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129E0" w14:textId="77777777" w:rsidR="00033A48" w:rsidRDefault="00033A48" w:rsidP="004A5BFD">
      <w:pPr>
        <w:jc w:val="center"/>
        <w:rPr>
          <w:rFonts w:cs="Times New Roman"/>
          <w:b/>
          <w:bCs/>
          <w:sz w:val="48"/>
          <w:szCs w:val="48"/>
        </w:rPr>
      </w:pPr>
    </w:p>
    <w:p w14:paraId="3EF06E56" w14:textId="77777777" w:rsidR="00033A48" w:rsidRPr="00A912C4" w:rsidRDefault="00033A48" w:rsidP="004A5BFD">
      <w:pPr>
        <w:jc w:val="center"/>
        <w:rPr>
          <w:rFonts w:cs="Times New Roman"/>
          <w:b/>
          <w:bCs/>
          <w:sz w:val="48"/>
          <w:szCs w:val="48"/>
        </w:rPr>
      </w:pPr>
      <w:r w:rsidRPr="00814CA3">
        <w:rPr>
          <w:rFonts w:cs="Times New Roman"/>
          <w:b/>
          <w:bCs/>
          <w:i/>
          <w:iCs/>
          <w:sz w:val="48"/>
          <w:szCs w:val="48"/>
        </w:rPr>
        <w:t>Agrobacterium</w:t>
      </w:r>
      <w:r w:rsidRPr="00A912C4">
        <w:rPr>
          <w:rFonts w:cs="Times New Roman"/>
          <w:b/>
          <w:bCs/>
          <w:sz w:val="48"/>
          <w:szCs w:val="48"/>
        </w:rPr>
        <w:t>-mediated transformation of Hemp (</w:t>
      </w:r>
      <w:r w:rsidRPr="00A912C4">
        <w:rPr>
          <w:rFonts w:cs="Times New Roman"/>
          <w:b/>
          <w:bCs/>
          <w:i/>
          <w:iCs/>
          <w:sz w:val="48"/>
          <w:szCs w:val="48"/>
        </w:rPr>
        <w:t>Cannabis sativa</w:t>
      </w:r>
      <w:r w:rsidRPr="00A912C4">
        <w:rPr>
          <w:rFonts w:cs="Times New Roman"/>
          <w:b/>
          <w:bCs/>
          <w:sz w:val="48"/>
          <w:szCs w:val="48"/>
        </w:rPr>
        <w:t xml:space="preserve"> L.).</w:t>
      </w:r>
    </w:p>
    <w:p w14:paraId="28C5ABAA" w14:textId="77777777" w:rsidR="00033A48" w:rsidRDefault="00033A48" w:rsidP="004A5BFD">
      <w:pPr>
        <w:rPr>
          <w:rFonts w:cs="Times New Roman"/>
          <w:b/>
          <w:bCs/>
          <w:szCs w:val="24"/>
        </w:rPr>
      </w:pPr>
    </w:p>
    <w:p w14:paraId="42576B1B" w14:textId="77777777" w:rsidR="00033A48" w:rsidRDefault="00033A48" w:rsidP="004A5BFD">
      <w:pPr>
        <w:rPr>
          <w:rFonts w:cs="Times New Roman"/>
          <w:b/>
          <w:bCs/>
          <w:szCs w:val="24"/>
        </w:rPr>
      </w:pPr>
    </w:p>
    <w:p w14:paraId="2EB4B630" w14:textId="77777777" w:rsidR="00033A48" w:rsidRDefault="00033A48" w:rsidP="004A5BFD">
      <w:pPr>
        <w:jc w:val="center"/>
        <w:rPr>
          <w:rFonts w:cs="Times New Roman"/>
          <w:b/>
          <w:bCs/>
          <w:szCs w:val="24"/>
        </w:rPr>
      </w:pPr>
    </w:p>
    <w:p w14:paraId="65BE1EEF" w14:textId="77777777" w:rsidR="00033A48" w:rsidRPr="00A912C4" w:rsidRDefault="00033A48" w:rsidP="004A5BFD">
      <w:pPr>
        <w:jc w:val="center"/>
        <w:rPr>
          <w:rFonts w:cs="Times New Roman"/>
          <w:b/>
          <w:bCs/>
          <w:sz w:val="36"/>
          <w:szCs w:val="36"/>
        </w:rPr>
      </w:pPr>
      <w:r w:rsidRPr="00A912C4">
        <w:rPr>
          <w:rFonts w:cs="Times New Roman"/>
          <w:b/>
          <w:bCs/>
          <w:sz w:val="36"/>
          <w:szCs w:val="36"/>
        </w:rPr>
        <w:t>A Thesis Presented for the</w:t>
      </w:r>
    </w:p>
    <w:p w14:paraId="49B5AC50" w14:textId="77777777" w:rsidR="00033A48" w:rsidRPr="00A912C4" w:rsidRDefault="00033A48" w:rsidP="004A5BFD">
      <w:pPr>
        <w:jc w:val="center"/>
        <w:rPr>
          <w:rFonts w:cs="Times New Roman"/>
          <w:b/>
          <w:bCs/>
          <w:sz w:val="36"/>
          <w:szCs w:val="36"/>
        </w:rPr>
      </w:pPr>
      <w:r w:rsidRPr="00A912C4">
        <w:rPr>
          <w:rFonts w:cs="Times New Roman"/>
          <w:b/>
          <w:bCs/>
          <w:sz w:val="36"/>
          <w:szCs w:val="36"/>
        </w:rPr>
        <w:t>Master of Science</w:t>
      </w:r>
    </w:p>
    <w:p w14:paraId="59A04BB5" w14:textId="77777777" w:rsidR="00033A48" w:rsidRPr="00A912C4" w:rsidRDefault="00033A48" w:rsidP="004A5BFD">
      <w:pPr>
        <w:jc w:val="center"/>
        <w:rPr>
          <w:rFonts w:cs="Times New Roman"/>
          <w:b/>
          <w:bCs/>
          <w:sz w:val="36"/>
          <w:szCs w:val="36"/>
        </w:rPr>
      </w:pPr>
      <w:r w:rsidRPr="00A912C4">
        <w:rPr>
          <w:rFonts w:cs="Times New Roman"/>
          <w:b/>
          <w:bCs/>
          <w:sz w:val="36"/>
          <w:szCs w:val="36"/>
        </w:rPr>
        <w:t>Degree</w:t>
      </w:r>
    </w:p>
    <w:p w14:paraId="75854601" w14:textId="77777777" w:rsidR="00033A48" w:rsidRPr="00A912C4" w:rsidRDefault="00033A48" w:rsidP="004A5BFD">
      <w:pPr>
        <w:jc w:val="center"/>
        <w:rPr>
          <w:rFonts w:cs="Times New Roman"/>
          <w:b/>
          <w:bCs/>
          <w:sz w:val="36"/>
          <w:szCs w:val="36"/>
        </w:rPr>
      </w:pPr>
      <w:r w:rsidRPr="00A912C4">
        <w:rPr>
          <w:rFonts w:cs="Times New Roman"/>
          <w:b/>
          <w:bCs/>
          <w:sz w:val="36"/>
          <w:szCs w:val="36"/>
        </w:rPr>
        <w:t>The University of Tennessee, Knoxville</w:t>
      </w:r>
    </w:p>
    <w:p w14:paraId="14DB79BF" w14:textId="77777777" w:rsidR="00033A48" w:rsidRDefault="00033A48" w:rsidP="004A5BFD">
      <w:pPr>
        <w:jc w:val="center"/>
        <w:rPr>
          <w:rFonts w:cs="Times New Roman"/>
          <w:b/>
          <w:bCs/>
          <w:szCs w:val="24"/>
        </w:rPr>
      </w:pPr>
    </w:p>
    <w:p w14:paraId="42DA3EB9" w14:textId="77777777" w:rsidR="00033A48" w:rsidRDefault="00033A48" w:rsidP="004A5BFD">
      <w:pPr>
        <w:jc w:val="center"/>
        <w:rPr>
          <w:rFonts w:cs="Times New Roman"/>
          <w:b/>
          <w:bCs/>
          <w:szCs w:val="24"/>
        </w:rPr>
      </w:pPr>
    </w:p>
    <w:p w14:paraId="49A50ABC" w14:textId="77777777" w:rsidR="00033A48" w:rsidRDefault="00033A48" w:rsidP="004A5BFD">
      <w:pPr>
        <w:jc w:val="center"/>
        <w:rPr>
          <w:rFonts w:cs="Times New Roman"/>
          <w:b/>
          <w:bCs/>
          <w:szCs w:val="24"/>
        </w:rPr>
      </w:pPr>
    </w:p>
    <w:p w14:paraId="5B99ABBB" w14:textId="77777777" w:rsidR="00033A48" w:rsidRDefault="00033A48" w:rsidP="004A5BFD">
      <w:pPr>
        <w:jc w:val="center"/>
        <w:rPr>
          <w:rFonts w:cs="Times New Roman"/>
          <w:b/>
          <w:bCs/>
          <w:szCs w:val="24"/>
        </w:rPr>
      </w:pPr>
    </w:p>
    <w:p w14:paraId="315E122E" w14:textId="77777777" w:rsidR="00033A48" w:rsidRDefault="00033A48" w:rsidP="004A5BFD">
      <w:pPr>
        <w:jc w:val="center"/>
        <w:rPr>
          <w:rFonts w:cs="Times New Roman"/>
          <w:b/>
          <w:bCs/>
          <w:szCs w:val="24"/>
        </w:rPr>
      </w:pPr>
    </w:p>
    <w:p w14:paraId="00EC421C" w14:textId="77777777" w:rsidR="00033A48" w:rsidRPr="00A912C4" w:rsidRDefault="00033A48" w:rsidP="004A5BFD">
      <w:pPr>
        <w:jc w:val="center"/>
        <w:rPr>
          <w:rFonts w:cs="Times New Roman"/>
          <w:b/>
          <w:bCs/>
          <w:szCs w:val="24"/>
        </w:rPr>
      </w:pPr>
      <w:r>
        <w:rPr>
          <w:rFonts w:cs="Times New Roman"/>
          <w:b/>
          <w:bCs/>
          <w:szCs w:val="24"/>
        </w:rPr>
        <w:t>Carthel Tyler Newton</w:t>
      </w:r>
    </w:p>
    <w:p w14:paraId="02B0E605" w14:textId="77777777" w:rsidR="00033A48" w:rsidRDefault="00033A48" w:rsidP="004A5BFD">
      <w:pPr>
        <w:jc w:val="center"/>
        <w:rPr>
          <w:rFonts w:cs="Times New Roman"/>
          <w:b/>
          <w:bCs/>
          <w:szCs w:val="24"/>
        </w:rPr>
      </w:pPr>
      <w:r>
        <w:rPr>
          <w:rFonts w:cs="Times New Roman"/>
          <w:b/>
          <w:bCs/>
          <w:szCs w:val="24"/>
        </w:rPr>
        <w:t>January 2024</w:t>
      </w:r>
    </w:p>
    <w:p w14:paraId="577509FC" w14:textId="77777777" w:rsidR="00033A48" w:rsidRDefault="00033A48" w:rsidP="004A5BFD">
      <w:pPr>
        <w:rPr>
          <w:rFonts w:cs="Times New Roman"/>
          <w:b/>
          <w:bCs/>
          <w:szCs w:val="24"/>
        </w:rPr>
      </w:pPr>
      <w:r>
        <w:rPr>
          <w:rFonts w:cs="Times New Roman"/>
          <w:b/>
          <w:bCs/>
          <w:szCs w:val="24"/>
        </w:rPr>
        <w:br w:type="page"/>
      </w:r>
    </w:p>
    <w:p w14:paraId="400CE86A" w14:textId="77777777" w:rsidR="00033A48" w:rsidRDefault="00033A48" w:rsidP="004A5BFD">
      <w:pPr>
        <w:rPr>
          <w:rFonts w:cs="Times New Roman"/>
          <w:b/>
          <w:bCs/>
          <w:szCs w:val="24"/>
        </w:rPr>
      </w:pPr>
    </w:p>
    <w:p w14:paraId="4A3D1043" w14:textId="77777777" w:rsidR="00033A48" w:rsidRDefault="00033A48" w:rsidP="004A5BFD">
      <w:pPr>
        <w:rPr>
          <w:rFonts w:cs="Times New Roman"/>
          <w:b/>
          <w:bCs/>
          <w:szCs w:val="24"/>
        </w:rPr>
      </w:pPr>
    </w:p>
    <w:p w14:paraId="23A5A771" w14:textId="77777777" w:rsidR="00033A48" w:rsidRDefault="00033A48" w:rsidP="004A5BFD">
      <w:pPr>
        <w:rPr>
          <w:rFonts w:cs="Times New Roman"/>
          <w:b/>
          <w:bCs/>
          <w:szCs w:val="24"/>
        </w:rPr>
      </w:pPr>
    </w:p>
    <w:p w14:paraId="2515705F" w14:textId="77777777" w:rsidR="00033A48" w:rsidRDefault="00033A48" w:rsidP="004A5BFD">
      <w:pPr>
        <w:rPr>
          <w:rFonts w:cs="Times New Roman"/>
          <w:b/>
          <w:bCs/>
          <w:szCs w:val="24"/>
        </w:rPr>
      </w:pPr>
    </w:p>
    <w:p w14:paraId="4284A994" w14:textId="77777777" w:rsidR="00033A48" w:rsidRDefault="00033A48" w:rsidP="004A5BFD">
      <w:pPr>
        <w:rPr>
          <w:rFonts w:cs="Times New Roman"/>
          <w:b/>
          <w:bCs/>
          <w:szCs w:val="24"/>
        </w:rPr>
      </w:pPr>
    </w:p>
    <w:p w14:paraId="766A6E06" w14:textId="77777777" w:rsidR="00033A48" w:rsidRDefault="00033A48" w:rsidP="004A5BFD">
      <w:pPr>
        <w:rPr>
          <w:rFonts w:cs="Times New Roman"/>
          <w:b/>
          <w:bCs/>
          <w:szCs w:val="24"/>
        </w:rPr>
      </w:pPr>
    </w:p>
    <w:p w14:paraId="6C0BE585" w14:textId="77777777" w:rsidR="00033A48" w:rsidRDefault="00033A48" w:rsidP="004A5BFD">
      <w:pPr>
        <w:rPr>
          <w:rFonts w:cs="Times New Roman"/>
          <w:b/>
          <w:bCs/>
          <w:szCs w:val="24"/>
        </w:rPr>
      </w:pPr>
    </w:p>
    <w:p w14:paraId="1F711D93" w14:textId="77777777" w:rsidR="00033A48" w:rsidRDefault="00033A48" w:rsidP="004A5BFD">
      <w:pPr>
        <w:rPr>
          <w:rFonts w:cs="Times New Roman"/>
          <w:b/>
          <w:bCs/>
          <w:szCs w:val="24"/>
        </w:rPr>
      </w:pPr>
    </w:p>
    <w:p w14:paraId="5188466D" w14:textId="77777777" w:rsidR="00033A48" w:rsidRDefault="00033A48" w:rsidP="004A5BFD">
      <w:pPr>
        <w:rPr>
          <w:rFonts w:cs="Times New Roman"/>
          <w:b/>
          <w:bCs/>
          <w:szCs w:val="24"/>
        </w:rPr>
      </w:pPr>
    </w:p>
    <w:p w14:paraId="74029C03" w14:textId="77777777" w:rsidR="00033A48" w:rsidRDefault="00033A48" w:rsidP="004A5BFD">
      <w:pPr>
        <w:rPr>
          <w:rFonts w:cs="Times New Roman"/>
          <w:b/>
          <w:bCs/>
          <w:szCs w:val="24"/>
        </w:rPr>
      </w:pPr>
    </w:p>
    <w:p w14:paraId="232805D2" w14:textId="77777777" w:rsidR="00033A48" w:rsidRDefault="00033A48" w:rsidP="004A5BFD">
      <w:pPr>
        <w:rPr>
          <w:rFonts w:cs="Times New Roman"/>
          <w:b/>
          <w:bCs/>
          <w:szCs w:val="24"/>
        </w:rPr>
      </w:pPr>
    </w:p>
    <w:p w14:paraId="5173FDF7" w14:textId="77777777" w:rsidR="00033A48" w:rsidRDefault="00033A48" w:rsidP="004A5BFD">
      <w:pPr>
        <w:rPr>
          <w:rFonts w:cs="Times New Roman"/>
          <w:b/>
          <w:bCs/>
          <w:szCs w:val="24"/>
        </w:rPr>
      </w:pPr>
    </w:p>
    <w:p w14:paraId="69E2BACE" w14:textId="77777777" w:rsidR="00033A48" w:rsidRDefault="00033A48" w:rsidP="004A5BFD">
      <w:pPr>
        <w:rPr>
          <w:rFonts w:cs="Times New Roman"/>
          <w:b/>
          <w:bCs/>
          <w:szCs w:val="24"/>
        </w:rPr>
      </w:pPr>
    </w:p>
    <w:p w14:paraId="3A255504" w14:textId="77777777" w:rsidR="00033A48" w:rsidRDefault="00033A48" w:rsidP="004A5BFD">
      <w:pPr>
        <w:rPr>
          <w:rFonts w:cs="Times New Roman"/>
          <w:b/>
          <w:bCs/>
          <w:szCs w:val="24"/>
        </w:rPr>
      </w:pPr>
    </w:p>
    <w:p w14:paraId="453B4EAC" w14:textId="77777777" w:rsidR="00033A48" w:rsidRDefault="00033A48" w:rsidP="004A5BFD">
      <w:pPr>
        <w:rPr>
          <w:rFonts w:cs="Times New Roman"/>
          <w:b/>
          <w:bCs/>
          <w:szCs w:val="24"/>
        </w:rPr>
      </w:pPr>
    </w:p>
    <w:p w14:paraId="0F45FC9F" w14:textId="77777777" w:rsidR="00033A48" w:rsidRDefault="00033A48" w:rsidP="004A5BFD">
      <w:pPr>
        <w:rPr>
          <w:rFonts w:cs="Times New Roman"/>
          <w:b/>
          <w:bCs/>
          <w:szCs w:val="24"/>
        </w:rPr>
      </w:pPr>
    </w:p>
    <w:p w14:paraId="0AF914F7" w14:textId="77777777" w:rsidR="00033A48" w:rsidRDefault="00033A48" w:rsidP="004A5BFD">
      <w:pPr>
        <w:rPr>
          <w:rFonts w:cs="Times New Roman"/>
          <w:b/>
          <w:bCs/>
          <w:szCs w:val="24"/>
        </w:rPr>
      </w:pPr>
    </w:p>
    <w:p w14:paraId="10A5F9DC" w14:textId="77777777" w:rsidR="00033A48" w:rsidRDefault="00033A48" w:rsidP="004A5BFD">
      <w:pPr>
        <w:rPr>
          <w:rFonts w:cs="Times New Roman"/>
          <w:b/>
          <w:bCs/>
          <w:szCs w:val="24"/>
        </w:rPr>
      </w:pPr>
    </w:p>
    <w:p w14:paraId="4A6F3441" w14:textId="77777777" w:rsidR="00033A48" w:rsidRDefault="00033A48" w:rsidP="004A5BFD">
      <w:pPr>
        <w:rPr>
          <w:rFonts w:cs="Times New Roman"/>
          <w:b/>
          <w:bCs/>
          <w:szCs w:val="24"/>
        </w:rPr>
      </w:pPr>
    </w:p>
    <w:p w14:paraId="27347875" w14:textId="77777777" w:rsidR="00033A48" w:rsidRDefault="00033A48" w:rsidP="004A5BFD">
      <w:pPr>
        <w:rPr>
          <w:rFonts w:cs="Times New Roman"/>
          <w:b/>
          <w:bCs/>
          <w:szCs w:val="24"/>
        </w:rPr>
      </w:pPr>
    </w:p>
    <w:p w14:paraId="22FDE7FD" w14:textId="77777777" w:rsidR="00033A48" w:rsidRPr="00A912C4" w:rsidRDefault="00033A48" w:rsidP="004A5BFD">
      <w:pPr>
        <w:jc w:val="center"/>
        <w:rPr>
          <w:rFonts w:cs="Times New Roman"/>
          <w:b/>
          <w:bCs/>
          <w:szCs w:val="24"/>
        </w:rPr>
      </w:pPr>
      <w:r w:rsidRPr="00A912C4">
        <w:rPr>
          <w:rFonts w:cs="Times New Roman"/>
          <w:b/>
          <w:bCs/>
          <w:szCs w:val="24"/>
        </w:rPr>
        <w:t>Copyright © 20</w:t>
      </w:r>
      <w:r>
        <w:rPr>
          <w:rFonts w:cs="Times New Roman"/>
          <w:b/>
          <w:bCs/>
          <w:szCs w:val="24"/>
        </w:rPr>
        <w:t>24</w:t>
      </w:r>
      <w:r w:rsidRPr="00A912C4">
        <w:rPr>
          <w:rFonts w:cs="Times New Roman"/>
          <w:b/>
          <w:bCs/>
          <w:szCs w:val="24"/>
        </w:rPr>
        <w:t xml:space="preserve"> by </w:t>
      </w:r>
      <w:r>
        <w:rPr>
          <w:rFonts w:cs="Times New Roman"/>
          <w:b/>
          <w:bCs/>
          <w:szCs w:val="24"/>
        </w:rPr>
        <w:t>Carthel Tyler Newton</w:t>
      </w:r>
      <w:r w:rsidRPr="00A912C4">
        <w:rPr>
          <w:rFonts w:cs="Times New Roman"/>
          <w:b/>
          <w:bCs/>
          <w:szCs w:val="24"/>
        </w:rPr>
        <w:t>.</w:t>
      </w:r>
    </w:p>
    <w:p w14:paraId="01B99354" w14:textId="77777777" w:rsidR="00033A48" w:rsidRDefault="00033A48" w:rsidP="004A5BFD">
      <w:pPr>
        <w:jc w:val="center"/>
        <w:rPr>
          <w:rFonts w:cs="Times New Roman"/>
          <w:b/>
          <w:bCs/>
          <w:szCs w:val="24"/>
        </w:rPr>
      </w:pPr>
      <w:r w:rsidRPr="00A912C4">
        <w:rPr>
          <w:rFonts w:cs="Times New Roman"/>
          <w:b/>
          <w:bCs/>
          <w:szCs w:val="24"/>
        </w:rPr>
        <w:t>All rights reserved.</w:t>
      </w:r>
    </w:p>
    <w:p w14:paraId="4755BCC1" w14:textId="77777777" w:rsidR="00033A48" w:rsidRDefault="00033A48" w:rsidP="004A5BFD">
      <w:pPr>
        <w:rPr>
          <w:rFonts w:cs="Times New Roman"/>
          <w:b/>
          <w:bCs/>
          <w:szCs w:val="24"/>
        </w:rPr>
      </w:pPr>
    </w:p>
    <w:p w14:paraId="3F371DA5" w14:textId="77777777" w:rsidR="00033A48" w:rsidRDefault="00033A48" w:rsidP="004A5BFD">
      <w:pPr>
        <w:rPr>
          <w:rFonts w:cs="Times New Roman"/>
          <w:b/>
          <w:bCs/>
          <w:szCs w:val="24"/>
        </w:rPr>
      </w:pPr>
    </w:p>
    <w:p w14:paraId="40791224" w14:textId="77777777" w:rsidR="00033A48" w:rsidRDefault="00033A48" w:rsidP="004A5BFD">
      <w:pPr>
        <w:rPr>
          <w:rFonts w:cs="Times New Roman"/>
          <w:b/>
          <w:bCs/>
          <w:szCs w:val="24"/>
        </w:rPr>
      </w:pPr>
    </w:p>
    <w:p w14:paraId="7FB9C8B0" w14:textId="77777777" w:rsidR="00033A48" w:rsidRDefault="00033A48" w:rsidP="004A5BFD">
      <w:pPr>
        <w:rPr>
          <w:rFonts w:cs="Times New Roman"/>
          <w:b/>
          <w:bCs/>
          <w:szCs w:val="24"/>
        </w:rPr>
      </w:pPr>
    </w:p>
    <w:p w14:paraId="1555116F" w14:textId="77777777" w:rsidR="00033A48" w:rsidRDefault="00033A48" w:rsidP="004A5BFD">
      <w:pPr>
        <w:rPr>
          <w:rFonts w:cs="Times New Roman"/>
          <w:b/>
          <w:bCs/>
          <w:szCs w:val="24"/>
        </w:rPr>
      </w:pPr>
    </w:p>
    <w:p w14:paraId="7B8A8EC9" w14:textId="77777777" w:rsidR="00033A48" w:rsidRDefault="00033A48" w:rsidP="004A5BFD">
      <w:pPr>
        <w:rPr>
          <w:rFonts w:cs="Times New Roman"/>
          <w:b/>
          <w:bCs/>
          <w:szCs w:val="24"/>
        </w:rPr>
      </w:pPr>
    </w:p>
    <w:p w14:paraId="0D94AF75" w14:textId="77777777" w:rsidR="00033A48" w:rsidRDefault="00033A48" w:rsidP="007D6B91">
      <w:pPr>
        <w:jc w:val="center"/>
        <w:rPr>
          <w:b/>
          <w:bCs/>
          <w:sz w:val="28"/>
          <w:szCs w:val="28"/>
        </w:rPr>
      </w:pPr>
      <w:r>
        <w:rPr>
          <w:b/>
        </w:rPr>
        <w:br w:type="page"/>
      </w:r>
      <w:r w:rsidRPr="007D6B91">
        <w:rPr>
          <w:b/>
          <w:bCs/>
          <w:sz w:val="28"/>
          <w:szCs w:val="28"/>
        </w:rPr>
        <w:lastRenderedPageBreak/>
        <w:t xml:space="preserve">Dedication </w:t>
      </w:r>
    </w:p>
    <w:p w14:paraId="1C1BC77D" w14:textId="77777777" w:rsidR="00033A48" w:rsidRPr="007D6B91" w:rsidRDefault="00033A48" w:rsidP="007D6B91">
      <w:pPr>
        <w:jc w:val="center"/>
        <w:rPr>
          <w:b/>
          <w:bCs/>
          <w:sz w:val="28"/>
          <w:szCs w:val="28"/>
        </w:rPr>
      </w:pPr>
      <w:r>
        <w:rPr>
          <w:sz w:val="28"/>
          <w:szCs w:val="28"/>
        </w:rPr>
        <w:t xml:space="preserve">This is dedicated to my son, Israel, and to my wonderful partner, Rachel, without whom I would have never finished writing the darn thing to begin with. </w:t>
      </w:r>
      <w:r w:rsidRPr="007D6B91">
        <w:rPr>
          <w:b/>
          <w:bCs/>
          <w:sz w:val="28"/>
          <w:szCs w:val="28"/>
        </w:rPr>
        <w:br w:type="page"/>
      </w:r>
    </w:p>
    <w:p w14:paraId="70C0D1C9" w14:textId="77777777" w:rsidR="00033A48" w:rsidRPr="003F3054" w:rsidRDefault="00033A48" w:rsidP="00814CA3">
      <w:pPr>
        <w:rPr>
          <w:rFonts w:cs="Times New Roman"/>
          <w:b/>
          <w:bCs/>
          <w:szCs w:val="24"/>
        </w:rPr>
      </w:pPr>
      <w:r w:rsidRPr="003F3054">
        <w:rPr>
          <w:rFonts w:cs="Times New Roman"/>
          <w:b/>
          <w:bCs/>
          <w:szCs w:val="24"/>
        </w:rPr>
        <w:t>Acknowledgement</w:t>
      </w:r>
    </w:p>
    <w:p w14:paraId="303D01E2" w14:textId="77777777" w:rsidR="00033A48" w:rsidRPr="003F3054" w:rsidRDefault="00033A48" w:rsidP="00867F64">
      <w:pPr>
        <w:spacing w:line="480" w:lineRule="auto"/>
        <w:rPr>
          <w:rFonts w:cs="Times New Roman"/>
          <w:szCs w:val="24"/>
        </w:rPr>
      </w:pPr>
      <w:r w:rsidRPr="003F3054">
        <w:rPr>
          <w:rFonts w:cs="Times New Roman"/>
          <w:szCs w:val="24"/>
        </w:rPr>
        <w:t xml:space="preserve">I would like to express my sincere appreciation to Dr. C. Neal Stewart, Jr. for giving me the opportunity to work in his lab. His experience, guidance and support were vital to the planning, </w:t>
      </w:r>
      <w:proofErr w:type="gramStart"/>
      <w:r w:rsidRPr="003F3054">
        <w:rPr>
          <w:rFonts w:cs="Times New Roman"/>
          <w:szCs w:val="24"/>
        </w:rPr>
        <w:t>development</w:t>
      </w:r>
      <w:proofErr w:type="gramEnd"/>
      <w:r w:rsidRPr="003F3054">
        <w:rPr>
          <w:rFonts w:cs="Times New Roman"/>
          <w:szCs w:val="24"/>
        </w:rPr>
        <w:t xml:space="preserve"> and completion of this research work.  </w:t>
      </w:r>
    </w:p>
    <w:p w14:paraId="2F7E0A4D" w14:textId="77777777" w:rsidR="00033A48" w:rsidRPr="003F3054" w:rsidRDefault="00033A48" w:rsidP="00867F64">
      <w:pPr>
        <w:spacing w:line="480" w:lineRule="auto"/>
        <w:rPr>
          <w:rFonts w:cs="Times New Roman"/>
          <w:szCs w:val="24"/>
        </w:rPr>
      </w:pPr>
      <w:r w:rsidRPr="003F3054">
        <w:rPr>
          <w:rFonts w:cs="Times New Roman"/>
          <w:szCs w:val="24"/>
        </w:rPr>
        <w:t>I would also like to thank the other members of my thesis committee, Dr. Feng Chen, Dr. Reginald Millwood and Dr. Kimberly Gwinn for their advice, insight, and encouragement.</w:t>
      </w:r>
    </w:p>
    <w:p w14:paraId="115E0597" w14:textId="77777777" w:rsidR="00033A48" w:rsidRPr="003F3054" w:rsidRDefault="00033A48" w:rsidP="00867F64">
      <w:pPr>
        <w:spacing w:line="480" w:lineRule="auto"/>
        <w:rPr>
          <w:rFonts w:cs="Times New Roman"/>
          <w:szCs w:val="24"/>
        </w:rPr>
      </w:pPr>
      <w:r w:rsidRPr="003F3054">
        <w:rPr>
          <w:rFonts w:cs="Times New Roman"/>
          <w:szCs w:val="24"/>
        </w:rPr>
        <w:t>Additionally, I would like to offer my special thanks to Jessica Stockdale and Lana Howe for their assistance and support for designing and conducting my experiments. I would like to offer my gratitude to Robert Sears for helping with molecular cloning and construct design. I would also like to thank the rest of the members of the Neal Stewart lab for their continued encouragement and support.</w:t>
      </w:r>
    </w:p>
    <w:p w14:paraId="5F092E9F" w14:textId="77777777" w:rsidR="00033A48" w:rsidRPr="003F3054" w:rsidRDefault="00033A48" w:rsidP="00867F64">
      <w:pPr>
        <w:spacing w:line="480" w:lineRule="auto"/>
        <w:rPr>
          <w:rFonts w:cs="Times New Roman"/>
          <w:szCs w:val="24"/>
        </w:rPr>
      </w:pPr>
      <w:r w:rsidRPr="003F3054">
        <w:rPr>
          <w:rFonts w:cs="Times New Roman"/>
          <w:szCs w:val="24"/>
        </w:rPr>
        <w:t>Finally, I would like to thank the Department of Plant Sciences at the University of Tennessee for giving me the opportunity to pursue my master’s degree. I would also like to thank the USDA for financial support.</w:t>
      </w:r>
    </w:p>
    <w:p w14:paraId="7E4E6F83" w14:textId="77777777" w:rsidR="00033A48" w:rsidRDefault="00033A48" w:rsidP="00867F64">
      <w:pPr>
        <w:spacing w:line="480" w:lineRule="auto"/>
      </w:pPr>
      <w:r>
        <w:br w:type="page"/>
      </w:r>
    </w:p>
    <w:p w14:paraId="2218E80E" w14:textId="77777777" w:rsidR="00033A48" w:rsidRDefault="00033A48" w:rsidP="008336C6">
      <w:pPr>
        <w:pStyle w:val="Heading1"/>
        <w:rPr>
          <w:rStyle w:val="normaltextrun"/>
        </w:rPr>
      </w:pPr>
      <w:bookmarkStart w:id="0" w:name="_Toc160186217"/>
      <w:r w:rsidRPr="008336C6">
        <w:rPr>
          <w:rStyle w:val="normaltextrun"/>
        </w:rPr>
        <w:t>Abstract</w:t>
      </w:r>
      <w:bookmarkEnd w:id="0"/>
    </w:p>
    <w:p w14:paraId="308B377B" w14:textId="77777777" w:rsidR="00033A48" w:rsidRPr="007D6B91" w:rsidRDefault="00033A48" w:rsidP="007D6B91">
      <w:pPr>
        <w:spacing w:line="480" w:lineRule="auto"/>
      </w:pPr>
      <w:r>
        <w:rPr>
          <w:i/>
          <w:iCs/>
        </w:rPr>
        <w:t>Agrobacterium</w:t>
      </w:r>
      <w:r>
        <w:rPr>
          <w:i/>
          <w:iCs/>
        </w:rPr>
        <w:softHyphen/>
        <w:t>-</w:t>
      </w:r>
      <w:r>
        <w:t>mediated transformation has long been utilized as a method of producing stably-transformed plants. This project describes an attempt to develop a system of producing stably-transformed hemp (</w:t>
      </w:r>
      <w:r w:rsidRPr="007D6B91">
        <w:rPr>
          <w:i/>
          <w:iCs/>
        </w:rPr>
        <w:t>C. sativa</w:t>
      </w:r>
      <w:r w:rsidRPr="007D6B91">
        <w:t xml:space="preserve"> (L.)</w:t>
      </w:r>
      <w:r>
        <w:t xml:space="preserve">) </w:t>
      </w:r>
      <w:r w:rsidRPr="007D6B91">
        <w:t>plants. Because of its recalcitrance to</w:t>
      </w:r>
      <w:r>
        <w:rPr>
          <w:i/>
          <w:iCs/>
        </w:rPr>
        <w:t xml:space="preserve"> in vitro</w:t>
      </w:r>
      <w:r>
        <w:t xml:space="preserve"> tissue culture and regeneration, transformation studies of hemp have been severely limited.  In this study, I combined media components that have been shown to improve tissue culture health and regeneration. Additionally, I used hemp cultivars and explant sources that have been reported to function well in </w:t>
      </w:r>
      <w:r>
        <w:rPr>
          <w:i/>
          <w:iCs/>
        </w:rPr>
        <w:t>in vitro</w:t>
      </w:r>
      <w:r>
        <w:t xml:space="preserve"> systems. The results showed that the improved media components did not have a significant effect on plantlet regeneration. They did, however, show that the cultivars ‘Futura 75’ and ‘USO 31’ outperformed ‘Fedora 17’ in both the number of explants with shoots (responding explants) and the number of shoots per explant.  Explant source was shown to have a significant effect on both the proportion of responding explants and the proportion of shoots per explant, with approximately 51% of hypocotyl explants producing shoots at a rate of 1.32 shoots per explant. Also noted was novel organogenesis in cotyledon explants. Finally, I transformed </w:t>
      </w:r>
      <w:r w:rsidRPr="00814CA3">
        <w:rPr>
          <w:i/>
          <w:iCs/>
        </w:rPr>
        <w:t>Cannabis</w:t>
      </w:r>
      <w:r>
        <w:t xml:space="preserve"> with a chimeric growth regulator shown to improve </w:t>
      </w:r>
      <w:r>
        <w:rPr>
          <w:i/>
          <w:iCs/>
        </w:rPr>
        <w:t xml:space="preserve">in vitro </w:t>
      </w:r>
      <w:r>
        <w:t xml:space="preserve">regeneration across several other plant species. This growth regulator was introduced into a transformation vector which also contained mGFP5-ER as a reporter gene. While no regenerated plants were verified to have been transformed, several tissues in culture expressed GFP, with cotyledons exhibiting a low transformation rate of 6%.  While these results were unfavorable (as no transformed plant was regenerated), I do believe that these experiments have laid important guidelines for future work in developing a stable transformation system for </w:t>
      </w:r>
      <w:r w:rsidRPr="007D6B91">
        <w:rPr>
          <w:i/>
          <w:iCs/>
        </w:rPr>
        <w:t>C. sativa</w:t>
      </w:r>
      <w:r w:rsidRPr="007D6B91">
        <w:t xml:space="preserve"> (L.)</w:t>
      </w:r>
      <w:r>
        <w:t>.</w:t>
      </w:r>
    </w:p>
    <w:p w14:paraId="67DC2DB7" w14:textId="77777777" w:rsidR="00033A48" w:rsidRPr="00401189" w:rsidRDefault="00033A48" w:rsidP="00867F64">
      <w:pPr>
        <w:spacing w:line="480" w:lineRule="auto"/>
        <w:rPr>
          <w:rStyle w:val="normaltextrun"/>
          <w:rFonts w:cs="Times New Roman"/>
          <w:b/>
          <w:bCs/>
          <w:color w:val="000000"/>
          <w:szCs w:val="24"/>
        </w:rPr>
      </w:pPr>
    </w:p>
    <w:p w14:paraId="04D2C2FD" w14:textId="77777777" w:rsidR="00033A48" w:rsidRDefault="00033A48" w:rsidP="00867F64">
      <w:pPr>
        <w:spacing w:line="480" w:lineRule="auto"/>
        <w:rPr>
          <w:rStyle w:val="normaltextrun"/>
          <w:color w:val="000000"/>
        </w:rPr>
      </w:pPr>
      <w:r>
        <w:rPr>
          <w:rStyle w:val="normaltextrun"/>
          <w:color w:val="000000"/>
        </w:rPr>
        <w:br w:type="page"/>
      </w:r>
    </w:p>
    <w:bookmarkStart w:id="1" w:name="_Toc160186218" w:displacedByCustomXml="next"/>
    <w:sdt>
      <w:sdtPr>
        <w:rPr>
          <w:rFonts w:eastAsiaTheme="minorHAnsi" w:cstheme="minorBidi"/>
          <w:b w:val="0"/>
          <w:sz w:val="24"/>
          <w:szCs w:val="22"/>
        </w:rPr>
        <w:id w:val="-1987001357"/>
        <w:docPartObj>
          <w:docPartGallery w:val="Table of Contents"/>
          <w:docPartUnique/>
        </w:docPartObj>
      </w:sdtPr>
      <w:sdtEndPr>
        <w:rPr>
          <w:bCs/>
          <w:noProof/>
        </w:rPr>
      </w:sdtEndPr>
      <w:sdtContent>
        <w:p w14:paraId="248F20E7" w14:textId="77777777" w:rsidR="00033A48" w:rsidRDefault="00033A48" w:rsidP="008336C6">
          <w:pPr>
            <w:pStyle w:val="Heading1"/>
          </w:pPr>
          <w:r>
            <w:t>Table of Contents</w:t>
          </w:r>
          <w:bookmarkEnd w:id="1"/>
        </w:p>
        <w:p w14:paraId="21EE1237" w14:textId="77777777" w:rsidR="00033A48" w:rsidRDefault="00033A48">
          <w:pPr>
            <w:pStyle w:val="TOC1"/>
            <w:rPr>
              <w:rFonts w:asciiTheme="minorHAnsi" w:eastAsiaTheme="minorEastAsia" w:hAnsiTheme="minorHAnsi"/>
              <w:noProof/>
              <w:szCs w:val="24"/>
            </w:rPr>
          </w:pPr>
          <w:r>
            <w:fldChar w:fldCharType="begin"/>
          </w:r>
          <w:r>
            <w:instrText xml:space="preserve"> TOC \o "1-3" \h \z \u </w:instrText>
          </w:r>
          <w:r>
            <w:fldChar w:fldCharType="separate"/>
          </w:r>
          <w:hyperlink w:anchor="_Toc160186217" w:history="1">
            <w:r w:rsidRPr="00721F43">
              <w:rPr>
                <w:rStyle w:val="Hyperlink"/>
                <w:noProof/>
              </w:rPr>
              <w:t>Abstract</w:t>
            </w:r>
            <w:r>
              <w:rPr>
                <w:noProof/>
                <w:webHidden/>
              </w:rPr>
              <w:tab/>
            </w:r>
            <w:r>
              <w:rPr>
                <w:noProof/>
                <w:webHidden/>
              </w:rPr>
              <w:fldChar w:fldCharType="begin"/>
            </w:r>
            <w:r>
              <w:rPr>
                <w:noProof/>
                <w:webHidden/>
              </w:rPr>
              <w:instrText xml:space="preserve"> PAGEREF _Toc160186217 \h </w:instrText>
            </w:r>
            <w:r>
              <w:rPr>
                <w:noProof/>
                <w:webHidden/>
              </w:rPr>
            </w:r>
            <w:r>
              <w:rPr>
                <w:noProof/>
                <w:webHidden/>
              </w:rPr>
              <w:fldChar w:fldCharType="separate"/>
            </w:r>
            <w:r>
              <w:rPr>
                <w:noProof/>
                <w:webHidden/>
              </w:rPr>
              <w:t>v</w:t>
            </w:r>
            <w:r>
              <w:rPr>
                <w:noProof/>
                <w:webHidden/>
              </w:rPr>
              <w:fldChar w:fldCharType="end"/>
            </w:r>
          </w:hyperlink>
        </w:p>
        <w:p w14:paraId="453D88B8" w14:textId="77777777" w:rsidR="00033A48" w:rsidRDefault="00DE35DE">
          <w:pPr>
            <w:pStyle w:val="TOC1"/>
            <w:rPr>
              <w:rFonts w:asciiTheme="minorHAnsi" w:eastAsiaTheme="minorEastAsia" w:hAnsiTheme="minorHAnsi"/>
              <w:noProof/>
              <w:szCs w:val="24"/>
            </w:rPr>
          </w:pPr>
          <w:hyperlink w:anchor="_Toc160186218" w:history="1">
            <w:r w:rsidR="00033A48" w:rsidRPr="00721F43">
              <w:rPr>
                <w:rStyle w:val="Hyperlink"/>
                <w:noProof/>
              </w:rPr>
              <w:t>Table of Contents</w:t>
            </w:r>
            <w:r w:rsidR="00033A48">
              <w:rPr>
                <w:noProof/>
                <w:webHidden/>
              </w:rPr>
              <w:tab/>
            </w:r>
            <w:r w:rsidR="00033A48">
              <w:rPr>
                <w:noProof/>
                <w:webHidden/>
              </w:rPr>
              <w:fldChar w:fldCharType="begin"/>
            </w:r>
            <w:r w:rsidR="00033A48">
              <w:rPr>
                <w:noProof/>
                <w:webHidden/>
              </w:rPr>
              <w:instrText xml:space="preserve"> PAGEREF _Toc160186218 \h </w:instrText>
            </w:r>
            <w:r w:rsidR="00033A48">
              <w:rPr>
                <w:noProof/>
                <w:webHidden/>
              </w:rPr>
            </w:r>
            <w:r w:rsidR="00033A48">
              <w:rPr>
                <w:noProof/>
                <w:webHidden/>
              </w:rPr>
              <w:fldChar w:fldCharType="separate"/>
            </w:r>
            <w:r w:rsidR="00033A48">
              <w:rPr>
                <w:noProof/>
                <w:webHidden/>
              </w:rPr>
              <w:t>vi</w:t>
            </w:r>
            <w:r w:rsidR="00033A48">
              <w:rPr>
                <w:noProof/>
                <w:webHidden/>
              </w:rPr>
              <w:fldChar w:fldCharType="end"/>
            </w:r>
          </w:hyperlink>
        </w:p>
        <w:p w14:paraId="64B2D248" w14:textId="77777777" w:rsidR="00033A48" w:rsidRDefault="00DE35DE">
          <w:pPr>
            <w:pStyle w:val="TOC1"/>
            <w:rPr>
              <w:rFonts w:asciiTheme="minorHAnsi" w:eastAsiaTheme="minorEastAsia" w:hAnsiTheme="minorHAnsi"/>
              <w:noProof/>
              <w:szCs w:val="24"/>
            </w:rPr>
          </w:pPr>
          <w:hyperlink w:anchor="_Toc160186219" w:history="1">
            <w:r w:rsidR="00033A48" w:rsidRPr="00721F43">
              <w:rPr>
                <w:rStyle w:val="Hyperlink"/>
                <w:rFonts w:cs="Times New Roman"/>
                <w:bCs/>
                <w:noProof/>
              </w:rPr>
              <w:t>List of Tables</w:t>
            </w:r>
            <w:r w:rsidR="00033A48">
              <w:rPr>
                <w:noProof/>
                <w:webHidden/>
              </w:rPr>
              <w:tab/>
            </w:r>
            <w:r w:rsidR="00033A48">
              <w:rPr>
                <w:noProof/>
                <w:webHidden/>
              </w:rPr>
              <w:fldChar w:fldCharType="begin"/>
            </w:r>
            <w:r w:rsidR="00033A48">
              <w:rPr>
                <w:noProof/>
                <w:webHidden/>
              </w:rPr>
              <w:instrText xml:space="preserve"> PAGEREF _Toc160186219 \h </w:instrText>
            </w:r>
            <w:r w:rsidR="00033A48">
              <w:rPr>
                <w:noProof/>
                <w:webHidden/>
              </w:rPr>
            </w:r>
            <w:r w:rsidR="00033A48">
              <w:rPr>
                <w:noProof/>
                <w:webHidden/>
              </w:rPr>
              <w:fldChar w:fldCharType="separate"/>
            </w:r>
            <w:r w:rsidR="00033A48">
              <w:rPr>
                <w:noProof/>
                <w:webHidden/>
              </w:rPr>
              <w:t>viii</w:t>
            </w:r>
            <w:r w:rsidR="00033A48">
              <w:rPr>
                <w:noProof/>
                <w:webHidden/>
              </w:rPr>
              <w:fldChar w:fldCharType="end"/>
            </w:r>
          </w:hyperlink>
        </w:p>
        <w:p w14:paraId="3B3A1363" w14:textId="77777777" w:rsidR="00033A48" w:rsidRDefault="00DE35DE">
          <w:pPr>
            <w:pStyle w:val="TOC1"/>
            <w:rPr>
              <w:rFonts w:asciiTheme="minorHAnsi" w:eastAsiaTheme="minorEastAsia" w:hAnsiTheme="minorHAnsi"/>
              <w:noProof/>
              <w:szCs w:val="24"/>
            </w:rPr>
          </w:pPr>
          <w:hyperlink w:anchor="_Toc160186220" w:history="1">
            <w:r w:rsidR="00033A48" w:rsidRPr="00721F43">
              <w:rPr>
                <w:rStyle w:val="Hyperlink"/>
                <w:rFonts w:eastAsia="Calibri"/>
                <w:noProof/>
              </w:rPr>
              <w:t>List of Figures</w:t>
            </w:r>
            <w:r w:rsidR="00033A48">
              <w:rPr>
                <w:noProof/>
                <w:webHidden/>
              </w:rPr>
              <w:tab/>
            </w:r>
            <w:r w:rsidR="00033A48">
              <w:rPr>
                <w:noProof/>
                <w:webHidden/>
              </w:rPr>
              <w:fldChar w:fldCharType="begin"/>
            </w:r>
            <w:r w:rsidR="00033A48">
              <w:rPr>
                <w:noProof/>
                <w:webHidden/>
              </w:rPr>
              <w:instrText xml:space="preserve"> PAGEREF _Toc160186220 \h </w:instrText>
            </w:r>
            <w:r w:rsidR="00033A48">
              <w:rPr>
                <w:noProof/>
                <w:webHidden/>
              </w:rPr>
            </w:r>
            <w:r w:rsidR="00033A48">
              <w:rPr>
                <w:noProof/>
                <w:webHidden/>
              </w:rPr>
              <w:fldChar w:fldCharType="separate"/>
            </w:r>
            <w:r w:rsidR="00033A48">
              <w:rPr>
                <w:noProof/>
                <w:webHidden/>
              </w:rPr>
              <w:t>x</w:t>
            </w:r>
            <w:r w:rsidR="00033A48">
              <w:rPr>
                <w:noProof/>
                <w:webHidden/>
              </w:rPr>
              <w:fldChar w:fldCharType="end"/>
            </w:r>
          </w:hyperlink>
        </w:p>
        <w:p w14:paraId="3E0680C7" w14:textId="77777777" w:rsidR="00033A48" w:rsidRDefault="00DE35DE">
          <w:pPr>
            <w:pStyle w:val="TOC1"/>
            <w:rPr>
              <w:rFonts w:asciiTheme="minorHAnsi" w:eastAsiaTheme="minorEastAsia" w:hAnsiTheme="minorHAnsi"/>
              <w:noProof/>
              <w:szCs w:val="24"/>
            </w:rPr>
          </w:pPr>
          <w:hyperlink w:anchor="_Toc160186221" w:history="1">
            <w:r w:rsidR="00033A48" w:rsidRPr="00721F43">
              <w:rPr>
                <w:rStyle w:val="Hyperlink"/>
                <w:rFonts w:eastAsia="Calibri"/>
                <w:noProof/>
              </w:rPr>
              <w:t>Chapter 1  Introduction</w:t>
            </w:r>
            <w:r w:rsidR="00033A48">
              <w:rPr>
                <w:noProof/>
                <w:webHidden/>
              </w:rPr>
              <w:tab/>
            </w:r>
            <w:r w:rsidR="00033A48">
              <w:rPr>
                <w:noProof/>
                <w:webHidden/>
              </w:rPr>
              <w:fldChar w:fldCharType="begin"/>
            </w:r>
            <w:r w:rsidR="00033A48">
              <w:rPr>
                <w:noProof/>
                <w:webHidden/>
              </w:rPr>
              <w:instrText xml:space="preserve"> PAGEREF _Toc160186221 \h </w:instrText>
            </w:r>
            <w:r w:rsidR="00033A48">
              <w:rPr>
                <w:noProof/>
                <w:webHidden/>
              </w:rPr>
            </w:r>
            <w:r w:rsidR="00033A48">
              <w:rPr>
                <w:noProof/>
                <w:webHidden/>
              </w:rPr>
              <w:fldChar w:fldCharType="separate"/>
            </w:r>
            <w:r w:rsidR="00033A48">
              <w:rPr>
                <w:noProof/>
                <w:webHidden/>
              </w:rPr>
              <w:t>1</w:t>
            </w:r>
            <w:r w:rsidR="00033A48">
              <w:rPr>
                <w:noProof/>
                <w:webHidden/>
              </w:rPr>
              <w:fldChar w:fldCharType="end"/>
            </w:r>
          </w:hyperlink>
        </w:p>
        <w:p w14:paraId="1A871488" w14:textId="77777777" w:rsidR="00033A48" w:rsidRDefault="00DE35DE" w:rsidP="008A7AC3">
          <w:pPr>
            <w:pStyle w:val="TOC2"/>
            <w:rPr>
              <w:rFonts w:asciiTheme="minorHAnsi" w:eastAsiaTheme="minorEastAsia" w:hAnsiTheme="minorHAnsi"/>
              <w:noProof/>
              <w:szCs w:val="24"/>
            </w:rPr>
          </w:pPr>
          <w:hyperlink w:anchor="_Toc160186222" w:history="1">
            <w:r w:rsidR="00033A48" w:rsidRPr="00721F43">
              <w:rPr>
                <w:rStyle w:val="Hyperlink"/>
                <w:noProof/>
              </w:rPr>
              <w:t>Background</w:t>
            </w:r>
            <w:r w:rsidR="00033A48">
              <w:rPr>
                <w:noProof/>
                <w:webHidden/>
              </w:rPr>
              <w:tab/>
            </w:r>
            <w:r w:rsidR="00033A48">
              <w:rPr>
                <w:noProof/>
                <w:webHidden/>
              </w:rPr>
              <w:fldChar w:fldCharType="begin"/>
            </w:r>
            <w:r w:rsidR="00033A48">
              <w:rPr>
                <w:noProof/>
                <w:webHidden/>
              </w:rPr>
              <w:instrText xml:space="preserve"> PAGEREF _Toc160186222 \h </w:instrText>
            </w:r>
            <w:r w:rsidR="00033A48">
              <w:rPr>
                <w:noProof/>
                <w:webHidden/>
              </w:rPr>
            </w:r>
            <w:r w:rsidR="00033A48">
              <w:rPr>
                <w:noProof/>
                <w:webHidden/>
              </w:rPr>
              <w:fldChar w:fldCharType="separate"/>
            </w:r>
            <w:r w:rsidR="00033A48">
              <w:rPr>
                <w:noProof/>
                <w:webHidden/>
              </w:rPr>
              <w:t>2</w:t>
            </w:r>
            <w:r w:rsidR="00033A48">
              <w:rPr>
                <w:noProof/>
                <w:webHidden/>
              </w:rPr>
              <w:fldChar w:fldCharType="end"/>
            </w:r>
          </w:hyperlink>
        </w:p>
        <w:p w14:paraId="4B2B6EC3" w14:textId="77777777" w:rsidR="00033A48" w:rsidRDefault="00DE35DE" w:rsidP="008A7AC3">
          <w:pPr>
            <w:pStyle w:val="TOC2"/>
            <w:rPr>
              <w:rFonts w:asciiTheme="minorHAnsi" w:eastAsiaTheme="minorEastAsia" w:hAnsiTheme="minorHAnsi"/>
              <w:noProof/>
              <w:szCs w:val="24"/>
            </w:rPr>
          </w:pPr>
          <w:hyperlink w:anchor="_Toc160186223" w:history="1">
            <w:r w:rsidR="00033A48" w:rsidRPr="00721F43">
              <w:rPr>
                <w:rStyle w:val="Hyperlink"/>
                <w:noProof/>
              </w:rPr>
              <w:t>Agrobacterium-mediated transformation</w:t>
            </w:r>
            <w:r w:rsidR="00033A48">
              <w:rPr>
                <w:noProof/>
                <w:webHidden/>
              </w:rPr>
              <w:tab/>
            </w:r>
            <w:r w:rsidR="00033A48">
              <w:rPr>
                <w:noProof/>
                <w:webHidden/>
              </w:rPr>
              <w:fldChar w:fldCharType="begin"/>
            </w:r>
            <w:r w:rsidR="00033A48">
              <w:rPr>
                <w:noProof/>
                <w:webHidden/>
              </w:rPr>
              <w:instrText xml:space="preserve"> PAGEREF _Toc160186223 \h </w:instrText>
            </w:r>
            <w:r w:rsidR="00033A48">
              <w:rPr>
                <w:noProof/>
                <w:webHidden/>
              </w:rPr>
            </w:r>
            <w:r w:rsidR="00033A48">
              <w:rPr>
                <w:noProof/>
                <w:webHidden/>
              </w:rPr>
              <w:fldChar w:fldCharType="separate"/>
            </w:r>
            <w:r w:rsidR="00033A48">
              <w:rPr>
                <w:noProof/>
                <w:webHidden/>
              </w:rPr>
              <w:t>2</w:t>
            </w:r>
            <w:r w:rsidR="00033A48">
              <w:rPr>
                <w:noProof/>
                <w:webHidden/>
              </w:rPr>
              <w:fldChar w:fldCharType="end"/>
            </w:r>
          </w:hyperlink>
        </w:p>
        <w:p w14:paraId="5C450202" w14:textId="77777777" w:rsidR="00033A48" w:rsidRDefault="00DE35DE" w:rsidP="008A7AC3">
          <w:pPr>
            <w:pStyle w:val="TOC2"/>
            <w:rPr>
              <w:rFonts w:asciiTheme="minorHAnsi" w:eastAsiaTheme="minorEastAsia" w:hAnsiTheme="minorHAnsi"/>
              <w:noProof/>
              <w:szCs w:val="24"/>
            </w:rPr>
          </w:pPr>
          <w:hyperlink w:anchor="_Toc160186224" w:history="1">
            <w:r w:rsidR="00033A48" w:rsidRPr="00721F43">
              <w:rPr>
                <w:rStyle w:val="Hyperlink"/>
                <w:noProof/>
              </w:rPr>
              <w:t xml:space="preserve">Optimizing </w:t>
            </w:r>
            <w:r w:rsidR="00033A48" w:rsidRPr="00721F43">
              <w:rPr>
                <w:rStyle w:val="Hyperlink"/>
                <w:iCs/>
                <w:noProof/>
              </w:rPr>
              <w:t>in vitro</w:t>
            </w:r>
            <w:r w:rsidR="00033A48" w:rsidRPr="00721F43">
              <w:rPr>
                <w:rStyle w:val="Hyperlink"/>
                <w:noProof/>
              </w:rPr>
              <w:t xml:space="preserve"> media components for Cannabis plant regeneration</w:t>
            </w:r>
            <w:r w:rsidR="00033A48">
              <w:rPr>
                <w:noProof/>
                <w:webHidden/>
              </w:rPr>
              <w:tab/>
            </w:r>
            <w:r w:rsidR="00033A48">
              <w:rPr>
                <w:noProof/>
                <w:webHidden/>
              </w:rPr>
              <w:fldChar w:fldCharType="begin"/>
            </w:r>
            <w:r w:rsidR="00033A48">
              <w:rPr>
                <w:noProof/>
                <w:webHidden/>
              </w:rPr>
              <w:instrText xml:space="preserve"> PAGEREF _Toc160186224 \h </w:instrText>
            </w:r>
            <w:r w:rsidR="00033A48">
              <w:rPr>
                <w:noProof/>
                <w:webHidden/>
              </w:rPr>
            </w:r>
            <w:r w:rsidR="00033A48">
              <w:rPr>
                <w:noProof/>
                <w:webHidden/>
              </w:rPr>
              <w:fldChar w:fldCharType="separate"/>
            </w:r>
            <w:r w:rsidR="00033A48">
              <w:rPr>
                <w:noProof/>
                <w:webHidden/>
              </w:rPr>
              <w:t>4</w:t>
            </w:r>
            <w:r w:rsidR="00033A48">
              <w:rPr>
                <w:noProof/>
                <w:webHidden/>
              </w:rPr>
              <w:fldChar w:fldCharType="end"/>
            </w:r>
          </w:hyperlink>
        </w:p>
        <w:p w14:paraId="5E6AF864" w14:textId="77777777" w:rsidR="00033A48" w:rsidRDefault="00DE35DE" w:rsidP="008A7AC3">
          <w:pPr>
            <w:pStyle w:val="TOC2"/>
            <w:rPr>
              <w:rFonts w:asciiTheme="minorHAnsi" w:eastAsiaTheme="minorEastAsia" w:hAnsiTheme="minorHAnsi"/>
              <w:noProof/>
              <w:szCs w:val="24"/>
            </w:rPr>
          </w:pPr>
          <w:hyperlink w:anchor="_Toc160186225" w:history="1">
            <w:r w:rsidR="00033A48" w:rsidRPr="00721F43">
              <w:rPr>
                <w:rStyle w:val="Hyperlink"/>
                <w:noProof/>
              </w:rPr>
              <w:t>Transcription factors, growth regulators and plant regeneration</w:t>
            </w:r>
            <w:r w:rsidR="00033A48">
              <w:rPr>
                <w:noProof/>
                <w:webHidden/>
              </w:rPr>
              <w:tab/>
            </w:r>
            <w:r w:rsidR="00033A48">
              <w:rPr>
                <w:noProof/>
                <w:webHidden/>
              </w:rPr>
              <w:fldChar w:fldCharType="begin"/>
            </w:r>
            <w:r w:rsidR="00033A48">
              <w:rPr>
                <w:noProof/>
                <w:webHidden/>
              </w:rPr>
              <w:instrText xml:space="preserve"> PAGEREF _Toc160186225 \h </w:instrText>
            </w:r>
            <w:r w:rsidR="00033A48">
              <w:rPr>
                <w:noProof/>
                <w:webHidden/>
              </w:rPr>
            </w:r>
            <w:r w:rsidR="00033A48">
              <w:rPr>
                <w:noProof/>
                <w:webHidden/>
              </w:rPr>
              <w:fldChar w:fldCharType="separate"/>
            </w:r>
            <w:r w:rsidR="00033A48">
              <w:rPr>
                <w:noProof/>
                <w:webHidden/>
              </w:rPr>
              <w:t>5</w:t>
            </w:r>
            <w:r w:rsidR="00033A48">
              <w:rPr>
                <w:noProof/>
                <w:webHidden/>
              </w:rPr>
              <w:fldChar w:fldCharType="end"/>
            </w:r>
          </w:hyperlink>
        </w:p>
        <w:p w14:paraId="48C80339" w14:textId="77777777" w:rsidR="00033A48" w:rsidRDefault="00DE35DE" w:rsidP="008A7AC3">
          <w:pPr>
            <w:pStyle w:val="TOC2"/>
            <w:rPr>
              <w:rFonts w:asciiTheme="minorHAnsi" w:eastAsiaTheme="minorEastAsia" w:hAnsiTheme="minorHAnsi"/>
              <w:noProof/>
              <w:szCs w:val="24"/>
            </w:rPr>
          </w:pPr>
          <w:hyperlink w:anchor="_Toc160186226" w:history="1">
            <w:r w:rsidR="00033A48" w:rsidRPr="00721F43">
              <w:rPr>
                <w:rStyle w:val="Hyperlink"/>
                <w:noProof/>
              </w:rPr>
              <w:t>References</w:t>
            </w:r>
            <w:r w:rsidR="00033A48">
              <w:rPr>
                <w:noProof/>
                <w:webHidden/>
              </w:rPr>
              <w:tab/>
            </w:r>
            <w:r w:rsidR="00033A48">
              <w:rPr>
                <w:noProof/>
                <w:webHidden/>
              </w:rPr>
              <w:fldChar w:fldCharType="begin"/>
            </w:r>
            <w:r w:rsidR="00033A48">
              <w:rPr>
                <w:noProof/>
                <w:webHidden/>
              </w:rPr>
              <w:instrText xml:space="preserve"> PAGEREF _Toc160186226 \h </w:instrText>
            </w:r>
            <w:r w:rsidR="00033A48">
              <w:rPr>
                <w:noProof/>
                <w:webHidden/>
              </w:rPr>
            </w:r>
            <w:r w:rsidR="00033A48">
              <w:rPr>
                <w:noProof/>
                <w:webHidden/>
              </w:rPr>
              <w:fldChar w:fldCharType="separate"/>
            </w:r>
            <w:r w:rsidR="00033A48">
              <w:rPr>
                <w:noProof/>
                <w:webHidden/>
              </w:rPr>
              <w:t>7</w:t>
            </w:r>
            <w:r w:rsidR="00033A48">
              <w:rPr>
                <w:noProof/>
                <w:webHidden/>
              </w:rPr>
              <w:fldChar w:fldCharType="end"/>
            </w:r>
          </w:hyperlink>
        </w:p>
        <w:p w14:paraId="3C3074F4" w14:textId="77777777" w:rsidR="00033A48" w:rsidRDefault="00DE35DE">
          <w:pPr>
            <w:pStyle w:val="TOC1"/>
            <w:rPr>
              <w:rFonts w:asciiTheme="minorHAnsi" w:eastAsiaTheme="minorEastAsia" w:hAnsiTheme="minorHAnsi"/>
              <w:noProof/>
              <w:szCs w:val="24"/>
            </w:rPr>
          </w:pPr>
          <w:hyperlink w:anchor="_Toc160186227" w:history="1">
            <w:r w:rsidR="00033A48" w:rsidRPr="00721F43">
              <w:rPr>
                <w:rStyle w:val="Hyperlink"/>
                <w:rFonts w:eastAsia="Times New Roman"/>
                <w:noProof/>
              </w:rPr>
              <w:t xml:space="preserve">Chapter 2  Utilizing improved media components and over-expression of the chimeric growth regulator, GRF-GIF, to improve </w:t>
            </w:r>
            <w:r w:rsidR="00033A48" w:rsidRPr="00721F43">
              <w:rPr>
                <w:rStyle w:val="Hyperlink"/>
                <w:rFonts w:eastAsia="Times New Roman"/>
                <w:i/>
                <w:iCs/>
                <w:noProof/>
              </w:rPr>
              <w:t xml:space="preserve">de novo </w:t>
            </w:r>
            <w:r w:rsidR="00033A48" w:rsidRPr="00721F43">
              <w:rPr>
                <w:rStyle w:val="Hyperlink"/>
                <w:rFonts w:eastAsia="Times New Roman"/>
                <w:noProof/>
              </w:rPr>
              <w:t>regeneration in hemp (</w:t>
            </w:r>
            <w:r w:rsidR="00033A48" w:rsidRPr="00721F43">
              <w:rPr>
                <w:rStyle w:val="Hyperlink"/>
                <w:rFonts w:eastAsia="Times New Roman"/>
                <w:i/>
                <w:iCs/>
                <w:noProof/>
              </w:rPr>
              <w:t xml:space="preserve">Cannabis sativa </w:t>
            </w:r>
            <w:r w:rsidR="00033A48" w:rsidRPr="00721F43">
              <w:rPr>
                <w:rStyle w:val="Hyperlink"/>
                <w:rFonts w:eastAsia="Times New Roman"/>
                <w:noProof/>
              </w:rPr>
              <w:t>(L.)).</w:t>
            </w:r>
            <w:r w:rsidR="00033A48">
              <w:rPr>
                <w:noProof/>
                <w:webHidden/>
              </w:rPr>
              <w:tab/>
            </w:r>
            <w:r w:rsidR="00033A48">
              <w:rPr>
                <w:noProof/>
                <w:webHidden/>
              </w:rPr>
              <w:fldChar w:fldCharType="begin"/>
            </w:r>
            <w:r w:rsidR="00033A48">
              <w:rPr>
                <w:noProof/>
                <w:webHidden/>
              </w:rPr>
              <w:instrText xml:space="preserve"> PAGEREF _Toc160186227 \h </w:instrText>
            </w:r>
            <w:r w:rsidR="00033A48">
              <w:rPr>
                <w:noProof/>
                <w:webHidden/>
              </w:rPr>
            </w:r>
            <w:r w:rsidR="00033A48">
              <w:rPr>
                <w:noProof/>
                <w:webHidden/>
              </w:rPr>
              <w:fldChar w:fldCharType="separate"/>
            </w:r>
            <w:r w:rsidR="00033A48">
              <w:rPr>
                <w:noProof/>
                <w:webHidden/>
              </w:rPr>
              <w:t>1</w:t>
            </w:r>
            <w:r w:rsidR="00033A48">
              <w:rPr>
                <w:noProof/>
                <w:webHidden/>
              </w:rPr>
              <w:fldChar w:fldCharType="end"/>
            </w:r>
          </w:hyperlink>
        </w:p>
        <w:p w14:paraId="2A0386EA" w14:textId="77777777" w:rsidR="00033A48" w:rsidRDefault="00DE35DE" w:rsidP="008A7AC3">
          <w:pPr>
            <w:pStyle w:val="TOC2"/>
            <w:rPr>
              <w:rFonts w:asciiTheme="minorHAnsi" w:eastAsiaTheme="minorEastAsia" w:hAnsiTheme="minorHAnsi"/>
              <w:noProof/>
              <w:szCs w:val="24"/>
            </w:rPr>
          </w:pPr>
          <w:hyperlink w:anchor="_Toc160186228" w:history="1">
            <w:r w:rsidR="00033A48" w:rsidRPr="00721F43">
              <w:rPr>
                <w:rStyle w:val="Hyperlink"/>
                <w:noProof/>
              </w:rPr>
              <w:t>Abstract</w:t>
            </w:r>
            <w:r w:rsidR="00033A48">
              <w:rPr>
                <w:noProof/>
                <w:webHidden/>
              </w:rPr>
              <w:tab/>
            </w:r>
            <w:r w:rsidR="00033A48">
              <w:rPr>
                <w:noProof/>
                <w:webHidden/>
              </w:rPr>
              <w:fldChar w:fldCharType="begin"/>
            </w:r>
            <w:r w:rsidR="00033A48">
              <w:rPr>
                <w:noProof/>
                <w:webHidden/>
              </w:rPr>
              <w:instrText xml:space="preserve"> PAGEREF _Toc160186228 \h </w:instrText>
            </w:r>
            <w:r w:rsidR="00033A48">
              <w:rPr>
                <w:noProof/>
                <w:webHidden/>
              </w:rPr>
            </w:r>
            <w:r w:rsidR="00033A48">
              <w:rPr>
                <w:noProof/>
                <w:webHidden/>
              </w:rPr>
              <w:fldChar w:fldCharType="separate"/>
            </w:r>
            <w:r w:rsidR="00033A48">
              <w:rPr>
                <w:noProof/>
                <w:webHidden/>
              </w:rPr>
              <w:t>2</w:t>
            </w:r>
            <w:r w:rsidR="00033A48">
              <w:rPr>
                <w:noProof/>
                <w:webHidden/>
              </w:rPr>
              <w:fldChar w:fldCharType="end"/>
            </w:r>
          </w:hyperlink>
        </w:p>
        <w:p w14:paraId="645B836A" w14:textId="77777777" w:rsidR="00033A48" w:rsidRDefault="00DE35DE" w:rsidP="008A7AC3">
          <w:pPr>
            <w:pStyle w:val="TOC2"/>
            <w:rPr>
              <w:rFonts w:asciiTheme="minorHAnsi" w:eastAsiaTheme="minorEastAsia" w:hAnsiTheme="minorHAnsi"/>
              <w:noProof/>
              <w:szCs w:val="24"/>
            </w:rPr>
          </w:pPr>
          <w:hyperlink w:anchor="_Toc160186229" w:history="1">
            <w:r w:rsidR="00033A48" w:rsidRPr="00721F43">
              <w:rPr>
                <w:rStyle w:val="Hyperlink"/>
                <w:noProof/>
              </w:rPr>
              <w:t>Introduction</w:t>
            </w:r>
            <w:r w:rsidR="00033A48">
              <w:rPr>
                <w:noProof/>
                <w:webHidden/>
              </w:rPr>
              <w:tab/>
            </w:r>
            <w:r w:rsidR="00033A48">
              <w:rPr>
                <w:noProof/>
                <w:webHidden/>
              </w:rPr>
              <w:fldChar w:fldCharType="begin"/>
            </w:r>
            <w:r w:rsidR="00033A48">
              <w:rPr>
                <w:noProof/>
                <w:webHidden/>
              </w:rPr>
              <w:instrText xml:space="preserve"> PAGEREF _Toc160186229 \h </w:instrText>
            </w:r>
            <w:r w:rsidR="00033A48">
              <w:rPr>
                <w:noProof/>
                <w:webHidden/>
              </w:rPr>
            </w:r>
            <w:r w:rsidR="00033A48">
              <w:rPr>
                <w:noProof/>
                <w:webHidden/>
              </w:rPr>
              <w:fldChar w:fldCharType="separate"/>
            </w:r>
            <w:r w:rsidR="00033A48">
              <w:rPr>
                <w:noProof/>
                <w:webHidden/>
              </w:rPr>
              <w:t>2</w:t>
            </w:r>
            <w:r w:rsidR="00033A48">
              <w:rPr>
                <w:noProof/>
                <w:webHidden/>
              </w:rPr>
              <w:fldChar w:fldCharType="end"/>
            </w:r>
          </w:hyperlink>
        </w:p>
        <w:p w14:paraId="25CD737E" w14:textId="77777777" w:rsidR="00033A48" w:rsidRDefault="00DE35DE" w:rsidP="008A7AC3">
          <w:pPr>
            <w:pStyle w:val="TOC2"/>
            <w:rPr>
              <w:rFonts w:asciiTheme="minorHAnsi" w:eastAsiaTheme="minorEastAsia" w:hAnsiTheme="minorHAnsi"/>
              <w:noProof/>
              <w:szCs w:val="24"/>
            </w:rPr>
          </w:pPr>
          <w:hyperlink w:anchor="_Toc160186230" w:history="1">
            <w:r w:rsidR="00033A48" w:rsidRPr="00721F43">
              <w:rPr>
                <w:rStyle w:val="Hyperlink"/>
                <w:noProof/>
              </w:rPr>
              <w:t>Materials and Methods</w:t>
            </w:r>
            <w:r w:rsidR="00033A48">
              <w:rPr>
                <w:noProof/>
                <w:webHidden/>
              </w:rPr>
              <w:tab/>
            </w:r>
            <w:r w:rsidR="00033A48">
              <w:rPr>
                <w:noProof/>
                <w:webHidden/>
              </w:rPr>
              <w:fldChar w:fldCharType="begin"/>
            </w:r>
            <w:r w:rsidR="00033A48">
              <w:rPr>
                <w:noProof/>
                <w:webHidden/>
              </w:rPr>
              <w:instrText xml:space="preserve"> PAGEREF _Toc160186230 \h </w:instrText>
            </w:r>
            <w:r w:rsidR="00033A48">
              <w:rPr>
                <w:noProof/>
                <w:webHidden/>
              </w:rPr>
            </w:r>
            <w:r w:rsidR="00033A48">
              <w:rPr>
                <w:noProof/>
                <w:webHidden/>
              </w:rPr>
              <w:fldChar w:fldCharType="separate"/>
            </w:r>
            <w:r w:rsidR="00033A48">
              <w:rPr>
                <w:noProof/>
                <w:webHidden/>
              </w:rPr>
              <w:t>5</w:t>
            </w:r>
            <w:r w:rsidR="00033A48">
              <w:rPr>
                <w:noProof/>
                <w:webHidden/>
              </w:rPr>
              <w:fldChar w:fldCharType="end"/>
            </w:r>
          </w:hyperlink>
        </w:p>
        <w:p w14:paraId="55D47786" w14:textId="77777777" w:rsidR="00033A48" w:rsidRDefault="00DE35DE">
          <w:pPr>
            <w:pStyle w:val="TOC3"/>
            <w:tabs>
              <w:tab w:val="right" w:leader="dot" w:pos="9350"/>
            </w:tabs>
            <w:rPr>
              <w:rFonts w:asciiTheme="minorHAnsi" w:eastAsiaTheme="minorEastAsia" w:hAnsiTheme="minorHAnsi"/>
              <w:noProof/>
              <w:szCs w:val="24"/>
            </w:rPr>
          </w:pPr>
          <w:hyperlink w:anchor="_Toc160186231" w:history="1">
            <w:r w:rsidR="00033A48" w:rsidRPr="00721F43">
              <w:rPr>
                <w:rStyle w:val="Hyperlink"/>
                <w:noProof/>
              </w:rPr>
              <w:t>Creation of cloning expression constructs and cloning into vectors.</w:t>
            </w:r>
            <w:r w:rsidR="00033A48">
              <w:rPr>
                <w:noProof/>
                <w:webHidden/>
              </w:rPr>
              <w:tab/>
            </w:r>
            <w:r w:rsidR="00033A48">
              <w:rPr>
                <w:noProof/>
                <w:webHidden/>
              </w:rPr>
              <w:fldChar w:fldCharType="begin"/>
            </w:r>
            <w:r w:rsidR="00033A48">
              <w:rPr>
                <w:noProof/>
                <w:webHidden/>
              </w:rPr>
              <w:instrText xml:space="preserve"> PAGEREF _Toc160186231 \h </w:instrText>
            </w:r>
            <w:r w:rsidR="00033A48">
              <w:rPr>
                <w:noProof/>
                <w:webHidden/>
              </w:rPr>
            </w:r>
            <w:r w:rsidR="00033A48">
              <w:rPr>
                <w:noProof/>
                <w:webHidden/>
              </w:rPr>
              <w:fldChar w:fldCharType="separate"/>
            </w:r>
            <w:r w:rsidR="00033A48">
              <w:rPr>
                <w:noProof/>
                <w:webHidden/>
              </w:rPr>
              <w:t>5</w:t>
            </w:r>
            <w:r w:rsidR="00033A48">
              <w:rPr>
                <w:noProof/>
                <w:webHidden/>
              </w:rPr>
              <w:fldChar w:fldCharType="end"/>
            </w:r>
          </w:hyperlink>
        </w:p>
        <w:p w14:paraId="52FA25D9" w14:textId="77777777" w:rsidR="00033A48" w:rsidRDefault="00DE35DE">
          <w:pPr>
            <w:pStyle w:val="TOC3"/>
            <w:tabs>
              <w:tab w:val="right" w:leader="dot" w:pos="9350"/>
            </w:tabs>
            <w:rPr>
              <w:rFonts w:asciiTheme="minorHAnsi" w:eastAsiaTheme="minorEastAsia" w:hAnsiTheme="minorHAnsi"/>
              <w:noProof/>
              <w:szCs w:val="24"/>
            </w:rPr>
          </w:pPr>
          <w:hyperlink w:anchor="_Toc160186232" w:history="1">
            <w:r w:rsidR="00033A48" w:rsidRPr="00721F43">
              <w:rPr>
                <w:rStyle w:val="Hyperlink"/>
                <w:rFonts w:eastAsia="Times New Roman"/>
                <w:noProof/>
              </w:rPr>
              <w:t>Seed sterilization and germination.</w:t>
            </w:r>
            <w:r w:rsidR="00033A48">
              <w:rPr>
                <w:noProof/>
                <w:webHidden/>
              </w:rPr>
              <w:tab/>
            </w:r>
            <w:r w:rsidR="00033A48">
              <w:rPr>
                <w:noProof/>
                <w:webHidden/>
              </w:rPr>
              <w:fldChar w:fldCharType="begin"/>
            </w:r>
            <w:r w:rsidR="00033A48">
              <w:rPr>
                <w:noProof/>
                <w:webHidden/>
              </w:rPr>
              <w:instrText xml:space="preserve"> PAGEREF _Toc160186232 \h </w:instrText>
            </w:r>
            <w:r w:rsidR="00033A48">
              <w:rPr>
                <w:noProof/>
                <w:webHidden/>
              </w:rPr>
            </w:r>
            <w:r w:rsidR="00033A48">
              <w:rPr>
                <w:noProof/>
                <w:webHidden/>
              </w:rPr>
              <w:fldChar w:fldCharType="separate"/>
            </w:r>
            <w:r w:rsidR="00033A48">
              <w:rPr>
                <w:noProof/>
                <w:webHidden/>
              </w:rPr>
              <w:t>6</w:t>
            </w:r>
            <w:r w:rsidR="00033A48">
              <w:rPr>
                <w:noProof/>
                <w:webHidden/>
              </w:rPr>
              <w:fldChar w:fldCharType="end"/>
            </w:r>
          </w:hyperlink>
        </w:p>
        <w:p w14:paraId="618ACB53" w14:textId="77777777" w:rsidR="00033A48" w:rsidRDefault="00DE35DE">
          <w:pPr>
            <w:pStyle w:val="TOC3"/>
            <w:tabs>
              <w:tab w:val="right" w:leader="dot" w:pos="9350"/>
            </w:tabs>
            <w:rPr>
              <w:rFonts w:asciiTheme="minorHAnsi" w:eastAsiaTheme="minorEastAsia" w:hAnsiTheme="minorHAnsi"/>
              <w:noProof/>
              <w:szCs w:val="24"/>
            </w:rPr>
          </w:pPr>
          <w:hyperlink w:anchor="_Toc160186233" w:history="1">
            <w:r w:rsidR="00033A48" w:rsidRPr="00721F43">
              <w:rPr>
                <w:rStyle w:val="Hyperlink"/>
                <w:rFonts w:eastAsia="Times New Roman"/>
                <w:i/>
                <w:iCs/>
                <w:noProof/>
              </w:rPr>
              <w:t>Agrobacterium</w:t>
            </w:r>
            <w:r w:rsidR="00033A48" w:rsidRPr="00721F43">
              <w:rPr>
                <w:rStyle w:val="Hyperlink"/>
                <w:rFonts w:eastAsia="Times New Roman"/>
                <w:noProof/>
              </w:rPr>
              <w:t>-mediated transformation.</w:t>
            </w:r>
            <w:r w:rsidR="00033A48">
              <w:rPr>
                <w:noProof/>
                <w:webHidden/>
              </w:rPr>
              <w:tab/>
            </w:r>
            <w:r w:rsidR="00033A48">
              <w:rPr>
                <w:noProof/>
                <w:webHidden/>
              </w:rPr>
              <w:fldChar w:fldCharType="begin"/>
            </w:r>
            <w:r w:rsidR="00033A48">
              <w:rPr>
                <w:noProof/>
                <w:webHidden/>
              </w:rPr>
              <w:instrText xml:space="preserve"> PAGEREF _Toc160186233 \h </w:instrText>
            </w:r>
            <w:r w:rsidR="00033A48">
              <w:rPr>
                <w:noProof/>
                <w:webHidden/>
              </w:rPr>
            </w:r>
            <w:r w:rsidR="00033A48">
              <w:rPr>
                <w:noProof/>
                <w:webHidden/>
              </w:rPr>
              <w:fldChar w:fldCharType="separate"/>
            </w:r>
            <w:r w:rsidR="00033A48">
              <w:rPr>
                <w:noProof/>
                <w:webHidden/>
              </w:rPr>
              <w:t>7</w:t>
            </w:r>
            <w:r w:rsidR="00033A48">
              <w:rPr>
                <w:noProof/>
                <w:webHidden/>
              </w:rPr>
              <w:fldChar w:fldCharType="end"/>
            </w:r>
          </w:hyperlink>
        </w:p>
        <w:p w14:paraId="24A712A9" w14:textId="77777777" w:rsidR="00033A48" w:rsidRDefault="00DE35DE">
          <w:pPr>
            <w:pStyle w:val="TOC3"/>
            <w:tabs>
              <w:tab w:val="right" w:leader="dot" w:pos="9350"/>
            </w:tabs>
            <w:rPr>
              <w:rFonts w:asciiTheme="minorHAnsi" w:eastAsiaTheme="minorEastAsia" w:hAnsiTheme="minorHAnsi"/>
              <w:noProof/>
              <w:szCs w:val="24"/>
            </w:rPr>
          </w:pPr>
          <w:hyperlink w:anchor="_Toc160186234" w:history="1">
            <w:r w:rsidR="00033A48" w:rsidRPr="00721F43">
              <w:rPr>
                <w:rStyle w:val="Hyperlink"/>
                <w:rFonts w:eastAsia="Times New Roman"/>
                <w:noProof/>
              </w:rPr>
              <w:t>Direct organogenesis and improved media components for hemp regeneration.</w:t>
            </w:r>
            <w:r w:rsidR="00033A48">
              <w:rPr>
                <w:noProof/>
                <w:webHidden/>
              </w:rPr>
              <w:tab/>
            </w:r>
            <w:r w:rsidR="00033A48">
              <w:rPr>
                <w:noProof/>
                <w:webHidden/>
              </w:rPr>
              <w:fldChar w:fldCharType="begin"/>
            </w:r>
            <w:r w:rsidR="00033A48">
              <w:rPr>
                <w:noProof/>
                <w:webHidden/>
              </w:rPr>
              <w:instrText xml:space="preserve"> PAGEREF _Toc160186234 \h </w:instrText>
            </w:r>
            <w:r w:rsidR="00033A48">
              <w:rPr>
                <w:noProof/>
                <w:webHidden/>
              </w:rPr>
            </w:r>
            <w:r w:rsidR="00033A48">
              <w:rPr>
                <w:noProof/>
                <w:webHidden/>
              </w:rPr>
              <w:fldChar w:fldCharType="separate"/>
            </w:r>
            <w:r w:rsidR="00033A48">
              <w:rPr>
                <w:noProof/>
                <w:webHidden/>
              </w:rPr>
              <w:t>8</w:t>
            </w:r>
            <w:r w:rsidR="00033A48">
              <w:rPr>
                <w:noProof/>
                <w:webHidden/>
              </w:rPr>
              <w:fldChar w:fldCharType="end"/>
            </w:r>
          </w:hyperlink>
        </w:p>
        <w:p w14:paraId="38839943" w14:textId="77777777" w:rsidR="00033A48" w:rsidRDefault="00DE35DE">
          <w:pPr>
            <w:pStyle w:val="TOC3"/>
            <w:tabs>
              <w:tab w:val="right" w:leader="dot" w:pos="9350"/>
            </w:tabs>
            <w:rPr>
              <w:rFonts w:asciiTheme="minorHAnsi" w:eastAsiaTheme="minorEastAsia" w:hAnsiTheme="minorHAnsi"/>
              <w:noProof/>
              <w:szCs w:val="24"/>
            </w:rPr>
          </w:pPr>
          <w:hyperlink w:anchor="_Toc160186235" w:history="1">
            <w:r w:rsidR="00033A48" w:rsidRPr="00721F43">
              <w:rPr>
                <w:rStyle w:val="Hyperlink"/>
                <w:rFonts w:eastAsia="Times New Roman"/>
                <w:noProof/>
              </w:rPr>
              <w:t>Verification of Agrobacterium-mediated plant transformation via polymerase chain reaction detection of mGFP</w:t>
            </w:r>
            <w:r w:rsidR="00033A48">
              <w:rPr>
                <w:rStyle w:val="Hyperlink"/>
                <w:rFonts w:eastAsia="Times New Roman"/>
                <w:noProof/>
              </w:rPr>
              <w:t>5</w:t>
            </w:r>
            <w:r w:rsidR="00033A48" w:rsidRPr="00721F43">
              <w:rPr>
                <w:rStyle w:val="Hyperlink"/>
                <w:rFonts w:eastAsia="Times New Roman"/>
                <w:noProof/>
              </w:rPr>
              <w:t>-ER  and fluorescence spectroscopy.</w:t>
            </w:r>
            <w:r w:rsidR="00033A48">
              <w:rPr>
                <w:noProof/>
                <w:webHidden/>
              </w:rPr>
              <w:tab/>
            </w:r>
            <w:r w:rsidR="00033A48">
              <w:rPr>
                <w:noProof/>
                <w:webHidden/>
              </w:rPr>
              <w:fldChar w:fldCharType="begin"/>
            </w:r>
            <w:r w:rsidR="00033A48">
              <w:rPr>
                <w:noProof/>
                <w:webHidden/>
              </w:rPr>
              <w:instrText xml:space="preserve"> PAGEREF _Toc160186235 \h </w:instrText>
            </w:r>
            <w:r w:rsidR="00033A48">
              <w:rPr>
                <w:noProof/>
                <w:webHidden/>
              </w:rPr>
            </w:r>
            <w:r w:rsidR="00033A48">
              <w:rPr>
                <w:noProof/>
                <w:webHidden/>
              </w:rPr>
              <w:fldChar w:fldCharType="separate"/>
            </w:r>
            <w:r w:rsidR="00033A48">
              <w:rPr>
                <w:noProof/>
                <w:webHidden/>
              </w:rPr>
              <w:t>10</w:t>
            </w:r>
            <w:r w:rsidR="00033A48">
              <w:rPr>
                <w:noProof/>
                <w:webHidden/>
              </w:rPr>
              <w:fldChar w:fldCharType="end"/>
            </w:r>
          </w:hyperlink>
        </w:p>
        <w:p w14:paraId="2B9B7E33" w14:textId="77777777" w:rsidR="00033A48" w:rsidRDefault="00DE35DE" w:rsidP="008A7AC3">
          <w:pPr>
            <w:pStyle w:val="TOC2"/>
            <w:rPr>
              <w:rFonts w:asciiTheme="minorHAnsi" w:eastAsiaTheme="minorEastAsia" w:hAnsiTheme="minorHAnsi"/>
              <w:noProof/>
              <w:szCs w:val="24"/>
            </w:rPr>
          </w:pPr>
          <w:hyperlink w:anchor="_Toc160186236" w:history="1">
            <w:r w:rsidR="00033A48" w:rsidRPr="00721F43">
              <w:rPr>
                <w:rStyle w:val="Hyperlink"/>
                <w:noProof/>
              </w:rPr>
              <w:t>Data Analyses</w:t>
            </w:r>
            <w:r w:rsidR="00033A48">
              <w:rPr>
                <w:noProof/>
                <w:webHidden/>
              </w:rPr>
              <w:tab/>
            </w:r>
            <w:r w:rsidR="00033A48">
              <w:rPr>
                <w:noProof/>
                <w:webHidden/>
              </w:rPr>
              <w:fldChar w:fldCharType="begin"/>
            </w:r>
            <w:r w:rsidR="00033A48">
              <w:rPr>
                <w:noProof/>
                <w:webHidden/>
              </w:rPr>
              <w:instrText xml:space="preserve"> PAGEREF _Toc160186236 \h </w:instrText>
            </w:r>
            <w:r w:rsidR="00033A48">
              <w:rPr>
                <w:noProof/>
                <w:webHidden/>
              </w:rPr>
            </w:r>
            <w:r w:rsidR="00033A48">
              <w:rPr>
                <w:noProof/>
                <w:webHidden/>
              </w:rPr>
              <w:fldChar w:fldCharType="separate"/>
            </w:r>
            <w:r w:rsidR="00033A48">
              <w:rPr>
                <w:noProof/>
                <w:webHidden/>
              </w:rPr>
              <w:t>11</w:t>
            </w:r>
            <w:r w:rsidR="00033A48">
              <w:rPr>
                <w:noProof/>
                <w:webHidden/>
              </w:rPr>
              <w:fldChar w:fldCharType="end"/>
            </w:r>
          </w:hyperlink>
        </w:p>
        <w:p w14:paraId="074542B9" w14:textId="77777777" w:rsidR="00033A48" w:rsidRDefault="00DE35DE" w:rsidP="008A7AC3">
          <w:pPr>
            <w:pStyle w:val="TOC2"/>
            <w:rPr>
              <w:rFonts w:asciiTheme="minorHAnsi" w:eastAsiaTheme="minorEastAsia" w:hAnsiTheme="minorHAnsi"/>
              <w:noProof/>
              <w:szCs w:val="24"/>
            </w:rPr>
          </w:pPr>
          <w:hyperlink w:anchor="_Toc160186237" w:history="1">
            <w:r w:rsidR="00033A48" w:rsidRPr="00721F43">
              <w:rPr>
                <w:rStyle w:val="Hyperlink"/>
                <w:noProof/>
              </w:rPr>
              <w:t>Results</w:t>
            </w:r>
            <w:r w:rsidR="00033A48">
              <w:rPr>
                <w:noProof/>
                <w:webHidden/>
              </w:rPr>
              <w:tab/>
            </w:r>
            <w:r w:rsidR="00033A48">
              <w:rPr>
                <w:noProof/>
                <w:webHidden/>
              </w:rPr>
              <w:fldChar w:fldCharType="begin"/>
            </w:r>
            <w:r w:rsidR="00033A48">
              <w:rPr>
                <w:noProof/>
                <w:webHidden/>
              </w:rPr>
              <w:instrText xml:space="preserve"> PAGEREF _Toc160186237 \h </w:instrText>
            </w:r>
            <w:r w:rsidR="00033A48">
              <w:rPr>
                <w:noProof/>
                <w:webHidden/>
              </w:rPr>
            </w:r>
            <w:r w:rsidR="00033A48">
              <w:rPr>
                <w:noProof/>
                <w:webHidden/>
              </w:rPr>
              <w:fldChar w:fldCharType="separate"/>
            </w:r>
            <w:r w:rsidR="00033A48">
              <w:rPr>
                <w:noProof/>
                <w:webHidden/>
              </w:rPr>
              <w:t>12</w:t>
            </w:r>
            <w:r w:rsidR="00033A48">
              <w:rPr>
                <w:noProof/>
                <w:webHidden/>
              </w:rPr>
              <w:fldChar w:fldCharType="end"/>
            </w:r>
          </w:hyperlink>
        </w:p>
        <w:p w14:paraId="071D5EAB" w14:textId="77777777" w:rsidR="00033A48" w:rsidRDefault="00DE35DE">
          <w:pPr>
            <w:pStyle w:val="TOC3"/>
            <w:tabs>
              <w:tab w:val="right" w:leader="dot" w:pos="9350"/>
            </w:tabs>
            <w:rPr>
              <w:rFonts w:asciiTheme="minorHAnsi" w:eastAsiaTheme="minorEastAsia" w:hAnsiTheme="minorHAnsi"/>
              <w:noProof/>
              <w:szCs w:val="24"/>
            </w:rPr>
          </w:pPr>
          <w:hyperlink w:anchor="_Toc160186238" w:history="1">
            <w:r w:rsidR="00033A48" w:rsidRPr="00721F43">
              <w:rPr>
                <w:rStyle w:val="Hyperlink"/>
                <w:rFonts w:eastAsia="Times New Roman"/>
                <w:noProof/>
              </w:rPr>
              <w:t xml:space="preserve">Effect of media, explant source and cultivar on </w:t>
            </w:r>
            <w:r w:rsidR="00033A48" w:rsidRPr="00721F43">
              <w:rPr>
                <w:rStyle w:val="Hyperlink"/>
                <w:rFonts w:eastAsia="Times New Roman"/>
                <w:i/>
                <w:iCs/>
                <w:noProof/>
              </w:rPr>
              <w:t>in vitro</w:t>
            </w:r>
            <w:r w:rsidR="00033A48" w:rsidRPr="00721F43">
              <w:rPr>
                <w:rStyle w:val="Hyperlink"/>
                <w:rFonts w:eastAsia="Times New Roman"/>
                <w:noProof/>
              </w:rPr>
              <w:t xml:space="preserve"> tissue culture of C. sativa.</w:t>
            </w:r>
            <w:r w:rsidR="00033A48">
              <w:rPr>
                <w:noProof/>
                <w:webHidden/>
              </w:rPr>
              <w:tab/>
            </w:r>
            <w:r w:rsidR="00033A48">
              <w:rPr>
                <w:noProof/>
                <w:webHidden/>
              </w:rPr>
              <w:fldChar w:fldCharType="begin"/>
            </w:r>
            <w:r w:rsidR="00033A48">
              <w:rPr>
                <w:noProof/>
                <w:webHidden/>
              </w:rPr>
              <w:instrText xml:space="preserve"> PAGEREF _Toc160186238 \h </w:instrText>
            </w:r>
            <w:r w:rsidR="00033A48">
              <w:rPr>
                <w:noProof/>
                <w:webHidden/>
              </w:rPr>
            </w:r>
            <w:r w:rsidR="00033A48">
              <w:rPr>
                <w:noProof/>
                <w:webHidden/>
              </w:rPr>
              <w:fldChar w:fldCharType="separate"/>
            </w:r>
            <w:r w:rsidR="00033A48">
              <w:rPr>
                <w:noProof/>
                <w:webHidden/>
              </w:rPr>
              <w:t>12</w:t>
            </w:r>
            <w:r w:rsidR="00033A48">
              <w:rPr>
                <w:noProof/>
                <w:webHidden/>
              </w:rPr>
              <w:fldChar w:fldCharType="end"/>
            </w:r>
          </w:hyperlink>
        </w:p>
        <w:p w14:paraId="0CC58716" w14:textId="77777777" w:rsidR="00033A48" w:rsidRDefault="00DE35DE">
          <w:pPr>
            <w:pStyle w:val="TOC3"/>
            <w:tabs>
              <w:tab w:val="right" w:leader="dot" w:pos="9350"/>
            </w:tabs>
            <w:rPr>
              <w:rFonts w:asciiTheme="minorHAnsi" w:eastAsiaTheme="minorEastAsia" w:hAnsiTheme="minorHAnsi"/>
              <w:noProof/>
              <w:szCs w:val="24"/>
            </w:rPr>
          </w:pPr>
          <w:hyperlink w:anchor="_Toc160186239" w:history="1">
            <w:r w:rsidR="00033A48" w:rsidRPr="00721F43">
              <w:rPr>
                <w:rStyle w:val="Hyperlink"/>
                <w:rFonts w:eastAsia="Times New Roman"/>
                <w:noProof/>
              </w:rPr>
              <w:t xml:space="preserve">Effect of </w:t>
            </w:r>
            <w:r w:rsidR="00033A48" w:rsidRPr="00721F43">
              <w:rPr>
                <w:rStyle w:val="Hyperlink"/>
                <w:rFonts w:eastAsia="Times New Roman"/>
                <w:i/>
                <w:iCs/>
                <w:noProof/>
              </w:rPr>
              <w:t>Agrobacterium</w:t>
            </w:r>
            <w:r w:rsidR="00033A48" w:rsidRPr="00721F43">
              <w:rPr>
                <w:rStyle w:val="Hyperlink"/>
                <w:rFonts w:eastAsia="Times New Roman"/>
                <w:noProof/>
              </w:rPr>
              <w:t xml:space="preserve">-mediated transformation and growth regulating factors on an </w:t>
            </w:r>
            <w:r w:rsidR="00033A48" w:rsidRPr="00721F43">
              <w:rPr>
                <w:rStyle w:val="Hyperlink"/>
                <w:rFonts w:eastAsia="Times New Roman"/>
                <w:i/>
                <w:iCs/>
                <w:noProof/>
              </w:rPr>
              <w:t>in vitro</w:t>
            </w:r>
            <w:r w:rsidR="00033A48" w:rsidRPr="00721F43">
              <w:rPr>
                <w:rStyle w:val="Hyperlink"/>
                <w:rFonts w:eastAsia="Times New Roman"/>
                <w:noProof/>
              </w:rPr>
              <w:t xml:space="preserve"> tissue culture transformation system.</w:t>
            </w:r>
            <w:r w:rsidR="00033A48">
              <w:rPr>
                <w:noProof/>
                <w:webHidden/>
              </w:rPr>
              <w:tab/>
            </w:r>
            <w:r w:rsidR="00033A48">
              <w:rPr>
                <w:noProof/>
                <w:webHidden/>
              </w:rPr>
              <w:fldChar w:fldCharType="begin"/>
            </w:r>
            <w:r w:rsidR="00033A48">
              <w:rPr>
                <w:noProof/>
                <w:webHidden/>
              </w:rPr>
              <w:instrText xml:space="preserve"> PAGEREF _Toc160186239 \h </w:instrText>
            </w:r>
            <w:r w:rsidR="00033A48">
              <w:rPr>
                <w:noProof/>
                <w:webHidden/>
              </w:rPr>
            </w:r>
            <w:r w:rsidR="00033A48">
              <w:rPr>
                <w:noProof/>
                <w:webHidden/>
              </w:rPr>
              <w:fldChar w:fldCharType="separate"/>
            </w:r>
            <w:r w:rsidR="00033A48">
              <w:rPr>
                <w:noProof/>
                <w:webHidden/>
              </w:rPr>
              <w:t>13</w:t>
            </w:r>
            <w:r w:rsidR="00033A48">
              <w:rPr>
                <w:noProof/>
                <w:webHidden/>
              </w:rPr>
              <w:fldChar w:fldCharType="end"/>
            </w:r>
          </w:hyperlink>
        </w:p>
        <w:p w14:paraId="10DC1CFA" w14:textId="77777777" w:rsidR="00033A48" w:rsidRDefault="00DE35DE" w:rsidP="008A7AC3">
          <w:pPr>
            <w:pStyle w:val="TOC2"/>
            <w:rPr>
              <w:rFonts w:asciiTheme="minorHAnsi" w:eastAsiaTheme="minorEastAsia" w:hAnsiTheme="minorHAnsi"/>
              <w:noProof/>
              <w:szCs w:val="24"/>
            </w:rPr>
          </w:pPr>
          <w:hyperlink w:anchor="_Toc160186240" w:history="1">
            <w:r w:rsidR="00033A48" w:rsidRPr="00721F43">
              <w:rPr>
                <w:rStyle w:val="Hyperlink"/>
                <w:noProof/>
              </w:rPr>
              <w:t>Discussion</w:t>
            </w:r>
            <w:r w:rsidR="00033A48">
              <w:rPr>
                <w:noProof/>
                <w:webHidden/>
              </w:rPr>
              <w:tab/>
            </w:r>
            <w:r w:rsidR="00033A48">
              <w:rPr>
                <w:noProof/>
                <w:webHidden/>
              </w:rPr>
              <w:fldChar w:fldCharType="begin"/>
            </w:r>
            <w:r w:rsidR="00033A48">
              <w:rPr>
                <w:noProof/>
                <w:webHidden/>
              </w:rPr>
              <w:instrText xml:space="preserve"> PAGEREF _Toc160186240 \h </w:instrText>
            </w:r>
            <w:r w:rsidR="00033A48">
              <w:rPr>
                <w:noProof/>
                <w:webHidden/>
              </w:rPr>
            </w:r>
            <w:r w:rsidR="00033A48">
              <w:rPr>
                <w:noProof/>
                <w:webHidden/>
              </w:rPr>
              <w:fldChar w:fldCharType="separate"/>
            </w:r>
            <w:r w:rsidR="00033A48">
              <w:rPr>
                <w:noProof/>
                <w:webHidden/>
              </w:rPr>
              <w:t>15</w:t>
            </w:r>
            <w:r w:rsidR="00033A48">
              <w:rPr>
                <w:noProof/>
                <w:webHidden/>
              </w:rPr>
              <w:fldChar w:fldCharType="end"/>
            </w:r>
          </w:hyperlink>
        </w:p>
        <w:p w14:paraId="67506F52" w14:textId="77777777" w:rsidR="00033A48" w:rsidRDefault="00DE35DE" w:rsidP="008A7AC3">
          <w:pPr>
            <w:pStyle w:val="TOC2"/>
            <w:rPr>
              <w:rFonts w:asciiTheme="minorHAnsi" w:eastAsiaTheme="minorEastAsia" w:hAnsiTheme="minorHAnsi"/>
              <w:noProof/>
              <w:szCs w:val="24"/>
            </w:rPr>
          </w:pPr>
          <w:hyperlink w:anchor="_Toc160186241" w:history="1">
            <w:r w:rsidR="00033A48" w:rsidRPr="00721F43">
              <w:rPr>
                <w:rStyle w:val="Hyperlink"/>
                <w:noProof/>
              </w:rPr>
              <w:t>Conclusion</w:t>
            </w:r>
            <w:r w:rsidR="00033A48">
              <w:rPr>
                <w:noProof/>
                <w:webHidden/>
              </w:rPr>
              <w:tab/>
            </w:r>
            <w:r w:rsidR="00033A48">
              <w:rPr>
                <w:noProof/>
                <w:webHidden/>
              </w:rPr>
              <w:fldChar w:fldCharType="begin"/>
            </w:r>
            <w:r w:rsidR="00033A48">
              <w:rPr>
                <w:noProof/>
                <w:webHidden/>
              </w:rPr>
              <w:instrText xml:space="preserve"> PAGEREF _Toc160186241 \h </w:instrText>
            </w:r>
            <w:r w:rsidR="00033A48">
              <w:rPr>
                <w:noProof/>
                <w:webHidden/>
              </w:rPr>
            </w:r>
            <w:r w:rsidR="00033A48">
              <w:rPr>
                <w:noProof/>
                <w:webHidden/>
              </w:rPr>
              <w:fldChar w:fldCharType="separate"/>
            </w:r>
            <w:r w:rsidR="00033A48">
              <w:rPr>
                <w:noProof/>
                <w:webHidden/>
              </w:rPr>
              <w:t>20</w:t>
            </w:r>
            <w:r w:rsidR="00033A48">
              <w:rPr>
                <w:noProof/>
                <w:webHidden/>
              </w:rPr>
              <w:fldChar w:fldCharType="end"/>
            </w:r>
          </w:hyperlink>
        </w:p>
        <w:p w14:paraId="13CB8817" w14:textId="77777777" w:rsidR="00033A48" w:rsidRDefault="00DE35DE">
          <w:pPr>
            <w:pStyle w:val="TOC1"/>
            <w:rPr>
              <w:rFonts w:asciiTheme="minorHAnsi" w:eastAsiaTheme="minorEastAsia" w:hAnsiTheme="minorHAnsi"/>
              <w:noProof/>
              <w:szCs w:val="24"/>
            </w:rPr>
          </w:pPr>
          <w:hyperlink w:anchor="_Toc160186242" w:history="1">
            <w:r w:rsidR="00033A48" w:rsidRPr="00721F43">
              <w:rPr>
                <w:rStyle w:val="Hyperlink"/>
                <w:rFonts w:eastAsia="Times New Roman"/>
                <w:noProof/>
              </w:rPr>
              <w:t>Chapter 3  Conclusions and recommendations</w:t>
            </w:r>
            <w:r w:rsidR="00033A48">
              <w:rPr>
                <w:noProof/>
                <w:webHidden/>
              </w:rPr>
              <w:tab/>
            </w:r>
            <w:r w:rsidR="00033A48">
              <w:rPr>
                <w:noProof/>
                <w:webHidden/>
              </w:rPr>
              <w:fldChar w:fldCharType="begin"/>
            </w:r>
            <w:r w:rsidR="00033A48">
              <w:rPr>
                <w:noProof/>
                <w:webHidden/>
              </w:rPr>
              <w:instrText xml:space="preserve"> PAGEREF _Toc160186242 \h </w:instrText>
            </w:r>
            <w:r w:rsidR="00033A48">
              <w:rPr>
                <w:noProof/>
                <w:webHidden/>
              </w:rPr>
            </w:r>
            <w:r w:rsidR="00033A48">
              <w:rPr>
                <w:noProof/>
                <w:webHidden/>
              </w:rPr>
              <w:fldChar w:fldCharType="separate"/>
            </w:r>
            <w:r w:rsidR="00033A48">
              <w:rPr>
                <w:noProof/>
                <w:webHidden/>
              </w:rPr>
              <w:t>21</w:t>
            </w:r>
            <w:r w:rsidR="00033A48">
              <w:rPr>
                <w:noProof/>
                <w:webHidden/>
              </w:rPr>
              <w:fldChar w:fldCharType="end"/>
            </w:r>
          </w:hyperlink>
        </w:p>
        <w:p w14:paraId="02309208" w14:textId="77777777" w:rsidR="00033A48" w:rsidRDefault="00DE35DE">
          <w:pPr>
            <w:pStyle w:val="TOC1"/>
            <w:rPr>
              <w:rFonts w:asciiTheme="minorHAnsi" w:eastAsiaTheme="minorEastAsia" w:hAnsiTheme="minorHAnsi"/>
              <w:noProof/>
              <w:szCs w:val="24"/>
            </w:rPr>
          </w:pPr>
          <w:hyperlink w:anchor="_Toc160186243" w:history="1">
            <w:r w:rsidR="00033A48" w:rsidRPr="00721F43">
              <w:rPr>
                <w:rStyle w:val="Hyperlink"/>
                <w:noProof/>
              </w:rPr>
              <w:t>List of References</w:t>
            </w:r>
            <w:r w:rsidR="00033A48">
              <w:rPr>
                <w:noProof/>
                <w:webHidden/>
              </w:rPr>
              <w:tab/>
            </w:r>
            <w:r w:rsidR="00033A48">
              <w:rPr>
                <w:noProof/>
                <w:webHidden/>
              </w:rPr>
              <w:fldChar w:fldCharType="begin"/>
            </w:r>
            <w:r w:rsidR="00033A48">
              <w:rPr>
                <w:noProof/>
                <w:webHidden/>
              </w:rPr>
              <w:instrText xml:space="preserve"> PAGEREF _Toc160186243 \h </w:instrText>
            </w:r>
            <w:r w:rsidR="00033A48">
              <w:rPr>
                <w:noProof/>
                <w:webHidden/>
              </w:rPr>
            </w:r>
            <w:r w:rsidR="00033A48">
              <w:rPr>
                <w:noProof/>
                <w:webHidden/>
              </w:rPr>
              <w:fldChar w:fldCharType="separate"/>
            </w:r>
            <w:r w:rsidR="00033A48">
              <w:rPr>
                <w:noProof/>
                <w:webHidden/>
              </w:rPr>
              <w:t>24</w:t>
            </w:r>
            <w:r w:rsidR="00033A48">
              <w:rPr>
                <w:noProof/>
                <w:webHidden/>
              </w:rPr>
              <w:fldChar w:fldCharType="end"/>
            </w:r>
          </w:hyperlink>
        </w:p>
        <w:p w14:paraId="1C5EEED0" w14:textId="77777777" w:rsidR="00033A48" w:rsidRDefault="00DE35DE">
          <w:pPr>
            <w:pStyle w:val="TOC1"/>
            <w:rPr>
              <w:rFonts w:asciiTheme="minorHAnsi" w:eastAsiaTheme="minorEastAsia" w:hAnsiTheme="minorHAnsi"/>
              <w:noProof/>
              <w:szCs w:val="24"/>
            </w:rPr>
          </w:pPr>
          <w:hyperlink w:anchor="_Toc160186244" w:history="1">
            <w:r w:rsidR="00033A48" w:rsidRPr="00721F43">
              <w:rPr>
                <w:rStyle w:val="Hyperlink"/>
                <w:noProof/>
              </w:rPr>
              <w:t>Appendix</w:t>
            </w:r>
            <w:r w:rsidR="00033A48">
              <w:rPr>
                <w:noProof/>
                <w:webHidden/>
              </w:rPr>
              <w:tab/>
            </w:r>
            <w:r w:rsidR="00033A48">
              <w:rPr>
                <w:noProof/>
                <w:webHidden/>
              </w:rPr>
              <w:fldChar w:fldCharType="begin"/>
            </w:r>
            <w:r w:rsidR="00033A48">
              <w:rPr>
                <w:noProof/>
                <w:webHidden/>
              </w:rPr>
              <w:instrText xml:space="preserve"> PAGEREF _Toc160186244 \h </w:instrText>
            </w:r>
            <w:r w:rsidR="00033A48">
              <w:rPr>
                <w:noProof/>
                <w:webHidden/>
              </w:rPr>
            </w:r>
            <w:r w:rsidR="00033A48">
              <w:rPr>
                <w:noProof/>
                <w:webHidden/>
              </w:rPr>
              <w:fldChar w:fldCharType="separate"/>
            </w:r>
            <w:r w:rsidR="00033A48">
              <w:rPr>
                <w:noProof/>
                <w:webHidden/>
              </w:rPr>
              <w:t>33</w:t>
            </w:r>
            <w:r w:rsidR="00033A48">
              <w:rPr>
                <w:noProof/>
                <w:webHidden/>
              </w:rPr>
              <w:fldChar w:fldCharType="end"/>
            </w:r>
          </w:hyperlink>
        </w:p>
        <w:p w14:paraId="00FC53FF" w14:textId="77777777" w:rsidR="00033A48" w:rsidRDefault="00033A48">
          <w:r>
            <w:rPr>
              <w:b/>
              <w:bCs/>
              <w:noProof/>
            </w:rPr>
            <w:fldChar w:fldCharType="end"/>
          </w:r>
        </w:p>
      </w:sdtContent>
    </w:sdt>
    <w:p w14:paraId="6B2F0B1E" w14:textId="77777777" w:rsidR="00033A48" w:rsidRDefault="00033A48" w:rsidP="008336C6">
      <w:pPr>
        <w:rPr>
          <w:rStyle w:val="normaltextrun"/>
          <w:rFonts w:cs="Times New Roman"/>
          <w:b/>
          <w:bCs/>
          <w:color w:val="000000"/>
          <w:sz w:val="32"/>
          <w:szCs w:val="32"/>
        </w:rPr>
      </w:pPr>
    </w:p>
    <w:p w14:paraId="06CA618F" w14:textId="77777777" w:rsidR="00033A48" w:rsidRDefault="00033A48" w:rsidP="00867F64">
      <w:pPr>
        <w:spacing w:line="480" w:lineRule="auto"/>
        <w:rPr>
          <w:rStyle w:val="normaltextrun"/>
          <w:rFonts w:cs="Times New Roman"/>
          <w:b/>
          <w:bCs/>
          <w:color w:val="000000"/>
          <w:sz w:val="32"/>
          <w:szCs w:val="32"/>
        </w:rPr>
      </w:pPr>
      <w:r>
        <w:rPr>
          <w:rStyle w:val="normaltextrun"/>
          <w:rFonts w:cs="Times New Roman"/>
          <w:b/>
          <w:bCs/>
          <w:color w:val="000000"/>
          <w:sz w:val="32"/>
          <w:szCs w:val="32"/>
        </w:rPr>
        <w:br w:type="page"/>
      </w:r>
    </w:p>
    <w:p w14:paraId="1D0D59EF" w14:textId="77777777" w:rsidR="00033A48" w:rsidRDefault="00033A48" w:rsidP="008336C6">
      <w:pPr>
        <w:pStyle w:val="Heading1"/>
        <w:rPr>
          <w:rStyle w:val="normaltextrun"/>
          <w:rFonts w:cs="Times New Roman"/>
          <w:bCs/>
          <w:color w:val="000000"/>
          <w:sz w:val="32"/>
          <w:szCs w:val="32"/>
        </w:rPr>
      </w:pPr>
      <w:bookmarkStart w:id="2" w:name="_Toc160186219"/>
      <w:r>
        <w:rPr>
          <w:rStyle w:val="normaltextrun"/>
          <w:rFonts w:cs="Times New Roman"/>
          <w:bCs/>
          <w:color w:val="000000"/>
          <w:sz w:val="32"/>
          <w:szCs w:val="32"/>
        </w:rPr>
        <w:t>List of Tables</w:t>
      </w:r>
      <w:bookmarkEnd w:id="2"/>
    </w:p>
    <w:p w14:paraId="243FD508" w14:textId="77777777" w:rsidR="00033A48" w:rsidRPr="008336C6" w:rsidRDefault="00033A48" w:rsidP="008336C6"/>
    <w:p w14:paraId="3FDC5804" w14:textId="77777777" w:rsidR="00033A48" w:rsidRDefault="00033A48">
      <w:pPr>
        <w:pStyle w:val="TableofFigures"/>
        <w:tabs>
          <w:tab w:val="right" w:leader="dot" w:pos="9350"/>
        </w:tabs>
        <w:rPr>
          <w:rFonts w:asciiTheme="minorHAnsi" w:eastAsiaTheme="minorEastAsia" w:hAnsiTheme="minorHAnsi"/>
          <w:noProof/>
          <w:sz w:val="22"/>
        </w:rPr>
      </w:pPr>
      <w:r>
        <w:rPr>
          <w:rFonts w:eastAsia="Calibri" w:cs="Times New Roman"/>
          <w:b/>
          <w:bCs/>
          <w:color w:val="000000"/>
          <w:kern w:val="0"/>
          <w:sz w:val="32"/>
          <w:szCs w:val="32"/>
          <w14:ligatures w14:val="none"/>
        </w:rPr>
        <w:fldChar w:fldCharType="begin"/>
      </w:r>
      <w:r>
        <w:rPr>
          <w:rFonts w:eastAsia="Calibri" w:cs="Times New Roman"/>
          <w:b/>
          <w:bCs/>
          <w:color w:val="000000"/>
          <w:kern w:val="0"/>
          <w:sz w:val="32"/>
          <w:szCs w:val="32"/>
          <w14:ligatures w14:val="none"/>
        </w:rPr>
        <w:instrText xml:space="preserve"> TOC \h \z \c "Table" </w:instrText>
      </w:r>
      <w:r>
        <w:rPr>
          <w:rFonts w:eastAsia="Calibri" w:cs="Times New Roman"/>
          <w:b/>
          <w:bCs/>
          <w:color w:val="000000"/>
          <w:kern w:val="0"/>
          <w:sz w:val="32"/>
          <w:szCs w:val="32"/>
          <w14:ligatures w14:val="none"/>
        </w:rPr>
        <w:fldChar w:fldCharType="separate"/>
      </w:r>
      <w:hyperlink w:anchor="_Toc161397185" w:history="1">
        <w:r w:rsidRPr="008220D8">
          <w:rPr>
            <w:rStyle w:val="Hyperlink"/>
            <w:noProof/>
          </w:rPr>
          <w:t>Table 1.</w:t>
        </w:r>
        <w:r w:rsidRPr="008220D8">
          <w:rPr>
            <w:rStyle w:val="Hyperlink"/>
            <w:noProof/>
            <w:kern w:val="24"/>
            <w14:ligatures w14:val="none"/>
          </w:rPr>
          <w:t xml:space="preserve"> Hypocotyl media tested to compare effects of improved media components. All media was pH-adjusted to 5.7 using sodium hydroxide. Media used in control treatments did not contain antibiotics. Abbreviations: ACS: acetosyringone; MES: 2-(N-morpholino)ethanesulfonic acid; GA: gibberellic acid; PEO-IAA: 2-(1H-Indol-3-yl)-4-oxo-4-phenyl-butyric acid; PPM: Plant Preservative Mixture; KAN:  kanamycin; CFT: cefotaxime; CRB: carbenicillin; TIM: timentin; IAA: indole-3-acetic acid; ZTN RBS:  zeotin riboside; NAA: 1-naphthaleneacetic acid</w:t>
        </w:r>
        <w:r>
          <w:rPr>
            <w:noProof/>
            <w:webHidden/>
          </w:rPr>
          <w:tab/>
        </w:r>
        <w:r>
          <w:rPr>
            <w:noProof/>
            <w:webHidden/>
          </w:rPr>
          <w:fldChar w:fldCharType="begin"/>
        </w:r>
        <w:r>
          <w:rPr>
            <w:noProof/>
            <w:webHidden/>
          </w:rPr>
          <w:instrText xml:space="preserve"> PAGEREF _Toc161397185 \h </w:instrText>
        </w:r>
        <w:r>
          <w:rPr>
            <w:noProof/>
            <w:webHidden/>
          </w:rPr>
        </w:r>
        <w:r>
          <w:rPr>
            <w:noProof/>
            <w:webHidden/>
          </w:rPr>
          <w:fldChar w:fldCharType="separate"/>
        </w:r>
        <w:r>
          <w:rPr>
            <w:noProof/>
            <w:webHidden/>
          </w:rPr>
          <w:t>36</w:t>
        </w:r>
        <w:r>
          <w:rPr>
            <w:noProof/>
            <w:webHidden/>
          </w:rPr>
          <w:fldChar w:fldCharType="end"/>
        </w:r>
      </w:hyperlink>
    </w:p>
    <w:p w14:paraId="03296F91" w14:textId="77777777" w:rsidR="00033A48" w:rsidRDefault="00DE35DE">
      <w:pPr>
        <w:pStyle w:val="TableofFigures"/>
        <w:tabs>
          <w:tab w:val="right" w:leader="dot" w:pos="9350"/>
        </w:tabs>
        <w:rPr>
          <w:rFonts w:asciiTheme="minorHAnsi" w:eastAsiaTheme="minorEastAsia" w:hAnsiTheme="minorHAnsi"/>
          <w:noProof/>
          <w:sz w:val="22"/>
        </w:rPr>
      </w:pPr>
      <w:hyperlink w:anchor="_Toc161397186" w:history="1">
        <w:r w:rsidR="00033A48" w:rsidRPr="008220D8">
          <w:rPr>
            <w:rStyle w:val="Hyperlink"/>
            <w:noProof/>
          </w:rPr>
          <w:t xml:space="preserve">Table 2. </w:t>
        </w:r>
        <w:r w:rsidR="00033A48" w:rsidRPr="008220D8">
          <w:rPr>
            <w:rStyle w:val="Hyperlink"/>
            <w:noProof/>
            <w:kern w:val="24"/>
            <w14:ligatures w14:val="none"/>
          </w:rPr>
          <w:t>Cotyledon media tested to compare effects of improved media components. All media was pH-adjusted to 5.7 using sodium hydroxide. Media used in control treatments did not contain antibiotics. Abbreviations: ACS: acetosyringone; MES: 2-(N-morpholino)ethanesulfonic acid; GA: gibberellic acid; PEO-IAA: 2-(1H-Indol-3-yl)-4-oxo-4-phenyl-butyric acid; PPM: Plant Preservative Mixture; KAN:  kanamycin; CFT: cefotaxime; CRB: carbenicillin; TIM: timentin; IAA: indole-3-acetic acid; ZTN RBS:  zeotin riboside; NAA: 1-naphthaleneacetic acid; TDZ: thidiazuron</w:t>
        </w:r>
        <w:r w:rsidR="00033A48">
          <w:rPr>
            <w:noProof/>
            <w:webHidden/>
          </w:rPr>
          <w:tab/>
        </w:r>
        <w:r w:rsidR="00033A48">
          <w:rPr>
            <w:noProof/>
            <w:webHidden/>
          </w:rPr>
          <w:fldChar w:fldCharType="begin"/>
        </w:r>
        <w:r w:rsidR="00033A48">
          <w:rPr>
            <w:noProof/>
            <w:webHidden/>
          </w:rPr>
          <w:instrText xml:space="preserve"> PAGEREF _Toc161397186 \h </w:instrText>
        </w:r>
        <w:r w:rsidR="00033A48">
          <w:rPr>
            <w:noProof/>
            <w:webHidden/>
          </w:rPr>
        </w:r>
        <w:r w:rsidR="00033A48">
          <w:rPr>
            <w:noProof/>
            <w:webHidden/>
          </w:rPr>
          <w:fldChar w:fldCharType="separate"/>
        </w:r>
        <w:r w:rsidR="00033A48">
          <w:rPr>
            <w:noProof/>
            <w:webHidden/>
          </w:rPr>
          <w:t>37</w:t>
        </w:r>
        <w:r w:rsidR="00033A48">
          <w:rPr>
            <w:noProof/>
            <w:webHidden/>
          </w:rPr>
          <w:fldChar w:fldCharType="end"/>
        </w:r>
      </w:hyperlink>
    </w:p>
    <w:p w14:paraId="67A9C68B" w14:textId="77777777" w:rsidR="00033A48" w:rsidRDefault="00DE35DE">
      <w:pPr>
        <w:pStyle w:val="TableofFigures"/>
        <w:tabs>
          <w:tab w:val="right" w:leader="dot" w:pos="9350"/>
        </w:tabs>
        <w:rPr>
          <w:rFonts w:asciiTheme="minorHAnsi" w:eastAsiaTheme="minorEastAsia" w:hAnsiTheme="minorHAnsi"/>
          <w:noProof/>
          <w:sz w:val="22"/>
        </w:rPr>
      </w:pPr>
      <w:hyperlink w:anchor="_Toc161397187" w:history="1">
        <w:r w:rsidR="00033A48" w:rsidRPr="008220D8">
          <w:rPr>
            <w:rStyle w:val="Hyperlink"/>
            <w:noProof/>
          </w:rPr>
          <w:t xml:space="preserve">Table 3. </w:t>
        </w:r>
        <w:r w:rsidR="00033A48" w:rsidRPr="008220D8">
          <w:rPr>
            <w:rStyle w:val="Hyperlink"/>
            <w:rFonts w:eastAsia="+mn-ea" w:cs="+mn-cs"/>
            <w:noProof/>
            <w:kern w:val="24"/>
            <w14:ligatures w14:val="none"/>
          </w:rPr>
          <w:t xml:space="preserve">Effect of media on </w:t>
        </w:r>
        <w:r w:rsidR="00033A48" w:rsidRPr="008220D8">
          <w:rPr>
            <w:rStyle w:val="Hyperlink"/>
            <w:rFonts w:eastAsia="+mn-ea" w:cs="+mn-cs"/>
            <w:i/>
            <w:iCs/>
            <w:noProof/>
            <w:kern w:val="24"/>
            <w14:ligatures w14:val="none"/>
          </w:rPr>
          <w:t>in vitro</w:t>
        </w:r>
        <w:r w:rsidR="00033A48" w:rsidRPr="008220D8">
          <w:rPr>
            <w:rStyle w:val="Hyperlink"/>
            <w:rFonts w:eastAsia="+mn-ea" w:cs="+mn-cs"/>
            <w:noProof/>
            <w:kern w:val="24"/>
            <w14:ligatures w14:val="none"/>
          </w:rPr>
          <w:t xml:space="preserve"> shoot regeneration. Displayed is the proportion of responding explants (explants with shoots) to total explants and the proportion of the number of shoots to responding explants. </w:t>
        </w:r>
        <w:r w:rsidR="00033A48" w:rsidRPr="008220D8">
          <w:rPr>
            <w:rStyle w:val="Hyperlink"/>
            <w:rFonts w:eastAsia="+mn-ea" w:cs="+mn-cs"/>
            <w:i/>
            <w:iCs/>
            <w:noProof/>
            <w:kern w:val="24"/>
            <w14:ligatures w14:val="none"/>
          </w:rPr>
          <w:t>In vitro C. sativa</w:t>
        </w:r>
        <w:r w:rsidR="00033A48" w:rsidRPr="008220D8">
          <w:rPr>
            <w:rStyle w:val="Hyperlink"/>
            <w:rFonts w:eastAsia="+mn-ea" w:cs="+mn-cs"/>
            <w:noProof/>
            <w:kern w:val="24"/>
            <w14:ligatures w14:val="none"/>
          </w:rPr>
          <w:t xml:space="preserve"> hypocotyl and cotyledon explants were cultured on their respective media. Standard error is included. Non-parametric Kruskal-Wallis and pairwise Wilcoxon tests were used to determine significant differences (p&lt;0.05). Different letters indicate significant differences between factors.</w:t>
        </w:r>
        <w:r w:rsidR="00033A48">
          <w:rPr>
            <w:noProof/>
            <w:webHidden/>
          </w:rPr>
          <w:tab/>
        </w:r>
        <w:r w:rsidR="00033A48">
          <w:rPr>
            <w:noProof/>
            <w:webHidden/>
          </w:rPr>
          <w:fldChar w:fldCharType="begin"/>
        </w:r>
        <w:r w:rsidR="00033A48">
          <w:rPr>
            <w:noProof/>
            <w:webHidden/>
          </w:rPr>
          <w:instrText xml:space="preserve"> PAGEREF _Toc161397187 \h </w:instrText>
        </w:r>
        <w:r w:rsidR="00033A48">
          <w:rPr>
            <w:noProof/>
            <w:webHidden/>
          </w:rPr>
        </w:r>
        <w:r w:rsidR="00033A48">
          <w:rPr>
            <w:noProof/>
            <w:webHidden/>
          </w:rPr>
          <w:fldChar w:fldCharType="separate"/>
        </w:r>
        <w:r w:rsidR="00033A48">
          <w:rPr>
            <w:noProof/>
            <w:webHidden/>
          </w:rPr>
          <w:t>40</w:t>
        </w:r>
        <w:r w:rsidR="00033A48">
          <w:rPr>
            <w:noProof/>
            <w:webHidden/>
          </w:rPr>
          <w:fldChar w:fldCharType="end"/>
        </w:r>
      </w:hyperlink>
    </w:p>
    <w:p w14:paraId="7732BD87" w14:textId="77777777" w:rsidR="00033A48" w:rsidRDefault="00DE35DE">
      <w:pPr>
        <w:pStyle w:val="TableofFigures"/>
        <w:tabs>
          <w:tab w:val="right" w:leader="dot" w:pos="9350"/>
        </w:tabs>
        <w:rPr>
          <w:rFonts w:asciiTheme="minorHAnsi" w:eastAsiaTheme="minorEastAsia" w:hAnsiTheme="minorHAnsi"/>
          <w:noProof/>
          <w:sz w:val="22"/>
        </w:rPr>
      </w:pPr>
      <w:hyperlink w:anchor="_Toc161397188" w:history="1">
        <w:r w:rsidR="00033A48" w:rsidRPr="008220D8">
          <w:rPr>
            <w:rStyle w:val="Hyperlink"/>
            <w:noProof/>
          </w:rPr>
          <w:t xml:space="preserve">Table 4. </w:t>
        </w:r>
        <w:r w:rsidR="00033A48" w:rsidRPr="008220D8">
          <w:rPr>
            <w:rStyle w:val="Hyperlink"/>
            <w:rFonts w:eastAsia="+mn-ea" w:cs="+mn-cs"/>
            <w:noProof/>
            <w:kern w:val="24"/>
            <w14:ligatures w14:val="none"/>
          </w:rPr>
          <w:t xml:space="preserve">Effect of cultivar on </w:t>
        </w:r>
        <w:r w:rsidR="00033A48" w:rsidRPr="008220D8">
          <w:rPr>
            <w:rStyle w:val="Hyperlink"/>
            <w:rFonts w:eastAsia="+mn-ea" w:cs="+mn-cs"/>
            <w:i/>
            <w:iCs/>
            <w:noProof/>
            <w:kern w:val="24"/>
            <w14:ligatures w14:val="none"/>
          </w:rPr>
          <w:t>in vitro</w:t>
        </w:r>
        <w:r w:rsidR="00033A48" w:rsidRPr="008220D8">
          <w:rPr>
            <w:rStyle w:val="Hyperlink"/>
            <w:rFonts w:eastAsia="+mn-ea" w:cs="+mn-cs"/>
            <w:noProof/>
            <w:kern w:val="24"/>
            <w14:ligatures w14:val="none"/>
          </w:rPr>
          <w:t xml:space="preserve"> shoot regeneration. Displayed is the proportion of responding explants (explants with shoots) to total explants and the proportion of the number of shoots to responding explants. </w:t>
        </w:r>
        <w:r w:rsidR="00033A48" w:rsidRPr="008220D8">
          <w:rPr>
            <w:rStyle w:val="Hyperlink"/>
            <w:rFonts w:eastAsia="+mn-ea" w:cs="+mn-cs"/>
            <w:i/>
            <w:iCs/>
            <w:noProof/>
            <w:kern w:val="24"/>
            <w14:ligatures w14:val="none"/>
          </w:rPr>
          <w:t>In vitro C. sativa</w:t>
        </w:r>
        <w:r w:rsidR="00033A48" w:rsidRPr="008220D8">
          <w:rPr>
            <w:rStyle w:val="Hyperlink"/>
            <w:rFonts w:eastAsia="+mn-ea" w:cs="+mn-cs"/>
            <w:noProof/>
            <w:kern w:val="24"/>
            <w14:ligatures w14:val="none"/>
          </w:rPr>
          <w:t xml:space="preserve"> hypocotyl and cotyledon explants were cultured on their respective media. Standard error is included. Non-parametric Kruskal-Wallis and pairwise Wilcoxon tests were used to determine significant differences (p&lt;0.05). Different letters indicate significant differences between factors. *indicates a proportion below </w:t>
        </w:r>
        <w:r w:rsidR="00033A48" w:rsidRPr="008220D8">
          <w:rPr>
            <w:rStyle w:val="Hyperlink"/>
            <w:rFonts w:eastAsia="+mn-ea"/>
            <w:noProof/>
            <w:kern w:val="24"/>
            <w14:ligatures w14:val="none"/>
          </w:rPr>
          <w:t>0.01 ± 0.01</w:t>
        </w:r>
        <w:r w:rsidR="00033A48">
          <w:rPr>
            <w:noProof/>
            <w:webHidden/>
          </w:rPr>
          <w:tab/>
        </w:r>
        <w:r w:rsidR="00033A48">
          <w:rPr>
            <w:noProof/>
            <w:webHidden/>
          </w:rPr>
          <w:fldChar w:fldCharType="begin"/>
        </w:r>
        <w:r w:rsidR="00033A48">
          <w:rPr>
            <w:noProof/>
            <w:webHidden/>
          </w:rPr>
          <w:instrText xml:space="preserve"> PAGEREF _Toc161397188 \h </w:instrText>
        </w:r>
        <w:r w:rsidR="00033A48">
          <w:rPr>
            <w:noProof/>
            <w:webHidden/>
          </w:rPr>
        </w:r>
        <w:r w:rsidR="00033A48">
          <w:rPr>
            <w:noProof/>
            <w:webHidden/>
          </w:rPr>
          <w:fldChar w:fldCharType="separate"/>
        </w:r>
        <w:r w:rsidR="00033A48">
          <w:rPr>
            <w:noProof/>
            <w:webHidden/>
          </w:rPr>
          <w:t>43</w:t>
        </w:r>
        <w:r w:rsidR="00033A48">
          <w:rPr>
            <w:noProof/>
            <w:webHidden/>
          </w:rPr>
          <w:fldChar w:fldCharType="end"/>
        </w:r>
      </w:hyperlink>
    </w:p>
    <w:p w14:paraId="709DDE9F" w14:textId="77777777" w:rsidR="00033A48" w:rsidRDefault="00DE35DE">
      <w:pPr>
        <w:pStyle w:val="TableofFigures"/>
        <w:tabs>
          <w:tab w:val="right" w:leader="dot" w:pos="9350"/>
        </w:tabs>
        <w:rPr>
          <w:rFonts w:asciiTheme="minorHAnsi" w:eastAsiaTheme="minorEastAsia" w:hAnsiTheme="minorHAnsi"/>
          <w:noProof/>
          <w:sz w:val="22"/>
        </w:rPr>
      </w:pPr>
      <w:hyperlink w:anchor="_Toc161397189" w:history="1">
        <w:r w:rsidR="00033A48" w:rsidRPr="008220D8">
          <w:rPr>
            <w:rStyle w:val="Hyperlink"/>
            <w:noProof/>
          </w:rPr>
          <w:t>Table 5</w:t>
        </w:r>
        <w:r w:rsidR="00033A48" w:rsidRPr="008220D8">
          <w:rPr>
            <w:rStyle w:val="Hyperlink"/>
            <w:rFonts w:eastAsia="+mn-ea" w:cs="+mn-cs"/>
            <w:noProof/>
            <w:kern w:val="24"/>
            <w14:ligatures w14:val="none"/>
          </w:rPr>
          <w:t xml:space="preserve">. Effect of explant source on </w:t>
        </w:r>
        <w:r w:rsidR="00033A48" w:rsidRPr="008220D8">
          <w:rPr>
            <w:rStyle w:val="Hyperlink"/>
            <w:rFonts w:eastAsia="+mn-ea" w:cs="+mn-cs"/>
            <w:i/>
            <w:iCs/>
            <w:noProof/>
            <w:kern w:val="24"/>
            <w14:ligatures w14:val="none"/>
          </w:rPr>
          <w:t>in vitro</w:t>
        </w:r>
        <w:r w:rsidR="00033A48" w:rsidRPr="008220D8">
          <w:rPr>
            <w:rStyle w:val="Hyperlink"/>
            <w:rFonts w:eastAsia="+mn-ea" w:cs="+mn-cs"/>
            <w:noProof/>
            <w:kern w:val="24"/>
            <w14:ligatures w14:val="none"/>
          </w:rPr>
          <w:t xml:space="preserve"> shoot regeneration. Displayed is the proportion of responding explants (explants with shoots) to total explants and the proportion of the number of shoots to responding explants. </w:t>
        </w:r>
        <w:r w:rsidR="00033A48" w:rsidRPr="008220D8">
          <w:rPr>
            <w:rStyle w:val="Hyperlink"/>
            <w:rFonts w:eastAsia="+mn-ea" w:cs="+mn-cs"/>
            <w:i/>
            <w:iCs/>
            <w:noProof/>
            <w:kern w:val="24"/>
            <w14:ligatures w14:val="none"/>
          </w:rPr>
          <w:t>In vitro C. sativa</w:t>
        </w:r>
        <w:r w:rsidR="00033A48" w:rsidRPr="008220D8">
          <w:rPr>
            <w:rStyle w:val="Hyperlink"/>
            <w:rFonts w:eastAsia="+mn-ea" w:cs="+mn-cs"/>
            <w:noProof/>
            <w:kern w:val="24"/>
            <w14:ligatures w14:val="none"/>
          </w:rPr>
          <w:t xml:space="preserve"> hypocotyl and cotyledon explants were cultured on their respective media. Standard error is included. Non-parametric Kruskal-Wallis and pairwise Wilcoxon tests were used to determine significant differences (p&lt;0.05). Different letters indicate significant differences between factors.</w:t>
        </w:r>
        <w:r w:rsidR="00033A48">
          <w:rPr>
            <w:noProof/>
            <w:webHidden/>
          </w:rPr>
          <w:tab/>
        </w:r>
        <w:r w:rsidR="00033A48">
          <w:rPr>
            <w:noProof/>
            <w:webHidden/>
          </w:rPr>
          <w:fldChar w:fldCharType="begin"/>
        </w:r>
        <w:r w:rsidR="00033A48">
          <w:rPr>
            <w:noProof/>
            <w:webHidden/>
          </w:rPr>
          <w:instrText xml:space="preserve"> PAGEREF _Toc161397189 \h </w:instrText>
        </w:r>
        <w:r w:rsidR="00033A48">
          <w:rPr>
            <w:noProof/>
            <w:webHidden/>
          </w:rPr>
        </w:r>
        <w:r w:rsidR="00033A48">
          <w:rPr>
            <w:noProof/>
            <w:webHidden/>
          </w:rPr>
          <w:fldChar w:fldCharType="separate"/>
        </w:r>
        <w:r w:rsidR="00033A48">
          <w:rPr>
            <w:noProof/>
            <w:webHidden/>
          </w:rPr>
          <w:t>44</w:t>
        </w:r>
        <w:r w:rsidR="00033A48">
          <w:rPr>
            <w:noProof/>
            <w:webHidden/>
          </w:rPr>
          <w:fldChar w:fldCharType="end"/>
        </w:r>
      </w:hyperlink>
    </w:p>
    <w:p w14:paraId="73728041" w14:textId="77777777" w:rsidR="00033A48" w:rsidRDefault="00DE35DE">
      <w:pPr>
        <w:pStyle w:val="TableofFigures"/>
        <w:tabs>
          <w:tab w:val="right" w:leader="dot" w:pos="9350"/>
        </w:tabs>
        <w:rPr>
          <w:rFonts w:asciiTheme="minorHAnsi" w:eastAsiaTheme="minorEastAsia" w:hAnsiTheme="minorHAnsi"/>
          <w:noProof/>
          <w:sz w:val="22"/>
        </w:rPr>
      </w:pPr>
      <w:hyperlink w:anchor="_Toc161397190" w:history="1">
        <w:r w:rsidR="00033A48" w:rsidRPr="008220D8">
          <w:rPr>
            <w:rStyle w:val="Hyperlink"/>
            <w:noProof/>
          </w:rPr>
          <w:t xml:space="preserve">Table 6. </w:t>
        </w:r>
        <w:r w:rsidR="00033A48" w:rsidRPr="008220D8">
          <w:rPr>
            <w:rStyle w:val="Hyperlink"/>
            <w:rFonts w:eastAsia="+mn-ea" w:cs="+mn-cs"/>
            <w:noProof/>
            <w:kern w:val="24"/>
            <w14:ligatures w14:val="none"/>
          </w:rPr>
          <w:t xml:space="preserve">Effect of explant source, media, cultivar, and transformation vector on </w:t>
        </w:r>
        <w:r w:rsidR="00033A48" w:rsidRPr="008220D8">
          <w:rPr>
            <w:rStyle w:val="Hyperlink"/>
            <w:rFonts w:eastAsia="+mn-ea" w:cs="+mn-cs"/>
            <w:i/>
            <w:iCs/>
            <w:noProof/>
            <w:kern w:val="24"/>
            <w14:ligatures w14:val="none"/>
          </w:rPr>
          <w:t>Agrobacterium</w:t>
        </w:r>
        <w:r w:rsidR="00033A48" w:rsidRPr="008220D8">
          <w:rPr>
            <w:rStyle w:val="Hyperlink"/>
            <w:rFonts w:eastAsia="+mn-ea" w:cs="+mn-cs"/>
            <w:noProof/>
            <w:kern w:val="24"/>
            <w14:ligatures w14:val="none"/>
          </w:rPr>
          <w:t xml:space="preserve"> contamination (Agro-contaminated) and transformation rate. Displayed is the proportion of contaminated explants (explants with residual </w:t>
        </w:r>
        <w:r w:rsidR="00033A48" w:rsidRPr="008220D8">
          <w:rPr>
            <w:rStyle w:val="Hyperlink"/>
            <w:rFonts w:eastAsia="+mn-ea" w:cs="+mn-cs"/>
            <w:i/>
            <w:iCs/>
            <w:noProof/>
            <w:kern w:val="24"/>
            <w14:ligatures w14:val="none"/>
          </w:rPr>
          <w:t>Agrobacterium</w:t>
        </w:r>
        <w:r w:rsidR="00033A48" w:rsidRPr="008220D8">
          <w:rPr>
            <w:rStyle w:val="Hyperlink"/>
            <w:rFonts w:eastAsia="+mn-ea" w:cs="+mn-cs"/>
            <w:noProof/>
            <w:kern w:val="24"/>
            <w14:ligatures w14:val="none"/>
          </w:rPr>
          <w:t xml:space="preserve"> overgrowth) to total explants and the proportion of the explants showing expression of mGFP5-ER to responding explants. </w:t>
        </w:r>
        <w:r w:rsidR="00033A48" w:rsidRPr="008220D8">
          <w:rPr>
            <w:rStyle w:val="Hyperlink"/>
            <w:rFonts w:eastAsia="+mn-ea" w:cs="+mn-cs"/>
            <w:i/>
            <w:iCs/>
            <w:noProof/>
            <w:kern w:val="24"/>
            <w14:ligatures w14:val="none"/>
          </w:rPr>
          <w:t>In vitro, C. sativa</w:t>
        </w:r>
        <w:r w:rsidR="00033A48" w:rsidRPr="008220D8">
          <w:rPr>
            <w:rStyle w:val="Hyperlink"/>
            <w:rFonts w:eastAsia="+mn-ea" w:cs="+mn-cs"/>
            <w:noProof/>
            <w:kern w:val="24"/>
            <w14:ligatures w14:val="none"/>
          </w:rPr>
          <w:t xml:space="preserve"> hypocotyl and cotyledon explants were cultured on their respective media. Standard error is included. Non-parametric Kruskal-Wallis and pairwise Wilcoxon tests were used to determine significant differences (p&lt;0.05). Different letters indicate significant differences between factors. * indicates a proportion below </w:t>
        </w:r>
        <w:r w:rsidR="00033A48" w:rsidRPr="008220D8">
          <w:rPr>
            <w:rStyle w:val="Hyperlink"/>
            <w:rFonts w:eastAsia="+mn-ea"/>
            <w:noProof/>
            <w:kern w:val="24"/>
            <w14:ligatures w14:val="none"/>
          </w:rPr>
          <w:t>0.01 ± 0.01.</w:t>
        </w:r>
        <w:r w:rsidR="00033A48">
          <w:rPr>
            <w:noProof/>
            <w:webHidden/>
          </w:rPr>
          <w:tab/>
        </w:r>
        <w:r w:rsidR="00033A48">
          <w:rPr>
            <w:noProof/>
            <w:webHidden/>
          </w:rPr>
          <w:fldChar w:fldCharType="begin"/>
        </w:r>
        <w:r w:rsidR="00033A48">
          <w:rPr>
            <w:noProof/>
            <w:webHidden/>
          </w:rPr>
          <w:instrText xml:space="preserve"> PAGEREF _Toc161397190 \h </w:instrText>
        </w:r>
        <w:r w:rsidR="00033A48">
          <w:rPr>
            <w:noProof/>
            <w:webHidden/>
          </w:rPr>
        </w:r>
        <w:r w:rsidR="00033A48">
          <w:rPr>
            <w:noProof/>
            <w:webHidden/>
          </w:rPr>
          <w:fldChar w:fldCharType="separate"/>
        </w:r>
        <w:r w:rsidR="00033A48">
          <w:rPr>
            <w:noProof/>
            <w:webHidden/>
          </w:rPr>
          <w:t>48</w:t>
        </w:r>
        <w:r w:rsidR="00033A48">
          <w:rPr>
            <w:noProof/>
            <w:webHidden/>
          </w:rPr>
          <w:fldChar w:fldCharType="end"/>
        </w:r>
      </w:hyperlink>
    </w:p>
    <w:p w14:paraId="0AAF3F9E" w14:textId="77777777" w:rsidR="00033A48" w:rsidRDefault="00DE35DE">
      <w:pPr>
        <w:pStyle w:val="TableofFigures"/>
        <w:tabs>
          <w:tab w:val="right" w:leader="dot" w:pos="9350"/>
        </w:tabs>
        <w:rPr>
          <w:rFonts w:asciiTheme="minorHAnsi" w:eastAsiaTheme="minorEastAsia" w:hAnsiTheme="minorHAnsi"/>
          <w:noProof/>
          <w:sz w:val="22"/>
        </w:rPr>
      </w:pPr>
      <w:hyperlink w:anchor="_Toc161397191" w:history="1">
        <w:r w:rsidR="00033A48" w:rsidRPr="008220D8">
          <w:rPr>
            <w:rStyle w:val="Hyperlink"/>
            <w:noProof/>
          </w:rPr>
          <w:t xml:space="preserve">Table 7. </w:t>
        </w:r>
        <w:r w:rsidR="00033A48" w:rsidRPr="008220D8">
          <w:rPr>
            <w:rStyle w:val="Hyperlink"/>
            <w:rFonts w:eastAsia="+mn-ea" w:cs="+mn-cs"/>
            <w:noProof/>
            <w:kern w:val="24"/>
            <w14:ligatures w14:val="none"/>
          </w:rPr>
          <w:t xml:space="preserve">Oligonucleotide primers designed for verification of stable, </w:t>
        </w:r>
        <w:r w:rsidR="00033A48" w:rsidRPr="008220D8">
          <w:rPr>
            <w:rStyle w:val="Hyperlink"/>
            <w:rFonts w:eastAsia="+mn-ea" w:cs="+mn-cs"/>
            <w:i/>
            <w:iCs/>
            <w:noProof/>
            <w:kern w:val="24"/>
            <w14:ligatures w14:val="none"/>
          </w:rPr>
          <w:t>Agrobacterium</w:t>
        </w:r>
        <w:r w:rsidR="00033A48" w:rsidRPr="008220D8">
          <w:rPr>
            <w:rStyle w:val="Hyperlink"/>
            <w:rFonts w:eastAsia="+mn-ea" w:cs="+mn-cs"/>
            <w:noProof/>
            <w:kern w:val="24"/>
            <w14:ligatures w14:val="none"/>
          </w:rPr>
          <w:t xml:space="preserve">-mediated transformation of </w:t>
        </w:r>
        <w:r w:rsidR="00033A48" w:rsidRPr="008220D8">
          <w:rPr>
            <w:rStyle w:val="Hyperlink"/>
            <w:rFonts w:eastAsia="+mn-ea" w:cs="+mn-cs"/>
            <w:i/>
            <w:iCs/>
            <w:noProof/>
            <w:kern w:val="24"/>
            <w14:ligatures w14:val="none"/>
          </w:rPr>
          <w:t xml:space="preserve">C. sativa. </w:t>
        </w:r>
        <w:r w:rsidR="00033A48" w:rsidRPr="008220D8">
          <w:rPr>
            <w:rStyle w:val="Hyperlink"/>
            <w:rFonts w:eastAsia="+mn-ea" w:cs="+mn-cs"/>
            <w:noProof/>
            <w:kern w:val="24"/>
            <w14:ligatures w14:val="none"/>
          </w:rPr>
          <w:t>All primers were designed via Primer3 (v. 4.1.0) and verified in silico via Snapgene.</w:t>
        </w:r>
        <w:r w:rsidR="00033A48">
          <w:rPr>
            <w:noProof/>
            <w:webHidden/>
          </w:rPr>
          <w:tab/>
        </w:r>
        <w:r w:rsidR="00033A48">
          <w:rPr>
            <w:noProof/>
            <w:webHidden/>
          </w:rPr>
          <w:fldChar w:fldCharType="begin"/>
        </w:r>
        <w:r w:rsidR="00033A48">
          <w:rPr>
            <w:noProof/>
            <w:webHidden/>
          </w:rPr>
          <w:instrText xml:space="preserve"> PAGEREF _Toc161397191 \h </w:instrText>
        </w:r>
        <w:r w:rsidR="00033A48">
          <w:rPr>
            <w:noProof/>
            <w:webHidden/>
          </w:rPr>
        </w:r>
        <w:r w:rsidR="00033A48">
          <w:rPr>
            <w:noProof/>
            <w:webHidden/>
          </w:rPr>
          <w:fldChar w:fldCharType="separate"/>
        </w:r>
        <w:r w:rsidR="00033A48">
          <w:rPr>
            <w:noProof/>
            <w:webHidden/>
          </w:rPr>
          <w:t>50</w:t>
        </w:r>
        <w:r w:rsidR="00033A48">
          <w:rPr>
            <w:noProof/>
            <w:webHidden/>
          </w:rPr>
          <w:fldChar w:fldCharType="end"/>
        </w:r>
      </w:hyperlink>
    </w:p>
    <w:p w14:paraId="00284993" w14:textId="77777777" w:rsidR="00033A48" w:rsidRPr="004A5BFD" w:rsidRDefault="00033A48" w:rsidP="004A5BFD">
      <w:pPr>
        <w:spacing w:line="480" w:lineRule="auto"/>
        <w:rPr>
          <w:rFonts w:eastAsia="Calibri" w:cs="Times New Roman"/>
          <w:b/>
          <w:bCs/>
          <w:color w:val="000000"/>
          <w:kern w:val="0"/>
          <w:sz w:val="32"/>
          <w:szCs w:val="32"/>
          <w14:ligatures w14:val="none"/>
        </w:rPr>
      </w:pPr>
      <w:r>
        <w:rPr>
          <w:rFonts w:eastAsia="Calibri" w:cs="Times New Roman"/>
          <w:b/>
          <w:bCs/>
          <w:color w:val="000000"/>
          <w:kern w:val="0"/>
          <w:sz w:val="32"/>
          <w:szCs w:val="32"/>
          <w14:ligatures w14:val="none"/>
        </w:rPr>
        <w:fldChar w:fldCharType="end"/>
      </w:r>
    </w:p>
    <w:p w14:paraId="249B3038" w14:textId="77777777" w:rsidR="00033A48" w:rsidRDefault="00033A48" w:rsidP="005C4B29">
      <w:pPr>
        <w:pStyle w:val="Heading1"/>
        <w:tabs>
          <w:tab w:val="left" w:pos="3120"/>
        </w:tabs>
        <w:rPr>
          <w:rFonts w:eastAsia="Calibri"/>
        </w:rPr>
      </w:pPr>
      <w:r w:rsidRPr="004A5BFD">
        <w:rPr>
          <w:rFonts w:eastAsia="Calibri"/>
        </w:rPr>
        <w:br w:type="page"/>
      </w:r>
      <w:bookmarkStart w:id="3" w:name="_Toc160186220"/>
      <w:r w:rsidRPr="004A5BFD">
        <w:rPr>
          <w:rFonts w:eastAsia="Calibri"/>
        </w:rPr>
        <w:t>List of Figures</w:t>
      </w:r>
      <w:bookmarkEnd w:id="3"/>
      <w:r>
        <w:rPr>
          <w:rFonts w:eastAsia="Calibri"/>
        </w:rPr>
        <w:tab/>
      </w:r>
    </w:p>
    <w:p w14:paraId="7095A770" w14:textId="77777777" w:rsidR="00033A48" w:rsidRPr="008336C6" w:rsidRDefault="00033A48" w:rsidP="008336C6"/>
    <w:p w14:paraId="38456CC6" w14:textId="77777777" w:rsidR="00033A48" w:rsidRDefault="00033A48">
      <w:pPr>
        <w:pStyle w:val="TableofFigures"/>
        <w:tabs>
          <w:tab w:val="right" w:leader="dot" w:pos="9350"/>
        </w:tabs>
        <w:rPr>
          <w:rFonts w:asciiTheme="minorHAnsi" w:eastAsiaTheme="minorEastAsia" w:hAnsiTheme="minorHAnsi"/>
          <w:noProof/>
          <w:sz w:val="22"/>
        </w:rPr>
      </w:pPr>
      <w:r>
        <w:rPr>
          <w:rFonts w:eastAsia="Calibri" w:cs="Times New Roman"/>
          <w:color w:val="000000"/>
          <w:kern w:val="0"/>
          <w:szCs w:val="24"/>
          <w14:ligatures w14:val="none"/>
        </w:rPr>
        <w:fldChar w:fldCharType="begin"/>
      </w:r>
      <w:r>
        <w:rPr>
          <w:rFonts w:eastAsia="Calibri" w:cs="Times New Roman"/>
          <w:color w:val="000000"/>
          <w:kern w:val="0"/>
          <w:szCs w:val="24"/>
          <w14:ligatures w14:val="none"/>
        </w:rPr>
        <w:instrText xml:space="preserve"> TOC \h \z \c "Figure" </w:instrText>
      </w:r>
      <w:r>
        <w:rPr>
          <w:rFonts w:eastAsia="Calibri" w:cs="Times New Roman"/>
          <w:color w:val="000000"/>
          <w:kern w:val="0"/>
          <w:szCs w:val="24"/>
          <w14:ligatures w14:val="none"/>
        </w:rPr>
        <w:fldChar w:fldCharType="separate"/>
      </w:r>
      <w:hyperlink w:anchor="_Toc161396763" w:history="1">
        <w:r w:rsidRPr="00752F5F">
          <w:rPr>
            <w:rStyle w:val="Hyperlink"/>
            <w:noProof/>
          </w:rPr>
          <w:t xml:space="preserve">Figure 1.  </w:t>
        </w:r>
        <w:r w:rsidRPr="00752F5F">
          <w:rPr>
            <w:rStyle w:val="Hyperlink"/>
            <w:rFonts w:eastAsia="Calibri"/>
            <w:noProof/>
            <w:kern w:val="24"/>
          </w:rPr>
          <w:t>A list of expression constructs used in Agrobacterium-mediated transformation experiments.  (A) The test vector used a chimeric GRF3-GIF1 protein 2xCaMV 35s promoter::GRF3GIF1::OcsT; Ocs terminator.  (B) The positive control vector used a green fluorescent protein reporter LAT59 promoter::mEmerald::OcsT.  All plasmids are binary vectors and harbor a green, fluorescent reporter 2xCaMV 35S::mGFP5-ER::MasT; Mas terminator. Vectors also contain a kanamycin resistance gene for bacterial selection.</w:t>
        </w:r>
        <w:r>
          <w:rPr>
            <w:noProof/>
            <w:webHidden/>
          </w:rPr>
          <w:tab/>
        </w:r>
        <w:r>
          <w:rPr>
            <w:noProof/>
            <w:webHidden/>
          </w:rPr>
          <w:fldChar w:fldCharType="begin"/>
        </w:r>
        <w:r>
          <w:rPr>
            <w:noProof/>
            <w:webHidden/>
          </w:rPr>
          <w:instrText xml:space="preserve"> PAGEREF _Toc161396763 \h </w:instrText>
        </w:r>
        <w:r>
          <w:rPr>
            <w:noProof/>
            <w:webHidden/>
          </w:rPr>
        </w:r>
        <w:r>
          <w:rPr>
            <w:noProof/>
            <w:webHidden/>
          </w:rPr>
          <w:fldChar w:fldCharType="separate"/>
        </w:r>
        <w:r>
          <w:rPr>
            <w:noProof/>
            <w:webHidden/>
          </w:rPr>
          <w:t>34</w:t>
        </w:r>
        <w:r>
          <w:rPr>
            <w:noProof/>
            <w:webHidden/>
          </w:rPr>
          <w:fldChar w:fldCharType="end"/>
        </w:r>
      </w:hyperlink>
    </w:p>
    <w:p w14:paraId="5A6AAFC9" w14:textId="77777777" w:rsidR="00033A48" w:rsidRDefault="00DE35DE">
      <w:pPr>
        <w:pStyle w:val="TableofFigures"/>
        <w:tabs>
          <w:tab w:val="right" w:leader="dot" w:pos="9350"/>
        </w:tabs>
        <w:rPr>
          <w:rFonts w:asciiTheme="minorHAnsi" w:eastAsiaTheme="minorEastAsia" w:hAnsiTheme="minorHAnsi"/>
          <w:noProof/>
          <w:sz w:val="22"/>
        </w:rPr>
      </w:pPr>
      <w:hyperlink w:anchor="_Toc161396764" w:history="1">
        <w:r w:rsidR="00033A48" w:rsidRPr="00752F5F">
          <w:rPr>
            <w:rStyle w:val="Hyperlink"/>
            <w:noProof/>
          </w:rPr>
          <w:t xml:space="preserve">Figure 2. </w:t>
        </w:r>
        <w:r w:rsidR="00033A48" w:rsidRPr="00752F5F">
          <w:rPr>
            <w:rStyle w:val="Hyperlink"/>
            <w:rFonts w:eastAsia="+mn-ea" w:cs="+mn-cs"/>
            <w:noProof/>
            <w:kern w:val="24"/>
            <w14:ligatures w14:val="none"/>
          </w:rPr>
          <w:t>Sterilization, germination, and explant preparation.</w:t>
        </w:r>
        <w:r w:rsidR="00033A48" w:rsidRPr="00752F5F">
          <w:rPr>
            <w:rStyle w:val="Hyperlink"/>
            <w:rFonts w:eastAsia="+mn-ea" w:cs="+mn-cs"/>
            <w:b/>
            <w:bCs/>
            <w:noProof/>
            <w:kern w:val="24"/>
            <w14:ligatures w14:val="none"/>
          </w:rPr>
          <w:t xml:space="preserve"> </w:t>
        </w:r>
        <w:r w:rsidR="00033A48" w:rsidRPr="00752F5F">
          <w:rPr>
            <w:rStyle w:val="Hyperlink"/>
            <w:rFonts w:eastAsia="+mn-ea" w:cs="+mn-cs"/>
            <w:noProof/>
            <w:kern w:val="24"/>
            <w14:ligatures w14:val="none"/>
          </w:rPr>
          <w:t>(A) Germinated seed 72 h. after liquid media germination. (B) Three-day-old seedlings after having seed coats removed and placed onto solid germination media, epicotyl indicated. (C) Seven-day-old seedlings with fully expanded first pair of true leaves. (D) Close-up of an individual seven-day-old seedling, arrows indicate dissection points. (E) Example of prepared hypocotyl explants, placed on co-cultivation media. (F) Example of prepared cotyledon explants, placed on co-cultivation media. Scale bars: 1 mm.</w:t>
        </w:r>
        <w:r w:rsidR="00033A48">
          <w:rPr>
            <w:noProof/>
            <w:webHidden/>
          </w:rPr>
          <w:tab/>
        </w:r>
        <w:r w:rsidR="00033A48">
          <w:rPr>
            <w:noProof/>
            <w:webHidden/>
          </w:rPr>
          <w:fldChar w:fldCharType="begin"/>
        </w:r>
        <w:r w:rsidR="00033A48">
          <w:rPr>
            <w:noProof/>
            <w:webHidden/>
          </w:rPr>
          <w:instrText xml:space="preserve"> PAGEREF _Toc161396764 \h </w:instrText>
        </w:r>
        <w:r w:rsidR="00033A48">
          <w:rPr>
            <w:noProof/>
            <w:webHidden/>
          </w:rPr>
        </w:r>
        <w:r w:rsidR="00033A48">
          <w:rPr>
            <w:noProof/>
            <w:webHidden/>
          </w:rPr>
          <w:fldChar w:fldCharType="separate"/>
        </w:r>
        <w:r w:rsidR="00033A48">
          <w:rPr>
            <w:noProof/>
            <w:webHidden/>
          </w:rPr>
          <w:t>35</w:t>
        </w:r>
        <w:r w:rsidR="00033A48">
          <w:rPr>
            <w:noProof/>
            <w:webHidden/>
          </w:rPr>
          <w:fldChar w:fldCharType="end"/>
        </w:r>
      </w:hyperlink>
    </w:p>
    <w:p w14:paraId="49E69347" w14:textId="77777777" w:rsidR="00033A48" w:rsidRDefault="00DE35DE">
      <w:pPr>
        <w:pStyle w:val="TableofFigures"/>
        <w:tabs>
          <w:tab w:val="right" w:leader="dot" w:pos="9350"/>
        </w:tabs>
        <w:rPr>
          <w:rFonts w:asciiTheme="minorHAnsi" w:eastAsiaTheme="minorEastAsia" w:hAnsiTheme="minorHAnsi"/>
          <w:noProof/>
          <w:sz w:val="22"/>
        </w:rPr>
      </w:pPr>
      <w:hyperlink w:anchor="_Toc161396765" w:history="1">
        <w:r w:rsidR="00033A48" w:rsidRPr="00752F5F">
          <w:rPr>
            <w:rStyle w:val="Hyperlink"/>
            <w:noProof/>
          </w:rPr>
          <w:t xml:space="preserve">Figure 3. </w:t>
        </w:r>
        <w:r w:rsidR="00033A48" w:rsidRPr="00752F5F">
          <w:rPr>
            <w:rStyle w:val="Hyperlink"/>
            <w:rFonts w:eastAsia="+mn-ea" w:cs="+mn-cs"/>
            <w:i/>
            <w:iCs/>
            <w:noProof/>
            <w:kern w:val="24"/>
            <w14:ligatures w14:val="none"/>
          </w:rPr>
          <w:t xml:space="preserve">Cannabis sativa </w:t>
        </w:r>
        <w:r w:rsidR="00033A48" w:rsidRPr="00752F5F">
          <w:rPr>
            <w:rStyle w:val="Hyperlink"/>
            <w:rFonts w:eastAsia="+mn-ea" w:cs="+mn-cs"/>
            <w:noProof/>
            <w:kern w:val="24"/>
            <w14:ligatures w14:val="none"/>
          </w:rPr>
          <w:t>on rooting media in Magenta boxes. (A) A newly transferred cotyledonary node explant, with several novel shoots. (B) Shoots regenerated from a hemp hypocotyl explant. (C) Hypocotyl-derived hemp shoots with newly formed roots.. (D) Hypocotyl-derived hemp shoot with fully female flower structure.  Note the pistils, structures with an ovule, and two protruding styles capped with stigmas extending beyond the bract.</w:t>
        </w:r>
        <w:r w:rsidR="00033A48">
          <w:rPr>
            <w:noProof/>
            <w:webHidden/>
          </w:rPr>
          <w:tab/>
        </w:r>
        <w:r w:rsidR="00033A48">
          <w:rPr>
            <w:noProof/>
            <w:webHidden/>
          </w:rPr>
          <w:fldChar w:fldCharType="begin"/>
        </w:r>
        <w:r w:rsidR="00033A48">
          <w:rPr>
            <w:noProof/>
            <w:webHidden/>
          </w:rPr>
          <w:instrText xml:space="preserve"> PAGEREF _Toc161396765 \h </w:instrText>
        </w:r>
        <w:r w:rsidR="00033A48">
          <w:rPr>
            <w:noProof/>
            <w:webHidden/>
          </w:rPr>
        </w:r>
        <w:r w:rsidR="00033A48">
          <w:rPr>
            <w:noProof/>
            <w:webHidden/>
          </w:rPr>
          <w:fldChar w:fldCharType="separate"/>
        </w:r>
        <w:r w:rsidR="00033A48">
          <w:rPr>
            <w:noProof/>
            <w:webHidden/>
          </w:rPr>
          <w:t>38</w:t>
        </w:r>
        <w:r w:rsidR="00033A48">
          <w:rPr>
            <w:noProof/>
            <w:webHidden/>
          </w:rPr>
          <w:fldChar w:fldCharType="end"/>
        </w:r>
      </w:hyperlink>
    </w:p>
    <w:p w14:paraId="2DACDBCB" w14:textId="77777777" w:rsidR="00033A48" w:rsidRDefault="00DE35DE">
      <w:pPr>
        <w:pStyle w:val="TableofFigures"/>
        <w:tabs>
          <w:tab w:val="right" w:leader="dot" w:pos="9350"/>
        </w:tabs>
        <w:rPr>
          <w:rFonts w:asciiTheme="minorHAnsi" w:eastAsiaTheme="minorEastAsia" w:hAnsiTheme="minorHAnsi"/>
          <w:noProof/>
          <w:sz w:val="22"/>
        </w:rPr>
      </w:pPr>
      <w:hyperlink w:anchor="_Toc161396766" w:history="1">
        <w:r w:rsidR="00033A48" w:rsidRPr="00752F5F">
          <w:rPr>
            <w:rStyle w:val="Hyperlink"/>
            <w:noProof/>
          </w:rPr>
          <w:t>Figure 4. Different plant regeneration patterns, derived from C. sativa hypocotyl and cotyledon explants. All photos were taken after 28 days on their respective shoot induction media (SIM).  Scale bars: 1 mm. (A) Shoots regenerated from a hypocotyl explant cultured on MT1. Note two shoots growing in opposite pattern. (B) A single shoot regenerated from a hypocotyl explant cultured on MT2. (C) Multiple shoots regenerated from a cotyledon explant cultured on MT1. (D) A single shoot regenerated from a cotyledon explant cultured on MT2</w:t>
        </w:r>
        <w:r w:rsidR="00033A48">
          <w:rPr>
            <w:noProof/>
            <w:webHidden/>
          </w:rPr>
          <w:tab/>
        </w:r>
        <w:r w:rsidR="00033A48">
          <w:rPr>
            <w:noProof/>
            <w:webHidden/>
          </w:rPr>
          <w:fldChar w:fldCharType="begin"/>
        </w:r>
        <w:r w:rsidR="00033A48">
          <w:rPr>
            <w:noProof/>
            <w:webHidden/>
          </w:rPr>
          <w:instrText xml:space="preserve"> PAGEREF _Toc161396766 \h </w:instrText>
        </w:r>
        <w:r w:rsidR="00033A48">
          <w:rPr>
            <w:noProof/>
            <w:webHidden/>
          </w:rPr>
        </w:r>
        <w:r w:rsidR="00033A48">
          <w:rPr>
            <w:noProof/>
            <w:webHidden/>
          </w:rPr>
          <w:fldChar w:fldCharType="separate"/>
        </w:r>
        <w:r w:rsidR="00033A48">
          <w:rPr>
            <w:noProof/>
            <w:webHidden/>
          </w:rPr>
          <w:t>39</w:t>
        </w:r>
        <w:r w:rsidR="00033A48">
          <w:rPr>
            <w:noProof/>
            <w:webHidden/>
          </w:rPr>
          <w:fldChar w:fldCharType="end"/>
        </w:r>
      </w:hyperlink>
    </w:p>
    <w:p w14:paraId="5B78BBC8" w14:textId="77777777" w:rsidR="00033A48" w:rsidRDefault="00DE35DE">
      <w:pPr>
        <w:pStyle w:val="TableofFigures"/>
        <w:tabs>
          <w:tab w:val="right" w:leader="dot" w:pos="9350"/>
        </w:tabs>
        <w:rPr>
          <w:rFonts w:asciiTheme="minorHAnsi" w:eastAsiaTheme="minorEastAsia" w:hAnsiTheme="minorHAnsi"/>
          <w:noProof/>
          <w:sz w:val="22"/>
        </w:rPr>
      </w:pPr>
      <w:hyperlink w:anchor="_Toc161396767" w:history="1">
        <w:r w:rsidR="00033A48" w:rsidRPr="00752F5F">
          <w:rPr>
            <w:rStyle w:val="Hyperlink"/>
            <w:noProof/>
          </w:rPr>
          <w:t xml:space="preserve">Figure 5. </w:t>
        </w:r>
        <w:r w:rsidR="00033A48" w:rsidRPr="00752F5F">
          <w:rPr>
            <w:rStyle w:val="Hyperlink"/>
            <w:noProof/>
            <w:kern w:val="24"/>
            <w14:ligatures w14:val="none"/>
          </w:rPr>
          <w:t xml:space="preserve">Different tissue culture response patterns derived from </w:t>
        </w:r>
        <w:r w:rsidR="00033A48" w:rsidRPr="00752F5F">
          <w:rPr>
            <w:rStyle w:val="Hyperlink"/>
            <w:i/>
            <w:iCs/>
            <w:noProof/>
            <w:kern w:val="24"/>
            <w14:ligatures w14:val="none"/>
          </w:rPr>
          <w:t>C</w:t>
        </w:r>
        <w:r w:rsidR="00033A48" w:rsidRPr="00752F5F">
          <w:rPr>
            <w:rStyle w:val="Hyperlink"/>
            <w:noProof/>
            <w:kern w:val="24"/>
            <w14:ligatures w14:val="none"/>
          </w:rPr>
          <w:t xml:space="preserve">. </w:t>
        </w:r>
        <w:r w:rsidR="00033A48" w:rsidRPr="00752F5F">
          <w:rPr>
            <w:rStyle w:val="Hyperlink"/>
            <w:i/>
            <w:iCs/>
            <w:noProof/>
            <w:kern w:val="24"/>
            <w14:ligatures w14:val="none"/>
          </w:rPr>
          <w:t xml:space="preserve">sativa </w:t>
        </w:r>
        <w:r w:rsidR="00033A48" w:rsidRPr="00752F5F">
          <w:rPr>
            <w:rStyle w:val="Hyperlink"/>
            <w:noProof/>
            <w:kern w:val="24"/>
            <w14:ligatures w14:val="none"/>
          </w:rPr>
          <w:t>hypocotyl and cotyledon explants. All photos were taken after 28 days on their respective shoot induction media (SIM).  Scale bars: 1 mm. (A) Hypocotyl explants cultured on MT1. Explants cultured on MT1 were observed to be generally healthier than those cultured on MT2. (B) Hypocotyl explants cultured on MT2. Arrows indicate tissue necrosis. (C) Cotyledon explants cultured on MT1. Cotyledon explants on MT1 exhibited induced callus, indicated by red arrows. Blue arrows indicate multiple shoots originating from callus. (D) Cotyledon explants cultured on MT2. Arrows indicate explants exhibiting necrosis.</w:t>
        </w:r>
        <w:r w:rsidR="00033A48">
          <w:rPr>
            <w:noProof/>
            <w:webHidden/>
          </w:rPr>
          <w:tab/>
        </w:r>
        <w:r w:rsidR="00033A48">
          <w:rPr>
            <w:noProof/>
            <w:webHidden/>
          </w:rPr>
          <w:fldChar w:fldCharType="begin"/>
        </w:r>
        <w:r w:rsidR="00033A48">
          <w:rPr>
            <w:noProof/>
            <w:webHidden/>
          </w:rPr>
          <w:instrText xml:space="preserve"> PAGEREF _Toc161396767 \h </w:instrText>
        </w:r>
        <w:r w:rsidR="00033A48">
          <w:rPr>
            <w:noProof/>
            <w:webHidden/>
          </w:rPr>
        </w:r>
        <w:r w:rsidR="00033A48">
          <w:rPr>
            <w:noProof/>
            <w:webHidden/>
          </w:rPr>
          <w:fldChar w:fldCharType="separate"/>
        </w:r>
        <w:r w:rsidR="00033A48">
          <w:rPr>
            <w:noProof/>
            <w:webHidden/>
          </w:rPr>
          <w:t>41</w:t>
        </w:r>
        <w:r w:rsidR="00033A48">
          <w:rPr>
            <w:noProof/>
            <w:webHidden/>
          </w:rPr>
          <w:fldChar w:fldCharType="end"/>
        </w:r>
      </w:hyperlink>
    </w:p>
    <w:p w14:paraId="41C8DAF9" w14:textId="77777777" w:rsidR="00033A48" w:rsidRDefault="00DE35DE">
      <w:pPr>
        <w:pStyle w:val="TableofFigures"/>
        <w:tabs>
          <w:tab w:val="right" w:leader="dot" w:pos="9350"/>
        </w:tabs>
        <w:rPr>
          <w:rFonts w:asciiTheme="minorHAnsi" w:eastAsiaTheme="minorEastAsia" w:hAnsiTheme="minorHAnsi"/>
          <w:noProof/>
          <w:sz w:val="22"/>
        </w:rPr>
      </w:pPr>
      <w:hyperlink w:anchor="_Toc161396768" w:history="1">
        <w:r w:rsidR="00033A48" w:rsidRPr="00752F5F">
          <w:rPr>
            <w:rStyle w:val="Hyperlink"/>
            <w:noProof/>
          </w:rPr>
          <w:t xml:space="preserve">Figure 6. </w:t>
        </w:r>
        <w:r w:rsidR="00033A48" w:rsidRPr="00752F5F">
          <w:rPr>
            <w:rStyle w:val="Hyperlink"/>
            <w:rFonts w:eastAsia="+mn-ea" w:cs="+mn-cs"/>
            <w:noProof/>
            <w:kern w:val="24"/>
            <w14:ligatures w14:val="none"/>
          </w:rPr>
          <w:t xml:space="preserve">Spontaneous root induction on </w:t>
        </w:r>
        <w:r w:rsidR="00033A48" w:rsidRPr="00752F5F">
          <w:rPr>
            <w:rStyle w:val="Hyperlink"/>
            <w:rFonts w:eastAsia="+mn-ea" w:cs="+mn-cs"/>
            <w:i/>
            <w:iCs/>
            <w:noProof/>
            <w:kern w:val="24"/>
            <w14:ligatures w14:val="none"/>
          </w:rPr>
          <w:t>C</w:t>
        </w:r>
        <w:r w:rsidR="00033A48" w:rsidRPr="00752F5F">
          <w:rPr>
            <w:rStyle w:val="Hyperlink"/>
            <w:rFonts w:eastAsia="+mn-ea" w:cs="+mn-cs"/>
            <w:noProof/>
            <w:kern w:val="24"/>
            <w14:ligatures w14:val="none"/>
          </w:rPr>
          <w:t xml:space="preserve">. </w:t>
        </w:r>
        <w:r w:rsidR="00033A48" w:rsidRPr="00752F5F">
          <w:rPr>
            <w:rStyle w:val="Hyperlink"/>
            <w:rFonts w:eastAsia="+mn-ea" w:cs="+mn-cs"/>
            <w:i/>
            <w:iCs/>
            <w:noProof/>
            <w:kern w:val="24"/>
            <w14:ligatures w14:val="none"/>
          </w:rPr>
          <w:t xml:space="preserve">sativa </w:t>
        </w:r>
        <w:r w:rsidR="00033A48" w:rsidRPr="00752F5F">
          <w:rPr>
            <w:rStyle w:val="Hyperlink"/>
            <w:rFonts w:eastAsia="+mn-ea" w:cs="+mn-cs"/>
            <w:noProof/>
            <w:kern w:val="24"/>
            <w14:ligatures w14:val="none"/>
          </w:rPr>
          <w:t>hypocotyl explants. All photos were taken after 14 days on their respective shoot induction media (SIM).  Scale bars: 1 mm. (A) Hypocotyl explants cultured on MT1. Hypocotyl explants cultured on MT1 were observed to show spontaneous rooting. Shoots regenerated on MT1 were also observed to show more healthy, green growth when visually compared to those cultured MT2 (B) Hypocotyl explants cultured on MT2. Explants cultured on MT2 were, in general, not observed to exhibit spontaneous rooting.</w:t>
        </w:r>
        <w:r w:rsidR="00033A48">
          <w:rPr>
            <w:noProof/>
            <w:webHidden/>
          </w:rPr>
          <w:tab/>
        </w:r>
        <w:r w:rsidR="00033A48">
          <w:rPr>
            <w:noProof/>
            <w:webHidden/>
          </w:rPr>
          <w:fldChar w:fldCharType="begin"/>
        </w:r>
        <w:r w:rsidR="00033A48">
          <w:rPr>
            <w:noProof/>
            <w:webHidden/>
          </w:rPr>
          <w:instrText xml:space="preserve"> PAGEREF _Toc161396768 \h </w:instrText>
        </w:r>
        <w:r w:rsidR="00033A48">
          <w:rPr>
            <w:noProof/>
            <w:webHidden/>
          </w:rPr>
        </w:r>
        <w:r w:rsidR="00033A48">
          <w:rPr>
            <w:noProof/>
            <w:webHidden/>
          </w:rPr>
          <w:fldChar w:fldCharType="separate"/>
        </w:r>
        <w:r w:rsidR="00033A48">
          <w:rPr>
            <w:noProof/>
            <w:webHidden/>
          </w:rPr>
          <w:t>42</w:t>
        </w:r>
        <w:r w:rsidR="00033A48">
          <w:rPr>
            <w:noProof/>
            <w:webHidden/>
          </w:rPr>
          <w:fldChar w:fldCharType="end"/>
        </w:r>
      </w:hyperlink>
    </w:p>
    <w:p w14:paraId="51854AD6" w14:textId="77777777" w:rsidR="00033A48" w:rsidRDefault="00DE35DE">
      <w:pPr>
        <w:pStyle w:val="TableofFigures"/>
        <w:tabs>
          <w:tab w:val="right" w:leader="dot" w:pos="9350"/>
        </w:tabs>
        <w:rPr>
          <w:rFonts w:asciiTheme="minorHAnsi" w:eastAsiaTheme="minorEastAsia" w:hAnsiTheme="minorHAnsi"/>
          <w:noProof/>
          <w:sz w:val="22"/>
        </w:rPr>
      </w:pPr>
      <w:hyperlink w:anchor="_Toc161396769" w:history="1">
        <w:r w:rsidR="00033A48" w:rsidRPr="00752F5F">
          <w:rPr>
            <w:rStyle w:val="Hyperlink"/>
            <w:noProof/>
          </w:rPr>
          <w:t xml:space="preserve">Figure 7. </w:t>
        </w:r>
        <w:r w:rsidR="00033A48" w:rsidRPr="00752F5F">
          <w:rPr>
            <w:rStyle w:val="Hyperlink"/>
            <w:rFonts w:eastAsia="+mn-ea" w:cs="+mn-cs"/>
            <w:noProof/>
            <w:kern w:val="24"/>
            <w14:ligatures w14:val="none"/>
          </w:rPr>
          <w:t xml:space="preserve">Shoot development patterns observed in </w:t>
        </w:r>
        <w:r w:rsidR="00033A48" w:rsidRPr="00752F5F">
          <w:rPr>
            <w:rStyle w:val="Hyperlink"/>
            <w:rFonts w:eastAsia="+mn-ea" w:cs="+mn-cs"/>
            <w:i/>
            <w:iCs/>
            <w:noProof/>
            <w:kern w:val="24"/>
            <w14:ligatures w14:val="none"/>
          </w:rPr>
          <w:t>C</w:t>
        </w:r>
        <w:r w:rsidR="00033A48" w:rsidRPr="00752F5F">
          <w:rPr>
            <w:rStyle w:val="Hyperlink"/>
            <w:rFonts w:eastAsia="+mn-ea" w:cs="+mn-cs"/>
            <w:noProof/>
            <w:kern w:val="24"/>
            <w14:ligatures w14:val="none"/>
          </w:rPr>
          <w:t xml:space="preserve">. </w:t>
        </w:r>
        <w:r w:rsidR="00033A48" w:rsidRPr="00752F5F">
          <w:rPr>
            <w:rStyle w:val="Hyperlink"/>
            <w:rFonts w:eastAsia="+mn-ea" w:cs="+mn-cs"/>
            <w:i/>
            <w:iCs/>
            <w:noProof/>
            <w:kern w:val="24"/>
            <w14:ligatures w14:val="none"/>
          </w:rPr>
          <w:t>sativa</w:t>
        </w:r>
        <w:r w:rsidR="00033A48" w:rsidRPr="00752F5F">
          <w:rPr>
            <w:rStyle w:val="Hyperlink"/>
            <w:rFonts w:eastAsia="+mn-ea" w:cs="+mn-cs"/>
            <w:noProof/>
            <w:kern w:val="24"/>
            <w14:ligatures w14:val="none"/>
          </w:rPr>
          <w:t xml:space="preserve"> hypocotyl explants. Scale bars: 1 mm. All photos are from the control group. (A) View of shoot primordia from hypocotyl explant, displaying opposite growth pattern. Photo taken after 7 days on MT1 (B) A single shoot, derived from hypocotyl explant.  Note growth originating from the pith of explant, as opposed to growth originating from the cortex, as displayed in photo A. Photo taken after 14 days on MT1  (C) two shoots shoot originating from a hypocotyl explant. Arrows indicate shoots displaying opposite growth pattern. Photo taken after 28 days on MT1 (D) Hypocotyl explants showing single shoot growth pattern. Photo taken after 28 days on MT1.</w:t>
        </w:r>
        <w:r w:rsidR="00033A48">
          <w:rPr>
            <w:noProof/>
            <w:webHidden/>
          </w:rPr>
          <w:tab/>
        </w:r>
        <w:r w:rsidR="00033A48">
          <w:rPr>
            <w:noProof/>
            <w:webHidden/>
          </w:rPr>
          <w:fldChar w:fldCharType="begin"/>
        </w:r>
        <w:r w:rsidR="00033A48">
          <w:rPr>
            <w:noProof/>
            <w:webHidden/>
          </w:rPr>
          <w:instrText xml:space="preserve"> PAGEREF _Toc161396769 \h </w:instrText>
        </w:r>
        <w:r w:rsidR="00033A48">
          <w:rPr>
            <w:noProof/>
            <w:webHidden/>
          </w:rPr>
        </w:r>
        <w:r w:rsidR="00033A48">
          <w:rPr>
            <w:noProof/>
            <w:webHidden/>
          </w:rPr>
          <w:fldChar w:fldCharType="separate"/>
        </w:r>
        <w:r w:rsidR="00033A48">
          <w:rPr>
            <w:noProof/>
            <w:webHidden/>
          </w:rPr>
          <w:t>45</w:t>
        </w:r>
        <w:r w:rsidR="00033A48">
          <w:rPr>
            <w:noProof/>
            <w:webHidden/>
          </w:rPr>
          <w:fldChar w:fldCharType="end"/>
        </w:r>
      </w:hyperlink>
    </w:p>
    <w:p w14:paraId="0194DF6B" w14:textId="77777777" w:rsidR="00033A48" w:rsidRDefault="00DE35DE">
      <w:pPr>
        <w:pStyle w:val="TableofFigures"/>
        <w:tabs>
          <w:tab w:val="right" w:leader="dot" w:pos="9350"/>
        </w:tabs>
        <w:rPr>
          <w:rFonts w:asciiTheme="minorHAnsi" w:eastAsiaTheme="minorEastAsia" w:hAnsiTheme="minorHAnsi"/>
          <w:noProof/>
          <w:sz w:val="22"/>
        </w:rPr>
      </w:pPr>
      <w:hyperlink w:anchor="_Toc161396770" w:history="1">
        <w:r w:rsidR="00033A48" w:rsidRPr="00752F5F">
          <w:rPr>
            <w:rStyle w:val="Hyperlink"/>
            <w:noProof/>
          </w:rPr>
          <w:t xml:space="preserve">Figure 8. </w:t>
        </w:r>
        <w:r w:rsidR="00033A48" w:rsidRPr="00752F5F">
          <w:rPr>
            <w:rStyle w:val="Hyperlink"/>
            <w:rFonts w:eastAsia="+mn-ea" w:cs="+mn-cs"/>
            <w:noProof/>
            <w:kern w:val="24"/>
            <w14:ligatures w14:val="none"/>
          </w:rPr>
          <w:t xml:space="preserve">Shoot development patterns observed in </w:t>
        </w:r>
        <w:r w:rsidR="00033A48" w:rsidRPr="00752F5F">
          <w:rPr>
            <w:rStyle w:val="Hyperlink"/>
            <w:rFonts w:eastAsia="+mn-ea" w:cs="+mn-cs"/>
            <w:i/>
            <w:iCs/>
            <w:noProof/>
            <w:kern w:val="24"/>
            <w14:ligatures w14:val="none"/>
          </w:rPr>
          <w:t>C</w:t>
        </w:r>
        <w:r w:rsidR="00033A48" w:rsidRPr="00752F5F">
          <w:rPr>
            <w:rStyle w:val="Hyperlink"/>
            <w:rFonts w:eastAsia="+mn-ea" w:cs="+mn-cs"/>
            <w:noProof/>
            <w:kern w:val="24"/>
            <w14:ligatures w14:val="none"/>
          </w:rPr>
          <w:t xml:space="preserve">. </w:t>
        </w:r>
        <w:r w:rsidR="00033A48" w:rsidRPr="00752F5F">
          <w:rPr>
            <w:rStyle w:val="Hyperlink"/>
            <w:rFonts w:eastAsia="+mn-ea" w:cs="+mn-cs"/>
            <w:i/>
            <w:iCs/>
            <w:noProof/>
            <w:kern w:val="24"/>
            <w14:ligatures w14:val="none"/>
          </w:rPr>
          <w:t>sativa</w:t>
        </w:r>
        <w:r w:rsidR="00033A48" w:rsidRPr="00752F5F">
          <w:rPr>
            <w:rStyle w:val="Hyperlink"/>
            <w:rFonts w:eastAsia="+mn-ea" w:cs="+mn-cs"/>
            <w:noProof/>
            <w:kern w:val="24"/>
            <w14:ligatures w14:val="none"/>
          </w:rPr>
          <w:t xml:space="preserve"> cotyledon explants. Scale bars: 1 mm. All photos are from the control group. (A) Single shoot originating from a cotyledonary node on a cotyledon explant.  Photo taken after 14 days on MT2. (B) Single shoot originating from callus derived from a cotyledon explant. Photo taken after 14 days on MT2 (C) Red arrows indicate multiple shoots originating from callus derived from a cotyledon explant. Green arrow indicates meristematic tissue in D. Photo taken after 14 days on MT2. (D) Close-up of meristematic tissue originating from cotyledon-derived callus. (E) Arrows indicate several, novel shoots originating from callus derived from cotyledon explant. Photo taken after 28 days on MT1. (F) The same cotyledon explant, shown in E, exhibiting continued novel shoot production. Photo taken after 42 days on MT1.</w:t>
        </w:r>
        <w:r w:rsidR="00033A48">
          <w:rPr>
            <w:noProof/>
            <w:webHidden/>
          </w:rPr>
          <w:tab/>
        </w:r>
        <w:r w:rsidR="00033A48">
          <w:rPr>
            <w:noProof/>
            <w:webHidden/>
          </w:rPr>
          <w:fldChar w:fldCharType="begin"/>
        </w:r>
        <w:r w:rsidR="00033A48">
          <w:rPr>
            <w:noProof/>
            <w:webHidden/>
          </w:rPr>
          <w:instrText xml:space="preserve"> PAGEREF _Toc161396770 \h </w:instrText>
        </w:r>
        <w:r w:rsidR="00033A48">
          <w:rPr>
            <w:noProof/>
            <w:webHidden/>
          </w:rPr>
        </w:r>
        <w:r w:rsidR="00033A48">
          <w:rPr>
            <w:noProof/>
            <w:webHidden/>
          </w:rPr>
          <w:fldChar w:fldCharType="separate"/>
        </w:r>
        <w:r w:rsidR="00033A48">
          <w:rPr>
            <w:noProof/>
            <w:webHidden/>
          </w:rPr>
          <w:t>46</w:t>
        </w:r>
        <w:r w:rsidR="00033A48">
          <w:rPr>
            <w:noProof/>
            <w:webHidden/>
          </w:rPr>
          <w:fldChar w:fldCharType="end"/>
        </w:r>
      </w:hyperlink>
    </w:p>
    <w:p w14:paraId="474BC005" w14:textId="77777777" w:rsidR="00033A48" w:rsidRDefault="00DE35DE">
      <w:pPr>
        <w:pStyle w:val="TableofFigures"/>
        <w:tabs>
          <w:tab w:val="right" w:leader="dot" w:pos="9350"/>
        </w:tabs>
        <w:rPr>
          <w:rFonts w:asciiTheme="minorHAnsi" w:eastAsiaTheme="minorEastAsia" w:hAnsiTheme="minorHAnsi"/>
          <w:noProof/>
          <w:sz w:val="22"/>
        </w:rPr>
      </w:pPr>
      <w:hyperlink w:anchor="_Toc161396771" w:history="1">
        <w:r w:rsidR="00033A48" w:rsidRPr="00752F5F">
          <w:rPr>
            <w:rStyle w:val="Hyperlink"/>
            <w:noProof/>
          </w:rPr>
          <w:t xml:space="preserve">Figure 9. </w:t>
        </w:r>
        <w:r w:rsidR="00033A48" w:rsidRPr="00752F5F">
          <w:rPr>
            <w:rStyle w:val="Hyperlink"/>
            <w:rFonts w:eastAsia="+mn-ea" w:cs="+mn-cs"/>
            <w:noProof/>
            <w:kern w:val="24"/>
            <w14:ligatures w14:val="none"/>
          </w:rPr>
          <w:t xml:space="preserve">Green fluorescent protein (GFP) fluorescence in transformed </w:t>
        </w:r>
        <w:r w:rsidR="00033A48" w:rsidRPr="00752F5F">
          <w:rPr>
            <w:rStyle w:val="Hyperlink"/>
            <w:rFonts w:eastAsia="+mn-ea" w:cs="+mn-cs"/>
            <w:i/>
            <w:iCs/>
            <w:noProof/>
            <w:kern w:val="24"/>
            <w14:ligatures w14:val="none"/>
          </w:rPr>
          <w:t>C. sativa</w:t>
        </w:r>
        <w:r w:rsidR="00033A48" w:rsidRPr="00752F5F">
          <w:rPr>
            <w:rStyle w:val="Hyperlink"/>
            <w:rFonts w:eastAsia="+mn-ea" w:cs="+mn-cs"/>
            <w:noProof/>
            <w:kern w:val="24"/>
            <w14:ligatures w14:val="none"/>
          </w:rPr>
          <w:t xml:space="preserve"> callus. Scale bars: 1 mm. Samples are labeled accordingly with explant source, media treatment and vector. Callus was photographed using an epifluorescent microscope. Column FL (fluorescence light conditions) was photographed using a GFP filter set (emission 509 nm). Column WL was photographed using the same epifluorescent under white light.</w:t>
        </w:r>
        <w:r w:rsidR="00033A48">
          <w:rPr>
            <w:noProof/>
            <w:webHidden/>
          </w:rPr>
          <w:tab/>
        </w:r>
        <w:r w:rsidR="00033A48">
          <w:rPr>
            <w:noProof/>
            <w:webHidden/>
          </w:rPr>
          <w:fldChar w:fldCharType="begin"/>
        </w:r>
        <w:r w:rsidR="00033A48">
          <w:rPr>
            <w:noProof/>
            <w:webHidden/>
          </w:rPr>
          <w:instrText xml:space="preserve"> PAGEREF _Toc161396771 \h </w:instrText>
        </w:r>
        <w:r w:rsidR="00033A48">
          <w:rPr>
            <w:noProof/>
            <w:webHidden/>
          </w:rPr>
        </w:r>
        <w:r w:rsidR="00033A48">
          <w:rPr>
            <w:noProof/>
            <w:webHidden/>
          </w:rPr>
          <w:fldChar w:fldCharType="separate"/>
        </w:r>
        <w:r w:rsidR="00033A48">
          <w:rPr>
            <w:noProof/>
            <w:webHidden/>
          </w:rPr>
          <w:t>47</w:t>
        </w:r>
        <w:r w:rsidR="00033A48">
          <w:rPr>
            <w:noProof/>
            <w:webHidden/>
          </w:rPr>
          <w:fldChar w:fldCharType="end"/>
        </w:r>
      </w:hyperlink>
    </w:p>
    <w:p w14:paraId="401269D7" w14:textId="77777777" w:rsidR="00033A48" w:rsidRDefault="00DE35DE">
      <w:pPr>
        <w:pStyle w:val="TableofFigures"/>
        <w:tabs>
          <w:tab w:val="right" w:leader="dot" w:pos="9350"/>
        </w:tabs>
        <w:rPr>
          <w:rFonts w:asciiTheme="minorHAnsi" w:eastAsiaTheme="minorEastAsia" w:hAnsiTheme="minorHAnsi"/>
          <w:noProof/>
          <w:sz w:val="22"/>
        </w:rPr>
      </w:pPr>
      <w:hyperlink w:anchor="_Toc161396772" w:history="1">
        <w:r w:rsidR="00033A48" w:rsidRPr="00752F5F">
          <w:rPr>
            <w:rStyle w:val="Hyperlink"/>
            <w:noProof/>
          </w:rPr>
          <w:t xml:space="preserve">Figure 10. </w:t>
        </w:r>
        <w:r w:rsidR="00033A48" w:rsidRPr="00752F5F">
          <w:rPr>
            <w:rStyle w:val="Hyperlink"/>
            <w:rFonts w:eastAsia="+mn-ea" w:cs="+mn-cs"/>
            <w:noProof/>
            <w:kern w:val="24"/>
            <w14:ligatures w14:val="none"/>
          </w:rPr>
          <w:t xml:space="preserve">Verification of expression of transgene in </w:t>
        </w:r>
        <w:r w:rsidR="00033A48" w:rsidRPr="00752F5F">
          <w:rPr>
            <w:rStyle w:val="Hyperlink"/>
            <w:rFonts w:eastAsia="+mn-ea" w:cs="+mn-cs"/>
            <w:i/>
            <w:iCs/>
            <w:noProof/>
            <w:kern w:val="24"/>
            <w14:ligatures w14:val="none"/>
          </w:rPr>
          <w:t>C. sativa</w:t>
        </w:r>
        <w:r w:rsidR="00033A48" w:rsidRPr="00752F5F">
          <w:rPr>
            <w:rStyle w:val="Hyperlink"/>
            <w:rFonts w:eastAsia="+mn-ea" w:cs="+mn-cs"/>
            <w:noProof/>
            <w:kern w:val="24"/>
            <w14:ligatures w14:val="none"/>
          </w:rPr>
          <w:t xml:space="preserve"> explants treated with </w:t>
        </w:r>
        <w:r w:rsidR="00033A48" w:rsidRPr="00752F5F">
          <w:rPr>
            <w:rStyle w:val="Hyperlink"/>
            <w:rFonts w:eastAsia="+mn-ea" w:cs="+mn-cs"/>
            <w:i/>
            <w:iCs/>
            <w:noProof/>
            <w:kern w:val="24"/>
            <w14:ligatures w14:val="none"/>
          </w:rPr>
          <w:t>Agrobacterium</w:t>
        </w:r>
        <w:r w:rsidR="00033A48" w:rsidRPr="00752F5F">
          <w:rPr>
            <w:rStyle w:val="Hyperlink"/>
            <w:rFonts w:eastAsia="+mn-ea" w:cs="+mn-cs"/>
            <w:noProof/>
            <w:kern w:val="24"/>
            <w14:ligatures w14:val="none"/>
          </w:rPr>
          <w:t xml:space="preserve"> co-cultivation. (A) Fluorimetric measurement of agroinfiltrated leaves of </w:t>
        </w:r>
        <w:r w:rsidR="00033A48" w:rsidRPr="00752F5F">
          <w:rPr>
            <w:rStyle w:val="Hyperlink"/>
            <w:rFonts w:eastAsia="+mn-ea" w:cs="+mn-cs"/>
            <w:i/>
            <w:iCs/>
            <w:noProof/>
            <w:kern w:val="24"/>
            <w14:ligatures w14:val="none"/>
          </w:rPr>
          <w:t xml:space="preserve">C. sativa </w:t>
        </w:r>
        <w:r w:rsidR="00033A48" w:rsidRPr="00752F5F">
          <w:rPr>
            <w:rStyle w:val="Hyperlink"/>
            <w:rFonts w:eastAsia="+mn-ea" w:cs="+mn-cs"/>
            <w:noProof/>
            <w:kern w:val="24"/>
            <w14:ligatures w14:val="none"/>
          </w:rPr>
          <w:t xml:space="preserve">plant indicating expression of mGFP5-ER.  Red arrow indicates expression, i.e., emission occurring at approximately 510 nm. This plant was used as a positive control. (B) Fluorimetric measurement of leaves regenerated from </w:t>
        </w:r>
        <w:r w:rsidR="00033A48" w:rsidRPr="00752F5F">
          <w:rPr>
            <w:rStyle w:val="Hyperlink"/>
            <w:rFonts w:eastAsia="+mn-ea" w:cs="+mn-cs"/>
            <w:i/>
            <w:iCs/>
            <w:noProof/>
            <w:kern w:val="24"/>
            <w14:ligatures w14:val="none"/>
          </w:rPr>
          <w:t xml:space="preserve">C. sativa </w:t>
        </w:r>
        <w:r w:rsidR="00033A48" w:rsidRPr="00752F5F">
          <w:rPr>
            <w:rStyle w:val="Hyperlink"/>
            <w:rFonts w:eastAsia="+mn-ea" w:cs="+mn-cs"/>
            <w:noProof/>
            <w:kern w:val="24"/>
            <w14:ligatures w14:val="none"/>
          </w:rPr>
          <w:t xml:space="preserve">explants treated with </w:t>
        </w:r>
        <w:r w:rsidR="00033A48" w:rsidRPr="00752F5F">
          <w:rPr>
            <w:rStyle w:val="Hyperlink"/>
            <w:rFonts w:eastAsia="+mn-ea" w:cs="+mn-cs"/>
            <w:i/>
            <w:iCs/>
            <w:noProof/>
            <w:kern w:val="24"/>
            <w14:ligatures w14:val="none"/>
          </w:rPr>
          <w:t>Agrobacterium</w:t>
        </w:r>
        <w:r w:rsidR="00033A48" w:rsidRPr="00752F5F">
          <w:rPr>
            <w:rStyle w:val="Hyperlink"/>
            <w:rFonts w:eastAsia="+mn-ea" w:cs="+mn-cs"/>
            <w:noProof/>
            <w:kern w:val="24"/>
            <w14:ligatures w14:val="none"/>
          </w:rPr>
          <w:t xml:space="preserve"> co-cultivation. Blue arrow indicates where the emission should be measured. (C) Polymerase chain reaction (PCR) detection of GRFGIF chimeric gene (top) and mGFP5-ER (bottom). Red arrows indicate where amplicon is expected to appear (1421 bp and 756 bp, respectively). Blue arrows indicate the 1400 bp landmark in the ladder. Abbreviations: L: Hi-lo ladder; PC: positive control; WT: wild type; NC: negative control (water).</w:t>
        </w:r>
        <w:r w:rsidR="00033A48">
          <w:rPr>
            <w:noProof/>
            <w:webHidden/>
          </w:rPr>
          <w:tab/>
        </w:r>
        <w:r w:rsidR="00033A48">
          <w:rPr>
            <w:noProof/>
            <w:webHidden/>
          </w:rPr>
          <w:fldChar w:fldCharType="begin"/>
        </w:r>
        <w:r w:rsidR="00033A48">
          <w:rPr>
            <w:noProof/>
            <w:webHidden/>
          </w:rPr>
          <w:instrText xml:space="preserve"> PAGEREF _Toc161396772 \h </w:instrText>
        </w:r>
        <w:r w:rsidR="00033A48">
          <w:rPr>
            <w:noProof/>
            <w:webHidden/>
          </w:rPr>
        </w:r>
        <w:r w:rsidR="00033A48">
          <w:rPr>
            <w:noProof/>
            <w:webHidden/>
          </w:rPr>
          <w:fldChar w:fldCharType="separate"/>
        </w:r>
        <w:r w:rsidR="00033A48">
          <w:rPr>
            <w:noProof/>
            <w:webHidden/>
          </w:rPr>
          <w:t>51</w:t>
        </w:r>
        <w:r w:rsidR="00033A48">
          <w:rPr>
            <w:noProof/>
            <w:webHidden/>
          </w:rPr>
          <w:fldChar w:fldCharType="end"/>
        </w:r>
      </w:hyperlink>
    </w:p>
    <w:p w14:paraId="1D73433C" w14:textId="77777777" w:rsidR="00033A48" w:rsidRDefault="00DE35DE">
      <w:pPr>
        <w:pStyle w:val="TableofFigures"/>
        <w:tabs>
          <w:tab w:val="right" w:leader="dot" w:pos="9350"/>
        </w:tabs>
        <w:rPr>
          <w:rFonts w:asciiTheme="minorHAnsi" w:eastAsiaTheme="minorEastAsia" w:hAnsiTheme="minorHAnsi"/>
          <w:noProof/>
          <w:sz w:val="22"/>
        </w:rPr>
      </w:pPr>
      <w:hyperlink w:anchor="_Toc161396773" w:history="1">
        <w:r w:rsidR="00033A48" w:rsidRPr="00752F5F">
          <w:rPr>
            <w:rStyle w:val="Hyperlink"/>
            <w:noProof/>
          </w:rPr>
          <w:t xml:space="preserve">Figure 11. </w:t>
        </w:r>
        <w:r w:rsidR="00033A48" w:rsidRPr="00752F5F">
          <w:rPr>
            <w:rStyle w:val="Hyperlink"/>
            <w:rFonts w:eastAsia="+mn-ea" w:cs="+mn-cs"/>
            <w:noProof/>
            <w:kern w:val="24"/>
            <w14:ligatures w14:val="none"/>
          </w:rPr>
          <w:t xml:space="preserve">Verification of expression of transgene in </w:t>
        </w:r>
        <w:r w:rsidR="00033A48" w:rsidRPr="00752F5F">
          <w:rPr>
            <w:rStyle w:val="Hyperlink"/>
            <w:rFonts w:eastAsia="+mn-ea" w:cs="+mn-cs"/>
            <w:i/>
            <w:iCs/>
            <w:noProof/>
            <w:kern w:val="24"/>
            <w14:ligatures w14:val="none"/>
          </w:rPr>
          <w:t>C. sativa</w:t>
        </w:r>
        <w:r w:rsidR="00033A48" w:rsidRPr="00752F5F">
          <w:rPr>
            <w:rStyle w:val="Hyperlink"/>
            <w:rFonts w:eastAsia="+mn-ea" w:cs="+mn-cs"/>
            <w:noProof/>
            <w:kern w:val="24"/>
            <w14:ligatures w14:val="none"/>
          </w:rPr>
          <w:t xml:space="preserve"> explants treated with </w:t>
        </w:r>
        <w:r w:rsidR="00033A48" w:rsidRPr="00752F5F">
          <w:rPr>
            <w:rStyle w:val="Hyperlink"/>
            <w:rFonts w:eastAsia="+mn-ea" w:cs="+mn-cs"/>
            <w:i/>
            <w:iCs/>
            <w:noProof/>
            <w:kern w:val="24"/>
            <w14:ligatures w14:val="none"/>
          </w:rPr>
          <w:t>Agrobacterium</w:t>
        </w:r>
        <w:r w:rsidR="00033A48" w:rsidRPr="00752F5F">
          <w:rPr>
            <w:rStyle w:val="Hyperlink"/>
            <w:rFonts w:eastAsia="+mn-ea" w:cs="+mn-cs"/>
            <w:noProof/>
            <w:kern w:val="24"/>
            <w14:ligatures w14:val="none"/>
          </w:rPr>
          <w:t xml:space="preserve"> co-cultivation. (A) Hypocotyl-derived hemp shoots, cultured on MT1, exhibit tissue necrosis from kanamycin toxicity. (B) Hypocotyl-derived hemp shoots, cultured on MT2, exhibit bleaching from kanamycin toxicity. (C) Hypocotyl-derived hemp shoots, cultured on RIM, exhibit bleaching from kanamycin toxicity. (D) Abnormal growth pattern observed in hypocotyl-derived hemp shoots, cultured on MT2.</w:t>
        </w:r>
        <w:r w:rsidR="00033A48">
          <w:rPr>
            <w:noProof/>
            <w:webHidden/>
          </w:rPr>
          <w:tab/>
        </w:r>
        <w:r w:rsidR="00033A48">
          <w:rPr>
            <w:noProof/>
            <w:webHidden/>
          </w:rPr>
          <w:fldChar w:fldCharType="begin"/>
        </w:r>
        <w:r w:rsidR="00033A48">
          <w:rPr>
            <w:noProof/>
            <w:webHidden/>
          </w:rPr>
          <w:instrText xml:space="preserve"> PAGEREF _Toc161396773 \h </w:instrText>
        </w:r>
        <w:r w:rsidR="00033A48">
          <w:rPr>
            <w:noProof/>
            <w:webHidden/>
          </w:rPr>
        </w:r>
        <w:r w:rsidR="00033A48">
          <w:rPr>
            <w:noProof/>
            <w:webHidden/>
          </w:rPr>
          <w:fldChar w:fldCharType="separate"/>
        </w:r>
        <w:r w:rsidR="00033A48">
          <w:rPr>
            <w:noProof/>
            <w:webHidden/>
          </w:rPr>
          <w:t>52</w:t>
        </w:r>
        <w:r w:rsidR="00033A48">
          <w:rPr>
            <w:noProof/>
            <w:webHidden/>
          </w:rPr>
          <w:fldChar w:fldCharType="end"/>
        </w:r>
      </w:hyperlink>
    </w:p>
    <w:p w14:paraId="69E71E60" w14:textId="77777777" w:rsidR="00033A48" w:rsidRDefault="00033A48" w:rsidP="00D059AA">
      <w:pPr>
        <w:ind w:left="720" w:hanging="720"/>
        <w:rPr>
          <w:rFonts w:eastAsia="Calibri" w:cs="Times New Roman"/>
          <w:color w:val="000000"/>
          <w:kern w:val="0"/>
          <w:szCs w:val="24"/>
          <w14:ligatures w14:val="none"/>
        </w:rPr>
        <w:sectPr w:rsidR="00033A48" w:rsidSect="00033A48">
          <w:footerReference w:type="default" r:id="rId11"/>
          <w:pgSz w:w="12240" w:h="15840"/>
          <w:pgMar w:top="1440" w:right="1440" w:bottom="1440" w:left="1440" w:header="720" w:footer="720" w:gutter="0"/>
          <w:pgNumType w:fmt="lowerRoman" w:start="1"/>
          <w:cols w:space="720"/>
          <w:titlePg/>
          <w:docGrid w:linePitch="360"/>
        </w:sectPr>
      </w:pPr>
      <w:r>
        <w:rPr>
          <w:rFonts w:eastAsia="Calibri" w:cs="Times New Roman"/>
          <w:color w:val="000000"/>
          <w:kern w:val="0"/>
          <w:szCs w:val="24"/>
          <w14:ligatures w14:val="none"/>
        </w:rPr>
        <w:fldChar w:fldCharType="end"/>
      </w:r>
      <w:r>
        <w:rPr>
          <w:rFonts w:eastAsia="Calibri" w:cs="Times New Roman"/>
          <w:color w:val="000000"/>
          <w:kern w:val="0"/>
          <w:szCs w:val="24"/>
          <w14:ligatures w14:val="none"/>
        </w:rPr>
        <w:br w:type="page"/>
      </w:r>
    </w:p>
    <w:p w14:paraId="628530F3" w14:textId="77777777" w:rsidR="00033A48" w:rsidRPr="00B13C09" w:rsidRDefault="00033A48" w:rsidP="000439D0">
      <w:pPr>
        <w:pStyle w:val="Heading1"/>
        <w:rPr>
          <w:rFonts w:eastAsia="Calibri"/>
        </w:rPr>
      </w:pPr>
      <w:bookmarkStart w:id="4" w:name="_Toc160186221"/>
      <w:r>
        <w:rPr>
          <w:rFonts w:eastAsia="Calibri"/>
        </w:rPr>
        <w:t>C</w:t>
      </w:r>
      <w:r w:rsidRPr="007E5404">
        <w:rPr>
          <w:rFonts w:eastAsia="Calibri"/>
        </w:rPr>
        <w:t>hapter 1</w:t>
      </w:r>
      <w:r>
        <w:rPr>
          <w:rFonts w:eastAsia="Calibri"/>
        </w:rPr>
        <w:t xml:space="preserve"> </w:t>
      </w:r>
      <w:r>
        <w:rPr>
          <w:rFonts w:eastAsia="Calibri"/>
        </w:rPr>
        <w:br w:type="textWrapping" w:clear="all"/>
      </w:r>
      <w:r w:rsidRPr="00B13C09">
        <w:rPr>
          <w:rFonts w:eastAsia="Calibri"/>
        </w:rPr>
        <w:t>Introduction</w:t>
      </w:r>
      <w:bookmarkEnd w:id="4"/>
    </w:p>
    <w:p w14:paraId="2AB3BF95" w14:textId="77777777" w:rsidR="00033A48" w:rsidRPr="00B13C09" w:rsidRDefault="00033A48" w:rsidP="007E5404">
      <w:pPr>
        <w:spacing w:line="480" w:lineRule="auto"/>
        <w:rPr>
          <w:rFonts w:eastAsia="Times New Roman" w:cs="Times New Roman"/>
          <w:color w:val="000000"/>
          <w:kern w:val="0"/>
          <w:szCs w:val="24"/>
          <w14:ligatures w14:val="none"/>
        </w:rPr>
      </w:pPr>
    </w:p>
    <w:p w14:paraId="4CC980C8" w14:textId="77777777" w:rsidR="00033A48" w:rsidRPr="00B13C09" w:rsidRDefault="00033A48" w:rsidP="007E5404">
      <w:pPr>
        <w:spacing w:line="480" w:lineRule="auto"/>
        <w:rPr>
          <w:rFonts w:eastAsia="Times New Roman" w:cs="Times New Roman"/>
          <w:b/>
          <w:bCs/>
          <w:color w:val="000000"/>
          <w:kern w:val="0"/>
          <w:szCs w:val="24"/>
          <w14:ligatures w14:val="none"/>
        </w:rPr>
      </w:pPr>
      <w:r w:rsidRPr="008336C6">
        <w:rPr>
          <w:rFonts w:eastAsia="Calibri" w:cs="Times New Roman"/>
          <w:b/>
          <w:bCs/>
          <w:color w:val="000000"/>
          <w:kern w:val="0"/>
          <w14:ligatures w14:val="none"/>
        </w:rPr>
        <w:br w:type="page"/>
      </w:r>
    </w:p>
    <w:p w14:paraId="695E67B3" w14:textId="77777777" w:rsidR="00033A48" w:rsidRPr="000439D0" w:rsidRDefault="00033A48" w:rsidP="005D512A">
      <w:pPr>
        <w:pStyle w:val="Heading2"/>
      </w:pPr>
      <w:bookmarkStart w:id="5" w:name="_Toc160186222"/>
      <w:bookmarkStart w:id="6" w:name="_Hlk153485378"/>
      <w:bookmarkStart w:id="7" w:name="_Hlk127947431"/>
      <w:r w:rsidRPr="000439D0">
        <w:t>Background</w:t>
      </w:r>
      <w:bookmarkEnd w:id="5"/>
    </w:p>
    <w:p w14:paraId="65BD1F35" w14:textId="7B15A71D" w:rsidR="00033A48" w:rsidRPr="00B13C09" w:rsidRDefault="00033A48" w:rsidP="007E5404">
      <w:pPr>
        <w:spacing w:before="100" w:beforeAutospacing="1" w:after="0" w:afterAutospacing="1" w:line="480" w:lineRule="auto"/>
        <w:ind w:firstLine="720"/>
        <w:textAlignment w:val="baseline"/>
        <w:rPr>
          <w:rFonts w:eastAsia="Times New Roman" w:cs="Times New Roman"/>
          <w:color w:val="000000"/>
          <w:kern w:val="0"/>
          <w:szCs w:val="24"/>
          <w14:ligatures w14:val="none"/>
        </w:rPr>
      </w:pPr>
      <w:r w:rsidRPr="00B13C09">
        <w:rPr>
          <w:rFonts w:eastAsia="Times New Roman" w:cs="Times New Roman"/>
          <w:color w:val="000000"/>
          <w:kern w:val="0"/>
          <w:szCs w:val="24"/>
          <w14:ligatures w14:val="none"/>
        </w:rPr>
        <w:t>Industrial hemp, </w:t>
      </w:r>
      <w:r w:rsidRPr="00B13C09">
        <w:rPr>
          <w:rFonts w:eastAsia="Times New Roman" w:cs="Times New Roman"/>
          <w:i/>
          <w:iCs/>
          <w:color w:val="000000"/>
          <w:kern w:val="0"/>
          <w:szCs w:val="24"/>
          <w14:ligatures w14:val="none"/>
        </w:rPr>
        <w:t>Cannabis sativa</w:t>
      </w:r>
      <w:r w:rsidRPr="00B13C09">
        <w:rPr>
          <w:rFonts w:eastAsia="Times New Roman" w:cs="Times New Roman"/>
          <w:color w:val="000000"/>
          <w:kern w:val="0"/>
          <w:szCs w:val="24"/>
          <w14:ligatures w14:val="none"/>
        </w:rPr>
        <w:t> L., is a crop that originates from eastern Asia. Since the passing of the 2018 Farm Bill that legalized low-THC hemp, it is now considered an agricultural commodity of high interest in the United States. Hemp has several industrial applications, including textiles, food, paper, bioplastics, insulation, and biofuel.  There has also been increasing pharmacological interest in cannabinoids, the secondary metabolites produced in the leaves and flowers of hemp.  The global industrial hemp market size was estimated at USD 4.13 billion in 2021 and is expected to grow at a compound annual growth rate of 16.8% from 2022 to 2030 (</w:t>
      </w:r>
      <w:sdt>
        <w:sdtPr>
          <w:rPr>
            <w:rFonts w:eastAsia="Times New Roman" w:cs="Times New Roman"/>
            <w:color w:val="000000"/>
            <w:kern w:val="0"/>
            <w:szCs w:val="24"/>
            <w14:ligatures w14:val="none"/>
          </w:rPr>
          <w:tag w:val="MENDELEY_CITATION_v3_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"/>
          <w:id w:val="-1419863903"/>
          <w:placeholder>
            <w:docPart w:val="370B180CB7FB460DA2DBD0476931DE27"/>
          </w:placeholder>
        </w:sdtPr>
        <w:sdtEndPr/>
        <w:sdtContent>
          <w:r w:rsidR="000E701D" w:rsidRPr="000E701D">
            <w:rPr>
              <w:rFonts w:eastAsia="Times New Roman" w:cs="Times New Roman"/>
              <w:color w:val="000000"/>
              <w:kern w:val="0"/>
              <w:szCs w:val="24"/>
              <w14:ligatures w14:val="none"/>
            </w:rPr>
            <w:t>Grand View Research, 2022)</w:t>
          </w:r>
        </w:sdtContent>
      </w:sdt>
      <w:r w:rsidRPr="00B13C09">
        <w:rPr>
          <w:rFonts w:eastAsia="Times New Roman" w:cs="Times New Roman"/>
          <w:color w:val="000000"/>
          <w:kern w:val="0"/>
          <w:szCs w:val="24"/>
          <w14:ligatures w14:val="none"/>
        </w:rPr>
        <w:t xml:space="preserve">. </w:t>
      </w:r>
      <w:r w:rsidRPr="00B13C09">
        <w:rPr>
          <w:rFonts w:eastAsia="Times New Roman" w:cs="Times New Roman"/>
          <w:kern w:val="0"/>
          <w:szCs w:val="24"/>
          <w14:ligatures w14:val="none"/>
        </w:rPr>
        <w:t xml:space="preserve">The total value for US planted hemp in 2021 was approximately $824 million and the total acreage planted in 2021 totaled to 54.2 thousand acres </w:t>
      </w:r>
      <w:sdt>
        <w:sdtPr>
          <w:rPr>
            <w:rFonts w:eastAsia="Times New Roman" w:cs="Times New Roman"/>
            <w:color w:val="000000"/>
            <w:kern w:val="0"/>
            <w:szCs w:val="24"/>
            <w14:ligatures w14:val="none"/>
          </w:rPr>
          <w:tag w:val="MENDELEY_CITATION_v3_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"/>
          <w:id w:val="1200363271"/>
          <w:placeholder>
            <w:docPart w:val="370B180CB7FB460DA2DBD0476931DE27"/>
          </w:placeholder>
        </w:sdtPr>
        <w:sdtEndPr/>
        <w:sdtContent>
          <w:r w:rsidR="000E701D" w:rsidRPr="000E701D">
            <w:rPr>
              <w:rFonts w:eastAsia="Times New Roman" w:cs="Times New Roman"/>
              <w:color w:val="000000"/>
              <w:kern w:val="0"/>
              <w:szCs w:val="24"/>
              <w14:ligatures w14:val="none"/>
            </w:rPr>
            <w:t xml:space="preserve">(National Hemp Report, 2022). </w:t>
          </w:r>
        </w:sdtContent>
      </w:sdt>
      <w:r w:rsidRPr="00B13C09">
        <w:rPr>
          <w:rFonts w:eastAsia="Times New Roman" w:cs="Times New Roman"/>
          <w:color w:val="000000"/>
          <w:kern w:val="0"/>
          <w:szCs w:val="24"/>
          <w14:ligatures w14:val="none"/>
        </w:rPr>
        <w:t xml:space="preserve">Because of its growing adoption rate as an agronomic crop, genetic engineering will likely be pursued for crop improvement </w:t>
      </w:r>
      <w:sdt>
        <w:sdtPr>
          <w:rPr>
            <w:rFonts w:eastAsia="Times New Roman" w:cs="Times New Roman"/>
            <w:color w:val="000000"/>
            <w:kern w:val="0"/>
            <w:szCs w:val="24"/>
            <w14:ligatures w14:val="none"/>
          </w:rPr>
          <w:tag w:val="MENDELEY_CITATION_v3_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"/>
          <w:id w:val="-1752498125"/>
          <w:placeholder>
            <w:docPart w:val="370B180CB7FB460DA2DBD0476931DE27"/>
          </w:placeholder>
        </w:sdtPr>
        <w:sdtEndPr/>
        <w:sdtContent>
          <w:r w:rsidR="000E701D" w:rsidRPr="000E701D">
            <w:rPr>
              <w:rFonts w:eastAsia="Times New Roman" w:cs="Times New Roman"/>
              <w:color w:val="000000"/>
              <w:kern w:val="0"/>
              <w:szCs w:val="24"/>
              <w14:ligatures w14:val="none"/>
            </w:rPr>
            <w:t>(Andre et al., 2016)</w:t>
          </w:r>
        </w:sdtContent>
      </w:sdt>
      <w:r w:rsidRPr="00B13C09">
        <w:rPr>
          <w:rFonts w:eastAsia="Times New Roman" w:cs="Times New Roman"/>
          <w:color w:val="000000"/>
          <w:kern w:val="0"/>
          <w:szCs w:val="24"/>
          <w14:ligatures w14:val="none"/>
        </w:rPr>
        <w:t xml:space="preserve">. Therefore, an efficient method of generating genetically modified hemp plants is needed.  </w:t>
      </w:r>
    </w:p>
    <w:p w14:paraId="236324A6" w14:textId="77777777" w:rsidR="00033A48" w:rsidRPr="00B13C09" w:rsidRDefault="00033A48" w:rsidP="005D512A">
      <w:pPr>
        <w:pStyle w:val="Heading2"/>
        <w:rPr>
          <w:rFonts w:eastAsia="Calibri"/>
          <w:u w:val="single"/>
        </w:rPr>
      </w:pPr>
      <w:bookmarkStart w:id="8" w:name="_Toc160186223"/>
      <w:r w:rsidRPr="00814CA3">
        <w:rPr>
          <w:u w:val="single"/>
        </w:rPr>
        <w:t>Agrobacterium</w:t>
      </w:r>
      <w:r w:rsidRPr="00B13C09">
        <w:t>-mediated transformation</w:t>
      </w:r>
      <w:bookmarkEnd w:id="8"/>
    </w:p>
    <w:p w14:paraId="2D81B977" w14:textId="24D7B396" w:rsidR="00033A48" w:rsidRPr="00B13C09" w:rsidRDefault="00033A48" w:rsidP="007E5404">
      <w:pPr>
        <w:spacing w:before="100" w:beforeAutospacing="1" w:after="100" w:afterAutospacing="1" w:line="480" w:lineRule="auto"/>
        <w:ind w:firstLine="720"/>
        <w:textAlignment w:val="baseline"/>
        <w:rPr>
          <w:rFonts w:eastAsia="Times New Roman" w:cs="Times New Roman"/>
          <w:color w:val="000000"/>
          <w:kern w:val="0"/>
          <w:szCs w:val="24"/>
          <w14:ligatures w14:val="none"/>
        </w:rPr>
      </w:pPr>
      <w:r w:rsidRPr="00B13C09">
        <w:rPr>
          <w:rFonts w:eastAsia="Times New Roman" w:cs="Times New Roman"/>
          <w:i/>
          <w:iCs/>
          <w:color w:val="000000"/>
          <w:kern w:val="0"/>
          <w:szCs w:val="24"/>
          <w14:ligatures w14:val="none"/>
        </w:rPr>
        <w:t>Agrobacterium</w:t>
      </w:r>
      <w:r w:rsidRPr="00B13C09">
        <w:rPr>
          <w:rFonts w:eastAsia="Times New Roman" w:cs="Times New Roman"/>
          <w:color w:val="000000"/>
          <w:kern w:val="0"/>
          <w:szCs w:val="24"/>
          <w14:ligatures w14:val="none"/>
        </w:rPr>
        <w:t xml:space="preserve">-mediated transformation is a cornerstone of plant biotechnology </w:t>
      </w:r>
      <w:sdt>
        <w:sdtPr>
          <w:rPr>
            <w:rFonts w:eastAsia="Times New Roman" w:cs="Times New Roman"/>
            <w:color w:val="000000"/>
            <w:kern w:val="0"/>
            <w:szCs w:val="24"/>
            <w14:ligatures w14:val="none"/>
          </w:rPr>
          <w:tag w:val="MENDELEY_CITATION_v3_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"/>
          <w:id w:val="-257674184"/>
          <w:placeholder>
            <w:docPart w:val="370B180CB7FB460DA2DBD0476931DE27"/>
          </w:placeholder>
        </w:sdtPr>
        <w:sdtEndPr/>
        <w:sdtContent>
          <w:r w:rsidR="000E701D">
            <w:rPr>
              <w:rFonts w:eastAsia="Times New Roman"/>
            </w:rPr>
            <w:t>(</w:t>
          </w:r>
          <w:proofErr w:type="spellStart"/>
          <w:r w:rsidR="000E701D">
            <w:rPr>
              <w:rFonts w:eastAsia="Times New Roman"/>
            </w:rPr>
            <w:t>Tzfira</w:t>
          </w:r>
          <w:proofErr w:type="spellEnd"/>
          <w:r w:rsidR="000E701D">
            <w:rPr>
              <w:rFonts w:eastAsia="Times New Roman"/>
            </w:rPr>
            <w:t xml:space="preserve"> &amp; </w:t>
          </w:r>
          <w:proofErr w:type="spellStart"/>
          <w:r w:rsidR="000E701D">
            <w:rPr>
              <w:rFonts w:eastAsia="Times New Roman"/>
            </w:rPr>
            <w:t>Citovsky</w:t>
          </w:r>
          <w:proofErr w:type="spellEnd"/>
          <w:r w:rsidR="000E701D">
            <w:rPr>
              <w:rFonts w:eastAsia="Times New Roman"/>
            </w:rPr>
            <w:t>, 2006)</w:t>
          </w:r>
        </w:sdtContent>
      </w:sdt>
      <w:r w:rsidRPr="00B13C09">
        <w:rPr>
          <w:rFonts w:eastAsia="Times New Roman" w:cs="Times New Roman"/>
          <w:color w:val="000000"/>
          <w:kern w:val="0"/>
          <w:szCs w:val="24"/>
          <w14:ligatures w14:val="none"/>
        </w:rPr>
        <w:t xml:space="preserve">.  Plant genetic transformation is most often performed using the plant pathogen </w:t>
      </w:r>
      <w:r w:rsidRPr="00B13C09">
        <w:rPr>
          <w:rFonts w:eastAsia="Times New Roman" w:cs="Times New Roman"/>
          <w:i/>
          <w:iCs/>
          <w:color w:val="000000"/>
          <w:kern w:val="0"/>
          <w:szCs w:val="24"/>
          <w14:ligatures w14:val="none"/>
        </w:rPr>
        <w:t>Agrobacterium tumefaciens</w:t>
      </w:r>
      <w:r w:rsidRPr="00B13C09">
        <w:rPr>
          <w:rFonts w:eastAsia="Times New Roman" w:cs="Times New Roman"/>
          <w:color w:val="000000"/>
          <w:kern w:val="0"/>
          <w:szCs w:val="24"/>
          <w14:ligatures w14:val="none"/>
        </w:rPr>
        <w:t xml:space="preserve"> as method to deliver transgenes into a host plant </w:t>
      </w:r>
      <w:sdt>
        <w:sdtPr>
          <w:rPr>
            <w:rFonts w:eastAsia="Times New Roman" w:cs="Times New Roman"/>
            <w:color w:val="000000"/>
            <w:kern w:val="0"/>
            <w:szCs w:val="24"/>
            <w14:ligatures w14:val="none"/>
          </w:rPr>
          <w:tag w:val="MENDELEY_CITATION_v3_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"/>
          <w:id w:val="-432828950"/>
          <w:placeholder>
            <w:docPart w:val="370B180CB7FB460DA2DBD0476931DE27"/>
          </w:placeholder>
        </w:sdtPr>
        <w:sdtEndPr/>
        <w:sdtContent>
          <w:r w:rsidR="000E701D" w:rsidRPr="000E701D">
            <w:rPr>
              <w:rFonts w:eastAsia="Times New Roman" w:cs="Times New Roman"/>
              <w:color w:val="000000"/>
              <w:kern w:val="0"/>
              <w:szCs w:val="24"/>
              <w14:ligatures w14:val="none"/>
            </w:rPr>
            <w:t>(Hinchee et al., 1988)</w:t>
          </w:r>
        </w:sdtContent>
      </w:sdt>
      <w:r w:rsidRPr="00B13C09">
        <w:rPr>
          <w:rFonts w:eastAsia="Times New Roman" w:cs="Times New Roman"/>
          <w:color w:val="000000"/>
          <w:kern w:val="0"/>
          <w:szCs w:val="24"/>
          <w14:ligatures w14:val="none"/>
        </w:rPr>
        <w:t xml:space="preserve">. This is method of transformation </w:t>
      </w:r>
      <w:r w:rsidRPr="00B13C09">
        <w:rPr>
          <w:rFonts w:eastAsia="Times New Roman" w:cs="Times New Roman"/>
          <w:color w:val="000000"/>
          <w:kern w:val="0"/>
          <w:szCs w:val="24"/>
          <w:shd w:val="clear" w:color="auto" w:fill="FFFFFF"/>
          <w14:ligatures w14:val="none"/>
        </w:rPr>
        <w:t xml:space="preserve">integrates a reduced number of transgene copies into plants compared to the biolistic method and has become the industry standard for accomplishing stable expression of transgenes and avoiding transgene silencing </w:t>
      </w:r>
      <w:sdt>
        <w:sdtPr>
          <w:rPr>
            <w:rFonts w:eastAsia="Times New Roman" w:cs="Times New Roman"/>
            <w:color w:val="000000"/>
            <w:kern w:val="0"/>
            <w:szCs w:val="24"/>
            <w:shd w:val="clear" w:color="auto" w:fill="FFFFFF"/>
            <w14:ligatures w14:val="none"/>
          </w:rPr>
          <w:tag w:val="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"/>
          <w:id w:val="1963610190"/>
          <w:placeholder>
            <w:docPart w:val="370B180CB7FB460DA2DBD0476931DE27"/>
          </w:placeholder>
        </w:sdtPr>
        <w:sdtEndPr>
          <w:rPr>
            <w:shd w:val="clear" w:color="auto" w:fill="auto"/>
          </w:rPr>
        </w:sdtEndPr>
        <w:sdtContent>
          <w:r w:rsidR="000E701D" w:rsidRPr="000E701D">
            <w:rPr>
              <w:rFonts w:eastAsia="Times New Roman" w:cs="Times New Roman"/>
              <w:color w:val="000000"/>
              <w:kern w:val="0"/>
              <w:szCs w:val="24"/>
              <w14:ligatures w14:val="none"/>
            </w:rPr>
            <w:t>(Joyce et al., 2010; Ramesh et al., 2004)</w:t>
          </w:r>
        </w:sdtContent>
      </w:sdt>
      <w:r w:rsidRPr="00B13C09">
        <w:rPr>
          <w:rFonts w:eastAsia="Times New Roman" w:cs="Times New Roman"/>
          <w:color w:val="000000"/>
          <w:kern w:val="0"/>
          <w:szCs w:val="24"/>
          <w14:ligatures w14:val="none"/>
        </w:rPr>
        <w:t xml:space="preserve">. Within the nucleus, genomic integration allows for possible inheritance of the DNA construct (containing selectable marker, a reporter gene, and the genes of interest) to the next generation (i.e., stable transformation). This is process is facilitated a set of </w:t>
      </w:r>
      <w:r w:rsidRPr="00B13C09">
        <w:rPr>
          <w:rFonts w:eastAsia="Times New Roman" w:cs="Times New Roman"/>
          <w:color w:val="000000"/>
          <w:kern w:val="0"/>
          <w:szCs w:val="24"/>
          <w:shd w:val="clear" w:color="auto" w:fill="FFFFFF"/>
          <w14:ligatures w14:val="none"/>
        </w:rPr>
        <w:t>virulence</w:t>
      </w:r>
      <w:r w:rsidRPr="00B13C09">
        <w:rPr>
          <w:rFonts w:eastAsia="Times New Roman" w:cs="Times New Roman"/>
          <w:i/>
          <w:iCs/>
          <w:color w:val="000000"/>
          <w:kern w:val="0"/>
          <w:szCs w:val="24"/>
          <w14:ligatures w14:val="none"/>
        </w:rPr>
        <w:t xml:space="preserve"> </w:t>
      </w:r>
      <w:r w:rsidRPr="00B13C09">
        <w:rPr>
          <w:rFonts w:eastAsia="Times New Roman" w:cs="Times New Roman"/>
          <w:color w:val="000000"/>
          <w:kern w:val="0"/>
          <w:szCs w:val="24"/>
          <w14:ligatures w14:val="none"/>
        </w:rPr>
        <w:t xml:space="preserve">or </w:t>
      </w:r>
      <w:proofErr w:type="spellStart"/>
      <w:r w:rsidRPr="00B13C09">
        <w:rPr>
          <w:rFonts w:eastAsia="Times New Roman" w:cs="Times New Roman"/>
          <w:i/>
          <w:iCs/>
          <w:color w:val="000000"/>
          <w:kern w:val="0"/>
          <w:szCs w:val="24"/>
          <w14:ligatures w14:val="none"/>
        </w:rPr>
        <w:t>vir</w:t>
      </w:r>
      <w:proofErr w:type="spellEnd"/>
      <w:r w:rsidRPr="00B13C09">
        <w:rPr>
          <w:rFonts w:eastAsia="Times New Roman" w:cs="Times New Roman"/>
          <w:color w:val="000000"/>
          <w:kern w:val="0"/>
          <w:szCs w:val="24"/>
          <w14:ligatures w14:val="none"/>
        </w:rPr>
        <w:t xml:space="preserve"> genes on the Ti plasmid of </w:t>
      </w:r>
      <w:r w:rsidRPr="00B13C09">
        <w:rPr>
          <w:rFonts w:eastAsia="Times New Roman" w:cs="Times New Roman"/>
          <w:i/>
          <w:iCs/>
          <w:color w:val="000000"/>
          <w:kern w:val="0"/>
          <w:szCs w:val="24"/>
          <w14:ligatures w14:val="none"/>
        </w:rPr>
        <w:t>Agrobacterium tumefaciens</w:t>
      </w:r>
      <w:r w:rsidRPr="00B13C09">
        <w:rPr>
          <w:rFonts w:eastAsia="Times New Roman" w:cs="Times New Roman"/>
          <w:color w:val="000000"/>
          <w:kern w:val="0"/>
          <w:szCs w:val="24"/>
          <w14:ligatures w14:val="none"/>
        </w:rPr>
        <w:t xml:space="preserve">, which is used by the bacteria to infect plants </w:t>
      </w:r>
      <w:sdt>
        <w:sdtPr>
          <w:rPr>
            <w:rFonts w:eastAsia="Times New Roman" w:cs="Times New Roman"/>
            <w:color w:val="000000"/>
            <w:kern w:val="0"/>
            <w:szCs w:val="24"/>
            <w14:ligatures w14:val="none"/>
          </w:rPr>
          <w:tag w:val="MENDELEY_CITATION_v3_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"/>
          <w:id w:val="-44684416"/>
          <w:placeholder>
            <w:docPart w:val="370B180CB7FB460DA2DBD0476931DE27"/>
          </w:placeholder>
        </w:sdtPr>
        <w:sdtEndPr/>
        <w:sdtContent>
          <w:r w:rsidR="000E701D" w:rsidRPr="000E701D">
            <w:rPr>
              <w:rFonts w:eastAsia="Times New Roman" w:cs="Times New Roman"/>
              <w:color w:val="000000"/>
              <w:kern w:val="0"/>
              <w:szCs w:val="24"/>
              <w14:ligatures w14:val="none"/>
            </w:rPr>
            <w:t>(</w:t>
          </w:r>
          <w:proofErr w:type="spellStart"/>
          <w:r w:rsidR="000E701D" w:rsidRPr="000E701D">
            <w:rPr>
              <w:rFonts w:eastAsia="Times New Roman" w:cs="Times New Roman"/>
              <w:color w:val="000000"/>
              <w:kern w:val="0"/>
              <w:szCs w:val="24"/>
              <w14:ligatures w14:val="none"/>
            </w:rPr>
            <w:t>Schrammeijer</w:t>
          </w:r>
          <w:proofErr w:type="spellEnd"/>
          <w:r w:rsidR="000E701D" w:rsidRPr="000E701D">
            <w:rPr>
              <w:rFonts w:eastAsia="Times New Roman" w:cs="Times New Roman"/>
              <w:color w:val="000000"/>
              <w:kern w:val="0"/>
              <w:szCs w:val="24"/>
              <w14:ligatures w14:val="none"/>
            </w:rPr>
            <w:t xml:space="preserve"> et al., 2000)</w:t>
          </w:r>
        </w:sdtContent>
      </w:sdt>
      <w:r w:rsidRPr="00B13C09">
        <w:rPr>
          <w:rFonts w:eastAsia="Times New Roman" w:cs="Times New Roman"/>
          <w:color w:val="000000"/>
          <w:kern w:val="0"/>
          <w:szCs w:val="24"/>
          <w14:ligatures w14:val="none"/>
        </w:rPr>
        <w:t xml:space="preserve">. The activity of these genes contributes to the precise excision of the T-DNA from the Ti plasmid. This is a key step in the transfer of DNA from </w:t>
      </w:r>
      <w:r w:rsidRPr="00B13C09">
        <w:rPr>
          <w:rFonts w:eastAsia="Times New Roman" w:cs="Times New Roman"/>
          <w:i/>
          <w:iCs/>
          <w:color w:val="000000"/>
          <w:kern w:val="0"/>
          <w:szCs w:val="24"/>
          <w14:ligatures w14:val="none"/>
        </w:rPr>
        <w:t>A. tumefaciens</w:t>
      </w:r>
      <w:r w:rsidRPr="00B13C09">
        <w:rPr>
          <w:rFonts w:eastAsia="Times New Roman" w:cs="Times New Roman"/>
          <w:color w:val="000000"/>
          <w:kern w:val="0"/>
          <w:szCs w:val="24"/>
          <w14:ligatures w14:val="none"/>
        </w:rPr>
        <w:t xml:space="preserve"> to the genomes of higher plants </w:t>
      </w:r>
      <w:sdt>
        <w:sdtPr>
          <w:rPr>
            <w:rFonts w:eastAsia="Times New Roman" w:cs="Times New Roman"/>
            <w:color w:val="000000"/>
            <w:kern w:val="0"/>
            <w:szCs w:val="24"/>
            <w14:ligatures w14:val="none"/>
          </w:rPr>
          <w:tag w:val="MENDELEY_CITATION_v3_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"/>
          <w:id w:val="268361877"/>
          <w:placeholder>
            <w:docPart w:val="370B180CB7FB460DA2DBD0476931DE27"/>
          </w:placeholder>
        </w:sdtPr>
        <w:sdtEndPr/>
        <w:sdtContent>
          <w:r w:rsidR="000E701D" w:rsidRPr="000E701D">
            <w:rPr>
              <w:rFonts w:eastAsia="Times New Roman" w:cs="Times New Roman"/>
              <w:color w:val="000000"/>
              <w:kern w:val="0"/>
              <w:szCs w:val="24"/>
              <w14:ligatures w14:val="none"/>
            </w:rPr>
            <w:t>(Baker et al., 2005)</w:t>
          </w:r>
        </w:sdtContent>
      </w:sdt>
      <w:r w:rsidRPr="00B13C09">
        <w:rPr>
          <w:rFonts w:eastAsia="Times New Roman" w:cs="Times New Roman"/>
          <w:color w:val="000000"/>
          <w:kern w:val="0"/>
          <w:szCs w:val="24"/>
          <w14:ligatures w14:val="none"/>
        </w:rPr>
        <w:t xml:space="preserve">. Additionally, it is believed that, while natural exudates of wounded plants may be enough to activate </w:t>
      </w:r>
      <w:proofErr w:type="spellStart"/>
      <w:r w:rsidRPr="00B13C09">
        <w:rPr>
          <w:rFonts w:eastAsia="Times New Roman" w:cs="Times New Roman"/>
          <w:i/>
          <w:iCs/>
          <w:color w:val="000000"/>
          <w:kern w:val="0"/>
          <w:szCs w:val="24"/>
          <w14:ligatures w14:val="none"/>
        </w:rPr>
        <w:t>vir</w:t>
      </w:r>
      <w:proofErr w:type="spellEnd"/>
      <w:r w:rsidRPr="00B13C09">
        <w:rPr>
          <w:rFonts w:eastAsia="Times New Roman" w:cs="Times New Roman"/>
          <w:color w:val="000000"/>
          <w:kern w:val="0"/>
          <w:szCs w:val="24"/>
          <w14:ligatures w14:val="none"/>
        </w:rPr>
        <w:t xml:space="preserve"> genes, the addition of exogenous acetosyringone stimulates </w:t>
      </w:r>
      <w:r w:rsidRPr="00B13C09">
        <w:rPr>
          <w:rFonts w:eastAsia="Times New Roman" w:cs="Times New Roman"/>
          <w:i/>
          <w:iCs/>
          <w:color w:val="000000"/>
          <w:kern w:val="0"/>
          <w:szCs w:val="24"/>
          <w14:ligatures w14:val="none"/>
        </w:rPr>
        <w:t>Agrobacterium</w:t>
      </w:r>
      <w:r w:rsidRPr="00B13C09">
        <w:rPr>
          <w:rFonts w:eastAsia="Times New Roman" w:cs="Times New Roman"/>
          <w:color w:val="000000"/>
          <w:kern w:val="0"/>
          <w:szCs w:val="24"/>
          <w14:ligatures w14:val="none"/>
        </w:rPr>
        <w:t xml:space="preserve"> to more effectively transfer T-DNA to host cells </w:t>
      </w:r>
      <w:sdt>
        <w:sdtPr>
          <w:rPr>
            <w:rFonts w:eastAsia="Times New Roman" w:cs="Times New Roman"/>
            <w:color w:val="000000"/>
            <w:kern w:val="0"/>
            <w:szCs w:val="24"/>
            <w14:ligatures w14:val="none"/>
          </w:rPr>
          <w:tag w:val="MENDELEY_CITATION_v3_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"/>
          <w:id w:val="-1675484904"/>
          <w:placeholder>
            <w:docPart w:val="370B180CB7FB460DA2DBD0476931DE27"/>
          </w:placeholder>
        </w:sdtPr>
        <w:sdtEndPr/>
        <w:sdtContent>
          <w:r w:rsidR="000E701D">
            <w:rPr>
              <w:rFonts w:eastAsia="Times New Roman"/>
            </w:rPr>
            <w:t xml:space="preserve">(Ali et al., 2007; </w:t>
          </w:r>
          <w:proofErr w:type="spellStart"/>
          <w:r w:rsidR="000E701D">
            <w:rPr>
              <w:rFonts w:eastAsia="Times New Roman"/>
            </w:rPr>
            <w:t>Sheikholeslam</w:t>
          </w:r>
          <w:proofErr w:type="spellEnd"/>
          <w:r w:rsidR="000E701D">
            <w:rPr>
              <w:rFonts w:eastAsia="Times New Roman"/>
            </w:rPr>
            <w:t xml:space="preserve"> &amp; Weeks, 1987)</w:t>
          </w:r>
        </w:sdtContent>
      </w:sdt>
      <w:r w:rsidRPr="00B13C09">
        <w:rPr>
          <w:rFonts w:eastAsia="Times New Roman" w:cs="Times New Roman"/>
          <w:kern w:val="0"/>
          <w:szCs w:val="24"/>
          <w14:ligatures w14:val="none"/>
        </w:rPr>
        <w:t xml:space="preserve">. </w:t>
      </w:r>
      <w:r w:rsidRPr="00B13C09">
        <w:rPr>
          <w:rFonts w:eastAsia="Times New Roman" w:cs="Times New Roman"/>
          <w:color w:val="000000"/>
          <w:kern w:val="0"/>
          <w:szCs w:val="24"/>
          <w14:ligatures w14:val="none"/>
        </w:rPr>
        <w:t xml:space="preserve">The efficiency of this complex process can be highly dependent on several factors including explant orientation, explant source i.e., plant genotype and </w:t>
      </w:r>
      <w:r w:rsidRPr="00B13C09">
        <w:rPr>
          <w:rFonts w:eastAsia="Times New Roman" w:cs="Times New Roman"/>
          <w:i/>
          <w:iCs/>
          <w:color w:val="000000"/>
          <w:kern w:val="0"/>
          <w:szCs w:val="24"/>
          <w14:ligatures w14:val="none"/>
        </w:rPr>
        <w:t xml:space="preserve">Agrobacterium </w:t>
      </w:r>
      <w:r w:rsidRPr="00B13C09">
        <w:rPr>
          <w:rFonts w:eastAsia="Times New Roman" w:cs="Times New Roman"/>
          <w:color w:val="000000"/>
          <w:kern w:val="0"/>
          <w:szCs w:val="24"/>
          <w14:ligatures w14:val="none"/>
        </w:rPr>
        <w:t xml:space="preserve">strain </w:t>
      </w:r>
      <w:sdt>
        <w:sdtPr>
          <w:rPr>
            <w:rFonts w:eastAsia="Times New Roman" w:cs="Times New Roman"/>
            <w:color w:val="000000"/>
            <w:kern w:val="0"/>
            <w:szCs w:val="24"/>
            <w14:ligatures w14:val="none"/>
          </w:rPr>
          <w:tag w:val="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"/>
          <w:id w:val="1641382855"/>
          <w:placeholder>
            <w:docPart w:val="370B180CB7FB460DA2DBD0476931DE27"/>
          </w:placeholder>
        </w:sdtPr>
        <w:sdtEndPr/>
        <w:sdtContent>
          <w:r w:rsidR="000E701D">
            <w:rPr>
              <w:rFonts w:eastAsia="Times New Roman"/>
            </w:rPr>
            <w:t xml:space="preserve">(Frary &amp; Earle, 1996; </w:t>
          </w:r>
          <w:proofErr w:type="spellStart"/>
          <w:r w:rsidR="000E701D">
            <w:rPr>
              <w:rFonts w:eastAsia="Times New Roman"/>
            </w:rPr>
            <w:t>Horlemann</w:t>
          </w:r>
          <w:proofErr w:type="spellEnd"/>
          <w:r w:rsidR="000E701D">
            <w:rPr>
              <w:rFonts w:eastAsia="Times New Roman"/>
            </w:rPr>
            <w:t xml:space="preserve"> et al., 2003; Jin et al., 2005; </w:t>
          </w:r>
          <w:proofErr w:type="spellStart"/>
          <w:r w:rsidR="000E701D">
            <w:rPr>
              <w:rFonts w:eastAsia="Times New Roman"/>
            </w:rPr>
            <w:t>Ślusarkiewicz-Jarzina</w:t>
          </w:r>
          <w:proofErr w:type="spellEnd"/>
          <w:r w:rsidR="000E701D">
            <w:rPr>
              <w:rFonts w:eastAsia="Times New Roman"/>
            </w:rPr>
            <w:t xml:space="preserve"> et al., 2005)</w:t>
          </w:r>
        </w:sdtContent>
      </w:sdt>
      <w:r w:rsidRPr="00B13C09">
        <w:rPr>
          <w:rFonts w:eastAsia="Times New Roman" w:cs="Times New Roman"/>
          <w:color w:val="000000"/>
          <w:kern w:val="0"/>
          <w:szCs w:val="24"/>
          <w14:ligatures w14:val="none"/>
        </w:rPr>
        <w:t xml:space="preserve">. Recent studies have shown success with agroinfiltration—a transient leaf-infiltration assay using engineered </w:t>
      </w:r>
      <w:r w:rsidRPr="00B13C09">
        <w:rPr>
          <w:rFonts w:eastAsia="Times New Roman" w:cs="Times New Roman"/>
          <w:i/>
          <w:iCs/>
          <w:color w:val="000000"/>
          <w:kern w:val="0"/>
          <w:szCs w:val="24"/>
          <w14:ligatures w14:val="none"/>
        </w:rPr>
        <w:t>Agrobacterium</w:t>
      </w:r>
      <w:r w:rsidRPr="00B13C09">
        <w:rPr>
          <w:rFonts w:eastAsia="Times New Roman" w:cs="Times New Roman"/>
          <w:color w:val="000000"/>
          <w:kern w:val="0"/>
          <w:szCs w:val="24"/>
          <w14:ligatures w14:val="none"/>
        </w:rPr>
        <w:t xml:space="preserve">— in various cultivars of hemp and transient expression of the GUS reporter </w:t>
      </w:r>
      <w:sdt>
        <w:sdtPr>
          <w:rPr>
            <w:rFonts w:eastAsia="Times New Roman" w:cs="Times New Roman"/>
            <w:color w:val="000000"/>
            <w:kern w:val="0"/>
            <w:szCs w:val="24"/>
            <w14:ligatures w14:val="none"/>
          </w:rPr>
          <w:tag w:val="MENDELEY_CITATION_v3_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"/>
          <w:id w:val="1311899577"/>
          <w:placeholder>
            <w:docPart w:val="370B180CB7FB460DA2DBD0476931DE27"/>
          </w:placeholder>
        </w:sdtPr>
        <w:sdtEndPr/>
        <w:sdtContent>
          <w:r w:rsidR="000E701D" w:rsidRPr="000E701D">
            <w:rPr>
              <w:rFonts w:eastAsia="Times New Roman" w:cs="Times New Roman"/>
              <w:color w:val="000000"/>
              <w:kern w:val="0"/>
              <w:szCs w:val="24"/>
              <w14:ligatures w14:val="none"/>
            </w:rPr>
            <w:t>(Deguchi, Bogush, et al., 2020)</w:t>
          </w:r>
        </w:sdtContent>
      </w:sdt>
      <w:r w:rsidRPr="00B13C09">
        <w:rPr>
          <w:rFonts w:eastAsia="Times New Roman" w:cs="Times New Roman"/>
          <w:color w:val="000000"/>
          <w:kern w:val="0"/>
          <w:szCs w:val="24"/>
          <w14:ligatures w14:val="none"/>
        </w:rPr>
        <w:t xml:space="preserve">. These experiments also showed the effects of </w:t>
      </w:r>
      <w:r w:rsidRPr="00B13C09">
        <w:rPr>
          <w:rFonts w:eastAsia="Times New Roman" w:cs="Times New Roman"/>
          <w:i/>
          <w:iCs/>
          <w:color w:val="000000"/>
          <w:kern w:val="0"/>
          <w:szCs w:val="24"/>
          <w14:ligatures w14:val="none"/>
        </w:rPr>
        <w:t>Agrobacterium</w:t>
      </w:r>
      <w:r w:rsidRPr="00B13C09">
        <w:rPr>
          <w:rFonts w:eastAsia="Times New Roman" w:cs="Times New Roman"/>
          <w:color w:val="000000"/>
          <w:kern w:val="0"/>
          <w:szCs w:val="24"/>
          <w14:ligatures w14:val="none"/>
        </w:rPr>
        <w:t xml:space="preserve"> strain and cultivar on agroinfiltration in hemp utilizing vacuum infiltration. Previous studies have shown </w:t>
      </w:r>
      <w:r w:rsidRPr="00B13C09">
        <w:rPr>
          <w:rFonts w:eastAsia="Times New Roman" w:cs="Times New Roman"/>
          <w:i/>
          <w:iCs/>
          <w:color w:val="000000"/>
          <w:kern w:val="0"/>
          <w:szCs w:val="24"/>
          <w14:ligatures w14:val="none"/>
        </w:rPr>
        <w:t>Agrobacterium</w:t>
      </w:r>
      <w:r w:rsidRPr="00B13C09">
        <w:rPr>
          <w:rFonts w:eastAsia="Times New Roman" w:cs="Times New Roman"/>
          <w:color w:val="000000"/>
          <w:kern w:val="0"/>
          <w:szCs w:val="24"/>
          <w14:ligatures w14:val="none"/>
        </w:rPr>
        <w:t xml:space="preserve">-mediated transformation of hemp callus is possible, although shoot regeneration and transgenic plant recovery were unsuccessful </w:t>
      </w:r>
      <w:sdt>
        <w:sdtPr>
          <w:rPr>
            <w:rFonts w:eastAsia="Times New Roman" w:cs="Times New Roman"/>
            <w:color w:val="000000"/>
            <w:kern w:val="0"/>
            <w:szCs w:val="24"/>
            <w14:ligatures w14:val="none"/>
          </w:rPr>
          <w:tag w:val="MENDELEY_CITATION_v3_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"/>
          <w:id w:val="409670267"/>
          <w:placeholder>
            <w:docPart w:val="370B180CB7FB460DA2DBD0476931DE27"/>
          </w:placeholder>
        </w:sdtPr>
        <w:sdtEndPr/>
        <w:sdtContent>
          <w:r w:rsidR="000E701D">
            <w:rPr>
              <w:rFonts w:eastAsia="Times New Roman"/>
            </w:rPr>
            <w:t>(Feeney &amp; Punja, 2003)</w:t>
          </w:r>
        </w:sdtContent>
      </w:sdt>
      <w:r w:rsidRPr="00B13C09">
        <w:rPr>
          <w:rFonts w:eastAsia="Times New Roman" w:cs="Times New Roman"/>
          <w:color w:val="000000"/>
          <w:kern w:val="0"/>
          <w:szCs w:val="24"/>
          <w14:ligatures w14:val="none"/>
        </w:rPr>
        <w:t xml:space="preserve">.  More recent studies have established stable transformation of hemp, however with these studies reported regeneration rates of less than 1% </w:t>
      </w:r>
      <w:sdt>
        <w:sdtPr>
          <w:rPr>
            <w:rFonts w:eastAsia="Times New Roman" w:cs="Times New Roman"/>
            <w:color w:val="000000"/>
            <w:kern w:val="0"/>
            <w:szCs w:val="24"/>
            <w14:ligatures w14:val="none"/>
          </w:rPr>
          <w:tag w:val="MENDELEY_CITATION_v3_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"/>
          <w:id w:val="-1260453904"/>
          <w:placeholder>
            <w:docPart w:val="370B180CB7FB460DA2DBD0476931DE27"/>
          </w:placeholder>
        </w:sdtPr>
        <w:sdtEndPr/>
        <w:sdtContent>
          <w:r w:rsidR="000E701D" w:rsidRPr="000E701D">
            <w:rPr>
              <w:rFonts w:eastAsia="Times New Roman" w:cs="Times New Roman"/>
              <w:color w:val="000000"/>
              <w:kern w:val="0"/>
              <w:szCs w:val="24"/>
              <w14:ligatures w14:val="none"/>
            </w:rPr>
            <w:t>(Zhang et al., 2021)</w:t>
          </w:r>
        </w:sdtContent>
      </w:sdt>
      <w:r w:rsidRPr="00B13C09">
        <w:rPr>
          <w:rFonts w:eastAsia="Times New Roman" w:cs="Times New Roman"/>
          <w:color w:val="000000"/>
          <w:kern w:val="0"/>
          <w:szCs w:val="24"/>
          <w14:ligatures w14:val="none"/>
        </w:rPr>
        <w:t xml:space="preserve">. Given the lack of publications regarding robust transformation systems, there is a need for an improved, high-throughput transformation protocol for use in genetic engineering.  </w:t>
      </w:r>
    </w:p>
    <w:p w14:paraId="64B4D6CE" w14:textId="77777777" w:rsidR="00033A48" w:rsidRPr="00B13C09" w:rsidRDefault="00033A48" w:rsidP="007E5404">
      <w:pPr>
        <w:spacing w:before="100" w:beforeAutospacing="1" w:after="100" w:afterAutospacing="1" w:line="480" w:lineRule="auto"/>
        <w:textAlignment w:val="baseline"/>
        <w:rPr>
          <w:rFonts w:eastAsia="Times New Roman" w:cs="Times New Roman"/>
          <w:b/>
          <w:bCs/>
          <w:color w:val="000000"/>
          <w:kern w:val="0"/>
          <w:szCs w:val="24"/>
          <w14:ligatures w14:val="none"/>
        </w:rPr>
      </w:pPr>
    </w:p>
    <w:p w14:paraId="08A18F1B" w14:textId="77777777" w:rsidR="00033A48" w:rsidRPr="00B13C09" w:rsidRDefault="00033A48" w:rsidP="005D512A">
      <w:pPr>
        <w:pStyle w:val="Heading2"/>
      </w:pPr>
      <w:bookmarkStart w:id="9" w:name="_Toc160186224"/>
      <w:r>
        <w:t xml:space="preserve">Optimizing </w:t>
      </w:r>
      <w:r w:rsidRPr="005603AE">
        <w:rPr>
          <w:iCs/>
        </w:rPr>
        <w:t>in vitro</w:t>
      </w:r>
      <w:r w:rsidRPr="00B13C09">
        <w:t xml:space="preserve"> media components</w:t>
      </w:r>
      <w:r>
        <w:t xml:space="preserve"> for </w:t>
      </w:r>
      <w:r w:rsidRPr="00814CA3">
        <w:rPr>
          <w:u w:val="single"/>
        </w:rPr>
        <w:t>Cannabis</w:t>
      </w:r>
      <w:r>
        <w:t xml:space="preserve"> plant regeneration</w:t>
      </w:r>
      <w:bookmarkEnd w:id="9"/>
    </w:p>
    <w:p w14:paraId="38FBB25C" w14:textId="0E7618A7" w:rsidR="00033A48" w:rsidRPr="00B13C09" w:rsidRDefault="00033A48" w:rsidP="007E5404">
      <w:pPr>
        <w:spacing w:before="100" w:beforeAutospacing="1" w:after="100" w:afterAutospacing="1" w:line="480" w:lineRule="auto"/>
        <w:ind w:firstLine="720"/>
        <w:textAlignment w:val="baseline"/>
        <w:rPr>
          <w:rFonts w:eastAsia="Times New Roman" w:cs="Times New Roman"/>
          <w:color w:val="000000"/>
          <w:kern w:val="0"/>
          <w:szCs w:val="24"/>
          <w14:ligatures w14:val="none"/>
        </w:rPr>
      </w:pPr>
      <w:r w:rsidRPr="00B13C09">
        <w:rPr>
          <w:rFonts w:eastAsia="Times New Roman" w:cs="Times New Roman"/>
          <w:color w:val="000000"/>
          <w:kern w:val="0"/>
          <w:szCs w:val="24"/>
          <w14:ligatures w14:val="none"/>
        </w:rPr>
        <w:t xml:space="preserve">Plant regeneration is a vital component to </w:t>
      </w:r>
      <w:r w:rsidRPr="00B13C09">
        <w:rPr>
          <w:rFonts w:eastAsia="Times New Roman" w:cs="Times New Roman"/>
          <w:i/>
          <w:iCs/>
          <w:color w:val="000000"/>
          <w:kern w:val="0"/>
          <w:szCs w:val="24"/>
          <w14:ligatures w14:val="none"/>
        </w:rPr>
        <w:t>Agrobacterium</w:t>
      </w:r>
      <w:r w:rsidRPr="00B13C09">
        <w:rPr>
          <w:rFonts w:eastAsia="Times New Roman" w:cs="Times New Roman"/>
          <w:color w:val="000000"/>
          <w:kern w:val="0"/>
          <w:szCs w:val="24"/>
          <w14:ligatures w14:val="none"/>
        </w:rPr>
        <w:t xml:space="preserve">-mediated transformation.  Traditional, tissue-culture based methods of regeneration are based on the manipulation of plant growth regulators on responsive explants </w:t>
      </w:r>
      <w:sdt>
        <w:sdtPr>
          <w:rPr>
            <w:rFonts w:eastAsia="Times New Roman" w:cs="Times New Roman"/>
            <w:color w:val="000000"/>
            <w:kern w:val="0"/>
            <w:szCs w:val="24"/>
            <w14:ligatures w14:val="none"/>
          </w:rPr>
          <w:tag w:val="MENDELEY_CITATION_v3_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"/>
          <w:id w:val="-600649666"/>
          <w:placeholder>
            <w:docPart w:val="370B180CB7FB460DA2DBD0476931DE27"/>
          </w:placeholder>
        </w:sdtPr>
        <w:sdtEndPr/>
        <w:sdtContent>
          <w:r w:rsidR="000E701D" w:rsidRPr="000E701D">
            <w:rPr>
              <w:rFonts w:eastAsia="Times New Roman" w:cs="Times New Roman"/>
              <w:color w:val="000000"/>
              <w:kern w:val="0"/>
              <w:szCs w:val="24"/>
              <w14:ligatures w14:val="none"/>
            </w:rPr>
            <w:t>(Sugiyama, 2015)</w:t>
          </w:r>
        </w:sdtContent>
      </w:sdt>
      <w:r w:rsidRPr="00B13C09">
        <w:rPr>
          <w:rFonts w:eastAsia="Times New Roman" w:cs="Times New Roman"/>
          <w:color w:val="000000"/>
          <w:kern w:val="0"/>
          <w:szCs w:val="24"/>
          <w14:ligatures w14:val="none"/>
        </w:rPr>
        <w:t xml:space="preserve">.  Unlocking the correct growth conditions and combinations of specific growth regulators to facilitate successful regeneration is a time consuming and laborious process that often fails.  While many hemp regeneration protocols have been published, many of these protocols focus on nodal propagation as a method of maintaining </w:t>
      </w:r>
      <w:r w:rsidRPr="005603AE">
        <w:rPr>
          <w:rFonts w:eastAsia="Times New Roman" w:cs="Times New Roman"/>
          <w:i/>
          <w:iCs/>
          <w:color w:val="000000"/>
          <w:kern w:val="0"/>
          <w:szCs w:val="24"/>
          <w14:ligatures w14:val="none"/>
        </w:rPr>
        <w:t>in vitro</w:t>
      </w:r>
      <w:r w:rsidRPr="00B13C09">
        <w:rPr>
          <w:rFonts w:eastAsia="Times New Roman" w:cs="Times New Roman"/>
          <w:i/>
          <w:iCs/>
          <w:color w:val="000000"/>
          <w:kern w:val="0"/>
          <w:szCs w:val="24"/>
          <w14:ligatures w14:val="none"/>
        </w:rPr>
        <w:t xml:space="preserve"> </w:t>
      </w:r>
      <w:r w:rsidRPr="00B13C09">
        <w:rPr>
          <w:rFonts w:eastAsia="Times New Roman" w:cs="Times New Roman"/>
          <w:color w:val="000000"/>
          <w:kern w:val="0"/>
          <w:szCs w:val="24"/>
          <w14:ligatures w14:val="none"/>
        </w:rPr>
        <w:t xml:space="preserve">germplasm </w:t>
      </w:r>
      <w:sdt>
        <w:sdtPr>
          <w:rPr>
            <w:rFonts w:eastAsia="Times New Roman" w:cs="Times New Roman"/>
            <w:color w:val="000000"/>
            <w:kern w:val="0"/>
            <w:szCs w:val="24"/>
            <w14:ligatures w14:val="none"/>
          </w:rPr>
          <w:tag w:val="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"/>
          <w:id w:val="2093895054"/>
          <w:placeholder>
            <w:docPart w:val="370B180CB7FB460DA2DBD0476931DE27"/>
          </w:placeholder>
        </w:sdtPr>
        <w:sdtEndPr/>
        <w:sdtContent>
          <w:r w:rsidR="000E701D" w:rsidRPr="000E701D">
            <w:rPr>
              <w:rFonts w:eastAsia="Times New Roman" w:cs="Times New Roman"/>
              <w:color w:val="000000"/>
              <w:kern w:val="0"/>
              <w:szCs w:val="24"/>
              <w14:ligatures w14:val="none"/>
            </w:rPr>
            <w:t xml:space="preserve">(Lata et al., 2017; </w:t>
          </w:r>
          <w:proofErr w:type="spellStart"/>
          <w:r w:rsidR="000E701D" w:rsidRPr="000E701D">
            <w:rPr>
              <w:rFonts w:eastAsia="Times New Roman" w:cs="Times New Roman"/>
              <w:color w:val="000000"/>
              <w:kern w:val="0"/>
              <w:szCs w:val="24"/>
              <w14:ligatures w14:val="none"/>
            </w:rPr>
            <w:t>Richez-Dumanois</w:t>
          </w:r>
          <w:proofErr w:type="spellEnd"/>
          <w:r w:rsidR="000E701D" w:rsidRPr="000E701D">
            <w:rPr>
              <w:rFonts w:eastAsia="Times New Roman" w:cs="Times New Roman"/>
              <w:color w:val="000000"/>
              <w:kern w:val="0"/>
              <w:szCs w:val="24"/>
              <w14:ligatures w14:val="none"/>
            </w:rPr>
            <w:t xml:space="preserve"> et al., 1986)</w:t>
          </w:r>
        </w:sdtContent>
      </w:sdt>
      <w:r w:rsidRPr="00B13C09">
        <w:rPr>
          <w:rFonts w:eastAsia="Times New Roman" w:cs="Times New Roman"/>
          <w:color w:val="000000"/>
          <w:kern w:val="0"/>
          <w:szCs w:val="24"/>
          <w14:ligatures w14:val="none"/>
        </w:rPr>
        <w:t xml:space="preserve">. Proliferation of shoots, primarily from meristematic tissue, provide a dependable method of maintaining the genetic fidelity of elite lines and/or tissue-culture responsive lines. However, these methods are of limited use for biotechnological applications, as </w:t>
      </w:r>
      <w:r w:rsidRPr="00B13C09">
        <w:rPr>
          <w:rFonts w:eastAsia="Times New Roman" w:cs="Times New Roman"/>
          <w:i/>
          <w:iCs/>
          <w:color w:val="000000"/>
          <w:kern w:val="0"/>
          <w:szCs w:val="24"/>
          <w14:ligatures w14:val="none"/>
        </w:rPr>
        <w:t>de novo</w:t>
      </w:r>
      <w:r w:rsidRPr="00B13C09">
        <w:rPr>
          <w:rFonts w:eastAsia="Times New Roman" w:cs="Times New Roman"/>
          <w:color w:val="000000"/>
          <w:kern w:val="0"/>
          <w:szCs w:val="24"/>
          <w14:ligatures w14:val="none"/>
        </w:rPr>
        <w:t xml:space="preserve"> regeneration is a primary pathway to produce stably transformed plants </w:t>
      </w:r>
      <w:sdt>
        <w:sdtPr>
          <w:rPr>
            <w:rFonts w:eastAsia="Times New Roman" w:cs="Times New Roman"/>
            <w:color w:val="000000"/>
            <w:kern w:val="0"/>
            <w:szCs w:val="24"/>
            <w14:ligatures w14:val="none"/>
          </w:rPr>
          <w:tag w:val="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"/>
          <w:id w:val="-1407218794"/>
          <w:placeholder>
            <w:docPart w:val="370B180CB7FB460DA2DBD0476931DE27"/>
          </w:placeholder>
        </w:sdtPr>
        <w:sdtEndPr/>
        <w:sdtContent>
          <w:r w:rsidR="000E701D">
            <w:rPr>
              <w:rFonts w:eastAsia="Times New Roman"/>
            </w:rPr>
            <w:t>(de Almeida et al., 2012; Deo et al., 2010; Rai &amp; Shekhawat, 2014)</w:t>
          </w:r>
        </w:sdtContent>
      </w:sdt>
      <w:r w:rsidRPr="00B13C09">
        <w:rPr>
          <w:rFonts w:eastAsia="Times New Roman" w:cs="Times New Roman"/>
          <w:color w:val="000000"/>
          <w:kern w:val="0"/>
          <w:szCs w:val="24"/>
          <w14:ligatures w14:val="none"/>
        </w:rPr>
        <w:t xml:space="preserve">.   </w:t>
      </w:r>
      <w:r w:rsidRPr="00B13C09">
        <w:rPr>
          <w:rFonts w:eastAsia="Times New Roman" w:cs="Times New Roman"/>
          <w:i/>
          <w:iCs/>
          <w:color w:val="000000"/>
          <w:kern w:val="0"/>
          <w:szCs w:val="24"/>
          <w14:ligatures w14:val="none"/>
        </w:rPr>
        <w:t xml:space="preserve">De novo </w:t>
      </w:r>
      <w:r w:rsidRPr="00B13C09">
        <w:rPr>
          <w:rFonts w:eastAsia="Times New Roman" w:cs="Times New Roman"/>
          <w:color w:val="000000"/>
          <w:kern w:val="0"/>
          <w:szCs w:val="24"/>
          <w14:ligatures w14:val="none"/>
        </w:rPr>
        <w:t xml:space="preserve">shoot organogenesis of hemp, be it direct or indirect, has been the focus of many published studies. However, recalcitrance to regeneration has been shown in much of the existing literature </w:t>
      </w:r>
      <w:sdt>
        <w:sdtPr>
          <w:rPr>
            <w:rFonts w:eastAsia="Times New Roman" w:cs="Times New Roman"/>
            <w:color w:val="000000"/>
            <w:kern w:val="0"/>
            <w:szCs w:val="24"/>
            <w14:ligatures w14:val="none"/>
          </w:rPr>
          <w:tag w:val="MENDELEY_CITATION_v3_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"/>
          <w:id w:val="-1105733143"/>
          <w:placeholder>
            <w:docPart w:val="370B180CB7FB460DA2DBD0476931DE27"/>
          </w:placeholder>
        </w:sdtPr>
        <w:sdtEndPr/>
        <w:sdtContent>
          <w:r w:rsidR="000E701D">
            <w:rPr>
              <w:rFonts w:eastAsia="Times New Roman"/>
            </w:rPr>
            <w:t xml:space="preserve">(Feeney &amp; Punja, 2003; Galán-Ávila et al., 2020; </w:t>
          </w:r>
          <w:proofErr w:type="spellStart"/>
          <w:r w:rsidR="000E701D">
            <w:rPr>
              <w:rFonts w:eastAsia="Times New Roman"/>
            </w:rPr>
            <w:t>Mandolino</w:t>
          </w:r>
          <w:proofErr w:type="spellEnd"/>
          <w:r w:rsidR="000E701D">
            <w:rPr>
              <w:rFonts w:eastAsia="Times New Roman"/>
            </w:rPr>
            <w:t xml:space="preserve"> &amp; Ranalli, 1999; Wielgus et al., 2008)</w:t>
          </w:r>
        </w:sdtContent>
      </w:sdt>
      <w:r w:rsidRPr="00B13C09">
        <w:rPr>
          <w:rFonts w:eastAsia="Times New Roman" w:cs="Times New Roman"/>
          <w:color w:val="000000"/>
          <w:kern w:val="0"/>
          <w:szCs w:val="24"/>
          <w14:ligatures w14:val="none"/>
        </w:rPr>
        <w:t xml:space="preserve">.  In addition to general recalcitrance, </w:t>
      </w:r>
      <w:bookmarkStart w:id="10" w:name="_Hlk137397276"/>
      <w:r w:rsidRPr="00B13C09">
        <w:rPr>
          <w:rFonts w:eastAsia="Times New Roman" w:cs="Times New Roman"/>
          <w:color w:val="000000"/>
          <w:kern w:val="0"/>
          <w:szCs w:val="24"/>
          <w14:ligatures w14:val="none"/>
        </w:rPr>
        <w:t xml:space="preserve">successful regeneration of hemp depends on a range of factors, including genotype, explant source, and media inputs </w:t>
      </w:r>
      <w:bookmarkEnd w:id="10"/>
      <w:sdt>
        <w:sdtPr>
          <w:rPr>
            <w:rFonts w:eastAsia="Times New Roman" w:cs="Times New Roman"/>
            <w:color w:val="000000"/>
            <w:kern w:val="0"/>
            <w:szCs w:val="24"/>
            <w14:ligatures w14:val="none"/>
          </w:rPr>
          <w:tag w:val="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"/>
          <w:id w:val="-2017688090"/>
          <w:placeholder>
            <w:docPart w:val="370B180CB7FB460DA2DBD0476931DE27"/>
          </w:placeholder>
        </w:sdtPr>
        <w:sdtEndPr/>
        <w:sdtContent>
          <w:r w:rsidR="000E701D" w:rsidRPr="000E701D">
            <w:rPr>
              <w:rFonts w:eastAsia="Times New Roman" w:cs="Times New Roman"/>
              <w:color w:val="000000"/>
              <w:kern w:val="0"/>
              <w:szCs w:val="24"/>
              <w14:ligatures w14:val="none"/>
            </w:rPr>
            <w:t>(Galán-Ávila et al., 2021; Lata et al., 2009; Zhang et al., 2021)</w:t>
          </w:r>
        </w:sdtContent>
      </w:sdt>
      <w:r w:rsidRPr="00B13C09">
        <w:rPr>
          <w:rFonts w:eastAsia="Times New Roman" w:cs="Times New Roman"/>
          <w:color w:val="000000"/>
          <w:kern w:val="0"/>
          <w:szCs w:val="24"/>
          <w14:ligatures w14:val="none"/>
        </w:rPr>
        <w:t xml:space="preserve">. As researchers continue to examine the factors determining plant regeneration of </w:t>
      </w:r>
      <w:r w:rsidRPr="005603AE">
        <w:rPr>
          <w:rFonts w:eastAsia="Times New Roman" w:cs="Times New Roman"/>
          <w:i/>
          <w:iCs/>
          <w:color w:val="000000"/>
          <w:kern w:val="0"/>
          <w:szCs w:val="24"/>
          <w14:ligatures w14:val="none"/>
        </w:rPr>
        <w:t>in vitro</w:t>
      </w:r>
      <w:r w:rsidRPr="00B13C09">
        <w:rPr>
          <w:rFonts w:eastAsia="Times New Roman" w:cs="Times New Roman"/>
          <w:color w:val="000000"/>
          <w:kern w:val="0"/>
          <w:szCs w:val="24"/>
          <w14:ligatures w14:val="none"/>
        </w:rPr>
        <w:t xml:space="preserve"> cultivated hemp, new media inputs have emerged that demonstrate the ability to improved regeneration and help to overcome recalcitrance </w:t>
      </w:r>
      <w:sdt>
        <w:sdtPr>
          <w:rPr>
            <w:rFonts w:eastAsia="Times New Roman" w:cs="Times New Roman"/>
            <w:color w:val="000000"/>
            <w:kern w:val="0"/>
            <w:szCs w:val="24"/>
            <w14:ligatures w14:val="none"/>
          </w:rPr>
          <w:tag w:val="MENDELEY_CITATION_v3_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"/>
          <w:id w:val="-906754854"/>
          <w:placeholder>
            <w:docPart w:val="370B180CB7FB460DA2DBD0476931DE27"/>
          </w:placeholder>
        </w:sdtPr>
        <w:sdtEndPr/>
        <w:sdtContent>
          <w:r w:rsidR="000E701D" w:rsidRPr="000E701D">
            <w:rPr>
              <w:rFonts w:eastAsia="Times New Roman" w:cs="Times New Roman"/>
              <w:color w:val="000000"/>
              <w:kern w:val="0"/>
              <w:szCs w:val="24"/>
              <w14:ligatures w14:val="none"/>
            </w:rPr>
            <w:t>(</w:t>
          </w:r>
          <w:proofErr w:type="spellStart"/>
          <w:r w:rsidR="000E701D" w:rsidRPr="000E701D">
            <w:rPr>
              <w:rFonts w:eastAsia="Times New Roman" w:cs="Times New Roman"/>
              <w:color w:val="000000"/>
              <w:kern w:val="0"/>
              <w:szCs w:val="24"/>
              <w14:ligatures w14:val="none"/>
            </w:rPr>
            <w:t>Monthony</w:t>
          </w:r>
          <w:proofErr w:type="spellEnd"/>
          <w:r w:rsidR="000E701D" w:rsidRPr="000E701D">
            <w:rPr>
              <w:rFonts w:eastAsia="Times New Roman" w:cs="Times New Roman"/>
              <w:color w:val="000000"/>
              <w:kern w:val="0"/>
              <w:szCs w:val="24"/>
              <w14:ligatures w14:val="none"/>
            </w:rPr>
            <w:t xml:space="preserve"> et al., 2021). </w:t>
          </w:r>
        </w:sdtContent>
      </w:sdt>
      <w:r w:rsidRPr="00B13C09">
        <w:rPr>
          <w:rFonts w:eastAsia="Times New Roman" w:cs="Times New Roman"/>
          <w:color w:val="000000"/>
          <w:kern w:val="0"/>
          <w:szCs w:val="24"/>
          <w14:ligatures w14:val="none"/>
        </w:rPr>
        <w:t xml:space="preserve"> Therefore, there is a need to test how a combination of these factors might improve the regeneration rates of both “wild type” and transformed hemp tissues into complete, healthy hemp plants.  </w:t>
      </w:r>
    </w:p>
    <w:p w14:paraId="2AF64C10" w14:textId="77777777" w:rsidR="00033A48" w:rsidRPr="00B13C09" w:rsidRDefault="00033A48" w:rsidP="005D512A">
      <w:pPr>
        <w:pStyle w:val="Heading2"/>
      </w:pPr>
      <w:bookmarkStart w:id="11" w:name="_Toc160186225"/>
      <w:r w:rsidRPr="00B13C09">
        <w:t>Transcription factors, growth regulators and plant regeneration</w:t>
      </w:r>
      <w:bookmarkEnd w:id="11"/>
    </w:p>
    <w:p w14:paraId="45D0D715" w14:textId="0F26B40D" w:rsidR="00033A48" w:rsidRPr="00B13C09" w:rsidRDefault="00033A48" w:rsidP="007E5404">
      <w:pPr>
        <w:spacing w:before="100" w:beforeAutospacing="1" w:after="100" w:afterAutospacing="1" w:line="480" w:lineRule="auto"/>
        <w:textAlignment w:val="baseline"/>
        <w:rPr>
          <w:rFonts w:eastAsia="Times New Roman" w:cs="Times New Roman"/>
          <w:color w:val="000000"/>
          <w:kern w:val="0"/>
          <w:szCs w:val="24"/>
          <w14:ligatures w14:val="none"/>
        </w:rPr>
      </w:pPr>
      <w:r w:rsidRPr="00B13C09">
        <w:rPr>
          <w:rFonts w:eastAsia="Times New Roman" w:cs="Times New Roman"/>
          <w:b/>
          <w:bCs/>
          <w:color w:val="000000"/>
          <w:kern w:val="0"/>
          <w:szCs w:val="24"/>
          <w14:ligatures w14:val="none"/>
        </w:rPr>
        <w:tab/>
      </w:r>
      <w:r w:rsidRPr="00B13C09">
        <w:rPr>
          <w:rFonts w:eastAsia="Times New Roman" w:cs="Times New Roman"/>
          <w:color w:val="000000"/>
          <w:kern w:val="0"/>
          <w:szCs w:val="24"/>
          <w14:ligatures w14:val="none"/>
        </w:rPr>
        <w:t xml:space="preserve"> Overcoming the hurdle of recalcitrance has led many researchers to turn to manipulation of transcription factors involved in the signaling responsible for cell reprogramming, determining cell fate and differentiation.  These transcription factors, referred to as developmental regulators, control the organized, spatial distribution of cells during the development of organs and embryos </w:t>
      </w:r>
      <w:sdt>
        <w:sdtPr>
          <w:rPr>
            <w:rFonts w:eastAsia="Times New Roman" w:cs="Times New Roman"/>
            <w:color w:val="000000"/>
            <w:kern w:val="0"/>
            <w:szCs w:val="24"/>
            <w14:ligatures w14:val="none"/>
          </w:rPr>
          <w:tag w:val="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"/>
          <w:id w:val="1994910222"/>
          <w:placeholder>
            <w:docPart w:val="9C907E0F4E8E4C7AB14120290ACF7144"/>
          </w:placeholder>
        </w:sdtPr>
        <w:sdtEndPr/>
        <w:sdtContent>
          <w:r w:rsidR="000E701D">
            <w:rPr>
              <w:rFonts w:eastAsia="Times New Roman"/>
            </w:rPr>
            <w:t>(</w:t>
          </w:r>
          <w:proofErr w:type="spellStart"/>
          <w:r w:rsidR="000E701D">
            <w:rPr>
              <w:rFonts w:eastAsia="Times New Roman"/>
            </w:rPr>
            <w:t>Duclercq</w:t>
          </w:r>
          <w:proofErr w:type="spellEnd"/>
          <w:r w:rsidR="000E701D">
            <w:rPr>
              <w:rFonts w:eastAsia="Times New Roman"/>
            </w:rPr>
            <w:t xml:space="preserve"> et al., 2011; </w:t>
          </w:r>
          <w:proofErr w:type="spellStart"/>
          <w:r w:rsidR="000E701D">
            <w:rPr>
              <w:rFonts w:eastAsia="Times New Roman"/>
            </w:rPr>
            <w:t>Gaillochet</w:t>
          </w:r>
          <w:proofErr w:type="spellEnd"/>
          <w:r w:rsidR="000E701D">
            <w:rPr>
              <w:rFonts w:eastAsia="Times New Roman"/>
            </w:rPr>
            <w:t xml:space="preserve"> &amp; Lohmann, 2015; Gordon et al., 2007; Ikeuchi et al., 2013; Perez-Garcia &amp; Moreno-</w:t>
          </w:r>
          <w:proofErr w:type="spellStart"/>
          <w:r w:rsidR="000E701D">
            <w:rPr>
              <w:rFonts w:eastAsia="Times New Roman"/>
            </w:rPr>
            <w:t>Risueno</w:t>
          </w:r>
          <w:proofErr w:type="spellEnd"/>
          <w:r w:rsidR="000E701D">
            <w:rPr>
              <w:rFonts w:eastAsia="Times New Roman"/>
            </w:rPr>
            <w:t>, 2018)</w:t>
          </w:r>
        </w:sdtContent>
      </w:sdt>
      <w:r w:rsidRPr="00B13C09">
        <w:rPr>
          <w:rFonts w:eastAsia="Times New Roman" w:cs="Times New Roman"/>
          <w:color w:val="000000"/>
          <w:kern w:val="0"/>
          <w:szCs w:val="24"/>
          <w14:ligatures w14:val="none"/>
        </w:rPr>
        <w:t xml:space="preserve">.  Overexpression of these developmental regulators has been shown to improve the regeneration rates of several monocot and dicot plant species </w:t>
      </w:r>
      <w:sdt>
        <w:sdtPr>
          <w:rPr>
            <w:rFonts w:eastAsia="Times New Roman" w:cs="Times New Roman"/>
            <w:color w:val="000000"/>
            <w:kern w:val="0"/>
            <w:szCs w:val="24"/>
            <w14:ligatures w14:val="none"/>
          </w:rPr>
          <w:tag w:val="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"/>
          <w:id w:val="-913540511"/>
          <w:placeholder>
            <w:docPart w:val="9C907E0F4E8E4C7AB14120290ACF7144"/>
          </w:placeholder>
        </w:sdtPr>
        <w:sdtEndPr/>
        <w:sdtContent>
          <w:r w:rsidR="000E701D" w:rsidRPr="000E701D">
            <w:rPr>
              <w:rFonts w:eastAsia="Times New Roman" w:cs="Times New Roman"/>
              <w:color w:val="000000"/>
              <w:kern w:val="0"/>
              <w:szCs w:val="24"/>
              <w14:ligatures w14:val="none"/>
            </w:rPr>
            <w:t>(Boutilier et al., 2002; Kong et al., 2020; Lotan et al., 1998; Lowe et al., 2018; Stone et al., 2001; Zuo et al., 2002)</w:t>
          </w:r>
        </w:sdtContent>
      </w:sdt>
      <w:r w:rsidRPr="00B13C09">
        <w:rPr>
          <w:rFonts w:eastAsia="Times New Roman" w:cs="Times New Roman"/>
          <w:color w:val="000000"/>
          <w:kern w:val="0"/>
          <w:szCs w:val="24"/>
          <w14:ligatures w14:val="none"/>
        </w:rPr>
        <w:t xml:space="preserve">. While overexpression of these growth regulators can improve plant regeneration efficiency, the increased regeneration rate can come at the cost of negative pleiotropic effects </w:t>
      </w:r>
      <w:sdt>
        <w:sdtPr>
          <w:rPr>
            <w:rFonts w:eastAsia="Times New Roman" w:cs="Times New Roman"/>
            <w:color w:val="000000"/>
            <w:kern w:val="0"/>
            <w:szCs w:val="24"/>
            <w14:ligatures w14:val="none"/>
          </w:rPr>
          <w:tag w:val="MENDELEY_CITATION_v3_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"/>
          <w:id w:val="1108462690"/>
          <w:placeholder>
            <w:docPart w:val="9C907E0F4E8E4C7AB14120290ACF7144"/>
          </w:placeholder>
        </w:sdtPr>
        <w:sdtEndPr/>
        <w:sdtContent>
          <w:r w:rsidR="000E701D">
            <w:rPr>
              <w:rFonts w:eastAsia="Times New Roman"/>
            </w:rPr>
            <w:t>(G. Luo &amp; Palmgren, 2021; Srinivasan et al., 2007)</w:t>
          </w:r>
        </w:sdtContent>
      </w:sdt>
      <w:r w:rsidRPr="00B13C09">
        <w:rPr>
          <w:rFonts w:eastAsia="Times New Roman" w:cs="Times New Roman"/>
          <w:color w:val="000000"/>
          <w:kern w:val="0"/>
          <w:szCs w:val="24"/>
          <w14:ligatures w14:val="none"/>
        </w:rPr>
        <w:t xml:space="preserve">.  Recent studies have shown that overexpression of GROWTH-REGULATING FACTORs (GRFs), either alone or in chimeras with GRF-INTERACTING FACTOR (GIF), significantly increases the regeneration efficiency of a broad range of species with limited pleiotropic effects that can easily be segregated out </w:t>
      </w:r>
      <w:sdt>
        <w:sdtPr>
          <w:rPr>
            <w:rFonts w:eastAsia="Times New Roman" w:cs="Times New Roman"/>
            <w:color w:val="000000"/>
            <w:kern w:val="0"/>
            <w:szCs w:val="24"/>
            <w14:ligatures w14:val="none"/>
          </w:rPr>
          <w:tag w:val="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"/>
          <w:id w:val="-182437199"/>
          <w:placeholder>
            <w:docPart w:val="9C907E0F4E8E4C7AB14120290ACF7144"/>
          </w:placeholder>
        </w:sdtPr>
        <w:sdtEndPr/>
        <w:sdtContent>
          <w:r w:rsidR="000E701D" w:rsidRPr="000E701D">
            <w:rPr>
              <w:rFonts w:eastAsia="Times New Roman" w:cs="Times New Roman"/>
              <w:color w:val="000000"/>
              <w:kern w:val="0"/>
              <w:szCs w:val="24"/>
              <w14:ligatures w14:val="none"/>
            </w:rPr>
            <w:t>(Debernardi et al., 2020; Kong et al., 2020)</w:t>
          </w:r>
        </w:sdtContent>
      </w:sdt>
      <w:r w:rsidRPr="00B13C09">
        <w:rPr>
          <w:rFonts w:eastAsia="Times New Roman" w:cs="Times New Roman"/>
          <w:color w:val="000000"/>
          <w:kern w:val="0"/>
          <w:szCs w:val="24"/>
          <w14:ligatures w14:val="none"/>
        </w:rPr>
        <w:t xml:space="preserve">.  One of the primary roadblocks present in hemp biotechnology is the relative recalcitrance of the plant.  Previous experiments have shown hemp regeneration to be dependent on </w:t>
      </w:r>
      <w:r w:rsidRPr="00B13C09">
        <w:rPr>
          <w:rFonts w:eastAsia="Times New Roman" w:cs="Times New Roman"/>
          <w:kern w:val="0"/>
          <w:szCs w:val="24"/>
          <w14:ligatures w14:val="none"/>
        </w:rPr>
        <w:t xml:space="preserve">cultivar, tissue, plant age and growth regulator combination </w:t>
      </w:r>
      <w:sdt>
        <w:sdtPr>
          <w:rPr>
            <w:rFonts w:eastAsia="Times New Roman" w:cs="Times New Roman"/>
            <w:color w:val="000000"/>
            <w:kern w:val="0"/>
            <w:szCs w:val="24"/>
            <w14:ligatures w14:val="none"/>
          </w:rPr>
          <w:tag w:val="MENDELEY_CITATION_v3_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"/>
          <w:id w:val="-465974972"/>
          <w:placeholder>
            <w:docPart w:val="9C907E0F4E8E4C7AB14120290ACF7144"/>
          </w:placeholder>
        </w:sdtPr>
        <w:sdtEndPr/>
        <w:sdtContent>
          <w:r w:rsidR="000E701D">
            <w:rPr>
              <w:rFonts w:eastAsia="Times New Roman"/>
            </w:rPr>
            <w:t>(</w:t>
          </w:r>
          <w:proofErr w:type="spellStart"/>
          <w:r w:rsidR="000E701D">
            <w:rPr>
              <w:rFonts w:eastAsia="Times New Roman"/>
            </w:rPr>
            <w:t>Boonsnongcheep</w:t>
          </w:r>
          <w:proofErr w:type="spellEnd"/>
          <w:r w:rsidR="000E701D">
            <w:rPr>
              <w:rFonts w:eastAsia="Times New Roman"/>
            </w:rPr>
            <w:t xml:space="preserve"> &amp; </w:t>
          </w:r>
          <w:proofErr w:type="spellStart"/>
          <w:r w:rsidR="000E701D">
            <w:rPr>
              <w:rFonts w:eastAsia="Times New Roman"/>
            </w:rPr>
            <w:t>Pongkitwitoon</w:t>
          </w:r>
          <w:proofErr w:type="spellEnd"/>
          <w:r w:rsidR="000E701D">
            <w:rPr>
              <w:rFonts w:eastAsia="Times New Roman"/>
            </w:rPr>
            <w:t xml:space="preserve">, 2020; </w:t>
          </w:r>
          <w:proofErr w:type="spellStart"/>
          <w:r w:rsidR="000E701D">
            <w:rPr>
              <w:rFonts w:eastAsia="Times New Roman"/>
            </w:rPr>
            <w:t>Chaohua</w:t>
          </w:r>
          <w:proofErr w:type="spellEnd"/>
          <w:r w:rsidR="000E701D">
            <w:rPr>
              <w:rFonts w:eastAsia="Times New Roman"/>
            </w:rPr>
            <w:t xml:space="preserve"> et al., 2016; Galán-Ávila et al., 2020)</w:t>
          </w:r>
        </w:sdtContent>
      </w:sdt>
      <w:r w:rsidRPr="00B13C09">
        <w:rPr>
          <w:rFonts w:eastAsia="Times New Roman" w:cs="Times New Roman"/>
          <w:kern w:val="0"/>
          <w:szCs w:val="24"/>
          <w14:ligatures w14:val="none"/>
        </w:rPr>
        <w:t xml:space="preserve">.  Because of these dependent factors, a reliable regeneration protocol </w:t>
      </w:r>
      <w:proofErr w:type="gramStart"/>
      <w:r w:rsidRPr="00B13C09">
        <w:rPr>
          <w:rFonts w:eastAsia="Times New Roman" w:cs="Times New Roman"/>
          <w:kern w:val="0"/>
          <w:szCs w:val="24"/>
          <w14:ligatures w14:val="none"/>
        </w:rPr>
        <w:t>has to</w:t>
      </w:r>
      <w:proofErr w:type="gramEnd"/>
      <w:r w:rsidRPr="00B13C09">
        <w:rPr>
          <w:rFonts w:eastAsia="Times New Roman" w:cs="Times New Roman"/>
          <w:kern w:val="0"/>
          <w:szCs w:val="24"/>
          <w14:ligatures w14:val="none"/>
        </w:rPr>
        <w:t xml:space="preserve"> be established </w:t>
      </w:r>
      <w:sdt>
        <w:sdtPr>
          <w:rPr>
            <w:rFonts w:eastAsia="Times New Roman" w:cs="Times New Roman"/>
            <w:color w:val="000000"/>
            <w:kern w:val="0"/>
            <w:szCs w:val="24"/>
            <w14:ligatures w14:val="none"/>
          </w:rPr>
          <w:tag w:val="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"/>
          <w:id w:val="-241262559"/>
          <w:placeholder>
            <w:docPart w:val="9C907E0F4E8E4C7AB14120290ACF7144"/>
          </w:placeholder>
        </w:sdtPr>
        <w:sdtEndPr/>
        <w:sdtContent>
          <w:r w:rsidR="000E701D" w:rsidRPr="000E701D">
            <w:rPr>
              <w:rFonts w:eastAsia="Times New Roman" w:cs="Times New Roman"/>
              <w:color w:val="000000"/>
              <w:kern w:val="0"/>
              <w:szCs w:val="24"/>
              <w14:ligatures w14:val="none"/>
            </w:rPr>
            <w:t>(</w:t>
          </w:r>
          <w:proofErr w:type="spellStart"/>
          <w:r w:rsidR="000E701D" w:rsidRPr="000E701D">
            <w:rPr>
              <w:rFonts w:eastAsia="Times New Roman" w:cs="Times New Roman"/>
              <w:color w:val="000000"/>
              <w:kern w:val="0"/>
              <w:szCs w:val="24"/>
              <w14:ligatures w14:val="none"/>
            </w:rPr>
            <w:t>Monthony</w:t>
          </w:r>
          <w:proofErr w:type="spellEnd"/>
          <w:r w:rsidR="000E701D" w:rsidRPr="000E701D">
            <w:rPr>
              <w:rFonts w:eastAsia="Times New Roman" w:cs="Times New Roman"/>
              <w:color w:val="000000"/>
              <w:kern w:val="0"/>
              <w:szCs w:val="24"/>
              <w14:ligatures w14:val="none"/>
            </w:rPr>
            <w:t xml:space="preserve">, Kyne, et al., 2021; </w:t>
          </w:r>
          <w:proofErr w:type="spellStart"/>
          <w:r w:rsidR="000E701D" w:rsidRPr="000E701D">
            <w:rPr>
              <w:rFonts w:eastAsia="Times New Roman" w:cs="Times New Roman"/>
              <w:color w:val="000000"/>
              <w:kern w:val="0"/>
              <w:szCs w:val="24"/>
              <w14:ligatures w14:val="none"/>
            </w:rPr>
            <w:t>Salentijn</w:t>
          </w:r>
          <w:proofErr w:type="spellEnd"/>
          <w:r w:rsidR="000E701D" w:rsidRPr="000E701D">
            <w:rPr>
              <w:rFonts w:eastAsia="Times New Roman" w:cs="Times New Roman"/>
              <w:color w:val="000000"/>
              <w:kern w:val="0"/>
              <w:szCs w:val="24"/>
              <w14:ligatures w14:val="none"/>
            </w:rPr>
            <w:t xml:space="preserve"> et al., 2019)</w:t>
          </w:r>
        </w:sdtContent>
      </w:sdt>
      <w:r w:rsidRPr="00B13C09">
        <w:rPr>
          <w:rFonts w:eastAsia="Times New Roman" w:cs="Times New Roman"/>
          <w:kern w:val="0"/>
          <w:szCs w:val="24"/>
          <w14:ligatures w14:val="none"/>
        </w:rPr>
        <w:t xml:space="preserve">.  Recently, </w:t>
      </w:r>
      <w:r w:rsidRPr="00B13C09">
        <w:rPr>
          <w:rFonts w:eastAsia="Times New Roman" w:cs="Times New Roman"/>
          <w:color w:val="000000"/>
          <w:kern w:val="0"/>
          <w:szCs w:val="24"/>
          <w14:ligatures w14:val="none"/>
        </w:rPr>
        <w:t xml:space="preserve">a dicot </w:t>
      </w:r>
      <w:r w:rsidRPr="00B13C09">
        <w:rPr>
          <w:rFonts w:eastAsia="Times New Roman" w:cs="Times New Roman"/>
          <w:i/>
          <w:iCs/>
          <w:color w:val="000000"/>
          <w:kern w:val="0"/>
          <w:szCs w:val="24"/>
          <w14:ligatures w14:val="none"/>
        </w:rPr>
        <w:t xml:space="preserve">GRF3-GIF1 </w:t>
      </w:r>
      <w:r w:rsidRPr="00B13C09">
        <w:rPr>
          <w:rFonts w:eastAsia="Times New Roman" w:cs="Times New Roman"/>
          <w:color w:val="000000"/>
          <w:kern w:val="0"/>
          <w:szCs w:val="24"/>
          <w14:ligatures w14:val="none"/>
        </w:rPr>
        <w:t xml:space="preserve">chimera was shown to be effective in increasing the regeneration rate of hemp by 1.7-fold over the empty vector control </w:t>
      </w:r>
      <w:sdt>
        <w:sdtPr>
          <w:rPr>
            <w:rFonts w:eastAsia="Times New Roman" w:cs="Times New Roman"/>
            <w:color w:val="000000"/>
            <w:kern w:val="0"/>
            <w:szCs w:val="24"/>
            <w14:ligatures w14:val="none"/>
          </w:rPr>
          <w:tag w:val="MENDELEY_CITATION_v3_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"/>
          <w:id w:val="1461458861"/>
          <w:placeholder>
            <w:docPart w:val="9C907E0F4E8E4C7AB14120290ACF7144"/>
          </w:placeholder>
        </w:sdtPr>
        <w:sdtEndPr/>
        <w:sdtContent>
          <w:r w:rsidR="000E701D" w:rsidRPr="000E701D">
            <w:rPr>
              <w:rFonts w:eastAsia="Times New Roman" w:cs="Times New Roman"/>
              <w:color w:val="000000"/>
              <w:kern w:val="0"/>
              <w:szCs w:val="24"/>
              <w14:ligatures w14:val="none"/>
            </w:rPr>
            <w:t>(Zhang et al., 2021)</w:t>
          </w:r>
        </w:sdtContent>
      </w:sdt>
      <w:r w:rsidRPr="00B13C09">
        <w:rPr>
          <w:rFonts w:eastAsia="Times New Roman" w:cs="Times New Roman"/>
          <w:color w:val="000000"/>
          <w:kern w:val="0"/>
          <w:szCs w:val="24"/>
          <w14:ligatures w14:val="none"/>
        </w:rPr>
        <w:t xml:space="preserve">. The recent research concerning the GRF-GIF chimeric protein provides new opportunities for overcoming recalcitrance in all hemp varieties.  </w:t>
      </w:r>
    </w:p>
    <w:p w14:paraId="77D80F3A" w14:textId="77777777" w:rsidR="00033A48" w:rsidRPr="00B13C09" w:rsidRDefault="00033A48" w:rsidP="007E5404">
      <w:pPr>
        <w:spacing w:before="100" w:beforeAutospacing="1" w:after="100" w:afterAutospacing="1" w:line="480" w:lineRule="auto"/>
        <w:ind w:firstLine="720"/>
        <w:textAlignment w:val="baseline"/>
        <w:rPr>
          <w:rFonts w:eastAsia="Times New Roman" w:cs="Times New Roman"/>
          <w:i/>
          <w:iCs/>
          <w:color w:val="000000"/>
          <w:kern w:val="0"/>
          <w:szCs w:val="24"/>
          <w14:ligatures w14:val="none"/>
        </w:rPr>
      </w:pPr>
      <w:r w:rsidRPr="00B13C09">
        <w:rPr>
          <w:rFonts w:eastAsia="Times New Roman" w:cs="Times New Roman"/>
          <w:color w:val="000000"/>
          <w:kern w:val="0"/>
          <w:szCs w:val="24"/>
          <w14:ligatures w14:val="none"/>
        </w:rPr>
        <w:t xml:space="preserve">The goal of the research presented in this thesis was to develop a robust and high-throughput method of stable hemp transformation.  There were two objectives for the research: 1) To transform two types of hemp explants with a construct containing the chimeric protein </w:t>
      </w:r>
      <w:r w:rsidRPr="00B13C09">
        <w:rPr>
          <w:rFonts w:eastAsia="Times New Roman" w:cs="Times New Roman"/>
          <w:i/>
          <w:iCs/>
          <w:color w:val="000000"/>
          <w:kern w:val="0"/>
          <w:szCs w:val="24"/>
          <w14:ligatures w14:val="none"/>
        </w:rPr>
        <w:t>GRF3-GIF1</w:t>
      </w:r>
      <w:r w:rsidRPr="00B13C09">
        <w:rPr>
          <w:rFonts w:eastAsia="Times New Roman" w:cs="Times New Roman"/>
          <w:color w:val="000000"/>
          <w:kern w:val="0"/>
          <w:szCs w:val="24"/>
          <w14:ligatures w14:val="none"/>
        </w:rPr>
        <w:t xml:space="preserve"> and utilizing the </w:t>
      </w:r>
      <w:proofErr w:type="spellStart"/>
      <w:r w:rsidRPr="00B13C09">
        <w:rPr>
          <w:rFonts w:eastAsia="Times New Roman" w:cs="Times New Roman"/>
          <w:color w:val="000000"/>
          <w:kern w:val="0"/>
          <w:szCs w:val="24"/>
          <w14:ligatures w14:val="none"/>
        </w:rPr>
        <w:t>CaMV</w:t>
      </w:r>
      <w:proofErr w:type="spellEnd"/>
      <w:r w:rsidRPr="00B13C09">
        <w:rPr>
          <w:rFonts w:eastAsia="Times New Roman" w:cs="Times New Roman"/>
          <w:color w:val="000000"/>
          <w:kern w:val="0"/>
          <w:szCs w:val="24"/>
          <w14:ligatures w14:val="none"/>
        </w:rPr>
        <w:t xml:space="preserve"> </w:t>
      </w:r>
      <w:r>
        <w:rPr>
          <w:rFonts w:eastAsia="Times New Roman" w:cs="Times New Roman"/>
          <w:color w:val="000000"/>
          <w:kern w:val="0"/>
          <w:szCs w:val="24"/>
          <w14:ligatures w14:val="none"/>
        </w:rPr>
        <w:t>35S</w:t>
      </w:r>
      <w:r w:rsidRPr="00B13C09">
        <w:rPr>
          <w:rFonts w:eastAsia="Times New Roman" w:cs="Times New Roman"/>
          <w:color w:val="000000"/>
          <w:kern w:val="0"/>
          <w:szCs w:val="24"/>
          <w14:ligatures w14:val="none"/>
        </w:rPr>
        <w:t xml:space="preserve"> promoter and NOS terminator to control expression.  The construct contains a quantitative fluorescent marker (</w:t>
      </w:r>
      <w:r w:rsidRPr="00B13C09">
        <w:rPr>
          <w:rFonts w:eastAsia="Times New Roman" w:cs="Times New Roman"/>
          <w:i/>
          <w:iCs/>
          <w:color w:val="000000"/>
          <w:kern w:val="0"/>
          <w:szCs w:val="24"/>
          <w14:ligatures w14:val="none"/>
        </w:rPr>
        <w:t>mGFP</w:t>
      </w:r>
      <w:r>
        <w:rPr>
          <w:rFonts w:eastAsia="Times New Roman" w:cs="Times New Roman"/>
          <w:i/>
          <w:iCs/>
          <w:color w:val="000000"/>
          <w:kern w:val="0"/>
          <w:szCs w:val="24"/>
          <w14:ligatures w14:val="none"/>
        </w:rPr>
        <w:t>5-ER</w:t>
      </w:r>
      <w:r w:rsidRPr="00B13C09">
        <w:rPr>
          <w:rFonts w:eastAsia="Times New Roman" w:cs="Times New Roman"/>
          <w:color w:val="000000"/>
          <w:kern w:val="0"/>
          <w:szCs w:val="24"/>
          <w14:ligatures w14:val="none"/>
        </w:rPr>
        <w:t>)</w:t>
      </w:r>
      <w:r>
        <w:rPr>
          <w:rFonts w:eastAsia="Times New Roman" w:cs="Times New Roman"/>
          <w:color w:val="000000"/>
          <w:kern w:val="0"/>
          <w:szCs w:val="24"/>
          <w14:ligatures w14:val="none"/>
        </w:rPr>
        <w:t xml:space="preserve"> for</w:t>
      </w:r>
      <w:r w:rsidRPr="00B13C09">
        <w:rPr>
          <w:rFonts w:eastAsia="Times New Roman" w:cs="Times New Roman"/>
          <w:color w:val="000000"/>
          <w:kern w:val="0"/>
          <w:szCs w:val="24"/>
          <w14:ligatures w14:val="none"/>
        </w:rPr>
        <w:t xml:space="preserve"> estimat</w:t>
      </w:r>
      <w:r>
        <w:rPr>
          <w:rFonts w:eastAsia="Times New Roman" w:cs="Times New Roman"/>
          <w:color w:val="000000"/>
          <w:kern w:val="0"/>
          <w:szCs w:val="24"/>
          <w14:ligatures w14:val="none"/>
        </w:rPr>
        <w:t>ion of</w:t>
      </w:r>
      <w:r w:rsidRPr="00B13C09">
        <w:rPr>
          <w:rFonts w:eastAsia="Times New Roman" w:cs="Times New Roman"/>
          <w:color w:val="000000"/>
          <w:kern w:val="0"/>
          <w:szCs w:val="24"/>
          <w14:ligatures w14:val="none"/>
        </w:rPr>
        <w:t xml:space="preserve"> transformation efficiency.  2) To compare the effect of improved media components on </w:t>
      </w:r>
      <w:r w:rsidRPr="00B13C09">
        <w:rPr>
          <w:rFonts w:eastAsia="Times New Roman" w:cs="Times New Roman"/>
          <w:i/>
          <w:iCs/>
          <w:color w:val="000000"/>
          <w:kern w:val="0"/>
          <w:szCs w:val="24"/>
          <w14:ligatures w14:val="none"/>
        </w:rPr>
        <w:t>de novo</w:t>
      </w:r>
      <w:r w:rsidRPr="00B13C09">
        <w:rPr>
          <w:rFonts w:eastAsia="Times New Roman" w:cs="Times New Roman"/>
          <w:color w:val="000000"/>
          <w:kern w:val="0"/>
          <w:szCs w:val="24"/>
          <w14:ligatures w14:val="none"/>
        </w:rPr>
        <w:t xml:space="preserve"> indirect organogenesis to the regeneration rates of a published protocol. </w:t>
      </w:r>
      <w:bookmarkEnd w:id="6"/>
      <w:r w:rsidRPr="00B13C09">
        <w:rPr>
          <w:rFonts w:eastAsia="Times New Roman" w:cs="Times New Roman"/>
          <w:color w:val="000000"/>
          <w:kern w:val="0"/>
          <w:szCs w:val="24"/>
          <w14:ligatures w14:val="none"/>
        </w:rPr>
        <w:t xml:space="preserve">  </w:t>
      </w:r>
      <w:r w:rsidRPr="00B13C09">
        <w:rPr>
          <w:rFonts w:eastAsia="Times New Roman" w:cs="Times New Roman"/>
          <w:i/>
          <w:iCs/>
          <w:color w:val="000000"/>
          <w:kern w:val="0"/>
          <w:szCs w:val="24"/>
          <w14:ligatures w14:val="none"/>
        </w:rPr>
        <w:t xml:space="preserve"> </w:t>
      </w:r>
    </w:p>
    <w:p w14:paraId="36CD12AA" w14:textId="77777777" w:rsidR="00033A48" w:rsidRPr="00B13C09" w:rsidRDefault="00033A48" w:rsidP="007E5404">
      <w:pPr>
        <w:spacing w:before="100" w:beforeAutospacing="1" w:after="100" w:afterAutospacing="1" w:line="480" w:lineRule="auto"/>
        <w:ind w:firstLine="720"/>
        <w:textAlignment w:val="baseline"/>
        <w:rPr>
          <w:rFonts w:eastAsia="Times New Roman" w:cs="Times New Roman"/>
          <w:color w:val="000000"/>
          <w:kern w:val="0"/>
          <w:szCs w:val="24"/>
          <w14:ligatures w14:val="none"/>
        </w:rPr>
      </w:pPr>
    </w:p>
    <w:p w14:paraId="7451E17E" w14:textId="77777777" w:rsidR="00033A48" w:rsidRPr="00B13C09" w:rsidRDefault="00033A48" w:rsidP="007E5404">
      <w:pPr>
        <w:spacing w:line="480" w:lineRule="auto"/>
        <w:rPr>
          <w:rFonts w:eastAsia="Times New Roman" w:cs="Times New Roman"/>
          <w:color w:val="000000"/>
          <w:kern w:val="0"/>
          <w:szCs w:val="24"/>
          <w14:ligatures w14:val="none"/>
        </w:rPr>
      </w:pPr>
      <w:r w:rsidRPr="00B13C09">
        <w:rPr>
          <w:rFonts w:eastAsia="Times New Roman" w:cs="Times New Roman"/>
          <w:color w:val="000000"/>
          <w:kern w:val="0"/>
          <w:szCs w:val="24"/>
          <w14:ligatures w14:val="none"/>
        </w:rPr>
        <w:br w:type="page"/>
      </w:r>
    </w:p>
    <w:p w14:paraId="04448188" w14:textId="77777777" w:rsidR="00033A48" w:rsidRDefault="00033A48" w:rsidP="005D512A">
      <w:pPr>
        <w:pStyle w:val="Heading2"/>
      </w:pPr>
      <w:bookmarkStart w:id="12" w:name="_Toc160186226"/>
      <w:r w:rsidRPr="00B13C09">
        <w:t>References</w:t>
      </w:r>
      <w:bookmarkEnd w:id="12"/>
    </w:p>
    <w:p w14:paraId="532A0177" w14:textId="77777777" w:rsidR="00033A48" w:rsidRPr="008336C6" w:rsidRDefault="00033A48" w:rsidP="008336C6"/>
    <w:sdt>
      <w:sdtPr>
        <w:rPr>
          <w:rFonts w:eastAsia="Times New Roman" w:cs="Times New Roman"/>
          <w:b/>
          <w:bCs/>
          <w:color w:val="000000"/>
          <w:kern w:val="0"/>
          <w:szCs w:val="24"/>
          <w14:ligatures w14:val="none"/>
        </w:rPr>
        <w:tag w:val="MENDELEY_BIBLIOGRAPHY"/>
        <w:id w:val="788111"/>
        <w:placeholder>
          <w:docPart w:val="C47FC29FDDC24A4CB98D32EB8744912A"/>
        </w:placeholder>
      </w:sdtPr>
      <w:sdtEndPr/>
      <w:sdtContent>
        <w:p w14:paraId="731E66FE" w14:textId="77777777" w:rsidR="000E701D" w:rsidRDefault="000E701D">
          <w:pPr>
            <w:autoSpaceDE w:val="0"/>
            <w:autoSpaceDN w:val="0"/>
            <w:ind w:hanging="480"/>
            <w:divId w:val="1079055785"/>
            <w:rPr>
              <w:rFonts w:eastAsia="Times New Roman"/>
              <w:kern w:val="0"/>
              <w:szCs w:val="24"/>
              <w14:ligatures w14:val="none"/>
            </w:rPr>
          </w:pPr>
          <w:r>
            <w:rPr>
              <w:rFonts w:eastAsia="Times New Roman"/>
            </w:rPr>
            <w:t>Adhikary, D., Kulkarni, M., El-</w:t>
          </w:r>
          <w:proofErr w:type="spellStart"/>
          <w:r>
            <w:rPr>
              <w:rFonts w:eastAsia="Times New Roman"/>
            </w:rPr>
            <w:t>Mezawy</w:t>
          </w:r>
          <w:proofErr w:type="spellEnd"/>
          <w:r>
            <w:rPr>
              <w:rFonts w:eastAsia="Times New Roman"/>
            </w:rPr>
            <w:t xml:space="preserve">, A., </w:t>
          </w:r>
          <w:proofErr w:type="spellStart"/>
          <w:r>
            <w:rPr>
              <w:rFonts w:eastAsia="Times New Roman"/>
            </w:rPr>
            <w:t>Mobini</w:t>
          </w:r>
          <w:proofErr w:type="spellEnd"/>
          <w:r>
            <w:rPr>
              <w:rFonts w:eastAsia="Times New Roman"/>
            </w:rPr>
            <w:t xml:space="preserve">, S., </w:t>
          </w:r>
          <w:proofErr w:type="spellStart"/>
          <w:r>
            <w:rPr>
              <w:rFonts w:eastAsia="Times New Roman"/>
            </w:rPr>
            <w:t>Elhiti</w:t>
          </w:r>
          <w:proofErr w:type="spellEnd"/>
          <w:r>
            <w:rPr>
              <w:rFonts w:eastAsia="Times New Roman"/>
            </w:rPr>
            <w:t xml:space="preserve">, M., </w:t>
          </w:r>
          <w:proofErr w:type="spellStart"/>
          <w:r>
            <w:rPr>
              <w:rFonts w:eastAsia="Times New Roman"/>
            </w:rPr>
            <w:t>Gjuric</w:t>
          </w:r>
          <w:proofErr w:type="spellEnd"/>
          <w:r>
            <w:rPr>
              <w:rFonts w:eastAsia="Times New Roman"/>
            </w:rPr>
            <w:t xml:space="preserve">, R., Ray, A., </w:t>
          </w:r>
          <w:proofErr w:type="spellStart"/>
          <w:r>
            <w:rPr>
              <w:rFonts w:eastAsia="Times New Roman"/>
            </w:rPr>
            <w:t>Polowick</w:t>
          </w:r>
          <w:proofErr w:type="spellEnd"/>
          <w:r>
            <w:rPr>
              <w:rFonts w:eastAsia="Times New Roman"/>
            </w:rPr>
            <w:t xml:space="preserve">, P., Slaski, J. J., Jones, M. P., &amp; Bhowmik, P. (2021). Medical </w:t>
          </w:r>
          <w:r>
            <w:rPr>
              <w:rFonts w:eastAsia="Times New Roman"/>
              <w:i/>
              <w:iCs/>
            </w:rPr>
            <w:t>Cannabis</w:t>
          </w:r>
          <w:r>
            <w:rPr>
              <w:rFonts w:eastAsia="Times New Roman"/>
            </w:rPr>
            <w:t xml:space="preserve"> and industrial hemp tissue culture: Present status and future potential. </w:t>
          </w:r>
          <w:r>
            <w:rPr>
              <w:rFonts w:eastAsia="Times New Roman"/>
              <w:i/>
              <w:iCs/>
            </w:rPr>
            <w:t>Frontiers in Plant Science</w:t>
          </w:r>
          <w:r>
            <w:rPr>
              <w:rFonts w:eastAsia="Times New Roman"/>
            </w:rPr>
            <w:t xml:space="preserve">, </w:t>
          </w:r>
          <w:r>
            <w:rPr>
              <w:rFonts w:eastAsia="Times New Roman"/>
              <w:i/>
              <w:iCs/>
            </w:rPr>
            <w:t>12</w:t>
          </w:r>
          <w:r>
            <w:rPr>
              <w:rFonts w:eastAsia="Times New Roman"/>
            </w:rPr>
            <w:t>, 627240. https://doi.org/10.3389/FPLS.2021.627240</w:t>
          </w:r>
        </w:p>
        <w:p w14:paraId="70621149" w14:textId="77777777" w:rsidR="000E701D" w:rsidRDefault="000E701D">
          <w:pPr>
            <w:autoSpaceDE w:val="0"/>
            <w:autoSpaceDN w:val="0"/>
            <w:ind w:hanging="480"/>
            <w:divId w:val="1778939132"/>
            <w:rPr>
              <w:rFonts w:eastAsia="Times New Roman"/>
            </w:rPr>
          </w:pPr>
          <w:r>
            <w:rPr>
              <w:rFonts w:eastAsia="Times New Roman"/>
            </w:rPr>
            <w:t xml:space="preserve">Ali, S., </w:t>
          </w:r>
          <w:proofErr w:type="spellStart"/>
          <w:r>
            <w:rPr>
              <w:rFonts w:eastAsia="Times New Roman"/>
            </w:rPr>
            <w:t>Xianyin</w:t>
          </w:r>
          <w:proofErr w:type="spellEnd"/>
          <w:r>
            <w:rPr>
              <w:rFonts w:eastAsia="Times New Roman"/>
            </w:rPr>
            <w:t xml:space="preserve">, Z., Xue, Q., Hassan, M. J., &amp; Qian, H. (2007). Investigations for improved genetic transformation mediated by </w:t>
          </w:r>
          <w:r>
            <w:rPr>
              <w:rFonts w:eastAsia="Times New Roman"/>
              <w:i/>
              <w:iCs/>
            </w:rPr>
            <w:t>Agrobacterium tumefaciens</w:t>
          </w:r>
          <w:r>
            <w:rPr>
              <w:rFonts w:eastAsia="Times New Roman"/>
            </w:rPr>
            <w:t xml:space="preserve"> in two rice cultivars. </w:t>
          </w:r>
          <w:r>
            <w:rPr>
              <w:rFonts w:eastAsia="Times New Roman"/>
              <w:i/>
              <w:iCs/>
            </w:rPr>
            <w:t>Biotechnology</w:t>
          </w:r>
          <w:r>
            <w:rPr>
              <w:rFonts w:eastAsia="Times New Roman"/>
            </w:rPr>
            <w:t xml:space="preserve">, </w:t>
          </w:r>
          <w:r>
            <w:rPr>
              <w:rFonts w:eastAsia="Times New Roman"/>
              <w:i/>
              <w:iCs/>
            </w:rPr>
            <w:t>6</w:t>
          </w:r>
          <w:r>
            <w:rPr>
              <w:rFonts w:eastAsia="Times New Roman"/>
            </w:rPr>
            <w:t>(1), 138–147. https://doi.org/10.3923/biotech.2007.138.147</w:t>
          </w:r>
        </w:p>
        <w:p w14:paraId="7D3E16D3" w14:textId="77777777" w:rsidR="000E701D" w:rsidRDefault="000E701D">
          <w:pPr>
            <w:autoSpaceDE w:val="0"/>
            <w:autoSpaceDN w:val="0"/>
            <w:ind w:hanging="480"/>
            <w:divId w:val="506360234"/>
            <w:rPr>
              <w:rFonts w:eastAsia="Times New Roman"/>
            </w:rPr>
          </w:pPr>
          <w:r>
            <w:rPr>
              <w:rFonts w:eastAsia="Times New Roman"/>
            </w:rPr>
            <w:t xml:space="preserve">Andre, C. M., Hausman, J. F., &amp; Guerriero, G. (2016). </w:t>
          </w:r>
          <w:r>
            <w:rPr>
              <w:rFonts w:eastAsia="Times New Roman"/>
              <w:i/>
              <w:iCs/>
            </w:rPr>
            <w:t>Cannabis sativa</w:t>
          </w:r>
          <w:r>
            <w:rPr>
              <w:rFonts w:eastAsia="Times New Roman"/>
            </w:rPr>
            <w:t xml:space="preserve">: The plant of the thousand and one molecules. </w:t>
          </w:r>
          <w:r>
            <w:rPr>
              <w:rFonts w:eastAsia="Times New Roman"/>
              <w:i/>
              <w:iCs/>
            </w:rPr>
            <w:t>Frontiers in Plant Science</w:t>
          </w:r>
          <w:r>
            <w:rPr>
              <w:rFonts w:eastAsia="Times New Roman"/>
            </w:rPr>
            <w:t xml:space="preserve">, </w:t>
          </w:r>
          <w:r>
            <w:rPr>
              <w:rFonts w:eastAsia="Times New Roman"/>
              <w:i/>
              <w:iCs/>
            </w:rPr>
            <w:t>7</w:t>
          </w:r>
          <w:r>
            <w:rPr>
              <w:rFonts w:eastAsia="Times New Roman"/>
            </w:rPr>
            <w:t>, 174167. https://doi.org/10.3389/fpls.2016.00019</w:t>
          </w:r>
        </w:p>
        <w:p w14:paraId="51FE9FDA" w14:textId="77777777" w:rsidR="000E701D" w:rsidRDefault="000E701D">
          <w:pPr>
            <w:autoSpaceDE w:val="0"/>
            <w:autoSpaceDN w:val="0"/>
            <w:ind w:hanging="480"/>
            <w:divId w:val="155220578"/>
            <w:rPr>
              <w:rFonts w:eastAsia="Times New Roman"/>
            </w:rPr>
          </w:pPr>
          <w:r>
            <w:rPr>
              <w:rFonts w:eastAsia="Times New Roman"/>
            </w:rPr>
            <w:t xml:space="preserve">Baker, C. J., Mock, N. M., Whitaker, B. D., Roberts, D. P., Rice, C. P., Deahl, K. L., &amp; Aver’yanov, A. A. (2005). Involvement of acetosyringone in plant–pathogen recognition. </w:t>
          </w:r>
          <w:r>
            <w:rPr>
              <w:rFonts w:eastAsia="Times New Roman"/>
              <w:i/>
              <w:iCs/>
            </w:rPr>
            <w:t>Biochemical and Biophysical Research Communications</w:t>
          </w:r>
          <w:r>
            <w:rPr>
              <w:rFonts w:eastAsia="Times New Roman"/>
            </w:rPr>
            <w:t xml:space="preserve">, </w:t>
          </w:r>
          <w:r>
            <w:rPr>
              <w:rFonts w:eastAsia="Times New Roman"/>
              <w:i/>
              <w:iCs/>
            </w:rPr>
            <w:t>328</w:t>
          </w:r>
          <w:r>
            <w:rPr>
              <w:rFonts w:eastAsia="Times New Roman"/>
            </w:rPr>
            <w:t>(1), 130–136. https://doi.org/10.1016/j.bbrc.2004.12.153</w:t>
          </w:r>
        </w:p>
        <w:p w14:paraId="30474A22" w14:textId="77777777" w:rsidR="000E701D" w:rsidRDefault="000E701D">
          <w:pPr>
            <w:autoSpaceDE w:val="0"/>
            <w:autoSpaceDN w:val="0"/>
            <w:ind w:hanging="480"/>
            <w:divId w:val="1641425112"/>
            <w:rPr>
              <w:rFonts w:eastAsia="Times New Roman"/>
            </w:rPr>
          </w:pPr>
          <w:proofErr w:type="spellStart"/>
          <w:r>
            <w:rPr>
              <w:rFonts w:eastAsia="Times New Roman"/>
            </w:rPr>
            <w:t>Benková</w:t>
          </w:r>
          <w:proofErr w:type="spellEnd"/>
          <w:r>
            <w:rPr>
              <w:rFonts w:eastAsia="Times New Roman"/>
            </w:rPr>
            <w:t xml:space="preserve">, E., &amp; </w:t>
          </w:r>
          <w:proofErr w:type="spellStart"/>
          <w:r>
            <w:rPr>
              <w:rFonts w:eastAsia="Times New Roman"/>
            </w:rPr>
            <w:t>Hejátko</w:t>
          </w:r>
          <w:proofErr w:type="spellEnd"/>
          <w:r>
            <w:rPr>
              <w:rFonts w:eastAsia="Times New Roman"/>
            </w:rPr>
            <w:t xml:space="preserve">, J. (2009). Hormone interactions at the root apical meristem. </w:t>
          </w:r>
          <w:r>
            <w:rPr>
              <w:rFonts w:eastAsia="Times New Roman"/>
              <w:i/>
              <w:iCs/>
            </w:rPr>
            <w:t>Plant Molecular Biology</w:t>
          </w:r>
          <w:r>
            <w:rPr>
              <w:rFonts w:eastAsia="Times New Roman"/>
            </w:rPr>
            <w:t xml:space="preserve">, </w:t>
          </w:r>
          <w:r>
            <w:rPr>
              <w:rFonts w:eastAsia="Times New Roman"/>
              <w:i/>
              <w:iCs/>
            </w:rPr>
            <w:t>69</w:t>
          </w:r>
          <w:r>
            <w:rPr>
              <w:rFonts w:eastAsia="Times New Roman"/>
            </w:rPr>
            <w:t>, 383–396. https://doi.org/10.1007/S11103-008-9393-6</w:t>
          </w:r>
        </w:p>
        <w:p w14:paraId="39F3CF52" w14:textId="77777777" w:rsidR="000E701D" w:rsidRDefault="000E701D">
          <w:pPr>
            <w:autoSpaceDE w:val="0"/>
            <w:autoSpaceDN w:val="0"/>
            <w:ind w:hanging="480"/>
            <w:divId w:val="1399744369"/>
            <w:rPr>
              <w:rFonts w:eastAsia="Times New Roman"/>
            </w:rPr>
          </w:pPr>
          <w:proofErr w:type="spellStart"/>
          <w:r>
            <w:rPr>
              <w:rFonts w:eastAsia="Times New Roman"/>
            </w:rPr>
            <w:t>Boonsnongcheep</w:t>
          </w:r>
          <w:proofErr w:type="spellEnd"/>
          <w:r>
            <w:rPr>
              <w:rFonts w:eastAsia="Times New Roman"/>
            </w:rPr>
            <w:t xml:space="preserve">, P., &amp; </w:t>
          </w:r>
          <w:proofErr w:type="spellStart"/>
          <w:r>
            <w:rPr>
              <w:rFonts w:eastAsia="Times New Roman"/>
            </w:rPr>
            <w:t>Pongkitwitoon</w:t>
          </w:r>
          <w:proofErr w:type="spellEnd"/>
          <w:r>
            <w:rPr>
              <w:rFonts w:eastAsia="Times New Roman"/>
            </w:rPr>
            <w:t xml:space="preserve">, B. (2020). Factors affecting micropropagation of </w:t>
          </w:r>
          <w:r>
            <w:rPr>
              <w:rFonts w:eastAsia="Times New Roman"/>
              <w:i/>
              <w:iCs/>
            </w:rPr>
            <w:t>Cannabis sativa</w:t>
          </w:r>
          <w:r>
            <w:rPr>
              <w:rFonts w:eastAsia="Times New Roman"/>
            </w:rPr>
            <w:t xml:space="preserve"> L.: A review. </w:t>
          </w:r>
          <w:r>
            <w:rPr>
              <w:rFonts w:eastAsia="Times New Roman"/>
              <w:i/>
              <w:iCs/>
            </w:rPr>
            <w:t>Pharmaceutical Sciences Asia</w:t>
          </w:r>
          <w:r>
            <w:rPr>
              <w:rFonts w:eastAsia="Times New Roman"/>
            </w:rPr>
            <w:t xml:space="preserve">, </w:t>
          </w:r>
          <w:r>
            <w:rPr>
              <w:rFonts w:eastAsia="Times New Roman"/>
              <w:i/>
              <w:iCs/>
            </w:rPr>
            <w:t>47</w:t>
          </w:r>
          <w:r>
            <w:rPr>
              <w:rFonts w:eastAsia="Times New Roman"/>
            </w:rPr>
            <w:t>(1), 21–29. https://doi.org/10.29090/psa.2020.01.019.0030</w:t>
          </w:r>
        </w:p>
        <w:p w14:paraId="596555E1" w14:textId="77777777" w:rsidR="000E701D" w:rsidRDefault="000E701D">
          <w:pPr>
            <w:autoSpaceDE w:val="0"/>
            <w:autoSpaceDN w:val="0"/>
            <w:ind w:hanging="480"/>
            <w:divId w:val="860247294"/>
            <w:rPr>
              <w:rFonts w:eastAsia="Times New Roman"/>
            </w:rPr>
          </w:pPr>
          <w:r>
            <w:rPr>
              <w:rFonts w:eastAsia="Times New Roman"/>
            </w:rPr>
            <w:t xml:space="preserve">Boutilier, K., Offringa, R., Sharma, V. K., Kieft, H., Ouellet, T., Zhang, L., Hattori, J., Liu, C. M., Van </w:t>
          </w:r>
          <w:proofErr w:type="spellStart"/>
          <w:r>
            <w:rPr>
              <w:rFonts w:eastAsia="Times New Roman"/>
            </w:rPr>
            <w:t>Lammeren</w:t>
          </w:r>
          <w:proofErr w:type="spellEnd"/>
          <w:r>
            <w:rPr>
              <w:rFonts w:eastAsia="Times New Roman"/>
            </w:rPr>
            <w:t xml:space="preserve">, A. A. M., Miki, B. L. A., Custers, J. B. M., &amp; Van </w:t>
          </w:r>
          <w:proofErr w:type="spellStart"/>
          <w:r>
            <w:rPr>
              <w:rFonts w:eastAsia="Times New Roman"/>
            </w:rPr>
            <w:t>Lookeren</w:t>
          </w:r>
          <w:proofErr w:type="spellEnd"/>
          <w:r>
            <w:rPr>
              <w:rFonts w:eastAsia="Times New Roman"/>
            </w:rPr>
            <w:t xml:space="preserve"> Campagne, M. M. (2002). Ectopic expression of BABY BOOM triggers a conversion from vegetative to embryonic growth. </w:t>
          </w:r>
          <w:r>
            <w:rPr>
              <w:rFonts w:eastAsia="Times New Roman"/>
              <w:i/>
              <w:iCs/>
            </w:rPr>
            <w:t>Plant Cell</w:t>
          </w:r>
          <w:r>
            <w:rPr>
              <w:rFonts w:eastAsia="Times New Roman"/>
            </w:rPr>
            <w:t xml:space="preserve">, </w:t>
          </w:r>
          <w:r>
            <w:rPr>
              <w:rFonts w:eastAsia="Times New Roman"/>
              <w:i/>
              <w:iCs/>
            </w:rPr>
            <w:t>14</w:t>
          </w:r>
          <w:r>
            <w:rPr>
              <w:rFonts w:eastAsia="Times New Roman"/>
            </w:rPr>
            <w:t>(8), 1737–1749. https://doi.org/10.1105/tpc.001941</w:t>
          </w:r>
        </w:p>
        <w:p w14:paraId="1F9C7175" w14:textId="77777777" w:rsidR="000E701D" w:rsidRDefault="000E701D">
          <w:pPr>
            <w:autoSpaceDE w:val="0"/>
            <w:autoSpaceDN w:val="0"/>
            <w:ind w:hanging="480"/>
            <w:divId w:val="1164320639"/>
            <w:rPr>
              <w:rFonts w:eastAsia="Times New Roman"/>
            </w:rPr>
          </w:pPr>
          <w:proofErr w:type="spellStart"/>
          <w:r>
            <w:rPr>
              <w:rFonts w:eastAsia="Times New Roman"/>
            </w:rPr>
            <w:t>Chaohua</w:t>
          </w:r>
          <w:proofErr w:type="spellEnd"/>
          <w:r>
            <w:rPr>
              <w:rFonts w:eastAsia="Times New Roman"/>
            </w:rPr>
            <w:t xml:space="preserve">, C., </w:t>
          </w:r>
          <w:proofErr w:type="spellStart"/>
          <w:r>
            <w:rPr>
              <w:rFonts w:eastAsia="Times New Roman"/>
            </w:rPr>
            <w:t>Gonggu</w:t>
          </w:r>
          <w:proofErr w:type="spellEnd"/>
          <w:r>
            <w:rPr>
              <w:rFonts w:eastAsia="Times New Roman"/>
            </w:rPr>
            <w:t xml:space="preserve">, Z., Lining, Z., </w:t>
          </w:r>
          <w:proofErr w:type="spellStart"/>
          <w:r>
            <w:rPr>
              <w:rFonts w:eastAsia="Times New Roman"/>
            </w:rPr>
            <w:t>Chunsheng</w:t>
          </w:r>
          <w:proofErr w:type="spellEnd"/>
          <w:r>
            <w:rPr>
              <w:rFonts w:eastAsia="Times New Roman"/>
            </w:rPr>
            <w:t xml:space="preserve">, G., Qing, T., Jianhua, C., </w:t>
          </w:r>
          <w:proofErr w:type="spellStart"/>
          <w:r>
            <w:rPr>
              <w:rFonts w:eastAsia="Times New Roman"/>
            </w:rPr>
            <w:t>Xinbo</w:t>
          </w:r>
          <w:proofErr w:type="spellEnd"/>
          <w:r>
            <w:rPr>
              <w:rFonts w:eastAsia="Times New Roman"/>
            </w:rPr>
            <w:t xml:space="preserve">, G., Dingxiang, P., &amp; </w:t>
          </w:r>
          <w:proofErr w:type="spellStart"/>
          <w:r>
            <w:rPr>
              <w:rFonts w:eastAsia="Times New Roman"/>
            </w:rPr>
            <w:t>Jianguang</w:t>
          </w:r>
          <w:proofErr w:type="spellEnd"/>
          <w:r>
            <w:rPr>
              <w:rFonts w:eastAsia="Times New Roman"/>
            </w:rPr>
            <w:t>, S. (2016). A rapid shoot regeneration protocol from the cotyledons of hemp (</w:t>
          </w:r>
          <w:r>
            <w:rPr>
              <w:rFonts w:eastAsia="Times New Roman"/>
              <w:i/>
              <w:iCs/>
            </w:rPr>
            <w:t>Cannabis sativa</w:t>
          </w:r>
          <w:r>
            <w:rPr>
              <w:rFonts w:eastAsia="Times New Roman"/>
            </w:rPr>
            <w:t xml:space="preserve"> L.). </w:t>
          </w:r>
          <w:r>
            <w:rPr>
              <w:rFonts w:eastAsia="Times New Roman"/>
              <w:i/>
              <w:iCs/>
            </w:rPr>
            <w:t>Industrial Crops and Products</w:t>
          </w:r>
          <w:r>
            <w:rPr>
              <w:rFonts w:eastAsia="Times New Roman"/>
            </w:rPr>
            <w:t xml:space="preserve">, </w:t>
          </w:r>
          <w:r>
            <w:rPr>
              <w:rFonts w:eastAsia="Times New Roman"/>
              <w:i/>
              <w:iCs/>
            </w:rPr>
            <w:t>83</w:t>
          </w:r>
          <w:r>
            <w:rPr>
              <w:rFonts w:eastAsia="Times New Roman"/>
            </w:rPr>
            <w:t>, 61–65. https://doi.org/10.1016/j.indcrop.2015.12.035</w:t>
          </w:r>
        </w:p>
        <w:p w14:paraId="4FB94B60" w14:textId="77777777" w:rsidR="000E701D" w:rsidRDefault="000E701D">
          <w:pPr>
            <w:autoSpaceDE w:val="0"/>
            <w:autoSpaceDN w:val="0"/>
            <w:ind w:hanging="480"/>
            <w:divId w:val="1125391136"/>
            <w:rPr>
              <w:rFonts w:eastAsia="Times New Roman"/>
            </w:rPr>
          </w:pPr>
          <w:r>
            <w:rPr>
              <w:rFonts w:eastAsia="Times New Roman"/>
            </w:rPr>
            <w:t xml:space="preserve">de Almeida, M., de Almeida, C. V., Graner, E. M., </w:t>
          </w:r>
          <w:proofErr w:type="spellStart"/>
          <w:r>
            <w:rPr>
              <w:rFonts w:eastAsia="Times New Roman"/>
            </w:rPr>
            <w:t>Brondani</w:t>
          </w:r>
          <w:proofErr w:type="spellEnd"/>
          <w:r>
            <w:rPr>
              <w:rFonts w:eastAsia="Times New Roman"/>
            </w:rPr>
            <w:t xml:space="preserve">, G. E., &amp; de Abreu-Tarazi, M. F. (2012). Pre-procambial cells are niches for pluripotent and totipotent stem-like cells for organogenesis and somatic embryogenesis in the peach palm: A histological study. </w:t>
          </w:r>
          <w:r>
            <w:rPr>
              <w:rFonts w:eastAsia="Times New Roman"/>
              <w:i/>
              <w:iCs/>
            </w:rPr>
            <w:t>Plant Cell Reports</w:t>
          </w:r>
          <w:r>
            <w:rPr>
              <w:rFonts w:eastAsia="Times New Roman"/>
            </w:rPr>
            <w:t xml:space="preserve">, </w:t>
          </w:r>
          <w:r>
            <w:rPr>
              <w:rFonts w:eastAsia="Times New Roman"/>
              <w:i/>
              <w:iCs/>
            </w:rPr>
            <w:t>31</w:t>
          </w:r>
          <w:r>
            <w:rPr>
              <w:rFonts w:eastAsia="Times New Roman"/>
            </w:rPr>
            <w:t>(8), 1495–1515. https://doi.org/10.1007/S00299-012-1264-6</w:t>
          </w:r>
        </w:p>
        <w:p w14:paraId="128D92B8" w14:textId="77777777" w:rsidR="000E701D" w:rsidRDefault="000E701D">
          <w:pPr>
            <w:autoSpaceDE w:val="0"/>
            <w:autoSpaceDN w:val="0"/>
            <w:ind w:hanging="480"/>
            <w:divId w:val="263269046"/>
            <w:rPr>
              <w:rFonts w:eastAsia="Times New Roman"/>
            </w:rPr>
          </w:pPr>
          <w:r>
            <w:rPr>
              <w:rFonts w:eastAsia="Times New Roman"/>
            </w:rPr>
            <w:t xml:space="preserve">Debernardi, J. M., Tricoli, D. M., Ercoli, M. F., </w:t>
          </w:r>
          <w:proofErr w:type="spellStart"/>
          <w:r>
            <w:rPr>
              <w:rFonts w:eastAsia="Times New Roman"/>
            </w:rPr>
            <w:t>Hayta</w:t>
          </w:r>
          <w:proofErr w:type="spellEnd"/>
          <w:r>
            <w:rPr>
              <w:rFonts w:eastAsia="Times New Roman"/>
            </w:rPr>
            <w:t xml:space="preserve">, S., Ronald, P., Palatnik, J. F., &amp; </w:t>
          </w:r>
          <w:proofErr w:type="spellStart"/>
          <w:r>
            <w:rPr>
              <w:rFonts w:eastAsia="Times New Roman"/>
            </w:rPr>
            <w:t>Dubcovsky</w:t>
          </w:r>
          <w:proofErr w:type="spellEnd"/>
          <w:r>
            <w:rPr>
              <w:rFonts w:eastAsia="Times New Roman"/>
            </w:rPr>
            <w:t xml:space="preserve">, J. (2020). A GRF–GIF chimeric protein improves the regeneration efficiency of transgenic plants. </w:t>
          </w:r>
          <w:r>
            <w:rPr>
              <w:rFonts w:eastAsia="Times New Roman"/>
              <w:i/>
              <w:iCs/>
            </w:rPr>
            <w:t>Nature Biotechnology</w:t>
          </w:r>
          <w:r>
            <w:rPr>
              <w:rFonts w:eastAsia="Times New Roman"/>
            </w:rPr>
            <w:t xml:space="preserve">, </w:t>
          </w:r>
          <w:r>
            <w:rPr>
              <w:rFonts w:eastAsia="Times New Roman"/>
              <w:i/>
              <w:iCs/>
            </w:rPr>
            <w:t>38</w:t>
          </w:r>
          <w:r>
            <w:rPr>
              <w:rFonts w:eastAsia="Times New Roman"/>
            </w:rPr>
            <w:t>(11), 1274–1279. https://doi.org/10.1038/s41587-020-0703-0</w:t>
          </w:r>
        </w:p>
        <w:p w14:paraId="5C426573" w14:textId="77777777" w:rsidR="000E701D" w:rsidRDefault="000E701D">
          <w:pPr>
            <w:autoSpaceDE w:val="0"/>
            <w:autoSpaceDN w:val="0"/>
            <w:ind w:hanging="480"/>
            <w:divId w:val="1207066070"/>
            <w:rPr>
              <w:rFonts w:eastAsia="Times New Roman"/>
            </w:rPr>
          </w:pPr>
          <w:r>
            <w:rPr>
              <w:rFonts w:eastAsia="Times New Roman"/>
            </w:rPr>
            <w:t xml:space="preserve">Degenhardt, F., Stehle, F., &amp; Kayser, O. (2017). The Biosynthesis of Cannabinoids. In </w:t>
          </w:r>
          <w:r>
            <w:rPr>
              <w:rFonts w:eastAsia="Times New Roman"/>
              <w:i/>
              <w:iCs/>
            </w:rPr>
            <w:t>Handbook of Cannabis and Related Pathologies: Biology, Pharmacology, Diagnosis, and Treatment</w:t>
          </w:r>
          <w:r>
            <w:rPr>
              <w:rFonts w:eastAsia="Times New Roman"/>
            </w:rPr>
            <w:t xml:space="preserve"> (pp. 13–23). Academic Press. https://doi.org/10.1016/B978-0-12-800756-3.00002-8</w:t>
          </w:r>
        </w:p>
        <w:p w14:paraId="7A3AC6FD" w14:textId="77777777" w:rsidR="000E701D" w:rsidRDefault="000E701D">
          <w:pPr>
            <w:autoSpaceDE w:val="0"/>
            <w:autoSpaceDN w:val="0"/>
            <w:ind w:hanging="480"/>
            <w:divId w:val="730734275"/>
            <w:rPr>
              <w:rFonts w:eastAsia="Times New Roman"/>
            </w:rPr>
          </w:pPr>
          <w:r>
            <w:rPr>
              <w:rFonts w:eastAsia="Times New Roman"/>
            </w:rPr>
            <w:t xml:space="preserve">Deguchi, M., Bogush, D., Weeden, H., Spuhler, Z., </w:t>
          </w:r>
          <w:proofErr w:type="spellStart"/>
          <w:r>
            <w:rPr>
              <w:rFonts w:eastAsia="Times New Roman"/>
            </w:rPr>
            <w:t>Potlakayala</w:t>
          </w:r>
          <w:proofErr w:type="spellEnd"/>
          <w:r>
            <w:rPr>
              <w:rFonts w:eastAsia="Times New Roman"/>
            </w:rPr>
            <w:t xml:space="preserve">, S., Kondo, T., Zhang, Z. J., &amp; </w:t>
          </w:r>
          <w:proofErr w:type="spellStart"/>
          <w:r>
            <w:rPr>
              <w:rFonts w:eastAsia="Times New Roman"/>
            </w:rPr>
            <w:t>Rudrabhatla</w:t>
          </w:r>
          <w:proofErr w:type="spellEnd"/>
          <w:r>
            <w:rPr>
              <w:rFonts w:eastAsia="Times New Roman"/>
            </w:rPr>
            <w:t>, S. (2020). Establishment and optimization of a hemp (</w:t>
          </w:r>
          <w:r>
            <w:rPr>
              <w:rFonts w:eastAsia="Times New Roman"/>
              <w:i/>
              <w:iCs/>
            </w:rPr>
            <w:t>Cannabis sativa</w:t>
          </w:r>
          <w:r>
            <w:rPr>
              <w:rFonts w:eastAsia="Times New Roman"/>
            </w:rPr>
            <w:t xml:space="preserve"> L.) agroinfiltration system for gene expression and silencing studies. </w:t>
          </w:r>
          <w:r>
            <w:rPr>
              <w:rFonts w:eastAsia="Times New Roman"/>
              <w:i/>
              <w:iCs/>
            </w:rPr>
            <w:t>Scientific Reports</w:t>
          </w:r>
          <w:r>
            <w:rPr>
              <w:rFonts w:eastAsia="Times New Roman"/>
            </w:rPr>
            <w:t xml:space="preserve">, </w:t>
          </w:r>
          <w:r>
            <w:rPr>
              <w:rFonts w:eastAsia="Times New Roman"/>
              <w:i/>
              <w:iCs/>
            </w:rPr>
            <w:t>10</w:t>
          </w:r>
          <w:r>
            <w:rPr>
              <w:rFonts w:eastAsia="Times New Roman"/>
            </w:rPr>
            <w:t>(1), 3504–3516. https://doi.org/10.1038/s41598-020-60323-9</w:t>
          </w:r>
        </w:p>
        <w:p w14:paraId="3BF0CC6D" w14:textId="77777777" w:rsidR="000E701D" w:rsidRDefault="000E701D">
          <w:pPr>
            <w:autoSpaceDE w:val="0"/>
            <w:autoSpaceDN w:val="0"/>
            <w:ind w:hanging="480"/>
            <w:divId w:val="1073504847"/>
            <w:rPr>
              <w:rFonts w:eastAsia="Times New Roman"/>
            </w:rPr>
          </w:pPr>
          <w:r>
            <w:rPr>
              <w:rFonts w:eastAsia="Times New Roman"/>
            </w:rPr>
            <w:t xml:space="preserve">Deguchi, M., Dhir, S., </w:t>
          </w:r>
          <w:proofErr w:type="spellStart"/>
          <w:r>
            <w:rPr>
              <w:rFonts w:eastAsia="Times New Roman"/>
            </w:rPr>
            <w:t>Potlakayala</w:t>
          </w:r>
          <w:proofErr w:type="spellEnd"/>
          <w:r>
            <w:rPr>
              <w:rFonts w:eastAsia="Times New Roman"/>
            </w:rPr>
            <w:t xml:space="preserve">, S., Dhir, S., Curtis, W. R., &amp; </w:t>
          </w:r>
          <w:proofErr w:type="spellStart"/>
          <w:r>
            <w:rPr>
              <w:rFonts w:eastAsia="Times New Roman"/>
            </w:rPr>
            <w:t>Rudrabhatla</w:t>
          </w:r>
          <w:proofErr w:type="spellEnd"/>
          <w:r>
            <w:rPr>
              <w:rFonts w:eastAsia="Times New Roman"/>
            </w:rPr>
            <w:t xml:space="preserve">, S. (2022). </w:t>
          </w:r>
          <w:r>
            <w:rPr>
              <w:rFonts w:eastAsia="Times New Roman"/>
              <w:i/>
              <w:iCs/>
            </w:rPr>
            <w:t>In planta</w:t>
          </w:r>
          <w:r>
            <w:rPr>
              <w:rFonts w:eastAsia="Times New Roman"/>
            </w:rPr>
            <w:t xml:space="preserve"> female flower agroinfiltration alters the cannabinoid composition in industrial hemp (</w:t>
          </w:r>
          <w:r>
            <w:rPr>
              <w:rFonts w:eastAsia="Times New Roman"/>
              <w:i/>
              <w:iCs/>
            </w:rPr>
            <w:t>Cannabis sativa</w:t>
          </w:r>
          <w:r>
            <w:rPr>
              <w:rFonts w:eastAsia="Times New Roman"/>
            </w:rPr>
            <w:t xml:space="preserve"> L.). </w:t>
          </w:r>
          <w:r>
            <w:rPr>
              <w:rFonts w:eastAsia="Times New Roman"/>
              <w:i/>
              <w:iCs/>
            </w:rPr>
            <w:t>Frontiers in Plant Science</w:t>
          </w:r>
          <w:r>
            <w:rPr>
              <w:rFonts w:eastAsia="Times New Roman"/>
            </w:rPr>
            <w:t xml:space="preserve">, </w:t>
          </w:r>
          <w:r>
            <w:rPr>
              <w:rFonts w:eastAsia="Times New Roman"/>
              <w:i/>
              <w:iCs/>
            </w:rPr>
            <w:t>13</w:t>
          </w:r>
          <w:r>
            <w:rPr>
              <w:rFonts w:eastAsia="Times New Roman"/>
            </w:rPr>
            <w:t>, 921970. https://doi.org/10.3389/FPLS.2022.921970</w:t>
          </w:r>
        </w:p>
        <w:p w14:paraId="1FDF3676" w14:textId="77777777" w:rsidR="000E701D" w:rsidRDefault="000E701D">
          <w:pPr>
            <w:autoSpaceDE w:val="0"/>
            <w:autoSpaceDN w:val="0"/>
            <w:ind w:hanging="480"/>
            <w:divId w:val="508720023"/>
            <w:rPr>
              <w:rFonts w:eastAsia="Times New Roman"/>
            </w:rPr>
          </w:pPr>
          <w:r>
            <w:rPr>
              <w:rFonts w:eastAsia="Times New Roman"/>
            </w:rPr>
            <w:t xml:space="preserve">Deguchi, M., Kane, S., </w:t>
          </w:r>
          <w:proofErr w:type="spellStart"/>
          <w:r>
            <w:rPr>
              <w:rFonts w:eastAsia="Times New Roman"/>
            </w:rPr>
            <w:t>Potlakayala</w:t>
          </w:r>
          <w:proofErr w:type="spellEnd"/>
          <w:r>
            <w:rPr>
              <w:rFonts w:eastAsia="Times New Roman"/>
            </w:rPr>
            <w:t xml:space="preserve">, S., George, H., Proano, R., Sheri, V., Curtis, W. R., &amp; </w:t>
          </w:r>
          <w:proofErr w:type="spellStart"/>
          <w:r>
            <w:rPr>
              <w:rFonts w:eastAsia="Times New Roman"/>
            </w:rPr>
            <w:t>Rudrabhatla</w:t>
          </w:r>
          <w:proofErr w:type="spellEnd"/>
          <w:r>
            <w:rPr>
              <w:rFonts w:eastAsia="Times New Roman"/>
            </w:rPr>
            <w:t>, S. (2020). Metabolic engineering strategies of industrial hemp (</w:t>
          </w:r>
          <w:r>
            <w:rPr>
              <w:rFonts w:eastAsia="Times New Roman"/>
              <w:i/>
              <w:iCs/>
            </w:rPr>
            <w:t>Cannabis sativa</w:t>
          </w:r>
          <w:r>
            <w:rPr>
              <w:rFonts w:eastAsia="Times New Roman"/>
            </w:rPr>
            <w:t xml:space="preserve"> L.): A brief review of the advances and challenges. </w:t>
          </w:r>
          <w:r>
            <w:rPr>
              <w:rFonts w:eastAsia="Times New Roman"/>
              <w:i/>
              <w:iCs/>
            </w:rPr>
            <w:t>Frontiers in Plant Science</w:t>
          </w:r>
          <w:r>
            <w:rPr>
              <w:rFonts w:eastAsia="Times New Roman"/>
            </w:rPr>
            <w:t xml:space="preserve">, </w:t>
          </w:r>
          <w:r>
            <w:rPr>
              <w:rFonts w:eastAsia="Times New Roman"/>
              <w:i/>
              <w:iCs/>
            </w:rPr>
            <w:t>11</w:t>
          </w:r>
          <w:r>
            <w:rPr>
              <w:rFonts w:eastAsia="Times New Roman"/>
            </w:rPr>
            <w:t>, 580621. https://doi.org/10.3389/FPLS.2020.580621</w:t>
          </w:r>
        </w:p>
        <w:p w14:paraId="5138FD92" w14:textId="77777777" w:rsidR="000E701D" w:rsidRDefault="000E701D">
          <w:pPr>
            <w:autoSpaceDE w:val="0"/>
            <w:autoSpaceDN w:val="0"/>
            <w:ind w:hanging="480"/>
            <w:divId w:val="1000430363"/>
            <w:rPr>
              <w:rFonts w:eastAsia="Times New Roman"/>
            </w:rPr>
          </w:pPr>
          <w:r>
            <w:rPr>
              <w:rFonts w:eastAsia="Times New Roman"/>
            </w:rPr>
            <w:t xml:space="preserve">Deo, P. C., Tyagi, A. P., Taylor, M., Harding, R., &amp; Becker, D. (2010). Factors affecting somatic embryogenesis and transformation in modern plant breeding. </w:t>
          </w:r>
          <w:r>
            <w:rPr>
              <w:rFonts w:eastAsia="Times New Roman"/>
              <w:i/>
              <w:iCs/>
            </w:rPr>
            <w:t>The South Pacific Journal of Natural and Applied Sciences</w:t>
          </w:r>
          <w:r>
            <w:rPr>
              <w:rFonts w:eastAsia="Times New Roman"/>
            </w:rPr>
            <w:t xml:space="preserve">, </w:t>
          </w:r>
          <w:r>
            <w:rPr>
              <w:rFonts w:eastAsia="Times New Roman"/>
              <w:i/>
              <w:iCs/>
            </w:rPr>
            <w:t>28</w:t>
          </w:r>
          <w:r>
            <w:rPr>
              <w:rFonts w:eastAsia="Times New Roman"/>
            </w:rPr>
            <w:t>(1), 27–40. https://doi.org/10.1071/SP10002</w:t>
          </w:r>
        </w:p>
        <w:p w14:paraId="1264A66E" w14:textId="77777777" w:rsidR="000E701D" w:rsidRDefault="000E701D">
          <w:pPr>
            <w:autoSpaceDE w:val="0"/>
            <w:autoSpaceDN w:val="0"/>
            <w:ind w:hanging="480"/>
            <w:divId w:val="781151975"/>
            <w:rPr>
              <w:rFonts w:eastAsia="Times New Roman"/>
            </w:rPr>
          </w:pPr>
          <w:r>
            <w:rPr>
              <w:rFonts w:eastAsia="Times New Roman"/>
            </w:rPr>
            <w:t xml:space="preserve">Dreger, M., </w:t>
          </w:r>
          <w:proofErr w:type="spellStart"/>
          <w:r>
            <w:rPr>
              <w:rFonts w:eastAsia="Times New Roman"/>
            </w:rPr>
            <w:t>Szalata</w:t>
          </w:r>
          <w:proofErr w:type="spellEnd"/>
          <w:r>
            <w:rPr>
              <w:rFonts w:eastAsia="Times New Roman"/>
            </w:rPr>
            <w:t xml:space="preserve">, M., &amp; </w:t>
          </w:r>
          <w:proofErr w:type="spellStart"/>
          <w:r>
            <w:rPr>
              <w:rFonts w:eastAsia="Times New Roman"/>
            </w:rPr>
            <w:t>Górska-Paukszta</w:t>
          </w:r>
          <w:proofErr w:type="spellEnd"/>
          <w:r>
            <w:rPr>
              <w:rFonts w:eastAsia="Times New Roman"/>
            </w:rPr>
            <w:t>, M. (2020). Effect of auxin transport inhibitors on shoot organogenesis of hemp (</w:t>
          </w:r>
          <w:r>
            <w:rPr>
              <w:rFonts w:eastAsia="Times New Roman"/>
              <w:i/>
              <w:iCs/>
            </w:rPr>
            <w:t>Cannabis sativa</w:t>
          </w:r>
          <w:r>
            <w:rPr>
              <w:rFonts w:eastAsia="Times New Roman"/>
            </w:rPr>
            <w:t xml:space="preserve"> L.) epicotyl explants. </w:t>
          </w:r>
          <w:r>
            <w:rPr>
              <w:rFonts w:eastAsia="Times New Roman"/>
              <w:i/>
              <w:iCs/>
            </w:rPr>
            <w:t>The 1st International Electronic Conference on Plant Sciences</w:t>
          </w:r>
          <w:r>
            <w:rPr>
              <w:rFonts w:eastAsia="Times New Roman"/>
            </w:rPr>
            <w:t>. https://sciforum.net/paper/view/conference/8843</w:t>
          </w:r>
        </w:p>
        <w:p w14:paraId="3A517C04" w14:textId="77777777" w:rsidR="000E701D" w:rsidRDefault="000E701D">
          <w:pPr>
            <w:autoSpaceDE w:val="0"/>
            <w:autoSpaceDN w:val="0"/>
            <w:ind w:hanging="480"/>
            <w:divId w:val="650907285"/>
            <w:rPr>
              <w:rFonts w:eastAsia="Times New Roman"/>
            </w:rPr>
          </w:pPr>
          <w:proofErr w:type="spellStart"/>
          <w:r>
            <w:rPr>
              <w:rFonts w:eastAsia="Times New Roman"/>
            </w:rPr>
            <w:t>Duclercq</w:t>
          </w:r>
          <w:proofErr w:type="spellEnd"/>
          <w:r>
            <w:rPr>
              <w:rFonts w:eastAsia="Times New Roman"/>
            </w:rPr>
            <w:t>, J., Sangwan-</w:t>
          </w:r>
          <w:proofErr w:type="spellStart"/>
          <w:r>
            <w:rPr>
              <w:rFonts w:eastAsia="Times New Roman"/>
            </w:rPr>
            <w:t>Norreel</w:t>
          </w:r>
          <w:proofErr w:type="spellEnd"/>
          <w:r>
            <w:rPr>
              <w:rFonts w:eastAsia="Times New Roman"/>
            </w:rPr>
            <w:t xml:space="preserve">, B., </w:t>
          </w:r>
          <w:proofErr w:type="spellStart"/>
          <w:r>
            <w:rPr>
              <w:rFonts w:eastAsia="Times New Roman"/>
            </w:rPr>
            <w:t>Catterou</w:t>
          </w:r>
          <w:proofErr w:type="spellEnd"/>
          <w:r>
            <w:rPr>
              <w:rFonts w:eastAsia="Times New Roman"/>
            </w:rPr>
            <w:t xml:space="preserve">, M., &amp; Sangwan, R. S. (2011). </w:t>
          </w:r>
          <w:r>
            <w:rPr>
              <w:rFonts w:eastAsia="Times New Roman"/>
              <w:i/>
              <w:iCs/>
            </w:rPr>
            <w:t>De novo</w:t>
          </w:r>
          <w:r>
            <w:rPr>
              <w:rFonts w:eastAsia="Times New Roman"/>
            </w:rPr>
            <w:t xml:space="preserve"> shoot organogenesis: From art to science. </w:t>
          </w:r>
          <w:r>
            <w:rPr>
              <w:rFonts w:eastAsia="Times New Roman"/>
              <w:i/>
              <w:iCs/>
            </w:rPr>
            <w:t>Trends in Plant Science</w:t>
          </w:r>
          <w:r>
            <w:rPr>
              <w:rFonts w:eastAsia="Times New Roman"/>
            </w:rPr>
            <w:t xml:space="preserve">, </w:t>
          </w:r>
          <w:r>
            <w:rPr>
              <w:rFonts w:eastAsia="Times New Roman"/>
              <w:i/>
              <w:iCs/>
            </w:rPr>
            <w:t>16</w:t>
          </w:r>
          <w:r>
            <w:rPr>
              <w:rFonts w:eastAsia="Times New Roman"/>
            </w:rPr>
            <w:t>(11), 597–606. https://doi.org/10.1016/j.tplants.2011.08.004</w:t>
          </w:r>
        </w:p>
        <w:p w14:paraId="630F65D1" w14:textId="77777777" w:rsidR="000E701D" w:rsidRDefault="000E701D">
          <w:pPr>
            <w:autoSpaceDE w:val="0"/>
            <w:autoSpaceDN w:val="0"/>
            <w:ind w:hanging="480"/>
            <w:divId w:val="298653313"/>
            <w:rPr>
              <w:rFonts w:eastAsia="Times New Roman"/>
            </w:rPr>
          </w:pPr>
          <w:r>
            <w:rPr>
              <w:rFonts w:eastAsia="Times New Roman"/>
            </w:rPr>
            <w:t xml:space="preserve">Engler, C., </w:t>
          </w:r>
          <w:proofErr w:type="spellStart"/>
          <w:r>
            <w:rPr>
              <w:rFonts w:eastAsia="Times New Roman"/>
            </w:rPr>
            <w:t>Kandzia</w:t>
          </w:r>
          <w:proofErr w:type="spellEnd"/>
          <w:r>
            <w:rPr>
              <w:rFonts w:eastAsia="Times New Roman"/>
            </w:rPr>
            <w:t xml:space="preserve">, R., &amp; </w:t>
          </w:r>
          <w:proofErr w:type="spellStart"/>
          <w:r>
            <w:rPr>
              <w:rFonts w:eastAsia="Times New Roman"/>
            </w:rPr>
            <w:t>Marillonnet</w:t>
          </w:r>
          <w:proofErr w:type="spellEnd"/>
          <w:r>
            <w:rPr>
              <w:rFonts w:eastAsia="Times New Roman"/>
            </w:rPr>
            <w:t xml:space="preserve">, S. (2008). A one pot, one step, precision cloning method with high throughput capability. </w:t>
          </w:r>
          <w:proofErr w:type="spellStart"/>
          <w:r>
            <w:rPr>
              <w:rFonts w:eastAsia="Times New Roman"/>
              <w:i/>
              <w:iCs/>
            </w:rPr>
            <w:t>PLoS</w:t>
          </w:r>
          <w:proofErr w:type="spellEnd"/>
          <w:r>
            <w:rPr>
              <w:rFonts w:eastAsia="Times New Roman"/>
              <w:i/>
              <w:iCs/>
            </w:rPr>
            <w:t xml:space="preserve"> One</w:t>
          </w:r>
          <w:r>
            <w:rPr>
              <w:rFonts w:eastAsia="Times New Roman"/>
            </w:rPr>
            <w:t xml:space="preserve">, </w:t>
          </w:r>
          <w:r>
            <w:rPr>
              <w:rFonts w:eastAsia="Times New Roman"/>
              <w:i/>
              <w:iCs/>
            </w:rPr>
            <w:t>3</w:t>
          </w:r>
          <w:r>
            <w:rPr>
              <w:rFonts w:eastAsia="Times New Roman"/>
            </w:rPr>
            <w:t>(11), e3647. https://doi.org/10.1371/JOURNAL.PONE.0003647</w:t>
          </w:r>
        </w:p>
        <w:p w14:paraId="60C1DDE3" w14:textId="77777777" w:rsidR="000E701D" w:rsidRDefault="000E701D">
          <w:pPr>
            <w:autoSpaceDE w:val="0"/>
            <w:autoSpaceDN w:val="0"/>
            <w:ind w:hanging="480"/>
            <w:divId w:val="2141150667"/>
            <w:rPr>
              <w:rFonts w:eastAsia="Times New Roman"/>
            </w:rPr>
          </w:pPr>
          <w:r>
            <w:rPr>
              <w:rFonts w:eastAsia="Times New Roman"/>
            </w:rPr>
            <w:t xml:space="preserve">Feeney, M., &amp; Punja, Z. K. (2003). Tissue culture and </w:t>
          </w:r>
          <w:r>
            <w:rPr>
              <w:rFonts w:eastAsia="Times New Roman"/>
              <w:i/>
              <w:iCs/>
            </w:rPr>
            <w:t>Agrobacterium</w:t>
          </w:r>
          <w:r>
            <w:rPr>
              <w:rFonts w:eastAsia="Times New Roman"/>
            </w:rPr>
            <w:t>-mediated transformation of hemp (</w:t>
          </w:r>
          <w:r>
            <w:rPr>
              <w:rFonts w:eastAsia="Times New Roman"/>
              <w:i/>
              <w:iCs/>
            </w:rPr>
            <w:t>Cannabis sativa</w:t>
          </w:r>
          <w:r>
            <w:rPr>
              <w:rFonts w:eastAsia="Times New Roman"/>
            </w:rPr>
            <w:t xml:space="preserve"> L.). </w:t>
          </w:r>
          <w:r>
            <w:rPr>
              <w:rFonts w:eastAsia="Times New Roman"/>
              <w:i/>
              <w:iCs/>
            </w:rPr>
            <w:t>In Vitro Cellular and Developmental Biology - Plant</w:t>
          </w:r>
          <w:r>
            <w:rPr>
              <w:rFonts w:eastAsia="Times New Roman"/>
            </w:rPr>
            <w:t xml:space="preserve">, </w:t>
          </w:r>
          <w:r>
            <w:rPr>
              <w:rFonts w:eastAsia="Times New Roman"/>
              <w:i/>
              <w:iCs/>
            </w:rPr>
            <w:t>39</w:t>
          </w:r>
          <w:r>
            <w:rPr>
              <w:rFonts w:eastAsia="Times New Roman"/>
            </w:rPr>
            <w:t>(6), 578–585. https://doi.org/10.1079/IVP2003454</w:t>
          </w:r>
        </w:p>
        <w:p w14:paraId="086A3AF0" w14:textId="77777777" w:rsidR="000E701D" w:rsidRDefault="000E701D">
          <w:pPr>
            <w:autoSpaceDE w:val="0"/>
            <w:autoSpaceDN w:val="0"/>
            <w:ind w:hanging="480"/>
            <w:divId w:val="273025006"/>
            <w:rPr>
              <w:rFonts w:eastAsia="Times New Roman"/>
            </w:rPr>
          </w:pPr>
          <w:r>
            <w:rPr>
              <w:rFonts w:eastAsia="Times New Roman"/>
            </w:rPr>
            <w:t xml:space="preserve">Feeney, M., &amp; Punja, Z. K. (2017). The role of </w:t>
          </w:r>
          <w:r>
            <w:rPr>
              <w:rFonts w:eastAsia="Times New Roman"/>
              <w:i/>
              <w:iCs/>
            </w:rPr>
            <w:t>agrobacterium</w:t>
          </w:r>
          <w:r>
            <w:rPr>
              <w:rFonts w:eastAsia="Times New Roman"/>
            </w:rPr>
            <w:t xml:space="preserve">-mediated and other gene-transfer technologies in cannabis research and product development. </w:t>
          </w:r>
          <w:r>
            <w:rPr>
              <w:rFonts w:eastAsia="Times New Roman"/>
              <w:i/>
              <w:iCs/>
            </w:rPr>
            <w:t>Cannabis Sativa L. - Botany and Biotechnology</w:t>
          </w:r>
          <w:r>
            <w:rPr>
              <w:rFonts w:eastAsia="Times New Roman"/>
            </w:rPr>
            <w:t>, 343–363. https://doi.org/10.1007/978-3-319-54564-6_16</w:t>
          </w:r>
        </w:p>
        <w:p w14:paraId="6E63CB1F" w14:textId="77777777" w:rsidR="000E701D" w:rsidRDefault="000E701D">
          <w:pPr>
            <w:autoSpaceDE w:val="0"/>
            <w:autoSpaceDN w:val="0"/>
            <w:ind w:hanging="480"/>
            <w:divId w:val="1767261842"/>
            <w:rPr>
              <w:rFonts w:eastAsia="Times New Roman"/>
            </w:rPr>
          </w:pPr>
          <w:r>
            <w:rPr>
              <w:rFonts w:eastAsia="Times New Roman"/>
            </w:rPr>
            <w:t xml:space="preserve">Frary, A., &amp; Earle, E. D. (1996). An examination of factors affecting the efficiency of </w:t>
          </w:r>
          <w:r>
            <w:rPr>
              <w:rFonts w:eastAsia="Times New Roman"/>
              <w:i/>
              <w:iCs/>
            </w:rPr>
            <w:t>Agrobacterium</w:t>
          </w:r>
          <w:r>
            <w:rPr>
              <w:rFonts w:eastAsia="Times New Roman"/>
            </w:rPr>
            <w:t xml:space="preserve">-mediated transformation of tomato. </w:t>
          </w:r>
          <w:r>
            <w:rPr>
              <w:rFonts w:eastAsia="Times New Roman"/>
              <w:i/>
              <w:iCs/>
            </w:rPr>
            <w:t>Plant Cell Reports</w:t>
          </w:r>
          <w:r>
            <w:rPr>
              <w:rFonts w:eastAsia="Times New Roman"/>
            </w:rPr>
            <w:t xml:space="preserve">, </w:t>
          </w:r>
          <w:r>
            <w:rPr>
              <w:rFonts w:eastAsia="Times New Roman"/>
              <w:i/>
              <w:iCs/>
            </w:rPr>
            <w:t>16</w:t>
          </w:r>
          <w:r>
            <w:rPr>
              <w:rFonts w:eastAsia="Times New Roman"/>
            </w:rPr>
            <w:t>(3–4), 235–240. https://doi.org/10.1007/bf01890875</w:t>
          </w:r>
        </w:p>
        <w:p w14:paraId="05745E79" w14:textId="77777777" w:rsidR="000E701D" w:rsidRDefault="000E701D">
          <w:pPr>
            <w:autoSpaceDE w:val="0"/>
            <w:autoSpaceDN w:val="0"/>
            <w:ind w:hanging="480"/>
            <w:divId w:val="287509591"/>
            <w:rPr>
              <w:rFonts w:eastAsia="Times New Roman"/>
            </w:rPr>
          </w:pPr>
          <w:proofErr w:type="spellStart"/>
          <w:r>
            <w:rPr>
              <w:rFonts w:eastAsia="Times New Roman"/>
            </w:rPr>
            <w:t>Gaillochet</w:t>
          </w:r>
          <w:proofErr w:type="spellEnd"/>
          <w:r>
            <w:rPr>
              <w:rFonts w:eastAsia="Times New Roman"/>
            </w:rPr>
            <w:t xml:space="preserve">, C., &amp; Lohmann, J. U. (2015). The never-ending story: From pluripotency to plant developmental plasticity. </w:t>
          </w:r>
          <w:r>
            <w:rPr>
              <w:rFonts w:eastAsia="Times New Roman"/>
              <w:i/>
              <w:iCs/>
            </w:rPr>
            <w:t>Development</w:t>
          </w:r>
          <w:r>
            <w:rPr>
              <w:rFonts w:eastAsia="Times New Roman"/>
            </w:rPr>
            <w:t xml:space="preserve">, </w:t>
          </w:r>
          <w:r>
            <w:rPr>
              <w:rFonts w:eastAsia="Times New Roman"/>
              <w:i/>
              <w:iCs/>
            </w:rPr>
            <w:t>142</w:t>
          </w:r>
          <w:r>
            <w:rPr>
              <w:rFonts w:eastAsia="Times New Roman"/>
            </w:rPr>
            <w:t>(13), 2237–2249. https://doi.org/10.1242/dev.117614</w:t>
          </w:r>
        </w:p>
        <w:p w14:paraId="5C590552" w14:textId="77777777" w:rsidR="000E701D" w:rsidRDefault="000E701D">
          <w:pPr>
            <w:autoSpaceDE w:val="0"/>
            <w:autoSpaceDN w:val="0"/>
            <w:ind w:hanging="480"/>
            <w:divId w:val="1365642726"/>
            <w:rPr>
              <w:rFonts w:eastAsia="Times New Roman"/>
            </w:rPr>
          </w:pPr>
          <w:r>
            <w:rPr>
              <w:rFonts w:eastAsia="Times New Roman"/>
            </w:rPr>
            <w:t>Galán-Ávila, A., García-</w:t>
          </w:r>
          <w:proofErr w:type="spellStart"/>
          <w:r>
            <w:rPr>
              <w:rFonts w:eastAsia="Times New Roman"/>
            </w:rPr>
            <w:t>Fortea</w:t>
          </w:r>
          <w:proofErr w:type="spellEnd"/>
          <w:r>
            <w:rPr>
              <w:rFonts w:eastAsia="Times New Roman"/>
            </w:rPr>
            <w:t xml:space="preserve">, E., </w:t>
          </w:r>
          <w:proofErr w:type="spellStart"/>
          <w:r>
            <w:rPr>
              <w:rFonts w:eastAsia="Times New Roman"/>
            </w:rPr>
            <w:t>Prohens</w:t>
          </w:r>
          <w:proofErr w:type="spellEnd"/>
          <w:r>
            <w:rPr>
              <w:rFonts w:eastAsia="Times New Roman"/>
            </w:rPr>
            <w:t xml:space="preserve">, J., &amp; Herraiz, F. J. (2020). Development of a direct </w:t>
          </w:r>
          <w:r>
            <w:rPr>
              <w:rFonts w:eastAsia="Times New Roman"/>
              <w:i/>
              <w:iCs/>
            </w:rPr>
            <w:t>in vitro</w:t>
          </w:r>
          <w:r>
            <w:rPr>
              <w:rFonts w:eastAsia="Times New Roman"/>
            </w:rPr>
            <w:t xml:space="preserve"> plant regeneration protocol from </w:t>
          </w:r>
          <w:r>
            <w:rPr>
              <w:rFonts w:eastAsia="Times New Roman"/>
              <w:i/>
              <w:iCs/>
            </w:rPr>
            <w:t>Cannabis sativa</w:t>
          </w:r>
          <w:r>
            <w:rPr>
              <w:rFonts w:eastAsia="Times New Roman"/>
            </w:rPr>
            <w:t xml:space="preserve"> L. seedling explants: Developmental morphology of shoot regeneration and ploidy level of regenerated plants. </w:t>
          </w:r>
          <w:r>
            <w:rPr>
              <w:rFonts w:eastAsia="Times New Roman"/>
              <w:i/>
              <w:iCs/>
            </w:rPr>
            <w:t>Frontiers in Plant Science</w:t>
          </w:r>
          <w:r>
            <w:rPr>
              <w:rFonts w:eastAsia="Times New Roman"/>
            </w:rPr>
            <w:t xml:space="preserve">, </w:t>
          </w:r>
          <w:r>
            <w:rPr>
              <w:rFonts w:eastAsia="Times New Roman"/>
              <w:i/>
              <w:iCs/>
            </w:rPr>
            <w:t>11</w:t>
          </w:r>
          <w:r>
            <w:rPr>
              <w:rFonts w:eastAsia="Times New Roman"/>
            </w:rPr>
            <w:t>, 534467. https://doi.org/10.3389/fpls.2020.00645</w:t>
          </w:r>
        </w:p>
        <w:p w14:paraId="5E2E11EC" w14:textId="77777777" w:rsidR="000E701D" w:rsidRDefault="000E701D">
          <w:pPr>
            <w:autoSpaceDE w:val="0"/>
            <w:autoSpaceDN w:val="0"/>
            <w:ind w:hanging="480"/>
            <w:divId w:val="1962883256"/>
            <w:rPr>
              <w:rFonts w:eastAsia="Times New Roman"/>
            </w:rPr>
          </w:pPr>
          <w:r>
            <w:rPr>
              <w:rFonts w:eastAsia="Times New Roman"/>
            </w:rPr>
            <w:t xml:space="preserve">Galán-Ávila, A., Gramazio, P., Ron, M., </w:t>
          </w:r>
          <w:proofErr w:type="spellStart"/>
          <w:r>
            <w:rPr>
              <w:rFonts w:eastAsia="Times New Roman"/>
            </w:rPr>
            <w:t>Prohens</w:t>
          </w:r>
          <w:proofErr w:type="spellEnd"/>
          <w:r>
            <w:rPr>
              <w:rFonts w:eastAsia="Times New Roman"/>
            </w:rPr>
            <w:t xml:space="preserve">, J., &amp; Herraiz, F. J. (2021). A novel and rapid method for Agrobacterium-mediated production of stably transformed </w:t>
          </w:r>
          <w:r>
            <w:rPr>
              <w:rFonts w:eastAsia="Times New Roman"/>
              <w:i/>
              <w:iCs/>
            </w:rPr>
            <w:t>Cannabis sativa</w:t>
          </w:r>
          <w:r>
            <w:rPr>
              <w:rFonts w:eastAsia="Times New Roman"/>
            </w:rPr>
            <w:t xml:space="preserve"> L. plants. </w:t>
          </w:r>
          <w:r>
            <w:rPr>
              <w:rFonts w:eastAsia="Times New Roman"/>
              <w:i/>
              <w:iCs/>
            </w:rPr>
            <w:t>Industrial Crops &amp; Products</w:t>
          </w:r>
          <w:r>
            <w:rPr>
              <w:rFonts w:eastAsia="Times New Roman"/>
            </w:rPr>
            <w:t xml:space="preserve">, </w:t>
          </w:r>
          <w:r>
            <w:rPr>
              <w:rFonts w:eastAsia="Times New Roman"/>
              <w:i/>
              <w:iCs/>
            </w:rPr>
            <w:t>170</w:t>
          </w:r>
          <w:r>
            <w:rPr>
              <w:rFonts w:eastAsia="Times New Roman"/>
            </w:rPr>
            <w:t>, 113691. https://doi.org/10.1016/J.INDCROP.2021.113691</w:t>
          </w:r>
        </w:p>
        <w:p w14:paraId="28728398" w14:textId="77777777" w:rsidR="000E701D" w:rsidRDefault="000E701D">
          <w:pPr>
            <w:autoSpaceDE w:val="0"/>
            <w:autoSpaceDN w:val="0"/>
            <w:ind w:hanging="480"/>
            <w:divId w:val="343899964"/>
            <w:rPr>
              <w:rFonts w:eastAsia="Times New Roman"/>
            </w:rPr>
          </w:pPr>
          <w:r>
            <w:rPr>
              <w:rFonts w:eastAsia="Times New Roman"/>
            </w:rPr>
            <w:t xml:space="preserve">Gordon, S. P., Heisler, M. G., Reddy, G. V., Ohno, C., Das, P., &amp; Meyerowitz, E. M. (2007). Pattern formation during </w:t>
          </w:r>
          <w:r>
            <w:rPr>
              <w:rFonts w:eastAsia="Times New Roman"/>
              <w:i/>
              <w:iCs/>
            </w:rPr>
            <w:t>de novo</w:t>
          </w:r>
          <w:r>
            <w:rPr>
              <w:rFonts w:eastAsia="Times New Roman"/>
            </w:rPr>
            <w:t xml:space="preserve"> assembly of the </w:t>
          </w:r>
          <w:r>
            <w:rPr>
              <w:rFonts w:eastAsia="Times New Roman"/>
              <w:i/>
              <w:iCs/>
            </w:rPr>
            <w:t>Arabidopsis</w:t>
          </w:r>
          <w:r>
            <w:rPr>
              <w:rFonts w:eastAsia="Times New Roman"/>
            </w:rPr>
            <w:t xml:space="preserve"> shoot meristem. </w:t>
          </w:r>
          <w:r>
            <w:rPr>
              <w:rFonts w:eastAsia="Times New Roman"/>
              <w:i/>
              <w:iCs/>
            </w:rPr>
            <w:t>Development</w:t>
          </w:r>
          <w:r>
            <w:rPr>
              <w:rFonts w:eastAsia="Times New Roman"/>
            </w:rPr>
            <w:t xml:space="preserve">, </w:t>
          </w:r>
          <w:r>
            <w:rPr>
              <w:rFonts w:eastAsia="Times New Roman"/>
              <w:i/>
              <w:iCs/>
            </w:rPr>
            <w:t>134</w:t>
          </w:r>
          <w:r>
            <w:rPr>
              <w:rFonts w:eastAsia="Times New Roman"/>
            </w:rPr>
            <w:t>(19), 3539–3548. https://doi.org/10.1242/dev.010298</w:t>
          </w:r>
        </w:p>
        <w:p w14:paraId="4C2F3788" w14:textId="77777777" w:rsidR="000E701D" w:rsidRDefault="000E701D">
          <w:pPr>
            <w:autoSpaceDE w:val="0"/>
            <w:autoSpaceDN w:val="0"/>
            <w:ind w:hanging="480"/>
            <w:divId w:val="1705521456"/>
            <w:rPr>
              <w:rFonts w:eastAsia="Times New Roman"/>
            </w:rPr>
          </w:pPr>
          <w:r>
            <w:rPr>
              <w:rFonts w:eastAsia="Times New Roman"/>
            </w:rPr>
            <w:t xml:space="preserve">Grand View Research. (2022). </w:t>
          </w:r>
          <w:r>
            <w:rPr>
              <w:rFonts w:eastAsia="Times New Roman"/>
              <w:i/>
              <w:iCs/>
            </w:rPr>
            <w:t>Legal Cannabis Market Size, Share &amp; Trends Analysis Report by Source (Marijuana, Hemp), by Derivative (CBD, THC), by End Use (Medical Use, Recreational Use, Industrial Use), by Region, and Segment Forecasts, 2022-2030</w:t>
          </w:r>
          <w:r>
            <w:rPr>
              <w:rFonts w:eastAsia="Times New Roman"/>
            </w:rPr>
            <w:t>. https://www.grandviewresearch.com/industry-analysis/legal-cannabis-market</w:t>
          </w:r>
        </w:p>
        <w:p w14:paraId="4A724A07" w14:textId="77777777" w:rsidR="000E701D" w:rsidRDefault="000E701D">
          <w:pPr>
            <w:autoSpaceDE w:val="0"/>
            <w:autoSpaceDN w:val="0"/>
            <w:ind w:hanging="480"/>
            <w:divId w:val="1539585190"/>
            <w:rPr>
              <w:rFonts w:eastAsia="Times New Roman"/>
            </w:rPr>
          </w:pPr>
          <w:proofErr w:type="spellStart"/>
          <w:r>
            <w:rPr>
              <w:rFonts w:eastAsia="Times New Roman"/>
            </w:rPr>
            <w:t>Hennink</w:t>
          </w:r>
          <w:proofErr w:type="spellEnd"/>
          <w:r>
            <w:rPr>
              <w:rFonts w:eastAsia="Times New Roman"/>
            </w:rPr>
            <w:t xml:space="preserve">, S. (1994). </w:t>
          </w:r>
          <w:proofErr w:type="spellStart"/>
          <w:r>
            <w:rPr>
              <w:rFonts w:eastAsia="Times New Roman"/>
            </w:rPr>
            <w:t>Optimisation</w:t>
          </w:r>
          <w:proofErr w:type="spellEnd"/>
          <w:r>
            <w:rPr>
              <w:rFonts w:eastAsia="Times New Roman"/>
            </w:rPr>
            <w:t xml:space="preserve"> of breeding for agronomic traits in </w:t>
          </w:r>
          <w:proofErr w:type="spellStart"/>
          <w:r>
            <w:rPr>
              <w:rFonts w:eastAsia="Times New Roman"/>
            </w:rPr>
            <w:t>fibre</w:t>
          </w:r>
          <w:proofErr w:type="spellEnd"/>
          <w:r>
            <w:rPr>
              <w:rFonts w:eastAsia="Times New Roman"/>
            </w:rPr>
            <w:t xml:space="preserve"> hemp (</w:t>
          </w:r>
          <w:r>
            <w:rPr>
              <w:rFonts w:eastAsia="Times New Roman"/>
              <w:i/>
              <w:iCs/>
            </w:rPr>
            <w:t>Cannabis sativa</w:t>
          </w:r>
          <w:r>
            <w:rPr>
              <w:rFonts w:eastAsia="Times New Roman"/>
            </w:rPr>
            <w:t xml:space="preserve"> L.) by study of parent-offspring relationships. </w:t>
          </w:r>
          <w:proofErr w:type="spellStart"/>
          <w:r>
            <w:rPr>
              <w:rFonts w:eastAsia="Times New Roman"/>
              <w:i/>
              <w:iCs/>
            </w:rPr>
            <w:t>Euphytica</w:t>
          </w:r>
          <w:proofErr w:type="spellEnd"/>
          <w:r>
            <w:rPr>
              <w:rFonts w:eastAsia="Times New Roman"/>
            </w:rPr>
            <w:t xml:space="preserve">, </w:t>
          </w:r>
          <w:r>
            <w:rPr>
              <w:rFonts w:eastAsia="Times New Roman"/>
              <w:i/>
              <w:iCs/>
            </w:rPr>
            <w:t>78</w:t>
          </w:r>
          <w:r>
            <w:rPr>
              <w:rFonts w:eastAsia="Times New Roman"/>
            </w:rPr>
            <w:t>, 69–76. https://doi.org/10.1007/BF00021399</w:t>
          </w:r>
        </w:p>
        <w:p w14:paraId="1D8EBE6B" w14:textId="77777777" w:rsidR="000E701D" w:rsidRDefault="000E701D">
          <w:pPr>
            <w:autoSpaceDE w:val="0"/>
            <w:autoSpaceDN w:val="0"/>
            <w:ind w:hanging="480"/>
            <w:divId w:val="1715885176"/>
            <w:rPr>
              <w:rFonts w:eastAsia="Times New Roman"/>
            </w:rPr>
          </w:pPr>
          <w:r>
            <w:rPr>
              <w:rFonts w:eastAsia="Times New Roman"/>
            </w:rPr>
            <w:t xml:space="preserve">Hinchee, M. A. W., Connor-Ward, D. V., Newell, C. A., McDonnell, R. E., Sato, S. J., Gasser, C. S., Fischhoff, D. A., Re, D. B., Fraley, R. T., &amp; Horsch, R. B. (1988). Production of transgenic soybean plants using </w:t>
          </w:r>
          <w:r>
            <w:rPr>
              <w:rFonts w:eastAsia="Times New Roman"/>
              <w:i/>
              <w:iCs/>
            </w:rPr>
            <w:t>agrobacterium</w:t>
          </w:r>
          <w:r>
            <w:rPr>
              <w:rFonts w:eastAsia="Times New Roman"/>
            </w:rPr>
            <w:t xml:space="preserve">-mediated DNA transfer. </w:t>
          </w:r>
          <w:r>
            <w:rPr>
              <w:rFonts w:eastAsia="Times New Roman"/>
              <w:i/>
              <w:iCs/>
            </w:rPr>
            <w:t>Bio/Technology</w:t>
          </w:r>
          <w:r>
            <w:rPr>
              <w:rFonts w:eastAsia="Times New Roman"/>
            </w:rPr>
            <w:t xml:space="preserve">, </w:t>
          </w:r>
          <w:r>
            <w:rPr>
              <w:rFonts w:eastAsia="Times New Roman"/>
              <w:i/>
              <w:iCs/>
            </w:rPr>
            <w:t>6</w:t>
          </w:r>
          <w:r>
            <w:rPr>
              <w:rFonts w:eastAsia="Times New Roman"/>
            </w:rPr>
            <w:t>(8), 915–922. https://doi.org/10.1038/nbt0888-915</w:t>
          </w:r>
        </w:p>
        <w:p w14:paraId="082BDA7A" w14:textId="77777777" w:rsidR="000E701D" w:rsidRDefault="000E701D">
          <w:pPr>
            <w:autoSpaceDE w:val="0"/>
            <w:autoSpaceDN w:val="0"/>
            <w:ind w:hanging="480"/>
            <w:divId w:val="1275942221"/>
            <w:rPr>
              <w:rFonts w:eastAsia="Times New Roman"/>
            </w:rPr>
          </w:pPr>
          <w:r>
            <w:rPr>
              <w:rFonts w:eastAsia="Times New Roman"/>
            </w:rPr>
            <w:t xml:space="preserve">Honig, L. (2022). </w:t>
          </w:r>
          <w:r>
            <w:rPr>
              <w:rFonts w:eastAsia="Times New Roman"/>
              <w:i/>
              <w:iCs/>
            </w:rPr>
            <w:t>National Hemp Report Executive Summary</w:t>
          </w:r>
          <w:r>
            <w:rPr>
              <w:rFonts w:eastAsia="Times New Roman"/>
            </w:rPr>
            <w:t>.</w:t>
          </w:r>
        </w:p>
        <w:p w14:paraId="1569385D" w14:textId="77777777" w:rsidR="000E701D" w:rsidRDefault="000E701D">
          <w:pPr>
            <w:autoSpaceDE w:val="0"/>
            <w:autoSpaceDN w:val="0"/>
            <w:ind w:hanging="480"/>
            <w:divId w:val="1564217131"/>
            <w:rPr>
              <w:rFonts w:eastAsia="Times New Roman"/>
            </w:rPr>
          </w:pPr>
          <w:proofErr w:type="spellStart"/>
          <w:r>
            <w:rPr>
              <w:rFonts w:eastAsia="Times New Roman"/>
            </w:rPr>
            <w:t>Horlemann</w:t>
          </w:r>
          <w:proofErr w:type="spellEnd"/>
          <w:r>
            <w:rPr>
              <w:rFonts w:eastAsia="Times New Roman"/>
            </w:rPr>
            <w:t xml:space="preserve">, C., </w:t>
          </w:r>
          <w:proofErr w:type="spellStart"/>
          <w:r>
            <w:rPr>
              <w:rFonts w:eastAsia="Times New Roman"/>
            </w:rPr>
            <w:t>Schwekendiek</w:t>
          </w:r>
          <w:proofErr w:type="spellEnd"/>
          <w:r>
            <w:rPr>
              <w:rFonts w:eastAsia="Times New Roman"/>
            </w:rPr>
            <w:t xml:space="preserve">, A., </w:t>
          </w:r>
          <w:proofErr w:type="spellStart"/>
          <w:r>
            <w:rPr>
              <w:rFonts w:eastAsia="Times New Roman"/>
            </w:rPr>
            <w:t>Höhnle</w:t>
          </w:r>
          <w:proofErr w:type="spellEnd"/>
          <w:r>
            <w:rPr>
              <w:rFonts w:eastAsia="Times New Roman"/>
            </w:rPr>
            <w:t xml:space="preserve">, M., &amp; Weber, G. (2003). Regeneration and </w:t>
          </w:r>
          <w:r>
            <w:rPr>
              <w:rFonts w:eastAsia="Times New Roman"/>
              <w:i/>
              <w:iCs/>
            </w:rPr>
            <w:t>Agrobacterium</w:t>
          </w:r>
          <w:r>
            <w:rPr>
              <w:rFonts w:eastAsia="Times New Roman"/>
            </w:rPr>
            <w:t>-mediated transformation of hop (</w:t>
          </w:r>
          <w:r>
            <w:rPr>
              <w:rFonts w:eastAsia="Times New Roman"/>
              <w:i/>
              <w:iCs/>
            </w:rPr>
            <w:t>Humulus lupulus</w:t>
          </w:r>
          <w:r>
            <w:rPr>
              <w:rFonts w:eastAsia="Times New Roman"/>
            </w:rPr>
            <w:t xml:space="preserve"> L.). </w:t>
          </w:r>
          <w:r>
            <w:rPr>
              <w:rFonts w:eastAsia="Times New Roman"/>
              <w:i/>
              <w:iCs/>
            </w:rPr>
            <w:t>Plant Cell Reports</w:t>
          </w:r>
          <w:r>
            <w:rPr>
              <w:rFonts w:eastAsia="Times New Roman"/>
            </w:rPr>
            <w:t xml:space="preserve">, </w:t>
          </w:r>
          <w:r>
            <w:rPr>
              <w:rFonts w:eastAsia="Times New Roman"/>
              <w:i/>
              <w:iCs/>
            </w:rPr>
            <w:t>22</w:t>
          </w:r>
          <w:r>
            <w:rPr>
              <w:rFonts w:eastAsia="Times New Roman"/>
            </w:rPr>
            <w:t>(3), 210–217. https://doi.org/10.1007/s00299-003-0676-8</w:t>
          </w:r>
        </w:p>
        <w:p w14:paraId="00A40A8D" w14:textId="77777777" w:rsidR="000E701D" w:rsidRDefault="000E701D">
          <w:pPr>
            <w:autoSpaceDE w:val="0"/>
            <w:autoSpaceDN w:val="0"/>
            <w:ind w:hanging="480"/>
            <w:divId w:val="1560674321"/>
            <w:rPr>
              <w:rFonts w:eastAsia="Times New Roman"/>
            </w:rPr>
          </w:pPr>
          <w:r>
            <w:rPr>
              <w:rFonts w:eastAsia="Times New Roman"/>
            </w:rPr>
            <w:t xml:space="preserve">Ikeuchi, M., Sugimoto, K., &amp; Iwase, A. (2013). Plant callus: Mechanisms of induction and repression. </w:t>
          </w:r>
          <w:r>
            <w:rPr>
              <w:rFonts w:eastAsia="Times New Roman"/>
              <w:i/>
              <w:iCs/>
            </w:rPr>
            <w:t>Plant Cell</w:t>
          </w:r>
          <w:r>
            <w:rPr>
              <w:rFonts w:eastAsia="Times New Roman"/>
            </w:rPr>
            <w:t xml:space="preserve">, </w:t>
          </w:r>
          <w:r>
            <w:rPr>
              <w:rFonts w:eastAsia="Times New Roman"/>
              <w:i/>
              <w:iCs/>
            </w:rPr>
            <w:t>25</w:t>
          </w:r>
          <w:r>
            <w:rPr>
              <w:rFonts w:eastAsia="Times New Roman"/>
            </w:rPr>
            <w:t>(9), 3159–3173. https://doi.org/10.1105/tpc.113.116053</w:t>
          </w:r>
        </w:p>
        <w:p w14:paraId="303570A1" w14:textId="77777777" w:rsidR="000E701D" w:rsidRDefault="000E701D">
          <w:pPr>
            <w:autoSpaceDE w:val="0"/>
            <w:autoSpaceDN w:val="0"/>
            <w:ind w:hanging="480"/>
            <w:divId w:val="158078650"/>
            <w:rPr>
              <w:rFonts w:eastAsia="Times New Roman"/>
            </w:rPr>
          </w:pPr>
          <w:r>
            <w:rPr>
              <w:rFonts w:eastAsia="Times New Roman"/>
            </w:rPr>
            <w:t xml:space="preserve">Ingvardsen, C. R., &amp; Brinch-Pedersen, H. (2023). Challenges and potentials of new breeding techniques in </w:t>
          </w:r>
          <w:r>
            <w:rPr>
              <w:rFonts w:eastAsia="Times New Roman"/>
              <w:i/>
              <w:iCs/>
            </w:rPr>
            <w:t>Cannabis sativa</w:t>
          </w:r>
          <w:r>
            <w:rPr>
              <w:rFonts w:eastAsia="Times New Roman"/>
            </w:rPr>
            <w:t xml:space="preserve">. </w:t>
          </w:r>
          <w:r>
            <w:rPr>
              <w:rFonts w:eastAsia="Times New Roman"/>
              <w:i/>
              <w:iCs/>
            </w:rPr>
            <w:t>Frontiers in Plant Science</w:t>
          </w:r>
          <w:r>
            <w:rPr>
              <w:rFonts w:eastAsia="Times New Roman"/>
            </w:rPr>
            <w:t xml:space="preserve">, </w:t>
          </w:r>
          <w:r>
            <w:rPr>
              <w:rFonts w:eastAsia="Times New Roman"/>
              <w:i/>
              <w:iCs/>
            </w:rPr>
            <w:t>14</w:t>
          </w:r>
          <w:r>
            <w:rPr>
              <w:rFonts w:eastAsia="Times New Roman"/>
            </w:rPr>
            <w:t>, 1154332. https://doi.org/10.3389/FPLS.2023.1154332</w:t>
          </w:r>
        </w:p>
        <w:p w14:paraId="0D2EAD2E" w14:textId="77777777" w:rsidR="000E701D" w:rsidRDefault="000E701D">
          <w:pPr>
            <w:autoSpaceDE w:val="0"/>
            <w:autoSpaceDN w:val="0"/>
            <w:ind w:hanging="480"/>
            <w:divId w:val="1421491120"/>
            <w:rPr>
              <w:rFonts w:eastAsia="Times New Roman"/>
            </w:rPr>
          </w:pPr>
          <w:r>
            <w:rPr>
              <w:rFonts w:eastAsia="Times New Roman"/>
            </w:rPr>
            <w:t xml:space="preserve">Ishida, T., Adachi, S., Yoshimura, M., Shimizu, K., Umeda, M., &amp; Sugimoto, K. (2010). Auxin modulates the transition from the mitotic cycle to the endocycle in </w:t>
          </w:r>
          <w:r>
            <w:rPr>
              <w:rFonts w:eastAsia="Times New Roman"/>
              <w:i/>
              <w:iCs/>
            </w:rPr>
            <w:t>Arabidopsis</w:t>
          </w:r>
          <w:r>
            <w:rPr>
              <w:rFonts w:eastAsia="Times New Roman"/>
            </w:rPr>
            <w:t xml:space="preserve">. </w:t>
          </w:r>
          <w:r>
            <w:rPr>
              <w:rFonts w:eastAsia="Times New Roman"/>
              <w:i/>
              <w:iCs/>
            </w:rPr>
            <w:t>Development</w:t>
          </w:r>
          <w:r>
            <w:rPr>
              <w:rFonts w:eastAsia="Times New Roman"/>
            </w:rPr>
            <w:t xml:space="preserve">, </w:t>
          </w:r>
          <w:r>
            <w:rPr>
              <w:rFonts w:eastAsia="Times New Roman"/>
              <w:i/>
              <w:iCs/>
            </w:rPr>
            <w:t>137</w:t>
          </w:r>
          <w:r>
            <w:rPr>
              <w:rFonts w:eastAsia="Times New Roman"/>
            </w:rPr>
            <w:t>(1), 63–71. https://doi.org/10.1242/DEV.035840</w:t>
          </w:r>
        </w:p>
        <w:p w14:paraId="52B670C6" w14:textId="77777777" w:rsidR="000E701D" w:rsidRDefault="000E701D">
          <w:pPr>
            <w:autoSpaceDE w:val="0"/>
            <w:autoSpaceDN w:val="0"/>
            <w:ind w:hanging="480"/>
            <w:divId w:val="1727490182"/>
            <w:rPr>
              <w:rFonts w:eastAsia="Times New Roman"/>
            </w:rPr>
          </w:pPr>
          <w:r>
            <w:rPr>
              <w:rFonts w:eastAsia="Times New Roman"/>
            </w:rPr>
            <w:t>Jin, S., Zhang, X., Liang, S., Nie, Y., Guo, X., &amp; Huang, C. (2005). Factors affecting transformation efficiency of embryogenic callus of Upland cotton (</w:t>
          </w:r>
          <w:r>
            <w:rPr>
              <w:rFonts w:eastAsia="Times New Roman"/>
              <w:i/>
              <w:iCs/>
            </w:rPr>
            <w:t xml:space="preserve">Gossypium </w:t>
          </w:r>
          <w:proofErr w:type="spellStart"/>
          <w:r>
            <w:rPr>
              <w:rFonts w:eastAsia="Times New Roman"/>
              <w:i/>
              <w:iCs/>
            </w:rPr>
            <w:t>hirsutum</w:t>
          </w:r>
          <w:proofErr w:type="spellEnd"/>
          <w:r>
            <w:rPr>
              <w:rFonts w:eastAsia="Times New Roman"/>
            </w:rPr>
            <w:t xml:space="preserve">) with </w:t>
          </w:r>
          <w:r>
            <w:rPr>
              <w:rFonts w:eastAsia="Times New Roman"/>
              <w:i/>
              <w:iCs/>
            </w:rPr>
            <w:t>Agrobacterium tumefaciens</w:t>
          </w:r>
          <w:r>
            <w:rPr>
              <w:rFonts w:eastAsia="Times New Roman"/>
            </w:rPr>
            <w:t xml:space="preserve">. </w:t>
          </w:r>
          <w:r>
            <w:rPr>
              <w:rFonts w:eastAsia="Times New Roman"/>
              <w:i/>
              <w:iCs/>
            </w:rPr>
            <w:t xml:space="preserve">Plant Cell, </w:t>
          </w:r>
          <w:proofErr w:type="gramStart"/>
          <w:r>
            <w:rPr>
              <w:rFonts w:eastAsia="Times New Roman"/>
              <w:i/>
              <w:iCs/>
            </w:rPr>
            <w:t>Tissue</w:t>
          </w:r>
          <w:proofErr w:type="gramEnd"/>
          <w:r>
            <w:rPr>
              <w:rFonts w:eastAsia="Times New Roman"/>
              <w:i/>
              <w:iCs/>
            </w:rPr>
            <w:t xml:space="preserve"> and Organ Culture</w:t>
          </w:r>
          <w:r>
            <w:rPr>
              <w:rFonts w:eastAsia="Times New Roman"/>
            </w:rPr>
            <w:t xml:space="preserve">, </w:t>
          </w:r>
          <w:r>
            <w:rPr>
              <w:rFonts w:eastAsia="Times New Roman"/>
              <w:i/>
              <w:iCs/>
            </w:rPr>
            <w:t>81</w:t>
          </w:r>
          <w:r>
            <w:rPr>
              <w:rFonts w:eastAsia="Times New Roman"/>
            </w:rPr>
            <w:t>(2), 229–237. https://doi.org/10.1007/s11240-004-5209-9</w:t>
          </w:r>
        </w:p>
        <w:p w14:paraId="3C1140D2" w14:textId="77777777" w:rsidR="000E701D" w:rsidRDefault="000E701D">
          <w:pPr>
            <w:autoSpaceDE w:val="0"/>
            <w:autoSpaceDN w:val="0"/>
            <w:ind w:hanging="480"/>
            <w:divId w:val="1098870846"/>
            <w:rPr>
              <w:rFonts w:eastAsia="Times New Roman"/>
            </w:rPr>
          </w:pPr>
          <w:r>
            <w:rPr>
              <w:rFonts w:eastAsia="Times New Roman"/>
            </w:rPr>
            <w:t xml:space="preserve">Joyce, P., </w:t>
          </w:r>
          <w:proofErr w:type="spellStart"/>
          <w:r>
            <w:rPr>
              <w:rFonts w:eastAsia="Times New Roman"/>
            </w:rPr>
            <w:t>Kuwahata</w:t>
          </w:r>
          <w:proofErr w:type="spellEnd"/>
          <w:r>
            <w:rPr>
              <w:rFonts w:eastAsia="Times New Roman"/>
            </w:rPr>
            <w:t xml:space="preserve">, M., Turner, N., &amp; Lakshmanan, P. (2010). Selection system and co-cultivation medium are important determinants of </w:t>
          </w:r>
          <w:r>
            <w:rPr>
              <w:rFonts w:eastAsia="Times New Roman"/>
              <w:i/>
              <w:iCs/>
            </w:rPr>
            <w:t>Agrobacterium</w:t>
          </w:r>
          <w:r>
            <w:rPr>
              <w:rFonts w:eastAsia="Times New Roman"/>
            </w:rPr>
            <w:t xml:space="preserve">-mediated transformation of sugarcane. </w:t>
          </w:r>
          <w:r>
            <w:rPr>
              <w:rFonts w:eastAsia="Times New Roman"/>
              <w:i/>
              <w:iCs/>
            </w:rPr>
            <w:t>Plant Cell Reports</w:t>
          </w:r>
          <w:r>
            <w:rPr>
              <w:rFonts w:eastAsia="Times New Roman"/>
            </w:rPr>
            <w:t xml:space="preserve">, </w:t>
          </w:r>
          <w:r>
            <w:rPr>
              <w:rFonts w:eastAsia="Times New Roman"/>
              <w:i/>
              <w:iCs/>
            </w:rPr>
            <w:t>29</w:t>
          </w:r>
          <w:r>
            <w:rPr>
              <w:rFonts w:eastAsia="Times New Roman"/>
            </w:rPr>
            <w:t>(2), 173–183. https://doi.org/10.1007/s00299-009-0810-3</w:t>
          </w:r>
        </w:p>
        <w:p w14:paraId="7CF09532" w14:textId="77777777" w:rsidR="000E701D" w:rsidRDefault="000E701D">
          <w:pPr>
            <w:autoSpaceDE w:val="0"/>
            <w:autoSpaceDN w:val="0"/>
            <w:ind w:hanging="480"/>
            <w:divId w:val="1493913191"/>
            <w:rPr>
              <w:rFonts w:eastAsia="Times New Roman"/>
            </w:rPr>
          </w:pPr>
          <w:r>
            <w:rPr>
              <w:rFonts w:eastAsia="Times New Roman"/>
            </w:rPr>
            <w:t xml:space="preserve">Kong, J., Martin-Ortigosa, S., Finer, J., Orchard, N., Gunadi, A., Batts, L. A., Thakare, D., Rush, B., Schmitz, O., </w:t>
          </w:r>
          <w:proofErr w:type="spellStart"/>
          <w:r>
            <w:rPr>
              <w:rFonts w:eastAsia="Times New Roman"/>
            </w:rPr>
            <w:t>Stuiver</w:t>
          </w:r>
          <w:proofErr w:type="spellEnd"/>
          <w:r>
            <w:rPr>
              <w:rFonts w:eastAsia="Times New Roman"/>
            </w:rPr>
            <w:t xml:space="preserve">, M., </w:t>
          </w:r>
          <w:proofErr w:type="spellStart"/>
          <w:r>
            <w:rPr>
              <w:rFonts w:eastAsia="Times New Roman"/>
            </w:rPr>
            <w:t>Olhoft</w:t>
          </w:r>
          <w:proofErr w:type="spellEnd"/>
          <w:r>
            <w:rPr>
              <w:rFonts w:eastAsia="Times New Roman"/>
            </w:rPr>
            <w:t xml:space="preserve">, P., &amp; Pacheco-Villalobos, D. (2020). Overexpression of the Transcription Factor GROWTH-REGULATING FACTOR5 Improves Transformation of Dicot and Monocot Species. </w:t>
          </w:r>
          <w:r>
            <w:rPr>
              <w:rFonts w:eastAsia="Times New Roman"/>
              <w:i/>
              <w:iCs/>
            </w:rPr>
            <w:t>Frontiers in Plant Science</w:t>
          </w:r>
          <w:r>
            <w:rPr>
              <w:rFonts w:eastAsia="Times New Roman"/>
            </w:rPr>
            <w:t xml:space="preserve">, </w:t>
          </w:r>
          <w:r>
            <w:rPr>
              <w:rFonts w:eastAsia="Times New Roman"/>
              <w:i/>
              <w:iCs/>
            </w:rPr>
            <w:t>11</w:t>
          </w:r>
          <w:r>
            <w:rPr>
              <w:rFonts w:eastAsia="Times New Roman"/>
            </w:rPr>
            <w:t>, 572319. https://doi.org/10.3389/fpls.2020.572319</w:t>
          </w:r>
        </w:p>
        <w:p w14:paraId="3498A85C" w14:textId="77777777" w:rsidR="000E701D" w:rsidRDefault="000E701D">
          <w:pPr>
            <w:autoSpaceDE w:val="0"/>
            <w:autoSpaceDN w:val="0"/>
            <w:ind w:hanging="480"/>
            <w:divId w:val="992415678"/>
            <w:rPr>
              <w:rFonts w:eastAsia="Times New Roman"/>
            </w:rPr>
          </w:pPr>
          <w:r>
            <w:rPr>
              <w:rFonts w:eastAsia="Times New Roman"/>
            </w:rPr>
            <w:t xml:space="preserve">Krishna </w:t>
          </w:r>
          <w:proofErr w:type="spellStart"/>
          <w:r>
            <w:rPr>
              <w:rFonts w:eastAsia="Times New Roman"/>
            </w:rPr>
            <w:t>Vrundha</w:t>
          </w:r>
          <w:proofErr w:type="spellEnd"/>
          <w:r>
            <w:rPr>
              <w:rFonts w:eastAsia="Times New Roman"/>
            </w:rPr>
            <w:t>, C. P., Aswathi, N. V., &amp; Thomas, T. D. (2021). The Role of Meta-</w:t>
          </w:r>
          <w:proofErr w:type="spellStart"/>
          <w:r>
            <w:rPr>
              <w:rFonts w:eastAsia="Times New Roman"/>
            </w:rPr>
            <w:t>topolin</w:t>
          </w:r>
          <w:proofErr w:type="spellEnd"/>
          <w:r>
            <w:rPr>
              <w:rFonts w:eastAsia="Times New Roman"/>
            </w:rPr>
            <w:t xml:space="preserve"> in Plant Morphogenesis </w:t>
          </w:r>
          <w:r>
            <w:rPr>
              <w:rFonts w:eastAsia="Times New Roman"/>
              <w:i/>
              <w:iCs/>
            </w:rPr>
            <w:t>In Vitro</w:t>
          </w:r>
          <w:r>
            <w:rPr>
              <w:rFonts w:eastAsia="Times New Roman"/>
            </w:rPr>
            <w:t xml:space="preserve">. </w:t>
          </w:r>
          <w:r>
            <w:rPr>
              <w:rFonts w:eastAsia="Times New Roman"/>
              <w:i/>
              <w:iCs/>
            </w:rPr>
            <w:t>Meta-</w:t>
          </w:r>
          <w:proofErr w:type="spellStart"/>
          <w:r>
            <w:rPr>
              <w:rFonts w:eastAsia="Times New Roman"/>
              <w:i/>
              <w:iCs/>
            </w:rPr>
            <w:t>Topolin</w:t>
          </w:r>
          <w:proofErr w:type="spellEnd"/>
          <w:r>
            <w:rPr>
              <w:rFonts w:eastAsia="Times New Roman"/>
              <w:i/>
              <w:iCs/>
            </w:rPr>
            <w:t>: A Growth Regulator for Plant Biotechnology and Agriculture</w:t>
          </w:r>
          <w:r>
            <w:rPr>
              <w:rFonts w:eastAsia="Times New Roman"/>
            </w:rPr>
            <w:t>, 93–118. https://doi.org/10.1007/978-981-15-9046-7_10</w:t>
          </w:r>
        </w:p>
        <w:p w14:paraId="5F7F9B60" w14:textId="77777777" w:rsidR="000E701D" w:rsidRDefault="000E701D">
          <w:pPr>
            <w:autoSpaceDE w:val="0"/>
            <w:autoSpaceDN w:val="0"/>
            <w:ind w:hanging="480"/>
            <w:divId w:val="548765027"/>
            <w:rPr>
              <w:rFonts w:eastAsia="Times New Roman"/>
            </w:rPr>
          </w:pPr>
          <w:r>
            <w:rPr>
              <w:rFonts w:eastAsia="Times New Roman"/>
            </w:rPr>
            <w:t xml:space="preserve">Lata, H., Chandra, S., Khan, I. A., &amp; </w:t>
          </w:r>
          <w:proofErr w:type="spellStart"/>
          <w:r>
            <w:rPr>
              <w:rFonts w:eastAsia="Times New Roman"/>
            </w:rPr>
            <w:t>Elsohly</w:t>
          </w:r>
          <w:proofErr w:type="spellEnd"/>
          <w:r>
            <w:rPr>
              <w:rFonts w:eastAsia="Times New Roman"/>
            </w:rPr>
            <w:t>, M. A. (2016). &lt;/</w:t>
          </w:r>
          <w:proofErr w:type="spellStart"/>
          <w:r>
            <w:rPr>
              <w:rFonts w:eastAsia="Times New Roman"/>
            </w:rPr>
            <w:t>i</w:t>
          </w:r>
          <w:proofErr w:type="spellEnd"/>
          <w:r>
            <w:rPr>
              <w:rFonts w:eastAsia="Times New Roman"/>
            </w:rPr>
            <w:t>&gt;In vitro&lt;/</w:t>
          </w:r>
          <w:proofErr w:type="spellStart"/>
          <w:r>
            <w:rPr>
              <w:rFonts w:eastAsia="Times New Roman"/>
            </w:rPr>
            <w:t>i</w:t>
          </w:r>
          <w:proofErr w:type="spellEnd"/>
          <w:r>
            <w:rPr>
              <w:rFonts w:eastAsia="Times New Roman"/>
            </w:rPr>
            <w:t xml:space="preserve">&gt; propagation of </w:t>
          </w:r>
          <w:r>
            <w:rPr>
              <w:rFonts w:eastAsia="Times New Roman"/>
              <w:i/>
              <w:iCs/>
            </w:rPr>
            <w:t>Cannabis sativa</w:t>
          </w:r>
          <w:r>
            <w:rPr>
              <w:rFonts w:eastAsia="Times New Roman"/>
            </w:rPr>
            <w:t xml:space="preserve"> L. and evaluation of regenerated plants for genetic fidelity and cannabinoids content for quality assurance. In </w:t>
          </w:r>
          <w:r>
            <w:rPr>
              <w:rFonts w:eastAsia="Times New Roman"/>
              <w:i/>
              <w:iCs/>
            </w:rPr>
            <w:t>Protocols for In Vitro Cultures and Secondary Metabolite Analysis of Aromatic and Medicinal Plants, Second Edition</w:t>
          </w:r>
          <w:r>
            <w:rPr>
              <w:rFonts w:eastAsia="Times New Roman"/>
            </w:rPr>
            <w:t xml:space="preserve"> (pp. 275–288). Humana Press Inc. https://doi.org/10.1007/978-1-4939-3332-7_19</w:t>
          </w:r>
        </w:p>
        <w:p w14:paraId="3D78966E" w14:textId="77777777" w:rsidR="000E701D" w:rsidRDefault="000E701D">
          <w:pPr>
            <w:autoSpaceDE w:val="0"/>
            <w:autoSpaceDN w:val="0"/>
            <w:ind w:hanging="480"/>
            <w:divId w:val="358356641"/>
            <w:rPr>
              <w:rFonts w:eastAsia="Times New Roman"/>
            </w:rPr>
          </w:pPr>
          <w:r>
            <w:rPr>
              <w:rFonts w:eastAsia="Times New Roman"/>
            </w:rPr>
            <w:t xml:space="preserve">Lata, H., Chandra, S., Khan, I. A., &amp; ElSohly, M. A. (2017). Micropropagation of </w:t>
          </w:r>
          <w:r>
            <w:rPr>
              <w:rFonts w:eastAsia="Times New Roman"/>
              <w:i/>
              <w:iCs/>
            </w:rPr>
            <w:t>Cannabis sativa</w:t>
          </w:r>
          <w:r>
            <w:rPr>
              <w:rFonts w:eastAsia="Times New Roman"/>
            </w:rPr>
            <w:t xml:space="preserve"> L.-An update. In </w:t>
          </w:r>
          <w:r>
            <w:rPr>
              <w:rFonts w:eastAsia="Times New Roman"/>
              <w:i/>
              <w:iCs/>
            </w:rPr>
            <w:t>Cannabis sativa L. - Botany and Biotechnology</w:t>
          </w:r>
          <w:r>
            <w:rPr>
              <w:rFonts w:eastAsia="Times New Roman"/>
            </w:rPr>
            <w:t xml:space="preserve"> (pp. 285–297). Springer International Publishing. https://doi.org/10.1007/978-3-319-54564-6_13</w:t>
          </w:r>
        </w:p>
        <w:p w14:paraId="562FCAA8" w14:textId="77777777" w:rsidR="000E701D" w:rsidRDefault="000E701D">
          <w:pPr>
            <w:autoSpaceDE w:val="0"/>
            <w:autoSpaceDN w:val="0"/>
            <w:ind w:hanging="480"/>
            <w:divId w:val="16391934"/>
            <w:rPr>
              <w:rFonts w:eastAsia="Times New Roman"/>
            </w:rPr>
          </w:pPr>
          <w:r>
            <w:rPr>
              <w:rFonts w:eastAsia="Times New Roman"/>
            </w:rPr>
            <w:t xml:space="preserve">Lata, H., Chandra, S., Khan, I., &amp; ElSohly, M. A. (2009). Thidiazuron-induced high-frequency direct shoot organogenesis of </w:t>
          </w:r>
          <w:r>
            <w:rPr>
              <w:rFonts w:eastAsia="Times New Roman"/>
              <w:i/>
              <w:iCs/>
            </w:rPr>
            <w:t>Cannabis sativa</w:t>
          </w:r>
          <w:r>
            <w:rPr>
              <w:rFonts w:eastAsia="Times New Roman"/>
            </w:rPr>
            <w:t xml:space="preserve"> L. </w:t>
          </w:r>
          <w:r>
            <w:rPr>
              <w:rFonts w:eastAsia="Times New Roman"/>
              <w:i/>
              <w:iCs/>
            </w:rPr>
            <w:t>In Vitro Cellular and Developmental Biology - Plant</w:t>
          </w:r>
          <w:r>
            <w:rPr>
              <w:rFonts w:eastAsia="Times New Roman"/>
            </w:rPr>
            <w:t xml:space="preserve">, </w:t>
          </w:r>
          <w:r>
            <w:rPr>
              <w:rFonts w:eastAsia="Times New Roman"/>
              <w:i/>
              <w:iCs/>
            </w:rPr>
            <w:t>45</w:t>
          </w:r>
          <w:r>
            <w:rPr>
              <w:rFonts w:eastAsia="Times New Roman"/>
            </w:rPr>
            <w:t>, 12–19. https://doi.org/10.1007/s11627-008-9167-5</w:t>
          </w:r>
        </w:p>
        <w:p w14:paraId="027E80ED" w14:textId="77777777" w:rsidR="000E701D" w:rsidRDefault="000E701D">
          <w:pPr>
            <w:autoSpaceDE w:val="0"/>
            <w:autoSpaceDN w:val="0"/>
            <w:ind w:hanging="480"/>
            <w:divId w:val="281349170"/>
            <w:rPr>
              <w:rFonts w:eastAsia="Times New Roman"/>
            </w:rPr>
          </w:pPr>
          <w:r>
            <w:rPr>
              <w:rFonts w:eastAsia="Times New Roman"/>
            </w:rPr>
            <w:t xml:space="preserve">Lata, H., Chandra, S., Techen, N., Khan, I. A., &amp; ElSohly, M. A. (2016). </w:t>
          </w:r>
          <w:r>
            <w:rPr>
              <w:rFonts w:eastAsia="Times New Roman"/>
              <w:i/>
              <w:iCs/>
            </w:rPr>
            <w:t>In vitro</w:t>
          </w:r>
          <w:r>
            <w:rPr>
              <w:rFonts w:eastAsia="Times New Roman"/>
            </w:rPr>
            <w:t xml:space="preserve"> mass propagation of </w:t>
          </w:r>
          <w:r>
            <w:rPr>
              <w:rFonts w:eastAsia="Times New Roman"/>
              <w:i/>
              <w:iCs/>
            </w:rPr>
            <w:t>Cannabis sativa</w:t>
          </w:r>
          <w:r>
            <w:rPr>
              <w:rFonts w:eastAsia="Times New Roman"/>
            </w:rPr>
            <w:t xml:space="preserve"> L.: A protocol refinement using novel aromatic cytokinin meta-</w:t>
          </w:r>
          <w:proofErr w:type="spellStart"/>
          <w:r>
            <w:rPr>
              <w:rFonts w:eastAsia="Times New Roman"/>
            </w:rPr>
            <w:t>topolin</w:t>
          </w:r>
          <w:proofErr w:type="spellEnd"/>
          <w:r>
            <w:rPr>
              <w:rFonts w:eastAsia="Times New Roman"/>
            </w:rPr>
            <w:t xml:space="preserve"> and the assessment of eco-physiological, </w:t>
          </w:r>
          <w:proofErr w:type="gramStart"/>
          <w:r>
            <w:rPr>
              <w:rFonts w:eastAsia="Times New Roman"/>
            </w:rPr>
            <w:t>biochemical</w:t>
          </w:r>
          <w:proofErr w:type="gramEnd"/>
          <w:r>
            <w:rPr>
              <w:rFonts w:eastAsia="Times New Roman"/>
            </w:rPr>
            <w:t xml:space="preserve"> and genetic fidelity of </w:t>
          </w:r>
          <w:proofErr w:type="spellStart"/>
          <w:r>
            <w:rPr>
              <w:rFonts w:eastAsia="Times New Roman"/>
            </w:rPr>
            <w:t>micropropagated</w:t>
          </w:r>
          <w:proofErr w:type="spellEnd"/>
          <w:r>
            <w:rPr>
              <w:rFonts w:eastAsia="Times New Roman"/>
            </w:rPr>
            <w:t xml:space="preserve"> plants. </w:t>
          </w:r>
          <w:r>
            <w:rPr>
              <w:rFonts w:eastAsia="Times New Roman"/>
              <w:i/>
              <w:iCs/>
            </w:rPr>
            <w:t>Journal of Applied Research on Medicinal and Aromatic Plants</w:t>
          </w:r>
          <w:r>
            <w:rPr>
              <w:rFonts w:eastAsia="Times New Roman"/>
            </w:rPr>
            <w:t xml:space="preserve">, </w:t>
          </w:r>
          <w:r>
            <w:rPr>
              <w:rFonts w:eastAsia="Times New Roman"/>
              <w:i/>
              <w:iCs/>
            </w:rPr>
            <w:t>3</w:t>
          </w:r>
          <w:r>
            <w:rPr>
              <w:rFonts w:eastAsia="Times New Roman"/>
            </w:rPr>
            <w:t>(1), 18–26. https://doi.org/10.1016/J.JARMAP.2015.12.001</w:t>
          </w:r>
        </w:p>
        <w:p w14:paraId="4A24BB2B" w14:textId="77777777" w:rsidR="000E701D" w:rsidRDefault="000E701D">
          <w:pPr>
            <w:autoSpaceDE w:val="0"/>
            <w:autoSpaceDN w:val="0"/>
            <w:ind w:hanging="480"/>
            <w:divId w:val="1018040137"/>
            <w:rPr>
              <w:rFonts w:eastAsia="Times New Roman"/>
            </w:rPr>
          </w:pPr>
          <w:r>
            <w:rPr>
              <w:rFonts w:eastAsia="Times New Roman"/>
            </w:rPr>
            <w:t xml:space="preserve">Lee, R. D. W., &amp; Cho, H. T. (2013). Auxin, the organizer of the hormonal/environmental signals for root hair growth. </w:t>
          </w:r>
          <w:r>
            <w:rPr>
              <w:rFonts w:eastAsia="Times New Roman"/>
              <w:i/>
              <w:iCs/>
            </w:rPr>
            <w:t>Frontiers in Plant Science</w:t>
          </w:r>
          <w:r>
            <w:rPr>
              <w:rFonts w:eastAsia="Times New Roman"/>
            </w:rPr>
            <w:t xml:space="preserve">, </w:t>
          </w:r>
          <w:r>
            <w:rPr>
              <w:rFonts w:eastAsia="Times New Roman"/>
              <w:i/>
              <w:iCs/>
            </w:rPr>
            <w:t>4</w:t>
          </w:r>
          <w:r>
            <w:rPr>
              <w:rFonts w:eastAsia="Times New Roman"/>
            </w:rPr>
            <w:t>, 65033. https://doi.org/10.3389/FPLS.2013.00448</w:t>
          </w:r>
        </w:p>
        <w:p w14:paraId="7E2D4DDE" w14:textId="77777777" w:rsidR="000E701D" w:rsidRDefault="000E701D">
          <w:pPr>
            <w:autoSpaceDE w:val="0"/>
            <w:autoSpaceDN w:val="0"/>
            <w:ind w:hanging="480"/>
            <w:divId w:val="1968316128"/>
            <w:rPr>
              <w:rFonts w:eastAsia="Times New Roman"/>
            </w:rPr>
          </w:pPr>
          <w:r>
            <w:rPr>
              <w:rFonts w:eastAsia="Times New Roman"/>
            </w:rPr>
            <w:t xml:space="preserve">Li, L., Yu, S., Chen, J., Cheng, C., Sun, J., Xu, Y., Deng, C., Dai, Z., Yang, Z., Chen, X., Tang, Q., Su, J., &amp; Zhang, X. (2022). Releasing the Full Potential of </w:t>
          </w:r>
          <w:r>
            <w:rPr>
              <w:rFonts w:eastAsia="Times New Roman"/>
              <w:i/>
              <w:iCs/>
            </w:rPr>
            <w:t>Cannabis</w:t>
          </w:r>
          <w:r>
            <w:rPr>
              <w:rFonts w:eastAsia="Times New Roman"/>
            </w:rPr>
            <w:t xml:space="preserve"> through Biotechnology. </w:t>
          </w:r>
          <w:r>
            <w:rPr>
              <w:rFonts w:eastAsia="Times New Roman"/>
              <w:i/>
              <w:iCs/>
            </w:rPr>
            <w:t>Agronomy</w:t>
          </w:r>
          <w:r>
            <w:rPr>
              <w:rFonts w:eastAsia="Times New Roman"/>
            </w:rPr>
            <w:t xml:space="preserve">, </w:t>
          </w:r>
          <w:r>
            <w:rPr>
              <w:rFonts w:eastAsia="Times New Roman"/>
              <w:i/>
              <w:iCs/>
            </w:rPr>
            <w:t>12</w:t>
          </w:r>
          <w:r>
            <w:rPr>
              <w:rFonts w:eastAsia="Times New Roman"/>
            </w:rPr>
            <w:t>(10), 2439. https://doi.org/10.3390/AGRONOMY12102439</w:t>
          </w:r>
        </w:p>
        <w:p w14:paraId="2B11280C" w14:textId="77777777" w:rsidR="000E701D" w:rsidRDefault="000E701D">
          <w:pPr>
            <w:autoSpaceDE w:val="0"/>
            <w:autoSpaceDN w:val="0"/>
            <w:ind w:hanging="480"/>
            <w:divId w:val="1885751796"/>
            <w:rPr>
              <w:rFonts w:eastAsia="Times New Roman"/>
            </w:rPr>
          </w:pPr>
          <w:r>
            <w:rPr>
              <w:rFonts w:eastAsia="Times New Roman"/>
            </w:rPr>
            <w:t xml:space="preserve">Lotan, T., Ohto, M. A., Matsudaira Yee, K., West, M. A. L., Lo, R., Kwong, R. W., Yamagishi, K., Fischer, R. L., Goldberg, R. B., &amp; Harada, J. J. (1998). </w:t>
          </w:r>
          <w:r>
            <w:rPr>
              <w:rFonts w:eastAsia="Times New Roman"/>
              <w:i/>
              <w:iCs/>
            </w:rPr>
            <w:t>Arabidopsis</w:t>
          </w:r>
          <w:r>
            <w:rPr>
              <w:rFonts w:eastAsia="Times New Roman"/>
            </w:rPr>
            <w:t xml:space="preserve"> LEAFY COTYLEDON1 is sufficient to induce embryo development in vegetative cells. </w:t>
          </w:r>
          <w:r>
            <w:rPr>
              <w:rFonts w:eastAsia="Times New Roman"/>
              <w:i/>
              <w:iCs/>
            </w:rPr>
            <w:t>Cell</w:t>
          </w:r>
          <w:r>
            <w:rPr>
              <w:rFonts w:eastAsia="Times New Roman"/>
            </w:rPr>
            <w:t xml:space="preserve">, </w:t>
          </w:r>
          <w:r>
            <w:rPr>
              <w:rFonts w:eastAsia="Times New Roman"/>
              <w:i/>
              <w:iCs/>
            </w:rPr>
            <w:t>93</w:t>
          </w:r>
          <w:r>
            <w:rPr>
              <w:rFonts w:eastAsia="Times New Roman"/>
            </w:rPr>
            <w:t>(7), 1195–1205. https://doi.org/10.1016/s0092-8674(00)81463-4</w:t>
          </w:r>
        </w:p>
        <w:p w14:paraId="4C3A2B80" w14:textId="77777777" w:rsidR="000E701D" w:rsidRDefault="000E701D">
          <w:pPr>
            <w:autoSpaceDE w:val="0"/>
            <w:autoSpaceDN w:val="0"/>
            <w:ind w:hanging="480"/>
            <w:divId w:val="93523181"/>
            <w:rPr>
              <w:rFonts w:eastAsia="Times New Roman"/>
            </w:rPr>
          </w:pPr>
          <w:r>
            <w:rPr>
              <w:rFonts w:eastAsia="Times New Roman"/>
            </w:rPr>
            <w:t xml:space="preserve">Lowe, K., La Rota, M., Hoerster, G., Hastings, C., Wang, N., Chamberlin, M., Wu, E., Jones, T., &amp; Gordon-Kamm, W. (2018). Rapid genotype “independent” </w:t>
          </w:r>
          <w:proofErr w:type="spellStart"/>
          <w:r>
            <w:rPr>
              <w:rFonts w:eastAsia="Times New Roman"/>
              <w:i/>
              <w:iCs/>
            </w:rPr>
            <w:t>Zea</w:t>
          </w:r>
          <w:proofErr w:type="spellEnd"/>
          <w:r>
            <w:rPr>
              <w:rFonts w:eastAsia="Times New Roman"/>
              <w:i/>
              <w:iCs/>
            </w:rPr>
            <w:t xml:space="preserve"> mays</w:t>
          </w:r>
          <w:r>
            <w:rPr>
              <w:rFonts w:eastAsia="Times New Roman"/>
            </w:rPr>
            <w:t xml:space="preserve"> L. (maize) transformation via direct somatic embryogenesis. </w:t>
          </w:r>
          <w:r>
            <w:rPr>
              <w:rFonts w:eastAsia="Times New Roman"/>
              <w:i/>
              <w:iCs/>
            </w:rPr>
            <w:t>In Vitro Cellular and Developmental Biology - Plant</w:t>
          </w:r>
          <w:r>
            <w:rPr>
              <w:rFonts w:eastAsia="Times New Roman"/>
            </w:rPr>
            <w:t xml:space="preserve">, </w:t>
          </w:r>
          <w:r>
            <w:rPr>
              <w:rFonts w:eastAsia="Times New Roman"/>
              <w:i/>
              <w:iCs/>
            </w:rPr>
            <w:t>54</w:t>
          </w:r>
          <w:r>
            <w:rPr>
              <w:rFonts w:eastAsia="Times New Roman"/>
            </w:rPr>
            <w:t>(3), 240–252. https://doi.org/10.1007/s11627-018-9905-2</w:t>
          </w:r>
        </w:p>
        <w:p w14:paraId="6EA3B0DA" w14:textId="77777777" w:rsidR="000E701D" w:rsidRDefault="000E701D">
          <w:pPr>
            <w:autoSpaceDE w:val="0"/>
            <w:autoSpaceDN w:val="0"/>
            <w:ind w:hanging="480"/>
            <w:divId w:val="922489510"/>
            <w:rPr>
              <w:rFonts w:eastAsia="Times New Roman"/>
            </w:rPr>
          </w:pPr>
          <w:r>
            <w:rPr>
              <w:rFonts w:eastAsia="Times New Roman"/>
            </w:rPr>
            <w:t xml:space="preserve">Lubell-Brand, J. D., Kurtz, L. E., &amp; Brand, M. H. (2021). An </w:t>
          </w:r>
          <w:r>
            <w:rPr>
              <w:rFonts w:eastAsia="Times New Roman"/>
              <w:i/>
              <w:iCs/>
            </w:rPr>
            <w:t>In Vitro</w:t>
          </w:r>
          <w:r>
            <w:rPr>
              <w:rFonts w:eastAsia="Times New Roman"/>
            </w:rPr>
            <w:t>–</w:t>
          </w:r>
          <w:r>
            <w:rPr>
              <w:rFonts w:eastAsia="Times New Roman"/>
              <w:i/>
              <w:iCs/>
            </w:rPr>
            <w:t>Ex Vitro</w:t>
          </w:r>
          <w:r>
            <w:rPr>
              <w:rFonts w:eastAsia="Times New Roman"/>
            </w:rPr>
            <w:t xml:space="preserve"> Micropropagation System for Hemp. </w:t>
          </w:r>
          <w:proofErr w:type="spellStart"/>
          <w:r>
            <w:rPr>
              <w:rFonts w:eastAsia="Times New Roman"/>
              <w:i/>
              <w:iCs/>
            </w:rPr>
            <w:t>HortTechnology</w:t>
          </w:r>
          <w:proofErr w:type="spellEnd"/>
          <w:r>
            <w:rPr>
              <w:rFonts w:eastAsia="Times New Roman"/>
            </w:rPr>
            <w:t xml:space="preserve">, </w:t>
          </w:r>
          <w:r>
            <w:rPr>
              <w:rFonts w:eastAsia="Times New Roman"/>
              <w:i/>
              <w:iCs/>
            </w:rPr>
            <w:t>31</w:t>
          </w:r>
          <w:r>
            <w:rPr>
              <w:rFonts w:eastAsia="Times New Roman"/>
            </w:rPr>
            <w:t>(2), 199–207. https://doi.org/10.21273/HORTTECH04779-20</w:t>
          </w:r>
        </w:p>
        <w:p w14:paraId="18C495DB" w14:textId="77777777" w:rsidR="000E701D" w:rsidRDefault="000E701D">
          <w:pPr>
            <w:autoSpaceDE w:val="0"/>
            <w:autoSpaceDN w:val="0"/>
            <w:ind w:hanging="480"/>
            <w:divId w:val="55125475"/>
            <w:rPr>
              <w:rFonts w:eastAsia="Times New Roman"/>
            </w:rPr>
          </w:pPr>
          <w:r>
            <w:rPr>
              <w:rFonts w:eastAsia="Times New Roman"/>
            </w:rPr>
            <w:t xml:space="preserve">Luo, G., &amp; Palmgren, M. (2021). GRF-GIF Chimeras Boost Plant Regeneration. </w:t>
          </w:r>
          <w:r>
            <w:rPr>
              <w:rFonts w:eastAsia="Times New Roman"/>
              <w:i/>
              <w:iCs/>
            </w:rPr>
            <w:t>Trends in Plant Science</w:t>
          </w:r>
          <w:r>
            <w:rPr>
              <w:rFonts w:eastAsia="Times New Roman"/>
            </w:rPr>
            <w:t xml:space="preserve">, </w:t>
          </w:r>
          <w:r>
            <w:rPr>
              <w:rFonts w:eastAsia="Times New Roman"/>
              <w:i/>
              <w:iCs/>
            </w:rPr>
            <w:t>26</w:t>
          </w:r>
          <w:r>
            <w:rPr>
              <w:rFonts w:eastAsia="Times New Roman"/>
            </w:rPr>
            <w:t>(3), 201–204. https://doi.org/10.1016/j.tplants.2020.12.001</w:t>
          </w:r>
        </w:p>
        <w:p w14:paraId="48B5B35F" w14:textId="77777777" w:rsidR="000E701D" w:rsidRDefault="000E701D">
          <w:pPr>
            <w:autoSpaceDE w:val="0"/>
            <w:autoSpaceDN w:val="0"/>
            <w:ind w:hanging="480"/>
            <w:divId w:val="1912081527"/>
            <w:rPr>
              <w:rFonts w:eastAsia="Times New Roman"/>
            </w:rPr>
          </w:pPr>
          <w:r>
            <w:rPr>
              <w:rFonts w:eastAsia="Times New Roman"/>
            </w:rPr>
            <w:t xml:space="preserve">Luo, X., Reiter, M. A., </w:t>
          </w:r>
          <w:proofErr w:type="spellStart"/>
          <w:r>
            <w:rPr>
              <w:rFonts w:eastAsia="Times New Roman"/>
            </w:rPr>
            <w:t>d’Espaux</w:t>
          </w:r>
          <w:proofErr w:type="spellEnd"/>
          <w:r>
            <w:rPr>
              <w:rFonts w:eastAsia="Times New Roman"/>
            </w:rPr>
            <w:t xml:space="preserve">, L., Wong, J., Denby, C. M., Lechner, A., Zhang, Y., Grzybowski, A. T., Harth, S., Lin, W., Lee, H., Yu, C., Shin, J., Deng, K., Benites, V. T., Wang, G., Baidoo, E. E. K., Chen, Y., Dev, I., … Keasling, J. D. (2019). Complete biosynthesis of cannabinoids and their unnatural analogues in yeast. </w:t>
          </w:r>
          <w:r>
            <w:rPr>
              <w:rFonts w:eastAsia="Times New Roman"/>
              <w:i/>
              <w:iCs/>
            </w:rPr>
            <w:t>Nature</w:t>
          </w:r>
          <w:r>
            <w:rPr>
              <w:rFonts w:eastAsia="Times New Roman"/>
            </w:rPr>
            <w:t xml:space="preserve">, </w:t>
          </w:r>
          <w:r>
            <w:rPr>
              <w:rFonts w:eastAsia="Times New Roman"/>
              <w:i/>
              <w:iCs/>
            </w:rPr>
            <w:t>567</w:t>
          </w:r>
          <w:r>
            <w:rPr>
              <w:rFonts w:eastAsia="Times New Roman"/>
            </w:rPr>
            <w:t>(7746), 123–126. https://doi.org/10.1038/s41586-019-0978-9</w:t>
          </w:r>
        </w:p>
        <w:p w14:paraId="7DAF21EB" w14:textId="77777777" w:rsidR="000E701D" w:rsidRDefault="000E701D">
          <w:pPr>
            <w:autoSpaceDE w:val="0"/>
            <w:autoSpaceDN w:val="0"/>
            <w:ind w:hanging="480"/>
            <w:divId w:val="1027409754"/>
            <w:rPr>
              <w:rFonts w:eastAsia="Times New Roman"/>
            </w:rPr>
          </w:pPr>
          <w:proofErr w:type="spellStart"/>
          <w:r>
            <w:rPr>
              <w:rFonts w:eastAsia="Times New Roman"/>
            </w:rPr>
            <w:t>Mandolino</w:t>
          </w:r>
          <w:proofErr w:type="spellEnd"/>
          <w:r>
            <w:rPr>
              <w:rFonts w:eastAsia="Times New Roman"/>
            </w:rPr>
            <w:t xml:space="preserve">, G., &amp; Ranalli, P. (1999). Advances in biotechnological approaches for hemp breeding and industry. In </w:t>
          </w:r>
          <w:r>
            <w:rPr>
              <w:rFonts w:eastAsia="Times New Roman"/>
              <w:i/>
              <w:iCs/>
            </w:rPr>
            <w:t xml:space="preserve">Advances in hemp research, 9 </w:t>
          </w:r>
          <w:r>
            <w:rPr>
              <w:rFonts w:eastAsia="Times New Roman"/>
            </w:rPr>
            <w:t>(pp. 185–212).</w:t>
          </w:r>
        </w:p>
        <w:p w14:paraId="42B52F7A" w14:textId="77777777" w:rsidR="000E701D" w:rsidRDefault="000E701D">
          <w:pPr>
            <w:autoSpaceDE w:val="0"/>
            <w:autoSpaceDN w:val="0"/>
            <w:ind w:hanging="480"/>
            <w:divId w:val="1454638530"/>
            <w:rPr>
              <w:rFonts w:eastAsia="Times New Roman"/>
            </w:rPr>
          </w:pPr>
          <w:proofErr w:type="spellStart"/>
          <w:r>
            <w:rPr>
              <w:rFonts w:eastAsia="Times New Roman"/>
            </w:rPr>
            <w:t>Mechoulam</w:t>
          </w:r>
          <w:proofErr w:type="spellEnd"/>
          <w:r>
            <w:rPr>
              <w:rFonts w:eastAsia="Times New Roman"/>
            </w:rPr>
            <w:t xml:space="preserve">, R. (2012). </w:t>
          </w:r>
          <w:r>
            <w:rPr>
              <w:rFonts w:eastAsia="Times New Roman"/>
              <w:i/>
              <w:iCs/>
            </w:rPr>
            <w:t>Cannabis</w:t>
          </w:r>
          <w:r>
            <w:rPr>
              <w:rFonts w:eastAsia="Times New Roman"/>
            </w:rPr>
            <w:t xml:space="preserve">—A Valuable Drug That Deserves Better Treatment. </w:t>
          </w:r>
          <w:r>
            <w:rPr>
              <w:rFonts w:eastAsia="Times New Roman"/>
              <w:i/>
              <w:iCs/>
            </w:rPr>
            <w:t>Mayo Clinic Proceedings</w:t>
          </w:r>
          <w:r>
            <w:rPr>
              <w:rFonts w:eastAsia="Times New Roman"/>
            </w:rPr>
            <w:t xml:space="preserve">, </w:t>
          </w:r>
          <w:r>
            <w:rPr>
              <w:rFonts w:eastAsia="Times New Roman"/>
              <w:i/>
              <w:iCs/>
            </w:rPr>
            <w:t>87</w:t>
          </w:r>
          <w:r>
            <w:rPr>
              <w:rFonts w:eastAsia="Times New Roman"/>
            </w:rPr>
            <w:t>(2), 107–109. https://doi.org/10.1016/J.MAYOCP.2011.12.002</w:t>
          </w:r>
        </w:p>
        <w:p w14:paraId="3BEB45F2" w14:textId="77777777" w:rsidR="000E701D" w:rsidRDefault="000E701D">
          <w:pPr>
            <w:autoSpaceDE w:val="0"/>
            <w:autoSpaceDN w:val="0"/>
            <w:ind w:hanging="480"/>
            <w:divId w:val="362441758"/>
            <w:rPr>
              <w:rFonts w:eastAsia="Times New Roman"/>
            </w:rPr>
          </w:pPr>
          <w:proofErr w:type="spellStart"/>
          <w:r>
            <w:rPr>
              <w:rFonts w:eastAsia="Times New Roman"/>
            </w:rPr>
            <w:t>Monthony</w:t>
          </w:r>
          <w:proofErr w:type="spellEnd"/>
          <w:r>
            <w:rPr>
              <w:rFonts w:eastAsia="Times New Roman"/>
            </w:rPr>
            <w:t xml:space="preserve">, A. S., Kyne, S. T., Grainger, C. M., &amp; Jones, A. M. P. (2021). Recalcitrance of </w:t>
          </w:r>
          <w:r>
            <w:rPr>
              <w:rFonts w:eastAsia="Times New Roman"/>
              <w:i/>
              <w:iCs/>
            </w:rPr>
            <w:t>Cannabis sativa</w:t>
          </w:r>
          <w:r>
            <w:rPr>
              <w:rFonts w:eastAsia="Times New Roman"/>
            </w:rPr>
            <w:t xml:space="preserve"> to </w:t>
          </w:r>
          <w:r>
            <w:rPr>
              <w:rFonts w:eastAsia="Times New Roman"/>
              <w:i/>
              <w:iCs/>
            </w:rPr>
            <w:t>de novo</w:t>
          </w:r>
          <w:r>
            <w:rPr>
              <w:rFonts w:eastAsia="Times New Roman"/>
            </w:rPr>
            <w:t xml:space="preserve"> regeneration; a multi-genotype replication study. </w:t>
          </w:r>
          <w:proofErr w:type="spellStart"/>
          <w:r>
            <w:rPr>
              <w:rFonts w:eastAsia="Times New Roman"/>
              <w:i/>
              <w:iCs/>
            </w:rPr>
            <w:t>PLoS</w:t>
          </w:r>
          <w:proofErr w:type="spellEnd"/>
          <w:r>
            <w:rPr>
              <w:rFonts w:eastAsia="Times New Roman"/>
              <w:i/>
              <w:iCs/>
            </w:rPr>
            <w:t xml:space="preserve"> One</w:t>
          </w:r>
          <w:r>
            <w:rPr>
              <w:rFonts w:eastAsia="Times New Roman"/>
            </w:rPr>
            <w:t xml:space="preserve">, </w:t>
          </w:r>
          <w:r>
            <w:rPr>
              <w:rFonts w:eastAsia="Times New Roman"/>
              <w:i/>
              <w:iCs/>
            </w:rPr>
            <w:t>16</w:t>
          </w:r>
          <w:r>
            <w:rPr>
              <w:rFonts w:eastAsia="Times New Roman"/>
            </w:rPr>
            <w:t>(8), e0235525. https://doi.org/10.1371/JOURNAL.PONE.0235525</w:t>
          </w:r>
        </w:p>
        <w:p w14:paraId="4BE71A99" w14:textId="77777777" w:rsidR="000E701D" w:rsidRDefault="000E701D">
          <w:pPr>
            <w:autoSpaceDE w:val="0"/>
            <w:autoSpaceDN w:val="0"/>
            <w:ind w:hanging="480"/>
            <w:divId w:val="1388526621"/>
            <w:rPr>
              <w:rFonts w:eastAsia="Times New Roman"/>
            </w:rPr>
          </w:pPr>
          <w:proofErr w:type="spellStart"/>
          <w:r>
            <w:rPr>
              <w:rFonts w:eastAsia="Times New Roman"/>
            </w:rPr>
            <w:t>Monthony</w:t>
          </w:r>
          <w:proofErr w:type="spellEnd"/>
          <w:r>
            <w:rPr>
              <w:rFonts w:eastAsia="Times New Roman"/>
            </w:rPr>
            <w:t xml:space="preserve">, A. S., Page, S. R., Hesami, M., &amp; Jones, A. M. P. (2021). The Past, Present and Future of </w:t>
          </w:r>
          <w:r>
            <w:rPr>
              <w:rFonts w:eastAsia="Times New Roman"/>
              <w:i/>
              <w:iCs/>
            </w:rPr>
            <w:t>Cannabis sativa</w:t>
          </w:r>
          <w:r>
            <w:rPr>
              <w:rFonts w:eastAsia="Times New Roman"/>
            </w:rPr>
            <w:t xml:space="preserve"> Tissue Culture. </w:t>
          </w:r>
          <w:r>
            <w:rPr>
              <w:rFonts w:eastAsia="Times New Roman"/>
              <w:i/>
              <w:iCs/>
            </w:rPr>
            <w:t>Plants 2021, Vol. 10, Page 185</w:t>
          </w:r>
          <w:r>
            <w:rPr>
              <w:rFonts w:eastAsia="Times New Roman"/>
            </w:rPr>
            <w:t xml:space="preserve">, </w:t>
          </w:r>
          <w:r>
            <w:rPr>
              <w:rFonts w:eastAsia="Times New Roman"/>
              <w:i/>
              <w:iCs/>
            </w:rPr>
            <w:t>10</w:t>
          </w:r>
          <w:r>
            <w:rPr>
              <w:rFonts w:eastAsia="Times New Roman"/>
            </w:rPr>
            <w:t>(1), 185. https://doi.org/10.3390/PLANTS10010185</w:t>
          </w:r>
        </w:p>
        <w:p w14:paraId="7BF43692" w14:textId="77777777" w:rsidR="000E701D" w:rsidRDefault="000E701D">
          <w:pPr>
            <w:autoSpaceDE w:val="0"/>
            <w:autoSpaceDN w:val="0"/>
            <w:ind w:hanging="480"/>
            <w:divId w:val="452361495"/>
            <w:rPr>
              <w:rFonts w:eastAsia="Times New Roman"/>
            </w:rPr>
          </w:pPr>
          <w:r>
            <w:rPr>
              <w:rFonts w:eastAsia="Times New Roman"/>
            </w:rPr>
            <w:t xml:space="preserve">Movahedi, M., </w:t>
          </w:r>
          <w:proofErr w:type="spellStart"/>
          <w:r>
            <w:rPr>
              <w:rFonts w:eastAsia="Times New Roman"/>
            </w:rPr>
            <w:t>Ghasemiomran</w:t>
          </w:r>
          <w:proofErr w:type="spellEnd"/>
          <w:r>
            <w:rPr>
              <w:rFonts w:eastAsia="Times New Roman"/>
            </w:rPr>
            <w:t xml:space="preserve">, V., &amp; Torabi, S. (2016a). Effect of explants type and plant growth regulators on </w:t>
          </w:r>
          <w:r>
            <w:rPr>
              <w:rFonts w:eastAsia="Times New Roman"/>
              <w:i/>
              <w:iCs/>
            </w:rPr>
            <w:t>in vitro</w:t>
          </w:r>
          <w:r>
            <w:rPr>
              <w:rFonts w:eastAsia="Times New Roman"/>
            </w:rPr>
            <w:t xml:space="preserve"> callus induction and shoot regeneration of </w:t>
          </w:r>
          <w:r>
            <w:rPr>
              <w:rFonts w:eastAsia="Times New Roman"/>
              <w:i/>
              <w:iCs/>
            </w:rPr>
            <w:t>Cannabis sativa</w:t>
          </w:r>
          <w:r>
            <w:rPr>
              <w:rFonts w:eastAsia="Times New Roman"/>
            </w:rPr>
            <w:t xml:space="preserve"> L. </w:t>
          </w:r>
          <w:r>
            <w:rPr>
              <w:rFonts w:eastAsia="Times New Roman"/>
              <w:i/>
              <w:iCs/>
            </w:rPr>
            <w:t>Iranian Journal of Medicinal and Aromatic Plants Research</w:t>
          </w:r>
          <w:r>
            <w:rPr>
              <w:rFonts w:eastAsia="Times New Roman"/>
            </w:rPr>
            <w:t xml:space="preserve">, </w:t>
          </w:r>
          <w:r>
            <w:rPr>
              <w:rFonts w:eastAsia="Times New Roman"/>
              <w:i/>
              <w:iCs/>
            </w:rPr>
            <w:t>32</w:t>
          </w:r>
          <w:r>
            <w:rPr>
              <w:rFonts w:eastAsia="Times New Roman"/>
            </w:rPr>
            <w:t>(1), 83–97. https://doi.org/10.22092/IJMAPR.2016.106139</w:t>
          </w:r>
        </w:p>
        <w:p w14:paraId="62DE7AD2" w14:textId="77777777" w:rsidR="000E701D" w:rsidRDefault="000E701D">
          <w:pPr>
            <w:autoSpaceDE w:val="0"/>
            <w:autoSpaceDN w:val="0"/>
            <w:ind w:hanging="480"/>
            <w:divId w:val="2127658474"/>
            <w:rPr>
              <w:rFonts w:eastAsia="Times New Roman"/>
            </w:rPr>
          </w:pPr>
          <w:r>
            <w:rPr>
              <w:rFonts w:eastAsia="Times New Roman"/>
            </w:rPr>
            <w:t xml:space="preserve">Movahedi, M., </w:t>
          </w:r>
          <w:proofErr w:type="spellStart"/>
          <w:r>
            <w:rPr>
              <w:rFonts w:eastAsia="Times New Roman"/>
            </w:rPr>
            <w:t>Ghasemiomran</w:t>
          </w:r>
          <w:proofErr w:type="spellEnd"/>
          <w:r>
            <w:rPr>
              <w:rFonts w:eastAsia="Times New Roman"/>
            </w:rPr>
            <w:t xml:space="preserve">, V., &amp; Torabi, S. (2016b). </w:t>
          </w:r>
          <w:r>
            <w:rPr>
              <w:rFonts w:eastAsia="Times New Roman"/>
              <w:i/>
              <w:iCs/>
            </w:rPr>
            <w:t>In vitro</w:t>
          </w:r>
          <w:r>
            <w:rPr>
              <w:rFonts w:eastAsia="Times New Roman"/>
            </w:rPr>
            <w:t xml:space="preserve"> callus induction and regeneration of medicinal plant </w:t>
          </w:r>
          <w:r>
            <w:rPr>
              <w:rFonts w:eastAsia="Times New Roman"/>
              <w:i/>
              <w:iCs/>
            </w:rPr>
            <w:t>Cannabis sativa</w:t>
          </w:r>
          <w:r>
            <w:rPr>
              <w:rFonts w:eastAsia="Times New Roman"/>
            </w:rPr>
            <w:t xml:space="preserve"> L. </w:t>
          </w:r>
          <w:r>
            <w:rPr>
              <w:rFonts w:eastAsia="Times New Roman"/>
              <w:i/>
              <w:iCs/>
            </w:rPr>
            <w:t>Iranian Journal of Medicinal and Aromatic Plants Research</w:t>
          </w:r>
          <w:r>
            <w:rPr>
              <w:rFonts w:eastAsia="Times New Roman"/>
            </w:rPr>
            <w:t xml:space="preserve">, </w:t>
          </w:r>
          <w:r>
            <w:rPr>
              <w:rFonts w:eastAsia="Times New Roman"/>
              <w:i/>
              <w:iCs/>
            </w:rPr>
            <w:t>32</w:t>
          </w:r>
          <w:r>
            <w:rPr>
              <w:rFonts w:eastAsia="Times New Roman"/>
            </w:rPr>
            <w:t>(5), 758–769. https://doi.org/10.22092/IJMAPR.2016.107859</w:t>
          </w:r>
        </w:p>
        <w:p w14:paraId="0C1AA6D4" w14:textId="77777777" w:rsidR="000E701D" w:rsidRDefault="000E701D">
          <w:pPr>
            <w:autoSpaceDE w:val="0"/>
            <w:autoSpaceDN w:val="0"/>
            <w:ind w:hanging="480"/>
            <w:divId w:val="2146266449"/>
            <w:rPr>
              <w:rFonts w:eastAsia="Times New Roman"/>
            </w:rPr>
          </w:pPr>
          <w:r>
            <w:rPr>
              <w:rFonts w:eastAsia="Times New Roman"/>
              <w:i/>
              <w:iCs/>
            </w:rPr>
            <w:t>National Hemp Report</w:t>
          </w:r>
          <w:r>
            <w:rPr>
              <w:rFonts w:eastAsia="Times New Roman"/>
            </w:rPr>
            <w:t>. (2022).</w:t>
          </w:r>
        </w:p>
        <w:p w14:paraId="757ED300" w14:textId="77777777" w:rsidR="000E701D" w:rsidRDefault="000E701D">
          <w:pPr>
            <w:autoSpaceDE w:val="0"/>
            <w:autoSpaceDN w:val="0"/>
            <w:ind w:hanging="480"/>
            <w:divId w:val="1670595278"/>
            <w:rPr>
              <w:rFonts w:eastAsia="Times New Roman"/>
            </w:rPr>
          </w:pPr>
          <w:r>
            <w:rPr>
              <w:rFonts w:eastAsia="Times New Roman"/>
            </w:rPr>
            <w:t>Perez-Garcia, P., &amp; Moreno-</w:t>
          </w:r>
          <w:proofErr w:type="spellStart"/>
          <w:r>
            <w:rPr>
              <w:rFonts w:eastAsia="Times New Roman"/>
            </w:rPr>
            <w:t>Risueno</w:t>
          </w:r>
          <w:proofErr w:type="spellEnd"/>
          <w:r>
            <w:rPr>
              <w:rFonts w:eastAsia="Times New Roman"/>
            </w:rPr>
            <w:t xml:space="preserve">, M. A. (2018). Stem cells and plant regeneration. </w:t>
          </w:r>
          <w:r>
            <w:rPr>
              <w:rFonts w:eastAsia="Times New Roman"/>
              <w:i/>
              <w:iCs/>
            </w:rPr>
            <w:t>Developmental Biology</w:t>
          </w:r>
          <w:r>
            <w:rPr>
              <w:rFonts w:eastAsia="Times New Roman"/>
            </w:rPr>
            <w:t xml:space="preserve">, </w:t>
          </w:r>
          <w:r>
            <w:rPr>
              <w:rFonts w:eastAsia="Times New Roman"/>
              <w:i/>
              <w:iCs/>
            </w:rPr>
            <w:t>442</w:t>
          </w:r>
          <w:r>
            <w:rPr>
              <w:rFonts w:eastAsia="Times New Roman"/>
            </w:rPr>
            <w:t>(1), 3–12. https://doi.org/10.1016/j.ydbio.2018.06.021</w:t>
          </w:r>
        </w:p>
        <w:p w14:paraId="1D71ABDA" w14:textId="77777777" w:rsidR="000E701D" w:rsidRDefault="000E701D">
          <w:pPr>
            <w:autoSpaceDE w:val="0"/>
            <w:autoSpaceDN w:val="0"/>
            <w:ind w:hanging="480"/>
            <w:divId w:val="1346444869"/>
            <w:rPr>
              <w:rFonts w:eastAsia="Times New Roman"/>
            </w:rPr>
          </w:pPr>
          <w:r>
            <w:rPr>
              <w:rFonts w:eastAsia="Times New Roman"/>
            </w:rPr>
            <w:t xml:space="preserve">Rai, M. K., &amp; Shekhawat, N. S. (2014). Recent advances in genetic engineering for improvement of fruit crops. </w:t>
          </w:r>
          <w:r>
            <w:rPr>
              <w:rFonts w:eastAsia="Times New Roman"/>
              <w:i/>
              <w:iCs/>
            </w:rPr>
            <w:t xml:space="preserve">Plant Cell, </w:t>
          </w:r>
          <w:proofErr w:type="gramStart"/>
          <w:r>
            <w:rPr>
              <w:rFonts w:eastAsia="Times New Roman"/>
              <w:i/>
              <w:iCs/>
            </w:rPr>
            <w:t>Tissue</w:t>
          </w:r>
          <w:proofErr w:type="gramEnd"/>
          <w:r>
            <w:rPr>
              <w:rFonts w:eastAsia="Times New Roman"/>
              <w:i/>
              <w:iCs/>
            </w:rPr>
            <w:t xml:space="preserve"> and Organ Culture (PCTOC)</w:t>
          </w:r>
          <w:r>
            <w:rPr>
              <w:rFonts w:eastAsia="Times New Roman"/>
            </w:rPr>
            <w:t xml:space="preserve">, </w:t>
          </w:r>
          <w:r>
            <w:rPr>
              <w:rFonts w:eastAsia="Times New Roman"/>
              <w:i/>
              <w:iCs/>
            </w:rPr>
            <w:t>116</w:t>
          </w:r>
          <w:r>
            <w:rPr>
              <w:rFonts w:eastAsia="Times New Roman"/>
            </w:rPr>
            <w:t>, 1–15. https://doi.org/10.1007/S11240-013-0389-9</w:t>
          </w:r>
        </w:p>
        <w:p w14:paraId="2CDA7F9F" w14:textId="77777777" w:rsidR="000E701D" w:rsidRDefault="000E701D">
          <w:pPr>
            <w:autoSpaceDE w:val="0"/>
            <w:autoSpaceDN w:val="0"/>
            <w:ind w:hanging="480"/>
            <w:divId w:val="1088968932"/>
            <w:rPr>
              <w:rFonts w:eastAsia="Times New Roman"/>
            </w:rPr>
          </w:pPr>
          <w:r>
            <w:rPr>
              <w:rFonts w:eastAsia="Times New Roman"/>
            </w:rPr>
            <w:t xml:space="preserve">Ramesh, S., </w:t>
          </w:r>
          <w:proofErr w:type="spellStart"/>
          <w:r>
            <w:rPr>
              <w:rFonts w:eastAsia="Times New Roman"/>
            </w:rPr>
            <w:t>Nagadhara</w:t>
          </w:r>
          <w:proofErr w:type="spellEnd"/>
          <w:r>
            <w:rPr>
              <w:rFonts w:eastAsia="Times New Roman"/>
            </w:rPr>
            <w:t xml:space="preserve">, D., Reddy, V. D., &amp; Rao, K. V. (2004). Production of transgenic indica rice resistant to yellow stem borer and sap-sucking insects, using super-binary vectors of </w:t>
          </w:r>
          <w:r>
            <w:rPr>
              <w:rFonts w:eastAsia="Times New Roman"/>
              <w:i/>
              <w:iCs/>
            </w:rPr>
            <w:t>Agrobacterium tumefaciens</w:t>
          </w:r>
          <w:r>
            <w:rPr>
              <w:rFonts w:eastAsia="Times New Roman"/>
            </w:rPr>
            <w:t xml:space="preserve">. </w:t>
          </w:r>
          <w:r>
            <w:rPr>
              <w:rFonts w:eastAsia="Times New Roman"/>
              <w:i/>
              <w:iCs/>
            </w:rPr>
            <w:t>Plant Science</w:t>
          </w:r>
          <w:r>
            <w:rPr>
              <w:rFonts w:eastAsia="Times New Roman"/>
            </w:rPr>
            <w:t xml:space="preserve">, </w:t>
          </w:r>
          <w:r>
            <w:rPr>
              <w:rFonts w:eastAsia="Times New Roman"/>
              <w:i/>
              <w:iCs/>
            </w:rPr>
            <w:t>166</w:t>
          </w:r>
          <w:r>
            <w:rPr>
              <w:rFonts w:eastAsia="Times New Roman"/>
            </w:rPr>
            <w:t>(4), 1077–1085. https://doi.org/10.1016/j.plantsci.2003.12.028</w:t>
          </w:r>
        </w:p>
        <w:p w14:paraId="555EBDCB" w14:textId="77777777" w:rsidR="000E701D" w:rsidRDefault="000E701D">
          <w:pPr>
            <w:autoSpaceDE w:val="0"/>
            <w:autoSpaceDN w:val="0"/>
            <w:ind w:hanging="480"/>
            <w:divId w:val="1370179661"/>
            <w:rPr>
              <w:rFonts w:eastAsia="Times New Roman"/>
            </w:rPr>
          </w:pPr>
          <w:r>
            <w:rPr>
              <w:rFonts w:eastAsia="Times New Roman"/>
            </w:rPr>
            <w:t xml:space="preserve">Ren, M., Tang, Z., Wu, X., Spengler, R., Jiang, H., Yang, Y., &amp; Boivin, N. (2019). The origins of cannabis smoking: Chemical residue evidence from the first millennium BCE in the Pamirs. </w:t>
          </w:r>
          <w:r>
            <w:rPr>
              <w:rFonts w:eastAsia="Times New Roman"/>
              <w:i/>
              <w:iCs/>
            </w:rPr>
            <w:t>Science Advances</w:t>
          </w:r>
          <w:r>
            <w:rPr>
              <w:rFonts w:eastAsia="Times New Roman"/>
            </w:rPr>
            <w:t xml:space="preserve">, </w:t>
          </w:r>
          <w:r>
            <w:rPr>
              <w:rFonts w:eastAsia="Times New Roman"/>
              <w:i/>
              <w:iCs/>
            </w:rPr>
            <w:t>5</w:t>
          </w:r>
          <w:r>
            <w:rPr>
              <w:rFonts w:eastAsia="Times New Roman"/>
            </w:rPr>
            <w:t>(6), 1391–1403. https://doi.org/10.1126/SCIADV.AAW1391/SUPPL_FILE/AAW1391_SM.PDF</w:t>
          </w:r>
        </w:p>
        <w:p w14:paraId="2EA3F614" w14:textId="77777777" w:rsidR="000E701D" w:rsidRDefault="000E701D">
          <w:pPr>
            <w:autoSpaceDE w:val="0"/>
            <w:autoSpaceDN w:val="0"/>
            <w:ind w:hanging="480"/>
            <w:divId w:val="35668244"/>
            <w:rPr>
              <w:rFonts w:eastAsia="Times New Roman"/>
            </w:rPr>
          </w:pPr>
          <w:proofErr w:type="spellStart"/>
          <w:r>
            <w:rPr>
              <w:rFonts w:eastAsia="Times New Roman"/>
            </w:rPr>
            <w:t>Richez-Dumanois</w:t>
          </w:r>
          <w:proofErr w:type="spellEnd"/>
          <w:r>
            <w:rPr>
              <w:rFonts w:eastAsia="Times New Roman"/>
            </w:rPr>
            <w:t xml:space="preserve">, C., Braut-Boucher, F., Cosson, L., &amp; Paris, M. (1986). Multiplication </w:t>
          </w:r>
          <w:proofErr w:type="spellStart"/>
          <w:r>
            <w:rPr>
              <w:rFonts w:eastAsia="Times New Roman"/>
            </w:rPr>
            <w:t>végétative</w:t>
          </w:r>
          <w:proofErr w:type="spellEnd"/>
          <w:r>
            <w:rPr>
              <w:rFonts w:eastAsia="Times New Roman"/>
            </w:rPr>
            <w:t xml:space="preserve"> </w:t>
          </w:r>
          <w:r>
            <w:rPr>
              <w:rFonts w:eastAsia="Times New Roman"/>
              <w:i/>
              <w:iCs/>
            </w:rPr>
            <w:t>in vitro</w:t>
          </w:r>
          <w:r>
            <w:rPr>
              <w:rFonts w:eastAsia="Times New Roman"/>
            </w:rPr>
            <w:t xml:space="preserve"> du </w:t>
          </w:r>
          <w:proofErr w:type="spellStart"/>
          <w:r>
            <w:rPr>
              <w:rFonts w:eastAsia="Times New Roman"/>
            </w:rPr>
            <w:t>chanvre</w:t>
          </w:r>
          <w:proofErr w:type="spellEnd"/>
          <w:r>
            <w:rPr>
              <w:rFonts w:eastAsia="Times New Roman"/>
            </w:rPr>
            <w:t xml:space="preserve"> (</w:t>
          </w:r>
          <w:r>
            <w:rPr>
              <w:rFonts w:eastAsia="Times New Roman"/>
              <w:i/>
              <w:iCs/>
            </w:rPr>
            <w:t>Cannabis sativa</w:t>
          </w:r>
          <w:r>
            <w:rPr>
              <w:rFonts w:eastAsia="Times New Roman"/>
            </w:rPr>
            <w:t xml:space="preserve"> L.). Application à la conservation des clones </w:t>
          </w:r>
          <w:proofErr w:type="spellStart"/>
          <w:r>
            <w:rPr>
              <w:rFonts w:eastAsia="Times New Roman"/>
            </w:rPr>
            <w:t>sélectionnés</w:t>
          </w:r>
          <w:proofErr w:type="spellEnd"/>
          <w:r>
            <w:rPr>
              <w:rFonts w:eastAsia="Times New Roman"/>
            </w:rPr>
            <w:t xml:space="preserve">. </w:t>
          </w:r>
          <w:proofErr w:type="spellStart"/>
          <w:r>
            <w:rPr>
              <w:rFonts w:eastAsia="Times New Roman"/>
              <w:i/>
              <w:iCs/>
            </w:rPr>
            <w:t>Agronomie</w:t>
          </w:r>
          <w:proofErr w:type="spellEnd"/>
          <w:r>
            <w:rPr>
              <w:rFonts w:eastAsia="Times New Roman"/>
            </w:rPr>
            <w:t xml:space="preserve">, </w:t>
          </w:r>
          <w:r>
            <w:rPr>
              <w:rFonts w:eastAsia="Times New Roman"/>
              <w:i/>
              <w:iCs/>
            </w:rPr>
            <w:t>6</w:t>
          </w:r>
          <w:r>
            <w:rPr>
              <w:rFonts w:eastAsia="Times New Roman"/>
            </w:rPr>
            <w:t>(5), 487–495. https://doi.org/10.1051/AGRO:19860510</w:t>
          </w:r>
        </w:p>
        <w:p w14:paraId="6324353B" w14:textId="77777777" w:rsidR="000E701D" w:rsidRDefault="000E701D">
          <w:pPr>
            <w:autoSpaceDE w:val="0"/>
            <w:autoSpaceDN w:val="0"/>
            <w:ind w:hanging="480"/>
            <w:divId w:val="78790291"/>
            <w:rPr>
              <w:rFonts w:eastAsia="Times New Roman"/>
            </w:rPr>
          </w:pPr>
          <w:r>
            <w:rPr>
              <w:rFonts w:eastAsia="Times New Roman"/>
            </w:rPr>
            <w:t xml:space="preserve">Rodziewicz, P., </w:t>
          </w:r>
          <w:proofErr w:type="spellStart"/>
          <w:r>
            <w:rPr>
              <w:rFonts w:eastAsia="Times New Roman"/>
            </w:rPr>
            <w:t>Loroch</w:t>
          </w:r>
          <w:proofErr w:type="spellEnd"/>
          <w:r>
            <w:rPr>
              <w:rFonts w:eastAsia="Times New Roman"/>
            </w:rPr>
            <w:t xml:space="preserve">, S., Marczak, Ł., Sickmann, A., &amp; Kayser, O. (2019). Cannabinoid synthases and </w:t>
          </w:r>
          <w:proofErr w:type="spellStart"/>
          <w:r>
            <w:rPr>
              <w:rFonts w:eastAsia="Times New Roman"/>
            </w:rPr>
            <w:t>osmoprotective</w:t>
          </w:r>
          <w:proofErr w:type="spellEnd"/>
          <w:r>
            <w:rPr>
              <w:rFonts w:eastAsia="Times New Roman"/>
            </w:rPr>
            <w:t xml:space="preserve"> metabolites accumulate in the exudates of </w:t>
          </w:r>
          <w:r>
            <w:rPr>
              <w:rFonts w:eastAsia="Times New Roman"/>
              <w:i/>
              <w:iCs/>
            </w:rPr>
            <w:t>Cannabis sativa</w:t>
          </w:r>
          <w:r>
            <w:rPr>
              <w:rFonts w:eastAsia="Times New Roman"/>
            </w:rPr>
            <w:t xml:space="preserve"> L. glandular trichomes. </w:t>
          </w:r>
          <w:r>
            <w:rPr>
              <w:rFonts w:eastAsia="Times New Roman"/>
              <w:i/>
              <w:iCs/>
            </w:rPr>
            <w:t>Plant Science</w:t>
          </w:r>
          <w:r>
            <w:rPr>
              <w:rFonts w:eastAsia="Times New Roman"/>
            </w:rPr>
            <w:t xml:space="preserve">, </w:t>
          </w:r>
          <w:r>
            <w:rPr>
              <w:rFonts w:eastAsia="Times New Roman"/>
              <w:i/>
              <w:iCs/>
            </w:rPr>
            <w:t>284</w:t>
          </w:r>
          <w:r>
            <w:rPr>
              <w:rFonts w:eastAsia="Times New Roman"/>
            </w:rPr>
            <w:t>, 108–116. https://doi.org/10.1016/j.plantsci.2019.04.008</w:t>
          </w:r>
        </w:p>
        <w:p w14:paraId="7F1AFBB6" w14:textId="77777777" w:rsidR="000E701D" w:rsidRDefault="000E701D">
          <w:pPr>
            <w:autoSpaceDE w:val="0"/>
            <w:autoSpaceDN w:val="0"/>
            <w:ind w:hanging="480"/>
            <w:divId w:val="1352298149"/>
            <w:rPr>
              <w:rFonts w:eastAsia="Times New Roman"/>
            </w:rPr>
          </w:pPr>
          <w:r>
            <w:rPr>
              <w:rFonts w:eastAsia="Times New Roman"/>
            </w:rPr>
            <w:t xml:space="preserve">Russo, E. B., Jiang, H.-E., Li, X., Sutton, A., Carboni, A., del Bianco, F., </w:t>
          </w:r>
          <w:proofErr w:type="spellStart"/>
          <w:r>
            <w:rPr>
              <w:rFonts w:eastAsia="Times New Roman"/>
            </w:rPr>
            <w:t>Mandolino</w:t>
          </w:r>
          <w:proofErr w:type="spellEnd"/>
          <w:r>
            <w:rPr>
              <w:rFonts w:eastAsia="Times New Roman"/>
            </w:rPr>
            <w:t xml:space="preserve">, G., Potter, D. J., Zhao, Y.-X., Bera, S., Zhang, Y.-B., </w:t>
          </w:r>
          <w:proofErr w:type="spellStart"/>
          <w:r>
            <w:rPr>
              <w:rFonts w:eastAsia="Times New Roman"/>
            </w:rPr>
            <w:t>Lü</w:t>
          </w:r>
          <w:proofErr w:type="spellEnd"/>
          <w:r>
            <w:rPr>
              <w:rFonts w:eastAsia="Times New Roman"/>
            </w:rPr>
            <w:t xml:space="preserve">, E.-G., Ferguson, D. K., Hueber, F., Zhao, L.-C., Liu, C.-J., Wang, Y.-F., &amp; Li, C.-S. (2008). Phytochemical and genetic analyses of ancient cannabis from Central Asia. </w:t>
          </w:r>
          <w:r>
            <w:rPr>
              <w:rFonts w:eastAsia="Times New Roman"/>
              <w:i/>
              <w:iCs/>
            </w:rPr>
            <w:t>Journal of Experimental Botany</w:t>
          </w:r>
          <w:r>
            <w:rPr>
              <w:rFonts w:eastAsia="Times New Roman"/>
            </w:rPr>
            <w:t xml:space="preserve">, </w:t>
          </w:r>
          <w:r>
            <w:rPr>
              <w:rFonts w:eastAsia="Times New Roman"/>
              <w:i/>
              <w:iCs/>
            </w:rPr>
            <w:t>59</w:t>
          </w:r>
          <w:r>
            <w:rPr>
              <w:rFonts w:eastAsia="Times New Roman"/>
            </w:rPr>
            <w:t>(15), 4171–4182. https://doi.org/10.1093/jxb/ern260</w:t>
          </w:r>
        </w:p>
        <w:p w14:paraId="493768CE" w14:textId="77777777" w:rsidR="000E701D" w:rsidRDefault="000E701D">
          <w:pPr>
            <w:autoSpaceDE w:val="0"/>
            <w:autoSpaceDN w:val="0"/>
            <w:ind w:hanging="480"/>
            <w:divId w:val="1008212298"/>
            <w:rPr>
              <w:rFonts w:eastAsia="Times New Roman"/>
            </w:rPr>
          </w:pPr>
          <w:proofErr w:type="spellStart"/>
          <w:r>
            <w:rPr>
              <w:rFonts w:eastAsia="Times New Roman"/>
            </w:rPr>
            <w:t>Salentijn</w:t>
          </w:r>
          <w:proofErr w:type="spellEnd"/>
          <w:r>
            <w:rPr>
              <w:rFonts w:eastAsia="Times New Roman"/>
            </w:rPr>
            <w:t xml:space="preserve">, E. M. J., Petit, J., &amp; Trindade, L. M. (2019). The complex interactions between flowering behavior and fiber quality in hemp. </w:t>
          </w:r>
          <w:r>
            <w:rPr>
              <w:rFonts w:eastAsia="Times New Roman"/>
              <w:i/>
              <w:iCs/>
            </w:rPr>
            <w:t>Frontiers in Plant Science</w:t>
          </w:r>
          <w:r>
            <w:rPr>
              <w:rFonts w:eastAsia="Times New Roman"/>
            </w:rPr>
            <w:t xml:space="preserve">, </w:t>
          </w:r>
          <w:r>
            <w:rPr>
              <w:rFonts w:eastAsia="Times New Roman"/>
              <w:i/>
              <w:iCs/>
            </w:rPr>
            <w:t>10</w:t>
          </w:r>
          <w:r>
            <w:rPr>
              <w:rFonts w:eastAsia="Times New Roman"/>
            </w:rPr>
            <w:t>, 444741. https://doi.org/10.3389/fpls.2019.00614</w:t>
          </w:r>
        </w:p>
        <w:p w14:paraId="6DBC920E" w14:textId="77777777" w:rsidR="000E701D" w:rsidRDefault="000E701D">
          <w:pPr>
            <w:autoSpaceDE w:val="0"/>
            <w:autoSpaceDN w:val="0"/>
            <w:ind w:hanging="480"/>
            <w:divId w:val="956836174"/>
            <w:rPr>
              <w:rFonts w:eastAsia="Times New Roman"/>
            </w:rPr>
          </w:pPr>
          <w:proofErr w:type="spellStart"/>
          <w:r>
            <w:rPr>
              <w:rFonts w:eastAsia="Times New Roman"/>
            </w:rPr>
            <w:t>Schrammeijer</w:t>
          </w:r>
          <w:proofErr w:type="spellEnd"/>
          <w:r>
            <w:rPr>
              <w:rFonts w:eastAsia="Times New Roman"/>
            </w:rPr>
            <w:t xml:space="preserve">, B., </w:t>
          </w:r>
          <w:proofErr w:type="spellStart"/>
          <w:r>
            <w:rPr>
              <w:rFonts w:eastAsia="Times New Roman"/>
            </w:rPr>
            <w:t>Beijersbergen</w:t>
          </w:r>
          <w:proofErr w:type="spellEnd"/>
          <w:r>
            <w:rPr>
              <w:rFonts w:eastAsia="Times New Roman"/>
            </w:rPr>
            <w:t xml:space="preserve">, A., Idler, K. B., Melchers, L. S., Thompson, D. V., &amp; </w:t>
          </w:r>
          <w:proofErr w:type="spellStart"/>
          <w:r>
            <w:rPr>
              <w:rFonts w:eastAsia="Times New Roman"/>
            </w:rPr>
            <w:t>Hooykaas</w:t>
          </w:r>
          <w:proofErr w:type="spellEnd"/>
          <w:r>
            <w:rPr>
              <w:rFonts w:eastAsia="Times New Roman"/>
            </w:rPr>
            <w:t xml:space="preserve">, P. J. J. (2000). Sequence analysis of the </w:t>
          </w:r>
          <w:proofErr w:type="spellStart"/>
          <w:r>
            <w:rPr>
              <w:rFonts w:eastAsia="Times New Roman"/>
              <w:i/>
              <w:iCs/>
            </w:rPr>
            <w:t>vir</w:t>
          </w:r>
          <w:proofErr w:type="spellEnd"/>
          <w:r>
            <w:rPr>
              <w:rFonts w:eastAsia="Times New Roman"/>
              <w:i/>
              <w:iCs/>
            </w:rPr>
            <w:t>-</w:t>
          </w:r>
          <w:r>
            <w:rPr>
              <w:rFonts w:eastAsia="Times New Roman"/>
            </w:rPr>
            <w:t xml:space="preserve">region from </w:t>
          </w:r>
          <w:r>
            <w:rPr>
              <w:rFonts w:eastAsia="Times New Roman"/>
              <w:i/>
              <w:iCs/>
            </w:rPr>
            <w:t>Agrobacterium tumefaciens</w:t>
          </w:r>
          <w:r>
            <w:rPr>
              <w:rFonts w:eastAsia="Times New Roman"/>
            </w:rPr>
            <w:t xml:space="preserve"> </w:t>
          </w:r>
          <w:proofErr w:type="spellStart"/>
          <w:r>
            <w:rPr>
              <w:rFonts w:eastAsia="Times New Roman"/>
            </w:rPr>
            <w:t>octopine</w:t>
          </w:r>
          <w:proofErr w:type="spellEnd"/>
          <w:r>
            <w:rPr>
              <w:rFonts w:eastAsia="Times New Roman"/>
            </w:rPr>
            <w:t xml:space="preserve"> Ti plasmid pTi15955. </w:t>
          </w:r>
          <w:r>
            <w:rPr>
              <w:rFonts w:eastAsia="Times New Roman"/>
              <w:i/>
              <w:iCs/>
            </w:rPr>
            <w:t>Journal of Experimental Botany</w:t>
          </w:r>
          <w:r>
            <w:rPr>
              <w:rFonts w:eastAsia="Times New Roman"/>
            </w:rPr>
            <w:t xml:space="preserve">, </w:t>
          </w:r>
          <w:r>
            <w:rPr>
              <w:rFonts w:eastAsia="Times New Roman"/>
              <w:i/>
              <w:iCs/>
            </w:rPr>
            <w:t>51</w:t>
          </w:r>
          <w:r>
            <w:rPr>
              <w:rFonts w:eastAsia="Times New Roman"/>
            </w:rPr>
            <w:t>(347), 1167–1169. https://doi.org/10.1093/jexbot/51.347.1167</w:t>
          </w:r>
        </w:p>
        <w:p w14:paraId="763C2083" w14:textId="77777777" w:rsidR="000E701D" w:rsidRDefault="000E701D">
          <w:pPr>
            <w:autoSpaceDE w:val="0"/>
            <w:autoSpaceDN w:val="0"/>
            <w:ind w:hanging="480"/>
            <w:divId w:val="1045985028"/>
            <w:rPr>
              <w:rFonts w:eastAsia="Times New Roman"/>
            </w:rPr>
          </w:pPr>
          <w:proofErr w:type="spellStart"/>
          <w:r>
            <w:rPr>
              <w:rFonts w:eastAsia="Times New Roman"/>
            </w:rPr>
            <w:t>Sheikholeslam</w:t>
          </w:r>
          <w:proofErr w:type="spellEnd"/>
          <w:r>
            <w:rPr>
              <w:rFonts w:eastAsia="Times New Roman"/>
            </w:rPr>
            <w:t xml:space="preserve">, S. N., &amp; Weeks, D. P. (1987). Acetosyringone promotes high efficiency transformation of </w:t>
          </w:r>
          <w:r>
            <w:rPr>
              <w:rFonts w:eastAsia="Times New Roman"/>
              <w:i/>
              <w:iCs/>
            </w:rPr>
            <w:t>Arabidopsis thaliana</w:t>
          </w:r>
          <w:r>
            <w:rPr>
              <w:rFonts w:eastAsia="Times New Roman"/>
            </w:rPr>
            <w:t xml:space="preserve"> explants by </w:t>
          </w:r>
          <w:r>
            <w:rPr>
              <w:rFonts w:eastAsia="Times New Roman"/>
              <w:i/>
              <w:iCs/>
            </w:rPr>
            <w:t>Agrobacterium tumefaciens</w:t>
          </w:r>
          <w:r>
            <w:rPr>
              <w:rFonts w:eastAsia="Times New Roman"/>
            </w:rPr>
            <w:t xml:space="preserve">. </w:t>
          </w:r>
          <w:r>
            <w:rPr>
              <w:rFonts w:eastAsia="Times New Roman"/>
              <w:i/>
              <w:iCs/>
            </w:rPr>
            <w:t>Plant Molecular Biology</w:t>
          </w:r>
          <w:r>
            <w:rPr>
              <w:rFonts w:eastAsia="Times New Roman"/>
            </w:rPr>
            <w:t xml:space="preserve">, </w:t>
          </w:r>
          <w:r>
            <w:rPr>
              <w:rFonts w:eastAsia="Times New Roman"/>
              <w:i/>
              <w:iCs/>
            </w:rPr>
            <w:t>8</w:t>
          </w:r>
          <w:r>
            <w:rPr>
              <w:rFonts w:eastAsia="Times New Roman"/>
            </w:rPr>
            <w:t>(4), 291–298. https://doi.org/10.1007/BF00021308</w:t>
          </w:r>
        </w:p>
        <w:p w14:paraId="7BB8447C" w14:textId="77777777" w:rsidR="000E701D" w:rsidRDefault="000E701D">
          <w:pPr>
            <w:autoSpaceDE w:val="0"/>
            <w:autoSpaceDN w:val="0"/>
            <w:ind w:hanging="480"/>
            <w:divId w:val="47732629"/>
            <w:rPr>
              <w:rFonts w:eastAsia="Times New Roman"/>
            </w:rPr>
          </w:pPr>
          <w:r>
            <w:rPr>
              <w:rFonts w:eastAsia="Times New Roman"/>
            </w:rPr>
            <w:t xml:space="preserve">Shiels, D., Prestwich, B. D., Koo, O., </w:t>
          </w:r>
          <w:proofErr w:type="spellStart"/>
          <w:r>
            <w:rPr>
              <w:rFonts w:eastAsia="Times New Roman"/>
            </w:rPr>
            <w:t>Kanchiswamy</w:t>
          </w:r>
          <w:proofErr w:type="spellEnd"/>
          <w:r>
            <w:rPr>
              <w:rFonts w:eastAsia="Times New Roman"/>
            </w:rPr>
            <w:t xml:space="preserve">, C. N., O’Halloran, R., &amp; </w:t>
          </w:r>
          <w:proofErr w:type="spellStart"/>
          <w:r>
            <w:rPr>
              <w:rFonts w:eastAsia="Times New Roman"/>
            </w:rPr>
            <w:t>Badmi</w:t>
          </w:r>
          <w:proofErr w:type="spellEnd"/>
          <w:r>
            <w:rPr>
              <w:rFonts w:eastAsia="Times New Roman"/>
            </w:rPr>
            <w:t xml:space="preserve">, R. (2022). Hemp Genome Editing—Challenges and Opportunities. </w:t>
          </w:r>
          <w:r>
            <w:rPr>
              <w:rFonts w:eastAsia="Times New Roman"/>
              <w:i/>
              <w:iCs/>
            </w:rPr>
            <w:t>Frontiers in Genome Editing</w:t>
          </w:r>
          <w:r>
            <w:rPr>
              <w:rFonts w:eastAsia="Times New Roman"/>
            </w:rPr>
            <w:t xml:space="preserve">, </w:t>
          </w:r>
          <w:r>
            <w:rPr>
              <w:rFonts w:eastAsia="Times New Roman"/>
              <w:i/>
              <w:iCs/>
            </w:rPr>
            <w:t>4</w:t>
          </w:r>
          <w:r>
            <w:rPr>
              <w:rFonts w:eastAsia="Times New Roman"/>
            </w:rPr>
            <w:t>, 823486. https://doi.org/10.3389/FGEED.2022.823486</w:t>
          </w:r>
        </w:p>
        <w:p w14:paraId="672855D6" w14:textId="77777777" w:rsidR="000E701D" w:rsidRDefault="000E701D">
          <w:pPr>
            <w:autoSpaceDE w:val="0"/>
            <w:autoSpaceDN w:val="0"/>
            <w:ind w:hanging="480"/>
            <w:divId w:val="987132425"/>
            <w:rPr>
              <w:rFonts w:eastAsia="Times New Roman"/>
            </w:rPr>
          </w:pPr>
          <w:proofErr w:type="spellStart"/>
          <w:r>
            <w:rPr>
              <w:rFonts w:eastAsia="Times New Roman"/>
            </w:rPr>
            <w:t>Shoyama</w:t>
          </w:r>
          <w:proofErr w:type="spellEnd"/>
          <w:r>
            <w:rPr>
              <w:rFonts w:eastAsia="Times New Roman"/>
            </w:rPr>
            <w:t xml:space="preserve">, Y., Yagi, M., Nishioka, I., &amp; Yamauchi, T. (1975). Biosynthesis of cannabinoid acids. </w:t>
          </w:r>
          <w:r>
            <w:rPr>
              <w:rFonts w:eastAsia="Times New Roman"/>
              <w:i/>
              <w:iCs/>
            </w:rPr>
            <w:t>Phytochemistry</w:t>
          </w:r>
          <w:r>
            <w:rPr>
              <w:rFonts w:eastAsia="Times New Roman"/>
            </w:rPr>
            <w:t xml:space="preserve">, </w:t>
          </w:r>
          <w:r>
            <w:rPr>
              <w:rFonts w:eastAsia="Times New Roman"/>
              <w:i/>
              <w:iCs/>
            </w:rPr>
            <w:t>14</w:t>
          </w:r>
          <w:r>
            <w:rPr>
              <w:rFonts w:eastAsia="Times New Roman"/>
            </w:rPr>
            <w:t>(10), 2189–2192. https://doi.org/10.1016/S0031-9422(00)91096-3</w:t>
          </w:r>
        </w:p>
        <w:p w14:paraId="1171D846" w14:textId="77777777" w:rsidR="000E701D" w:rsidRDefault="000E701D">
          <w:pPr>
            <w:autoSpaceDE w:val="0"/>
            <w:autoSpaceDN w:val="0"/>
            <w:ind w:hanging="480"/>
            <w:divId w:val="1944261646"/>
            <w:rPr>
              <w:rFonts w:eastAsia="Times New Roman"/>
            </w:rPr>
          </w:pPr>
          <w:r>
            <w:rPr>
              <w:rFonts w:eastAsia="Times New Roman"/>
            </w:rPr>
            <w:t xml:space="preserve">Simiyu, D. C., Jang, J. H., &amp; Lee, O. R. (2022). Understanding </w:t>
          </w:r>
          <w:r>
            <w:rPr>
              <w:rFonts w:eastAsia="Times New Roman"/>
              <w:i/>
              <w:iCs/>
            </w:rPr>
            <w:t>Cannabis sativa</w:t>
          </w:r>
          <w:r>
            <w:rPr>
              <w:rFonts w:eastAsia="Times New Roman"/>
            </w:rPr>
            <w:t xml:space="preserve"> L.: Current Status of Propagation, Use, Legalization, and Haploid-Inducer-Mediated Genetic Engineering. </w:t>
          </w:r>
          <w:r>
            <w:rPr>
              <w:rFonts w:eastAsia="Times New Roman"/>
              <w:i/>
              <w:iCs/>
            </w:rPr>
            <w:t>Plants</w:t>
          </w:r>
          <w:r>
            <w:rPr>
              <w:rFonts w:eastAsia="Times New Roman"/>
            </w:rPr>
            <w:t xml:space="preserve">, </w:t>
          </w:r>
          <w:r>
            <w:rPr>
              <w:rFonts w:eastAsia="Times New Roman"/>
              <w:i/>
              <w:iCs/>
            </w:rPr>
            <w:t>11</w:t>
          </w:r>
          <w:r>
            <w:rPr>
              <w:rFonts w:eastAsia="Times New Roman"/>
            </w:rPr>
            <w:t>(9), 1236. https://doi.org/10.3390/PLANTS11091236</w:t>
          </w:r>
        </w:p>
        <w:p w14:paraId="5782ADA0" w14:textId="77777777" w:rsidR="000E701D" w:rsidRDefault="000E701D">
          <w:pPr>
            <w:autoSpaceDE w:val="0"/>
            <w:autoSpaceDN w:val="0"/>
            <w:ind w:hanging="480"/>
            <w:divId w:val="939412185"/>
            <w:rPr>
              <w:rFonts w:eastAsia="Times New Roman"/>
            </w:rPr>
          </w:pPr>
          <w:proofErr w:type="spellStart"/>
          <w:r>
            <w:rPr>
              <w:rFonts w:eastAsia="Times New Roman"/>
            </w:rPr>
            <w:t>Ślusarkiewicz-Jarzina</w:t>
          </w:r>
          <w:proofErr w:type="spellEnd"/>
          <w:r>
            <w:rPr>
              <w:rFonts w:eastAsia="Times New Roman"/>
            </w:rPr>
            <w:t xml:space="preserve">, A., </w:t>
          </w:r>
          <w:proofErr w:type="spellStart"/>
          <w:r>
            <w:rPr>
              <w:rFonts w:eastAsia="Times New Roman"/>
            </w:rPr>
            <w:t>Ponitka</w:t>
          </w:r>
          <w:proofErr w:type="spellEnd"/>
          <w:r>
            <w:rPr>
              <w:rFonts w:eastAsia="Times New Roman"/>
            </w:rPr>
            <w:t xml:space="preserve">, A., &amp; Kaczmarek, Z. (2005). Influence of cultivar, explant source and plant growth regulator on callus induction and plant regeneration of </w:t>
          </w:r>
          <w:r>
            <w:rPr>
              <w:rFonts w:eastAsia="Times New Roman"/>
              <w:i/>
              <w:iCs/>
            </w:rPr>
            <w:t>Cannabis sativa</w:t>
          </w:r>
          <w:r>
            <w:rPr>
              <w:rFonts w:eastAsia="Times New Roman"/>
            </w:rPr>
            <w:t xml:space="preserve"> L. </w:t>
          </w:r>
          <w:r>
            <w:rPr>
              <w:rFonts w:eastAsia="Times New Roman"/>
              <w:i/>
              <w:iCs/>
            </w:rPr>
            <w:t xml:space="preserve">Acta </w:t>
          </w:r>
          <w:proofErr w:type="spellStart"/>
          <w:r>
            <w:rPr>
              <w:rFonts w:eastAsia="Times New Roman"/>
              <w:i/>
              <w:iCs/>
            </w:rPr>
            <w:t>Biologica</w:t>
          </w:r>
          <w:proofErr w:type="spellEnd"/>
          <w:r>
            <w:rPr>
              <w:rFonts w:eastAsia="Times New Roman"/>
              <w:i/>
              <w:iCs/>
            </w:rPr>
            <w:t xml:space="preserve"> </w:t>
          </w:r>
          <w:proofErr w:type="spellStart"/>
          <w:r>
            <w:rPr>
              <w:rFonts w:eastAsia="Times New Roman"/>
              <w:i/>
              <w:iCs/>
            </w:rPr>
            <w:t>Cracoviensia</w:t>
          </w:r>
          <w:proofErr w:type="spellEnd"/>
          <w:r>
            <w:rPr>
              <w:rFonts w:eastAsia="Times New Roman"/>
              <w:i/>
              <w:iCs/>
            </w:rPr>
            <w:t xml:space="preserve"> Series Botanica</w:t>
          </w:r>
          <w:r>
            <w:rPr>
              <w:rFonts w:eastAsia="Times New Roman"/>
            </w:rPr>
            <w:t xml:space="preserve">, </w:t>
          </w:r>
          <w:r>
            <w:rPr>
              <w:rFonts w:eastAsia="Times New Roman"/>
              <w:i/>
              <w:iCs/>
            </w:rPr>
            <w:t>47</w:t>
          </w:r>
          <w:r>
            <w:rPr>
              <w:rFonts w:eastAsia="Times New Roman"/>
            </w:rPr>
            <w:t>(2), 145–151.</w:t>
          </w:r>
        </w:p>
        <w:p w14:paraId="4B4BB5CE" w14:textId="77777777" w:rsidR="000E701D" w:rsidRDefault="000E701D">
          <w:pPr>
            <w:autoSpaceDE w:val="0"/>
            <w:autoSpaceDN w:val="0"/>
            <w:ind w:hanging="480"/>
            <w:divId w:val="1402363723"/>
            <w:rPr>
              <w:rFonts w:eastAsia="Times New Roman"/>
            </w:rPr>
          </w:pPr>
          <w:r>
            <w:rPr>
              <w:rFonts w:eastAsia="Times New Roman"/>
            </w:rPr>
            <w:t xml:space="preserve">Smýkalová, I., Vrbová, M., </w:t>
          </w:r>
          <w:proofErr w:type="spellStart"/>
          <w:r>
            <w:rPr>
              <w:rFonts w:eastAsia="Times New Roman"/>
            </w:rPr>
            <w:t>Cvečková</w:t>
          </w:r>
          <w:proofErr w:type="spellEnd"/>
          <w:r>
            <w:rPr>
              <w:rFonts w:eastAsia="Times New Roman"/>
            </w:rPr>
            <w:t xml:space="preserve">, M., </w:t>
          </w:r>
          <w:proofErr w:type="spellStart"/>
          <w:r>
            <w:rPr>
              <w:rFonts w:eastAsia="Times New Roman"/>
            </w:rPr>
            <w:t>Plačková</w:t>
          </w:r>
          <w:proofErr w:type="spellEnd"/>
          <w:r>
            <w:rPr>
              <w:rFonts w:eastAsia="Times New Roman"/>
            </w:rPr>
            <w:t xml:space="preserve">, L., </w:t>
          </w:r>
          <w:proofErr w:type="spellStart"/>
          <w:r>
            <w:rPr>
              <w:rFonts w:eastAsia="Times New Roman"/>
            </w:rPr>
            <w:t>Žukauskaitė</w:t>
          </w:r>
          <w:proofErr w:type="spellEnd"/>
          <w:r>
            <w:rPr>
              <w:rFonts w:eastAsia="Times New Roman"/>
            </w:rPr>
            <w:t xml:space="preserve">, A., Zatloukal, M., Hrdlička, J., </w:t>
          </w:r>
          <w:proofErr w:type="spellStart"/>
          <w:r>
            <w:rPr>
              <w:rFonts w:eastAsia="Times New Roman"/>
            </w:rPr>
            <w:t>Plíhalová</w:t>
          </w:r>
          <w:proofErr w:type="spellEnd"/>
          <w:r>
            <w:rPr>
              <w:rFonts w:eastAsia="Times New Roman"/>
            </w:rPr>
            <w:t xml:space="preserve">, L., Doležal, K., &amp; </w:t>
          </w:r>
          <w:proofErr w:type="spellStart"/>
          <w:r>
            <w:rPr>
              <w:rFonts w:eastAsia="Times New Roman"/>
            </w:rPr>
            <w:t>Griga</w:t>
          </w:r>
          <w:proofErr w:type="spellEnd"/>
          <w:r>
            <w:rPr>
              <w:rFonts w:eastAsia="Times New Roman"/>
            </w:rPr>
            <w:t xml:space="preserve">, M. (2019). The effects of novel synthetic cytokinin derivatives and endogenous </w:t>
          </w:r>
          <w:proofErr w:type="spellStart"/>
          <w:r>
            <w:rPr>
              <w:rFonts w:eastAsia="Times New Roman"/>
            </w:rPr>
            <w:t>cytokinins</w:t>
          </w:r>
          <w:proofErr w:type="spellEnd"/>
          <w:r>
            <w:rPr>
              <w:rFonts w:eastAsia="Times New Roman"/>
            </w:rPr>
            <w:t xml:space="preserve"> on the in vitro growth responses of hemp (Cannabis sativa L.) explants. </w:t>
          </w:r>
          <w:r>
            <w:rPr>
              <w:rFonts w:eastAsia="Times New Roman"/>
              <w:i/>
              <w:iCs/>
            </w:rPr>
            <w:t xml:space="preserve">Plant Cell, </w:t>
          </w:r>
          <w:proofErr w:type="gramStart"/>
          <w:r>
            <w:rPr>
              <w:rFonts w:eastAsia="Times New Roman"/>
              <w:i/>
              <w:iCs/>
            </w:rPr>
            <w:t>Tissue</w:t>
          </w:r>
          <w:proofErr w:type="gramEnd"/>
          <w:r>
            <w:rPr>
              <w:rFonts w:eastAsia="Times New Roman"/>
              <w:i/>
              <w:iCs/>
            </w:rPr>
            <w:t xml:space="preserve"> and Organ Culture</w:t>
          </w:r>
          <w:r>
            <w:rPr>
              <w:rFonts w:eastAsia="Times New Roman"/>
            </w:rPr>
            <w:t xml:space="preserve">, </w:t>
          </w:r>
          <w:r>
            <w:rPr>
              <w:rFonts w:eastAsia="Times New Roman"/>
              <w:i/>
              <w:iCs/>
            </w:rPr>
            <w:t>139</w:t>
          </w:r>
          <w:r>
            <w:rPr>
              <w:rFonts w:eastAsia="Times New Roman"/>
            </w:rPr>
            <w:t>(2), 381–394. https://doi.org/10.1007/S11240-019-01693-5</w:t>
          </w:r>
        </w:p>
        <w:p w14:paraId="328A8225" w14:textId="77777777" w:rsidR="000E701D" w:rsidRDefault="000E701D">
          <w:pPr>
            <w:autoSpaceDE w:val="0"/>
            <w:autoSpaceDN w:val="0"/>
            <w:ind w:hanging="480"/>
            <w:divId w:val="1490438170"/>
            <w:rPr>
              <w:rFonts w:eastAsia="Times New Roman"/>
            </w:rPr>
          </w:pPr>
          <w:r>
            <w:rPr>
              <w:rFonts w:eastAsia="Times New Roman"/>
            </w:rPr>
            <w:t xml:space="preserve">Srinivasan, C., Liu, Z., Heidmann, I., </w:t>
          </w:r>
          <w:proofErr w:type="spellStart"/>
          <w:r>
            <w:rPr>
              <w:rFonts w:eastAsia="Times New Roman"/>
            </w:rPr>
            <w:t>Supena</w:t>
          </w:r>
          <w:proofErr w:type="spellEnd"/>
          <w:r>
            <w:rPr>
              <w:rFonts w:eastAsia="Times New Roman"/>
            </w:rPr>
            <w:t xml:space="preserve">, E. D. J., Fukuoka, H., Joosen, R., </w:t>
          </w:r>
          <w:proofErr w:type="spellStart"/>
          <w:r>
            <w:rPr>
              <w:rFonts w:eastAsia="Times New Roman"/>
            </w:rPr>
            <w:t>Lambalk</w:t>
          </w:r>
          <w:proofErr w:type="spellEnd"/>
          <w:r>
            <w:rPr>
              <w:rFonts w:eastAsia="Times New Roman"/>
            </w:rPr>
            <w:t>, J., Angenent, G., Scorza, R., Custers, J. B. M., &amp; Boutilier, K. (2007). Heterologous expression of the BABY BOOM AP2/ERF transcription factor enhances the regeneration capacity of tobacco (</w:t>
          </w:r>
          <w:r>
            <w:rPr>
              <w:rFonts w:eastAsia="Times New Roman"/>
              <w:i/>
              <w:iCs/>
            </w:rPr>
            <w:t>Nicotiana tabacum</w:t>
          </w:r>
          <w:r>
            <w:rPr>
              <w:rFonts w:eastAsia="Times New Roman"/>
            </w:rPr>
            <w:t xml:space="preserve"> L.). </w:t>
          </w:r>
          <w:r>
            <w:rPr>
              <w:rFonts w:eastAsia="Times New Roman"/>
              <w:i/>
              <w:iCs/>
            </w:rPr>
            <w:t>Planta</w:t>
          </w:r>
          <w:r>
            <w:rPr>
              <w:rFonts w:eastAsia="Times New Roman"/>
            </w:rPr>
            <w:t xml:space="preserve">, </w:t>
          </w:r>
          <w:r>
            <w:rPr>
              <w:rFonts w:eastAsia="Times New Roman"/>
              <w:i/>
              <w:iCs/>
            </w:rPr>
            <w:t>225</w:t>
          </w:r>
          <w:r>
            <w:rPr>
              <w:rFonts w:eastAsia="Times New Roman"/>
            </w:rPr>
            <w:t>(2), 341–351. https://doi.org/10.1007/s00425-006-0358-1</w:t>
          </w:r>
        </w:p>
        <w:p w14:paraId="06AF84E9" w14:textId="77777777" w:rsidR="000E701D" w:rsidRDefault="000E701D">
          <w:pPr>
            <w:autoSpaceDE w:val="0"/>
            <w:autoSpaceDN w:val="0"/>
            <w:ind w:hanging="480"/>
            <w:divId w:val="906039725"/>
            <w:rPr>
              <w:rFonts w:eastAsia="Times New Roman"/>
            </w:rPr>
          </w:pPr>
          <w:r>
            <w:rPr>
              <w:rFonts w:eastAsia="Times New Roman"/>
            </w:rPr>
            <w:t xml:space="preserve">STEWART, C. N., &amp; VIA, L. E. (1993). A rapid CTAB DNA isolation technique useful for RAPD fingerprinting and other PCR applications. </w:t>
          </w:r>
          <w:proofErr w:type="spellStart"/>
          <w:r>
            <w:rPr>
              <w:rFonts w:eastAsia="Times New Roman"/>
              <w:i/>
              <w:iCs/>
            </w:rPr>
            <w:t>BioTechniques</w:t>
          </w:r>
          <w:proofErr w:type="spellEnd"/>
          <w:r>
            <w:rPr>
              <w:rFonts w:eastAsia="Times New Roman"/>
            </w:rPr>
            <w:t xml:space="preserve">, </w:t>
          </w:r>
          <w:r>
            <w:rPr>
              <w:rFonts w:eastAsia="Times New Roman"/>
              <w:i/>
              <w:iCs/>
            </w:rPr>
            <w:t>14</w:t>
          </w:r>
          <w:r>
            <w:rPr>
              <w:rFonts w:eastAsia="Times New Roman"/>
            </w:rPr>
            <w:t>(5), 748–751.</w:t>
          </w:r>
        </w:p>
        <w:p w14:paraId="168A8C5B" w14:textId="77777777" w:rsidR="000E701D" w:rsidRDefault="000E701D">
          <w:pPr>
            <w:autoSpaceDE w:val="0"/>
            <w:autoSpaceDN w:val="0"/>
            <w:ind w:hanging="480"/>
            <w:divId w:val="469059940"/>
            <w:rPr>
              <w:rFonts w:eastAsia="Times New Roman"/>
            </w:rPr>
          </w:pPr>
          <w:r>
            <w:rPr>
              <w:rFonts w:eastAsia="Times New Roman"/>
            </w:rPr>
            <w:t xml:space="preserve">Stone, S. L., Kwong, L. W., Yee, K. M., Pelletier, J., </w:t>
          </w:r>
          <w:proofErr w:type="spellStart"/>
          <w:r>
            <w:rPr>
              <w:rFonts w:eastAsia="Times New Roman"/>
            </w:rPr>
            <w:t>Lepiniec</w:t>
          </w:r>
          <w:proofErr w:type="spellEnd"/>
          <w:r>
            <w:rPr>
              <w:rFonts w:eastAsia="Times New Roman"/>
            </w:rPr>
            <w:t xml:space="preserve">, L., Fischer, R. L., Goldberg, R. B., &amp; Harada, J. J. (2001). LEAFY COTYLEDON2 encodes a B3 domain transcription factor that induces embryo development. </w:t>
          </w:r>
          <w:r>
            <w:rPr>
              <w:rFonts w:eastAsia="Times New Roman"/>
              <w:i/>
              <w:iCs/>
            </w:rPr>
            <w:t>Proceedings of the National Academy of Sciences of the United States of America</w:t>
          </w:r>
          <w:r>
            <w:rPr>
              <w:rFonts w:eastAsia="Times New Roman"/>
            </w:rPr>
            <w:t xml:space="preserve">, </w:t>
          </w:r>
          <w:r>
            <w:rPr>
              <w:rFonts w:eastAsia="Times New Roman"/>
              <w:i/>
              <w:iCs/>
            </w:rPr>
            <w:t>98</w:t>
          </w:r>
          <w:r>
            <w:rPr>
              <w:rFonts w:eastAsia="Times New Roman"/>
            </w:rPr>
            <w:t>(20), 11806–11811. https://doi.org/10.1073/pnas.201413498</w:t>
          </w:r>
        </w:p>
        <w:p w14:paraId="5C372AE4" w14:textId="77777777" w:rsidR="000E701D" w:rsidRDefault="000E701D">
          <w:pPr>
            <w:autoSpaceDE w:val="0"/>
            <w:autoSpaceDN w:val="0"/>
            <w:ind w:hanging="480"/>
            <w:divId w:val="1500079111"/>
            <w:rPr>
              <w:rFonts w:eastAsia="Times New Roman"/>
            </w:rPr>
          </w:pPr>
          <w:r>
            <w:rPr>
              <w:rFonts w:eastAsia="Times New Roman"/>
            </w:rPr>
            <w:t xml:space="preserve">Sugiyama, M. (2015). Historical review of research on plant cell dedifferentiation. </w:t>
          </w:r>
          <w:r>
            <w:rPr>
              <w:rFonts w:eastAsia="Times New Roman"/>
              <w:i/>
              <w:iCs/>
            </w:rPr>
            <w:t>Journal of Plant Research</w:t>
          </w:r>
          <w:r>
            <w:rPr>
              <w:rFonts w:eastAsia="Times New Roman"/>
            </w:rPr>
            <w:t xml:space="preserve">, </w:t>
          </w:r>
          <w:r>
            <w:rPr>
              <w:rFonts w:eastAsia="Times New Roman"/>
              <w:i/>
              <w:iCs/>
            </w:rPr>
            <w:t>128</w:t>
          </w:r>
          <w:r>
            <w:rPr>
              <w:rFonts w:eastAsia="Times New Roman"/>
            </w:rPr>
            <w:t>(3), 349–359. https://doi.org/10.1007/s10265-015-0706-y</w:t>
          </w:r>
        </w:p>
        <w:p w14:paraId="4B7550A2" w14:textId="77777777" w:rsidR="000E701D" w:rsidRDefault="000E701D">
          <w:pPr>
            <w:autoSpaceDE w:val="0"/>
            <w:autoSpaceDN w:val="0"/>
            <w:ind w:hanging="480"/>
            <w:divId w:val="2104566012"/>
            <w:rPr>
              <w:rFonts w:eastAsia="Times New Roman"/>
            </w:rPr>
          </w:pPr>
          <w:r>
            <w:rPr>
              <w:rFonts w:eastAsia="Times New Roman"/>
            </w:rPr>
            <w:t>Tahir, M. N., Shahbazi, F., Rondeau-</w:t>
          </w:r>
          <w:proofErr w:type="spellStart"/>
          <w:r>
            <w:rPr>
              <w:rFonts w:eastAsia="Times New Roman"/>
            </w:rPr>
            <w:t>Gagné</w:t>
          </w:r>
          <w:proofErr w:type="spellEnd"/>
          <w:r>
            <w:rPr>
              <w:rFonts w:eastAsia="Times New Roman"/>
            </w:rPr>
            <w:t xml:space="preserve">, S., &amp; Trant, J. F. (2021). The biosynthesis of the cannabinoids. </w:t>
          </w:r>
          <w:r>
            <w:rPr>
              <w:rFonts w:eastAsia="Times New Roman"/>
              <w:i/>
              <w:iCs/>
            </w:rPr>
            <w:t>Journal of Cannabis Research</w:t>
          </w:r>
          <w:r>
            <w:rPr>
              <w:rFonts w:eastAsia="Times New Roman"/>
            </w:rPr>
            <w:t xml:space="preserve">, </w:t>
          </w:r>
          <w:r>
            <w:rPr>
              <w:rFonts w:eastAsia="Times New Roman"/>
              <w:i/>
              <w:iCs/>
            </w:rPr>
            <w:t>3</w:t>
          </w:r>
          <w:r>
            <w:rPr>
              <w:rFonts w:eastAsia="Times New Roman"/>
            </w:rPr>
            <w:t>(1), 1–12. https://doi.org/10.1186/S42238-021-00062-4</w:t>
          </w:r>
        </w:p>
        <w:p w14:paraId="6EA32E97" w14:textId="77777777" w:rsidR="000E701D" w:rsidRDefault="000E701D">
          <w:pPr>
            <w:autoSpaceDE w:val="0"/>
            <w:autoSpaceDN w:val="0"/>
            <w:ind w:hanging="480"/>
            <w:divId w:val="1714159898"/>
            <w:rPr>
              <w:rFonts w:eastAsia="Times New Roman"/>
            </w:rPr>
          </w:pPr>
          <w:r>
            <w:rPr>
              <w:rFonts w:eastAsia="Times New Roman"/>
            </w:rPr>
            <w:t xml:space="preserve">Takato, S., Kakei, Y., Mitsui, M., Ishida, Y., Suzuki, M., Yamazaki, C., Hayashi, K. I., Ishii, T., Nakamura, A., </w:t>
          </w:r>
          <w:proofErr w:type="spellStart"/>
          <w:r>
            <w:rPr>
              <w:rFonts w:eastAsia="Times New Roman"/>
            </w:rPr>
            <w:t>Soeno</w:t>
          </w:r>
          <w:proofErr w:type="spellEnd"/>
          <w:r>
            <w:rPr>
              <w:rFonts w:eastAsia="Times New Roman"/>
            </w:rPr>
            <w:t xml:space="preserve">, K., &amp; Shimada, Y. (2017). Auxin signaling through SCFTIR1/AFBs mediates feedback regulation of IAA biosynthesis. </w:t>
          </w:r>
          <w:r>
            <w:rPr>
              <w:rFonts w:eastAsia="Times New Roman"/>
              <w:i/>
              <w:iCs/>
            </w:rPr>
            <w:t>Bioscience, Biotechnology, and Biochemistry</w:t>
          </w:r>
          <w:r>
            <w:rPr>
              <w:rFonts w:eastAsia="Times New Roman"/>
            </w:rPr>
            <w:t xml:space="preserve">, </w:t>
          </w:r>
          <w:r>
            <w:rPr>
              <w:rFonts w:eastAsia="Times New Roman"/>
              <w:i/>
              <w:iCs/>
            </w:rPr>
            <w:t>81</w:t>
          </w:r>
          <w:r>
            <w:rPr>
              <w:rFonts w:eastAsia="Times New Roman"/>
            </w:rPr>
            <w:t>(7), 1320–1326. https://doi.org/10.1080/09168451.2017.1313694</w:t>
          </w:r>
        </w:p>
        <w:p w14:paraId="053F4B99" w14:textId="77777777" w:rsidR="000E701D" w:rsidRDefault="000E701D">
          <w:pPr>
            <w:autoSpaceDE w:val="0"/>
            <w:autoSpaceDN w:val="0"/>
            <w:ind w:hanging="480"/>
            <w:divId w:val="1265651902"/>
            <w:rPr>
              <w:rFonts w:eastAsia="Times New Roman"/>
            </w:rPr>
          </w:pPr>
          <w:proofErr w:type="spellStart"/>
          <w:r>
            <w:rPr>
              <w:rFonts w:eastAsia="Times New Roman"/>
            </w:rPr>
            <w:t>Türkölmez</w:t>
          </w:r>
          <w:proofErr w:type="spellEnd"/>
          <w:r>
            <w:rPr>
              <w:rFonts w:eastAsia="Times New Roman"/>
            </w:rPr>
            <w:t xml:space="preserve">, N., Kılıç, G. Ç., Arslan, N., </w:t>
          </w:r>
          <w:proofErr w:type="spellStart"/>
          <w:r>
            <w:rPr>
              <w:rFonts w:eastAsia="Times New Roman"/>
            </w:rPr>
            <w:t>Tilkat</w:t>
          </w:r>
          <w:proofErr w:type="spellEnd"/>
          <w:r>
            <w:rPr>
              <w:rFonts w:eastAsia="Times New Roman"/>
            </w:rPr>
            <w:t xml:space="preserve">, E. A., </w:t>
          </w:r>
          <w:proofErr w:type="spellStart"/>
          <w:r>
            <w:rPr>
              <w:rFonts w:eastAsia="Times New Roman"/>
            </w:rPr>
            <w:t>Tilkat</w:t>
          </w:r>
          <w:proofErr w:type="spellEnd"/>
          <w:r>
            <w:rPr>
              <w:rFonts w:eastAsia="Times New Roman"/>
            </w:rPr>
            <w:t xml:space="preserve">, E., &amp; Çiftçi, Y. Ö. (2023). Production of cannabinoids by biotechnological methods including synthetic biology. </w:t>
          </w:r>
          <w:r>
            <w:rPr>
              <w:rFonts w:eastAsia="Times New Roman"/>
              <w:i/>
              <w:iCs/>
            </w:rPr>
            <w:t xml:space="preserve">Türk </w:t>
          </w:r>
          <w:proofErr w:type="spellStart"/>
          <w:r>
            <w:rPr>
              <w:rFonts w:eastAsia="Times New Roman"/>
              <w:i/>
              <w:iCs/>
            </w:rPr>
            <w:t>Bilimsel</w:t>
          </w:r>
          <w:proofErr w:type="spellEnd"/>
          <w:r>
            <w:rPr>
              <w:rFonts w:eastAsia="Times New Roman"/>
              <w:i/>
              <w:iCs/>
            </w:rPr>
            <w:t xml:space="preserve"> </w:t>
          </w:r>
          <w:proofErr w:type="spellStart"/>
          <w:r>
            <w:rPr>
              <w:rFonts w:eastAsia="Times New Roman"/>
              <w:i/>
              <w:iCs/>
            </w:rPr>
            <w:t>Derlemeler</w:t>
          </w:r>
          <w:proofErr w:type="spellEnd"/>
          <w:r>
            <w:rPr>
              <w:rFonts w:eastAsia="Times New Roman"/>
              <w:i/>
              <w:iCs/>
            </w:rPr>
            <w:t xml:space="preserve"> </w:t>
          </w:r>
          <w:proofErr w:type="spellStart"/>
          <w:r>
            <w:rPr>
              <w:rFonts w:eastAsia="Times New Roman"/>
              <w:i/>
              <w:iCs/>
            </w:rPr>
            <w:t>Dergisi</w:t>
          </w:r>
          <w:proofErr w:type="spellEnd"/>
          <w:r>
            <w:rPr>
              <w:rFonts w:eastAsia="Times New Roman"/>
            </w:rPr>
            <w:t xml:space="preserve">, </w:t>
          </w:r>
          <w:r>
            <w:rPr>
              <w:rFonts w:eastAsia="Times New Roman"/>
              <w:i/>
              <w:iCs/>
            </w:rPr>
            <w:t>16</w:t>
          </w:r>
          <w:r>
            <w:rPr>
              <w:rFonts w:eastAsia="Times New Roman"/>
            </w:rPr>
            <w:t>(1), 75–91.</w:t>
          </w:r>
        </w:p>
        <w:p w14:paraId="6843E00E" w14:textId="77777777" w:rsidR="000E701D" w:rsidRDefault="000E701D">
          <w:pPr>
            <w:autoSpaceDE w:val="0"/>
            <w:autoSpaceDN w:val="0"/>
            <w:ind w:hanging="480"/>
            <w:divId w:val="1723866004"/>
            <w:rPr>
              <w:rFonts w:eastAsia="Times New Roman"/>
            </w:rPr>
          </w:pPr>
          <w:proofErr w:type="spellStart"/>
          <w:r>
            <w:rPr>
              <w:rFonts w:eastAsia="Times New Roman"/>
            </w:rPr>
            <w:t>Tzfira</w:t>
          </w:r>
          <w:proofErr w:type="spellEnd"/>
          <w:r>
            <w:rPr>
              <w:rFonts w:eastAsia="Times New Roman"/>
            </w:rPr>
            <w:t xml:space="preserve">, T., &amp; </w:t>
          </w:r>
          <w:proofErr w:type="spellStart"/>
          <w:r>
            <w:rPr>
              <w:rFonts w:eastAsia="Times New Roman"/>
            </w:rPr>
            <w:t>Citovsky</w:t>
          </w:r>
          <w:proofErr w:type="spellEnd"/>
          <w:r>
            <w:rPr>
              <w:rFonts w:eastAsia="Times New Roman"/>
            </w:rPr>
            <w:t xml:space="preserve">, V. (2006). </w:t>
          </w:r>
          <w:r>
            <w:rPr>
              <w:rFonts w:eastAsia="Times New Roman"/>
              <w:i/>
              <w:iCs/>
            </w:rPr>
            <w:t>Agrobacterium</w:t>
          </w:r>
          <w:r>
            <w:rPr>
              <w:rFonts w:eastAsia="Times New Roman"/>
            </w:rPr>
            <w:t xml:space="preserve">-mediated genetic transformation of plants: biology and biotechnology. </w:t>
          </w:r>
          <w:r>
            <w:rPr>
              <w:rFonts w:eastAsia="Times New Roman"/>
              <w:i/>
              <w:iCs/>
            </w:rPr>
            <w:t>Current Opinion in Biotechnology</w:t>
          </w:r>
          <w:r>
            <w:rPr>
              <w:rFonts w:eastAsia="Times New Roman"/>
            </w:rPr>
            <w:t xml:space="preserve">, </w:t>
          </w:r>
          <w:r>
            <w:rPr>
              <w:rFonts w:eastAsia="Times New Roman"/>
              <w:i/>
              <w:iCs/>
            </w:rPr>
            <w:t>17</w:t>
          </w:r>
          <w:r>
            <w:rPr>
              <w:rFonts w:eastAsia="Times New Roman"/>
            </w:rPr>
            <w:t>(2), 147–154. https://doi.org/10.1016/j.copbio.2006.01.009</w:t>
          </w:r>
        </w:p>
        <w:p w14:paraId="0EF77120" w14:textId="77777777" w:rsidR="000E701D" w:rsidRDefault="000E701D">
          <w:pPr>
            <w:autoSpaceDE w:val="0"/>
            <w:autoSpaceDN w:val="0"/>
            <w:ind w:hanging="480"/>
            <w:divId w:val="601959794"/>
            <w:rPr>
              <w:rFonts w:eastAsia="Times New Roman"/>
            </w:rPr>
          </w:pPr>
          <w:r>
            <w:rPr>
              <w:rFonts w:eastAsia="Times New Roman"/>
            </w:rPr>
            <w:t xml:space="preserve">Weber, E., Engler, C., Gruetzner, R., Werner, S., &amp; </w:t>
          </w:r>
          <w:proofErr w:type="spellStart"/>
          <w:r>
            <w:rPr>
              <w:rFonts w:eastAsia="Times New Roman"/>
            </w:rPr>
            <w:t>Marillonnet</w:t>
          </w:r>
          <w:proofErr w:type="spellEnd"/>
          <w:r>
            <w:rPr>
              <w:rFonts w:eastAsia="Times New Roman"/>
            </w:rPr>
            <w:t xml:space="preserve">, S. (2011). A modular cloning system for standardized assembly of multigene constructs. </w:t>
          </w:r>
          <w:proofErr w:type="spellStart"/>
          <w:r>
            <w:rPr>
              <w:rFonts w:eastAsia="Times New Roman"/>
              <w:i/>
              <w:iCs/>
            </w:rPr>
            <w:t>PloS</w:t>
          </w:r>
          <w:proofErr w:type="spellEnd"/>
          <w:r>
            <w:rPr>
              <w:rFonts w:eastAsia="Times New Roman"/>
              <w:i/>
              <w:iCs/>
            </w:rPr>
            <w:t xml:space="preserve"> One</w:t>
          </w:r>
          <w:r>
            <w:rPr>
              <w:rFonts w:eastAsia="Times New Roman"/>
            </w:rPr>
            <w:t xml:space="preserve">, </w:t>
          </w:r>
          <w:r>
            <w:rPr>
              <w:rFonts w:eastAsia="Times New Roman"/>
              <w:i/>
              <w:iCs/>
            </w:rPr>
            <w:t>6</w:t>
          </w:r>
          <w:r>
            <w:rPr>
              <w:rFonts w:eastAsia="Times New Roman"/>
            </w:rPr>
            <w:t>(2). https://doi.org/10.1371/JOURNAL.PONE.0016765</w:t>
          </w:r>
        </w:p>
        <w:p w14:paraId="45BB8BA7" w14:textId="77777777" w:rsidR="000E701D" w:rsidRDefault="000E701D">
          <w:pPr>
            <w:autoSpaceDE w:val="0"/>
            <w:autoSpaceDN w:val="0"/>
            <w:ind w:hanging="480"/>
            <w:divId w:val="235013126"/>
            <w:rPr>
              <w:rFonts w:eastAsia="Times New Roman"/>
            </w:rPr>
          </w:pPr>
          <w:r>
            <w:rPr>
              <w:rFonts w:eastAsia="Times New Roman"/>
            </w:rPr>
            <w:t xml:space="preserve">Wielgus, K., </w:t>
          </w:r>
          <w:proofErr w:type="spellStart"/>
          <w:r>
            <w:rPr>
              <w:rFonts w:eastAsia="Times New Roman"/>
            </w:rPr>
            <w:t>Luwanska</w:t>
          </w:r>
          <w:proofErr w:type="spellEnd"/>
          <w:r>
            <w:rPr>
              <w:rFonts w:eastAsia="Times New Roman"/>
            </w:rPr>
            <w:t xml:space="preserve">, A., </w:t>
          </w:r>
          <w:proofErr w:type="spellStart"/>
          <w:r>
            <w:rPr>
              <w:rFonts w:eastAsia="Times New Roman"/>
            </w:rPr>
            <w:t>Lassocinski</w:t>
          </w:r>
          <w:proofErr w:type="spellEnd"/>
          <w:r>
            <w:rPr>
              <w:rFonts w:eastAsia="Times New Roman"/>
            </w:rPr>
            <w:t xml:space="preserve">, W., &amp; Kaczmarek, Z. (2008). Estimation of </w:t>
          </w:r>
          <w:r>
            <w:rPr>
              <w:rFonts w:eastAsia="Times New Roman"/>
              <w:i/>
              <w:iCs/>
            </w:rPr>
            <w:t>Cannabis sativa</w:t>
          </w:r>
          <w:r>
            <w:rPr>
              <w:rFonts w:eastAsia="Times New Roman"/>
            </w:rPr>
            <w:t xml:space="preserve"> L. tissue culture conditions essential for callus induction and plant regeneration. </w:t>
          </w:r>
          <w:r>
            <w:rPr>
              <w:rFonts w:eastAsia="Times New Roman"/>
              <w:i/>
              <w:iCs/>
            </w:rPr>
            <w:t>Journal of Natural Fibers</w:t>
          </w:r>
          <w:r>
            <w:rPr>
              <w:rFonts w:eastAsia="Times New Roman"/>
            </w:rPr>
            <w:t xml:space="preserve">, </w:t>
          </w:r>
          <w:r>
            <w:rPr>
              <w:rFonts w:eastAsia="Times New Roman"/>
              <w:i/>
              <w:iCs/>
            </w:rPr>
            <w:t>5</w:t>
          </w:r>
          <w:r>
            <w:rPr>
              <w:rFonts w:eastAsia="Times New Roman"/>
            </w:rPr>
            <w:t>(3), 199–207. https://doi.org/10.1080/15440470801976045</w:t>
          </w:r>
        </w:p>
        <w:p w14:paraId="46E953E5" w14:textId="77777777" w:rsidR="000E701D" w:rsidRDefault="000E701D">
          <w:pPr>
            <w:autoSpaceDE w:val="0"/>
            <w:autoSpaceDN w:val="0"/>
            <w:ind w:hanging="480"/>
            <w:divId w:val="755978914"/>
            <w:rPr>
              <w:rFonts w:eastAsia="Times New Roman"/>
            </w:rPr>
          </w:pPr>
          <w:r>
            <w:rPr>
              <w:rFonts w:eastAsia="Times New Roman"/>
            </w:rPr>
            <w:t xml:space="preserve">Willow, J., Silva, A. I., Taning, C. N. T., </w:t>
          </w:r>
          <w:proofErr w:type="spellStart"/>
          <w:r>
            <w:rPr>
              <w:rFonts w:eastAsia="Times New Roman"/>
            </w:rPr>
            <w:t>Smagghe</w:t>
          </w:r>
          <w:proofErr w:type="spellEnd"/>
          <w:r>
            <w:rPr>
              <w:rFonts w:eastAsia="Times New Roman"/>
            </w:rPr>
            <w:t xml:space="preserve">, G., &amp; </w:t>
          </w:r>
          <w:proofErr w:type="spellStart"/>
          <w:r>
            <w:rPr>
              <w:rFonts w:eastAsia="Times New Roman"/>
            </w:rPr>
            <w:t>Veromann</w:t>
          </w:r>
          <w:proofErr w:type="spellEnd"/>
          <w:r>
            <w:rPr>
              <w:rFonts w:eastAsia="Times New Roman"/>
            </w:rPr>
            <w:t xml:space="preserve">, E. (2023). Towards dsRNA-integrated protection of medical </w:t>
          </w:r>
          <w:r>
            <w:rPr>
              <w:rFonts w:eastAsia="Times New Roman"/>
              <w:i/>
              <w:iCs/>
            </w:rPr>
            <w:t>Cannabis crops</w:t>
          </w:r>
          <w:r>
            <w:rPr>
              <w:rFonts w:eastAsia="Times New Roman"/>
            </w:rPr>
            <w:t xml:space="preserve">: considering human safety, recent- and developing RNAi methods, and research inroads. </w:t>
          </w:r>
          <w:r>
            <w:rPr>
              <w:rFonts w:eastAsia="Times New Roman"/>
              <w:i/>
              <w:iCs/>
            </w:rPr>
            <w:t>Pest Management Science</w:t>
          </w:r>
          <w:r>
            <w:rPr>
              <w:rFonts w:eastAsia="Times New Roman"/>
            </w:rPr>
            <w:t xml:space="preserve">, </w:t>
          </w:r>
          <w:r>
            <w:rPr>
              <w:rFonts w:eastAsia="Times New Roman"/>
              <w:i/>
              <w:iCs/>
            </w:rPr>
            <w:t>79</w:t>
          </w:r>
          <w:r>
            <w:rPr>
              <w:rFonts w:eastAsia="Times New Roman"/>
            </w:rPr>
            <w:t>(4), 1267–1272. https://doi.org/10.1002/PS.7323</w:t>
          </w:r>
        </w:p>
        <w:p w14:paraId="004443F3" w14:textId="77777777" w:rsidR="000E701D" w:rsidRDefault="000E701D">
          <w:pPr>
            <w:autoSpaceDE w:val="0"/>
            <w:autoSpaceDN w:val="0"/>
            <w:ind w:hanging="480"/>
            <w:divId w:val="1783265710"/>
            <w:rPr>
              <w:rFonts w:eastAsia="Times New Roman"/>
            </w:rPr>
          </w:pPr>
          <w:proofErr w:type="spellStart"/>
          <w:r>
            <w:rPr>
              <w:rFonts w:eastAsia="Times New Roman"/>
            </w:rPr>
            <w:t>Wróbel</w:t>
          </w:r>
          <w:proofErr w:type="spellEnd"/>
          <w:r>
            <w:rPr>
              <w:rFonts w:eastAsia="Times New Roman"/>
            </w:rPr>
            <w:t xml:space="preserve">, T., Dreger, M., Wielgus, K., &amp; </w:t>
          </w:r>
          <w:proofErr w:type="spellStart"/>
          <w:r>
            <w:rPr>
              <w:rFonts w:eastAsia="Times New Roman"/>
            </w:rPr>
            <w:t>Słomski</w:t>
          </w:r>
          <w:proofErr w:type="spellEnd"/>
          <w:r>
            <w:rPr>
              <w:rFonts w:eastAsia="Times New Roman"/>
            </w:rPr>
            <w:t xml:space="preserve">, R. (2022). Modified Nodal Cuttings and Shoot Tips Protocol for Rapid Regeneration of </w:t>
          </w:r>
          <w:r>
            <w:rPr>
              <w:rFonts w:eastAsia="Times New Roman"/>
              <w:i/>
              <w:iCs/>
            </w:rPr>
            <w:t>Cannabis sativa</w:t>
          </w:r>
          <w:r>
            <w:rPr>
              <w:rFonts w:eastAsia="Times New Roman"/>
            </w:rPr>
            <w:t xml:space="preserve"> L. </w:t>
          </w:r>
          <w:r>
            <w:rPr>
              <w:rFonts w:eastAsia="Times New Roman"/>
              <w:i/>
              <w:iCs/>
            </w:rPr>
            <w:t>Journal of Natural Fibers</w:t>
          </w:r>
          <w:r>
            <w:rPr>
              <w:rFonts w:eastAsia="Times New Roman"/>
            </w:rPr>
            <w:t xml:space="preserve">, </w:t>
          </w:r>
          <w:r>
            <w:rPr>
              <w:rFonts w:eastAsia="Times New Roman"/>
              <w:i/>
              <w:iCs/>
            </w:rPr>
            <w:t>19</w:t>
          </w:r>
          <w:r>
            <w:rPr>
              <w:rFonts w:eastAsia="Times New Roman"/>
            </w:rPr>
            <w:t>(2), 536–545. https://doi.org/10.1080/15440478.2020.1748160</w:t>
          </w:r>
        </w:p>
        <w:p w14:paraId="55EF66E4" w14:textId="77777777" w:rsidR="000E701D" w:rsidRDefault="000E701D">
          <w:pPr>
            <w:autoSpaceDE w:val="0"/>
            <w:autoSpaceDN w:val="0"/>
            <w:ind w:hanging="480"/>
            <w:divId w:val="264387839"/>
            <w:rPr>
              <w:rFonts w:eastAsia="Times New Roman"/>
            </w:rPr>
          </w:pPr>
          <w:r>
            <w:rPr>
              <w:rFonts w:eastAsia="Times New Roman"/>
            </w:rPr>
            <w:t xml:space="preserve">Zarei, A., Davis, B., </w:t>
          </w:r>
          <w:proofErr w:type="spellStart"/>
          <w:r>
            <w:rPr>
              <w:rFonts w:eastAsia="Times New Roman"/>
            </w:rPr>
            <w:t>Feyissa</w:t>
          </w:r>
          <w:proofErr w:type="spellEnd"/>
          <w:r>
            <w:rPr>
              <w:rFonts w:eastAsia="Times New Roman"/>
            </w:rPr>
            <w:t xml:space="preserve">, B. A., </w:t>
          </w:r>
          <w:proofErr w:type="spellStart"/>
          <w:r>
            <w:rPr>
              <w:rFonts w:eastAsia="Times New Roman"/>
            </w:rPr>
            <w:t>Dinani</w:t>
          </w:r>
          <w:proofErr w:type="spellEnd"/>
          <w:r>
            <w:rPr>
              <w:rFonts w:eastAsia="Times New Roman"/>
            </w:rPr>
            <w:t xml:space="preserve">, E. T., &amp; Simons, B. (2023). Improvement of mineral nutrition and rooting efficiency of </w:t>
          </w:r>
          <w:r>
            <w:rPr>
              <w:rFonts w:eastAsia="Times New Roman"/>
              <w:i/>
              <w:iCs/>
            </w:rPr>
            <w:t>Cannabis sativa</w:t>
          </w:r>
          <w:r>
            <w:rPr>
              <w:rFonts w:eastAsia="Times New Roman"/>
            </w:rPr>
            <w:t xml:space="preserve"> L. for </w:t>
          </w:r>
          <w:r>
            <w:rPr>
              <w:rFonts w:eastAsia="Times New Roman"/>
              <w:i/>
              <w:iCs/>
            </w:rPr>
            <w:t>in vitro</w:t>
          </w:r>
          <w:r>
            <w:rPr>
              <w:rFonts w:eastAsia="Times New Roman"/>
            </w:rPr>
            <w:t xml:space="preserve"> large-scale propagation. </w:t>
          </w:r>
          <w:r>
            <w:rPr>
              <w:rFonts w:eastAsia="Times New Roman"/>
              <w:i/>
              <w:iCs/>
            </w:rPr>
            <w:t>In Vitro Cellular and Developmental Biology - Plant</w:t>
          </w:r>
          <w:r>
            <w:rPr>
              <w:rFonts w:eastAsia="Times New Roman"/>
            </w:rPr>
            <w:t xml:space="preserve">, </w:t>
          </w:r>
          <w:r>
            <w:rPr>
              <w:rFonts w:eastAsia="Times New Roman"/>
              <w:i/>
              <w:iCs/>
            </w:rPr>
            <w:t>59</w:t>
          </w:r>
          <w:r>
            <w:rPr>
              <w:rFonts w:eastAsia="Times New Roman"/>
            </w:rPr>
            <w:t>(1), 95–105. https://doi.org/10.1007/S11627-022-10320-6/FIGURES/4</w:t>
          </w:r>
        </w:p>
        <w:p w14:paraId="5C4B19B6" w14:textId="77777777" w:rsidR="000E701D" w:rsidRDefault="000E701D">
          <w:pPr>
            <w:autoSpaceDE w:val="0"/>
            <w:autoSpaceDN w:val="0"/>
            <w:ind w:hanging="480"/>
            <w:divId w:val="2075422509"/>
            <w:rPr>
              <w:rFonts w:eastAsia="Times New Roman"/>
            </w:rPr>
          </w:pPr>
          <w:r>
            <w:rPr>
              <w:rFonts w:eastAsia="Times New Roman"/>
            </w:rPr>
            <w:t xml:space="preserve">Zhang, X., Xu, G., Cheng, C., Lei, L., Sun, J., Xu, Y., Deng, C., Dai, Z., Yang, Z., Chen, X., Liu, C., Tang, Q., &amp; Su, J. (2021). Establishment of an </w:t>
          </w:r>
          <w:r>
            <w:rPr>
              <w:rFonts w:eastAsia="Times New Roman"/>
              <w:i/>
              <w:iCs/>
            </w:rPr>
            <w:t>Agrobacterium</w:t>
          </w:r>
          <w:r>
            <w:rPr>
              <w:rFonts w:eastAsia="Times New Roman"/>
            </w:rPr>
            <w:t>-mediated genetic transformation and CRISPR/Cas9-mediated targeted mutagenesis in Hemp (</w:t>
          </w:r>
          <w:r>
            <w:rPr>
              <w:rFonts w:eastAsia="Times New Roman"/>
              <w:i/>
              <w:iCs/>
            </w:rPr>
            <w:t>Cannabis Sativa</w:t>
          </w:r>
          <w:r>
            <w:rPr>
              <w:rFonts w:eastAsia="Times New Roman"/>
            </w:rPr>
            <w:t xml:space="preserve"> L.). </w:t>
          </w:r>
          <w:r>
            <w:rPr>
              <w:rFonts w:eastAsia="Times New Roman"/>
              <w:i/>
              <w:iCs/>
            </w:rPr>
            <w:t>Plant Biotechnology Journal</w:t>
          </w:r>
          <w:r>
            <w:rPr>
              <w:rFonts w:eastAsia="Times New Roman"/>
            </w:rPr>
            <w:t xml:space="preserve">, </w:t>
          </w:r>
          <w:r>
            <w:rPr>
              <w:rFonts w:eastAsia="Times New Roman"/>
              <w:i/>
              <w:iCs/>
            </w:rPr>
            <w:t>19</w:t>
          </w:r>
          <w:r>
            <w:rPr>
              <w:rFonts w:eastAsia="Times New Roman"/>
            </w:rPr>
            <w:t>(10), 1979–1987. https://doi.org/10.1111/PBI.13611</w:t>
          </w:r>
        </w:p>
        <w:p w14:paraId="48263E06" w14:textId="77777777" w:rsidR="000E701D" w:rsidRDefault="000E701D">
          <w:pPr>
            <w:autoSpaceDE w:val="0"/>
            <w:autoSpaceDN w:val="0"/>
            <w:ind w:hanging="480"/>
            <w:divId w:val="117066053"/>
            <w:rPr>
              <w:rFonts w:eastAsia="Times New Roman"/>
            </w:rPr>
          </w:pPr>
          <w:proofErr w:type="spellStart"/>
          <w:r>
            <w:rPr>
              <w:rFonts w:eastAsia="Times New Roman"/>
            </w:rPr>
            <w:t>Žukauskaitė</w:t>
          </w:r>
          <w:proofErr w:type="spellEnd"/>
          <w:r>
            <w:rPr>
              <w:rFonts w:eastAsia="Times New Roman"/>
            </w:rPr>
            <w:t xml:space="preserve">, A., Saiz-Fernández, I., </w:t>
          </w:r>
          <w:proofErr w:type="spellStart"/>
          <w:r>
            <w:rPr>
              <w:rFonts w:eastAsia="Times New Roman"/>
            </w:rPr>
            <w:t>Bieleszová</w:t>
          </w:r>
          <w:proofErr w:type="spellEnd"/>
          <w:r>
            <w:rPr>
              <w:rFonts w:eastAsia="Times New Roman"/>
            </w:rPr>
            <w:t xml:space="preserve">, K., </w:t>
          </w:r>
          <w:proofErr w:type="spellStart"/>
          <w:r>
            <w:rPr>
              <w:rFonts w:eastAsia="Times New Roman"/>
            </w:rPr>
            <w:t>Iškauskienė</w:t>
          </w:r>
          <w:proofErr w:type="spellEnd"/>
          <w:r>
            <w:rPr>
              <w:rFonts w:eastAsia="Times New Roman"/>
            </w:rPr>
            <w:t xml:space="preserve">, M., Zhang, C., Smýkalová, I., </w:t>
          </w:r>
          <w:proofErr w:type="spellStart"/>
          <w:r>
            <w:rPr>
              <w:rFonts w:eastAsia="Times New Roman"/>
            </w:rPr>
            <w:t>Dzedulionytė</w:t>
          </w:r>
          <w:proofErr w:type="spellEnd"/>
          <w:r>
            <w:rPr>
              <w:rFonts w:eastAsia="Times New Roman"/>
            </w:rPr>
            <w:t xml:space="preserve">, K., Kubeš, M. F., </w:t>
          </w:r>
          <w:proofErr w:type="spellStart"/>
          <w:r>
            <w:rPr>
              <w:rFonts w:eastAsia="Times New Roman"/>
            </w:rPr>
            <w:t>Sedlářová</w:t>
          </w:r>
          <w:proofErr w:type="spellEnd"/>
          <w:r>
            <w:rPr>
              <w:rFonts w:eastAsia="Times New Roman"/>
            </w:rPr>
            <w:t xml:space="preserve">, M., Pařízková, B., Pavlović, I., Vain, T., Petřík, I., </w:t>
          </w:r>
          <w:proofErr w:type="spellStart"/>
          <w:r>
            <w:rPr>
              <w:rFonts w:eastAsia="Times New Roman"/>
            </w:rPr>
            <w:t>Malinauskienė</w:t>
          </w:r>
          <w:proofErr w:type="spellEnd"/>
          <w:r>
            <w:rPr>
              <w:rFonts w:eastAsia="Times New Roman"/>
            </w:rPr>
            <w:t xml:space="preserve">, V., </w:t>
          </w:r>
          <w:proofErr w:type="spellStart"/>
          <w:r>
            <w:rPr>
              <w:rFonts w:eastAsia="Times New Roman"/>
            </w:rPr>
            <w:t>Šačkus</w:t>
          </w:r>
          <w:proofErr w:type="spellEnd"/>
          <w:r>
            <w:rPr>
              <w:rFonts w:eastAsia="Times New Roman"/>
            </w:rPr>
            <w:t>, A., Strnad, M., Robert, S., Napier, R., Novák, O., &amp; Doležal, K. (2023). New PEO-IAA-Inspired Anti-Auxins: Synthesis, Biological Activity, and Possible Application in Hemp (</w:t>
          </w:r>
          <w:r>
            <w:rPr>
              <w:rFonts w:eastAsia="Times New Roman"/>
              <w:i/>
              <w:iCs/>
            </w:rPr>
            <w:t>Cannabis Sativa</w:t>
          </w:r>
          <w:r>
            <w:rPr>
              <w:rFonts w:eastAsia="Times New Roman"/>
            </w:rPr>
            <w:t xml:space="preserve"> L.) Micropropagation. </w:t>
          </w:r>
          <w:r>
            <w:rPr>
              <w:rFonts w:eastAsia="Times New Roman"/>
              <w:i/>
              <w:iCs/>
            </w:rPr>
            <w:t>Journal of Plant Growth Regulation</w:t>
          </w:r>
          <w:r>
            <w:rPr>
              <w:rFonts w:eastAsia="Times New Roman"/>
            </w:rPr>
            <w:t>, 7547-7563. https://doi.org/10.1007/S00344-023-11031-X</w:t>
          </w:r>
        </w:p>
        <w:p w14:paraId="7E263D06" w14:textId="77777777" w:rsidR="000E701D" w:rsidRDefault="000E701D">
          <w:pPr>
            <w:autoSpaceDE w:val="0"/>
            <w:autoSpaceDN w:val="0"/>
            <w:ind w:hanging="480"/>
            <w:divId w:val="1142624552"/>
            <w:rPr>
              <w:rFonts w:eastAsia="Times New Roman"/>
            </w:rPr>
          </w:pPr>
          <w:r>
            <w:rPr>
              <w:rFonts w:eastAsia="Times New Roman"/>
            </w:rPr>
            <w:t xml:space="preserve">Zuo, J., Niu, Q. W., </w:t>
          </w:r>
          <w:proofErr w:type="spellStart"/>
          <w:r>
            <w:rPr>
              <w:rFonts w:eastAsia="Times New Roman"/>
            </w:rPr>
            <w:t>Frugis</w:t>
          </w:r>
          <w:proofErr w:type="spellEnd"/>
          <w:r>
            <w:rPr>
              <w:rFonts w:eastAsia="Times New Roman"/>
            </w:rPr>
            <w:t xml:space="preserve">, G., &amp; Chua, N. H. (2002). The WUSCHEL gene promotes vegetative-to-embryonic transition in </w:t>
          </w:r>
          <w:r>
            <w:rPr>
              <w:rFonts w:eastAsia="Times New Roman"/>
              <w:i/>
              <w:iCs/>
            </w:rPr>
            <w:t>Arabidopsis</w:t>
          </w:r>
          <w:r>
            <w:rPr>
              <w:rFonts w:eastAsia="Times New Roman"/>
            </w:rPr>
            <w:t xml:space="preserve">. </w:t>
          </w:r>
          <w:r>
            <w:rPr>
              <w:rFonts w:eastAsia="Times New Roman"/>
              <w:i/>
              <w:iCs/>
            </w:rPr>
            <w:t>Plant Journal</w:t>
          </w:r>
          <w:r>
            <w:rPr>
              <w:rFonts w:eastAsia="Times New Roman"/>
            </w:rPr>
            <w:t xml:space="preserve">, </w:t>
          </w:r>
          <w:r>
            <w:rPr>
              <w:rFonts w:eastAsia="Times New Roman"/>
              <w:i/>
              <w:iCs/>
            </w:rPr>
            <w:t>30</w:t>
          </w:r>
          <w:r>
            <w:rPr>
              <w:rFonts w:eastAsia="Times New Roman"/>
            </w:rPr>
            <w:t>(3), 349–359. https://doi.org/10.1046/j.1365-313X.2002.01289.x</w:t>
          </w:r>
        </w:p>
        <w:p w14:paraId="42D620B3" w14:textId="1C000F03" w:rsidR="00033A48" w:rsidRPr="00B13C09" w:rsidRDefault="000E701D" w:rsidP="007E5404">
          <w:pPr>
            <w:spacing w:before="100" w:beforeAutospacing="1" w:after="0" w:afterAutospacing="1" w:line="480" w:lineRule="auto"/>
            <w:textAlignment w:val="baseline"/>
            <w:rPr>
              <w:rFonts w:eastAsia="Times New Roman" w:cs="Times New Roman"/>
              <w:b/>
              <w:bCs/>
              <w:color w:val="000000"/>
              <w:kern w:val="0"/>
              <w:szCs w:val="24"/>
              <w14:ligatures w14:val="none"/>
            </w:rPr>
          </w:pPr>
          <w:r>
            <w:rPr>
              <w:rFonts w:eastAsia="Times New Roman"/>
            </w:rPr>
            <w:t> </w:t>
          </w:r>
        </w:p>
      </w:sdtContent>
    </w:sdt>
    <w:p w14:paraId="2BB13916" w14:textId="77777777" w:rsidR="00033A48" w:rsidRDefault="00033A48" w:rsidP="007E5404">
      <w:pPr>
        <w:rPr>
          <w:rFonts w:ascii="Calibri" w:eastAsia="Calibri" w:hAnsi="Calibri" w:cs="Times New Roman"/>
          <w:b/>
          <w:bCs/>
          <w:color w:val="000000"/>
          <w:kern w:val="0"/>
          <w:sz w:val="32"/>
          <w:szCs w:val="32"/>
          <w14:ligatures w14:val="none"/>
        </w:rPr>
        <w:sectPr w:rsidR="00033A48" w:rsidSect="00033A48">
          <w:footerReference w:type="first" r:id="rId12"/>
          <w:pgSz w:w="12240" w:h="15840"/>
          <w:pgMar w:top="1440" w:right="1440" w:bottom="1440" w:left="1440" w:header="720" w:footer="720" w:gutter="0"/>
          <w:pgNumType w:start="1"/>
          <w:cols w:space="720"/>
          <w:titlePg/>
          <w:docGrid w:linePitch="360"/>
        </w:sectPr>
      </w:pPr>
    </w:p>
    <w:p w14:paraId="48E7D476" w14:textId="77777777" w:rsidR="00033A48" w:rsidRPr="007E5404" w:rsidRDefault="00033A48" w:rsidP="000E1AC1">
      <w:pPr>
        <w:pStyle w:val="Heading1"/>
        <w:rPr>
          <w:rFonts w:eastAsia="Times New Roman"/>
        </w:rPr>
      </w:pPr>
      <w:bookmarkStart w:id="13" w:name="_Toc160186227"/>
      <w:r w:rsidRPr="007E5404">
        <w:rPr>
          <w:rFonts w:eastAsia="Times New Roman"/>
        </w:rPr>
        <w:t>Chapter 2</w:t>
      </w:r>
      <w:r>
        <w:rPr>
          <w:rFonts w:eastAsia="Times New Roman"/>
        </w:rPr>
        <w:t xml:space="preserve"> </w:t>
      </w:r>
      <w:r>
        <w:rPr>
          <w:rFonts w:eastAsia="Times New Roman"/>
        </w:rPr>
        <w:br w:type="textWrapping" w:clear="all"/>
      </w:r>
      <w:r w:rsidRPr="007E5404">
        <w:rPr>
          <w:rFonts w:eastAsia="Times New Roman"/>
        </w:rPr>
        <w:t xml:space="preserve">Utilizing improved media components and over-expression of the chimeric growth regulator, GRF-GIF, to improve </w:t>
      </w:r>
      <w:r w:rsidRPr="007E5404">
        <w:rPr>
          <w:rFonts w:eastAsia="Times New Roman"/>
          <w:i/>
          <w:iCs/>
        </w:rPr>
        <w:t xml:space="preserve">de novo </w:t>
      </w:r>
      <w:r w:rsidRPr="007E5404">
        <w:rPr>
          <w:rFonts w:eastAsia="Times New Roman"/>
        </w:rPr>
        <w:t>regeneration in hemp (</w:t>
      </w:r>
      <w:r w:rsidRPr="00F64C5D">
        <w:rPr>
          <w:rFonts w:eastAsia="Times New Roman"/>
          <w:i/>
          <w:iCs/>
        </w:rPr>
        <w:t>Cannabis sativa</w:t>
      </w:r>
      <w:r w:rsidRPr="007E5404">
        <w:rPr>
          <w:rFonts w:eastAsia="Times New Roman"/>
          <w:i/>
          <w:iCs/>
        </w:rPr>
        <w:t xml:space="preserve"> </w:t>
      </w:r>
      <w:r w:rsidRPr="007E5404">
        <w:rPr>
          <w:rFonts w:eastAsia="Times New Roman"/>
        </w:rPr>
        <w:t>(L.)).</w:t>
      </w:r>
      <w:bookmarkEnd w:id="13"/>
    </w:p>
    <w:p w14:paraId="00CE9A0C" w14:textId="77777777" w:rsidR="00033A48" w:rsidRPr="007E5404" w:rsidRDefault="00033A48" w:rsidP="007E5404">
      <w:pPr>
        <w:spacing w:line="480" w:lineRule="auto"/>
        <w:rPr>
          <w:rFonts w:eastAsia="Times New Roman" w:cs="Times New Roman"/>
          <w:b/>
          <w:bCs/>
          <w:color w:val="000000"/>
          <w:kern w:val="0"/>
          <w:sz w:val="32"/>
          <w:szCs w:val="32"/>
          <w14:ligatures w14:val="none"/>
        </w:rPr>
      </w:pPr>
      <w:r w:rsidRPr="007E5404">
        <w:rPr>
          <w:rFonts w:ascii="Calibri" w:eastAsia="Calibri" w:hAnsi="Calibri" w:cs="Times New Roman"/>
          <w:b/>
          <w:bCs/>
          <w:color w:val="000000"/>
          <w:kern w:val="0"/>
          <w:sz w:val="32"/>
          <w:szCs w:val="32"/>
          <w14:ligatures w14:val="none"/>
        </w:rPr>
        <w:br w:type="page"/>
      </w:r>
    </w:p>
    <w:p w14:paraId="10F87669" w14:textId="77777777" w:rsidR="00033A48" w:rsidRPr="007E5404" w:rsidRDefault="00033A48" w:rsidP="005D512A">
      <w:pPr>
        <w:pStyle w:val="Heading2"/>
      </w:pPr>
      <w:bookmarkStart w:id="14" w:name="_Toc160186228"/>
      <w:bookmarkStart w:id="15" w:name="_Hlk153487491"/>
      <w:bookmarkEnd w:id="7"/>
      <w:r w:rsidRPr="007E5404">
        <w:t>Abstract</w:t>
      </w:r>
      <w:bookmarkEnd w:id="14"/>
    </w:p>
    <w:p w14:paraId="26E34887" w14:textId="77777777" w:rsidR="00033A48" w:rsidRPr="007E5404" w:rsidRDefault="00033A48" w:rsidP="007E5404">
      <w:pPr>
        <w:spacing w:before="100" w:beforeAutospacing="1" w:after="0" w:afterAutospacing="1" w:line="480" w:lineRule="auto"/>
        <w:textAlignment w:val="baseline"/>
        <w:rPr>
          <w:rFonts w:eastAsia="Calibri" w:cs="Times New Roman"/>
          <w:color w:val="000000"/>
          <w:kern w:val="0"/>
          <w:szCs w:val="24"/>
          <w14:ligatures w14:val="none"/>
        </w:rPr>
      </w:pPr>
      <w:r w:rsidRPr="007E5404">
        <w:rPr>
          <w:rFonts w:eastAsia="Calibri" w:cs="Times New Roman"/>
          <w:color w:val="000000"/>
          <w:kern w:val="0"/>
          <w:szCs w:val="24"/>
          <w14:ligatures w14:val="none"/>
        </w:rPr>
        <w:t xml:space="preserve">Since the passing of the 2018 Farm Bill that legalized low-THC hemp, </w:t>
      </w:r>
      <w:r w:rsidRPr="00F64C5D">
        <w:rPr>
          <w:rFonts w:eastAsia="Calibri" w:cs="Times New Roman"/>
          <w:i/>
          <w:iCs/>
          <w:color w:val="000000"/>
          <w:kern w:val="0"/>
          <w:szCs w:val="24"/>
          <w14:ligatures w14:val="none"/>
        </w:rPr>
        <w:t>Cannabis sativa</w:t>
      </w:r>
      <w:r w:rsidRPr="007E5404">
        <w:rPr>
          <w:rFonts w:eastAsia="Calibri" w:cs="Times New Roman"/>
          <w:color w:val="000000"/>
          <w:kern w:val="0"/>
          <w:szCs w:val="24"/>
          <w14:ligatures w14:val="none"/>
        </w:rPr>
        <w:t xml:space="preserve"> has become a species of interest for genetic engineering. </w:t>
      </w:r>
      <w:r w:rsidRPr="00F64C5D">
        <w:rPr>
          <w:rFonts w:eastAsia="Calibri" w:cs="Times New Roman"/>
          <w:i/>
          <w:iCs/>
          <w:color w:val="000000"/>
          <w:kern w:val="0"/>
          <w:szCs w:val="24"/>
          <w14:ligatures w14:val="none"/>
        </w:rPr>
        <w:t>Cannabis</w:t>
      </w:r>
      <w:r w:rsidRPr="007E5404">
        <w:rPr>
          <w:rFonts w:eastAsia="Calibri" w:cs="Times New Roman"/>
          <w:i/>
          <w:iCs/>
          <w:color w:val="000000"/>
          <w:kern w:val="0"/>
          <w:szCs w:val="24"/>
          <w14:ligatures w14:val="none"/>
        </w:rPr>
        <w:t xml:space="preserve"> </w:t>
      </w:r>
      <w:r w:rsidRPr="007E5404">
        <w:rPr>
          <w:rFonts w:eastAsia="Calibri" w:cs="Times New Roman"/>
          <w:color w:val="000000"/>
          <w:kern w:val="0"/>
          <w:szCs w:val="24"/>
          <w14:ligatures w14:val="none"/>
        </w:rPr>
        <w:t xml:space="preserve">produces many secondary metabolites of pharmacological interest, the most important of these being cannabinoids.  The recently mapped genome, as well as the elucidation of cannabinoid biosynthetic pathways, has created increased need for a robust system for the stable transformation of </w:t>
      </w:r>
      <w:r w:rsidRPr="00F64C5D">
        <w:rPr>
          <w:rFonts w:eastAsia="Calibri" w:cs="Times New Roman"/>
          <w:i/>
          <w:iCs/>
          <w:color w:val="000000"/>
          <w:kern w:val="0"/>
          <w:szCs w:val="24"/>
          <w14:ligatures w14:val="none"/>
        </w:rPr>
        <w:t>Cannabis</w:t>
      </w:r>
      <w:r w:rsidRPr="007E5404">
        <w:rPr>
          <w:rFonts w:eastAsia="Calibri" w:cs="Times New Roman"/>
          <w:i/>
          <w:iCs/>
          <w:color w:val="000000"/>
          <w:kern w:val="0"/>
          <w:szCs w:val="24"/>
          <w14:ligatures w14:val="none"/>
        </w:rPr>
        <w:t>.</w:t>
      </w:r>
      <w:r w:rsidRPr="007E5404">
        <w:rPr>
          <w:rFonts w:eastAsia="Calibri" w:cs="Times New Roman"/>
          <w:color w:val="000000"/>
          <w:kern w:val="0"/>
          <w:szCs w:val="24"/>
          <w14:ligatures w14:val="none"/>
        </w:rPr>
        <w:t xml:space="preserve"> However, publication</w:t>
      </w:r>
      <w:r>
        <w:rPr>
          <w:rFonts w:eastAsia="Calibri" w:cs="Times New Roman"/>
          <w:color w:val="000000"/>
          <w:kern w:val="0"/>
          <w:szCs w:val="24"/>
          <w14:ligatures w14:val="none"/>
        </w:rPr>
        <w:t>s</w:t>
      </w:r>
      <w:r w:rsidRPr="007E5404">
        <w:rPr>
          <w:rFonts w:eastAsia="Calibri" w:cs="Times New Roman"/>
          <w:color w:val="000000"/>
          <w:kern w:val="0"/>
          <w:szCs w:val="24"/>
          <w14:ligatures w14:val="none"/>
        </w:rPr>
        <w:t xml:space="preserve"> outlining successful protocols for the regeneration and stable transformation of </w:t>
      </w:r>
      <w:r w:rsidRPr="00F64C5D">
        <w:rPr>
          <w:rFonts w:eastAsia="Calibri" w:cs="Times New Roman"/>
          <w:i/>
          <w:iCs/>
          <w:color w:val="000000"/>
          <w:kern w:val="0"/>
          <w:szCs w:val="24"/>
          <w14:ligatures w14:val="none"/>
        </w:rPr>
        <w:t>Cannabis</w:t>
      </w:r>
      <w:r w:rsidRPr="007E5404">
        <w:rPr>
          <w:rFonts w:eastAsia="Calibri" w:cs="Times New Roman"/>
          <w:color w:val="000000"/>
          <w:kern w:val="0"/>
          <w:szCs w:val="24"/>
          <w14:ligatures w14:val="none"/>
        </w:rPr>
        <w:t xml:space="preserve"> are few and have not shown functional transgenic plant recovery rates, likely because of the reported recalcitrance of the plant. In this study, </w:t>
      </w:r>
      <w:r>
        <w:rPr>
          <w:rFonts w:eastAsia="Calibri" w:cs="Times New Roman"/>
          <w:color w:val="000000"/>
          <w:kern w:val="0"/>
          <w:szCs w:val="24"/>
          <w14:ligatures w14:val="none"/>
        </w:rPr>
        <w:t>I</w:t>
      </w:r>
      <w:r w:rsidRPr="007E5404">
        <w:rPr>
          <w:rFonts w:eastAsia="Calibri" w:cs="Times New Roman"/>
          <w:color w:val="000000"/>
          <w:kern w:val="0"/>
          <w:szCs w:val="24"/>
          <w14:ligatures w14:val="none"/>
        </w:rPr>
        <w:t xml:space="preserve"> attempted to combine “improved” media components and an auxin antagonist with the overexpression of the GRF-GIF chimera, have all shown to improve shoot regeneration </w:t>
      </w:r>
      <w:r w:rsidRPr="00F64C5D">
        <w:rPr>
          <w:rFonts w:eastAsia="Calibri" w:cs="Times New Roman"/>
          <w:i/>
          <w:iCs/>
          <w:color w:val="000000"/>
          <w:kern w:val="0"/>
          <w:szCs w:val="24"/>
          <w14:ligatures w14:val="none"/>
        </w:rPr>
        <w:t>Cannabis sativa</w:t>
      </w:r>
      <w:r w:rsidRPr="007E5404">
        <w:rPr>
          <w:rFonts w:eastAsia="Calibri" w:cs="Times New Roman"/>
          <w:i/>
          <w:iCs/>
          <w:color w:val="000000"/>
          <w:kern w:val="0"/>
          <w:szCs w:val="24"/>
          <w14:ligatures w14:val="none"/>
        </w:rPr>
        <w:t xml:space="preserve">. </w:t>
      </w:r>
      <w:r w:rsidRPr="007E5404">
        <w:rPr>
          <w:rFonts w:eastAsia="Calibri" w:cs="Times New Roman"/>
          <w:color w:val="000000"/>
          <w:kern w:val="0"/>
          <w:szCs w:val="24"/>
          <w14:ligatures w14:val="none"/>
        </w:rPr>
        <w:t>However,</w:t>
      </w:r>
      <w:r>
        <w:rPr>
          <w:rFonts w:eastAsia="Calibri" w:cs="Times New Roman"/>
          <w:color w:val="000000"/>
          <w:kern w:val="0"/>
          <w:szCs w:val="24"/>
          <w14:ligatures w14:val="none"/>
        </w:rPr>
        <w:t xml:space="preserve"> I </w:t>
      </w:r>
      <w:r w:rsidRPr="007E5404">
        <w:rPr>
          <w:rFonts w:eastAsia="Calibri" w:cs="Times New Roman"/>
          <w:color w:val="000000"/>
          <w:kern w:val="0"/>
          <w:szCs w:val="24"/>
          <w14:ligatures w14:val="none"/>
        </w:rPr>
        <w:t>w</w:t>
      </w:r>
      <w:r>
        <w:rPr>
          <w:rFonts w:eastAsia="Calibri" w:cs="Times New Roman"/>
          <w:color w:val="000000"/>
          <w:kern w:val="0"/>
          <w:szCs w:val="24"/>
          <w14:ligatures w14:val="none"/>
        </w:rPr>
        <w:t>as</w:t>
      </w:r>
      <w:r w:rsidRPr="007E5404">
        <w:rPr>
          <w:rFonts w:eastAsia="Calibri" w:cs="Times New Roman"/>
          <w:color w:val="000000"/>
          <w:kern w:val="0"/>
          <w:szCs w:val="24"/>
          <w14:ligatures w14:val="none"/>
        </w:rPr>
        <w:t xml:space="preserve"> unable to show any effect of the improved media components and </w:t>
      </w:r>
      <w:r>
        <w:rPr>
          <w:rFonts w:eastAsia="Calibri" w:cs="Times New Roman"/>
          <w:color w:val="000000"/>
          <w:kern w:val="0"/>
          <w:szCs w:val="24"/>
          <w14:ligatures w14:val="none"/>
        </w:rPr>
        <w:t>was</w:t>
      </w:r>
      <w:r w:rsidRPr="007E5404">
        <w:rPr>
          <w:rFonts w:eastAsia="Calibri" w:cs="Times New Roman"/>
          <w:color w:val="000000"/>
          <w:kern w:val="0"/>
          <w:szCs w:val="24"/>
          <w14:ligatures w14:val="none"/>
        </w:rPr>
        <w:t xml:space="preserve"> unable to regenerate any transgenic plantlets. </w:t>
      </w:r>
    </w:p>
    <w:p w14:paraId="786232BA" w14:textId="77777777" w:rsidR="00033A48" w:rsidRPr="007E5404" w:rsidRDefault="00033A48" w:rsidP="007E5404">
      <w:pPr>
        <w:spacing w:before="100" w:beforeAutospacing="1" w:after="0" w:afterAutospacing="1" w:line="480" w:lineRule="auto"/>
        <w:textAlignment w:val="baseline"/>
        <w:rPr>
          <w:rFonts w:eastAsia="Times New Roman" w:cs="Times New Roman"/>
          <w:color w:val="000000"/>
          <w:kern w:val="0"/>
          <w:szCs w:val="24"/>
          <w14:ligatures w14:val="none"/>
        </w:rPr>
      </w:pPr>
    </w:p>
    <w:p w14:paraId="6A40FD4B" w14:textId="77777777" w:rsidR="00033A48" w:rsidRPr="007E5404" w:rsidRDefault="00033A48" w:rsidP="005D512A">
      <w:pPr>
        <w:pStyle w:val="Heading2"/>
      </w:pPr>
      <w:bookmarkStart w:id="16" w:name="_Toc160186229"/>
      <w:r w:rsidRPr="007E5404">
        <w:t>Introduction</w:t>
      </w:r>
      <w:bookmarkEnd w:id="16"/>
    </w:p>
    <w:p w14:paraId="5A42283F" w14:textId="78864F2F" w:rsidR="00033A48" w:rsidRPr="007E5404" w:rsidRDefault="00033A48" w:rsidP="007E5404">
      <w:pPr>
        <w:spacing w:before="100" w:beforeAutospacing="1" w:after="0" w:afterAutospacing="1" w:line="480" w:lineRule="auto"/>
        <w:ind w:firstLine="720"/>
        <w:textAlignment w:val="baseline"/>
        <w:rPr>
          <w:rFonts w:eastAsia="Times New Roman" w:cs="Times New Roman"/>
          <w:color w:val="000000"/>
          <w:kern w:val="0"/>
          <w:szCs w:val="24"/>
          <w14:ligatures w14:val="none"/>
        </w:rPr>
      </w:pPr>
      <w:r w:rsidRPr="00F64C5D">
        <w:rPr>
          <w:rFonts w:eastAsia="Times New Roman" w:cs="Times New Roman"/>
          <w:i/>
          <w:iCs/>
          <w:color w:val="000000"/>
          <w:kern w:val="0"/>
          <w:szCs w:val="24"/>
          <w14:ligatures w14:val="none"/>
        </w:rPr>
        <w:t>Cannabis sativa</w:t>
      </w:r>
      <w:r w:rsidRPr="007E5404">
        <w:rPr>
          <w:rFonts w:eastAsia="Times New Roman" w:cs="Times New Roman"/>
          <w:i/>
          <w:iCs/>
          <w:color w:val="000000"/>
          <w:kern w:val="0"/>
          <w:szCs w:val="24"/>
          <w14:ligatures w14:val="none"/>
        </w:rPr>
        <w:t xml:space="preserve"> </w:t>
      </w:r>
      <w:r w:rsidRPr="007E5404">
        <w:rPr>
          <w:rFonts w:eastAsia="Times New Roman" w:cs="Times New Roman"/>
          <w:color w:val="000000"/>
          <w:kern w:val="0"/>
          <w:szCs w:val="24"/>
          <w14:ligatures w14:val="none"/>
        </w:rPr>
        <w:t>is perhaps the most well-known member of the Cannabaceae family, having a well-documented history as being an illicit drug</w:t>
      </w:r>
      <w:r>
        <w:rPr>
          <w:rFonts w:eastAsia="Times New Roman" w:cs="Times New Roman"/>
          <w:color w:val="000000"/>
          <w:kern w:val="0"/>
          <w:szCs w:val="24"/>
          <w14:ligatures w14:val="none"/>
        </w:rPr>
        <w:t xml:space="preserve"> source</w:t>
      </w:r>
      <w:r w:rsidRPr="007E5404">
        <w:rPr>
          <w:rFonts w:eastAsia="Times New Roman" w:cs="Times New Roman"/>
          <w:color w:val="000000"/>
          <w:kern w:val="0"/>
          <w:szCs w:val="24"/>
          <w14:ligatures w14:val="none"/>
        </w:rPr>
        <w:t xml:space="preserve">.  Historical usage of the plant, not only as a psychoactive compound source, but as a textile, medicine and food, dates as far back as 2700 BCE </w:t>
      </w:r>
      <w:sdt>
        <w:sdtPr>
          <w:rPr>
            <w:rFonts w:eastAsia="Times New Roman" w:cs="Times New Roman"/>
            <w:color w:val="000000"/>
            <w:kern w:val="0"/>
            <w:szCs w:val="24"/>
            <w14:ligatures w14:val="none"/>
          </w:rPr>
          <w:tag w:val="MENDELEY_CITATION_v3_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"/>
          <w:id w:val="-590941361"/>
          <w:placeholder>
            <w:docPart w:val="41E771E750A5486B806F775BA0EC91C1"/>
          </w:placeholder>
        </w:sdtPr>
        <w:sdtEndPr/>
        <w:sdtContent>
          <w:r w:rsidR="000E701D" w:rsidRPr="000E701D">
            <w:rPr>
              <w:rFonts w:eastAsia="Times New Roman" w:cs="Times New Roman"/>
              <w:color w:val="000000"/>
              <w:kern w:val="0"/>
              <w:szCs w:val="24"/>
              <w14:ligatures w14:val="none"/>
            </w:rPr>
            <w:t>(Russo et al., 2008)</w:t>
          </w:r>
        </w:sdtContent>
      </w:sdt>
      <w:r w:rsidRPr="007E5404">
        <w:rPr>
          <w:rFonts w:eastAsia="Times New Roman" w:cs="Times New Roman"/>
          <w:color w:val="000000"/>
          <w:kern w:val="0"/>
          <w:szCs w:val="24"/>
          <w14:ligatures w14:val="none"/>
        </w:rPr>
        <w:t xml:space="preserve">. In the past decade, </w:t>
      </w:r>
      <w:r w:rsidRPr="00F64C5D">
        <w:rPr>
          <w:rFonts w:eastAsia="Times New Roman" w:cs="Times New Roman"/>
          <w:i/>
          <w:iCs/>
          <w:color w:val="000000"/>
          <w:kern w:val="0"/>
          <w:szCs w:val="24"/>
          <w14:ligatures w14:val="none"/>
        </w:rPr>
        <w:t>Cannabis</w:t>
      </w:r>
      <w:r w:rsidRPr="007E5404">
        <w:rPr>
          <w:rFonts w:eastAsia="Times New Roman" w:cs="Times New Roman"/>
          <w:color w:val="000000"/>
          <w:kern w:val="0"/>
          <w:szCs w:val="24"/>
          <w14:ligatures w14:val="none"/>
        </w:rPr>
        <w:t xml:space="preserve"> has seen a resurgence in interest as an agronomic crop </w:t>
      </w:r>
      <w:sdt>
        <w:sdtPr>
          <w:rPr>
            <w:rFonts w:eastAsia="Times New Roman" w:cs="Times New Roman"/>
            <w:color w:val="000000"/>
            <w:kern w:val="0"/>
            <w:szCs w:val="24"/>
            <w14:ligatures w14:val="none"/>
          </w:rPr>
          <w:tag w:val="MENDELEY_CITATION_v3_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"/>
          <w:id w:val="-1476589778"/>
          <w:placeholder>
            <w:docPart w:val="7B34C6FDE7CF4B87B55C8E00E8462399"/>
          </w:placeholder>
        </w:sdtPr>
        <w:sdtEndPr/>
        <w:sdtContent>
          <w:r w:rsidR="000E701D" w:rsidRPr="000E701D">
            <w:rPr>
              <w:rFonts w:eastAsia="Times New Roman" w:cs="Times New Roman"/>
              <w:color w:val="000000"/>
              <w:kern w:val="0"/>
              <w:szCs w:val="24"/>
              <w14:ligatures w14:val="none"/>
            </w:rPr>
            <w:t xml:space="preserve">(Honig, 2022; </w:t>
          </w:r>
          <w:proofErr w:type="spellStart"/>
          <w:r w:rsidR="000E701D" w:rsidRPr="000E701D">
            <w:rPr>
              <w:rFonts w:eastAsia="Times New Roman" w:cs="Times New Roman"/>
              <w:color w:val="000000"/>
              <w:kern w:val="0"/>
              <w:szCs w:val="24"/>
              <w14:ligatures w14:val="none"/>
            </w:rPr>
            <w:t>Mechoulam</w:t>
          </w:r>
          <w:proofErr w:type="spellEnd"/>
          <w:r w:rsidR="000E701D" w:rsidRPr="000E701D">
            <w:rPr>
              <w:rFonts w:eastAsia="Times New Roman" w:cs="Times New Roman"/>
              <w:color w:val="000000"/>
              <w:kern w:val="0"/>
              <w:szCs w:val="24"/>
              <w14:ligatures w14:val="none"/>
            </w:rPr>
            <w:t>, 2012; Ren et al., 2019)</w:t>
          </w:r>
        </w:sdtContent>
      </w:sdt>
      <w:r w:rsidRPr="007E5404">
        <w:rPr>
          <w:rFonts w:eastAsia="Times New Roman" w:cs="Times New Roman"/>
          <w:color w:val="000000"/>
          <w:kern w:val="0"/>
          <w:szCs w:val="24"/>
          <w14:ligatures w14:val="none"/>
        </w:rPr>
        <w:t xml:space="preserve">.  Mass breeding, as a method of selecting for preferred traits, has created divergent genotypes, differentiated by phytochemical composition </w:t>
      </w:r>
      <w:sdt>
        <w:sdtPr>
          <w:rPr>
            <w:rFonts w:eastAsia="Times New Roman" w:cs="Times New Roman"/>
            <w:color w:val="000000"/>
            <w:kern w:val="0"/>
            <w:szCs w:val="24"/>
            <w14:ligatures w14:val="none"/>
          </w:rPr>
          <w:tag w:val="MENDELEY_CITATION_v3_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"/>
          <w:id w:val="-1501345637"/>
          <w:placeholder>
            <w:docPart w:val="7B34C6FDE7CF4B87B55C8E00E8462399"/>
          </w:placeholder>
        </w:sdtPr>
        <w:sdtEndPr/>
        <w:sdtContent>
          <w:r w:rsidR="000E701D" w:rsidRPr="000E701D">
            <w:rPr>
              <w:rFonts w:eastAsia="Times New Roman" w:cs="Times New Roman"/>
              <w:color w:val="000000"/>
              <w:kern w:val="0"/>
              <w:szCs w:val="24"/>
              <w14:ligatures w14:val="none"/>
            </w:rPr>
            <w:t>(</w:t>
          </w:r>
          <w:proofErr w:type="spellStart"/>
          <w:r w:rsidR="000E701D" w:rsidRPr="000E701D">
            <w:rPr>
              <w:rFonts w:eastAsia="Times New Roman" w:cs="Times New Roman"/>
              <w:color w:val="000000"/>
              <w:kern w:val="0"/>
              <w:szCs w:val="24"/>
              <w14:ligatures w14:val="none"/>
            </w:rPr>
            <w:t>Hennink</w:t>
          </w:r>
          <w:proofErr w:type="spellEnd"/>
          <w:r w:rsidR="000E701D" w:rsidRPr="000E701D">
            <w:rPr>
              <w:rFonts w:eastAsia="Times New Roman" w:cs="Times New Roman"/>
              <w:color w:val="000000"/>
              <w:kern w:val="0"/>
              <w:szCs w:val="24"/>
              <w14:ligatures w14:val="none"/>
            </w:rPr>
            <w:t>, 1994)</w:t>
          </w:r>
        </w:sdtContent>
      </w:sdt>
      <w:r w:rsidRPr="007E5404">
        <w:rPr>
          <w:rFonts w:eastAsia="Times New Roman" w:cs="Times New Roman"/>
          <w:color w:val="000000"/>
          <w:kern w:val="0"/>
          <w:szCs w:val="24"/>
          <w14:ligatures w14:val="none"/>
        </w:rPr>
        <w:t xml:space="preserve">. Drug types of </w:t>
      </w:r>
      <w:r w:rsidRPr="00F64C5D">
        <w:rPr>
          <w:rFonts w:eastAsia="Times New Roman" w:cs="Times New Roman"/>
          <w:i/>
          <w:iCs/>
          <w:color w:val="000000"/>
          <w:kern w:val="0"/>
          <w:szCs w:val="24"/>
          <w14:ligatures w14:val="none"/>
        </w:rPr>
        <w:t>Cannabis</w:t>
      </w:r>
      <w:r w:rsidRPr="007E5404">
        <w:rPr>
          <w:rFonts w:eastAsia="Times New Roman" w:cs="Times New Roman"/>
          <w:i/>
          <w:iCs/>
          <w:color w:val="000000"/>
          <w:kern w:val="0"/>
          <w:szCs w:val="24"/>
          <w14:ligatures w14:val="none"/>
        </w:rPr>
        <w:t xml:space="preserve"> </w:t>
      </w:r>
      <w:r w:rsidRPr="007E5404">
        <w:rPr>
          <w:rFonts w:eastAsia="Times New Roman" w:cs="Times New Roman"/>
          <w:color w:val="000000"/>
          <w:kern w:val="0"/>
          <w:szCs w:val="24"/>
          <w14:ligatures w14:val="none"/>
        </w:rPr>
        <w:t xml:space="preserve">(marijuana) contain high amounts of the psychoactive cannabinoid Δ 9-tetrahydrocannabinol (Δ9-THC). Hemp types are grown to produce seed, </w:t>
      </w:r>
      <w:proofErr w:type="gramStart"/>
      <w:r w:rsidRPr="007E5404">
        <w:rPr>
          <w:rFonts w:eastAsia="Times New Roman" w:cs="Times New Roman"/>
          <w:color w:val="000000"/>
          <w:kern w:val="0"/>
          <w:szCs w:val="24"/>
          <w14:ligatures w14:val="none"/>
        </w:rPr>
        <w:t>oil</w:t>
      </w:r>
      <w:proofErr w:type="gramEnd"/>
      <w:r w:rsidRPr="007E5404">
        <w:rPr>
          <w:rFonts w:eastAsia="Times New Roman" w:cs="Times New Roman"/>
          <w:color w:val="000000"/>
          <w:kern w:val="0"/>
          <w:szCs w:val="24"/>
          <w14:ligatures w14:val="none"/>
        </w:rPr>
        <w:t xml:space="preserve"> and fiber, and contain low amounts of Δ9-THC. Hemp types also produce higher amounts of cannabidiol (CBD), a non-psychoactive secondary metabolite. Both cannabinoids, as well as the entire cannabinoid suite produced by the plant, are of great interest as potential therapeutics. Researchers have identified several of the genes functioning the cannabinoid biosynthesis pathway </w:t>
      </w:r>
      <w:sdt>
        <w:sdtPr>
          <w:rPr>
            <w:rFonts w:eastAsia="Times New Roman" w:cs="Times New Roman"/>
            <w:color w:val="000000"/>
            <w:kern w:val="0"/>
            <w:szCs w:val="24"/>
            <w14:ligatures w14:val="none"/>
          </w:rPr>
          <w:tag w:val="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"/>
          <w:id w:val="682473793"/>
          <w:placeholder>
            <w:docPart w:val="7B34C6FDE7CF4B87B55C8E00E8462399"/>
          </w:placeholder>
        </w:sdtPr>
        <w:sdtEndPr/>
        <w:sdtContent>
          <w:r w:rsidR="000E701D" w:rsidRPr="000E701D">
            <w:rPr>
              <w:rFonts w:eastAsia="Times New Roman" w:cs="Times New Roman"/>
              <w:color w:val="000000"/>
              <w:kern w:val="0"/>
              <w:szCs w:val="24"/>
              <w14:ligatures w14:val="none"/>
            </w:rPr>
            <w:t xml:space="preserve">(Degenhardt et al., 2017; X. Luo et al., 2019; Rodziewicz et al., 2019; </w:t>
          </w:r>
          <w:proofErr w:type="spellStart"/>
          <w:r w:rsidR="000E701D" w:rsidRPr="000E701D">
            <w:rPr>
              <w:rFonts w:eastAsia="Times New Roman" w:cs="Times New Roman"/>
              <w:color w:val="000000"/>
              <w:kern w:val="0"/>
              <w:szCs w:val="24"/>
              <w14:ligatures w14:val="none"/>
            </w:rPr>
            <w:t>Shoyama</w:t>
          </w:r>
          <w:proofErr w:type="spellEnd"/>
          <w:r w:rsidR="000E701D" w:rsidRPr="000E701D">
            <w:rPr>
              <w:rFonts w:eastAsia="Times New Roman" w:cs="Times New Roman"/>
              <w:color w:val="000000"/>
              <w:kern w:val="0"/>
              <w:szCs w:val="24"/>
              <w14:ligatures w14:val="none"/>
            </w:rPr>
            <w:t xml:space="preserve"> et al., 1975; Tahir et al., 2021)</w:t>
          </w:r>
        </w:sdtContent>
      </w:sdt>
      <w:r w:rsidRPr="007E5404">
        <w:rPr>
          <w:rFonts w:eastAsia="Times New Roman" w:cs="Times New Roman"/>
          <w:color w:val="000000"/>
          <w:kern w:val="0"/>
          <w:szCs w:val="24"/>
          <w14:ligatures w14:val="none"/>
        </w:rPr>
        <w:t xml:space="preserve">. These genes, as well as the cannabinoid biosynthesis pathway, must be more carefully understood if hemp and its cannabinoids are to be fully utilized </w:t>
      </w:r>
      <w:sdt>
        <w:sdtPr>
          <w:rPr>
            <w:rFonts w:eastAsia="Times New Roman" w:cs="Times New Roman"/>
            <w:color w:val="000000"/>
            <w:kern w:val="0"/>
            <w:szCs w:val="24"/>
            <w14:ligatures w14:val="none"/>
          </w:rPr>
          <w:tag w:val="MENDELEY_CITATION_v3_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"/>
          <w:id w:val="-514003757"/>
          <w:placeholder>
            <w:docPart w:val="7B34C6FDE7CF4B87B55C8E00E8462399"/>
          </w:placeholder>
        </w:sdtPr>
        <w:sdtEndPr/>
        <w:sdtContent>
          <w:r w:rsidR="000E701D" w:rsidRPr="000E701D">
            <w:rPr>
              <w:rFonts w:eastAsia="Times New Roman" w:cs="Times New Roman"/>
              <w:color w:val="000000"/>
              <w:kern w:val="0"/>
              <w:szCs w:val="24"/>
              <w14:ligatures w14:val="none"/>
            </w:rPr>
            <w:t>(Willow et al., 2023)</w:t>
          </w:r>
        </w:sdtContent>
      </w:sdt>
      <w:r w:rsidRPr="007E5404">
        <w:rPr>
          <w:rFonts w:eastAsia="Times New Roman" w:cs="Times New Roman"/>
          <w:color w:val="000000"/>
          <w:kern w:val="0"/>
          <w:szCs w:val="24"/>
          <w14:ligatures w14:val="none"/>
        </w:rPr>
        <w:t xml:space="preserve">. Thus, there is a need for an effective method of performing </w:t>
      </w:r>
      <w:r w:rsidRPr="00F64C5D">
        <w:rPr>
          <w:rFonts w:eastAsia="Times New Roman" w:cs="Times New Roman"/>
          <w:i/>
          <w:iCs/>
          <w:color w:val="000000"/>
          <w:kern w:val="0"/>
          <w:szCs w:val="24"/>
          <w14:ligatures w14:val="none"/>
        </w:rPr>
        <w:t>Cannabis</w:t>
      </w:r>
      <w:r w:rsidRPr="007E5404">
        <w:rPr>
          <w:rFonts w:eastAsia="Times New Roman" w:cs="Times New Roman"/>
          <w:color w:val="000000"/>
          <w:kern w:val="0"/>
          <w:szCs w:val="24"/>
          <w14:ligatures w14:val="none"/>
        </w:rPr>
        <w:t xml:space="preserve"> genetic engineering. </w:t>
      </w:r>
    </w:p>
    <w:p w14:paraId="370ED859" w14:textId="54091A52" w:rsidR="00033A48" w:rsidRPr="007E5404" w:rsidRDefault="00033A48" w:rsidP="007E5404">
      <w:pPr>
        <w:spacing w:before="100" w:beforeAutospacing="1" w:after="0" w:afterAutospacing="1" w:line="480" w:lineRule="auto"/>
        <w:ind w:firstLine="720"/>
        <w:textAlignment w:val="baseline"/>
        <w:rPr>
          <w:rFonts w:eastAsia="Times New Roman" w:cs="Times New Roman"/>
          <w:color w:val="000000"/>
          <w:kern w:val="0"/>
          <w:szCs w:val="24"/>
          <w14:ligatures w14:val="none"/>
        </w:rPr>
      </w:pPr>
      <w:r w:rsidRPr="007E5404">
        <w:rPr>
          <w:rFonts w:eastAsia="Times New Roman" w:cs="Times New Roman"/>
          <w:color w:val="000000"/>
          <w:kern w:val="0"/>
          <w:szCs w:val="24"/>
          <w14:ligatures w14:val="none"/>
        </w:rPr>
        <w:t xml:space="preserve">However, genetic engineering for crop improvement in hemp has had a somewhat difficult time with functional validation of these genes. This is due to the lack of a published, efficient </w:t>
      </w:r>
      <w:r w:rsidRPr="006E04DB">
        <w:rPr>
          <w:rFonts w:eastAsia="Times New Roman" w:cs="Times New Roman"/>
          <w:i/>
          <w:iCs/>
          <w:color w:val="000000"/>
          <w:kern w:val="0"/>
          <w:szCs w:val="24"/>
          <w14:ligatures w14:val="none"/>
        </w:rPr>
        <w:t>Agrobacterium</w:t>
      </w:r>
      <w:r w:rsidRPr="007E5404">
        <w:rPr>
          <w:rFonts w:eastAsia="Times New Roman" w:cs="Times New Roman"/>
          <w:color w:val="000000"/>
          <w:kern w:val="0"/>
          <w:szCs w:val="24"/>
          <w14:ligatures w14:val="none"/>
        </w:rPr>
        <w:softHyphen/>
        <w:t xml:space="preserve">-mediated transformation and regeneration protocol. Few reports of stable transformation of hemp exist, due largely to the plant’s recalcitrance to </w:t>
      </w:r>
      <w:r w:rsidRPr="005603AE">
        <w:rPr>
          <w:rFonts w:eastAsia="Times New Roman" w:cs="Times New Roman"/>
          <w:i/>
          <w:iCs/>
          <w:color w:val="000000"/>
          <w:kern w:val="0"/>
          <w:szCs w:val="24"/>
          <w14:ligatures w14:val="none"/>
        </w:rPr>
        <w:t>in vitro</w:t>
      </w:r>
      <w:r w:rsidRPr="007E5404">
        <w:rPr>
          <w:rFonts w:eastAsia="Times New Roman" w:cs="Times New Roman"/>
          <w:color w:val="000000"/>
          <w:kern w:val="0"/>
          <w:szCs w:val="24"/>
          <w14:ligatures w14:val="none"/>
        </w:rPr>
        <w:t xml:space="preserve"> regeneration when compared to other model plants. </w:t>
      </w:r>
      <w:sdt>
        <w:sdtPr>
          <w:rPr>
            <w:rFonts w:eastAsia="Times New Roman" w:cs="Times New Roman"/>
            <w:color w:val="000000"/>
            <w:kern w:val="0"/>
            <w:szCs w:val="24"/>
            <w14:ligatures w14:val="none"/>
          </w:rPr>
          <w:tag w:val="MENDELEY_CITATION_v3_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"/>
          <w:id w:val="-459031732"/>
          <w:placeholder>
            <w:docPart w:val="7B34C6FDE7CF4B87B55C8E00E8462399"/>
          </w:placeholder>
        </w:sdtPr>
        <w:sdtEndPr/>
        <w:sdtContent>
          <w:r w:rsidR="000E701D" w:rsidRPr="000E701D">
            <w:rPr>
              <w:rFonts w:eastAsia="Times New Roman" w:cs="Times New Roman"/>
              <w:color w:val="000000"/>
              <w:kern w:val="0"/>
              <w:szCs w:val="24"/>
              <w14:ligatures w14:val="none"/>
            </w:rPr>
            <w:t>(</w:t>
          </w:r>
          <w:proofErr w:type="spellStart"/>
          <w:r w:rsidR="000E701D" w:rsidRPr="000E701D">
            <w:rPr>
              <w:rFonts w:eastAsia="Times New Roman" w:cs="Times New Roman"/>
              <w:color w:val="000000"/>
              <w:kern w:val="0"/>
              <w:szCs w:val="24"/>
              <w14:ligatures w14:val="none"/>
            </w:rPr>
            <w:t>Chaohua</w:t>
          </w:r>
          <w:proofErr w:type="spellEnd"/>
          <w:r w:rsidR="000E701D" w:rsidRPr="000E701D">
            <w:rPr>
              <w:rFonts w:eastAsia="Times New Roman" w:cs="Times New Roman"/>
              <w:color w:val="000000"/>
              <w:kern w:val="0"/>
              <w:szCs w:val="24"/>
              <w14:ligatures w14:val="none"/>
            </w:rPr>
            <w:t xml:space="preserve"> et al., 2016; Galán-Ávila et al., 2020; Lata, Chandra, Khan, et al., 2016; Shiels et al., 2022; Wielgus et al., 2008)</w:t>
          </w:r>
        </w:sdtContent>
      </w:sdt>
      <w:r w:rsidRPr="007E5404">
        <w:rPr>
          <w:rFonts w:eastAsia="Times New Roman" w:cs="Times New Roman"/>
          <w:color w:val="000000"/>
          <w:kern w:val="0"/>
          <w:szCs w:val="24"/>
          <w14:ligatures w14:val="none"/>
        </w:rPr>
        <w:t xml:space="preserve">. </w:t>
      </w:r>
      <w:r w:rsidRPr="007E5404">
        <w:rPr>
          <w:rFonts w:eastAsia="Times New Roman" w:cs="Times New Roman"/>
          <w:i/>
          <w:iCs/>
          <w:color w:val="000000"/>
          <w:kern w:val="0"/>
          <w:szCs w:val="24"/>
          <w14:ligatures w14:val="none"/>
        </w:rPr>
        <w:t xml:space="preserve">De novo </w:t>
      </w:r>
      <w:r w:rsidRPr="007E5404">
        <w:rPr>
          <w:rFonts w:eastAsia="Times New Roman" w:cs="Times New Roman"/>
          <w:color w:val="000000"/>
          <w:kern w:val="0"/>
          <w:szCs w:val="24"/>
          <w14:ligatures w14:val="none"/>
        </w:rPr>
        <w:t xml:space="preserve">regeneration in hemp has shown to be dependent on a range of factors, including genotype, explant source, and media inputs </w:t>
      </w:r>
      <w:sdt>
        <w:sdtPr>
          <w:rPr>
            <w:rFonts w:eastAsia="Times New Roman" w:cs="Times New Roman"/>
            <w:color w:val="000000"/>
            <w:kern w:val="0"/>
            <w:szCs w:val="24"/>
            <w14:ligatures w14:val="none"/>
          </w:rPr>
          <w:tag w:val="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"/>
          <w:id w:val="-494717241"/>
          <w:placeholder>
            <w:docPart w:val="7B34C6FDE7CF4B87B55C8E00E8462399"/>
          </w:placeholder>
        </w:sdtPr>
        <w:sdtEndPr/>
        <w:sdtContent>
          <w:r w:rsidR="000E701D" w:rsidRPr="000E701D">
            <w:rPr>
              <w:rFonts w:eastAsia="Times New Roman" w:cs="Times New Roman"/>
              <w:color w:val="000000"/>
              <w:kern w:val="0"/>
              <w:szCs w:val="24"/>
              <w14:ligatures w14:val="none"/>
            </w:rPr>
            <w:t>(Adhikary et al., 2021; Li et al., 2022)</w:t>
          </w:r>
        </w:sdtContent>
      </w:sdt>
      <w:r w:rsidRPr="007E5404">
        <w:rPr>
          <w:rFonts w:eastAsia="Times New Roman" w:cs="Times New Roman"/>
          <w:color w:val="000000"/>
          <w:kern w:val="0"/>
          <w:szCs w:val="24"/>
          <w14:ligatures w14:val="none"/>
        </w:rPr>
        <w:t>. These studies helped to identify several cultivars (</w:t>
      </w:r>
      <w:r>
        <w:rPr>
          <w:rFonts w:eastAsia="Times New Roman" w:cs="Times New Roman"/>
          <w:color w:val="000000"/>
          <w:kern w:val="0"/>
          <w:szCs w:val="24"/>
          <w14:ligatures w14:val="none"/>
        </w:rPr>
        <w:t>‘USO 31’</w:t>
      </w:r>
      <w:r w:rsidRPr="007E5404">
        <w:rPr>
          <w:rFonts w:eastAsia="Times New Roman" w:cs="Times New Roman"/>
          <w:color w:val="000000"/>
          <w:kern w:val="0"/>
          <w:szCs w:val="24"/>
          <w14:ligatures w14:val="none"/>
        </w:rPr>
        <w:t xml:space="preserve">, </w:t>
      </w:r>
      <w:r>
        <w:rPr>
          <w:rFonts w:eastAsia="Times New Roman" w:cs="Times New Roman"/>
          <w:color w:val="000000"/>
          <w:kern w:val="0"/>
          <w:szCs w:val="24"/>
          <w14:ligatures w14:val="none"/>
        </w:rPr>
        <w:t>‘Futura 75’</w:t>
      </w:r>
      <w:r w:rsidRPr="007E5404">
        <w:rPr>
          <w:rFonts w:eastAsia="Times New Roman" w:cs="Times New Roman"/>
          <w:color w:val="000000"/>
          <w:kern w:val="0"/>
          <w:szCs w:val="24"/>
          <w14:ligatures w14:val="none"/>
        </w:rPr>
        <w:t xml:space="preserve"> and </w:t>
      </w:r>
      <w:r>
        <w:rPr>
          <w:rFonts w:eastAsia="Times New Roman" w:cs="Times New Roman"/>
          <w:color w:val="000000"/>
          <w:kern w:val="0"/>
          <w:szCs w:val="24"/>
          <w14:ligatures w14:val="none"/>
        </w:rPr>
        <w:t>‘Fedora 17’</w:t>
      </w:r>
      <w:r w:rsidRPr="007E5404">
        <w:rPr>
          <w:rFonts w:eastAsia="Times New Roman" w:cs="Times New Roman"/>
          <w:color w:val="000000"/>
          <w:kern w:val="0"/>
          <w:szCs w:val="24"/>
          <w14:ligatures w14:val="none"/>
        </w:rPr>
        <w:t xml:space="preserve">) that seem to respond favorably in </w:t>
      </w:r>
      <w:r w:rsidRPr="005603AE">
        <w:rPr>
          <w:rFonts w:eastAsia="Times New Roman" w:cs="Times New Roman"/>
          <w:i/>
          <w:iCs/>
          <w:color w:val="000000"/>
          <w:kern w:val="0"/>
          <w:szCs w:val="24"/>
          <w14:ligatures w14:val="none"/>
        </w:rPr>
        <w:t>in vitro</w:t>
      </w:r>
      <w:r w:rsidRPr="007E5404">
        <w:rPr>
          <w:rFonts w:eastAsia="Times New Roman" w:cs="Times New Roman"/>
          <w:i/>
          <w:iCs/>
          <w:color w:val="000000"/>
          <w:kern w:val="0"/>
          <w:szCs w:val="24"/>
          <w14:ligatures w14:val="none"/>
        </w:rPr>
        <w:t xml:space="preserve"> </w:t>
      </w:r>
      <w:r w:rsidRPr="007E5404">
        <w:rPr>
          <w:rFonts w:eastAsia="Times New Roman" w:cs="Times New Roman"/>
          <w:color w:val="000000"/>
          <w:kern w:val="0"/>
          <w:szCs w:val="24"/>
          <w14:ligatures w14:val="none"/>
        </w:rPr>
        <w:t>tissue cultures systems, as well as some positively responding explant sources (hypocotyls and cotyledonary node) (</w:t>
      </w:r>
      <w:proofErr w:type="spellStart"/>
      <w:r w:rsidRPr="007E5404">
        <w:rPr>
          <w:rFonts w:eastAsia="Times New Roman" w:cs="Times New Roman"/>
          <w:color w:val="000000"/>
          <w:kern w:val="0"/>
          <w:szCs w:val="24"/>
          <w14:ligatures w14:val="none"/>
        </w:rPr>
        <w:t>Chaohua</w:t>
      </w:r>
      <w:proofErr w:type="spellEnd"/>
      <w:r w:rsidRPr="007E5404">
        <w:rPr>
          <w:rFonts w:eastAsia="Times New Roman" w:cs="Times New Roman"/>
          <w:color w:val="000000"/>
          <w:kern w:val="0"/>
          <w:szCs w:val="24"/>
          <w14:ligatures w14:val="none"/>
        </w:rPr>
        <w:t xml:space="preserve"> et al., Deguchi et al., 2020, 2016; Galán-Ávila et al., 2020, 2021). Few of these publications, however, have addressed the entirety of these factors in pursuit of developing a functional hemp tissue culture system, be it through direct or indirect organogenesis </w:t>
      </w:r>
      <w:sdt>
        <w:sdtPr>
          <w:rPr>
            <w:rFonts w:eastAsia="Times New Roman" w:cs="Times New Roman"/>
            <w:color w:val="000000"/>
            <w:kern w:val="0"/>
            <w:szCs w:val="24"/>
            <w14:ligatures w14:val="none"/>
          </w:rPr>
          <w:tag w:val="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"/>
          <w:id w:val="1501928571"/>
          <w:placeholder>
            <w:docPart w:val="070561D9890742AC9B8069EC8DA761D7"/>
          </w:placeholder>
        </w:sdtPr>
        <w:sdtEndPr/>
        <w:sdtContent>
          <w:r w:rsidR="000E701D" w:rsidRPr="000E701D">
            <w:rPr>
              <w:rFonts w:eastAsia="Times New Roman" w:cs="Times New Roman"/>
              <w:color w:val="000000"/>
              <w:kern w:val="0"/>
              <w:szCs w:val="24"/>
              <w14:ligatures w14:val="none"/>
            </w:rPr>
            <w:t xml:space="preserve">(Deguchi et al., 2020; Lata et al., 2009; </w:t>
          </w:r>
          <w:proofErr w:type="spellStart"/>
          <w:r w:rsidR="000E701D" w:rsidRPr="000E701D">
            <w:rPr>
              <w:rFonts w:eastAsia="Times New Roman" w:cs="Times New Roman"/>
              <w:color w:val="000000"/>
              <w:kern w:val="0"/>
              <w:szCs w:val="24"/>
              <w14:ligatures w14:val="none"/>
            </w:rPr>
            <w:t>Monthony</w:t>
          </w:r>
          <w:proofErr w:type="spellEnd"/>
          <w:r w:rsidR="000E701D" w:rsidRPr="000E701D">
            <w:rPr>
              <w:rFonts w:eastAsia="Times New Roman" w:cs="Times New Roman"/>
              <w:color w:val="000000"/>
              <w:kern w:val="0"/>
              <w:szCs w:val="24"/>
              <w14:ligatures w14:val="none"/>
            </w:rPr>
            <w:t xml:space="preserve"> et al., 2021).</w:t>
          </w:r>
        </w:sdtContent>
      </w:sdt>
      <w:r w:rsidRPr="007E5404">
        <w:rPr>
          <w:rFonts w:eastAsia="Times New Roman" w:cs="Times New Roman"/>
          <w:color w:val="000000"/>
          <w:kern w:val="0"/>
          <w:szCs w:val="24"/>
          <w14:ligatures w14:val="none"/>
        </w:rPr>
        <w:t xml:space="preserve"> Some studies have produced methods that increase the efficiency of shoot regeneration through modification of media components and explant source selection. The synthetic cytokinin </w:t>
      </w:r>
      <w:r w:rsidRPr="00F631B1">
        <w:rPr>
          <w:rFonts w:eastAsia="Times New Roman" w:cs="Times New Roman"/>
          <w:color w:val="000000"/>
          <w:kern w:val="0"/>
          <w:szCs w:val="24"/>
          <w14:ligatures w14:val="none"/>
        </w:rPr>
        <w:t>meta-</w:t>
      </w:r>
      <w:proofErr w:type="spellStart"/>
      <w:r w:rsidRPr="00F631B1">
        <w:rPr>
          <w:rFonts w:eastAsia="Times New Roman" w:cs="Times New Roman"/>
          <w:color w:val="000000"/>
          <w:kern w:val="0"/>
          <w:szCs w:val="24"/>
          <w14:ligatures w14:val="none"/>
        </w:rPr>
        <w:t>Topolin</w:t>
      </w:r>
      <w:proofErr w:type="spellEnd"/>
      <w:r w:rsidRPr="007E5404">
        <w:rPr>
          <w:rFonts w:eastAsia="Times New Roman" w:cs="Times New Roman"/>
          <w:color w:val="000000"/>
          <w:kern w:val="0"/>
          <w:szCs w:val="24"/>
          <w14:ligatures w14:val="none"/>
        </w:rPr>
        <w:t xml:space="preserve"> can improve shoot induction in various genotypes of hemp </w:t>
      </w:r>
      <w:sdt>
        <w:sdtPr>
          <w:rPr>
            <w:rFonts w:eastAsia="Times New Roman" w:cs="Times New Roman"/>
            <w:color w:val="000000"/>
            <w:kern w:val="0"/>
            <w:szCs w:val="24"/>
            <w14:ligatures w14:val="none"/>
          </w:rPr>
          <w:tag w:val="MENDELEY_CITATION_v3_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"/>
          <w:id w:val="1235048144"/>
          <w:placeholder>
            <w:docPart w:val="7B34C6FDE7CF4B87B55C8E00E8462399"/>
          </w:placeholder>
        </w:sdtPr>
        <w:sdtEndPr/>
        <w:sdtContent>
          <w:r w:rsidR="000E701D" w:rsidRPr="000E701D">
            <w:rPr>
              <w:rFonts w:eastAsia="Times New Roman" w:cs="Times New Roman"/>
              <w:color w:val="000000"/>
              <w:kern w:val="0"/>
              <w:szCs w:val="24"/>
              <w14:ligatures w14:val="none"/>
            </w:rPr>
            <w:t>(</w:t>
          </w:r>
          <w:proofErr w:type="spellStart"/>
          <w:r w:rsidR="000E701D" w:rsidRPr="000E701D">
            <w:rPr>
              <w:rFonts w:eastAsia="Times New Roman" w:cs="Times New Roman"/>
              <w:color w:val="000000"/>
              <w:kern w:val="0"/>
              <w:szCs w:val="24"/>
              <w14:ligatures w14:val="none"/>
            </w:rPr>
            <w:t>Vrundha</w:t>
          </w:r>
          <w:proofErr w:type="spellEnd"/>
          <w:r w:rsidR="000E701D" w:rsidRPr="000E701D">
            <w:rPr>
              <w:rFonts w:eastAsia="Times New Roman" w:cs="Times New Roman"/>
              <w:color w:val="000000"/>
              <w:kern w:val="0"/>
              <w:szCs w:val="24"/>
              <w14:ligatures w14:val="none"/>
            </w:rPr>
            <w:t xml:space="preserve"> et al., 2021; Lata et al., 2016a).</w:t>
          </w:r>
        </w:sdtContent>
      </w:sdt>
      <w:r w:rsidRPr="007E5404">
        <w:rPr>
          <w:rFonts w:eastAsia="Times New Roman" w:cs="Times New Roman"/>
          <w:color w:val="000000"/>
          <w:kern w:val="0"/>
          <w:szCs w:val="24"/>
          <w14:ligatures w14:val="none"/>
        </w:rPr>
        <w:t xml:space="preserve"> Use of PEO-IAA, an auxin antagonist, has shown to overcome the higher levels of endogenous auxin that likely produces apical dominance in hemp explants </w:t>
      </w:r>
      <w:sdt>
        <w:sdtPr>
          <w:rPr>
            <w:rFonts w:eastAsia="Times New Roman" w:cs="Times New Roman"/>
            <w:color w:val="000000"/>
            <w:kern w:val="0"/>
            <w:szCs w:val="24"/>
            <w14:ligatures w14:val="none"/>
          </w:rPr>
          <w:tag w:val="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"/>
          <w:id w:val="2034841850"/>
          <w:placeholder>
            <w:docPart w:val="7B34C6FDE7CF4B87B55C8E00E8462399"/>
          </w:placeholder>
        </w:sdtPr>
        <w:sdtEndPr/>
        <w:sdtContent>
          <w:r w:rsidR="000E701D" w:rsidRPr="000E701D">
            <w:rPr>
              <w:rFonts w:eastAsia="Times New Roman" w:cs="Times New Roman"/>
              <w:color w:val="000000"/>
              <w:kern w:val="0"/>
              <w:szCs w:val="24"/>
              <w14:ligatures w14:val="none"/>
            </w:rPr>
            <w:t xml:space="preserve">(Smýkalová et al., 2019; </w:t>
          </w:r>
          <w:proofErr w:type="spellStart"/>
          <w:r w:rsidR="000E701D" w:rsidRPr="000E701D">
            <w:rPr>
              <w:rFonts w:eastAsia="Times New Roman" w:cs="Times New Roman"/>
              <w:color w:val="000000"/>
              <w:kern w:val="0"/>
              <w:szCs w:val="24"/>
              <w14:ligatures w14:val="none"/>
            </w:rPr>
            <w:t>Žukauskaitė</w:t>
          </w:r>
          <w:proofErr w:type="spellEnd"/>
          <w:r w:rsidR="000E701D" w:rsidRPr="000E701D">
            <w:rPr>
              <w:rFonts w:eastAsia="Times New Roman" w:cs="Times New Roman"/>
              <w:color w:val="000000"/>
              <w:kern w:val="0"/>
              <w:szCs w:val="24"/>
              <w14:ligatures w14:val="none"/>
            </w:rPr>
            <w:t xml:space="preserve"> et al., 2023)</w:t>
          </w:r>
        </w:sdtContent>
      </w:sdt>
      <w:r w:rsidRPr="007E5404">
        <w:rPr>
          <w:rFonts w:eastAsia="Times New Roman" w:cs="Times New Roman"/>
          <w:color w:val="000000"/>
          <w:kern w:val="0"/>
          <w:szCs w:val="24"/>
          <w14:ligatures w14:val="none"/>
        </w:rPr>
        <w:t>. Hypocotyl- and cotyledonary node-derived explants have shown promising results when utilized in both direct and indirect organogenesis regeneration systems</w:t>
      </w:r>
      <w:sdt>
        <w:sdtPr>
          <w:rPr>
            <w:rFonts w:eastAsia="Times New Roman" w:cs="Times New Roman"/>
            <w:color w:val="000000"/>
            <w:kern w:val="0"/>
            <w:szCs w:val="24"/>
            <w14:ligatures w14:val="none"/>
          </w:rPr>
          <w:tag w:val="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"/>
          <w:id w:val="1402789524"/>
          <w:placeholder>
            <w:docPart w:val="7B34C6FDE7CF4B87B55C8E00E8462399"/>
          </w:placeholder>
        </w:sdtPr>
        <w:sdtEndPr/>
        <w:sdtContent>
          <w:r w:rsidR="000E701D" w:rsidRPr="000E701D">
            <w:rPr>
              <w:rFonts w:eastAsia="Times New Roman" w:cs="Times New Roman"/>
              <w:color w:val="000000"/>
              <w:kern w:val="0"/>
              <w:szCs w:val="24"/>
              <w14:ligatures w14:val="none"/>
            </w:rPr>
            <w:t>(</w:t>
          </w:r>
          <w:proofErr w:type="spellStart"/>
          <w:r w:rsidR="000E701D" w:rsidRPr="000E701D">
            <w:rPr>
              <w:rFonts w:eastAsia="Times New Roman" w:cs="Times New Roman"/>
              <w:color w:val="000000"/>
              <w:kern w:val="0"/>
              <w:szCs w:val="24"/>
              <w14:ligatures w14:val="none"/>
            </w:rPr>
            <w:t>Chaohua</w:t>
          </w:r>
          <w:proofErr w:type="spellEnd"/>
          <w:r w:rsidR="000E701D" w:rsidRPr="000E701D">
            <w:rPr>
              <w:rFonts w:eastAsia="Times New Roman" w:cs="Times New Roman"/>
              <w:color w:val="000000"/>
              <w:kern w:val="0"/>
              <w:szCs w:val="24"/>
              <w14:ligatures w14:val="none"/>
            </w:rPr>
            <w:t xml:space="preserve"> et al., 2016; Zhang et al., 2021)</w:t>
          </w:r>
        </w:sdtContent>
      </w:sdt>
      <w:r w:rsidRPr="007E5404">
        <w:rPr>
          <w:rFonts w:eastAsia="Times New Roman" w:cs="Times New Roman"/>
          <w:color w:val="000000"/>
          <w:kern w:val="0"/>
          <w:szCs w:val="24"/>
          <w14:ligatures w14:val="none"/>
        </w:rPr>
        <w:t xml:space="preserve">. Increased levels of plant tissue culture media micronutrients, also known as </w:t>
      </w:r>
      <w:proofErr w:type="spellStart"/>
      <w:r w:rsidRPr="007E5404">
        <w:rPr>
          <w:rFonts w:eastAsia="Times New Roman" w:cs="Times New Roman"/>
          <w:color w:val="000000"/>
          <w:kern w:val="0"/>
          <w:szCs w:val="24"/>
          <w14:ligatures w14:val="none"/>
        </w:rPr>
        <w:t>mesovitamins</w:t>
      </w:r>
      <w:proofErr w:type="spellEnd"/>
      <w:r w:rsidRPr="007E5404">
        <w:rPr>
          <w:rFonts w:eastAsia="Times New Roman" w:cs="Times New Roman"/>
          <w:color w:val="000000"/>
          <w:kern w:val="0"/>
          <w:szCs w:val="24"/>
          <w14:ligatures w14:val="none"/>
        </w:rPr>
        <w:t xml:space="preserve">, have been shown to reduce the occurrence of tissue </w:t>
      </w:r>
      <w:proofErr w:type="spellStart"/>
      <w:r w:rsidRPr="007E5404">
        <w:rPr>
          <w:rFonts w:eastAsia="Times New Roman" w:cs="Times New Roman"/>
          <w:color w:val="000000"/>
          <w:kern w:val="0"/>
          <w:szCs w:val="24"/>
          <w14:ligatures w14:val="none"/>
        </w:rPr>
        <w:t>hyperhydricity</w:t>
      </w:r>
      <w:proofErr w:type="spellEnd"/>
      <w:r w:rsidRPr="007E5404">
        <w:rPr>
          <w:rFonts w:eastAsia="Times New Roman" w:cs="Times New Roman"/>
          <w:color w:val="000000"/>
          <w:kern w:val="0"/>
          <w:szCs w:val="24"/>
          <w14:ligatures w14:val="none"/>
        </w:rPr>
        <w:t>, increase shoot number</w:t>
      </w:r>
      <w:r>
        <w:rPr>
          <w:rFonts w:eastAsia="Times New Roman" w:cs="Times New Roman"/>
          <w:color w:val="000000"/>
          <w:kern w:val="0"/>
          <w:szCs w:val="24"/>
          <w14:ligatures w14:val="none"/>
        </w:rPr>
        <w:t>,</w:t>
      </w:r>
      <w:r w:rsidRPr="007E5404">
        <w:rPr>
          <w:rFonts w:eastAsia="Times New Roman" w:cs="Times New Roman"/>
          <w:color w:val="000000"/>
          <w:kern w:val="0"/>
          <w:szCs w:val="24"/>
          <w14:ligatures w14:val="none"/>
        </w:rPr>
        <w:t xml:space="preserve"> and improve shoot elongation in hemp micropropagation systems </w:t>
      </w:r>
      <w:sdt>
        <w:sdtPr>
          <w:rPr>
            <w:rFonts w:eastAsia="Times New Roman" w:cs="Times New Roman"/>
            <w:color w:val="000000"/>
            <w:kern w:val="0"/>
            <w:szCs w:val="24"/>
            <w14:ligatures w14:val="none"/>
          </w:rPr>
          <w:tag w:val="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"/>
          <w:id w:val="713167593"/>
          <w:placeholder>
            <w:docPart w:val="7B34C6FDE7CF4B87B55C8E00E8462399"/>
          </w:placeholder>
        </w:sdtPr>
        <w:sdtEndPr/>
        <w:sdtContent>
          <w:r w:rsidR="000E701D" w:rsidRPr="000E701D">
            <w:rPr>
              <w:rFonts w:eastAsia="Times New Roman" w:cs="Times New Roman"/>
              <w:color w:val="000000"/>
              <w:kern w:val="0"/>
              <w:szCs w:val="24"/>
              <w14:ligatures w14:val="none"/>
            </w:rPr>
            <w:t>(Lubell-Brand et al., 2021; Zarei et al., 2023)</w:t>
          </w:r>
        </w:sdtContent>
      </w:sdt>
      <w:r w:rsidRPr="007E5404">
        <w:rPr>
          <w:rFonts w:eastAsia="Times New Roman" w:cs="Times New Roman"/>
          <w:color w:val="000000"/>
          <w:kern w:val="0"/>
          <w:szCs w:val="24"/>
          <w14:ligatures w14:val="none"/>
        </w:rPr>
        <w:t>. These studies have provided keen insights into how hemp tissue culture efficiency might be increase</w:t>
      </w:r>
      <w:r>
        <w:rPr>
          <w:rFonts w:eastAsia="Times New Roman" w:cs="Times New Roman"/>
          <w:color w:val="000000"/>
          <w:kern w:val="0"/>
          <w:szCs w:val="24"/>
          <w14:ligatures w14:val="none"/>
        </w:rPr>
        <w:t>d</w:t>
      </w:r>
      <w:r w:rsidRPr="007E5404">
        <w:rPr>
          <w:rFonts w:eastAsia="Times New Roman" w:cs="Times New Roman"/>
          <w:color w:val="000000"/>
          <w:kern w:val="0"/>
          <w:szCs w:val="24"/>
          <w14:ligatures w14:val="none"/>
        </w:rPr>
        <w:t xml:space="preserve"> through utilization of improved media components and explant sources shown to be responsive to </w:t>
      </w:r>
      <w:r w:rsidRPr="005603AE">
        <w:rPr>
          <w:rFonts w:eastAsia="Times New Roman" w:cs="Times New Roman"/>
          <w:i/>
          <w:iCs/>
          <w:color w:val="000000"/>
          <w:kern w:val="0"/>
          <w:szCs w:val="24"/>
          <w14:ligatures w14:val="none"/>
        </w:rPr>
        <w:t>in vitro</w:t>
      </w:r>
      <w:r w:rsidRPr="007E5404">
        <w:rPr>
          <w:rFonts w:eastAsia="Times New Roman" w:cs="Times New Roman"/>
          <w:i/>
          <w:iCs/>
          <w:color w:val="000000"/>
          <w:kern w:val="0"/>
          <w:szCs w:val="24"/>
          <w14:ligatures w14:val="none"/>
        </w:rPr>
        <w:t xml:space="preserve"> </w:t>
      </w:r>
      <w:r w:rsidRPr="007E5404">
        <w:rPr>
          <w:rFonts w:eastAsia="Times New Roman" w:cs="Times New Roman"/>
          <w:color w:val="000000"/>
          <w:kern w:val="0"/>
          <w:szCs w:val="24"/>
          <w14:ligatures w14:val="none"/>
        </w:rPr>
        <w:t>tissue culture.</w:t>
      </w:r>
    </w:p>
    <w:p w14:paraId="4F8E918B" w14:textId="5863150A" w:rsidR="00033A48" w:rsidRPr="007E5404" w:rsidRDefault="00033A48" w:rsidP="007E5404">
      <w:pPr>
        <w:spacing w:before="100" w:beforeAutospacing="1" w:after="0" w:afterAutospacing="1" w:line="480" w:lineRule="auto"/>
        <w:ind w:firstLine="720"/>
        <w:textAlignment w:val="baseline"/>
        <w:rPr>
          <w:rFonts w:eastAsia="Times New Roman" w:cs="Times New Roman"/>
          <w:color w:val="000000"/>
          <w:kern w:val="0"/>
          <w:szCs w:val="24"/>
          <w14:ligatures w14:val="none"/>
        </w:rPr>
      </w:pPr>
      <w:r w:rsidRPr="006E04DB">
        <w:rPr>
          <w:rFonts w:eastAsia="Times New Roman" w:cs="Times New Roman"/>
          <w:i/>
          <w:iCs/>
          <w:color w:val="000000"/>
          <w:kern w:val="0"/>
          <w:szCs w:val="24"/>
          <w14:ligatures w14:val="none"/>
        </w:rPr>
        <w:t>Agrobacterium</w:t>
      </w:r>
      <w:r w:rsidRPr="007E5404">
        <w:rPr>
          <w:rFonts w:eastAsia="Times New Roman" w:cs="Times New Roman"/>
          <w:color w:val="000000"/>
          <w:kern w:val="0"/>
          <w:szCs w:val="24"/>
          <w14:ligatures w14:val="none"/>
        </w:rPr>
        <w:t>-mediated transformation, an integral tool utilized in genetic engineering, has also shown to have reduced effectiveness when working with</w:t>
      </w:r>
      <w:r>
        <w:rPr>
          <w:rFonts w:eastAsia="Times New Roman" w:cs="Times New Roman"/>
          <w:color w:val="000000"/>
          <w:kern w:val="0"/>
          <w:szCs w:val="24"/>
          <w14:ligatures w14:val="none"/>
        </w:rPr>
        <w:t xml:space="preserve"> </w:t>
      </w:r>
      <w:r>
        <w:rPr>
          <w:rFonts w:eastAsia="Times New Roman" w:cs="Times New Roman"/>
          <w:i/>
          <w:iCs/>
          <w:color w:val="000000"/>
          <w:kern w:val="0"/>
          <w:szCs w:val="24"/>
          <w14:ligatures w14:val="none"/>
        </w:rPr>
        <w:t>Cannabis sativa</w:t>
      </w:r>
      <w:r>
        <w:rPr>
          <w:rFonts w:eastAsia="Times New Roman" w:cs="Times New Roman"/>
          <w:color w:val="000000"/>
          <w:kern w:val="0"/>
          <w:szCs w:val="24"/>
          <w14:ligatures w14:val="none"/>
        </w:rPr>
        <w:t xml:space="preserve"> L.</w:t>
      </w:r>
      <w:r w:rsidRPr="007E5404">
        <w:rPr>
          <w:rFonts w:eastAsia="Times New Roman" w:cs="Times New Roman"/>
          <w:color w:val="000000"/>
          <w:kern w:val="0"/>
          <w:szCs w:val="24"/>
          <w14:ligatures w14:val="none"/>
        </w:rPr>
        <w:t xml:space="preserve"> </w:t>
      </w:r>
      <w:sdt>
        <w:sdtPr>
          <w:rPr>
            <w:rFonts w:eastAsia="Times New Roman" w:cs="Times New Roman"/>
            <w:color w:val="000000"/>
            <w:kern w:val="0"/>
            <w:szCs w:val="24"/>
            <w14:ligatures w14:val="none"/>
          </w:rPr>
          <w:tag w:val="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"/>
          <w:id w:val="-2118742691"/>
          <w:placeholder>
            <w:docPart w:val="7B34C6FDE7CF4B87B55C8E00E8462399"/>
          </w:placeholder>
        </w:sdtPr>
        <w:sdtEndPr/>
        <w:sdtContent>
          <w:r w:rsidR="000E701D">
            <w:rPr>
              <w:rFonts w:eastAsia="Times New Roman"/>
            </w:rPr>
            <w:t>(Deguchi, Bogush, et al., 2020; Feeney &amp; Punja, 2017; Zhang et al., 2021)</w:t>
          </w:r>
        </w:sdtContent>
      </w:sdt>
      <w:r w:rsidRPr="007E5404">
        <w:rPr>
          <w:rFonts w:eastAsia="Times New Roman" w:cs="Times New Roman"/>
          <w:color w:val="000000"/>
          <w:kern w:val="0"/>
          <w:szCs w:val="24"/>
          <w14:ligatures w14:val="none"/>
        </w:rPr>
        <w:t xml:space="preserve">.  Methods of transformation through agroinfiltration have proven effective to produce transient expression </w:t>
      </w:r>
      <w:sdt>
        <w:sdtPr>
          <w:rPr>
            <w:rFonts w:eastAsia="Times New Roman" w:cs="Times New Roman"/>
            <w:color w:val="000000"/>
            <w:kern w:val="0"/>
            <w:szCs w:val="24"/>
            <w14:ligatures w14:val="none"/>
          </w:rPr>
          <w:tag w:val="MENDELEY_CITATION_v3_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"/>
          <w:id w:val="-1318651163"/>
          <w:placeholder>
            <w:docPart w:val="7B34C6FDE7CF4B87B55C8E00E8462399"/>
          </w:placeholder>
        </w:sdtPr>
        <w:sdtEndPr/>
        <w:sdtContent>
          <w:r w:rsidR="000E701D" w:rsidRPr="000E701D">
            <w:rPr>
              <w:rFonts w:eastAsia="Times New Roman" w:cs="Times New Roman"/>
              <w:color w:val="000000"/>
              <w:kern w:val="0"/>
              <w:szCs w:val="24"/>
              <w14:ligatures w14:val="none"/>
            </w:rPr>
            <w:t xml:space="preserve">(Deguchi, Bogush, et al., 2020; </w:t>
          </w:r>
          <w:proofErr w:type="spellStart"/>
          <w:r w:rsidR="000E701D" w:rsidRPr="000E701D">
            <w:rPr>
              <w:rFonts w:eastAsia="Times New Roman" w:cs="Times New Roman"/>
              <w:color w:val="000000"/>
              <w:kern w:val="0"/>
              <w:szCs w:val="24"/>
              <w14:ligatures w14:val="none"/>
            </w:rPr>
            <w:t>Türkölmez</w:t>
          </w:r>
          <w:proofErr w:type="spellEnd"/>
          <w:r w:rsidR="000E701D" w:rsidRPr="000E701D">
            <w:rPr>
              <w:rFonts w:eastAsia="Times New Roman" w:cs="Times New Roman"/>
              <w:color w:val="000000"/>
              <w:kern w:val="0"/>
              <w:szCs w:val="24"/>
              <w14:ligatures w14:val="none"/>
            </w:rPr>
            <w:t xml:space="preserve"> et al., 2023)</w:t>
          </w:r>
        </w:sdtContent>
      </w:sdt>
      <w:r w:rsidRPr="007E5404">
        <w:rPr>
          <w:rFonts w:eastAsia="Times New Roman" w:cs="Times New Roman"/>
          <w:color w:val="000000"/>
          <w:kern w:val="0"/>
          <w:szCs w:val="24"/>
          <w14:ligatures w14:val="none"/>
        </w:rPr>
        <w:t xml:space="preserve">. These studies provided results vital to optimization of </w:t>
      </w:r>
      <w:r w:rsidRPr="00F64C5D">
        <w:rPr>
          <w:rFonts w:eastAsia="Times New Roman" w:cs="Times New Roman"/>
          <w:i/>
          <w:iCs/>
          <w:color w:val="000000"/>
          <w:kern w:val="0"/>
          <w:szCs w:val="24"/>
          <w14:ligatures w14:val="none"/>
        </w:rPr>
        <w:t>Cannabis</w:t>
      </w:r>
      <w:r w:rsidRPr="007E5404">
        <w:rPr>
          <w:rFonts w:eastAsia="Times New Roman" w:cs="Times New Roman"/>
          <w:i/>
          <w:iCs/>
          <w:color w:val="000000"/>
          <w:kern w:val="0"/>
          <w:szCs w:val="24"/>
          <w14:ligatures w14:val="none"/>
        </w:rPr>
        <w:t xml:space="preserve"> </w:t>
      </w:r>
      <w:r w:rsidRPr="007E5404">
        <w:rPr>
          <w:rFonts w:eastAsia="Times New Roman" w:cs="Times New Roman"/>
          <w:color w:val="000000"/>
          <w:kern w:val="0"/>
          <w:szCs w:val="24"/>
          <w14:ligatures w14:val="none"/>
        </w:rPr>
        <w:t xml:space="preserve">transformation protocols through selection of </w:t>
      </w:r>
      <w:r w:rsidRPr="006E04DB">
        <w:rPr>
          <w:rFonts w:eastAsia="Times New Roman" w:cs="Times New Roman"/>
          <w:i/>
          <w:iCs/>
          <w:color w:val="000000"/>
          <w:kern w:val="0"/>
          <w:szCs w:val="24"/>
          <w14:ligatures w14:val="none"/>
        </w:rPr>
        <w:t>Agrobacterium</w:t>
      </w:r>
      <w:r w:rsidRPr="007E5404">
        <w:rPr>
          <w:rFonts w:eastAsia="Times New Roman" w:cs="Times New Roman"/>
          <w:i/>
          <w:iCs/>
          <w:color w:val="000000"/>
          <w:kern w:val="0"/>
          <w:szCs w:val="24"/>
          <w14:ligatures w14:val="none"/>
        </w:rPr>
        <w:t xml:space="preserve"> </w:t>
      </w:r>
      <w:r w:rsidRPr="007E5404">
        <w:rPr>
          <w:rFonts w:eastAsia="Times New Roman" w:cs="Times New Roman"/>
          <w:color w:val="000000"/>
          <w:kern w:val="0"/>
          <w:szCs w:val="24"/>
          <w14:ligatures w14:val="none"/>
        </w:rPr>
        <w:t xml:space="preserve">strain and explant source.  Stable hemp transformation through whole plant regeneration has proven more elusive. Some published protocols have shown promise. Researchers have utilized manipulation of transcription factors functioning as developmental regulators to overcome the general recalcitrance of </w:t>
      </w:r>
      <w:r w:rsidRPr="00F64C5D">
        <w:rPr>
          <w:rFonts w:eastAsia="Times New Roman" w:cs="Times New Roman"/>
          <w:i/>
          <w:iCs/>
          <w:color w:val="000000"/>
          <w:kern w:val="0"/>
          <w:szCs w:val="24"/>
          <w14:ligatures w14:val="none"/>
        </w:rPr>
        <w:t>Cannabis</w:t>
      </w:r>
      <w:r w:rsidRPr="007E5404">
        <w:rPr>
          <w:rFonts w:eastAsia="Times New Roman" w:cs="Times New Roman"/>
          <w:color w:val="000000"/>
          <w:kern w:val="0"/>
          <w:szCs w:val="24"/>
          <w14:ligatures w14:val="none"/>
        </w:rPr>
        <w:t xml:space="preserve">. Overexpression of the growth regulator GROWTH-REGULATING FACTOR 3 (GRF3), in chimeric transcriptional complex with GRF-INTERACTING FACTOR (GIF), was shown to improve hemp indirect organogenesis. Researchers in that study </w:t>
      </w:r>
      <w:r>
        <w:rPr>
          <w:rFonts w:eastAsia="Times New Roman" w:cs="Times New Roman"/>
          <w:color w:val="000000"/>
          <w:kern w:val="0"/>
          <w:szCs w:val="24"/>
          <w14:ligatures w14:val="none"/>
        </w:rPr>
        <w:t>verified</w:t>
      </w:r>
      <w:r w:rsidRPr="007E5404">
        <w:rPr>
          <w:rFonts w:eastAsia="Times New Roman" w:cs="Times New Roman"/>
          <w:color w:val="000000"/>
          <w:kern w:val="0"/>
          <w:szCs w:val="24"/>
          <w14:ligatures w14:val="none"/>
        </w:rPr>
        <w:t xml:space="preserve"> stable transformation but were only able to recover and acclimatize a single plant from 3500 explants </w:t>
      </w:r>
      <w:sdt>
        <w:sdtPr>
          <w:rPr>
            <w:rFonts w:eastAsia="Times New Roman" w:cs="Times New Roman"/>
            <w:color w:val="000000"/>
            <w:kern w:val="0"/>
            <w:szCs w:val="24"/>
            <w14:ligatures w14:val="none"/>
          </w:rPr>
          <w:tag w:val="MENDELEY_CITATION_v3_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"/>
          <w:id w:val="675538792"/>
          <w:placeholder>
            <w:docPart w:val="7B34C6FDE7CF4B87B55C8E00E8462399"/>
          </w:placeholder>
        </w:sdtPr>
        <w:sdtEndPr/>
        <w:sdtContent>
          <w:r w:rsidR="000E701D" w:rsidRPr="000E701D">
            <w:rPr>
              <w:rFonts w:eastAsia="Times New Roman" w:cs="Times New Roman"/>
              <w:color w:val="000000"/>
              <w:kern w:val="0"/>
              <w:szCs w:val="24"/>
              <w14:ligatures w14:val="none"/>
            </w:rPr>
            <w:t>(Zhang et al., 2021)</w:t>
          </w:r>
        </w:sdtContent>
      </w:sdt>
      <w:r w:rsidRPr="007E5404">
        <w:rPr>
          <w:rFonts w:eastAsia="Times New Roman" w:cs="Times New Roman"/>
          <w:color w:val="000000"/>
          <w:kern w:val="0"/>
          <w:szCs w:val="24"/>
          <w14:ligatures w14:val="none"/>
        </w:rPr>
        <w:t>.  Another protocol showed potential for a high-throughput system of creating stably transformed hemp plants, derived through direct organogenesis (</w:t>
      </w:r>
      <w:sdt>
        <w:sdtPr>
          <w:rPr>
            <w:rFonts w:eastAsia="Times New Roman" w:cs="Times New Roman"/>
            <w:color w:val="000000"/>
            <w:kern w:val="0"/>
            <w:szCs w:val="24"/>
            <w14:ligatures w14:val="none"/>
          </w:rPr>
          <w:tag w:val="MENDELEY_CITATION_v3_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"/>
          <w:id w:val="1834714149"/>
          <w:placeholder>
            <w:docPart w:val="7B34C6FDE7CF4B87B55C8E00E8462399"/>
          </w:placeholder>
        </w:sdtPr>
        <w:sdtEndPr/>
        <w:sdtContent>
          <w:r w:rsidR="000E701D" w:rsidRPr="000E701D">
            <w:rPr>
              <w:rFonts w:eastAsia="Times New Roman" w:cs="Times New Roman"/>
              <w:color w:val="000000"/>
              <w:kern w:val="0"/>
              <w:szCs w:val="24"/>
              <w14:ligatures w14:val="none"/>
            </w:rPr>
            <w:t>Galán-Ávila et al., 2021)</w:t>
          </w:r>
        </w:sdtContent>
      </w:sdt>
      <w:r w:rsidRPr="007E5404">
        <w:rPr>
          <w:rFonts w:eastAsia="Times New Roman" w:cs="Times New Roman"/>
          <w:color w:val="000000"/>
          <w:kern w:val="0"/>
          <w:szCs w:val="24"/>
          <w14:ligatures w14:val="none"/>
        </w:rPr>
        <w:t xml:space="preserve">. Unfortunately, this study did not attempt to root and acclimatize transformed plants for verification of stably transformed hemp plants.  Thus, a functional protocol for the stable transformation of </w:t>
      </w:r>
      <w:r w:rsidRPr="00F64C5D">
        <w:rPr>
          <w:rFonts w:eastAsia="Times New Roman" w:cs="Times New Roman"/>
          <w:i/>
          <w:iCs/>
          <w:color w:val="000000"/>
          <w:kern w:val="0"/>
          <w:szCs w:val="24"/>
          <w14:ligatures w14:val="none"/>
        </w:rPr>
        <w:t>Cannabis</w:t>
      </w:r>
      <w:r w:rsidRPr="007E5404">
        <w:rPr>
          <w:rFonts w:eastAsia="Times New Roman" w:cs="Times New Roman"/>
          <w:color w:val="000000"/>
          <w:kern w:val="0"/>
          <w:szCs w:val="24"/>
          <w14:ligatures w14:val="none"/>
        </w:rPr>
        <w:t xml:space="preserve"> remains to be fully elucidated. These issues, as well as those associated with </w:t>
      </w:r>
      <w:r w:rsidRPr="007E5404">
        <w:rPr>
          <w:rFonts w:eastAsia="Times New Roman" w:cs="Times New Roman"/>
          <w:i/>
          <w:iCs/>
          <w:color w:val="000000"/>
          <w:kern w:val="0"/>
          <w:szCs w:val="24"/>
          <w14:ligatures w14:val="none"/>
        </w:rPr>
        <w:t>de novo</w:t>
      </w:r>
      <w:r w:rsidRPr="007E5404">
        <w:rPr>
          <w:rFonts w:eastAsia="Times New Roman" w:cs="Times New Roman"/>
          <w:color w:val="000000"/>
          <w:kern w:val="0"/>
          <w:szCs w:val="24"/>
          <w14:ligatures w14:val="none"/>
        </w:rPr>
        <w:t xml:space="preserve"> regeneration, have prevented the development of a robust and high-throughput </w:t>
      </w:r>
      <w:r w:rsidRPr="006E04DB">
        <w:rPr>
          <w:rFonts w:eastAsia="Times New Roman" w:cs="Times New Roman"/>
          <w:i/>
          <w:iCs/>
          <w:color w:val="000000"/>
          <w:kern w:val="0"/>
          <w:szCs w:val="24"/>
          <w14:ligatures w14:val="none"/>
        </w:rPr>
        <w:t>Agrobacterium</w:t>
      </w:r>
      <w:r w:rsidRPr="007E5404">
        <w:rPr>
          <w:rFonts w:eastAsia="Times New Roman" w:cs="Times New Roman"/>
          <w:color w:val="000000"/>
          <w:kern w:val="0"/>
          <w:szCs w:val="24"/>
          <w14:ligatures w14:val="none"/>
        </w:rPr>
        <w:softHyphen/>
        <w:t xml:space="preserve">-mediated transformation and regeneration protocol for </w:t>
      </w:r>
      <w:r w:rsidRPr="00F64C5D">
        <w:rPr>
          <w:rFonts w:eastAsia="Times New Roman" w:cs="Times New Roman"/>
          <w:i/>
          <w:iCs/>
          <w:color w:val="000000"/>
          <w:kern w:val="0"/>
          <w:szCs w:val="24"/>
          <w14:ligatures w14:val="none"/>
        </w:rPr>
        <w:t>Cannabis sativa</w:t>
      </w:r>
      <w:r w:rsidRPr="007E5404">
        <w:rPr>
          <w:rFonts w:eastAsia="Times New Roman" w:cs="Times New Roman"/>
          <w:i/>
          <w:iCs/>
          <w:color w:val="000000"/>
          <w:kern w:val="0"/>
          <w:szCs w:val="24"/>
          <w14:ligatures w14:val="none"/>
        </w:rPr>
        <w:t xml:space="preserve"> </w:t>
      </w:r>
      <w:r w:rsidRPr="007E5404">
        <w:rPr>
          <w:rFonts w:eastAsia="Times New Roman" w:cs="Times New Roman"/>
          <w:color w:val="000000"/>
          <w:kern w:val="0"/>
          <w:szCs w:val="24"/>
          <w14:ligatures w14:val="none"/>
        </w:rPr>
        <w:t xml:space="preserve">L. </w:t>
      </w:r>
    </w:p>
    <w:p w14:paraId="2B7258B7" w14:textId="775B8E46" w:rsidR="00033A48" w:rsidRPr="007E5404" w:rsidRDefault="00033A48" w:rsidP="007E5404">
      <w:pPr>
        <w:spacing w:before="100" w:beforeAutospacing="1" w:after="0" w:afterAutospacing="1" w:line="480" w:lineRule="auto"/>
        <w:ind w:firstLine="720"/>
        <w:textAlignment w:val="baseline"/>
        <w:rPr>
          <w:rFonts w:eastAsia="Times New Roman" w:cs="Times New Roman"/>
          <w:color w:val="000000"/>
          <w:kern w:val="0"/>
          <w:szCs w:val="24"/>
          <w14:ligatures w14:val="none"/>
        </w:rPr>
      </w:pPr>
      <w:r w:rsidRPr="007E5404">
        <w:rPr>
          <w:rFonts w:eastAsia="Times New Roman" w:cs="Times New Roman"/>
          <w:color w:val="000000"/>
          <w:kern w:val="0"/>
          <w:szCs w:val="24"/>
          <w14:ligatures w14:val="none"/>
        </w:rPr>
        <w:t xml:space="preserve">In this research, </w:t>
      </w:r>
      <w:r>
        <w:rPr>
          <w:rFonts w:eastAsia="Times New Roman" w:cs="Times New Roman"/>
          <w:color w:val="000000"/>
          <w:kern w:val="0"/>
          <w:szCs w:val="24"/>
          <w14:ligatures w14:val="none"/>
        </w:rPr>
        <w:t>I</w:t>
      </w:r>
      <w:r w:rsidRPr="007E5404">
        <w:rPr>
          <w:rFonts w:eastAsia="Times New Roman" w:cs="Times New Roman"/>
          <w:color w:val="000000"/>
          <w:kern w:val="0"/>
          <w:szCs w:val="24"/>
          <w14:ligatures w14:val="none"/>
        </w:rPr>
        <w:t xml:space="preserve"> attempted to develop a functional </w:t>
      </w:r>
      <w:r w:rsidRPr="006E04DB">
        <w:rPr>
          <w:rFonts w:eastAsia="Times New Roman" w:cs="Times New Roman"/>
          <w:i/>
          <w:iCs/>
          <w:color w:val="000000"/>
          <w:kern w:val="0"/>
          <w:szCs w:val="24"/>
          <w14:ligatures w14:val="none"/>
        </w:rPr>
        <w:t>Agrobacterium</w:t>
      </w:r>
      <w:r w:rsidRPr="007E5404">
        <w:rPr>
          <w:rFonts w:eastAsia="Times New Roman" w:cs="Times New Roman"/>
          <w:color w:val="000000"/>
          <w:kern w:val="0"/>
          <w:szCs w:val="24"/>
          <w14:ligatures w14:val="none"/>
        </w:rPr>
        <w:softHyphen/>
        <w:t xml:space="preserve">-mediated transformation and regeneration protocol. In that pursuit, </w:t>
      </w:r>
      <w:r>
        <w:rPr>
          <w:rFonts w:eastAsia="Times New Roman" w:cs="Times New Roman"/>
          <w:color w:val="000000"/>
          <w:kern w:val="0"/>
          <w:szCs w:val="24"/>
          <w14:ligatures w14:val="none"/>
        </w:rPr>
        <w:t>I</w:t>
      </w:r>
      <w:r w:rsidRPr="007E5404">
        <w:rPr>
          <w:rFonts w:eastAsia="Times New Roman" w:cs="Times New Roman"/>
          <w:color w:val="000000"/>
          <w:kern w:val="0"/>
          <w:szCs w:val="24"/>
          <w14:ligatures w14:val="none"/>
        </w:rPr>
        <w:t xml:space="preserve"> investigated the effect of improved media components that have shown to improve </w:t>
      </w:r>
      <w:r w:rsidRPr="007E5404">
        <w:rPr>
          <w:rFonts w:eastAsia="Times New Roman" w:cs="Times New Roman"/>
          <w:i/>
          <w:iCs/>
          <w:color w:val="000000"/>
          <w:kern w:val="0"/>
          <w:szCs w:val="24"/>
          <w14:ligatures w14:val="none"/>
        </w:rPr>
        <w:t xml:space="preserve">de novo </w:t>
      </w:r>
      <w:r w:rsidRPr="007E5404">
        <w:rPr>
          <w:rFonts w:eastAsia="Times New Roman" w:cs="Times New Roman"/>
          <w:color w:val="000000"/>
          <w:kern w:val="0"/>
          <w:szCs w:val="24"/>
          <w14:ligatures w14:val="none"/>
        </w:rPr>
        <w:t xml:space="preserve">regeneration in hemp tissue culture.  Thus, </w:t>
      </w:r>
      <w:r>
        <w:rPr>
          <w:rFonts w:eastAsia="Times New Roman" w:cs="Times New Roman"/>
          <w:color w:val="000000"/>
          <w:kern w:val="0"/>
          <w:szCs w:val="24"/>
          <w14:ligatures w14:val="none"/>
        </w:rPr>
        <w:t>I</w:t>
      </w:r>
      <w:r w:rsidRPr="007E5404">
        <w:rPr>
          <w:rFonts w:eastAsia="Times New Roman" w:cs="Times New Roman"/>
          <w:color w:val="000000"/>
          <w:kern w:val="0"/>
          <w:szCs w:val="24"/>
          <w14:ligatures w14:val="none"/>
        </w:rPr>
        <w:t xml:space="preserve"> compared selected explants cultivated on regeneration media containing increased meso-vitamins, </w:t>
      </w:r>
      <w:r w:rsidRPr="00F631B1">
        <w:rPr>
          <w:rFonts w:eastAsia="Times New Roman" w:cs="Times New Roman"/>
          <w:color w:val="000000"/>
          <w:kern w:val="0"/>
          <w:szCs w:val="24"/>
          <w14:ligatures w14:val="none"/>
        </w:rPr>
        <w:t>meta-</w:t>
      </w:r>
      <w:proofErr w:type="spellStart"/>
      <w:r w:rsidRPr="00F631B1">
        <w:rPr>
          <w:rFonts w:eastAsia="Times New Roman" w:cs="Times New Roman"/>
          <w:color w:val="000000"/>
          <w:kern w:val="0"/>
          <w:szCs w:val="24"/>
          <w14:ligatures w14:val="none"/>
        </w:rPr>
        <w:t>Topolin</w:t>
      </w:r>
      <w:proofErr w:type="spellEnd"/>
      <w:r w:rsidRPr="007E5404">
        <w:rPr>
          <w:rFonts w:eastAsia="Times New Roman" w:cs="Times New Roman"/>
          <w:color w:val="000000"/>
          <w:kern w:val="0"/>
          <w:szCs w:val="24"/>
          <w14:ligatures w14:val="none"/>
        </w:rPr>
        <w:t>, and PEO-IAA.  Results of these experiments were compared with those of a proposed rapid and high-throughput hemp transformation and regeneration system published in 2021</w:t>
      </w:r>
      <w:r>
        <w:rPr>
          <w:rFonts w:eastAsia="Times New Roman" w:cs="Times New Roman"/>
          <w:color w:val="000000"/>
          <w:kern w:val="0"/>
          <w:szCs w:val="24"/>
          <w14:ligatures w14:val="none"/>
        </w:rPr>
        <w:t xml:space="preserve"> </w:t>
      </w:r>
      <w:sdt>
        <w:sdtPr>
          <w:rPr>
            <w:rFonts w:eastAsia="Times New Roman" w:cs="Times New Roman"/>
            <w:bCs/>
            <w:color w:val="000000"/>
            <w:kern w:val="0"/>
            <w:szCs w:val="24"/>
            <w14:ligatures w14:val="none"/>
          </w:rPr>
          <w:tag w:val="MENDELEY_CITATION_v3_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"/>
          <w:id w:val="599685085"/>
          <w:placeholder>
            <w:docPart w:val="FE5B1D70BD2545E3AFE3D9AA26BD90DD"/>
          </w:placeholder>
        </w:sdtPr>
        <w:sdtEndPr/>
        <w:sdtContent>
          <w:r w:rsidR="000E701D" w:rsidRPr="000E701D">
            <w:rPr>
              <w:rFonts w:eastAsia="Times New Roman" w:cs="Times New Roman"/>
              <w:bCs/>
              <w:color w:val="000000"/>
              <w:kern w:val="0"/>
              <w:szCs w:val="24"/>
              <w14:ligatures w14:val="none"/>
            </w:rPr>
            <w:t>(Galán-Ávila et al., 2021)</w:t>
          </w:r>
        </w:sdtContent>
      </w:sdt>
      <w:r w:rsidRPr="007E5404">
        <w:rPr>
          <w:rFonts w:eastAsia="Times New Roman" w:cs="Times New Roman"/>
          <w:color w:val="000000"/>
          <w:kern w:val="0"/>
          <w:szCs w:val="24"/>
          <w14:ligatures w14:val="none"/>
        </w:rPr>
        <w:t xml:space="preserve">. </w:t>
      </w:r>
    </w:p>
    <w:p w14:paraId="5CC22870" w14:textId="77777777" w:rsidR="00033A48" w:rsidRPr="007E5404" w:rsidRDefault="00033A48" w:rsidP="005D512A">
      <w:pPr>
        <w:pStyle w:val="Heading2"/>
      </w:pPr>
      <w:bookmarkStart w:id="17" w:name="_Toc160186230"/>
      <w:r w:rsidRPr="007E5404">
        <w:t>Materials and Methods</w:t>
      </w:r>
      <w:bookmarkEnd w:id="17"/>
    </w:p>
    <w:p w14:paraId="1F96473A" w14:textId="77777777" w:rsidR="00033A48" w:rsidRPr="000E1AC1" w:rsidRDefault="00033A48" w:rsidP="000E1AC1">
      <w:pPr>
        <w:pStyle w:val="Heading3"/>
      </w:pPr>
      <w:bookmarkStart w:id="18" w:name="_Toc160186231"/>
      <w:r w:rsidRPr="000E1AC1">
        <w:t>Creation of cloning expression constructs and cloning into vectors.</w:t>
      </w:r>
      <w:bookmarkEnd w:id="18"/>
      <w:r w:rsidRPr="000E1AC1">
        <w:t xml:space="preserve"> </w:t>
      </w:r>
    </w:p>
    <w:p w14:paraId="63373D2E" w14:textId="3261F124" w:rsidR="00033A48" w:rsidRPr="007E5404" w:rsidRDefault="00033A48" w:rsidP="007E5404">
      <w:pPr>
        <w:spacing w:after="0" w:line="480" w:lineRule="auto"/>
        <w:ind w:firstLine="720"/>
        <w:textAlignment w:val="baseline"/>
        <w:rPr>
          <w:rFonts w:eastAsia="Times New Roman" w:cs="Times New Roman"/>
          <w:kern w:val="0"/>
          <w:szCs w:val="24"/>
          <w14:ligatures w14:val="none"/>
        </w:rPr>
      </w:pPr>
      <w:r w:rsidRPr="007E5404">
        <w:rPr>
          <w:rFonts w:eastAsia="Times New Roman" w:cs="Times New Roman"/>
          <w:kern w:val="0"/>
          <w:szCs w:val="24"/>
          <w14:ligatures w14:val="none"/>
        </w:rPr>
        <w:t xml:space="preserve">An effective hemp GRF3-GIF1 chimera has been previously elucidated </w:t>
      </w:r>
      <w:sdt>
        <w:sdtPr>
          <w:rPr>
            <w:rFonts w:eastAsia="Times New Roman" w:cs="Times New Roman"/>
            <w:color w:val="000000"/>
            <w:kern w:val="0"/>
            <w:szCs w:val="24"/>
            <w14:ligatures w14:val="none"/>
          </w:rPr>
          <w:tag w:val="MENDELEY_CITATION_v3_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"/>
          <w:id w:val="-1513990220"/>
          <w:placeholder>
            <w:docPart w:val="7B34C6FDE7CF4B87B55C8E00E8462399"/>
          </w:placeholder>
        </w:sdtPr>
        <w:sdtEndPr/>
        <w:sdtContent>
          <w:r w:rsidR="000E701D" w:rsidRPr="000E701D">
            <w:rPr>
              <w:rFonts w:eastAsia="Times New Roman" w:cs="Times New Roman"/>
              <w:color w:val="000000"/>
              <w:kern w:val="0"/>
              <w:szCs w:val="24"/>
              <w14:ligatures w14:val="none"/>
            </w:rPr>
            <w:t>(Zhang et al., 2021)</w:t>
          </w:r>
        </w:sdtContent>
      </w:sdt>
      <w:r w:rsidRPr="007E5404">
        <w:rPr>
          <w:rFonts w:eastAsia="Times New Roman" w:cs="Times New Roman"/>
          <w:kern w:val="0"/>
          <w:szCs w:val="24"/>
          <w14:ligatures w14:val="none"/>
        </w:rPr>
        <w:t xml:space="preserve">. The GRF3/GIF1 gene sequence was assembled, using </w:t>
      </w:r>
      <w:proofErr w:type="spellStart"/>
      <w:r w:rsidRPr="007E5404">
        <w:rPr>
          <w:rFonts w:eastAsia="Times New Roman" w:cs="Times New Roman"/>
          <w:kern w:val="0"/>
          <w:szCs w:val="24"/>
          <w14:ligatures w14:val="none"/>
        </w:rPr>
        <w:t>Snapgene</w:t>
      </w:r>
      <w:proofErr w:type="spellEnd"/>
      <w:r w:rsidRPr="007E5404">
        <w:rPr>
          <w:rFonts w:eastAsia="Times New Roman" w:cs="Times New Roman"/>
          <w:kern w:val="0"/>
          <w:szCs w:val="24"/>
          <w14:ligatures w14:val="none"/>
        </w:rPr>
        <w:t>, from publicly available DNA sequences and synthesized by Integrated DNA Technologies (Coralville, Iowa). For the test vector, the GRF-GIF chimera was driven under the 2x</w:t>
      </w:r>
      <w:r>
        <w:rPr>
          <w:rFonts w:eastAsia="Times New Roman" w:cs="Times New Roman"/>
          <w:kern w:val="0"/>
          <w:szCs w:val="24"/>
          <w14:ligatures w14:val="none"/>
        </w:rPr>
        <w:t>35S</w:t>
      </w:r>
      <w:r w:rsidRPr="007E5404">
        <w:rPr>
          <w:rFonts w:eastAsia="Times New Roman" w:cs="Times New Roman"/>
          <w:kern w:val="0"/>
          <w:szCs w:val="24"/>
          <w14:ligatures w14:val="none"/>
        </w:rPr>
        <w:t xml:space="preserve"> promoter of the cauliflower mosaic virus (</w:t>
      </w:r>
      <w:proofErr w:type="spellStart"/>
      <w:r w:rsidRPr="007E5404">
        <w:rPr>
          <w:rFonts w:eastAsia="Times New Roman" w:cs="Times New Roman"/>
          <w:kern w:val="0"/>
          <w:szCs w:val="24"/>
          <w14:ligatures w14:val="none"/>
        </w:rPr>
        <w:t>CaMV</w:t>
      </w:r>
      <w:proofErr w:type="spellEnd"/>
      <w:r w:rsidRPr="007E5404">
        <w:rPr>
          <w:rFonts w:eastAsia="Times New Roman" w:cs="Times New Roman"/>
          <w:kern w:val="0"/>
          <w:szCs w:val="24"/>
          <w14:ligatures w14:val="none"/>
        </w:rPr>
        <w:t xml:space="preserve">) for constitutive expression. For the positive control vector, the late anther tomato promoter, LAT59, was used to drive the green fluorescent protein </w:t>
      </w:r>
      <w:proofErr w:type="spellStart"/>
      <w:r w:rsidRPr="007E5404">
        <w:rPr>
          <w:rFonts w:eastAsia="Times New Roman" w:cs="Times New Roman"/>
          <w:kern w:val="0"/>
          <w:szCs w:val="24"/>
          <w14:ligatures w14:val="none"/>
        </w:rPr>
        <w:t>mEmerald</w:t>
      </w:r>
      <w:proofErr w:type="spellEnd"/>
      <w:r w:rsidRPr="007E5404">
        <w:rPr>
          <w:rFonts w:eastAsia="Times New Roman" w:cs="Times New Roman"/>
          <w:kern w:val="0"/>
          <w:szCs w:val="24"/>
          <w14:ligatures w14:val="none"/>
        </w:rPr>
        <w:t>.  The neomycin phosphotransferase II gene (</w:t>
      </w:r>
      <w:r w:rsidRPr="007E5404">
        <w:rPr>
          <w:rFonts w:eastAsia="Times New Roman" w:cs="Times New Roman"/>
          <w:i/>
          <w:iCs/>
          <w:kern w:val="0"/>
          <w:szCs w:val="24"/>
          <w14:ligatures w14:val="none"/>
        </w:rPr>
        <w:t>NPT</w:t>
      </w:r>
      <w:r w:rsidRPr="00814CA3">
        <w:rPr>
          <w:rFonts w:eastAsia="Times New Roman" w:cs="Times New Roman"/>
          <w:i/>
          <w:iCs/>
          <w:kern w:val="0"/>
          <w:szCs w:val="24"/>
          <w14:ligatures w14:val="none"/>
        </w:rPr>
        <w:t>II</w:t>
      </w:r>
      <w:r w:rsidRPr="007E5404">
        <w:rPr>
          <w:rFonts w:eastAsia="Times New Roman" w:cs="Times New Roman"/>
          <w:kern w:val="0"/>
          <w:szCs w:val="24"/>
          <w14:ligatures w14:val="none"/>
        </w:rPr>
        <w:t xml:space="preserve">) was used to confer resistance to kanamycin for antibiotic selection in both vectors.  Additionally, both </w:t>
      </w:r>
      <w:r>
        <w:rPr>
          <w:rFonts w:eastAsia="Times New Roman" w:cs="Times New Roman"/>
          <w:kern w:val="0"/>
          <w:szCs w:val="24"/>
          <w14:ligatures w14:val="none"/>
        </w:rPr>
        <w:t xml:space="preserve">vectors </w:t>
      </w:r>
      <w:r w:rsidRPr="007E5404">
        <w:rPr>
          <w:rFonts w:eastAsia="Times New Roman" w:cs="Times New Roman"/>
          <w:kern w:val="0"/>
          <w:szCs w:val="24"/>
          <w14:ligatures w14:val="none"/>
        </w:rPr>
        <w:t>contained a green fluorescent protein mGFP5</w:t>
      </w:r>
      <w:r>
        <w:rPr>
          <w:rFonts w:eastAsia="Times New Roman" w:cs="Times New Roman"/>
          <w:kern w:val="0"/>
          <w:szCs w:val="24"/>
          <w14:ligatures w14:val="none"/>
        </w:rPr>
        <w:t>-ER</w:t>
      </w:r>
      <w:r w:rsidRPr="007E5404">
        <w:rPr>
          <w:rFonts w:eastAsia="Times New Roman" w:cs="Times New Roman"/>
          <w:kern w:val="0"/>
          <w:szCs w:val="24"/>
          <w14:ligatures w14:val="none"/>
        </w:rPr>
        <w:t xml:space="preserve">, as well as right and left borders to enable </w:t>
      </w:r>
      <w:r w:rsidRPr="006E04DB">
        <w:rPr>
          <w:rFonts w:eastAsia="Times New Roman" w:cs="Times New Roman"/>
          <w:i/>
          <w:iCs/>
          <w:kern w:val="0"/>
          <w:szCs w:val="24"/>
          <w14:ligatures w14:val="none"/>
        </w:rPr>
        <w:t>Agrobacterium</w:t>
      </w:r>
      <w:r w:rsidRPr="007E5404">
        <w:rPr>
          <w:rFonts w:eastAsia="Times New Roman" w:cs="Times New Roman"/>
          <w:kern w:val="0"/>
          <w:szCs w:val="24"/>
          <w14:ligatures w14:val="none"/>
        </w:rPr>
        <w:t xml:space="preserve">-mediated insertion into the genome (Figure 1). All vectors were assembled using Golden Gate </w:t>
      </w:r>
      <w:r>
        <w:rPr>
          <w:rFonts w:eastAsia="Times New Roman" w:cs="Times New Roman"/>
          <w:kern w:val="0"/>
          <w:szCs w:val="24"/>
          <w14:ligatures w14:val="none"/>
        </w:rPr>
        <w:t>a</w:t>
      </w:r>
      <w:r w:rsidRPr="007E5404">
        <w:rPr>
          <w:rFonts w:eastAsia="Times New Roman" w:cs="Times New Roman"/>
          <w:kern w:val="0"/>
          <w:szCs w:val="24"/>
          <w14:ligatures w14:val="none"/>
        </w:rPr>
        <w:t xml:space="preserve">ssembly method of molecular cloning </w:t>
      </w:r>
      <w:sdt>
        <w:sdtPr>
          <w:rPr>
            <w:rFonts w:eastAsia="Times New Roman" w:cs="Times New Roman"/>
            <w:color w:val="000000"/>
            <w:kern w:val="0"/>
            <w:szCs w:val="24"/>
            <w14:ligatures w14:val="none"/>
          </w:rPr>
          <w:tag w:val="MENDELEY_CITATION_v3_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"/>
          <w:id w:val="1113242394"/>
          <w:placeholder>
            <w:docPart w:val="7B34C6FDE7CF4B87B55C8E00E8462399"/>
          </w:placeholder>
        </w:sdtPr>
        <w:sdtEndPr/>
        <w:sdtContent>
          <w:r w:rsidR="000E701D" w:rsidRPr="000E701D">
            <w:rPr>
              <w:rFonts w:eastAsia="Times New Roman" w:cs="Times New Roman"/>
              <w:color w:val="000000"/>
              <w:kern w:val="0"/>
              <w:szCs w:val="24"/>
              <w14:ligatures w14:val="none"/>
            </w:rPr>
            <w:t>(Engler et al., 2008)</w:t>
          </w:r>
        </w:sdtContent>
      </w:sdt>
      <w:r w:rsidRPr="007E5404">
        <w:rPr>
          <w:rFonts w:eastAsia="Times New Roman" w:cs="Times New Roman"/>
          <w:kern w:val="0"/>
          <w:szCs w:val="24"/>
          <w14:ligatures w14:val="none"/>
        </w:rPr>
        <w:t xml:space="preserve">.  Expression cassettes were verified at each level of Golden Gate reaction with both PCR and sequencing.  These expression cassettes were cloned into the pAGM4723 binary vector from the lab of Dr. </w:t>
      </w:r>
      <w:proofErr w:type="spellStart"/>
      <w:r w:rsidRPr="007E5404">
        <w:rPr>
          <w:rFonts w:eastAsia="Times New Roman" w:cs="Times New Roman"/>
          <w:kern w:val="0"/>
          <w:szCs w:val="24"/>
          <w14:ligatures w14:val="none"/>
        </w:rPr>
        <w:t>Marillonnet</w:t>
      </w:r>
      <w:proofErr w:type="spellEnd"/>
      <w:r w:rsidRPr="007E5404">
        <w:rPr>
          <w:rFonts w:eastAsia="Times New Roman" w:cs="Times New Roman"/>
          <w:kern w:val="0"/>
          <w:szCs w:val="24"/>
          <w14:ligatures w14:val="none"/>
        </w:rPr>
        <w:t xml:space="preserve"> </w:t>
      </w:r>
      <w:sdt>
        <w:sdtPr>
          <w:rPr>
            <w:rFonts w:eastAsia="Times New Roman" w:cs="Times New Roman"/>
            <w:color w:val="000000"/>
            <w:kern w:val="0"/>
            <w:szCs w:val="24"/>
            <w14:ligatures w14:val="none"/>
          </w:rPr>
          <w:tag w:val="MENDELEY_CITATION_v3_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"/>
          <w:id w:val="-812255154"/>
          <w:placeholder>
            <w:docPart w:val="7B34C6FDE7CF4B87B55C8E00E8462399"/>
          </w:placeholder>
        </w:sdtPr>
        <w:sdtEndPr/>
        <w:sdtContent>
          <w:r w:rsidR="000E701D" w:rsidRPr="000E701D">
            <w:rPr>
              <w:rFonts w:eastAsia="Times New Roman" w:cs="Times New Roman"/>
              <w:color w:val="000000"/>
              <w:kern w:val="0"/>
              <w:szCs w:val="24"/>
              <w14:ligatures w14:val="none"/>
            </w:rPr>
            <w:t>(Weber et al., 2011)</w:t>
          </w:r>
        </w:sdtContent>
      </w:sdt>
      <w:r w:rsidRPr="007E5404">
        <w:rPr>
          <w:rFonts w:eastAsia="Times New Roman" w:cs="Times New Roman"/>
          <w:kern w:val="0"/>
          <w:szCs w:val="24"/>
          <w14:ligatures w14:val="none"/>
        </w:rPr>
        <w:t xml:space="preserve">. Verified final vectors were then transformed into </w:t>
      </w:r>
      <w:r w:rsidRPr="006E04DB">
        <w:rPr>
          <w:rFonts w:eastAsia="Times New Roman" w:cs="Times New Roman"/>
          <w:i/>
          <w:iCs/>
          <w:kern w:val="0"/>
          <w:szCs w:val="24"/>
          <w14:ligatures w14:val="none"/>
        </w:rPr>
        <w:t>Agrobacterium</w:t>
      </w:r>
      <w:r w:rsidRPr="007E5404">
        <w:rPr>
          <w:rFonts w:eastAsia="Times New Roman" w:cs="Times New Roman"/>
          <w:i/>
          <w:iCs/>
          <w:kern w:val="0"/>
          <w:szCs w:val="24"/>
          <w14:ligatures w14:val="none"/>
        </w:rPr>
        <w:t xml:space="preserve"> </w:t>
      </w:r>
      <w:r w:rsidRPr="006E04DB">
        <w:rPr>
          <w:rFonts w:eastAsia="Times New Roman" w:cs="Times New Roman"/>
          <w:i/>
          <w:iCs/>
          <w:kern w:val="0"/>
          <w:szCs w:val="24"/>
          <w14:ligatures w14:val="none"/>
        </w:rPr>
        <w:t>tumefaciens</w:t>
      </w:r>
      <w:r w:rsidRPr="007E5404">
        <w:rPr>
          <w:rFonts w:eastAsia="Times New Roman" w:cs="Times New Roman"/>
          <w:i/>
          <w:iCs/>
          <w:kern w:val="0"/>
          <w:szCs w:val="24"/>
          <w14:ligatures w14:val="none"/>
        </w:rPr>
        <w:t xml:space="preserve"> </w:t>
      </w:r>
      <w:r w:rsidRPr="007E5404">
        <w:rPr>
          <w:rFonts w:eastAsia="Times New Roman" w:cs="Times New Roman"/>
          <w:kern w:val="0"/>
          <w:szCs w:val="24"/>
          <w14:ligatures w14:val="none"/>
        </w:rPr>
        <w:t xml:space="preserve">strain (AGL1) using the heat-shock method. </w:t>
      </w:r>
    </w:p>
    <w:p w14:paraId="593307FE" w14:textId="77777777" w:rsidR="00033A48" w:rsidRPr="007E5404" w:rsidRDefault="00033A48" w:rsidP="007E5404">
      <w:pPr>
        <w:spacing w:after="0" w:line="480" w:lineRule="auto"/>
        <w:textAlignment w:val="baseline"/>
        <w:rPr>
          <w:rFonts w:eastAsia="Times New Roman" w:cs="Times New Roman"/>
          <w:kern w:val="0"/>
          <w:szCs w:val="24"/>
          <w14:ligatures w14:val="none"/>
        </w:rPr>
      </w:pPr>
    </w:p>
    <w:p w14:paraId="15C685E6" w14:textId="77777777" w:rsidR="00033A48" w:rsidRPr="007E5404" w:rsidRDefault="00033A48" w:rsidP="000E1AC1">
      <w:pPr>
        <w:pStyle w:val="Heading3"/>
        <w:rPr>
          <w:rFonts w:eastAsia="Times New Roman"/>
        </w:rPr>
      </w:pPr>
      <w:bookmarkStart w:id="19" w:name="_Toc160186232"/>
      <w:r w:rsidRPr="007E5404">
        <w:rPr>
          <w:rFonts w:eastAsia="Times New Roman"/>
        </w:rPr>
        <w:t>Seed sterilization and germination.</w:t>
      </w:r>
      <w:bookmarkEnd w:id="19"/>
      <w:r w:rsidRPr="007E5404">
        <w:rPr>
          <w:rFonts w:eastAsia="Times New Roman"/>
        </w:rPr>
        <w:t xml:space="preserve">  </w:t>
      </w:r>
    </w:p>
    <w:p w14:paraId="7C0B8E3C" w14:textId="77777777" w:rsidR="00033A48" w:rsidRPr="007E5404" w:rsidRDefault="00033A48" w:rsidP="007E5404">
      <w:pPr>
        <w:spacing w:after="0" w:line="480" w:lineRule="auto"/>
        <w:ind w:firstLine="720"/>
        <w:textAlignment w:val="baseline"/>
        <w:rPr>
          <w:rFonts w:eastAsia="Times New Roman" w:cs="Times New Roman"/>
          <w:kern w:val="0"/>
          <w:szCs w:val="24"/>
          <w:lang w:bidi="bn-BD"/>
          <w14:ligatures w14:val="none"/>
        </w:rPr>
      </w:pPr>
      <w:r w:rsidRPr="007E5404">
        <w:rPr>
          <w:rFonts w:eastAsia="Times New Roman" w:cs="Times New Roman"/>
          <w:bCs/>
          <w:color w:val="000000"/>
          <w:kern w:val="0"/>
          <w:szCs w:val="24"/>
          <w14:ligatures w14:val="none"/>
        </w:rPr>
        <w:t>Mature hemp seeds</w:t>
      </w:r>
      <w:r>
        <w:rPr>
          <w:rFonts w:eastAsia="Times New Roman" w:cs="Times New Roman"/>
          <w:bCs/>
          <w:color w:val="000000"/>
          <w:kern w:val="0"/>
          <w:szCs w:val="24"/>
          <w14:ligatures w14:val="none"/>
        </w:rPr>
        <w:t xml:space="preserve"> from three cultivars (‘Futura 75’, ‘Fedora 17’, and ‘USO 31’)</w:t>
      </w:r>
      <w:r w:rsidRPr="007E5404">
        <w:rPr>
          <w:rFonts w:eastAsia="Times New Roman" w:cs="Times New Roman"/>
          <w:bCs/>
          <w:color w:val="000000"/>
          <w:kern w:val="0"/>
          <w:szCs w:val="24"/>
          <w14:ligatures w14:val="none"/>
        </w:rPr>
        <w:t xml:space="preserve"> were chemically scarified a solution of 70% (v/v) sulfuric acid for 20 minutes, under agitation.  Seed</w:t>
      </w:r>
      <w:r>
        <w:rPr>
          <w:rFonts w:eastAsia="Times New Roman" w:cs="Times New Roman"/>
          <w:bCs/>
          <w:color w:val="000000"/>
          <w:kern w:val="0"/>
          <w:szCs w:val="24"/>
          <w14:ligatures w14:val="none"/>
        </w:rPr>
        <w:t>s</w:t>
      </w:r>
      <w:r w:rsidRPr="007E5404">
        <w:rPr>
          <w:rFonts w:eastAsia="Times New Roman" w:cs="Times New Roman"/>
          <w:bCs/>
          <w:color w:val="000000"/>
          <w:kern w:val="0"/>
          <w:szCs w:val="24"/>
          <w14:ligatures w14:val="none"/>
        </w:rPr>
        <w:t xml:space="preserve"> were then rinsed three times with water and placed into a solution of 50% (v/v) sodium hypochlorite for 1 hour, under agitation.   Sterile seeds were washed three times with sterilized water and placed in 250 ml flasks (Figure 2A).  Flasks were filled with 60 ml of half-strength </w:t>
      </w:r>
      <w:r w:rsidRPr="007E5404">
        <w:rPr>
          <w:rFonts w:eastAsia="Times New Roman" w:cs="Times New Roman"/>
          <w:kern w:val="0"/>
          <w:szCs w:val="24"/>
          <w:lang w:bidi="bn-BD"/>
          <w14:ligatures w14:val="none"/>
        </w:rPr>
        <w:t>Murashige and Skoog (MS) basal salts</w:t>
      </w:r>
      <w:r w:rsidRPr="007E5404">
        <w:rPr>
          <w:rFonts w:eastAsia="Times New Roman" w:cs="Times New Roman"/>
          <w:bCs/>
          <w:color w:val="000000"/>
          <w:kern w:val="0"/>
          <w:szCs w:val="24"/>
          <w14:ligatures w14:val="none"/>
        </w:rPr>
        <w:t>-based liquid</w:t>
      </w:r>
      <w:r w:rsidRPr="007E5404">
        <w:rPr>
          <w:rFonts w:eastAsia="Times New Roman" w:cs="Times New Roman"/>
          <w:kern w:val="0"/>
          <w:szCs w:val="24"/>
          <w:lang w:bidi="bn-BD"/>
          <w14:ligatures w14:val="none"/>
        </w:rPr>
        <w:t xml:space="preserve"> media containing 15 g/L sucrose, 3% (v/v) H</w:t>
      </w:r>
      <w:r w:rsidRPr="007E5404">
        <w:rPr>
          <w:rFonts w:eastAsia="Times New Roman" w:cs="Times New Roman"/>
          <w:kern w:val="0"/>
          <w:szCs w:val="24"/>
          <w:vertAlign w:val="subscript"/>
          <w:lang w:bidi="bn-BD"/>
          <w14:ligatures w14:val="none"/>
        </w:rPr>
        <w:t>3</w:t>
      </w:r>
      <w:r w:rsidRPr="007E5404">
        <w:rPr>
          <w:rFonts w:eastAsia="Times New Roman" w:cs="Times New Roman"/>
          <w:kern w:val="0"/>
          <w:szCs w:val="24"/>
          <w:lang w:bidi="bn-BD"/>
          <w14:ligatures w14:val="none"/>
        </w:rPr>
        <w:t>O</w:t>
      </w:r>
      <w:r w:rsidRPr="007E5404">
        <w:rPr>
          <w:rFonts w:eastAsia="Times New Roman" w:cs="Times New Roman"/>
          <w:kern w:val="0"/>
          <w:szCs w:val="24"/>
          <w:vertAlign w:val="subscript"/>
          <w:lang w:bidi="bn-BD"/>
          <w14:ligatures w14:val="none"/>
        </w:rPr>
        <w:t xml:space="preserve">3 </w:t>
      </w:r>
      <w:r w:rsidRPr="007E5404">
        <w:rPr>
          <w:rFonts w:eastAsia="Times New Roman" w:cs="Times New Roman"/>
          <w:kern w:val="0"/>
          <w:szCs w:val="24"/>
          <w:lang w:bidi="bn-BD"/>
          <w14:ligatures w14:val="none"/>
        </w:rPr>
        <w:t>and 2% (v/v) Plant Preservative Mixture (Plant Cell Technology, Washington, DC), pH 5.7. All</w:t>
      </w:r>
      <w:r w:rsidRPr="007E5404">
        <w:rPr>
          <w:rFonts w:eastAsia="Times New Roman" w:cs="Times New Roman"/>
          <w:bCs/>
          <w:color w:val="000000"/>
          <w:kern w:val="0"/>
          <w:szCs w:val="24"/>
          <w14:ligatures w14:val="none"/>
        </w:rPr>
        <w:t xml:space="preserve"> media </w:t>
      </w:r>
      <w:proofErr w:type="gramStart"/>
      <w:r w:rsidRPr="007E5404">
        <w:rPr>
          <w:rFonts w:eastAsia="Times New Roman" w:cs="Times New Roman"/>
          <w:bCs/>
          <w:color w:val="000000"/>
          <w:kern w:val="0"/>
          <w:szCs w:val="24"/>
          <w14:ligatures w14:val="none"/>
        </w:rPr>
        <w:t>was</w:t>
      </w:r>
      <w:proofErr w:type="gramEnd"/>
      <w:r w:rsidRPr="007E5404">
        <w:rPr>
          <w:rFonts w:eastAsia="Times New Roman" w:cs="Times New Roman"/>
          <w:bCs/>
          <w:color w:val="000000"/>
          <w:kern w:val="0"/>
          <w:szCs w:val="24"/>
          <w14:ligatures w14:val="none"/>
        </w:rPr>
        <w:t xml:space="preserve"> pH adjusted using 0.1 M NaOH</w:t>
      </w:r>
      <w:r w:rsidRPr="007E5404">
        <w:rPr>
          <w:rFonts w:eastAsia="Times New Roman" w:cs="Times New Roman"/>
          <w:kern w:val="0"/>
          <w:szCs w:val="24"/>
          <w:lang w:bidi="bn-BD"/>
          <w14:ligatures w14:val="none"/>
        </w:rPr>
        <w:t xml:space="preserve">.  Flasks were placed on a shaker at 100 RPM and were germinated at 24° C with a 16/8-hour photoperiod. The germination media was changed daily. After 3 days, the germinated seedlings were </w:t>
      </w:r>
      <w:r w:rsidRPr="007E5404">
        <w:rPr>
          <w:rFonts w:eastAsia="Times New Roman" w:cs="Times New Roman"/>
          <w:bCs/>
          <w:color w:val="000000"/>
          <w:kern w:val="0"/>
          <w:szCs w:val="24"/>
          <w14:ligatures w14:val="none"/>
        </w:rPr>
        <w:t xml:space="preserve">then placed on sterile germination media containing half-strength </w:t>
      </w:r>
      <w:r w:rsidRPr="007E5404">
        <w:rPr>
          <w:rFonts w:eastAsia="Times New Roman" w:cs="Times New Roman"/>
          <w:kern w:val="0"/>
          <w:szCs w:val="24"/>
          <w:lang w:bidi="bn-BD"/>
          <w14:ligatures w14:val="none"/>
        </w:rPr>
        <w:t>Murashige and Skoog (MS) basal salts</w:t>
      </w:r>
      <w:r w:rsidRPr="007E5404">
        <w:rPr>
          <w:rFonts w:eastAsia="Times New Roman" w:cs="Times New Roman"/>
          <w:bCs/>
          <w:color w:val="000000"/>
          <w:kern w:val="0"/>
          <w:szCs w:val="24"/>
          <w14:ligatures w14:val="none"/>
        </w:rPr>
        <w:t>-based liquid</w:t>
      </w:r>
      <w:r w:rsidRPr="007E5404">
        <w:rPr>
          <w:rFonts w:eastAsia="Times New Roman" w:cs="Times New Roman"/>
          <w:kern w:val="0"/>
          <w:szCs w:val="24"/>
          <w:lang w:bidi="bn-BD"/>
          <w14:ligatures w14:val="none"/>
        </w:rPr>
        <w:t xml:space="preserve"> media containing 15 g/L sucrose, 2% (v/v) Plant Preservative Mixture and 3 g of Gelzan (</w:t>
      </w:r>
      <w:proofErr w:type="spellStart"/>
      <w:r w:rsidRPr="007E5404">
        <w:rPr>
          <w:rFonts w:eastAsia="Times New Roman" w:cs="Times New Roman"/>
          <w:kern w:val="0"/>
          <w:szCs w:val="24"/>
          <w:lang w:bidi="bn-BD"/>
          <w14:ligatures w14:val="none"/>
        </w:rPr>
        <w:t>MillaporeSigma</w:t>
      </w:r>
      <w:proofErr w:type="spellEnd"/>
      <w:r w:rsidRPr="007E5404">
        <w:rPr>
          <w:rFonts w:eastAsia="Times New Roman" w:cs="Times New Roman"/>
          <w:kern w:val="0"/>
          <w:szCs w:val="24"/>
          <w:lang w:bidi="bn-BD"/>
          <w14:ligatures w14:val="none"/>
        </w:rPr>
        <w:t>, Burlington, MA), pH 5.7 (Figure 2B)</w:t>
      </w:r>
      <w:r w:rsidRPr="007E5404">
        <w:rPr>
          <w:rFonts w:eastAsia="Times New Roman" w:cs="Times New Roman"/>
          <w:bCs/>
          <w:color w:val="000000"/>
          <w:kern w:val="0"/>
          <w:szCs w:val="24"/>
          <w14:ligatures w14:val="none"/>
        </w:rPr>
        <w:t>.</w:t>
      </w:r>
      <w:r w:rsidRPr="007E5404">
        <w:rPr>
          <w:rFonts w:eastAsia="Times New Roman" w:cs="Times New Roman"/>
          <w:kern w:val="0"/>
          <w:szCs w:val="24"/>
          <w:lang w:bidi="bn-BD"/>
          <w14:ligatures w14:val="none"/>
        </w:rPr>
        <w:t xml:space="preserve"> Seedlings were then allowed to grow for 7 days at 22° C with a 16/8-hour photoperiod (Figure 2C).</w:t>
      </w:r>
    </w:p>
    <w:p w14:paraId="625C9126" w14:textId="77777777" w:rsidR="00033A48" w:rsidRPr="007E5404" w:rsidRDefault="00033A48" w:rsidP="007E5404">
      <w:pPr>
        <w:spacing w:after="0" w:line="480" w:lineRule="auto"/>
        <w:textAlignment w:val="baseline"/>
        <w:rPr>
          <w:rFonts w:eastAsia="Times New Roman" w:cs="Times New Roman"/>
          <w:bCs/>
          <w:color w:val="000000"/>
          <w:kern w:val="0"/>
          <w:szCs w:val="24"/>
          <w14:ligatures w14:val="none"/>
        </w:rPr>
      </w:pPr>
    </w:p>
    <w:p w14:paraId="14395AAA" w14:textId="77777777" w:rsidR="00033A48" w:rsidRPr="007E5404" w:rsidRDefault="00033A48" w:rsidP="000E1AC1">
      <w:pPr>
        <w:pStyle w:val="Heading3"/>
        <w:rPr>
          <w:rFonts w:eastAsia="Times New Roman"/>
        </w:rPr>
      </w:pPr>
      <w:bookmarkStart w:id="20" w:name="_Toc160186233"/>
      <w:r w:rsidRPr="00814CA3">
        <w:rPr>
          <w:rFonts w:eastAsia="Times New Roman"/>
          <w:i/>
          <w:iCs/>
        </w:rPr>
        <w:t>Agrobacterium</w:t>
      </w:r>
      <w:r w:rsidRPr="007E5404">
        <w:rPr>
          <w:rFonts w:eastAsia="Times New Roman"/>
        </w:rPr>
        <w:t>-mediated transformation</w:t>
      </w:r>
      <w:r>
        <w:rPr>
          <w:rFonts w:eastAsia="Times New Roman"/>
        </w:rPr>
        <w:t>.</w:t>
      </w:r>
      <w:bookmarkEnd w:id="20"/>
    </w:p>
    <w:p w14:paraId="7757E8E5" w14:textId="77777777" w:rsidR="00033A48" w:rsidRPr="007E5404" w:rsidRDefault="00033A48" w:rsidP="007E5404">
      <w:pPr>
        <w:spacing w:after="0" w:line="480" w:lineRule="auto"/>
        <w:ind w:firstLine="720"/>
        <w:textAlignment w:val="baseline"/>
        <w:rPr>
          <w:rFonts w:eastAsia="Times New Roman" w:cs="Times New Roman"/>
          <w:bCs/>
          <w:color w:val="000000"/>
          <w:kern w:val="0"/>
          <w:szCs w:val="24"/>
          <w14:ligatures w14:val="none"/>
        </w:rPr>
      </w:pPr>
      <w:r w:rsidRPr="007E5404">
        <w:rPr>
          <w:rFonts w:eastAsia="Times New Roman" w:cs="Times New Roman"/>
          <w:bCs/>
          <w:color w:val="000000"/>
          <w:kern w:val="0"/>
          <w:szCs w:val="24"/>
          <w14:ligatures w14:val="none"/>
        </w:rPr>
        <w:t xml:space="preserve">Cultures of </w:t>
      </w:r>
      <w:r w:rsidRPr="006E04DB">
        <w:rPr>
          <w:rFonts w:eastAsia="Times New Roman" w:cs="Times New Roman"/>
          <w:bCs/>
          <w:i/>
          <w:iCs/>
          <w:color w:val="000000"/>
          <w:kern w:val="0"/>
          <w:szCs w:val="24"/>
          <w14:ligatures w14:val="none"/>
        </w:rPr>
        <w:t>Agrobacterium</w:t>
      </w:r>
      <w:r w:rsidRPr="007E5404">
        <w:rPr>
          <w:rFonts w:eastAsia="Times New Roman" w:cs="Times New Roman"/>
          <w:bCs/>
          <w:i/>
          <w:iCs/>
          <w:color w:val="000000"/>
          <w:kern w:val="0"/>
          <w:szCs w:val="24"/>
          <w14:ligatures w14:val="none"/>
        </w:rPr>
        <w:t xml:space="preserve"> </w:t>
      </w:r>
      <w:r w:rsidRPr="006E04DB">
        <w:rPr>
          <w:rFonts w:eastAsia="Times New Roman" w:cs="Times New Roman"/>
          <w:bCs/>
          <w:i/>
          <w:iCs/>
          <w:color w:val="000000"/>
          <w:kern w:val="0"/>
          <w:szCs w:val="24"/>
          <w14:ligatures w14:val="none"/>
        </w:rPr>
        <w:t>tumefaciens</w:t>
      </w:r>
      <w:r w:rsidRPr="007E5404">
        <w:rPr>
          <w:rFonts w:eastAsia="Times New Roman" w:cs="Times New Roman"/>
          <w:bCs/>
          <w:color w:val="000000"/>
          <w:kern w:val="0"/>
          <w:szCs w:val="24"/>
          <w14:ligatures w14:val="none"/>
        </w:rPr>
        <w:t xml:space="preserve">, containing plasmid constructs, were grown in 50 ml of yeast extract and peptone (YEP) broth with 500 mg/L of rifampicin and 50 mg/L of kanamycin. Cultures were then incubated at 27˚ C until reaching an optical density of 0.6-0.7. Cultures were centrifuged at 4000 rpm for 10 minutes and then resuspended in 15 ml of inoculation media (IM) containing ½ MS basal medium with vitamins and 15 g/L sucrose. This media </w:t>
      </w:r>
      <w:proofErr w:type="gramStart"/>
      <w:r w:rsidRPr="007E5404">
        <w:rPr>
          <w:rFonts w:eastAsia="Times New Roman" w:cs="Times New Roman"/>
          <w:bCs/>
          <w:color w:val="000000"/>
          <w:kern w:val="0"/>
          <w:szCs w:val="24"/>
          <w14:ligatures w14:val="none"/>
        </w:rPr>
        <w:t>was</w:t>
      </w:r>
      <w:proofErr w:type="gramEnd"/>
      <w:r w:rsidRPr="007E5404">
        <w:rPr>
          <w:rFonts w:eastAsia="Times New Roman" w:cs="Times New Roman"/>
          <w:bCs/>
          <w:color w:val="000000"/>
          <w:kern w:val="0"/>
          <w:szCs w:val="24"/>
          <w14:ligatures w14:val="none"/>
        </w:rPr>
        <w:t xml:space="preserve"> pH adjusted to 5.7 using 0.1 M NaOH and autoclaved before adding 39.2 mg/L acetosyringone and </w:t>
      </w:r>
      <w:r w:rsidRPr="007E5404">
        <w:rPr>
          <w:rFonts w:eastAsia="Times New Roman" w:cs="Times New Roman"/>
          <w:kern w:val="0"/>
          <w:szCs w:val="24"/>
          <w14:ligatures w14:val="none"/>
        </w:rPr>
        <w:t xml:space="preserve">500 mg/L </w:t>
      </w:r>
      <w:r w:rsidRPr="00F631B1">
        <w:rPr>
          <w:rFonts w:eastAsia="Times New Roman" w:cs="Times New Roman"/>
          <w:kern w:val="0"/>
          <w:szCs w:val="24"/>
          <w14:ligatures w14:val="none"/>
        </w:rPr>
        <w:t>meta-</w:t>
      </w:r>
      <w:proofErr w:type="spellStart"/>
      <w:r>
        <w:rPr>
          <w:rFonts w:eastAsia="Times New Roman" w:cs="Times New Roman"/>
          <w:kern w:val="0"/>
          <w:szCs w:val="24"/>
          <w14:ligatures w14:val="none"/>
        </w:rPr>
        <w:t>T</w:t>
      </w:r>
      <w:r w:rsidRPr="007E5404">
        <w:rPr>
          <w:rFonts w:eastAsia="Times New Roman" w:cs="Times New Roman"/>
          <w:kern w:val="0"/>
          <w:szCs w:val="24"/>
          <w14:ligatures w14:val="none"/>
        </w:rPr>
        <w:t>opolin</w:t>
      </w:r>
      <w:proofErr w:type="spellEnd"/>
      <w:r w:rsidRPr="007E5404">
        <w:rPr>
          <w:rFonts w:eastAsia="Times New Roman" w:cs="Times New Roman"/>
          <w:kern w:val="0"/>
          <w:szCs w:val="24"/>
          <w14:ligatures w14:val="none"/>
        </w:rPr>
        <w:t xml:space="preserve"> (MET)</w:t>
      </w:r>
      <w:r w:rsidRPr="007E5404">
        <w:rPr>
          <w:rFonts w:eastAsia="Times New Roman" w:cs="Times New Roman"/>
          <w:bCs/>
          <w:color w:val="000000"/>
          <w:kern w:val="0"/>
          <w:szCs w:val="24"/>
          <w14:ligatures w14:val="none"/>
        </w:rPr>
        <w:t xml:space="preserve">. The </w:t>
      </w:r>
      <w:r w:rsidRPr="007E5404">
        <w:rPr>
          <w:rFonts w:eastAsia="Times New Roman" w:cs="Times New Roman"/>
          <w:bCs/>
          <w:i/>
          <w:iCs/>
          <w:color w:val="000000"/>
          <w:kern w:val="0"/>
          <w:szCs w:val="24"/>
          <w14:ligatures w14:val="none"/>
        </w:rPr>
        <w:t xml:space="preserve">A. </w:t>
      </w:r>
      <w:r w:rsidRPr="006E04DB">
        <w:rPr>
          <w:rFonts w:eastAsia="Times New Roman" w:cs="Times New Roman"/>
          <w:bCs/>
          <w:i/>
          <w:iCs/>
          <w:color w:val="000000"/>
          <w:kern w:val="0"/>
          <w:szCs w:val="24"/>
          <w14:ligatures w14:val="none"/>
        </w:rPr>
        <w:t>tumefaciens</w:t>
      </w:r>
      <w:r w:rsidRPr="007E5404">
        <w:rPr>
          <w:rFonts w:eastAsia="Times New Roman" w:cs="Times New Roman"/>
          <w:bCs/>
          <w:color w:val="000000"/>
          <w:kern w:val="0"/>
          <w:szCs w:val="24"/>
          <w14:ligatures w14:val="none"/>
        </w:rPr>
        <w:t>/IM was then used for plant transformation experiments.</w:t>
      </w:r>
      <w:r w:rsidRPr="007E5404">
        <w:rPr>
          <w:rFonts w:eastAsia="Times New Roman" w:cs="Times New Roman"/>
          <w:bCs/>
          <w:color w:val="000000"/>
          <w:kern w:val="0"/>
          <w:szCs w:val="24"/>
          <w14:ligatures w14:val="none"/>
        </w:rPr>
        <w:tab/>
      </w:r>
    </w:p>
    <w:p w14:paraId="028EA1CA" w14:textId="77777777" w:rsidR="00033A48" w:rsidRPr="007E5404" w:rsidRDefault="00033A48" w:rsidP="007E5404">
      <w:pPr>
        <w:spacing w:after="0" w:line="480" w:lineRule="auto"/>
        <w:ind w:firstLine="720"/>
        <w:textAlignment w:val="baseline"/>
        <w:rPr>
          <w:rFonts w:eastAsia="Times New Roman" w:cs="Times New Roman"/>
          <w:bCs/>
          <w:color w:val="000000"/>
          <w:kern w:val="0"/>
          <w:szCs w:val="24"/>
          <w14:ligatures w14:val="none"/>
        </w:rPr>
      </w:pPr>
      <w:r w:rsidRPr="007E5404">
        <w:rPr>
          <w:rFonts w:eastAsia="Times New Roman" w:cs="Times New Roman"/>
          <w:bCs/>
          <w:color w:val="000000"/>
          <w:kern w:val="0"/>
          <w:szCs w:val="24"/>
          <w14:ligatures w14:val="none"/>
        </w:rPr>
        <w:t xml:space="preserve">For explants to be used in transformation experiments, an excision is made just below the apical meristem to remove the shoot apical meristem (SAM) and cotyledons. Another excision is made above the root meristem to remove the meristem and radicle (Figure 2D). The hypocotyl explants were then selected away from the cotyledons, radical, and meristem tissues (Figure 2E). Cotyledon explants were separated from the cotyledonary node (Figure 2F).  Both cotyledons and hypocotyls were retained for transformation experiments. Explants were placed into IM solution and incubated at </w:t>
      </w:r>
      <w:r w:rsidRPr="007E5404">
        <w:rPr>
          <w:rFonts w:eastAsia="Times New Roman" w:cs="Times New Roman"/>
          <w:kern w:val="0"/>
          <w:szCs w:val="24"/>
          <w:lang w:bidi="bn-BD"/>
          <w14:ligatures w14:val="none"/>
        </w:rPr>
        <w:t xml:space="preserve">22° C for 40 minutes. </w:t>
      </w:r>
      <w:r w:rsidRPr="007E5404">
        <w:rPr>
          <w:rFonts w:eastAsia="Times New Roman" w:cs="Times New Roman"/>
          <w:kern w:val="0"/>
          <w:szCs w:val="24"/>
          <w14:ligatures w14:val="none"/>
        </w:rPr>
        <w:t xml:space="preserve">After 40 </w:t>
      </w:r>
      <w:proofErr w:type="spellStart"/>
      <w:r w:rsidRPr="007E5404">
        <w:rPr>
          <w:rFonts w:eastAsia="Times New Roman" w:cs="Times New Roman"/>
          <w:kern w:val="0"/>
          <w:szCs w:val="24"/>
          <w14:ligatures w14:val="none"/>
        </w:rPr>
        <w:t>min</w:t>
      </w:r>
      <w:r>
        <w:rPr>
          <w:rFonts w:eastAsia="Times New Roman" w:cs="Times New Roman"/>
          <w:kern w:val="0"/>
          <w:szCs w:val="24"/>
          <w14:ligatures w14:val="none"/>
        </w:rPr>
        <w:t>utes</w:t>
      </w:r>
      <w:r w:rsidRPr="007E5404">
        <w:rPr>
          <w:rFonts w:eastAsia="Times New Roman" w:cs="Times New Roman"/>
          <w:i/>
          <w:iCs/>
          <w:kern w:val="0"/>
          <w:szCs w:val="24"/>
          <w14:ligatures w14:val="none"/>
        </w:rPr>
        <w:t>A</w:t>
      </w:r>
      <w:proofErr w:type="spellEnd"/>
      <w:r w:rsidRPr="007E5404">
        <w:rPr>
          <w:rFonts w:eastAsia="Times New Roman" w:cs="Times New Roman"/>
          <w:i/>
          <w:iCs/>
          <w:kern w:val="0"/>
          <w:szCs w:val="24"/>
          <w14:ligatures w14:val="none"/>
        </w:rPr>
        <w:t xml:space="preserve">. </w:t>
      </w:r>
      <w:r w:rsidRPr="006E04DB">
        <w:rPr>
          <w:rFonts w:eastAsia="Times New Roman" w:cs="Times New Roman"/>
          <w:i/>
          <w:iCs/>
          <w:kern w:val="0"/>
          <w:szCs w:val="24"/>
          <w14:ligatures w14:val="none"/>
        </w:rPr>
        <w:t>tumefaciens</w:t>
      </w:r>
      <w:r w:rsidRPr="007E5404">
        <w:rPr>
          <w:rFonts w:eastAsia="Times New Roman" w:cs="Times New Roman"/>
          <w:kern w:val="0"/>
          <w:szCs w:val="24"/>
          <w14:ligatures w14:val="none"/>
        </w:rPr>
        <w:t xml:space="preserve"> inoculum was removed and explants were p</w:t>
      </w:r>
      <w:r w:rsidRPr="007E5404">
        <w:rPr>
          <w:rFonts w:eastAsia="Times New Roman" w:cs="Times New Roman"/>
          <w:bCs/>
          <w:color w:val="000000"/>
          <w:kern w:val="0"/>
          <w:szCs w:val="24"/>
          <w14:ligatures w14:val="none"/>
        </w:rPr>
        <w:t xml:space="preserve">laced on sterile absorbent material for 30 minutes to removed excess </w:t>
      </w:r>
      <w:r w:rsidRPr="007E5404">
        <w:rPr>
          <w:rFonts w:eastAsia="Times New Roman" w:cs="Times New Roman"/>
          <w:bCs/>
          <w:i/>
          <w:iCs/>
          <w:color w:val="000000"/>
          <w:kern w:val="0"/>
          <w:szCs w:val="24"/>
          <w14:ligatures w14:val="none"/>
        </w:rPr>
        <w:t xml:space="preserve">A. </w:t>
      </w:r>
      <w:r w:rsidRPr="006E04DB">
        <w:rPr>
          <w:rFonts w:eastAsia="Times New Roman" w:cs="Times New Roman"/>
          <w:bCs/>
          <w:i/>
          <w:iCs/>
          <w:color w:val="000000"/>
          <w:kern w:val="0"/>
          <w:szCs w:val="24"/>
          <w14:ligatures w14:val="none"/>
        </w:rPr>
        <w:t>tumefaciens</w:t>
      </w:r>
      <w:r w:rsidRPr="007E5404">
        <w:rPr>
          <w:rFonts w:eastAsia="Times New Roman" w:cs="Times New Roman"/>
          <w:bCs/>
          <w:color w:val="000000"/>
          <w:kern w:val="0"/>
          <w:szCs w:val="24"/>
          <w14:ligatures w14:val="none"/>
        </w:rPr>
        <w:t xml:space="preserve"> inoculum. Explants to be used as a control were not treated with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t xml:space="preserve"> and instead were placed directly on to either MT1 or MT2 media containing no antibiotics for selection or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t xml:space="preserve"> control. </w:t>
      </w:r>
    </w:p>
    <w:p w14:paraId="34E17AF4" w14:textId="77777777" w:rsidR="00033A48" w:rsidRPr="007E5404" w:rsidRDefault="00033A48" w:rsidP="007E5404">
      <w:pPr>
        <w:spacing w:after="0" w:line="480" w:lineRule="auto"/>
        <w:textAlignment w:val="baseline"/>
        <w:rPr>
          <w:rFonts w:eastAsia="Times New Roman" w:cs="Times New Roman"/>
          <w:b/>
          <w:i/>
          <w:iCs/>
          <w:color w:val="000000"/>
          <w:kern w:val="0"/>
          <w:szCs w:val="24"/>
          <w14:ligatures w14:val="none"/>
        </w:rPr>
      </w:pPr>
    </w:p>
    <w:p w14:paraId="4936C1CD" w14:textId="77777777" w:rsidR="00033A48" w:rsidRPr="007E5404" w:rsidRDefault="00033A48" w:rsidP="000E1AC1">
      <w:pPr>
        <w:pStyle w:val="Heading3"/>
        <w:rPr>
          <w:rFonts w:eastAsia="Times New Roman"/>
        </w:rPr>
      </w:pPr>
      <w:bookmarkStart w:id="21" w:name="_Toc160186234"/>
      <w:r w:rsidRPr="007E5404">
        <w:rPr>
          <w:rFonts w:eastAsia="Times New Roman"/>
        </w:rPr>
        <w:t>Direct organogenesis and improved media components for hemp regeneration</w:t>
      </w:r>
      <w:r>
        <w:rPr>
          <w:rFonts w:eastAsia="Times New Roman"/>
        </w:rPr>
        <w:t>.</w:t>
      </w:r>
      <w:bookmarkEnd w:id="21"/>
    </w:p>
    <w:p w14:paraId="54B5BA2D" w14:textId="6E179CE6" w:rsidR="00033A48" w:rsidRPr="007E5404" w:rsidRDefault="00033A48" w:rsidP="007E5404">
      <w:pPr>
        <w:spacing w:after="0" w:line="480" w:lineRule="auto"/>
        <w:ind w:firstLine="720"/>
        <w:textAlignment w:val="baseline"/>
        <w:rPr>
          <w:rFonts w:eastAsia="Times New Roman" w:cs="Times New Roman"/>
          <w:bCs/>
          <w:color w:val="000000"/>
          <w:kern w:val="0"/>
          <w:szCs w:val="24"/>
          <w14:ligatures w14:val="none"/>
        </w:rPr>
      </w:pPr>
      <w:r w:rsidRPr="007E5404">
        <w:rPr>
          <w:rFonts w:eastAsia="Times New Roman" w:cs="Times New Roman"/>
          <w:bCs/>
          <w:color w:val="000000"/>
          <w:kern w:val="0"/>
          <w:szCs w:val="24"/>
          <w14:ligatures w14:val="none"/>
        </w:rPr>
        <w:t xml:space="preserve">To test the effect of improved media components,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t>-treated explants were given one of two media treatments (Table 1</w:t>
      </w:r>
      <w:r>
        <w:rPr>
          <w:rFonts w:eastAsia="Times New Roman" w:cs="Times New Roman"/>
          <w:bCs/>
          <w:color w:val="000000"/>
          <w:kern w:val="0"/>
          <w:szCs w:val="24"/>
          <w14:ligatures w14:val="none"/>
        </w:rPr>
        <w:t>,2</w:t>
      </w:r>
      <w:r w:rsidRPr="007E5404">
        <w:rPr>
          <w:rFonts w:eastAsia="Times New Roman" w:cs="Times New Roman"/>
          <w:bCs/>
          <w:color w:val="000000"/>
          <w:kern w:val="0"/>
          <w:szCs w:val="24"/>
          <w14:ligatures w14:val="none"/>
        </w:rPr>
        <w:t xml:space="preserve">).  Media treatment 1 (MT1) utilized the published, direct organogenesis regeneration protocol developed by Dr. Galán Avila. </w:t>
      </w:r>
      <w:sdt>
        <w:sdtPr>
          <w:rPr>
            <w:rFonts w:eastAsia="Times New Roman" w:cs="Times New Roman"/>
            <w:bCs/>
            <w:color w:val="000000"/>
            <w:kern w:val="0"/>
            <w:szCs w:val="24"/>
            <w14:ligatures w14:val="none"/>
          </w:rPr>
          <w:tag w:val="MENDELEY_CITATION_v3_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"/>
          <w:id w:val="-1134788884"/>
          <w:placeholder>
            <w:docPart w:val="7B34C6FDE7CF4B87B55C8E00E8462399"/>
          </w:placeholder>
        </w:sdtPr>
        <w:sdtEndPr/>
        <w:sdtContent>
          <w:r w:rsidR="000E701D" w:rsidRPr="000E701D">
            <w:rPr>
              <w:rFonts w:eastAsia="Times New Roman" w:cs="Times New Roman"/>
              <w:bCs/>
              <w:color w:val="000000"/>
              <w:kern w:val="0"/>
              <w:szCs w:val="24"/>
              <w14:ligatures w14:val="none"/>
            </w:rPr>
            <w:t>(Galán-Ávila et al., 2020, 2021)</w:t>
          </w:r>
        </w:sdtContent>
      </w:sdt>
      <w:r w:rsidRPr="007E5404">
        <w:rPr>
          <w:rFonts w:eastAsia="Times New Roman" w:cs="Times New Roman"/>
          <w:bCs/>
          <w:color w:val="000000"/>
          <w:kern w:val="0"/>
          <w:szCs w:val="24"/>
          <w14:ligatures w14:val="none"/>
        </w:rPr>
        <w:t xml:space="preserve">. Media treatment 2 (MT2) was developed by combining published improvements of several hemp tissue culture papers. Cotyledon explants given MT1 media were placed on ½ </w:t>
      </w:r>
      <w:r w:rsidRPr="007E5404">
        <w:rPr>
          <w:rFonts w:eastAsia="Times New Roman" w:cs="Times New Roman"/>
          <w:kern w:val="0"/>
          <w:szCs w:val="24"/>
          <w:lang w:bidi="bn-BD"/>
          <w14:ligatures w14:val="none"/>
        </w:rPr>
        <w:t>MS</w:t>
      </w:r>
      <w:r w:rsidRPr="007E5404">
        <w:rPr>
          <w:rFonts w:eastAsia="Times New Roman" w:cs="Times New Roman"/>
          <w:bCs/>
          <w:color w:val="000000"/>
          <w:kern w:val="0"/>
          <w:szCs w:val="24"/>
          <w14:ligatures w14:val="none"/>
        </w:rPr>
        <w:t xml:space="preserve">-based basal media with vitamins, solid co-cultivation medium (MT1-C-CCM) containing 15 g/L sucrose, 3 g/L Gelzan, 39.2 mg/L acetosyringone, </w:t>
      </w:r>
      <w:r>
        <w:rPr>
          <w:rFonts w:eastAsia="Times New Roman" w:cs="Times New Roman"/>
          <w:bCs/>
          <w:color w:val="000000"/>
          <w:kern w:val="0"/>
          <w:szCs w:val="24"/>
          <w14:ligatures w14:val="none"/>
        </w:rPr>
        <w:t>0</w:t>
      </w:r>
      <w:r w:rsidRPr="007E5404">
        <w:rPr>
          <w:rFonts w:eastAsia="Times New Roman" w:cs="Times New Roman"/>
          <w:bCs/>
          <w:color w:val="000000"/>
          <w:kern w:val="0"/>
          <w:szCs w:val="24"/>
          <w14:ligatures w14:val="none"/>
        </w:rPr>
        <w:t xml:space="preserve">.4 mg/L thidiazuron (TDZ), and </w:t>
      </w:r>
      <w:r>
        <w:rPr>
          <w:rFonts w:eastAsia="Times New Roman" w:cs="Times New Roman"/>
          <w:bCs/>
          <w:color w:val="000000"/>
          <w:kern w:val="0"/>
          <w:szCs w:val="24"/>
          <w14:ligatures w14:val="none"/>
        </w:rPr>
        <w:t>0</w:t>
      </w:r>
      <w:r w:rsidRPr="007E5404">
        <w:rPr>
          <w:rFonts w:eastAsia="Times New Roman" w:cs="Times New Roman"/>
          <w:bCs/>
          <w:color w:val="000000"/>
          <w:kern w:val="0"/>
          <w:szCs w:val="24"/>
          <w14:ligatures w14:val="none"/>
        </w:rPr>
        <w:t>.2 mg/L 1-</w:t>
      </w:r>
      <w:r>
        <w:rPr>
          <w:rFonts w:eastAsia="Times New Roman" w:cs="Times New Roman"/>
          <w:bCs/>
          <w:color w:val="000000"/>
          <w:kern w:val="0"/>
          <w:szCs w:val="24"/>
          <w14:ligatures w14:val="none"/>
        </w:rPr>
        <w:t>n</w:t>
      </w:r>
      <w:r w:rsidRPr="007E5404">
        <w:rPr>
          <w:rFonts w:eastAsia="Times New Roman" w:cs="Times New Roman"/>
          <w:bCs/>
          <w:color w:val="000000"/>
          <w:kern w:val="0"/>
          <w:szCs w:val="24"/>
          <w14:ligatures w14:val="none"/>
        </w:rPr>
        <w:t xml:space="preserve">aphthaleneacetic acid (NAA).  Hypocotyl explants </w:t>
      </w:r>
      <w:r>
        <w:rPr>
          <w:rFonts w:eastAsia="Times New Roman" w:cs="Times New Roman"/>
          <w:bCs/>
          <w:color w:val="000000"/>
          <w:kern w:val="0"/>
          <w:szCs w:val="24"/>
          <w14:ligatures w14:val="none"/>
        </w:rPr>
        <w:t>in</w:t>
      </w:r>
      <w:r w:rsidRPr="007E5404">
        <w:rPr>
          <w:rFonts w:eastAsia="Times New Roman" w:cs="Times New Roman"/>
          <w:bCs/>
          <w:color w:val="000000"/>
          <w:kern w:val="0"/>
          <w:szCs w:val="24"/>
          <w14:ligatures w14:val="none"/>
        </w:rPr>
        <w:t xml:space="preserve"> MT1 media were placed on solid co-cultivation medium (MT1-H-CCM) containing ½ </w:t>
      </w:r>
      <w:r w:rsidRPr="007E5404">
        <w:rPr>
          <w:rFonts w:eastAsia="Times New Roman" w:cs="Times New Roman"/>
          <w:kern w:val="0"/>
          <w:szCs w:val="24"/>
          <w:lang w:bidi="bn-BD"/>
          <w14:ligatures w14:val="none"/>
        </w:rPr>
        <w:t>MS</w:t>
      </w:r>
      <w:r w:rsidRPr="007E5404">
        <w:rPr>
          <w:rFonts w:eastAsia="Times New Roman" w:cs="Times New Roman"/>
          <w:bCs/>
          <w:color w:val="000000"/>
          <w:kern w:val="0"/>
          <w:szCs w:val="24"/>
          <w14:ligatures w14:val="none"/>
        </w:rPr>
        <w:t xml:space="preserve">-based basal media with vitamins, 15 g/L sucrose, 39.2 mg/L acetosyringone and 3 g/L Gelzan.  All explants given MT2 media were placed on solid co-cultivation medium (MT2-CCM) containing </w:t>
      </w:r>
      <w:r w:rsidRPr="007E5404">
        <w:rPr>
          <w:rFonts w:eastAsia="Times New Roman" w:cs="Times New Roman"/>
          <w:kern w:val="0"/>
          <w:szCs w:val="24"/>
          <w:lang w:bidi="bn-BD"/>
          <w14:ligatures w14:val="none"/>
        </w:rPr>
        <w:t>MS</w:t>
      </w:r>
      <w:r w:rsidRPr="007E5404">
        <w:rPr>
          <w:rFonts w:eastAsia="Times New Roman" w:cs="Times New Roman"/>
          <w:bCs/>
          <w:color w:val="000000"/>
          <w:kern w:val="0"/>
          <w:szCs w:val="24"/>
          <w14:ligatures w14:val="none"/>
        </w:rPr>
        <w:t>-based basal media with vitamins, 5 g/L sucrose, 3 g/L Gelzan, 39.2 mg/L acetosyringone (ACS), .</w:t>
      </w:r>
      <w:r w:rsidRPr="007E5404">
        <w:rPr>
          <w:rFonts w:eastAsia="Times New Roman" w:cs="Times New Roman"/>
          <w:kern w:val="0"/>
          <w:szCs w:val="24"/>
          <w14:ligatures w14:val="none"/>
        </w:rPr>
        <w:t xml:space="preserve">0.5 mg/L MET, </w:t>
      </w:r>
      <w:r>
        <w:rPr>
          <w:rFonts w:eastAsia="Times New Roman" w:cs="Times New Roman"/>
          <w:kern w:val="0"/>
          <w:szCs w:val="24"/>
          <w14:ligatures w14:val="none"/>
        </w:rPr>
        <w:t>0</w:t>
      </w:r>
      <w:r w:rsidRPr="007E5404">
        <w:rPr>
          <w:rFonts w:eastAsia="Times New Roman" w:cs="Times New Roman"/>
          <w:kern w:val="0"/>
          <w:szCs w:val="24"/>
          <w14:ligatures w14:val="none"/>
        </w:rPr>
        <w:t xml:space="preserve">.1 mg/L gibberellic acid (GA) and </w:t>
      </w:r>
      <w:r w:rsidRPr="007E5404">
        <w:rPr>
          <w:rFonts w:eastAsia="Times New Roman" w:cs="Times New Roman"/>
          <w:bCs/>
          <w:color w:val="000000"/>
          <w:kern w:val="0"/>
          <w:szCs w:val="24"/>
          <w14:ligatures w14:val="none"/>
        </w:rPr>
        <w:t>0.29 mg/L PEO-IAA four days.  In addition, All MT2 media</w:t>
      </w:r>
      <w:r>
        <w:rPr>
          <w:rFonts w:eastAsia="Times New Roman" w:cs="Times New Roman"/>
          <w:bCs/>
          <w:color w:val="000000"/>
          <w:kern w:val="0"/>
          <w:szCs w:val="24"/>
          <w14:ligatures w14:val="none"/>
        </w:rPr>
        <w:t xml:space="preserve"> </w:t>
      </w:r>
      <w:r w:rsidRPr="007E5404">
        <w:rPr>
          <w:rFonts w:eastAsia="Times New Roman" w:cs="Times New Roman"/>
          <w:bCs/>
          <w:color w:val="000000"/>
          <w:kern w:val="0"/>
          <w:szCs w:val="24"/>
          <w14:ligatures w14:val="none"/>
        </w:rPr>
        <w:t>contained increased concentrations of plant vitamins, as well as vitamins plus added “</w:t>
      </w:r>
      <w:proofErr w:type="spellStart"/>
      <w:r w:rsidRPr="007E5404">
        <w:rPr>
          <w:rFonts w:eastAsia="Times New Roman" w:cs="Times New Roman"/>
          <w:bCs/>
          <w:color w:val="000000"/>
          <w:kern w:val="0"/>
          <w:szCs w:val="24"/>
          <w14:ligatures w14:val="none"/>
        </w:rPr>
        <w:t>mesos</w:t>
      </w:r>
      <w:proofErr w:type="spellEnd"/>
      <w:r w:rsidRPr="007E5404">
        <w:rPr>
          <w:rFonts w:eastAsia="Times New Roman" w:cs="Times New Roman"/>
          <w:bCs/>
          <w:color w:val="000000"/>
          <w:kern w:val="0"/>
          <w:szCs w:val="24"/>
          <w14:ligatures w14:val="none"/>
        </w:rPr>
        <w:t xml:space="preserve">” [calcium chloride (anhydrous), magnesium sulfate (anhydrous), and potassium phosphate (monobasic) nutrients] (Table 1,2). All explants on both treatments were maintained under light (16 </w:t>
      </w:r>
      <w:proofErr w:type="spellStart"/>
      <w:r w:rsidRPr="007E5404">
        <w:rPr>
          <w:rFonts w:eastAsia="Times New Roman" w:cs="Times New Roman"/>
          <w:bCs/>
          <w:color w:val="000000"/>
          <w:kern w:val="0"/>
          <w:szCs w:val="24"/>
          <w14:ligatures w14:val="none"/>
        </w:rPr>
        <w:t>h</w:t>
      </w:r>
      <w:r>
        <w:rPr>
          <w:rFonts w:eastAsia="Times New Roman" w:cs="Times New Roman"/>
          <w:bCs/>
          <w:color w:val="000000"/>
          <w:kern w:val="0"/>
          <w:szCs w:val="24"/>
          <w14:ligatures w14:val="none"/>
        </w:rPr>
        <w:t>r</w:t>
      </w:r>
      <w:proofErr w:type="spellEnd"/>
      <w:r w:rsidRPr="007E5404">
        <w:rPr>
          <w:rFonts w:eastAsia="Times New Roman" w:cs="Times New Roman"/>
          <w:bCs/>
          <w:color w:val="000000"/>
          <w:kern w:val="0"/>
          <w:szCs w:val="24"/>
          <w14:ligatures w14:val="none"/>
        </w:rPr>
        <w:t xml:space="preserve"> day/8 </w:t>
      </w:r>
      <w:proofErr w:type="spellStart"/>
      <w:r w:rsidRPr="007E5404">
        <w:rPr>
          <w:rFonts w:eastAsia="Times New Roman" w:cs="Times New Roman"/>
          <w:bCs/>
          <w:color w:val="000000"/>
          <w:kern w:val="0"/>
          <w:szCs w:val="24"/>
          <w14:ligatures w14:val="none"/>
        </w:rPr>
        <w:t>hr</w:t>
      </w:r>
      <w:proofErr w:type="spellEnd"/>
      <w:r w:rsidRPr="007E5404">
        <w:rPr>
          <w:rFonts w:eastAsia="Times New Roman" w:cs="Times New Roman"/>
          <w:bCs/>
          <w:color w:val="000000"/>
          <w:kern w:val="0"/>
          <w:szCs w:val="24"/>
          <w14:ligatures w14:val="none"/>
        </w:rPr>
        <w:t xml:space="preserve"> dark, 22 °C) for four days. </w:t>
      </w:r>
    </w:p>
    <w:p w14:paraId="5AB42EFB" w14:textId="77777777" w:rsidR="00033A48" w:rsidRPr="007E5404" w:rsidRDefault="00033A48" w:rsidP="007E5404">
      <w:pPr>
        <w:spacing w:after="0" w:line="480" w:lineRule="auto"/>
        <w:ind w:firstLine="720"/>
        <w:textAlignment w:val="baseline"/>
        <w:rPr>
          <w:rFonts w:eastAsia="Times New Roman" w:cs="Times New Roman"/>
          <w:bCs/>
          <w:color w:val="000000"/>
          <w:kern w:val="0"/>
          <w:szCs w:val="24"/>
          <w14:ligatures w14:val="none"/>
        </w:rPr>
      </w:pPr>
      <w:r w:rsidRPr="007E5404">
        <w:rPr>
          <w:rFonts w:eastAsia="Times New Roman" w:cs="Times New Roman"/>
          <w:bCs/>
          <w:color w:val="000000"/>
          <w:kern w:val="0"/>
          <w:szCs w:val="24"/>
          <w14:ligatures w14:val="none"/>
        </w:rPr>
        <w:t>After 4 days, after four days explants were removed from co-cultivation media and allowed to dry on sterile paper towels in laminar flow hood for 30 minutes. Explants were then treated with liquid MS media solution containing 6 m</w:t>
      </w:r>
      <w:r>
        <w:rPr>
          <w:rFonts w:eastAsia="Times New Roman" w:cs="Times New Roman"/>
          <w:bCs/>
          <w:color w:val="000000"/>
          <w:kern w:val="0"/>
          <w:szCs w:val="24"/>
          <w14:ligatures w14:val="none"/>
        </w:rPr>
        <w:t>g/L</w:t>
      </w:r>
      <w:r w:rsidRPr="007E5404">
        <w:rPr>
          <w:rFonts w:eastAsia="Times New Roman" w:cs="Times New Roman"/>
          <w:bCs/>
          <w:color w:val="000000"/>
          <w:kern w:val="0"/>
          <w:szCs w:val="24"/>
          <w14:ligatures w14:val="none"/>
        </w:rPr>
        <w:t xml:space="preserve"> </w:t>
      </w:r>
      <w:r>
        <w:rPr>
          <w:rFonts w:eastAsia="Times New Roman" w:cs="Times New Roman"/>
          <w:bCs/>
          <w:color w:val="000000"/>
          <w:kern w:val="0"/>
          <w:szCs w:val="24"/>
          <w14:ligatures w14:val="none"/>
        </w:rPr>
        <w:t>t</w:t>
      </w:r>
      <w:r w:rsidRPr="007E5404">
        <w:rPr>
          <w:rFonts w:eastAsia="Times New Roman" w:cs="Times New Roman"/>
          <w:bCs/>
          <w:color w:val="000000"/>
          <w:kern w:val="0"/>
          <w:szCs w:val="24"/>
          <w14:ligatures w14:val="none"/>
        </w:rPr>
        <w:t xml:space="preserve">imentin and </w:t>
      </w:r>
      <w:r w:rsidRPr="007E5404">
        <w:rPr>
          <w:rFonts w:eastAsia="Times New Roman" w:cs="Times New Roman"/>
          <w:kern w:val="0"/>
          <w:szCs w:val="24"/>
          <w:lang w:bidi="bn-BD"/>
          <w14:ligatures w14:val="none"/>
        </w:rPr>
        <w:t>2% (v/v) Plant Preservative Mixture</w:t>
      </w:r>
      <w:r w:rsidRPr="007E5404">
        <w:rPr>
          <w:rFonts w:eastAsia="Times New Roman" w:cs="Times New Roman"/>
          <w:bCs/>
          <w:color w:val="000000"/>
          <w:kern w:val="0"/>
          <w:szCs w:val="24"/>
          <w14:ligatures w14:val="none"/>
        </w:rPr>
        <w:t>.  Explants in this solution were lightly agitated for 10 minutes before being rinsed three times in sterile water and allowed to dry for an additional 30 minutes on paper towels in laminar flow hood. Once dried, explants were immediately moved to the shoot induction media correlated with its media treatment (Table</w:t>
      </w:r>
      <w:r>
        <w:rPr>
          <w:rFonts w:eastAsia="Times New Roman" w:cs="Times New Roman"/>
          <w:bCs/>
          <w:color w:val="000000"/>
          <w:kern w:val="0"/>
          <w:szCs w:val="24"/>
          <w14:ligatures w14:val="none"/>
        </w:rPr>
        <w:t>s</w:t>
      </w:r>
      <w:r w:rsidRPr="007E5404">
        <w:rPr>
          <w:rFonts w:eastAsia="Times New Roman" w:cs="Times New Roman"/>
          <w:bCs/>
          <w:color w:val="000000"/>
          <w:kern w:val="0"/>
          <w:szCs w:val="24"/>
          <w14:ligatures w14:val="none"/>
        </w:rPr>
        <w:t xml:space="preserve"> 1</w:t>
      </w:r>
      <w:r>
        <w:rPr>
          <w:rFonts w:eastAsia="Times New Roman" w:cs="Times New Roman"/>
          <w:bCs/>
          <w:color w:val="000000"/>
          <w:kern w:val="0"/>
          <w:szCs w:val="24"/>
          <w14:ligatures w14:val="none"/>
        </w:rPr>
        <w:t xml:space="preserve"> and </w:t>
      </w:r>
      <w:r w:rsidRPr="007E5404">
        <w:rPr>
          <w:rFonts w:eastAsia="Times New Roman" w:cs="Times New Roman"/>
          <w:bCs/>
          <w:color w:val="000000"/>
          <w:kern w:val="0"/>
          <w:szCs w:val="24"/>
          <w14:ligatures w14:val="none"/>
        </w:rPr>
        <w:t xml:space="preserve">2). Hypocotyl and cotyledon explants receiving MT1 were placed on MT1-H-SIM and MT1-C-SIM, respectively.  Explants treated with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t xml:space="preserve"> were placed on media containing 100 mg/l kanamycin (KAN) and treatment-specific combinations of antibiotics to be used to control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t xml:space="preserve"> overgrowth (Table 1,2). Both hypocotyl and cotyledon explants receiving MT2 were placed on MT2-SIM.  All explants on both treatments were maintained under light (16 </w:t>
      </w:r>
      <w:proofErr w:type="spellStart"/>
      <w:r w:rsidRPr="007E5404">
        <w:rPr>
          <w:rFonts w:eastAsia="Times New Roman" w:cs="Times New Roman"/>
          <w:bCs/>
          <w:color w:val="000000"/>
          <w:kern w:val="0"/>
          <w:szCs w:val="24"/>
          <w14:ligatures w14:val="none"/>
        </w:rPr>
        <w:t>h</w:t>
      </w:r>
      <w:r>
        <w:rPr>
          <w:rFonts w:eastAsia="Times New Roman" w:cs="Times New Roman"/>
          <w:bCs/>
          <w:color w:val="000000"/>
          <w:kern w:val="0"/>
          <w:szCs w:val="24"/>
          <w14:ligatures w14:val="none"/>
        </w:rPr>
        <w:t>r</w:t>
      </w:r>
      <w:proofErr w:type="spellEnd"/>
      <w:r w:rsidRPr="007E5404">
        <w:rPr>
          <w:rFonts w:eastAsia="Times New Roman" w:cs="Times New Roman"/>
          <w:bCs/>
          <w:color w:val="000000"/>
          <w:kern w:val="0"/>
          <w:szCs w:val="24"/>
          <w14:ligatures w14:val="none"/>
        </w:rPr>
        <w:t xml:space="preserve"> day/8 </w:t>
      </w:r>
      <w:proofErr w:type="spellStart"/>
      <w:r w:rsidRPr="007E5404">
        <w:rPr>
          <w:rFonts w:eastAsia="Times New Roman" w:cs="Times New Roman"/>
          <w:bCs/>
          <w:color w:val="000000"/>
          <w:kern w:val="0"/>
          <w:szCs w:val="24"/>
          <w14:ligatures w14:val="none"/>
        </w:rPr>
        <w:t>hr</w:t>
      </w:r>
      <w:proofErr w:type="spellEnd"/>
      <w:r w:rsidRPr="007E5404">
        <w:rPr>
          <w:rFonts w:eastAsia="Times New Roman" w:cs="Times New Roman"/>
          <w:bCs/>
          <w:color w:val="000000"/>
          <w:kern w:val="0"/>
          <w:szCs w:val="24"/>
          <w14:ligatures w14:val="none"/>
        </w:rPr>
        <w:t xml:space="preserve"> dark, 22 °C) for 28 days. Explants were placed on new media every 14 days.  Observation of organogenesis, as well as instances of selection-induced tissue death and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t xml:space="preserve"> overgrowth</w:t>
      </w:r>
      <w:r>
        <w:rPr>
          <w:rFonts w:eastAsia="Times New Roman" w:cs="Times New Roman"/>
          <w:bCs/>
          <w:color w:val="000000"/>
          <w:kern w:val="0"/>
          <w:szCs w:val="24"/>
          <w14:ligatures w14:val="none"/>
        </w:rPr>
        <w:t>,</w:t>
      </w:r>
      <w:r w:rsidRPr="007E5404">
        <w:rPr>
          <w:rFonts w:eastAsia="Times New Roman" w:cs="Times New Roman"/>
          <w:bCs/>
          <w:color w:val="000000"/>
          <w:kern w:val="0"/>
          <w:szCs w:val="24"/>
          <w14:ligatures w14:val="none"/>
        </w:rPr>
        <w:t xml:space="preserve"> were recorded every 14 days.  Explants were also screened for expression of GFP. New shoots, evidence of organogenesis, and GFP expression were documented using an </w:t>
      </w:r>
      <w:proofErr w:type="spellStart"/>
      <w:r w:rsidRPr="007E5404">
        <w:rPr>
          <w:rFonts w:eastAsia="Times New Roman" w:cs="Times New Roman"/>
          <w:bCs/>
          <w:color w:val="000000"/>
          <w:kern w:val="0"/>
          <w:szCs w:val="24"/>
          <w14:ligatures w14:val="none"/>
        </w:rPr>
        <w:t>epifluorescent</w:t>
      </w:r>
      <w:proofErr w:type="spellEnd"/>
      <w:r w:rsidRPr="007E5404">
        <w:rPr>
          <w:rFonts w:eastAsia="Times New Roman" w:cs="Times New Roman"/>
          <w:bCs/>
          <w:color w:val="000000"/>
          <w:kern w:val="0"/>
          <w:szCs w:val="24"/>
          <w14:ligatures w14:val="none"/>
        </w:rPr>
        <w:t xml:space="preserve"> microscope (Olympus stereo microscope model SZX12, Olympus America, Center Valley, PA) using a GFP filter set (emission 509 nm) and </w:t>
      </w:r>
      <w:proofErr w:type="spellStart"/>
      <w:r w:rsidRPr="007E5404">
        <w:rPr>
          <w:rFonts w:eastAsia="Times New Roman" w:cs="Times New Roman"/>
          <w:bCs/>
          <w:color w:val="000000"/>
          <w:kern w:val="0"/>
          <w:szCs w:val="24"/>
          <w14:ligatures w14:val="none"/>
        </w:rPr>
        <w:t>QCapture</w:t>
      </w:r>
      <w:proofErr w:type="spellEnd"/>
      <w:r w:rsidRPr="007E5404">
        <w:rPr>
          <w:rFonts w:eastAsia="Times New Roman" w:cs="Times New Roman"/>
          <w:bCs/>
          <w:color w:val="000000"/>
          <w:kern w:val="0"/>
          <w:szCs w:val="24"/>
          <w14:ligatures w14:val="none"/>
        </w:rPr>
        <w:t xml:space="preserve"> 10 imaging software, and an Olympus Q-</w:t>
      </w:r>
      <w:proofErr w:type="spellStart"/>
      <w:r w:rsidRPr="007E5404">
        <w:rPr>
          <w:rFonts w:eastAsia="Times New Roman" w:cs="Times New Roman"/>
          <w:bCs/>
          <w:color w:val="000000"/>
          <w:kern w:val="0"/>
          <w:szCs w:val="24"/>
          <w14:ligatures w14:val="none"/>
        </w:rPr>
        <w:t>colour</w:t>
      </w:r>
      <w:proofErr w:type="spellEnd"/>
      <w:r w:rsidRPr="007E5404">
        <w:rPr>
          <w:rFonts w:eastAsia="Times New Roman" w:cs="Times New Roman"/>
          <w:bCs/>
          <w:color w:val="000000"/>
          <w:kern w:val="0"/>
          <w:szCs w:val="24"/>
          <w14:ligatures w14:val="none"/>
        </w:rPr>
        <w:t xml:space="preserve"> 5. </w:t>
      </w:r>
    </w:p>
    <w:p w14:paraId="4D7B3CD5" w14:textId="77777777" w:rsidR="00033A48" w:rsidRPr="007E5404" w:rsidRDefault="00033A48" w:rsidP="007E5404">
      <w:pPr>
        <w:spacing w:after="0" w:line="480" w:lineRule="auto"/>
        <w:ind w:firstLine="720"/>
        <w:textAlignment w:val="baseline"/>
        <w:rPr>
          <w:rFonts w:eastAsia="Times New Roman" w:cs="Times New Roman"/>
          <w:bCs/>
          <w:color w:val="000000"/>
          <w:kern w:val="0"/>
          <w:szCs w:val="24"/>
          <w14:ligatures w14:val="none"/>
        </w:rPr>
      </w:pPr>
      <w:r w:rsidRPr="007E5404">
        <w:rPr>
          <w:rFonts w:eastAsia="Times New Roman" w:cs="Times New Roman"/>
          <w:bCs/>
          <w:color w:val="000000"/>
          <w:kern w:val="0"/>
          <w:szCs w:val="24"/>
          <w14:ligatures w14:val="none"/>
        </w:rPr>
        <w:t xml:space="preserve">After 28 days, shoots were counted and documented before being excised from explants and moved to rooting media.  As the Galán-Avila protocol (MT1) did not test examine root induction, all explants were moved to sterilized Magenta boxes containing previously tested rooting media (RIM).  During this portion of the experiment, the only difference between the two media treatments was the combination and concentrations of antibiotics used to control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t xml:space="preserve"> overgrowth. To encourage root induction and to reduce selection pressure, the concentration of kanamycin in this media was reduced from 100 mg/L to 50 mg/L. Explants used as a control were moved to RIM containing no antibiotics for selection or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t xml:space="preserve"> control. All explants on both treatments were maintained under light (16 </w:t>
      </w:r>
      <w:proofErr w:type="spellStart"/>
      <w:r w:rsidRPr="007E5404">
        <w:rPr>
          <w:rFonts w:eastAsia="Times New Roman" w:cs="Times New Roman"/>
          <w:bCs/>
          <w:color w:val="000000"/>
          <w:kern w:val="0"/>
          <w:szCs w:val="24"/>
          <w14:ligatures w14:val="none"/>
        </w:rPr>
        <w:t>h</w:t>
      </w:r>
      <w:r>
        <w:rPr>
          <w:rFonts w:eastAsia="Times New Roman" w:cs="Times New Roman"/>
          <w:bCs/>
          <w:color w:val="000000"/>
          <w:kern w:val="0"/>
          <w:szCs w:val="24"/>
          <w14:ligatures w14:val="none"/>
        </w:rPr>
        <w:t>r</w:t>
      </w:r>
      <w:proofErr w:type="spellEnd"/>
      <w:r w:rsidRPr="007E5404">
        <w:rPr>
          <w:rFonts w:eastAsia="Times New Roman" w:cs="Times New Roman"/>
          <w:bCs/>
          <w:color w:val="000000"/>
          <w:kern w:val="0"/>
          <w:szCs w:val="24"/>
          <w14:ligatures w14:val="none"/>
        </w:rPr>
        <w:t xml:space="preserve"> day/8 </w:t>
      </w:r>
      <w:proofErr w:type="spellStart"/>
      <w:r w:rsidRPr="007E5404">
        <w:rPr>
          <w:rFonts w:eastAsia="Times New Roman" w:cs="Times New Roman"/>
          <w:bCs/>
          <w:color w:val="000000"/>
          <w:kern w:val="0"/>
          <w:szCs w:val="24"/>
          <w14:ligatures w14:val="none"/>
        </w:rPr>
        <w:t>hr</w:t>
      </w:r>
      <w:proofErr w:type="spellEnd"/>
      <w:r w:rsidRPr="007E5404">
        <w:rPr>
          <w:rFonts w:eastAsia="Times New Roman" w:cs="Times New Roman"/>
          <w:bCs/>
          <w:color w:val="000000"/>
          <w:kern w:val="0"/>
          <w:szCs w:val="24"/>
          <w14:ligatures w14:val="none"/>
        </w:rPr>
        <w:t xml:space="preserve"> dark, 22 °C) for 28 days (Figure </w:t>
      </w:r>
      <w:r>
        <w:rPr>
          <w:rFonts w:eastAsia="Times New Roman" w:cs="Times New Roman"/>
          <w:bCs/>
          <w:color w:val="000000"/>
          <w:kern w:val="0"/>
          <w:szCs w:val="24"/>
          <w14:ligatures w14:val="none"/>
        </w:rPr>
        <w:t>3</w:t>
      </w:r>
      <w:r w:rsidRPr="007E5404">
        <w:rPr>
          <w:rFonts w:eastAsia="Times New Roman" w:cs="Times New Roman"/>
          <w:bCs/>
          <w:color w:val="000000"/>
          <w:kern w:val="0"/>
          <w:szCs w:val="24"/>
          <w14:ligatures w14:val="none"/>
        </w:rPr>
        <w:t>). Explants were placed on new media every 14 days. Explants were also screened for expression of GFP</w:t>
      </w:r>
      <w:r>
        <w:rPr>
          <w:rFonts w:eastAsia="Times New Roman" w:cs="Times New Roman"/>
          <w:bCs/>
          <w:color w:val="000000"/>
          <w:kern w:val="0"/>
          <w:szCs w:val="24"/>
          <w14:ligatures w14:val="none"/>
        </w:rPr>
        <w:t xml:space="preserve"> via UV lamp excitation</w:t>
      </w:r>
      <w:r w:rsidRPr="007E5404">
        <w:rPr>
          <w:rFonts w:eastAsia="Times New Roman" w:cs="Times New Roman"/>
          <w:bCs/>
          <w:color w:val="000000"/>
          <w:kern w:val="0"/>
          <w:szCs w:val="24"/>
          <w14:ligatures w14:val="none"/>
        </w:rPr>
        <w:t xml:space="preserve">. After 28 days, rooted shoots were moved to </w:t>
      </w:r>
      <w:r>
        <w:rPr>
          <w:rFonts w:eastAsia="Times New Roman" w:cs="Times New Roman"/>
          <w:bCs/>
          <w:color w:val="000000"/>
          <w:kern w:val="0"/>
          <w:szCs w:val="24"/>
          <w14:ligatures w14:val="none"/>
        </w:rPr>
        <w:t>potting mix</w:t>
      </w:r>
      <w:r w:rsidRPr="007E5404">
        <w:rPr>
          <w:rFonts w:eastAsia="Times New Roman" w:cs="Times New Roman"/>
          <w:bCs/>
          <w:color w:val="000000"/>
          <w:kern w:val="0"/>
          <w:szCs w:val="24"/>
          <w14:ligatures w14:val="none"/>
        </w:rPr>
        <w:t xml:space="preserve"> in temperature-controlled growth chamber and maintained under light (16 </w:t>
      </w:r>
      <w:proofErr w:type="spellStart"/>
      <w:r w:rsidRPr="007E5404">
        <w:rPr>
          <w:rFonts w:eastAsia="Times New Roman" w:cs="Times New Roman"/>
          <w:bCs/>
          <w:color w:val="000000"/>
          <w:kern w:val="0"/>
          <w:szCs w:val="24"/>
          <w14:ligatures w14:val="none"/>
        </w:rPr>
        <w:t>h</w:t>
      </w:r>
      <w:r>
        <w:rPr>
          <w:rFonts w:eastAsia="Times New Roman" w:cs="Times New Roman"/>
          <w:bCs/>
          <w:color w:val="000000"/>
          <w:kern w:val="0"/>
          <w:szCs w:val="24"/>
          <w14:ligatures w14:val="none"/>
        </w:rPr>
        <w:t>r</w:t>
      </w:r>
      <w:proofErr w:type="spellEnd"/>
      <w:r w:rsidRPr="007E5404">
        <w:rPr>
          <w:rFonts w:eastAsia="Times New Roman" w:cs="Times New Roman"/>
          <w:bCs/>
          <w:color w:val="000000"/>
          <w:kern w:val="0"/>
          <w:szCs w:val="24"/>
          <w14:ligatures w14:val="none"/>
        </w:rPr>
        <w:t xml:space="preserve"> day/8 </w:t>
      </w:r>
      <w:proofErr w:type="spellStart"/>
      <w:r w:rsidRPr="007E5404">
        <w:rPr>
          <w:rFonts w:eastAsia="Times New Roman" w:cs="Times New Roman"/>
          <w:bCs/>
          <w:color w:val="000000"/>
          <w:kern w:val="0"/>
          <w:szCs w:val="24"/>
          <w14:ligatures w14:val="none"/>
        </w:rPr>
        <w:t>hr</w:t>
      </w:r>
      <w:proofErr w:type="spellEnd"/>
      <w:r w:rsidRPr="007E5404">
        <w:rPr>
          <w:rFonts w:eastAsia="Times New Roman" w:cs="Times New Roman"/>
          <w:bCs/>
          <w:color w:val="000000"/>
          <w:kern w:val="0"/>
          <w:szCs w:val="24"/>
          <w14:ligatures w14:val="none"/>
        </w:rPr>
        <w:t xml:space="preserve"> dark, 22 °C) for 14 days.  Rooted shoots were also maintained under humidity control to acclimatize to </w:t>
      </w:r>
      <w:r w:rsidRPr="007E5404">
        <w:rPr>
          <w:rFonts w:eastAsia="Times New Roman" w:cs="Times New Roman"/>
          <w:bCs/>
          <w:i/>
          <w:iCs/>
          <w:color w:val="000000"/>
          <w:kern w:val="0"/>
          <w:szCs w:val="24"/>
          <w14:ligatures w14:val="none"/>
        </w:rPr>
        <w:t>ex vitro</w:t>
      </w:r>
      <w:r w:rsidRPr="007E5404">
        <w:rPr>
          <w:rFonts w:eastAsia="Times New Roman" w:cs="Times New Roman"/>
          <w:bCs/>
          <w:color w:val="000000"/>
          <w:kern w:val="0"/>
          <w:szCs w:val="24"/>
          <w14:ligatures w14:val="none"/>
        </w:rPr>
        <w:t xml:space="preserve"> conditions. Acclimatized, rooted plants were moved to greenhouse conditions and maintained under similar light and temperature controls.  Explants that showed healthy tissue growth </w:t>
      </w:r>
      <w:r>
        <w:rPr>
          <w:rFonts w:eastAsia="Times New Roman" w:cs="Times New Roman"/>
          <w:bCs/>
          <w:color w:val="000000"/>
          <w:kern w:val="0"/>
          <w:szCs w:val="24"/>
          <w14:ligatures w14:val="none"/>
        </w:rPr>
        <w:t xml:space="preserve">that </w:t>
      </w:r>
      <w:r w:rsidRPr="007E5404">
        <w:rPr>
          <w:rFonts w:eastAsia="Times New Roman" w:cs="Times New Roman"/>
          <w:bCs/>
          <w:color w:val="000000"/>
          <w:kern w:val="0"/>
          <w:szCs w:val="24"/>
          <w14:ligatures w14:val="none"/>
        </w:rPr>
        <w:t>did no</w:t>
      </w:r>
      <w:r>
        <w:rPr>
          <w:rFonts w:eastAsia="Times New Roman" w:cs="Times New Roman"/>
          <w:bCs/>
          <w:color w:val="000000"/>
          <w:kern w:val="0"/>
          <w:szCs w:val="24"/>
          <w14:ligatures w14:val="none"/>
        </w:rPr>
        <w:t>t</w:t>
      </w:r>
      <w:r w:rsidRPr="007E5404">
        <w:rPr>
          <w:rFonts w:eastAsia="Times New Roman" w:cs="Times New Roman"/>
          <w:bCs/>
          <w:color w:val="000000"/>
          <w:kern w:val="0"/>
          <w:szCs w:val="24"/>
          <w14:ligatures w14:val="none"/>
        </w:rPr>
        <w:t xml:space="preserve"> root were maintained on media in </w:t>
      </w:r>
      <w:r w:rsidRPr="005603AE">
        <w:rPr>
          <w:rFonts w:eastAsia="Times New Roman" w:cs="Times New Roman"/>
          <w:bCs/>
          <w:i/>
          <w:iCs/>
          <w:color w:val="000000"/>
          <w:kern w:val="0"/>
          <w:szCs w:val="24"/>
          <w14:ligatures w14:val="none"/>
        </w:rPr>
        <w:t>in vitro</w:t>
      </w:r>
      <w:r w:rsidRPr="007E5404">
        <w:rPr>
          <w:rFonts w:eastAsia="Times New Roman" w:cs="Times New Roman"/>
          <w:bCs/>
          <w:color w:val="000000"/>
          <w:kern w:val="0"/>
          <w:szCs w:val="24"/>
          <w14:ligatures w14:val="none"/>
        </w:rPr>
        <w:t xml:space="preserve"> conditions for another 14 days.  </w:t>
      </w:r>
    </w:p>
    <w:p w14:paraId="0BD99591" w14:textId="77777777" w:rsidR="00033A48" w:rsidRPr="007E5404" w:rsidRDefault="00033A48" w:rsidP="007E5404">
      <w:pPr>
        <w:spacing w:after="0" w:line="480" w:lineRule="auto"/>
        <w:textAlignment w:val="baseline"/>
        <w:rPr>
          <w:rFonts w:eastAsia="Times New Roman" w:cs="Times New Roman"/>
          <w:bCs/>
          <w:color w:val="000000"/>
          <w:kern w:val="0"/>
          <w:szCs w:val="24"/>
          <w14:ligatures w14:val="none"/>
        </w:rPr>
      </w:pPr>
      <w:r w:rsidRPr="007E5404">
        <w:rPr>
          <w:rFonts w:eastAsia="Times New Roman" w:cs="Times New Roman"/>
          <w:bCs/>
          <w:color w:val="000000"/>
          <w:kern w:val="0"/>
          <w:szCs w:val="24"/>
          <w14:ligatures w14:val="none"/>
        </w:rPr>
        <w:t xml:space="preserve">  </w:t>
      </w:r>
    </w:p>
    <w:p w14:paraId="354B9B84" w14:textId="77777777" w:rsidR="00033A48" w:rsidRPr="007E5404" w:rsidRDefault="00033A48" w:rsidP="000E1AC1">
      <w:pPr>
        <w:pStyle w:val="Heading3"/>
        <w:rPr>
          <w:rFonts w:eastAsia="Times New Roman"/>
        </w:rPr>
      </w:pPr>
      <w:bookmarkStart w:id="22" w:name="_Toc160186235"/>
      <w:r w:rsidRPr="007E5404">
        <w:rPr>
          <w:rFonts w:eastAsia="Times New Roman"/>
        </w:rPr>
        <w:t xml:space="preserve">Verification of </w:t>
      </w:r>
      <w:r w:rsidRPr="00AF49F6">
        <w:rPr>
          <w:rFonts w:eastAsia="Times New Roman"/>
          <w:i/>
          <w:iCs/>
        </w:rPr>
        <w:t>Agrobacterium</w:t>
      </w:r>
      <w:r w:rsidRPr="007E5404">
        <w:rPr>
          <w:rFonts w:eastAsia="Times New Roman"/>
        </w:rPr>
        <w:t xml:space="preserve">-mediated plant transformation via polymerase chain reaction detection of </w:t>
      </w:r>
      <w:proofErr w:type="spellStart"/>
      <w:r w:rsidRPr="007E5404">
        <w:rPr>
          <w:rFonts w:eastAsia="Times New Roman"/>
        </w:rPr>
        <w:t>mGFP</w:t>
      </w:r>
      <w:proofErr w:type="spellEnd"/>
      <w:r>
        <w:rPr>
          <w:rFonts w:eastAsia="Times New Roman"/>
        </w:rPr>
        <w:t>-ER</w:t>
      </w:r>
      <w:r w:rsidRPr="007E5404">
        <w:rPr>
          <w:rFonts w:eastAsia="Times New Roman"/>
        </w:rPr>
        <w:t xml:space="preserve"> and fluorescence spectroscopy</w:t>
      </w:r>
      <w:r>
        <w:rPr>
          <w:rFonts w:eastAsia="Times New Roman"/>
        </w:rPr>
        <w:t>.</w:t>
      </w:r>
      <w:bookmarkEnd w:id="22"/>
    </w:p>
    <w:p w14:paraId="3099E781" w14:textId="10A934A2" w:rsidR="00033A48" w:rsidRPr="007E5404" w:rsidRDefault="00033A48" w:rsidP="007E5404">
      <w:pPr>
        <w:spacing w:after="0" w:line="480" w:lineRule="auto"/>
        <w:textAlignment w:val="baseline"/>
        <w:rPr>
          <w:rFonts w:eastAsia="Times New Roman" w:cs="Times New Roman"/>
          <w:bCs/>
          <w:color w:val="000000"/>
          <w:kern w:val="0"/>
          <w:szCs w:val="24"/>
          <w14:ligatures w14:val="none"/>
        </w:rPr>
      </w:pPr>
      <w:r w:rsidRPr="007E5404">
        <w:rPr>
          <w:rFonts w:eastAsia="Times New Roman" w:cs="Times New Roman"/>
          <w:bCs/>
          <w:color w:val="000000"/>
          <w:kern w:val="0"/>
          <w:szCs w:val="24"/>
          <w14:ligatures w14:val="none"/>
        </w:rPr>
        <w:tab/>
        <w:t xml:space="preserve">Approximately 74 days after explant transformation, samples (leaves or newly developed meristems) were taken from the top of regenerated plants and genomic DNA was extracted following the CTAB method </w:t>
      </w:r>
      <w:sdt>
        <w:sdtPr>
          <w:rPr>
            <w:rFonts w:eastAsia="Times New Roman" w:cs="Times New Roman"/>
            <w:bCs/>
            <w:color w:val="000000"/>
            <w:kern w:val="0"/>
            <w:szCs w:val="24"/>
            <w14:ligatures w14:val="none"/>
          </w:rPr>
          <w:tag w:val="MENDELEY_CITATION_v3_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"/>
          <w:id w:val="-655458933"/>
          <w:placeholder>
            <w:docPart w:val="7B34C6FDE7CF4B87B55C8E00E8462399"/>
          </w:placeholder>
        </w:sdtPr>
        <w:sdtEndPr/>
        <w:sdtContent>
          <w:r w:rsidR="000E701D">
            <w:rPr>
              <w:rFonts w:eastAsia="Times New Roman"/>
            </w:rPr>
            <w:t>(STEWART &amp; VIA, 1993)</w:t>
          </w:r>
        </w:sdtContent>
      </w:sdt>
      <w:r w:rsidRPr="007E5404">
        <w:rPr>
          <w:rFonts w:eastAsia="Times New Roman" w:cs="Times New Roman"/>
          <w:bCs/>
          <w:color w:val="000000"/>
          <w:kern w:val="0"/>
          <w:szCs w:val="24"/>
          <w14:ligatures w14:val="none"/>
        </w:rPr>
        <w:t>. Integrity and quality of extracted genomic DNA were quantified via agarose gel electrophoresis and Nanodrop spectrophotometer (</w:t>
      </w:r>
      <w:proofErr w:type="spellStart"/>
      <w:r w:rsidRPr="007E5404">
        <w:rPr>
          <w:rFonts w:eastAsia="Times New Roman" w:cs="Times New Roman"/>
          <w:bCs/>
          <w:color w:val="000000"/>
          <w:kern w:val="0"/>
          <w:szCs w:val="24"/>
          <w14:ligatures w14:val="none"/>
        </w:rPr>
        <w:t>Thermo</w:t>
      </w:r>
      <w:proofErr w:type="spellEnd"/>
      <w:r w:rsidRPr="007E5404">
        <w:rPr>
          <w:rFonts w:eastAsia="Times New Roman" w:cs="Times New Roman"/>
          <w:bCs/>
          <w:color w:val="000000"/>
          <w:kern w:val="0"/>
          <w:szCs w:val="24"/>
          <w14:ligatures w14:val="none"/>
        </w:rPr>
        <w:t xml:space="preserve"> Scientific, Waltham, MA, USA). DNA templates were diluted to 100 ng/</w:t>
      </w:r>
      <w:proofErr w:type="spellStart"/>
      <w:r w:rsidRPr="007E5404">
        <w:rPr>
          <w:rFonts w:eastAsia="Times New Roman" w:cs="Times New Roman"/>
          <w:bCs/>
          <w:color w:val="000000"/>
          <w:kern w:val="0"/>
          <w:szCs w:val="24"/>
          <w14:ligatures w14:val="none"/>
        </w:rPr>
        <w:t>μL</w:t>
      </w:r>
      <w:proofErr w:type="spellEnd"/>
      <w:r w:rsidRPr="007E5404">
        <w:rPr>
          <w:rFonts w:eastAsia="Times New Roman" w:cs="Times New Roman"/>
          <w:bCs/>
          <w:color w:val="000000"/>
          <w:kern w:val="0"/>
          <w:szCs w:val="24"/>
          <w14:ligatures w14:val="none"/>
        </w:rPr>
        <w:t xml:space="preserve"> where appropriate. Primers were designed via Primer3</w:t>
      </w:r>
      <w:r>
        <w:rPr>
          <w:rFonts w:eastAsia="Times New Roman" w:cs="Times New Roman"/>
          <w:bCs/>
          <w:color w:val="000000"/>
          <w:kern w:val="0"/>
          <w:szCs w:val="24"/>
          <w14:ligatures w14:val="none"/>
        </w:rPr>
        <w:t xml:space="preserve"> </w:t>
      </w:r>
      <w:r w:rsidRPr="007E5404">
        <w:rPr>
          <w:rFonts w:eastAsia="Times New Roman" w:cs="Times New Roman"/>
          <w:bCs/>
          <w:color w:val="000000"/>
          <w:kern w:val="0"/>
          <w:szCs w:val="24"/>
          <w14:ligatures w14:val="none"/>
        </w:rPr>
        <w:t xml:space="preserve">(v. 4.1.0) and verified </w:t>
      </w:r>
      <w:r w:rsidRPr="007E5404">
        <w:rPr>
          <w:rFonts w:eastAsia="Times New Roman" w:cs="Times New Roman"/>
          <w:bCs/>
          <w:i/>
          <w:iCs/>
          <w:color w:val="000000"/>
          <w:kern w:val="0"/>
          <w:szCs w:val="24"/>
          <w14:ligatures w14:val="none"/>
        </w:rPr>
        <w:t>in silico</w:t>
      </w:r>
      <w:r w:rsidRPr="007E5404">
        <w:rPr>
          <w:rFonts w:eastAsia="Times New Roman" w:cs="Times New Roman"/>
          <w:bCs/>
          <w:color w:val="000000"/>
          <w:kern w:val="0"/>
          <w:szCs w:val="24"/>
          <w14:ligatures w14:val="none"/>
        </w:rPr>
        <w:t xml:space="preserve"> via </w:t>
      </w:r>
      <w:proofErr w:type="spellStart"/>
      <w:r w:rsidRPr="007E5404">
        <w:rPr>
          <w:rFonts w:eastAsia="Times New Roman" w:cs="Times New Roman"/>
          <w:bCs/>
          <w:color w:val="000000"/>
          <w:kern w:val="0"/>
          <w:szCs w:val="24"/>
          <w14:ligatures w14:val="none"/>
        </w:rPr>
        <w:t>Snapgene</w:t>
      </w:r>
      <w:proofErr w:type="spellEnd"/>
      <w:r w:rsidRPr="007E5404">
        <w:rPr>
          <w:rFonts w:eastAsia="Times New Roman" w:cs="Times New Roman"/>
          <w:bCs/>
          <w:color w:val="000000"/>
          <w:kern w:val="0"/>
          <w:szCs w:val="24"/>
          <w14:ligatures w14:val="none"/>
        </w:rPr>
        <w:t xml:space="preserve">. To verify </w:t>
      </w:r>
      <w:r>
        <w:rPr>
          <w:rFonts w:eastAsia="Times New Roman" w:cs="Times New Roman"/>
          <w:bCs/>
          <w:color w:val="000000"/>
          <w:kern w:val="0"/>
          <w:szCs w:val="24"/>
          <w14:ligatures w14:val="none"/>
        </w:rPr>
        <w:t xml:space="preserve">the </w:t>
      </w:r>
      <w:r w:rsidRPr="007E5404">
        <w:rPr>
          <w:rFonts w:eastAsia="Times New Roman" w:cs="Times New Roman"/>
          <w:bCs/>
          <w:color w:val="000000"/>
          <w:kern w:val="0"/>
          <w:szCs w:val="24"/>
          <w14:ligatures w14:val="none"/>
        </w:rPr>
        <w:t xml:space="preserve">integration of the T-DNA in the plant genome, </w:t>
      </w:r>
      <w:r>
        <w:rPr>
          <w:rFonts w:eastAsia="Times New Roman" w:cs="Times New Roman"/>
          <w:bCs/>
          <w:color w:val="000000"/>
          <w:kern w:val="0"/>
          <w:szCs w:val="24"/>
          <w14:ligatures w14:val="none"/>
        </w:rPr>
        <w:t>transgene-specific</w:t>
      </w:r>
      <w:r w:rsidRPr="007E5404">
        <w:rPr>
          <w:rFonts w:eastAsia="Times New Roman" w:cs="Times New Roman"/>
          <w:bCs/>
          <w:color w:val="000000"/>
          <w:kern w:val="0"/>
          <w:szCs w:val="24"/>
          <w14:ligatures w14:val="none"/>
        </w:rPr>
        <w:t xml:space="preserve"> primers were designed, and transgene fragments were amplified via polymerase chain reaction (PCR).  Genomic DNA extracted from </w:t>
      </w:r>
      <w:r w:rsidRPr="007E5404">
        <w:rPr>
          <w:rFonts w:eastAsia="Times New Roman" w:cs="Times New Roman"/>
          <w:bCs/>
          <w:i/>
          <w:iCs/>
          <w:color w:val="000000"/>
          <w:kern w:val="0"/>
          <w:szCs w:val="24"/>
          <w14:ligatures w14:val="none"/>
        </w:rPr>
        <w:t>E.</w:t>
      </w:r>
      <w:r>
        <w:rPr>
          <w:rFonts w:eastAsia="Times New Roman" w:cs="Times New Roman"/>
          <w:bCs/>
          <w:i/>
          <w:iCs/>
          <w:color w:val="000000"/>
          <w:kern w:val="0"/>
          <w:szCs w:val="24"/>
          <w14:ligatures w14:val="none"/>
        </w:rPr>
        <w:t xml:space="preserve"> </w:t>
      </w:r>
      <w:r w:rsidRPr="007E5404">
        <w:rPr>
          <w:rFonts w:eastAsia="Times New Roman" w:cs="Times New Roman"/>
          <w:bCs/>
          <w:i/>
          <w:iCs/>
          <w:color w:val="000000"/>
          <w:kern w:val="0"/>
          <w:szCs w:val="24"/>
          <w14:ligatures w14:val="none"/>
        </w:rPr>
        <w:t xml:space="preserve">coli </w:t>
      </w:r>
      <w:r w:rsidRPr="007E5404">
        <w:rPr>
          <w:rFonts w:eastAsia="Times New Roman" w:cs="Times New Roman"/>
          <w:bCs/>
          <w:color w:val="000000"/>
          <w:kern w:val="0"/>
          <w:szCs w:val="24"/>
          <w14:ligatures w14:val="none"/>
        </w:rPr>
        <w:t>harboring the binary vector used for transformations was used as a positive control.  Nu</w:t>
      </w:r>
      <w:r>
        <w:rPr>
          <w:rFonts w:eastAsia="Times New Roman" w:cs="Times New Roman"/>
          <w:bCs/>
          <w:color w:val="000000"/>
          <w:kern w:val="0"/>
          <w:szCs w:val="24"/>
          <w14:ligatures w14:val="none"/>
        </w:rPr>
        <w:t>c</w:t>
      </w:r>
      <w:r w:rsidRPr="007E5404">
        <w:rPr>
          <w:rFonts w:eastAsia="Times New Roman" w:cs="Times New Roman"/>
          <w:bCs/>
          <w:color w:val="000000"/>
          <w:kern w:val="0"/>
          <w:szCs w:val="24"/>
          <w14:ligatures w14:val="none"/>
        </w:rPr>
        <w:t xml:space="preserve">lease-free water was used as a negative control. PCR reactions were performed utilizing </w:t>
      </w:r>
      <w:proofErr w:type="spellStart"/>
      <w:r w:rsidRPr="007E5404">
        <w:rPr>
          <w:rFonts w:eastAsia="Times New Roman" w:cs="Times New Roman"/>
          <w:bCs/>
          <w:color w:val="000000"/>
          <w:kern w:val="0"/>
          <w:szCs w:val="24"/>
          <w14:ligatures w14:val="none"/>
        </w:rPr>
        <w:t>GreenTaq</w:t>
      </w:r>
      <w:proofErr w:type="spellEnd"/>
      <w:r w:rsidRPr="007E5404">
        <w:rPr>
          <w:rFonts w:eastAsia="Times New Roman" w:cs="Times New Roman"/>
          <w:bCs/>
          <w:color w:val="000000"/>
          <w:kern w:val="0"/>
          <w:szCs w:val="24"/>
          <w14:ligatures w14:val="none"/>
        </w:rPr>
        <w:t xml:space="preserve"> (</w:t>
      </w:r>
      <w:proofErr w:type="spellStart"/>
      <w:r w:rsidRPr="007E5404">
        <w:rPr>
          <w:rFonts w:eastAsia="Times New Roman" w:cs="Times New Roman"/>
          <w:bCs/>
          <w:color w:val="000000"/>
          <w:kern w:val="0"/>
          <w:szCs w:val="24"/>
          <w14:ligatures w14:val="none"/>
        </w:rPr>
        <w:t>Thermo</w:t>
      </w:r>
      <w:proofErr w:type="spellEnd"/>
      <w:r w:rsidRPr="007E5404">
        <w:rPr>
          <w:rFonts w:eastAsia="Times New Roman" w:cs="Times New Roman"/>
          <w:bCs/>
          <w:color w:val="000000"/>
          <w:kern w:val="0"/>
          <w:szCs w:val="24"/>
          <w14:ligatures w14:val="none"/>
        </w:rPr>
        <w:t xml:space="preserve"> Scientific, Waltham, MA, USA). PCR amplifications were performed in a volume of 50 </w:t>
      </w:r>
      <w:proofErr w:type="spellStart"/>
      <w:r w:rsidRPr="007E5404">
        <w:rPr>
          <w:rFonts w:eastAsia="Times New Roman" w:cs="Times New Roman"/>
          <w:bCs/>
          <w:color w:val="000000"/>
          <w:kern w:val="0"/>
          <w:szCs w:val="24"/>
          <w14:ligatures w14:val="none"/>
        </w:rPr>
        <w:t>μL</w:t>
      </w:r>
      <w:proofErr w:type="spellEnd"/>
      <w:r w:rsidRPr="007E5404">
        <w:rPr>
          <w:rFonts w:eastAsia="Times New Roman" w:cs="Times New Roman"/>
          <w:bCs/>
          <w:color w:val="000000"/>
          <w:kern w:val="0"/>
          <w:szCs w:val="24"/>
          <w14:ligatures w14:val="none"/>
        </w:rPr>
        <w:t xml:space="preserve"> including 22 </w:t>
      </w:r>
      <w:proofErr w:type="spellStart"/>
      <w:r w:rsidRPr="007E5404">
        <w:rPr>
          <w:rFonts w:eastAsia="Times New Roman" w:cs="Times New Roman"/>
          <w:bCs/>
          <w:color w:val="000000"/>
          <w:kern w:val="0"/>
          <w:szCs w:val="24"/>
          <w14:ligatures w14:val="none"/>
        </w:rPr>
        <w:t>μL</w:t>
      </w:r>
      <w:proofErr w:type="spellEnd"/>
      <w:r w:rsidRPr="007E5404">
        <w:rPr>
          <w:rFonts w:eastAsia="Times New Roman" w:cs="Times New Roman"/>
          <w:bCs/>
          <w:color w:val="000000"/>
          <w:kern w:val="0"/>
          <w:szCs w:val="24"/>
          <w14:ligatures w14:val="none"/>
        </w:rPr>
        <w:t xml:space="preserve"> nuclease-free water, 25 </w:t>
      </w:r>
      <w:proofErr w:type="spellStart"/>
      <w:r w:rsidRPr="007E5404">
        <w:rPr>
          <w:rFonts w:eastAsia="Times New Roman" w:cs="Times New Roman"/>
          <w:bCs/>
          <w:color w:val="000000"/>
          <w:kern w:val="0"/>
          <w:szCs w:val="24"/>
          <w14:ligatures w14:val="none"/>
        </w:rPr>
        <w:t>μL</w:t>
      </w:r>
      <w:proofErr w:type="spellEnd"/>
      <w:r w:rsidRPr="007E5404">
        <w:rPr>
          <w:rFonts w:eastAsia="Times New Roman" w:cs="Times New Roman"/>
          <w:bCs/>
          <w:color w:val="000000"/>
          <w:kern w:val="0"/>
          <w:szCs w:val="24"/>
          <w14:ligatures w14:val="none"/>
        </w:rPr>
        <w:t xml:space="preserve"> 2 × </w:t>
      </w:r>
      <w:proofErr w:type="spellStart"/>
      <w:r w:rsidRPr="007E5404">
        <w:rPr>
          <w:rFonts w:eastAsia="Times New Roman" w:cs="Times New Roman"/>
          <w:bCs/>
          <w:color w:val="000000"/>
          <w:kern w:val="0"/>
          <w:szCs w:val="24"/>
          <w14:ligatures w14:val="none"/>
        </w:rPr>
        <w:t>DreamTaq</w:t>
      </w:r>
      <w:proofErr w:type="spellEnd"/>
      <w:r w:rsidRPr="007E5404">
        <w:rPr>
          <w:rFonts w:eastAsia="Times New Roman" w:cs="Times New Roman"/>
          <w:bCs/>
          <w:color w:val="000000"/>
          <w:kern w:val="0"/>
          <w:szCs w:val="24"/>
          <w14:ligatures w14:val="none"/>
        </w:rPr>
        <w:t xml:space="preserve"> Master Mix, 1 </w:t>
      </w:r>
      <w:proofErr w:type="spellStart"/>
      <w:r w:rsidRPr="007E5404">
        <w:rPr>
          <w:rFonts w:eastAsia="Times New Roman" w:cs="Times New Roman"/>
          <w:bCs/>
          <w:color w:val="000000"/>
          <w:kern w:val="0"/>
          <w:szCs w:val="24"/>
          <w14:ligatures w14:val="none"/>
        </w:rPr>
        <w:t>μL</w:t>
      </w:r>
      <w:proofErr w:type="spellEnd"/>
      <w:r w:rsidRPr="007E5404">
        <w:rPr>
          <w:rFonts w:eastAsia="Times New Roman" w:cs="Times New Roman"/>
          <w:bCs/>
          <w:color w:val="000000"/>
          <w:kern w:val="0"/>
          <w:szCs w:val="24"/>
          <w14:ligatures w14:val="none"/>
        </w:rPr>
        <w:t xml:space="preserve"> of each primer 10 </w:t>
      </w:r>
      <w:proofErr w:type="spellStart"/>
      <w:r w:rsidRPr="007E5404">
        <w:rPr>
          <w:rFonts w:eastAsia="Times New Roman" w:cs="Times New Roman"/>
          <w:bCs/>
          <w:color w:val="000000"/>
          <w:kern w:val="0"/>
          <w:szCs w:val="24"/>
          <w14:ligatures w14:val="none"/>
        </w:rPr>
        <w:t>μM</w:t>
      </w:r>
      <w:proofErr w:type="spellEnd"/>
      <w:r w:rsidRPr="007E5404">
        <w:rPr>
          <w:rFonts w:eastAsia="Times New Roman" w:cs="Times New Roman"/>
          <w:bCs/>
          <w:color w:val="000000"/>
          <w:kern w:val="0"/>
          <w:szCs w:val="24"/>
          <w14:ligatures w14:val="none"/>
        </w:rPr>
        <w:t>, 1 </w:t>
      </w:r>
      <w:proofErr w:type="spellStart"/>
      <w:r w:rsidRPr="007E5404">
        <w:rPr>
          <w:rFonts w:eastAsia="Times New Roman" w:cs="Times New Roman"/>
          <w:bCs/>
          <w:color w:val="000000"/>
          <w:kern w:val="0"/>
          <w:szCs w:val="24"/>
          <w14:ligatures w14:val="none"/>
        </w:rPr>
        <w:t>μL</w:t>
      </w:r>
      <w:proofErr w:type="spellEnd"/>
      <w:r w:rsidRPr="007E5404">
        <w:rPr>
          <w:rFonts w:eastAsia="Times New Roman" w:cs="Times New Roman"/>
          <w:bCs/>
          <w:color w:val="000000"/>
          <w:kern w:val="0"/>
          <w:szCs w:val="24"/>
          <w14:ligatures w14:val="none"/>
        </w:rPr>
        <w:t xml:space="preserve"> DNA template 100 ng/</w:t>
      </w:r>
      <w:proofErr w:type="spellStart"/>
      <w:r w:rsidRPr="007E5404">
        <w:rPr>
          <w:rFonts w:eastAsia="Times New Roman" w:cs="Times New Roman"/>
          <w:bCs/>
          <w:color w:val="000000"/>
          <w:kern w:val="0"/>
          <w:szCs w:val="24"/>
          <w14:ligatures w14:val="none"/>
        </w:rPr>
        <w:t>μL</w:t>
      </w:r>
      <w:proofErr w:type="spellEnd"/>
      <w:r w:rsidRPr="007E5404">
        <w:rPr>
          <w:rFonts w:eastAsia="Times New Roman" w:cs="Times New Roman"/>
          <w:bCs/>
          <w:color w:val="000000"/>
          <w:kern w:val="0"/>
          <w:szCs w:val="24"/>
          <w14:ligatures w14:val="none"/>
        </w:rPr>
        <w:t>. The PCR protocol accompanying the master mix was the following: 95 °C for 3 min for DNA denaturation, 35 cycles of 30 s at 95 °C, followed by 30</w:t>
      </w:r>
      <w:r>
        <w:rPr>
          <w:rFonts w:eastAsia="Times New Roman" w:cs="Times New Roman"/>
          <w:bCs/>
          <w:color w:val="000000"/>
          <w:kern w:val="0"/>
          <w:szCs w:val="24"/>
          <w14:ligatures w14:val="none"/>
        </w:rPr>
        <w:t xml:space="preserve"> </w:t>
      </w:r>
      <w:r w:rsidRPr="007E5404">
        <w:rPr>
          <w:rFonts w:eastAsia="Times New Roman" w:cs="Times New Roman"/>
          <w:bCs/>
          <w:color w:val="000000"/>
          <w:kern w:val="0"/>
          <w:szCs w:val="24"/>
          <w14:ligatures w14:val="none"/>
        </w:rPr>
        <w:t>s at 62°C and of 60</w:t>
      </w:r>
      <w:r>
        <w:rPr>
          <w:rFonts w:eastAsia="Times New Roman" w:cs="Times New Roman"/>
          <w:bCs/>
          <w:color w:val="000000"/>
          <w:kern w:val="0"/>
          <w:szCs w:val="24"/>
          <w14:ligatures w14:val="none"/>
        </w:rPr>
        <w:t xml:space="preserve"> </w:t>
      </w:r>
      <w:r w:rsidRPr="007E5404">
        <w:rPr>
          <w:rFonts w:eastAsia="Times New Roman" w:cs="Times New Roman"/>
          <w:bCs/>
          <w:color w:val="000000"/>
          <w:kern w:val="0"/>
          <w:szCs w:val="24"/>
          <w14:ligatures w14:val="none"/>
        </w:rPr>
        <w:t>s at 72 °C. A final extension was performed at 72 °C for 15 min. PCR amplicons were measured via agarose gel electrophoresis.</w:t>
      </w:r>
    </w:p>
    <w:p w14:paraId="1B52FD75" w14:textId="77777777" w:rsidR="00033A48" w:rsidRPr="007E5404" w:rsidRDefault="00033A48" w:rsidP="007E5404">
      <w:pPr>
        <w:spacing w:after="0" w:line="480" w:lineRule="auto"/>
        <w:textAlignment w:val="baseline"/>
        <w:rPr>
          <w:rFonts w:eastAsia="Times New Roman" w:cs="Times New Roman"/>
          <w:bCs/>
          <w:color w:val="000000"/>
          <w:kern w:val="0"/>
          <w:szCs w:val="24"/>
          <w14:ligatures w14:val="none"/>
        </w:rPr>
      </w:pPr>
    </w:p>
    <w:p w14:paraId="59D230D1" w14:textId="77777777" w:rsidR="00033A48" w:rsidRPr="007E5404" w:rsidRDefault="00033A48" w:rsidP="005D512A">
      <w:pPr>
        <w:pStyle w:val="Heading2"/>
      </w:pPr>
      <w:bookmarkStart w:id="23" w:name="_Toc160186236"/>
      <w:r w:rsidRPr="007E5404">
        <w:t>Data Analyses</w:t>
      </w:r>
      <w:bookmarkEnd w:id="23"/>
    </w:p>
    <w:p w14:paraId="6FA7AE6B" w14:textId="77777777" w:rsidR="00033A48" w:rsidRPr="007E5404" w:rsidRDefault="00033A48" w:rsidP="007E5404">
      <w:pPr>
        <w:spacing w:after="0" w:line="480" w:lineRule="auto"/>
        <w:ind w:firstLine="720"/>
        <w:textAlignment w:val="baseline"/>
        <w:rPr>
          <w:rFonts w:eastAsia="Times New Roman" w:cs="Times New Roman"/>
          <w:bCs/>
          <w:color w:val="000000"/>
          <w:kern w:val="0"/>
          <w:szCs w:val="24"/>
          <w14:ligatures w14:val="none"/>
        </w:rPr>
      </w:pPr>
      <w:r w:rsidRPr="007E5404">
        <w:rPr>
          <w:rFonts w:eastAsia="Times New Roman" w:cs="Times New Roman"/>
          <w:bCs/>
          <w:color w:val="000000"/>
          <w:kern w:val="0"/>
          <w:szCs w:val="24"/>
          <w14:ligatures w14:val="none"/>
        </w:rPr>
        <w:t xml:space="preserve">For </w:t>
      </w:r>
      <w:proofErr w:type="gramStart"/>
      <w:r w:rsidRPr="007E5404">
        <w:rPr>
          <w:rFonts w:eastAsia="Times New Roman" w:cs="Times New Roman"/>
          <w:bCs/>
          <w:color w:val="000000"/>
          <w:kern w:val="0"/>
          <w:szCs w:val="24"/>
          <w14:ligatures w14:val="none"/>
        </w:rPr>
        <w:t>the majority of</w:t>
      </w:r>
      <w:proofErr w:type="gramEnd"/>
      <w:r w:rsidRPr="007E5404">
        <w:rPr>
          <w:rFonts w:eastAsia="Times New Roman" w:cs="Times New Roman"/>
          <w:bCs/>
          <w:color w:val="000000"/>
          <w:kern w:val="0"/>
          <w:szCs w:val="24"/>
          <w14:ligatures w14:val="none"/>
        </w:rPr>
        <w:t xml:space="preserve"> the experiments analyzed, the number of explants with shoots</w:t>
      </w:r>
      <w:r>
        <w:rPr>
          <w:rFonts w:eastAsia="Times New Roman" w:cs="Times New Roman"/>
          <w:bCs/>
          <w:color w:val="000000"/>
          <w:kern w:val="0"/>
          <w:szCs w:val="24"/>
          <w14:ligatures w14:val="none"/>
        </w:rPr>
        <w:t xml:space="preserve"> ("responding explants”)</w:t>
      </w:r>
      <w:r w:rsidRPr="007E5404">
        <w:rPr>
          <w:rFonts w:eastAsia="Times New Roman" w:cs="Times New Roman"/>
          <w:bCs/>
          <w:color w:val="000000"/>
          <w:kern w:val="0"/>
          <w:szCs w:val="24"/>
          <w14:ligatures w14:val="none"/>
        </w:rPr>
        <w:t>, as well as the number of shoots per responding explants were compared for the various, evaluated factors, i.e., cultivar, explant, and media type. For root induction experiments, responding explants with roots, as well as root number, were compared for media types. Transformation experiments were compared for transformation rates, as well as cultivar, explant, and media type.</w:t>
      </w:r>
    </w:p>
    <w:p w14:paraId="0EDB3FAD" w14:textId="77777777" w:rsidR="00033A48" w:rsidRPr="007E5404" w:rsidRDefault="00033A48" w:rsidP="007E5404">
      <w:pPr>
        <w:spacing w:after="0" w:line="480" w:lineRule="auto"/>
        <w:ind w:firstLine="720"/>
        <w:textAlignment w:val="baseline"/>
        <w:rPr>
          <w:rFonts w:eastAsia="Times New Roman" w:cs="Times New Roman"/>
          <w:b/>
          <w:color w:val="000000"/>
          <w:kern w:val="0"/>
          <w:szCs w:val="24"/>
          <w14:ligatures w14:val="none"/>
        </w:rPr>
      </w:pPr>
      <w:r w:rsidRPr="007E5404">
        <w:rPr>
          <w:rFonts w:eastAsia="Times New Roman" w:cs="Times New Roman"/>
          <w:kern w:val="0"/>
          <w:szCs w:val="24"/>
          <w14:ligatures w14:val="none"/>
        </w:rPr>
        <w:t>The experiment</w:t>
      </w:r>
      <w:r>
        <w:rPr>
          <w:rFonts w:eastAsia="Times New Roman" w:cs="Times New Roman"/>
          <w:kern w:val="0"/>
          <w:szCs w:val="24"/>
          <w14:ligatures w14:val="none"/>
        </w:rPr>
        <w:t>al</w:t>
      </w:r>
      <w:r w:rsidRPr="007E5404">
        <w:rPr>
          <w:rFonts w:eastAsia="Times New Roman" w:cs="Times New Roman"/>
          <w:kern w:val="0"/>
          <w:szCs w:val="24"/>
          <w14:ligatures w14:val="none"/>
        </w:rPr>
        <w:t xml:space="preserve"> unit for each experiment consisted of a </w:t>
      </w:r>
      <w:r>
        <w:rPr>
          <w:rFonts w:eastAsia="Times New Roman" w:cs="Times New Roman"/>
          <w:kern w:val="0"/>
          <w:szCs w:val="24"/>
          <w14:ligatures w14:val="none"/>
        </w:rPr>
        <w:t xml:space="preserve">single </w:t>
      </w:r>
      <w:r w:rsidRPr="007E5404">
        <w:rPr>
          <w:rFonts w:eastAsia="Times New Roman" w:cs="Times New Roman"/>
          <w:kern w:val="0"/>
          <w:szCs w:val="24"/>
          <w14:ligatures w14:val="none"/>
        </w:rPr>
        <w:t>petri dish</w:t>
      </w:r>
      <w:r>
        <w:rPr>
          <w:rFonts w:eastAsia="Times New Roman" w:cs="Times New Roman"/>
          <w:kern w:val="0"/>
          <w:szCs w:val="24"/>
          <w14:ligatures w14:val="none"/>
        </w:rPr>
        <w:t xml:space="preserve"> containing </w:t>
      </w:r>
      <w:r w:rsidRPr="007E5404">
        <w:rPr>
          <w:rFonts w:eastAsia="Times New Roman" w:cs="Times New Roman"/>
          <w:kern w:val="0"/>
          <w:szCs w:val="24"/>
          <w14:ligatures w14:val="none"/>
        </w:rPr>
        <w:t>6 explants</w:t>
      </w:r>
      <w:r>
        <w:rPr>
          <w:rFonts w:eastAsia="Times New Roman" w:cs="Times New Roman"/>
          <w:kern w:val="0"/>
          <w:szCs w:val="24"/>
          <w14:ligatures w14:val="none"/>
        </w:rPr>
        <w:t>. Explants were excised from</w:t>
      </w:r>
      <w:r w:rsidRPr="007E5404">
        <w:rPr>
          <w:rFonts w:eastAsia="Times New Roman" w:cs="Times New Roman"/>
          <w:kern w:val="0"/>
          <w:szCs w:val="24"/>
          <w14:ligatures w14:val="none"/>
        </w:rPr>
        <w:t xml:space="preserve"> 6 different seedlings</w:t>
      </w:r>
      <w:r>
        <w:rPr>
          <w:rFonts w:eastAsia="Times New Roman" w:cs="Times New Roman"/>
          <w:kern w:val="0"/>
          <w:szCs w:val="24"/>
          <w14:ligatures w14:val="none"/>
        </w:rPr>
        <w:t xml:space="preserve"> from a single cultivar per plate. For each experimental treatment, every cultivar/explant combination was </w:t>
      </w:r>
      <w:r w:rsidRPr="007E5404">
        <w:rPr>
          <w:rFonts w:eastAsia="Times New Roman" w:cs="Times New Roman"/>
          <w:kern w:val="0"/>
          <w:szCs w:val="24"/>
          <w14:ligatures w14:val="none"/>
        </w:rPr>
        <w:t>repeated at least 4 times.  All data was evaluated for homogeneity of variances (Levene’s test) and normality (Shapiro-Wilk test). Subsequently, significant differences between factors were evaluated via pairwise Wilcoxon test (P&lt;0.05) and Kruskal–Wallis non-parametric test (P&lt;0.05). Statistical analysis was carried out using the SPSS statistical package (version 29.0; SPSS Inc., Chicago, IL).</w:t>
      </w:r>
    </w:p>
    <w:p w14:paraId="0C268C9E" w14:textId="77777777" w:rsidR="00033A48" w:rsidRPr="007E5404" w:rsidRDefault="00033A48" w:rsidP="007E5404">
      <w:pPr>
        <w:spacing w:after="0" w:line="480" w:lineRule="auto"/>
        <w:textAlignment w:val="baseline"/>
        <w:rPr>
          <w:rFonts w:eastAsia="Times New Roman" w:cs="Times New Roman"/>
          <w:bCs/>
          <w:color w:val="000000"/>
          <w:kern w:val="0"/>
          <w:szCs w:val="24"/>
          <w14:ligatures w14:val="none"/>
        </w:rPr>
      </w:pPr>
    </w:p>
    <w:p w14:paraId="3DED48CA" w14:textId="77777777" w:rsidR="00033A48" w:rsidRPr="007E5404" w:rsidRDefault="00033A48" w:rsidP="005D512A">
      <w:pPr>
        <w:pStyle w:val="Heading2"/>
      </w:pPr>
      <w:bookmarkStart w:id="24" w:name="_Toc160186237"/>
      <w:r w:rsidRPr="007E5404">
        <w:t>Results</w:t>
      </w:r>
      <w:bookmarkEnd w:id="24"/>
    </w:p>
    <w:p w14:paraId="530E3A7C" w14:textId="77777777" w:rsidR="00033A48" w:rsidRPr="007E5404" w:rsidRDefault="00033A48" w:rsidP="000E1AC1">
      <w:pPr>
        <w:pStyle w:val="Heading3"/>
        <w:rPr>
          <w:rFonts w:eastAsia="Times New Roman"/>
        </w:rPr>
      </w:pPr>
      <w:bookmarkStart w:id="25" w:name="_Toc160186238"/>
      <w:r w:rsidRPr="007E5404">
        <w:rPr>
          <w:rFonts w:eastAsia="Times New Roman"/>
        </w:rPr>
        <w:t xml:space="preserve">Effect of media, explant source and cultivar on </w:t>
      </w:r>
      <w:r w:rsidRPr="005603AE">
        <w:rPr>
          <w:rFonts w:eastAsia="Times New Roman"/>
          <w:i/>
          <w:iCs/>
        </w:rPr>
        <w:t>in vitro</w:t>
      </w:r>
      <w:r w:rsidRPr="007E5404">
        <w:rPr>
          <w:rFonts w:eastAsia="Times New Roman"/>
        </w:rPr>
        <w:t xml:space="preserve"> tissue culture of </w:t>
      </w:r>
      <w:r w:rsidRPr="00AF49F6">
        <w:rPr>
          <w:rFonts w:eastAsia="Times New Roman"/>
          <w:i/>
          <w:iCs/>
        </w:rPr>
        <w:t>C. sativa</w:t>
      </w:r>
      <w:r w:rsidRPr="007E5404">
        <w:rPr>
          <w:rFonts w:eastAsia="Times New Roman"/>
        </w:rPr>
        <w:t>.</w:t>
      </w:r>
      <w:bookmarkEnd w:id="25"/>
    </w:p>
    <w:p w14:paraId="63E67D5D" w14:textId="77777777" w:rsidR="00033A48" w:rsidRPr="007E5404" w:rsidRDefault="00033A48" w:rsidP="007E5404">
      <w:pPr>
        <w:spacing w:before="100" w:beforeAutospacing="1" w:after="100" w:afterAutospacing="1" w:line="480" w:lineRule="auto"/>
        <w:textAlignment w:val="baseline"/>
        <w:rPr>
          <w:rFonts w:eastAsia="Times New Roman" w:cs="Times New Roman"/>
          <w:bCs/>
          <w:color w:val="000000"/>
          <w:kern w:val="0"/>
          <w:szCs w:val="24"/>
          <w14:ligatures w14:val="none"/>
        </w:rPr>
      </w:pPr>
      <w:r w:rsidRPr="007E5404">
        <w:rPr>
          <w:rFonts w:eastAsia="Times New Roman" w:cs="Times New Roman"/>
          <w:b/>
          <w:color w:val="000000"/>
          <w:kern w:val="0"/>
          <w:szCs w:val="24"/>
          <w14:ligatures w14:val="none"/>
        </w:rPr>
        <w:tab/>
      </w:r>
      <w:r w:rsidRPr="007E5404">
        <w:rPr>
          <w:rFonts w:eastAsia="Times New Roman" w:cs="Times New Roman"/>
          <w:bCs/>
          <w:color w:val="000000"/>
          <w:kern w:val="0"/>
          <w:szCs w:val="24"/>
          <w14:ligatures w14:val="none"/>
        </w:rPr>
        <w:t>Shoot regeneration was observed in both types of media used, in all cultivars</w:t>
      </w:r>
      <w:r>
        <w:rPr>
          <w:rFonts w:eastAsia="Times New Roman" w:cs="Times New Roman"/>
          <w:bCs/>
          <w:color w:val="000000"/>
          <w:kern w:val="0"/>
          <w:szCs w:val="24"/>
          <w14:ligatures w14:val="none"/>
        </w:rPr>
        <w:t>,</w:t>
      </w:r>
      <w:r w:rsidRPr="007E5404">
        <w:rPr>
          <w:rFonts w:eastAsia="Times New Roman" w:cs="Times New Roman"/>
          <w:bCs/>
          <w:color w:val="000000"/>
          <w:kern w:val="0"/>
          <w:szCs w:val="24"/>
          <w14:ligatures w14:val="none"/>
        </w:rPr>
        <w:t xml:space="preserve"> and explant sources (Figure </w:t>
      </w:r>
      <w:r>
        <w:rPr>
          <w:rFonts w:eastAsia="Times New Roman" w:cs="Times New Roman"/>
          <w:bCs/>
          <w:color w:val="000000"/>
          <w:kern w:val="0"/>
          <w:szCs w:val="24"/>
          <w14:ligatures w14:val="none"/>
        </w:rPr>
        <w:t>4</w:t>
      </w:r>
      <w:r w:rsidRPr="007E5404">
        <w:rPr>
          <w:rFonts w:eastAsia="Times New Roman" w:cs="Times New Roman"/>
          <w:bCs/>
          <w:color w:val="000000"/>
          <w:kern w:val="0"/>
          <w:szCs w:val="24"/>
          <w14:ligatures w14:val="none"/>
        </w:rPr>
        <w:t>). However, media was not shown to have a significant effect on explant response or shoot regeneration (Table 3). Observationally, the media treatments produced different morphological responses across explant sources. In control experiments, the MT1 treatment</w:t>
      </w:r>
      <w:r>
        <w:rPr>
          <w:rFonts w:eastAsia="Times New Roman" w:cs="Times New Roman"/>
          <w:bCs/>
          <w:color w:val="000000"/>
          <w:kern w:val="0"/>
          <w:szCs w:val="24"/>
          <w14:ligatures w14:val="none"/>
        </w:rPr>
        <w:t xml:space="preserve"> was observed to have </w:t>
      </w:r>
      <w:r w:rsidRPr="007E5404">
        <w:rPr>
          <w:rFonts w:eastAsia="Times New Roman" w:cs="Times New Roman"/>
          <w:bCs/>
          <w:color w:val="000000"/>
          <w:kern w:val="0"/>
          <w:szCs w:val="24"/>
          <w14:ligatures w14:val="none"/>
        </w:rPr>
        <w:t xml:space="preserve">induced healthier, more robust shoots in both cotyledons and hypocotyls, as well as callus in cotyledons (Figure </w:t>
      </w:r>
      <w:r>
        <w:rPr>
          <w:rFonts w:eastAsia="Times New Roman" w:cs="Times New Roman"/>
          <w:bCs/>
          <w:color w:val="000000"/>
          <w:kern w:val="0"/>
          <w:szCs w:val="24"/>
          <w14:ligatures w14:val="none"/>
        </w:rPr>
        <w:t>5</w:t>
      </w:r>
      <w:r w:rsidRPr="007E5404">
        <w:rPr>
          <w:rFonts w:eastAsia="Times New Roman" w:cs="Times New Roman"/>
          <w:bCs/>
          <w:color w:val="000000"/>
          <w:kern w:val="0"/>
          <w:szCs w:val="24"/>
          <w14:ligatures w14:val="none"/>
        </w:rPr>
        <w:t xml:space="preserve">). Shoot organogenesis produced from MT2-treated hypocotyls did not undergo a callus phase (Figure </w:t>
      </w:r>
      <w:r>
        <w:rPr>
          <w:rFonts w:eastAsia="Times New Roman" w:cs="Times New Roman"/>
          <w:bCs/>
          <w:color w:val="000000"/>
          <w:kern w:val="0"/>
          <w:szCs w:val="24"/>
          <w14:ligatures w14:val="none"/>
        </w:rPr>
        <w:t>5</w:t>
      </w:r>
      <w:r w:rsidRPr="007E5404">
        <w:rPr>
          <w:rFonts w:eastAsia="Times New Roman" w:cs="Times New Roman"/>
          <w:bCs/>
          <w:color w:val="000000"/>
          <w:kern w:val="0"/>
          <w:szCs w:val="24"/>
          <w14:ligatures w14:val="none"/>
        </w:rPr>
        <w:t xml:space="preserve">B). While explants produced from MT1-treated hypocotyls did produce </w:t>
      </w:r>
      <w:proofErr w:type="gramStart"/>
      <w:r w:rsidRPr="007E5404">
        <w:rPr>
          <w:rFonts w:eastAsia="Times New Roman" w:cs="Times New Roman"/>
          <w:bCs/>
          <w:color w:val="000000"/>
          <w:kern w:val="0"/>
          <w:szCs w:val="24"/>
          <w14:ligatures w14:val="none"/>
        </w:rPr>
        <w:t>callus</w:t>
      </w:r>
      <w:proofErr w:type="gramEnd"/>
      <w:r w:rsidRPr="007E5404">
        <w:rPr>
          <w:rFonts w:eastAsia="Times New Roman" w:cs="Times New Roman"/>
          <w:bCs/>
          <w:color w:val="000000"/>
          <w:kern w:val="0"/>
          <w:szCs w:val="24"/>
          <w14:ligatures w14:val="none"/>
        </w:rPr>
        <w:t>, the shoots did not originate</w:t>
      </w:r>
      <w:r>
        <w:rPr>
          <w:rFonts w:eastAsia="Times New Roman" w:cs="Times New Roman"/>
          <w:bCs/>
          <w:color w:val="000000"/>
          <w:kern w:val="0"/>
          <w:szCs w:val="24"/>
          <w14:ligatures w14:val="none"/>
        </w:rPr>
        <w:t xml:space="preserve"> from said</w:t>
      </w:r>
      <w:r w:rsidRPr="007E5404">
        <w:rPr>
          <w:rFonts w:eastAsia="Times New Roman" w:cs="Times New Roman"/>
          <w:bCs/>
          <w:color w:val="000000"/>
          <w:kern w:val="0"/>
          <w:szCs w:val="24"/>
          <w14:ligatures w14:val="none"/>
        </w:rPr>
        <w:t xml:space="preserve"> callus (Figure </w:t>
      </w:r>
      <w:r>
        <w:rPr>
          <w:rFonts w:eastAsia="Times New Roman" w:cs="Times New Roman"/>
          <w:bCs/>
          <w:color w:val="000000"/>
          <w:kern w:val="0"/>
          <w:szCs w:val="24"/>
          <w14:ligatures w14:val="none"/>
        </w:rPr>
        <w:t>5</w:t>
      </w:r>
      <w:r w:rsidRPr="007E5404">
        <w:rPr>
          <w:rFonts w:eastAsia="Times New Roman" w:cs="Times New Roman"/>
          <w:bCs/>
          <w:color w:val="000000"/>
          <w:kern w:val="0"/>
          <w:szCs w:val="24"/>
          <w14:ligatures w14:val="none"/>
        </w:rPr>
        <w:t>A)</w:t>
      </w:r>
      <w:r>
        <w:rPr>
          <w:rFonts w:eastAsia="Times New Roman" w:cs="Times New Roman"/>
          <w:bCs/>
          <w:color w:val="000000"/>
          <w:kern w:val="0"/>
          <w:szCs w:val="24"/>
          <w14:ligatures w14:val="none"/>
        </w:rPr>
        <w:t>.</w:t>
      </w:r>
      <w:r w:rsidRPr="007E5404">
        <w:rPr>
          <w:rFonts w:eastAsia="Times New Roman" w:cs="Times New Roman"/>
          <w:bCs/>
          <w:color w:val="000000"/>
          <w:kern w:val="0"/>
          <w:szCs w:val="24"/>
          <w14:ligatures w14:val="none"/>
        </w:rPr>
        <w:t xml:space="preserve"> Shoots originating from cotyledons cultured on MT1 did undergo a callus phase, with cotyledons receiving this treatment often producing several shoots per explant (Figure </w:t>
      </w:r>
      <w:r>
        <w:rPr>
          <w:rFonts w:eastAsia="Times New Roman" w:cs="Times New Roman"/>
          <w:bCs/>
          <w:color w:val="000000"/>
          <w:kern w:val="0"/>
          <w:szCs w:val="24"/>
          <w14:ligatures w14:val="none"/>
        </w:rPr>
        <w:t>5</w:t>
      </w:r>
      <w:r w:rsidRPr="007E5404">
        <w:rPr>
          <w:rFonts w:eastAsia="Times New Roman" w:cs="Times New Roman"/>
          <w:bCs/>
          <w:color w:val="000000"/>
          <w:kern w:val="0"/>
          <w:szCs w:val="24"/>
          <w14:ligatures w14:val="none"/>
        </w:rPr>
        <w:t xml:space="preserve">C). Shoots induced from cotyledons cultured on MT2 did not exhibit a callus phase, often inducing single shoots (Figure </w:t>
      </w:r>
      <w:r>
        <w:rPr>
          <w:rFonts w:eastAsia="Times New Roman" w:cs="Times New Roman"/>
          <w:bCs/>
          <w:color w:val="000000"/>
          <w:kern w:val="0"/>
          <w:szCs w:val="24"/>
          <w14:ligatures w14:val="none"/>
        </w:rPr>
        <w:t>5</w:t>
      </w:r>
      <w:r w:rsidRPr="007E5404">
        <w:rPr>
          <w:rFonts w:eastAsia="Times New Roman" w:cs="Times New Roman"/>
          <w:bCs/>
          <w:color w:val="000000"/>
          <w:kern w:val="0"/>
          <w:szCs w:val="24"/>
          <w14:ligatures w14:val="none"/>
        </w:rPr>
        <w:t xml:space="preserve">D). Though not statistically analyzed, the MT1 control group exhibited spontaneous rooting across almost all plates containing hypocotyls, while this was not observed at the same rate in MT2-hypocotyls (Figure </w:t>
      </w:r>
      <w:r>
        <w:rPr>
          <w:rFonts w:eastAsia="Times New Roman" w:cs="Times New Roman"/>
          <w:bCs/>
          <w:color w:val="000000"/>
          <w:kern w:val="0"/>
          <w:szCs w:val="24"/>
          <w14:ligatures w14:val="none"/>
        </w:rPr>
        <w:t>6</w:t>
      </w:r>
      <w:r w:rsidRPr="007E5404">
        <w:rPr>
          <w:rFonts w:eastAsia="Times New Roman" w:cs="Times New Roman"/>
          <w:bCs/>
          <w:color w:val="000000"/>
          <w:kern w:val="0"/>
          <w:szCs w:val="24"/>
          <w14:ligatures w14:val="none"/>
        </w:rPr>
        <w:t xml:space="preserve">).  </w:t>
      </w:r>
      <w:r>
        <w:rPr>
          <w:rFonts w:eastAsia="Times New Roman" w:cs="Times New Roman"/>
          <w:bCs/>
          <w:color w:val="000000"/>
          <w:kern w:val="0"/>
          <w:szCs w:val="24"/>
          <w14:ligatures w14:val="none"/>
        </w:rPr>
        <w:t xml:space="preserve">Given that </w:t>
      </w:r>
      <w:r w:rsidRPr="00833D1C">
        <w:rPr>
          <w:rFonts w:eastAsia="Times New Roman" w:cs="Times New Roman"/>
          <w:bCs/>
          <w:color w:val="000000"/>
          <w:kern w:val="0"/>
          <w:szCs w:val="24"/>
          <w14:ligatures w14:val="none"/>
        </w:rPr>
        <w:t>media had no significant effect</w:t>
      </w:r>
      <w:r>
        <w:rPr>
          <w:rFonts w:eastAsia="Times New Roman" w:cs="Times New Roman"/>
          <w:bCs/>
          <w:color w:val="000000"/>
          <w:kern w:val="0"/>
          <w:szCs w:val="24"/>
          <w14:ligatures w14:val="none"/>
        </w:rPr>
        <w:t xml:space="preserve"> on shoot regeneration, media treatments were grouped together for data analysis of the effect of cultivar, explant source, and co-cultivation treatment</w:t>
      </w:r>
      <w:r w:rsidRPr="007E5404">
        <w:rPr>
          <w:rFonts w:eastAsia="Times New Roman" w:cs="Times New Roman"/>
          <w:bCs/>
          <w:color w:val="000000"/>
          <w:kern w:val="0"/>
          <w:szCs w:val="24"/>
          <w14:ligatures w14:val="none"/>
        </w:rPr>
        <w:t xml:space="preserve">.  </w:t>
      </w:r>
    </w:p>
    <w:p w14:paraId="1C643C38" w14:textId="77777777" w:rsidR="00033A48" w:rsidRPr="007E5404" w:rsidRDefault="00033A48" w:rsidP="007E5404">
      <w:pPr>
        <w:spacing w:before="100" w:beforeAutospacing="1" w:after="100" w:afterAutospacing="1" w:line="480" w:lineRule="auto"/>
        <w:ind w:firstLine="720"/>
        <w:textAlignment w:val="baseline"/>
        <w:rPr>
          <w:rFonts w:eastAsia="Times New Roman" w:cs="Times New Roman"/>
          <w:bCs/>
          <w:color w:val="000000"/>
          <w:kern w:val="0"/>
          <w:szCs w:val="24"/>
          <w14:ligatures w14:val="none"/>
        </w:rPr>
      </w:pPr>
      <w:r w:rsidRPr="007E5404">
        <w:rPr>
          <w:rFonts w:eastAsia="Times New Roman" w:cs="Times New Roman"/>
          <w:bCs/>
          <w:color w:val="000000"/>
          <w:kern w:val="0"/>
          <w:szCs w:val="24"/>
          <w14:ligatures w14:val="none"/>
        </w:rPr>
        <w:t xml:space="preserve">Regarding the factor of cultivar, analysis showed significant differences between hypocotyls and cotyledons, in both the number of explants with regenerated shoots (responding explants) as well as the number of shoots regenerated per responding explants (Table 4).  In the control hypocotyls, </w:t>
      </w:r>
      <w:r>
        <w:rPr>
          <w:rFonts w:eastAsia="Times New Roman" w:cs="Times New Roman"/>
          <w:bCs/>
          <w:color w:val="000000"/>
          <w:kern w:val="0"/>
          <w:szCs w:val="24"/>
          <w14:ligatures w14:val="none"/>
        </w:rPr>
        <w:t>‘Futura 75’</w:t>
      </w:r>
      <w:r w:rsidRPr="007E5404">
        <w:rPr>
          <w:rFonts w:eastAsia="Times New Roman" w:cs="Times New Roman"/>
          <w:bCs/>
          <w:color w:val="000000"/>
          <w:kern w:val="0"/>
          <w:szCs w:val="24"/>
          <w14:ligatures w14:val="none"/>
        </w:rPr>
        <w:t xml:space="preserve"> was shown to have the highest proportion of responding explants (0.58 ± </w:t>
      </w:r>
      <w:r>
        <w:rPr>
          <w:rFonts w:eastAsia="Times New Roman" w:cs="Times New Roman"/>
          <w:bCs/>
          <w:color w:val="000000"/>
          <w:kern w:val="0"/>
          <w:szCs w:val="24"/>
          <w14:ligatures w14:val="none"/>
        </w:rPr>
        <w:t>0</w:t>
      </w:r>
      <w:r w:rsidRPr="007E5404">
        <w:rPr>
          <w:rFonts w:eastAsia="Times New Roman" w:cs="Times New Roman"/>
          <w:bCs/>
          <w:color w:val="000000"/>
          <w:kern w:val="0"/>
          <w:szCs w:val="24"/>
          <w14:ligatures w14:val="none"/>
        </w:rPr>
        <w:t xml:space="preserve">.04), while </w:t>
      </w:r>
      <w:r>
        <w:rPr>
          <w:rFonts w:eastAsia="Times New Roman" w:cs="Times New Roman"/>
          <w:bCs/>
          <w:color w:val="000000"/>
          <w:kern w:val="0"/>
          <w:szCs w:val="24"/>
          <w14:ligatures w14:val="none"/>
        </w:rPr>
        <w:t>‘USO 31’</w:t>
      </w:r>
      <w:r w:rsidRPr="007E5404">
        <w:rPr>
          <w:rFonts w:eastAsia="Times New Roman" w:cs="Times New Roman"/>
          <w:bCs/>
          <w:color w:val="000000"/>
          <w:kern w:val="0"/>
          <w:szCs w:val="24"/>
          <w14:ligatures w14:val="none"/>
        </w:rPr>
        <w:t xml:space="preserve"> had the highest rate of shoots per responding explant (1.52 ± </w:t>
      </w:r>
      <w:r>
        <w:rPr>
          <w:rFonts w:eastAsia="Times New Roman" w:cs="Times New Roman"/>
          <w:bCs/>
          <w:color w:val="000000"/>
          <w:kern w:val="0"/>
          <w:szCs w:val="24"/>
          <w14:ligatures w14:val="none"/>
        </w:rPr>
        <w:t>0</w:t>
      </w:r>
      <w:r w:rsidRPr="007E5404">
        <w:rPr>
          <w:rFonts w:eastAsia="Times New Roman" w:cs="Times New Roman"/>
          <w:bCs/>
          <w:color w:val="000000"/>
          <w:kern w:val="0"/>
          <w:szCs w:val="24"/>
          <w14:ligatures w14:val="none"/>
        </w:rPr>
        <w:t xml:space="preserve">.07) (Table </w:t>
      </w:r>
      <w:r>
        <w:rPr>
          <w:rFonts w:eastAsia="Times New Roman" w:cs="Times New Roman"/>
          <w:bCs/>
          <w:color w:val="000000"/>
          <w:kern w:val="0"/>
          <w:szCs w:val="24"/>
          <w14:ligatures w14:val="none"/>
        </w:rPr>
        <w:t>4</w:t>
      </w:r>
      <w:r w:rsidRPr="007E5404">
        <w:rPr>
          <w:rFonts w:eastAsia="Times New Roman" w:cs="Times New Roman"/>
          <w:bCs/>
          <w:color w:val="000000"/>
          <w:kern w:val="0"/>
          <w:szCs w:val="24"/>
          <w14:ligatures w14:val="none"/>
        </w:rPr>
        <w:t xml:space="preserve">). In cotyledons treated with co-cultivation and selection, </w:t>
      </w:r>
      <w:r>
        <w:rPr>
          <w:rFonts w:eastAsia="Times New Roman" w:cs="Times New Roman"/>
          <w:bCs/>
          <w:color w:val="000000"/>
          <w:kern w:val="0"/>
          <w:szCs w:val="24"/>
          <w14:ligatures w14:val="none"/>
        </w:rPr>
        <w:t>‘Futura 75’</w:t>
      </w:r>
      <w:r w:rsidRPr="007E5404">
        <w:rPr>
          <w:rFonts w:eastAsia="Times New Roman" w:cs="Times New Roman"/>
          <w:bCs/>
          <w:color w:val="000000"/>
          <w:kern w:val="0"/>
          <w:szCs w:val="24"/>
          <w14:ligatures w14:val="none"/>
        </w:rPr>
        <w:t xml:space="preserve"> was shown to have the highest rate of shoots per responding explant (0.18</w:t>
      </w:r>
      <w:r w:rsidRPr="007E5404">
        <w:rPr>
          <w:rFonts w:eastAsia="Times New Roman" w:cs="Times New Roman"/>
          <w:bCs/>
          <w:color w:val="000000"/>
          <w:kern w:val="0"/>
          <w:szCs w:val="24"/>
          <w:vertAlign w:val="superscript"/>
          <w14:ligatures w14:val="none"/>
        </w:rPr>
        <w:t xml:space="preserve">  </w:t>
      </w:r>
      <w:r w:rsidRPr="007E5404">
        <w:rPr>
          <w:rFonts w:eastAsia="Times New Roman" w:cs="Times New Roman"/>
          <w:bCs/>
          <w:color w:val="000000"/>
          <w:kern w:val="0"/>
          <w:szCs w:val="24"/>
          <w14:ligatures w14:val="none"/>
        </w:rPr>
        <w:t xml:space="preserve">± </w:t>
      </w:r>
      <w:r>
        <w:rPr>
          <w:rFonts w:eastAsia="Times New Roman" w:cs="Times New Roman"/>
          <w:bCs/>
          <w:color w:val="000000"/>
          <w:kern w:val="0"/>
          <w:szCs w:val="24"/>
          <w14:ligatures w14:val="none"/>
        </w:rPr>
        <w:t>0</w:t>
      </w:r>
      <w:r w:rsidRPr="007E5404">
        <w:rPr>
          <w:rFonts w:eastAsia="Times New Roman" w:cs="Times New Roman"/>
          <w:bCs/>
          <w:color w:val="000000"/>
          <w:kern w:val="0"/>
          <w:szCs w:val="24"/>
          <w14:ligatures w14:val="none"/>
        </w:rPr>
        <w:t xml:space="preserve">.05).  Across all treatments (control, co-cultivation with selection) </w:t>
      </w:r>
      <w:r>
        <w:rPr>
          <w:rFonts w:eastAsia="Times New Roman" w:cs="Times New Roman"/>
          <w:bCs/>
          <w:color w:val="000000"/>
          <w:kern w:val="0"/>
          <w:szCs w:val="24"/>
          <w14:ligatures w14:val="none"/>
        </w:rPr>
        <w:t>‘Fedora 17’</w:t>
      </w:r>
      <w:r w:rsidRPr="007E5404">
        <w:rPr>
          <w:rFonts w:eastAsia="Times New Roman" w:cs="Times New Roman"/>
          <w:bCs/>
          <w:color w:val="000000"/>
          <w:kern w:val="0"/>
          <w:szCs w:val="24"/>
          <w14:ligatures w14:val="none"/>
        </w:rPr>
        <w:t xml:space="preserve"> performed the poorest across explant source in both the proportion of responding explants and the proportion of shoots per responding explants (Table 4).  Analysis of the factor of explant source showed significant differences, with hypocotyls exhibiting the highest proportion of responding explants (0.42 ± </w:t>
      </w:r>
      <w:r>
        <w:rPr>
          <w:rFonts w:eastAsia="Times New Roman" w:cs="Times New Roman"/>
          <w:bCs/>
          <w:color w:val="000000"/>
          <w:kern w:val="0"/>
          <w:szCs w:val="24"/>
          <w14:ligatures w14:val="none"/>
        </w:rPr>
        <w:t>0</w:t>
      </w:r>
      <w:r w:rsidRPr="007E5404">
        <w:rPr>
          <w:rFonts w:eastAsia="Times New Roman" w:cs="Times New Roman"/>
          <w:bCs/>
          <w:color w:val="000000"/>
          <w:kern w:val="0"/>
          <w:szCs w:val="24"/>
          <w14:ligatures w14:val="none"/>
        </w:rPr>
        <w:t xml:space="preserve">.02), as well as the highest rate of shoots per responding explant (1.07 ± </w:t>
      </w:r>
      <w:r>
        <w:rPr>
          <w:rFonts w:eastAsia="Times New Roman" w:cs="Times New Roman"/>
          <w:bCs/>
          <w:color w:val="000000"/>
          <w:kern w:val="0"/>
          <w:szCs w:val="24"/>
          <w14:ligatures w14:val="none"/>
        </w:rPr>
        <w:t>0</w:t>
      </w:r>
      <w:r w:rsidRPr="007E5404">
        <w:rPr>
          <w:rFonts w:eastAsia="Times New Roman" w:cs="Times New Roman"/>
          <w:bCs/>
          <w:color w:val="000000"/>
          <w:kern w:val="0"/>
          <w:szCs w:val="24"/>
          <w14:ligatures w14:val="none"/>
        </w:rPr>
        <w:t>.04) (Table 5).</w:t>
      </w:r>
      <w:r>
        <w:rPr>
          <w:rFonts w:eastAsia="Times New Roman" w:cs="Times New Roman"/>
          <w:bCs/>
          <w:color w:val="000000"/>
          <w:kern w:val="0"/>
          <w:szCs w:val="24"/>
          <w14:ligatures w14:val="none"/>
        </w:rPr>
        <w:t xml:space="preserve"> </w:t>
      </w:r>
      <w:r w:rsidRPr="007E5404">
        <w:rPr>
          <w:rFonts w:eastAsia="Times New Roman" w:cs="Times New Roman"/>
          <w:bCs/>
          <w:color w:val="000000"/>
          <w:kern w:val="0"/>
          <w:szCs w:val="24"/>
          <w14:ligatures w14:val="none"/>
        </w:rPr>
        <w:t>Observationally, different explant sources exhibited varied tissue regeneration patterns. Shoot organogenesis observed in hypocotyls was typically observed as either a single shoot (</w:t>
      </w:r>
      <w:r>
        <w:rPr>
          <w:rFonts w:eastAsia="Times New Roman" w:cs="Times New Roman"/>
          <w:bCs/>
          <w:color w:val="000000"/>
          <w:kern w:val="0"/>
          <w:szCs w:val="24"/>
          <w14:ligatures w14:val="none"/>
        </w:rPr>
        <w:t>Figure 7</w:t>
      </w:r>
      <w:r w:rsidRPr="007E5404">
        <w:rPr>
          <w:rFonts w:eastAsia="Times New Roman" w:cs="Times New Roman"/>
          <w:bCs/>
          <w:color w:val="000000"/>
          <w:kern w:val="0"/>
          <w:szCs w:val="24"/>
          <w14:ligatures w14:val="none"/>
        </w:rPr>
        <w:t>B, D), or two shoots grown oppositely (</w:t>
      </w:r>
      <w:r>
        <w:rPr>
          <w:rFonts w:eastAsia="Times New Roman" w:cs="Times New Roman"/>
          <w:bCs/>
          <w:color w:val="000000"/>
          <w:kern w:val="0"/>
          <w:szCs w:val="24"/>
          <w14:ligatures w14:val="none"/>
        </w:rPr>
        <w:t>Figure 7</w:t>
      </w:r>
      <w:r w:rsidRPr="007E5404">
        <w:rPr>
          <w:rFonts w:eastAsia="Times New Roman" w:cs="Times New Roman"/>
          <w:bCs/>
          <w:color w:val="000000"/>
          <w:kern w:val="0"/>
          <w:szCs w:val="24"/>
          <w14:ligatures w14:val="none"/>
        </w:rPr>
        <w:t>A, C). Shoots regenerated in cotyledons either exhibited a single shoot (</w:t>
      </w:r>
      <w:r>
        <w:rPr>
          <w:rFonts w:eastAsia="Times New Roman" w:cs="Times New Roman"/>
          <w:bCs/>
          <w:color w:val="000000"/>
          <w:kern w:val="0"/>
          <w:szCs w:val="24"/>
          <w14:ligatures w14:val="none"/>
        </w:rPr>
        <w:t>Figure 8</w:t>
      </w:r>
      <w:r w:rsidRPr="007E5404">
        <w:rPr>
          <w:rFonts w:eastAsia="Times New Roman" w:cs="Times New Roman"/>
          <w:bCs/>
          <w:color w:val="000000"/>
          <w:kern w:val="0"/>
          <w:szCs w:val="24"/>
          <w14:ligatures w14:val="none"/>
        </w:rPr>
        <w:t>A, B) or several shoots (</w:t>
      </w:r>
      <w:r>
        <w:rPr>
          <w:rFonts w:eastAsia="Times New Roman" w:cs="Times New Roman"/>
          <w:bCs/>
          <w:color w:val="000000"/>
          <w:kern w:val="0"/>
          <w:szCs w:val="24"/>
          <w14:ligatures w14:val="none"/>
        </w:rPr>
        <w:t>Figure 8</w:t>
      </w:r>
      <w:r w:rsidRPr="007E5404">
        <w:rPr>
          <w:rFonts w:eastAsia="Times New Roman" w:cs="Times New Roman"/>
          <w:bCs/>
          <w:color w:val="000000"/>
          <w:kern w:val="0"/>
          <w:szCs w:val="24"/>
          <w14:ligatures w14:val="none"/>
        </w:rPr>
        <w:t xml:space="preserve">C-F).   </w:t>
      </w:r>
    </w:p>
    <w:p w14:paraId="4C66E53E" w14:textId="77777777" w:rsidR="00033A48" w:rsidRPr="007E5404" w:rsidRDefault="00033A48" w:rsidP="007E5404">
      <w:pPr>
        <w:spacing w:before="100" w:beforeAutospacing="1" w:after="100" w:afterAutospacing="1" w:line="480" w:lineRule="auto"/>
        <w:textAlignment w:val="baseline"/>
        <w:rPr>
          <w:rFonts w:eastAsia="Times New Roman" w:cs="Times New Roman"/>
          <w:b/>
          <w:i/>
          <w:iCs/>
          <w:color w:val="000000"/>
          <w:kern w:val="0"/>
          <w:szCs w:val="24"/>
          <w14:ligatures w14:val="none"/>
        </w:rPr>
      </w:pPr>
    </w:p>
    <w:p w14:paraId="22755E81" w14:textId="77777777" w:rsidR="00033A48" w:rsidRPr="007E5404" w:rsidRDefault="00033A48" w:rsidP="000E1AC1">
      <w:pPr>
        <w:pStyle w:val="Heading3"/>
        <w:rPr>
          <w:rFonts w:eastAsia="Times New Roman"/>
        </w:rPr>
      </w:pPr>
      <w:bookmarkStart w:id="26" w:name="_Toc160186239"/>
      <w:r w:rsidRPr="007E5404">
        <w:rPr>
          <w:rFonts w:eastAsia="Times New Roman"/>
        </w:rPr>
        <w:t xml:space="preserve">Effect of </w:t>
      </w:r>
      <w:r w:rsidRPr="00814CA3">
        <w:rPr>
          <w:rFonts w:eastAsia="Times New Roman"/>
          <w:i/>
          <w:iCs/>
        </w:rPr>
        <w:t>Agrobacterium</w:t>
      </w:r>
      <w:r w:rsidRPr="007E5404">
        <w:rPr>
          <w:rFonts w:eastAsia="Times New Roman"/>
        </w:rPr>
        <w:t xml:space="preserve">-mediated transformation and growth regulating factors on an </w:t>
      </w:r>
      <w:r w:rsidRPr="005603AE">
        <w:rPr>
          <w:rFonts w:eastAsia="Times New Roman"/>
          <w:i/>
          <w:iCs/>
        </w:rPr>
        <w:t>in vitro</w:t>
      </w:r>
      <w:r w:rsidRPr="007E5404">
        <w:rPr>
          <w:rFonts w:eastAsia="Times New Roman"/>
        </w:rPr>
        <w:t xml:space="preserve"> tissue culture transformation system.</w:t>
      </w:r>
      <w:bookmarkEnd w:id="26"/>
      <w:r w:rsidRPr="007E5404">
        <w:rPr>
          <w:rFonts w:eastAsia="Times New Roman"/>
        </w:rPr>
        <w:t xml:space="preserve"> </w:t>
      </w:r>
    </w:p>
    <w:p w14:paraId="0BB752AF" w14:textId="77777777" w:rsidR="00033A48" w:rsidRPr="007E5404" w:rsidRDefault="00033A48" w:rsidP="007E5404">
      <w:pPr>
        <w:spacing w:before="100" w:beforeAutospacing="1" w:after="100" w:afterAutospacing="1" w:line="480" w:lineRule="auto"/>
        <w:ind w:firstLine="720"/>
        <w:textAlignment w:val="baseline"/>
        <w:rPr>
          <w:rFonts w:eastAsia="Times New Roman" w:cs="Times New Roman"/>
          <w:bCs/>
          <w:color w:val="000000"/>
          <w:kern w:val="0"/>
          <w:szCs w:val="24"/>
          <w14:ligatures w14:val="none"/>
        </w:rPr>
      </w:pPr>
      <w:r w:rsidRPr="007E5404">
        <w:rPr>
          <w:rFonts w:eastAsia="Times New Roman" w:cs="Times New Roman"/>
          <w:bCs/>
          <w:color w:val="000000"/>
          <w:kern w:val="0"/>
          <w:szCs w:val="24"/>
          <w14:ligatures w14:val="none"/>
        </w:rPr>
        <w:t xml:space="preserve">Shoots were regenerated from all explants, as well as from all cultivars and media treatments.  Additionally, shoots were regenerated from both transformation treatments. Ultimately, of the </w:t>
      </w:r>
      <w:r>
        <w:rPr>
          <w:rFonts w:eastAsia="Times New Roman" w:cs="Times New Roman"/>
          <w:bCs/>
          <w:color w:val="000000"/>
          <w:kern w:val="0"/>
          <w:szCs w:val="24"/>
          <w14:ligatures w14:val="none"/>
        </w:rPr>
        <w:t>2,051 e</w:t>
      </w:r>
      <w:r w:rsidRPr="007E5404">
        <w:rPr>
          <w:rFonts w:eastAsia="Times New Roman" w:cs="Times New Roman"/>
          <w:bCs/>
          <w:color w:val="000000"/>
          <w:kern w:val="0"/>
          <w:szCs w:val="24"/>
          <w14:ligatures w14:val="none"/>
        </w:rPr>
        <w:t xml:space="preserve">xplants treated with co-cultivation, 27 samples survived tissue culture to be analyzed for evidence of transgenes or GFP expression. Callus expressing GFP was observed across explant source, cultivar, </w:t>
      </w:r>
      <w:proofErr w:type="gramStart"/>
      <w:r w:rsidRPr="007E5404">
        <w:rPr>
          <w:rFonts w:eastAsia="Times New Roman" w:cs="Times New Roman"/>
          <w:bCs/>
          <w:color w:val="000000"/>
          <w:kern w:val="0"/>
          <w:szCs w:val="24"/>
          <w14:ligatures w14:val="none"/>
        </w:rPr>
        <w:t>media</w:t>
      </w:r>
      <w:proofErr w:type="gramEnd"/>
      <w:r w:rsidRPr="007E5404">
        <w:rPr>
          <w:rFonts w:eastAsia="Times New Roman" w:cs="Times New Roman"/>
          <w:bCs/>
          <w:color w:val="000000"/>
          <w:kern w:val="0"/>
          <w:szCs w:val="24"/>
          <w14:ligatures w14:val="none"/>
        </w:rPr>
        <w:t xml:space="preserve"> and transformation treatment (</w:t>
      </w:r>
      <w:r>
        <w:rPr>
          <w:rFonts w:eastAsia="Times New Roman" w:cs="Times New Roman"/>
          <w:bCs/>
          <w:color w:val="000000"/>
          <w:kern w:val="0"/>
          <w:szCs w:val="24"/>
          <w14:ligatures w14:val="none"/>
        </w:rPr>
        <w:t>Figure 9, Table 6)</w:t>
      </w:r>
      <w:r w:rsidRPr="007E5404">
        <w:rPr>
          <w:rFonts w:eastAsia="Times New Roman" w:cs="Times New Roman"/>
          <w:bCs/>
          <w:color w:val="000000"/>
          <w:kern w:val="0"/>
          <w:szCs w:val="24"/>
          <w14:ligatures w14:val="none"/>
        </w:rPr>
        <w:t xml:space="preserve">. However, no shoots expressing GFP were observed. To verify, plants that survived acclimatization were measured for GFP expression via </w:t>
      </w:r>
      <w:proofErr w:type="spellStart"/>
      <w:r w:rsidRPr="007E5404">
        <w:rPr>
          <w:rFonts w:eastAsia="Times New Roman" w:cs="Times New Roman"/>
          <w:bCs/>
          <w:color w:val="000000"/>
          <w:kern w:val="0"/>
          <w:szCs w:val="24"/>
          <w14:ligatures w14:val="none"/>
        </w:rPr>
        <w:t>Fl</w:t>
      </w:r>
      <w:r>
        <w:rPr>
          <w:rFonts w:eastAsia="Times New Roman" w:cs="Times New Roman"/>
          <w:bCs/>
          <w:color w:val="000000"/>
          <w:kern w:val="0"/>
          <w:szCs w:val="24"/>
          <w14:ligatures w14:val="none"/>
        </w:rPr>
        <w:t>u</w:t>
      </w:r>
      <w:r w:rsidRPr="007E5404">
        <w:rPr>
          <w:rFonts w:eastAsia="Times New Roman" w:cs="Times New Roman"/>
          <w:bCs/>
          <w:color w:val="000000"/>
          <w:kern w:val="0"/>
          <w:szCs w:val="24"/>
          <w14:ligatures w14:val="none"/>
        </w:rPr>
        <w:t>orolog</w:t>
      </w:r>
      <w:proofErr w:type="spellEnd"/>
      <w:r>
        <w:rPr>
          <w:rFonts w:eastAsia="Times New Roman" w:cs="Times New Roman"/>
          <w:bCs/>
          <w:color w:val="000000"/>
          <w:kern w:val="0"/>
          <w:szCs w:val="24"/>
          <w14:ligatures w14:val="none"/>
        </w:rPr>
        <w:t xml:space="preserve"> fluorescence spectroscopy</w:t>
      </w:r>
      <w:r w:rsidRPr="007E5404">
        <w:rPr>
          <w:rFonts w:eastAsia="Times New Roman" w:cs="Times New Roman"/>
          <w:bCs/>
          <w:color w:val="000000"/>
          <w:kern w:val="0"/>
          <w:szCs w:val="24"/>
          <w14:ligatures w14:val="none"/>
        </w:rPr>
        <w:t>. As a control, hemp plants showing transient expression were used (</w:t>
      </w:r>
      <w:r>
        <w:rPr>
          <w:rFonts w:eastAsia="Times New Roman" w:cs="Times New Roman"/>
          <w:bCs/>
          <w:color w:val="000000"/>
          <w:kern w:val="0"/>
          <w:szCs w:val="24"/>
          <w14:ligatures w14:val="none"/>
        </w:rPr>
        <w:t>Figure 10</w:t>
      </w:r>
      <w:r w:rsidRPr="007E5404">
        <w:rPr>
          <w:rFonts w:eastAsia="Times New Roman" w:cs="Times New Roman"/>
          <w:bCs/>
          <w:color w:val="000000"/>
          <w:kern w:val="0"/>
          <w:szCs w:val="24"/>
          <w14:ligatures w14:val="none"/>
        </w:rPr>
        <w:t>A). Again, no GFP expression was observed (</w:t>
      </w:r>
      <w:r>
        <w:rPr>
          <w:rFonts w:eastAsia="Times New Roman" w:cs="Times New Roman"/>
          <w:bCs/>
          <w:color w:val="000000"/>
          <w:kern w:val="0"/>
          <w:szCs w:val="24"/>
          <w14:ligatures w14:val="none"/>
        </w:rPr>
        <w:t>Figure 10</w:t>
      </w:r>
      <w:r w:rsidRPr="007E5404">
        <w:rPr>
          <w:rFonts w:eastAsia="Times New Roman" w:cs="Times New Roman"/>
          <w:bCs/>
          <w:color w:val="000000"/>
          <w:kern w:val="0"/>
          <w:szCs w:val="24"/>
          <w14:ligatures w14:val="none"/>
        </w:rPr>
        <w:t>B). Finally, PCR was run to determine the presence of the transgene via partial insertion.  Primers were designed to amplify a 1421 bp fragment of the GRFGIF transgene, as well as a 756 bp fragment of mGFP</w:t>
      </w:r>
      <w:r>
        <w:rPr>
          <w:rFonts w:eastAsia="Times New Roman" w:cs="Times New Roman"/>
          <w:bCs/>
          <w:color w:val="000000"/>
          <w:kern w:val="0"/>
          <w:szCs w:val="24"/>
          <w14:ligatures w14:val="none"/>
        </w:rPr>
        <w:t>5-ER</w:t>
      </w:r>
      <w:r w:rsidRPr="007E5404">
        <w:rPr>
          <w:rFonts w:eastAsia="Times New Roman" w:cs="Times New Roman"/>
          <w:bCs/>
          <w:color w:val="000000"/>
          <w:kern w:val="0"/>
          <w:szCs w:val="24"/>
          <w14:ligatures w14:val="none"/>
        </w:rPr>
        <w:t xml:space="preserve"> (Table </w:t>
      </w:r>
      <w:r>
        <w:rPr>
          <w:rFonts w:eastAsia="Times New Roman" w:cs="Times New Roman"/>
          <w:bCs/>
          <w:color w:val="000000"/>
          <w:kern w:val="0"/>
          <w:szCs w:val="24"/>
          <w14:ligatures w14:val="none"/>
        </w:rPr>
        <w:t>7</w:t>
      </w:r>
      <w:r w:rsidRPr="007E5404">
        <w:rPr>
          <w:rFonts w:eastAsia="Times New Roman" w:cs="Times New Roman"/>
          <w:bCs/>
          <w:color w:val="000000"/>
          <w:kern w:val="0"/>
          <w:szCs w:val="24"/>
          <w14:ligatures w14:val="none"/>
        </w:rPr>
        <w:t xml:space="preserve">). In the explants treated with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t xml:space="preserve"> co-cultivation, no amplicon was detected (</w:t>
      </w:r>
      <w:r>
        <w:rPr>
          <w:rFonts w:eastAsia="Times New Roman" w:cs="Times New Roman"/>
          <w:bCs/>
          <w:color w:val="000000"/>
          <w:kern w:val="0"/>
          <w:szCs w:val="24"/>
          <w14:ligatures w14:val="none"/>
        </w:rPr>
        <w:t>Figure 10</w:t>
      </w:r>
      <w:r w:rsidRPr="007E5404">
        <w:rPr>
          <w:rFonts w:eastAsia="Times New Roman" w:cs="Times New Roman"/>
          <w:bCs/>
          <w:color w:val="000000"/>
          <w:kern w:val="0"/>
          <w:szCs w:val="24"/>
          <w14:ligatures w14:val="none"/>
        </w:rPr>
        <w:t xml:space="preserve">C). </w:t>
      </w:r>
    </w:p>
    <w:p w14:paraId="12EBB28F" w14:textId="77777777" w:rsidR="00033A48" w:rsidRPr="007E5404" w:rsidRDefault="00033A48" w:rsidP="007E5404">
      <w:pPr>
        <w:spacing w:before="100" w:beforeAutospacing="1" w:after="100" w:afterAutospacing="1" w:line="480" w:lineRule="auto"/>
        <w:ind w:firstLine="720"/>
        <w:textAlignment w:val="baseline"/>
        <w:rPr>
          <w:rFonts w:eastAsia="Times New Roman" w:cs="Times New Roman"/>
          <w:bCs/>
          <w:iCs/>
          <w:color w:val="000000"/>
          <w:kern w:val="0"/>
          <w:szCs w:val="24"/>
          <w14:ligatures w14:val="none"/>
        </w:rPr>
      </w:pPr>
      <w:r w:rsidRPr="007E5404">
        <w:rPr>
          <w:rFonts w:eastAsia="Times New Roman" w:cs="Times New Roman"/>
          <w:bCs/>
          <w:color w:val="000000"/>
          <w:kern w:val="0"/>
          <w:szCs w:val="24"/>
          <w14:ligatures w14:val="none"/>
        </w:rPr>
        <w:t xml:space="preserve">Regarding the effect of media on transformation of explants, MT2 </w:t>
      </w:r>
      <w:r>
        <w:rPr>
          <w:rFonts w:eastAsia="Times New Roman" w:cs="Times New Roman"/>
          <w:bCs/>
          <w:color w:val="000000"/>
          <w:kern w:val="0"/>
          <w:szCs w:val="24"/>
          <w14:ligatures w14:val="none"/>
        </w:rPr>
        <w:t>had</w:t>
      </w:r>
      <w:r w:rsidRPr="007E5404">
        <w:rPr>
          <w:rFonts w:eastAsia="Times New Roman" w:cs="Times New Roman"/>
          <w:bCs/>
          <w:color w:val="000000"/>
          <w:kern w:val="0"/>
          <w:szCs w:val="24"/>
          <w14:ligatures w14:val="none"/>
        </w:rPr>
        <w:t xml:space="preserve"> the highest transformation rate in hypocotyls (</w:t>
      </w:r>
      <w:r>
        <w:rPr>
          <w:rFonts w:eastAsia="Times New Roman" w:cs="Times New Roman"/>
          <w:bCs/>
          <w:color w:val="000000"/>
          <w:kern w:val="0"/>
          <w:szCs w:val="24"/>
          <w14:ligatures w14:val="none"/>
        </w:rPr>
        <w:t>0</w:t>
      </w:r>
      <w:r w:rsidRPr="007E5404">
        <w:rPr>
          <w:rFonts w:eastAsia="Times New Roman" w:cs="Times New Roman"/>
          <w:bCs/>
          <w:color w:val="000000"/>
          <w:kern w:val="0"/>
          <w:szCs w:val="24"/>
          <w14:ligatures w14:val="none"/>
        </w:rPr>
        <w:t xml:space="preserve">.02 ± </w:t>
      </w:r>
      <w:r>
        <w:rPr>
          <w:rFonts w:eastAsia="Times New Roman" w:cs="Times New Roman"/>
          <w:bCs/>
          <w:color w:val="000000"/>
          <w:kern w:val="0"/>
          <w:szCs w:val="24"/>
          <w14:ligatures w14:val="none"/>
        </w:rPr>
        <w:t>0</w:t>
      </w:r>
      <w:r w:rsidRPr="007E5404">
        <w:rPr>
          <w:rFonts w:eastAsia="Times New Roman" w:cs="Times New Roman"/>
          <w:bCs/>
          <w:color w:val="000000"/>
          <w:kern w:val="0"/>
          <w:szCs w:val="24"/>
          <w14:ligatures w14:val="none"/>
        </w:rPr>
        <w:t>.01), as no hypocotyls cultured on MT1 express</w:t>
      </w:r>
      <w:r>
        <w:rPr>
          <w:rFonts w:eastAsia="Times New Roman" w:cs="Times New Roman"/>
          <w:bCs/>
          <w:color w:val="000000"/>
          <w:kern w:val="0"/>
          <w:szCs w:val="24"/>
          <w14:ligatures w14:val="none"/>
        </w:rPr>
        <w:t>ed</w:t>
      </w:r>
      <w:r w:rsidRPr="007E5404">
        <w:rPr>
          <w:rFonts w:eastAsia="Times New Roman" w:cs="Times New Roman"/>
          <w:bCs/>
          <w:color w:val="000000"/>
          <w:kern w:val="0"/>
          <w:szCs w:val="24"/>
          <w14:ligatures w14:val="none"/>
        </w:rPr>
        <w:t xml:space="preserve"> GFP (Table </w:t>
      </w:r>
      <w:r>
        <w:rPr>
          <w:rFonts w:eastAsia="Times New Roman" w:cs="Times New Roman"/>
          <w:bCs/>
          <w:color w:val="000000"/>
          <w:kern w:val="0"/>
          <w:szCs w:val="24"/>
          <w14:ligatures w14:val="none"/>
        </w:rPr>
        <w:t>6</w:t>
      </w:r>
      <w:r w:rsidRPr="007E5404">
        <w:rPr>
          <w:rFonts w:eastAsia="Times New Roman" w:cs="Times New Roman"/>
          <w:bCs/>
          <w:color w:val="000000"/>
          <w:kern w:val="0"/>
          <w:szCs w:val="24"/>
          <w14:ligatures w14:val="none"/>
        </w:rPr>
        <w:t>). Media was not shown to influence responding explants or shoot regeneration (Table 3), however effect of abiotic selection on shoot regeneration was observed (</w:t>
      </w:r>
      <w:r>
        <w:rPr>
          <w:rFonts w:eastAsia="Times New Roman" w:cs="Times New Roman"/>
          <w:bCs/>
          <w:color w:val="000000"/>
          <w:kern w:val="0"/>
          <w:szCs w:val="24"/>
          <w14:ligatures w14:val="none"/>
        </w:rPr>
        <w:t>Figure 11</w:t>
      </w:r>
      <w:r w:rsidRPr="007E5404">
        <w:rPr>
          <w:rFonts w:eastAsia="Times New Roman" w:cs="Times New Roman"/>
          <w:bCs/>
          <w:color w:val="000000"/>
          <w:kern w:val="0"/>
          <w:szCs w:val="24"/>
          <w14:ligatures w14:val="none"/>
        </w:rPr>
        <w:t>A-C). Though not statistically analyzed, abnormal regeneration patterns</w:t>
      </w:r>
      <w:r>
        <w:rPr>
          <w:rFonts w:eastAsia="Times New Roman" w:cs="Times New Roman"/>
          <w:bCs/>
          <w:color w:val="000000"/>
          <w:kern w:val="0"/>
          <w:szCs w:val="24"/>
          <w14:ligatures w14:val="none"/>
        </w:rPr>
        <w:t>, such as elongated petioles and single-blade leaves,</w:t>
      </w:r>
      <w:r w:rsidRPr="007E5404">
        <w:rPr>
          <w:rFonts w:eastAsia="Times New Roman" w:cs="Times New Roman"/>
          <w:bCs/>
          <w:color w:val="000000"/>
          <w:kern w:val="0"/>
          <w:szCs w:val="24"/>
          <w14:ligatures w14:val="none"/>
        </w:rPr>
        <w:t xml:space="preserve"> were observed in plants treated with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t xml:space="preserve"> co-cultivation (</w:t>
      </w:r>
      <w:r>
        <w:rPr>
          <w:rFonts w:eastAsia="Times New Roman" w:cs="Times New Roman"/>
          <w:bCs/>
          <w:color w:val="000000"/>
          <w:kern w:val="0"/>
          <w:szCs w:val="24"/>
          <w14:ligatures w14:val="none"/>
        </w:rPr>
        <w:t>Figure 11</w:t>
      </w:r>
      <w:r w:rsidRPr="007E5404">
        <w:rPr>
          <w:rFonts w:eastAsia="Times New Roman" w:cs="Times New Roman"/>
          <w:bCs/>
          <w:color w:val="000000"/>
          <w:kern w:val="0"/>
          <w:szCs w:val="24"/>
          <w14:ligatures w14:val="none"/>
        </w:rPr>
        <w:t xml:space="preserve">D).  Explant source was shown to </w:t>
      </w:r>
      <w:proofErr w:type="gramStart"/>
      <w:r w:rsidRPr="007E5404">
        <w:rPr>
          <w:rFonts w:eastAsia="Times New Roman" w:cs="Times New Roman"/>
          <w:bCs/>
          <w:color w:val="000000"/>
          <w:kern w:val="0"/>
          <w:szCs w:val="24"/>
          <w14:ligatures w14:val="none"/>
        </w:rPr>
        <w:t>have an effect on</w:t>
      </w:r>
      <w:proofErr w:type="gramEnd"/>
      <w:r w:rsidRPr="007E5404">
        <w:rPr>
          <w:rFonts w:eastAsia="Times New Roman" w:cs="Times New Roman"/>
          <w:bCs/>
          <w:color w:val="000000"/>
          <w:kern w:val="0"/>
          <w:szCs w:val="24"/>
          <w14:ligatures w14:val="none"/>
        </w:rPr>
        <w:t xml:space="preserve"> the number of explants expressing GFP (Table </w:t>
      </w:r>
      <w:r>
        <w:rPr>
          <w:rFonts w:eastAsia="Times New Roman" w:cs="Times New Roman"/>
          <w:bCs/>
          <w:color w:val="000000"/>
          <w:kern w:val="0"/>
          <w:szCs w:val="24"/>
          <w14:ligatures w14:val="none"/>
        </w:rPr>
        <w:t>6</w:t>
      </w:r>
      <w:r w:rsidRPr="007E5404">
        <w:rPr>
          <w:rFonts w:eastAsia="Times New Roman" w:cs="Times New Roman"/>
          <w:bCs/>
          <w:color w:val="000000"/>
          <w:kern w:val="0"/>
          <w:szCs w:val="24"/>
          <w14:ligatures w14:val="none"/>
        </w:rPr>
        <w:t>). Although hypocotyls treated with</w:t>
      </w:r>
      <w:r>
        <w:rPr>
          <w:rFonts w:eastAsia="Times New Roman" w:cs="Times New Roman"/>
          <w:bCs/>
          <w:color w:val="000000"/>
          <w:kern w:val="0"/>
          <w:szCs w:val="24"/>
          <w14:ligatures w14:val="none"/>
        </w:rPr>
        <w:t xml:space="preserve"> MT1</w:t>
      </w:r>
      <w:r w:rsidRPr="007E5404">
        <w:rPr>
          <w:rFonts w:eastAsia="Times New Roman" w:cs="Times New Roman"/>
          <w:bCs/>
          <w:color w:val="000000"/>
          <w:kern w:val="0"/>
          <w:szCs w:val="24"/>
          <w14:ligatures w14:val="none"/>
        </w:rPr>
        <w:t xml:space="preserve"> had the highest proportion of responding explants and the high proportion of shoot number in explants treated with co-cultivation (Table </w:t>
      </w:r>
      <w:r>
        <w:rPr>
          <w:rFonts w:eastAsia="Times New Roman" w:cs="Times New Roman"/>
          <w:bCs/>
          <w:color w:val="000000"/>
          <w:kern w:val="0"/>
          <w:szCs w:val="24"/>
          <w14:ligatures w14:val="none"/>
        </w:rPr>
        <w:t>6</w:t>
      </w:r>
      <w:r w:rsidRPr="007E5404">
        <w:rPr>
          <w:rFonts w:eastAsia="Times New Roman" w:cs="Times New Roman"/>
          <w:bCs/>
          <w:color w:val="000000"/>
          <w:kern w:val="0"/>
          <w:szCs w:val="24"/>
          <w14:ligatures w14:val="none"/>
        </w:rPr>
        <w:t>), cotyledons showed a significantly higher proportion of explants expressing GFP (0.06</w:t>
      </w:r>
      <w:r w:rsidRPr="007E5404">
        <w:rPr>
          <w:rFonts w:eastAsia="Times New Roman" w:cs="Times New Roman"/>
          <w:bCs/>
          <w:color w:val="000000"/>
          <w:kern w:val="0"/>
          <w:szCs w:val="24"/>
          <w:vertAlign w:val="superscript"/>
          <w14:ligatures w14:val="none"/>
        </w:rPr>
        <w:t xml:space="preserve">  </w:t>
      </w:r>
      <w:r w:rsidRPr="007E5404">
        <w:rPr>
          <w:rFonts w:eastAsia="Times New Roman" w:cs="Times New Roman"/>
          <w:bCs/>
          <w:color w:val="000000"/>
          <w:kern w:val="0"/>
          <w:szCs w:val="24"/>
          <w14:ligatures w14:val="none"/>
        </w:rPr>
        <w:t xml:space="preserve">± </w:t>
      </w:r>
      <w:r>
        <w:rPr>
          <w:rFonts w:eastAsia="Times New Roman" w:cs="Times New Roman"/>
          <w:bCs/>
          <w:color w:val="000000"/>
          <w:kern w:val="0"/>
          <w:szCs w:val="24"/>
          <w14:ligatures w14:val="none"/>
        </w:rPr>
        <w:t>0</w:t>
      </w:r>
      <w:r w:rsidRPr="007E5404">
        <w:rPr>
          <w:rFonts w:eastAsia="Times New Roman" w:cs="Times New Roman"/>
          <w:bCs/>
          <w:color w:val="000000"/>
          <w:kern w:val="0"/>
          <w:szCs w:val="24"/>
          <w14:ligatures w14:val="none"/>
        </w:rPr>
        <w:t>.01) (Table</w:t>
      </w:r>
      <w:r>
        <w:rPr>
          <w:rFonts w:eastAsia="Times New Roman" w:cs="Times New Roman"/>
          <w:bCs/>
          <w:color w:val="000000"/>
          <w:kern w:val="0"/>
          <w:szCs w:val="24"/>
          <w14:ligatures w14:val="none"/>
        </w:rPr>
        <w:t xml:space="preserve"> 6</w:t>
      </w:r>
      <w:r w:rsidRPr="007E5404">
        <w:rPr>
          <w:rFonts w:eastAsia="Times New Roman" w:cs="Times New Roman"/>
          <w:bCs/>
          <w:color w:val="000000"/>
          <w:kern w:val="0"/>
          <w:szCs w:val="24"/>
          <w14:ligatures w14:val="none"/>
        </w:rPr>
        <w:t>). Cotyledons cultured on MT1 showed the highest transformation rate, at 0.09</w:t>
      </w:r>
      <w:r w:rsidRPr="007E5404">
        <w:rPr>
          <w:rFonts w:eastAsia="Times New Roman" w:cs="Times New Roman"/>
          <w:bCs/>
          <w:color w:val="000000"/>
          <w:kern w:val="0"/>
          <w:szCs w:val="24"/>
          <w:vertAlign w:val="superscript"/>
          <w14:ligatures w14:val="none"/>
        </w:rPr>
        <w:t xml:space="preserve">  </w:t>
      </w:r>
      <w:r w:rsidRPr="007E5404">
        <w:rPr>
          <w:rFonts w:eastAsia="Times New Roman" w:cs="Times New Roman"/>
          <w:bCs/>
          <w:color w:val="000000"/>
          <w:kern w:val="0"/>
          <w:szCs w:val="24"/>
          <w14:ligatures w14:val="none"/>
        </w:rPr>
        <w:t xml:space="preserve">± </w:t>
      </w:r>
      <w:r>
        <w:rPr>
          <w:rFonts w:eastAsia="Times New Roman" w:cs="Times New Roman"/>
          <w:bCs/>
          <w:color w:val="000000"/>
          <w:kern w:val="0"/>
          <w:szCs w:val="24"/>
          <w14:ligatures w14:val="none"/>
        </w:rPr>
        <w:t>0</w:t>
      </w:r>
      <w:r w:rsidRPr="007E5404">
        <w:rPr>
          <w:rFonts w:eastAsia="Times New Roman" w:cs="Times New Roman"/>
          <w:bCs/>
          <w:color w:val="000000"/>
          <w:kern w:val="0"/>
          <w:szCs w:val="24"/>
          <w14:ligatures w14:val="none"/>
        </w:rPr>
        <w:t xml:space="preserve">.02. Also observed were higher rates of </w:t>
      </w:r>
      <w:r w:rsidRPr="006E04DB">
        <w:rPr>
          <w:rFonts w:eastAsia="Times New Roman" w:cs="Times New Roman"/>
          <w:bCs/>
          <w:i/>
          <w:iCs/>
          <w:color w:val="000000"/>
          <w:kern w:val="0"/>
          <w:szCs w:val="24"/>
          <w14:ligatures w14:val="none"/>
        </w:rPr>
        <w:t>Agrobacterium</w:t>
      </w:r>
      <w:r w:rsidRPr="007E5404">
        <w:rPr>
          <w:rFonts w:eastAsia="Times New Roman" w:cs="Times New Roman"/>
          <w:bCs/>
          <w:i/>
          <w:iCs/>
          <w:color w:val="000000"/>
          <w:kern w:val="0"/>
          <w:szCs w:val="24"/>
          <w14:ligatures w14:val="none"/>
        </w:rPr>
        <w:t xml:space="preserve"> </w:t>
      </w:r>
      <w:r w:rsidRPr="007E5404">
        <w:rPr>
          <w:rFonts w:eastAsia="Times New Roman" w:cs="Times New Roman"/>
          <w:bCs/>
          <w:color w:val="000000"/>
          <w:kern w:val="0"/>
          <w:szCs w:val="24"/>
          <w14:ligatures w14:val="none"/>
        </w:rPr>
        <w:t xml:space="preserve">contamination in MT1 vs MT2. Cultivar was not shown to </w:t>
      </w:r>
      <w:proofErr w:type="gramStart"/>
      <w:r w:rsidRPr="007E5404">
        <w:rPr>
          <w:rFonts w:eastAsia="Times New Roman" w:cs="Times New Roman"/>
          <w:bCs/>
          <w:color w:val="000000"/>
          <w:kern w:val="0"/>
          <w:szCs w:val="24"/>
          <w14:ligatures w14:val="none"/>
        </w:rPr>
        <w:t>have an effect on</w:t>
      </w:r>
      <w:proofErr w:type="gramEnd"/>
      <w:r w:rsidRPr="007E5404">
        <w:rPr>
          <w:rFonts w:eastAsia="Times New Roman" w:cs="Times New Roman"/>
          <w:bCs/>
          <w:color w:val="000000"/>
          <w:kern w:val="0"/>
          <w:szCs w:val="24"/>
          <w14:ligatures w14:val="none"/>
        </w:rPr>
        <w:t xml:space="preserve"> transformation rate, though it was shown to have an effect on </w:t>
      </w:r>
      <w:r w:rsidRPr="006E04DB">
        <w:rPr>
          <w:rFonts w:eastAsia="Times New Roman" w:cs="Times New Roman"/>
          <w:bCs/>
          <w:i/>
          <w:iCs/>
          <w:color w:val="000000"/>
          <w:kern w:val="0"/>
          <w:szCs w:val="24"/>
          <w14:ligatures w14:val="none"/>
        </w:rPr>
        <w:t>Agrobacterium</w:t>
      </w:r>
      <w:r w:rsidRPr="007E5404">
        <w:rPr>
          <w:rFonts w:eastAsia="Times New Roman" w:cs="Times New Roman"/>
          <w:bCs/>
          <w:i/>
          <w:iCs/>
          <w:color w:val="000000"/>
          <w:kern w:val="0"/>
          <w:szCs w:val="24"/>
          <w14:ligatures w14:val="none"/>
        </w:rPr>
        <w:t xml:space="preserve"> </w:t>
      </w:r>
      <w:r w:rsidRPr="007E5404">
        <w:rPr>
          <w:rFonts w:eastAsia="Times New Roman" w:cs="Times New Roman"/>
          <w:bCs/>
          <w:color w:val="000000"/>
          <w:kern w:val="0"/>
          <w:szCs w:val="24"/>
          <w14:ligatures w14:val="none"/>
        </w:rPr>
        <w:t xml:space="preserve">contamination. However, the higher rates of </w:t>
      </w:r>
      <w:r w:rsidRPr="006E04DB">
        <w:rPr>
          <w:rFonts w:eastAsia="Times New Roman" w:cs="Times New Roman"/>
          <w:bCs/>
          <w:i/>
          <w:iCs/>
          <w:color w:val="000000"/>
          <w:kern w:val="0"/>
          <w:szCs w:val="24"/>
          <w14:ligatures w14:val="none"/>
        </w:rPr>
        <w:t>Agrobacterium</w:t>
      </w:r>
      <w:r w:rsidRPr="007E5404">
        <w:rPr>
          <w:rFonts w:eastAsia="Times New Roman" w:cs="Times New Roman"/>
          <w:bCs/>
          <w:i/>
          <w:iCs/>
          <w:color w:val="000000"/>
          <w:kern w:val="0"/>
          <w:szCs w:val="24"/>
          <w14:ligatures w14:val="none"/>
        </w:rPr>
        <w:t xml:space="preserve"> </w:t>
      </w:r>
      <w:r w:rsidRPr="007E5404">
        <w:rPr>
          <w:rFonts w:eastAsia="Times New Roman" w:cs="Times New Roman"/>
          <w:bCs/>
          <w:color w:val="000000"/>
          <w:kern w:val="0"/>
          <w:szCs w:val="24"/>
          <w14:ligatures w14:val="none"/>
        </w:rPr>
        <w:t xml:space="preserve">contamination were shown to be localized to explants cultured on MT1 (Table </w:t>
      </w:r>
      <w:r>
        <w:rPr>
          <w:rFonts w:eastAsia="Times New Roman" w:cs="Times New Roman"/>
          <w:bCs/>
          <w:color w:val="000000"/>
          <w:kern w:val="0"/>
          <w:szCs w:val="24"/>
          <w14:ligatures w14:val="none"/>
        </w:rPr>
        <w:t>6</w:t>
      </w:r>
      <w:r w:rsidRPr="007E5404">
        <w:rPr>
          <w:rFonts w:eastAsia="Times New Roman" w:cs="Times New Roman"/>
          <w:bCs/>
          <w:color w:val="000000"/>
          <w:kern w:val="0"/>
          <w:szCs w:val="24"/>
          <w14:ligatures w14:val="none"/>
        </w:rPr>
        <w:t xml:space="preserve">). Finally, cotyledons cultured on MT1 and treated with co-cultivation with the GRFGIF vector, </w:t>
      </w:r>
      <w:r>
        <w:rPr>
          <w:rFonts w:eastAsia="Times New Roman" w:cs="Times New Roman"/>
          <w:bCs/>
          <w:color w:val="000000"/>
          <w:kern w:val="0"/>
          <w:szCs w:val="24"/>
          <w14:ligatures w14:val="none"/>
        </w:rPr>
        <w:t>had</w:t>
      </w:r>
      <w:r w:rsidRPr="007E5404">
        <w:rPr>
          <w:rFonts w:eastAsia="Times New Roman" w:cs="Times New Roman"/>
          <w:bCs/>
          <w:color w:val="000000"/>
          <w:kern w:val="0"/>
          <w:szCs w:val="24"/>
          <w14:ligatures w14:val="none"/>
        </w:rPr>
        <w:t xml:space="preserve"> the highest rate of transformation (0.12 ± </w:t>
      </w:r>
      <w:r>
        <w:rPr>
          <w:rFonts w:eastAsia="Times New Roman" w:cs="Times New Roman"/>
          <w:bCs/>
          <w:color w:val="000000"/>
          <w:kern w:val="0"/>
          <w:szCs w:val="24"/>
          <w14:ligatures w14:val="none"/>
        </w:rPr>
        <w:t>0</w:t>
      </w:r>
      <w:r w:rsidRPr="007E5404">
        <w:rPr>
          <w:rFonts w:eastAsia="Times New Roman" w:cs="Times New Roman"/>
          <w:bCs/>
          <w:color w:val="000000"/>
          <w:kern w:val="0"/>
          <w:szCs w:val="24"/>
          <w14:ligatures w14:val="none"/>
        </w:rPr>
        <w:t xml:space="preserve">.02), indicating </w:t>
      </w:r>
      <w:r>
        <w:rPr>
          <w:rFonts w:eastAsia="Times New Roman" w:cs="Times New Roman"/>
          <w:bCs/>
          <w:color w:val="000000"/>
          <w:kern w:val="0"/>
          <w:szCs w:val="24"/>
          <w14:ligatures w14:val="none"/>
        </w:rPr>
        <w:t>that transformation vector (GRFGIF versus Lat59)  influenced transformation rate</w:t>
      </w:r>
      <w:r w:rsidRPr="007E5404">
        <w:rPr>
          <w:rFonts w:eastAsia="Times New Roman" w:cs="Times New Roman"/>
          <w:bCs/>
          <w:color w:val="000000"/>
          <w:kern w:val="0"/>
          <w:szCs w:val="24"/>
          <w14:ligatures w14:val="none"/>
        </w:rPr>
        <w:t xml:space="preserve">. </w:t>
      </w:r>
      <w:r>
        <w:rPr>
          <w:rFonts w:eastAsia="Times New Roman" w:cs="Times New Roman"/>
          <w:bCs/>
          <w:color w:val="000000"/>
          <w:kern w:val="0"/>
          <w:szCs w:val="24"/>
          <w14:ligatures w14:val="none"/>
        </w:rPr>
        <w:t xml:space="preserve">However, it is unclear is this effect can be contributed to the vector itself or to the explant source, as cotyledons showed a higher transformation rate in general (Table 6). </w:t>
      </w:r>
      <w:r w:rsidRPr="007E5404">
        <w:rPr>
          <w:rFonts w:eastAsia="Times New Roman" w:cs="Times New Roman"/>
          <w:bCs/>
          <w:color w:val="000000"/>
          <w:kern w:val="0"/>
          <w:szCs w:val="24"/>
          <w14:ligatures w14:val="none"/>
        </w:rPr>
        <w:t xml:space="preserve">Transformation vector did not show a significant effect on the proportion of </w:t>
      </w:r>
      <w:r w:rsidRPr="006E04DB">
        <w:rPr>
          <w:rFonts w:eastAsia="Times New Roman" w:cs="Times New Roman"/>
          <w:bCs/>
          <w:i/>
          <w:iCs/>
          <w:color w:val="000000"/>
          <w:kern w:val="0"/>
          <w:szCs w:val="24"/>
          <w14:ligatures w14:val="none"/>
        </w:rPr>
        <w:t>Agrobacterium</w:t>
      </w:r>
      <w:r w:rsidRPr="007E5404">
        <w:rPr>
          <w:rFonts w:eastAsia="Times New Roman" w:cs="Times New Roman"/>
          <w:bCs/>
          <w:i/>
          <w:iCs/>
          <w:color w:val="000000"/>
          <w:kern w:val="0"/>
          <w:szCs w:val="24"/>
          <w14:ligatures w14:val="none"/>
        </w:rPr>
        <w:t>-contaminated</w:t>
      </w:r>
      <w:r w:rsidRPr="007E5404">
        <w:rPr>
          <w:rFonts w:eastAsia="Times New Roman" w:cs="Times New Roman"/>
          <w:bCs/>
          <w:iCs/>
          <w:color w:val="000000"/>
          <w:kern w:val="0"/>
          <w:szCs w:val="24"/>
          <w14:ligatures w14:val="none"/>
        </w:rPr>
        <w:t xml:space="preserve"> explants to total explants (Table </w:t>
      </w:r>
      <w:r>
        <w:rPr>
          <w:rFonts w:eastAsia="Times New Roman" w:cs="Times New Roman"/>
          <w:bCs/>
          <w:iCs/>
          <w:color w:val="000000"/>
          <w:kern w:val="0"/>
          <w:szCs w:val="24"/>
          <w14:ligatures w14:val="none"/>
        </w:rPr>
        <w:t>6</w:t>
      </w:r>
      <w:r w:rsidRPr="007E5404">
        <w:rPr>
          <w:rFonts w:eastAsia="Times New Roman" w:cs="Times New Roman"/>
          <w:bCs/>
          <w:iCs/>
          <w:color w:val="000000"/>
          <w:kern w:val="0"/>
          <w:szCs w:val="24"/>
          <w14:ligatures w14:val="none"/>
        </w:rPr>
        <w:t xml:space="preserve">).  </w:t>
      </w:r>
    </w:p>
    <w:p w14:paraId="772DC727" w14:textId="77777777" w:rsidR="00033A48" w:rsidRPr="007E5404" w:rsidRDefault="00033A48" w:rsidP="005D512A">
      <w:pPr>
        <w:pStyle w:val="Heading2"/>
      </w:pPr>
      <w:bookmarkStart w:id="27" w:name="_Toc160186240"/>
      <w:r w:rsidRPr="007E5404">
        <w:t>Discussion</w:t>
      </w:r>
      <w:bookmarkEnd w:id="27"/>
    </w:p>
    <w:p w14:paraId="323E0DA4" w14:textId="01A96DC9" w:rsidR="00033A48" w:rsidRPr="007E5404" w:rsidRDefault="00033A48" w:rsidP="007E5404">
      <w:pPr>
        <w:spacing w:after="0" w:line="480" w:lineRule="auto"/>
        <w:ind w:firstLine="720"/>
        <w:textAlignment w:val="baseline"/>
        <w:rPr>
          <w:rFonts w:eastAsia="Times New Roman" w:cs="Times New Roman"/>
          <w:bCs/>
          <w:color w:val="000000"/>
          <w:kern w:val="0"/>
          <w:szCs w:val="24"/>
          <w14:ligatures w14:val="none"/>
        </w:rPr>
      </w:pPr>
      <w:r w:rsidRPr="00F64C5D">
        <w:rPr>
          <w:rFonts w:eastAsia="Times New Roman" w:cs="Times New Roman"/>
          <w:bCs/>
          <w:i/>
          <w:iCs/>
          <w:color w:val="000000"/>
          <w:kern w:val="0"/>
          <w:szCs w:val="24"/>
          <w14:ligatures w14:val="none"/>
        </w:rPr>
        <w:t>Cannabis sativa</w:t>
      </w:r>
      <w:r w:rsidRPr="007E5404">
        <w:rPr>
          <w:rFonts w:eastAsia="Times New Roman" w:cs="Times New Roman"/>
          <w:bCs/>
          <w:i/>
          <w:iCs/>
          <w:color w:val="000000"/>
          <w:kern w:val="0"/>
          <w:szCs w:val="24"/>
          <w14:ligatures w14:val="none"/>
        </w:rPr>
        <w:t xml:space="preserve"> </w:t>
      </w:r>
      <w:r w:rsidRPr="007E5404">
        <w:rPr>
          <w:rFonts w:eastAsia="Times New Roman" w:cs="Times New Roman"/>
          <w:bCs/>
          <w:color w:val="000000"/>
          <w:kern w:val="0"/>
          <w:szCs w:val="24"/>
          <w14:ligatures w14:val="none"/>
        </w:rPr>
        <w:t xml:space="preserve">is a globally important agroeconomic crop that, in recent years, has become the focus of gene engineering studies. Much work has been published on the myriad of factors affecting stable transformation and plant regeneration, two of most the important tools available to plant biotechnology. In recent years, reports of stable transformation have been published, giving new insights into avenues of advancement. These studies not only provided two avenues for shoot regeneration (direct and indirect organogenesis) </w:t>
      </w:r>
      <w:sdt>
        <w:sdtPr>
          <w:rPr>
            <w:rFonts w:eastAsia="Times New Roman" w:cs="Times New Roman"/>
            <w:bCs/>
            <w:color w:val="000000"/>
            <w:kern w:val="0"/>
            <w:szCs w:val="24"/>
            <w14:ligatures w14:val="none"/>
          </w:rPr>
          <w:tag w:val="MENDELEY_CITATION_v3_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"/>
          <w:id w:val="263888047"/>
          <w:placeholder>
            <w:docPart w:val="4DB27364121F4E9190FC41984084AFFF"/>
          </w:placeholder>
        </w:sdtPr>
        <w:sdtEndPr/>
        <w:sdtContent>
          <w:r w:rsidR="000E701D" w:rsidRPr="000E701D">
            <w:rPr>
              <w:rFonts w:eastAsia="Times New Roman" w:cs="Times New Roman"/>
              <w:bCs/>
              <w:color w:val="000000"/>
              <w:kern w:val="0"/>
              <w:szCs w:val="24"/>
              <w14:ligatures w14:val="none"/>
            </w:rPr>
            <w:t>(Galán-Ávila et al., 2021)</w:t>
          </w:r>
        </w:sdtContent>
      </w:sdt>
      <w:r w:rsidRPr="007E5404">
        <w:rPr>
          <w:rFonts w:eastAsia="Times New Roman" w:cs="Times New Roman"/>
          <w:bCs/>
          <w:color w:val="000000"/>
          <w:kern w:val="0"/>
          <w:szCs w:val="24"/>
          <w14:ligatures w14:val="none"/>
        </w:rPr>
        <w:t>, but also provided a tested growth regulator (the GRF-GIF chimera) that could improve regeneration rate</w:t>
      </w:r>
      <w:r>
        <w:rPr>
          <w:rFonts w:eastAsia="Times New Roman" w:cs="Times New Roman"/>
          <w:bCs/>
          <w:color w:val="000000"/>
          <w:kern w:val="0"/>
          <w:szCs w:val="24"/>
          <w14:ligatures w14:val="none"/>
        </w:rPr>
        <w:t xml:space="preserve"> </w:t>
      </w:r>
      <w:sdt>
        <w:sdtPr>
          <w:rPr>
            <w:rFonts w:eastAsia="Times New Roman" w:cs="Times New Roman"/>
            <w:bCs/>
            <w:color w:val="000000"/>
            <w:kern w:val="0"/>
            <w:szCs w:val="24"/>
            <w14:ligatures w14:val="none"/>
          </w:rPr>
          <w:tag w:val="MENDELEY_CITATION_v3_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"/>
          <w:id w:val="-1689674178"/>
          <w:placeholder>
            <w:docPart w:val="4DB27364121F4E9190FC41984084AFFF"/>
          </w:placeholder>
        </w:sdtPr>
        <w:sdtEndPr/>
        <w:sdtContent>
          <w:r w:rsidR="000E701D" w:rsidRPr="000E701D">
            <w:rPr>
              <w:rFonts w:eastAsia="Times New Roman" w:cs="Times New Roman"/>
              <w:bCs/>
              <w:color w:val="000000"/>
              <w:kern w:val="0"/>
              <w:szCs w:val="24"/>
              <w14:ligatures w14:val="none"/>
            </w:rPr>
            <w:t>(Zhang et al., 2021)</w:t>
          </w:r>
        </w:sdtContent>
      </w:sdt>
      <w:r w:rsidRPr="007E5404">
        <w:rPr>
          <w:rFonts w:eastAsia="Times New Roman" w:cs="Times New Roman"/>
          <w:bCs/>
          <w:color w:val="000000"/>
          <w:kern w:val="0"/>
          <w:szCs w:val="24"/>
          <w14:ligatures w14:val="none"/>
        </w:rPr>
        <w:t xml:space="preserve">. Unfortunately, these studies reported relatively low rates of transformation. Several studies have focused on </w:t>
      </w:r>
      <w:r w:rsidRPr="005603AE">
        <w:rPr>
          <w:rFonts w:eastAsia="Times New Roman" w:cs="Times New Roman"/>
          <w:bCs/>
          <w:i/>
          <w:iCs/>
          <w:color w:val="000000"/>
          <w:kern w:val="0"/>
          <w:szCs w:val="24"/>
          <w14:ligatures w14:val="none"/>
        </w:rPr>
        <w:t>in vitro</w:t>
      </w:r>
      <w:r w:rsidRPr="007E5404">
        <w:rPr>
          <w:rFonts w:eastAsia="Times New Roman" w:cs="Times New Roman"/>
          <w:bCs/>
          <w:color w:val="000000"/>
          <w:kern w:val="0"/>
          <w:szCs w:val="24"/>
          <w14:ligatures w14:val="none"/>
        </w:rPr>
        <w:t xml:space="preserve"> regeneration by testing individual aspects of plant regeneration media </w:t>
      </w:r>
      <w:sdt>
        <w:sdtPr>
          <w:rPr>
            <w:rFonts w:eastAsia="Times New Roman" w:cs="Times New Roman"/>
            <w:bCs/>
            <w:color w:val="000000"/>
            <w:kern w:val="0"/>
            <w:szCs w:val="24"/>
            <w14:ligatures w14:val="none"/>
          </w:rPr>
          <w:tag w:val="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"/>
          <w:id w:val="2043555779"/>
          <w:placeholder>
            <w:docPart w:val="4DB27364121F4E9190FC41984084AFFF"/>
          </w:placeholder>
        </w:sdtPr>
        <w:sdtEndPr/>
        <w:sdtContent>
          <w:r w:rsidR="000E701D" w:rsidRPr="000E701D">
            <w:rPr>
              <w:rFonts w:eastAsia="Times New Roman" w:cs="Times New Roman"/>
              <w:bCs/>
              <w:color w:val="000000"/>
              <w:kern w:val="0"/>
              <w:szCs w:val="24"/>
              <w14:ligatures w14:val="none"/>
            </w:rPr>
            <w:t>(</w:t>
          </w:r>
          <w:proofErr w:type="spellStart"/>
          <w:r w:rsidR="000E701D" w:rsidRPr="000E701D">
            <w:rPr>
              <w:rFonts w:eastAsia="Times New Roman" w:cs="Times New Roman"/>
              <w:bCs/>
              <w:color w:val="000000"/>
              <w:kern w:val="0"/>
              <w:szCs w:val="24"/>
              <w14:ligatures w14:val="none"/>
            </w:rPr>
            <w:t>Monthony</w:t>
          </w:r>
          <w:proofErr w:type="spellEnd"/>
          <w:r w:rsidR="000E701D" w:rsidRPr="000E701D">
            <w:rPr>
              <w:rFonts w:eastAsia="Times New Roman" w:cs="Times New Roman"/>
              <w:bCs/>
              <w:color w:val="000000"/>
              <w:kern w:val="0"/>
              <w:szCs w:val="24"/>
              <w14:ligatures w14:val="none"/>
            </w:rPr>
            <w:t xml:space="preserve">, Page, et al., 2021; </w:t>
          </w:r>
          <w:proofErr w:type="spellStart"/>
          <w:r w:rsidR="000E701D" w:rsidRPr="000E701D">
            <w:rPr>
              <w:rFonts w:eastAsia="Times New Roman" w:cs="Times New Roman"/>
              <w:bCs/>
              <w:color w:val="000000"/>
              <w:kern w:val="0"/>
              <w:szCs w:val="24"/>
              <w14:ligatures w14:val="none"/>
            </w:rPr>
            <w:t>Žukauskaitė</w:t>
          </w:r>
          <w:proofErr w:type="spellEnd"/>
          <w:r w:rsidR="000E701D" w:rsidRPr="000E701D">
            <w:rPr>
              <w:rFonts w:eastAsia="Times New Roman" w:cs="Times New Roman"/>
              <w:bCs/>
              <w:color w:val="000000"/>
              <w:kern w:val="0"/>
              <w:szCs w:val="24"/>
              <w14:ligatures w14:val="none"/>
            </w:rPr>
            <w:t xml:space="preserve"> et al., 2023)</w:t>
          </w:r>
        </w:sdtContent>
      </w:sdt>
      <w:r w:rsidRPr="007E5404">
        <w:rPr>
          <w:rFonts w:eastAsia="Times New Roman" w:cs="Times New Roman"/>
          <w:bCs/>
          <w:color w:val="000000"/>
          <w:kern w:val="0"/>
          <w:szCs w:val="24"/>
          <w14:ligatures w14:val="none"/>
        </w:rPr>
        <w:t xml:space="preserve">. These studies have produced exciting possibilities for overcoming recalcitrance and improving shoot regeneration </w:t>
      </w:r>
      <w:sdt>
        <w:sdtPr>
          <w:rPr>
            <w:rFonts w:eastAsia="Times New Roman" w:cs="Times New Roman"/>
            <w:bCs/>
            <w:color w:val="000000"/>
            <w:kern w:val="0"/>
            <w:szCs w:val="24"/>
            <w14:ligatures w14:val="none"/>
          </w:rPr>
          <w:tag w:val="MENDELEY_CITATION_v3_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"/>
          <w:id w:val="1139546260"/>
          <w:placeholder>
            <w:docPart w:val="4DB27364121F4E9190FC41984084AFFF"/>
          </w:placeholder>
        </w:sdtPr>
        <w:sdtEndPr/>
        <w:sdtContent>
          <w:r w:rsidR="000E701D" w:rsidRPr="000E701D">
            <w:rPr>
              <w:rFonts w:eastAsia="Times New Roman" w:cs="Times New Roman"/>
              <w:bCs/>
              <w:color w:val="000000"/>
              <w:kern w:val="0"/>
              <w:szCs w:val="24"/>
              <w14:ligatures w14:val="none"/>
            </w:rPr>
            <w:t>(Simiyu et al., 2022)</w:t>
          </w:r>
        </w:sdtContent>
      </w:sdt>
      <w:r w:rsidRPr="007E5404">
        <w:rPr>
          <w:rFonts w:eastAsia="Times New Roman" w:cs="Times New Roman"/>
          <w:bCs/>
          <w:color w:val="000000"/>
          <w:kern w:val="0"/>
          <w:szCs w:val="24"/>
          <w14:ligatures w14:val="none"/>
        </w:rPr>
        <w:t xml:space="preserve">.  Other studies have shown the effect of cultivar and explant source on regeneration </w:t>
      </w:r>
      <w:sdt>
        <w:sdtPr>
          <w:rPr>
            <w:rFonts w:eastAsia="Times New Roman" w:cs="Times New Roman"/>
            <w:bCs/>
            <w:color w:val="000000"/>
            <w:kern w:val="0"/>
            <w:szCs w:val="24"/>
            <w14:ligatures w14:val="none"/>
          </w:rPr>
          <w:tag w:val="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"/>
          <w:id w:val="-1610813794"/>
          <w:placeholder>
            <w:docPart w:val="4DB27364121F4E9190FC41984084AFFF"/>
          </w:placeholder>
        </w:sdtPr>
        <w:sdtEndPr/>
        <w:sdtContent>
          <w:r w:rsidR="000E701D" w:rsidRPr="000E701D">
            <w:rPr>
              <w:rFonts w:eastAsia="Times New Roman" w:cs="Times New Roman"/>
              <w:bCs/>
              <w:color w:val="000000"/>
              <w:kern w:val="0"/>
              <w:szCs w:val="24"/>
              <w14:ligatures w14:val="none"/>
            </w:rPr>
            <w:t>(Adhikary et al., 2021; Li et al., 2022)</w:t>
          </w:r>
        </w:sdtContent>
      </w:sdt>
      <w:r w:rsidRPr="007E5404">
        <w:rPr>
          <w:rFonts w:eastAsia="Times New Roman" w:cs="Times New Roman"/>
          <w:bCs/>
          <w:color w:val="000000"/>
          <w:kern w:val="0"/>
          <w:szCs w:val="24"/>
          <w14:ligatures w14:val="none"/>
        </w:rPr>
        <w:t xml:space="preserve">. However, a robust and high-throughput protocol for stable transformation and regeneration has yet to be published </w:t>
      </w:r>
      <w:sdt>
        <w:sdtPr>
          <w:rPr>
            <w:rFonts w:eastAsia="Times New Roman" w:cs="Times New Roman"/>
            <w:bCs/>
            <w:color w:val="000000"/>
            <w:kern w:val="0"/>
            <w:szCs w:val="24"/>
            <w14:ligatures w14:val="none"/>
          </w:rPr>
          <w:tag w:val="MENDELEY_CITATION_v3_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"/>
          <w:id w:val="863180428"/>
          <w:placeholder>
            <w:docPart w:val="4DB27364121F4E9190FC41984084AFFF"/>
          </w:placeholder>
        </w:sdtPr>
        <w:sdtEndPr/>
        <w:sdtContent>
          <w:r w:rsidR="000E701D">
            <w:rPr>
              <w:rFonts w:eastAsia="Times New Roman"/>
            </w:rPr>
            <w:t>(Ingvardsen &amp; Brinch-Pedersen, 2023)</w:t>
          </w:r>
        </w:sdtContent>
      </w:sdt>
      <w:r w:rsidRPr="007E5404">
        <w:rPr>
          <w:rFonts w:eastAsia="Times New Roman" w:cs="Times New Roman"/>
          <w:bCs/>
          <w:color w:val="000000"/>
          <w:kern w:val="0"/>
          <w:szCs w:val="24"/>
          <w14:ligatures w14:val="none"/>
        </w:rPr>
        <w:t xml:space="preserve">. Therefore, there is a need for continued research into how these studies may provide insight to further advance the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t xml:space="preserve">-mediated transformation of hemp.   </w:t>
      </w:r>
    </w:p>
    <w:p w14:paraId="119E2AC4" w14:textId="0B6F9A32" w:rsidR="00033A48" w:rsidRPr="007E5404" w:rsidRDefault="00033A48" w:rsidP="007E5404">
      <w:pPr>
        <w:spacing w:after="0" w:line="480" w:lineRule="auto"/>
        <w:ind w:firstLine="720"/>
        <w:textAlignment w:val="baseline"/>
        <w:rPr>
          <w:rFonts w:eastAsia="Times New Roman" w:cs="Times New Roman"/>
          <w:bCs/>
          <w:color w:val="000000"/>
          <w:kern w:val="0"/>
          <w:szCs w:val="24"/>
          <w14:ligatures w14:val="none"/>
        </w:rPr>
      </w:pPr>
      <w:r w:rsidRPr="007E5404">
        <w:rPr>
          <w:rFonts w:eastAsia="Times New Roman" w:cs="Times New Roman"/>
          <w:bCs/>
          <w:color w:val="000000"/>
          <w:kern w:val="0"/>
          <w:szCs w:val="24"/>
          <w14:ligatures w14:val="none"/>
        </w:rPr>
        <w:t xml:space="preserve">In the present work, </w:t>
      </w:r>
      <w:r w:rsidRPr="009307AF">
        <w:rPr>
          <w:rFonts w:eastAsia="Times New Roman" w:cs="Times New Roman"/>
          <w:bCs/>
          <w:color w:val="000000"/>
          <w:kern w:val="0"/>
          <w:szCs w:val="24"/>
          <w14:ligatures w14:val="none"/>
        </w:rPr>
        <w:t>I</w:t>
      </w:r>
      <w:r w:rsidRPr="007E5404">
        <w:rPr>
          <w:rFonts w:eastAsia="Times New Roman" w:cs="Times New Roman"/>
          <w:bCs/>
          <w:color w:val="000000"/>
          <w:kern w:val="0"/>
          <w:szCs w:val="24"/>
          <w14:ligatures w14:val="none"/>
        </w:rPr>
        <w:t xml:space="preserve"> combined improved media components </w:t>
      </w:r>
      <w:r>
        <w:rPr>
          <w:rFonts w:eastAsia="Times New Roman" w:cs="Times New Roman"/>
          <w:bCs/>
          <w:color w:val="000000"/>
          <w:kern w:val="0"/>
          <w:szCs w:val="24"/>
          <w14:ligatures w14:val="none"/>
        </w:rPr>
        <w:t xml:space="preserve">with an existing </w:t>
      </w:r>
      <w:r w:rsidRPr="007E5404">
        <w:rPr>
          <w:rFonts w:eastAsia="Times New Roman" w:cs="Times New Roman"/>
          <w:bCs/>
          <w:color w:val="000000"/>
          <w:kern w:val="0"/>
          <w:szCs w:val="24"/>
          <w14:ligatures w14:val="none"/>
        </w:rPr>
        <w:t xml:space="preserve">rapid, </w:t>
      </w:r>
      <w:r w:rsidRPr="005603AE">
        <w:rPr>
          <w:rFonts w:eastAsia="Times New Roman" w:cs="Times New Roman"/>
          <w:bCs/>
          <w:i/>
          <w:iCs/>
          <w:color w:val="000000"/>
          <w:kern w:val="0"/>
          <w:szCs w:val="24"/>
          <w14:ligatures w14:val="none"/>
        </w:rPr>
        <w:t>in vitro</w:t>
      </w:r>
      <w:r w:rsidRPr="007E5404">
        <w:rPr>
          <w:rFonts w:eastAsia="Times New Roman" w:cs="Times New Roman"/>
          <w:bCs/>
          <w:i/>
          <w:iCs/>
          <w:color w:val="000000"/>
          <w:kern w:val="0"/>
          <w:szCs w:val="24"/>
          <w14:ligatures w14:val="none"/>
        </w:rPr>
        <w:t xml:space="preserve">, </w:t>
      </w:r>
      <w:r w:rsidRPr="007E5404">
        <w:rPr>
          <w:rFonts w:eastAsia="Times New Roman" w:cs="Times New Roman"/>
          <w:bCs/>
          <w:color w:val="000000"/>
          <w:kern w:val="0"/>
          <w:szCs w:val="24"/>
          <w14:ligatures w14:val="none"/>
        </w:rPr>
        <w:t>direct organogenesis protocol</w:t>
      </w:r>
      <w:r>
        <w:rPr>
          <w:rFonts w:eastAsia="Times New Roman" w:cs="Times New Roman"/>
          <w:bCs/>
          <w:color w:val="000000"/>
          <w:kern w:val="0"/>
          <w:szCs w:val="24"/>
          <w14:ligatures w14:val="none"/>
        </w:rPr>
        <w:t xml:space="preserve"> </w:t>
      </w:r>
      <w:sdt>
        <w:sdtPr>
          <w:rPr>
            <w:rFonts w:eastAsia="Times New Roman" w:cs="Times New Roman"/>
            <w:bCs/>
            <w:color w:val="000000"/>
            <w:kern w:val="0"/>
            <w:szCs w:val="24"/>
            <w14:ligatures w14:val="none"/>
          </w:rPr>
          <w:tag w:val="MENDELEY_CITATION_v3_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"/>
          <w:id w:val="-1668776572"/>
          <w:placeholder>
            <w:docPart w:val="DefaultPlaceholder_-1854013440"/>
          </w:placeholder>
        </w:sdtPr>
        <w:sdtEndPr>
          <w:rPr>
            <w:rFonts w:eastAsiaTheme="minorHAnsi" w:cstheme="minorBidi"/>
            <w:bCs w:val="0"/>
            <w:kern w:val="2"/>
            <w:szCs w:val="22"/>
            <w14:ligatures w14:val="standardContextual"/>
          </w:rPr>
        </w:sdtEndPr>
        <w:sdtContent>
          <w:r w:rsidR="000E701D" w:rsidRPr="000E701D">
            <w:rPr>
              <w:color w:val="000000"/>
            </w:rPr>
            <w:t>(Galán-Ávila et al., 2021)</w:t>
          </w:r>
        </w:sdtContent>
      </w:sdt>
      <w:r w:rsidRPr="007E5404">
        <w:rPr>
          <w:rFonts w:eastAsia="Times New Roman" w:cs="Times New Roman"/>
          <w:bCs/>
          <w:color w:val="000000"/>
          <w:kern w:val="0"/>
          <w:szCs w:val="24"/>
          <w14:ligatures w14:val="none"/>
        </w:rPr>
        <w:t xml:space="preserve">. I then transformed hemp cultivars reported to be favorable to tissue culture and regeneration with a growth regulator shown to improve shoot regeneration.  Unfortunately, I was unable to regenerate stably transgenic </w:t>
      </w:r>
      <w:r w:rsidRPr="00F64C5D">
        <w:rPr>
          <w:rFonts w:eastAsia="Times New Roman" w:cs="Times New Roman"/>
          <w:bCs/>
          <w:i/>
          <w:iCs/>
          <w:color w:val="000000"/>
          <w:kern w:val="0"/>
          <w:szCs w:val="24"/>
          <w14:ligatures w14:val="none"/>
        </w:rPr>
        <w:t>Cannabis sativa</w:t>
      </w:r>
      <w:r w:rsidRPr="007E5404">
        <w:rPr>
          <w:rFonts w:eastAsia="Times New Roman" w:cs="Times New Roman"/>
          <w:bCs/>
          <w:color w:val="000000"/>
          <w:kern w:val="0"/>
          <w:szCs w:val="24"/>
          <w14:ligatures w14:val="none"/>
        </w:rPr>
        <w:t xml:space="preserve"> plants, nor was I able to show that the combination of improved media components increased the rat</w:t>
      </w:r>
      <w:r>
        <w:rPr>
          <w:rFonts w:eastAsia="Times New Roman" w:cs="Times New Roman"/>
          <w:bCs/>
          <w:color w:val="000000"/>
          <w:kern w:val="0"/>
          <w:szCs w:val="24"/>
          <w14:ligatures w14:val="none"/>
        </w:rPr>
        <w:t>e</w:t>
      </w:r>
      <w:r w:rsidRPr="007E5404">
        <w:rPr>
          <w:rFonts w:eastAsia="Times New Roman" w:cs="Times New Roman"/>
          <w:bCs/>
          <w:color w:val="000000"/>
          <w:kern w:val="0"/>
          <w:szCs w:val="24"/>
          <w14:ligatures w14:val="none"/>
        </w:rPr>
        <w:t xml:space="preserve"> of plantlet/shoot regeneration. However, these experiments provided insight into previous studies</w:t>
      </w:r>
      <w:r>
        <w:rPr>
          <w:rFonts w:eastAsia="Times New Roman" w:cs="Times New Roman"/>
          <w:bCs/>
          <w:color w:val="000000"/>
          <w:kern w:val="0"/>
          <w:szCs w:val="24"/>
          <w14:ligatures w14:val="none"/>
        </w:rPr>
        <w:t xml:space="preserve"> by validating experimental results indicating tissue culture-responsive cultivars and explant sources, while also potentially invalidating previous transformation protocols. In addition, these experiments </w:t>
      </w:r>
      <w:r w:rsidRPr="007E5404">
        <w:rPr>
          <w:rFonts w:eastAsia="Times New Roman" w:cs="Times New Roman"/>
          <w:bCs/>
          <w:color w:val="000000"/>
          <w:kern w:val="0"/>
          <w:szCs w:val="24"/>
          <w14:ligatures w14:val="none"/>
        </w:rPr>
        <w:t xml:space="preserve">provided possibilities for continued work towards the goal of high-throughput, stable transformation. </w:t>
      </w:r>
    </w:p>
    <w:p w14:paraId="7BDB610A" w14:textId="024AA2A9" w:rsidR="00033A48" w:rsidRPr="007E5404" w:rsidRDefault="00033A48" w:rsidP="007E5404">
      <w:pPr>
        <w:spacing w:after="0" w:line="480" w:lineRule="auto"/>
        <w:ind w:firstLine="720"/>
        <w:textAlignment w:val="baseline"/>
        <w:rPr>
          <w:rFonts w:eastAsia="Times New Roman" w:cs="Times New Roman"/>
          <w:kern w:val="0"/>
          <w:szCs w:val="24"/>
          <w14:ligatures w14:val="none"/>
        </w:rPr>
      </w:pPr>
      <w:r w:rsidRPr="007E5404">
        <w:rPr>
          <w:rFonts w:eastAsia="Times New Roman" w:cs="Times New Roman"/>
          <w:bCs/>
          <w:color w:val="000000"/>
          <w:kern w:val="0"/>
          <w:szCs w:val="24"/>
          <w14:ligatures w14:val="none"/>
        </w:rPr>
        <w:t xml:space="preserve">In my experiments, I utilized several published media components that researchers have proposed to improve hemp shoot regeneration. The synthetic cytokinin, </w:t>
      </w:r>
      <w:r w:rsidRPr="00F631B1">
        <w:rPr>
          <w:rFonts w:eastAsia="Times New Roman" w:cs="Times New Roman"/>
          <w:bCs/>
          <w:color w:val="000000"/>
          <w:kern w:val="0"/>
          <w:szCs w:val="24"/>
          <w14:ligatures w14:val="none"/>
        </w:rPr>
        <w:t>meta-</w:t>
      </w:r>
      <w:proofErr w:type="spellStart"/>
      <w:r>
        <w:rPr>
          <w:rFonts w:eastAsia="Times New Roman" w:cs="Times New Roman"/>
          <w:bCs/>
          <w:color w:val="000000"/>
          <w:kern w:val="0"/>
          <w:szCs w:val="24"/>
          <w14:ligatures w14:val="none"/>
        </w:rPr>
        <w:t>T</w:t>
      </w:r>
      <w:r w:rsidRPr="007E5404">
        <w:rPr>
          <w:rFonts w:eastAsia="Times New Roman" w:cs="Times New Roman"/>
          <w:bCs/>
          <w:color w:val="000000"/>
          <w:kern w:val="0"/>
          <w:szCs w:val="24"/>
          <w14:ligatures w14:val="none"/>
        </w:rPr>
        <w:t>opolin</w:t>
      </w:r>
      <w:proofErr w:type="spellEnd"/>
      <w:r w:rsidRPr="007E5404">
        <w:rPr>
          <w:rFonts w:eastAsia="Times New Roman" w:cs="Times New Roman"/>
          <w:bCs/>
          <w:color w:val="000000"/>
          <w:kern w:val="0"/>
          <w:szCs w:val="24"/>
          <w14:ligatures w14:val="none"/>
        </w:rPr>
        <w:t xml:space="preserve">, has been shown to improve shoot regeneration, health, and number in hemp node explants </w:t>
      </w:r>
      <w:sdt>
        <w:sdtPr>
          <w:rPr>
            <w:rFonts w:eastAsia="Times New Roman" w:cs="Times New Roman"/>
            <w:bCs/>
            <w:color w:val="000000"/>
            <w:kern w:val="0"/>
            <w:szCs w:val="24"/>
            <w14:ligatures w14:val="none"/>
          </w:rPr>
          <w:tag w:val="MENDELEY_CITATION_v3_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"/>
          <w:id w:val="851606685"/>
          <w:placeholder>
            <w:docPart w:val="4DB27364121F4E9190FC41984084AFFF"/>
          </w:placeholder>
        </w:sdtPr>
        <w:sdtEndPr/>
        <w:sdtContent>
          <w:r w:rsidR="000E701D" w:rsidRPr="000E701D">
            <w:rPr>
              <w:rFonts w:eastAsia="Times New Roman" w:cs="Times New Roman"/>
              <w:bCs/>
              <w:color w:val="000000"/>
              <w:kern w:val="0"/>
              <w:szCs w:val="24"/>
              <w14:ligatures w14:val="none"/>
            </w:rPr>
            <w:t xml:space="preserve">(Krishna </w:t>
          </w:r>
          <w:proofErr w:type="spellStart"/>
          <w:r w:rsidR="000E701D" w:rsidRPr="000E701D">
            <w:rPr>
              <w:rFonts w:eastAsia="Times New Roman" w:cs="Times New Roman"/>
              <w:bCs/>
              <w:color w:val="000000"/>
              <w:kern w:val="0"/>
              <w:szCs w:val="24"/>
              <w14:ligatures w14:val="none"/>
            </w:rPr>
            <w:t>Vrundha</w:t>
          </w:r>
          <w:proofErr w:type="spellEnd"/>
          <w:r w:rsidR="000E701D" w:rsidRPr="000E701D">
            <w:rPr>
              <w:rFonts w:eastAsia="Times New Roman" w:cs="Times New Roman"/>
              <w:bCs/>
              <w:color w:val="000000"/>
              <w:kern w:val="0"/>
              <w:szCs w:val="24"/>
              <w14:ligatures w14:val="none"/>
            </w:rPr>
            <w:t xml:space="preserve"> et al., 2021; Lata, Chandra, Techen, et al., 2016)</w:t>
          </w:r>
        </w:sdtContent>
      </w:sdt>
      <w:r w:rsidRPr="007E5404">
        <w:rPr>
          <w:rFonts w:eastAsia="Times New Roman" w:cs="Times New Roman"/>
          <w:bCs/>
          <w:color w:val="000000"/>
          <w:kern w:val="0"/>
          <w:szCs w:val="24"/>
          <w14:ligatures w14:val="none"/>
        </w:rPr>
        <w:t xml:space="preserve">. A 2020 study showed that the auxin antagonist PEO-IAA can used in media to improve shoot regeneration and number in hemp node explants, as it works to antagonistically to endogenous auxin </w:t>
      </w:r>
      <w:sdt>
        <w:sdtPr>
          <w:rPr>
            <w:rFonts w:eastAsia="Times New Roman" w:cs="Times New Roman"/>
            <w:bCs/>
            <w:color w:val="000000"/>
            <w:kern w:val="0"/>
            <w:szCs w:val="24"/>
            <w14:ligatures w14:val="none"/>
          </w:rPr>
          <w:tag w:val="MENDELEY_CITATION_v3_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"/>
          <w:id w:val="-133951414"/>
          <w:placeholder>
            <w:docPart w:val="5EE0A75E98BF49ECAFAF017976AAF5D6"/>
          </w:placeholder>
        </w:sdtPr>
        <w:sdtEndPr/>
        <w:sdtContent>
          <w:r w:rsidR="000E701D" w:rsidRPr="000E701D">
            <w:rPr>
              <w:rFonts w:eastAsia="Times New Roman" w:cs="Times New Roman"/>
              <w:bCs/>
              <w:color w:val="000000"/>
              <w:kern w:val="0"/>
              <w:szCs w:val="24"/>
              <w14:ligatures w14:val="none"/>
            </w:rPr>
            <w:t>(Dreger et al., 2020; Smýkalová et al., 2019)</w:t>
          </w:r>
        </w:sdtContent>
      </w:sdt>
      <w:r w:rsidRPr="007E5404">
        <w:rPr>
          <w:rFonts w:eastAsia="Times New Roman" w:cs="Times New Roman"/>
          <w:bCs/>
          <w:color w:val="000000"/>
          <w:kern w:val="0"/>
          <w:szCs w:val="24"/>
          <w14:ligatures w14:val="none"/>
        </w:rPr>
        <w:t xml:space="preserve">. Increased </w:t>
      </w:r>
      <w:r w:rsidRPr="007E5404">
        <w:rPr>
          <w:rFonts w:eastAsia="Times New Roman" w:cs="Times New Roman"/>
          <w:bCs/>
          <w:i/>
          <w:iCs/>
          <w:color w:val="000000"/>
          <w:kern w:val="0"/>
          <w:szCs w:val="24"/>
          <w14:ligatures w14:val="none"/>
        </w:rPr>
        <w:t>meso</w:t>
      </w:r>
      <w:r w:rsidRPr="007E5404">
        <w:rPr>
          <w:rFonts w:eastAsia="Times New Roman" w:cs="Times New Roman"/>
          <w:bCs/>
          <w:color w:val="000000"/>
          <w:kern w:val="0"/>
          <w:szCs w:val="24"/>
          <w14:ligatures w14:val="none"/>
        </w:rPr>
        <w:t xml:space="preserve">-nutrients, or plant media micronutrients, have been shown to provide improved shoot extension and leaf lamina development while reducing hyperhidrosis, a common problem in plant tissue culture </w:t>
      </w:r>
      <w:sdt>
        <w:sdtPr>
          <w:rPr>
            <w:rFonts w:eastAsia="Times New Roman" w:cs="Times New Roman"/>
            <w:bCs/>
            <w:color w:val="000000"/>
            <w:kern w:val="0"/>
            <w:szCs w:val="24"/>
            <w14:ligatures w14:val="none"/>
          </w:rPr>
          <w:tag w:val="MENDELEY_CITATION_v3_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"/>
          <w:id w:val="505485076"/>
          <w:placeholder>
            <w:docPart w:val="4DB27364121F4E9190FC41984084AFFF"/>
          </w:placeholder>
        </w:sdtPr>
        <w:sdtEndPr/>
        <w:sdtContent>
          <w:r w:rsidR="000E701D" w:rsidRPr="000E701D">
            <w:rPr>
              <w:rFonts w:eastAsia="Times New Roman" w:cs="Times New Roman"/>
              <w:bCs/>
              <w:color w:val="000000"/>
              <w:kern w:val="0"/>
              <w:szCs w:val="24"/>
              <w14:ligatures w14:val="none"/>
            </w:rPr>
            <w:t>(Lubell-Brand et al., 2021)</w:t>
          </w:r>
        </w:sdtContent>
      </w:sdt>
      <w:r w:rsidRPr="007E5404">
        <w:rPr>
          <w:rFonts w:eastAsia="Times New Roman" w:cs="Times New Roman"/>
          <w:bCs/>
          <w:color w:val="000000"/>
          <w:kern w:val="0"/>
          <w:szCs w:val="24"/>
          <w14:ligatures w14:val="none"/>
        </w:rPr>
        <w:t xml:space="preserve">. These components were combined in a single media (MT2) and tested against a plant media system, reported by Dr. Galán-Ávila in 2020 (MT1). These media were used in all transformation experiments, in both co-cultivation and control groups. No significant difference between media was reported for the proportion of responding explants/total explants, or for the rate of shoots regenerated/responding explants (Table 3). There were, however, significant differences between media when analyzing the number of explants with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t xml:space="preserve"> contamination, with explants cultured on MT1 seeing a 1.3</w:t>
      </w:r>
      <w:r>
        <w:rPr>
          <w:rFonts w:eastAsia="Times New Roman" w:cs="Times New Roman"/>
          <w:bCs/>
          <w:color w:val="000000"/>
          <w:kern w:val="0"/>
          <w:szCs w:val="24"/>
          <w14:ligatures w14:val="none"/>
        </w:rPr>
        <w:t>-</w:t>
      </w:r>
      <w:r w:rsidRPr="007E5404">
        <w:rPr>
          <w:rFonts w:eastAsia="Times New Roman" w:cs="Times New Roman"/>
          <w:bCs/>
          <w:color w:val="000000"/>
          <w:kern w:val="0"/>
          <w:szCs w:val="24"/>
          <w14:ligatures w14:val="none"/>
        </w:rPr>
        <w:t xml:space="preserve">fold increase in contamination over explants cultured on MT2 (Table </w:t>
      </w:r>
      <w:r>
        <w:rPr>
          <w:rFonts w:eastAsia="Times New Roman" w:cs="Times New Roman"/>
          <w:bCs/>
          <w:color w:val="000000"/>
          <w:kern w:val="0"/>
          <w:szCs w:val="24"/>
          <w14:ligatures w14:val="none"/>
        </w:rPr>
        <w:t>6</w:t>
      </w:r>
      <w:r w:rsidRPr="007E5404">
        <w:rPr>
          <w:rFonts w:eastAsia="Times New Roman" w:cs="Times New Roman"/>
          <w:bCs/>
          <w:color w:val="000000"/>
          <w:kern w:val="0"/>
          <w:szCs w:val="24"/>
          <w14:ligatures w14:val="none"/>
        </w:rPr>
        <w:t xml:space="preserve">). There was no mention of issues with </w:t>
      </w:r>
      <w:r w:rsidRPr="006E04DB">
        <w:rPr>
          <w:rFonts w:eastAsia="Times New Roman" w:cs="Times New Roman"/>
          <w:bCs/>
          <w:i/>
          <w:iCs/>
          <w:color w:val="000000"/>
          <w:kern w:val="0"/>
          <w:szCs w:val="24"/>
          <w14:ligatures w14:val="none"/>
        </w:rPr>
        <w:t>Agrobacterium</w:t>
      </w:r>
      <w:r w:rsidRPr="007E5404">
        <w:rPr>
          <w:rFonts w:eastAsia="Times New Roman" w:cs="Times New Roman"/>
          <w:bCs/>
          <w:i/>
          <w:iCs/>
          <w:color w:val="000000"/>
          <w:kern w:val="0"/>
          <w:szCs w:val="24"/>
          <w14:ligatures w14:val="none"/>
        </w:rPr>
        <w:t xml:space="preserve"> </w:t>
      </w:r>
      <w:r w:rsidRPr="007E5404">
        <w:rPr>
          <w:rFonts w:eastAsia="Times New Roman" w:cs="Times New Roman"/>
          <w:bCs/>
          <w:color w:val="000000"/>
          <w:kern w:val="0"/>
          <w:szCs w:val="24"/>
          <w14:ligatures w14:val="none"/>
        </w:rPr>
        <w:t xml:space="preserve">contamination in the publication </w:t>
      </w:r>
      <w:r>
        <w:rPr>
          <w:rFonts w:eastAsia="Times New Roman" w:cs="Times New Roman"/>
          <w:bCs/>
          <w:color w:val="000000"/>
          <w:kern w:val="0"/>
          <w:szCs w:val="24"/>
          <w14:ligatures w14:val="none"/>
        </w:rPr>
        <w:t xml:space="preserve">of </w:t>
      </w:r>
      <w:r w:rsidRPr="007E5404">
        <w:rPr>
          <w:rFonts w:eastAsia="Times New Roman" w:cs="Times New Roman"/>
          <w:bCs/>
          <w:color w:val="000000"/>
          <w:kern w:val="0"/>
          <w:szCs w:val="24"/>
          <w14:ligatures w14:val="none"/>
        </w:rPr>
        <w:t xml:space="preserve">this protocol and plant medium were sourced from </w:t>
      </w:r>
      <w:sdt>
        <w:sdtPr>
          <w:rPr>
            <w:rFonts w:eastAsia="Times New Roman" w:cs="Times New Roman"/>
            <w:bCs/>
            <w:color w:val="000000"/>
            <w:kern w:val="0"/>
            <w:szCs w:val="24"/>
            <w14:ligatures w14:val="none"/>
          </w:rPr>
          <w:tag w:val="MENDELEY_CITATION_v3_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"/>
          <w:id w:val="-609975210"/>
          <w:placeholder>
            <w:docPart w:val="4DB27364121F4E9190FC41984084AFFF"/>
          </w:placeholder>
        </w:sdtPr>
        <w:sdtEndPr/>
        <w:sdtContent>
          <w:r w:rsidR="000E701D" w:rsidRPr="000E701D">
            <w:rPr>
              <w:rFonts w:eastAsia="Times New Roman" w:cs="Times New Roman"/>
              <w:bCs/>
              <w:color w:val="000000"/>
              <w:kern w:val="0"/>
              <w:szCs w:val="24"/>
              <w14:ligatures w14:val="none"/>
            </w:rPr>
            <w:t>(Galán-Ávila et al., 2021)</w:t>
          </w:r>
        </w:sdtContent>
      </w:sdt>
      <w:r w:rsidRPr="007E5404">
        <w:rPr>
          <w:rFonts w:eastAsia="Times New Roman" w:cs="Times New Roman"/>
          <w:bCs/>
          <w:color w:val="000000"/>
          <w:kern w:val="0"/>
          <w:szCs w:val="24"/>
          <w14:ligatures w14:val="none"/>
        </w:rPr>
        <w:t xml:space="preserve">. Media type also </w:t>
      </w:r>
      <w:proofErr w:type="gramStart"/>
      <w:r w:rsidRPr="007E5404">
        <w:rPr>
          <w:rFonts w:eastAsia="Times New Roman" w:cs="Times New Roman"/>
          <w:bCs/>
          <w:color w:val="000000"/>
          <w:kern w:val="0"/>
          <w:szCs w:val="24"/>
          <w14:ligatures w14:val="none"/>
        </w:rPr>
        <w:t xml:space="preserve">had an effect </w:t>
      </w:r>
      <w:r>
        <w:rPr>
          <w:rFonts w:eastAsia="Times New Roman" w:cs="Times New Roman"/>
          <w:bCs/>
          <w:color w:val="000000"/>
          <w:kern w:val="0"/>
          <w:szCs w:val="24"/>
          <w14:ligatures w14:val="none"/>
        </w:rPr>
        <w:t>o</w:t>
      </w:r>
      <w:r w:rsidRPr="007E5404">
        <w:rPr>
          <w:rFonts w:eastAsia="Times New Roman" w:cs="Times New Roman"/>
          <w:bCs/>
          <w:color w:val="000000"/>
          <w:kern w:val="0"/>
          <w:szCs w:val="24"/>
          <w14:ligatures w14:val="none"/>
        </w:rPr>
        <w:t>n</w:t>
      </w:r>
      <w:proofErr w:type="gramEnd"/>
      <w:r w:rsidRPr="007E5404">
        <w:rPr>
          <w:rFonts w:eastAsia="Times New Roman" w:cs="Times New Roman"/>
          <w:bCs/>
          <w:color w:val="000000"/>
          <w:kern w:val="0"/>
          <w:szCs w:val="24"/>
          <w14:ligatures w14:val="none"/>
        </w:rPr>
        <w:t xml:space="preserve"> transformation efficiency, as cotyledons cultured on MT1 </w:t>
      </w:r>
      <w:r>
        <w:rPr>
          <w:rFonts w:eastAsia="Times New Roman" w:cs="Times New Roman"/>
          <w:bCs/>
          <w:color w:val="000000"/>
          <w:kern w:val="0"/>
          <w:szCs w:val="24"/>
          <w14:ligatures w14:val="none"/>
        </w:rPr>
        <w:t xml:space="preserve">had </w:t>
      </w:r>
      <w:r w:rsidRPr="007E5404">
        <w:rPr>
          <w:rFonts w:eastAsia="Times New Roman" w:cs="Times New Roman"/>
          <w:bCs/>
          <w:color w:val="000000"/>
          <w:kern w:val="0"/>
          <w:szCs w:val="24"/>
          <w14:ligatures w14:val="none"/>
        </w:rPr>
        <w:t>a 1.8</w:t>
      </w:r>
      <w:r>
        <w:rPr>
          <w:rFonts w:eastAsia="Times New Roman" w:cs="Times New Roman"/>
          <w:bCs/>
          <w:color w:val="000000"/>
          <w:kern w:val="0"/>
          <w:szCs w:val="24"/>
          <w14:ligatures w14:val="none"/>
        </w:rPr>
        <w:t>-</w:t>
      </w:r>
      <w:r w:rsidRPr="007E5404">
        <w:rPr>
          <w:rFonts w:eastAsia="Times New Roman" w:cs="Times New Roman"/>
          <w:bCs/>
          <w:color w:val="000000"/>
          <w:kern w:val="0"/>
          <w:szCs w:val="24"/>
          <w14:ligatures w14:val="none"/>
        </w:rPr>
        <w:t xml:space="preserve">fold increase in the percentage of explants expressing GFP, when compared to MT2 (Table </w:t>
      </w:r>
      <w:r>
        <w:rPr>
          <w:rFonts w:eastAsia="Times New Roman" w:cs="Times New Roman"/>
          <w:bCs/>
          <w:color w:val="000000"/>
          <w:kern w:val="0"/>
          <w:szCs w:val="24"/>
          <w14:ligatures w14:val="none"/>
        </w:rPr>
        <w:t>6</w:t>
      </w:r>
      <w:r w:rsidRPr="007E5404">
        <w:rPr>
          <w:rFonts w:eastAsia="Times New Roman" w:cs="Times New Roman"/>
          <w:bCs/>
          <w:color w:val="000000"/>
          <w:kern w:val="0"/>
          <w:szCs w:val="24"/>
          <w14:ligatures w14:val="none"/>
        </w:rPr>
        <w:t xml:space="preserve">). This rate is difficult to compare to previous hemp transformation studies, as Zhang et al., 2021 did not attempt to transform cotyledons, and Galán-Ávila et al., 2021 did not statistically analyze the transformation rate of treated cotyledons, as the number of explants expressing the transgene was low. It is worth mentioning that no hypocotyls cultured on MT1 were observed to show expression of GFP. </w:t>
      </w:r>
      <w:r>
        <w:rPr>
          <w:rFonts w:eastAsia="Times New Roman" w:cs="Times New Roman"/>
          <w:bCs/>
          <w:color w:val="000000"/>
          <w:kern w:val="0"/>
          <w:szCs w:val="24"/>
          <w14:ligatures w14:val="none"/>
        </w:rPr>
        <w:t>Alt</w:t>
      </w:r>
      <w:r w:rsidRPr="007E5404">
        <w:rPr>
          <w:rFonts w:eastAsia="Times New Roman" w:cs="Times New Roman"/>
          <w:bCs/>
          <w:color w:val="000000"/>
          <w:kern w:val="0"/>
          <w:szCs w:val="24"/>
          <w14:ligatures w14:val="none"/>
        </w:rPr>
        <w:t>hough not analyzed, MT1 was observed to have a</w:t>
      </w:r>
      <w:r>
        <w:rPr>
          <w:rFonts w:eastAsia="Times New Roman" w:cs="Times New Roman"/>
          <w:bCs/>
          <w:color w:val="000000"/>
          <w:kern w:val="0"/>
          <w:szCs w:val="24"/>
          <w14:ligatures w14:val="none"/>
        </w:rPr>
        <w:t xml:space="preserve">n apparently </w:t>
      </w:r>
      <w:r w:rsidRPr="007E5404">
        <w:rPr>
          <w:rFonts w:eastAsia="Times New Roman" w:cs="Times New Roman"/>
          <w:bCs/>
          <w:color w:val="000000"/>
          <w:kern w:val="0"/>
          <w:szCs w:val="24"/>
          <w14:ligatures w14:val="none"/>
        </w:rPr>
        <w:t xml:space="preserve">higher number of spontaneously induced roots, which has been previously observed </w:t>
      </w:r>
      <w:sdt>
        <w:sdtPr>
          <w:rPr>
            <w:rFonts w:eastAsia="Times New Roman" w:cs="Times New Roman"/>
            <w:bCs/>
            <w:color w:val="000000"/>
            <w:kern w:val="0"/>
            <w:szCs w:val="24"/>
            <w14:ligatures w14:val="none"/>
          </w:rPr>
          <w:tag w:val="MENDELEY_CITATION_v3_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"/>
          <w:id w:val="1832023917"/>
          <w:placeholder>
            <w:docPart w:val="4DB27364121F4E9190FC41984084AFFF"/>
          </w:placeholder>
        </w:sdtPr>
        <w:sdtEndPr/>
        <w:sdtContent>
          <w:r w:rsidR="000E701D" w:rsidRPr="000E701D">
            <w:rPr>
              <w:rFonts w:eastAsia="Times New Roman" w:cs="Times New Roman"/>
              <w:bCs/>
              <w:color w:val="000000"/>
              <w:kern w:val="0"/>
              <w:szCs w:val="24"/>
              <w14:ligatures w14:val="none"/>
            </w:rPr>
            <w:t>(Galán-Ávila et al., 2020, 2021)</w:t>
          </w:r>
        </w:sdtContent>
      </w:sdt>
      <w:r w:rsidRPr="007E5404">
        <w:rPr>
          <w:rFonts w:eastAsia="Times New Roman" w:cs="Times New Roman"/>
          <w:bCs/>
          <w:color w:val="000000"/>
          <w:kern w:val="0"/>
          <w:szCs w:val="24"/>
          <w14:ligatures w14:val="none"/>
        </w:rPr>
        <w:t xml:space="preserve">. The reduced number of roots observed in MT2 could be explained by the presence of PEO-IAA, an auxin antagonist that has been shown to </w:t>
      </w:r>
      <w:r w:rsidRPr="007E5404">
        <w:rPr>
          <w:rFonts w:eastAsia="Times New Roman" w:cs="Times New Roman"/>
          <w:kern w:val="0"/>
          <w:szCs w:val="24"/>
          <w14:ligatures w14:val="none"/>
        </w:rPr>
        <w:t xml:space="preserve">cause transient reduction in auxin signaling, downregulation of the expression of root cell genes, as well as increased auxin accumulation, in </w:t>
      </w:r>
      <w:r w:rsidRPr="006E04DB">
        <w:rPr>
          <w:rFonts w:eastAsia="Times New Roman" w:cs="Times New Roman"/>
          <w:i/>
          <w:iCs/>
          <w:kern w:val="0"/>
          <w:szCs w:val="24"/>
          <w14:ligatures w14:val="none"/>
        </w:rPr>
        <w:t>Arabidopsis</w:t>
      </w:r>
      <w:r w:rsidRPr="007E5404">
        <w:rPr>
          <w:rFonts w:eastAsia="Times New Roman" w:cs="Times New Roman"/>
          <w:kern w:val="0"/>
          <w:szCs w:val="24"/>
          <w14:ligatures w14:val="none"/>
        </w:rPr>
        <w:t xml:space="preserve"> root meristems </w:t>
      </w:r>
      <w:sdt>
        <w:sdtPr>
          <w:rPr>
            <w:rFonts w:eastAsia="Times New Roman" w:cs="Times New Roman"/>
            <w:color w:val="000000"/>
            <w:kern w:val="0"/>
            <w:szCs w:val="24"/>
            <w14:ligatures w14:val="none"/>
          </w:rPr>
          <w:tag w:val="MENDELEY_CITATION_v3_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"/>
          <w:id w:val="-1794822721"/>
          <w:placeholder>
            <w:docPart w:val="4DB27364121F4E9190FC41984084AFFF"/>
          </w:placeholder>
        </w:sdtPr>
        <w:sdtEndPr/>
        <w:sdtContent>
          <w:r w:rsidR="000E701D" w:rsidRPr="000E701D">
            <w:rPr>
              <w:rFonts w:eastAsia="Times New Roman" w:cs="Times New Roman"/>
              <w:color w:val="000000"/>
              <w:kern w:val="0"/>
              <w:szCs w:val="24"/>
              <w14:ligatures w14:val="none"/>
            </w:rPr>
            <w:t>(Ishida et al., 2010; Takato et al., 2017)</w:t>
          </w:r>
        </w:sdtContent>
      </w:sdt>
      <w:r w:rsidRPr="007E5404">
        <w:rPr>
          <w:rFonts w:eastAsia="Times New Roman" w:cs="Times New Roman"/>
          <w:kern w:val="0"/>
          <w:szCs w:val="24"/>
          <w14:ligatures w14:val="none"/>
        </w:rPr>
        <w:t xml:space="preserve">. Auxin homeostasis is a vital factor in root development and root growth is adapted through the modulation of endogenous auxin levels </w:t>
      </w:r>
      <w:sdt>
        <w:sdtPr>
          <w:rPr>
            <w:rFonts w:eastAsia="Times New Roman" w:cs="Times New Roman"/>
            <w:color w:val="000000"/>
            <w:kern w:val="0"/>
            <w:szCs w:val="24"/>
            <w14:ligatures w14:val="none"/>
          </w:rPr>
          <w:tag w:val="MENDELEY_CITATION_v3_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"/>
          <w:id w:val="-1609270793"/>
          <w:placeholder>
            <w:docPart w:val="4DB27364121F4E9190FC41984084AFFF"/>
          </w:placeholder>
        </w:sdtPr>
        <w:sdtEndPr/>
        <w:sdtContent>
          <w:r w:rsidR="000E701D">
            <w:rPr>
              <w:rFonts w:eastAsia="Times New Roman"/>
            </w:rPr>
            <w:t>(</w:t>
          </w:r>
          <w:proofErr w:type="spellStart"/>
          <w:r w:rsidR="000E701D">
            <w:rPr>
              <w:rFonts w:eastAsia="Times New Roman"/>
            </w:rPr>
            <w:t>Benková</w:t>
          </w:r>
          <w:proofErr w:type="spellEnd"/>
          <w:r w:rsidR="000E701D">
            <w:rPr>
              <w:rFonts w:eastAsia="Times New Roman"/>
            </w:rPr>
            <w:t xml:space="preserve"> &amp; </w:t>
          </w:r>
          <w:proofErr w:type="spellStart"/>
          <w:r w:rsidR="000E701D">
            <w:rPr>
              <w:rFonts w:eastAsia="Times New Roman"/>
            </w:rPr>
            <w:t>Hejátko</w:t>
          </w:r>
          <w:proofErr w:type="spellEnd"/>
          <w:r w:rsidR="000E701D">
            <w:rPr>
              <w:rFonts w:eastAsia="Times New Roman"/>
            </w:rPr>
            <w:t>, 2009; Lee &amp; Cho, 2013)</w:t>
          </w:r>
        </w:sdtContent>
      </w:sdt>
      <w:r w:rsidRPr="007E5404">
        <w:rPr>
          <w:rFonts w:eastAsia="Times New Roman" w:cs="Times New Roman"/>
          <w:kern w:val="0"/>
          <w:szCs w:val="24"/>
          <w14:ligatures w14:val="none"/>
        </w:rPr>
        <w:t xml:space="preserve">. As such, the presence of PEO IAA in the media could be responsible for the reduced occurrence of spontaneous rooting. Moving forward, it would be worthwhile to test the combinations of the various media components piecewise to determine any interactions that might be negatively affecting shoot regeneration. </w:t>
      </w:r>
      <w:r>
        <w:rPr>
          <w:rFonts w:eastAsia="Times New Roman" w:cs="Times New Roman"/>
          <w:kern w:val="0"/>
          <w:szCs w:val="24"/>
          <w14:ligatures w14:val="none"/>
        </w:rPr>
        <w:t xml:space="preserve">Finally, although not statistically analyzed, shoots transferred to Magenta boxes for rooting regularly exhibited premature flowering (Figure 3D). This could be attributed to stress-induced flowering, which has been documented to cause </w:t>
      </w:r>
      <w:r w:rsidRPr="005603AE">
        <w:rPr>
          <w:rFonts w:eastAsia="Times New Roman" w:cs="Times New Roman"/>
          <w:i/>
          <w:iCs/>
          <w:kern w:val="0"/>
          <w:szCs w:val="24"/>
          <w14:ligatures w14:val="none"/>
        </w:rPr>
        <w:t>in vitro</w:t>
      </w:r>
      <w:r>
        <w:rPr>
          <w:rFonts w:eastAsia="Times New Roman" w:cs="Times New Roman"/>
          <w:i/>
          <w:iCs/>
          <w:kern w:val="0"/>
          <w:szCs w:val="24"/>
          <w14:ligatures w14:val="none"/>
        </w:rPr>
        <w:t xml:space="preserve"> </w:t>
      </w:r>
      <w:r>
        <w:rPr>
          <w:rFonts w:eastAsia="Times New Roman" w:cs="Times New Roman"/>
          <w:kern w:val="0"/>
          <w:szCs w:val="24"/>
          <w14:ligatures w14:val="none"/>
        </w:rPr>
        <w:t>flowering (</w:t>
      </w:r>
      <w:r w:rsidRPr="00DC09FF">
        <w:rPr>
          <w:rFonts w:eastAsia="Times New Roman" w:cs="Times New Roman"/>
          <w:kern w:val="0"/>
          <w:szCs w:val="24"/>
          <w14:ligatures w14:val="none"/>
        </w:rPr>
        <w:t>Ramanayake et al., 2001</w:t>
      </w:r>
      <w:r>
        <w:rPr>
          <w:rFonts w:eastAsia="Times New Roman" w:cs="Times New Roman"/>
          <w:kern w:val="0"/>
          <w:szCs w:val="24"/>
          <w14:ligatures w14:val="none"/>
        </w:rPr>
        <w:t xml:space="preserve">). Alternatively, it is possible that the premature flowering is being induced by the 16 </w:t>
      </w:r>
      <w:proofErr w:type="spellStart"/>
      <w:r>
        <w:rPr>
          <w:rFonts w:eastAsia="Times New Roman" w:cs="Times New Roman"/>
          <w:kern w:val="0"/>
          <w:szCs w:val="24"/>
          <w14:ligatures w14:val="none"/>
        </w:rPr>
        <w:t>hr</w:t>
      </w:r>
      <w:proofErr w:type="spellEnd"/>
      <w:r>
        <w:rPr>
          <w:rFonts w:eastAsia="Times New Roman" w:cs="Times New Roman"/>
          <w:kern w:val="0"/>
          <w:szCs w:val="24"/>
          <w14:ligatures w14:val="none"/>
        </w:rPr>
        <w:t xml:space="preserve">/8 </w:t>
      </w:r>
      <w:proofErr w:type="spellStart"/>
      <w:r>
        <w:rPr>
          <w:rFonts w:eastAsia="Times New Roman" w:cs="Times New Roman"/>
          <w:kern w:val="0"/>
          <w:szCs w:val="24"/>
          <w14:ligatures w14:val="none"/>
        </w:rPr>
        <w:t>hr</w:t>
      </w:r>
      <w:proofErr w:type="spellEnd"/>
      <w:r>
        <w:rPr>
          <w:rFonts w:eastAsia="Times New Roman" w:cs="Times New Roman"/>
          <w:kern w:val="0"/>
          <w:szCs w:val="24"/>
          <w14:ligatures w14:val="none"/>
        </w:rPr>
        <w:t xml:space="preserve"> photoperiod. </w:t>
      </w:r>
      <w:r w:rsidRPr="00F64C5D">
        <w:rPr>
          <w:rFonts w:eastAsia="Times New Roman" w:cs="Times New Roman"/>
          <w:i/>
          <w:iCs/>
          <w:kern w:val="0"/>
          <w:szCs w:val="24"/>
          <w14:ligatures w14:val="none"/>
        </w:rPr>
        <w:t>Cannabis</w:t>
      </w:r>
      <w:r>
        <w:rPr>
          <w:rFonts w:eastAsia="Times New Roman" w:cs="Times New Roman"/>
          <w:kern w:val="0"/>
          <w:szCs w:val="24"/>
          <w14:ligatures w14:val="none"/>
        </w:rPr>
        <w:t xml:space="preserve"> flowering has been shown to be dependent on photoperiod (Avci, 2022). Future experiments should be performed to determine optimal growth conditions to prevent </w:t>
      </w:r>
      <w:r w:rsidRPr="005603AE">
        <w:rPr>
          <w:rFonts w:eastAsia="Times New Roman" w:cs="Times New Roman"/>
          <w:i/>
          <w:iCs/>
          <w:kern w:val="0"/>
          <w:szCs w:val="24"/>
          <w14:ligatures w14:val="none"/>
        </w:rPr>
        <w:t>in vitro</w:t>
      </w:r>
      <w:r>
        <w:rPr>
          <w:rFonts w:eastAsia="Times New Roman" w:cs="Times New Roman"/>
          <w:i/>
          <w:iCs/>
          <w:kern w:val="0"/>
          <w:szCs w:val="24"/>
          <w14:ligatures w14:val="none"/>
        </w:rPr>
        <w:t xml:space="preserve"> </w:t>
      </w:r>
      <w:r>
        <w:rPr>
          <w:rFonts w:eastAsia="Times New Roman" w:cs="Times New Roman"/>
          <w:kern w:val="0"/>
          <w:szCs w:val="24"/>
          <w14:ligatures w14:val="none"/>
        </w:rPr>
        <w:t xml:space="preserve">flowering. </w:t>
      </w:r>
    </w:p>
    <w:p w14:paraId="2A26B38C" w14:textId="6C1DDF69" w:rsidR="00033A48" w:rsidRPr="007E5404" w:rsidRDefault="00033A48" w:rsidP="007E5404">
      <w:pPr>
        <w:spacing w:after="0" w:line="480" w:lineRule="auto"/>
        <w:ind w:firstLine="720"/>
        <w:textAlignment w:val="baseline"/>
        <w:rPr>
          <w:rFonts w:eastAsia="Times New Roman" w:cs="Times New Roman"/>
          <w:bCs/>
          <w:color w:val="000000"/>
          <w:kern w:val="0"/>
          <w:szCs w:val="24"/>
          <w14:ligatures w14:val="none"/>
        </w:rPr>
      </w:pPr>
      <w:r w:rsidRPr="007E5404">
        <w:rPr>
          <w:rFonts w:eastAsia="Times New Roman" w:cs="Times New Roman"/>
          <w:kern w:val="0"/>
          <w:szCs w:val="24"/>
          <w14:ligatures w14:val="none"/>
        </w:rPr>
        <w:t xml:space="preserve">Cultivar was shown to have a significant effect on both </w:t>
      </w:r>
      <w:r w:rsidRPr="007E5404">
        <w:rPr>
          <w:rFonts w:eastAsia="Times New Roman" w:cs="Times New Roman"/>
          <w:bCs/>
          <w:color w:val="000000"/>
          <w:kern w:val="0"/>
          <w:szCs w:val="24"/>
          <w14:ligatures w14:val="none"/>
        </w:rPr>
        <w:t xml:space="preserve">the proportion of responding explants to total explants and the number of shoots per responding explant. </w:t>
      </w:r>
      <w:r>
        <w:rPr>
          <w:rFonts w:eastAsia="Times New Roman" w:cs="Times New Roman"/>
          <w:bCs/>
          <w:color w:val="000000"/>
          <w:kern w:val="0"/>
          <w:szCs w:val="24"/>
          <w14:ligatures w14:val="none"/>
        </w:rPr>
        <w:t>‘Futura 75’</w:t>
      </w:r>
      <w:r w:rsidRPr="007E5404">
        <w:rPr>
          <w:rFonts w:eastAsia="Times New Roman" w:cs="Times New Roman"/>
          <w:bCs/>
          <w:color w:val="000000"/>
          <w:kern w:val="0"/>
          <w:szCs w:val="24"/>
          <w14:ligatures w14:val="none"/>
        </w:rPr>
        <w:t xml:space="preserve"> and </w:t>
      </w:r>
      <w:r>
        <w:rPr>
          <w:rFonts w:eastAsia="Times New Roman" w:cs="Times New Roman"/>
          <w:bCs/>
          <w:color w:val="000000"/>
          <w:kern w:val="0"/>
          <w:szCs w:val="24"/>
          <w14:ligatures w14:val="none"/>
        </w:rPr>
        <w:t>‘USO 31’</w:t>
      </w:r>
      <w:r w:rsidRPr="007E5404">
        <w:rPr>
          <w:rFonts w:eastAsia="Times New Roman" w:cs="Times New Roman"/>
          <w:bCs/>
          <w:color w:val="000000"/>
          <w:kern w:val="0"/>
          <w:szCs w:val="24"/>
          <w14:ligatures w14:val="none"/>
        </w:rPr>
        <w:t xml:space="preserve"> produced higher numbers of shoots in cotyledons and hypocotyls, respectively (Table 4). These cultivars also </w:t>
      </w:r>
      <w:r>
        <w:rPr>
          <w:rFonts w:eastAsia="Times New Roman" w:cs="Times New Roman"/>
          <w:bCs/>
          <w:color w:val="000000"/>
          <w:kern w:val="0"/>
          <w:szCs w:val="24"/>
          <w14:ligatures w14:val="none"/>
        </w:rPr>
        <w:t xml:space="preserve">had </w:t>
      </w:r>
      <w:r w:rsidRPr="007E5404">
        <w:rPr>
          <w:rFonts w:eastAsia="Times New Roman" w:cs="Times New Roman"/>
          <w:bCs/>
          <w:color w:val="000000"/>
          <w:kern w:val="0"/>
          <w:szCs w:val="24"/>
          <w14:ligatures w14:val="none"/>
        </w:rPr>
        <w:t>higher rates of explant</w:t>
      </w:r>
      <w:r>
        <w:rPr>
          <w:rFonts w:eastAsia="Times New Roman" w:cs="Times New Roman"/>
          <w:bCs/>
          <w:color w:val="000000"/>
          <w:kern w:val="0"/>
          <w:szCs w:val="24"/>
          <w14:ligatures w14:val="none"/>
        </w:rPr>
        <w:t xml:space="preserve"> response </w:t>
      </w:r>
      <w:r w:rsidRPr="007E5404">
        <w:rPr>
          <w:rFonts w:eastAsia="Times New Roman" w:cs="Times New Roman"/>
          <w:bCs/>
          <w:color w:val="000000"/>
          <w:kern w:val="0"/>
          <w:szCs w:val="24"/>
          <w14:ligatures w14:val="none"/>
        </w:rPr>
        <w:t xml:space="preserve">compared with </w:t>
      </w:r>
      <w:r>
        <w:rPr>
          <w:rFonts w:eastAsia="Times New Roman" w:cs="Times New Roman"/>
          <w:bCs/>
          <w:color w:val="000000"/>
          <w:kern w:val="0"/>
          <w:szCs w:val="24"/>
          <w14:ligatures w14:val="none"/>
        </w:rPr>
        <w:t>‘Fedora 17’</w:t>
      </w:r>
      <w:r w:rsidRPr="007E5404">
        <w:rPr>
          <w:rFonts w:eastAsia="Times New Roman" w:cs="Times New Roman"/>
          <w:bCs/>
          <w:color w:val="000000"/>
          <w:kern w:val="0"/>
          <w:szCs w:val="24"/>
          <w14:ligatures w14:val="none"/>
        </w:rPr>
        <w:t>. The results confirm findings from previous studies that showed these cultivars (</w:t>
      </w:r>
      <w:r>
        <w:rPr>
          <w:rFonts w:eastAsia="Times New Roman" w:cs="Times New Roman"/>
          <w:bCs/>
          <w:color w:val="000000"/>
          <w:kern w:val="0"/>
          <w:szCs w:val="24"/>
          <w14:ligatures w14:val="none"/>
        </w:rPr>
        <w:t>‘Futura 75’</w:t>
      </w:r>
      <w:r w:rsidRPr="007E5404">
        <w:rPr>
          <w:rFonts w:eastAsia="Times New Roman" w:cs="Times New Roman"/>
          <w:bCs/>
          <w:color w:val="000000"/>
          <w:kern w:val="0"/>
          <w:szCs w:val="24"/>
          <w14:ligatures w14:val="none"/>
        </w:rPr>
        <w:t xml:space="preserve"> and </w:t>
      </w:r>
      <w:r>
        <w:rPr>
          <w:rFonts w:eastAsia="Times New Roman" w:cs="Times New Roman"/>
          <w:bCs/>
          <w:color w:val="000000"/>
          <w:kern w:val="0"/>
          <w:szCs w:val="24"/>
          <w14:ligatures w14:val="none"/>
        </w:rPr>
        <w:t>‘USO 31’</w:t>
      </w:r>
      <w:r w:rsidRPr="007E5404">
        <w:rPr>
          <w:rFonts w:eastAsia="Times New Roman" w:cs="Times New Roman"/>
          <w:bCs/>
          <w:color w:val="000000"/>
          <w:kern w:val="0"/>
          <w:szCs w:val="24"/>
          <w14:ligatures w14:val="none"/>
        </w:rPr>
        <w:t xml:space="preserve">) responding more favorably to tissue culture when compared to </w:t>
      </w:r>
      <w:r>
        <w:rPr>
          <w:rFonts w:eastAsia="Times New Roman" w:cs="Times New Roman"/>
          <w:bCs/>
          <w:color w:val="000000"/>
          <w:kern w:val="0"/>
          <w:szCs w:val="24"/>
          <w14:ligatures w14:val="none"/>
        </w:rPr>
        <w:t>‘Fedora 17’</w:t>
      </w:r>
      <w:r w:rsidRPr="007E5404">
        <w:rPr>
          <w:rFonts w:eastAsia="Times New Roman" w:cs="Times New Roman"/>
          <w:bCs/>
          <w:color w:val="000000"/>
          <w:kern w:val="0"/>
          <w:szCs w:val="24"/>
          <w14:ligatures w14:val="none"/>
        </w:rPr>
        <w:t xml:space="preserve"> (</w:t>
      </w:r>
      <w:sdt>
        <w:sdtPr>
          <w:rPr>
            <w:rFonts w:eastAsia="Times New Roman" w:cs="Times New Roman"/>
            <w:bCs/>
            <w:color w:val="000000"/>
            <w:kern w:val="0"/>
            <w:szCs w:val="24"/>
            <w14:ligatures w14:val="none"/>
          </w:rPr>
          <w:tag w:val="MENDELEY_CITATION_v3_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"/>
          <w:id w:val="-965113384"/>
          <w:placeholder>
            <w:docPart w:val="4DB27364121F4E9190FC41984084AFFF"/>
          </w:placeholder>
        </w:sdtPr>
        <w:sdtEndPr/>
        <w:sdtContent>
          <w:r w:rsidR="000E701D" w:rsidRPr="000E701D">
            <w:rPr>
              <w:rFonts w:eastAsia="Times New Roman" w:cs="Times New Roman"/>
              <w:bCs/>
              <w:color w:val="000000"/>
              <w:kern w:val="0"/>
              <w:szCs w:val="24"/>
              <w14:ligatures w14:val="none"/>
            </w:rPr>
            <w:t>Galán-Ávila et al., 2020, 2021)</w:t>
          </w:r>
        </w:sdtContent>
      </w:sdt>
      <w:r w:rsidRPr="007E5404">
        <w:rPr>
          <w:rFonts w:eastAsia="Times New Roman" w:cs="Times New Roman"/>
          <w:bCs/>
          <w:color w:val="000000"/>
          <w:kern w:val="0"/>
          <w:szCs w:val="24"/>
          <w14:ligatures w14:val="none"/>
        </w:rPr>
        <w:t>. These results also confirm previous findings that shoot regeneration is dependent on cultivar (</w:t>
      </w:r>
      <w:proofErr w:type="spellStart"/>
      <w:sdt>
        <w:sdtPr>
          <w:rPr>
            <w:rFonts w:eastAsia="Times New Roman" w:cs="Times New Roman"/>
            <w:bCs/>
            <w:color w:val="000000"/>
            <w:kern w:val="0"/>
            <w:szCs w:val="24"/>
            <w14:ligatures w14:val="none"/>
          </w:rPr>
          <w:tag w:val="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"/>
          <w:id w:val="-23410072"/>
          <w:placeholder>
            <w:docPart w:val="4DB27364121F4E9190FC41984084AFFF"/>
          </w:placeholder>
        </w:sdtPr>
        <w:sdtEndPr/>
        <w:sdtContent>
          <w:r w:rsidR="000E701D" w:rsidRPr="000E701D">
            <w:rPr>
              <w:rFonts w:eastAsia="Times New Roman" w:cs="Times New Roman"/>
              <w:bCs/>
              <w:color w:val="000000"/>
              <w:kern w:val="0"/>
              <w:szCs w:val="24"/>
              <w14:ligatures w14:val="none"/>
            </w:rPr>
            <w:t>Ślusarkiewicz-Jarzina</w:t>
          </w:r>
          <w:proofErr w:type="spellEnd"/>
          <w:r w:rsidR="000E701D" w:rsidRPr="000E701D">
            <w:rPr>
              <w:rFonts w:eastAsia="Times New Roman" w:cs="Times New Roman"/>
              <w:bCs/>
              <w:color w:val="000000"/>
              <w:kern w:val="0"/>
              <w:szCs w:val="24"/>
              <w14:ligatures w14:val="none"/>
            </w:rPr>
            <w:t xml:space="preserve"> et al., 2005; Wielgus et al., 2008; </w:t>
          </w:r>
          <w:proofErr w:type="spellStart"/>
          <w:r w:rsidR="000E701D" w:rsidRPr="000E701D">
            <w:rPr>
              <w:rFonts w:eastAsia="Times New Roman" w:cs="Times New Roman"/>
              <w:bCs/>
              <w:color w:val="000000"/>
              <w:kern w:val="0"/>
              <w:szCs w:val="24"/>
              <w14:ligatures w14:val="none"/>
            </w:rPr>
            <w:t>Wróbel</w:t>
          </w:r>
          <w:proofErr w:type="spellEnd"/>
          <w:r w:rsidR="000E701D" w:rsidRPr="000E701D">
            <w:rPr>
              <w:rFonts w:eastAsia="Times New Roman" w:cs="Times New Roman"/>
              <w:bCs/>
              <w:color w:val="000000"/>
              <w:kern w:val="0"/>
              <w:szCs w:val="24"/>
              <w14:ligatures w14:val="none"/>
            </w:rPr>
            <w:t xml:space="preserve"> et al., 2020; Zhang et al., 2021a)</w:t>
          </w:r>
        </w:sdtContent>
      </w:sdt>
      <w:r w:rsidRPr="007E5404">
        <w:rPr>
          <w:rFonts w:eastAsia="Times New Roman" w:cs="Times New Roman"/>
          <w:bCs/>
          <w:color w:val="000000"/>
          <w:kern w:val="0"/>
          <w:szCs w:val="24"/>
          <w14:ligatures w14:val="none"/>
        </w:rPr>
        <w:t xml:space="preserve">. Given the poor performance of </w:t>
      </w:r>
      <w:r>
        <w:rPr>
          <w:rFonts w:eastAsia="Times New Roman" w:cs="Times New Roman"/>
          <w:bCs/>
          <w:color w:val="000000"/>
          <w:kern w:val="0"/>
          <w:szCs w:val="24"/>
          <w14:ligatures w14:val="none"/>
        </w:rPr>
        <w:t>‘Fedora 17’</w:t>
      </w:r>
      <w:r w:rsidRPr="007E5404">
        <w:rPr>
          <w:rFonts w:eastAsia="Times New Roman" w:cs="Times New Roman"/>
          <w:bCs/>
          <w:color w:val="000000"/>
          <w:kern w:val="0"/>
          <w:szCs w:val="24"/>
          <w14:ligatures w14:val="none"/>
        </w:rPr>
        <w:t xml:space="preserve"> (Table 4) in these experiments, future work could focus on testing other cultivars, or focusing on either </w:t>
      </w:r>
      <w:r>
        <w:rPr>
          <w:rFonts w:eastAsia="Times New Roman" w:cs="Times New Roman"/>
          <w:bCs/>
          <w:color w:val="000000"/>
          <w:kern w:val="0"/>
          <w:szCs w:val="24"/>
          <w14:ligatures w14:val="none"/>
        </w:rPr>
        <w:t>‘USO 31’</w:t>
      </w:r>
      <w:r w:rsidRPr="007E5404">
        <w:rPr>
          <w:rFonts w:eastAsia="Times New Roman" w:cs="Times New Roman"/>
          <w:bCs/>
          <w:color w:val="000000"/>
          <w:kern w:val="0"/>
          <w:szCs w:val="24"/>
          <w14:ligatures w14:val="none"/>
        </w:rPr>
        <w:t xml:space="preserve"> or </w:t>
      </w:r>
      <w:r>
        <w:rPr>
          <w:rFonts w:eastAsia="Times New Roman" w:cs="Times New Roman"/>
          <w:bCs/>
          <w:color w:val="000000"/>
          <w:kern w:val="0"/>
          <w:szCs w:val="24"/>
          <w14:ligatures w14:val="none"/>
        </w:rPr>
        <w:t>‘Futura 75’</w:t>
      </w:r>
      <w:r w:rsidRPr="007E5404">
        <w:rPr>
          <w:rFonts w:eastAsia="Times New Roman" w:cs="Times New Roman"/>
          <w:bCs/>
          <w:color w:val="000000"/>
          <w:kern w:val="0"/>
          <w:szCs w:val="24"/>
          <w14:ligatures w14:val="none"/>
        </w:rPr>
        <w:t>. Cultivar was not shown to have a significant effect on transformation rate, which was unexpected. Previous studies have shown otherwise, indicating an effect amongst the cultivars tested here</w:t>
      </w:r>
      <w:r>
        <w:rPr>
          <w:rFonts w:eastAsia="Times New Roman" w:cs="Times New Roman"/>
          <w:bCs/>
          <w:color w:val="000000"/>
          <w:kern w:val="0"/>
          <w:szCs w:val="24"/>
          <w14:ligatures w14:val="none"/>
        </w:rPr>
        <w:t xml:space="preserve"> </w:t>
      </w:r>
      <w:sdt>
        <w:sdtPr>
          <w:rPr>
            <w:rFonts w:eastAsia="Times New Roman" w:cs="Times New Roman"/>
            <w:bCs/>
            <w:color w:val="000000"/>
            <w:kern w:val="0"/>
            <w:szCs w:val="24"/>
            <w14:ligatures w14:val="none"/>
          </w:rPr>
          <w:tag w:val="MENDELEY_CITATION_v3_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"/>
          <w:id w:val="468717295"/>
          <w:placeholder>
            <w:docPart w:val="4DB27364121F4E9190FC41984084AFFF"/>
          </w:placeholder>
        </w:sdtPr>
        <w:sdtEndPr/>
        <w:sdtContent>
          <w:r w:rsidR="000E701D" w:rsidRPr="000E701D">
            <w:rPr>
              <w:rFonts w:eastAsia="Times New Roman" w:cs="Times New Roman"/>
              <w:bCs/>
              <w:color w:val="000000"/>
              <w:kern w:val="0"/>
              <w:szCs w:val="24"/>
              <w14:ligatures w14:val="none"/>
            </w:rPr>
            <w:t>(Deguchi et al., 2022)</w:t>
          </w:r>
        </w:sdtContent>
      </w:sdt>
      <w:r w:rsidRPr="007E5404">
        <w:rPr>
          <w:rFonts w:eastAsia="Times New Roman" w:cs="Times New Roman"/>
          <w:bCs/>
          <w:color w:val="000000"/>
          <w:kern w:val="0"/>
          <w:szCs w:val="24"/>
          <w14:ligatures w14:val="none"/>
        </w:rPr>
        <w:t xml:space="preserve">. There was also evidence that cultivar influenced the number of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softHyphen/>
        <w:t xml:space="preserve">-contaminated explants (Table </w:t>
      </w:r>
      <w:r>
        <w:rPr>
          <w:rFonts w:eastAsia="Times New Roman" w:cs="Times New Roman"/>
          <w:bCs/>
          <w:color w:val="000000"/>
          <w:kern w:val="0"/>
          <w:szCs w:val="24"/>
          <w14:ligatures w14:val="none"/>
        </w:rPr>
        <w:t>6</w:t>
      </w:r>
      <w:r w:rsidRPr="007E5404">
        <w:rPr>
          <w:rFonts w:eastAsia="Times New Roman" w:cs="Times New Roman"/>
          <w:bCs/>
          <w:color w:val="000000"/>
          <w:kern w:val="0"/>
          <w:szCs w:val="24"/>
          <w14:ligatures w14:val="none"/>
        </w:rPr>
        <w:t xml:space="preserve">). However, as all significant differences were exhibited in cultivars cultured on MT1 media, this was likely an effect of media, not cultivar. </w:t>
      </w:r>
    </w:p>
    <w:p w14:paraId="29C2BF87" w14:textId="1546FEFE" w:rsidR="00033A48" w:rsidRPr="007E5404" w:rsidRDefault="00033A48" w:rsidP="007E5404">
      <w:pPr>
        <w:spacing w:after="0" w:line="480" w:lineRule="auto"/>
        <w:ind w:firstLine="720"/>
        <w:textAlignment w:val="baseline"/>
        <w:rPr>
          <w:rFonts w:eastAsia="Times New Roman" w:cs="Times New Roman"/>
          <w:bCs/>
          <w:color w:val="000000"/>
          <w:kern w:val="0"/>
          <w:szCs w:val="24"/>
          <w14:ligatures w14:val="none"/>
        </w:rPr>
      </w:pPr>
      <w:r w:rsidRPr="007E5404">
        <w:rPr>
          <w:rFonts w:eastAsia="Times New Roman" w:cs="Times New Roman"/>
          <w:bCs/>
          <w:color w:val="000000"/>
          <w:kern w:val="0"/>
          <w:szCs w:val="24"/>
          <w14:ligatures w14:val="none"/>
        </w:rPr>
        <w:t xml:space="preserve">Significant differences were observed in both the proportion of responding explants to total explants and the number of shoots per responding explant when analyzing for the effect of explant source. Hypocotyls showed the highest response rate, as well as the highest number of shoots regenerated.  This was observed in both the control and co-cultivation treatment groups (Table 5). These results were </w:t>
      </w:r>
      <w:proofErr w:type="gramStart"/>
      <w:r w:rsidRPr="007E5404">
        <w:rPr>
          <w:rFonts w:eastAsia="Times New Roman" w:cs="Times New Roman"/>
          <w:bCs/>
          <w:color w:val="000000"/>
          <w:kern w:val="0"/>
          <w:szCs w:val="24"/>
          <w14:ligatures w14:val="none"/>
        </w:rPr>
        <w:t>similar to</w:t>
      </w:r>
      <w:proofErr w:type="gramEnd"/>
      <w:r w:rsidRPr="007E5404">
        <w:rPr>
          <w:rFonts w:eastAsia="Times New Roman" w:cs="Times New Roman"/>
          <w:bCs/>
          <w:color w:val="000000"/>
          <w:kern w:val="0"/>
          <w:szCs w:val="24"/>
          <w14:ligatures w14:val="none"/>
        </w:rPr>
        <w:t xml:space="preserve"> those previously reported in studies published by Dr. Galán-Ávila in 2020 and 2021. Although cotyledons showed lower rates of shoot regeneration, instances of true organogenesis were observed in these explants. Whereas hypocotyl shoots could have been the result of lingering meristematic tissue, some cotyledonary node explants exhibited indications of indirect organogenesis, producing multiple novel shoots </w:t>
      </w:r>
      <w:r>
        <w:rPr>
          <w:rFonts w:eastAsia="Times New Roman" w:cs="Times New Roman"/>
          <w:bCs/>
          <w:color w:val="000000"/>
          <w:kern w:val="0"/>
          <w:szCs w:val="24"/>
          <w14:ligatures w14:val="none"/>
        </w:rPr>
        <w:t>(Figure 8C-E</w:t>
      </w:r>
      <w:r w:rsidRPr="007E5404">
        <w:rPr>
          <w:rFonts w:eastAsia="Times New Roman" w:cs="Times New Roman"/>
          <w:bCs/>
          <w:color w:val="000000"/>
          <w:kern w:val="0"/>
          <w:szCs w:val="24"/>
          <w14:ligatures w14:val="none"/>
        </w:rPr>
        <w:t xml:space="preserve">). This behavior has been shown in previous studies </w:t>
      </w:r>
      <w:sdt>
        <w:sdtPr>
          <w:rPr>
            <w:rFonts w:eastAsia="Times New Roman" w:cs="Times New Roman"/>
            <w:bCs/>
            <w:color w:val="000000"/>
            <w:kern w:val="0"/>
            <w:szCs w:val="24"/>
            <w14:ligatures w14:val="none"/>
          </w:rPr>
          <w:tag w:val="MENDELEY_CITATION_v3_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"/>
          <w:id w:val="1834480865"/>
          <w:placeholder>
            <w:docPart w:val="4DB27364121F4E9190FC41984084AFFF"/>
          </w:placeholder>
        </w:sdtPr>
        <w:sdtEndPr/>
        <w:sdtContent>
          <w:r w:rsidR="000E701D" w:rsidRPr="000E701D">
            <w:rPr>
              <w:rFonts w:eastAsia="Times New Roman" w:cs="Times New Roman"/>
              <w:bCs/>
              <w:color w:val="000000"/>
              <w:kern w:val="0"/>
              <w:szCs w:val="24"/>
              <w14:ligatures w14:val="none"/>
            </w:rPr>
            <w:t>(</w:t>
          </w:r>
          <w:proofErr w:type="spellStart"/>
          <w:r w:rsidR="000E701D" w:rsidRPr="000E701D">
            <w:rPr>
              <w:rFonts w:eastAsia="Times New Roman" w:cs="Times New Roman"/>
              <w:bCs/>
              <w:color w:val="000000"/>
              <w:kern w:val="0"/>
              <w:szCs w:val="24"/>
              <w14:ligatures w14:val="none"/>
            </w:rPr>
            <w:t>Chaohua</w:t>
          </w:r>
          <w:proofErr w:type="spellEnd"/>
          <w:r w:rsidR="000E701D" w:rsidRPr="000E701D">
            <w:rPr>
              <w:rFonts w:eastAsia="Times New Roman" w:cs="Times New Roman"/>
              <w:bCs/>
              <w:color w:val="000000"/>
              <w:kern w:val="0"/>
              <w:szCs w:val="24"/>
              <w14:ligatures w14:val="none"/>
            </w:rPr>
            <w:t xml:space="preserve"> et al., 2016; Galán-Ávila et al., 2020)</w:t>
          </w:r>
        </w:sdtContent>
      </w:sdt>
      <w:r w:rsidRPr="007E5404">
        <w:rPr>
          <w:rFonts w:eastAsia="Times New Roman" w:cs="Times New Roman"/>
          <w:bCs/>
          <w:color w:val="000000"/>
          <w:kern w:val="0"/>
          <w:szCs w:val="24"/>
          <w14:ligatures w14:val="none"/>
        </w:rPr>
        <w:t xml:space="preserve">, indicating the need for continued focus on this explant source. Additionally, cotyledons showed the highest rates of transformation, exhibiting a 6-fold rate increase over hypocotyls (Table </w:t>
      </w:r>
      <w:r>
        <w:rPr>
          <w:rFonts w:eastAsia="Times New Roman" w:cs="Times New Roman"/>
          <w:bCs/>
          <w:color w:val="000000"/>
          <w:kern w:val="0"/>
          <w:szCs w:val="24"/>
          <w14:ligatures w14:val="none"/>
        </w:rPr>
        <w:t>6</w:t>
      </w:r>
      <w:r w:rsidRPr="007E5404">
        <w:rPr>
          <w:rFonts w:eastAsia="Times New Roman" w:cs="Times New Roman"/>
          <w:bCs/>
          <w:color w:val="000000"/>
          <w:kern w:val="0"/>
          <w:szCs w:val="24"/>
          <w14:ligatures w14:val="none"/>
        </w:rPr>
        <w:t xml:space="preserve">). </w:t>
      </w:r>
    </w:p>
    <w:p w14:paraId="2F3A6454" w14:textId="20ADFB3F" w:rsidR="00033A48" w:rsidRPr="007E5404" w:rsidRDefault="00033A48" w:rsidP="007E5404">
      <w:pPr>
        <w:spacing w:after="0" w:line="480" w:lineRule="auto"/>
        <w:ind w:firstLine="720"/>
        <w:textAlignment w:val="baseline"/>
        <w:rPr>
          <w:rFonts w:eastAsia="Times New Roman" w:cs="Times New Roman"/>
          <w:bCs/>
          <w:color w:val="000000"/>
          <w:kern w:val="0"/>
          <w:szCs w:val="24"/>
          <w14:ligatures w14:val="none"/>
        </w:rPr>
      </w:pPr>
      <w:r w:rsidRPr="007E5404">
        <w:rPr>
          <w:rFonts w:eastAsia="Times New Roman" w:cs="Times New Roman"/>
          <w:bCs/>
          <w:color w:val="000000"/>
          <w:kern w:val="0"/>
          <w:szCs w:val="24"/>
          <w14:ligatures w14:val="none"/>
        </w:rPr>
        <w:t xml:space="preserve">Despite having such a positive response to tissue culture, hypocotyls produced no transformed shoots and very little GFP-expressing callus (Table </w:t>
      </w:r>
      <w:r>
        <w:rPr>
          <w:rFonts w:eastAsia="Times New Roman" w:cs="Times New Roman"/>
          <w:bCs/>
          <w:color w:val="000000"/>
          <w:kern w:val="0"/>
          <w:szCs w:val="24"/>
          <w14:ligatures w14:val="none"/>
        </w:rPr>
        <w:t>6</w:t>
      </w:r>
      <w:r w:rsidRPr="007E5404">
        <w:rPr>
          <w:rFonts w:eastAsia="Times New Roman" w:cs="Times New Roman"/>
          <w:bCs/>
          <w:color w:val="000000"/>
          <w:kern w:val="0"/>
          <w:szCs w:val="24"/>
          <w14:ligatures w14:val="none"/>
        </w:rPr>
        <w:t xml:space="preserve">). This contradicts the 2021 Galán-Ávila transformation study </w:t>
      </w:r>
      <w:r>
        <w:rPr>
          <w:rFonts w:eastAsia="Times New Roman" w:cs="Times New Roman"/>
          <w:bCs/>
          <w:color w:val="000000"/>
          <w:kern w:val="0"/>
          <w:szCs w:val="24"/>
          <w14:ligatures w14:val="none"/>
        </w:rPr>
        <w:t>that</w:t>
      </w:r>
      <w:r w:rsidRPr="007E5404">
        <w:rPr>
          <w:rFonts w:eastAsia="Times New Roman" w:cs="Times New Roman"/>
          <w:bCs/>
          <w:color w:val="000000"/>
          <w:kern w:val="0"/>
          <w:szCs w:val="24"/>
          <w14:ligatures w14:val="none"/>
        </w:rPr>
        <w:t xml:space="preserve"> reported </w:t>
      </w:r>
      <w:r>
        <w:rPr>
          <w:rFonts w:eastAsia="Times New Roman" w:cs="Times New Roman"/>
          <w:bCs/>
          <w:color w:val="000000"/>
          <w:kern w:val="0"/>
          <w:szCs w:val="24"/>
          <w14:ligatures w14:val="none"/>
        </w:rPr>
        <w:t xml:space="preserve">the </w:t>
      </w:r>
      <w:r w:rsidRPr="007E5404">
        <w:rPr>
          <w:rFonts w:eastAsia="Times New Roman" w:cs="Times New Roman"/>
          <w:bCs/>
          <w:color w:val="000000"/>
          <w:kern w:val="0"/>
          <w:szCs w:val="24"/>
          <w14:ligatures w14:val="none"/>
        </w:rPr>
        <w:t>highest transformation rate in hypocotyls, recovering seven transformed plants. It is possible this difference could be explained by two elements. First, it is possible that in these studies, shoots originating from axillary bud</w:t>
      </w:r>
      <w:r>
        <w:rPr>
          <w:rFonts w:eastAsia="Times New Roman" w:cs="Times New Roman"/>
          <w:bCs/>
          <w:color w:val="000000"/>
          <w:kern w:val="0"/>
          <w:szCs w:val="24"/>
          <w14:ligatures w14:val="none"/>
        </w:rPr>
        <w:t>s</w:t>
      </w:r>
      <w:r w:rsidRPr="007E5404">
        <w:rPr>
          <w:rFonts w:eastAsia="Times New Roman" w:cs="Times New Roman"/>
          <w:bCs/>
          <w:color w:val="000000"/>
          <w:kern w:val="0"/>
          <w:szCs w:val="24"/>
          <w14:ligatures w14:val="none"/>
        </w:rPr>
        <w:t xml:space="preserve"> or shoot apical meristem</w:t>
      </w:r>
      <w:r>
        <w:rPr>
          <w:rFonts w:eastAsia="Times New Roman" w:cs="Times New Roman"/>
          <w:bCs/>
          <w:color w:val="000000"/>
          <w:kern w:val="0"/>
          <w:szCs w:val="24"/>
          <w14:ligatures w14:val="none"/>
        </w:rPr>
        <w:t>s</w:t>
      </w:r>
      <w:r w:rsidRPr="007E5404">
        <w:rPr>
          <w:rFonts w:eastAsia="Times New Roman" w:cs="Times New Roman"/>
          <w:bCs/>
          <w:color w:val="000000"/>
          <w:kern w:val="0"/>
          <w:szCs w:val="24"/>
          <w14:ligatures w14:val="none"/>
        </w:rPr>
        <w:t xml:space="preserve"> are being mistaken for direct organogenesis.  In both Galán-Ávila studies, as well as in my experiments, hypocotyl explants were excised from seedlings by making an excision just below the apical meristem to remove the shoot apical meristem (SAM) and cotyledons. As observed in both Galán-Ávila studies, I observed shoots from the center of the hypocotyl, as well as shoots originating from the side of the hypocotyl explant, often in an opposite arrangement (</w:t>
      </w:r>
      <w:r>
        <w:rPr>
          <w:rFonts w:eastAsia="Times New Roman" w:cs="Times New Roman"/>
          <w:bCs/>
          <w:color w:val="000000"/>
          <w:kern w:val="0"/>
          <w:szCs w:val="24"/>
          <w14:ligatures w14:val="none"/>
        </w:rPr>
        <w:t>Figure 7</w:t>
      </w:r>
      <w:r w:rsidRPr="007E5404">
        <w:rPr>
          <w:rFonts w:eastAsia="Times New Roman" w:cs="Times New Roman"/>
          <w:bCs/>
          <w:color w:val="000000"/>
          <w:kern w:val="0"/>
          <w:szCs w:val="24"/>
          <w14:ligatures w14:val="none"/>
        </w:rPr>
        <w:t xml:space="preserve">). These shoots may originate from meristems that have not been fully excised.  Other studies have shown hypocotyls to be a viable explant source for hemp regeneration </w:t>
      </w:r>
      <w:sdt>
        <w:sdtPr>
          <w:rPr>
            <w:rFonts w:eastAsia="Times New Roman" w:cs="Times New Roman"/>
            <w:bCs/>
            <w:color w:val="000000"/>
            <w:kern w:val="0"/>
            <w:szCs w:val="24"/>
            <w14:ligatures w14:val="none"/>
          </w:rPr>
          <w:tag w:val="MENDELEY_CITATION_v3_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"/>
          <w:id w:val="-566115641"/>
          <w:placeholder>
            <w:docPart w:val="BD444F4C0E434F6882C5B90E2727095A"/>
          </w:placeholder>
        </w:sdtPr>
        <w:sdtEndPr/>
        <w:sdtContent>
          <w:r w:rsidR="000E701D">
            <w:rPr>
              <w:rFonts w:eastAsia="Times New Roman"/>
            </w:rPr>
            <w:t>(</w:t>
          </w:r>
          <w:proofErr w:type="spellStart"/>
          <w:r w:rsidR="000E701D">
            <w:rPr>
              <w:rFonts w:eastAsia="Times New Roman"/>
            </w:rPr>
            <w:t>Mandolino</w:t>
          </w:r>
          <w:proofErr w:type="spellEnd"/>
          <w:r w:rsidR="000E701D">
            <w:rPr>
              <w:rFonts w:eastAsia="Times New Roman"/>
            </w:rPr>
            <w:t xml:space="preserve"> &amp; Ranalli, 1999; Movahedi et al., 2016b, 2016a)</w:t>
          </w:r>
        </w:sdtContent>
      </w:sdt>
      <w:r w:rsidRPr="007E5404">
        <w:rPr>
          <w:rFonts w:eastAsia="Times New Roman" w:cs="Times New Roman"/>
          <w:bCs/>
          <w:color w:val="000000"/>
          <w:kern w:val="0"/>
          <w:szCs w:val="24"/>
          <w14:ligatures w14:val="none"/>
        </w:rPr>
        <w:t xml:space="preserve">. These studies, unlike the Galán-Ávila studies, reported indirect organogenesis of shoot form hypocotyl-derived callus. It is also possible that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t xml:space="preserve"> contamination could explain the difference in results in my experiments and other studies. As previously mentioned, MT1 (developed and tested in the Galán-Ávila studies) showed a significantly higher rate of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t xml:space="preserve"> contamination in </w:t>
      </w:r>
      <w:r>
        <w:rPr>
          <w:rFonts w:eastAsia="Times New Roman" w:cs="Times New Roman"/>
          <w:bCs/>
          <w:color w:val="000000"/>
          <w:kern w:val="0"/>
          <w:szCs w:val="24"/>
          <w14:ligatures w14:val="none"/>
        </w:rPr>
        <w:t>my</w:t>
      </w:r>
      <w:r w:rsidRPr="007E5404">
        <w:rPr>
          <w:rFonts w:eastAsia="Times New Roman" w:cs="Times New Roman"/>
          <w:bCs/>
          <w:color w:val="000000"/>
          <w:kern w:val="0"/>
          <w:szCs w:val="24"/>
          <w14:ligatures w14:val="none"/>
        </w:rPr>
        <w:t xml:space="preserve"> studies. This type of contamination is common and can occur in defiance of the antibiotics that are often added to the media to control it. Typically, to prevent the reporting of false positives, a PCR assay is performed, utilizing a set of primers that bind outside of the borders of the expression cassette, running inward. However, there is no indication that this PCR assay was performed in the 2021 Galán-Ávila study. As such, it is possible that the transformations reported in that study were a combination of transient expression and </w:t>
      </w:r>
      <w:r w:rsidRPr="006E04DB">
        <w:rPr>
          <w:rFonts w:eastAsia="Times New Roman" w:cs="Times New Roman"/>
          <w:bCs/>
          <w:i/>
          <w:iCs/>
          <w:color w:val="000000"/>
          <w:kern w:val="0"/>
          <w:szCs w:val="24"/>
          <w14:ligatures w14:val="none"/>
        </w:rPr>
        <w:t>Agrobacterium</w:t>
      </w:r>
      <w:r w:rsidRPr="007E5404">
        <w:rPr>
          <w:rFonts w:eastAsia="Times New Roman" w:cs="Times New Roman"/>
          <w:bCs/>
          <w:color w:val="000000"/>
          <w:kern w:val="0"/>
          <w:szCs w:val="24"/>
          <w14:ligatures w14:val="none"/>
        </w:rPr>
        <w:t xml:space="preserve"> contamination.  Future work will need to account for the possibility of improperly excised explants, as well as account for the possibility of </w:t>
      </w:r>
      <w:r w:rsidRPr="006E04DB">
        <w:rPr>
          <w:rFonts w:eastAsia="Times New Roman" w:cs="Times New Roman"/>
          <w:bCs/>
          <w:i/>
          <w:iCs/>
          <w:color w:val="000000"/>
          <w:kern w:val="0"/>
          <w:szCs w:val="24"/>
          <w14:ligatures w14:val="none"/>
        </w:rPr>
        <w:t>Agrobacterium</w:t>
      </w:r>
      <w:r w:rsidRPr="007E5404">
        <w:rPr>
          <w:rFonts w:eastAsia="Times New Roman" w:cs="Times New Roman"/>
          <w:bCs/>
          <w:i/>
          <w:iCs/>
          <w:color w:val="000000"/>
          <w:kern w:val="0"/>
          <w:szCs w:val="24"/>
          <w14:ligatures w14:val="none"/>
        </w:rPr>
        <w:t xml:space="preserve"> </w:t>
      </w:r>
      <w:r w:rsidRPr="007E5404">
        <w:rPr>
          <w:rFonts w:eastAsia="Times New Roman" w:cs="Times New Roman"/>
          <w:bCs/>
          <w:color w:val="000000"/>
          <w:kern w:val="0"/>
          <w:szCs w:val="24"/>
          <w14:ligatures w14:val="none"/>
        </w:rPr>
        <w:t xml:space="preserve">contamination. </w:t>
      </w:r>
    </w:p>
    <w:p w14:paraId="6E27AC86" w14:textId="5F4B5B15" w:rsidR="00033A48" w:rsidRPr="007E5404" w:rsidRDefault="00033A48" w:rsidP="007E5404">
      <w:pPr>
        <w:spacing w:after="0" w:line="480" w:lineRule="auto"/>
        <w:ind w:firstLine="720"/>
        <w:textAlignment w:val="baseline"/>
        <w:rPr>
          <w:rFonts w:eastAsia="Times New Roman" w:cs="Times New Roman"/>
          <w:bCs/>
          <w:color w:val="000000"/>
          <w:kern w:val="0"/>
          <w:szCs w:val="24"/>
          <w14:ligatures w14:val="none"/>
        </w:rPr>
      </w:pPr>
      <w:r w:rsidRPr="007E5404">
        <w:rPr>
          <w:rFonts w:eastAsia="Times New Roman" w:cs="Times New Roman"/>
          <w:bCs/>
          <w:color w:val="000000"/>
          <w:kern w:val="0"/>
          <w:szCs w:val="24"/>
          <w14:ligatures w14:val="none"/>
        </w:rPr>
        <w:t xml:space="preserve">Finally, </w:t>
      </w:r>
      <w:r>
        <w:rPr>
          <w:rFonts w:eastAsia="Times New Roman" w:cs="Times New Roman"/>
          <w:bCs/>
          <w:color w:val="000000"/>
          <w:kern w:val="0"/>
          <w:szCs w:val="24"/>
          <w14:ligatures w14:val="none"/>
        </w:rPr>
        <w:t>since</w:t>
      </w:r>
      <w:r w:rsidRPr="007E5404">
        <w:rPr>
          <w:rFonts w:eastAsia="Times New Roman" w:cs="Times New Roman"/>
          <w:bCs/>
          <w:color w:val="000000"/>
          <w:kern w:val="0"/>
          <w:szCs w:val="24"/>
          <w14:ligatures w14:val="none"/>
        </w:rPr>
        <w:t xml:space="preserve"> no transformed shoots were observed or confirmed, there is no way to accurately interpret the effect of the GRFGIF chimera on shoot regeneration.  However, this growth regulator has shown promising results in previous experiments, both in hemp and in other crop species </w:t>
      </w:r>
      <w:sdt>
        <w:sdtPr>
          <w:rPr>
            <w:rFonts w:eastAsia="Times New Roman" w:cs="Times New Roman"/>
            <w:bCs/>
            <w:color w:val="000000"/>
            <w:kern w:val="0"/>
            <w:szCs w:val="24"/>
            <w14:ligatures w14:val="none"/>
          </w:rPr>
          <w:tag w:val="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"/>
          <w:id w:val="852841954"/>
          <w:placeholder>
            <w:docPart w:val="4DB27364121F4E9190FC41984084AFFF"/>
          </w:placeholder>
        </w:sdtPr>
        <w:sdtEndPr/>
        <w:sdtContent>
          <w:r w:rsidR="000E701D">
            <w:rPr>
              <w:rFonts w:eastAsia="Times New Roman"/>
            </w:rPr>
            <w:t>(Debernardi et al., 2020; G. Luo &amp; Palmgren, 2021; Zhang et al., 2021)</w:t>
          </w:r>
        </w:sdtContent>
      </w:sdt>
      <w:r w:rsidRPr="007E5404">
        <w:rPr>
          <w:rFonts w:eastAsia="Times New Roman" w:cs="Times New Roman"/>
          <w:bCs/>
          <w:color w:val="000000"/>
          <w:kern w:val="0"/>
          <w:szCs w:val="24"/>
          <w14:ligatures w14:val="none"/>
        </w:rPr>
        <w:t xml:space="preserve">. As such, future experiments should continue to examine the usefulness of this growth regulator in overcoming recalcitrance in hemp. </w:t>
      </w:r>
    </w:p>
    <w:p w14:paraId="031291DC" w14:textId="77777777" w:rsidR="00033A48" w:rsidRPr="007E5404" w:rsidRDefault="00033A48" w:rsidP="007E5404">
      <w:pPr>
        <w:spacing w:after="0" w:line="480" w:lineRule="auto"/>
        <w:textAlignment w:val="baseline"/>
        <w:rPr>
          <w:rFonts w:eastAsia="Times New Roman" w:cs="Times New Roman"/>
          <w:bCs/>
          <w:color w:val="000000"/>
          <w:kern w:val="0"/>
          <w:szCs w:val="24"/>
          <w14:ligatures w14:val="none"/>
        </w:rPr>
      </w:pPr>
    </w:p>
    <w:p w14:paraId="7A725E17" w14:textId="77777777" w:rsidR="00033A48" w:rsidRPr="007E5404" w:rsidRDefault="00033A48" w:rsidP="005D512A">
      <w:pPr>
        <w:pStyle w:val="Heading2"/>
      </w:pPr>
      <w:bookmarkStart w:id="28" w:name="_Toc160186241"/>
      <w:r w:rsidRPr="007E5404">
        <w:t>Conclusion</w:t>
      </w:r>
      <w:bookmarkEnd w:id="28"/>
    </w:p>
    <w:p w14:paraId="109088E7" w14:textId="77777777" w:rsidR="00033A48" w:rsidRDefault="00033A48" w:rsidP="007E5404">
      <w:pPr>
        <w:spacing w:after="0" w:line="480" w:lineRule="auto"/>
        <w:textAlignment w:val="baseline"/>
        <w:rPr>
          <w:rFonts w:eastAsia="Times New Roman" w:cs="Times New Roman"/>
          <w:kern w:val="0"/>
          <w:szCs w:val="24"/>
          <w14:ligatures w14:val="none"/>
        </w:rPr>
      </w:pPr>
      <w:r w:rsidRPr="007E5404">
        <w:rPr>
          <w:rFonts w:eastAsia="Times New Roman" w:cs="Times New Roman"/>
          <w:b/>
          <w:color w:val="000000"/>
          <w:kern w:val="0"/>
          <w:szCs w:val="24"/>
          <w14:ligatures w14:val="none"/>
        </w:rPr>
        <w:tab/>
      </w:r>
      <w:r w:rsidRPr="007E5404">
        <w:rPr>
          <w:rFonts w:eastAsia="Times New Roman" w:cs="Times New Roman"/>
          <w:kern w:val="0"/>
          <w:szCs w:val="24"/>
          <w14:ligatures w14:val="none"/>
        </w:rPr>
        <w:t xml:space="preserve">The present study was unable to demonstrate the establishment of a high throughput, stable transformation system for </w:t>
      </w:r>
      <w:r w:rsidRPr="00F64C5D">
        <w:rPr>
          <w:rFonts w:eastAsia="Times New Roman" w:cs="Times New Roman"/>
          <w:i/>
          <w:iCs/>
          <w:kern w:val="0"/>
          <w:szCs w:val="24"/>
          <w14:ligatures w14:val="none"/>
        </w:rPr>
        <w:t>Cannabis sativa</w:t>
      </w:r>
      <w:r w:rsidRPr="007E5404">
        <w:rPr>
          <w:rFonts w:eastAsia="Times New Roman" w:cs="Times New Roman"/>
          <w:kern w:val="0"/>
          <w:szCs w:val="24"/>
          <w14:ligatures w14:val="none"/>
        </w:rPr>
        <w:t xml:space="preserve">. Unfortunately, this study provided results that raised more questions than it did provide answers, with some results being contradictory to published studies reporting plant transformation and regeneration. However, </w:t>
      </w:r>
      <w:r>
        <w:rPr>
          <w:rFonts w:eastAsia="Times New Roman" w:cs="Times New Roman"/>
          <w:kern w:val="0"/>
          <w:szCs w:val="24"/>
          <w14:ligatures w14:val="none"/>
        </w:rPr>
        <w:t>I was</w:t>
      </w:r>
      <w:r w:rsidRPr="007E5404">
        <w:rPr>
          <w:rFonts w:eastAsia="Times New Roman" w:cs="Times New Roman"/>
          <w:kern w:val="0"/>
          <w:szCs w:val="24"/>
          <w14:ligatures w14:val="none"/>
        </w:rPr>
        <w:t xml:space="preserve"> able to confirm some previously reported findings, as well as some weaknesses in previous studies. Finally, our findings provided pathways for continued experiments in the pursuit of high throughput stable hemp transformation. </w:t>
      </w:r>
    </w:p>
    <w:p w14:paraId="13E0C9BB" w14:textId="77777777" w:rsidR="00033A48" w:rsidRDefault="00033A48">
      <w:pPr>
        <w:rPr>
          <w:rFonts w:eastAsia="Times New Roman" w:cs="Times New Roman"/>
          <w:kern w:val="0"/>
          <w:szCs w:val="24"/>
          <w14:ligatures w14:val="none"/>
        </w:rPr>
      </w:pPr>
      <w:r>
        <w:rPr>
          <w:rFonts w:eastAsia="Times New Roman" w:cs="Times New Roman"/>
          <w:kern w:val="0"/>
          <w:szCs w:val="24"/>
          <w14:ligatures w14:val="none"/>
        </w:rPr>
        <w:br w:type="page"/>
      </w:r>
    </w:p>
    <w:p w14:paraId="31A7CD2C" w14:textId="77777777" w:rsidR="00033A48" w:rsidRDefault="00033A48" w:rsidP="007E5404">
      <w:pPr>
        <w:spacing w:after="0" w:line="480" w:lineRule="auto"/>
        <w:textAlignment w:val="baseline"/>
        <w:rPr>
          <w:rFonts w:eastAsia="Times New Roman" w:cs="Times New Roman"/>
          <w:kern w:val="0"/>
          <w:szCs w:val="24"/>
          <w14:ligatures w14:val="none"/>
        </w:rPr>
      </w:pPr>
    </w:p>
    <w:p w14:paraId="0D76DA58" w14:textId="77777777" w:rsidR="00033A48" w:rsidRPr="007E5404" w:rsidRDefault="00033A48" w:rsidP="00814CA3">
      <w:pPr>
        <w:pStyle w:val="Heading1"/>
        <w:rPr>
          <w:rFonts w:eastAsia="Times New Roman"/>
        </w:rPr>
      </w:pPr>
      <w:bookmarkStart w:id="29" w:name="_Toc160186242"/>
      <w:bookmarkEnd w:id="15"/>
      <w:r w:rsidRPr="007E5404">
        <w:rPr>
          <w:rFonts w:eastAsia="Times New Roman"/>
        </w:rPr>
        <w:t>Chapter 3</w:t>
      </w:r>
      <w:r>
        <w:rPr>
          <w:rFonts w:eastAsia="Times New Roman"/>
        </w:rPr>
        <w:t xml:space="preserve"> </w:t>
      </w:r>
      <w:r>
        <w:rPr>
          <w:rFonts w:eastAsia="Times New Roman"/>
        </w:rPr>
        <w:br w:type="textWrapping" w:clear="all"/>
      </w:r>
      <w:r w:rsidRPr="007E5404">
        <w:rPr>
          <w:rFonts w:eastAsia="Times New Roman"/>
        </w:rPr>
        <w:t>Conclusions and recommendations</w:t>
      </w:r>
      <w:bookmarkEnd w:id="29"/>
    </w:p>
    <w:p w14:paraId="23A30EC7" w14:textId="77777777" w:rsidR="00033A48" w:rsidRPr="007E5404" w:rsidRDefault="00033A48" w:rsidP="007E5404">
      <w:pPr>
        <w:rPr>
          <w:rFonts w:eastAsia="Times New Roman" w:cs="Times New Roman"/>
          <w:b/>
          <w:bCs/>
          <w:color w:val="000000"/>
          <w:kern w:val="0"/>
          <w:sz w:val="32"/>
          <w:szCs w:val="32"/>
          <w14:ligatures w14:val="none"/>
        </w:rPr>
      </w:pPr>
      <w:r w:rsidRPr="007E5404">
        <w:rPr>
          <w:rFonts w:ascii="Calibri" w:eastAsia="Calibri" w:hAnsi="Calibri" w:cs="Times New Roman"/>
          <w:b/>
          <w:bCs/>
          <w:color w:val="000000"/>
          <w:kern w:val="0"/>
          <w:sz w:val="32"/>
          <w:szCs w:val="32"/>
          <w14:ligatures w14:val="none"/>
        </w:rPr>
        <w:br w:type="page"/>
      </w:r>
    </w:p>
    <w:p w14:paraId="417AB399" w14:textId="77777777" w:rsidR="00033A48" w:rsidRPr="007E5404" w:rsidRDefault="00033A48" w:rsidP="000E1AC1">
      <w:pPr>
        <w:spacing w:before="100" w:beforeAutospacing="1" w:after="100" w:afterAutospacing="1" w:line="480" w:lineRule="auto"/>
        <w:ind w:firstLine="720"/>
        <w:textAlignment w:val="baseline"/>
        <w:rPr>
          <w:rFonts w:eastAsia="Times New Roman" w:cs="Times New Roman"/>
          <w:color w:val="000000"/>
          <w:kern w:val="0"/>
          <w:szCs w:val="24"/>
          <w14:ligatures w14:val="none"/>
        </w:rPr>
      </w:pPr>
      <w:r w:rsidRPr="007E5404">
        <w:rPr>
          <w:rFonts w:eastAsia="Times New Roman" w:cs="Times New Roman"/>
          <w:color w:val="000000"/>
          <w:kern w:val="0"/>
          <w:szCs w:val="24"/>
          <w14:ligatures w14:val="none"/>
        </w:rPr>
        <w:t xml:space="preserve">As perceptions and values surrounding the viability of </w:t>
      </w:r>
      <w:r w:rsidRPr="00F64C5D">
        <w:rPr>
          <w:rFonts w:eastAsia="Times New Roman" w:cs="Times New Roman"/>
          <w:i/>
          <w:iCs/>
          <w:color w:val="000000"/>
          <w:kern w:val="0"/>
          <w:szCs w:val="24"/>
          <w14:ligatures w14:val="none"/>
        </w:rPr>
        <w:t>Cannabis sativa</w:t>
      </w:r>
      <w:r w:rsidRPr="007E5404">
        <w:rPr>
          <w:rFonts w:eastAsia="Times New Roman" w:cs="Times New Roman"/>
          <w:i/>
          <w:iCs/>
          <w:color w:val="000000"/>
          <w:kern w:val="0"/>
          <w:szCs w:val="24"/>
          <w14:ligatures w14:val="none"/>
        </w:rPr>
        <w:t xml:space="preserve"> </w:t>
      </w:r>
      <w:r w:rsidRPr="007E5404">
        <w:rPr>
          <w:rFonts w:eastAsia="Times New Roman" w:cs="Times New Roman"/>
          <w:color w:val="000000"/>
          <w:kern w:val="0"/>
          <w:szCs w:val="24"/>
          <w14:ligatures w14:val="none"/>
        </w:rPr>
        <w:t xml:space="preserve">as a source for medicines, products, and recreation change, there will be increasing interest in the value of the plant as an economically important crop. With this interest will rise the need for study of the various cannabinoids produced by the plant. As discoveries, such as genomic mapping and biosynthesis pathways, are illuminated, there will be a continued need for </w:t>
      </w:r>
      <w:r w:rsidRPr="00F64C5D">
        <w:rPr>
          <w:rFonts w:eastAsia="Times New Roman" w:cs="Times New Roman"/>
          <w:i/>
          <w:iCs/>
          <w:color w:val="000000"/>
          <w:kern w:val="0"/>
          <w:szCs w:val="24"/>
          <w14:ligatures w14:val="none"/>
        </w:rPr>
        <w:t>Cannabis</w:t>
      </w:r>
      <w:r w:rsidRPr="007E5404">
        <w:rPr>
          <w:rFonts w:eastAsia="Times New Roman" w:cs="Times New Roman"/>
          <w:color w:val="000000"/>
          <w:kern w:val="0"/>
          <w:szCs w:val="24"/>
          <w14:ligatures w14:val="none"/>
        </w:rPr>
        <w:t xml:space="preserve"> genetic engineering.  To meet this need, a robust system for the regeneration of stably transformed plants will continue to be necessary. </w:t>
      </w:r>
    </w:p>
    <w:p w14:paraId="1B48BD1D" w14:textId="77777777" w:rsidR="00033A48" w:rsidRDefault="00033A48" w:rsidP="007E5404">
      <w:pPr>
        <w:spacing w:before="100" w:beforeAutospacing="1" w:after="0" w:afterAutospacing="1" w:line="480" w:lineRule="auto"/>
        <w:ind w:firstLine="720"/>
        <w:textAlignment w:val="baseline"/>
        <w:rPr>
          <w:rFonts w:eastAsia="Times New Roman" w:cs="Times New Roman"/>
          <w:i/>
          <w:iCs/>
          <w:color w:val="000000"/>
          <w:kern w:val="0"/>
          <w:szCs w:val="24"/>
          <w14:ligatures w14:val="none"/>
        </w:rPr>
      </w:pPr>
      <w:r>
        <w:rPr>
          <w:rFonts w:eastAsia="Times New Roman" w:cs="Times New Roman"/>
          <w:color w:val="000000"/>
          <w:kern w:val="0"/>
          <w:szCs w:val="24"/>
          <w14:ligatures w14:val="none"/>
        </w:rPr>
        <w:t>Alt</w:t>
      </w:r>
      <w:r w:rsidRPr="007E5404">
        <w:rPr>
          <w:rFonts w:eastAsia="Times New Roman" w:cs="Times New Roman"/>
          <w:color w:val="000000"/>
          <w:kern w:val="0"/>
          <w:szCs w:val="24"/>
          <w14:ligatures w14:val="none"/>
        </w:rPr>
        <w:t xml:space="preserve">hough </w:t>
      </w:r>
      <w:r>
        <w:rPr>
          <w:rFonts w:eastAsia="Times New Roman" w:cs="Times New Roman"/>
          <w:color w:val="000000"/>
          <w:kern w:val="0"/>
          <w:szCs w:val="24"/>
          <w14:ligatures w14:val="none"/>
        </w:rPr>
        <w:t>I was</w:t>
      </w:r>
      <w:r w:rsidRPr="007E5404">
        <w:rPr>
          <w:rFonts w:eastAsia="Times New Roman" w:cs="Times New Roman"/>
          <w:color w:val="000000"/>
          <w:kern w:val="0"/>
          <w:szCs w:val="24"/>
          <w14:ligatures w14:val="none"/>
        </w:rPr>
        <w:t xml:space="preserve"> unable to recover stably regenerated plants in this study, </w:t>
      </w:r>
      <w:r>
        <w:rPr>
          <w:rFonts w:eastAsia="Times New Roman" w:cs="Times New Roman"/>
          <w:color w:val="000000"/>
          <w:kern w:val="0"/>
          <w:szCs w:val="24"/>
          <w14:ligatures w14:val="none"/>
        </w:rPr>
        <w:t>I was</w:t>
      </w:r>
      <w:r w:rsidRPr="007E5404">
        <w:rPr>
          <w:rFonts w:eastAsia="Times New Roman" w:cs="Times New Roman"/>
          <w:color w:val="000000"/>
          <w:kern w:val="0"/>
          <w:szCs w:val="24"/>
          <w14:ligatures w14:val="none"/>
        </w:rPr>
        <w:t xml:space="preserve"> able to make observations that can help further the pursuit of the creation of such a system.  The cultivars </w:t>
      </w:r>
      <w:r>
        <w:rPr>
          <w:rFonts w:eastAsia="Times New Roman" w:cs="Times New Roman"/>
          <w:color w:val="000000"/>
          <w:kern w:val="0"/>
          <w:szCs w:val="24"/>
          <w14:ligatures w14:val="none"/>
        </w:rPr>
        <w:t>‘Futura 75’</w:t>
      </w:r>
      <w:r w:rsidRPr="007E5404">
        <w:rPr>
          <w:rFonts w:eastAsia="Times New Roman" w:cs="Times New Roman"/>
          <w:color w:val="000000"/>
          <w:kern w:val="0"/>
          <w:szCs w:val="24"/>
          <w14:ligatures w14:val="none"/>
        </w:rPr>
        <w:t xml:space="preserve"> and </w:t>
      </w:r>
      <w:r>
        <w:rPr>
          <w:rFonts w:eastAsia="Times New Roman" w:cs="Times New Roman"/>
          <w:color w:val="000000"/>
          <w:kern w:val="0"/>
          <w:szCs w:val="24"/>
          <w14:ligatures w14:val="none"/>
        </w:rPr>
        <w:t>‘USO 31’</w:t>
      </w:r>
      <w:r w:rsidRPr="007E5404">
        <w:rPr>
          <w:rFonts w:eastAsia="Times New Roman" w:cs="Times New Roman"/>
          <w:color w:val="000000"/>
          <w:kern w:val="0"/>
          <w:szCs w:val="24"/>
          <w14:ligatures w14:val="none"/>
        </w:rPr>
        <w:t xml:space="preserve"> responded well to </w:t>
      </w:r>
      <w:r w:rsidRPr="005603AE">
        <w:rPr>
          <w:rFonts w:eastAsia="Times New Roman" w:cs="Times New Roman"/>
          <w:i/>
          <w:iCs/>
          <w:color w:val="000000"/>
          <w:kern w:val="0"/>
          <w:szCs w:val="24"/>
          <w14:ligatures w14:val="none"/>
        </w:rPr>
        <w:t>in vitro</w:t>
      </w:r>
      <w:r w:rsidRPr="007E5404">
        <w:rPr>
          <w:rFonts w:eastAsia="Times New Roman" w:cs="Times New Roman"/>
          <w:color w:val="000000"/>
          <w:kern w:val="0"/>
          <w:szCs w:val="24"/>
          <w14:ligatures w14:val="none"/>
        </w:rPr>
        <w:t xml:space="preserve"> tissue culture and should be utilized in the future. Functional vectors were created, containing the GRFGIF chimera and the mGFP</w:t>
      </w:r>
      <w:r>
        <w:rPr>
          <w:rFonts w:eastAsia="Times New Roman" w:cs="Times New Roman"/>
          <w:color w:val="000000"/>
          <w:kern w:val="0"/>
          <w:szCs w:val="24"/>
          <w14:ligatures w14:val="none"/>
        </w:rPr>
        <w:t>5-ER</w:t>
      </w:r>
      <w:r w:rsidRPr="007E5404">
        <w:rPr>
          <w:rFonts w:eastAsia="Times New Roman" w:cs="Times New Roman"/>
          <w:color w:val="000000"/>
          <w:kern w:val="0"/>
          <w:szCs w:val="24"/>
          <w14:ligatures w14:val="none"/>
        </w:rPr>
        <w:t xml:space="preserve"> reporter gene. Cotyledonary node explants, </w:t>
      </w:r>
      <w:r>
        <w:rPr>
          <w:rFonts w:eastAsia="Times New Roman" w:cs="Times New Roman"/>
          <w:color w:val="000000"/>
          <w:kern w:val="0"/>
          <w:szCs w:val="24"/>
          <w14:ligatures w14:val="none"/>
        </w:rPr>
        <w:t>al</w:t>
      </w:r>
      <w:r w:rsidRPr="007E5404">
        <w:rPr>
          <w:rFonts w:eastAsia="Times New Roman" w:cs="Times New Roman"/>
          <w:color w:val="000000"/>
          <w:kern w:val="0"/>
          <w:szCs w:val="24"/>
          <w14:ligatures w14:val="none"/>
        </w:rPr>
        <w:t xml:space="preserve">though </w:t>
      </w:r>
      <w:r>
        <w:rPr>
          <w:rFonts w:eastAsia="Times New Roman" w:cs="Times New Roman"/>
          <w:color w:val="000000"/>
          <w:kern w:val="0"/>
          <w:szCs w:val="24"/>
          <w14:ligatures w14:val="none"/>
        </w:rPr>
        <w:t xml:space="preserve">having </w:t>
      </w:r>
      <w:r w:rsidRPr="007E5404">
        <w:rPr>
          <w:rFonts w:eastAsia="Times New Roman" w:cs="Times New Roman"/>
          <w:color w:val="000000"/>
          <w:kern w:val="0"/>
          <w:szCs w:val="24"/>
          <w14:ligatures w14:val="none"/>
        </w:rPr>
        <w:t>lower rates of shoot regeneration</w:t>
      </w:r>
      <w:r>
        <w:rPr>
          <w:rFonts w:eastAsia="Times New Roman" w:cs="Times New Roman"/>
          <w:color w:val="000000"/>
          <w:kern w:val="0"/>
          <w:szCs w:val="24"/>
          <w14:ligatures w14:val="none"/>
        </w:rPr>
        <w:t xml:space="preserve"> compared with hypocotyl segment explants, were more amenable for transformation</w:t>
      </w:r>
      <w:r w:rsidRPr="007E5404">
        <w:rPr>
          <w:rFonts w:eastAsia="Times New Roman" w:cs="Times New Roman"/>
          <w:color w:val="000000"/>
          <w:kern w:val="0"/>
          <w:szCs w:val="24"/>
          <w14:ligatures w14:val="none"/>
        </w:rPr>
        <w:t xml:space="preserve">.  </w:t>
      </w:r>
      <w:r>
        <w:rPr>
          <w:rFonts w:eastAsia="Times New Roman" w:cs="Times New Roman"/>
          <w:color w:val="000000"/>
          <w:kern w:val="0"/>
          <w:szCs w:val="24"/>
          <w14:ligatures w14:val="none"/>
        </w:rPr>
        <w:t>Cotyledonary node</w:t>
      </w:r>
      <w:r w:rsidRPr="007E5404">
        <w:rPr>
          <w:rFonts w:eastAsia="Times New Roman" w:cs="Times New Roman"/>
          <w:color w:val="000000"/>
          <w:kern w:val="0"/>
          <w:szCs w:val="24"/>
          <w14:ligatures w14:val="none"/>
        </w:rPr>
        <w:t xml:space="preserve"> explants </w:t>
      </w:r>
      <w:r>
        <w:rPr>
          <w:rFonts w:eastAsia="Times New Roman" w:cs="Times New Roman"/>
          <w:color w:val="000000"/>
          <w:kern w:val="0"/>
          <w:szCs w:val="24"/>
          <w14:ligatures w14:val="none"/>
        </w:rPr>
        <w:t xml:space="preserve">appeared to develop </w:t>
      </w:r>
      <w:r w:rsidRPr="007E5404">
        <w:rPr>
          <w:rFonts w:eastAsia="Times New Roman" w:cs="Times New Roman"/>
          <w:color w:val="000000"/>
          <w:kern w:val="0"/>
          <w:szCs w:val="24"/>
          <w14:ligatures w14:val="none"/>
        </w:rPr>
        <w:t xml:space="preserve">indirect organogenesis of shoots. Utilizing this information, further experiments should be performed that could increase both shoot regeneration rate and transformation rate.  Robust systems for cotyledonary node transformation have been developed for other species such as tomato and soybean. These systems could be used a reference point to further develop the system for </w:t>
      </w:r>
      <w:r w:rsidRPr="00F64C5D">
        <w:rPr>
          <w:rFonts w:eastAsia="Times New Roman" w:cs="Times New Roman"/>
          <w:i/>
          <w:iCs/>
          <w:color w:val="000000"/>
          <w:kern w:val="0"/>
          <w:szCs w:val="24"/>
          <w14:ligatures w14:val="none"/>
        </w:rPr>
        <w:t>Cannabis</w:t>
      </w:r>
      <w:r w:rsidRPr="007E5404">
        <w:rPr>
          <w:rFonts w:eastAsia="Times New Roman" w:cs="Times New Roman"/>
          <w:color w:val="000000"/>
          <w:kern w:val="0"/>
          <w:szCs w:val="24"/>
          <w14:ligatures w14:val="none"/>
        </w:rPr>
        <w:t xml:space="preserve">. Utilizing inputs </w:t>
      </w:r>
      <w:r>
        <w:rPr>
          <w:rFonts w:eastAsia="Times New Roman" w:cs="Times New Roman"/>
          <w:color w:val="000000"/>
          <w:kern w:val="0"/>
          <w:szCs w:val="24"/>
          <w14:ligatures w14:val="none"/>
        </w:rPr>
        <w:t>that have</w:t>
      </w:r>
      <w:r w:rsidRPr="007E5404">
        <w:rPr>
          <w:rFonts w:eastAsia="Times New Roman" w:cs="Times New Roman"/>
          <w:color w:val="000000"/>
          <w:kern w:val="0"/>
          <w:szCs w:val="24"/>
          <w14:ligatures w14:val="none"/>
        </w:rPr>
        <w:t xml:space="preserve"> been shown to improve transformation in cotyledons, such as surfactants or sonification, could provide such improvements for a </w:t>
      </w:r>
      <w:r w:rsidRPr="00F64C5D">
        <w:rPr>
          <w:rFonts w:eastAsia="Times New Roman" w:cs="Times New Roman"/>
          <w:i/>
          <w:iCs/>
          <w:color w:val="000000"/>
          <w:kern w:val="0"/>
          <w:szCs w:val="24"/>
          <w14:ligatures w14:val="none"/>
        </w:rPr>
        <w:t>Cannabis</w:t>
      </w:r>
      <w:r w:rsidRPr="007E5404">
        <w:rPr>
          <w:rFonts w:eastAsia="Times New Roman" w:cs="Times New Roman"/>
          <w:color w:val="000000"/>
          <w:kern w:val="0"/>
          <w:szCs w:val="24"/>
          <w14:ligatures w14:val="none"/>
        </w:rPr>
        <w:t xml:space="preserve"> transformation system. Ultimately, what may be required is a “ground up” approach to developing this system. This could include transient assays to determine which promoters and terminators work best in transformation vectors used for genetic engineering of hemp.  Further experiments could include assays to determine the best antibiotic resistance markers to be used for selection. Regardless of which future experiments are performed, it is obvious that continued work is needed to develop a high throughput system for the stable transformation of </w:t>
      </w:r>
      <w:r w:rsidRPr="00F64C5D">
        <w:rPr>
          <w:rFonts w:eastAsia="Times New Roman" w:cs="Times New Roman"/>
          <w:i/>
          <w:iCs/>
          <w:color w:val="000000"/>
          <w:kern w:val="0"/>
          <w:szCs w:val="24"/>
          <w14:ligatures w14:val="none"/>
        </w:rPr>
        <w:t>Cannabis sativa</w:t>
      </w:r>
      <w:r w:rsidRPr="007E5404">
        <w:rPr>
          <w:rFonts w:eastAsia="Times New Roman" w:cs="Times New Roman"/>
          <w:i/>
          <w:iCs/>
          <w:color w:val="000000"/>
          <w:kern w:val="0"/>
          <w:szCs w:val="24"/>
          <w14:ligatures w14:val="none"/>
        </w:rPr>
        <w:t xml:space="preserve">. </w:t>
      </w:r>
    </w:p>
    <w:p w14:paraId="508BD4C8" w14:textId="77777777" w:rsidR="00033A48" w:rsidRDefault="00033A48">
      <w:pPr>
        <w:rPr>
          <w:rFonts w:eastAsia="Times New Roman" w:cs="Times New Roman"/>
          <w:i/>
          <w:iCs/>
          <w:color w:val="000000"/>
          <w:kern w:val="0"/>
          <w:szCs w:val="24"/>
          <w14:ligatures w14:val="none"/>
        </w:rPr>
      </w:pPr>
      <w:r>
        <w:rPr>
          <w:rFonts w:eastAsia="Times New Roman" w:cs="Times New Roman"/>
          <w:i/>
          <w:iCs/>
          <w:color w:val="000000"/>
          <w:kern w:val="0"/>
          <w:szCs w:val="24"/>
          <w14:ligatures w14:val="none"/>
        </w:rPr>
        <w:br w:type="page"/>
      </w:r>
    </w:p>
    <w:p w14:paraId="1F6ECEEE" w14:textId="77777777" w:rsidR="00033A48" w:rsidRDefault="00033A48" w:rsidP="00D059AA">
      <w:pPr>
        <w:pStyle w:val="Heading1"/>
      </w:pPr>
      <w:bookmarkStart w:id="30" w:name="_Toc160186243"/>
      <w:r>
        <w:t xml:space="preserve">List of </w:t>
      </w:r>
      <w:r w:rsidRPr="00B13C09">
        <w:t>References</w:t>
      </w:r>
      <w:bookmarkEnd w:id="30"/>
    </w:p>
    <w:p w14:paraId="790544DE" w14:textId="77777777" w:rsidR="00033A48" w:rsidRPr="000E1AC1" w:rsidRDefault="00033A48" w:rsidP="000E1AC1"/>
    <w:sdt>
      <w:sdtPr>
        <w:rPr>
          <w:rFonts w:eastAsia="Times New Roman" w:cs="Times New Roman"/>
          <w:b/>
          <w:bCs/>
          <w:color w:val="000000"/>
          <w:kern w:val="0"/>
          <w:szCs w:val="24"/>
          <w14:ligatures w14:val="none"/>
        </w:rPr>
        <w:tag w:val="MENDELEY_BIBLIOGRAPHY"/>
        <w:id w:val="-42610160"/>
        <w:placeholder>
          <w:docPart w:val="8DDE5E5789384096A0B0371BD6C13659"/>
        </w:placeholder>
      </w:sdtPr>
      <w:sdtEndPr/>
      <w:sdtContent>
        <w:p w14:paraId="2E5FEC36" w14:textId="77777777" w:rsidR="000E701D" w:rsidRDefault="000E701D">
          <w:pPr>
            <w:autoSpaceDE w:val="0"/>
            <w:autoSpaceDN w:val="0"/>
            <w:ind w:hanging="480"/>
            <w:divId w:val="526913264"/>
            <w:rPr>
              <w:rFonts w:eastAsia="Times New Roman"/>
              <w:kern w:val="0"/>
              <w:szCs w:val="24"/>
              <w14:ligatures w14:val="none"/>
            </w:rPr>
          </w:pPr>
          <w:r>
            <w:rPr>
              <w:rFonts w:eastAsia="Times New Roman"/>
            </w:rPr>
            <w:t>Adhikary, D., Kulkarni, M., El-</w:t>
          </w:r>
          <w:proofErr w:type="spellStart"/>
          <w:r>
            <w:rPr>
              <w:rFonts w:eastAsia="Times New Roman"/>
            </w:rPr>
            <w:t>Mezawy</w:t>
          </w:r>
          <w:proofErr w:type="spellEnd"/>
          <w:r>
            <w:rPr>
              <w:rFonts w:eastAsia="Times New Roman"/>
            </w:rPr>
            <w:t xml:space="preserve">, A., </w:t>
          </w:r>
          <w:proofErr w:type="spellStart"/>
          <w:r>
            <w:rPr>
              <w:rFonts w:eastAsia="Times New Roman"/>
            </w:rPr>
            <w:t>Mobini</w:t>
          </w:r>
          <w:proofErr w:type="spellEnd"/>
          <w:r>
            <w:rPr>
              <w:rFonts w:eastAsia="Times New Roman"/>
            </w:rPr>
            <w:t xml:space="preserve">, S., </w:t>
          </w:r>
          <w:proofErr w:type="spellStart"/>
          <w:r>
            <w:rPr>
              <w:rFonts w:eastAsia="Times New Roman"/>
            </w:rPr>
            <w:t>Elhiti</w:t>
          </w:r>
          <w:proofErr w:type="spellEnd"/>
          <w:r>
            <w:rPr>
              <w:rFonts w:eastAsia="Times New Roman"/>
            </w:rPr>
            <w:t xml:space="preserve">, M., </w:t>
          </w:r>
          <w:proofErr w:type="spellStart"/>
          <w:r>
            <w:rPr>
              <w:rFonts w:eastAsia="Times New Roman"/>
            </w:rPr>
            <w:t>Gjuric</w:t>
          </w:r>
          <w:proofErr w:type="spellEnd"/>
          <w:r>
            <w:rPr>
              <w:rFonts w:eastAsia="Times New Roman"/>
            </w:rPr>
            <w:t xml:space="preserve">, R., Ray, A., </w:t>
          </w:r>
          <w:proofErr w:type="spellStart"/>
          <w:r>
            <w:rPr>
              <w:rFonts w:eastAsia="Times New Roman"/>
            </w:rPr>
            <w:t>Polowick</w:t>
          </w:r>
          <w:proofErr w:type="spellEnd"/>
          <w:r>
            <w:rPr>
              <w:rFonts w:eastAsia="Times New Roman"/>
            </w:rPr>
            <w:t xml:space="preserve">, P., Slaski, J. J., Jones, M. P., &amp; Bhowmik, P. (2021). Medical </w:t>
          </w:r>
          <w:r>
            <w:rPr>
              <w:rFonts w:eastAsia="Times New Roman"/>
              <w:i/>
              <w:iCs/>
            </w:rPr>
            <w:t>Cannabis</w:t>
          </w:r>
          <w:r>
            <w:rPr>
              <w:rFonts w:eastAsia="Times New Roman"/>
            </w:rPr>
            <w:t xml:space="preserve"> and industrial hemp tissue culture: Present status and future potential. </w:t>
          </w:r>
          <w:r>
            <w:rPr>
              <w:rFonts w:eastAsia="Times New Roman"/>
              <w:i/>
              <w:iCs/>
            </w:rPr>
            <w:t>Frontiers in Plant Science</w:t>
          </w:r>
          <w:r>
            <w:rPr>
              <w:rFonts w:eastAsia="Times New Roman"/>
            </w:rPr>
            <w:t xml:space="preserve">, </w:t>
          </w:r>
          <w:r>
            <w:rPr>
              <w:rFonts w:eastAsia="Times New Roman"/>
              <w:i/>
              <w:iCs/>
            </w:rPr>
            <w:t>12</w:t>
          </w:r>
          <w:r>
            <w:rPr>
              <w:rFonts w:eastAsia="Times New Roman"/>
            </w:rPr>
            <w:t>, 627240. https://doi.org/10.3389/FPLS.2021.627240</w:t>
          </w:r>
        </w:p>
        <w:p w14:paraId="30F5ABE2" w14:textId="77777777" w:rsidR="000E701D" w:rsidRDefault="000E701D">
          <w:pPr>
            <w:autoSpaceDE w:val="0"/>
            <w:autoSpaceDN w:val="0"/>
            <w:ind w:hanging="480"/>
            <w:divId w:val="1457063681"/>
            <w:rPr>
              <w:rFonts w:eastAsia="Times New Roman"/>
            </w:rPr>
          </w:pPr>
          <w:r>
            <w:rPr>
              <w:rFonts w:eastAsia="Times New Roman"/>
            </w:rPr>
            <w:t xml:space="preserve">Ali, S., </w:t>
          </w:r>
          <w:proofErr w:type="spellStart"/>
          <w:r>
            <w:rPr>
              <w:rFonts w:eastAsia="Times New Roman"/>
            </w:rPr>
            <w:t>Xianyin</w:t>
          </w:r>
          <w:proofErr w:type="spellEnd"/>
          <w:r>
            <w:rPr>
              <w:rFonts w:eastAsia="Times New Roman"/>
            </w:rPr>
            <w:t xml:space="preserve">, Z., Xue, Q., Hassan, M. J., &amp; Qian, H. (2007). Investigations for improved genetic transformation mediated by </w:t>
          </w:r>
          <w:r>
            <w:rPr>
              <w:rFonts w:eastAsia="Times New Roman"/>
              <w:i/>
              <w:iCs/>
            </w:rPr>
            <w:t>Agrobacterium tumefaciens</w:t>
          </w:r>
          <w:r>
            <w:rPr>
              <w:rFonts w:eastAsia="Times New Roman"/>
            </w:rPr>
            <w:t xml:space="preserve"> in two rice cultivars. </w:t>
          </w:r>
          <w:r>
            <w:rPr>
              <w:rFonts w:eastAsia="Times New Roman"/>
              <w:i/>
              <w:iCs/>
            </w:rPr>
            <w:t>Biotechnology</w:t>
          </w:r>
          <w:r>
            <w:rPr>
              <w:rFonts w:eastAsia="Times New Roman"/>
            </w:rPr>
            <w:t xml:space="preserve">, </w:t>
          </w:r>
          <w:r>
            <w:rPr>
              <w:rFonts w:eastAsia="Times New Roman"/>
              <w:i/>
              <w:iCs/>
            </w:rPr>
            <w:t>6</w:t>
          </w:r>
          <w:r>
            <w:rPr>
              <w:rFonts w:eastAsia="Times New Roman"/>
            </w:rPr>
            <w:t>(1), 138–147. https://doi.org/10.3923/biotech.2007.138.147</w:t>
          </w:r>
        </w:p>
        <w:p w14:paraId="5BCFD5E4" w14:textId="77777777" w:rsidR="000E701D" w:rsidRDefault="000E701D">
          <w:pPr>
            <w:autoSpaceDE w:val="0"/>
            <w:autoSpaceDN w:val="0"/>
            <w:ind w:hanging="480"/>
            <w:divId w:val="679163923"/>
            <w:rPr>
              <w:rFonts w:eastAsia="Times New Roman"/>
            </w:rPr>
          </w:pPr>
          <w:r>
            <w:rPr>
              <w:rFonts w:eastAsia="Times New Roman"/>
            </w:rPr>
            <w:t xml:space="preserve">Andre, C. M., Hausman, J. F., &amp; Guerriero, G. (2016). </w:t>
          </w:r>
          <w:r>
            <w:rPr>
              <w:rFonts w:eastAsia="Times New Roman"/>
              <w:i/>
              <w:iCs/>
            </w:rPr>
            <w:t>Cannabis sativa</w:t>
          </w:r>
          <w:r>
            <w:rPr>
              <w:rFonts w:eastAsia="Times New Roman"/>
            </w:rPr>
            <w:t xml:space="preserve">: The plant of the thousand and one molecules. </w:t>
          </w:r>
          <w:r>
            <w:rPr>
              <w:rFonts w:eastAsia="Times New Roman"/>
              <w:i/>
              <w:iCs/>
            </w:rPr>
            <w:t>Frontiers in Plant Science</w:t>
          </w:r>
          <w:r>
            <w:rPr>
              <w:rFonts w:eastAsia="Times New Roman"/>
            </w:rPr>
            <w:t xml:space="preserve">, </w:t>
          </w:r>
          <w:r>
            <w:rPr>
              <w:rFonts w:eastAsia="Times New Roman"/>
              <w:i/>
              <w:iCs/>
            </w:rPr>
            <w:t>7</w:t>
          </w:r>
          <w:r>
            <w:rPr>
              <w:rFonts w:eastAsia="Times New Roman"/>
            </w:rPr>
            <w:t>, 174167. https://doi.org/10.3389/fpls.2016.00019</w:t>
          </w:r>
        </w:p>
        <w:p w14:paraId="4F4D6F08" w14:textId="77777777" w:rsidR="000E701D" w:rsidRDefault="000E701D">
          <w:pPr>
            <w:autoSpaceDE w:val="0"/>
            <w:autoSpaceDN w:val="0"/>
            <w:ind w:hanging="480"/>
            <w:divId w:val="2037153437"/>
            <w:rPr>
              <w:rFonts w:eastAsia="Times New Roman"/>
            </w:rPr>
          </w:pPr>
          <w:r>
            <w:rPr>
              <w:rFonts w:eastAsia="Times New Roman"/>
            </w:rPr>
            <w:t xml:space="preserve">Baker, C. J., Mock, N. M., Whitaker, B. D., Roberts, D. P., Rice, C. P., Deahl, K. L., &amp; Aver’yanov, A. A. (2005). Involvement of acetosyringone in plant–pathogen recognition. </w:t>
          </w:r>
          <w:r>
            <w:rPr>
              <w:rFonts w:eastAsia="Times New Roman"/>
              <w:i/>
              <w:iCs/>
            </w:rPr>
            <w:t>Biochemical and Biophysical Research Communications</w:t>
          </w:r>
          <w:r>
            <w:rPr>
              <w:rFonts w:eastAsia="Times New Roman"/>
            </w:rPr>
            <w:t xml:space="preserve">, </w:t>
          </w:r>
          <w:r>
            <w:rPr>
              <w:rFonts w:eastAsia="Times New Roman"/>
              <w:i/>
              <w:iCs/>
            </w:rPr>
            <w:t>328</w:t>
          </w:r>
          <w:r>
            <w:rPr>
              <w:rFonts w:eastAsia="Times New Roman"/>
            </w:rPr>
            <w:t>(1), 130–136. https://doi.org/10.1016/j.bbrc.2004.12.153</w:t>
          </w:r>
        </w:p>
        <w:p w14:paraId="68A972A0" w14:textId="77777777" w:rsidR="000E701D" w:rsidRDefault="000E701D">
          <w:pPr>
            <w:autoSpaceDE w:val="0"/>
            <w:autoSpaceDN w:val="0"/>
            <w:ind w:hanging="480"/>
            <w:divId w:val="136649789"/>
            <w:rPr>
              <w:rFonts w:eastAsia="Times New Roman"/>
            </w:rPr>
          </w:pPr>
          <w:proofErr w:type="spellStart"/>
          <w:r>
            <w:rPr>
              <w:rFonts w:eastAsia="Times New Roman"/>
            </w:rPr>
            <w:t>Benková</w:t>
          </w:r>
          <w:proofErr w:type="spellEnd"/>
          <w:r>
            <w:rPr>
              <w:rFonts w:eastAsia="Times New Roman"/>
            </w:rPr>
            <w:t xml:space="preserve">, E., &amp; </w:t>
          </w:r>
          <w:proofErr w:type="spellStart"/>
          <w:r>
            <w:rPr>
              <w:rFonts w:eastAsia="Times New Roman"/>
            </w:rPr>
            <w:t>Hejátko</w:t>
          </w:r>
          <w:proofErr w:type="spellEnd"/>
          <w:r>
            <w:rPr>
              <w:rFonts w:eastAsia="Times New Roman"/>
            </w:rPr>
            <w:t xml:space="preserve">, J. (2009). Hormone interactions at the root apical meristem. </w:t>
          </w:r>
          <w:r>
            <w:rPr>
              <w:rFonts w:eastAsia="Times New Roman"/>
              <w:i/>
              <w:iCs/>
            </w:rPr>
            <w:t>Plant Molecular Biology</w:t>
          </w:r>
          <w:r>
            <w:rPr>
              <w:rFonts w:eastAsia="Times New Roman"/>
            </w:rPr>
            <w:t xml:space="preserve">, </w:t>
          </w:r>
          <w:r>
            <w:rPr>
              <w:rFonts w:eastAsia="Times New Roman"/>
              <w:i/>
              <w:iCs/>
            </w:rPr>
            <w:t>69</w:t>
          </w:r>
          <w:r>
            <w:rPr>
              <w:rFonts w:eastAsia="Times New Roman"/>
            </w:rPr>
            <w:t>, 383–396. https://doi.org/10.1007/S11103-008-9393-6</w:t>
          </w:r>
        </w:p>
        <w:p w14:paraId="479F5378" w14:textId="77777777" w:rsidR="000E701D" w:rsidRDefault="000E701D">
          <w:pPr>
            <w:autoSpaceDE w:val="0"/>
            <w:autoSpaceDN w:val="0"/>
            <w:ind w:hanging="480"/>
            <w:divId w:val="2094086565"/>
            <w:rPr>
              <w:rFonts w:eastAsia="Times New Roman"/>
            </w:rPr>
          </w:pPr>
          <w:proofErr w:type="spellStart"/>
          <w:r>
            <w:rPr>
              <w:rFonts w:eastAsia="Times New Roman"/>
            </w:rPr>
            <w:t>Boonsnongcheep</w:t>
          </w:r>
          <w:proofErr w:type="spellEnd"/>
          <w:r>
            <w:rPr>
              <w:rFonts w:eastAsia="Times New Roman"/>
            </w:rPr>
            <w:t xml:space="preserve">, P., &amp; </w:t>
          </w:r>
          <w:proofErr w:type="spellStart"/>
          <w:r>
            <w:rPr>
              <w:rFonts w:eastAsia="Times New Roman"/>
            </w:rPr>
            <w:t>Pongkitwitoon</w:t>
          </w:r>
          <w:proofErr w:type="spellEnd"/>
          <w:r>
            <w:rPr>
              <w:rFonts w:eastAsia="Times New Roman"/>
            </w:rPr>
            <w:t xml:space="preserve">, B. (2020). Factors affecting micropropagation of </w:t>
          </w:r>
          <w:r>
            <w:rPr>
              <w:rFonts w:eastAsia="Times New Roman"/>
              <w:i/>
              <w:iCs/>
            </w:rPr>
            <w:t>Cannabis sativa</w:t>
          </w:r>
          <w:r>
            <w:rPr>
              <w:rFonts w:eastAsia="Times New Roman"/>
            </w:rPr>
            <w:t xml:space="preserve"> L.: A review. </w:t>
          </w:r>
          <w:r>
            <w:rPr>
              <w:rFonts w:eastAsia="Times New Roman"/>
              <w:i/>
              <w:iCs/>
            </w:rPr>
            <w:t>Pharmaceutical Sciences Asia</w:t>
          </w:r>
          <w:r>
            <w:rPr>
              <w:rFonts w:eastAsia="Times New Roman"/>
            </w:rPr>
            <w:t xml:space="preserve">, </w:t>
          </w:r>
          <w:r>
            <w:rPr>
              <w:rFonts w:eastAsia="Times New Roman"/>
              <w:i/>
              <w:iCs/>
            </w:rPr>
            <w:t>47</w:t>
          </w:r>
          <w:r>
            <w:rPr>
              <w:rFonts w:eastAsia="Times New Roman"/>
            </w:rPr>
            <w:t>(1), 21–29. https://doi.org/10.29090/psa.2020.01.019.0030</w:t>
          </w:r>
        </w:p>
        <w:p w14:paraId="4651F949" w14:textId="77777777" w:rsidR="000E701D" w:rsidRDefault="000E701D">
          <w:pPr>
            <w:autoSpaceDE w:val="0"/>
            <w:autoSpaceDN w:val="0"/>
            <w:ind w:hanging="480"/>
            <w:divId w:val="1577088797"/>
            <w:rPr>
              <w:rFonts w:eastAsia="Times New Roman"/>
            </w:rPr>
          </w:pPr>
          <w:r>
            <w:rPr>
              <w:rFonts w:eastAsia="Times New Roman"/>
            </w:rPr>
            <w:t xml:space="preserve">Boutilier, K., Offringa, R., Sharma, V. K., Kieft, H., Ouellet, T., Zhang, L., Hattori, J., Liu, C. M., Van </w:t>
          </w:r>
          <w:proofErr w:type="spellStart"/>
          <w:r>
            <w:rPr>
              <w:rFonts w:eastAsia="Times New Roman"/>
            </w:rPr>
            <w:t>Lammeren</w:t>
          </w:r>
          <w:proofErr w:type="spellEnd"/>
          <w:r>
            <w:rPr>
              <w:rFonts w:eastAsia="Times New Roman"/>
            </w:rPr>
            <w:t xml:space="preserve">, A. A. M., Miki, B. L. A., Custers, J. B. M., &amp; Van </w:t>
          </w:r>
          <w:proofErr w:type="spellStart"/>
          <w:r>
            <w:rPr>
              <w:rFonts w:eastAsia="Times New Roman"/>
            </w:rPr>
            <w:t>Lookeren</w:t>
          </w:r>
          <w:proofErr w:type="spellEnd"/>
          <w:r>
            <w:rPr>
              <w:rFonts w:eastAsia="Times New Roman"/>
            </w:rPr>
            <w:t xml:space="preserve"> Campagne, M. M. (2002). Ectopic expression of BABY BOOM triggers a conversion from vegetative to embryonic growth. </w:t>
          </w:r>
          <w:r>
            <w:rPr>
              <w:rFonts w:eastAsia="Times New Roman"/>
              <w:i/>
              <w:iCs/>
            </w:rPr>
            <w:t>Plant Cell</w:t>
          </w:r>
          <w:r>
            <w:rPr>
              <w:rFonts w:eastAsia="Times New Roman"/>
            </w:rPr>
            <w:t xml:space="preserve">, </w:t>
          </w:r>
          <w:r>
            <w:rPr>
              <w:rFonts w:eastAsia="Times New Roman"/>
              <w:i/>
              <w:iCs/>
            </w:rPr>
            <w:t>14</w:t>
          </w:r>
          <w:r>
            <w:rPr>
              <w:rFonts w:eastAsia="Times New Roman"/>
            </w:rPr>
            <w:t>(8), 1737–1749. https://doi.org/10.1105/tpc.001941</w:t>
          </w:r>
        </w:p>
        <w:p w14:paraId="51D5456D" w14:textId="77777777" w:rsidR="000E701D" w:rsidRDefault="000E701D">
          <w:pPr>
            <w:autoSpaceDE w:val="0"/>
            <w:autoSpaceDN w:val="0"/>
            <w:ind w:hanging="480"/>
            <w:divId w:val="674922079"/>
            <w:rPr>
              <w:rFonts w:eastAsia="Times New Roman"/>
            </w:rPr>
          </w:pPr>
          <w:proofErr w:type="spellStart"/>
          <w:r>
            <w:rPr>
              <w:rFonts w:eastAsia="Times New Roman"/>
            </w:rPr>
            <w:t>Chaohua</w:t>
          </w:r>
          <w:proofErr w:type="spellEnd"/>
          <w:r>
            <w:rPr>
              <w:rFonts w:eastAsia="Times New Roman"/>
            </w:rPr>
            <w:t xml:space="preserve">, C., </w:t>
          </w:r>
          <w:proofErr w:type="spellStart"/>
          <w:r>
            <w:rPr>
              <w:rFonts w:eastAsia="Times New Roman"/>
            </w:rPr>
            <w:t>Gonggu</w:t>
          </w:r>
          <w:proofErr w:type="spellEnd"/>
          <w:r>
            <w:rPr>
              <w:rFonts w:eastAsia="Times New Roman"/>
            </w:rPr>
            <w:t xml:space="preserve">, Z., Lining, Z., </w:t>
          </w:r>
          <w:proofErr w:type="spellStart"/>
          <w:r>
            <w:rPr>
              <w:rFonts w:eastAsia="Times New Roman"/>
            </w:rPr>
            <w:t>Chunsheng</w:t>
          </w:r>
          <w:proofErr w:type="spellEnd"/>
          <w:r>
            <w:rPr>
              <w:rFonts w:eastAsia="Times New Roman"/>
            </w:rPr>
            <w:t xml:space="preserve">, G., Qing, T., Jianhua, C., </w:t>
          </w:r>
          <w:proofErr w:type="spellStart"/>
          <w:r>
            <w:rPr>
              <w:rFonts w:eastAsia="Times New Roman"/>
            </w:rPr>
            <w:t>Xinbo</w:t>
          </w:r>
          <w:proofErr w:type="spellEnd"/>
          <w:r>
            <w:rPr>
              <w:rFonts w:eastAsia="Times New Roman"/>
            </w:rPr>
            <w:t xml:space="preserve">, G., Dingxiang, P., &amp; </w:t>
          </w:r>
          <w:proofErr w:type="spellStart"/>
          <w:r>
            <w:rPr>
              <w:rFonts w:eastAsia="Times New Roman"/>
            </w:rPr>
            <w:t>Jianguang</w:t>
          </w:r>
          <w:proofErr w:type="spellEnd"/>
          <w:r>
            <w:rPr>
              <w:rFonts w:eastAsia="Times New Roman"/>
            </w:rPr>
            <w:t>, S. (2016). A rapid shoot regeneration protocol from the cotyledons of hemp (</w:t>
          </w:r>
          <w:r>
            <w:rPr>
              <w:rFonts w:eastAsia="Times New Roman"/>
              <w:i/>
              <w:iCs/>
            </w:rPr>
            <w:t>Cannabis sativa</w:t>
          </w:r>
          <w:r>
            <w:rPr>
              <w:rFonts w:eastAsia="Times New Roman"/>
            </w:rPr>
            <w:t xml:space="preserve"> L.). </w:t>
          </w:r>
          <w:r>
            <w:rPr>
              <w:rFonts w:eastAsia="Times New Roman"/>
              <w:i/>
              <w:iCs/>
            </w:rPr>
            <w:t>Industrial Crops and Products</w:t>
          </w:r>
          <w:r>
            <w:rPr>
              <w:rFonts w:eastAsia="Times New Roman"/>
            </w:rPr>
            <w:t xml:space="preserve">, </w:t>
          </w:r>
          <w:r>
            <w:rPr>
              <w:rFonts w:eastAsia="Times New Roman"/>
              <w:i/>
              <w:iCs/>
            </w:rPr>
            <w:t>83</w:t>
          </w:r>
          <w:r>
            <w:rPr>
              <w:rFonts w:eastAsia="Times New Roman"/>
            </w:rPr>
            <w:t>, 61–65. https://doi.org/10.1016/j.indcrop.2015.12.035</w:t>
          </w:r>
        </w:p>
        <w:p w14:paraId="7DD5539D" w14:textId="77777777" w:rsidR="000E701D" w:rsidRDefault="000E701D">
          <w:pPr>
            <w:autoSpaceDE w:val="0"/>
            <w:autoSpaceDN w:val="0"/>
            <w:ind w:hanging="480"/>
            <w:divId w:val="512499958"/>
            <w:rPr>
              <w:rFonts w:eastAsia="Times New Roman"/>
            </w:rPr>
          </w:pPr>
          <w:r>
            <w:rPr>
              <w:rFonts w:eastAsia="Times New Roman"/>
            </w:rPr>
            <w:t xml:space="preserve">de Almeida, M., de Almeida, C. V., Graner, E. M., </w:t>
          </w:r>
          <w:proofErr w:type="spellStart"/>
          <w:r>
            <w:rPr>
              <w:rFonts w:eastAsia="Times New Roman"/>
            </w:rPr>
            <w:t>Brondani</w:t>
          </w:r>
          <w:proofErr w:type="spellEnd"/>
          <w:r>
            <w:rPr>
              <w:rFonts w:eastAsia="Times New Roman"/>
            </w:rPr>
            <w:t xml:space="preserve">, G. E., &amp; de Abreu-Tarazi, M. F. (2012). Pre-procambial cells are niches for pluripotent and totipotent stem-like cells for organogenesis and somatic embryogenesis in the peach palm: A histological study. </w:t>
          </w:r>
          <w:r>
            <w:rPr>
              <w:rFonts w:eastAsia="Times New Roman"/>
              <w:i/>
              <w:iCs/>
            </w:rPr>
            <w:t>Plant Cell Reports</w:t>
          </w:r>
          <w:r>
            <w:rPr>
              <w:rFonts w:eastAsia="Times New Roman"/>
            </w:rPr>
            <w:t xml:space="preserve">, </w:t>
          </w:r>
          <w:r>
            <w:rPr>
              <w:rFonts w:eastAsia="Times New Roman"/>
              <w:i/>
              <w:iCs/>
            </w:rPr>
            <w:t>31</w:t>
          </w:r>
          <w:r>
            <w:rPr>
              <w:rFonts w:eastAsia="Times New Roman"/>
            </w:rPr>
            <w:t>(8), 1495–1515. https://doi.org/10.1007/S00299-012-1264-6</w:t>
          </w:r>
        </w:p>
        <w:p w14:paraId="7BF5B940" w14:textId="77777777" w:rsidR="000E701D" w:rsidRDefault="000E701D">
          <w:pPr>
            <w:autoSpaceDE w:val="0"/>
            <w:autoSpaceDN w:val="0"/>
            <w:ind w:hanging="480"/>
            <w:divId w:val="1488519649"/>
            <w:rPr>
              <w:rFonts w:eastAsia="Times New Roman"/>
            </w:rPr>
          </w:pPr>
          <w:r>
            <w:rPr>
              <w:rFonts w:eastAsia="Times New Roman"/>
            </w:rPr>
            <w:t xml:space="preserve">Debernardi, J. M., Tricoli, D. M., Ercoli, M. F., </w:t>
          </w:r>
          <w:proofErr w:type="spellStart"/>
          <w:r>
            <w:rPr>
              <w:rFonts w:eastAsia="Times New Roman"/>
            </w:rPr>
            <w:t>Hayta</w:t>
          </w:r>
          <w:proofErr w:type="spellEnd"/>
          <w:r>
            <w:rPr>
              <w:rFonts w:eastAsia="Times New Roman"/>
            </w:rPr>
            <w:t xml:space="preserve">, S., Ronald, P., Palatnik, J. F., &amp; </w:t>
          </w:r>
          <w:proofErr w:type="spellStart"/>
          <w:r>
            <w:rPr>
              <w:rFonts w:eastAsia="Times New Roman"/>
            </w:rPr>
            <w:t>Dubcovsky</w:t>
          </w:r>
          <w:proofErr w:type="spellEnd"/>
          <w:r>
            <w:rPr>
              <w:rFonts w:eastAsia="Times New Roman"/>
            </w:rPr>
            <w:t xml:space="preserve">, J. (2020). A GRF–GIF chimeric protein improves the regeneration efficiency of transgenic plants. </w:t>
          </w:r>
          <w:r>
            <w:rPr>
              <w:rFonts w:eastAsia="Times New Roman"/>
              <w:i/>
              <w:iCs/>
            </w:rPr>
            <w:t>Nature Biotechnology</w:t>
          </w:r>
          <w:r>
            <w:rPr>
              <w:rFonts w:eastAsia="Times New Roman"/>
            </w:rPr>
            <w:t xml:space="preserve">, </w:t>
          </w:r>
          <w:r>
            <w:rPr>
              <w:rFonts w:eastAsia="Times New Roman"/>
              <w:i/>
              <w:iCs/>
            </w:rPr>
            <w:t>38</w:t>
          </w:r>
          <w:r>
            <w:rPr>
              <w:rFonts w:eastAsia="Times New Roman"/>
            </w:rPr>
            <w:t>(11), 1274–1279. https://doi.org/10.1038/s41587-020-0703-0</w:t>
          </w:r>
        </w:p>
        <w:p w14:paraId="1CD0B8F9" w14:textId="77777777" w:rsidR="000E701D" w:rsidRDefault="000E701D">
          <w:pPr>
            <w:autoSpaceDE w:val="0"/>
            <w:autoSpaceDN w:val="0"/>
            <w:ind w:hanging="480"/>
            <w:divId w:val="1206790842"/>
            <w:rPr>
              <w:rFonts w:eastAsia="Times New Roman"/>
            </w:rPr>
          </w:pPr>
          <w:r>
            <w:rPr>
              <w:rFonts w:eastAsia="Times New Roman"/>
            </w:rPr>
            <w:t xml:space="preserve">Degenhardt, F., Stehle, F., &amp; Kayser, O. (2017). The Biosynthesis of Cannabinoids. In </w:t>
          </w:r>
          <w:r>
            <w:rPr>
              <w:rFonts w:eastAsia="Times New Roman"/>
              <w:i/>
              <w:iCs/>
            </w:rPr>
            <w:t>Handbook of Cannabis and Related Pathologies: Biology, Pharmacology, Diagnosis, and Treatment</w:t>
          </w:r>
          <w:r>
            <w:rPr>
              <w:rFonts w:eastAsia="Times New Roman"/>
            </w:rPr>
            <w:t xml:space="preserve"> (pp. 13–23). Academic Press. https://doi.org/10.1016/B978-0-12-800756-3.00002-8</w:t>
          </w:r>
        </w:p>
        <w:p w14:paraId="0E54F184" w14:textId="77777777" w:rsidR="000E701D" w:rsidRDefault="000E701D">
          <w:pPr>
            <w:autoSpaceDE w:val="0"/>
            <w:autoSpaceDN w:val="0"/>
            <w:ind w:hanging="480"/>
            <w:divId w:val="59332926"/>
            <w:rPr>
              <w:rFonts w:eastAsia="Times New Roman"/>
            </w:rPr>
          </w:pPr>
          <w:r>
            <w:rPr>
              <w:rFonts w:eastAsia="Times New Roman"/>
            </w:rPr>
            <w:t xml:space="preserve">Deguchi, M., Bogush, D., Weeden, H., Spuhler, Z., </w:t>
          </w:r>
          <w:proofErr w:type="spellStart"/>
          <w:r>
            <w:rPr>
              <w:rFonts w:eastAsia="Times New Roman"/>
            </w:rPr>
            <w:t>Potlakayala</w:t>
          </w:r>
          <w:proofErr w:type="spellEnd"/>
          <w:r>
            <w:rPr>
              <w:rFonts w:eastAsia="Times New Roman"/>
            </w:rPr>
            <w:t xml:space="preserve">, S., Kondo, T., Zhang, Z. J., &amp; </w:t>
          </w:r>
          <w:proofErr w:type="spellStart"/>
          <w:r>
            <w:rPr>
              <w:rFonts w:eastAsia="Times New Roman"/>
            </w:rPr>
            <w:t>Rudrabhatla</w:t>
          </w:r>
          <w:proofErr w:type="spellEnd"/>
          <w:r>
            <w:rPr>
              <w:rFonts w:eastAsia="Times New Roman"/>
            </w:rPr>
            <w:t>, S. (2020). Establishment and optimization of a hemp (</w:t>
          </w:r>
          <w:r>
            <w:rPr>
              <w:rFonts w:eastAsia="Times New Roman"/>
              <w:i/>
              <w:iCs/>
            </w:rPr>
            <w:t>Cannabis sativa</w:t>
          </w:r>
          <w:r>
            <w:rPr>
              <w:rFonts w:eastAsia="Times New Roman"/>
            </w:rPr>
            <w:t xml:space="preserve"> L.) agroinfiltration system for gene expression and silencing studies. </w:t>
          </w:r>
          <w:r>
            <w:rPr>
              <w:rFonts w:eastAsia="Times New Roman"/>
              <w:i/>
              <w:iCs/>
            </w:rPr>
            <w:t>Scientific Reports</w:t>
          </w:r>
          <w:r>
            <w:rPr>
              <w:rFonts w:eastAsia="Times New Roman"/>
            </w:rPr>
            <w:t xml:space="preserve">, </w:t>
          </w:r>
          <w:r>
            <w:rPr>
              <w:rFonts w:eastAsia="Times New Roman"/>
              <w:i/>
              <w:iCs/>
            </w:rPr>
            <w:t>10</w:t>
          </w:r>
          <w:r>
            <w:rPr>
              <w:rFonts w:eastAsia="Times New Roman"/>
            </w:rPr>
            <w:t>(1), 3504–3516. https://doi.org/10.1038/s41598-020-60323-9</w:t>
          </w:r>
        </w:p>
        <w:p w14:paraId="6BC20C3F" w14:textId="77777777" w:rsidR="000E701D" w:rsidRDefault="000E701D">
          <w:pPr>
            <w:autoSpaceDE w:val="0"/>
            <w:autoSpaceDN w:val="0"/>
            <w:ind w:hanging="480"/>
            <w:divId w:val="542136637"/>
            <w:rPr>
              <w:rFonts w:eastAsia="Times New Roman"/>
            </w:rPr>
          </w:pPr>
          <w:r>
            <w:rPr>
              <w:rFonts w:eastAsia="Times New Roman"/>
            </w:rPr>
            <w:t xml:space="preserve">Deguchi, M., Dhir, S., </w:t>
          </w:r>
          <w:proofErr w:type="spellStart"/>
          <w:r>
            <w:rPr>
              <w:rFonts w:eastAsia="Times New Roman"/>
            </w:rPr>
            <w:t>Potlakayala</w:t>
          </w:r>
          <w:proofErr w:type="spellEnd"/>
          <w:r>
            <w:rPr>
              <w:rFonts w:eastAsia="Times New Roman"/>
            </w:rPr>
            <w:t xml:space="preserve">, S., Dhir, S., Curtis, W. R., &amp; </w:t>
          </w:r>
          <w:proofErr w:type="spellStart"/>
          <w:r>
            <w:rPr>
              <w:rFonts w:eastAsia="Times New Roman"/>
            </w:rPr>
            <w:t>Rudrabhatla</w:t>
          </w:r>
          <w:proofErr w:type="spellEnd"/>
          <w:r>
            <w:rPr>
              <w:rFonts w:eastAsia="Times New Roman"/>
            </w:rPr>
            <w:t xml:space="preserve">, S. (2022). </w:t>
          </w:r>
          <w:r>
            <w:rPr>
              <w:rFonts w:eastAsia="Times New Roman"/>
              <w:i/>
              <w:iCs/>
            </w:rPr>
            <w:t>In planta</w:t>
          </w:r>
          <w:r>
            <w:rPr>
              <w:rFonts w:eastAsia="Times New Roman"/>
            </w:rPr>
            <w:t xml:space="preserve"> female flower agroinfiltration alters the cannabinoid composition in industrial hemp (</w:t>
          </w:r>
          <w:r>
            <w:rPr>
              <w:rFonts w:eastAsia="Times New Roman"/>
              <w:i/>
              <w:iCs/>
            </w:rPr>
            <w:t>Cannabis sativa</w:t>
          </w:r>
          <w:r>
            <w:rPr>
              <w:rFonts w:eastAsia="Times New Roman"/>
            </w:rPr>
            <w:t xml:space="preserve"> L.). </w:t>
          </w:r>
          <w:r>
            <w:rPr>
              <w:rFonts w:eastAsia="Times New Roman"/>
              <w:i/>
              <w:iCs/>
            </w:rPr>
            <w:t>Frontiers in Plant Science</w:t>
          </w:r>
          <w:r>
            <w:rPr>
              <w:rFonts w:eastAsia="Times New Roman"/>
            </w:rPr>
            <w:t xml:space="preserve">, </w:t>
          </w:r>
          <w:r>
            <w:rPr>
              <w:rFonts w:eastAsia="Times New Roman"/>
              <w:i/>
              <w:iCs/>
            </w:rPr>
            <w:t>13</w:t>
          </w:r>
          <w:r>
            <w:rPr>
              <w:rFonts w:eastAsia="Times New Roman"/>
            </w:rPr>
            <w:t>, 921970. https://doi.org/10.3389/FPLS.2022.921970</w:t>
          </w:r>
        </w:p>
        <w:p w14:paraId="0E5CCF0A" w14:textId="77777777" w:rsidR="000E701D" w:rsidRDefault="000E701D">
          <w:pPr>
            <w:autoSpaceDE w:val="0"/>
            <w:autoSpaceDN w:val="0"/>
            <w:ind w:hanging="480"/>
            <w:divId w:val="232351746"/>
            <w:rPr>
              <w:rFonts w:eastAsia="Times New Roman"/>
            </w:rPr>
          </w:pPr>
          <w:r>
            <w:rPr>
              <w:rFonts w:eastAsia="Times New Roman"/>
            </w:rPr>
            <w:t xml:space="preserve">Deguchi, M., Kane, S., </w:t>
          </w:r>
          <w:proofErr w:type="spellStart"/>
          <w:r>
            <w:rPr>
              <w:rFonts w:eastAsia="Times New Roman"/>
            </w:rPr>
            <w:t>Potlakayala</w:t>
          </w:r>
          <w:proofErr w:type="spellEnd"/>
          <w:r>
            <w:rPr>
              <w:rFonts w:eastAsia="Times New Roman"/>
            </w:rPr>
            <w:t xml:space="preserve">, S., George, H., Proano, R., Sheri, V., Curtis, W. R., &amp; </w:t>
          </w:r>
          <w:proofErr w:type="spellStart"/>
          <w:r>
            <w:rPr>
              <w:rFonts w:eastAsia="Times New Roman"/>
            </w:rPr>
            <w:t>Rudrabhatla</w:t>
          </w:r>
          <w:proofErr w:type="spellEnd"/>
          <w:r>
            <w:rPr>
              <w:rFonts w:eastAsia="Times New Roman"/>
            </w:rPr>
            <w:t>, S. (2020). Metabolic engineering strategies of industrial hemp (</w:t>
          </w:r>
          <w:r>
            <w:rPr>
              <w:rFonts w:eastAsia="Times New Roman"/>
              <w:i/>
              <w:iCs/>
            </w:rPr>
            <w:t>Cannabis sativa</w:t>
          </w:r>
          <w:r>
            <w:rPr>
              <w:rFonts w:eastAsia="Times New Roman"/>
            </w:rPr>
            <w:t xml:space="preserve"> L.): A brief review of the advances and challenges. </w:t>
          </w:r>
          <w:r>
            <w:rPr>
              <w:rFonts w:eastAsia="Times New Roman"/>
              <w:i/>
              <w:iCs/>
            </w:rPr>
            <w:t>Frontiers in Plant Science</w:t>
          </w:r>
          <w:r>
            <w:rPr>
              <w:rFonts w:eastAsia="Times New Roman"/>
            </w:rPr>
            <w:t xml:space="preserve">, </w:t>
          </w:r>
          <w:r>
            <w:rPr>
              <w:rFonts w:eastAsia="Times New Roman"/>
              <w:i/>
              <w:iCs/>
            </w:rPr>
            <w:t>11</w:t>
          </w:r>
          <w:r>
            <w:rPr>
              <w:rFonts w:eastAsia="Times New Roman"/>
            </w:rPr>
            <w:t>, 580621. https://doi.org/10.3389/FPLS.2020.580621</w:t>
          </w:r>
        </w:p>
        <w:p w14:paraId="197F79BE" w14:textId="77777777" w:rsidR="000E701D" w:rsidRDefault="000E701D">
          <w:pPr>
            <w:autoSpaceDE w:val="0"/>
            <w:autoSpaceDN w:val="0"/>
            <w:ind w:hanging="480"/>
            <w:divId w:val="1679697406"/>
            <w:rPr>
              <w:rFonts w:eastAsia="Times New Roman"/>
            </w:rPr>
          </w:pPr>
          <w:r>
            <w:rPr>
              <w:rFonts w:eastAsia="Times New Roman"/>
            </w:rPr>
            <w:t xml:space="preserve">Deo, P. C., Tyagi, A. P., Taylor, M., Harding, R., &amp; Becker, D. (2010). Factors affecting somatic embryogenesis and transformation in modern plant breeding. </w:t>
          </w:r>
          <w:r>
            <w:rPr>
              <w:rFonts w:eastAsia="Times New Roman"/>
              <w:i/>
              <w:iCs/>
            </w:rPr>
            <w:t>The South Pacific Journal of Natural and Applied Sciences</w:t>
          </w:r>
          <w:r>
            <w:rPr>
              <w:rFonts w:eastAsia="Times New Roman"/>
            </w:rPr>
            <w:t xml:space="preserve">, </w:t>
          </w:r>
          <w:r>
            <w:rPr>
              <w:rFonts w:eastAsia="Times New Roman"/>
              <w:i/>
              <w:iCs/>
            </w:rPr>
            <w:t>28</w:t>
          </w:r>
          <w:r>
            <w:rPr>
              <w:rFonts w:eastAsia="Times New Roman"/>
            </w:rPr>
            <w:t>(1), 27–40. https://doi.org/10.1071/SP10002</w:t>
          </w:r>
        </w:p>
        <w:p w14:paraId="4A6E2FF6" w14:textId="77777777" w:rsidR="000E701D" w:rsidRDefault="000E701D">
          <w:pPr>
            <w:autoSpaceDE w:val="0"/>
            <w:autoSpaceDN w:val="0"/>
            <w:ind w:hanging="480"/>
            <w:divId w:val="1753114571"/>
            <w:rPr>
              <w:rFonts w:eastAsia="Times New Roman"/>
            </w:rPr>
          </w:pPr>
          <w:r>
            <w:rPr>
              <w:rFonts w:eastAsia="Times New Roman"/>
            </w:rPr>
            <w:t xml:space="preserve">Dreger, M., </w:t>
          </w:r>
          <w:proofErr w:type="spellStart"/>
          <w:r>
            <w:rPr>
              <w:rFonts w:eastAsia="Times New Roman"/>
            </w:rPr>
            <w:t>Szalata</w:t>
          </w:r>
          <w:proofErr w:type="spellEnd"/>
          <w:r>
            <w:rPr>
              <w:rFonts w:eastAsia="Times New Roman"/>
            </w:rPr>
            <w:t xml:space="preserve">, M., &amp; </w:t>
          </w:r>
          <w:proofErr w:type="spellStart"/>
          <w:r>
            <w:rPr>
              <w:rFonts w:eastAsia="Times New Roman"/>
            </w:rPr>
            <w:t>Górska-Paukszta</w:t>
          </w:r>
          <w:proofErr w:type="spellEnd"/>
          <w:r>
            <w:rPr>
              <w:rFonts w:eastAsia="Times New Roman"/>
            </w:rPr>
            <w:t>, M. (2020). Effect of auxin transport inhibitors on shoot organogenesis of hemp (</w:t>
          </w:r>
          <w:r>
            <w:rPr>
              <w:rFonts w:eastAsia="Times New Roman"/>
              <w:i/>
              <w:iCs/>
            </w:rPr>
            <w:t>Cannabis sativa</w:t>
          </w:r>
          <w:r>
            <w:rPr>
              <w:rFonts w:eastAsia="Times New Roman"/>
            </w:rPr>
            <w:t xml:space="preserve"> L.) epicotyl explants. </w:t>
          </w:r>
          <w:r>
            <w:rPr>
              <w:rFonts w:eastAsia="Times New Roman"/>
              <w:i/>
              <w:iCs/>
            </w:rPr>
            <w:t>The 1st International Electronic Conference on Plant Sciences</w:t>
          </w:r>
          <w:r>
            <w:rPr>
              <w:rFonts w:eastAsia="Times New Roman"/>
            </w:rPr>
            <w:t>. https://sciforum.net/paper/view/conference/8843</w:t>
          </w:r>
        </w:p>
        <w:p w14:paraId="0032C437" w14:textId="77777777" w:rsidR="000E701D" w:rsidRDefault="000E701D">
          <w:pPr>
            <w:autoSpaceDE w:val="0"/>
            <w:autoSpaceDN w:val="0"/>
            <w:ind w:hanging="480"/>
            <w:divId w:val="538861708"/>
            <w:rPr>
              <w:rFonts w:eastAsia="Times New Roman"/>
            </w:rPr>
          </w:pPr>
          <w:proofErr w:type="spellStart"/>
          <w:r>
            <w:rPr>
              <w:rFonts w:eastAsia="Times New Roman"/>
            </w:rPr>
            <w:t>Duclercq</w:t>
          </w:r>
          <w:proofErr w:type="spellEnd"/>
          <w:r>
            <w:rPr>
              <w:rFonts w:eastAsia="Times New Roman"/>
            </w:rPr>
            <w:t>, J., Sangwan-</w:t>
          </w:r>
          <w:proofErr w:type="spellStart"/>
          <w:r>
            <w:rPr>
              <w:rFonts w:eastAsia="Times New Roman"/>
            </w:rPr>
            <w:t>Norreel</w:t>
          </w:r>
          <w:proofErr w:type="spellEnd"/>
          <w:r>
            <w:rPr>
              <w:rFonts w:eastAsia="Times New Roman"/>
            </w:rPr>
            <w:t xml:space="preserve">, B., </w:t>
          </w:r>
          <w:proofErr w:type="spellStart"/>
          <w:r>
            <w:rPr>
              <w:rFonts w:eastAsia="Times New Roman"/>
            </w:rPr>
            <w:t>Catterou</w:t>
          </w:r>
          <w:proofErr w:type="spellEnd"/>
          <w:r>
            <w:rPr>
              <w:rFonts w:eastAsia="Times New Roman"/>
            </w:rPr>
            <w:t xml:space="preserve">, M., &amp; Sangwan, R. S. (2011). </w:t>
          </w:r>
          <w:r>
            <w:rPr>
              <w:rFonts w:eastAsia="Times New Roman"/>
              <w:i/>
              <w:iCs/>
            </w:rPr>
            <w:t>De novo</w:t>
          </w:r>
          <w:r>
            <w:rPr>
              <w:rFonts w:eastAsia="Times New Roman"/>
            </w:rPr>
            <w:t xml:space="preserve"> shoot organogenesis: From art to science. </w:t>
          </w:r>
          <w:r>
            <w:rPr>
              <w:rFonts w:eastAsia="Times New Roman"/>
              <w:i/>
              <w:iCs/>
            </w:rPr>
            <w:t>Trends in Plant Science</w:t>
          </w:r>
          <w:r>
            <w:rPr>
              <w:rFonts w:eastAsia="Times New Roman"/>
            </w:rPr>
            <w:t xml:space="preserve">, </w:t>
          </w:r>
          <w:r>
            <w:rPr>
              <w:rFonts w:eastAsia="Times New Roman"/>
              <w:i/>
              <w:iCs/>
            </w:rPr>
            <w:t>16</w:t>
          </w:r>
          <w:r>
            <w:rPr>
              <w:rFonts w:eastAsia="Times New Roman"/>
            </w:rPr>
            <w:t>(11), 597–606. https://doi.org/10.1016/j.tplants.2011.08.004</w:t>
          </w:r>
        </w:p>
        <w:p w14:paraId="369E2F46" w14:textId="77777777" w:rsidR="000E701D" w:rsidRDefault="000E701D">
          <w:pPr>
            <w:autoSpaceDE w:val="0"/>
            <w:autoSpaceDN w:val="0"/>
            <w:ind w:hanging="480"/>
            <w:divId w:val="1736273815"/>
            <w:rPr>
              <w:rFonts w:eastAsia="Times New Roman"/>
            </w:rPr>
          </w:pPr>
          <w:r>
            <w:rPr>
              <w:rFonts w:eastAsia="Times New Roman"/>
            </w:rPr>
            <w:t xml:space="preserve">Engler, C., </w:t>
          </w:r>
          <w:proofErr w:type="spellStart"/>
          <w:r>
            <w:rPr>
              <w:rFonts w:eastAsia="Times New Roman"/>
            </w:rPr>
            <w:t>Kandzia</w:t>
          </w:r>
          <w:proofErr w:type="spellEnd"/>
          <w:r>
            <w:rPr>
              <w:rFonts w:eastAsia="Times New Roman"/>
            </w:rPr>
            <w:t xml:space="preserve">, R., &amp; </w:t>
          </w:r>
          <w:proofErr w:type="spellStart"/>
          <w:r>
            <w:rPr>
              <w:rFonts w:eastAsia="Times New Roman"/>
            </w:rPr>
            <w:t>Marillonnet</w:t>
          </w:r>
          <w:proofErr w:type="spellEnd"/>
          <w:r>
            <w:rPr>
              <w:rFonts w:eastAsia="Times New Roman"/>
            </w:rPr>
            <w:t xml:space="preserve">, S. (2008). A one pot, one step, precision cloning method with high throughput capability. </w:t>
          </w:r>
          <w:proofErr w:type="spellStart"/>
          <w:r>
            <w:rPr>
              <w:rFonts w:eastAsia="Times New Roman"/>
              <w:i/>
              <w:iCs/>
            </w:rPr>
            <w:t>PLoS</w:t>
          </w:r>
          <w:proofErr w:type="spellEnd"/>
          <w:r>
            <w:rPr>
              <w:rFonts w:eastAsia="Times New Roman"/>
              <w:i/>
              <w:iCs/>
            </w:rPr>
            <w:t xml:space="preserve"> One</w:t>
          </w:r>
          <w:r>
            <w:rPr>
              <w:rFonts w:eastAsia="Times New Roman"/>
            </w:rPr>
            <w:t xml:space="preserve">, </w:t>
          </w:r>
          <w:r>
            <w:rPr>
              <w:rFonts w:eastAsia="Times New Roman"/>
              <w:i/>
              <w:iCs/>
            </w:rPr>
            <w:t>3</w:t>
          </w:r>
          <w:r>
            <w:rPr>
              <w:rFonts w:eastAsia="Times New Roman"/>
            </w:rPr>
            <w:t>(11), e3647. https://doi.org/10.1371/JOURNAL.PONE.0003647</w:t>
          </w:r>
        </w:p>
        <w:p w14:paraId="6D885A3C" w14:textId="77777777" w:rsidR="000E701D" w:rsidRDefault="000E701D">
          <w:pPr>
            <w:autoSpaceDE w:val="0"/>
            <w:autoSpaceDN w:val="0"/>
            <w:ind w:hanging="480"/>
            <w:divId w:val="326791122"/>
            <w:rPr>
              <w:rFonts w:eastAsia="Times New Roman"/>
            </w:rPr>
          </w:pPr>
          <w:r>
            <w:rPr>
              <w:rFonts w:eastAsia="Times New Roman"/>
            </w:rPr>
            <w:t xml:space="preserve">Feeney, M., &amp; Punja, Z. K. (2003). Tissue culture and </w:t>
          </w:r>
          <w:r>
            <w:rPr>
              <w:rFonts w:eastAsia="Times New Roman"/>
              <w:i/>
              <w:iCs/>
            </w:rPr>
            <w:t>Agrobacterium</w:t>
          </w:r>
          <w:r>
            <w:rPr>
              <w:rFonts w:eastAsia="Times New Roman"/>
            </w:rPr>
            <w:t>-mediated transformation of hemp (</w:t>
          </w:r>
          <w:r>
            <w:rPr>
              <w:rFonts w:eastAsia="Times New Roman"/>
              <w:i/>
              <w:iCs/>
            </w:rPr>
            <w:t>Cannabis sativa</w:t>
          </w:r>
          <w:r>
            <w:rPr>
              <w:rFonts w:eastAsia="Times New Roman"/>
            </w:rPr>
            <w:t xml:space="preserve"> L.). </w:t>
          </w:r>
          <w:r>
            <w:rPr>
              <w:rFonts w:eastAsia="Times New Roman"/>
              <w:i/>
              <w:iCs/>
            </w:rPr>
            <w:t>In Vitro Cellular and Developmental Biology - Plant</w:t>
          </w:r>
          <w:r>
            <w:rPr>
              <w:rFonts w:eastAsia="Times New Roman"/>
            </w:rPr>
            <w:t xml:space="preserve">, </w:t>
          </w:r>
          <w:r>
            <w:rPr>
              <w:rFonts w:eastAsia="Times New Roman"/>
              <w:i/>
              <w:iCs/>
            </w:rPr>
            <w:t>39</w:t>
          </w:r>
          <w:r>
            <w:rPr>
              <w:rFonts w:eastAsia="Times New Roman"/>
            </w:rPr>
            <w:t>(6), 578–585. https://doi.org/10.1079/IVP2003454</w:t>
          </w:r>
        </w:p>
        <w:p w14:paraId="22FA94CD" w14:textId="77777777" w:rsidR="000E701D" w:rsidRDefault="000E701D">
          <w:pPr>
            <w:autoSpaceDE w:val="0"/>
            <w:autoSpaceDN w:val="0"/>
            <w:ind w:hanging="480"/>
            <w:divId w:val="157307471"/>
            <w:rPr>
              <w:rFonts w:eastAsia="Times New Roman"/>
            </w:rPr>
          </w:pPr>
          <w:r>
            <w:rPr>
              <w:rFonts w:eastAsia="Times New Roman"/>
            </w:rPr>
            <w:t xml:space="preserve">Feeney, M., &amp; Punja, Z. K. (2017). The role of </w:t>
          </w:r>
          <w:r>
            <w:rPr>
              <w:rFonts w:eastAsia="Times New Roman"/>
              <w:i/>
              <w:iCs/>
            </w:rPr>
            <w:t>agrobacterium</w:t>
          </w:r>
          <w:r>
            <w:rPr>
              <w:rFonts w:eastAsia="Times New Roman"/>
            </w:rPr>
            <w:t xml:space="preserve">-mediated and other gene-transfer technologies in cannabis research and product development. </w:t>
          </w:r>
          <w:r>
            <w:rPr>
              <w:rFonts w:eastAsia="Times New Roman"/>
              <w:i/>
              <w:iCs/>
            </w:rPr>
            <w:t>Cannabis Sativa L. - Botany and Biotechnology</w:t>
          </w:r>
          <w:r>
            <w:rPr>
              <w:rFonts w:eastAsia="Times New Roman"/>
            </w:rPr>
            <w:t>, 343–363. https://doi.org/10.1007/978-3-319-54564-6_16</w:t>
          </w:r>
        </w:p>
        <w:p w14:paraId="022B509F" w14:textId="77777777" w:rsidR="000E701D" w:rsidRDefault="000E701D">
          <w:pPr>
            <w:autoSpaceDE w:val="0"/>
            <w:autoSpaceDN w:val="0"/>
            <w:ind w:hanging="480"/>
            <w:divId w:val="1216431061"/>
            <w:rPr>
              <w:rFonts w:eastAsia="Times New Roman"/>
            </w:rPr>
          </w:pPr>
          <w:r>
            <w:rPr>
              <w:rFonts w:eastAsia="Times New Roman"/>
            </w:rPr>
            <w:t xml:space="preserve">Frary, A., &amp; Earle, E. D. (1996). An examination of factors affecting the efficiency of </w:t>
          </w:r>
          <w:r>
            <w:rPr>
              <w:rFonts w:eastAsia="Times New Roman"/>
              <w:i/>
              <w:iCs/>
            </w:rPr>
            <w:t>Agrobacterium</w:t>
          </w:r>
          <w:r>
            <w:rPr>
              <w:rFonts w:eastAsia="Times New Roman"/>
            </w:rPr>
            <w:t xml:space="preserve">-mediated transformation of tomato. </w:t>
          </w:r>
          <w:r>
            <w:rPr>
              <w:rFonts w:eastAsia="Times New Roman"/>
              <w:i/>
              <w:iCs/>
            </w:rPr>
            <w:t>Plant Cell Reports</w:t>
          </w:r>
          <w:r>
            <w:rPr>
              <w:rFonts w:eastAsia="Times New Roman"/>
            </w:rPr>
            <w:t xml:space="preserve">, </w:t>
          </w:r>
          <w:r>
            <w:rPr>
              <w:rFonts w:eastAsia="Times New Roman"/>
              <w:i/>
              <w:iCs/>
            </w:rPr>
            <w:t>16</w:t>
          </w:r>
          <w:r>
            <w:rPr>
              <w:rFonts w:eastAsia="Times New Roman"/>
            </w:rPr>
            <w:t>(3–4), 235–240. https://doi.org/10.1007/bf01890875</w:t>
          </w:r>
        </w:p>
        <w:p w14:paraId="52C09690" w14:textId="77777777" w:rsidR="000E701D" w:rsidRDefault="000E701D">
          <w:pPr>
            <w:autoSpaceDE w:val="0"/>
            <w:autoSpaceDN w:val="0"/>
            <w:ind w:hanging="480"/>
            <w:divId w:val="904560003"/>
            <w:rPr>
              <w:rFonts w:eastAsia="Times New Roman"/>
            </w:rPr>
          </w:pPr>
          <w:proofErr w:type="spellStart"/>
          <w:r>
            <w:rPr>
              <w:rFonts w:eastAsia="Times New Roman"/>
            </w:rPr>
            <w:t>Gaillochet</w:t>
          </w:r>
          <w:proofErr w:type="spellEnd"/>
          <w:r>
            <w:rPr>
              <w:rFonts w:eastAsia="Times New Roman"/>
            </w:rPr>
            <w:t xml:space="preserve">, C., &amp; Lohmann, J. U. (2015). The never-ending story: From pluripotency to plant developmental plasticity. </w:t>
          </w:r>
          <w:r>
            <w:rPr>
              <w:rFonts w:eastAsia="Times New Roman"/>
              <w:i/>
              <w:iCs/>
            </w:rPr>
            <w:t>Development</w:t>
          </w:r>
          <w:r>
            <w:rPr>
              <w:rFonts w:eastAsia="Times New Roman"/>
            </w:rPr>
            <w:t xml:space="preserve">, </w:t>
          </w:r>
          <w:r>
            <w:rPr>
              <w:rFonts w:eastAsia="Times New Roman"/>
              <w:i/>
              <w:iCs/>
            </w:rPr>
            <w:t>142</w:t>
          </w:r>
          <w:r>
            <w:rPr>
              <w:rFonts w:eastAsia="Times New Roman"/>
            </w:rPr>
            <w:t>(13), 2237–2249. https://doi.org/10.1242/dev.117614</w:t>
          </w:r>
        </w:p>
        <w:p w14:paraId="415CF200" w14:textId="77777777" w:rsidR="000E701D" w:rsidRDefault="000E701D">
          <w:pPr>
            <w:autoSpaceDE w:val="0"/>
            <w:autoSpaceDN w:val="0"/>
            <w:ind w:hanging="480"/>
            <w:divId w:val="1247303054"/>
            <w:rPr>
              <w:rFonts w:eastAsia="Times New Roman"/>
            </w:rPr>
          </w:pPr>
          <w:r>
            <w:rPr>
              <w:rFonts w:eastAsia="Times New Roman"/>
            </w:rPr>
            <w:t>Galán-Ávila, A., García-</w:t>
          </w:r>
          <w:proofErr w:type="spellStart"/>
          <w:r>
            <w:rPr>
              <w:rFonts w:eastAsia="Times New Roman"/>
            </w:rPr>
            <w:t>Fortea</w:t>
          </w:r>
          <w:proofErr w:type="spellEnd"/>
          <w:r>
            <w:rPr>
              <w:rFonts w:eastAsia="Times New Roman"/>
            </w:rPr>
            <w:t xml:space="preserve">, E., </w:t>
          </w:r>
          <w:proofErr w:type="spellStart"/>
          <w:r>
            <w:rPr>
              <w:rFonts w:eastAsia="Times New Roman"/>
            </w:rPr>
            <w:t>Prohens</w:t>
          </w:r>
          <w:proofErr w:type="spellEnd"/>
          <w:r>
            <w:rPr>
              <w:rFonts w:eastAsia="Times New Roman"/>
            </w:rPr>
            <w:t xml:space="preserve">, J., &amp; Herraiz, F. J. (2020). Development of a direct </w:t>
          </w:r>
          <w:r>
            <w:rPr>
              <w:rFonts w:eastAsia="Times New Roman"/>
              <w:i/>
              <w:iCs/>
            </w:rPr>
            <w:t>in vitro</w:t>
          </w:r>
          <w:r>
            <w:rPr>
              <w:rFonts w:eastAsia="Times New Roman"/>
            </w:rPr>
            <w:t xml:space="preserve"> plant regeneration protocol from </w:t>
          </w:r>
          <w:r>
            <w:rPr>
              <w:rFonts w:eastAsia="Times New Roman"/>
              <w:i/>
              <w:iCs/>
            </w:rPr>
            <w:t>Cannabis sativa</w:t>
          </w:r>
          <w:r>
            <w:rPr>
              <w:rFonts w:eastAsia="Times New Roman"/>
            </w:rPr>
            <w:t xml:space="preserve"> L. seedling explants: Developmental morphology of shoot regeneration and ploidy level of regenerated plants. </w:t>
          </w:r>
          <w:r>
            <w:rPr>
              <w:rFonts w:eastAsia="Times New Roman"/>
              <w:i/>
              <w:iCs/>
            </w:rPr>
            <w:t>Frontiers in Plant Science</w:t>
          </w:r>
          <w:r>
            <w:rPr>
              <w:rFonts w:eastAsia="Times New Roman"/>
            </w:rPr>
            <w:t xml:space="preserve">, </w:t>
          </w:r>
          <w:r>
            <w:rPr>
              <w:rFonts w:eastAsia="Times New Roman"/>
              <w:i/>
              <w:iCs/>
            </w:rPr>
            <w:t>11</w:t>
          </w:r>
          <w:r>
            <w:rPr>
              <w:rFonts w:eastAsia="Times New Roman"/>
            </w:rPr>
            <w:t>, 534467. https://doi.org/10.3389/fpls.2020.00645</w:t>
          </w:r>
        </w:p>
        <w:p w14:paraId="25BCB2C2" w14:textId="77777777" w:rsidR="000E701D" w:rsidRDefault="000E701D">
          <w:pPr>
            <w:autoSpaceDE w:val="0"/>
            <w:autoSpaceDN w:val="0"/>
            <w:ind w:hanging="480"/>
            <w:divId w:val="411392523"/>
            <w:rPr>
              <w:rFonts w:eastAsia="Times New Roman"/>
            </w:rPr>
          </w:pPr>
          <w:r>
            <w:rPr>
              <w:rFonts w:eastAsia="Times New Roman"/>
            </w:rPr>
            <w:t xml:space="preserve">Galán-Ávila, A., Gramazio, P., Ron, M., </w:t>
          </w:r>
          <w:proofErr w:type="spellStart"/>
          <w:r>
            <w:rPr>
              <w:rFonts w:eastAsia="Times New Roman"/>
            </w:rPr>
            <w:t>Prohens</w:t>
          </w:r>
          <w:proofErr w:type="spellEnd"/>
          <w:r>
            <w:rPr>
              <w:rFonts w:eastAsia="Times New Roman"/>
            </w:rPr>
            <w:t xml:space="preserve">, J., &amp; Herraiz, F. J. (2021). A novel and rapid method for Agrobacterium-mediated production of stably transformed </w:t>
          </w:r>
          <w:r>
            <w:rPr>
              <w:rFonts w:eastAsia="Times New Roman"/>
              <w:i/>
              <w:iCs/>
            </w:rPr>
            <w:t>Cannabis sativa</w:t>
          </w:r>
          <w:r>
            <w:rPr>
              <w:rFonts w:eastAsia="Times New Roman"/>
            </w:rPr>
            <w:t xml:space="preserve"> L. plants. </w:t>
          </w:r>
          <w:r>
            <w:rPr>
              <w:rFonts w:eastAsia="Times New Roman"/>
              <w:i/>
              <w:iCs/>
            </w:rPr>
            <w:t>Industrial Crops &amp; Products</w:t>
          </w:r>
          <w:r>
            <w:rPr>
              <w:rFonts w:eastAsia="Times New Roman"/>
            </w:rPr>
            <w:t xml:space="preserve">, </w:t>
          </w:r>
          <w:r>
            <w:rPr>
              <w:rFonts w:eastAsia="Times New Roman"/>
              <w:i/>
              <w:iCs/>
            </w:rPr>
            <w:t>170</w:t>
          </w:r>
          <w:r>
            <w:rPr>
              <w:rFonts w:eastAsia="Times New Roman"/>
            </w:rPr>
            <w:t>, 113691. https://doi.org/10.1016/J.INDCROP.2021.113691</w:t>
          </w:r>
        </w:p>
        <w:p w14:paraId="53227E43" w14:textId="77777777" w:rsidR="000E701D" w:rsidRDefault="000E701D">
          <w:pPr>
            <w:autoSpaceDE w:val="0"/>
            <w:autoSpaceDN w:val="0"/>
            <w:ind w:hanging="480"/>
            <w:divId w:val="273681796"/>
            <w:rPr>
              <w:rFonts w:eastAsia="Times New Roman"/>
            </w:rPr>
          </w:pPr>
          <w:r>
            <w:rPr>
              <w:rFonts w:eastAsia="Times New Roman"/>
            </w:rPr>
            <w:t xml:space="preserve">Gordon, S. P., Heisler, M. G., Reddy, G. V., Ohno, C., Das, P., &amp; Meyerowitz, E. M. (2007). Pattern formation during </w:t>
          </w:r>
          <w:r>
            <w:rPr>
              <w:rFonts w:eastAsia="Times New Roman"/>
              <w:i/>
              <w:iCs/>
            </w:rPr>
            <w:t>de novo</w:t>
          </w:r>
          <w:r>
            <w:rPr>
              <w:rFonts w:eastAsia="Times New Roman"/>
            </w:rPr>
            <w:t xml:space="preserve"> assembly of the </w:t>
          </w:r>
          <w:r>
            <w:rPr>
              <w:rFonts w:eastAsia="Times New Roman"/>
              <w:i/>
              <w:iCs/>
            </w:rPr>
            <w:t>Arabidopsis</w:t>
          </w:r>
          <w:r>
            <w:rPr>
              <w:rFonts w:eastAsia="Times New Roman"/>
            </w:rPr>
            <w:t xml:space="preserve"> shoot meristem. </w:t>
          </w:r>
          <w:r>
            <w:rPr>
              <w:rFonts w:eastAsia="Times New Roman"/>
              <w:i/>
              <w:iCs/>
            </w:rPr>
            <w:t>Development</w:t>
          </w:r>
          <w:r>
            <w:rPr>
              <w:rFonts w:eastAsia="Times New Roman"/>
            </w:rPr>
            <w:t xml:space="preserve">, </w:t>
          </w:r>
          <w:r>
            <w:rPr>
              <w:rFonts w:eastAsia="Times New Roman"/>
              <w:i/>
              <w:iCs/>
            </w:rPr>
            <w:t>134</w:t>
          </w:r>
          <w:r>
            <w:rPr>
              <w:rFonts w:eastAsia="Times New Roman"/>
            </w:rPr>
            <w:t>(19), 3539–3548. https://doi.org/10.1242/dev.010298</w:t>
          </w:r>
        </w:p>
        <w:p w14:paraId="6D52BC9C" w14:textId="77777777" w:rsidR="000E701D" w:rsidRDefault="000E701D">
          <w:pPr>
            <w:autoSpaceDE w:val="0"/>
            <w:autoSpaceDN w:val="0"/>
            <w:ind w:hanging="480"/>
            <w:divId w:val="1789622673"/>
            <w:rPr>
              <w:rFonts w:eastAsia="Times New Roman"/>
            </w:rPr>
          </w:pPr>
          <w:r>
            <w:rPr>
              <w:rFonts w:eastAsia="Times New Roman"/>
            </w:rPr>
            <w:t xml:space="preserve">Grand View Research. (2022). </w:t>
          </w:r>
          <w:r>
            <w:rPr>
              <w:rFonts w:eastAsia="Times New Roman"/>
              <w:i/>
              <w:iCs/>
            </w:rPr>
            <w:t>Legal Cannabis Market Size, Share &amp; Trends Analysis Report by Source (Marijuana, Hemp), by Derivative (CBD, THC), by End Use (Medical Use, Recreational Use, Industrial Use), by Region, and Segment Forecasts, 2022-2030</w:t>
          </w:r>
          <w:r>
            <w:rPr>
              <w:rFonts w:eastAsia="Times New Roman"/>
            </w:rPr>
            <w:t>. https://www.grandviewresearch.com/industry-analysis/legal-cannabis-market</w:t>
          </w:r>
        </w:p>
        <w:p w14:paraId="1A1A9892" w14:textId="77777777" w:rsidR="000E701D" w:rsidRDefault="000E701D">
          <w:pPr>
            <w:autoSpaceDE w:val="0"/>
            <w:autoSpaceDN w:val="0"/>
            <w:ind w:hanging="480"/>
            <w:divId w:val="1727948678"/>
            <w:rPr>
              <w:rFonts w:eastAsia="Times New Roman"/>
            </w:rPr>
          </w:pPr>
          <w:proofErr w:type="spellStart"/>
          <w:r>
            <w:rPr>
              <w:rFonts w:eastAsia="Times New Roman"/>
            </w:rPr>
            <w:t>Hennink</w:t>
          </w:r>
          <w:proofErr w:type="spellEnd"/>
          <w:r>
            <w:rPr>
              <w:rFonts w:eastAsia="Times New Roman"/>
            </w:rPr>
            <w:t xml:space="preserve">, S. (1994). </w:t>
          </w:r>
          <w:proofErr w:type="spellStart"/>
          <w:r>
            <w:rPr>
              <w:rFonts w:eastAsia="Times New Roman"/>
            </w:rPr>
            <w:t>Optimisation</w:t>
          </w:r>
          <w:proofErr w:type="spellEnd"/>
          <w:r>
            <w:rPr>
              <w:rFonts w:eastAsia="Times New Roman"/>
            </w:rPr>
            <w:t xml:space="preserve"> of breeding for agronomic traits in </w:t>
          </w:r>
          <w:proofErr w:type="spellStart"/>
          <w:r>
            <w:rPr>
              <w:rFonts w:eastAsia="Times New Roman"/>
            </w:rPr>
            <w:t>fibre</w:t>
          </w:r>
          <w:proofErr w:type="spellEnd"/>
          <w:r>
            <w:rPr>
              <w:rFonts w:eastAsia="Times New Roman"/>
            </w:rPr>
            <w:t xml:space="preserve"> hemp (</w:t>
          </w:r>
          <w:r>
            <w:rPr>
              <w:rFonts w:eastAsia="Times New Roman"/>
              <w:i/>
              <w:iCs/>
            </w:rPr>
            <w:t>Cannabis sativa</w:t>
          </w:r>
          <w:r>
            <w:rPr>
              <w:rFonts w:eastAsia="Times New Roman"/>
            </w:rPr>
            <w:t xml:space="preserve"> L.) by study of parent-offspring relationships. </w:t>
          </w:r>
          <w:proofErr w:type="spellStart"/>
          <w:r>
            <w:rPr>
              <w:rFonts w:eastAsia="Times New Roman"/>
              <w:i/>
              <w:iCs/>
            </w:rPr>
            <w:t>Euphytica</w:t>
          </w:r>
          <w:proofErr w:type="spellEnd"/>
          <w:r>
            <w:rPr>
              <w:rFonts w:eastAsia="Times New Roman"/>
            </w:rPr>
            <w:t xml:space="preserve">, </w:t>
          </w:r>
          <w:r>
            <w:rPr>
              <w:rFonts w:eastAsia="Times New Roman"/>
              <w:i/>
              <w:iCs/>
            </w:rPr>
            <w:t>78</w:t>
          </w:r>
          <w:r>
            <w:rPr>
              <w:rFonts w:eastAsia="Times New Roman"/>
            </w:rPr>
            <w:t>, 69–76. https://doi.org/10.1007/BF00021399</w:t>
          </w:r>
        </w:p>
        <w:p w14:paraId="095BE219" w14:textId="77777777" w:rsidR="000E701D" w:rsidRDefault="000E701D">
          <w:pPr>
            <w:autoSpaceDE w:val="0"/>
            <w:autoSpaceDN w:val="0"/>
            <w:ind w:hanging="480"/>
            <w:divId w:val="1402867163"/>
            <w:rPr>
              <w:rFonts w:eastAsia="Times New Roman"/>
            </w:rPr>
          </w:pPr>
          <w:r>
            <w:rPr>
              <w:rFonts w:eastAsia="Times New Roman"/>
            </w:rPr>
            <w:t xml:space="preserve">Hinchee, M. A. W., Connor-Ward, D. V., Newell, C. A., McDonnell, R. E., Sato, S. J., Gasser, C. S., Fischhoff, D. A., Re, D. B., Fraley, R. T., &amp; Horsch, R. B. (1988). Production of transgenic soybean plants using </w:t>
          </w:r>
          <w:r>
            <w:rPr>
              <w:rFonts w:eastAsia="Times New Roman"/>
              <w:i/>
              <w:iCs/>
            </w:rPr>
            <w:t>agrobacterium</w:t>
          </w:r>
          <w:r>
            <w:rPr>
              <w:rFonts w:eastAsia="Times New Roman"/>
            </w:rPr>
            <w:t xml:space="preserve">-mediated DNA transfer. </w:t>
          </w:r>
          <w:r>
            <w:rPr>
              <w:rFonts w:eastAsia="Times New Roman"/>
              <w:i/>
              <w:iCs/>
            </w:rPr>
            <w:t>Bio/Technology</w:t>
          </w:r>
          <w:r>
            <w:rPr>
              <w:rFonts w:eastAsia="Times New Roman"/>
            </w:rPr>
            <w:t xml:space="preserve">, </w:t>
          </w:r>
          <w:r>
            <w:rPr>
              <w:rFonts w:eastAsia="Times New Roman"/>
              <w:i/>
              <w:iCs/>
            </w:rPr>
            <w:t>6</w:t>
          </w:r>
          <w:r>
            <w:rPr>
              <w:rFonts w:eastAsia="Times New Roman"/>
            </w:rPr>
            <w:t>(8), 915–922. https://doi.org/10.1038/nbt0888-915</w:t>
          </w:r>
        </w:p>
        <w:p w14:paraId="24FD9062" w14:textId="77777777" w:rsidR="000E701D" w:rsidRDefault="000E701D">
          <w:pPr>
            <w:autoSpaceDE w:val="0"/>
            <w:autoSpaceDN w:val="0"/>
            <w:ind w:hanging="480"/>
            <w:divId w:val="2115323948"/>
            <w:rPr>
              <w:rFonts w:eastAsia="Times New Roman"/>
            </w:rPr>
          </w:pPr>
          <w:r>
            <w:rPr>
              <w:rFonts w:eastAsia="Times New Roman"/>
            </w:rPr>
            <w:t xml:space="preserve">Honig, L. (2022). </w:t>
          </w:r>
          <w:r>
            <w:rPr>
              <w:rFonts w:eastAsia="Times New Roman"/>
              <w:i/>
              <w:iCs/>
            </w:rPr>
            <w:t>National Hemp Report Executive Summary</w:t>
          </w:r>
          <w:r>
            <w:rPr>
              <w:rFonts w:eastAsia="Times New Roman"/>
            </w:rPr>
            <w:t>.</w:t>
          </w:r>
        </w:p>
        <w:p w14:paraId="2E98B507" w14:textId="77777777" w:rsidR="000E701D" w:rsidRDefault="000E701D">
          <w:pPr>
            <w:autoSpaceDE w:val="0"/>
            <w:autoSpaceDN w:val="0"/>
            <w:ind w:hanging="480"/>
            <w:divId w:val="1804149713"/>
            <w:rPr>
              <w:rFonts w:eastAsia="Times New Roman"/>
            </w:rPr>
          </w:pPr>
          <w:proofErr w:type="spellStart"/>
          <w:r>
            <w:rPr>
              <w:rFonts w:eastAsia="Times New Roman"/>
            </w:rPr>
            <w:t>Horlemann</w:t>
          </w:r>
          <w:proofErr w:type="spellEnd"/>
          <w:r>
            <w:rPr>
              <w:rFonts w:eastAsia="Times New Roman"/>
            </w:rPr>
            <w:t xml:space="preserve">, C., </w:t>
          </w:r>
          <w:proofErr w:type="spellStart"/>
          <w:r>
            <w:rPr>
              <w:rFonts w:eastAsia="Times New Roman"/>
            </w:rPr>
            <w:t>Schwekendiek</w:t>
          </w:r>
          <w:proofErr w:type="spellEnd"/>
          <w:r>
            <w:rPr>
              <w:rFonts w:eastAsia="Times New Roman"/>
            </w:rPr>
            <w:t xml:space="preserve">, A., </w:t>
          </w:r>
          <w:proofErr w:type="spellStart"/>
          <w:r>
            <w:rPr>
              <w:rFonts w:eastAsia="Times New Roman"/>
            </w:rPr>
            <w:t>Höhnle</w:t>
          </w:r>
          <w:proofErr w:type="spellEnd"/>
          <w:r>
            <w:rPr>
              <w:rFonts w:eastAsia="Times New Roman"/>
            </w:rPr>
            <w:t xml:space="preserve">, M., &amp; Weber, G. (2003). Regeneration and </w:t>
          </w:r>
          <w:r>
            <w:rPr>
              <w:rFonts w:eastAsia="Times New Roman"/>
              <w:i/>
              <w:iCs/>
            </w:rPr>
            <w:t>Agrobacterium</w:t>
          </w:r>
          <w:r>
            <w:rPr>
              <w:rFonts w:eastAsia="Times New Roman"/>
            </w:rPr>
            <w:t>-mediated transformation of hop (</w:t>
          </w:r>
          <w:r>
            <w:rPr>
              <w:rFonts w:eastAsia="Times New Roman"/>
              <w:i/>
              <w:iCs/>
            </w:rPr>
            <w:t>Humulus lupulus</w:t>
          </w:r>
          <w:r>
            <w:rPr>
              <w:rFonts w:eastAsia="Times New Roman"/>
            </w:rPr>
            <w:t xml:space="preserve"> L.). </w:t>
          </w:r>
          <w:r>
            <w:rPr>
              <w:rFonts w:eastAsia="Times New Roman"/>
              <w:i/>
              <w:iCs/>
            </w:rPr>
            <w:t>Plant Cell Reports</w:t>
          </w:r>
          <w:r>
            <w:rPr>
              <w:rFonts w:eastAsia="Times New Roman"/>
            </w:rPr>
            <w:t xml:space="preserve">, </w:t>
          </w:r>
          <w:r>
            <w:rPr>
              <w:rFonts w:eastAsia="Times New Roman"/>
              <w:i/>
              <w:iCs/>
            </w:rPr>
            <w:t>22</w:t>
          </w:r>
          <w:r>
            <w:rPr>
              <w:rFonts w:eastAsia="Times New Roman"/>
            </w:rPr>
            <w:t>(3), 210–217. https://doi.org/10.1007/s00299-003-0676-8</w:t>
          </w:r>
        </w:p>
        <w:p w14:paraId="33659493" w14:textId="77777777" w:rsidR="000E701D" w:rsidRDefault="000E701D">
          <w:pPr>
            <w:autoSpaceDE w:val="0"/>
            <w:autoSpaceDN w:val="0"/>
            <w:ind w:hanging="480"/>
            <w:divId w:val="1256671859"/>
            <w:rPr>
              <w:rFonts w:eastAsia="Times New Roman"/>
            </w:rPr>
          </w:pPr>
          <w:r>
            <w:rPr>
              <w:rFonts w:eastAsia="Times New Roman"/>
            </w:rPr>
            <w:t xml:space="preserve">Ikeuchi, M., Sugimoto, K., &amp; Iwase, A. (2013). Plant callus: Mechanisms of induction and repression. </w:t>
          </w:r>
          <w:r>
            <w:rPr>
              <w:rFonts w:eastAsia="Times New Roman"/>
              <w:i/>
              <w:iCs/>
            </w:rPr>
            <w:t>Plant Cell</w:t>
          </w:r>
          <w:r>
            <w:rPr>
              <w:rFonts w:eastAsia="Times New Roman"/>
            </w:rPr>
            <w:t xml:space="preserve">, </w:t>
          </w:r>
          <w:r>
            <w:rPr>
              <w:rFonts w:eastAsia="Times New Roman"/>
              <w:i/>
              <w:iCs/>
            </w:rPr>
            <w:t>25</w:t>
          </w:r>
          <w:r>
            <w:rPr>
              <w:rFonts w:eastAsia="Times New Roman"/>
            </w:rPr>
            <w:t>(9), 3159–3173. https://doi.org/10.1105/tpc.113.116053</w:t>
          </w:r>
        </w:p>
        <w:p w14:paraId="5B01ACBC" w14:textId="77777777" w:rsidR="000E701D" w:rsidRDefault="000E701D">
          <w:pPr>
            <w:autoSpaceDE w:val="0"/>
            <w:autoSpaceDN w:val="0"/>
            <w:ind w:hanging="480"/>
            <w:divId w:val="257448839"/>
            <w:rPr>
              <w:rFonts w:eastAsia="Times New Roman"/>
            </w:rPr>
          </w:pPr>
          <w:r>
            <w:rPr>
              <w:rFonts w:eastAsia="Times New Roman"/>
            </w:rPr>
            <w:t xml:space="preserve">Ingvardsen, C. R., &amp; Brinch-Pedersen, H. (2023). Challenges and potentials of new breeding techniques in </w:t>
          </w:r>
          <w:r>
            <w:rPr>
              <w:rFonts w:eastAsia="Times New Roman"/>
              <w:i/>
              <w:iCs/>
            </w:rPr>
            <w:t>Cannabis sativa</w:t>
          </w:r>
          <w:r>
            <w:rPr>
              <w:rFonts w:eastAsia="Times New Roman"/>
            </w:rPr>
            <w:t xml:space="preserve">. </w:t>
          </w:r>
          <w:r>
            <w:rPr>
              <w:rFonts w:eastAsia="Times New Roman"/>
              <w:i/>
              <w:iCs/>
            </w:rPr>
            <w:t>Frontiers in Plant Science</w:t>
          </w:r>
          <w:r>
            <w:rPr>
              <w:rFonts w:eastAsia="Times New Roman"/>
            </w:rPr>
            <w:t xml:space="preserve">, </w:t>
          </w:r>
          <w:r>
            <w:rPr>
              <w:rFonts w:eastAsia="Times New Roman"/>
              <w:i/>
              <w:iCs/>
            </w:rPr>
            <w:t>14</w:t>
          </w:r>
          <w:r>
            <w:rPr>
              <w:rFonts w:eastAsia="Times New Roman"/>
            </w:rPr>
            <w:t>, 1154332. https://doi.org/10.3389/FPLS.2023.1154332</w:t>
          </w:r>
        </w:p>
        <w:p w14:paraId="6A4C8043" w14:textId="77777777" w:rsidR="000E701D" w:rsidRDefault="000E701D">
          <w:pPr>
            <w:autoSpaceDE w:val="0"/>
            <w:autoSpaceDN w:val="0"/>
            <w:ind w:hanging="480"/>
            <w:divId w:val="1984699369"/>
            <w:rPr>
              <w:rFonts w:eastAsia="Times New Roman"/>
            </w:rPr>
          </w:pPr>
          <w:r>
            <w:rPr>
              <w:rFonts w:eastAsia="Times New Roman"/>
            </w:rPr>
            <w:t xml:space="preserve">Ishida, T., Adachi, S., Yoshimura, M., Shimizu, K., Umeda, M., &amp; Sugimoto, K. (2010). Auxin modulates the transition from the mitotic cycle to the endocycle in </w:t>
          </w:r>
          <w:r>
            <w:rPr>
              <w:rFonts w:eastAsia="Times New Roman"/>
              <w:i/>
              <w:iCs/>
            </w:rPr>
            <w:t>Arabidopsis</w:t>
          </w:r>
          <w:r>
            <w:rPr>
              <w:rFonts w:eastAsia="Times New Roman"/>
            </w:rPr>
            <w:t xml:space="preserve">. </w:t>
          </w:r>
          <w:r>
            <w:rPr>
              <w:rFonts w:eastAsia="Times New Roman"/>
              <w:i/>
              <w:iCs/>
            </w:rPr>
            <w:t>Development</w:t>
          </w:r>
          <w:r>
            <w:rPr>
              <w:rFonts w:eastAsia="Times New Roman"/>
            </w:rPr>
            <w:t xml:space="preserve">, </w:t>
          </w:r>
          <w:r>
            <w:rPr>
              <w:rFonts w:eastAsia="Times New Roman"/>
              <w:i/>
              <w:iCs/>
            </w:rPr>
            <w:t>137</w:t>
          </w:r>
          <w:r>
            <w:rPr>
              <w:rFonts w:eastAsia="Times New Roman"/>
            </w:rPr>
            <w:t>(1), 63–71. https://doi.org/10.1242/DEV.035840</w:t>
          </w:r>
        </w:p>
        <w:p w14:paraId="13E16D9F" w14:textId="77777777" w:rsidR="000E701D" w:rsidRDefault="000E701D">
          <w:pPr>
            <w:autoSpaceDE w:val="0"/>
            <w:autoSpaceDN w:val="0"/>
            <w:ind w:hanging="480"/>
            <w:divId w:val="1212645139"/>
            <w:rPr>
              <w:rFonts w:eastAsia="Times New Roman"/>
            </w:rPr>
          </w:pPr>
          <w:r>
            <w:rPr>
              <w:rFonts w:eastAsia="Times New Roman"/>
            </w:rPr>
            <w:t>Jin, S., Zhang, X., Liang, S., Nie, Y., Guo, X., &amp; Huang, C. (2005). Factors affecting transformation efficiency of embryogenic callus of Upland cotton (</w:t>
          </w:r>
          <w:r>
            <w:rPr>
              <w:rFonts w:eastAsia="Times New Roman"/>
              <w:i/>
              <w:iCs/>
            </w:rPr>
            <w:t xml:space="preserve">Gossypium </w:t>
          </w:r>
          <w:proofErr w:type="spellStart"/>
          <w:r>
            <w:rPr>
              <w:rFonts w:eastAsia="Times New Roman"/>
              <w:i/>
              <w:iCs/>
            </w:rPr>
            <w:t>hirsutum</w:t>
          </w:r>
          <w:proofErr w:type="spellEnd"/>
          <w:r>
            <w:rPr>
              <w:rFonts w:eastAsia="Times New Roman"/>
            </w:rPr>
            <w:t xml:space="preserve">) with </w:t>
          </w:r>
          <w:r>
            <w:rPr>
              <w:rFonts w:eastAsia="Times New Roman"/>
              <w:i/>
              <w:iCs/>
            </w:rPr>
            <w:t>Agrobacterium tumefaciens</w:t>
          </w:r>
          <w:r>
            <w:rPr>
              <w:rFonts w:eastAsia="Times New Roman"/>
            </w:rPr>
            <w:t xml:space="preserve">. </w:t>
          </w:r>
          <w:r>
            <w:rPr>
              <w:rFonts w:eastAsia="Times New Roman"/>
              <w:i/>
              <w:iCs/>
            </w:rPr>
            <w:t xml:space="preserve">Plant Cell, </w:t>
          </w:r>
          <w:proofErr w:type="gramStart"/>
          <w:r>
            <w:rPr>
              <w:rFonts w:eastAsia="Times New Roman"/>
              <w:i/>
              <w:iCs/>
            </w:rPr>
            <w:t>Tissue</w:t>
          </w:r>
          <w:proofErr w:type="gramEnd"/>
          <w:r>
            <w:rPr>
              <w:rFonts w:eastAsia="Times New Roman"/>
              <w:i/>
              <w:iCs/>
            </w:rPr>
            <w:t xml:space="preserve"> and Organ Culture</w:t>
          </w:r>
          <w:r>
            <w:rPr>
              <w:rFonts w:eastAsia="Times New Roman"/>
            </w:rPr>
            <w:t xml:space="preserve">, </w:t>
          </w:r>
          <w:r>
            <w:rPr>
              <w:rFonts w:eastAsia="Times New Roman"/>
              <w:i/>
              <w:iCs/>
            </w:rPr>
            <w:t>81</w:t>
          </w:r>
          <w:r>
            <w:rPr>
              <w:rFonts w:eastAsia="Times New Roman"/>
            </w:rPr>
            <w:t>(2), 229–237. https://doi.org/10.1007/s11240-004-5209-9</w:t>
          </w:r>
        </w:p>
        <w:p w14:paraId="4A373A16" w14:textId="77777777" w:rsidR="000E701D" w:rsidRDefault="000E701D">
          <w:pPr>
            <w:autoSpaceDE w:val="0"/>
            <w:autoSpaceDN w:val="0"/>
            <w:ind w:hanging="480"/>
            <w:divId w:val="210961285"/>
            <w:rPr>
              <w:rFonts w:eastAsia="Times New Roman"/>
            </w:rPr>
          </w:pPr>
          <w:r>
            <w:rPr>
              <w:rFonts w:eastAsia="Times New Roman"/>
            </w:rPr>
            <w:t xml:space="preserve">Joyce, P., </w:t>
          </w:r>
          <w:proofErr w:type="spellStart"/>
          <w:r>
            <w:rPr>
              <w:rFonts w:eastAsia="Times New Roman"/>
            </w:rPr>
            <w:t>Kuwahata</w:t>
          </w:r>
          <w:proofErr w:type="spellEnd"/>
          <w:r>
            <w:rPr>
              <w:rFonts w:eastAsia="Times New Roman"/>
            </w:rPr>
            <w:t xml:space="preserve">, M., Turner, N., &amp; Lakshmanan, P. (2010). Selection system and co-cultivation medium are important determinants of </w:t>
          </w:r>
          <w:r>
            <w:rPr>
              <w:rFonts w:eastAsia="Times New Roman"/>
              <w:i/>
              <w:iCs/>
            </w:rPr>
            <w:t>Agrobacterium</w:t>
          </w:r>
          <w:r>
            <w:rPr>
              <w:rFonts w:eastAsia="Times New Roman"/>
            </w:rPr>
            <w:t xml:space="preserve">-mediated transformation of sugarcane. </w:t>
          </w:r>
          <w:r>
            <w:rPr>
              <w:rFonts w:eastAsia="Times New Roman"/>
              <w:i/>
              <w:iCs/>
            </w:rPr>
            <w:t>Plant Cell Reports</w:t>
          </w:r>
          <w:r>
            <w:rPr>
              <w:rFonts w:eastAsia="Times New Roman"/>
            </w:rPr>
            <w:t xml:space="preserve">, </w:t>
          </w:r>
          <w:r>
            <w:rPr>
              <w:rFonts w:eastAsia="Times New Roman"/>
              <w:i/>
              <w:iCs/>
            </w:rPr>
            <w:t>29</w:t>
          </w:r>
          <w:r>
            <w:rPr>
              <w:rFonts w:eastAsia="Times New Roman"/>
            </w:rPr>
            <w:t>(2), 173–183. https://doi.org/10.1007/s00299-009-0810-3</w:t>
          </w:r>
        </w:p>
        <w:p w14:paraId="43BC4937" w14:textId="77777777" w:rsidR="000E701D" w:rsidRDefault="000E701D">
          <w:pPr>
            <w:autoSpaceDE w:val="0"/>
            <w:autoSpaceDN w:val="0"/>
            <w:ind w:hanging="480"/>
            <w:divId w:val="1315840695"/>
            <w:rPr>
              <w:rFonts w:eastAsia="Times New Roman"/>
            </w:rPr>
          </w:pPr>
          <w:r>
            <w:rPr>
              <w:rFonts w:eastAsia="Times New Roman"/>
            </w:rPr>
            <w:t xml:space="preserve">Kong, J., Martin-Ortigosa, S., Finer, J., Orchard, N., Gunadi, A., Batts, L. A., Thakare, D., Rush, B., Schmitz, O., </w:t>
          </w:r>
          <w:proofErr w:type="spellStart"/>
          <w:r>
            <w:rPr>
              <w:rFonts w:eastAsia="Times New Roman"/>
            </w:rPr>
            <w:t>Stuiver</w:t>
          </w:r>
          <w:proofErr w:type="spellEnd"/>
          <w:r>
            <w:rPr>
              <w:rFonts w:eastAsia="Times New Roman"/>
            </w:rPr>
            <w:t xml:space="preserve">, M., </w:t>
          </w:r>
          <w:proofErr w:type="spellStart"/>
          <w:r>
            <w:rPr>
              <w:rFonts w:eastAsia="Times New Roman"/>
            </w:rPr>
            <w:t>Olhoft</w:t>
          </w:r>
          <w:proofErr w:type="spellEnd"/>
          <w:r>
            <w:rPr>
              <w:rFonts w:eastAsia="Times New Roman"/>
            </w:rPr>
            <w:t xml:space="preserve">, P., &amp; Pacheco-Villalobos, D. (2020). Overexpression of the Transcription Factor GROWTH-REGULATING FACTOR5 Improves Transformation of Dicot and Monocot Species. </w:t>
          </w:r>
          <w:r>
            <w:rPr>
              <w:rFonts w:eastAsia="Times New Roman"/>
              <w:i/>
              <w:iCs/>
            </w:rPr>
            <w:t>Frontiers in Plant Science</w:t>
          </w:r>
          <w:r>
            <w:rPr>
              <w:rFonts w:eastAsia="Times New Roman"/>
            </w:rPr>
            <w:t xml:space="preserve">, </w:t>
          </w:r>
          <w:r>
            <w:rPr>
              <w:rFonts w:eastAsia="Times New Roman"/>
              <w:i/>
              <w:iCs/>
            </w:rPr>
            <w:t>11</w:t>
          </w:r>
          <w:r>
            <w:rPr>
              <w:rFonts w:eastAsia="Times New Roman"/>
            </w:rPr>
            <w:t>, 572319. https://doi.org/10.3389/fpls.2020.572319</w:t>
          </w:r>
        </w:p>
        <w:p w14:paraId="29519A0D" w14:textId="77777777" w:rsidR="000E701D" w:rsidRDefault="000E701D">
          <w:pPr>
            <w:autoSpaceDE w:val="0"/>
            <w:autoSpaceDN w:val="0"/>
            <w:ind w:hanging="480"/>
            <w:divId w:val="183057540"/>
            <w:rPr>
              <w:rFonts w:eastAsia="Times New Roman"/>
            </w:rPr>
          </w:pPr>
          <w:r>
            <w:rPr>
              <w:rFonts w:eastAsia="Times New Roman"/>
            </w:rPr>
            <w:t xml:space="preserve">Krishna </w:t>
          </w:r>
          <w:proofErr w:type="spellStart"/>
          <w:r>
            <w:rPr>
              <w:rFonts w:eastAsia="Times New Roman"/>
            </w:rPr>
            <w:t>Vrundha</w:t>
          </w:r>
          <w:proofErr w:type="spellEnd"/>
          <w:r>
            <w:rPr>
              <w:rFonts w:eastAsia="Times New Roman"/>
            </w:rPr>
            <w:t>, C. P., Aswathi, N. V., &amp; Thomas, T. D. (2021). The Role of Meta-</w:t>
          </w:r>
          <w:proofErr w:type="spellStart"/>
          <w:r>
            <w:rPr>
              <w:rFonts w:eastAsia="Times New Roman"/>
            </w:rPr>
            <w:t>topolin</w:t>
          </w:r>
          <w:proofErr w:type="spellEnd"/>
          <w:r>
            <w:rPr>
              <w:rFonts w:eastAsia="Times New Roman"/>
            </w:rPr>
            <w:t xml:space="preserve"> in Plant Morphogenesis </w:t>
          </w:r>
          <w:r>
            <w:rPr>
              <w:rFonts w:eastAsia="Times New Roman"/>
              <w:i/>
              <w:iCs/>
            </w:rPr>
            <w:t>In Vitro</w:t>
          </w:r>
          <w:r>
            <w:rPr>
              <w:rFonts w:eastAsia="Times New Roman"/>
            </w:rPr>
            <w:t xml:space="preserve">. </w:t>
          </w:r>
          <w:r>
            <w:rPr>
              <w:rFonts w:eastAsia="Times New Roman"/>
              <w:i/>
              <w:iCs/>
            </w:rPr>
            <w:t>Meta-</w:t>
          </w:r>
          <w:proofErr w:type="spellStart"/>
          <w:r>
            <w:rPr>
              <w:rFonts w:eastAsia="Times New Roman"/>
              <w:i/>
              <w:iCs/>
            </w:rPr>
            <w:t>Topolin</w:t>
          </w:r>
          <w:proofErr w:type="spellEnd"/>
          <w:r>
            <w:rPr>
              <w:rFonts w:eastAsia="Times New Roman"/>
              <w:i/>
              <w:iCs/>
            </w:rPr>
            <w:t>: A Growth Regulator for Plant Biotechnology and Agriculture</w:t>
          </w:r>
          <w:r>
            <w:rPr>
              <w:rFonts w:eastAsia="Times New Roman"/>
            </w:rPr>
            <w:t>, 93–118. https://doi.org/10.1007/978-981-15-9046-7_10</w:t>
          </w:r>
        </w:p>
        <w:p w14:paraId="3A8F9ABF" w14:textId="77777777" w:rsidR="000E701D" w:rsidRDefault="000E701D">
          <w:pPr>
            <w:autoSpaceDE w:val="0"/>
            <w:autoSpaceDN w:val="0"/>
            <w:ind w:hanging="480"/>
            <w:divId w:val="326905951"/>
            <w:rPr>
              <w:rFonts w:eastAsia="Times New Roman"/>
            </w:rPr>
          </w:pPr>
          <w:r>
            <w:rPr>
              <w:rFonts w:eastAsia="Times New Roman"/>
            </w:rPr>
            <w:t xml:space="preserve">Lata, H., Chandra, S., Khan, I. A., &amp; </w:t>
          </w:r>
          <w:proofErr w:type="spellStart"/>
          <w:r>
            <w:rPr>
              <w:rFonts w:eastAsia="Times New Roman"/>
            </w:rPr>
            <w:t>Elsohly</w:t>
          </w:r>
          <w:proofErr w:type="spellEnd"/>
          <w:r>
            <w:rPr>
              <w:rFonts w:eastAsia="Times New Roman"/>
            </w:rPr>
            <w:t>, M. A. (2016). &lt;/</w:t>
          </w:r>
          <w:proofErr w:type="spellStart"/>
          <w:r>
            <w:rPr>
              <w:rFonts w:eastAsia="Times New Roman"/>
            </w:rPr>
            <w:t>i</w:t>
          </w:r>
          <w:proofErr w:type="spellEnd"/>
          <w:r>
            <w:rPr>
              <w:rFonts w:eastAsia="Times New Roman"/>
            </w:rPr>
            <w:t>&gt;In vitro&lt;/</w:t>
          </w:r>
          <w:proofErr w:type="spellStart"/>
          <w:r>
            <w:rPr>
              <w:rFonts w:eastAsia="Times New Roman"/>
            </w:rPr>
            <w:t>i</w:t>
          </w:r>
          <w:proofErr w:type="spellEnd"/>
          <w:r>
            <w:rPr>
              <w:rFonts w:eastAsia="Times New Roman"/>
            </w:rPr>
            <w:t xml:space="preserve">&gt; propagation of </w:t>
          </w:r>
          <w:r>
            <w:rPr>
              <w:rFonts w:eastAsia="Times New Roman"/>
              <w:i/>
              <w:iCs/>
            </w:rPr>
            <w:t>Cannabis sativa</w:t>
          </w:r>
          <w:r>
            <w:rPr>
              <w:rFonts w:eastAsia="Times New Roman"/>
            </w:rPr>
            <w:t xml:space="preserve"> L. and evaluation of regenerated plants for genetic fidelity and cannabinoids content for quality assurance. In </w:t>
          </w:r>
          <w:r>
            <w:rPr>
              <w:rFonts w:eastAsia="Times New Roman"/>
              <w:i/>
              <w:iCs/>
            </w:rPr>
            <w:t>Protocols for In Vitro Cultures and Secondary Metabolite Analysis of Aromatic and Medicinal Plants, Second Edition</w:t>
          </w:r>
          <w:r>
            <w:rPr>
              <w:rFonts w:eastAsia="Times New Roman"/>
            </w:rPr>
            <w:t xml:space="preserve"> (pp. 275–288). Humana Press Inc. https://doi.org/10.1007/978-1-4939-3332-7_19</w:t>
          </w:r>
        </w:p>
        <w:p w14:paraId="323069CE" w14:textId="77777777" w:rsidR="000E701D" w:rsidRDefault="000E701D">
          <w:pPr>
            <w:autoSpaceDE w:val="0"/>
            <w:autoSpaceDN w:val="0"/>
            <w:ind w:hanging="480"/>
            <w:divId w:val="812063473"/>
            <w:rPr>
              <w:rFonts w:eastAsia="Times New Roman"/>
            </w:rPr>
          </w:pPr>
          <w:r>
            <w:rPr>
              <w:rFonts w:eastAsia="Times New Roman"/>
            </w:rPr>
            <w:t xml:space="preserve">Lata, H., Chandra, S., Khan, I. A., &amp; ElSohly, M. A. (2017). Micropropagation of </w:t>
          </w:r>
          <w:r>
            <w:rPr>
              <w:rFonts w:eastAsia="Times New Roman"/>
              <w:i/>
              <w:iCs/>
            </w:rPr>
            <w:t>Cannabis sativa</w:t>
          </w:r>
          <w:r>
            <w:rPr>
              <w:rFonts w:eastAsia="Times New Roman"/>
            </w:rPr>
            <w:t xml:space="preserve"> L.-An update. In </w:t>
          </w:r>
          <w:r>
            <w:rPr>
              <w:rFonts w:eastAsia="Times New Roman"/>
              <w:i/>
              <w:iCs/>
            </w:rPr>
            <w:t>Cannabis sativa L. - Botany and Biotechnology</w:t>
          </w:r>
          <w:r>
            <w:rPr>
              <w:rFonts w:eastAsia="Times New Roman"/>
            </w:rPr>
            <w:t xml:space="preserve"> (pp. 285–297). Springer International Publishing. https://doi.org/10.1007/978-3-319-54564-6_13</w:t>
          </w:r>
        </w:p>
        <w:p w14:paraId="0657C434" w14:textId="77777777" w:rsidR="000E701D" w:rsidRDefault="000E701D">
          <w:pPr>
            <w:autoSpaceDE w:val="0"/>
            <w:autoSpaceDN w:val="0"/>
            <w:ind w:hanging="480"/>
            <w:divId w:val="898634265"/>
            <w:rPr>
              <w:rFonts w:eastAsia="Times New Roman"/>
            </w:rPr>
          </w:pPr>
          <w:r>
            <w:rPr>
              <w:rFonts w:eastAsia="Times New Roman"/>
            </w:rPr>
            <w:t xml:space="preserve">Lata, H., Chandra, S., Khan, I., &amp; ElSohly, M. A. (2009). Thidiazuron-induced high-frequency direct shoot organogenesis of </w:t>
          </w:r>
          <w:r>
            <w:rPr>
              <w:rFonts w:eastAsia="Times New Roman"/>
              <w:i/>
              <w:iCs/>
            </w:rPr>
            <w:t>Cannabis sativa</w:t>
          </w:r>
          <w:r>
            <w:rPr>
              <w:rFonts w:eastAsia="Times New Roman"/>
            </w:rPr>
            <w:t xml:space="preserve"> L. </w:t>
          </w:r>
          <w:r>
            <w:rPr>
              <w:rFonts w:eastAsia="Times New Roman"/>
              <w:i/>
              <w:iCs/>
            </w:rPr>
            <w:t>In Vitro Cellular and Developmental Biology - Plant</w:t>
          </w:r>
          <w:r>
            <w:rPr>
              <w:rFonts w:eastAsia="Times New Roman"/>
            </w:rPr>
            <w:t xml:space="preserve">, </w:t>
          </w:r>
          <w:r>
            <w:rPr>
              <w:rFonts w:eastAsia="Times New Roman"/>
              <w:i/>
              <w:iCs/>
            </w:rPr>
            <w:t>45</w:t>
          </w:r>
          <w:r>
            <w:rPr>
              <w:rFonts w:eastAsia="Times New Roman"/>
            </w:rPr>
            <w:t>, 12–19. https://doi.org/10.1007/s11627-008-9167-5</w:t>
          </w:r>
        </w:p>
        <w:p w14:paraId="700EB37D" w14:textId="77777777" w:rsidR="000E701D" w:rsidRDefault="000E701D">
          <w:pPr>
            <w:autoSpaceDE w:val="0"/>
            <w:autoSpaceDN w:val="0"/>
            <w:ind w:hanging="480"/>
            <w:divId w:val="672757437"/>
            <w:rPr>
              <w:rFonts w:eastAsia="Times New Roman"/>
            </w:rPr>
          </w:pPr>
          <w:r>
            <w:rPr>
              <w:rFonts w:eastAsia="Times New Roman"/>
            </w:rPr>
            <w:t xml:space="preserve">Lata, H., Chandra, S., Techen, N., Khan, I. A., &amp; ElSohly, M. A. (2016). </w:t>
          </w:r>
          <w:r>
            <w:rPr>
              <w:rFonts w:eastAsia="Times New Roman"/>
              <w:i/>
              <w:iCs/>
            </w:rPr>
            <w:t>In vitro</w:t>
          </w:r>
          <w:r>
            <w:rPr>
              <w:rFonts w:eastAsia="Times New Roman"/>
            </w:rPr>
            <w:t xml:space="preserve"> mass propagation of </w:t>
          </w:r>
          <w:r>
            <w:rPr>
              <w:rFonts w:eastAsia="Times New Roman"/>
              <w:i/>
              <w:iCs/>
            </w:rPr>
            <w:t>Cannabis sativa</w:t>
          </w:r>
          <w:r>
            <w:rPr>
              <w:rFonts w:eastAsia="Times New Roman"/>
            </w:rPr>
            <w:t xml:space="preserve"> L.: A protocol refinement using novel aromatic cytokinin meta-</w:t>
          </w:r>
          <w:proofErr w:type="spellStart"/>
          <w:r>
            <w:rPr>
              <w:rFonts w:eastAsia="Times New Roman"/>
            </w:rPr>
            <w:t>topolin</w:t>
          </w:r>
          <w:proofErr w:type="spellEnd"/>
          <w:r>
            <w:rPr>
              <w:rFonts w:eastAsia="Times New Roman"/>
            </w:rPr>
            <w:t xml:space="preserve"> and the assessment of eco-physiological, </w:t>
          </w:r>
          <w:proofErr w:type="gramStart"/>
          <w:r>
            <w:rPr>
              <w:rFonts w:eastAsia="Times New Roman"/>
            </w:rPr>
            <w:t>biochemical</w:t>
          </w:r>
          <w:proofErr w:type="gramEnd"/>
          <w:r>
            <w:rPr>
              <w:rFonts w:eastAsia="Times New Roman"/>
            </w:rPr>
            <w:t xml:space="preserve"> and genetic fidelity of </w:t>
          </w:r>
          <w:proofErr w:type="spellStart"/>
          <w:r>
            <w:rPr>
              <w:rFonts w:eastAsia="Times New Roman"/>
            </w:rPr>
            <w:t>micropropagated</w:t>
          </w:r>
          <w:proofErr w:type="spellEnd"/>
          <w:r>
            <w:rPr>
              <w:rFonts w:eastAsia="Times New Roman"/>
            </w:rPr>
            <w:t xml:space="preserve"> plants. </w:t>
          </w:r>
          <w:r>
            <w:rPr>
              <w:rFonts w:eastAsia="Times New Roman"/>
              <w:i/>
              <w:iCs/>
            </w:rPr>
            <w:t>Journal of Applied Research on Medicinal and Aromatic Plants</w:t>
          </w:r>
          <w:r>
            <w:rPr>
              <w:rFonts w:eastAsia="Times New Roman"/>
            </w:rPr>
            <w:t xml:space="preserve">, </w:t>
          </w:r>
          <w:r>
            <w:rPr>
              <w:rFonts w:eastAsia="Times New Roman"/>
              <w:i/>
              <w:iCs/>
            </w:rPr>
            <w:t>3</w:t>
          </w:r>
          <w:r>
            <w:rPr>
              <w:rFonts w:eastAsia="Times New Roman"/>
            </w:rPr>
            <w:t>(1), 18–26. https://doi.org/10.1016/J.JARMAP.2015.12.001</w:t>
          </w:r>
        </w:p>
        <w:p w14:paraId="7F08AFE0" w14:textId="77777777" w:rsidR="000E701D" w:rsidRDefault="000E701D">
          <w:pPr>
            <w:autoSpaceDE w:val="0"/>
            <w:autoSpaceDN w:val="0"/>
            <w:ind w:hanging="480"/>
            <w:divId w:val="1776054466"/>
            <w:rPr>
              <w:rFonts w:eastAsia="Times New Roman"/>
            </w:rPr>
          </w:pPr>
          <w:r>
            <w:rPr>
              <w:rFonts w:eastAsia="Times New Roman"/>
            </w:rPr>
            <w:t xml:space="preserve">Lee, R. D. W., &amp; Cho, H. T. (2013). Auxin, the organizer of the hormonal/environmental signals for root hair growth. </w:t>
          </w:r>
          <w:r>
            <w:rPr>
              <w:rFonts w:eastAsia="Times New Roman"/>
              <w:i/>
              <w:iCs/>
            </w:rPr>
            <w:t>Frontiers in Plant Science</w:t>
          </w:r>
          <w:r>
            <w:rPr>
              <w:rFonts w:eastAsia="Times New Roman"/>
            </w:rPr>
            <w:t xml:space="preserve">, </w:t>
          </w:r>
          <w:r>
            <w:rPr>
              <w:rFonts w:eastAsia="Times New Roman"/>
              <w:i/>
              <w:iCs/>
            </w:rPr>
            <w:t>4</w:t>
          </w:r>
          <w:r>
            <w:rPr>
              <w:rFonts w:eastAsia="Times New Roman"/>
            </w:rPr>
            <w:t>, 65033. https://doi.org/10.3389/FPLS.2013.00448</w:t>
          </w:r>
        </w:p>
        <w:p w14:paraId="0B50331E" w14:textId="77777777" w:rsidR="000E701D" w:rsidRDefault="000E701D">
          <w:pPr>
            <w:autoSpaceDE w:val="0"/>
            <w:autoSpaceDN w:val="0"/>
            <w:ind w:hanging="480"/>
            <w:divId w:val="1107308975"/>
            <w:rPr>
              <w:rFonts w:eastAsia="Times New Roman"/>
            </w:rPr>
          </w:pPr>
          <w:r>
            <w:rPr>
              <w:rFonts w:eastAsia="Times New Roman"/>
            </w:rPr>
            <w:t xml:space="preserve">Li, L., Yu, S., Chen, J., Cheng, C., Sun, J., Xu, Y., Deng, C., Dai, Z., Yang, Z., Chen, X., Tang, Q., Su, J., &amp; Zhang, X. (2022). Releasing the Full Potential of </w:t>
          </w:r>
          <w:r>
            <w:rPr>
              <w:rFonts w:eastAsia="Times New Roman"/>
              <w:i/>
              <w:iCs/>
            </w:rPr>
            <w:t>Cannabis</w:t>
          </w:r>
          <w:r>
            <w:rPr>
              <w:rFonts w:eastAsia="Times New Roman"/>
            </w:rPr>
            <w:t xml:space="preserve"> through Biotechnology. </w:t>
          </w:r>
          <w:r>
            <w:rPr>
              <w:rFonts w:eastAsia="Times New Roman"/>
              <w:i/>
              <w:iCs/>
            </w:rPr>
            <w:t>Agronomy</w:t>
          </w:r>
          <w:r>
            <w:rPr>
              <w:rFonts w:eastAsia="Times New Roman"/>
            </w:rPr>
            <w:t xml:space="preserve">, </w:t>
          </w:r>
          <w:r>
            <w:rPr>
              <w:rFonts w:eastAsia="Times New Roman"/>
              <w:i/>
              <w:iCs/>
            </w:rPr>
            <w:t>12</w:t>
          </w:r>
          <w:r>
            <w:rPr>
              <w:rFonts w:eastAsia="Times New Roman"/>
            </w:rPr>
            <w:t>(10), 2439. https://doi.org/10.3390/AGRONOMY12102439</w:t>
          </w:r>
        </w:p>
        <w:p w14:paraId="1EC5BA6D" w14:textId="77777777" w:rsidR="000E701D" w:rsidRDefault="000E701D">
          <w:pPr>
            <w:autoSpaceDE w:val="0"/>
            <w:autoSpaceDN w:val="0"/>
            <w:ind w:hanging="480"/>
            <w:divId w:val="2013683816"/>
            <w:rPr>
              <w:rFonts w:eastAsia="Times New Roman"/>
            </w:rPr>
          </w:pPr>
          <w:r>
            <w:rPr>
              <w:rFonts w:eastAsia="Times New Roman"/>
            </w:rPr>
            <w:t xml:space="preserve">Lotan, T., Ohto, M. A., Matsudaira Yee, K., West, M. A. L., Lo, R., Kwong, R. W., Yamagishi, K., Fischer, R. L., Goldberg, R. B., &amp; Harada, J. J. (1998). </w:t>
          </w:r>
          <w:r>
            <w:rPr>
              <w:rFonts w:eastAsia="Times New Roman"/>
              <w:i/>
              <w:iCs/>
            </w:rPr>
            <w:t>Arabidopsis</w:t>
          </w:r>
          <w:r>
            <w:rPr>
              <w:rFonts w:eastAsia="Times New Roman"/>
            </w:rPr>
            <w:t xml:space="preserve"> LEAFY COTYLEDON1 is sufficient to induce embryo development in vegetative cells. </w:t>
          </w:r>
          <w:r>
            <w:rPr>
              <w:rFonts w:eastAsia="Times New Roman"/>
              <w:i/>
              <w:iCs/>
            </w:rPr>
            <w:t>Cell</w:t>
          </w:r>
          <w:r>
            <w:rPr>
              <w:rFonts w:eastAsia="Times New Roman"/>
            </w:rPr>
            <w:t xml:space="preserve">, </w:t>
          </w:r>
          <w:r>
            <w:rPr>
              <w:rFonts w:eastAsia="Times New Roman"/>
              <w:i/>
              <w:iCs/>
            </w:rPr>
            <w:t>93</w:t>
          </w:r>
          <w:r>
            <w:rPr>
              <w:rFonts w:eastAsia="Times New Roman"/>
            </w:rPr>
            <w:t>(7), 1195–1205. https://doi.org/10.1016/s0092-8674(00)81463-4</w:t>
          </w:r>
        </w:p>
        <w:p w14:paraId="228DA7BD" w14:textId="77777777" w:rsidR="000E701D" w:rsidRDefault="000E701D">
          <w:pPr>
            <w:autoSpaceDE w:val="0"/>
            <w:autoSpaceDN w:val="0"/>
            <w:ind w:hanging="480"/>
            <w:divId w:val="1820268338"/>
            <w:rPr>
              <w:rFonts w:eastAsia="Times New Roman"/>
            </w:rPr>
          </w:pPr>
          <w:r>
            <w:rPr>
              <w:rFonts w:eastAsia="Times New Roman"/>
            </w:rPr>
            <w:t xml:space="preserve">Lowe, K., La Rota, M., Hoerster, G., Hastings, C., Wang, N., Chamberlin, M., Wu, E., Jones, T., &amp; Gordon-Kamm, W. (2018). Rapid genotype “independent” </w:t>
          </w:r>
          <w:proofErr w:type="spellStart"/>
          <w:r>
            <w:rPr>
              <w:rFonts w:eastAsia="Times New Roman"/>
              <w:i/>
              <w:iCs/>
            </w:rPr>
            <w:t>Zea</w:t>
          </w:r>
          <w:proofErr w:type="spellEnd"/>
          <w:r>
            <w:rPr>
              <w:rFonts w:eastAsia="Times New Roman"/>
              <w:i/>
              <w:iCs/>
            </w:rPr>
            <w:t xml:space="preserve"> mays</w:t>
          </w:r>
          <w:r>
            <w:rPr>
              <w:rFonts w:eastAsia="Times New Roman"/>
            </w:rPr>
            <w:t xml:space="preserve"> L. (maize) transformation via direct somatic embryogenesis. </w:t>
          </w:r>
          <w:r>
            <w:rPr>
              <w:rFonts w:eastAsia="Times New Roman"/>
              <w:i/>
              <w:iCs/>
            </w:rPr>
            <w:t>In Vitro Cellular and Developmental Biology - Plant</w:t>
          </w:r>
          <w:r>
            <w:rPr>
              <w:rFonts w:eastAsia="Times New Roman"/>
            </w:rPr>
            <w:t xml:space="preserve">, </w:t>
          </w:r>
          <w:r>
            <w:rPr>
              <w:rFonts w:eastAsia="Times New Roman"/>
              <w:i/>
              <w:iCs/>
            </w:rPr>
            <w:t>54</w:t>
          </w:r>
          <w:r>
            <w:rPr>
              <w:rFonts w:eastAsia="Times New Roman"/>
            </w:rPr>
            <w:t>(3), 240–252. https://doi.org/10.1007/s11627-018-9905-2</w:t>
          </w:r>
        </w:p>
        <w:p w14:paraId="2F68C3B8" w14:textId="77777777" w:rsidR="000E701D" w:rsidRDefault="000E701D">
          <w:pPr>
            <w:autoSpaceDE w:val="0"/>
            <w:autoSpaceDN w:val="0"/>
            <w:ind w:hanging="480"/>
            <w:divId w:val="1054549465"/>
            <w:rPr>
              <w:rFonts w:eastAsia="Times New Roman"/>
            </w:rPr>
          </w:pPr>
          <w:r>
            <w:rPr>
              <w:rFonts w:eastAsia="Times New Roman"/>
            </w:rPr>
            <w:t xml:space="preserve">Lubell-Brand, J. D., Kurtz, L. E., &amp; Brand, M. H. (2021). An </w:t>
          </w:r>
          <w:r>
            <w:rPr>
              <w:rFonts w:eastAsia="Times New Roman"/>
              <w:i/>
              <w:iCs/>
            </w:rPr>
            <w:t>In Vitro</w:t>
          </w:r>
          <w:r>
            <w:rPr>
              <w:rFonts w:eastAsia="Times New Roman"/>
            </w:rPr>
            <w:t>–</w:t>
          </w:r>
          <w:r>
            <w:rPr>
              <w:rFonts w:eastAsia="Times New Roman"/>
              <w:i/>
              <w:iCs/>
            </w:rPr>
            <w:t>Ex Vitro</w:t>
          </w:r>
          <w:r>
            <w:rPr>
              <w:rFonts w:eastAsia="Times New Roman"/>
            </w:rPr>
            <w:t xml:space="preserve"> Micropropagation System for Hemp. </w:t>
          </w:r>
          <w:proofErr w:type="spellStart"/>
          <w:r>
            <w:rPr>
              <w:rFonts w:eastAsia="Times New Roman"/>
              <w:i/>
              <w:iCs/>
            </w:rPr>
            <w:t>HortTechnology</w:t>
          </w:r>
          <w:proofErr w:type="spellEnd"/>
          <w:r>
            <w:rPr>
              <w:rFonts w:eastAsia="Times New Roman"/>
            </w:rPr>
            <w:t xml:space="preserve">, </w:t>
          </w:r>
          <w:r>
            <w:rPr>
              <w:rFonts w:eastAsia="Times New Roman"/>
              <w:i/>
              <w:iCs/>
            </w:rPr>
            <w:t>31</w:t>
          </w:r>
          <w:r>
            <w:rPr>
              <w:rFonts w:eastAsia="Times New Roman"/>
            </w:rPr>
            <w:t>(2), 199–207. https://doi.org/10.21273/HORTTECH04779-20</w:t>
          </w:r>
        </w:p>
        <w:p w14:paraId="61293D50" w14:textId="77777777" w:rsidR="000E701D" w:rsidRDefault="000E701D">
          <w:pPr>
            <w:autoSpaceDE w:val="0"/>
            <w:autoSpaceDN w:val="0"/>
            <w:ind w:hanging="480"/>
            <w:divId w:val="29109570"/>
            <w:rPr>
              <w:rFonts w:eastAsia="Times New Roman"/>
            </w:rPr>
          </w:pPr>
          <w:r>
            <w:rPr>
              <w:rFonts w:eastAsia="Times New Roman"/>
            </w:rPr>
            <w:t xml:space="preserve">Luo, G., &amp; Palmgren, M. (2021). GRF-GIF Chimeras Boost Plant Regeneration. </w:t>
          </w:r>
          <w:r>
            <w:rPr>
              <w:rFonts w:eastAsia="Times New Roman"/>
              <w:i/>
              <w:iCs/>
            </w:rPr>
            <w:t>Trends in Plant Science</w:t>
          </w:r>
          <w:r>
            <w:rPr>
              <w:rFonts w:eastAsia="Times New Roman"/>
            </w:rPr>
            <w:t xml:space="preserve">, </w:t>
          </w:r>
          <w:r>
            <w:rPr>
              <w:rFonts w:eastAsia="Times New Roman"/>
              <w:i/>
              <w:iCs/>
            </w:rPr>
            <w:t>26</w:t>
          </w:r>
          <w:r>
            <w:rPr>
              <w:rFonts w:eastAsia="Times New Roman"/>
            </w:rPr>
            <w:t>(3), 201–204. https://doi.org/10.1016/j.tplants.2020.12.001</w:t>
          </w:r>
        </w:p>
        <w:p w14:paraId="06220D3E" w14:textId="77777777" w:rsidR="000E701D" w:rsidRDefault="000E701D">
          <w:pPr>
            <w:autoSpaceDE w:val="0"/>
            <w:autoSpaceDN w:val="0"/>
            <w:ind w:hanging="480"/>
            <w:divId w:val="693266642"/>
            <w:rPr>
              <w:rFonts w:eastAsia="Times New Roman"/>
            </w:rPr>
          </w:pPr>
          <w:r>
            <w:rPr>
              <w:rFonts w:eastAsia="Times New Roman"/>
            </w:rPr>
            <w:t xml:space="preserve">Luo, X., Reiter, M. A., </w:t>
          </w:r>
          <w:proofErr w:type="spellStart"/>
          <w:r>
            <w:rPr>
              <w:rFonts w:eastAsia="Times New Roman"/>
            </w:rPr>
            <w:t>d’Espaux</w:t>
          </w:r>
          <w:proofErr w:type="spellEnd"/>
          <w:r>
            <w:rPr>
              <w:rFonts w:eastAsia="Times New Roman"/>
            </w:rPr>
            <w:t xml:space="preserve">, L., Wong, J., Denby, C. M., Lechner, A., Zhang, Y., Grzybowski, A. T., Harth, S., Lin, W., Lee, H., Yu, C., Shin, J., Deng, K., Benites, V. T., Wang, G., Baidoo, E. E. K., Chen, Y., Dev, I., … Keasling, J. D. (2019). Complete biosynthesis of cannabinoids and their unnatural analogues in yeast. </w:t>
          </w:r>
          <w:r>
            <w:rPr>
              <w:rFonts w:eastAsia="Times New Roman"/>
              <w:i/>
              <w:iCs/>
            </w:rPr>
            <w:t>Nature</w:t>
          </w:r>
          <w:r>
            <w:rPr>
              <w:rFonts w:eastAsia="Times New Roman"/>
            </w:rPr>
            <w:t xml:space="preserve">, </w:t>
          </w:r>
          <w:r>
            <w:rPr>
              <w:rFonts w:eastAsia="Times New Roman"/>
              <w:i/>
              <w:iCs/>
            </w:rPr>
            <w:t>567</w:t>
          </w:r>
          <w:r>
            <w:rPr>
              <w:rFonts w:eastAsia="Times New Roman"/>
            </w:rPr>
            <w:t>(7746), 123–126. https://doi.org/10.1038/s41586-019-0978-9</w:t>
          </w:r>
        </w:p>
        <w:p w14:paraId="6362BB91" w14:textId="77777777" w:rsidR="000E701D" w:rsidRDefault="000E701D">
          <w:pPr>
            <w:autoSpaceDE w:val="0"/>
            <w:autoSpaceDN w:val="0"/>
            <w:ind w:hanging="480"/>
            <w:divId w:val="2101412711"/>
            <w:rPr>
              <w:rFonts w:eastAsia="Times New Roman"/>
            </w:rPr>
          </w:pPr>
          <w:proofErr w:type="spellStart"/>
          <w:r>
            <w:rPr>
              <w:rFonts w:eastAsia="Times New Roman"/>
            </w:rPr>
            <w:t>Mandolino</w:t>
          </w:r>
          <w:proofErr w:type="spellEnd"/>
          <w:r>
            <w:rPr>
              <w:rFonts w:eastAsia="Times New Roman"/>
            </w:rPr>
            <w:t xml:space="preserve">, G., &amp; Ranalli, P. (1999). Advances in biotechnological approaches for hemp breeding and industry. In </w:t>
          </w:r>
          <w:r>
            <w:rPr>
              <w:rFonts w:eastAsia="Times New Roman"/>
              <w:i/>
              <w:iCs/>
            </w:rPr>
            <w:t xml:space="preserve">Advances in hemp research, 9 </w:t>
          </w:r>
          <w:r>
            <w:rPr>
              <w:rFonts w:eastAsia="Times New Roman"/>
            </w:rPr>
            <w:t>(pp. 185–212).</w:t>
          </w:r>
        </w:p>
        <w:p w14:paraId="5DC2A4C8" w14:textId="77777777" w:rsidR="000E701D" w:rsidRDefault="000E701D">
          <w:pPr>
            <w:autoSpaceDE w:val="0"/>
            <w:autoSpaceDN w:val="0"/>
            <w:ind w:hanging="480"/>
            <w:divId w:val="1939829042"/>
            <w:rPr>
              <w:rFonts w:eastAsia="Times New Roman"/>
            </w:rPr>
          </w:pPr>
          <w:proofErr w:type="spellStart"/>
          <w:r>
            <w:rPr>
              <w:rFonts w:eastAsia="Times New Roman"/>
            </w:rPr>
            <w:t>Mechoulam</w:t>
          </w:r>
          <w:proofErr w:type="spellEnd"/>
          <w:r>
            <w:rPr>
              <w:rFonts w:eastAsia="Times New Roman"/>
            </w:rPr>
            <w:t xml:space="preserve">, R. (2012). </w:t>
          </w:r>
          <w:r>
            <w:rPr>
              <w:rFonts w:eastAsia="Times New Roman"/>
              <w:i/>
              <w:iCs/>
            </w:rPr>
            <w:t>Cannabis</w:t>
          </w:r>
          <w:r>
            <w:rPr>
              <w:rFonts w:eastAsia="Times New Roman"/>
            </w:rPr>
            <w:t xml:space="preserve">—A Valuable Drug That Deserves Better Treatment. </w:t>
          </w:r>
          <w:r>
            <w:rPr>
              <w:rFonts w:eastAsia="Times New Roman"/>
              <w:i/>
              <w:iCs/>
            </w:rPr>
            <w:t>Mayo Clinic Proceedings</w:t>
          </w:r>
          <w:r>
            <w:rPr>
              <w:rFonts w:eastAsia="Times New Roman"/>
            </w:rPr>
            <w:t xml:space="preserve">, </w:t>
          </w:r>
          <w:r>
            <w:rPr>
              <w:rFonts w:eastAsia="Times New Roman"/>
              <w:i/>
              <w:iCs/>
            </w:rPr>
            <w:t>87</w:t>
          </w:r>
          <w:r>
            <w:rPr>
              <w:rFonts w:eastAsia="Times New Roman"/>
            </w:rPr>
            <w:t>(2), 107–109. https://doi.org/10.1016/J.MAYOCP.2011.12.002</w:t>
          </w:r>
        </w:p>
        <w:p w14:paraId="0F387735" w14:textId="77777777" w:rsidR="000E701D" w:rsidRDefault="000E701D">
          <w:pPr>
            <w:autoSpaceDE w:val="0"/>
            <w:autoSpaceDN w:val="0"/>
            <w:ind w:hanging="480"/>
            <w:divId w:val="1633828671"/>
            <w:rPr>
              <w:rFonts w:eastAsia="Times New Roman"/>
            </w:rPr>
          </w:pPr>
          <w:proofErr w:type="spellStart"/>
          <w:r>
            <w:rPr>
              <w:rFonts w:eastAsia="Times New Roman"/>
            </w:rPr>
            <w:t>Monthony</w:t>
          </w:r>
          <w:proofErr w:type="spellEnd"/>
          <w:r>
            <w:rPr>
              <w:rFonts w:eastAsia="Times New Roman"/>
            </w:rPr>
            <w:t xml:space="preserve">, A. S., Kyne, S. T., Grainger, C. M., &amp; Jones, A. M. P. (2021). Recalcitrance of </w:t>
          </w:r>
          <w:r>
            <w:rPr>
              <w:rFonts w:eastAsia="Times New Roman"/>
              <w:i/>
              <w:iCs/>
            </w:rPr>
            <w:t>Cannabis sativa</w:t>
          </w:r>
          <w:r>
            <w:rPr>
              <w:rFonts w:eastAsia="Times New Roman"/>
            </w:rPr>
            <w:t xml:space="preserve"> to </w:t>
          </w:r>
          <w:r>
            <w:rPr>
              <w:rFonts w:eastAsia="Times New Roman"/>
              <w:i/>
              <w:iCs/>
            </w:rPr>
            <w:t>de novo</w:t>
          </w:r>
          <w:r>
            <w:rPr>
              <w:rFonts w:eastAsia="Times New Roman"/>
            </w:rPr>
            <w:t xml:space="preserve"> regeneration; a multi-genotype replication study. </w:t>
          </w:r>
          <w:proofErr w:type="spellStart"/>
          <w:r>
            <w:rPr>
              <w:rFonts w:eastAsia="Times New Roman"/>
              <w:i/>
              <w:iCs/>
            </w:rPr>
            <w:t>PLoS</w:t>
          </w:r>
          <w:proofErr w:type="spellEnd"/>
          <w:r>
            <w:rPr>
              <w:rFonts w:eastAsia="Times New Roman"/>
              <w:i/>
              <w:iCs/>
            </w:rPr>
            <w:t xml:space="preserve"> One</w:t>
          </w:r>
          <w:r>
            <w:rPr>
              <w:rFonts w:eastAsia="Times New Roman"/>
            </w:rPr>
            <w:t xml:space="preserve">, </w:t>
          </w:r>
          <w:r>
            <w:rPr>
              <w:rFonts w:eastAsia="Times New Roman"/>
              <w:i/>
              <w:iCs/>
            </w:rPr>
            <w:t>16</w:t>
          </w:r>
          <w:r>
            <w:rPr>
              <w:rFonts w:eastAsia="Times New Roman"/>
            </w:rPr>
            <w:t>(8), e0235525. https://doi.org/10.1371/JOURNAL.PONE.0235525</w:t>
          </w:r>
        </w:p>
        <w:p w14:paraId="0441EAF9" w14:textId="77777777" w:rsidR="000E701D" w:rsidRDefault="000E701D">
          <w:pPr>
            <w:autoSpaceDE w:val="0"/>
            <w:autoSpaceDN w:val="0"/>
            <w:ind w:hanging="480"/>
            <w:divId w:val="1118723735"/>
            <w:rPr>
              <w:rFonts w:eastAsia="Times New Roman"/>
            </w:rPr>
          </w:pPr>
          <w:proofErr w:type="spellStart"/>
          <w:r>
            <w:rPr>
              <w:rFonts w:eastAsia="Times New Roman"/>
            </w:rPr>
            <w:t>Monthony</w:t>
          </w:r>
          <w:proofErr w:type="spellEnd"/>
          <w:r>
            <w:rPr>
              <w:rFonts w:eastAsia="Times New Roman"/>
            </w:rPr>
            <w:t xml:space="preserve">, A. S., Page, S. R., Hesami, M., &amp; Jones, A. M. P. (2021). The Past, Present and Future of </w:t>
          </w:r>
          <w:r>
            <w:rPr>
              <w:rFonts w:eastAsia="Times New Roman"/>
              <w:i/>
              <w:iCs/>
            </w:rPr>
            <w:t>Cannabis sativa</w:t>
          </w:r>
          <w:r>
            <w:rPr>
              <w:rFonts w:eastAsia="Times New Roman"/>
            </w:rPr>
            <w:t xml:space="preserve"> Tissue Culture. </w:t>
          </w:r>
          <w:r>
            <w:rPr>
              <w:rFonts w:eastAsia="Times New Roman"/>
              <w:i/>
              <w:iCs/>
            </w:rPr>
            <w:t>Plants 2021, Vol. 10, Page 185</w:t>
          </w:r>
          <w:r>
            <w:rPr>
              <w:rFonts w:eastAsia="Times New Roman"/>
            </w:rPr>
            <w:t xml:space="preserve">, </w:t>
          </w:r>
          <w:r>
            <w:rPr>
              <w:rFonts w:eastAsia="Times New Roman"/>
              <w:i/>
              <w:iCs/>
            </w:rPr>
            <w:t>10</w:t>
          </w:r>
          <w:r>
            <w:rPr>
              <w:rFonts w:eastAsia="Times New Roman"/>
            </w:rPr>
            <w:t>(1), 185. https://doi.org/10.3390/PLANTS10010185</w:t>
          </w:r>
        </w:p>
        <w:p w14:paraId="6FE00734" w14:textId="77777777" w:rsidR="000E701D" w:rsidRDefault="000E701D">
          <w:pPr>
            <w:autoSpaceDE w:val="0"/>
            <w:autoSpaceDN w:val="0"/>
            <w:ind w:hanging="480"/>
            <w:divId w:val="1531642677"/>
            <w:rPr>
              <w:rFonts w:eastAsia="Times New Roman"/>
            </w:rPr>
          </w:pPr>
          <w:r>
            <w:rPr>
              <w:rFonts w:eastAsia="Times New Roman"/>
            </w:rPr>
            <w:t xml:space="preserve">Movahedi, M., </w:t>
          </w:r>
          <w:proofErr w:type="spellStart"/>
          <w:r>
            <w:rPr>
              <w:rFonts w:eastAsia="Times New Roman"/>
            </w:rPr>
            <w:t>Ghasemiomran</w:t>
          </w:r>
          <w:proofErr w:type="spellEnd"/>
          <w:r>
            <w:rPr>
              <w:rFonts w:eastAsia="Times New Roman"/>
            </w:rPr>
            <w:t xml:space="preserve">, V., &amp; Torabi, S. (2016a). Effect of explants type and plant growth regulators on </w:t>
          </w:r>
          <w:r>
            <w:rPr>
              <w:rFonts w:eastAsia="Times New Roman"/>
              <w:i/>
              <w:iCs/>
            </w:rPr>
            <w:t>in vitro</w:t>
          </w:r>
          <w:r>
            <w:rPr>
              <w:rFonts w:eastAsia="Times New Roman"/>
            </w:rPr>
            <w:t xml:space="preserve"> callus induction and shoot regeneration of </w:t>
          </w:r>
          <w:r>
            <w:rPr>
              <w:rFonts w:eastAsia="Times New Roman"/>
              <w:i/>
              <w:iCs/>
            </w:rPr>
            <w:t>Cannabis sativa</w:t>
          </w:r>
          <w:r>
            <w:rPr>
              <w:rFonts w:eastAsia="Times New Roman"/>
            </w:rPr>
            <w:t xml:space="preserve"> L. </w:t>
          </w:r>
          <w:r>
            <w:rPr>
              <w:rFonts w:eastAsia="Times New Roman"/>
              <w:i/>
              <w:iCs/>
            </w:rPr>
            <w:t>Iranian Journal of Medicinal and Aromatic Plants Research</w:t>
          </w:r>
          <w:r>
            <w:rPr>
              <w:rFonts w:eastAsia="Times New Roman"/>
            </w:rPr>
            <w:t xml:space="preserve">, </w:t>
          </w:r>
          <w:r>
            <w:rPr>
              <w:rFonts w:eastAsia="Times New Roman"/>
              <w:i/>
              <w:iCs/>
            </w:rPr>
            <w:t>32</w:t>
          </w:r>
          <w:r>
            <w:rPr>
              <w:rFonts w:eastAsia="Times New Roman"/>
            </w:rPr>
            <w:t>(1), 83–97. https://doi.org/10.22092/IJMAPR.2016.106139</w:t>
          </w:r>
        </w:p>
        <w:p w14:paraId="0081514D" w14:textId="77777777" w:rsidR="000E701D" w:rsidRDefault="000E701D">
          <w:pPr>
            <w:autoSpaceDE w:val="0"/>
            <w:autoSpaceDN w:val="0"/>
            <w:ind w:hanging="480"/>
            <w:divId w:val="966659925"/>
            <w:rPr>
              <w:rFonts w:eastAsia="Times New Roman"/>
            </w:rPr>
          </w:pPr>
          <w:r>
            <w:rPr>
              <w:rFonts w:eastAsia="Times New Roman"/>
            </w:rPr>
            <w:t xml:space="preserve">Movahedi, M., </w:t>
          </w:r>
          <w:proofErr w:type="spellStart"/>
          <w:r>
            <w:rPr>
              <w:rFonts w:eastAsia="Times New Roman"/>
            </w:rPr>
            <w:t>Ghasemiomran</w:t>
          </w:r>
          <w:proofErr w:type="spellEnd"/>
          <w:r>
            <w:rPr>
              <w:rFonts w:eastAsia="Times New Roman"/>
            </w:rPr>
            <w:t xml:space="preserve">, V., &amp; Torabi, S. (2016b). </w:t>
          </w:r>
          <w:r>
            <w:rPr>
              <w:rFonts w:eastAsia="Times New Roman"/>
              <w:i/>
              <w:iCs/>
            </w:rPr>
            <w:t>In vitro</w:t>
          </w:r>
          <w:r>
            <w:rPr>
              <w:rFonts w:eastAsia="Times New Roman"/>
            </w:rPr>
            <w:t xml:space="preserve"> callus induction and regeneration of medicinal plant </w:t>
          </w:r>
          <w:r>
            <w:rPr>
              <w:rFonts w:eastAsia="Times New Roman"/>
              <w:i/>
              <w:iCs/>
            </w:rPr>
            <w:t>Cannabis sativa</w:t>
          </w:r>
          <w:r>
            <w:rPr>
              <w:rFonts w:eastAsia="Times New Roman"/>
            </w:rPr>
            <w:t xml:space="preserve"> L. </w:t>
          </w:r>
          <w:r>
            <w:rPr>
              <w:rFonts w:eastAsia="Times New Roman"/>
              <w:i/>
              <w:iCs/>
            </w:rPr>
            <w:t>Iranian Journal of Medicinal and Aromatic Plants Research</w:t>
          </w:r>
          <w:r>
            <w:rPr>
              <w:rFonts w:eastAsia="Times New Roman"/>
            </w:rPr>
            <w:t xml:space="preserve">, </w:t>
          </w:r>
          <w:r>
            <w:rPr>
              <w:rFonts w:eastAsia="Times New Roman"/>
              <w:i/>
              <w:iCs/>
            </w:rPr>
            <w:t>32</w:t>
          </w:r>
          <w:r>
            <w:rPr>
              <w:rFonts w:eastAsia="Times New Roman"/>
            </w:rPr>
            <w:t>(5), 758–769. https://doi.org/10.22092/IJMAPR.2016.107859</w:t>
          </w:r>
        </w:p>
        <w:p w14:paraId="7C18B0BD" w14:textId="77777777" w:rsidR="000E701D" w:rsidRDefault="000E701D">
          <w:pPr>
            <w:autoSpaceDE w:val="0"/>
            <w:autoSpaceDN w:val="0"/>
            <w:ind w:hanging="480"/>
            <w:divId w:val="1297177761"/>
            <w:rPr>
              <w:rFonts w:eastAsia="Times New Roman"/>
            </w:rPr>
          </w:pPr>
          <w:r>
            <w:rPr>
              <w:rFonts w:eastAsia="Times New Roman"/>
              <w:i/>
              <w:iCs/>
            </w:rPr>
            <w:t>National Hemp Report</w:t>
          </w:r>
          <w:r>
            <w:rPr>
              <w:rFonts w:eastAsia="Times New Roman"/>
            </w:rPr>
            <w:t>. (2022).</w:t>
          </w:r>
        </w:p>
        <w:p w14:paraId="5A414496" w14:textId="77777777" w:rsidR="000E701D" w:rsidRDefault="000E701D">
          <w:pPr>
            <w:autoSpaceDE w:val="0"/>
            <w:autoSpaceDN w:val="0"/>
            <w:ind w:hanging="480"/>
            <w:divId w:val="959260086"/>
            <w:rPr>
              <w:rFonts w:eastAsia="Times New Roman"/>
            </w:rPr>
          </w:pPr>
          <w:r>
            <w:rPr>
              <w:rFonts w:eastAsia="Times New Roman"/>
            </w:rPr>
            <w:t>Perez-Garcia, P., &amp; Moreno-</w:t>
          </w:r>
          <w:proofErr w:type="spellStart"/>
          <w:r>
            <w:rPr>
              <w:rFonts w:eastAsia="Times New Roman"/>
            </w:rPr>
            <w:t>Risueno</w:t>
          </w:r>
          <w:proofErr w:type="spellEnd"/>
          <w:r>
            <w:rPr>
              <w:rFonts w:eastAsia="Times New Roman"/>
            </w:rPr>
            <w:t xml:space="preserve">, M. A. (2018). Stem cells and plant regeneration. </w:t>
          </w:r>
          <w:r>
            <w:rPr>
              <w:rFonts w:eastAsia="Times New Roman"/>
              <w:i/>
              <w:iCs/>
            </w:rPr>
            <w:t>Developmental Biology</w:t>
          </w:r>
          <w:r>
            <w:rPr>
              <w:rFonts w:eastAsia="Times New Roman"/>
            </w:rPr>
            <w:t xml:space="preserve">, </w:t>
          </w:r>
          <w:r>
            <w:rPr>
              <w:rFonts w:eastAsia="Times New Roman"/>
              <w:i/>
              <w:iCs/>
            </w:rPr>
            <w:t>442</w:t>
          </w:r>
          <w:r>
            <w:rPr>
              <w:rFonts w:eastAsia="Times New Roman"/>
            </w:rPr>
            <w:t>(1), 3–12. https://doi.org/10.1016/j.ydbio.2018.06.021</w:t>
          </w:r>
        </w:p>
        <w:p w14:paraId="14F11286" w14:textId="77777777" w:rsidR="000E701D" w:rsidRDefault="000E701D">
          <w:pPr>
            <w:autoSpaceDE w:val="0"/>
            <w:autoSpaceDN w:val="0"/>
            <w:ind w:hanging="480"/>
            <w:divId w:val="1403873782"/>
            <w:rPr>
              <w:rFonts w:eastAsia="Times New Roman"/>
            </w:rPr>
          </w:pPr>
          <w:r>
            <w:rPr>
              <w:rFonts w:eastAsia="Times New Roman"/>
            </w:rPr>
            <w:t xml:space="preserve">Rai, M. K., &amp; Shekhawat, N. S. (2014). Recent advances in genetic engineering for improvement of fruit crops. </w:t>
          </w:r>
          <w:r>
            <w:rPr>
              <w:rFonts w:eastAsia="Times New Roman"/>
              <w:i/>
              <w:iCs/>
            </w:rPr>
            <w:t xml:space="preserve">Plant Cell, </w:t>
          </w:r>
          <w:proofErr w:type="gramStart"/>
          <w:r>
            <w:rPr>
              <w:rFonts w:eastAsia="Times New Roman"/>
              <w:i/>
              <w:iCs/>
            </w:rPr>
            <w:t>Tissue</w:t>
          </w:r>
          <w:proofErr w:type="gramEnd"/>
          <w:r>
            <w:rPr>
              <w:rFonts w:eastAsia="Times New Roman"/>
              <w:i/>
              <w:iCs/>
            </w:rPr>
            <w:t xml:space="preserve"> and Organ Culture (PCTOC)</w:t>
          </w:r>
          <w:r>
            <w:rPr>
              <w:rFonts w:eastAsia="Times New Roman"/>
            </w:rPr>
            <w:t xml:space="preserve">, </w:t>
          </w:r>
          <w:r>
            <w:rPr>
              <w:rFonts w:eastAsia="Times New Roman"/>
              <w:i/>
              <w:iCs/>
            </w:rPr>
            <w:t>116</w:t>
          </w:r>
          <w:r>
            <w:rPr>
              <w:rFonts w:eastAsia="Times New Roman"/>
            </w:rPr>
            <w:t>, 1–15. https://doi.org/10.1007/S11240-013-0389-9</w:t>
          </w:r>
        </w:p>
        <w:p w14:paraId="7F6064F5" w14:textId="77777777" w:rsidR="000E701D" w:rsidRDefault="000E701D">
          <w:pPr>
            <w:autoSpaceDE w:val="0"/>
            <w:autoSpaceDN w:val="0"/>
            <w:ind w:hanging="480"/>
            <w:divId w:val="1973321513"/>
            <w:rPr>
              <w:rFonts w:eastAsia="Times New Roman"/>
            </w:rPr>
          </w:pPr>
          <w:r>
            <w:rPr>
              <w:rFonts w:eastAsia="Times New Roman"/>
            </w:rPr>
            <w:t xml:space="preserve">Ramesh, S., </w:t>
          </w:r>
          <w:proofErr w:type="spellStart"/>
          <w:r>
            <w:rPr>
              <w:rFonts w:eastAsia="Times New Roman"/>
            </w:rPr>
            <w:t>Nagadhara</w:t>
          </w:r>
          <w:proofErr w:type="spellEnd"/>
          <w:r>
            <w:rPr>
              <w:rFonts w:eastAsia="Times New Roman"/>
            </w:rPr>
            <w:t xml:space="preserve">, D., Reddy, V. D., &amp; Rao, K. V. (2004). Production of transgenic indica rice resistant to yellow stem borer and sap-sucking insects, using super-binary vectors of </w:t>
          </w:r>
          <w:r>
            <w:rPr>
              <w:rFonts w:eastAsia="Times New Roman"/>
              <w:i/>
              <w:iCs/>
            </w:rPr>
            <w:t>Agrobacterium tumefaciens</w:t>
          </w:r>
          <w:r>
            <w:rPr>
              <w:rFonts w:eastAsia="Times New Roman"/>
            </w:rPr>
            <w:t xml:space="preserve">. </w:t>
          </w:r>
          <w:r>
            <w:rPr>
              <w:rFonts w:eastAsia="Times New Roman"/>
              <w:i/>
              <w:iCs/>
            </w:rPr>
            <w:t>Plant Science</w:t>
          </w:r>
          <w:r>
            <w:rPr>
              <w:rFonts w:eastAsia="Times New Roman"/>
            </w:rPr>
            <w:t xml:space="preserve">, </w:t>
          </w:r>
          <w:r>
            <w:rPr>
              <w:rFonts w:eastAsia="Times New Roman"/>
              <w:i/>
              <w:iCs/>
            </w:rPr>
            <w:t>166</w:t>
          </w:r>
          <w:r>
            <w:rPr>
              <w:rFonts w:eastAsia="Times New Roman"/>
            </w:rPr>
            <w:t>(4), 1077–1085. https://doi.org/10.1016/j.plantsci.2003.12.028</w:t>
          </w:r>
        </w:p>
        <w:p w14:paraId="300E19BE" w14:textId="77777777" w:rsidR="000E701D" w:rsidRDefault="000E701D">
          <w:pPr>
            <w:autoSpaceDE w:val="0"/>
            <w:autoSpaceDN w:val="0"/>
            <w:ind w:hanging="480"/>
            <w:divId w:val="1667660477"/>
            <w:rPr>
              <w:rFonts w:eastAsia="Times New Roman"/>
            </w:rPr>
          </w:pPr>
          <w:r>
            <w:rPr>
              <w:rFonts w:eastAsia="Times New Roman"/>
            </w:rPr>
            <w:t xml:space="preserve">Ren, M., Tang, Z., Wu, X., Spengler, R., Jiang, H., Yang, Y., &amp; Boivin, N. (2019). The origins of cannabis smoking: Chemical residue evidence from the first millennium BCE in the Pamirs. </w:t>
          </w:r>
          <w:r>
            <w:rPr>
              <w:rFonts w:eastAsia="Times New Roman"/>
              <w:i/>
              <w:iCs/>
            </w:rPr>
            <w:t>Science Advances</w:t>
          </w:r>
          <w:r>
            <w:rPr>
              <w:rFonts w:eastAsia="Times New Roman"/>
            </w:rPr>
            <w:t xml:space="preserve">, </w:t>
          </w:r>
          <w:r>
            <w:rPr>
              <w:rFonts w:eastAsia="Times New Roman"/>
              <w:i/>
              <w:iCs/>
            </w:rPr>
            <w:t>5</w:t>
          </w:r>
          <w:r>
            <w:rPr>
              <w:rFonts w:eastAsia="Times New Roman"/>
            </w:rPr>
            <w:t>(6), 1391–1403. https://doi.org/10.1126/SCIADV.AAW1391/SUPPL_FILE/AAW1391_SM.PDF</w:t>
          </w:r>
        </w:p>
        <w:p w14:paraId="27FE68EA" w14:textId="77777777" w:rsidR="000E701D" w:rsidRDefault="000E701D">
          <w:pPr>
            <w:autoSpaceDE w:val="0"/>
            <w:autoSpaceDN w:val="0"/>
            <w:ind w:hanging="480"/>
            <w:divId w:val="1442072914"/>
            <w:rPr>
              <w:rFonts w:eastAsia="Times New Roman"/>
            </w:rPr>
          </w:pPr>
          <w:proofErr w:type="spellStart"/>
          <w:r>
            <w:rPr>
              <w:rFonts w:eastAsia="Times New Roman"/>
            </w:rPr>
            <w:t>Richez-Dumanois</w:t>
          </w:r>
          <w:proofErr w:type="spellEnd"/>
          <w:r>
            <w:rPr>
              <w:rFonts w:eastAsia="Times New Roman"/>
            </w:rPr>
            <w:t xml:space="preserve">, C., Braut-Boucher, F., Cosson, L., &amp; Paris, M. (1986). Multiplication </w:t>
          </w:r>
          <w:proofErr w:type="spellStart"/>
          <w:r>
            <w:rPr>
              <w:rFonts w:eastAsia="Times New Roman"/>
            </w:rPr>
            <w:t>végétative</w:t>
          </w:r>
          <w:proofErr w:type="spellEnd"/>
          <w:r>
            <w:rPr>
              <w:rFonts w:eastAsia="Times New Roman"/>
            </w:rPr>
            <w:t xml:space="preserve"> </w:t>
          </w:r>
          <w:r>
            <w:rPr>
              <w:rFonts w:eastAsia="Times New Roman"/>
              <w:i/>
              <w:iCs/>
            </w:rPr>
            <w:t>in vitro</w:t>
          </w:r>
          <w:r>
            <w:rPr>
              <w:rFonts w:eastAsia="Times New Roman"/>
            </w:rPr>
            <w:t xml:space="preserve"> du </w:t>
          </w:r>
          <w:proofErr w:type="spellStart"/>
          <w:r>
            <w:rPr>
              <w:rFonts w:eastAsia="Times New Roman"/>
            </w:rPr>
            <w:t>chanvre</w:t>
          </w:r>
          <w:proofErr w:type="spellEnd"/>
          <w:r>
            <w:rPr>
              <w:rFonts w:eastAsia="Times New Roman"/>
            </w:rPr>
            <w:t xml:space="preserve"> (</w:t>
          </w:r>
          <w:r>
            <w:rPr>
              <w:rFonts w:eastAsia="Times New Roman"/>
              <w:i/>
              <w:iCs/>
            </w:rPr>
            <w:t>Cannabis sativa</w:t>
          </w:r>
          <w:r>
            <w:rPr>
              <w:rFonts w:eastAsia="Times New Roman"/>
            </w:rPr>
            <w:t xml:space="preserve"> L.). Application à la conservation des clones </w:t>
          </w:r>
          <w:proofErr w:type="spellStart"/>
          <w:r>
            <w:rPr>
              <w:rFonts w:eastAsia="Times New Roman"/>
            </w:rPr>
            <w:t>sélectionnés</w:t>
          </w:r>
          <w:proofErr w:type="spellEnd"/>
          <w:r>
            <w:rPr>
              <w:rFonts w:eastAsia="Times New Roman"/>
            </w:rPr>
            <w:t xml:space="preserve">. </w:t>
          </w:r>
          <w:proofErr w:type="spellStart"/>
          <w:r>
            <w:rPr>
              <w:rFonts w:eastAsia="Times New Roman"/>
              <w:i/>
              <w:iCs/>
            </w:rPr>
            <w:t>Agronomie</w:t>
          </w:r>
          <w:proofErr w:type="spellEnd"/>
          <w:r>
            <w:rPr>
              <w:rFonts w:eastAsia="Times New Roman"/>
            </w:rPr>
            <w:t xml:space="preserve">, </w:t>
          </w:r>
          <w:r>
            <w:rPr>
              <w:rFonts w:eastAsia="Times New Roman"/>
              <w:i/>
              <w:iCs/>
            </w:rPr>
            <w:t>6</w:t>
          </w:r>
          <w:r>
            <w:rPr>
              <w:rFonts w:eastAsia="Times New Roman"/>
            </w:rPr>
            <w:t>(5), 487–495. https://doi.org/10.1051/AGRO:19860510</w:t>
          </w:r>
        </w:p>
        <w:p w14:paraId="660B9925" w14:textId="77777777" w:rsidR="000E701D" w:rsidRDefault="000E701D">
          <w:pPr>
            <w:autoSpaceDE w:val="0"/>
            <w:autoSpaceDN w:val="0"/>
            <w:ind w:hanging="480"/>
            <w:divId w:val="1926186961"/>
            <w:rPr>
              <w:rFonts w:eastAsia="Times New Roman"/>
            </w:rPr>
          </w:pPr>
          <w:r>
            <w:rPr>
              <w:rFonts w:eastAsia="Times New Roman"/>
            </w:rPr>
            <w:t xml:space="preserve">Rodziewicz, P., </w:t>
          </w:r>
          <w:proofErr w:type="spellStart"/>
          <w:r>
            <w:rPr>
              <w:rFonts w:eastAsia="Times New Roman"/>
            </w:rPr>
            <w:t>Loroch</w:t>
          </w:r>
          <w:proofErr w:type="spellEnd"/>
          <w:r>
            <w:rPr>
              <w:rFonts w:eastAsia="Times New Roman"/>
            </w:rPr>
            <w:t xml:space="preserve">, S., Marczak, Ł., Sickmann, A., &amp; Kayser, O. (2019). Cannabinoid synthases and </w:t>
          </w:r>
          <w:proofErr w:type="spellStart"/>
          <w:r>
            <w:rPr>
              <w:rFonts w:eastAsia="Times New Roman"/>
            </w:rPr>
            <w:t>osmoprotective</w:t>
          </w:r>
          <w:proofErr w:type="spellEnd"/>
          <w:r>
            <w:rPr>
              <w:rFonts w:eastAsia="Times New Roman"/>
            </w:rPr>
            <w:t xml:space="preserve"> metabolites accumulate in the exudates of </w:t>
          </w:r>
          <w:r>
            <w:rPr>
              <w:rFonts w:eastAsia="Times New Roman"/>
              <w:i/>
              <w:iCs/>
            </w:rPr>
            <w:t>Cannabis sativa</w:t>
          </w:r>
          <w:r>
            <w:rPr>
              <w:rFonts w:eastAsia="Times New Roman"/>
            </w:rPr>
            <w:t xml:space="preserve"> L. glandular trichomes. </w:t>
          </w:r>
          <w:r>
            <w:rPr>
              <w:rFonts w:eastAsia="Times New Roman"/>
              <w:i/>
              <w:iCs/>
            </w:rPr>
            <w:t>Plant Science</w:t>
          </w:r>
          <w:r>
            <w:rPr>
              <w:rFonts w:eastAsia="Times New Roman"/>
            </w:rPr>
            <w:t xml:space="preserve">, </w:t>
          </w:r>
          <w:r>
            <w:rPr>
              <w:rFonts w:eastAsia="Times New Roman"/>
              <w:i/>
              <w:iCs/>
            </w:rPr>
            <w:t>284</w:t>
          </w:r>
          <w:r>
            <w:rPr>
              <w:rFonts w:eastAsia="Times New Roman"/>
            </w:rPr>
            <w:t>, 108–116. https://doi.org/10.1016/j.plantsci.2019.04.008</w:t>
          </w:r>
        </w:p>
        <w:p w14:paraId="65FF0CDC" w14:textId="77777777" w:rsidR="000E701D" w:rsidRDefault="000E701D">
          <w:pPr>
            <w:autoSpaceDE w:val="0"/>
            <w:autoSpaceDN w:val="0"/>
            <w:ind w:hanging="480"/>
            <w:divId w:val="833647785"/>
            <w:rPr>
              <w:rFonts w:eastAsia="Times New Roman"/>
            </w:rPr>
          </w:pPr>
          <w:r>
            <w:rPr>
              <w:rFonts w:eastAsia="Times New Roman"/>
            </w:rPr>
            <w:t xml:space="preserve">Russo, E. B., Jiang, H.-E., Li, X., Sutton, A., Carboni, A., del Bianco, F., </w:t>
          </w:r>
          <w:proofErr w:type="spellStart"/>
          <w:r>
            <w:rPr>
              <w:rFonts w:eastAsia="Times New Roman"/>
            </w:rPr>
            <w:t>Mandolino</w:t>
          </w:r>
          <w:proofErr w:type="spellEnd"/>
          <w:r>
            <w:rPr>
              <w:rFonts w:eastAsia="Times New Roman"/>
            </w:rPr>
            <w:t xml:space="preserve">, G., Potter, D. J., Zhao, Y.-X., Bera, S., Zhang, Y.-B., </w:t>
          </w:r>
          <w:proofErr w:type="spellStart"/>
          <w:r>
            <w:rPr>
              <w:rFonts w:eastAsia="Times New Roman"/>
            </w:rPr>
            <w:t>Lü</w:t>
          </w:r>
          <w:proofErr w:type="spellEnd"/>
          <w:r>
            <w:rPr>
              <w:rFonts w:eastAsia="Times New Roman"/>
            </w:rPr>
            <w:t xml:space="preserve">, E.-G., Ferguson, D. K., Hueber, F., Zhao, L.-C., Liu, C.-J., Wang, Y.-F., &amp; Li, C.-S. (2008). Phytochemical and genetic analyses of ancient cannabis from Central Asia. </w:t>
          </w:r>
          <w:r>
            <w:rPr>
              <w:rFonts w:eastAsia="Times New Roman"/>
              <w:i/>
              <w:iCs/>
            </w:rPr>
            <w:t>Journal of Experimental Botany</w:t>
          </w:r>
          <w:r>
            <w:rPr>
              <w:rFonts w:eastAsia="Times New Roman"/>
            </w:rPr>
            <w:t xml:space="preserve">, </w:t>
          </w:r>
          <w:r>
            <w:rPr>
              <w:rFonts w:eastAsia="Times New Roman"/>
              <w:i/>
              <w:iCs/>
            </w:rPr>
            <w:t>59</w:t>
          </w:r>
          <w:r>
            <w:rPr>
              <w:rFonts w:eastAsia="Times New Roman"/>
            </w:rPr>
            <w:t>(15), 4171–4182. https://doi.org/10.1093/jxb/ern260</w:t>
          </w:r>
        </w:p>
        <w:p w14:paraId="049D4DC2" w14:textId="77777777" w:rsidR="000E701D" w:rsidRDefault="000E701D">
          <w:pPr>
            <w:autoSpaceDE w:val="0"/>
            <w:autoSpaceDN w:val="0"/>
            <w:ind w:hanging="480"/>
            <w:divId w:val="1767000620"/>
            <w:rPr>
              <w:rFonts w:eastAsia="Times New Roman"/>
            </w:rPr>
          </w:pPr>
          <w:proofErr w:type="spellStart"/>
          <w:r>
            <w:rPr>
              <w:rFonts w:eastAsia="Times New Roman"/>
            </w:rPr>
            <w:t>Salentijn</w:t>
          </w:r>
          <w:proofErr w:type="spellEnd"/>
          <w:r>
            <w:rPr>
              <w:rFonts w:eastAsia="Times New Roman"/>
            </w:rPr>
            <w:t xml:space="preserve">, E. M. J., Petit, J., &amp; Trindade, L. M. (2019). The complex interactions between flowering behavior and fiber quality in hemp. </w:t>
          </w:r>
          <w:r>
            <w:rPr>
              <w:rFonts w:eastAsia="Times New Roman"/>
              <w:i/>
              <w:iCs/>
            </w:rPr>
            <w:t>Frontiers in Plant Science</w:t>
          </w:r>
          <w:r>
            <w:rPr>
              <w:rFonts w:eastAsia="Times New Roman"/>
            </w:rPr>
            <w:t xml:space="preserve">, </w:t>
          </w:r>
          <w:r>
            <w:rPr>
              <w:rFonts w:eastAsia="Times New Roman"/>
              <w:i/>
              <w:iCs/>
            </w:rPr>
            <w:t>10</w:t>
          </w:r>
          <w:r>
            <w:rPr>
              <w:rFonts w:eastAsia="Times New Roman"/>
            </w:rPr>
            <w:t>, 444741. https://doi.org/10.3389/fpls.2019.00614</w:t>
          </w:r>
        </w:p>
        <w:p w14:paraId="21BCCC4B" w14:textId="77777777" w:rsidR="000E701D" w:rsidRDefault="000E701D">
          <w:pPr>
            <w:autoSpaceDE w:val="0"/>
            <w:autoSpaceDN w:val="0"/>
            <w:ind w:hanging="480"/>
            <w:divId w:val="1360008705"/>
            <w:rPr>
              <w:rFonts w:eastAsia="Times New Roman"/>
            </w:rPr>
          </w:pPr>
          <w:proofErr w:type="spellStart"/>
          <w:r>
            <w:rPr>
              <w:rFonts w:eastAsia="Times New Roman"/>
            </w:rPr>
            <w:t>Schrammeijer</w:t>
          </w:r>
          <w:proofErr w:type="spellEnd"/>
          <w:r>
            <w:rPr>
              <w:rFonts w:eastAsia="Times New Roman"/>
            </w:rPr>
            <w:t xml:space="preserve">, B., </w:t>
          </w:r>
          <w:proofErr w:type="spellStart"/>
          <w:r>
            <w:rPr>
              <w:rFonts w:eastAsia="Times New Roman"/>
            </w:rPr>
            <w:t>Beijersbergen</w:t>
          </w:r>
          <w:proofErr w:type="spellEnd"/>
          <w:r>
            <w:rPr>
              <w:rFonts w:eastAsia="Times New Roman"/>
            </w:rPr>
            <w:t xml:space="preserve">, A., Idler, K. B., Melchers, L. S., Thompson, D. V., &amp; </w:t>
          </w:r>
          <w:proofErr w:type="spellStart"/>
          <w:r>
            <w:rPr>
              <w:rFonts w:eastAsia="Times New Roman"/>
            </w:rPr>
            <w:t>Hooykaas</w:t>
          </w:r>
          <w:proofErr w:type="spellEnd"/>
          <w:r>
            <w:rPr>
              <w:rFonts w:eastAsia="Times New Roman"/>
            </w:rPr>
            <w:t xml:space="preserve">, P. J. J. (2000). Sequence analysis of the </w:t>
          </w:r>
          <w:proofErr w:type="spellStart"/>
          <w:r>
            <w:rPr>
              <w:rFonts w:eastAsia="Times New Roman"/>
              <w:i/>
              <w:iCs/>
            </w:rPr>
            <w:t>vir</w:t>
          </w:r>
          <w:proofErr w:type="spellEnd"/>
          <w:r>
            <w:rPr>
              <w:rFonts w:eastAsia="Times New Roman"/>
              <w:i/>
              <w:iCs/>
            </w:rPr>
            <w:t>-</w:t>
          </w:r>
          <w:r>
            <w:rPr>
              <w:rFonts w:eastAsia="Times New Roman"/>
            </w:rPr>
            <w:t xml:space="preserve">region from </w:t>
          </w:r>
          <w:r>
            <w:rPr>
              <w:rFonts w:eastAsia="Times New Roman"/>
              <w:i/>
              <w:iCs/>
            </w:rPr>
            <w:t>Agrobacterium tumefaciens</w:t>
          </w:r>
          <w:r>
            <w:rPr>
              <w:rFonts w:eastAsia="Times New Roman"/>
            </w:rPr>
            <w:t xml:space="preserve"> </w:t>
          </w:r>
          <w:proofErr w:type="spellStart"/>
          <w:r>
            <w:rPr>
              <w:rFonts w:eastAsia="Times New Roman"/>
            </w:rPr>
            <w:t>octopine</w:t>
          </w:r>
          <w:proofErr w:type="spellEnd"/>
          <w:r>
            <w:rPr>
              <w:rFonts w:eastAsia="Times New Roman"/>
            </w:rPr>
            <w:t xml:space="preserve"> Ti plasmid pTi15955. </w:t>
          </w:r>
          <w:r>
            <w:rPr>
              <w:rFonts w:eastAsia="Times New Roman"/>
              <w:i/>
              <w:iCs/>
            </w:rPr>
            <w:t>Journal of Experimental Botany</w:t>
          </w:r>
          <w:r>
            <w:rPr>
              <w:rFonts w:eastAsia="Times New Roman"/>
            </w:rPr>
            <w:t xml:space="preserve">, </w:t>
          </w:r>
          <w:r>
            <w:rPr>
              <w:rFonts w:eastAsia="Times New Roman"/>
              <w:i/>
              <w:iCs/>
            </w:rPr>
            <w:t>51</w:t>
          </w:r>
          <w:r>
            <w:rPr>
              <w:rFonts w:eastAsia="Times New Roman"/>
            </w:rPr>
            <w:t>(347), 1167–1169. https://doi.org/10.1093/jexbot/51.347.1167</w:t>
          </w:r>
        </w:p>
        <w:p w14:paraId="62F6114A" w14:textId="77777777" w:rsidR="000E701D" w:rsidRDefault="000E701D">
          <w:pPr>
            <w:autoSpaceDE w:val="0"/>
            <w:autoSpaceDN w:val="0"/>
            <w:ind w:hanging="480"/>
            <w:divId w:val="1107577694"/>
            <w:rPr>
              <w:rFonts w:eastAsia="Times New Roman"/>
            </w:rPr>
          </w:pPr>
          <w:proofErr w:type="spellStart"/>
          <w:r>
            <w:rPr>
              <w:rFonts w:eastAsia="Times New Roman"/>
            </w:rPr>
            <w:t>Sheikholeslam</w:t>
          </w:r>
          <w:proofErr w:type="spellEnd"/>
          <w:r>
            <w:rPr>
              <w:rFonts w:eastAsia="Times New Roman"/>
            </w:rPr>
            <w:t xml:space="preserve">, S. N., &amp; Weeks, D. P. (1987). Acetosyringone promotes high efficiency transformation of </w:t>
          </w:r>
          <w:r>
            <w:rPr>
              <w:rFonts w:eastAsia="Times New Roman"/>
              <w:i/>
              <w:iCs/>
            </w:rPr>
            <w:t>Arabidopsis thaliana</w:t>
          </w:r>
          <w:r>
            <w:rPr>
              <w:rFonts w:eastAsia="Times New Roman"/>
            </w:rPr>
            <w:t xml:space="preserve"> explants by </w:t>
          </w:r>
          <w:r>
            <w:rPr>
              <w:rFonts w:eastAsia="Times New Roman"/>
              <w:i/>
              <w:iCs/>
            </w:rPr>
            <w:t>Agrobacterium tumefaciens</w:t>
          </w:r>
          <w:r>
            <w:rPr>
              <w:rFonts w:eastAsia="Times New Roman"/>
            </w:rPr>
            <w:t xml:space="preserve">. </w:t>
          </w:r>
          <w:r>
            <w:rPr>
              <w:rFonts w:eastAsia="Times New Roman"/>
              <w:i/>
              <w:iCs/>
            </w:rPr>
            <w:t>Plant Molecular Biology</w:t>
          </w:r>
          <w:r>
            <w:rPr>
              <w:rFonts w:eastAsia="Times New Roman"/>
            </w:rPr>
            <w:t xml:space="preserve">, </w:t>
          </w:r>
          <w:r>
            <w:rPr>
              <w:rFonts w:eastAsia="Times New Roman"/>
              <w:i/>
              <w:iCs/>
            </w:rPr>
            <w:t>8</w:t>
          </w:r>
          <w:r>
            <w:rPr>
              <w:rFonts w:eastAsia="Times New Roman"/>
            </w:rPr>
            <w:t>(4), 291–298. https://doi.org/10.1007/BF00021308</w:t>
          </w:r>
        </w:p>
        <w:p w14:paraId="15023EFE" w14:textId="77777777" w:rsidR="000E701D" w:rsidRDefault="000E701D">
          <w:pPr>
            <w:autoSpaceDE w:val="0"/>
            <w:autoSpaceDN w:val="0"/>
            <w:ind w:hanging="480"/>
            <w:divId w:val="2056080981"/>
            <w:rPr>
              <w:rFonts w:eastAsia="Times New Roman"/>
            </w:rPr>
          </w:pPr>
          <w:r>
            <w:rPr>
              <w:rFonts w:eastAsia="Times New Roman"/>
            </w:rPr>
            <w:t xml:space="preserve">Shiels, D., Prestwich, B. D., Koo, O., </w:t>
          </w:r>
          <w:proofErr w:type="spellStart"/>
          <w:r>
            <w:rPr>
              <w:rFonts w:eastAsia="Times New Roman"/>
            </w:rPr>
            <w:t>Kanchiswamy</w:t>
          </w:r>
          <w:proofErr w:type="spellEnd"/>
          <w:r>
            <w:rPr>
              <w:rFonts w:eastAsia="Times New Roman"/>
            </w:rPr>
            <w:t xml:space="preserve">, C. N., O’Halloran, R., &amp; </w:t>
          </w:r>
          <w:proofErr w:type="spellStart"/>
          <w:r>
            <w:rPr>
              <w:rFonts w:eastAsia="Times New Roman"/>
            </w:rPr>
            <w:t>Badmi</w:t>
          </w:r>
          <w:proofErr w:type="spellEnd"/>
          <w:r>
            <w:rPr>
              <w:rFonts w:eastAsia="Times New Roman"/>
            </w:rPr>
            <w:t xml:space="preserve">, R. (2022). Hemp Genome Editing—Challenges and Opportunities. </w:t>
          </w:r>
          <w:r>
            <w:rPr>
              <w:rFonts w:eastAsia="Times New Roman"/>
              <w:i/>
              <w:iCs/>
            </w:rPr>
            <w:t>Frontiers in Genome Editing</w:t>
          </w:r>
          <w:r>
            <w:rPr>
              <w:rFonts w:eastAsia="Times New Roman"/>
            </w:rPr>
            <w:t xml:space="preserve">, </w:t>
          </w:r>
          <w:r>
            <w:rPr>
              <w:rFonts w:eastAsia="Times New Roman"/>
              <w:i/>
              <w:iCs/>
            </w:rPr>
            <w:t>4</w:t>
          </w:r>
          <w:r>
            <w:rPr>
              <w:rFonts w:eastAsia="Times New Roman"/>
            </w:rPr>
            <w:t>, 823486. https://doi.org/10.3389/FGEED.2022.823486</w:t>
          </w:r>
        </w:p>
        <w:p w14:paraId="12375A76" w14:textId="77777777" w:rsidR="000E701D" w:rsidRDefault="000E701D">
          <w:pPr>
            <w:autoSpaceDE w:val="0"/>
            <w:autoSpaceDN w:val="0"/>
            <w:ind w:hanging="480"/>
            <w:divId w:val="1405027116"/>
            <w:rPr>
              <w:rFonts w:eastAsia="Times New Roman"/>
            </w:rPr>
          </w:pPr>
          <w:proofErr w:type="spellStart"/>
          <w:r>
            <w:rPr>
              <w:rFonts w:eastAsia="Times New Roman"/>
            </w:rPr>
            <w:t>Shoyama</w:t>
          </w:r>
          <w:proofErr w:type="spellEnd"/>
          <w:r>
            <w:rPr>
              <w:rFonts w:eastAsia="Times New Roman"/>
            </w:rPr>
            <w:t xml:space="preserve">, Y., Yagi, M., Nishioka, I., &amp; Yamauchi, T. (1975). Biosynthesis of cannabinoid acids. </w:t>
          </w:r>
          <w:r>
            <w:rPr>
              <w:rFonts w:eastAsia="Times New Roman"/>
              <w:i/>
              <w:iCs/>
            </w:rPr>
            <w:t>Phytochemistry</w:t>
          </w:r>
          <w:r>
            <w:rPr>
              <w:rFonts w:eastAsia="Times New Roman"/>
            </w:rPr>
            <w:t xml:space="preserve">, </w:t>
          </w:r>
          <w:r>
            <w:rPr>
              <w:rFonts w:eastAsia="Times New Roman"/>
              <w:i/>
              <w:iCs/>
            </w:rPr>
            <w:t>14</w:t>
          </w:r>
          <w:r>
            <w:rPr>
              <w:rFonts w:eastAsia="Times New Roman"/>
            </w:rPr>
            <w:t>(10), 2189–2192. https://doi.org/10.1016/S0031-9422(00)91096-3</w:t>
          </w:r>
        </w:p>
        <w:p w14:paraId="70961F94" w14:textId="77777777" w:rsidR="000E701D" w:rsidRDefault="000E701D">
          <w:pPr>
            <w:autoSpaceDE w:val="0"/>
            <w:autoSpaceDN w:val="0"/>
            <w:ind w:hanging="480"/>
            <w:divId w:val="605040670"/>
            <w:rPr>
              <w:rFonts w:eastAsia="Times New Roman"/>
            </w:rPr>
          </w:pPr>
          <w:r>
            <w:rPr>
              <w:rFonts w:eastAsia="Times New Roman"/>
            </w:rPr>
            <w:t xml:space="preserve">Simiyu, D. C., Jang, J. H., &amp; Lee, O. R. (2022). Understanding </w:t>
          </w:r>
          <w:r>
            <w:rPr>
              <w:rFonts w:eastAsia="Times New Roman"/>
              <w:i/>
              <w:iCs/>
            </w:rPr>
            <w:t>Cannabis sativa</w:t>
          </w:r>
          <w:r>
            <w:rPr>
              <w:rFonts w:eastAsia="Times New Roman"/>
            </w:rPr>
            <w:t xml:space="preserve"> L.: Current Status of Propagation, Use, Legalization, and Haploid-Inducer-Mediated Genetic Engineering. </w:t>
          </w:r>
          <w:r>
            <w:rPr>
              <w:rFonts w:eastAsia="Times New Roman"/>
              <w:i/>
              <w:iCs/>
            </w:rPr>
            <w:t>Plants</w:t>
          </w:r>
          <w:r>
            <w:rPr>
              <w:rFonts w:eastAsia="Times New Roman"/>
            </w:rPr>
            <w:t xml:space="preserve">, </w:t>
          </w:r>
          <w:r>
            <w:rPr>
              <w:rFonts w:eastAsia="Times New Roman"/>
              <w:i/>
              <w:iCs/>
            </w:rPr>
            <w:t>11</w:t>
          </w:r>
          <w:r>
            <w:rPr>
              <w:rFonts w:eastAsia="Times New Roman"/>
            </w:rPr>
            <w:t>(9), 1236. https://doi.org/10.3390/PLANTS11091236</w:t>
          </w:r>
        </w:p>
        <w:p w14:paraId="4A46723E" w14:textId="77777777" w:rsidR="000E701D" w:rsidRDefault="000E701D">
          <w:pPr>
            <w:autoSpaceDE w:val="0"/>
            <w:autoSpaceDN w:val="0"/>
            <w:ind w:hanging="480"/>
            <w:divId w:val="369689418"/>
            <w:rPr>
              <w:rFonts w:eastAsia="Times New Roman"/>
            </w:rPr>
          </w:pPr>
          <w:proofErr w:type="spellStart"/>
          <w:r>
            <w:rPr>
              <w:rFonts w:eastAsia="Times New Roman"/>
            </w:rPr>
            <w:t>Ślusarkiewicz-Jarzina</w:t>
          </w:r>
          <w:proofErr w:type="spellEnd"/>
          <w:r>
            <w:rPr>
              <w:rFonts w:eastAsia="Times New Roman"/>
            </w:rPr>
            <w:t xml:space="preserve">, A., </w:t>
          </w:r>
          <w:proofErr w:type="spellStart"/>
          <w:r>
            <w:rPr>
              <w:rFonts w:eastAsia="Times New Roman"/>
            </w:rPr>
            <w:t>Ponitka</w:t>
          </w:r>
          <w:proofErr w:type="spellEnd"/>
          <w:r>
            <w:rPr>
              <w:rFonts w:eastAsia="Times New Roman"/>
            </w:rPr>
            <w:t xml:space="preserve">, A., &amp; Kaczmarek, Z. (2005). Influence of cultivar, explant source and plant growth regulator on callus induction and plant regeneration of </w:t>
          </w:r>
          <w:r>
            <w:rPr>
              <w:rFonts w:eastAsia="Times New Roman"/>
              <w:i/>
              <w:iCs/>
            </w:rPr>
            <w:t>Cannabis sativa</w:t>
          </w:r>
          <w:r>
            <w:rPr>
              <w:rFonts w:eastAsia="Times New Roman"/>
            </w:rPr>
            <w:t xml:space="preserve"> L. </w:t>
          </w:r>
          <w:r>
            <w:rPr>
              <w:rFonts w:eastAsia="Times New Roman"/>
              <w:i/>
              <w:iCs/>
            </w:rPr>
            <w:t xml:space="preserve">Acta </w:t>
          </w:r>
          <w:proofErr w:type="spellStart"/>
          <w:r>
            <w:rPr>
              <w:rFonts w:eastAsia="Times New Roman"/>
              <w:i/>
              <w:iCs/>
            </w:rPr>
            <w:t>Biologica</w:t>
          </w:r>
          <w:proofErr w:type="spellEnd"/>
          <w:r>
            <w:rPr>
              <w:rFonts w:eastAsia="Times New Roman"/>
              <w:i/>
              <w:iCs/>
            </w:rPr>
            <w:t xml:space="preserve"> </w:t>
          </w:r>
          <w:proofErr w:type="spellStart"/>
          <w:r>
            <w:rPr>
              <w:rFonts w:eastAsia="Times New Roman"/>
              <w:i/>
              <w:iCs/>
            </w:rPr>
            <w:t>Cracoviensia</w:t>
          </w:r>
          <w:proofErr w:type="spellEnd"/>
          <w:r>
            <w:rPr>
              <w:rFonts w:eastAsia="Times New Roman"/>
              <w:i/>
              <w:iCs/>
            </w:rPr>
            <w:t xml:space="preserve"> Series Botanica</w:t>
          </w:r>
          <w:r>
            <w:rPr>
              <w:rFonts w:eastAsia="Times New Roman"/>
            </w:rPr>
            <w:t xml:space="preserve">, </w:t>
          </w:r>
          <w:r>
            <w:rPr>
              <w:rFonts w:eastAsia="Times New Roman"/>
              <w:i/>
              <w:iCs/>
            </w:rPr>
            <w:t>47</w:t>
          </w:r>
          <w:r>
            <w:rPr>
              <w:rFonts w:eastAsia="Times New Roman"/>
            </w:rPr>
            <w:t>(2), 145–151.</w:t>
          </w:r>
        </w:p>
        <w:p w14:paraId="0B998992" w14:textId="77777777" w:rsidR="000E701D" w:rsidRDefault="000E701D">
          <w:pPr>
            <w:autoSpaceDE w:val="0"/>
            <w:autoSpaceDN w:val="0"/>
            <w:ind w:hanging="480"/>
            <w:divId w:val="1977948243"/>
            <w:rPr>
              <w:rFonts w:eastAsia="Times New Roman"/>
            </w:rPr>
          </w:pPr>
          <w:r>
            <w:rPr>
              <w:rFonts w:eastAsia="Times New Roman"/>
            </w:rPr>
            <w:t xml:space="preserve">Smýkalová, I., Vrbová, M., </w:t>
          </w:r>
          <w:proofErr w:type="spellStart"/>
          <w:r>
            <w:rPr>
              <w:rFonts w:eastAsia="Times New Roman"/>
            </w:rPr>
            <w:t>Cvečková</w:t>
          </w:r>
          <w:proofErr w:type="spellEnd"/>
          <w:r>
            <w:rPr>
              <w:rFonts w:eastAsia="Times New Roman"/>
            </w:rPr>
            <w:t xml:space="preserve">, M., </w:t>
          </w:r>
          <w:proofErr w:type="spellStart"/>
          <w:r>
            <w:rPr>
              <w:rFonts w:eastAsia="Times New Roman"/>
            </w:rPr>
            <w:t>Plačková</w:t>
          </w:r>
          <w:proofErr w:type="spellEnd"/>
          <w:r>
            <w:rPr>
              <w:rFonts w:eastAsia="Times New Roman"/>
            </w:rPr>
            <w:t xml:space="preserve">, L., </w:t>
          </w:r>
          <w:proofErr w:type="spellStart"/>
          <w:r>
            <w:rPr>
              <w:rFonts w:eastAsia="Times New Roman"/>
            </w:rPr>
            <w:t>Žukauskaitė</w:t>
          </w:r>
          <w:proofErr w:type="spellEnd"/>
          <w:r>
            <w:rPr>
              <w:rFonts w:eastAsia="Times New Roman"/>
            </w:rPr>
            <w:t xml:space="preserve">, A., Zatloukal, M., Hrdlička, J., </w:t>
          </w:r>
          <w:proofErr w:type="spellStart"/>
          <w:r>
            <w:rPr>
              <w:rFonts w:eastAsia="Times New Roman"/>
            </w:rPr>
            <w:t>Plíhalová</w:t>
          </w:r>
          <w:proofErr w:type="spellEnd"/>
          <w:r>
            <w:rPr>
              <w:rFonts w:eastAsia="Times New Roman"/>
            </w:rPr>
            <w:t xml:space="preserve">, L., Doležal, K., &amp; </w:t>
          </w:r>
          <w:proofErr w:type="spellStart"/>
          <w:r>
            <w:rPr>
              <w:rFonts w:eastAsia="Times New Roman"/>
            </w:rPr>
            <w:t>Griga</w:t>
          </w:r>
          <w:proofErr w:type="spellEnd"/>
          <w:r>
            <w:rPr>
              <w:rFonts w:eastAsia="Times New Roman"/>
            </w:rPr>
            <w:t xml:space="preserve">, M. (2019). The effects of novel synthetic cytokinin derivatives and endogenous </w:t>
          </w:r>
          <w:proofErr w:type="spellStart"/>
          <w:r>
            <w:rPr>
              <w:rFonts w:eastAsia="Times New Roman"/>
            </w:rPr>
            <w:t>cytokinins</w:t>
          </w:r>
          <w:proofErr w:type="spellEnd"/>
          <w:r>
            <w:rPr>
              <w:rFonts w:eastAsia="Times New Roman"/>
            </w:rPr>
            <w:t xml:space="preserve"> on the in vitro growth responses of hemp (Cannabis sativa L.) explants. </w:t>
          </w:r>
          <w:r>
            <w:rPr>
              <w:rFonts w:eastAsia="Times New Roman"/>
              <w:i/>
              <w:iCs/>
            </w:rPr>
            <w:t xml:space="preserve">Plant Cell, </w:t>
          </w:r>
          <w:proofErr w:type="gramStart"/>
          <w:r>
            <w:rPr>
              <w:rFonts w:eastAsia="Times New Roman"/>
              <w:i/>
              <w:iCs/>
            </w:rPr>
            <w:t>Tissue</w:t>
          </w:r>
          <w:proofErr w:type="gramEnd"/>
          <w:r>
            <w:rPr>
              <w:rFonts w:eastAsia="Times New Roman"/>
              <w:i/>
              <w:iCs/>
            </w:rPr>
            <w:t xml:space="preserve"> and Organ Culture</w:t>
          </w:r>
          <w:r>
            <w:rPr>
              <w:rFonts w:eastAsia="Times New Roman"/>
            </w:rPr>
            <w:t xml:space="preserve">, </w:t>
          </w:r>
          <w:r>
            <w:rPr>
              <w:rFonts w:eastAsia="Times New Roman"/>
              <w:i/>
              <w:iCs/>
            </w:rPr>
            <w:t>139</w:t>
          </w:r>
          <w:r>
            <w:rPr>
              <w:rFonts w:eastAsia="Times New Roman"/>
            </w:rPr>
            <w:t>(2), 381–394. https://doi.org/10.1007/S11240-019-01693-5</w:t>
          </w:r>
        </w:p>
        <w:p w14:paraId="1C3F5FBD" w14:textId="77777777" w:rsidR="000E701D" w:rsidRDefault="000E701D">
          <w:pPr>
            <w:autoSpaceDE w:val="0"/>
            <w:autoSpaceDN w:val="0"/>
            <w:ind w:hanging="480"/>
            <w:divId w:val="496070031"/>
            <w:rPr>
              <w:rFonts w:eastAsia="Times New Roman"/>
            </w:rPr>
          </w:pPr>
          <w:r>
            <w:rPr>
              <w:rFonts w:eastAsia="Times New Roman"/>
            </w:rPr>
            <w:t xml:space="preserve">Srinivasan, C., Liu, Z., Heidmann, I., </w:t>
          </w:r>
          <w:proofErr w:type="spellStart"/>
          <w:r>
            <w:rPr>
              <w:rFonts w:eastAsia="Times New Roman"/>
            </w:rPr>
            <w:t>Supena</w:t>
          </w:r>
          <w:proofErr w:type="spellEnd"/>
          <w:r>
            <w:rPr>
              <w:rFonts w:eastAsia="Times New Roman"/>
            </w:rPr>
            <w:t xml:space="preserve">, E. D. J., Fukuoka, H., Joosen, R., </w:t>
          </w:r>
          <w:proofErr w:type="spellStart"/>
          <w:r>
            <w:rPr>
              <w:rFonts w:eastAsia="Times New Roman"/>
            </w:rPr>
            <w:t>Lambalk</w:t>
          </w:r>
          <w:proofErr w:type="spellEnd"/>
          <w:r>
            <w:rPr>
              <w:rFonts w:eastAsia="Times New Roman"/>
            </w:rPr>
            <w:t>, J., Angenent, G., Scorza, R., Custers, J. B. M., &amp; Boutilier, K. (2007). Heterologous expression of the BABY BOOM AP2/ERF transcription factor enhances the regeneration capacity of tobacco (</w:t>
          </w:r>
          <w:r>
            <w:rPr>
              <w:rFonts w:eastAsia="Times New Roman"/>
              <w:i/>
              <w:iCs/>
            </w:rPr>
            <w:t>Nicotiana tabacum</w:t>
          </w:r>
          <w:r>
            <w:rPr>
              <w:rFonts w:eastAsia="Times New Roman"/>
            </w:rPr>
            <w:t xml:space="preserve"> L.). </w:t>
          </w:r>
          <w:r>
            <w:rPr>
              <w:rFonts w:eastAsia="Times New Roman"/>
              <w:i/>
              <w:iCs/>
            </w:rPr>
            <w:t>Planta</w:t>
          </w:r>
          <w:r>
            <w:rPr>
              <w:rFonts w:eastAsia="Times New Roman"/>
            </w:rPr>
            <w:t xml:space="preserve">, </w:t>
          </w:r>
          <w:r>
            <w:rPr>
              <w:rFonts w:eastAsia="Times New Roman"/>
              <w:i/>
              <w:iCs/>
            </w:rPr>
            <w:t>225</w:t>
          </w:r>
          <w:r>
            <w:rPr>
              <w:rFonts w:eastAsia="Times New Roman"/>
            </w:rPr>
            <w:t>(2), 341–351. https://doi.org/10.1007/s00425-006-0358-1</w:t>
          </w:r>
        </w:p>
        <w:p w14:paraId="464883E4" w14:textId="77777777" w:rsidR="000E701D" w:rsidRDefault="000E701D">
          <w:pPr>
            <w:autoSpaceDE w:val="0"/>
            <w:autoSpaceDN w:val="0"/>
            <w:ind w:hanging="480"/>
            <w:divId w:val="1254625404"/>
            <w:rPr>
              <w:rFonts w:eastAsia="Times New Roman"/>
            </w:rPr>
          </w:pPr>
          <w:r>
            <w:rPr>
              <w:rFonts w:eastAsia="Times New Roman"/>
            </w:rPr>
            <w:t xml:space="preserve">STEWART, C. N., &amp; VIA, L. E. (1993). A rapid CTAB DNA isolation technique useful for RAPD fingerprinting and other PCR applications. </w:t>
          </w:r>
          <w:proofErr w:type="spellStart"/>
          <w:r>
            <w:rPr>
              <w:rFonts w:eastAsia="Times New Roman"/>
              <w:i/>
              <w:iCs/>
            </w:rPr>
            <w:t>BioTechniques</w:t>
          </w:r>
          <w:proofErr w:type="spellEnd"/>
          <w:r>
            <w:rPr>
              <w:rFonts w:eastAsia="Times New Roman"/>
            </w:rPr>
            <w:t xml:space="preserve">, </w:t>
          </w:r>
          <w:r>
            <w:rPr>
              <w:rFonts w:eastAsia="Times New Roman"/>
              <w:i/>
              <w:iCs/>
            </w:rPr>
            <w:t>14</w:t>
          </w:r>
          <w:r>
            <w:rPr>
              <w:rFonts w:eastAsia="Times New Roman"/>
            </w:rPr>
            <w:t>(5), 748–751.</w:t>
          </w:r>
        </w:p>
        <w:p w14:paraId="66F89E70" w14:textId="77777777" w:rsidR="000E701D" w:rsidRDefault="000E701D">
          <w:pPr>
            <w:autoSpaceDE w:val="0"/>
            <w:autoSpaceDN w:val="0"/>
            <w:ind w:hanging="480"/>
            <w:divId w:val="1670330150"/>
            <w:rPr>
              <w:rFonts w:eastAsia="Times New Roman"/>
            </w:rPr>
          </w:pPr>
          <w:r>
            <w:rPr>
              <w:rFonts w:eastAsia="Times New Roman"/>
            </w:rPr>
            <w:t xml:space="preserve">Stone, S. L., Kwong, L. W., Yee, K. M., Pelletier, J., </w:t>
          </w:r>
          <w:proofErr w:type="spellStart"/>
          <w:r>
            <w:rPr>
              <w:rFonts w:eastAsia="Times New Roman"/>
            </w:rPr>
            <w:t>Lepiniec</w:t>
          </w:r>
          <w:proofErr w:type="spellEnd"/>
          <w:r>
            <w:rPr>
              <w:rFonts w:eastAsia="Times New Roman"/>
            </w:rPr>
            <w:t xml:space="preserve">, L., Fischer, R. L., Goldberg, R. B., &amp; Harada, J. J. (2001). LEAFY COTYLEDON2 encodes a B3 domain transcription factor that induces embryo development. </w:t>
          </w:r>
          <w:r>
            <w:rPr>
              <w:rFonts w:eastAsia="Times New Roman"/>
              <w:i/>
              <w:iCs/>
            </w:rPr>
            <w:t>Proceedings of the National Academy of Sciences of the United States of America</w:t>
          </w:r>
          <w:r>
            <w:rPr>
              <w:rFonts w:eastAsia="Times New Roman"/>
            </w:rPr>
            <w:t xml:space="preserve">, </w:t>
          </w:r>
          <w:r>
            <w:rPr>
              <w:rFonts w:eastAsia="Times New Roman"/>
              <w:i/>
              <w:iCs/>
            </w:rPr>
            <w:t>98</w:t>
          </w:r>
          <w:r>
            <w:rPr>
              <w:rFonts w:eastAsia="Times New Roman"/>
            </w:rPr>
            <w:t>(20), 11806–11811. https://doi.org/10.1073/pnas.201413498</w:t>
          </w:r>
        </w:p>
        <w:p w14:paraId="6AE31C01" w14:textId="77777777" w:rsidR="000E701D" w:rsidRDefault="000E701D">
          <w:pPr>
            <w:autoSpaceDE w:val="0"/>
            <w:autoSpaceDN w:val="0"/>
            <w:ind w:hanging="480"/>
            <w:divId w:val="1224294543"/>
            <w:rPr>
              <w:rFonts w:eastAsia="Times New Roman"/>
            </w:rPr>
          </w:pPr>
          <w:r>
            <w:rPr>
              <w:rFonts w:eastAsia="Times New Roman"/>
            </w:rPr>
            <w:t xml:space="preserve">Sugiyama, M. (2015). Historical review of research on plant cell dedifferentiation. </w:t>
          </w:r>
          <w:r>
            <w:rPr>
              <w:rFonts w:eastAsia="Times New Roman"/>
              <w:i/>
              <w:iCs/>
            </w:rPr>
            <w:t>Journal of Plant Research</w:t>
          </w:r>
          <w:r>
            <w:rPr>
              <w:rFonts w:eastAsia="Times New Roman"/>
            </w:rPr>
            <w:t xml:space="preserve">, </w:t>
          </w:r>
          <w:r>
            <w:rPr>
              <w:rFonts w:eastAsia="Times New Roman"/>
              <w:i/>
              <w:iCs/>
            </w:rPr>
            <w:t>128</w:t>
          </w:r>
          <w:r>
            <w:rPr>
              <w:rFonts w:eastAsia="Times New Roman"/>
            </w:rPr>
            <w:t>(3), 349–359. https://doi.org/10.1007/s10265-015-0706-y</w:t>
          </w:r>
        </w:p>
        <w:p w14:paraId="25B65318" w14:textId="77777777" w:rsidR="000E701D" w:rsidRDefault="000E701D">
          <w:pPr>
            <w:autoSpaceDE w:val="0"/>
            <w:autoSpaceDN w:val="0"/>
            <w:ind w:hanging="480"/>
            <w:divId w:val="1614173013"/>
            <w:rPr>
              <w:rFonts w:eastAsia="Times New Roman"/>
            </w:rPr>
          </w:pPr>
          <w:r>
            <w:rPr>
              <w:rFonts w:eastAsia="Times New Roman"/>
            </w:rPr>
            <w:t>Tahir, M. N., Shahbazi, F., Rondeau-</w:t>
          </w:r>
          <w:proofErr w:type="spellStart"/>
          <w:r>
            <w:rPr>
              <w:rFonts w:eastAsia="Times New Roman"/>
            </w:rPr>
            <w:t>Gagné</w:t>
          </w:r>
          <w:proofErr w:type="spellEnd"/>
          <w:r>
            <w:rPr>
              <w:rFonts w:eastAsia="Times New Roman"/>
            </w:rPr>
            <w:t xml:space="preserve">, S., &amp; Trant, J. F. (2021). The biosynthesis of the cannabinoids. </w:t>
          </w:r>
          <w:r>
            <w:rPr>
              <w:rFonts w:eastAsia="Times New Roman"/>
              <w:i/>
              <w:iCs/>
            </w:rPr>
            <w:t>Journal of Cannabis Research</w:t>
          </w:r>
          <w:r>
            <w:rPr>
              <w:rFonts w:eastAsia="Times New Roman"/>
            </w:rPr>
            <w:t xml:space="preserve">, </w:t>
          </w:r>
          <w:r>
            <w:rPr>
              <w:rFonts w:eastAsia="Times New Roman"/>
              <w:i/>
              <w:iCs/>
            </w:rPr>
            <w:t>3</w:t>
          </w:r>
          <w:r>
            <w:rPr>
              <w:rFonts w:eastAsia="Times New Roman"/>
            </w:rPr>
            <w:t>(1), 1–12. https://doi.org/10.1186/S42238-021-00062-4</w:t>
          </w:r>
        </w:p>
        <w:p w14:paraId="5E9E7597" w14:textId="77777777" w:rsidR="000E701D" w:rsidRDefault="000E701D">
          <w:pPr>
            <w:autoSpaceDE w:val="0"/>
            <w:autoSpaceDN w:val="0"/>
            <w:ind w:hanging="480"/>
            <w:divId w:val="1433084800"/>
            <w:rPr>
              <w:rFonts w:eastAsia="Times New Roman"/>
            </w:rPr>
          </w:pPr>
          <w:r>
            <w:rPr>
              <w:rFonts w:eastAsia="Times New Roman"/>
            </w:rPr>
            <w:t xml:space="preserve">Takato, S., Kakei, Y., Mitsui, M., Ishida, Y., Suzuki, M., Yamazaki, C., Hayashi, K. I., Ishii, T., Nakamura, A., </w:t>
          </w:r>
          <w:proofErr w:type="spellStart"/>
          <w:r>
            <w:rPr>
              <w:rFonts w:eastAsia="Times New Roman"/>
            </w:rPr>
            <w:t>Soeno</w:t>
          </w:r>
          <w:proofErr w:type="spellEnd"/>
          <w:r>
            <w:rPr>
              <w:rFonts w:eastAsia="Times New Roman"/>
            </w:rPr>
            <w:t xml:space="preserve">, K., &amp; Shimada, Y. (2017). Auxin signaling through SCFTIR1/AFBs mediates feedback regulation of IAA biosynthesis. </w:t>
          </w:r>
          <w:r>
            <w:rPr>
              <w:rFonts w:eastAsia="Times New Roman"/>
              <w:i/>
              <w:iCs/>
            </w:rPr>
            <w:t>Bioscience, Biotechnology, and Biochemistry</w:t>
          </w:r>
          <w:r>
            <w:rPr>
              <w:rFonts w:eastAsia="Times New Roman"/>
            </w:rPr>
            <w:t xml:space="preserve">, </w:t>
          </w:r>
          <w:r>
            <w:rPr>
              <w:rFonts w:eastAsia="Times New Roman"/>
              <w:i/>
              <w:iCs/>
            </w:rPr>
            <w:t>81</w:t>
          </w:r>
          <w:r>
            <w:rPr>
              <w:rFonts w:eastAsia="Times New Roman"/>
            </w:rPr>
            <w:t>(7), 1320–1326. https://doi.org/10.1080/09168451.2017.1313694</w:t>
          </w:r>
        </w:p>
        <w:p w14:paraId="001212B4" w14:textId="77777777" w:rsidR="000E701D" w:rsidRDefault="000E701D">
          <w:pPr>
            <w:autoSpaceDE w:val="0"/>
            <w:autoSpaceDN w:val="0"/>
            <w:ind w:hanging="480"/>
            <w:divId w:val="1233079208"/>
            <w:rPr>
              <w:rFonts w:eastAsia="Times New Roman"/>
            </w:rPr>
          </w:pPr>
          <w:proofErr w:type="spellStart"/>
          <w:r>
            <w:rPr>
              <w:rFonts w:eastAsia="Times New Roman"/>
            </w:rPr>
            <w:t>Türkölmez</w:t>
          </w:r>
          <w:proofErr w:type="spellEnd"/>
          <w:r>
            <w:rPr>
              <w:rFonts w:eastAsia="Times New Roman"/>
            </w:rPr>
            <w:t xml:space="preserve">, N., Kılıç, G. Ç., Arslan, N., </w:t>
          </w:r>
          <w:proofErr w:type="spellStart"/>
          <w:r>
            <w:rPr>
              <w:rFonts w:eastAsia="Times New Roman"/>
            </w:rPr>
            <w:t>Tilkat</w:t>
          </w:r>
          <w:proofErr w:type="spellEnd"/>
          <w:r>
            <w:rPr>
              <w:rFonts w:eastAsia="Times New Roman"/>
            </w:rPr>
            <w:t xml:space="preserve">, E. A., </w:t>
          </w:r>
          <w:proofErr w:type="spellStart"/>
          <w:r>
            <w:rPr>
              <w:rFonts w:eastAsia="Times New Roman"/>
            </w:rPr>
            <w:t>Tilkat</w:t>
          </w:r>
          <w:proofErr w:type="spellEnd"/>
          <w:r>
            <w:rPr>
              <w:rFonts w:eastAsia="Times New Roman"/>
            </w:rPr>
            <w:t xml:space="preserve">, E., &amp; Çiftçi, Y. Ö. (2023). Production of cannabinoids by biotechnological methods including synthetic biology. </w:t>
          </w:r>
          <w:r>
            <w:rPr>
              <w:rFonts w:eastAsia="Times New Roman"/>
              <w:i/>
              <w:iCs/>
            </w:rPr>
            <w:t xml:space="preserve">Türk </w:t>
          </w:r>
          <w:proofErr w:type="spellStart"/>
          <w:r>
            <w:rPr>
              <w:rFonts w:eastAsia="Times New Roman"/>
              <w:i/>
              <w:iCs/>
            </w:rPr>
            <w:t>Bilimsel</w:t>
          </w:r>
          <w:proofErr w:type="spellEnd"/>
          <w:r>
            <w:rPr>
              <w:rFonts w:eastAsia="Times New Roman"/>
              <w:i/>
              <w:iCs/>
            </w:rPr>
            <w:t xml:space="preserve"> </w:t>
          </w:r>
          <w:proofErr w:type="spellStart"/>
          <w:r>
            <w:rPr>
              <w:rFonts w:eastAsia="Times New Roman"/>
              <w:i/>
              <w:iCs/>
            </w:rPr>
            <w:t>Derlemeler</w:t>
          </w:r>
          <w:proofErr w:type="spellEnd"/>
          <w:r>
            <w:rPr>
              <w:rFonts w:eastAsia="Times New Roman"/>
              <w:i/>
              <w:iCs/>
            </w:rPr>
            <w:t xml:space="preserve"> </w:t>
          </w:r>
          <w:proofErr w:type="spellStart"/>
          <w:r>
            <w:rPr>
              <w:rFonts w:eastAsia="Times New Roman"/>
              <w:i/>
              <w:iCs/>
            </w:rPr>
            <w:t>Dergisi</w:t>
          </w:r>
          <w:proofErr w:type="spellEnd"/>
          <w:r>
            <w:rPr>
              <w:rFonts w:eastAsia="Times New Roman"/>
            </w:rPr>
            <w:t xml:space="preserve">, </w:t>
          </w:r>
          <w:r>
            <w:rPr>
              <w:rFonts w:eastAsia="Times New Roman"/>
              <w:i/>
              <w:iCs/>
            </w:rPr>
            <w:t>16</w:t>
          </w:r>
          <w:r>
            <w:rPr>
              <w:rFonts w:eastAsia="Times New Roman"/>
            </w:rPr>
            <w:t>(1), 75–91.</w:t>
          </w:r>
        </w:p>
        <w:p w14:paraId="506425A2" w14:textId="77777777" w:rsidR="000E701D" w:rsidRDefault="000E701D">
          <w:pPr>
            <w:autoSpaceDE w:val="0"/>
            <w:autoSpaceDN w:val="0"/>
            <w:ind w:hanging="480"/>
            <w:divId w:val="58795290"/>
            <w:rPr>
              <w:rFonts w:eastAsia="Times New Roman"/>
            </w:rPr>
          </w:pPr>
          <w:proofErr w:type="spellStart"/>
          <w:r>
            <w:rPr>
              <w:rFonts w:eastAsia="Times New Roman"/>
            </w:rPr>
            <w:t>Tzfira</w:t>
          </w:r>
          <w:proofErr w:type="spellEnd"/>
          <w:r>
            <w:rPr>
              <w:rFonts w:eastAsia="Times New Roman"/>
            </w:rPr>
            <w:t xml:space="preserve">, T., &amp; </w:t>
          </w:r>
          <w:proofErr w:type="spellStart"/>
          <w:r>
            <w:rPr>
              <w:rFonts w:eastAsia="Times New Roman"/>
            </w:rPr>
            <w:t>Citovsky</w:t>
          </w:r>
          <w:proofErr w:type="spellEnd"/>
          <w:r>
            <w:rPr>
              <w:rFonts w:eastAsia="Times New Roman"/>
            </w:rPr>
            <w:t xml:space="preserve">, V. (2006). </w:t>
          </w:r>
          <w:r>
            <w:rPr>
              <w:rFonts w:eastAsia="Times New Roman"/>
              <w:i/>
              <w:iCs/>
            </w:rPr>
            <w:t>Agrobacterium</w:t>
          </w:r>
          <w:r>
            <w:rPr>
              <w:rFonts w:eastAsia="Times New Roman"/>
            </w:rPr>
            <w:t xml:space="preserve">-mediated genetic transformation of plants: biology and biotechnology. </w:t>
          </w:r>
          <w:r>
            <w:rPr>
              <w:rFonts w:eastAsia="Times New Roman"/>
              <w:i/>
              <w:iCs/>
            </w:rPr>
            <w:t>Current Opinion in Biotechnology</w:t>
          </w:r>
          <w:r>
            <w:rPr>
              <w:rFonts w:eastAsia="Times New Roman"/>
            </w:rPr>
            <w:t xml:space="preserve">, </w:t>
          </w:r>
          <w:r>
            <w:rPr>
              <w:rFonts w:eastAsia="Times New Roman"/>
              <w:i/>
              <w:iCs/>
            </w:rPr>
            <w:t>17</w:t>
          </w:r>
          <w:r>
            <w:rPr>
              <w:rFonts w:eastAsia="Times New Roman"/>
            </w:rPr>
            <w:t>(2), 147–154. https://doi.org/10.1016/j.copbio.2006.01.009</w:t>
          </w:r>
        </w:p>
        <w:p w14:paraId="2D049211" w14:textId="77777777" w:rsidR="000E701D" w:rsidRDefault="000E701D">
          <w:pPr>
            <w:autoSpaceDE w:val="0"/>
            <w:autoSpaceDN w:val="0"/>
            <w:ind w:hanging="480"/>
            <w:divId w:val="1559172706"/>
            <w:rPr>
              <w:rFonts w:eastAsia="Times New Roman"/>
            </w:rPr>
          </w:pPr>
          <w:r>
            <w:rPr>
              <w:rFonts w:eastAsia="Times New Roman"/>
            </w:rPr>
            <w:t xml:space="preserve">Weber, E., Engler, C., Gruetzner, R., Werner, S., &amp; </w:t>
          </w:r>
          <w:proofErr w:type="spellStart"/>
          <w:r>
            <w:rPr>
              <w:rFonts w:eastAsia="Times New Roman"/>
            </w:rPr>
            <w:t>Marillonnet</w:t>
          </w:r>
          <w:proofErr w:type="spellEnd"/>
          <w:r>
            <w:rPr>
              <w:rFonts w:eastAsia="Times New Roman"/>
            </w:rPr>
            <w:t xml:space="preserve">, S. (2011). A modular cloning system for standardized assembly of multigene constructs. </w:t>
          </w:r>
          <w:proofErr w:type="spellStart"/>
          <w:r>
            <w:rPr>
              <w:rFonts w:eastAsia="Times New Roman"/>
              <w:i/>
              <w:iCs/>
            </w:rPr>
            <w:t>PloS</w:t>
          </w:r>
          <w:proofErr w:type="spellEnd"/>
          <w:r>
            <w:rPr>
              <w:rFonts w:eastAsia="Times New Roman"/>
              <w:i/>
              <w:iCs/>
            </w:rPr>
            <w:t xml:space="preserve"> One</w:t>
          </w:r>
          <w:r>
            <w:rPr>
              <w:rFonts w:eastAsia="Times New Roman"/>
            </w:rPr>
            <w:t xml:space="preserve">, </w:t>
          </w:r>
          <w:r>
            <w:rPr>
              <w:rFonts w:eastAsia="Times New Roman"/>
              <w:i/>
              <w:iCs/>
            </w:rPr>
            <w:t>6</w:t>
          </w:r>
          <w:r>
            <w:rPr>
              <w:rFonts w:eastAsia="Times New Roman"/>
            </w:rPr>
            <w:t>(2). https://doi.org/10.1371/JOURNAL.PONE.0016765</w:t>
          </w:r>
        </w:p>
        <w:p w14:paraId="236471F7" w14:textId="77777777" w:rsidR="000E701D" w:rsidRDefault="000E701D">
          <w:pPr>
            <w:autoSpaceDE w:val="0"/>
            <w:autoSpaceDN w:val="0"/>
            <w:ind w:hanging="480"/>
            <w:divId w:val="1577014322"/>
            <w:rPr>
              <w:rFonts w:eastAsia="Times New Roman"/>
            </w:rPr>
          </w:pPr>
          <w:r>
            <w:rPr>
              <w:rFonts w:eastAsia="Times New Roman"/>
            </w:rPr>
            <w:t xml:space="preserve">Wielgus, K., </w:t>
          </w:r>
          <w:proofErr w:type="spellStart"/>
          <w:r>
            <w:rPr>
              <w:rFonts w:eastAsia="Times New Roman"/>
            </w:rPr>
            <w:t>Luwanska</w:t>
          </w:r>
          <w:proofErr w:type="spellEnd"/>
          <w:r>
            <w:rPr>
              <w:rFonts w:eastAsia="Times New Roman"/>
            </w:rPr>
            <w:t xml:space="preserve">, A., </w:t>
          </w:r>
          <w:proofErr w:type="spellStart"/>
          <w:r>
            <w:rPr>
              <w:rFonts w:eastAsia="Times New Roman"/>
            </w:rPr>
            <w:t>Lassocinski</w:t>
          </w:r>
          <w:proofErr w:type="spellEnd"/>
          <w:r>
            <w:rPr>
              <w:rFonts w:eastAsia="Times New Roman"/>
            </w:rPr>
            <w:t xml:space="preserve">, W., &amp; Kaczmarek, Z. (2008). Estimation of </w:t>
          </w:r>
          <w:r>
            <w:rPr>
              <w:rFonts w:eastAsia="Times New Roman"/>
              <w:i/>
              <w:iCs/>
            </w:rPr>
            <w:t>Cannabis sativa</w:t>
          </w:r>
          <w:r>
            <w:rPr>
              <w:rFonts w:eastAsia="Times New Roman"/>
            </w:rPr>
            <w:t xml:space="preserve"> L. tissue culture conditions essential for callus induction and plant regeneration. </w:t>
          </w:r>
          <w:r>
            <w:rPr>
              <w:rFonts w:eastAsia="Times New Roman"/>
              <w:i/>
              <w:iCs/>
            </w:rPr>
            <w:t>Journal of Natural Fibers</w:t>
          </w:r>
          <w:r>
            <w:rPr>
              <w:rFonts w:eastAsia="Times New Roman"/>
            </w:rPr>
            <w:t xml:space="preserve">, </w:t>
          </w:r>
          <w:r>
            <w:rPr>
              <w:rFonts w:eastAsia="Times New Roman"/>
              <w:i/>
              <w:iCs/>
            </w:rPr>
            <w:t>5</w:t>
          </w:r>
          <w:r>
            <w:rPr>
              <w:rFonts w:eastAsia="Times New Roman"/>
            </w:rPr>
            <w:t>(3), 199–207. https://doi.org/10.1080/15440470801976045</w:t>
          </w:r>
        </w:p>
        <w:p w14:paraId="5F74D7C3" w14:textId="77777777" w:rsidR="000E701D" w:rsidRDefault="000E701D">
          <w:pPr>
            <w:autoSpaceDE w:val="0"/>
            <w:autoSpaceDN w:val="0"/>
            <w:ind w:hanging="480"/>
            <w:divId w:val="1695836819"/>
            <w:rPr>
              <w:rFonts w:eastAsia="Times New Roman"/>
            </w:rPr>
          </w:pPr>
          <w:r>
            <w:rPr>
              <w:rFonts w:eastAsia="Times New Roman"/>
            </w:rPr>
            <w:t xml:space="preserve">Willow, J., Silva, A. I., Taning, C. N. T., </w:t>
          </w:r>
          <w:proofErr w:type="spellStart"/>
          <w:r>
            <w:rPr>
              <w:rFonts w:eastAsia="Times New Roman"/>
            </w:rPr>
            <w:t>Smagghe</w:t>
          </w:r>
          <w:proofErr w:type="spellEnd"/>
          <w:r>
            <w:rPr>
              <w:rFonts w:eastAsia="Times New Roman"/>
            </w:rPr>
            <w:t xml:space="preserve">, G., &amp; </w:t>
          </w:r>
          <w:proofErr w:type="spellStart"/>
          <w:r>
            <w:rPr>
              <w:rFonts w:eastAsia="Times New Roman"/>
            </w:rPr>
            <w:t>Veromann</w:t>
          </w:r>
          <w:proofErr w:type="spellEnd"/>
          <w:r>
            <w:rPr>
              <w:rFonts w:eastAsia="Times New Roman"/>
            </w:rPr>
            <w:t xml:space="preserve">, E. (2023). Towards dsRNA-integrated protection of medical </w:t>
          </w:r>
          <w:r>
            <w:rPr>
              <w:rFonts w:eastAsia="Times New Roman"/>
              <w:i/>
              <w:iCs/>
            </w:rPr>
            <w:t>Cannabis crops</w:t>
          </w:r>
          <w:r>
            <w:rPr>
              <w:rFonts w:eastAsia="Times New Roman"/>
            </w:rPr>
            <w:t xml:space="preserve">: considering human safety, recent- and developing RNAi methods, and research inroads. </w:t>
          </w:r>
          <w:r>
            <w:rPr>
              <w:rFonts w:eastAsia="Times New Roman"/>
              <w:i/>
              <w:iCs/>
            </w:rPr>
            <w:t>Pest Management Science</w:t>
          </w:r>
          <w:r>
            <w:rPr>
              <w:rFonts w:eastAsia="Times New Roman"/>
            </w:rPr>
            <w:t xml:space="preserve">, </w:t>
          </w:r>
          <w:r>
            <w:rPr>
              <w:rFonts w:eastAsia="Times New Roman"/>
              <w:i/>
              <w:iCs/>
            </w:rPr>
            <w:t>79</w:t>
          </w:r>
          <w:r>
            <w:rPr>
              <w:rFonts w:eastAsia="Times New Roman"/>
            </w:rPr>
            <w:t>(4), 1267–1272. https://doi.org/10.1002/PS.7323</w:t>
          </w:r>
        </w:p>
        <w:p w14:paraId="2086352D" w14:textId="77777777" w:rsidR="000E701D" w:rsidRDefault="000E701D">
          <w:pPr>
            <w:autoSpaceDE w:val="0"/>
            <w:autoSpaceDN w:val="0"/>
            <w:ind w:hanging="480"/>
            <w:divId w:val="2063208033"/>
            <w:rPr>
              <w:rFonts w:eastAsia="Times New Roman"/>
            </w:rPr>
          </w:pPr>
          <w:proofErr w:type="spellStart"/>
          <w:r>
            <w:rPr>
              <w:rFonts w:eastAsia="Times New Roman"/>
            </w:rPr>
            <w:t>Wróbel</w:t>
          </w:r>
          <w:proofErr w:type="spellEnd"/>
          <w:r>
            <w:rPr>
              <w:rFonts w:eastAsia="Times New Roman"/>
            </w:rPr>
            <w:t xml:space="preserve">, T., Dreger, M., Wielgus, K., &amp; </w:t>
          </w:r>
          <w:proofErr w:type="spellStart"/>
          <w:r>
            <w:rPr>
              <w:rFonts w:eastAsia="Times New Roman"/>
            </w:rPr>
            <w:t>Słomski</w:t>
          </w:r>
          <w:proofErr w:type="spellEnd"/>
          <w:r>
            <w:rPr>
              <w:rFonts w:eastAsia="Times New Roman"/>
            </w:rPr>
            <w:t xml:space="preserve">, R. (2022). Modified Nodal Cuttings and Shoot Tips Protocol for Rapid Regeneration of </w:t>
          </w:r>
          <w:r>
            <w:rPr>
              <w:rFonts w:eastAsia="Times New Roman"/>
              <w:i/>
              <w:iCs/>
            </w:rPr>
            <w:t>Cannabis sativa</w:t>
          </w:r>
          <w:r>
            <w:rPr>
              <w:rFonts w:eastAsia="Times New Roman"/>
            </w:rPr>
            <w:t xml:space="preserve"> L. </w:t>
          </w:r>
          <w:r>
            <w:rPr>
              <w:rFonts w:eastAsia="Times New Roman"/>
              <w:i/>
              <w:iCs/>
            </w:rPr>
            <w:t>Journal of Natural Fibers</w:t>
          </w:r>
          <w:r>
            <w:rPr>
              <w:rFonts w:eastAsia="Times New Roman"/>
            </w:rPr>
            <w:t xml:space="preserve">, </w:t>
          </w:r>
          <w:r>
            <w:rPr>
              <w:rFonts w:eastAsia="Times New Roman"/>
              <w:i/>
              <w:iCs/>
            </w:rPr>
            <w:t>19</w:t>
          </w:r>
          <w:r>
            <w:rPr>
              <w:rFonts w:eastAsia="Times New Roman"/>
            </w:rPr>
            <w:t>(2), 536–545. https://doi.org/10.1080/15440478.2020.1748160</w:t>
          </w:r>
        </w:p>
        <w:p w14:paraId="57B2B0F3" w14:textId="77777777" w:rsidR="000E701D" w:rsidRDefault="000E701D">
          <w:pPr>
            <w:autoSpaceDE w:val="0"/>
            <w:autoSpaceDN w:val="0"/>
            <w:ind w:hanging="480"/>
            <w:divId w:val="1872527031"/>
            <w:rPr>
              <w:rFonts w:eastAsia="Times New Roman"/>
            </w:rPr>
          </w:pPr>
          <w:r>
            <w:rPr>
              <w:rFonts w:eastAsia="Times New Roman"/>
            </w:rPr>
            <w:t xml:space="preserve">Zarei, A., Davis, B., </w:t>
          </w:r>
          <w:proofErr w:type="spellStart"/>
          <w:r>
            <w:rPr>
              <w:rFonts w:eastAsia="Times New Roman"/>
            </w:rPr>
            <w:t>Feyissa</w:t>
          </w:r>
          <w:proofErr w:type="spellEnd"/>
          <w:r>
            <w:rPr>
              <w:rFonts w:eastAsia="Times New Roman"/>
            </w:rPr>
            <w:t xml:space="preserve">, B. A., </w:t>
          </w:r>
          <w:proofErr w:type="spellStart"/>
          <w:r>
            <w:rPr>
              <w:rFonts w:eastAsia="Times New Roman"/>
            </w:rPr>
            <w:t>Dinani</w:t>
          </w:r>
          <w:proofErr w:type="spellEnd"/>
          <w:r>
            <w:rPr>
              <w:rFonts w:eastAsia="Times New Roman"/>
            </w:rPr>
            <w:t xml:space="preserve">, E. T., &amp; Simons, B. (2023). Improvement of mineral nutrition and rooting efficiency of </w:t>
          </w:r>
          <w:r>
            <w:rPr>
              <w:rFonts w:eastAsia="Times New Roman"/>
              <w:i/>
              <w:iCs/>
            </w:rPr>
            <w:t>Cannabis sativa</w:t>
          </w:r>
          <w:r>
            <w:rPr>
              <w:rFonts w:eastAsia="Times New Roman"/>
            </w:rPr>
            <w:t xml:space="preserve"> L. for </w:t>
          </w:r>
          <w:r>
            <w:rPr>
              <w:rFonts w:eastAsia="Times New Roman"/>
              <w:i/>
              <w:iCs/>
            </w:rPr>
            <w:t>in vitro</w:t>
          </w:r>
          <w:r>
            <w:rPr>
              <w:rFonts w:eastAsia="Times New Roman"/>
            </w:rPr>
            <w:t xml:space="preserve"> large-scale propagation. </w:t>
          </w:r>
          <w:r>
            <w:rPr>
              <w:rFonts w:eastAsia="Times New Roman"/>
              <w:i/>
              <w:iCs/>
            </w:rPr>
            <w:t>In Vitro Cellular and Developmental Biology - Plant</w:t>
          </w:r>
          <w:r>
            <w:rPr>
              <w:rFonts w:eastAsia="Times New Roman"/>
            </w:rPr>
            <w:t xml:space="preserve">, </w:t>
          </w:r>
          <w:r>
            <w:rPr>
              <w:rFonts w:eastAsia="Times New Roman"/>
              <w:i/>
              <w:iCs/>
            </w:rPr>
            <w:t>59</w:t>
          </w:r>
          <w:r>
            <w:rPr>
              <w:rFonts w:eastAsia="Times New Roman"/>
            </w:rPr>
            <w:t>(1), 95–105. https://doi.org/10.1007/S11627-022-10320-6/FIGURES/4</w:t>
          </w:r>
        </w:p>
        <w:p w14:paraId="7D3B3D8E" w14:textId="77777777" w:rsidR="000E701D" w:rsidRDefault="000E701D">
          <w:pPr>
            <w:autoSpaceDE w:val="0"/>
            <w:autoSpaceDN w:val="0"/>
            <w:ind w:hanging="480"/>
            <w:divId w:val="384719986"/>
            <w:rPr>
              <w:rFonts w:eastAsia="Times New Roman"/>
            </w:rPr>
          </w:pPr>
          <w:r>
            <w:rPr>
              <w:rFonts w:eastAsia="Times New Roman"/>
            </w:rPr>
            <w:t xml:space="preserve">Zhang, X., Xu, G., Cheng, C., Lei, L., Sun, J., Xu, Y., Deng, C., Dai, Z., Yang, Z., Chen, X., Liu, C., Tang, Q., &amp; Su, J. (2021). Establishment of an </w:t>
          </w:r>
          <w:r>
            <w:rPr>
              <w:rFonts w:eastAsia="Times New Roman"/>
              <w:i/>
              <w:iCs/>
            </w:rPr>
            <w:t>Agrobacterium</w:t>
          </w:r>
          <w:r>
            <w:rPr>
              <w:rFonts w:eastAsia="Times New Roman"/>
            </w:rPr>
            <w:t>-mediated genetic transformation and CRISPR/Cas9-mediated targeted mutagenesis in Hemp (</w:t>
          </w:r>
          <w:r>
            <w:rPr>
              <w:rFonts w:eastAsia="Times New Roman"/>
              <w:i/>
              <w:iCs/>
            </w:rPr>
            <w:t>Cannabis Sativa</w:t>
          </w:r>
          <w:r>
            <w:rPr>
              <w:rFonts w:eastAsia="Times New Roman"/>
            </w:rPr>
            <w:t xml:space="preserve"> L.). </w:t>
          </w:r>
          <w:r>
            <w:rPr>
              <w:rFonts w:eastAsia="Times New Roman"/>
              <w:i/>
              <w:iCs/>
            </w:rPr>
            <w:t>Plant Biotechnology Journal</w:t>
          </w:r>
          <w:r>
            <w:rPr>
              <w:rFonts w:eastAsia="Times New Roman"/>
            </w:rPr>
            <w:t xml:space="preserve">, </w:t>
          </w:r>
          <w:r>
            <w:rPr>
              <w:rFonts w:eastAsia="Times New Roman"/>
              <w:i/>
              <w:iCs/>
            </w:rPr>
            <w:t>19</w:t>
          </w:r>
          <w:r>
            <w:rPr>
              <w:rFonts w:eastAsia="Times New Roman"/>
            </w:rPr>
            <w:t>(10), 1979–1987. https://doi.org/10.1111/PBI.13611</w:t>
          </w:r>
        </w:p>
        <w:p w14:paraId="64B56446" w14:textId="77777777" w:rsidR="000E701D" w:rsidRDefault="000E701D">
          <w:pPr>
            <w:autoSpaceDE w:val="0"/>
            <w:autoSpaceDN w:val="0"/>
            <w:ind w:hanging="480"/>
            <w:divId w:val="367880930"/>
            <w:rPr>
              <w:rFonts w:eastAsia="Times New Roman"/>
            </w:rPr>
          </w:pPr>
          <w:proofErr w:type="spellStart"/>
          <w:r>
            <w:rPr>
              <w:rFonts w:eastAsia="Times New Roman"/>
            </w:rPr>
            <w:t>Žukauskaitė</w:t>
          </w:r>
          <w:proofErr w:type="spellEnd"/>
          <w:r>
            <w:rPr>
              <w:rFonts w:eastAsia="Times New Roman"/>
            </w:rPr>
            <w:t xml:space="preserve">, A., Saiz-Fernández, I., </w:t>
          </w:r>
          <w:proofErr w:type="spellStart"/>
          <w:r>
            <w:rPr>
              <w:rFonts w:eastAsia="Times New Roman"/>
            </w:rPr>
            <w:t>Bieleszová</w:t>
          </w:r>
          <w:proofErr w:type="spellEnd"/>
          <w:r>
            <w:rPr>
              <w:rFonts w:eastAsia="Times New Roman"/>
            </w:rPr>
            <w:t xml:space="preserve">, K., </w:t>
          </w:r>
          <w:proofErr w:type="spellStart"/>
          <w:r>
            <w:rPr>
              <w:rFonts w:eastAsia="Times New Roman"/>
            </w:rPr>
            <w:t>Iškauskienė</w:t>
          </w:r>
          <w:proofErr w:type="spellEnd"/>
          <w:r>
            <w:rPr>
              <w:rFonts w:eastAsia="Times New Roman"/>
            </w:rPr>
            <w:t xml:space="preserve">, M., Zhang, C., Smýkalová, I., </w:t>
          </w:r>
          <w:proofErr w:type="spellStart"/>
          <w:r>
            <w:rPr>
              <w:rFonts w:eastAsia="Times New Roman"/>
            </w:rPr>
            <w:t>Dzedulionytė</w:t>
          </w:r>
          <w:proofErr w:type="spellEnd"/>
          <w:r>
            <w:rPr>
              <w:rFonts w:eastAsia="Times New Roman"/>
            </w:rPr>
            <w:t xml:space="preserve">, K., Kubeš, M. F., </w:t>
          </w:r>
          <w:proofErr w:type="spellStart"/>
          <w:r>
            <w:rPr>
              <w:rFonts w:eastAsia="Times New Roman"/>
            </w:rPr>
            <w:t>Sedlářová</w:t>
          </w:r>
          <w:proofErr w:type="spellEnd"/>
          <w:r>
            <w:rPr>
              <w:rFonts w:eastAsia="Times New Roman"/>
            </w:rPr>
            <w:t xml:space="preserve">, M., Pařízková, B., Pavlović, I., Vain, T., Petřík, I., </w:t>
          </w:r>
          <w:proofErr w:type="spellStart"/>
          <w:r>
            <w:rPr>
              <w:rFonts w:eastAsia="Times New Roman"/>
            </w:rPr>
            <w:t>Malinauskienė</w:t>
          </w:r>
          <w:proofErr w:type="spellEnd"/>
          <w:r>
            <w:rPr>
              <w:rFonts w:eastAsia="Times New Roman"/>
            </w:rPr>
            <w:t xml:space="preserve">, V., </w:t>
          </w:r>
          <w:proofErr w:type="spellStart"/>
          <w:r>
            <w:rPr>
              <w:rFonts w:eastAsia="Times New Roman"/>
            </w:rPr>
            <w:t>Šačkus</w:t>
          </w:r>
          <w:proofErr w:type="spellEnd"/>
          <w:r>
            <w:rPr>
              <w:rFonts w:eastAsia="Times New Roman"/>
            </w:rPr>
            <w:t>, A., Strnad, M., Robert, S., Napier, R., Novák, O., &amp; Doležal, K. (2023). New PEO-IAA-Inspired Anti-Auxins: Synthesis, Biological Activity, and Possible Application in Hemp (</w:t>
          </w:r>
          <w:r>
            <w:rPr>
              <w:rFonts w:eastAsia="Times New Roman"/>
              <w:i/>
              <w:iCs/>
            </w:rPr>
            <w:t>Cannabis Sativa</w:t>
          </w:r>
          <w:r>
            <w:rPr>
              <w:rFonts w:eastAsia="Times New Roman"/>
            </w:rPr>
            <w:t xml:space="preserve"> L.) Micropropagation. </w:t>
          </w:r>
          <w:r>
            <w:rPr>
              <w:rFonts w:eastAsia="Times New Roman"/>
              <w:i/>
              <w:iCs/>
            </w:rPr>
            <w:t>Journal of Plant Growth Regulation</w:t>
          </w:r>
          <w:r>
            <w:rPr>
              <w:rFonts w:eastAsia="Times New Roman"/>
            </w:rPr>
            <w:t>, 7547-7563. https://doi.org/10.1007/S00344-023-11031-X</w:t>
          </w:r>
        </w:p>
        <w:p w14:paraId="1DD4BCA8" w14:textId="77777777" w:rsidR="000E701D" w:rsidRDefault="000E701D">
          <w:pPr>
            <w:autoSpaceDE w:val="0"/>
            <w:autoSpaceDN w:val="0"/>
            <w:ind w:hanging="480"/>
            <w:divId w:val="1119643909"/>
            <w:rPr>
              <w:rFonts w:eastAsia="Times New Roman"/>
            </w:rPr>
          </w:pPr>
          <w:r>
            <w:rPr>
              <w:rFonts w:eastAsia="Times New Roman"/>
            </w:rPr>
            <w:t xml:space="preserve">Zuo, J., Niu, Q. W., </w:t>
          </w:r>
          <w:proofErr w:type="spellStart"/>
          <w:r>
            <w:rPr>
              <w:rFonts w:eastAsia="Times New Roman"/>
            </w:rPr>
            <w:t>Frugis</w:t>
          </w:r>
          <w:proofErr w:type="spellEnd"/>
          <w:r>
            <w:rPr>
              <w:rFonts w:eastAsia="Times New Roman"/>
            </w:rPr>
            <w:t xml:space="preserve">, G., &amp; Chua, N. H. (2002). The WUSCHEL gene promotes vegetative-to-embryonic transition in </w:t>
          </w:r>
          <w:r>
            <w:rPr>
              <w:rFonts w:eastAsia="Times New Roman"/>
              <w:i/>
              <w:iCs/>
            </w:rPr>
            <w:t>Arabidopsis</w:t>
          </w:r>
          <w:r>
            <w:rPr>
              <w:rFonts w:eastAsia="Times New Roman"/>
            </w:rPr>
            <w:t xml:space="preserve">. </w:t>
          </w:r>
          <w:r>
            <w:rPr>
              <w:rFonts w:eastAsia="Times New Roman"/>
              <w:i/>
              <w:iCs/>
            </w:rPr>
            <w:t>Plant Journal</w:t>
          </w:r>
          <w:r>
            <w:rPr>
              <w:rFonts w:eastAsia="Times New Roman"/>
            </w:rPr>
            <w:t xml:space="preserve">, </w:t>
          </w:r>
          <w:r>
            <w:rPr>
              <w:rFonts w:eastAsia="Times New Roman"/>
              <w:i/>
              <w:iCs/>
            </w:rPr>
            <w:t>30</w:t>
          </w:r>
          <w:r>
            <w:rPr>
              <w:rFonts w:eastAsia="Times New Roman"/>
            </w:rPr>
            <w:t>(3), 349–359. https://doi.org/10.1046/j.1365-313X.2002.01289.x</w:t>
          </w:r>
        </w:p>
        <w:p w14:paraId="785A4CDA" w14:textId="055629BD" w:rsidR="00033A48" w:rsidRPr="007E5404" w:rsidRDefault="000E701D" w:rsidP="00B13C09">
          <w:pPr>
            <w:spacing w:before="100" w:beforeAutospacing="1" w:after="100" w:afterAutospacing="1" w:line="480" w:lineRule="auto"/>
            <w:textAlignment w:val="baseline"/>
            <w:rPr>
              <w:rFonts w:eastAsia="Times New Roman" w:cs="Times New Roman"/>
              <w:b/>
              <w:bCs/>
              <w:color w:val="000000"/>
              <w:kern w:val="0"/>
              <w:szCs w:val="24"/>
              <w14:ligatures w14:val="none"/>
            </w:rPr>
          </w:pPr>
          <w:r>
            <w:rPr>
              <w:rFonts w:eastAsia="Times New Roman"/>
            </w:rPr>
            <w:t> </w:t>
          </w:r>
        </w:p>
      </w:sdtContent>
    </w:sdt>
    <w:p w14:paraId="3B432D8C" w14:textId="77777777" w:rsidR="00033A48" w:rsidRPr="007E5404" w:rsidRDefault="00033A48" w:rsidP="007E5404">
      <w:pPr>
        <w:spacing w:before="100" w:beforeAutospacing="1" w:after="0" w:afterAutospacing="1" w:line="480" w:lineRule="auto"/>
        <w:ind w:firstLine="720"/>
        <w:textAlignment w:val="baseline"/>
        <w:rPr>
          <w:rFonts w:eastAsia="Times New Roman" w:cs="Times New Roman"/>
          <w:i/>
          <w:iCs/>
          <w:color w:val="000000"/>
          <w:kern w:val="0"/>
          <w:szCs w:val="24"/>
          <w14:ligatures w14:val="none"/>
        </w:rPr>
      </w:pPr>
    </w:p>
    <w:p w14:paraId="1B37327F" w14:textId="77777777" w:rsidR="00033A48" w:rsidRDefault="00033A48" w:rsidP="00D059AA">
      <w:pPr>
        <w:pStyle w:val="Heading1"/>
      </w:pPr>
      <w:r>
        <w:br w:type="page"/>
      </w:r>
      <w:bookmarkStart w:id="31" w:name="_Toc160186244"/>
      <w:r w:rsidRPr="00814CA3">
        <w:t>Appendix</w:t>
      </w:r>
      <w:bookmarkEnd w:id="31"/>
    </w:p>
    <w:p w14:paraId="2F98F56C" w14:textId="77777777" w:rsidR="00033A48" w:rsidRDefault="00033A48">
      <w:pPr>
        <w:rPr>
          <w:rFonts w:cs="Times New Roman"/>
          <w:b/>
          <w:bCs/>
          <w:sz w:val="32"/>
          <w:szCs w:val="32"/>
        </w:rPr>
      </w:pPr>
      <w:r>
        <w:rPr>
          <w:rFonts w:cs="Times New Roman"/>
          <w:b/>
          <w:bCs/>
          <w:sz w:val="32"/>
          <w:szCs w:val="32"/>
        </w:rPr>
        <w:br w:type="page"/>
      </w:r>
      <w:r>
        <w:rPr>
          <w:rFonts w:cs="Times New Roman"/>
          <w:b/>
          <w:bCs/>
          <w:noProof/>
          <w:sz w:val="32"/>
          <w:szCs w:val="32"/>
        </w:rPr>
        <w:drawing>
          <wp:anchor distT="0" distB="0" distL="114300" distR="114300" simplePos="0" relativeHeight="251686912" behindDoc="1" locked="0" layoutInCell="1" allowOverlap="1" wp14:anchorId="0B628CB8" wp14:editId="5EBD3221">
            <wp:simplePos x="0" y="0"/>
            <wp:positionH relativeFrom="margin">
              <wp:align>right</wp:align>
            </wp:positionH>
            <wp:positionV relativeFrom="paragraph">
              <wp:posOffset>0</wp:posOffset>
            </wp:positionV>
            <wp:extent cx="5732145" cy="1891030"/>
            <wp:effectExtent l="0" t="0" r="0" b="0"/>
            <wp:wrapNone/>
            <wp:docPr id="5357126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screen">
                      <a:extLst>
                        <a:ext uri="{28A0092B-C50C-407E-A947-70E740481C1C}">
                          <a14:useLocalDpi xmlns:a14="http://schemas.microsoft.com/office/drawing/2010/main" val="0"/>
                        </a:ext>
                      </a:extLst>
                    </a:blip>
                    <a:srcRect/>
                    <a:stretch>
                      <a:fillRect/>
                    </a:stretch>
                  </pic:blipFill>
                  <pic:spPr bwMode="auto">
                    <a:xfrm>
                      <a:off x="0" y="0"/>
                      <a:ext cx="5732145" cy="1891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1B38FA2D" wp14:editId="73E2502F">
                <wp:simplePos x="0" y="0"/>
                <wp:positionH relativeFrom="column">
                  <wp:posOffset>400050</wp:posOffset>
                </wp:positionH>
                <wp:positionV relativeFrom="paragraph">
                  <wp:posOffset>2019300</wp:posOffset>
                </wp:positionV>
                <wp:extent cx="5543550" cy="635"/>
                <wp:effectExtent l="0" t="0" r="0" b="2540"/>
                <wp:wrapNone/>
                <wp:docPr id="1868554017" name="Text Box 1"/>
                <wp:cNvGraphicFramePr/>
                <a:graphic xmlns:a="http://schemas.openxmlformats.org/drawingml/2006/main">
                  <a:graphicData uri="http://schemas.microsoft.com/office/word/2010/wordprocessingShape">
                    <wps:wsp>
                      <wps:cNvSpPr txBox="1"/>
                      <wps:spPr>
                        <a:xfrm>
                          <a:off x="0" y="0"/>
                          <a:ext cx="5543550" cy="635"/>
                        </a:xfrm>
                        <a:prstGeom prst="rect">
                          <a:avLst/>
                        </a:prstGeom>
                        <a:solidFill>
                          <a:prstClr val="white"/>
                        </a:solidFill>
                        <a:ln>
                          <a:noFill/>
                        </a:ln>
                      </wps:spPr>
                      <wps:txbx>
                        <w:txbxContent>
                          <w:p w14:paraId="3381C790" w14:textId="77777777" w:rsidR="00033A48" w:rsidRPr="004D5CD3" w:rsidRDefault="00033A48" w:rsidP="00814CA3">
                            <w:pPr>
                              <w:pStyle w:val="Caption"/>
                              <w:jc w:val="both"/>
                              <w:rPr>
                                <w:noProof/>
                                <w:szCs w:val="24"/>
                              </w:rPr>
                            </w:pPr>
                            <w:r w:rsidRPr="00A26960">
                              <w:rPr>
                                <w:i w:val="0"/>
                                <w:iCs w:val="0"/>
                                <w:color w:val="auto"/>
                                <w:sz w:val="24"/>
                                <w:szCs w:val="24"/>
                              </w:rPr>
                              <w:t xml:space="preserve">Figure </w:t>
                            </w:r>
                            <w:r w:rsidRPr="00A26960">
                              <w:rPr>
                                <w:i w:val="0"/>
                                <w:iCs w:val="0"/>
                                <w:color w:val="auto"/>
                                <w:sz w:val="24"/>
                                <w:szCs w:val="24"/>
                              </w:rPr>
                              <w:fldChar w:fldCharType="begin"/>
                            </w:r>
                            <w:r w:rsidRPr="00A26960">
                              <w:rPr>
                                <w:i w:val="0"/>
                                <w:iCs w:val="0"/>
                                <w:color w:val="auto"/>
                                <w:sz w:val="24"/>
                                <w:szCs w:val="24"/>
                              </w:rPr>
                              <w:instrText xml:space="preserve"> SEQ Figure \* ARABIC </w:instrText>
                            </w:r>
                            <w:r w:rsidRPr="00A26960">
                              <w:rPr>
                                <w:i w:val="0"/>
                                <w:iCs w:val="0"/>
                                <w:color w:val="auto"/>
                                <w:sz w:val="24"/>
                                <w:szCs w:val="24"/>
                              </w:rPr>
                              <w:fldChar w:fldCharType="separate"/>
                            </w:r>
                            <w:r w:rsidRPr="00A26960">
                              <w:rPr>
                                <w:i w:val="0"/>
                                <w:iCs w:val="0"/>
                                <w:noProof/>
                                <w:color w:val="auto"/>
                                <w:sz w:val="24"/>
                                <w:szCs w:val="24"/>
                              </w:rPr>
                              <w:t>1</w:t>
                            </w:r>
                            <w:r w:rsidRPr="00A26960">
                              <w:rPr>
                                <w:i w:val="0"/>
                                <w:iCs w:val="0"/>
                                <w:color w:val="auto"/>
                                <w:sz w:val="24"/>
                                <w:szCs w:val="24"/>
                              </w:rPr>
                              <w:fldChar w:fldCharType="end"/>
                            </w:r>
                            <w:r w:rsidRPr="00A26960">
                              <w:rPr>
                                <w:i w:val="0"/>
                                <w:iCs w:val="0"/>
                                <w:color w:val="auto"/>
                                <w:sz w:val="24"/>
                                <w:szCs w:val="24"/>
                              </w:rPr>
                              <w:t xml:space="preserve">.  </w:t>
                            </w:r>
                            <w:r w:rsidRPr="00814CA3">
                              <w:rPr>
                                <w:rFonts w:eastAsia="Calibri"/>
                                <w:i w:val="0"/>
                                <w:iCs w:val="0"/>
                                <w:color w:val="000000"/>
                                <w:kern w:val="24"/>
                                <w:sz w:val="24"/>
                                <w:szCs w:val="24"/>
                              </w:rPr>
                              <w:t>A list of expression constructs used in Agrobacterium</w:t>
                            </w:r>
                            <w:r w:rsidRPr="00814CA3">
                              <w:rPr>
                                <w:rFonts w:eastAsia="Calibri"/>
                                <w:i w:val="0"/>
                                <w:iCs w:val="0"/>
                                <w:color w:val="000000"/>
                                <w:kern w:val="24"/>
                                <w:sz w:val="24"/>
                                <w:szCs w:val="24"/>
                              </w:rPr>
                              <w:softHyphen/>
                            </w:r>
                            <w:r w:rsidRPr="00814CA3">
                              <w:rPr>
                                <w:rFonts w:eastAsia="Calibri"/>
                                <w:i w:val="0"/>
                                <w:iCs w:val="0"/>
                                <w:color w:val="000000"/>
                                <w:kern w:val="24"/>
                                <w:sz w:val="24"/>
                                <w:szCs w:val="24"/>
                              </w:rPr>
                              <w:softHyphen/>
                              <w:t>-mediated transformation experiments.  (A) The test vector used a chimeric GRF3-GIF1 protein 2xCaMV 35s promoter::GRF3GIF1::OcsT; Ocs terminator.  (B) The positive control vector used a green fluorescent protein reporter LAT59 promoter::mEmerald::OcsT.  All plasmids are binary vectors and harbor a green, fluorescent reporter 2xCaMV 35</w:t>
                            </w:r>
                            <w:r>
                              <w:rPr>
                                <w:rFonts w:eastAsia="Calibri"/>
                                <w:i w:val="0"/>
                                <w:iCs w:val="0"/>
                                <w:color w:val="000000"/>
                                <w:kern w:val="24"/>
                                <w:sz w:val="24"/>
                                <w:szCs w:val="24"/>
                              </w:rPr>
                              <w:t>S</w:t>
                            </w:r>
                            <w:r w:rsidRPr="00814CA3">
                              <w:rPr>
                                <w:rFonts w:eastAsia="Calibri"/>
                                <w:i w:val="0"/>
                                <w:iCs w:val="0"/>
                                <w:color w:val="000000"/>
                                <w:kern w:val="24"/>
                                <w:sz w:val="24"/>
                                <w:szCs w:val="24"/>
                              </w:rPr>
                              <w:t>::mGFP5</w:t>
                            </w:r>
                            <w:r>
                              <w:rPr>
                                <w:rFonts w:eastAsia="Calibri"/>
                                <w:i w:val="0"/>
                                <w:iCs w:val="0"/>
                                <w:color w:val="000000"/>
                                <w:kern w:val="24"/>
                                <w:sz w:val="24"/>
                                <w:szCs w:val="24"/>
                              </w:rPr>
                              <w:t>-ER</w:t>
                            </w:r>
                            <w:r w:rsidRPr="00814CA3">
                              <w:rPr>
                                <w:rFonts w:eastAsia="Calibri"/>
                                <w:i w:val="0"/>
                                <w:iCs w:val="0"/>
                                <w:color w:val="000000"/>
                                <w:kern w:val="24"/>
                                <w:sz w:val="24"/>
                                <w:szCs w:val="24"/>
                              </w:rPr>
                              <w:t>::MasT; Mas terminator. Vectors also contain a kanamycin resistance gene for bacterial selection.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B38FA2D" id="_x0000_t202" coordsize="21600,21600" o:spt="202" path="m,l,21600r21600,l21600,xe">
                <v:stroke joinstyle="miter"/>
                <v:path gradientshapeok="t" o:connecttype="rect"/>
              </v:shapetype>
              <v:shape id="Text Box 1" o:spid="_x0000_s1026" type="#_x0000_t202" style="position:absolute;margin-left:31.5pt;margin-top:159pt;width:436.5pt;height:.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" stroked="f">
                <v:textbox style="mso-fit-shape-to-text:t" inset="0,0,0,0">
                  <w:txbxContent>
                    <w:p w14:paraId="3381C790" w14:textId="77777777" w:rsidR="00033A48" w:rsidRPr="004D5CD3" w:rsidRDefault="00033A48" w:rsidP="00814CA3">
                      <w:pPr>
                        <w:pStyle w:val="Caption"/>
                        <w:jc w:val="both"/>
                        <w:rPr>
                          <w:noProof/>
                          <w:szCs w:val="24"/>
                        </w:rPr>
                      </w:pPr>
                      <w:r w:rsidRPr="00A26960">
                        <w:rPr>
                          <w:i w:val="0"/>
                          <w:iCs w:val="0"/>
                          <w:color w:val="auto"/>
                          <w:sz w:val="24"/>
                          <w:szCs w:val="24"/>
                        </w:rPr>
                        <w:t xml:space="preserve">Figure </w:t>
                      </w:r>
                      <w:r w:rsidRPr="00A26960">
                        <w:rPr>
                          <w:i w:val="0"/>
                          <w:iCs w:val="0"/>
                          <w:color w:val="auto"/>
                          <w:sz w:val="24"/>
                          <w:szCs w:val="24"/>
                        </w:rPr>
                        <w:fldChar w:fldCharType="begin"/>
                      </w:r>
                      <w:r w:rsidRPr="00A26960">
                        <w:rPr>
                          <w:i w:val="0"/>
                          <w:iCs w:val="0"/>
                          <w:color w:val="auto"/>
                          <w:sz w:val="24"/>
                          <w:szCs w:val="24"/>
                        </w:rPr>
                        <w:instrText xml:space="preserve"> SEQ Figure \* ARABIC </w:instrText>
                      </w:r>
                      <w:r w:rsidRPr="00A26960">
                        <w:rPr>
                          <w:i w:val="0"/>
                          <w:iCs w:val="0"/>
                          <w:color w:val="auto"/>
                          <w:sz w:val="24"/>
                          <w:szCs w:val="24"/>
                        </w:rPr>
                        <w:fldChar w:fldCharType="separate"/>
                      </w:r>
                      <w:r w:rsidRPr="00A26960">
                        <w:rPr>
                          <w:i w:val="0"/>
                          <w:iCs w:val="0"/>
                          <w:noProof/>
                          <w:color w:val="auto"/>
                          <w:sz w:val="24"/>
                          <w:szCs w:val="24"/>
                        </w:rPr>
                        <w:t>1</w:t>
                      </w:r>
                      <w:r w:rsidRPr="00A26960">
                        <w:rPr>
                          <w:i w:val="0"/>
                          <w:iCs w:val="0"/>
                          <w:color w:val="auto"/>
                          <w:sz w:val="24"/>
                          <w:szCs w:val="24"/>
                        </w:rPr>
                        <w:fldChar w:fldCharType="end"/>
                      </w:r>
                      <w:r w:rsidRPr="00A26960">
                        <w:rPr>
                          <w:i w:val="0"/>
                          <w:iCs w:val="0"/>
                          <w:color w:val="auto"/>
                          <w:sz w:val="24"/>
                          <w:szCs w:val="24"/>
                        </w:rPr>
                        <w:t xml:space="preserve">.  </w:t>
                      </w:r>
                      <w:r w:rsidRPr="00814CA3">
                        <w:rPr>
                          <w:rFonts w:eastAsia="Calibri"/>
                          <w:i w:val="0"/>
                          <w:iCs w:val="0"/>
                          <w:color w:val="000000"/>
                          <w:kern w:val="24"/>
                          <w:sz w:val="24"/>
                          <w:szCs w:val="24"/>
                        </w:rPr>
                        <w:t>A list of expression constructs used in Agrobacterium</w:t>
                      </w:r>
                      <w:r w:rsidRPr="00814CA3">
                        <w:rPr>
                          <w:rFonts w:eastAsia="Calibri"/>
                          <w:i w:val="0"/>
                          <w:iCs w:val="0"/>
                          <w:color w:val="000000"/>
                          <w:kern w:val="24"/>
                          <w:sz w:val="24"/>
                          <w:szCs w:val="24"/>
                        </w:rPr>
                        <w:softHyphen/>
                      </w:r>
                      <w:r w:rsidRPr="00814CA3">
                        <w:rPr>
                          <w:rFonts w:eastAsia="Calibri"/>
                          <w:i w:val="0"/>
                          <w:iCs w:val="0"/>
                          <w:color w:val="000000"/>
                          <w:kern w:val="24"/>
                          <w:sz w:val="24"/>
                          <w:szCs w:val="24"/>
                        </w:rPr>
                        <w:softHyphen/>
                        <w:t>-mediated transformation experiments.  (A) The test vector used a chimeric GRF3-GIF1 protein 2xCaMV 35s promoter::GRF3GIF1::</w:t>
                      </w:r>
                      <w:proofErr w:type="spellStart"/>
                      <w:r w:rsidRPr="00814CA3">
                        <w:rPr>
                          <w:rFonts w:eastAsia="Calibri"/>
                          <w:i w:val="0"/>
                          <w:iCs w:val="0"/>
                          <w:color w:val="000000"/>
                          <w:kern w:val="24"/>
                          <w:sz w:val="24"/>
                          <w:szCs w:val="24"/>
                        </w:rPr>
                        <w:t>OcsT</w:t>
                      </w:r>
                      <w:proofErr w:type="spellEnd"/>
                      <w:r w:rsidRPr="00814CA3">
                        <w:rPr>
                          <w:rFonts w:eastAsia="Calibri"/>
                          <w:i w:val="0"/>
                          <w:iCs w:val="0"/>
                          <w:color w:val="000000"/>
                          <w:kern w:val="24"/>
                          <w:sz w:val="24"/>
                          <w:szCs w:val="24"/>
                        </w:rPr>
                        <w:t xml:space="preserve">; </w:t>
                      </w:r>
                      <w:proofErr w:type="spellStart"/>
                      <w:r w:rsidRPr="00814CA3">
                        <w:rPr>
                          <w:rFonts w:eastAsia="Calibri"/>
                          <w:i w:val="0"/>
                          <w:iCs w:val="0"/>
                          <w:color w:val="000000"/>
                          <w:kern w:val="24"/>
                          <w:sz w:val="24"/>
                          <w:szCs w:val="24"/>
                        </w:rPr>
                        <w:t>Ocs</w:t>
                      </w:r>
                      <w:proofErr w:type="spellEnd"/>
                      <w:r w:rsidRPr="00814CA3">
                        <w:rPr>
                          <w:rFonts w:eastAsia="Calibri"/>
                          <w:i w:val="0"/>
                          <w:iCs w:val="0"/>
                          <w:color w:val="000000"/>
                          <w:kern w:val="24"/>
                          <w:sz w:val="24"/>
                          <w:szCs w:val="24"/>
                        </w:rPr>
                        <w:t xml:space="preserve"> terminator.  (B) The positive control vector used a green fluorescent protein reporter LAT59 promoter::</w:t>
                      </w:r>
                      <w:proofErr w:type="spellStart"/>
                      <w:r w:rsidRPr="00814CA3">
                        <w:rPr>
                          <w:rFonts w:eastAsia="Calibri"/>
                          <w:i w:val="0"/>
                          <w:iCs w:val="0"/>
                          <w:color w:val="000000"/>
                          <w:kern w:val="24"/>
                          <w:sz w:val="24"/>
                          <w:szCs w:val="24"/>
                        </w:rPr>
                        <w:t>mEmerald</w:t>
                      </w:r>
                      <w:proofErr w:type="spellEnd"/>
                      <w:r w:rsidRPr="00814CA3">
                        <w:rPr>
                          <w:rFonts w:eastAsia="Calibri"/>
                          <w:i w:val="0"/>
                          <w:iCs w:val="0"/>
                          <w:color w:val="000000"/>
                          <w:kern w:val="24"/>
                          <w:sz w:val="24"/>
                          <w:szCs w:val="24"/>
                        </w:rPr>
                        <w:t>::</w:t>
                      </w:r>
                      <w:proofErr w:type="spellStart"/>
                      <w:r w:rsidRPr="00814CA3">
                        <w:rPr>
                          <w:rFonts w:eastAsia="Calibri"/>
                          <w:i w:val="0"/>
                          <w:iCs w:val="0"/>
                          <w:color w:val="000000"/>
                          <w:kern w:val="24"/>
                          <w:sz w:val="24"/>
                          <w:szCs w:val="24"/>
                        </w:rPr>
                        <w:t>OcsT</w:t>
                      </w:r>
                      <w:proofErr w:type="spellEnd"/>
                      <w:r w:rsidRPr="00814CA3">
                        <w:rPr>
                          <w:rFonts w:eastAsia="Calibri"/>
                          <w:i w:val="0"/>
                          <w:iCs w:val="0"/>
                          <w:color w:val="000000"/>
                          <w:kern w:val="24"/>
                          <w:sz w:val="24"/>
                          <w:szCs w:val="24"/>
                        </w:rPr>
                        <w:t>.  All plasmids are binary vectors and harbor a green, fluorescent reporter 2xCaMV 35</w:t>
                      </w:r>
                      <w:r>
                        <w:rPr>
                          <w:rFonts w:eastAsia="Calibri"/>
                          <w:i w:val="0"/>
                          <w:iCs w:val="0"/>
                          <w:color w:val="000000"/>
                          <w:kern w:val="24"/>
                          <w:sz w:val="24"/>
                          <w:szCs w:val="24"/>
                        </w:rPr>
                        <w:t>S</w:t>
                      </w:r>
                      <w:r w:rsidRPr="00814CA3">
                        <w:rPr>
                          <w:rFonts w:eastAsia="Calibri"/>
                          <w:i w:val="0"/>
                          <w:iCs w:val="0"/>
                          <w:color w:val="000000"/>
                          <w:kern w:val="24"/>
                          <w:sz w:val="24"/>
                          <w:szCs w:val="24"/>
                        </w:rPr>
                        <w:t>::mGFP5</w:t>
                      </w:r>
                      <w:r>
                        <w:rPr>
                          <w:rFonts w:eastAsia="Calibri"/>
                          <w:i w:val="0"/>
                          <w:iCs w:val="0"/>
                          <w:color w:val="000000"/>
                          <w:kern w:val="24"/>
                          <w:sz w:val="24"/>
                          <w:szCs w:val="24"/>
                        </w:rPr>
                        <w:t>-ER</w:t>
                      </w:r>
                      <w:r w:rsidRPr="00814CA3">
                        <w:rPr>
                          <w:rFonts w:eastAsia="Calibri"/>
                          <w:i w:val="0"/>
                          <w:iCs w:val="0"/>
                          <w:color w:val="000000"/>
                          <w:kern w:val="24"/>
                          <w:sz w:val="24"/>
                          <w:szCs w:val="24"/>
                        </w:rPr>
                        <w:t>::</w:t>
                      </w:r>
                      <w:proofErr w:type="spellStart"/>
                      <w:r w:rsidRPr="00814CA3">
                        <w:rPr>
                          <w:rFonts w:eastAsia="Calibri"/>
                          <w:i w:val="0"/>
                          <w:iCs w:val="0"/>
                          <w:color w:val="000000"/>
                          <w:kern w:val="24"/>
                          <w:sz w:val="24"/>
                          <w:szCs w:val="24"/>
                        </w:rPr>
                        <w:t>MasT</w:t>
                      </w:r>
                      <w:proofErr w:type="spellEnd"/>
                      <w:r w:rsidRPr="00814CA3">
                        <w:rPr>
                          <w:rFonts w:eastAsia="Calibri"/>
                          <w:i w:val="0"/>
                          <w:iCs w:val="0"/>
                          <w:color w:val="000000"/>
                          <w:kern w:val="24"/>
                          <w:sz w:val="24"/>
                          <w:szCs w:val="24"/>
                        </w:rPr>
                        <w:t>; Mas terminator. Vectors also contain a kanamycin resistance gene for bacterial selection.</w:t>
                      </w:r>
                    </w:p>
                  </w:txbxContent>
                </v:textbox>
              </v:shape>
            </w:pict>
          </mc:Fallback>
        </mc:AlternateContent>
      </w:r>
      <w:r>
        <w:rPr>
          <w:rFonts w:cs="Times New Roman"/>
          <w:b/>
          <w:bCs/>
          <w:sz w:val="32"/>
          <w:szCs w:val="32"/>
        </w:rPr>
        <w:br w:type="page"/>
      </w:r>
    </w:p>
    <w:p w14:paraId="1A0C0E6C" w14:textId="77777777" w:rsidR="00033A48" w:rsidRDefault="00033A48">
      <w:pPr>
        <w:rPr>
          <w:rFonts w:cs="Times New Roman"/>
          <w:b/>
          <w:bCs/>
          <w:sz w:val="32"/>
          <w:szCs w:val="32"/>
        </w:rPr>
      </w:pPr>
      <w:r>
        <w:rPr>
          <w:rFonts w:cs="Times New Roman"/>
          <w:b/>
          <w:bCs/>
          <w:noProof/>
          <w:sz w:val="32"/>
          <w:szCs w:val="32"/>
        </w:rPr>
        <w:drawing>
          <wp:anchor distT="0" distB="0" distL="114300" distR="114300" simplePos="0" relativeHeight="251687936" behindDoc="1" locked="0" layoutInCell="1" allowOverlap="1" wp14:anchorId="4C2B11FC" wp14:editId="2B5DD494">
            <wp:simplePos x="0" y="0"/>
            <wp:positionH relativeFrom="margin">
              <wp:align>center</wp:align>
            </wp:positionH>
            <wp:positionV relativeFrom="paragraph">
              <wp:posOffset>170180</wp:posOffset>
            </wp:positionV>
            <wp:extent cx="4194175" cy="5974080"/>
            <wp:effectExtent l="0" t="0" r="0" b="7620"/>
            <wp:wrapNone/>
            <wp:docPr id="1885776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screen">
                      <a:extLst>
                        <a:ext uri="{28A0092B-C50C-407E-A947-70E740481C1C}">
                          <a14:useLocalDpi xmlns:a14="http://schemas.microsoft.com/office/drawing/2010/main" val="0"/>
                        </a:ext>
                      </a:extLst>
                    </a:blip>
                    <a:srcRect/>
                    <a:stretch>
                      <a:fillRect/>
                    </a:stretch>
                  </pic:blipFill>
                  <pic:spPr bwMode="auto">
                    <a:xfrm>
                      <a:off x="0" y="0"/>
                      <a:ext cx="4194175" cy="5974080"/>
                    </a:xfrm>
                    <a:prstGeom prst="rect">
                      <a:avLst/>
                    </a:prstGeom>
                    <a:noFill/>
                    <a:ln>
                      <a:noFill/>
                    </a:ln>
                  </pic:spPr>
                </pic:pic>
              </a:graphicData>
            </a:graphic>
          </wp:anchor>
        </w:drawing>
      </w:r>
      <w:r w:rsidDel="00814CA3">
        <w:rPr>
          <w:rFonts w:cs="Times New Roman"/>
          <w:b/>
          <w:bCs/>
          <w:noProof/>
          <w:sz w:val="32"/>
          <w:szCs w:val="32"/>
        </w:rPr>
        <w:t xml:space="preserve"> </w:t>
      </w:r>
      <w:r w:rsidRPr="00814CA3">
        <w:rPr>
          <w:noProof/>
        </w:rPr>
        <w:t xml:space="preserve"> </w:t>
      </w:r>
    </w:p>
    <w:p w14:paraId="5B920512" w14:textId="77777777" w:rsidR="00033A48" w:rsidRDefault="00033A48" w:rsidP="009E58A0">
      <w:pPr>
        <w:rPr>
          <w:noProof/>
        </w:rPr>
      </w:pPr>
    </w:p>
    <w:p w14:paraId="0BD97A74" w14:textId="77777777" w:rsidR="00033A48" w:rsidRDefault="00033A48" w:rsidP="00814CA3">
      <w:pPr>
        <w:tabs>
          <w:tab w:val="left" w:pos="5535"/>
        </w:tabs>
        <w:rPr>
          <w:rFonts w:cs="Times New Roman"/>
          <w:b/>
          <w:bCs/>
          <w:noProof/>
          <w:sz w:val="32"/>
          <w:szCs w:val="32"/>
        </w:rPr>
      </w:pPr>
      <w:r>
        <w:rPr>
          <w:noProof/>
        </w:rPr>
        <mc:AlternateContent>
          <mc:Choice Requires="wps">
            <w:drawing>
              <wp:anchor distT="0" distB="0" distL="114300" distR="114300" simplePos="0" relativeHeight="251660288" behindDoc="0" locked="0" layoutInCell="1" allowOverlap="1" wp14:anchorId="49B0F80C" wp14:editId="2528CCBD">
                <wp:simplePos x="0" y="0"/>
                <wp:positionH relativeFrom="margin">
                  <wp:posOffset>704850</wp:posOffset>
                </wp:positionH>
                <wp:positionV relativeFrom="paragraph">
                  <wp:posOffset>5842000</wp:posOffset>
                </wp:positionV>
                <wp:extent cx="4648200" cy="635"/>
                <wp:effectExtent l="0" t="0" r="0" b="0"/>
                <wp:wrapNone/>
                <wp:docPr id="764399891" name="Text Box 1"/>
                <wp:cNvGraphicFramePr/>
                <a:graphic xmlns:a="http://schemas.openxmlformats.org/drawingml/2006/main">
                  <a:graphicData uri="http://schemas.microsoft.com/office/word/2010/wordprocessingShape">
                    <wps:wsp>
                      <wps:cNvSpPr txBox="1"/>
                      <wps:spPr>
                        <a:xfrm>
                          <a:off x="0" y="0"/>
                          <a:ext cx="4648200" cy="635"/>
                        </a:xfrm>
                        <a:prstGeom prst="rect">
                          <a:avLst/>
                        </a:prstGeom>
                        <a:solidFill>
                          <a:prstClr val="white"/>
                        </a:solidFill>
                        <a:ln>
                          <a:noFill/>
                        </a:ln>
                      </wps:spPr>
                      <wps:txbx>
                        <w:txbxContent>
                          <w:p w14:paraId="4B1AF176" w14:textId="77777777" w:rsidR="00033A48" w:rsidRPr="00814CA3" w:rsidRDefault="00033A48" w:rsidP="005C4B29">
                            <w:pPr>
                              <w:pStyle w:val="NormalWeb"/>
                              <w:spacing w:before="0" w:beforeAutospacing="0" w:after="0" w:afterAutospacing="0"/>
                              <w:jc w:val="both"/>
                              <w:rPr>
                                <w14:ligatures w14:val="none"/>
                              </w:rPr>
                            </w:pPr>
                            <w:r w:rsidRPr="00CF523B">
                              <w:t xml:space="preserve">Figure </w:t>
                            </w:r>
                            <w:r>
                              <w:fldChar w:fldCharType="begin"/>
                            </w:r>
                            <w:r>
                              <w:instrText xml:space="preserve"> SEQ Figure \* ARABIC </w:instrText>
                            </w:r>
                            <w:r>
                              <w:fldChar w:fldCharType="separate"/>
                            </w:r>
                            <w:r>
                              <w:rPr>
                                <w:noProof/>
                              </w:rPr>
                              <w:t>2</w:t>
                            </w:r>
                            <w:r>
                              <w:rPr>
                                <w:noProof/>
                              </w:rPr>
                              <w:fldChar w:fldCharType="end"/>
                            </w:r>
                            <w:r w:rsidRPr="00CF523B">
                              <w:t xml:space="preserve">. </w:t>
                            </w:r>
                            <w:r w:rsidRPr="00814CA3">
                              <w:rPr>
                                <w:rFonts w:eastAsia="+mn-ea" w:cs="+mn-cs"/>
                                <w:color w:val="000000"/>
                                <w:kern w:val="24"/>
                                <w14:ligatures w14:val="none"/>
                              </w:rPr>
                              <w:t>Sterilization, germination, and explant preparation.</w:t>
                            </w:r>
                            <w:r w:rsidRPr="00814CA3">
                              <w:rPr>
                                <w:rFonts w:eastAsia="+mn-ea" w:cs="+mn-cs"/>
                                <w:b/>
                                <w:bCs/>
                                <w:color w:val="000000"/>
                                <w:kern w:val="24"/>
                                <w14:ligatures w14:val="none"/>
                              </w:rPr>
                              <w:t xml:space="preserve"> </w:t>
                            </w:r>
                            <w:r w:rsidRPr="00814CA3">
                              <w:rPr>
                                <w:rFonts w:eastAsia="+mn-ea" w:cs="+mn-cs"/>
                                <w:color w:val="000000"/>
                                <w:kern w:val="24"/>
                                <w14:ligatures w14:val="none"/>
                              </w:rPr>
                              <w:t>(A) Germinated seed 72 h. after liquid media germination. (B) Three-day-old seedlings after having seed coats removed and placed onto solid germination media, epicotyl indicated. (C) Seven-day-old seedlings with fully expanded first pair of true leaves. (D) Close-up of an individual seven-day-old seedling, arrows indicate dissection points.</w:t>
                            </w:r>
                            <w:r>
                              <w:rPr>
                                <w:rFonts w:eastAsia="+mn-ea" w:cs="+mn-cs"/>
                                <w:color w:val="000000"/>
                                <w:kern w:val="24"/>
                                <w14:ligatures w14:val="none"/>
                              </w:rPr>
                              <w:t xml:space="preserve"> </w:t>
                            </w:r>
                            <w:r w:rsidRPr="00814CA3">
                              <w:rPr>
                                <w:rFonts w:eastAsia="+mn-ea" w:cs="+mn-cs"/>
                                <w:color w:val="000000"/>
                                <w:kern w:val="24"/>
                                <w14:ligatures w14:val="none"/>
                              </w:rPr>
                              <w:t>(E) Example of prepared hypocotyl explants, placed on co-cultivation media. (F) Example of prepared cotyledon explants, placed on co-cultivation media. Scale bars: 1 mm.</w:t>
                            </w:r>
                          </w:p>
                          <w:p w14:paraId="63AE273D" w14:textId="77777777" w:rsidR="00033A48" w:rsidRPr="00CF523B" w:rsidRDefault="00033A48" w:rsidP="002109FF">
                            <w:pPr>
                              <w:pStyle w:val="NormalWeb"/>
                              <w:spacing w:before="0" w:beforeAutospacing="0" w:after="0" w:afterAutospacing="0"/>
                              <w:jc w:val="both"/>
                              <w:rPr>
                                <w14:ligatures w14:val="none"/>
                              </w:rPr>
                            </w:pPr>
                          </w:p>
                          <w:p w14:paraId="2B24342A" w14:textId="77777777" w:rsidR="00033A48" w:rsidRPr="00B82DC5" w:rsidRDefault="00033A48" w:rsidP="00814CA3">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9B0F80C" id="_x0000_s1027" type="#_x0000_t202" style="position:absolute;margin-left:55.5pt;margin-top:460pt;width:366pt;height:.0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" stroked="f">
                <v:textbox style="mso-fit-shape-to-text:t" inset="0,0,0,0">
                  <w:txbxContent>
                    <w:p w14:paraId="4B1AF176" w14:textId="77777777" w:rsidR="00033A48" w:rsidRPr="00814CA3" w:rsidRDefault="00033A48" w:rsidP="005C4B29">
                      <w:pPr>
                        <w:pStyle w:val="NormalWeb"/>
                        <w:spacing w:before="0" w:beforeAutospacing="0" w:after="0" w:afterAutospacing="0"/>
                        <w:jc w:val="both"/>
                        <w:rPr>
                          <w14:ligatures w14:val="none"/>
                        </w:rPr>
                      </w:pPr>
                      <w:r w:rsidRPr="00CF523B">
                        <w:t xml:space="preserve">Figure </w:t>
                      </w:r>
                      <w:r>
                        <w:fldChar w:fldCharType="begin"/>
                      </w:r>
                      <w:r>
                        <w:instrText xml:space="preserve"> SEQ Figure \* ARABIC </w:instrText>
                      </w:r>
                      <w:r>
                        <w:fldChar w:fldCharType="separate"/>
                      </w:r>
                      <w:r>
                        <w:rPr>
                          <w:noProof/>
                        </w:rPr>
                        <w:t>2</w:t>
                      </w:r>
                      <w:r>
                        <w:rPr>
                          <w:noProof/>
                        </w:rPr>
                        <w:fldChar w:fldCharType="end"/>
                      </w:r>
                      <w:r w:rsidRPr="00CF523B">
                        <w:t xml:space="preserve">. </w:t>
                      </w:r>
                      <w:r w:rsidRPr="00814CA3">
                        <w:rPr>
                          <w:rFonts w:eastAsia="+mn-ea" w:cs="+mn-cs"/>
                          <w:color w:val="000000"/>
                          <w:kern w:val="24"/>
                          <w14:ligatures w14:val="none"/>
                        </w:rPr>
                        <w:t>Sterilization, germination, and explant preparation.</w:t>
                      </w:r>
                      <w:r w:rsidRPr="00814CA3">
                        <w:rPr>
                          <w:rFonts w:eastAsia="+mn-ea" w:cs="+mn-cs"/>
                          <w:b/>
                          <w:bCs/>
                          <w:color w:val="000000"/>
                          <w:kern w:val="24"/>
                          <w14:ligatures w14:val="none"/>
                        </w:rPr>
                        <w:t xml:space="preserve"> </w:t>
                      </w:r>
                      <w:r w:rsidRPr="00814CA3">
                        <w:rPr>
                          <w:rFonts w:eastAsia="+mn-ea" w:cs="+mn-cs"/>
                          <w:color w:val="000000"/>
                          <w:kern w:val="24"/>
                          <w14:ligatures w14:val="none"/>
                        </w:rPr>
                        <w:t>(A) Germinated seed 72 h. after liquid media germination. (B) Three-day-old seedlings after having seed coats removed and placed onto solid germination media, epicotyl indicated. (C) Seven-day-old seedlings with fully expanded first pair of true leaves. (D) Close-up of an individual seven-day-old seedling, arrows indicate dissection points.</w:t>
                      </w:r>
                      <w:r>
                        <w:rPr>
                          <w:rFonts w:eastAsia="+mn-ea" w:cs="+mn-cs"/>
                          <w:color w:val="000000"/>
                          <w:kern w:val="24"/>
                          <w14:ligatures w14:val="none"/>
                        </w:rPr>
                        <w:t xml:space="preserve"> </w:t>
                      </w:r>
                      <w:r w:rsidRPr="00814CA3">
                        <w:rPr>
                          <w:rFonts w:eastAsia="+mn-ea" w:cs="+mn-cs"/>
                          <w:color w:val="000000"/>
                          <w:kern w:val="24"/>
                          <w14:ligatures w14:val="none"/>
                        </w:rPr>
                        <w:t>(E) Example of prepared hypocotyl explants, placed on co-cultivation media. (F) Example of prepared cotyledon explants, placed on co-cultivation media. Scale bars: 1 mm.</w:t>
                      </w:r>
                    </w:p>
                    <w:p w14:paraId="63AE273D" w14:textId="77777777" w:rsidR="00033A48" w:rsidRPr="00CF523B" w:rsidRDefault="00033A48" w:rsidP="002109FF">
                      <w:pPr>
                        <w:pStyle w:val="NormalWeb"/>
                        <w:spacing w:before="0" w:beforeAutospacing="0" w:after="0" w:afterAutospacing="0"/>
                        <w:jc w:val="both"/>
                        <w:rPr>
                          <w14:ligatures w14:val="none"/>
                        </w:rPr>
                      </w:pPr>
                    </w:p>
                    <w:p w14:paraId="2B24342A" w14:textId="77777777" w:rsidR="00033A48" w:rsidRPr="00B82DC5" w:rsidRDefault="00033A48" w:rsidP="00814CA3">
                      <w:pPr>
                        <w:pStyle w:val="Caption"/>
                        <w:rPr>
                          <w:noProof/>
                        </w:rPr>
                      </w:pPr>
                    </w:p>
                  </w:txbxContent>
                </v:textbox>
                <w10:wrap anchorx="margin"/>
              </v:shape>
            </w:pict>
          </mc:Fallback>
        </mc:AlternateContent>
      </w:r>
      <w:r w:rsidRPr="00814CA3">
        <w:rPr>
          <w:rFonts w:cs="Times New Roman"/>
          <w:b/>
          <w:bCs/>
          <w:noProof/>
          <w:sz w:val="32"/>
          <w:szCs w:val="32"/>
        </w:rPr>
        <w:t xml:space="preserve"> </w:t>
      </w:r>
    </w:p>
    <w:p w14:paraId="313B71BC" w14:textId="77777777" w:rsidR="00033A48" w:rsidRDefault="00033A48">
      <w:pPr>
        <w:rPr>
          <w:rFonts w:cs="Times New Roman"/>
          <w:b/>
          <w:bCs/>
          <w:noProof/>
          <w:sz w:val="32"/>
          <w:szCs w:val="32"/>
        </w:rPr>
      </w:pPr>
      <w:r>
        <w:rPr>
          <w:rFonts w:cs="Times New Roman"/>
          <w:b/>
          <w:bCs/>
          <w:noProof/>
          <w:sz w:val="32"/>
          <w:szCs w:val="32"/>
        </w:rPr>
        <w:br w:type="page"/>
      </w:r>
    </w:p>
    <w:p w14:paraId="5086F89C" w14:textId="77777777" w:rsidR="00033A48" w:rsidRDefault="00033A48" w:rsidP="008C71A3">
      <w:pPr>
        <w:rPr>
          <w:rFonts w:cs="Times New Roman"/>
          <w:b/>
          <w:bCs/>
          <w:noProof/>
          <w:sz w:val="32"/>
          <w:szCs w:val="32"/>
        </w:rPr>
      </w:pPr>
      <w:r>
        <w:rPr>
          <w:noProof/>
        </w:rPr>
        <mc:AlternateContent>
          <mc:Choice Requires="wps">
            <w:drawing>
              <wp:anchor distT="0" distB="0" distL="114300" distR="114300" simplePos="0" relativeHeight="251670528" behindDoc="0" locked="0" layoutInCell="1" allowOverlap="1" wp14:anchorId="2943231D" wp14:editId="0FA6C8B5">
                <wp:simplePos x="0" y="0"/>
                <wp:positionH relativeFrom="margin">
                  <wp:align>right</wp:align>
                </wp:positionH>
                <wp:positionV relativeFrom="paragraph">
                  <wp:posOffset>1</wp:posOffset>
                </wp:positionV>
                <wp:extent cx="5943600" cy="1231392"/>
                <wp:effectExtent l="0" t="0" r="0" b="6985"/>
                <wp:wrapNone/>
                <wp:docPr id="1880795337" name="Text Box 1"/>
                <wp:cNvGraphicFramePr/>
                <a:graphic xmlns:a="http://schemas.openxmlformats.org/drawingml/2006/main">
                  <a:graphicData uri="http://schemas.microsoft.com/office/word/2010/wordprocessingShape">
                    <wps:wsp>
                      <wps:cNvSpPr txBox="1"/>
                      <wps:spPr>
                        <a:xfrm>
                          <a:off x="0" y="0"/>
                          <a:ext cx="5943600" cy="1231392"/>
                        </a:xfrm>
                        <a:prstGeom prst="rect">
                          <a:avLst/>
                        </a:prstGeom>
                        <a:solidFill>
                          <a:prstClr val="white"/>
                        </a:solidFill>
                        <a:ln>
                          <a:noFill/>
                        </a:ln>
                      </wps:spPr>
                      <wps:txbx>
                        <w:txbxContent>
                          <w:p w14:paraId="2D795F96" w14:textId="77777777" w:rsidR="00033A48" w:rsidRPr="008C71A3" w:rsidRDefault="00033A48" w:rsidP="008C71A3">
                            <w:pPr>
                              <w:pStyle w:val="NormalWeb"/>
                              <w:spacing w:before="0" w:beforeAutospacing="0" w:after="0" w:afterAutospacing="0"/>
                              <w:jc w:val="both"/>
                              <w:rPr>
                                <w14:ligatures w14:val="none"/>
                              </w:rPr>
                            </w:pPr>
                            <w:r w:rsidRPr="001153FC">
                              <w:t xml:space="preserve">Table </w:t>
                            </w:r>
                            <w:r>
                              <w:fldChar w:fldCharType="begin"/>
                            </w:r>
                            <w:r>
                              <w:instrText xml:space="preserve"> SEQ Table \* ARABIC </w:instrText>
                            </w:r>
                            <w:r>
                              <w:fldChar w:fldCharType="separate"/>
                            </w:r>
                            <w:r>
                              <w:rPr>
                                <w:noProof/>
                              </w:rPr>
                              <w:t>1</w:t>
                            </w:r>
                            <w:r>
                              <w:rPr>
                                <w:noProof/>
                              </w:rPr>
                              <w:fldChar w:fldCharType="end"/>
                            </w:r>
                            <w:r w:rsidRPr="001153FC">
                              <w:t>.</w:t>
                            </w:r>
                            <w:r w:rsidRPr="00814CA3">
                              <w:rPr>
                                <w:rFonts w:eastAsiaTheme="minorEastAsia"/>
                                <w:color w:val="000000" w:themeColor="text1"/>
                                <w:kern w:val="24"/>
                                <w14:ligatures w14:val="none"/>
                              </w:rPr>
                              <w:t xml:space="preserve"> Hypocotyl media tested to compare effects of improved media components. All media was pH-adjusted to 5.7 using sodium hydroxide. Media used in control treatments did not contain antibiotics. </w:t>
                            </w:r>
                            <w:r w:rsidRPr="00814CA3">
                              <w:rPr>
                                <w:rFonts w:eastAsiaTheme="minorEastAsia"/>
                                <w:color w:val="000000" w:themeColor="text1"/>
                                <w:kern w:val="24"/>
                                <w:u w:val="single"/>
                                <w14:ligatures w14:val="none"/>
                              </w:rPr>
                              <w:t>Abbreviations:</w:t>
                            </w:r>
                            <w:r w:rsidRPr="00814CA3">
                              <w:rPr>
                                <w:rFonts w:eastAsiaTheme="minorEastAsia"/>
                                <w:color w:val="000000" w:themeColor="text1"/>
                                <w:kern w:val="24"/>
                                <w14:ligatures w14:val="none"/>
                              </w:rPr>
                              <w:t xml:space="preserve"> ACS: acetosyringone; MES: 2-(N-morpholino)</w:t>
                            </w:r>
                            <w:r w:rsidRPr="00814CA3">
                              <w:rPr>
                                <w:rFonts w:eastAsiaTheme="minorEastAsia"/>
                                <w:color w:val="000000" w:themeColor="text1"/>
                                <w:kern w:val="24"/>
                                <w14:ligatures w14:val="none"/>
                              </w:rPr>
                              <w:t>ethanesulfonic acid; GA: gibberellic acid; PEO-IAA: 2-(1H-Indol-3-yl)-4-oxo-4-phenyl-butyric acid; PPM: Plant Preservative Mixture; KAN:  kanamycin; CFT: cefotaxime; CRB: carbenicillin; TIM: timentin; IAA: indole-3-acetic acid; ZTN RBS:  zeotin riboside; NAA: 1-</w:t>
                            </w:r>
                            <w:r>
                              <w:rPr>
                                <w:rFonts w:eastAsiaTheme="minorEastAsia"/>
                                <w:color w:val="000000" w:themeColor="text1"/>
                                <w:kern w:val="24"/>
                                <w14:ligatures w14:val="none"/>
                              </w:rPr>
                              <w:t>n</w:t>
                            </w:r>
                            <w:r w:rsidRPr="00814CA3">
                              <w:rPr>
                                <w:rFonts w:eastAsiaTheme="minorEastAsia"/>
                                <w:color w:val="000000" w:themeColor="text1"/>
                                <w:kern w:val="24"/>
                                <w14:ligatures w14:val="none"/>
                              </w:rPr>
                              <w:t>aphthaleneacetic acid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43231D" id="_x0000_s1028" type="#_x0000_t202" style="position:absolute;margin-left:416.8pt;margin-top:0;width:468pt;height:96.9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" stroked="f">
                <v:textbox inset="0,0,0,0">
                  <w:txbxContent>
                    <w:p w14:paraId="2D795F96" w14:textId="77777777" w:rsidR="00033A48" w:rsidRPr="008C71A3" w:rsidRDefault="00033A48" w:rsidP="008C71A3">
                      <w:pPr>
                        <w:pStyle w:val="NormalWeb"/>
                        <w:spacing w:before="0" w:beforeAutospacing="0" w:after="0" w:afterAutospacing="0"/>
                        <w:jc w:val="both"/>
                        <w:rPr>
                          <w14:ligatures w14:val="none"/>
                        </w:rPr>
                      </w:pPr>
                      <w:r w:rsidRPr="001153FC">
                        <w:t xml:space="preserve">Table </w:t>
                      </w:r>
                      <w:r>
                        <w:fldChar w:fldCharType="begin"/>
                      </w:r>
                      <w:r>
                        <w:instrText xml:space="preserve"> SEQ Table \* ARABIC </w:instrText>
                      </w:r>
                      <w:r>
                        <w:fldChar w:fldCharType="separate"/>
                      </w:r>
                      <w:r>
                        <w:rPr>
                          <w:noProof/>
                        </w:rPr>
                        <w:t>1</w:t>
                      </w:r>
                      <w:r>
                        <w:rPr>
                          <w:noProof/>
                        </w:rPr>
                        <w:fldChar w:fldCharType="end"/>
                      </w:r>
                      <w:r w:rsidRPr="001153FC">
                        <w:t>.</w:t>
                      </w:r>
                      <w:r w:rsidRPr="00814CA3">
                        <w:rPr>
                          <w:rFonts w:eastAsiaTheme="minorEastAsia"/>
                          <w:color w:val="000000" w:themeColor="text1"/>
                          <w:kern w:val="24"/>
                          <w14:ligatures w14:val="none"/>
                        </w:rPr>
                        <w:t xml:space="preserve"> Hypocotyl media tested to compare effects of improved media components. All media was pH-adjusted to 5.7 using sodium hydroxide. Media used in control treatments did not contain antibiotics. </w:t>
                      </w:r>
                      <w:r w:rsidRPr="00814CA3">
                        <w:rPr>
                          <w:rFonts w:eastAsiaTheme="minorEastAsia"/>
                          <w:color w:val="000000" w:themeColor="text1"/>
                          <w:kern w:val="24"/>
                          <w:u w:val="single"/>
                          <w14:ligatures w14:val="none"/>
                        </w:rPr>
                        <w:t>Abbreviations:</w:t>
                      </w:r>
                      <w:r w:rsidRPr="00814CA3">
                        <w:rPr>
                          <w:rFonts w:eastAsiaTheme="minorEastAsia"/>
                          <w:color w:val="000000" w:themeColor="text1"/>
                          <w:kern w:val="24"/>
                          <w14:ligatures w14:val="none"/>
                        </w:rPr>
                        <w:t xml:space="preserve"> ACS: acetosyringone; MES: 2-(N-morpholino)</w:t>
                      </w:r>
                      <w:proofErr w:type="spellStart"/>
                      <w:r w:rsidRPr="00814CA3">
                        <w:rPr>
                          <w:rFonts w:eastAsiaTheme="minorEastAsia"/>
                          <w:color w:val="000000" w:themeColor="text1"/>
                          <w:kern w:val="24"/>
                          <w14:ligatures w14:val="none"/>
                        </w:rPr>
                        <w:t>ethanesulfonic</w:t>
                      </w:r>
                      <w:proofErr w:type="spellEnd"/>
                      <w:r w:rsidRPr="00814CA3">
                        <w:rPr>
                          <w:rFonts w:eastAsiaTheme="minorEastAsia"/>
                          <w:color w:val="000000" w:themeColor="text1"/>
                          <w:kern w:val="24"/>
                          <w14:ligatures w14:val="none"/>
                        </w:rPr>
                        <w:t xml:space="preserve"> acid; GA: gibberellic acid; PEO-IAA: 2-(1H-Indol-3-yl)-4-oxo-4-phenyl-butyric acid; PPM: Plant Preservative Mixture; KAN:  kanamycin; CFT: cefotaxime; CRB: carbenicillin; TIM: timentin; IAA: indole-3-acetic acid; ZTN RBS:  </w:t>
                      </w:r>
                      <w:proofErr w:type="spellStart"/>
                      <w:r w:rsidRPr="00814CA3">
                        <w:rPr>
                          <w:rFonts w:eastAsiaTheme="minorEastAsia"/>
                          <w:color w:val="000000" w:themeColor="text1"/>
                          <w:kern w:val="24"/>
                          <w14:ligatures w14:val="none"/>
                        </w:rPr>
                        <w:t>zeotin</w:t>
                      </w:r>
                      <w:proofErr w:type="spellEnd"/>
                      <w:r w:rsidRPr="00814CA3">
                        <w:rPr>
                          <w:rFonts w:eastAsiaTheme="minorEastAsia"/>
                          <w:color w:val="000000" w:themeColor="text1"/>
                          <w:kern w:val="24"/>
                          <w14:ligatures w14:val="none"/>
                        </w:rPr>
                        <w:t xml:space="preserve"> riboside; NAA: 1-</w:t>
                      </w:r>
                      <w:r>
                        <w:rPr>
                          <w:rFonts w:eastAsiaTheme="minorEastAsia"/>
                          <w:color w:val="000000" w:themeColor="text1"/>
                          <w:kern w:val="24"/>
                          <w14:ligatures w14:val="none"/>
                        </w:rPr>
                        <w:t>n</w:t>
                      </w:r>
                      <w:r w:rsidRPr="00814CA3">
                        <w:rPr>
                          <w:rFonts w:eastAsiaTheme="minorEastAsia"/>
                          <w:color w:val="000000" w:themeColor="text1"/>
                          <w:kern w:val="24"/>
                          <w14:ligatures w14:val="none"/>
                        </w:rPr>
                        <w:t>aphthaleneacetic acid</w:t>
                      </w:r>
                    </w:p>
                  </w:txbxContent>
                </v:textbox>
                <w10:wrap anchorx="margin"/>
              </v:shape>
            </w:pict>
          </mc:Fallback>
        </mc:AlternateContent>
      </w:r>
      <w:r>
        <w:rPr>
          <w:rFonts w:cs="Times New Roman"/>
          <w:b/>
          <w:bCs/>
          <w:noProof/>
          <w:sz w:val="32"/>
          <w:szCs w:val="32"/>
        </w:rPr>
        <w:tab/>
      </w:r>
    </w:p>
    <w:p w14:paraId="64FC652B" w14:textId="77777777" w:rsidR="00033A48" w:rsidRDefault="00033A48" w:rsidP="009E58A0">
      <w:pPr>
        <w:rPr>
          <w:rFonts w:cs="Times New Roman"/>
          <w:b/>
          <w:bCs/>
          <w:sz w:val="32"/>
          <w:szCs w:val="32"/>
        </w:rPr>
      </w:pPr>
    </w:p>
    <w:p w14:paraId="41C1FD0F" w14:textId="77777777" w:rsidR="00033A48" w:rsidRDefault="00033A48">
      <w:pPr>
        <w:rPr>
          <w:rFonts w:cs="Times New Roman"/>
          <w:b/>
          <w:bCs/>
          <w:sz w:val="32"/>
          <w:szCs w:val="32"/>
        </w:rPr>
      </w:pPr>
      <w:r w:rsidRPr="00BA21BD">
        <w:rPr>
          <w:rFonts w:cs="Times New Roman"/>
          <w:b/>
          <w:bCs/>
          <w:noProof/>
          <w:sz w:val="32"/>
          <w:szCs w:val="32"/>
        </w:rPr>
        <mc:AlternateContent>
          <mc:Choice Requires="wpg">
            <w:drawing>
              <wp:anchor distT="0" distB="0" distL="114300" distR="114300" simplePos="0" relativeHeight="251669504" behindDoc="0" locked="0" layoutInCell="1" allowOverlap="1" wp14:anchorId="0C6E91F0" wp14:editId="08E150EC">
                <wp:simplePos x="0" y="0"/>
                <wp:positionH relativeFrom="margin">
                  <wp:align>center</wp:align>
                </wp:positionH>
                <wp:positionV relativeFrom="paragraph">
                  <wp:posOffset>876701</wp:posOffset>
                </wp:positionV>
                <wp:extent cx="5708232" cy="6124575"/>
                <wp:effectExtent l="0" t="0" r="26035" b="28575"/>
                <wp:wrapNone/>
                <wp:docPr id="39" name="Group 38">
                  <a:extLst xmlns:a="http://schemas.openxmlformats.org/drawingml/2006/main">
                    <a:ext uri="{FF2B5EF4-FFF2-40B4-BE49-F238E27FC236}">
                      <a16:creationId xmlns:a16="http://schemas.microsoft.com/office/drawing/2014/main" id="{848E8284-AC6F-C8F4-3CEE-8C8CF6BD3EE1}"/>
                    </a:ext>
                  </a:extLst>
                </wp:docPr>
                <wp:cNvGraphicFramePr/>
                <a:graphic xmlns:a="http://schemas.openxmlformats.org/drawingml/2006/main">
                  <a:graphicData uri="http://schemas.microsoft.com/office/word/2010/wordprocessingGroup">
                    <wpg:wgp>
                      <wpg:cNvGrpSpPr/>
                      <wpg:grpSpPr>
                        <a:xfrm>
                          <a:off x="0" y="0"/>
                          <a:ext cx="5708232" cy="6124575"/>
                          <a:chOff x="-15155" y="0"/>
                          <a:chExt cx="7043282" cy="5641811"/>
                        </a:xfrm>
                      </wpg:grpSpPr>
                      <wps:wsp>
                        <wps:cNvPr id="657799541" name="TextBox 3">
                          <a:extLst>
                            <a:ext uri="{FF2B5EF4-FFF2-40B4-BE49-F238E27FC236}">
                              <a16:creationId xmlns:a16="http://schemas.microsoft.com/office/drawing/2014/main" id="{CB750DE0-61F1-8645-BF25-C8267A78504F}"/>
                            </a:ext>
                          </a:extLst>
                        </wps:cNvPr>
                        <wps:cNvSpPr txBox="1"/>
                        <wps:spPr>
                          <a:xfrm>
                            <a:off x="2078278" y="0"/>
                            <a:ext cx="1914525" cy="508904"/>
                          </a:xfrm>
                          <a:prstGeom prst="rect">
                            <a:avLst/>
                          </a:prstGeom>
                          <a:noFill/>
                        </wps:spPr>
                        <wps:txbx>
                          <w:txbxContent>
                            <w:p w14:paraId="60F621AD" w14:textId="77777777" w:rsidR="00033A48" w:rsidRDefault="00033A48" w:rsidP="002109FF">
                              <w:pPr>
                                <w:rPr>
                                  <w:color w:val="000000" w:themeColor="text1"/>
                                  <w:kern w:val="24"/>
                                  <w:szCs w:val="24"/>
                                  <w14:ligatures w14:val="none"/>
                                </w:rPr>
                              </w:pPr>
                              <w:r>
                                <w:rPr>
                                  <w:color w:val="000000" w:themeColor="text1"/>
                                  <w:kern w:val="24"/>
                                </w:rPr>
                                <w:t>Media Treatment 1 (MT1-1)</w:t>
                              </w:r>
                            </w:p>
                          </w:txbxContent>
                        </wps:txbx>
                        <wps:bodyPr wrap="square" rtlCol="0">
                          <a:noAutofit/>
                        </wps:bodyPr>
                      </wps:wsp>
                      <wps:wsp>
                        <wps:cNvPr id="129992992" name="TextBox 4">
                          <a:extLst>
                            <a:ext uri="{FF2B5EF4-FFF2-40B4-BE49-F238E27FC236}">
                              <a16:creationId xmlns:a16="http://schemas.microsoft.com/office/drawing/2014/main" id="{DE2B0BDD-AA2F-565C-B8A2-9BC41A4A6AC6}"/>
                            </a:ext>
                          </a:extLst>
                        </wps:cNvPr>
                        <wps:cNvSpPr txBox="1"/>
                        <wps:spPr>
                          <a:xfrm>
                            <a:off x="4676831" y="0"/>
                            <a:ext cx="1787525" cy="579097"/>
                          </a:xfrm>
                          <a:prstGeom prst="rect">
                            <a:avLst/>
                          </a:prstGeom>
                          <a:noFill/>
                        </wps:spPr>
                        <wps:txbx>
                          <w:txbxContent>
                            <w:p w14:paraId="33BEE043" w14:textId="77777777" w:rsidR="00033A48" w:rsidRDefault="00033A48" w:rsidP="002109FF">
                              <w:pPr>
                                <w:rPr>
                                  <w:color w:val="000000" w:themeColor="text1"/>
                                  <w:kern w:val="24"/>
                                  <w:szCs w:val="24"/>
                                  <w14:ligatures w14:val="none"/>
                                </w:rPr>
                              </w:pPr>
                              <w:r>
                                <w:rPr>
                                  <w:color w:val="000000" w:themeColor="text1"/>
                                  <w:kern w:val="24"/>
                                </w:rPr>
                                <w:t>Media Treatment 2 (MT2)</w:t>
                              </w:r>
                            </w:p>
                          </w:txbxContent>
                        </wps:txbx>
                        <wps:bodyPr wrap="square" rtlCol="0">
                          <a:noAutofit/>
                        </wps:bodyPr>
                      </wps:wsp>
                      <wps:wsp>
                        <wps:cNvPr id="797380712" name="TextBox 5">
                          <a:extLst>
                            <a:ext uri="{FF2B5EF4-FFF2-40B4-BE49-F238E27FC236}">
                              <a16:creationId xmlns:a16="http://schemas.microsoft.com/office/drawing/2014/main" id="{959BD856-B8E6-DAB7-5BE8-66CD5D8A6DB8}"/>
                            </a:ext>
                          </a:extLst>
                        </wps:cNvPr>
                        <wps:cNvSpPr txBox="1"/>
                        <wps:spPr>
                          <a:xfrm>
                            <a:off x="93684" y="649132"/>
                            <a:ext cx="1287780" cy="779404"/>
                          </a:xfrm>
                          <a:prstGeom prst="rect">
                            <a:avLst/>
                          </a:prstGeom>
                          <a:noFill/>
                        </wps:spPr>
                        <wps:txbx>
                          <w:txbxContent>
                            <w:p w14:paraId="01724D4E" w14:textId="77777777" w:rsidR="00033A48" w:rsidRDefault="00033A48" w:rsidP="005C4B29">
                              <w:pPr>
                                <w:jc w:val="center"/>
                                <w:rPr>
                                  <w:color w:val="000000" w:themeColor="text1"/>
                                  <w:kern w:val="24"/>
                                  <w:szCs w:val="24"/>
                                  <w14:ligatures w14:val="none"/>
                                </w:rPr>
                              </w:pPr>
                              <w:r>
                                <w:rPr>
                                  <w:color w:val="000000" w:themeColor="text1"/>
                                  <w:kern w:val="24"/>
                                </w:rPr>
                                <w:t>Inoculation media</w:t>
                              </w:r>
                            </w:p>
                            <w:p w14:paraId="190C5C84" w14:textId="77777777" w:rsidR="00033A48" w:rsidRDefault="00033A48" w:rsidP="002109FF">
                              <w:pPr>
                                <w:jc w:val="center"/>
                                <w:rPr>
                                  <w:color w:val="000000" w:themeColor="text1"/>
                                  <w:kern w:val="24"/>
                                </w:rPr>
                              </w:pPr>
                              <w:r>
                                <w:rPr>
                                  <w:color w:val="000000" w:themeColor="text1"/>
                                  <w:kern w:val="24"/>
                                </w:rPr>
                                <w:t>(IM)</w:t>
                              </w:r>
                            </w:p>
                          </w:txbxContent>
                        </wps:txbx>
                        <wps:bodyPr wrap="square" rtlCol="0">
                          <a:noAutofit/>
                        </wps:bodyPr>
                      </wps:wsp>
                      <wps:wsp>
                        <wps:cNvPr id="1166462897" name="Straight Connector 1166462897">
                          <a:extLst>
                            <a:ext uri="{FF2B5EF4-FFF2-40B4-BE49-F238E27FC236}">
                              <a16:creationId xmlns:a16="http://schemas.microsoft.com/office/drawing/2014/main" id="{A95CC1A2-1381-C045-9C20-A728804112F4}"/>
                            </a:ext>
                          </a:extLst>
                        </wps:cNvPr>
                        <wps:cNvCnPr>
                          <a:cxnSpLocks/>
                        </wps:cNvCnPr>
                        <wps:spPr>
                          <a:xfrm>
                            <a:off x="1601165" y="2105"/>
                            <a:ext cx="0" cy="5639706"/>
                          </a:xfrm>
                          <a:prstGeom prst="line">
                            <a:avLst/>
                          </a:prstGeom>
                          <a:ln/>
                        </wps:spPr>
                        <wps:style>
                          <a:lnRef idx="1">
                            <a:schemeClr val="dk1"/>
                          </a:lnRef>
                          <a:fillRef idx="0">
                            <a:schemeClr val="dk1"/>
                          </a:fillRef>
                          <a:effectRef idx="0">
                            <a:schemeClr val="dk1"/>
                          </a:effectRef>
                          <a:fontRef idx="minor">
                            <a:schemeClr val="tx1"/>
                          </a:fontRef>
                        </wps:style>
                        <wps:bodyPr/>
                      </wps:wsp>
                      <wps:wsp>
                        <wps:cNvPr id="1846627521" name="Straight Connector 1846627521">
                          <a:extLst>
                            <a:ext uri="{FF2B5EF4-FFF2-40B4-BE49-F238E27FC236}">
                              <a16:creationId xmlns:a16="http://schemas.microsoft.com/office/drawing/2014/main" id="{47DFD546-9FE5-53DE-C0CC-885AE291B98E}"/>
                            </a:ext>
                          </a:extLst>
                        </wps:cNvPr>
                        <wps:cNvCnPr>
                          <a:cxnSpLocks/>
                        </wps:cNvCnPr>
                        <wps:spPr>
                          <a:xfrm flipH="1">
                            <a:off x="375123" y="446240"/>
                            <a:ext cx="6653004"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909056550" name="TextBox 13">
                          <a:extLst>
                            <a:ext uri="{FF2B5EF4-FFF2-40B4-BE49-F238E27FC236}">
                              <a16:creationId xmlns:a16="http://schemas.microsoft.com/office/drawing/2014/main" id="{56515638-FABA-F391-8807-5F318AA4C9BA}"/>
                            </a:ext>
                          </a:extLst>
                        </wps:cNvPr>
                        <wps:cNvSpPr txBox="1"/>
                        <wps:spPr>
                          <a:xfrm>
                            <a:off x="-15155" y="1846796"/>
                            <a:ext cx="1473836" cy="673100"/>
                          </a:xfrm>
                          <a:prstGeom prst="rect">
                            <a:avLst/>
                          </a:prstGeom>
                          <a:noFill/>
                        </wps:spPr>
                        <wps:txbx>
                          <w:txbxContent>
                            <w:p w14:paraId="37256020" w14:textId="77777777" w:rsidR="00033A48" w:rsidRDefault="00033A48" w:rsidP="005C4B29">
                              <w:pPr>
                                <w:jc w:val="center"/>
                                <w:rPr>
                                  <w:color w:val="000000" w:themeColor="text1"/>
                                  <w:kern w:val="24"/>
                                  <w:szCs w:val="24"/>
                                  <w14:ligatures w14:val="none"/>
                                </w:rPr>
                              </w:pPr>
                              <w:r>
                                <w:rPr>
                                  <w:color w:val="000000" w:themeColor="text1"/>
                                  <w:kern w:val="24"/>
                                </w:rPr>
                                <w:t>Co-cultivation media</w:t>
                              </w:r>
                            </w:p>
                            <w:p w14:paraId="2FE58700" w14:textId="77777777" w:rsidR="00033A48" w:rsidRDefault="00033A48" w:rsidP="002109FF">
                              <w:pPr>
                                <w:jc w:val="center"/>
                                <w:rPr>
                                  <w:color w:val="000000" w:themeColor="text1"/>
                                  <w:kern w:val="24"/>
                                </w:rPr>
                              </w:pPr>
                              <w:r>
                                <w:rPr>
                                  <w:color w:val="000000" w:themeColor="text1"/>
                                  <w:kern w:val="24"/>
                                </w:rPr>
                                <w:t>(CCM)</w:t>
                              </w:r>
                            </w:p>
                          </w:txbxContent>
                        </wps:txbx>
                        <wps:bodyPr wrap="square" rtlCol="0">
                          <a:noAutofit/>
                        </wps:bodyPr>
                      </wps:wsp>
                      <wps:wsp>
                        <wps:cNvPr id="822370249" name="TextBox 14">
                          <a:extLst>
                            <a:ext uri="{FF2B5EF4-FFF2-40B4-BE49-F238E27FC236}">
                              <a16:creationId xmlns:a16="http://schemas.microsoft.com/office/drawing/2014/main" id="{E24B4B78-DD24-3C55-01FF-DB8090E4507D}"/>
                            </a:ext>
                          </a:extLst>
                        </wps:cNvPr>
                        <wps:cNvSpPr txBox="1"/>
                        <wps:spPr>
                          <a:xfrm>
                            <a:off x="0" y="3149779"/>
                            <a:ext cx="1563370" cy="819380"/>
                          </a:xfrm>
                          <a:prstGeom prst="rect">
                            <a:avLst/>
                          </a:prstGeom>
                          <a:noFill/>
                        </wps:spPr>
                        <wps:txbx>
                          <w:txbxContent>
                            <w:p w14:paraId="1FFE3D22" w14:textId="77777777" w:rsidR="00033A48" w:rsidRDefault="00033A48" w:rsidP="005C4B29">
                              <w:pPr>
                                <w:jc w:val="center"/>
                                <w:rPr>
                                  <w:color w:val="000000" w:themeColor="text1"/>
                                  <w:kern w:val="24"/>
                                  <w:szCs w:val="24"/>
                                  <w14:ligatures w14:val="none"/>
                                </w:rPr>
                              </w:pPr>
                              <w:r>
                                <w:rPr>
                                  <w:color w:val="000000" w:themeColor="text1"/>
                                  <w:kern w:val="24"/>
                                </w:rPr>
                                <w:t xml:space="preserve">Shoot induction </w:t>
                              </w:r>
                              <w:proofErr w:type="gramStart"/>
                              <w:r>
                                <w:rPr>
                                  <w:color w:val="000000" w:themeColor="text1"/>
                                  <w:kern w:val="24"/>
                                </w:rPr>
                                <w:t>media</w:t>
                              </w:r>
                              <w:proofErr w:type="gramEnd"/>
                            </w:p>
                            <w:p w14:paraId="777C0622" w14:textId="77777777" w:rsidR="00033A48" w:rsidRDefault="00033A48" w:rsidP="002109FF">
                              <w:pPr>
                                <w:jc w:val="center"/>
                                <w:rPr>
                                  <w:color w:val="000000" w:themeColor="text1"/>
                                  <w:kern w:val="24"/>
                                </w:rPr>
                              </w:pPr>
                              <w:r>
                                <w:rPr>
                                  <w:color w:val="000000" w:themeColor="text1"/>
                                  <w:kern w:val="24"/>
                                </w:rPr>
                                <w:t>(SIM)</w:t>
                              </w:r>
                            </w:p>
                          </w:txbxContent>
                        </wps:txbx>
                        <wps:bodyPr wrap="square" rtlCol="0">
                          <a:noAutofit/>
                        </wps:bodyPr>
                      </wps:wsp>
                      <wps:wsp>
                        <wps:cNvPr id="1840647985" name="TextBox 15">
                          <a:extLst>
                            <a:ext uri="{FF2B5EF4-FFF2-40B4-BE49-F238E27FC236}">
                              <a16:creationId xmlns:a16="http://schemas.microsoft.com/office/drawing/2014/main" id="{02B7A1BF-FFBA-B42B-1125-B39700790C0F}"/>
                            </a:ext>
                          </a:extLst>
                        </wps:cNvPr>
                        <wps:cNvSpPr txBox="1"/>
                        <wps:spPr>
                          <a:xfrm>
                            <a:off x="28241" y="4493983"/>
                            <a:ext cx="1503679" cy="866253"/>
                          </a:xfrm>
                          <a:prstGeom prst="rect">
                            <a:avLst/>
                          </a:prstGeom>
                          <a:noFill/>
                        </wps:spPr>
                        <wps:txbx>
                          <w:txbxContent>
                            <w:p w14:paraId="799DD824" w14:textId="77777777" w:rsidR="00033A48" w:rsidRDefault="00033A48" w:rsidP="005C4B29">
                              <w:pPr>
                                <w:jc w:val="center"/>
                                <w:rPr>
                                  <w:color w:val="000000" w:themeColor="text1"/>
                                  <w:kern w:val="24"/>
                                  <w:szCs w:val="24"/>
                                  <w14:ligatures w14:val="none"/>
                                </w:rPr>
                              </w:pPr>
                              <w:r>
                                <w:rPr>
                                  <w:color w:val="000000" w:themeColor="text1"/>
                                  <w:kern w:val="24"/>
                                </w:rPr>
                                <w:t>Root induction media</w:t>
                              </w:r>
                            </w:p>
                            <w:p w14:paraId="3779E287" w14:textId="77777777" w:rsidR="00033A48" w:rsidRDefault="00033A48" w:rsidP="002109FF">
                              <w:pPr>
                                <w:jc w:val="center"/>
                                <w:rPr>
                                  <w:color w:val="000000" w:themeColor="text1"/>
                                  <w:kern w:val="24"/>
                                </w:rPr>
                              </w:pPr>
                              <w:r>
                                <w:rPr>
                                  <w:color w:val="000000" w:themeColor="text1"/>
                                  <w:kern w:val="24"/>
                                </w:rPr>
                                <w:t>(RIM)</w:t>
                              </w:r>
                            </w:p>
                          </w:txbxContent>
                        </wps:txbx>
                        <wps:bodyPr wrap="square" rtlCol="0">
                          <a:noAutofit/>
                        </wps:bodyPr>
                      </wps:wsp>
                      <wps:wsp>
                        <wps:cNvPr id="961055297" name="TextBox 20">
                          <a:extLst>
                            <a:ext uri="{FF2B5EF4-FFF2-40B4-BE49-F238E27FC236}">
                              <a16:creationId xmlns:a16="http://schemas.microsoft.com/office/drawing/2014/main" id="{585F7DBC-BBF9-E53A-0CAB-464480D9BEA3}"/>
                            </a:ext>
                          </a:extLst>
                        </wps:cNvPr>
                        <wps:cNvSpPr txBox="1"/>
                        <wps:spPr>
                          <a:xfrm>
                            <a:off x="1717175" y="1945617"/>
                            <a:ext cx="2433320" cy="760095"/>
                          </a:xfrm>
                          <a:prstGeom prst="rect">
                            <a:avLst/>
                          </a:prstGeom>
                          <a:noFill/>
                        </wps:spPr>
                        <wps:txbx>
                          <w:txbxContent>
                            <w:p w14:paraId="04DD46A0" w14:textId="77777777" w:rsidR="00033A48" w:rsidRDefault="00033A48" w:rsidP="002109FF">
                              <w:pPr>
                                <w:jc w:val="center"/>
                                <w:rPr>
                                  <w:rFonts w:eastAsia="Calibri"/>
                                  <w:color w:val="000000"/>
                                  <w:kern w:val="24"/>
                                  <w:szCs w:val="24"/>
                                  <w14:ligatures w14:val="none"/>
                                </w:rPr>
                              </w:pPr>
                              <w:r>
                                <w:rPr>
                                  <w:rFonts w:eastAsia="Calibri"/>
                                  <w:color w:val="000000"/>
                                  <w:kern w:val="24"/>
                                </w:rPr>
                                <w:t xml:space="preserve">½ </w:t>
                              </w:r>
                              <w:r>
                                <w:rPr>
                                  <w:rFonts w:eastAsia="Calibri"/>
                                  <w:color w:val="000000" w:themeColor="text1"/>
                                  <w:kern w:val="24"/>
                                </w:rPr>
                                <w:t>MS</w:t>
                              </w:r>
                              <w:r>
                                <w:rPr>
                                  <w:rFonts w:eastAsia="Calibri"/>
                                  <w:color w:val="000000"/>
                                  <w:kern w:val="24"/>
                                </w:rPr>
                                <w:t xml:space="preserve"> basal medium with vitamins, 15 g/L sucrose, 39.2 mg/L ACS and 3.5 g/L Gelzan.</w:t>
                              </w:r>
                            </w:p>
                          </w:txbxContent>
                        </wps:txbx>
                        <wps:bodyPr wrap="square" rtlCol="0">
                          <a:noAutofit/>
                        </wps:bodyPr>
                      </wps:wsp>
                      <wps:wsp>
                        <wps:cNvPr id="1429814961" name="TextBox 22">
                          <a:extLst>
                            <a:ext uri="{FF2B5EF4-FFF2-40B4-BE49-F238E27FC236}">
                              <a16:creationId xmlns:a16="http://schemas.microsoft.com/office/drawing/2014/main" id="{1983C112-05BD-D69D-E8A5-E91D99B2D73B}"/>
                            </a:ext>
                          </a:extLst>
                        </wps:cNvPr>
                        <wps:cNvSpPr txBox="1"/>
                        <wps:spPr>
                          <a:xfrm>
                            <a:off x="4150258" y="1680656"/>
                            <a:ext cx="2675255" cy="949325"/>
                          </a:xfrm>
                          <a:prstGeom prst="rect">
                            <a:avLst/>
                          </a:prstGeom>
                          <a:noFill/>
                        </wps:spPr>
                        <wps:txbx>
                          <w:txbxContent>
                            <w:p w14:paraId="53212283"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39.2 mg/L ACS, </w:t>
                              </w:r>
                              <w:r>
                                <w:rPr>
                                  <w:rFonts w:eastAsia="Calibri"/>
                                  <w:color w:val="000000" w:themeColor="text1"/>
                                  <w:kern w:val="24"/>
                                </w:rPr>
                                <w:t xml:space="preserve">0.5 g/L MES, 0.1 mg/L GA and </w:t>
                              </w:r>
                              <w:r>
                                <w:rPr>
                                  <w:rFonts w:eastAsia="Calibri"/>
                                  <w:color w:val="000000"/>
                                  <w:kern w:val="24"/>
                                </w:rPr>
                                <w:t>0.29 mg/L PEO-IAA</w:t>
                              </w:r>
                            </w:p>
                          </w:txbxContent>
                        </wps:txbx>
                        <wps:bodyPr wrap="square">
                          <a:noAutofit/>
                        </wps:bodyPr>
                      </wps:wsp>
                      <wps:wsp>
                        <wps:cNvPr id="1646393447" name="TextBox 23">
                          <a:extLst>
                            <a:ext uri="{FF2B5EF4-FFF2-40B4-BE49-F238E27FC236}">
                              <a16:creationId xmlns:a16="http://schemas.microsoft.com/office/drawing/2014/main" id="{38702B28-47D3-86B8-A772-130167394BDD}"/>
                            </a:ext>
                          </a:extLst>
                        </wps:cNvPr>
                        <wps:cNvSpPr txBox="1"/>
                        <wps:spPr>
                          <a:xfrm>
                            <a:off x="1767334" y="723418"/>
                            <a:ext cx="2383155" cy="760095"/>
                          </a:xfrm>
                          <a:prstGeom prst="rect">
                            <a:avLst/>
                          </a:prstGeom>
                          <a:noFill/>
                        </wps:spPr>
                        <wps:txbx>
                          <w:txbxContent>
                            <w:p w14:paraId="60FEF1FE" w14:textId="77777777" w:rsidR="00033A48" w:rsidRDefault="00033A48" w:rsidP="002109FF">
                              <w:pPr>
                                <w:jc w:val="center"/>
                                <w:rPr>
                                  <w:rFonts w:eastAsia="Calibri"/>
                                  <w:color w:val="000000"/>
                                  <w:kern w:val="24"/>
                                  <w:szCs w:val="24"/>
                                  <w14:ligatures w14:val="none"/>
                                </w:rPr>
                              </w:pPr>
                              <w:r>
                                <w:rPr>
                                  <w:rFonts w:eastAsia="Calibri"/>
                                  <w:color w:val="000000"/>
                                  <w:kern w:val="24"/>
                                </w:rPr>
                                <w:t>½ MS basal medium with vitamins, 15 g/L sucrose, 39.2 mg/L ACS and 0.</w:t>
                              </w:r>
                              <w:r>
                                <w:rPr>
                                  <w:rFonts w:eastAsia="Calibri"/>
                                  <w:color w:val="000000" w:themeColor="text1"/>
                                  <w:kern w:val="24"/>
                                </w:rPr>
                                <w:t>5 g/L MES.</w:t>
                              </w:r>
                            </w:p>
                          </w:txbxContent>
                        </wps:txbx>
                        <wps:bodyPr wrap="square" rtlCol="0">
                          <a:noAutofit/>
                        </wps:bodyPr>
                      </wps:wsp>
                      <wps:wsp>
                        <wps:cNvPr id="66116505" name="TextBox 24">
                          <a:extLst>
                            <a:ext uri="{FF2B5EF4-FFF2-40B4-BE49-F238E27FC236}">
                              <a16:creationId xmlns:a16="http://schemas.microsoft.com/office/drawing/2014/main" id="{5A8F9D2D-0314-BAA2-81FD-98A2432992FD}"/>
                            </a:ext>
                          </a:extLst>
                        </wps:cNvPr>
                        <wps:cNvSpPr txBox="1"/>
                        <wps:spPr>
                          <a:xfrm>
                            <a:off x="4239713" y="723418"/>
                            <a:ext cx="2382520" cy="760095"/>
                          </a:xfrm>
                          <a:prstGeom prst="rect">
                            <a:avLst/>
                          </a:prstGeom>
                          <a:noFill/>
                        </wps:spPr>
                        <wps:txbx>
                          <w:txbxContent>
                            <w:p w14:paraId="3EE2317A" w14:textId="77777777" w:rsidR="00033A48" w:rsidRDefault="00033A48" w:rsidP="002109FF">
                              <w:pPr>
                                <w:jc w:val="center"/>
                                <w:rPr>
                                  <w:rFonts w:eastAsia="Calibri"/>
                                  <w:color w:val="000000"/>
                                  <w:kern w:val="24"/>
                                  <w:szCs w:val="24"/>
                                  <w14:ligatures w14:val="none"/>
                                </w:rPr>
                              </w:pPr>
                              <w:r>
                                <w:rPr>
                                  <w:rFonts w:eastAsia="Calibri"/>
                                  <w:color w:val="000000"/>
                                  <w:kern w:val="24"/>
                                </w:rPr>
                                <w:t>½ MS basal medium with vitamins, 15 g/L sucrose, 39.2 mg/L ACS and 0.</w:t>
                              </w:r>
                              <w:r>
                                <w:rPr>
                                  <w:rFonts w:eastAsia="Calibri"/>
                                  <w:color w:val="000000" w:themeColor="text1"/>
                                  <w:kern w:val="24"/>
                                </w:rPr>
                                <w:t>5 g/L MES.</w:t>
                              </w:r>
                            </w:p>
                          </w:txbxContent>
                        </wps:txbx>
                        <wps:bodyPr wrap="square" rtlCol="0">
                          <a:noAutofit/>
                        </wps:bodyPr>
                      </wps:wsp>
                      <wps:wsp>
                        <wps:cNvPr id="487509842" name="TextBox 25">
                          <a:extLst>
                            <a:ext uri="{FF2B5EF4-FFF2-40B4-BE49-F238E27FC236}">
                              <a16:creationId xmlns:a16="http://schemas.microsoft.com/office/drawing/2014/main" id="{676ACDF5-9CF4-8CF2-4264-764EF0859801}"/>
                            </a:ext>
                          </a:extLst>
                        </wps:cNvPr>
                        <wps:cNvSpPr txBox="1"/>
                        <wps:spPr>
                          <a:xfrm>
                            <a:off x="1756473" y="2918211"/>
                            <a:ext cx="2393950" cy="949325"/>
                          </a:xfrm>
                          <a:prstGeom prst="rect">
                            <a:avLst/>
                          </a:prstGeom>
                          <a:noFill/>
                        </wps:spPr>
                        <wps:txbx>
                          <w:txbxContent>
                            <w:p w14:paraId="01508847" w14:textId="77777777" w:rsidR="00033A48" w:rsidRDefault="00033A48" w:rsidP="002109FF">
                              <w:pPr>
                                <w:jc w:val="center"/>
                                <w:rPr>
                                  <w:rFonts w:eastAsia="Calibri"/>
                                  <w:color w:val="000000"/>
                                  <w:kern w:val="24"/>
                                  <w:szCs w:val="24"/>
                                  <w14:ligatures w14:val="none"/>
                                </w:rPr>
                              </w:pPr>
                              <w:r>
                                <w:rPr>
                                  <w:rFonts w:eastAsia="Calibri"/>
                                  <w:color w:val="000000"/>
                                  <w:kern w:val="24"/>
                                </w:rPr>
                                <w:t xml:space="preserve">½ </w:t>
                              </w:r>
                              <w:r>
                                <w:rPr>
                                  <w:rFonts w:eastAsia="Calibri"/>
                                  <w:color w:val="000000" w:themeColor="text1"/>
                                  <w:kern w:val="24"/>
                                </w:rPr>
                                <w:t>MS</w:t>
                              </w:r>
                              <w:r>
                                <w:rPr>
                                  <w:rFonts w:eastAsia="Calibri"/>
                                  <w:color w:val="000000"/>
                                  <w:kern w:val="24"/>
                                </w:rPr>
                                <w:t xml:space="preserve"> basal medium with vitamins, 15 g/L sucrose, 3.5 g/L Gelzan, 100 mg/L KAN, 250 mg/L </w:t>
                              </w:r>
                              <w:r>
                                <w:rPr>
                                  <w:rFonts w:eastAsia="Times New Roman"/>
                                  <w:color w:val="000000"/>
                                  <w:kern w:val="24"/>
                                </w:rPr>
                                <w:t>CFT and 250 mg/L CRB</w:t>
                              </w:r>
                            </w:p>
                          </w:txbxContent>
                        </wps:txbx>
                        <wps:bodyPr wrap="square" rtlCol="0">
                          <a:noAutofit/>
                        </wps:bodyPr>
                      </wps:wsp>
                      <wps:wsp>
                        <wps:cNvPr id="826307760" name="TextBox 26">
                          <a:extLst>
                            <a:ext uri="{FF2B5EF4-FFF2-40B4-BE49-F238E27FC236}">
                              <a16:creationId xmlns:a16="http://schemas.microsoft.com/office/drawing/2014/main" id="{02EAC5B7-E2C0-D628-925D-6832696EEC5D}"/>
                            </a:ext>
                          </a:extLst>
                        </wps:cNvPr>
                        <wps:cNvSpPr txBox="1"/>
                        <wps:spPr>
                          <a:xfrm>
                            <a:off x="4150257" y="2856855"/>
                            <a:ext cx="2675255" cy="1327785"/>
                          </a:xfrm>
                          <a:prstGeom prst="rect">
                            <a:avLst/>
                          </a:prstGeom>
                          <a:noFill/>
                        </wps:spPr>
                        <wps:txbx>
                          <w:txbxContent>
                            <w:p w14:paraId="5DA0116E"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0</w:t>
                              </w:r>
                              <w:r>
                                <w:rPr>
                                  <w:rFonts w:eastAsia="Calibri"/>
                                  <w:color w:val="000000" w:themeColor="text1"/>
                                  <w:kern w:val="24"/>
                                </w:rPr>
                                <w:t xml:space="preserve">.1 mg/L GA, </w:t>
                              </w:r>
                              <w:r>
                                <w:rPr>
                                  <w:rFonts w:eastAsia="Calibri"/>
                                  <w:color w:val="000000"/>
                                  <w:kern w:val="24"/>
                                </w:rPr>
                                <w:t>0.29 mg/L PEO-IAA</w:t>
                              </w:r>
                              <w:r>
                                <w:rPr>
                                  <w:rFonts w:eastAsia="Times New Roman"/>
                                  <w:color w:val="000000"/>
                                  <w:kern w:val="24"/>
                                </w:rPr>
                                <w:t xml:space="preserve">, 1 mL/L PPM, </w:t>
                              </w:r>
                              <w:r>
                                <w:rPr>
                                  <w:rFonts w:eastAsia="Calibri"/>
                                  <w:color w:val="000000"/>
                                  <w:kern w:val="24"/>
                                </w:rPr>
                                <w:t xml:space="preserve">100 mg/L KAN, </w:t>
                              </w:r>
                              <w:r>
                                <w:rPr>
                                  <w:rFonts w:eastAsia="Times New Roman"/>
                                  <w:color w:val="000000"/>
                                  <w:kern w:val="24"/>
                                </w:rPr>
                                <w:t>200 mg/L CFT, 200 mg/L CRB, and 150 mg/L TIM</w:t>
                              </w:r>
                            </w:p>
                          </w:txbxContent>
                        </wps:txbx>
                        <wps:bodyPr wrap="square">
                          <a:noAutofit/>
                        </wps:bodyPr>
                      </wps:wsp>
                      <wps:wsp>
                        <wps:cNvPr id="1855248721" name="TextBox 42">
                          <a:extLst>
                            <a:ext uri="{FF2B5EF4-FFF2-40B4-BE49-F238E27FC236}">
                              <a16:creationId xmlns:a16="http://schemas.microsoft.com/office/drawing/2014/main" id="{76A2BFDD-D288-1681-2D45-D809D93627CF}"/>
                            </a:ext>
                          </a:extLst>
                        </wps:cNvPr>
                        <wps:cNvSpPr txBox="1"/>
                        <wps:spPr>
                          <a:xfrm>
                            <a:off x="4258536" y="4256461"/>
                            <a:ext cx="2675255" cy="1327785"/>
                          </a:xfrm>
                          <a:prstGeom prst="rect">
                            <a:avLst/>
                          </a:prstGeom>
                          <a:noFill/>
                        </wps:spPr>
                        <wps:txbx>
                          <w:txbxContent>
                            <w:p w14:paraId="2DC15337"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0.2 mg/L NAA, 0.5 mg/L IAA, and 0.01 mg/L ZTN RBS, 100 mg/L KAN, </w:t>
                              </w:r>
                              <w:r>
                                <w:rPr>
                                  <w:rFonts w:eastAsia="Times New Roman"/>
                                  <w:color w:val="000000"/>
                                  <w:kern w:val="24"/>
                                </w:rPr>
                                <w:t>200 mg/L CFT, 200 mg/L CRB, and 150 mg/L TIM</w:t>
                              </w:r>
                            </w:p>
                          </w:txbxContent>
                        </wps:txbx>
                        <wps:bodyPr wrap="square">
                          <a:noAutofit/>
                        </wps:bodyPr>
                      </wps:wsp>
                      <wps:wsp>
                        <wps:cNvPr id="53026174" name="TextBox 37">
                          <a:extLst>
                            <a:ext uri="{FF2B5EF4-FFF2-40B4-BE49-F238E27FC236}">
                              <a16:creationId xmlns:a16="http://schemas.microsoft.com/office/drawing/2014/main" id="{D3EDD19E-2135-7782-4CDB-3647F7BE4218}"/>
                            </a:ext>
                          </a:extLst>
                        </wps:cNvPr>
                        <wps:cNvSpPr txBox="1"/>
                        <wps:spPr>
                          <a:xfrm>
                            <a:off x="1691595" y="4256461"/>
                            <a:ext cx="2458720" cy="1327785"/>
                          </a:xfrm>
                          <a:prstGeom prst="rect">
                            <a:avLst/>
                          </a:prstGeom>
                          <a:noFill/>
                        </wps:spPr>
                        <wps:txbx>
                          <w:txbxContent>
                            <w:p w14:paraId="23238012"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0.2 mg/L NAA, 0.5 mg/L IAA, and 0.01 mg/L ZTN RBS, 100 mg/L KAN, </w:t>
                              </w:r>
                              <w:r>
                                <w:rPr>
                                  <w:rFonts w:eastAsia="Times New Roman"/>
                                  <w:color w:val="000000"/>
                                  <w:kern w:val="24"/>
                                </w:rPr>
                                <w:t>200 mg/L CFT, 200 mg/L CRB, and 150 mg/L TIM</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0C6E91F0" id="Group 38" o:spid="_x0000_s1029" style="position:absolute;margin-left:0;margin-top:69.05pt;width:449.45pt;height:482.25pt;z-index:251669504;mso-position-horizontal:center;mso-position-horizontal-relative:margin;mso-width-relative:margin;mso-height-relative:margin" coordorigin="-151" coordsize="70432,56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">
                <v:shape id="TextBox 3" o:spid="_x0000_s1030" type="#_x0000_t202" style="position:absolute;left:20782;width:19146;height:5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" filled="f" stroked="f">
                  <v:textbox>
                    <w:txbxContent>
                      <w:p w14:paraId="60F621AD" w14:textId="77777777" w:rsidR="00033A48" w:rsidRDefault="00033A48" w:rsidP="002109FF">
                        <w:pPr>
                          <w:rPr>
                            <w:color w:val="000000" w:themeColor="text1"/>
                            <w:kern w:val="24"/>
                            <w:szCs w:val="24"/>
                            <w14:ligatures w14:val="none"/>
                          </w:rPr>
                        </w:pPr>
                        <w:r>
                          <w:rPr>
                            <w:color w:val="000000" w:themeColor="text1"/>
                            <w:kern w:val="24"/>
                          </w:rPr>
                          <w:t>Media Treatment 1 (MT1-1)</w:t>
                        </w:r>
                      </w:p>
                    </w:txbxContent>
                  </v:textbox>
                </v:shape>
                <v:shape id="TextBox 4" o:spid="_x0000_s1031" type="#_x0000_t202" style="position:absolute;left:46768;width:17875;height:5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" filled="f" stroked="f">
                  <v:textbox>
                    <w:txbxContent>
                      <w:p w14:paraId="33BEE043" w14:textId="77777777" w:rsidR="00033A48" w:rsidRDefault="00033A48" w:rsidP="002109FF">
                        <w:pPr>
                          <w:rPr>
                            <w:color w:val="000000" w:themeColor="text1"/>
                            <w:kern w:val="24"/>
                            <w:szCs w:val="24"/>
                            <w14:ligatures w14:val="none"/>
                          </w:rPr>
                        </w:pPr>
                        <w:r>
                          <w:rPr>
                            <w:color w:val="000000" w:themeColor="text1"/>
                            <w:kern w:val="24"/>
                          </w:rPr>
                          <w:t>Media Treatment 2 (MT2)</w:t>
                        </w:r>
                      </w:p>
                    </w:txbxContent>
                  </v:textbox>
                </v:shape>
                <v:shape id="TextBox 5" o:spid="_x0000_s1032" type="#_x0000_t202" style="position:absolute;left:936;top:6491;width:12878;height:7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" filled="f" stroked="f">
                  <v:textbox>
                    <w:txbxContent>
                      <w:p w14:paraId="01724D4E" w14:textId="77777777" w:rsidR="00033A48" w:rsidRDefault="00033A48" w:rsidP="005C4B29">
                        <w:pPr>
                          <w:jc w:val="center"/>
                          <w:rPr>
                            <w:color w:val="000000" w:themeColor="text1"/>
                            <w:kern w:val="24"/>
                            <w:szCs w:val="24"/>
                            <w14:ligatures w14:val="none"/>
                          </w:rPr>
                        </w:pPr>
                        <w:r>
                          <w:rPr>
                            <w:color w:val="000000" w:themeColor="text1"/>
                            <w:kern w:val="24"/>
                          </w:rPr>
                          <w:t>Inoculation media</w:t>
                        </w:r>
                      </w:p>
                      <w:p w14:paraId="190C5C84" w14:textId="77777777" w:rsidR="00033A48" w:rsidRDefault="00033A48" w:rsidP="002109FF">
                        <w:pPr>
                          <w:jc w:val="center"/>
                          <w:rPr>
                            <w:color w:val="000000" w:themeColor="text1"/>
                            <w:kern w:val="24"/>
                          </w:rPr>
                        </w:pPr>
                        <w:r>
                          <w:rPr>
                            <w:color w:val="000000" w:themeColor="text1"/>
                            <w:kern w:val="24"/>
                          </w:rPr>
                          <w:t>(IM)</w:t>
                        </w:r>
                      </w:p>
                    </w:txbxContent>
                  </v:textbox>
                </v:shape>
                <v:line id="Straight Connector 1166462897" o:spid="_x0000_s1033" style="position:absolute;visibility:visible;mso-wrap-style:square" from="16011,21" to="16011,56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" strokecolor="black [3200]" strokeweight=".5pt">
                  <v:stroke joinstyle="miter"/>
                  <o:lock v:ext="edit" shapetype="f"/>
                </v:line>
                <v:line id="Straight Connector 1846627521" o:spid="_x0000_s1034" style="position:absolute;flip:x;visibility:visible;mso-wrap-style:square" from="3751,4462" to="702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" strokecolor="black [3200]" strokeweight=".5pt">
                  <v:stroke joinstyle="miter"/>
                  <o:lock v:ext="edit" shapetype="f"/>
                </v:line>
                <v:shape id="TextBox 13" o:spid="_x0000_s1035" type="#_x0000_t202" style="position:absolute;left:-151;top:18467;width:14737;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" filled="f" stroked="f">
                  <v:textbox>
                    <w:txbxContent>
                      <w:p w14:paraId="37256020" w14:textId="77777777" w:rsidR="00033A48" w:rsidRDefault="00033A48" w:rsidP="005C4B29">
                        <w:pPr>
                          <w:jc w:val="center"/>
                          <w:rPr>
                            <w:color w:val="000000" w:themeColor="text1"/>
                            <w:kern w:val="24"/>
                            <w:szCs w:val="24"/>
                            <w14:ligatures w14:val="none"/>
                          </w:rPr>
                        </w:pPr>
                        <w:r>
                          <w:rPr>
                            <w:color w:val="000000" w:themeColor="text1"/>
                            <w:kern w:val="24"/>
                          </w:rPr>
                          <w:t>Co-cultivation media</w:t>
                        </w:r>
                      </w:p>
                      <w:p w14:paraId="2FE58700" w14:textId="77777777" w:rsidR="00033A48" w:rsidRDefault="00033A48" w:rsidP="002109FF">
                        <w:pPr>
                          <w:jc w:val="center"/>
                          <w:rPr>
                            <w:color w:val="000000" w:themeColor="text1"/>
                            <w:kern w:val="24"/>
                          </w:rPr>
                        </w:pPr>
                        <w:r>
                          <w:rPr>
                            <w:color w:val="000000" w:themeColor="text1"/>
                            <w:kern w:val="24"/>
                          </w:rPr>
                          <w:t>(CCM)</w:t>
                        </w:r>
                      </w:p>
                    </w:txbxContent>
                  </v:textbox>
                </v:shape>
                <v:shape id="TextBox 14" o:spid="_x0000_s1036" type="#_x0000_t202" style="position:absolute;top:31497;width:15633;height:8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" filled="f" stroked="f">
                  <v:textbox>
                    <w:txbxContent>
                      <w:p w14:paraId="1FFE3D22" w14:textId="77777777" w:rsidR="00033A48" w:rsidRDefault="00033A48" w:rsidP="005C4B29">
                        <w:pPr>
                          <w:jc w:val="center"/>
                          <w:rPr>
                            <w:color w:val="000000" w:themeColor="text1"/>
                            <w:kern w:val="24"/>
                            <w:szCs w:val="24"/>
                            <w14:ligatures w14:val="none"/>
                          </w:rPr>
                        </w:pPr>
                        <w:r>
                          <w:rPr>
                            <w:color w:val="000000" w:themeColor="text1"/>
                            <w:kern w:val="24"/>
                          </w:rPr>
                          <w:t xml:space="preserve">Shoot induction </w:t>
                        </w:r>
                        <w:proofErr w:type="gramStart"/>
                        <w:r>
                          <w:rPr>
                            <w:color w:val="000000" w:themeColor="text1"/>
                            <w:kern w:val="24"/>
                          </w:rPr>
                          <w:t>media</w:t>
                        </w:r>
                        <w:proofErr w:type="gramEnd"/>
                      </w:p>
                      <w:p w14:paraId="777C0622" w14:textId="77777777" w:rsidR="00033A48" w:rsidRDefault="00033A48" w:rsidP="002109FF">
                        <w:pPr>
                          <w:jc w:val="center"/>
                          <w:rPr>
                            <w:color w:val="000000" w:themeColor="text1"/>
                            <w:kern w:val="24"/>
                          </w:rPr>
                        </w:pPr>
                        <w:r>
                          <w:rPr>
                            <w:color w:val="000000" w:themeColor="text1"/>
                            <w:kern w:val="24"/>
                          </w:rPr>
                          <w:t>(SIM)</w:t>
                        </w:r>
                      </w:p>
                    </w:txbxContent>
                  </v:textbox>
                </v:shape>
                <v:shape id="TextBox 15" o:spid="_x0000_s1037" type="#_x0000_t202" style="position:absolute;left:282;top:44939;width:15037;height:8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" filled="f" stroked="f">
                  <v:textbox>
                    <w:txbxContent>
                      <w:p w14:paraId="799DD824" w14:textId="77777777" w:rsidR="00033A48" w:rsidRDefault="00033A48" w:rsidP="005C4B29">
                        <w:pPr>
                          <w:jc w:val="center"/>
                          <w:rPr>
                            <w:color w:val="000000" w:themeColor="text1"/>
                            <w:kern w:val="24"/>
                            <w:szCs w:val="24"/>
                            <w14:ligatures w14:val="none"/>
                          </w:rPr>
                        </w:pPr>
                        <w:r>
                          <w:rPr>
                            <w:color w:val="000000" w:themeColor="text1"/>
                            <w:kern w:val="24"/>
                          </w:rPr>
                          <w:t>Root induction media</w:t>
                        </w:r>
                      </w:p>
                      <w:p w14:paraId="3779E287" w14:textId="77777777" w:rsidR="00033A48" w:rsidRDefault="00033A48" w:rsidP="002109FF">
                        <w:pPr>
                          <w:jc w:val="center"/>
                          <w:rPr>
                            <w:color w:val="000000" w:themeColor="text1"/>
                            <w:kern w:val="24"/>
                          </w:rPr>
                        </w:pPr>
                        <w:r>
                          <w:rPr>
                            <w:color w:val="000000" w:themeColor="text1"/>
                            <w:kern w:val="24"/>
                          </w:rPr>
                          <w:t>(RIM)</w:t>
                        </w:r>
                      </w:p>
                    </w:txbxContent>
                  </v:textbox>
                </v:shape>
                <v:shape id="TextBox 20" o:spid="_x0000_s1038" type="#_x0000_t202" style="position:absolute;left:17171;top:19456;width:24333;height:7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" filled="f" stroked="f">
                  <v:textbox>
                    <w:txbxContent>
                      <w:p w14:paraId="04DD46A0" w14:textId="77777777" w:rsidR="00033A48" w:rsidRDefault="00033A48" w:rsidP="002109FF">
                        <w:pPr>
                          <w:jc w:val="center"/>
                          <w:rPr>
                            <w:rFonts w:eastAsia="Calibri"/>
                            <w:color w:val="000000"/>
                            <w:kern w:val="24"/>
                            <w:szCs w:val="24"/>
                            <w14:ligatures w14:val="none"/>
                          </w:rPr>
                        </w:pPr>
                        <w:r>
                          <w:rPr>
                            <w:rFonts w:eastAsia="Calibri"/>
                            <w:color w:val="000000"/>
                            <w:kern w:val="24"/>
                          </w:rPr>
                          <w:t xml:space="preserve">½ </w:t>
                        </w:r>
                        <w:r>
                          <w:rPr>
                            <w:rFonts w:eastAsia="Calibri"/>
                            <w:color w:val="000000" w:themeColor="text1"/>
                            <w:kern w:val="24"/>
                          </w:rPr>
                          <w:t>MS</w:t>
                        </w:r>
                        <w:r>
                          <w:rPr>
                            <w:rFonts w:eastAsia="Calibri"/>
                            <w:color w:val="000000"/>
                            <w:kern w:val="24"/>
                          </w:rPr>
                          <w:t xml:space="preserve"> basal medium with vitamins, 15 g/L sucrose, 39.2 mg/L ACS and 3.5 g/L Gelzan.</w:t>
                        </w:r>
                      </w:p>
                    </w:txbxContent>
                  </v:textbox>
                </v:shape>
                <v:shape id="TextBox 22" o:spid="_x0000_s1039" type="#_x0000_t202" style="position:absolute;left:41502;top:16806;width:26753;height:9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" filled="f" stroked="f">
                  <v:textbox>
                    <w:txbxContent>
                      <w:p w14:paraId="53212283"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39.2 mg/L ACS, </w:t>
                        </w:r>
                        <w:r>
                          <w:rPr>
                            <w:rFonts w:eastAsia="Calibri"/>
                            <w:color w:val="000000" w:themeColor="text1"/>
                            <w:kern w:val="24"/>
                          </w:rPr>
                          <w:t xml:space="preserve">0.5 g/L MES, 0.1 mg/L GA and </w:t>
                        </w:r>
                        <w:r>
                          <w:rPr>
                            <w:rFonts w:eastAsia="Calibri"/>
                            <w:color w:val="000000"/>
                            <w:kern w:val="24"/>
                          </w:rPr>
                          <w:t>0.29 mg/L PEO-IAA</w:t>
                        </w:r>
                      </w:p>
                    </w:txbxContent>
                  </v:textbox>
                </v:shape>
                <v:shape id="TextBox 23" o:spid="_x0000_s1040" type="#_x0000_t202" style="position:absolute;left:17673;top:7234;width:23831;height:7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" filled="f" stroked="f">
                  <v:textbox>
                    <w:txbxContent>
                      <w:p w14:paraId="60FEF1FE" w14:textId="77777777" w:rsidR="00033A48" w:rsidRDefault="00033A48" w:rsidP="002109FF">
                        <w:pPr>
                          <w:jc w:val="center"/>
                          <w:rPr>
                            <w:rFonts w:eastAsia="Calibri"/>
                            <w:color w:val="000000"/>
                            <w:kern w:val="24"/>
                            <w:szCs w:val="24"/>
                            <w14:ligatures w14:val="none"/>
                          </w:rPr>
                        </w:pPr>
                        <w:r>
                          <w:rPr>
                            <w:rFonts w:eastAsia="Calibri"/>
                            <w:color w:val="000000"/>
                            <w:kern w:val="24"/>
                          </w:rPr>
                          <w:t>½ MS basal medium with vitamins, 15 g/L sucrose, 39.2 mg/L ACS and 0.</w:t>
                        </w:r>
                        <w:r>
                          <w:rPr>
                            <w:rFonts w:eastAsia="Calibri"/>
                            <w:color w:val="000000" w:themeColor="text1"/>
                            <w:kern w:val="24"/>
                          </w:rPr>
                          <w:t>5 g/L MES.</w:t>
                        </w:r>
                      </w:p>
                    </w:txbxContent>
                  </v:textbox>
                </v:shape>
                <v:shape id="TextBox 24" o:spid="_x0000_s1041" type="#_x0000_t202" style="position:absolute;left:42397;top:7234;width:23825;height:7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" filled="f" stroked="f">
                  <v:textbox>
                    <w:txbxContent>
                      <w:p w14:paraId="3EE2317A" w14:textId="77777777" w:rsidR="00033A48" w:rsidRDefault="00033A48" w:rsidP="002109FF">
                        <w:pPr>
                          <w:jc w:val="center"/>
                          <w:rPr>
                            <w:rFonts w:eastAsia="Calibri"/>
                            <w:color w:val="000000"/>
                            <w:kern w:val="24"/>
                            <w:szCs w:val="24"/>
                            <w14:ligatures w14:val="none"/>
                          </w:rPr>
                        </w:pPr>
                        <w:r>
                          <w:rPr>
                            <w:rFonts w:eastAsia="Calibri"/>
                            <w:color w:val="000000"/>
                            <w:kern w:val="24"/>
                          </w:rPr>
                          <w:t>½ MS basal medium with vitamins, 15 g/L sucrose, 39.2 mg/L ACS and 0.</w:t>
                        </w:r>
                        <w:r>
                          <w:rPr>
                            <w:rFonts w:eastAsia="Calibri"/>
                            <w:color w:val="000000" w:themeColor="text1"/>
                            <w:kern w:val="24"/>
                          </w:rPr>
                          <w:t>5 g/L MES.</w:t>
                        </w:r>
                      </w:p>
                    </w:txbxContent>
                  </v:textbox>
                </v:shape>
                <v:shape id="TextBox 25" o:spid="_x0000_s1042" type="#_x0000_t202" style="position:absolute;left:17564;top:29182;width:23940;height:9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" filled="f" stroked="f">
                  <v:textbox>
                    <w:txbxContent>
                      <w:p w14:paraId="01508847" w14:textId="77777777" w:rsidR="00033A48" w:rsidRDefault="00033A48" w:rsidP="002109FF">
                        <w:pPr>
                          <w:jc w:val="center"/>
                          <w:rPr>
                            <w:rFonts w:eastAsia="Calibri"/>
                            <w:color w:val="000000"/>
                            <w:kern w:val="24"/>
                            <w:szCs w:val="24"/>
                            <w14:ligatures w14:val="none"/>
                          </w:rPr>
                        </w:pPr>
                        <w:r>
                          <w:rPr>
                            <w:rFonts w:eastAsia="Calibri"/>
                            <w:color w:val="000000"/>
                            <w:kern w:val="24"/>
                          </w:rPr>
                          <w:t xml:space="preserve">½ </w:t>
                        </w:r>
                        <w:r>
                          <w:rPr>
                            <w:rFonts w:eastAsia="Calibri"/>
                            <w:color w:val="000000" w:themeColor="text1"/>
                            <w:kern w:val="24"/>
                          </w:rPr>
                          <w:t>MS</w:t>
                        </w:r>
                        <w:r>
                          <w:rPr>
                            <w:rFonts w:eastAsia="Calibri"/>
                            <w:color w:val="000000"/>
                            <w:kern w:val="24"/>
                          </w:rPr>
                          <w:t xml:space="preserve"> basal medium with vitamins, 15 g/L sucrose, 3.5 g/L Gelzan, 100 mg/L KAN, 250 mg/L </w:t>
                        </w:r>
                        <w:r>
                          <w:rPr>
                            <w:rFonts w:eastAsia="Times New Roman"/>
                            <w:color w:val="000000"/>
                            <w:kern w:val="24"/>
                          </w:rPr>
                          <w:t>CFT and 250 mg/L CRB</w:t>
                        </w:r>
                      </w:p>
                    </w:txbxContent>
                  </v:textbox>
                </v:shape>
                <v:shape id="TextBox 26" o:spid="_x0000_s1043" type="#_x0000_t202" style="position:absolute;left:41502;top:28568;width:26753;height:13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" filled="f" stroked="f">
                  <v:textbox>
                    <w:txbxContent>
                      <w:p w14:paraId="5DA0116E"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0</w:t>
                        </w:r>
                        <w:r>
                          <w:rPr>
                            <w:rFonts w:eastAsia="Calibri"/>
                            <w:color w:val="000000" w:themeColor="text1"/>
                            <w:kern w:val="24"/>
                          </w:rPr>
                          <w:t xml:space="preserve">.1 mg/L GA, </w:t>
                        </w:r>
                        <w:r>
                          <w:rPr>
                            <w:rFonts w:eastAsia="Calibri"/>
                            <w:color w:val="000000"/>
                            <w:kern w:val="24"/>
                          </w:rPr>
                          <w:t>0.29 mg/L PEO-IAA</w:t>
                        </w:r>
                        <w:r>
                          <w:rPr>
                            <w:rFonts w:eastAsia="Times New Roman"/>
                            <w:color w:val="000000"/>
                            <w:kern w:val="24"/>
                          </w:rPr>
                          <w:t xml:space="preserve">, 1 mL/L PPM, </w:t>
                        </w:r>
                        <w:r>
                          <w:rPr>
                            <w:rFonts w:eastAsia="Calibri"/>
                            <w:color w:val="000000"/>
                            <w:kern w:val="24"/>
                          </w:rPr>
                          <w:t xml:space="preserve">100 mg/L KAN, </w:t>
                        </w:r>
                        <w:r>
                          <w:rPr>
                            <w:rFonts w:eastAsia="Times New Roman"/>
                            <w:color w:val="000000"/>
                            <w:kern w:val="24"/>
                          </w:rPr>
                          <w:t>200 mg/L CFT, 200 mg/L CRB, and 150 mg/L TIM</w:t>
                        </w:r>
                      </w:p>
                    </w:txbxContent>
                  </v:textbox>
                </v:shape>
                <v:shape id="TextBox 42" o:spid="_x0000_s1044" type="#_x0000_t202" style="position:absolute;left:42585;top:42564;width:26752;height:13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" filled="f" stroked="f">
                  <v:textbox>
                    <w:txbxContent>
                      <w:p w14:paraId="2DC15337"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0.2 mg/L NAA, 0.5 mg/L IAA, and 0.01 mg/L ZTN RBS, 100 mg/L KAN, </w:t>
                        </w:r>
                        <w:r>
                          <w:rPr>
                            <w:rFonts w:eastAsia="Times New Roman"/>
                            <w:color w:val="000000"/>
                            <w:kern w:val="24"/>
                          </w:rPr>
                          <w:t>200 mg/L CFT, 200 mg/L CRB, and 150 mg/L TIM</w:t>
                        </w:r>
                      </w:p>
                    </w:txbxContent>
                  </v:textbox>
                </v:shape>
                <v:shape id="TextBox 37" o:spid="_x0000_s1045" type="#_x0000_t202" style="position:absolute;left:16915;top:42564;width:24588;height:13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" filled="f" stroked="f">
                  <v:textbox>
                    <w:txbxContent>
                      <w:p w14:paraId="23238012"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0.2 mg/L NAA, 0.5 mg/L IAA, and 0.01 mg/L ZTN RBS, 100 mg/L KAN, </w:t>
                        </w:r>
                        <w:r>
                          <w:rPr>
                            <w:rFonts w:eastAsia="Times New Roman"/>
                            <w:color w:val="000000"/>
                            <w:kern w:val="24"/>
                          </w:rPr>
                          <w:t>200 mg/L CFT, 200 mg/L CRB, and 150 mg/L TIM</w:t>
                        </w:r>
                      </w:p>
                    </w:txbxContent>
                  </v:textbox>
                </v:shape>
                <w10:wrap anchorx="margin"/>
              </v:group>
            </w:pict>
          </mc:Fallback>
        </mc:AlternateContent>
      </w:r>
      <w:r>
        <w:rPr>
          <w:rFonts w:cs="Times New Roman"/>
          <w:b/>
          <w:bCs/>
          <w:sz w:val="32"/>
          <w:szCs w:val="32"/>
        </w:rPr>
        <w:br w:type="page"/>
      </w:r>
    </w:p>
    <w:p w14:paraId="4A160B81" w14:textId="77777777" w:rsidR="00033A48" w:rsidRDefault="00033A48" w:rsidP="009E58A0">
      <w:pPr>
        <w:rPr>
          <w:noProof/>
        </w:rPr>
      </w:pPr>
      <w:r w:rsidRPr="001D4699">
        <w:rPr>
          <w:rFonts w:cs="Times New Roman"/>
          <w:b/>
          <w:bCs/>
          <w:noProof/>
          <w:sz w:val="32"/>
          <w:szCs w:val="32"/>
        </w:rPr>
        <mc:AlternateContent>
          <mc:Choice Requires="wpg">
            <w:drawing>
              <wp:anchor distT="0" distB="0" distL="114300" distR="114300" simplePos="0" relativeHeight="251672576" behindDoc="0" locked="0" layoutInCell="1" allowOverlap="1" wp14:anchorId="46EA3212" wp14:editId="218FA931">
                <wp:simplePos x="0" y="0"/>
                <wp:positionH relativeFrom="margin">
                  <wp:posOffset>268224</wp:posOffset>
                </wp:positionH>
                <wp:positionV relativeFrom="paragraph">
                  <wp:posOffset>1170432</wp:posOffset>
                </wp:positionV>
                <wp:extent cx="5678170" cy="6238875"/>
                <wp:effectExtent l="0" t="0" r="0" b="0"/>
                <wp:wrapNone/>
                <wp:docPr id="3" name="Group 2">
                  <a:extLst xmlns:a="http://schemas.openxmlformats.org/drawingml/2006/main">
                    <a:ext uri="{FF2B5EF4-FFF2-40B4-BE49-F238E27FC236}">
                      <a16:creationId xmlns:a16="http://schemas.microsoft.com/office/drawing/2014/main" id="{15AE3156-D7C4-DEB3-27C5-4A787D1BCB36}"/>
                    </a:ext>
                  </a:extLst>
                </wp:docPr>
                <wp:cNvGraphicFramePr/>
                <a:graphic xmlns:a="http://schemas.openxmlformats.org/drawingml/2006/main">
                  <a:graphicData uri="http://schemas.microsoft.com/office/word/2010/wordprocessingGroup">
                    <wpg:wgp>
                      <wpg:cNvGrpSpPr/>
                      <wpg:grpSpPr>
                        <a:xfrm>
                          <a:off x="0" y="0"/>
                          <a:ext cx="5678170" cy="6238875"/>
                          <a:chOff x="30281" y="0"/>
                          <a:chExt cx="7052070" cy="5217201"/>
                        </a:xfrm>
                      </wpg:grpSpPr>
                      <wps:wsp>
                        <wps:cNvPr id="1167277333" name="TextBox 3">
                          <a:extLst>
                            <a:ext uri="{FF2B5EF4-FFF2-40B4-BE49-F238E27FC236}">
                              <a16:creationId xmlns:a16="http://schemas.microsoft.com/office/drawing/2014/main" id="{CB750DE0-61F1-8645-BF25-C8267A78504F}"/>
                            </a:ext>
                          </a:extLst>
                        </wps:cNvPr>
                        <wps:cNvSpPr txBox="1"/>
                        <wps:spPr>
                          <a:xfrm>
                            <a:off x="2162602" y="0"/>
                            <a:ext cx="1787525" cy="382270"/>
                          </a:xfrm>
                          <a:prstGeom prst="rect">
                            <a:avLst/>
                          </a:prstGeom>
                          <a:noFill/>
                        </wps:spPr>
                        <wps:txbx>
                          <w:txbxContent>
                            <w:p w14:paraId="0AA3BA04" w14:textId="77777777" w:rsidR="00033A48" w:rsidRDefault="00033A48" w:rsidP="002109FF">
                              <w:pPr>
                                <w:rPr>
                                  <w:color w:val="000000" w:themeColor="text1"/>
                                  <w:kern w:val="24"/>
                                  <w:szCs w:val="24"/>
                                  <w14:ligatures w14:val="none"/>
                                </w:rPr>
                              </w:pPr>
                              <w:r>
                                <w:rPr>
                                  <w:color w:val="000000" w:themeColor="text1"/>
                                  <w:kern w:val="24"/>
                                </w:rPr>
                                <w:t>Media Treatment 1 (MT1)</w:t>
                              </w:r>
                            </w:p>
                          </w:txbxContent>
                        </wps:txbx>
                        <wps:bodyPr wrap="square" rtlCol="0">
                          <a:noAutofit/>
                        </wps:bodyPr>
                      </wps:wsp>
                      <wps:wsp>
                        <wps:cNvPr id="1385113009" name="TextBox 4">
                          <a:extLst>
                            <a:ext uri="{FF2B5EF4-FFF2-40B4-BE49-F238E27FC236}">
                              <a16:creationId xmlns:a16="http://schemas.microsoft.com/office/drawing/2014/main" id="{DE2B0BDD-AA2F-565C-B8A2-9BC41A4A6AC6}"/>
                            </a:ext>
                          </a:extLst>
                        </wps:cNvPr>
                        <wps:cNvSpPr txBox="1"/>
                        <wps:spPr>
                          <a:xfrm>
                            <a:off x="4761209" y="0"/>
                            <a:ext cx="1787525" cy="382270"/>
                          </a:xfrm>
                          <a:prstGeom prst="rect">
                            <a:avLst/>
                          </a:prstGeom>
                          <a:noFill/>
                        </wps:spPr>
                        <wps:txbx>
                          <w:txbxContent>
                            <w:p w14:paraId="6C6DBCA0" w14:textId="77777777" w:rsidR="00033A48" w:rsidRDefault="00033A48" w:rsidP="002109FF">
                              <w:pPr>
                                <w:rPr>
                                  <w:color w:val="000000" w:themeColor="text1"/>
                                  <w:kern w:val="24"/>
                                  <w:szCs w:val="24"/>
                                  <w14:ligatures w14:val="none"/>
                                </w:rPr>
                              </w:pPr>
                              <w:r>
                                <w:rPr>
                                  <w:color w:val="000000" w:themeColor="text1"/>
                                  <w:kern w:val="24"/>
                                </w:rPr>
                                <w:t>Media Treatment 2 (MT2)</w:t>
                              </w:r>
                            </w:p>
                          </w:txbxContent>
                        </wps:txbx>
                        <wps:bodyPr wrap="square" rtlCol="0">
                          <a:noAutofit/>
                        </wps:bodyPr>
                      </wps:wsp>
                      <wps:wsp>
                        <wps:cNvPr id="939623684" name="TextBox 5">
                          <a:extLst>
                            <a:ext uri="{FF2B5EF4-FFF2-40B4-BE49-F238E27FC236}">
                              <a16:creationId xmlns:a16="http://schemas.microsoft.com/office/drawing/2014/main" id="{959BD856-B8E6-DAB7-5BE8-66CD5D8A6DB8}"/>
                            </a:ext>
                          </a:extLst>
                        </wps:cNvPr>
                        <wps:cNvSpPr txBox="1"/>
                        <wps:spPr>
                          <a:xfrm>
                            <a:off x="155247" y="703289"/>
                            <a:ext cx="1287780" cy="673100"/>
                          </a:xfrm>
                          <a:prstGeom prst="rect">
                            <a:avLst/>
                          </a:prstGeom>
                          <a:noFill/>
                        </wps:spPr>
                        <wps:txbx>
                          <w:txbxContent>
                            <w:p w14:paraId="5DA76120" w14:textId="77777777" w:rsidR="00033A48" w:rsidRDefault="00033A48" w:rsidP="002109FF">
                              <w:pPr>
                                <w:jc w:val="center"/>
                                <w:rPr>
                                  <w:color w:val="000000" w:themeColor="text1"/>
                                  <w:kern w:val="24"/>
                                  <w:szCs w:val="24"/>
                                  <w14:ligatures w14:val="none"/>
                                </w:rPr>
                              </w:pPr>
                              <w:r>
                                <w:rPr>
                                  <w:color w:val="000000" w:themeColor="text1"/>
                                  <w:kern w:val="24"/>
                                </w:rPr>
                                <w:t>Inoculation media</w:t>
                              </w:r>
                            </w:p>
                            <w:p w14:paraId="7945E9E1" w14:textId="77777777" w:rsidR="00033A48" w:rsidRDefault="00033A48" w:rsidP="002109FF">
                              <w:pPr>
                                <w:jc w:val="center"/>
                                <w:rPr>
                                  <w:color w:val="000000" w:themeColor="text1"/>
                                  <w:kern w:val="24"/>
                                </w:rPr>
                              </w:pPr>
                              <w:r>
                                <w:rPr>
                                  <w:color w:val="000000" w:themeColor="text1"/>
                                  <w:kern w:val="24"/>
                                </w:rPr>
                                <w:t>(IM)</w:t>
                              </w:r>
                            </w:p>
                          </w:txbxContent>
                        </wps:txbx>
                        <wps:bodyPr wrap="square" rtlCol="0">
                          <a:noAutofit/>
                        </wps:bodyPr>
                      </wps:wsp>
                      <wps:wsp>
                        <wps:cNvPr id="398874824" name="Straight Connector 398874824">
                          <a:extLst>
                            <a:ext uri="{FF2B5EF4-FFF2-40B4-BE49-F238E27FC236}">
                              <a16:creationId xmlns:a16="http://schemas.microsoft.com/office/drawing/2014/main" id="{A95CC1A2-1381-C045-9C20-A728804112F4}"/>
                            </a:ext>
                          </a:extLst>
                        </wps:cNvPr>
                        <wps:cNvCnPr>
                          <a:cxnSpLocks/>
                        </wps:cNvCnPr>
                        <wps:spPr>
                          <a:xfrm>
                            <a:off x="1685447" y="2105"/>
                            <a:ext cx="0" cy="4992318"/>
                          </a:xfrm>
                          <a:prstGeom prst="line">
                            <a:avLst/>
                          </a:prstGeom>
                          <a:ln/>
                        </wps:spPr>
                        <wps:style>
                          <a:lnRef idx="1">
                            <a:schemeClr val="dk1"/>
                          </a:lnRef>
                          <a:fillRef idx="0">
                            <a:schemeClr val="dk1"/>
                          </a:fillRef>
                          <a:effectRef idx="0">
                            <a:schemeClr val="dk1"/>
                          </a:effectRef>
                          <a:fontRef idx="minor">
                            <a:schemeClr val="tx1"/>
                          </a:fontRef>
                        </wps:style>
                        <wps:bodyPr/>
                      </wps:wsp>
                      <wps:wsp>
                        <wps:cNvPr id="1726364314" name="Straight Connector 1726364314">
                          <a:extLst>
                            <a:ext uri="{FF2B5EF4-FFF2-40B4-BE49-F238E27FC236}">
                              <a16:creationId xmlns:a16="http://schemas.microsoft.com/office/drawing/2014/main" id="{47DFD546-9FE5-53DE-C0CC-885AE291B98E}"/>
                            </a:ext>
                          </a:extLst>
                        </wps:cNvPr>
                        <wps:cNvCnPr>
                          <a:cxnSpLocks/>
                        </wps:cNvCnPr>
                        <wps:spPr>
                          <a:xfrm flipH="1" flipV="1">
                            <a:off x="459406" y="332175"/>
                            <a:ext cx="6600474" cy="54119"/>
                          </a:xfrm>
                          <a:prstGeom prst="line">
                            <a:avLst/>
                          </a:prstGeom>
                          <a:ln/>
                        </wps:spPr>
                        <wps:style>
                          <a:lnRef idx="1">
                            <a:schemeClr val="dk1"/>
                          </a:lnRef>
                          <a:fillRef idx="0">
                            <a:schemeClr val="dk1"/>
                          </a:fillRef>
                          <a:effectRef idx="0">
                            <a:schemeClr val="dk1"/>
                          </a:effectRef>
                          <a:fontRef idx="minor">
                            <a:schemeClr val="tx1"/>
                          </a:fontRef>
                        </wps:style>
                        <wps:bodyPr/>
                      </wps:wsp>
                      <wps:wsp>
                        <wps:cNvPr id="1961420681" name="TextBox 13">
                          <a:extLst>
                            <a:ext uri="{FF2B5EF4-FFF2-40B4-BE49-F238E27FC236}">
                              <a16:creationId xmlns:a16="http://schemas.microsoft.com/office/drawing/2014/main" id="{56515638-FABA-F391-8807-5F318AA4C9BA}"/>
                            </a:ext>
                          </a:extLst>
                        </wps:cNvPr>
                        <wps:cNvSpPr txBox="1"/>
                        <wps:spPr>
                          <a:xfrm>
                            <a:off x="63315" y="1682792"/>
                            <a:ext cx="1473835" cy="673100"/>
                          </a:xfrm>
                          <a:prstGeom prst="rect">
                            <a:avLst/>
                          </a:prstGeom>
                          <a:noFill/>
                        </wps:spPr>
                        <wps:txbx>
                          <w:txbxContent>
                            <w:p w14:paraId="14E92A90" w14:textId="77777777" w:rsidR="00033A48" w:rsidRDefault="00033A48" w:rsidP="008C71A3">
                              <w:pPr>
                                <w:jc w:val="center"/>
                                <w:rPr>
                                  <w:color w:val="000000" w:themeColor="text1"/>
                                  <w:kern w:val="24"/>
                                  <w:szCs w:val="24"/>
                                  <w14:ligatures w14:val="none"/>
                                </w:rPr>
                              </w:pPr>
                              <w:r>
                                <w:rPr>
                                  <w:color w:val="000000" w:themeColor="text1"/>
                                  <w:kern w:val="24"/>
                                </w:rPr>
                                <w:t>Co-cultivation media</w:t>
                              </w:r>
                            </w:p>
                            <w:p w14:paraId="501283DE" w14:textId="77777777" w:rsidR="00033A48" w:rsidRDefault="00033A48" w:rsidP="002109FF">
                              <w:pPr>
                                <w:jc w:val="center"/>
                                <w:rPr>
                                  <w:color w:val="000000" w:themeColor="text1"/>
                                  <w:kern w:val="24"/>
                                </w:rPr>
                              </w:pPr>
                              <w:r>
                                <w:rPr>
                                  <w:color w:val="000000" w:themeColor="text1"/>
                                  <w:kern w:val="24"/>
                                </w:rPr>
                                <w:t>(CCM)</w:t>
                              </w:r>
                            </w:p>
                          </w:txbxContent>
                        </wps:txbx>
                        <wps:bodyPr wrap="square" rtlCol="0">
                          <a:noAutofit/>
                        </wps:bodyPr>
                      </wps:wsp>
                      <wps:wsp>
                        <wps:cNvPr id="1654097946" name="TextBox 14">
                          <a:extLst>
                            <a:ext uri="{FF2B5EF4-FFF2-40B4-BE49-F238E27FC236}">
                              <a16:creationId xmlns:a16="http://schemas.microsoft.com/office/drawing/2014/main" id="{E24B4B78-DD24-3C55-01FF-DB8090E4507D}"/>
                            </a:ext>
                          </a:extLst>
                        </wps:cNvPr>
                        <wps:cNvSpPr txBox="1"/>
                        <wps:spPr>
                          <a:xfrm>
                            <a:off x="30281" y="2791654"/>
                            <a:ext cx="1563369" cy="673100"/>
                          </a:xfrm>
                          <a:prstGeom prst="rect">
                            <a:avLst/>
                          </a:prstGeom>
                          <a:noFill/>
                        </wps:spPr>
                        <wps:txbx>
                          <w:txbxContent>
                            <w:p w14:paraId="1C18311E" w14:textId="77777777" w:rsidR="00033A48" w:rsidRDefault="00033A48" w:rsidP="00A26960">
                              <w:pPr>
                                <w:jc w:val="center"/>
                                <w:rPr>
                                  <w:color w:val="000000" w:themeColor="text1"/>
                                  <w:kern w:val="24"/>
                                  <w:szCs w:val="24"/>
                                  <w14:ligatures w14:val="none"/>
                                </w:rPr>
                              </w:pPr>
                              <w:r>
                                <w:rPr>
                                  <w:color w:val="000000" w:themeColor="text1"/>
                                  <w:kern w:val="24"/>
                                </w:rPr>
                                <w:t xml:space="preserve">Shoot induction </w:t>
                              </w:r>
                              <w:proofErr w:type="gramStart"/>
                              <w:r>
                                <w:rPr>
                                  <w:color w:val="000000" w:themeColor="text1"/>
                                  <w:kern w:val="24"/>
                                </w:rPr>
                                <w:t>media</w:t>
                              </w:r>
                              <w:proofErr w:type="gramEnd"/>
                            </w:p>
                            <w:p w14:paraId="6720FCAD" w14:textId="77777777" w:rsidR="00033A48" w:rsidRDefault="00033A48" w:rsidP="002109FF">
                              <w:pPr>
                                <w:jc w:val="center"/>
                                <w:rPr>
                                  <w:color w:val="000000" w:themeColor="text1"/>
                                  <w:kern w:val="24"/>
                                </w:rPr>
                              </w:pPr>
                              <w:r>
                                <w:rPr>
                                  <w:color w:val="000000" w:themeColor="text1"/>
                                  <w:kern w:val="24"/>
                                </w:rPr>
                                <w:t>(SIM)</w:t>
                              </w:r>
                            </w:p>
                          </w:txbxContent>
                        </wps:txbx>
                        <wps:bodyPr wrap="square" rtlCol="0">
                          <a:noAutofit/>
                        </wps:bodyPr>
                      </wps:wsp>
                      <wps:wsp>
                        <wps:cNvPr id="694281799" name="TextBox 15">
                          <a:extLst>
                            <a:ext uri="{FF2B5EF4-FFF2-40B4-BE49-F238E27FC236}">
                              <a16:creationId xmlns:a16="http://schemas.microsoft.com/office/drawing/2014/main" id="{02B7A1BF-FFBA-B42B-1125-B39700790C0F}"/>
                            </a:ext>
                          </a:extLst>
                        </wps:cNvPr>
                        <wps:cNvSpPr txBox="1"/>
                        <wps:spPr>
                          <a:xfrm>
                            <a:off x="106817" y="4054811"/>
                            <a:ext cx="1503680" cy="673100"/>
                          </a:xfrm>
                          <a:prstGeom prst="rect">
                            <a:avLst/>
                          </a:prstGeom>
                          <a:noFill/>
                        </wps:spPr>
                        <wps:txbx>
                          <w:txbxContent>
                            <w:p w14:paraId="12000B30" w14:textId="77777777" w:rsidR="00033A48" w:rsidRDefault="00033A48" w:rsidP="00A26960">
                              <w:pPr>
                                <w:jc w:val="center"/>
                                <w:rPr>
                                  <w:color w:val="000000" w:themeColor="text1"/>
                                  <w:kern w:val="24"/>
                                  <w:szCs w:val="24"/>
                                  <w14:ligatures w14:val="none"/>
                                </w:rPr>
                              </w:pPr>
                              <w:r>
                                <w:rPr>
                                  <w:color w:val="000000" w:themeColor="text1"/>
                                  <w:kern w:val="24"/>
                                </w:rPr>
                                <w:t>Root induction media</w:t>
                              </w:r>
                            </w:p>
                            <w:p w14:paraId="26B9F141" w14:textId="77777777" w:rsidR="00033A48" w:rsidRDefault="00033A48" w:rsidP="002109FF">
                              <w:pPr>
                                <w:jc w:val="center"/>
                                <w:rPr>
                                  <w:color w:val="000000" w:themeColor="text1"/>
                                  <w:kern w:val="24"/>
                                </w:rPr>
                              </w:pPr>
                              <w:r>
                                <w:rPr>
                                  <w:color w:val="000000" w:themeColor="text1"/>
                                  <w:kern w:val="24"/>
                                </w:rPr>
                                <w:t>(RIM)</w:t>
                              </w:r>
                            </w:p>
                          </w:txbxContent>
                        </wps:txbx>
                        <wps:bodyPr wrap="square" rtlCol="0">
                          <a:noAutofit/>
                        </wps:bodyPr>
                      </wps:wsp>
                      <wps:wsp>
                        <wps:cNvPr id="1412292082" name="TextBox 20">
                          <a:extLst>
                            <a:ext uri="{FF2B5EF4-FFF2-40B4-BE49-F238E27FC236}">
                              <a16:creationId xmlns:a16="http://schemas.microsoft.com/office/drawing/2014/main" id="{585F7DBC-BBF9-E53A-0CAB-464480D9BEA3}"/>
                            </a:ext>
                          </a:extLst>
                        </wps:cNvPr>
                        <wps:cNvSpPr txBox="1"/>
                        <wps:spPr>
                          <a:xfrm>
                            <a:off x="1983434" y="1498138"/>
                            <a:ext cx="2167890" cy="949325"/>
                          </a:xfrm>
                          <a:prstGeom prst="rect">
                            <a:avLst/>
                          </a:prstGeom>
                          <a:noFill/>
                        </wps:spPr>
                        <wps:txbx>
                          <w:txbxContent>
                            <w:p w14:paraId="4597E223" w14:textId="77777777" w:rsidR="00033A48" w:rsidRDefault="00033A48" w:rsidP="002109FF">
                              <w:pPr>
                                <w:jc w:val="center"/>
                                <w:rPr>
                                  <w:rFonts w:eastAsia="Calibri"/>
                                  <w:color w:val="000000"/>
                                  <w:kern w:val="24"/>
                                  <w:szCs w:val="24"/>
                                  <w14:ligatures w14:val="none"/>
                                </w:rPr>
                              </w:pPr>
                              <w:r>
                                <w:rPr>
                                  <w:rFonts w:eastAsia="Calibri"/>
                                  <w:color w:val="000000"/>
                                  <w:kern w:val="24"/>
                                </w:rPr>
                                <w:t xml:space="preserve">½ </w:t>
                              </w:r>
                              <w:r>
                                <w:rPr>
                                  <w:rFonts w:eastAsia="Calibri"/>
                                  <w:color w:val="000000" w:themeColor="text1"/>
                                  <w:kern w:val="24"/>
                                </w:rPr>
                                <w:t>MS</w:t>
                              </w:r>
                              <w:r>
                                <w:rPr>
                                  <w:rFonts w:eastAsia="Calibri"/>
                                  <w:color w:val="000000"/>
                                  <w:kern w:val="24"/>
                                </w:rPr>
                                <w:t xml:space="preserve"> basal medium with vitamins, 15 g/L sucrose .4 mg/L TDZ, 0.2 mg/L NAA, 39.2 mg/L ACS and 3.5 g/L Gelzan.</w:t>
                              </w:r>
                            </w:p>
                          </w:txbxContent>
                        </wps:txbx>
                        <wps:bodyPr wrap="square" rtlCol="0">
                          <a:noAutofit/>
                        </wps:bodyPr>
                      </wps:wsp>
                      <wps:wsp>
                        <wps:cNvPr id="549020069" name="TextBox 22">
                          <a:extLst>
                            <a:ext uri="{FF2B5EF4-FFF2-40B4-BE49-F238E27FC236}">
                              <a16:creationId xmlns:a16="http://schemas.microsoft.com/office/drawing/2014/main" id="{1983C112-05BD-D69D-E8A5-E91D99B2D73B}"/>
                            </a:ext>
                          </a:extLst>
                        </wps:cNvPr>
                        <wps:cNvSpPr txBox="1"/>
                        <wps:spPr>
                          <a:xfrm>
                            <a:off x="4373816" y="1481944"/>
                            <a:ext cx="2653665" cy="949325"/>
                          </a:xfrm>
                          <a:prstGeom prst="rect">
                            <a:avLst/>
                          </a:prstGeom>
                          <a:noFill/>
                        </wps:spPr>
                        <wps:txbx>
                          <w:txbxContent>
                            <w:p w14:paraId="06E0466C"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39.2 mg/L ACS, </w:t>
                              </w:r>
                              <w:r>
                                <w:rPr>
                                  <w:rFonts w:eastAsia="Calibri"/>
                                  <w:color w:val="000000" w:themeColor="text1"/>
                                  <w:kern w:val="24"/>
                                </w:rPr>
                                <w:t xml:space="preserve">0.5 g/L MET, .1 mg/L GA and </w:t>
                              </w:r>
                              <w:r>
                                <w:rPr>
                                  <w:rFonts w:eastAsia="Calibri"/>
                                  <w:color w:val="000000"/>
                                  <w:kern w:val="24"/>
                                </w:rPr>
                                <w:t>0.29 mg/L PEO-IAA</w:t>
                              </w:r>
                            </w:p>
                          </w:txbxContent>
                        </wps:txbx>
                        <wps:bodyPr wrap="square">
                          <a:noAutofit/>
                        </wps:bodyPr>
                      </wps:wsp>
                      <wps:wsp>
                        <wps:cNvPr id="530498064" name="TextBox 23">
                          <a:extLst>
                            <a:ext uri="{FF2B5EF4-FFF2-40B4-BE49-F238E27FC236}">
                              <a16:creationId xmlns:a16="http://schemas.microsoft.com/office/drawing/2014/main" id="{38702B28-47D3-86B8-A772-130167394BDD}"/>
                            </a:ext>
                          </a:extLst>
                        </wps:cNvPr>
                        <wps:cNvSpPr txBox="1"/>
                        <wps:spPr>
                          <a:xfrm>
                            <a:off x="1829634" y="624250"/>
                            <a:ext cx="2432050" cy="760095"/>
                          </a:xfrm>
                          <a:prstGeom prst="rect">
                            <a:avLst/>
                          </a:prstGeom>
                          <a:noFill/>
                        </wps:spPr>
                        <wps:txbx>
                          <w:txbxContent>
                            <w:p w14:paraId="722AE575" w14:textId="77777777" w:rsidR="00033A48" w:rsidRDefault="00033A48" w:rsidP="002109FF">
                              <w:pPr>
                                <w:jc w:val="center"/>
                                <w:rPr>
                                  <w:rFonts w:eastAsia="Calibri"/>
                                  <w:color w:val="000000"/>
                                  <w:kern w:val="24"/>
                                  <w:szCs w:val="24"/>
                                  <w14:ligatures w14:val="none"/>
                                </w:rPr>
                              </w:pPr>
                              <w:r>
                                <w:rPr>
                                  <w:rFonts w:eastAsia="Calibri"/>
                                  <w:color w:val="000000"/>
                                  <w:kern w:val="24"/>
                                </w:rPr>
                                <w:t>½ MS basal medium with vitamins, 15 g/L sucrose, 39.2 mg/L acetosyringone and 0.</w:t>
                              </w:r>
                              <w:r>
                                <w:rPr>
                                  <w:rFonts w:eastAsia="Calibri"/>
                                  <w:color w:val="000000" w:themeColor="text1"/>
                                  <w:kern w:val="24"/>
                                </w:rPr>
                                <w:t>5 g/L MET.</w:t>
                              </w:r>
                            </w:p>
                          </w:txbxContent>
                        </wps:txbx>
                        <wps:bodyPr wrap="square" rtlCol="0">
                          <a:noAutofit/>
                        </wps:bodyPr>
                      </wps:wsp>
                      <wps:wsp>
                        <wps:cNvPr id="975253388" name="TextBox 24">
                          <a:extLst>
                            <a:ext uri="{FF2B5EF4-FFF2-40B4-BE49-F238E27FC236}">
                              <a16:creationId xmlns:a16="http://schemas.microsoft.com/office/drawing/2014/main" id="{5A8F9D2D-0314-BAA2-81FD-98A2432992FD}"/>
                            </a:ext>
                          </a:extLst>
                        </wps:cNvPr>
                        <wps:cNvSpPr txBox="1"/>
                        <wps:spPr>
                          <a:xfrm>
                            <a:off x="4396394" y="623647"/>
                            <a:ext cx="2609215" cy="760095"/>
                          </a:xfrm>
                          <a:prstGeom prst="rect">
                            <a:avLst/>
                          </a:prstGeom>
                          <a:noFill/>
                        </wps:spPr>
                        <wps:txbx>
                          <w:txbxContent>
                            <w:p w14:paraId="277EA2E2" w14:textId="77777777" w:rsidR="00033A48" w:rsidRDefault="00033A48" w:rsidP="002109FF">
                              <w:pPr>
                                <w:jc w:val="center"/>
                                <w:rPr>
                                  <w:rFonts w:eastAsia="Calibri"/>
                                  <w:color w:val="000000"/>
                                  <w:kern w:val="24"/>
                                  <w:szCs w:val="24"/>
                                  <w14:ligatures w14:val="none"/>
                                </w:rPr>
                              </w:pPr>
                              <w:r>
                                <w:rPr>
                                  <w:rFonts w:eastAsia="Calibri"/>
                                  <w:color w:val="000000"/>
                                  <w:kern w:val="24"/>
                                </w:rPr>
                                <w:t>½ MS basal medium with vitamins, 15 g/L sucrose, 39.2 mg/L acetosyringone and 0.</w:t>
                              </w:r>
                              <w:r>
                                <w:rPr>
                                  <w:rFonts w:eastAsia="Calibri"/>
                                  <w:color w:val="000000" w:themeColor="text1"/>
                                  <w:kern w:val="24"/>
                                </w:rPr>
                                <w:t>5 g/L MET.</w:t>
                              </w:r>
                            </w:p>
                          </w:txbxContent>
                        </wps:txbx>
                        <wps:bodyPr wrap="square" rtlCol="0">
                          <a:noAutofit/>
                        </wps:bodyPr>
                      </wps:wsp>
                      <wps:wsp>
                        <wps:cNvPr id="345911388" name="TextBox 25">
                          <a:extLst>
                            <a:ext uri="{FF2B5EF4-FFF2-40B4-BE49-F238E27FC236}">
                              <a16:creationId xmlns:a16="http://schemas.microsoft.com/office/drawing/2014/main" id="{676ACDF5-9CF4-8CF2-4264-764EF0859801}"/>
                            </a:ext>
                          </a:extLst>
                        </wps:cNvPr>
                        <wps:cNvSpPr txBox="1"/>
                        <wps:spPr>
                          <a:xfrm>
                            <a:off x="1946853" y="2603316"/>
                            <a:ext cx="2197735" cy="1138555"/>
                          </a:xfrm>
                          <a:prstGeom prst="rect">
                            <a:avLst/>
                          </a:prstGeom>
                          <a:noFill/>
                        </wps:spPr>
                        <wps:txbx>
                          <w:txbxContent>
                            <w:p w14:paraId="438C5393" w14:textId="77777777" w:rsidR="00033A48" w:rsidRDefault="00033A48" w:rsidP="002109FF">
                              <w:pPr>
                                <w:jc w:val="center"/>
                                <w:rPr>
                                  <w:rFonts w:eastAsia="Calibri"/>
                                  <w:color w:val="000000"/>
                                  <w:kern w:val="24"/>
                                  <w:szCs w:val="24"/>
                                  <w14:ligatures w14:val="none"/>
                                </w:rPr>
                              </w:pPr>
                              <w:r>
                                <w:rPr>
                                  <w:rFonts w:eastAsia="Calibri"/>
                                  <w:color w:val="000000"/>
                                  <w:kern w:val="24"/>
                                </w:rPr>
                                <w:t xml:space="preserve">½ </w:t>
                              </w:r>
                              <w:r>
                                <w:rPr>
                                  <w:rFonts w:eastAsia="Calibri"/>
                                  <w:color w:val="000000" w:themeColor="text1"/>
                                  <w:kern w:val="24"/>
                                </w:rPr>
                                <w:t>MS</w:t>
                              </w:r>
                              <w:r>
                                <w:rPr>
                                  <w:rFonts w:eastAsia="Calibri"/>
                                  <w:color w:val="000000"/>
                                  <w:kern w:val="24"/>
                                </w:rPr>
                                <w:t xml:space="preserve"> basal medium with vitamins, 15 g/L sucrose .4 mg/L TDZ, 0.2 mg/L NAA, 3.5 g/L Gelzan, 100 mg/L KAN, 250 mg/L </w:t>
                              </w:r>
                              <w:r>
                                <w:rPr>
                                  <w:rFonts w:eastAsia="Times New Roman"/>
                                  <w:color w:val="000000"/>
                                  <w:kern w:val="24"/>
                                </w:rPr>
                                <w:t>CFT and 250 mg/L CRB</w:t>
                              </w:r>
                            </w:p>
                          </w:txbxContent>
                        </wps:txbx>
                        <wps:bodyPr wrap="square" rtlCol="0">
                          <a:noAutofit/>
                        </wps:bodyPr>
                      </wps:wsp>
                      <wps:wsp>
                        <wps:cNvPr id="1181214701" name="TextBox 26">
                          <a:extLst>
                            <a:ext uri="{FF2B5EF4-FFF2-40B4-BE49-F238E27FC236}">
                              <a16:creationId xmlns:a16="http://schemas.microsoft.com/office/drawing/2014/main" id="{02EAC5B7-E2C0-D628-925D-6832696EEC5D}"/>
                            </a:ext>
                          </a:extLst>
                        </wps:cNvPr>
                        <wps:cNvSpPr txBox="1"/>
                        <wps:spPr>
                          <a:xfrm>
                            <a:off x="4357995" y="2565204"/>
                            <a:ext cx="2685415" cy="1327785"/>
                          </a:xfrm>
                          <a:prstGeom prst="rect">
                            <a:avLst/>
                          </a:prstGeom>
                          <a:noFill/>
                        </wps:spPr>
                        <wps:txbx>
                          <w:txbxContent>
                            <w:p w14:paraId="33684686"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0</w:t>
                              </w:r>
                              <w:r>
                                <w:rPr>
                                  <w:rFonts w:eastAsia="Calibri"/>
                                  <w:color w:val="000000" w:themeColor="text1"/>
                                  <w:kern w:val="24"/>
                                </w:rPr>
                                <w:t xml:space="preserve">.1 mg/L GA, </w:t>
                              </w:r>
                              <w:r>
                                <w:rPr>
                                  <w:rFonts w:eastAsia="Calibri"/>
                                  <w:color w:val="000000"/>
                                  <w:kern w:val="24"/>
                                </w:rPr>
                                <w:t>0.29 mg/L PEO-IAA</w:t>
                              </w:r>
                              <w:r>
                                <w:rPr>
                                  <w:rFonts w:eastAsia="Times New Roman"/>
                                  <w:color w:val="000000"/>
                                  <w:kern w:val="24"/>
                                </w:rPr>
                                <w:t xml:space="preserve">, 1 mL/L PPM, </w:t>
                              </w:r>
                              <w:r>
                                <w:rPr>
                                  <w:rFonts w:eastAsia="Calibri"/>
                                  <w:color w:val="000000"/>
                                  <w:kern w:val="24"/>
                                </w:rPr>
                                <w:t xml:space="preserve">100 mg/L KAN, </w:t>
                              </w:r>
                              <w:r>
                                <w:rPr>
                                  <w:rFonts w:eastAsia="Times New Roman"/>
                                  <w:color w:val="000000"/>
                                  <w:kern w:val="24"/>
                                </w:rPr>
                                <w:t>200 mg/L CFT, 200 mg/L CRB, and 150 mg/L TIM</w:t>
                              </w:r>
                            </w:p>
                          </w:txbxContent>
                        </wps:txbx>
                        <wps:bodyPr wrap="square">
                          <a:noAutofit/>
                        </wps:bodyPr>
                      </wps:wsp>
                      <wps:wsp>
                        <wps:cNvPr id="2002902129" name="TextBox 42">
                          <a:extLst>
                            <a:ext uri="{FF2B5EF4-FFF2-40B4-BE49-F238E27FC236}">
                              <a16:creationId xmlns:a16="http://schemas.microsoft.com/office/drawing/2014/main" id="{76A2BFDD-D288-1681-2D45-D809D93627CF}"/>
                            </a:ext>
                          </a:extLst>
                        </wps:cNvPr>
                        <wps:cNvSpPr txBox="1"/>
                        <wps:spPr>
                          <a:xfrm>
                            <a:off x="4319466" y="3889416"/>
                            <a:ext cx="2762885" cy="1138555"/>
                          </a:xfrm>
                          <a:prstGeom prst="rect">
                            <a:avLst/>
                          </a:prstGeom>
                          <a:noFill/>
                        </wps:spPr>
                        <wps:txbx>
                          <w:txbxContent>
                            <w:p w14:paraId="6B853129"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0.2 mg/L NAA, 0.5 mg/L IAA, 0.01 mg/L ZTN RBS, 50 mg/L KAN, </w:t>
                              </w:r>
                              <w:r>
                                <w:rPr>
                                  <w:rFonts w:eastAsia="Times New Roman"/>
                                  <w:color w:val="000000"/>
                                  <w:kern w:val="24"/>
                                </w:rPr>
                                <w:t>200 mg/L CFT, 200 mg/L CRB, and 150 mg/L TIM</w:t>
                              </w:r>
                            </w:p>
                          </w:txbxContent>
                        </wps:txbx>
                        <wps:bodyPr wrap="square">
                          <a:noAutofit/>
                        </wps:bodyPr>
                      </wps:wsp>
                      <wps:wsp>
                        <wps:cNvPr id="785214296" name="TextBox 1">
                          <a:extLst>
                            <a:ext uri="{FF2B5EF4-FFF2-40B4-BE49-F238E27FC236}">
                              <a16:creationId xmlns:a16="http://schemas.microsoft.com/office/drawing/2014/main" id="{910AD199-C4BD-CD1F-A11C-438066299687}"/>
                            </a:ext>
                          </a:extLst>
                        </wps:cNvPr>
                        <wps:cNvSpPr txBox="1"/>
                        <wps:spPr>
                          <a:xfrm>
                            <a:off x="1748954" y="3889416"/>
                            <a:ext cx="2584450" cy="1327785"/>
                          </a:xfrm>
                          <a:prstGeom prst="rect">
                            <a:avLst/>
                          </a:prstGeom>
                          <a:noFill/>
                        </wps:spPr>
                        <wps:txbx>
                          <w:txbxContent>
                            <w:p w14:paraId="14276A2A"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0.2 mg/L NAA, 0.5 mg/L IAA, 0.01 mg/L ZTN RBS, 50 mg/L KAN, </w:t>
                              </w:r>
                              <w:r>
                                <w:rPr>
                                  <w:rFonts w:eastAsia="Times New Roman"/>
                                  <w:color w:val="000000"/>
                                  <w:kern w:val="24"/>
                                </w:rPr>
                                <w:t>200 mg/L CFT, 200 mg/L CRB, and 150 mg/L TIM</w:t>
                              </w: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46EA3212" id="Group 2" o:spid="_x0000_s1046" style="position:absolute;margin-left:21.1pt;margin-top:92.15pt;width:447.1pt;height:491.25pt;z-index:251672576;mso-position-horizontal-relative:margin;mso-width-relative:margin;mso-height-relative:margin" coordorigin="302" coordsize="70520,52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">
                <v:shape id="TextBox 3" o:spid="_x0000_s1047" type="#_x0000_t202" style="position:absolute;left:21626;width:17875;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" filled="f" stroked="f">
                  <v:textbox>
                    <w:txbxContent>
                      <w:p w14:paraId="0AA3BA04" w14:textId="77777777" w:rsidR="00033A48" w:rsidRDefault="00033A48" w:rsidP="002109FF">
                        <w:pPr>
                          <w:rPr>
                            <w:color w:val="000000" w:themeColor="text1"/>
                            <w:kern w:val="24"/>
                            <w:szCs w:val="24"/>
                            <w14:ligatures w14:val="none"/>
                          </w:rPr>
                        </w:pPr>
                        <w:r>
                          <w:rPr>
                            <w:color w:val="000000" w:themeColor="text1"/>
                            <w:kern w:val="24"/>
                          </w:rPr>
                          <w:t>Media Treatment 1 (MT1)</w:t>
                        </w:r>
                      </w:p>
                    </w:txbxContent>
                  </v:textbox>
                </v:shape>
                <v:shape id="TextBox 4" o:spid="_x0000_s1048" type="#_x0000_t202" style="position:absolute;left:47612;width:17875;height:3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" filled="f" stroked="f">
                  <v:textbox>
                    <w:txbxContent>
                      <w:p w14:paraId="6C6DBCA0" w14:textId="77777777" w:rsidR="00033A48" w:rsidRDefault="00033A48" w:rsidP="002109FF">
                        <w:pPr>
                          <w:rPr>
                            <w:color w:val="000000" w:themeColor="text1"/>
                            <w:kern w:val="24"/>
                            <w:szCs w:val="24"/>
                            <w14:ligatures w14:val="none"/>
                          </w:rPr>
                        </w:pPr>
                        <w:r>
                          <w:rPr>
                            <w:color w:val="000000" w:themeColor="text1"/>
                            <w:kern w:val="24"/>
                          </w:rPr>
                          <w:t>Media Treatment 2 (MT2)</w:t>
                        </w:r>
                      </w:p>
                    </w:txbxContent>
                  </v:textbox>
                </v:shape>
                <v:shape id="TextBox 5" o:spid="_x0000_s1049" type="#_x0000_t202" style="position:absolute;left:1552;top:7032;width:12878;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" filled="f" stroked="f">
                  <v:textbox>
                    <w:txbxContent>
                      <w:p w14:paraId="5DA76120" w14:textId="77777777" w:rsidR="00033A48" w:rsidRDefault="00033A48" w:rsidP="002109FF">
                        <w:pPr>
                          <w:jc w:val="center"/>
                          <w:rPr>
                            <w:color w:val="000000" w:themeColor="text1"/>
                            <w:kern w:val="24"/>
                            <w:szCs w:val="24"/>
                            <w14:ligatures w14:val="none"/>
                          </w:rPr>
                        </w:pPr>
                        <w:r>
                          <w:rPr>
                            <w:color w:val="000000" w:themeColor="text1"/>
                            <w:kern w:val="24"/>
                          </w:rPr>
                          <w:t>Inoculation media</w:t>
                        </w:r>
                      </w:p>
                      <w:p w14:paraId="7945E9E1" w14:textId="77777777" w:rsidR="00033A48" w:rsidRDefault="00033A48" w:rsidP="002109FF">
                        <w:pPr>
                          <w:jc w:val="center"/>
                          <w:rPr>
                            <w:color w:val="000000" w:themeColor="text1"/>
                            <w:kern w:val="24"/>
                          </w:rPr>
                        </w:pPr>
                        <w:r>
                          <w:rPr>
                            <w:color w:val="000000" w:themeColor="text1"/>
                            <w:kern w:val="24"/>
                          </w:rPr>
                          <w:t>(IM)</w:t>
                        </w:r>
                      </w:p>
                    </w:txbxContent>
                  </v:textbox>
                </v:shape>
                <v:line id="Straight Connector 398874824" o:spid="_x0000_s1050" style="position:absolute;visibility:visible;mso-wrap-style:square" from="16854,21" to="16854,49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" strokecolor="black [3200]" strokeweight=".5pt">
                  <v:stroke joinstyle="miter"/>
                  <o:lock v:ext="edit" shapetype="f"/>
                </v:line>
                <v:line id="Straight Connector 1726364314" o:spid="_x0000_s1051" style="position:absolute;flip:x y;visibility:visible;mso-wrap-style:square" from="4594,3321" to="70598,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" strokecolor="black [3200]" strokeweight=".5pt">
                  <v:stroke joinstyle="miter"/>
                  <o:lock v:ext="edit" shapetype="f"/>
                </v:line>
                <v:shape id="TextBox 13" o:spid="_x0000_s1052" type="#_x0000_t202" style="position:absolute;left:633;top:16827;width:14738;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" filled="f" stroked="f">
                  <v:textbox>
                    <w:txbxContent>
                      <w:p w14:paraId="14E92A90" w14:textId="77777777" w:rsidR="00033A48" w:rsidRDefault="00033A48" w:rsidP="008C71A3">
                        <w:pPr>
                          <w:jc w:val="center"/>
                          <w:rPr>
                            <w:color w:val="000000" w:themeColor="text1"/>
                            <w:kern w:val="24"/>
                            <w:szCs w:val="24"/>
                            <w14:ligatures w14:val="none"/>
                          </w:rPr>
                        </w:pPr>
                        <w:r>
                          <w:rPr>
                            <w:color w:val="000000" w:themeColor="text1"/>
                            <w:kern w:val="24"/>
                          </w:rPr>
                          <w:t>Co-cultivation media</w:t>
                        </w:r>
                      </w:p>
                      <w:p w14:paraId="501283DE" w14:textId="77777777" w:rsidR="00033A48" w:rsidRDefault="00033A48" w:rsidP="002109FF">
                        <w:pPr>
                          <w:jc w:val="center"/>
                          <w:rPr>
                            <w:color w:val="000000" w:themeColor="text1"/>
                            <w:kern w:val="24"/>
                          </w:rPr>
                        </w:pPr>
                        <w:r>
                          <w:rPr>
                            <w:color w:val="000000" w:themeColor="text1"/>
                            <w:kern w:val="24"/>
                          </w:rPr>
                          <w:t>(CCM)</w:t>
                        </w:r>
                      </w:p>
                    </w:txbxContent>
                  </v:textbox>
                </v:shape>
                <v:shape id="TextBox 14" o:spid="_x0000_s1053" type="#_x0000_t202" style="position:absolute;left:302;top:27916;width:15634;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" filled="f" stroked="f">
                  <v:textbox>
                    <w:txbxContent>
                      <w:p w14:paraId="1C18311E" w14:textId="77777777" w:rsidR="00033A48" w:rsidRDefault="00033A48" w:rsidP="00A26960">
                        <w:pPr>
                          <w:jc w:val="center"/>
                          <w:rPr>
                            <w:color w:val="000000" w:themeColor="text1"/>
                            <w:kern w:val="24"/>
                            <w:szCs w:val="24"/>
                            <w14:ligatures w14:val="none"/>
                          </w:rPr>
                        </w:pPr>
                        <w:r>
                          <w:rPr>
                            <w:color w:val="000000" w:themeColor="text1"/>
                            <w:kern w:val="24"/>
                          </w:rPr>
                          <w:t xml:space="preserve">Shoot induction </w:t>
                        </w:r>
                        <w:proofErr w:type="gramStart"/>
                        <w:r>
                          <w:rPr>
                            <w:color w:val="000000" w:themeColor="text1"/>
                            <w:kern w:val="24"/>
                          </w:rPr>
                          <w:t>media</w:t>
                        </w:r>
                        <w:proofErr w:type="gramEnd"/>
                      </w:p>
                      <w:p w14:paraId="6720FCAD" w14:textId="77777777" w:rsidR="00033A48" w:rsidRDefault="00033A48" w:rsidP="002109FF">
                        <w:pPr>
                          <w:jc w:val="center"/>
                          <w:rPr>
                            <w:color w:val="000000" w:themeColor="text1"/>
                            <w:kern w:val="24"/>
                          </w:rPr>
                        </w:pPr>
                        <w:r>
                          <w:rPr>
                            <w:color w:val="000000" w:themeColor="text1"/>
                            <w:kern w:val="24"/>
                          </w:rPr>
                          <w:t>(SIM)</w:t>
                        </w:r>
                      </w:p>
                    </w:txbxContent>
                  </v:textbox>
                </v:shape>
                <v:shape id="TextBox 15" o:spid="_x0000_s1054" type="#_x0000_t202" style="position:absolute;left:1068;top:40548;width:15036;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" filled="f" stroked="f">
                  <v:textbox>
                    <w:txbxContent>
                      <w:p w14:paraId="12000B30" w14:textId="77777777" w:rsidR="00033A48" w:rsidRDefault="00033A48" w:rsidP="00A26960">
                        <w:pPr>
                          <w:jc w:val="center"/>
                          <w:rPr>
                            <w:color w:val="000000" w:themeColor="text1"/>
                            <w:kern w:val="24"/>
                            <w:szCs w:val="24"/>
                            <w14:ligatures w14:val="none"/>
                          </w:rPr>
                        </w:pPr>
                        <w:r>
                          <w:rPr>
                            <w:color w:val="000000" w:themeColor="text1"/>
                            <w:kern w:val="24"/>
                          </w:rPr>
                          <w:t>Root induction media</w:t>
                        </w:r>
                      </w:p>
                      <w:p w14:paraId="26B9F141" w14:textId="77777777" w:rsidR="00033A48" w:rsidRDefault="00033A48" w:rsidP="002109FF">
                        <w:pPr>
                          <w:jc w:val="center"/>
                          <w:rPr>
                            <w:color w:val="000000" w:themeColor="text1"/>
                            <w:kern w:val="24"/>
                          </w:rPr>
                        </w:pPr>
                        <w:r>
                          <w:rPr>
                            <w:color w:val="000000" w:themeColor="text1"/>
                            <w:kern w:val="24"/>
                          </w:rPr>
                          <w:t>(RIM)</w:t>
                        </w:r>
                      </w:p>
                    </w:txbxContent>
                  </v:textbox>
                </v:shape>
                <v:shape id="TextBox 20" o:spid="_x0000_s1055" type="#_x0000_t202" style="position:absolute;left:19834;top:14981;width:21679;height:9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" filled="f" stroked="f">
                  <v:textbox>
                    <w:txbxContent>
                      <w:p w14:paraId="4597E223" w14:textId="77777777" w:rsidR="00033A48" w:rsidRDefault="00033A48" w:rsidP="002109FF">
                        <w:pPr>
                          <w:jc w:val="center"/>
                          <w:rPr>
                            <w:rFonts w:eastAsia="Calibri"/>
                            <w:color w:val="000000"/>
                            <w:kern w:val="24"/>
                            <w:szCs w:val="24"/>
                            <w14:ligatures w14:val="none"/>
                          </w:rPr>
                        </w:pPr>
                        <w:r>
                          <w:rPr>
                            <w:rFonts w:eastAsia="Calibri"/>
                            <w:color w:val="000000"/>
                            <w:kern w:val="24"/>
                          </w:rPr>
                          <w:t xml:space="preserve">½ </w:t>
                        </w:r>
                        <w:r>
                          <w:rPr>
                            <w:rFonts w:eastAsia="Calibri"/>
                            <w:color w:val="000000" w:themeColor="text1"/>
                            <w:kern w:val="24"/>
                          </w:rPr>
                          <w:t>MS</w:t>
                        </w:r>
                        <w:r>
                          <w:rPr>
                            <w:rFonts w:eastAsia="Calibri"/>
                            <w:color w:val="000000"/>
                            <w:kern w:val="24"/>
                          </w:rPr>
                          <w:t xml:space="preserve"> basal medium with vitamins, 15 g/L sucrose .4 mg/L TDZ, 0.2 mg/L NAA, 39.2 mg/L ACS and 3.5 g/L Gelzan.</w:t>
                        </w:r>
                      </w:p>
                    </w:txbxContent>
                  </v:textbox>
                </v:shape>
                <v:shape id="TextBox 22" o:spid="_x0000_s1056" type="#_x0000_t202" style="position:absolute;left:43738;top:14819;width:26536;height:9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" filled="f" stroked="f">
                  <v:textbox>
                    <w:txbxContent>
                      <w:p w14:paraId="06E0466C"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39.2 mg/L ACS, </w:t>
                        </w:r>
                        <w:r>
                          <w:rPr>
                            <w:rFonts w:eastAsia="Calibri"/>
                            <w:color w:val="000000" w:themeColor="text1"/>
                            <w:kern w:val="24"/>
                          </w:rPr>
                          <w:t xml:space="preserve">0.5 g/L MET, .1 mg/L GA and </w:t>
                        </w:r>
                        <w:r>
                          <w:rPr>
                            <w:rFonts w:eastAsia="Calibri"/>
                            <w:color w:val="000000"/>
                            <w:kern w:val="24"/>
                          </w:rPr>
                          <w:t>0.29 mg/L PEO-IAA</w:t>
                        </w:r>
                      </w:p>
                    </w:txbxContent>
                  </v:textbox>
                </v:shape>
                <v:shape id="TextBox 23" o:spid="_x0000_s1057" type="#_x0000_t202" style="position:absolute;left:18296;top:6242;width:24320;height:7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" filled="f" stroked="f">
                  <v:textbox>
                    <w:txbxContent>
                      <w:p w14:paraId="722AE575" w14:textId="77777777" w:rsidR="00033A48" w:rsidRDefault="00033A48" w:rsidP="002109FF">
                        <w:pPr>
                          <w:jc w:val="center"/>
                          <w:rPr>
                            <w:rFonts w:eastAsia="Calibri"/>
                            <w:color w:val="000000"/>
                            <w:kern w:val="24"/>
                            <w:szCs w:val="24"/>
                            <w14:ligatures w14:val="none"/>
                          </w:rPr>
                        </w:pPr>
                        <w:r>
                          <w:rPr>
                            <w:rFonts w:eastAsia="Calibri"/>
                            <w:color w:val="000000"/>
                            <w:kern w:val="24"/>
                          </w:rPr>
                          <w:t>½ MS basal medium with vitamins, 15 g/L sucrose, 39.2 mg/L acetosyringone and 0.</w:t>
                        </w:r>
                        <w:r>
                          <w:rPr>
                            <w:rFonts w:eastAsia="Calibri"/>
                            <w:color w:val="000000" w:themeColor="text1"/>
                            <w:kern w:val="24"/>
                          </w:rPr>
                          <w:t>5 g/L MET.</w:t>
                        </w:r>
                      </w:p>
                    </w:txbxContent>
                  </v:textbox>
                </v:shape>
                <v:shape id="TextBox 24" o:spid="_x0000_s1058" type="#_x0000_t202" style="position:absolute;left:43963;top:6236;width:26093;height:7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" filled="f" stroked="f">
                  <v:textbox>
                    <w:txbxContent>
                      <w:p w14:paraId="277EA2E2" w14:textId="77777777" w:rsidR="00033A48" w:rsidRDefault="00033A48" w:rsidP="002109FF">
                        <w:pPr>
                          <w:jc w:val="center"/>
                          <w:rPr>
                            <w:rFonts w:eastAsia="Calibri"/>
                            <w:color w:val="000000"/>
                            <w:kern w:val="24"/>
                            <w:szCs w:val="24"/>
                            <w14:ligatures w14:val="none"/>
                          </w:rPr>
                        </w:pPr>
                        <w:r>
                          <w:rPr>
                            <w:rFonts w:eastAsia="Calibri"/>
                            <w:color w:val="000000"/>
                            <w:kern w:val="24"/>
                          </w:rPr>
                          <w:t>½ MS basal medium with vitamins, 15 g/L sucrose, 39.2 mg/L acetosyringone and 0.</w:t>
                        </w:r>
                        <w:r>
                          <w:rPr>
                            <w:rFonts w:eastAsia="Calibri"/>
                            <w:color w:val="000000" w:themeColor="text1"/>
                            <w:kern w:val="24"/>
                          </w:rPr>
                          <w:t>5 g/L MET.</w:t>
                        </w:r>
                      </w:p>
                    </w:txbxContent>
                  </v:textbox>
                </v:shape>
                <v:shape id="TextBox 25" o:spid="_x0000_s1059" type="#_x0000_t202" style="position:absolute;left:19468;top:26033;width:21977;height:1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" filled="f" stroked="f">
                  <v:textbox>
                    <w:txbxContent>
                      <w:p w14:paraId="438C5393" w14:textId="77777777" w:rsidR="00033A48" w:rsidRDefault="00033A48" w:rsidP="002109FF">
                        <w:pPr>
                          <w:jc w:val="center"/>
                          <w:rPr>
                            <w:rFonts w:eastAsia="Calibri"/>
                            <w:color w:val="000000"/>
                            <w:kern w:val="24"/>
                            <w:szCs w:val="24"/>
                            <w14:ligatures w14:val="none"/>
                          </w:rPr>
                        </w:pPr>
                        <w:r>
                          <w:rPr>
                            <w:rFonts w:eastAsia="Calibri"/>
                            <w:color w:val="000000"/>
                            <w:kern w:val="24"/>
                          </w:rPr>
                          <w:t xml:space="preserve">½ </w:t>
                        </w:r>
                        <w:r>
                          <w:rPr>
                            <w:rFonts w:eastAsia="Calibri"/>
                            <w:color w:val="000000" w:themeColor="text1"/>
                            <w:kern w:val="24"/>
                          </w:rPr>
                          <w:t>MS</w:t>
                        </w:r>
                        <w:r>
                          <w:rPr>
                            <w:rFonts w:eastAsia="Calibri"/>
                            <w:color w:val="000000"/>
                            <w:kern w:val="24"/>
                          </w:rPr>
                          <w:t xml:space="preserve"> basal medium with vitamins, 15 g/L sucrose .4 mg/L TDZ, 0.2 mg/L NAA, 3.5 g/L Gelzan, 100 mg/L KAN, 250 mg/L </w:t>
                        </w:r>
                        <w:r>
                          <w:rPr>
                            <w:rFonts w:eastAsia="Times New Roman"/>
                            <w:color w:val="000000"/>
                            <w:kern w:val="24"/>
                          </w:rPr>
                          <w:t>CFT and 250 mg/L CRB</w:t>
                        </w:r>
                      </w:p>
                    </w:txbxContent>
                  </v:textbox>
                </v:shape>
                <v:shape id="TextBox 26" o:spid="_x0000_s1060" type="#_x0000_t202" style="position:absolute;left:43579;top:25652;width:26855;height:1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" filled="f" stroked="f">
                  <v:textbox>
                    <w:txbxContent>
                      <w:p w14:paraId="33684686"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0</w:t>
                        </w:r>
                        <w:r>
                          <w:rPr>
                            <w:rFonts w:eastAsia="Calibri"/>
                            <w:color w:val="000000" w:themeColor="text1"/>
                            <w:kern w:val="24"/>
                          </w:rPr>
                          <w:t xml:space="preserve">.1 mg/L GA, </w:t>
                        </w:r>
                        <w:r>
                          <w:rPr>
                            <w:rFonts w:eastAsia="Calibri"/>
                            <w:color w:val="000000"/>
                            <w:kern w:val="24"/>
                          </w:rPr>
                          <w:t>0.29 mg/L PEO-IAA</w:t>
                        </w:r>
                        <w:r>
                          <w:rPr>
                            <w:rFonts w:eastAsia="Times New Roman"/>
                            <w:color w:val="000000"/>
                            <w:kern w:val="24"/>
                          </w:rPr>
                          <w:t xml:space="preserve">, 1 mL/L PPM, </w:t>
                        </w:r>
                        <w:r>
                          <w:rPr>
                            <w:rFonts w:eastAsia="Calibri"/>
                            <w:color w:val="000000"/>
                            <w:kern w:val="24"/>
                          </w:rPr>
                          <w:t xml:space="preserve">100 mg/L KAN, </w:t>
                        </w:r>
                        <w:r>
                          <w:rPr>
                            <w:rFonts w:eastAsia="Times New Roman"/>
                            <w:color w:val="000000"/>
                            <w:kern w:val="24"/>
                          </w:rPr>
                          <w:t>200 mg/L CFT, 200 mg/L CRB, and 150 mg/L TIM</w:t>
                        </w:r>
                      </w:p>
                    </w:txbxContent>
                  </v:textbox>
                </v:shape>
                <v:shape id="TextBox 42" o:spid="_x0000_s1061" type="#_x0000_t202" style="position:absolute;left:43194;top:38894;width:27629;height:11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" filled="f" stroked="f">
                  <v:textbox>
                    <w:txbxContent>
                      <w:p w14:paraId="6B853129"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0.2 mg/L NAA, 0.5 mg/L IAA, 0.01 mg/L ZTN RBS, 50 mg/L KAN, </w:t>
                        </w:r>
                        <w:r>
                          <w:rPr>
                            <w:rFonts w:eastAsia="Times New Roman"/>
                            <w:color w:val="000000"/>
                            <w:kern w:val="24"/>
                          </w:rPr>
                          <w:t>200 mg/L CFT, 200 mg/L CRB, and 150 mg/L TIM</w:t>
                        </w:r>
                      </w:p>
                    </w:txbxContent>
                  </v:textbox>
                </v:shape>
                <v:shape id="TextBox 1" o:spid="_x0000_s1062" type="#_x0000_t202" style="position:absolute;left:17489;top:38894;width:25845;height:13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" filled="f" stroked="f">
                  <v:textbox>
                    <w:txbxContent>
                      <w:p w14:paraId="14276A2A" w14:textId="77777777" w:rsidR="00033A48" w:rsidRDefault="00033A48" w:rsidP="002109FF">
                        <w:pPr>
                          <w:jc w:val="center"/>
                          <w:rPr>
                            <w:rFonts w:eastAsia="Calibri"/>
                            <w:color w:val="000000" w:themeColor="text1"/>
                            <w:kern w:val="24"/>
                            <w:szCs w:val="24"/>
                            <w14:ligatures w14:val="none"/>
                          </w:rPr>
                        </w:pPr>
                        <w:r>
                          <w:rPr>
                            <w:rFonts w:eastAsia="Calibri"/>
                            <w:color w:val="000000" w:themeColor="text1"/>
                            <w:kern w:val="24"/>
                          </w:rPr>
                          <w:t>MS</w:t>
                        </w:r>
                        <w:r>
                          <w:rPr>
                            <w:rFonts w:eastAsia="Calibri"/>
                            <w:color w:val="000000"/>
                            <w:kern w:val="24"/>
                          </w:rPr>
                          <w:t xml:space="preserve"> basal medium with increased meso-vitamins, 30 g/L sucrose, 3 g/L Gelzan, 0.2 mg/L NAA, 0.5 mg/L IAA, 0.01 mg/L ZTN RBS, 50 mg/L KAN, </w:t>
                        </w:r>
                        <w:r>
                          <w:rPr>
                            <w:rFonts w:eastAsia="Times New Roman"/>
                            <w:color w:val="000000"/>
                            <w:kern w:val="24"/>
                          </w:rPr>
                          <w:t>200 mg/L CFT, 200 mg/L CRB, and 150 mg/L TIM</w:t>
                        </w:r>
                      </w:p>
                    </w:txbxContent>
                  </v:textbox>
                </v:shape>
                <w10:wrap anchorx="margin"/>
              </v:group>
            </w:pict>
          </mc:Fallback>
        </mc:AlternateContent>
      </w:r>
      <w:r>
        <w:rPr>
          <w:noProof/>
        </w:rPr>
        <mc:AlternateContent>
          <mc:Choice Requires="wps">
            <w:drawing>
              <wp:anchor distT="0" distB="0" distL="114300" distR="114300" simplePos="0" relativeHeight="251673600" behindDoc="0" locked="0" layoutInCell="1" allowOverlap="1" wp14:anchorId="1F5A8FAC" wp14:editId="70468F46">
                <wp:simplePos x="0" y="0"/>
                <wp:positionH relativeFrom="margin">
                  <wp:align>left</wp:align>
                </wp:positionH>
                <wp:positionV relativeFrom="paragraph">
                  <wp:posOffset>-365760</wp:posOffset>
                </wp:positionV>
                <wp:extent cx="5922518" cy="1280160"/>
                <wp:effectExtent l="0" t="0" r="2540" b="0"/>
                <wp:wrapNone/>
                <wp:docPr id="2035288558" name="Text Box 1"/>
                <wp:cNvGraphicFramePr/>
                <a:graphic xmlns:a="http://schemas.openxmlformats.org/drawingml/2006/main">
                  <a:graphicData uri="http://schemas.microsoft.com/office/word/2010/wordprocessingShape">
                    <wps:wsp>
                      <wps:cNvSpPr txBox="1"/>
                      <wps:spPr>
                        <a:xfrm>
                          <a:off x="0" y="0"/>
                          <a:ext cx="5922518" cy="1280160"/>
                        </a:xfrm>
                        <a:prstGeom prst="rect">
                          <a:avLst/>
                        </a:prstGeom>
                        <a:solidFill>
                          <a:prstClr val="white"/>
                        </a:solidFill>
                        <a:ln>
                          <a:noFill/>
                        </a:ln>
                      </wps:spPr>
                      <wps:txbx>
                        <w:txbxContent>
                          <w:p w14:paraId="47C61DA3" w14:textId="77777777" w:rsidR="00033A48" w:rsidRPr="008C71A3" w:rsidRDefault="00033A48" w:rsidP="008C71A3">
                            <w:pPr>
                              <w:pStyle w:val="NormalWeb"/>
                              <w:spacing w:before="0" w:beforeAutospacing="0" w:after="0" w:afterAutospacing="0"/>
                              <w:jc w:val="both"/>
                              <w:rPr>
                                <w14:ligatures w14:val="none"/>
                              </w:rPr>
                            </w:pPr>
                            <w:r w:rsidRPr="001153FC">
                              <w:t xml:space="preserve">Table </w:t>
                            </w:r>
                            <w:r>
                              <w:fldChar w:fldCharType="begin"/>
                            </w:r>
                            <w:r>
                              <w:instrText xml:space="preserve"> SEQ Table \* ARABIC </w:instrText>
                            </w:r>
                            <w:r>
                              <w:fldChar w:fldCharType="separate"/>
                            </w:r>
                            <w:r>
                              <w:rPr>
                                <w:noProof/>
                              </w:rPr>
                              <w:t>2</w:t>
                            </w:r>
                            <w:r>
                              <w:rPr>
                                <w:noProof/>
                              </w:rPr>
                              <w:fldChar w:fldCharType="end"/>
                            </w:r>
                            <w:r w:rsidRPr="001153FC">
                              <w:t xml:space="preserve">. </w:t>
                            </w:r>
                            <w:r w:rsidRPr="00814CA3">
                              <w:rPr>
                                <w:rFonts w:eastAsiaTheme="minorEastAsia"/>
                                <w:color w:val="000000" w:themeColor="text1"/>
                                <w:kern w:val="24"/>
                                <w14:ligatures w14:val="none"/>
                              </w:rPr>
                              <w:t>Cotyledon media tested to compare effects of improved media components.</w:t>
                            </w:r>
                            <w:r>
                              <w:rPr>
                                <w:rFonts w:eastAsiaTheme="minorEastAsia"/>
                                <w:color w:val="000000" w:themeColor="text1"/>
                                <w:kern w:val="24"/>
                                <w14:ligatures w14:val="none"/>
                              </w:rPr>
                              <w:t xml:space="preserve"> </w:t>
                            </w:r>
                            <w:r w:rsidRPr="00814CA3">
                              <w:rPr>
                                <w:rFonts w:eastAsiaTheme="minorEastAsia"/>
                                <w:color w:val="000000" w:themeColor="text1"/>
                                <w:kern w:val="24"/>
                                <w14:ligatures w14:val="none"/>
                              </w:rPr>
                              <w:t>All media was pH-adjusted to 5.7 using</w:t>
                            </w:r>
                            <w:r>
                              <w:rPr>
                                <w:rFonts w:eastAsiaTheme="minorEastAsia"/>
                                <w:color w:val="000000" w:themeColor="text1"/>
                                <w:kern w:val="24"/>
                                <w14:ligatures w14:val="none"/>
                              </w:rPr>
                              <w:t xml:space="preserve"> </w:t>
                            </w:r>
                            <w:r w:rsidRPr="00814CA3">
                              <w:rPr>
                                <w:rFonts w:eastAsiaTheme="minorEastAsia"/>
                                <w:color w:val="000000" w:themeColor="text1"/>
                                <w:kern w:val="24"/>
                                <w14:ligatures w14:val="none"/>
                              </w:rPr>
                              <w:t xml:space="preserve">sodium hydroxide. Media used in control treatments did not contain antibiotics. </w:t>
                            </w:r>
                            <w:r w:rsidRPr="00814CA3">
                              <w:rPr>
                                <w:rFonts w:eastAsiaTheme="minorEastAsia"/>
                                <w:color w:val="000000" w:themeColor="text1"/>
                                <w:kern w:val="24"/>
                                <w:u w:val="single"/>
                                <w14:ligatures w14:val="none"/>
                              </w:rPr>
                              <w:t>Abbreviations:</w:t>
                            </w:r>
                            <w:r w:rsidRPr="00814CA3">
                              <w:rPr>
                                <w:rFonts w:eastAsiaTheme="minorEastAsia"/>
                                <w:color w:val="000000" w:themeColor="text1"/>
                                <w:kern w:val="24"/>
                                <w14:ligatures w14:val="none"/>
                              </w:rPr>
                              <w:t xml:space="preserve"> ACS: acetosyringone; MES: 2-(N-morpholino)</w:t>
                            </w:r>
                            <w:r w:rsidRPr="00814CA3">
                              <w:rPr>
                                <w:rFonts w:eastAsiaTheme="minorEastAsia"/>
                                <w:color w:val="000000" w:themeColor="text1"/>
                                <w:kern w:val="24"/>
                                <w14:ligatures w14:val="none"/>
                              </w:rPr>
                              <w:t>ethanesulfonic acid; GA: gibberellic acid; PEO-IAA: 2-(1H-Indol-3-yl)-4-oxo-4-phenyl-butyric acid; PPM: Plant Preservative Mixture; KAN:  kanamycin; CFT: cefotaxime; CRB: carbenicillin; TIM: timentin; IAA: indole-3-acetic acid; ZTN RBS:  zeotin riboside; NAA: 1-</w:t>
                            </w:r>
                            <w:r>
                              <w:rPr>
                                <w:rFonts w:eastAsiaTheme="minorEastAsia"/>
                                <w:color w:val="000000" w:themeColor="text1"/>
                                <w:kern w:val="24"/>
                                <w14:ligatures w14:val="none"/>
                              </w:rPr>
                              <w:t>n</w:t>
                            </w:r>
                            <w:r w:rsidRPr="00814CA3">
                              <w:rPr>
                                <w:rFonts w:eastAsiaTheme="minorEastAsia"/>
                                <w:color w:val="000000" w:themeColor="text1"/>
                                <w:kern w:val="24"/>
                                <w14:ligatures w14:val="none"/>
                              </w:rPr>
                              <w:t xml:space="preserve">aphthaleneacetic acid; TDZ: </w:t>
                            </w:r>
                            <w:r>
                              <w:rPr>
                                <w:rFonts w:eastAsiaTheme="minorEastAsia"/>
                                <w:color w:val="000000" w:themeColor="text1"/>
                                <w:kern w:val="24"/>
                                <w14:ligatures w14:val="none"/>
                              </w:rPr>
                              <w:t>t</w:t>
                            </w:r>
                            <w:r w:rsidRPr="00814CA3">
                              <w:rPr>
                                <w:rFonts w:eastAsiaTheme="minorEastAsia"/>
                                <w:color w:val="000000" w:themeColor="text1"/>
                                <w:kern w:val="24"/>
                                <w14:ligatures w14:val="none"/>
                              </w:rPr>
                              <w:t>hidiazuron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5A8FAC" id="_x0000_s1063" type="#_x0000_t202" style="position:absolute;margin-left:0;margin-top:-28.8pt;width:466.35pt;height:100.8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" stroked="f">
                <v:textbox inset="0,0,0,0">
                  <w:txbxContent>
                    <w:p w14:paraId="47C61DA3" w14:textId="77777777" w:rsidR="00033A48" w:rsidRPr="008C71A3" w:rsidRDefault="00033A48" w:rsidP="008C71A3">
                      <w:pPr>
                        <w:pStyle w:val="NormalWeb"/>
                        <w:spacing w:before="0" w:beforeAutospacing="0" w:after="0" w:afterAutospacing="0"/>
                        <w:jc w:val="both"/>
                        <w:rPr>
                          <w14:ligatures w14:val="none"/>
                        </w:rPr>
                      </w:pPr>
                      <w:r w:rsidRPr="001153FC">
                        <w:t xml:space="preserve">Table </w:t>
                      </w:r>
                      <w:r>
                        <w:fldChar w:fldCharType="begin"/>
                      </w:r>
                      <w:r>
                        <w:instrText xml:space="preserve"> SEQ Table \* ARABIC </w:instrText>
                      </w:r>
                      <w:r>
                        <w:fldChar w:fldCharType="separate"/>
                      </w:r>
                      <w:r>
                        <w:rPr>
                          <w:noProof/>
                        </w:rPr>
                        <w:t>2</w:t>
                      </w:r>
                      <w:r>
                        <w:rPr>
                          <w:noProof/>
                        </w:rPr>
                        <w:fldChar w:fldCharType="end"/>
                      </w:r>
                      <w:r w:rsidRPr="001153FC">
                        <w:t xml:space="preserve">. </w:t>
                      </w:r>
                      <w:r w:rsidRPr="00814CA3">
                        <w:rPr>
                          <w:rFonts w:eastAsiaTheme="minorEastAsia"/>
                          <w:color w:val="000000" w:themeColor="text1"/>
                          <w:kern w:val="24"/>
                          <w14:ligatures w14:val="none"/>
                        </w:rPr>
                        <w:t>Cotyledon media tested to compare effects of improved media components.</w:t>
                      </w:r>
                      <w:r>
                        <w:rPr>
                          <w:rFonts w:eastAsiaTheme="minorEastAsia"/>
                          <w:color w:val="000000" w:themeColor="text1"/>
                          <w:kern w:val="24"/>
                          <w14:ligatures w14:val="none"/>
                        </w:rPr>
                        <w:t xml:space="preserve"> </w:t>
                      </w:r>
                      <w:r w:rsidRPr="00814CA3">
                        <w:rPr>
                          <w:rFonts w:eastAsiaTheme="minorEastAsia"/>
                          <w:color w:val="000000" w:themeColor="text1"/>
                          <w:kern w:val="24"/>
                          <w14:ligatures w14:val="none"/>
                        </w:rPr>
                        <w:t>All media was pH-adjusted to 5.7 using</w:t>
                      </w:r>
                      <w:r>
                        <w:rPr>
                          <w:rFonts w:eastAsiaTheme="minorEastAsia"/>
                          <w:color w:val="000000" w:themeColor="text1"/>
                          <w:kern w:val="24"/>
                          <w14:ligatures w14:val="none"/>
                        </w:rPr>
                        <w:t xml:space="preserve"> </w:t>
                      </w:r>
                      <w:r w:rsidRPr="00814CA3">
                        <w:rPr>
                          <w:rFonts w:eastAsiaTheme="minorEastAsia"/>
                          <w:color w:val="000000" w:themeColor="text1"/>
                          <w:kern w:val="24"/>
                          <w14:ligatures w14:val="none"/>
                        </w:rPr>
                        <w:t xml:space="preserve">sodium hydroxide. Media used in control treatments did not contain antibiotics. </w:t>
                      </w:r>
                      <w:r w:rsidRPr="00814CA3">
                        <w:rPr>
                          <w:rFonts w:eastAsiaTheme="minorEastAsia"/>
                          <w:color w:val="000000" w:themeColor="text1"/>
                          <w:kern w:val="24"/>
                          <w:u w:val="single"/>
                          <w14:ligatures w14:val="none"/>
                        </w:rPr>
                        <w:t>Abbreviations:</w:t>
                      </w:r>
                      <w:r w:rsidRPr="00814CA3">
                        <w:rPr>
                          <w:rFonts w:eastAsiaTheme="minorEastAsia"/>
                          <w:color w:val="000000" w:themeColor="text1"/>
                          <w:kern w:val="24"/>
                          <w14:ligatures w14:val="none"/>
                        </w:rPr>
                        <w:t xml:space="preserve"> ACS: acetosyringone; MES: 2-(N-morpholino)</w:t>
                      </w:r>
                      <w:proofErr w:type="spellStart"/>
                      <w:r w:rsidRPr="00814CA3">
                        <w:rPr>
                          <w:rFonts w:eastAsiaTheme="minorEastAsia"/>
                          <w:color w:val="000000" w:themeColor="text1"/>
                          <w:kern w:val="24"/>
                          <w14:ligatures w14:val="none"/>
                        </w:rPr>
                        <w:t>ethanesulfonic</w:t>
                      </w:r>
                      <w:proofErr w:type="spellEnd"/>
                      <w:r w:rsidRPr="00814CA3">
                        <w:rPr>
                          <w:rFonts w:eastAsiaTheme="minorEastAsia"/>
                          <w:color w:val="000000" w:themeColor="text1"/>
                          <w:kern w:val="24"/>
                          <w14:ligatures w14:val="none"/>
                        </w:rPr>
                        <w:t xml:space="preserve"> acid; GA: gibberellic acid; PEO-IAA: 2-(1H-Indol-3-yl)-4-oxo-4-phenyl-butyric acid; PPM: Plant Preservative Mixture; KAN:  kanamycin; CFT: cefotaxime; CRB: carbenicillin; TIM: timentin; IAA: indole-3-acetic acid; ZTN RBS:  </w:t>
                      </w:r>
                      <w:proofErr w:type="spellStart"/>
                      <w:r w:rsidRPr="00814CA3">
                        <w:rPr>
                          <w:rFonts w:eastAsiaTheme="minorEastAsia"/>
                          <w:color w:val="000000" w:themeColor="text1"/>
                          <w:kern w:val="24"/>
                          <w14:ligatures w14:val="none"/>
                        </w:rPr>
                        <w:t>zeotin</w:t>
                      </w:r>
                      <w:proofErr w:type="spellEnd"/>
                      <w:r w:rsidRPr="00814CA3">
                        <w:rPr>
                          <w:rFonts w:eastAsiaTheme="minorEastAsia"/>
                          <w:color w:val="000000" w:themeColor="text1"/>
                          <w:kern w:val="24"/>
                          <w14:ligatures w14:val="none"/>
                        </w:rPr>
                        <w:t xml:space="preserve"> riboside; NAA: 1-</w:t>
                      </w:r>
                      <w:r>
                        <w:rPr>
                          <w:rFonts w:eastAsiaTheme="minorEastAsia"/>
                          <w:color w:val="000000" w:themeColor="text1"/>
                          <w:kern w:val="24"/>
                          <w14:ligatures w14:val="none"/>
                        </w:rPr>
                        <w:t>n</w:t>
                      </w:r>
                      <w:r w:rsidRPr="00814CA3">
                        <w:rPr>
                          <w:rFonts w:eastAsiaTheme="minorEastAsia"/>
                          <w:color w:val="000000" w:themeColor="text1"/>
                          <w:kern w:val="24"/>
                          <w14:ligatures w14:val="none"/>
                        </w:rPr>
                        <w:t xml:space="preserve">aphthaleneacetic acid; TDZ: </w:t>
                      </w:r>
                      <w:r>
                        <w:rPr>
                          <w:rFonts w:eastAsiaTheme="minorEastAsia"/>
                          <w:color w:val="000000" w:themeColor="text1"/>
                          <w:kern w:val="24"/>
                          <w14:ligatures w14:val="none"/>
                        </w:rPr>
                        <w:t>t</w:t>
                      </w:r>
                      <w:r w:rsidRPr="00814CA3">
                        <w:rPr>
                          <w:rFonts w:eastAsiaTheme="minorEastAsia"/>
                          <w:color w:val="000000" w:themeColor="text1"/>
                          <w:kern w:val="24"/>
                          <w14:ligatures w14:val="none"/>
                        </w:rPr>
                        <w:t>hidiazuron</w:t>
                      </w:r>
                    </w:p>
                  </w:txbxContent>
                </v:textbox>
                <w10:wrap anchorx="margin"/>
              </v:shape>
            </w:pict>
          </mc:Fallback>
        </mc:AlternateContent>
      </w:r>
      <w:r>
        <w:rPr>
          <w:rFonts w:cs="Times New Roman"/>
          <w:b/>
          <w:bCs/>
          <w:sz w:val="32"/>
          <w:szCs w:val="32"/>
        </w:rPr>
        <w:br w:type="page"/>
      </w:r>
      <w:r w:rsidRPr="001340B6">
        <w:rPr>
          <w:noProof/>
        </w:rPr>
        <w:t xml:space="preserve"> </w:t>
      </w:r>
      <w:r>
        <w:rPr>
          <w:noProof/>
        </w:rPr>
        <w:drawing>
          <wp:anchor distT="0" distB="0" distL="114300" distR="114300" simplePos="0" relativeHeight="251674624" behindDoc="1" locked="0" layoutInCell="1" allowOverlap="1" wp14:anchorId="5DF36FCE" wp14:editId="5F1529F2">
            <wp:simplePos x="0" y="0"/>
            <wp:positionH relativeFrom="margin">
              <wp:align>center</wp:align>
            </wp:positionH>
            <wp:positionV relativeFrom="paragraph">
              <wp:posOffset>6985</wp:posOffset>
            </wp:positionV>
            <wp:extent cx="4542155" cy="6016625"/>
            <wp:effectExtent l="0" t="0" r="0" b="3175"/>
            <wp:wrapNone/>
            <wp:docPr id="5305204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screen">
                      <a:extLst>
                        <a:ext uri="{28A0092B-C50C-407E-A947-70E740481C1C}">
                          <a14:useLocalDpi xmlns:a14="http://schemas.microsoft.com/office/drawing/2010/main" val="0"/>
                        </a:ext>
                      </a:extLst>
                    </a:blip>
                    <a:srcRect/>
                    <a:stretch>
                      <a:fillRect/>
                    </a:stretch>
                  </pic:blipFill>
                  <pic:spPr bwMode="auto">
                    <a:xfrm>
                      <a:off x="0" y="0"/>
                      <a:ext cx="4542155" cy="6016625"/>
                    </a:xfrm>
                    <a:prstGeom prst="rect">
                      <a:avLst/>
                    </a:prstGeom>
                    <a:noFill/>
                    <a:ln>
                      <a:noFill/>
                    </a:ln>
                  </pic:spPr>
                </pic:pic>
              </a:graphicData>
            </a:graphic>
          </wp:anchor>
        </w:drawing>
      </w:r>
    </w:p>
    <w:p w14:paraId="4AC432A6" w14:textId="77777777" w:rsidR="00033A48" w:rsidRDefault="00033A48" w:rsidP="009E58A0">
      <w:pPr>
        <w:rPr>
          <w:rFonts w:cs="Times New Roman"/>
          <w:b/>
          <w:bCs/>
          <w:sz w:val="32"/>
          <w:szCs w:val="32"/>
        </w:rPr>
      </w:pPr>
    </w:p>
    <w:p w14:paraId="63D7DB86" w14:textId="77777777" w:rsidR="00033A48" w:rsidRDefault="00033A48">
      <w:pPr>
        <w:rPr>
          <w:rFonts w:cs="Times New Roman"/>
          <w:b/>
          <w:bCs/>
          <w:noProof/>
          <w:sz w:val="32"/>
          <w:szCs w:val="32"/>
        </w:rPr>
      </w:pPr>
      <w:r>
        <w:rPr>
          <w:noProof/>
        </w:rPr>
        <mc:AlternateContent>
          <mc:Choice Requires="wps">
            <w:drawing>
              <wp:anchor distT="0" distB="0" distL="114300" distR="114300" simplePos="0" relativeHeight="251661312" behindDoc="0" locked="0" layoutInCell="1" allowOverlap="1" wp14:anchorId="49F70946" wp14:editId="252B8C89">
                <wp:simplePos x="0" y="0"/>
                <wp:positionH relativeFrom="margin">
                  <wp:align>center</wp:align>
                </wp:positionH>
                <wp:positionV relativeFrom="paragraph">
                  <wp:posOffset>5580282</wp:posOffset>
                </wp:positionV>
                <wp:extent cx="4612494" cy="635"/>
                <wp:effectExtent l="0" t="0" r="0" b="635"/>
                <wp:wrapNone/>
                <wp:docPr id="1286662957" name="Text Box 1"/>
                <wp:cNvGraphicFramePr/>
                <a:graphic xmlns:a="http://schemas.openxmlformats.org/drawingml/2006/main">
                  <a:graphicData uri="http://schemas.microsoft.com/office/word/2010/wordprocessingShape">
                    <wps:wsp>
                      <wps:cNvSpPr txBox="1"/>
                      <wps:spPr>
                        <a:xfrm>
                          <a:off x="0" y="0"/>
                          <a:ext cx="4612494" cy="635"/>
                        </a:xfrm>
                        <a:prstGeom prst="rect">
                          <a:avLst/>
                        </a:prstGeom>
                        <a:solidFill>
                          <a:prstClr val="white"/>
                        </a:solidFill>
                        <a:ln>
                          <a:noFill/>
                        </a:ln>
                      </wps:spPr>
                      <wps:txbx>
                        <w:txbxContent>
                          <w:p w14:paraId="41DCF1F7" w14:textId="77777777" w:rsidR="00033A48" w:rsidRPr="009A0DFF" w:rsidRDefault="00033A48" w:rsidP="00814CA3">
                            <w:pPr>
                              <w:pStyle w:val="NormalWeb"/>
                              <w:spacing w:before="0" w:beforeAutospacing="0" w:after="0" w:afterAutospacing="0"/>
                              <w:rPr>
                                <w14:ligatures w14:val="none"/>
                              </w:rPr>
                            </w:pPr>
                            <w:r w:rsidRPr="009A0DFF">
                              <w:t xml:space="preserve">Figure </w:t>
                            </w:r>
                            <w:r>
                              <w:fldChar w:fldCharType="begin"/>
                            </w:r>
                            <w:r>
                              <w:instrText xml:space="preserve"> SEQ Figure \* ARABIC </w:instrText>
                            </w:r>
                            <w:r>
                              <w:fldChar w:fldCharType="separate"/>
                            </w:r>
                            <w:r>
                              <w:rPr>
                                <w:noProof/>
                              </w:rPr>
                              <w:t>3</w:t>
                            </w:r>
                            <w:r>
                              <w:rPr>
                                <w:noProof/>
                              </w:rPr>
                              <w:fldChar w:fldCharType="end"/>
                            </w:r>
                            <w:r w:rsidRPr="009A0DFF">
                              <w:t xml:space="preserve">. </w:t>
                            </w:r>
                            <w:r w:rsidRPr="00814CA3">
                              <w:rPr>
                                <w:rFonts w:eastAsia="+mn-ea" w:cs="+mn-cs"/>
                                <w:i/>
                                <w:iCs/>
                                <w:color w:val="000000"/>
                                <w:kern w:val="24"/>
                                <w14:ligatures w14:val="none"/>
                              </w:rPr>
                              <w:t xml:space="preserve">Cannabis sativa </w:t>
                            </w:r>
                            <w:r w:rsidRPr="00814CA3">
                              <w:rPr>
                                <w:rFonts w:eastAsia="+mn-ea" w:cs="+mn-cs"/>
                                <w:color w:val="000000"/>
                                <w:kern w:val="24"/>
                                <w14:ligatures w14:val="none"/>
                              </w:rPr>
                              <w:t>on rooting media in Magenta boxes.</w:t>
                            </w:r>
                            <w:r w:rsidRPr="009A0DFF">
                              <w:rPr>
                                <w:rFonts w:eastAsia="+mn-ea" w:cs="+mn-cs"/>
                                <w:color w:val="000000"/>
                                <w:kern w:val="24"/>
                                <w14:ligatures w14:val="none"/>
                              </w:rPr>
                              <w:t xml:space="preserve"> (A) A newly transferred cotyledonary node explant, with several novel shoots. (B) Shoots regenerated from a hemp hypocotyl explant. (C) Hypocotyl-derived hemp shoots with newly formed roots.. (D) Hypocotyl-derived hemp shoot with fully female flower structure.  Note the pistils, structures with an ovule, and two protruding styles capped with stigmas extending beyond the bract. </w:t>
                            </w:r>
                          </w:p>
                          <w:p w14:paraId="543B5E6E" w14:textId="77777777" w:rsidR="00033A48" w:rsidRPr="004D5CD3" w:rsidRDefault="00033A48" w:rsidP="00814CA3">
                            <w:pPr>
                              <w:pStyle w:val="Caption"/>
                              <w:rPr>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9F70946" id="_x0000_s1064" type="#_x0000_t202" style="position:absolute;margin-left:0;margin-top:439.4pt;width:363.2pt;height:.05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" stroked="f">
                <v:textbox style="mso-fit-shape-to-text:t" inset="0,0,0,0">
                  <w:txbxContent>
                    <w:p w14:paraId="41DCF1F7" w14:textId="77777777" w:rsidR="00033A48" w:rsidRPr="009A0DFF" w:rsidRDefault="00033A48" w:rsidP="00814CA3">
                      <w:pPr>
                        <w:pStyle w:val="NormalWeb"/>
                        <w:spacing w:before="0" w:beforeAutospacing="0" w:after="0" w:afterAutospacing="0"/>
                        <w:rPr>
                          <w14:ligatures w14:val="none"/>
                        </w:rPr>
                      </w:pPr>
                      <w:r w:rsidRPr="009A0DFF">
                        <w:t xml:space="preserve">Figure </w:t>
                      </w:r>
                      <w:r>
                        <w:fldChar w:fldCharType="begin"/>
                      </w:r>
                      <w:r>
                        <w:instrText xml:space="preserve"> SEQ Figure \* ARABIC </w:instrText>
                      </w:r>
                      <w:r>
                        <w:fldChar w:fldCharType="separate"/>
                      </w:r>
                      <w:r>
                        <w:rPr>
                          <w:noProof/>
                        </w:rPr>
                        <w:t>3</w:t>
                      </w:r>
                      <w:r>
                        <w:rPr>
                          <w:noProof/>
                        </w:rPr>
                        <w:fldChar w:fldCharType="end"/>
                      </w:r>
                      <w:r w:rsidRPr="009A0DFF">
                        <w:t xml:space="preserve">. </w:t>
                      </w:r>
                      <w:r w:rsidRPr="00814CA3">
                        <w:rPr>
                          <w:rFonts w:eastAsia="+mn-ea" w:cs="+mn-cs"/>
                          <w:i/>
                          <w:iCs/>
                          <w:color w:val="000000"/>
                          <w:kern w:val="24"/>
                          <w14:ligatures w14:val="none"/>
                        </w:rPr>
                        <w:t xml:space="preserve">Cannabis sativa </w:t>
                      </w:r>
                      <w:r w:rsidRPr="00814CA3">
                        <w:rPr>
                          <w:rFonts w:eastAsia="+mn-ea" w:cs="+mn-cs"/>
                          <w:color w:val="000000"/>
                          <w:kern w:val="24"/>
                          <w14:ligatures w14:val="none"/>
                        </w:rPr>
                        <w:t>on rooting media in Magenta boxes.</w:t>
                      </w:r>
                      <w:r w:rsidRPr="009A0DFF">
                        <w:rPr>
                          <w:rFonts w:eastAsia="+mn-ea" w:cs="+mn-cs"/>
                          <w:color w:val="000000"/>
                          <w:kern w:val="24"/>
                          <w14:ligatures w14:val="none"/>
                        </w:rPr>
                        <w:t xml:space="preserve"> (A) A newly transferred cotyledonary node explant, with several novel shoots. (B) Shoots regenerated from a hemp hypocotyl explant. (C) Hypocotyl-derived hemp shoots with newly formed roots.. (D) Hypocotyl-derived hemp shoot with fully female flower structure.  Note the pistils, structures with an ovule, and two protruding styles capped with stigmas extending beyond the bract. </w:t>
                      </w:r>
                    </w:p>
                    <w:p w14:paraId="543B5E6E" w14:textId="77777777" w:rsidR="00033A48" w:rsidRPr="004D5CD3" w:rsidRDefault="00033A48" w:rsidP="00814CA3">
                      <w:pPr>
                        <w:pStyle w:val="Caption"/>
                        <w:rPr>
                          <w:noProof/>
                          <w:szCs w:val="24"/>
                        </w:rPr>
                      </w:pPr>
                    </w:p>
                  </w:txbxContent>
                </v:textbox>
                <w10:wrap anchorx="margin"/>
              </v:shape>
            </w:pict>
          </mc:Fallback>
        </mc:AlternateContent>
      </w:r>
      <w:r>
        <w:rPr>
          <w:rFonts w:cs="Times New Roman"/>
          <w:b/>
          <w:bCs/>
          <w:sz w:val="32"/>
          <w:szCs w:val="32"/>
        </w:rPr>
        <w:br w:type="page"/>
      </w:r>
    </w:p>
    <w:p w14:paraId="6B0D9FFC" w14:textId="77777777" w:rsidR="00033A48" w:rsidRDefault="00033A48">
      <w:pPr>
        <w:rPr>
          <w:rFonts w:cs="Times New Roman"/>
          <w:b/>
          <w:bCs/>
          <w:noProof/>
          <w:sz w:val="32"/>
          <w:szCs w:val="32"/>
        </w:rPr>
      </w:pPr>
      <w:r>
        <w:rPr>
          <w:noProof/>
        </w:rPr>
        <mc:AlternateContent>
          <mc:Choice Requires="wps">
            <w:drawing>
              <wp:anchor distT="0" distB="0" distL="114300" distR="114300" simplePos="0" relativeHeight="251662336" behindDoc="0" locked="0" layoutInCell="1" allowOverlap="1" wp14:anchorId="12BB2FE6" wp14:editId="32295303">
                <wp:simplePos x="0" y="0"/>
                <wp:positionH relativeFrom="margin">
                  <wp:align>right</wp:align>
                </wp:positionH>
                <wp:positionV relativeFrom="paragraph">
                  <wp:posOffset>6276340</wp:posOffset>
                </wp:positionV>
                <wp:extent cx="5934202" cy="1206500"/>
                <wp:effectExtent l="0" t="0" r="9525" b="0"/>
                <wp:wrapNone/>
                <wp:docPr id="2143621803" name="Text Box 1"/>
                <wp:cNvGraphicFramePr/>
                <a:graphic xmlns:a="http://schemas.openxmlformats.org/drawingml/2006/main">
                  <a:graphicData uri="http://schemas.microsoft.com/office/word/2010/wordprocessingShape">
                    <wps:wsp>
                      <wps:cNvSpPr txBox="1"/>
                      <wps:spPr>
                        <a:xfrm>
                          <a:off x="0" y="0"/>
                          <a:ext cx="5934202" cy="1206500"/>
                        </a:xfrm>
                        <a:prstGeom prst="rect">
                          <a:avLst/>
                        </a:prstGeom>
                        <a:solidFill>
                          <a:prstClr val="white"/>
                        </a:solidFill>
                        <a:ln>
                          <a:noFill/>
                        </a:ln>
                      </wps:spPr>
                      <wps:txbx>
                        <w:txbxContent>
                          <w:p w14:paraId="6A880138" w14:textId="77777777" w:rsidR="00033A48" w:rsidRPr="005C4B29" w:rsidRDefault="00033A48" w:rsidP="00814CA3">
                            <w:pPr>
                              <w:pStyle w:val="Caption"/>
                              <w:jc w:val="both"/>
                              <w:rPr>
                                <w:rFonts w:cs="Times New Roman"/>
                                <w:b/>
                                <w:bCs/>
                                <w:color w:val="auto"/>
                                <w:sz w:val="24"/>
                                <w:szCs w:val="24"/>
                              </w:rPr>
                            </w:pPr>
                            <w:r w:rsidRPr="005C4B29">
                              <w:rPr>
                                <w:i w:val="0"/>
                                <w:iCs w:val="0"/>
                                <w:color w:val="auto"/>
                                <w:sz w:val="24"/>
                                <w:szCs w:val="24"/>
                              </w:rPr>
                              <w:t xml:space="preserve">Figure </w:t>
                            </w:r>
                            <w:r w:rsidRPr="005C4B29">
                              <w:rPr>
                                <w:i w:val="0"/>
                                <w:iCs w:val="0"/>
                                <w:color w:val="auto"/>
                                <w:sz w:val="24"/>
                                <w:szCs w:val="24"/>
                              </w:rPr>
                              <w:fldChar w:fldCharType="begin"/>
                            </w:r>
                            <w:r w:rsidRPr="005C4B29">
                              <w:rPr>
                                <w:i w:val="0"/>
                                <w:iCs w:val="0"/>
                                <w:color w:val="auto"/>
                                <w:sz w:val="24"/>
                                <w:szCs w:val="24"/>
                              </w:rPr>
                              <w:instrText xml:space="preserve"> SEQ Figure \* ARABIC </w:instrText>
                            </w:r>
                            <w:r w:rsidRPr="005C4B29">
                              <w:rPr>
                                <w:i w:val="0"/>
                                <w:iCs w:val="0"/>
                                <w:color w:val="auto"/>
                                <w:sz w:val="24"/>
                                <w:szCs w:val="24"/>
                              </w:rPr>
                              <w:fldChar w:fldCharType="separate"/>
                            </w:r>
                            <w:r w:rsidRPr="005C4B29">
                              <w:rPr>
                                <w:i w:val="0"/>
                                <w:iCs w:val="0"/>
                                <w:noProof/>
                                <w:color w:val="auto"/>
                                <w:sz w:val="24"/>
                                <w:szCs w:val="24"/>
                              </w:rPr>
                              <w:t>4</w:t>
                            </w:r>
                            <w:r w:rsidRPr="005C4B29">
                              <w:rPr>
                                <w:i w:val="0"/>
                                <w:iCs w:val="0"/>
                                <w:color w:val="auto"/>
                                <w:sz w:val="24"/>
                                <w:szCs w:val="24"/>
                              </w:rPr>
                              <w:fldChar w:fldCharType="end"/>
                            </w:r>
                            <w:r w:rsidRPr="005C4B29">
                              <w:rPr>
                                <w:i w:val="0"/>
                                <w:iCs w:val="0"/>
                                <w:color w:val="auto"/>
                                <w:sz w:val="24"/>
                                <w:szCs w:val="24"/>
                              </w:rPr>
                              <w:t>. Different plant regeneration patte</w:t>
                            </w:r>
                            <w:r>
                              <w:rPr>
                                <w:i w:val="0"/>
                                <w:iCs w:val="0"/>
                                <w:color w:val="auto"/>
                                <w:sz w:val="24"/>
                                <w:szCs w:val="24"/>
                              </w:rPr>
                              <w:t>r</w:t>
                            </w:r>
                            <w:r w:rsidRPr="005C4B29">
                              <w:rPr>
                                <w:i w:val="0"/>
                                <w:iCs w:val="0"/>
                                <w:color w:val="auto"/>
                                <w:sz w:val="24"/>
                                <w:szCs w:val="24"/>
                              </w:rPr>
                              <w:t>ns, derived from C. sativa hypocotyl and cotyledon explants. All photos were taken after 28 days on their respective shoot induction media (SIM).  Scale bars: 1 mm. (A) Shoots regenerated from a hypocotyl explant cultured on MT1. Note two shoots growing in opposite pattern. (B) A single shoot regenerated from a hypocotyl explant cultured on MT2. (C) Multiple shoots regenerated from a cotyledon explant cultured on MT1. (D) A single shoot regenerated from a cotyledon explant cultured on MT2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B2FE6" id="_x0000_s1065" type="#_x0000_t202" style="position:absolute;margin-left:416.05pt;margin-top:494.2pt;width:467.25pt;height:9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" stroked="f">
                <v:textbox inset="0,0,0,0">
                  <w:txbxContent>
                    <w:p w14:paraId="6A880138" w14:textId="77777777" w:rsidR="00033A48" w:rsidRPr="005C4B29" w:rsidRDefault="00033A48" w:rsidP="00814CA3">
                      <w:pPr>
                        <w:pStyle w:val="Caption"/>
                        <w:jc w:val="both"/>
                        <w:rPr>
                          <w:rFonts w:cs="Times New Roman"/>
                          <w:b/>
                          <w:bCs/>
                          <w:color w:val="auto"/>
                          <w:sz w:val="24"/>
                          <w:szCs w:val="24"/>
                        </w:rPr>
                      </w:pPr>
                      <w:r w:rsidRPr="005C4B29">
                        <w:rPr>
                          <w:i w:val="0"/>
                          <w:iCs w:val="0"/>
                          <w:color w:val="auto"/>
                          <w:sz w:val="24"/>
                          <w:szCs w:val="24"/>
                        </w:rPr>
                        <w:t xml:space="preserve">Figure </w:t>
                      </w:r>
                      <w:r w:rsidRPr="005C4B29">
                        <w:rPr>
                          <w:i w:val="0"/>
                          <w:iCs w:val="0"/>
                          <w:color w:val="auto"/>
                          <w:sz w:val="24"/>
                          <w:szCs w:val="24"/>
                        </w:rPr>
                        <w:fldChar w:fldCharType="begin"/>
                      </w:r>
                      <w:r w:rsidRPr="005C4B29">
                        <w:rPr>
                          <w:i w:val="0"/>
                          <w:iCs w:val="0"/>
                          <w:color w:val="auto"/>
                          <w:sz w:val="24"/>
                          <w:szCs w:val="24"/>
                        </w:rPr>
                        <w:instrText xml:space="preserve"> SEQ Figure \* ARABIC </w:instrText>
                      </w:r>
                      <w:r w:rsidRPr="005C4B29">
                        <w:rPr>
                          <w:i w:val="0"/>
                          <w:iCs w:val="0"/>
                          <w:color w:val="auto"/>
                          <w:sz w:val="24"/>
                          <w:szCs w:val="24"/>
                        </w:rPr>
                        <w:fldChar w:fldCharType="separate"/>
                      </w:r>
                      <w:r w:rsidRPr="005C4B29">
                        <w:rPr>
                          <w:i w:val="0"/>
                          <w:iCs w:val="0"/>
                          <w:noProof/>
                          <w:color w:val="auto"/>
                          <w:sz w:val="24"/>
                          <w:szCs w:val="24"/>
                        </w:rPr>
                        <w:t>4</w:t>
                      </w:r>
                      <w:r w:rsidRPr="005C4B29">
                        <w:rPr>
                          <w:i w:val="0"/>
                          <w:iCs w:val="0"/>
                          <w:color w:val="auto"/>
                          <w:sz w:val="24"/>
                          <w:szCs w:val="24"/>
                        </w:rPr>
                        <w:fldChar w:fldCharType="end"/>
                      </w:r>
                      <w:r w:rsidRPr="005C4B29">
                        <w:rPr>
                          <w:i w:val="0"/>
                          <w:iCs w:val="0"/>
                          <w:color w:val="auto"/>
                          <w:sz w:val="24"/>
                          <w:szCs w:val="24"/>
                        </w:rPr>
                        <w:t>. Different plant regeneration patte</w:t>
                      </w:r>
                      <w:r>
                        <w:rPr>
                          <w:i w:val="0"/>
                          <w:iCs w:val="0"/>
                          <w:color w:val="auto"/>
                          <w:sz w:val="24"/>
                          <w:szCs w:val="24"/>
                        </w:rPr>
                        <w:t>r</w:t>
                      </w:r>
                      <w:r w:rsidRPr="005C4B29">
                        <w:rPr>
                          <w:i w:val="0"/>
                          <w:iCs w:val="0"/>
                          <w:color w:val="auto"/>
                          <w:sz w:val="24"/>
                          <w:szCs w:val="24"/>
                        </w:rPr>
                        <w:t>ns, derived from C. sativa hypocotyl and cotyledon explants. All photos were taken after 28 days on their respective shoot induction media (SIM).  Scale bars: 1 mm. (A) Shoots regenerated from a hypocotyl explant cultured on MT1. Note two shoots growing in opposite pattern. (B) A single shoot regenerated from a hypocotyl explant cultured on MT2. (C) Multiple shoots regenerated from a cotyledon explant cultured on MT1. (D) A single shoot regenerated from a cotyledon explant cultured on MT2</w:t>
                      </w:r>
                    </w:p>
                  </w:txbxContent>
                </v:textbox>
                <w10:wrap anchorx="margin"/>
              </v:shape>
            </w:pict>
          </mc:Fallback>
        </mc:AlternateContent>
      </w:r>
      <w:r>
        <w:rPr>
          <w:rFonts w:cs="Times New Roman"/>
          <w:b/>
          <w:bCs/>
          <w:noProof/>
          <w:sz w:val="32"/>
          <w:szCs w:val="32"/>
        </w:rPr>
        <w:drawing>
          <wp:anchor distT="0" distB="0" distL="114300" distR="114300" simplePos="0" relativeHeight="251675648" behindDoc="1" locked="0" layoutInCell="1" allowOverlap="1" wp14:anchorId="7662665D" wp14:editId="37FDFA8B">
            <wp:simplePos x="0" y="0"/>
            <wp:positionH relativeFrom="margin">
              <wp:posOffset>-58615</wp:posOffset>
            </wp:positionH>
            <wp:positionV relativeFrom="paragraph">
              <wp:posOffset>600076</wp:posOffset>
            </wp:positionV>
            <wp:extent cx="5973233" cy="5238750"/>
            <wp:effectExtent l="0" t="0" r="8890" b="0"/>
            <wp:wrapNone/>
            <wp:docPr id="1816863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screen">
                      <a:extLst>
                        <a:ext uri="{28A0092B-C50C-407E-A947-70E740481C1C}">
                          <a14:useLocalDpi xmlns:a14="http://schemas.microsoft.com/office/drawing/2010/main" val="0"/>
                        </a:ext>
                      </a:extLst>
                    </a:blip>
                    <a:srcRect/>
                    <a:stretch>
                      <a:fillRect/>
                    </a:stretch>
                  </pic:blipFill>
                  <pic:spPr bwMode="auto">
                    <a:xfrm>
                      <a:off x="0" y="0"/>
                      <a:ext cx="5984479" cy="524861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w:b/>
          <w:bCs/>
          <w:noProof/>
          <w:sz w:val="32"/>
          <w:szCs w:val="32"/>
        </w:rPr>
        <w:br w:type="page"/>
      </w:r>
    </w:p>
    <w:p w14:paraId="04BF6D81" w14:textId="77777777" w:rsidR="00033A48" w:rsidRDefault="00033A48" w:rsidP="009E58A0">
      <w:pPr>
        <w:rPr>
          <w:noProof/>
        </w:rPr>
      </w:pPr>
      <w:r>
        <w:rPr>
          <w:noProof/>
        </w:rPr>
        <mc:AlternateContent>
          <mc:Choice Requires="wps">
            <w:drawing>
              <wp:anchor distT="0" distB="0" distL="114300" distR="114300" simplePos="0" relativeHeight="251678720" behindDoc="1" locked="0" layoutInCell="1" allowOverlap="1" wp14:anchorId="25816A9C" wp14:editId="70E39A6A">
                <wp:simplePos x="0" y="0"/>
                <wp:positionH relativeFrom="margin">
                  <wp:align>right</wp:align>
                </wp:positionH>
                <wp:positionV relativeFrom="paragraph">
                  <wp:posOffset>11723</wp:posOffset>
                </wp:positionV>
                <wp:extent cx="5934075" cy="1968500"/>
                <wp:effectExtent l="0" t="0" r="9525" b="0"/>
                <wp:wrapNone/>
                <wp:docPr id="1233862798" name="Text Box 1"/>
                <wp:cNvGraphicFramePr/>
                <a:graphic xmlns:a="http://schemas.openxmlformats.org/drawingml/2006/main">
                  <a:graphicData uri="http://schemas.microsoft.com/office/word/2010/wordprocessingShape">
                    <wps:wsp>
                      <wps:cNvSpPr txBox="1"/>
                      <wps:spPr>
                        <a:xfrm>
                          <a:off x="0" y="0"/>
                          <a:ext cx="5934075" cy="1968500"/>
                        </a:xfrm>
                        <a:prstGeom prst="rect">
                          <a:avLst/>
                        </a:prstGeom>
                        <a:solidFill>
                          <a:prstClr val="white"/>
                        </a:solidFill>
                        <a:ln>
                          <a:noFill/>
                        </a:ln>
                      </wps:spPr>
                      <wps:txbx>
                        <w:txbxContent>
                          <w:p w14:paraId="662EC41D" w14:textId="77777777" w:rsidR="00033A48" w:rsidRPr="009A0DFF" w:rsidRDefault="00033A48" w:rsidP="00814CA3">
                            <w:pPr>
                              <w:pStyle w:val="NormalWeb"/>
                              <w:spacing w:before="0" w:beforeAutospacing="0" w:after="0" w:afterAutospacing="0"/>
                              <w:jc w:val="both"/>
                              <w:rPr>
                                <w14:ligatures w14:val="none"/>
                              </w:rPr>
                            </w:pPr>
                            <w:r w:rsidRPr="009A0DFF">
                              <w:t xml:space="preserve">Table </w:t>
                            </w:r>
                            <w:r>
                              <w:fldChar w:fldCharType="begin"/>
                            </w:r>
                            <w:r>
                              <w:instrText xml:space="preserve"> SEQ Table \* ARABIC </w:instrText>
                            </w:r>
                            <w:r>
                              <w:fldChar w:fldCharType="separate"/>
                            </w:r>
                            <w:r>
                              <w:rPr>
                                <w:noProof/>
                              </w:rPr>
                              <w:t>3</w:t>
                            </w:r>
                            <w:r>
                              <w:rPr>
                                <w:noProof/>
                              </w:rPr>
                              <w:fldChar w:fldCharType="end"/>
                            </w:r>
                            <w:r>
                              <w:t>.</w:t>
                            </w:r>
                            <w:r w:rsidRPr="009A0DFF">
                              <w:t xml:space="preserve"> </w:t>
                            </w:r>
                            <w:r w:rsidRPr="00814CA3">
                              <w:rPr>
                                <w:rFonts w:eastAsia="+mn-ea" w:cs="+mn-cs"/>
                                <w:color w:val="000000"/>
                                <w:kern w:val="24"/>
                                <w14:ligatures w14:val="none"/>
                              </w:rPr>
                              <w:t xml:space="preserve">Effect of media on </w:t>
                            </w:r>
                            <w:r w:rsidRPr="005603AE">
                              <w:rPr>
                                <w:rFonts w:eastAsia="+mn-ea" w:cs="+mn-cs"/>
                                <w:i/>
                                <w:iCs/>
                                <w:color w:val="000000"/>
                                <w:kern w:val="24"/>
                                <w14:ligatures w14:val="none"/>
                              </w:rPr>
                              <w:t>in vitro</w:t>
                            </w:r>
                            <w:r w:rsidRPr="00814CA3">
                              <w:rPr>
                                <w:rFonts w:eastAsia="+mn-ea" w:cs="+mn-cs"/>
                                <w:color w:val="000000"/>
                                <w:kern w:val="24"/>
                                <w14:ligatures w14:val="none"/>
                              </w:rPr>
                              <w:t xml:space="preserve"> shoot regeneration</w:t>
                            </w:r>
                            <w:r>
                              <w:rPr>
                                <w:rFonts w:eastAsia="+mn-ea" w:cs="+mn-cs"/>
                                <w:color w:val="000000"/>
                                <w:kern w:val="24"/>
                                <w14:ligatures w14:val="none"/>
                              </w:rPr>
                              <w:t>.</w:t>
                            </w:r>
                            <w:r w:rsidRPr="00814CA3">
                              <w:rPr>
                                <w:rFonts w:eastAsia="+mn-ea" w:cs="+mn-cs"/>
                                <w:color w:val="000000"/>
                                <w:kern w:val="24"/>
                                <w14:ligatures w14:val="none"/>
                              </w:rPr>
                              <w:t xml:space="preserve"> </w:t>
                            </w:r>
                            <w:r w:rsidRPr="009A0DFF">
                              <w:rPr>
                                <w:rFonts w:eastAsia="+mn-ea" w:cs="+mn-cs"/>
                                <w:color w:val="000000"/>
                                <w:kern w:val="24"/>
                                <w14:ligatures w14:val="none"/>
                              </w:rPr>
                              <w:t xml:space="preserve">Displayed is the proportion of responding explants (explants with shoots) to total explants and the proportion of the number of shoots to responding explants. </w:t>
                            </w:r>
                            <w:r w:rsidRPr="005603AE">
                              <w:rPr>
                                <w:rFonts w:eastAsia="+mn-ea" w:cs="+mn-cs"/>
                                <w:i/>
                                <w:iCs/>
                                <w:color w:val="000000"/>
                                <w:kern w:val="24"/>
                                <w14:ligatures w14:val="none"/>
                              </w:rPr>
                              <w:t>In vitro</w:t>
                            </w:r>
                            <w:r w:rsidRPr="009A0DFF">
                              <w:rPr>
                                <w:rFonts w:eastAsia="+mn-ea" w:cs="+mn-cs"/>
                                <w:i/>
                                <w:iCs/>
                                <w:color w:val="000000"/>
                                <w:kern w:val="24"/>
                                <w14:ligatures w14:val="none"/>
                              </w:rPr>
                              <w:t xml:space="preserve"> C. sativa</w:t>
                            </w:r>
                            <w:r w:rsidRPr="009A0DFF">
                              <w:rPr>
                                <w:rFonts w:eastAsia="+mn-ea" w:cs="+mn-cs"/>
                                <w:color w:val="000000"/>
                                <w:kern w:val="24"/>
                                <w14:ligatures w14:val="none"/>
                              </w:rPr>
                              <w:t xml:space="preserve"> hypocotyl and cotyledon explants were cultured on their respective media. Standard error is included. Non-parametric Kruskal-Wallis and pairwise Wilcoxon tests were used to determine significant differences (p&lt;0.05). Different letters indicate significant differences between factors. </w:t>
                            </w:r>
                          </w:p>
                          <w:p w14:paraId="2B267F67" w14:textId="77777777" w:rsidR="00033A48" w:rsidRPr="00C35E0F" w:rsidRDefault="00033A48" w:rsidP="00814CA3">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16A9C" id="_x0000_s1066" type="#_x0000_t202" style="position:absolute;margin-left:416.05pt;margin-top:.9pt;width:467.25pt;height:155pt;z-index:-2516377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" stroked="f">
                <v:textbox inset="0,0,0,0">
                  <w:txbxContent>
                    <w:p w14:paraId="662EC41D" w14:textId="77777777" w:rsidR="00033A48" w:rsidRPr="009A0DFF" w:rsidRDefault="00033A48" w:rsidP="00814CA3">
                      <w:pPr>
                        <w:pStyle w:val="NormalWeb"/>
                        <w:spacing w:before="0" w:beforeAutospacing="0" w:after="0" w:afterAutospacing="0"/>
                        <w:jc w:val="both"/>
                        <w:rPr>
                          <w14:ligatures w14:val="none"/>
                        </w:rPr>
                      </w:pPr>
                      <w:r w:rsidRPr="009A0DFF">
                        <w:t xml:space="preserve">Table </w:t>
                      </w:r>
                      <w:r>
                        <w:fldChar w:fldCharType="begin"/>
                      </w:r>
                      <w:r>
                        <w:instrText xml:space="preserve"> SEQ Table \* ARABIC </w:instrText>
                      </w:r>
                      <w:r>
                        <w:fldChar w:fldCharType="separate"/>
                      </w:r>
                      <w:r>
                        <w:rPr>
                          <w:noProof/>
                        </w:rPr>
                        <w:t>3</w:t>
                      </w:r>
                      <w:r>
                        <w:rPr>
                          <w:noProof/>
                        </w:rPr>
                        <w:fldChar w:fldCharType="end"/>
                      </w:r>
                      <w:r>
                        <w:t>.</w:t>
                      </w:r>
                      <w:r w:rsidRPr="009A0DFF">
                        <w:t xml:space="preserve"> </w:t>
                      </w:r>
                      <w:r w:rsidRPr="00814CA3">
                        <w:rPr>
                          <w:rFonts w:eastAsia="+mn-ea" w:cs="+mn-cs"/>
                          <w:color w:val="000000"/>
                          <w:kern w:val="24"/>
                          <w14:ligatures w14:val="none"/>
                        </w:rPr>
                        <w:t xml:space="preserve">Effect of media on </w:t>
                      </w:r>
                      <w:r w:rsidRPr="005603AE">
                        <w:rPr>
                          <w:rFonts w:eastAsia="+mn-ea" w:cs="+mn-cs"/>
                          <w:i/>
                          <w:iCs/>
                          <w:color w:val="000000"/>
                          <w:kern w:val="24"/>
                          <w14:ligatures w14:val="none"/>
                        </w:rPr>
                        <w:t>in vitro</w:t>
                      </w:r>
                      <w:r w:rsidRPr="00814CA3">
                        <w:rPr>
                          <w:rFonts w:eastAsia="+mn-ea" w:cs="+mn-cs"/>
                          <w:color w:val="000000"/>
                          <w:kern w:val="24"/>
                          <w14:ligatures w14:val="none"/>
                        </w:rPr>
                        <w:t xml:space="preserve"> shoot regeneration</w:t>
                      </w:r>
                      <w:r>
                        <w:rPr>
                          <w:rFonts w:eastAsia="+mn-ea" w:cs="+mn-cs"/>
                          <w:color w:val="000000"/>
                          <w:kern w:val="24"/>
                          <w14:ligatures w14:val="none"/>
                        </w:rPr>
                        <w:t>.</w:t>
                      </w:r>
                      <w:r w:rsidRPr="00814CA3">
                        <w:rPr>
                          <w:rFonts w:eastAsia="+mn-ea" w:cs="+mn-cs"/>
                          <w:color w:val="000000"/>
                          <w:kern w:val="24"/>
                          <w14:ligatures w14:val="none"/>
                        </w:rPr>
                        <w:t xml:space="preserve"> </w:t>
                      </w:r>
                      <w:r w:rsidRPr="009A0DFF">
                        <w:rPr>
                          <w:rFonts w:eastAsia="+mn-ea" w:cs="+mn-cs"/>
                          <w:color w:val="000000"/>
                          <w:kern w:val="24"/>
                          <w14:ligatures w14:val="none"/>
                        </w:rPr>
                        <w:t xml:space="preserve">Displayed is the proportion of responding explants (explants with shoots) to total explants and the proportion of the number of shoots to responding explants. </w:t>
                      </w:r>
                      <w:r w:rsidRPr="005603AE">
                        <w:rPr>
                          <w:rFonts w:eastAsia="+mn-ea" w:cs="+mn-cs"/>
                          <w:i/>
                          <w:iCs/>
                          <w:color w:val="000000"/>
                          <w:kern w:val="24"/>
                          <w14:ligatures w14:val="none"/>
                        </w:rPr>
                        <w:t>In vitro</w:t>
                      </w:r>
                      <w:r w:rsidRPr="009A0DFF">
                        <w:rPr>
                          <w:rFonts w:eastAsia="+mn-ea" w:cs="+mn-cs"/>
                          <w:i/>
                          <w:iCs/>
                          <w:color w:val="000000"/>
                          <w:kern w:val="24"/>
                          <w14:ligatures w14:val="none"/>
                        </w:rPr>
                        <w:t xml:space="preserve"> C. sativa</w:t>
                      </w:r>
                      <w:r w:rsidRPr="009A0DFF">
                        <w:rPr>
                          <w:rFonts w:eastAsia="+mn-ea" w:cs="+mn-cs"/>
                          <w:color w:val="000000"/>
                          <w:kern w:val="24"/>
                          <w14:ligatures w14:val="none"/>
                        </w:rPr>
                        <w:t xml:space="preserve"> hypocotyl and cotyledon explants were cultured on their respective media. Standard error is included. Non-parametric Kruskal-Wallis and pairwise Wilcoxon tests were used to determine significant differences (p&lt;0.05). Different letters indicate significant differences between factors. </w:t>
                      </w:r>
                    </w:p>
                    <w:p w14:paraId="2B267F67" w14:textId="77777777" w:rsidR="00033A48" w:rsidRPr="00C35E0F" w:rsidRDefault="00033A48" w:rsidP="00814CA3">
                      <w:pPr>
                        <w:pStyle w:val="Caption"/>
                        <w:rPr>
                          <w:noProof/>
                        </w:rPr>
                      </w:pPr>
                    </w:p>
                  </w:txbxContent>
                </v:textbox>
                <w10:wrap anchorx="margin"/>
              </v:shape>
            </w:pict>
          </mc:Fallback>
        </mc:AlternateContent>
      </w:r>
      <w:r w:rsidRPr="003275B0">
        <w:rPr>
          <w:noProof/>
        </w:rPr>
        <w:t xml:space="preserve"> </w:t>
      </w:r>
      <w:r w:rsidRPr="000D5962">
        <w:rPr>
          <w:noProof/>
        </w:rPr>
        <w:t xml:space="preserve"> </w:t>
      </w:r>
    </w:p>
    <w:p w14:paraId="3ED89128" w14:textId="77777777" w:rsidR="00033A48" w:rsidRDefault="00033A48">
      <w:pPr>
        <w:rPr>
          <w:noProof/>
        </w:rPr>
      </w:pPr>
      <w:r>
        <w:rPr>
          <w:noProof/>
        </w:rPr>
        <w:drawing>
          <wp:anchor distT="0" distB="0" distL="114300" distR="114300" simplePos="0" relativeHeight="251688960" behindDoc="1" locked="0" layoutInCell="1" allowOverlap="1" wp14:anchorId="66A7DA1A" wp14:editId="5067128D">
            <wp:simplePos x="0" y="0"/>
            <wp:positionH relativeFrom="column">
              <wp:posOffset>-109728</wp:posOffset>
            </wp:positionH>
            <wp:positionV relativeFrom="paragraph">
              <wp:posOffset>1098550</wp:posOffset>
            </wp:positionV>
            <wp:extent cx="5937250" cy="5462270"/>
            <wp:effectExtent l="0" t="0" r="6350" b="0"/>
            <wp:wrapNone/>
            <wp:docPr id="4262565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7250" cy="5462270"/>
                    </a:xfrm>
                    <a:prstGeom prst="rect">
                      <a:avLst/>
                    </a:prstGeom>
                    <a:noFill/>
                    <a:ln>
                      <a:noFill/>
                    </a:ln>
                  </pic:spPr>
                </pic:pic>
              </a:graphicData>
            </a:graphic>
          </wp:anchor>
        </w:drawing>
      </w:r>
      <w:r>
        <w:rPr>
          <w:noProof/>
        </w:rPr>
        <w:br w:type="page"/>
      </w:r>
    </w:p>
    <w:p w14:paraId="15457437" w14:textId="77777777" w:rsidR="00033A48" w:rsidRDefault="00033A48">
      <w:pPr>
        <w:rPr>
          <w:noProof/>
        </w:rPr>
      </w:pPr>
      <w:r>
        <w:rPr>
          <w:noProof/>
        </w:rPr>
        <mc:AlternateContent>
          <mc:Choice Requires="wps">
            <w:drawing>
              <wp:anchor distT="0" distB="0" distL="114300" distR="114300" simplePos="0" relativeHeight="251663360" behindDoc="0" locked="0" layoutInCell="1" allowOverlap="1" wp14:anchorId="1D3F95C6" wp14:editId="2B618BA5">
                <wp:simplePos x="0" y="0"/>
                <wp:positionH relativeFrom="margin">
                  <wp:align>left</wp:align>
                </wp:positionH>
                <wp:positionV relativeFrom="paragraph">
                  <wp:posOffset>6181725</wp:posOffset>
                </wp:positionV>
                <wp:extent cx="5934075" cy="635"/>
                <wp:effectExtent l="0" t="0" r="9525" b="0"/>
                <wp:wrapNone/>
                <wp:docPr id="931250708" name="Text Box 1"/>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320DF5BB" w14:textId="77777777" w:rsidR="00033A48" w:rsidRPr="00F736E6" w:rsidRDefault="00033A48" w:rsidP="00F736E6">
                            <w:pPr>
                              <w:pStyle w:val="NormalWeb"/>
                              <w:spacing w:before="0" w:beforeAutospacing="0" w:after="0" w:afterAutospacing="0"/>
                              <w:jc w:val="both"/>
                              <w:rPr>
                                <w14:ligatures w14:val="none"/>
                              </w:rPr>
                            </w:pPr>
                            <w:r w:rsidRPr="00F736E6">
                              <w:t xml:space="preserve">Figure </w:t>
                            </w:r>
                            <w:r>
                              <w:fldChar w:fldCharType="begin"/>
                            </w:r>
                            <w:r>
                              <w:instrText xml:space="preserve"> SEQ Figure \* ARABIC </w:instrText>
                            </w:r>
                            <w:r>
                              <w:fldChar w:fldCharType="separate"/>
                            </w:r>
                            <w:r>
                              <w:rPr>
                                <w:noProof/>
                              </w:rPr>
                              <w:t>5</w:t>
                            </w:r>
                            <w:r>
                              <w:rPr>
                                <w:noProof/>
                              </w:rPr>
                              <w:fldChar w:fldCharType="end"/>
                            </w:r>
                            <w:r>
                              <w:t>.</w:t>
                            </w:r>
                            <w:r w:rsidRPr="00F736E6">
                              <w:t xml:space="preserve"> </w:t>
                            </w:r>
                            <w:r w:rsidRPr="00F736E6">
                              <w:rPr>
                                <w:rFonts w:eastAsiaTheme="minorEastAsia"/>
                                <w:color w:val="000000" w:themeColor="text1"/>
                                <w:kern w:val="24"/>
                                <w14:ligatures w14:val="none"/>
                              </w:rPr>
                              <w:t xml:space="preserve">Different tissue culture response </w:t>
                            </w:r>
                            <w:r>
                              <w:rPr>
                                <w:rFonts w:eastAsiaTheme="minorEastAsia"/>
                                <w:color w:val="000000" w:themeColor="text1"/>
                                <w:kern w:val="24"/>
                                <w14:ligatures w14:val="none"/>
                              </w:rPr>
                              <w:t>patterns</w:t>
                            </w:r>
                            <w:r w:rsidRPr="00F736E6">
                              <w:rPr>
                                <w:rFonts w:eastAsiaTheme="minorEastAsia"/>
                                <w:color w:val="000000" w:themeColor="text1"/>
                                <w:kern w:val="24"/>
                                <w14:ligatures w14:val="none"/>
                              </w:rPr>
                              <w:t xml:space="preserve"> derived from </w:t>
                            </w:r>
                            <w:r w:rsidRPr="00F736E6">
                              <w:rPr>
                                <w:rFonts w:eastAsiaTheme="minorEastAsia"/>
                                <w:i/>
                                <w:iCs/>
                                <w:color w:val="000000" w:themeColor="text1"/>
                                <w:kern w:val="24"/>
                                <w14:ligatures w14:val="none"/>
                              </w:rPr>
                              <w:t>C</w:t>
                            </w:r>
                            <w:r w:rsidRPr="00F736E6">
                              <w:rPr>
                                <w:rFonts w:eastAsiaTheme="minorEastAsia"/>
                                <w:color w:val="000000" w:themeColor="text1"/>
                                <w:kern w:val="24"/>
                                <w14:ligatures w14:val="none"/>
                              </w:rPr>
                              <w:t xml:space="preserve">. </w:t>
                            </w:r>
                            <w:r w:rsidRPr="00F736E6">
                              <w:rPr>
                                <w:rFonts w:eastAsiaTheme="minorEastAsia"/>
                                <w:i/>
                                <w:iCs/>
                                <w:color w:val="000000" w:themeColor="text1"/>
                                <w:kern w:val="24"/>
                                <w14:ligatures w14:val="none"/>
                              </w:rPr>
                              <w:t xml:space="preserve">sativa </w:t>
                            </w:r>
                            <w:r w:rsidRPr="00F736E6">
                              <w:rPr>
                                <w:rFonts w:eastAsiaTheme="minorEastAsia"/>
                                <w:color w:val="000000" w:themeColor="text1"/>
                                <w:kern w:val="24"/>
                                <w14:ligatures w14:val="none"/>
                              </w:rPr>
                              <w:t xml:space="preserve">hypocotyl and cotyledon explants. All photos were taken after 28 days on their respective shoot induction media (SIM).  Scale bars: 1 mm. (A) Hypocotyl explants cultured on MT1. Explants cultured on MT1 were observed to be generally healthier than those cultured on MT2. (B) Hypocotyl explants cultured on MT2. Arrows indicate tissue necrosis. (C) Cotyledon explants cultured on MT1. Cotyledon explants on MT1 exhibited induced callus, indicated by red arrows. Blue arrows indicate multiple shoots originating from callus. (D) Cotyledon explants cultured on MT2. Arrows indicate explants exhibiting necrosis. </w:t>
                            </w:r>
                          </w:p>
                          <w:p w14:paraId="5C98DF46" w14:textId="77777777" w:rsidR="00033A48" w:rsidRPr="0078190E" w:rsidRDefault="00033A48" w:rsidP="00F736E6">
                            <w:pPr>
                              <w:pStyle w:val="Caption"/>
                              <w:rPr>
                                <w:noProof/>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D3F95C6" id="_x0000_s1067" type="#_x0000_t202" style="position:absolute;margin-left:0;margin-top:486.75pt;width:467.25pt;height:.0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" stroked="f">
                <v:textbox style="mso-fit-shape-to-text:t" inset="0,0,0,0">
                  <w:txbxContent>
                    <w:p w14:paraId="320DF5BB" w14:textId="77777777" w:rsidR="00033A48" w:rsidRPr="00F736E6" w:rsidRDefault="00033A48" w:rsidP="00F736E6">
                      <w:pPr>
                        <w:pStyle w:val="NormalWeb"/>
                        <w:spacing w:before="0" w:beforeAutospacing="0" w:after="0" w:afterAutospacing="0"/>
                        <w:jc w:val="both"/>
                        <w:rPr>
                          <w14:ligatures w14:val="none"/>
                        </w:rPr>
                      </w:pPr>
                      <w:r w:rsidRPr="00F736E6">
                        <w:t xml:space="preserve">Figure </w:t>
                      </w:r>
                      <w:r>
                        <w:fldChar w:fldCharType="begin"/>
                      </w:r>
                      <w:r>
                        <w:instrText xml:space="preserve"> SEQ Figure \* ARABIC </w:instrText>
                      </w:r>
                      <w:r>
                        <w:fldChar w:fldCharType="separate"/>
                      </w:r>
                      <w:r>
                        <w:rPr>
                          <w:noProof/>
                        </w:rPr>
                        <w:t>5</w:t>
                      </w:r>
                      <w:r>
                        <w:rPr>
                          <w:noProof/>
                        </w:rPr>
                        <w:fldChar w:fldCharType="end"/>
                      </w:r>
                      <w:r>
                        <w:t>.</w:t>
                      </w:r>
                      <w:r w:rsidRPr="00F736E6">
                        <w:t xml:space="preserve"> </w:t>
                      </w:r>
                      <w:r w:rsidRPr="00F736E6">
                        <w:rPr>
                          <w:rFonts w:eastAsiaTheme="minorEastAsia"/>
                          <w:color w:val="000000" w:themeColor="text1"/>
                          <w:kern w:val="24"/>
                          <w14:ligatures w14:val="none"/>
                        </w:rPr>
                        <w:t xml:space="preserve">Different tissue culture response </w:t>
                      </w:r>
                      <w:r>
                        <w:rPr>
                          <w:rFonts w:eastAsiaTheme="minorEastAsia"/>
                          <w:color w:val="000000" w:themeColor="text1"/>
                          <w:kern w:val="24"/>
                          <w14:ligatures w14:val="none"/>
                        </w:rPr>
                        <w:t>patterns</w:t>
                      </w:r>
                      <w:r w:rsidRPr="00F736E6">
                        <w:rPr>
                          <w:rFonts w:eastAsiaTheme="minorEastAsia"/>
                          <w:color w:val="000000" w:themeColor="text1"/>
                          <w:kern w:val="24"/>
                          <w14:ligatures w14:val="none"/>
                        </w:rPr>
                        <w:t xml:space="preserve"> derived from </w:t>
                      </w:r>
                      <w:r w:rsidRPr="00F736E6">
                        <w:rPr>
                          <w:rFonts w:eastAsiaTheme="minorEastAsia"/>
                          <w:i/>
                          <w:iCs/>
                          <w:color w:val="000000" w:themeColor="text1"/>
                          <w:kern w:val="24"/>
                          <w14:ligatures w14:val="none"/>
                        </w:rPr>
                        <w:t>C</w:t>
                      </w:r>
                      <w:r w:rsidRPr="00F736E6">
                        <w:rPr>
                          <w:rFonts w:eastAsiaTheme="minorEastAsia"/>
                          <w:color w:val="000000" w:themeColor="text1"/>
                          <w:kern w:val="24"/>
                          <w14:ligatures w14:val="none"/>
                        </w:rPr>
                        <w:t xml:space="preserve">. </w:t>
                      </w:r>
                      <w:r w:rsidRPr="00F736E6">
                        <w:rPr>
                          <w:rFonts w:eastAsiaTheme="minorEastAsia"/>
                          <w:i/>
                          <w:iCs/>
                          <w:color w:val="000000" w:themeColor="text1"/>
                          <w:kern w:val="24"/>
                          <w14:ligatures w14:val="none"/>
                        </w:rPr>
                        <w:t xml:space="preserve">sativa </w:t>
                      </w:r>
                      <w:r w:rsidRPr="00F736E6">
                        <w:rPr>
                          <w:rFonts w:eastAsiaTheme="minorEastAsia"/>
                          <w:color w:val="000000" w:themeColor="text1"/>
                          <w:kern w:val="24"/>
                          <w14:ligatures w14:val="none"/>
                        </w:rPr>
                        <w:t xml:space="preserve">hypocotyl and cotyledon explants. All photos were taken after 28 days on their respective shoot induction media (SIM).  Scale bars: 1 mm. (A) Hypocotyl explants cultured on MT1. Explants cultured on MT1 were observed to be generally healthier than those cultured on MT2. (B) Hypocotyl explants cultured on MT2. Arrows indicate tissue necrosis. (C) Cotyledon explants cultured on MT1. Cotyledon explants on MT1 exhibited induced callus, indicated by red arrows. Blue arrows indicate multiple shoots originating from callus. (D) Cotyledon explants cultured on MT2. Arrows indicate explants exhibiting necrosis. </w:t>
                      </w:r>
                    </w:p>
                    <w:p w14:paraId="5C98DF46" w14:textId="77777777" w:rsidR="00033A48" w:rsidRPr="0078190E" w:rsidRDefault="00033A48" w:rsidP="00F736E6">
                      <w:pPr>
                        <w:pStyle w:val="Caption"/>
                        <w:rPr>
                          <w:noProof/>
                          <w:szCs w:val="22"/>
                        </w:rPr>
                      </w:pPr>
                    </w:p>
                  </w:txbxContent>
                </v:textbox>
                <w10:wrap anchorx="margin"/>
              </v:shape>
            </w:pict>
          </mc:Fallback>
        </mc:AlternateContent>
      </w:r>
      <w:r>
        <w:rPr>
          <w:noProof/>
        </w:rPr>
        <w:drawing>
          <wp:anchor distT="0" distB="0" distL="114300" distR="114300" simplePos="0" relativeHeight="251676672" behindDoc="1" locked="0" layoutInCell="1" allowOverlap="1" wp14:anchorId="5837140E" wp14:editId="54093221">
            <wp:simplePos x="0" y="0"/>
            <wp:positionH relativeFrom="margin">
              <wp:posOffset>-76199</wp:posOffset>
            </wp:positionH>
            <wp:positionV relativeFrom="paragraph">
              <wp:posOffset>609600</wp:posOffset>
            </wp:positionV>
            <wp:extent cx="5989304" cy="5095875"/>
            <wp:effectExtent l="0" t="0" r="0" b="0"/>
            <wp:wrapNone/>
            <wp:docPr id="10295997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screen">
                      <a:extLst>
                        <a:ext uri="{28A0092B-C50C-407E-A947-70E740481C1C}">
                          <a14:useLocalDpi xmlns:a14="http://schemas.microsoft.com/office/drawing/2010/main" val="0"/>
                        </a:ext>
                      </a:extLst>
                    </a:blip>
                    <a:srcRect/>
                    <a:stretch>
                      <a:fillRect/>
                    </a:stretch>
                  </pic:blipFill>
                  <pic:spPr bwMode="auto">
                    <a:xfrm>
                      <a:off x="0" y="0"/>
                      <a:ext cx="6000055" cy="510502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br w:type="page"/>
      </w:r>
    </w:p>
    <w:p w14:paraId="24881CCD" w14:textId="77777777" w:rsidR="00033A48" w:rsidRDefault="00033A48" w:rsidP="009E58A0">
      <w:pPr>
        <w:rPr>
          <w:noProof/>
        </w:rPr>
      </w:pPr>
      <w:r>
        <w:rPr>
          <w:noProof/>
        </w:rPr>
        <w:drawing>
          <wp:anchor distT="0" distB="0" distL="114300" distR="114300" simplePos="0" relativeHeight="251677696" behindDoc="1" locked="0" layoutInCell="1" allowOverlap="1" wp14:anchorId="7FD4FC0B" wp14:editId="28D62CF5">
            <wp:simplePos x="0" y="0"/>
            <wp:positionH relativeFrom="margin">
              <wp:align>left</wp:align>
            </wp:positionH>
            <wp:positionV relativeFrom="paragraph">
              <wp:posOffset>0</wp:posOffset>
            </wp:positionV>
            <wp:extent cx="5991225" cy="2686405"/>
            <wp:effectExtent l="0" t="0" r="0" b="0"/>
            <wp:wrapNone/>
            <wp:docPr id="20218557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screen">
                      <a:extLst>
                        <a:ext uri="{28A0092B-C50C-407E-A947-70E740481C1C}">
                          <a14:useLocalDpi xmlns:a14="http://schemas.microsoft.com/office/drawing/2010/main" val="0"/>
                        </a:ext>
                      </a:extLst>
                    </a:blip>
                    <a:srcRect/>
                    <a:stretch>
                      <a:fillRect/>
                    </a:stretch>
                  </pic:blipFill>
                  <pic:spPr bwMode="auto">
                    <a:xfrm>
                      <a:off x="0" y="0"/>
                      <a:ext cx="5995421" cy="26882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78F4">
        <w:rPr>
          <w:noProof/>
        </w:rPr>
        <w:t xml:space="preserve"> </w:t>
      </w:r>
      <w:r w:rsidRPr="00615F39">
        <w:rPr>
          <w:noProof/>
        </w:rPr>
        <w:t xml:space="preserve"> </w:t>
      </w:r>
    </w:p>
    <w:p w14:paraId="14C5AE81" w14:textId="77777777" w:rsidR="00033A48" w:rsidRDefault="00033A48">
      <w:pPr>
        <w:rPr>
          <w:noProof/>
        </w:rPr>
      </w:pPr>
      <w:r>
        <w:rPr>
          <w:noProof/>
        </w:rPr>
        <mc:AlternateContent>
          <mc:Choice Requires="wps">
            <w:drawing>
              <wp:anchor distT="0" distB="0" distL="114300" distR="114300" simplePos="0" relativeHeight="251664384" behindDoc="0" locked="0" layoutInCell="1" allowOverlap="1" wp14:anchorId="3B876954" wp14:editId="54E08971">
                <wp:simplePos x="0" y="0"/>
                <wp:positionH relativeFrom="margin">
                  <wp:align>right</wp:align>
                </wp:positionH>
                <wp:positionV relativeFrom="paragraph">
                  <wp:posOffset>2785745</wp:posOffset>
                </wp:positionV>
                <wp:extent cx="5934075" cy="1266825"/>
                <wp:effectExtent l="0" t="0" r="9525" b="9525"/>
                <wp:wrapNone/>
                <wp:docPr id="89798519" name="Text Box 1"/>
                <wp:cNvGraphicFramePr/>
                <a:graphic xmlns:a="http://schemas.openxmlformats.org/drawingml/2006/main">
                  <a:graphicData uri="http://schemas.microsoft.com/office/word/2010/wordprocessingShape">
                    <wps:wsp>
                      <wps:cNvSpPr txBox="1"/>
                      <wps:spPr>
                        <a:xfrm>
                          <a:off x="0" y="0"/>
                          <a:ext cx="5934075" cy="1266825"/>
                        </a:xfrm>
                        <a:prstGeom prst="rect">
                          <a:avLst/>
                        </a:prstGeom>
                        <a:solidFill>
                          <a:prstClr val="white"/>
                        </a:solidFill>
                        <a:ln>
                          <a:noFill/>
                        </a:ln>
                      </wps:spPr>
                      <wps:txbx>
                        <w:txbxContent>
                          <w:p w14:paraId="5C08F085" w14:textId="77777777" w:rsidR="00033A48" w:rsidRPr="00F736E6" w:rsidRDefault="00033A48" w:rsidP="00F736E6">
                            <w:pPr>
                              <w:pStyle w:val="NormalWeb"/>
                              <w:spacing w:before="0" w:beforeAutospacing="0" w:after="0" w:afterAutospacing="0"/>
                              <w:jc w:val="both"/>
                              <w:rPr>
                                <w:rFonts w:eastAsiaTheme="minorHAnsi"/>
                                <w:noProof/>
                                <w:szCs w:val="22"/>
                              </w:rPr>
                            </w:pPr>
                            <w:r>
                              <w:t xml:space="preserve">Figure </w:t>
                            </w:r>
                            <w:r>
                              <w:fldChar w:fldCharType="begin"/>
                            </w:r>
                            <w:r>
                              <w:instrText xml:space="preserve"> SEQ Figure \* ARABIC </w:instrText>
                            </w:r>
                            <w:r>
                              <w:fldChar w:fldCharType="separate"/>
                            </w:r>
                            <w:r>
                              <w:rPr>
                                <w:noProof/>
                              </w:rPr>
                              <w:t>6</w:t>
                            </w:r>
                            <w:r>
                              <w:rPr>
                                <w:noProof/>
                              </w:rPr>
                              <w:fldChar w:fldCharType="end"/>
                            </w:r>
                            <w:r>
                              <w:t xml:space="preserve">. </w:t>
                            </w:r>
                            <w:r w:rsidRPr="00F736E6">
                              <w:rPr>
                                <w:rFonts w:eastAsia="+mn-ea" w:cs="+mn-cs"/>
                                <w:color w:val="000000"/>
                                <w:kern w:val="24"/>
                                <w14:ligatures w14:val="none"/>
                              </w:rPr>
                              <w:t xml:space="preserve">Spontaneous root induction on </w:t>
                            </w:r>
                            <w:r w:rsidRPr="00F736E6">
                              <w:rPr>
                                <w:rFonts w:eastAsia="+mn-ea" w:cs="+mn-cs"/>
                                <w:i/>
                                <w:iCs/>
                                <w:color w:val="000000"/>
                                <w:kern w:val="24"/>
                                <w14:ligatures w14:val="none"/>
                              </w:rPr>
                              <w:t>C</w:t>
                            </w:r>
                            <w:r w:rsidRPr="00F736E6">
                              <w:rPr>
                                <w:rFonts w:eastAsia="+mn-ea" w:cs="+mn-cs"/>
                                <w:color w:val="000000"/>
                                <w:kern w:val="24"/>
                                <w14:ligatures w14:val="none"/>
                              </w:rPr>
                              <w:t xml:space="preserve">. </w:t>
                            </w:r>
                            <w:r w:rsidRPr="00F736E6">
                              <w:rPr>
                                <w:rFonts w:eastAsia="+mn-ea" w:cs="+mn-cs"/>
                                <w:i/>
                                <w:iCs/>
                                <w:color w:val="000000"/>
                                <w:kern w:val="24"/>
                                <w14:ligatures w14:val="none"/>
                              </w:rPr>
                              <w:t xml:space="preserve">sativa </w:t>
                            </w:r>
                            <w:r w:rsidRPr="00F736E6">
                              <w:rPr>
                                <w:rFonts w:eastAsia="+mn-ea" w:cs="+mn-cs"/>
                                <w:color w:val="000000"/>
                                <w:kern w:val="24"/>
                                <w14:ligatures w14:val="none"/>
                              </w:rPr>
                              <w:t>hypocotyl explants. All photos were taken after 14 days on their respective shoot induction media (SIM).  Scale bars: 1 mm. (A) Hypocotyl explants cultured on MT1. Hypocotyl explants cultured on MT1 were observed to show spontaneous rooting. Shoots regenerated on MT1 were also observed to show more healthy, green growth when visually compared to those cultured MT2 (B) Hypocotyl explants cultured on MT2. Explants cultured on MT2 were, in general, not observed to exhibit spontaneous rooting</w:t>
                            </w:r>
                            <w:r>
                              <w:rPr>
                                <w:rFonts w:eastAsia="+mn-ea" w:cs="+mn-cs"/>
                                <w:color w:val="000000"/>
                                <w:kern w:val="24"/>
                                <w14:ligatures w14:val="none"/>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76954" id="_x0000_s1068" type="#_x0000_t202" style="position:absolute;margin-left:416.05pt;margin-top:219.35pt;width:467.25pt;height:99.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" stroked="f">
                <v:textbox inset="0,0,0,0">
                  <w:txbxContent>
                    <w:p w14:paraId="5C08F085" w14:textId="77777777" w:rsidR="00033A48" w:rsidRPr="00F736E6" w:rsidRDefault="00033A48" w:rsidP="00F736E6">
                      <w:pPr>
                        <w:pStyle w:val="NormalWeb"/>
                        <w:spacing w:before="0" w:beforeAutospacing="0" w:after="0" w:afterAutospacing="0"/>
                        <w:jc w:val="both"/>
                        <w:rPr>
                          <w:rFonts w:eastAsiaTheme="minorHAnsi"/>
                          <w:noProof/>
                          <w:szCs w:val="22"/>
                        </w:rPr>
                      </w:pPr>
                      <w:r>
                        <w:t xml:space="preserve">Figure </w:t>
                      </w:r>
                      <w:r>
                        <w:fldChar w:fldCharType="begin"/>
                      </w:r>
                      <w:r>
                        <w:instrText xml:space="preserve"> SEQ Figure \* ARABIC </w:instrText>
                      </w:r>
                      <w:r>
                        <w:fldChar w:fldCharType="separate"/>
                      </w:r>
                      <w:r>
                        <w:rPr>
                          <w:noProof/>
                        </w:rPr>
                        <w:t>6</w:t>
                      </w:r>
                      <w:r>
                        <w:rPr>
                          <w:noProof/>
                        </w:rPr>
                        <w:fldChar w:fldCharType="end"/>
                      </w:r>
                      <w:r>
                        <w:t xml:space="preserve">. </w:t>
                      </w:r>
                      <w:r w:rsidRPr="00F736E6">
                        <w:rPr>
                          <w:rFonts w:eastAsia="+mn-ea" w:cs="+mn-cs"/>
                          <w:color w:val="000000"/>
                          <w:kern w:val="24"/>
                          <w14:ligatures w14:val="none"/>
                        </w:rPr>
                        <w:t xml:space="preserve">Spontaneous root induction on </w:t>
                      </w:r>
                      <w:r w:rsidRPr="00F736E6">
                        <w:rPr>
                          <w:rFonts w:eastAsia="+mn-ea" w:cs="+mn-cs"/>
                          <w:i/>
                          <w:iCs/>
                          <w:color w:val="000000"/>
                          <w:kern w:val="24"/>
                          <w14:ligatures w14:val="none"/>
                        </w:rPr>
                        <w:t>C</w:t>
                      </w:r>
                      <w:r w:rsidRPr="00F736E6">
                        <w:rPr>
                          <w:rFonts w:eastAsia="+mn-ea" w:cs="+mn-cs"/>
                          <w:color w:val="000000"/>
                          <w:kern w:val="24"/>
                          <w14:ligatures w14:val="none"/>
                        </w:rPr>
                        <w:t xml:space="preserve">. </w:t>
                      </w:r>
                      <w:r w:rsidRPr="00F736E6">
                        <w:rPr>
                          <w:rFonts w:eastAsia="+mn-ea" w:cs="+mn-cs"/>
                          <w:i/>
                          <w:iCs/>
                          <w:color w:val="000000"/>
                          <w:kern w:val="24"/>
                          <w14:ligatures w14:val="none"/>
                        </w:rPr>
                        <w:t xml:space="preserve">sativa </w:t>
                      </w:r>
                      <w:r w:rsidRPr="00F736E6">
                        <w:rPr>
                          <w:rFonts w:eastAsia="+mn-ea" w:cs="+mn-cs"/>
                          <w:color w:val="000000"/>
                          <w:kern w:val="24"/>
                          <w14:ligatures w14:val="none"/>
                        </w:rPr>
                        <w:t>hypocotyl explants. All photos were taken after 14 days on their respective shoot induction media (SIM).  Scale bars: 1 mm. (A) Hypocotyl explants cultured on MT1. Hypocotyl explants cultured on MT1 were observed to show spontaneous rooting. Shoots regenerated on MT1 were also observed to show more healthy, green growth when visually compared to those cultured MT2 (B) Hypocotyl explants cultured on MT2. Explants cultured on MT2 were, in general, not observed to exhibit spontaneous rooting</w:t>
                      </w:r>
                      <w:r>
                        <w:rPr>
                          <w:rFonts w:eastAsia="+mn-ea" w:cs="+mn-cs"/>
                          <w:color w:val="000000"/>
                          <w:kern w:val="24"/>
                          <w14:ligatures w14:val="none"/>
                        </w:rPr>
                        <w:t>.</w:t>
                      </w:r>
                    </w:p>
                  </w:txbxContent>
                </v:textbox>
                <w10:wrap anchorx="margin"/>
              </v:shape>
            </w:pict>
          </mc:Fallback>
        </mc:AlternateContent>
      </w:r>
      <w:r>
        <w:rPr>
          <w:noProof/>
        </w:rPr>
        <w:br w:type="page"/>
      </w:r>
      <w:r>
        <w:rPr>
          <w:noProof/>
        </w:rPr>
        <w:drawing>
          <wp:anchor distT="0" distB="0" distL="114300" distR="114300" simplePos="0" relativeHeight="251689984" behindDoc="1" locked="0" layoutInCell="1" allowOverlap="1" wp14:anchorId="45058A4B" wp14:editId="00973BB6">
            <wp:simplePos x="0" y="0"/>
            <wp:positionH relativeFrom="margin">
              <wp:align>right</wp:align>
            </wp:positionH>
            <wp:positionV relativeFrom="paragraph">
              <wp:posOffset>1377696</wp:posOffset>
            </wp:positionV>
            <wp:extent cx="5937250" cy="5474335"/>
            <wp:effectExtent l="0" t="0" r="6350" b="0"/>
            <wp:wrapNone/>
            <wp:docPr id="521678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250" cy="5474335"/>
                    </a:xfrm>
                    <a:prstGeom prst="rect">
                      <a:avLst/>
                    </a:prstGeom>
                    <a:noFill/>
                    <a:ln>
                      <a:noFill/>
                    </a:ln>
                  </pic:spPr>
                </pic:pic>
              </a:graphicData>
            </a:graphic>
          </wp:anchor>
        </w:drawing>
      </w:r>
      <w:r>
        <w:rPr>
          <w:noProof/>
        </w:rPr>
        <mc:AlternateContent>
          <mc:Choice Requires="wps">
            <w:drawing>
              <wp:anchor distT="0" distB="0" distL="114300" distR="114300" simplePos="0" relativeHeight="251682816" behindDoc="1" locked="0" layoutInCell="1" allowOverlap="1" wp14:anchorId="44DA6E23" wp14:editId="0AC01753">
                <wp:simplePos x="0" y="0"/>
                <wp:positionH relativeFrom="margin">
                  <wp:align>right</wp:align>
                </wp:positionH>
                <wp:positionV relativeFrom="paragraph">
                  <wp:posOffset>-3810</wp:posOffset>
                </wp:positionV>
                <wp:extent cx="5939155" cy="1247775"/>
                <wp:effectExtent l="0" t="0" r="4445" b="9525"/>
                <wp:wrapNone/>
                <wp:docPr id="894421182" name="Text Box 1"/>
                <wp:cNvGraphicFramePr/>
                <a:graphic xmlns:a="http://schemas.openxmlformats.org/drawingml/2006/main">
                  <a:graphicData uri="http://schemas.microsoft.com/office/word/2010/wordprocessingShape">
                    <wps:wsp>
                      <wps:cNvSpPr txBox="1"/>
                      <wps:spPr>
                        <a:xfrm>
                          <a:off x="0" y="0"/>
                          <a:ext cx="5939155" cy="1247775"/>
                        </a:xfrm>
                        <a:prstGeom prst="rect">
                          <a:avLst/>
                        </a:prstGeom>
                        <a:solidFill>
                          <a:prstClr val="white"/>
                        </a:solidFill>
                        <a:ln>
                          <a:noFill/>
                        </a:ln>
                      </wps:spPr>
                      <wps:txbx>
                        <w:txbxContent>
                          <w:p w14:paraId="42C586D6" w14:textId="77777777" w:rsidR="00033A48" w:rsidRPr="00F736E6" w:rsidRDefault="00033A48" w:rsidP="00F736E6">
                            <w:pPr>
                              <w:pStyle w:val="NormalWeb"/>
                              <w:spacing w:before="0" w:beforeAutospacing="0" w:after="0" w:afterAutospacing="0"/>
                              <w:jc w:val="both"/>
                              <w:rPr>
                                <w14:ligatures w14:val="none"/>
                              </w:rPr>
                            </w:pPr>
                            <w:r w:rsidRPr="00F736E6">
                              <w:t xml:space="preserve">Table </w:t>
                            </w:r>
                            <w:r>
                              <w:fldChar w:fldCharType="begin"/>
                            </w:r>
                            <w:r>
                              <w:instrText xml:space="preserve"> SEQ Table \* ARABIC </w:instrText>
                            </w:r>
                            <w:r>
                              <w:fldChar w:fldCharType="separate"/>
                            </w:r>
                            <w:r>
                              <w:rPr>
                                <w:noProof/>
                              </w:rPr>
                              <w:t>4</w:t>
                            </w:r>
                            <w:r>
                              <w:rPr>
                                <w:noProof/>
                              </w:rPr>
                              <w:fldChar w:fldCharType="end"/>
                            </w:r>
                            <w:r w:rsidRPr="00F736E6">
                              <w:t xml:space="preserve">. </w:t>
                            </w:r>
                            <w:r w:rsidRPr="00F736E6">
                              <w:rPr>
                                <w:rFonts w:eastAsia="+mn-ea" w:cs="+mn-cs"/>
                                <w:color w:val="000000"/>
                                <w:kern w:val="24"/>
                                <w14:ligatures w14:val="none"/>
                              </w:rPr>
                              <w:t xml:space="preserve">Effect of cultivar on </w:t>
                            </w:r>
                            <w:r w:rsidRPr="005603AE">
                              <w:rPr>
                                <w:rFonts w:eastAsia="+mn-ea" w:cs="+mn-cs"/>
                                <w:i/>
                                <w:iCs/>
                                <w:color w:val="000000"/>
                                <w:kern w:val="24"/>
                                <w14:ligatures w14:val="none"/>
                              </w:rPr>
                              <w:t>in vitro</w:t>
                            </w:r>
                            <w:r w:rsidRPr="00F736E6">
                              <w:rPr>
                                <w:rFonts w:eastAsia="+mn-ea" w:cs="+mn-cs"/>
                                <w:color w:val="000000"/>
                                <w:kern w:val="24"/>
                                <w14:ligatures w14:val="none"/>
                              </w:rPr>
                              <w:t xml:space="preserve"> shoot regeneration. Displayed is the proportion of responding explants (explants with shoots) to total explants and the proportion of the number of shoots to responding explants. </w:t>
                            </w:r>
                            <w:r w:rsidRPr="005603AE">
                              <w:rPr>
                                <w:rFonts w:eastAsia="+mn-ea" w:cs="+mn-cs"/>
                                <w:i/>
                                <w:iCs/>
                                <w:color w:val="000000"/>
                                <w:kern w:val="24"/>
                                <w14:ligatures w14:val="none"/>
                              </w:rPr>
                              <w:t>In vitro</w:t>
                            </w:r>
                            <w:r w:rsidRPr="00F736E6">
                              <w:rPr>
                                <w:rFonts w:eastAsia="+mn-ea" w:cs="+mn-cs"/>
                                <w:i/>
                                <w:iCs/>
                                <w:color w:val="000000"/>
                                <w:kern w:val="24"/>
                                <w14:ligatures w14:val="none"/>
                              </w:rPr>
                              <w:t xml:space="preserve"> C. sativa</w:t>
                            </w:r>
                            <w:r w:rsidRPr="00F736E6">
                              <w:rPr>
                                <w:rFonts w:eastAsia="+mn-ea" w:cs="+mn-cs"/>
                                <w:color w:val="000000"/>
                                <w:kern w:val="24"/>
                                <w14:ligatures w14:val="none"/>
                              </w:rPr>
                              <w:t xml:space="preserve"> hypocotyl and cotyledon explants were cultured on their respective media. Standard error is included. Non-parametric Kruskal-Wallis and pairwise Wilcoxon tests were used to determine significant differences (p&lt;0.05). Different letters indicate significant differences between factors. *indicates a proportion below </w:t>
                            </w:r>
                            <w:r w:rsidRPr="00F736E6">
                              <w:rPr>
                                <w:rFonts w:eastAsia="+mn-ea"/>
                                <w:color w:val="000000"/>
                                <w:kern w:val="24"/>
                                <w14:ligatures w14:val="none"/>
                              </w:rPr>
                              <w:t xml:space="preserve">0.01 ± </w:t>
                            </w:r>
                            <w:r>
                              <w:rPr>
                                <w:rFonts w:eastAsia="+mn-ea"/>
                                <w:color w:val="000000"/>
                                <w:kern w:val="24"/>
                                <w14:ligatures w14:val="none"/>
                              </w:rPr>
                              <w:t>0</w:t>
                            </w:r>
                            <w:r w:rsidRPr="00F736E6">
                              <w:rPr>
                                <w:rFonts w:eastAsia="+mn-ea"/>
                                <w:color w:val="000000"/>
                                <w:kern w:val="24"/>
                                <w14:ligatures w14:val="none"/>
                              </w:rPr>
                              <w:t>.01</w:t>
                            </w:r>
                          </w:p>
                          <w:p w14:paraId="2ED2A413" w14:textId="77777777" w:rsidR="00033A48" w:rsidRPr="00C9025D" w:rsidRDefault="00033A48" w:rsidP="00F736E6">
                            <w:pPr>
                              <w:pStyle w:val="Caption"/>
                              <w:rPr>
                                <w:noProof/>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A6E23" id="_x0000_s1069" type="#_x0000_t202" style="position:absolute;margin-left:416.45pt;margin-top:-.3pt;width:467.65pt;height:98.25pt;z-index:-251633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" stroked="f">
                <v:textbox inset="0,0,0,0">
                  <w:txbxContent>
                    <w:p w14:paraId="42C586D6" w14:textId="77777777" w:rsidR="00033A48" w:rsidRPr="00F736E6" w:rsidRDefault="00033A48" w:rsidP="00F736E6">
                      <w:pPr>
                        <w:pStyle w:val="NormalWeb"/>
                        <w:spacing w:before="0" w:beforeAutospacing="0" w:after="0" w:afterAutospacing="0"/>
                        <w:jc w:val="both"/>
                        <w:rPr>
                          <w14:ligatures w14:val="none"/>
                        </w:rPr>
                      </w:pPr>
                      <w:r w:rsidRPr="00F736E6">
                        <w:t xml:space="preserve">Table </w:t>
                      </w:r>
                      <w:r>
                        <w:fldChar w:fldCharType="begin"/>
                      </w:r>
                      <w:r>
                        <w:instrText xml:space="preserve"> SEQ Table \* ARABIC </w:instrText>
                      </w:r>
                      <w:r>
                        <w:fldChar w:fldCharType="separate"/>
                      </w:r>
                      <w:r>
                        <w:rPr>
                          <w:noProof/>
                        </w:rPr>
                        <w:t>4</w:t>
                      </w:r>
                      <w:r>
                        <w:rPr>
                          <w:noProof/>
                        </w:rPr>
                        <w:fldChar w:fldCharType="end"/>
                      </w:r>
                      <w:r w:rsidRPr="00F736E6">
                        <w:t xml:space="preserve">. </w:t>
                      </w:r>
                      <w:r w:rsidRPr="00F736E6">
                        <w:rPr>
                          <w:rFonts w:eastAsia="+mn-ea" w:cs="+mn-cs"/>
                          <w:color w:val="000000"/>
                          <w:kern w:val="24"/>
                          <w14:ligatures w14:val="none"/>
                        </w:rPr>
                        <w:t xml:space="preserve">Effect of cultivar on </w:t>
                      </w:r>
                      <w:r w:rsidRPr="005603AE">
                        <w:rPr>
                          <w:rFonts w:eastAsia="+mn-ea" w:cs="+mn-cs"/>
                          <w:i/>
                          <w:iCs/>
                          <w:color w:val="000000"/>
                          <w:kern w:val="24"/>
                          <w14:ligatures w14:val="none"/>
                        </w:rPr>
                        <w:t>in vitro</w:t>
                      </w:r>
                      <w:r w:rsidRPr="00F736E6">
                        <w:rPr>
                          <w:rFonts w:eastAsia="+mn-ea" w:cs="+mn-cs"/>
                          <w:color w:val="000000"/>
                          <w:kern w:val="24"/>
                          <w14:ligatures w14:val="none"/>
                        </w:rPr>
                        <w:t xml:space="preserve"> shoot regeneration. Displayed is the proportion of responding explants (explants with shoots) to total explants and the proportion of the number of shoots to responding explants. </w:t>
                      </w:r>
                      <w:r w:rsidRPr="005603AE">
                        <w:rPr>
                          <w:rFonts w:eastAsia="+mn-ea" w:cs="+mn-cs"/>
                          <w:i/>
                          <w:iCs/>
                          <w:color w:val="000000"/>
                          <w:kern w:val="24"/>
                          <w14:ligatures w14:val="none"/>
                        </w:rPr>
                        <w:t>In vitro</w:t>
                      </w:r>
                      <w:r w:rsidRPr="00F736E6">
                        <w:rPr>
                          <w:rFonts w:eastAsia="+mn-ea" w:cs="+mn-cs"/>
                          <w:i/>
                          <w:iCs/>
                          <w:color w:val="000000"/>
                          <w:kern w:val="24"/>
                          <w14:ligatures w14:val="none"/>
                        </w:rPr>
                        <w:t xml:space="preserve"> C. sativa</w:t>
                      </w:r>
                      <w:r w:rsidRPr="00F736E6">
                        <w:rPr>
                          <w:rFonts w:eastAsia="+mn-ea" w:cs="+mn-cs"/>
                          <w:color w:val="000000"/>
                          <w:kern w:val="24"/>
                          <w14:ligatures w14:val="none"/>
                        </w:rPr>
                        <w:t xml:space="preserve"> hypocotyl and cotyledon explants were cultured on their respective media. Standard error is included. Non-parametric Kruskal-Wallis and pairwise Wilcoxon tests were used to determine significant differences (p&lt;0.05). Different letters indicate significant differences between factors. *indicates a proportion below </w:t>
                      </w:r>
                      <w:r w:rsidRPr="00F736E6">
                        <w:rPr>
                          <w:rFonts w:eastAsia="+mn-ea"/>
                          <w:color w:val="000000"/>
                          <w:kern w:val="24"/>
                          <w14:ligatures w14:val="none"/>
                        </w:rPr>
                        <w:t xml:space="preserve">0.01 ± </w:t>
                      </w:r>
                      <w:r>
                        <w:rPr>
                          <w:rFonts w:eastAsia="+mn-ea"/>
                          <w:color w:val="000000"/>
                          <w:kern w:val="24"/>
                          <w14:ligatures w14:val="none"/>
                        </w:rPr>
                        <w:t>0</w:t>
                      </w:r>
                      <w:r w:rsidRPr="00F736E6">
                        <w:rPr>
                          <w:rFonts w:eastAsia="+mn-ea"/>
                          <w:color w:val="000000"/>
                          <w:kern w:val="24"/>
                          <w14:ligatures w14:val="none"/>
                        </w:rPr>
                        <w:t>.01</w:t>
                      </w:r>
                    </w:p>
                    <w:p w14:paraId="2ED2A413" w14:textId="77777777" w:rsidR="00033A48" w:rsidRPr="00C9025D" w:rsidRDefault="00033A48" w:rsidP="00F736E6">
                      <w:pPr>
                        <w:pStyle w:val="Caption"/>
                        <w:rPr>
                          <w:noProof/>
                          <w:szCs w:val="22"/>
                        </w:rPr>
                      </w:pPr>
                    </w:p>
                  </w:txbxContent>
                </v:textbox>
                <w10:wrap anchorx="margin"/>
              </v:shape>
            </w:pict>
          </mc:Fallback>
        </mc:AlternateContent>
      </w:r>
      <w:r>
        <w:rPr>
          <w:noProof/>
        </w:rPr>
        <w:br w:type="page"/>
      </w:r>
    </w:p>
    <w:p w14:paraId="7EC45005" w14:textId="77777777" w:rsidR="00033A48" w:rsidRDefault="00033A48" w:rsidP="00F736E6">
      <w:pPr>
        <w:keepNext/>
      </w:pPr>
    </w:p>
    <w:p w14:paraId="4C3EC2C2" w14:textId="77777777" w:rsidR="00033A48" w:rsidRPr="00A26960" w:rsidRDefault="00033A48" w:rsidP="00A26960">
      <w:pPr>
        <w:pStyle w:val="NormalWeb"/>
        <w:spacing w:before="0" w:beforeAutospacing="0" w:after="0" w:afterAutospacing="0"/>
        <w:jc w:val="both"/>
        <w:rPr>
          <w14:ligatures w14:val="none"/>
        </w:rPr>
      </w:pPr>
      <w:bookmarkStart w:id="32" w:name="_Toc161397189"/>
      <w:r w:rsidRPr="00F736E6">
        <w:t xml:space="preserve">Table </w:t>
      </w:r>
      <w:r>
        <w:fldChar w:fldCharType="begin"/>
      </w:r>
      <w:r>
        <w:instrText xml:space="preserve"> SEQ Table \* ARABIC </w:instrText>
      </w:r>
      <w:r>
        <w:fldChar w:fldCharType="separate"/>
      </w:r>
      <w:r>
        <w:rPr>
          <w:noProof/>
        </w:rPr>
        <w:t>5</w:t>
      </w:r>
      <w:r>
        <w:rPr>
          <w:noProof/>
        </w:rPr>
        <w:fldChar w:fldCharType="end"/>
      </w:r>
      <w:r w:rsidRPr="00F736E6">
        <w:rPr>
          <w:rFonts w:eastAsia="+mn-ea" w:cs="+mn-cs"/>
          <w:color w:val="000000"/>
          <w:kern w:val="24"/>
          <w14:ligatures w14:val="none"/>
        </w:rPr>
        <w:t xml:space="preserve">. Effect of explant source on </w:t>
      </w:r>
      <w:r w:rsidRPr="005603AE">
        <w:rPr>
          <w:rFonts w:eastAsia="+mn-ea" w:cs="+mn-cs"/>
          <w:i/>
          <w:iCs/>
          <w:color w:val="000000"/>
          <w:kern w:val="24"/>
          <w14:ligatures w14:val="none"/>
        </w:rPr>
        <w:t>in vitro</w:t>
      </w:r>
      <w:r w:rsidRPr="00F736E6">
        <w:rPr>
          <w:rFonts w:eastAsia="+mn-ea" w:cs="+mn-cs"/>
          <w:color w:val="000000"/>
          <w:kern w:val="24"/>
          <w14:ligatures w14:val="none"/>
        </w:rPr>
        <w:t xml:space="preserve"> shoot regeneration. Displayed is the proportion of responding explants (explants with shoots) to total explants and the proportion of the number of shoots to responding explants. </w:t>
      </w:r>
      <w:r w:rsidRPr="005603AE">
        <w:rPr>
          <w:rFonts w:eastAsia="+mn-ea" w:cs="+mn-cs"/>
          <w:i/>
          <w:iCs/>
          <w:color w:val="000000"/>
          <w:kern w:val="24"/>
          <w14:ligatures w14:val="none"/>
        </w:rPr>
        <w:t>In vitro</w:t>
      </w:r>
      <w:r w:rsidRPr="00F736E6">
        <w:rPr>
          <w:rFonts w:eastAsia="+mn-ea" w:cs="+mn-cs"/>
          <w:i/>
          <w:iCs/>
          <w:color w:val="000000"/>
          <w:kern w:val="24"/>
          <w14:ligatures w14:val="none"/>
        </w:rPr>
        <w:t xml:space="preserve"> C. sativa</w:t>
      </w:r>
      <w:r w:rsidRPr="00F736E6">
        <w:rPr>
          <w:rFonts w:eastAsia="+mn-ea" w:cs="+mn-cs"/>
          <w:color w:val="000000"/>
          <w:kern w:val="24"/>
          <w14:ligatures w14:val="none"/>
        </w:rPr>
        <w:t xml:space="preserve"> hypocotyl and cotyledon explants were cultured on their respective media. Standard error is included. Non-parametric Kruskal-Wallis and pairwise Wilcoxon tests were used to determine significant differences (p&lt;0.05). Different letters indicate significant differences between factors.</w:t>
      </w:r>
      <w:bookmarkEnd w:id="32"/>
      <w:r w:rsidRPr="00F736E6">
        <w:rPr>
          <w:rFonts w:eastAsia="+mn-ea" w:cs="+mn-cs"/>
          <w:color w:val="000000"/>
          <w:kern w:val="24"/>
          <w14:ligatures w14:val="none"/>
        </w:rPr>
        <w:t xml:space="preserve"> </w:t>
      </w:r>
    </w:p>
    <w:p w14:paraId="1EC25888" w14:textId="77777777" w:rsidR="00033A48" w:rsidRDefault="00033A48" w:rsidP="0027666F">
      <w:pPr>
        <w:ind w:right="-90"/>
        <w:rPr>
          <w:noProof/>
        </w:rPr>
      </w:pPr>
      <w:r>
        <w:rPr>
          <w:noProof/>
        </w:rPr>
        <w:drawing>
          <wp:anchor distT="0" distB="0" distL="114300" distR="114300" simplePos="0" relativeHeight="251691008" behindDoc="1" locked="0" layoutInCell="1" allowOverlap="1" wp14:anchorId="064B8B98" wp14:editId="1B3701CA">
            <wp:simplePos x="0" y="0"/>
            <wp:positionH relativeFrom="column">
              <wp:posOffset>-36576</wp:posOffset>
            </wp:positionH>
            <wp:positionV relativeFrom="paragraph">
              <wp:posOffset>425450</wp:posOffset>
            </wp:positionV>
            <wp:extent cx="5937250" cy="3584575"/>
            <wp:effectExtent l="0" t="0" r="6350" b="0"/>
            <wp:wrapNone/>
            <wp:docPr id="10411932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7250" cy="3584575"/>
                    </a:xfrm>
                    <a:prstGeom prst="rect">
                      <a:avLst/>
                    </a:prstGeom>
                    <a:noFill/>
                    <a:ln>
                      <a:noFill/>
                    </a:ln>
                  </pic:spPr>
                </pic:pic>
              </a:graphicData>
            </a:graphic>
          </wp:anchor>
        </w:drawing>
      </w:r>
      <w:r>
        <w:rPr>
          <w:noProof/>
        </w:rPr>
        <w:br w:type="page"/>
      </w:r>
    </w:p>
    <w:p w14:paraId="20CB1AE5" w14:textId="77777777" w:rsidR="00033A48" w:rsidRDefault="00033A48" w:rsidP="009E58A0">
      <w:pPr>
        <w:rPr>
          <w:noProof/>
        </w:rPr>
      </w:pPr>
      <w:r>
        <w:rPr>
          <w:noProof/>
        </w:rPr>
        <w:drawing>
          <wp:anchor distT="0" distB="0" distL="114300" distR="114300" simplePos="0" relativeHeight="251679744" behindDoc="1" locked="0" layoutInCell="1" allowOverlap="1" wp14:anchorId="284C655F" wp14:editId="15D9AFD3">
            <wp:simplePos x="0" y="0"/>
            <wp:positionH relativeFrom="margin">
              <wp:align>left</wp:align>
            </wp:positionH>
            <wp:positionV relativeFrom="paragraph">
              <wp:posOffset>0</wp:posOffset>
            </wp:positionV>
            <wp:extent cx="5912502" cy="5020408"/>
            <wp:effectExtent l="0" t="0" r="0" b="8890"/>
            <wp:wrapNone/>
            <wp:docPr id="2662356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screen">
                      <a:extLst>
                        <a:ext uri="{28A0092B-C50C-407E-A947-70E740481C1C}">
                          <a14:useLocalDpi xmlns:a14="http://schemas.microsoft.com/office/drawing/2010/main" val="0"/>
                        </a:ext>
                      </a:extLst>
                    </a:blip>
                    <a:srcRect/>
                    <a:stretch>
                      <a:fillRect/>
                    </a:stretch>
                  </pic:blipFill>
                  <pic:spPr bwMode="auto">
                    <a:xfrm>
                      <a:off x="0" y="0"/>
                      <a:ext cx="5912502" cy="50204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D39397" w14:textId="77777777" w:rsidR="00033A48" w:rsidRDefault="00033A48">
      <w:pPr>
        <w:rPr>
          <w:noProof/>
        </w:rPr>
      </w:pPr>
      <w:r>
        <w:rPr>
          <w:noProof/>
        </w:rPr>
        <mc:AlternateContent>
          <mc:Choice Requires="wps">
            <w:drawing>
              <wp:anchor distT="0" distB="0" distL="114300" distR="114300" simplePos="0" relativeHeight="251665408" behindDoc="1" locked="0" layoutInCell="1" allowOverlap="1" wp14:anchorId="5B3B01F9" wp14:editId="01C7A2E0">
                <wp:simplePos x="0" y="0"/>
                <wp:positionH relativeFrom="margin">
                  <wp:align>right</wp:align>
                </wp:positionH>
                <wp:positionV relativeFrom="paragraph">
                  <wp:posOffset>4995545</wp:posOffset>
                </wp:positionV>
                <wp:extent cx="5934075" cy="635"/>
                <wp:effectExtent l="0" t="0" r="9525" b="0"/>
                <wp:wrapNone/>
                <wp:docPr id="182633090" name="Text Box 1"/>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623F0C8E" w14:textId="77777777" w:rsidR="00033A48" w:rsidRPr="00E34C4C" w:rsidRDefault="00033A48" w:rsidP="00E34C4C">
                            <w:pPr>
                              <w:pStyle w:val="NormalWeb"/>
                              <w:spacing w:before="0" w:beforeAutospacing="0" w:after="0" w:afterAutospacing="0"/>
                              <w:jc w:val="both"/>
                              <w:rPr>
                                <w14:ligatures w14:val="none"/>
                              </w:rPr>
                            </w:pPr>
                            <w:r>
                              <w:t xml:space="preserve">Figure </w:t>
                            </w:r>
                            <w:r>
                              <w:fldChar w:fldCharType="begin"/>
                            </w:r>
                            <w:r>
                              <w:instrText xml:space="preserve"> SEQ Figure \* ARABIC </w:instrText>
                            </w:r>
                            <w:r>
                              <w:fldChar w:fldCharType="separate"/>
                            </w:r>
                            <w:r>
                              <w:rPr>
                                <w:noProof/>
                              </w:rPr>
                              <w:t>7</w:t>
                            </w:r>
                            <w:r>
                              <w:rPr>
                                <w:noProof/>
                              </w:rPr>
                              <w:fldChar w:fldCharType="end"/>
                            </w:r>
                            <w:r>
                              <w:t xml:space="preserve">. </w:t>
                            </w:r>
                            <w:r w:rsidRPr="00E34C4C">
                              <w:rPr>
                                <w:rFonts w:eastAsia="+mn-ea" w:cs="+mn-cs"/>
                                <w:color w:val="000000"/>
                                <w:kern w:val="24"/>
                                <w14:ligatures w14:val="none"/>
                              </w:rPr>
                              <w:t xml:space="preserve">Shoot development patterns observed in </w:t>
                            </w:r>
                            <w:r w:rsidRPr="00E34C4C">
                              <w:rPr>
                                <w:rFonts w:eastAsia="+mn-ea" w:cs="+mn-cs"/>
                                <w:i/>
                                <w:iCs/>
                                <w:color w:val="000000"/>
                                <w:kern w:val="24"/>
                                <w14:ligatures w14:val="none"/>
                              </w:rPr>
                              <w:t>C</w:t>
                            </w:r>
                            <w:r w:rsidRPr="00E34C4C">
                              <w:rPr>
                                <w:rFonts w:eastAsia="+mn-ea" w:cs="+mn-cs"/>
                                <w:color w:val="000000"/>
                                <w:kern w:val="24"/>
                                <w14:ligatures w14:val="none"/>
                              </w:rPr>
                              <w:t xml:space="preserve">. </w:t>
                            </w:r>
                            <w:r w:rsidRPr="00E34C4C">
                              <w:rPr>
                                <w:rFonts w:eastAsia="+mn-ea" w:cs="+mn-cs"/>
                                <w:i/>
                                <w:iCs/>
                                <w:color w:val="000000"/>
                                <w:kern w:val="24"/>
                                <w14:ligatures w14:val="none"/>
                              </w:rPr>
                              <w:t>sativa</w:t>
                            </w:r>
                            <w:r w:rsidRPr="00E34C4C">
                              <w:rPr>
                                <w:rFonts w:eastAsia="+mn-ea" w:cs="+mn-cs"/>
                                <w:color w:val="000000"/>
                                <w:kern w:val="24"/>
                                <w14:ligatures w14:val="none"/>
                              </w:rPr>
                              <w:t xml:space="preserve"> hypocotyl explants. Scale bars: 1 mm. All photos are from the control group. (A) View of shoot primordia from hypocotyl explant, displaying opposite growth pattern. Photo taken after 7 days on MT1 (B) A single shoot, derived from hypocotyl explant.  Note growth originating from the pith of explant, as opposed to growth originating from the cortex, as displayed in photo A. Photo taken after 14 days on MT1  (C) two shoots shoot originating from a hypocotyl explant. Arrows indicate shoots displaying opposite growth pattern. Photo taken after 28 days on MT1 (D) Hypocotyl explants showing single shoot growth pattern. Photo taken after 28 days on MT1.</w:t>
                            </w:r>
                          </w:p>
                          <w:p w14:paraId="27D17FE6" w14:textId="77777777" w:rsidR="00033A48" w:rsidRPr="00277755" w:rsidRDefault="00033A48" w:rsidP="00E34C4C">
                            <w:pPr>
                              <w:pStyle w:val="Caption"/>
                              <w:rPr>
                                <w:noProof/>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3B01F9" id="_x0000_s1070" type="#_x0000_t202" style="position:absolute;margin-left:416.05pt;margin-top:393.35pt;width:467.25pt;height:.05pt;z-index:-25165107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" stroked="f">
                <v:textbox style="mso-fit-shape-to-text:t" inset="0,0,0,0">
                  <w:txbxContent>
                    <w:p w14:paraId="623F0C8E" w14:textId="77777777" w:rsidR="00033A48" w:rsidRPr="00E34C4C" w:rsidRDefault="00033A48" w:rsidP="00E34C4C">
                      <w:pPr>
                        <w:pStyle w:val="NormalWeb"/>
                        <w:spacing w:before="0" w:beforeAutospacing="0" w:after="0" w:afterAutospacing="0"/>
                        <w:jc w:val="both"/>
                        <w:rPr>
                          <w14:ligatures w14:val="none"/>
                        </w:rPr>
                      </w:pPr>
                      <w:r>
                        <w:t xml:space="preserve">Figure </w:t>
                      </w:r>
                      <w:r>
                        <w:fldChar w:fldCharType="begin"/>
                      </w:r>
                      <w:r>
                        <w:instrText xml:space="preserve"> SEQ Figure \* ARABIC </w:instrText>
                      </w:r>
                      <w:r>
                        <w:fldChar w:fldCharType="separate"/>
                      </w:r>
                      <w:r>
                        <w:rPr>
                          <w:noProof/>
                        </w:rPr>
                        <w:t>7</w:t>
                      </w:r>
                      <w:r>
                        <w:rPr>
                          <w:noProof/>
                        </w:rPr>
                        <w:fldChar w:fldCharType="end"/>
                      </w:r>
                      <w:r>
                        <w:t xml:space="preserve">. </w:t>
                      </w:r>
                      <w:r w:rsidRPr="00E34C4C">
                        <w:rPr>
                          <w:rFonts w:eastAsia="+mn-ea" w:cs="+mn-cs"/>
                          <w:color w:val="000000"/>
                          <w:kern w:val="24"/>
                          <w14:ligatures w14:val="none"/>
                        </w:rPr>
                        <w:t xml:space="preserve">Shoot development patterns observed in </w:t>
                      </w:r>
                      <w:r w:rsidRPr="00E34C4C">
                        <w:rPr>
                          <w:rFonts w:eastAsia="+mn-ea" w:cs="+mn-cs"/>
                          <w:i/>
                          <w:iCs/>
                          <w:color w:val="000000"/>
                          <w:kern w:val="24"/>
                          <w14:ligatures w14:val="none"/>
                        </w:rPr>
                        <w:t>C</w:t>
                      </w:r>
                      <w:r w:rsidRPr="00E34C4C">
                        <w:rPr>
                          <w:rFonts w:eastAsia="+mn-ea" w:cs="+mn-cs"/>
                          <w:color w:val="000000"/>
                          <w:kern w:val="24"/>
                          <w14:ligatures w14:val="none"/>
                        </w:rPr>
                        <w:t xml:space="preserve">. </w:t>
                      </w:r>
                      <w:r w:rsidRPr="00E34C4C">
                        <w:rPr>
                          <w:rFonts w:eastAsia="+mn-ea" w:cs="+mn-cs"/>
                          <w:i/>
                          <w:iCs/>
                          <w:color w:val="000000"/>
                          <w:kern w:val="24"/>
                          <w14:ligatures w14:val="none"/>
                        </w:rPr>
                        <w:t>sativa</w:t>
                      </w:r>
                      <w:r w:rsidRPr="00E34C4C">
                        <w:rPr>
                          <w:rFonts w:eastAsia="+mn-ea" w:cs="+mn-cs"/>
                          <w:color w:val="000000"/>
                          <w:kern w:val="24"/>
                          <w14:ligatures w14:val="none"/>
                        </w:rPr>
                        <w:t xml:space="preserve"> hypocotyl explants. Scale bars: 1 mm. All photos are from the control group. (A) View of shoot primordia from hypocotyl explant, displaying opposite growth pattern. Photo taken after 7 days on MT1 (B) A single shoot, derived from hypocotyl explant.  Note growth originating from the pith of explant, as opposed to growth originating from the cortex, as displayed in photo A. Photo taken after 14 days on MT1  (C) two shoots shoot originating from a hypocotyl explant. Arrows indicate shoots displaying opposite growth pattern. Photo taken after 28 days on MT1 (D) Hypocotyl explants showing single shoot growth pattern. Photo taken after 28 days on MT1.</w:t>
                      </w:r>
                    </w:p>
                    <w:p w14:paraId="27D17FE6" w14:textId="77777777" w:rsidR="00033A48" w:rsidRPr="00277755" w:rsidRDefault="00033A48" w:rsidP="00E34C4C">
                      <w:pPr>
                        <w:pStyle w:val="Caption"/>
                        <w:rPr>
                          <w:noProof/>
                          <w:szCs w:val="22"/>
                        </w:rPr>
                      </w:pPr>
                    </w:p>
                  </w:txbxContent>
                </v:textbox>
                <w10:wrap anchorx="margin"/>
              </v:shape>
            </w:pict>
          </mc:Fallback>
        </mc:AlternateContent>
      </w:r>
      <w:r>
        <w:rPr>
          <w:noProof/>
        </w:rPr>
        <w:br w:type="page"/>
      </w:r>
    </w:p>
    <w:p w14:paraId="11D1DDE0" w14:textId="77777777" w:rsidR="00033A48" w:rsidRDefault="00033A48">
      <w:pPr>
        <w:jc w:val="center"/>
        <w:rPr>
          <w:noProof/>
        </w:rPr>
      </w:pPr>
      <w:r>
        <w:rPr>
          <w:noProof/>
        </w:rPr>
        <w:drawing>
          <wp:anchor distT="0" distB="0" distL="114300" distR="114300" simplePos="0" relativeHeight="251680768" behindDoc="1" locked="0" layoutInCell="1" allowOverlap="1" wp14:anchorId="62C010B0" wp14:editId="7D4D1B4F">
            <wp:simplePos x="0" y="0"/>
            <wp:positionH relativeFrom="margin">
              <wp:align>center</wp:align>
            </wp:positionH>
            <wp:positionV relativeFrom="paragraph">
              <wp:posOffset>-389606</wp:posOffset>
            </wp:positionV>
            <wp:extent cx="4386850" cy="6311706"/>
            <wp:effectExtent l="0" t="0" r="0" b="0"/>
            <wp:wrapNone/>
            <wp:docPr id="21018525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screen">
                      <a:extLst>
                        <a:ext uri="{28A0092B-C50C-407E-A947-70E740481C1C}">
                          <a14:useLocalDpi xmlns:a14="http://schemas.microsoft.com/office/drawing/2010/main" val="0"/>
                        </a:ext>
                      </a:extLst>
                    </a:blip>
                    <a:srcRect/>
                    <a:stretch>
                      <a:fillRect/>
                    </a:stretch>
                  </pic:blipFill>
                  <pic:spPr bwMode="auto">
                    <a:xfrm>
                      <a:off x="0" y="0"/>
                      <a:ext cx="4386850" cy="63117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5D07">
        <w:rPr>
          <w:noProof/>
        </w:rPr>
        <w:t xml:space="preserve"> </w:t>
      </w:r>
      <w:r w:rsidRPr="00475DA0">
        <w:rPr>
          <w:noProof/>
        </w:rPr>
        <w:t xml:space="preserve"> </w:t>
      </w:r>
    </w:p>
    <w:p w14:paraId="3B39A1EF" w14:textId="77777777" w:rsidR="00033A48" w:rsidRDefault="00033A48">
      <w:pPr>
        <w:rPr>
          <w:noProof/>
        </w:rPr>
      </w:pPr>
      <w:r>
        <w:rPr>
          <w:noProof/>
        </w:rPr>
        <mc:AlternateContent>
          <mc:Choice Requires="wps">
            <w:drawing>
              <wp:anchor distT="0" distB="0" distL="114300" distR="114300" simplePos="0" relativeHeight="251666432" behindDoc="0" locked="0" layoutInCell="1" allowOverlap="1" wp14:anchorId="121DA1B5" wp14:editId="15D167E9">
                <wp:simplePos x="0" y="0"/>
                <wp:positionH relativeFrom="margin">
                  <wp:align>center</wp:align>
                </wp:positionH>
                <wp:positionV relativeFrom="paragraph">
                  <wp:posOffset>5814695</wp:posOffset>
                </wp:positionV>
                <wp:extent cx="5048250" cy="1944414"/>
                <wp:effectExtent l="0" t="0" r="0" b="0"/>
                <wp:wrapNone/>
                <wp:docPr id="1755394431" name="Text Box 1"/>
                <wp:cNvGraphicFramePr/>
                <a:graphic xmlns:a="http://schemas.openxmlformats.org/drawingml/2006/main">
                  <a:graphicData uri="http://schemas.microsoft.com/office/word/2010/wordprocessingShape">
                    <wps:wsp>
                      <wps:cNvSpPr txBox="1"/>
                      <wps:spPr>
                        <a:xfrm>
                          <a:off x="0" y="0"/>
                          <a:ext cx="5048250" cy="1944414"/>
                        </a:xfrm>
                        <a:prstGeom prst="rect">
                          <a:avLst/>
                        </a:prstGeom>
                        <a:solidFill>
                          <a:prstClr val="white"/>
                        </a:solidFill>
                        <a:ln>
                          <a:noFill/>
                        </a:ln>
                      </wps:spPr>
                      <wps:txbx>
                        <w:txbxContent>
                          <w:p w14:paraId="2F5026D9" w14:textId="77777777" w:rsidR="00033A48" w:rsidRPr="00E34C4C" w:rsidRDefault="00033A48" w:rsidP="00E34C4C">
                            <w:pPr>
                              <w:pStyle w:val="NormalWeb"/>
                              <w:spacing w:before="0" w:beforeAutospacing="0" w:after="0" w:afterAutospacing="0"/>
                              <w:jc w:val="both"/>
                              <w:rPr>
                                <w14:ligatures w14:val="none"/>
                              </w:rPr>
                            </w:pPr>
                            <w:r>
                              <w:t xml:space="preserve">Figure </w:t>
                            </w:r>
                            <w:r>
                              <w:fldChar w:fldCharType="begin"/>
                            </w:r>
                            <w:r>
                              <w:instrText xml:space="preserve"> SEQ Figure \* ARABIC </w:instrText>
                            </w:r>
                            <w:r>
                              <w:fldChar w:fldCharType="separate"/>
                            </w:r>
                            <w:r>
                              <w:rPr>
                                <w:noProof/>
                              </w:rPr>
                              <w:t>8</w:t>
                            </w:r>
                            <w:r>
                              <w:rPr>
                                <w:noProof/>
                              </w:rPr>
                              <w:fldChar w:fldCharType="end"/>
                            </w:r>
                            <w:r>
                              <w:t xml:space="preserve">. </w:t>
                            </w:r>
                            <w:r w:rsidRPr="00E34C4C">
                              <w:rPr>
                                <w:rFonts w:eastAsia="+mn-ea" w:cs="+mn-cs"/>
                                <w:color w:val="000000"/>
                                <w:kern w:val="24"/>
                                <w14:ligatures w14:val="none"/>
                              </w:rPr>
                              <w:t xml:space="preserve">Shoot development patterns observed in </w:t>
                            </w:r>
                            <w:r w:rsidRPr="00E34C4C">
                              <w:rPr>
                                <w:rFonts w:eastAsia="+mn-ea" w:cs="+mn-cs"/>
                                <w:i/>
                                <w:iCs/>
                                <w:color w:val="000000"/>
                                <w:kern w:val="24"/>
                                <w14:ligatures w14:val="none"/>
                              </w:rPr>
                              <w:t>C</w:t>
                            </w:r>
                            <w:r w:rsidRPr="00E34C4C">
                              <w:rPr>
                                <w:rFonts w:eastAsia="+mn-ea" w:cs="+mn-cs"/>
                                <w:color w:val="000000"/>
                                <w:kern w:val="24"/>
                                <w14:ligatures w14:val="none"/>
                              </w:rPr>
                              <w:t xml:space="preserve">. </w:t>
                            </w:r>
                            <w:r w:rsidRPr="00E34C4C">
                              <w:rPr>
                                <w:rFonts w:eastAsia="+mn-ea" w:cs="+mn-cs"/>
                                <w:i/>
                                <w:iCs/>
                                <w:color w:val="000000"/>
                                <w:kern w:val="24"/>
                                <w14:ligatures w14:val="none"/>
                              </w:rPr>
                              <w:t>sativa</w:t>
                            </w:r>
                            <w:r w:rsidRPr="00E34C4C">
                              <w:rPr>
                                <w:rFonts w:eastAsia="+mn-ea" w:cs="+mn-cs"/>
                                <w:color w:val="000000"/>
                                <w:kern w:val="24"/>
                                <w14:ligatures w14:val="none"/>
                              </w:rPr>
                              <w:t xml:space="preserve"> cotyledon explants. Scale bars: 1 mm. All photos are from the control group. (A) Single shoot originating from a cotyledonary node on a cotyledon explant.  Photo taken after 14 days on MT2. (B) Single shoot originating from callus derived from a cotyledon explant. Photo taken after 14 days on MT2 (C) Red arrows indicate multiple shoots originating from callus derived from a cotyledon explant. Green arrow indicates meristematic tissue in D. Photo taken after 14 days on MT2. (D) Close-up of meristematic tissue originating from cotyledon-derived callus. (E) Arrows indicate several, novel shoots originating from callus derived from cotyledon explant. Photo taken after 28 days on MT1. (F) The same cotyledon explant, shown in E, exhibiting continued novel shoot production. Photo taken after 42 days on MT1.</w:t>
                            </w:r>
                          </w:p>
                          <w:p w14:paraId="30EF2D6C" w14:textId="77777777" w:rsidR="00033A48" w:rsidRPr="001E6E93" w:rsidRDefault="00033A48" w:rsidP="00E34C4C">
                            <w:pPr>
                              <w:pStyle w:val="Caption"/>
                              <w:rPr>
                                <w:noProof/>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DA1B5" id="_x0000_s1071" type="#_x0000_t202" style="position:absolute;margin-left:0;margin-top:457.85pt;width:397.5pt;height:153.1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" stroked="f">
                <v:textbox inset="0,0,0,0">
                  <w:txbxContent>
                    <w:p w14:paraId="2F5026D9" w14:textId="77777777" w:rsidR="00033A48" w:rsidRPr="00E34C4C" w:rsidRDefault="00033A48" w:rsidP="00E34C4C">
                      <w:pPr>
                        <w:pStyle w:val="NormalWeb"/>
                        <w:spacing w:before="0" w:beforeAutospacing="0" w:after="0" w:afterAutospacing="0"/>
                        <w:jc w:val="both"/>
                        <w:rPr>
                          <w14:ligatures w14:val="none"/>
                        </w:rPr>
                      </w:pPr>
                      <w:r>
                        <w:t xml:space="preserve">Figure </w:t>
                      </w:r>
                      <w:r>
                        <w:fldChar w:fldCharType="begin"/>
                      </w:r>
                      <w:r>
                        <w:instrText xml:space="preserve"> SEQ Figure \* ARABIC </w:instrText>
                      </w:r>
                      <w:r>
                        <w:fldChar w:fldCharType="separate"/>
                      </w:r>
                      <w:r>
                        <w:rPr>
                          <w:noProof/>
                        </w:rPr>
                        <w:t>8</w:t>
                      </w:r>
                      <w:r>
                        <w:rPr>
                          <w:noProof/>
                        </w:rPr>
                        <w:fldChar w:fldCharType="end"/>
                      </w:r>
                      <w:r>
                        <w:t xml:space="preserve">. </w:t>
                      </w:r>
                      <w:r w:rsidRPr="00E34C4C">
                        <w:rPr>
                          <w:rFonts w:eastAsia="+mn-ea" w:cs="+mn-cs"/>
                          <w:color w:val="000000"/>
                          <w:kern w:val="24"/>
                          <w14:ligatures w14:val="none"/>
                        </w:rPr>
                        <w:t xml:space="preserve">Shoot development patterns observed in </w:t>
                      </w:r>
                      <w:r w:rsidRPr="00E34C4C">
                        <w:rPr>
                          <w:rFonts w:eastAsia="+mn-ea" w:cs="+mn-cs"/>
                          <w:i/>
                          <w:iCs/>
                          <w:color w:val="000000"/>
                          <w:kern w:val="24"/>
                          <w14:ligatures w14:val="none"/>
                        </w:rPr>
                        <w:t>C</w:t>
                      </w:r>
                      <w:r w:rsidRPr="00E34C4C">
                        <w:rPr>
                          <w:rFonts w:eastAsia="+mn-ea" w:cs="+mn-cs"/>
                          <w:color w:val="000000"/>
                          <w:kern w:val="24"/>
                          <w14:ligatures w14:val="none"/>
                        </w:rPr>
                        <w:t xml:space="preserve">. </w:t>
                      </w:r>
                      <w:r w:rsidRPr="00E34C4C">
                        <w:rPr>
                          <w:rFonts w:eastAsia="+mn-ea" w:cs="+mn-cs"/>
                          <w:i/>
                          <w:iCs/>
                          <w:color w:val="000000"/>
                          <w:kern w:val="24"/>
                          <w14:ligatures w14:val="none"/>
                        </w:rPr>
                        <w:t>sativa</w:t>
                      </w:r>
                      <w:r w:rsidRPr="00E34C4C">
                        <w:rPr>
                          <w:rFonts w:eastAsia="+mn-ea" w:cs="+mn-cs"/>
                          <w:color w:val="000000"/>
                          <w:kern w:val="24"/>
                          <w14:ligatures w14:val="none"/>
                        </w:rPr>
                        <w:t xml:space="preserve"> cotyledon explants. Scale bars: 1 mm. All photos are from the control group. (A) Single shoot originating from a cotyledonary node on a cotyledon explant.  Photo taken after 14 days on MT2. (B) Single shoot originating from callus derived from a cotyledon explant. Photo taken after 14 days on MT2 (C) Red arrows indicate multiple shoots originating from callus derived from a cotyledon explant. Green arrow indicates meristematic tissue in D. Photo taken after 14 days on MT2. (D) Close-up of meristematic tissue originating from cotyledon-derived callus. (E) Arrows indicate several, novel shoots originating from callus derived from cotyledon explant. Photo taken after 28 days on MT1. (F) The same cotyledon explant, shown in E, exhibiting continued novel shoot production. Photo taken after 42 days on MT1.</w:t>
                      </w:r>
                    </w:p>
                    <w:p w14:paraId="30EF2D6C" w14:textId="77777777" w:rsidR="00033A48" w:rsidRPr="001E6E93" w:rsidRDefault="00033A48" w:rsidP="00E34C4C">
                      <w:pPr>
                        <w:pStyle w:val="Caption"/>
                        <w:rPr>
                          <w:noProof/>
                          <w:szCs w:val="22"/>
                        </w:rPr>
                      </w:pPr>
                    </w:p>
                  </w:txbxContent>
                </v:textbox>
                <w10:wrap anchorx="margin"/>
              </v:shape>
            </w:pict>
          </mc:Fallback>
        </mc:AlternateContent>
      </w:r>
      <w:r>
        <w:rPr>
          <w:noProof/>
        </w:rPr>
        <w:br w:type="page"/>
      </w:r>
    </w:p>
    <w:p w14:paraId="2D061336" w14:textId="77777777" w:rsidR="00033A48" w:rsidRDefault="00033A48">
      <w:pPr>
        <w:rPr>
          <w:noProof/>
        </w:rPr>
      </w:pPr>
      <w:r>
        <w:rPr>
          <w:noProof/>
        </w:rPr>
        <w:drawing>
          <wp:anchor distT="0" distB="0" distL="114300" distR="114300" simplePos="0" relativeHeight="251685888" behindDoc="1" locked="0" layoutInCell="1" allowOverlap="1" wp14:anchorId="1D8C103E" wp14:editId="2157CFA6">
            <wp:simplePos x="0" y="0"/>
            <wp:positionH relativeFrom="margin">
              <wp:align>right</wp:align>
            </wp:positionH>
            <wp:positionV relativeFrom="paragraph">
              <wp:posOffset>0</wp:posOffset>
            </wp:positionV>
            <wp:extent cx="5943600" cy="6332844"/>
            <wp:effectExtent l="0" t="0" r="0" b="0"/>
            <wp:wrapNone/>
            <wp:docPr id="14410432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screen">
                      <a:extLst>
                        <a:ext uri="{28A0092B-C50C-407E-A947-70E740481C1C}">
                          <a14:useLocalDpi xmlns:a14="http://schemas.microsoft.com/office/drawing/2010/main" val="0"/>
                        </a:ext>
                      </a:extLst>
                    </a:blip>
                    <a:srcRect/>
                    <a:stretch>
                      <a:fillRect/>
                    </a:stretch>
                  </pic:blipFill>
                  <pic:spPr bwMode="auto">
                    <a:xfrm>
                      <a:off x="0" y="0"/>
                      <a:ext cx="5943600" cy="63328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1BB9BC" w14:textId="77777777" w:rsidR="00033A48" w:rsidRDefault="00033A48">
      <w:pPr>
        <w:rPr>
          <w:noProof/>
        </w:rPr>
      </w:pPr>
      <w:r>
        <w:rPr>
          <w:noProof/>
        </w:rPr>
        <mc:AlternateContent>
          <mc:Choice Requires="wps">
            <w:drawing>
              <wp:anchor distT="0" distB="0" distL="114300" distR="114300" simplePos="0" relativeHeight="251667456" behindDoc="0" locked="0" layoutInCell="1" allowOverlap="1" wp14:anchorId="40C5E4D4" wp14:editId="02E86479">
                <wp:simplePos x="0" y="0"/>
                <wp:positionH relativeFrom="margin">
                  <wp:align>right</wp:align>
                </wp:positionH>
                <wp:positionV relativeFrom="paragraph">
                  <wp:posOffset>6300470</wp:posOffset>
                </wp:positionV>
                <wp:extent cx="5943600" cy="635"/>
                <wp:effectExtent l="0" t="0" r="0" b="8255"/>
                <wp:wrapNone/>
                <wp:docPr id="399261249"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4ADBED4" w14:textId="77777777" w:rsidR="00033A48" w:rsidRPr="00845B2C" w:rsidRDefault="00033A48" w:rsidP="00845B2C">
                            <w:pPr>
                              <w:pStyle w:val="NormalWeb"/>
                              <w:spacing w:before="0" w:beforeAutospacing="0" w:after="0" w:afterAutospacing="0"/>
                              <w:jc w:val="both"/>
                              <w:rPr>
                                <w14:ligatures w14:val="none"/>
                              </w:rPr>
                            </w:pPr>
                            <w:r>
                              <w:t xml:space="preserve">Figure </w:t>
                            </w:r>
                            <w:r>
                              <w:fldChar w:fldCharType="begin"/>
                            </w:r>
                            <w:r>
                              <w:instrText xml:space="preserve"> SEQ Figure \* ARABIC </w:instrText>
                            </w:r>
                            <w:r>
                              <w:fldChar w:fldCharType="separate"/>
                            </w:r>
                            <w:r>
                              <w:rPr>
                                <w:noProof/>
                              </w:rPr>
                              <w:t>9</w:t>
                            </w:r>
                            <w:r>
                              <w:rPr>
                                <w:noProof/>
                              </w:rPr>
                              <w:fldChar w:fldCharType="end"/>
                            </w:r>
                            <w:r>
                              <w:t xml:space="preserve">. </w:t>
                            </w:r>
                            <w:r w:rsidRPr="00845B2C">
                              <w:rPr>
                                <w:rFonts w:eastAsia="+mn-ea" w:cs="+mn-cs"/>
                                <w:color w:val="000000"/>
                                <w:kern w:val="24"/>
                                <w14:ligatures w14:val="none"/>
                              </w:rPr>
                              <w:t xml:space="preserve">Green </w:t>
                            </w:r>
                            <w:r>
                              <w:rPr>
                                <w:rFonts w:eastAsia="+mn-ea" w:cs="+mn-cs"/>
                                <w:color w:val="000000"/>
                                <w:kern w:val="24"/>
                                <w14:ligatures w14:val="none"/>
                              </w:rPr>
                              <w:t>f</w:t>
                            </w:r>
                            <w:r w:rsidRPr="00845B2C">
                              <w:rPr>
                                <w:rFonts w:eastAsia="+mn-ea" w:cs="+mn-cs"/>
                                <w:color w:val="000000"/>
                                <w:kern w:val="24"/>
                                <w14:ligatures w14:val="none"/>
                              </w:rPr>
                              <w:t xml:space="preserve">luorescent </w:t>
                            </w:r>
                            <w:r>
                              <w:rPr>
                                <w:rFonts w:eastAsia="+mn-ea" w:cs="+mn-cs"/>
                                <w:color w:val="000000"/>
                                <w:kern w:val="24"/>
                                <w14:ligatures w14:val="none"/>
                              </w:rPr>
                              <w:t>p</w:t>
                            </w:r>
                            <w:r w:rsidRPr="00845B2C">
                              <w:rPr>
                                <w:rFonts w:eastAsia="+mn-ea" w:cs="+mn-cs"/>
                                <w:color w:val="000000"/>
                                <w:kern w:val="24"/>
                                <w14:ligatures w14:val="none"/>
                              </w:rPr>
                              <w:t xml:space="preserve">rotein (GFP) </w:t>
                            </w:r>
                            <w:r>
                              <w:rPr>
                                <w:rFonts w:eastAsia="+mn-ea" w:cs="+mn-cs"/>
                                <w:color w:val="000000"/>
                                <w:kern w:val="24"/>
                                <w14:ligatures w14:val="none"/>
                              </w:rPr>
                              <w:t xml:space="preserve">fluorescence </w:t>
                            </w:r>
                            <w:r w:rsidRPr="00845B2C">
                              <w:rPr>
                                <w:rFonts w:eastAsia="+mn-ea" w:cs="+mn-cs"/>
                                <w:color w:val="000000"/>
                                <w:kern w:val="24"/>
                                <w14:ligatures w14:val="none"/>
                              </w:rPr>
                              <w:t xml:space="preserve">in transformed </w:t>
                            </w:r>
                            <w:r w:rsidRPr="00845B2C">
                              <w:rPr>
                                <w:rFonts w:eastAsia="+mn-ea" w:cs="+mn-cs"/>
                                <w:i/>
                                <w:iCs/>
                                <w:color w:val="000000"/>
                                <w:kern w:val="24"/>
                                <w14:ligatures w14:val="none"/>
                              </w:rPr>
                              <w:t>C. sativa</w:t>
                            </w:r>
                            <w:r w:rsidRPr="00845B2C">
                              <w:rPr>
                                <w:rFonts w:eastAsia="+mn-ea" w:cs="+mn-cs"/>
                                <w:color w:val="000000"/>
                                <w:kern w:val="24"/>
                                <w14:ligatures w14:val="none"/>
                              </w:rPr>
                              <w:t xml:space="preserve"> callus. Scale bars: 1 mm. Samples are labeled accordingly with explant source, media treatment and vector. Callus was photographed using an </w:t>
                            </w:r>
                            <w:r w:rsidRPr="00845B2C">
                              <w:rPr>
                                <w:rFonts w:eastAsia="+mn-ea" w:cs="+mn-cs"/>
                                <w:color w:val="000000"/>
                                <w:kern w:val="24"/>
                                <w14:ligatures w14:val="none"/>
                              </w:rPr>
                              <w:t>epifluorescent microscope. Column FL (</w:t>
                            </w:r>
                            <w:r>
                              <w:rPr>
                                <w:rFonts w:eastAsia="+mn-ea" w:cs="+mn-cs"/>
                                <w:color w:val="000000"/>
                                <w:kern w:val="24"/>
                                <w14:ligatures w14:val="none"/>
                              </w:rPr>
                              <w:t>fluorescence light conditions</w:t>
                            </w:r>
                            <w:r w:rsidRPr="00845B2C">
                              <w:rPr>
                                <w:rFonts w:eastAsia="+mn-ea" w:cs="+mn-cs"/>
                                <w:color w:val="000000"/>
                                <w:kern w:val="24"/>
                                <w14:ligatures w14:val="none"/>
                              </w:rPr>
                              <w:t xml:space="preserve">) was photographed using a GFP filter set (emission 509 nm). Column WL was photographed using the same epifluorescent under white light. </w:t>
                            </w:r>
                          </w:p>
                          <w:p w14:paraId="287E9CFD" w14:textId="77777777" w:rsidR="00033A48" w:rsidRPr="009D4717" w:rsidRDefault="00033A48" w:rsidP="00845B2C">
                            <w:pPr>
                              <w:pStyle w:val="Caption"/>
                              <w:jc w:val="both"/>
                              <w:rPr>
                                <w:noProof/>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0C5E4D4" id="_x0000_s1072" type="#_x0000_t202" style="position:absolute;margin-left:416.8pt;margin-top:496.1pt;width:468pt;height:.05pt;z-index:2516674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" stroked="f">
                <v:textbox style="mso-fit-shape-to-text:t" inset="0,0,0,0">
                  <w:txbxContent>
                    <w:p w14:paraId="54ADBED4" w14:textId="77777777" w:rsidR="00033A48" w:rsidRPr="00845B2C" w:rsidRDefault="00033A48" w:rsidP="00845B2C">
                      <w:pPr>
                        <w:pStyle w:val="NormalWeb"/>
                        <w:spacing w:before="0" w:beforeAutospacing="0" w:after="0" w:afterAutospacing="0"/>
                        <w:jc w:val="both"/>
                        <w:rPr>
                          <w14:ligatures w14:val="none"/>
                        </w:rPr>
                      </w:pPr>
                      <w:r>
                        <w:t xml:space="preserve">Figure </w:t>
                      </w:r>
                      <w:r>
                        <w:fldChar w:fldCharType="begin"/>
                      </w:r>
                      <w:r>
                        <w:instrText xml:space="preserve"> SEQ Figure \* ARABIC </w:instrText>
                      </w:r>
                      <w:r>
                        <w:fldChar w:fldCharType="separate"/>
                      </w:r>
                      <w:r>
                        <w:rPr>
                          <w:noProof/>
                        </w:rPr>
                        <w:t>9</w:t>
                      </w:r>
                      <w:r>
                        <w:rPr>
                          <w:noProof/>
                        </w:rPr>
                        <w:fldChar w:fldCharType="end"/>
                      </w:r>
                      <w:r>
                        <w:t xml:space="preserve">. </w:t>
                      </w:r>
                      <w:r w:rsidRPr="00845B2C">
                        <w:rPr>
                          <w:rFonts w:eastAsia="+mn-ea" w:cs="+mn-cs"/>
                          <w:color w:val="000000"/>
                          <w:kern w:val="24"/>
                          <w14:ligatures w14:val="none"/>
                        </w:rPr>
                        <w:t xml:space="preserve">Green </w:t>
                      </w:r>
                      <w:r>
                        <w:rPr>
                          <w:rFonts w:eastAsia="+mn-ea" w:cs="+mn-cs"/>
                          <w:color w:val="000000"/>
                          <w:kern w:val="24"/>
                          <w14:ligatures w14:val="none"/>
                        </w:rPr>
                        <w:t>f</w:t>
                      </w:r>
                      <w:r w:rsidRPr="00845B2C">
                        <w:rPr>
                          <w:rFonts w:eastAsia="+mn-ea" w:cs="+mn-cs"/>
                          <w:color w:val="000000"/>
                          <w:kern w:val="24"/>
                          <w14:ligatures w14:val="none"/>
                        </w:rPr>
                        <w:t xml:space="preserve">luorescent </w:t>
                      </w:r>
                      <w:r>
                        <w:rPr>
                          <w:rFonts w:eastAsia="+mn-ea" w:cs="+mn-cs"/>
                          <w:color w:val="000000"/>
                          <w:kern w:val="24"/>
                          <w14:ligatures w14:val="none"/>
                        </w:rPr>
                        <w:t>p</w:t>
                      </w:r>
                      <w:r w:rsidRPr="00845B2C">
                        <w:rPr>
                          <w:rFonts w:eastAsia="+mn-ea" w:cs="+mn-cs"/>
                          <w:color w:val="000000"/>
                          <w:kern w:val="24"/>
                          <w14:ligatures w14:val="none"/>
                        </w:rPr>
                        <w:t xml:space="preserve">rotein (GFP) </w:t>
                      </w:r>
                      <w:r>
                        <w:rPr>
                          <w:rFonts w:eastAsia="+mn-ea" w:cs="+mn-cs"/>
                          <w:color w:val="000000"/>
                          <w:kern w:val="24"/>
                          <w14:ligatures w14:val="none"/>
                        </w:rPr>
                        <w:t xml:space="preserve">fluorescence </w:t>
                      </w:r>
                      <w:r w:rsidRPr="00845B2C">
                        <w:rPr>
                          <w:rFonts w:eastAsia="+mn-ea" w:cs="+mn-cs"/>
                          <w:color w:val="000000"/>
                          <w:kern w:val="24"/>
                          <w14:ligatures w14:val="none"/>
                        </w:rPr>
                        <w:t xml:space="preserve">in transformed </w:t>
                      </w:r>
                      <w:r w:rsidRPr="00845B2C">
                        <w:rPr>
                          <w:rFonts w:eastAsia="+mn-ea" w:cs="+mn-cs"/>
                          <w:i/>
                          <w:iCs/>
                          <w:color w:val="000000"/>
                          <w:kern w:val="24"/>
                          <w14:ligatures w14:val="none"/>
                        </w:rPr>
                        <w:t>C. sativa</w:t>
                      </w:r>
                      <w:r w:rsidRPr="00845B2C">
                        <w:rPr>
                          <w:rFonts w:eastAsia="+mn-ea" w:cs="+mn-cs"/>
                          <w:color w:val="000000"/>
                          <w:kern w:val="24"/>
                          <w14:ligatures w14:val="none"/>
                        </w:rPr>
                        <w:t xml:space="preserve"> callus. Scale bars: 1 mm. Samples are labeled accordingly with explant source, media treatment and vector. Callus was photographed using an </w:t>
                      </w:r>
                      <w:proofErr w:type="spellStart"/>
                      <w:r w:rsidRPr="00845B2C">
                        <w:rPr>
                          <w:rFonts w:eastAsia="+mn-ea" w:cs="+mn-cs"/>
                          <w:color w:val="000000"/>
                          <w:kern w:val="24"/>
                          <w14:ligatures w14:val="none"/>
                        </w:rPr>
                        <w:t>epifluorescent</w:t>
                      </w:r>
                      <w:proofErr w:type="spellEnd"/>
                      <w:r w:rsidRPr="00845B2C">
                        <w:rPr>
                          <w:rFonts w:eastAsia="+mn-ea" w:cs="+mn-cs"/>
                          <w:color w:val="000000"/>
                          <w:kern w:val="24"/>
                          <w14:ligatures w14:val="none"/>
                        </w:rPr>
                        <w:t xml:space="preserve"> microscope. Column FL (</w:t>
                      </w:r>
                      <w:r>
                        <w:rPr>
                          <w:rFonts w:eastAsia="+mn-ea" w:cs="+mn-cs"/>
                          <w:color w:val="000000"/>
                          <w:kern w:val="24"/>
                          <w14:ligatures w14:val="none"/>
                        </w:rPr>
                        <w:t>fluorescence light conditions</w:t>
                      </w:r>
                      <w:r w:rsidRPr="00845B2C">
                        <w:rPr>
                          <w:rFonts w:eastAsia="+mn-ea" w:cs="+mn-cs"/>
                          <w:color w:val="000000"/>
                          <w:kern w:val="24"/>
                          <w14:ligatures w14:val="none"/>
                        </w:rPr>
                        <w:t xml:space="preserve">) was photographed using a GFP filter set (emission 509 nm). Column WL was photographed using the same </w:t>
                      </w:r>
                      <w:proofErr w:type="spellStart"/>
                      <w:r w:rsidRPr="00845B2C">
                        <w:rPr>
                          <w:rFonts w:eastAsia="+mn-ea" w:cs="+mn-cs"/>
                          <w:color w:val="000000"/>
                          <w:kern w:val="24"/>
                          <w14:ligatures w14:val="none"/>
                        </w:rPr>
                        <w:t>epifluorescent</w:t>
                      </w:r>
                      <w:proofErr w:type="spellEnd"/>
                      <w:r w:rsidRPr="00845B2C">
                        <w:rPr>
                          <w:rFonts w:eastAsia="+mn-ea" w:cs="+mn-cs"/>
                          <w:color w:val="000000"/>
                          <w:kern w:val="24"/>
                          <w14:ligatures w14:val="none"/>
                        </w:rPr>
                        <w:t xml:space="preserve"> under white light. </w:t>
                      </w:r>
                    </w:p>
                    <w:p w14:paraId="287E9CFD" w14:textId="77777777" w:rsidR="00033A48" w:rsidRPr="009D4717" w:rsidRDefault="00033A48" w:rsidP="00845B2C">
                      <w:pPr>
                        <w:pStyle w:val="Caption"/>
                        <w:jc w:val="both"/>
                        <w:rPr>
                          <w:noProof/>
                          <w:szCs w:val="22"/>
                        </w:rPr>
                      </w:pPr>
                    </w:p>
                  </w:txbxContent>
                </v:textbox>
                <w10:wrap anchorx="margin"/>
              </v:shape>
            </w:pict>
          </mc:Fallback>
        </mc:AlternateContent>
      </w:r>
      <w:r>
        <w:rPr>
          <w:noProof/>
        </w:rPr>
        <w:br w:type="page"/>
      </w:r>
    </w:p>
    <w:p w14:paraId="0BB14734" w14:textId="77777777" w:rsidR="00033A48" w:rsidRDefault="00033A48">
      <w:pPr>
        <w:rPr>
          <w:noProof/>
        </w:rPr>
      </w:pPr>
    </w:p>
    <w:p w14:paraId="2B054A91" w14:textId="77777777" w:rsidR="00033A48" w:rsidRDefault="00033A48">
      <w:pPr>
        <w:rPr>
          <w:noProof/>
        </w:rPr>
      </w:pPr>
      <w:r>
        <w:rPr>
          <w:noProof/>
        </w:rPr>
        <mc:AlternateContent>
          <mc:Choice Requires="wps">
            <w:drawing>
              <wp:anchor distT="0" distB="0" distL="114300" distR="114300" simplePos="0" relativeHeight="251684864" behindDoc="1" locked="0" layoutInCell="1" allowOverlap="1" wp14:anchorId="28632610" wp14:editId="7EB7FED1">
                <wp:simplePos x="0" y="0"/>
                <wp:positionH relativeFrom="margin">
                  <wp:posOffset>476250</wp:posOffset>
                </wp:positionH>
                <wp:positionV relativeFrom="paragraph">
                  <wp:posOffset>0</wp:posOffset>
                </wp:positionV>
                <wp:extent cx="4953000" cy="635"/>
                <wp:effectExtent l="0" t="0" r="0" b="8255"/>
                <wp:wrapNone/>
                <wp:docPr id="1202076219" name="Text Box 1"/>
                <wp:cNvGraphicFramePr/>
                <a:graphic xmlns:a="http://schemas.openxmlformats.org/drawingml/2006/main">
                  <a:graphicData uri="http://schemas.microsoft.com/office/word/2010/wordprocessingShape">
                    <wps:wsp>
                      <wps:cNvSpPr txBox="1"/>
                      <wps:spPr>
                        <a:xfrm>
                          <a:off x="0" y="0"/>
                          <a:ext cx="4953000" cy="635"/>
                        </a:xfrm>
                        <a:prstGeom prst="rect">
                          <a:avLst/>
                        </a:prstGeom>
                        <a:solidFill>
                          <a:prstClr val="white"/>
                        </a:solidFill>
                        <a:ln>
                          <a:noFill/>
                        </a:ln>
                      </wps:spPr>
                      <wps:txbx>
                        <w:txbxContent>
                          <w:p w14:paraId="2C7D3D4E" w14:textId="77777777" w:rsidR="00033A48" w:rsidRPr="00845B2C" w:rsidRDefault="00033A48" w:rsidP="00845B2C">
                            <w:pPr>
                              <w:pStyle w:val="NormalWeb"/>
                              <w:spacing w:before="0" w:beforeAutospacing="0" w:after="0" w:afterAutospacing="0"/>
                              <w:jc w:val="both"/>
                              <w:rPr>
                                <w:rFonts w:eastAsia="+mn-ea"/>
                                <w:color w:val="000000"/>
                                <w:kern w:val="24"/>
                                <w14:ligatures w14:val="none"/>
                              </w:rPr>
                            </w:pPr>
                            <w:r>
                              <w:t xml:space="preserve">Table </w:t>
                            </w:r>
                            <w:r>
                              <w:fldChar w:fldCharType="begin"/>
                            </w:r>
                            <w:r>
                              <w:instrText xml:space="preserve"> SEQ Table \* ARABIC </w:instrText>
                            </w:r>
                            <w:r>
                              <w:fldChar w:fldCharType="separate"/>
                            </w:r>
                            <w:r>
                              <w:rPr>
                                <w:noProof/>
                              </w:rPr>
                              <w:t>6</w:t>
                            </w:r>
                            <w:r>
                              <w:rPr>
                                <w:noProof/>
                              </w:rPr>
                              <w:fldChar w:fldCharType="end"/>
                            </w:r>
                            <w:r>
                              <w:t xml:space="preserve">. </w:t>
                            </w:r>
                            <w:r w:rsidRPr="00845B2C">
                              <w:rPr>
                                <w:rFonts w:eastAsia="+mn-ea" w:cs="+mn-cs"/>
                                <w:color w:val="000000"/>
                                <w:kern w:val="24"/>
                                <w14:ligatures w14:val="none"/>
                              </w:rPr>
                              <w:t xml:space="preserve">Effect of explant source, media, cultivar, and transformation vector on </w:t>
                            </w:r>
                            <w:r w:rsidRPr="00AF49F6">
                              <w:rPr>
                                <w:rFonts w:eastAsia="+mn-ea" w:cs="+mn-cs"/>
                                <w:i/>
                                <w:iCs/>
                                <w:color w:val="000000"/>
                                <w:kern w:val="24"/>
                                <w14:ligatures w14:val="none"/>
                              </w:rPr>
                              <w:t>Agrobacterium</w:t>
                            </w:r>
                            <w:r>
                              <w:rPr>
                                <w:rFonts w:eastAsia="+mn-ea" w:cs="+mn-cs"/>
                                <w:color w:val="000000"/>
                                <w:kern w:val="24"/>
                                <w14:ligatures w14:val="none"/>
                              </w:rPr>
                              <w:t xml:space="preserve"> </w:t>
                            </w:r>
                            <w:r w:rsidRPr="00845B2C">
                              <w:rPr>
                                <w:rFonts w:eastAsia="+mn-ea" w:cs="+mn-cs"/>
                                <w:color w:val="000000"/>
                                <w:kern w:val="24"/>
                                <w14:ligatures w14:val="none"/>
                              </w:rPr>
                              <w:t xml:space="preserve">contamination </w:t>
                            </w:r>
                            <w:r>
                              <w:rPr>
                                <w:rFonts w:eastAsia="+mn-ea" w:cs="+mn-cs"/>
                                <w:color w:val="000000"/>
                                <w:kern w:val="24"/>
                                <w14:ligatures w14:val="none"/>
                              </w:rPr>
                              <w:t>(</w:t>
                            </w:r>
                            <w:r>
                              <w:rPr>
                                <w:rFonts w:eastAsia="+mn-ea" w:cs="+mn-cs"/>
                                <w:color w:val="000000"/>
                                <w:kern w:val="24"/>
                                <w14:ligatures w14:val="none"/>
                              </w:rPr>
                              <w:t xml:space="preserve">Agro-contaminated) </w:t>
                            </w:r>
                            <w:r w:rsidRPr="00845B2C">
                              <w:rPr>
                                <w:rFonts w:eastAsia="+mn-ea" w:cs="+mn-cs"/>
                                <w:color w:val="000000"/>
                                <w:kern w:val="24"/>
                                <w14:ligatures w14:val="none"/>
                              </w:rPr>
                              <w:t xml:space="preserve">and transformation rate. Displayed is the proportion of contaminated explants (explants with residual </w:t>
                            </w:r>
                            <w:r w:rsidRPr="00845B2C">
                              <w:rPr>
                                <w:rFonts w:eastAsia="+mn-ea" w:cs="+mn-cs"/>
                                <w:i/>
                                <w:iCs/>
                                <w:color w:val="000000"/>
                                <w:kern w:val="24"/>
                                <w14:ligatures w14:val="none"/>
                              </w:rPr>
                              <w:t>Agrobacterium</w:t>
                            </w:r>
                            <w:r w:rsidRPr="00845B2C">
                              <w:rPr>
                                <w:rFonts w:eastAsia="+mn-ea" w:cs="+mn-cs"/>
                                <w:color w:val="000000"/>
                                <w:kern w:val="24"/>
                                <w14:ligatures w14:val="none"/>
                              </w:rPr>
                              <w:t xml:space="preserve"> overgrowth) to total explants and the proportion of the explants showing expression of mGFP</w:t>
                            </w:r>
                            <w:r>
                              <w:rPr>
                                <w:rFonts w:eastAsia="+mn-ea" w:cs="+mn-cs"/>
                                <w:color w:val="000000"/>
                                <w:kern w:val="24"/>
                                <w14:ligatures w14:val="none"/>
                              </w:rPr>
                              <w:t>5-ER</w:t>
                            </w:r>
                            <w:r w:rsidRPr="00845B2C">
                              <w:rPr>
                                <w:rFonts w:eastAsia="+mn-ea" w:cs="+mn-cs"/>
                                <w:color w:val="000000"/>
                                <w:kern w:val="24"/>
                                <w14:ligatures w14:val="none"/>
                              </w:rPr>
                              <w:t xml:space="preserve"> to responding explants. </w:t>
                            </w:r>
                            <w:r w:rsidRPr="005603AE">
                              <w:rPr>
                                <w:rFonts w:eastAsia="+mn-ea" w:cs="+mn-cs"/>
                                <w:i/>
                                <w:iCs/>
                                <w:color w:val="000000"/>
                                <w:kern w:val="24"/>
                                <w14:ligatures w14:val="none"/>
                              </w:rPr>
                              <w:t>In vitro</w:t>
                            </w:r>
                            <w:r w:rsidRPr="00845B2C">
                              <w:rPr>
                                <w:rFonts w:eastAsia="+mn-ea" w:cs="+mn-cs"/>
                                <w:i/>
                                <w:iCs/>
                                <w:color w:val="000000"/>
                                <w:kern w:val="24"/>
                                <w14:ligatures w14:val="none"/>
                              </w:rPr>
                              <w:t>, C. sativa</w:t>
                            </w:r>
                            <w:r w:rsidRPr="00845B2C">
                              <w:rPr>
                                <w:rFonts w:eastAsia="+mn-ea" w:cs="+mn-cs"/>
                                <w:color w:val="000000"/>
                                <w:kern w:val="24"/>
                                <w14:ligatures w14:val="none"/>
                              </w:rPr>
                              <w:t xml:space="preserve"> hypocotyl and cotyledon explants were cultured on their respective media. Standard error is included. Non-parametric Kruskal-Wallis and pairwise Wilcoxon tests were used to determine significant differences (p&lt;0.05). Different letters indicate significant differences between factors. * indicates a proportion below </w:t>
                            </w:r>
                            <w:r w:rsidRPr="00845B2C">
                              <w:rPr>
                                <w:rFonts w:eastAsia="+mn-ea"/>
                                <w:color w:val="000000"/>
                                <w:kern w:val="24"/>
                                <w14:ligatures w14:val="none"/>
                              </w:rPr>
                              <w:t xml:space="preserve">0.01 ± </w:t>
                            </w:r>
                            <w:r>
                              <w:rPr>
                                <w:rFonts w:eastAsia="+mn-ea"/>
                                <w:color w:val="000000"/>
                                <w:kern w:val="24"/>
                                <w14:ligatures w14:val="none"/>
                              </w:rPr>
                              <w:t>0</w:t>
                            </w:r>
                            <w:r w:rsidRPr="00845B2C">
                              <w:rPr>
                                <w:rFonts w:eastAsia="+mn-ea"/>
                                <w:color w:val="000000"/>
                                <w:kern w:val="24"/>
                                <w14:ligatures w14:val="none"/>
                              </w:rPr>
                              <w:t xml:space="preserve">.01. </w:t>
                            </w:r>
                          </w:p>
                          <w:p w14:paraId="5BA5A696" w14:textId="77777777" w:rsidR="00033A48" w:rsidRPr="00845B2C" w:rsidRDefault="00033A48" w:rsidP="00845B2C">
                            <w:pPr>
                              <w:pStyle w:val="NormalWeb"/>
                              <w:spacing w:before="0" w:beforeAutospacing="0" w:after="0" w:afterAutospacing="0"/>
                              <w:jc w:val="both"/>
                              <w:rPr>
                                <w14:ligatures w14:val="none"/>
                              </w:rPr>
                            </w:pPr>
                            <w:r w:rsidRPr="00845B2C">
                              <w:rPr>
                                <w:rFonts w:eastAsia="+mn-ea"/>
                                <w:color w:val="000000"/>
                                <w:kern w:val="24"/>
                                <w14:ligatures w14:val="none"/>
                              </w:rPr>
                              <w:t>** indicates that no instances were observed for that category.</w:t>
                            </w:r>
                          </w:p>
                          <w:p w14:paraId="7CF4ACBE" w14:textId="77777777" w:rsidR="00033A48" w:rsidRPr="00845B2C" w:rsidRDefault="00033A48" w:rsidP="00845B2C">
                            <w:pPr>
                              <w:pStyle w:val="Caption"/>
                              <w:rPr>
                                <w:noProof/>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8632610" id="_x0000_s1073" type="#_x0000_t202" style="position:absolute;margin-left:37.5pt;margin-top:0;width:390pt;height:.05pt;z-index:-2516316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" stroked="f">
                <v:textbox style="mso-fit-shape-to-text:t" inset="0,0,0,0">
                  <w:txbxContent>
                    <w:p w14:paraId="2C7D3D4E" w14:textId="77777777" w:rsidR="00033A48" w:rsidRPr="00845B2C" w:rsidRDefault="00033A48" w:rsidP="00845B2C">
                      <w:pPr>
                        <w:pStyle w:val="NormalWeb"/>
                        <w:spacing w:before="0" w:beforeAutospacing="0" w:after="0" w:afterAutospacing="0"/>
                        <w:jc w:val="both"/>
                        <w:rPr>
                          <w:rFonts w:eastAsia="+mn-ea"/>
                          <w:color w:val="000000"/>
                          <w:kern w:val="24"/>
                          <w14:ligatures w14:val="none"/>
                        </w:rPr>
                      </w:pPr>
                      <w:r>
                        <w:t xml:space="preserve">Table </w:t>
                      </w:r>
                      <w:r>
                        <w:fldChar w:fldCharType="begin"/>
                      </w:r>
                      <w:r>
                        <w:instrText xml:space="preserve"> SEQ Table \* ARABIC </w:instrText>
                      </w:r>
                      <w:r>
                        <w:fldChar w:fldCharType="separate"/>
                      </w:r>
                      <w:r>
                        <w:rPr>
                          <w:noProof/>
                        </w:rPr>
                        <w:t>6</w:t>
                      </w:r>
                      <w:r>
                        <w:rPr>
                          <w:noProof/>
                        </w:rPr>
                        <w:fldChar w:fldCharType="end"/>
                      </w:r>
                      <w:r>
                        <w:t xml:space="preserve">. </w:t>
                      </w:r>
                      <w:r w:rsidRPr="00845B2C">
                        <w:rPr>
                          <w:rFonts w:eastAsia="+mn-ea" w:cs="+mn-cs"/>
                          <w:color w:val="000000"/>
                          <w:kern w:val="24"/>
                          <w14:ligatures w14:val="none"/>
                        </w:rPr>
                        <w:t xml:space="preserve">Effect of explant source, media, cultivar, and transformation vector on </w:t>
                      </w:r>
                      <w:r w:rsidRPr="00AF49F6">
                        <w:rPr>
                          <w:rFonts w:eastAsia="+mn-ea" w:cs="+mn-cs"/>
                          <w:i/>
                          <w:iCs/>
                          <w:color w:val="000000"/>
                          <w:kern w:val="24"/>
                          <w14:ligatures w14:val="none"/>
                        </w:rPr>
                        <w:t>Agrobacterium</w:t>
                      </w:r>
                      <w:r>
                        <w:rPr>
                          <w:rFonts w:eastAsia="+mn-ea" w:cs="+mn-cs"/>
                          <w:color w:val="000000"/>
                          <w:kern w:val="24"/>
                          <w14:ligatures w14:val="none"/>
                        </w:rPr>
                        <w:t xml:space="preserve"> </w:t>
                      </w:r>
                      <w:r w:rsidRPr="00845B2C">
                        <w:rPr>
                          <w:rFonts w:eastAsia="+mn-ea" w:cs="+mn-cs"/>
                          <w:color w:val="000000"/>
                          <w:kern w:val="24"/>
                          <w14:ligatures w14:val="none"/>
                        </w:rPr>
                        <w:t xml:space="preserve">contamination </w:t>
                      </w:r>
                      <w:r>
                        <w:rPr>
                          <w:rFonts w:eastAsia="+mn-ea" w:cs="+mn-cs"/>
                          <w:color w:val="000000"/>
                          <w:kern w:val="24"/>
                          <w14:ligatures w14:val="none"/>
                        </w:rPr>
                        <w:t>(</w:t>
                      </w:r>
                      <w:proofErr w:type="spellStart"/>
                      <w:r>
                        <w:rPr>
                          <w:rFonts w:eastAsia="+mn-ea" w:cs="+mn-cs"/>
                          <w:color w:val="000000"/>
                          <w:kern w:val="24"/>
                          <w14:ligatures w14:val="none"/>
                        </w:rPr>
                        <w:t>Agro</w:t>
                      </w:r>
                      <w:proofErr w:type="spellEnd"/>
                      <w:r>
                        <w:rPr>
                          <w:rFonts w:eastAsia="+mn-ea" w:cs="+mn-cs"/>
                          <w:color w:val="000000"/>
                          <w:kern w:val="24"/>
                          <w14:ligatures w14:val="none"/>
                        </w:rPr>
                        <w:t xml:space="preserve">-contaminated) </w:t>
                      </w:r>
                      <w:r w:rsidRPr="00845B2C">
                        <w:rPr>
                          <w:rFonts w:eastAsia="+mn-ea" w:cs="+mn-cs"/>
                          <w:color w:val="000000"/>
                          <w:kern w:val="24"/>
                          <w14:ligatures w14:val="none"/>
                        </w:rPr>
                        <w:t xml:space="preserve">and transformation rate. Displayed is the proportion of contaminated explants (explants with residual </w:t>
                      </w:r>
                      <w:r w:rsidRPr="00845B2C">
                        <w:rPr>
                          <w:rFonts w:eastAsia="+mn-ea" w:cs="+mn-cs"/>
                          <w:i/>
                          <w:iCs/>
                          <w:color w:val="000000"/>
                          <w:kern w:val="24"/>
                          <w14:ligatures w14:val="none"/>
                        </w:rPr>
                        <w:t>Agrobacterium</w:t>
                      </w:r>
                      <w:r w:rsidRPr="00845B2C">
                        <w:rPr>
                          <w:rFonts w:eastAsia="+mn-ea" w:cs="+mn-cs"/>
                          <w:color w:val="000000"/>
                          <w:kern w:val="24"/>
                          <w14:ligatures w14:val="none"/>
                        </w:rPr>
                        <w:t xml:space="preserve"> overgrowth) to total explants and the proportion of the explants showing expression of mGFP</w:t>
                      </w:r>
                      <w:r>
                        <w:rPr>
                          <w:rFonts w:eastAsia="+mn-ea" w:cs="+mn-cs"/>
                          <w:color w:val="000000"/>
                          <w:kern w:val="24"/>
                          <w14:ligatures w14:val="none"/>
                        </w:rPr>
                        <w:t>5-ER</w:t>
                      </w:r>
                      <w:r w:rsidRPr="00845B2C">
                        <w:rPr>
                          <w:rFonts w:eastAsia="+mn-ea" w:cs="+mn-cs"/>
                          <w:color w:val="000000"/>
                          <w:kern w:val="24"/>
                          <w14:ligatures w14:val="none"/>
                        </w:rPr>
                        <w:t xml:space="preserve"> to responding explants. </w:t>
                      </w:r>
                      <w:r w:rsidRPr="005603AE">
                        <w:rPr>
                          <w:rFonts w:eastAsia="+mn-ea" w:cs="+mn-cs"/>
                          <w:i/>
                          <w:iCs/>
                          <w:color w:val="000000"/>
                          <w:kern w:val="24"/>
                          <w14:ligatures w14:val="none"/>
                        </w:rPr>
                        <w:t>In vitro</w:t>
                      </w:r>
                      <w:r w:rsidRPr="00845B2C">
                        <w:rPr>
                          <w:rFonts w:eastAsia="+mn-ea" w:cs="+mn-cs"/>
                          <w:i/>
                          <w:iCs/>
                          <w:color w:val="000000"/>
                          <w:kern w:val="24"/>
                          <w14:ligatures w14:val="none"/>
                        </w:rPr>
                        <w:t>, C. sativa</w:t>
                      </w:r>
                      <w:r w:rsidRPr="00845B2C">
                        <w:rPr>
                          <w:rFonts w:eastAsia="+mn-ea" w:cs="+mn-cs"/>
                          <w:color w:val="000000"/>
                          <w:kern w:val="24"/>
                          <w14:ligatures w14:val="none"/>
                        </w:rPr>
                        <w:t xml:space="preserve"> hypocotyl and cotyledon explants were cultured on their respective media. Standard error is included. Non-parametric Kruskal-Wallis and pairwise Wilcoxon tests were used to determine significant differences (p&lt;0.05). Different letters indicate significant differences between factors. * indicates a proportion below </w:t>
                      </w:r>
                      <w:r w:rsidRPr="00845B2C">
                        <w:rPr>
                          <w:rFonts w:eastAsia="+mn-ea"/>
                          <w:color w:val="000000"/>
                          <w:kern w:val="24"/>
                          <w14:ligatures w14:val="none"/>
                        </w:rPr>
                        <w:t xml:space="preserve">0.01 ± </w:t>
                      </w:r>
                      <w:r>
                        <w:rPr>
                          <w:rFonts w:eastAsia="+mn-ea"/>
                          <w:color w:val="000000"/>
                          <w:kern w:val="24"/>
                          <w14:ligatures w14:val="none"/>
                        </w:rPr>
                        <w:t>0</w:t>
                      </w:r>
                      <w:r w:rsidRPr="00845B2C">
                        <w:rPr>
                          <w:rFonts w:eastAsia="+mn-ea"/>
                          <w:color w:val="000000"/>
                          <w:kern w:val="24"/>
                          <w14:ligatures w14:val="none"/>
                        </w:rPr>
                        <w:t xml:space="preserve">.01. </w:t>
                      </w:r>
                    </w:p>
                    <w:p w14:paraId="5BA5A696" w14:textId="77777777" w:rsidR="00033A48" w:rsidRPr="00845B2C" w:rsidRDefault="00033A48" w:rsidP="00845B2C">
                      <w:pPr>
                        <w:pStyle w:val="NormalWeb"/>
                        <w:spacing w:before="0" w:beforeAutospacing="0" w:after="0" w:afterAutospacing="0"/>
                        <w:jc w:val="both"/>
                        <w:rPr>
                          <w14:ligatures w14:val="none"/>
                        </w:rPr>
                      </w:pPr>
                      <w:r w:rsidRPr="00845B2C">
                        <w:rPr>
                          <w:rFonts w:eastAsia="+mn-ea"/>
                          <w:color w:val="000000"/>
                          <w:kern w:val="24"/>
                          <w14:ligatures w14:val="none"/>
                        </w:rPr>
                        <w:t>** indicates that no instances were observed for that category.</w:t>
                      </w:r>
                    </w:p>
                    <w:p w14:paraId="7CF4ACBE" w14:textId="77777777" w:rsidR="00033A48" w:rsidRPr="00845B2C" w:rsidRDefault="00033A48" w:rsidP="00845B2C">
                      <w:pPr>
                        <w:pStyle w:val="Caption"/>
                        <w:rPr>
                          <w:noProof/>
                          <w:szCs w:val="22"/>
                        </w:rPr>
                      </w:pPr>
                    </w:p>
                  </w:txbxContent>
                </v:textbox>
                <w10:wrap anchorx="margin"/>
              </v:shape>
            </w:pict>
          </mc:Fallback>
        </mc:AlternateContent>
      </w:r>
      <w:r>
        <w:rPr>
          <w:noProof/>
        </w:rPr>
        <w:br w:type="page"/>
      </w:r>
    </w:p>
    <w:p w14:paraId="050A6AC1" w14:textId="77777777" w:rsidR="00033A48" w:rsidRDefault="00033A48">
      <w:pPr>
        <w:rPr>
          <w:noProof/>
        </w:rPr>
      </w:pPr>
      <w:r>
        <w:rPr>
          <w:noProof/>
        </w:rPr>
        <w:drawing>
          <wp:inline distT="0" distB="0" distL="0" distR="0" wp14:anchorId="73B781F2" wp14:editId="62012204">
            <wp:extent cx="5937250" cy="7169150"/>
            <wp:effectExtent l="0" t="0" r="6350" b="0"/>
            <wp:docPr id="19136231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7250" cy="7169150"/>
                    </a:xfrm>
                    <a:prstGeom prst="rect">
                      <a:avLst/>
                    </a:prstGeom>
                    <a:noFill/>
                    <a:ln>
                      <a:noFill/>
                    </a:ln>
                  </pic:spPr>
                </pic:pic>
              </a:graphicData>
            </a:graphic>
          </wp:inline>
        </w:drawing>
      </w:r>
      <w:r>
        <w:rPr>
          <w:noProof/>
        </w:rPr>
        <w:br w:type="page"/>
      </w:r>
    </w:p>
    <w:p w14:paraId="7BAE2BED" w14:textId="77777777" w:rsidR="00033A48" w:rsidRDefault="00033A48">
      <w:pPr>
        <w:rPr>
          <w:noProof/>
        </w:rPr>
      </w:pPr>
    </w:p>
    <w:p w14:paraId="63D81DAE" w14:textId="77777777" w:rsidR="00033A48" w:rsidRDefault="00033A48" w:rsidP="00845B2C">
      <w:pPr>
        <w:keepNext/>
        <w:jc w:val="center"/>
      </w:pPr>
    </w:p>
    <w:p w14:paraId="74F77C57" w14:textId="77777777" w:rsidR="00033A48" w:rsidRDefault="00033A48" w:rsidP="00845B2C">
      <w:pPr>
        <w:pStyle w:val="NormalWeb"/>
        <w:spacing w:before="0" w:beforeAutospacing="0" w:after="0" w:afterAutospacing="0"/>
        <w:jc w:val="both"/>
        <w:rPr>
          <w:rFonts w:eastAsia="+mn-ea" w:cs="+mn-cs"/>
          <w:color w:val="000000"/>
          <w:kern w:val="24"/>
          <w14:ligatures w14:val="none"/>
        </w:rPr>
      </w:pPr>
      <w:bookmarkStart w:id="33" w:name="_Toc161397191"/>
      <w:r>
        <w:t xml:space="preserve">Table </w:t>
      </w:r>
      <w:r>
        <w:fldChar w:fldCharType="begin"/>
      </w:r>
      <w:r>
        <w:instrText xml:space="preserve"> SEQ Table \* ARABIC </w:instrText>
      </w:r>
      <w:r>
        <w:fldChar w:fldCharType="separate"/>
      </w:r>
      <w:r>
        <w:rPr>
          <w:noProof/>
        </w:rPr>
        <w:t>7</w:t>
      </w:r>
      <w:r>
        <w:rPr>
          <w:noProof/>
        </w:rPr>
        <w:fldChar w:fldCharType="end"/>
      </w:r>
      <w:r>
        <w:t xml:space="preserve">. </w:t>
      </w:r>
      <w:r w:rsidRPr="00845B2C">
        <w:rPr>
          <w:rFonts w:eastAsia="+mn-ea" w:cs="+mn-cs"/>
          <w:color w:val="000000"/>
          <w:kern w:val="24"/>
          <w14:ligatures w14:val="none"/>
        </w:rPr>
        <w:t xml:space="preserve">Oligonucleotide primers </w:t>
      </w:r>
      <w:proofErr w:type="gramStart"/>
      <w:r w:rsidRPr="00845B2C">
        <w:rPr>
          <w:rFonts w:eastAsia="+mn-ea" w:cs="+mn-cs"/>
          <w:color w:val="000000"/>
          <w:kern w:val="24"/>
          <w14:ligatures w14:val="none"/>
        </w:rPr>
        <w:t>designed</w:t>
      </w:r>
      <w:proofErr w:type="gramEnd"/>
      <w:r w:rsidRPr="00845B2C">
        <w:rPr>
          <w:rFonts w:eastAsia="+mn-ea" w:cs="+mn-cs"/>
          <w:color w:val="000000"/>
          <w:kern w:val="24"/>
          <w14:ligatures w14:val="none"/>
        </w:rPr>
        <w:t xml:space="preserve"> for verification of stable, </w:t>
      </w:r>
      <w:r w:rsidRPr="00845B2C">
        <w:rPr>
          <w:rFonts w:eastAsia="+mn-ea" w:cs="+mn-cs"/>
          <w:i/>
          <w:iCs/>
          <w:color w:val="000000"/>
          <w:kern w:val="24"/>
          <w14:ligatures w14:val="none"/>
        </w:rPr>
        <w:t>Agrobacterium</w:t>
      </w:r>
      <w:r w:rsidRPr="00845B2C">
        <w:rPr>
          <w:rFonts w:eastAsia="+mn-ea" w:cs="+mn-cs"/>
          <w:color w:val="000000"/>
          <w:kern w:val="24"/>
          <w14:ligatures w14:val="none"/>
        </w:rPr>
        <w:t xml:space="preserve">-mediated transformation of </w:t>
      </w:r>
      <w:r w:rsidRPr="00845B2C">
        <w:rPr>
          <w:rFonts w:eastAsia="+mn-ea" w:cs="+mn-cs"/>
          <w:i/>
          <w:iCs/>
          <w:color w:val="000000"/>
          <w:kern w:val="24"/>
          <w14:ligatures w14:val="none"/>
        </w:rPr>
        <w:t>C.</w:t>
      </w:r>
      <w:r>
        <w:rPr>
          <w:rFonts w:eastAsia="+mn-ea" w:cs="+mn-cs"/>
          <w:i/>
          <w:iCs/>
          <w:color w:val="000000"/>
          <w:kern w:val="24"/>
          <w14:ligatures w14:val="none"/>
        </w:rPr>
        <w:t xml:space="preserve"> </w:t>
      </w:r>
      <w:r w:rsidRPr="00845B2C">
        <w:rPr>
          <w:rFonts w:eastAsia="+mn-ea" w:cs="+mn-cs"/>
          <w:i/>
          <w:iCs/>
          <w:color w:val="000000"/>
          <w:kern w:val="24"/>
          <w14:ligatures w14:val="none"/>
        </w:rPr>
        <w:t xml:space="preserve">sativa. </w:t>
      </w:r>
      <w:r w:rsidRPr="00845B2C">
        <w:rPr>
          <w:rFonts w:eastAsia="+mn-ea" w:cs="+mn-cs"/>
          <w:color w:val="000000"/>
          <w:kern w:val="24"/>
          <w14:ligatures w14:val="none"/>
        </w:rPr>
        <w:t xml:space="preserve">All </w:t>
      </w:r>
      <w:r>
        <w:rPr>
          <w:rFonts w:eastAsia="+mn-ea" w:cs="+mn-cs"/>
          <w:color w:val="000000"/>
          <w:kern w:val="24"/>
          <w14:ligatures w14:val="none"/>
        </w:rPr>
        <w:t>p</w:t>
      </w:r>
      <w:r w:rsidRPr="00845B2C">
        <w:rPr>
          <w:rFonts w:eastAsia="+mn-ea" w:cs="+mn-cs"/>
          <w:color w:val="000000"/>
          <w:kern w:val="24"/>
          <w14:ligatures w14:val="none"/>
        </w:rPr>
        <w:t>rimers were designed via Primer3</w:t>
      </w:r>
      <w:r>
        <w:rPr>
          <w:rFonts w:eastAsia="+mn-ea" w:cs="+mn-cs"/>
          <w:color w:val="000000"/>
          <w:kern w:val="24"/>
          <w14:ligatures w14:val="none"/>
        </w:rPr>
        <w:t xml:space="preserve"> </w:t>
      </w:r>
      <w:r w:rsidRPr="00845B2C">
        <w:rPr>
          <w:rFonts w:eastAsia="+mn-ea" w:cs="+mn-cs"/>
          <w:color w:val="000000"/>
          <w:kern w:val="24"/>
          <w14:ligatures w14:val="none"/>
        </w:rPr>
        <w:t xml:space="preserve">(v. 4.1.0) and verified in silico via </w:t>
      </w:r>
      <w:proofErr w:type="spellStart"/>
      <w:r w:rsidRPr="00845B2C">
        <w:rPr>
          <w:rFonts w:eastAsia="+mn-ea" w:cs="+mn-cs"/>
          <w:color w:val="000000"/>
          <w:kern w:val="24"/>
          <w14:ligatures w14:val="none"/>
        </w:rPr>
        <w:t>Snapgene</w:t>
      </w:r>
      <w:proofErr w:type="spellEnd"/>
      <w:r w:rsidRPr="00845B2C">
        <w:rPr>
          <w:rFonts w:eastAsia="+mn-ea" w:cs="+mn-cs"/>
          <w:color w:val="000000"/>
          <w:kern w:val="24"/>
          <w14:ligatures w14:val="none"/>
        </w:rPr>
        <w:t>.</w:t>
      </w:r>
      <w:bookmarkEnd w:id="33"/>
    </w:p>
    <w:p w14:paraId="556A1788" w14:textId="77777777" w:rsidR="00033A48" w:rsidRDefault="00033A48" w:rsidP="00845B2C">
      <w:pPr>
        <w:pStyle w:val="NormalWeb"/>
        <w:spacing w:before="0" w:beforeAutospacing="0" w:after="0" w:afterAutospacing="0"/>
        <w:jc w:val="both"/>
        <w:rPr>
          <w:rFonts w:eastAsia="+mn-ea" w:cs="+mn-cs"/>
          <w:color w:val="000000"/>
          <w:kern w:val="24"/>
          <w14:ligatures w14:val="none"/>
        </w:rPr>
      </w:pPr>
    </w:p>
    <w:p w14:paraId="6215950B" w14:textId="77777777" w:rsidR="00033A48" w:rsidRDefault="00033A48" w:rsidP="00845B2C">
      <w:pPr>
        <w:pStyle w:val="NormalWeb"/>
        <w:spacing w:before="0" w:beforeAutospacing="0" w:after="0" w:afterAutospacing="0"/>
        <w:jc w:val="both"/>
      </w:pPr>
    </w:p>
    <w:p w14:paraId="7103C2A0" w14:textId="77777777" w:rsidR="00033A48" w:rsidRDefault="00033A48">
      <w:pPr>
        <w:rPr>
          <w:noProof/>
        </w:rPr>
      </w:pPr>
      <w:r>
        <w:rPr>
          <w:noProof/>
        </w:rPr>
        <w:drawing>
          <wp:inline distT="0" distB="0" distL="0" distR="0" wp14:anchorId="6082CC17" wp14:editId="14DC89FD">
            <wp:extent cx="5976331" cy="3182815"/>
            <wp:effectExtent l="0" t="0" r="5715" b="0"/>
            <wp:docPr id="74720406" name="Picture 10" descr="A table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0406" name="Picture 10" descr="A table with text and number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82381" cy="3186037"/>
                    </a:xfrm>
                    <a:prstGeom prst="rect">
                      <a:avLst/>
                    </a:prstGeom>
                    <a:noFill/>
                  </pic:spPr>
                </pic:pic>
              </a:graphicData>
            </a:graphic>
          </wp:inline>
        </w:drawing>
      </w:r>
      <w:r>
        <w:rPr>
          <w:noProof/>
        </w:rPr>
        <w:br w:type="page"/>
      </w:r>
    </w:p>
    <w:p w14:paraId="384E6917" w14:textId="77777777" w:rsidR="00033A48" w:rsidRDefault="00033A48" w:rsidP="00845B2C">
      <w:pPr>
        <w:jc w:val="center"/>
        <w:rPr>
          <w:noProof/>
        </w:rPr>
      </w:pPr>
      <w:r>
        <w:rPr>
          <w:noProof/>
        </w:rPr>
        <w:drawing>
          <wp:anchor distT="0" distB="0" distL="114300" distR="114300" simplePos="0" relativeHeight="251681792" behindDoc="1" locked="0" layoutInCell="1" allowOverlap="1" wp14:anchorId="6BA67D82" wp14:editId="6D29D2D1">
            <wp:simplePos x="0" y="0"/>
            <wp:positionH relativeFrom="margin">
              <wp:align>right</wp:align>
            </wp:positionH>
            <wp:positionV relativeFrom="paragraph">
              <wp:posOffset>0</wp:posOffset>
            </wp:positionV>
            <wp:extent cx="5953125" cy="6021705"/>
            <wp:effectExtent l="0" t="0" r="0" b="0"/>
            <wp:wrapNone/>
            <wp:docPr id="3407203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screen">
                      <a:extLst>
                        <a:ext uri="{28A0092B-C50C-407E-A947-70E740481C1C}">
                          <a14:useLocalDpi xmlns:a14="http://schemas.microsoft.com/office/drawing/2010/main" val="0"/>
                        </a:ext>
                      </a:extLst>
                    </a:blip>
                    <a:srcRect/>
                    <a:stretch>
                      <a:fillRect/>
                    </a:stretch>
                  </pic:blipFill>
                  <pic:spPr bwMode="auto">
                    <a:xfrm>
                      <a:off x="0" y="0"/>
                      <a:ext cx="5953125" cy="6021705"/>
                    </a:xfrm>
                    <a:prstGeom prst="rect">
                      <a:avLst/>
                    </a:prstGeom>
                    <a:noFill/>
                    <a:ln>
                      <a:noFill/>
                    </a:ln>
                  </pic:spPr>
                </pic:pic>
              </a:graphicData>
            </a:graphic>
            <wp14:sizeRelH relativeFrom="margin">
              <wp14:pctWidth>0</wp14:pctWidth>
            </wp14:sizeRelH>
          </wp:anchor>
        </w:drawing>
      </w:r>
      <w:r w:rsidRPr="00B564DE">
        <w:rPr>
          <w:noProof/>
        </w:rPr>
        <w:t xml:space="preserve">  </w:t>
      </w:r>
    </w:p>
    <w:p w14:paraId="33225FAA" w14:textId="77777777" w:rsidR="00033A48" w:rsidRDefault="00033A48">
      <w:pPr>
        <w:rPr>
          <w:noProof/>
        </w:rPr>
      </w:pPr>
      <w:r>
        <w:rPr>
          <w:noProof/>
        </w:rPr>
        <mc:AlternateContent>
          <mc:Choice Requires="wps">
            <w:drawing>
              <wp:anchor distT="0" distB="0" distL="114300" distR="114300" simplePos="0" relativeHeight="251693056" behindDoc="0" locked="0" layoutInCell="1" allowOverlap="1" wp14:anchorId="7889A005" wp14:editId="52CCE902">
                <wp:simplePos x="0" y="0"/>
                <wp:positionH relativeFrom="column">
                  <wp:posOffset>1974850</wp:posOffset>
                </wp:positionH>
                <wp:positionV relativeFrom="paragraph">
                  <wp:posOffset>287020</wp:posOffset>
                </wp:positionV>
                <wp:extent cx="107950" cy="146050"/>
                <wp:effectExtent l="19050" t="19050" r="6350" b="44450"/>
                <wp:wrapNone/>
                <wp:docPr id="1095609512" name="Arrow: Down 2"/>
                <wp:cNvGraphicFramePr/>
                <a:graphic xmlns:a="http://schemas.openxmlformats.org/drawingml/2006/main">
                  <a:graphicData uri="http://schemas.microsoft.com/office/word/2010/wordprocessingShape">
                    <wps:wsp>
                      <wps:cNvSpPr/>
                      <wps:spPr>
                        <a:xfrm rot="5400000">
                          <a:off x="0" y="0"/>
                          <a:ext cx="107950" cy="146050"/>
                        </a:xfrm>
                        <a:prstGeom prst="down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8E0EB6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155.5pt;margin-top:22.6pt;width:8.5pt;height:11.5pt;rotation:90;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" adj="13617" fillcolor="red" strokecolor="red" strokeweight="1pt"/>
            </w:pict>
          </mc:Fallback>
        </mc:AlternateContent>
      </w:r>
      <w:r>
        <w:rPr>
          <w:noProof/>
        </w:rPr>
        <mc:AlternateContent>
          <mc:Choice Requires="wps">
            <w:drawing>
              <wp:anchor distT="0" distB="0" distL="114300" distR="114300" simplePos="0" relativeHeight="251692032" behindDoc="0" locked="0" layoutInCell="1" allowOverlap="1" wp14:anchorId="1A13E20C" wp14:editId="07D3A48E">
                <wp:simplePos x="0" y="0"/>
                <wp:positionH relativeFrom="column">
                  <wp:posOffset>4540250</wp:posOffset>
                </wp:positionH>
                <wp:positionV relativeFrom="paragraph">
                  <wp:posOffset>375921</wp:posOffset>
                </wp:positionV>
                <wp:extent cx="107950" cy="146050"/>
                <wp:effectExtent l="19050" t="19050" r="6350" b="44450"/>
                <wp:wrapNone/>
                <wp:docPr id="494545264" name="Arrow: Down 1"/>
                <wp:cNvGraphicFramePr/>
                <a:graphic xmlns:a="http://schemas.openxmlformats.org/drawingml/2006/main">
                  <a:graphicData uri="http://schemas.microsoft.com/office/word/2010/wordprocessingShape">
                    <wps:wsp>
                      <wps:cNvSpPr/>
                      <wps:spPr>
                        <a:xfrm rot="5400000">
                          <a:off x="0" y="0"/>
                          <a:ext cx="107950" cy="146050"/>
                        </a:xfrm>
                        <a:prstGeom prst="downArrow">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B7875E" id="Arrow: Down 1" o:spid="_x0000_s1026" type="#_x0000_t67" style="position:absolute;margin-left:357.5pt;margin-top:29.6pt;width:8.5pt;height:11.5pt;rotation:90;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" adj="13617" fillcolor="#00b0f0" strokecolor="#00b0f0" strokeweight="1pt"/>
            </w:pict>
          </mc:Fallback>
        </mc:AlternateContent>
      </w:r>
      <w:r>
        <w:rPr>
          <w:noProof/>
        </w:rPr>
        <mc:AlternateContent>
          <mc:Choice Requires="wps">
            <w:drawing>
              <wp:anchor distT="0" distB="0" distL="114300" distR="114300" simplePos="0" relativeHeight="251668480" behindDoc="0" locked="0" layoutInCell="1" allowOverlap="1" wp14:anchorId="5D5C85EB" wp14:editId="418A7A43">
                <wp:simplePos x="0" y="0"/>
                <wp:positionH relativeFrom="margin">
                  <wp:align>right</wp:align>
                </wp:positionH>
                <wp:positionV relativeFrom="paragraph">
                  <wp:posOffset>6005196</wp:posOffset>
                </wp:positionV>
                <wp:extent cx="5943600" cy="2019300"/>
                <wp:effectExtent l="0" t="0" r="0" b="0"/>
                <wp:wrapNone/>
                <wp:docPr id="1346946394" name="Text Box 1"/>
                <wp:cNvGraphicFramePr/>
                <a:graphic xmlns:a="http://schemas.openxmlformats.org/drawingml/2006/main">
                  <a:graphicData uri="http://schemas.microsoft.com/office/word/2010/wordprocessingShape">
                    <wps:wsp>
                      <wps:cNvSpPr txBox="1"/>
                      <wps:spPr>
                        <a:xfrm>
                          <a:off x="0" y="0"/>
                          <a:ext cx="5943600" cy="2019300"/>
                        </a:xfrm>
                        <a:prstGeom prst="rect">
                          <a:avLst/>
                        </a:prstGeom>
                        <a:solidFill>
                          <a:prstClr val="white"/>
                        </a:solidFill>
                        <a:ln>
                          <a:noFill/>
                        </a:ln>
                      </wps:spPr>
                      <wps:txbx>
                        <w:txbxContent>
                          <w:p w14:paraId="3467417E" w14:textId="77777777" w:rsidR="00033A48" w:rsidRPr="00845B2C" w:rsidRDefault="00033A48" w:rsidP="00845B2C">
                            <w:pPr>
                              <w:pStyle w:val="NormalWeb"/>
                              <w:spacing w:before="0" w:beforeAutospacing="0" w:after="0" w:afterAutospacing="0"/>
                              <w:jc w:val="both"/>
                              <w:rPr>
                                <w14:ligatures w14:val="none"/>
                              </w:rPr>
                            </w:pPr>
                            <w:r w:rsidRPr="00845B2C">
                              <w:t xml:space="preserve">Figure </w:t>
                            </w:r>
                            <w:r>
                              <w:fldChar w:fldCharType="begin"/>
                            </w:r>
                            <w:r>
                              <w:instrText xml:space="preserve"> SEQ Figure \* ARABIC </w:instrText>
                            </w:r>
                            <w:r>
                              <w:fldChar w:fldCharType="separate"/>
                            </w:r>
                            <w:r>
                              <w:rPr>
                                <w:noProof/>
                              </w:rPr>
                              <w:t>10</w:t>
                            </w:r>
                            <w:r>
                              <w:rPr>
                                <w:noProof/>
                              </w:rPr>
                              <w:fldChar w:fldCharType="end"/>
                            </w:r>
                            <w:r w:rsidRPr="00845B2C">
                              <w:t xml:space="preserve">. </w:t>
                            </w:r>
                            <w:r w:rsidRPr="00845B2C">
                              <w:rPr>
                                <w:rFonts w:eastAsia="+mn-ea" w:cs="+mn-cs"/>
                                <w:color w:val="000000"/>
                                <w:kern w:val="24"/>
                                <w14:ligatures w14:val="none"/>
                              </w:rPr>
                              <w:t xml:space="preserve">Verification of expression of transgene in </w:t>
                            </w:r>
                            <w:r w:rsidRPr="00845B2C">
                              <w:rPr>
                                <w:rFonts w:eastAsia="+mn-ea" w:cs="+mn-cs"/>
                                <w:i/>
                                <w:iCs/>
                                <w:color w:val="000000"/>
                                <w:kern w:val="24"/>
                                <w14:ligatures w14:val="none"/>
                              </w:rPr>
                              <w:t>C. sativa</w:t>
                            </w:r>
                            <w:r w:rsidRPr="00845B2C">
                              <w:rPr>
                                <w:rFonts w:eastAsia="+mn-ea" w:cs="+mn-cs"/>
                                <w:color w:val="000000"/>
                                <w:kern w:val="24"/>
                                <w14:ligatures w14:val="none"/>
                              </w:rPr>
                              <w:t xml:space="preserve"> explants treated with </w:t>
                            </w:r>
                            <w:r w:rsidRPr="00845B2C">
                              <w:rPr>
                                <w:rFonts w:eastAsia="+mn-ea" w:cs="+mn-cs"/>
                                <w:i/>
                                <w:iCs/>
                                <w:color w:val="000000"/>
                                <w:kern w:val="24"/>
                                <w14:ligatures w14:val="none"/>
                              </w:rPr>
                              <w:t>Agrobacterium</w:t>
                            </w:r>
                            <w:r w:rsidRPr="00845B2C">
                              <w:rPr>
                                <w:rFonts w:eastAsia="+mn-ea" w:cs="+mn-cs"/>
                                <w:color w:val="000000"/>
                                <w:kern w:val="24"/>
                                <w14:ligatures w14:val="none"/>
                              </w:rPr>
                              <w:t xml:space="preserve"> co-cultivation. (A) </w:t>
                            </w:r>
                            <w:r w:rsidRPr="00845B2C">
                              <w:rPr>
                                <w:rFonts w:eastAsia="+mn-ea" w:cs="+mn-cs"/>
                                <w:color w:val="000000"/>
                                <w:kern w:val="24"/>
                                <w14:ligatures w14:val="none"/>
                              </w:rPr>
                              <w:t xml:space="preserve">Fluorimetric measurement of agroinfiltrated leaves of </w:t>
                            </w:r>
                            <w:r w:rsidRPr="00845B2C">
                              <w:rPr>
                                <w:rFonts w:eastAsia="+mn-ea" w:cs="+mn-cs"/>
                                <w:i/>
                                <w:iCs/>
                                <w:color w:val="000000"/>
                                <w:kern w:val="24"/>
                                <w14:ligatures w14:val="none"/>
                              </w:rPr>
                              <w:t xml:space="preserve">C. sativa </w:t>
                            </w:r>
                            <w:r w:rsidRPr="00845B2C">
                              <w:rPr>
                                <w:rFonts w:eastAsia="+mn-ea" w:cs="+mn-cs"/>
                                <w:color w:val="000000"/>
                                <w:kern w:val="24"/>
                                <w14:ligatures w14:val="none"/>
                              </w:rPr>
                              <w:t>plant indicating expression of mGFP</w:t>
                            </w:r>
                            <w:r>
                              <w:rPr>
                                <w:rFonts w:eastAsia="+mn-ea" w:cs="+mn-cs"/>
                                <w:color w:val="000000"/>
                                <w:kern w:val="24"/>
                                <w14:ligatures w14:val="none"/>
                              </w:rPr>
                              <w:t>5-ER</w:t>
                            </w:r>
                            <w:r w:rsidRPr="00845B2C">
                              <w:rPr>
                                <w:rFonts w:eastAsia="+mn-ea" w:cs="+mn-cs"/>
                                <w:color w:val="000000"/>
                                <w:kern w:val="24"/>
                                <w14:ligatures w14:val="none"/>
                              </w:rPr>
                              <w:t xml:space="preserve">.  Red arrow indicates expression, i.e., emission occurring at approximately 510 nm. This plant was used as a positive control. (B) Fluorimetric measurement of leaves regenerated from </w:t>
                            </w:r>
                            <w:r w:rsidRPr="00845B2C">
                              <w:rPr>
                                <w:rFonts w:eastAsia="+mn-ea" w:cs="+mn-cs"/>
                                <w:i/>
                                <w:iCs/>
                                <w:color w:val="000000"/>
                                <w:kern w:val="24"/>
                                <w14:ligatures w14:val="none"/>
                              </w:rPr>
                              <w:t xml:space="preserve">C. sativa </w:t>
                            </w:r>
                            <w:r w:rsidRPr="00845B2C">
                              <w:rPr>
                                <w:rFonts w:eastAsia="+mn-ea" w:cs="+mn-cs"/>
                                <w:color w:val="000000"/>
                                <w:kern w:val="24"/>
                                <w14:ligatures w14:val="none"/>
                              </w:rPr>
                              <w:t xml:space="preserve">explants treated with </w:t>
                            </w:r>
                            <w:r w:rsidRPr="00845B2C">
                              <w:rPr>
                                <w:rFonts w:eastAsia="+mn-ea" w:cs="+mn-cs"/>
                                <w:i/>
                                <w:iCs/>
                                <w:color w:val="000000"/>
                                <w:kern w:val="24"/>
                                <w14:ligatures w14:val="none"/>
                              </w:rPr>
                              <w:t>Agrobacterium</w:t>
                            </w:r>
                            <w:r w:rsidRPr="00845B2C">
                              <w:rPr>
                                <w:rFonts w:eastAsia="+mn-ea" w:cs="+mn-cs"/>
                                <w:color w:val="000000"/>
                                <w:kern w:val="24"/>
                                <w14:ligatures w14:val="none"/>
                              </w:rPr>
                              <w:t xml:space="preserve"> co-cultivation. Blue arrow indicates where the emission should be measured. (C) Polymerase chain reaction (PCR) detection of GRFGIF chimeric gene (top) and mGFP</w:t>
                            </w:r>
                            <w:r>
                              <w:rPr>
                                <w:rFonts w:eastAsia="+mn-ea" w:cs="+mn-cs"/>
                                <w:color w:val="000000"/>
                                <w:kern w:val="24"/>
                                <w14:ligatures w14:val="none"/>
                              </w:rPr>
                              <w:t>5-ER</w:t>
                            </w:r>
                            <w:r w:rsidRPr="00845B2C">
                              <w:rPr>
                                <w:rFonts w:eastAsia="+mn-ea" w:cs="+mn-cs"/>
                                <w:color w:val="000000"/>
                                <w:kern w:val="24"/>
                                <w14:ligatures w14:val="none"/>
                              </w:rPr>
                              <w:t xml:space="preserve"> (bottom). Red arrows indicate where amplicon is expected to appear (1421 bp and 756 bp, respectively). Blue arrows indicate the 1400 bp landmark in the ladder. </w:t>
                            </w:r>
                            <w:r w:rsidRPr="00845B2C">
                              <w:rPr>
                                <w:rFonts w:eastAsia="+mn-ea" w:cs="+mn-cs"/>
                                <w:color w:val="000000"/>
                                <w:kern w:val="24"/>
                                <w:u w:val="single"/>
                                <w14:ligatures w14:val="none"/>
                              </w:rPr>
                              <w:t>Abbreviations:</w:t>
                            </w:r>
                            <w:r w:rsidRPr="00845B2C">
                              <w:rPr>
                                <w:rFonts w:eastAsia="+mn-ea" w:cs="+mn-cs"/>
                                <w:color w:val="000000"/>
                                <w:kern w:val="24"/>
                                <w14:ligatures w14:val="none"/>
                              </w:rPr>
                              <w:t xml:space="preserve"> L: Hi-lo ladder; PC: positive control; WT: wild type; NC: negative control (water).</w:t>
                            </w:r>
                          </w:p>
                          <w:p w14:paraId="78483B50" w14:textId="77777777" w:rsidR="00033A48" w:rsidRPr="00B57175" w:rsidRDefault="00033A48" w:rsidP="00845B2C">
                            <w:pPr>
                              <w:pStyle w:val="Caption"/>
                              <w:jc w:val="both"/>
                              <w:rPr>
                                <w:noProof/>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C85EB" id="_x0000_s1074" type="#_x0000_t202" style="position:absolute;margin-left:416.8pt;margin-top:472.85pt;width:468pt;height:159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" stroked="f">
                <v:textbox inset="0,0,0,0">
                  <w:txbxContent>
                    <w:p w14:paraId="3467417E" w14:textId="77777777" w:rsidR="00033A48" w:rsidRPr="00845B2C" w:rsidRDefault="00033A48" w:rsidP="00845B2C">
                      <w:pPr>
                        <w:pStyle w:val="NormalWeb"/>
                        <w:spacing w:before="0" w:beforeAutospacing="0" w:after="0" w:afterAutospacing="0"/>
                        <w:jc w:val="both"/>
                        <w:rPr>
                          <w14:ligatures w14:val="none"/>
                        </w:rPr>
                      </w:pPr>
                      <w:r w:rsidRPr="00845B2C">
                        <w:t xml:space="preserve">Figure </w:t>
                      </w:r>
                      <w:r>
                        <w:fldChar w:fldCharType="begin"/>
                      </w:r>
                      <w:r>
                        <w:instrText xml:space="preserve"> SEQ Figure \* ARABIC </w:instrText>
                      </w:r>
                      <w:r>
                        <w:fldChar w:fldCharType="separate"/>
                      </w:r>
                      <w:r>
                        <w:rPr>
                          <w:noProof/>
                        </w:rPr>
                        <w:t>10</w:t>
                      </w:r>
                      <w:r>
                        <w:rPr>
                          <w:noProof/>
                        </w:rPr>
                        <w:fldChar w:fldCharType="end"/>
                      </w:r>
                      <w:r w:rsidRPr="00845B2C">
                        <w:t xml:space="preserve">. </w:t>
                      </w:r>
                      <w:r w:rsidRPr="00845B2C">
                        <w:rPr>
                          <w:rFonts w:eastAsia="+mn-ea" w:cs="+mn-cs"/>
                          <w:color w:val="000000"/>
                          <w:kern w:val="24"/>
                          <w14:ligatures w14:val="none"/>
                        </w:rPr>
                        <w:t xml:space="preserve">Verification of expression of transgene in </w:t>
                      </w:r>
                      <w:r w:rsidRPr="00845B2C">
                        <w:rPr>
                          <w:rFonts w:eastAsia="+mn-ea" w:cs="+mn-cs"/>
                          <w:i/>
                          <w:iCs/>
                          <w:color w:val="000000"/>
                          <w:kern w:val="24"/>
                          <w14:ligatures w14:val="none"/>
                        </w:rPr>
                        <w:t>C. sativa</w:t>
                      </w:r>
                      <w:r w:rsidRPr="00845B2C">
                        <w:rPr>
                          <w:rFonts w:eastAsia="+mn-ea" w:cs="+mn-cs"/>
                          <w:color w:val="000000"/>
                          <w:kern w:val="24"/>
                          <w14:ligatures w14:val="none"/>
                        </w:rPr>
                        <w:t xml:space="preserve"> explants treated with </w:t>
                      </w:r>
                      <w:r w:rsidRPr="00845B2C">
                        <w:rPr>
                          <w:rFonts w:eastAsia="+mn-ea" w:cs="+mn-cs"/>
                          <w:i/>
                          <w:iCs/>
                          <w:color w:val="000000"/>
                          <w:kern w:val="24"/>
                          <w14:ligatures w14:val="none"/>
                        </w:rPr>
                        <w:t>Agrobacterium</w:t>
                      </w:r>
                      <w:r w:rsidRPr="00845B2C">
                        <w:rPr>
                          <w:rFonts w:eastAsia="+mn-ea" w:cs="+mn-cs"/>
                          <w:color w:val="000000"/>
                          <w:kern w:val="24"/>
                          <w14:ligatures w14:val="none"/>
                        </w:rPr>
                        <w:t xml:space="preserve"> co-cultivation. (A) </w:t>
                      </w:r>
                      <w:proofErr w:type="spellStart"/>
                      <w:r w:rsidRPr="00845B2C">
                        <w:rPr>
                          <w:rFonts w:eastAsia="+mn-ea" w:cs="+mn-cs"/>
                          <w:color w:val="000000"/>
                          <w:kern w:val="24"/>
                          <w14:ligatures w14:val="none"/>
                        </w:rPr>
                        <w:t>Fluorimetric</w:t>
                      </w:r>
                      <w:proofErr w:type="spellEnd"/>
                      <w:r w:rsidRPr="00845B2C">
                        <w:rPr>
                          <w:rFonts w:eastAsia="+mn-ea" w:cs="+mn-cs"/>
                          <w:color w:val="000000"/>
                          <w:kern w:val="24"/>
                          <w14:ligatures w14:val="none"/>
                        </w:rPr>
                        <w:t xml:space="preserve"> measurement of agroinfiltrated leaves of </w:t>
                      </w:r>
                      <w:r w:rsidRPr="00845B2C">
                        <w:rPr>
                          <w:rFonts w:eastAsia="+mn-ea" w:cs="+mn-cs"/>
                          <w:i/>
                          <w:iCs/>
                          <w:color w:val="000000"/>
                          <w:kern w:val="24"/>
                          <w14:ligatures w14:val="none"/>
                        </w:rPr>
                        <w:t xml:space="preserve">C. sativa </w:t>
                      </w:r>
                      <w:r w:rsidRPr="00845B2C">
                        <w:rPr>
                          <w:rFonts w:eastAsia="+mn-ea" w:cs="+mn-cs"/>
                          <w:color w:val="000000"/>
                          <w:kern w:val="24"/>
                          <w14:ligatures w14:val="none"/>
                        </w:rPr>
                        <w:t>plant indicating expression of mGFP</w:t>
                      </w:r>
                      <w:r>
                        <w:rPr>
                          <w:rFonts w:eastAsia="+mn-ea" w:cs="+mn-cs"/>
                          <w:color w:val="000000"/>
                          <w:kern w:val="24"/>
                          <w14:ligatures w14:val="none"/>
                        </w:rPr>
                        <w:t>5-ER</w:t>
                      </w:r>
                      <w:r w:rsidRPr="00845B2C">
                        <w:rPr>
                          <w:rFonts w:eastAsia="+mn-ea" w:cs="+mn-cs"/>
                          <w:color w:val="000000"/>
                          <w:kern w:val="24"/>
                          <w14:ligatures w14:val="none"/>
                        </w:rPr>
                        <w:t xml:space="preserve">.  Red arrow indicates expression, i.e., emission occurring at approximately 510 nm. This plant was used as a positive control. (B) </w:t>
                      </w:r>
                      <w:proofErr w:type="spellStart"/>
                      <w:r w:rsidRPr="00845B2C">
                        <w:rPr>
                          <w:rFonts w:eastAsia="+mn-ea" w:cs="+mn-cs"/>
                          <w:color w:val="000000"/>
                          <w:kern w:val="24"/>
                          <w14:ligatures w14:val="none"/>
                        </w:rPr>
                        <w:t>Fluorimetric</w:t>
                      </w:r>
                      <w:proofErr w:type="spellEnd"/>
                      <w:r w:rsidRPr="00845B2C">
                        <w:rPr>
                          <w:rFonts w:eastAsia="+mn-ea" w:cs="+mn-cs"/>
                          <w:color w:val="000000"/>
                          <w:kern w:val="24"/>
                          <w14:ligatures w14:val="none"/>
                        </w:rPr>
                        <w:t xml:space="preserve"> measurement of leaves regenerated from </w:t>
                      </w:r>
                      <w:r w:rsidRPr="00845B2C">
                        <w:rPr>
                          <w:rFonts w:eastAsia="+mn-ea" w:cs="+mn-cs"/>
                          <w:i/>
                          <w:iCs/>
                          <w:color w:val="000000"/>
                          <w:kern w:val="24"/>
                          <w14:ligatures w14:val="none"/>
                        </w:rPr>
                        <w:t xml:space="preserve">C. sativa </w:t>
                      </w:r>
                      <w:r w:rsidRPr="00845B2C">
                        <w:rPr>
                          <w:rFonts w:eastAsia="+mn-ea" w:cs="+mn-cs"/>
                          <w:color w:val="000000"/>
                          <w:kern w:val="24"/>
                          <w14:ligatures w14:val="none"/>
                        </w:rPr>
                        <w:t xml:space="preserve">explants treated with </w:t>
                      </w:r>
                      <w:r w:rsidRPr="00845B2C">
                        <w:rPr>
                          <w:rFonts w:eastAsia="+mn-ea" w:cs="+mn-cs"/>
                          <w:i/>
                          <w:iCs/>
                          <w:color w:val="000000"/>
                          <w:kern w:val="24"/>
                          <w14:ligatures w14:val="none"/>
                        </w:rPr>
                        <w:t>Agrobacterium</w:t>
                      </w:r>
                      <w:r w:rsidRPr="00845B2C">
                        <w:rPr>
                          <w:rFonts w:eastAsia="+mn-ea" w:cs="+mn-cs"/>
                          <w:color w:val="000000"/>
                          <w:kern w:val="24"/>
                          <w14:ligatures w14:val="none"/>
                        </w:rPr>
                        <w:t xml:space="preserve"> co-cultivation. Blue arrow indicates where the emission should be measured. (C) Polymerase chain reaction (PCR) detection of GRFGIF chimeric gene (top) and mGFP</w:t>
                      </w:r>
                      <w:r>
                        <w:rPr>
                          <w:rFonts w:eastAsia="+mn-ea" w:cs="+mn-cs"/>
                          <w:color w:val="000000"/>
                          <w:kern w:val="24"/>
                          <w14:ligatures w14:val="none"/>
                        </w:rPr>
                        <w:t>5-ER</w:t>
                      </w:r>
                      <w:r w:rsidRPr="00845B2C">
                        <w:rPr>
                          <w:rFonts w:eastAsia="+mn-ea" w:cs="+mn-cs"/>
                          <w:color w:val="000000"/>
                          <w:kern w:val="24"/>
                          <w14:ligatures w14:val="none"/>
                        </w:rPr>
                        <w:t xml:space="preserve"> (bottom). Red arrows indicate where amplicon is expected to appear (1421 bp and 756 bp, respectively). Blue arrows indicate the 1400 bp landmark in the ladder. </w:t>
                      </w:r>
                      <w:r w:rsidRPr="00845B2C">
                        <w:rPr>
                          <w:rFonts w:eastAsia="+mn-ea" w:cs="+mn-cs"/>
                          <w:color w:val="000000"/>
                          <w:kern w:val="24"/>
                          <w:u w:val="single"/>
                          <w14:ligatures w14:val="none"/>
                        </w:rPr>
                        <w:t>Abbreviations:</w:t>
                      </w:r>
                      <w:r w:rsidRPr="00845B2C">
                        <w:rPr>
                          <w:rFonts w:eastAsia="+mn-ea" w:cs="+mn-cs"/>
                          <w:color w:val="000000"/>
                          <w:kern w:val="24"/>
                          <w14:ligatures w14:val="none"/>
                        </w:rPr>
                        <w:t xml:space="preserve"> L: Hi-lo ladder; PC: positive control; WT: wild type; NC: negative control (water).</w:t>
                      </w:r>
                    </w:p>
                    <w:p w14:paraId="78483B50" w14:textId="77777777" w:rsidR="00033A48" w:rsidRPr="00B57175" w:rsidRDefault="00033A48" w:rsidP="00845B2C">
                      <w:pPr>
                        <w:pStyle w:val="Caption"/>
                        <w:jc w:val="both"/>
                        <w:rPr>
                          <w:noProof/>
                          <w:szCs w:val="22"/>
                        </w:rPr>
                      </w:pPr>
                    </w:p>
                  </w:txbxContent>
                </v:textbox>
                <w10:wrap anchorx="margin"/>
              </v:shape>
            </w:pict>
          </mc:Fallback>
        </mc:AlternateContent>
      </w:r>
      <w:r>
        <w:rPr>
          <w:noProof/>
        </w:rPr>
        <w:br w:type="page"/>
      </w:r>
    </w:p>
    <w:p w14:paraId="48BCBB19" w14:textId="77777777" w:rsidR="00033A48" w:rsidRPr="00814CA3" w:rsidRDefault="00033A48" w:rsidP="00814CA3">
      <w:pPr>
        <w:jc w:val="center"/>
        <w:rPr>
          <w:rFonts w:cs="Times New Roman"/>
          <w:b/>
          <w:bCs/>
          <w:sz w:val="32"/>
          <w:szCs w:val="32"/>
        </w:rPr>
      </w:pPr>
      <w:r>
        <w:rPr>
          <w:noProof/>
        </w:rPr>
        <mc:AlternateContent>
          <mc:Choice Requires="wps">
            <w:drawing>
              <wp:anchor distT="0" distB="0" distL="114300" distR="114300" simplePos="0" relativeHeight="251671552" behindDoc="0" locked="0" layoutInCell="1" allowOverlap="1" wp14:anchorId="788139C6" wp14:editId="10924E2E">
                <wp:simplePos x="0" y="0"/>
                <wp:positionH relativeFrom="margin">
                  <wp:align>right</wp:align>
                </wp:positionH>
                <wp:positionV relativeFrom="paragraph">
                  <wp:posOffset>5257800</wp:posOffset>
                </wp:positionV>
                <wp:extent cx="5943600" cy="635"/>
                <wp:effectExtent l="0" t="0" r="0" b="0"/>
                <wp:wrapNone/>
                <wp:docPr id="1663117642"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0A54DF7" w14:textId="77777777" w:rsidR="00033A48" w:rsidRPr="00845B2C" w:rsidRDefault="00033A48" w:rsidP="00845B2C">
                            <w:pPr>
                              <w:pStyle w:val="NormalWeb"/>
                              <w:spacing w:before="0" w:beforeAutospacing="0" w:after="0" w:afterAutospacing="0"/>
                              <w:jc w:val="both"/>
                              <w:rPr>
                                <w14:ligatures w14:val="none"/>
                              </w:rPr>
                            </w:pPr>
                            <w:r>
                              <w:t xml:space="preserve">Figure </w:t>
                            </w:r>
                            <w:r>
                              <w:fldChar w:fldCharType="begin"/>
                            </w:r>
                            <w:r>
                              <w:instrText xml:space="preserve"> SEQ Figure \* ARABIC </w:instrText>
                            </w:r>
                            <w:r>
                              <w:fldChar w:fldCharType="separate"/>
                            </w:r>
                            <w:r>
                              <w:rPr>
                                <w:noProof/>
                              </w:rPr>
                              <w:t>11</w:t>
                            </w:r>
                            <w:r>
                              <w:rPr>
                                <w:noProof/>
                              </w:rPr>
                              <w:fldChar w:fldCharType="end"/>
                            </w:r>
                            <w:r>
                              <w:t xml:space="preserve">. </w:t>
                            </w:r>
                            <w:r w:rsidRPr="00845B2C">
                              <w:rPr>
                                <w:rFonts w:eastAsia="+mn-ea" w:cs="+mn-cs"/>
                                <w:color w:val="000000"/>
                                <w:kern w:val="24"/>
                                <w14:ligatures w14:val="none"/>
                              </w:rPr>
                              <w:t xml:space="preserve">Verification of expression of transgene in </w:t>
                            </w:r>
                            <w:r w:rsidRPr="00845B2C">
                              <w:rPr>
                                <w:rFonts w:eastAsia="+mn-ea" w:cs="+mn-cs"/>
                                <w:i/>
                                <w:iCs/>
                                <w:color w:val="000000"/>
                                <w:kern w:val="24"/>
                                <w14:ligatures w14:val="none"/>
                              </w:rPr>
                              <w:t>C. sativa</w:t>
                            </w:r>
                            <w:r w:rsidRPr="00845B2C">
                              <w:rPr>
                                <w:rFonts w:eastAsia="+mn-ea" w:cs="+mn-cs"/>
                                <w:color w:val="000000"/>
                                <w:kern w:val="24"/>
                                <w14:ligatures w14:val="none"/>
                              </w:rPr>
                              <w:t xml:space="preserve"> explants treated with </w:t>
                            </w:r>
                            <w:r w:rsidRPr="00845B2C">
                              <w:rPr>
                                <w:rFonts w:eastAsia="+mn-ea" w:cs="+mn-cs"/>
                                <w:i/>
                                <w:iCs/>
                                <w:color w:val="000000"/>
                                <w:kern w:val="24"/>
                                <w14:ligatures w14:val="none"/>
                              </w:rPr>
                              <w:t>Agrobacterium</w:t>
                            </w:r>
                            <w:r w:rsidRPr="00845B2C">
                              <w:rPr>
                                <w:rFonts w:eastAsia="+mn-ea" w:cs="+mn-cs"/>
                                <w:color w:val="000000"/>
                                <w:kern w:val="24"/>
                                <w14:ligatures w14:val="none"/>
                              </w:rPr>
                              <w:t xml:space="preserve"> co-cultivation. (A) Hypocotyl-derived hemp shoots, cultured on MT1, exhibit tissue necrosis from kanamycin toxicity. (B) Hypocotyl-derived hemp shoots, cultured on MT2, exhibit bleaching from kanamycin toxicity. (C) Hypocotyl-derived hemp shoots, cultured on RIM, exhibit bleaching from kanamycin toxicity. (D) Abnormal growth pattern observed in hypocotyl-derived hemp shoots, cultured on MT2.</w:t>
                            </w:r>
                          </w:p>
                          <w:p w14:paraId="10ACFF42" w14:textId="77777777" w:rsidR="00033A48" w:rsidRPr="00100EF5" w:rsidRDefault="00033A48" w:rsidP="00845B2C">
                            <w:pPr>
                              <w:pStyle w:val="Caption"/>
                              <w:jc w:val="both"/>
                              <w:rPr>
                                <w:rFonts w:cs="Times New Roman"/>
                                <w:b/>
                                <w:bCs/>
                                <w:sz w:val="32"/>
                                <w:szCs w:val="3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88139C6" id="_x0000_s1075" type="#_x0000_t202" style="position:absolute;left:0;text-align:left;margin-left:416.8pt;margin-top:414pt;width:468pt;height:.05pt;z-index:2516715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" stroked="f">
                <v:textbox style="mso-fit-shape-to-text:t" inset="0,0,0,0">
                  <w:txbxContent>
                    <w:p w14:paraId="70A54DF7" w14:textId="77777777" w:rsidR="00033A48" w:rsidRPr="00845B2C" w:rsidRDefault="00033A48" w:rsidP="00845B2C">
                      <w:pPr>
                        <w:pStyle w:val="NormalWeb"/>
                        <w:spacing w:before="0" w:beforeAutospacing="0" w:after="0" w:afterAutospacing="0"/>
                        <w:jc w:val="both"/>
                        <w:rPr>
                          <w14:ligatures w14:val="none"/>
                        </w:rPr>
                      </w:pPr>
                      <w:r>
                        <w:t xml:space="preserve">Figure </w:t>
                      </w:r>
                      <w:r>
                        <w:fldChar w:fldCharType="begin"/>
                      </w:r>
                      <w:r>
                        <w:instrText xml:space="preserve"> SEQ Figure \* ARABIC </w:instrText>
                      </w:r>
                      <w:r>
                        <w:fldChar w:fldCharType="separate"/>
                      </w:r>
                      <w:r>
                        <w:rPr>
                          <w:noProof/>
                        </w:rPr>
                        <w:t>11</w:t>
                      </w:r>
                      <w:r>
                        <w:rPr>
                          <w:noProof/>
                        </w:rPr>
                        <w:fldChar w:fldCharType="end"/>
                      </w:r>
                      <w:r>
                        <w:t xml:space="preserve">. </w:t>
                      </w:r>
                      <w:r w:rsidRPr="00845B2C">
                        <w:rPr>
                          <w:rFonts w:eastAsia="+mn-ea" w:cs="+mn-cs"/>
                          <w:color w:val="000000"/>
                          <w:kern w:val="24"/>
                          <w14:ligatures w14:val="none"/>
                        </w:rPr>
                        <w:t xml:space="preserve">Verification of expression of transgene in </w:t>
                      </w:r>
                      <w:r w:rsidRPr="00845B2C">
                        <w:rPr>
                          <w:rFonts w:eastAsia="+mn-ea" w:cs="+mn-cs"/>
                          <w:i/>
                          <w:iCs/>
                          <w:color w:val="000000"/>
                          <w:kern w:val="24"/>
                          <w14:ligatures w14:val="none"/>
                        </w:rPr>
                        <w:t>C. sativa</w:t>
                      </w:r>
                      <w:r w:rsidRPr="00845B2C">
                        <w:rPr>
                          <w:rFonts w:eastAsia="+mn-ea" w:cs="+mn-cs"/>
                          <w:color w:val="000000"/>
                          <w:kern w:val="24"/>
                          <w14:ligatures w14:val="none"/>
                        </w:rPr>
                        <w:t xml:space="preserve"> explants treated with </w:t>
                      </w:r>
                      <w:r w:rsidRPr="00845B2C">
                        <w:rPr>
                          <w:rFonts w:eastAsia="+mn-ea" w:cs="+mn-cs"/>
                          <w:i/>
                          <w:iCs/>
                          <w:color w:val="000000"/>
                          <w:kern w:val="24"/>
                          <w14:ligatures w14:val="none"/>
                        </w:rPr>
                        <w:t>Agrobacterium</w:t>
                      </w:r>
                      <w:r w:rsidRPr="00845B2C">
                        <w:rPr>
                          <w:rFonts w:eastAsia="+mn-ea" w:cs="+mn-cs"/>
                          <w:color w:val="000000"/>
                          <w:kern w:val="24"/>
                          <w14:ligatures w14:val="none"/>
                        </w:rPr>
                        <w:t xml:space="preserve"> co-cultivation. (A) Hypocotyl-derived hemp shoots, cultured on MT1, exhibit tissue necrosis from kanamycin toxicity. (B) Hypocotyl-derived hemp shoots, cultured on MT2, exhibit bleaching from kanamycin toxicity. (C) Hypocotyl-derived hemp shoots, cultured on RIM, exhibit bleaching from kanamycin toxicity. (D) Abnormal growth pattern observed in hypocotyl-derived hemp shoots, cultured on MT2.</w:t>
                      </w:r>
                    </w:p>
                    <w:p w14:paraId="10ACFF42" w14:textId="77777777" w:rsidR="00033A48" w:rsidRPr="00100EF5" w:rsidRDefault="00033A48" w:rsidP="00845B2C">
                      <w:pPr>
                        <w:pStyle w:val="Caption"/>
                        <w:jc w:val="both"/>
                        <w:rPr>
                          <w:rFonts w:cs="Times New Roman"/>
                          <w:b/>
                          <w:bCs/>
                          <w:sz w:val="32"/>
                          <w:szCs w:val="32"/>
                        </w:rPr>
                      </w:pPr>
                    </w:p>
                  </w:txbxContent>
                </v:textbox>
                <w10:wrap anchorx="margin"/>
              </v:shape>
            </w:pict>
          </mc:Fallback>
        </mc:AlternateContent>
      </w:r>
      <w:r>
        <w:rPr>
          <w:rFonts w:cs="Times New Roman"/>
          <w:b/>
          <w:bCs/>
          <w:noProof/>
          <w:sz w:val="32"/>
          <w:szCs w:val="32"/>
        </w:rPr>
        <w:drawing>
          <wp:anchor distT="0" distB="0" distL="114300" distR="114300" simplePos="0" relativeHeight="251683840" behindDoc="1" locked="0" layoutInCell="1" allowOverlap="1" wp14:anchorId="57CDE7E4" wp14:editId="114603FA">
            <wp:simplePos x="0" y="0"/>
            <wp:positionH relativeFrom="margin">
              <wp:align>left</wp:align>
            </wp:positionH>
            <wp:positionV relativeFrom="paragraph">
              <wp:posOffset>0</wp:posOffset>
            </wp:positionV>
            <wp:extent cx="5915025" cy="4974444"/>
            <wp:effectExtent l="0" t="0" r="0" b="0"/>
            <wp:wrapNone/>
            <wp:docPr id="3367627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screen">
                      <a:extLst>
                        <a:ext uri="{28A0092B-C50C-407E-A947-70E740481C1C}">
                          <a14:useLocalDpi xmlns:a14="http://schemas.microsoft.com/office/drawing/2010/main" val="0"/>
                        </a:ext>
                      </a:extLst>
                    </a:blip>
                    <a:srcRect/>
                    <a:stretch>
                      <a:fillRect/>
                    </a:stretch>
                  </pic:blipFill>
                  <pic:spPr bwMode="auto">
                    <a:xfrm>
                      <a:off x="0" y="0"/>
                      <a:ext cx="5915025" cy="4974444"/>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33A48" w:rsidRPr="00814CA3" w:rsidSect="006823D1">
      <w:footerReference w:type="first" r:id="rId2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E2B105" w14:textId="77777777" w:rsidR="006823D1" w:rsidRDefault="006823D1" w:rsidP="004A5BFD">
      <w:pPr>
        <w:spacing w:after="0" w:line="240" w:lineRule="auto"/>
      </w:pPr>
      <w:r>
        <w:separator/>
      </w:r>
    </w:p>
    <w:p w14:paraId="0EADD2CE" w14:textId="77777777" w:rsidR="006823D1" w:rsidRDefault="006823D1"/>
  </w:endnote>
  <w:endnote w:type="continuationSeparator" w:id="0">
    <w:p w14:paraId="781D11C0" w14:textId="77777777" w:rsidR="006823D1" w:rsidRDefault="006823D1" w:rsidP="004A5BFD">
      <w:pPr>
        <w:spacing w:after="0" w:line="240" w:lineRule="auto"/>
      </w:pPr>
      <w:r>
        <w:continuationSeparator/>
      </w:r>
    </w:p>
    <w:p w14:paraId="0E3EF727" w14:textId="77777777" w:rsidR="006823D1" w:rsidRDefault="006823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309355"/>
      <w:docPartObj>
        <w:docPartGallery w:val="Page Numbers (Bottom of Page)"/>
        <w:docPartUnique/>
      </w:docPartObj>
    </w:sdtPr>
    <w:sdtEndPr>
      <w:rPr>
        <w:noProof/>
      </w:rPr>
    </w:sdtEndPr>
    <w:sdtContent>
      <w:p w14:paraId="3B4D6FC8" w14:textId="77777777" w:rsidR="00033A48" w:rsidRDefault="00033A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C62FEA" w14:textId="77777777" w:rsidR="00033A48" w:rsidRDefault="00033A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4315035"/>
      <w:docPartObj>
        <w:docPartGallery w:val="Page Numbers (Bottom of Page)"/>
        <w:docPartUnique/>
      </w:docPartObj>
    </w:sdtPr>
    <w:sdtEndPr>
      <w:rPr>
        <w:noProof/>
      </w:rPr>
    </w:sdtEndPr>
    <w:sdtContent>
      <w:p w14:paraId="54133F64" w14:textId="77777777" w:rsidR="00033A48" w:rsidRDefault="00033A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73BB45" w14:textId="77777777" w:rsidR="00033A48" w:rsidRDefault="00033A48">
    <w:pPr>
      <w:pStyle w:val="Footer"/>
    </w:pPr>
  </w:p>
  <w:p w14:paraId="4FE3F4AC" w14:textId="77777777" w:rsidR="00033A48" w:rsidRDefault="00033A4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8505823"/>
      <w:docPartObj>
        <w:docPartGallery w:val="Page Numbers (Bottom of Page)"/>
        <w:docPartUnique/>
      </w:docPartObj>
    </w:sdtPr>
    <w:sdtEndPr>
      <w:rPr>
        <w:noProof/>
      </w:rPr>
    </w:sdtEndPr>
    <w:sdtContent>
      <w:p w14:paraId="0183FF4C" w14:textId="06E18BA1" w:rsidR="00A61AE9" w:rsidRDefault="00A61A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98F907" w14:textId="77777777" w:rsidR="00A61AE9" w:rsidRDefault="00A61AE9">
    <w:pPr>
      <w:pStyle w:val="Footer"/>
    </w:pPr>
  </w:p>
  <w:p w14:paraId="0BF47291" w14:textId="77777777" w:rsidR="00BD5E10" w:rsidRDefault="00BD5E1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1369A" w14:textId="77777777" w:rsidR="006823D1" w:rsidRDefault="006823D1" w:rsidP="004A5BFD">
      <w:pPr>
        <w:spacing w:after="0" w:line="240" w:lineRule="auto"/>
      </w:pPr>
      <w:r>
        <w:separator/>
      </w:r>
    </w:p>
    <w:p w14:paraId="4E189573" w14:textId="77777777" w:rsidR="006823D1" w:rsidRDefault="006823D1"/>
  </w:footnote>
  <w:footnote w:type="continuationSeparator" w:id="0">
    <w:p w14:paraId="0FC00E97" w14:textId="77777777" w:rsidR="006823D1" w:rsidRDefault="006823D1" w:rsidP="004A5BFD">
      <w:pPr>
        <w:spacing w:after="0" w:line="240" w:lineRule="auto"/>
      </w:pPr>
      <w:r>
        <w:continuationSeparator/>
      </w:r>
    </w:p>
    <w:p w14:paraId="55FC68AF" w14:textId="77777777" w:rsidR="006823D1" w:rsidRDefault="006823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5F5EC0"/>
    <w:multiLevelType w:val="hybridMultilevel"/>
    <w:tmpl w:val="8D30D992"/>
    <w:lvl w:ilvl="0" w:tplc="A72AAAE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2924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404"/>
    <w:rsid w:val="00004E55"/>
    <w:rsid w:val="00025AB2"/>
    <w:rsid w:val="00027E0B"/>
    <w:rsid w:val="00033A48"/>
    <w:rsid w:val="0004291E"/>
    <w:rsid w:val="000439D0"/>
    <w:rsid w:val="0005095B"/>
    <w:rsid w:val="00054A2C"/>
    <w:rsid w:val="00064693"/>
    <w:rsid w:val="00070D11"/>
    <w:rsid w:val="00071663"/>
    <w:rsid w:val="00073243"/>
    <w:rsid w:val="00092DDB"/>
    <w:rsid w:val="000A241B"/>
    <w:rsid w:val="000B3ECD"/>
    <w:rsid w:val="000B4E5A"/>
    <w:rsid w:val="000D5962"/>
    <w:rsid w:val="000D6194"/>
    <w:rsid w:val="000E1AC1"/>
    <w:rsid w:val="000E701D"/>
    <w:rsid w:val="0010615E"/>
    <w:rsid w:val="00132F1D"/>
    <w:rsid w:val="001340B6"/>
    <w:rsid w:val="001500B1"/>
    <w:rsid w:val="00171603"/>
    <w:rsid w:val="00173187"/>
    <w:rsid w:val="00191199"/>
    <w:rsid w:val="001B70AB"/>
    <w:rsid w:val="001C189E"/>
    <w:rsid w:val="001C6FDD"/>
    <w:rsid w:val="001D6EEE"/>
    <w:rsid w:val="001F20D9"/>
    <w:rsid w:val="001F3FDC"/>
    <w:rsid w:val="002109FF"/>
    <w:rsid w:val="002269DD"/>
    <w:rsid w:val="002404E3"/>
    <w:rsid w:val="0024144F"/>
    <w:rsid w:val="002531A2"/>
    <w:rsid w:val="00261D68"/>
    <w:rsid w:val="00270970"/>
    <w:rsid w:val="00272FE6"/>
    <w:rsid w:val="002734D5"/>
    <w:rsid w:val="0027666F"/>
    <w:rsid w:val="00280505"/>
    <w:rsid w:val="002A2DB3"/>
    <w:rsid w:val="002A6866"/>
    <w:rsid w:val="002D0E08"/>
    <w:rsid w:val="002D3CA0"/>
    <w:rsid w:val="002D591F"/>
    <w:rsid w:val="002D65CB"/>
    <w:rsid w:val="0032501E"/>
    <w:rsid w:val="003275B0"/>
    <w:rsid w:val="00332F29"/>
    <w:rsid w:val="00375A08"/>
    <w:rsid w:val="003D2956"/>
    <w:rsid w:val="003E25F9"/>
    <w:rsid w:val="003E402E"/>
    <w:rsid w:val="003E41E6"/>
    <w:rsid w:val="003F2C6E"/>
    <w:rsid w:val="00407973"/>
    <w:rsid w:val="00411DF6"/>
    <w:rsid w:val="004378F4"/>
    <w:rsid w:val="0047114E"/>
    <w:rsid w:val="00475DA0"/>
    <w:rsid w:val="0047773A"/>
    <w:rsid w:val="0049000B"/>
    <w:rsid w:val="004A5BFD"/>
    <w:rsid w:val="004A5E71"/>
    <w:rsid w:val="004B47C9"/>
    <w:rsid w:val="004E3404"/>
    <w:rsid w:val="004E6835"/>
    <w:rsid w:val="00512884"/>
    <w:rsid w:val="005513EB"/>
    <w:rsid w:val="005603AE"/>
    <w:rsid w:val="00567BA4"/>
    <w:rsid w:val="00571546"/>
    <w:rsid w:val="00583B58"/>
    <w:rsid w:val="00590860"/>
    <w:rsid w:val="00596AE2"/>
    <w:rsid w:val="005C4B29"/>
    <w:rsid w:val="005C7590"/>
    <w:rsid w:val="005D512A"/>
    <w:rsid w:val="005D7E8A"/>
    <w:rsid w:val="005E1C20"/>
    <w:rsid w:val="005E1DFB"/>
    <w:rsid w:val="005F735B"/>
    <w:rsid w:val="00607032"/>
    <w:rsid w:val="0060792B"/>
    <w:rsid w:val="0061389D"/>
    <w:rsid w:val="00615F39"/>
    <w:rsid w:val="0061742B"/>
    <w:rsid w:val="00621324"/>
    <w:rsid w:val="00641B7F"/>
    <w:rsid w:val="00644216"/>
    <w:rsid w:val="00654A95"/>
    <w:rsid w:val="006743DC"/>
    <w:rsid w:val="006823D1"/>
    <w:rsid w:val="006901E9"/>
    <w:rsid w:val="006C7EC0"/>
    <w:rsid w:val="006E04DB"/>
    <w:rsid w:val="006F5292"/>
    <w:rsid w:val="006F6049"/>
    <w:rsid w:val="006F7AE1"/>
    <w:rsid w:val="00702D2C"/>
    <w:rsid w:val="00747C39"/>
    <w:rsid w:val="007525A5"/>
    <w:rsid w:val="007573D3"/>
    <w:rsid w:val="00763C98"/>
    <w:rsid w:val="00765186"/>
    <w:rsid w:val="007755D5"/>
    <w:rsid w:val="00781672"/>
    <w:rsid w:val="007A60A7"/>
    <w:rsid w:val="007B4CF1"/>
    <w:rsid w:val="007D5782"/>
    <w:rsid w:val="007D6B91"/>
    <w:rsid w:val="007E5404"/>
    <w:rsid w:val="007F0B26"/>
    <w:rsid w:val="00814CA3"/>
    <w:rsid w:val="008336C6"/>
    <w:rsid w:val="00833D1C"/>
    <w:rsid w:val="00845B2C"/>
    <w:rsid w:val="00857D67"/>
    <w:rsid w:val="00867F64"/>
    <w:rsid w:val="008A7AC3"/>
    <w:rsid w:val="008A7E1F"/>
    <w:rsid w:val="008B7699"/>
    <w:rsid w:val="008C51AC"/>
    <w:rsid w:val="008C5C37"/>
    <w:rsid w:val="008C71A3"/>
    <w:rsid w:val="008D2414"/>
    <w:rsid w:val="00900300"/>
    <w:rsid w:val="00901AFF"/>
    <w:rsid w:val="0090492C"/>
    <w:rsid w:val="00923F80"/>
    <w:rsid w:val="009307AF"/>
    <w:rsid w:val="009478A8"/>
    <w:rsid w:val="00981B55"/>
    <w:rsid w:val="009914ED"/>
    <w:rsid w:val="00994579"/>
    <w:rsid w:val="009A1082"/>
    <w:rsid w:val="009B5FAD"/>
    <w:rsid w:val="009C2895"/>
    <w:rsid w:val="009C39A8"/>
    <w:rsid w:val="009C3EC5"/>
    <w:rsid w:val="009D71EB"/>
    <w:rsid w:val="009D7BF7"/>
    <w:rsid w:val="009E1395"/>
    <w:rsid w:val="009E370E"/>
    <w:rsid w:val="009E58A0"/>
    <w:rsid w:val="009F16EE"/>
    <w:rsid w:val="00A0402B"/>
    <w:rsid w:val="00A041AB"/>
    <w:rsid w:val="00A10092"/>
    <w:rsid w:val="00A236EE"/>
    <w:rsid w:val="00A26960"/>
    <w:rsid w:val="00A444A9"/>
    <w:rsid w:val="00A476FE"/>
    <w:rsid w:val="00A50352"/>
    <w:rsid w:val="00A61AE9"/>
    <w:rsid w:val="00A629B7"/>
    <w:rsid w:val="00A712E0"/>
    <w:rsid w:val="00A93C2E"/>
    <w:rsid w:val="00AA00BE"/>
    <w:rsid w:val="00AB7E6F"/>
    <w:rsid w:val="00AD1EF1"/>
    <w:rsid w:val="00AF49F6"/>
    <w:rsid w:val="00AF4C6B"/>
    <w:rsid w:val="00AF57CA"/>
    <w:rsid w:val="00AF66D4"/>
    <w:rsid w:val="00B13C09"/>
    <w:rsid w:val="00B2080B"/>
    <w:rsid w:val="00B23B9A"/>
    <w:rsid w:val="00B564DE"/>
    <w:rsid w:val="00B62758"/>
    <w:rsid w:val="00B704CF"/>
    <w:rsid w:val="00BB1285"/>
    <w:rsid w:val="00BC4C02"/>
    <w:rsid w:val="00BD4A32"/>
    <w:rsid w:val="00BD5E10"/>
    <w:rsid w:val="00BD6375"/>
    <w:rsid w:val="00BF1800"/>
    <w:rsid w:val="00C20720"/>
    <w:rsid w:val="00C566D6"/>
    <w:rsid w:val="00C73AE2"/>
    <w:rsid w:val="00C76EF9"/>
    <w:rsid w:val="00C81AB3"/>
    <w:rsid w:val="00C85EF0"/>
    <w:rsid w:val="00C86CD9"/>
    <w:rsid w:val="00C86FA3"/>
    <w:rsid w:val="00C93714"/>
    <w:rsid w:val="00C96088"/>
    <w:rsid w:val="00CA331A"/>
    <w:rsid w:val="00CB160C"/>
    <w:rsid w:val="00CE2F17"/>
    <w:rsid w:val="00CF4F49"/>
    <w:rsid w:val="00D01C51"/>
    <w:rsid w:val="00D059AA"/>
    <w:rsid w:val="00D23209"/>
    <w:rsid w:val="00D26E00"/>
    <w:rsid w:val="00D44C5C"/>
    <w:rsid w:val="00D545D4"/>
    <w:rsid w:val="00D56A8C"/>
    <w:rsid w:val="00D60185"/>
    <w:rsid w:val="00D608F5"/>
    <w:rsid w:val="00D728D6"/>
    <w:rsid w:val="00D9591D"/>
    <w:rsid w:val="00DA4AD5"/>
    <w:rsid w:val="00DB055F"/>
    <w:rsid w:val="00DB25A6"/>
    <w:rsid w:val="00DC09FF"/>
    <w:rsid w:val="00DC7663"/>
    <w:rsid w:val="00DD231B"/>
    <w:rsid w:val="00DE35DE"/>
    <w:rsid w:val="00DF1F6B"/>
    <w:rsid w:val="00DF794A"/>
    <w:rsid w:val="00E0507D"/>
    <w:rsid w:val="00E0756F"/>
    <w:rsid w:val="00E206A1"/>
    <w:rsid w:val="00E34C4C"/>
    <w:rsid w:val="00E4571E"/>
    <w:rsid w:val="00E457F2"/>
    <w:rsid w:val="00E47B32"/>
    <w:rsid w:val="00E47EEE"/>
    <w:rsid w:val="00E517AE"/>
    <w:rsid w:val="00E63F1F"/>
    <w:rsid w:val="00E81E2F"/>
    <w:rsid w:val="00E84C8A"/>
    <w:rsid w:val="00E90A38"/>
    <w:rsid w:val="00EC3D19"/>
    <w:rsid w:val="00EC5D07"/>
    <w:rsid w:val="00EE6268"/>
    <w:rsid w:val="00F10669"/>
    <w:rsid w:val="00F23E63"/>
    <w:rsid w:val="00F34A19"/>
    <w:rsid w:val="00F631B1"/>
    <w:rsid w:val="00F64C5D"/>
    <w:rsid w:val="00F65FAB"/>
    <w:rsid w:val="00F6728D"/>
    <w:rsid w:val="00F736E6"/>
    <w:rsid w:val="00F82A8C"/>
    <w:rsid w:val="00F93D94"/>
    <w:rsid w:val="00FD4977"/>
    <w:rsid w:val="00FD51EC"/>
    <w:rsid w:val="00FD566C"/>
    <w:rsid w:val="00FE2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7D5597"/>
  <w14:discardImageEditingData/>
  <w14:defaultImageDpi w14:val="150"/>
  <w15:chartTrackingRefBased/>
  <w15:docId w15:val="{0765BB8A-7343-44D0-A443-D06D946B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6C6"/>
    <w:rPr>
      <w:rFonts w:ascii="Times New Roman" w:hAnsi="Times New Roman"/>
      <w:sz w:val="24"/>
    </w:rPr>
  </w:style>
  <w:style w:type="paragraph" w:styleId="Heading1">
    <w:name w:val="heading 1"/>
    <w:basedOn w:val="Normal"/>
    <w:next w:val="Normal"/>
    <w:link w:val="Heading1Char"/>
    <w:uiPriority w:val="9"/>
    <w:qFormat/>
    <w:rsid w:val="008336C6"/>
    <w:pPr>
      <w:keepNext/>
      <w:keepLines/>
      <w:spacing w:before="360" w:after="80"/>
      <w:outlineLvl w:val="0"/>
    </w:pPr>
    <w:rPr>
      <w:rFonts w:eastAsiaTheme="majorEastAsia" w:cstheme="majorBidi"/>
      <w:b/>
      <w:sz w:val="40"/>
      <w:szCs w:val="40"/>
    </w:rPr>
  </w:style>
  <w:style w:type="paragraph" w:styleId="Heading2">
    <w:name w:val="heading 2"/>
    <w:basedOn w:val="Normal"/>
    <w:next w:val="Normal"/>
    <w:link w:val="Heading2Char"/>
    <w:autoRedefine/>
    <w:uiPriority w:val="9"/>
    <w:unhideWhenUsed/>
    <w:qFormat/>
    <w:rsid w:val="005D512A"/>
    <w:pPr>
      <w:keepNext/>
      <w:keepLines/>
      <w:spacing w:before="160" w:after="80"/>
      <w:outlineLvl w:val="1"/>
    </w:pPr>
    <w:rPr>
      <w:rFonts w:eastAsia="Times New Roman" w:cstheme="majorBidi"/>
      <w:b/>
      <w:i/>
      <w:szCs w:val="32"/>
    </w:rPr>
  </w:style>
  <w:style w:type="paragraph" w:styleId="Heading3">
    <w:name w:val="heading 3"/>
    <w:basedOn w:val="Normal"/>
    <w:next w:val="Normal"/>
    <w:link w:val="Heading3Char"/>
    <w:uiPriority w:val="9"/>
    <w:unhideWhenUsed/>
    <w:qFormat/>
    <w:rsid w:val="000E1AC1"/>
    <w:pPr>
      <w:keepNext/>
      <w:keepLines/>
      <w:spacing w:before="160" w:after="80"/>
      <w:outlineLvl w:val="2"/>
    </w:pPr>
    <w:rPr>
      <w:rFonts w:eastAsiaTheme="majorEastAsia" w:cstheme="majorBidi"/>
      <w:b/>
      <w:szCs w:val="28"/>
    </w:rPr>
  </w:style>
  <w:style w:type="paragraph" w:styleId="Heading4">
    <w:name w:val="heading 4"/>
    <w:basedOn w:val="Normal"/>
    <w:next w:val="Normal"/>
    <w:link w:val="Heading4Char"/>
    <w:uiPriority w:val="9"/>
    <w:semiHidden/>
    <w:unhideWhenUsed/>
    <w:qFormat/>
    <w:rsid w:val="007E54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54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54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54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4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54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6C6"/>
    <w:rPr>
      <w:rFonts w:ascii="Times New Roman" w:eastAsiaTheme="majorEastAsia" w:hAnsi="Times New Roman" w:cstheme="majorBidi"/>
      <w:b/>
      <w:sz w:val="40"/>
      <w:szCs w:val="40"/>
    </w:rPr>
  </w:style>
  <w:style w:type="character" w:customStyle="1" w:styleId="Heading2Char">
    <w:name w:val="Heading 2 Char"/>
    <w:basedOn w:val="DefaultParagraphFont"/>
    <w:link w:val="Heading2"/>
    <w:uiPriority w:val="9"/>
    <w:rsid w:val="005D512A"/>
    <w:rPr>
      <w:rFonts w:ascii="Times New Roman" w:eastAsia="Times New Roman" w:hAnsi="Times New Roman" w:cstheme="majorBidi"/>
      <w:b/>
      <w:i/>
      <w:sz w:val="24"/>
      <w:szCs w:val="32"/>
    </w:rPr>
  </w:style>
  <w:style w:type="character" w:customStyle="1" w:styleId="Heading3Char">
    <w:name w:val="Heading 3 Char"/>
    <w:basedOn w:val="DefaultParagraphFont"/>
    <w:link w:val="Heading3"/>
    <w:uiPriority w:val="9"/>
    <w:rsid w:val="000E1AC1"/>
    <w:rPr>
      <w:rFonts w:ascii="Times New Roman" w:eastAsiaTheme="majorEastAsia" w:hAnsi="Times New Roman" w:cstheme="majorBidi"/>
      <w:b/>
      <w:sz w:val="24"/>
      <w:szCs w:val="28"/>
    </w:rPr>
  </w:style>
  <w:style w:type="character" w:customStyle="1" w:styleId="Heading4Char">
    <w:name w:val="Heading 4 Char"/>
    <w:basedOn w:val="DefaultParagraphFont"/>
    <w:link w:val="Heading4"/>
    <w:uiPriority w:val="9"/>
    <w:semiHidden/>
    <w:rsid w:val="007E54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54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54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4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4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404"/>
    <w:rPr>
      <w:rFonts w:eastAsiaTheme="majorEastAsia" w:cstheme="majorBidi"/>
      <w:color w:val="272727" w:themeColor="text1" w:themeTint="D8"/>
    </w:rPr>
  </w:style>
  <w:style w:type="paragraph" w:styleId="Title">
    <w:name w:val="Title"/>
    <w:basedOn w:val="Normal"/>
    <w:next w:val="Normal"/>
    <w:link w:val="TitleChar"/>
    <w:uiPriority w:val="10"/>
    <w:qFormat/>
    <w:rsid w:val="007E5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4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4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4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404"/>
    <w:pPr>
      <w:spacing w:before="160"/>
      <w:jc w:val="center"/>
    </w:pPr>
    <w:rPr>
      <w:i/>
      <w:iCs/>
      <w:color w:val="404040" w:themeColor="text1" w:themeTint="BF"/>
    </w:rPr>
  </w:style>
  <w:style w:type="character" w:customStyle="1" w:styleId="QuoteChar">
    <w:name w:val="Quote Char"/>
    <w:basedOn w:val="DefaultParagraphFont"/>
    <w:link w:val="Quote"/>
    <w:uiPriority w:val="29"/>
    <w:rsid w:val="007E5404"/>
    <w:rPr>
      <w:i/>
      <w:iCs/>
      <w:color w:val="404040" w:themeColor="text1" w:themeTint="BF"/>
    </w:rPr>
  </w:style>
  <w:style w:type="paragraph" w:styleId="ListParagraph">
    <w:name w:val="List Paragraph"/>
    <w:basedOn w:val="Normal"/>
    <w:uiPriority w:val="34"/>
    <w:qFormat/>
    <w:rsid w:val="007E5404"/>
    <w:pPr>
      <w:ind w:left="720"/>
      <w:contextualSpacing/>
    </w:pPr>
  </w:style>
  <w:style w:type="character" w:styleId="IntenseEmphasis">
    <w:name w:val="Intense Emphasis"/>
    <w:basedOn w:val="DefaultParagraphFont"/>
    <w:uiPriority w:val="21"/>
    <w:qFormat/>
    <w:rsid w:val="007E5404"/>
    <w:rPr>
      <w:i/>
      <w:iCs/>
      <w:color w:val="0F4761" w:themeColor="accent1" w:themeShade="BF"/>
    </w:rPr>
  </w:style>
  <w:style w:type="paragraph" w:styleId="IntenseQuote">
    <w:name w:val="Intense Quote"/>
    <w:basedOn w:val="Normal"/>
    <w:next w:val="Normal"/>
    <w:link w:val="IntenseQuoteChar"/>
    <w:uiPriority w:val="30"/>
    <w:qFormat/>
    <w:rsid w:val="007E54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5404"/>
    <w:rPr>
      <w:i/>
      <w:iCs/>
      <w:color w:val="0F4761" w:themeColor="accent1" w:themeShade="BF"/>
    </w:rPr>
  </w:style>
  <w:style w:type="character" w:styleId="IntenseReference">
    <w:name w:val="Intense Reference"/>
    <w:basedOn w:val="DefaultParagraphFont"/>
    <w:uiPriority w:val="32"/>
    <w:qFormat/>
    <w:rsid w:val="007E5404"/>
    <w:rPr>
      <w:b/>
      <w:bCs/>
      <w:smallCaps/>
      <w:color w:val="0F4761" w:themeColor="accent1" w:themeShade="BF"/>
      <w:spacing w:val="5"/>
    </w:rPr>
  </w:style>
  <w:style w:type="numbering" w:customStyle="1" w:styleId="NoList1">
    <w:name w:val="No List1"/>
    <w:next w:val="NoList"/>
    <w:uiPriority w:val="99"/>
    <w:semiHidden/>
    <w:unhideWhenUsed/>
    <w:rsid w:val="007E5404"/>
  </w:style>
  <w:style w:type="paragraph" w:customStyle="1" w:styleId="paragraph">
    <w:name w:val="paragraph"/>
    <w:basedOn w:val="Normal"/>
    <w:rsid w:val="007E5404"/>
    <w:pPr>
      <w:spacing w:before="100" w:beforeAutospacing="1" w:after="100" w:afterAutospacing="1" w:line="240" w:lineRule="auto"/>
    </w:pPr>
    <w:rPr>
      <w:rFonts w:eastAsia="Times New Roman" w:cs="Times New Roman"/>
      <w:kern w:val="0"/>
      <w:szCs w:val="24"/>
    </w:rPr>
  </w:style>
  <w:style w:type="character" w:customStyle="1" w:styleId="normaltextrun">
    <w:name w:val="normaltextrun"/>
    <w:basedOn w:val="DefaultParagraphFont"/>
    <w:rsid w:val="007E5404"/>
  </w:style>
  <w:style w:type="character" w:customStyle="1" w:styleId="eop">
    <w:name w:val="eop"/>
    <w:basedOn w:val="DefaultParagraphFont"/>
    <w:rsid w:val="007E5404"/>
  </w:style>
  <w:style w:type="character" w:customStyle="1" w:styleId="spellingerror">
    <w:name w:val="spellingerror"/>
    <w:basedOn w:val="DefaultParagraphFont"/>
    <w:rsid w:val="007E5404"/>
  </w:style>
  <w:style w:type="character" w:styleId="CommentReference">
    <w:name w:val="annotation reference"/>
    <w:basedOn w:val="DefaultParagraphFont"/>
    <w:uiPriority w:val="99"/>
    <w:semiHidden/>
    <w:unhideWhenUsed/>
    <w:rsid w:val="007E5404"/>
    <w:rPr>
      <w:sz w:val="16"/>
      <w:szCs w:val="16"/>
    </w:rPr>
  </w:style>
  <w:style w:type="paragraph" w:styleId="CommentText">
    <w:name w:val="annotation text"/>
    <w:basedOn w:val="Normal"/>
    <w:link w:val="CommentTextChar"/>
    <w:uiPriority w:val="99"/>
    <w:unhideWhenUsed/>
    <w:rsid w:val="007E5404"/>
    <w:pPr>
      <w:spacing w:line="240" w:lineRule="auto"/>
    </w:pPr>
    <w:rPr>
      <w:kern w:val="0"/>
      <w:sz w:val="20"/>
      <w:szCs w:val="20"/>
    </w:rPr>
  </w:style>
  <w:style w:type="character" w:customStyle="1" w:styleId="CommentTextChar">
    <w:name w:val="Comment Text Char"/>
    <w:basedOn w:val="DefaultParagraphFont"/>
    <w:link w:val="CommentText"/>
    <w:uiPriority w:val="99"/>
    <w:rsid w:val="007E5404"/>
    <w:rPr>
      <w:kern w:val="0"/>
      <w:sz w:val="20"/>
      <w:szCs w:val="20"/>
    </w:rPr>
  </w:style>
  <w:style w:type="character" w:styleId="PlaceholderText">
    <w:name w:val="Placeholder Text"/>
    <w:basedOn w:val="DefaultParagraphFont"/>
    <w:uiPriority w:val="99"/>
    <w:semiHidden/>
    <w:rsid w:val="007E5404"/>
    <w:rPr>
      <w:color w:val="808080"/>
    </w:rPr>
  </w:style>
  <w:style w:type="character" w:styleId="LineNumber">
    <w:name w:val="line number"/>
    <w:basedOn w:val="DefaultParagraphFont"/>
    <w:rsid w:val="007E5404"/>
  </w:style>
  <w:style w:type="character" w:customStyle="1" w:styleId="anchor-text">
    <w:name w:val="anchor-text"/>
    <w:basedOn w:val="DefaultParagraphFont"/>
    <w:rsid w:val="007E5404"/>
  </w:style>
  <w:style w:type="paragraph" w:styleId="NormalWeb">
    <w:name w:val="Normal (Web)"/>
    <w:basedOn w:val="Normal"/>
    <w:uiPriority w:val="99"/>
    <w:unhideWhenUsed/>
    <w:rsid w:val="007E5404"/>
    <w:pPr>
      <w:spacing w:before="100" w:beforeAutospacing="1" w:after="100" w:afterAutospacing="1" w:line="240" w:lineRule="auto"/>
    </w:pPr>
    <w:rPr>
      <w:rFonts w:eastAsia="Times New Roman" w:cs="Times New Roman"/>
      <w:kern w:val="0"/>
      <w:szCs w:val="24"/>
    </w:rPr>
  </w:style>
  <w:style w:type="table" w:styleId="TableGrid">
    <w:name w:val="Table Grid"/>
    <w:basedOn w:val="TableNormal"/>
    <w:uiPriority w:val="39"/>
    <w:rsid w:val="007E540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5404"/>
    <w:pPr>
      <w:tabs>
        <w:tab w:val="center" w:pos="4680"/>
        <w:tab w:val="right" w:pos="9360"/>
      </w:tabs>
      <w:spacing w:after="0" w:line="240" w:lineRule="auto"/>
    </w:pPr>
    <w:rPr>
      <w:kern w:val="0"/>
    </w:rPr>
  </w:style>
  <w:style w:type="character" w:customStyle="1" w:styleId="HeaderChar">
    <w:name w:val="Header Char"/>
    <w:basedOn w:val="DefaultParagraphFont"/>
    <w:link w:val="Header"/>
    <w:uiPriority w:val="99"/>
    <w:rsid w:val="007E5404"/>
    <w:rPr>
      <w:kern w:val="0"/>
    </w:rPr>
  </w:style>
  <w:style w:type="paragraph" w:styleId="Footer">
    <w:name w:val="footer"/>
    <w:basedOn w:val="Normal"/>
    <w:link w:val="FooterChar"/>
    <w:uiPriority w:val="99"/>
    <w:unhideWhenUsed/>
    <w:rsid w:val="007E5404"/>
    <w:pPr>
      <w:tabs>
        <w:tab w:val="center" w:pos="4680"/>
        <w:tab w:val="right" w:pos="9360"/>
      </w:tabs>
      <w:spacing w:after="0" w:line="240" w:lineRule="auto"/>
    </w:pPr>
    <w:rPr>
      <w:kern w:val="0"/>
    </w:rPr>
  </w:style>
  <w:style w:type="character" w:customStyle="1" w:styleId="FooterChar">
    <w:name w:val="Footer Char"/>
    <w:basedOn w:val="DefaultParagraphFont"/>
    <w:link w:val="Footer"/>
    <w:uiPriority w:val="99"/>
    <w:rsid w:val="007E5404"/>
    <w:rPr>
      <w:kern w:val="0"/>
    </w:rPr>
  </w:style>
  <w:style w:type="character" w:customStyle="1" w:styleId="html-italic">
    <w:name w:val="html-italic"/>
    <w:basedOn w:val="DefaultParagraphFont"/>
    <w:rsid w:val="007E5404"/>
  </w:style>
  <w:style w:type="paragraph" w:styleId="Revision">
    <w:name w:val="Revision"/>
    <w:hidden/>
    <w:uiPriority w:val="99"/>
    <w:semiHidden/>
    <w:rsid w:val="002531A2"/>
    <w:pPr>
      <w:spacing w:after="0" w:line="240" w:lineRule="auto"/>
    </w:pPr>
  </w:style>
  <w:style w:type="paragraph" w:styleId="CommentSubject">
    <w:name w:val="annotation subject"/>
    <w:basedOn w:val="CommentText"/>
    <w:next w:val="CommentText"/>
    <w:link w:val="CommentSubjectChar"/>
    <w:uiPriority w:val="99"/>
    <w:semiHidden/>
    <w:unhideWhenUsed/>
    <w:rsid w:val="00B23B9A"/>
    <w:rPr>
      <w:b/>
      <w:bCs/>
      <w:kern w:val="2"/>
    </w:rPr>
  </w:style>
  <w:style w:type="character" w:customStyle="1" w:styleId="CommentSubjectChar">
    <w:name w:val="Comment Subject Char"/>
    <w:basedOn w:val="CommentTextChar"/>
    <w:link w:val="CommentSubject"/>
    <w:uiPriority w:val="99"/>
    <w:semiHidden/>
    <w:rsid w:val="00B23B9A"/>
    <w:rPr>
      <w:b/>
      <w:bCs/>
      <w:kern w:val="0"/>
      <w:sz w:val="20"/>
      <w:szCs w:val="20"/>
    </w:rPr>
  </w:style>
  <w:style w:type="character" w:styleId="Hyperlink">
    <w:name w:val="Hyperlink"/>
    <w:basedOn w:val="DefaultParagraphFont"/>
    <w:uiPriority w:val="99"/>
    <w:unhideWhenUsed/>
    <w:rsid w:val="009E58A0"/>
    <w:rPr>
      <w:color w:val="467886" w:themeColor="hyperlink"/>
      <w:u w:val="single"/>
    </w:rPr>
  </w:style>
  <w:style w:type="character" w:styleId="UnresolvedMention">
    <w:name w:val="Unresolved Mention"/>
    <w:basedOn w:val="DefaultParagraphFont"/>
    <w:uiPriority w:val="99"/>
    <w:semiHidden/>
    <w:unhideWhenUsed/>
    <w:rsid w:val="009E58A0"/>
    <w:rPr>
      <w:color w:val="605E5C"/>
      <w:shd w:val="clear" w:color="auto" w:fill="E1DFDD"/>
    </w:rPr>
  </w:style>
  <w:style w:type="paragraph" w:styleId="TOCHeading">
    <w:name w:val="TOC Heading"/>
    <w:basedOn w:val="Heading1"/>
    <w:next w:val="Normal"/>
    <w:uiPriority w:val="39"/>
    <w:unhideWhenUsed/>
    <w:qFormat/>
    <w:rsid w:val="004A5BFD"/>
    <w:pPr>
      <w:spacing w:before="240" w:after="0"/>
      <w:outlineLvl w:val="9"/>
    </w:pPr>
    <w:rPr>
      <w:kern w:val="0"/>
      <w:sz w:val="32"/>
      <w:szCs w:val="32"/>
      <w14:ligatures w14:val="none"/>
    </w:rPr>
  </w:style>
  <w:style w:type="character" w:styleId="Strong">
    <w:name w:val="Strong"/>
    <w:basedOn w:val="DefaultParagraphFont"/>
    <w:uiPriority w:val="22"/>
    <w:qFormat/>
    <w:rsid w:val="00A61AE9"/>
    <w:rPr>
      <w:b/>
      <w:bCs/>
    </w:rPr>
  </w:style>
  <w:style w:type="paragraph" w:styleId="TOC1">
    <w:name w:val="toc 1"/>
    <w:basedOn w:val="Normal"/>
    <w:next w:val="Normal"/>
    <w:autoRedefine/>
    <w:uiPriority w:val="39"/>
    <w:unhideWhenUsed/>
    <w:rsid w:val="008A7AC3"/>
    <w:pPr>
      <w:tabs>
        <w:tab w:val="right" w:leader="dot" w:pos="9350"/>
      </w:tabs>
      <w:spacing w:after="100"/>
    </w:pPr>
  </w:style>
  <w:style w:type="paragraph" w:styleId="TOC2">
    <w:name w:val="toc 2"/>
    <w:basedOn w:val="Normal"/>
    <w:next w:val="Normal"/>
    <w:autoRedefine/>
    <w:uiPriority w:val="39"/>
    <w:unhideWhenUsed/>
    <w:rsid w:val="008A7AC3"/>
    <w:pPr>
      <w:tabs>
        <w:tab w:val="right" w:leader="dot" w:pos="9350"/>
      </w:tabs>
      <w:spacing w:after="100"/>
      <w:ind w:left="240"/>
    </w:pPr>
  </w:style>
  <w:style w:type="paragraph" w:styleId="TOC3">
    <w:name w:val="toc 3"/>
    <w:basedOn w:val="Normal"/>
    <w:next w:val="Normal"/>
    <w:autoRedefine/>
    <w:uiPriority w:val="39"/>
    <w:unhideWhenUsed/>
    <w:rsid w:val="008336C6"/>
    <w:pPr>
      <w:spacing w:after="100"/>
      <w:ind w:left="480"/>
    </w:pPr>
  </w:style>
  <w:style w:type="paragraph" w:styleId="Caption">
    <w:name w:val="caption"/>
    <w:basedOn w:val="Normal"/>
    <w:next w:val="Normal"/>
    <w:uiPriority w:val="35"/>
    <w:unhideWhenUsed/>
    <w:qFormat/>
    <w:rsid w:val="000A241B"/>
    <w:pPr>
      <w:spacing w:after="200" w:line="240" w:lineRule="auto"/>
    </w:pPr>
    <w:rPr>
      <w:i/>
      <w:iCs/>
      <w:color w:val="0E2841" w:themeColor="text2"/>
      <w:sz w:val="18"/>
      <w:szCs w:val="18"/>
    </w:rPr>
  </w:style>
  <w:style w:type="paragraph" w:styleId="TableofFigures">
    <w:name w:val="table of figures"/>
    <w:basedOn w:val="Normal"/>
    <w:next w:val="Normal"/>
    <w:uiPriority w:val="99"/>
    <w:unhideWhenUsed/>
    <w:rsid w:val="00D059AA"/>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030">
      <w:bodyDiv w:val="1"/>
      <w:marLeft w:val="0"/>
      <w:marRight w:val="0"/>
      <w:marTop w:val="0"/>
      <w:marBottom w:val="0"/>
      <w:divBdr>
        <w:top w:val="none" w:sz="0" w:space="0" w:color="auto"/>
        <w:left w:val="none" w:sz="0" w:space="0" w:color="auto"/>
        <w:bottom w:val="none" w:sz="0" w:space="0" w:color="auto"/>
        <w:right w:val="none" w:sz="0" w:space="0" w:color="auto"/>
      </w:divBdr>
    </w:div>
    <w:div w:id="593848">
      <w:bodyDiv w:val="1"/>
      <w:marLeft w:val="0"/>
      <w:marRight w:val="0"/>
      <w:marTop w:val="0"/>
      <w:marBottom w:val="0"/>
      <w:divBdr>
        <w:top w:val="none" w:sz="0" w:space="0" w:color="auto"/>
        <w:left w:val="none" w:sz="0" w:space="0" w:color="auto"/>
        <w:bottom w:val="none" w:sz="0" w:space="0" w:color="auto"/>
        <w:right w:val="none" w:sz="0" w:space="0" w:color="auto"/>
      </w:divBdr>
      <w:divsChild>
        <w:div w:id="1554345100">
          <w:marLeft w:val="480"/>
          <w:marRight w:val="0"/>
          <w:marTop w:val="0"/>
          <w:marBottom w:val="0"/>
          <w:divBdr>
            <w:top w:val="none" w:sz="0" w:space="0" w:color="auto"/>
            <w:left w:val="none" w:sz="0" w:space="0" w:color="auto"/>
            <w:bottom w:val="none" w:sz="0" w:space="0" w:color="auto"/>
            <w:right w:val="none" w:sz="0" w:space="0" w:color="auto"/>
          </w:divBdr>
        </w:div>
        <w:div w:id="693267038">
          <w:marLeft w:val="480"/>
          <w:marRight w:val="0"/>
          <w:marTop w:val="0"/>
          <w:marBottom w:val="0"/>
          <w:divBdr>
            <w:top w:val="none" w:sz="0" w:space="0" w:color="auto"/>
            <w:left w:val="none" w:sz="0" w:space="0" w:color="auto"/>
            <w:bottom w:val="none" w:sz="0" w:space="0" w:color="auto"/>
            <w:right w:val="none" w:sz="0" w:space="0" w:color="auto"/>
          </w:divBdr>
        </w:div>
        <w:div w:id="14236309">
          <w:marLeft w:val="480"/>
          <w:marRight w:val="0"/>
          <w:marTop w:val="0"/>
          <w:marBottom w:val="0"/>
          <w:divBdr>
            <w:top w:val="none" w:sz="0" w:space="0" w:color="auto"/>
            <w:left w:val="none" w:sz="0" w:space="0" w:color="auto"/>
            <w:bottom w:val="none" w:sz="0" w:space="0" w:color="auto"/>
            <w:right w:val="none" w:sz="0" w:space="0" w:color="auto"/>
          </w:divBdr>
        </w:div>
        <w:div w:id="1363166788">
          <w:marLeft w:val="480"/>
          <w:marRight w:val="0"/>
          <w:marTop w:val="0"/>
          <w:marBottom w:val="0"/>
          <w:divBdr>
            <w:top w:val="none" w:sz="0" w:space="0" w:color="auto"/>
            <w:left w:val="none" w:sz="0" w:space="0" w:color="auto"/>
            <w:bottom w:val="none" w:sz="0" w:space="0" w:color="auto"/>
            <w:right w:val="none" w:sz="0" w:space="0" w:color="auto"/>
          </w:divBdr>
        </w:div>
        <w:div w:id="458228679">
          <w:marLeft w:val="480"/>
          <w:marRight w:val="0"/>
          <w:marTop w:val="0"/>
          <w:marBottom w:val="0"/>
          <w:divBdr>
            <w:top w:val="none" w:sz="0" w:space="0" w:color="auto"/>
            <w:left w:val="none" w:sz="0" w:space="0" w:color="auto"/>
            <w:bottom w:val="none" w:sz="0" w:space="0" w:color="auto"/>
            <w:right w:val="none" w:sz="0" w:space="0" w:color="auto"/>
          </w:divBdr>
        </w:div>
        <w:div w:id="1306350965">
          <w:marLeft w:val="480"/>
          <w:marRight w:val="0"/>
          <w:marTop w:val="0"/>
          <w:marBottom w:val="0"/>
          <w:divBdr>
            <w:top w:val="none" w:sz="0" w:space="0" w:color="auto"/>
            <w:left w:val="none" w:sz="0" w:space="0" w:color="auto"/>
            <w:bottom w:val="none" w:sz="0" w:space="0" w:color="auto"/>
            <w:right w:val="none" w:sz="0" w:space="0" w:color="auto"/>
          </w:divBdr>
        </w:div>
        <w:div w:id="1851025042">
          <w:marLeft w:val="480"/>
          <w:marRight w:val="0"/>
          <w:marTop w:val="0"/>
          <w:marBottom w:val="0"/>
          <w:divBdr>
            <w:top w:val="none" w:sz="0" w:space="0" w:color="auto"/>
            <w:left w:val="none" w:sz="0" w:space="0" w:color="auto"/>
            <w:bottom w:val="none" w:sz="0" w:space="0" w:color="auto"/>
            <w:right w:val="none" w:sz="0" w:space="0" w:color="auto"/>
          </w:divBdr>
        </w:div>
        <w:div w:id="602229568">
          <w:marLeft w:val="480"/>
          <w:marRight w:val="0"/>
          <w:marTop w:val="0"/>
          <w:marBottom w:val="0"/>
          <w:divBdr>
            <w:top w:val="none" w:sz="0" w:space="0" w:color="auto"/>
            <w:left w:val="none" w:sz="0" w:space="0" w:color="auto"/>
            <w:bottom w:val="none" w:sz="0" w:space="0" w:color="auto"/>
            <w:right w:val="none" w:sz="0" w:space="0" w:color="auto"/>
          </w:divBdr>
        </w:div>
        <w:div w:id="38894885">
          <w:marLeft w:val="480"/>
          <w:marRight w:val="0"/>
          <w:marTop w:val="0"/>
          <w:marBottom w:val="0"/>
          <w:divBdr>
            <w:top w:val="none" w:sz="0" w:space="0" w:color="auto"/>
            <w:left w:val="none" w:sz="0" w:space="0" w:color="auto"/>
            <w:bottom w:val="none" w:sz="0" w:space="0" w:color="auto"/>
            <w:right w:val="none" w:sz="0" w:space="0" w:color="auto"/>
          </w:divBdr>
        </w:div>
        <w:div w:id="926425405">
          <w:marLeft w:val="480"/>
          <w:marRight w:val="0"/>
          <w:marTop w:val="0"/>
          <w:marBottom w:val="0"/>
          <w:divBdr>
            <w:top w:val="none" w:sz="0" w:space="0" w:color="auto"/>
            <w:left w:val="none" w:sz="0" w:space="0" w:color="auto"/>
            <w:bottom w:val="none" w:sz="0" w:space="0" w:color="auto"/>
            <w:right w:val="none" w:sz="0" w:space="0" w:color="auto"/>
          </w:divBdr>
        </w:div>
        <w:div w:id="1809205709">
          <w:marLeft w:val="480"/>
          <w:marRight w:val="0"/>
          <w:marTop w:val="0"/>
          <w:marBottom w:val="0"/>
          <w:divBdr>
            <w:top w:val="none" w:sz="0" w:space="0" w:color="auto"/>
            <w:left w:val="none" w:sz="0" w:space="0" w:color="auto"/>
            <w:bottom w:val="none" w:sz="0" w:space="0" w:color="auto"/>
            <w:right w:val="none" w:sz="0" w:space="0" w:color="auto"/>
          </w:divBdr>
        </w:div>
        <w:div w:id="1169054480">
          <w:marLeft w:val="480"/>
          <w:marRight w:val="0"/>
          <w:marTop w:val="0"/>
          <w:marBottom w:val="0"/>
          <w:divBdr>
            <w:top w:val="none" w:sz="0" w:space="0" w:color="auto"/>
            <w:left w:val="none" w:sz="0" w:space="0" w:color="auto"/>
            <w:bottom w:val="none" w:sz="0" w:space="0" w:color="auto"/>
            <w:right w:val="none" w:sz="0" w:space="0" w:color="auto"/>
          </w:divBdr>
        </w:div>
        <w:div w:id="922566437">
          <w:marLeft w:val="480"/>
          <w:marRight w:val="0"/>
          <w:marTop w:val="0"/>
          <w:marBottom w:val="0"/>
          <w:divBdr>
            <w:top w:val="none" w:sz="0" w:space="0" w:color="auto"/>
            <w:left w:val="none" w:sz="0" w:space="0" w:color="auto"/>
            <w:bottom w:val="none" w:sz="0" w:space="0" w:color="auto"/>
            <w:right w:val="none" w:sz="0" w:space="0" w:color="auto"/>
          </w:divBdr>
        </w:div>
        <w:div w:id="434643354">
          <w:marLeft w:val="480"/>
          <w:marRight w:val="0"/>
          <w:marTop w:val="0"/>
          <w:marBottom w:val="0"/>
          <w:divBdr>
            <w:top w:val="none" w:sz="0" w:space="0" w:color="auto"/>
            <w:left w:val="none" w:sz="0" w:space="0" w:color="auto"/>
            <w:bottom w:val="none" w:sz="0" w:space="0" w:color="auto"/>
            <w:right w:val="none" w:sz="0" w:space="0" w:color="auto"/>
          </w:divBdr>
        </w:div>
        <w:div w:id="1639870840">
          <w:marLeft w:val="480"/>
          <w:marRight w:val="0"/>
          <w:marTop w:val="0"/>
          <w:marBottom w:val="0"/>
          <w:divBdr>
            <w:top w:val="none" w:sz="0" w:space="0" w:color="auto"/>
            <w:left w:val="none" w:sz="0" w:space="0" w:color="auto"/>
            <w:bottom w:val="none" w:sz="0" w:space="0" w:color="auto"/>
            <w:right w:val="none" w:sz="0" w:space="0" w:color="auto"/>
          </w:divBdr>
        </w:div>
        <w:div w:id="769814628">
          <w:marLeft w:val="480"/>
          <w:marRight w:val="0"/>
          <w:marTop w:val="0"/>
          <w:marBottom w:val="0"/>
          <w:divBdr>
            <w:top w:val="none" w:sz="0" w:space="0" w:color="auto"/>
            <w:left w:val="none" w:sz="0" w:space="0" w:color="auto"/>
            <w:bottom w:val="none" w:sz="0" w:space="0" w:color="auto"/>
            <w:right w:val="none" w:sz="0" w:space="0" w:color="auto"/>
          </w:divBdr>
        </w:div>
        <w:div w:id="1908299472">
          <w:marLeft w:val="480"/>
          <w:marRight w:val="0"/>
          <w:marTop w:val="0"/>
          <w:marBottom w:val="0"/>
          <w:divBdr>
            <w:top w:val="none" w:sz="0" w:space="0" w:color="auto"/>
            <w:left w:val="none" w:sz="0" w:space="0" w:color="auto"/>
            <w:bottom w:val="none" w:sz="0" w:space="0" w:color="auto"/>
            <w:right w:val="none" w:sz="0" w:space="0" w:color="auto"/>
          </w:divBdr>
        </w:div>
        <w:div w:id="885066573">
          <w:marLeft w:val="480"/>
          <w:marRight w:val="0"/>
          <w:marTop w:val="0"/>
          <w:marBottom w:val="0"/>
          <w:divBdr>
            <w:top w:val="none" w:sz="0" w:space="0" w:color="auto"/>
            <w:left w:val="none" w:sz="0" w:space="0" w:color="auto"/>
            <w:bottom w:val="none" w:sz="0" w:space="0" w:color="auto"/>
            <w:right w:val="none" w:sz="0" w:space="0" w:color="auto"/>
          </w:divBdr>
        </w:div>
        <w:div w:id="408695330">
          <w:marLeft w:val="480"/>
          <w:marRight w:val="0"/>
          <w:marTop w:val="0"/>
          <w:marBottom w:val="0"/>
          <w:divBdr>
            <w:top w:val="none" w:sz="0" w:space="0" w:color="auto"/>
            <w:left w:val="none" w:sz="0" w:space="0" w:color="auto"/>
            <w:bottom w:val="none" w:sz="0" w:space="0" w:color="auto"/>
            <w:right w:val="none" w:sz="0" w:space="0" w:color="auto"/>
          </w:divBdr>
        </w:div>
        <w:div w:id="1202280516">
          <w:marLeft w:val="480"/>
          <w:marRight w:val="0"/>
          <w:marTop w:val="0"/>
          <w:marBottom w:val="0"/>
          <w:divBdr>
            <w:top w:val="none" w:sz="0" w:space="0" w:color="auto"/>
            <w:left w:val="none" w:sz="0" w:space="0" w:color="auto"/>
            <w:bottom w:val="none" w:sz="0" w:space="0" w:color="auto"/>
            <w:right w:val="none" w:sz="0" w:space="0" w:color="auto"/>
          </w:divBdr>
        </w:div>
        <w:div w:id="120004393">
          <w:marLeft w:val="480"/>
          <w:marRight w:val="0"/>
          <w:marTop w:val="0"/>
          <w:marBottom w:val="0"/>
          <w:divBdr>
            <w:top w:val="none" w:sz="0" w:space="0" w:color="auto"/>
            <w:left w:val="none" w:sz="0" w:space="0" w:color="auto"/>
            <w:bottom w:val="none" w:sz="0" w:space="0" w:color="auto"/>
            <w:right w:val="none" w:sz="0" w:space="0" w:color="auto"/>
          </w:divBdr>
        </w:div>
        <w:div w:id="820191734">
          <w:marLeft w:val="480"/>
          <w:marRight w:val="0"/>
          <w:marTop w:val="0"/>
          <w:marBottom w:val="0"/>
          <w:divBdr>
            <w:top w:val="none" w:sz="0" w:space="0" w:color="auto"/>
            <w:left w:val="none" w:sz="0" w:space="0" w:color="auto"/>
            <w:bottom w:val="none" w:sz="0" w:space="0" w:color="auto"/>
            <w:right w:val="none" w:sz="0" w:space="0" w:color="auto"/>
          </w:divBdr>
        </w:div>
        <w:div w:id="1923829064">
          <w:marLeft w:val="480"/>
          <w:marRight w:val="0"/>
          <w:marTop w:val="0"/>
          <w:marBottom w:val="0"/>
          <w:divBdr>
            <w:top w:val="none" w:sz="0" w:space="0" w:color="auto"/>
            <w:left w:val="none" w:sz="0" w:space="0" w:color="auto"/>
            <w:bottom w:val="none" w:sz="0" w:space="0" w:color="auto"/>
            <w:right w:val="none" w:sz="0" w:space="0" w:color="auto"/>
          </w:divBdr>
        </w:div>
        <w:div w:id="1122574390">
          <w:marLeft w:val="480"/>
          <w:marRight w:val="0"/>
          <w:marTop w:val="0"/>
          <w:marBottom w:val="0"/>
          <w:divBdr>
            <w:top w:val="none" w:sz="0" w:space="0" w:color="auto"/>
            <w:left w:val="none" w:sz="0" w:space="0" w:color="auto"/>
            <w:bottom w:val="none" w:sz="0" w:space="0" w:color="auto"/>
            <w:right w:val="none" w:sz="0" w:space="0" w:color="auto"/>
          </w:divBdr>
        </w:div>
        <w:div w:id="823080528">
          <w:marLeft w:val="480"/>
          <w:marRight w:val="0"/>
          <w:marTop w:val="0"/>
          <w:marBottom w:val="0"/>
          <w:divBdr>
            <w:top w:val="none" w:sz="0" w:space="0" w:color="auto"/>
            <w:left w:val="none" w:sz="0" w:space="0" w:color="auto"/>
            <w:bottom w:val="none" w:sz="0" w:space="0" w:color="auto"/>
            <w:right w:val="none" w:sz="0" w:space="0" w:color="auto"/>
          </w:divBdr>
        </w:div>
        <w:div w:id="982546274">
          <w:marLeft w:val="480"/>
          <w:marRight w:val="0"/>
          <w:marTop w:val="0"/>
          <w:marBottom w:val="0"/>
          <w:divBdr>
            <w:top w:val="none" w:sz="0" w:space="0" w:color="auto"/>
            <w:left w:val="none" w:sz="0" w:space="0" w:color="auto"/>
            <w:bottom w:val="none" w:sz="0" w:space="0" w:color="auto"/>
            <w:right w:val="none" w:sz="0" w:space="0" w:color="auto"/>
          </w:divBdr>
        </w:div>
        <w:div w:id="331758596">
          <w:marLeft w:val="480"/>
          <w:marRight w:val="0"/>
          <w:marTop w:val="0"/>
          <w:marBottom w:val="0"/>
          <w:divBdr>
            <w:top w:val="none" w:sz="0" w:space="0" w:color="auto"/>
            <w:left w:val="none" w:sz="0" w:space="0" w:color="auto"/>
            <w:bottom w:val="none" w:sz="0" w:space="0" w:color="auto"/>
            <w:right w:val="none" w:sz="0" w:space="0" w:color="auto"/>
          </w:divBdr>
        </w:div>
        <w:div w:id="702511543">
          <w:marLeft w:val="480"/>
          <w:marRight w:val="0"/>
          <w:marTop w:val="0"/>
          <w:marBottom w:val="0"/>
          <w:divBdr>
            <w:top w:val="none" w:sz="0" w:space="0" w:color="auto"/>
            <w:left w:val="none" w:sz="0" w:space="0" w:color="auto"/>
            <w:bottom w:val="none" w:sz="0" w:space="0" w:color="auto"/>
            <w:right w:val="none" w:sz="0" w:space="0" w:color="auto"/>
          </w:divBdr>
        </w:div>
        <w:div w:id="582297257">
          <w:marLeft w:val="480"/>
          <w:marRight w:val="0"/>
          <w:marTop w:val="0"/>
          <w:marBottom w:val="0"/>
          <w:divBdr>
            <w:top w:val="none" w:sz="0" w:space="0" w:color="auto"/>
            <w:left w:val="none" w:sz="0" w:space="0" w:color="auto"/>
            <w:bottom w:val="none" w:sz="0" w:space="0" w:color="auto"/>
            <w:right w:val="none" w:sz="0" w:space="0" w:color="auto"/>
          </w:divBdr>
        </w:div>
        <w:div w:id="138770705">
          <w:marLeft w:val="480"/>
          <w:marRight w:val="0"/>
          <w:marTop w:val="0"/>
          <w:marBottom w:val="0"/>
          <w:divBdr>
            <w:top w:val="none" w:sz="0" w:space="0" w:color="auto"/>
            <w:left w:val="none" w:sz="0" w:space="0" w:color="auto"/>
            <w:bottom w:val="none" w:sz="0" w:space="0" w:color="auto"/>
            <w:right w:val="none" w:sz="0" w:space="0" w:color="auto"/>
          </w:divBdr>
        </w:div>
        <w:div w:id="320352263">
          <w:marLeft w:val="480"/>
          <w:marRight w:val="0"/>
          <w:marTop w:val="0"/>
          <w:marBottom w:val="0"/>
          <w:divBdr>
            <w:top w:val="none" w:sz="0" w:space="0" w:color="auto"/>
            <w:left w:val="none" w:sz="0" w:space="0" w:color="auto"/>
            <w:bottom w:val="none" w:sz="0" w:space="0" w:color="auto"/>
            <w:right w:val="none" w:sz="0" w:space="0" w:color="auto"/>
          </w:divBdr>
        </w:div>
        <w:div w:id="270088428">
          <w:marLeft w:val="480"/>
          <w:marRight w:val="0"/>
          <w:marTop w:val="0"/>
          <w:marBottom w:val="0"/>
          <w:divBdr>
            <w:top w:val="none" w:sz="0" w:space="0" w:color="auto"/>
            <w:left w:val="none" w:sz="0" w:space="0" w:color="auto"/>
            <w:bottom w:val="none" w:sz="0" w:space="0" w:color="auto"/>
            <w:right w:val="none" w:sz="0" w:space="0" w:color="auto"/>
          </w:divBdr>
        </w:div>
        <w:div w:id="421267004">
          <w:marLeft w:val="480"/>
          <w:marRight w:val="0"/>
          <w:marTop w:val="0"/>
          <w:marBottom w:val="0"/>
          <w:divBdr>
            <w:top w:val="none" w:sz="0" w:space="0" w:color="auto"/>
            <w:left w:val="none" w:sz="0" w:space="0" w:color="auto"/>
            <w:bottom w:val="none" w:sz="0" w:space="0" w:color="auto"/>
            <w:right w:val="none" w:sz="0" w:space="0" w:color="auto"/>
          </w:divBdr>
        </w:div>
        <w:div w:id="873156776">
          <w:marLeft w:val="480"/>
          <w:marRight w:val="0"/>
          <w:marTop w:val="0"/>
          <w:marBottom w:val="0"/>
          <w:divBdr>
            <w:top w:val="none" w:sz="0" w:space="0" w:color="auto"/>
            <w:left w:val="none" w:sz="0" w:space="0" w:color="auto"/>
            <w:bottom w:val="none" w:sz="0" w:space="0" w:color="auto"/>
            <w:right w:val="none" w:sz="0" w:space="0" w:color="auto"/>
          </w:divBdr>
        </w:div>
        <w:div w:id="1677997798">
          <w:marLeft w:val="480"/>
          <w:marRight w:val="0"/>
          <w:marTop w:val="0"/>
          <w:marBottom w:val="0"/>
          <w:divBdr>
            <w:top w:val="none" w:sz="0" w:space="0" w:color="auto"/>
            <w:left w:val="none" w:sz="0" w:space="0" w:color="auto"/>
            <w:bottom w:val="none" w:sz="0" w:space="0" w:color="auto"/>
            <w:right w:val="none" w:sz="0" w:space="0" w:color="auto"/>
          </w:divBdr>
        </w:div>
        <w:div w:id="1161778718">
          <w:marLeft w:val="480"/>
          <w:marRight w:val="0"/>
          <w:marTop w:val="0"/>
          <w:marBottom w:val="0"/>
          <w:divBdr>
            <w:top w:val="none" w:sz="0" w:space="0" w:color="auto"/>
            <w:left w:val="none" w:sz="0" w:space="0" w:color="auto"/>
            <w:bottom w:val="none" w:sz="0" w:space="0" w:color="auto"/>
            <w:right w:val="none" w:sz="0" w:space="0" w:color="auto"/>
          </w:divBdr>
        </w:div>
        <w:div w:id="1770078480">
          <w:marLeft w:val="480"/>
          <w:marRight w:val="0"/>
          <w:marTop w:val="0"/>
          <w:marBottom w:val="0"/>
          <w:divBdr>
            <w:top w:val="none" w:sz="0" w:space="0" w:color="auto"/>
            <w:left w:val="none" w:sz="0" w:space="0" w:color="auto"/>
            <w:bottom w:val="none" w:sz="0" w:space="0" w:color="auto"/>
            <w:right w:val="none" w:sz="0" w:space="0" w:color="auto"/>
          </w:divBdr>
        </w:div>
        <w:div w:id="772626280">
          <w:marLeft w:val="480"/>
          <w:marRight w:val="0"/>
          <w:marTop w:val="0"/>
          <w:marBottom w:val="0"/>
          <w:divBdr>
            <w:top w:val="none" w:sz="0" w:space="0" w:color="auto"/>
            <w:left w:val="none" w:sz="0" w:space="0" w:color="auto"/>
            <w:bottom w:val="none" w:sz="0" w:space="0" w:color="auto"/>
            <w:right w:val="none" w:sz="0" w:space="0" w:color="auto"/>
          </w:divBdr>
        </w:div>
        <w:div w:id="2130318029">
          <w:marLeft w:val="480"/>
          <w:marRight w:val="0"/>
          <w:marTop w:val="0"/>
          <w:marBottom w:val="0"/>
          <w:divBdr>
            <w:top w:val="none" w:sz="0" w:space="0" w:color="auto"/>
            <w:left w:val="none" w:sz="0" w:space="0" w:color="auto"/>
            <w:bottom w:val="none" w:sz="0" w:space="0" w:color="auto"/>
            <w:right w:val="none" w:sz="0" w:space="0" w:color="auto"/>
          </w:divBdr>
        </w:div>
        <w:div w:id="645283286">
          <w:marLeft w:val="480"/>
          <w:marRight w:val="0"/>
          <w:marTop w:val="0"/>
          <w:marBottom w:val="0"/>
          <w:divBdr>
            <w:top w:val="none" w:sz="0" w:space="0" w:color="auto"/>
            <w:left w:val="none" w:sz="0" w:space="0" w:color="auto"/>
            <w:bottom w:val="none" w:sz="0" w:space="0" w:color="auto"/>
            <w:right w:val="none" w:sz="0" w:space="0" w:color="auto"/>
          </w:divBdr>
        </w:div>
        <w:div w:id="2036423462">
          <w:marLeft w:val="480"/>
          <w:marRight w:val="0"/>
          <w:marTop w:val="0"/>
          <w:marBottom w:val="0"/>
          <w:divBdr>
            <w:top w:val="none" w:sz="0" w:space="0" w:color="auto"/>
            <w:left w:val="none" w:sz="0" w:space="0" w:color="auto"/>
            <w:bottom w:val="none" w:sz="0" w:space="0" w:color="auto"/>
            <w:right w:val="none" w:sz="0" w:space="0" w:color="auto"/>
          </w:divBdr>
        </w:div>
        <w:div w:id="909460919">
          <w:marLeft w:val="480"/>
          <w:marRight w:val="0"/>
          <w:marTop w:val="0"/>
          <w:marBottom w:val="0"/>
          <w:divBdr>
            <w:top w:val="none" w:sz="0" w:space="0" w:color="auto"/>
            <w:left w:val="none" w:sz="0" w:space="0" w:color="auto"/>
            <w:bottom w:val="none" w:sz="0" w:space="0" w:color="auto"/>
            <w:right w:val="none" w:sz="0" w:space="0" w:color="auto"/>
          </w:divBdr>
        </w:div>
        <w:div w:id="1507020307">
          <w:marLeft w:val="480"/>
          <w:marRight w:val="0"/>
          <w:marTop w:val="0"/>
          <w:marBottom w:val="0"/>
          <w:divBdr>
            <w:top w:val="none" w:sz="0" w:space="0" w:color="auto"/>
            <w:left w:val="none" w:sz="0" w:space="0" w:color="auto"/>
            <w:bottom w:val="none" w:sz="0" w:space="0" w:color="auto"/>
            <w:right w:val="none" w:sz="0" w:space="0" w:color="auto"/>
          </w:divBdr>
        </w:div>
        <w:div w:id="478115836">
          <w:marLeft w:val="480"/>
          <w:marRight w:val="0"/>
          <w:marTop w:val="0"/>
          <w:marBottom w:val="0"/>
          <w:divBdr>
            <w:top w:val="none" w:sz="0" w:space="0" w:color="auto"/>
            <w:left w:val="none" w:sz="0" w:space="0" w:color="auto"/>
            <w:bottom w:val="none" w:sz="0" w:space="0" w:color="auto"/>
            <w:right w:val="none" w:sz="0" w:space="0" w:color="auto"/>
          </w:divBdr>
        </w:div>
        <w:div w:id="1699965334">
          <w:marLeft w:val="480"/>
          <w:marRight w:val="0"/>
          <w:marTop w:val="0"/>
          <w:marBottom w:val="0"/>
          <w:divBdr>
            <w:top w:val="none" w:sz="0" w:space="0" w:color="auto"/>
            <w:left w:val="none" w:sz="0" w:space="0" w:color="auto"/>
            <w:bottom w:val="none" w:sz="0" w:space="0" w:color="auto"/>
            <w:right w:val="none" w:sz="0" w:space="0" w:color="auto"/>
          </w:divBdr>
        </w:div>
        <w:div w:id="1311715040">
          <w:marLeft w:val="480"/>
          <w:marRight w:val="0"/>
          <w:marTop w:val="0"/>
          <w:marBottom w:val="0"/>
          <w:divBdr>
            <w:top w:val="none" w:sz="0" w:space="0" w:color="auto"/>
            <w:left w:val="none" w:sz="0" w:space="0" w:color="auto"/>
            <w:bottom w:val="none" w:sz="0" w:space="0" w:color="auto"/>
            <w:right w:val="none" w:sz="0" w:space="0" w:color="auto"/>
          </w:divBdr>
        </w:div>
        <w:div w:id="1586962705">
          <w:marLeft w:val="480"/>
          <w:marRight w:val="0"/>
          <w:marTop w:val="0"/>
          <w:marBottom w:val="0"/>
          <w:divBdr>
            <w:top w:val="none" w:sz="0" w:space="0" w:color="auto"/>
            <w:left w:val="none" w:sz="0" w:space="0" w:color="auto"/>
            <w:bottom w:val="none" w:sz="0" w:space="0" w:color="auto"/>
            <w:right w:val="none" w:sz="0" w:space="0" w:color="auto"/>
          </w:divBdr>
        </w:div>
        <w:div w:id="1989750509">
          <w:marLeft w:val="480"/>
          <w:marRight w:val="0"/>
          <w:marTop w:val="0"/>
          <w:marBottom w:val="0"/>
          <w:divBdr>
            <w:top w:val="none" w:sz="0" w:space="0" w:color="auto"/>
            <w:left w:val="none" w:sz="0" w:space="0" w:color="auto"/>
            <w:bottom w:val="none" w:sz="0" w:space="0" w:color="auto"/>
            <w:right w:val="none" w:sz="0" w:space="0" w:color="auto"/>
          </w:divBdr>
        </w:div>
        <w:div w:id="896666714">
          <w:marLeft w:val="480"/>
          <w:marRight w:val="0"/>
          <w:marTop w:val="0"/>
          <w:marBottom w:val="0"/>
          <w:divBdr>
            <w:top w:val="none" w:sz="0" w:space="0" w:color="auto"/>
            <w:left w:val="none" w:sz="0" w:space="0" w:color="auto"/>
            <w:bottom w:val="none" w:sz="0" w:space="0" w:color="auto"/>
            <w:right w:val="none" w:sz="0" w:space="0" w:color="auto"/>
          </w:divBdr>
        </w:div>
        <w:div w:id="2061976113">
          <w:marLeft w:val="480"/>
          <w:marRight w:val="0"/>
          <w:marTop w:val="0"/>
          <w:marBottom w:val="0"/>
          <w:divBdr>
            <w:top w:val="none" w:sz="0" w:space="0" w:color="auto"/>
            <w:left w:val="none" w:sz="0" w:space="0" w:color="auto"/>
            <w:bottom w:val="none" w:sz="0" w:space="0" w:color="auto"/>
            <w:right w:val="none" w:sz="0" w:space="0" w:color="auto"/>
          </w:divBdr>
        </w:div>
        <w:div w:id="453794731">
          <w:marLeft w:val="480"/>
          <w:marRight w:val="0"/>
          <w:marTop w:val="0"/>
          <w:marBottom w:val="0"/>
          <w:divBdr>
            <w:top w:val="none" w:sz="0" w:space="0" w:color="auto"/>
            <w:left w:val="none" w:sz="0" w:space="0" w:color="auto"/>
            <w:bottom w:val="none" w:sz="0" w:space="0" w:color="auto"/>
            <w:right w:val="none" w:sz="0" w:space="0" w:color="auto"/>
          </w:divBdr>
        </w:div>
        <w:div w:id="1319309771">
          <w:marLeft w:val="480"/>
          <w:marRight w:val="0"/>
          <w:marTop w:val="0"/>
          <w:marBottom w:val="0"/>
          <w:divBdr>
            <w:top w:val="none" w:sz="0" w:space="0" w:color="auto"/>
            <w:left w:val="none" w:sz="0" w:space="0" w:color="auto"/>
            <w:bottom w:val="none" w:sz="0" w:space="0" w:color="auto"/>
            <w:right w:val="none" w:sz="0" w:space="0" w:color="auto"/>
          </w:divBdr>
        </w:div>
        <w:div w:id="1965306399">
          <w:marLeft w:val="480"/>
          <w:marRight w:val="0"/>
          <w:marTop w:val="0"/>
          <w:marBottom w:val="0"/>
          <w:divBdr>
            <w:top w:val="none" w:sz="0" w:space="0" w:color="auto"/>
            <w:left w:val="none" w:sz="0" w:space="0" w:color="auto"/>
            <w:bottom w:val="none" w:sz="0" w:space="0" w:color="auto"/>
            <w:right w:val="none" w:sz="0" w:space="0" w:color="auto"/>
          </w:divBdr>
        </w:div>
        <w:div w:id="196285378">
          <w:marLeft w:val="480"/>
          <w:marRight w:val="0"/>
          <w:marTop w:val="0"/>
          <w:marBottom w:val="0"/>
          <w:divBdr>
            <w:top w:val="none" w:sz="0" w:space="0" w:color="auto"/>
            <w:left w:val="none" w:sz="0" w:space="0" w:color="auto"/>
            <w:bottom w:val="none" w:sz="0" w:space="0" w:color="auto"/>
            <w:right w:val="none" w:sz="0" w:space="0" w:color="auto"/>
          </w:divBdr>
        </w:div>
        <w:div w:id="1087111352">
          <w:marLeft w:val="480"/>
          <w:marRight w:val="0"/>
          <w:marTop w:val="0"/>
          <w:marBottom w:val="0"/>
          <w:divBdr>
            <w:top w:val="none" w:sz="0" w:space="0" w:color="auto"/>
            <w:left w:val="none" w:sz="0" w:space="0" w:color="auto"/>
            <w:bottom w:val="none" w:sz="0" w:space="0" w:color="auto"/>
            <w:right w:val="none" w:sz="0" w:space="0" w:color="auto"/>
          </w:divBdr>
        </w:div>
        <w:div w:id="2064518596">
          <w:marLeft w:val="480"/>
          <w:marRight w:val="0"/>
          <w:marTop w:val="0"/>
          <w:marBottom w:val="0"/>
          <w:divBdr>
            <w:top w:val="none" w:sz="0" w:space="0" w:color="auto"/>
            <w:left w:val="none" w:sz="0" w:space="0" w:color="auto"/>
            <w:bottom w:val="none" w:sz="0" w:space="0" w:color="auto"/>
            <w:right w:val="none" w:sz="0" w:space="0" w:color="auto"/>
          </w:divBdr>
        </w:div>
        <w:div w:id="545409661">
          <w:marLeft w:val="480"/>
          <w:marRight w:val="0"/>
          <w:marTop w:val="0"/>
          <w:marBottom w:val="0"/>
          <w:divBdr>
            <w:top w:val="none" w:sz="0" w:space="0" w:color="auto"/>
            <w:left w:val="none" w:sz="0" w:space="0" w:color="auto"/>
            <w:bottom w:val="none" w:sz="0" w:space="0" w:color="auto"/>
            <w:right w:val="none" w:sz="0" w:space="0" w:color="auto"/>
          </w:divBdr>
        </w:div>
        <w:div w:id="128785930">
          <w:marLeft w:val="480"/>
          <w:marRight w:val="0"/>
          <w:marTop w:val="0"/>
          <w:marBottom w:val="0"/>
          <w:divBdr>
            <w:top w:val="none" w:sz="0" w:space="0" w:color="auto"/>
            <w:left w:val="none" w:sz="0" w:space="0" w:color="auto"/>
            <w:bottom w:val="none" w:sz="0" w:space="0" w:color="auto"/>
            <w:right w:val="none" w:sz="0" w:space="0" w:color="auto"/>
          </w:divBdr>
        </w:div>
        <w:div w:id="429204944">
          <w:marLeft w:val="480"/>
          <w:marRight w:val="0"/>
          <w:marTop w:val="0"/>
          <w:marBottom w:val="0"/>
          <w:divBdr>
            <w:top w:val="none" w:sz="0" w:space="0" w:color="auto"/>
            <w:left w:val="none" w:sz="0" w:space="0" w:color="auto"/>
            <w:bottom w:val="none" w:sz="0" w:space="0" w:color="auto"/>
            <w:right w:val="none" w:sz="0" w:space="0" w:color="auto"/>
          </w:divBdr>
        </w:div>
        <w:div w:id="833573783">
          <w:marLeft w:val="480"/>
          <w:marRight w:val="0"/>
          <w:marTop w:val="0"/>
          <w:marBottom w:val="0"/>
          <w:divBdr>
            <w:top w:val="none" w:sz="0" w:space="0" w:color="auto"/>
            <w:left w:val="none" w:sz="0" w:space="0" w:color="auto"/>
            <w:bottom w:val="none" w:sz="0" w:space="0" w:color="auto"/>
            <w:right w:val="none" w:sz="0" w:space="0" w:color="auto"/>
          </w:divBdr>
        </w:div>
        <w:div w:id="324862784">
          <w:marLeft w:val="480"/>
          <w:marRight w:val="0"/>
          <w:marTop w:val="0"/>
          <w:marBottom w:val="0"/>
          <w:divBdr>
            <w:top w:val="none" w:sz="0" w:space="0" w:color="auto"/>
            <w:left w:val="none" w:sz="0" w:space="0" w:color="auto"/>
            <w:bottom w:val="none" w:sz="0" w:space="0" w:color="auto"/>
            <w:right w:val="none" w:sz="0" w:space="0" w:color="auto"/>
          </w:divBdr>
        </w:div>
        <w:div w:id="307366474">
          <w:marLeft w:val="480"/>
          <w:marRight w:val="0"/>
          <w:marTop w:val="0"/>
          <w:marBottom w:val="0"/>
          <w:divBdr>
            <w:top w:val="none" w:sz="0" w:space="0" w:color="auto"/>
            <w:left w:val="none" w:sz="0" w:space="0" w:color="auto"/>
            <w:bottom w:val="none" w:sz="0" w:space="0" w:color="auto"/>
            <w:right w:val="none" w:sz="0" w:space="0" w:color="auto"/>
          </w:divBdr>
        </w:div>
        <w:div w:id="1875531627">
          <w:marLeft w:val="480"/>
          <w:marRight w:val="0"/>
          <w:marTop w:val="0"/>
          <w:marBottom w:val="0"/>
          <w:divBdr>
            <w:top w:val="none" w:sz="0" w:space="0" w:color="auto"/>
            <w:left w:val="none" w:sz="0" w:space="0" w:color="auto"/>
            <w:bottom w:val="none" w:sz="0" w:space="0" w:color="auto"/>
            <w:right w:val="none" w:sz="0" w:space="0" w:color="auto"/>
          </w:divBdr>
        </w:div>
        <w:div w:id="837572523">
          <w:marLeft w:val="480"/>
          <w:marRight w:val="0"/>
          <w:marTop w:val="0"/>
          <w:marBottom w:val="0"/>
          <w:divBdr>
            <w:top w:val="none" w:sz="0" w:space="0" w:color="auto"/>
            <w:left w:val="none" w:sz="0" w:space="0" w:color="auto"/>
            <w:bottom w:val="none" w:sz="0" w:space="0" w:color="auto"/>
            <w:right w:val="none" w:sz="0" w:space="0" w:color="auto"/>
          </w:divBdr>
        </w:div>
        <w:div w:id="977763221">
          <w:marLeft w:val="480"/>
          <w:marRight w:val="0"/>
          <w:marTop w:val="0"/>
          <w:marBottom w:val="0"/>
          <w:divBdr>
            <w:top w:val="none" w:sz="0" w:space="0" w:color="auto"/>
            <w:left w:val="none" w:sz="0" w:space="0" w:color="auto"/>
            <w:bottom w:val="none" w:sz="0" w:space="0" w:color="auto"/>
            <w:right w:val="none" w:sz="0" w:space="0" w:color="auto"/>
          </w:divBdr>
        </w:div>
        <w:div w:id="416248926">
          <w:marLeft w:val="480"/>
          <w:marRight w:val="0"/>
          <w:marTop w:val="0"/>
          <w:marBottom w:val="0"/>
          <w:divBdr>
            <w:top w:val="none" w:sz="0" w:space="0" w:color="auto"/>
            <w:left w:val="none" w:sz="0" w:space="0" w:color="auto"/>
            <w:bottom w:val="none" w:sz="0" w:space="0" w:color="auto"/>
            <w:right w:val="none" w:sz="0" w:space="0" w:color="auto"/>
          </w:divBdr>
        </w:div>
        <w:div w:id="565649069">
          <w:marLeft w:val="480"/>
          <w:marRight w:val="0"/>
          <w:marTop w:val="0"/>
          <w:marBottom w:val="0"/>
          <w:divBdr>
            <w:top w:val="none" w:sz="0" w:space="0" w:color="auto"/>
            <w:left w:val="none" w:sz="0" w:space="0" w:color="auto"/>
            <w:bottom w:val="none" w:sz="0" w:space="0" w:color="auto"/>
            <w:right w:val="none" w:sz="0" w:space="0" w:color="auto"/>
          </w:divBdr>
        </w:div>
        <w:div w:id="1088841440">
          <w:marLeft w:val="480"/>
          <w:marRight w:val="0"/>
          <w:marTop w:val="0"/>
          <w:marBottom w:val="0"/>
          <w:divBdr>
            <w:top w:val="none" w:sz="0" w:space="0" w:color="auto"/>
            <w:left w:val="none" w:sz="0" w:space="0" w:color="auto"/>
            <w:bottom w:val="none" w:sz="0" w:space="0" w:color="auto"/>
            <w:right w:val="none" w:sz="0" w:space="0" w:color="auto"/>
          </w:divBdr>
        </w:div>
        <w:div w:id="533007742">
          <w:marLeft w:val="480"/>
          <w:marRight w:val="0"/>
          <w:marTop w:val="0"/>
          <w:marBottom w:val="0"/>
          <w:divBdr>
            <w:top w:val="none" w:sz="0" w:space="0" w:color="auto"/>
            <w:left w:val="none" w:sz="0" w:space="0" w:color="auto"/>
            <w:bottom w:val="none" w:sz="0" w:space="0" w:color="auto"/>
            <w:right w:val="none" w:sz="0" w:space="0" w:color="auto"/>
          </w:divBdr>
        </w:div>
        <w:div w:id="744835290">
          <w:marLeft w:val="480"/>
          <w:marRight w:val="0"/>
          <w:marTop w:val="0"/>
          <w:marBottom w:val="0"/>
          <w:divBdr>
            <w:top w:val="none" w:sz="0" w:space="0" w:color="auto"/>
            <w:left w:val="none" w:sz="0" w:space="0" w:color="auto"/>
            <w:bottom w:val="none" w:sz="0" w:space="0" w:color="auto"/>
            <w:right w:val="none" w:sz="0" w:space="0" w:color="auto"/>
          </w:divBdr>
        </w:div>
        <w:div w:id="831796523">
          <w:marLeft w:val="480"/>
          <w:marRight w:val="0"/>
          <w:marTop w:val="0"/>
          <w:marBottom w:val="0"/>
          <w:divBdr>
            <w:top w:val="none" w:sz="0" w:space="0" w:color="auto"/>
            <w:left w:val="none" w:sz="0" w:space="0" w:color="auto"/>
            <w:bottom w:val="none" w:sz="0" w:space="0" w:color="auto"/>
            <w:right w:val="none" w:sz="0" w:space="0" w:color="auto"/>
          </w:divBdr>
        </w:div>
        <w:div w:id="1404064963">
          <w:marLeft w:val="480"/>
          <w:marRight w:val="0"/>
          <w:marTop w:val="0"/>
          <w:marBottom w:val="0"/>
          <w:divBdr>
            <w:top w:val="none" w:sz="0" w:space="0" w:color="auto"/>
            <w:left w:val="none" w:sz="0" w:space="0" w:color="auto"/>
            <w:bottom w:val="none" w:sz="0" w:space="0" w:color="auto"/>
            <w:right w:val="none" w:sz="0" w:space="0" w:color="auto"/>
          </w:divBdr>
        </w:div>
        <w:div w:id="493377219">
          <w:marLeft w:val="480"/>
          <w:marRight w:val="0"/>
          <w:marTop w:val="0"/>
          <w:marBottom w:val="0"/>
          <w:divBdr>
            <w:top w:val="none" w:sz="0" w:space="0" w:color="auto"/>
            <w:left w:val="none" w:sz="0" w:space="0" w:color="auto"/>
            <w:bottom w:val="none" w:sz="0" w:space="0" w:color="auto"/>
            <w:right w:val="none" w:sz="0" w:space="0" w:color="auto"/>
          </w:divBdr>
        </w:div>
        <w:div w:id="1136413936">
          <w:marLeft w:val="480"/>
          <w:marRight w:val="0"/>
          <w:marTop w:val="0"/>
          <w:marBottom w:val="0"/>
          <w:divBdr>
            <w:top w:val="none" w:sz="0" w:space="0" w:color="auto"/>
            <w:left w:val="none" w:sz="0" w:space="0" w:color="auto"/>
            <w:bottom w:val="none" w:sz="0" w:space="0" w:color="auto"/>
            <w:right w:val="none" w:sz="0" w:space="0" w:color="auto"/>
          </w:divBdr>
        </w:div>
        <w:div w:id="1307853356">
          <w:marLeft w:val="480"/>
          <w:marRight w:val="0"/>
          <w:marTop w:val="0"/>
          <w:marBottom w:val="0"/>
          <w:divBdr>
            <w:top w:val="none" w:sz="0" w:space="0" w:color="auto"/>
            <w:left w:val="none" w:sz="0" w:space="0" w:color="auto"/>
            <w:bottom w:val="none" w:sz="0" w:space="0" w:color="auto"/>
            <w:right w:val="none" w:sz="0" w:space="0" w:color="auto"/>
          </w:divBdr>
        </w:div>
        <w:div w:id="95440490">
          <w:marLeft w:val="480"/>
          <w:marRight w:val="0"/>
          <w:marTop w:val="0"/>
          <w:marBottom w:val="0"/>
          <w:divBdr>
            <w:top w:val="none" w:sz="0" w:space="0" w:color="auto"/>
            <w:left w:val="none" w:sz="0" w:space="0" w:color="auto"/>
            <w:bottom w:val="none" w:sz="0" w:space="0" w:color="auto"/>
            <w:right w:val="none" w:sz="0" w:space="0" w:color="auto"/>
          </w:divBdr>
        </w:div>
        <w:div w:id="1734042793">
          <w:marLeft w:val="480"/>
          <w:marRight w:val="0"/>
          <w:marTop w:val="0"/>
          <w:marBottom w:val="0"/>
          <w:divBdr>
            <w:top w:val="none" w:sz="0" w:space="0" w:color="auto"/>
            <w:left w:val="none" w:sz="0" w:space="0" w:color="auto"/>
            <w:bottom w:val="none" w:sz="0" w:space="0" w:color="auto"/>
            <w:right w:val="none" w:sz="0" w:space="0" w:color="auto"/>
          </w:divBdr>
        </w:div>
        <w:div w:id="1119104160">
          <w:marLeft w:val="480"/>
          <w:marRight w:val="0"/>
          <w:marTop w:val="0"/>
          <w:marBottom w:val="0"/>
          <w:divBdr>
            <w:top w:val="none" w:sz="0" w:space="0" w:color="auto"/>
            <w:left w:val="none" w:sz="0" w:space="0" w:color="auto"/>
            <w:bottom w:val="none" w:sz="0" w:space="0" w:color="auto"/>
            <w:right w:val="none" w:sz="0" w:space="0" w:color="auto"/>
          </w:divBdr>
        </w:div>
        <w:div w:id="76945201">
          <w:marLeft w:val="480"/>
          <w:marRight w:val="0"/>
          <w:marTop w:val="0"/>
          <w:marBottom w:val="0"/>
          <w:divBdr>
            <w:top w:val="none" w:sz="0" w:space="0" w:color="auto"/>
            <w:left w:val="none" w:sz="0" w:space="0" w:color="auto"/>
            <w:bottom w:val="none" w:sz="0" w:space="0" w:color="auto"/>
            <w:right w:val="none" w:sz="0" w:space="0" w:color="auto"/>
          </w:divBdr>
        </w:div>
        <w:div w:id="190650588">
          <w:marLeft w:val="480"/>
          <w:marRight w:val="0"/>
          <w:marTop w:val="0"/>
          <w:marBottom w:val="0"/>
          <w:divBdr>
            <w:top w:val="none" w:sz="0" w:space="0" w:color="auto"/>
            <w:left w:val="none" w:sz="0" w:space="0" w:color="auto"/>
            <w:bottom w:val="none" w:sz="0" w:space="0" w:color="auto"/>
            <w:right w:val="none" w:sz="0" w:space="0" w:color="auto"/>
          </w:divBdr>
        </w:div>
        <w:div w:id="1919821538">
          <w:marLeft w:val="480"/>
          <w:marRight w:val="0"/>
          <w:marTop w:val="0"/>
          <w:marBottom w:val="0"/>
          <w:divBdr>
            <w:top w:val="none" w:sz="0" w:space="0" w:color="auto"/>
            <w:left w:val="none" w:sz="0" w:space="0" w:color="auto"/>
            <w:bottom w:val="none" w:sz="0" w:space="0" w:color="auto"/>
            <w:right w:val="none" w:sz="0" w:space="0" w:color="auto"/>
          </w:divBdr>
        </w:div>
        <w:div w:id="2026400427">
          <w:marLeft w:val="480"/>
          <w:marRight w:val="0"/>
          <w:marTop w:val="0"/>
          <w:marBottom w:val="0"/>
          <w:divBdr>
            <w:top w:val="none" w:sz="0" w:space="0" w:color="auto"/>
            <w:left w:val="none" w:sz="0" w:space="0" w:color="auto"/>
            <w:bottom w:val="none" w:sz="0" w:space="0" w:color="auto"/>
            <w:right w:val="none" w:sz="0" w:space="0" w:color="auto"/>
          </w:divBdr>
        </w:div>
        <w:div w:id="1252198062">
          <w:marLeft w:val="480"/>
          <w:marRight w:val="0"/>
          <w:marTop w:val="0"/>
          <w:marBottom w:val="0"/>
          <w:divBdr>
            <w:top w:val="none" w:sz="0" w:space="0" w:color="auto"/>
            <w:left w:val="none" w:sz="0" w:space="0" w:color="auto"/>
            <w:bottom w:val="none" w:sz="0" w:space="0" w:color="auto"/>
            <w:right w:val="none" w:sz="0" w:space="0" w:color="auto"/>
          </w:divBdr>
        </w:div>
        <w:div w:id="1010109511">
          <w:marLeft w:val="480"/>
          <w:marRight w:val="0"/>
          <w:marTop w:val="0"/>
          <w:marBottom w:val="0"/>
          <w:divBdr>
            <w:top w:val="none" w:sz="0" w:space="0" w:color="auto"/>
            <w:left w:val="none" w:sz="0" w:space="0" w:color="auto"/>
            <w:bottom w:val="none" w:sz="0" w:space="0" w:color="auto"/>
            <w:right w:val="none" w:sz="0" w:space="0" w:color="auto"/>
          </w:divBdr>
        </w:div>
        <w:div w:id="1846048743">
          <w:marLeft w:val="480"/>
          <w:marRight w:val="0"/>
          <w:marTop w:val="0"/>
          <w:marBottom w:val="0"/>
          <w:divBdr>
            <w:top w:val="none" w:sz="0" w:space="0" w:color="auto"/>
            <w:left w:val="none" w:sz="0" w:space="0" w:color="auto"/>
            <w:bottom w:val="none" w:sz="0" w:space="0" w:color="auto"/>
            <w:right w:val="none" w:sz="0" w:space="0" w:color="auto"/>
          </w:divBdr>
        </w:div>
        <w:div w:id="1512842212">
          <w:marLeft w:val="480"/>
          <w:marRight w:val="0"/>
          <w:marTop w:val="0"/>
          <w:marBottom w:val="0"/>
          <w:divBdr>
            <w:top w:val="none" w:sz="0" w:space="0" w:color="auto"/>
            <w:left w:val="none" w:sz="0" w:space="0" w:color="auto"/>
            <w:bottom w:val="none" w:sz="0" w:space="0" w:color="auto"/>
            <w:right w:val="none" w:sz="0" w:space="0" w:color="auto"/>
          </w:divBdr>
        </w:div>
        <w:div w:id="462238547">
          <w:marLeft w:val="480"/>
          <w:marRight w:val="0"/>
          <w:marTop w:val="0"/>
          <w:marBottom w:val="0"/>
          <w:divBdr>
            <w:top w:val="none" w:sz="0" w:space="0" w:color="auto"/>
            <w:left w:val="none" w:sz="0" w:space="0" w:color="auto"/>
            <w:bottom w:val="none" w:sz="0" w:space="0" w:color="auto"/>
            <w:right w:val="none" w:sz="0" w:space="0" w:color="auto"/>
          </w:divBdr>
        </w:div>
      </w:divsChild>
    </w:div>
    <w:div w:id="6833380">
      <w:bodyDiv w:val="1"/>
      <w:marLeft w:val="0"/>
      <w:marRight w:val="0"/>
      <w:marTop w:val="0"/>
      <w:marBottom w:val="0"/>
      <w:divBdr>
        <w:top w:val="none" w:sz="0" w:space="0" w:color="auto"/>
        <w:left w:val="none" w:sz="0" w:space="0" w:color="auto"/>
        <w:bottom w:val="none" w:sz="0" w:space="0" w:color="auto"/>
        <w:right w:val="none" w:sz="0" w:space="0" w:color="auto"/>
      </w:divBdr>
      <w:divsChild>
        <w:div w:id="1104568948">
          <w:marLeft w:val="480"/>
          <w:marRight w:val="0"/>
          <w:marTop w:val="0"/>
          <w:marBottom w:val="0"/>
          <w:divBdr>
            <w:top w:val="none" w:sz="0" w:space="0" w:color="auto"/>
            <w:left w:val="none" w:sz="0" w:space="0" w:color="auto"/>
            <w:bottom w:val="none" w:sz="0" w:space="0" w:color="auto"/>
            <w:right w:val="none" w:sz="0" w:space="0" w:color="auto"/>
          </w:divBdr>
        </w:div>
        <w:div w:id="763495279">
          <w:marLeft w:val="480"/>
          <w:marRight w:val="0"/>
          <w:marTop w:val="0"/>
          <w:marBottom w:val="0"/>
          <w:divBdr>
            <w:top w:val="none" w:sz="0" w:space="0" w:color="auto"/>
            <w:left w:val="none" w:sz="0" w:space="0" w:color="auto"/>
            <w:bottom w:val="none" w:sz="0" w:space="0" w:color="auto"/>
            <w:right w:val="none" w:sz="0" w:space="0" w:color="auto"/>
          </w:divBdr>
        </w:div>
        <w:div w:id="993945368">
          <w:marLeft w:val="480"/>
          <w:marRight w:val="0"/>
          <w:marTop w:val="0"/>
          <w:marBottom w:val="0"/>
          <w:divBdr>
            <w:top w:val="none" w:sz="0" w:space="0" w:color="auto"/>
            <w:left w:val="none" w:sz="0" w:space="0" w:color="auto"/>
            <w:bottom w:val="none" w:sz="0" w:space="0" w:color="auto"/>
            <w:right w:val="none" w:sz="0" w:space="0" w:color="auto"/>
          </w:divBdr>
        </w:div>
        <w:div w:id="409082101">
          <w:marLeft w:val="480"/>
          <w:marRight w:val="0"/>
          <w:marTop w:val="0"/>
          <w:marBottom w:val="0"/>
          <w:divBdr>
            <w:top w:val="none" w:sz="0" w:space="0" w:color="auto"/>
            <w:left w:val="none" w:sz="0" w:space="0" w:color="auto"/>
            <w:bottom w:val="none" w:sz="0" w:space="0" w:color="auto"/>
            <w:right w:val="none" w:sz="0" w:space="0" w:color="auto"/>
          </w:divBdr>
        </w:div>
        <w:div w:id="1905336899">
          <w:marLeft w:val="480"/>
          <w:marRight w:val="0"/>
          <w:marTop w:val="0"/>
          <w:marBottom w:val="0"/>
          <w:divBdr>
            <w:top w:val="none" w:sz="0" w:space="0" w:color="auto"/>
            <w:left w:val="none" w:sz="0" w:space="0" w:color="auto"/>
            <w:bottom w:val="none" w:sz="0" w:space="0" w:color="auto"/>
            <w:right w:val="none" w:sz="0" w:space="0" w:color="auto"/>
          </w:divBdr>
        </w:div>
        <w:div w:id="1827700319">
          <w:marLeft w:val="480"/>
          <w:marRight w:val="0"/>
          <w:marTop w:val="0"/>
          <w:marBottom w:val="0"/>
          <w:divBdr>
            <w:top w:val="none" w:sz="0" w:space="0" w:color="auto"/>
            <w:left w:val="none" w:sz="0" w:space="0" w:color="auto"/>
            <w:bottom w:val="none" w:sz="0" w:space="0" w:color="auto"/>
            <w:right w:val="none" w:sz="0" w:space="0" w:color="auto"/>
          </w:divBdr>
        </w:div>
        <w:div w:id="527641262">
          <w:marLeft w:val="480"/>
          <w:marRight w:val="0"/>
          <w:marTop w:val="0"/>
          <w:marBottom w:val="0"/>
          <w:divBdr>
            <w:top w:val="none" w:sz="0" w:space="0" w:color="auto"/>
            <w:left w:val="none" w:sz="0" w:space="0" w:color="auto"/>
            <w:bottom w:val="none" w:sz="0" w:space="0" w:color="auto"/>
            <w:right w:val="none" w:sz="0" w:space="0" w:color="auto"/>
          </w:divBdr>
        </w:div>
        <w:div w:id="1689867734">
          <w:marLeft w:val="480"/>
          <w:marRight w:val="0"/>
          <w:marTop w:val="0"/>
          <w:marBottom w:val="0"/>
          <w:divBdr>
            <w:top w:val="none" w:sz="0" w:space="0" w:color="auto"/>
            <w:left w:val="none" w:sz="0" w:space="0" w:color="auto"/>
            <w:bottom w:val="none" w:sz="0" w:space="0" w:color="auto"/>
            <w:right w:val="none" w:sz="0" w:space="0" w:color="auto"/>
          </w:divBdr>
        </w:div>
        <w:div w:id="88164772">
          <w:marLeft w:val="480"/>
          <w:marRight w:val="0"/>
          <w:marTop w:val="0"/>
          <w:marBottom w:val="0"/>
          <w:divBdr>
            <w:top w:val="none" w:sz="0" w:space="0" w:color="auto"/>
            <w:left w:val="none" w:sz="0" w:space="0" w:color="auto"/>
            <w:bottom w:val="none" w:sz="0" w:space="0" w:color="auto"/>
            <w:right w:val="none" w:sz="0" w:space="0" w:color="auto"/>
          </w:divBdr>
        </w:div>
        <w:div w:id="1236164183">
          <w:marLeft w:val="480"/>
          <w:marRight w:val="0"/>
          <w:marTop w:val="0"/>
          <w:marBottom w:val="0"/>
          <w:divBdr>
            <w:top w:val="none" w:sz="0" w:space="0" w:color="auto"/>
            <w:left w:val="none" w:sz="0" w:space="0" w:color="auto"/>
            <w:bottom w:val="none" w:sz="0" w:space="0" w:color="auto"/>
            <w:right w:val="none" w:sz="0" w:space="0" w:color="auto"/>
          </w:divBdr>
        </w:div>
        <w:div w:id="1610358785">
          <w:marLeft w:val="480"/>
          <w:marRight w:val="0"/>
          <w:marTop w:val="0"/>
          <w:marBottom w:val="0"/>
          <w:divBdr>
            <w:top w:val="none" w:sz="0" w:space="0" w:color="auto"/>
            <w:left w:val="none" w:sz="0" w:space="0" w:color="auto"/>
            <w:bottom w:val="none" w:sz="0" w:space="0" w:color="auto"/>
            <w:right w:val="none" w:sz="0" w:space="0" w:color="auto"/>
          </w:divBdr>
        </w:div>
        <w:div w:id="1470635664">
          <w:marLeft w:val="480"/>
          <w:marRight w:val="0"/>
          <w:marTop w:val="0"/>
          <w:marBottom w:val="0"/>
          <w:divBdr>
            <w:top w:val="none" w:sz="0" w:space="0" w:color="auto"/>
            <w:left w:val="none" w:sz="0" w:space="0" w:color="auto"/>
            <w:bottom w:val="none" w:sz="0" w:space="0" w:color="auto"/>
            <w:right w:val="none" w:sz="0" w:space="0" w:color="auto"/>
          </w:divBdr>
        </w:div>
        <w:div w:id="421530991">
          <w:marLeft w:val="480"/>
          <w:marRight w:val="0"/>
          <w:marTop w:val="0"/>
          <w:marBottom w:val="0"/>
          <w:divBdr>
            <w:top w:val="none" w:sz="0" w:space="0" w:color="auto"/>
            <w:left w:val="none" w:sz="0" w:space="0" w:color="auto"/>
            <w:bottom w:val="none" w:sz="0" w:space="0" w:color="auto"/>
            <w:right w:val="none" w:sz="0" w:space="0" w:color="auto"/>
          </w:divBdr>
        </w:div>
        <w:div w:id="2021620274">
          <w:marLeft w:val="480"/>
          <w:marRight w:val="0"/>
          <w:marTop w:val="0"/>
          <w:marBottom w:val="0"/>
          <w:divBdr>
            <w:top w:val="none" w:sz="0" w:space="0" w:color="auto"/>
            <w:left w:val="none" w:sz="0" w:space="0" w:color="auto"/>
            <w:bottom w:val="none" w:sz="0" w:space="0" w:color="auto"/>
            <w:right w:val="none" w:sz="0" w:space="0" w:color="auto"/>
          </w:divBdr>
        </w:div>
        <w:div w:id="93788974">
          <w:marLeft w:val="480"/>
          <w:marRight w:val="0"/>
          <w:marTop w:val="0"/>
          <w:marBottom w:val="0"/>
          <w:divBdr>
            <w:top w:val="none" w:sz="0" w:space="0" w:color="auto"/>
            <w:left w:val="none" w:sz="0" w:space="0" w:color="auto"/>
            <w:bottom w:val="none" w:sz="0" w:space="0" w:color="auto"/>
            <w:right w:val="none" w:sz="0" w:space="0" w:color="auto"/>
          </w:divBdr>
        </w:div>
        <w:div w:id="1193037491">
          <w:marLeft w:val="480"/>
          <w:marRight w:val="0"/>
          <w:marTop w:val="0"/>
          <w:marBottom w:val="0"/>
          <w:divBdr>
            <w:top w:val="none" w:sz="0" w:space="0" w:color="auto"/>
            <w:left w:val="none" w:sz="0" w:space="0" w:color="auto"/>
            <w:bottom w:val="none" w:sz="0" w:space="0" w:color="auto"/>
            <w:right w:val="none" w:sz="0" w:space="0" w:color="auto"/>
          </w:divBdr>
        </w:div>
        <w:div w:id="1310523511">
          <w:marLeft w:val="480"/>
          <w:marRight w:val="0"/>
          <w:marTop w:val="0"/>
          <w:marBottom w:val="0"/>
          <w:divBdr>
            <w:top w:val="none" w:sz="0" w:space="0" w:color="auto"/>
            <w:left w:val="none" w:sz="0" w:space="0" w:color="auto"/>
            <w:bottom w:val="none" w:sz="0" w:space="0" w:color="auto"/>
            <w:right w:val="none" w:sz="0" w:space="0" w:color="auto"/>
          </w:divBdr>
        </w:div>
        <w:div w:id="1682199878">
          <w:marLeft w:val="480"/>
          <w:marRight w:val="0"/>
          <w:marTop w:val="0"/>
          <w:marBottom w:val="0"/>
          <w:divBdr>
            <w:top w:val="none" w:sz="0" w:space="0" w:color="auto"/>
            <w:left w:val="none" w:sz="0" w:space="0" w:color="auto"/>
            <w:bottom w:val="none" w:sz="0" w:space="0" w:color="auto"/>
            <w:right w:val="none" w:sz="0" w:space="0" w:color="auto"/>
          </w:divBdr>
        </w:div>
        <w:div w:id="1871725871">
          <w:marLeft w:val="480"/>
          <w:marRight w:val="0"/>
          <w:marTop w:val="0"/>
          <w:marBottom w:val="0"/>
          <w:divBdr>
            <w:top w:val="none" w:sz="0" w:space="0" w:color="auto"/>
            <w:left w:val="none" w:sz="0" w:space="0" w:color="auto"/>
            <w:bottom w:val="none" w:sz="0" w:space="0" w:color="auto"/>
            <w:right w:val="none" w:sz="0" w:space="0" w:color="auto"/>
          </w:divBdr>
        </w:div>
        <w:div w:id="866060741">
          <w:marLeft w:val="480"/>
          <w:marRight w:val="0"/>
          <w:marTop w:val="0"/>
          <w:marBottom w:val="0"/>
          <w:divBdr>
            <w:top w:val="none" w:sz="0" w:space="0" w:color="auto"/>
            <w:left w:val="none" w:sz="0" w:space="0" w:color="auto"/>
            <w:bottom w:val="none" w:sz="0" w:space="0" w:color="auto"/>
            <w:right w:val="none" w:sz="0" w:space="0" w:color="auto"/>
          </w:divBdr>
        </w:div>
        <w:div w:id="1339776318">
          <w:marLeft w:val="480"/>
          <w:marRight w:val="0"/>
          <w:marTop w:val="0"/>
          <w:marBottom w:val="0"/>
          <w:divBdr>
            <w:top w:val="none" w:sz="0" w:space="0" w:color="auto"/>
            <w:left w:val="none" w:sz="0" w:space="0" w:color="auto"/>
            <w:bottom w:val="none" w:sz="0" w:space="0" w:color="auto"/>
            <w:right w:val="none" w:sz="0" w:space="0" w:color="auto"/>
          </w:divBdr>
        </w:div>
        <w:div w:id="1173834219">
          <w:marLeft w:val="480"/>
          <w:marRight w:val="0"/>
          <w:marTop w:val="0"/>
          <w:marBottom w:val="0"/>
          <w:divBdr>
            <w:top w:val="none" w:sz="0" w:space="0" w:color="auto"/>
            <w:left w:val="none" w:sz="0" w:space="0" w:color="auto"/>
            <w:bottom w:val="none" w:sz="0" w:space="0" w:color="auto"/>
            <w:right w:val="none" w:sz="0" w:space="0" w:color="auto"/>
          </w:divBdr>
        </w:div>
        <w:div w:id="1580557335">
          <w:marLeft w:val="480"/>
          <w:marRight w:val="0"/>
          <w:marTop w:val="0"/>
          <w:marBottom w:val="0"/>
          <w:divBdr>
            <w:top w:val="none" w:sz="0" w:space="0" w:color="auto"/>
            <w:left w:val="none" w:sz="0" w:space="0" w:color="auto"/>
            <w:bottom w:val="none" w:sz="0" w:space="0" w:color="auto"/>
            <w:right w:val="none" w:sz="0" w:space="0" w:color="auto"/>
          </w:divBdr>
        </w:div>
        <w:div w:id="1678651580">
          <w:marLeft w:val="480"/>
          <w:marRight w:val="0"/>
          <w:marTop w:val="0"/>
          <w:marBottom w:val="0"/>
          <w:divBdr>
            <w:top w:val="none" w:sz="0" w:space="0" w:color="auto"/>
            <w:left w:val="none" w:sz="0" w:space="0" w:color="auto"/>
            <w:bottom w:val="none" w:sz="0" w:space="0" w:color="auto"/>
            <w:right w:val="none" w:sz="0" w:space="0" w:color="auto"/>
          </w:divBdr>
        </w:div>
        <w:div w:id="968129972">
          <w:marLeft w:val="480"/>
          <w:marRight w:val="0"/>
          <w:marTop w:val="0"/>
          <w:marBottom w:val="0"/>
          <w:divBdr>
            <w:top w:val="none" w:sz="0" w:space="0" w:color="auto"/>
            <w:left w:val="none" w:sz="0" w:space="0" w:color="auto"/>
            <w:bottom w:val="none" w:sz="0" w:space="0" w:color="auto"/>
            <w:right w:val="none" w:sz="0" w:space="0" w:color="auto"/>
          </w:divBdr>
        </w:div>
        <w:div w:id="430904528">
          <w:marLeft w:val="480"/>
          <w:marRight w:val="0"/>
          <w:marTop w:val="0"/>
          <w:marBottom w:val="0"/>
          <w:divBdr>
            <w:top w:val="none" w:sz="0" w:space="0" w:color="auto"/>
            <w:left w:val="none" w:sz="0" w:space="0" w:color="auto"/>
            <w:bottom w:val="none" w:sz="0" w:space="0" w:color="auto"/>
            <w:right w:val="none" w:sz="0" w:space="0" w:color="auto"/>
          </w:divBdr>
        </w:div>
        <w:div w:id="403204">
          <w:marLeft w:val="480"/>
          <w:marRight w:val="0"/>
          <w:marTop w:val="0"/>
          <w:marBottom w:val="0"/>
          <w:divBdr>
            <w:top w:val="none" w:sz="0" w:space="0" w:color="auto"/>
            <w:left w:val="none" w:sz="0" w:space="0" w:color="auto"/>
            <w:bottom w:val="none" w:sz="0" w:space="0" w:color="auto"/>
            <w:right w:val="none" w:sz="0" w:space="0" w:color="auto"/>
          </w:divBdr>
        </w:div>
        <w:div w:id="1738161735">
          <w:marLeft w:val="480"/>
          <w:marRight w:val="0"/>
          <w:marTop w:val="0"/>
          <w:marBottom w:val="0"/>
          <w:divBdr>
            <w:top w:val="none" w:sz="0" w:space="0" w:color="auto"/>
            <w:left w:val="none" w:sz="0" w:space="0" w:color="auto"/>
            <w:bottom w:val="none" w:sz="0" w:space="0" w:color="auto"/>
            <w:right w:val="none" w:sz="0" w:space="0" w:color="auto"/>
          </w:divBdr>
        </w:div>
        <w:div w:id="1103841396">
          <w:marLeft w:val="480"/>
          <w:marRight w:val="0"/>
          <w:marTop w:val="0"/>
          <w:marBottom w:val="0"/>
          <w:divBdr>
            <w:top w:val="none" w:sz="0" w:space="0" w:color="auto"/>
            <w:left w:val="none" w:sz="0" w:space="0" w:color="auto"/>
            <w:bottom w:val="none" w:sz="0" w:space="0" w:color="auto"/>
            <w:right w:val="none" w:sz="0" w:space="0" w:color="auto"/>
          </w:divBdr>
        </w:div>
        <w:div w:id="521632874">
          <w:marLeft w:val="480"/>
          <w:marRight w:val="0"/>
          <w:marTop w:val="0"/>
          <w:marBottom w:val="0"/>
          <w:divBdr>
            <w:top w:val="none" w:sz="0" w:space="0" w:color="auto"/>
            <w:left w:val="none" w:sz="0" w:space="0" w:color="auto"/>
            <w:bottom w:val="none" w:sz="0" w:space="0" w:color="auto"/>
            <w:right w:val="none" w:sz="0" w:space="0" w:color="auto"/>
          </w:divBdr>
        </w:div>
        <w:div w:id="329335555">
          <w:marLeft w:val="480"/>
          <w:marRight w:val="0"/>
          <w:marTop w:val="0"/>
          <w:marBottom w:val="0"/>
          <w:divBdr>
            <w:top w:val="none" w:sz="0" w:space="0" w:color="auto"/>
            <w:left w:val="none" w:sz="0" w:space="0" w:color="auto"/>
            <w:bottom w:val="none" w:sz="0" w:space="0" w:color="auto"/>
            <w:right w:val="none" w:sz="0" w:space="0" w:color="auto"/>
          </w:divBdr>
        </w:div>
        <w:div w:id="1639529013">
          <w:marLeft w:val="480"/>
          <w:marRight w:val="0"/>
          <w:marTop w:val="0"/>
          <w:marBottom w:val="0"/>
          <w:divBdr>
            <w:top w:val="none" w:sz="0" w:space="0" w:color="auto"/>
            <w:left w:val="none" w:sz="0" w:space="0" w:color="auto"/>
            <w:bottom w:val="none" w:sz="0" w:space="0" w:color="auto"/>
            <w:right w:val="none" w:sz="0" w:space="0" w:color="auto"/>
          </w:divBdr>
        </w:div>
        <w:div w:id="599414877">
          <w:marLeft w:val="480"/>
          <w:marRight w:val="0"/>
          <w:marTop w:val="0"/>
          <w:marBottom w:val="0"/>
          <w:divBdr>
            <w:top w:val="none" w:sz="0" w:space="0" w:color="auto"/>
            <w:left w:val="none" w:sz="0" w:space="0" w:color="auto"/>
            <w:bottom w:val="none" w:sz="0" w:space="0" w:color="auto"/>
            <w:right w:val="none" w:sz="0" w:space="0" w:color="auto"/>
          </w:divBdr>
        </w:div>
        <w:div w:id="88350695">
          <w:marLeft w:val="480"/>
          <w:marRight w:val="0"/>
          <w:marTop w:val="0"/>
          <w:marBottom w:val="0"/>
          <w:divBdr>
            <w:top w:val="none" w:sz="0" w:space="0" w:color="auto"/>
            <w:left w:val="none" w:sz="0" w:space="0" w:color="auto"/>
            <w:bottom w:val="none" w:sz="0" w:space="0" w:color="auto"/>
            <w:right w:val="none" w:sz="0" w:space="0" w:color="auto"/>
          </w:divBdr>
        </w:div>
        <w:div w:id="1775512692">
          <w:marLeft w:val="480"/>
          <w:marRight w:val="0"/>
          <w:marTop w:val="0"/>
          <w:marBottom w:val="0"/>
          <w:divBdr>
            <w:top w:val="none" w:sz="0" w:space="0" w:color="auto"/>
            <w:left w:val="none" w:sz="0" w:space="0" w:color="auto"/>
            <w:bottom w:val="none" w:sz="0" w:space="0" w:color="auto"/>
            <w:right w:val="none" w:sz="0" w:space="0" w:color="auto"/>
          </w:divBdr>
        </w:div>
        <w:div w:id="1864632084">
          <w:marLeft w:val="480"/>
          <w:marRight w:val="0"/>
          <w:marTop w:val="0"/>
          <w:marBottom w:val="0"/>
          <w:divBdr>
            <w:top w:val="none" w:sz="0" w:space="0" w:color="auto"/>
            <w:left w:val="none" w:sz="0" w:space="0" w:color="auto"/>
            <w:bottom w:val="none" w:sz="0" w:space="0" w:color="auto"/>
            <w:right w:val="none" w:sz="0" w:space="0" w:color="auto"/>
          </w:divBdr>
        </w:div>
        <w:div w:id="231282172">
          <w:marLeft w:val="480"/>
          <w:marRight w:val="0"/>
          <w:marTop w:val="0"/>
          <w:marBottom w:val="0"/>
          <w:divBdr>
            <w:top w:val="none" w:sz="0" w:space="0" w:color="auto"/>
            <w:left w:val="none" w:sz="0" w:space="0" w:color="auto"/>
            <w:bottom w:val="none" w:sz="0" w:space="0" w:color="auto"/>
            <w:right w:val="none" w:sz="0" w:space="0" w:color="auto"/>
          </w:divBdr>
        </w:div>
        <w:div w:id="1618026872">
          <w:marLeft w:val="480"/>
          <w:marRight w:val="0"/>
          <w:marTop w:val="0"/>
          <w:marBottom w:val="0"/>
          <w:divBdr>
            <w:top w:val="none" w:sz="0" w:space="0" w:color="auto"/>
            <w:left w:val="none" w:sz="0" w:space="0" w:color="auto"/>
            <w:bottom w:val="none" w:sz="0" w:space="0" w:color="auto"/>
            <w:right w:val="none" w:sz="0" w:space="0" w:color="auto"/>
          </w:divBdr>
        </w:div>
        <w:div w:id="432894034">
          <w:marLeft w:val="480"/>
          <w:marRight w:val="0"/>
          <w:marTop w:val="0"/>
          <w:marBottom w:val="0"/>
          <w:divBdr>
            <w:top w:val="none" w:sz="0" w:space="0" w:color="auto"/>
            <w:left w:val="none" w:sz="0" w:space="0" w:color="auto"/>
            <w:bottom w:val="none" w:sz="0" w:space="0" w:color="auto"/>
            <w:right w:val="none" w:sz="0" w:space="0" w:color="auto"/>
          </w:divBdr>
        </w:div>
        <w:div w:id="570623785">
          <w:marLeft w:val="480"/>
          <w:marRight w:val="0"/>
          <w:marTop w:val="0"/>
          <w:marBottom w:val="0"/>
          <w:divBdr>
            <w:top w:val="none" w:sz="0" w:space="0" w:color="auto"/>
            <w:left w:val="none" w:sz="0" w:space="0" w:color="auto"/>
            <w:bottom w:val="none" w:sz="0" w:space="0" w:color="auto"/>
            <w:right w:val="none" w:sz="0" w:space="0" w:color="auto"/>
          </w:divBdr>
        </w:div>
        <w:div w:id="717701092">
          <w:marLeft w:val="480"/>
          <w:marRight w:val="0"/>
          <w:marTop w:val="0"/>
          <w:marBottom w:val="0"/>
          <w:divBdr>
            <w:top w:val="none" w:sz="0" w:space="0" w:color="auto"/>
            <w:left w:val="none" w:sz="0" w:space="0" w:color="auto"/>
            <w:bottom w:val="none" w:sz="0" w:space="0" w:color="auto"/>
            <w:right w:val="none" w:sz="0" w:space="0" w:color="auto"/>
          </w:divBdr>
        </w:div>
        <w:div w:id="405802985">
          <w:marLeft w:val="480"/>
          <w:marRight w:val="0"/>
          <w:marTop w:val="0"/>
          <w:marBottom w:val="0"/>
          <w:divBdr>
            <w:top w:val="none" w:sz="0" w:space="0" w:color="auto"/>
            <w:left w:val="none" w:sz="0" w:space="0" w:color="auto"/>
            <w:bottom w:val="none" w:sz="0" w:space="0" w:color="auto"/>
            <w:right w:val="none" w:sz="0" w:space="0" w:color="auto"/>
          </w:divBdr>
        </w:div>
        <w:div w:id="1479151329">
          <w:marLeft w:val="480"/>
          <w:marRight w:val="0"/>
          <w:marTop w:val="0"/>
          <w:marBottom w:val="0"/>
          <w:divBdr>
            <w:top w:val="none" w:sz="0" w:space="0" w:color="auto"/>
            <w:left w:val="none" w:sz="0" w:space="0" w:color="auto"/>
            <w:bottom w:val="none" w:sz="0" w:space="0" w:color="auto"/>
            <w:right w:val="none" w:sz="0" w:space="0" w:color="auto"/>
          </w:divBdr>
        </w:div>
        <w:div w:id="1205674939">
          <w:marLeft w:val="480"/>
          <w:marRight w:val="0"/>
          <w:marTop w:val="0"/>
          <w:marBottom w:val="0"/>
          <w:divBdr>
            <w:top w:val="none" w:sz="0" w:space="0" w:color="auto"/>
            <w:left w:val="none" w:sz="0" w:space="0" w:color="auto"/>
            <w:bottom w:val="none" w:sz="0" w:space="0" w:color="auto"/>
            <w:right w:val="none" w:sz="0" w:space="0" w:color="auto"/>
          </w:divBdr>
        </w:div>
        <w:div w:id="1469591390">
          <w:marLeft w:val="480"/>
          <w:marRight w:val="0"/>
          <w:marTop w:val="0"/>
          <w:marBottom w:val="0"/>
          <w:divBdr>
            <w:top w:val="none" w:sz="0" w:space="0" w:color="auto"/>
            <w:left w:val="none" w:sz="0" w:space="0" w:color="auto"/>
            <w:bottom w:val="none" w:sz="0" w:space="0" w:color="auto"/>
            <w:right w:val="none" w:sz="0" w:space="0" w:color="auto"/>
          </w:divBdr>
        </w:div>
        <w:div w:id="1197887207">
          <w:marLeft w:val="480"/>
          <w:marRight w:val="0"/>
          <w:marTop w:val="0"/>
          <w:marBottom w:val="0"/>
          <w:divBdr>
            <w:top w:val="none" w:sz="0" w:space="0" w:color="auto"/>
            <w:left w:val="none" w:sz="0" w:space="0" w:color="auto"/>
            <w:bottom w:val="none" w:sz="0" w:space="0" w:color="auto"/>
            <w:right w:val="none" w:sz="0" w:space="0" w:color="auto"/>
          </w:divBdr>
        </w:div>
        <w:div w:id="551700320">
          <w:marLeft w:val="480"/>
          <w:marRight w:val="0"/>
          <w:marTop w:val="0"/>
          <w:marBottom w:val="0"/>
          <w:divBdr>
            <w:top w:val="none" w:sz="0" w:space="0" w:color="auto"/>
            <w:left w:val="none" w:sz="0" w:space="0" w:color="auto"/>
            <w:bottom w:val="none" w:sz="0" w:space="0" w:color="auto"/>
            <w:right w:val="none" w:sz="0" w:space="0" w:color="auto"/>
          </w:divBdr>
        </w:div>
        <w:div w:id="1058554128">
          <w:marLeft w:val="480"/>
          <w:marRight w:val="0"/>
          <w:marTop w:val="0"/>
          <w:marBottom w:val="0"/>
          <w:divBdr>
            <w:top w:val="none" w:sz="0" w:space="0" w:color="auto"/>
            <w:left w:val="none" w:sz="0" w:space="0" w:color="auto"/>
            <w:bottom w:val="none" w:sz="0" w:space="0" w:color="auto"/>
            <w:right w:val="none" w:sz="0" w:space="0" w:color="auto"/>
          </w:divBdr>
        </w:div>
        <w:div w:id="768237957">
          <w:marLeft w:val="480"/>
          <w:marRight w:val="0"/>
          <w:marTop w:val="0"/>
          <w:marBottom w:val="0"/>
          <w:divBdr>
            <w:top w:val="none" w:sz="0" w:space="0" w:color="auto"/>
            <w:left w:val="none" w:sz="0" w:space="0" w:color="auto"/>
            <w:bottom w:val="none" w:sz="0" w:space="0" w:color="auto"/>
            <w:right w:val="none" w:sz="0" w:space="0" w:color="auto"/>
          </w:divBdr>
        </w:div>
        <w:div w:id="1213686800">
          <w:marLeft w:val="480"/>
          <w:marRight w:val="0"/>
          <w:marTop w:val="0"/>
          <w:marBottom w:val="0"/>
          <w:divBdr>
            <w:top w:val="none" w:sz="0" w:space="0" w:color="auto"/>
            <w:left w:val="none" w:sz="0" w:space="0" w:color="auto"/>
            <w:bottom w:val="none" w:sz="0" w:space="0" w:color="auto"/>
            <w:right w:val="none" w:sz="0" w:space="0" w:color="auto"/>
          </w:divBdr>
        </w:div>
        <w:div w:id="1299646277">
          <w:marLeft w:val="480"/>
          <w:marRight w:val="0"/>
          <w:marTop w:val="0"/>
          <w:marBottom w:val="0"/>
          <w:divBdr>
            <w:top w:val="none" w:sz="0" w:space="0" w:color="auto"/>
            <w:left w:val="none" w:sz="0" w:space="0" w:color="auto"/>
            <w:bottom w:val="none" w:sz="0" w:space="0" w:color="auto"/>
            <w:right w:val="none" w:sz="0" w:space="0" w:color="auto"/>
          </w:divBdr>
        </w:div>
        <w:div w:id="2050059341">
          <w:marLeft w:val="480"/>
          <w:marRight w:val="0"/>
          <w:marTop w:val="0"/>
          <w:marBottom w:val="0"/>
          <w:divBdr>
            <w:top w:val="none" w:sz="0" w:space="0" w:color="auto"/>
            <w:left w:val="none" w:sz="0" w:space="0" w:color="auto"/>
            <w:bottom w:val="none" w:sz="0" w:space="0" w:color="auto"/>
            <w:right w:val="none" w:sz="0" w:space="0" w:color="auto"/>
          </w:divBdr>
        </w:div>
        <w:div w:id="1617101686">
          <w:marLeft w:val="480"/>
          <w:marRight w:val="0"/>
          <w:marTop w:val="0"/>
          <w:marBottom w:val="0"/>
          <w:divBdr>
            <w:top w:val="none" w:sz="0" w:space="0" w:color="auto"/>
            <w:left w:val="none" w:sz="0" w:space="0" w:color="auto"/>
            <w:bottom w:val="none" w:sz="0" w:space="0" w:color="auto"/>
            <w:right w:val="none" w:sz="0" w:space="0" w:color="auto"/>
          </w:divBdr>
        </w:div>
        <w:div w:id="1420562955">
          <w:marLeft w:val="480"/>
          <w:marRight w:val="0"/>
          <w:marTop w:val="0"/>
          <w:marBottom w:val="0"/>
          <w:divBdr>
            <w:top w:val="none" w:sz="0" w:space="0" w:color="auto"/>
            <w:left w:val="none" w:sz="0" w:space="0" w:color="auto"/>
            <w:bottom w:val="none" w:sz="0" w:space="0" w:color="auto"/>
            <w:right w:val="none" w:sz="0" w:space="0" w:color="auto"/>
          </w:divBdr>
        </w:div>
        <w:div w:id="1085766353">
          <w:marLeft w:val="480"/>
          <w:marRight w:val="0"/>
          <w:marTop w:val="0"/>
          <w:marBottom w:val="0"/>
          <w:divBdr>
            <w:top w:val="none" w:sz="0" w:space="0" w:color="auto"/>
            <w:left w:val="none" w:sz="0" w:space="0" w:color="auto"/>
            <w:bottom w:val="none" w:sz="0" w:space="0" w:color="auto"/>
            <w:right w:val="none" w:sz="0" w:space="0" w:color="auto"/>
          </w:divBdr>
        </w:div>
        <w:div w:id="1338462424">
          <w:marLeft w:val="480"/>
          <w:marRight w:val="0"/>
          <w:marTop w:val="0"/>
          <w:marBottom w:val="0"/>
          <w:divBdr>
            <w:top w:val="none" w:sz="0" w:space="0" w:color="auto"/>
            <w:left w:val="none" w:sz="0" w:space="0" w:color="auto"/>
            <w:bottom w:val="none" w:sz="0" w:space="0" w:color="auto"/>
            <w:right w:val="none" w:sz="0" w:space="0" w:color="auto"/>
          </w:divBdr>
        </w:div>
        <w:div w:id="513963552">
          <w:marLeft w:val="480"/>
          <w:marRight w:val="0"/>
          <w:marTop w:val="0"/>
          <w:marBottom w:val="0"/>
          <w:divBdr>
            <w:top w:val="none" w:sz="0" w:space="0" w:color="auto"/>
            <w:left w:val="none" w:sz="0" w:space="0" w:color="auto"/>
            <w:bottom w:val="none" w:sz="0" w:space="0" w:color="auto"/>
            <w:right w:val="none" w:sz="0" w:space="0" w:color="auto"/>
          </w:divBdr>
        </w:div>
        <w:div w:id="1572734126">
          <w:marLeft w:val="480"/>
          <w:marRight w:val="0"/>
          <w:marTop w:val="0"/>
          <w:marBottom w:val="0"/>
          <w:divBdr>
            <w:top w:val="none" w:sz="0" w:space="0" w:color="auto"/>
            <w:left w:val="none" w:sz="0" w:space="0" w:color="auto"/>
            <w:bottom w:val="none" w:sz="0" w:space="0" w:color="auto"/>
            <w:right w:val="none" w:sz="0" w:space="0" w:color="auto"/>
          </w:divBdr>
        </w:div>
        <w:div w:id="570967292">
          <w:marLeft w:val="480"/>
          <w:marRight w:val="0"/>
          <w:marTop w:val="0"/>
          <w:marBottom w:val="0"/>
          <w:divBdr>
            <w:top w:val="none" w:sz="0" w:space="0" w:color="auto"/>
            <w:left w:val="none" w:sz="0" w:space="0" w:color="auto"/>
            <w:bottom w:val="none" w:sz="0" w:space="0" w:color="auto"/>
            <w:right w:val="none" w:sz="0" w:space="0" w:color="auto"/>
          </w:divBdr>
        </w:div>
        <w:div w:id="161168573">
          <w:marLeft w:val="480"/>
          <w:marRight w:val="0"/>
          <w:marTop w:val="0"/>
          <w:marBottom w:val="0"/>
          <w:divBdr>
            <w:top w:val="none" w:sz="0" w:space="0" w:color="auto"/>
            <w:left w:val="none" w:sz="0" w:space="0" w:color="auto"/>
            <w:bottom w:val="none" w:sz="0" w:space="0" w:color="auto"/>
            <w:right w:val="none" w:sz="0" w:space="0" w:color="auto"/>
          </w:divBdr>
        </w:div>
        <w:div w:id="763770331">
          <w:marLeft w:val="480"/>
          <w:marRight w:val="0"/>
          <w:marTop w:val="0"/>
          <w:marBottom w:val="0"/>
          <w:divBdr>
            <w:top w:val="none" w:sz="0" w:space="0" w:color="auto"/>
            <w:left w:val="none" w:sz="0" w:space="0" w:color="auto"/>
            <w:bottom w:val="none" w:sz="0" w:space="0" w:color="auto"/>
            <w:right w:val="none" w:sz="0" w:space="0" w:color="auto"/>
          </w:divBdr>
        </w:div>
        <w:div w:id="644891762">
          <w:marLeft w:val="480"/>
          <w:marRight w:val="0"/>
          <w:marTop w:val="0"/>
          <w:marBottom w:val="0"/>
          <w:divBdr>
            <w:top w:val="none" w:sz="0" w:space="0" w:color="auto"/>
            <w:left w:val="none" w:sz="0" w:space="0" w:color="auto"/>
            <w:bottom w:val="none" w:sz="0" w:space="0" w:color="auto"/>
            <w:right w:val="none" w:sz="0" w:space="0" w:color="auto"/>
          </w:divBdr>
        </w:div>
        <w:div w:id="1411081880">
          <w:marLeft w:val="480"/>
          <w:marRight w:val="0"/>
          <w:marTop w:val="0"/>
          <w:marBottom w:val="0"/>
          <w:divBdr>
            <w:top w:val="none" w:sz="0" w:space="0" w:color="auto"/>
            <w:left w:val="none" w:sz="0" w:space="0" w:color="auto"/>
            <w:bottom w:val="none" w:sz="0" w:space="0" w:color="auto"/>
            <w:right w:val="none" w:sz="0" w:space="0" w:color="auto"/>
          </w:divBdr>
        </w:div>
        <w:div w:id="1895580850">
          <w:marLeft w:val="480"/>
          <w:marRight w:val="0"/>
          <w:marTop w:val="0"/>
          <w:marBottom w:val="0"/>
          <w:divBdr>
            <w:top w:val="none" w:sz="0" w:space="0" w:color="auto"/>
            <w:left w:val="none" w:sz="0" w:space="0" w:color="auto"/>
            <w:bottom w:val="none" w:sz="0" w:space="0" w:color="auto"/>
            <w:right w:val="none" w:sz="0" w:space="0" w:color="auto"/>
          </w:divBdr>
        </w:div>
        <w:div w:id="1880433561">
          <w:marLeft w:val="480"/>
          <w:marRight w:val="0"/>
          <w:marTop w:val="0"/>
          <w:marBottom w:val="0"/>
          <w:divBdr>
            <w:top w:val="none" w:sz="0" w:space="0" w:color="auto"/>
            <w:left w:val="none" w:sz="0" w:space="0" w:color="auto"/>
            <w:bottom w:val="none" w:sz="0" w:space="0" w:color="auto"/>
            <w:right w:val="none" w:sz="0" w:space="0" w:color="auto"/>
          </w:divBdr>
        </w:div>
        <w:div w:id="640310278">
          <w:marLeft w:val="480"/>
          <w:marRight w:val="0"/>
          <w:marTop w:val="0"/>
          <w:marBottom w:val="0"/>
          <w:divBdr>
            <w:top w:val="none" w:sz="0" w:space="0" w:color="auto"/>
            <w:left w:val="none" w:sz="0" w:space="0" w:color="auto"/>
            <w:bottom w:val="none" w:sz="0" w:space="0" w:color="auto"/>
            <w:right w:val="none" w:sz="0" w:space="0" w:color="auto"/>
          </w:divBdr>
        </w:div>
        <w:div w:id="1713840712">
          <w:marLeft w:val="480"/>
          <w:marRight w:val="0"/>
          <w:marTop w:val="0"/>
          <w:marBottom w:val="0"/>
          <w:divBdr>
            <w:top w:val="none" w:sz="0" w:space="0" w:color="auto"/>
            <w:left w:val="none" w:sz="0" w:space="0" w:color="auto"/>
            <w:bottom w:val="none" w:sz="0" w:space="0" w:color="auto"/>
            <w:right w:val="none" w:sz="0" w:space="0" w:color="auto"/>
          </w:divBdr>
        </w:div>
        <w:div w:id="982465657">
          <w:marLeft w:val="480"/>
          <w:marRight w:val="0"/>
          <w:marTop w:val="0"/>
          <w:marBottom w:val="0"/>
          <w:divBdr>
            <w:top w:val="none" w:sz="0" w:space="0" w:color="auto"/>
            <w:left w:val="none" w:sz="0" w:space="0" w:color="auto"/>
            <w:bottom w:val="none" w:sz="0" w:space="0" w:color="auto"/>
            <w:right w:val="none" w:sz="0" w:space="0" w:color="auto"/>
          </w:divBdr>
        </w:div>
        <w:div w:id="177735832">
          <w:marLeft w:val="480"/>
          <w:marRight w:val="0"/>
          <w:marTop w:val="0"/>
          <w:marBottom w:val="0"/>
          <w:divBdr>
            <w:top w:val="none" w:sz="0" w:space="0" w:color="auto"/>
            <w:left w:val="none" w:sz="0" w:space="0" w:color="auto"/>
            <w:bottom w:val="none" w:sz="0" w:space="0" w:color="auto"/>
            <w:right w:val="none" w:sz="0" w:space="0" w:color="auto"/>
          </w:divBdr>
        </w:div>
        <w:div w:id="869033695">
          <w:marLeft w:val="480"/>
          <w:marRight w:val="0"/>
          <w:marTop w:val="0"/>
          <w:marBottom w:val="0"/>
          <w:divBdr>
            <w:top w:val="none" w:sz="0" w:space="0" w:color="auto"/>
            <w:left w:val="none" w:sz="0" w:space="0" w:color="auto"/>
            <w:bottom w:val="none" w:sz="0" w:space="0" w:color="auto"/>
            <w:right w:val="none" w:sz="0" w:space="0" w:color="auto"/>
          </w:divBdr>
        </w:div>
        <w:div w:id="646980874">
          <w:marLeft w:val="480"/>
          <w:marRight w:val="0"/>
          <w:marTop w:val="0"/>
          <w:marBottom w:val="0"/>
          <w:divBdr>
            <w:top w:val="none" w:sz="0" w:space="0" w:color="auto"/>
            <w:left w:val="none" w:sz="0" w:space="0" w:color="auto"/>
            <w:bottom w:val="none" w:sz="0" w:space="0" w:color="auto"/>
            <w:right w:val="none" w:sz="0" w:space="0" w:color="auto"/>
          </w:divBdr>
        </w:div>
        <w:div w:id="44112485">
          <w:marLeft w:val="480"/>
          <w:marRight w:val="0"/>
          <w:marTop w:val="0"/>
          <w:marBottom w:val="0"/>
          <w:divBdr>
            <w:top w:val="none" w:sz="0" w:space="0" w:color="auto"/>
            <w:left w:val="none" w:sz="0" w:space="0" w:color="auto"/>
            <w:bottom w:val="none" w:sz="0" w:space="0" w:color="auto"/>
            <w:right w:val="none" w:sz="0" w:space="0" w:color="auto"/>
          </w:divBdr>
        </w:div>
        <w:div w:id="679892556">
          <w:marLeft w:val="480"/>
          <w:marRight w:val="0"/>
          <w:marTop w:val="0"/>
          <w:marBottom w:val="0"/>
          <w:divBdr>
            <w:top w:val="none" w:sz="0" w:space="0" w:color="auto"/>
            <w:left w:val="none" w:sz="0" w:space="0" w:color="auto"/>
            <w:bottom w:val="none" w:sz="0" w:space="0" w:color="auto"/>
            <w:right w:val="none" w:sz="0" w:space="0" w:color="auto"/>
          </w:divBdr>
        </w:div>
        <w:div w:id="835463101">
          <w:marLeft w:val="480"/>
          <w:marRight w:val="0"/>
          <w:marTop w:val="0"/>
          <w:marBottom w:val="0"/>
          <w:divBdr>
            <w:top w:val="none" w:sz="0" w:space="0" w:color="auto"/>
            <w:left w:val="none" w:sz="0" w:space="0" w:color="auto"/>
            <w:bottom w:val="none" w:sz="0" w:space="0" w:color="auto"/>
            <w:right w:val="none" w:sz="0" w:space="0" w:color="auto"/>
          </w:divBdr>
        </w:div>
        <w:div w:id="530537853">
          <w:marLeft w:val="480"/>
          <w:marRight w:val="0"/>
          <w:marTop w:val="0"/>
          <w:marBottom w:val="0"/>
          <w:divBdr>
            <w:top w:val="none" w:sz="0" w:space="0" w:color="auto"/>
            <w:left w:val="none" w:sz="0" w:space="0" w:color="auto"/>
            <w:bottom w:val="none" w:sz="0" w:space="0" w:color="auto"/>
            <w:right w:val="none" w:sz="0" w:space="0" w:color="auto"/>
          </w:divBdr>
        </w:div>
        <w:div w:id="358698356">
          <w:marLeft w:val="480"/>
          <w:marRight w:val="0"/>
          <w:marTop w:val="0"/>
          <w:marBottom w:val="0"/>
          <w:divBdr>
            <w:top w:val="none" w:sz="0" w:space="0" w:color="auto"/>
            <w:left w:val="none" w:sz="0" w:space="0" w:color="auto"/>
            <w:bottom w:val="none" w:sz="0" w:space="0" w:color="auto"/>
            <w:right w:val="none" w:sz="0" w:space="0" w:color="auto"/>
          </w:divBdr>
        </w:div>
        <w:div w:id="2088722200">
          <w:marLeft w:val="480"/>
          <w:marRight w:val="0"/>
          <w:marTop w:val="0"/>
          <w:marBottom w:val="0"/>
          <w:divBdr>
            <w:top w:val="none" w:sz="0" w:space="0" w:color="auto"/>
            <w:left w:val="none" w:sz="0" w:space="0" w:color="auto"/>
            <w:bottom w:val="none" w:sz="0" w:space="0" w:color="auto"/>
            <w:right w:val="none" w:sz="0" w:space="0" w:color="auto"/>
          </w:divBdr>
        </w:div>
        <w:div w:id="1289583661">
          <w:marLeft w:val="480"/>
          <w:marRight w:val="0"/>
          <w:marTop w:val="0"/>
          <w:marBottom w:val="0"/>
          <w:divBdr>
            <w:top w:val="none" w:sz="0" w:space="0" w:color="auto"/>
            <w:left w:val="none" w:sz="0" w:space="0" w:color="auto"/>
            <w:bottom w:val="none" w:sz="0" w:space="0" w:color="auto"/>
            <w:right w:val="none" w:sz="0" w:space="0" w:color="auto"/>
          </w:divBdr>
        </w:div>
        <w:div w:id="1788617081">
          <w:marLeft w:val="480"/>
          <w:marRight w:val="0"/>
          <w:marTop w:val="0"/>
          <w:marBottom w:val="0"/>
          <w:divBdr>
            <w:top w:val="none" w:sz="0" w:space="0" w:color="auto"/>
            <w:left w:val="none" w:sz="0" w:space="0" w:color="auto"/>
            <w:bottom w:val="none" w:sz="0" w:space="0" w:color="auto"/>
            <w:right w:val="none" w:sz="0" w:space="0" w:color="auto"/>
          </w:divBdr>
        </w:div>
        <w:div w:id="829709060">
          <w:marLeft w:val="480"/>
          <w:marRight w:val="0"/>
          <w:marTop w:val="0"/>
          <w:marBottom w:val="0"/>
          <w:divBdr>
            <w:top w:val="none" w:sz="0" w:space="0" w:color="auto"/>
            <w:left w:val="none" w:sz="0" w:space="0" w:color="auto"/>
            <w:bottom w:val="none" w:sz="0" w:space="0" w:color="auto"/>
            <w:right w:val="none" w:sz="0" w:space="0" w:color="auto"/>
          </w:divBdr>
        </w:div>
        <w:div w:id="1235894058">
          <w:marLeft w:val="480"/>
          <w:marRight w:val="0"/>
          <w:marTop w:val="0"/>
          <w:marBottom w:val="0"/>
          <w:divBdr>
            <w:top w:val="none" w:sz="0" w:space="0" w:color="auto"/>
            <w:left w:val="none" w:sz="0" w:space="0" w:color="auto"/>
            <w:bottom w:val="none" w:sz="0" w:space="0" w:color="auto"/>
            <w:right w:val="none" w:sz="0" w:space="0" w:color="auto"/>
          </w:divBdr>
        </w:div>
        <w:div w:id="1334527143">
          <w:marLeft w:val="480"/>
          <w:marRight w:val="0"/>
          <w:marTop w:val="0"/>
          <w:marBottom w:val="0"/>
          <w:divBdr>
            <w:top w:val="none" w:sz="0" w:space="0" w:color="auto"/>
            <w:left w:val="none" w:sz="0" w:space="0" w:color="auto"/>
            <w:bottom w:val="none" w:sz="0" w:space="0" w:color="auto"/>
            <w:right w:val="none" w:sz="0" w:space="0" w:color="auto"/>
          </w:divBdr>
        </w:div>
        <w:div w:id="1608542364">
          <w:marLeft w:val="480"/>
          <w:marRight w:val="0"/>
          <w:marTop w:val="0"/>
          <w:marBottom w:val="0"/>
          <w:divBdr>
            <w:top w:val="none" w:sz="0" w:space="0" w:color="auto"/>
            <w:left w:val="none" w:sz="0" w:space="0" w:color="auto"/>
            <w:bottom w:val="none" w:sz="0" w:space="0" w:color="auto"/>
            <w:right w:val="none" w:sz="0" w:space="0" w:color="auto"/>
          </w:divBdr>
        </w:div>
        <w:div w:id="1185904568">
          <w:marLeft w:val="480"/>
          <w:marRight w:val="0"/>
          <w:marTop w:val="0"/>
          <w:marBottom w:val="0"/>
          <w:divBdr>
            <w:top w:val="none" w:sz="0" w:space="0" w:color="auto"/>
            <w:left w:val="none" w:sz="0" w:space="0" w:color="auto"/>
            <w:bottom w:val="none" w:sz="0" w:space="0" w:color="auto"/>
            <w:right w:val="none" w:sz="0" w:space="0" w:color="auto"/>
          </w:divBdr>
        </w:div>
        <w:div w:id="1949392594">
          <w:marLeft w:val="480"/>
          <w:marRight w:val="0"/>
          <w:marTop w:val="0"/>
          <w:marBottom w:val="0"/>
          <w:divBdr>
            <w:top w:val="none" w:sz="0" w:space="0" w:color="auto"/>
            <w:left w:val="none" w:sz="0" w:space="0" w:color="auto"/>
            <w:bottom w:val="none" w:sz="0" w:space="0" w:color="auto"/>
            <w:right w:val="none" w:sz="0" w:space="0" w:color="auto"/>
          </w:divBdr>
        </w:div>
        <w:div w:id="911816225">
          <w:marLeft w:val="480"/>
          <w:marRight w:val="0"/>
          <w:marTop w:val="0"/>
          <w:marBottom w:val="0"/>
          <w:divBdr>
            <w:top w:val="none" w:sz="0" w:space="0" w:color="auto"/>
            <w:left w:val="none" w:sz="0" w:space="0" w:color="auto"/>
            <w:bottom w:val="none" w:sz="0" w:space="0" w:color="auto"/>
            <w:right w:val="none" w:sz="0" w:space="0" w:color="auto"/>
          </w:divBdr>
        </w:div>
        <w:div w:id="388767900">
          <w:marLeft w:val="480"/>
          <w:marRight w:val="0"/>
          <w:marTop w:val="0"/>
          <w:marBottom w:val="0"/>
          <w:divBdr>
            <w:top w:val="none" w:sz="0" w:space="0" w:color="auto"/>
            <w:left w:val="none" w:sz="0" w:space="0" w:color="auto"/>
            <w:bottom w:val="none" w:sz="0" w:space="0" w:color="auto"/>
            <w:right w:val="none" w:sz="0" w:space="0" w:color="auto"/>
          </w:divBdr>
        </w:div>
        <w:div w:id="104348347">
          <w:marLeft w:val="480"/>
          <w:marRight w:val="0"/>
          <w:marTop w:val="0"/>
          <w:marBottom w:val="0"/>
          <w:divBdr>
            <w:top w:val="none" w:sz="0" w:space="0" w:color="auto"/>
            <w:left w:val="none" w:sz="0" w:space="0" w:color="auto"/>
            <w:bottom w:val="none" w:sz="0" w:space="0" w:color="auto"/>
            <w:right w:val="none" w:sz="0" w:space="0" w:color="auto"/>
          </w:divBdr>
        </w:div>
        <w:div w:id="608968733">
          <w:marLeft w:val="480"/>
          <w:marRight w:val="0"/>
          <w:marTop w:val="0"/>
          <w:marBottom w:val="0"/>
          <w:divBdr>
            <w:top w:val="none" w:sz="0" w:space="0" w:color="auto"/>
            <w:left w:val="none" w:sz="0" w:space="0" w:color="auto"/>
            <w:bottom w:val="none" w:sz="0" w:space="0" w:color="auto"/>
            <w:right w:val="none" w:sz="0" w:space="0" w:color="auto"/>
          </w:divBdr>
        </w:div>
      </w:divsChild>
    </w:div>
    <w:div w:id="8416542">
      <w:bodyDiv w:val="1"/>
      <w:marLeft w:val="0"/>
      <w:marRight w:val="0"/>
      <w:marTop w:val="0"/>
      <w:marBottom w:val="0"/>
      <w:divBdr>
        <w:top w:val="none" w:sz="0" w:space="0" w:color="auto"/>
        <w:left w:val="none" w:sz="0" w:space="0" w:color="auto"/>
        <w:bottom w:val="none" w:sz="0" w:space="0" w:color="auto"/>
        <w:right w:val="none" w:sz="0" w:space="0" w:color="auto"/>
      </w:divBdr>
    </w:div>
    <w:div w:id="8797007">
      <w:bodyDiv w:val="1"/>
      <w:marLeft w:val="0"/>
      <w:marRight w:val="0"/>
      <w:marTop w:val="0"/>
      <w:marBottom w:val="0"/>
      <w:divBdr>
        <w:top w:val="none" w:sz="0" w:space="0" w:color="auto"/>
        <w:left w:val="none" w:sz="0" w:space="0" w:color="auto"/>
        <w:bottom w:val="none" w:sz="0" w:space="0" w:color="auto"/>
        <w:right w:val="none" w:sz="0" w:space="0" w:color="auto"/>
      </w:divBdr>
    </w:div>
    <w:div w:id="9576236">
      <w:bodyDiv w:val="1"/>
      <w:marLeft w:val="0"/>
      <w:marRight w:val="0"/>
      <w:marTop w:val="0"/>
      <w:marBottom w:val="0"/>
      <w:divBdr>
        <w:top w:val="none" w:sz="0" w:space="0" w:color="auto"/>
        <w:left w:val="none" w:sz="0" w:space="0" w:color="auto"/>
        <w:bottom w:val="none" w:sz="0" w:space="0" w:color="auto"/>
        <w:right w:val="none" w:sz="0" w:space="0" w:color="auto"/>
      </w:divBdr>
    </w:div>
    <w:div w:id="9643700">
      <w:bodyDiv w:val="1"/>
      <w:marLeft w:val="0"/>
      <w:marRight w:val="0"/>
      <w:marTop w:val="0"/>
      <w:marBottom w:val="0"/>
      <w:divBdr>
        <w:top w:val="none" w:sz="0" w:space="0" w:color="auto"/>
        <w:left w:val="none" w:sz="0" w:space="0" w:color="auto"/>
        <w:bottom w:val="none" w:sz="0" w:space="0" w:color="auto"/>
        <w:right w:val="none" w:sz="0" w:space="0" w:color="auto"/>
      </w:divBdr>
    </w:div>
    <w:div w:id="10572548">
      <w:bodyDiv w:val="1"/>
      <w:marLeft w:val="0"/>
      <w:marRight w:val="0"/>
      <w:marTop w:val="0"/>
      <w:marBottom w:val="0"/>
      <w:divBdr>
        <w:top w:val="none" w:sz="0" w:space="0" w:color="auto"/>
        <w:left w:val="none" w:sz="0" w:space="0" w:color="auto"/>
        <w:bottom w:val="none" w:sz="0" w:space="0" w:color="auto"/>
        <w:right w:val="none" w:sz="0" w:space="0" w:color="auto"/>
      </w:divBdr>
    </w:div>
    <w:div w:id="11034977">
      <w:bodyDiv w:val="1"/>
      <w:marLeft w:val="0"/>
      <w:marRight w:val="0"/>
      <w:marTop w:val="0"/>
      <w:marBottom w:val="0"/>
      <w:divBdr>
        <w:top w:val="none" w:sz="0" w:space="0" w:color="auto"/>
        <w:left w:val="none" w:sz="0" w:space="0" w:color="auto"/>
        <w:bottom w:val="none" w:sz="0" w:space="0" w:color="auto"/>
        <w:right w:val="none" w:sz="0" w:space="0" w:color="auto"/>
      </w:divBdr>
      <w:divsChild>
        <w:div w:id="1421414769">
          <w:marLeft w:val="480"/>
          <w:marRight w:val="0"/>
          <w:marTop w:val="0"/>
          <w:marBottom w:val="0"/>
          <w:divBdr>
            <w:top w:val="none" w:sz="0" w:space="0" w:color="auto"/>
            <w:left w:val="none" w:sz="0" w:space="0" w:color="auto"/>
            <w:bottom w:val="none" w:sz="0" w:space="0" w:color="auto"/>
            <w:right w:val="none" w:sz="0" w:space="0" w:color="auto"/>
          </w:divBdr>
        </w:div>
        <w:div w:id="498539379">
          <w:marLeft w:val="480"/>
          <w:marRight w:val="0"/>
          <w:marTop w:val="0"/>
          <w:marBottom w:val="0"/>
          <w:divBdr>
            <w:top w:val="none" w:sz="0" w:space="0" w:color="auto"/>
            <w:left w:val="none" w:sz="0" w:space="0" w:color="auto"/>
            <w:bottom w:val="none" w:sz="0" w:space="0" w:color="auto"/>
            <w:right w:val="none" w:sz="0" w:space="0" w:color="auto"/>
          </w:divBdr>
        </w:div>
        <w:div w:id="547882827">
          <w:marLeft w:val="480"/>
          <w:marRight w:val="0"/>
          <w:marTop w:val="0"/>
          <w:marBottom w:val="0"/>
          <w:divBdr>
            <w:top w:val="none" w:sz="0" w:space="0" w:color="auto"/>
            <w:left w:val="none" w:sz="0" w:space="0" w:color="auto"/>
            <w:bottom w:val="none" w:sz="0" w:space="0" w:color="auto"/>
            <w:right w:val="none" w:sz="0" w:space="0" w:color="auto"/>
          </w:divBdr>
        </w:div>
        <w:div w:id="1457679026">
          <w:marLeft w:val="480"/>
          <w:marRight w:val="0"/>
          <w:marTop w:val="0"/>
          <w:marBottom w:val="0"/>
          <w:divBdr>
            <w:top w:val="none" w:sz="0" w:space="0" w:color="auto"/>
            <w:left w:val="none" w:sz="0" w:space="0" w:color="auto"/>
            <w:bottom w:val="none" w:sz="0" w:space="0" w:color="auto"/>
            <w:right w:val="none" w:sz="0" w:space="0" w:color="auto"/>
          </w:divBdr>
        </w:div>
        <w:div w:id="1562978748">
          <w:marLeft w:val="480"/>
          <w:marRight w:val="0"/>
          <w:marTop w:val="0"/>
          <w:marBottom w:val="0"/>
          <w:divBdr>
            <w:top w:val="none" w:sz="0" w:space="0" w:color="auto"/>
            <w:left w:val="none" w:sz="0" w:space="0" w:color="auto"/>
            <w:bottom w:val="none" w:sz="0" w:space="0" w:color="auto"/>
            <w:right w:val="none" w:sz="0" w:space="0" w:color="auto"/>
          </w:divBdr>
        </w:div>
        <w:div w:id="668681491">
          <w:marLeft w:val="480"/>
          <w:marRight w:val="0"/>
          <w:marTop w:val="0"/>
          <w:marBottom w:val="0"/>
          <w:divBdr>
            <w:top w:val="none" w:sz="0" w:space="0" w:color="auto"/>
            <w:left w:val="none" w:sz="0" w:space="0" w:color="auto"/>
            <w:bottom w:val="none" w:sz="0" w:space="0" w:color="auto"/>
            <w:right w:val="none" w:sz="0" w:space="0" w:color="auto"/>
          </w:divBdr>
        </w:div>
        <w:div w:id="58603530">
          <w:marLeft w:val="480"/>
          <w:marRight w:val="0"/>
          <w:marTop w:val="0"/>
          <w:marBottom w:val="0"/>
          <w:divBdr>
            <w:top w:val="none" w:sz="0" w:space="0" w:color="auto"/>
            <w:left w:val="none" w:sz="0" w:space="0" w:color="auto"/>
            <w:bottom w:val="none" w:sz="0" w:space="0" w:color="auto"/>
            <w:right w:val="none" w:sz="0" w:space="0" w:color="auto"/>
          </w:divBdr>
        </w:div>
        <w:div w:id="1766878056">
          <w:marLeft w:val="480"/>
          <w:marRight w:val="0"/>
          <w:marTop w:val="0"/>
          <w:marBottom w:val="0"/>
          <w:divBdr>
            <w:top w:val="none" w:sz="0" w:space="0" w:color="auto"/>
            <w:left w:val="none" w:sz="0" w:space="0" w:color="auto"/>
            <w:bottom w:val="none" w:sz="0" w:space="0" w:color="auto"/>
            <w:right w:val="none" w:sz="0" w:space="0" w:color="auto"/>
          </w:divBdr>
        </w:div>
        <w:div w:id="389698213">
          <w:marLeft w:val="480"/>
          <w:marRight w:val="0"/>
          <w:marTop w:val="0"/>
          <w:marBottom w:val="0"/>
          <w:divBdr>
            <w:top w:val="none" w:sz="0" w:space="0" w:color="auto"/>
            <w:left w:val="none" w:sz="0" w:space="0" w:color="auto"/>
            <w:bottom w:val="none" w:sz="0" w:space="0" w:color="auto"/>
            <w:right w:val="none" w:sz="0" w:space="0" w:color="auto"/>
          </w:divBdr>
        </w:div>
        <w:div w:id="581643878">
          <w:marLeft w:val="480"/>
          <w:marRight w:val="0"/>
          <w:marTop w:val="0"/>
          <w:marBottom w:val="0"/>
          <w:divBdr>
            <w:top w:val="none" w:sz="0" w:space="0" w:color="auto"/>
            <w:left w:val="none" w:sz="0" w:space="0" w:color="auto"/>
            <w:bottom w:val="none" w:sz="0" w:space="0" w:color="auto"/>
            <w:right w:val="none" w:sz="0" w:space="0" w:color="auto"/>
          </w:divBdr>
        </w:div>
        <w:div w:id="561063420">
          <w:marLeft w:val="480"/>
          <w:marRight w:val="0"/>
          <w:marTop w:val="0"/>
          <w:marBottom w:val="0"/>
          <w:divBdr>
            <w:top w:val="none" w:sz="0" w:space="0" w:color="auto"/>
            <w:left w:val="none" w:sz="0" w:space="0" w:color="auto"/>
            <w:bottom w:val="none" w:sz="0" w:space="0" w:color="auto"/>
            <w:right w:val="none" w:sz="0" w:space="0" w:color="auto"/>
          </w:divBdr>
        </w:div>
        <w:div w:id="968122769">
          <w:marLeft w:val="480"/>
          <w:marRight w:val="0"/>
          <w:marTop w:val="0"/>
          <w:marBottom w:val="0"/>
          <w:divBdr>
            <w:top w:val="none" w:sz="0" w:space="0" w:color="auto"/>
            <w:left w:val="none" w:sz="0" w:space="0" w:color="auto"/>
            <w:bottom w:val="none" w:sz="0" w:space="0" w:color="auto"/>
            <w:right w:val="none" w:sz="0" w:space="0" w:color="auto"/>
          </w:divBdr>
        </w:div>
        <w:div w:id="382556294">
          <w:marLeft w:val="480"/>
          <w:marRight w:val="0"/>
          <w:marTop w:val="0"/>
          <w:marBottom w:val="0"/>
          <w:divBdr>
            <w:top w:val="none" w:sz="0" w:space="0" w:color="auto"/>
            <w:left w:val="none" w:sz="0" w:space="0" w:color="auto"/>
            <w:bottom w:val="none" w:sz="0" w:space="0" w:color="auto"/>
            <w:right w:val="none" w:sz="0" w:space="0" w:color="auto"/>
          </w:divBdr>
        </w:div>
        <w:div w:id="801575983">
          <w:marLeft w:val="480"/>
          <w:marRight w:val="0"/>
          <w:marTop w:val="0"/>
          <w:marBottom w:val="0"/>
          <w:divBdr>
            <w:top w:val="none" w:sz="0" w:space="0" w:color="auto"/>
            <w:left w:val="none" w:sz="0" w:space="0" w:color="auto"/>
            <w:bottom w:val="none" w:sz="0" w:space="0" w:color="auto"/>
            <w:right w:val="none" w:sz="0" w:space="0" w:color="auto"/>
          </w:divBdr>
        </w:div>
        <w:div w:id="1809319617">
          <w:marLeft w:val="480"/>
          <w:marRight w:val="0"/>
          <w:marTop w:val="0"/>
          <w:marBottom w:val="0"/>
          <w:divBdr>
            <w:top w:val="none" w:sz="0" w:space="0" w:color="auto"/>
            <w:left w:val="none" w:sz="0" w:space="0" w:color="auto"/>
            <w:bottom w:val="none" w:sz="0" w:space="0" w:color="auto"/>
            <w:right w:val="none" w:sz="0" w:space="0" w:color="auto"/>
          </w:divBdr>
        </w:div>
        <w:div w:id="711615647">
          <w:marLeft w:val="480"/>
          <w:marRight w:val="0"/>
          <w:marTop w:val="0"/>
          <w:marBottom w:val="0"/>
          <w:divBdr>
            <w:top w:val="none" w:sz="0" w:space="0" w:color="auto"/>
            <w:left w:val="none" w:sz="0" w:space="0" w:color="auto"/>
            <w:bottom w:val="none" w:sz="0" w:space="0" w:color="auto"/>
            <w:right w:val="none" w:sz="0" w:space="0" w:color="auto"/>
          </w:divBdr>
        </w:div>
        <w:div w:id="1207449338">
          <w:marLeft w:val="480"/>
          <w:marRight w:val="0"/>
          <w:marTop w:val="0"/>
          <w:marBottom w:val="0"/>
          <w:divBdr>
            <w:top w:val="none" w:sz="0" w:space="0" w:color="auto"/>
            <w:left w:val="none" w:sz="0" w:space="0" w:color="auto"/>
            <w:bottom w:val="none" w:sz="0" w:space="0" w:color="auto"/>
            <w:right w:val="none" w:sz="0" w:space="0" w:color="auto"/>
          </w:divBdr>
        </w:div>
        <w:div w:id="514809044">
          <w:marLeft w:val="480"/>
          <w:marRight w:val="0"/>
          <w:marTop w:val="0"/>
          <w:marBottom w:val="0"/>
          <w:divBdr>
            <w:top w:val="none" w:sz="0" w:space="0" w:color="auto"/>
            <w:left w:val="none" w:sz="0" w:space="0" w:color="auto"/>
            <w:bottom w:val="none" w:sz="0" w:space="0" w:color="auto"/>
            <w:right w:val="none" w:sz="0" w:space="0" w:color="auto"/>
          </w:divBdr>
        </w:div>
        <w:div w:id="1407067706">
          <w:marLeft w:val="480"/>
          <w:marRight w:val="0"/>
          <w:marTop w:val="0"/>
          <w:marBottom w:val="0"/>
          <w:divBdr>
            <w:top w:val="none" w:sz="0" w:space="0" w:color="auto"/>
            <w:left w:val="none" w:sz="0" w:space="0" w:color="auto"/>
            <w:bottom w:val="none" w:sz="0" w:space="0" w:color="auto"/>
            <w:right w:val="none" w:sz="0" w:space="0" w:color="auto"/>
          </w:divBdr>
        </w:div>
        <w:div w:id="362170158">
          <w:marLeft w:val="480"/>
          <w:marRight w:val="0"/>
          <w:marTop w:val="0"/>
          <w:marBottom w:val="0"/>
          <w:divBdr>
            <w:top w:val="none" w:sz="0" w:space="0" w:color="auto"/>
            <w:left w:val="none" w:sz="0" w:space="0" w:color="auto"/>
            <w:bottom w:val="none" w:sz="0" w:space="0" w:color="auto"/>
            <w:right w:val="none" w:sz="0" w:space="0" w:color="auto"/>
          </w:divBdr>
        </w:div>
        <w:div w:id="1250970173">
          <w:marLeft w:val="480"/>
          <w:marRight w:val="0"/>
          <w:marTop w:val="0"/>
          <w:marBottom w:val="0"/>
          <w:divBdr>
            <w:top w:val="none" w:sz="0" w:space="0" w:color="auto"/>
            <w:left w:val="none" w:sz="0" w:space="0" w:color="auto"/>
            <w:bottom w:val="none" w:sz="0" w:space="0" w:color="auto"/>
            <w:right w:val="none" w:sz="0" w:space="0" w:color="auto"/>
          </w:divBdr>
        </w:div>
        <w:div w:id="608509301">
          <w:marLeft w:val="480"/>
          <w:marRight w:val="0"/>
          <w:marTop w:val="0"/>
          <w:marBottom w:val="0"/>
          <w:divBdr>
            <w:top w:val="none" w:sz="0" w:space="0" w:color="auto"/>
            <w:left w:val="none" w:sz="0" w:space="0" w:color="auto"/>
            <w:bottom w:val="none" w:sz="0" w:space="0" w:color="auto"/>
            <w:right w:val="none" w:sz="0" w:space="0" w:color="auto"/>
          </w:divBdr>
        </w:div>
        <w:div w:id="656417129">
          <w:marLeft w:val="480"/>
          <w:marRight w:val="0"/>
          <w:marTop w:val="0"/>
          <w:marBottom w:val="0"/>
          <w:divBdr>
            <w:top w:val="none" w:sz="0" w:space="0" w:color="auto"/>
            <w:left w:val="none" w:sz="0" w:space="0" w:color="auto"/>
            <w:bottom w:val="none" w:sz="0" w:space="0" w:color="auto"/>
            <w:right w:val="none" w:sz="0" w:space="0" w:color="auto"/>
          </w:divBdr>
        </w:div>
        <w:div w:id="1115520886">
          <w:marLeft w:val="480"/>
          <w:marRight w:val="0"/>
          <w:marTop w:val="0"/>
          <w:marBottom w:val="0"/>
          <w:divBdr>
            <w:top w:val="none" w:sz="0" w:space="0" w:color="auto"/>
            <w:left w:val="none" w:sz="0" w:space="0" w:color="auto"/>
            <w:bottom w:val="none" w:sz="0" w:space="0" w:color="auto"/>
            <w:right w:val="none" w:sz="0" w:space="0" w:color="auto"/>
          </w:divBdr>
        </w:div>
        <w:div w:id="120727860">
          <w:marLeft w:val="480"/>
          <w:marRight w:val="0"/>
          <w:marTop w:val="0"/>
          <w:marBottom w:val="0"/>
          <w:divBdr>
            <w:top w:val="none" w:sz="0" w:space="0" w:color="auto"/>
            <w:left w:val="none" w:sz="0" w:space="0" w:color="auto"/>
            <w:bottom w:val="none" w:sz="0" w:space="0" w:color="auto"/>
            <w:right w:val="none" w:sz="0" w:space="0" w:color="auto"/>
          </w:divBdr>
        </w:div>
        <w:div w:id="1011639444">
          <w:marLeft w:val="480"/>
          <w:marRight w:val="0"/>
          <w:marTop w:val="0"/>
          <w:marBottom w:val="0"/>
          <w:divBdr>
            <w:top w:val="none" w:sz="0" w:space="0" w:color="auto"/>
            <w:left w:val="none" w:sz="0" w:space="0" w:color="auto"/>
            <w:bottom w:val="none" w:sz="0" w:space="0" w:color="auto"/>
            <w:right w:val="none" w:sz="0" w:space="0" w:color="auto"/>
          </w:divBdr>
        </w:div>
        <w:div w:id="694624771">
          <w:marLeft w:val="480"/>
          <w:marRight w:val="0"/>
          <w:marTop w:val="0"/>
          <w:marBottom w:val="0"/>
          <w:divBdr>
            <w:top w:val="none" w:sz="0" w:space="0" w:color="auto"/>
            <w:left w:val="none" w:sz="0" w:space="0" w:color="auto"/>
            <w:bottom w:val="none" w:sz="0" w:space="0" w:color="auto"/>
            <w:right w:val="none" w:sz="0" w:space="0" w:color="auto"/>
          </w:divBdr>
        </w:div>
        <w:div w:id="1783836221">
          <w:marLeft w:val="480"/>
          <w:marRight w:val="0"/>
          <w:marTop w:val="0"/>
          <w:marBottom w:val="0"/>
          <w:divBdr>
            <w:top w:val="none" w:sz="0" w:space="0" w:color="auto"/>
            <w:left w:val="none" w:sz="0" w:space="0" w:color="auto"/>
            <w:bottom w:val="none" w:sz="0" w:space="0" w:color="auto"/>
            <w:right w:val="none" w:sz="0" w:space="0" w:color="auto"/>
          </w:divBdr>
        </w:div>
        <w:div w:id="1915048945">
          <w:marLeft w:val="480"/>
          <w:marRight w:val="0"/>
          <w:marTop w:val="0"/>
          <w:marBottom w:val="0"/>
          <w:divBdr>
            <w:top w:val="none" w:sz="0" w:space="0" w:color="auto"/>
            <w:left w:val="none" w:sz="0" w:space="0" w:color="auto"/>
            <w:bottom w:val="none" w:sz="0" w:space="0" w:color="auto"/>
            <w:right w:val="none" w:sz="0" w:space="0" w:color="auto"/>
          </w:divBdr>
        </w:div>
        <w:div w:id="1513497045">
          <w:marLeft w:val="480"/>
          <w:marRight w:val="0"/>
          <w:marTop w:val="0"/>
          <w:marBottom w:val="0"/>
          <w:divBdr>
            <w:top w:val="none" w:sz="0" w:space="0" w:color="auto"/>
            <w:left w:val="none" w:sz="0" w:space="0" w:color="auto"/>
            <w:bottom w:val="none" w:sz="0" w:space="0" w:color="auto"/>
            <w:right w:val="none" w:sz="0" w:space="0" w:color="auto"/>
          </w:divBdr>
        </w:div>
        <w:div w:id="2034182566">
          <w:marLeft w:val="480"/>
          <w:marRight w:val="0"/>
          <w:marTop w:val="0"/>
          <w:marBottom w:val="0"/>
          <w:divBdr>
            <w:top w:val="none" w:sz="0" w:space="0" w:color="auto"/>
            <w:left w:val="none" w:sz="0" w:space="0" w:color="auto"/>
            <w:bottom w:val="none" w:sz="0" w:space="0" w:color="auto"/>
            <w:right w:val="none" w:sz="0" w:space="0" w:color="auto"/>
          </w:divBdr>
        </w:div>
        <w:div w:id="1745910634">
          <w:marLeft w:val="480"/>
          <w:marRight w:val="0"/>
          <w:marTop w:val="0"/>
          <w:marBottom w:val="0"/>
          <w:divBdr>
            <w:top w:val="none" w:sz="0" w:space="0" w:color="auto"/>
            <w:left w:val="none" w:sz="0" w:space="0" w:color="auto"/>
            <w:bottom w:val="none" w:sz="0" w:space="0" w:color="auto"/>
            <w:right w:val="none" w:sz="0" w:space="0" w:color="auto"/>
          </w:divBdr>
        </w:div>
        <w:div w:id="1037003289">
          <w:marLeft w:val="480"/>
          <w:marRight w:val="0"/>
          <w:marTop w:val="0"/>
          <w:marBottom w:val="0"/>
          <w:divBdr>
            <w:top w:val="none" w:sz="0" w:space="0" w:color="auto"/>
            <w:left w:val="none" w:sz="0" w:space="0" w:color="auto"/>
            <w:bottom w:val="none" w:sz="0" w:space="0" w:color="auto"/>
            <w:right w:val="none" w:sz="0" w:space="0" w:color="auto"/>
          </w:divBdr>
        </w:div>
        <w:div w:id="1796606698">
          <w:marLeft w:val="480"/>
          <w:marRight w:val="0"/>
          <w:marTop w:val="0"/>
          <w:marBottom w:val="0"/>
          <w:divBdr>
            <w:top w:val="none" w:sz="0" w:space="0" w:color="auto"/>
            <w:left w:val="none" w:sz="0" w:space="0" w:color="auto"/>
            <w:bottom w:val="none" w:sz="0" w:space="0" w:color="auto"/>
            <w:right w:val="none" w:sz="0" w:space="0" w:color="auto"/>
          </w:divBdr>
        </w:div>
        <w:div w:id="1167482615">
          <w:marLeft w:val="480"/>
          <w:marRight w:val="0"/>
          <w:marTop w:val="0"/>
          <w:marBottom w:val="0"/>
          <w:divBdr>
            <w:top w:val="none" w:sz="0" w:space="0" w:color="auto"/>
            <w:left w:val="none" w:sz="0" w:space="0" w:color="auto"/>
            <w:bottom w:val="none" w:sz="0" w:space="0" w:color="auto"/>
            <w:right w:val="none" w:sz="0" w:space="0" w:color="auto"/>
          </w:divBdr>
        </w:div>
        <w:div w:id="998314959">
          <w:marLeft w:val="480"/>
          <w:marRight w:val="0"/>
          <w:marTop w:val="0"/>
          <w:marBottom w:val="0"/>
          <w:divBdr>
            <w:top w:val="none" w:sz="0" w:space="0" w:color="auto"/>
            <w:left w:val="none" w:sz="0" w:space="0" w:color="auto"/>
            <w:bottom w:val="none" w:sz="0" w:space="0" w:color="auto"/>
            <w:right w:val="none" w:sz="0" w:space="0" w:color="auto"/>
          </w:divBdr>
        </w:div>
        <w:div w:id="1768386027">
          <w:marLeft w:val="480"/>
          <w:marRight w:val="0"/>
          <w:marTop w:val="0"/>
          <w:marBottom w:val="0"/>
          <w:divBdr>
            <w:top w:val="none" w:sz="0" w:space="0" w:color="auto"/>
            <w:left w:val="none" w:sz="0" w:space="0" w:color="auto"/>
            <w:bottom w:val="none" w:sz="0" w:space="0" w:color="auto"/>
            <w:right w:val="none" w:sz="0" w:space="0" w:color="auto"/>
          </w:divBdr>
        </w:div>
        <w:div w:id="62409457">
          <w:marLeft w:val="480"/>
          <w:marRight w:val="0"/>
          <w:marTop w:val="0"/>
          <w:marBottom w:val="0"/>
          <w:divBdr>
            <w:top w:val="none" w:sz="0" w:space="0" w:color="auto"/>
            <w:left w:val="none" w:sz="0" w:space="0" w:color="auto"/>
            <w:bottom w:val="none" w:sz="0" w:space="0" w:color="auto"/>
            <w:right w:val="none" w:sz="0" w:space="0" w:color="auto"/>
          </w:divBdr>
        </w:div>
        <w:div w:id="382099357">
          <w:marLeft w:val="480"/>
          <w:marRight w:val="0"/>
          <w:marTop w:val="0"/>
          <w:marBottom w:val="0"/>
          <w:divBdr>
            <w:top w:val="none" w:sz="0" w:space="0" w:color="auto"/>
            <w:left w:val="none" w:sz="0" w:space="0" w:color="auto"/>
            <w:bottom w:val="none" w:sz="0" w:space="0" w:color="auto"/>
            <w:right w:val="none" w:sz="0" w:space="0" w:color="auto"/>
          </w:divBdr>
        </w:div>
        <w:div w:id="792749244">
          <w:marLeft w:val="480"/>
          <w:marRight w:val="0"/>
          <w:marTop w:val="0"/>
          <w:marBottom w:val="0"/>
          <w:divBdr>
            <w:top w:val="none" w:sz="0" w:space="0" w:color="auto"/>
            <w:left w:val="none" w:sz="0" w:space="0" w:color="auto"/>
            <w:bottom w:val="none" w:sz="0" w:space="0" w:color="auto"/>
            <w:right w:val="none" w:sz="0" w:space="0" w:color="auto"/>
          </w:divBdr>
        </w:div>
        <w:div w:id="641429996">
          <w:marLeft w:val="480"/>
          <w:marRight w:val="0"/>
          <w:marTop w:val="0"/>
          <w:marBottom w:val="0"/>
          <w:divBdr>
            <w:top w:val="none" w:sz="0" w:space="0" w:color="auto"/>
            <w:left w:val="none" w:sz="0" w:space="0" w:color="auto"/>
            <w:bottom w:val="none" w:sz="0" w:space="0" w:color="auto"/>
            <w:right w:val="none" w:sz="0" w:space="0" w:color="auto"/>
          </w:divBdr>
        </w:div>
        <w:div w:id="509367906">
          <w:marLeft w:val="480"/>
          <w:marRight w:val="0"/>
          <w:marTop w:val="0"/>
          <w:marBottom w:val="0"/>
          <w:divBdr>
            <w:top w:val="none" w:sz="0" w:space="0" w:color="auto"/>
            <w:left w:val="none" w:sz="0" w:space="0" w:color="auto"/>
            <w:bottom w:val="none" w:sz="0" w:space="0" w:color="auto"/>
            <w:right w:val="none" w:sz="0" w:space="0" w:color="auto"/>
          </w:divBdr>
        </w:div>
        <w:div w:id="445080786">
          <w:marLeft w:val="480"/>
          <w:marRight w:val="0"/>
          <w:marTop w:val="0"/>
          <w:marBottom w:val="0"/>
          <w:divBdr>
            <w:top w:val="none" w:sz="0" w:space="0" w:color="auto"/>
            <w:left w:val="none" w:sz="0" w:space="0" w:color="auto"/>
            <w:bottom w:val="none" w:sz="0" w:space="0" w:color="auto"/>
            <w:right w:val="none" w:sz="0" w:space="0" w:color="auto"/>
          </w:divBdr>
        </w:div>
        <w:div w:id="1920867380">
          <w:marLeft w:val="480"/>
          <w:marRight w:val="0"/>
          <w:marTop w:val="0"/>
          <w:marBottom w:val="0"/>
          <w:divBdr>
            <w:top w:val="none" w:sz="0" w:space="0" w:color="auto"/>
            <w:left w:val="none" w:sz="0" w:space="0" w:color="auto"/>
            <w:bottom w:val="none" w:sz="0" w:space="0" w:color="auto"/>
            <w:right w:val="none" w:sz="0" w:space="0" w:color="auto"/>
          </w:divBdr>
        </w:div>
        <w:div w:id="2042850890">
          <w:marLeft w:val="480"/>
          <w:marRight w:val="0"/>
          <w:marTop w:val="0"/>
          <w:marBottom w:val="0"/>
          <w:divBdr>
            <w:top w:val="none" w:sz="0" w:space="0" w:color="auto"/>
            <w:left w:val="none" w:sz="0" w:space="0" w:color="auto"/>
            <w:bottom w:val="none" w:sz="0" w:space="0" w:color="auto"/>
            <w:right w:val="none" w:sz="0" w:space="0" w:color="auto"/>
          </w:divBdr>
        </w:div>
        <w:div w:id="889607238">
          <w:marLeft w:val="480"/>
          <w:marRight w:val="0"/>
          <w:marTop w:val="0"/>
          <w:marBottom w:val="0"/>
          <w:divBdr>
            <w:top w:val="none" w:sz="0" w:space="0" w:color="auto"/>
            <w:left w:val="none" w:sz="0" w:space="0" w:color="auto"/>
            <w:bottom w:val="none" w:sz="0" w:space="0" w:color="auto"/>
            <w:right w:val="none" w:sz="0" w:space="0" w:color="auto"/>
          </w:divBdr>
        </w:div>
        <w:div w:id="472064708">
          <w:marLeft w:val="480"/>
          <w:marRight w:val="0"/>
          <w:marTop w:val="0"/>
          <w:marBottom w:val="0"/>
          <w:divBdr>
            <w:top w:val="none" w:sz="0" w:space="0" w:color="auto"/>
            <w:left w:val="none" w:sz="0" w:space="0" w:color="auto"/>
            <w:bottom w:val="none" w:sz="0" w:space="0" w:color="auto"/>
            <w:right w:val="none" w:sz="0" w:space="0" w:color="auto"/>
          </w:divBdr>
        </w:div>
        <w:div w:id="976378626">
          <w:marLeft w:val="480"/>
          <w:marRight w:val="0"/>
          <w:marTop w:val="0"/>
          <w:marBottom w:val="0"/>
          <w:divBdr>
            <w:top w:val="none" w:sz="0" w:space="0" w:color="auto"/>
            <w:left w:val="none" w:sz="0" w:space="0" w:color="auto"/>
            <w:bottom w:val="none" w:sz="0" w:space="0" w:color="auto"/>
            <w:right w:val="none" w:sz="0" w:space="0" w:color="auto"/>
          </w:divBdr>
        </w:div>
        <w:div w:id="136413122">
          <w:marLeft w:val="480"/>
          <w:marRight w:val="0"/>
          <w:marTop w:val="0"/>
          <w:marBottom w:val="0"/>
          <w:divBdr>
            <w:top w:val="none" w:sz="0" w:space="0" w:color="auto"/>
            <w:left w:val="none" w:sz="0" w:space="0" w:color="auto"/>
            <w:bottom w:val="none" w:sz="0" w:space="0" w:color="auto"/>
            <w:right w:val="none" w:sz="0" w:space="0" w:color="auto"/>
          </w:divBdr>
        </w:div>
        <w:div w:id="1920097252">
          <w:marLeft w:val="480"/>
          <w:marRight w:val="0"/>
          <w:marTop w:val="0"/>
          <w:marBottom w:val="0"/>
          <w:divBdr>
            <w:top w:val="none" w:sz="0" w:space="0" w:color="auto"/>
            <w:left w:val="none" w:sz="0" w:space="0" w:color="auto"/>
            <w:bottom w:val="none" w:sz="0" w:space="0" w:color="auto"/>
            <w:right w:val="none" w:sz="0" w:space="0" w:color="auto"/>
          </w:divBdr>
        </w:div>
        <w:div w:id="1570070409">
          <w:marLeft w:val="480"/>
          <w:marRight w:val="0"/>
          <w:marTop w:val="0"/>
          <w:marBottom w:val="0"/>
          <w:divBdr>
            <w:top w:val="none" w:sz="0" w:space="0" w:color="auto"/>
            <w:left w:val="none" w:sz="0" w:space="0" w:color="auto"/>
            <w:bottom w:val="none" w:sz="0" w:space="0" w:color="auto"/>
            <w:right w:val="none" w:sz="0" w:space="0" w:color="auto"/>
          </w:divBdr>
        </w:div>
        <w:div w:id="843402501">
          <w:marLeft w:val="480"/>
          <w:marRight w:val="0"/>
          <w:marTop w:val="0"/>
          <w:marBottom w:val="0"/>
          <w:divBdr>
            <w:top w:val="none" w:sz="0" w:space="0" w:color="auto"/>
            <w:left w:val="none" w:sz="0" w:space="0" w:color="auto"/>
            <w:bottom w:val="none" w:sz="0" w:space="0" w:color="auto"/>
            <w:right w:val="none" w:sz="0" w:space="0" w:color="auto"/>
          </w:divBdr>
        </w:div>
        <w:div w:id="1674456009">
          <w:marLeft w:val="480"/>
          <w:marRight w:val="0"/>
          <w:marTop w:val="0"/>
          <w:marBottom w:val="0"/>
          <w:divBdr>
            <w:top w:val="none" w:sz="0" w:space="0" w:color="auto"/>
            <w:left w:val="none" w:sz="0" w:space="0" w:color="auto"/>
            <w:bottom w:val="none" w:sz="0" w:space="0" w:color="auto"/>
            <w:right w:val="none" w:sz="0" w:space="0" w:color="auto"/>
          </w:divBdr>
        </w:div>
        <w:div w:id="1109548009">
          <w:marLeft w:val="480"/>
          <w:marRight w:val="0"/>
          <w:marTop w:val="0"/>
          <w:marBottom w:val="0"/>
          <w:divBdr>
            <w:top w:val="none" w:sz="0" w:space="0" w:color="auto"/>
            <w:left w:val="none" w:sz="0" w:space="0" w:color="auto"/>
            <w:bottom w:val="none" w:sz="0" w:space="0" w:color="auto"/>
            <w:right w:val="none" w:sz="0" w:space="0" w:color="auto"/>
          </w:divBdr>
        </w:div>
        <w:div w:id="228148669">
          <w:marLeft w:val="480"/>
          <w:marRight w:val="0"/>
          <w:marTop w:val="0"/>
          <w:marBottom w:val="0"/>
          <w:divBdr>
            <w:top w:val="none" w:sz="0" w:space="0" w:color="auto"/>
            <w:left w:val="none" w:sz="0" w:space="0" w:color="auto"/>
            <w:bottom w:val="none" w:sz="0" w:space="0" w:color="auto"/>
            <w:right w:val="none" w:sz="0" w:space="0" w:color="auto"/>
          </w:divBdr>
        </w:div>
        <w:div w:id="1843735188">
          <w:marLeft w:val="480"/>
          <w:marRight w:val="0"/>
          <w:marTop w:val="0"/>
          <w:marBottom w:val="0"/>
          <w:divBdr>
            <w:top w:val="none" w:sz="0" w:space="0" w:color="auto"/>
            <w:left w:val="none" w:sz="0" w:space="0" w:color="auto"/>
            <w:bottom w:val="none" w:sz="0" w:space="0" w:color="auto"/>
            <w:right w:val="none" w:sz="0" w:space="0" w:color="auto"/>
          </w:divBdr>
        </w:div>
        <w:div w:id="241260444">
          <w:marLeft w:val="480"/>
          <w:marRight w:val="0"/>
          <w:marTop w:val="0"/>
          <w:marBottom w:val="0"/>
          <w:divBdr>
            <w:top w:val="none" w:sz="0" w:space="0" w:color="auto"/>
            <w:left w:val="none" w:sz="0" w:space="0" w:color="auto"/>
            <w:bottom w:val="none" w:sz="0" w:space="0" w:color="auto"/>
            <w:right w:val="none" w:sz="0" w:space="0" w:color="auto"/>
          </w:divBdr>
        </w:div>
        <w:div w:id="179130031">
          <w:marLeft w:val="480"/>
          <w:marRight w:val="0"/>
          <w:marTop w:val="0"/>
          <w:marBottom w:val="0"/>
          <w:divBdr>
            <w:top w:val="none" w:sz="0" w:space="0" w:color="auto"/>
            <w:left w:val="none" w:sz="0" w:space="0" w:color="auto"/>
            <w:bottom w:val="none" w:sz="0" w:space="0" w:color="auto"/>
            <w:right w:val="none" w:sz="0" w:space="0" w:color="auto"/>
          </w:divBdr>
        </w:div>
        <w:div w:id="829322898">
          <w:marLeft w:val="480"/>
          <w:marRight w:val="0"/>
          <w:marTop w:val="0"/>
          <w:marBottom w:val="0"/>
          <w:divBdr>
            <w:top w:val="none" w:sz="0" w:space="0" w:color="auto"/>
            <w:left w:val="none" w:sz="0" w:space="0" w:color="auto"/>
            <w:bottom w:val="none" w:sz="0" w:space="0" w:color="auto"/>
            <w:right w:val="none" w:sz="0" w:space="0" w:color="auto"/>
          </w:divBdr>
        </w:div>
        <w:div w:id="1571959337">
          <w:marLeft w:val="480"/>
          <w:marRight w:val="0"/>
          <w:marTop w:val="0"/>
          <w:marBottom w:val="0"/>
          <w:divBdr>
            <w:top w:val="none" w:sz="0" w:space="0" w:color="auto"/>
            <w:left w:val="none" w:sz="0" w:space="0" w:color="auto"/>
            <w:bottom w:val="none" w:sz="0" w:space="0" w:color="auto"/>
            <w:right w:val="none" w:sz="0" w:space="0" w:color="auto"/>
          </w:divBdr>
        </w:div>
        <w:div w:id="1626039341">
          <w:marLeft w:val="480"/>
          <w:marRight w:val="0"/>
          <w:marTop w:val="0"/>
          <w:marBottom w:val="0"/>
          <w:divBdr>
            <w:top w:val="none" w:sz="0" w:space="0" w:color="auto"/>
            <w:left w:val="none" w:sz="0" w:space="0" w:color="auto"/>
            <w:bottom w:val="none" w:sz="0" w:space="0" w:color="auto"/>
            <w:right w:val="none" w:sz="0" w:space="0" w:color="auto"/>
          </w:divBdr>
        </w:div>
        <w:div w:id="777482355">
          <w:marLeft w:val="480"/>
          <w:marRight w:val="0"/>
          <w:marTop w:val="0"/>
          <w:marBottom w:val="0"/>
          <w:divBdr>
            <w:top w:val="none" w:sz="0" w:space="0" w:color="auto"/>
            <w:left w:val="none" w:sz="0" w:space="0" w:color="auto"/>
            <w:bottom w:val="none" w:sz="0" w:space="0" w:color="auto"/>
            <w:right w:val="none" w:sz="0" w:space="0" w:color="auto"/>
          </w:divBdr>
        </w:div>
        <w:div w:id="302777792">
          <w:marLeft w:val="480"/>
          <w:marRight w:val="0"/>
          <w:marTop w:val="0"/>
          <w:marBottom w:val="0"/>
          <w:divBdr>
            <w:top w:val="none" w:sz="0" w:space="0" w:color="auto"/>
            <w:left w:val="none" w:sz="0" w:space="0" w:color="auto"/>
            <w:bottom w:val="none" w:sz="0" w:space="0" w:color="auto"/>
            <w:right w:val="none" w:sz="0" w:space="0" w:color="auto"/>
          </w:divBdr>
        </w:div>
        <w:div w:id="844633316">
          <w:marLeft w:val="480"/>
          <w:marRight w:val="0"/>
          <w:marTop w:val="0"/>
          <w:marBottom w:val="0"/>
          <w:divBdr>
            <w:top w:val="none" w:sz="0" w:space="0" w:color="auto"/>
            <w:left w:val="none" w:sz="0" w:space="0" w:color="auto"/>
            <w:bottom w:val="none" w:sz="0" w:space="0" w:color="auto"/>
            <w:right w:val="none" w:sz="0" w:space="0" w:color="auto"/>
          </w:divBdr>
        </w:div>
        <w:div w:id="1921019344">
          <w:marLeft w:val="480"/>
          <w:marRight w:val="0"/>
          <w:marTop w:val="0"/>
          <w:marBottom w:val="0"/>
          <w:divBdr>
            <w:top w:val="none" w:sz="0" w:space="0" w:color="auto"/>
            <w:left w:val="none" w:sz="0" w:space="0" w:color="auto"/>
            <w:bottom w:val="none" w:sz="0" w:space="0" w:color="auto"/>
            <w:right w:val="none" w:sz="0" w:space="0" w:color="auto"/>
          </w:divBdr>
        </w:div>
        <w:div w:id="1570966044">
          <w:marLeft w:val="480"/>
          <w:marRight w:val="0"/>
          <w:marTop w:val="0"/>
          <w:marBottom w:val="0"/>
          <w:divBdr>
            <w:top w:val="none" w:sz="0" w:space="0" w:color="auto"/>
            <w:left w:val="none" w:sz="0" w:space="0" w:color="auto"/>
            <w:bottom w:val="none" w:sz="0" w:space="0" w:color="auto"/>
            <w:right w:val="none" w:sz="0" w:space="0" w:color="auto"/>
          </w:divBdr>
        </w:div>
        <w:div w:id="1807621304">
          <w:marLeft w:val="480"/>
          <w:marRight w:val="0"/>
          <w:marTop w:val="0"/>
          <w:marBottom w:val="0"/>
          <w:divBdr>
            <w:top w:val="none" w:sz="0" w:space="0" w:color="auto"/>
            <w:left w:val="none" w:sz="0" w:space="0" w:color="auto"/>
            <w:bottom w:val="none" w:sz="0" w:space="0" w:color="auto"/>
            <w:right w:val="none" w:sz="0" w:space="0" w:color="auto"/>
          </w:divBdr>
        </w:div>
        <w:div w:id="1010137445">
          <w:marLeft w:val="480"/>
          <w:marRight w:val="0"/>
          <w:marTop w:val="0"/>
          <w:marBottom w:val="0"/>
          <w:divBdr>
            <w:top w:val="none" w:sz="0" w:space="0" w:color="auto"/>
            <w:left w:val="none" w:sz="0" w:space="0" w:color="auto"/>
            <w:bottom w:val="none" w:sz="0" w:space="0" w:color="auto"/>
            <w:right w:val="none" w:sz="0" w:space="0" w:color="auto"/>
          </w:divBdr>
        </w:div>
        <w:div w:id="1455247517">
          <w:marLeft w:val="480"/>
          <w:marRight w:val="0"/>
          <w:marTop w:val="0"/>
          <w:marBottom w:val="0"/>
          <w:divBdr>
            <w:top w:val="none" w:sz="0" w:space="0" w:color="auto"/>
            <w:left w:val="none" w:sz="0" w:space="0" w:color="auto"/>
            <w:bottom w:val="none" w:sz="0" w:space="0" w:color="auto"/>
            <w:right w:val="none" w:sz="0" w:space="0" w:color="auto"/>
          </w:divBdr>
        </w:div>
        <w:div w:id="779837009">
          <w:marLeft w:val="480"/>
          <w:marRight w:val="0"/>
          <w:marTop w:val="0"/>
          <w:marBottom w:val="0"/>
          <w:divBdr>
            <w:top w:val="none" w:sz="0" w:space="0" w:color="auto"/>
            <w:left w:val="none" w:sz="0" w:space="0" w:color="auto"/>
            <w:bottom w:val="none" w:sz="0" w:space="0" w:color="auto"/>
            <w:right w:val="none" w:sz="0" w:space="0" w:color="auto"/>
          </w:divBdr>
        </w:div>
        <w:div w:id="1978873507">
          <w:marLeft w:val="480"/>
          <w:marRight w:val="0"/>
          <w:marTop w:val="0"/>
          <w:marBottom w:val="0"/>
          <w:divBdr>
            <w:top w:val="none" w:sz="0" w:space="0" w:color="auto"/>
            <w:left w:val="none" w:sz="0" w:space="0" w:color="auto"/>
            <w:bottom w:val="none" w:sz="0" w:space="0" w:color="auto"/>
            <w:right w:val="none" w:sz="0" w:space="0" w:color="auto"/>
          </w:divBdr>
        </w:div>
        <w:div w:id="601718085">
          <w:marLeft w:val="480"/>
          <w:marRight w:val="0"/>
          <w:marTop w:val="0"/>
          <w:marBottom w:val="0"/>
          <w:divBdr>
            <w:top w:val="none" w:sz="0" w:space="0" w:color="auto"/>
            <w:left w:val="none" w:sz="0" w:space="0" w:color="auto"/>
            <w:bottom w:val="none" w:sz="0" w:space="0" w:color="auto"/>
            <w:right w:val="none" w:sz="0" w:space="0" w:color="auto"/>
          </w:divBdr>
        </w:div>
        <w:div w:id="1540313898">
          <w:marLeft w:val="480"/>
          <w:marRight w:val="0"/>
          <w:marTop w:val="0"/>
          <w:marBottom w:val="0"/>
          <w:divBdr>
            <w:top w:val="none" w:sz="0" w:space="0" w:color="auto"/>
            <w:left w:val="none" w:sz="0" w:space="0" w:color="auto"/>
            <w:bottom w:val="none" w:sz="0" w:space="0" w:color="auto"/>
            <w:right w:val="none" w:sz="0" w:space="0" w:color="auto"/>
          </w:divBdr>
        </w:div>
        <w:div w:id="59914611">
          <w:marLeft w:val="480"/>
          <w:marRight w:val="0"/>
          <w:marTop w:val="0"/>
          <w:marBottom w:val="0"/>
          <w:divBdr>
            <w:top w:val="none" w:sz="0" w:space="0" w:color="auto"/>
            <w:left w:val="none" w:sz="0" w:space="0" w:color="auto"/>
            <w:bottom w:val="none" w:sz="0" w:space="0" w:color="auto"/>
            <w:right w:val="none" w:sz="0" w:space="0" w:color="auto"/>
          </w:divBdr>
        </w:div>
        <w:div w:id="306784923">
          <w:marLeft w:val="480"/>
          <w:marRight w:val="0"/>
          <w:marTop w:val="0"/>
          <w:marBottom w:val="0"/>
          <w:divBdr>
            <w:top w:val="none" w:sz="0" w:space="0" w:color="auto"/>
            <w:left w:val="none" w:sz="0" w:space="0" w:color="auto"/>
            <w:bottom w:val="none" w:sz="0" w:space="0" w:color="auto"/>
            <w:right w:val="none" w:sz="0" w:space="0" w:color="auto"/>
          </w:divBdr>
        </w:div>
        <w:div w:id="212472261">
          <w:marLeft w:val="480"/>
          <w:marRight w:val="0"/>
          <w:marTop w:val="0"/>
          <w:marBottom w:val="0"/>
          <w:divBdr>
            <w:top w:val="none" w:sz="0" w:space="0" w:color="auto"/>
            <w:left w:val="none" w:sz="0" w:space="0" w:color="auto"/>
            <w:bottom w:val="none" w:sz="0" w:space="0" w:color="auto"/>
            <w:right w:val="none" w:sz="0" w:space="0" w:color="auto"/>
          </w:divBdr>
        </w:div>
        <w:div w:id="1160657103">
          <w:marLeft w:val="480"/>
          <w:marRight w:val="0"/>
          <w:marTop w:val="0"/>
          <w:marBottom w:val="0"/>
          <w:divBdr>
            <w:top w:val="none" w:sz="0" w:space="0" w:color="auto"/>
            <w:left w:val="none" w:sz="0" w:space="0" w:color="auto"/>
            <w:bottom w:val="none" w:sz="0" w:space="0" w:color="auto"/>
            <w:right w:val="none" w:sz="0" w:space="0" w:color="auto"/>
          </w:divBdr>
        </w:div>
        <w:div w:id="1751000630">
          <w:marLeft w:val="480"/>
          <w:marRight w:val="0"/>
          <w:marTop w:val="0"/>
          <w:marBottom w:val="0"/>
          <w:divBdr>
            <w:top w:val="none" w:sz="0" w:space="0" w:color="auto"/>
            <w:left w:val="none" w:sz="0" w:space="0" w:color="auto"/>
            <w:bottom w:val="none" w:sz="0" w:space="0" w:color="auto"/>
            <w:right w:val="none" w:sz="0" w:space="0" w:color="auto"/>
          </w:divBdr>
        </w:div>
        <w:div w:id="2068338136">
          <w:marLeft w:val="480"/>
          <w:marRight w:val="0"/>
          <w:marTop w:val="0"/>
          <w:marBottom w:val="0"/>
          <w:divBdr>
            <w:top w:val="none" w:sz="0" w:space="0" w:color="auto"/>
            <w:left w:val="none" w:sz="0" w:space="0" w:color="auto"/>
            <w:bottom w:val="none" w:sz="0" w:space="0" w:color="auto"/>
            <w:right w:val="none" w:sz="0" w:space="0" w:color="auto"/>
          </w:divBdr>
        </w:div>
        <w:div w:id="1475099965">
          <w:marLeft w:val="480"/>
          <w:marRight w:val="0"/>
          <w:marTop w:val="0"/>
          <w:marBottom w:val="0"/>
          <w:divBdr>
            <w:top w:val="none" w:sz="0" w:space="0" w:color="auto"/>
            <w:left w:val="none" w:sz="0" w:space="0" w:color="auto"/>
            <w:bottom w:val="none" w:sz="0" w:space="0" w:color="auto"/>
            <w:right w:val="none" w:sz="0" w:space="0" w:color="auto"/>
          </w:divBdr>
        </w:div>
        <w:div w:id="1931543395">
          <w:marLeft w:val="480"/>
          <w:marRight w:val="0"/>
          <w:marTop w:val="0"/>
          <w:marBottom w:val="0"/>
          <w:divBdr>
            <w:top w:val="none" w:sz="0" w:space="0" w:color="auto"/>
            <w:left w:val="none" w:sz="0" w:space="0" w:color="auto"/>
            <w:bottom w:val="none" w:sz="0" w:space="0" w:color="auto"/>
            <w:right w:val="none" w:sz="0" w:space="0" w:color="auto"/>
          </w:divBdr>
        </w:div>
        <w:div w:id="22363780">
          <w:marLeft w:val="480"/>
          <w:marRight w:val="0"/>
          <w:marTop w:val="0"/>
          <w:marBottom w:val="0"/>
          <w:divBdr>
            <w:top w:val="none" w:sz="0" w:space="0" w:color="auto"/>
            <w:left w:val="none" w:sz="0" w:space="0" w:color="auto"/>
            <w:bottom w:val="none" w:sz="0" w:space="0" w:color="auto"/>
            <w:right w:val="none" w:sz="0" w:space="0" w:color="auto"/>
          </w:divBdr>
        </w:div>
        <w:div w:id="1993018397">
          <w:marLeft w:val="480"/>
          <w:marRight w:val="0"/>
          <w:marTop w:val="0"/>
          <w:marBottom w:val="0"/>
          <w:divBdr>
            <w:top w:val="none" w:sz="0" w:space="0" w:color="auto"/>
            <w:left w:val="none" w:sz="0" w:space="0" w:color="auto"/>
            <w:bottom w:val="none" w:sz="0" w:space="0" w:color="auto"/>
            <w:right w:val="none" w:sz="0" w:space="0" w:color="auto"/>
          </w:divBdr>
        </w:div>
        <w:div w:id="1254971753">
          <w:marLeft w:val="480"/>
          <w:marRight w:val="0"/>
          <w:marTop w:val="0"/>
          <w:marBottom w:val="0"/>
          <w:divBdr>
            <w:top w:val="none" w:sz="0" w:space="0" w:color="auto"/>
            <w:left w:val="none" w:sz="0" w:space="0" w:color="auto"/>
            <w:bottom w:val="none" w:sz="0" w:space="0" w:color="auto"/>
            <w:right w:val="none" w:sz="0" w:space="0" w:color="auto"/>
          </w:divBdr>
        </w:div>
        <w:div w:id="801001888">
          <w:marLeft w:val="480"/>
          <w:marRight w:val="0"/>
          <w:marTop w:val="0"/>
          <w:marBottom w:val="0"/>
          <w:divBdr>
            <w:top w:val="none" w:sz="0" w:space="0" w:color="auto"/>
            <w:left w:val="none" w:sz="0" w:space="0" w:color="auto"/>
            <w:bottom w:val="none" w:sz="0" w:space="0" w:color="auto"/>
            <w:right w:val="none" w:sz="0" w:space="0" w:color="auto"/>
          </w:divBdr>
        </w:div>
        <w:div w:id="33118956">
          <w:marLeft w:val="480"/>
          <w:marRight w:val="0"/>
          <w:marTop w:val="0"/>
          <w:marBottom w:val="0"/>
          <w:divBdr>
            <w:top w:val="none" w:sz="0" w:space="0" w:color="auto"/>
            <w:left w:val="none" w:sz="0" w:space="0" w:color="auto"/>
            <w:bottom w:val="none" w:sz="0" w:space="0" w:color="auto"/>
            <w:right w:val="none" w:sz="0" w:space="0" w:color="auto"/>
          </w:divBdr>
        </w:div>
        <w:div w:id="580213999">
          <w:marLeft w:val="480"/>
          <w:marRight w:val="0"/>
          <w:marTop w:val="0"/>
          <w:marBottom w:val="0"/>
          <w:divBdr>
            <w:top w:val="none" w:sz="0" w:space="0" w:color="auto"/>
            <w:left w:val="none" w:sz="0" w:space="0" w:color="auto"/>
            <w:bottom w:val="none" w:sz="0" w:space="0" w:color="auto"/>
            <w:right w:val="none" w:sz="0" w:space="0" w:color="auto"/>
          </w:divBdr>
        </w:div>
        <w:div w:id="1734281188">
          <w:marLeft w:val="480"/>
          <w:marRight w:val="0"/>
          <w:marTop w:val="0"/>
          <w:marBottom w:val="0"/>
          <w:divBdr>
            <w:top w:val="none" w:sz="0" w:space="0" w:color="auto"/>
            <w:left w:val="none" w:sz="0" w:space="0" w:color="auto"/>
            <w:bottom w:val="none" w:sz="0" w:space="0" w:color="auto"/>
            <w:right w:val="none" w:sz="0" w:space="0" w:color="auto"/>
          </w:divBdr>
        </w:div>
        <w:div w:id="935596824">
          <w:marLeft w:val="480"/>
          <w:marRight w:val="0"/>
          <w:marTop w:val="0"/>
          <w:marBottom w:val="0"/>
          <w:divBdr>
            <w:top w:val="none" w:sz="0" w:space="0" w:color="auto"/>
            <w:left w:val="none" w:sz="0" w:space="0" w:color="auto"/>
            <w:bottom w:val="none" w:sz="0" w:space="0" w:color="auto"/>
            <w:right w:val="none" w:sz="0" w:space="0" w:color="auto"/>
          </w:divBdr>
        </w:div>
      </w:divsChild>
    </w:div>
    <w:div w:id="11149278">
      <w:bodyDiv w:val="1"/>
      <w:marLeft w:val="0"/>
      <w:marRight w:val="0"/>
      <w:marTop w:val="0"/>
      <w:marBottom w:val="0"/>
      <w:divBdr>
        <w:top w:val="none" w:sz="0" w:space="0" w:color="auto"/>
        <w:left w:val="none" w:sz="0" w:space="0" w:color="auto"/>
        <w:bottom w:val="none" w:sz="0" w:space="0" w:color="auto"/>
        <w:right w:val="none" w:sz="0" w:space="0" w:color="auto"/>
      </w:divBdr>
      <w:divsChild>
        <w:div w:id="1846289330">
          <w:marLeft w:val="480"/>
          <w:marRight w:val="0"/>
          <w:marTop w:val="0"/>
          <w:marBottom w:val="0"/>
          <w:divBdr>
            <w:top w:val="none" w:sz="0" w:space="0" w:color="auto"/>
            <w:left w:val="none" w:sz="0" w:space="0" w:color="auto"/>
            <w:bottom w:val="none" w:sz="0" w:space="0" w:color="auto"/>
            <w:right w:val="none" w:sz="0" w:space="0" w:color="auto"/>
          </w:divBdr>
        </w:div>
        <w:div w:id="1791589123">
          <w:marLeft w:val="480"/>
          <w:marRight w:val="0"/>
          <w:marTop w:val="0"/>
          <w:marBottom w:val="0"/>
          <w:divBdr>
            <w:top w:val="none" w:sz="0" w:space="0" w:color="auto"/>
            <w:left w:val="none" w:sz="0" w:space="0" w:color="auto"/>
            <w:bottom w:val="none" w:sz="0" w:space="0" w:color="auto"/>
            <w:right w:val="none" w:sz="0" w:space="0" w:color="auto"/>
          </w:divBdr>
        </w:div>
        <w:div w:id="1224681817">
          <w:marLeft w:val="480"/>
          <w:marRight w:val="0"/>
          <w:marTop w:val="0"/>
          <w:marBottom w:val="0"/>
          <w:divBdr>
            <w:top w:val="none" w:sz="0" w:space="0" w:color="auto"/>
            <w:left w:val="none" w:sz="0" w:space="0" w:color="auto"/>
            <w:bottom w:val="none" w:sz="0" w:space="0" w:color="auto"/>
            <w:right w:val="none" w:sz="0" w:space="0" w:color="auto"/>
          </w:divBdr>
        </w:div>
        <w:div w:id="1496262146">
          <w:marLeft w:val="480"/>
          <w:marRight w:val="0"/>
          <w:marTop w:val="0"/>
          <w:marBottom w:val="0"/>
          <w:divBdr>
            <w:top w:val="none" w:sz="0" w:space="0" w:color="auto"/>
            <w:left w:val="none" w:sz="0" w:space="0" w:color="auto"/>
            <w:bottom w:val="none" w:sz="0" w:space="0" w:color="auto"/>
            <w:right w:val="none" w:sz="0" w:space="0" w:color="auto"/>
          </w:divBdr>
        </w:div>
        <w:div w:id="1075862828">
          <w:marLeft w:val="480"/>
          <w:marRight w:val="0"/>
          <w:marTop w:val="0"/>
          <w:marBottom w:val="0"/>
          <w:divBdr>
            <w:top w:val="none" w:sz="0" w:space="0" w:color="auto"/>
            <w:left w:val="none" w:sz="0" w:space="0" w:color="auto"/>
            <w:bottom w:val="none" w:sz="0" w:space="0" w:color="auto"/>
            <w:right w:val="none" w:sz="0" w:space="0" w:color="auto"/>
          </w:divBdr>
        </w:div>
        <w:div w:id="2000112737">
          <w:marLeft w:val="480"/>
          <w:marRight w:val="0"/>
          <w:marTop w:val="0"/>
          <w:marBottom w:val="0"/>
          <w:divBdr>
            <w:top w:val="none" w:sz="0" w:space="0" w:color="auto"/>
            <w:left w:val="none" w:sz="0" w:space="0" w:color="auto"/>
            <w:bottom w:val="none" w:sz="0" w:space="0" w:color="auto"/>
            <w:right w:val="none" w:sz="0" w:space="0" w:color="auto"/>
          </w:divBdr>
        </w:div>
        <w:div w:id="1452432327">
          <w:marLeft w:val="480"/>
          <w:marRight w:val="0"/>
          <w:marTop w:val="0"/>
          <w:marBottom w:val="0"/>
          <w:divBdr>
            <w:top w:val="none" w:sz="0" w:space="0" w:color="auto"/>
            <w:left w:val="none" w:sz="0" w:space="0" w:color="auto"/>
            <w:bottom w:val="none" w:sz="0" w:space="0" w:color="auto"/>
            <w:right w:val="none" w:sz="0" w:space="0" w:color="auto"/>
          </w:divBdr>
        </w:div>
        <w:div w:id="112336269">
          <w:marLeft w:val="480"/>
          <w:marRight w:val="0"/>
          <w:marTop w:val="0"/>
          <w:marBottom w:val="0"/>
          <w:divBdr>
            <w:top w:val="none" w:sz="0" w:space="0" w:color="auto"/>
            <w:left w:val="none" w:sz="0" w:space="0" w:color="auto"/>
            <w:bottom w:val="none" w:sz="0" w:space="0" w:color="auto"/>
            <w:right w:val="none" w:sz="0" w:space="0" w:color="auto"/>
          </w:divBdr>
        </w:div>
        <w:div w:id="1119102848">
          <w:marLeft w:val="480"/>
          <w:marRight w:val="0"/>
          <w:marTop w:val="0"/>
          <w:marBottom w:val="0"/>
          <w:divBdr>
            <w:top w:val="none" w:sz="0" w:space="0" w:color="auto"/>
            <w:left w:val="none" w:sz="0" w:space="0" w:color="auto"/>
            <w:bottom w:val="none" w:sz="0" w:space="0" w:color="auto"/>
            <w:right w:val="none" w:sz="0" w:space="0" w:color="auto"/>
          </w:divBdr>
        </w:div>
        <w:div w:id="1916940099">
          <w:marLeft w:val="480"/>
          <w:marRight w:val="0"/>
          <w:marTop w:val="0"/>
          <w:marBottom w:val="0"/>
          <w:divBdr>
            <w:top w:val="none" w:sz="0" w:space="0" w:color="auto"/>
            <w:left w:val="none" w:sz="0" w:space="0" w:color="auto"/>
            <w:bottom w:val="none" w:sz="0" w:space="0" w:color="auto"/>
            <w:right w:val="none" w:sz="0" w:space="0" w:color="auto"/>
          </w:divBdr>
        </w:div>
        <w:div w:id="1018239343">
          <w:marLeft w:val="480"/>
          <w:marRight w:val="0"/>
          <w:marTop w:val="0"/>
          <w:marBottom w:val="0"/>
          <w:divBdr>
            <w:top w:val="none" w:sz="0" w:space="0" w:color="auto"/>
            <w:left w:val="none" w:sz="0" w:space="0" w:color="auto"/>
            <w:bottom w:val="none" w:sz="0" w:space="0" w:color="auto"/>
            <w:right w:val="none" w:sz="0" w:space="0" w:color="auto"/>
          </w:divBdr>
        </w:div>
        <w:div w:id="937174011">
          <w:marLeft w:val="480"/>
          <w:marRight w:val="0"/>
          <w:marTop w:val="0"/>
          <w:marBottom w:val="0"/>
          <w:divBdr>
            <w:top w:val="none" w:sz="0" w:space="0" w:color="auto"/>
            <w:left w:val="none" w:sz="0" w:space="0" w:color="auto"/>
            <w:bottom w:val="none" w:sz="0" w:space="0" w:color="auto"/>
            <w:right w:val="none" w:sz="0" w:space="0" w:color="auto"/>
          </w:divBdr>
        </w:div>
        <w:div w:id="1498685958">
          <w:marLeft w:val="480"/>
          <w:marRight w:val="0"/>
          <w:marTop w:val="0"/>
          <w:marBottom w:val="0"/>
          <w:divBdr>
            <w:top w:val="none" w:sz="0" w:space="0" w:color="auto"/>
            <w:left w:val="none" w:sz="0" w:space="0" w:color="auto"/>
            <w:bottom w:val="none" w:sz="0" w:space="0" w:color="auto"/>
            <w:right w:val="none" w:sz="0" w:space="0" w:color="auto"/>
          </w:divBdr>
        </w:div>
        <w:div w:id="1697387707">
          <w:marLeft w:val="480"/>
          <w:marRight w:val="0"/>
          <w:marTop w:val="0"/>
          <w:marBottom w:val="0"/>
          <w:divBdr>
            <w:top w:val="none" w:sz="0" w:space="0" w:color="auto"/>
            <w:left w:val="none" w:sz="0" w:space="0" w:color="auto"/>
            <w:bottom w:val="none" w:sz="0" w:space="0" w:color="auto"/>
            <w:right w:val="none" w:sz="0" w:space="0" w:color="auto"/>
          </w:divBdr>
        </w:div>
        <w:div w:id="1703166535">
          <w:marLeft w:val="480"/>
          <w:marRight w:val="0"/>
          <w:marTop w:val="0"/>
          <w:marBottom w:val="0"/>
          <w:divBdr>
            <w:top w:val="none" w:sz="0" w:space="0" w:color="auto"/>
            <w:left w:val="none" w:sz="0" w:space="0" w:color="auto"/>
            <w:bottom w:val="none" w:sz="0" w:space="0" w:color="auto"/>
            <w:right w:val="none" w:sz="0" w:space="0" w:color="auto"/>
          </w:divBdr>
        </w:div>
        <w:div w:id="822157230">
          <w:marLeft w:val="480"/>
          <w:marRight w:val="0"/>
          <w:marTop w:val="0"/>
          <w:marBottom w:val="0"/>
          <w:divBdr>
            <w:top w:val="none" w:sz="0" w:space="0" w:color="auto"/>
            <w:left w:val="none" w:sz="0" w:space="0" w:color="auto"/>
            <w:bottom w:val="none" w:sz="0" w:space="0" w:color="auto"/>
            <w:right w:val="none" w:sz="0" w:space="0" w:color="auto"/>
          </w:divBdr>
        </w:div>
        <w:div w:id="1680505514">
          <w:marLeft w:val="480"/>
          <w:marRight w:val="0"/>
          <w:marTop w:val="0"/>
          <w:marBottom w:val="0"/>
          <w:divBdr>
            <w:top w:val="none" w:sz="0" w:space="0" w:color="auto"/>
            <w:left w:val="none" w:sz="0" w:space="0" w:color="auto"/>
            <w:bottom w:val="none" w:sz="0" w:space="0" w:color="auto"/>
            <w:right w:val="none" w:sz="0" w:space="0" w:color="auto"/>
          </w:divBdr>
        </w:div>
        <w:div w:id="2033528046">
          <w:marLeft w:val="480"/>
          <w:marRight w:val="0"/>
          <w:marTop w:val="0"/>
          <w:marBottom w:val="0"/>
          <w:divBdr>
            <w:top w:val="none" w:sz="0" w:space="0" w:color="auto"/>
            <w:left w:val="none" w:sz="0" w:space="0" w:color="auto"/>
            <w:bottom w:val="none" w:sz="0" w:space="0" w:color="auto"/>
            <w:right w:val="none" w:sz="0" w:space="0" w:color="auto"/>
          </w:divBdr>
        </w:div>
        <w:div w:id="753235617">
          <w:marLeft w:val="480"/>
          <w:marRight w:val="0"/>
          <w:marTop w:val="0"/>
          <w:marBottom w:val="0"/>
          <w:divBdr>
            <w:top w:val="none" w:sz="0" w:space="0" w:color="auto"/>
            <w:left w:val="none" w:sz="0" w:space="0" w:color="auto"/>
            <w:bottom w:val="none" w:sz="0" w:space="0" w:color="auto"/>
            <w:right w:val="none" w:sz="0" w:space="0" w:color="auto"/>
          </w:divBdr>
        </w:div>
        <w:div w:id="440610551">
          <w:marLeft w:val="480"/>
          <w:marRight w:val="0"/>
          <w:marTop w:val="0"/>
          <w:marBottom w:val="0"/>
          <w:divBdr>
            <w:top w:val="none" w:sz="0" w:space="0" w:color="auto"/>
            <w:left w:val="none" w:sz="0" w:space="0" w:color="auto"/>
            <w:bottom w:val="none" w:sz="0" w:space="0" w:color="auto"/>
            <w:right w:val="none" w:sz="0" w:space="0" w:color="auto"/>
          </w:divBdr>
        </w:div>
        <w:div w:id="1578978274">
          <w:marLeft w:val="480"/>
          <w:marRight w:val="0"/>
          <w:marTop w:val="0"/>
          <w:marBottom w:val="0"/>
          <w:divBdr>
            <w:top w:val="none" w:sz="0" w:space="0" w:color="auto"/>
            <w:left w:val="none" w:sz="0" w:space="0" w:color="auto"/>
            <w:bottom w:val="none" w:sz="0" w:space="0" w:color="auto"/>
            <w:right w:val="none" w:sz="0" w:space="0" w:color="auto"/>
          </w:divBdr>
        </w:div>
        <w:div w:id="988480508">
          <w:marLeft w:val="480"/>
          <w:marRight w:val="0"/>
          <w:marTop w:val="0"/>
          <w:marBottom w:val="0"/>
          <w:divBdr>
            <w:top w:val="none" w:sz="0" w:space="0" w:color="auto"/>
            <w:left w:val="none" w:sz="0" w:space="0" w:color="auto"/>
            <w:bottom w:val="none" w:sz="0" w:space="0" w:color="auto"/>
            <w:right w:val="none" w:sz="0" w:space="0" w:color="auto"/>
          </w:divBdr>
        </w:div>
        <w:div w:id="1370032384">
          <w:marLeft w:val="480"/>
          <w:marRight w:val="0"/>
          <w:marTop w:val="0"/>
          <w:marBottom w:val="0"/>
          <w:divBdr>
            <w:top w:val="none" w:sz="0" w:space="0" w:color="auto"/>
            <w:left w:val="none" w:sz="0" w:space="0" w:color="auto"/>
            <w:bottom w:val="none" w:sz="0" w:space="0" w:color="auto"/>
            <w:right w:val="none" w:sz="0" w:space="0" w:color="auto"/>
          </w:divBdr>
        </w:div>
        <w:div w:id="1190100418">
          <w:marLeft w:val="480"/>
          <w:marRight w:val="0"/>
          <w:marTop w:val="0"/>
          <w:marBottom w:val="0"/>
          <w:divBdr>
            <w:top w:val="none" w:sz="0" w:space="0" w:color="auto"/>
            <w:left w:val="none" w:sz="0" w:space="0" w:color="auto"/>
            <w:bottom w:val="none" w:sz="0" w:space="0" w:color="auto"/>
            <w:right w:val="none" w:sz="0" w:space="0" w:color="auto"/>
          </w:divBdr>
        </w:div>
        <w:div w:id="714701135">
          <w:marLeft w:val="480"/>
          <w:marRight w:val="0"/>
          <w:marTop w:val="0"/>
          <w:marBottom w:val="0"/>
          <w:divBdr>
            <w:top w:val="none" w:sz="0" w:space="0" w:color="auto"/>
            <w:left w:val="none" w:sz="0" w:space="0" w:color="auto"/>
            <w:bottom w:val="none" w:sz="0" w:space="0" w:color="auto"/>
            <w:right w:val="none" w:sz="0" w:space="0" w:color="auto"/>
          </w:divBdr>
        </w:div>
        <w:div w:id="2029141742">
          <w:marLeft w:val="480"/>
          <w:marRight w:val="0"/>
          <w:marTop w:val="0"/>
          <w:marBottom w:val="0"/>
          <w:divBdr>
            <w:top w:val="none" w:sz="0" w:space="0" w:color="auto"/>
            <w:left w:val="none" w:sz="0" w:space="0" w:color="auto"/>
            <w:bottom w:val="none" w:sz="0" w:space="0" w:color="auto"/>
            <w:right w:val="none" w:sz="0" w:space="0" w:color="auto"/>
          </w:divBdr>
        </w:div>
        <w:div w:id="1469207267">
          <w:marLeft w:val="480"/>
          <w:marRight w:val="0"/>
          <w:marTop w:val="0"/>
          <w:marBottom w:val="0"/>
          <w:divBdr>
            <w:top w:val="none" w:sz="0" w:space="0" w:color="auto"/>
            <w:left w:val="none" w:sz="0" w:space="0" w:color="auto"/>
            <w:bottom w:val="none" w:sz="0" w:space="0" w:color="auto"/>
            <w:right w:val="none" w:sz="0" w:space="0" w:color="auto"/>
          </w:divBdr>
        </w:div>
        <w:div w:id="1625424630">
          <w:marLeft w:val="480"/>
          <w:marRight w:val="0"/>
          <w:marTop w:val="0"/>
          <w:marBottom w:val="0"/>
          <w:divBdr>
            <w:top w:val="none" w:sz="0" w:space="0" w:color="auto"/>
            <w:left w:val="none" w:sz="0" w:space="0" w:color="auto"/>
            <w:bottom w:val="none" w:sz="0" w:space="0" w:color="auto"/>
            <w:right w:val="none" w:sz="0" w:space="0" w:color="auto"/>
          </w:divBdr>
        </w:div>
        <w:div w:id="801771850">
          <w:marLeft w:val="480"/>
          <w:marRight w:val="0"/>
          <w:marTop w:val="0"/>
          <w:marBottom w:val="0"/>
          <w:divBdr>
            <w:top w:val="none" w:sz="0" w:space="0" w:color="auto"/>
            <w:left w:val="none" w:sz="0" w:space="0" w:color="auto"/>
            <w:bottom w:val="none" w:sz="0" w:space="0" w:color="auto"/>
            <w:right w:val="none" w:sz="0" w:space="0" w:color="auto"/>
          </w:divBdr>
        </w:div>
        <w:div w:id="1183743092">
          <w:marLeft w:val="480"/>
          <w:marRight w:val="0"/>
          <w:marTop w:val="0"/>
          <w:marBottom w:val="0"/>
          <w:divBdr>
            <w:top w:val="none" w:sz="0" w:space="0" w:color="auto"/>
            <w:left w:val="none" w:sz="0" w:space="0" w:color="auto"/>
            <w:bottom w:val="none" w:sz="0" w:space="0" w:color="auto"/>
            <w:right w:val="none" w:sz="0" w:space="0" w:color="auto"/>
          </w:divBdr>
        </w:div>
        <w:div w:id="445925351">
          <w:marLeft w:val="480"/>
          <w:marRight w:val="0"/>
          <w:marTop w:val="0"/>
          <w:marBottom w:val="0"/>
          <w:divBdr>
            <w:top w:val="none" w:sz="0" w:space="0" w:color="auto"/>
            <w:left w:val="none" w:sz="0" w:space="0" w:color="auto"/>
            <w:bottom w:val="none" w:sz="0" w:space="0" w:color="auto"/>
            <w:right w:val="none" w:sz="0" w:space="0" w:color="auto"/>
          </w:divBdr>
        </w:div>
        <w:div w:id="223953319">
          <w:marLeft w:val="480"/>
          <w:marRight w:val="0"/>
          <w:marTop w:val="0"/>
          <w:marBottom w:val="0"/>
          <w:divBdr>
            <w:top w:val="none" w:sz="0" w:space="0" w:color="auto"/>
            <w:left w:val="none" w:sz="0" w:space="0" w:color="auto"/>
            <w:bottom w:val="none" w:sz="0" w:space="0" w:color="auto"/>
            <w:right w:val="none" w:sz="0" w:space="0" w:color="auto"/>
          </w:divBdr>
        </w:div>
        <w:div w:id="779493414">
          <w:marLeft w:val="480"/>
          <w:marRight w:val="0"/>
          <w:marTop w:val="0"/>
          <w:marBottom w:val="0"/>
          <w:divBdr>
            <w:top w:val="none" w:sz="0" w:space="0" w:color="auto"/>
            <w:left w:val="none" w:sz="0" w:space="0" w:color="auto"/>
            <w:bottom w:val="none" w:sz="0" w:space="0" w:color="auto"/>
            <w:right w:val="none" w:sz="0" w:space="0" w:color="auto"/>
          </w:divBdr>
        </w:div>
        <w:div w:id="1588342870">
          <w:marLeft w:val="480"/>
          <w:marRight w:val="0"/>
          <w:marTop w:val="0"/>
          <w:marBottom w:val="0"/>
          <w:divBdr>
            <w:top w:val="none" w:sz="0" w:space="0" w:color="auto"/>
            <w:left w:val="none" w:sz="0" w:space="0" w:color="auto"/>
            <w:bottom w:val="none" w:sz="0" w:space="0" w:color="auto"/>
            <w:right w:val="none" w:sz="0" w:space="0" w:color="auto"/>
          </w:divBdr>
        </w:div>
        <w:div w:id="1522935751">
          <w:marLeft w:val="480"/>
          <w:marRight w:val="0"/>
          <w:marTop w:val="0"/>
          <w:marBottom w:val="0"/>
          <w:divBdr>
            <w:top w:val="none" w:sz="0" w:space="0" w:color="auto"/>
            <w:left w:val="none" w:sz="0" w:space="0" w:color="auto"/>
            <w:bottom w:val="none" w:sz="0" w:space="0" w:color="auto"/>
            <w:right w:val="none" w:sz="0" w:space="0" w:color="auto"/>
          </w:divBdr>
        </w:div>
        <w:div w:id="203174504">
          <w:marLeft w:val="480"/>
          <w:marRight w:val="0"/>
          <w:marTop w:val="0"/>
          <w:marBottom w:val="0"/>
          <w:divBdr>
            <w:top w:val="none" w:sz="0" w:space="0" w:color="auto"/>
            <w:left w:val="none" w:sz="0" w:space="0" w:color="auto"/>
            <w:bottom w:val="none" w:sz="0" w:space="0" w:color="auto"/>
            <w:right w:val="none" w:sz="0" w:space="0" w:color="auto"/>
          </w:divBdr>
        </w:div>
        <w:div w:id="1615281572">
          <w:marLeft w:val="480"/>
          <w:marRight w:val="0"/>
          <w:marTop w:val="0"/>
          <w:marBottom w:val="0"/>
          <w:divBdr>
            <w:top w:val="none" w:sz="0" w:space="0" w:color="auto"/>
            <w:left w:val="none" w:sz="0" w:space="0" w:color="auto"/>
            <w:bottom w:val="none" w:sz="0" w:space="0" w:color="auto"/>
            <w:right w:val="none" w:sz="0" w:space="0" w:color="auto"/>
          </w:divBdr>
        </w:div>
        <w:div w:id="1511867010">
          <w:marLeft w:val="480"/>
          <w:marRight w:val="0"/>
          <w:marTop w:val="0"/>
          <w:marBottom w:val="0"/>
          <w:divBdr>
            <w:top w:val="none" w:sz="0" w:space="0" w:color="auto"/>
            <w:left w:val="none" w:sz="0" w:space="0" w:color="auto"/>
            <w:bottom w:val="none" w:sz="0" w:space="0" w:color="auto"/>
            <w:right w:val="none" w:sz="0" w:space="0" w:color="auto"/>
          </w:divBdr>
        </w:div>
        <w:div w:id="404110211">
          <w:marLeft w:val="480"/>
          <w:marRight w:val="0"/>
          <w:marTop w:val="0"/>
          <w:marBottom w:val="0"/>
          <w:divBdr>
            <w:top w:val="none" w:sz="0" w:space="0" w:color="auto"/>
            <w:left w:val="none" w:sz="0" w:space="0" w:color="auto"/>
            <w:bottom w:val="none" w:sz="0" w:space="0" w:color="auto"/>
            <w:right w:val="none" w:sz="0" w:space="0" w:color="auto"/>
          </w:divBdr>
        </w:div>
        <w:div w:id="1016812303">
          <w:marLeft w:val="480"/>
          <w:marRight w:val="0"/>
          <w:marTop w:val="0"/>
          <w:marBottom w:val="0"/>
          <w:divBdr>
            <w:top w:val="none" w:sz="0" w:space="0" w:color="auto"/>
            <w:left w:val="none" w:sz="0" w:space="0" w:color="auto"/>
            <w:bottom w:val="none" w:sz="0" w:space="0" w:color="auto"/>
            <w:right w:val="none" w:sz="0" w:space="0" w:color="auto"/>
          </w:divBdr>
        </w:div>
        <w:div w:id="349576468">
          <w:marLeft w:val="480"/>
          <w:marRight w:val="0"/>
          <w:marTop w:val="0"/>
          <w:marBottom w:val="0"/>
          <w:divBdr>
            <w:top w:val="none" w:sz="0" w:space="0" w:color="auto"/>
            <w:left w:val="none" w:sz="0" w:space="0" w:color="auto"/>
            <w:bottom w:val="none" w:sz="0" w:space="0" w:color="auto"/>
            <w:right w:val="none" w:sz="0" w:space="0" w:color="auto"/>
          </w:divBdr>
        </w:div>
        <w:div w:id="475798690">
          <w:marLeft w:val="480"/>
          <w:marRight w:val="0"/>
          <w:marTop w:val="0"/>
          <w:marBottom w:val="0"/>
          <w:divBdr>
            <w:top w:val="none" w:sz="0" w:space="0" w:color="auto"/>
            <w:left w:val="none" w:sz="0" w:space="0" w:color="auto"/>
            <w:bottom w:val="none" w:sz="0" w:space="0" w:color="auto"/>
            <w:right w:val="none" w:sz="0" w:space="0" w:color="auto"/>
          </w:divBdr>
        </w:div>
        <w:div w:id="32703482">
          <w:marLeft w:val="480"/>
          <w:marRight w:val="0"/>
          <w:marTop w:val="0"/>
          <w:marBottom w:val="0"/>
          <w:divBdr>
            <w:top w:val="none" w:sz="0" w:space="0" w:color="auto"/>
            <w:left w:val="none" w:sz="0" w:space="0" w:color="auto"/>
            <w:bottom w:val="none" w:sz="0" w:space="0" w:color="auto"/>
            <w:right w:val="none" w:sz="0" w:space="0" w:color="auto"/>
          </w:divBdr>
        </w:div>
        <w:div w:id="698353615">
          <w:marLeft w:val="480"/>
          <w:marRight w:val="0"/>
          <w:marTop w:val="0"/>
          <w:marBottom w:val="0"/>
          <w:divBdr>
            <w:top w:val="none" w:sz="0" w:space="0" w:color="auto"/>
            <w:left w:val="none" w:sz="0" w:space="0" w:color="auto"/>
            <w:bottom w:val="none" w:sz="0" w:space="0" w:color="auto"/>
            <w:right w:val="none" w:sz="0" w:space="0" w:color="auto"/>
          </w:divBdr>
        </w:div>
        <w:div w:id="144669630">
          <w:marLeft w:val="480"/>
          <w:marRight w:val="0"/>
          <w:marTop w:val="0"/>
          <w:marBottom w:val="0"/>
          <w:divBdr>
            <w:top w:val="none" w:sz="0" w:space="0" w:color="auto"/>
            <w:left w:val="none" w:sz="0" w:space="0" w:color="auto"/>
            <w:bottom w:val="none" w:sz="0" w:space="0" w:color="auto"/>
            <w:right w:val="none" w:sz="0" w:space="0" w:color="auto"/>
          </w:divBdr>
        </w:div>
        <w:div w:id="1664121340">
          <w:marLeft w:val="480"/>
          <w:marRight w:val="0"/>
          <w:marTop w:val="0"/>
          <w:marBottom w:val="0"/>
          <w:divBdr>
            <w:top w:val="none" w:sz="0" w:space="0" w:color="auto"/>
            <w:left w:val="none" w:sz="0" w:space="0" w:color="auto"/>
            <w:bottom w:val="none" w:sz="0" w:space="0" w:color="auto"/>
            <w:right w:val="none" w:sz="0" w:space="0" w:color="auto"/>
          </w:divBdr>
        </w:div>
        <w:div w:id="2008165885">
          <w:marLeft w:val="480"/>
          <w:marRight w:val="0"/>
          <w:marTop w:val="0"/>
          <w:marBottom w:val="0"/>
          <w:divBdr>
            <w:top w:val="none" w:sz="0" w:space="0" w:color="auto"/>
            <w:left w:val="none" w:sz="0" w:space="0" w:color="auto"/>
            <w:bottom w:val="none" w:sz="0" w:space="0" w:color="auto"/>
            <w:right w:val="none" w:sz="0" w:space="0" w:color="auto"/>
          </w:divBdr>
        </w:div>
        <w:div w:id="1491945374">
          <w:marLeft w:val="480"/>
          <w:marRight w:val="0"/>
          <w:marTop w:val="0"/>
          <w:marBottom w:val="0"/>
          <w:divBdr>
            <w:top w:val="none" w:sz="0" w:space="0" w:color="auto"/>
            <w:left w:val="none" w:sz="0" w:space="0" w:color="auto"/>
            <w:bottom w:val="none" w:sz="0" w:space="0" w:color="auto"/>
            <w:right w:val="none" w:sz="0" w:space="0" w:color="auto"/>
          </w:divBdr>
        </w:div>
        <w:div w:id="159086205">
          <w:marLeft w:val="480"/>
          <w:marRight w:val="0"/>
          <w:marTop w:val="0"/>
          <w:marBottom w:val="0"/>
          <w:divBdr>
            <w:top w:val="none" w:sz="0" w:space="0" w:color="auto"/>
            <w:left w:val="none" w:sz="0" w:space="0" w:color="auto"/>
            <w:bottom w:val="none" w:sz="0" w:space="0" w:color="auto"/>
            <w:right w:val="none" w:sz="0" w:space="0" w:color="auto"/>
          </w:divBdr>
        </w:div>
        <w:div w:id="1404110545">
          <w:marLeft w:val="480"/>
          <w:marRight w:val="0"/>
          <w:marTop w:val="0"/>
          <w:marBottom w:val="0"/>
          <w:divBdr>
            <w:top w:val="none" w:sz="0" w:space="0" w:color="auto"/>
            <w:left w:val="none" w:sz="0" w:space="0" w:color="auto"/>
            <w:bottom w:val="none" w:sz="0" w:space="0" w:color="auto"/>
            <w:right w:val="none" w:sz="0" w:space="0" w:color="auto"/>
          </w:divBdr>
        </w:div>
        <w:div w:id="111677051">
          <w:marLeft w:val="480"/>
          <w:marRight w:val="0"/>
          <w:marTop w:val="0"/>
          <w:marBottom w:val="0"/>
          <w:divBdr>
            <w:top w:val="none" w:sz="0" w:space="0" w:color="auto"/>
            <w:left w:val="none" w:sz="0" w:space="0" w:color="auto"/>
            <w:bottom w:val="none" w:sz="0" w:space="0" w:color="auto"/>
            <w:right w:val="none" w:sz="0" w:space="0" w:color="auto"/>
          </w:divBdr>
        </w:div>
        <w:div w:id="61220820">
          <w:marLeft w:val="480"/>
          <w:marRight w:val="0"/>
          <w:marTop w:val="0"/>
          <w:marBottom w:val="0"/>
          <w:divBdr>
            <w:top w:val="none" w:sz="0" w:space="0" w:color="auto"/>
            <w:left w:val="none" w:sz="0" w:space="0" w:color="auto"/>
            <w:bottom w:val="none" w:sz="0" w:space="0" w:color="auto"/>
            <w:right w:val="none" w:sz="0" w:space="0" w:color="auto"/>
          </w:divBdr>
        </w:div>
        <w:div w:id="1965042909">
          <w:marLeft w:val="480"/>
          <w:marRight w:val="0"/>
          <w:marTop w:val="0"/>
          <w:marBottom w:val="0"/>
          <w:divBdr>
            <w:top w:val="none" w:sz="0" w:space="0" w:color="auto"/>
            <w:left w:val="none" w:sz="0" w:space="0" w:color="auto"/>
            <w:bottom w:val="none" w:sz="0" w:space="0" w:color="auto"/>
            <w:right w:val="none" w:sz="0" w:space="0" w:color="auto"/>
          </w:divBdr>
        </w:div>
        <w:div w:id="921059942">
          <w:marLeft w:val="480"/>
          <w:marRight w:val="0"/>
          <w:marTop w:val="0"/>
          <w:marBottom w:val="0"/>
          <w:divBdr>
            <w:top w:val="none" w:sz="0" w:space="0" w:color="auto"/>
            <w:left w:val="none" w:sz="0" w:space="0" w:color="auto"/>
            <w:bottom w:val="none" w:sz="0" w:space="0" w:color="auto"/>
            <w:right w:val="none" w:sz="0" w:space="0" w:color="auto"/>
          </w:divBdr>
        </w:div>
        <w:div w:id="1362706229">
          <w:marLeft w:val="480"/>
          <w:marRight w:val="0"/>
          <w:marTop w:val="0"/>
          <w:marBottom w:val="0"/>
          <w:divBdr>
            <w:top w:val="none" w:sz="0" w:space="0" w:color="auto"/>
            <w:left w:val="none" w:sz="0" w:space="0" w:color="auto"/>
            <w:bottom w:val="none" w:sz="0" w:space="0" w:color="auto"/>
            <w:right w:val="none" w:sz="0" w:space="0" w:color="auto"/>
          </w:divBdr>
        </w:div>
        <w:div w:id="1832329538">
          <w:marLeft w:val="480"/>
          <w:marRight w:val="0"/>
          <w:marTop w:val="0"/>
          <w:marBottom w:val="0"/>
          <w:divBdr>
            <w:top w:val="none" w:sz="0" w:space="0" w:color="auto"/>
            <w:left w:val="none" w:sz="0" w:space="0" w:color="auto"/>
            <w:bottom w:val="none" w:sz="0" w:space="0" w:color="auto"/>
            <w:right w:val="none" w:sz="0" w:space="0" w:color="auto"/>
          </w:divBdr>
        </w:div>
        <w:div w:id="1852718976">
          <w:marLeft w:val="480"/>
          <w:marRight w:val="0"/>
          <w:marTop w:val="0"/>
          <w:marBottom w:val="0"/>
          <w:divBdr>
            <w:top w:val="none" w:sz="0" w:space="0" w:color="auto"/>
            <w:left w:val="none" w:sz="0" w:space="0" w:color="auto"/>
            <w:bottom w:val="none" w:sz="0" w:space="0" w:color="auto"/>
            <w:right w:val="none" w:sz="0" w:space="0" w:color="auto"/>
          </w:divBdr>
        </w:div>
        <w:div w:id="767390865">
          <w:marLeft w:val="480"/>
          <w:marRight w:val="0"/>
          <w:marTop w:val="0"/>
          <w:marBottom w:val="0"/>
          <w:divBdr>
            <w:top w:val="none" w:sz="0" w:space="0" w:color="auto"/>
            <w:left w:val="none" w:sz="0" w:space="0" w:color="auto"/>
            <w:bottom w:val="none" w:sz="0" w:space="0" w:color="auto"/>
            <w:right w:val="none" w:sz="0" w:space="0" w:color="auto"/>
          </w:divBdr>
        </w:div>
        <w:div w:id="439952361">
          <w:marLeft w:val="480"/>
          <w:marRight w:val="0"/>
          <w:marTop w:val="0"/>
          <w:marBottom w:val="0"/>
          <w:divBdr>
            <w:top w:val="none" w:sz="0" w:space="0" w:color="auto"/>
            <w:left w:val="none" w:sz="0" w:space="0" w:color="auto"/>
            <w:bottom w:val="none" w:sz="0" w:space="0" w:color="auto"/>
            <w:right w:val="none" w:sz="0" w:space="0" w:color="auto"/>
          </w:divBdr>
        </w:div>
        <w:div w:id="1186479138">
          <w:marLeft w:val="480"/>
          <w:marRight w:val="0"/>
          <w:marTop w:val="0"/>
          <w:marBottom w:val="0"/>
          <w:divBdr>
            <w:top w:val="none" w:sz="0" w:space="0" w:color="auto"/>
            <w:left w:val="none" w:sz="0" w:space="0" w:color="auto"/>
            <w:bottom w:val="none" w:sz="0" w:space="0" w:color="auto"/>
            <w:right w:val="none" w:sz="0" w:space="0" w:color="auto"/>
          </w:divBdr>
        </w:div>
        <w:div w:id="75831777">
          <w:marLeft w:val="480"/>
          <w:marRight w:val="0"/>
          <w:marTop w:val="0"/>
          <w:marBottom w:val="0"/>
          <w:divBdr>
            <w:top w:val="none" w:sz="0" w:space="0" w:color="auto"/>
            <w:left w:val="none" w:sz="0" w:space="0" w:color="auto"/>
            <w:bottom w:val="none" w:sz="0" w:space="0" w:color="auto"/>
            <w:right w:val="none" w:sz="0" w:space="0" w:color="auto"/>
          </w:divBdr>
        </w:div>
        <w:div w:id="1677656572">
          <w:marLeft w:val="480"/>
          <w:marRight w:val="0"/>
          <w:marTop w:val="0"/>
          <w:marBottom w:val="0"/>
          <w:divBdr>
            <w:top w:val="none" w:sz="0" w:space="0" w:color="auto"/>
            <w:left w:val="none" w:sz="0" w:space="0" w:color="auto"/>
            <w:bottom w:val="none" w:sz="0" w:space="0" w:color="auto"/>
            <w:right w:val="none" w:sz="0" w:space="0" w:color="auto"/>
          </w:divBdr>
        </w:div>
        <w:div w:id="582564613">
          <w:marLeft w:val="480"/>
          <w:marRight w:val="0"/>
          <w:marTop w:val="0"/>
          <w:marBottom w:val="0"/>
          <w:divBdr>
            <w:top w:val="none" w:sz="0" w:space="0" w:color="auto"/>
            <w:left w:val="none" w:sz="0" w:space="0" w:color="auto"/>
            <w:bottom w:val="none" w:sz="0" w:space="0" w:color="auto"/>
            <w:right w:val="none" w:sz="0" w:space="0" w:color="auto"/>
          </w:divBdr>
        </w:div>
        <w:div w:id="1433479341">
          <w:marLeft w:val="480"/>
          <w:marRight w:val="0"/>
          <w:marTop w:val="0"/>
          <w:marBottom w:val="0"/>
          <w:divBdr>
            <w:top w:val="none" w:sz="0" w:space="0" w:color="auto"/>
            <w:left w:val="none" w:sz="0" w:space="0" w:color="auto"/>
            <w:bottom w:val="none" w:sz="0" w:space="0" w:color="auto"/>
            <w:right w:val="none" w:sz="0" w:space="0" w:color="auto"/>
          </w:divBdr>
        </w:div>
        <w:div w:id="407308774">
          <w:marLeft w:val="480"/>
          <w:marRight w:val="0"/>
          <w:marTop w:val="0"/>
          <w:marBottom w:val="0"/>
          <w:divBdr>
            <w:top w:val="none" w:sz="0" w:space="0" w:color="auto"/>
            <w:left w:val="none" w:sz="0" w:space="0" w:color="auto"/>
            <w:bottom w:val="none" w:sz="0" w:space="0" w:color="auto"/>
            <w:right w:val="none" w:sz="0" w:space="0" w:color="auto"/>
          </w:divBdr>
        </w:div>
        <w:div w:id="1306012901">
          <w:marLeft w:val="480"/>
          <w:marRight w:val="0"/>
          <w:marTop w:val="0"/>
          <w:marBottom w:val="0"/>
          <w:divBdr>
            <w:top w:val="none" w:sz="0" w:space="0" w:color="auto"/>
            <w:left w:val="none" w:sz="0" w:space="0" w:color="auto"/>
            <w:bottom w:val="none" w:sz="0" w:space="0" w:color="auto"/>
            <w:right w:val="none" w:sz="0" w:space="0" w:color="auto"/>
          </w:divBdr>
        </w:div>
        <w:div w:id="1908956051">
          <w:marLeft w:val="480"/>
          <w:marRight w:val="0"/>
          <w:marTop w:val="0"/>
          <w:marBottom w:val="0"/>
          <w:divBdr>
            <w:top w:val="none" w:sz="0" w:space="0" w:color="auto"/>
            <w:left w:val="none" w:sz="0" w:space="0" w:color="auto"/>
            <w:bottom w:val="none" w:sz="0" w:space="0" w:color="auto"/>
            <w:right w:val="none" w:sz="0" w:space="0" w:color="auto"/>
          </w:divBdr>
        </w:div>
        <w:div w:id="722750839">
          <w:marLeft w:val="480"/>
          <w:marRight w:val="0"/>
          <w:marTop w:val="0"/>
          <w:marBottom w:val="0"/>
          <w:divBdr>
            <w:top w:val="none" w:sz="0" w:space="0" w:color="auto"/>
            <w:left w:val="none" w:sz="0" w:space="0" w:color="auto"/>
            <w:bottom w:val="none" w:sz="0" w:space="0" w:color="auto"/>
            <w:right w:val="none" w:sz="0" w:space="0" w:color="auto"/>
          </w:divBdr>
        </w:div>
        <w:div w:id="1786072053">
          <w:marLeft w:val="480"/>
          <w:marRight w:val="0"/>
          <w:marTop w:val="0"/>
          <w:marBottom w:val="0"/>
          <w:divBdr>
            <w:top w:val="none" w:sz="0" w:space="0" w:color="auto"/>
            <w:left w:val="none" w:sz="0" w:space="0" w:color="auto"/>
            <w:bottom w:val="none" w:sz="0" w:space="0" w:color="auto"/>
            <w:right w:val="none" w:sz="0" w:space="0" w:color="auto"/>
          </w:divBdr>
        </w:div>
        <w:div w:id="35475485">
          <w:marLeft w:val="480"/>
          <w:marRight w:val="0"/>
          <w:marTop w:val="0"/>
          <w:marBottom w:val="0"/>
          <w:divBdr>
            <w:top w:val="none" w:sz="0" w:space="0" w:color="auto"/>
            <w:left w:val="none" w:sz="0" w:space="0" w:color="auto"/>
            <w:bottom w:val="none" w:sz="0" w:space="0" w:color="auto"/>
            <w:right w:val="none" w:sz="0" w:space="0" w:color="auto"/>
          </w:divBdr>
        </w:div>
        <w:div w:id="54739786">
          <w:marLeft w:val="480"/>
          <w:marRight w:val="0"/>
          <w:marTop w:val="0"/>
          <w:marBottom w:val="0"/>
          <w:divBdr>
            <w:top w:val="none" w:sz="0" w:space="0" w:color="auto"/>
            <w:left w:val="none" w:sz="0" w:space="0" w:color="auto"/>
            <w:bottom w:val="none" w:sz="0" w:space="0" w:color="auto"/>
            <w:right w:val="none" w:sz="0" w:space="0" w:color="auto"/>
          </w:divBdr>
        </w:div>
        <w:div w:id="407269310">
          <w:marLeft w:val="480"/>
          <w:marRight w:val="0"/>
          <w:marTop w:val="0"/>
          <w:marBottom w:val="0"/>
          <w:divBdr>
            <w:top w:val="none" w:sz="0" w:space="0" w:color="auto"/>
            <w:left w:val="none" w:sz="0" w:space="0" w:color="auto"/>
            <w:bottom w:val="none" w:sz="0" w:space="0" w:color="auto"/>
            <w:right w:val="none" w:sz="0" w:space="0" w:color="auto"/>
          </w:divBdr>
        </w:div>
        <w:div w:id="1689134822">
          <w:marLeft w:val="480"/>
          <w:marRight w:val="0"/>
          <w:marTop w:val="0"/>
          <w:marBottom w:val="0"/>
          <w:divBdr>
            <w:top w:val="none" w:sz="0" w:space="0" w:color="auto"/>
            <w:left w:val="none" w:sz="0" w:space="0" w:color="auto"/>
            <w:bottom w:val="none" w:sz="0" w:space="0" w:color="auto"/>
            <w:right w:val="none" w:sz="0" w:space="0" w:color="auto"/>
          </w:divBdr>
        </w:div>
        <w:div w:id="1298954157">
          <w:marLeft w:val="480"/>
          <w:marRight w:val="0"/>
          <w:marTop w:val="0"/>
          <w:marBottom w:val="0"/>
          <w:divBdr>
            <w:top w:val="none" w:sz="0" w:space="0" w:color="auto"/>
            <w:left w:val="none" w:sz="0" w:space="0" w:color="auto"/>
            <w:bottom w:val="none" w:sz="0" w:space="0" w:color="auto"/>
            <w:right w:val="none" w:sz="0" w:space="0" w:color="auto"/>
          </w:divBdr>
        </w:div>
        <w:div w:id="1279216178">
          <w:marLeft w:val="480"/>
          <w:marRight w:val="0"/>
          <w:marTop w:val="0"/>
          <w:marBottom w:val="0"/>
          <w:divBdr>
            <w:top w:val="none" w:sz="0" w:space="0" w:color="auto"/>
            <w:left w:val="none" w:sz="0" w:space="0" w:color="auto"/>
            <w:bottom w:val="none" w:sz="0" w:space="0" w:color="auto"/>
            <w:right w:val="none" w:sz="0" w:space="0" w:color="auto"/>
          </w:divBdr>
        </w:div>
        <w:div w:id="9651379">
          <w:marLeft w:val="480"/>
          <w:marRight w:val="0"/>
          <w:marTop w:val="0"/>
          <w:marBottom w:val="0"/>
          <w:divBdr>
            <w:top w:val="none" w:sz="0" w:space="0" w:color="auto"/>
            <w:left w:val="none" w:sz="0" w:space="0" w:color="auto"/>
            <w:bottom w:val="none" w:sz="0" w:space="0" w:color="auto"/>
            <w:right w:val="none" w:sz="0" w:space="0" w:color="auto"/>
          </w:divBdr>
        </w:div>
        <w:div w:id="656345944">
          <w:marLeft w:val="480"/>
          <w:marRight w:val="0"/>
          <w:marTop w:val="0"/>
          <w:marBottom w:val="0"/>
          <w:divBdr>
            <w:top w:val="none" w:sz="0" w:space="0" w:color="auto"/>
            <w:left w:val="none" w:sz="0" w:space="0" w:color="auto"/>
            <w:bottom w:val="none" w:sz="0" w:space="0" w:color="auto"/>
            <w:right w:val="none" w:sz="0" w:space="0" w:color="auto"/>
          </w:divBdr>
        </w:div>
        <w:div w:id="1133475754">
          <w:marLeft w:val="480"/>
          <w:marRight w:val="0"/>
          <w:marTop w:val="0"/>
          <w:marBottom w:val="0"/>
          <w:divBdr>
            <w:top w:val="none" w:sz="0" w:space="0" w:color="auto"/>
            <w:left w:val="none" w:sz="0" w:space="0" w:color="auto"/>
            <w:bottom w:val="none" w:sz="0" w:space="0" w:color="auto"/>
            <w:right w:val="none" w:sz="0" w:space="0" w:color="auto"/>
          </w:divBdr>
        </w:div>
        <w:div w:id="1560557951">
          <w:marLeft w:val="480"/>
          <w:marRight w:val="0"/>
          <w:marTop w:val="0"/>
          <w:marBottom w:val="0"/>
          <w:divBdr>
            <w:top w:val="none" w:sz="0" w:space="0" w:color="auto"/>
            <w:left w:val="none" w:sz="0" w:space="0" w:color="auto"/>
            <w:bottom w:val="none" w:sz="0" w:space="0" w:color="auto"/>
            <w:right w:val="none" w:sz="0" w:space="0" w:color="auto"/>
          </w:divBdr>
        </w:div>
        <w:div w:id="1527057502">
          <w:marLeft w:val="480"/>
          <w:marRight w:val="0"/>
          <w:marTop w:val="0"/>
          <w:marBottom w:val="0"/>
          <w:divBdr>
            <w:top w:val="none" w:sz="0" w:space="0" w:color="auto"/>
            <w:left w:val="none" w:sz="0" w:space="0" w:color="auto"/>
            <w:bottom w:val="none" w:sz="0" w:space="0" w:color="auto"/>
            <w:right w:val="none" w:sz="0" w:space="0" w:color="auto"/>
          </w:divBdr>
        </w:div>
        <w:div w:id="2104449395">
          <w:marLeft w:val="480"/>
          <w:marRight w:val="0"/>
          <w:marTop w:val="0"/>
          <w:marBottom w:val="0"/>
          <w:divBdr>
            <w:top w:val="none" w:sz="0" w:space="0" w:color="auto"/>
            <w:left w:val="none" w:sz="0" w:space="0" w:color="auto"/>
            <w:bottom w:val="none" w:sz="0" w:space="0" w:color="auto"/>
            <w:right w:val="none" w:sz="0" w:space="0" w:color="auto"/>
          </w:divBdr>
        </w:div>
        <w:div w:id="772017179">
          <w:marLeft w:val="480"/>
          <w:marRight w:val="0"/>
          <w:marTop w:val="0"/>
          <w:marBottom w:val="0"/>
          <w:divBdr>
            <w:top w:val="none" w:sz="0" w:space="0" w:color="auto"/>
            <w:left w:val="none" w:sz="0" w:space="0" w:color="auto"/>
            <w:bottom w:val="none" w:sz="0" w:space="0" w:color="auto"/>
            <w:right w:val="none" w:sz="0" w:space="0" w:color="auto"/>
          </w:divBdr>
        </w:div>
        <w:div w:id="2062635235">
          <w:marLeft w:val="480"/>
          <w:marRight w:val="0"/>
          <w:marTop w:val="0"/>
          <w:marBottom w:val="0"/>
          <w:divBdr>
            <w:top w:val="none" w:sz="0" w:space="0" w:color="auto"/>
            <w:left w:val="none" w:sz="0" w:space="0" w:color="auto"/>
            <w:bottom w:val="none" w:sz="0" w:space="0" w:color="auto"/>
            <w:right w:val="none" w:sz="0" w:space="0" w:color="auto"/>
          </w:divBdr>
        </w:div>
        <w:div w:id="824904884">
          <w:marLeft w:val="480"/>
          <w:marRight w:val="0"/>
          <w:marTop w:val="0"/>
          <w:marBottom w:val="0"/>
          <w:divBdr>
            <w:top w:val="none" w:sz="0" w:space="0" w:color="auto"/>
            <w:left w:val="none" w:sz="0" w:space="0" w:color="auto"/>
            <w:bottom w:val="none" w:sz="0" w:space="0" w:color="auto"/>
            <w:right w:val="none" w:sz="0" w:space="0" w:color="auto"/>
          </w:divBdr>
        </w:div>
        <w:div w:id="1706825646">
          <w:marLeft w:val="480"/>
          <w:marRight w:val="0"/>
          <w:marTop w:val="0"/>
          <w:marBottom w:val="0"/>
          <w:divBdr>
            <w:top w:val="none" w:sz="0" w:space="0" w:color="auto"/>
            <w:left w:val="none" w:sz="0" w:space="0" w:color="auto"/>
            <w:bottom w:val="none" w:sz="0" w:space="0" w:color="auto"/>
            <w:right w:val="none" w:sz="0" w:space="0" w:color="auto"/>
          </w:divBdr>
        </w:div>
        <w:div w:id="1920823931">
          <w:marLeft w:val="480"/>
          <w:marRight w:val="0"/>
          <w:marTop w:val="0"/>
          <w:marBottom w:val="0"/>
          <w:divBdr>
            <w:top w:val="none" w:sz="0" w:space="0" w:color="auto"/>
            <w:left w:val="none" w:sz="0" w:space="0" w:color="auto"/>
            <w:bottom w:val="none" w:sz="0" w:space="0" w:color="auto"/>
            <w:right w:val="none" w:sz="0" w:space="0" w:color="auto"/>
          </w:divBdr>
        </w:div>
        <w:div w:id="1887058510">
          <w:marLeft w:val="480"/>
          <w:marRight w:val="0"/>
          <w:marTop w:val="0"/>
          <w:marBottom w:val="0"/>
          <w:divBdr>
            <w:top w:val="none" w:sz="0" w:space="0" w:color="auto"/>
            <w:left w:val="none" w:sz="0" w:space="0" w:color="auto"/>
            <w:bottom w:val="none" w:sz="0" w:space="0" w:color="auto"/>
            <w:right w:val="none" w:sz="0" w:space="0" w:color="auto"/>
          </w:divBdr>
        </w:div>
        <w:div w:id="1464807152">
          <w:marLeft w:val="480"/>
          <w:marRight w:val="0"/>
          <w:marTop w:val="0"/>
          <w:marBottom w:val="0"/>
          <w:divBdr>
            <w:top w:val="none" w:sz="0" w:space="0" w:color="auto"/>
            <w:left w:val="none" w:sz="0" w:space="0" w:color="auto"/>
            <w:bottom w:val="none" w:sz="0" w:space="0" w:color="auto"/>
            <w:right w:val="none" w:sz="0" w:space="0" w:color="auto"/>
          </w:divBdr>
        </w:div>
        <w:div w:id="1355694381">
          <w:marLeft w:val="480"/>
          <w:marRight w:val="0"/>
          <w:marTop w:val="0"/>
          <w:marBottom w:val="0"/>
          <w:divBdr>
            <w:top w:val="none" w:sz="0" w:space="0" w:color="auto"/>
            <w:left w:val="none" w:sz="0" w:space="0" w:color="auto"/>
            <w:bottom w:val="none" w:sz="0" w:space="0" w:color="auto"/>
            <w:right w:val="none" w:sz="0" w:space="0" w:color="auto"/>
          </w:divBdr>
        </w:div>
      </w:divsChild>
    </w:div>
    <w:div w:id="12195319">
      <w:bodyDiv w:val="1"/>
      <w:marLeft w:val="0"/>
      <w:marRight w:val="0"/>
      <w:marTop w:val="0"/>
      <w:marBottom w:val="0"/>
      <w:divBdr>
        <w:top w:val="none" w:sz="0" w:space="0" w:color="auto"/>
        <w:left w:val="none" w:sz="0" w:space="0" w:color="auto"/>
        <w:bottom w:val="none" w:sz="0" w:space="0" w:color="auto"/>
        <w:right w:val="none" w:sz="0" w:space="0" w:color="auto"/>
      </w:divBdr>
    </w:div>
    <w:div w:id="13003521">
      <w:bodyDiv w:val="1"/>
      <w:marLeft w:val="0"/>
      <w:marRight w:val="0"/>
      <w:marTop w:val="0"/>
      <w:marBottom w:val="0"/>
      <w:divBdr>
        <w:top w:val="none" w:sz="0" w:space="0" w:color="auto"/>
        <w:left w:val="none" w:sz="0" w:space="0" w:color="auto"/>
        <w:bottom w:val="none" w:sz="0" w:space="0" w:color="auto"/>
        <w:right w:val="none" w:sz="0" w:space="0" w:color="auto"/>
      </w:divBdr>
    </w:div>
    <w:div w:id="16852623">
      <w:bodyDiv w:val="1"/>
      <w:marLeft w:val="0"/>
      <w:marRight w:val="0"/>
      <w:marTop w:val="0"/>
      <w:marBottom w:val="0"/>
      <w:divBdr>
        <w:top w:val="none" w:sz="0" w:space="0" w:color="auto"/>
        <w:left w:val="none" w:sz="0" w:space="0" w:color="auto"/>
        <w:bottom w:val="none" w:sz="0" w:space="0" w:color="auto"/>
        <w:right w:val="none" w:sz="0" w:space="0" w:color="auto"/>
      </w:divBdr>
    </w:div>
    <w:div w:id="17974662">
      <w:bodyDiv w:val="1"/>
      <w:marLeft w:val="0"/>
      <w:marRight w:val="0"/>
      <w:marTop w:val="0"/>
      <w:marBottom w:val="0"/>
      <w:divBdr>
        <w:top w:val="none" w:sz="0" w:space="0" w:color="auto"/>
        <w:left w:val="none" w:sz="0" w:space="0" w:color="auto"/>
        <w:bottom w:val="none" w:sz="0" w:space="0" w:color="auto"/>
        <w:right w:val="none" w:sz="0" w:space="0" w:color="auto"/>
      </w:divBdr>
    </w:div>
    <w:div w:id="19670246">
      <w:bodyDiv w:val="1"/>
      <w:marLeft w:val="0"/>
      <w:marRight w:val="0"/>
      <w:marTop w:val="0"/>
      <w:marBottom w:val="0"/>
      <w:divBdr>
        <w:top w:val="none" w:sz="0" w:space="0" w:color="auto"/>
        <w:left w:val="none" w:sz="0" w:space="0" w:color="auto"/>
        <w:bottom w:val="none" w:sz="0" w:space="0" w:color="auto"/>
        <w:right w:val="none" w:sz="0" w:space="0" w:color="auto"/>
      </w:divBdr>
      <w:divsChild>
        <w:div w:id="1358964362">
          <w:marLeft w:val="480"/>
          <w:marRight w:val="0"/>
          <w:marTop w:val="0"/>
          <w:marBottom w:val="0"/>
          <w:divBdr>
            <w:top w:val="none" w:sz="0" w:space="0" w:color="auto"/>
            <w:left w:val="none" w:sz="0" w:space="0" w:color="auto"/>
            <w:bottom w:val="none" w:sz="0" w:space="0" w:color="auto"/>
            <w:right w:val="none" w:sz="0" w:space="0" w:color="auto"/>
          </w:divBdr>
        </w:div>
        <w:div w:id="586309127">
          <w:marLeft w:val="480"/>
          <w:marRight w:val="0"/>
          <w:marTop w:val="0"/>
          <w:marBottom w:val="0"/>
          <w:divBdr>
            <w:top w:val="none" w:sz="0" w:space="0" w:color="auto"/>
            <w:left w:val="none" w:sz="0" w:space="0" w:color="auto"/>
            <w:bottom w:val="none" w:sz="0" w:space="0" w:color="auto"/>
            <w:right w:val="none" w:sz="0" w:space="0" w:color="auto"/>
          </w:divBdr>
        </w:div>
        <w:div w:id="1066731349">
          <w:marLeft w:val="480"/>
          <w:marRight w:val="0"/>
          <w:marTop w:val="0"/>
          <w:marBottom w:val="0"/>
          <w:divBdr>
            <w:top w:val="none" w:sz="0" w:space="0" w:color="auto"/>
            <w:left w:val="none" w:sz="0" w:space="0" w:color="auto"/>
            <w:bottom w:val="none" w:sz="0" w:space="0" w:color="auto"/>
            <w:right w:val="none" w:sz="0" w:space="0" w:color="auto"/>
          </w:divBdr>
        </w:div>
        <w:div w:id="554507585">
          <w:marLeft w:val="480"/>
          <w:marRight w:val="0"/>
          <w:marTop w:val="0"/>
          <w:marBottom w:val="0"/>
          <w:divBdr>
            <w:top w:val="none" w:sz="0" w:space="0" w:color="auto"/>
            <w:left w:val="none" w:sz="0" w:space="0" w:color="auto"/>
            <w:bottom w:val="none" w:sz="0" w:space="0" w:color="auto"/>
            <w:right w:val="none" w:sz="0" w:space="0" w:color="auto"/>
          </w:divBdr>
        </w:div>
        <w:div w:id="28998397">
          <w:marLeft w:val="480"/>
          <w:marRight w:val="0"/>
          <w:marTop w:val="0"/>
          <w:marBottom w:val="0"/>
          <w:divBdr>
            <w:top w:val="none" w:sz="0" w:space="0" w:color="auto"/>
            <w:left w:val="none" w:sz="0" w:space="0" w:color="auto"/>
            <w:bottom w:val="none" w:sz="0" w:space="0" w:color="auto"/>
            <w:right w:val="none" w:sz="0" w:space="0" w:color="auto"/>
          </w:divBdr>
        </w:div>
        <w:div w:id="2112313180">
          <w:marLeft w:val="480"/>
          <w:marRight w:val="0"/>
          <w:marTop w:val="0"/>
          <w:marBottom w:val="0"/>
          <w:divBdr>
            <w:top w:val="none" w:sz="0" w:space="0" w:color="auto"/>
            <w:left w:val="none" w:sz="0" w:space="0" w:color="auto"/>
            <w:bottom w:val="none" w:sz="0" w:space="0" w:color="auto"/>
            <w:right w:val="none" w:sz="0" w:space="0" w:color="auto"/>
          </w:divBdr>
        </w:div>
        <w:div w:id="1019350498">
          <w:marLeft w:val="480"/>
          <w:marRight w:val="0"/>
          <w:marTop w:val="0"/>
          <w:marBottom w:val="0"/>
          <w:divBdr>
            <w:top w:val="none" w:sz="0" w:space="0" w:color="auto"/>
            <w:left w:val="none" w:sz="0" w:space="0" w:color="auto"/>
            <w:bottom w:val="none" w:sz="0" w:space="0" w:color="auto"/>
            <w:right w:val="none" w:sz="0" w:space="0" w:color="auto"/>
          </w:divBdr>
        </w:div>
        <w:div w:id="763188229">
          <w:marLeft w:val="480"/>
          <w:marRight w:val="0"/>
          <w:marTop w:val="0"/>
          <w:marBottom w:val="0"/>
          <w:divBdr>
            <w:top w:val="none" w:sz="0" w:space="0" w:color="auto"/>
            <w:left w:val="none" w:sz="0" w:space="0" w:color="auto"/>
            <w:bottom w:val="none" w:sz="0" w:space="0" w:color="auto"/>
            <w:right w:val="none" w:sz="0" w:space="0" w:color="auto"/>
          </w:divBdr>
        </w:div>
        <w:div w:id="295913939">
          <w:marLeft w:val="480"/>
          <w:marRight w:val="0"/>
          <w:marTop w:val="0"/>
          <w:marBottom w:val="0"/>
          <w:divBdr>
            <w:top w:val="none" w:sz="0" w:space="0" w:color="auto"/>
            <w:left w:val="none" w:sz="0" w:space="0" w:color="auto"/>
            <w:bottom w:val="none" w:sz="0" w:space="0" w:color="auto"/>
            <w:right w:val="none" w:sz="0" w:space="0" w:color="auto"/>
          </w:divBdr>
        </w:div>
        <w:div w:id="1120144187">
          <w:marLeft w:val="480"/>
          <w:marRight w:val="0"/>
          <w:marTop w:val="0"/>
          <w:marBottom w:val="0"/>
          <w:divBdr>
            <w:top w:val="none" w:sz="0" w:space="0" w:color="auto"/>
            <w:left w:val="none" w:sz="0" w:space="0" w:color="auto"/>
            <w:bottom w:val="none" w:sz="0" w:space="0" w:color="auto"/>
            <w:right w:val="none" w:sz="0" w:space="0" w:color="auto"/>
          </w:divBdr>
        </w:div>
        <w:div w:id="961422621">
          <w:marLeft w:val="480"/>
          <w:marRight w:val="0"/>
          <w:marTop w:val="0"/>
          <w:marBottom w:val="0"/>
          <w:divBdr>
            <w:top w:val="none" w:sz="0" w:space="0" w:color="auto"/>
            <w:left w:val="none" w:sz="0" w:space="0" w:color="auto"/>
            <w:bottom w:val="none" w:sz="0" w:space="0" w:color="auto"/>
            <w:right w:val="none" w:sz="0" w:space="0" w:color="auto"/>
          </w:divBdr>
        </w:div>
        <w:div w:id="1792892900">
          <w:marLeft w:val="480"/>
          <w:marRight w:val="0"/>
          <w:marTop w:val="0"/>
          <w:marBottom w:val="0"/>
          <w:divBdr>
            <w:top w:val="none" w:sz="0" w:space="0" w:color="auto"/>
            <w:left w:val="none" w:sz="0" w:space="0" w:color="auto"/>
            <w:bottom w:val="none" w:sz="0" w:space="0" w:color="auto"/>
            <w:right w:val="none" w:sz="0" w:space="0" w:color="auto"/>
          </w:divBdr>
        </w:div>
        <w:div w:id="134611358">
          <w:marLeft w:val="480"/>
          <w:marRight w:val="0"/>
          <w:marTop w:val="0"/>
          <w:marBottom w:val="0"/>
          <w:divBdr>
            <w:top w:val="none" w:sz="0" w:space="0" w:color="auto"/>
            <w:left w:val="none" w:sz="0" w:space="0" w:color="auto"/>
            <w:bottom w:val="none" w:sz="0" w:space="0" w:color="auto"/>
            <w:right w:val="none" w:sz="0" w:space="0" w:color="auto"/>
          </w:divBdr>
        </w:div>
        <w:div w:id="1724793966">
          <w:marLeft w:val="480"/>
          <w:marRight w:val="0"/>
          <w:marTop w:val="0"/>
          <w:marBottom w:val="0"/>
          <w:divBdr>
            <w:top w:val="none" w:sz="0" w:space="0" w:color="auto"/>
            <w:left w:val="none" w:sz="0" w:space="0" w:color="auto"/>
            <w:bottom w:val="none" w:sz="0" w:space="0" w:color="auto"/>
            <w:right w:val="none" w:sz="0" w:space="0" w:color="auto"/>
          </w:divBdr>
        </w:div>
        <w:div w:id="1886021866">
          <w:marLeft w:val="480"/>
          <w:marRight w:val="0"/>
          <w:marTop w:val="0"/>
          <w:marBottom w:val="0"/>
          <w:divBdr>
            <w:top w:val="none" w:sz="0" w:space="0" w:color="auto"/>
            <w:left w:val="none" w:sz="0" w:space="0" w:color="auto"/>
            <w:bottom w:val="none" w:sz="0" w:space="0" w:color="auto"/>
            <w:right w:val="none" w:sz="0" w:space="0" w:color="auto"/>
          </w:divBdr>
        </w:div>
        <w:div w:id="1864901402">
          <w:marLeft w:val="480"/>
          <w:marRight w:val="0"/>
          <w:marTop w:val="0"/>
          <w:marBottom w:val="0"/>
          <w:divBdr>
            <w:top w:val="none" w:sz="0" w:space="0" w:color="auto"/>
            <w:left w:val="none" w:sz="0" w:space="0" w:color="auto"/>
            <w:bottom w:val="none" w:sz="0" w:space="0" w:color="auto"/>
            <w:right w:val="none" w:sz="0" w:space="0" w:color="auto"/>
          </w:divBdr>
        </w:div>
        <w:div w:id="1818835588">
          <w:marLeft w:val="480"/>
          <w:marRight w:val="0"/>
          <w:marTop w:val="0"/>
          <w:marBottom w:val="0"/>
          <w:divBdr>
            <w:top w:val="none" w:sz="0" w:space="0" w:color="auto"/>
            <w:left w:val="none" w:sz="0" w:space="0" w:color="auto"/>
            <w:bottom w:val="none" w:sz="0" w:space="0" w:color="auto"/>
            <w:right w:val="none" w:sz="0" w:space="0" w:color="auto"/>
          </w:divBdr>
        </w:div>
        <w:div w:id="1766338483">
          <w:marLeft w:val="480"/>
          <w:marRight w:val="0"/>
          <w:marTop w:val="0"/>
          <w:marBottom w:val="0"/>
          <w:divBdr>
            <w:top w:val="none" w:sz="0" w:space="0" w:color="auto"/>
            <w:left w:val="none" w:sz="0" w:space="0" w:color="auto"/>
            <w:bottom w:val="none" w:sz="0" w:space="0" w:color="auto"/>
            <w:right w:val="none" w:sz="0" w:space="0" w:color="auto"/>
          </w:divBdr>
        </w:div>
        <w:div w:id="955600063">
          <w:marLeft w:val="480"/>
          <w:marRight w:val="0"/>
          <w:marTop w:val="0"/>
          <w:marBottom w:val="0"/>
          <w:divBdr>
            <w:top w:val="none" w:sz="0" w:space="0" w:color="auto"/>
            <w:left w:val="none" w:sz="0" w:space="0" w:color="auto"/>
            <w:bottom w:val="none" w:sz="0" w:space="0" w:color="auto"/>
            <w:right w:val="none" w:sz="0" w:space="0" w:color="auto"/>
          </w:divBdr>
        </w:div>
        <w:div w:id="1355305465">
          <w:marLeft w:val="480"/>
          <w:marRight w:val="0"/>
          <w:marTop w:val="0"/>
          <w:marBottom w:val="0"/>
          <w:divBdr>
            <w:top w:val="none" w:sz="0" w:space="0" w:color="auto"/>
            <w:left w:val="none" w:sz="0" w:space="0" w:color="auto"/>
            <w:bottom w:val="none" w:sz="0" w:space="0" w:color="auto"/>
            <w:right w:val="none" w:sz="0" w:space="0" w:color="auto"/>
          </w:divBdr>
        </w:div>
        <w:div w:id="1173838146">
          <w:marLeft w:val="480"/>
          <w:marRight w:val="0"/>
          <w:marTop w:val="0"/>
          <w:marBottom w:val="0"/>
          <w:divBdr>
            <w:top w:val="none" w:sz="0" w:space="0" w:color="auto"/>
            <w:left w:val="none" w:sz="0" w:space="0" w:color="auto"/>
            <w:bottom w:val="none" w:sz="0" w:space="0" w:color="auto"/>
            <w:right w:val="none" w:sz="0" w:space="0" w:color="auto"/>
          </w:divBdr>
        </w:div>
        <w:div w:id="809324269">
          <w:marLeft w:val="480"/>
          <w:marRight w:val="0"/>
          <w:marTop w:val="0"/>
          <w:marBottom w:val="0"/>
          <w:divBdr>
            <w:top w:val="none" w:sz="0" w:space="0" w:color="auto"/>
            <w:left w:val="none" w:sz="0" w:space="0" w:color="auto"/>
            <w:bottom w:val="none" w:sz="0" w:space="0" w:color="auto"/>
            <w:right w:val="none" w:sz="0" w:space="0" w:color="auto"/>
          </w:divBdr>
        </w:div>
        <w:div w:id="1418988231">
          <w:marLeft w:val="480"/>
          <w:marRight w:val="0"/>
          <w:marTop w:val="0"/>
          <w:marBottom w:val="0"/>
          <w:divBdr>
            <w:top w:val="none" w:sz="0" w:space="0" w:color="auto"/>
            <w:left w:val="none" w:sz="0" w:space="0" w:color="auto"/>
            <w:bottom w:val="none" w:sz="0" w:space="0" w:color="auto"/>
            <w:right w:val="none" w:sz="0" w:space="0" w:color="auto"/>
          </w:divBdr>
        </w:div>
        <w:div w:id="828013097">
          <w:marLeft w:val="480"/>
          <w:marRight w:val="0"/>
          <w:marTop w:val="0"/>
          <w:marBottom w:val="0"/>
          <w:divBdr>
            <w:top w:val="none" w:sz="0" w:space="0" w:color="auto"/>
            <w:left w:val="none" w:sz="0" w:space="0" w:color="auto"/>
            <w:bottom w:val="none" w:sz="0" w:space="0" w:color="auto"/>
            <w:right w:val="none" w:sz="0" w:space="0" w:color="auto"/>
          </w:divBdr>
        </w:div>
        <w:div w:id="128672044">
          <w:marLeft w:val="480"/>
          <w:marRight w:val="0"/>
          <w:marTop w:val="0"/>
          <w:marBottom w:val="0"/>
          <w:divBdr>
            <w:top w:val="none" w:sz="0" w:space="0" w:color="auto"/>
            <w:left w:val="none" w:sz="0" w:space="0" w:color="auto"/>
            <w:bottom w:val="none" w:sz="0" w:space="0" w:color="auto"/>
            <w:right w:val="none" w:sz="0" w:space="0" w:color="auto"/>
          </w:divBdr>
        </w:div>
        <w:div w:id="1122462960">
          <w:marLeft w:val="480"/>
          <w:marRight w:val="0"/>
          <w:marTop w:val="0"/>
          <w:marBottom w:val="0"/>
          <w:divBdr>
            <w:top w:val="none" w:sz="0" w:space="0" w:color="auto"/>
            <w:left w:val="none" w:sz="0" w:space="0" w:color="auto"/>
            <w:bottom w:val="none" w:sz="0" w:space="0" w:color="auto"/>
            <w:right w:val="none" w:sz="0" w:space="0" w:color="auto"/>
          </w:divBdr>
        </w:div>
        <w:div w:id="1937471347">
          <w:marLeft w:val="480"/>
          <w:marRight w:val="0"/>
          <w:marTop w:val="0"/>
          <w:marBottom w:val="0"/>
          <w:divBdr>
            <w:top w:val="none" w:sz="0" w:space="0" w:color="auto"/>
            <w:left w:val="none" w:sz="0" w:space="0" w:color="auto"/>
            <w:bottom w:val="none" w:sz="0" w:space="0" w:color="auto"/>
            <w:right w:val="none" w:sz="0" w:space="0" w:color="auto"/>
          </w:divBdr>
        </w:div>
        <w:div w:id="1046762920">
          <w:marLeft w:val="480"/>
          <w:marRight w:val="0"/>
          <w:marTop w:val="0"/>
          <w:marBottom w:val="0"/>
          <w:divBdr>
            <w:top w:val="none" w:sz="0" w:space="0" w:color="auto"/>
            <w:left w:val="none" w:sz="0" w:space="0" w:color="auto"/>
            <w:bottom w:val="none" w:sz="0" w:space="0" w:color="auto"/>
            <w:right w:val="none" w:sz="0" w:space="0" w:color="auto"/>
          </w:divBdr>
        </w:div>
        <w:div w:id="2066878470">
          <w:marLeft w:val="480"/>
          <w:marRight w:val="0"/>
          <w:marTop w:val="0"/>
          <w:marBottom w:val="0"/>
          <w:divBdr>
            <w:top w:val="none" w:sz="0" w:space="0" w:color="auto"/>
            <w:left w:val="none" w:sz="0" w:space="0" w:color="auto"/>
            <w:bottom w:val="none" w:sz="0" w:space="0" w:color="auto"/>
            <w:right w:val="none" w:sz="0" w:space="0" w:color="auto"/>
          </w:divBdr>
        </w:div>
        <w:div w:id="1967660070">
          <w:marLeft w:val="480"/>
          <w:marRight w:val="0"/>
          <w:marTop w:val="0"/>
          <w:marBottom w:val="0"/>
          <w:divBdr>
            <w:top w:val="none" w:sz="0" w:space="0" w:color="auto"/>
            <w:left w:val="none" w:sz="0" w:space="0" w:color="auto"/>
            <w:bottom w:val="none" w:sz="0" w:space="0" w:color="auto"/>
            <w:right w:val="none" w:sz="0" w:space="0" w:color="auto"/>
          </w:divBdr>
        </w:div>
        <w:div w:id="1041244459">
          <w:marLeft w:val="480"/>
          <w:marRight w:val="0"/>
          <w:marTop w:val="0"/>
          <w:marBottom w:val="0"/>
          <w:divBdr>
            <w:top w:val="none" w:sz="0" w:space="0" w:color="auto"/>
            <w:left w:val="none" w:sz="0" w:space="0" w:color="auto"/>
            <w:bottom w:val="none" w:sz="0" w:space="0" w:color="auto"/>
            <w:right w:val="none" w:sz="0" w:space="0" w:color="auto"/>
          </w:divBdr>
        </w:div>
        <w:div w:id="1561477082">
          <w:marLeft w:val="480"/>
          <w:marRight w:val="0"/>
          <w:marTop w:val="0"/>
          <w:marBottom w:val="0"/>
          <w:divBdr>
            <w:top w:val="none" w:sz="0" w:space="0" w:color="auto"/>
            <w:left w:val="none" w:sz="0" w:space="0" w:color="auto"/>
            <w:bottom w:val="none" w:sz="0" w:space="0" w:color="auto"/>
            <w:right w:val="none" w:sz="0" w:space="0" w:color="auto"/>
          </w:divBdr>
        </w:div>
        <w:div w:id="943802336">
          <w:marLeft w:val="480"/>
          <w:marRight w:val="0"/>
          <w:marTop w:val="0"/>
          <w:marBottom w:val="0"/>
          <w:divBdr>
            <w:top w:val="none" w:sz="0" w:space="0" w:color="auto"/>
            <w:left w:val="none" w:sz="0" w:space="0" w:color="auto"/>
            <w:bottom w:val="none" w:sz="0" w:space="0" w:color="auto"/>
            <w:right w:val="none" w:sz="0" w:space="0" w:color="auto"/>
          </w:divBdr>
        </w:div>
        <w:div w:id="1286230430">
          <w:marLeft w:val="480"/>
          <w:marRight w:val="0"/>
          <w:marTop w:val="0"/>
          <w:marBottom w:val="0"/>
          <w:divBdr>
            <w:top w:val="none" w:sz="0" w:space="0" w:color="auto"/>
            <w:left w:val="none" w:sz="0" w:space="0" w:color="auto"/>
            <w:bottom w:val="none" w:sz="0" w:space="0" w:color="auto"/>
            <w:right w:val="none" w:sz="0" w:space="0" w:color="auto"/>
          </w:divBdr>
        </w:div>
        <w:div w:id="106581817">
          <w:marLeft w:val="480"/>
          <w:marRight w:val="0"/>
          <w:marTop w:val="0"/>
          <w:marBottom w:val="0"/>
          <w:divBdr>
            <w:top w:val="none" w:sz="0" w:space="0" w:color="auto"/>
            <w:left w:val="none" w:sz="0" w:space="0" w:color="auto"/>
            <w:bottom w:val="none" w:sz="0" w:space="0" w:color="auto"/>
            <w:right w:val="none" w:sz="0" w:space="0" w:color="auto"/>
          </w:divBdr>
        </w:div>
        <w:div w:id="1551847145">
          <w:marLeft w:val="480"/>
          <w:marRight w:val="0"/>
          <w:marTop w:val="0"/>
          <w:marBottom w:val="0"/>
          <w:divBdr>
            <w:top w:val="none" w:sz="0" w:space="0" w:color="auto"/>
            <w:left w:val="none" w:sz="0" w:space="0" w:color="auto"/>
            <w:bottom w:val="none" w:sz="0" w:space="0" w:color="auto"/>
            <w:right w:val="none" w:sz="0" w:space="0" w:color="auto"/>
          </w:divBdr>
        </w:div>
        <w:div w:id="568617166">
          <w:marLeft w:val="480"/>
          <w:marRight w:val="0"/>
          <w:marTop w:val="0"/>
          <w:marBottom w:val="0"/>
          <w:divBdr>
            <w:top w:val="none" w:sz="0" w:space="0" w:color="auto"/>
            <w:left w:val="none" w:sz="0" w:space="0" w:color="auto"/>
            <w:bottom w:val="none" w:sz="0" w:space="0" w:color="auto"/>
            <w:right w:val="none" w:sz="0" w:space="0" w:color="auto"/>
          </w:divBdr>
        </w:div>
        <w:div w:id="567426729">
          <w:marLeft w:val="480"/>
          <w:marRight w:val="0"/>
          <w:marTop w:val="0"/>
          <w:marBottom w:val="0"/>
          <w:divBdr>
            <w:top w:val="none" w:sz="0" w:space="0" w:color="auto"/>
            <w:left w:val="none" w:sz="0" w:space="0" w:color="auto"/>
            <w:bottom w:val="none" w:sz="0" w:space="0" w:color="auto"/>
            <w:right w:val="none" w:sz="0" w:space="0" w:color="auto"/>
          </w:divBdr>
        </w:div>
        <w:div w:id="1509326438">
          <w:marLeft w:val="480"/>
          <w:marRight w:val="0"/>
          <w:marTop w:val="0"/>
          <w:marBottom w:val="0"/>
          <w:divBdr>
            <w:top w:val="none" w:sz="0" w:space="0" w:color="auto"/>
            <w:left w:val="none" w:sz="0" w:space="0" w:color="auto"/>
            <w:bottom w:val="none" w:sz="0" w:space="0" w:color="auto"/>
            <w:right w:val="none" w:sz="0" w:space="0" w:color="auto"/>
          </w:divBdr>
        </w:div>
        <w:div w:id="1838691428">
          <w:marLeft w:val="480"/>
          <w:marRight w:val="0"/>
          <w:marTop w:val="0"/>
          <w:marBottom w:val="0"/>
          <w:divBdr>
            <w:top w:val="none" w:sz="0" w:space="0" w:color="auto"/>
            <w:left w:val="none" w:sz="0" w:space="0" w:color="auto"/>
            <w:bottom w:val="none" w:sz="0" w:space="0" w:color="auto"/>
            <w:right w:val="none" w:sz="0" w:space="0" w:color="auto"/>
          </w:divBdr>
        </w:div>
        <w:div w:id="590161162">
          <w:marLeft w:val="480"/>
          <w:marRight w:val="0"/>
          <w:marTop w:val="0"/>
          <w:marBottom w:val="0"/>
          <w:divBdr>
            <w:top w:val="none" w:sz="0" w:space="0" w:color="auto"/>
            <w:left w:val="none" w:sz="0" w:space="0" w:color="auto"/>
            <w:bottom w:val="none" w:sz="0" w:space="0" w:color="auto"/>
            <w:right w:val="none" w:sz="0" w:space="0" w:color="auto"/>
          </w:divBdr>
        </w:div>
        <w:div w:id="678654984">
          <w:marLeft w:val="480"/>
          <w:marRight w:val="0"/>
          <w:marTop w:val="0"/>
          <w:marBottom w:val="0"/>
          <w:divBdr>
            <w:top w:val="none" w:sz="0" w:space="0" w:color="auto"/>
            <w:left w:val="none" w:sz="0" w:space="0" w:color="auto"/>
            <w:bottom w:val="none" w:sz="0" w:space="0" w:color="auto"/>
            <w:right w:val="none" w:sz="0" w:space="0" w:color="auto"/>
          </w:divBdr>
        </w:div>
        <w:div w:id="2110082371">
          <w:marLeft w:val="480"/>
          <w:marRight w:val="0"/>
          <w:marTop w:val="0"/>
          <w:marBottom w:val="0"/>
          <w:divBdr>
            <w:top w:val="none" w:sz="0" w:space="0" w:color="auto"/>
            <w:left w:val="none" w:sz="0" w:space="0" w:color="auto"/>
            <w:bottom w:val="none" w:sz="0" w:space="0" w:color="auto"/>
            <w:right w:val="none" w:sz="0" w:space="0" w:color="auto"/>
          </w:divBdr>
        </w:div>
        <w:div w:id="925959242">
          <w:marLeft w:val="480"/>
          <w:marRight w:val="0"/>
          <w:marTop w:val="0"/>
          <w:marBottom w:val="0"/>
          <w:divBdr>
            <w:top w:val="none" w:sz="0" w:space="0" w:color="auto"/>
            <w:left w:val="none" w:sz="0" w:space="0" w:color="auto"/>
            <w:bottom w:val="none" w:sz="0" w:space="0" w:color="auto"/>
            <w:right w:val="none" w:sz="0" w:space="0" w:color="auto"/>
          </w:divBdr>
        </w:div>
        <w:div w:id="1820926125">
          <w:marLeft w:val="480"/>
          <w:marRight w:val="0"/>
          <w:marTop w:val="0"/>
          <w:marBottom w:val="0"/>
          <w:divBdr>
            <w:top w:val="none" w:sz="0" w:space="0" w:color="auto"/>
            <w:left w:val="none" w:sz="0" w:space="0" w:color="auto"/>
            <w:bottom w:val="none" w:sz="0" w:space="0" w:color="auto"/>
            <w:right w:val="none" w:sz="0" w:space="0" w:color="auto"/>
          </w:divBdr>
        </w:div>
        <w:div w:id="1972247825">
          <w:marLeft w:val="480"/>
          <w:marRight w:val="0"/>
          <w:marTop w:val="0"/>
          <w:marBottom w:val="0"/>
          <w:divBdr>
            <w:top w:val="none" w:sz="0" w:space="0" w:color="auto"/>
            <w:left w:val="none" w:sz="0" w:space="0" w:color="auto"/>
            <w:bottom w:val="none" w:sz="0" w:space="0" w:color="auto"/>
            <w:right w:val="none" w:sz="0" w:space="0" w:color="auto"/>
          </w:divBdr>
        </w:div>
        <w:div w:id="1412045413">
          <w:marLeft w:val="480"/>
          <w:marRight w:val="0"/>
          <w:marTop w:val="0"/>
          <w:marBottom w:val="0"/>
          <w:divBdr>
            <w:top w:val="none" w:sz="0" w:space="0" w:color="auto"/>
            <w:left w:val="none" w:sz="0" w:space="0" w:color="auto"/>
            <w:bottom w:val="none" w:sz="0" w:space="0" w:color="auto"/>
            <w:right w:val="none" w:sz="0" w:space="0" w:color="auto"/>
          </w:divBdr>
        </w:div>
        <w:div w:id="2039350914">
          <w:marLeft w:val="480"/>
          <w:marRight w:val="0"/>
          <w:marTop w:val="0"/>
          <w:marBottom w:val="0"/>
          <w:divBdr>
            <w:top w:val="none" w:sz="0" w:space="0" w:color="auto"/>
            <w:left w:val="none" w:sz="0" w:space="0" w:color="auto"/>
            <w:bottom w:val="none" w:sz="0" w:space="0" w:color="auto"/>
            <w:right w:val="none" w:sz="0" w:space="0" w:color="auto"/>
          </w:divBdr>
        </w:div>
        <w:div w:id="1381435439">
          <w:marLeft w:val="480"/>
          <w:marRight w:val="0"/>
          <w:marTop w:val="0"/>
          <w:marBottom w:val="0"/>
          <w:divBdr>
            <w:top w:val="none" w:sz="0" w:space="0" w:color="auto"/>
            <w:left w:val="none" w:sz="0" w:space="0" w:color="auto"/>
            <w:bottom w:val="none" w:sz="0" w:space="0" w:color="auto"/>
            <w:right w:val="none" w:sz="0" w:space="0" w:color="auto"/>
          </w:divBdr>
        </w:div>
        <w:div w:id="1216625789">
          <w:marLeft w:val="480"/>
          <w:marRight w:val="0"/>
          <w:marTop w:val="0"/>
          <w:marBottom w:val="0"/>
          <w:divBdr>
            <w:top w:val="none" w:sz="0" w:space="0" w:color="auto"/>
            <w:left w:val="none" w:sz="0" w:space="0" w:color="auto"/>
            <w:bottom w:val="none" w:sz="0" w:space="0" w:color="auto"/>
            <w:right w:val="none" w:sz="0" w:space="0" w:color="auto"/>
          </w:divBdr>
        </w:div>
        <w:div w:id="595677377">
          <w:marLeft w:val="480"/>
          <w:marRight w:val="0"/>
          <w:marTop w:val="0"/>
          <w:marBottom w:val="0"/>
          <w:divBdr>
            <w:top w:val="none" w:sz="0" w:space="0" w:color="auto"/>
            <w:left w:val="none" w:sz="0" w:space="0" w:color="auto"/>
            <w:bottom w:val="none" w:sz="0" w:space="0" w:color="auto"/>
            <w:right w:val="none" w:sz="0" w:space="0" w:color="auto"/>
          </w:divBdr>
        </w:div>
        <w:div w:id="1633830988">
          <w:marLeft w:val="480"/>
          <w:marRight w:val="0"/>
          <w:marTop w:val="0"/>
          <w:marBottom w:val="0"/>
          <w:divBdr>
            <w:top w:val="none" w:sz="0" w:space="0" w:color="auto"/>
            <w:left w:val="none" w:sz="0" w:space="0" w:color="auto"/>
            <w:bottom w:val="none" w:sz="0" w:space="0" w:color="auto"/>
            <w:right w:val="none" w:sz="0" w:space="0" w:color="auto"/>
          </w:divBdr>
        </w:div>
        <w:div w:id="1874271267">
          <w:marLeft w:val="480"/>
          <w:marRight w:val="0"/>
          <w:marTop w:val="0"/>
          <w:marBottom w:val="0"/>
          <w:divBdr>
            <w:top w:val="none" w:sz="0" w:space="0" w:color="auto"/>
            <w:left w:val="none" w:sz="0" w:space="0" w:color="auto"/>
            <w:bottom w:val="none" w:sz="0" w:space="0" w:color="auto"/>
            <w:right w:val="none" w:sz="0" w:space="0" w:color="auto"/>
          </w:divBdr>
        </w:div>
        <w:div w:id="2028362388">
          <w:marLeft w:val="480"/>
          <w:marRight w:val="0"/>
          <w:marTop w:val="0"/>
          <w:marBottom w:val="0"/>
          <w:divBdr>
            <w:top w:val="none" w:sz="0" w:space="0" w:color="auto"/>
            <w:left w:val="none" w:sz="0" w:space="0" w:color="auto"/>
            <w:bottom w:val="none" w:sz="0" w:space="0" w:color="auto"/>
            <w:right w:val="none" w:sz="0" w:space="0" w:color="auto"/>
          </w:divBdr>
        </w:div>
        <w:div w:id="1688486714">
          <w:marLeft w:val="480"/>
          <w:marRight w:val="0"/>
          <w:marTop w:val="0"/>
          <w:marBottom w:val="0"/>
          <w:divBdr>
            <w:top w:val="none" w:sz="0" w:space="0" w:color="auto"/>
            <w:left w:val="none" w:sz="0" w:space="0" w:color="auto"/>
            <w:bottom w:val="none" w:sz="0" w:space="0" w:color="auto"/>
            <w:right w:val="none" w:sz="0" w:space="0" w:color="auto"/>
          </w:divBdr>
        </w:div>
        <w:div w:id="36243343">
          <w:marLeft w:val="480"/>
          <w:marRight w:val="0"/>
          <w:marTop w:val="0"/>
          <w:marBottom w:val="0"/>
          <w:divBdr>
            <w:top w:val="none" w:sz="0" w:space="0" w:color="auto"/>
            <w:left w:val="none" w:sz="0" w:space="0" w:color="auto"/>
            <w:bottom w:val="none" w:sz="0" w:space="0" w:color="auto"/>
            <w:right w:val="none" w:sz="0" w:space="0" w:color="auto"/>
          </w:divBdr>
        </w:div>
        <w:div w:id="674570620">
          <w:marLeft w:val="480"/>
          <w:marRight w:val="0"/>
          <w:marTop w:val="0"/>
          <w:marBottom w:val="0"/>
          <w:divBdr>
            <w:top w:val="none" w:sz="0" w:space="0" w:color="auto"/>
            <w:left w:val="none" w:sz="0" w:space="0" w:color="auto"/>
            <w:bottom w:val="none" w:sz="0" w:space="0" w:color="auto"/>
            <w:right w:val="none" w:sz="0" w:space="0" w:color="auto"/>
          </w:divBdr>
        </w:div>
        <w:div w:id="1207986921">
          <w:marLeft w:val="480"/>
          <w:marRight w:val="0"/>
          <w:marTop w:val="0"/>
          <w:marBottom w:val="0"/>
          <w:divBdr>
            <w:top w:val="none" w:sz="0" w:space="0" w:color="auto"/>
            <w:left w:val="none" w:sz="0" w:space="0" w:color="auto"/>
            <w:bottom w:val="none" w:sz="0" w:space="0" w:color="auto"/>
            <w:right w:val="none" w:sz="0" w:space="0" w:color="auto"/>
          </w:divBdr>
        </w:div>
        <w:div w:id="925845486">
          <w:marLeft w:val="480"/>
          <w:marRight w:val="0"/>
          <w:marTop w:val="0"/>
          <w:marBottom w:val="0"/>
          <w:divBdr>
            <w:top w:val="none" w:sz="0" w:space="0" w:color="auto"/>
            <w:left w:val="none" w:sz="0" w:space="0" w:color="auto"/>
            <w:bottom w:val="none" w:sz="0" w:space="0" w:color="auto"/>
            <w:right w:val="none" w:sz="0" w:space="0" w:color="auto"/>
          </w:divBdr>
        </w:div>
        <w:div w:id="1139881107">
          <w:marLeft w:val="480"/>
          <w:marRight w:val="0"/>
          <w:marTop w:val="0"/>
          <w:marBottom w:val="0"/>
          <w:divBdr>
            <w:top w:val="none" w:sz="0" w:space="0" w:color="auto"/>
            <w:left w:val="none" w:sz="0" w:space="0" w:color="auto"/>
            <w:bottom w:val="none" w:sz="0" w:space="0" w:color="auto"/>
            <w:right w:val="none" w:sz="0" w:space="0" w:color="auto"/>
          </w:divBdr>
        </w:div>
        <w:div w:id="242297413">
          <w:marLeft w:val="480"/>
          <w:marRight w:val="0"/>
          <w:marTop w:val="0"/>
          <w:marBottom w:val="0"/>
          <w:divBdr>
            <w:top w:val="none" w:sz="0" w:space="0" w:color="auto"/>
            <w:left w:val="none" w:sz="0" w:space="0" w:color="auto"/>
            <w:bottom w:val="none" w:sz="0" w:space="0" w:color="auto"/>
            <w:right w:val="none" w:sz="0" w:space="0" w:color="auto"/>
          </w:divBdr>
        </w:div>
        <w:div w:id="1806771366">
          <w:marLeft w:val="480"/>
          <w:marRight w:val="0"/>
          <w:marTop w:val="0"/>
          <w:marBottom w:val="0"/>
          <w:divBdr>
            <w:top w:val="none" w:sz="0" w:space="0" w:color="auto"/>
            <w:left w:val="none" w:sz="0" w:space="0" w:color="auto"/>
            <w:bottom w:val="none" w:sz="0" w:space="0" w:color="auto"/>
            <w:right w:val="none" w:sz="0" w:space="0" w:color="auto"/>
          </w:divBdr>
        </w:div>
        <w:div w:id="1652522435">
          <w:marLeft w:val="480"/>
          <w:marRight w:val="0"/>
          <w:marTop w:val="0"/>
          <w:marBottom w:val="0"/>
          <w:divBdr>
            <w:top w:val="none" w:sz="0" w:space="0" w:color="auto"/>
            <w:left w:val="none" w:sz="0" w:space="0" w:color="auto"/>
            <w:bottom w:val="none" w:sz="0" w:space="0" w:color="auto"/>
            <w:right w:val="none" w:sz="0" w:space="0" w:color="auto"/>
          </w:divBdr>
        </w:div>
        <w:div w:id="768281518">
          <w:marLeft w:val="480"/>
          <w:marRight w:val="0"/>
          <w:marTop w:val="0"/>
          <w:marBottom w:val="0"/>
          <w:divBdr>
            <w:top w:val="none" w:sz="0" w:space="0" w:color="auto"/>
            <w:left w:val="none" w:sz="0" w:space="0" w:color="auto"/>
            <w:bottom w:val="none" w:sz="0" w:space="0" w:color="auto"/>
            <w:right w:val="none" w:sz="0" w:space="0" w:color="auto"/>
          </w:divBdr>
        </w:div>
        <w:div w:id="1438061490">
          <w:marLeft w:val="480"/>
          <w:marRight w:val="0"/>
          <w:marTop w:val="0"/>
          <w:marBottom w:val="0"/>
          <w:divBdr>
            <w:top w:val="none" w:sz="0" w:space="0" w:color="auto"/>
            <w:left w:val="none" w:sz="0" w:space="0" w:color="auto"/>
            <w:bottom w:val="none" w:sz="0" w:space="0" w:color="auto"/>
            <w:right w:val="none" w:sz="0" w:space="0" w:color="auto"/>
          </w:divBdr>
        </w:div>
        <w:div w:id="266818165">
          <w:marLeft w:val="480"/>
          <w:marRight w:val="0"/>
          <w:marTop w:val="0"/>
          <w:marBottom w:val="0"/>
          <w:divBdr>
            <w:top w:val="none" w:sz="0" w:space="0" w:color="auto"/>
            <w:left w:val="none" w:sz="0" w:space="0" w:color="auto"/>
            <w:bottom w:val="none" w:sz="0" w:space="0" w:color="auto"/>
            <w:right w:val="none" w:sz="0" w:space="0" w:color="auto"/>
          </w:divBdr>
        </w:div>
        <w:div w:id="1376392892">
          <w:marLeft w:val="480"/>
          <w:marRight w:val="0"/>
          <w:marTop w:val="0"/>
          <w:marBottom w:val="0"/>
          <w:divBdr>
            <w:top w:val="none" w:sz="0" w:space="0" w:color="auto"/>
            <w:left w:val="none" w:sz="0" w:space="0" w:color="auto"/>
            <w:bottom w:val="none" w:sz="0" w:space="0" w:color="auto"/>
            <w:right w:val="none" w:sz="0" w:space="0" w:color="auto"/>
          </w:divBdr>
        </w:div>
        <w:div w:id="1463379947">
          <w:marLeft w:val="480"/>
          <w:marRight w:val="0"/>
          <w:marTop w:val="0"/>
          <w:marBottom w:val="0"/>
          <w:divBdr>
            <w:top w:val="none" w:sz="0" w:space="0" w:color="auto"/>
            <w:left w:val="none" w:sz="0" w:space="0" w:color="auto"/>
            <w:bottom w:val="none" w:sz="0" w:space="0" w:color="auto"/>
            <w:right w:val="none" w:sz="0" w:space="0" w:color="auto"/>
          </w:divBdr>
        </w:div>
        <w:div w:id="1658455989">
          <w:marLeft w:val="480"/>
          <w:marRight w:val="0"/>
          <w:marTop w:val="0"/>
          <w:marBottom w:val="0"/>
          <w:divBdr>
            <w:top w:val="none" w:sz="0" w:space="0" w:color="auto"/>
            <w:left w:val="none" w:sz="0" w:space="0" w:color="auto"/>
            <w:bottom w:val="none" w:sz="0" w:space="0" w:color="auto"/>
            <w:right w:val="none" w:sz="0" w:space="0" w:color="auto"/>
          </w:divBdr>
        </w:div>
        <w:div w:id="913703985">
          <w:marLeft w:val="480"/>
          <w:marRight w:val="0"/>
          <w:marTop w:val="0"/>
          <w:marBottom w:val="0"/>
          <w:divBdr>
            <w:top w:val="none" w:sz="0" w:space="0" w:color="auto"/>
            <w:left w:val="none" w:sz="0" w:space="0" w:color="auto"/>
            <w:bottom w:val="none" w:sz="0" w:space="0" w:color="auto"/>
            <w:right w:val="none" w:sz="0" w:space="0" w:color="auto"/>
          </w:divBdr>
        </w:div>
        <w:div w:id="520164086">
          <w:marLeft w:val="480"/>
          <w:marRight w:val="0"/>
          <w:marTop w:val="0"/>
          <w:marBottom w:val="0"/>
          <w:divBdr>
            <w:top w:val="none" w:sz="0" w:space="0" w:color="auto"/>
            <w:left w:val="none" w:sz="0" w:space="0" w:color="auto"/>
            <w:bottom w:val="none" w:sz="0" w:space="0" w:color="auto"/>
            <w:right w:val="none" w:sz="0" w:space="0" w:color="auto"/>
          </w:divBdr>
        </w:div>
        <w:div w:id="1562130133">
          <w:marLeft w:val="480"/>
          <w:marRight w:val="0"/>
          <w:marTop w:val="0"/>
          <w:marBottom w:val="0"/>
          <w:divBdr>
            <w:top w:val="none" w:sz="0" w:space="0" w:color="auto"/>
            <w:left w:val="none" w:sz="0" w:space="0" w:color="auto"/>
            <w:bottom w:val="none" w:sz="0" w:space="0" w:color="auto"/>
            <w:right w:val="none" w:sz="0" w:space="0" w:color="auto"/>
          </w:divBdr>
        </w:div>
        <w:div w:id="716399118">
          <w:marLeft w:val="480"/>
          <w:marRight w:val="0"/>
          <w:marTop w:val="0"/>
          <w:marBottom w:val="0"/>
          <w:divBdr>
            <w:top w:val="none" w:sz="0" w:space="0" w:color="auto"/>
            <w:left w:val="none" w:sz="0" w:space="0" w:color="auto"/>
            <w:bottom w:val="none" w:sz="0" w:space="0" w:color="auto"/>
            <w:right w:val="none" w:sz="0" w:space="0" w:color="auto"/>
          </w:divBdr>
        </w:div>
        <w:div w:id="1351905904">
          <w:marLeft w:val="480"/>
          <w:marRight w:val="0"/>
          <w:marTop w:val="0"/>
          <w:marBottom w:val="0"/>
          <w:divBdr>
            <w:top w:val="none" w:sz="0" w:space="0" w:color="auto"/>
            <w:left w:val="none" w:sz="0" w:space="0" w:color="auto"/>
            <w:bottom w:val="none" w:sz="0" w:space="0" w:color="auto"/>
            <w:right w:val="none" w:sz="0" w:space="0" w:color="auto"/>
          </w:divBdr>
        </w:div>
        <w:div w:id="1755012983">
          <w:marLeft w:val="480"/>
          <w:marRight w:val="0"/>
          <w:marTop w:val="0"/>
          <w:marBottom w:val="0"/>
          <w:divBdr>
            <w:top w:val="none" w:sz="0" w:space="0" w:color="auto"/>
            <w:left w:val="none" w:sz="0" w:space="0" w:color="auto"/>
            <w:bottom w:val="none" w:sz="0" w:space="0" w:color="auto"/>
            <w:right w:val="none" w:sz="0" w:space="0" w:color="auto"/>
          </w:divBdr>
        </w:div>
        <w:div w:id="1302228748">
          <w:marLeft w:val="480"/>
          <w:marRight w:val="0"/>
          <w:marTop w:val="0"/>
          <w:marBottom w:val="0"/>
          <w:divBdr>
            <w:top w:val="none" w:sz="0" w:space="0" w:color="auto"/>
            <w:left w:val="none" w:sz="0" w:space="0" w:color="auto"/>
            <w:bottom w:val="none" w:sz="0" w:space="0" w:color="auto"/>
            <w:right w:val="none" w:sz="0" w:space="0" w:color="auto"/>
          </w:divBdr>
        </w:div>
        <w:div w:id="469371474">
          <w:marLeft w:val="480"/>
          <w:marRight w:val="0"/>
          <w:marTop w:val="0"/>
          <w:marBottom w:val="0"/>
          <w:divBdr>
            <w:top w:val="none" w:sz="0" w:space="0" w:color="auto"/>
            <w:left w:val="none" w:sz="0" w:space="0" w:color="auto"/>
            <w:bottom w:val="none" w:sz="0" w:space="0" w:color="auto"/>
            <w:right w:val="none" w:sz="0" w:space="0" w:color="auto"/>
          </w:divBdr>
        </w:div>
        <w:div w:id="401946333">
          <w:marLeft w:val="480"/>
          <w:marRight w:val="0"/>
          <w:marTop w:val="0"/>
          <w:marBottom w:val="0"/>
          <w:divBdr>
            <w:top w:val="none" w:sz="0" w:space="0" w:color="auto"/>
            <w:left w:val="none" w:sz="0" w:space="0" w:color="auto"/>
            <w:bottom w:val="none" w:sz="0" w:space="0" w:color="auto"/>
            <w:right w:val="none" w:sz="0" w:space="0" w:color="auto"/>
          </w:divBdr>
        </w:div>
        <w:div w:id="738867557">
          <w:marLeft w:val="480"/>
          <w:marRight w:val="0"/>
          <w:marTop w:val="0"/>
          <w:marBottom w:val="0"/>
          <w:divBdr>
            <w:top w:val="none" w:sz="0" w:space="0" w:color="auto"/>
            <w:left w:val="none" w:sz="0" w:space="0" w:color="auto"/>
            <w:bottom w:val="none" w:sz="0" w:space="0" w:color="auto"/>
            <w:right w:val="none" w:sz="0" w:space="0" w:color="auto"/>
          </w:divBdr>
        </w:div>
        <w:div w:id="195168028">
          <w:marLeft w:val="480"/>
          <w:marRight w:val="0"/>
          <w:marTop w:val="0"/>
          <w:marBottom w:val="0"/>
          <w:divBdr>
            <w:top w:val="none" w:sz="0" w:space="0" w:color="auto"/>
            <w:left w:val="none" w:sz="0" w:space="0" w:color="auto"/>
            <w:bottom w:val="none" w:sz="0" w:space="0" w:color="auto"/>
            <w:right w:val="none" w:sz="0" w:space="0" w:color="auto"/>
          </w:divBdr>
        </w:div>
        <w:div w:id="1435203285">
          <w:marLeft w:val="480"/>
          <w:marRight w:val="0"/>
          <w:marTop w:val="0"/>
          <w:marBottom w:val="0"/>
          <w:divBdr>
            <w:top w:val="none" w:sz="0" w:space="0" w:color="auto"/>
            <w:left w:val="none" w:sz="0" w:space="0" w:color="auto"/>
            <w:bottom w:val="none" w:sz="0" w:space="0" w:color="auto"/>
            <w:right w:val="none" w:sz="0" w:space="0" w:color="auto"/>
          </w:divBdr>
        </w:div>
        <w:div w:id="1474055369">
          <w:marLeft w:val="480"/>
          <w:marRight w:val="0"/>
          <w:marTop w:val="0"/>
          <w:marBottom w:val="0"/>
          <w:divBdr>
            <w:top w:val="none" w:sz="0" w:space="0" w:color="auto"/>
            <w:left w:val="none" w:sz="0" w:space="0" w:color="auto"/>
            <w:bottom w:val="none" w:sz="0" w:space="0" w:color="auto"/>
            <w:right w:val="none" w:sz="0" w:space="0" w:color="auto"/>
          </w:divBdr>
        </w:div>
        <w:div w:id="1131748783">
          <w:marLeft w:val="480"/>
          <w:marRight w:val="0"/>
          <w:marTop w:val="0"/>
          <w:marBottom w:val="0"/>
          <w:divBdr>
            <w:top w:val="none" w:sz="0" w:space="0" w:color="auto"/>
            <w:left w:val="none" w:sz="0" w:space="0" w:color="auto"/>
            <w:bottom w:val="none" w:sz="0" w:space="0" w:color="auto"/>
            <w:right w:val="none" w:sz="0" w:space="0" w:color="auto"/>
          </w:divBdr>
        </w:div>
        <w:div w:id="856164456">
          <w:marLeft w:val="480"/>
          <w:marRight w:val="0"/>
          <w:marTop w:val="0"/>
          <w:marBottom w:val="0"/>
          <w:divBdr>
            <w:top w:val="none" w:sz="0" w:space="0" w:color="auto"/>
            <w:left w:val="none" w:sz="0" w:space="0" w:color="auto"/>
            <w:bottom w:val="none" w:sz="0" w:space="0" w:color="auto"/>
            <w:right w:val="none" w:sz="0" w:space="0" w:color="auto"/>
          </w:divBdr>
        </w:div>
        <w:div w:id="2015763938">
          <w:marLeft w:val="480"/>
          <w:marRight w:val="0"/>
          <w:marTop w:val="0"/>
          <w:marBottom w:val="0"/>
          <w:divBdr>
            <w:top w:val="none" w:sz="0" w:space="0" w:color="auto"/>
            <w:left w:val="none" w:sz="0" w:space="0" w:color="auto"/>
            <w:bottom w:val="none" w:sz="0" w:space="0" w:color="auto"/>
            <w:right w:val="none" w:sz="0" w:space="0" w:color="auto"/>
          </w:divBdr>
        </w:div>
        <w:div w:id="120534201">
          <w:marLeft w:val="480"/>
          <w:marRight w:val="0"/>
          <w:marTop w:val="0"/>
          <w:marBottom w:val="0"/>
          <w:divBdr>
            <w:top w:val="none" w:sz="0" w:space="0" w:color="auto"/>
            <w:left w:val="none" w:sz="0" w:space="0" w:color="auto"/>
            <w:bottom w:val="none" w:sz="0" w:space="0" w:color="auto"/>
            <w:right w:val="none" w:sz="0" w:space="0" w:color="auto"/>
          </w:divBdr>
        </w:div>
        <w:div w:id="649409640">
          <w:marLeft w:val="480"/>
          <w:marRight w:val="0"/>
          <w:marTop w:val="0"/>
          <w:marBottom w:val="0"/>
          <w:divBdr>
            <w:top w:val="none" w:sz="0" w:space="0" w:color="auto"/>
            <w:left w:val="none" w:sz="0" w:space="0" w:color="auto"/>
            <w:bottom w:val="none" w:sz="0" w:space="0" w:color="auto"/>
            <w:right w:val="none" w:sz="0" w:space="0" w:color="auto"/>
          </w:divBdr>
        </w:div>
        <w:div w:id="745303737">
          <w:marLeft w:val="480"/>
          <w:marRight w:val="0"/>
          <w:marTop w:val="0"/>
          <w:marBottom w:val="0"/>
          <w:divBdr>
            <w:top w:val="none" w:sz="0" w:space="0" w:color="auto"/>
            <w:left w:val="none" w:sz="0" w:space="0" w:color="auto"/>
            <w:bottom w:val="none" w:sz="0" w:space="0" w:color="auto"/>
            <w:right w:val="none" w:sz="0" w:space="0" w:color="auto"/>
          </w:divBdr>
        </w:div>
      </w:divsChild>
    </w:div>
    <w:div w:id="21707229">
      <w:bodyDiv w:val="1"/>
      <w:marLeft w:val="0"/>
      <w:marRight w:val="0"/>
      <w:marTop w:val="0"/>
      <w:marBottom w:val="0"/>
      <w:divBdr>
        <w:top w:val="none" w:sz="0" w:space="0" w:color="auto"/>
        <w:left w:val="none" w:sz="0" w:space="0" w:color="auto"/>
        <w:bottom w:val="none" w:sz="0" w:space="0" w:color="auto"/>
        <w:right w:val="none" w:sz="0" w:space="0" w:color="auto"/>
      </w:divBdr>
    </w:div>
    <w:div w:id="23791889">
      <w:bodyDiv w:val="1"/>
      <w:marLeft w:val="0"/>
      <w:marRight w:val="0"/>
      <w:marTop w:val="0"/>
      <w:marBottom w:val="0"/>
      <w:divBdr>
        <w:top w:val="none" w:sz="0" w:space="0" w:color="auto"/>
        <w:left w:val="none" w:sz="0" w:space="0" w:color="auto"/>
        <w:bottom w:val="none" w:sz="0" w:space="0" w:color="auto"/>
        <w:right w:val="none" w:sz="0" w:space="0" w:color="auto"/>
      </w:divBdr>
    </w:div>
    <w:div w:id="27031626">
      <w:bodyDiv w:val="1"/>
      <w:marLeft w:val="0"/>
      <w:marRight w:val="0"/>
      <w:marTop w:val="0"/>
      <w:marBottom w:val="0"/>
      <w:divBdr>
        <w:top w:val="none" w:sz="0" w:space="0" w:color="auto"/>
        <w:left w:val="none" w:sz="0" w:space="0" w:color="auto"/>
        <w:bottom w:val="none" w:sz="0" w:space="0" w:color="auto"/>
        <w:right w:val="none" w:sz="0" w:space="0" w:color="auto"/>
      </w:divBdr>
    </w:div>
    <w:div w:id="28577480">
      <w:bodyDiv w:val="1"/>
      <w:marLeft w:val="0"/>
      <w:marRight w:val="0"/>
      <w:marTop w:val="0"/>
      <w:marBottom w:val="0"/>
      <w:divBdr>
        <w:top w:val="none" w:sz="0" w:space="0" w:color="auto"/>
        <w:left w:val="none" w:sz="0" w:space="0" w:color="auto"/>
        <w:bottom w:val="none" w:sz="0" w:space="0" w:color="auto"/>
        <w:right w:val="none" w:sz="0" w:space="0" w:color="auto"/>
      </w:divBdr>
    </w:div>
    <w:div w:id="29765636">
      <w:bodyDiv w:val="1"/>
      <w:marLeft w:val="0"/>
      <w:marRight w:val="0"/>
      <w:marTop w:val="0"/>
      <w:marBottom w:val="0"/>
      <w:divBdr>
        <w:top w:val="none" w:sz="0" w:space="0" w:color="auto"/>
        <w:left w:val="none" w:sz="0" w:space="0" w:color="auto"/>
        <w:bottom w:val="none" w:sz="0" w:space="0" w:color="auto"/>
        <w:right w:val="none" w:sz="0" w:space="0" w:color="auto"/>
      </w:divBdr>
    </w:div>
    <w:div w:id="30037486">
      <w:bodyDiv w:val="1"/>
      <w:marLeft w:val="0"/>
      <w:marRight w:val="0"/>
      <w:marTop w:val="0"/>
      <w:marBottom w:val="0"/>
      <w:divBdr>
        <w:top w:val="none" w:sz="0" w:space="0" w:color="auto"/>
        <w:left w:val="none" w:sz="0" w:space="0" w:color="auto"/>
        <w:bottom w:val="none" w:sz="0" w:space="0" w:color="auto"/>
        <w:right w:val="none" w:sz="0" w:space="0" w:color="auto"/>
      </w:divBdr>
    </w:div>
    <w:div w:id="35084114">
      <w:bodyDiv w:val="1"/>
      <w:marLeft w:val="0"/>
      <w:marRight w:val="0"/>
      <w:marTop w:val="0"/>
      <w:marBottom w:val="0"/>
      <w:divBdr>
        <w:top w:val="none" w:sz="0" w:space="0" w:color="auto"/>
        <w:left w:val="none" w:sz="0" w:space="0" w:color="auto"/>
        <w:bottom w:val="none" w:sz="0" w:space="0" w:color="auto"/>
        <w:right w:val="none" w:sz="0" w:space="0" w:color="auto"/>
      </w:divBdr>
    </w:div>
    <w:div w:id="36469829">
      <w:bodyDiv w:val="1"/>
      <w:marLeft w:val="0"/>
      <w:marRight w:val="0"/>
      <w:marTop w:val="0"/>
      <w:marBottom w:val="0"/>
      <w:divBdr>
        <w:top w:val="none" w:sz="0" w:space="0" w:color="auto"/>
        <w:left w:val="none" w:sz="0" w:space="0" w:color="auto"/>
        <w:bottom w:val="none" w:sz="0" w:space="0" w:color="auto"/>
        <w:right w:val="none" w:sz="0" w:space="0" w:color="auto"/>
      </w:divBdr>
    </w:div>
    <w:div w:id="36970741">
      <w:bodyDiv w:val="1"/>
      <w:marLeft w:val="0"/>
      <w:marRight w:val="0"/>
      <w:marTop w:val="0"/>
      <w:marBottom w:val="0"/>
      <w:divBdr>
        <w:top w:val="none" w:sz="0" w:space="0" w:color="auto"/>
        <w:left w:val="none" w:sz="0" w:space="0" w:color="auto"/>
        <w:bottom w:val="none" w:sz="0" w:space="0" w:color="auto"/>
        <w:right w:val="none" w:sz="0" w:space="0" w:color="auto"/>
      </w:divBdr>
    </w:div>
    <w:div w:id="37171063">
      <w:bodyDiv w:val="1"/>
      <w:marLeft w:val="0"/>
      <w:marRight w:val="0"/>
      <w:marTop w:val="0"/>
      <w:marBottom w:val="0"/>
      <w:divBdr>
        <w:top w:val="none" w:sz="0" w:space="0" w:color="auto"/>
        <w:left w:val="none" w:sz="0" w:space="0" w:color="auto"/>
        <w:bottom w:val="none" w:sz="0" w:space="0" w:color="auto"/>
        <w:right w:val="none" w:sz="0" w:space="0" w:color="auto"/>
      </w:divBdr>
    </w:div>
    <w:div w:id="38552920">
      <w:bodyDiv w:val="1"/>
      <w:marLeft w:val="0"/>
      <w:marRight w:val="0"/>
      <w:marTop w:val="0"/>
      <w:marBottom w:val="0"/>
      <w:divBdr>
        <w:top w:val="none" w:sz="0" w:space="0" w:color="auto"/>
        <w:left w:val="none" w:sz="0" w:space="0" w:color="auto"/>
        <w:bottom w:val="none" w:sz="0" w:space="0" w:color="auto"/>
        <w:right w:val="none" w:sz="0" w:space="0" w:color="auto"/>
      </w:divBdr>
    </w:div>
    <w:div w:id="38670111">
      <w:bodyDiv w:val="1"/>
      <w:marLeft w:val="0"/>
      <w:marRight w:val="0"/>
      <w:marTop w:val="0"/>
      <w:marBottom w:val="0"/>
      <w:divBdr>
        <w:top w:val="none" w:sz="0" w:space="0" w:color="auto"/>
        <w:left w:val="none" w:sz="0" w:space="0" w:color="auto"/>
        <w:bottom w:val="none" w:sz="0" w:space="0" w:color="auto"/>
        <w:right w:val="none" w:sz="0" w:space="0" w:color="auto"/>
      </w:divBdr>
    </w:div>
    <w:div w:id="42028718">
      <w:bodyDiv w:val="1"/>
      <w:marLeft w:val="0"/>
      <w:marRight w:val="0"/>
      <w:marTop w:val="0"/>
      <w:marBottom w:val="0"/>
      <w:divBdr>
        <w:top w:val="none" w:sz="0" w:space="0" w:color="auto"/>
        <w:left w:val="none" w:sz="0" w:space="0" w:color="auto"/>
        <w:bottom w:val="none" w:sz="0" w:space="0" w:color="auto"/>
        <w:right w:val="none" w:sz="0" w:space="0" w:color="auto"/>
      </w:divBdr>
    </w:div>
    <w:div w:id="42876145">
      <w:bodyDiv w:val="1"/>
      <w:marLeft w:val="0"/>
      <w:marRight w:val="0"/>
      <w:marTop w:val="0"/>
      <w:marBottom w:val="0"/>
      <w:divBdr>
        <w:top w:val="none" w:sz="0" w:space="0" w:color="auto"/>
        <w:left w:val="none" w:sz="0" w:space="0" w:color="auto"/>
        <w:bottom w:val="none" w:sz="0" w:space="0" w:color="auto"/>
        <w:right w:val="none" w:sz="0" w:space="0" w:color="auto"/>
      </w:divBdr>
    </w:div>
    <w:div w:id="43019923">
      <w:bodyDiv w:val="1"/>
      <w:marLeft w:val="0"/>
      <w:marRight w:val="0"/>
      <w:marTop w:val="0"/>
      <w:marBottom w:val="0"/>
      <w:divBdr>
        <w:top w:val="none" w:sz="0" w:space="0" w:color="auto"/>
        <w:left w:val="none" w:sz="0" w:space="0" w:color="auto"/>
        <w:bottom w:val="none" w:sz="0" w:space="0" w:color="auto"/>
        <w:right w:val="none" w:sz="0" w:space="0" w:color="auto"/>
      </w:divBdr>
    </w:div>
    <w:div w:id="43481586">
      <w:bodyDiv w:val="1"/>
      <w:marLeft w:val="0"/>
      <w:marRight w:val="0"/>
      <w:marTop w:val="0"/>
      <w:marBottom w:val="0"/>
      <w:divBdr>
        <w:top w:val="none" w:sz="0" w:space="0" w:color="auto"/>
        <w:left w:val="none" w:sz="0" w:space="0" w:color="auto"/>
        <w:bottom w:val="none" w:sz="0" w:space="0" w:color="auto"/>
        <w:right w:val="none" w:sz="0" w:space="0" w:color="auto"/>
      </w:divBdr>
    </w:div>
    <w:div w:id="43918096">
      <w:bodyDiv w:val="1"/>
      <w:marLeft w:val="0"/>
      <w:marRight w:val="0"/>
      <w:marTop w:val="0"/>
      <w:marBottom w:val="0"/>
      <w:divBdr>
        <w:top w:val="none" w:sz="0" w:space="0" w:color="auto"/>
        <w:left w:val="none" w:sz="0" w:space="0" w:color="auto"/>
        <w:bottom w:val="none" w:sz="0" w:space="0" w:color="auto"/>
        <w:right w:val="none" w:sz="0" w:space="0" w:color="auto"/>
      </w:divBdr>
    </w:div>
    <w:div w:id="45229026">
      <w:bodyDiv w:val="1"/>
      <w:marLeft w:val="0"/>
      <w:marRight w:val="0"/>
      <w:marTop w:val="0"/>
      <w:marBottom w:val="0"/>
      <w:divBdr>
        <w:top w:val="none" w:sz="0" w:space="0" w:color="auto"/>
        <w:left w:val="none" w:sz="0" w:space="0" w:color="auto"/>
        <w:bottom w:val="none" w:sz="0" w:space="0" w:color="auto"/>
        <w:right w:val="none" w:sz="0" w:space="0" w:color="auto"/>
      </w:divBdr>
    </w:div>
    <w:div w:id="45682957">
      <w:bodyDiv w:val="1"/>
      <w:marLeft w:val="0"/>
      <w:marRight w:val="0"/>
      <w:marTop w:val="0"/>
      <w:marBottom w:val="0"/>
      <w:divBdr>
        <w:top w:val="none" w:sz="0" w:space="0" w:color="auto"/>
        <w:left w:val="none" w:sz="0" w:space="0" w:color="auto"/>
        <w:bottom w:val="none" w:sz="0" w:space="0" w:color="auto"/>
        <w:right w:val="none" w:sz="0" w:space="0" w:color="auto"/>
      </w:divBdr>
    </w:div>
    <w:div w:id="46995161">
      <w:bodyDiv w:val="1"/>
      <w:marLeft w:val="0"/>
      <w:marRight w:val="0"/>
      <w:marTop w:val="0"/>
      <w:marBottom w:val="0"/>
      <w:divBdr>
        <w:top w:val="none" w:sz="0" w:space="0" w:color="auto"/>
        <w:left w:val="none" w:sz="0" w:space="0" w:color="auto"/>
        <w:bottom w:val="none" w:sz="0" w:space="0" w:color="auto"/>
        <w:right w:val="none" w:sz="0" w:space="0" w:color="auto"/>
      </w:divBdr>
    </w:div>
    <w:div w:id="47652496">
      <w:bodyDiv w:val="1"/>
      <w:marLeft w:val="0"/>
      <w:marRight w:val="0"/>
      <w:marTop w:val="0"/>
      <w:marBottom w:val="0"/>
      <w:divBdr>
        <w:top w:val="none" w:sz="0" w:space="0" w:color="auto"/>
        <w:left w:val="none" w:sz="0" w:space="0" w:color="auto"/>
        <w:bottom w:val="none" w:sz="0" w:space="0" w:color="auto"/>
        <w:right w:val="none" w:sz="0" w:space="0" w:color="auto"/>
      </w:divBdr>
    </w:div>
    <w:div w:id="47844966">
      <w:bodyDiv w:val="1"/>
      <w:marLeft w:val="0"/>
      <w:marRight w:val="0"/>
      <w:marTop w:val="0"/>
      <w:marBottom w:val="0"/>
      <w:divBdr>
        <w:top w:val="none" w:sz="0" w:space="0" w:color="auto"/>
        <w:left w:val="none" w:sz="0" w:space="0" w:color="auto"/>
        <w:bottom w:val="none" w:sz="0" w:space="0" w:color="auto"/>
        <w:right w:val="none" w:sz="0" w:space="0" w:color="auto"/>
      </w:divBdr>
    </w:div>
    <w:div w:id="48652068">
      <w:bodyDiv w:val="1"/>
      <w:marLeft w:val="0"/>
      <w:marRight w:val="0"/>
      <w:marTop w:val="0"/>
      <w:marBottom w:val="0"/>
      <w:divBdr>
        <w:top w:val="none" w:sz="0" w:space="0" w:color="auto"/>
        <w:left w:val="none" w:sz="0" w:space="0" w:color="auto"/>
        <w:bottom w:val="none" w:sz="0" w:space="0" w:color="auto"/>
        <w:right w:val="none" w:sz="0" w:space="0" w:color="auto"/>
      </w:divBdr>
    </w:div>
    <w:div w:id="50543304">
      <w:bodyDiv w:val="1"/>
      <w:marLeft w:val="0"/>
      <w:marRight w:val="0"/>
      <w:marTop w:val="0"/>
      <w:marBottom w:val="0"/>
      <w:divBdr>
        <w:top w:val="none" w:sz="0" w:space="0" w:color="auto"/>
        <w:left w:val="none" w:sz="0" w:space="0" w:color="auto"/>
        <w:bottom w:val="none" w:sz="0" w:space="0" w:color="auto"/>
        <w:right w:val="none" w:sz="0" w:space="0" w:color="auto"/>
      </w:divBdr>
    </w:div>
    <w:div w:id="55130789">
      <w:bodyDiv w:val="1"/>
      <w:marLeft w:val="0"/>
      <w:marRight w:val="0"/>
      <w:marTop w:val="0"/>
      <w:marBottom w:val="0"/>
      <w:divBdr>
        <w:top w:val="none" w:sz="0" w:space="0" w:color="auto"/>
        <w:left w:val="none" w:sz="0" w:space="0" w:color="auto"/>
        <w:bottom w:val="none" w:sz="0" w:space="0" w:color="auto"/>
        <w:right w:val="none" w:sz="0" w:space="0" w:color="auto"/>
      </w:divBdr>
    </w:div>
    <w:div w:id="55864314">
      <w:bodyDiv w:val="1"/>
      <w:marLeft w:val="0"/>
      <w:marRight w:val="0"/>
      <w:marTop w:val="0"/>
      <w:marBottom w:val="0"/>
      <w:divBdr>
        <w:top w:val="none" w:sz="0" w:space="0" w:color="auto"/>
        <w:left w:val="none" w:sz="0" w:space="0" w:color="auto"/>
        <w:bottom w:val="none" w:sz="0" w:space="0" w:color="auto"/>
        <w:right w:val="none" w:sz="0" w:space="0" w:color="auto"/>
      </w:divBdr>
    </w:div>
    <w:div w:id="58410542">
      <w:bodyDiv w:val="1"/>
      <w:marLeft w:val="0"/>
      <w:marRight w:val="0"/>
      <w:marTop w:val="0"/>
      <w:marBottom w:val="0"/>
      <w:divBdr>
        <w:top w:val="none" w:sz="0" w:space="0" w:color="auto"/>
        <w:left w:val="none" w:sz="0" w:space="0" w:color="auto"/>
        <w:bottom w:val="none" w:sz="0" w:space="0" w:color="auto"/>
        <w:right w:val="none" w:sz="0" w:space="0" w:color="auto"/>
      </w:divBdr>
    </w:div>
    <w:div w:id="61032051">
      <w:bodyDiv w:val="1"/>
      <w:marLeft w:val="0"/>
      <w:marRight w:val="0"/>
      <w:marTop w:val="0"/>
      <w:marBottom w:val="0"/>
      <w:divBdr>
        <w:top w:val="none" w:sz="0" w:space="0" w:color="auto"/>
        <w:left w:val="none" w:sz="0" w:space="0" w:color="auto"/>
        <w:bottom w:val="none" w:sz="0" w:space="0" w:color="auto"/>
        <w:right w:val="none" w:sz="0" w:space="0" w:color="auto"/>
      </w:divBdr>
    </w:div>
    <w:div w:id="61953583">
      <w:bodyDiv w:val="1"/>
      <w:marLeft w:val="0"/>
      <w:marRight w:val="0"/>
      <w:marTop w:val="0"/>
      <w:marBottom w:val="0"/>
      <w:divBdr>
        <w:top w:val="none" w:sz="0" w:space="0" w:color="auto"/>
        <w:left w:val="none" w:sz="0" w:space="0" w:color="auto"/>
        <w:bottom w:val="none" w:sz="0" w:space="0" w:color="auto"/>
        <w:right w:val="none" w:sz="0" w:space="0" w:color="auto"/>
      </w:divBdr>
      <w:divsChild>
        <w:div w:id="1440950497">
          <w:marLeft w:val="480"/>
          <w:marRight w:val="0"/>
          <w:marTop w:val="0"/>
          <w:marBottom w:val="0"/>
          <w:divBdr>
            <w:top w:val="none" w:sz="0" w:space="0" w:color="auto"/>
            <w:left w:val="none" w:sz="0" w:space="0" w:color="auto"/>
            <w:bottom w:val="none" w:sz="0" w:space="0" w:color="auto"/>
            <w:right w:val="none" w:sz="0" w:space="0" w:color="auto"/>
          </w:divBdr>
        </w:div>
        <w:div w:id="1003826543">
          <w:marLeft w:val="480"/>
          <w:marRight w:val="0"/>
          <w:marTop w:val="0"/>
          <w:marBottom w:val="0"/>
          <w:divBdr>
            <w:top w:val="none" w:sz="0" w:space="0" w:color="auto"/>
            <w:left w:val="none" w:sz="0" w:space="0" w:color="auto"/>
            <w:bottom w:val="none" w:sz="0" w:space="0" w:color="auto"/>
            <w:right w:val="none" w:sz="0" w:space="0" w:color="auto"/>
          </w:divBdr>
        </w:div>
        <w:div w:id="275452810">
          <w:marLeft w:val="480"/>
          <w:marRight w:val="0"/>
          <w:marTop w:val="0"/>
          <w:marBottom w:val="0"/>
          <w:divBdr>
            <w:top w:val="none" w:sz="0" w:space="0" w:color="auto"/>
            <w:left w:val="none" w:sz="0" w:space="0" w:color="auto"/>
            <w:bottom w:val="none" w:sz="0" w:space="0" w:color="auto"/>
            <w:right w:val="none" w:sz="0" w:space="0" w:color="auto"/>
          </w:divBdr>
        </w:div>
        <w:div w:id="400061997">
          <w:marLeft w:val="480"/>
          <w:marRight w:val="0"/>
          <w:marTop w:val="0"/>
          <w:marBottom w:val="0"/>
          <w:divBdr>
            <w:top w:val="none" w:sz="0" w:space="0" w:color="auto"/>
            <w:left w:val="none" w:sz="0" w:space="0" w:color="auto"/>
            <w:bottom w:val="none" w:sz="0" w:space="0" w:color="auto"/>
            <w:right w:val="none" w:sz="0" w:space="0" w:color="auto"/>
          </w:divBdr>
        </w:div>
        <w:div w:id="1651327619">
          <w:marLeft w:val="480"/>
          <w:marRight w:val="0"/>
          <w:marTop w:val="0"/>
          <w:marBottom w:val="0"/>
          <w:divBdr>
            <w:top w:val="none" w:sz="0" w:space="0" w:color="auto"/>
            <w:left w:val="none" w:sz="0" w:space="0" w:color="auto"/>
            <w:bottom w:val="none" w:sz="0" w:space="0" w:color="auto"/>
            <w:right w:val="none" w:sz="0" w:space="0" w:color="auto"/>
          </w:divBdr>
        </w:div>
        <w:div w:id="1000087902">
          <w:marLeft w:val="480"/>
          <w:marRight w:val="0"/>
          <w:marTop w:val="0"/>
          <w:marBottom w:val="0"/>
          <w:divBdr>
            <w:top w:val="none" w:sz="0" w:space="0" w:color="auto"/>
            <w:left w:val="none" w:sz="0" w:space="0" w:color="auto"/>
            <w:bottom w:val="none" w:sz="0" w:space="0" w:color="auto"/>
            <w:right w:val="none" w:sz="0" w:space="0" w:color="auto"/>
          </w:divBdr>
        </w:div>
        <w:div w:id="889615548">
          <w:marLeft w:val="480"/>
          <w:marRight w:val="0"/>
          <w:marTop w:val="0"/>
          <w:marBottom w:val="0"/>
          <w:divBdr>
            <w:top w:val="none" w:sz="0" w:space="0" w:color="auto"/>
            <w:left w:val="none" w:sz="0" w:space="0" w:color="auto"/>
            <w:bottom w:val="none" w:sz="0" w:space="0" w:color="auto"/>
            <w:right w:val="none" w:sz="0" w:space="0" w:color="auto"/>
          </w:divBdr>
        </w:div>
        <w:div w:id="522086066">
          <w:marLeft w:val="480"/>
          <w:marRight w:val="0"/>
          <w:marTop w:val="0"/>
          <w:marBottom w:val="0"/>
          <w:divBdr>
            <w:top w:val="none" w:sz="0" w:space="0" w:color="auto"/>
            <w:left w:val="none" w:sz="0" w:space="0" w:color="auto"/>
            <w:bottom w:val="none" w:sz="0" w:space="0" w:color="auto"/>
            <w:right w:val="none" w:sz="0" w:space="0" w:color="auto"/>
          </w:divBdr>
        </w:div>
        <w:div w:id="2084138677">
          <w:marLeft w:val="480"/>
          <w:marRight w:val="0"/>
          <w:marTop w:val="0"/>
          <w:marBottom w:val="0"/>
          <w:divBdr>
            <w:top w:val="none" w:sz="0" w:space="0" w:color="auto"/>
            <w:left w:val="none" w:sz="0" w:space="0" w:color="auto"/>
            <w:bottom w:val="none" w:sz="0" w:space="0" w:color="auto"/>
            <w:right w:val="none" w:sz="0" w:space="0" w:color="auto"/>
          </w:divBdr>
        </w:div>
        <w:div w:id="395475871">
          <w:marLeft w:val="480"/>
          <w:marRight w:val="0"/>
          <w:marTop w:val="0"/>
          <w:marBottom w:val="0"/>
          <w:divBdr>
            <w:top w:val="none" w:sz="0" w:space="0" w:color="auto"/>
            <w:left w:val="none" w:sz="0" w:space="0" w:color="auto"/>
            <w:bottom w:val="none" w:sz="0" w:space="0" w:color="auto"/>
            <w:right w:val="none" w:sz="0" w:space="0" w:color="auto"/>
          </w:divBdr>
        </w:div>
        <w:div w:id="1929188846">
          <w:marLeft w:val="480"/>
          <w:marRight w:val="0"/>
          <w:marTop w:val="0"/>
          <w:marBottom w:val="0"/>
          <w:divBdr>
            <w:top w:val="none" w:sz="0" w:space="0" w:color="auto"/>
            <w:left w:val="none" w:sz="0" w:space="0" w:color="auto"/>
            <w:bottom w:val="none" w:sz="0" w:space="0" w:color="auto"/>
            <w:right w:val="none" w:sz="0" w:space="0" w:color="auto"/>
          </w:divBdr>
        </w:div>
        <w:div w:id="1369800307">
          <w:marLeft w:val="480"/>
          <w:marRight w:val="0"/>
          <w:marTop w:val="0"/>
          <w:marBottom w:val="0"/>
          <w:divBdr>
            <w:top w:val="none" w:sz="0" w:space="0" w:color="auto"/>
            <w:left w:val="none" w:sz="0" w:space="0" w:color="auto"/>
            <w:bottom w:val="none" w:sz="0" w:space="0" w:color="auto"/>
            <w:right w:val="none" w:sz="0" w:space="0" w:color="auto"/>
          </w:divBdr>
        </w:div>
        <w:div w:id="1080448378">
          <w:marLeft w:val="480"/>
          <w:marRight w:val="0"/>
          <w:marTop w:val="0"/>
          <w:marBottom w:val="0"/>
          <w:divBdr>
            <w:top w:val="none" w:sz="0" w:space="0" w:color="auto"/>
            <w:left w:val="none" w:sz="0" w:space="0" w:color="auto"/>
            <w:bottom w:val="none" w:sz="0" w:space="0" w:color="auto"/>
            <w:right w:val="none" w:sz="0" w:space="0" w:color="auto"/>
          </w:divBdr>
        </w:div>
        <w:div w:id="215555774">
          <w:marLeft w:val="480"/>
          <w:marRight w:val="0"/>
          <w:marTop w:val="0"/>
          <w:marBottom w:val="0"/>
          <w:divBdr>
            <w:top w:val="none" w:sz="0" w:space="0" w:color="auto"/>
            <w:left w:val="none" w:sz="0" w:space="0" w:color="auto"/>
            <w:bottom w:val="none" w:sz="0" w:space="0" w:color="auto"/>
            <w:right w:val="none" w:sz="0" w:space="0" w:color="auto"/>
          </w:divBdr>
        </w:div>
        <w:div w:id="400568500">
          <w:marLeft w:val="480"/>
          <w:marRight w:val="0"/>
          <w:marTop w:val="0"/>
          <w:marBottom w:val="0"/>
          <w:divBdr>
            <w:top w:val="none" w:sz="0" w:space="0" w:color="auto"/>
            <w:left w:val="none" w:sz="0" w:space="0" w:color="auto"/>
            <w:bottom w:val="none" w:sz="0" w:space="0" w:color="auto"/>
            <w:right w:val="none" w:sz="0" w:space="0" w:color="auto"/>
          </w:divBdr>
        </w:div>
        <w:div w:id="1689521998">
          <w:marLeft w:val="480"/>
          <w:marRight w:val="0"/>
          <w:marTop w:val="0"/>
          <w:marBottom w:val="0"/>
          <w:divBdr>
            <w:top w:val="none" w:sz="0" w:space="0" w:color="auto"/>
            <w:left w:val="none" w:sz="0" w:space="0" w:color="auto"/>
            <w:bottom w:val="none" w:sz="0" w:space="0" w:color="auto"/>
            <w:right w:val="none" w:sz="0" w:space="0" w:color="auto"/>
          </w:divBdr>
        </w:div>
        <w:div w:id="1879974478">
          <w:marLeft w:val="480"/>
          <w:marRight w:val="0"/>
          <w:marTop w:val="0"/>
          <w:marBottom w:val="0"/>
          <w:divBdr>
            <w:top w:val="none" w:sz="0" w:space="0" w:color="auto"/>
            <w:left w:val="none" w:sz="0" w:space="0" w:color="auto"/>
            <w:bottom w:val="none" w:sz="0" w:space="0" w:color="auto"/>
            <w:right w:val="none" w:sz="0" w:space="0" w:color="auto"/>
          </w:divBdr>
        </w:div>
        <w:div w:id="1905020018">
          <w:marLeft w:val="480"/>
          <w:marRight w:val="0"/>
          <w:marTop w:val="0"/>
          <w:marBottom w:val="0"/>
          <w:divBdr>
            <w:top w:val="none" w:sz="0" w:space="0" w:color="auto"/>
            <w:left w:val="none" w:sz="0" w:space="0" w:color="auto"/>
            <w:bottom w:val="none" w:sz="0" w:space="0" w:color="auto"/>
            <w:right w:val="none" w:sz="0" w:space="0" w:color="auto"/>
          </w:divBdr>
        </w:div>
        <w:div w:id="200363439">
          <w:marLeft w:val="480"/>
          <w:marRight w:val="0"/>
          <w:marTop w:val="0"/>
          <w:marBottom w:val="0"/>
          <w:divBdr>
            <w:top w:val="none" w:sz="0" w:space="0" w:color="auto"/>
            <w:left w:val="none" w:sz="0" w:space="0" w:color="auto"/>
            <w:bottom w:val="none" w:sz="0" w:space="0" w:color="auto"/>
            <w:right w:val="none" w:sz="0" w:space="0" w:color="auto"/>
          </w:divBdr>
        </w:div>
        <w:div w:id="1597133791">
          <w:marLeft w:val="480"/>
          <w:marRight w:val="0"/>
          <w:marTop w:val="0"/>
          <w:marBottom w:val="0"/>
          <w:divBdr>
            <w:top w:val="none" w:sz="0" w:space="0" w:color="auto"/>
            <w:left w:val="none" w:sz="0" w:space="0" w:color="auto"/>
            <w:bottom w:val="none" w:sz="0" w:space="0" w:color="auto"/>
            <w:right w:val="none" w:sz="0" w:space="0" w:color="auto"/>
          </w:divBdr>
        </w:div>
        <w:div w:id="1995521003">
          <w:marLeft w:val="480"/>
          <w:marRight w:val="0"/>
          <w:marTop w:val="0"/>
          <w:marBottom w:val="0"/>
          <w:divBdr>
            <w:top w:val="none" w:sz="0" w:space="0" w:color="auto"/>
            <w:left w:val="none" w:sz="0" w:space="0" w:color="auto"/>
            <w:bottom w:val="none" w:sz="0" w:space="0" w:color="auto"/>
            <w:right w:val="none" w:sz="0" w:space="0" w:color="auto"/>
          </w:divBdr>
        </w:div>
        <w:div w:id="85926722">
          <w:marLeft w:val="480"/>
          <w:marRight w:val="0"/>
          <w:marTop w:val="0"/>
          <w:marBottom w:val="0"/>
          <w:divBdr>
            <w:top w:val="none" w:sz="0" w:space="0" w:color="auto"/>
            <w:left w:val="none" w:sz="0" w:space="0" w:color="auto"/>
            <w:bottom w:val="none" w:sz="0" w:space="0" w:color="auto"/>
            <w:right w:val="none" w:sz="0" w:space="0" w:color="auto"/>
          </w:divBdr>
        </w:div>
        <w:div w:id="2107067815">
          <w:marLeft w:val="480"/>
          <w:marRight w:val="0"/>
          <w:marTop w:val="0"/>
          <w:marBottom w:val="0"/>
          <w:divBdr>
            <w:top w:val="none" w:sz="0" w:space="0" w:color="auto"/>
            <w:left w:val="none" w:sz="0" w:space="0" w:color="auto"/>
            <w:bottom w:val="none" w:sz="0" w:space="0" w:color="auto"/>
            <w:right w:val="none" w:sz="0" w:space="0" w:color="auto"/>
          </w:divBdr>
        </w:div>
        <w:div w:id="228267224">
          <w:marLeft w:val="480"/>
          <w:marRight w:val="0"/>
          <w:marTop w:val="0"/>
          <w:marBottom w:val="0"/>
          <w:divBdr>
            <w:top w:val="none" w:sz="0" w:space="0" w:color="auto"/>
            <w:left w:val="none" w:sz="0" w:space="0" w:color="auto"/>
            <w:bottom w:val="none" w:sz="0" w:space="0" w:color="auto"/>
            <w:right w:val="none" w:sz="0" w:space="0" w:color="auto"/>
          </w:divBdr>
        </w:div>
        <w:div w:id="1707414936">
          <w:marLeft w:val="480"/>
          <w:marRight w:val="0"/>
          <w:marTop w:val="0"/>
          <w:marBottom w:val="0"/>
          <w:divBdr>
            <w:top w:val="none" w:sz="0" w:space="0" w:color="auto"/>
            <w:left w:val="none" w:sz="0" w:space="0" w:color="auto"/>
            <w:bottom w:val="none" w:sz="0" w:space="0" w:color="auto"/>
            <w:right w:val="none" w:sz="0" w:space="0" w:color="auto"/>
          </w:divBdr>
        </w:div>
        <w:div w:id="655719471">
          <w:marLeft w:val="480"/>
          <w:marRight w:val="0"/>
          <w:marTop w:val="0"/>
          <w:marBottom w:val="0"/>
          <w:divBdr>
            <w:top w:val="none" w:sz="0" w:space="0" w:color="auto"/>
            <w:left w:val="none" w:sz="0" w:space="0" w:color="auto"/>
            <w:bottom w:val="none" w:sz="0" w:space="0" w:color="auto"/>
            <w:right w:val="none" w:sz="0" w:space="0" w:color="auto"/>
          </w:divBdr>
        </w:div>
        <w:div w:id="1020206122">
          <w:marLeft w:val="480"/>
          <w:marRight w:val="0"/>
          <w:marTop w:val="0"/>
          <w:marBottom w:val="0"/>
          <w:divBdr>
            <w:top w:val="none" w:sz="0" w:space="0" w:color="auto"/>
            <w:left w:val="none" w:sz="0" w:space="0" w:color="auto"/>
            <w:bottom w:val="none" w:sz="0" w:space="0" w:color="auto"/>
            <w:right w:val="none" w:sz="0" w:space="0" w:color="auto"/>
          </w:divBdr>
        </w:div>
        <w:div w:id="497770532">
          <w:marLeft w:val="480"/>
          <w:marRight w:val="0"/>
          <w:marTop w:val="0"/>
          <w:marBottom w:val="0"/>
          <w:divBdr>
            <w:top w:val="none" w:sz="0" w:space="0" w:color="auto"/>
            <w:left w:val="none" w:sz="0" w:space="0" w:color="auto"/>
            <w:bottom w:val="none" w:sz="0" w:space="0" w:color="auto"/>
            <w:right w:val="none" w:sz="0" w:space="0" w:color="auto"/>
          </w:divBdr>
        </w:div>
        <w:div w:id="1179659763">
          <w:marLeft w:val="480"/>
          <w:marRight w:val="0"/>
          <w:marTop w:val="0"/>
          <w:marBottom w:val="0"/>
          <w:divBdr>
            <w:top w:val="none" w:sz="0" w:space="0" w:color="auto"/>
            <w:left w:val="none" w:sz="0" w:space="0" w:color="auto"/>
            <w:bottom w:val="none" w:sz="0" w:space="0" w:color="auto"/>
            <w:right w:val="none" w:sz="0" w:space="0" w:color="auto"/>
          </w:divBdr>
        </w:div>
        <w:div w:id="599609547">
          <w:marLeft w:val="480"/>
          <w:marRight w:val="0"/>
          <w:marTop w:val="0"/>
          <w:marBottom w:val="0"/>
          <w:divBdr>
            <w:top w:val="none" w:sz="0" w:space="0" w:color="auto"/>
            <w:left w:val="none" w:sz="0" w:space="0" w:color="auto"/>
            <w:bottom w:val="none" w:sz="0" w:space="0" w:color="auto"/>
            <w:right w:val="none" w:sz="0" w:space="0" w:color="auto"/>
          </w:divBdr>
        </w:div>
        <w:div w:id="1066992296">
          <w:marLeft w:val="480"/>
          <w:marRight w:val="0"/>
          <w:marTop w:val="0"/>
          <w:marBottom w:val="0"/>
          <w:divBdr>
            <w:top w:val="none" w:sz="0" w:space="0" w:color="auto"/>
            <w:left w:val="none" w:sz="0" w:space="0" w:color="auto"/>
            <w:bottom w:val="none" w:sz="0" w:space="0" w:color="auto"/>
            <w:right w:val="none" w:sz="0" w:space="0" w:color="auto"/>
          </w:divBdr>
        </w:div>
        <w:div w:id="2127843767">
          <w:marLeft w:val="480"/>
          <w:marRight w:val="0"/>
          <w:marTop w:val="0"/>
          <w:marBottom w:val="0"/>
          <w:divBdr>
            <w:top w:val="none" w:sz="0" w:space="0" w:color="auto"/>
            <w:left w:val="none" w:sz="0" w:space="0" w:color="auto"/>
            <w:bottom w:val="none" w:sz="0" w:space="0" w:color="auto"/>
            <w:right w:val="none" w:sz="0" w:space="0" w:color="auto"/>
          </w:divBdr>
        </w:div>
        <w:div w:id="472408316">
          <w:marLeft w:val="480"/>
          <w:marRight w:val="0"/>
          <w:marTop w:val="0"/>
          <w:marBottom w:val="0"/>
          <w:divBdr>
            <w:top w:val="none" w:sz="0" w:space="0" w:color="auto"/>
            <w:left w:val="none" w:sz="0" w:space="0" w:color="auto"/>
            <w:bottom w:val="none" w:sz="0" w:space="0" w:color="auto"/>
            <w:right w:val="none" w:sz="0" w:space="0" w:color="auto"/>
          </w:divBdr>
        </w:div>
        <w:div w:id="1834641148">
          <w:marLeft w:val="480"/>
          <w:marRight w:val="0"/>
          <w:marTop w:val="0"/>
          <w:marBottom w:val="0"/>
          <w:divBdr>
            <w:top w:val="none" w:sz="0" w:space="0" w:color="auto"/>
            <w:left w:val="none" w:sz="0" w:space="0" w:color="auto"/>
            <w:bottom w:val="none" w:sz="0" w:space="0" w:color="auto"/>
            <w:right w:val="none" w:sz="0" w:space="0" w:color="auto"/>
          </w:divBdr>
        </w:div>
        <w:div w:id="1409572353">
          <w:marLeft w:val="480"/>
          <w:marRight w:val="0"/>
          <w:marTop w:val="0"/>
          <w:marBottom w:val="0"/>
          <w:divBdr>
            <w:top w:val="none" w:sz="0" w:space="0" w:color="auto"/>
            <w:left w:val="none" w:sz="0" w:space="0" w:color="auto"/>
            <w:bottom w:val="none" w:sz="0" w:space="0" w:color="auto"/>
            <w:right w:val="none" w:sz="0" w:space="0" w:color="auto"/>
          </w:divBdr>
        </w:div>
        <w:div w:id="1921019196">
          <w:marLeft w:val="480"/>
          <w:marRight w:val="0"/>
          <w:marTop w:val="0"/>
          <w:marBottom w:val="0"/>
          <w:divBdr>
            <w:top w:val="none" w:sz="0" w:space="0" w:color="auto"/>
            <w:left w:val="none" w:sz="0" w:space="0" w:color="auto"/>
            <w:bottom w:val="none" w:sz="0" w:space="0" w:color="auto"/>
            <w:right w:val="none" w:sz="0" w:space="0" w:color="auto"/>
          </w:divBdr>
        </w:div>
        <w:div w:id="1389373994">
          <w:marLeft w:val="480"/>
          <w:marRight w:val="0"/>
          <w:marTop w:val="0"/>
          <w:marBottom w:val="0"/>
          <w:divBdr>
            <w:top w:val="none" w:sz="0" w:space="0" w:color="auto"/>
            <w:left w:val="none" w:sz="0" w:space="0" w:color="auto"/>
            <w:bottom w:val="none" w:sz="0" w:space="0" w:color="auto"/>
            <w:right w:val="none" w:sz="0" w:space="0" w:color="auto"/>
          </w:divBdr>
        </w:div>
        <w:div w:id="1985889058">
          <w:marLeft w:val="480"/>
          <w:marRight w:val="0"/>
          <w:marTop w:val="0"/>
          <w:marBottom w:val="0"/>
          <w:divBdr>
            <w:top w:val="none" w:sz="0" w:space="0" w:color="auto"/>
            <w:left w:val="none" w:sz="0" w:space="0" w:color="auto"/>
            <w:bottom w:val="none" w:sz="0" w:space="0" w:color="auto"/>
            <w:right w:val="none" w:sz="0" w:space="0" w:color="auto"/>
          </w:divBdr>
        </w:div>
        <w:div w:id="1044259057">
          <w:marLeft w:val="480"/>
          <w:marRight w:val="0"/>
          <w:marTop w:val="0"/>
          <w:marBottom w:val="0"/>
          <w:divBdr>
            <w:top w:val="none" w:sz="0" w:space="0" w:color="auto"/>
            <w:left w:val="none" w:sz="0" w:space="0" w:color="auto"/>
            <w:bottom w:val="none" w:sz="0" w:space="0" w:color="auto"/>
            <w:right w:val="none" w:sz="0" w:space="0" w:color="auto"/>
          </w:divBdr>
        </w:div>
        <w:div w:id="768889793">
          <w:marLeft w:val="480"/>
          <w:marRight w:val="0"/>
          <w:marTop w:val="0"/>
          <w:marBottom w:val="0"/>
          <w:divBdr>
            <w:top w:val="none" w:sz="0" w:space="0" w:color="auto"/>
            <w:left w:val="none" w:sz="0" w:space="0" w:color="auto"/>
            <w:bottom w:val="none" w:sz="0" w:space="0" w:color="auto"/>
            <w:right w:val="none" w:sz="0" w:space="0" w:color="auto"/>
          </w:divBdr>
        </w:div>
        <w:div w:id="62607731">
          <w:marLeft w:val="480"/>
          <w:marRight w:val="0"/>
          <w:marTop w:val="0"/>
          <w:marBottom w:val="0"/>
          <w:divBdr>
            <w:top w:val="none" w:sz="0" w:space="0" w:color="auto"/>
            <w:left w:val="none" w:sz="0" w:space="0" w:color="auto"/>
            <w:bottom w:val="none" w:sz="0" w:space="0" w:color="auto"/>
            <w:right w:val="none" w:sz="0" w:space="0" w:color="auto"/>
          </w:divBdr>
        </w:div>
        <w:div w:id="2036616882">
          <w:marLeft w:val="480"/>
          <w:marRight w:val="0"/>
          <w:marTop w:val="0"/>
          <w:marBottom w:val="0"/>
          <w:divBdr>
            <w:top w:val="none" w:sz="0" w:space="0" w:color="auto"/>
            <w:left w:val="none" w:sz="0" w:space="0" w:color="auto"/>
            <w:bottom w:val="none" w:sz="0" w:space="0" w:color="auto"/>
            <w:right w:val="none" w:sz="0" w:space="0" w:color="auto"/>
          </w:divBdr>
        </w:div>
        <w:div w:id="341323605">
          <w:marLeft w:val="480"/>
          <w:marRight w:val="0"/>
          <w:marTop w:val="0"/>
          <w:marBottom w:val="0"/>
          <w:divBdr>
            <w:top w:val="none" w:sz="0" w:space="0" w:color="auto"/>
            <w:left w:val="none" w:sz="0" w:space="0" w:color="auto"/>
            <w:bottom w:val="none" w:sz="0" w:space="0" w:color="auto"/>
            <w:right w:val="none" w:sz="0" w:space="0" w:color="auto"/>
          </w:divBdr>
        </w:div>
        <w:div w:id="1062171818">
          <w:marLeft w:val="480"/>
          <w:marRight w:val="0"/>
          <w:marTop w:val="0"/>
          <w:marBottom w:val="0"/>
          <w:divBdr>
            <w:top w:val="none" w:sz="0" w:space="0" w:color="auto"/>
            <w:left w:val="none" w:sz="0" w:space="0" w:color="auto"/>
            <w:bottom w:val="none" w:sz="0" w:space="0" w:color="auto"/>
            <w:right w:val="none" w:sz="0" w:space="0" w:color="auto"/>
          </w:divBdr>
        </w:div>
        <w:div w:id="360790741">
          <w:marLeft w:val="480"/>
          <w:marRight w:val="0"/>
          <w:marTop w:val="0"/>
          <w:marBottom w:val="0"/>
          <w:divBdr>
            <w:top w:val="none" w:sz="0" w:space="0" w:color="auto"/>
            <w:left w:val="none" w:sz="0" w:space="0" w:color="auto"/>
            <w:bottom w:val="none" w:sz="0" w:space="0" w:color="auto"/>
            <w:right w:val="none" w:sz="0" w:space="0" w:color="auto"/>
          </w:divBdr>
        </w:div>
        <w:div w:id="1955867990">
          <w:marLeft w:val="480"/>
          <w:marRight w:val="0"/>
          <w:marTop w:val="0"/>
          <w:marBottom w:val="0"/>
          <w:divBdr>
            <w:top w:val="none" w:sz="0" w:space="0" w:color="auto"/>
            <w:left w:val="none" w:sz="0" w:space="0" w:color="auto"/>
            <w:bottom w:val="none" w:sz="0" w:space="0" w:color="auto"/>
            <w:right w:val="none" w:sz="0" w:space="0" w:color="auto"/>
          </w:divBdr>
        </w:div>
        <w:div w:id="575281524">
          <w:marLeft w:val="480"/>
          <w:marRight w:val="0"/>
          <w:marTop w:val="0"/>
          <w:marBottom w:val="0"/>
          <w:divBdr>
            <w:top w:val="none" w:sz="0" w:space="0" w:color="auto"/>
            <w:left w:val="none" w:sz="0" w:space="0" w:color="auto"/>
            <w:bottom w:val="none" w:sz="0" w:space="0" w:color="auto"/>
            <w:right w:val="none" w:sz="0" w:space="0" w:color="auto"/>
          </w:divBdr>
        </w:div>
        <w:div w:id="1863778939">
          <w:marLeft w:val="480"/>
          <w:marRight w:val="0"/>
          <w:marTop w:val="0"/>
          <w:marBottom w:val="0"/>
          <w:divBdr>
            <w:top w:val="none" w:sz="0" w:space="0" w:color="auto"/>
            <w:left w:val="none" w:sz="0" w:space="0" w:color="auto"/>
            <w:bottom w:val="none" w:sz="0" w:space="0" w:color="auto"/>
            <w:right w:val="none" w:sz="0" w:space="0" w:color="auto"/>
          </w:divBdr>
        </w:div>
        <w:div w:id="1638755041">
          <w:marLeft w:val="480"/>
          <w:marRight w:val="0"/>
          <w:marTop w:val="0"/>
          <w:marBottom w:val="0"/>
          <w:divBdr>
            <w:top w:val="none" w:sz="0" w:space="0" w:color="auto"/>
            <w:left w:val="none" w:sz="0" w:space="0" w:color="auto"/>
            <w:bottom w:val="none" w:sz="0" w:space="0" w:color="auto"/>
            <w:right w:val="none" w:sz="0" w:space="0" w:color="auto"/>
          </w:divBdr>
        </w:div>
        <w:div w:id="993098517">
          <w:marLeft w:val="480"/>
          <w:marRight w:val="0"/>
          <w:marTop w:val="0"/>
          <w:marBottom w:val="0"/>
          <w:divBdr>
            <w:top w:val="none" w:sz="0" w:space="0" w:color="auto"/>
            <w:left w:val="none" w:sz="0" w:space="0" w:color="auto"/>
            <w:bottom w:val="none" w:sz="0" w:space="0" w:color="auto"/>
            <w:right w:val="none" w:sz="0" w:space="0" w:color="auto"/>
          </w:divBdr>
        </w:div>
        <w:div w:id="748310991">
          <w:marLeft w:val="480"/>
          <w:marRight w:val="0"/>
          <w:marTop w:val="0"/>
          <w:marBottom w:val="0"/>
          <w:divBdr>
            <w:top w:val="none" w:sz="0" w:space="0" w:color="auto"/>
            <w:left w:val="none" w:sz="0" w:space="0" w:color="auto"/>
            <w:bottom w:val="none" w:sz="0" w:space="0" w:color="auto"/>
            <w:right w:val="none" w:sz="0" w:space="0" w:color="auto"/>
          </w:divBdr>
        </w:div>
        <w:div w:id="1083406778">
          <w:marLeft w:val="480"/>
          <w:marRight w:val="0"/>
          <w:marTop w:val="0"/>
          <w:marBottom w:val="0"/>
          <w:divBdr>
            <w:top w:val="none" w:sz="0" w:space="0" w:color="auto"/>
            <w:left w:val="none" w:sz="0" w:space="0" w:color="auto"/>
            <w:bottom w:val="none" w:sz="0" w:space="0" w:color="auto"/>
            <w:right w:val="none" w:sz="0" w:space="0" w:color="auto"/>
          </w:divBdr>
        </w:div>
        <w:div w:id="983508961">
          <w:marLeft w:val="480"/>
          <w:marRight w:val="0"/>
          <w:marTop w:val="0"/>
          <w:marBottom w:val="0"/>
          <w:divBdr>
            <w:top w:val="none" w:sz="0" w:space="0" w:color="auto"/>
            <w:left w:val="none" w:sz="0" w:space="0" w:color="auto"/>
            <w:bottom w:val="none" w:sz="0" w:space="0" w:color="auto"/>
            <w:right w:val="none" w:sz="0" w:space="0" w:color="auto"/>
          </w:divBdr>
        </w:div>
        <w:div w:id="1513177724">
          <w:marLeft w:val="480"/>
          <w:marRight w:val="0"/>
          <w:marTop w:val="0"/>
          <w:marBottom w:val="0"/>
          <w:divBdr>
            <w:top w:val="none" w:sz="0" w:space="0" w:color="auto"/>
            <w:left w:val="none" w:sz="0" w:space="0" w:color="auto"/>
            <w:bottom w:val="none" w:sz="0" w:space="0" w:color="auto"/>
            <w:right w:val="none" w:sz="0" w:space="0" w:color="auto"/>
          </w:divBdr>
        </w:div>
        <w:div w:id="1482501627">
          <w:marLeft w:val="480"/>
          <w:marRight w:val="0"/>
          <w:marTop w:val="0"/>
          <w:marBottom w:val="0"/>
          <w:divBdr>
            <w:top w:val="none" w:sz="0" w:space="0" w:color="auto"/>
            <w:left w:val="none" w:sz="0" w:space="0" w:color="auto"/>
            <w:bottom w:val="none" w:sz="0" w:space="0" w:color="auto"/>
            <w:right w:val="none" w:sz="0" w:space="0" w:color="auto"/>
          </w:divBdr>
        </w:div>
        <w:div w:id="2137024578">
          <w:marLeft w:val="480"/>
          <w:marRight w:val="0"/>
          <w:marTop w:val="0"/>
          <w:marBottom w:val="0"/>
          <w:divBdr>
            <w:top w:val="none" w:sz="0" w:space="0" w:color="auto"/>
            <w:left w:val="none" w:sz="0" w:space="0" w:color="auto"/>
            <w:bottom w:val="none" w:sz="0" w:space="0" w:color="auto"/>
            <w:right w:val="none" w:sz="0" w:space="0" w:color="auto"/>
          </w:divBdr>
        </w:div>
        <w:div w:id="1842233054">
          <w:marLeft w:val="480"/>
          <w:marRight w:val="0"/>
          <w:marTop w:val="0"/>
          <w:marBottom w:val="0"/>
          <w:divBdr>
            <w:top w:val="none" w:sz="0" w:space="0" w:color="auto"/>
            <w:left w:val="none" w:sz="0" w:space="0" w:color="auto"/>
            <w:bottom w:val="none" w:sz="0" w:space="0" w:color="auto"/>
            <w:right w:val="none" w:sz="0" w:space="0" w:color="auto"/>
          </w:divBdr>
        </w:div>
        <w:div w:id="1078673126">
          <w:marLeft w:val="480"/>
          <w:marRight w:val="0"/>
          <w:marTop w:val="0"/>
          <w:marBottom w:val="0"/>
          <w:divBdr>
            <w:top w:val="none" w:sz="0" w:space="0" w:color="auto"/>
            <w:left w:val="none" w:sz="0" w:space="0" w:color="auto"/>
            <w:bottom w:val="none" w:sz="0" w:space="0" w:color="auto"/>
            <w:right w:val="none" w:sz="0" w:space="0" w:color="auto"/>
          </w:divBdr>
        </w:div>
        <w:div w:id="635721216">
          <w:marLeft w:val="480"/>
          <w:marRight w:val="0"/>
          <w:marTop w:val="0"/>
          <w:marBottom w:val="0"/>
          <w:divBdr>
            <w:top w:val="none" w:sz="0" w:space="0" w:color="auto"/>
            <w:left w:val="none" w:sz="0" w:space="0" w:color="auto"/>
            <w:bottom w:val="none" w:sz="0" w:space="0" w:color="auto"/>
            <w:right w:val="none" w:sz="0" w:space="0" w:color="auto"/>
          </w:divBdr>
        </w:div>
        <w:div w:id="1204249477">
          <w:marLeft w:val="480"/>
          <w:marRight w:val="0"/>
          <w:marTop w:val="0"/>
          <w:marBottom w:val="0"/>
          <w:divBdr>
            <w:top w:val="none" w:sz="0" w:space="0" w:color="auto"/>
            <w:left w:val="none" w:sz="0" w:space="0" w:color="auto"/>
            <w:bottom w:val="none" w:sz="0" w:space="0" w:color="auto"/>
            <w:right w:val="none" w:sz="0" w:space="0" w:color="auto"/>
          </w:divBdr>
        </w:div>
        <w:div w:id="2070574173">
          <w:marLeft w:val="480"/>
          <w:marRight w:val="0"/>
          <w:marTop w:val="0"/>
          <w:marBottom w:val="0"/>
          <w:divBdr>
            <w:top w:val="none" w:sz="0" w:space="0" w:color="auto"/>
            <w:left w:val="none" w:sz="0" w:space="0" w:color="auto"/>
            <w:bottom w:val="none" w:sz="0" w:space="0" w:color="auto"/>
            <w:right w:val="none" w:sz="0" w:space="0" w:color="auto"/>
          </w:divBdr>
        </w:div>
        <w:div w:id="1675844236">
          <w:marLeft w:val="480"/>
          <w:marRight w:val="0"/>
          <w:marTop w:val="0"/>
          <w:marBottom w:val="0"/>
          <w:divBdr>
            <w:top w:val="none" w:sz="0" w:space="0" w:color="auto"/>
            <w:left w:val="none" w:sz="0" w:space="0" w:color="auto"/>
            <w:bottom w:val="none" w:sz="0" w:space="0" w:color="auto"/>
            <w:right w:val="none" w:sz="0" w:space="0" w:color="auto"/>
          </w:divBdr>
        </w:div>
        <w:div w:id="581570889">
          <w:marLeft w:val="480"/>
          <w:marRight w:val="0"/>
          <w:marTop w:val="0"/>
          <w:marBottom w:val="0"/>
          <w:divBdr>
            <w:top w:val="none" w:sz="0" w:space="0" w:color="auto"/>
            <w:left w:val="none" w:sz="0" w:space="0" w:color="auto"/>
            <w:bottom w:val="none" w:sz="0" w:space="0" w:color="auto"/>
            <w:right w:val="none" w:sz="0" w:space="0" w:color="auto"/>
          </w:divBdr>
        </w:div>
        <w:div w:id="899629780">
          <w:marLeft w:val="480"/>
          <w:marRight w:val="0"/>
          <w:marTop w:val="0"/>
          <w:marBottom w:val="0"/>
          <w:divBdr>
            <w:top w:val="none" w:sz="0" w:space="0" w:color="auto"/>
            <w:left w:val="none" w:sz="0" w:space="0" w:color="auto"/>
            <w:bottom w:val="none" w:sz="0" w:space="0" w:color="auto"/>
            <w:right w:val="none" w:sz="0" w:space="0" w:color="auto"/>
          </w:divBdr>
        </w:div>
        <w:div w:id="2119519971">
          <w:marLeft w:val="480"/>
          <w:marRight w:val="0"/>
          <w:marTop w:val="0"/>
          <w:marBottom w:val="0"/>
          <w:divBdr>
            <w:top w:val="none" w:sz="0" w:space="0" w:color="auto"/>
            <w:left w:val="none" w:sz="0" w:space="0" w:color="auto"/>
            <w:bottom w:val="none" w:sz="0" w:space="0" w:color="auto"/>
            <w:right w:val="none" w:sz="0" w:space="0" w:color="auto"/>
          </w:divBdr>
        </w:div>
        <w:div w:id="1642348900">
          <w:marLeft w:val="480"/>
          <w:marRight w:val="0"/>
          <w:marTop w:val="0"/>
          <w:marBottom w:val="0"/>
          <w:divBdr>
            <w:top w:val="none" w:sz="0" w:space="0" w:color="auto"/>
            <w:left w:val="none" w:sz="0" w:space="0" w:color="auto"/>
            <w:bottom w:val="none" w:sz="0" w:space="0" w:color="auto"/>
            <w:right w:val="none" w:sz="0" w:space="0" w:color="auto"/>
          </w:divBdr>
        </w:div>
        <w:div w:id="1776244545">
          <w:marLeft w:val="480"/>
          <w:marRight w:val="0"/>
          <w:marTop w:val="0"/>
          <w:marBottom w:val="0"/>
          <w:divBdr>
            <w:top w:val="none" w:sz="0" w:space="0" w:color="auto"/>
            <w:left w:val="none" w:sz="0" w:space="0" w:color="auto"/>
            <w:bottom w:val="none" w:sz="0" w:space="0" w:color="auto"/>
            <w:right w:val="none" w:sz="0" w:space="0" w:color="auto"/>
          </w:divBdr>
        </w:div>
        <w:div w:id="264968850">
          <w:marLeft w:val="480"/>
          <w:marRight w:val="0"/>
          <w:marTop w:val="0"/>
          <w:marBottom w:val="0"/>
          <w:divBdr>
            <w:top w:val="none" w:sz="0" w:space="0" w:color="auto"/>
            <w:left w:val="none" w:sz="0" w:space="0" w:color="auto"/>
            <w:bottom w:val="none" w:sz="0" w:space="0" w:color="auto"/>
            <w:right w:val="none" w:sz="0" w:space="0" w:color="auto"/>
          </w:divBdr>
        </w:div>
        <w:div w:id="1445231827">
          <w:marLeft w:val="480"/>
          <w:marRight w:val="0"/>
          <w:marTop w:val="0"/>
          <w:marBottom w:val="0"/>
          <w:divBdr>
            <w:top w:val="none" w:sz="0" w:space="0" w:color="auto"/>
            <w:left w:val="none" w:sz="0" w:space="0" w:color="auto"/>
            <w:bottom w:val="none" w:sz="0" w:space="0" w:color="auto"/>
            <w:right w:val="none" w:sz="0" w:space="0" w:color="auto"/>
          </w:divBdr>
        </w:div>
        <w:div w:id="1607738131">
          <w:marLeft w:val="480"/>
          <w:marRight w:val="0"/>
          <w:marTop w:val="0"/>
          <w:marBottom w:val="0"/>
          <w:divBdr>
            <w:top w:val="none" w:sz="0" w:space="0" w:color="auto"/>
            <w:left w:val="none" w:sz="0" w:space="0" w:color="auto"/>
            <w:bottom w:val="none" w:sz="0" w:space="0" w:color="auto"/>
            <w:right w:val="none" w:sz="0" w:space="0" w:color="auto"/>
          </w:divBdr>
        </w:div>
        <w:div w:id="137191642">
          <w:marLeft w:val="480"/>
          <w:marRight w:val="0"/>
          <w:marTop w:val="0"/>
          <w:marBottom w:val="0"/>
          <w:divBdr>
            <w:top w:val="none" w:sz="0" w:space="0" w:color="auto"/>
            <w:left w:val="none" w:sz="0" w:space="0" w:color="auto"/>
            <w:bottom w:val="none" w:sz="0" w:space="0" w:color="auto"/>
            <w:right w:val="none" w:sz="0" w:space="0" w:color="auto"/>
          </w:divBdr>
        </w:div>
        <w:div w:id="1893346747">
          <w:marLeft w:val="480"/>
          <w:marRight w:val="0"/>
          <w:marTop w:val="0"/>
          <w:marBottom w:val="0"/>
          <w:divBdr>
            <w:top w:val="none" w:sz="0" w:space="0" w:color="auto"/>
            <w:left w:val="none" w:sz="0" w:space="0" w:color="auto"/>
            <w:bottom w:val="none" w:sz="0" w:space="0" w:color="auto"/>
            <w:right w:val="none" w:sz="0" w:space="0" w:color="auto"/>
          </w:divBdr>
        </w:div>
        <w:div w:id="1692300488">
          <w:marLeft w:val="480"/>
          <w:marRight w:val="0"/>
          <w:marTop w:val="0"/>
          <w:marBottom w:val="0"/>
          <w:divBdr>
            <w:top w:val="none" w:sz="0" w:space="0" w:color="auto"/>
            <w:left w:val="none" w:sz="0" w:space="0" w:color="auto"/>
            <w:bottom w:val="none" w:sz="0" w:space="0" w:color="auto"/>
            <w:right w:val="none" w:sz="0" w:space="0" w:color="auto"/>
          </w:divBdr>
        </w:div>
        <w:div w:id="910887705">
          <w:marLeft w:val="480"/>
          <w:marRight w:val="0"/>
          <w:marTop w:val="0"/>
          <w:marBottom w:val="0"/>
          <w:divBdr>
            <w:top w:val="none" w:sz="0" w:space="0" w:color="auto"/>
            <w:left w:val="none" w:sz="0" w:space="0" w:color="auto"/>
            <w:bottom w:val="none" w:sz="0" w:space="0" w:color="auto"/>
            <w:right w:val="none" w:sz="0" w:space="0" w:color="auto"/>
          </w:divBdr>
        </w:div>
        <w:div w:id="1265727410">
          <w:marLeft w:val="480"/>
          <w:marRight w:val="0"/>
          <w:marTop w:val="0"/>
          <w:marBottom w:val="0"/>
          <w:divBdr>
            <w:top w:val="none" w:sz="0" w:space="0" w:color="auto"/>
            <w:left w:val="none" w:sz="0" w:space="0" w:color="auto"/>
            <w:bottom w:val="none" w:sz="0" w:space="0" w:color="auto"/>
            <w:right w:val="none" w:sz="0" w:space="0" w:color="auto"/>
          </w:divBdr>
        </w:div>
        <w:div w:id="367607681">
          <w:marLeft w:val="480"/>
          <w:marRight w:val="0"/>
          <w:marTop w:val="0"/>
          <w:marBottom w:val="0"/>
          <w:divBdr>
            <w:top w:val="none" w:sz="0" w:space="0" w:color="auto"/>
            <w:left w:val="none" w:sz="0" w:space="0" w:color="auto"/>
            <w:bottom w:val="none" w:sz="0" w:space="0" w:color="auto"/>
            <w:right w:val="none" w:sz="0" w:space="0" w:color="auto"/>
          </w:divBdr>
        </w:div>
        <w:div w:id="1766610909">
          <w:marLeft w:val="480"/>
          <w:marRight w:val="0"/>
          <w:marTop w:val="0"/>
          <w:marBottom w:val="0"/>
          <w:divBdr>
            <w:top w:val="none" w:sz="0" w:space="0" w:color="auto"/>
            <w:left w:val="none" w:sz="0" w:space="0" w:color="auto"/>
            <w:bottom w:val="none" w:sz="0" w:space="0" w:color="auto"/>
            <w:right w:val="none" w:sz="0" w:space="0" w:color="auto"/>
          </w:divBdr>
        </w:div>
        <w:div w:id="1405836363">
          <w:marLeft w:val="480"/>
          <w:marRight w:val="0"/>
          <w:marTop w:val="0"/>
          <w:marBottom w:val="0"/>
          <w:divBdr>
            <w:top w:val="none" w:sz="0" w:space="0" w:color="auto"/>
            <w:left w:val="none" w:sz="0" w:space="0" w:color="auto"/>
            <w:bottom w:val="none" w:sz="0" w:space="0" w:color="auto"/>
            <w:right w:val="none" w:sz="0" w:space="0" w:color="auto"/>
          </w:divBdr>
        </w:div>
        <w:div w:id="1468888628">
          <w:marLeft w:val="480"/>
          <w:marRight w:val="0"/>
          <w:marTop w:val="0"/>
          <w:marBottom w:val="0"/>
          <w:divBdr>
            <w:top w:val="none" w:sz="0" w:space="0" w:color="auto"/>
            <w:left w:val="none" w:sz="0" w:space="0" w:color="auto"/>
            <w:bottom w:val="none" w:sz="0" w:space="0" w:color="auto"/>
            <w:right w:val="none" w:sz="0" w:space="0" w:color="auto"/>
          </w:divBdr>
        </w:div>
        <w:div w:id="596598519">
          <w:marLeft w:val="480"/>
          <w:marRight w:val="0"/>
          <w:marTop w:val="0"/>
          <w:marBottom w:val="0"/>
          <w:divBdr>
            <w:top w:val="none" w:sz="0" w:space="0" w:color="auto"/>
            <w:left w:val="none" w:sz="0" w:space="0" w:color="auto"/>
            <w:bottom w:val="none" w:sz="0" w:space="0" w:color="auto"/>
            <w:right w:val="none" w:sz="0" w:space="0" w:color="auto"/>
          </w:divBdr>
        </w:div>
        <w:div w:id="1466461370">
          <w:marLeft w:val="480"/>
          <w:marRight w:val="0"/>
          <w:marTop w:val="0"/>
          <w:marBottom w:val="0"/>
          <w:divBdr>
            <w:top w:val="none" w:sz="0" w:space="0" w:color="auto"/>
            <w:left w:val="none" w:sz="0" w:space="0" w:color="auto"/>
            <w:bottom w:val="none" w:sz="0" w:space="0" w:color="auto"/>
            <w:right w:val="none" w:sz="0" w:space="0" w:color="auto"/>
          </w:divBdr>
        </w:div>
        <w:div w:id="1581865689">
          <w:marLeft w:val="480"/>
          <w:marRight w:val="0"/>
          <w:marTop w:val="0"/>
          <w:marBottom w:val="0"/>
          <w:divBdr>
            <w:top w:val="none" w:sz="0" w:space="0" w:color="auto"/>
            <w:left w:val="none" w:sz="0" w:space="0" w:color="auto"/>
            <w:bottom w:val="none" w:sz="0" w:space="0" w:color="auto"/>
            <w:right w:val="none" w:sz="0" w:space="0" w:color="auto"/>
          </w:divBdr>
        </w:div>
        <w:div w:id="1421026937">
          <w:marLeft w:val="480"/>
          <w:marRight w:val="0"/>
          <w:marTop w:val="0"/>
          <w:marBottom w:val="0"/>
          <w:divBdr>
            <w:top w:val="none" w:sz="0" w:space="0" w:color="auto"/>
            <w:left w:val="none" w:sz="0" w:space="0" w:color="auto"/>
            <w:bottom w:val="none" w:sz="0" w:space="0" w:color="auto"/>
            <w:right w:val="none" w:sz="0" w:space="0" w:color="auto"/>
          </w:divBdr>
        </w:div>
        <w:div w:id="1089154186">
          <w:marLeft w:val="480"/>
          <w:marRight w:val="0"/>
          <w:marTop w:val="0"/>
          <w:marBottom w:val="0"/>
          <w:divBdr>
            <w:top w:val="none" w:sz="0" w:space="0" w:color="auto"/>
            <w:left w:val="none" w:sz="0" w:space="0" w:color="auto"/>
            <w:bottom w:val="none" w:sz="0" w:space="0" w:color="auto"/>
            <w:right w:val="none" w:sz="0" w:space="0" w:color="auto"/>
          </w:divBdr>
        </w:div>
        <w:div w:id="99107212">
          <w:marLeft w:val="480"/>
          <w:marRight w:val="0"/>
          <w:marTop w:val="0"/>
          <w:marBottom w:val="0"/>
          <w:divBdr>
            <w:top w:val="none" w:sz="0" w:space="0" w:color="auto"/>
            <w:left w:val="none" w:sz="0" w:space="0" w:color="auto"/>
            <w:bottom w:val="none" w:sz="0" w:space="0" w:color="auto"/>
            <w:right w:val="none" w:sz="0" w:space="0" w:color="auto"/>
          </w:divBdr>
        </w:div>
        <w:div w:id="458838081">
          <w:marLeft w:val="480"/>
          <w:marRight w:val="0"/>
          <w:marTop w:val="0"/>
          <w:marBottom w:val="0"/>
          <w:divBdr>
            <w:top w:val="none" w:sz="0" w:space="0" w:color="auto"/>
            <w:left w:val="none" w:sz="0" w:space="0" w:color="auto"/>
            <w:bottom w:val="none" w:sz="0" w:space="0" w:color="auto"/>
            <w:right w:val="none" w:sz="0" w:space="0" w:color="auto"/>
          </w:divBdr>
        </w:div>
      </w:divsChild>
    </w:div>
    <w:div w:id="65763159">
      <w:bodyDiv w:val="1"/>
      <w:marLeft w:val="0"/>
      <w:marRight w:val="0"/>
      <w:marTop w:val="0"/>
      <w:marBottom w:val="0"/>
      <w:divBdr>
        <w:top w:val="none" w:sz="0" w:space="0" w:color="auto"/>
        <w:left w:val="none" w:sz="0" w:space="0" w:color="auto"/>
        <w:bottom w:val="none" w:sz="0" w:space="0" w:color="auto"/>
        <w:right w:val="none" w:sz="0" w:space="0" w:color="auto"/>
      </w:divBdr>
    </w:div>
    <w:div w:id="67577965">
      <w:bodyDiv w:val="1"/>
      <w:marLeft w:val="0"/>
      <w:marRight w:val="0"/>
      <w:marTop w:val="0"/>
      <w:marBottom w:val="0"/>
      <w:divBdr>
        <w:top w:val="none" w:sz="0" w:space="0" w:color="auto"/>
        <w:left w:val="none" w:sz="0" w:space="0" w:color="auto"/>
        <w:bottom w:val="none" w:sz="0" w:space="0" w:color="auto"/>
        <w:right w:val="none" w:sz="0" w:space="0" w:color="auto"/>
      </w:divBdr>
    </w:div>
    <w:div w:id="67651111">
      <w:bodyDiv w:val="1"/>
      <w:marLeft w:val="0"/>
      <w:marRight w:val="0"/>
      <w:marTop w:val="0"/>
      <w:marBottom w:val="0"/>
      <w:divBdr>
        <w:top w:val="none" w:sz="0" w:space="0" w:color="auto"/>
        <w:left w:val="none" w:sz="0" w:space="0" w:color="auto"/>
        <w:bottom w:val="none" w:sz="0" w:space="0" w:color="auto"/>
        <w:right w:val="none" w:sz="0" w:space="0" w:color="auto"/>
      </w:divBdr>
    </w:div>
    <w:div w:id="69546280">
      <w:bodyDiv w:val="1"/>
      <w:marLeft w:val="0"/>
      <w:marRight w:val="0"/>
      <w:marTop w:val="0"/>
      <w:marBottom w:val="0"/>
      <w:divBdr>
        <w:top w:val="none" w:sz="0" w:space="0" w:color="auto"/>
        <w:left w:val="none" w:sz="0" w:space="0" w:color="auto"/>
        <w:bottom w:val="none" w:sz="0" w:space="0" w:color="auto"/>
        <w:right w:val="none" w:sz="0" w:space="0" w:color="auto"/>
      </w:divBdr>
    </w:div>
    <w:div w:id="72241768">
      <w:bodyDiv w:val="1"/>
      <w:marLeft w:val="0"/>
      <w:marRight w:val="0"/>
      <w:marTop w:val="0"/>
      <w:marBottom w:val="0"/>
      <w:divBdr>
        <w:top w:val="none" w:sz="0" w:space="0" w:color="auto"/>
        <w:left w:val="none" w:sz="0" w:space="0" w:color="auto"/>
        <w:bottom w:val="none" w:sz="0" w:space="0" w:color="auto"/>
        <w:right w:val="none" w:sz="0" w:space="0" w:color="auto"/>
      </w:divBdr>
    </w:div>
    <w:div w:id="75254146">
      <w:bodyDiv w:val="1"/>
      <w:marLeft w:val="0"/>
      <w:marRight w:val="0"/>
      <w:marTop w:val="0"/>
      <w:marBottom w:val="0"/>
      <w:divBdr>
        <w:top w:val="none" w:sz="0" w:space="0" w:color="auto"/>
        <w:left w:val="none" w:sz="0" w:space="0" w:color="auto"/>
        <w:bottom w:val="none" w:sz="0" w:space="0" w:color="auto"/>
        <w:right w:val="none" w:sz="0" w:space="0" w:color="auto"/>
      </w:divBdr>
    </w:div>
    <w:div w:id="77869143">
      <w:bodyDiv w:val="1"/>
      <w:marLeft w:val="0"/>
      <w:marRight w:val="0"/>
      <w:marTop w:val="0"/>
      <w:marBottom w:val="0"/>
      <w:divBdr>
        <w:top w:val="none" w:sz="0" w:space="0" w:color="auto"/>
        <w:left w:val="none" w:sz="0" w:space="0" w:color="auto"/>
        <w:bottom w:val="none" w:sz="0" w:space="0" w:color="auto"/>
        <w:right w:val="none" w:sz="0" w:space="0" w:color="auto"/>
      </w:divBdr>
    </w:div>
    <w:div w:id="78524910">
      <w:bodyDiv w:val="1"/>
      <w:marLeft w:val="0"/>
      <w:marRight w:val="0"/>
      <w:marTop w:val="0"/>
      <w:marBottom w:val="0"/>
      <w:divBdr>
        <w:top w:val="none" w:sz="0" w:space="0" w:color="auto"/>
        <w:left w:val="none" w:sz="0" w:space="0" w:color="auto"/>
        <w:bottom w:val="none" w:sz="0" w:space="0" w:color="auto"/>
        <w:right w:val="none" w:sz="0" w:space="0" w:color="auto"/>
      </w:divBdr>
    </w:div>
    <w:div w:id="78605910">
      <w:bodyDiv w:val="1"/>
      <w:marLeft w:val="0"/>
      <w:marRight w:val="0"/>
      <w:marTop w:val="0"/>
      <w:marBottom w:val="0"/>
      <w:divBdr>
        <w:top w:val="none" w:sz="0" w:space="0" w:color="auto"/>
        <w:left w:val="none" w:sz="0" w:space="0" w:color="auto"/>
        <w:bottom w:val="none" w:sz="0" w:space="0" w:color="auto"/>
        <w:right w:val="none" w:sz="0" w:space="0" w:color="auto"/>
      </w:divBdr>
    </w:div>
    <w:div w:id="82456255">
      <w:bodyDiv w:val="1"/>
      <w:marLeft w:val="0"/>
      <w:marRight w:val="0"/>
      <w:marTop w:val="0"/>
      <w:marBottom w:val="0"/>
      <w:divBdr>
        <w:top w:val="none" w:sz="0" w:space="0" w:color="auto"/>
        <w:left w:val="none" w:sz="0" w:space="0" w:color="auto"/>
        <w:bottom w:val="none" w:sz="0" w:space="0" w:color="auto"/>
        <w:right w:val="none" w:sz="0" w:space="0" w:color="auto"/>
      </w:divBdr>
    </w:div>
    <w:div w:id="82577200">
      <w:bodyDiv w:val="1"/>
      <w:marLeft w:val="0"/>
      <w:marRight w:val="0"/>
      <w:marTop w:val="0"/>
      <w:marBottom w:val="0"/>
      <w:divBdr>
        <w:top w:val="none" w:sz="0" w:space="0" w:color="auto"/>
        <w:left w:val="none" w:sz="0" w:space="0" w:color="auto"/>
        <w:bottom w:val="none" w:sz="0" w:space="0" w:color="auto"/>
        <w:right w:val="none" w:sz="0" w:space="0" w:color="auto"/>
      </w:divBdr>
    </w:div>
    <w:div w:id="82917604">
      <w:bodyDiv w:val="1"/>
      <w:marLeft w:val="0"/>
      <w:marRight w:val="0"/>
      <w:marTop w:val="0"/>
      <w:marBottom w:val="0"/>
      <w:divBdr>
        <w:top w:val="none" w:sz="0" w:space="0" w:color="auto"/>
        <w:left w:val="none" w:sz="0" w:space="0" w:color="auto"/>
        <w:bottom w:val="none" w:sz="0" w:space="0" w:color="auto"/>
        <w:right w:val="none" w:sz="0" w:space="0" w:color="auto"/>
      </w:divBdr>
    </w:div>
    <w:div w:id="84419446">
      <w:bodyDiv w:val="1"/>
      <w:marLeft w:val="0"/>
      <w:marRight w:val="0"/>
      <w:marTop w:val="0"/>
      <w:marBottom w:val="0"/>
      <w:divBdr>
        <w:top w:val="none" w:sz="0" w:space="0" w:color="auto"/>
        <w:left w:val="none" w:sz="0" w:space="0" w:color="auto"/>
        <w:bottom w:val="none" w:sz="0" w:space="0" w:color="auto"/>
        <w:right w:val="none" w:sz="0" w:space="0" w:color="auto"/>
      </w:divBdr>
    </w:div>
    <w:div w:id="85735874">
      <w:bodyDiv w:val="1"/>
      <w:marLeft w:val="0"/>
      <w:marRight w:val="0"/>
      <w:marTop w:val="0"/>
      <w:marBottom w:val="0"/>
      <w:divBdr>
        <w:top w:val="none" w:sz="0" w:space="0" w:color="auto"/>
        <w:left w:val="none" w:sz="0" w:space="0" w:color="auto"/>
        <w:bottom w:val="none" w:sz="0" w:space="0" w:color="auto"/>
        <w:right w:val="none" w:sz="0" w:space="0" w:color="auto"/>
      </w:divBdr>
    </w:div>
    <w:div w:id="86466272">
      <w:bodyDiv w:val="1"/>
      <w:marLeft w:val="0"/>
      <w:marRight w:val="0"/>
      <w:marTop w:val="0"/>
      <w:marBottom w:val="0"/>
      <w:divBdr>
        <w:top w:val="none" w:sz="0" w:space="0" w:color="auto"/>
        <w:left w:val="none" w:sz="0" w:space="0" w:color="auto"/>
        <w:bottom w:val="none" w:sz="0" w:space="0" w:color="auto"/>
        <w:right w:val="none" w:sz="0" w:space="0" w:color="auto"/>
      </w:divBdr>
    </w:div>
    <w:div w:id="88161955">
      <w:bodyDiv w:val="1"/>
      <w:marLeft w:val="0"/>
      <w:marRight w:val="0"/>
      <w:marTop w:val="0"/>
      <w:marBottom w:val="0"/>
      <w:divBdr>
        <w:top w:val="none" w:sz="0" w:space="0" w:color="auto"/>
        <w:left w:val="none" w:sz="0" w:space="0" w:color="auto"/>
        <w:bottom w:val="none" w:sz="0" w:space="0" w:color="auto"/>
        <w:right w:val="none" w:sz="0" w:space="0" w:color="auto"/>
      </w:divBdr>
    </w:div>
    <w:div w:id="88619129">
      <w:bodyDiv w:val="1"/>
      <w:marLeft w:val="0"/>
      <w:marRight w:val="0"/>
      <w:marTop w:val="0"/>
      <w:marBottom w:val="0"/>
      <w:divBdr>
        <w:top w:val="none" w:sz="0" w:space="0" w:color="auto"/>
        <w:left w:val="none" w:sz="0" w:space="0" w:color="auto"/>
        <w:bottom w:val="none" w:sz="0" w:space="0" w:color="auto"/>
        <w:right w:val="none" w:sz="0" w:space="0" w:color="auto"/>
      </w:divBdr>
    </w:div>
    <w:div w:id="93747659">
      <w:bodyDiv w:val="1"/>
      <w:marLeft w:val="0"/>
      <w:marRight w:val="0"/>
      <w:marTop w:val="0"/>
      <w:marBottom w:val="0"/>
      <w:divBdr>
        <w:top w:val="none" w:sz="0" w:space="0" w:color="auto"/>
        <w:left w:val="none" w:sz="0" w:space="0" w:color="auto"/>
        <w:bottom w:val="none" w:sz="0" w:space="0" w:color="auto"/>
        <w:right w:val="none" w:sz="0" w:space="0" w:color="auto"/>
      </w:divBdr>
    </w:div>
    <w:div w:id="94134016">
      <w:bodyDiv w:val="1"/>
      <w:marLeft w:val="0"/>
      <w:marRight w:val="0"/>
      <w:marTop w:val="0"/>
      <w:marBottom w:val="0"/>
      <w:divBdr>
        <w:top w:val="none" w:sz="0" w:space="0" w:color="auto"/>
        <w:left w:val="none" w:sz="0" w:space="0" w:color="auto"/>
        <w:bottom w:val="none" w:sz="0" w:space="0" w:color="auto"/>
        <w:right w:val="none" w:sz="0" w:space="0" w:color="auto"/>
      </w:divBdr>
    </w:div>
    <w:div w:id="96995216">
      <w:bodyDiv w:val="1"/>
      <w:marLeft w:val="0"/>
      <w:marRight w:val="0"/>
      <w:marTop w:val="0"/>
      <w:marBottom w:val="0"/>
      <w:divBdr>
        <w:top w:val="none" w:sz="0" w:space="0" w:color="auto"/>
        <w:left w:val="none" w:sz="0" w:space="0" w:color="auto"/>
        <w:bottom w:val="none" w:sz="0" w:space="0" w:color="auto"/>
        <w:right w:val="none" w:sz="0" w:space="0" w:color="auto"/>
      </w:divBdr>
    </w:div>
    <w:div w:id="97409055">
      <w:bodyDiv w:val="1"/>
      <w:marLeft w:val="0"/>
      <w:marRight w:val="0"/>
      <w:marTop w:val="0"/>
      <w:marBottom w:val="0"/>
      <w:divBdr>
        <w:top w:val="none" w:sz="0" w:space="0" w:color="auto"/>
        <w:left w:val="none" w:sz="0" w:space="0" w:color="auto"/>
        <w:bottom w:val="none" w:sz="0" w:space="0" w:color="auto"/>
        <w:right w:val="none" w:sz="0" w:space="0" w:color="auto"/>
      </w:divBdr>
    </w:div>
    <w:div w:id="100691956">
      <w:bodyDiv w:val="1"/>
      <w:marLeft w:val="0"/>
      <w:marRight w:val="0"/>
      <w:marTop w:val="0"/>
      <w:marBottom w:val="0"/>
      <w:divBdr>
        <w:top w:val="none" w:sz="0" w:space="0" w:color="auto"/>
        <w:left w:val="none" w:sz="0" w:space="0" w:color="auto"/>
        <w:bottom w:val="none" w:sz="0" w:space="0" w:color="auto"/>
        <w:right w:val="none" w:sz="0" w:space="0" w:color="auto"/>
      </w:divBdr>
    </w:div>
    <w:div w:id="101533174">
      <w:bodyDiv w:val="1"/>
      <w:marLeft w:val="0"/>
      <w:marRight w:val="0"/>
      <w:marTop w:val="0"/>
      <w:marBottom w:val="0"/>
      <w:divBdr>
        <w:top w:val="none" w:sz="0" w:space="0" w:color="auto"/>
        <w:left w:val="none" w:sz="0" w:space="0" w:color="auto"/>
        <w:bottom w:val="none" w:sz="0" w:space="0" w:color="auto"/>
        <w:right w:val="none" w:sz="0" w:space="0" w:color="auto"/>
      </w:divBdr>
    </w:div>
    <w:div w:id="101843450">
      <w:bodyDiv w:val="1"/>
      <w:marLeft w:val="0"/>
      <w:marRight w:val="0"/>
      <w:marTop w:val="0"/>
      <w:marBottom w:val="0"/>
      <w:divBdr>
        <w:top w:val="none" w:sz="0" w:space="0" w:color="auto"/>
        <w:left w:val="none" w:sz="0" w:space="0" w:color="auto"/>
        <w:bottom w:val="none" w:sz="0" w:space="0" w:color="auto"/>
        <w:right w:val="none" w:sz="0" w:space="0" w:color="auto"/>
      </w:divBdr>
    </w:div>
    <w:div w:id="103153845">
      <w:bodyDiv w:val="1"/>
      <w:marLeft w:val="0"/>
      <w:marRight w:val="0"/>
      <w:marTop w:val="0"/>
      <w:marBottom w:val="0"/>
      <w:divBdr>
        <w:top w:val="none" w:sz="0" w:space="0" w:color="auto"/>
        <w:left w:val="none" w:sz="0" w:space="0" w:color="auto"/>
        <w:bottom w:val="none" w:sz="0" w:space="0" w:color="auto"/>
        <w:right w:val="none" w:sz="0" w:space="0" w:color="auto"/>
      </w:divBdr>
      <w:divsChild>
        <w:div w:id="1838879629">
          <w:marLeft w:val="480"/>
          <w:marRight w:val="0"/>
          <w:marTop w:val="0"/>
          <w:marBottom w:val="0"/>
          <w:divBdr>
            <w:top w:val="none" w:sz="0" w:space="0" w:color="auto"/>
            <w:left w:val="none" w:sz="0" w:space="0" w:color="auto"/>
            <w:bottom w:val="none" w:sz="0" w:space="0" w:color="auto"/>
            <w:right w:val="none" w:sz="0" w:space="0" w:color="auto"/>
          </w:divBdr>
        </w:div>
        <w:div w:id="1212375930">
          <w:marLeft w:val="480"/>
          <w:marRight w:val="0"/>
          <w:marTop w:val="0"/>
          <w:marBottom w:val="0"/>
          <w:divBdr>
            <w:top w:val="none" w:sz="0" w:space="0" w:color="auto"/>
            <w:left w:val="none" w:sz="0" w:space="0" w:color="auto"/>
            <w:bottom w:val="none" w:sz="0" w:space="0" w:color="auto"/>
            <w:right w:val="none" w:sz="0" w:space="0" w:color="auto"/>
          </w:divBdr>
        </w:div>
        <w:div w:id="376202884">
          <w:marLeft w:val="480"/>
          <w:marRight w:val="0"/>
          <w:marTop w:val="0"/>
          <w:marBottom w:val="0"/>
          <w:divBdr>
            <w:top w:val="none" w:sz="0" w:space="0" w:color="auto"/>
            <w:left w:val="none" w:sz="0" w:space="0" w:color="auto"/>
            <w:bottom w:val="none" w:sz="0" w:space="0" w:color="auto"/>
            <w:right w:val="none" w:sz="0" w:space="0" w:color="auto"/>
          </w:divBdr>
        </w:div>
        <w:div w:id="149030110">
          <w:marLeft w:val="480"/>
          <w:marRight w:val="0"/>
          <w:marTop w:val="0"/>
          <w:marBottom w:val="0"/>
          <w:divBdr>
            <w:top w:val="none" w:sz="0" w:space="0" w:color="auto"/>
            <w:left w:val="none" w:sz="0" w:space="0" w:color="auto"/>
            <w:bottom w:val="none" w:sz="0" w:space="0" w:color="auto"/>
            <w:right w:val="none" w:sz="0" w:space="0" w:color="auto"/>
          </w:divBdr>
        </w:div>
        <w:div w:id="1518345367">
          <w:marLeft w:val="480"/>
          <w:marRight w:val="0"/>
          <w:marTop w:val="0"/>
          <w:marBottom w:val="0"/>
          <w:divBdr>
            <w:top w:val="none" w:sz="0" w:space="0" w:color="auto"/>
            <w:left w:val="none" w:sz="0" w:space="0" w:color="auto"/>
            <w:bottom w:val="none" w:sz="0" w:space="0" w:color="auto"/>
            <w:right w:val="none" w:sz="0" w:space="0" w:color="auto"/>
          </w:divBdr>
        </w:div>
        <w:div w:id="586576770">
          <w:marLeft w:val="480"/>
          <w:marRight w:val="0"/>
          <w:marTop w:val="0"/>
          <w:marBottom w:val="0"/>
          <w:divBdr>
            <w:top w:val="none" w:sz="0" w:space="0" w:color="auto"/>
            <w:left w:val="none" w:sz="0" w:space="0" w:color="auto"/>
            <w:bottom w:val="none" w:sz="0" w:space="0" w:color="auto"/>
            <w:right w:val="none" w:sz="0" w:space="0" w:color="auto"/>
          </w:divBdr>
        </w:div>
        <w:div w:id="804280579">
          <w:marLeft w:val="480"/>
          <w:marRight w:val="0"/>
          <w:marTop w:val="0"/>
          <w:marBottom w:val="0"/>
          <w:divBdr>
            <w:top w:val="none" w:sz="0" w:space="0" w:color="auto"/>
            <w:left w:val="none" w:sz="0" w:space="0" w:color="auto"/>
            <w:bottom w:val="none" w:sz="0" w:space="0" w:color="auto"/>
            <w:right w:val="none" w:sz="0" w:space="0" w:color="auto"/>
          </w:divBdr>
        </w:div>
        <w:div w:id="1327127115">
          <w:marLeft w:val="480"/>
          <w:marRight w:val="0"/>
          <w:marTop w:val="0"/>
          <w:marBottom w:val="0"/>
          <w:divBdr>
            <w:top w:val="none" w:sz="0" w:space="0" w:color="auto"/>
            <w:left w:val="none" w:sz="0" w:space="0" w:color="auto"/>
            <w:bottom w:val="none" w:sz="0" w:space="0" w:color="auto"/>
            <w:right w:val="none" w:sz="0" w:space="0" w:color="auto"/>
          </w:divBdr>
        </w:div>
        <w:div w:id="1628975409">
          <w:marLeft w:val="480"/>
          <w:marRight w:val="0"/>
          <w:marTop w:val="0"/>
          <w:marBottom w:val="0"/>
          <w:divBdr>
            <w:top w:val="none" w:sz="0" w:space="0" w:color="auto"/>
            <w:left w:val="none" w:sz="0" w:space="0" w:color="auto"/>
            <w:bottom w:val="none" w:sz="0" w:space="0" w:color="auto"/>
            <w:right w:val="none" w:sz="0" w:space="0" w:color="auto"/>
          </w:divBdr>
        </w:div>
        <w:div w:id="1253855431">
          <w:marLeft w:val="480"/>
          <w:marRight w:val="0"/>
          <w:marTop w:val="0"/>
          <w:marBottom w:val="0"/>
          <w:divBdr>
            <w:top w:val="none" w:sz="0" w:space="0" w:color="auto"/>
            <w:left w:val="none" w:sz="0" w:space="0" w:color="auto"/>
            <w:bottom w:val="none" w:sz="0" w:space="0" w:color="auto"/>
            <w:right w:val="none" w:sz="0" w:space="0" w:color="auto"/>
          </w:divBdr>
        </w:div>
        <w:div w:id="536892519">
          <w:marLeft w:val="480"/>
          <w:marRight w:val="0"/>
          <w:marTop w:val="0"/>
          <w:marBottom w:val="0"/>
          <w:divBdr>
            <w:top w:val="none" w:sz="0" w:space="0" w:color="auto"/>
            <w:left w:val="none" w:sz="0" w:space="0" w:color="auto"/>
            <w:bottom w:val="none" w:sz="0" w:space="0" w:color="auto"/>
            <w:right w:val="none" w:sz="0" w:space="0" w:color="auto"/>
          </w:divBdr>
        </w:div>
        <w:div w:id="335573124">
          <w:marLeft w:val="480"/>
          <w:marRight w:val="0"/>
          <w:marTop w:val="0"/>
          <w:marBottom w:val="0"/>
          <w:divBdr>
            <w:top w:val="none" w:sz="0" w:space="0" w:color="auto"/>
            <w:left w:val="none" w:sz="0" w:space="0" w:color="auto"/>
            <w:bottom w:val="none" w:sz="0" w:space="0" w:color="auto"/>
            <w:right w:val="none" w:sz="0" w:space="0" w:color="auto"/>
          </w:divBdr>
        </w:div>
        <w:div w:id="1769232038">
          <w:marLeft w:val="480"/>
          <w:marRight w:val="0"/>
          <w:marTop w:val="0"/>
          <w:marBottom w:val="0"/>
          <w:divBdr>
            <w:top w:val="none" w:sz="0" w:space="0" w:color="auto"/>
            <w:left w:val="none" w:sz="0" w:space="0" w:color="auto"/>
            <w:bottom w:val="none" w:sz="0" w:space="0" w:color="auto"/>
            <w:right w:val="none" w:sz="0" w:space="0" w:color="auto"/>
          </w:divBdr>
        </w:div>
        <w:div w:id="1959944307">
          <w:marLeft w:val="480"/>
          <w:marRight w:val="0"/>
          <w:marTop w:val="0"/>
          <w:marBottom w:val="0"/>
          <w:divBdr>
            <w:top w:val="none" w:sz="0" w:space="0" w:color="auto"/>
            <w:left w:val="none" w:sz="0" w:space="0" w:color="auto"/>
            <w:bottom w:val="none" w:sz="0" w:space="0" w:color="auto"/>
            <w:right w:val="none" w:sz="0" w:space="0" w:color="auto"/>
          </w:divBdr>
        </w:div>
        <w:div w:id="242685895">
          <w:marLeft w:val="480"/>
          <w:marRight w:val="0"/>
          <w:marTop w:val="0"/>
          <w:marBottom w:val="0"/>
          <w:divBdr>
            <w:top w:val="none" w:sz="0" w:space="0" w:color="auto"/>
            <w:left w:val="none" w:sz="0" w:space="0" w:color="auto"/>
            <w:bottom w:val="none" w:sz="0" w:space="0" w:color="auto"/>
            <w:right w:val="none" w:sz="0" w:space="0" w:color="auto"/>
          </w:divBdr>
        </w:div>
        <w:div w:id="116683580">
          <w:marLeft w:val="480"/>
          <w:marRight w:val="0"/>
          <w:marTop w:val="0"/>
          <w:marBottom w:val="0"/>
          <w:divBdr>
            <w:top w:val="none" w:sz="0" w:space="0" w:color="auto"/>
            <w:left w:val="none" w:sz="0" w:space="0" w:color="auto"/>
            <w:bottom w:val="none" w:sz="0" w:space="0" w:color="auto"/>
            <w:right w:val="none" w:sz="0" w:space="0" w:color="auto"/>
          </w:divBdr>
        </w:div>
        <w:div w:id="103884991">
          <w:marLeft w:val="480"/>
          <w:marRight w:val="0"/>
          <w:marTop w:val="0"/>
          <w:marBottom w:val="0"/>
          <w:divBdr>
            <w:top w:val="none" w:sz="0" w:space="0" w:color="auto"/>
            <w:left w:val="none" w:sz="0" w:space="0" w:color="auto"/>
            <w:bottom w:val="none" w:sz="0" w:space="0" w:color="auto"/>
            <w:right w:val="none" w:sz="0" w:space="0" w:color="auto"/>
          </w:divBdr>
        </w:div>
        <w:div w:id="507330121">
          <w:marLeft w:val="480"/>
          <w:marRight w:val="0"/>
          <w:marTop w:val="0"/>
          <w:marBottom w:val="0"/>
          <w:divBdr>
            <w:top w:val="none" w:sz="0" w:space="0" w:color="auto"/>
            <w:left w:val="none" w:sz="0" w:space="0" w:color="auto"/>
            <w:bottom w:val="none" w:sz="0" w:space="0" w:color="auto"/>
            <w:right w:val="none" w:sz="0" w:space="0" w:color="auto"/>
          </w:divBdr>
        </w:div>
        <w:div w:id="1392922778">
          <w:marLeft w:val="480"/>
          <w:marRight w:val="0"/>
          <w:marTop w:val="0"/>
          <w:marBottom w:val="0"/>
          <w:divBdr>
            <w:top w:val="none" w:sz="0" w:space="0" w:color="auto"/>
            <w:left w:val="none" w:sz="0" w:space="0" w:color="auto"/>
            <w:bottom w:val="none" w:sz="0" w:space="0" w:color="auto"/>
            <w:right w:val="none" w:sz="0" w:space="0" w:color="auto"/>
          </w:divBdr>
        </w:div>
        <w:div w:id="760836374">
          <w:marLeft w:val="480"/>
          <w:marRight w:val="0"/>
          <w:marTop w:val="0"/>
          <w:marBottom w:val="0"/>
          <w:divBdr>
            <w:top w:val="none" w:sz="0" w:space="0" w:color="auto"/>
            <w:left w:val="none" w:sz="0" w:space="0" w:color="auto"/>
            <w:bottom w:val="none" w:sz="0" w:space="0" w:color="auto"/>
            <w:right w:val="none" w:sz="0" w:space="0" w:color="auto"/>
          </w:divBdr>
        </w:div>
        <w:div w:id="1768304758">
          <w:marLeft w:val="480"/>
          <w:marRight w:val="0"/>
          <w:marTop w:val="0"/>
          <w:marBottom w:val="0"/>
          <w:divBdr>
            <w:top w:val="none" w:sz="0" w:space="0" w:color="auto"/>
            <w:left w:val="none" w:sz="0" w:space="0" w:color="auto"/>
            <w:bottom w:val="none" w:sz="0" w:space="0" w:color="auto"/>
            <w:right w:val="none" w:sz="0" w:space="0" w:color="auto"/>
          </w:divBdr>
        </w:div>
        <w:div w:id="573053296">
          <w:marLeft w:val="480"/>
          <w:marRight w:val="0"/>
          <w:marTop w:val="0"/>
          <w:marBottom w:val="0"/>
          <w:divBdr>
            <w:top w:val="none" w:sz="0" w:space="0" w:color="auto"/>
            <w:left w:val="none" w:sz="0" w:space="0" w:color="auto"/>
            <w:bottom w:val="none" w:sz="0" w:space="0" w:color="auto"/>
            <w:right w:val="none" w:sz="0" w:space="0" w:color="auto"/>
          </w:divBdr>
        </w:div>
        <w:div w:id="1396583811">
          <w:marLeft w:val="480"/>
          <w:marRight w:val="0"/>
          <w:marTop w:val="0"/>
          <w:marBottom w:val="0"/>
          <w:divBdr>
            <w:top w:val="none" w:sz="0" w:space="0" w:color="auto"/>
            <w:left w:val="none" w:sz="0" w:space="0" w:color="auto"/>
            <w:bottom w:val="none" w:sz="0" w:space="0" w:color="auto"/>
            <w:right w:val="none" w:sz="0" w:space="0" w:color="auto"/>
          </w:divBdr>
        </w:div>
        <w:div w:id="491138925">
          <w:marLeft w:val="480"/>
          <w:marRight w:val="0"/>
          <w:marTop w:val="0"/>
          <w:marBottom w:val="0"/>
          <w:divBdr>
            <w:top w:val="none" w:sz="0" w:space="0" w:color="auto"/>
            <w:left w:val="none" w:sz="0" w:space="0" w:color="auto"/>
            <w:bottom w:val="none" w:sz="0" w:space="0" w:color="auto"/>
            <w:right w:val="none" w:sz="0" w:space="0" w:color="auto"/>
          </w:divBdr>
        </w:div>
        <w:div w:id="300498704">
          <w:marLeft w:val="480"/>
          <w:marRight w:val="0"/>
          <w:marTop w:val="0"/>
          <w:marBottom w:val="0"/>
          <w:divBdr>
            <w:top w:val="none" w:sz="0" w:space="0" w:color="auto"/>
            <w:left w:val="none" w:sz="0" w:space="0" w:color="auto"/>
            <w:bottom w:val="none" w:sz="0" w:space="0" w:color="auto"/>
            <w:right w:val="none" w:sz="0" w:space="0" w:color="auto"/>
          </w:divBdr>
        </w:div>
        <w:div w:id="1041517677">
          <w:marLeft w:val="480"/>
          <w:marRight w:val="0"/>
          <w:marTop w:val="0"/>
          <w:marBottom w:val="0"/>
          <w:divBdr>
            <w:top w:val="none" w:sz="0" w:space="0" w:color="auto"/>
            <w:left w:val="none" w:sz="0" w:space="0" w:color="auto"/>
            <w:bottom w:val="none" w:sz="0" w:space="0" w:color="auto"/>
            <w:right w:val="none" w:sz="0" w:space="0" w:color="auto"/>
          </w:divBdr>
        </w:div>
        <w:div w:id="1556772278">
          <w:marLeft w:val="480"/>
          <w:marRight w:val="0"/>
          <w:marTop w:val="0"/>
          <w:marBottom w:val="0"/>
          <w:divBdr>
            <w:top w:val="none" w:sz="0" w:space="0" w:color="auto"/>
            <w:left w:val="none" w:sz="0" w:space="0" w:color="auto"/>
            <w:bottom w:val="none" w:sz="0" w:space="0" w:color="auto"/>
            <w:right w:val="none" w:sz="0" w:space="0" w:color="auto"/>
          </w:divBdr>
        </w:div>
        <w:div w:id="826867777">
          <w:marLeft w:val="480"/>
          <w:marRight w:val="0"/>
          <w:marTop w:val="0"/>
          <w:marBottom w:val="0"/>
          <w:divBdr>
            <w:top w:val="none" w:sz="0" w:space="0" w:color="auto"/>
            <w:left w:val="none" w:sz="0" w:space="0" w:color="auto"/>
            <w:bottom w:val="none" w:sz="0" w:space="0" w:color="auto"/>
            <w:right w:val="none" w:sz="0" w:space="0" w:color="auto"/>
          </w:divBdr>
        </w:div>
        <w:div w:id="1064375674">
          <w:marLeft w:val="480"/>
          <w:marRight w:val="0"/>
          <w:marTop w:val="0"/>
          <w:marBottom w:val="0"/>
          <w:divBdr>
            <w:top w:val="none" w:sz="0" w:space="0" w:color="auto"/>
            <w:left w:val="none" w:sz="0" w:space="0" w:color="auto"/>
            <w:bottom w:val="none" w:sz="0" w:space="0" w:color="auto"/>
            <w:right w:val="none" w:sz="0" w:space="0" w:color="auto"/>
          </w:divBdr>
        </w:div>
        <w:div w:id="602422177">
          <w:marLeft w:val="480"/>
          <w:marRight w:val="0"/>
          <w:marTop w:val="0"/>
          <w:marBottom w:val="0"/>
          <w:divBdr>
            <w:top w:val="none" w:sz="0" w:space="0" w:color="auto"/>
            <w:left w:val="none" w:sz="0" w:space="0" w:color="auto"/>
            <w:bottom w:val="none" w:sz="0" w:space="0" w:color="auto"/>
            <w:right w:val="none" w:sz="0" w:space="0" w:color="auto"/>
          </w:divBdr>
        </w:div>
        <w:div w:id="1031954871">
          <w:marLeft w:val="480"/>
          <w:marRight w:val="0"/>
          <w:marTop w:val="0"/>
          <w:marBottom w:val="0"/>
          <w:divBdr>
            <w:top w:val="none" w:sz="0" w:space="0" w:color="auto"/>
            <w:left w:val="none" w:sz="0" w:space="0" w:color="auto"/>
            <w:bottom w:val="none" w:sz="0" w:space="0" w:color="auto"/>
            <w:right w:val="none" w:sz="0" w:space="0" w:color="auto"/>
          </w:divBdr>
        </w:div>
        <w:div w:id="1189221569">
          <w:marLeft w:val="480"/>
          <w:marRight w:val="0"/>
          <w:marTop w:val="0"/>
          <w:marBottom w:val="0"/>
          <w:divBdr>
            <w:top w:val="none" w:sz="0" w:space="0" w:color="auto"/>
            <w:left w:val="none" w:sz="0" w:space="0" w:color="auto"/>
            <w:bottom w:val="none" w:sz="0" w:space="0" w:color="auto"/>
            <w:right w:val="none" w:sz="0" w:space="0" w:color="auto"/>
          </w:divBdr>
        </w:div>
        <w:div w:id="1962566801">
          <w:marLeft w:val="480"/>
          <w:marRight w:val="0"/>
          <w:marTop w:val="0"/>
          <w:marBottom w:val="0"/>
          <w:divBdr>
            <w:top w:val="none" w:sz="0" w:space="0" w:color="auto"/>
            <w:left w:val="none" w:sz="0" w:space="0" w:color="auto"/>
            <w:bottom w:val="none" w:sz="0" w:space="0" w:color="auto"/>
            <w:right w:val="none" w:sz="0" w:space="0" w:color="auto"/>
          </w:divBdr>
        </w:div>
        <w:div w:id="324940670">
          <w:marLeft w:val="480"/>
          <w:marRight w:val="0"/>
          <w:marTop w:val="0"/>
          <w:marBottom w:val="0"/>
          <w:divBdr>
            <w:top w:val="none" w:sz="0" w:space="0" w:color="auto"/>
            <w:left w:val="none" w:sz="0" w:space="0" w:color="auto"/>
            <w:bottom w:val="none" w:sz="0" w:space="0" w:color="auto"/>
            <w:right w:val="none" w:sz="0" w:space="0" w:color="auto"/>
          </w:divBdr>
        </w:div>
        <w:div w:id="1462384672">
          <w:marLeft w:val="480"/>
          <w:marRight w:val="0"/>
          <w:marTop w:val="0"/>
          <w:marBottom w:val="0"/>
          <w:divBdr>
            <w:top w:val="none" w:sz="0" w:space="0" w:color="auto"/>
            <w:left w:val="none" w:sz="0" w:space="0" w:color="auto"/>
            <w:bottom w:val="none" w:sz="0" w:space="0" w:color="auto"/>
            <w:right w:val="none" w:sz="0" w:space="0" w:color="auto"/>
          </w:divBdr>
        </w:div>
        <w:div w:id="1645114793">
          <w:marLeft w:val="480"/>
          <w:marRight w:val="0"/>
          <w:marTop w:val="0"/>
          <w:marBottom w:val="0"/>
          <w:divBdr>
            <w:top w:val="none" w:sz="0" w:space="0" w:color="auto"/>
            <w:left w:val="none" w:sz="0" w:space="0" w:color="auto"/>
            <w:bottom w:val="none" w:sz="0" w:space="0" w:color="auto"/>
            <w:right w:val="none" w:sz="0" w:space="0" w:color="auto"/>
          </w:divBdr>
        </w:div>
        <w:div w:id="1075321797">
          <w:marLeft w:val="480"/>
          <w:marRight w:val="0"/>
          <w:marTop w:val="0"/>
          <w:marBottom w:val="0"/>
          <w:divBdr>
            <w:top w:val="none" w:sz="0" w:space="0" w:color="auto"/>
            <w:left w:val="none" w:sz="0" w:space="0" w:color="auto"/>
            <w:bottom w:val="none" w:sz="0" w:space="0" w:color="auto"/>
            <w:right w:val="none" w:sz="0" w:space="0" w:color="auto"/>
          </w:divBdr>
        </w:div>
        <w:div w:id="798884717">
          <w:marLeft w:val="480"/>
          <w:marRight w:val="0"/>
          <w:marTop w:val="0"/>
          <w:marBottom w:val="0"/>
          <w:divBdr>
            <w:top w:val="none" w:sz="0" w:space="0" w:color="auto"/>
            <w:left w:val="none" w:sz="0" w:space="0" w:color="auto"/>
            <w:bottom w:val="none" w:sz="0" w:space="0" w:color="auto"/>
            <w:right w:val="none" w:sz="0" w:space="0" w:color="auto"/>
          </w:divBdr>
        </w:div>
        <w:div w:id="1897203127">
          <w:marLeft w:val="480"/>
          <w:marRight w:val="0"/>
          <w:marTop w:val="0"/>
          <w:marBottom w:val="0"/>
          <w:divBdr>
            <w:top w:val="none" w:sz="0" w:space="0" w:color="auto"/>
            <w:left w:val="none" w:sz="0" w:space="0" w:color="auto"/>
            <w:bottom w:val="none" w:sz="0" w:space="0" w:color="auto"/>
            <w:right w:val="none" w:sz="0" w:space="0" w:color="auto"/>
          </w:divBdr>
        </w:div>
        <w:div w:id="1689718721">
          <w:marLeft w:val="480"/>
          <w:marRight w:val="0"/>
          <w:marTop w:val="0"/>
          <w:marBottom w:val="0"/>
          <w:divBdr>
            <w:top w:val="none" w:sz="0" w:space="0" w:color="auto"/>
            <w:left w:val="none" w:sz="0" w:space="0" w:color="auto"/>
            <w:bottom w:val="none" w:sz="0" w:space="0" w:color="auto"/>
            <w:right w:val="none" w:sz="0" w:space="0" w:color="auto"/>
          </w:divBdr>
        </w:div>
        <w:div w:id="1119565607">
          <w:marLeft w:val="480"/>
          <w:marRight w:val="0"/>
          <w:marTop w:val="0"/>
          <w:marBottom w:val="0"/>
          <w:divBdr>
            <w:top w:val="none" w:sz="0" w:space="0" w:color="auto"/>
            <w:left w:val="none" w:sz="0" w:space="0" w:color="auto"/>
            <w:bottom w:val="none" w:sz="0" w:space="0" w:color="auto"/>
            <w:right w:val="none" w:sz="0" w:space="0" w:color="auto"/>
          </w:divBdr>
        </w:div>
        <w:div w:id="1054737718">
          <w:marLeft w:val="480"/>
          <w:marRight w:val="0"/>
          <w:marTop w:val="0"/>
          <w:marBottom w:val="0"/>
          <w:divBdr>
            <w:top w:val="none" w:sz="0" w:space="0" w:color="auto"/>
            <w:left w:val="none" w:sz="0" w:space="0" w:color="auto"/>
            <w:bottom w:val="none" w:sz="0" w:space="0" w:color="auto"/>
            <w:right w:val="none" w:sz="0" w:space="0" w:color="auto"/>
          </w:divBdr>
        </w:div>
        <w:div w:id="1817843953">
          <w:marLeft w:val="480"/>
          <w:marRight w:val="0"/>
          <w:marTop w:val="0"/>
          <w:marBottom w:val="0"/>
          <w:divBdr>
            <w:top w:val="none" w:sz="0" w:space="0" w:color="auto"/>
            <w:left w:val="none" w:sz="0" w:space="0" w:color="auto"/>
            <w:bottom w:val="none" w:sz="0" w:space="0" w:color="auto"/>
            <w:right w:val="none" w:sz="0" w:space="0" w:color="auto"/>
          </w:divBdr>
        </w:div>
        <w:div w:id="1175345827">
          <w:marLeft w:val="480"/>
          <w:marRight w:val="0"/>
          <w:marTop w:val="0"/>
          <w:marBottom w:val="0"/>
          <w:divBdr>
            <w:top w:val="none" w:sz="0" w:space="0" w:color="auto"/>
            <w:left w:val="none" w:sz="0" w:space="0" w:color="auto"/>
            <w:bottom w:val="none" w:sz="0" w:space="0" w:color="auto"/>
            <w:right w:val="none" w:sz="0" w:space="0" w:color="auto"/>
          </w:divBdr>
        </w:div>
        <w:div w:id="1062873214">
          <w:marLeft w:val="480"/>
          <w:marRight w:val="0"/>
          <w:marTop w:val="0"/>
          <w:marBottom w:val="0"/>
          <w:divBdr>
            <w:top w:val="none" w:sz="0" w:space="0" w:color="auto"/>
            <w:left w:val="none" w:sz="0" w:space="0" w:color="auto"/>
            <w:bottom w:val="none" w:sz="0" w:space="0" w:color="auto"/>
            <w:right w:val="none" w:sz="0" w:space="0" w:color="auto"/>
          </w:divBdr>
        </w:div>
        <w:div w:id="198737737">
          <w:marLeft w:val="480"/>
          <w:marRight w:val="0"/>
          <w:marTop w:val="0"/>
          <w:marBottom w:val="0"/>
          <w:divBdr>
            <w:top w:val="none" w:sz="0" w:space="0" w:color="auto"/>
            <w:left w:val="none" w:sz="0" w:space="0" w:color="auto"/>
            <w:bottom w:val="none" w:sz="0" w:space="0" w:color="auto"/>
            <w:right w:val="none" w:sz="0" w:space="0" w:color="auto"/>
          </w:divBdr>
        </w:div>
        <w:div w:id="1175073413">
          <w:marLeft w:val="480"/>
          <w:marRight w:val="0"/>
          <w:marTop w:val="0"/>
          <w:marBottom w:val="0"/>
          <w:divBdr>
            <w:top w:val="none" w:sz="0" w:space="0" w:color="auto"/>
            <w:left w:val="none" w:sz="0" w:space="0" w:color="auto"/>
            <w:bottom w:val="none" w:sz="0" w:space="0" w:color="auto"/>
            <w:right w:val="none" w:sz="0" w:space="0" w:color="auto"/>
          </w:divBdr>
        </w:div>
        <w:div w:id="893659727">
          <w:marLeft w:val="480"/>
          <w:marRight w:val="0"/>
          <w:marTop w:val="0"/>
          <w:marBottom w:val="0"/>
          <w:divBdr>
            <w:top w:val="none" w:sz="0" w:space="0" w:color="auto"/>
            <w:left w:val="none" w:sz="0" w:space="0" w:color="auto"/>
            <w:bottom w:val="none" w:sz="0" w:space="0" w:color="auto"/>
            <w:right w:val="none" w:sz="0" w:space="0" w:color="auto"/>
          </w:divBdr>
        </w:div>
        <w:div w:id="2030791442">
          <w:marLeft w:val="480"/>
          <w:marRight w:val="0"/>
          <w:marTop w:val="0"/>
          <w:marBottom w:val="0"/>
          <w:divBdr>
            <w:top w:val="none" w:sz="0" w:space="0" w:color="auto"/>
            <w:left w:val="none" w:sz="0" w:space="0" w:color="auto"/>
            <w:bottom w:val="none" w:sz="0" w:space="0" w:color="auto"/>
            <w:right w:val="none" w:sz="0" w:space="0" w:color="auto"/>
          </w:divBdr>
        </w:div>
        <w:div w:id="1484854452">
          <w:marLeft w:val="480"/>
          <w:marRight w:val="0"/>
          <w:marTop w:val="0"/>
          <w:marBottom w:val="0"/>
          <w:divBdr>
            <w:top w:val="none" w:sz="0" w:space="0" w:color="auto"/>
            <w:left w:val="none" w:sz="0" w:space="0" w:color="auto"/>
            <w:bottom w:val="none" w:sz="0" w:space="0" w:color="auto"/>
            <w:right w:val="none" w:sz="0" w:space="0" w:color="auto"/>
          </w:divBdr>
        </w:div>
        <w:div w:id="1084180783">
          <w:marLeft w:val="480"/>
          <w:marRight w:val="0"/>
          <w:marTop w:val="0"/>
          <w:marBottom w:val="0"/>
          <w:divBdr>
            <w:top w:val="none" w:sz="0" w:space="0" w:color="auto"/>
            <w:left w:val="none" w:sz="0" w:space="0" w:color="auto"/>
            <w:bottom w:val="none" w:sz="0" w:space="0" w:color="auto"/>
            <w:right w:val="none" w:sz="0" w:space="0" w:color="auto"/>
          </w:divBdr>
        </w:div>
        <w:div w:id="816188866">
          <w:marLeft w:val="480"/>
          <w:marRight w:val="0"/>
          <w:marTop w:val="0"/>
          <w:marBottom w:val="0"/>
          <w:divBdr>
            <w:top w:val="none" w:sz="0" w:space="0" w:color="auto"/>
            <w:left w:val="none" w:sz="0" w:space="0" w:color="auto"/>
            <w:bottom w:val="none" w:sz="0" w:space="0" w:color="auto"/>
            <w:right w:val="none" w:sz="0" w:space="0" w:color="auto"/>
          </w:divBdr>
        </w:div>
        <w:div w:id="122425520">
          <w:marLeft w:val="480"/>
          <w:marRight w:val="0"/>
          <w:marTop w:val="0"/>
          <w:marBottom w:val="0"/>
          <w:divBdr>
            <w:top w:val="none" w:sz="0" w:space="0" w:color="auto"/>
            <w:left w:val="none" w:sz="0" w:space="0" w:color="auto"/>
            <w:bottom w:val="none" w:sz="0" w:space="0" w:color="auto"/>
            <w:right w:val="none" w:sz="0" w:space="0" w:color="auto"/>
          </w:divBdr>
        </w:div>
        <w:div w:id="1810199758">
          <w:marLeft w:val="480"/>
          <w:marRight w:val="0"/>
          <w:marTop w:val="0"/>
          <w:marBottom w:val="0"/>
          <w:divBdr>
            <w:top w:val="none" w:sz="0" w:space="0" w:color="auto"/>
            <w:left w:val="none" w:sz="0" w:space="0" w:color="auto"/>
            <w:bottom w:val="none" w:sz="0" w:space="0" w:color="auto"/>
            <w:right w:val="none" w:sz="0" w:space="0" w:color="auto"/>
          </w:divBdr>
        </w:div>
        <w:div w:id="827134599">
          <w:marLeft w:val="480"/>
          <w:marRight w:val="0"/>
          <w:marTop w:val="0"/>
          <w:marBottom w:val="0"/>
          <w:divBdr>
            <w:top w:val="none" w:sz="0" w:space="0" w:color="auto"/>
            <w:left w:val="none" w:sz="0" w:space="0" w:color="auto"/>
            <w:bottom w:val="none" w:sz="0" w:space="0" w:color="auto"/>
            <w:right w:val="none" w:sz="0" w:space="0" w:color="auto"/>
          </w:divBdr>
        </w:div>
        <w:div w:id="1564483922">
          <w:marLeft w:val="480"/>
          <w:marRight w:val="0"/>
          <w:marTop w:val="0"/>
          <w:marBottom w:val="0"/>
          <w:divBdr>
            <w:top w:val="none" w:sz="0" w:space="0" w:color="auto"/>
            <w:left w:val="none" w:sz="0" w:space="0" w:color="auto"/>
            <w:bottom w:val="none" w:sz="0" w:space="0" w:color="auto"/>
            <w:right w:val="none" w:sz="0" w:space="0" w:color="auto"/>
          </w:divBdr>
        </w:div>
        <w:div w:id="1954512851">
          <w:marLeft w:val="480"/>
          <w:marRight w:val="0"/>
          <w:marTop w:val="0"/>
          <w:marBottom w:val="0"/>
          <w:divBdr>
            <w:top w:val="none" w:sz="0" w:space="0" w:color="auto"/>
            <w:left w:val="none" w:sz="0" w:space="0" w:color="auto"/>
            <w:bottom w:val="none" w:sz="0" w:space="0" w:color="auto"/>
            <w:right w:val="none" w:sz="0" w:space="0" w:color="auto"/>
          </w:divBdr>
        </w:div>
        <w:div w:id="161701554">
          <w:marLeft w:val="480"/>
          <w:marRight w:val="0"/>
          <w:marTop w:val="0"/>
          <w:marBottom w:val="0"/>
          <w:divBdr>
            <w:top w:val="none" w:sz="0" w:space="0" w:color="auto"/>
            <w:left w:val="none" w:sz="0" w:space="0" w:color="auto"/>
            <w:bottom w:val="none" w:sz="0" w:space="0" w:color="auto"/>
            <w:right w:val="none" w:sz="0" w:space="0" w:color="auto"/>
          </w:divBdr>
        </w:div>
        <w:div w:id="819735492">
          <w:marLeft w:val="480"/>
          <w:marRight w:val="0"/>
          <w:marTop w:val="0"/>
          <w:marBottom w:val="0"/>
          <w:divBdr>
            <w:top w:val="none" w:sz="0" w:space="0" w:color="auto"/>
            <w:left w:val="none" w:sz="0" w:space="0" w:color="auto"/>
            <w:bottom w:val="none" w:sz="0" w:space="0" w:color="auto"/>
            <w:right w:val="none" w:sz="0" w:space="0" w:color="auto"/>
          </w:divBdr>
        </w:div>
        <w:div w:id="2072654250">
          <w:marLeft w:val="480"/>
          <w:marRight w:val="0"/>
          <w:marTop w:val="0"/>
          <w:marBottom w:val="0"/>
          <w:divBdr>
            <w:top w:val="none" w:sz="0" w:space="0" w:color="auto"/>
            <w:left w:val="none" w:sz="0" w:space="0" w:color="auto"/>
            <w:bottom w:val="none" w:sz="0" w:space="0" w:color="auto"/>
            <w:right w:val="none" w:sz="0" w:space="0" w:color="auto"/>
          </w:divBdr>
        </w:div>
        <w:div w:id="238365568">
          <w:marLeft w:val="480"/>
          <w:marRight w:val="0"/>
          <w:marTop w:val="0"/>
          <w:marBottom w:val="0"/>
          <w:divBdr>
            <w:top w:val="none" w:sz="0" w:space="0" w:color="auto"/>
            <w:left w:val="none" w:sz="0" w:space="0" w:color="auto"/>
            <w:bottom w:val="none" w:sz="0" w:space="0" w:color="auto"/>
            <w:right w:val="none" w:sz="0" w:space="0" w:color="auto"/>
          </w:divBdr>
        </w:div>
        <w:div w:id="1755980058">
          <w:marLeft w:val="480"/>
          <w:marRight w:val="0"/>
          <w:marTop w:val="0"/>
          <w:marBottom w:val="0"/>
          <w:divBdr>
            <w:top w:val="none" w:sz="0" w:space="0" w:color="auto"/>
            <w:left w:val="none" w:sz="0" w:space="0" w:color="auto"/>
            <w:bottom w:val="none" w:sz="0" w:space="0" w:color="auto"/>
            <w:right w:val="none" w:sz="0" w:space="0" w:color="auto"/>
          </w:divBdr>
        </w:div>
        <w:div w:id="163402466">
          <w:marLeft w:val="480"/>
          <w:marRight w:val="0"/>
          <w:marTop w:val="0"/>
          <w:marBottom w:val="0"/>
          <w:divBdr>
            <w:top w:val="none" w:sz="0" w:space="0" w:color="auto"/>
            <w:left w:val="none" w:sz="0" w:space="0" w:color="auto"/>
            <w:bottom w:val="none" w:sz="0" w:space="0" w:color="auto"/>
            <w:right w:val="none" w:sz="0" w:space="0" w:color="auto"/>
          </w:divBdr>
        </w:div>
        <w:div w:id="461577086">
          <w:marLeft w:val="480"/>
          <w:marRight w:val="0"/>
          <w:marTop w:val="0"/>
          <w:marBottom w:val="0"/>
          <w:divBdr>
            <w:top w:val="none" w:sz="0" w:space="0" w:color="auto"/>
            <w:left w:val="none" w:sz="0" w:space="0" w:color="auto"/>
            <w:bottom w:val="none" w:sz="0" w:space="0" w:color="auto"/>
            <w:right w:val="none" w:sz="0" w:space="0" w:color="auto"/>
          </w:divBdr>
        </w:div>
        <w:div w:id="601838778">
          <w:marLeft w:val="480"/>
          <w:marRight w:val="0"/>
          <w:marTop w:val="0"/>
          <w:marBottom w:val="0"/>
          <w:divBdr>
            <w:top w:val="none" w:sz="0" w:space="0" w:color="auto"/>
            <w:left w:val="none" w:sz="0" w:space="0" w:color="auto"/>
            <w:bottom w:val="none" w:sz="0" w:space="0" w:color="auto"/>
            <w:right w:val="none" w:sz="0" w:space="0" w:color="auto"/>
          </w:divBdr>
        </w:div>
        <w:div w:id="1323894676">
          <w:marLeft w:val="480"/>
          <w:marRight w:val="0"/>
          <w:marTop w:val="0"/>
          <w:marBottom w:val="0"/>
          <w:divBdr>
            <w:top w:val="none" w:sz="0" w:space="0" w:color="auto"/>
            <w:left w:val="none" w:sz="0" w:space="0" w:color="auto"/>
            <w:bottom w:val="none" w:sz="0" w:space="0" w:color="auto"/>
            <w:right w:val="none" w:sz="0" w:space="0" w:color="auto"/>
          </w:divBdr>
        </w:div>
        <w:div w:id="1035228252">
          <w:marLeft w:val="480"/>
          <w:marRight w:val="0"/>
          <w:marTop w:val="0"/>
          <w:marBottom w:val="0"/>
          <w:divBdr>
            <w:top w:val="none" w:sz="0" w:space="0" w:color="auto"/>
            <w:left w:val="none" w:sz="0" w:space="0" w:color="auto"/>
            <w:bottom w:val="none" w:sz="0" w:space="0" w:color="auto"/>
            <w:right w:val="none" w:sz="0" w:space="0" w:color="auto"/>
          </w:divBdr>
        </w:div>
        <w:div w:id="2079743363">
          <w:marLeft w:val="480"/>
          <w:marRight w:val="0"/>
          <w:marTop w:val="0"/>
          <w:marBottom w:val="0"/>
          <w:divBdr>
            <w:top w:val="none" w:sz="0" w:space="0" w:color="auto"/>
            <w:left w:val="none" w:sz="0" w:space="0" w:color="auto"/>
            <w:bottom w:val="none" w:sz="0" w:space="0" w:color="auto"/>
            <w:right w:val="none" w:sz="0" w:space="0" w:color="auto"/>
          </w:divBdr>
        </w:div>
        <w:div w:id="1852453224">
          <w:marLeft w:val="480"/>
          <w:marRight w:val="0"/>
          <w:marTop w:val="0"/>
          <w:marBottom w:val="0"/>
          <w:divBdr>
            <w:top w:val="none" w:sz="0" w:space="0" w:color="auto"/>
            <w:left w:val="none" w:sz="0" w:space="0" w:color="auto"/>
            <w:bottom w:val="none" w:sz="0" w:space="0" w:color="auto"/>
            <w:right w:val="none" w:sz="0" w:space="0" w:color="auto"/>
          </w:divBdr>
        </w:div>
        <w:div w:id="186600989">
          <w:marLeft w:val="480"/>
          <w:marRight w:val="0"/>
          <w:marTop w:val="0"/>
          <w:marBottom w:val="0"/>
          <w:divBdr>
            <w:top w:val="none" w:sz="0" w:space="0" w:color="auto"/>
            <w:left w:val="none" w:sz="0" w:space="0" w:color="auto"/>
            <w:bottom w:val="none" w:sz="0" w:space="0" w:color="auto"/>
            <w:right w:val="none" w:sz="0" w:space="0" w:color="auto"/>
          </w:divBdr>
        </w:div>
        <w:div w:id="666830772">
          <w:marLeft w:val="480"/>
          <w:marRight w:val="0"/>
          <w:marTop w:val="0"/>
          <w:marBottom w:val="0"/>
          <w:divBdr>
            <w:top w:val="none" w:sz="0" w:space="0" w:color="auto"/>
            <w:left w:val="none" w:sz="0" w:space="0" w:color="auto"/>
            <w:bottom w:val="none" w:sz="0" w:space="0" w:color="auto"/>
            <w:right w:val="none" w:sz="0" w:space="0" w:color="auto"/>
          </w:divBdr>
        </w:div>
        <w:div w:id="589117437">
          <w:marLeft w:val="480"/>
          <w:marRight w:val="0"/>
          <w:marTop w:val="0"/>
          <w:marBottom w:val="0"/>
          <w:divBdr>
            <w:top w:val="none" w:sz="0" w:space="0" w:color="auto"/>
            <w:left w:val="none" w:sz="0" w:space="0" w:color="auto"/>
            <w:bottom w:val="none" w:sz="0" w:space="0" w:color="auto"/>
            <w:right w:val="none" w:sz="0" w:space="0" w:color="auto"/>
          </w:divBdr>
        </w:div>
        <w:div w:id="1520001238">
          <w:marLeft w:val="480"/>
          <w:marRight w:val="0"/>
          <w:marTop w:val="0"/>
          <w:marBottom w:val="0"/>
          <w:divBdr>
            <w:top w:val="none" w:sz="0" w:space="0" w:color="auto"/>
            <w:left w:val="none" w:sz="0" w:space="0" w:color="auto"/>
            <w:bottom w:val="none" w:sz="0" w:space="0" w:color="auto"/>
            <w:right w:val="none" w:sz="0" w:space="0" w:color="auto"/>
          </w:divBdr>
        </w:div>
        <w:div w:id="790780084">
          <w:marLeft w:val="480"/>
          <w:marRight w:val="0"/>
          <w:marTop w:val="0"/>
          <w:marBottom w:val="0"/>
          <w:divBdr>
            <w:top w:val="none" w:sz="0" w:space="0" w:color="auto"/>
            <w:left w:val="none" w:sz="0" w:space="0" w:color="auto"/>
            <w:bottom w:val="none" w:sz="0" w:space="0" w:color="auto"/>
            <w:right w:val="none" w:sz="0" w:space="0" w:color="auto"/>
          </w:divBdr>
        </w:div>
        <w:div w:id="1735666574">
          <w:marLeft w:val="480"/>
          <w:marRight w:val="0"/>
          <w:marTop w:val="0"/>
          <w:marBottom w:val="0"/>
          <w:divBdr>
            <w:top w:val="none" w:sz="0" w:space="0" w:color="auto"/>
            <w:left w:val="none" w:sz="0" w:space="0" w:color="auto"/>
            <w:bottom w:val="none" w:sz="0" w:space="0" w:color="auto"/>
            <w:right w:val="none" w:sz="0" w:space="0" w:color="auto"/>
          </w:divBdr>
        </w:div>
        <w:div w:id="2002348510">
          <w:marLeft w:val="480"/>
          <w:marRight w:val="0"/>
          <w:marTop w:val="0"/>
          <w:marBottom w:val="0"/>
          <w:divBdr>
            <w:top w:val="none" w:sz="0" w:space="0" w:color="auto"/>
            <w:left w:val="none" w:sz="0" w:space="0" w:color="auto"/>
            <w:bottom w:val="none" w:sz="0" w:space="0" w:color="auto"/>
            <w:right w:val="none" w:sz="0" w:space="0" w:color="auto"/>
          </w:divBdr>
        </w:div>
        <w:div w:id="1956710601">
          <w:marLeft w:val="480"/>
          <w:marRight w:val="0"/>
          <w:marTop w:val="0"/>
          <w:marBottom w:val="0"/>
          <w:divBdr>
            <w:top w:val="none" w:sz="0" w:space="0" w:color="auto"/>
            <w:left w:val="none" w:sz="0" w:space="0" w:color="auto"/>
            <w:bottom w:val="none" w:sz="0" w:space="0" w:color="auto"/>
            <w:right w:val="none" w:sz="0" w:space="0" w:color="auto"/>
          </w:divBdr>
        </w:div>
        <w:div w:id="59908611">
          <w:marLeft w:val="480"/>
          <w:marRight w:val="0"/>
          <w:marTop w:val="0"/>
          <w:marBottom w:val="0"/>
          <w:divBdr>
            <w:top w:val="none" w:sz="0" w:space="0" w:color="auto"/>
            <w:left w:val="none" w:sz="0" w:space="0" w:color="auto"/>
            <w:bottom w:val="none" w:sz="0" w:space="0" w:color="auto"/>
            <w:right w:val="none" w:sz="0" w:space="0" w:color="auto"/>
          </w:divBdr>
        </w:div>
        <w:div w:id="1596204574">
          <w:marLeft w:val="480"/>
          <w:marRight w:val="0"/>
          <w:marTop w:val="0"/>
          <w:marBottom w:val="0"/>
          <w:divBdr>
            <w:top w:val="none" w:sz="0" w:space="0" w:color="auto"/>
            <w:left w:val="none" w:sz="0" w:space="0" w:color="auto"/>
            <w:bottom w:val="none" w:sz="0" w:space="0" w:color="auto"/>
            <w:right w:val="none" w:sz="0" w:space="0" w:color="auto"/>
          </w:divBdr>
        </w:div>
        <w:div w:id="2052529345">
          <w:marLeft w:val="480"/>
          <w:marRight w:val="0"/>
          <w:marTop w:val="0"/>
          <w:marBottom w:val="0"/>
          <w:divBdr>
            <w:top w:val="none" w:sz="0" w:space="0" w:color="auto"/>
            <w:left w:val="none" w:sz="0" w:space="0" w:color="auto"/>
            <w:bottom w:val="none" w:sz="0" w:space="0" w:color="auto"/>
            <w:right w:val="none" w:sz="0" w:space="0" w:color="auto"/>
          </w:divBdr>
        </w:div>
        <w:div w:id="948439067">
          <w:marLeft w:val="480"/>
          <w:marRight w:val="0"/>
          <w:marTop w:val="0"/>
          <w:marBottom w:val="0"/>
          <w:divBdr>
            <w:top w:val="none" w:sz="0" w:space="0" w:color="auto"/>
            <w:left w:val="none" w:sz="0" w:space="0" w:color="auto"/>
            <w:bottom w:val="none" w:sz="0" w:space="0" w:color="auto"/>
            <w:right w:val="none" w:sz="0" w:space="0" w:color="auto"/>
          </w:divBdr>
        </w:div>
        <w:div w:id="783614829">
          <w:marLeft w:val="480"/>
          <w:marRight w:val="0"/>
          <w:marTop w:val="0"/>
          <w:marBottom w:val="0"/>
          <w:divBdr>
            <w:top w:val="none" w:sz="0" w:space="0" w:color="auto"/>
            <w:left w:val="none" w:sz="0" w:space="0" w:color="auto"/>
            <w:bottom w:val="none" w:sz="0" w:space="0" w:color="auto"/>
            <w:right w:val="none" w:sz="0" w:space="0" w:color="auto"/>
          </w:divBdr>
        </w:div>
        <w:div w:id="1898977029">
          <w:marLeft w:val="480"/>
          <w:marRight w:val="0"/>
          <w:marTop w:val="0"/>
          <w:marBottom w:val="0"/>
          <w:divBdr>
            <w:top w:val="none" w:sz="0" w:space="0" w:color="auto"/>
            <w:left w:val="none" w:sz="0" w:space="0" w:color="auto"/>
            <w:bottom w:val="none" w:sz="0" w:space="0" w:color="auto"/>
            <w:right w:val="none" w:sz="0" w:space="0" w:color="auto"/>
          </w:divBdr>
        </w:div>
        <w:div w:id="1274284946">
          <w:marLeft w:val="480"/>
          <w:marRight w:val="0"/>
          <w:marTop w:val="0"/>
          <w:marBottom w:val="0"/>
          <w:divBdr>
            <w:top w:val="none" w:sz="0" w:space="0" w:color="auto"/>
            <w:left w:val="none" w:sz="0" w:space="0" w:color="auto"/>
            <w:bottom w:val="none" w:sz="0" w:space="0" w:color="auto"/>
            <w:right w:val="none" w:sz="0" w:space="0" w:color="auto"/>
          </w:divBdr>
        </w:div>
        <w:div w:id="1975671300">
          <w:marLeft w:val="480"/>
          <w:marRight w:val="0"/>
          <w:marTop w:val="0"/>
          <w:marBottom w:val="0"/>
          <w:divBdr>
            <w:top w:val="none" w:sz="0" w:space="0" w:color="auto"/>
            <w:left w:val="none" w:sz="0" w:space="0" w:color="auto"/>
            <w:bottom w:val="none" w:sz="0" w:space="0" w:color="auto"/>
            <w:right w:val="none" w:sz="0" w:space="0" w:color="auto"/>
          </w:divBdr>
        </w:div>
        <w:div w:id="1197544554">
          <w:marLeft w:val="480"/>
          <w:marRight w:val="0"/>
          <w:marTop w:val="0"/>
          <w:marBottom w:val="0"/>
          <w:divBdr>
            <w:top w:val="none" w:sz="0" w:space="0" w:color="auto"/>
            <w:left w:val="none" w:sz="0" w:space="0" w:color="auto"/>
            <w:bottom w:val="none" w:sz="0" w:space="0" w:color="auto"/>
            <w:right w:val="none" w:sz="0" w:space="0" w:color="auto"/>
          </w:divBdr>
        </w:div>
      </w:divsChild>
    </w:div>
    <w:div w:id="103579530">
      <w:bodyDiv w:val="1"/>
      <w:marLeft w:val="0"/>
      <w:marRight w:val="0"/>
      <w:marTop w:val="0"/>
      <w:marBottom w:val="0"/>
      <w:divBdr>
        <w:top w:val="none" w:sz="0" w:space="0" w:color="auto"/>
        <w:left w:val="none" w:sz="0" w:space="0" w:color="auto"/>
        <w:bottom w:val="none" w:sz="0" w:space="0" w:color="auto"/>
        <w:right w:val="none" w:sz="0" w:space="0" w:color="auto"/>
      </w:divBdr>
      <w:divsChild>
        <w:div w:id="1940064055">
          <w:marLeft w:val="480"/>
          <w:marRight w:val="0"/>
          <w:marTop w:val="0"/>
          <w:marBottom w:val="0"/>
          <w:divBdr>
            <w:top w:val="none" w:sz="0" w:space="0" w:color="auto"/>
            <w:left w:val="none" w:sz="0" w:space="0" w:color="auto"/>
            <w:bottom w:val="none" w:sz="0" w:space="0" w:color="auto"/>
            <w:right w:val="none" w:sz="0" w:space="0" w:color="auto"/>
          </w:divBdr>
        </w:div>
        <w:div w:id="1325544159">
          <w:marLeft w:val="480"/>
          <w:marRight w:val="0"/>
          <w:marTop w:val="0"/>
          <w:marBottom w:val="0"/>
          <w:divBdr>
            <w:top w:val="none" w:sz="0" w:space="0" w:color="auto"/>
            <w:left w:val="none" w:sz="0" w:space="0" w:color="auto"/>
            <w:bottom w:val="none" w:sz="0" w:space="0" w:color="auto"/>
            <w:right w:val="none" w:sz="0" w:space="0" w:color="auto"/>
          </w:divBdr>
        </w:div>
        <w:div w:id="700590302">
          <w:marLeft w:val="480"/>
          <w:marRight w:val="0"/>
          <w:marTop w:val="0"/>
          <w:marBottom w:val="0"/>
          <w:divBdr>
            <w:top w:val="none" w:sz="0" w:space="0" w:color="auto"/>
            <w:left w:val="none" w:sz="0" w:space="0" w:color="auto"/>
            <w:bottom w:val="none" w:sz="0" w:space="0" w:color="auto"/>
            <w:right w:val="none" w:sz="0" w:space="0" w:color="auto"/>
          </w:divBdr>
        </w:div>
        <w:div w:id="1813214696">
          <w:marLeft w:val="480"/>
          <w:marRight w:val="0"/>
          <w:marTop w:val="0"/>
          <w:marBottom w:val="0"/>
          <w:divBdr>
            <w:top w:val="none" w:sz="0" w:space="0" w:color="auto"/>
            <w:left w:val="none" w:sz="0" w:space="0" w:color="auto"/>
            <w:bottom w:val="none" w:sz="0" w:space="0" w:color="auto"/>
            <w:right w:val="none" w:sz="0" w:space="0" w:color="auto"/>
          </w:divBdr>
        </w:div>
        <w:div w:id="16272063">
          <w:marLeft w:val="480"/>
          <w:marRight w:val="0"/>
          <w:marTop w:val="0"/>
          <w:marBottom w:val="0"/>
          <w:divBdr>
            <w:top w:val="none" w:sz="0" w:space="0" w:color="auto"/>
            <w:left w:val="none" w:sz="0" w:space="0" w:color="auto"/>
            <w:bottom w:val="none" w:sz="0" w:space="0" w:color="auto"/>
            <w:right w:val="none" w:sz="0" w:space="0" w:color="auto"/>
          </w:divBdr>
        </w:div>
        <w:div w:id="264923808">
          <w:marLeft w:val="480"/>
          <w:marRight w:val="0"/>
          <w:marTop w:val="0"/>
          <w:marBottom w:val="0"/>
          <w:divBdr>
            <w:top w:val="none" w:sz="0" w:space="0" w:color="auto"/>
            <w:left w:val="none" w:sz="0" w:space="0" w:color="auto"/>
            <w:bottom w:val="none" w:sz="0" w:space="0" w:color="auto"/>
            <w:right w:val="none" w:sz="0" w:space="0" w:color="auto"/>
          </w:divBdr>
        </w:div>
        <w:div w:id="718358210">
          <w:marLeft w:val="480"/>
          <w:marRight w:val="0"/>
          <w:marTop w:val="0"/>
          <w:marBottom w:val="0"/>
          <w:divBdr>
            <w:top w:val="none" w:sz="0" w:space="0" w:color="auto"/>
            <w:left w:val="none" w:sz="0" w:space="0" w:color="auto"/>
            <w:bottom w:val="none" w:sz="0" w:space="0" w:color="auto"/>
            <w:right w:val="none" w:sz="0" w:space="0" w:color="auto"/>
          </w:divBdr>
        </w:div>
        <w:div w:id="776173957">
          <w:marLeft w:val="480"/>
          <w:marRight w:val="0"/>
          <w:marTop w:val="0"/>
          <w:marBottom w:val="0"/>
          <w:divBdr>
            <w:top w:val="none" w:sz="0" w:space="0" w:color="auto"/>
            <w:left w:val="none" w:sz="0" w:space="0" w:color="auto"/>
            <w:bottom w:val="none" w:sz="0" w:space="0" w:color="auto"/>
            <w:right w:val="none" w:sz="0" w:space="0" w:color="auto"/>
          </w:divBdr>
        </w:div>
        <w:div w:id="219563365">
          <w:marLeft w:val="480"/>
          <w:marRight w:val="0"/>
          <w:marTop w:val="0"/>
          <w:marBottom w:val="0"/>
          <w:divBdr>
            <w:top w:val="none" w:sz="0" w:space="0" w:color="auto"/>
            <w:left w:val="none" w:sz="0" w:space="0" w:color="auto"/>
            <w:bottom w:val="none" w:sz="0" w:space="0" w:color="auto"/>
            <w:right w:val="none" w:sz="0" w:space="0" w:color="auto"/>
          </w:divBdr>
        </w:div>
        <w:div w:id="1406217619">
          <w:marLeft w:val="480"/>
          <w:marRight w:val="0"/>
          <w:marTop w:val="0"/>
          <w:marBottom w:val="0"/>
          <w:divBdr>
            <w:top w:val="none" w:sz="0" w:space="0" w:color="auto"/>
            <w:left w:val="none" w:sz="0" w:space="0" w:color="auto"/>
            <w:bottom w:val="none" w:sz="0" w:space="0" w:color="auto"/>
            <w:right w:val="none" w:sz="0" w:space="0" w:color="auto"/>
          </w:divBdr>
        </w:div>
        <w:div w:id="96337927">
          <w:marLeft w:val="480"/>
          <w:marRight w:val="0"/>
          <w:marTop w:val="0"/>
          <w:marBottom w:val="0"/>
          <w:divBdr>
            <w:top w:val="none" w:sz="0" w:space="0" w:color="auto"/>
            <w:left w:val="none" w:sz="0" w:space="0" w:color="auto"/>
            <w:bottom w:val="none" w:sz="0" w:space="0" w:color="auto"/>
            <w:right w:val="none" w:sz="0" w:space="0" w:color="auto"/>
          </w:divBdr>
        </w:div>
        <w:div w:id="505706050">
          <w:marLeft w:val="480"/>
          <w:marRight w:val="0"/>
          <w:marTop w:val="0"/>
          <w:marBottom w:val="0"/>
          <w:divBdr>
            <w:top w:val="none" w:sz="0" w:space="0" w:color="auto"/>
            <w:left w:val="none" w:sz="0" w:space="0" w:color="auto"/>
            <w:bottom w:val="none" w:sz="0" w:space="0" w:color="auto"/>
            <w:right w:val="none" w:sz="0" w:space="0" w:color="auto"/>
          </w:divBdr>
        </w:div>
        <w:div w:id="1670672193">
          <w:marLeft w:val="480"/>
          <w:marRight w:val="0"/>
          <w:marTop w:val="0"/>
          <w:marBottom w:val="0"/>
          <w:divBdr>
            <w:top w:val="none" w:sz="0" w:space="0" w:color="auto"/>
            <w:left w:val="none" w:sz="0" w:space="0" w:color="auto"/>
            <w:bottom w:val="none" w:sz="0" w:space="0" w:color="auto"/>
            <w:right w:val="none" w:sz="0" w:space="0" w:color="auto"/>
          </w:divBdr>
        </w:div>
        <w:div w:id="963850854">
          <w:marLeft w:val="480"/>
          <w:marRight w:val="0"/>
          <w:marTop w:val="0"/>
          <w:marBottom w:val="0"/>
          <w:divBdr>
            <w:top w:val="none" w:sz="0" w:space="0" w:color="auto"/>
            <w:left w:val="none" w:sz="0" w:space="0" w:color="auto"/>
            <w:bottom w:val="none" w:sz="0" w:space="0" w:color="auto"/>
            <w:right w:val="none" w:sz="0" w:space="0" w:color="auto"/>
          </w:divBdr>
        </w:div>
        <w:div w:id="214582244">
          <w:marLeft w:val="480"/>
          <w:marRight w:val="0"/>
          <w:marTop w:val="0"/>
          <w:marBottom w:val="0"/>
          <w:divBdr>
            <w:top w:val="none" w:sz="0" w:space="0" w:color="auto"/>
            <w:left w:val="none" w:sz="0" w:space="0" w:color="auto"/>
            <w:bottom w:val="none" w:sz="0" w:space="0" w:color="auto"/>
            <w:right w:val="none" w:sz="0" w:space="0" w:color="auto"/>
          </w:divBdr>
        </w:div>
        <w:div w:id="203174041">
          <w:marLeft w:val="480"/>
          <w:marRight w:val="0"/>
          <w:marTop w:val="0"/>
          <w:marBottom w:val="0"/>
          <w:divBdr>
            <w:top w:val="none" w:sz="0" w:space="0" w:color="auto"/>
            <w:left w:val="none" w:sz="0" w:space="0" w:color="auto"/>
            <w:bottom w:val="none" w:sz="0" w:space="0" w:color="auto"/>
            <w:right w:val="none" w:sz="0" w:space="0" w:color="auto"/>
          </w:divBdr>
        </w:div>
        <w:div w:id="104159711">
          <w:marLeft w:val="480"/>
          <w:marRight w:val="0"/>
          <w:marTop w:val="0"/>
          <w:marBottom w:val="0"/>
          <w:divBdr>
            <w:top w:val="none" w:sz="0" w:space="0" w:color="auto"/>
            <w:left w:val="none" w:sz="0" w:space="0" w:color="auto"/>
            <w:bottom w:val="none" w:sz="0" w:space="0" w:color="auto"/>
            <w:right w:val="none" w:sz="0" w:space="0" w:color="auto"/>
          </w:divBdr>
        </w:div>
        <w:div w:id="1839151138">
          <w:marLeft w:val="480"/>
          <w:marRight w:val="0"/>
          <w:marTop w:val="0"/>
          <w:marBottom w:val="0"/>
          <w:divBdr>
            <w:top w:val="none" w:sz="0" w:space="0" w:color="auto"/>
            <w:left w:val="none" w:sz="0" w:space="0" w:color="auto"/>
            <w:bottom w:val="none" w:sz="0" w:space="0" w:color="auto"/>
            <w:right w:val="none" w:sz="0" w:space="0" w:color="auto"/>
          </w:divBdr>
        </w:div>
        <w:div w:id="262154549">
          <w:marLeft w:val="480"/>
          <w:marRight w:val="0"/>
          <w:marTop w:val="0"/>
          <w:marBottom w:val="0"/>
          <w:divBdr>
            <w:top w:val="none" w:sz="0" w:space="0" w:color="auto"/>
            <w:left w:val="none" w:sz="0" w:space="0" w:color="auto"/>
            <w:bottom w:val="none" w:sz="0" w:space="0" w:color="auto"/>
            <w:right w:val="none" w:sz="0" w:space="0" w:color="auto"/>
          </w:divBdr>
        </w:div>
        <w:div w:id="1788811270">
          <w:marLeft w:val="480"/>
          <w:marRight w:val="0"/>
          <w:marTop w:val="0"/>
          <w:marBottom w:val="0"/>
          <w:divBdr>
            <w:top w:val="none" w:sz="0" w:space="0" w:color="auto"/>
            <w:left w:val="none" w:sz="0" w:space="0" w:color="auto"/>
            <w:bottom w:val="none" w:sz="0" w:space="0" w:color="auto"/>
            <w:right w:val="none" w:sz="0" w:space="0" w:color="auto"/>
          </w:divBdr>
        </w:div>
        <w:div w:id="494692081">
          <w:marLeft w:val="480"/>
          <w:marRight w:val="0"/>
          <w:marTop w:val="0"/>
          <w:marBottom w:val="0"/>
          <w:divBdr>
            <w:top w:val="none" w:sz="0" w:space="0" w:color="auto"/>
            <w:left w:val="none" w:sz="0" w:space="0" w:color="auto"/>
            <w:bottom w:val="none" w:sz="0" w:space="0" w:color="auto"/>
            <w:right w:val="none" w:sz="0" w:space="0" w:color="auto"/>
          </w:divBdr>
        </w:div>
        <w:div w:id="1374310552">
          <w:marLeft w:val="480"/>
          <w:marRight w:val="0"/>
          <w:marTop w:val="0"/>
          <w:marBottom w:val="0"/>
          <w:divBdr>
            <w:top w:val="none" w:sz="0" w:space="0" w:color="auto"/>
            <w:left w:val="none" w:sz="0" w:space="0" w:color="auto"/>
            <w:bottom w:val="none" w:sz="0" w:space="0" w:color="auto"/>
            <w:right w:val="none" w:sz="0" w:space="0" w:color="auto"/>
          </w:divBdr>
        </w:div>
        <w:div w:id="15355085">
          <w:marLeft w:val="480"/>
          <w:marRight w:val="0"/>
          <w:marTop w:val="0"/>
          <w:marBottom w:val="0"/>
          <w:divBdr>
            <w:top w:val="none" w:sz="0" w:space="0" w:color="auto"/>
            <w:left w:val="none" w:sz="0" w:space="0" w:color="auto"/>
            <w:bottom w:val="none" w:sz="0" w:space="0" w:color="auto"/>
            <w:right w:val="none" w:sz="0" w:space="0" w:color="auto"/>
          </w:divBdr>
        </w:div>
        <w:div w:id="1795907382">
          <w:marLeft w:val="480"/>
          <w:marRight w:val="0"/>
          <w:marTop w:val="0"/>
          <w:marBottom w:val="0"/>
          <w:divBdr>
            <w:top w:val="none" w:sz="0" w:space="0" w:color="auto"/>
            <w:left w:val="none" w:sz="0" w:space="0" w:color="auto"/>
            <w:bottom w:val="none" w:sz="0" w:space="0" w:color="auto"/>
            <w:right w:val="none" w:sz="0" w:space="0" w:color="auto"/>
          </w:divBdr>
        </w:div>
        <w:div w:id="760443732">
          <w:marLeft w:val="480"/>
          <w:marRight w:val="0"/>
          <w:marTop w:val="0"/>
          <w:marBottom w:val="0"/>
          <w:divBdr>
            <w:top w:val="none" w:sz="0" w:space="0" w:color="auto"/>
            <w:left w:val="none" w:sz="0" w:space="0" w:color="auto"/>
            <w:bottom w:val="none" w:sz="0" w:space="0" w:color="auto"/>
            <w:right w:val="none" w:sz="0" w:space="0" w:color="auto"/>
          </w:divBdr>
        </w:div>
        <w:div w:id="1963730301">
          <w:marLeft w:val="480"/>
          <w:marRight w:val="0"/>
          <w:marTop w:val="0"/>
          <w:marBottom w:val="0"/>
          <w:divBdr>
            <w:top w:val="none" w:sz="0" w:space="0" w:color="auto"/>
            <w:left w:val="none" w:sz="0" w:space="0" w:color="auto"/>
            <w:bottom w:val="none" w:sz="0" w:space="0" w:color="auto"/>
            <w:right w:val="none" w:sz="0" w:space="0" w:color="auto"/>
          </w:divBdr>
        </w:div>
        <w:div w:id="1190492302">
          <w:marLeft w:val="480"/>
          <w:marRight w:val="0"/>
          <w:marTop w:val="0"/>
          <w:marBottom w:val="0"/>
          <w:divBdr>
            <w:top w:val="none" w:sz="0" w:space="0" w:color="auto"/>
            <w:left w:val="none" w:sz="0" w:space="0" w:color="auto"/>
            <w:bottom w:val="none" w:sz="0" w:space="0" w:color="auto"/>
            <w:right w:val="none" w:sz="0" w:space="0" w:color="auto"/>
          </w:divBdr>
        </w:div>
        <w:div w:id="376121671">
          <w:marLeft w:val="480"/>
          <w:marRight w:val="0"/>
          <w:marTop w:val="0"/>
          <w:marBottom w:val="0"/>
          <w:divBdr>
            <w:top w:val="none" w:sz="0" w:space="0" w:color="auto"/>
            <w:left w:val="none" w:sz="0" w:space="0" w:color="auto"/>
            <w:bottom w:val="none" w:sz="0" w:space="0" w:color="auto"/>
            <w:right w:val="none" w:sz="0" w:space="0" w:color="auto"/>
          </w:divBdr>
        </w:div>
        <w:div w:id="442765964">
          <w:marLeft w:val="480"/>
          <w:marRight w:val="0"/>
          <w:marTop w:val="0"/>
          <w:marBottom w:val="0"/>
          <w:divBdr>
            <w:top w:val="none" w:sz="0" w:space="0" w:color="auto"/>
            <w:left w:val="none" w:sz="0" w:space="0" w:color="auto"/>
            <w:bottom w:val="none" w:sz="0" w:space="0" w:color="auto"/>
            <w:right w:val="none" w:sz="0" w:space="0" w:color="auto"/>
          </w:divBdr>
        </w:div>
        <w:div w:id="525098404">
          <w:marLeft w:val="480"/>
          <w:marRight w:val="0"/>
          <w:marTop w:val="0"/>
          <w:marBottom w:val="0"/>
          <w:divBdr>
            <w:top w:val="none" w:sz="0" w:space="0" w:color="auto"/>
            <w:left w:val="none" w:sz="0" w:space="0" w:color="auto"/>
            <w:bottom w:val="none" w:sz="0" w:space="0" w:color="auto"/>
            <w:right w:val="none" w:sz="0" w:space="0" w:color="auto"/>
          </w:divBdr>
        </w:div>
        <w:div w:id="1981417915">
          <w:marLeft w:val="480"/>
          <w:marRight w:val="0"/>
          <w:marTop w:val="0"/>
          <w:marBottom w:val="0"/>
          <w:divBdr>
            <w:top w:val="none" w:sz="0" w:space="0" w:color="auto"/>
            <w:left w:val="none" w:sz="0" w:space="0" w:color="auto"/>
            <w:bottom w:val="none" w:sz="0" w:space="0" w:color="auto"/>
            <w:right w:val="none" w:sz="0" w:space="0" w:color="auto"/>
          </w:divBdr>
        </w:div>
        <w:div w:id="1651054064">
          <w:marLeft w:val="480"/>
          <w:marRight w:val="0"/>
          <w:marTop w:val="0"/>
          <w:marBottom w:val="0"/>
          <w:divBdr>
            <w:top w:val="none" w:sz="0" w:space="0" w:color="auto"/>
            <w:left w:val="none" w:sz="0" w:space="0" w:color="auto"/>
            <w:bottom w:val="none" w:sz="0" w:space="0" w:color="auto"/>
            <w:right w:val="none" w:sz="0" w:space="0" w:color="auto"/>
          </w:divBdr>
        </w:div>
        <w:div w:id="374086764">
          <w:marLeft w:val="480"/>
          <w:marRight w:val="0"/>
          <w:marTop w:val="0"/>
          <w:marBottom w:val="0"/>
          <w:divBdr>
            <w:top w:val="none" w:sz="0" w:space="0" w:color="auto"/>
            <w:left w:val="none" w:sz="0" w:space="0" w:color="auto"/>
            <w:bottom w:val="none" w:sz="0" w:space="0" w:color="auto"/>
            <w:right w:val="none" w:sz="0" w:space="0" w:color="auto"/>
          </w:divBdr>
        </w:div>
        <w:div w:id="1877113468">
          <w:marLeft w:val="480"/>
          <w:marRight w:val="0"/>
          <w:marTop w:val="0"/>
          <w:marBottom w:val="0"/>
          <w:divBdr>
            <w:top w:val="none" w:sz="0" w:space="0" w:color="auto"/>
            <w:left w:val="none" w:sz="0" w:space="0" w:color="auto"/>
            <w:bottom w:val="none" w:sz="0" w:space="0" w:color="auto"/>
            <w:right w:val="none" w:sz="0" w:space="0" w:color="auto"/>
          </w:divBdr>
        </w:div>
        <w:div w:id="636647929">
          <w:marLeft w:val="480"/>
          <w:marRight w:val="0"/>
          <w:marTop w:val="0"/>
          <w:marBottom w:val="0"/>
          <w:divBdr>
            <w:top w:val="none" w:sz="0" w:space="0" w:color="auto"/>
            <w:left w:val="none" w:sz="0" w:space="0" w:color="auto"/>
            <w:bottom w:val="none" w:sz="0" w:space="0" w:color="auto"/>
            <w:right w:val="none" w:sz="0" w:space="0" w:color="auto"/>
          </w:divBdr>
        </w:div>
        <w:div w:id="1789082692">
          <w:marLeft w:val="480"/>
          <w:marRight w:val="0"/>
          <w:marTop w:val="0"/>
          <w:marBottom w:val="0"/>
          <w:divBdr>
            <w:top w:val="none" w:sz="0" w:space="0" w:color="auto"/>
            <w:left w:val="none" w:sz="0" w:space="0" w:color="auto"/>
            <w:bottom w:val="none" w:sz="0" w:space="0" w:color="auto"/>
            <w:right w:val="none" w:sz="0" w:space="0" w:color="auto"/>
          </w:divBdr>
        </w:div>
        <w:div w:id="387612185">
          <w:marLeft w:val="480"/>
          <w:marRight w:val="0"/>
          <w:marTop w:val="0"/>
          <w:marBottom w:val="0"/>
          <w:divBdr>
            <w:top w:val="none" w:sz="0" w:space="0" w:color="auto"/>
            <w:left w:val="none" w:sz="0" w:space="0" w:color="auto"/>
            <w:bottom w:val="none" w:sz="0" w:space="0" w:color="auto"/>
            <w:right w:val="none" w:sz="0" w:space="0" w:color="auto"/>
          </w:divBdr>
        </w:div>
        <w:div w:id="1132597244">
          <w:marLeft w:val="480"/>
          <w:marRight w:val="0"/>
          <w:marTop w:val="0"/>
          <w:marBottom w:val="0"/>
          <w:divBdr>
            <w:top w:val="none" w:sz="0" w:space="0" w:color="auto"/>
            <w:left w:val="none" w:sz="0" w:space="0" w:color="auto"/>
            <w:bottom w:val="none" w:sz="0" w:space="0" w:color="auto"/>
            <w:right w:val="none" w:sz="0" w:space="0" w:color="auto"/>
          </w:divBdr>
        </w:div>
        <w:div w:id="1248461998">
          <w:marLeft w:val="480"/>
          <w:marRight w:val="0"/>
          <w:marTop w:val="0"/>
          <w:marBottom w:val="0"/>
          <w:divBdr>
            <w:top w:val="none" w:sz="0" w:space="0" w:color="auto"/>
            <w:left w:val="none" w:sz="0" w:space="0" w:color="auto"/>
            <w:bottom w:val="none" w:sz="0" w:space="0" w:color="auto"/>
            <w:right w:val="none" w:sz="0" w:space="0" w:color="auto"/>
          </w:divBdr>
        </w:div>
        <w:div w:id="42751463">
          <w:marLeft w:val="480"/>
          <w:marRight w:val="0"/>
          <w:marTop w:val="0"/>
          <w:marBottom w:val="0"/>
          <w:divBdr>
            <w:top w:val="none" w:sz="0" w:space="0" w:color="auto"/>
            <w:left w:val="none" w:sz="0" w:space="0" w:color="auto"/>
            <w:bottom w:val="none" w:sz="0" w:space="0" w:color="auto"/>
            <w:right w:val="none" w:sz="0" w:space="0" w:color="auto"/>
          </w:divBdr>
        </w:div>
        <w:div w:id="805200532">
          <w:marLeft w:val="480"/>
          <w:marRight w:val="0"/>
          <w:marTop w:val="0"/>
          <w:marBottom w:val="0"/>
          <w:divBdr>
            <w:top w:val="none" w:sz="0" w:space="0" w:color="auto"/>
            <w:left w:val="none" w:sz="0" w:space="0" w:color="auto"/>
            <w:bottom w:val="none" w:sz="0" w:space="0" w:color="auto"/>
            <w:right w:val="none" w:sz="0" w:space="0" w:color="auto"/>
          </w:divBdr>
        </w:div>
        <w:div w:id="2002150289">
          <w:marLeft w:val="480"/>
          <w:marRight w:val="0"/>
          <w:marTop w:val="0"/>
          <w:marBottom w:val="0"/>
          <w:divBdr>
            <w:top w:val="none" w:sz="0" w:space="0" w:color="auto"/>
            <w:left w:val="none" w:sz="0" w:space="0" w:color="auto"/>
            <w:bottom w:val="none" w:sz="0" w:space="0" w:color="auto"/>
            <w:right w:val="none" w:sz="0" w:space="0" w:color="auto"/>
          </w:divBdr>
        </w:div>
        <w:div w:id="1646006194">
          <w:marLeft w:val="480"/>
          <w:marRight w:val="0"/>
          <w:marTop w:val="0"/>
          <w:marBottom w:val="0"/>
          <w:divBdr>
            <w:top w:val="none" w:sz="0" w:space="0" w:color="auto"/>
            <w:left w:val="none" w:sz="0" w:space="0" w:color="auto"/>
            <w:bottom w:val="none" w:sz="0" w:space="0" w:color="auto"/>
            <w:right w:val="none" w:sz="0" w:space="0" w:color="auto"/>
          </w:divBdr>
        </w:div>
        <w:div w:id="787892836">
          <w:marLeft w:val="480"/>
          <w:marRight w:val="0"/>
          <w:marTop w:val="0"/>
          <w:marBottom w:val="0"/>
          <w:divBdr>
            <w:top w:val="none" w:sz="0" w:space="0" w:color="auto"/>
            <w:left w:val="none" w:sz="0" w:space="0" w:color="auto"/>
            <w:bottom w:val="none" w:sz="0" w:space="0" w:color="auto"/>
            <w:right w:val="none" w:sz="0" w:space="0" w:color="auto"/>
          </w:divBdr>
        </w:div>
        <w:div w:id="1794522842">
          <w:marLeft w:val="480"/>
          <w:marRight w:val="0"/>
          <w:marTop w:val="0"/>
          <w:marBottom w:val="0"/>
          <w:divBdr>
            <w:top w:val="none" w:sz="0" w:space="0" w:color="auto"/>
            <w:left w:val="none" w:sz="0" w:space="0" w:color="auto"/>
            <w:bottom w:val="none" w:sz="0" w:space="0" w:color="auto"/>
            <w:right w:val="none" w:sz="0" w:space="0" w:color="auto"/>
          </w:divBdr>
        </w:div>
        <w:div w:id="1075005946">
          <w:marLeft w:val="480"/>
          <w:marRight w:val="0"/>
          <w:marTop w:val="0"/>
          <w:marBottom w:val="0"/>
          <w:divBdr>
            <w:top w:val="none" w:sz="0" w:space="0" w:color="auto"/>
            <w:left w:val="none" w:sz="0" w:space="0" w:color="auto"/>
            <w:bottom w:val="none" w:sz="0" w:space="0" w:color="auto"/>
            <w:right w:val="none" w:sz="0" w:space="0" w:color="auto"/>
          </w:divBdr>
        </w:div>
        <w:div w:id="270088384">
          <w:marLeft w:val="480"/>
          <w:marRight w:val="0"/>
          <w:marTop w:val="0"/>
          <w:marBottom w:val="0"/>
          <w:divBdr>
            <w:top w:val="none" w:sz="0" w:space="0" w:color="auto"/>
            <w:left w:val="none" w:sz="0" w:space="0" w:color="auto"/>
            <w:bottom w:val="none" w:sz="0" w:space="0" w:color="auto"/>
            <w:right w:val="none" w:sz="0" w:space="0" w:color="auto"/>
          </w:divBdr>
        </w:div>
        <w:div w:id="683364541">
          <w:marLeft w:val="480"/>
          <w:marRight w:val="0"/>
          <w:marTop w:val="0"/>
          <w:marBottom w:val="0"/>
          <w:divBdr>
            <w:top w:val="none" w:sz="0" w:space="0" w:color="auto"/>
            <w:left w:val="none" w:sz="0" w:space="0" w:color="auto"/>
            <w:bottom w:val="none" w:sz="0" w:space="0" w:color="auto"/>
            <w:right w:val="none" w:sz="0" w:space="0" w:color="auto"/>
          </w:divBdr>
        </w:div>
        <w:div w:id="6056647">
          <w:marLeft w:val="480"/>
          <w:marRight w:val="0"/>
          <w:marTop w:val="0"/>
          <w:marBottom w:val="0"/>
          <w:divBdr>
            <w:top w:val="none" w:sz="0" w:space="0" w:color="auto"/>
            <w:left w:val="none" w:sz="0" w:space="0" w:color="auto"/>
            <w:bottom w:val="none" w:sz="0" w:space="0" w:color="auto"/>
            <w:right w:val="none" w:sz="0" w:space="0" w:color="auto"/>
          </w:divBdr>
        </w:div>
        <w:div w:id="2096046806">
          <w:marLeft w:val="480"/>
          <w:marRight w:val="0"/>
          <w:marTop w:val="0"/>
          <w:marBottom w:val="0"/>
          <w:divBdr>
            <w:top w:val="none" w:sz="0" w:space="0" w:color="auto"/>
            <w:left w:val="none" w:sz="0" w:space="0" w:color="auto"/>
            <w:bottom w:val="none" w:sz="0" w:space="0" w:color="auto"/>
            <w:right w:val="none" w:sz="0" w:space="0" w:color="auto"/>
          </w:divBdr>
        </w:div>
        <w:div w:id="113180717">
          <w:marLeft w:val="480"/>
          <w:marRight w:val="0"/>
          <w:marTop w:val="0"/>
          <w:marBottom w:val="0"/>
          <w:divBdr>
            <w:top w:val="none" w:sz="0" w:space="0" w:color="auto"/>
            <w:left w:val="none" w:sz="0" w:space="0" w:color="auto"/>
            <w:bottom w:val="none" w:sz="0" w:space="0" w:color="auto"/>
            <w:right w:val="none" w:sz="0" w:space="0" w:color="auto"/>
          </w:divBdr>
        </w:div>
        <w:div w:id="1021586098">
          <w:marLeft w:val="480"/>
          <w:marRight w:val="0"/>
          <w:marTop w:val="0"/>
          <w:marBottom w:val="0"/>
          <w:divBdr>
            <w:top w:val="none" w:sz="0" w:space="0" w:color="auto"/>
            <w:left w:val="none" w:sz="0" w:space="0" w:color="auto"/>
            <w:bottom w:val="none" w:sz="0" w:space="0" w:color="auto"/>
            <w:right w:val="none" w:sz="0" w:space="0" w:color="auto"/>
          </w:divBdr>
        </w:div>
        <w:div w:id="2027366094">
          <w:marLeft w:val="480"/>
          <w:marRight w:val="0"/>
          <w:marTop w:val="0"/>
          <w:marBottom w:val="0"/>
          <w:divBdr>
            <w:top w:val="none" w:sz="0" w:space="0" w:color="auto"/>
            <w:left w:val="none" w:sz="0" w:space="0" w:color="auto"/>
            <w:bottom w:val="none" w:sz="0" w:space="0" w:color="auto"/>
            <w:right w:val="none" w:sz="0" w:space="0" w:color="auto"/>
          </w:divBdr>
        </w:div>
        <w:div w:id="1031614389">
          <w:marLeft w:val="480"/>
          <w:marRight w:val="0"/>
          <w:marTop w:val="0"/>
          <w:marBottom w:val="0"/>
          <w:divBdr>
            <w:top w:val="none" w:sz="0" w:space="0" w:color="auto"/>
            <w:left w:val="none" w:sz="0" w:space="0" w:color="auto"/>
            <w:bottom w:val="none" w:sz="0" w:space="0" w:color="auto"/>
            <w:right w:val="none" w:sz="0" w:space="0" w:color="auto"/>
          </w:divBdr>
        </w:div>
        <w:div w:id="1332179734">
          <w:marLeft w:val="480"/>
          <w:marRight w:val="0"/>
          <w:marTop w:val="0"/>
          <w:marBottom w:val="0"/>
          <w:divBdr>
            <w:top w:val="none" w:sz="0" w:space="0" w:color="auto"/>
            <w:left w:val="none" w:sz="0" w:space="0" w:color="auto"/>
            <w:bottom w:val="none" w:sz="0" w:space="0" w:color="auto"/>
            <w:right w:val="none" w:sz="0" w:space="0" w:color="auto"/>
          </w:divBdr>
        </w:div>
        <w:div w:id="784349958">
          <w:marLeft w:val="480"/>
          <w:marRight w:val="0"/>
          <w:marTop w:val="0"/>
          <w:marBottom w:val="0"/>
          <w:divBdr>
            <w:top w:val="none" w:sz="0" w:space="0" w:color="auto"/>
            <w:left w:val="none" w:sz="0" w:space="0" w:color="auto"/>
            <w:bottom w:val="none" w:sz="0" w:space="0" w:color="auto"/>
            <w:right w:val="none" w:sz="0" w:space="0" w:color="auto"/>
          </w:divBdr>
        </w:div>
        <w:div w:id="1933274174">
          <w:marLeft w:val="480"/>
          <w:marRight w:val="0"/>
          <w:marTop w:val="0"/>
          <w:marBottom w:val="0"/>
          <w:divBdr>
            <w:top w:val="none" w:sz="0" w:space="0" w:color="auto"/>
            <w:left w:val="none" w:sz="0" w:space="0" w:color="auto"/>
            <w:bottom w:val="none" w:sz="0" w:space="0" w:color="auto"/>
            <w:right w:val="none" w:sz="0" w:space="0" w:color="auto"/>
          </w:divBdr>
        </w:div>
        <w:div w:id="814107189">
          <w:marLeft w:val="480"/>
          <w:marRight w:val="0"/>
          <w:marTop w:val="0"/>
          <w:marBottom w:val="0"/>
          <w:divBdr>
            <w:top w:val="none" w:sz="0" w:space="0" w:color="auto"/>
            <w:left w:val="none" w:sz="0" w:space="0" w:color="auto"/>
            <w:bottom w:val="none" w:sz="0" w:space="0" w:color="auto"/>
            <w:right w:val="none" w:sz="0" w:space="0" w:color="auto"/>
          </w:divBdr>
        </w:div>
        <w:div w:id="68625485">
          <w:marLeft w:val="480"/>
          <w:marRight w:val="0"/>
          <w:marTop w:val="0"/>
          <w:marBottom w:val="0"/>
          <w:divBdr>
            <w:top w:val="none" w:sz="0" w:space="0" w:color="auto"/>
            <w:left w:val="none" w:sz="0" w:space="0" w:color="auto"/>
            <w:bottom w:val="none" w:sz="0" w:space="0" w:color="auto"/>
            <w:right w:val="none" w:sz="0" w:space="0" w:color="auto"/>
          </w:divBdr>
        </w:div>
        <w:div w:id="662005010">
          <w:marLeft w:val="480"/>
          <w:marRight w:val="0"/>
          <w:marTop w:val="0"/>
          <w:marBottom w:val="0"/>
          <w:divBdr>
            <w:top w:val="none" w:sz="0" w:space="0" w:color="auto"/>
            <w:left w:val="none" w:sz="0" w:space="0" w:color="auto"/>
            <w:bottom w:val="none" w:sz="0" w:space="0" w:color="auto"/>
            <w:right w:val="none" w:sz="0" w:space="0" w:color="auto"/>
          </w:divBdr>
        </w:div>
        <w:div w:id="314721215">
          <w:marLeft w:val="480"/>
          <w:marRight w:val="0"/>
          <w:marTop w:val="0"/>
          <w:marBottom w:val="0"/>
          <w:divBdr>
            <w:top w:val="none" w:sz="0" w:space="0" w:color="auto"/>
            <w:left w:val="none" w:sz="0" w:space="0" w:color="auto"/>
            <w:bottom w:val="none" w:sz="0" w:space="0" w:color="auto"/>
            <w:right w:val="none" w:sz="0" w:space="0" w:color="auto"/>
          </w:divBdr>
        </w:div>
        <w:div w:id="50809840">
          <w:marLeft w:val="480"/>
          <w:marRight w:val="0"/>
          <w:marTop w:val="0"/>
          <w:marBottom w:val="0"/>
          <w:divBdr>
            <w:top w:val="none" w:sz="0" w:space="0" w:color="auto"/>
            <w:left w:val="none" w:sz="0" w:space="0" w:color="auto"/>
            <w:bottom w:val="none" w:sz="0" w:space="0" w:color="auto"/>
            <w:right w:val="none" w:sz="0" w:space="0" w:color="auto"/>
          </w:divBdr>
        </w:div>
        <w:div w:id="1256279471">
          <w:marLeft w:val="480"/>
          <w:marRight w:val="0"/>
          <w:marTop w:val="0"/>
          <w:marBottom w:val="0"/>
          <w:divBdr>
            <w:top w:val="none" w:sz="0" w:space="0" w:color="auto"/>
            <w:left w:val="none" w:sz="0" w:space="0" w:color="auto"/>
            <w:bottom w:val="none" w:sz="0" w:space="0" w:color="auto"/>
            <w:right w:val="none" w:sz="0" w:space="0" w:color="auto"/>
          </w:divBdr>
        </w:div>
        <w:div w:id="1223832637">
          <w:marLeft w:val="480"/>
          <w:marRight w:val="0"/>
          <w:marTop w:val="0"/>
          <w:marBottom w:val="0"/>
          <w:divBdr>
            <w:top w:val="none" w:sz="0" w:space="0" w:color="auto"/>
            <w:left w:val="none" w:sz="0" w:space="0" w:color="auto"/>
            <w:bottom w:val="none" w:sz="0" w:space="0" w:color="auto"/>
            <w:right w:val="none" w:sz="0" w:space="0" w:color="auto"/>
          </w:divBdr>
        </w:div>
        <w:div w:id="312954892">
          <w:marLeft w:val="480"/>
          <w:marRight w:val="0"/>
          <w:marTop w:val="0"/>
          <w:marBottom w:val="0"/>
          <w:divBdr>
            <w:top w:val="none" w:sz="0" w:space="0" w:color="auto"/>
            <w:left w:val="none" w:sz="0" w:space="0" w:color="auto"/>
            <w:bottom w:val="none" w:sz="0" w:space="0" w:color="auto"/>
            <w:right w:val="none" w:sz="0" w:space="0" w:color="auto"/>
          </w:divBdr>
        </w:div>
        <w:div w:id="159973726">
          <w:marLeft w:val="480"/>
          <w:marRight w:val="0"/>
          <w:marTop w:val="0"/>
          <w:marBottom w:val="0"/>
          <w:divBdr>
            <w:top w:val="none" w:sz="0" w:space="0" w:color="auto"/>
            <w:left w:val="none" w:sz="0" w:space="0" w:color="auto"/>
            <w:bottom w:val="none" w:sz="0" w:space="0" w:color="auto"/>
            <w:right w:val="none" w:sz="0" w:space="0" w:color="auto"/>
          </w:divBdr>
        </w:div>
        <w:div w:id="2125152642">
          <w:marLeft w:val="480"/>
          <w:marRight w:val="0"/>
          <w:marTop w:val="0"/>
          <w:marBottom w:val="0"/>
          <w:divBdr>
            <w:top w:val="none" w:sz="0" w:space="0" w:color="auto"/>
            <w:left w:val="none" w:sz="0" w:space="0" w:color="auto"/>
            <w:bottom w:val="none" w:sz="0" w:space="0" w:color="auto"/>
            <w:right w:val="none" w:sz="0" w:space="0" w:color="auto"/>
          </w:divBdr>
        </w:div>
        <w:div w:id="715934448">
          <w:marLeft w:val="480"/>
          <w:marRight w:val="0"/>
          <w:marTop w:val="0"/>
          <w:marBottom w:val="0"/>
          <w:divBdr>
            <w:top w:val="none" w:sz="0" w:space="0" w:color="auto"/>
            <w:left w:val="none" w:sz="0" w:space="0" w:color="auto"/>
            <w:bottom w:val="none" w:sz="0" w:space="0" w:color="auto"/>
            <w:right w:val="none" w:sz="0" w:space="0" w:color="auto"/>
          </w:divBdr>
        </w:div>
        <w:div w:id="2083796386">
          <w:marLeft w:val="480"/>
          <w:marRight w:val="0"/>
          <w:marTop w:val="0"/>
          <w:marBottom w:val="0"/>
          <w:divBdr>
            <w:top w:val="none" w:sz="0" w:space="0" w:color="auto"/>
            <w:left w:val="none" w:sz="0" w:space="0" w:color="auto"/>
            <w:bottom w:val="none" w:sz="0" w:space="0" w:color="auto"/>
            <w:right w:val="none" w:sz="0" w:space="0" w:color="auto"/>
          </w:divBdr>
        </w:div>
        <w:div w:id="593830528">
          <w:marLeft w:val="480"/>
          <w:marRight w:val="0"/>
          <w:marTop w:val="0"/>
          <w:marBottom w:val="0"/>
          <w:divBdr>
            <w:top w:val="none" w:sz="0" w:space="0" w:color="auto"/>
            <w:left w:val="none" w:sz="0" w:space="0" w:color="auto"/>
            <w:bottom w:val="none" w:sz="0" w:space="0" w:color="auto"/>
            <w:right w:val="none" w:sz="0" w:space="0" w:color="auto"/>
          </w:divBdr>
        </w:div>
        <w:div w:id="325397174">
          <w:marLeft w:val="480"/>
          <w:marRight w:val="0"/>
          <w:marTop w:val="0"/>
          <w:marBottom w:val="0"/>
          <w:divBdr>
            <w:top w:val="none" w:sz="0" w:space="0" w:color="auto"/>
            <w:left w:val="none" w:sz="0" w:space="0" w:color="auto"/>
            <w:bottom w:val="none" w:sz="0" w:space="0" w:color="auto"/>
            <w:right w:val="none" w:sz="0" w:space="0" w:color="auto"/>
          </w:divBdr>
        </w:div>
        <w:div w:id="790126324">
          <w:marLeft w:val="480"/>
          <w:marRight w:val="0"/>
          <w:marTop w:val="0"/>
          <w:marBottom w:val="0"/>
          <w:divBdr>
            <w:top w:val="none" w:sz="0" w:space="0" w:color="auto"/>
            <w:left w:val="none" w:sz="0" w:space="0" w:color="auto"/>
            <w:bottom w:val="none" w:sz="0" w:space="0" w:color="auto"/>
            <w:right w:val="none" w:sz="0" w:space="0" w:color="auto"/>
          </w:divBdr>
        </w:div>
        <w:div w:id="1409813331">
          <w:marLeft w:val="480"/>
          <w:marRight w:val="0"/>
          <w:marTop w:val="0"/>
          <w:marBottom w:val="0"/>
          <w:divBdr>
            <w:top w:val="none" w:sz="0" w:space="0" w:color="auto"/>
            <w:left w:val="none" w:sz="0" w:space="0" w:color="auto"/>
            <w:bottom w:val="none" w:sz="0" w:space="0" w:color="auto"/>
            <w:right w:val="none" w:sz="0" w:space="0" w:color="auto"/>
          </w:divBdr>
        </w:div>
        <w:div w:id="113713677">
          <w:marLeft w:val="480"/>
          <w:marRight w:val="0"/>
          <w:marTop w:val="0"/>
          <w:marBottom w:val="0"/>
          <w:divBdr>
            <w:top w:val="none" w:sz="0" w:space="0" w:color="auto"/>
            <w:left w:val="none" w:sz="0" w:space="0" w:color="auto"/>
            <w:bottom w:val="none" w:sz="0" w:space="0" w:color="auto"/>
            <w:right w:val="none" w:sz="0" w:space="0" w:color="auto"/>
          </w:divBdr>
        </w:div>
        <w:div w:id="1425030801">
          <w:marLeft w:val="480"/>
          <w:marRight w:val="0"/>
          <w:marTop w:val="0"/>
          <w:marBottom w:val="0"/>
          <w:divBdr>
            <w:top w:val="none" w:sz="0" w:space="0" w:color="auto"/>
            <w:left w:val="none" w:sz="0" w:space="0" w:color="auto"/>
            <w:bottom w:val="none" w:sz="0" w:space="0" w:color="auto"/>
            <w:right w:val="none" w:sz="0" w:space="0" w:color="auto"/>
          </w:divBdr>
        </w:div>
        <w:div w:id="1408838622">
          <w:marLeft w:val="480"/>
          <w:marRight w:val="0"/>
          <w:marTop w:val="0"/>
          <w:marBottom w:val="0"/>
          <w:divBdr>
            <w:top w:val="none" w:sz="0" w:space="0" w:color="auto"/>
            <w:left w:val="none" w:sz="0" w:space="0" w:color="auto"/>
            <w:bottom w:val="none" w:sz="0" w:space="0" w:color="auto"/>
            <w:right w:val="none" w:sz="0" w:space="0" w:color="auto"/>
          </w:divBdr>
        </w:div>
        <w:div w:id="1850564763">
          <w:marLeft w:val="480"/>
          <w:marRight w:val="0"/>
          <w:marTop w:val="0"/>
          <w:marBottom w:val="0"/>
          <w:divBdr>
            <w:top w:val="none" w:sz="0" w:space="0" w:color="auto"/>
            <w:left w:val="none" w:sz="0" w:space="0" w:color="auto"/>
            <w:bottom w:val="none" w:sz="0" w:space="0" w:color="auto"/>
            <w:right w:val="none" w:sz="0" w:space="0" w:color="auto"/>
          </w:divBdr>
        </w:div>
        <w:div w:id="869878132">
          <w:marLeft w:val="480"/>
          <w:marRight w:val="0"/>
          <w:marTop w:val="0"/>
          <w:marBottom w:val="0"/>
          <w:divBdr>
            <w:top w:val="none" w:sz="0" w:space="0" w:color="auto"/>
            <w:left w:val="none" w:sz="0" w:space="0" w:color="auto"/>
            <w:bottom w:val="none" w:sz="0" w:space="0" w:color="auto"/>
            <w:right w:val="none" w:sz="0" w:space="0" w:color="auto"/>
          </w:divBdr>
        </w:div>
        <w:div w:id="369886096">
          <w:marLeft w:val="480"/>
          <w:marRight w:val="0"/>
          <w:marTop w:val="0"/>
          <w:marBottom w:val="0"/>
          <w:divBdr>
            <w:top w:val="none" w:sz="0" w:space="0" w:color="auto"/>
            <w:left w:val="none" w:sz="0" w:space="0" w:color="auto"/>
            <w:bottom w:val="none" w:sz="0" w:space="0" w:color="auto"/>
            <w:right w:val="none" w:sz="0" w:space="0" w:color="auto"/>
          </w:divBdr>
        </w:div>
        <w:div w:id="712075842">
          <w:marLeft w:val="480"/>
          <w:marRight w:val="0"/>
          <w:marTop w:val="0"/>
          <w:marBottom w:val="0"/>
          <w:divBdr>
            <w:top w:val="none" w:sz="0" w:space="0" w:color="auto"/>
            <w:left w:val="none" w:sz="0" w:space="0" w:color="auto"/>
            <w:bottom w:val="none" w:sz="0" w:space="0" w:color="auto"/>
            <w:right w:val="none" w:sz="0" w:space="0" w:color="auto"/>
          </w:divBdr>
        </w:div>
        <w:div w:id="448815621">
          <w:marLeft w:val="480"/>
          <w:marRight w:val="0"/>
          <w:marTop w:val="0"/>
          <w:marBottom w:val="0"/>
          <w:divBdr>
            <w:top w:val="none" w:sz="0" w:space="0" w:color="auto"/>
            <w:left w:val="none" w:sz="0" w:space="0" w:color="auto"/>
            <w:bottom w:val="none" w:sz="0" w:space="0" w:color="auto"/>
            <w:right w:val="none" w:sz="0" w:space="0" w:color="auto"/>
          </w:divBdr>
        </w:div>
        <w:div w:id="1959991220">
          <w:marLeft w:val="480"/>
          <w:marRight w:val="0"/>
          <w:marTop w:val="0"/>
          <w:marBottom w:val="0"/>
          <w:divBdr>
            <w:top w:val="none" w:sz="0" w:space="0" w:color="auto"/>
            <w:left w:val="none" w:sz="0" w:space="0" w:color="auto"/>
            <w:bottom w:val="none" w:sz="0" w:space="0" w:color="auto"/>
            <w:right w:val="none" w:sz="0" w:space="0" w:color="auto"/>
          </w:divBdr>
        </w:div>
        <w:div w:id="1541045552">
          <w:marLeft w:val="480"/>
          <w:marRight w:val="0"/>
          <w:marTop w:val="0"/>
          <w:marBottom w:val="0"/>
          <w:divBdr>
            <w:top w:val="none" w:sz="0" w:space="0" w:color="auto"/>
            <w:left w:val="none" w:sz="0" w:space="0" w:color="auto"/>
            <w:bottom w:val="none" w:sz="0" w:space="0" w:color="auto"/>
            <w:right w:val="none" w:sz="0" w:space="0" w:color="auto"/>
          </w:divBdr>
        </w:div>
        <w:div w:id="1336491656">
          <w:marLeft w:val="480"/>
          <w:marRight w:val="0"/>
          <w:marTop w:val="0"/>
          <w:marBottom w:val="0"/>
          <w:divBdr>
            <w:top w:val="none" w:sz="0" w:space="0" w:color="auto"/>
            <w:left w:val="none" w:sz="0" w:space="0" w:color="auto"/>
            <w:bottom w:val="none" w:sz="0" w:space="0" w:color="auto"/>
            <w:right w:val="none" w:sz="0" w:space="0" w:color="auto"/>
          </w:divBdr>
        </w:div>
        <w:div w:id="2115244578">
          <w:marLeft w:val="480"/>
          <w:marRight w:val="0"/>
          <w:marTop w:val="0"/>
          <w:marBottom w:val="0"/>
          <w:divBdr>
            <w:top w:val="none" w:sz="0" w:space="0" w:color="auto"/>
            <w:left w:val="none" w:sz="0" w:space="0" w:color="auto"/>
            <w:bottom w:val="none" w:sz="0" w:space="0" w:color="auto"/>
            <w:right w:val="none" w:sz="0" w:space="0" w:color="auto"/>
          </w:divBdr>
        </w:div>
        <w:div w:id="1086341423">
          <w:marLeft w:val="480"/>
          <w:marRight w:val="0"/>
          <w:marTop w:val="0"/>
          <w:marBottom w:val="0"/>
          <w:divBdr>
            <w:top w:val="none" w:sz="0" w:space="0" w:color="auto"/>
            <w:left w:val="none" w:sz="0" w:space="0" w:color="auto"/>
            <w:bottom w:val="none" w:sz="0" w:space="0" w:color="auto"/>
            <w:right w:val="none" w:sz="0" w:space="0" w:color="auto"/>
          </w:divBdr>
        </w:div>
        <w:div w:id="1433670747">
          <w:marLeft w:val="480"/>
          <w:marRight w:val="0"/>
          <w:marTop w:val="0"/>
          <w:marBottom w:val="0"/>
          <w:divBdr>
            <w:top w:val="none" w:sz="0" w:space="0" w:color="auto"/>
            <w:left w:val="none" w:sz="0" w:space="0" w:color="auto"/>
            <w:bottom w:val="none" w:sz="0" w:space="0" w:color="auto"/>
            <w:right w:val="none" w:sz="0" w:space="0" w:color="auto"/>
          </w:divBdr>
        </w:div>
        <w:div w:id="71395599">
          <w:marLeft w:val="480"/>
          <w:marRight w:val="0"/>
          <w:marTop w:val="0"/>
          <w:marBottom w:val="0"/>
          <w:divBdr>
            <w:top w:val="none" w:sz="0" w:space="0" w:color="auto"/>
            <w:left w:val="none" w:sz="0" w:space="0" w:color="auto"/>
            <w:bottom w:val="none" w:sz="0" w:space="0" w:color="auto"/>
            <w:right w:val="none" w:sz="0" w:space="0" w:color="auto"/>
          </w:divBdr>
        </w:div>
        <w:div w:id="483203284">
          <w:marLeft w:val="480"/>
          <w:marRight w:val="0"/>
          <w:marTop w:val="0"/>
          <w:marBottom w:val="0"/>
          <w:divBdr>
            <w:top w:val="none" w:sz="0" w:space="0" w:color="auto"/>
            <w:left w:val="none" w:sz="0" w:space="0" w:color="auto"/>
            <w:bottom w:val="none" w:sz="0" w:space="0" w:color="auto"/>
            <w:right w:val="none" w:sz="0" w:space="0" w:color="auto"/>
          </w:divBdr>
        </w:div>
      </w:divsChild>
    </w:div>
    <w:div w:id="108087359">
      <w:bodyDiv w:val="1"/>
      <w:marLeft w:val="0"/>
      <w:marRight w:val="0"/>
      <w:marTop w:val="0"/>
      <w:marBottom w:val="0"/>
      <w:divBdr>
        <w:top w:val="none" w:sz="0" w:space="0" w:color="auto"/>
        <w:left w:val="none" w:sz="0" w:space="0" w:color="auto"/>
        <w:bottom w:val="none" w:sz="0" w:space="0" w:color="auto"/>
        <w:right w:val="none" w:sz="0" w:space="0" w:color="auto"/>
      </w:divBdr>
    </w:div>
    <w:div w:id="110131549">
      <w:bodyDiv w:val="1"/>
      <w:marLeft w:val="0"/>
      <w:marRight w:val="0"/>
      <w:marTop w:val="0"/>
      <w:marBottom w:val="0"/>
      <w:divBdr>
        <w:top w:val="none" w:sz="0" w:space="0" w:color="auto"/>
        <w:left w:val="none" w:sz="0" w:space="0" w:color="auto"/>
        <w:bottom w:val="none" w:sz="0" w:space="0" w:color="auto"/>
        <w:right w:val="none" w:sz="0" w:space="0" w:color="auto"/>
      </w:divBdr>
    </w:div>
    <w:div w:id="112873311">
      <w:bodyDiv w:val="1"/>
      <w:marLeft w:val="0"/>
      <w:marRight w:val="0"/>
      <w:marTop w:val="0"/>
      <w:marBottom w:val="0"/>
      <w:divBdr>
        <w:top w:val="none" w:sz="0" w:space="0" w:color="auto"/>
        <w:left w:val="none" w:sz="0" w:space="0" w:color="auto"/>
        <w:bottom w:val="none" w:sz="0" w:space="0" w:color="auto"/>
        <w:right w:val="none" w:sz="0" w:space="0" w:color="auto"/>
      </w:divBdr>
      <w:divsChild>
        <w:div w:id="2133553259">
          <w:marLeft w:val="480"/>
          <w:marRight w:val="0"/>
          <w:marTop w:val="0"/>
          <w:marBottom w:val="0"/>
          <w:divBdr>
            <w:top w:val="none" w:sz="0" w:space="0" w:color="auto"/>
            <w:left w:val="none" w:sz="0" w:space="0" w:color="auto"/>
            <w:bottom w:val="none" w:sz="0" w:space="0" w:color="auto"/>
            <w:right w:val="none" w:sz="0" w:space="0" w:color="auto"/>
          </w:divBdr>
        </w:div>
        <w:div w:id="960764793">
          <w:marLeft w:val="480"/>
          <w:marRight w:val="0"/>
          <w:marTop w:val="0"/>
          <w:marBottom w:val="0"/>
          <w:divBdr>
            <w:top w:val="none" w:sz="0" w:space="0" w:color="auto"/>
            <w:left w:val="none" w:sz="0" w:space="0" w:color="auto"/>
            <w:bottom w:val="none" w:sz="0" w:space="0" w:color="auto"/>
            <w:right w:val="none" w:sz="0" w:space="0" w:color="auto"/>
          </w:divBdr>
        </w:div>
        <w:div w:id="180584321">
          <w:marLeft w:val="480"/>
          <w:marRight w:val="0"/>
          <w:marTop w:val="0"/>
          <w:marBottom w:val="0"/>
          <w:divBdr>
            <w:top w:val="none" w:sz="0" w:space="0" w:color="auto"/>
            <w:left w:val="none" w:sz="0" w:space="0" w:color="auto"/>
            <w:bottom w:val="none" w:sz="0" w:space="0" w:color="auto"/>
            <w:right w:val="none" w:sz="0" w:space="0" w:color="auto"/>
          </w:divBdr>
        </w:div>
        <w:div w:id="2128353685">
          <w:marLeft w:val="480"/>
          <w:marRight w:val="0"/>
          <w:marTop w:val="0"/>
          <w:marBottom w:val="0"/>
          <w:divBdr>
            <w:top w:val="none" w:sz="0" w:space="0" w:color="auto"/>
            <w:left w:val="none" w:sz="0" w:space="0" w:color="auto"/>
            <w:bottom w:val="none" w:sz="0" w:space="0" w:color="auto"/>
            <w:right w:val="none" w:sz="0" w:space="0" w:color="auto"/>
          </w:divBdr>
        </w:div>
        <w:div w:id="1253902609">
          <w:marLeft w:val="480"/>
          <w:marRight w:val="0"/>
          <w:marTop w:val="0"/>
          <w:marBottom w:val="0"/>
          <w:divBdr>
            <w:top w:val="none" w:sz="0" w:space="0" w:color="auto"/>
            <w:left w:val="none" w:sz="0" w:space="0" w:color="auto"/>
            <w:bottom w:val="none" w:sz="0" w:space="0" w:color="auto"/>
            <w:right w:val="none" w:sz="0" w:space="0" w:color="auto"/>
          </w:divBdr>
        </w:div>
        <w:div w:id="1883320678">
          <w:marLeft w:val="480"/>
          <w:marRight w:val="0"/>
          <w:marTop w:val="0"/>
          <w:marBottom w:val="0"/>
          <w:divBdr>
            <w:top w:val="none" w:sz="0" w:space="0" w:color="auto"/>
            <w:left w:val="none" w:sz="0" w:space="0" w:color="auto"/>
            <w:bottom w:val="none" w:sz="0" w:space="0" w:color="auto"/>
            <w:right w:val="none" w:sz="0" w:space="0" w:color="auto"/>
          </w:divBdr>
        </w:div>
        <w:div w:id="1239092216">
          <w:marLeft w:val="480"/>
          <w:marRight w:val="0"/>
          <w:marTop w:val="0"/>
          <w:marBottom w:val="0"/>
          <w:divBdr>
            <w:top w:val="none" w:sz="0" w:space="0" w:color="auto"/>
            <w:left w:val="none" w:sz="0" w:space="0" w:color="auto"/>
            <w:bottom w:val="none" w:sz="0" w:space="0" w:color="auto"/>
            <w:right w:val="none" w:sz="0" w:space="0" w:color="auto"/>
          </w:divBdr>
        </w:div>
        <w:div w:id="1486125832">
          <w:marLeft w:val="480"/>
          <w:marRight w:val="0"/>
          <w:marTop w:val="0"/>
          <w:marBottom w:val="0"/>
          <w:divBdr>
            <w:top w:val="none" w:sz="0" w:space="0" w:color="auto"/>
            <w:left w:val="none" w:sz="0" w:space="0" w:color="auto"/>
            <w:bottom w:val="none" w:sz="0" w:space="0" w:color="auto"/>
            <w:right w:val="none" w:sz="0" w:space="0" w:color="auto"/>
          </w:divBdr>
        </w:div>
        <w:div w:id="919826116">
          <w:marLeft w:val="480"/>
          <w:marRight w:val="0"/>
          <w:marTop w:val="0"/>
          <w:marBottom w:val="0"/>
          <w:divBdr>
            <w:top w:val="none" w:sz="0" w:space="0" w:color="auto"/>
            <w:left w:val="none" w:sz="0" w:space="0" w:color="auto"/>
            <w:bottom w:val="none" w:sz="0" w:space="0" w:color="auto"/>
            <w:right w:val="none" w:sz="0" w:space="0" w:color="auto"/>
          </w:divBdr>
        </w:div>
        <w:div w:id="2096322100">
          <w:marLeft w:val="480"/>
          <w:marRight w:val="0"/>
          <w:marTop w:val="0"/>
          <w:marBottom w:val="0"/>
          <w:divBdr>
            <w:top w:val="none" w:sz="0" w:space="0" w:color="auto"/>
            <w:left w:val="none" w:sz="0" w:space="0" w:color="auto"/>
            <w:bottom w:val="none" w:sz="0" w:space="0" w:color="auto"/>
            <w:right w:val="none" w:sz="0" w:space="0" w:color="auto"/>
          </w:divBdr>
        </w:div>
        <w:div w:id="227961511">
          <w:marLeft w:val="480"/>
          <w:marRight w:val="0"/>
          <w:marTop w:val="0"/>
          <w:marBottom w:val="0"/>
          <w:divBdr>
            <w:top w:val="none" w:sz="0" w:space="0" w:color="auto"/>
            <w:left w:val="none" w:sz="0" w:space="0" w:color="auto"/>
            <w:bottom w:val="none" w:sz="0" w:space="0" w:color="auto"/>
            <w:right w:val="none" w:sz="0" w:space="0" w:color="auto"/>
          </w:divBdr>
        </w:div>
        <w:div w:id="1831410260">
          <w:marLeft w:val="480"/>
          <w:marRight w:val="0"/>
          <w:marTop w:val="0"/>
          <w:marBottom w:val="0"/>
          <w:divBdr>
            <w:top w:val="none" w:sz="0" w:space="0" w:color="auto"/>
            <w:left w:val="none" w:sz="0" w:space="0" w:color="auto"/>
            <w:bottom w:val="none" w:sz="0" w:space="0" w:color="auto"/>
            <w:right w:val="none" w:sz="0" w:space="0" w:color="auto"/>
          </w:divBdr>
        </w:div>
        <w:div w:id="1268852759">
          <w:marLeft w:val="480"/>
          <w:marRight w:val="0"/>
          <w:marTop w:val="0"/>
          <w:marBottom w:val="0"/>
          <w:divBdr>
            <w:top w:val="none" w:sz="0" w:space="0" w:color="auto"/>
            <w:left w:val="none" w:sz="0" w:space="0" w:color="auto"/>
            <w:bottom w:val="none" w:sz="0" w:space="0" w:color="auto"/>
            <w:right w:val="none" w:sz="0" w:space="0" w:color="auto"/>
          </w:divBdr>
        </w:div>
        <w:div w:id="173768510">
          <w:marLeft w:val="480"/>
          <w:marRight w:val="0"/>
          <w:marTop w:val="0"/>
          <w:marBottom w:val="0"/>
          <w:divBdr>
            <w:top w:val="none" w:sz="0" w:space="0" w:color="auto"/>
            <w:left w:val="none" w:sz="0" w:space="0" w:color="auto"/>
            <w:bottom w:val="none" w:sz="0" w:space="0" w:color="auto"/>
            <w:right w:val="none" w:sz="0" w:space="0" w:color="auto"/>
          </w:divBdr>
        </w:div>
        <w:div w:id="625549245">
          <w:marLeft w:val="480"/>
          <w:marRight w:val="0"/>
          <w:marTop w:val="0"/>
          <w:marBottom w:val="0"/>
          <w:divBdr>
            <w:top w:val="none" w:sz="0" w:space="0" w:color="auto"/>
            <w:left w:val="none" w:sz="0" w:space="0" w:color="auto"/>
            <w:bottom w:val="none" w:sz="0" w:space="0" w:color="auto"/>
            <w:right w:val="none" w:sz="0" w:space="0" w:color="auto"/>
          </w:divBdr>
        </w:div>
        <w:div w:id="369838605">
          <w:marLeft w:val="480"/>
          <w:marRight w:val="0"/>
          <w:marTop w:val="0"/>
          <w:marBottom w:val="0"/>
          <w:divBdr>
            <w:top w:val="none" w:sz="0" w:space="0" w:color="auto"/>
            <w:left w:val="none" w:sz="0" w:space="0" w:color="auto"/>
            <w:bottom w:val="none" w:sz="0" w:space="0" w:color="auto"/>
            <w:right w:val="none" w:sz="0" w:space="0" w:color="auto"/>
          </w:divBdr>
        </w:div>
        <w:div w:id="1315642987">
          <w:marLeft w:val="480"/>
          <w:marRight w:val="0"/>
          <w:marTop w:val="0"/>
          <w:marBottom w:val="0"/>
          <w:divBdr>
            <w:top w:val="none" w:sz="0" w:space="0" w:color="auto"/>
            <w:left w:val="none" w:sz="0" w:space="0" w:color="auto"/>
            <w:bottom w:val="none" w:sz="0" w:space="0" w:color="auto"/>
            <w:right w:val="none" w:sz="0" w:space="0" w:color="auto"/>
          </w:divBdr>
        </w:div>
        <w:div w:id="2143035901">
          <w:marLeft w:val="480"/>
          <w:marRight w:val="0"/>
          <w:marTop w:val="0"/>
          <w:marBottom w:val="0"/>
          <w:divBdr>
            <w:top w:val="none" w:sz="0" w:space="0" w:color="auto"/>
            <w:left w:val="none" w:sz="0" w:space="0" w:color="auto"/>
            <w:bottom w:val="none" w:sz="0" w:space="0" w:color="auto"/>
            <w:right w:val="none" w:sz="0" w:space="0" w:color="auto"/>
          </w:divBdr>
        </w:div>
        <w:div w:id="1936085742">
          <w:marLeft w:val="480"/>
          <w:marRight w:val="0"/>
          <w:marTop w:val="0"/>
          <w:marBottom w:val="0"/>
          <w:divBdr>
            <w:top w:val="none" w:sz="0" w:space="0" w:color="auto"/>
            <w:left w:val="none" w:sz="0" w:space="0" w:color="auto"/>
            <w:bottom w:val="none" w:sz="0" w:space="0" w:color="auto"/>
            <w:right w:val="none" w:sz="0" w:space="0" w:color="auto"/>
          </w:divBdr>
        </w:div>
        <w:div w:id="2061517048">
          <w:marLeft w:val="480"/>
          <w:marRight w:val="0"/>
          <w:marTop w:val="0"/>
          <w:marBottom w:val="0"/>
          <w:divBdr>
            <w:top w:val="none" w:sz="0" w:space="0" w:color="auto"/>
            <w:left w:val="none" w:sz="0" w:space="0" w:color="auto"/>
            <w:bottom w:val="none" w:sz="0" w:space="0" w:color="auto"/>
            <w:right w:val="none" w:sz="0" w:space="0" w:color="auto"/>
          </w:divBdr>
        </w:div>
        <w:div w:id="203371448">
          <w:marLeft w:val="480"/>
          <w:marRight w:val="0"/>
          <w:marTop w:val="0"/>
          <w:marBottom w:val="0"/>
          <w:divBdr>
            <w:top w:val="none" w:sz="0" w:space="0" w:color="auto"/>
            <w:left w:val="none" w:sz="0" w:space="0" w:color="auto"/>
            <w:bottom w:val="none" w:sz="0" w:space="0" w:color="auto"/>
            <w:right w:val="none" w:sz="0" w:space="0" w:color="auto"/>
          </w:divBdr>
        </w:div>
        <w:div w:id="142041216">
          <w:marLeft w:val="480"/>
          <w:marRight w:val="0"/>
          <w:marTop w:val="0"/>
          <w:marBottom w:val="0"/>
          <w:divBdr>
            <w:top w:val="none" w:sz="0" w:space="0" w:color="auto"/>
            <w:left w:val="none" w:sz="0" w:space="0" w:color="auto"/>
            <w:bottom w:val="none" w:sz="0" w:space="0" w:color="auto"/>
            <w:right w:val="none" w:sz="0" w:space="0" w:color="auto"/>
          </w:divBdr>
        </w:div>
        <w:div w:id="996031885">
          <w:marLeft w:val="480"/>
          <w:marRight w:val="0"/>
          <w:marTop w:val="0"/>
          <w:marBottom w:val="0"/>
          <w:divBdr>
            <w:top w:val="none" w:sz="0" w:space="0" w:color="auto"/>
            <w:left w:val="none" w:sz="0" w:space="0" w:color="auto"/>
            <w:bottom w:val="none" w:sz="0" w:space="0" w:color="auto"/>
            <w:right w:val="none" w:sz="0" w:space="0" w:color="auto"/>
          </w:divBdr>
        </w:div>
        <w:div w:id="1592199682">
          <w:marLeft w:val="480"/>
          <w:marRight w:val="0"/>
          <w:marTop w:val="0"/>
          <w:marBottom w:val="0"/>
          <w:divBdr>
            <w:top w:val="none" w:sz="0" w:space="0" w:color="auto"/>
            <w:left w:val="none" w:sz="0" w:space="0" w:color="auto"/>
            <w:bottom w:val="none" w:sz="0" w:space="0" w:color="auto"/>
            <w:right w:val="none" w:sz="0" w:space="0" w:color="auto"/>
          </w:divBdr>
        </w:div>
        <w:div w:id="1095439563">
          <w:marLeft w:val="480"/>
          <w:marRight w:val="0"/>
          <w:marTop w:val="0"/>
          <w:marBottom w:val="0"/>
          <w:divBdr>
            <w:top w:val="none" w:sz="0" w:space="0" w:color="auto"/>
            <w:left w:val="none" w:sz="0" w:space="0" w:color="auto"/>
            <w:bottom w:val="none" w:sz="0" w:space="0" w:color="auto"/>
            <w:right w:val="none" w:sz="0" w:space="0" w:color="auto"/>
          </w:divBdr>
        </w:div>
        <w:div w:id="1082681300">
          <w:marLeft w:val="480"/>
          <w:marRight w:val="0"/>
          <w:marTop w:val="0"/>
          <w:marBottom w:val="0"/>
          <w:divBdr>
            <w:top w:val="none" w:sz="0" w:space="0" w:color="auto"/>
            <w:left w:val="none" w:sz="0" w:space="0" w:color="auto"/>
            <w:bottom w:val="none" w:sz="0" w:space="0" w:color="auto"/>
            <w:right w:val="none" w:sz="0" w:space="0" w:color="auto"/>
          </w:divBdr>
        </w:div>
        <w:div w:id="407193372">
          <w:marLeft w:val="480"/>
          <w:marRight w:val="0"/>
          <w:marTop w:val="0"/>
          <w:marBottom w:val="0"/>
          <w:divBdr>
            <w:top w:val="none" w:sz="0" w:space="0" w:color="auto"/>
            <w:left w:val="none" w:sz="0" w:space="0" w:color="auto"/>
            <w:bottom w:val="none" w:sz="0" w:space="0" w:color="auto"/>
            <w:right w:val="none" w:sz="0" w:space="0" w:color="auto"/>
          </w:divBdr>
        </w:div>
        <w:div w:id="2044821418">
          <w:marLeft w:val="480"/>
          <w:marRight w:val="0"/>
          <w:marTop w:val="0"/>
          <w:marBottom w:val="0"/>
          <w:divBdr>
            <w:top w:val="none" w:sz="0" w:space="0" w:color="auto"/>
            <w:left w:val="none" w:sz="0" w:space="0" w:color="auto"/>
            <w:bottom w:val="none" w:sz="0" w:space="0" w:color="auto"/>
            <w:right w:val="none" w:sz="0" w:space="0" w:color="auto"/>
          </w:divBdr>
        </w:div>
        <w:div w:id="707296406">
          <w:marLeft w:val="480"/>
          <w:marRight w:val="0"/>
          <w:marTop w:val="0"/>
          <w:marBottom w:val="0"/>
          <w:divBdr>
            <w:top w:val="none" w:sz="0" w:space="0" w:color="auto"/>
            <w:left w:val="none" w:sz="0" w:space="0" w:color="auto"/>
            <w:bottom w:val="none" w:sz="0" w:space="0" w:color="auto"/>
            <w:right w:val="none" w:sz="0" w:space="0" w:color="auto"/>
          </w:divBdr>
        </w:div>
        <w:div w:id="162474366">
          <w:marLeft w:val="480"/>
          <w:marRight w:val="0"/>
          <w:marTop w:val="0"/>
          <w:marBottom w:val="0"/>
          <w:divBdr>
            <w:top w:val="none" w:sz="0" w:space="0" w:color="auto"/>
            <w:left w:val="none" w:sz="0" w:space="0" w:color="auto"/>
            <w:bottom w:val="none" w:sz="0" w:space="0" w:color="auto"/>
            <w:right w:val="none" w:sz="0" w:space="0" w:color="auto"/>
          </w:divBdr>
        </w:div>
        <w:div w:id="1959952240">
          <w:marLeft w:val="480"/>
          <w:marRight w:val="0"/>
          <w:marTop w:val="0"/>
          <w:marBottom w:val="0"/>
          <w:divBdr>
            <w:top w:val="none" w:sz="0" w:space="0" w:color="auto"/>
            <w:left w:val="none" w:sz="0" w:space="0" w:color="auto"/>
            <w:bottom w:val="none" w:sz="0" w:space="0" w:color="auto"/>
            <w:right w:val="none" w:sz="0" w:space="0" w:color="auto"/>
          </w:divBdr>
        </w:div>
        <w:div w:id="1470782598">
          <w:marLeft w:val="480"/>
          <w:marRight w:val="0"/>
          <w:marTop w:val="0"/>
          <w:marBottom w:val="0"/>
          <w:divBdr>
            <w:top w:val="none" w:sz="0" w:space="0" w:color="auto"/>
            <w:left w:val="none" w:sz="0" w:space="0" w:color="auto"/>
            <w:bottom w:val="none" w:sz="0" w:space="0" w:color="auto"/>
            <w:right w:val="none" w:sz="0" w:space="0" w:color="auto"/>
          </w:divBdr>
        </w:div>
        <w:div w:id="1440644577">
          <w:marLeft w:val="480"/>
          <w:marRight w:val="0"/>
          <w:marTop w:val="0"/>
          <w:marBottom w:val="0"/>
          <w:divBdr>
            <w:top w:val="none" w:sz="0" w:space="0" w:color="auto"/>
            <w:left w:val="none" w:sz="0" w:space="0" w:color="auto"/>
            <w:bottom w:val="none" w:sz="0" w:space="0" w:color="auto"/>
            <w:right w:val="none" w:sz="0" w:space="0" w:color="auto"/>
          </w:divBdr>
        </w:div>
        <w:div w:id="1874801139">
          <w:marLeft w:val="480"/>
          <w:marRight w:val="0"/>
          <w:marTop w:val="0"/>
          <w:marBottom w:val="0"/>
          <w:divBdr>
            <w:top w:val="none" w:sz="0" w:space="0" w:color="auto"/>
            <w:left w:val="none" w:sz="0" w:space="0" w:color="auto"/>
            <w:bottom w:val="none" w:sz="0" w:space="0" w:color="auto"/>
            <w:right w:val="none" w:sz="0" w:space="0" w:color="auto"/>
          </w:divBdr>
        </w:div>
        <w:div w:id="1559365843">
          <w:marLeft w:val="480"/>
          <w:marRight w:val="0"/>
          <w:marTop w:val="0"/>
          <w:marBottom w:val="0"/>
          <w:divBdr>
            <w:top w:val="none" w:sz="0" w:space="0" w:color="auto"/>
            <w:left w:val="none" w:sz="0" w:space="0" w:color="auto"/>
            <w:bottom w:val="none" w:sz="0" w:space="0" w:color="auto"/>
            <w:right w:val="none" w:sz="0" w:space="0" w:color="auto"/>
          </w:divBdr>
        </w:div>
        <w:div w:id="236743740">
          <w:marLeft w:val="480"/>
          <w:marRight w:val="0"/>
          <w:marTop w:val="0"/>
          <w:marBottom w:val="0"/>
          <w:divBdr>
            <w:top w:val="none" w:sz="0" w:space="0" w:color="auto"/>
            <w:left w:val="none" w:sz="0" w:space="0" w:color="auto"/>
            <w:bottom w:val="none" w:sz="0" w:space="0" w:color="auto"/>
            <w:right w:val="none" w:sz="0" w:space="0" w:color="auto"/>
          </w:divBdr>
        </w:div>
        <w:div w:id="2133474174">
          <w:marLeft w:val="480"/>
          <w:marRight w:val="0"/>
          <w:marTop w:val="0"/>
          <w:marBottom w:val="0"/>
          <w:divBdr>
            <w:top w:val="none" w:sz="0" w:space="0" w:color="auto"/>
            <w:left w:val="none" w:sz="0" w:space="0" w:color="auto"/>
            <w:bottom w:val="none" w:sz="0" w:space="0" w:color="auto"/>
            <w:right w:val="none" w:sz="0" w:space="0" w:color="auto"/>
          </w:divBdr>
        </w:div>
        <w:div w:id="1416170230">
          <w:marLeft w:val="480"/>
          <w:marRight w:val="0"/>
          <w:marTop w:val="0"/>
          <w:marBottom w:val="0"/>
          <w:divBdr>
            <w:top w:val="none" w:sz="0" w:space="0" w:color="auto"/>
            <w:left w:val="none" w:sz="0" w:space="0" w:color="auto"/>
            <w:bottom w:val="none" w:sz="0" w:space="0" w:color="auto"/>
            <w:right w:val="none" w:sz="0" w:space="0" w:color="auto"/>
          </w:divBdr>
        </w:div>
        <w:div w:id="1235048928">
          <w:marLeft w:val="480"/>
          <w:marRight w:val="0"/>
          <w:marTop w:val="0"/>
          <w:marBottom w:val="0"/>
          <w:divBdr>
            <w:top w:val="none" w:sz="0" w:space="0" w:color="auto"/>
            <w:left w:val="none" w:sz="0" w:space="0" w:color="auto"/>
            <w:bottom w:val="none" w:sz="0" w:space="0" w:color="auto"/>
            <w:right w:val="none" w:sz="0" w:space="0" w:color="auto"/>
          </w:divBdr>
        </w:div>
        <w:div w:id="860897606">
          <w:marLeft w:val="480"/>
          <w:marRight w:val="0"/>
          <w:marTop w:val="0"/>
          <w:marBottom w:val="0"/>
          <w:divBdr>
            <w:top w:val="none" w:sz="0" w:space="0" w:color="auto"/>
            <w:left w:val="none" w:sz="0" w:space="0" w:color="auto"/>
            <w:bottom w:val="none" w:sz="0" w:space="0" w:color="auto"/>
            <w:right w:val="none" w:sz="0" w:space="0" w:color="auto"/>
          </w:divBdr>
        </w:div>
        <w:div w:id="281151466">
          <w:marLeft w:val="480"/>
          <w:marRight w:val="0"/>
          <w:marTop w:val="0"/>
          <w:marBottom w:val="0"/>
          <w:divBdr>
            <w:top w:val="none" w:sz="0" w:space="0" w:color="auto"/>
            <w:left w:val="none" w:sz="0" w:space="0" w:color="auto"/>
            <w:bottom w:val="none" w:sz="0" w:space="0" w:color="auto"/>
            <w:right w:val="none" w:sz="0" w:space="0" w:color="auto"/>
          </w:divBdr>
        </w:div>
        <w:div w:id="1607497875">
          <w:marLeft w:val="480"/>
          <w:marRight w:val="0"/>
          <w:marTop w:val="0"/>
          <w:marBottom w:val="0"/>
          <w:divBdr>
            <w:top w:val="none" w:sz="0" w:space="0" w:color="auto"/>
            <w:left w:val="none" w:sz="0" w:space="0" w:color="auto"/>
            <w:bottom w:val="none" w:sz="0" w:space="0" w:color="auto"/>
            <w:right w:val="none" w:sz="0" w:space="0" w:color="auto"/>
          </w:divBdr>
        </w:div>
        <w:div w:id="1913159383">
          <w:marLeft w:val="480"/>
          <w:marRight w:val="0"/>
          <w:marTop w:val="0"/>
          <w:marBottom w:val="0"/>
          <w:divBdr>
            <w:top w:val="none" w:sz="0" w:space="0" w:color="auto"/>
            <w:left w:val="none" w:sz="0" w:space="0" w:color="auto"/>
            <w:bottom w:val="none" w:sz="0" w:space="0" w:color="auto"/>
            <w:right w:val="none" w:sz="0" w:space="0" w:color="auto"/>
          </w:divBdr>
        </w:div>
        <w:div w:id="1239556778">
          <w:marLeft w:val="480"/>
          <w:marRight w:val="0"/>
          <w:marTop w:val="0"/>
          <w:marBottom w:val="0"/>
          <w:divBdr>
            <w:top w:val="none" w:sz="0" w:space="0" w:color="auto"/>
            <w:left w:val="none" w:sz="0" w:space="0" w:color="auto"/>
            <w:bottom w:val="none" w:sz="0" w:space="0" w:color="auto"/>
            <w:right w:val="none" w:sz="0" w:space="0" w:color="auto"/>
          </w:divBdr>
        </w:div>
        <w:div w:id="1917587449">
          <w:marLeft w:val="480"/>
          <w:marRight w:val="0"/>
          <w:marTop w:val="0"/>
          <w:marBottom w:val="0"/>
          <w:divBdr>
            <w:top w:val="none" w:sz="0" w:space="0" w:color="auto"/>
            <w:left w:val="none" w:sz="0" w:space="0" w:color="auto"/>
            <w:bottom w:val="none" w:sz="0" w:space="0" w:color="auto"/>
            <w:right w:val="none" w:sz="0" w:space="0" w:color="auto"/>
          </w:divBdr>
        </w:div>
        <w:div w:id="116024775">
          <w:marLeft w:val="480"/>
          <w:marRight w:val="0"/>
          <w:marTop w:val="0"/>
          <w:marBottom w:val="0"/>
          <w:divBdr>
            <w:top w:val="none" w:sz="0" w:space="0" w:color="auto"/>
            <w:left w:val="none" w:sz="0" w:space="0" w:color="auto"/>
            <w:bottom w:val="none" w:sz="0" w:space="0" w:color="auto"/>
            <w:right w:val="none" w:sz="0" w:space="0" w:color="auto"/>
          </w:divBdr>
        </w:div>
        <w:div w:id="1949237564">
          <w:marLeft w:val="480"/>
          <w:marRight w:val="0"/>
          <w:marTop w:val="0"/>
          <w:marBottom w:val="0"/>
          <w:divBdr>
            <w:top w:val="none" w:sz="0" w:space="0" w:color="auto"/>
            <w:left w:val="none" w:sz="0" w:space="0" w:color="auto"/>
            <w:bottom w:val="none" w:sz="0" w:space="0" w:color="auto"/>
            <w:right w:val="none" w:sz="0" w:space="0" w:color="auto"/>
          </w:divBdr>
        </w:div>
        <w:div w:id="1742098650">
          <w:marLeft w:val="480"/>
          <w:marRight w:val="0"/>
          <w:marTop w:val="0"/>
          <w:marBottom w:val="0"/>
          <w:divBdr>
            <w:top w:val="none" w:sz="0" w:space="0" w:color="auto"/>
            <w:left w:val="none" w:sz="0" w:space="0" w:color="auto"/>
            <w:bottom w:val="none" w:sz="0" w:space="0" w:color="auto"/>
            <w:right w:val="none" w:sz="0" w:space="0" w:color="auto"/>
          </w:divBdr>
        </w:div>
        <w:div w:id="830291191">
          <w:marLeft w:val="480"/>
          <w:marRight w:val="0"/>
          <w:marTop w:val="0"/>
          <w:marBottom w:val="0"/>
          <w:divBdr>
            <w:top w:val="none" w:sz="0" w:space="0" w:color="auto"/>
            <w:left w:val="none" w:sz="0" w:space="0" w:color="auto"/>
            <w:bottom w:val="none" w:sz="0" w:space="0" w:color="auto"/>
            <w:right w:val="none" w:sz="0" w:space="0" w:color="auto"/>
          </w:divBdr>
        </w:div>
        <w:div w:id="595862769">
          <w:marLeft w:val="480"/>
          <w:marRight w:val="0"/>
          <w:marTop w:val="0"/>
          <w:marBottom w:val="0"/>
          <w:divBdr>
            <w:top w:val="none" w:sz="0" w:space="0" w:color="auto"/>
            <w:left w:val="none" w:sz="0" w:space="0" w:color="auto"/>
            <w:bottom w:val="none" w:sz="0" w:space="0" w:color="auto"/>
            <w:right w:val="none" w:sz="0" w:space="0" w:color="auto"/>
          </w:divBdr>
        </w:div>
        <w:div w:id="932976503">
          <w:marLeft w:val="480"/>
          <w:marRight w:val="0"/>
          <w:marTop w:val="0"/>
          <w:marBottom w:val="0"/>
          <w:divBdr>
            <w:top w:val="none" w:sz="0" w:space="0" w:color="auto"/>
            <w:left w:val="none" w:sz="0" w:space="0" w:color="auto"/>
            <w:bottom w:val="none" w:sz="0" w:space="0" w:color="auto"/>
            <w:right w:val="none" w:sz="0" w:space="0" w:color="auto"/>
          </w:divBdr>
        </w:div>
        <w:div w:id="331108392">
          <w:marLeft w:val="480"/>
          <w:marRight w:val="0"/>
          <w:marTop w:val="0"/>
          <w:marBottom w:val="0"/>
          <w:divBdr>
            <w:top w:val="none" w:sz="0" w:space="0" w:color="auto"/>
            <w:left w:val="none" w:sz="0" w:space="0" w:color="auto"/>
            <w:bottom w:val="none" w:sz="0" w:space="0" w:color="auto"/>
            <w:right w:val="none" w:sz="0" w:space="0" w:color="auto"/>
          </w:divBdr>
        </w:div>
        <w:div w:id="781264747">
          <w:marLeft w:val="480"/>
          <w:marRight w:val="0"/>
          <w:marTop w:val="0"/>
          <w:marBottom w:val="0"/>
          <w:divBdr>
            <w:top w:val="none" w:sz="0" w:space="0" w:color="auto"/>
            <w:left w:val="none" w:sz="0" w:space="0" w:color="auto"/>
            <w:bottom w:val="none" w:sz="0" w:space="0" w:color="auto"/>
            <w:right w:val="none" w:sz="0" w:space="0" w:color="auto"/>
          </w:divBdr>
        </w:div>
        <w:div w:id="1180851403">
          <w:marLeft w:val="480"/>
          <w:marRight w:val="0"/>
          <w:marTop w:val="0"/>
          <w:marBottom w:val="0"/>
          <w:divBdr>
            <w:top w:val="none" w:sz="0" w:space="0" w:color="auto"/>
            <w:left w:val="none" w:sz="0" w:space="0" w:color="auto"/>
            <w:bottom w:val="none" w:sz="0" w:space="0" w:color="auto"/>
            <w:right w:val="none" w:sz="0" w:space="0" w:color="auto"/>
          </w:divBdr>
        </w:div>
        <w:div w:id="1738821059">
          <w:marLeft w:val="480"/>
          <w:marRight w:val="0"/>
          <w:marTop w:val="0"/>
          <w:marBottom w:val="0"/>
          <w:divBdr>
            <w:top w:val="none" w:sz="0" w:space="0" w:color="auto"/>
            <w:left w:val="none" w:sz="0" w:space="0" w:color="auto"/>
            <w:bottom w:val="none" w:sz="0" w:space="0" w:color="auto"/>
            <w:right w:val="none" w:sz="0" w:space="0" w:color="auto"/>
          </w:divBdr>
        </w:div>
        <w:div w:id="714936673">
          <w:marLeft w:val="480"/>
          <w:marRight w:val="0"/>
          <w:marTop w:val="0"/>
          <w:marBottom w:val="0"/>
          <w:divBdr>
            <w:top w:val="none" w:sz="0" w:space="0" w:color="auto"/>
            <w:left w:val="none" w:sz="0" w:space="0" w:color="auto"/>
            <w:bottom w:val="none" w:sz="0" w:space="0" w:color="auto"/>
            <w:right w:val="none" w:sz="0" w:space="0" w:color="auto"/>
          </w:divBdr>
        </w:div>
        <w:div w:id="838926770">
          <w:marLeft w:val="480"/>
          <w:marRight w:val="0"/>
          <w:marTop w:val="0"/>
          <w:marBottom w:val="0"/>
          <w:divBdr>
            <w:top w:val="none" w:sz="0" w:space="0" w:color="auto"/>
            <w:left w:val="none" w:sz="0" w:space="0" w:color="auto"/>
            <w:bottom w:val="none" w:sz="0" w:space="0" w:color="auto"/>
            <w:right w:val="none" w:sz="0" w:space="0" w:color="auto"/>
          </w:divBdr>
        </w:div>
        <w:div w:id="944117345">
          <w:marLeft w:val="480"/>
          <w:marRight w:val="0"/>
          <w:marTop w:val="0"/>
          <w:marBottom w:val="0"/>
          <w:divBdr>
            <w:top w:val="none" w:sz="0" w:space="0" w:color="auto"/>
            <w:left w:val="none" w:sz="0" w:space="0" w:color="auto"/>
            <w:bottom w:val="none" w:sz="0" w:space="0" w:color="auto"/>
            <w:right w:val="none" w:sz="0" w:space="0" w:color="auto"/>
          </w:divBdr>
        </w:div>
        <w:div w:id="1296641701">
          <w:marLeft w:val="480"/>
          <w:marRight w:val="0"/>
          <w:marTop w:val="0"/>
          <w:marBottom w:val="0"/>
          <w:divBdr>
            <w:top w:val="none" w:sz="0" w:space="0" w:color="auto"/>
            <w:left w:val="none" w:sz="0" w:space="0" w:color="auto"/>
            <w:bottom w:val="none" w:sz="0" w:space="0" w:color="auto"/>
            <w:right w:val="none" w:sz="0" w:space="0" w:color="auto"/>
          </w:divBdr>
        </w:div>
        <w:div w:id="336469948">
          <w:marLeft w:val="480"/>
          <w:marRight w:val="0"/>
          <w:marTop w:val="0"/>
          <w:marBottom w:val="0"/>
          <w:divBdr>
            <w:top w:val="none" w:sz="0" w:space="0" w:color="auto"/>
            <w:left w:val="none" w:sz="0" w:space="0" w:color="auto"/>
            <w:bottom w:val="none" w:sz="0" w:space="0" w:color="auto"/>
            <w:right w:val="none" w:sz="0" w:space="0" w:color="auto"/>
          </w:divBdr>
        </w:div>
        <w:div w:id="173691547">
          <w:marLeft w:val="480"/>
          <w:marRight w:val="0"/>
          <w:marTop w:val="0"/>
          <w:marBottom w:val="0"/>
          <w:divBdr>
            <w:top w:val="none" w:sz="0" w:space="0" w:color="auto"/>
            <w:left w:val="none" w:sz="0" w:space="0" w:color="auto"/>
            <w:bottom w:val="none" w:sz="0" w:space="0" w:color="auto"/>
            <w:right w:val="none" w:sz="0" w:space="0" w:color="auto"/>
          </w:divBdr>
        </w:div>
        <w:div w:id="559364161">
          <w:marLeft w:val="480"/>
          <w:marRight w:val="0"/>
          <w:marTop w:val="0"/>
          <w:marBottom w:val="0"/>
          <w:divBdr>
            <w:top w:val="none" w:sz="0" w:space="0" w:color="auto"/>
            <w:left w:val="none" w:sz="0" w:space="0" w:color="auto"/>
            <w:bottom w:val="none" w:sz="0" w:space="0" w:color="auto"/>
            <w:right w:val="none" w:sz="0" w:space="0" w:color="auto"/>
          </w:divBdr>
        </w:div>
        <w:div w:id="429356659">
          <w:marLeft w:val="480"/>
          <w:marRight w:val="0"/>
          <w:marTop w:val="0"/>
          <w:marBottom w:val="0"/>
          <w:divBdr>
            <w:top w:val="none" w:sz="0" w:space="0" w:color="auto"/>
            <w:left w:val="none" w:sz="0" w:space="0" w:color="auto"/>
            <w:bottom w:val="none" w:sz="0" w:space="0" w:color="auto"/>
            <w:right w:val="none" w:sz="0" w:space="0" w:color="auto"/>
          </w:divBdr>
        </w:div>
        <w:div w:id="1333338318">
          <w:marLeft w:val="480"/>
          <w:marRight w:val="0"/>
          <w:marTop w:val="0"/>
          <w:marBottom w:val="0"/>
          <w:divBdr>
            <w:top w:val="none" w:sz="0" w:space="0" w:color="auto"/>
            <w:left w:val="none" w:sz="0" w:space="0" w:color="auto"/>
            <w:bottom w:val="none" w:sz="0" w:space="0" w:color="auto"/>
            <w:right w:val="none" w:sz="0" w:space="0" w:color="auto"/>
          </w:divBdr>
        </w:div>
        <w:div w:id="421725349">
          <w:marLeft w:val="480"/>
          <w:marRight w:val="0"/>
          <w:marTop w:val="0"/>
          <w:marBottom w:val="0"/>
          <w:divBdr>
            <w:top w:val="none" w:sz="0" w:space="0" w:color="auto"/>
            <w:left w:val="none" w:sz="0" w:space="0" w:color="auto"/>
            <w:bottom w:val="none" w:sz="0" w:space="0" w:color="auto"/>
            <w:right w:val="none" w:sz="0" w:space="0" w:color="auto"/>
          </w:divBdr>
        </w:div>
        <w:div w:id="1673487716">
          <w:marLeft w:val="480"/>
          <w:marRight w:val="0"/>
          <w:marTop w:val="0"/>
          <w:marBottom w:val="0"/>
          <w:divBdr>
            <w:top w:val="none" w:sz="0" w:space="0" w:color="auto"/>
            <w:left w:val="none" w:sz="0" w:space="0" w:color="auto"/>
            <w:bottom w:val="none" w:sz="0" w:space="0" w:color="auto"/>
            <w:right w:val="none" w:sz="0" w:space="0" w:color="auto"/>
          </w:divBdr>
        </w:div>
        <w:div w:id="2070615894">
          <w:marLeft w:val="480"/>
          <w:marRight w:val="0"/>
          <w:marTop w:val="0"/>
          <w:marBottom w:val="0"/>
          <w:divBdr>
            <w:top w:val="none" w:sz="0" w:space="0" w:color="auto"/>
            <w:left w:val="none" w:sz="0" w:space="0" w:color="auto"/>
            <w:bottom w:val="none" w:sz="0" w:space="0" w:color="auto"/>
            <w:right w:val="none" w:sz="0" w:space="0" w:color="auto"/>
          </w:divBdr>
        </w:div>
        <w:div w:id="1300383515">
          <w:marLeft w:val="480"/>
          <w:marRight w:val="0"/>
          <w:marTop w:val="0"/>
          <w:marBottom w:val="0"/>
          <w:divBdr>
            <w:top w:val="none" w:sz="0" w:space="0" w:color="auto"/>
            <w:left w:val="none" w:sz="0" w:space="0" w:color="auto"/>
            <w:bottom w:val="none" w:sz="0" w:space="0" w:color="auto"/>
            <w:right w:val="none" w:sz="0" w:space="0" w:color="auto"/>
          </w:divBdr>
        </w:div>
        <w:div w:id="2012289483">
          <w:marLeft w:val="480"/>
          <w:marRight w:val="0"/>
          <w:marTop w:val="0"/>
          <w:marBottom w:val="0"/>
          <w:divBdr>
            <w:top w:val="none" w:sz="0" w:space="0" w:color="auto"/>
            <w:left w:val="none" w:sz="0" w:space="0" w:color="auto"/>
            <w:bottom w:val="none" w:sz="0" w:space="0" w:color="auto"/>
            <w:right w:val="none" w:sz="0" w:space="0" w:color="auto"/>
          </w:divBdr>
        </w:div>
        <w:div w:id="2040928599">
          <w:marLeft w:val="480"/>
          <w:marRight w:val="0"/>
          <w:marTop w:val="0"/>
          <w:marBottom w:val="0"/>
          <w:divBdr>
            <w:top w:val="none" w:sz="0" w:space="0" w:color="auto"/>
            <w:left w:val="none" w:sz="0" w:space="0" w:color="auto"/>
            <w:bottom w:val="none" w:sz="0" w:space="0" w:color="auto"/>
            <w:right w:val="none" w:sz="0" w:space="0" w:color="auto"/>
          </w:divBdr>
        </w:div>
        <w:div w:id="1042091374">
          <w:marLeft w:val="480"/>
          <w:marRight w:val="0"/>
          <w:marTop w:val="0"/>
          <w:marBottom w:val="0"/>
          <w:divBdr>
            <w:top w:val="none" w:sz="0" w:space="0" w:color="auto"/>
            <w:left w:val="none" w:sz="0" w:space="0" w:color="auto"/>
            <w:bottom w:val="none" w:sz="0" w:space="0" w:color="auto"/>
            <w:right w:val="none" w:sz="0" w:space="0" w:color="auto"/>
          </w:divBdr>
        </w:div>
        <w:div w:id="373971805">
          <w:marLeft w:val="480"/>
          <w:marRight w:val="0"/>
          <w:marTop w:val="0"/>
          <w:marBottom w:val="0"/>
          <w:divBdr>
            <w:top w:val="none" w:sz="0" w:space="0" w:color="auto"/>
            <w:left w:val="none" w:sz="0" w:space="0" w:color="auto"/>
            <w:bottom w:val="none" w:sz="0" w:space="0" w:color="auto"/>
            <w:right w:val="none" w:sz="0" w:space="0" w:color="auto"/>
          </w:divBdr>
        </w:div>
        <w:div w:id="628048752">
          <w:marLeft w:val="480"/>
          <w:marRight w:val="0"/>
          <w:marTop w:val="0"/>
          <w:marBottom w:val="0"/>
          <w:divBdr>
            <w:top w:val="none" w:sz="0" w:space="0" w:color="auto"/>
            <w:left w:val="none" w:sz="0" w:space="0" w:color="auto"/>
            <w:bottom w:val="none" w:sz="0" w:space="0" w:color="auto"/>
            <w:right w:val="none" w:sz="0" w:space="0" w:color="auto"/>
          </w:divBdr>
        </w:div>
        <w:div w:id="1069763830">
          <w:marLeft w:val="480"/>
          <w:marRight w:val="0"/>
          <w:marTop w:val="0"/>
          <w:marBottom w:val="0"/>
          <w:divBdr>
            <w:top w:val="none" w:sz="0" w:space="0" w:color="auto"/>
            <w:left w:val="none" w:sz="0" w:space="0" w:color="auto"/>
            <w:bottom w:val="none" w:sz="0" w:space="0" w:color="auto"/>
            <w:right w:val="none" w:sz="0" w:space="0" w:color="auto"/>
          </w:divBdr>
        </w:div>
        <w:div w:id="127091396">
          <w:marLeft w:val="480"/>
          <w:marRight w:val="0"/>
          <w:marTop w:val="0"/>
          <w:marBottom w:val="0"/>
          <w:divBdr>
            <w:top w:val="none" w:sz="0" w:space="0" w:color="auto"/>
            <w:left w:val="none" w:sz="0" w:space="0" w:color="auto"/>
            <w:bottom w:val="none" w:sz="0" w:space="0" w:color="auto"/>
            <w:right w:val="none" w:sz="0" w:space="0" w:color="auto"/>
          </w:divBdr>
        </w:div>
        <w:div w:id="1559628322">
          <w:marLeft w:val="480"/>
          <w:marRight w:val="0"/>
          <w:marTop w:val="0"/>
          <w:marBottom w:val="0"/>
          <w:divBdr>
            <w:top w:val="none" w:sz="0" w:space="0" w:color="auto"/>
            <w:left w:val="none" w:sz="0" w:space="0" w:color="auto"/>
            <w:bottom w:val="none" w:sz="0" w:space="0" w:color="auto"/>
            <w:right w:val="none" w:sz="0" w:space="0" w:color="auto"/>
          </w:divBdr>
        </w:div>
        <w:div w:id="233123898">
          <w:marLeft w:val="480"/>
          <w:marRight w:val="0"/>
          <w:marTop w:val="0"/>
          <w:marBottom w:val="0"/>
          <w:divBdr>
            <w:top w:val="none" w:sz="0" w:space="0" w:color="auto"/>
            <w:left w:val="none" w:sz="0" w:space="0" w:color="auto"/>
            <w:bottom w:val="none" w:sz="0" w:space="0" w:color="auto"/>
            <w:right w:val="none" w:sz="0" w:space="0" w:color="auto"/>
          </w:divBdr>
        </w:div>
        <w:div w:id="1748189841">
          <w:marLeft w:val="480"/>
          <w:marRight w:val="0"/>
          <w:marTop w:val="0"/>
          <w:marBottom w:val="0"/>
          <w:divBdr>
            <w:top w:val="none" w:sz="0" w:space="0" w:color="auto"/>
            <w:left w:val="none" w:sz="0" w:space="0" w:color="auto"/>
            <w:bottom w:val="none" w:sz="0" w:space="0" w:color="auto"/>
            <w:right w:val="none" w:sz="0" w:space="0" w:color="auto"/>
          </w:divBdr>
        </w:div>
        <w:div w:id="1262445957">
          <w:marLeft w:val="480"/>
          <w:marRight w:val="0"/>
          <w:marTop w:val="0"/>
          <w:marBottom w:val="0"/>
          <w:divBdr>
            <w:top w:val="none" w:sz="0" w:space="0" w:color="auto"/>
            <w:left w:val="none" w:sz="0" w:space="0" w:color="auto"/>
            <w:bottom w:val="none" w:sz="0" w:space="0" w:color="auto"/>
            <w:right w:val="none" w:sz="0" w:space="0" w:color="auto"/>
          </w:divBdr>
        </w:div>
        <w:div w:id="308168074">
          <w:marLeft w:val="480"/>
          <w:marRight w:val="0"/>
          <w:marTop w:val="0"/>
          <w:marBottom w:val="0"/>
          <w:divBdr>
            <w:top w:val="none" w:sz="0" w:space="0" w:color="auto"/>
            <w:left w:val="none" w:sz="0" w:space="0" w:color="auto"/>
            <w:bottom w:val="none" w:sz="0" w:space="0" w:color="auto"/>
            <w:right w:val="none" w:sz="0" w:space="0" w:color="auto"/>
          </w:divBdr>
        </w:div>
        <w:div w:id="367291953">
          <w:marLeft w:val="480"/>
          <w:marRight w:val="0"/>
          <w:marTop w:val="0"/>
          <w:marBottom w:val="0"/>
          <w:divBdr>
            <w:top w:val="none" w:sz="0" w:space="0" w:color="auto"/>
            <w:left w:val="none" w:sz="0" w:space="0" w:color="auto"/>
            <w:bottom w:val="none" w:sz="0" w:space="0" w:color="auto"/>
            <w:right w:val="none" w:sz="0" w:space="0" w:color="auto"/>
          </w:divBdr>
        </w:div>
        <w:div w:id="1026175355">
          <w:marLeft w:val="480"/>
          <w:marRight w:val="0"/>
          <w:marTop w:val="0"/>
          <w:marBottom w:val="0"/>
          <w:divBdr>
            <w:top w:val="none" w:sz="0" w:space="0" w:color="auto"/>
            <w:left w:val="none" w:sz="0" w:space="0" w:color="auto"/>
            <w:bottom w:val="none" w:sz="0" w:space="0" w:color="auto"/>
            <w:right w:val="none" w:sz="0" w:space="0" w:color="auto"/>
          </w:divBdr>
        </w:div>
        <w:div w:id="1401515734">
          <w:marLeft w:val="480"/>
          <w:marRight w:val="0"/>
          <w:marTop w:val="0"/>
          <w:marBottom w:val="0"/>
          <w:divBdr>
            <w:top w:val="none" w:sz="0" w:space="0" w:color="auto"/>
            <w:left w:val="none" w:sz="0" w:space="0" w:color="auto"/>
            <w:bottom w:val="none" w:sz="0" w:space="0" w:color="auto"/>
            <w:right w:val="none" w:sz="0" w:space="0" w:color="auto"/>
          </w:divBdr>
        </w:div>
        <w:div w:id="903762527">
          <w:marLeft w:val="480"/>
          <w:marRight w:val="0"/>
          <w:marTop w:val="0"/>
          <w:marBottom w:val="0"/>
          <w:divBdr>
            <w:top w:val="none" w:sz="0" w:space="0" w:color="auto"/>
            <w:left w:val="none" w:sz="0" w:space="0" w:color="auto"/>
            <w:bottom w:val="none" w:sz="0" w:space="0" w:color="auto"/>
            <w:right w:val="none" w:sz="0" w:space="0" w:color="auto"/>
          </w:divBdr>
        </w:div>
        <w:div w:id="906454091">
          <w:marLeft w:val="480"/>
          <w:marRight w:val="0"/>
          <w:marTop w:val="0"/>
          <w:marBottom w:val="0"/>
          <w:divBdr>
            <w:top w:val="none" w:sz="0" w:space="0" w:color="auto"/>
            <w:left w:val="none" w:sz="0" w:space="0" w:color="auto"/>
            <w:bottom w:val="none" w:sz="0" w:space="0" w:color="auto"/>
            <w:right w:val="none" w:sz="0" w:space="0" w:color="auto"/>
          </w:divBdr>
        </w:div>
        <w:div w:id="942569458">
          <w:marLeft w:val="480"/>
          <w:marRight w:val="0"/>
          <w:marTop w:val="0"/>
          <w:marBottom w:val="0"/>
          <w:divBdr>
            <w:top w:val="none" w:sz="0" w:space="0" w:color="auto"/>
            <w:left w:val="none" w:sz="0" w:space="0" w:color="auto"/>
            <w:bottom w:val="none" w:sz="0" w:space="0" w:color="auto"/>
            <w:right w:val="none" w:sz="0" w:space="0" w:color="auto"/>
          </w:divBdr>
        </w:div>
      </w:divsChild>
    </w:div>
    <w:div w:id="117795899">
      <w:bodyDiv w:val="1"/>
      <w:marLeft w:val="0"/>
      <w:marRight w:val="0"/>
      <w:marTop w:val="0"/>
      <w:marBottom w:val="0"/>
      <w:divBdr>
        <w:top w:val="none" w:sz="0" w:space="0" w:color="auto"/>
        <w:left w:val="none" w:sz="0" w:space="0" w:color="auto"/>
        <w:bottom w:val="none" w:sz="0" w:space="0" w:color="auto"/>
        <w:right w:val="none" w:sz="0" w:space="0" w:color="auto"/>
      </w:divBdr>
      <w:divsChild>
        <w:div w:id="1322347410">
          <w:marLeft w:val="480"/>
          <w:marRight w:val="0"/>
          <w:marTop w:val="0"/>
          <w:marBottom w:val="0"/>
          <w:divBdr>
            <w:top w:val="none" w:sz="0" w:space="0" w:color="auto"/>
            <w:left w:val="none" w:sz="0" w:space="0" w:color="auto"/>
            <w:bottom w:val="none" w:sz="0" w:space="0" w:color="auto"/>
            <w:right w:val="none" w:sz="0" w:space="0" w:color="auto"/>
          </w:divBdr>
        </w:div>
        <w:div w:id="836310182">
          <w:marLeft w:val="480"/>
          <w:marRight w:val="0"/>
          <w:marTop w:val="0"/>
          <w:marBottom w:val="0"/>
          <w:divBdr>
            <w:top w:val="none" w:sz="0" w:space="0" w:color="auto"/>
            <w:left w:val="none" w:sz="0" w:space="0" w:color="auto"/>
            <w:bottom w:val="none" w:sz="0" w:space="0" w:color="auto"/>
            <w:right w:val="none" w:sz="0" w:space="0" w:color="auto"/>
          </w:divBdr>
        </w:div>
        <w:div w:id="965619911">
          <w:marLeft w:val="480"/>
          <w:marRight w:val="0"/>
          <w:marTop w:val="0"/>
          <w:marBottom w:val="0"/>
          <w:divBdr>
            <w:top w:val="none" w:sz="0" w:space="0" w:color="auto"/>
            <w:left w:val="none" w:sz="0" w:space="0" w:color="auto"/>
            <w:bottom w:val="none" w:sz="0" w:space="0" w:color="auto"/>
            <w:right w:val="none" w:sz="0" w:space="0" w:color="auto"/>
          </w:divBdr>
        </w:div>
        <w:div w:id="1016618087">
          <w:marLeft w:val="480"/>
          <w:marRight w:val="0"/>
          <w:marTop w:val="0"/>
          <w:marBottom w:val="0"/>
          <w:divBdr>
            <w:top w:val="none" w:sz="0" w:space="0" w:color="auto"/>
            <w:left w:val="none" w:sz="0" w:space="0" w:color="auto"/>
            <w:bottom w:val="none" w:sz="0" w:space="0" w:color="auto"/>
            <w:right w:val="none" w:sz="0" w:space="0" w:color="auto"/>
          </w:divBdr>
        </w:div>
        <w:div w:id="2071227791">
          <w:marLeft w:val="480"/>
          <w:marRight w:val="0"/>
          <w:marTop w:val="0"/>
          <w:marBottom w:val="0"/>
          <w:divBdr>
            <w:top w:val="none" w:sz="0" w:space="0" w:color="auto"/>
            <w:left w:val="none" w:sz="0" w:space="0" w:color="auto"/>
            <w:bottom w:val="none" w:sz="0" w:space="0" w:color="auto"/>
            <w:right w:val="none" w:sz="0" w:space="0" w:color="auto"/>
          </w:divBdr>
        </w:div>
        <w:div w:id="2106025968">
          <w:marLeft w:val="480"/>
          <w:marRight w:val="0"/>
          <w:marTop w:val="0"/>
          <w:marBottom w:val="0"/>
          <w:divBdr>
            <w:top w:val="none" w:sz="0" w:space="0" w:color="auto"/>
            <w:left w:val="none" w:sz="0" w:space="0" w:color="auto"/>
            <w:bottom w:val="none" w:sz="0" w:space="0" w:color="auto"/>
            <w:right w:val="none" w:sz="0" w:space="0" w:color="auto"/>
          </w:divBdr>
        </w:div>
        <w:div w:id="893857667">
          <w:marLeft w:val="480"/>
          <w:marRight w:val="0"/>
          <w:marTop w:val="0"/>
          <w:marBottom w:val="0"/>
          <w:divBdr>
            <w:top w:val="none" w:sz="0" w:space="0" w:color="auto"/>
            <w:left w:val="none" w:sz="0" w:space="0" w:color="auto"/>
            <w:bottom w:val="none" w:sz="0" w:space="0" w:color="auto"/>
            <w:right w:val="none" w:sz="0" w:space="0" w:color="auto"/>
          </w:divBdr>
        </w:div>
        <w:div w:id="972176658">
          <w:marLeft w:val="480"/>
          <w:marRight w:val="0"/>
          <w:marTop w:val="0"/>
          <w:marBottom w:val="0"/>
          <w:divBdr>
            <w:top w:val="none" w:sz="0" w:space="0" w:color="auto"/>
            <w:left w:val="none" w:sz="0" w:space="0" w:color="auto"/>
            <w:bottom w:val="none" w:sz="0" w:space="0" w:color="auto"/>
            <w:right w:val="none" w:sz="0" w:space="0" w:color="auto"/>
          </w:divBdr>
        </w:div>
        <w:div w:id="603421824">
          <w:marLeft w:val="480"/>
          <w:marRight w:val="0"/>
          <w:marTop w:val="0"/>
          <w:marBottom w:val="0"/>
          <w:divBdr>
            <w:top w:val="none" w:sz="0" w:space="0" w:color="auto"/>
            <w:left w:val="none" w:sz="0" w:space="0" w:color="auto"/>
            <w:bottom w:val="none" w:sz="0" w:space="0" w:color="auto"/>
            <w:right w:val="none" w:sz="0" w:space="0" w:color="auto"/>
          </w:divBdr>
        </w:div>
        <w:div w:id="2078279552">
          <w:marLeft w:val="480"/>
          <w:marRight w:val="0"/>
          <w:marTop w:val="0"/>
          <w:marBottom w:val="0"/>
          <w:divBdr>
            <w:top w:val="none" w:sz="0" w:space="0" w:color="auto"/>
            <w:left w:val="none" w:sz="0" w:space="0" w:color="auto"/>
            <w:bottom w:val="none" w:sz="0" w:space="0" w:color="auto"/>
            <w:right w:val="none" w:sz="0" w:space="0" w:color="auto"/>
          </w:divBdr>
        </w:div>
        <w:div w:id="2023434083">
          <w:marLeft w:val="480"/>
          <w:marRight w:val="0"/>
          <w:marTop w:val="0"/>
          <w:marBottom w:val="0"/>
          <w:divBdr>
            <w:top w:val="none" w:sz="0" w:space="0" w:color="auto"/>
            <w:left w:val="none" w:sz="0" w:space="0" w:color="auto"/>
            <w:bottom w:val="none" w:sz="0" w:space="0" w:color="auto"/>
            <w:right w:val="none" w:sz="0" w:space="0" w:color="auto"/>
          </w:divBdr>
        </w:div>
        <w:div w:id="1450395984">
          <w:marLeft w:val="480"/>
          <w:marRight w:val="0"/>
          <w:marTop w:val="0"/>
          <w:marBottom w:val="0"/>
          <w:divBdr>
            <w:top w:val="none" w:sz="0" w:space="0" w:color="auto"/>
            <w:left w:val="none" w:sz="0" w:space="0" w:color="auto"/>
            <w:bottom w:val="none" w:sz="0" w:space="0" w:color="auto"/>
            <w:right w:val="none" w:sz="0" w:space="0" w:color="auto"/>
          </w:divBdr>
        </w:div>
        <w:div w:id="2088384571">
          <w:marLeft w:val="480"/>
          <w:marRight w:val="0"/>
          <w:marTop w:val="0"/>
          <w:marBottom w:val="0"/>
          <w:divBdr>
            <w:top w:val="none" w:sz="0" w:space="0" w:color="auto"/>
            <w:left w:val="none" w:sz="0" w:space="0" w:color="auto"/>
            <w:bottom w:val="none" w:sz="0" w:space="0" w:color="auto"/>
            <w:right w:val="none" w:sz="0" w:space="0" w:color="auto"/>
          </w:divBdr>
        </w:div>
        <w:div w:id="484780444">
          <w:marLeft w:val="480"/>
          <w:marRight w:val="0"/>
          <w:marTop w:val="0"/>
          <w:marBottom w:val="0"/>
          <w:divBdr>
            <w:top w:val="none" w:sz="0" w:space="0" w:color="auto"/>
            <w:left w:val="none" w:sz="0" w:space="0" w:color="auto"/>
            <w:bottom w:val="none" w:sz="0" w:space="0" w:color="auto"/>
            <w:right w:val="none" w:sz="0" w:space="0" w:color="auto"/>
          </w:divBdr>
        </w:div>
        <w:div w:id="1615480582">
          <w:marLeft w:val="480"/>
          <w:marRight w:val="0"/>
          <w:marTop w:val="0"/>
          <w:marBottom w:val="0"/>
          <w:divBdr>
            <w:top w:val="none" w:sz="0" w:space="0" w:color="auto"/>
            <w:left w:val="none" w:sz="0" w:space="0" w:color="auto"/>
            <w:bottom w:val="none" w:sz="0" w:space="0" w:color="auto"/>
            <w:right w:val="none" w:sz="0" w:space="0" w:color="auto"/>
          </w:divBdr>
        </w:div>
        <w:div w:id="1062560668">
          <w:marLeft w:val="480"/>
          <w:marRight w:val="0"/>
          <w:marTop w:val="0"/>
          <w:marBottom w:val="0"/>
          <w:divBdr>
            <w:top w:val="none" w:sz="0" w:space="0" w:color="auto"/>
            <w:left w:val="none" w:sz="0" w:space="0" w:color="auto"/>
            <w:bottom w:val="none" w:sz="0" w:space="0" w:color="auto"/>
            <w:right w:val="none" w:sz="0" w:space="0" w:color="auto"/>
          </w:divBdr>
        </w:div>
        <w:div w:id="1883327525">
          <w:marLeft w:val="480"/>
          <w:marRight w:val="0"/>
          <w:marTop w:val="0"/>
          <w:marBottom w:val="0"/>
          <w:divBdr>
            <w:top w:val="none" w:sz="0" w:space="0" w:color="auto"/>
            <w:left w:val="none" w:sz="0" w:space="0" w:color="auto"/>
            <w:bottom w:val="none" w:sz="0" w:space="0" w:color="auto"/>
            <w:right w:val="none" w:sz="0" w:space="0" w:color="auto"/>
          </w:divBdr>
        </w:div>
        <w:div w:id="1159614014">
          <w:marLeft w:val="480"/>
          <w:marRight w:val="0"/>
          <w:marTop w:val="0"/>
          <w:marBottom w:val="0"/>
          <w:divBdr>
            <w:top w:val="none" w:sz="0" w:space="0" w:color="auto"/>
            <w:left w:val="none" w:sz="0" w:space="0" w:color="auto"/>
            <w:bottom w:val="none" w:sz="0" w:space="0" w:color="auto"/>
            <w:right w:val="none" w:sz="0" w:space="0" w:color="auto"/>
          </w:divBdr>
        </w:div>
        <w:div w:id="2044475854">
          <w:marLeft w:val="480"/>
          <w:marRight w:val="0"/>
          <w:marTop w:val="0"/>
          <w:marBottom w:val="0"/>
          <w:divBdr>
            <w:top w:val="none" w:sz="0" w:space="0" w:color="auto"/>
            <w:left w:val="none" w:sz="0" w:space="0" w:color="auto"/>
            <w:bottom w:val="none" w:sz="0" w:space="0" w:color="auto"/>
            <w:right w:val="none" w:sz="0" w:space="0" w:color="auto"/>
          </w:divBdr>
        </w:div>
        <w:div w:id="2118518550">
          <w:marLeft w:val="480"/>
          <w:marRight w:val="0"/>
          <w:marTop w:val="0"/>
          <w:marBottom w:val="0"/>
          <w:divBdr>
            <w:top w:val="none" w:sz="0" w:space="0" w:color="auto"/>
            <w:left w:val="none" w:sz="0" w:space="0" w:color="auto"/>
            <w:bottom w:val="none" w:sz="0" w:space="0" w:color="auto"/>
            <w:right w:val="none" w:sz="0" w:space="0" w:color="auto"/>
          </w:divBdr>
        </w:div>
        <w:div w:id="1049652414">
          <w:marLeft w:val="480"/>
          <w:marRight w:val="0"/>
          <w:marTop w:val="0"/>
          <w:marBottom w:val="0"/>
          <w:divBdr>
            <w:top w:val="none" w:sz="0" w:space="0" w:color="auto"/>
            <w:left w:val="none" w:sz="0" w:space="0" w:color="auto"/>
            <w:bottom w:val="none" w:sz="0" w:space="0" w:color="auto"/>
            <w:right w:val="none" w:sz="0" w:space="0" w:color="auto"/>
          </w:divBdr>
        </w:div>
        <w:div w:id="1114322761">
          <w:marLeft w:val="480"/>
          <w:marRight w:val="0"/>
          <w:marTop w:val="0"/>
          <w:marBottom w:val="0"/>
          <w:divBdr>
            <w:top w:val="none" w:sz="0" w:space="0" w:color="auto"/>
            <w:left w:val="none" w:sz="0" w:space="0" w:color="auto"/>
            <w:bottom w:val="none" w:sz="0" w:space="0" w:color="auto"/>
            <w:right w:val="none" w:sz="0" w:space="0" w:color="auto"/>
          </w:divBdr>
        </w:div>
        <w:div w:id="1170216129">
          <w:marLeft w:val="480"/>
          <w:marRight w:val="0"/>
          <w:marTop w:val="0"/>
          <w:marBottom w:val="0"/>
          <w:divBdr>
            <w:top w:val="none" w:sz="0" w:space="0" w:color="auto"/>
            <w:left w:val="none" w:sz="0" w:space="0" w:color="auto"/>
            <w:bottom w:val="none" w:sz="0" w:space="0" w:color="auto"/>
            <w:right w:val="none" w:sz="0" w:space="0" w:color="auto"/>
          </w:divBdr>
        </w:div>
        <w:div w:id="46496621">
          <w:marLeft w:val="480"/>
          <w:marRight w:val="0"/>
          <w:marTop w:val="0"/>
          <w:marBottom w:val="0"/>
          <w:divBdr>
            <w:top w:val="none" w:sz="0" w:space="0" w:color="auto"/>
            <w:left w:val="none" w:sz="0" w:space="0" w:color="auto"/>
            <w:bottom w:val="none" w:sz="0" w:space="0" w:color="auto"/>
            <w:right w:val="none" w:sz="0" w:space="0" w:color="auto"/>
          </w:divBdr>
        </w:div>
        <w:div w:id="951857643">
          <w:marLeft w:val="480"/>
          <w:marRight w:val="0"/>
          <w:marTop w:val="0"/>
          <w:marBottom w:val="0"/>
          <w:divBdr>
            <w:top w:val="none" w:sz="0" w:space="0" w:color="auto"/>
            <w:left w:val="none" w:sz="0" w:space="0" w:color="auto"/>
            <w:bottom w:val="none" w:sz="0" w:space="0" w:color="auto"/>
            <w:right w:val="none" w:sz="0" w:space="0" w:color="auto"/>
          </w:divBdr>
        </w:div>
        <w:div w:id="888145958">
          <w:marLeft w:val="480"/>
          <w:marRight w:val="0"/>
          <w:marTop w:val="0"/>
          <w:marBottom w:val="0"/>
          <w:divBdr>
            <w:top w:val="none" w:sz="0" w:space="0" w:color="auto"/>
            <w:left w:val="none" w:sz="0" w:space="0" w:color="auto"/>
            <w:bottom w:val="none" w:sz="0" w:space="0" w:color="auto"/>
            <w:right w:val="none" w:sz="0" w:space="0" w:color="auto"/>
          </w:divBdr>
        </w:div>
        <w:div w:id="1536695710">
          <w:marLeft w:val="480"/>
          <w:marRight w:val="0"/>
          <w:marTop w:val="0"/>
          <w:marBottom w:val="0"/>
          <w:divBdr>
            <w:top w:val="none" w:sz="0" w:space="0" w:color="auto"/>
            <w:left w:val="none" w:sz="0" w:space="0" w:color="auto"/>
            <w:bottom w:val="none" w:sz="0" w:space="0" w:color="auto"/>
            <w:right w:val="none" w:sz="0" w:space="0" w:color="auto"/>
          </w:divBdr>
        </w:div>
        <w:div w:id="1830902563">
          <w:marLeft w:val="480"/>
          <w:marRight w:val="0"/>
          <w:marTop w:val="0"/>
          <w:marBottom w:val="0"/>
          <w:divBdr>
            <w:top w:val="none" w:sz="0" w:space="0" w:color="auto"/>
            <w:left w:val="none" w:sz="0" w:space="0" w:color="auto"/>
            <w:bottom w:val="none" w:sz="0" w:space="0" w:color="auto"/>
            <w:right w:val="none" w:sz="0" w:space="0" w:color="auto"/>
          </w:divBdr>
        </w:div>
        <w:div w:id="1482189500">
          <w:marLeft w:val="480"/>
          <w:marRight w:val="0"/>
          <w:marTop w:val="0"/>
          <w:marBottom w:val="0"/>
          <w:divBdr>
            <w:top w:val="none" w:sz="0" w:space="0" w:color="auto"/>
            <w:left w:val="none" w:sz="0" w:space="0" w:color="auto"/>
            <w:bottom w:val="none" w:sz="0" w:space="0" w:color="auto"/>
            <w:right w:val="none" w:sz="0" w:space="0" w:color="auto"/>
          </w:divBdr>
        </w:div>
        <w:div w:id="978650258">
          <w:marLeft w:val="480"/>
          <w:marRight w:val="0"/>
          <w:marTop w:val="0"/>
          <w:marBottom w:val="0"/>
          <w:divBdr>
            <w:top w:val="none" w:sz="0" w:space="0" w:color="auto"/>
            <w:left w:val="none" w:sz="0" w:space="0" w:color="auto"/>
            <w:bottom w:val="none" w:sz="0" w:space="0" w:color="auto"/>
            <w:right w:val="none" w:sz="0" w:space="0" w:color="auto"/>
          </w:divBdr>
        </w:div>
        <w:div w:id="493300739">
          <w:marLeft w:val="480"/>
          <w:marRight w:val="0"/>
          <w:marTop w:val="0"/>
          <w:marBottom w:val="0"/>
          <w:divBdr>
            <w:top w:val="none" w:sz="0" w:space="0" w:color="auto"/>
            <w:left w:val="none" w:sz="0" w:space="0" w:color="auto"/>
            <w:bottom w:val="none" w:sz="0" w:space="0" w:color="auto"/>
            <w:right w:val="none" w:sz="0" w:space="0" w:color="auto"/>
          </w:divBdr>
        </w:div>
        <w:div w:id="652293214">
          <w:marLeft w:val="480"/>
          <w:marRight w:val="0"/>
          <w:marTop w:val="0"/>
          <w:marBottom w:val="0"/>
          <w:divBdr>
            <w:top w:val="none" w:sz="0" w:space="0" w:color="auto"/>
            <w:left w:val="none" w:sz="0" w:space="0" w:color="auto"/>
            <w:bottom w:val="none" w:sz="0" w:space="0" w:color="auto"/>
            <w:right w:val="none" w:sz="0" w:space="0" w:color="auto"/>
          </w:divBdr>
        </w:div>
        <w:div w:id="155272837">
          <w:marLeft w:val="480"/>
          <w:marRight w:val="0"/>
          <w:marTop w:val="0"/>
          <w:marBottom w:val="0"/>
          <w:divBdr>
            <w:top w:val="none" w:sz="0" w:space="0" w:color="auto"/>
            <w:left w:val="none" w:sz="0" w:space="0" w:color="auto"/>
            <w:bottom w:val="none" w:sz="0" w:space="0" w:color="auto"/>
            <w:right w:val="none" w:sz="0" w:space="0" w:color="auto"/>
          </w:divBdr>
        </w:div>
        <w:div w:id="1284966369">
          <w:marLeft w:val="480"/>
          <w:marRight w:val="0"/>
          <w:marTop w:val="0"/>
          <w:marBottom w:val="0"/>
          <w:divBdr>
            <w:top w:val="none" w:sz="0" w:space="0" w:color="auto"/>
            <w:left w:val="none" w:sz="0" w:space="0" w:color="auto"/>
            <w:bottom w:val="none" w:sz="0" w:space="0" w:color="auto"/>
            <w:right w:val="none" w:sz="0" w:space="0" w:color="auto"/>
          </w:divBdr>
        </w:div>
        <w:div w:id="681735956">
          <w:marLeft w:val="480"/>
          <w:marRight w:val="0"/>
          <w:marTop w:val="0"/>
          <w:marBottom w:val="0"/>
          <w:divBdr>
            <w:top w:val="none" w:sz="0" w:space="0" w:color="auto"/>
            <w:left w:val="none" w:sz="0" w:space="0" w:color="auto"/>
            <w:bottom w:val="none" w:sz="0" w:space="0" w:color="auto"/>
            <w:right w:val="none" w:sz="0" w:space="0" w:color="auto"/>
          </w:divBdr>
        </w:div>
        <w:div w:id="49427809">
          <w:marLeft w:val="480"/>
          <w:marRight w:val="0"/>
          <w:marTop w:val="0"/>
          <w:marBottom w:val="0"/>
          <w:divBdr>
            <w:top w:val="none" w:sz="0" w:space="0" w:color="auto"/>
            <w:left w:val="none" w:sz="0" w:space="0" w:color="auto"/>
            <w:bottom w:val="none" w:sz="0" w:space="0" w:color="auto"/>
            <w:right w:val="none" w:sz="0" w:space="0" w:color="auto"/>
          </w:divBdr>
        </w:div>
        <w:div w:id="908228332">
          <w:marLeft w:val="480"/>
          <w:marRight w:val="0"/>
          <w:marTop w:val="0"/>
          <w:marBottom w:val="0"/>
          <w:divBdr>
            <w:top w:val="none" w:sz="0" w:space="0" w:color="auto"/>
            <w:left w:val="none" w:sz="0" w:space="0" w:color="auto"/>
            <w:bottom w:val="none" w:sz="0" w:space="0" w:color="auto"/>
            <w:right w:val="none" w:sz="0" w:space="0" w:color="auto"/>
          </w:divBdr>
        </w:div>
        <w:div w:id="309135607">
          <w:marLeft w:val="480"/>
          <w:marRight w:val="0"/>
          <w:marTop w:val="0"/>
          <w:marBottom w:val="0"/>
          <w:divBdr>
            <w:top w:val="none" w:sz="0" w:space="0" w:color="auto"/>
            <w:left w:val="none" w:sz="0" w:space="0" w:color="auto"/>
            <w:bottom w:val="none" w:sz="0" w:space="0" w:color="auto"/>
            <w:right w:val="none" w:sz="0" w:space="0" w:color="auto"/>
          </w:divBdr>
        </w:div>
        <w:div w:id="2130080372">
          <w:marLeft w:val="480"/>
          <w:marRight w:val="0"/>
          <w:marTop w:val="0"/>
          <w:marBottom w:val="0"/>
          <w:divBdr>
            <w:top w:val="none" w:sz="0" w:space="0" w:color="auto"/>
            <w:left w:val="none" w:sz="0" w:space="0" w:color="auto"/>
            <w:bottom w:val="none" w:sz="0" w:space="0" w:color="auto"/>
            <w:right w:val="none" w:sz="0" w:space="0" w:color="auto"/>
          </w:divBdr>
        </w:div>
        <w:div w:id="2113470929">
          <w:marLeft w:val="480"/>
          <w:marRight w:val="0"/>
          <w:marTop w:val="0"/>
          <w:marBottom w:val="0"/>
          <w:divBdr>
            <w:top w:val="none" w:sz="0" w:space="0" w:color="auto"/>
            <w:left w:val="none" w:sz="0" w:space="0" w:color="auto"/>
            <w:bottom w:val="none" w:sz="0" w:space="0" w:color="auto"/>
            <w:right w:val="none" w:sz="0" w:space="0" w:color="auto"/>
          </w:divBdr>
        </w:div>
        <w:div w:id="1287198151">
          <w:marLeft w:val="480"/>
          <w:marRight w:val="0"/>
          <w:marTop w:val="0"/>
          <w:marBottom w:val="0"/>
          <w:divBdr>
            <w:top w:val="none" w:sz="0" w:space="0" w:color="auto"/>
            <w:left w:val="none" w:sz="0" w:space="0" w:color="auto"/>
            <w:bottom w:val="none" w:sz="0" w:space="0" w:color="auto"/>
            <w:right w:val="none" w:sz="0" w:space="0" w:color="auto"/>
          </w:divBdr>
        </w:div>
        <w:div w:id="90668275">
          <w:marLeft w:val="480"/>
          <w:marRight w:val="0"/>
          <w:marTop w:val="0"/>
          <w:marBottom w:val="0"/>
          <w:divBdr>
            <w:top w:val="none" w:sz="0" w:space="0" w:color="auto"/>
            <w:left w:val="none" w:sz="0" w:space="0" w:color="auto"/>
            <w:bottom w:val="none" w:sz="0" w:space="0" w:color="auto"/>
            <w:right w:val="none" w:sz="0" w:space="0" w:color="auto"/>
          </w:divBdr>
        </w:div>
        <w:div w:id="622152130">
          <w:marLeft w:val="480"/>
          <w:marRight w:val="0"/>
          <w:marTop w:val="0"/>
          <w:marBottom w:val="0"/>
          <w:divBdr>
            <w:top w:val="none" w:sz="0" w:space="0" w:color="auto"/>
            <w:left w:val="none" w:sz="0" w:space="0" w:color="auto"/>
            <w:bottom w:val="none" w:sz="0" w:space="0" w:color="auto"/>
            <w:right w:val="none" w:sz="0" w:space="0" w:color="auto"/>
          </w:divBdr>
        </w:div>
        <w:div w:id="171919811">
          <w:marLeft w:val="480"/>
          <w:marRight w:val="0"/>
          <w:marTop w:val="0"/>
          <w:marBottom w:val="0"/>
          <w:divBdr>
            <w:top w:val="none" w:sz="0" w:space="0" w:color="auto"/>
            <w:left w:val="none" w:sz="0" w:space="0" w:color="auto"/>
            <w:bottom w:val="none" w:sz="0" w:space="0" w:color="auto"/>
            <w:right w:val="none" w:sz="0" w:space="0" w:color="auto"/>
          </w:divBdr>
        </w:div>
        <w:div w:id="717052367">
          <w:marLeft w:val="480"/>
          <w:marRight w:val="0"/>
          <w:marTop w:val="0"/>
          <w:marBottom w:val="0"/>
          <w:divBdr>
            <w:top w:val="none" w:sz="0" w:space="0" w:color="auto"/>
            <w:left w:val="none" w:sz="0" w:space="0" w:color="auto"/>
            <w:bottom w:val="none" w:sz="0" w:space="0" w:color="auto"/>
            <w:right w:val="none" w:sz="0" w:space="0" w:color="auto"/>
          </w:divBdr>
        </w:div>
        <w:div w:id="422193258">
          <w:marLeft w:val="480"/>
          <w:marRight w:val="0"/>
          <w:marTop w:val="0"/>
          <w:marBottom w:val="0"/>
          <w:divBdr>
            <w:top w:val="none" w:sz="0" w:space="0" w:color="auto"/>
            <w:left w:val="none" w:sz="0" w:space="0" w:color="auto"/>
            <w:bottom w:val="none" w:sz="0" w:space="0" w:color="auto"/>
            <w:right w:val="none" w:sz="0" w:space="0" w:color="auto"/>
          </w:divBdr>
        </w:div>
        <w:div w:id="1668363417">
          <w:marLeft w:val="480"/>
          <w:marRight w:val="0"/>
          <w:marTop w:val="0"/>
          <w:marBottom w:val="0"/>
          <w:divBdr>
            <w:top w:val="none" w:sz="0" w:space="0" w:color="auto"/>
            <w:left w:val="none" w:sz="0" w:space="0" w:color="auto"/>
            <w:bottom w:val="none" w:sz="0" w:space="0" w:color="auto"/>
            <w:right w:val="none" w:sz="0" w:space="0" w:color="auto"/>
          </w:divBdr>
        </w:div>
        <w:div w:id="1412704212">
          <w:marLeft w:val="480"/>
          <w:marRight w:val="0"/>
          <w:marTop w:val="0"/>
          <w:marBottom w:val="0"/>
          <w:divBdr>
            <w:top w:val="none" w:sz="0" w:space="0" w:color="auto"/>
            <w:left w:val="none" w:sz="0" w:space="0" w:color="auto"/>
            <w:bottom w:val="none" w:sz="0" w:space="0" w:color="auto"/>
            <w:right w:val="none" w:sz="0" w:space="0" w:color="auto"/>
          </w:divBdr>
        </w:div>
        <w:div w:id="2064668192">
          <w:marLeft w:val="480"/>
          <w:marRight w:val="0"/>
          <w:marTop w:val="0"/>
          <w:marBottom w:val="0"/>
          <w:divBdr>
            <w:top w:val="none" w:sz="0" w:space="0" w:color="auto"/>
            <w:left w:val="none" w:sz="0" w:space="0" w:color="auto"/>
            <w:bottom w:val="none" w:sz="0" w:space="0" w:color="auto"/>
            <w:right w:val="none" w:sz="0" w:space="0" w:color="auto"/>
          </w:divBdr>
        </w:div>
        <w:div w:id="474568303">
          <w:marLeft w:val="480"/>
          <w:marRight w:val="0"/>
          <w:marTop w:val="0"/>
          <w:marBottom w:val="0"/>
          <w:divBdr>
            <w:top w:val="none" w:sz="0" w:space="0" w:color="auto"/>
            <w:left w:val="none" w:sz="0" w:space="0" w:color="auto"/>
            <w:bottom w:val="none" w:sz="0" w:space="0" w:color="auto"/>
            <w:right w:val="none" w:sz="0" w:space="0" w:color="auto"/>
          </w:divBdr>
        </w:div>
        <w:div w:id="667640608">
          <w:marLeft w:val="480"/>
          <w:marRight w:val="0"/>
          <w:marTop w:val="0"/>
          <w:marBottom w:val="0"/>
          <w:divBdr>
            <w:top w:val="none" w:sz="0" w:space="0" w:color="auto"/>
            <w:left w:val="none" w:sz="0" w:space="0" w:color="auto"/>
            <w:bottom w:val="none" w:sz="0" w:space="0" w:color="auto"/>
            <w:right w:val="none" w:sz="0" w:space="0" w:color="auto"/>
          </w:divBdr>
        </w:div>
        <w:div w:id="438139190">
          <w:marLeft w:val="480"/>
          <w:marRight w:val="0"/>
          <w:marTop w:val="0"/>
          <w:marBottom w:val="0"/>
          <w:divBdr>
            <w:top w:val="none" w:sz="0" w:space="0" w:color="auto"/>
            <w:left w:val="none" w:sz="0" w:space="0" w:color="auto"/>
            <w:bottom w:val="none" w:sz="0" w:space="0" w:color="auto"/>
            <w:right w:val="none" w:sz="0" w:space="0" w:color="auto"/>
          </w:divBdr>
        </w:div>
        <w:div w:id="306323938">
          <w:marLeft w:val="480"/>
          <w:marRight w:val="0"/>
          <w:marTop w:val="0"/>
          <w:marBottom w:val="0"/>
          <w:divBdr>
            <w:top w:val="none" w:sz="0" w:space="0" w:color="auto"/>
            <w:left w:val="none" w:sz="0" w:space="0" w:color="auto"/>
            <w:bottom w:val="none" w:sz="0" w:space="0" w:color="auto"/>
            <w:right w:val="none" w:sz="0" w:space="0" w:color="auto"/>
          </w:divBdr>
        </w:div>
        <w:div w:id="1984656793">
          <w:marLeft w:val="480"/>
          <w:marRight w:val="0"/>
          <w:marTop w:val="0"/>
          <w:marBottom w:val="0"/>
          <w:divBdr>
            <w:top w:val="none" w:sz="0" w:space="0" w:color="auto"/>
            <w:left w:val="none" w:sz="0" w:space="0" w:color="auto"/>
            <w:bottom w:val="none" w:sz="0" w:space="0" w:color="auto"/>
            <w:right w:val="none" w:sz="0" w:space="0" w:color="auto"/>
          </w:divBdr>
        </w:div>
        <w:div w:id="1892883043">
          <w:marLeft w:val="480"/>
          <w:marRight w:val="0"/>
          <w:marTop w:val="0"/>
          <w:marBottom w:val="0"/>
          <w:divBdr>
            <w:top w:val="none" w:sz="0" w:space="0" w:color="auto"/>
            <w:left w:val="none" w:sz="0" w:space="0" w:color="auto"/>
            <w:bottom w:val="none" w:sz="0" w:space="0" w:color="auto"/>
            <w:right w:val="none" w:sz="0" w:space="0" w:color="auto"/>
          </w:divBdr>
        </w:div>
        <w:div w:id="596061785">
          <w:marLeft w:val="480"/>
          <w:marRight w:val="0"/>
          <w:marTop w:val="0"/>
          <w:marBottom w:val="0"/>
          <w:divBdr>
            <w:top w:val="none" w:sz="0" w:space="0" w:color="auto"/>
            <w:left w:val="none" w:sz="0" w:space="0" w:color="auto"/>
            <w:bottom w:val="none" w:sz="0" w:space="0" w:color="auto"/>
            <w:right w:val="none" w:sz="0" w:space="0" w:color="auto"/>
          </w:divBdr>
        </w:div>
        <w:div w:id="1145513086">
          <w:marLeft w:val="480"/>
          <w:marRight w:val="0"/>
          <w:marTop w:val="0"/>
          <w:marBottom w:val="0"/>
          <w:divBdr>
            <w:top w:val="none" w:sz="0" w:space="0" w:color="auto"/>
            <w:left w:val="none" w:sz="0" w:space="0" w:color="auto"/>
            <w:bottom w:val="none" w:sz="0" w:space="0" w:color="auto"/>
            <w:right w:val="none" w:sz="0" w:space="0" w:color="auto"/>
          </w:divBdr>
        </w:div>
        <w:div w:id="55516999">
          <w:marLeft w:val="480"/>
          <w:marRight w:val="0"/>
          <w:marTop w:val="0"/>
          <w:marBottom w:val="0"/>
          <w:divBdr>
            <w:top w:val="none" w:sz="0" w:space="0" w:color="auto"/>
            <w:left w:val="none" w:sz="0" w:space="0" w:color="auto"/>
            <w:bottom w:val="none" w:sz="0" w:space="0" w:color="auto"/>
            <w:right w:val="none" w:sz="0" w:space="0" w:color="auto"/>
          </w:divBdr>
        </w:div>
        <w:div w:id="2082634833">
          <w:marLeft w:val="480"/>
          <w:marRight w:val="0"/>
          <w:marTop w:val="0"/>
          <w:marBottom w:val="0"/>
          <w:divBdr>
            <w:top w:val="none" w:sz="0" w:space="0" w:color="auto"/>
            <w:left w:val="none" w:sz="0" w:space="0" w:color="auto"/>
            <w:bottom w:val="none" w:sz="0" w:space="0" w:color="auto"/>
            <w:right w:val="none" w:sz="0" w:space="0" w:color="auto"/>
          </w:divBdr>
        </w:div>
        <w:div w:id="1827668568">
          <w:marLeft w:val="480"/>
          <w:marRight w:val="0"/>
          <w:marTop w:val="0"/>
          <w:marBottom w:val="0"/>
          <w:divBdr>
            <w:top w:val="none" w:sz="0" w:space="0" w:color="auto"/>
            <w:left w:val="none" w:sz="0" w:space="0" w:color="auto"/>
            <w:bottom w:val="none" w:sz="0" w:space="0" w:color="auto"/>
            <w:right w:val="none" w:sz="0" w:space="0" w:color="auto"/>
          </w:divBdr>
        </w:div>
        <w:div w:id="1094470475">
          <w:marLeft w:val="480"/>
          <w:marRight w:val="0"/>
          <w:marTop w:val="0"/>
          <w:marBottom w:val="0"/>
          <w:divBdr>
            <w:top w:val="none" w:sz="0" w:space="0" w:color="auto"/>
            <w:left w:val="none" w:sz="0" w:space="0" w:color="auto"/>
            <w:bottom w:val="none" w:sz="0" w:space="0" w:color="auto"/>
            <w:right w:val="none" w:sz="0" w:space="0" w:color="auto"/>
          </w:divBdr>
        </w:div>
        <w:div w:id="1846817127">
          <w:marLeft w:val="480"/>
          <w:marRight w:val="0"/>
          <w:marTop w:val="0"/>
          <w:marBottom w:val="0"/>
          <w:divBdr>
            <w:top w:val="none" w:sz="0" w:space="0" w:color="auto"/>
            <w:left w:val="none" w:sz="0" w:space="0" w:color="auto"/>
            <w:bottom w:val="none" w:sz="0" w:space="0" w:color="auto"/>
            <w:right w:val="none" w:sz="0" w:space="0" w:color="auto"/>
          </w:divBdr>
        </w:div>
        <w:div w:id="1046291857">
          <w:marLeft w:val="480"/>
          <w:marRight w:val="0"/>
          <w:marTop w:val="0"/>
          <w:marBottom w:val="0"/>
          <w:divBdr>
            <w:top w:val="none" w:sz="0" w:space="0" w:color="auto"/>
            <w:left w:val="none" w:sz="0" w:space="0" w:color="auto"/>
            <w:bottom w:val="none" w:sz="0" w:space="0" w:color="auto"/>
            <w:right w:val="none" w:sz="0" w:space="0" w:color="auto"/>
          </w:divBdr>
        </w:div>
        <w:div w:id="1993100984">
          <w:marLeft w:val="480"/>
          <w:marRight w:val="0"/>
          <w:marTop w:val="0"/>
          <w:marBottom w:val="0"/>
          <w:divBdr>
            <w:top w:val="none" w:sz="0" w:space="0" w:color="auto"/>
            <w:left w:val="none" w:sz="0" w:space="0" w:color="auto"/>
            <w:bottom w:val="none" w:sz="0" w:space="0" w:color="auto"/>
            <w:right w:val="none" w:sz="0" w:space="0" w:color="auto"/>
          </w:divBdr>
        </w:div>
        <w:div w:id="1545362585">
          <w:marLeft w:val="480"/>
          <w:marRight w:val="0"/>
          <w:marTop w:val="0"/>
          <w:marBottom w:val="0"/>
          <w:divBdr>
            <w:top w:val="none" w:sz="0" w:space="0" w:color="auto"/>
            <w:left w:val="none" w:sz="0" w:space="0" w:color="auto"/>
            <w:bottom w:val="none" w:sz="0" w:space="0" w:color="auto"/>
            <w:right w:val="none" w:sz="0" w:space="0" w:color="auto"/>
          </w:divBdr>
        </w:div>
        <w:div w:id="1368095717">
          <w:marLeft w:val="480"/>
          <w:marRight w:val="0"/>
          <w:marTop w:val="0"/>
          <w:marBottom w:val="0"/>
          <w:divBdr>
            <w:top w:val="none" w:sz="0" w:space="0" w:color="auto"/>
            <w:left w:val="none" w:sz="0" w:space="0" w:color="auto"/>
            <w:bottom w:val="none" w:sz="0" w:space="0" w:color="auto"/>
            <w:right w:val="none" w:sz="0" w:space="0" w:color="auto"/>
          </w:divBdr>
        </w:div>
        <w:div w:id="1055353753">
          <w:marLeft w:val="480"/>
          <w:marRight w:val="0"/>
          <w:marTop w:val="0"/>
          <w:marBottom w:val="0"/>
          <w:divBdr>
            <w:top w:val="none" w:sz="0" w:space="0" w:color="auto"/>
            <w:left w:val="none" w:sz="0" w:space="0" w:color="auto"/>
            <w:bottom w:val="none" w:sz="0" w:space="0" w:color="auto"/>
            <w:right w:val="none" w:sz="0" w:space="0" w:color="auto"/>
          </w:divBdr>
        </w:div>
        <w:div w:id="75246123">
          <w:marLeft w:val="480"/>
          <w:marRight w:val="0"/>
          <w:marTop w:val="0"/>
          <w:marBottom w:val="0"/>
          <w:divBdr>
            <w:top w:val="none" w:sz="0" w:space="0" w:color="auto"/>
            <w:left w:val="none" w:sz="0" w:space="0" w:color="auto"/>
            <w:bottom w:val="none" w:sz="0" w:space="0" w:color="auto"/>
            <w:right w:val="none" w:sz="0" w:space="0" w:color="auto"/>
          </w:divBdr>
        </w:div>
        <w:div w:id="496850608">
          <w:marLeft w:val="480"/>
          <w:marRight w:val="0"/>
          <w:marTop w:val="0"/>
          <w:marBottom w:val="0"/>
          <w:divBdr>
            <w:top w:val="none" w:sz="0" w:space="0" w:color="auto"/>
            <w:left w:val="none" w:sz="0" w:space="0" w:color="auto"/>
            <w:bottom w:val="none" w:sz="0" w:space="0" w:color="auto"/>
            <w:right w:val="none" w:sz="0" w:space="0" w:color="auto"/>
          </w:divBdr>
        </w:div>
        <w:div w:id="1200975264">
          <w:marLeft w:val="480"/>
          <w:marRight w:val="0"/>
          <w:marTop w:val="0"/>
          <w:marBottom w:val="0"/>
          <w:divBdr>
            <w:top w:val="none" w:sz="0" w:space="0" w:color="auto"/>
            <w:left w:val="none" w:sz="0" w:space="0" w:color="auto"/>
            <w:bottom w:val="none" w:sz="0" w:space="0" w:color="auto"/>
            <w:right w:val="none" w:sz="0" w:space="0" w:color="auto"/>
          </w:divBdr>
        </w:div>
        <w:div w:id="933323350">
          <w:marLeft w:val="480"/>
          <w:marRight w:val="0"/>
          <w:marTop w:val="0"/>
          <w:marBottom w:val="0"/>
          <w:divBdr>
            <w:top w:val="none" w:sz="0" w:space="0" w:color="auto"/>
            <w:left w:val="none" w:sz="0" w:space="0" w:color="auto"/>
            <w:bottom w:val="none" w:sz="0" w:space="0" w:color="auto"/>
            <w:right w:val="none" w:sz="0" w:space="0" w:color="auto"/>
          </w:divBdr>
        </w:div>
        <w:div w:id="198708523">
          <w:marLeft w:val="480"/>
          <w:marRight w:val="0"/>
          <w:marTop w:val="0"/>
          <w:marBottom w:val="0"/>
          <w:divBdr>
            <w:top w:val="none" w:sz="0" w:space="0" w:color="auto"/>
            <w:left w:val="none" w:sz="0" w:space="0" w:color="auto"/>
            <w:bottom w:val="none" w:sz="0" w:space="0" w:color="auto"/>
            <w:right w:val="none" w:sz="0" w:space="0" w:color="auto"/>
          </w:divBdr>
        </w:div>
        <w:div w:id="1958103000">
          <w:marLeft w:val="480"/>
          <w:marRight w:val="0"/>
          <w:marTop w:val="0"/>
          <w:marBottom w:val="0"/>
          <w:divBdr>
            <w:top w:val="none" w:sz="0" w:space="0" w:color="auto"/>
            <w:left w:val="none" w:sz="0" w:space="0" w:color="auto"/>
            <w:bottom w:val="none" w:sz="0" w:space="0" w:color="auto"/>
            <w:right w:val="none" w:sz="0" w:space="0" w:color="auto"/>
          </w:divBdr>
        </w:div>
        <w:div w:id="1222212168">
          <w:marLeft w:val="480"/>
          <w:marRight w:val="0"/>
          <w:marTop w:val="0"/>
          <w:marBottom w:val="0"/>
          <w:divBdr>
            <w:top w:val="none" w:sz="0" w:space="0" w:color="auto"/>
            <w:left w:val="none" w:sz="0" w:space="0" w:color="auto"/>
            <w:bottom w:val="none" w:sz="0" w:space="0" w:color="auto"/>
            <w:right w:val="none" w:sz="0" w:space="0" w:color="auto"/>
          </w:divBdr>
        </w:div>
        <w:div w:id="1506481719">
          <w:marLeft w:val="480"/>
          <w:marRight w:val="0"/>
          <w:marTop w:val="0"/>
          <w:marBottom w:val="0"/>
          <w:divBdr>
            <w:top w:val="none" w:sz="0" w:space="0" w:color="auto"/>
            <w:left w:val="none" w:sz="0" w:space="0" w:color="auto"/>
            <w:bottom w:val="none" w:sz="0" w:space="0" w:color="auto"/>
            <w:right w:val="none" w:sz="0" w:space="0" w:color="auto"/>
          </w:divBdr>
        </w:div>
        <w:div w:id="2058239428">
          <w:marLeft w:val="480"/>
          <w:marRight w:val="0"/>
          <w:marTop w:val="0"/>
          <w:marBottom w:val="0"/>
          <w:divBdr>
            <w:top w:val="none" w:sz="0" w:space="0" w:color="auto"/>
            <w:left w:val="none" w:sz="0" w:space="0" w:color="auto"/>
            <w:bottom w:val="none" w:sz="0" w:space="0" w:color="auto"/>
            <w:right w:val="none" w:sz="0" w:space="0" w:color="auto"/>
          </w:divBdr>
        </w:div>
        <w:div w:id="837697657">
          <w:marLeft w:val="480"/>
          <w:marRight w:val="0"/>
          <w:marTop w:val="0"/>
          <w:marBottom w:val="0"/>
          <w:divBdr>
            <w:top w:val="none" w:sz="0" w:space="0" w:color="auto"/>
            <w:left w:val="none" w:sz="0" w:space="0" w:color="auto"/>
            <w:bottom w:val="none" w:sz="0" w:space="0" w:color="auto"/>
            <w:right w:val="none" w:sz="0" w:space="0" w:color="auto"/>
          </w:divBdr>
        </w:div>
        <w:div w:id="1506362139">
          <w:marLeft w:val="480"/>
          <w:marRight w:val="0"/>
          <w:marTop w:val="0"/>
          <w:marBottom w:val="0"/>
          <w:divBdr>
            <w:top w:val="none" w:sz="0" w:space="0" w:color="auto"/>
            <w:left w:val="none" w:sz="0" w:space="0" w:color="auto"/>
            <w:bottom w:val="none" w:sz="0" w:space="0" w:color="auto"/>
            <w:right w:val="none" w:sz="0" w:space="0" w:color="auto"/>
          </w:divBdr>
        </w:div>
        <w:div w:id="1507667487">
          <w:marLeft w:val="480"/>
          <w:marRight w:val="0"/>
          <w:marTop w:val="0"/>
          <w:marBottom w:val="0"/>
          <w:divBdr>
            <w:top w:val="none" w:sz="0" w:space="0" w:color="auto"/>
            <w:left w:val="none" w:sz="0" w:space="0" w:color="auto"/>
            <w:bottom w:val="none" w:sz="0" w:space="0" w:color="auto"/>
            <w:right w:val="none" w:sz="0" w:space="0" w:color="auto"/>
          </w:divBdr>
        </w:div>
        <w:div w:id="9376757">
          <w:marLeft w:val="480"/>
          <w:marRight w:val="0"/>
          <w:marTop w:val="0"/>
          <w:marBottom w:val="0"/>
          <w:divBdr>
            <w:top w:val="none" w:sz="0" w:space="0" w:color="auto"/>
            <w:left w:val="none" w:sz="0" w:space="0" w:color="auto"/>
            <w:bottom w:val="none" w:sz="0" w:space="0" w:color="auto"/>
            <w:right w:val="none" w:sz="0" w:space="0" w:color="auto"/>
          </w:divBdr>
        </w:div>
        <w:div w:id="894582355">
          <w:marLeft w:val="480"/>
          <w:marRight w:val="0"/>
          <w:marTop w:val="0"/>
          <w:marBottom w:val="0"/>
          <w:divBdr>
            <w:top w:val="none" w:sz="0" w:space="0" w:color="auto"/>
            <w:left w:val="none" w:sz="0" w:space="0" w:color="auto"/>
            <w:bottom w:val="none" w:sz="0" w:space="0" w:color="auto"/>
            <w:right w:val="none" w:sz="0" w:space="0" w:color="auto"/>
          </w:divBdr>
        </w:div>
        <w:div w:id="595988329">
          <w:marLeft w:val="480"/>
          <w:marRight w:val="0"/>
          <w:marTop w:val="0"/>
          <w:marBottom w:val="0"/>
          <w:divBdr>
            <w:top w:val="none" w:sz="0" w:space="0" w:color="auto"/>
            <w:left w:val="none" w:sz="0" w:space="0" w:color="auto"/>
            <w:bottom w:val="none" w:sz="0" w:space="0" w:color="auto"/>
            <w:right w:val="none" w:sz="0" w:space="0" w:color="auto"/>
          </w:divBdr>
        </w:div>
        <w:div w:id="2062972153">
          <w:marLeft w:val="480"/>
          <w:marRight w:val="0"/>
          <w:marTop w:val="0"/>
          <w:marBottom w:val="0"/>
          <w:divBdr>
            <w:top w:val="none" w:sz="0" w:space="0" w:color="auto"/>
            <w:left w:val="none" w:sz="0" w:space="0" w:color="auto"/>
            <w:bottom w:val="none" w:sz="0" w:space="0" w:color="auto"/>
            <w:right w:val="none" w:sz="0" w:space="0" w:color="auto"/>
          </w:divBdr>
        </w:div>
        <w:div w:id="701398379">
          <w:marLeft w:val="480"/>
          <w:marRight w:val="0"/>
          <w:marTop w:val="0"/>
          <w:marBottom w:val="0"/>
          <w:divBdr>
            <w:top w:val="none" w:sz="0" w:space="0" w:color="auto"/>
            <w:left w:val="none" w:sz="0" w:space="0" w:color="auto"/>
            <w:bottom w:val="none" w:sz="0" w:space="0" w:color="auto"/>
            <w:right w:val="none" w:sz="0" w:space="0" w:color="auto"/>
          </w:divBdr>
        </w:div>
        <w:div w:id="1288465885">
          <w:marLeft w:val="480"/>
          <w:marRight w:val="0"/>
          <w:marTop w:val="0"/>
          <w:marBottom w:val="0"/>
          <w:divBdr>
            <w:top w:val="none" w:sz="0" w:space="0" w:color="auto"/>
            <w:left w:val="none" w:sz="0" w:space="0" w:color="auto"/>
            <w:bottom w:val="none" w:sz="0" w:space="0" w:color="auto"/>
            <w:right w:val="none" w:sz="0" w:space="0" w:color="auto"/>
          </w:divBdr>
        </w:div>
        <w:div w:id="1778139342">
          <w:marLeft w:val="480"/>
          <w:marRight w:val="0"/>
          <w:marTop w:val="0"/>
          <w:marBottom w:val="0"/>
          <w:divBdr>
            <w:top w:val="none" w:sz="0" w:space="0" w:color="auto"/>
            <w:left w:val="none" w:sz="0" w:space="0" w:color="auto"/>
            <w:bottom w:val="none" w:sz="0" w:space="0" w:color="auto"/>
            <w:right w:val="none" w:sz="0" w:space="0" w:color="auto"/>
          </w:divBdr>
        </w:div>
      </w:divsChild>
    </w:div>
    <w:div w:id="120925853">
      <w:bodyDiv w:val="1"/>
      <w:marLeft w:val="0"/>
      <w:marRight w:val="0"/>
      <w:marTop w:val="0"/>
      <w:marBottom w:val="0"/>
      <w:divBdr>
        <w:top w:val="none" w:sz="0" w:space="0" w:color="auto"/>
        <w:left w:val="none" w:sz="0" w:space="0" w:color="auto"/>
        <w:bottom w:val="none" w:sz="0" w:space="0" w:color="auto"/>
        <w:right w:val="none" w:sz="0" w:space="0" w:color="auto"/>
      </w:divBdr>
      <w:divsChild>
        <w:div w:id="1378625150">
          <w:marLeft w:val="480"/>
          <w:marRight w:val="0"/>
          <w:marTop w:val="0"/>
          <w:marBottom w:val="0"/>
          <w:divBdr>
            <w:top w:val="none" w:sz="0" w:space="0" w:color="auto"/>
            <w:left w:val="none" w:sz="0" w:space="0" w:color="auto"/>
            <w:bottom w:val="none" w:sz="0" w:space="0" w:color="auto"/>
            <w:right w:val="none" w:sz="0" w:space="0" w:color="auto"/>
          </w:divBdr>
        </w:div>
        <w:div w:id="1027021185">
          <w:marLeft w:val="480"/>
          <w:marRight w:val="0"/>
          <w:marTop w:val="0"/>
          <w:marBottom w:val="0"/>
          <w:divBdr>
            <w:top w:val="none" w:sz="0" w:space="0" w:color="auto"/>
            <w:left w:val="none" w:sz="0" w:space="0" w:color="auto"/>
            <w:bottom w:val="none" w:sz="0" w:space="0" w:color="auto"/>
            <w:right w:val="none" w:sz="0" w:space="0" w:color="auto"/>
          </w:divBdr>
        </w:div>
        <w:div w:id="1859539403">
          <w:marLeft w:val="480"/>
          <w:marRight w:val="0"/>
          <w:marTop w:val="0"/>
          <w:marBottom w:val="0"/>
          <w:divBdr>
            <w:top w:val="none" w:sz="0" w:space="0" w:color="auto"/>
            <w:left w:val="none" w:sz="0" w:space="0" w:color="auto"/>
            <w:bottom w:val="none" w:sz="0" w:space="0" w:color="auto"/>
            <w:right w:val="none" w:sz="0" w:space="0" w:color="auto"/>
          </w:divBdr>
        </w:div>
        <w:div w:id="1990205601">
          <w:marLeft w:val="480"/>
          <w:marRight w:val="0"/>
          <w:marTop w:val="0"/>
          <w:marBottom w:val="0"/>
          <w:divBdr>
            <w:top w:val="none" w:sz="0" w:space="0" w:color="auto"/>
            <w:left w:val="none" w:sz="0" w:space="0" w:color="auto"/>
            <w:bottom w:val="none" w:sz="0" w:space="0" w:color="auto"/>
            <w:right w:val="none" w:sz="0" w:space="0" w:color="auto"/>
          </w:divBdr>
        </w:div>
        <w:div w:id="1501778140">
          <w:marLeft w:val="480"/>
          <w:marRight w:val="0"/>
          <w:marTop w:val="0"/>
          <w:marBottom w:val="0"/>
          <w:divBdr>
            <w:top w:val="none" w:sz="0" w:space="0" w:color="auto"/>
            <w:left w:val="none" w:sz="0" w:space="0" w:color="auto"/>
            <w:bottom w:val="none" w:sz="0" w:space="0" w:color="auto"/>
            <w:right w:val="none" w:sz="0" w:space="0" w:color="auto"/>
          </w:divBdr>
        </w:div>
        <w:div w:id="625433352">
          <w:marLeft w:val="480"/>
          <w:marRight w:val="0"/>
          <w:marTop w:val="0"/>
          <w:marBottom w:val="0"/>
          <w:divBdr>
            <w:top w:val="none" w:sz="0" w:space="0" w:color="auto"/>
            <w:left w:val="none" w:sz="0" w:space="0" w:color="auto"/>
            <w:bottom w:val="none" w:sz="0" w:space="0" w:color="auto"/>
            <w:right w:val="none" w:sz="0" w:space="0" w:color="auto"/>
          </w:divBdr>
        </w:div>
        <w:div w:id="1934364088">
          <w:marLeft w:val="480"/>
          <w:marRight w:val="0"/>
          <w:marTop w:val="0"/>
          <w:marBottom w:val="0"/>
          <w:divBdr>
            <w:top w:val="none" w:sz="0" w:space="0" w:color="auto"/>
            <w:left w:val="none" w:sz="0" w:space="0" w:color="auto"/>
            <w:bottom w:val="none" w:sz="0" w:space="0" w:color="auto"/>
            <w:right w:val="none" w:sz="0" w:space="0" w:color="auto"/>
          </w:divBdr>
        </w:div>
        <w:div w:id="1342507721">
          <w:marLeft w:val="480"/>
          <w:marRight w:val="0"/>
          <w:marTop w:val="0"/>
          <w:marBottom w:val="0"/>
          <w:divBdr>
            <w:top w:val="none" w:sz="0" w:space="0" w:color="auto"/>
            <w:left w:val="none" w:sz="0" w:space="0" w:color="auto"/>
            <w:bottom w:val="none" w:sz="0" w:space="0" w:color="auto"/>
            <w:right w:val="none" w:sz="0" w:space="0" w:color="auto"/>
          </w:divBdr>
        </w:div>
        <w:div w:id="968976690">
          <w:marLeft w:val="480"/>
          <w:marRight w:val="0"/>
          <w:marTop w:val="0"/>
          <w:marBottom w:val="0"/>
          <w:divBdr>
            <w:top w:val="none" w:sz="0" w:space="0" w:color="auto"/>
            <w:left w:val="none" w:sz="0" w:space="0" w:color="auto"/>
            <w:bottom w:val="none" w:sz="0" w:space="0" w:color="auto"/>
            <w:right w:val="none" w:sz="0" w:space="0" w:color="auto"/>
          </w:divBdr>
        </w:div>
        <w:div w:id="1497915498">
          <w:marLeft w:val="480"/>
          <w:marRight w:val="0"/>
          <w:marTop w:val="0"/>
          <w:marBottom w:val="0"/>
          <w:divBdr>
            <w:top w:val="none" w:sz="0" w:space="0" w:color="auto"/>
            <w:left w:val="none" w:sz="0" w:space="0" w:color="auto"/>
            <w:bottom w:val="none" w:sz="0" w:space="0" w:color="auto"/>
            <w:right w:val="none" w:sz="0" w:space="0" w:color="auto"/>
          </w:divBdr>
        </w:div>
        <w:div w:id="1873570980">
          <w:marLeft w:val="480"/>
          <w:marRight w:val="0"/>
          <w:marTop w:val="0"/>
          <w:marBottom w:val="0"/>
          <w:divBdr>
            <w:top w:val="none" w:sz="0" w:space="0" w:color="auto"/>
            <w:left w:val="none" w:sz="0" w:space="0" w:color="auto"/>
            <w:bottom w:val="none" w:sz="0" w:space="0" w:color="auto"/>
            <w:right w:val="none" w:sz="0" w:space="0" w:color="auto"/>
          </w:divBdr>
        </w:div>
        <w:div w:id="2045211689">
          <w:marLeft w:val="480"/>
          <w:marRight w:val="0"/>
          <w:marTop w:val="0"/>
          <w:marBottom w:val="0"/>
          <w:divBdr>
            <w:top w:val="none" w:sz="0" w:space="0" w:color="auto"/>
            <w:left w:val="none" w:sz="0" w:space="0" w:color="auto"/>
            <w:bottom w:val="none" w:sz="0" w:space="0" w:color="auto"/>
            <w:right w:val="none" w:sz="0" w:space="0" w:color="auto"/>
          </w:divBdr>
        </w:div>
        <w:div w:id="1878471053">
          <w:marLeft w:val="480"/>
          <w:marRight w:val="0"/>
          <w:marTop w:val="0"/>
          <w:marBottom w:val="0"/>
          <w:divBdr>
            <w:top w:val="none" w:sz="0" w:space="0" w:color="auto"/>
            <w:left w:val="none" w:sz="0" w:space="0" w:color="auto"/>
            <w:bottom w:val="none" w:sz="0" w:space="0" w:color="auto"/>
            <w:right w:val="none" w:sz="0" w:space="0" w:color="auto"/>
          </w:divBdr>
        </w:div>
        <w:div w:id="384960538">
          <w:marLeft w:val="480"/>
          <w:marRight w:val="0"/>
          <w:marTop w:val="0"/>
          <w:marBottom w:val="0"/>
          <w:divBdr>
            <w:top w:val="none" w:sz="0" w:space="0" w:color="auto"/>
            <w:left w:val="none" w:sz="0" w:space="0" w:color="auto"/>
            <w:bottom w:val="none" w:sz="0" w:space="0" w:color="auto"/>
            <w:right w:val="none" w:sz="0" w:space="0" w:color="auto"/>
          </w:divBdr>
        </w:div>
        <w:div w:id="1230920572">
          <w:marLeft w:val="480"/>
          <w:marRight w:val="0"/>
          <w:marTop w:val="0"/>
          <w:marBottom w:val="0"/>
          <w:divBdr>
            <w:top w:val="none" w:sz="0" w:space="0" w:color="auto"/>
            <w:left w:val="none" w:sz="0" w:space="0" w:color="auto"/>
            <w:bottom w:val="none" w:sz="0" w:space="0" w:color="auto"/>
            <w:right w:val="none" w:sz="0" w:space="0" w:color="auto"/>
          </w:divBdr>
        </w:div>
        <w:div w:id="1471745077">
          <w:marLeft w:val="480"/>
          <w:marRight w:val="0"/>
          <w:marTop w:val="0"/>
          <w:marBottom w:val="0"/>
          <w:divBdr>
            <w:top w:val="none" w:sz="0" w:space="0" w:color="auto"/>
            <w:left w:val="none" w:sz="0" w:space="0" w:color="auto"/>
            <w:bottom w:val="none" w:sz="0" w:space="0" w:color="auto"/>
            <w:right w:val="none" w:sz="0" w:space="0" w:color="auto"/>
          </w:divBdr>
        </w:div>
        <w:div w:id="1515612776">
          <w:marLeft w:val="480"/>
          <w:marRight w:val="0"/>
          <w:marTop w:val="0"/>
          <w:marBottom w:val="0"/>
          <w:divBdr>
            <w:top w:val="none" w:sz="0" w:space="0" w:color="auto"/>
            <w:left w:val="none" w:sz="0" w:space="0" w:color="auto"/>
            <w:bottom w:val="none" w:sz="0" w:space="0" w:color="auto"/>
            <w:right w:val="none" w:sz="0" w:space="0" w:color="auto"/>
          </w:divBdr>
        </w:div>
        <w:div w:id="793326165">
          <w:marLeft w:val="480"/>
          <w:marRight w:val="0"/>
          <w:marTop w:val="0"/>
          <w:marBottom w:val="0"/>
          <w:divBdr>
            <w:top w:val="none" w:sz="0" w:space="0" w:color="auto"/>
            <w:left w:val="none" w:sz="0" w:space="0" w:color="auto"/>
            <w:bottom w:val="none" w:sz="0" w:space="0" w:color="auto"/>
            <w:right w:val="none" w:sz="0" w:space="0" w:color="auto"/>
          </w:divBdr>
        </w:div>
        <w:div w:id="1811433284">
          <w:marLeft w:val="480"/>
          <w:marRight w:val="0"/>
          <w:marTop w:val="0"/>
          <w:marBottom w:val="0"/>
          <w:divBdr>
            <w:top w:val="none" w:sz="0" w:space="0" w:color="auto"/>
            <w:left w:val="none" w:sz="0" w:space="0" w:color="auto"/>
            <w:bottom w:val="none" w:sz="0" w:space="0" w:color="auto"/>
            <w:right w:val="none" w:sz="0" w:space="0" w:color="auto"/>
          </w:divBdr>
        </w:div>
        <w:div w:id="271323354">
          <w:marLeft w:val="480"/>
          <w:marRight w:val="0"/>
          <w:marTop w:val="0"/>
          <w:marBottom w:val="0"/>
          <w:divBdr>
            <w:top w:val="none" w:sz="0" w:space="0" w:color="auto"/>
            <w:left w:val="none" w:sz="0" w:space="0" w:color="auto"/>
            <w:bottom w:val="none" w:sz="0" w:space="0" w:color="auto"/>
            <w:right w:val="none" w:sz="0" w:space="0" w:color="auto"/>
          </w:divBdr>
        </w:div>
        <w:div w:id="2065909402">
          <w:marLeft w:val="480"/>
          <w:marRight w:val="0"/>
          <w:marTop w:val="0"/>
          <w:marBottom w:val="0"/>
          <w:divBdr>
            <w:top w:val="none" w:sz="0" w:space="0" w:color="auto"/>
            <w:left w:val="none" w:sz="0" w:space="0" w:color="auto"/>
            <w:bottom w:val="none" w:sz="0" w:space="0" w:color="auto"/>
            <w:right w:val="none" w:sz="0" w:space="0" w:color="auto"/>
          </w:divBdr>
        </w:div>
        <w:div w:id="478958893">
          <w:marLeft w:val="480"/>
          <w:marRight w:val="0"/>
          <w:marTop w:val="0"/>
          <w:marBottom w:val="0"/>
          <w:divBdr>
            <w:top w:val="none" w:sz="0" w:space="0" w:color="auto"/>
            <w:left w:val="none" w:sz="0" w:space="0" w:color="auto"/>
            <w:bottom w:val="none" w:sz="0" w:space="0" w:color="auto"/>
            <w:right w:val="none" w:sz="0" w:space="0" w:color="auto"/>
          </w:divBdr>
        </w:div>
        <w:div w:id="809590558">
          <w:marLeft w:val="480"/>
          <w:marRight w:val="0"/>
          <w:marTop w:val="0"/>
          <w:marBottom w:val="0"/>
          <w:divBdr>
            <w:top w:val="none" w:sz="0" w:space="0" w:color="auto"/>
            <w:left w:val="none" w:sz="0" w:space="0" w:color="auto"/>
            <w:bottom w:val="none" w:sz="0" w:space="0" w:color="auto"/>
            <w:right w:val="none" w:sz="0" w:space="0" w:color="auto"/>
          </w:divBdr>
        </w:div>
        <w:div w:id="654575205">
          <w:marLeft w:val="480"/>
          <w:marRight w:val="0"/>
          <w:marTop w:val="0"/>
          <w:marBottom w:val="0"/>
          <w:divBdr>
            <w:top w:val="none" w:sz="0" w:space="0" w:color="auto"/>
            <w:left w:val="none" w:sz="0" w:space="0" w:color="auto"/>
            <w:bottom w:val="none" w:sz="0" w:space="0" w:color="auto"/>
            <w:right w:val="none" w:sz="0" w:space="0" w:color="auto"/>
          </w:divBdr>
        </w:div>
        <w:div w:id="1790317586">
          <w:marLeft w:val="480"/>
          <w:marRight w:val="0"/>
          <w:marTop w:val="0"/>
          <w:marBottom w:val="0"/>
          <w:divBdr>
            <w:top w:val="none" w:sz="0" w:space="0" w:color="auto"/>
            <w:left w:val="none" w:sz="0" w:space="0" w:color="auto"/>
            <w:bottom w:val="none" w:sz="0" w:space="0" w:color="auto"/>
            <w:right w:val="none" w:sz="0" w:space="0" w:color="auto"/>
          </w:divBdr>
        </w:div>
        <w:div w:id="182788988">
          <w:marLeft w:val="480"/>
          <w:marRight w:val="0"/>
          <w:marTop w:val="0"/>
          <w:marBottom w:val="0"/>
          <w:divBdr>
            <w:top w:val="none" w:sz="0" w:space="0" w:color="auto"/>
            <w:left w:val="none" w:sz="0" w:space="0" w:color="auto"/>
            <w:bottom w:val="none" w:sz="0" w:space="0" w:color="auto"/>
            <w:right w:val="none" w:sz="0" w:space="0" w:color="auto"/>
          </w:divBdr>
        </w:div>
        <w:div w:id="1416324581">
          <w:marLeft w:val="480"/>
          <w:marRight w:val="0"/>
          <w:marTop w:val="0"/>
          <w:marBottom w:val="0"/>
          <w:divBdr>
            <w:top w:val="none" w:sz="0" w:space="0" w:color="auto"/>
            <w:left w:val="none" w:sz="0" w:space="0" w:color="auto"/>
            <w:bottom w:val="none" w:sz="0" w:space="0" w:color="auto"/>
            <w:right w:val="none" w:sz="0" w:space="0" w:color="auto"/>
          </w:divBdr>
        </w:div>
        <w:div w:id="995230361">
          <w:marLeft w:val="480"/>
          <w:marRight w:val="0"/>
          <w:marTop w:val="0"/>
          <w:marBottom w:val="0"/>
          <w:divBdr>
            <w:top w:val="none" w:sz="0" w:space="0" w:color="auto"/>
            <w:left w:val="none" w:sz="0" w:space="0" w:color="auto"/>
            <w:bottom w:val="none" w:sz="0" w:space="0" w:color="auto"/>
            <w:right w:val="none" w:sz="0" w:space="0" w:color="auto"/>
          </w:divBdr>
        </w:div>
        <w:div w:id="696546863">
          <w:marLeft w:val="480"/>
          <w:marRight w:val="0"/>
          <w:marTop w:val="0"/>
          <w:marBottom w:val="0"/>
          <w:divBdr>
            <w:top w:val="none" w:sz="0" w:space="0" w:color="auto"/>
            <w:left w:val="none" w:sz="0" w:space="0" w:color="auto"/>
            <w:bottom w:val="none" w:sz="0" w:space="0" w:color="auto"/>
            <w:right w:val="none" w:sz="0" w:space="0" w:color="auto"/>
          </w:divBdr>
        </w:div>
        <w:div w:id="349184518">
          <w:marLeft w:val="480"/>
          <w:marRight w:val="0"/>
          <w:marTop w:val="0"/>
          <w:marBottom w:val="0"/>
          <w:divBdr>
            <w:top w:val="none" w:sz="0" w:space="0" w:color="auto"/>
            <w:left w:val="none" w:sz="0" w:space="0" w:color="auto"/>
            <w:bottom w:val="none" w:sz="0" w:space="0" w:color="auto"/>
            <w:right w:val="none" w:sz="0" w:space="0" w:color="auto"/>
          </w:divBdr>
        </w:div>
        <w:div w:id="1680619953">
          <w:marLeft w:val="480"/>
          <w:marRight w:val="0"/>
          <w:marTop w:val="0"/>
          <w:marBottom w:val="0"/>
          <w:divBdr>
            <w:top w:val="none" w:sz="0" w:space="0" w:color="auto"/>
            <w:left w:val="none" w:sz="0" w:space="0" w:color="auto"/>
            <w:bottom w:val="none" w:sz="0" w:space="0" w:color="auto"/>
            <w:right w:val="none" w:sz="0" w:space="0" w:color="auto"/>
          </w:divBdr>
        </w:div>
        <w:div w:id="1548761429">
          <w:marLeft w:val="480"/>
          <w:marRight w:val="0"/>
          <w:marTop w:val="0"/>
          <w:marBottom w:val="0"/>
          <w:divBdr>
            <w:top w:val="none" w:sz="0" w:space="0" w:color="auto"/>
            <w:left w:val="none" w:sz="0" w:space="0" w:color="auto"/>
            <w:bottom w:val="none" w:sz="0" w:space="0" w:color="auto"/>
            <w:right w:val="none" w:sz="0" w:space="0" w:color="auto"/>
          </w:divBdr>
        </w:div>
        <w:div w:id="39715657">
          <w:marLeft w:val="480"/>
          <w:marRight w:val="0"/>
          <w:marTop w:val="0"/>
          <w:marBottom w:val="0"/>
          <w:divBdr>
            <w:top w:val="none" w:sz="0" w:space="0" w:color="auto"/>
            <w:left w:val="none" w:sz="0" w:space="0" w:color="auto"/>
            <w:bottom w:val="none" w:sz="0" w:space="0" w:color="auto"/>
            <w:right w:val="none" w:sz="0" w:space="0" w:color="auto"/>
          </w:divBdr>
        </w:div>
        <w:div w:id="416249730">
          <w:marLeft w:val="480"/>
          <w:marRight w:val="0"/>
          <w:marTop w:val="0"/>
          <w:marBottom w:val="0"/>
          <w:divBdr>
            <w:top w:val="none" w:sz="0" w:space="0" w:color="auto"/>
            <w:left w:val="none" w:sz="0" w:space="0" w:color="auto"/>
            <w:bottom w:val="none" w:sz="0" w:space="0" w:color="auto"/>
            <w:right w:val="none" w:sz="0" w:space="0" w:color="auto"/>
          </w:divBdr>
        </w:div>
        <w:div w:id="1642685706">
          <w:marLeft w:val="480"/>
          <w:marRight w:val="0"/>
          <w:marTop w:val="0"/>
          <w:marBottom w:val="0"/>
          <w:divBdr>
            <w:top w:val="none" w:sz="0" w:space="0" w:color="auto"/>
            <w:left w:val="none" w:sz="0" w:space="0" w:color="auto"/>
            <w:bottom w:val="none" w:sz="0" w:space="0" w:color="auto"/>
            <w:right w:val="none" w:sz="0" w:space="0" w:color="auto"/>
          </w:divBdr>
        </w:div>
        <w:div w:id="1269040922">
          <w:marLeft w:val="480"/>
          <w:marRight w:val="0"/>
          <w:marTop w:val="0"/>
          <w:marBottom w:val="0"/>
          <w:divBdr>
            <w:top w:val="none" w:sz="0" w:space="0" w:color="auto"/>
            <w:left w:val="none" w:sz="0" w:space="0" w:color="auto"/>
            <w:bottom w:val="none" w:sz="0" w:space="0" w:color="auto"/>
            <w:right w:val="none" w:sz="0" w:space="0" w:color="auto"/>
          </w:divBdr>
        </w:div>
        <w:div w:id="1746805929">
          <w:marLeft w:val="480"/>
          <w:marRight w:val="0"/>
          <w:marTop w:val="0"/>
          <w:marBottom w:val="0"/>
          <w:divBdr>
            <w:top w:val="none" w:sz="0" w:space="0" w:color="auto"/>
            <w:left w:val="none" w:sz="0" w:space="0" w:color="auto"/>
            <w:bottom w:val="none" w:sz="0" w:space="0" w:color="auto"/>
            <w:right w:val="none" w:sz="0" w:space="0" w:color="auto"/>
          </w:divBdr>
        </w:div>
        <w:div w:id="1754744369">
          <w:marLeft w:val="480"/>
          <w:marRight w:val="0"/>
          <w:marTop w:val="0"/>
          <w:marBottom w:val="0"/>
          <w:divBdr>
            <w:top w:val="none" w:sz="0" w:space="0" w:color="auto"/>
            <w:left w:val="none" w:sz="0" w:space="0" w:color="auto"/>
            <w:bottom w:val="none" w:sz="0" w:space="0" w:color="auto"/>
            <w:right w:val="none" w:sz="0" w:space="0" w:color="auto"/>
          </w:divBdr>
        </w:div>
        <w:div w:id="1701201104">
          <w:marLeft w:val="480"/>
          <w:marRight w:val="0"/>
          <w:marTop w:val="0"/>
          <w:marBottom w:val="0"/>
          <w:divBdr>
            <w:top w:val="none" w:sz="0" w:space="0" w:color="auto"/>
            <w:left w:val="none" w:sz="0" w:space="0" w:color="auto"/>
            <w:bottom w:val="none" w:sz="0" w:space="0" w:color="auto"/>
            <w:right w:val="none" w:sz="0" w:space="0" w:color="auto"/>
          </w:divBdr>
        </w:div>
        <w:div w:id="91706916">
          <w:marLeft w:val="480"/>
          <w:marRight w:val="0"/>
          <w:marTop w:val="0"/>
          <w:marBottom w:val="0"/>
          <w:divBdr>
            <w:top w:val="none" w:sz="0" w:space="0" w:color="auto"/>
            <w:left w:val="none" w:sz="0" w:space="0" w:color="auto"/>
            <w:bottom w:val="none" w:sz="0" w:space="0" w:color="auto"/>
            <w:right w:val="none" w:sz="0" w:space="0" w:color="auto"/>
          </w:divBdr>
        </w:div>
        <w:div w:id="1354065438">
          <w:marLeft w:val="480"/>
          <w:marRight w:val="0"/>
          <w:marTop w:val="0"/>
          <w:marBottom w:val="0"/>
          <w:divBdr>
            <w:top w:val="none" w:sz="0" w:space="0" w:color="auto"/>
            <w:left w:val="none" w:sz="0" w:space="0" w:color="auto"/>
            <w:bottom w:val="none" w:sz="0" w:space="0" w:color="auto"/>
            <w:right w:val="none" w:sz="0" w:space="0" w:color="auto"/>
          </w:divBdr>
        </w:div>
        <w:div w:id="622156597">
          <w:marLeft w:val="480"/>
          <w:marRight w:val="0"/>
          <w:marTop w:val="0"/>
          <w:marBottom w:val="0"/>
          <w:divBdr>
            <w:top w:val="none" w:sz="0" w:space="0" w:color="auto"/>
            <w:left w:val="none" w:sz="0" w:space="0" w:color="auto"/>
            <w:bottom w:val="none" w:sz="0" w:space="0" w:color="auto"/>
            <w:right w:val="none" w:sz="0" w:space="0" w:color="auto"/>
          </w:divBdr>
        </w:div>
        <w:div w:id="297296901">
          <w:marLeft w:val="480"/>
          <w:marRight w:val="0"/>
          <w:marTop w:val="0"/>
          <w:marBottom w:val="0"/>
          <w:divBdr>
            <w:top w:val="none" w:sz="0" w:space="0" w:color="auto"/>
            <w:left w:val="none" w:sz="0" w:space="0" w:color="auto"/>
            <w:bottom w:val="none" w:sz="0" w:space="0" w:color="auto"/>
            <w:right w:val="none" w:sz="0" w:space="0" w:color="auto"/>
          </w:divBdr>
        </w:div>
        <w:div w:id="1217283431">
          <w:marLeft w:val="480"/>
          <w:marRight w:val="0"/>
          <w:marTop w:val="0"/>
          <w:marBottom w:val="0"/>
          <w:divBdr>
            <w:top w:val="none" w:sz="0" w:space="0" w:color="auto"/>
            <w:left w:val="none" w:sz="0" w:space="0" w:color="auto"/>
            <w:bottom w:val="none" w:sz="0" w:space="0" w:color="auto"/>
            <w:right w:val="none" w:sz="0" w:space="0" w:color="auto"/>
          </w:divBdr>
        </w:div>
        <w:div w:id="749618608">
          <w:marLeft w:val="480"/>
          <w:marRight w:val="0"/>
          <w:marTop w:val="0"/>
          <w:marBottom w:val="0"/>
          <w:divBdr>
            <w:top w:val="none" w:sz="0" w:space="0" w:color="auto"/>
            <w:left w:val="none" w:sz="0" w:space="0" w:color="auto"/>
            <w:bottom w:val="none" w:sz="0" w:space="0" w:color="auto"/>
            <w:right w:val="none" w:sz="0" w:space="0" w:color="auto"/>
          </w:divBdr>
        </w:div>
        <w:div w:id="213085021">
          <w:marLeft w:val="480"/>
          <w:marRight w:val="0"/>
          <w:marTop w:val="0"/>
          <w:marBottom w:val="0"/>
          <w:divBdr>
            <w:top w:val="none" w:sz="0" w:space="0" w:color="auto"/>
            <w:left w:val="none" w:sz="0" w:space="0" w:color="auto"/>
            <w:bottom w:val="none" w:sz="0" w:space="0" w:color="auto"/>
            <w:right w:val="none" w:sz="0" w:space="0" w:color="auto"/>
          </w:divBdr>
        </w:div>
        <w:div w:id="1845823795">
          <w:marLeft w:val="480"/>
          <w:marRight w:val="0"/>
          <w:marTop w:val="0"/>
          <w:marBottom w:val="0"/>
          <w:divBdr>
            <w:top w:val="none" w:sz="0" w:space="0" w:color="auto"/>
            <w:left w:val="none" w:sz="0" w:space="0" w:color="auto"/>
            <w:bottom w:val="none" w:sz="0" w:space="0" w:color="auto"/>
            <w:right w:val="none" w:sz="0" w:space="0" w:color="auto"/>
          </w:divBdr>
        </w:div>
        <w:div w:id="1846163689">
          <w:marLeft w:val="480"/>
          <w:marRight w:val="0"/>
          <w:marTop w:val="0"/>
          <w:marBottom w:val="0"/>
          <w:divBdr>
            <w:top w:val="none" w:sz="0" w:space="0" w:color="auto"/>
            <w:left w:val="none" w:sz="0" w:space="0" w:color="auto"/>
            <w:bottom w:val="none" w:sz="0" w:space="0" w:color="auto"/>
            <w:right w:val="none" w:sz="0" w:space="0" w:color="auto"/>
          </w:divBdr>
        </w:div>
        <w:div w:id="1762406401">
          <w:marLeft w:val="480"/>
          <w:marRight w:val="0"/>
          <w:marTop w:val="0"/>
          <w:marBottom w:val="0"/>
          <w:divBdr>
            <w:top w:val="none" w:sz="0" w:space="0" w:color="auto"/>
            <w:left w:val="none" w:sz="0" w:space="0" w:color="auto"/>
            <w:bottom w:val="none" w:sz="0" w:space="0" w:color="auto"/>
            <w:right w:val="none" w:sz="0" w:space="0" w:color="auto"/>
          </w:divBdr>
        </w:div>
        <w:div w:id="1002195376">
          <w:marLeft w:val="480"/>
          <w:marRight w:val="0"/>
          <w:marTop w:val="0"/>
          <w:marBottom w:val="0"/>
          <w:divBdr>
            <w:top w:val="none" w:sz="0" w:space="0" w:color="auto"/>
            <w:left w:val="none" w:sz="0" w:space="0" w:color="auto"/>
            <w:bottom w:val="none" w:sz="0" w:space="0" w:color="auto"/>
            <w:right w:val="none" w:sz="0" w:space="0" w:color="auto"/>
          </w:divBdr>
        </w:div>
        <w:div w:id="265624291">
          <w:marLeft w:val="480"/>
          <w:marRight w:val="0"/>
          <w:marTop w:val="0"/>
          <w:marBottom w:val="0"/>
          <w:divBdr>
            <w:top w:val="none" w:sz="0" w:space="0" w:color="auto"/>
            <w:left w:val="none" w:sz="0" w:space="0" w:color="auto"/>
            <w:bottom w:val="none" w:sz="0" w:space="0" w:color="auto"/>
            <w:right w:val="none" w:sz="0" w:space="0" w:color="auto"/>
          </w:divBdr>
        </w:div>
        <w:div w:id="274946436">
          <w:marLeft w:val="480"/>
          <w:marRight w:val="0"/>
          <w:marTop w:val="0"/>
          <w:marBottom w:val="0"/>
          <w:divBdr>
            <w:top w:val="none" w:sz="0" w:space="0" w:color="auto"/>
            <w:left w:val="none" w:sz="0" w:space="0" w:color="auto"/>
            <w:bottom w:val="none" w:sz="0" w:space="0" w:color="auto"/>
            <w:right w:val="none" w:sz="0" w:space="0" w:color="auto"/>
          </w:divBdr>
        </w:div>
        <w:div w:id="1308436089">
          <w:marLeft w:val="480"/>
          <w:marRight w:val="0"/>
          <w:marTop w:val="0"/>
          <w:marBottom w:val="0"/>
          <w:divBdr>
            <w:top w:val="none" w:sz="0" w:space="0" w:color="auto"/>
            <w:left w:val="none" w:sz="0" w:space="0" w:color="auto"/>
            <w:bottom w:val="none" w:sz="0" w:space="0" w:color="auto"/>
            <w:right w:val="none" w:sz="0" w:space="0" w:color="auto"/>
          </w:divBdr>
        </w:div>
        <w:div w:id="113015408">
          <w:marLeft w:val="480"/>
          <w:marRight w:val="0"/>
          <w:marTop w:val="0"/>
          <w:marBottom w:val="0"/>
          <w:divBdr>
            <w:top w:val="none" w:sz="0" w:space="0" w:color="auto"/>
            <w:left w:val="none" w:sz="0" w:space="0" w:color="auto"/>
            <w:bottom w:val="none" w:sz="0" w:space="0" w:color="auto"/>
            <w:right w:val="none" w:sz="0" w:space="0" w:color="auto"/>
          </w:divBdr>
        </w:div>
        <w:div w:id="1141388958">
          <w:marLeft w:val="480"/>
          <w:marRight w:val="0"/>
          <w:marTop w:val="0"/>
          <w:marBottom w:val="0"/>
          <w:divBdr>
            <w:top w:val="none" w:sz="0" w:space="0" w:color="auto"/>
            <w:left w:val="none" w:sz="0" w:space="0" w:color="auto"/>
            <w:bottom w:val="none" w:sz="0" w:space="0" w:color="auto"/>
            <w:right w:val="none" w:sz="0" w:space="0" w:color="auto"/>
          </w:divBdr>
        </w:div>
        <w:div w:id="1929263121">
          <w:marLeft w:val="480"/>
          <w:marRight w:val="0"/>
          <w:marTop w:val="0"/>
          <w:marBottom w:val="0"/>
          <w:divBdr>
            <w:top w:val="none" w:sz="0" w:space="0" w:color="auto"/>
            <w:left w:val="none" w:sz="0" w:space="0" w:color="auto"/>
            <w:bottom w:val="none" w:sz="0" w:space="0" w:color="auto"/>
            <w:right w:val="none" w:sz="0" w:space="0" w:color="auto"/>
          </w:divBdr>
        </w:div>
        <w:div w:id="1815174538">
          <w:marLeft w:val="480"/>
          <w:marRight w:val="0"/>
          <w:marTop w:val="0"/>
          <w:marBottom w:val="0"/>
          <w:divBdr>
            <w:top w:val="none" w:sz="0" w:space="0" w:color="auto"/>
            <w:left w:val="none" w:sz="0" w:space="0" w:color="auto"/>
            <w:bottom w:val="none" w:sz="0" w:space="0" w:color="auto"/>
            <w:right w:val="none" w:sz="0" w:space="0" w:color="auto"/>
          </w:divBdr>
        </w:div>
        <w:div w:id="650982229">
          <w:marLeft w:val="480"/>
          <w:marRight w:val="0"/>
          <w:marTop w:val="0"/>
          <w:marBottom w:val="0"/>
          <w:divBdr>
            <w:top w:val="none" w:sz="0" w:space="0" w:color="auto"/>
            <w:left w:val="none" w:sz="0" w:space="0" w:color="auto"/>
            <w:bottom w:val="none" w:sz="0" w:space="0" w:color="auto"/>
            <w:right w:val="none" w:sz="0" w:space="0" w:color="auto"/>
          </w:divBdr>
        </w:div>
        <w:div w:id="1597981967">
          <w:marLeft w:val="480"/>
          <w:marRight w:val="0"/>
          <w:marTop w:val="0"/>
          <w:marBottom w:val="0"/>
          <w:divBdr>
            <w:top w:val="none" w:sz="0" w:space="0" w:color="auto"/>
            <w:left w:val="none" w:sz="0" w:space="0" w:color="auto"/>
            <w:bottom w:val="none" w:sz="0" w:space="0" w:color="auto"/>
            <w:right w:val="none" w:sz="0" w:space="0" w:color="auto"/>
          </w:divBdr>
        </w:div>
        <w:div w:id="1882203939">
          <w:marLeft w:val="480"/>
          <w:marRight w:val="0"/>
          <w:marTop w:val="0"/>
          <w:marBottom w:val="0"/>
          <w:divBdr>
            <w:top w:val="none" w:sz="0" w:space="0" w:color="auto"/>
            <w:left w:val="none" w:sz="0" w:space="0" w:color="auto"/>
            <w:bottom w:val="none" w:sz="0" w:space="0" w:color="auto"/>
            <w:right w:val="none" w:sz="0" w:space="0" w:color="auto"/>
          </w:divBdr>
        </w:div>
        <w:div w:id="79759238">
          <w:marLeft w:val="480"/>
          <w:marRight w:val="0"/>
          <w:marTop w:val="0"/>
          <w:marBottom w:val="0"/>
          <w:divBdr>
            <w:top w:val="none" w:sz="0" w:space="0" w:color="auto"/>
            <w:left w:val="none" w:sz="0" w:space="0" w:color="auto"/>
            <w:bottom w:val="none" w:sz="0" w:space="0" w:color="auto"/>
            <w:right w:val="none" w:sz="0" w:space="0" w:color="auto"/>
          </w:divBdr>
        </w:div>
        <w:div w:id="492912851">
          <w:marLeft w:val="480"/>
          <w:marRight w:val="0"/>
          <w:marTop w:val="0"/>
          <w:marBottom w:val="0"/>
          <w:divBdr>
            <w:top w:val="none" w:sz="0" w:space="0" w:color="auto"/>
            <w:left w:val="none" w:sz="0" w:space="0" w:color="auto"/>
            <w:bottom w:val="none" w:sz="0" w:space="0" w:color="auto"/>
            <w:right w:val="none" w:sz="0" w:space="0" w:color="auto"/>
          </w:divBdr>
        </w:div>
        <w:div w:id="1792624246">
          <w:marLeft w:val="480"/>
          <w:marRight w:val="0"/>
          <w:marTop w:val="0"/>
          <w:marBottom w:val="0"/>
          <w:divBdr>
            <w:top w:val="none" w:sz="0" w:space="0" w:color="auto"/>
            <w:left w:val="none" w:sz="0" w:space="0" w:color="auto"/>
            <w:bottom w:val="none" w:sz="0" w:space="0" w:color="auto"/>
            <w:right w:val="none" w:sz="0" w:space="0" w:color="auto"/>
          </w:divBdr>
        </w:div>
        <w:div w:id="1213151156">
          <w:marLeft w:val="480"/>
          <w:marRight w:val="0"/>
          <w:marTop w:val="0"/>
          <w:marBottom w:val="0"/>
          <w:divBdr>
            <w:top w:val="none" w:sz="0" w:space="0" w:color="auto"/>
            <w:left w:val="none" w:sz="0" w:space="0" w:color="auto"/>
            <w:bottom w:val="none" w:sz="0" w:space="0" w:color="auto"/>
            <w:right w:val="none" w:sz="0" w:space="0" w:color="auto"/>
          </w:divBdr>
        </w:div>
        <w:div w:id="251933688">
          <w:marLeft w:val="480"/>
          <w:marRight w:val="0"/>
          <w:marTop w:val="0"/>
          <w:marBottom w:val="0"/>
          <w:divBdr>
            <w:top w:val="none" w:sz="0" w:space="0" w:color="auto"/>
            <w:left w:val="none" w:sz="0" w:space="0" w:color="auto"/>
            <w:bottom w:val="none" w:sz="0" w:space="0" w:color="auto"/>
            <w:right w:val="none" w:sz="0" w:space="0" w:color="auto"/>
          </w:divBdr>
        </w:div>
        <w:div w:id="1235974072">
          <w:marLeft w:val="480"/>
          <w:marRight w:val="0"/>
          <w:marTop w:val="0"/>
          <w:marBottom w:val="0"/>
          <w:divBdr>
            <w:top w:val="none" w:sz="0" w:space="0" w:color="auto"/>
            <w:left w:val="none" w:sz="0" w:space="0" w:color="auto"/>
            <w:bottom w:val="none" w:sz="0" w:space="0" w:color="auto"/>
            <w:right w:val="none" w:sz="0" w:space="0" w:color="auto"/>
          </w:divBdr>
        </w:div>
        <w:div w:id="188181698">
          <w:marLeft w:val="480"/>
          <w:marRight w:val="0"/>
          <w:marTop w:val="0"/>
          <w:marBottom w:val="0"/>
          <w:divBdr>
            <w:top w:val="none" w:sz="0" w:space="0" w:color="auto"/>
            <w:left w:val="none" w:sz="0" w:space="0" w:color="auto"/>
            <w:bottom w:val="none" w:sz="0" w:space="0" w:color="auto"/>
            <w:right w:val="none" w:sz="0" w:space="0" w:color="auto"/>
          </w:divBdr>
        </w:div>
        <w:div w:id="1986471898">
          <w:marLeft w:val="480"/>
          <w:marRight w:val="0"/>
          <w:marTop w:val="0"/>
          <w:marBottom w:val="0"/>
          <w:divBdr>
            <w:top w:val="none" w:sz="0" w:space="0" w:color="auto"/>
            <w:left w:val="none" w:sz="0" w:space="0" w:color="auto"/>
            <w:bottom w:val="none" w:sz="0" w:space="0" w:color="auto"/>
            <w:right w:val="none" w:sz="0" w:space="0" w:color="auto"/>
          </w:divBdr>
        </w:div>
        <w:div w:id="2064406157">
          <w:marLeft w:val="480"/>
          <w:marRight w:val="0"/>
          <w:marTop w:val="0"/>
          <w:marBottom w:val="0"/>
          <w:divBdr>
            <w:top w:val="none" w:sz="0" w:space="0" w:color="auto"/>
            <w:left w:val="none" w:sz="0" w:space="0" w:color="auto"/>
            <w:bottom w:val="none" w:sz="0" w:space="0" w:color="auto"/>
            <w:right w:val="none" w:sz="0" w:space="0" w:color="auto"/>
          </w:divBdr>
        </w:div>
        <w:div w:id="35811073">
          <w:marLeft w:val="480"/>
          <w:marRight w:val="0"/>
          <w:marTop w:val="0"/>
          <w:marBottom w:val="0"/>
          <w:divBdr>
            <w:top w:val="none" w:sz="0" w:space="0" w:color="auto"/>
            <w:left w:val="none" w:sz="0" w:space="0" w:color="auto"/>
            <w:bottom w:val="none" w:sz="0" w:space="0" w:color="auto"/>
            <w:right w:val="none" w:sz="0" w:space="0" w:color="auto"/>
          </w:divBdr>
        </w:div>
        <w:div w:id="560136461">
          <w:marLeft w:val="480"/>
          <w:marRight w:val="0"/>
          <w:marTop w:val="0"/>
          <w:marBottom w:val="0"/>
          <w:divBdr>
            <w:top w:val="none" w:sz="0" w:space="0" w:color="auto"/>
            <w:left w:val="none" w:sz="0" w:space="0" w:color="auto"/>
            <w:bottom w:val="none" w:sz="0" w:space="0" w:color="auto"/>
            <w:right w:val="none" w:sz="0" w:space="0" w:color="auto"/>
          </w:divBdr>
        </w:div>
        <w:div w:id="1190218505">
          <w:marLeft w:val="480"/>
          <w:marRight w:val="0"/>
          <w:marTop w:val="0"/>
          <w:marBottom w:val="0"/>
          <w:divBdr>
            <w:top w:val="none" w:sz="0" w:space="0" w:color="auto"/>
            <w:left w:val="none" w:sz="0" w:space="0" w:color="auto"/>
            <w:bottom w:val="none" w:sz="0" w:space="0" w:color="auto"/>
            <w:right w:val="none" w:sz="0" w:space="0" w:color="auto"/>
          </w:divBdr>
        </w:div>
        <w:div w:id="638152273">
          <w:marLeft w:val="480"/>
          <w:marRight w:val="0"/>
          <w:marTop w:val="0"/>
          <w:marBottom w:val="0"/>
          <w:divBdr>
            <w:top w:val="none" w:sz="0" w:space="0" w:color="auto"/>
            <w:left w:val="none" w:sz="0" w:space="0" w:color="auto"/>
            <w:bottom w:val="none" w:sz="0" w:space="0" w:color="auto"/>
            <w:right w:val="none" w:sz="0" w:space="0" w:color="auto"/>
          </w:divBdr>
        </w:div>
        <w:div w:id="1197933942">
          <w:marLeft w:val="480"/>
          <w:marRight w:val="0"/>
          <w:marTop w:val="0"/>
          <w:marBottom w:val="0"/>
          <w:divBdr>
            <w:top w:val="none" w:sz="0" w:space="0" w:color="auto"/>
            <w:left w:val="none" w:sz="0" w:space="0" w:color="auto"/>
            <w:bottom w:val="none" w:sz="0" w:space="0" w:color="auto"/>
            <w:right w:val="none" w:sz="0" w:space="0" w:color="auto"/>
          </w:divBdr>
        </w:div>
        <w:div w:id="134109262">
          <w:marLeft w:val="480"/>
          <w:marRight w:val="0"/>
          <w:marTop w:val="0"/>
          <w:marBottom w:val="0"/>
          <w:divBdr>
            <w:top w:val="none" w:sz="0" w:space="0" w:color="auto"/>
            <w:left w:val="none" w:sz="0" w:space="0" w:color="auto"/>
            <w:bottom w:val="none" w:sz="0" w:space="0" w:color="auto"/>
            <w:right w:val="none" w:sz="0" w:space="0" w:color="auto"/>
          </w:divBdr>
        </w:div>
        <w:div w:id="1231186166">
          <w:marLeft w:val="480"/>
          <w:marRight w:val="0"/>
          <w:marTop w:val="0"/>
          <w:marBottom w:val="0"/>
          <w:divBdr>
            <w:top w:val="none" w:sz="0" w:space="0" w:color="auto"/>
            <w:left w:val="none" w:sz="0" w:space="0" w:color="auto"/>
            <w:bottom w:val="none" w:sz="0" w:space="0" w:color="auto"/>
            <w:right w:val="none" w:sz="0" w:space="0" w:color="auto"/>
          </w:divBdr>
        </w:div>
        <w:div w:id="1367952877">
          <w:marLeft w:val="480"/>
          <w:marRight w:val="0"/>
          <w:marTop w:val="0"/>
          <w:marBottom w:val="0"/>
          <w:divBdr>
            <w:top w:val="none" w:sz="0" w:space="0" w:color="auto"/>
            <w:left w:val="none" w:sz="0" w:space="0" w:color="auto"/>
            <w:bottom w:val="none" w:sz="0" w:space="0" w:color="auto"/>
            <w:right w:val="none" w:sz="0" w:space="0" w:color="auto"/>
          </w:divBdr>
        </w:div>
        <w:div w:id="168451874">
          <w:marLeft w:val="480"/>
          <w:marRight w:val="0"/>
          <w:marTop w:val="0"/>
          <w:marBottom w:val="0"/>
          <w:divBdr>
            <w:top w:val="none" w:sz="0" w:space="0" w:color="auto"/>
            <w:left w:val="none" w:sz="0" w:space="0" w:color="auto"/>
            <w:bottom w:val="none" w:sz="0" w:space="0" w:color="auto"/>
            <w:right w:val="none" w:sz="0" w:space="0" w:color="auto"/>
          </w:divBdr>
        </w:div>
        <w:div w:id="1062674662">
          <w:marLeft w:val="480"/>
          <w:marRight w:val="0"/>
          <w:marTop w:val="0"/>
          <w:marBottom w:val="0"/>
          <w:divBdr>
            <w:top w:val="none" w:sz="0" w:space="0" w:color="auto"/>
            <w:left w:val="none" w:sz="0" w:space="0" w:color="auto"/>
            <w:bottom w:val="none" w:sz="0" w:space="0" w:color="auto"/>
            <w:right w:val="none" w:sz="0" w:space="0" w:color="auto"/>
          </w:divBdr>
        </w:div>
        <w:div w:id="865022973">
          <w:marLeft w:val="480"/>
          <w:marRight w:val="0"/>
          <w:marTop w:val="0"/>
          <w:marBottom w:val="0"/>
          <w:divBdr>
            <w:top w:val="none" w:sz="0" w:space="0" w:color="auto"/>
            <w:left w:val="none" w:sz="0" w:space="0" w:color="auto"/>
            <w:bottom w:val="none" w:sz="0" w:space="0" w:color="auto"/>
            <w:right w:val="none" w:sz="0" w:space="0" w:color="auto"/>
          </w:divBdr>
        </w:div>
        <w:div w:id="345988632">
          <w:marLeft w:val="480"/>
          <w:marRight w:val="0"/>
          <w:marTop w:val="0"/>
          <w:marBottom w:val="0"/>
          <w:divBdr>
            <w:top w:val="none" w:sz="0" w:space="0" w:color="auto"/>
            <w:left w:val="none" w:sz="0" w:space="0" w:color="auto"/>
            <w:bottom w:val="none" w:sz="0" w:space="0" w:color="auto"/>
            <w:right w:val="none" w:sz="0" w:space="0" w:color="auto"/>
          </w:divBdr>
        </w:div>
        <w:div w:id="1672682066">
          <w:marLeft w:val="480"/>
          <w:marRight w:val="0"/>
          <w:marTop w:val="0"/>
          <w:marBottom w:val="0"/>
          <w:divBdr>
            <w:top w:val="none" w:sz="0" w:space="0" w:color="auto"/>
            <w:left w:val="none" w:sz="0" w:space="0" w:color="auto"/>
            <w:bottom w:val="none" w:sz="0" w:space="0" w:color="auto"/>
            <w:right w:val="none" w:sz="0" w:space="0" w:color="auto"/>
          </w:divBdr>
        </w:div>
        <w:div w:id="1207448881">
          <w:marLeft w:val="480"/>
          <w:marRight w:val="0"/>
          <w:marTop w:val="0"/>
          <w:marBottom w:val="0"/>
          <w:divBdr>
            <w:top w:val="none" w:sz="0" w:space="0" w:color="auto"/>
            <w:left w:val="none" w:sz="0" w:space="0" w:color="auto"/>
            <w:bottom w:val="none" w:sz="0" w:space="0" w:color="auto"/>
            <w:right w:val="none" w:sz="0" w:space="0" w:color="auto"/>
          </w:divBdr>
        </w:div>
        <w:div w:id="506484932">
          <w:marLeft w:val="480"/>
          <w:marRight w:val="0"/>
          <w:marTop w:val="0"/>
          <w:marBottom w:val="0"/>
          <w:divBdr>
            <w:top w:val="none" w:sz="0" w:space="0" w:color="auto"/>
            <w:left w:val="none" w:sz="0" w:space="0" w:color="auto"/>
            <w:bottom w:val="none" w:sz="0" w:space="0" w:color="auto"/>
            <w:right w:val="none" w:sz="0" w:space="0" w:color="auto"/>
          </w:divBdr>
        </w:div>
        <w:div w:id="178475047">
          <w:marLeft w:val="480"/>
          <w:marRight w:val="0"/>
          <w:marTop w:val="0"/>
          <w:marBottom w:val="0"/>
          <w:divBdr>
            <w:top w:val="none" w:sz="0" w:space="0" w:color="auto"/>
            <w:left w:val="none" w:sz="0" w:space="0" w:color="auto"/>
            <w:bottom w:val="none" w:sz="0" w:space="0" w:color="auto"/>
            <w:right w:val="none" w:sz="0" w:space="0" w:color="auto"/>
          </w:divBdr>
        </w:div>
        <w:div w:id="292446849">
          <w:marLeft w:val="480"/>
          <w:marRight w:val="0"/>
          <w:marTop w:val="0"/>
          <w:marBottom w:val="0"/>
          <w:divBdr>
            <w:top w:val="none" w:sz="0" w:space="0" w:color="auto"/>
            <w:left w:val="none" w:sz="0" w:space="0" w:color="auto"/>
            <w:bottom w:val="none" w:sz="0" w:space="0" w:color="auto"/>
            <w:right w:val="none" w:sz="0" w:space="0" w:color="auto"/>
          </w:divBdr>
        </w:div>
        <w:div w:id="130947957">
          <w:marLeft w:val="480"/>
          <w:marRight w:val="0"/>
          <w:marTop w:val="0"/>
          <w:marBottom w:val="0"/>
          <w:divBdr>
            <w:top w:val="none" w:sz="0" w:space="0" w:color="auto"/>
            <w:left w:val="none" w:sz="0" w:space="0" w:color="auto"/>
            <w:bottom w:val="none" w:sz="0" w:space="0" w:color="auto"/>
            <w:right w:val="none" w:sz="0" w:space="0" w:color="auto"/>
          </w:divBdr>
        </w:div>
        <w:div w:id="1445610624">
          <w:marLeft w:val="480"/>
          <w:marRight w:val="0"/>
          <w:marTop w:val="0"/>
          <w:marBottom w:val="0"/>
          <w:divBdr>
            <w:top w:val="none" w:sz="0" w:space="0" w:color="auto"/>
            <w:left w:val="none" w:sz="0" w:space="0" w:color="auto"/>
            <w:bottom w:val="none" w:sz="0" w:space="0" w:color="auto"/>
            <w:right w:val="none" w:sz="0" w:space="0" w:color="auto"/>
          </w:divBdr>
        </w:div>
        <w:div w:id="6248911">
          <w:marLeft w:val="480"/>
          <w:marRight w:val="0"/>
          <w:marTop w:val="0"/>
          <w:marBottom w:val="0"/>
          <w:divBdr>
            <w:top w:val="none" w:sz="0" w:space="0" w:color="auto"/>
            <w:left w:val="none" w:sz="0" w:space="0" w:color="auto"/>
            <w:bottom w:val="none" w:sz="0" w:space="0" w:color="auto"/>
            <w:right w:val="none" w:sz="0" w:space="0" w:color="auto"/>
          </w:divBdr>
        </w:div>
      </w:divsChild>
    </w:div>
    <w:div w:id="122316126">
      <w:bodyDiv w:val="1"/>
      <w:marLeft w:val="0"/>
      <w:marRight w:val="0"/>
      <w:marTop w:val="0"/>
      <w:marBottom w:val="0"/>
      <w:divBdr>
        <w:top w:val="none" w:sz="0" w:space="0" w:color="auto"/>
        <w:left w:val="none" w:sz="0" w:space="0" w:color="auto"/>
        <w:bottom w:val="none" w:sz="0" w:space="0" w:color="auto"/>
        <w:right w:val="none" w:sz="0" w:space="0" w:color="auto"/>
      </w:divBdr>
    </w:div>
    <w:div w:id="128478403">
      <w:bodyDiv w:val="1"/>
      <w:marLeft w:val="0"/>
      <w:marRight w:val="0"/>
      <w:marTop w:val="0"/>
      <w:marBottom w:val="0"/>
      <w:divBdr>
        <w:top w:val="none" w:sz="0" w:space="0" w:color="auto"/>
        <w:left w:val="none" w:sz="0" w:space="0" w:color="auto"/>
        <w:bottom w:val="none" w:sz="0" w:space="0" w:color="auto"/>
        <w:right w:val="none" w:sz="0" w:space="0" w:color="auto"/>
      </w:divBdr>
    </w:div>
    <w:div w:id="130178997">
      <w:bodyDiv w:val="1"/>
      <w:marLeft w:val="0"/>
      <w:marRight w:val="0"/>
      <w:marTop w:val="0"/>
      <w:marBottom w:val="0"/>
      <w:divBdr>
        <w:top w:val="none" w:sz="0" w:space="0" w:color="auto"/>
        <w:left w:val="none" w:sz="0" w:space="0" w:color="auto"/>
        <w:bottom w:val="none" w:sz="0" w:space="0" w:color="auto"/>
        <w:right w:val="none" w:sz="0" w:space="0" w:color="auto"/>
      </w:divBdr>
    </w:div>
    <w:div w:id="130490059">
      <w:bodyDiv w:val="1"/>
      <w:marLeft w:val="0"/>
      <w:marRight w:val="0"/>
      <w:marTop w:val="0"/>
      <w:marBottom w:val="0"/>
      <w:divBdr>
        <w:top w:val="none" w:sz="0" w:space="0" w:color="auto"/>
        <w:left w:val="none" w:sz="0" w:space="0" w:color="auto"/>
        <w:bottom w:val="none" w:sz="0" w:space="0" w:color="auto"/>
        <w:right w:val="none" w:sz="0" w:space="0" w:color="auto"/>
      </w:divBdr>
    </w:div>
    <w:div w:id="132988573">
      <w:bodyDiv w:val="1"/>
      <w:marLeft w:val="0"/>
      <w:marRight w:val="0"/>
      <w:marTop w:val="0"/>
      <w:marBottom w:val="0"/>
      <w:divBdr>
        <w:top w:val="none" w:sz="0" w:space="0" w:color="auto"/>
        <w:left w:val="none" w:sz="0" w:space="0" w:color="auto"/>
        <w:bottom w:val="none" w:sz="0" w:space="0" w:color="auto"/>
        <w:right w:val="none" w:sz="0" w:space="0" w:color="auto"/>
      </w:divBdr>
    </w:div>
    <w:div w:id="133643159">
      <w:bodyDiv w:val="1"/>
      <w:marLeft w:val="0"/>
      <w:marRight w:val="0"/>
      <w:marTop w:val="0"/>
      <w:marBottom w:val="0"/>
      <w:divBdr>
        <w:top w:val="none" w:sz="0" w:space="0" w:color="auto"/>
        <w:left w:val="none" w:sz="0" w:space="0" w:color="auto"/>
        <w:bottom w:val="none" w:sz="0" w:space="0" w:color="auto"/>
        <w:right w:val="none" w:sz="0" w:space="0" w:color="auto"/>
      </w:divBdr>
    </w:div>
    <w:div w:id="134683888">
      <w:bodyDiv w:val="1"/>
      <w:marLeft w:val="0"/>
      <w:marRight w:val="0"/>
      <w:marTop w:val="0"/>
      <w:marBottom w:val="0"/>
      <w:divBdr>
        <w:top w:val="none" w:sz="0" w:space="0" w:color="auto"/>
        <w:left w:val="none" w:sz="0" w:space="0" w:color="auto"/>
        <w:bottom w:val="none" w:sz="0" w:space="0" w:color="auto"/>
        <w:right w:val="none" w:sz="0" w:space="0" w:color="auto"/>
      </w:divBdr>
    </w:div>
    <w:div w:id="135269453">
      <w:bodyDiv w:val="1"/>
      <w:marLeft w:val="0"/>
      <w:marRight w:val="0"/>
      <w:marTop w:val="0"/>
      <w:marBottom w:val="0"/>
      <w:divBdr>
        <w:top w:val="none" w:sz="0" w:space="0" w:color="auto"/>
        <w:left w:val="none" w:sz="0" w:space="0" w:color="auto"/>
        <w:bottom w:val="none" w:sz="0" w:space="0" w:color="auto"/>
        <w:right w:val="none" w:sz="0" w:space="0" w:color="auto"/>
      </w:divBdr>
    </w:div>
    <w:div w:id="135339576">
      <w:bodyDiv w:val="1"/>
      <w:marLeft w:val="0"/>
      <w:marRight w:val="0"/>
      <w:marTop w:val="0"/>
      <w:marBottom w:val="0"/>
      <w:divBdr>
        <w:top w:val="none" w:sz="0" w:space="0" w:color="auto"/>
        <w:left w:val="none" w:sz="0" w:space="0" w:color="auto"/>
        <w:bottom w:val="none" w:sz="0" w:space="0" w:color="auto"/>
        <w:right w:val="none" w:sz="0" w:space="0" w:color="auto"/>
      </w:divBdr>
    </w:div>
    <w:div w:id="138040869">
      <w:bodyDiv w:val="1"/>
      <w:marLeft w:val="0"/>
      <w:marRight w:val="0"/>
      <w:marTop w:val="0"/>
      <w:marBottom w:val="0"/>
      <w:divBdr>
        <w:top w:val="none" w:sz="0" w:space="0" w:color="auto"/>
        <w:left w:val="none" w:sz="0" w:space="0" w:color="auto"/>
        <w:bottom w:val="none" w:sz="0" w:space="0" w:color="auto"/>
        <w:right w:val="none" w:sz="0" w:space="0" w:color="auto"/>
      </w:divBdr>
    </w:div>
    <w:div w:id="142747287">
      <w:bodyDiv w:val="1"/>
      <w:marLeft w:val="0"/>
      <w:marRight w:val="0"/>
      <w:marTop w:val="0"/>
      <w:marBottom w:val="0"/>
      <w:divBdr>
        <w:top w:val="none" w:sz="0" w:space="0" w:color="auto"/>
        <w:left w:val="none" w:sz="0" w:space="0" w:color="auto"/>
        <w:bottom w:val="none" w:sz="0" w:space="0" w:color="auto"/>
        <w:right w:val="none" w:sz="0" w:space="0" w:color="auto"/>
      </w:divBdr>
    </w:div>
    <w:div w:id="144592994">
      <w:bodyDiv w:val="1"/>
      <w:marLeft w:val="0"/>
      <w:marRight w:val="0"/>
      <w:marTop w:val="0"/>
      <w:marBottom w:val="0"/>
      <w:divBdr>
        <w:top w:val="none" w:sz="0" w:space="0" w:color="auto"/>
        <w:left w:val="none" w:sz="0" w:space="0" w:color="auto"/>
        <w:bottom w:val="none" w:sz="0" w:space="0" w:color="auto"/>
        <w:right w:val="none" w:sz="0" w:space="0" w:color="auto"/>
      </w:divBdr>
      <w:divsChild>
        <w:div w:id="2048066638">
          <w:marLeft w:val="480"/>
          <w:marRight w:val="0"/>
          <w:marTop w:val="0"/>
          <w:marBottom w:val="0"/>
          <w:divBdr>
            <w:top w:val="none" w:sz="0" w:space="0" w:color="auto"/>
            <w:left w:val="none" w:sz="0" w:space="0" w:color="auto"/>
            <w:bottom w:val="none" w:sz="0" w:space="0" w:color="auto"/>
            <w:right w:val="none" w:sz="0" w:space="0" w:color="auto"/>
          </w:divBdr>
        </w:div>
        <w:div w:id="871839156">
          <w:marLeft w:val="480"/>
          <w:marRight w:val="0"/>
          <w:marTop w:val="0"/>
          <w:marBottom w:val="0"/>
          <w:divBdr>
            <w:top w:val="none" w:sz="0" w:space="0" w:color="auto"/>
            <w:left w:val="none" w:sz="0" w:space="0" w:color="auto"/>
            <w:bottom w:val="none" w:sz="0" w:space="0" w:color="auto"/>
            <w:right w:val="none" w:sz="0" w:space="0" w:color="auto"/>
          </w:divBdr>
        </w:div>
        <w:div w:id="1566527365">
          <w:marLeft w:val="480"/>
          <w:marRight w:val="0"/>
          <w:marTop w:val="0"/>
          <w:marBottom w:val="0"/>
          <w:divBdr>
            <w:top w:val="none" w:sz="0" w:space="0" w:color="auto"/>
            <w:left w:val="none" w:sz="0" w:space="0" w:color="auto"/>
            <w:bottom w:val="none" w:sz="0" w:space="0" w:color="auto"/>
            <w:right w:val="none" w:sz="0" w:space="0" w:color="auto"/>
          </w:divBdr>
        </w:div>
        <w:div w:id="999700400">
          <w:marLeft w:val="480"/>
          <w:marRight w:val="0"/>
          <w:marTop w:val="0"/>
          <w:marBottom w:val="0"/>
          <w:divBdr>
            <w:top w:val="none" w:sz="0" w:space="0" w:color="auto"/>
            <w:left w:val="none" w:sz="0" w:space="0" w:color="auto"/>
            <w:bottom w:val="none" w:sz="0" w:space="0" w:color="auto"/>
            <w:right w:val="none" w:sz="0" w:space="0" w:color="auto"/>
          </w:divBdr>
        </w:div>
        <w:div w:id="1664703259">
          <w:marLeft w:val="480"/>
          <w:marRight w:val="0"/>
          <w:marTop w:val="0"/>
          <w:marBottom w:val="0"/>
          <w:divBdr>
            <w:top w:val="none" w:sz="0" w:space="0" w:color="auto"/>
            <w:left w:val="none" w:sz="0" w:space="0" w:color="auto"/>
            <w:bottom w:val="none" w:sz="0" w:space="0" w:color="auto"/>
            <w:right w:val="none" w:sz="0" w:space="0" w:color="auto"/>
          </w:divBdr>
        </w:div>
        <w:div w:id="1057586250">
          <w:marLeft w:val="480"/>
          <w:marRight w:val="0"/>
          <w:marTop w:val="0"/>
          <w:marBottom w:val="0"/>
          <w:divBdr>
            <w:top w:val="none" w:sz="0" w:space="0" w:color="auto"/>
            <w:left w:val="none" w:sz="0" w:space="0" w:color="auto"/>
            <w:bottom w:val="none" w:sz="0" w:space="0" w:color="auto"/>
            <w:right w:val="none" w:sz="0" w:space="0" w:color="auto"/>
          </w:divBdr>
        </w:div>
        <w:div w:id="1094783784">
          <w:marLeft w:val="480"/>
          <w:marRight w:val="0"/>
          <w:marTop w:val="0"/>
          <w:marBottom w:val="0"/>
          <w:divBdr>
            <w:top w:val="none" w:sz="0" w:space="0" w:color="auto"/>
            <w:left w:val="none" w:sz="0" w:space="0" w:color="auto"/>
            <w:bottom w:val="none" w:sz="0" w:space="0" w:color="auto"/>
            <w:right w:val="none" w:sz="0" w:space="0" w:color="auto"/>
          </w:divBdr>
        </w:div>
        <w:div w:id="1797018892">
          <w:marLeft w:val="480"/>
          <w:marRight w:val="0"/>
          <w:marTop w:val="0"/>
          <w:marBottom w:val="0"/>
          <w:divBdr>
            <w:top w:val="none" w:sz="0" w:space="0" w:color="auto"/>
            <w:left w:val="none" w:sz="0" w:space="0" w:color="auto"/>
            <w:bottom w:val="none" w:sz="0" w:space="0" w:color="auto"/>
            <w:right w:val="none" w:sz="0" w:space="0" w:color="auto"/>
          </w:divBdr>
        </w:div>
        <w:div w:id="1180968218">
          <w:marLeft w:val="480"/>
          <w:marRight w:val="0"/>
          <w:marTop w:val="0"/>
          <w:marBottom w:val="0"/>
          <w:divBdr>
            <w:top w:val="none" w:sz="0" w:space="0" w:color="auto"/>
            <w:left w:val="none" w:sz="0" w:space="0" w:color="auto"/>
            <w:bottom w:val="none" w:sz="0" w:space="0" w:color="auto"/>
            <w:right w:val="none" w:sz="0" w:space="0" w:color="auto"/>
          </w:divBdr>
        </w:div>
        <w:div w:id="1598560290">
          <w:marLeft w:val="480"/>
          <w:marRight w:val="0"/>
          <w:marTop w:val="0"/>
          <w:marBottom w:val="0"/>
          <w:divBdr>
            <w:top w:val="none" w:sz="0" w:space="0" w:color="auto"/>
            <w:left w:val="none" w:sz="0" w:space="0" w:color="auto"/>
            <w:bottom w:val="none" w:sz="0" w:space="0" w:color="auto"/>
            <w:right w:val="none" w:sz="0" w:space="0" w:color="auto"/>
          </w:divBdr>
        </w:div>
        <w:div w:id="1494762799">
          <w:marLeft w:val="480"/>
          <w:marRight w:val="0"/>
          <w:marTop w:val="0"/>
          <w:marBottom w:val="0"/>
          <w:divBdr>
            <w:top w:val="none" w:sz="0" w:space="0" w:color="auto"/>
            <w:left w:val="none" w:sz="0" w:space="0" w:color="auto"/>
            <w:bottom w:val="none" w:sz="0" w:space="0" w:color="auto"/>
            <w:right w:val="none" w:sz="0" w:space="0" w:color="auto"/>
          </w:divBdr>
        </w:div>
        <w:div w:id="1011569842">
          <w:marLeft w:val="480"/>
          <w:marRight w:val="0"/>
          <w:marTop w:val="0"/>
          <w:marBottom w:val="0"/>
          <w:divBdr>
            <w:top w:val="none" w:sz="0" w:space="0" w:color="auto"/>
            <w:left w:val="none" w:sz="0" w:space="0" w:color="auto"/>
            <w:bottom w:val="none" w:sz="0" w:space="0" w:color="auto"/>
            <w:right w:val="none" w:sz="0" w:space="0" w:color="auto"/>
          </w:divBdr>
        </w:div>
        <w:div w:id="1394813411">
          <w:marLeft w:val="480"/>
          <w:marRight w:val="0"/>
          <w:marTop w:val="0"/>
          <w:marBottom w:val="0"/>
          <w:divBdr>
            <w:top w:val="none" w:sz="0" w:space="0" w:color="auto"/>
            <w:left w:val="none" w:sz="0" w:space="0" w:color="auto"/>
            <w:bottom w:val="none" w:sz="0" w:space="0" w:color="auto"/>
            <w:right w:val="none" w:sz="0" w:space="0" w:color="auto"/>
          </w:divBdr>
        </w:div>
        <w:div w:id="1818842899">
          <w:marLeft w:val="480"/>
          <w:marRight w:val="0"/>
          <w:marTop w:val="0"/>
          <w:marBottom w:val="0"/>
          <w:divBdr>
            <w:top w:val="none" w:sz="0" w:space="0" w:color="auto"/>
            <w:left w:val="none" w:sz="0" w:space="0" w:color="auto"/>
            <w:bottom w:val="none" w:sz="0" w:space="0" w:color="auto"/>
            <w:right w:val="none" w:sz="0" w:space="0" w:color="auto"/>
          </w:divBdr>
        </w:div>
        <w:div w:id="525022091">
          <w:marLeft w:val="480"/>
          <w:marRight w:val="0"/>
          <w:marTop w:val="0"/>
          <w:marBottom w:val="0"/>
          <w:divBdr>
            <w:top w:val="none" w:sz="0" w:space="0" w:color="auto"/>
            <w:left w:val="none" w:sz="0" w:space="0" w:color="auto"/>
            <w:bottom w:val="none" w:sz="0" w:space="0" w:color="auto"/>
            <w:right w:val="none" w:sz="0" w:space="0" w:color="auto"/>
          </w:divBdr>
        </w:div>
        <w:div w:id="2106993499">
          <w:marLeft w:val="480"/>
          <w:marRight w:val="0"/>
          <w:marTop w:val="0"/>
          <w:marBottom w:val="0"/>
          <w:divBdr>
            <w:top w:val="none" w:sz="0" w:space="0" w:color="auto"/>
            <w:left w:val="none" w:sz="0" w:space="0" w:color="auto"/>
            <w:bottom w:val="none" w:sz="0" w:space="0" w:color="auto"/>
            <w:right w:val="none" w:sz="0" w:space="0" w:color="auto"/>
          </w:divBdr>
        </w:div>
        <w:div w:id="1306668489">
          <w:marLeft w:val="480"/>
          <w:marRight w:val="0"/>
          <w:marTop w:val="0"/>
          <w:marBottom w:val="0"/>
          <w:divBdr>
            <w:top w:val="none" w:sz="0" w:space="0" w:color="auto"/>
            <w:left w:val="none" w:sz="0" w:space="0" w:color="auto"/>
            <w:bottom w:val="none" w:sz="0" w:space="0" w:color="auto"/>
            <w:right w:val="none" w:sz="0" w:space="0" w:color="auto"/>
          </w:divBdr>
        </w:div>
        <w:div w:id="229655730">
          <w:marLeft w:val="480"/>
          <w:marRight w:val="0"/>
          <w:marTop w:val="0"/>
          <w:marBottom w:val="0"/>
          <w:divBdr>
            <w:top w:val="none" w:sz="0" w:space="0" w:color="auto"/>
            <w:left w:val="none" w:sz="0" w:space="0" w:color="auto"/>
            <w:bottom w:val="none" w:sz="0" w:space="0" w:color="auto"/>
            <w:right w:val="none" w:sz="0" w:space="0" w:color="auto"/>
          </w:divBdr>
        </w:div>
        <w:div w:id="2096591290">
          <w:marLeft w:val="480"/>
          <w:marRight w:val="0"/>
          <w:marTop w:val="0"/>
          <w:marBottom w:val="0"/>
          <w:divBdr>
            <w:top w:val="none" w:sz="0" w:space="0" w:color="auto"/>
            <w:left w:val="none" w:sz="0" w:space="0" w:color="auto"/>
            <w:bottom w:val="none" w:sz="0" w:space="0" w:color="auto"/>
            <w:right w:val="none" w:sz="0" w:space="0" w:color="auto"/>
          </w:divBdr>
        </w:div>
        <w:div w:id="515509652">
          <w:marLeft w:val="480"/>
          <w:marRight w:val="0"/>
          <w:marTop w:val="0"/>
          <w:marBottom w:val="0"/>
          <w:divBdr>
            <w:top w:val="none" w:sz="0" w:space="0" w:color="auto"/>
            <w:left w:val="none" w:sz="0" w:space="0" w:color="auto"/>
            <w:bottom w:val="none" w:sz="0" w:space="0" w:color="auto"/>
            <w:right w:val="none" w:sz="0" w:space="0" w:color="auto"/>
          </w:divBdr>
        </w:div>
        <w:div w:id="1745571276">
          <w:marLeft w:val="480"/>
          <w:marRight w:val="0"/>
          <w:marTop w:val="0"/>
          <w:marBottom w:val="0"/>
          <w:divBdr>
            <w:top w:val="none" w:sz="0" w:space="0" w:color="auto"/>
            <w:left w:val="none" w:sz="0" w:space="0" w:color="auto"/>
            <w:bottom w:val="none" w:sz="0" w:space="0" w:color="auto"/>
            <w:right w:val="none" w:sz="0" w:space="0" w:color="auto"/>
          </w:divBdr>
        </w:div>
        <w:div w:id="486942526">
          <w:marLeft w:val="480"/>
          <w:marRight w:val="0"/>
          <w:marTop w:val="0"/>
          <w:marBottom w:val="0"/>
          <w:divBdr>
            <w:top w:val="none" w:sz="0" w:space="0" w:color="auto"/>
            <w:left w:val="none" w:sz="0" w:space="0" w:color="auto"/>
            <w:bottom w:val="none" w:sz="0" w:space="0" w:color="auto"/>
            <w:right w:val="none" w:sz="0" w:space="0" w:color="auto"/>
          </w:divBdr>
        </w:div>
        <w:div w:id="461853008">
          <w:marLeft w:val="480"/>
          <w:marRight w:val="0"/>
          <w:marTop w:val="0"/>
          <w:marBottom w:val="0"/>
          <w:divBdr>
            <w:top w:val="none" w:sz="0" w:space="0" w:color="auto"/>
            <w:left w:val="none" w:sz="0" w:space="0" w:color="auto"/>
            <w:bottom w:val="none" w:sz="0" w:space="0" w:color="auto"/>
            <w:right w:val="none" w:sz="0" w:space="0" w:color="auto"/>
          </w:divBdr>
        </w:div>
        <w:div w:id="444547246">
          <w:marLeft w:val="480"/>
          <w:marRight w:val="0"/>
          <w:marTop w:val="0"/>
          <w:marBottom w:val="0"/>
          <w:divBdr>
            <w:top w:val="none" w:sz="0" w:space="0" w:color="auto"/>
            <w:left w:val="none" w:sz="0" w:space="0" w:color="auto"/>
            <w:bottom w:val="none" w:sz="0" w:space="0" w:color="auto"/>
            <w:right w:val="none" w:sz="0" w:space="0" w:color="auto"/>
          </w:divBdr>
        </w:div>
        <w:div w:id="1806578563">
          <w:marLeft w:val="480"/>
          <w:marRight w:val="0"/>
          <w:marTop w:val="0"/>
          <w:marBottom w:val="0"/>
          <w:divBdr>
            <w:top w:val="none" w:sz="0" w:space="0" w:color="auto"/>
            <w:left w:val="none" w:sz="0" w:space="0" w:color="auto"/>
            <w:bottom w:val="none" w:sz="0" w:space="0" w:color="auto"/>
            <w:right w:val="none" w:sz="0" w:space="0" w:color="auto"/>
          </w:divBdr>
        </w:div>
        <w:div w:id="1070348792">
          <w:marLeft w:val="480"/>
          <w:marRight w:val="0"/>
          <w:marTop w:val="0"/>
          <w:marBottom w:val="0"/>
          <w:divBdr>
            <w:top w:val="none" w:sz="0" w:space="0" w:color="auto"/>
            <w:left w:val="none" w:sz="0" w:space="0" w:color="auto"/>
            <w:bottom w:val="none" w:sz="0" w:space="0" w:color="auto"/>
            <w:right w:val="none" w:sz="0" w:space="0" w:color="auto"/>
          </w:divBdr>
        </w:div>
        <w:div w:id="1959877080">
          <w:marLeft w:val="480"/>
          <w:marRight w:val="0"/>
          <w:marTop w:val="0"/>
          <w:marBottom w:val="0"/>
          <w:divBdr>
            <w:top w:val="none" w:sz="0" w:space="0" w:color="auto"/>
            <w:left w:val="none" w:sz="0" w:space="0" w:color="auto"/>
            <w:bottom w:val="none" w:sz="0" w:space="0" w:color="auto"/>
            <w:right w:val="none" w:sz="0" w:space="0" w:color="auto"/>
          </w:divBdr>
        </w:div>
        <w:div w:id="1376614623">
          <w:marLeft w:val="480"/>
          <w:marRight w:val="0"/>
          <w:marTop w:val="0"/>
          <w:marBottom w:val="0"/>
          <w:divBdr>
            <w:top w:val="none" w:sz="0" w:space="0" w:color="auto"/>
            <w:left w:val="none" w:sz="0" w:space="0" w:color="auto"/>
            <w:bottom w:val="none" w:sz="0" w:space="0" w:color="auto"/>
            <w:right w:val="none" w:sz="0" w:space="0" w:color="auto"/>
          </w:divBdr>
        </w:div>
        <w:div w:id="1034581433">
          <w:marLeft w:val="480"/>
          <w:marRight w:val="0"/>
          <w:marTop w:val="0"/>
          <w:marBottom w:val="0"/>
          <w:divBdr>
            <w:top w:val="none" w:sz="0" w:space="0" w:color="auto"/>
            <w:left w:val="none" w:sz="0" w:space="0" w:color="auto"/>
            <w:bottom w:val="none" w:sz="0" w:space="0" w:color="auto"/>
            <w:right w:val="none" w:sz="0" w:space="0" w:color="auto"/>
          </w:divBdr>
        </w:div>
        <w:div w:id="1781334709">
          <w:marLeft w:val="480"/>
          <w:marRight w:val="0"/>
          <w:marTop w:val="0"/>
          <w:marBottom w:val="0"/>
          <w:divBdr>
            <w:top w:val="none" w:sz="0" w:space="0" w:color="auto"/>
            <w:left w:val="none" w:sz="0" w:space="0" w:color="auto"/>
            <w:bottom w:val="none" w:sz="0" w:space="0" w:color="auto"/>
            <w:right w:val="none" w:sz="0" w:space="0" w:color="auto"/>
          </w:divBdr>
        </w:div>
        <w:div w:id="1968857478">
          <w:marLeft w:val="480"/>
          <w:marRight w:val="0"/>
          <w:marTop w:val="0"/>
          <w:marBottom w:val="0"/>
          <w:divBdr>
            <w:top w:val="none" w:sz="0" w:space="0" w:color="auto"/>
            <w:left w:val="none" w:sz="0" w:space="0" w:color="auto"/>
            <w:bottom w:val="none" w:sz="0" w:space="0" w:color="auto"/>
            <w:right w:val="none" w:sz="0" w:space="0" w:color="auto"/>
          </w:divBdr>
        </w:div>
        <w:div w:id="2032762075">
          <w:marLeft w:val="480"/>
          <w:marRight w:val="0"/>
          <w:marTop w:val="0"/>
          <w:marBottom w:val="0"/>
          <w:divBdr>
            <w:top w:val="none" w:sz="0" w:space="0" w:color="auto"/>
            <w:left w:val="none" w:sz="0" w:space="0" w:color="auto"/>
            <w:bottom w:val="none" w:sz="0" w:space="0" w:color="auto"/>
            <w:right w:val="none" w:sz="0" w:space="0" w:color="auto"/>
          </w:divBdr>
        </w:div>
        <w:div w:id="43607741">
          <w:marLeft w:val="480"/>
          <w:marRight w:val="0"/>
          <w:marTop w:val="0"/>
          <w:marBottom w:val="0"/>
          <w:divBdr>
            <w:top w:val="none" w:sz="0" w:space="0" w:color="auto"/>
            <w:left w:val="none" w:sz="0" w:space="0" w:color="auto"/>
            <w:bottom w:val="none" w:sz="0" w:space="0" w:color="auto"/>
            <w:right w:val="none" w:sz="0" w:space="0" w:color="auto"/>
          </w:divBdr>
        </w:div>
        <w:div w:id="4476168">
          <w:marLeft w:val="480"/>
          <w:marRight w:val="0"/>
          <w:marTop w:val="0"/>
          <w:marBottom w:val="0"/>
          <w:divBdr>
            <w:top w:val="none" w:sz="0" w:space="0" w:color="auto"/>
            <w:left w:val="none" w:sz="0" w:space="0" w:color="auto"/>
            <w:bottom w:val="none" w:sz="0" w:space="0" w:color="auto"/>
            <w:right w:val="none" w:sz="0" w:space="0" w:color="auto"/>
          </w:divBdr>
        </w:div>
        <w:div w:id="1035812135">
          <w:marLeft w:val="480"/>
          <w:marRight w:val="0"/>
          <w:marTop w:val="0"/>
          <w:marBottom w:val="0"/>
          <w:divBdr>
            <w:top w:val="none" w:sz="0" w:space="0" w:color="auto"/>
            <w:left w:val="none" w:sz="0" w:space="0" w:color="auto"/>
            <w:bottom w:val="none" w:sz="0" w:space="0" w:color="auto"/>
            <w:right w:val="none" w:sz="0" w:space="0" w:color="auto"/>
          </w:divBdr>
        </w:div>
        <w:div w:id="337314105">
          <w:marLeft w:val="480"/>
          <w:marRight w:val="0"/>
          <w:marTop w:val="0"/>
          <w:marBottom w:val="0"/>
          <w:divBdr>
            <w:top w:val="none" w:sz="0" w:space="0" w:color="auto"/>
            <w:left w:val="none" w:sz="0" w:space="0" w:color="auto"/>
            <w:bottom w:val="none" w:sz="0" w:space="0" w:color="auto"/>
            <w:right w:val="none" w:sz="0" w:space="0" w:color="auto"/>
          </w:divBdr>
        </w:div>
        <w:div w:id="2032146681">
          <w:marLeft w:val="480"/>
          <w:marRight w:val="0"/>
          <w:marTop w:val="0"/>
          <w:marBottom w:val="0"/>
          <w:divBdr>
            <w:top w:val="none" w:sz="0" w:space="0" w:color="auto"/>
            <w:left w:val="none" w:sz="0" w:space="0" w:color="auto"/>
            <w:bottom w:val="none" w:sz="0" w:space="0" w:color="auto"/>
            <w:right w:val="none" w:sz="0" w:space="0" w:color="auto"/>
          </w:divBdr>
        </w:div>
        <w:div w:id="698356893">
          <w:marLeft w:val="480"/>
          <w:marRight w:val="0"/>
          <w:marTop w:val="0"/>
          <w:marBottom w:val="0"/>
          <w:divBdr>
            <w:top w:val="none" w:sz="0" w:space="0" w:color="auto"/>
            <w:left w:val="none" w:sz="0" w:space="0" w:color="auto"/>
            <w:bottom w:val="none" w:sz="0" w:space="0" w:color="auto"/>
            <w:right w:val="none" w:sz="0" w:space="0" w:color="auto"/>
          </w:divBdr>
        </w:div>
        <w:div w:id="1722168953">
          <w:marLeft w:val="480"/>
          <w:marRight w:val="0"/>
          <w:marTop w:val="0"/>
          <w:marBottom w:val="0"/>
          <w:divBdr>
            <w:top w:val="none" w:sz="0" w:space="0" w:color="auto"/>
            <w:left w:val="none" w:sz="0" w:space="0" w:color="auto"/>
            <w:bottom w:val="none" w:sz="0" w:space="0" w:color="auto"/>
            <w:right w:val="none" w:sz="0" w:space="0" w:color="auto"/>
          </w:divBdr>
        </w:div>
        <w:div w:id="1713194091">
          <w:marLeft w:val="480"/>
          <w:marRight w:val="0"/>
          <w:marTop w:val="0"/>
          <w:marBottom w:val="0"/>
          <w:divBdr>
            <w:top w:val="none" w:sz="0" w:space="0" w:color="auto"/>
            <w:left w:val="none" w:sz="0" w:space="0" w:color="auto"/>
            <w:bottom w:val="none" w:sz="0" w:space="0" w:color="auto"/>
            <w:right w:val="none" w:sz="0" w:space="0" w:color="auto"/>
          </w:divBdr>
        </w:div>
        <w:div w:id="1218512126">
          <w:marLeft w:val="480"/>
          <w:marRight w:val="0"/>
          <w:marTop w:val="0"/>
          <w:marBottom w:val="0"/>
          <w:divBdr>
            <w:top w:val="none" w:sz="0" w:space="0" w:color="auto"/>
            <w:left w:val="none" w:sz="0" w:space="0" w:color="auto"/>
            <w:bottom w:val="none" w:sz="0" w:space="0" w:color="auto"/>
            <w:right w:val="none" w:sz="0" w:space="0" w:color="auto"/>
          </w:divBdr>
        </w:div>
        <w:div w:id="2112771947">
          <w:marLeft w:val="480"/>
          <w:marRight w:val="0"/>
          <w:marTop w:val="0"/>
          <w:marBottom w:val="0"/>
          <w:divBdr>
            <w:top w:val="none" w:sz="0" w:space="0" w:color="auto"/>
            <w:left w:val="none" w:sz="0" w:space="0" w:color="auto"/>
            <w:bottom w:val="none" w:sz="0" w:space="0" w:color="auto"/>
            <w:right w:val="none" w:sz="0" w:space="0" w:color="auto"/>
          </w:divBdr>
        </w:div>
        <w:div w:id="931082095">
          <w:marLeft w:val="480"/>
          <w:marRight w:val="0"/>
          <w:marTop w:val="0"/>
          <w:marBottom w:val="0"/>
          <w:divBdr>
            <w:top w:val="none" w:sz="0" w:space="0" w:color="auto"/>
            <w:left w:val="none" w:sz="0" w:space="0" w:color="auto"/>
            <w:bottom w:val="none" w:sz="0" w:space="0" w:color="auto"/>
            <w:right w:val="none" w:sz="0" w:space="0" w:color="auto"/>
          </w:divBdr>
        </w:div>
        <w:div w:id="1318877675">
          <w:marLeft w:val="480"/>
          <w:marRight w:val="0"/>
          <w:marTop w:val="0"/>
          <w:marBottom w:val="0"/>
          <w:divBdr>
            <w:top w:val="none" w:sz="0" w:space="0" w:color="auto"/>
            <w:left w:val="none" w:sz="0" w:space="0" w:color="auto"/>
            <w:bottom w:val="none" w:sz="0" w:space="0" w:color="auto"/>
            <w:right w:val="none" w:sz="0" w:space="0" w:color="auto"/>
          </w:divBdr>
        </w:div>
        <w:div w:id="1651443841">
          <w:marLeft w:val="480"/>
          <w:marRight w:val="0"/>
          <w:marTop w:val="0"/>
          <w:marBottom w:val="0"/>
          <w:divBdr>
            <w:top w:val="none" w:sz="0" w:space="0" w:color="auto"/>
            <w:left w:val="none" w:sz="0" w:space="0" w:color="auto"/>
            <w:bottom w:val="none" w:sz="0" w:space="0" w:color="auto"/>
            <w:right w:val="none" w:sz="0" w:space="0" w:color="auto"/>
          </w:divBdr>
        </w:div>
        <w:div w:id="1246575627">
          <w:marLeft w:val="480"/>
          <w:marRight w:val="0"/>
          <w:marTop w:val="0"/>
          <w:marBottom w:val="0"/>
          <w:divBdr>
            <w:top w:val="none" w:sz="0" w:space="0" w:color="auto"/>
            <w:left w:val="none" w:sz="0" w:space="0" w:color="auto"/>
            <w:bottom w:val="none" w:sz="0" w:space="0" w:color="auto"/>
            <w:right w:val="none" w:sz="0" w:space="0" w:color="auto"/>
          </w:divBdr>
        </w:div>
        <w:div w:id="184249916">
          <w:marLeft w:val="480"/>
          <w:marRight w:val="0"/>
          <w:marTop w:val="0"/>
          <w:marBottom w:val="0"/>
          <w:divBdr>
            <w:top w:val="none" w:sz="0" w:space="0" w:color="auto"/>
            <w:left w:val="none" w:sz="0" w:space="0" w:color="auto"/>
            <w:bottom w:val="none" w:sz="0" w:space="0" w:color="auto"/>
            <w:right w:val="none" w:sz="0" w:space="0" w:color="auto"/>
          </w:divBdr>
        </w:div>
        <w:div w:id="338895193">
          <w:marLeft w:val="480"/>
          <w:marRight w:val="0"/>
          <w:marTop w:val="0"/>
          <w:marBottom w:val="0"/>
          <w:divBdr>
            <w:top w:val="none" w:sz="0" w:space="0" w:color="auto"/>
            <w:left w:val="none" w:sz="0" w:space="0" w:color="auto"/>
            <w:bottom w:val="none" w:sz="0" w:space="0" w:color="auto"/>
            <w:right w:val="none" w:sz="0" w:space="0" w:color="auto"/>
          </w:divBdr>
        </w:div>
        <w:div w:id="1713843765">
          <w:marLeft w:val="480"/>
          <w:marRight w:val="0"/>
          <w:marTop w:val="0"/>
          <w:marBottom w:val="0"/>
          <w:divBdr>
            <w:top w:val="none" w:sz="0" w:space="0" w:color="auto"/>
            <w:left w:val="none" w:sz="0" w:space="0" w:color="auto"/>
            <w:bottom w:val="none" w:sz="0" w:space="0" w:color="auto"/>
            <w:right w:val="none" w:sz="0" w:space="0" w:color="auto"/>
          </w:divBdr>
        </w:div>
        <w:div w:id="1038973166">
          <w:marLeft w:val="480"/>
          <w:marRight w:val="0"/>
          <w:marTop w:val="0"/>
          <w:marBottom w:val="0"/>
          <w:divBdr>
            <w:top w:val="none" w:sz="0" w:space="0" w:color="auto"/>
            <w:left w:val="none" w:sz="0" w:space="0" w:color="auto"/>
            <w:bottom w:val="none" w:sz="0" w:space="0" w:color="auto"/>
            <w:right w:val="none" w:sz="0" w:space="0" w:color="auto"/>
          </w:divBdr>
        </w:div>
        <w:div w:id="1976719613">
          <w:marLeft w:val="480"/>
          <w:marRight w:val="0"/>
          <w:marTop w:val="0"/>
          <w:marBottom w:val="0"/>
          <w:divBdr>
            <w:top w:val="none" w:sz="0" w:space="0" w:color="auto"/>
            <w:left w:val="none" w:sz="0" w:space="0" w:color="auto"/>
            <w:bottom w:val="none" w:sz="0" w:space="0" w:color="auto"/>
            <w:right w:val="none" w:sz="0" w:space="0" w:color="auto"/>
          </w:divBdr>
        </w:div>
        <w:div w:id="1955553475">
          <w:marLeft w:val="480"/>
          <w:marRight w:val="0"/>
          <w:marTop w:val="0"/>
          <w:marBottom w:val="0"/>
          <w:divBdr>
            <w:top w:val="none" w:sz="0" w:space="0" w:color="auto"/>
            <w:left w:val="none" w:sz="0" w:space="0" w:color="auto"/>
            <w:bottom w:val="none" w:sz="0" w:space="0" w:color="auto"/>
            <w:right w:val="none" w:sz="0" w:space="0" w:color="auto"/>
          </w:divBdr>
        </w:div>
        <w:div w:id="1127967592">
          <w:marLeft w:val="480"/>
          <w:marRight w:val="0"/>
          <w:marTop w:val="0"/>
          <w:marBottom w:val="0"/>
          <w:divBdr>
            <w:top w:val="none" w:sz="0" w:space="0" w:color="auto"/>
            <w:left w:val="none" w:sz="0" w:space="0" w:color="auto"/>
            <w:bottom w:val="none" w:sz="0" w:space="0" w:color="auto"/>
            <w:right w:val="none" w:sz="0" w:space="0" w:color="auto"/>
          </w:divBdr>
        </w:div>
        <w:div w:id="331953380">
          <w:marLeft w:val="480"/>
          <w:marRight w:val="0"/>
          <w:marTop w:val="0"/>
          <w:marBottom w:val="0"/>
          <w:divBdr>
            <w:top w:val="none" w:sz="0" w:space="0" w:color="auto"/>
            <w:left w:val="none" w:sz="0" w:space="0" w:color="auto"/>
            <w:bottom w:val="none" w:sz="0" w:space="0" w:color="auto"/>
            <w:right w:val="none" w:sz="0" w:space="0" w:color="auto"/>
          </w:divBdr>
        </w:div>
        <w:div w:id="550845512">
          <w:marLeft w:val="480"/>
          <w:marRight w:val="0"/>
          <w:marTop w:val="0"/>
          <w:marBottom w:val="0"/>
          <w:divBdr>
            <w:top w:val="none" w:sz="0" w:space="0" w:color="auto"/>
            <w:left w:val="none" w:sz="0" w:space="0" w:color="auto"/>
            <w:bottom w:val="none" w:sz="0" w:space="0" w:color="auto"/>
            <w:right w:val="none" w:sz="0" w:space="0" w:color="auto"/>
          </w:divBdr>
        </w:div>
        <w:div w:id="767577836">
          <w:marLeft w:val="480"/>
          <w:marRight w:val="0"/>
          <w:marTop w:val="0"/>
          <w:marBottom w:val="0"/>
          <w:divBdr>
            <w:top w:val="none" w:sz="0" w:space="0" w:color="auto"/>
            <w:left w:val="none" w:sz="0" w:space="0" w:color="auto"/>
            <w:bottom w:val="none" w:sz="0" w:space="0" w:color="auto"/>
            <w:right w:val="none" w:sz="0" w:space="0" w:color="auto"/>
          </w:divBdr>
        </w:div>
        <w:div w:id="1188835689">
          <w:marLeft w:val="480"/>
          <w:marRight w:val="0"/>
          <w:marTop w:val="0"/>
          <w:marBottom w:val="0"/>
          <w:divBdr>
            <w:top w:val="none" w:sz="0" w:space="0" w:color="auto"/>
            <w:left w:val="none" w:sz="0" w:space="0" w:color="auto"/>
            <w:bottom w:val="none" w:sz="0" w:space="0" w:color="auto"/>
            <w:right w:val="none" w:sz="0" w:space="0" w:color="auto"/>
          </w:divBdr>
        </w:div>
        <w:div w:id="512693837">
          <w:marLeft w:val="480"/>
          <w:marRight w:val="0"/>
          <w:marTop w:val="0"/>
          <w:marBottom w:val="0"/>
          <w:divBdr>
            <w:top w:val="none" w:sz="0" w:space="0" w:color="auto"/>
            <w:left w:val="none" w:sz="0" w:space="0" w:color="auto"/>
            <w:bottom w:val="none" w:sz="0" w:space="0" w:color="auto"/>
            <w:right w:val="none" w:sz="0" w:space="0" w:color="auto"/>
          </w:divBdr>
        </w:div>
        <w:div w:id="317922470">
          <w:marLeft w:val="480"/>
          <w:marRight w:val="0"/>
          <w:marTop w:val="0"/>
          <w:marBottom w:val="0"/>
          <w:divBdr>
            <w:top w:val="none" w:sz="0" w:space="0" w:color="auto"/>
            <w:left w:val="none" w:sz="0" w:space="0" w:color="auto"/>
            <w:bottom w:val="none" w:sz="0" w:space="0" w:color="auto"/>
            <w:right w:val="none" w:sz="0" w:space="0" w:color="auto"/>
          </w:divBdr>
        </w:div>
        <w:div w:id="247934096">
          <w:marLeft w:val="480"/>
          <w:marRight w:val="0"/>
          <w:marTop w:val="0"/>
          <w:marBottom w:val="0"/>
          <w:divBdr>
            <w:top w:val="none" w:sz="0" w:space="0" w:color="auto"/>
            <w:left w:val="none" w:sz="0" w:space="0" w:color="auto"/>
            <w:bottom w:val="none" w:sz="0" w:space="0" w:color="auto"/>
            <w:right w:val="none" w:sz="0" w:space="0" w:color="auto"/>
          </w:divBdr>
        </w:div>
        <w:div w:id="950090837">
          <w:marLeft w:val="480"/>
          <w:marRight w:val="0"/>
          <w:marTop w:val="0"/>
          <w:marBottom w:val="0"/>
          <w:divBdr>
            <w:top w:val="none" w:sz="0" w:space="0" w:color="auto"/>
            <w:left w:val="none" w:sz="0" w:space="0" w:color="auto"/>
            <w:bottom w:val="none" w:sz="0" w:space="0" w:color="auto"/>
            <w:right w:val="none" w:sz="0" w:space="0" w:color="auto"/>
          </w:divBdr>
        </w:div>
        <w:div w:id="391975010">
          <w:marLeft w:val="480"/>
          <w:marRight w:val="0"/>
          <w:marTop w:val="0"/>
          <w:marBottom w:val="0"/>
          <w:divBdr>
            <w:top w:val="none" w:sz="0" w:space="0" w:color="auto"/>
            <w:left w:val="none" w:sz="0" w:space="0" w:color="auto"/>
            <w:bottom w:val="none" w:sz="0" w:space="0" w:color="auto"/>
            <w:right w:val="none" w:sz="0" w:space="0" w:color="auto"/>
          </w:divBdr>
        </w:div>
        <w:div w:id="29229582">
          <w:marLeft w:val="480"/>
          <w:marRight w:val="0"/>
          <w:marTop w:val="0"/>
          <w:marBottom w:val="0"/>
          <w:divBdr>
            <w:top w:val="none" w:sz="0" w:space="0" w:color="auto"/>
            <w:left w:val="none" w:sz="0" w:space="0" w:color="auto"/>
            <w:bottom w:val="none" w:sz="0" w:space="0" w:color="auto"/>
            <w:right w:val="none" w:sz="0" w:space="0" w:color="auto"/>
          </w:divBdr>
        </w:div>
        <w:div w:id="1459101709">
          <w:marLeft w:val="480"/>
          <w:marRight w:val="0"/>
          <w:marTop w:val="0"/>
          <w:marBottom w:val="0"/>
          <w:divBdr>
            <w:top w:val="none" w:sz="0" w:space="0" w:color="auto"/>
            <w:left w:val="none" w:sz="0" w:space="0" w:color="auto"/>
            <w:bottom w:val="none" w:sz="0" w:space="0" w:color="auto"/>
            <w:right w:val="none" w:sz="0" w:space="0" w:color="auto"/>
          </w:divBdr>
        </w:div>
        <w:div w:id="707100605">
          <w:marLeft w:val="480"/>
          <w:marRight w:val="0"/>
          <w:marTop w:val="0"/>
          <w:marBottom w:val="0"/>
          <w:divBdr>
            <w:top w:val="none" w:sz="0" w:space="0" w:color="auto"/>
            <w:left w:val="none" w:sz="0" w:space="0" w:color="auto"/>
            <w:bottom w:val="none" w:sz="0" w:space="0" w:color="auto"/>
            <w:right w:val="none" w:sz="0" w:space="0" w:color="auto"/>
          </w:divBdr>
        </w:div>
        <w:div w:id="451943524">
          <w:marLeft w:val="480"/>
          <w:marRight w:val="0"/>
          <w:marTop w:val="0"/>
          <w:marBottom w:val="0"/>
          <w:divBdr>
            <w:top w:val="none" w:sz="0" w:space="0" w:color="auto"/>
            <w:left w:val="none" w:sz="0" w:space="0" w:color="auto"/>
            <w:bottom w:val="none" w:sz="0" w:space="0" w:color="auto"/>
            <w:right w:val="none" w:sz="0" w:space="0" w:color="auto"/>
          </w:divBdr>
        </w:div>
        <w:div w:id="1047290810">
          <w:marLeft w:val="480"/>
          <w:marRight w:val="0"/>
          <w:marTop w:val="0"/>
          <w:marBottom w:val="0"/>
          <w:divBdr>
            <w:top w:val="none" w:sz="0" w:space="0" w:color="auto"/>
            <w:left w:val="none" w:sz="0" w:space="0" w:color="auto"/>
            <w:bottom w:val="none" w:sz="0" w:space="0" w:color="auto"/>
            <w:right w:val="none" w:sz="0" w:space="0" w:color="auto"/>
          </w:divBdr>
        </w:div>
        <w:div w:id="2003505583">
          <w:marLeft w:val="480"/>
          <w:marRight w:val="0"/>
          <w:marTop w:val="0"/>
          <w:marBottom w:val="0"/>
          <w:divBdr>
            <w:top w:val="none" w:sz="0" w:space="0" w:color="auto"/>
            <w:left w:val="none" w:sz="0" w:space="0" w:color="auto"/>
            <w:bottom w:val="none" w:sz="0" w:space="0" w:color="auto"/>
            <w:right w:val="none" w:sz="0" w:space="0" w:color="auto"/>
          </w:divBdr>
        </w:div>
        <w:div w:id="2063363603">
          <w:marLeft w:val="480"/>
          <w:marRight w:val="0"/>
          <w:marTop w:val="0"/>
          <w:marBottom w:val="0"/>
          <w:divBdr>
            <w:top w:val="none" w:sz="0" w:space="0" w:color="auto"/>
            <w:left w:val="none" w:sz="0" w:space="0" w:color="auto"/>
            <w:bottom w:val="none" w:sz="0" w:space="0" w:color="auto"/>
            <w:right w:val="none" w:sz="0" w:space="0" w:color="auto"/>
          </w:divBdr>
        </w:div>
        <w:div w:id="2124416293">
          <w:marLeft w:val="480"/>
          <w:marRight w:val="0"/>
          <w:marTop w:val="0"/>
          <w:marBottom w:val="0"/>
          <w:divBdr>
            <w:top w:val="none" w:sz="0" w:space="0" w:color="auto"/>
            <w:left w:val="none" w:sz="0" w:space="0" w:color="auto"/>
            <w:bottom w:val="none" w:sz="0" w:space="0" w:color="auto"/>
            <w:right w:val="none" w:sz="0" w:space="0" w:color="auto"/>
          </w:divBdr>
        </w:div>
        <w:div w:id="1848788573">
          <w:marLeft w:val="480"/>
          <w:marRight w:val="0"/>
          <w:marTop w:val="0"/>
          <w:marBottom w:val="0"/>
          <w:divBdr>
            <w:top w:val="none" w:sz="0" w:space="0" w:color="auto"/>
            <w:left w:val="none" w:sz="0" w:space="0" w:color="auto"/>
            <w:bottom w:val="none" w:sz="0" w:space="0" w:color="auto"/>
            <w:right w:val="none" w:sz="0" w:space="0" w:color="auto"/>
          </w:divBdr>
        </w:div>
        <w:div w:id="2027560191">
          <w:marLeft w:val="480"/>
          <w:marRight w:val="0"/>
          <w:marTop w:val="0"/>
          <w:marBottom w:val="0"/>
          <w:divBdr>
            <w:top w:val="none" w:sz="0" w:space="0" w:color="auto"/>
            <w:left w:val="none" w:sz="0" w:space="0" w:color="auto"/>
            <w:bottom w:val="none" w:sz="0" w:space="0" w:color="auto"/>
            <w:right w:val="none" w:sz="0" w:space="0" w:color="auto"/>
          </w:divBdr>
        </w:div>
        <w:div w:id="1713308774">
          <w:marLeft w:val="480"/>
          <w:marRight w:val="0"/>
          <w:marTop w:val="0"/>
          <w:marBottom w:val="0"/>
          <w:divBdr>
            <w:top w:val="none" w:sz="0" w:space="0" w:color="auto"/>
            <w:left w:val="none" w:sz="0" w:space="0" w:color="auto"/>
            <w:bottom w:val="none" w:sz="0" w:space="0" w:color="auto"/>
            <w:right w:val="none" w:sz="0" w:space="0" w:color="auto"/>
          </w:divBdr>
        </w:div>
        <w:div w:id="904948720">
          <w:marLeft w:val="480"/>
          <w:marRight w:val="0"/>
          <w:marTop w:val="0"/>
          <w:marBottom w:val="0"/>
          <w:divBdr>
            <w:top w:val="none" w:sz="0" w:space="0" w:color="auto"/>
            <w:left w:val="none" w:sz="0" w:space="0" w:color="auto"/>
            <w:bottom w:val="none" w:sz="0" w:space="0" w:color="auto"/>
            <w:right w:val="none" w:sz="0" w:space="0" w:color="auto"/>
          </w:divBdr>
        </w:div>
        <w:div w:id="95101747">
          <w:marLeft w:val="480"/>
          <w:marRight w:val="0"/>
          <w:marTop w:val="0"/>
          <w:marBottom w:val="0"/>
          <w:divBdr>
            <w:top w:val="none" w:sz="0" w:space="0" w:color="auto"/>
            <w:left w:val="none" w:sz="0" w:space="0" w:color="auto"/>
            <w:bottom w:val="none" w:sz="0" w:space="0" w:color="auto"/>
            <w:right w:val="none" w:sz="0" w:space="0" w:color="auto"/>
          </w:divBdr>
        </w:div>
        <w:div w:id="2067607018">
          <w:marLeft w:val="480"/>
          <w:marRight w:val="0"/>
          <w:marTop w:val="0"/>
          <w:marBottom w:val="0"/>
          <w:divBdr>
            <w:top w:val="none" w:sz="0" w:space="0" w:color="auto"/>
            <w:left w:val="none" w:sz="0" w:space="0" w:color="auto"/>
            <w:bottom w:val="none" w:sz="0" w:space="0" w:color="auto"/>
            <w:right w:val="none" w:sz="0" w:space="0" w:color="auto"/>
          </w:divBdr>
        </w:div>
        <w:div w:id="251816321">
          <w:marLeft w:val="480"/>
          <w:marRight w:val="0"/>
          <w:marTop w:val="0"/>
          <w:marBottom w:val="0"/>
          <w:divBdr>
            <w:top w:val="none" w:sz="0" w:space="0" w:color="auto"/>
            <w:left w:val="none" w:sz="0" w:space="0" w:color="auto"/>
            <w:bottom w:val="none" w:sz="0" w:space="0" w:color="auto"/>
            <w:right w:val="none" w:sz="0" w:space="0" w:color="auto"/>
          </w:divBdr>
        </w:div>
        <w:div w:id="408961684">
          <w:marLeft w:val="480"/>
          <w:marRight w:val="0"/>
          <w:marTop w:val="0"/>
          <w:marBottom w:val="0"/>
          <w:divBdr>
            <w:top w:val="none" w:sz="0" w:space="0" w:color="auto"/>
            <w:left w:val="none" w:sz="0" w:space="0" w:color="auto"/>
            <w:bottom w:val="none" w:sz="0" w:space="0" w:color="auto"/>
            <w:right w:val="none" w:sz="0" w:space="0" w:color="auto"/>
          </w:divBdr>
        </w:div>
        <w:div w:id="999848468">
          <w:marLeft w:val="480"/>
          <w:marRight w:val="0"/>
          <w:marTop w:val="0"/>
          <w:marBottom w:val="0"/>
          <w:divBdr>
            <w:top w:val="none" w:sz="0" w:space="0" w:color="auto"/>
            <w:left w:val="none" w:sz="0" w:space="0" w:color="auto"/>
            <w:bottom w:val="none" w:sz="0" w:space="0" w:color="auto"/>
            <w:right w:val="none" w:sz="0" w:space="0" w:color="auto"/>
          </w:divBdr>
        </w:div>
        <w:div w:id="243883578">
          <w:marLeft w:val="480"/>
          <w:marRight w:val="0"/>
          <w:marTop w:val="0"/>
          <w:marBottom w:val="0"/>
          <w:divBdr>
            <w:top w:val="none" w:sz="0" w:space="0" w:color="auto"/>
            <w:left w:val="none" w:sz="0" w:space="0" w:color="auto"/>
            <w:bottom w:val="none" w:sz="0" w:space="0" w:color="auto"/>
            <w:right w:val="none" w:sz="0" w:space="0" w:color="auto"/>
          </w:divBdr>
        </w:div>
        <w:div w:id="224873785">
          <w:marLeft w:val="480"/>
          <w:marRight w:val="0"/>
          <w:marTop w:val="0"/>
          <w:marBottom w:val="0"/>
          <w:divBdr>
            <w:top w:val="none" w:sz="0" w:space="0" w:color="auto"/>
            <w:left w:val="none" w:sz="0" w:space="0" w:color="auto"/>
            <w:bottom w:val="none" w:sz="0" w:space="0" w:color="auto"/>
            <w:right w:val="none" w:sz="0" w:space="0" w:color="auto"/>
          </w:divBdr>
        </w:div>
        <w:div w:id="804157038">
          <w:marLeft w:val="480"/>
          <w:marRight w:val="0"/>
          <w:marTop w:val="0"/>
          <w:marBottom w:val="0"/>
          <w:divBdr>
            <w:top w:val="none" w:sz="0" w:space="0" w:color="auto"/>
            <w:left w:val="none" w:sz="0" w:space="0" w:color="auto"/>
            <w:bottom w:val="none" w:sz="0" w:space="0" w:color="auto"/>
            <w:right w:val="none" w:sz="0" w:space="0" w:color="auto"/>
          </w:divBdr>
        </w:div>
        <w:div w:id="2070183204">
          <w:marLeft w:val="480"/>
          <w:marRight w:val="0"/>
          <w:marTop w:val="0"/>
          <w:marBottom w:val="0"/>
          <w:divBdr>
            <w:top w:val="none" w:sz="0" w:space="0" w:color="auto"/>
            <w:left w:val="none" w:sz="0" w:space="0" w:color="auto"/>
            <w:bottom w:val="none" w:sz="0" w:space="0" w:color="auto"/>
            <w:right w:val="none" w:sz="0" w:space="0" w:color="auto"/>
          </w:divBdr>
        </w:div>
        <w:div w:id="82383373">
          <w:marLeft w:val="480"/>
          <w:marRight w:val="0"/>
          <w:marTop w:val="0"/>
          <w:marBottom w:val="0"/>
          <w:divBdr>
            <w:top w:val="none" w:sz="0" w:space="0" w:color="auto"/>
            <w:left w:val="none" w:sz="0" w:space="0" w:color="auto"/>
            <w:bottom w:val="none" w:sz="0" w:space="0" w:color="auto"/>
            <w:right w:val="none" w:sz="0" w:space="0" w:color="auto"/>
          </w:divBdr>
        </w:div>
        <w:div w:id="230698068">
          <w:marLeft w:val="480"/>
          <w:marRight w:val="0"/>
          <w:marTop w:val="0"/>
          <w:marBottom w:val="0"/>
          <w:divBdr>
            <w:top w:val="none" w:sz="0" w:space="0" w:color="auto"/>
            <w:left w:val="none" w:sz="0" w:space="0" w:color="auto"/>
            <w:bottom w:val="none" w:sz="0" w:space="0" w:color="auto"/>
            <w:right w:val="none" w:sz="0" w:space="0" w:color="auto"/>
          </w:divBdr>
        </w:div>
        <w:div w:id="962813201">
          <w:marLeft w:val="480"/>
          <w:marRight w:val="0"/>
          <w:marTop w:val="0"/>
          <w:marBottom w:val="0"/>
          <w:divBdr>
            <w:top w:val="none" w:sz="0" w:space="0" w:color="auto"/>
            <w:left w:val="none" w:sz="0" w:space="0" w:color="auto"/>
            <w:bottom w:val="none" w:sz="0" w:space="0" w:color="auto"/>
            <w:right w:val="none" w:sz="0" w:space="0" w:color="auto"/>
          </w:divBdr>
        </w:div>
        <w:div w:id="153183941">
          <w:marLeft w:val="480"/>
          <w:marRight w:val="0"/>
          <w:marTop w:val="0"/>
          <w:marBottom w:val="0"/>
          <w:divBdr>
            <w:top w:val="none" w:sz="0" w:space="0" w:color="auto"/>
            <w:left w:val="none" w:sz="0" w:space="0" w:color="auto"/>
            <w:bottom w:val="none" w:sz="0" w:space="0" w:color="auto"/>
            <w:right w:val="none" w:sz="0" w:space="0" w:color="auto"/>
          </w:divBdr>
        </w:div>
        <w:div w:id="1158572889">
          <w:marLeft w:val="480"/>
          <w:marRight w:val="0"/>
          <w:marTop w:val="0"/>
          <w:marBottom w:val="0"/>
          <w:divBdr>
            <w:top w:val="none" w:sz="0" w:space="0" w:color="auto"/>
            <w:left w:val="none" w:sz="0" w:space="0" w:color="auto"/>
            <w:bottom w:val="none" w:sz="0" w:space="0" w:color="auto"/>
            <w:right w:val="none" w:sz="0" w:space="0" w:color="auto"/>
          </w:divBdr>
        </w:div>
        <w:div w:id="1767850419">
          <w:marLeft w:val="480"/>
          <w:marRight w:val="0"/>
          <w:marTop w:val="0"/>
          <w:marBottom w:val="0"/>
          <w:divBdr>
            <w:top w:val="none" w:sz="0" w:space="0" w:color="auto"/>
            <w:left w:val="none" w:sz="0" w:space="0" w:color="auto"/>
            <w:bottom w:val="none" w:sz="0" w:space="0" w:color="auto"/>
            <w:right w:val="none" w:sz="0" w:space="0" w:color="auto"/>
          </w:divBdr>
        </w:div>
      </w:divsChild>
    </w:div>
    <w:div w:id="145896903">
      <w:bodyDiv w:val="1"/>
      <w:marLeft w:val="0"/>
      <w:marRight w:val="0"/>
      <w:marTop w:val="0"/>
      <w:marBottom w:val="0"/>
      <w:divBdr>
        <w:top w:val="none" w:sz="0" w:space="0" w:color="auto"/>
        <w:left w:val="none" w:sz="0" w:space="0" w:color="auto"/>
        <w:bottom w:val="none" w:sz="0" w:space="0" w:color="auto"/>
        <w:right w:val="none" w:sz="0" w:space="0" w:color="auto"/>
      </w:divBdr>
    </w:div>
    <w:div w:id="151023604">
      <w:bodyDiv w:val="1"/>
      <w:marLeft w:val="0"/>
      <w:marRight w:val="0"/>
      <w:marTop w:val="0"/>
      <w:marBottom w:val="0"/>
      <w:divBdr>
        <w:top w:val="none" w:sz="0" w:space="0" w:color="auto"/>
        <w:left w:val="none" w:sz="0" w:space="0" w:color="auto"/>
        <w:bottom w:val="none" w:sz="0" w:space="0" w:color="auto"/>
        <w:right w:val="none" w:sz="0" w:space="0" w:color="auto"/>
      </w:divBdr>
    </w:div>
    <w:div w:id="151795109">
      <w:bodyDiv w:val="1"/>
      <w:marLeft w:val="0"/>
      <w:marRight w:val="0"/>
      <w:marTop w:val="0"/>
      <w:marBottom w:val="0"/>
      <w:divBdr>
        <w:top w:val="none" w:sz="0" w:space="0" w:color="auto"/>
        <w:left w:val="none" w:sz="0" w:space="0" w:color="auto"/>
        <w:bottom w:val="none" w:sz="0" w:space="0" w:color="auto"/>
        <w:right w:val="none" w:sz="0" w:space="0" w:color="auto"/>
      </w:divBdr>
    </w:div>
    <w:div w:id="152335860">
      <w:bodyDiv w:val="1"/>
      <w:marLeft w:val="0"/>
      <w:marRight w:val="0"/>
      <w:marTop w:val="0"/>
      <w:marBottom w:val="0"/>
      <w:divBdr>
        <w:top w:val="none" w:sz="0" w:space="0" w:color="auto"/>
        <w:left w:val="none" w:sz="0" w:space="0" w:color="auto"/>
        <w:bottom w:val="none" w:sz="0" w:space="0" w:color="auto"/>
        <w:right w:val="none" w:sz="0" w:space="0" w:color="auto"/>
      </w:divBdr>
    </w:div>
    <w:div w:id="152645488">
      <w:bodyDiv w:val="1"/>
      <w:marLeft w:val="0"/>
      <w:marRight w:val="0"/>
      <w:marTop w:val="0"/>
      <w:marBottom w:val="0"/>
      <w:divBdr>
        <w:top w:val="none" w:sz="0" w:space="0" w:color="auto"/>
        <w:left w:val="none" w:sz="0" w:space="0" w:color="auto"/>
        <w:bottom w:val="none" w:sz="0" w:space="0" w:color="auto"/>
        <w:right w:val="none" w:sz="0" w:space="0" w:color="auto"/>
      </w:divBdr>
    </w:div>
    <w:div w:id="156649669">
      <w:bodyDiv w:val="1"/>
      <w:marLeft w:val="0"/>
      <w:marRight w:val="0"/>
      <w:marTop w:val="0"/>
      <w:marBottom w:val="0"/>
      <w:divBdr>
        <w:top w:val="none" w:sz="0" w:space="0" w:color="auto"/>
        <w:left w:val="none" w:sz="0" w:space="0" w:color="auto"/>
        <w:bottom w:val="none" w:sz="0" w:space="0" w:color="auto"/>
        <w:right w:val="none" w:sz="0" w:space="0" w:color="auto"/>
      </w:divBdr>
    </w:div>
    <w:div w:id="158926711">
      <w:bodyDiv w:val="1"/>
      <w:marLeft w:val="0"/>
      <w:marRight w:val="0"/>
      <w:marTop w:val="0"/>
      <w:marBottom w:val="0"/>
      <w:divBdr>
        <w:top w:val="none" w:sz="0" w:space="0" w:color="auto"/>
        <w:left w:val="none" w:sz="0" w:space="0" w:color="auto"/>
        <w:bottom w:val="none" w:sz="0" w:space="0" w:color="auto"/>
        <w:right w:val="none" w:sz="0" w:space="0" w:color="auto"/>
      </w:divBdr>
      <w:divsChild>
        <w:div w:id="1798065560">
          <w:marLeft w:val="480"/>
          <w:marRight w:val="0"/>
          <w:marTop w:val="0"/>
          <w:marBottom w:val="0"/>
          <w:divBdr>
            <w:top w:val="none" w:sz="0" w:space="0" w:color="auto"/>
            <w:left w:val="none" w:sz="0" w:space="0" w:color="auto"/>
            <w:bottom w:val="none" w:sz="0" w:space="0" w:color="auto"/>
            <w:right w:val="none" w:sz="0" w:space="0" w:color="auto"/>
          </w:divBdr>
        </w:div>
        <w:div w:id="1764960041">
          <w:marLeft w:val="480"/>
          <w:marRight w:val="0"/>
          <w:marTop w:val="0"/>
          <w:marBottom w:val="0"/>
          <w:divBdr>
            <w:top w:val="none" w:sz="0" w:space="0" w:color="auto"/>
            <w:left w:val="none" w:sz="0" w:space="0" w:color="auto"/>
            <w:bottom w:val="none" w:sz="0" w:space="0" w:color="auto"/>
            <w:right w:val="none" w:sz="0" w:space="0" w:color="auto"/>
          </w:divBdr>
        </w:div>
        <w:div w:id="1934438396">
          <w:marLeft w:val="480"/>
          <w:marRight w:val="0"/>
          <w:marTop w:val="0"/>
          <w:marBottom w:val="0"/>
          <w:divBdr>
            <w:top w:val="none" w:sz="0" w:space="0" w:color="auto"/>
            <w:left w:val="none" w:sz="0" w:space="0" w:color="auto"/>
            <w:bottom w:val="none" w:sz="0" w:space="0" w:color="auto"/>
            <w:right w:val="none" w:sz="0" w:space="0" w:color="auto"/>
          </w:divBdr>
        </w:div>
        <w:div w:id="1842239391">
          <w:marLeft w:val="480"/>
          <w:marRight w:val="0"/>
          <w:marTop w:val="0"/>
          <w:marBottom w:val="0"/>
          <w:divBdr>
            <w:top w:val="none" w:sz="0" w:space="0" w:color="auto"/>
            <w:left w:val="none" w:sz="0" w:space="0" w:color="auto"/>
            <w:bottom w:val="none" w:sz="0" w:space="0" w:color="auto"/>
            <w:right w:val="none" w:sz="0" w:space="0" w:color="auto"/>
          </w:divBdr>
        </w:div>
        <w:div w:id="461849817">
          <w:marLeft w:val="480"/>
          <w:marRight w:val="0"/>
          <w:marTop w:val="0"/>
          <w:marBottom w:val="0"/>
          <w:divBdr>
            <w:top w:val="none" w:sz="0" w:space="0" w:color="auto"/>
            <w:left w:val="none" w:sz="0" w:space="0" w:color="auto"/>
            <w:bottom w:val="none" w:sz="0" w:space="0" w:color="auto"/>
            <w:right w:val="none" w:sz="0" w:space="0" w:color="auto"/>
          </w:divBdr>
        </w:div>
        <w:div w:id="1597404034">
          <w:marLeft w:val="480"/>
          <w:marRight w:val="0"/>
          <w:marTop w:val="0"/>
          <w:marBottom w:val="0"/>
          <w:divBdr>
            <w:top w:val="none" w:sz="0" w:space="0" w:color="auto"/>
            <w:left w:val="none" w:sz="0" w:space="0" w:color="auto"/>
            <w:bottom w:val="none" w:sz="0" w:space="0" w:color="auto"/>
            <w:right w:val="none" w:sz="0" w:space="0" w:color="auto"/>
          </w:divBdr>
        </w:div>
        <w:div w:id="2011634831">
          <w:marLeft w:val="480"/>
          <w:marRight w:val="0"/>
          <w:marTop w:val="0"/>
          <w:marBottom w:val="0"/>
          <w:divBdr>
            <w:top w:val="none" w:sz="0" w:space="0" w:color="auto"/>
            <w:left w:val="none" w:sz="0" w:space="0" w:color="auto"/>
            <w:bottom w:val="none" w:sz="0" w:space="0" w:color="auto"/>
            <w:right w:val="none" w:sz="0" w:space="0" w:color="auto"/>
          </w:divBdr>
        </w:div>
        <w:div w:id="504974501">
          <w:marLeft w:val="480"/>
          <w:marRight w:val="0"/>
          <w:marTop w:val="0"/>
          <w:marBottom w:val="0"/>
          <w:divBdr>
            <w:top w:val="none" w:sz="0" w:space="0" w:color="auto"/>
            <w:left w:val="none" w:sz="0" w:space="0" w:color="auto"/>
            <w:bottom w:val="none" w:sz="0" w:space="0" w:color="auto"/>
            <w:right w:val="none" w:sz="0" w:space="0" w:color="auto"/>
          </w:divBdr>
        </w:div>
        <w:div w:id="108865352">
          <w:marLeft w:val="480"/>
          <w:marRight w:val="0"/>
          <w:marTop w:val="0"/>
          <w:marBottom w:val="0"/>
          <w:divBdr>
            <w:top w:val="none" w:sz="0" w:space="0" w:color="auto"/>
            <w:left w:val="none" w:sz="0" w:space="0" w:color="auto"/>
            <w:bottom w:val="none" w:sz="0" w:space="0" w:color="auto"/>
            <w:right w:val="none" w:sz="0" w:space="0" w:color="auto"/>
          </w:divBdr>
        </w:div>
        <w:div w:id="42868660">
          <w:marLeft w:val="480"/>
          <w:marRight w:val="0"/>
          <w:marTop w:val="0"/>
          <w:marBottom w:val="0"/>
          <w:divBdr>
            <w:top w:val="none" w:sz="0" w:space="0" w:color="auto"/>
            <w:left w:val="none" w:sz="0" w:space="0" w:color="auto"/>
            <w:bottom w:val="none" w:sz="0" w:space="0" w:color="auto"/>
            <w:right w:val="none" w:sz="0" w:space="0" w:color="auto"/>
          </w:divBdr>
        </w:div>
        <w:div w:id="1034888094">
          <w:marLeft w:val="480"/>
          <w:marRight w:val="0"/>
          <w:marTop w:val="0"/>
          <w:marBottom w:val="0"/>
          <w:divBdr>
            <w:top w:val="none" w:sz="0" w:space="0" w:color="auto"/>
            <w:left w:val="none" w:sz="0" w:space="0" w:color="auto"/>
            <w:bottom w:val="none" w:sz="0" w:space="0" w:color="auto"/>
            <w:right w:val="none" w:sz="0" w:space="0" w:color="auto"/>
          </w:divBdr>
        </w:div>
        <w:div w:id="1788500002">
          <w:marLeft w:val="480"/>
          <w:marRight w:val="0"/>
          <w:marTop w:val="0"/>
          <w:marBottom w:val="0"/>
          <w:divBdr>
            <w:top w:val="none" w:sz="0" w:space="0" w:color="auto"/>
            <w:left w:val="none" w:sz="0" w:space="0" w:color="auto"/>
            <w:bottom w:val="none" w:sz="0" w:space="0" w:color="auto"/>
            <w:right w:val="none" w:sz="0" w:space="0" w:color="auto"/>
          </w:divBdr>
        </w:div>
        <w:div w:id="1123307061">
          <w:marLeft w:val="480"/>
          <w:marRight w:val="0"/>
          <w:marTop w:val="0"/>
          <w:marBottom w:val="0"/>
          <w:divBdr>
            <w:top w:val="none" w:sz="0" w:space="0" w:color="auto"/>
            <w:left w:val="none" w:sz="0" w:space="0" w:color="auto"/>
            <w:bottom w:val="none" w:sz="0" w:space="0" w:color="auto"/>
            <w:right w:val="none" w:sz="0" w:space="0" w:color="auto"/>
          </w:divBdr>
        </w:div>
        <w:div w:id="1417093831">
          <w:marLeft w:val="480"/>
          <w:marRight w:val="0"/>
          <w:marTop w:val="0"/>
          <w:marBottom w:val="0"/>
          <w:divBdr>
            <w:top w:val="none" w:sz="0" w:space="0" w:color="auto"/>
            <w:left w:val="none" w:sz="0" w:space="0" w:color="auto"/>
            <w:bottom w:val="none" w:sz="0" w:space="0" w:color="auto"/>
            <w:right w:val="none" w:sz="0" w:space="0" w:color="auto"/>
          </w:divBdr>
        </w:div>
        <w:div w:id="776948951">
          <w:marLeft w:val="480"/>
          <w:marRight w:val="0"/>
          <w:marTop w:val="0"/>
          <w:marBottom w:val="0"/>
          <w:divBdr>
            <w:top w:val="none" w:sz="0" w:space="0" w:color="auto"/>
            <w:left w:val="none" w:sz="0" w:space="0" w:color="auto"/>
            <w:bottom w:val="none" w:sz="0" w:space="0" w:color="auto"/>
            <w:right w:val="none" w:sz="0" w:space="0" w:color="auto"/>
          </w:divBdr>
        </w:div>
        <w:div w:id="2008437238">
          <w:marLeft w:val="480"/>
          <w:marRight w:val="0"/>
          <w:marTop w:val="0"/>
          <w:marBottom w:val="0"/>
          <w:divBdr>
            <w:top w:val="none" w:sz="0" w:space="0" w:color="auto"/>
            <w:left w:val="none" w:sz="0" w:space="0" w:color="auto"/>
            <w:bottom w:val="none" w:sz="0" w:space="0" w:color="auto"/>
            <w:right w:val="none" w:sz="0" w:space="0" w:color="auto"/>
          </w:divBdr>
        </w:div>
        <w:div w:id="1951086159">
          <w:marLeft w:val="480"/>
          <w:marRight w:val="0"/>
          <w:marTop w:val="0"/>
          <w:marBottom w:val="0"/>
          <w:divBdr>
            <w:top w:val="none" w:sz="0" w:space="0" w:color="auto"/>
            <w:left w:val="none" w:sz="0" w:space="0" w:color="auto"/>
            <w:bottom w:val="none" w:sz="0" w:space="0" w:color="auto"/>
            <w:right w:val="none" w:sz="0" w:space="0" w:color="auto"/>
          </w:divBdr>
        </w:div>
        <w:div w:id="368921198">
          <w:marLeft w:val="480"/>
          <w:marRight w:val="0"/>
          <w:marTop w:val="0"/>
          <w:marBottom w:val="0"/>
          <w:divBdr>
            <w:top w:val="none" w:sz="0" w:space="0" w:color="auto"/>
            <w:left w:val="none" w:sz="0" w:space="0" w:color="auto"/>
            <w:bottom w:val="none" w:sz="0" w:space="0" w:color="auto"/>
            <w:right w:val="none" w:sz="0" w:space="0" w:color="auto"/>
          </w:divBdr>
        </w:div>
        <w:div w:id="2067221253">
          <w:marLeft w:val="480"/>
          <w:marRight w:val="0"/>
          <w:marTop w:val="0"/>
          <w:marBottom w:val="0"/>
          <w:divBdr>
            <w:top w:val="none" w:sz="0" w:space="0" w:color="auto"/>
            <w:left w:val="none" w:sz="0" w:space="0" w:color="auto"/>
            <w:bottom w:val="none" w:sz="0" w:space="0" w:color="auto"/>
            <w:right w:val="none" w:sz="0" w:space="0" w:color="auto"/>
          </w:divBdr>
        </w:div>
        <w:div w:id="683436843">
          <w:marLeft w:val="480"/>
          <w:marRight w:val="0"/>
          <w:marTop w:val="0"/>
          <w:marBottom w:val="0"/>
          <w:divBdr>
            <w:top w:val="none" w:sz="0" w:space="0" w:color="auto"/>
            <w:left w:val="none" w:sz="0" w:space="0" w:color="auto"/>
            <w:bottom w:val="none" w:sz="0" w:space="0" w:color="auto"/>
            <w:right w:val="none" w:sz="0" w:space="0" w:color="auto"/>
          </w:divBdr>
        </w:div>
        <w:div w:id="1949924397">
          <w:marLeft w:val="480"/>
          <w:marRight w:val="0"/>
          <w:marTop w:val="0"/>
          <w:marBottom w:val="0"/>
          <w:divBdr>
            <w:top w:val="none" w:sz="0" w:space="0" w:color="auto"/>
            <w:left w:val="none" w:sz="0" w:space="0" w:color="auto"/>
            <w:bottom w:val="none" w:sz="0" w:space="0" w:color="auto"/>
            <w:right w:val="none" w:sz="0" w:space="0" w:color="auto"/>
          </w:divBdr>
        </w:div>
        <w:div w:id="127094817">
          <w:marLeft w:val="480"/>
          <w:marRight w:val="0"/>
          <w:marTop w:val="0"/>
          <w:marBottom w:val="0"/>
          <w:divBdr>
            <w:top w:val="none" w:sz="0" w:space="0" w:color="auto"/>
            <w:left w:val="none" w:sz="0" w:space="0" w:color="auto"/>
            <w:bottom w:val="none" w:sz="0" w:space="0" w:color="auto"/>
            <w:right w:val="none" w:sz="0" w:space="0" w:color="auto"/>
          </w:divBdr>
        </w:div>
        <w:div w:id="532234432">
          <w:marLeft w:val="480"/>
          <w:marRight w:val="0"/>
          <w:marTop w:val="0"/>
          <w:marBottom w:val="0"/>
          <w:divBdr>
            <w:top w:val="none" w:sz="0" w:space="0" w:color="auto"/>
            <w:left w:val="none" w:sz="0" w:space="0" w:color="auto"/>
            <w:bottom w:val="none" w:sz="0" w:space="0" w:color="auto"/>
            <w:right w:val="none" w:sz="0" w:space="0" w:color="auto"/>
          </w:divBdr>
        </w:div>
        <w:div w:id="461726965">
          <w:marLeft w:val="480"/>
          <w:marRight w:val="0"/>
          <w:marTop w:val="0"/>
          <w:marBottom w:val="0"/>
          <w:divBdr>
            <w:top w:val="none" w:sz="0" w:space="0" w:color="auto"/>
            <w:left w:val="none" w:sz="0" w:space="0" w:color="auto"/>
            <w:bottom w:val="none" w:sz="0" w:space="0" w:color="auto"/>
            <w:right w:val="none" w:sz="0" w:space="0" w:color="auto"/>
          </w:divBdr>
        </w:div>
        <w:div w:id="778110129">
          <w:marLeft w:val="480"/>
          <w:marRight w:val="0"/>
          <w:marTop w:val="0"/>
          <w:marBottom w:val="0"/>
          <w:divBdr>
            <w:top w:val="none" w:sz="0" w:space="0" w:color="auto"/>
            <w:left w:val="none" w:sz="0" w:space="0" w:color="auto"/>
            <w:bottom w:val="none" w:sz="0" w:space="0" w:color="auto"/>
            <w:right w:val="none" w:sz="0" w:space="0" w:color="auto"/>
          </w:divBdr>
        </w:div>
        <w:div w:id="348023235">
          <w:marLeft w:val="480"/>
          <w:marRight w:val="0"/>
          <w:marTop w:val="0"/>
          <w:marBottom w:val="0"/>
          <w:divBdr>
            <w:top w:val="none" w:sz="0" w:space="0" w:color="auto"/>
            <w:left w:val="none" w:sz="0" w:space="0" w:color="auto"/>
            <w:bottom w:val="none" w:sz="0" w:space="0" w:color="auto"/>
            <w:right w:val="none" w:sz="0" w:space="0" w:color="auto"/>
          </w:divBdr>
        </w:div>
        <w:div w:id="7754287">
          <w:marLeft w:val="480"/>
          <w:marRight w:val="0"/>
          <w:marTop w:val="0"/>
          <w:marBottom w:val="0"/>
          <w:divBdr>
            <w:top w:val="none" w:sz="0" w:space="0" w:color="auto"/>
            <w:left w:val="none" w:sz="0" w:space="0" w:color="auto"/>
            <w:bottom w:val="none" w:sz="0" w:space="0" w:color="auto"/>
            <w:right w:val="none" w:sz="0" w:space="0" w:color="auto"/>
          </w:divBdr>
        </w:div>
        <w:div w:id="1969312303">
          <w:marLeft w:val="480"/>
          <w:marRight w:val="0"/>
          <w:marTop w:val="0"/>
          <w:marBottom w:val="0"/>
          <w:divBdr>
            <w:top w:val="none" w:sz="0" w:space="0" w:color="auto"/>
            <w:left w:val="none" w:sz="0" w:space="0" w:color="auto"/>
            <w:bottom w:val="none" w:sz="0" w:space="0" w:color="auto"/>
            <w:right w:val="none" w:sz="0" w:space="0" w:color="auto"/>
          </w:divBdr>
        </w:div>
        <w:div w:id="1751779221">
          <w:marLeft w:val="480"/>
          <w:marRight w:val="0"/>
          <w:marTop w:val="0"/>
          <w:marBottom w:val="0"/>
          <w:divBdr>
            <w:top w:val="none" w:sz="0" w:space="0" w:color="auto"/>
            <w:left w:val="none" w:sz="0" w:space="0" w:color="auto"/>
            <w:bottom w:val="none" w:sz="0" w:space="0" w:color="auto"/>
            <w:right w:val="none" w:sz="0" w:space="0" w:color="auto"/>
          </w:divBdr>
        </w:div>
        <w:div w:id="1571769718">
          <w:marLeft w:val="480"/>
          <w:marRight w:val="0"/>
          <w:marTop w:val="0"/>
          <w:marBottom w:val="0"/>
          <w:divBdr>
            <w:top w:val="none" w:sz="0" w:space="0" w:color="auto"/>
            <w:left w:val="none" w:sz="0" w:space="0" w:color="auto"/>
            <w:bottom w:val="none" w:sz="0" w:space="0" w:color="auto"/>
            <w:right w:val="none" w:sz="0" w:space="0" w:color="auto"/>
          </w:divBdr>
        </w:div>
        <w:div w:id="1023901483">
          <w:marLeft w:val="480"/>
          <w:marRight w:val="0"/>
          <w:marTop w:val="0"/>
          <w:marBottom w:val="0"/>
          <w:divBdr>
            <w:top w:val="none" w:sz="0" w:space="0" w:color="auto"/>
            <w:left w:val="none" w:sz="0" w:space="0" w:color="auto"/>
            <w:bottom w:val="none" w:sz="0" w:space="0" w:color="auto"/>
            <w:right w:val="none" w:sz="0" w:space="0" w:color="auto"/>
          </w:divBdr>
        </w:div>
        <w:div w:id="1004667122">
          <w:marLeft w:val="480"/>
          <w:marRight w:val="0"/>
          <w:marTop w:val="0"/>
          <w:marBottom w:val="0"/>
          <w:divBdr>
            <w:top w:val="none" w:sz="0" w:space="0" w:color="auto"/>
            <w:left w:val="none" w:sz="0" w:space="0" w:color="auto"/>
            <w:bottom w:val="none" w:sz="0" w:space="0" w:color="auto"/>
            <w:right w:val="none" w:sz="0" w:space="0" w:color="auto"/>
          </w:divBdr>
        </w:div>
        <w:div w:id="1455713186">
          <w:marLeft w:val="480"/>
          <w:marRight w:val="0"/>
          <w:marTop w:val="0"/>
          <w:marBottom w:val="0"/>
          <w:divBdr>
            <w:top w:val="none" w:sz="0" w:space="0" w:color="auto"/>
            <w:left w:val="none" w:sz="0" w:space="0" w:color="auto"/>
            <w:bottom w:val="none" w:sz="0" w:space="0" w:color="auto"/>
            <w:right w:val="none" w:sz="0" w:space="0" w:color="auto"/>
          </w:divBdr>
        </w:div>
        <w:div w:id="1114901789">
          <w:marLeft w:val="480"/>
          <w:marRight w:val="0"/>
          <w:marTop w:val="0"/>
          <w:marBottom w:val="0"/>
          <w:divBdr>
            <w:top w:val="none" w:sz="0" w:space="0" w:color="auto"/>
            <w:left w:val="none" w:sz="0" w:space="0" w:color="auto"/>
            <w:bottom w:val="none" w:sz="0" w:space="0" w:color="auto"/>
            <w:right w:val="none" w:sz="0" w:space="0" w:color="auto"/>
          </w:divBdr>
        </w:div>
        <w:div w:id="688021376">
          <w:marLeft w:val="480"/>
          <w:marRight w:val="0"/>
          <w:marTop w:val="0"/>
          <w:marBottom w:val="0"/>
          <w:divBdr>
            <w:top w:val="none" w:sz="0" w:space="0" w:color="auto"/>
            <w:left w:val="none" w:sz="0" w:space="0" w:color="auto"/>
            <w:bottom w:val="none" w:sz="0" w:space="0" w:color="auto"/>
            <w:right w:val="none" w:sz="0" w:space="0" w:color="auto"/>
          </w:divBdr>
        </w:div>
        <w:div w:id="1546329517">
          <w:marLeft w:val="480"/>
          <w:marRight w:val="0"/>
          <w:marTop w:val="0"/>
          <w:marBottom w:val="0"/>
          <w:divBdr>
            <w:top w:val="none" w:sz="0" w:space="0" w:color="auto"/>
            <w:left w:val="none" w:sz="0" w:space="0" w:color="auto"/>
            <w:bottom w:val="none" w:sz="0" w:space="0" w:color="auto"/>
            <w:right w:val="none" w:sz="0" w:space="0" w:color="auto"/>
          </w:divBdr>
        </w:div>
        <w:div w:id="150827360">
          <w:marLeft w:val="480"/>
          <w:marRight w:val="0"/>
          <w:marTop w:val="0"/>
          <w:marBottom w:val="0"/>
          <w:divBdr>
            <w:top w:val="none" w:sz="0" w:space="0" w:color="auto"/>
            <w:left w:val="none" w:sz="0" w:space="0" w:color="auto"/>
            <w:bottom w:val="none" w:sz="0" w:space="0" w:color="auto"/>
            <w:right w:val="none" w:sz="0" w:space="0" w:color="auto"/>
          </w:divBdr>
        </w:div>
        <w:div w:id="620763171">
          <w:marLeft w:val="480"/>
          <w:marRight w:val="0"/>
          <w:marTop w:val="0"/>
          <w:marBottom w:val="0"/>
          <w:divBdr>
            <w:top w:val="none" w:sz="0" w:space="0" w:color="auto"/>
            <w:left w:val="none" w:sz="0" w:space="0" w:color="auto"/>
            <w:bottom w:val="none" w:sz="0" w:space="0" w:color="auto"/>
            <w:right w:val="none" w:sz="0" w:space="0" w:color="auto"/>
          </w:divBdr>
        </w:div>
        <w:div w:id="250045085">
          <w:marLeft w:val="480"/>
          <w:marRight w:val="0"/>
          <w:marTop w:val="0"/>
          <w:marBottom w:val="0"/>
          <w:divBdr>
            <w:top w:val="none" w:sz="0" w:space="0" w:color="auto"/>
            <w:left w:val="none" w:sz="0" w:space="0" w:color="auto"/>
            <w:bottom w:val="none" w:sz="0" w:space="0" w:color="auto"/>
            <w:right w:val="none" w:sz="0" w:space="0" w:color="auto"/>
          </w:divBdr>
        </w:div>
        <w:div w:id="1335305911">
          <w:marLeft w:val="480"/>
          <w:marRight w:val="0"/>
          <w:marTop w:val="0"/>
          <w:marBottom w:val="0"/>
          <w:divBdr>
            <w:top w:val="none" w:sz="0" w:space="0" w:color="auto"/>
            <w:left w:val="none" w:sz="0" w:space="0" w:color="auto"/>
            <w:bottom w:val="none" w:sz="0" w:space="0" w:color="auto"/>
            <w:right w:val="none" w:sz="0" w:space="0" w:color="auto"/>
          </w:divBdr>
        </w:div>
        <w:div w:id="1166172748">
          <w:marLeft w:val="480"/>
          <w:marRight w:val="0"/>
          <w:marTop w:val="0"/>
          <w:marBottom w:val="0"/>
          <w:divBdr>
            <w:top w:val="none" w:sz="0" w:space="0" w:color="auto"/>
            <w:left w:val="none" w:sz="0" w:space="0" w:color="auto"/>
            <w:bottom w:val="none" w:sz="0" w:space="0" w:color="auto"/>
            <w:right w:val="none" w:sz="0" w:space="0" w:color="auto"/>
          </w:divBdr>
        </w:div>
        <w:div w:id="487940280">
          <w:marLeft w:val="480"/>
          <w:marRight w:val="0"/>
          <w:marTop w:val="0"/>
          <w:marBottom w:val="0"/>
          <w:divBdr>
            <w:top w:val="none" w:sz="0" w:space="0" w:color="auto"/>
            <w:left w:val="none" w:sz="0" w:space="0" w:color="auto"/>
            <w:bottom w:val="none" w:sz="0" w:space="0" w:color="auto"/>
            <w:right w:val="none" w:sz="0" w:space="0" w:color="auto"/>
          </w:divBdr>
        </w:div>
        <w:div w:id="635064019">
          <w:marLeft w:val="480"/>
          <w:marRight w:val="0"/>
          <w:marTop w:val="0"/>
          <w:marBottom w:val="0"/>
          <w:divBdr>
            <w:top w:val="none" w:sz="0" w:space="0" w:color="auto"/>
            <w:left w:val="none" w:sz="0" w:space="0" w:color="auto"/>
            <w:bottom w:val="none" w:sz="0" w:space="0" w:color="auto"/>
            <w:right w:val="none" w:sz="0" w:space="0" w:color="auto"/>
          </w:divBdr>
        </w:div>
        <w:div w:id="36785653">
          <w:marLeft w:val="480"/>
          <w:marRight w:val="0"/>
          <w:marTop w:val="0"/>
          <w:marBottom w:val="0"/>
          <w:divBdr>
            <w:top w:val="none" w:sz="0" w:space="0" w:color="auto"/>
            <w:left w:val="none" w:sz="0" w:space="0" w:color="auto"/>
            <w:bottom w:val="none" w:sz="0" w:space="0" w:color="auto"/>
            <w:right w:val="none" w:sz="0" w:space="0" w:color="auto"/>
          </w:divBdr>
        </w:div>
        <w:div w:id="1076587280">
          <w:marLeft w:val="480"/>
          <w:marRight w:val="0"/>
          <w:marTop w:val="0"/>
          <w:marBottom w:val="0"/>
          <w:divBdr>
            <w:top w:val="none" w:sz="0" w:space="0" w:color="auto"/>
            <w:left w:val="none" w:sz="0" w:space="0" w:color="auto"/>
            <w:bottom w:val="none" w:sz="0" w:space="0" w:color="auto"/>
            <w:right w:val="none" w:sz="0" w:space="0" w:color="auto"/>
          </w:divBdr>
        </w:div>
        <w:div w:id="2129085913">
          <w:marLeft w:val="480"/>
          <w:marRight w:val="0"/>
          <w:marTop w:val="0"/>
          <w:marBottom w:val="0"/>
          <w:divBdr>
            <w:top w:val="none" w:sz="0" w:space="0" w:color="auto"/>
            <w:left w:val="none" w:sz="0" w:space="0" w:color="auto"/>
            <w:bottom w:val="none" w:sz="0" w:space="0" w:color="auto"/>
            <w:right w:val="none" w:sz="0" w:space="0" w:color="auto"/>
          </w:divBdr>
        </w:div>
        <w:div w:id="604845354">
          <w:marLeft w:val="480"/>
          <w:marRight w:val="0"/>
          <w:marTop w:val="0"/>
          <w:marBottom w:val="0"/>
          <w:divBdr>
            <w:top w:val="none" w:sz="0" w:space="0" w:color="auto"/>
            <w:left w:val="none" w:sz="0" w:space="0" w:color="auto"/>
            <w:bottom w:val="none" w:sz="0" w:space="0" w:color="auto"/>
            <w:right w:val="none" w:sz="0" w:space="0" w:color="auto"/>
          </w:divBdr>
        </w:div>
        <w:div w:id="424619557">
          <w:marLeft w:val="480"/>
          <w:marRight w:val="0"/>
          <w:marTop w:val="0"/>
          <w:marBottom w:val="0"/>
          <w:divBdr>
            <w:top w:val="none" w:sz="0" w:space="0" w:color="auto"/>
            <w:left w:val="none" w:sz="0" w:space="0" w:color="auto"/>
            <w:bottom w:val="none" w:sz="0" w:space="0" w:color="auto"/>
            <w:right w:val="none" w:sz="0" w:space="0" w:color="auto"/>
          </w:divBdr>
        </w:div>
        <w:div w:id="1267079292">
          <w:marLeft w:val="480"/>
          <w:marRight w:val="0"/>
          <w:marTop w:val="0"/>
          <w:marBottom w:val="0"/>
          <w:divBdr>
            <w:top w:val="none" w:sz="0" w:space="0" w:color="auto"/>
            <w:left w:val="none" w:sz="0" w:space="0" w:color="auto"/>
            <w:bottom w:val="none" w:sz="0" w:space="0" w:color="auto"/>
            <w:right w:val="none" w:sz="0" w:space="0" w:color="auto"/>
          </w:divBdr>
        </w:div>
        <w:div w:id="1719359205">
          <w:marLeft w:val="480"/>
          <w:marRight w:val="0"/>
          <w:marTop w:val="0"/>
          <w:marBottom w:val="0"/>
          <w:divBdr>
            <w:top w:val="none" w:sz="0" w:space="0" w:color="auto"/>
            <w:left w:val="none" w:sz="0" w:space="0" w:color="auto"/>
            <w:bottom w:val="none" w:sz="0" w:space="0" w:color="auto"/>
            <w:right w:val="none" w:sz="0" w:space="0" w:color="auto"/>
          </w:divBdr>
        </w:div>
        <w:div w:id="1084031794">
          <w:marLeft w:val="480"/>
          <w:marRight w:val="0"/>
          <w:marTop w:val="0"/>
          <w:marBottom w:val="0"/>
          <w:divBdr>
            <w:top w:val="none" w:sz="0" w:space="0" w:color="auto"/>
            <w:left w:val="none" w:sz="0" w:space="0" w:color="auto"/>
            <w:bottom w:val="none" w:sz="0" w:space="0" w:color="auto"/>
            <w:right w:val="none" w:sz="0" w:space="0" w:color="auto"/>
          </w:divBdr>
        </w:div>
        <w:div w:id="389351172">
          <w:marLeft w:val="480"/>
          <w:marRight w:val="0"/>
          <w:marTop w:val="0"/>
          <w:marBottom w:val="0"/>
          <w:divBdr>
            <w:top w:val="none" w:sz="0" w:space="0" w:color="auto"/>
            <w:left w:val="none" w:sz="0" w:space="0" w:color="auto"/>
            <w:bottom w:val="none" w:sz="0" w:space="0" w:color="auto"/>
            <w:right w:val="none" w:sz="0" w:space="0" w:color="auto"/>
          </w:divBdr>
        </w:div>
        <w:div w:id="909773647">
          <w:marLeft w:val="480"/>
          <w:marRight w:val="0"/>
          <w:marTop w:val="0"/>
          <w:marBottom w:val="0"/>
          <w:divBdr>
            <w:top w:val="none" w:sz="0" w:space="0" w:color="auto"/>
            <w:left w:val="none" w:sz="0" w:space="0" w:color="auto"/>
            <w:bottom w:val="none" w:sz="0" w:space="0" w:color="auto"/>
            <w:right w:val="none" w:sz="0" w:space="0" w:color="auto"/>
          </w:divBdr>
        </w:div>
        <w:div w:id="1559248735">
          <w:marLeft w:val="480"/>
          <w:marRight w:val="0"/>
          <w:marTop w:val="0"/>
          <w:marBottom w:val="0"/>
          <w:divBdr>
            <w:top w:val="none" w:sz="0" w:space="0" w:color="auto"/>
            <w:left w:val="none" w:sz="0" w:space="0" w:color="auto"/>
            <w:bottom w:val="none" w:sz="0" w:space="0" w:color="auto"/>
            <w:right w:val="none" w:sz="0" w:space="0" w:color="auto"/>
          </w:divBdr>
        </w:div>
        <w:div w:id="857501481">
          <w:marLeft w:val="480"/>
          <w:marRight w:val="0"/>
          <w:marTop w:val="0"/>
          <w:marBottom w:val="0"/>
          <w:divBdr>
            <w:top w:val="none" w:sz="0" w:space="0" w:color="auto"/>
            <w:left w:val="none" w:sz="0" w:space="0" w:color="auto"/>
            <w:bottom w:val="none" w:sz="0" w:space="0" w:color="auto"/>
            <w:right w:val="none" w:sz="0" w:space="0" w:color="auto"/>
          </w:divBdr>
        </w:div>
        <w:div w:id="462619918">
          <w:marLeft w:val="480"/>
          <w:marRight w:val="0"/>
          <w:marTop w:val="0"/>
          <w:marBottom w:val="0"/>
          <w:divBdr>
            <w:top w:val="none" w:sz="0" w:space="0" w:color="auto"/>
            <w:left w:val="none" w:sz="0" w:space="0" w:color="auto"/>
            <w:bottom w:val="none" w:sz="0" w:space="0" w:color="auto"/>
            <w:right w:val="none" w:sz="0" w:space="0" w:color="auto"/>
          </w:divBdr>
        </w:div>
        <w:div w:id="1836142238">
          <w:marLeft w:val="480"/>
          <w:marRight w:val="0"/>
          <w:marTop w:val="0"/>
          <w:marBottom w:val="0"/>
          <w:divBdr>
            <w:top w:val="none" w:sz="0" w:space="0" w:color="auto"/>
            <w:left w:val="none" w:sz="0" w:space="0" w:color="auto"/>
            <w:bottom w:val="none" w:sz="0" w:space="0" w:color="auto"/>
            <w:right w:val="none" w:sz="0" w:space="0" w:color="auto"/>
          </w:divBdr>
        </w:div>
        <w:div w:id="296958885">
          <w:marLeft w:val="480"/>
          <w:marRight w:val="0"/>
          <w:marTop w:val="0"/>
          <w:marBottom w:val="0"/>
          <w:divBdr>
            <w:top w:val="none" w:sz="0" w:space="0" w:color="auto"/>
            <w:left w:val="none" w:sz="0" w:space="0" w:color="auto"/>
            <w:bottom w:val="none" w:sz="0" w:space="0" w:color="auto"/>
            <w:right w:val="none" w:sz="0" w:space="0" w:color="auto"/>
          </w:divBdr>
        </w:div>
        <w:div w:id="848761328">
          <w:marLeft w:val="480"/>
          <w:marRight w:val="0"/>
          <w:marTop w:val="0"/>
          <w:marBottom w:val="0"/>
          <w:divBdr>
            <w:top w:val="none" w:sz="0" w:space="0" w:color="auto"/>
            <w:left w:val="none" w:sz="0" w:space="0" w:color="auto"/>
            <w:bottom w:val="none" w:sz="0" w:space="0" w:color="auto"/>
            <w:right w:val="none" w:sz="0" w:space="0" w:color="auto"/>
          </w:divBdr>
        </w:div>
        <w:div w:id="701177096">
          <w:marLeft w:val="480"/>
          <w:marRight w:val="0"/>
          <w:marTop w:val="0"/>
          <w:marBottom w:val="0"/>
          <w:divBdr>
            <w:top w:val="none" w:sz="0" w:space="0" w:color="auto"/>
            <w:left w:val="none" w:sz="0" w:space="0" w:color="auto"/>
            <w:bottom w:val="none" w:sz="0" w:space="0" w:color="auto"/>
            <w:right w:val="none" w:sz="0" w:space="0" w:color="auto"/>
          </w:divBdr>
        </w:div>
        <w:div w:id="1048338938">
          <w:marLeft w:val="480"/>
          <w:marRight w:val="0"/>
          <w:marTop w:val="0"/>
          <w:marBottom w:val="0"/>
          <w:divBdr>
            <w:top w:val="none" w:sz="0" w:space="0" w:color="auto"/>
            <w:left w:val="none" w:sz="0" w:space="0" w:color="auto"/>
            <w:bottom w:val="none" w:sz="0" w:space="0" w:color="auto"/>
            <w:right w:val="none" w:sz="0" w:space="0" w:color="auto"/>
          </w:divBdr>
        </w:div>
        <w:div w:id="1322810113">
          <w:marLeft w:val="480"/>
          <w:marRight w:val="0"/>
          <w:marTop w:val="0"/>
          <w:marBottom w:val="0"/>
          <w:divBdr>
            <w:top w:val="none" w:sz="0" w:space="0" w:color="auto"/>
            <w:left w:val="none" w:sz="0" w:space="0" w:color="auto"/>
            <w:bottom w:val="none" w:sz="0" w:space="0" w:color="auto"/>
            <w:right w:val="none" w:sz="0" w:space="0" w:color="auto"/>
          </w:divBdr>
        </w:div>
        <w:div w:id="52851164">
          <w:marLeft w:val="480"/>
          <w:marRight w:val="0"/>
          <w:marTop w:val="0"/>
          <w:marBottom w:val="0"/>
          <w:divBdr>
            <w:top w:val="none" w:sz="0" w:space="0" w:color="auto"/>
            <w:left w:val="none" w:sz="0" w:space="0" w:color="auto"/>
            <w:bottom w:val="none" w:sz="0" w:space="0" w:color="auto"/>
            <w:right w:val="none" w:sz="0" w:space="0" w:color="auto"/>
          </w:divBdr>
        </w:div>
        <w:div w:id="928658441">
          <w:marLeft w:val="480"/>
          <w:marRight w:val="0"/>
          <w:marTop w:val="0"/>
          <w:marBottom w:val="0"/>
          <w:divBdr>
            <w:top w:val="none" w:sz="0" w:space="0" w:color="auto"/>
            <w:left w:val="none" w:sz="0" w:space="0" w:color="auto"/>
            <w:bottom w:val="none" w:sz="0" w:space="0" w:color="auto"/>
            <w:right w:val="none" w:sz="0" w:space="0" w:color="auto"/>
          </w:divBdr>
        </w:div>
        <w:div w:id="1319771949">
          <w:marLeft w:val="480"/>
          <w:marRight w:val="0"/>
          <w:marTop w:val="0"/>
          <w:marBottom w:val="0"/>
          <w:divBdr>
            <w:top w:val="none" w:sz="0" w:space="0" w:color="auto"/>
            <w:left w:val="none" w:sz="0" w:space="0" w:color="auto"/>
            <w:bottom w:val="none" w:sz="0" w:space="0" w:color="auto"/>
            <w:right w:val="none" w:sz="0" w:space="0" w:color="auto"/>
          </w:divBdr>
        </w:div>
        <w:div w:id="342779310">
          <w:marLeft w:val="480"/>
          <w:marRight w:val="0"/>
          <w:marTop w:val="0"/>
          <w:marBottom w:val="0"/>
          <w:divBdr>
            <w:top w:val="none" w:sz="0" w:space="0" w:color="auto"/>
            <w:left w:val="none" w:sz="0" w:space="0" w:color="auto"/>
            <w:bottom w:val="none" w:sz="0" w:space="0" w:color="auto"/>
            <w:right w:val="none" w:sz="0" w:space="0" w:color="auto"/>
          </w:divBdr>
        </w:div>
        <w:div w:id="2105491050">
          <w:marLeft w:val="480"/>
          <w:marRight w:val="0"/>
          <w:marTop w:val="0"/>
          <w:marBottom w:val="0"/>
          <w:divBdr>
            <w:top w:val="none" w:sz="0" w:space="0" w:color="auto"/>
            <w:left w:val="none" w:sz="0" w:space="0" w:color="auto"/>
            <w:bottom w:val="none" w:sz="0" w:space="0" w:color="auto"/>
            <w:right w:val="none" w:sz="0" w:space="0" w:color="auto"/>
          </w:divBdr>
        </w:div>
        <w:div w:id="1901088456">
          <w:marLeft w:val="480"/>
          <w:marRight w:val="0"/>
          <w:marTop w:val="0"/>
          <w:marBottom w:val="0"/>
          <w:divBdr>
            <w:top w:val="none" w:sz="0" w:space="0" w:color="auto"/>
            <w:left w:val="none" w:sz="0" w:space="0" w:color="auto"/>
            <w:bottom w:val="none" w:sz="0" w:space="0" w:color="auto"/>
            <w:right w:val="none" w:sz="0" w:space="0" w:color="auto"/>
          </w:divBdr>
        </w:div>
        <w:div w:id="1684819851">
          <w:marLeft w:val="480"/>
          <w:marRight w:val="0"/>
          <w:marTop w:val="0"/>
          <w:marBottom w:val="0"/>
          <w:divBdr>
            <w:top w:val="none" w:sz="0" w:space="0" w:color="auto"/>
            <w:left w:val="none" w:sz="0" w:space="0" w:color="auto"/>
            <w:bottom w:val="none" w:sz="0" w:space="0" w:color="auto"/>
            <w:right w:val="none" w:sz="0" w:space="0" w:color="auto"/>
          </w:divBdr>
        </w:div>
        <w:div w:id="687947574">
          <w:marLeft w:val="480"/>
          <w:marRight w:val="0"/>
          <w:marTop w:val="0"/>
          <w:marBottom w:val="0"/>
          <w:divBdr>
            <w:top w:val="none" w:sz="0" w:space="0" w:color="auto"/>
            <w:left w:val="none" w:sz="0" w:space="0" w:color="auto"/>
            <w:bottom w:val="none" w:sz="0" w:space="0" w:color="auto"/>
            <w:right w:val="none" w:sz="0" w:space="0" w:color="auto"/>
          </w:divBdr>
        </w:div>
        <w:div w:id="155653178">
          <w:marLeft w:val="480"/>
          <w:marRight w:val="0"/>
          <w:marTop w:val="0"/>
          <w:marBottom w:val="0"/>
          <w:divBdr>
            <w:top w:val="none" w:sz="0" w:space="0" w:color="auto"/>
            <w:left w:val="none" w:sz="0" w:space="0" w:color="auto"/>
            <w:bottom w:val="none" w:sz="0" w:space="0" w:color="auto"/>
            <w:right w:val="none" w:sz="0" w:space="0" w:color="auto"/>
          </w:divBdr>
        </w:div>
        <w:div w:id="98574072">
          <w:marLeft w:val="480"/>
          <w:marRight w:val="0"/>
          <w:marTop w:val="0"/>
          <w:marBottom w:val="0"/>
          <w:divBdr>
            <w:top w:val="none" w:sz="0" w:space="0" w:color="auto"/>
            <w:left w:val="none" w:sz="0" w:space="0" w:color="auto"/>
            <w:bottom w:val="none" w:sz="0" w:space="0" w:color="auto"/>
            <w:right w:val="none" w:sz="0" w:space="0" w:color="auto"/>
          </w:divBdr>
        </w:div>
        <w:div w:id="813565138">
          <w:marLeft w:val="480"/>
          <w:marRight w:val="0"/>
          <w:marTop w:val="0"/>
          <w:marBottom w:val="0"/>
          <w:divBdr>
            <w:top w:val="none" w:sz="0" w:space="0" w:color="auto"/>
            <w:left w:val="none" w:sz="0" w:space="0" w:color="auto"/>
            <w:bottom w:val="none" w:sz="0" w:space="0" w:color="auto"/>
            <w:right w:val="none" w:sz="0" w:space="0" w:color="auto"/>
          </w:divBdr>
        </w:div>
        <w:div w:id="1720785489">
          <w:marLeft w:val="480"/>
          <w:marRight w:val="0"/>
          <w:marTop w:val="0"/>
          <w:marBottom w:val="0"/>
          <w:divBdr>
            <w:top w:val="none" w:sz="0" w:space="0" w:color="auto"/>
            <w:left w:val="none" w:sz="0" w:space="0" w:color="auto"/>
            <w:bottom w:val="none" w:sz="0" w:space="0" w:color="auto"/>
            <w:right w:val="none" w:sz="0" w:space="0" w:color="auto"/>
          </w:divBdr>
        </w:div>
        <w:div w:id="496382916">
          <w:marLeft w:val="480"/>
          <w:marRight w:val="0"/>
          <w:marTop w:val="0"/>
          <w:marBottom w:val="0"/>
          <w:divBdr>
            <w:top w:val="none" w:sz="0" w:space="0" w:color="auto"/>
            <w:left w:val="none" w:sz="0" w:space="0" w:color="auto"/>
            <w:bottom w:val="none" w:sz="0" w:space="0" w:color="auto"/>
            <w:right w:val="none" w:sz="0" w:space="0" w:color="auto"/>
          </w:divBdr>
        </w:div>
        <w:div w:id="1892618075">
          <w:marLeft w:val="480"/>
          <w:marRight w:val="0"/>
          <w:marTop w:val="0"/>
          <w:marBottom w:val="0"/>
          <w:divBdr>
            <w:top w:val="none" w:sz="0" w:space="0" w:color="auto"/>
            <w:left w:val="none" w:sz="0" w:space="0" w:color="auto"/>
            <w:bottom w:val="none" w:sz="0" w:space="0" w:color="auto"/>
            <w:right w:val="none" w:sz="0" w:space="0" w:color="auto"/>
          </w:divBdr>
        </w:div>
        <w:div w:id="800728185">
          <w:marLeft w:val="480"/>
          <w:marRight w:val="0"/>
          <w:marTop w:val="0"/>
          <w:marBottom w:val="0"/>
          <w:divBdr>
            <w:top w:val="none" w:sz="0" w:space="0" w:color="auto"/>
            <w:left w:val="none" w:sz="0" w:space="0" w:color="auto"/>
            <w:bottom w:val="none" w:sz="0" w:space="0" w:color="auto"/>
            <w:right w:val="none" w:sz="0" w:space="0" w:color="auto"/>
          </w:divBdr>
        </w:div>
        <w:div w:id="1415055652">
          <w:marLeft w:val="480"/>
          <w:marRight w:val="0"/>
          <w:marTop w:val="0"/>
          <w:marBottom w:val="0"/>
          <w:divBdr>
            <w:top w:val="none" w:sz="0" w:space="0" w:color="auto"/>
            <w:left w:val="none" w:sz="0" w:space="0" w:color="auto"/>
            <w:bottom w:val="none" w:sz="0" w:space="0" w:color="auto"/>
            <w:right w:val="none" w:sz="0" w:space="0" w:color="auto"/>
          </w:divBdr>
        </w:div>
        <w:div w:id="675809309">
          <w:marLeft w:val="480"/>
          <w:marRight w:val="0"/>
          <w:marTop w:val="0"/>
          <w:marBottom w:val="0"/>
          <w:divBdr>
            <w:top w:val="none" w:sz="0" w:space="0" w:color="auto"/>
            <w:left w:val="none" w:sz="0" w:space="0" w:color="auto"/>
            <w:bottom w:val="none" w:sz="0" w:space="0" w:color="auto"/>
            <w:right w:val="none" w:sz="0" w:space="0" w:color="auto"/>
          </w:divBdr>
        </w:div>
        <w:div w:id="1457866923">
          <w:marLeft w:val="480"/>
          <w:marRight w:val="0"/>
          <w:marTop w:val="0"/>
          <w:marBottom w:val="0"/>
          <w:divBdr>
            <w:top w:val="none" w:sz="0" w:space="0" w:color="auto"/>
            <w:left w:val="none" w:sz="0" w:space="0" w:color="auto"/>
            <w:bottom w:val="none" w:sz="0" w:space="0" w:color="auto"/>
            <w:right w:val="none" w:sz="0" w:space="0" w:color="auto"/>
          </w:divBdr>
        </w:div>
        <w:div w:id="1608659009">
          <w:marLeft w:val="480"/>
          <w:marRight w:val="0"/>
          <w:marTop w:val="0"/>
          <w:marBottom w:val="0"/>
          <w:divBdr>
            <w:top w:val="none" w:sz="0" w:space="0" w:color="auto"/>
            <w:left w:val="none" w:sz="0" w:space="0" w:color="auto"/>
            <w:bottom w:val="none" w:sz="0" w:space="0" w:color="auto"/>
            <w:right w:val="none" w:sz="0" w:space="0" w:color="auto"/>
          </w:divBdr>
        </w:div>
        <w:div w:id="1255630739">
          <w:marLeft w:val="480"/>
          <w:marRight w:val="0"/>
          <w:marTop w:val="0"/>
          <w:marBottom w:val="0"/>
          <w:divBdr>
            <w:top w:val="none" w:sz="0" w:space="0" w:color="auto"/>
            <w:left w:val="none" w:sz="0" w:space="0" w:color="auto"/>
            <w:bottom w:val="none" w:sz="0" w:space="0" w:color="auto"/>
            <w:right w:val="none" w:sz="0" w:space="0" w:color="auto"/>
          </w:divBdr>
        </w:div>
        <w:div w:id="364138523">
          <w:marLeft w:val="480"/>
          <w:marRight w:val="0"/>
          <w:marTop w:val="0"/>
          <w:marBottom w:val="0"/>
          <w:divBdr>
            <w:top w:val="none" w:sz="0" w:space="0" w:color="auto"/>
            <w:left w:val="none" w:sz="0" w:space="0" w:color="auto"/>
            <w:bottom w:val="none" w:sz="0" w:space="0" w:color="auto"/>
            <w:right w:val="none" w:sz="0" w:space="0" w:color="auto"/>
          </w:divBdr>
        </w:div>
        <w:div w:id="991837885">
          <w:marLeft w:val="480"/>
          <w:marRight w:val="0"/>
          <w:marTop w:val="0"/>
          <w:marBottom w:val="0"/>
          <w:divBdr>
            <w:top w:val="none" w:sz="0" w:space="0" w:color="auto"/>
            <w:left w:val="none" w:sz="0" w:space="0" w:color="auto"/>
            <w:bottom w:val="none" w:sz="0" w:space="0" w:color="auto"/>
            <w:right w:val="none" w:sz="0" w:space="0" w:color="auto"/>
          </w:divBdr>
        </w:div>
        <w:div w:id="1688948923">
          <w:marLeft w:val="480"/>
          <w:marRight w:val="0"/>
          <w:marTop w:val="0"/>
          <w:marBottom w:val="0"/>
          <w:divBdr>
            <w:top w:val="none" w:sz="0" w:space="0" w:color="auto"/>
            <w:left w:val="none" w:sz="0" w:space="0" w:color="auto"/>
            <w:bottom w:val="none" w:sz="0" w:space="0" w:color="auto"/>
            <w:right w:val="none" w:sz="0" w:space="0" w:color="auto"/>
          </w:divBdr>
        </w:div>
        <w:div w:id="803347406">
          <w:marLeft w:val="480"/>
          <w:marRight w:val="0"/>
          <w:marTop w:val="0"/>
          <w:marBottom w:val="0"/>
          <w:divBdr>
            <w:top w:val="none" w:sz="0" w:space="0" w:color="auto"/>
            <w:left w:val="none" w:sz="0" w:space="0" w:color="auto"/>
            <w:bottom w:val="none" w:sz="0" w:space="0" w:color="auto"/>
            <w:right w:val="none" w:sz="0" w:space="0" w:color="auto"/>
          </w:divBdr>
        </w:div>
        <w:div w:id="1151629886">
          <w:marLeft w:val="480"/>
          <w:marRight w:val="0"/>
          <w:marTop w:val="0"/>
          <w:marBottom w:val="0"/>
          <w:divBdr>
            <w:top w:val="none" w:sz="0" w:space="0" w:color="auto"/>
            <w:left w:val="none" w:sz="0" w:space="0" w:color="auto"/>
            <w:bottom w:val="none" w:sz="0" w:space="0" w:color="auto"/>
            <w:right w:val="none" w:sz="0" w:space="0" w:color="auto"/>
          </w:divBdr>
        </w:div>
        <w:div w:id="1387533109">
          <w:marLeft w:val="480"/>
          <w:marRight w:val="0"/>
          <w:marTop w:val="0"/>
          <w:marBottom w:val="0"/>
          <w:divBdr>
            <w:top w:val="none" w:sz="0" w:space="0" w:color="auto"/>
            <w:left w:val="none" w:sz="0" w:space="0" w:color="auto"/>
            <w:bottom w:val="none" w:sz="0" w:space="0" w:color="auto"/>
            <w:right w:val="none" w:sz="0" w:space="0" w:color="auto"/>
          </w:divBdr>
        </w:div>
        <w:div w:id="1903366636">
          <w:marLeft w:val="480"/>
          <w:marRight w:val="0"/>
          <w:marTop w:val="0"/>
          <w:marBottom w:val="0"/>
          <w:divBdr>
            <w:top w:val="none" w:sz="0" w:space="0" w:color="auto"/>
            <w:left w:val="none" w:sz="0" w:space="0" w:color="auto"/>
            <w:bottom w:val="none" w:sz="0" w:space="0" w:color="auto"/>
            <w:right w:val="none" w:sz="0" w:space="0" w:color="auto"/>
          </w:divBdr>
        </w:div>
      </w:divsChild>
    </w:div>
    <w:div w:id="159472644">
      <w:bodyDiv w:val="1"/>
      <w:marLeft w:val="0"/>
      <w:marRight w:val="0"/>
      <w:marTop w:val="0"/>
      <w:marBottom w:val="0"/>
      <w:divBdr>
        <w:top w:val="none" w:sz="0" w:space="0" w:color="auto"/>
        <w:left w:val="none" w:sz="0" w:space="0" w:color="auto"/>
        <w:bottom w:val="none" w:sz="0" w:space="0" w:color="auto"/>
        <w:right w:val="none" w:sz="0" w:space="0" w:color="auto"/>
      </w:divBdr>
    </w:div>
    <w:div w:id="160245885">
      <w:bodyDiv w:val="1"/>
      <w:marLeft w:val="0"/>
      <w:marRight w:val="0"/>
      <w:marTop w:val="0"/>
      <w:marBottom w:val="0"/>
      <w:divBdr>
        <w:top w:val="none" w:sz="0" w:space="0" w:color="auto"/>
        <w:left w:val="none" w:sz="0" w:space="0" w:color="auto"/>
        <w:bottom w:val="none" w:sz="0" w:space="0" w:color="auto"/>
        <w:right w:val="none" w:sz="0" w:space="0" w:color="auto"/>
      </w:divBdr>
    </w:div>
    <w:div w:id="161627117">
      <w:bodyDiv w:val="1"/>
      <w:marLeft w:val="0"/>
      <w:marRight w:val="0"/>
      <w:marTop w:val="0"/>
      <w:marBottom w:val="0"/>
      <w:divBdr>
        <w:top w:val="none" w:sz="0" w:space="0" w:color="auto"/>
        <w:left w:val="none" w:sz="0" w:space="0" w:color="auto"/>
        <w:bottom w:val="none" w:sz="0" w:space="0" w:color="auto"/>
        <w:right w:val="none" w:sz="0" w:space="0" w:color="auto"/>
      </w:divBdr>
      <w:divsChild>
        <w:div w:id="818691948">
          <w:marLeft w:val="480"/>
          <w:marRight w:val="0"/>
          <w:marTop w:val="0"/>
          <w:marBottom w:val="0"/>
          <w:divBdr>
            <w:top w:val="none" w:sz="0" w:space="0" w:color="auto"/>
            <w:left w:val="none" w:sz="0" w:space="0" w:color="auto"/>
            <w:bottom w:val="none" w:sz="0" w:space="0" w:color="auto"/>
            <w:right w:val="none" w:sz="0" w:space="0" w:color="auto"/>
          </w:divBdr>
        </w:div>
        <w:div w:id="575095298">
          <w:marLeft w:val="480"/>
          <w:marRight w:val="0"/>
          <w:marTop w:val="0"/>
          <w:marBottom w:val="0"/>
          <w:divBdr>
            <w:top w:val="none" w:sz="0" w:space="0" w:color="auto"/>
            <w:left w:val="none" w:sz="0" w:space="0" w:color="auto"/>
            <w:bottom w:val="none" w:sz="0" w:space="0" w:color="auto"/>
            <w:right w:val="none" w:sz="0" w:space="0" w:color="auto"/>
          </w:divBdr>
        </w:div>
        <w:div w:id="1433360406">
          <w:marLeft w:val="480"/>
          <w:marRight w:val="0"/>
          <w:marTop w:val="0"/>
          <w:marBottom w:val="0"/>
          <w:divBdr>
            <w:top w:val="none" w:sz="0" w:space="0" w:color="auto"/>
            <w:left w:val="none" w:sz="0" w:space="0" w:color="auto"/>
            <w:bottom w:val="none" w:sz="0" w:space="0" w:color="auto"/>
            <w:right w:val="none" w:sz="0" w:space="0" w:color="auto"/>
          </w:divBdr>
        </w:div>
        <w:div w:id="1698503314">
          <w:marLeft w:val="480"/>
          <w:marRight w:val="0"/>
          <w:marTop w:val="0"/>
          <w:marBottom w:val="0"/>
          <w:divBdr>
            <w:top w:val="none" w:sz="0" w:space="0" w:color="auto"/>
            <w:left w:val="none" w:sz="0" w:space="0" w:color="auto"/>
            <w:bottom w:val="none" w:sz="0" w:space="0" w:color="auto"/>
            <w:right w:val="none" w:sz="0" w:space="0" w:color="auto"/>
          </w:divBdr>
        </w:div>
        <w:div w:id="1865286283">
          <w:marLeft w:val="480"/>
          <w:marRight w:val="0"/>
          <w:marTop w:val="0"/>
          <w:marBottom w:val="0"/>
          <w:divBdr>
            <w:top w:val="none" w:sz="0" w:space="0" w:color="auto"/>
            <w:left w:val="none" w:sz="0" w:space="0" w:color="auto"/>
            <w:bottom w:val="none" w:sz="0" w:space="0" w:color="auto"/>
            <w:right w:val="none" w:sz="0" w:space="0" w:color="auto"/>
          </w:divBdr>
        </w:div>
        <w:div w:id="317654143">
          <w:marLeft w:val="480"/>
          <w:marRight w:val="0"/>
          <w:marTop w:val="0"/>
          <w:marBottom w:val="0"/>
          <w:divBdr>
            <w:top w:val="none" w:sz="0" w:space="0" w:color="auto"/>
            <w:left w:val="none" w:sz="0" w:space="0" w:color="auto"/>
            <w:bottom w:val="none" w:sz="0" w:space="0" w:color="auto"/>
            <w:right w:val="none" w:sz="0" w:space="0" w:color="auto"/>
          </w:divBdr>
        </w:div>
        <w:div w:id="222984506">
          <w:marLeft w:val="480"/>
          <w:marRight w:val="0"/>
          <w:marTop w:val="0"/>
          <w:marBottom w:val="0"/>
          <w:divBdr>
            <w:top w:val="none" w:sz="0" w:space="0" w:color="auto"/>
            <w:left w:val="none" w:sz="0" w:space="0" w:color="auto"/>
            <w:bottom w:val="none" w:sz="0" w:space="0" w:color="auto"/>
            <w:right w:val="none" w:sz="0" w:space="0" w:color="auto"/>
          </w:divBdr>
        </w:div>
        <w:div w:id="1103451954">
          <w:marLeft w:val="480"/>
          <w:marRight w:val="0"/>
          <w:marTop w:val="0"/>
          <w:marBottom w:val="0"/>
          <w:divBdr>
            <w:top w:val="none" w:sz="0" w:space="0" w:color="auto"/>
            <w:left w:val="none" w:sz="0" w:space="0" w:color="auto"/>
            <w:bottom w:val="none" w:sz="0" w:space="0" w:color="auto"/>
            <w:right w:val="none" w:sz="0" w:space="0" w:color="auto"/>
          </w:divBdr>
        </w:div>
        <w:div w:id="922641164">
          <w:marLeft w:val="480"/>
          <w:marRight w:val="0"/>
          <w:marTop w:val="0"/>
          <w:marBottom w:val="0"/>
          <w:divBdr>
            <w:top w:val="none" w:sz="0" w:space="0" w:color="auto"/>
            <w:left w:val="none" w:sz="0" w:space="0" w:color="auto"/>
            <w:bottom w:val="none" w:sz="0" w:space="0" w:color="auto"/>
            <w:right w:val="none" w:sz="0" w:space="0" w:color="auto"/>
          </w:divBdr>
        </w:div>
        <w:div w:id="1518227408">
          <w:marLeft w:val="480"/>
          <w:marRight w:val="0"/>
          <w:marTop w:val="0"/>
          <w:marBottom w:val="0"/>
          <w:divBdr>
            <w:top w:val="none" w:sz="0" w:space="0" w:color="auto"/>
            <w:left w:val="none" w:sz="0" w:space="0" w:color="auto"/>
            <w:bottom w:val="none" w:sz="0" w:space="0" w:color="auto"/>
            <w:right w:val="none" w:sz="0" w:space="0" w:color="auto"/>
          </w:divBdr>
        </w:div>
        <w:div w:id="1832408909">
          <w:marLeft w:val="480"/>
          <w:marRight w:val="0"/>
          <w:marTop w:val="0"/>
          <w:marBottom w:val="0"/>
          <w:divBdr>
            <w:top w:val="none" w:sz="0" w:space="0" w:color="auto"/>
            <w:left w:val="none" w:sz="0" w:space="0" w:color="auto"/>
            <w:bottom w:val="none" w:sz="0" w:space="0" w:color="auto"/>
            <w:right w:val="none" w:sz="0" w:space="0" w:color="auto"/>
          </w:divBdr>
        </w:div>
        <w:div w:id="1389887597">
          <w:marLeft w:val="480"/>
          <w:marRight w:val="0"/>
          <w:marTop w:val="0"/>
          <w:marBottom w:val="0"/>
          <w:divBdr>
            <w:top w:val="none" w:sz="0" w:space="0" w:color="auto"/>
            <w:left w:val="none" w:sz="0" w:space="0" w:color="auto"/>
            <w:bottom w:val="none" w:sz="0" w:space="0" w:color="auto"/>
            <w:right w:val="none" w:sz="0" w:space="0" w:color="auto"/>
          </w:divBdr>
        </w:div>
        <w:div w:id="1746493839">
          <w:marLeft w:val="480"/>
          <w:marRight w:val="0"/>
          <w:marTop w:val="0"/>
          <w:marBottom w:val="0"/>
          <w:divBdr>
            <w:top w:val="none" w:sz="0" w:space="0" w:color="auto"/>
            <w:left w:val="none" w:sz="0" w:space="0" w:color="auto"/>
            <w:bottom w:val="none" w:sz="0" w:space="0" w:color="auto"/>
            <w:right w:val="none" w:sz="0" w:space="0" w:color="auto"/>
          </w:divBdr>
        </w:div>
        <w:div w:id="1472360140">
          <w:marLeft w:val="480"/>
          <w:marRight w:val="0"/>
          <w:marTop w:val="0"/>
          <w:marBottom w:val="0"/>
          <w:divBdr>
            <w:top w:val="none" w:sz="0" w:space="0" w:color="auto"/>
            <w:left w:val="none" w:sz="0" w:space="0" w:color="auto"/>
            <w:bottom w:val="none" w:sz="0" w:space="0" w:color="auto"/>
            <w:right w:val="none" w:sz="0" w:space="0" w:color="auto"/>
          </w:divBdr>
        </w:div>
        <w:div w:id="1002588619">
          <w:marLeft w:val="480"/>
          <w:marRight w:val="0"/>
          <w:marTop w:val="0"/>
          <w:marBottom w:val="0"/>
          <w:divBdr>
            <w:top w:val="none" w:sz="0" w:space="0" w:color="auto"/>
            <w:left w:val="none" w:sz="0" w:space="0" w:color="auto"/>
            <w:bottom w:val="none" w:sz="0" w:space="0" w:color="auto"/>
            <w:right w:val="none" w:sz="0" w:space="0" w:color="auto"/>
          </w:divBdr>
        </w:div>
        <w:div w:id="107051398">
          <w:marLeft w:val="480"/>
          <w:marRight w:val="0"/>
          <w:marTop w:val="0"/>
          <w:marBottom w:val="0"/>
          <w:divBdr>
            <w:top w:val="none" w:sz="0" w:space="0" w:color="auto"/>
            <w:left w:val="none" w:sz="0" w:space="0" w:color="auto"/>
            <w:bottom w:val="none" w:sz="0" w:space="0" w:color="auto"/>
            <w:right w:val="none" w:sz="0" w:space="0" w:color="auto"/>
          </w:divBdr>
        </w:div>
        <w:div w:id="891768860">
          <w:marLeft w:val="480"/>
          <w:marRight w:val="0"/>
          <w:marTop w:val="0"/>
          <w:marBottom w:val="0"/>
          <w:divBdr>
            <w:top w:val="none" w:sz="0" w:space="0" w:color="auto"/>
            <w:left w:val="none" w:sz="0" w:space="0" w:color="auto"/>
            <w:bottom w:val="none" w:sz="0" w:space="0" w:color="auto"/>
            <w:right w:val="none" w:sz="0" w:space="0" w:color="auto"/>
          </w:divBdr>
        </w:div>
        <w:div w:id="1337923614">
          <w:marLeft w:val="480"/>
          <w:marRight w:val="0"/>
          <w:marTop w:val="0"/>
          <w:marBottom w:val="0"/>
          <w:divBdr>
            <w:top w:val="none" w:sz="0" w:space="0" w:color="auto"/>
            <w:left w:val="none" w:sz="0" w:space="0" w:color="auto"/>
            <w:bottom w:val="none" w:sz="0" w:space="0" w:color="auto"/>
            <w:right w:val="none" w:sz="0" w:space="0" w:color="auto"/>
          </w:divBdr>
        </w:div>
        <w:div w:id="1054112046">
          <w:marLeft w:val="480"/>
          <w:marRight w:val="0"/>
          <w:marTop w:val="0"/>
          <w:marBottom w:val="0"/>
          <w:divBdr>
            <w:top w:val="none" w:sz="0" w:space="0" w:color="auto"/>
            <w:left w:val="none" w:sz="0" w:space="0" w:color="auto"/>
            <w:bottom w:val="none" w:sz="0" w:space="0" w:color="auto"/>
            <w:right w:val="none" w:sz="0" w:space="0" w:color="auto"/>
          </w:divBdr>
        </w:div>
        <w:div w:id="52778808">
          <w:marLeft w:val="480"/>
          <w:marRight w:val="0"/>
          <w:marTop w:val="0"/>
          <w:marBottom w:val="0"/>
          <w:divBdr>
            <w:top w:val="none" w:sz="0" w:space="0" w:color="auto"/>
            <w:left w:val="none" w:sz="0" w:space="0" w:color="auto"/>
            <w:bottom w:val="none" w:sz="0" w:space="0" w:color="auto"/>
            <w:right w:val="none" w:sz="0" w:space="0" w:color="auto"/>
          </w:divBdr>
        </w:div>
        <w:div w:id="421072005">
          <w:marLeft w:val="480"/>
          <w:marRight w:val="0"/>
          <w:marTop w:val="0"/>
          <w:marBottom w:val="0"/>
          <w:divBdr>
            <w:top w:val="none" w:sz="0" w:space="0" w:color="auto"/>
            <w:left w:val="none" w:sz="0" w:space="0" w:color="auto"/>
            <w:bottom w:val="none" w:sz="0" w:space="0" w:color="auto"/>
            <w:right w:val="none" w:sz="0" w:space="0" w:color="auto"/>
          </w:divBdr>
        </w:div>
        <w:div w:id="1402026776">
          <w:marLeft w:val="480"/>
          <w:marRight w:val="0"/>
          <w:marTop w:val="0"/>
          <w:marBottom w:val="0"/>
          <w:divBdr>
            <w:top w:val="none" w:sz="0" w:space="0" w:color="auto"/>
            <w:left w:val="none" w:sz="0" w:space="0" w:color="auto"/>
            <w:bottom w:val="none" w:sz="0" w:space="0" w:color="auto"/>
            <w:right w:val="none" w:sz="0" w:space="0" w:color="auto"/>
          </w:divBdr>
        </w:div>
        <w:div w:id="691149147">
          <w:marLeft w:val="480"/>
          <w:marRight w:val="0"/>
          <w:marTop w:val="0"/>
          <w:marBottom w:val="0"/>
          <w:divBdr>
            <w:top w:val="none" w:sz="0" w:space="0" w:color="auto"/>
            <w:left w:val="none" w:sz="0" w:space="0" w:color="auto"/>
            <w:bottom w:val="none" w:sz="0" w:space="0" w:color="auto"/>
            <w:right w:val="none" w:sz="0" w:space="0" w:color="auto"/>
          </w:divBdr>
        </w:div>
        <w:div w:id="1316760501">
          <w:marLeft w:val="480"/>
          <w:marRight w:val="0"/>
          <w:marTop w:val="0"/>
          <w:marBottom w:val="0"/>
          <w:divBdr>
            <w:top w:val="none" w:sz="0" w:space="0" w:color="auto"/>
            <w:left w:val="none" w:sz="0" w:space="0" w:color="auto"/>
            <w:bottom w:val="none" w:sz="0" w:space="0" w:color="auto"/>
            <w:right w:val="none" w:sz="0" w:space="0" w:color="auto"/>
          </w:divBdr>
        </w:div>
        <w:div w:id="1506163924">
          <w:marLeft w:val="480"/>
          <w:marRight w:val="0"/>
          <w:marTop w:val="0"/>
          <w:marBottom w:val="0"/>
          <w:divBdr>
            <w:top w:val="none" w:sz="0" w:space="0" w:color="auto"/>
            <w:left w:val="none" w:sz="0" w:space="0" w:color="auto"/>
            <w:bottom w:val="none" w:sz="0" w:space="0" w:color="auto"/>
            <w:right w:val="none" w:sz="0" w:space="0" w:color="auto"/>
          </w:divBdr>
        </w:div>
        <w:div w:id="863446945">
          <w:marLeft w:val="480"/>
          <w:marRight w:val="0"/>
          <w:marTop w:val="0"/>
          <w:marBottom w:val="0"/>
          <w:divBdr>
            <w:top w:val="none" w:sz="0" w:space="0" w:color="auto"/>
            <w:left w:val="none" w:sz="0" w:space="0" w:color="auto"/>
            <w:bottom w:val="none" w:sz="0" w:space="0" w:color="auto"/>
            <w:right w:val="none" w:sz="0" w:space="0" w:color="auto"/>
          </w:divBdr>
        </w:div>
        <w:div w:id="1335835081">
          <w:marLeft w:val="480"/>
          <w:marRight w:val="0"/>
          <w:marTop w:val="0"/>
          <w:marBottom w:val="0"/>
          <w:divBdr>
            <w:top w:val="none" w:sz="0" w:space="0" w:color="auto"/>
            <w:left w:val="none" w:sz="0" w:space="0" w:color="auto"/>
            <w:bottom w:val="none" w:sz="0" w:space="0" w:color="auto"/>
            <w:right w:val="none" w:sz="0" w:space="0" w:color="auto"/>
          </w:divBdr>
        </w:div>
        <w:div w:id="1669595960">
          <w:marLeft w:val="480"/>
          <w:marRight w:val="0"/>
          <w:marTop w:val="0"/>
          <w:marBottom w:val="0"/>
          <w:divBdr>
            <w:top w:val="none" w:sz="0" w:space="0" w:color="auto"/>
            <w:left w:val="none" w:sz="0" w:space="0" w:color="auto"/>
            <w:bottom w:val="none" w:sz="0" w:space="0" w:color="auto"/>
            <w:right w:val="none" w:sz="0" w:space="0" w:color="auto"/>
          </w:divBdr>
        </w:div>
        <w:div w:id="216623336">
          <w:marLeft w:val="480"/>
          <w:marRight w:val="0"/>
          <w:marTop w:val="0"/>
          <w:marBottom w:val="0"/>
          <w:divBdr>
            <w:top w:val="none" w:sz="0" w:space="0" w:color="auto"/>
            <w:left w:val="none" w:sz="0" w:space="0" w:color="auto"/>
            <w:bottom w:val="none" w:sz="0" w:space="0" w:color="auto"/>
            <w:right w:val="none" w:sz="0" w:space="0" w:color="auto"/>
          </w:divBdr>
        </w:div>
        <w:div w:id="824009993">
          <w:marLeft w:val="480"/>
          <w:marRight w:val="0"/>
          <w:marTop w:val="0"/>
          <w:marBottom w:val="0"/>
          <w:divBdr>
            <w:top w:val="none" w:sz="0" w:space="0" w:color="auto"/>
            <w:left w:val="none" w:sz="0" w:space="0" w:color="auto"/>
            <w:bottom w:val="none" w:sz="0" w:space="0" w:color="auto"/>
            <w:right w:val="none" w:sz="0" w:space="0" w:color="auto"/>
          </w:divBdr>
        </w:div>
        <w:div w:id="848910621">
          <w:marLeft w:val="480"/>
          <w:marRight w:val="0"/>
          <w:marTop w:val="0"/>
          <w:marBottom w:val="0"/>
          <w:divBdr>
            <w:top w:val="none" w:sz="0" w:space="0" w:color="auto"/>
            <w:left w:val="none" w:sz="0" w:space="0" w:color="auto"/>
            <w:bottom w:val="none" w:sz="0" w:space="0" w:color="auto"/>
            <w:right w:val="none" w:sz="0" w:space="0" w:color="auto"/>
          </w:divBdr>
        </w:div>
        <w:div w:id="1281179717">
          <w:marLeft w:val="480"/>
          <w:marRight w:val="0"/>
          <w:marTop w:val="0"/>
          <w:marBottom w:val="0"/>
          <w:divBdr>
            <w:top w:val="none" w:sz="0" w:space="0" w:color="auto"/>
            <w:left w:val="none" w:sz="0" w:space="0" w:color="auto"/>
            <w:bottom w:val="none" w:sz="0" w:space="0" w:color="auto"/>
            <w:right w:val="none" w:sz="0" w:space="0" w:color="auto"/>
          </w:divBdr>
        </w:div>
        <w:div w:id="876896775">
          <w:marLeft w:val="480"/>
          <w:marRight w:val="0"/>
          <w:marTop w:val="0"/>
          <w:marBottom w:val="0"/>
          <w:divBdr>
            <w:top w:val="none" w:sz="0" w:space="0" w:color="auto"/>
            <w:left w:val="none" w:sz="0" w:space="0" w:color="auto"/>
            <w:bottom w:val="none" w:sz="0" w:space="0" w:color="auto"/>
            <w:right w:val="none" w:sz="0" w:space="0" w:color="auto"/>
          </w:divBdr>
        </w:div>
        <w:div w:id="1376270122">
          <w:marLeft w:val="480"/>
          <w:marRight w:val="0"/>
          <w:marTop w:val="0"/>
          <w:marBottom w:val="0"/>
          <w:divBdr>
            <w:top w:val="none" w:sz="0" w:space="0" w:color="auto"/>
            <w:left w:val="none" w:sz="0" w:space="0" w:color="auto"/>
            <w:bottom w:val="none" w:sz="0" w:space="0" w:color="auto"/>
            <w:right w:val="none" w:sz="0" w:space="0" w:color="auto"/>
          </w:divBdr>
        </w:div>
        <w:div w:id="1854877821">
          <w:marLeft w:val="480"/>
          <w:marRight w:val="0"/>
          <w:marTop w:val="0"/>
          <w:marBottom w:val="0"/>
          <w:divBdr>
            <w:top w:val="none" w:sz="0" w:space="0" w:color="auto"/>
            <w:left w:val="none" w:sz="0" w:space="0" w:color="auto"/>
            <w:bottom w:val="none" w:sz="0" w:space="0" w:color="auto"/>
            <w:right w:val="none" w:sz="0" w:space="0" w:color="auto"/>
          </w:divBdr>
        </w:div>
        <w:div w:id="979572488">
          <w:marLeft w:val="480"/>
          <w:marRight w:val="0"/>
          <w:marTop w:val="0"/>
          <w:marBottom w:val="0"/>
          <w:divBdr>
            <w:top w:val="none" w:sz="0" w:space="0" w:color="auto"/>
            <w:left w:val="none" w:sz="0" w:space="0" w:color="auto"/>
            <w:bottom w:val="none" w:sz="0" w:space="0" w:color="auto"/>
            <w:right w:val="none" w:sz="0" w:space="0" w:color="auto"/>
          </w:divBdr>
        </w:div>
        <w:div w:id="213397650">
          <w:marLeft w:val="480"/>
          <w:marRight w:val="0"/>
          <w:marTop w:val="0"/>
          <w:marBottom w:val="0"/>
          <w:divBdr>
            <w:top w:val="none" w:sz="0" w:space="0" w:color="auto"/>
            <w:left w:val="none" w:sz="0" w:space="0" w:color="auto"/>
            <w:bottom w:val="none" w:sz="0" w:space="0" w:color="auto"/>
            <w:right w:val="none" w:sz="0" w:space="0" w:color="auto"/>
          </w:divBdr>
        </w:div>
        <w:div w:id="2034072036">
          <w:marLeft w:val="480"/>
          <w:marRight w:val="0"/>
          <w:marTop w:val="0"/>
          <w:marBottom w:val="0"/>
          <w:divBdr>
            <w:top w:val="none" w:sz="0" w:space="0" w:color="auto"/>
            <w:left w:val="none" w:sz="0" w:space="0" w:color="auto"/>
            <w:bottom w:val="none" w:sz="0" w:space="0" w:color="auto"/>
            <w:right w:val="none" w:sz="0" w:space="0" w:color="auto"/>
          </w:divBdr>
        </w:div>
        <w:div w:id="1488210307">
          <w:marLeft w:val="480"/>
          <w:marRight w:val="0"/>
          <w:marTop w:val="0"/>
          <w:marBottom w:val="0"/>
          <w:divBdr>
            <w:top w:val="none" w:sz="0" w:space="0" w:color="auto"/>
            <w:left w:val="none" w:sz="0" w:space="0" w:color="auto"/>
            <w:bottom w:val="none" w:sz="0" w:space="0" w:color="auto"/>
            <w:right w:val="none" w:sz="0" w:space="0" w:color="auto"/>
          </w:divBdr>
        </w:div>
        <w:div w:id="1353066301">
          <w:marLeft w:val="480"/>
          <w:marRight w:val="0"/>
          <w:marTop w:val="0"/>
          <w:marBottom w:val="0"/>
          <w:divBdr>
            <w:top w:val="none" w:sz="0" w:space="0" w:color="auto"/>
            <w:left w:val="none" w:sz="0" w:space="0" w:color="auto"/>
            <w:bottom w:val="none" w:sz="0" w:space="0" w:color="auto"/>
            <w:right w:val="none" w:sz="0" w:space="0" w:color="auto"/>
          </w:divBdr>
        </w:div>
        <w:div w:id="1594826520">
          <w:marLeft w:val="480"/>
          <w:marRight w:val="0"/>
          <w:marTop w:val="0"/>
          <w:marBottom w:val="0"/>
          <w:divBdr>
            <w:top w:val="none" w:sz="0" w:space="0" w:color="auto"/>
            <w:left w:val="none" w:sz="0" w:space="0" w:color="auto"/>
            <w:bottom w:val="none" w:sz="0" w:space="0" w:color="auto"/>
            <w:right w:val="none" w:sz="0" w:space="0" w:color="auto"/>
          </w:divBdr>
        </w:div>
        <w:div w:id="1833837243">
          <w:marLeft w:val="480"/>
          <w:marRight w:val="0"/>
          <w:marTop w:val="0"/>
          <w:marBottom w:val="0"/>
          <w:divBdr>
            <w:top w:val="none" w:sz="0" w:space="0" w:color="auto"/>
            <w:left w:val="none" w:sz="0" w:space="0" w:color="auto"/>
            <w:bottom w:val="none" w:sz="0" w:space="0" w:color="auto"/>
            <w:right w:val="none" w:sz="0" w:space="0" w:color="auto"/>
          </w:divBdr>
        </w:div>
        <w:div w:id="2075859601">
          <w:marLeft w:val="480"/>
          <w:marRight w:val="0"/>
          <w:marTop w:val="0"/>
          <w:marBottom w:val="0"/>
          <w:divBdr>
            <w:top w:val="none" w:sz="0" w:space="0" w:color="auto"/>
            <w:left w:val="none" w:sz="0" w:space="0" w:color="auto"/>
            <w:bottom w:val="none" w:sz="0" w:space="0" w:color="auto"/>
            <w:right w:val="none" w:sz="0" w:space="0" w:color="auto"/>
          </w:divBdr>
        </w:div>
        <w:div w:id="780104659">
          <w:marLeft w:val="480"/>
          <w:marRight w:val="0"/>
          <w:marTop w:val="0"/>
          <w:marBottom w:val="0"/>
          <w:divBdr>
            <w:top w:val="none" w:sz="0" w:space="0" w:color="auto"/>
            <w:left w:val="none" w:sz="0" w:space="0" w:color="auto"/>
            <w:bottom w:val="none" w:sz="0" w:space="0" w:color="auto"/>
            <w:right w:val="none" w:sz="0" w:space="0" w:color="auto"/>
          </w:divBdr>
        </w:div>
        <w:div w:id="87822113">
          <w:marLeft w:val="480"/>
          <w:marRight w:val="0"/>
          <w:marTop w:val="0"/>
          <w:marBottom w:val="0"/>
          <w:divBdr>
            <w:top w:val="none" w:sz="0" w:space="0" w:color="auto"/>
            <w:left w:val="none" w:sz="0" w:space="0" w:color="auto"/>
            <w:bottom w:val="none" w:sz="0" w:space="0" w:color="auto"/>
            <w:right w:val="none" w:sz="0" w:space="0" w:color="auto"/>
          </w:divBdr>
        </w:div>
        <w:div w:id="20786157">
          <w:marLeft w:val="480"/>
          <w:marRight w:val="0"/>
          <w:marTop w:val="0"/>
          <w:marBottom w:val="0"/>
          <w:divBdr>
            <w:top w:val="none" w:sz="0" w:space="0" w:color="auto"/>
            <w:left w:val="none" w:sz="0" w:space="0" w:color="auto"/>
            <w:bottom w:val="none" w:sz="0" w:space="0" w:color="auto"/>
            <w:right w:val="none" w:sz="0" w:space="0" w:color="auto"/>
          </w:divBdr>
        </w:div>
        <w:div w:id="656761720">
          <w:marLeft w:val="480"/>
          <w:marRight w:val="0"/>
          <w:marTop w:val="0"/>
          <w:marBottom w:val="0"/>
          <w:divBdr>
            <w:top w:val="none" w:sz="0" w:space="0" w:color="auto"/>
            <w:left w:val="none" w:sz="0" w:space="0" w:color="auto"/>
            <w:bottom w:val="none" w:sz="0" w:space="0" w:color="auto"/>
            <w:right w:val="none" w:sz="0" w:space="0" w:color="auto"/>
          </w:divBdr>
        </w:div>
        <w:div w:id="460880308">
          <w:marLeft w:val="480"/>
          <w:marRight w:val="0"/>
          <w:marTop w:val="0"/>
          <w:marBottom w:val="0"/>
          <w:divBdr>
            <w:top w:val="none" w:sz="0" w:space="0" w:color="auto"/>
            <w:left w:val="none" w:sz="0" w:space="0" w:color="auto"/>
            <w:bottom w:val="none" w:sz="0" w:space="0" w:color="auto"/>
            <w:right w:val="none" w:sz="0" w:space="0" w:color="auto"/>
          </w:divBdr>
        </w:div>
        <w:div w:id="383868936">
          <w:marLeft w:val="480"/>
          <w:marRight w:val="0"/>
          <w:marTop w:val="0"/>
          <w:marBottom w:val="0"/>
          <w:divBdr>
            <w:top w:val="none" w:sz="0" w:space="0" w:color="auto"/>
            <w:left w:val="none" w:sz="0" w:space="0" w:color="auto"/>
            <w:bottom w:val="none" w:sz="0" w:space="0" w:color="auto"/>
            <w:right w:val="none" w:sz="0" w:space="0" w:color="auto"/>
          </w:divBdr>
        </w:div>
        <w:div w:id="773284112">
          <w:marLeft w:val="480"/>
          <w:marRight w:val="0"/>
          <w:marTop w:val="0"/>
          <w:marBottom w:val="0"/>
          <w:divBdr>
            <w:top w:val="none" w:sz="0" w:space="0" w:color="auto"/>
            <w:left w:val="none" w:sz="0" w:space="0" w:color="auto"/>
            <w:bottom w:val="none" w:sz="0" w:space="0" w:color="auto"/>
            <w:right w:val="none" w:sz="0" w:space="0" w:color="auto"/>
          </w:divBdr>
        </w:div>
        <w:div w:id="1179275011">
          <w:marLeft w:val="480"/>
          <w:marRight w:val="0"/>
          <w:marTop w:val="0"/>
          <w:marBottom w:val="0"/>
          <w:divBdr>
            <w:top w:val="none" w:sz="0" w:space="0" w:color="auto"/>
            <w:left w:val="none" w:sz="0" w:space="0" w:color="auto"/>
            <w:bottom w:val="none" w:sz="0" w:space="0" w:color="auto"/>
            <w:right w:val="none" w:sz="0" w:space="0" w:color="auto"/>
          </w:divBdr>
        </w:div>
        <w:div w:id="1027171719">
          <w:marLeft w:val="480"/>
          <w:marRight w:val="0"/>
          <w:marTop w:val="0"/>
          <w:marBottom w:val="0"/>
          <w:divBdr>
            <w:top w:val="none" w:sz="0" w:space="0" w:color="auto"/>
            <w:left w:val="none" w:sz="0" w:space="0" w:color="auto"/>
            <w:bottom w:val="none" w:sz="0" w:space="0" w:color="auto"/>
            <w:right w:val="none" w:sz="0" w:space="0" w:color="auto"/>
          </w:divBdr>
        </w:div>
        <w:div w:id="46146480">
          <w:marLeft w:val="480"/>
          <w:marRight w:val="0"/>
          <w:marTop w:val="0"/>
          <w:marBottom w:val="0"/>
          <w:divBdr>
            <w:top w:val="none" w:sz="0" w:space="0" w:color="auto"/>
            <w:left w:val="none" w:sz="0" w:space="0" w:color="auto"/>
            <w:bottom w:val="none" w:sz="0" w:space="0" w:color="auto"/>
            <w:right w:val="none" w:sz="0" w:space="0" w:color="auto"/>
          </w:divBdr>
        </w:div>
        <w:div w:id="449208327">
          <w:marLeft w:val="480"/>
          <w:marRight w:val="0"/>
          <w:marTop w:val="0"/>
          <w:marBottom w:val="0"/>
          <w:divBdr>
            <w:top w:val="none" w:sz="0" w:space="0" w:color="auto"/>
            <w:left w:val="none" w:sz="0" w:space="0" w:color="auto"/>
            <w:bottom w:val="none" w:sz="0" w:space="0" w:color="auto"/>
            <w:right w:val="none" w:sz="0" w:space="0" w:color="auto"/>
          </w:divBdr>
        </w:div>
        <w:div w:id="231086419">
          <w:marLeft w:val="480"/>
          <w:marRight w:val="0"/>
          <w:marTop w:val="0"/>
          <w:marBottom w:val="0"/>
          <w:divBdr>
            <w:top w:val="none" w:sz="0" w:space="0" w:color="auto"/>
            <w:left w:val="none" w:sz="0" w:space="0" w:color="auto"/>
            <w:bottom w:val="none" w:sz="0" w:space="0" w:color="auto"/>
            <w:right w:val="none" w:sz="0" w:space="0" w:color="auto"/>
          </w:divBdr>
        </w:div>
        <w:div w:id="185097615">
          <w:marLeft w:val="480"/>
          <w:marRight w:val="0"/>
          <w:marTop w:val="0"/>
          <w:marBottom w:val="0"/>
          <w:divBdr>
            <w:top w:val="none" w:sz="0" w:space="0" w:color="auto"/>
            <w:left w:val="none" w:sz="0" w:space="0" w:color="auto"/>
            <w:bottom w:val="none" w:sz="0" w:space="0" w:color="auto"/>
            <w:right w:val="none" w:sz="0" w:space="0" w:color="auto"/>
          </w:divBdr>
        </w:div>
        <w:div w:id="1382513262">
          <w:marLeft w:val="480"/>
          <w:marRight w:val="0"/>
          <w:marTop w:val="0"/>
          <w:marBottom w:val="0"/>
          <w:divBdr>
            <w:top w:val="none" w:sz="0" w:space="0" w:color="auto"/>
            <w:left w:val="none" w:sz="0" w:space="0" w:color="auto"/>
            <w:bottom w:val="none" w:sz="0" w:space="0" w:color="auto"/>
            <w:right w:val="none" w:sz="0" w:space="0" w:color="auto"/>
          </w:divBdr>
        </w:div>
        <w:div w:id="1843743263">
          <w:marLeft w:val="480"/>
          <w:marRight w:val="0"/>
          <w:marTop w:val="0"/>
          <w:marBottom w:val="0"/>
          <w:divBdr>
            <w:top w:val="none" w:sz="0" w:space="0" w:color="auto"/>
            <w:left w:val="none" w:sz="0" w:space="0" w:color="auto"/>
            <w:bottom w:val="none" w:sz="0" w:space="0" w:color="auto"/>
            <w:right w:val="none" w:sz="0" w:space="0" w:color="auto"/>
          </w:divBdr>
        </w:div>
        <w:div w:id="427700203">
          <w:marLeft w:val="480"/>
          <w:marRight w:val="0"/>
          <w:marTop w:val="0"/>
          <w:marBottom w:val="0"/>
          <w:divBdr>
            <w:top w:val="none" w:sz="0" w:space="0" w:color="auto"/>
            <w:left w:val="none" w:sz="0" w:space="0" w:color="auto"/>
            <w:bottom w:val="none" w:sz="0" w:space="0" w:color="auto"/>
            <w:right w:val="none" w:sz="0" w:space="0" w:color="auto"/>
          </w:divBdr>
        </w:div>
        <w:div w:id="1898663692">
          <w:marLeft w:val="480"/>
          <w:marRight w:val="0"/>
          <w:marTop w:val="0"/>
          <w:marBottom w:val="0"/>
          <w:divBdr>
            <w:top w:val="none" w:sz="0" w:space="0" w:color="auto"/>
            <w:left w:val="none" w:sz="0" w:space="0" w:color="auto"/>
            <w:bottom w:val="none" w:sz="0" w:space="0" w:color="auto"/>
            <w:right w:val="none" w:sz="0" w:space="0" w:color="auto"/>
          </w:divBdr>
        </w:div>
        <w:div w:id="213735238">
          <w:marLeft w:val="480"/>
          <w:marRight w:val="0"/>
          <w:marTop w:val="0"/>
          <w:marBottom w:val="0"/>
          <w:divBdr>
            <w:top w:val="none" w:sz="0" w:space="0" w:color="auto"/>
            <w:left w:val="none" w:sz="0" w:space="0" w:color="auto"/>
            <w:bottom w:val="none" w:sz="0" w:space="0" w:color="auto"/>
            <w:right w:val="none" w:sz="0" w:space="0" w:color="auto"/>
          </w:divBdr>
        </w:div>
        <w:div w:id="854879470">
          <w:marLeft w:val="480"/>
          <w:marRight w:val="0"/>
          <w:marTop w:val="0"/>
          <w:marBottom w:val="0"/>
          <w:divBdr>
            <w:top w:val="none" w:sz="0" w:space="0" w:color="auto"/>
            <w:left w:val="none" w:sz="0" w:space="0" w:color="auto"/>
            <w:bottom w:val="none" w:sz="0" w:space="0" w:color="auto"/>
            <w:right w:val="none" w:sz="0" w:space="0" w:color="auto"/>
          </w:divBdr>
        </w:div>
        <w:div w:id="235628897">
          <w:marLeft w:val="480"/>
          <w:marRight w:val="0"/>
          <w:marTop w:val="0"/>
          <w:marBottom w:val="0"/>
          <w:divBdr>
            <w:top w:val="none" w:sz="0" w:space="0" w:color="auto"/>
            <w:left w:val="none" w:sz="0" w:space="0" w:color="auto"/>
            <w:bottom w:val="none" w:sz="0" w:space="0" w:color="auto"/>
            <w:right w:val="none" w:sz="0" w:space="0" w:color="auto"/>
          </w:divBdr>
        </w:div>
        <w:div w:id="1419670293">
          <w:marLeft w:val="480"/>
          <w:marRight w:val="0"/>
          <w:marTop w:val="0"/>
          <w:marBottom w:val="0"/>
          <w:divBdr>
            <w:top w:val="none" w:sz="0" w:space="0" w:color="auto"/>
            <w:left w:val="none" w:sz="0" w:space="0" w:color="auto"/>
            <w:bottom w:val="none" w:sz="0" w:space="0" w:color="auto"/>
            <w:right w:val="none" w:sz="0" w:space="0" w:color="auto"/>
          </w:divBdr>
        </w:div>
        <w:div w:id="201721451">
          <w:marLeft w:val="480"/>
          <w:marRight w:val="0"/>
          <w:marTop w:val="0"/>
          <w:marBottom w:val="0"/>
          <w:divBdr>
            <w:top w:val="none" w:sz="0" w:space="0" w:color="auto"/>
            <w:left w:val="none" w:sz="0" w:space="0" w:color="auto"/>
            <w:bottom w:val="none" w:sz="0" w:space="0" w:color="auto"/>
            <w:right w:val="none" w:sz="0" w:space="0" w:color="auto"/>
          </w:divBdr>
        </w:div>
        <w:div w:id="1263689206">
          <w:marLeft w:val="480"/>
          <w:marRight w:val="0"/>
          <w:marTop w:val="0"/>
          <w:marBottom w:val="0"/>
          <w:divBdr>
            <w:top w:val="none" w:sz="0" w:space="0" w:color="auto"/>
            <w:left w:val="none" w:sz="0" w:space="0" w:color="auto"/>
            <w:bottom w:val="none" w:sz="0" w:space="0" w:color="auto"/>
            <w:right w:val="none" w:sz="0" w:space="0" w:color="auto"/>
          </w:divBdr>
        </w:div>
        <w:div w:id="1132939089">
          <w:marLeft w:val="480"/>
          <w:marRight w:val="0"/>
          <w:marTop w:val="0"/>
          <w:marBottom w:val="0"/>
          <w:divBdr>
            <w:top w:val="none" w:sz="0" w:space="0" w:color="auto"/>
            <w:left w:val="none" w:sz="0" w:space="0" w:color="auto"/>
            <w:bottom w:val="none" w:sz="0" w:space="0" w:color="auto"/>
            <w:right w:val="none" w:sz="0" w:space="0" w:color="auto"/>
          </w:divBdr>
        </w:div>
        <w:div w:id="333146188">
          <w:marLeft w:val="480"/>
          <w:marRight w:val="0"/>
          <w:marTop w:val="0"/>
          <w:marBottom w:val="0"/>
          <w:divBdr>
            <w:top w:val="none" w:sz="0" w:space="0" w:color="auto"/>
            <w:left w:val="none" w:sz="0" w:space="0" w:color="auto"/>
            <w:bottom w:val="none" w:sz="0" w:space="0" w:color="auto"/>
            <w:right w:val="none" w:sz="0" w:space="0" w:color="auto"/>
          </w:divBdr>
        </w:div>
        <w:div w:id="1402675005">
          <w:marLeft w:val="480"/>
          <w:marRight w:val="0"/>
          <w:marTop w:val="0"/>
          <w:marBottom w:val="0"/>
          <w:divBdr>
            <w:top w:val="none" w:sz="0" w:space="0" w:color="auto"/>
            <w:left w:val="none" w:sz="0" w:space="0" w:color="auto"/>
            <w:bottom w:val="none" w:sz="0" w:space="0" w:color="auto"/>
            <w:right w:val="none" w:sz="0" w:space="0" w:color="auto"/>
          </w:divBdr>
        </w:div>
        <w:div w:id="1843548188">
          <w:marLeft w:val="480"/>
          <w:marRight w:val="0"/>
          <w:marTop w:val="0"/>
          <w:marBottom w:val="0"/>
          <w:divBdr>
            <w:top w:val="none" w:sz="0" w:space="0" w:color="auto"/>
            <w:left w:val="none" w:sz="0" w:space="0" w:color="auto"/>
            <w:bottom w:val="none" w:sz="0" w:space="0" w:color="auto"/>
            <w:right w:val="none" w:sz="0" w:space="0" w:color="auto"/>
          </w:divBdr>
        </w:div>
        <w:div w:id="1583291454">
          <w:marLeft w:val="480"/>
          <w:marRight w:val="0"/>
          <w:marTop w:val="0"/>
          <w:marBottom w:val="0"/>
          <w:divBdr>
            <w:top w:val="none" w:sz="0" w:space="0" w:color="auto"/>
            <w:left w:val="none" w:sz="0" w:space="0" w:color="auto"/>
            <w:bottom w:val="none" w:sz="0" w:space="0" w:color="auto"/>
            <w:right w:val="none" w:sz="0" w:space="0" w:color="auto"/>
          </w:divBdr>
        </w:div>
        <w:div w:id="2146197861">
          <w:marLeft w:val="480"/>
          <w:marRight w:val="0"/>
          <w:marTop w:val="0"/>
          <w:marBottom w:val="0"/>
          <w:divBdr>
            <w:top w:val="none" w:sz="0" w:space="0" w:color="auto"/>
            <w:left w:val="none" w:sz="0" w:space="0" w:color="auto"/>
            <w:bottom w:val="none" w:sz="0" w:space="0" w:color="auto"/>
            <w:right w:val="none" w:sz="0" w:space="0" w:color="auto"/>
          </w:divBdr>
        </w:div>
        <w:div w:id="396972327">
          <w:marLeft w:val="480"/>
          <w:marRight w:val="0"/>
          <w:marTop w:val="0"/>
          <w:marBottom w:val="0"/>
          <w:divBdr>
            <w:top w:val="none" w:sz="0" w:space="0" w:color="auto"/>
            <w:left w:val="none" w:sz="0" w:space="0" w:color="auto"/>
            <w:bottom w:val="none" w:sz="0" w:space="0" w:color="auto"/>
            <w:right w:val="none" w:sz="0" w:space="0" w:color="auto"/>
          </w:divBdr>
        </w:div>
        <w:div w:id="1435829019">
          <w:marLeft w:val="480"/>
          <w:marRight w:val="0"/>
          <w:marTop w:val="0"/>
          <w:marBottom w:val="0"/>
          <w:divBdr>
            <w:top w:val="none" w:sz="0" w:space="0" w:color="auto"/>
            <w:left w:val="none" w:sz="0" w:space="0" w:color="auto"/>
            <w:bottom w:val="none" w:sz="0" w:space="0" w:color="auto"/>
            <w:right w:val="none" w:sz="0" w:space="0" w:color="auto"/>
          </w:divBdr>
        </w:div>
        <w:div w:id="1010066003">
          <w:marLeft w:val="480"/>
          <w:marRight w:val="0"/>
          <w:marTop w:val="0"/>
          <w:marBottom w:val="0"/>
          <w:divBdr>
            <w:top w:val="none" w:sz="0" w:space="0" w:color="auto"/>
            <w:left w:val="none" w:sz="0" w:space="0" w:color="auto"/>
            <w:bottom w:val="none" w:sz="0" w:space="0" w:color="auto"/>
            <w:right w:val="none" w:sz="0" w:space="0" w:color="auto"/>
          </w:divBdr>
        </w:div>
        <w:div w:id="1111977038">
          <w:marLeft w:val="480"/>
          <w:marRight w:val="0"/>
          <w:marTop w:val="0"/>
          <w:marBottom w:val="0"/>
          <w:divBdr>
            <w:top w:val="none" w:sz="0" w:space="0" w:color="auto"/>
            <w:left w:val="none" w:sz="0" w:space="0" w:color="auto"/>
            <w:bottom w:val="none" w:sz="0" w:space="0" w:color="auto"/>
            <w:right w:val="none" w:sz="0" w:space="0" w:color="auto"/>
          </w:divBdr>
        </w:div>
        <w:div w:id="503277433">
          <w:marLeft w:val="480"/>
          <w:marRight w:val="0"/>
          <w:marTop w:val="0"/>
          <w:marBottom w:val="0"/>
          <w:divBdr>
            <w:top w:val="none" w:sz="0" w:space="0" w:color="auto"/>
            <w:left w:val="none" w:sz="0" w:space="0" w:color="auto"/>
            <w:bottom w:val="none" w:sz="0" w:space="0" w:color="auto"/>
            <w:right w:val="none" w:sz="0" w:space="0" w:color="auto"/>
          </w:divBdr>
        </w:div>
        <w:div w:id="1058820709">
          <w:marLeft w:val="480"/>
          <w:marRight w:val="0"/>
          <w:marTop w:val="0"/>
          <w:marBottom w:val="0"/>
          <w:divBdr>
            <w:top w:val="none" w:sz="0" w:space="0" w:color="auto"/>
            <w:left w:val="none" w:sz="0" w:space="0" w:color="auto"/>
            <w:bottom w:val="none" w:sz="0" w:space="0" w:color="auto"/>
            <w:right w:val="none" w:sz="0" w:space="0" w:color="auto"/>
          </w:divBdr>
        </w:div>
        <w:div w:id="2061202861">
          <w:marLeft w:val="480"/>
          <w:marRight w:val="0"/>
          <w:marTop w:val="0"/>
          <w:marBottom w:val="0"/>
          <w:divBdr>
            <w:top w:val="none" w:sz="0" w:space="0" w:color="auto"/>
            <w:left w:val="none" w:sz="0" w:space="0" w:color="auto"/>
            <w:bottom w:val="none" w:sz="0" w:space="0" w:color="auto"/>
            <w:right w:val="none" w:sz="0" w:space="0" w:color="auto"/>
          </w:divBdr>
        </w:div>
        <w:div w:id="193688537">
          <w:marLeft w:val="480"/>
          <w:marRight w:val="0"/>
          <w:marTop w:val="0"/>
          <w:marBottom w:val="0"/>
          <w:divBdr>
            <w:top w:val="none" w:sz="0" w:space="0" w:color="auto"/>
            <w:left w:val="none" w:sz="0" w:space="0" w:color="auto"/>
            <w:bottom w:val="none" w:sz="0" w:space="0" w:color="auto"/>
            <w:right w:val="none" w:sz="0" w:space="0" w:color="auto"/>
          </w:divBdr>
        </w:div>
        <w:div w:id="1967857130">
          <w:marLeft w:val="480"/>
          <w:marRight w:val="0"/>
          <w:marTop w:val="0"/>
          <w:marBottom w:val="0"/>
          <w:divBdr>
            <w:top w:val="none" w:sz="0" w:space="0" w:color="auto"/>
            <w:left w:val="none" w:sz="0" w:space="0" w:color="auto"/>
            <w:bottom w:val="none" w:sz="0" w:space="0" w:color="auto"/>
            <w:right w:val="none" w:sz="0" w:space="0" w:color="auto"/>
          </w:divBdr>
        </w:div>
        <w:div w:id="860902196">
          <w:marLeft w:val="480"/>
          <w:marRight w:val="0"/>
          <w:marTop w:val="0"/>
          <w:marBottom w:val="0"/>
          <w:divBdr>
            <w:top w:val="none" w:sz="0" w:space="0" w:color="auto"/>
            <w:left w:val="none" w:sz="0" w:space="0" w:color="auto"/>
            <w:bottom w:val="none" w:sz="0" w:space="0" w:color="auto"/>
            <w:right w:val="none" w:sz="0" w:space="0" w:color="auto"/>
          </w:divBdr>
        </w:div>
        <w:div w:id="81490439">
          <w:marLeft w:val="480"/>
          <w:marRight w:val="0"/>
          <w:marTop w:val="0"/>
          <w:marBottom w:val="0"/>
          <w:divBdr>
            <w:top w:val="none" w:sz="0" w:space="0" w:color="auto"/>
            <w:left w:val="none" w:sz="0" w:space="0" w:color="auto"/>
            <w:bottom w:val="none" w:sz="0" w:space="0" w:color="auto"/>
            <w:right w:val="none" w:sz="0" w:space="0" w:color="auto"/>
          </w:divBdr>
        </w:div>
        <w:div w:id="545801921">
          <w:marLeft w:val="480"/>
          <w:marRight w:val="0"/>
          <w:marTop w:val="0"/>
          <w:marBottom w:val="0"/>
          <w:divBdr>
            <w:top w:val="none" w:sz="0" w:space="0" w:color="auto"/>
            <w:left w:val="none" w:sz="0" w:space="0" w:color="auto"/>
            <w:bottom w:val="none" w:sz="0" w:space="0" w:color="auto"/>
            <w:right w:val="none" w:sz="0" w:space="0" w:color="auto"/>
          </w:divBdr>
        </w:div>
        <w:div w:id="1968273949">
          <w:marLeft w:val="480"/>
          <w:marRight w:val="0"/>
          <w:marTop w:val="0"/>
          <w:marBottom w:val="0"/>
          <w:divBdr>
            <w:top w:val="none" w:sz="0" w:space="0" w:color="auto"/>
            <w:left w:val="none" w:sz="0" w:space="0" w:color="auto"/>
            <w:bottom w:val="none" w:sz="0" w:space="0" w:color="auto"/>
            <w:right w:val="none" w:sz="0" w:space="0" w:color="auto"/>
          </w:divBdr>
        </w:div>
        <w:div w:id="1351446751">
          <w:marLeft w:val="480"/>
          <w:marRight w:val="0"/>
          <w:marTop w:val="0"/>
          <w:marBottom w:val="0"/>
          <w:divBdr>
            <w:top w:val="none" w:sz="0" w:space="0" w:color="auto"/>
            <w:left w:val="none" w:sz="0" w:space="0" w:color="auto"/>
            <w:bottom w:val="none" w:sz="0" w:space="0" w:color="auto"/>
            <w:right w:val="none" w:sz="0" w:space="0" w:color="auto"/>
          </w:divBdr>
        </w:div>
        <w:div w:id="1130782238">
          <w:marLeft w:val="480"/>
          <w:marRight w:val="0"/>
          <w:marTop w:val="0"/>
          <w:marBottom w:val="0"/>
          <w:divBdr>
            <w:top w:val="none" w:sz="0" w:space="0" w:color="auto"/>
            <w:left w:val="none" w:sz="0" w:space="0" w:color="auto"/>
            <w:bottom w:val="none" w:sz="0" w:space="0" w:color="auto"/>
            <w:right w:val="none" w:sz="0" w:space="0" w:color="auto"/>
          </w:divBdr>
        </w:div>
        <w:div w:id="985745698">
          <w:marLeft w:val="480"/>
          <w:marRight w:val="0"/>
          <w:marTop w:val="0"/>
          <w:marBottom w:val="0"/>
          <w:divBdr>
            <w:top w:val="none" w:sz="0" w:space="0" w:color="auto"/>
            <w:left w:val="none" w:sz="0" w:space="0" w:color="auto"/>
            <w:bottom w:val="none" w:sz="0" w:space="0" w:color="auto"/>
            <w:right w:val="none" w:sz="0" w:space="0" w:color="auto"/>
          </w:divBdr>
        </w:div>
        <w:div w:id="1044989527">
          <w:marLeft w:val="480"/>
          <w:marRight w:val="0"/>
          <w:marTop w:val="0"/>
          <w:marBottom w:val="0"/>
          <w:divBdr>
            <w:top w:val="none" w:sz="0" w:space="0" w:color="auto"/>
            <w:left w:val="none" w:sz="0" w:space="0" w:color="auto"/>
            <w:bottom w:val="none" w:sz="0" w:space="0" w:color="auto"/>
            <w:right w:val="none" w:sz="0" w:space="0" w:color="auto"/>
          </w:divBdr>
        </w:div>
      </w:divsChild>
    </w:div>
    <w:div w:id="161749945">
      <w:bodyDiv w:val="1"/>
      <w:marLeft w:val="0"/>
      <w:marRight w:val="0"/>
      <w:marTop w:val="0"/>
      <w:marBottom w:val="0"/>
      <w:divBdr>
        <w:top w:val="none" w:sz="0" w:space="0" w:color="auto"/>
        <w:left w:val="none" w:sz="0" w:space="0" w:color="auto"/>
        <w:bottom w:val="none" w:sz="0" w:space="0" w:color="auto"/>
        <w:right w:val="none" w:sz="0" w:space="0" w:color="auto"/>
      </w:divBdr>
    </w:div>
    <w:div w:id="162479473">
      <w:bodyDiv w:val="1"/>
      <w:marLeft w:val="0"/>
      <w:marRight w:val="0"/>
      <w:marTop w:val="0"/>
      <w:marBottom w:val="0"/>
      <w:divBdr>
        <w:top w:val="none" w:sz="0" w:space="0" w:color="auto"/>
        <w:left w:val="none" w:sz="0" w:space="0" w:color="auto"/>
        <w:bottom w:val="none" w:sz="0" w:space="0" w:color="auto"/>
        <w:right w:val="none" w:sz="0" w:space="0" w:color="auto"/>
      </w:divBdr>
    </w:div>
    <w:div w:id="166748751">
      <w:bodyDiv w:val="1"/>
      <w:marLeft w:val="0"/>
      <w:marRight w:val="0"/>
      <w:marTop w:val="0"/>
      <w:marBottom w:val="0"/>
      <w:divBdr>
        <w:top w:val="none" w:sz="0" w:space="0" w:color="auto"/>
        <w:left w:val="none" w:sz="0" w:space="0" w:color="auto"/>
        <w:bottom w:val="none" w:sz="0" w:space="0" w:color="auto"/>
        <w:right w:val="none" w:sz="0" w:space="0" w:color="auto"/>
      </w:divBdr>
    </w:div>
    <w:div w:id="170295020">
      <w:bodyDiv w:val="1"/>
      <w:marLeft w:val="0"/>
      <w:marRight w:val="0"/>
      <w:marTop w:val="0"/>
      <w:marBottom w:val="0"/>
      <w:divBdr>
        <w:top w:val="none" w:sz="0" w:space="0" w:color="auto"/>
        <w:left w:val="none" w:sz="0" w:space="0" w:color="auto"/>
        <w:bottom w:val="none" w:sz="0" w:space="0" w:color="auto"/>
        <w:right w:val="none" w:sz="0" w:space="0" w:color="auto"/>
      </w:divBdr>
    </w:div>
    <w:div w:id="170604176">
      <w:bodyDiv w:val="1"/>
      <w:marLeft w:val="0"/>
      <w:marRight w:val="0"/>
      <w:marTop w:val="0"/>
      <w:marBottom w:val="0"/>
      <w:divBdr>
        <w:top w:val="none" w:sz="0" w:space="0" w:color="auto"/>
        <w:left w:val="none" w:sz="0" w:space="0" w:color="auto"/>
        <w:bottom w:val="none" w:sz="0" w:space="0" w:color="auto"/>
        <w:right w:val="none" w:sz="0" w:space="0" w:color="auto"/>
      </w:divBdr>
    </w:div>
    <w:div w:id="170800637">
      <w:bodyDiv w:val="1"/>
      <w:marLeft w:val="0"/>
      <w:marRight w:val="0"/>
      <w:marTop w:val="0"/>
      <w:marBottom w:val="0"/>
      <w:divBdr>
        <w:top w:val="none" w:sz="0" w:space="0" w:color="auto"/>
        <w:left w:val="none" w:sz="0" w:space="0" w:color="auto"/>
        <w:bottom w:val="none" w:sz="0" w:space="0" w:color="auto"/>
        <w:right w:val="none" w:sz="0" w:space="0" w:color="auto"/>
      </w:divBdr>
    </w:div>
    <w:div w:id="171141252">
      <w:bodyDiv w:val="1"/>
      <w:marLeft w:val="0"/>
      <w:marRight w:val="0"/>
      <w:marTop w:val="0"/>
      <w:marBottom w:val="0"/>
      <w:divBdr>
        <w:top w:val="none" w:sz="0" w:space="0" w:color="auto"/>
        <w:left w:val="none" w:sz="0" w:space="0" w:color="auto"/>
        <w:bottom w:val="none" w:sz="0" w:space="0" w:color="auto"/>
        <w:right w:val="none" w:sz="0" w:space="0" w:color="auto"/>
      </w:divBdr>
    </w:div>
    <w:div w:id="172190044">
      <w:bodyDiv w:val="1"/>
      <w:marLeft w:val="0"/>
      <w:marRight w:val="0"/>
      <w:marTop w:val="0"/>
      <w:marBottom w:val="0"/>
      <w:divBdr>
        <w:top w:val="none" w:sz="0" w:space="0" w:color="auto"/>
        <w:left w:val="none" w:sz="0" w:space="0" w:color="auto"/>
        <w:bottom w:val="none" w:sz="0" w:space="0" w:color="auto"/>
        <w:right w:val="none" w:sz="0" w:space="0" w:color="auto"/>
      </w:divBdr>
    </w:div>
    <w:div w:id="173231767">
      <w:bodyDiv w:val="1"/>
      <w:marLeft w:val="0"/>
      <w:marRight w:val="0"/>
      <w:marTop w:val="0"/>
      <w:marBottom w:val="0"/>
      <w:divBdr>
        <w:top w:val="none" w:sz="0" w:space="0" w:color="auto"/>
        <w:left w:val="none" w:sz="0" w:space="0" w:color="auto"/>
        <w:bottom w:val="none" w:sz="0" w:space="0" w:color="auto"/>
        <w:right w:val="none" w:sz="0" w:space="0" w:color="auto"/>
      </w:divBdr>
    </w:div>
    <w:div w:id="176626050">
      <w:bodyDiv w:val="1"/>
      <w:marLeft w:val="0"/>
      <w:marRight w:val="0"/>
      <w:marTop w:val="0"/>
      <w:marBottom w:val="0"/>
      <w:divBdr>
        <w:top w:val="none" w:sz="0" w:space="0" w:color="auto"/>
        <w:left w:val="none" w:sz="0" w:space="0" w:color="auto"/>
        <w:bottom w:val="none" w:sz="0" w:space="0" w:color="auto"/>
        <w:right w:val="none" w:sz="0" w:space="0" w:color="auto"/>
      </w:divBdr>
      <w:divsChild>
        <w:div w:id="1053235996">
          <w:marLeft w:val="480"/>
          <w:marRight w:val="0"/>
          <w:marTop w:val="0"/>
          <w:marBottom w:val="0"/>
          <w:divBdr>
            <w:top w:val="none" w:sz="0" w:space="0" w:color="auto"/>
            <w:left w:val="none" w:sz="0" w:space="0" w:color="auto"/>
            <w:bottom w:val="none" w:sz="0" w:space="0" w:color="auto"/>
            <w:right w:val="none" w:sz="0" w:space="0" w:color="auto"/>
          </w:divBdr>
        </w:div>
        <w:div w:id="330333787">
          <w:marLeft w:val="480"/>
          <w:marRight w:val="0"/>
          <w:marTop w:val="0"/>
          <w:marBottom w:val="0"/>
          <w:divBdr>
            <w:top w:val="none" w:sz="0" w:space="0" w:color="auto"/>
            <w:left w:val="none" w:sz="0" w:space="0" w:color="auto"/>
            <w:bottom w:val="none" w:sz="0" w:space="0" w:color="auto"/>
            <w:right w:val="none" w:sz="0" w:space="0" w:color="auto"/>
          </w:divBdr>
        </w:div>
        <w:div w:id="156726811">
          <w:marLeft w:val="480"/>
          <w:marRight w:val="0"/>
          <w:marTop w:val="0"/>
          <w:marBottom w:val="0"/>
          <w:divBdr>
            <w:top w:val="none" w:sz="0" w:space="0" w:color="auto"/>
            <w:left w:val="none" w:sz="0" w:space="0" w:color="auto"/>
            <w:bottom w:val="none" w:sz="0" w:space="0" w:color="auto"/>
            <w:right w:val="none" w:sz="0" w:space="0" w:color="auto"/>
          </w:divBdr>
        </w:div>
        <w:div w:id="207257200">
          <w:marLeft w:val="480"/>
          <w:marRight w:val="0"/>
          <w:marTop w:val="0"/>
          <w:marBottom w:val="0"/>
          <w:divBdr>
            <w:top w:val="none" w:sz="0" w:space="0" w:color="auto"/>
            <w:left w:val="none" w:sz="0" w:space="0" w:color="auto"/>
            <w:bottom w:val="none" w:sz="0" w:space="0" w:color="auto"/>
            <w:right w:val="none" w:sz="0" w:space="0" w:color="auto"/>
          </w:divBdr>
        </w:div>
        <w:div w:id="731005115">
          <w:marLeft w:val="480"/>
          <w:marRight w:val="0"/>
          <w:marTop w:val="0"/>
          <w:marBottom w:val="0"/>
          <w:divBdr>
            <w:top w:val="none" w:sz="0" w:space="0" w:color="auto"/>
            <w:left w:val="none" w:sz="0" w:space="0" w:color="auto"/>
            <w:bottom w:val="none" w:sz="0" w:space="0" w:color="auto"/>
            <w:right w:val="none" w:sz="0" w:space="0" w:color="auto"/>
          </w:divBdr>
        </w:div>
        <w:div w:id="1339574044">
          <w:marLeft w:val="480"/>
          <w:marRight w:val="0"/>
          <w:marTop w:val="0"/>
          <w:marBottom w:val="0"/>
          <w:divBdr>
            <w:top w:val="none" w:sz="0" w:space="0" w:color="auto"/>
            <w:left w:val="none" w:sz="0" w:space="0" w:color="auto"/>
            <w:bottom w:val="none" w:sz="0" w:space="0" w:color="auto"/>
            <w:right w:val="none" w:sz="0" w:space="0" w:color="auto"/>
          </w:divBdr>
        </w:div>
        <w:div w:id="219101807">
          <w:marLeft w:val="480"/>
          <w:marRight w:val="0"/>
          <w:marTop w:val="0"/>
          <w:marBottom w:val="0"/>
          <w:divBdr>
            <w:top w:val="none" w:sz="0" w:space="0" w:color="auto"/>
            <w:left w:val="none" w:sz="0" w:space="0" w:color="auto"/>
            <w:bottom w:val="none" w:sz="0" w:space="0" w:color="auto"/>
            <w:right w:val="none" w:sz="0" w:space="0" w:color="auto"/>
          </w:divBdr>
        </w:div>
        <w:div w:id="1415855511">
          <w:marLeft w:val="480"/>
          <w:marRight w:val="0"/>
          <w:marTop w:val="0"/>
          <w:marBottom w:val="0"/>
          <w:divBdr>
            <w:top w:val="none" w:sz="0" w:space="0" w:color="auto"/>
            <w:left w:val="none" w:sz="0" w:space="0" w:color="auto"/>
            <w:bottom w:val="none" w:sz="0" w:space="0" w:color="auto"/>
            <w:right w:val="none" w:sz="0" w:space="0" w:color="auto"/>
          </w:divBdr>
        </w:div>
        <w:div w:id="1706177681">
          <w:marLeft w:val="480"/>
          <w:marRight w:val="0"/>
          <w:marTop w:val="0"/>
          <w:marBottom w:val="0"/>
          <w:divBdr>
            <w:top w:val="none" w:sz="0" w:space="0" w:color="auto"/>
            <w:left w:val="none" w:sz="0" w:space="0" w:color="auto"/>
            <w:bottom w:val="none" w:sz="0" w:space="0" w:color="auto"/>
            <w:right w:val="none" w:sz="0" w:space="0" w:color="auto"/>
          </w:divBdr>
        </w:div>
        <w:div w:id="1061170887">
          <w:marLeft w:val="480"/>
          <w:marRight w:val="0"/>
          <w:marTop w:val="0"/>
          <w:marBottom w:val="0"/>
          <w:divBdr>
            <w:top w:val="none" w:sz="0" w:space="0" w:color="auto"/>
            <w:left w:val="none" w:sz="0" w:space="0" w:color="auto"/>
            <w:bottom w:val="none" w:sz="0" w:space="0" w:color="auto"/>
            <w:right w:val="none" w:sz="0" w:space="0" w:color="auto"/>
          </w:divBdr>
        </w:div>
        <w:div w:id="293289823">
          <w:marLeft w:val="480"/>
          <w:marRight w:val="0"/>
          <w:marTop w:val="0"/>
          <w:marBottom w:val="0"/>
          <w:divBdr>
            <w:top w:val="none" w:sz="0" w:space="0" w:color="auto"/>
            <w:left w:val="none" w:sz="0" w:space="0" w:color="auto"/>
            <w:bottom w:val="none" w:sz="0" w:space="0" w:color="auto"/>
            <w:right w:val="none" w:sz="0" w:space="0" w:color="auto"/>
          </w:divBdr>
        </w:div>
        <w:div w:id="709571575">
          <w:marLeft w:val="480"/>
          <w:marRight w:val="0"/>
          <w:marTop w:val="0"/>
          <w:marBottom w:val="0"/>
          <w:divBdr>
            <w:top w:val="none" w:sz="0" w:space="0" w:color="auto"/>
            <w:left w:val="none" w:sz="0" w:space="0" w:color="auto"/>
            <w:bottom w:val="none" w:sz="0" w:space="0" w:color="auto"/>
            <w:right w:val="none" w:sz="0" w:space="0" w:color="auto"/>
          </w:divBdr>
        </w:div>
        <w:div w:id="861358067">
          <w:marLeft w:val="480"/>
          <w:marRight w:val="0"/>
          <w:marTop w:val="0"/>
          <w:marBottom w:val="0"/>
          <w:divBdr>
            <w:top w:val="none" w:sz="0" w:space="0" w:color="auto"/>
            <w:left w:val="none" w:sz="0" w:space="0" w:color="auto"/>
            <w:bottom w:val="none" w:sz="0" w:space="0" w:color="auto"/>
            <w:right w:val="none" w:sz="0" w:space="0" w:color="auto"/>
          </w:divBdr>
        </w:div>
        <w:div w:id="1531213571">
          <w:marLeft w:val="480"/>
          <w:marRight w:val="0"/>
          <w:marTop w:val="0"/>
          <w:marBottom w:val="0"/>
          <w:divBdr>
            <w:top w:val="none" w:sz="0" w:space="0" w:color="auto"/>
            <w:left w:val="none" w:sz="0" w:space="0" w:color="auto"/>
            <w:bottom w:val="none" w:sz="0" w:space="0" w:color="auto"/>
            <w:right w:val="none" w:sz="0" w:space="0" w:color="auto"/>
          </w:divBdr>
        </w:div>
        <w:div w:id="1342662076">
          <w:marLeft w:val="480"/>
          <w:marRight w:val="0"/>
          <w:marTop w:val="0"/>
          <w:marBottom w:val="0"/>
          <w:divBdr>
            <w:top w:val="none" w:sz="0" w:space="0" w:color="auto"/>
            <w:left w:val="none" w:sz="0" w:space="0" w:color="auto"/>
            <w:bottom w:val="none" w:sz="0" w:space="0" w:color="auto"/>
            <w:right w:val="none" w:sz="0" w:space="0" w:color="auto"/>
          </w:divBdr>
        </w:div>
        <w:div w:id="2007591464">
          <w:marLeft w:val="480"/>
          <w:marRight w:val="0"/>
          <w:marTop w:val="0"/>
          <w:marBottom w:val="0"/>
          <w:divBdr>
            <w:top w:val="none" w:sz="0" w:space="0" w:color="auto"/>
            <w:left w:val="none" w:sz="0" w:space="0" w:color="auto"/>
            <w:bottom w:val="none" w:sz="0" w:space="0" w:color="auto"/>
            <w:right w:val="none" w:sz="0" w:space="0" w:color="auto"/>
          </w:divBdr>
        </w:div>
        <w:div w:id="849876974">
          <w:marLeft w:val="480"/>
          <w:marRight w:val="0"/>
          <w:marTop w:val="0"/>
          <w:marBottom w:val="0"/>
          <w:divBdr>
            <w:top w:val="none" w:sz="0" w:space="0" w:color="auto"/>
            <w:left w:val="none" w:sz="0" w:space="0" w:color="auto"/>
            <w:bottom w:val="none" w:sz="0" w:space="0" w:color="auto"/>
            <w:right w:val="none" w:sz="0" w:space="0" w:color="auto"/>
          </w:divBdr>
        </w:div>
        <w:div w:id="34351282">
          <w:marLeft w:val="480"/>
          <w:marRight w:val="0"/>
          <w:marTop w:val="0"/>
          <w:marBottom w:val="0"/>
          <w:divBdr>
            <w:top w:val="none" w:sz="0" w:space="0" w:color="auto"/>
            <w:left w:val="none" w:sz="0" w:space="0" w:color="auto"/>
            <w:bottom w:val="none" w:sz="0" w:space="0" w:color="auto"/>
            <w:right w:val="none" w:sz="0" w:space="0" w:color="auto"/>
          </w:divBdr>
        </w:div>
        <w:div w:id="1223176219">
          <w:marLeft w:val="480"/>
          <w:marRight w:val="0"/>
          <w:marTop w:val="0"/>
          <w:marBottom w:val="0"/>
          <w:divBdr>
            <w:top w:val="none" w:sz="0" w:space="0" w:color="auto"/>
            <w:left w:val="none" w:sz="0" w:space="0" w:color="auto"/>
            <w:bottom w:val="none" w:sz="0" w:space="0" w:color="auto"/>
            <w:right w:val="none" w:sz="0" w:space="0" w:color="auto"/>
          </w:divBdr>
        </w:div>
        <w:div w:id="79841134">
          <w:marLeft w:val="480"/>
          <w:marRight w:val="0"/>
          <w:marTop w:val="0"/>
          <w:marBottom w:val="0"/>
          <w:divBdr>
            <w:top w:val="none" w:sz="0" w:space="0" w:color="auto"/>
            <w:left w:val="none" w:sz="0" w:space="0" w:color="auto"/>
            <w:bottom w:val="none" w:sz="0" w:space="0" w:color="auto"/>
            <w:right w:val="none" w:sz="0" w:space="0" w:color="auto"/>
          </w:divBdr>
        </w:div>
        <w:div w:id="1834099974">
          <w:marLeft w:val="480"/>
          <w:marRight w:val="0"/>
          <w:marTop w:val="0"/>
          <w:marBottom w:val="0"/>
          <w:divBdr>
            <w:top w:val="none" w:sz="0" w:space="0" w:color="auto"/>
            <w:left w:val="none" w:sz="0" w:space="0" w:color="auto"/>
            <w:bottom w:val="none" w:sz="0" w:space="0" w:color="auto"/>
            <w:right w:val="none" w:sz="0" w:space="0" w:color="auto"/>
          </w:divBdr>
        </w:div>
        <w:div w:id="1896158778">
          <w:marLeft w:val="480"/>
          <w:marRight w:val="0"/>
          <w:marTop w:val="0"/>
          <w:marBottom w:val="0"/>
          <w:divBdr>
            <w:top w:val="none" w:sz="0" w:space="0" w:color="auto"/>
            <w:left w:val="none" w:sz="0" w:space="0" w:color="auto"/>
            <w:bottom w:val="none" w:sz="0" w:space="0" w:color="auto"/>
            <w:right w:val="none" w:sz="0" w:space="0" w:color="auto"/>
          </w:divBdr>
        </w:div>
        <w:div w:id="1298611245">
          <w:marLeft w:val="480"/>
          <w:marRight w:val="0"/>
          <w:marTop w:val="0"/>
          <w:marBottom w:val="0"/>
          <w:divBdr>
            <w:top w:val="none" w:sz="0" w:space="0" w:color="auto"/>
            <w:left w:val="none" w:sz="0" w:space="0" w:color="auto"/>
            <w:bottom w:val="none" w:sz="0" w:space="0" w:color="auto"/>
            <w:right w:val="none" w:sz="0" w:space="0" w:color="auto"/>
          </w:divBdr>
        </w:div>
        <w:div w:id="772551541">
          <w:marLeft w:val="480"/>
          <w:marRight w:val="0"/>
          <w:marTop w:val="0"/>
          <w:marBottom w:val="0"/>
          <w:divBdr>
            <w:top w:val="none" w:sz="0" w:space="0" w:color="auto"/>
            <w:left w:val="none" w:sz="0" w:space="0" w:color="auto"/>
            <w:bottom w:val="none" w:sz="0" w:space="0" w:color="auto"/>
            <w:right w:val="none" w:sz="0" w:space="0" w:color="auto"/>
          </w:divBdr>
        </w:div>
        <w:div w:id="725102410">
          <w:marLeft w:val="480"/>
          <w:marRight w:val="0"/>
          <w:marTop w:val="0"/>
          <w:marBottom w:val="0"/>
          <w:divBdr>
            <w:top w:val="none" w:sz="0" w:space="0" w:color="auto"/>
            <w:left w:val="none" w:sz="0" w:space="0" w:color="auto"/>
            <w:bottom w:val="none" w:sz="0" w:space="0" w:color="auto"/>
            <w:right w:val="none" w:sz="0" w:space="0" w:color="auto"/>
          </w:divBdr>
        </w:div>
        <w:div w:id="1113745421">
          <w:marLeft w:val="480"/>
          <w:marRight w:val="0"/>
          <w:marTop w:val="0"/>
          <w:marBottom w:val="0"/>
          <w:divBdr>
            <w:top w:val="none" w:sz="0" w:space="0" w:color="auto"/>
            <w:left w:val="none" w:sz="0" w:space="0" w:color="auto"/>
            <w:bottom w:val="none" w:sz="0" w:space="0" w:color="auto"/>
            <w:right w:val="none" w:sz="0" w:space="0" w:color="auto"/>
          </w:divBdr>
        </w:div>
        <w:div w:id="1661151369">
          <w:marLeft w:val="480"/>
          <w:marRight w:val="0"/>
          <w:marTop w:val="0"/>
          <w:marBottom w:val="0"/>
          <w:divBdr>
            <w:top w:val="none" w:sz="0" w:space="0" w:color="auto"/>
            <w:left w:val="none" w:sz="0" w:space="0" w:color="auto"/>
            <w:bottom w:val="none" w:sz="0" w:space="0" w:color="auto"/>
            <w:right w:val="none" w:sz="0" w:space="0" w:color="auto"/>
          </w:divBdr>
        </w:div>
        <w:div w:id="475339959">
          <w:marLeft w:val="480"/>
          <w:marRight w:val="0"/>
          <w:marTop w:val="0"/>
          <w:marBottom w:val="0"/>
          <w:divBdr>
            <w:top w:val="none" w:sz="0" w:space="0" w:color="auto"/>
            <w:left w:val="none" w:sz="0" w:space="0" w:color="auto"/>
            <w:bottom w:val="none" w:sz="0" w:space="0" w:color="auto"/>
            <w:right w:val="none" w:sz="0" w:space="0" w:color="auto"/>
          </w:divBdr>
        </w:div>
        <w:div w:id="841623468">
          <w:marLeft w:val="480"/>
          <w:marRight w:val="0"/>
          <w:marTop w:val="0"/>
          <w:marBottom w:val="0"/>
          <w:divBdr>
            <w:top w:val="none" w:sz="0" w:space="0" w:color="auto"/>
            <w:left w:val="none" w:sz="0" w:space="0" w:color="auto"/>
            <w:bottom w:val="none" w:sz="0" w:space="0" w:color="auto"/>
            <w:right w:val="none" w:sz="0" w:space="0" w:color="auto"/>
          </w:divBdr>
        </w:div>
        <w:div w:id="313334983">
          <w:marLeft w:val="480"/>
          <w:marRight w:val="0"/>
          <w:marTop w:val="0"/>
          <w:marBottom w:val="0"/>
          <w:divBdr>
            <w:top w:val="none" w:sz="0" w:space="0" w:color="auto"/>
            <w:left w:val="none" w:sz="0" w:space="0" w:color="auto"/>
            <w:bottom w:val="none" w:sz="0" w:space="0" w:color="auto"/>
            <w:right w:val="none" w:sz="0" w:space="0" w:color="auto"/>
          </w:divBdr>
        </w:div>
        <w:div w:id="495221624">
          <w:marLeft w:val="480"/>
          <w:marRight w:val="0"/>
          <w:marTop w:val="0"/>
          <w:marBottom w:val="0"/>
          <w:divBdr>
            <w:top w:val="none" w:sz="0" w:space="0" w:color="auto"/>
            <w:left w:val="none" w:sz="0" w:space="0" w:color="auto"/>
            <w:bottom w:val="none" w:sz="0" w:space="0" w:color="auto"/>
            <w:right w:val="none" w:sz="0" w:space="0" w:color="auto"/>
          </w:divBdr>
        </w:div>
        <w:div w:id="1524975397">
          <w:marLeft w:val="480"/>
          <w:marRight w:val="0"/>
          <w:marTop w:val="0"/>
          <w:marBottom w:val="0"/>
          <w:divBdr>
            <w:top w:val="none" w:sz="0" w:space="0" w:color="auto"/>
            <w:left w:val="none" w:sz="0" w:space="0" w:color="auto"/>
            <w:bottom w:val="none" w:sz="0" w:space="0" w:color="auto"/>
            <w:right w:val="none" w:sz="0" w:space="0" w:color="auto"/>
          </w:divBdr>
        </w:div>
        <w:div w:id="1973754428">
          <w:marLeft w:val="480"/>
          <w:marRight w:val="0"/>
          <w:marTop w:val="0"/>
          <w:marBottom w:val="0"/>
          <w:divBdr>
            <w:top w:val="none" w:sz="0" w:space="0" w:color="auto"/>
            <w:left w:val="none" w:sz="0" w:space="0" w:color="auto"/>
            <w:bottom w:val="none" w:sz="0" w:space="0" w:color="auto"/>
            <w:right w:val="none" w:sz="0" w:space="0" w:color="auto"/>
          </w:divBdr>
        </w:div>
        <w:div w:id="2126456715">
          <w:marLeft w:val="480"/>
          <w:marRight w:val="0"/>
          <w:marTop w:val="0"/>
          <w:marBottom w:val="0"/>
          <w:divBdr>
            <w:top w:val="none" w:sz="0" w:space="0" w:color="auto"/>
            <w:left w:val="none" w:sz="0" w:space="0" w:color="auto"/>
            <w:bottom w:val="none" w:sz="0" w:space="0" w:color="auto"/>
            <w:right w:val="none" w:sz="0" w:space="0" w:color="auto"/>
          </w:divBdr>
        </w:div>
        <w:div w:id="115222519">
          <w:marLeft w:val="480"/>
          <w:marRight w:val="0"/>
          <w:marTop w:val="0"/>
          <w:marBottom w:val="0"/>
          <w:divBdr>
            <w:top w:val="none" w:sz="0" w:space="0" w:color="auto"/>
            <w:left w:val="none" w:sz="0" w:space="0" w:color="auto"/>
            <w:bottom w:val="none" w:sz="0" w:space="0" w:color="auto"/>
            <w:right w:val="none" w:sz="0" w:space="0" w:color="auto"/>
          </w:divBdr>
        </w:div>
        <w:div w:id="1234966982">
          <w:marLeft w:val="480"/>
          <w:marRight w:val="0"/>
          <w:marTop w:val="0"/>
          <w:marBottom w:val="0"/>
          <w:divBdr>
            <w:top w:val="none" w:sz="0" w:space="0" w:color="auto"/>
            <w:left w:val="none" w:sz="0" w:space="0" w:color="auto"/>
            <w:bottom w:val="none" w:sz="0" w:space="0" w:color="auto"/>
            <w:right w:val="none" w:sz="0" w:space="0" w:color="auto"/>
          </w:divBdr>
        </w:div>
        <w:div w:id="1658723091">
          <w:marLeft w:val="480"/>
          <w:marRight w:val="0"/>
          <w:marTop w:val="0"/>
          <w:marBottom w:val="0"/>
          <w:divBdr>
            <w:top w:val="none" w:sz="0" w:space="0" w:color="auto"/>
            <w:left w:val="none" w:sz="0" w:space="0" w:color="auto"/>
            <w:bottom w:val="none" w:sz="0" w:space="0" w:color="auto"/>
            <w:right w:val="none" w:sz="0" w:space="0" w:color="auto"/>
          </w:divBdr>
        </w:div>
        <w:div w:id="918297196">
          <w:marLeft w:val="480"/>
          <w:marRight w:val="0"/>
          <w:marTop w:val="0"/>
          <w:marBottom w:val="0"/>
          <w:divBdr>
            <w:top w:val="none" w:sz="0" w:space="0" w:color="auto"/>
            <w:left w:val="none" w:sz="0" w:space="0" w:color="auto"/>
            <w:bottom w:val="none" w:sz="0" w:space="0" w:color="auto"/>
            <w:right w:val="none" w:sz="0" w:space="0" w:color="auto"/>
          </w:divBdr>
        </w:div>
        <w:div w:id="617832134">
          <w:marLeft w:val="480"/>
          <w:marRight w:val="0"/>
          <w:marTop w:val="0"/>
          <w:marBottom w:val="0"/>
          <w:divBdr>
            <w:top w:val="none" w:sz="0" w:space="0" w:color="auto"/>
            <w:left w:val="none" w:sz="0" w:space="0" w:color="auto"/>
            <w:bottom w:val="none" w:sz="0" w:space="0" w:color="auto"/>
            <w:right w:val="none" w:sz="0" w:space="0" w:color="auto"/>
          </w:divBdr>
        </w:div>
        <w:div w:id="1939482986">
          <w:marLeft w:val="480"/>
          <w:marRight w:val="0"/>
          <w:marTop w:val="0"/>
          <w:marBottom w:val="0"/>
          <w:divBdr>
            <w:top w:val="none" w:sz="0" w:space="0" w:color="auto"/>
            <w:left w:val="none" w:sz="0" w:space="0" w:color="auto"/>
            <w:bottom w:val="none" w:sz="0" w:space="0" w:color="auto"/>
            <w:right w:val="none" w:sz="0" w:space="0" w:color="auto"/>
          </w:divBdr>
        </w:div>
        <w:div w:id="1323663224">
          <w:marLeft w:val="480"/>
          <w:marRight w:val="0"/>
          <w:marTop w:val="0"/>
          <w:marBottom w:val="0"/>
          <w:divBdr>
            <w:top w:val="none" w:sz="0" w:space="0" w:color="auto"/>
            <w:left w:val="none" w:sz="0" w:space="0" w:color="auto"/>
            <w:bottom w:val="none" w:sz="0" w:space="0" w:color="auto"/>
            <w:right w:val="none" w:sz="0" w:space="0" w:color="auto"/>
          </w:divBdr>
        </w:div>
        <w:div w:id="979044335">
          <w:marLeft w:val="480"/>
          <w:marRight w:val="0"/>
          <w:marTop w:val="0"/>
          <w:marBottom w:val="0"/>
          <w:divBdr>
            <w:top w:val="none" w:sz="0" w:space="0" w:color="auto"/>
            <w:left w:val="none" w:sz="0" w:space="0" w:color="auto"/>
            <w:bottom w:val="none" w:sz="0" w:space="0" w:color="auto"/>
            <w:right w:val="none" w:sz="0" w:space="0" w:color="auto"/>
          </w:divBdr>
        </w:div>
        <w:div w:id="1492678409">
          <w:marLeft w:val="480"/>
          <w:marRight w:val="0"/>
          <w:marTop w:val="0"/>
          <w:marBottom w:val="0"/>
          <w:divBdr>
            <w:top w:val="none" w:sz="0" w:space="0" w:color="auto"/>
            <w:left w:val="none" w:sz="0" w:space="0" w:color="auto"/>
            <w:bottom w:val="none" w:sz="0" w:space="0" w:color="auto"/>
            <w:right w:val="none" w:sz="0" w:space="0" w:color="auto"/>
          </w:divBdr>
        </w:div>
        <w:div w:id="1182236101">
          <w:marLeft w:val="480"/>
          <w:marRight w:val="0"/>
          <w:marTop w:val="0"/>
          <w:marBottom w:val="0"/>
          <w:divBdr>
            <w:top w:val="none" w:sz="0" w:space="0" w:color="auto"/>
            <w:left w:val="none" w:sz="0" w:space="0" w:color="auto"/>
            <w:bottom w:val="none" w:sz="0" w:space="0" w:color="auto"/>
            <w:right w:val="none" w:sz="0" w:space="0" w:color="auto"/>
          </w:divBdr>
        </w:div>
        <w:div w:id="675812094">
          <w:marLeft w:val="480"/>
          <w:marRight w:val="0"/>
          <w:marTop w:val="0"/>
          <w:marBottom w:val="0"/>
          <w:divBdr>
            <w:top w:val="none" w:sz="0" w:space="0" w:color="auto"/>
            <w:left w:val="none" w:sz="0" w:space="0" w:color="auto"/>
            <w:bottom w:val="none" w:sz="0" w:space="0" w:color="auto"/>
            <w:right w:val="none" w:sz="0" w:space="0" w:color="auto"/>
          </w:divBdr>
        </w:div>
        <w:div w:id="556935189">
          <w:marLeft w:val="480"/>
          <w:marRight w:val="0"/>
          <w:marTop w:val="0"/>
          <w:marBottom w:val="0"/>
          <w:divBdr>
            <w:top w:val="none" w:sz="0" w:space="0" w:color="auto"/>
            <w:left w:val="none" w:sz="0" w:space="0" w:color="auto"/>
            <w:bottom w:val="none" w:sz="0" w:space="0" w:color="auto"/>
            <w:right w:val="none" w:sz="0" w:space="0" w:color="auto"/>
          </w:divBdr>
        </w:div>
        <w:div w:id="1211500540">
          <w:marLeft w:val="480"/>
          <w:marRight w:val="0"/>
          <w:marTop w:val="0"/>
          <w:marBottom w:val="0"/>
          <w:divBdr>
            <w:top w:val="none" w:sz="0" w:space="0" w:color="auto"/>
            <w:left w:val="none" w:sz="0" w:space="0" w:color="auto"/>
            <w:bottom w:val="none" w:sz="0" w:space="0" w:color="auto"/>
            <w:right w:val="none" w:sz="0" w:space="0" w:color="auto"/>
          </w:divBdr>
        </w:div>
        <w:div w:id="1493909428">
          <w:marLeft w:val="480"/>
          <w:marRight w:val="0"/>
          <w:marTop w:val="0"/>
          <w:marBottom w:val="0"/>
          <w:divBdr>
            <w:top w:val="none" w:sz="0" w:space="0" w:color="auto"/>
            <w:left w:val="none" w:sz="0" w:space="0" w:color="auto"/>
            <w:bottom w:val="none" w:sz="0" w:space="0" w:color="auto"/>
            <w:right w:val="none" w:sz="0" w:space="0" w:color="auto"/>
          </w:divBdr>
        </w:div>
        <w:div w:id="2088720947">
          <w:marLeft w:val="480"/>
          <w:marRight w:val="0"/>
          <w:marTop w:val="0"/>
          <w:marBottom w:val="0"/>
          <w:divBdr>
            <w:top w:val="none" w:sz="0" w:space="0" w:color="auto"/>
            <w:left w:val="none" w:sz="0" w:space="0" w:color="auto"/>
            <w:bottom w:val="none" w:sz="0" w:space="0" w:color="auto"/>
            <w:right w:val="none" w:sz="0" w:space="0" w:color="auto"/>
          </w:divBdr>
        </w:div>
        <w:div w:id="153684343">
          <w:marLeft w:val="480"/>
          <w:marRight w:val="0"/>
          <w:marTop w:val="0"/>
          <w:marBottom w:val="0"/>
          <w:divBdr>
            <w:top w:val="none" w:sz="0" w:space="0" w:color="auto"/>
            <w:left w:val="none" w:sz="0" w:space="0" w:color="auto"/>
            <w:bottom w:val="none" w:sz="0" w:space="0" w:color="auto"/>
            <w:right w:val="none" w:sz="0" w:space="0" w:color="auto"/>
          </w:divBdr>
        </w:div>
        <w:div w:id="620920546">
          <w:marLeft w:val="480"/>
          <w:marRight w:val="0"/>
          <w:marTop w:val="0"/>
          <w:marBottom w:val="0"/>
          <w:divBdr>
            <w:top w:val="none" w:sz="0" w:space="0" w:color="auto"/>
            <w:left w:val="none" w:sz="0" w:space="0" w:color="auto"/>
            <w:bottom w:val="none" w:sz="0" w:space="0" w:color="auto"/>
            <w:right w:val="none" w:sz="0" w:space="0" w:color="auto"/>
          </w:divBdr>
        </w:div>
        <w:div w:id="1152790076">
          <w:marLeft w:val="480"/>
          <w:marRight w:val="0"/>
          <w:marTop w:val="0"/>
          <w:marBottom w:val="0"/>
          <w:divBdr>
            <w:top w:val="none" w:sz="0" w:space="0" w:color="auto"/>
            <w:left w:val="none" w:sz="0" w:space="0" w:color="auto"/>
            <w:bottom w:val="none" w:sz="0" w:space="0" w:color="auto"/>
            <w:right w:val="none" w:sz="0" w:space="0" w:color="auto"/>
          </w:divBdr>
        </w:div>
        <w:div w:id="1254629192">
          <w:marLeft w:val="480"/>
          <w:marRight w:val="0"/>
          <w:marTop w:val="0"/>
          <w:marBottom w:val="0"/>
          <w:divBdr>
            <w:top w:val="none" w:sz="0" w:space="0" w:color="auto"/>
            <w:left w:val="none" w:sz="0" w:space="0" w:color="auto"/>
            <w:bottom w:val="none" w:sz="0" w:space="0" w:color="auto"/>
            <w:right w:val="none" w:sz="0" w:space="0" w:color="auto"/>
          </w:divBdr>
        </w:div>
        <w:div w:id="757285138">
          <w:marLeft w:val="480"/>
          <w:marRight w:val="0"/>
          <w:marTop w:val="0"/>
          <w:marBottom w:val="0"/>
          <w:divBdr>
            <w:top w:val="none" w:sz="0" w:space="0" w:color="auto"/>
            <w:left w:val="none" w:sz="0" w:space="0" w:color="auto"/>
            <w:bottom w:val="none" w:sz="0" w:space="0" w:color="auto"/>
            <w:right w:val="none" w:sz="0" w:space="0" w:color="auto"/>
          </w:divBdr>
        </w:div>
        <w:div w:id="1877156762">
          <w:marLeft w:val="480"/>
          <w:marRight w:val="0"/>
          <w:marTop w:val="0"/>
          <w:marBottom w:val="0"/>
          <w:divBdr>
            <w:top w:val="none" w:sz="0" w:space="0" w:color="auto"/>
            <w:left w:val="none" w:sz="0" w:space="0" w:color="auto"/>
            <w:bottom w:val="none" w:sz="0" w:space="0" w:color="auto"/>
            <w:right w:val="none" w:sz="0" w:space="0" w:color="auto"/>
          </w:divBdr>
        </w:div>
        <w:div w:id="1762556530">
          <w:marLeft w:val="480"/>
          <w:marRight w:val="0"/>
          <w:marTop w:val="0"/>
          <w:marBottom w:val="0"/>
          <w:divBdr>
            <w:top w:val="none" w:sz="0" w:space="0" w:color="auto"/>
            <w:left w:val="none" w:sz="0" w:space="0" w:color="auto"/>
            <w:bottom w:val="none" w:sz="0" w:space="0" w:color="auto"/>
            <w:right w:val="none" w:sz="0" w:space="0" w:color="auto"/>
          </w:divBdr>
        </w:div>
        <w:div w:id="305164811">
          <w:marLeft w:val="480"/>
          <w:marRight w:val="0"/>
          <w:marTop w:val="0"/>
          <w:marBottom w:val="0"/>
          <w:divBdr>
            <w:top w:val="none" w:sz="0" w:space="0" w:color="auto"/>
            <w:left w:val="none" w:sz="0" w:space="0" w:color="auto"/>
            <w:bottom w:val="none" w:sz="0" w:space="0" w:color="auto"/>
            <w:right w:val="none" w:sz="0" w:space="0" w:color="auto"/>
          </w:divBdr>
        </w:div>
        <w:div w:id="1199856266">
          <w:marLeft w:val="480"/>
          <w:marRight w:val="0"/>
          <w:marTop w:val="0"/>
          <w:marBottom w:val="0"/>
          <w:divBdr>
            <w:top w:val="none" w:sz="0" w:space="0" w:color="auto"/>
            <w:left w:val="none" w:sz="0" w:space="0" w:color="auto"/>
            <w:bottom w:val="none" w:sz="0" w:space="0" w:color="auto"/>
            <w:right w:val="none" w:sz="0" w:space="0" w:color="auto"/>
          </w:divBdr>
        </w:div>
        <w:div w:id="35591742">
          <w:marLeft w:val="480"/>
          <w:marRight w:val="0"/>
          <w:marTop w:val="0"/>
          <w:marBottom w:val="0"/>
          <w:divBdr>
            <w:top w:val="none" w:sz="0" w:space="0" w:color="auto"/>
            <w:left w:val="none" w:sz="0" w:space="0" w:color="auto"/>
            <w:bottom w:val="none" w:sz="0" w:space="0" w:color="auto"/>
            <w:right w:val="none" w:sz="0" w:space="0" w:color="auto"/>
          </w:divBdr>
        </w:div>
        <w:div w:id="1743605559">
          <w:marLeft w:val="480"/>
          <w:marRight w:val="0"/>
          <w:marTop w:val="0"/>
          <w:marBottom w:val="0"/>
          <w:divBdr>
            <w:top w:val="none" w:sz="0" w:space="0" w:color="auto"/>
            <w:left w:val="none" w:sz="0" w:space="0" w:color="auto"/>
            <w:bottom w:val="none" w:sz="0" w:space="0" w:color="auto"/>
            <w:right w:val="none" w:sz="0" w:space="0" w:color="auto"/>
          </w:divBdr>
        </w:div>
        <w:div w:id="16274679">
          <w:marLeft w:val="480"/>
          <w:marRight w:val="0"/>
          <w:marTop w:val="0"/>
          <w:marBottom w:val="0"/>
          <w:divBdr>
            <w:top w:val="none" w:sz="0" w:space="0" w:color="auto"/>
            <w:left w:val="none" w:sz="0" w:space="0" w:color="auto"/>
            <w:bottom w:val="none" w:sz="0" w:space="0" w:color="auto"/>
            <w:right w:val="none" w:sz="0" w:space="0" w:color="auto"/>
          </w:divBdr>
        </w:div>
        <w:div w:id="371073680">
          <w:marLeft w:val="480"/>
          <w:marRight w:val="0"/>
          <w:marTop w:val="0"/>
          <w:marBottom w:val="0"/>
          <w:divBdr>
            <w:top w:val="none" w:sz="0" w:space="0" w:color="auto"/>
            <w:left w:val="none" w:sz="0" w:space="0" w:color="auto"/>
            <w:bottom w:val="none" w:sz="0" w:space="0" w:color="auto"/>
            <w:right w:val="none" w:sz="0" w:space="0" w:color="auto"/>
          </w:divBdr>
        </w:div>
        <w:div w:id="1890723198">
          <w:marLeft w:val="480"/>
          <w:marRight w:val="0"/>
          <w:marTop w:val="0"/>
          <w:marBottom w:val="0"/>
          <w:divBdr>
            <w:top w:val="none" w:sz="0" w:space="0" w:color="auto"/>
            <w:left w:val="none" w:sz="0" w:space="0" w:color="auto"/>
            <w:bottom w:val="none" w:sz="0" w:space="0" w:color="auto"/>
            <w:right w:val="none" w:sz="0" w:space="0" w:color="auto"/>
          </w:divBdr>
        </w:div>
        <w:div w:id="1738673718">
          <w:marLeft w:val="480"/>
          <w:marRight w:val="0"/>
          <w:marTop w:val="0"/>
          <w:marBottom w:val="0"/>
          <w:divBdr>
            <w:top w:val="none" w:sz="0" w:space="0" w:color="auto"/>
            <w:left w:val="none" w:sz="0" w:space="0" w:color="auto"/>
            <w:bottom w:val="none" w:sz="0" w:space="0" w:color="auto"/>
            <w:right w:val="none" w:sz="0" w:space="0" w:color="auto"/>
          </w:divBdr>
        </w:div>
        <w:div w:id="979192696">
          <w:marLeft w:val="480"/>
          <w:marRight w:val="0"/>
          <w:marTop w:val="0"/>
          <w:marBottom w:val="0"/>
          <w:divBdr>
            <w:top w:val="none" w:sz="0" w:space="0" w:color="auto"/>
            <w:left w:val="none" w:sz="0" w:space="0" w:color="auto"/>
            <w:bottom w:val="none" w:sz="0" w:space="0" w:color="auto"/>
            <w:right w:val="none" w:sz="0" w:space="0" w:color="auto"/>
          </w:divBdr>
        </w:div>
        <w:div w:id="1507401656">
          <w:marLeft w:val="480"/>
          <w:marRight w:val="0"/>
          <w:marTop w:val="0"/>
          <w:marBottom w:val="0"/>
          <w:divBdr>
            <w:top w:val="none" w:sz="0" w:space="0" w:color="auto"/>
            <w:left w:val="none" w:sz="0" w:space="0" w:color="auto"/>
            <w:bottom w:val="none" w:sz="0" w:space="0" w:color="auto"/>
            <w:right w:val="none" w:sz="0" w:space="0" w:color="auto"/>
          </w:divBdr>
        </w:div>
        <w:div w:id="1420829965">
          <w:marLeft w:val="480"/>
          <w:marRight w:val="0"/>
          <w:marTop w:val="0"/>
          <w:marBottom w:val="0"/>
          <w:divBdr>
            <w:top w:val="none" w:sz="0" w:space="0" w:color="auto"/>
            <w:left w:val="none" w:sz="0" w:space="0" w:color="auto"/>
            <w:bottom w:val="none" w:sz="0" w:space="0" w:color="auto"/>
            <w:right w:val="none" w:sz="0" w:space="0" w:color="auto"/>
          </w:divBdr>
        </w:div>
        <w:div w:id="2006273823">
          <w:marLeft w:val="480"/>
          <w:marRight w:val="0"/>
          <w:marTop w:val="0"/>
          <w:marBottom w:val="0"/>
          <w:divBdr>
            <w:top w:val="none" w:sz="0" w:space="0" w:color="auto"/>
            <w:left w:val="none" w:sz="0" w:space="0" w:color="auto"/>
            <w:bottom w:val="none" w:sz="0" w:space="0" w:color="auto"/>
            <w:right w:val="none" w:sz="0" w:space="0" w:color="auto"/>
          </w:divBdr>
        </w:div>
        <w:div w:id="1778983707">
          <w:marLeft w:val="480"/>
          <w:marRight w:val="0"/>
          <w:marTop w:val="0"/>
          <w:marBottom w:val="0"/>
          <w:divBdr>
            <w:top w:val="none" w:sz="0" w:space="0" w:color="auto"/>
            <w:left w:val="none" w:sz="0" w:space="0" w:color="auto"/>
            <w:bottom w:val="none" w:sz="0" w:space="0" w:color="auto"/>
            <w:right w:val="none" w:sz="0" w:space="0" w:color="auto"/>
          </w:divBdr>
        </w:div>
        <w:div w:id="1469663577">
          <w:marLeft w:val="480"/>
          <w:marRight w:val="0"/>
          <w:marTop w:val="0"/>
          <w:marBottom w:val="0"/>
          <w:divBdr>
            <w:top w:val="none" w:sz="0" w:space="0" w:color="auto"/>
            <w:left w:val="none" w:sz="0" w:space="0" w:color="auto"/>
            <w:bottom w:val="none" w:sz="0" w:space="0" w:color="auto"/>
            <w:right w:val="none" w:sz="0" w:space="0" w:color="auto"/>
          </w:divBdr>
        </w:div>
        <w:div w:id="119541361">
          <w:marLeft w:val="480"/>
          <w:marRight w:val="0"/>
          <w:marTop w:val="0"/>
          <w:marBottom w:val="0"/>
          <w:divBdr>
            <w:top w:val="none" w:sz="0" w:space="0" w:color="auto"/>
            <w:left w:val="none" w:sz="0" w:space="0" w:color="auto"/>
            <w:bottom w:val="none" w:sz="0" w:space="0" w:color="auto"/>
            <w:right w:val="none" w:sz="0" w:space="0" w:color="auto"/>
          </w:divBdr>
        </w:div>
        <w:div w:id="25495626">
          <w:marLeft w:val="480"/>
          <w:marRight w:val="0"/>
          <w:marTop w:val="0"/>
          <w:marBottom w:val="0"/>
          <w:divBdr>
            <w:top w:val="none" w:sz="0" w:space="0" w:color="auto"/>
            <w:left w:val="none" w:sz="0" w:space="0" w:color="auto"/>
            <w:bottom w:val="none" w:sz="0" w:space="0" w:color="auto"/>
            <w:right w:val="none" w:sz="0" w:space="0" w:color="auto"/>
          </w:divBdr>
        </w:div>
        <w:div w:id="2038117533">
          <w:marLeft w:val="480"/>
          <w:marRight w:val="0"/>
          <w:marTop w:val="0"/>
          <w:marBottom w:val="0"/>
          <w:divBdr>
            <w:top w:val="none" w:sz="0" w:space="0" w:color="auto"/>
            <w:left w:val="none" w:sz="0" w:space="0" w:color="auto"/>
            <w:bottom w:val="none" w:sz="0" w:space="0" w:color="auto"/>
            <w:right w:val="none" w:sz="0" w:space="0" w:color="auto"/>
          </w:divBdr>
        </w:div>
        <w:div w:id="2122677973">
          <w:marLeft w:val="480"/>
          <w:marRight w:val="0"/>
          <w:marTop w:val="0"/>
          <w:marBottom w:val="0"/>
          <w:divBdr>
            <w:top w:val="none" w:sz="0" w:space="0" w:color="auto"/>
            <w:left w:val="none" w:sz="0" w:space="0" w:color="auto"/>
            <w:bottom w:val="none" w:sz="0" w:space="0" w:color="auto"/>
            <w:right w:val="none" w:sz="0" w:space="0" w:color="auto"/>
          </w:divBdr>
        </w:div>
        <w:div w:id="1913077931">
          <w:marLeft w:val="480"/>
          <w:marRight w:val="0"/>
          <w:marTop w:val="0"/>
          <w:marBottom w:val="0"/>
          <w:divBdr>
            <w:top w:val="none" w:sz="0" w:space="0" w:color="auto"/>
            <w:left w:val="none" w:sz="0" w:space="0" w:color="auto"/>
            <w:bottom w:val="none" w:sz="0" w:space="0" w:color="auto"/>
            <w:right w:val="none" w:sz="0" w:space="0" w:color="auto"/>
          </w:divBdr>
        </w:div>
        <w:div w:id="1931503469">
          <w:marLeft w:val="480"/>
          <w:marRight w:val="0"/>
          <w:marTop w:val="0"/>
          <w:marBottom w:val="0"/>
          <w:divBdr>
            <w:top w:val="none" w:sz="0" w:space="0" w:color="auto"/>
            <w:left w:val="none" w:sz="0" w:space="0" w:color="auto"/>
            <w:bottom w:val="none" w:sz="0" w:space="0" w:color="auto"/>
            <w:right w:val="none" w:sz="0" w:space="0" w:color="auto"/>
          </w:divBdr>
        </w:div>
        <w:div w:id="1901164427">
          <w:marLeft w:val="480"/>
          <w:marRight w:val="0"/>
          <w:marTop w:val="0"/>
          <w:marBottom w:val="0"/>
          <w:divBdr>
            <w:top w:val="none" w:sz="0" w:space="0" w:color="auto"/>
            <w:left w:val="none" w:sz="0" w:space="0" w:color="auto"/>
            <w:bottom w:val="none" w:sz="0" w:space="0" w:color="auto"/>
            <w:right w:val="none" w:sz="0" w:space="0" w:color="auto"/>
          </w:divBdr>
        </w:div>
        <w:div w:id="735858132">
          <w:marLeft w:val="480"/>
          <w:marRight w:val="0"/>
          <w:marTop w:val="0"/>
          <w:marBottom w:val="0"/>
          <w:divBdr>
            <w:top w:val="none" w:sz="0" w:space="0" w:color="auto"/>
            <w:left w:val="none" w:sz="0" w:space="0" w:color="auto"/>
            <w:bottom w:val="none" w:sz="0" w:space="0" w:color="auto"/>
            <w:right w:val="none" w:sz="0" w:space="0" w:color="auto"/>
          </w:divBdr>
        </w:div>
        <w:div w:id="1768038849">
          <w:marLeft w:val="480"/>
          <w:marRight w:val="0"/>
          <w:marTop w:val="0"/>
          <w:marBottom w:val="0"/>
          <w:divBdr>
            <w:top w:val="none" w:sz="0" w:space="0" w:color="auto"/>
            <w:left w:val="none" w:sz="0" w:space="0" w:color="auto"/>
            <w:bottom w:val="none" w:sz="0" w:space="0" w:color="auto"/>
            <w:right w:val="none" w:sz="0" w:space="0" w:color="auto"/>
          </w:divBdr>
        </w:div>
        <w:div w:id="70735466">
          <w:marLeft w:val="480"/>
          <w:marRight w:val="0"/>
          <w:marTop w:val="0"/>
          <w:marBottom w:val="0"/>
          <w:divBdr>
            <w:top w:val="none" w:sz="0" w:space="0" w:color="auto"/>
            <w:left w:val="none" w:sz="0" w:space="0" w:color="auto"/>
            <w:bottom w:val="none" w:sz="0" w:space="0" w:color="auto"/>
            <w:right w:val="none" w:sz="0" w:space="0" w:color="auto"/>
          </w:divBdr>
        </w:div>
        <w:div w:id="1403210160">
          <w:marLeft w:val="480"/>
          <w:marRight w:val="0"/>
          <w:marTop w:val="0"/>
          <w:marBottom w:val="0"/>
          <w:divBdr>
            <w:top w:val="none" w:sz="0" w:space="0" w:color="auto"/>
            <w:left w:val="none" w:sz="0" w:space="0" w:color="auto"/>
            <w:bottom w:val="none" w:sz="0" w:space="0" w:color="auto"/>
            <w:right w:val="none" w:sz="0" w:space="0" w:color="auto"/>
          </w:divBdr>
        </w:div>
        <w:div w:id="8800980">
          <w:marLeft w:val="480"/>
          <w:marRight w:val="0"/>
          <w:marTop w:val="0"/>
          <w:marBottom w:val="0"/>
          <w:divBdr>
            <w:top w:val="none" w:sz="0" w:space="0" w:color="auto"/>
            <w:left w:val="none" w:sz="0" w:space="0" w:color="auto"/>
            <w:bottom w:val="none" w:sz="0" w:space="0" w:color="auto"/>
            <w:right w:val="none" w:sz="0" w:space="0" w:color="auto"/>
          </w:divBdr>
        </w:div>
        <w:div w:id="1306161958">
          <w:marLeft w:val="480"/>
          <w:marRight w:val="0"/>
          <w:marTop w:val="0"/>
          <w:marBottom w:val="0"/>
          <w:divBdr>
            <w:top w:val="none" w:sz="0" w:space="0" w:color="auto"/>
            <w:left w:val="none" w:sz="0" w:space="0" w:color="auto"/>
            <w:bottom w:val="none" w:sz="0" w:space="0" w:color="auto"/>
            <w:right w:val="none" w:sz="0" w:space="0" w:color="auto"/>
          </w:divBdr>
        </w:div>
        <w:div w:id="410153305">
          <w:marLeft w:val="480"/>
          <w:marRight w:val="0"/>
          <w:marTop w:val="0"/>
          <w:marBottom w:val="0"/>
          <w:divBdr>
            <w:top w:val="none" w:sz="0" w:space="0" w:color="auto"/>
            <w:left w:val="none" w:sz="0" w:space="0" w:color="auto"/>
            <w:bottom w:val="none" w:sz="0" w:space="0" w:color="auto"/>
            <w:right w:val="none" w:sz="0" w:space="0" w:color="auto"/>
          </w:divBdr>
        </w:div>
        <w:div w:id="242495247">
          <w:marLeft w:val="480"/>
          <w:marRight w:val="0"/>
          <w:marTop w:val="0"/>
          <w:marBottom w:val="0"/>
          <w:divBdr>
            <w:top w:val="none" w:sz="0" w:space="0" w:color="auto"/>
            <w:left w:val="none" w:sz="0" w:space="0" w:color="auto"/>
            <w:bottom w:val="none" w:sz="0" w:space="0" w:color="auto"/>
            <w:right w:val="none" w:sz="0" w:space="0" w:color="auto"/>
          </w:divBdr>
        </w:div>
        <w:div w:id="1830242352">
          <w:marLeft w:val="480"/>
          <w:marRight w:val="0"/>
          <w:marTop w:val="0"/>
          <w:marBottom w:val="0"/>
          <w:divBdr>
            <w:top w:val="none" w:sz="0" w:space="0" w:color="auto"/>
            <w:left w:val="none" w:sz="0" w:space="0" w:color="auto"/>
            <w:bottom w:val="none" w:sz="0" w:space="0" w:color="auto"/>
            <w:right w:val="none" w:sz="0" w:space="0" w:color="auto"/>
          </w:divBdr>
        </w:div>
        <w:div w:id="94833904">
          <w:marLeft w:val="480"/>
          <w:marRight w:val="0"/>
          <w:marTop w:val="0"/>
          <w:marBottom w:val="0"/>
          <w:divBdr>
            <w:top w:val="none" w:sz="0" w:space="0" w:color="auto"/>
            <w:left w:val="none" w:sz="0" w:space="0" w:color="auto"/>
            <w:bottom w:val="none" w:sz="0" w:space="0" w:color="auto"/>
            <w:right w:val="none" w:sz="0" w:space="0" w:color="auto"/>
          </w:divBdr>
        </w:div>
        <w:div w:id="1308785027">
          <w:marLeft w:val="480"/>
          <w:marRight w:val="0"/>
          <w:marTop w:val="0"/>
          <w:marBottom w:val="0"/>
          <w:divBdr>
            <w:top w:val="none" w:sz="0" w:space="0" w:color="auto"/>
            <w:left w:val="none" w:sz="0" w:space="0" w:color="auto"/>
            <w:bottom w:val="none" w:sz="0" w:space="0" w:color="auto"/>
            <w:right w:val="none" w:sz="0" w:space="0" w:color="auto"/>
          </w:divBdr>
        </w:div>
        <w:div w:id="1227104842">
          <w:marLeft w:val="480"/>
          <w:marRight w:val="0"/>
          <w:marTop w:val="0"/>
          <w:marBottom w:val="0"/>
          <w:divBdr>
            <w:top w:val="none" w:sz="0" w:space="0" w:color="auto"/>
            <w:left w:val="none" w:sz="0" w:space="0" w:color="auto"/>
            <w:bottom w:val="none" w:sz="0" w:space="0" w:color="auto"/>
            <w:right w:val="none" w:sz="0" w:space="0" w:color="auto"/>
          </w:divBdr>
        </w:div>
      </w:divsChild>
    </w:div>
    <w:div w:id="177275647">
      <w:bodyDiv w:val="1"/>
      <w:marLeft w:val="0"/>
      <w:marRight w:val="0"/>
      <w:marTop w:val="0"/>
      <w:marBottom w:val="0"/>
      <w:divBdr>
        <w:top w:val="none" w:sz="0" w:space="0" w:color="auto"/>
        <w:left w:val="none" w:sz="0" w:space="0" w:color="auto"/>
        <w:bottom w:val="none" w:sz="0" w:space="0" w:color="auto"/>
        <w:right w:val="none" w:sz="0" w:space="0" w:color="auto"/>
      </w:divBdr>
    </w:div>
    <w:div w:id="177893485">
      <w:bodyDiv w:val="1"/>
      <w:marLeft w:val="0"/>
      <w:marRight w:val="0"/>
      <w:marTop w:val="0"/>
      <w:marBottom w:val="0"/>
      <w:divBdr>
        <w:top w:val="none" w:sz="0" w:space="0" w:color="auto"/>
        <w:left w:val="none" w:sz="0" w:space="0" w:color="auto"/>
        <w:bottom w:val="none" w:sz="0" w:space="0" w:color="auto"/>
        <w:right w:val="none" w:sz="0" w:space="0" w:color="auto"/>
      </w:divBdr>
    </w:div>
    <w:div w:id="178349527">
      <w:bodyDiv w:val="1"/>
      <w:marLeft w:val="0"/>
      <w:marRight w:val="0"/>
      <w:marTop w:val="0"/>
      <w:marBottom w:val="0"/>
      <w:divBdr>
        <w:top w:val="none" w:sz="0" w:space="0" w:color="auto"/>
        <w:left w:val="none" w:sz="0" w:space="0" w:color="auto"/>
        <w:bottom w:val="none" w:sz="0" w:space="0" w:color="auto"/>
        <w:right w:val="none" w:sz="0" w:space="0" w:color="auto"/>
      </w:divBdr>
    </w:div>
    <w:div w:id="179391920">
      <w:bodyDiv w:val="1"/>
      <w:marLeft w:val="0"/>
      <w:marRight w:val="0"/>
      <w:marTop w:val="0"/>
      <w:marBottom w:val="0"/>
      <w:divBdr>
        <w:top w:val="none" w:sz="0" w:space="0" w:color="auto"/>
        <w:left w:val="none" w:sz="0" w:space="0" w:color="auto"/>
        <w:bottom w:val="none" w:sz="0" w:space="0" w:color="auto"/>
        <w:right w:val="none" w:sz="0" w:space="0" w:color="auto"/>
      </w:divBdr>
    </w:div>
    <w:div w:id="180555928">
      <w:bodyDiv w:val="1"/>
      <w:marLeft w:val="0"/>
      <w:marRight w:val="0"/>
      <w:marTop w:val="0"/>
      <w:marBottom w:val="0"/>
      <w:divBdr>
        <w:top w:val="none" w:sz="0" w:space="0" w:color="auto"/>
        <w:left w:val="none" w:sz="0" w:space="0" w:color="auto"/>
        <w:bottom w:val="none" w:sz="0" w:space="0" w:color="auto"/>
        <w:right w:val="none" w:sz="0" w:space="0" w:color="auto"/>
      </w:divBdr>
    </w:div>
    <w:div w:id="182282412">
      <w:bodyDiv w:val="1"/>
      <w:marLeft w:val="0"/>
      <w:marRight w:val="0"/>
      <w:marTop w:val="0"/>
      <w:marBottom w:val="0"/>
      <w:divBdr>
        <w:top w:val="none" w:sz="0" w:space="0" w:color="auto"/>
        <w:left w:val="none" w:sz="0" w:space="0" w:color="auto"/>
        <w:bottom w:val="none" w:sz="0" w:space="0" w:color="auto"/>
        <w:right w:val="none" w:sz="0" w:space="0" w:color="auto"/>
      </w:divBdr>
    </w:div>
    <w:div w:id="182671698">
      <w:bodyDiv w:val="1"/>
      <w:marLeft w:val="0"/>
      <w:marRight w:val="0"/>
      <w:marTop w:val="0"/>
      <w:marBottom w:val="0"/>
      <w:divBdr>
        <w:top w:val="none" w:sz="0" w:space="0" w:color="auto"/>
        <w:left w:val="none" w:sz="0" w:space="0" w:color="auto"/>
        <w:bottom w:val="none" w:sz="0" w:space="0" w:color="auto"/>
        <w:right w:val="none" w:sz="0" w:space="0" w:color="auto"/>
      </w:divBdr>
    </w:div>
    <w:div w:id="183321997">
      <w:bodyDiv w:val="1"/>
      <w:marLeft w:val="0"/>
      <w:marRight w:val="0"/>
      <w:marTop w:val="0"/>
      <w:marBottom w:val="0"/>
      <w:divBdr>
        <w:top w:val="none" w:sz="0" w:space="0" w:color="auto"/>
        <w:left w:val="none" w:sz="0" w:space="0" w:color="auto"/>
        <w:bottom w:val="none" w:sz="0" w:space="0" w:color="auto"/>
        <w:right w:val="none" w:sz="0" w:space="0" w:color="auto"/>
      </w:divBdr>
      <w:divsChild>
        <w:div w:id="1454250060">
          <w:marLeft w:val="480"/>
          <w:marRight w:val="0"/>
          <w:marTop w:val="0"/>
          <w:marBottom w:val="0"/>
          <w:divBdr>
            <w:top w:val="none" w:sz="0" w:space="0" w:color="auto"/>
            <w:left w:val="none" w:sz="0" w:space="0" w:color="auto"/>
            <w:bottom w:val="none" w:sz="0" w:space="0" w:color="auto"/>
            <w:right w:val="none" w:sz="0" w:space="0" w:color="auto"/>
          </w:divBdr>
        </w:div>
        <w:div w:id="897783388">
          <w:marLeft w:val="480"/>
          <w:marRight w:val="0"/>
          <w:marTop w:val="0"/>
          <w:marBottom w:val="0"/>
          <w:divBdr>
            <w:top w:val="none" w:sz="0" w:space="0" w:color="auto"/>
            <w:left w:val="none" w:sz="0" w:space="0" w:color="auto"/>
            <w:bottom w:val="none" w:sz="0" w:space="0" w:color="auto"/>
            <w:right w:val="none" w:sz="0" w:space="0" w:color="auto"/>
          </w:divBdr>
        </w:div>
        <w:div w:id="1133015407">
          <w:marLeft w:val="480"/>
          <w:marRight w:val="0"/>
          <w:marTop w:val="0"/>
          <w:marBottom w:val="0"/>
          <w:divBdr>
            <w:top w:val="none" w:sz="0" w:space="0" w:color="auto"/>
            <w:left w:val="none" w:sz="0" w:space="0" w:color="auto"/>
            <w:bottom w:val="none" w:sz="0" w:space="0" w:color="auto"/>
            <w:right w:val="none" w:sz="0" w:space="0" w:color="auto"/>
          </w:divBdr>
        </w:div>
        <w:div w:id="1809590614">
          <w:marLeft w:val="480"/>
          <w:marRight w:val="0"/>
          <w:marTop w:val="0"/>
          <w:marBottom w:val="0"/>
          <w:divBdr>
            <w:top w:val="none" w:sz="0" w:space="0" w:color="auto"/>
            <w:left w:val="none" w:sz="0" w:space="0" w:color="auto"/>
            <w:bottom w:val="none" w:sz="0" w:space="0" w:color="auto"/>
            <w:right w:val="none" w:sz="0" w:space="0" w:color="auto"/>
          </w:divBdr>
        </w:div>
        <w:div w:id="1434472210">
          <w:marLeft w:val="480"/>
          <w:marRight w:val="0"/>
          <w:marTop w:val="0"/>
          <w:marBottom w:val="0"/>
          <w:divBdr>
            <w:top w:val="none" w:sz="0" w:space="0" w:color="auto"/>
            <w:left w:val="none" w:sz="0" w:space="0" w:color="auto"/>
            <w:bottom w:val="none" w:sz="0" w:space="0" w:color="auto"/>
            <w:right w:val="none" w:sz="0" w:space="0" w:color="auto"/>
          </w:divBdr>
        </w:div>
        <w:div w:id="144587731">
          <w:marLeft w:val="480"/>
          <w:marRight w:val="0"/>
          <w:marTop w:val="0"/>
          <w:marBottom w:val="0"/>
          <w:divBdr>
            <w:top w:val="none" w:sz="0" w:space="0" w:color="auto"/>
            <w:left w:val="none" w:sz="0" w:space="0" w:color="auto"/>
            <w:bottom w:val="none" w:sz="0" w:space="0" w:color="auto"/>
            <w:right w:val="none" w:sz="0" w:space="0" w:color="auto"/>
          </w:divBdr>
        </w:div>
        <w:div w:id="477386460">
          <w:marLeft w:val="480"/>
          <w:marRight w:val="0"/>
          <w:marTop w:val="0"/>
          <w:marBottom w:val="0"/>
          <w:divBdr>
            <w:top w:val="none" w:sz="0" w:space="0" w:color="auto"/>
            <w:left w:val="none" w:sz="0" w:space="0" w:color="auto"/>
            <w:bottom w:val="none" w:sz="0" w:space="0" w:color="auto"/>
            <w:right w:val="none" w:sz="0" w:space="0" w:color="auto"/>
          </w:divBdr>
        </w:div>
        <w:div w:id="1699232549">
          <w:marLeft w:val="480"/>
          <w:marRight w:val="0"/>
          <w:marTop w:val="0"/>
          <w:marBottom w:val="0"/>
          <w:divBdr>
            <w:top w:val="none" w:sz="0" w:space="0" w:color="auto"/>
            <w:left w:val="none" w:sz="0" w:space="0" w:color="auto"/>
            <w:bottom w:val="none" w:sz="0" w:space="0" w:color="auto"/>
            <w:right w:val="none" w:sz="0" w:space="0" w:color="auto"/>
          </w:divBdr>
        </w:div>
        <w:div w:id="39743109">
          <w:marLeft w:val="480"/>
          <w:marRight w:val="0"/>
          <w:marTop w:val="0"/>
          <w:marBottom w:val="0"/>
          <w:divBdr>
            <w:top w:val="none" w:sz="0" w:space="0" w:color="auto"/>
            <w:left w:val="none" w:sz="0" w:space="0" w:color="auto"/>
            <w:bottom w:val="none" w:sz="0" w:space="0" w:color="auto"/>
            <w:right w:val="none" w:sz="0" w:space="0" w:color="auto"/>
          </w:divBdr>
        </w:div>
        <w:div w:id="431169076">
          <w:marLeft w:val="480"/>
          <w:marRight w:val="0"/>
          <w:marTop w:val="0"/>
          <w:marBottom w:val="0"/>
          <w:divBdr>
            <w:top w:val="none" w:sz="0" w:space="0" w:color="auto"/>
            <w:left w:val="none" w:sz="0" w:space="0" w:color="auto"/>
            <w:bottom w:val="none" w:sz="0" w:space="0" w:color="auto"/>
            <w:right w:val="none" w:sz="0" w:space="0" w:color="auto"/>
          </w:divBdr>
        </w:div>
        <w:div w:id="1304890242">
          <w:marLeft w:val="480"/>
          <w:marRight w:val="0"/>
          <w:marTop w:val="0"/>
          <w:marBottom w:val="0"/>
          <w:divBdr>
            <w:top w:val="none" w:sz="0" w:space="0" w:color="auto"/>
            <w:left w:val="none" w:sz="0" w:space="0" w:color="auto"/>
            <w:bottom w:val="none" w:sz="0" w:space="0" w:color="auto"/>
            <w:right w:val="none" w:sz="0" w:space="0" w:color="auto"/>
          </w:divBdr>
        </w:div>
        <w:div w:id="1923951964">
          <w:marLeft w:val="480"/>
          <w:marRight w:val="0"/>
          <w:marTop w:val="0"/>
          <w:marBottom w:val="0"/>
          <w:divBdr>
            <w:top w:val="none" w:sz="0" w:space="0" w:color="auto"/>
            <w:left w:val="none" w:sz="0" w:space="0" w:color="auto"/>
            <w:bottom w:val="none" w:sz="0" w:space="0" w:color="auto"/>
            <w:right w:val="none" w:sz="0" w:space="0" w:color="auto"/>
          </w:divBdr>
        </w:div>
        <w:div w:id="985742106">
          <w:marLeft w:val="480"/>
          <w:marRight w:val="0"/>
          <w:marTop w:val="0"/>
          <w:marBottom w:val="0"/>
          <w:divBdr>
            <w:top w:val="none" w:sz="0" w:space="0" w:color="auto"/>
            <w:left w:val="none" w:sz="0" w:space="0" w:color="auto"/>
            <w:bottom w:val="none" w:sz="0" w:space="0" w:color="auto"/>
            <w:right w:val="none" w:sz="0" w:space="0" w:color="auto"/>
          </w:divBdr>
        </w:div>
        <w:div w:id="1953394071">
          <w:marLeft w:val="480"/>
          <w:marRight w:val="0"/>
          <w:marTop w:val="0"/>
          <w:marBottom w:val="0"/>
          <w:divBdr>
            <w:top w:val="none" w:sz="0" w:space="0" w:color="auto"/>
            <w:left w:val="none" w:sz="0" w:space="0" w:color="auto"/>
            <w:bottom w:val="none" w:sz="0" w:space="0" w:color="auto"/>
            <w:right w:val="none" w:sz="0" w:space="0" w:color="auto"/>
          </w:divBdr>
        </w:div>
        <w:div w:id="1363507848">
          <w:marLeft w:val="480"/>
          <w:marRight w:val="0"/>
          <w:marTop w:val="0"/>
          <w:marBottom w:val="0"/>
          <w:divBdr>
            <w:top w:val="none" w:sz="0" w:space="0" w:color="auto"/>
            <w:left w:val="none" w:sz="0" w:space="0" w:color="auto"/>
            <w:bottom w:val="none" w:sz="0" w:space="0" w:color="auto"/>
            <w:right w:val="none" w:sz="0" w:space="0" w:color="auto"/>
          </w:divBdr>
        </w:div>
        <w:div w:id="1497308676">
          <w:marLeft w:val="480"/>
          <w:marRight w:val="0"/>
          <w:marTop w:val="0"/>
          <w:marBottom w:val="0"/>
          <w:divBdr>
            <w:top w:val="none" w:sz="0" w:space="0" w:color="auto"/>
            <w:left w:val="none" w:sz="0" w:space="0" w:color="auto"/>
            <w:bottom w:val="none" w:sz="0" w:space="0" w:color="auto"/>
            <w:right w:val="none" w:sz="0" w:space="0" w:color="auto"/>
          </w:divBdr>
        </w:div>
        <w:div w:id="310445519">
          <w:marLeft w:val="480"/>
          <w:marRight w:val="0"/>
          <w:marTop w:val="0"/>
          <w:marBottom w:val="0"/>
          <w:divBdr>
            <w:top w:val="none" w:sz="0" w:space="0" w:color="auto"/>
            <w:left w:val="none" w:sz="0" w:space="0" w:color="auto"/>
            <w:bottom w:val="none" w:sz="0" w:space="0" w:color="auto"/>
            <w:right w:val="none" w:sz="0" w:space="0" w:color="auto"/>
          </w:divBdr>
        </w:div>
        <w:div w:id="1604653440">
          <w:marLeft w:val="480"/>
          <w:marRight w:val="0"/>
          <w:marTop w:val="0"/>
          <w:marBottom w:val="0"/>
          <w:divBdr>
            <w:top w:val="none" w:sz="0" w:space="0" w:color="auto"/>
            <w:left w:val="none" w:sz="0" w:space="0" w:color="auto"/>
            <w:bottom w:val="none" w:sz="0" w:space="0" w:color="auto"/>
            <w:right w:val="none" w:sz="0" w:space="0" w:color="auto"/>
          </w:divBdr>
        </w:div>
        <w:div w:id="1642342121">
          <w:marLeft w:val="480"/>
          <w:marRight w:val="0"/>
          <w:marTop w:val="0"/>
          <w:marBottom w:val="0"/>
          <w:divBdr>
            <w:top w:val="none" w:sz="0" w:space="0" w:color="auto"/>
            <w:left w:val="none" w:sz="0" w:space="0" w:color="auto"/>
            <w:bottom w:val="none" w:sz="0" w:space="0" w:color="auto"/>
            <w:right w:val="none" w:sz="0" w:space="0" w:color="auto"/>
          </w:divBdr>
        </w:div>
        <w:div w:id="1343630963">
          <w:marLeft w:val="480"/>
          <w:marRight w:val="0"/>
          <w:marTop w:val="0"/>
          <w:marBottom w:val="0"/>
          <w:divBdr>
            <w:top w:val="none" w:sz="0" w:space="0" w:color="auto"/>
            <w:left w:val="none" w:sz="0" w:space="0" w:color="auto"/>
            <w:bottom w:val="none" w:sz="0" w:space="0" w:color="auto"/>
            <w:right w:val="none" w:sz="0" w:space="0" w:color="auto"/>
          </w:divBdr>
        </w:div>
        <w:div w:id="96023853">
          <w:marLeft w:val="480"/>
          <w:marRight w:val="0"/>
          <w:marTop w:val="0"/>
          <w:marBottom w:val="0"/>
          <w:divBdr>
            <w:top w:val="none" w:sz="0" w:space="0" w:color="auto"/>
            <w:left w:val="none" w:sz="0" w:space="0" w:color="auto"/>
            <w:bottom w:val="none" w:sz="0" w:space="0" w:color="auto"/>
            <w:right w:val="none" w:sz="0" w:space="0" w:color="auto"/>
          </w:divBdr>
        </w:div>
        <w:div w:id="511842543">
          <w:marLeft w:val="480"/>
          <w:marRight w:val="0"/>
          <w:marTop w:val="0"/>
          <w:marBottom w:val="0"/>
          <w:divBdr>
            <w:top w:val="none" w:sz="0" w:space="0" w:color="auto"/>
            <w:left w:val="none" w:sz="0" w:space="0" w:color="auto"/>
            <w:bottom w:val="none" w:sz="0" w:space="0" w:color="auto"/>
            <w:right w:val="none" w:sz="0" w:space="0" w:color="auto"/>
          </w:divBdr>
        </w:div>
        <w:div w:id="570694097">
          <w:marLeft w:val="480"/>
          <w:marRight w:val="0"/>
          <w:marTop w:val="0"/>
          <w:marBottom w:val="0"/>
          <w:divBdr>
            <w:top w:val="none" w:sz="0" w:space="0" w:color="auto"/>
            <w:left w:val="none" w:sz="0" w:space="0" w:color="auto"/>
            <w:bottom w:val="none" w:sz="0" w:space="0" w:color="auto"/>
            <w:right w:val="none" w:sz="0" w:space="0" w:color="auto"/>
          </w:divBdr>
        </w:div>
        <w:div w:id="2053578365">
          <w:marLeft w:val="480"/>
          <w:marRight w:val="0"/>
          <w:marTop w:val="0"/>
          <w:marBottom w:val="0"/>
          <w:divBdr>
            <w:top w:val="none" w:sz="0" w:space="0" w:color="auto"/>
            <w:left w:val="none" w:sz="0" w:space="0" w:color="auto"/>
            <w:bottom w:val="none" w:sz="0" w:space="0" w:color="auto"/>
            <w:right w:val="none" w:sz="0" w:space="0" w:color="auto"/>
          </w:divBdr>
        </w:div>
        <w:div w:id="1157500079">
          <w:marLeft w:val="480"/>
          <w:marRight w:val="0"/>
          <w:marTop w:val="0"/>
          <w:marBottom w:val="0"/>
          <w:divBdr>
            <w:top w:val="none" w:sz="0" w:space="0" w:color="auto"/>
            <w:left w:val="none" w:sz="0" w:space="0" w:color="auto"/>
            <w:bottom w:val="none" w:sz="0" w:space="0" w:color="auto"/>
            <w:right w:val="none" w:sz="0" w:space="0" w:color="auto"/>
          </w:divBdr>
        </w:div>
        <w:div w:id="492986604">
          <w:marLeft w:val="480"/>
          <w:marRight w:val="0"/>
          <w:marTop w:val="0"/>
          <w:marBottom w:val="0"/>
          <w:divBdr>
            <w:top w:val="none" w:sz="0" w:space="0" w:color="auto"/>
            <w:left w:val="none" w:sz="0" w:space="0" w:color="auto"/>
            <w:bottom w:val="none" w:sz="0" w:space="0" w:color="auto"/>
            <w:right w:val="none" w:sz="0" w:space="0" w:color="auto"/>
          </w:divBdr>
        </w:div>
        <w:div w:id="1823350644">
          <w:marLeft w:val="480"/>
          <w:marRight w:val="0"/>
          <w:marTop w:val="0"/>
          <w:marBottom w:val="0"/>
          <w:divBdr>
            <w:top w:val="none" w:sz="0" w:space="0" w:color="auto"/>
            <w:left w:val="none" w:sz="0" w:space="0" w:color="auto"/>
            <w:bottom w:val="none" w:sz="0" w:space="0" w:color="auto"/>
            <w:right w:val="none" w:sz="0" w:space="0" w:color="auto"/>
          </w:divBdr>
        </w:div>
        <w:div w:id="900363723">
          <w:marLeft w:val="480"/>
          <w:marRight w:val="0"/>
          <w:marTop w:val="0"/>
          <w:marBottom w:val="0"/>
          <w:divBdr>
            <w:top w:val="none" w:sz="0" w:space="0" w:color="auto"/>
            <w:left w:val="none" w:sz="0" w:space="0" w:color="auto"/>
            <w:bottom w:val="none" w:sz="0" w:space="0" w:color="auto"/>
            <w:right w:val="none" w:sz="0" w:space="0" w:color="auto"/>
          </w:divBdr>
        </w:div>
        <w:div w:id="279578348">
          <w:marLeft w:val="480"/>
          <w:marRight w:val="0"/>
          <w:marTop w:val="0"/>
          <w:marBottom w:val="0"/>
          <w:divBdr>
            <w:top w:val="none" w:sz="0" w:space="0" w:color="auto"/>
            <w:left w:val="none" w:sz="0" w:space="0" w:color="auto"/>
            <w:bottom w:val="none" w:sz="0" w:space="0" w:color="auto"/>
            <w:right w:val="none" w:sz="0" w:space="0" w:color="auto"/>
          </w:divBdr>
        </w:div>
        <w:div w:id="212467957">
          <w:marLeft w:val="480"/>
          <w:marRight w:val="0"/>
          <w:marTop w:val="0"/>
          <w:marBottom w:val="0"/>
          <w:divBdr>
            <w:top w:val="none" w:sz="0" w:space="0" w:color="auto"/>
            <w:left w:val="none" w:sz="0" w:space="0" w:color="auto"/>
            <w:bottom w:val="none" w:sz="0" w:space="0" w:color="auto"/>
            <w:right w:val="none" w:sz="0" w:space="0" w:color="auto"/>
          </w:divBdr>
        </w:div>
        <w:div w:id="1371490434">
          <w:marLeft w:val="480"/>
          <w:marRight w:val="0"/>
          <w:marTop w:val="0"/>
          <w:marBottom w:val="0"/>
          <w:divBdr>
            <w:top w:val="none" w:sz="0" w:space="0" w:color="auto"/>
            <w:left w:val="none" w:sz="0" w:space="0" w:color="auto"/>
            <w:bottom w:val="none" w:sz="0" w:space="0" w:color="auto"/>
            <w:right w:val="none" w:sz="0" w:space="0" w:color="auto"/>
          </w:divBdr>
        </w:div>
        <w:div w:id="789713677">
          <w:marLeft w:val="480"/>
          <w:marRight w:val="0"/>
          <w:marTop w:val="0"/>
          <w:marBottom w:val="0"/>
          <w:divBdr>
            <w:top w:val="none" w:sz="0" w:space="0" w:color="auto"/>
            <w:left w:val="none" w:sz="0" w:space="0" w:color="auto"/>
            <w:bottom w:val="none" w:sz="0" w:space="0" w:color="auto"/>
            <w:right w:val="none" w:sz="0" w:space="0" w:color="auto"/>
          </w:divBdr>
        </w:div>
        <w:div w:id="1568035177">
          <w:marLeft w:val="480"/>
          <w:marRight w:val="0"/>
          <w:marTop w:val="0"/>
          <w:marBottom w:val="0"/>
          <w:divBdr>
            <w:top w:val="none" w:sz="0" w:space="0" w:color="auto"/>
            <w:left w:val="none" w:sz="0" w:space="0" w:color="auto"/>
            <w:bottom w:val="none" w:sz="0" w:space="0" w:color="auto"/>
            <w:right w:val="none" w:sz="0" w:space="0" w:color="auto"/>
          </w:divBdr>
        </w:div>
        <w:div w:id="1170680865">
          <w:marLeft w:val="480"/>
          <w:marRight w:val="0"/>
          <w:marTop w:val="0"/>
          <w:marBottom w:val="0"/>
          <w:divBdr>
            <w:top w:val="none" w:sz="0" w:space="0" w:color="auto"/>
            <w:left w:val="none" w:sz="0" w:space="0" w:color="auto"/>
            <w:bottom w:val="none" w:sz="0" w:space="0" w:color="auto"/>
            <w:right w:val="none" w:sz="0" w:space="0" w:color="auto"/>
          </w:divBdr>
        </w:div>
        <w:div w:id="6757654">
          <w:marLeft w:val="480"/>
          <w:marRight w:val="0"/>
          <w:marTop w:val="0"/>
          <w:marBottom w:val="0"/>
          <w:divBdr>
            <w:top w:val="none" w:sz="0" w:space="0" w:color="auto"/>
            <w:left w:val="none" w:sz="0" w:space="0" w:color="auto"/>
            <w:bottom w:val="none" w:sz="0" w:space="0" w:color="auto"/>
            <w:right w:val="none" w:sz="0" w:space="0" w:color="auto"/>
          </w:divBdr>
        </w:div>
        <w:div w:id="1848131258">
          <w:marLeft w:val="480"/>
          <w:marRight w:val="0"/>
          <w:marTop w:val="0"/>
          <w:marBottom w:val="0"/>
          <w:divBdr>
            <w:top w:val="none" w:sz="0" w:space="0" w:color="auto"/>
            <w:left w:val="none" w:sz="0" w:space="0" w:color="auto"/>
            <w:bottom w:val="none" w:sz="0" w:space="0" w:color="auto"/>
            <w:right w:val="none" w:sz="0" w:space="0" w:color="auto"/>
          </w:divBdr>
        </w:div>
        <w:div w:id="2128111370">
          <w:marLeft w:val="480"/>
          <w:marRight w:val="0"/>
          <w:marTop w:val="0"/>
          <w:marBottom w:val="0"/>
          <w:divBdr>
            <w:top w:val="none" w:sz="0" w:space="0" w:color="auto"/>
            <w:left w:val="none" w:sz="0" w:space="0" w:color="auto"/>
            <w:bottom w:val="none" w:sz="0" w:space="0" w:color="auto"/>
            <w:right w:val="none" w:sz="0" w:space="0" w:color="auto"/>
          </w:divBdr>
        </w:div>
        <w:div w:id="521821787">
          <w:marLeft w:val="480"/>
          <w:marRight w:val="0"/>
          <w:marTop w:val="0"/>
          <w:marBottom w:val="0"/>
          <w:divBdr>
            <w:top w:val="none" w:sz="0" w:space="0" w:color="auto"/>
            <w:left w:val="none" w:sz="0" w:space="0" w:color="auto"/>
            <w:bottom w:val="none" w:sz="0" w:space="0" w:color="auto"/>
            <w:right w:val="none" w:sz="0" w:space="0" w:color="auto"/>
          </w:divBdr>
        </w:div>
        <w:div w:id="1906605125">
          <w:marLeft w:val="480"/>
          <w:marRight w:val="0"/>
          <w:marTop w:val="0"/>
          <w:marBottom w:val="0"/>
          <w:divBdr>
            <w:top w:val="none" w:sz="0" w:space="0" w:color="auto"/>
            <w:left w:val="none" w:sz="0" w:space="0" w:color="auto"/>
            <w:bottom w:val="none" w:sz="0" w:space="0" w:color="auto"/>
            <w:right w:val="none" w:sz="0" w:space="0" w:color="auto"/>
          </w:divBdr>
        </w:div>
        <w:div w:id="358966596">
          <w:marLeft w:val="480"/>
          <w:marRight w:val="0"/>
          <w:marTop w:val="0"/>
          <w:marBottom w:val="0"/>
          <w:divBdr>
            <w:top w:val="none" w:sz="0" w:space="0" w:color="auto"/>
            <w:left w:val="none" w:sz="0" w:space="0" w:color="auto"/>
            <w:bottom w:val="none" w:sz="0" w:space="0" w:color="auto"/>
            <w:right w:val="none" w:sz="0" w:space="0" w:color="auto"/>
          </w:divBdr>
        </w:div>
        <w:div w:id="340360031">
          <w:marLeft w:val="480"/>
          <w:marRight w:val="0"/>
          <w:marTop w:val="0"/>
          <w:marBottom w:val="0"/>
          <w:divBdr>
            <w:top w:val="none" w:sz="0" w:space="0" w:color="auto"/>
            <w:left w:val="none" w:sz="0" w:space="0" w:color="auto"/>
            <w:bottom w:val="none" w:sz="0" w:space="0" w:color="auto"/>
            <w:right w:val="none" w:sz="0" w:space="0" w:color="auto"/>
          </w:divBdr>
        </w:div>
        <w:div w:id="670841460">
          <w:marLeft w:val="480"/>
          <w:marRight w:val="0"/>
          <w:marTop w:val="0"/>
          <w:marBottom w:val="0"/>
          <w:divBdr>
            <w:top w:val="none" w:sz="0" w:space="0" w:color="auto"/>
            <w:left w:val="none" w:sz="0" w:space="0" w:color="auto"/>
            <w:bottom w:val="none" w:sz="0" w:space="0" w:color="auto"/>
            <w:right w:val="none" w:sz="0" w:space="0" w:color="auto"/>
          </w:divBdr>
        </w:div>
        <w:div w:id="366760513">
          <w:marLeft w:val="480"/>
          <w:marRight w:val="0"/>
          <w:marTop w:val="0"/>
          <w:marBottom w:val="0"/>
          <w:divBdr>
            <w:top w:val="none" w:sz="0" w:space="0" w:color="auto"/>
            <w:left w:val="none" w:sz="0" w:space="0" w:color="auto"/>
            <w:bottom w:val="none" w:sz="0" w:space="0" w:color="auto"/>
            <w:right w:val="none" w:sz="0" w:space="0" w:color="auto"/>
          </w:divBdr>
        </w:div>
        <w:div w:id="646860353">
          <w:marLeft w:val="480"/>
          <w:marRight w:val="0"/>
          <w:marTop w:val="0"/>
          <w:marBottom w:val="0"/>
          <w:divBdr>
            <w:top w:val="none" w:sz="0" w:space="0" w:color="auto"/>
            <w:left w:val="none" w:sz="0" w:space="0" w:color="auto"/>
            <w:bottom w:val="none" w:sz="0" w:space="0" w:color="auto"/>
            <w:right w:val="none" w:sz="0" w:space="0" w:color="auto"/>
          </w:divBdr>
        </w:div>
        <w:div w:id="824053130">
          <w:marLeft w:val="480"/>
          <w:marRight w:val="0"/>
          <w:marTop w:val="0"/>
          <w:marBottom w:val="0"/>
          <w:divBdr>
            <w:top w:val="none" w:sz="0" w:space="0" w:color="auto"/>
            <w:left w:val="none" w:sz="0" w:space="0" w:color="auto"/>
            <w:bottom w:val="none" w:sz="0" w:space="0" w:color="auto"/>
            <w:right w:val="none" w:sz="0" w:space="0" w:color="auto"/>
          </w:divBdr>
        </w:div>
        <w:div w:id="1911647083">
          <w:marLeft w:val="480"/>
          <w:marRight w:val="0"/>
          <w:marTop w:val="0"/>
          <w:marBottom w:val="0"/>
          <w:divBdr>
            <w:top w:val="none" w:sz="0" w:space="0" w:color="auto"/>
            <w:left w:val="none" w:sz="0" w:space="0" w:color="auto"/>
            <w:bottom w:val="none" w:sz="0" w:space="0" w:color="auto"/>
            <w:right w:val="none" w:sz="0" w:space="0" w:color="auto"/>
          </w:divBdr>
        </w:div>
        <w:div w:id="32928752">
          <w:marLeft w:val="480"/>
          <w:marRight w:val="0"/>
          <w:marTop w:val="0"/>
          <w:marBottom w:val="0"/>
          <w:divBdr>
            <w:top w:val="none" w:sz="0" w:space="0" w:color="auto"/>
            <w:left w:val="none" w:sz="0" w:space="0" w:color="auto"/>
            <w:bottom w:val="none" w:sz="0" w:space="0" w:color="auto"/>
            <w:right w:val="none" w:sz="0" w:space="0" w:color="auto"/>
          </w:divBdr>
        </w:div>
        <w:div w:id="2034379890">
          <w:marLeft w:val="480"/>
          <w:marRight w:val="0"/>
          <w:marTop w:val="0"/>
          <w:marBottom w:val="0"/>
          <w:divBdr>
            <w:top w:val="none" w:sz="0" w:space="0" w:color="auto"/>
            <w:left w:val="none" w:sz="0" w:space="0" w:color="auto"/>
            <w:bottom w:val="none" w:sz="0" w:space="0" w:color="auto"/>
            <w:right w:val="none" w:sz="0" w:space="0" w:color="auto"/>
          </w:divBdr>
        </w:div>
        <w:div w:id="942960440">
          <w:marLeft w:val="480"/>
          <w:marRight w:val="0"/>
          <w:marTop w:val="0"/>
          <w:marBottom w:val="0"/>
          <w:divBdr>
            <w:top w:val="none" w:sz="0" w:space="0" w:color="auto"/>
            <w:left w:val="none" w:sz="0" w:space="0" w:color="auto"/>
            <w:bottom w:val="none" w:sz="0" w:space="0" w:color="auto"/>
            <w:right w:val="none" w:sz="0" w:space="0" w:color="auto"/>
          </w:divBdr>
        </w:div>
        <w:div w:id="1401558720">
          <w:marLeft w:val="480"/>
          <w:marRight w:val="0"/>
          <w:marTop w:val="0"/>
          <w:marBottom w:val="0"/>
          <w:divBdr>
            <w:top w:val="none" w:sz="0" w:space="0" w:color="auto"/>
            <w:left w:val="none" w:sz="0" w:space="0" w:color="auto"/>
            <w:bottom w:val="none" w:sz="0" w:space="0" w:color="auto"/>
            <w:right w:val="none" w:sz="0" w:space="0" w:color="auto"/>
          </w:divBdr>
        </w:div>
        <w:div w:id="1694302846">
          <w:marLeft w:val="480"/>
          <w:marRight w:val="0"/>
          <w:marTop w:val="0"/>
          <w:marBottom w:val="0"/>
          <w:divBdr>
            <w:top w:val="none" w:sz="0" w:space="0" w:color="auto"/>
            <w:left w:val="none" w:sz="0" w:space="0" w:color="auto"/>
            <w:bottom w:val="none" w:sz="0" w:space="0" w:color="auto"/>
            <w:right w:val="none" w:sz="0" w:space="0" w:color="auto"/>
          </w:divBdr>
        </w:div>
        <w:div w:id="850728285">
          <w:marLeft w:val="480"/>
          <w:marRight w:val="0"/>
          <w:marTop w:val="0"/>
          <w:marBottom w:val="0"/>
          <w:divBdr>
            <w:top w:val="none" w:sz="0" w:space="0" w:color="auto"/>
            <w:left w:val="none" w:sz="0" w:space="0" w:color="auto"/>
            <w:bottom w:val="none" w:sz="0" w:space="0" w:color="auto"/>
            <w:right w:val="none" w:sz="0" w:space="0" w:color="auto"/>
          </w:divBdr>
        </w:div>
        <w:div w:id="415131510">
          <w:marLeft w:val="480"/>
          <w:marRight w:val="0"/>
          <w:marTop w:val="0"/>
          <w:marBottom w:val="0"/>
          <w:divBdr>
            <w:top w:val="none" w:sz="0" w:space="0" w:color="auto"/>
            <w:left w:val="none" w:sz="0" w:space="0" w:color="auto"/>
            <w:bottom w:val="none" w:sz="0" w:space="0" w:color="auto"/>
            <w:right w:val="none" w:sz="0" w:space="0" w:color="auto"/>
          </w:divBdr>
        </w:div>
        <w:div w:id="1078135983">
          <w:marLeft w:val="480"/>
          <w:marRight w:val="0"/>
          <w:marTop w:val="0"/>
          <w:marBottom w:val="0"/>
          <w:divBdr>
            <w:top w:val="none" w:sz="0" w:space="0" w:color="auto"/>
            <w:left w:val="none" w:sz="0" w:space="0" w:color="auto"/>
            <w:bottom w:val="none" w:sz="0" w:space="0" w:color="auto"/>
            <w:right w:val="none" w:sz="0" w:space="0" w:color="auto"/>
          </w:divBdr>
        </w:div>
        <w:div w:id="529152760">
          <w:marLeft w:val="480"/>
          <w:marRight w:val="0"/>
          <w:marTop w:val="0"/>
          <w:marBottom w:val="0"/>
          <w:divBdr>
            <w:top w:val="none" w:sz="0" w:space="0" w:color="auto"/>
            <w:left w:val="none" w:sz="0" w:space="0" w:color="auto"/>
            <w:bottom w:val="none" w:sz="0" w:space="0" w:color="auto"/>
            <w:right w:val="none" w:sz="0" w:space="0" w:color="auto"/>
          </w:divBdr>
        </w:div>
        <w:div w:id="1308512404">
          <w:marLeft w:val="480"/>
          <w:marRight w:val="0"/>
          <w:marTop w:val="0"/>
          <w:marBottom w:val="0"/>
          <w:divBdr>
            <w:top w:val="none" w:sz="0" w:space="0" w:color="auto"/>
            <w:left w:val="none" w:sz="0" w:space="0" w:color="auto"/>
            <w:bottom w:val="none" w:sz="0" w:space="0" w:color="auto"/>
            <w:right w:val="none" w:sz="0" w:space="0" w:color="auto"/>
          </w:divBdr>
        </w:div>
        <w:div w:id="1572934129">
          <w:marLeft w:val="480"/>
          <w:marRight w:val="0"/>
          <w:marTop w:val="0"/>
          <w:marBottom w:val="0"/>
          <w:divBdr>
            <w:top w:val="none" w:sz="0" w:space="0" w:color="auto"/>
            <w:left w:val="none" w:sz="0" w:space="0" w:color="auto"/>
            <w:bottom w:val="none" w:sz="0" w:space="0" w:color="auto"/>
            <w:right w:val="none" w:sz="0" w:space="0" w:color="auto"/>
          </w:divBdr>
        </w:div>
        <w:div w:id="1218972939">
          <w:marLeft w:val="480"/>
          <w:marRight w:val="0"/>
          <w:marTop w:val="0"/>
          <w:marBottom w:val="0"/>
          <w:divBdr>
            <w:top w:val="none" w:sz="0" w:space="0" w:color="auto"/>
            <w:left w:val="none" w:sz="0" w:space="0" w:color="auto"/>
            <w:bottom w:val="none" w:sz="0" w:space="0" w:color="auto"/>
            <w:right w:val="none" w:sz="0" w:space="0" w:color="auto"/>
          </w:divBdr>
        </w:div>
        <w:div w:id="2005820281">
          <w:marLeft w:val="480"/>
          <w:marRight w:val="0"/>
          <w:marTop w:val="0"/>
          <w:marBottom w:val="0"/>
          <w:divBdr>
            <w:top w:val="none" w:sz="0" w:space="0" w:color="auto"/>
            <w:left w:val="none" w:sz="0" w:space="0" w:color="auto"/>
            <w:bottom w:val="none" w:sz="0" w:space="0" w:color="auto"/>
            <w:right w:val="none" w:sz="0" w:space="0" w:color="auto"/>
          </w:divBdr>
        </w:div>
        <w:div w:id="1133714851">
          <w:marLeft w:val="480"/>
          <w:marRight w:val="0"/>
          <w:marTop w:val="0"/>
          <w:marBottom w:val="0"/>
          <w:divBdr>
            <w:top w:val="none" w:sz="0" w:space="0" w:color="auto"/>
            <w:left w:val="none" w:sz="0" w:space="0" w:color="auto"/>
            <w:bottom w:val="none" w:sz="0" w:space="0" w:color="auto"/>
            <w:right w:val="none" w:sz="0" w:space="0" w:color="auto"/>
          </w:divBdr>
        </w:div>
        <w:div w:id="2046834060">
          <w:marLeft w:val="480"/>
          <w:marRight w:val="0"/>
          <w:marTop w:val="0"/>
          <w:marBottom w:val="0"/>
          <w:divBdr>
            <w:top w:val="none" w:sz="0" w:space="0" w:color="auto"/>
            <w:left w:val="none" w:sz="0" w:space="0" w:color="auto"/>
            <w:bottom w:val="none" w:sz="0" w:space="0" w:color="auto"/>
            <w:right w:val="none" w:sz="0" w:space="0" w:color="auto"/>
          </w:divBdr>
        </w:div>
        <w:div w:id="1219516402">
          <w:marLeft w:val="480"/>
          <w:marRight w:val="0"/>
          <w:marTop w:val="0"/>
          <w:marBottom w:val="0"/>
          <w:divBdr>
            <w:top w:val="none" w:sz="0" w:space="0" w:color="auto"/>
            <w:left w:val="none" w:sz="0" w:space="0" w:color="auto"/>
            <w:bottom w:val="none" w:sz="0" w:space="0" w:color="auto"/>
            <w:right w:val="none" w:sz="0" w:space="0" w:color="auto"/>
          </w:divBdr>
        </w:div>
        <w:div w:id="271479564">
          <w:marLeft w:val="480"/>
          <w:marRight w:val="0"/>
          <w:marTop w:val="0"/>
          <w:marBottom w:val="0"/>
          <w:divBdr>
            <w:top w:val="none" w:sz="0" w:space="0" w:color="auto"/>
            <w:left w:val="none" w:sz="0" w:space="0" w:color="auto"/>
            <w:bottom w:val="none" w:sz="0" w:space="0" w:color="auto"/>
            <w:right w:val="none" w:sz="0" w:space="0" w:color="auto"/>
          </w:divBdr>
        </w:div>
        <w:div w:id="804352533">
          <w:marLeft w:val="480"/>
          <w:marRight w:val="0"/>
          <w:marTop w:val="0"/>
          <w:marBottom w:val="0"/>
          <w:divBdr>
            <w:top w:val="none" w:sz="0" w:space="0" w:color="auto"/>
            <w:left w:val="none" w:sz="0" w:space="0" w:color="auto"/>
            <w:bottom w:val="none" w:sz="0" w:space="0" w:color="auto"/>
            <w:right w:val="none" w:sz="0" w:space="0" w:color="auto"/>
          </w:divBdr>
        </w:div>
        <w:div w:id="1225490000">
          <w:marLeft w:val="480"/>
          <w:marRight w:val="0"/>
          <w:marTop w:val="0"/>
          <w:marBottom w:val="0"/>
          <w:divBdr>
            <w:top w:val="none" w:sz="0" w:space="0" w:color="auto"/>
            <w:left w:val="none" w:sz="0" w:space="0" w:color="auto"/>
            <w:bottom w:val="none" w:sz="0" w:space="0" w:color="auto"/>
            <w:right w:val="none" w:sz="0" w:space="0" w:color="auto"/>
          </w:divBdr>
        </w:div>
        <w:div w:id="1929918676">
          <w:marLeft w:val="480"/>
          <w:marRight w:val="0"/>
          <w:marTop w:val="0"/>
          <w:marBottom w:val="0"/>
          <w:divBdr>
            <w:top w:val="none" w:sz="0" w:space="0" w:color="auto"/>
            <w:left w:val="none" w:sz="0" w:space="0" w:color="auto"/>
            <w:bottom w:val="none" w:sz="0" w:space="0" w:color="auto"/>
            <w:right w:val="none" w:sz="0" w:space="0" w:color="auto"/>
          </w:divBdr>
        </w:div>
        <w:div w:id="1210650918">
          <w:marLeft w:val="480"/>
          <w:marRight w:val="0"/>
          <w:marTop w:val="0"/>
          <w:marBottom w:val="0"/>
          <w:divBdr>
            <w:top w:val="none" w:sz="0" w:space="0" w:color="auto"/>
            <w:left w:val="none" w:sz="0" w:space="0" w:color="auto"/>
            <w:bottom w:val="none" w:sz="0" w:space="0" w:color="auto"/>
            <w:right w:val="none" w:sz="0" w:space="0" w:color="auto"/>
          </w:divBdr>
        </w:div>
        <w:div w:id="1502742138">
          <w:marLeft w:val="480"/>
          <w:marRight w:val="0"/>
          <w:marTop w:val="0"/>
          <w:marBottom w:val="0"/>
          <w:divBdr>
            <w:top w:val="none" w:sz="0" w:space="0" w:color="auto"/>
            <w:left w:val="none" w:sz="0" w:space="0" w:color="auto"/>
            <w:bottom w:val="none" w:sz="0" w:space="0" w:color="auto"/>
            <w:right w:val="none" w:sz="0" w:space="0" w:color="auto"/>
          </w:divBdr>
        </w:div>
        <w:div w:id="170608381">
          <w:marLeft w:val="480"/>
          <w:marRight w:val="0"/>
          <w:marTop w:val="0"/>
          <w:marBottom w:val="0"/>
          <w:divBdr>
            <w:top w:val="none" w:sz="0" w:space="0" w:color="auto"/>
            <w:left w:val="none" w:sz="0" w:space="0" w:color="auto"/>
            <w:bottom w:val="none" w:sz="0" w:space="0" w:color="auto"/>
            <w:right w:val="none" w:sz="0" w:space="0" w:color="auto"/>
          </w:divBdr>
        </w:div>
        <w:div w:id="2092269444">
          <w:marLeft w:val="480"/>
          <w:marRight w:val="0"/>
          <w:marTop w:val="0"/>
          <w:marBottom w:val="0"/>
          <w:divBdr>
            <w:top w:val="none" w:sz="0" w:space="0" w:color="auto"/>
            <w:left w:val="none" w:sz="0" w:space="0" w:color="auto"/>
            <w:bottom w:val="none" w:sz="0" w:space="0" w:color="auto"/>
            <w:right w:val="none" w:sz="0" w:space="0" w:color="auto"/>
          </w:divBdr>
        </w:div>
        <w:div w:id="392310158">
          <w:marLeft w:val="480"/>
          <w:marRight w:val="0"/>
          <w:marTop w:val="0"/>
          <w:marBottom w:val="0"/>
          <w:divBdr>
            <w:top w:val="none" w:sz="0" w:space="0" w:color="auto"/>
            <w:left w:val="none" w:sz="0" w:space="0" w:color="auto"/>
            <w:bottom w:val="none" w:sz="0" w:space="0" w:color="auto"/>
            <w:right w:val="none" w:sz="0" w:space="0" w:color="auto"/>
          </w:divBdr>
        </w:div>
        <w:div w:id="874661839">
          <w:marLeft w:val="480"/>
          <w:marRight w:val="0"/>
          <w:marTop w:val="0"/>
          <w:marBottom w:val="0"/>
          <w:divBdr>
            <w:top w:val="none" w:sz="0" w:space="0" w:color="auto"/>
            <w:left w:val="none" w:sz="0" w:space="0" w:color="auto"/>
            <w:bottom w:val="none" w:sz="0" w:space="0" w:color="auto"/>
            <w:right w:val="none" w:sz="0" w:space="0" w:color="auto"/>
          </w:divBdr>
        </w:div>
        <w:div w:id="1604340744">
          <w:marLeft w:val="480"/>
          <w:marRight w:val="0"/>
          <w:marTop w:val="0"/>
          <w:marBottom w:val="0"/>
          <w:divBdr>
            <w:top w:val="none" w:sz="0" w:space="0" w:color="auto"/>
            <w:left w:val="none" w:sz="0" w:space="0" w:color="auto"/>
            <w:bottom w:val="none" w:sz="0" w:space="0" w:color="auto"/>
            <w:right w:val="none" w:sz="0" w:space="0" w:color="auto"/>
          </w:divBdr>
        </w:div>
        <w:div w:id="1917202080">
          <w:marLeft w:val="480"/>
          <w:marRight w:val="0"/>
          <w:marTop w:val="0"/>
          <w:marBottom w:val="0"/>
          <w:divBdr>
            <w:top w:val="none" w:sz="0" w:space="0" w:color="auto"/>
            <w:left w:val="none" w:sz="0" w:space="0" w:color="auto"/>
            <w:bottom w:val="none" w:sz="0" w:space="0" w:color="auto"/>
            <w:right w:val="none" w:sz="0" w:space="0" w:color="auto"/>
          </w:divBdr>
        </w:div>
        <w:div w:id="1330523285">
          <w:marLeft w:val="480"/>
          <w:marRight w:val="0"/>
          <w:marTop w:val="0"/>
          <w:marBottom w:val="0"/>
          <w:divBdr>
            <w:top w:val="none" w:sz="0" w:space="0" w:color="auto"/>
            <w:left w:val="none" w:sz="0" w:space="0" w:color="auto"/>
            <w:bottom w:val="none" w:sz="0" w:space="0" w:color="auto"/>
            <w:right w:val="none" w:sz="0" w:space="0" w:color="auto"/>
          </w:divBdr>
        </w:div>
        <w:div w:id="1738554049">
          <w:marLeft w:val="480"/>
          <w:marRight w:val="0"/>
          <w:marTop w:val="0"/>
          <w:marBottom w:val="0"/>
          <w:divBdr>
            <w:top w:val="none" w:sz="0" w:space="0" w:color="auto"/>
            <w:left w:val="none" w:sz="0" w:space="0" w:color="auto"/>
            <w:bottom w:val="none" w:sz="0" w:space="0" w:color="auto"/>
            <w:right w:val="none" w:sz="0" w:space="0" w:color="auto"/>
          </w:divBdr>
        </w:div>
        <w:div w:id="507865759">
          <w:marLeft w:val="480"/>
          <w:marRight w:val="0"/>
          <w:marTop w:val="0"/>
          <w:marBottom w:val="0"/>
          <w:divBdr>
            <w:top w:val="none" w:sz="0" w:space="0" w:color="auto"/>
            <w:left w:val="none" w:sz="0" w:space="0" w:color="auto"/>
            <w:bottom w:val="none" w:sz="0" w:space="0" w:color="auto"/>
            <w:right w:val="none" w:sz="0" w:space="0" w:color="auto"/>
          </w:divBdr>
        </w:div>
        <w:div w:id="1992053420">
          <w:marLeft w:val="480"/>
          <w:marRight w:val="0"/>
          <w:marTop w:val="0"/>
          <w:marBottom w:val="0"/>
          <w:divBdr>
            <w:top w:val="none" w:sz="0" w:space="0" w:color="auto"/>
            <w:left w:val="none" w:sz="0" w:space="0" w:color="auto"/>
            <w:bottom w:val="none" w:sz="0" w:space="0" w:color="auto"/>
            <w:right w:val="none" w:sz="0" w:space="0" w:color="auto"/>
          </w:divBdr>
        </w:div>
        <w:div w:id="707755572">
          <w:marLeft w:val="480"/>
          <w:marRight w:val="0"/>
          <w:marTop w:val="0"/>
          <w:marBottom w:val="0"/>
          <w:divBdr>
            <w:top w:val="none" w:sz="0" w:space="0" w:color="auto"/>
            <w:left w:val="none" w:sz="0" w:space="0" w:color="auto"/>
            <w:bottom w:val="none" w:sz="0" w:space="0" w:color="auto"/>
            <w:right w:val="none" w:sz="0" w:space="0" w:color="auto"/>
          </w:divBdr>
        </w:div>
        <w:div w:id="939218082">
          <w:marLeft w:val="480"/>
          <w:marRight w:val="0"/>
          <w:marTop w:val="0"/>
          <w:marBottom w:val="0"/>
          <w:divBdr>
            <w:top w:val="none" w:sz="0" w:space="0" w:color="auto"/>
            <w:left w:val="none" w:sz="0" w:space="0" w:color="auto"/>
            <w:bottom w:val="none" w:sz="0" w:space="0" w:color="auto"/>
            <w:right w:val="none" w:sz="0" w:space="0" w:color="auto"/>
          </w:divBdr>
        </w:div>
        <w:div w:id="1608541218">
          <w:marLeft w:val="480"/>
          <w:marRight w:val="0"/>
          <w:marTop w:val="0"/>
          <w:marBottom w:val="0"/>
          <w:divBdr>
            <w:top w:val="none" w:sz="0" w:space="0" w:color="auto"/>
            <w:left w:val="none" w:sz="0" w:space="0" w:color="auto"/>
            <w:bottom w:val="none" w:sz="0" w:space="0" w:color="auto"/>
            <w:right w:val="none" w:sz="0" w:space="0" w:color="auto"/>
          </w:divBdr>
        </w:div>
        <w:div w:id="13042350">
          <w:marLeft w:val="480"/>
          <w:marRight w:val="0"/>
          <w:marTop w:val="0"/>
          <w:marBottom w:val="0"/>
          <w:divBdr>
            <w:top w:val="none" w:sz="0" w:space="0" w:color="auto"/>
            <w:left w:val="none" w:sz="0" w:space="0" w:color="auto"/>
            <w:bottom w:val="none" w:sz="0" w:space="0" w:color="auto"/>
            <w:right w:val="none" w:sz="0" w:space="0" w:color="auto"/>
          </w:divBdr>
        </w:div>
        <w:div w:id="1148132128">
          <w:marLeft w:val="480"/>
          <w:marRight w:val="0"/>
          <w:marTop w:val="0"/>
          <w:marBottom w:val="0"/>
          <w:divBdr>
            <w:top w:val="none" w:sz="0" w:space="0" w:color="auto"/>
            <w:left w:val="none" w:sz="0" w:space="0" w:color="auto"/>
            <w:bottom w:val="none" w:sz="0" w:space="0" w:color="auto"/>
            <w:right w:val="none" w:sz="0" w:space="0" w:color="auto"/>
          </w:divBdr>
        </w:div>
        <w:div w:id="568148333">
          <w:marLeft w:val="480"/>
          <w:marRight w:val="0"/>
          <w:marTop w:val="0"/>
          <w:marBottom w:val="0"/>
          <w:divBdr>
            <w:top w:val="none" w:sz="0" w:space="0" w:color="auto"/>
            <w:left w:val="none" w:sz="0" w:space="0" w:color="auto"/>
            <w:bottom w:val="none" w:sz="0" w:space="0" w:color="auto"/>
            <w:right w:val="none" w:sz="0" w:space="0" w:color="auto"/>
          </w:divBdr>
        </w:div>
        <w:div w:id="140275210">
          <w:marLeft w:val="480"/>
          <w:marRight w:val="0"/>
          <w:marTop w:val="0"/>
          <w:marBottom w:val="0"/>
          <w:divBdr>
            <w:top w:val="none" w:sz="0" w:space="0" w:color="auto"/>
            <w:left w:val="none" w:sz="0" w:space="0" w:color="auto"/>
            <w:bottom w:val="none" w:sz="0" w:space="0" w:color="auto"/>
            <w:right w:val="none" w:sz="0" w:space="0" w:color="auto"/>
          </w:divBdr>
        </w:div>
        <w:div w:id="505361887">
          <w:marLeft w:val="480"/>
          <w:marRight w:val="0"/>
          <w:marTop w:val="0"/>
          <w:marBottom w:val="0"/>
          <w:divBdr>
            <w:top w:val="none" w:sz="0" w:space="0" w:color="auto"/>
            <w:left w:val="none" w:sz="0" w:space="0" w:color="auto"/>
            <w:bottom w:val="none" w:sz="0" w:space="0" w:color="auto"/>
            <w:right w:val="none" w:sz="0" w:space="0" w:color="auto"/>
          </w:divBdr>
        </w:div>
        <w:div w:id="863523231">
          <w:marLeft w:val="480"/>
          <w:marRight w:val="0"/>
          <w:marTop w:val="0"/>
          <w:marBottom w:val="0"/>
          <w:divBdr>
            <w:top w:val="none" w:sz="0" w:space="0" w:color="auto"/>
            <w:left w:val="none" w:sz="0" w:space="0" w:color="auto"/>
            <w:bottom w:val="none" w:sz="0" w:space="0" w:color="auto"/>
            <w:right w:val="none" w:sz="0" w:space="0" w:color="auto"/>
          </w:divBdr>
        </w:div>
        <w:div w:id="1535145624">
          <w:marLeft w:val="480"/>
          <w:marRight w:val="0"/>
          <w:marTop w:val="0"/>
          <w:marBottom w:val="0"/>
          <w:divBdr>
            <w:top w:val="none" w:sz="0" w:space="0" w:color="auto"/>
            <w:left w:val="none" w:sz="0" w:space="0" w:color="auto"/>
            <w:bottom w:val="none" w:sz="0" w:space="0" w:color="auto"/>
            <w:right w:val="none" w:sz="0" w:space="0" w:color="auto"/>
          </w:divBdr>
        </w:div>
        <w:div w:id="1217156436">
          <w:marLeft w:val="480"/>
          <w:marRight w:val="0"/>
          <w:marTop w:val="0"/>
          <w:marBottom w:val="0"/>
          <w:divBdr>
            <w:top w:val="none" w:sz="0" w:space="0" w:color="auto"/>
            <w:left w:val="none" w:sz="0" w:space="0" w:color="auto"/>
            <w:bottom w:val="none" w:sz="0" w:space="0" w:color="auto"/>
            <w:right w:val="none" w:sz="0" w:space="0" w:color="auto"/>
          </w:divBdr>
        </w:div>
      </w:divsChild>
    </w:div>
    <w:div w:id="184833646">
      <w:bodyDiv w:val="1"/>
      <w:marLeft w:val="0"/>
      <w:marRight w:val="0"/>
      <w:marTop w:val="0"/>
      <w:marBottom w:val="0"/>
      <w:divBdr>
        <w:top w:val="none" w:sz="0" w:space="0" w:color="auto"/>
        <w:left w:val="none" w:sz="0" w:space="0" w:color="auto"/>
        <w:bottom w:val="none" w:sz="0" w:space="0" w:color="auto"/>
        <w:right w:val="none" w:sz="0" w:space="0" w:color="auto"/>
      </w:divBdr>
    </w:div>
    <w:div w:id="185287764">
      <w:bodyDiv w:val="1"/>
      <w:marLeft w:val="0"/>
      <w:marRight w:val="0"/>
      <w:marTop w:val="0"/>
      <w:marBottom w:val="0"/>
      <w:divBdr>
        <w:top w:val="none" w:sz="0" w:space="0" w:color="auto"/>
        <w:left w:val="none" w:sz="0" w:space="0" w:color="auto"/>
        <w:bottom w:val="none" w:sz="0" w:space="0" w:color="auto"/>
        <w:right w:val="none" w:sz="0" w:space="0" w:color="auto"/>
      </w:divBdr>
    </w:div>
    <w:div w:id="186993588">
      <w:bodyDiv w:val="1"/>
      <w:marLeft w:val="0"/>
      <w:marRight w:val="0"/>
      <w:marTop w:val="0"/>
      <w:marBottom w:val="0"/>
      <w:divBdr>
        <w:top w:val="none" w:sz="0" w:space="0" w:color="auto"/>
        <w:left w:val="none" w:sz="0" w:space="0" w:color="auto"/>
        <w:bottom w:val="none" w:sz="0" w:space="0" w:color="auto"/>
        <w:right w:val="none" w:sz="0" w:space="0" w:color="auto"/>
      </w:divBdr>
    </w:div>
    <w:div w:id="187454754">
      <w:bodyDiv w:val="1"/>
      <w:marLeft w:val="0"/>
      <w:marRight w:val="0"/>
      <w:marTop w:val="0"/>
      <w:marBottom w:val="0"/>
      <w:divBdr>
        <w:top w:val="none" w:sz="0" w:space="0" w:color="auto"/>
        <w:left w:val="none" w:sz="0" w:space="0" w:color="auto"/>
        <w:bottom w:val="none" w:sz="0" w:space="0" w:color="auto"/>
        <w:right w:val="none" w:sz="0" w:space="0" w:color="auto"/>
      </w:divBdr>
    </w:div>
    <w:div w:id="187524595">
      <w:bodyDiv w:val="1"/>
      <w:marLeft w:val="0"/>
      <w:marRight w:val="0"/>
      <w:marTop w:val="0"/>
      <w:marBottom w:val="0"/>
      <w:divBdr>
        <w:top w:val="none" w:sz="0" w:space="0" w:color="auto"/>
        <w:left w:val="none" w:sz="0" w:space="0" w:color="auto"/>
        <w:bottom w:val="none" w:sz="0" w:space="0" w:color="auto"/>
        <w:right w:val="none" w:sz="0" w:space="0" w:color="auto"/>
      </w:divBdr>
    </w:div>
    <w:div w:id="187986544">
      <w:bodyDiv w:val="1"/>
      <w:marLeft w:val="0"/>
      <w:marRight w:val="0"/>
      <w:marTop w:val="0"/>
      <w:marBottom w:val="0"/>
      <w:divBdr>
        <w:top w:val="none" w:sz="0" w:space="0" w:color="auto"/>
        <w:left w:val="none" w:sz="0" w:space="0" w:color="auto"/>
        <w:bottom w:val="none" w:sz="0" w:space="0" w:color="auto"/>
        <w:right w:val="none" w:sz="0" w:space="0" w:color="auto"/>
      </w:divBdr>
    </w:div>
    <w:div w:id="188765702">
      <w:bodyDiv w:val="1"/>
      <w:marLeft w:val="0"/>
      <w:marRight w:val="0"/>
      <w:marTop w:val="0"/>
      <w:marBottom w:val="0"/>
      <w:divBdr>
        <w:top w:val="none" w:sz="0" w:space="0" w:color="auto"/>
        <w:left w:val="none" w:sz="0" w:space="0" w:color="auto"/>
        <w:bottom w:val="none" w:sz="0" w:space="0" w:color="auto"/>
        <w:right w:val="none" w:sz="0" w:space="0" w:color="auto"/>
      </w:divBdr>
    </w:div>
    <w:div w:id="189876063">
      <w:bodyDiv w:val="1"/>
      <w:marLeft w:val="0"/>
      <w:marRight w:val="0"/>
      <w:marTop w:val="0"/>
      <w:marBottom w:val="0"/>
      <w:divBdr>
        <w:top w:val="none" w:sz="0" w:space="0" w:color="auto"/>
        <w:left w:val="none" w:sz="0" w:space="0" w:color="auto"/>
        <w:bottom w:val="none" w:sz="0" w:space="0" w:color="auto"/>
        <w:right w:val="none" w:sz="0" w:space="0" w:color="auto"/>
      </w:divBdr>
    </w:div>
    <w:div w:id="190263571">
      <w:bodyDiv w:val="1"/>
      <w:marLeft w:val="0"/>
      <w:marRight w:val="0"/>
      <w:marTop w:val="0"/>
      <w:marBottom w:val="0"/>
      <w:divBdr>
        <w:top w:val="none" w:sz="0" w:space="0" w:color="auto"/>
        <w:left w:val="none" w:sz="0" w:space="0" w:color="auto"/>
        <w:bottom w:val="none" w:sz="0" w:space="0" w:color="auto"/>
        <w:right w:val="none" w:sz="0" w:space="0" w:color="auto"/>
      </w:divBdr>
      <w:divsChild>
        <w:div w:id="1905867670">
          <w:marLeft w:val="480"/>
          <w:marRight w:val="0"/>
          <w:marTop w:val="0"/>
          <w:marBottom w:val="0"/>
          <w:divBdr>
            <w:top w:val="none" w:sz="0" w:space="0" w:color="auto"/>
            <w:left w:val="none" w:sz="0" w:space="0" w:color="auto"/>
            <w:bottom w:val="none" w:sz="0" w:space="0" w:color="auto"/>
            <w:right w:val="none" w:sz="0" w:space="0" w:color="auto"/>
          </w:divBdr>
        </w:div>
        <w:div w:id="234780136">
          <w:marLeft w:val="480"/>
          <w:marRight w:val="0"/>
          <w:marTop w:val="0"/>
          <w:marBottom w:val="0"/>
          <w:divBdr>
            <w:top w:val="none" w:sz="0" w:space="0" w:color="auto"/>
            <w:left w:val="none" w:sz="0" w:space="0" w:color="auto"/>
            <w:bottom w:val="none" w:sz="0" w:space="0" w:color="auto"/>
            <w:right w:val="none" w:sz="0" w:space="0" w:color="auto"/>
          </w:divBdr>
        </w:div>
        <w:div w:id="994652091">
          <w:marLeft w:val="480"/>
          <w:marRight w:val="0"/>
          <w:marTop w:val="0"/>
          <w:marBottom w:val="0"/>
          <w:divBdr>
            <w:top w:val="none" w:sz="0" w:space="0" w:color="auto"/>
            <w:left w:val="none" w:sz="0" w:space="0" w:color="auto"/>
            <w:bottom w:val="none" w:sz="0" w:space="0" w:color="auto"/>
            <w:right w:val="none" w:sz="0" w:space="0" w:color="auto"/>
          </w:divBdr>
        </w:div>
        <w:div w:id="804661474">
          <w:marLeft w:val="480"/>
          <w:marRight w:val="0"/>
          <w:marTop w:val="0"/>
          <w:marBottom w:val="0"/>
          <w:divBdr>
            <w:top w:val="none" w:sz="0" w:space="0" w:color="auto"/>
            <w:left w:val="none" w:sz="0" w:space="0" w:color="auto"/>
            <w:bottom w:val="none" w:sz="0" w:space="0" w:color="auto"/>
            <w:right w:val="none" w:sz="0" w:space="0" w:color="auto"/>
          </w:divBdr>
        </w:div>
        <w:div w:id="1021931910">
          <w:marLeft w:val="480"/>
          <w:marRight w:val="0"/>
          <w:marTop w:val="0"/>
          <w:marBottom w:val="0"/>
          <w:divBdr>
            <w:top w:val="none" w:sz="0" w:space="0" w:color="auto"/>
            <w:left w:val="none" w:sz="0" w:space="0" w:color="auto"/>
            <w:bottom w:val="none" w:sz="0" w:space="0" w:color="auto"/>
            <w:right w:val="none" w:sz="0" w:space="0" w:color="auto"/>
          </w:divBdr>
        </w:div>
        <w:div w:id="34043440">
          <w:marLeft w:val="480"/>
          <w:marRight w:val="0"/>
          <w:marTop w:val="0"/>
          <w:marBottom w:val="0"/>
          <w:divBdr>
            <w:top w:val="none" w:sz="0" w:space="0" w:color="auto"/>
            <w:left w:val="none" w:sz="0" w:space="0" w:color="auto"/>
            <w:bottom w:val="none" w:sz="0" w:space="0" w:color="auto"/>
            <w:right w:val="none" w:sz="0" w:space="0" w:color="auto"/>
          </w:divBdr>
        </w:div>
        <w:div w:id="912813275">
          <w:marLeft w:val="480"/>
          <w:marRight w:val="0"/>
          <w:marTop w:val="0"/>
          <w:marBottom w:val="0"/>
          <w:divBdr>
            <w:top w:val="none" w:sz="0" w:space="0" w:color="auto"/>
            <w:left w:val="none" w:sz="0" w:space="0" w:color="auto"/>
            <w:bottom w:val="none" w:sz="0" w:space="0" w:color="auto"/>
            <w:right w:val="none" w:sz="0" w:space="0" w:color="auto"/>
          </w:divBdr>
        </w:div>
        <w:div w:id="773326387">
          <w:marLeft w:val="480"/>
          <w:marRight w:val="0"/>
          <w:marTop w:val="0"/>
          <w:marBottom w:val="0"/>
          <w:divBdr>
            <w:top w:val="none" w:sz="0" w:space="0" w:color="auto"/>
            <w:left w:val="none" w:sz="0" w:space="0" w:color="auto"/>
            <w:bottom w:val="none" w:sz="0" w:space="0" w:color="auto"/>
            <w:right w:val="none" w:sz="0" w:space="0" w:color="auto"/>
          </w:divBdr>
        </w:div>
        <w:div w:id="390733900">
          <w:marLeft w:val="480"/>
          <w:marRight w:val="0"/>
          <w:marTop w:val="0"/>
          <w:marBottom w:val="0"/>
          <w:divBdr>
            <w:top w:val="none" w:sz="0" w:space="0" w:color="auto"/>
            <w:left w:val="none" w:sz="0" w:space="0" w:color="auto"/>
            <w:bottom w:val="none" w:sz="0" w:space="0" w:color="auto"/>
            <w:right w:val="none" w:sz="0" w:space="0" w:color="auto"/>
          </w:divBdr>
        </w:div>
        <w:div w:id="23485727">
          <w:marLeft w:val="480"/>
          <w:marRight w:val="0"/>
          <w:marTop w:val="0"/>
          <w:marBottom w:val="0"/>
          <w:divBdr>
            <w:top w:val="none" w:sz="0" w:space="0" w:color="auto"/>
            <w:left w:val="none" w:sz="0" w:space="0" w:color="auto"/>
            <w:bottom w:val="none" w:sz="0" w:space="0" w:color="auto"/>
            <w:right w:val="none" w:sz="0" w:space="0" w:color="auto"/>
          </w:divBdr>
        </w:div>
        <w:div w:id="1187674787">
          <w:marLeft w:val="480"/>
          <w:marRight w:val="0"/>
          <w:marTop w:val="0"/>
          <w:marBottom w:val="0"/>
          <w:divBdr>
            <w:top w:val="none" w:sz="0" w:space="0" w:color="auto"/>
            <w:left w:val="none" w:sz="0" w:space="0" w:color="auto"/>
            <w:bottom w:val="none" w:sz="0" w:space="0" w:color="auto"/>
            <w:right w:val="none" w:sz="0" w:space="0" w:color="auto"/>
          </w:divBdr>
        </w:div>
        <w:div w:id="670792132">
          <w:marLeft w:val="480"/>
          <w:marRight w:val="0"/>
          <w:marTop w:val="0"/>
          <w:marBottom w:val="0"/>
          <w:divBdr>
            <w:top w:val="none" w:sz="0" w:space="0" w:color="auto"/>
            <w:left w:val="none" w:sz="0" w:space="0" w:color="auto"/>
            <w:bottom w:val="none" w:sz="0" w:space="0" w:color="auto"/>
            <w:right w:val="none" w:sz="0" w:space="0" w:color="auto"/>
          </w:divBdr>
        </w:div>
        <w:div w:id="883098702">
          <w:marLeft w:val="480"/>
          <w:marRight w:val="0"/>
          <w:marTop w:val="0"/>
          <w:marBottom w:val="0"/>
          <w:divBdr>
            <w:top w:val="none" w:sz="0" w:space="0" w:color="auto"/>
            <w:left w:val="none" w:sz="0" w:space="0" w:color="auto"/>
            <w:bottom w:val="none" w:sz="0" w:space="0" w:color="auto"/>
            <w:right w:val="none" w:sz="0" w:space="0" w:color="auto"/>
          </w:divBdr>
        </w:div>
        <w:div w:id="52045682">
          <w:marLeft w:val="480"/>
          <w:marRight w:val="0"/>
          <w:marTop w:val="0"/>
          <w:marBottom w:val="0"/>
          <w:divBdr>
            <w:top w:val="none" w:sz="0" w:space="0" w:color="auto"/>
            <w:left w:val="none" w:sz="0" w:space="0" w:color="auto"/>
            <w:bottom w:val="none" w:sz="0" w:space="0" w:color="auto"/>
            <w:right w:val="none" w:sz="0" w:space="0" w:color="auto"/>
          </w:divBdr>
        </w:div>
        <w:div w:id="1461924010">
          <w:marLeft w:val="480"/>
          <w:marRight w:val="0"/>
          <w:marTop w:val="0"/>
          <w:marBottom w:val="0"/>
          <w:divBdr>
            <w:top w:val="none" w:sz="0" w:space="0" w:color="auto"/>
            <w:left w:val="none" w:sz="0" w:space="0" w:color="auto"/>
            <w:bottom w:val="none" w:sz="0" w:space="0" w:color="auto"/>
            <w:right w:val="none" w:sz="0" w:space="0" w:color="auto"/>
          </w:divBdr>
        </w:div>
        <w:div w:id="240020346">
          <w:marLeft w:val="480"/>
          <w:marRight w:val="0"/>
          <w:marTop w:val="0"/>
          <w:marBottom w:val="0"/>
          <w:divBdr>
            <w:top w:val="none" w:sz="0" w:space="0" w:color="auto"/>
            <w:left w:val="none" w:sz="0" w:space="0" w:color="auto"/>
            <w:bottom w:val="none" w:sz="0" w:space="0" w:color="auto"/>
            <w:right w:val="none" w:sz="0" w:space="0" w:color="auto"/>
          </w:divBdr>
        </w:div>
        <w:div w:id="1225944802">
          <w:marLeft w:val="480"/>
          <w:marRight w:val="0"/>
          <w:marTop w:val="0"/>
          <w:marBottom w:val="0"/>
          <w:divBdr>
            <w:top w:val="none" w:sz="0" w:space="0" w:color="auto"/>
            <w:left w:val="none" w:sz="0" w:space="0" w:color="auto"/>
            <w:bottom w:val="none" w:sz="0" w:space="0" w:color="auto"/>
            <w:right w:val="none" w:sz="0" w:space="0" w:color="auto"/>
          </w:divBdr>
        </w:div>
        <w:div w:id="1010374391">
          <w:marLeft w:val="480"/>
          <w:marRight w:val="0"/>
          <w:marTop w:val="0"/>
          <w:marBottom w:val="0"/>
          <w:divBdr>
            <w:top w:val="none" w:sz="0" w:space="0" w:color="auto"/>
            <w:left w:val="none" w:sz="0" w:space="0" w:color="auto"/>
            <w:bottom w:val="none" w:sz="0" w:space="0" w:color="auto"/>
            <w:right w:val="none" w:sz="0" w:space="0" w:color="auto"/>
          </w:divBdr>
        </w:div>
        <w:div w:id="1680814384">
          <w:marLeft w:val="480"/>
          <w:marRight w:val="0"/>
          <w:marTop w:val="0"/>
          <w:marBottom w:val="0"/>
          <w:divBdr>
            <w:top w:val="none" w:sz="0" w:space="0" w:color="auto"/>
            <w:left w:val="none" w:sz="0" w:space="0" w:color="auto"/>
            <w:bottom w:val="none" w:sz="0" w:space="0" w:color="auto"/>
            <w:right w:val="none" w:sz="0" w:space="0" w:color="auto"/>
          </w:divBdr>
        </w:div>
        <w:div w:id="1407340748">
          <w:marLeft w:val="480"/>
          <w:marRight w:val="0"/>
          <w:marTop w:val="0"/>
          <w:marBottom w:val="0"/>
          <w:divBdr>
            <w:top w:val="none" w:sz="0" w:space="0" w:color="auto"/>
            <w:left w:val="none" w:sz="0" w:space="0" w:color="auto"/>
            <w:bottom w:val="none" w:sz="0" w:space="0" w:color="auto"/>
            <w:right w:val="none" w:sz="0" w:space="0" w:color="auto"/>
          </w:divBdr>
        </w:div>
        <w:div w:id="1104157408">
          <w:marLeft w:val="480"/>
          <w:marRight w:val="0"/>
          <w:marTop w:val="0"/>
          <w:marBottom w:val="0"/>
          <w:divBdr>
            <w:top w:val="none" w:sz="0" w:space="0" w:color="auto"/>
            <w:left w:val="none" w:sz="0" w:space="0" w:color="auto"/>
            <w:bottom w:val="none" w:sz="0" w:space="0" w:color="auto"/>
            <w:right w:val="none" w:sz="0" w:space="0" w:color="auto"/>
          </w:divBdr>
        </w:div>
        <w:div w:id="741104589">
          <w:marLeft w:val="480"/>
          <w:marRight w:val="0"/>
          <w:marTop w:val="0"/>
          <w:marBottom w:val="0"/>
          <w:divBdr>
            <w:top w:val="none" w:sz="0" w:space="0" w:color="auto"/>
            <w:left w:val="none" w:sz="0" w:space="0" w:color="auto"/>
            <w:bottom w:val="none" w:sz="0" w:space="0" w:color="auto"/>
            <w:right w:val="none" w:sz="0" w:space="0" w:color="auto"/>
          </w:divBdr>
        </w:div>
        <w:div w:id="1690061986">
          <w:marLeft w:val="480"/>
          <w:marRight w:val="0"/>
          <w:marTop w:val="0"/>
          <w:marBottom w:val="0"/>
          <w:divBdr>
            <w:top w:val="none" w:sz="0" w:space="0" w:color="auto"/>
            <w:left w:val="none" w:sz="0" w:space="0" w:color="auto"/>
            <w:bottom w:val="none" w:sz="0" w:space="0" w:color="auto"/>
            <w:right w:val="none" w:sz="0" w:space="0" w:color="auto"/>
          </w:divBdr>
        </w:div>
        <w:div w:id="1891762998">
          <w:marLeft w:val="480"/>
          <w:marRight w:val="0"/>
          <w:marTop w:val="0"/>
          <w:marBottom w:val="0"/>
          <w:divBdr>
            <w:top w:val="none" w:sz="0" w:space="0" w:color="auto"/>
            <w:left w:val="none" w:sz="0" w:space="0" w:color="auto"/>
            <w:bottom w:val="none" w:sz="0" w:space="0" w:color="auto"/>
            <w:right w:val="none" w:sz="0" w:space="0" w:color="auto"/>
          </w:divBdr>
        </w:div>
        <w:div w:id="2019964166">
          <w:marLeft w:val="480"/>
          <w:marRight w:val="0"/>
          <w:marTop w:val="0"/>
          <w:marBottom w:val="0"/>
          <w:divBdr>
            <w:top w:val="none" w:sz="0" w:space="0" w:color="auto"/>
            <w:left w:val="none" w:sz="0" w:space="0" w:color="auto"/>
            <w:bottom w:val="none" w:sz="0" w:space="0" w:color="auto"/>
            <w:right w:val="none" w:sz="0" w:space="0" w:color="auto"/>
          </w:divBdr>
        </w:div>
        <w:div w:id="1907689696">
          <w:marLeft w:val="480"/>
          <w:marRight w:val="0"/>
          <w:marTop w:val="0"/>
          <w:marBottom w:val="0"/>
          <w:divBdr>
            <w:top w:val="none" w:sz="0" w:space="0" w:color="auto"/>
            <w:left w:val="none" w:sz="0" w:space="0" w:color="auto"/>
            <w:bottom w:val="none" w:sz="0" w:space="0" w:color="auto"/>
            <w:right w:val="none" w:sz="0" w:space="0" w:color="auto"/>
          </w:divBdr>
        </w:div>
        <w:div w:id="1065496490">
          <w:marLeft w:val="480"/>
          <w:marRight w:val="0"/>
          <w:marTop w:val="0"/>
          <w:marBottom w:val="0"/>
          <w:divBdr>
            <w:top w:val="none" w:sz="0" w:space="0" w:color="auto"/>
            <w:left w:val="none" w:sz="0" w:space="0" w:color="auto"/>
            <w:bottom w:val="none" w:sz="0" w:space="0" w:color="auto"/>
            <w:right w:val="none" w:sz="0" w:space="0" w:color="auto"/>
          </w:divBdr>
        </w:div>
        <w:div w:id="1205407101">
          <w:marLeft w:val="480"/>
          <w:marRight w:val="0"/>
          <w:marTop w:val="0"/>
          <w:marBottom w:val="0"/>
          <w:divBdr>
            <w:top w:val="none" w:sz="0" w:space="0" w:color="auto"/>
            <w:left w:val="none" w:sz="0" w:space="0" w:color="auto"/>
            <w:bottom w:val="none" w:sz="0" w:space="0" w:color="auto"/>
            <w:right w:val="none" w:sz="0" w:space="0" w:color="auto"/>
          </w:divBdr>
        </w:div>
        <w:div w:id="146559644">
          <w:marLeft w:val="480"/>
          <w:marRight w:val="0"/>
          <w:marTop w:val="0"/>
          <w:marBottom w:val="0"/>
          <w:divBdr>
            <w:top w:val="none" w:sz="0" w:space="0" w:color="auto"/>
            <w:left w:val="none" w:sz="0" w:space="0" w:color="auto"/>
            <w:bottom w:val="none" w:sz="0" w:space="0" w:color="auto"/>
            <w:right w:val="none" w:sz="0" w:space="0" w:color="auto"/>
          </w:divBdr>
        </w:div>
        <w:div w:id="1170565626">
          <w:marLeft w:val="480"/>
          <w:marRight w:val="0"/>
          <w:marTop w:val="0"/>
          <w:marBottom w:val="0"/>
          <w:divBdr>
            <w:top w:val="none" w:sz="0" w:space="0" w:color="auto"/>
            <w:left w:val="none" w:sz="0" w:space="0" w:color="auto"/>
            <w:bottom w:val="none" w:sz="0" w:space="0" w:color="auto"/>
            <w:right w:val="none" w:sz="0" w:space="0" w:color="auto"/>
          </w:divBdr>
        </w:div>
        <w:div w:id="1847477373">
          <w:marLeft w:val="480"/>
          <w:marRight w:val="0"/>
          <w:marTop w:val="0"/>
          <w:marBottom w:val="0"/>
          <w:divBdr>
            <w:top w:val="none" w:sz="0" w:space="0" w:color="auto"/>
            <w:left w:val="none" w:sz="0" w:space="0" w:color="auto"/>
            <w:bottom w:val="none" w:sz="0" w:space="0" w:color="auto"/>
            <w:right w:val="none" w:sz="0" w:space="0" w:color="auto"/>
          </w:divBdr>
        </w:div>
        <w:div w:id="451093115">
          <w:marLeft w:val="480"/>
          <w:marRight w:val="0"/>
          <w:marTop w:val="0"/>
          <w:marBottom w:val="0"/>
          <w:divBdr>
            <w:top w:val="none" w:sz="0" w:space="0" w:color="auto"/>
            <w:left w:val="none" w:sz="0" w:space="0" w:color="auto"/>
            <w:bottom w:val="none" w:sz="0" w:space="0" w:color="auto"/>
            <w:right w:val="none" w:sz="0" w:space="0" w:color="auto"/>
          </w:divBdr>
        </w:div>
        <w:div w:id="619459227">
          <w:marLeft w:val="480"/>
          <w:marRight w:val="0"/>
          <w:marTop w:val="0"/>
          <w:marBottom w:val="0"/>
          <w:divBdr>
            <w:top w:val="none" w:sz="0" w:space="0" w:color="auto"/>
            <w:left w:val="none" w:sz="0" w:space="0" w:color="auto"/>
            <w:bottom w:val="none" w:sz="0" w:space="0" w:color="auto"/>
            <w:right w:val="none" w:sz="0" w:space="0" w:color="auto"/>
          </w:divBdr>
        </w:div>
        <w:div w:id="2081052370">
          <w:marLeft w:val="480"/>
          <w:marRight w:val="0"/>
          <w:marTop w:val="0"/>
          <w:marBottom w:val="0"/>
          <w:divBdr>
            <w:top w:val="none" w:sz="0" w:space="0" w:color="auto"/>
            <w:left w:val="none" w:sz="0" w:space="0" w:color="auto"/>
            <w:bottom w:val="none" w:sz="0" w:space="0" w:color="auto"/>
            <w:right w:val="none" w:sz="0" w:space="0" w:color="auto"/>
          </w:divBdr>
        </w:div>
        <w:div w:id="1819607463">
          <w:marLeft w:val="480"/>
          <w:marRight w:val="0"/>
          <w:marTop w:val="0"/>
          <w:marBottom w:val="0"/>
          <w:divBdr>
            <w:top w:val="none" w:sz="0" w:space="0" w:color="auto"/>
            <w:left w:val="none" w:sz="0" w:space="0" w:color="auto"/>
            <w:bottom w:val="none" w:sz="0" w:space="0" w:color="auto"/>
            <w:right w:val="none" w:sz="0" w:space="0" w:color="auto"/>
          </w:divBdr>
        </w:div>
        <w:div w:id="324094087">
          <w:marLeft w:val="480"/>
          <w:marRight w:val="0"/>
          <w:marTop w:val="0"/>
          <w:marBottom w:val="0"/>
          <w:divBdr>
            <w:top w:val="none" w:sz="0" w:space="0" w:color="auto"/>
            <w:left w:val="none" w:sz="0" w:space="0" w:color="auto"/>
            <w:bottom w:val="none" w:sz="0" w:space="0" w:color="auto"/>
            <w:right w:val="none" w:sz="0" w:space="0" w:color="auto"/>
          </w:divBdr>
        </w:div>
        <w:div w:id="1208950480">
          <w:marLeft w:val="480"/>
          <w:marRight w:val="0"/>
          <w:marTop w:val="0"/>
          <w:marBottom w:val="0"/>
          <w:divBdr>
            <w:top w:val="none" w:sz="0" w:space="0" w:color="auto"/>
            <w:left w:val="none" w:sz="0" w:space="0" w:color="auto"/>
            <w:bottom w:val="none" w:sz="0" w:space="0" w:color="auto"/>
            <w:right w:val="none" w:sz="0" w:space="0" w:color="auto"/>
          </w:divBdr>
        </w:div>
        <w:div w:id="1617906887">
          <w:marLeft w:val="480"/>
          <w:marRight w:val="0"/>
          <w:marTop w:val="0"/>
          <w:marBottom w:val="0"/>
          <w:divBdr>
            <w:top w:val="none" w:sz="0" w:space="0" w:color="auto"/>
            <w:left w:val="none" w:sz="0" w:space="0" w:color="auto"/>
            <w:bottom w:val="none" w:sz="0" w:space="0" w:color="auto"/>
            <w:right w:val="none" w:sz="0" w:space="0" w:color="auto"/>
          </w:divBdr>
        </w:div>
        <w:div w:id="655497654">
          <w:marLeft w:val="480"/>
          <w:marRight w:val="0"/>
          <w:marTop w:val="0"/>
          <w:marBottom w:val="0"/>
          <w:divBdr>
            <w:top w:val="none" w:sz="0" w:space="0" w:color="auto"/>
            <w:left w:val="none" w:sz="0" w:space="0" w:color="auto"/>
            <w:bottom w:val="none" w:sz="0" w:space="0" w:color="auto"/>
            <w:right w:val="none" w:sz="0" w:space="0" w:color="auto"/>
          </w:divBdr>
        </w:div>
        <w:div w:id="1188984977">
          <w:marLeft w:val="480"/>
          <w:marRight w:val="0"/>
          <w:marTop w:val="0"/>
          <w:marBottom w:val="0"/>
          <w:divBdr>
            <w:top w:val="none" w:sz="0" w:space="0" w:color="auto"/>
            <w:left w:val="none" w:sz="0" w:space="0" w:color="auto"/>
            <w:bottom w:val="none" w:sz="0" w:space="0" w:color="auto"/>
            <w:right w:val="none" w:sz="0" w:space="0" w:color="auto"/>
          </w:divBdr>
        </w:div>
        <w:div w:id="1489174782">
          <w:marLeft w:val="480"/>
          <w:marRight w:val="0"/>
          <w:marTop w:val="0"/>
          <w:marBottom w:val="0"/>
          <w:divBdr>
            <w:top w:val="none" w:sz="0" w:space="0" w:color="auto"/>
            <w:left w:val="none" w:sz="0" w:space="0" w:color="auto"/>
            <w:bottom w:val="none" w:sz="0" w:space="0" w:color="auto"/>
            <w:right w:val="none" w:sz="0" w:space="0" w:color="auto"/>
          </w:divBdr>
        </w:div>
        <w:div w:id="2035812020">
          <w:marLeft w:val="480"/>
          <w:marRight w:val="0"/>
          <w:marTop w:val="0"/>
          <w:marBottom w:val="0"/>
          <w:divBdr>
            <w:top w:val="none" w:sz="0" w:space="0" w:color="auto"/>
            <w:left w:val="none" w:sz="0" w:space="0" w:color="auto"/>
            <w:bottom w:val="none" w:sz="0" w:space="0" w:color="auto"/>
            <w:right w:val="none" w:sz="0" w:space="0" w:color="auto"/>
          </w:divBdr>
        </w:div>
        <w:div w:id="231238342">
          <w:marLeft w:val="480"/>
          <w:marRight w:val="0"/>
          <w:marTop w:val="0"/>
          <w:marBottom w:val="0"/>
          <w:divBdr>
            <w:top w:val="none" w:sz="0" w:space="0" w:color="auto"/>
            <w:left w:val="none" w:sz="0" w:space="0" w:color="auto"/>
            <w:bottom w:val="none" w:sz="0" w:space="0" w:color="auto"/>
            <w:right w:val="none" w:sz="0" w:space="0" w:color="auto"/>
          </w:divBdr>
        </w:div>
        <w:div w:id="1852797178">
          <w:marLeft w:val="480"/>
          <w:marRight w:val="0"/>
          <w:marTop w:val="0"/>
          <w:marBottom w:val="0"/>
          <w:divBdr>
            <w:top w:val="none" w:sz="0" w:space="0" w:color="auto"/>
            <w:left w:val="none" w:sz="0" w:space="0" w:color="auto"/>
            <w:bottom w:val="none" w:sz="0" w:space="0" w:color="auto"/>
            <w:right w:val="none" w:sz="0" w:space="0" w:color="auto"/>
          </w:divBdr>
        </w:div>
        <w:div w:id="2078089522">
          <w:marLeft w:val="480"/>
          <w:marRight w:val="0"/>
          <w:marTop w:val="0"/>
          <w:marBottom w:val="0"/>
          <w:divBdr>
            <w:top w:val="none" w:sz="0" w:space="0" w:color="auto"/>
            <w:left w:val="none" w:sz="0" w:space="0" w:color="auto"/>
            <w:bottom w:val="none" w:sz="0" w:space="0" w:color="auto"/>
            <w:right w:val="none" w:sz="0" w:space="0" w:color="auto"/>
          </w:divBdr>
        </w:div>
        <w:div w:id="115369053">
          <w:marLeft w:val="480"/>
          <w:marRight w:val="0"/>
          <w:marTop w:val="0"/>
          <w:marBottom w:val="0"/>
          <w:divBdr>
            <w:top w:val="none" w:sz="0" w:space="0" w:color="auto"/>
            <w:left w:val="none" w:sz="0" w:space="0" w:color="auto"/>
            <w:bottom w:val="none" w:sz="0" w:space="0" w:color="auto"/>
            <w:right w:val="none" w:sz="0" w:space="0" w:color="auto"/>
          </w:divBdr>
        </w:div>
        <w:div w:id="1557349872">
          <w:marLeft w:val="480"/>
          <w:marRight w:val="0"/>
          <w:marTop w:val="0"/>
          <w:marBottom w:val="0"/>
          <w:divBdr>
            <w:top w:val="none" w:sz="0" w:space="0" w:color="auto"/>
            <w:left w:val="none" w:sz="0" w:space="0" w:color="auto"/>
            <w:bottom w:val="none" w:sz="0" w:space="0" w:color="auto"/>
            <w:right w:val="none" w:sz="0" w:space="0" w:color="auto"/>
          </w:divBdr>
        </w:div>
        <w:div w:id="483813250">
          <w:marLeft w:val="480"/>
          <w:marRight w:val="0"/>
          <w:marTop w:val="0"/>
          <w:marBottom w:val="0"/>
          <w:divBdr>
            <w:top w:val="none" w:sz="0" w:space="0" w:color="auto"/>
            <w:left w:val="none" w:sz="0" w:space="0" w:color="auto"/>
            <w:bottom w:val="none" w:sz="0" w:space="0" w:color="auto"/>
            <w:right w:val="none" w:sz="0" w:space="0" w:color="auto"/>
          </w:divBdr>
        </w:div>
        <w:div w:id="948009815">
          <w:marLeft w:val="480"/>
          <w:marRight w:val="0"/>
          <w:marTop w:val="0"/>
          <w:marBottom w:val="0"/>
          <w:divBdr>
            <w:top w:val="none" w:sz="0" w:space="0" w:color="auto"/>
            <w:left w:val="none" w:sz="0" w:space="0" w:color="auto"/>
            <w:bottom w:val="none" w:sz="0" w:space="0" w:color="auto"/>
            <w:right w:val="none" w:sz="0" w:space="0" w:color="auto"/>
          </w:divBdr>
        </w:div>
        <w:div w:id="44957844">
          <w:marLeft w:val="480"/>
          <w:marRight w:val="0"/>
          <w:marTop w:val="0"/>
          <w:marBottom w:val="0"/>
          <w:divBdr>
            <w:top w:val="none" w:sz="0" w:space="0" w:color="auto"/>
            <w:left w:val="none" w:sz="0" w:space="0" w:color="auto"/>
            <w:bottom w:val="none" w:sz="0" w:space="0" w:color="auto"/>
            <w:right w:val="none" w:sz="0" w:space="0" w:color="auto"/>
          </w:divBdr>
        </w:div>
        <w:div w:id="1337687647">
          <w:marLeft w:val="480"/>
          <w:marRight w:val="0"/>
          <w:marTop w:val="0"/>
          <w:marBottom w:val="0"/>
          <w:divBdr>
            <w:top w:val="none" w:sz="0" w:space="0" w:color="auto"/>
            <w:left w:val="none" w:sz="0" w:space="0" w:color="auto"/>
            <w:bottom w:val="none" w:sz="0" w:space="0" w:color="auto"/>
            <w:right w:val="none" w:sz="0" w:space="0" w:color="auto"/>
          </w:divBdr>
        </w:div>
        <w:div w:id="1014726234">
          <w:marLeft w:val="480"/>
          <w:marRight w:val="0"/>
          <w:marTop w:val="0"/>
          <w:marBottom w:val="0"/>
          <w:divBdr>
            <w:top w:val="none" w:sz="0" w:space="0" w:color="auto"/>
            <w:left w:val="none" w:sz="0" w:space="0" w:color="auto"/>
            <w:bottom w:val="none" w:sz="0" w:space="0" w:color="auto"/>
            <w:right w:val="none" w:sz="0" w:space="0" w:color="auto"/>
          </w:divBdr>
        </w:div>
        <w:div w:id="399212084">
          <w:marLeft w:val="480"/>
          <w:marRight w:val="0"/>
          <w:marTop w:val="0"/>
          <w:marBottom w:val="0"/>
          <w:divBdr>
            <w:top w:val="none" w:sz="0" w:space="0" w:color="auto"/>
            <w:left w:val="none" w:sz="0" w:space="0" w:color="auto"/>
            <w:bottom w:val="none" w:sz="0" w:space="0" w:color="auto"/>
            <w:right w:val="none" w:sz="0" w:space="0" w:color="auto"/>
          </w:divBdr>
        </w:div>
        <w:div w:id="1019969485">
          <w:marLeft w:val="480"/>
          <w:marRight w:val="0"/>
          <w:marTop w:val="0"/>
          <w:marBottom w:val="0"/>
          <w:divBdr>
            <w:top w:val="none" w:sz="0" w:space="0" w:color="auto"/>
            <w:left w:val="none" w:sz="0" w:space="0" w:color="auto"/>
            <w:bottom w:val="none" w:sz="0" w:space="0" w:color="auto"/>
            <w:right w:val="none" w:sz="0" w:space="0" w:color="auto"/>
          </w:divBdr>
        </w:div>
        <w:div w:id="1523087255">
          <w:marLeft w:val="480"/>
          <w:marRight w:val="0"/>
          <w:marTop w:val="0"/>
          <w:marBottom w:val="0"/>
          <w:divBdr>
            <w:top w:val="none" w:sz="0" w:space="0" w:color="auto"/>
            <w:left w:val="none" w:sz="0" w:space="0" w:color="auto"/>
            <w:bottom w:val="none" w:sz="0" w:space="0" w:color="auto"/>
            <w:right w:val="none" w:sz="0" w:space="0" w:color="auto"/>
          </w:divBdr>
        </w:div>
        <w:div w:id="1256936575">
          <w:marLeft w:val="480"/>
          <w:marRight w:val="0"/>
          <w:marTop w:val="0"/>
          <w:marBottom w:val="0"/>
          <w:divBdr>
            <w:top w:val="none" w:sz="0" w:space="0" w:color="auto"/>
            <w:left w:val="none" w:sz="0" w:space="0" w:color="auto"/>
            <w:bottom w:val="none" w:sz="0" w:space="0" w:color="auto"/>
            <w:right w:val="none" w:sz="0" w:space="0" w:color="auto"/>
          </w:divBdr>
        </w:div>
        <w:div w:id="1139810882">
          <w:marLeft w:val="480"/>
          <w:marRight w:val="0"/>
          <w:marTop w:val="0"/>
          <w:marBottom w:val="0"/>
          <w:divBdr>
            <w:top w:val="none" w:sz="0" w:space="0" w:color="auto"/>
            <w:left w:val="none" w:sz="0" w:space="0" w:color="auto"/>
            <w:bottom w:val="none" w:sz="0" w:space="0" w:color="auto"/>
            <w:right w:val="none" w:sz="0" w:space="0" w:color="auto"/>
          </w:divBdr>
        </w:div>
        <w:div w:id="2008630516">
          <w:marLeft w:val="480"/>
          <w:marRight w:val="0"/>
          <w:marTop w:val="0"/>
          <w:marBottom w:val="0"/>
          <w:divBdr>
            <w:top w:val="none" w:sz="0" w:space="0" w:color="auto"/>
            <w:left w:val="none" w:sz="0" w:space="0" w:color="auto"/>
            <w:bottom w:val="none" w:sz="0" w:space="0" w:color="auto"/>
            <w:right w:val="none" w:sz="0" w:space="0" w:color="auto"/>
          </w:divBdr>
        </w:div>
        <w:div w:id="1145121866">
          <w:marLeft w:val="480"/>
          <w:marRight w:val="0"/>
          <w:marTop w:val="0"/>
          <w:marBottom w:val="0"/>
          <w:divBdr>
            <w:top w:val="none" w:sz="0" w:space="0" w:color="auto"/>
            <w:left w:val="none" w:sz="0" w:space="0" w:color="auto"/>
            <w:bottom w:val="none" w:sz="0" w:space="0" w:color="auto"/>
            <w:right w:val="none" w:sz="0" w:space="0" w:color="auto"/>
          </w:divBdr>
        </w:div>
        <w:div w:id="1490708911">
          <w:marLeft w:val="480"/>
          <w:marRight w:val="0"/>
          <w:marTop w:val="0"/>
          <w:marBottom w:val="0"/>
          <w:divBdr>
            <w:top w:val="none" w:sz="0" w:space="0" w:color="auto"/>
            <w:left w:val="none" w:sz="0" w:space="0" w:color="auto"/>
            <w:bottom w:val="none" w:sz="0" w:space="0" w:color="auto"/>
            <w:right w:val="none" w:sz="0" w:space="0" w:color="auto"/>
          </w:divBdr>
        </w:div>
        <w:div w:id="2058385886">
          <w:marLeft w:val="480"/>
          <w:marRight w:val="0"/>
          <w:marTop w:val="0"/>
          <w:marBottom w:val="0"/>
          <w:divBdr>
            <w:top w:val="none" w:sz="0" w:space="0" w:color="auto"/>
            <w:left w:val="none" w:sz="0" w:space="0" w:color="auto"/>
            <w:bottom w:val="none" w:sz="0" w:space="0" w:color="auto"/>
            <w:right w:val="none" w:sz="0" w:space="0" w:color="auto"/>
          </w:divBdr>
        </w:div>
        <w:div w:id="1592664722">
          <w:marLeft w:val="480"/>
          <w:marRight w:val="0"/>
          <w:marTop w:val="0"/>
          <w:marBottom w:val="0"/>
          <w:divBdr>
            <w:top w:val="none" w:sz="0" w:space="0" w:color="auto"/>
            <w:left w:val="none" w:sz="0" w:space="0" w:color="auto"/>
            <w:bottom w:val="none" w:sz="0" w:space="0" w:color="auto"/>
            <w:right w:val="none" w:sz="0" w:space="0" w:color="auto"/>
          </w:divBdr>
        </w:div>
        <w:div w:id="508564742">
          <w:marLeft w:val="480"/>
          <w:marRight w:val="0"/>
          <w:marTop w:val="0"/>
          <w:marBottom w:val="0"/>
          <w:divBdr>
            <w:top w:val="none" w:sz="0" w:space="0" w:color="auto"/>
            <w:left w:val="none" w:sz="0" w:space="0" w:color="auto"/>
            <w:bottom w:val="none" w:sz="0" w:space="0" w:color="auto"/>
            <w:right w:val="none" w:sz="0" w:space="0" w:color="auto"/>
          </w:divBdr>
        </w:div>
        <w:div w:id="122768897">
          <w:marLeft w:val="480"/>
          <w:marRight w:val="0"/>
          <w:marTop w:val="0"/>
          <w:marBottom w:val="0"/>
          <w:divBdr>
            <w:top w:val="none" w:sz="0" w:space="0" w:color="auto"/>
            <w:left w:val="none" w:sz="0" w:space="0" w:color="auto"/>
            <w:bottom w:val="none" w:sz="0" w:space="0" w:color="auto"/>
            <w:right w:val="none" w:sz="0" w:space="0" w:color="auto"/>
          </w:divBdr>
        </w:div>
        <w:div w:id="1747611695">
          <w:marLeft w:val="480"/>
          <w:marRight w:val="0"/>
          <w:marTop w:val="0"/>
          <w:marBottom w:val="0"/>
          <w:divBdr>
            <w:top w:val="none" w:sz="0" w:space="0" w:color="auto"/>
            <w:left w:val="none" w:sz="0" w:space="0" w:color="auto"/>
            <w:bottom w:val="none" w:sz="0" w:space="0" w:color="auto"/>
            <w:right w:val="none" w:sz="0" w:space="0" w:color="auto"/>
          </w:divBdr>
        </w:div>
        <w:div w:id="2005930958">
          <w:marLeft w:val="480"/>
          <w:marRight w:val="0"/>
          <w:marTop w:val="0"/>
          <w:marBottom w:val="0"/>
          <w:divBdr>
            <w:top w:val="none" w:sz="0" w:space="0" w:color="auto"/>
            <w:left w:val="none" w:sz="0" w:space="0" w:color="auto"/>
            <w:bottom w:val="none" w:sz="0" w:space="0" w:color="auto"/>
            <w:right w:val="none" w:sz="0" w:space="0" w:color="auto"/>
          </w:divBdr>
        </w:div>
        <w:div w:id="1623615868">
          <w:marLeft w:val="480"/>
          <w:marRight w:val="0"/>
          <w:marTop w:val="0"/>
          <w:marBottom w:val="0"/>
          <w:divBdr>
            <w:top w:val="none" w:sz="0" w:space="0" w:color="auto"/>
            <w:left w:val="none" w:sz="0" w:space="0" w:color="auto"/>
            <w:bottom w:val="none" w:sz="0" w:space="0" w:color="auto"/>
            <w:right w:val="none" w:sz="0" w:space="0" w:color="auto"/>
          </w:divBdr>
        </w:div>
        <w:div w:id="1770658943">
          <w:marLeft w:val="480"/>
          <w:marRight w:val="0"/>
          <w:marTop w:val="0"/>
          <w:marBottom w:val="0"/>
          <w:divBdr>
            <w:top w:val="none" w:sz="0" w:space="0" w:color="auto"/>
            <w:left w:val="none" w:sz="0" w:space="0" w:color="auto"/>
            <w:bottom w:val="none" w:sz="0" w:space="0" w:color="auto"/>
            <w:right w:val="none" w:sz="0" w:space="0" w:color="auto"/>
          </w:divBdr>
        </w:div>
        <w:div w:id="216165559">
          <w:marLeft w:val="480"/>
          <w:marRight w:val="0"/>
          <w:marTop w:val="0"/>
          <w:marBottom w:val="0"/>
          <w:divBdr>
            <w:top w:val="none" w:sz="0" w:space="0" w:color="auto"/>
            <w:left w:val="none" w:sz="0" w:space="0" w:color="auto"/>
            <w:bottom w:val="none" w:sz="0" w:space="0" w:color="auto"/>
            <w:right w:val="none" w:sz="0" w:space="0" w:color="auto"/>
          </w:divBdr>
        </w:div>
        <w:div w:id="664169706">
          <w:marLeft w:val="480"/>
          <w:marRight w:val="0"/>
          <w:marTop w:val="0"/>
          <w:marBottom w:val="0"/>
          <w:divBdr>
            <w:top w:val="none" w:sz="0" w:space="0" w:color="auto"/>
            <w:left w:val="none" w:sz="0" w:space="0" w:color="auto"/>
            <w:bottom w:val="none" w:sz="0" w:space="0" w:color="auto"/>
            <w:right w:val="none" w:sz="0" w:space="0" w:color="auto"/>
          </w:divBdr>
        </w:div>
        <w:div w:id="406537699">
          <w:marLeft w:val="480"/>
          <w:marRight w:val="0"/>
          <w:marTop w:val="0"/>
          <w:marBottom w:val="0"/>
          <w:divBdr>
            <w:top w:val="none" w:sz="0" w:space="0" w:color="auto"/>
            <w:left w:val="none" w:sz="0" w:space="0" w:color="auto"/>
            <w:bottom w:val="none" w:sz="0" w:space="0" w:color="auto"/>
            <w:right w:val="none" w:sz="0" w:space="0" w:color="auto"/>
          </w:divBdr>
        </w:div>
        <w:div w:id="493837156">
          <w:marLeft w:val="480"/>
          <w:marRight w:val="0"/>
          <w:marTop w:val="0"/>
          <w:marBottom w:val="0"/>
          <w:divBdr>
            <w:top w:val="none" w:sz="0" w:space="0" w:color="auto"/>
            <w:left w:val="none" w:sz="0" w:space="0" w:color="auto"/>
            <w:bottom w:val="none" w:sz="0" w:space="0" w:color="auto"/>
            <w:right w:val="none" w:sz="0" w:space="0" w:color="auto"/>
          </w:divBdr>
        </w:div>
        <w:div w:id="942417597">
          <w:marLeft w:val="480"/>
          <w:marRight w:val="0"/>
          <w:marTop w:val="0"/>
          <w:marBottom w:val="0"/>
          <w:divBdr>
            <w:top w:val="none" w:sz="0" w:space="0" w:color="auto"/>
            <w:left w:val="none" w:sz="0" w:space="0" w:color="auto"/>
            <w:bottom w:val="none" w:sz="0" w:space="0" w:color="auto"/>
            <w:right w:val="none" w:sz="0" w:space="0" w:color="auto"/>
          </w:divBdr>
        </w:div>
        <w:div w:id="1591309439">
          <w:marLeft w:val="480"/>
          <w:marRight w:val="0"/>
          <w:marTop w:val="0"/>
          <w:marBottom w:val="0"/>
          <w:divBdr>
            <w:top w:val="none" w:sz="0" w:space="0" w:color="auto"/>
            <w:left w:val="none" w:sz="0" w:space="0" w:color="auto"/>
            <w:bottom w:val="none" w:sz="0" w:space="0" w:color="auto"/>
            <w:right w:val="none" w:sz="0" w:space="0" w:color="auto"/>
          </w:divBdr>
        </w:div>
        <w:div w:id="2017534589">
          <w:marLeft w:val="480"/>
          <w:marRight w:val="0"/>
          <w:marTop w:val="0"/>
          <w:marBottom w:val="0"/>
          <w:divBdr>
            <w:top w:val="none" w:sz="0" w:space="0" w:color="auto"/>
            <w:left w:val="none" w:sz="0" w:space="0" w:color="auto"/>
            <w:bottom w:val="none" w:sz="0" w:space="0" w:color="auto"/>
            <w:right w:val="none" w:sz="0" w:space="0" w:color="auto"/>
          </w:divBdr>
        </w:div>
        <w:div w:id="329915455">
          <w:marLeft w:val="480"/>
          <w:marRight w:val="0"/>
          <w:marTop w:val="0"/>
          <w:marBottom w:val="0"/>
          <w:divBdr>
            <w:top w:val="none" w:sz="0" w:space="0" w:color="auto"/>
            <w:left w:val="none" w:sz="0" w:space="0" w:color="auto"/>
            <w:bottom w:val="none" w:sz="0" w:space="0" w:color="auto"/>
            <w:right w:val="none" w:sz="0" w:space="0" w:color="auto"/>
          </w:divBdr>
        </w:div>
        <w:div w:id="38628376">
          <w:marLeft w:val="480"/>
          <w:marRight w:val="0"/>
          <w:marTop w:val="0"/>
          <w:marBottom w:val="0"/>
          <w:divBdr>
            <w:top w:val="none" w:sz="0" w:space="0" w:color="auto"/>
            <w:left w:val="none" w:sz="0" w:space="0" w:color="auto"/>
            <w:bottom w:val="none" w:sz="0" w:space="0" w:color="auto"/>
            <w:right w:val="none" w:sz="0" w:space="0" w:color="auto"/>
          </w:divBdr>
        </w:div>
        <w:div w:id="2028367087">
          <w:marLeft w:val="480"/>
          <w:marRight w:val="0"/>
          <w:marTop w:val="0"/>
          <w:marBottom w:val="0"/>
          <w:divBdr>
            <w:top w:val="none" w:sz="0" w:space="0" w:color="auto"/>
            <w:left w:val="none" w:sz="0" w:space="0" w:color="auto"/>
            <w:bottom w:val="none" w:sz="0" w:space="0" w:color="auto"/>
            <w:right w:val="none" w:sz="0" w:space="0" w:color="auto"/>
          </w:divBdr>
        </w:div>
        <w:div w:id="552542529">
          <w:marLeft w:val="480"/>
          <w:marRight w:val="0"/>
          <w:marTop w:val="0"/>
          <w:marBottom w:val="0"/>
          <w:divBdr>
            <w:top w:val="none" w:sz="0" w:space="0" w:color="auto"/>
            <w:left w:val="none" w:sz="0" w:space="0" w:color="auto"/>
            <w:bottom w:val="none" w:sz="0" w:space="0" w:color="auto"/>
            <w:right w:val="none" w:sz="0" w:space="0" w:color="auto"/>
          </w:divBdr>
        </w:div>
        <w:div w:id="1363169542">
          <w:marLeft w:val="480"/>
          <w:marRight w:val="0"/>
          <w:marTop w:val="0"/>
          <w:marBottom w:val="0"/>
          <w:divBdr>
            <w:top w:val="none" w:sz="0" w:space="0" w:color="auto"/>
            <w:left w:val="none" w:sz="0" w:space="0" w:color="auto"/>
            <w:bottom w:val="none" w:sz="0" w:space="0" w:color="auto"/>
            <w:right w:val="none" w:sz="0" w:space="0" w:color="auto"/>
          </w:divBdr>
        </w:div>
        <w:div w:id="719479748">
          <w:marLeft w:val="480"/>
          <w:marRight w:val="0"/>
          <w:marTop w:val="0"/>
          <w:marBottom w:val="0"/>
          <w:divBdr>
            <w:top w:val="none" w:sz="0" w:space="0" w:color="auto"/>
            <w:left w:val="none" w:sz="0" w:space="0" w:color="auto"/>
            <w:bottom w:val="none" w:sz="0" w:space="0" w:color="auto"/>
            <w:right w:val="none" w:sz="0" w:space="0" w:color="auto"/>
          </w:divBdr>
        </w:div>
        <w:div w:id="680623779">
          <w:marLeft w:val="480"/>
          <w:marRight w:val="0"/>
          <w:marTop w:val="0"/>
          <w:marBottom w:val="0"/>
          <w:divBdr>
            <w:top w:val="none" w:sz="0" w:space="0" w:color="auto"/>
            <w:left w:val="none" w:sz="0" w:space="0" w:color="auto"/>
            <w:bottom w:val="none" w:sz="0" w:space="0" w:color="auto"/>
            <w:right w:val="none" w:sz="0" w:space="0" w:color="auto"/>
          </w:divBdr>
        </w:div>
        <w:div w:id="494418119">
          <w:marLeft w:val="480"/>
          <w:marRight w:val="0"/>
          <w:marTop w:val="0"/>
          <w:marBottom w:val="0"/>
          <w:divBdr>
            <w:top w:val="none" w:sz="0" w:space="0" w:color="auto"/>
            <w:left w:val="none" w:sz="0" w:space="0" w:color="auto"/>
            <w:bottom w:val="none" w:sz="0" w:space="0" w:color="auto"/>
            <w:right w:val="none" w:sz="0" w:space="0" w:color="auto"/>
          </w:divBdr>
        </w:div>
        <w:div w:id="1786654546">
          <w:marLeft w:val="480"/>
          <w:marRight w:val="0"/>
          <w:marTop w:val="0"/>
          <w:marBottom w:val="0"/>
          <w:divBdr>
            <w:top w:val="none" w:sz="0" w:space="0" w:color="auto"/>
            <w:left w:val="none" w:sz="0" w:space="0" w:color="auto"/>
            <w:bottom w:val="none" w:sz="0" w:space="0" w:color="auto"/>
            <w:right w:val="none" w:sz="0" w:space="0" w:color="auto"/>
          </w:divBdr>
        </w:div>
        <w:div w:id="55053408">
          <w:marLeft w:val="480"/>
          <w:marRight w:val="0"/>
          <w:marTop w:val="0"/>
          <w:marBottom w:val="0"/>
          <w:divBdr>
            <w:top w:val="none" w:sz="0" w:space="0" w:color="auto"/>
            <w:left w:val="none" w:sz="0" w:space="0" w:color="auto"/>
            <w:bottom w:val="none" w:sz="0" w:space="0" w:color="auto"/>
            <w:right w:val="none" w:sz="0" w:space="0" w:color="auto"/>
          </w:divBdr>
        </w:div>
        <w:div w:id="2032416564">
          <w:marLeft w:val="480"/>
          <w:marRight w:val="0"/>
          <w:marTop w:val="0"/>
          <w:marBottom w:val="0"/>
          <w:divBdr>
            <w:top w:val="none" w:sz="0" w:space="0" w:color="auto"/>
            <w:left w:val="none" w:sz="0" w:space="0" w:color="auto"/>
            <w:bottom w:val="none" w:sz="0" w:space="0" w:color="auto"/>
            <w:right w:val="none" w:sz="0" w:space="0" w:color="auto"/>
          </w:divBdr>
        </w:div>
        <w:div w:id="1322582111">
          <w:marLeft w:val="480"/>
          <w:marRight w:val="0"/>
          <w:marTop w:val="0"/>
          <w:marBottom w:val="0"/>
          <w:divBdr>
            <w:top w:val="none" w:sz="0" w:space="0" w:color="auto"/>
            <w:left w:val="none" w:sz="0" w:space="0" w:color="auto"/>
            <w:bottom w:val="none" w:sz="0" w:space="0" w:color="auto"/>
            <w:right w:val="none" w:sz="0" w:space="0" w:color="auto"/>
          </w:divBdr>
        </w:div>
      </w:divsChild>
    </w:div>
    <w:div w:id="190726099">
      <w:bodyDiv w:val="1"/>
      <w:marLeft w:val="0"/>
      <w:marRight w:val="0"/>
      <w:marTop w:val="0"/>
      <w:marBottom w:val="0"/>
      <w:divBdr>
        <w:top w:val="none" w:sz="0" w:space="0" w:color="auto"/>
        <w:left w:val="none" w:sz="0" w:space="0" w:color="auto"/>
        <w:bottom w:val="none" w:sz="0" w:space="0" w:color="auto"/>
        <w:right w:val="none" w:sz="0" w:space="0" w:color="auto"/>
      </w:divBdr>
    </w:div>
    <w:div w:id="191119159">
      <w:bodyDiv w:val="1"/>
      <w:marLeft w:val="0"/>
      <w:marRight w:val="0"/>
      <w:marTop w:val="0"/>
      <w:marBottom w:val="0"/>
      <w:divBdr>
        <w:top w:val="none" w:sz="0" w:space="0" w:color="auto"/>
        <w:left w:val="none" w:sz="0" w:space="0" w:color="auto"/>
        <w:bottom w:val="none" w:sz="0" w:space="0" w:color="auto"/>
        <w:right w:val="none" w:sz="0" w:space="0" w:color="auto"/>
      </w:divBdr>
    </w:div>
    <w:div w:id="192696820">
      <w:bodyDiv w:val="1"/>
      <w:marLeft w:val="0"/>
      <w:marRight w:val="0"/>
      <w:marTop w:val="0"/>
      <w:marBottom w:val="0"/>
      <w:divBdr>
        <w:top w:val="none" w:sz="0" w:space="0" w:color="auto"/>
        <w:left w:val="none" w:sz="0" w:space="0" w:color="auto"/>
        <w:bottom w:val="none" w:sz="0" w:space="0" w:color="auto"/>
        <w:right w:val="none" w:sz="0" w:space="0" w:color="auto"/>
      </w:divBdr>
      <w:divsChild>
        <w:div w:id="1980380192">
          <w:marLeft w:val="480"/>
          <w:marRight w:val="0"/>
          <w:marTop w:val="0"/>
          <w:marBottom w:val="0"/>
          <w:divBdr>
            <w:top w:val="none" w:sz="0" w:space="0" w:color="auto"/>
            <w:left w:val="none" w:sz="0" w:space="0" w:color="auto"/>
            <w:bottom w:val="none" w:sz="0" w:space="0" w:color="auto"/>
            <w:right w:val="none" w:sz="0" w:space="0" w:color="auto"/>
          </w:divBdr>
        </w:div>
        <w:div w:id="376974425">
          <w:marLeft w:val="480"/>
          <w:marRight w:val="0"/>
          <w:marTop w:val="0"/>
          <w:marBottom w:val="0"/>
          <w:divBdr>
            <w:top w:val="none" w:sz="0" w:space="0" w:color="auto"/>
            <w:left w:val="none" w:sz="0" w:space="0" w:color="auto"/>
            <w:bottom w:val="none" w:sz="0" w:space="0" w:color="auto"/>
            <w:right w:val="none" w:sz="0" w:space="0" w:color="auto"/>
          </w:divBdr>
        </w:div>
        <w:div w:id="1943874434">
          <w:marLeft w:val="480"/>
          <w:marRight w:val="0"/>
          <w:marTop w:val="0"/>
          <w:marBottom w:val="0"/>
          <w:divBdr>
            <w:top w:val="none" w:sz="0" w:space="0" w:color="auto"/>
            <w:left w:val="none" w:sz="0" w:space="0" w:color="auto"/>
            <w:bottom w:val="none" w:sz="0" w:space="0" w:color="auto"/>
            <w:right w:val="none" w:sz="0" w:space="0" w:color="auto"/>
          </w:divBdr>
        </w:div>
        <w:div w:id="1430813371">
          <w:marLeft w:val="480"/>
          <w:marRight w:val="0"/>
          <w:marTop w:val="0"/>
          <w:marBottom w:val="0"/>
          <w:divBdr>
            <w:top w:val="none" w:sz="0" w:space="0" w:color="auto"/>
            <w:left w:val="none" w:sz="0" w:space="0" w:color="auto"/>
            <w:bottom w:val="none" w:sz="0" w:space="0" w:color="auto"/>
            <w:right w:val="none" w:sz="0" w:space="0" w:color="auto"/>
          </w:divBdr>
        </w:div>
        <w:div w:id="901985982">
          <w:marLeft w:val="480"/>
          <w:marRight w:val="0"/>
          <w:marTop w:val="0"/>
          <w:marBottom w:val="0"/>
          <w:divBdr>
            <w:top w:val="none" w:sz="0" w:space="0" w:color="auto"/>
            <w:left w:val="none" w:sz="0" w:space="0" w:color="auto"/>
            <w:bottom w:val="none" w:sz="0" w:space="0" w:color="auto"/>
            <w:right w:val="none" w:sz="0" w:space="0" w:color="auto"/>
          </w:divBdr>
        </w:div>
        <w:div w:id="1903324780">
          <w:marLeft w:val="480"/>
          <w:marRight w:val="0"/>
          <w:marTop w:val="0"/>
          <w:marBottom w:val="0"/>
          <w:divBdr>
            <w:top w:val="none" w:sz="0" w:space="0" w:color="auto"/>
            <w:left w:val="none" w:sz="0" w:space="0" w:color="auto"/>
            <w:bottom w:val="none" w:sz="0" w:space="0" w:color="auto"/>
            <w:right w:val="none" w:sz="0" w:space="0" w:color="auto"/>
          </w:divBdr>
        </w:div>
        <w:div w:id="396630145">
          <w:marLeft w:val="480"/>
          <w:marRight w:val="0"/>
          <w:marTop w:val="0"/>
          <w:marBottom w:val="0"/>
          <w:divBdr>
            <w:top w:val="none" w:sz="0" w:space="0" w:color="auto"/>
            <w:left w:val="none" w:sz="0" w:space="0" w:color="auto"/>
            <w:bottom w:val="none" w:sz="0" w:space="0" w:color="auto"/>
            <w:right w:val="none" w:sz="0" w:space="0" w:color="auto"/>
          </w:divBdr>
        </w:div>
        <w:div w:id="376008351">
          <w:marLeft w:val="480"/>
          <w:marRight w:val="0"/>
          <w:marTop w:val="0"/>
          <w:marBottom w:val="0"/>
          <w:divBdr>
            <w:top w:val="none" w:sz="0" w:space="0" w:color="auto"/>
            <w:left w:val="none" w:sz="0" w:space="0" w:color="auto"/>
            <w:bottom w:val="none" w:sz="0" w:space="0" w:color="auto"/>
            <w:right w:val="none" w:sz="0" w:space="0" w:color="auto"/>
          </w:divBdr>
        </w:div>
        <w:div w:id="1213882456">
          <w:marLeft w:val="480"/>
          <w:marRight w:val="0"/>
          <w:marTop w:val="0"/>
          <w:marBottom w:val="0"/>
          <w:divBdr>
            <w:top w:val="none" w:sz="0" w:space="0" w:color="auto"/>
            <w:left w:val="none" w:sz="0" w:space="0" w:color="auto"/>
            <w:bottom w:val="none" w:sz="0" w:space="0" w:color="auto"/>
            <w:right w:val="none" w:sz="0" w:space="0" w:color="auto"/>
          </w:divBdr>
        </w:div>
        <w:div w:id="1867596539">
          <w:marLeft w:val="480"/>
          <w:marRight w:val="0"/>
          <w:marTop w:val="0"/>
          <w:marBottom w:val="0"/>
          <w:divBdr>
            <w:top w:val="none" w:sz="0" w:space="0" w:color="auto"/>
            <w:left w:val="none" w:sz="0" w:space="0" w:color="auto"/>
            <w:bottom w:val="none" w:sz="0" w:space="0" w:color="auto"/>
            <w:right w:val="none" w:sz="0" w:space="0" w:color="auto"/>
          </w:divBdr>
        </w:div>
        <w:div w:id="2039895288">
          <w:marLeft w:val="480"/>
          <w:marRight w:val="0"/>
          <w:marTop w:val="0"/>
          <w:marBottom w:val="0"/>
          <w:divBdr>
            <w:top w:val="none" w:sz="0" w:space="0" w:color="auto"/>
            <w:left w:val="none" w:sz="0" w:space="0" w:color="auto"/>
            <w:bottom w:val="none" w:sz="0" w:space="0" w:color="auto"/>
            <w:right w:val="none" w:sz="0" w:space="0" w:color="auto"/>
          </w:divBdr>
        </w:div>
        <w:div w:id="1402217955">
          <w:marLeft w:val="480"/>
          <w:marRight w:val="0"/>
          <w:marTop w:val="0"/>
          <w:marBottom w:val="0"/>
          <w:divBdr>
            <w:top w:val="none" w:sz="0" w:space="0" w:color="auto"/>
            <w:left w:val="none" w:sz="0" w:space="0" w:color="auto"/>
            <w:bottom w:val="none" w:sz="0" w:space="0" w:color="auto"/>
            <w:right w:val="none" w:sz="0" w:space="0" w:color="auto"/>
          </w:divBdr>
        </w:div>
        <w:div w:id="86511046">
          <w:marLeft w:val="480"/>
          <w:marRight w:val="0"/>
          <w:marTop w:val="0"/>
          <w:marBottom w:val="0"/>
          <w:divBdr>
            <w:top w:val="none" w:sz="0" w:space="0" w:color="auto"/>
            <w:left w:val="none" w:sz="0" w:space="0" w:color="auto"/>
            <w:bottom w:val="none" w:sz="0" w:space="0" w:color="auto"/>
            <w:right w:val="none" w:sz="0" w:space="0" w:color="auto"/>
          </w:divBdr>
        </w:div>
        <w:div w:id="71240170">
          <w:marLeft w:val="480"/>
          <w:marRight w:val="0"/>
          <w:marTop w:val="0"/>
          <w:marBottom w:val="0"/>
          <w:divBdr>
            <w:top w:val="none" w:sz="0" w:space="0" w:color="auto"/>
            <w:left w:val="none" w:sz="0" w:space="0" w:color="auto"/>
            <w:bottom w:val="none" w:sz="0" w:space="0" w:color="auto"/>
            <w:right w:val="none" w:sz="0" w:space="0" w:color="auto"/>
          </w:divBdr>
        </w:div>
        <w:div w:id="1219439316">
          <w:marLeft w:val="480"/>
          <w:marRight w:val="0"/>
          <w:marTop w:val="0"/>
          <w:marBottom w:val="0"/>
          <w:divBdr>
            <w:top w:val="none" w:sz="0" w:space="0" w:color="auto"/>
            <w:left w:val="none" w:sz="0" w:space="0" w:color="auto"/>
            <w:bottom w:val="none" w:sz="0" w:space="0" w:color="auto"/>
            <w:right w:val="none" w:sz="0" w:space="0" w:color="auto"/>
          </w:divBdr>
        </w:div>
        <w:div w:id="529144011">
          <w:marLeft w:val="480"/>
          <w:marRight w:val="0"/>
          <w:marTop w:val="0"/>
          <w:marBottom w:val="0"/>
          <w:divBdr>
            <w:top w:val="none" w:sz="0" w:space="0" w:color="auto"/>
            <w:left w:val="none" w:sz="0" w:space="0" w:color="auto"/>
            <w:bottom w:val="none" w:sz="0" w:space="0" w:color="auto"/>
            <w:right w:val="none" w:sz="0" w:space="0" w:color="auto"/>
          </w:divBdr>
        </w:div>
        <w:div w:id="1669215335">
          <w:marLeft w:val="480"/>
          <w:marRight w:val="0"/>
          <w:marTop w:val="0"/>
          <w:marBottom w:val="0"/>
          <w:divBdr>
            <w:top w:val="none" w:sz="0" w:space="0" w:color="auto"/>
            <w:left w:val="none" w:sz="0" w:space="0" w:color="auto"/>
            <w:bottom w:val="none" w:sz="0" w:space="0" w:color="auto"/>
            <w:right w:val="none" w:sz="0" w:space="0" w:color="auto"/>
          </w:divBdr>
        </w:div>
        <w:div w:id="1122574899">
          <w:marLeft w:val="480"/>
          <w:marRight w:val="0"/>
          <w:marTop w:val="0"/>
          <w:marBottom w:val="0"/>
          <w:divBdr>
            <w:top w:val="none" w:sz="0" w:space="0" w:color="auto"/>
            <w:left w:val="none" w:sz="0" w:space="0" w:color="auto"/>
            <w:bottom w:val="none" w:sz="0" w:space="0" w:color="auto"/>
            <w:right w:val="none" w:sz="0" w:space="0" w:color="auto"/>
          </w:divBdr>
        </w:div>
        <w:div w:id="2033724621">
          <w:marLeft w:val="480"/>
          <w:marRight w:val="0"/>
          <w:marTop w:val="0"/>
          <w:marBottom w:val="0"/>
          <w:divBdr>
            <w:top w:val="none" w:sz="0" w:space="0" w:color="auto"/>
            <w:left w:val="none" w:sz="0" w:space="0" w:color="auto"/>
            <w:bottom w:val="none" w:sz="0" w:space="0" w:color="auto"/>
            <w:right w:val="none" w:sz="0" w:space="0" w:color="auto"/>
          </w:divBdr>
        </w:div>
        <w:div w:id="1221942803">
          <w:marLeft w:val="480"/>
          <w:marRight w:val="0"/>
          <w:marTop w:val="0"/>
          <w:marBottom w:val="0"/>
          <w:divBdr>
            <w:top w:val="none" w:sz="0" w:space="0" w:color="auto"/>
            <w:left w:val="none" w:sz="0" w:space="0" w:color="auto"/>
            <w:bottom w:val="none" w:sz="0" w:space="0" w:color="auto"/>
            <w:right w:val="none" w:sz="0" w:space="0" w:color="auto"/>
          </w:divBdr>
        </w:div>
        <w:div w:id="1741247034">
          <w:marLeft w:val="480"/>
          <w:marRight w:val="0"/>
          <w:marTop w:val="0"/>
          <w:marBottom w:val="0"/>
          <w:divBdr>
            <w:top w:val="none" w:sz="0" w:space="0" w:color="auto"/>
            <w:left w:val="none" w:sz="0" w:space="0" w:color="auto"/>
            <w:bottom w:val="none" w:sz="0" w:space="0" w:color="auto"/>
            <w:right w:val="none" w:sz="0" w:space="0" w:color="auto"/>
          </w:divBdr>
        </w:div>
        <w:div w:id="1919317790">
          <w:marLeft w:val="480"/>
          <w:marRight w:val="0"/>
          <w:marTop w:val="0"/>
          <w:marBottom w:val="0"/>
          <w:divBdr>
            <w:top w:val="none" w:sz="0" w:space="0" w:color="auto"/>
            <w:left w:val="none" w:sz="0" w:space="0" w:color="auto"/>
            <w:bottom w:val="none" w:sz="0" w:space="0" w:color="auto"/>
            <w:right w:val="none" w:sz="0" w:space="0" w:color="auto"/>
          </w:divBdr>
        </w:div>
        <w:div w:id="800997233">
          <w:marLeft w:val="480"/>
          <w:marRight w:val="0"/>
          <w:marTop w:val="0"/>
          <w:marBottom w:val="0"/>
          <w:divBdr>
            <w:top w:val="none" w:sz="0" w:space="0" w:color="auto"/>
            <w:left w:val="none" w:sz="0" w:space="0" w:color="auto"/>
            <w:bottom w:val="none" w:sz="0" w:space="0" w:color="auto"/>
            <w:right w:val="none" w:sz="0" w:space="0" w:color="auto"/>
          </w:divBdr>
        </w:div>
        <w:div w:id="993290016">
          <w:marLeft w:val="480"/>
          <w:marRight w:val="0"/>
          <w:marTop w:val="0"/>
          <w:marBottom w:val="0"/>
          <w:divBdr>
            <w:top w:val="none" w:sz="0" w:space="0" w:color="auto"/>
            <w:left w:val="none" w:sz="0" w:space="0" w:color="auto"/>
            <w:bottom w:val="none" w:sz="0" w:space="0" w:color="auto"/>
            <w:right w:val="none" w:sz="0" w:space="0" w:color="auto"/>
          </w:divBdr>
        </w:div>
        <w:div w:id="2011517878">
          <w:marLeft w:val="480"/>
          <w:marRight w:val="0"/>
          <w:marTop w:val="0"/>
          <w:marBottom w:val="0"/>
          <w:divBdr>
            <w:top w:val="none" w:sz="0" w:space="0" w:color="auto"/>
            <w:left w:val="none" w:sz="0" w:space="0" w:color="auto"/>
            <w:bottom w:val="none" w:sz="0" w:space="0" w:color="auto"/>
            <w:right w:val="none" w:sz="0" w:space="0" w:color="auto"/>
          </w:divBdr>
        </w:div>
        <w:div w:id="117529802">
          <w:marLeft w:val="480"/>
          <w:marRight w:val="0"/>
          <w:marTop w:val="0"/>
          <w:marBottom w:val="0"/>
          <w:divBdr>
            <w:top w:val="none" w:sz="0" w:space="0" w:color="auto"/>
            <w:left w:val="none" w:sz="0" w:space="0" w:color="auto"/>
            <w:bottom w:val="none" w:sz="0" w:space="0" w:color="auto"/>
            <w:right w:val="none" w:sz="0" w:space="0" w:color="auto"/>
          </w:divBdr>
        </w:div>
        <w:div w:id="2137723543">
          <w:marLeft w:val="480"/>
          <w:marRight w:val="0"/>
          <w:marTop w:val="0"/>
          <w:marBottom w:val="0"/>
          <w:divBdr>
            <w:top w:val="none" w:sz="0" w:space="0" w:color="auto"/>
            <w:left w:val="none" w:sz="0" w:space="0" w:color="auto"/>
            <w:bottom w:val="none" w:sz="0" w:space="0" w:color="auto"/>
            <w:right w:val="none" w:sz="0" w:space="0" w:color="auto"/>
          </w:divBdr>
        </w:div>
        <w:div w:id="365642801">
          <w:marLeft w:val="480"/>
          <w:marRight w:val="0"/>
          <w:marTop w:val="0"/>
          <w:marBottom w:val="0"/>
          <w:divBdr>
            <w:top w:val="none" w:sz="0" w:space="0" w:color="auto"/>
            <w:left w:val="none" w:sz="0" w:space="0" w:color="auto"/>
            <w:bottom w:val="none" w:sz="0" w:space="0" w:color="auto"/>
            <w:right w:val="none" w:sz="0" w:space="0" w:color="auto"/>
          </w:divBdr>
        </w:div>
        <w:div w:id="796802507">
          <w:marLeft w:val="480"/>
          <w:marRight w:val="0"/>
          <w:marTop w:val="0"/>
          <w:marBottom w:val="0"/>
          <w:divBdr>
            <w:top w:val="none" w:sz="0" w:space="0" w:color="auto"/>
            <w:left w:val="none" w:sz="0" w:space="0" w:color="auto"/>
            <w:bottom w:val="none" w:sz="0" w:space="0" w:color="auto"/>
            <w:right w:val="none" w:sz="0" w:space="0" w:color="auto"/>
          </w:divBdr>
        </w:div>
        <w:div w:id="1655254568">
          <w:marLeft w:val="480"/>
          <w:marRight w:val="0"/>
          <w:marTop w:val="0"/>
          <w:marBottom w:val="0"/>
          <w:divBdr>
            <w:top w:val="none" w:sz="0" w:space="0" w:color="auto"/>
            <w:left w:val="none" w:sz="0" w:space="0" w:color="auto"/>
            <w:bottom w:val="none" w:sz="0" w:space="0" w:color="auto"/>
            <w:right w:val="none" w:sz="0" w:space="0" w:color="auto"/>
          </w:divBdr>
        </w:div>
        <w:div w:id="219486536">
          <w:marLeft w:val="480"/>
          <w:marRight w:val="0"/>
          <w:marTop w:val="0"/>
          <w:marBottom w:val="0"/>
          <w:divBdr>
            <w:top w:val="none" w:sz="0" w:space="0" w:color="auto"/>
            <w:left w:val="none" w:sz="0" w:space="0" w:color="auto"/>
            <w:bottom w:val="none" w:sz="0" w:space="0" w:color="auto"/>
            <w:right w:val="none" w:sz="0" w:space="0" w:color="auto"/>
          </w:divBdr>
        </w:div>
        <w:div w:id="313343393">
          <w:marLeft w:val="480"/>
          <w:marRight w:val="0"/>
          <w:marTop w:val="0"/>
          <w:marBottom w:val="0"/>
          <w:divBdr>
            <w:top w:val="none" w:sz="0" w:space="0" w:color="auto"/>
            <w:left w:val="none" w:sz="0" w:space="0" w:color="auto"/>
            <w:bottom w:val="none" w:sz="0" w:space="0" w:color="auto"/>
            <w:right w:val="none" w:sz="0" w:space="0" w:color="auto"/>
          </w:divBdr>
        </w:div>
        <w:div w:id="625545882">
          <w:marLeft w:val="480"/>
          <w:marRight w:val="0"/>
          <w:marTop w:val="0"/>
          <w:marBottom w:val="0"/>
          <w:divBdr>
            <w:top w:val="none" w:sz="0" w:space="0" w:color="auto"/>
            <w:left w:val="none" w:sz="0" w:space="0" w:color="auto"/>
            <w:bottom w:val="none" w:sz="0" w:space="0" w:color="auto"/>
            <w:right w:val="none" w:sz="0" w:space="0" w:color="auto"/>
          </w:divBdr>
        </w:div>
        <w:div w:id="1124695346">
          <w:marLeft w:val="480"/>
          <w:marRight w:val="0"/>
          <w:marTop w:val="0"/>
          <w:marBottom w:val="0"/>
          <w:divBdr>
            <w:top w:val="none" w:sz="0" w:space="0" w:color="auto"/>
            <w:left w:val="none" w:sz="0" w:space="0" w:color="auto"/>
            <w:bottom w:val="none" w:sz="0" w:space="0" w:color="auto"/>
            <w:right w:val="none" w:sz="0" w:space="0" w:color="auto"/>
          </w:divBdr>
        </w:div>
        <w:div w:id="679159482">
          <w:marLeft w:val="480"/>
          <w:marRight w:val="0"/>
          <w:marTop w:val="0"/>
          <w:marBottom w:val="0"/>
          <w:divBdr>
            <w:top w:val="none" w:sz="0" w:space="0" w:color="auto"/>
            <w:left w:val="none" w:sz="0" w:space="0" w:color="auto"/>
            <w:bottom w:val="none" w:sz="0" w:space="0" w:color="auto"/>
            <w:right w:val="none" w:sz="0" w:space="0" w:color="auto"/>
          </w:divBdr>
        </w:div>
        <w:div w:id="365448808">
          <w:marLeft w:val="480"/>
          <w:marRight w:val="0"/>
          <w:marTop w:val="0"/>
          <w:marBottom w:val="0"/>
          <w:divBdr>
            <w:top w:val="none" w:sz="0" w:space="0" w:color="auto"/>
            <w:left w:val="none" w:sz="0" w:space="0" w:color="auto"/>
            <w:bottom w:val="none" w:sz="0" w:space="0" w:color="auto"/>
            <w:right w:val="none" w:sz="0" w:space="0" w:color="auto"/>
          </w:divBdr>
        </w:div>
        <w:div w:id="760877134">
          <w:marLeft w:val="480"/>
          <w:marRight w:val="0"/>
          <w:marTop w:val="0"/>
          <w:marBottom w:val="0"/>
          <w:divBdr>
            <w:top w:val="none" w:sz="0" w:space="0" w:color="auto"/>
            <w:left w:val="none" w:sz="0" w:space="0" w:color="auto"/>
            <w:bottom w:val="none" w:sz="0" w:space="0" w:color="auto"/>
            <w:right w:val="none" w:sz="0" w:space="0" w:color="auto"/>
          </w:divBdr>
        </w:div>
        <w:div w:id="345402420">
          <w:marLeft w:val="480"/>
          <w:marRight w:val="0"/>
          <w:marTop w:val="0"/>
          <w:marBottom w:val="0"/>
          <w:divBdr>
            <w:top w:val="none" w:sz="0" w:space="0" w:color="auto"/>
            <w:left w:val="none" w:sz="0" w:space="0" w:color="auto"/>
            <w:bottom w:val="none" w:sz="0" w:space="0" w:color="auto"/>
            <w:right w:val="none" w:sz="0" w:space="0" w:color="auto"/>
          </w:divBdr>
        </w:div>
        <w:div w:id="1322347139">
          <w:marLeft w:val="480"/>
          <w:marRight w:val="0"/>
          <w:marTop w:val="0"/>
          <w:marBottom w:val="0"/>
          <w:divBdr>
            <w:top w:val="none" w:sz="0" w:space="0" w:color="auto"/>
            <w:left w:val="none" w:sz="0" w:space="0" w:color="auto"/>
            <w:bottom w:val="none" w:sz="0" w:space="0" w:color="auto"/>
            <w:right w:val="none" w:sz="0" w:space="0" w:color="auto"/>
          </w:divBdr>
        </w:div>
        <w:div w:id="1617785899">
          <w:marLeft w:val="480"/>
          <w:marRight w:val="0"/>
          <w:marTop w:val="0"/>
          <w:marBottom w:val="0"/>
          <w:divBdr>
            <w:top w:val="none" w:sz="0" w:space="0" w:color="auto"/>
            <w:left w:val="none" w:sz="0" w:space="0" w:color="auto"/>
            <w:bottom w:val="none" w:sz="0" w:space="0" w:color="auto"/>
            <w:right w:val="none" w:sz="0" w:space="0" w:color="auto"/>
          </w:divBdr>
        </w:div>
        <w:div w:id="1135871975">
          <w:marLeft w:val="480"/>
          <w:marRight w:val="0"/>
          <w:marTop w:val="0"/>
          <w:marBottom w:val="0"/>
          <w:divBdr>
            <w:top w:val="none" w:sz="0" w:space="0" w:color="auto"/>
            <w:left w:val="none" w:sz="0" w:space="0" w:color="auto"/>
            <w:bottom w:val="none" w:sz="0" w:space="0" w:color="auto"/>
            <w:right w:val="none" w:sz="0" w:space="0" w:color="auto"/>
          </w:divBdr>
        </w:div>
        <w:div w:id="1300067512">
          <w:marLeft w:val="480"/>
          <w:marRight w:val="0"/>
          <w:marTop w:val="0"/>
          <w:marBottom w:val="0"/>
          <w:divBdr>
            <w:top w:val="none" w:sz="0" w:space="0" w:color="auto"/>
            <w:left w:val="none" w:sz="0" w:space="0" w:color="auto"/>
            <w:bottom w:val="none" w:sz="0" w:space="0" w:color="auto"/>
            <w:right w:val="none" w:sz="0" w:space="0" w:color="auto"/>
          </w:divBdr>
        </w:div>
        <w:div w:id="1293100876">
          <w:marLeft w:val="480"/>
          <w:marRight w:val="0"/>
          <w:marTop w:val="0"/>
          <w:marBottom w:val="0"/>
          <w:divBdr>
            <w:top w:val="none" w:sz="0" w:space="0" w:color="auto"/>
            <w:left w:val="none" w:sz="0" w:space="0" w:color="auto"/>
            <w:bottom w:val="none" w:sz="0" w:space="0" w:color="auto"/>
            <w:right w:val="none" w:sz="0" w:space="0" w:color="auto"/>
          </w:divBdr>
        </w:div>
        <w:div w:id="252052934">
          <w:marLeft w:val="480"/>
          <w:marRight w:val="0"/>
          <w:marTop w:val="0"/>
          <w:marBottom w:val="0"/>
          <w:divBdr>
            <w:top w:val="none" w:sz="0" w:space="0" w:color="auto"/>
            <w:left w:val="none" w:sz="0" w:space="0" w:color="auto"/>
            <w:bottom w:val="none" w:sz="0" w:space="0" w:color="auto"/>
            <w:right w:val="none" w:sz="0" w:space="0" w:color="auto"/>
          </w:divBdr>
        </w:div>
        <w:div w:id="271712544">
          <w:marLeft w:val="480"/>
          <w:marRight w:val="0"/>
          <w:marTop w:val="0"/>
          <w:marBottom w:val="0"/>
          <w:divBdr>
            <w:top w:val="none" w:sz="0" w:space="0" w:color="auto"/>
            <w:left w:val="none" w:sz="0" w:space="0" w:color="auto"/>
            <w:bottom w:val="none" w:sz="0" w:space="0" w:color="auto"/>
            <w:right w:val="none" w:sz="0" w:space="0" w:color="auto"/>
          </w:divBdr>
        </w:div>
        <w:div w:id="439954065">
          <w:marLeft w:val="480"/>
          <w:marRight w:val="0"/>
          <w:marTop w:val="0"/>
          <w:marBottom w:val="0"/>
          <w:divBdr>
            <w:top w:val="none" w:sz="0" w:space="0" w:color="auto"/>
            <w:left w:val="none" w:sz="0" w:space="0" w:color="auto"/>
            <w:bottom w:val="none" w:sz="0" w:space="0" w:color="auto"/>
            <w:right w:val="none" w:sz="0" w:space="0" w:color="auto"/>
          </w:divBdr>
        </w:div>
        <w:div w:id="1955475361">
          <w:marLeft w:val="480"/>
          <w:marRight w:val="0"/>
          <w:marTop w:val="0"/>
          <w:marBottom w:val="0"/>
          <w:divBdr>
            <w:top w:val="none" w:sz="0" w:space="0" w:color="auto"/>
            <w:left w:val="none" w:sz="0" w:space="0" w:color="auto"/>
            <w:bottom w:val="none" w:sz="0" w:space="0" w:color="auto"/>
            <w:right w:val="none" w:sz="0" w:space="0" w:color="auto"/>
          </w:divBdr>
        </w:div>
        <w:div w:id="149297014">
          <w:marLeft w:val="480"/>
          <w:marRight w:val="0"/>
          <w:marTop w:val="0"/>
          <w:marBottom w:val="0"/>
          <w:divBdr>
            <w:top w:val="none" w:sz="0" w:space="0" w:color="auto"/>
            <w:left w:val="none" w:sz="0" w:space="0" w:color="auto"/>
            <w:bottom w:val="none" w:sz="0" w:space="0" w:color="auto"/>
            <w:right w:val="none" w:sz="0" w:space="0" w:color="auto"/>
          </w:divBdr>
        </w:div>
        <w:div w:id="310986349">
          <w:marLeft w:val="480"/>
          <w:marRight w:val="0"/>
          <w:marTop w:val="0"/>
          <w:marBottom w:val="0"/>
          <w:divBdr>
            <w:top w:val="none" w:sz="0" w:space="0" w:color="auto"/>
            <w:left w:val="none" w:sz="0" w:space="0" w:color="auto"/>
            <w:bottom w:val="none" w:sz="0" w:space="0" w:color="auto"/>
            <w:right w:val="none" w:sz="0" w:space="0" w:color="auto"/>
          </w:divBdr>
        </w:div>
        <w:div w:id="1587300202">
          <w:marLeft w:val="480"/>
          <w:marRight w:val="0"/>
          <w:marTop w:val="0"/>
          <w:marBottom w:val="0"/>
          <w:divBdr>
            <w:top w:val="none" w:sz="0" w:space="0" w:color="auto"/>
            <w:left w:val="none" w:sz="0" w:space="0" w:color="auto"/>
            <w:bottom w:val="none" w:sz="0" w:space="0" w:color="auto"/>
            <w:right w:val="none" w:sz="0" w:space="0" w:color="auto"/>
          </w:divBdr>
        </w:div>
        <w:div w:id="1724521106">
          <w:marLeft w:val="480"/>
          <w:marRight w:val="0"/>
          <w:marTop w:val="0"/>
          <w:marBottom w:val="0"/>
          <w:divBdr>
            <w:top w:val="none" w:sz="0" w:space="0" w:color="auto"/>
            <w:left w:val="none" w:sz="0" w:space="0" w:color="auto"/>
            <w:bottom w:val="none" w:sz="0" w:space="0" w:color="auto"/>
            <w:right w:val="none" w:sz="0" w:space="0" w:color="auto"/>
          </w:divBdr>
        </w:div>
        <w:div w:id="143477104">
          <w:marLeft w:val="480"/>
          <w:marRight w:val="0"/>
          <w:marTop w:val="0"/>
          <w:marBottom w:val="0"/>
          <w:divBdr>
            <w:top w:val="none" w:sz="0" w:space="0" w:color="auto"/>
            <w:left w:val="none" w:sz="0" w:space="0" w:color="auto"/>
            <w:bottom w:val="none" w:sz="0" w:space="0" w:color="auto"/>
            <w:right w:val="none" w:sz="0" w:space="0" w:color="auto"/>
          </w:divBdr>
        </w:div>
        <w:div w:id="1466315637">
          <w:marLeft w:val="480"/>
          <w:marRight w:val="0"/>
          <w:marTop w:val="0"/>
          <w:marBottom w:val="0"/>
          <w:divBdr>
            <w:top w:val="none" w:sz="0" w:space="0" w:color="auto"/>
            <w:left w:val="none" w:sz="0" w:space="0" w:color="auto"/>
            <w:bottom w:val="none" w:sz="0" w:space="0" w:color="auto"/>
            <w:right w:val="none" w:sz="0" w:space="0" w:color="auto"/>
          </w:divBdr>
        </w:div>
        <w:div w:id="891230161">
          <w:marLeft w:val="480"/>
          <w:marRight w:val="0"/>
          <w:marTop w:val="0"/>
          <w:marBottom w:val="0"/>
          <w:divBdr>
            <w:top w:val="none" w:sz="0" w:space="0" w:color="auto"/>
            <w:left w:val="none" w:sz="0" w:space="0" w:color="auto"/>
            <w:bottom w:val="none" w:sz="0" w:space="0" w:color="auto"/>
            <w:right w:val="none" w:sz="0" w:space="0" w:color="auto"/>
          </w:divBdr>
        </w:div>
        <w:div w:id="1933317480">
          <w:marLeft w:val="480"/>
          <w:marRight w:val="0"/>
          <w:marTop w:val="0"/>
          <w:marBottom w:val="0"/>
          <w:divBdr>
            <w:top w:val="none" w:sz="0" w:space="0" w:color="auto"/>
            <w:left w:val="none" w:sz="0" w:space="0" w:color="auto"/>
            <w:bottom w:val="none" w:sz="0" w:space="0" w:color="auto"/>
            <w:right w:val="none" w:sz="0" w:space="0" w:color="auto"/>
          </w:divBdr>
        </w:div>
        <w:div w:id="1474059585">
          <w:marLeft w:val="480"/>
          <w:marRight w:val="0"/>
          <w:marTop w:val="0"/>
          <w:marBottom w:val="0"/>
          <w:divBdr>
            <w:top w:val="none" w:sz="0" w:space="0" w:color="auto"/>
            <w:left w:val="none" w:sz="0" w:space="0" w:color="auto"/>
            <w:bottom w:val="none" w:sz="0" w:space="0" w:color="auto"/>
            <w:right w:val="none" w:sz="0" w:space="0" w:color="auto"/>
          </w:divBdr>
        </w:div>
        <w:div w:id="1000936093">
          <w:marLeft w:val="480"/>
          <w:marRight w:val="0"/>
          <w:marTop w:val="0"/>
          <w:marBottom w:val="0"/>
          <w:divBdr>
            <w:top w:val="none" w:sz="0" w:space="0" w:color="auto"/>
            <w:left w:val="none" w:sz="0" w:space="0" w:color="auto"/>
            <w:bottom w:val="none" w:sz="0" w:space="0" w:color="auto"/>
            <w:right w:val="none" w:sz="0" w:space="0" w:color="auto"/>
          </w:divBdr>
        </w:div>
        <w:div w:id="116293229">
          <w:marLeft w:val="480"/>
          <w:marRight w:val="0"/>
          <w:marTop w:val="0"/>
          <w:marBottom w:val="0"/>
          <w:divBdr>
            <w:top w:val="none" w:sz="0" w:space="0" w:color="auto"/>
            <w:left w:val="none" w:sz="0" w:space="0" w:color="auto"/>
            <w:bottom w:val="none" w:sz="0" w:space="0" w:color="auto"/>
            <w:right w:val="none" w:sz="0" w:space="0" w:color="auto"/>
          </w:divBdr>
        </w:div>
        <w:div w:id="2008752227">
          <w:marLeft w:val="480"/>
          <w:marRight w:val="0"/>
          <w:marTop w:val="0"/>
          <w:marBottom w:val="0"/>
          <w:divBdr>
            <w:top w:val="none" w:sz="0" w:space="0" w:color="auto"/>
            <w:left w:val="none" w:sz="0" w:space="0" w:color="auto"/>
            <w:bottom w:val="none" w:sz="0" w:space="0" w:color="auto"/>
            <w:right w:val="none" w:sz="0" w:space="0" w:color="auto"/>
          </w:divBdr>
        </w:div>
        <w:div w:id="207763572">
          <w:marLeft w:val="480"/>
          <w:marRight w:val="0"/>
          <w:marTop w:val="0"/>
          <w:marBottom w:val="0"/>
          <w:divBdr>
            <w:top w:val="none" w:sz="0" w:space="0" w:color="auto"/>
            <w:left w:val="none" w:sz="0" w:space="0" w:color="auto"/>
            <w:bottom w:val="none" w:sz="0" w:space="0" w:color="auto"/>
            <w:right w:val="none" w:sz="0" w:space="0" w:color="auto"/>
          </w:divBdr>
        </w:div>
        <w:div w:id="226383246">
          <w:marLeft w:val="480"/>
          <w:marRight w:val="0"/>
          <w:marTop w:val="0"/>
          <w:marBottom w:val="0"/>
          <w:divBdr>
            <w:top w:val="none" w:sz="0" w:space="0" w:color="auto"/>
            <w:left w:val="none" w:sz="0" w:space="0" w:color="auto"/>
            <w:bottom w:val="none" w:sz="0" w:space="0" w:color="auto"/>
            <w:right w:val="none" w:sz="0" w:space="0" w:color="auto"/>
          </w:divBdr>
        </w:div>
        <w:div w:id="1677070954">
          <w:marLeft w:val="480"/>
          <w:marRight w:val="0"/>
          <w:marTop w:val="0"/>
          <w:marBottom w:val="0"/>
          <w:divBdr>
            <w:top w:val="none" w:sz="0" w:space="0" w:color="auto"/>
            <w:left w:val="none" w:sz="0" w:space="0" w:color="auto"/>
            <w:bottom w:val="none" w:sz="0" w:space="0" w:color="auto"/>
            <w:right w:val="none" w:sz="0" w:space="0" w:color="auto"/>
          </w:divBdr>
        </w:div>
        <w:div w:id="1216742451">
          <w:marLeft w:val="480"/>
          <w:marRight w:val="0"/>
          <w:marTop w:val="0"/>
          <w:marBottom w:val="0"/>
          <w:divBdr>
            <w:top w:val="none" w:sz="0" w:space="0" w:color="auto"/>
            <w:left w:val="none" w:sz="0" w:space="0" w:color="auto"/>
            <w:bottom w:val="none" w:sz="0" w:space="0" w:color="auto"/>
            <w:right w:val="none" w:sz="0" w:space="0" w:color="auto"/>
          </w:divBdr>
        </w:div>
        <w:div w:id="932592288">
          <w:marLeft w:val="480"/>
          <w:marRight w:val="0"/>
          <w:marTop w:val="0"/>
          <w:marBottom w:val="0"/>
          <w:divBdr>
            <w:top w:val="none" w:sz="0" w:space="0" w:color="auto"/>
            <w:left w:val="none" w:sz="0" w:space="0" w:color="auto"/>
            <w:bottom w:val="none" w:sz="0" w:space="0" w:color="auto"/>
            <w:right w:val="none" w:sz="0" w:space="0" w:color="auto"/>
          </w:divBdr>
        </w:div>
        <w:div w:id="1902402317">
          <w:marLeft w:val="480"/>
          <w:marRight w:val="0"/>
          <w:marTop w:val="0"/>
          <w:marBottom w:val="0"/>
          <w:divBdr>
            <w:top w:val="none" w:sz="0" w:space="0" w:color="auto"/>
            <w:left w:val="none" w:sz="0" w:space="0" w:color="auto"/>
            <w:bottom w:val="none" w:sz="0" w:space="0" w:color="auto"/>
            <w:right w:val="none" w:sz="0" w:space="0" w:color="auto"/>
          </w:divBdr>
        </w:div>
        <w:div w:id="1502116792">
          <w:marLeft w:val="480"/>
          <w:marRight w:val="0"/>
          <w:marTop w:val="0"/>
          <w:marBottom w:val="0"/>
          <w:divBdr>
            <w:top w:val="none" w:sz="0" w:space="0" w:color="auto"/>
            <w:left w:val="none" w:sz="0" w:space="0" w:color="auto"/>
            <w:bottom w:val="none" w:sz="0" w:space="0" w:color="auto"/>
            <w:right w:val="none" w:sz="0" w:space="0" w:color="auto"/>
          </w:divBdr>
        </w:div>
        <w:div w:id="1792703541">
          <w:marLeft w:val="480"/>
          <w:marRight w:val="0"/>
          <w:marTop w:val="0"/>
          <w:marBottom w:val="0"/>
          <w:divBdr>
            <w:top w:val="none" w:sz="0" w:space="0" w:color="auto"/>
            <w:left w:val="none" w:sz="0" w:space="0" w:color="auto"/>
            <w:bottom w:val="none" w:sz="0" w:space="0" w:color="auto"/>
            <w:right w:val="none" w:sz="0" w:space="0" w:color="auto"/>
          </w:divBdr>
        </w:div>
        <w:div w:id="2018726075">
          <w:marLeft w:val="480"/>
          <w:marRight w:val="0"/>
          <w:marTop w:val="0"/>
          <w:marBottom w:val="0"/>
          <w:divBdr>
            <w:top w:val="none" w:sz="0" w:space="0" w:color="auto"/>
            <w:left w:val="none" w:sz="0" w:space="0" w:color="auto"/>
            <w:bottom w:val="none" w:sz="0" w:space="0" w:color="auto"/>
            <w:right w:val="none" w:sz="0" w:space="0" w:color="auto"/>
          </w:divBdr>
        </w:div>
        <w:div w:id="1625035326">
          <w:marLeft w:val="480"/>
          <w:marRight w:val="0"/>
          <w:marTop w:val="0"/>
          <w:marBottom w:val="0"/>
          <w:divBdr>
            <w:top w:val="none" w:sz="0" w:space="0" w:color="auto"/>
            <w:left w:val="none" w:sz="0" w:space="0" w:color="auto"/>
            <w:bottom w:val="none" w:sz="0" w:space="0" w:color="auto"/>
            <w:right w:val="none" w:sz="0" w:space="0" w:color="auto"/>
          </w:divBdr>
        </w:div>
        <w:div w:id="1511798648">
          <w:marLeft w:val="480"/>
          <w:marRight w:val="0"/>
          <w:marTop w:val="0"/>
          <w:marBottom w:val="0"/>
          <w:divBdr>
            <w:top w:val="none" w:sz="0" w:space="0" w:color="auto"/>
            <w:left w:val="none" w:sz="0" w:space="0" w:color="auto"/>
            <w:bottom w:val="none" w:sz="0" w:space="0" w:color="auto"/>
            <w:right w:val="none" w:sz="0" w:space="0" w:color="auto"/>
          </w:divBdr>
        </w:div>
        <w:div w:id="1097485634">
          <w:marLeft w:val="480"/>
          <w:marRight w:val="0"/>
          <w:marTop w:val="0"/>
          <w:marBottom w:val="0"/>
          <w:divBdr>
            <w:top w:val="none" w:sz="0" w:space="0" w:color="auto"/>
            <w:left w:val="none" w:sz="0" w:space="0" w:color="auto"/>
            <w:bottom w:val="none" w:sz="0" w:space="0" w:color="auto"/>
            <w:right w:val="none" w:sz="0" w:space="0" w:color="auto"/>
          </w:divBdr>
        </w:div>
        <w:div w:id="1882470607">
          <w:marLeft w:val="480"/>
          <w:marRight w:val="0"/>
          <w:marTop w:val="0"/>
          <w:marBottom w:val="0"/>
          <w:divBdr>
            <w:top w:val="none" w:sz="0" w:space="0" w:color="auto"/>
            <w:left w:val="none" w:sz="0" w:space="0" w:color="auto"/>
            <w:bottom w:val="none" w:sz="0" w:space="0" w:color="auto"/>
            <w:right w:val="none" w:sz="0" w:space="0" w:color="auto"/>
          </w:divBdr>
        </w:div>
        <w:div w:id="2001469531">
          <w:marLeft w:val="480"/>
          <w:marRight w:val="0"/>
          <w:marTop w:val="0"/>
          <w:marBottom w:val="0"/>
          <w:divBdr>
            <w:top w:val="none" w:sz="0" w:space="0" w:color="auto"/>
            <w:left w:val="none" w:sz="0" w:space="0" w:color="auto"/>
            <w:bottom w:val="none" w:sz="0" w:space="0" w:color="auto"/>
            <w:right w:val="none" w:sz="0" w:space="0" w:color="auto"/>
          </w:divBdr>
        </w:div>
        <w:div w:id="1016230935">
          <w:marLeft w:val="480"/>
          <w:marRight w:val="0"/>
          <w:marTop w:val="0"/>
          <w:marBottom w:val="0"/>
          <w:divBdr>
            <w:top w:val="none" w:sz="0" w:space="0" w:color="auto"/>
            <w:left w:val="none" w:sz="0" w:space="0" w:color="auto"/>
            <w:bottom w:val="none" w:sz="0" w:space="0" w:color="auto"/>
            <w:right w:val="none" w:sz="0" w:space="0" w:color="auto"/>
          </w:divBdr>
        </w:div>
        <w:div w:id="1524779598">
          <w:marLeft w:val="480"/>
          <w:marRight w:val="0"/>
          <w:marTop w:val="0"/>
          <w:marBottom w:val="0"/>
          <w:divBdr>
            <w:top w:val="none" w:sz="0" w:space="0" w:color="auto"/>
            <w:left w:val="none" w:sz="0" w:space="0" w:color="auto"/>
            <w:bottom w:val="none" w:sz="0" w:space="0" w:color="auto"/>
            <w:right w:val="none" w:sz="0" w:space="0" w:color="auto"/>
          </w:divBdr>
        </w:div>
        <w:div w:id="1264535101">
          <w:marLeft w:val="480"/>
          <w:marRight w:val="0"/>
          <w:marTop w:val="0"/>
          <w:marBottom w:val="0"/>
          <w:divBdr>
            <w:top w:val="none" w:sz="0" w:space="0" w:color="auto"/>
            <w:left w:val="none" w:sz="0" w:space="0" w:color="auto"/>
            <w:bottom w:val="none" w:sz="0" w:space="0" w:color="auto"/>
            <w:right w:val="none" w:sz="0" w:space="0" w:color="auto"/>
          </w:divBdr>
        </w:div>
        <w:div w:id="55249536">
          <w:marLeft w:val="480"/>
          <w:marRight w:val="0"/>
          <w:marTop w:val="0"/>
          <w:marBottom w:val="0"/>
          <w:divBdr>
            <w:top w:val="none" w:sz="0" w:space="0" w:color="auto"/>
            <w:left w:val="none" w:sz="0" w:space="0" w:color="auto"/>
            <w:bottom w:val="none" w:sz="0" w:space="0" w:color="auto"/>
            <w:right w:val="none" w:sz="0" w:space="0" w:color="auto"/>
          </w:divBdr>
        </w:div>
        <w:div w:id="1066995355">
          <w:marLeft w:val="480"/>
          <w:marRight w:val="0"/>
          <w:marTop w:val="0"/>
          <w:marBottom w:val="0"/>
          <w:divBdr>
            <w:top w:val="none" w:sz="0" w:space="0" w:color="auto"/>
            <w:left w:val="none" w:sz="0" w:space="0" w:color="auto"/>
            <w:bottom w:val="none" w:sz="0" w:space="0" w:color="auto"/>
            <w:right w:val="none" w:sz="0" w:space="0" w:color="auto"/>
          </w:divBdr>
        </w:div>
        <w:div w:id="1485972269">
          <w:marLeft w:val="480"/>
          <w:marRight w:val="0"/>
          <w:marTop w:val="0"/>
          <w:marBottom w:val="0"/>
          <w:divBdr>
            <w:top w:val="none" w:sz="0" w:space="0" w:color="auto"/>
            <w:left w:val="none" w:sz="0" w:space="0" w:color="auto"/>
            <w:bottom w:val="none" w:sz="0" w:space="0" w:color="auto"/>
            <w:right w:val="none" w:sz="0" w:space="0" w:color="auto"/>
          </w:divBdr>
        </w:div>
        <w:div w:id="2080905791">
          <w:marLeft w:val="480"/>
          <w:marRight w:val="0"/>
          <w:marTop w:val="0"/>
          <w:marBottom w:val="0"/>
          <w:divBdr>
            <w:top w:val="none" w:sz="0" w:space="0" w:color="auto"/>
            <w:left w:val="none" w:sz="0" w:space="0" w:color="auto"/>
            <w:bottom w:val="none" w:sz="0" w:space="0" w:color="auto"/>
            <w:right w:val="none" w:sz="0" w:space="0" w:color="auto"/>
          </w:divBdr>
        </w:div>
        <w:div w:id="1411543812">
          <w:marLeft w:val="480"/>
          <w:marRight w:val="0"/>
          <w:marTop w:val="0"/>
          <w:marBottom w:val="0"/>
          <w:divBdr>
            <w:top w:val="none" w:sz="0" w:space="0" w:color="auto"/>
            <w:left w:val="none" w:sz="0" w:space="0" w:color="auto"/>
            <w:bottom w:val="none" w:sz="0" w:space="0" w:color="auto"/>
            <w:right w:val="none" w:sz="0" w:space="0" w:color="auto"/>
          </w:divBdr>
        </w:div>
        <w:div w:id="1960838944">
          <w:marLeft w:val="480"/>
          <w:marRight w:val="0"/>
          <w:marTop w:val="0"/>
          <w:marBottom w:val="0"/>
          <w:divBdr>
            <w:top w:val="none" w:sz="0" w:space="0" w:color="auto"/>
            <w:left w:val="none" w:sz="0" w:space="0" w:color="auto"/>
            <w:bottom w:val="none" w:sz="0" w:space="0" w:color="auto"/>
            <w:right w:val="none" w:sz="0" w:space="0" w:color="auto"/>
          </w:divBdr>
        </w:div>
        <w:div w:id="1127623251">
          <w:marLeft w:val="480"/>
          <w:marRight w:val="0"/>
          <w:marTop w:val="0"/>
          <w:marBottom w:val="0"/>
          <w:divBdr>
            <w:top w:val="none" w:sz="0" w:space="0" w:color="auto"/>
            <w:left w:val="none" w:sz="0" w:space="0" w:color="auto"/>
            <w:bottom w:val="none" w:sz="0" w:space="0" w:color="auto"/>
            <w:right w:val="none" w:sz="0" w:space="0" w:color="auto"/>
          </w:divBdr>
        </w:div>
        <w:div w:id="1796214225">
          <w:marLeft w:val="480"/>
          <w:marRight w:val="0"/>
          <w:marTop w:val="0"/>
          <w:marBottom w:val="0"/>
          <w:divBdr>
            <w:top w:val="none" w:sz="0" w:space="0" w:color="auto"/>
            <w:left w:val="none" w:sz="0" w:space="0" w:color="auto"/>
            <w:bottom w:val="none" w:sz="0" w:space="0" w:color="auto"/>
            <w:right w:val="none" w:sz="0" w:space="0" w:color="auto"/>
          </w:divBdr>
        </w:div>
        <w:div w:id="1672442195">
          <w:marLeft w:val="480"/>
          <w:marRight w:val="0"/>
          <w:marTop w:val="0"/>
          <w:marBottom w:val="0"/>
          <w:divBdr>
            <w:top w:val="none" w:sz="0" w:space="0" w:color="auto"/>
            <w:left w:val="none" w:sz="0" w:space="0" w:color="auto"/>
            <w:bottom w:val="none" w:sz="0" w:space="0" w:color="auto"/>
            <w:right w:val="none" w:sz="0" w:space="0" w:color="auto"/>
          </w:divBdr>
        </w:div>
        <w:div w:id="398094177">
          <w:marLeft w:val="480"/>
          <w:marRight w:val="0"/>
          <w:marTop w:val="0"/>
          <w:marBottom w:val="0"/>
          <w:divBdr>
            <w:top w:val="none" w:sz="0" w:space="0" w:color="auto"/>
            <w:left w:val="none" w:sz="0" w:space="0" w:color="auto"/>
            <w:bottom w:val="none" w:sz="0" w:space="0" w:color="auto"/>
            <w:right w:val="none" w:sz="0" w:space="0" w:color="auto"/>
          </w:divBdr>
        </w:div>
        <w:div w:id="2000159344">
          <w:marLeft w:val="480"/>
          <w:marRight w:val="0"/>
          <w:marTop w:val="0"/>
          <w:marBottom w:val="0"/>
          <w:divBdr>
            <w:top w:val="none" w:sz="0" w:space="0" w:color="auto"/>
            <w:left w:val="none" w:sz="0" w:space="0" w:color="auto"/>
            <w:bottom w:val="none" w:sz="0" w:space="0" w:color="auto"/>
            <w:right w:val="none" w:sz="0" w:space="0" w:color="auto"/>
          </w:divBdr>
        </w:div>
      </w:divsChild>
    </w:div>
    <w:div w:id="192885210">
      <w:bodyDiv w:val="1"/>
      <w:marLeft w:val="0"/>
      <w:marRight w:val="0"/>
      <w:marTop w:val="0"/>
      <w:marBottom w:val="0"/>
      <w:divBdr>
        <w:top w:val="none" w:sz="0" w:space="0" w:color="auto"/>
        <w:left w:val="none" w:sz="0" w:space="0" w:color="auto"/>
        <w:bottom w:val="none" w:sz="0" w:space="0" w:color="auto"/>
        <w:right w:val="none" w:sz="0" w:space="0" w:color="auto"/>
      </w:divBdr>
    </w:div>
    <w:div w:id="197351329">
      <w:bodyDiv w:val="1"/>
      <w:marLeft w:val="0"/>
      <w:marRight w:val="0"/>
      <w:marTop w:val="0"/>
      <w:marBottom w:val="0"/>
      <w:divBdr>
        <w:top w:val="none" w:sz="0" w:space="0" w:color="auto"/>
        <w:left w:val="none" w:sz="0" w:space="0" w:color="auto"/>
        <w:bottom w:val="none" w:sz="0" w:space="0" w:color="auto"/>
        <w:right w:val="none" w:sz="0" w:space="0" w:color="auto"/>
      </w:divBdr>
    </w:div>
    <w:div w:id="197395996">
      <w:bodyDiv w:val="1"/>
      <w:marLeft w:val="0"/>
      <w:marRight w:val="0"/>
      <w:marTop w:val="0"/>
      <w:marBottom w:val="0"/>
      <w:divBdr>
        <w:top w:val="none" w:sz="0" w:space="0" w:color="auto"/>
        <w:left w:val="none" w:sz="0" w:space="0" w:color="auto"/>
        <w:bottom w:val="none" w:sz="0" w:space="0" w:color="auto"/>
        <w:right w:val="none" w:sz="0" w:space="0" w:color="auto"/>
      </w:divBdr>
    </w:div>
    <w:div w:id="198905574">
      <w:bodyDiv w:val="1"/>
      <w:marLeft w:val="0"/>
      <w:marRight w:val="0"/>
      <w:marTop w:val="0"/>
      <w:marBottom w:val="0"/>
      <w:divBdr>
        <w:top w:val="none" w:sz="0" w:space="0" w:color="auto"/>
        <w:left w:val="none" w:sz="0" w:space="0" w:color="auto"/>
        <w:bottom w:val="none" w:sz="0" w:space="0" w:color="auto"/>
        <w:right w:val="none" w:sz="0" w:space="0" w:color="auto"/>
      </w:divBdr>
    </w:div>
    <w:div w:id="199249283">
      <w:bodyDiv w:val="1"/>
      <w:marLeft w:val="0"/>
      <w:marRight w:val="0"/>
      <w:marTop w:val="0"/>
      <w:marBottom w:val="0"/>
      <w:divBdr>
        <w:top w:val="none" w:sz="0" w:space="0" w:color="auto"/>
        <w:left w:val="none" w:sz="0" w:space="0" w:color="auto"/>
        <w:bottom w:val="none" w:sz="0" w:space="0" w:color="auto"/>
        <w:right w:val="none" w:sz="0" w:space="0" w:color="auto"/>
      </w:divBdr>
    </w:div>
    <w:div w:id="201555228">
      <w:bodyDiv w:val="1"/>
      <w:marLeft w:val="0"/>
      <w:marRight w:val="0"/>
      <w:marTop w:val="0"/>
      <w:marBottom w:val="0"/>
      <w:divBdr>
        <w:top w:val="none" w:sz="0" w:space="0" w:color="auto"/>
        <w:left w:val="none" w:sz="0" w:space="0" w:color="auto"/>
        <w:bottom w:val="none" w:sz="0" w:space="0" w:color="auto"/>
        <w:right w:val="none" w:sz="0" w:space="0" w:color="auto"/>
      </w:divBdr>
    </w:div>
    <w:div w:id="204559000">
      <w:bodyDiv w:val="1"/>
      <w:marLeft w:val="0"/>
      <w:marRight w:val="0"/>
      <w:marTop w:val="0"/>
      <w:marBottom w:val="0"/>
      <w:divBdr>
        <w:top w:val="none" w:sz="0" w:space="0" w:color="auto"/>
        <w:left w:val="none" w:sz="0" w:space="0" w:color="auto"/>
        <w:bottom w:val="none" w:sz="0" w:space="0" w:color="auto"/>
        <w:right w:val="none" w:sz="0" w:space="0" w:color="auto"/>
      </w:divBdr>
    </w:div>
    <w:div w:id="206339821">
      <w:bodyDiv w:val="1"/>
      <w:marLeft w:val="0"/>
      <w:marRight w:val="0"/>
      <w:marTop w:val="0"/>
      <w:marBottom w:val="0"/>
      <w:divBdr>
        <w:top w:val="none" w:sz="0" w:space="0" w:color="auto"/>
        <w:left w:val="none" w:sz="0" w:space="0" w:color="auto"/>
        <w:bottom w:val="none" w:sz="0" w:space="0" w:color="auto"/>
        <w:right w:val="none" w:sz="0" w:space="0" w:color="auto"/>
      </w:divBdr>
    </w:div>
    <w:div w:id="206646744">
      <w:bodyDiv w:val="1"/>
      <w:marLeft w:val="0"/>
      <w:marRight w:val="0"/>
      <w:marTop w:val="0"/>
      <w:marBottom w:val="0"/>
      <w:divBdr>
        <w:top w:val="none" w:sz="0" w:space="0" w:color="auto"/>
        <w:left w:val="none" w:sz="0" w:space="0" w:color="auto"/>
        <w:bottom w:val="none" w:sz="0" w:space="0" w:color="auto"/>
        <w:right w:val="none" w:sz="0" w:space="0" w:color="auto"/>
      </w:divBdr>
    </w:div>
    <w:div w:id="208884100">
      <w:bodyDiv w:val="1"/>
      <w:marLeft w:val="0"/>
      <w:marRight w:val="0"/>
      <w:marTop w:val="0"/>
      <w:marBottom w:val="0"/>
      <w:divBdr>
        <w:top w:val="none" w:sz="0" w:space="0" w:color="auto"/>
        <w:left w:val="none" w:sz="0" w:space="0" w:color="auto"/>
        <w:bottom w:val="none" w:sz="0" w:space="0" w:color="auto"/>
        <w:right w:val="none" w:sz="0" w:space="0" w:color="auto"/>
      </w:divBdr>
    </w:div>
    <w:div w:id="214314459">
      <w:bodyDiv w:val="1"/>
      <w:marLeft w:val="0"/>
      <w:marRight w:val="0"/>
      <w:marTop w:val="0"/>
      <w:marBottom w:val="0"/>
      <w:divBdr>
        <w:top w:val="none" w:sz="0" w:space="0" w:color="auto"/>
        <w:left w:val="none" w:sz="0" w:space="0" w:color="auto"/>
        <w:bottom w:val="none" w:sz="0" w:space="0" w:color="auto"/>
        <w:right w:val="none" w:sz="0" w:space="0" w:color="auto"/>
      </w:divBdr>
    </w:div>
    <w:div w:id="214777365">
      <w:bodyDiv w:val="1"/>
      <w:marLeft w:val="0"/>
      <w:marRight w:val="0"/>
      <w:marTop w:val="0"/>
      <w:marBottom w:val="0"/>
      <w:divBdr>
        <w:top w:val="none" w:sz="0" w:space="0" w:color="auto"/>
        <w:left w:val="none" w:sz="0" w:space="0" w:color="auto"/>
        <w:bottom w:val="none" w:sz="0" w:space="0" w:color="auto"/>
        <w:right w:val="none" w:sz="0" w:space="0" w:color="auto"/>
      </w:divBdr>
    </w:div>
    <w:div w:id="216086019">
      <w:bodyDiv w:val="1"/>
      <w:marLeft w:val="0"/>
      <w:marRight w:val="0"/>
      <w:marTop w:val="0"/>
      <w:marBottom w:val="0"/>
      <w:divBdr>
        <w:top w:val="none" w:sz="0" w:space="0" w:color="auto"/>
        <w:left w:val="none" w:sz="0" w:space="0" w:color="auto"/>
        <w:bottom w:val="none" w:sz="0" w:space="0" w:color="auto"/>
        <w:right w:val="none" w:sz="0" w:space="0" w:color="auto"/>
      </w:divBdr>
      <w:divsChild>
        <w:div w:id="1854494819">
          <w:marLeft w:val="480"/>
          <w:marRight w:val="0"/>
          <w:marTop w:val="0"/>
          <w:marBottom w:val="0"/>
          <w:divBdr>
            <w:top w:val="none" w:sz="0" w:space="0" w:color="auto"/>
            <w:left w:val="none" w:sz="0" w:space="0" w:color="auto"/>
            <w:bottom w:val="none" w:sz="0" w:space="0" w:color="auto"/>
            <w:right w:val="none" w:sz="0" w:space="0" w:color="auto"/>
          </w:divBdr>
        </w:div>
        <w:div w:id="1724139501">
          <w:marLeft w:val="480"/>
          <w:marRight w:val="0"/>
          <w:marTop w:val="0"/>
          <w:marBottom w:val="0"/>
          <w:divBdr>
            <w:top w:val="none" w:sz="0" w:space="0" w:color="auto"/>
            <w:left w:val="none" w:sz="0" w:space="0" w:color="auto"/>
            <w:bottom w:val="none" w:sz="0" w:space="0" w:color="auto"/>
            <w:right w:val="none" w:sz="0" w:space="0" w:color="auto"/>
          </w:divBdr>
        </w:div>
        <w:div w:id="1665471025">
          <w:marLeft w:val="480"/>
          <w:marRight w:val="0"/>
          <w:marTop w:val="0"/>
          <w:marBottom w:val="0"/>
          <w:divBdr>
            <w:top w:val="none" w:sz="0" w:space="0" w:color="auto"/>
            <w:left w:val="none" w:sz="0" w:space="0" w:color="auto"/>
            <w:bottom w:val="none" w:sz="0" w:space="0" w:color="auto"/>
            <w:right w:val="none" w:sz="0" w:space="0" w:color="auto"/>
          </w:divBdr>
        </w:div>
        <w:div w:id="507869372">
          <w:marLeft w:val="480"/>
          <w:marRight w:val="0"/>
          <w:marTop w:val="0"/>
          <w:marBottom w:val="0"/>
          <w:divBdr>
            <w:top w:val="none" w:sz="0" w:space="0" w:color="auto"/>
            <w:left w:val="none" w:sz="0" w:space="0" w:color="auto"/>
            <w:bottom w:val="none" w:sz="0" w:space="0" w:color="auto"/>
            <w:right w:val="none" w:sz="0" w:space="0" w:color="auto"/>
          </w:divBdr>
        </w:div>
        <w:div w:id="1380325360">
          <w:marLeft w:val="480"/>
          <w:marRight w:val="0"/>
          <w:marTop w:val="0"/>
          <w:marBottom w:val="0"/>
          <w:divBdr>
            <w:top w:val="none" w:sz="0" w:space="0" w:color="auto"/>
            <w:left w:val="none" w:sz="0" w:space="0" w:color="auto"/>
            <w:bottom w:val="none" w:sz="0" w:space="0" w:color="auto"/>
            <w:right w:val="none" w:sz="0" w:space="0" w:color="auto"/>
          </w:divBdr>
        </w:div>
        <w:div w:id="1798453182">
          <w:marLeft w:val="480"/>
          <w:marRight w:val="0"/>
          <w:marTop w:val="0"/>
          <w:marBottom w:val="0"/>
          <w:divBdr>
            <w:top w:val="none" w:sz="0" w:space="0" w:color="auto"/>
            <w:left w:val="none" w:sz="0" w:space="0" w:color="auto"/>
            <w:bottom w:val="none" w:sz="0" w:space="0" w:color="auto"/>
            <w:right w:val="none" w:sz="0" w:space="0" w:color="auto"/>
          </w:divBdr>
        </w:div>
        <w:div w:id="687830163">
          <w:marLeft w:val="480"/>
          <w:marRight w:val="0"/>
          <w:marTop w:val="0"/>
          <w:marBottom w:val="0"/>
          <w:divBdr>
            <w:top w:val="none" w:sz="0" w:space="0" w:color="auto"/>
            <w:left w:val="none" w:sz="0" w:space="0" w:color="auto"/>
            <w:bottom w:val="none" w:sz="0" w:space="0" w:color="auto"/>
            <w:right w:val="none" w:sz="0" w:space="0" w:color="auto"/>
          </w:divBdr>
        </w:div>
        <w:div w:id="1757359552">
          <w:marLeft w:val="480"/>
          <w:marRight w:val="0"/>
          <w:marTop w:val="0"/>
          <w:marBottom w:val="0"/>
          <w:divBdr>
            <w:top w:val="none" w:sz="0" w:space="0" w:color="auto"/>
            <w:left w:val="none" w:sz="0" w:space="0" w:color="auto"/>
            <w:bottom w:val="none" w:sz="0" w:space="0" w:color="auto"/>
            <w:right w:val="none" w:sz="0" w:space="0" w:color="auto"/>
          </w:divBdr>
        </w:div>
        <w:div w:id="1804468567">
          <w:marLeft w:val="480"/>
          <w:marRight w:val="0"/>
          <w:marTop w:val="0"/>
          <w:marBottom w:val="0"/>
          <w:divBdr>
            <w:top w:val="none" w:sz="0" w:space="0" w:color="auto"/>
            <w:left w:val="none" w:sz="0" w:space="0" w:color="auto"/>
            <w:bottom w:val="none" w:sz="0" w:space="0" w:color="auto"/>
            <w:right w:val="none" w:sz="0" w:space="0" w:color="auto"/>
          </w:divBdr>
        </w:div>
        <w:div w:id="1872186120">
          <w:marLeft w:val="480"/>
          <w:marRight w:val="0"/>
          <w:marTop w:val="0"/>
          <w:marBottom w:val="0"/>
          <w:divBdr>
            <w:top w:val="none" w:sz="0" w:space="0" w:color="auto"/>
            <w:left w:val="none" w:sz="0" w:space="0" w:color="auto"/>
            <w:bottom w:val="none" w:sz="0" w:space="0" w:color="auto"/>
            <w:right w:val="none" w:sz="0" w:space="0" w:color="auto"/>
          </w:divBdr>
        </w:div>
        <w:div w:id="674068384">
          <w:marLeft w:val="480"/>
          <w:marRight w:val="0"/>
          <w:marTop w:val="0"/>
          <w:marBottom w:val="0"/>
          <w:divBdr>
            <w:top w:val="none" w:sz="0" w:space="0" w:color="auto"/>
            <w:left w:val="none" w:sz="0" w:space="0" w:color="auto"/>
            <w:bottom w:val="none" w:sz="0" w:space="0" w:color="auto"/>
            <w:right w:val="none" w:sz="0" w:space="0" w:color="auto"/>
          </w:divBdr>
        </w:div>
        <w:div w:id="1288777300">
          <w:marLeft w:val="480"/>
          <w:marRight w:val="0"/>
          <w:marTop w:val="0"/>
          <w:marBottom w:val="0"/>
          <w:divBdr>
            <w:top w:val="none" w:sz="0" w:space="0" w:color="auto"/>
            <w:left w:val="none" w:sz="0" w:space="0" w:color="auto"/>
            <w:bottom w:val="none" w:sz="0" w:space="0" w:color="auto"/>
            <w:right w:val="none" w:sz="0" w:space="0" w:color="auto"/>
          </w:divBdr>
        </w:div>
        <w:div w:id="37290213">
          <w:marLeft w:val="480"/>
          <w:marRight w:val="0"/>
          <w:marTop w:val="0"/>
          <w:marBottom w:val="0"/>
          <w:divBdr>
            <w:top w:val="none" w:sz="0" w:space="0" w:color="auto"/>
            <w:left w:val="none" w:sz="0" w:space="0" w:color="auto"/>
            <w:bottom w:val="none" w:sz="0" w:space="0" w:color="auto"/>
            <w:right w:val="none" w:sz="0" w:space="0" w:color="auto"/>
          </w:divBdr>
        </w:div>
        <w:div w:id="1260021641">
          <w:marLeft w:val="480"/>
          <w:marRight w:val="0"/>
          <w:marTop w:val="0"/>
          <w:marBottom w:val="0"/>
          <w:divBdr>
            <w:top w:val="none" w:sz="0" w:space="0" w:color="auto"/>
            <w:left w:val="none" w:sz="0" w:space="0" w:color="auto"/>
            <w:bottom w:val="none" w:sz="0" w:space="0" w:color="auto"/>
            <w:right w:val="none" w:sz="0" w:space="0" w:color="auto"/>
          </w:divBdr>
        </w:div>
        <w:div w:id="1196701714">
          <w:marLeft w:val="480"/>
          <w:marRight w:val="0"/>
          <w:marTop w:val="0"/>
          <w:marBottom w:val="0"/>
          <w:divBdr>
            <w:top w:val="none" w:sz="0" w:space="0" w:color="auto"/>
            <w:left w:val="none" w:sz="0" w:space="0" w:color="auto"/>
            <w:bottom w:val="none" w:sz="0" w:space="0" w:color="auto"/>
            <w:right w:val="none" w:sz="0" w:space="0" w:color="auto"/>
          </w:divBdr>
        </w:div>
        <w:div w:id="1170484770">
          <w:marLeft w:val="480"/>
          <w:marRight w:val="0"/>
          <w:marTop w:val="0"/>
          <w:marBottom w:val="0"/>
          <w:divBdr>
            <w:top w:val="none" w:sz="0" w:space="0" w:color="auto"/>
            <w:left w:val="none" w:sz="0" w:space="0" w:color="auto"/>
            <w:bottom w:val="none" w:sz="0" w:space="0" w:color="auto"/>
            <w:right w:val="none" w:sz="0" w:space="0" w:color="auto"/>
          </w:divBdr>
        </w:div>
        <w:div w:id="796068157">
          <w:marLeft w:val="480"/>
          <w:marRight w:val="0"/>
          <w:marTop w:val="0"/>
          <w:marBottom w:val="0"/>
          <w:divBdr>
            <w:top w:val="none" w:sz="0" w:space="0" w:color="auto"/>
            <w:left w:val="none" w:sz="0" w:space="0" w:color="auto"/>
            <w:bottom w:val="none" w:sz="0" w:space="0" w:color="auto"/>
            <w:right w:val="none" w:sz="0" w:space="0" w:color="auto"/>
          </w:divBdr>
        </w:div>
        <w:div w:id="869294733">
          <w:marLeft w:val="480"/>
          <w:marRight w:val="0"/>
          <w:marTop w:val="0"/>
          <w:marBottom w:val="0"/>
          <w:divBdr>
            <w:top w:val="none" w:sz="0" w:space="0" w:color="auto"/>
            <w:left w:val="none" w:sz="0" w:space="0" w:color="auto"/>
            <w:bottom w:val="none" w:sz="0" w:space="0" w:color="auto"/>
            <w:right w:val="none" w:sz="0" w:space="0" w:color="auto"/>
          </w:divBdr>
        </w:div>
        <w:div w:id="2132554779">
          <w:marLeft w:val="480"/>
          <w:marRight w:val="0"/>
          <w:marTop w:val="0"/>
          <w:marBottom w:val="0"/>
          <w:divBdr>
            <w:top w:val="none" w:sz="0" w:space="0" w:color="auto"/>
            <w:left w:val="none" w:sz="0" w:space="0" w:color="auto"/>
            <w:bottom w:val="none" w:sz="0" w:space="0" w:color="auto"/>
            <w:right w:val="none" w:sz="0" w:space="0" w:color="auto"/>
          </w:divBdr>
        </w:div>
        <w:div w:id="1671912347">
          <w:marLeft w:val="480"/>
          <w:marRight w:val="0"/>
          <w:marTop w:val="0"/>
          <w:marBottom w:val="0"/>
          <w:divBdr>
            <w:top w:val="none" w:sz="0" w:space="0" w:color="auto"/>
            <w:left w:val="none" w:sz="0" w:space="0" w:color="auto"/>
            <w:bottom w:val="none" w:sz="0" w:space="0" w:color="auto"/>
            <w:right w:val="none" w:sz="0" w:space="0" w:color="auto"/>
          </w:divBdr>
        </w:div>
        <w:div w:id="557671025">
          <w:marLeft w:val="480"/>
          <w:marRight w:val="0"/>
          <w:marTop w:val="0"/>
          <w:marBottom w:val="0"/>
          <w:divBdr>
            <w:top w:val="none" w:sz="0" w:space="0" w:color="auto"/>
            <w:left w:val="none" w:sz="0" w:space="0" w:color="auto"/>
            <w:bottom w:val="none" w:sz="0" w:space="0" w:color="auto"/>
            <w:right w:val="none" w:sz="0" w:space="0" w:color="auto"/>
          </w:divBdr>
        </w:div>
        <w:div w:id="1117866716">
          <w:marLeft w:val="480"/>
          <w:marRight w:val="0"/>
          <w:marTop w:val="0"/>
          <w:marBottom w:val="0"/>
          <w:divBdr>
            <w:top w:val="none" w:sz="0" w:space="0" w:color="auto"/>
            <w:left w:val="none" w:sz="0" w:space="0" w:color="auto"/>
            <w:bottom w:val="none" w:sz="0" w:space="0" w:color="auto"/>
            <w:right w:val="none" w:sz="0" w:space="0" w:color="auto"/>
          </w:divBdr>
        </w:div>
        <w:div w:id="718867943">
          <w:marLeft w:val="480"/>
          <w:marRight w:val="0"/>
          <w:marTop w:val="0"/>
          <w:marBottom w:val="0"/>
          <w:divBdr>
            <w:top w:val="none" w:sz="0" w:space="0" w:color="auto"/>
            <w:left w:val="none" w:sz="0" w:space="0" w:color="auto"/>
            <w:bottom w:val="none" w:sz="0" w:space="0" w:color="auto"/>
            <w:right w:val="none" w:sz="0" w:space="0" w:color="auto"/>
          </w:divBdr>
        </w:div>
        <w:div w:id="2032098186">
          <w:marLeft w:val="480"/>
          <w:marRight w:val="0"/>
          <w:marTop w:val="0"/>
          <w:marBottom w:val="0"/>
          <w:divBdr>
            <w:top w:val="none" w:sz="0" w:space="0" w:color="auto"/>
            <w:left w:val="none" w:sz="0" w:space="0" w:color="auto"/>
            <w:bottom w:val="none" w:sz="0" w:space="0" w:color="auto"/>
            <w:right w:val="none" w:sz="0" w:space="0" w:color="auto"/>
          </w:divBdr>
        </w:div>
        <w:div w:id="961379893">
          <w:marLeft w:val="480"/>
          <w:marRight w:val="0"/>
          <w:marTop w:val="0"/>
          <w:marBottom w:val="0"/>
          <w:divBdr>
            <w:top w:val="none" w:sz="0" w:space="0" w:color="auto"/>
            <w:left w:val="none" w:sz="0" w:space="0" w:color="auto"/>
            <w:bottom w:val="none" w:sz="0" w:space="0" w:color="auto"/>
            <w:right w:val="none" w:sz="0" w:space="0" w:color="auto"/>
          </w:divBdr>
        </w:div>
        <w:div w:id="964234128">
          <w:marLeft w:val="480"/>
          <w:marRight w:val="0"/>
          <w:marTop w:val="0"/>
          <w:marBottom w:val="0"/>
          <w:divBdr>
            <w:top w:val="none" w:sz="0" w:space="0" w:color="auto"/>
            <w:left w:val="none" w:sz="0" w:space="0" w:color="auto"/>
            <w:bottom w:val="none" w:sz="0" w:space="0" w:color="auto"/>
            <w:right w:val="none" w:sz="0" w:space="0" w:color="auto"/>
          </w:divBdr>
        </w:div>
        <w:div w:id="495848244">
          <w:marLeft w:val="480"/>
          <w:marRight w:val="0"/>
          <w:marTop w:val="0"/>
          <w:marBottom w:val="0"/>
          <w:divBdr>
            <w:top w:val="none" w:sz="0" w:space="0" w:color="auto"/>
            <w:left w:val="none" w:sz="0" w:space="0" w:color="auto"/>
            <w:bottom w:val="none" w:sz="0" w:space="0" w:color="auto"/>
            <w:right w:val="none" w:sz="0" w:space="0" w:color="auto"/>
          </w:divBdr>
        </w:div>
        <w:div w:id="400055382">
          <w:marLeft w:val="480"/>
          <w:marRight w:val="0"/>
          <w:marTop w:val="0"/>
          <w:marBottom w:val="0"/>
          <w:divBdr>
            <w:top w:val="none" w:sz="0" w:space="0" w:color="auto"/>
            <w:left w:val="none" w:sz="0" w:space="0" w:color="auto"/>
            <w:bottom w:val="none" w:sz="0" w:space="0" w:color="auto"/>
            <w:right w:val="none" w:sz="0" w:space="0" w:color="auto"/>
          </w:divBdr>
        </w:div>
        <w:div w:id="438068864">
          <w:marLeft w:val="480"/>
          <w:marRight w:val="0"/>
          <w:marTop w:val="0"/>
          <w:marBottom w:val="0"/>
          <w:divBdr>
            <w:top w:val="none" w:sz="0" w:space="0" w:color="auto"/>
            <w:left w:val="none" w:sz="0" w:space="0" w:color="auto"/>
            <w:bottom w:val="none" w:sz="0" w:space="0" w:color="auto"/>
            <w:right w:val="none" w:sz="0" w:space="0" w:color="auto"/>
          </w:divBdr>
        </w:div>
        <w:div w:id="502167590">
          <w:marLeft w:val="480"/>
          <w:marRight w:val="0"/>
          <w:marTop w:val="0"/>
          <w:marBottom w:val="0"/>
          <w:divBdr>
            <w:top w:val="none" w:sz="0" w:space="0" w:color="auto"/>
            <w:left w:val="none" w:sz="0" w:space="0" w:color="auto"/>
            <w:bottom w:val="none" w:sz="0" w:space="0" w:color="auto"/>
            <w:right w:val="none" w:sz="0" w:space="0" w:color="auto"/>
          </w:divBdr>
        </w:div>
        <w:div w:id="437912302">
          <w:marLeft w:val="480"/>
          <w:marRight w:val="0"/>
          <w:marTop w:val="0"/>
          <w:marBottom w:val="0"/>
          <w:divBdr>
            <w:top w:val="none" w:sz="0" w:space="0" w:color="auto"/>
            <w:left w:val="none" w:sz="0" w:space="0" w:color="auto"/>
            <w:bottom w:val="none" w:sz="0" w:space="0" w:color="auto"/>
            <w:right w:val="none" w:sz="0" w:space="0" w:color="auto"/>
          </w:divBdr>
        </w:div>
        <w:div w:id="247229781">
          <w:marLeft w:val="480"/>
          <w:marRight w:val="0"/>
          <w:marTop w:val="0"/>
          <w:marBottom w:val="0"/>
          <w:divBdr>
            <w:top w:val="none" w:sz="0" w:space="0" w:color="auto"/>
            <w:left w:val="none" w:sz="0" w:space="0" w:color="auto"/>
            <w:bottom w:val="none" w:sz="0" w:space="0" w:color="auto"/>
            <w:right w:val="none" w:sz="0" w:space="0" w:color="auto"/>
          </w:divBdr>
        </w:div>
        <w:div w:id="1615671736">
          <w:marLeft w:val="480"/>
          <w:marRight w:val="0"/>
          <w:marTop w:val="0"/>
          <w:marBottom w:val="0"/>
          <w:divBdr>
            <w:top w:val="none" w:sz="0" w:space="0" w:color="auto"/>
            <w:left w:val="none" w:sz="0" w:space="0" w:color="auto"/>
            <w:bottom w:val="none" w:sz="0" w:space="0" w:color="auto"/>
            <w:right w:val="none" w:sz="0" w:space="0" w:color="auto"/>
          </w:divBdr>
        </w:div>
        <w:div w:id="454373267">
          <w:marLeft w:val="480"/>
          <w:marRight w:val="0"/>
          <w:marTop w:val="0"/>
          <w:marBottom w:val="0"/>
          <w:divBdr>
            <w:top w:val="none" w:sz="0" w:space="0" w:color="auto"/>
            <w:left w:val="none" w:sz="0" w:space="0" w:color="auto"/>
            <w:bottom w:val="none" w:sz="0" w:space="0" w:color="auto"/>
            <w:right w:val="none" w:sz="0" w:space="0" w:color="auto"/>
          </w:divBdr>
        </w:div>
        <w:div w:id="1326782527">
          <w:marLeft w:val="480"/>
          <w:marRight w:val="0"/>
          <w:marTop w:val="0"/>
          <w:marBottom w:val="0"/>
          <w:divBdr>
            <w:top w:val="none" w:sz="0" w:space="0" w:color="auto"/>
            <w:left w:val="none" w:sz="0" w:space="0" w:color="auto"/>
            <w:bottom w:val="none" w:sz="0" w:space="0" w:color="auto"/>
            <w:right w:val="none" w:sz="0" w:space="0" w:color="auto"/>
          </w:divBdr>
        </w:div>
        <w:div w:id="555820333">
          <w:marLeft w:val="480"/>
          <w:marRight w:val="0"/>
          <w:marTop w:val="0"/>
          <w:marBottom w:val="0"/>
          <w:divBdr>
            <w:top w:val="none" w:sz="0" w:space="0" w:color="auto"/>
            <w:left w:val="none" w:sz="0" w:space="0" w:color="auto"/>
            <w:bottom w:val="none" w:sz="0" w:space="0" w:color="auto"/>
            <w:right w:val="none" w:sz="0" w:space="0" w:color="auto"/>
          </w:divBdr>
        </w:div>
        <w:div w:id="698699816">
          <w:marLeft w:val="480"/>
          <w:marRight w:val="0"/>
          <w:marTop w:val="0"/>
          <w:marBottom w:val="0"/>
          <w:divBdr>
            <w:top w:val="none" w:sz="0" w:space="0" w:color="auto"/>
            <w:left w:val="none" w:sz="0" w:space="0" w:color="auto"/>
            <w:bottom w:val="none" w:sz="0" w:space="0" w:color="auto"/>
            <w:right w:val="none" w:sz="0" w:space="0" w:color="auto"/>
          </w:divBdr>
        </w:div>
        <w:div w:id="162399518">
          <w:marLeft w:val="480"/>
          <w:marRight w:val="0"/>
          <w:marTop w:val="0"/>
          <w:marBottom w:val="0"/>
          <w:divBdr>
            <w:top w:val="none" w:sz="0" w:space="0" w:color="auto"/>
            <w:left w:val="none" w:sz="0" w:space="0" w:color="auto"/>
            <w:bottom w:val="none" w:sz="0" w:space="0" w:color="auto"/>
            <w:right w:val="none" w:sz="0" w:space="0" w:color="auto"/>
          </w:divBdr>
        </w:div>
        <w:div w:id="933782440">
          <w:marLeft w:val="480"/>
          <w:marRight w:val="0"/>
          <w:marTop w:val="0"/>
          <w:marBottom w:val="0"/>
          <w:divBdr>
            <w:top w:val="none" w:sz="0" w:space="0" w:color="auto"/>
            <w:left w:val="none" w:sz="0" w:space="0" w:color="auto"/>
            <w:bottom w:val="none" w:sz="0" w:space="0" w:color="auto"/>
            <w:right w:val="none" w:sz="0" w:space="0" w:color="auto"/>
          </w:divBdr>
        </w:div>
        <w:div w:id="1694453678">
          <w:marLeft w:val="480"/>
          <w:marRight w:val="0"/>
          <w:marTop w:val="0"/>
          <w:marBottom w:val="0"/>
          <w:divBdr>
            <w:top w:val="none" w:sz="0" w:space="0" w:color="auto"/>
            <w:left w:val="none" w:sz="0" w:space="0" w:color="auto"/>
            <w:bottom w:val="none" w:sz="0" w:space="0" w:color="auto"/>
            <w:right w:val="none" w:sz="0" w:space="0" w:color="auto"/>
          </w:divBdr>
        </w:div>
        <w:div w:id="891497769">
          <w:marLeft w:val="480"/>
          <w:marRight w:val="0"/>
          <w:marTop w:val="0"/>
          <w:marBottom w:val="0"/>
          <w:divBdr>
            <w:top w:val="none" w:sz="0" w:space="0" w:color="auto"/>
            <w:left w:val="none" w:sz="0" w:space="0" w:color="auto"/>
            <w:bottom w:val="none" w:sz="0" w:space="0" w:color="auto"/>
            <w:right w:val="none" w:sz="0" w:space="0" w:color="auto"/>
          </w:divBdr>
        </w:div>
        <w:div w:id="1026369347">
          <w:marLeft w:val="480"/>
          <w:marRight w:val="0"/>
          <w:marTop w:val="0"/>
          <w:marBottom w:val="0"/>
          <w:divBdr>
            <w:top w:val="none" w:sz="0" w:space="0" w:color="auto"/>
            <w:left w:val="none" w:sz="0" w:space="0" w:color="auto"/>
            <w:bottom w:val="none" w:sz="0" w:space="0" w:color="auto"/>
            <w:right w:val="none" w:sz="0" w:space="0" w:color="auto"/>
          </w:divBdr>
        </w:div>
        <w:div w:id="1728066084">
          <w:marLeft w:val="480"/>
          <w:marRight w:val="0"/>
          <w:marTop w:val="0"/>
          <w:marBottom w:val="0"/>
          <w:divBdr>
            <w:top w:val="none" w:sz="0" w:space="0" w:color="auto"/>
            <w:left w:val="none" w:sz="0" w:space="0" w:color="auto"/>
            <w:bottom w:val="none" w:sz="0" w:space="0" w:color="auto"/>
            <w:right w:val="none" w:sz="0" w:space="0" w:color="auto"/>
          </w:divBdr>
        </w:div>
        <w:div w:id="593250808">
          <w:marLeft w:val="480"/>
          <w:marRight w:val="0"/>
          <w:marTop w:val="0"/>
          <w:marBottom w:val="0"/>
          <w:divBdr>
            <w:top w:val="none" w:sz="0" w:space="0" w:color="auto"/>
            <w:left w:val="none" w:sz="0" w:space="0" w:color="auto"/>
            <w:bottom w:val="none" w:sz="0" w:space="0" w:color="auto"/>
            <w:right w:val="none" w:sz="0" w:space="0" w:color="auto"/>
          </w:divBdr>
        </w:div>
        <w:div w:id="932321237">
          <w:marLeft w:val="480"/>
          <w:marRight w:val="0"/>
          <w:marTop w:val="0"/>
          <w:marBottom w:val="0"/>
          <w:divBdr>
            <w:top w:val="none" w:sz="0" w:space="0" w:color="auto"/>
            <w:left w:val="none" w:sz="0" w:space="0" w:color="auto"/>
            <w:bottom w:val="none" w:sz="0" w:space="0" w:color="auto"/>
            <w:right w:val="none" w:sz="0" w:space="0" w:color="auto"/>
          </w:divBdr>
        </w:div>
        <w:div w:id="918446495">
          <w:marLeft w:val="480"/>
          <w:marRight w:val="0"/>
          <w:marTop w:val="0"/>
          <w:marBottom w:val="0"/>
          <w:divBdr>
            <w:top w:val="none" w:sz="0" w:space="0" w:color="auto"/>
            <w:left w:val="none" w:sz="0" w:space="0" w:color="auto"/>
            <w:bottom w:val="none" w:sz="0" w:space="0" w:color="auto"/>
            <w:right w:val="none" w:sz="0" w:space="0" w:color="auto"/>
          </w:divBdr>
        </w:div>
        <w:div w:id="1094011190">
          <w:marLeft w:val="480"/>
          <w:marRight w:val="0"/>
          <w:marTop w:val="0"/>
          <w:marBottom w:val="0"/>
          <w:divBdr>
            <w:top w:val="none" w:sz="0" w:space="0" w:color="auto"/>
            <w:left w:val="none" w:sz="0" w:space="0" w:color="auto"/>
            <w:bottom w:val="none" w:sz="0" w:space="0" w:color="auto"/>
            <w:right w:val="none" w:sz="0" w:space="0" w:color="auto"/>
          </w:divBdr>
        </w:div>
        <w:div w:id="302319111">
          <w:marLeft w:val="480"/>
          <w:marRight w:val="0"/>
          <w:marTop w:val="0"/>
          <w:marBottom w:val="0"/>
          <w:divBdr>
            <w:top w:val="none" w:sz="0" w:space="0" w:color="auto"/>
            <w:left w:val="none" w:sz="0" w:space="0" w:color="auto"/>
            <w:bottom w:val="none" w:sz="0" w:space="0" w:color="auto"/>
            <w:right w:val="none" w:sz="0" w:space="0" w:color="auto"/>
          </w:divBdr>
        </w:div>
        <w:div w:id="1124154292">
          <w:marLeft w:val="480"/>
          <w:marRight w:val="0"/>
          <w:marTop w:val="0"/>
          <w:marBottom w:val="0"/>
          <w:divBdr>
            <w:top w:val="none" w:sz="0" w:space="0" w:color="auto"/>
            <w:left w:val="none" w:sz="0" w:space="0" w:color="auto"/>
            <w:bottom w:val="none" w:sz="0" w:space="0" w:color="auto"/>
            <w:right w:val="none" w:sz="0" w:space="0" w:color="auto"/>
          </w:divBdr>
        </w:div>
        <w:div w:id="1628193623">
          <w:marLeft w:val="480"/>
          <w:marRight w:val="0"/>
          <w:marTop w:val="0"/>
          <w:marBottom w:val="0"/>
          <w:divBdr>
            <w:top w:val="none" w:sz="0" w:space="0" w:color="auto"/>
            <w:left w:val="none" w:sz="0" w:space="0" w:color="auto"/>
            <w:bottom w:val="none" w:sz="0" w:space="0" w:color="auto"/>
            <w:right w:val="none" w:sz="0" w:space="0" w:color="auto"/>
          </w:divBdr>
        </w:div>
        <w:div w:id="450563267">
          <w:marLeft w:val="480"/>
          <w:marRight w:val="0"/>
          <w:marTop w:val="0"/>
          <w:marBottom w:val="0"/>
          <w:divBdr>
            <w:top w:val="none" w:sz="0" w:space="0" w:color="auto"/>
            <w:left w:val="none" w:sz="0" w:space="0" w:color="auto"/>
            <w:bottom w:val="none" w:sz="0" w:space="0" w:color="auto"/>
            <w:right w:val="none" w:sz="0" w:space="0" w:color="auto"/>
          </w:divBdr>
        </w:div>
        <w:div w:id="639723169">
          <w:marLeft w:val="480"/>
          <w:marRight w:val="0"/>
          <w:marTop w:val="0"/>
          <w:marBottom w:val="0"/>
          <w:divBdr>
            <w:top w:val="none" w:sz="0" w:space="0" w:color="auto"/>
            <w:left w:val="none" w:sz="0" w:space="0" w:color="auto"/>
            <w:bottom w:val="none" w:sz="0" w:space="0" w:color="auto"/>
            <w:right w:val="none" w:sz="0" w:space="0" w:color="auto"/>
          </w:divBdr>
        </w:div>
        <w:div w:id="1767532450">
          <w:marLeft w:val="480"/>
          <w:marRight w:val="0"/>
          <w:marTop w:val="0"/>
          <w:marBottom w:val="0"/>
          <w:divBdr>
            <w:top w:val="none" w:sz="0" w:space="0" w:color="auto"/>
            <w:left w:val="none" w:sz="0" w:space="0" w:color="auto"/>
            <w:bottom w:val="none" w:sz="0" w:space="0" w:color="auto"/>
            <w:right w:val="none" w:sz="0" w:space="0" w:color="auto"/>
          </w:divBdr>
        </w:div>
        <w:div w:id="888883097">
          <w:marLeft w:val="480"/>
          <w:marRight w:val="0"/>
          <w:marTop w:val="0"/>
          <w:marBottom w:val="0"/>
          <w:divBdr>
            <w:top w:val="none" w:sz="0" w:space="0" w:color="auto"/>
            <w:left w:val="none" w:sz="0" w:space="0" w:color="auto"/>
            <w:bottom w:val="none" w:sz="0" w:space="0" w:color="auto"/>
            <w:right w:val="none" w:sz="0" w:space="0" w:color="auto"/>
          </w:divBdr>
        </w:div>
        <w:div w:id="357438541">
          <w:marLeft w:val="480"/>
          <w:marRight w:val="0"/>
          <w:marTop w:val="0"/>
          <w:marBottom w:val="0"/>
          <w:divBdr>
            <w:top w:val="none" w:sz="0" w:space="0" w:color="auto"/>
            <w:left w:val="none" w:sz="0" w:space="0" w:color="auto"/>
            <w:bottom w:val="none" w:sz="0" w:space="0" w:color="auto"/>
            <w:right w:val="none" w:sz="0" w:space="0" w:color="auto"/>
          </w:divBdr>
        </w:div>
        <w:div w:id="998388245">
          <w:marLeft w:val="480"/>
          <w:marRight w:val="0"/>
          <w:marTop w:val="0"/>
          <w:marBottom w:val="0"/>
          <w:divBdr>
            <w:top w:val="none" w:sz="0" w:space="0" w:color="auto"/>
            <w:left w:val="none" w:sz="0" w:space="0" w:color="auto"/>
            <w:bottom w:val="none" w:sz="0" w:space="0" w:color="auto"/>
            <w:right w:val="none" w:sz="0" w:space="0" w:color="auto"/>
          </w:divBdr>
        </w:div>
        <w:div w:id="638001237">
          <w:marLeft w:val="480"/>
          <w:marRight w:val="0"/>
          <w:marTop w:val="0"/>
          <w:marBottom w:val="0"/>
          <w:divBdr>
            <w:top w:val="none" w:sz="0" w:space="0" w:color="auto"/>
            <w:left w:val="none" w:sz="0" w:space="0" w:color="auto"/>
            <w:bottom w:val="none" w:sz="0" w:space="0" w:color="auto"/>
            <w:right w:val="none" w:sz="0" w:space="0" w:color="auto"/>
          </w:divBdr>
        </w:div>
        <w:div w:id="865214064">
          <w:marLeft w:val="480"/>
          <w:marRight w:val="0"/>
          <w:marTop w:val="0"/>
          <w:marBottom w:val="0"/>
          <w:divBdr>
            <w:top w:val="none" w:sz="0" w:space="0" w:color="auto"/>
            <w:left w:val="none" w:sz="0" w:space="0" w:color="auto"/>
            <w:bottom w:val="none" w:sz="0" w:space="0" w:color="auto"/>
            <w:right w:val="none" w:sz="0" w:space="0" w:color="auto"/>
          </w:divBdr>
        </w:div>
        <w:div w:id="1216164465">
          <w:marLeft w:val="480"/>
          <w:marRight w:val="0"/>
          <w:marTop w:val="0"/>
          <w:marBottom w:val="0"/>
          <w:divBdr>
            <w:top w:val="none" w:sz="0" w:space="0" w:color="auto"/>
            <w:left w:val="none" w:sz="0" w:space="0" w:color="auto"/>
            <w:bottom w:val="none" w:sz="0" w:space="0" w:color="auto"/>
            <w:right w:val="none" w:sz="0" w:space="0" w:color="auto"/>
          </w:divBdr>
        </w:div>
        <w:div w:id="948858279">
          <w:marLeft w:val="480"/>
          <w:marRight w:val="0"/>
          <w:marTop w:val="0"/>
          <w:marBottom w:val="0"/>
          <w:divBdr>
            <w:top w:val="none" w:sz="0" w:space="0" w:color="auto"/>
            <w:left w:val="none" w:sz="0" w:space="0" w:color="auto"/>
            <w:bottom w:val="none" w:sz="0" w:space="0" w:color="auto"/>
            <w:right w:val="none" w:sz="0" w:space="0" w:color="auto"/>
          </w:divBdr>
        </w:div>
        <w:div w:id="1121802424">
          <w:marLeft w:val="480"/>
          <w:marRight w:val="0"/>
          <w:marTop w:val="0"/>
          <w:marBottom w:val="0"/>
          <w:divBdr>
            <w:top w:val="none" w:sz="0" w:space="0" w:color="auto"/>
            <w:left w:val="none" w:sz="0" w:space="0" w:color="auto"/>
            <w:bottom w:val="none" w:sz="0" w:space="0" w:color="auto"/>
            <w:right w:val="none" w:sz="0" w:space="0" w:color="auto"/>
          </w:divBdr>
        </w:div>
        <w:div w:id="207303105">
          <w:marLeft w:val="480"/>
          <w:marRight w:val="0"/>
          <w:marTop w:val="0"/>
          <w:marBottom w:val="0"/>
          <w:divBdr>
            <w:top w:val="none" w:sz="0" w:space="0" w:color="auto"/>
            <w:left w:val="none" w:sz="0" w:space="0" w:color="auto"/>
            <w:bottom w:val="none" w:sz="0" w:space="0" w:color="auto"/>
            <w:right w:val="none" w:sz="0" w:space="0" w:color="auto"/>
          </w:divBdr>
        </w:div>
        <w:div w:id="2005081931">
          <w:marLeft w:val="480"/>
          <w:marRight w:val="0"/>
          <w:marTop w:val="0"/>
          <w:marBottom w:val="0"/>
          <w:divBdr>
            <w:top w:val="none" w:sz="0" w:space="0" w:color="auto"/>
            <w:left w:val="none" w:sz="0" w:space="0" w:color="auto"/>
            <w:bottom w:val="none" w:sz="0" w:space="0" w:color="auto"/>
            <w:right w:val="none" w:sz="0" w:space="0" w:color="auto"/>
          </w:divBdr>
        </w:div>
        <w:div w:id="744185573">
          <w:marLeft w:val="480"/>
          <w:marRight w:val="0"/>
          <w:marTop w:val="0"/>
          <w:marBottom w:val="0"/>
          <w:divBdr>
            <w:top w:val="none" w:sz="0" w:space="0" w:color="auto"/>
            <w:left w:val="none" w:sz="0" w:space="0" w:color="auto"/>
            <w:bottom w:val="none" w:sz="0" w:space="0" w:color="auto"/>
            <w:right w:val="none" w:sz="0" w:space="0" w:color="auto"/>
          </w:divBdr>
        </w:div>
        <w:div w:id="345253862">
          <w:marLeft w:val="480"/>
          <w:marRight w:val="0"/>
          <w:marTop w:val="0"/>
          <w:marBottom w:val="0"/>
          <w:divBdr>
            <w:top w:val="none" w:sz="0" w:space="0" w:color="auto"/>
            <w:left w:val="none" w:sz="0" w:space="0" w:color="auto"/>
            <w:bottom w:val="none" w:sz="0" w:space="0" w:color="auto"/>
            <w:right w:val="none" w:sz="0" w:space="0" w:color="auto"/>
          </w:divBdr>
        </w:div>
        <w:div w:id="1220357015">
          <w:marLeft w:val="480"/>
          <w:marRight w:val="0"/>
          <w:marTop w:val="0"/>
          <w:marBottom w:val="0"/>
          <w:divBdr>
            <w:top w:val="none" w:sz="0" w:space="0" w:color="auto"/>
            <w:left w:val="none" w:sz="0" w:space="0" w:color="auto"/>
            <w:bottom w:val="none" w:sz="0" w:space="0" w:color="auto"/>
            <w:right w:val="none" w:sz="0" w:space="0" w:color="auto"/>
          </w:divBdr>
        </w:div>
        <w:div w:id="397478525">
          <w:marLeft w:val="480"/>
          <w:marRight w:val="0"/>
          <w:marTop w:val="0"/>
          <w:marBottom w:val="0"/>
          <w:divBdr>
            <w:top w:val="none" w:sz="0" w:space="0" w:color="auto"/>
            <w:left w:val="none" w:sz="0" w:space="0" w:color="auto"/>
            <w:bottom w:val="none" w:sz="0" w:space="0" w:color="auto"/>
            <w:right w:val="none" w:sz="0" w:space="0" w:color="auto"/>
          </w:divBdr>
        </w:div>
        <w:div w:id="1371883087">
          <w:marLeft w:val="480"/>
          <w:marRight w:val="0"/>
          <w:marTop w:val="0"/>
          <w:marBottom w:val="0"/>
          <w:divBdr>
            <w:top w:val="none" w:sz="0" w:space="0" w:color="auto"/>
            <w:left w:val="none" w:sz="0" w:space="0" w:color="auto"/>
            <w:bottom w:val="none" w:sz="0" w:space="0" w:color="auto"/>
            <w:right w:val="none" w:sz="0" w:space="0" w:color="auto"/>
          </w:divBdr>
        </w:div>
        <w:div w:id="1960184064">
          <w:marLeft w:val="480"/>
          <w:marRight w:val="0"/>
          <w:marTop w:val="0"/>
          <w:marBottom w:val="0"/>
          <w:divBdr>
            <w:top w:val="none" w:sz="0" w:space="0" w:color="auto"/>
            <w:left w:val="none" w:sz="0" w:space="0" w:color="auto"/>
            <w:bottom w:val="none" w:sz="0" w:space="0" w:color="auto"/>
            <w:right w:val="none" w:sz="0" w:space="0" w:color="auto"/>
          </w:divBdr>
        </w:div>
        <w:div w:id="2090299165">
          <w:marLeft w:val="480"/>
          <w:marRight w:val="0"/>
          <w:marTop w:val="0"/>
          <w:marBottom w:val="0"/>
          <w:divBdr>
            <w:top w:val="none" w:sz="0" w:space="0" w:color="auto"/>
            <w:left w:val="none" w:sz="0" w:space="0" w:color="auto"/>
            <w:bottom w:val="none" w:sz="0" w:space="0" w:color="auto"/>
            <w:right w:val="none" w:sz="0" w:space="0" w:color="auto"/>
          </w:divBdr>
        </w:div>
        <w:div w:id="660155494">
          <w:marLeft w:val="480"/>
          <w:marRight w:val="0"/>
          <w:marTop w:val="0"/>
          <w:marBottom w:val="0"/>
          <w:divBdr>
            <w:top w:val="none" w:sz="0" w:space="0" w:color="auto"/>
            <w:left w:val="none" w:sz="0" w:space="0" w:color="auto"/>
            <w:bottom w:val="none" w:sz="0" w:space="0" w:color="auto"/>
            <w:right w:val="none" w:sz="0" w:space="0" w:color="auto"/>
          </w:divBdr>
        </w:div>
        <w:div w:id="1873616919">
          <w:marLeft w:val="480"/>
          <w:marRight w:val="0"/>
          <w:marTop w:val="0"/>
          <w:marBottom w:val="0"/>
          <w:divBdr>
            <w:top w:val="none" w:sz="0" w:space="0" w:color="auto"/>
            <w:left w:val="none" w:sz="0" w:space="0" w:color="auto"/>
            <w:bottom w:val="none" w:sz="0" w:space="0" w:color="auto"/>
            <w:right w:val="none" w:sz="0" w:space="0" w:color="auto"/>
          </w:divBdr>
        </w:div>
        <w:div w:id="332494252">
          <w:marLeft w:val="480"/>
          <w:marRight w:val="0"/>
          <w:marTop w:val="0"/>
          <w:marBottom w:val="0"/>
          <w:divBdr>
            <w:top w:val="none" w:sz="0" w:space="0" w:color="auto"/>
            <w:left w:val="none" w:sz="0" w:space="0" w:color="auto"/>
            <w:bottom w:val="none" w:sz="0" w:space="0" w:color="auto"/>
            <w:right w:val="none" w:sz="0" w:space="0" w:color="auto"/>
          </w:divBdr>
        </w:div>
        <w:div w:id="382756773">
          <w:marLeft w:val="480"/>
          <w:marRight w:val="0"/>
          <w:marTop w:val="0"/>
          <w:marBottom w:val="0"/>
          <w:divBdr>
            <w:top w:val="none" w:sz="0" w:space="0" w:color="auto"/>
            <w:left w:val="none" w:sz="0" w:space="0" w:color="auto"/>
            <w:bottom w:val="none" w:sz="0" w:space="0" w:color="auto"/>
            <w:right w:val="none" w:sz="0" w:space="0" w:color="auto"/>
          </w:divBdr>
        </w:div>
        <w:div w:id="1370447288">
          <w:marLeft w:val="480"/>
          <w:marRight w:val="0"/>
          <w:marTop w:val="0"/>
          <w:marBottom w:val="0"/>
          <w:divBdr>
            <w:top w:val="none" w:sz="0" w:space="0" w:color="auto"/>
            <w:left w:val="none" w:sz="0" w:space="0" w:color="auto"/>
            <w:bottom w:val="none" w:sz="0" w:space="0" w:color="auto"/>
            <w:right w:val="none" w:sz="0" w:space="0" w:color="auto"/>
          </w:divBdr>
        </w:div>
        <w:div w:id="869605346">
          <w:marLeft w:val="480"/>
          <w:marRight w:val="0"/>
          <w:marTop w:val="0"/>
          <w:marBottom w:val="0"/>
          <w:divBdr>
            <w:top w:val="none" w:sz="0" w:space="0" w:color="auto"/>
            <w:left w:val="none" w:sz="0" w:space="0" w:color="auto"/>
            <w:bottom w:val="none" w:sz="0" w:space="0" w:color="auto"/>
            <w:right w:val="none" w:sz="0" w:space="0" w:color="auto"/>
          </w:divBdr>
        </w:div>
        <w:div w:id="2076588649">
          <w:marLeft w:val="480"/>
          <w:marRight w:val="0"/>
          <w:marTop w:val="0"/>
          <w:marBottom w:val="0"/>
          <w:divBdr>
            <w:top w:val="none" w:sz="0" w:space="0" w:color="auto"/>
            <w:left w:val="none" w:sz="0" w:space="0" w:color="auto"/>
            <w:bottom w:val="none" w:sz="0" w:space="0" w:color="auto"/>
            <w:right w:val="none" w:sz="0" w:space="0" w:color="auto"/>
          </w:divBdr>
        </w:div>
        <w:div w:id="254678170">
          <w:marLeft w:val="480"/>
          <w:marRight w:val="0"/>
          <w:marTop w:val="0"/>
          <w:marBottom w:val="0"/>
          <w:divBdr>
            <w:top w:val="none" w:sz="0" w:space="0" w:color="auto"/>
            <w:left w:val="none" w:sz="0" w:space="0" w:color="auto"/>
            <w:bottom w:val="none" w:sz="0" w:space="0" w:color="auto"/>
            <w:right w:val="none" w:sz="0" w:space="0" w:color="auto"/>
          </w:divBdr>
        </w:div>
        <w:div w:id="291982507">
          <w:marLeft w:val="480"/>
          <w:marRight w:val="0"/>
          <w:marTop w:val="0"/>
          <w:marBottom w:val="0"/>
          <w:divBdr>
            <w:top w:val="none" w:sz="0" w:space="0" w:color="auto"/>
            <w:left w:val="none" w:sz="0" w:space="0" w:color="auto"/>
            <w:bottom w:val="none" w:sz="0" w:space="0" w:color="auto"/>
            <w:right w:val="none" w:sz="0" w:space="0" w:color="auto"/>
          </w:divBdr>
        </w:div>
        <w:div w:id="559751437">
          <w:marLeft w:val="480"/>
          <w:marRight w:val="0"/>
          <w:marTop w:val="0"/>
          <w:marBottom w:val="0"/>
          <w:divBdr>
            <w:top w:val="none" w:sz="0" w:space="0" w:color="auto"/>
            <w:left w:val="none" w:sz="0" w:space="0" w:color="auto"/>
            <w:bottom w:val="none" w:sz="0" w:space="0" w:color="auto"/>
            <w:right w:val="none" w:sz="0" w:space="0" w:color="auto"/>
          </w:divBdr>
        </w:div>
        <w:div w:id="2051299764">
          <w:marLeft w:val="480"/>
          <w:marRight w:val="0"/>
          <w:marTop w:val="0"/>
          <w:marBottom w:val="0"/>
          <w:divBdr>
            <w:top w:val="none" w:sz="0" w:space="0" w:color="auto"/>
            <w:left w:val="none" w:sz="0" w:space="0" w:color="auto"/>
            <w:bottom w:val="none" w:sz="0" w:space="0" w:color="auto"/>
            <w:right w:val="none" w:sz="0" w:space="0" w:color="auto"/>
          </w:divBdr>
        </w:div>
        <w:div w:id="1046950815">
          <w:marLeft w:val="480"/>
          <w:marRight w:val="0"/>
          <w:marTop w:val="0"/>
          <w:marBottom w:val="0"/>
          <w:divBdr>
            <w:top w:val="none" w:sz="0" w:space="0" w:color="auto"/>
            <w:left w:val="none" w:sz="0" w:space="0" w:color="auto"/>
            <w:bottom w:val="none" w:sz="0" w:space="0" w:color="auto"/>
            <w:right w:val="none" w:sz="0" w:space="0" w:color="auto"/>
          </w:divBdr>
        </w:div>
        <w:div w:id="795297912">
          <w:marLeft w:val="480"/>
          <w:marRight w:val="0"/>
          <w:marTop w:val="0"/>
          <w:marBottom w:val="0"/>
          <w:divBdr>
            <w:top w:val="none" w:sz="0" w:space="0" w:color="auto"/>
            <w:left w:val="none" w:sz="0" w:space="0" w:color="auto"/>
            <w:bottom w:val="none" w:sz="0" w:space="0" w:color="auto"/>
            <w:right w:val="none" w:sz="0" w:space="0" w:color="auto"/>
          </w:divBdr>
        </w:div>
        <w:div w:id="663169914">
          <w:marLeft w:val="480"/>
          <w:marRight w:val="0"/>
          <w:marTop w:val="0"/>
          <w:marBottom w:val="0"/>
          <w:divBdr>
            <w:top w:val="none" w:sz="0" w:space="0" w:color="auto"/>
            <w:left w:val="none" w:sz="0" w:space="0" w:color="auto"/>
            <w:bottom w:val="none" w:sz="0" w:space="0" w:color="auto"/>
            <w:right w:val="none" w:sz="0" w:space="0" w:color="auto"/>
          </w:divBdr>
        </w:div>
        <w:div w:id="605767293">
          <w:marLeft w:val="480"/>
          <w:marRight w:val="0"/>
          <w:marTop w:val="0"/>
          <w:marBottom w:val="0"/>
          <w:divBdr>
            <w:top w:val="none" w:sz="0" w:space="0" w:color="auto"/>
            <w:left w:val="none" w:sz="0" w:space="0" w:color="auto"/>
            <w:bottom w:val="none" w:sz="0" w:space="0" w:color="auto"/>
            <w:right w:val="none" w:sz="0" w:space="0" w:color="auto"/>
          </w:divBdr>
        </w:div>
        <w:div w:id="1825782675">
          <w:marLeft w:val="480"/>
          <w:marRight w:val="0"/>
          <w:marTop w:val="0"/>
          <w:marBottom w:val="0"/>
          <w:divBdr>
            <w:top w:val="none" w:sz="0" w:space="0" w:color="auto"/>
            <w:left w:val="none" w:sz="0" w:space="0" w:color="auto"/>
            <w:bottom w:val="none" w:sz="0" w:space="0" w:color="auto"/>
            <w:right w:val="none" w:sz="0" w:space="0" w:color="auto"/>
          </w:divBdr>
        </w:div>
        <w:div w:id="1012102567">
          <w:marLeft w:val="480"/>
          <w:marRight w:val="0"/>
          <w:marTop w:val="0"/>
          <w:marBottom w:val="0"/>
          <w:divBdr>
            <w:top w:val="none" w:sz="0" w:space="0" w:color="auto"/>
            <w:left w:val="none" w:sz="0" w:space="0" w:color="auto"/>
            <w:bottom w:val="none" w:sz="0" w:space="0" w:color="auto"/>
            <w:right w:val="none" w:sz="0" w:space="0" w:color="auto"/>
          </w:divBdr>
        </w:div>
        <w:div w:id="195237496">
          <w:marLeft w:val="480"/>
          <w:marRight w:val="0"/>
          <w:marTop w:val="0"/>
          <w:marBottom w:val="0"/>
          <w:divBdr>
            <w:top w:val="none" w:sz="0" w:space="0" w:color="auto"/>
            <w:left w:val="none" w:sz="0" w:space="0" w:color="auto"/>
            <w:bottom w:val="none" w:sz="0" w:space="0" w:color="auto"/>
            <w:right w:val="none" w:sz="0" w:space="0" w:color="auto"/>
          </w:divBdr>
        </w:div>
      </w:divsChild>
    </w:div>
    <w:div w:id="216750181">
      <w:bodyDiv w:val="1"/>
      <w:marLeft w:val="0"/>
      <w:marRight w:val="0"/>
      <w:marTop w:val="0"/>
      <w:marBottom w:val="0"/>
      <w:divBdr>
        <w:top w:val="none" w:sz="0" w:space="0" w:color="auto"/>
        <w:left w:val="none" w:sz="0" w:space="0" w:color="auto"/>
        <w:bottom w:val="none" w:sz="0" w:space="0" w:color="auto"/>
        <w:right w:val="none" w:sz="0" w:space="0" w:color="auto"/>
      </w:divBdr>
    </w:div>
    <w:div w:id="218830266">
      <w:bodyDiv w:val="1"/>
      <w:marLeft w:val="0"/>
      <w:marRight w:val="0"/>
      <w:marTop w:val="0"/>
      <w:marBottom w:val="0"/>
      <w:divBdr>
        <w:top w:val="none" w:sz="0" w:space="0" w:color="auto"/>
        <w:left w:val="none" w:sz="0" w:space="0" w:color="auto"/>
        <w:bottom w:val="none" w:sz="0" w:space="0" w:color="auto"/>
        <w:right w:val="none" w:sz="0" w:space="0" w:color="auto"/>
      </w:divBdr>
    </w:div>
    <w:div w:id="220216917">
      <w:bodyDiv w:val="1"/>
      <w:marLeft w:val="0"/>
      <w:marRight w:val="0"/>
      <w:marTop w:val="0"/>
      <w:marBottom w:val="0"/>
      <w:divBdr>
        <w:top w:val="none" w:sz="0" w:space="0" w:color="auto"/>
        <w:left w:val="none" w:sz="0" w:space="0" w:color="auto"/>
        <w:bottom w:val="none" w:sz="0" w:space="0" w:color="auto"/>
        <w:right w:val="none" w:sz="0" w:space="0" w:color="auto"/>
      </w:divBdr>
    </w:div>
    <w:div w:id="221062758">
      <w:bodyDiv w:val="1"/>
      <w:marLeft w:val="0"/>
      <w:marRight w:val="0"/>
      <w:marTop w:val="0"/>
      <w:marBottom w:val="0"/>
      <w:divBdr>
        <w:top w:val="none" w:sz="0" w:space="0" w:color="auto"/>
        <w:left w:val="none" w:sz="0" w:space="0" w:color="auto"/>
        <w:bottom w:val="none" w:sz="0" w:space="0" w:color="auto"/>
        <w:right w:val="none" w:sz="0" w:space="0" w:color="auto"/>
      </w:divBdr>
    </w:div>
    <w:div w:id="221644278">
      <w:bodyDiv w:val="1"/>
      <w:marLeft w:val="0"/>
      <w:marRight w:val="0"/>
      <w:marTop w:val="0"/>
      <w:marBottom w:val="0"/>
      <w:divBdr>
        <w:top w:val="none" w:sz="0" w:space="0" w:color="auto"/>
        <w:left w:val="none" w:sz="0" w:space="0" w:color="auto"/>
        <w:bottom w:val="none" w:sz="0" w:space="0" w:color="auto"/>
        <w:right w:val="none" w:sz="0" w:space="0" w:color="auto"/>
      </w:divBdr>
    </w:div>
    <w:div w:id="222260950">
      <w:bodyDiv w:val="1"/>
      <w:marLeft w:val="0"/>
      <w:marRight w:val="0"/>
      <w:marTop w:val="0"/>
      <w:marBottom w:val="0"/>
      <w:divBdr>
        <w:top w:val="none" w:sz="0" w:space="0" w:color="auto"/>
        <w:left w:val="none" w:sz="0" w:space="0" w:color="auto"/>
        <w:bottom w:val="none" w:sz="0" w:space="0" w:color="auto"/>
        <w:right w:val="none" w:sz="0" w:space="0" w:color="auto"/>
      </w:divBdr>
      <w:divsChild>
        <w:div w:id="434789539">
          <w:marLeft w:val="480"/>
          <w:marRight w:val="0"/>
          <w:marTop w:val="0"/>
          <w:marBottom w:val="0"/>
          <w:divBdr>
            <w:top w:val="none" w:sz="0" w:space="0" w:color="auto"/>
            <w:left w:val="none" w:sz="0" w:space="0" w:color="auto"/>
            <w:bottom w:val="none" w:sz="0" w:space="0" w:color="auto"/>
            <w:right w:val="none" w:sz="0" w:space="0" w:color="auto"/>
          </w:divBdr>
        </w:div>
        <w:div w:id="915943555">
          <w:marLeft w:val="480"/>
          <w:marRight w:val="0"/>
          <w:marTop w:val="0"/>
          <w:marBottom w:val="0"/>
          <w:divBdr>
            <w:top w:val="none" w:sz="0" w:space="0" w:color="auto"/>
            <w:left w:val="none" w:sz="0" w:space="0" w:color="auto"/>
            <w:bottom w:val="none" w:sz="0" w:space="0" w:color="auto"/>
            <w:right w:val="none" w:sz="0" w:space="0" w:color="auto"/>
          </w:divBdr>
        </w:div>
        <w:div w:id="221985601">
          <w:marLeft w:val="480"/>
          <w:marRight w:val="0"/>
          <w:marTop w:val="0"/>
          <w:marBottom w:val="0"/>
          <w:divBdr>
            <w:top w:val="none" w:sz="0" w:space="0" w:color="auto"/>
            <w:left w:val="none" w:sz="0" w:space="0" w:color="auto"/>
            <w:bottom w:val="none" w:sz="0" w:space="0" w:color="auto"/>
            <w:right w:val="none" w:sz="0" w:space="0" w:color="auto"/>
          </w:divBdr>
        </w:div>
        <w:div w:id="1180660308">
          <w:marLeft w:val="480"/>
          <w:marRight w:val="0"/>
          <w:marTop w:val="0"/>
          <w:marBottom w:val="0"/>
          <w:divBdr>
            <w:top w:val="none" w:sz="0" w:space="0" w:color="auto"/>
            <w:left w:val="none" w:sz="0" w:space="0" w:color="auto"/>
            <w:bottom w:val="none" w:sz="0" w:space="0" w:color="auto"/>
            <w:right w:val="none" w:sz="0" w:space="0" w:color="auto"/>
          </w:divBdr>
        </w:div>
        <w:div w:id="929772729">
          <w:marLeft w:val="480"/>
          <w:marRight w:val="0"/>
          <w:marTop w:val="0"/>
          <w:marBottom w:val="0"/>
          <w:divBdr>
            <w:top w:val="none" w:sz="0" w:space="0" w:color="auto"/>
            <w:left w:val="none" w:sz="0" w:space="0" w:color="auto"/>
            <w:bottom w:val="none" w:sz="0" w:space="0" w:color="auto"/>
            <w:right w:val="none" w:sz="0" w:space="0" w:color="auto"/>
          </w:divBdr>
        </w:div>
        <w:div w:id="1087190355">
          <w:marLeft w:val="480"/>
          <w:marRight w:val="0"/>
          <w:marTop w:val="0"/>
          <w:marBottom w:val="0"/>
          <w:divBdr>
            <w:top w:val="none" w:sz="0" w:space="0" w:color="auto"/>
            <w:left w:val="none" w:sz="0" w:space="0" w:color="auto"/>
            <w:bottom w:val="none" w:sz="0" w:space="0" w:color="auto"/>
            <w:right w:val="none" w:sz="0" w:space="0" w:color="auto"/>
          </w:divBdr>
        </w:div>
        <w:div w:id="2049336533">
          <w:marLeft w:val="480"/>
          <w:marRight w:val="0"/>
          <w:marTop w:val="0"/>
          <w:marBottom w:val="0"/>
          <w:divBdr>
            <w:top w:val="none" w:sz="0" w:space="0" w:color="auto"/>
            <w:left w:val="none" w:sz="0" w:space="0" w:color="auto"/>
            <w:bottom w:val="none" w:sz="0" w:space="0" w:color="auto"/>
            <w:right w:val="none" w:sz="0" w:space="0" w:color="auto"/>
          </w:divBdr>
        </w:div>
        <w:div w:id="702558609">
          <w:marLeft w:val="480"/>
          <w:marRight w:val="0"/>
          <w:marTop w:val="0"/>
          <w:marBottom w:val="0"/>
          <w:divBdr>
            <w:top w:val="none" w:sz="0" w:space="0" w:color="auto"/>
            <w:left w:val="none" w:sz="0" w:space="0" w:color="auto"/>
            <w:bottom w:val="none" w:sz="0" w:space="0" w:color="auto"/>
            <w:right w:val="none" w:sz="0" w:space="0" w:color="auto"/>
          </w:divBdr>
        </w:div>
        <w:div w:id="1747798959">
          <w:marLeft w:val="480"/>
          <w:marRight w:val="0"/>
          <w:marTop w:val="0"/>
          <w:marBottom w:val="0"/>
          <w:divBdr>
            <w:top w:val="none" w:sz="0" w:space="0" w:color="auto"/>
            <w:left w:val="none" w:sz="0" w:space="0" w:color="auto"/>
            <w:bottom w:val="none" w:sz="0" w:space="0" w:color="auto"/>
            <w:right w:val="none" w:sz="0" w:space="0" w:color="auto"/>
          </w:divBdr>
        </w:div>
        <w:div w:id="556009722">
          <w:marLeft w:val="480"/>
          <w:marRight w:val="0"/>
          <w:marTop w:val="0"/>
          <w:marBottom w:val="0"/>
          <w:divBdr>
            <w:top w:val="none" w:sz="0" w:space="0" w:color="auto"/>
            <w:left w:val="none" w:sz="0" w:space="0" w:color="auto"/>
            <w:bottom w:val="none" w:sz="0" w:space="0" w:color="auto"/>
            <w:right w:val="none" w:sz="0" w:space="0" w:color="auto"/>
          </w:divBdr>
        </w:div>
        <w:div w:id="309134845">
          <w:marLeft w:val="480"/>
          <w:marRight w:val="0"/>
          <w:marTop w:val="0"/>
          <w:marBottom w:val="0"/>
          <w:divBdr>
            <w:top w:val="none" w:sz="0" w:space="0" w:color="auto"/>
            <w:left w:val="none" w:sz="0" w:space="0" w:color="auto"/>
            <w:bottom w:val="none" w:sz="0" w:space="0" w:color="auto"/>
            <w:right w:val="none" w:sz="0" w:space="0" w:color="auto"/>
          </w:divBdr>
        </w:div>
        <w:div w:id="1250043503">
          <w:marLeft w:val="480"/>
          <w:marRight w:val="0"/>
          <w:marTop w:val="0"/>
          <w:marBottom w:val="0"/>
          <w:divBdr>
            <w:top w:val="none" w:sz="0" w:space="0" w:color="auto"/>
            <w:left w:val="none" w:sz="0" w:space="0" w:color="auto"/>
            <w:bottom w:val="none" w:sz="0" w:space="0" w:color="auto"/>
            <w:right w:val="none" w:sz="0" w:space="0" w:color="auto"/>
          </w:divBdr>
        </w:div>
        <w:div w:id="651521460">
          <w:marLeft w:val="480"/>
          <w:marRight w:val="0"/>
          <w:marTop w:val="0"/>
          <w:marBottom w:val="0"/>
          <w:divBdr>
            <w:top w:val="none" w:sz="0" w:space="0" w:color="auto"/>
            <w:left w:val="none" w:sz="0" w:space="0" w:color="auto"/>
            <w:bottom w:val="none" w:sz="0" w:space="0" w:color="auto"/>
            <w:right w:val="none" w:sz="0" w:space="0" w:color="auto"/>
          </w:divBdr>
        </w:div>
        <w:div w:id="1131099213">
          <w:marLeft w:val="480"/>
          <w:marRight w:val="0"/>
          <w:marTop w:val="0"/>
          <w:marBottom w:val="0"/>
          <w:divBdr>
            <w:top w:val="none" w:sz="0" w:space="0" w:color="auto"/>
            <w:left w:val="none" w:sz="0" w:space="0" w:color="auto"/>
            <w:bottom w:val="none" w:sz="0" w:space="0" w:color="auto"/>
            <w:right w:val="none" w:sz="0" w:space="0" w:color="auto"/>
          </w:divBdr>
        </w:div>
        <w:div w:id="745347655">
          <w:marLeft w:val="480"/>
          <w:marRight w:val="0"/>
          <w:marTop w:val="0"/>
          <w:marBottom w:val="0"/>
          <w:divBdr>
            <w:top w:val="none" w:sz="0" w:space="0" w:color="auto"/>
            <w:left w:val="none" w:sz="0" w:space="0" w:color="auto"/>
            <w:bottom w:val="none" w:sz="0" w:space="0" w:color="auto"/>
            <w:right w:val="none" w:sz="0" w:space="0" w:color="auto"/>
          </w:divBdr>
        </w:div>
        <w:div w:id="1838157674">
          <w:marLeft w:val="480"/>
          <w:marRight w:val="0"/>
          <w:marTop w:val="0"/>
          <w:marBottom w:val="0"/>
          <w:divBdr>
            <w:top w:val="none" w:sz="0" w:space="0" w:color="auto"/>
            <w:left w:val="none" w:sz="0" w:space="0" w:color="auto"/>
            <w:bottom w:val="none" w:sz="0" w:space="0" w:color="auto"/>
            <w:right w:val="none" w:sz="0" w:space="0" w:color="auto"/>
          </w:divBdr>
        </w:div>
        <w:div w:id="704061666">
          <w:marLeft w:val="480"/>
          <w:marRight w:val="0"/>
          <w:marTop w:val="0"/>
          <w:marBottom w:val="0"/>
          <w:divBdr>
            <w:top w:val="none" w:sz="0" w:space="0" w:color="auto"/>
            <w:left w:val="none" w:sz="0" w:space="0" w:color="auto"/>
            <w:bottom w:val="none" w:sz="0" w:space="0" w:color="auto"/>
            <w:right w:val="none" w:sz="0" w:space="0" w:color="auto"/>
          </w:divBdr>
        </w:div>
        <w:div w:id="263072091">
          <w:marLeft w:val="480"/>
          <w:marRight w:val="0"/>
          <w:marTop w:val="0"/>
          <w:marBottom w:val="0"/>
          <w:divBdr>
            <w:top w:val="none" w:sz="0" w:space="0" w:color="auto"/>
            <w:left w:val="none" w:sz="0" w:space="0" w:color="auto"/>
            <w:bottom w:val="none" w:sz="0" w:space="0" w:color="auto"/>
            <w:right w:val="none" w:sz="0" w:space="0" w:color="auto"/>
          </w:divBdr>
        </w:div>
        <w:div w:id="1968197388">
          <w:marLeft w:val="480"/>
          <w:marRight w:val="0"/>
          <w:marTop w:val="0"/>
          <w:marBottom w:val="0"/>
          <w:divBdr>
            <w:top w:val="none" w:sz="0" w:space="0" w:color="auto"/>
            <w:left w:val="none" w:sz="0" w:space="0" w:color="auto"/>
            <w:bottom w:val="none" w:sz="0" w:space="0" w:color="auto"/>
            <w:right w:val="none" w:sz="0" w:space="0" w:color="auto"/>
          </w:divBdr>
        </w:div>
        <w:div w:id="230653196">
          <w:marLeft w:val="480"/>
          <w:marRight w:val="0"/>
          <w:marTop w:val="0"/>
          <w:marBottom w:val="0"/>
          <w:divBdr>
            <w:top w:val="none" w:sz="0" w:space="0" w:color="auto"/>
            <w:left w:val="none" w:sz="0" w:space="0" w:color="auto"/>
            <w:bottom w:val="none" w:sz="0" w:space="0" w:color="auto"/>
            <w:right w:val="none" w:sz="0" w:space="0" w:color="auto"/>
          </w:divBdr>
        </w:div>
        <w:div w:id="1546332787">
          <w:marLeft w:val="480"/>
          <w:marRight w:val="0"/>
          <w:marTop w:val="0"/>
          <w:marBottom w:val="0"/>
          <w:divBdr>
            <w:top w:val="none" w:sz="0" w:space="0" w:color="auto"/>
            <w:left w:val="none" w:sz="0" w:space="0" w:color="auto"/>
            <w:bottom w:val="none" w:sz="0" w:space="0" w:color="auto"/>
            <w:right w:val="none" w:sz="0" w:space="0" w:color="auto"/>
          </w:divBdr>
        </w:div>
        <w:div w:id="1569614389">
          <w:marLeft w:val="480"/>
          <w:marRight w:val="0"/>
          <w:marTop w:val="0"/>
          <w:marBottom w:val="0"/>
          <w:divBdr>
            <w:top w:val="none" w:sz="0" w:space="0" w:color="auto"/>
            <w:left w:val="none" w:sz="0" w:space="0" w:color="auto"/>
            <w:bottom w:val="none" w:sz="0" w:space="0" w:color="auto"/>
            <w:right w:val="none" w:sz="0" w:space="0" w:color="auto"/>
          </w:divBdr>
        </w:div>
        <w:div w:id="443233925">
          <w:marLeft w:val="480"/>
          <w:marRight w:val="0"/>
          <w:marTop w:val="0"/>
          <w:marBottom w:val="0"/>
          <w:divBdr>
            <w:top w:val="none" w:sz="0" w:space="0" w:color="auto"/>
            <w:left w:val="none" w:sz="0" w:space="0" w:color="auto"/>
            <w:bottom w:val="none" w:sz="0" w:space="0" w:color="auto"/>
            <w:right w:val="none" w:sz="0" w:space="0" w:color="auto"/>
          </w:divBdr>
        </w:div>
        <w:div w:id="645741975">
          <w:marLeft w:val="480"/>
          <w:marRight w:val="0"/>
          <w:marTop w:val="0"/>
          <w:marBottom w:val="0"/>
          <w:divBdr>
            <w:top w:val="none" w:sz="0" w:space="0" w:color="auto"/>
            <w:left w:val="none" w:sz="0" w:space="0" w:color="auto"/>
            <w:bottom w:val="none" w:sz="0" w:space="0" w:color="auto"/>
            <w:right w:val="none" w:sz="0" w:space="0" w:color="auto"/>
          </w:divBdr>
        </w:div>
        <w:div w:id="512916620">
          <w:marLeft w:val="480"/>
          <w:marRight w:val="0"/>
          <w:marTop w:val="0"/>
          <w:marBottom w:val="0"/>
          <w:divBdr>
            <w:top w:val="none" w:sz="0" w:space="0" w:color="auto"/>
            <w:left w:val="none" w:sz="0" w:space="0" w:color="auto"/>
            <w:bottom w:val="none" w:sz="0" w:space="0" w:color="auto"/>
            <w:right w:val="none" w:sz="0" w:space="0" w:color="auto"/>
          </w:divBdr>
        </w:div>
        <w:div w:id="2079278758">
          <w:marLeft w:val="480"/>
          <w:marRight w:val="0"/>
          <w:marTop w:val="0"/>
          <w:marBottom w:val="0"/>
          <w:divBdr>
            <w:top w:val="none" w:sz="0" w:space="0" w:color="auto"/>
            <w:left w:val="none" w:sz="0" w:space="0" w:color="auto"/>
            <w:bottom w:val="none" w:sz="0" w:space="0" w:color="auto"/>
            <w:right w:val="none" w:sz="0" w:space="0" w:color="auto"/>
          </w:divBdr>
        </w:div>
        <w:div w:id="1252542878">
          <w:marLeft w:val="480"/>
          <w:marRight w:val="0"/>
          <w:marTop w:val="0"/>
          <w:marBottom w:val="0"/>
          <w:divBdr>
            <w:top w:val="none" w:sz="0" w:space="0" w:color="auto"/>
            <w:left w:val="none" w:sz="0" w:space="0" w:color="auto"/>
            <w:bottom w:val="none" w:sz="0" w:space="0" w:color="auto"/>
            <w:right w:val="none" w:sz="0" w:space="0" w:color="auto"/>
          </w:divBdr>
        </w:div>
        <w:div w:id="1490751585">
          <w:marLeft w:val="480"/>
          <w:marRight w:val="0"/>
          <w:marTop w:val="0"/>
          <w:marBottom w:val="0"/>
          <w:divBdr>
            <w:top w:val="none" w:sz="0" w:space="0" w:color="auto"/>
            <w:left w:val="none" w:sz="0" w:space="0" w:color="auto"/>
            <w:bottom w:val="none" w:sz="0" w:space="0" w:color="auto"/>
            <w:right w:val="none" w:sz="0" w:space="0" w:color="auto"/>
          </w:divBdr>
        </w:div>
        <w:div w:id="211306876">
          <w:marLeft w:val="480"/>
          <w:marRight w:val="0"/>
          <w:marTop w:val="0"/>
          <w:marBottom w:val="0"/>
          <w:divBdr>
            <w:top w:val="none" w:sz="0" w:space="0" w:color="auto"/>
            <w:left w:val="none" w:sz="0" w:space="0" w:color="auto"/>
            <w:bottom w:val="none" w:sz="0" w:space="0" w:color="auto"/>
            <w:right w:val="none" w:sz="0" w:space="0" w:color="auto"/>
          </w:divBdr>
        </w:div>
        <w:div w:id="540479861">
          <w:marLeft w:val="480"/>
          <w:marRight w:val="0"/>
          <w:marTop w:val="0"/>
          <w:marBottom w:val="0"/>
          <w:divBdr>
            <w:top w:val="none" w:sz="0" w:space="0" w:color="auto"/>
            <w:left w:val="none" w:sz="0" w:space="0" w:color="auto"/>
            <w:bottom w:val="none" w:sz="0" w:space="0" w:color="auto"/>
            <w:right w:val="none" w:sz="0" w:space="0" w:color="auto"/>
          </w:divBdr>
        </w:div>
        <w:div w:id="1729525001">
          <w:marLeft w:val="480"/>
          <w:marRight w:val="0"/>
          <w:marTop w:val="0"/>
          <w:marBottom w:val="0"/>
          <w:divBdr>
            <w:top w:val="none" w:sz="0" w:space="0" w:color="auto"/>
            <w:left w:val="none" w:sz="0" w:space="0" w:color="auto"/>
            <w:bottom w:val="none" w:sz="0" w:space="0" w:color="auto"/>
            <w:right w:val="none" w:sz="0" w:space="0" w:color="auto"/>
          </w:divBdr>
        </w:div>
        <w:div w:id="2039117076">
          <w:marLeft w:val="480"/>
          <w:marRight w:val="0"/>
          <w:marTop w:val="0"/>
          <w:marBottom w:val="0"/>
          <w:divBdr>
            <w:top w:val="none" w:sz="0" w:space="0" w:color="auto"/>
            <w:left w:val="none" w:sz="0" w:space="0" w:color="auto"/>
            <w:bottom w:val="none" w:sz="0" w:space="0" w:color="auto"/>
            <w:right w:val="none" w:sz="0" w:space="0" w:color="auto"/>
          </w:divBdr>
        </w:div>
        <w:div w:id="1909916470">
          <w:marLeft w:val="480"/>
          <w:marRight w:val="0"/>
          <w:marTop w:val="0"/>
          <w:marBottom w:val="0"/>
          <w:divBdr>
            <w:top w:val="none" w:sz="0" w:space="0" w:color="auto"/>
            <w:left w:val="none" w:sz="0" w:space="0" w:color="auto"/>
            <w:bottom w:val="none" w:sz="0" w:space="0" w:color="auto"/>
            <w:right w:val="none" w:sz="0" w:space="0" w:color="auto"/>
          </w:divBdr>
        </w:div>
        <w:div w:id="1541866899">
          <w:marLeft w:val="480"/>
          <w:marRight w:val="0"/>
          <w:marTop w:val="0"/>
          <w:marBottom w:val="0"/>
          <w:divBdr>
            <w:top w:val="none" w:sz="0" w:space="0" w:color="auto"/>
            <w:left w:val="none" w:sz="0" w:space="0" w:color="auto"/>
            <w:bottom w:val="none" w:sz="0" w:space="0" w:color="auto"/>
            <w:right w:val="none" w:sz="0" w:space="0" w:color="auto"/>
          </w:divBdr>
        </w:div>
        <w:div w:id="1270350796">
          <w:marLeft w:val="480"/>
          <w:marRight w:val="0"/>
          <w:marTop w:val="0"/>
          <w:marBottom w:val="0"/>
          <w:divBdr>
            <w:top w:val="none" w:sz="0" w:space="0" w:color="auto"/>
            <w:left w:val="none" w:sz="0" w:space="0" w:color="auto"/>
            <w:bottom w:val="none" w:sz="0" w:space="0" w:color="auto"/>
            <w:right w:val="none" w:sz="0" w:space="0" w:color="auto"/>
          </w:divBdr>
        </w:div>
        <w:div w:id="1946380632">
          <w:marLeft w:val="480"/>
          <w:marRight w:val="0"/>
          <w:marTop w:val="0"/>
          <w:marBottom w:val="0"/>
          <w:divBdr>
            <w:top w:val="none" w:sz="0" w:space="0" w:color="auto"/>
            <w:left w:val="none" w:sz="0" w:space="0" w:color="auto"/>
            <w:bottom w:val="none" w:sz="0" w:space="0" w:color="auto"/>
            <w:right w:val="none" w:sz="0" w:space="0" w:color="auto"/>
          </w:divBdr>
        </w:div>
        <w:div w:id="2053190296">
          <w:marLeft w:val="480"/>
          <w:marRight w:val="0"/>
          <w:marTop w:val="0"/>
          <w:marBottom w:val="0"/>
          <w:divBdr>
            <w:top w:val="none" w:sz="0" w:space="0" w:color="auto"/>
            <w:left w:val="none" w:sz="0" w:space="0" w:color="auto"/>
            <w:bottom w:val="none" w:sz="0" w:space="0" w:color="auto"/>
            <w:right w:val="none" w:sz="0" w:space="0" w:color="auto"/>
          </w:divBdr>
        </w:div>
        <w:div w:id="1782844877">
          <w:marLeft w:val="480"/>
          <w:marRight w:val="0"/>
          <w:marTop w:val="0"/>
          <w:marBottom w:val="0"/>
          <w:divBdr>
            <w:top w:val="none" w:sz="0" w:space="0" w:color="auto"/>
            <w:left w:val="none" w:sz="0" w:space="0" w:color="auto"/>
            <w:bottom w:val="none" w:sz="0" w:space="0" w:color="auto"/>
            <w:right w:val="none" w:sz="0" w:space="0" w:color="auto"/>
          </w:divBdr>
        </w:div>
        <w:div w:id="1321735628">
          <w:marLeft w:val="480"/>
          <w:marRight w:val="0"/>
          <w:marTop w:val="0"/>
          <w:marBottom w:val="0"/>
          <w:divBdr>
            <w:top w:val="none" w:sz="0" w:space="0" w:color="auto"/>
            <w:left w:val="none" w:sz="0" w:space="0" w:color="auto"/>
            <w:bottom w:val="none" w:sz="0" w:space="0" w:color="auto"/>
            <w:right w:val="none" w:sz="0" w:space="0" w:color="auto"/>
          </w:divBdr>
        </w:div>
        <w:div w:id="745954363">
          <w:marLeft w:val="480"/>
          <w:marRight w:val="0"/>
          <w:marTop w:val="0"/>
          <w:marBottom w:val="0"/>
          <w:divBdr>
            <w:top w:val="none" w:sz="0" w:space="0" w:color="auto"/>
            <w:left w:val="none" w:sz="0" w:space="0" w:color="auto"/>
            <w:bottom w:val="none" w:sz="0" w:space="0" w:color="auto"/>
            <w:right w:val="none" w:sz="0" w:space="0" w:color="auto"/>
          </w:divBdr>
        </w:div>
        <w:div w:id="891159144">
          <w:marLeft w:val="480"/>
          <w:marRight w:val="0"/>
          <w:marTop w:val="0"/>
          <w:marBottom w:val="0"/>
          <w:divBdr>
            <w:top w:val="none" w:sz="0" w:space="0" w:color="auto"/>
            <w:left w:val="none" w:sz="0" w:space="0" w:color="auto"/>
            <w:bottom w:val="none" w:sz="0" w:space="0" w:color="auto"/>
            <w:right w:val="none" w:sz="0" w:space="0" w:color="auto"/>
          </w:divBdr>
        </w:div>
        <w:div w:id="1980262387">
          <w:marLeft w:val="480"/>
          <w:marRight w:val="0"/>
          <w:marTop w:val="0"/>
          <w:marBottom w:val="0"/>
          <w:divBdr>
            <w:top w:val="none" w:sz="0" w:space="0" w:color="auto"/>
            <w:left w:val="none" w:sz="0" w:space="0" w:color="auto"/>
            <w:bottom w:val="none" w:sz="0" w:space="0" w:color="auto"/>
            <w:right w:val="none" w:sz="0" w:space="0" w:color="auto"/>
          </w:divBdr>
        </w:div>
        <w:div w:id="629165346">
          <w:marLeft w:val="480"/>
          <w:marRight w:val="0"/>
          <w:marTop w:val="0"/>
          <w:marBottom w:val="0"/>
          <w:divBdr>
            <w:top w:val="none" w:sz="0" w:space="0" w:color="auto"/>
            <w:left w:val="none" w:sz="0" w:space="0" w:color="auto"/>
            <w:bottom w:val="none" w:sz="0" w:space="0" w:color="auto"/>
            <w:right w:val="none" w:sz="0" w:space="0" w:color="auto"/>
          </w:divBdr>
        </w:div>
        <w:div w:id="110630834">
          <w:marLeft w:val="480"/>
          <w:marRight w:val="0"/>
          <w:marTop w:val="0"/>
          <w:marBottom w:val="0"/>
          <w:divBdr>
            <w:top w:val="none" w:sz="0" w:space="0" w:color="auto"/>
            <w:left w:val="none" w:sz="0" w:space="0" w:color="auto"/>
            <w:bottom w:val="none" w:sz="0" w:space="0" w:color="auto"/>
            <w:right w:val="none" w:sz="0" w:space="0" w:color="auto"/>
          </w:divBdr>
        </w:div>
        <w:div w:id="992097873">
          <w:marLeft w:val="480"/>
          <w:marRight w:val="0"/>
          <w:marTop w:val="0"/>
          <w:marBottom w:val="0"/>
          <w:divBdr>
            <w:top w:val="none" w:sz="0" w:space="0" w:color="auto"/>
            <w:left w:val="none" w:sz="0" w:space="0" w:color="auto"/>
            <w:bottom w:val="none" w:sz="0" w:space="0" w:color="auto"/>
            <w:right w:val="none" w:sz="0" w:space="0" w:color="auto"/>
          </w:divBdr>
        </w:div>
        <w:div w:id="804007048">
          <w:marLeft w:val="480"/>
          <w:marRight w:val="0"/>
          <w:marTop w:val="0"/>
          <w:marBottom w:val="0"/>
          <w:divBdr>
            <w:top w:val="none" w:sz="0" w:space="0" w:color="auto"/>
            <w:left w:val="none" w:sz="0" w:space="0" w:color="auto"/>
            <w:bottom w:val="none" w:sz="0" w:space="0" w:color="auto"/>
            <w:right w:val="none" w:sz="0" w:space="0" w:color="auto"/>
          </w:divBdr>
        </w:div>
        <w:div w:id="2103641446">
          <w:marLeft w:val="480"/>
          <w:marRight w:val="0"/>
          <w:marTop w:val="0"/>
          <w:marBottom w:val="0"/>
          <w:divBdr>
            <w:top w:val="none" w:sz="0" w:space="0" w:color="auto"/>
            <w:left w:val="none" w:sz="0" w:space="0" w:color="auto"/>
            <w:bottom w:val="none" w:sz="0" w:space="0" w:color="auto"/>
            <w:right w:val="none" w:sz="0" w:space="0" w:color="auto"/>
          </w:divBdr>
        </w:div>
        <w:div w:id="1770005998">
          <w:marLeft w:val="480"/>
          <w:marRight w:val="0"/>
          <w:marTop w:val="0"/>
          <w:marBottom w:val="0"/>
          <w:divBdr>
            <w:top w:val="none" w:sz="0" w:space="0" w:color="auto"/>
            <w:left w:val="none" w:sz="0" w:space="0" w:color="auto"/>
            <w:bottom w:val="none" w:sz="0" w:space="0" w:color="auto"/>
            <w:right w:val="none" w:sz="0" w:space="0" w:color="auto"/>
          </w:divBdr>
        </w:div>
        <w:div w:id="699016924">
          <w:marLeft w:val="480"/>
          <w:marRight w:val="0"/>
          <w:marTop w:val="0"/>
          <w:marBottom w:val="0"/>
          <w:divBdr>
            <w:top w:val="none" w:sz="0" w:space="0" w:color="auto"/>
            <w:left w:val="none" w:sz="0" w:space="0" w:color="auto"/>
            <w:bottom w:val="none" w:sz="0" w:space="0" w:color="auto"/>
            <w:right w:val="none" w:sz="0" w:space="0" w:color="auto"/>
          </w:divBdr>
        </w:div>
        <w:div w:id="158545025">
          <w:marLeft w:val="480"/>
          <w:marRight w:val="0"/>
          <w:marTop w:val="0"/>
          <w:marBottom w:val="0"/>
          <w:divBdr>
            <w:top w:val="none" w:sz="0" w:space="0" w:color="auto"/>
            <w:left w:val="none" w:sz="0" w:space="0" w:color="auto"/>
            <w:bottom w:val="none" w:sz="0" w:space="0" w:color="auto"/>
            <w:right w:val="none" w:sz="0" w:space="0" w:color="auto"/>
          </w:divBdr>
        </w:div>
        <w:div w:id="1118065286">
          <w:marLeft w:val="480"/>
          <w:marRight w:val="0"/>
          <w:marTop w:val="0"/>
          <w:marBottom w:val="0"/>
          <w:divBdr>
            <w:top w:val="none" w:sz="0" w:space="0" w:color="auto"/>
            <w:left w:val="none" w:sz="0" w:space="0" w:color="auto"/>
            <w:bottom w:val="none" w:sz="0" w:space="0" w:color="auto"/>
            <w:right w:val="none" w:sz="0" w:space="0" w:color="auto"/>
          </w:divBdr>
        </w:div>
        <w:div w:id="176622542">
          <w:marLeft w:val="480"/>
          <w:marRight w:val="0"/>
          <w:marTop w:val="0"/>
          <w:marBottom w:val="0"/>
          <w:divBdr>
            <w:top w:val="none" w:sz="0" w:space="0" w:color="auto"/>
            <w:left w:val="none" w:sz="0" w:space="0" w:color="auto"/>
            <w:bottom w:val="none" w:sz="0" w:space="0" w:color="auto"/>
            <w:right w:val="none" w:sz="0" w:space="0" w:color="auto"/>
          </w:divBdr>
        </w:div>
        <w:div w:id="1138495412">
          <w:marLeft w:val="480"/>
          <w:marRight w:val="0"/>
          <w:marTop w:val="0"/>
          <w:marBottom w:val="0"/>
          <w:divBdr>
            <w:top w:val="none" w:sz="0" w:space="0" w:color="auto"/>
            <w:left w:val="none" w:sz="0" w:space="0" w:color="auto"/>
            <w:bottom w:val="none" w:sz="0" w:space="0" w:color="auto"/>
            <w:right w:val="none" w:sz="0" w:space="0" w:color="auto"/>
          </w:divBdr>
        </w:div>
        <w:div w:id="1251962652">
          <w:marLeft w:val="480"/>
          <w:marRight w:val="0"/>
          <w:marTop w:val="0"/>
          <w:marBottom w:val="0"/>
          <w:divBdr>
            <w:top w:val="none" w:sz="0" w:space="0" w:color="auto"/>
            <w:left w:val="none" w:sz="0" w:space="0" w:color="auto"/>
            <w:bottom w:val="none" w:sz="0" w:space="0" w:color="auto"/>
            <w:right w:val="none" w:sz="0" w:space="0" w:color="auto"/>
          </w:divBdr>
        </w:div>
        <w:div w:id="1705985386">
          <w:marLeft w:val="480"/>
          <w:marRight w:val="0"/>
          <w:marTop w:val="0"/>
          <w:marBottom w:val="0"/>
          <w:divBdr>
            <w:top w:val="none" w:sz="0" w:space="0" w:color="auto"/>
            <w:left w:val="none" w:sz="0" w:space="0" w:color="auto"/>
            <w:bottom w:val="none" w:sz="0" w:space="0" w:color="auto"/>
            <w:right w:val="none" w:sz="0" w:space="0" w:color="auto"/>
          </w:divBdr>
        </w:div>
        <w:div w:id="67265813">
          <w:marLeft w:val="480"/>
          <w:marRight w:val="0"/>
          <w:marTop w:val="0"/>
          <w:marBottom w:val="0"/>
          <w:divBdr>
            <w:top w:val="none" w:sz="0" w:space="0" w:color="auto"/>
            <w:left w:val="none" w:sz="0" w:space="0" w:color="auto"/>
            <w:bottom w:val="none" w:sz="0" w:space="0" w:color="auto"/>
            <w:right w:val="none" w:sz="0" w:space="0" w:color="auto"/>
          </w:divBdr>
        </w:div>
        <w:div w:id="2140685525">
          <w:marLeft w:val="480"/>
          <w:marRight w:val="0"/>
          <w:marTop w:val="0"/>
          <w:marBottom w:val="0"/>
          <w:divBdr>
            <w:top w:val="none" w:sz="0" w:space="0" w:color="auto"/>
            <w:left w:val="none" w:sz="0" w:space="0" w:color="auto"/>
            <w:bottom w:val="none" w:sz="0" w:space="0" w:color="auto"/>
            <w:right w:val="none" w:sz="0" w:space="0" w:color="auto"/>
          </w:divBdr>
        </w:div>
        <w:div w:id="1596401496">
          <w:marLeft w:val="480"/>
          <w:marRight w:val="0"/>
          <w:marTop w:val="0"/>
          <w:marBottom w:val="0"/>
          <w:divBdr>
            <w:top w:val="none" w:sz="0" w:space="0" w:color="auto"/>
            <w:left w:val="none" w:sz="0" w:space="0" w:color="auto"/>
            <w:bottom w:val="none" w:sz="0" w:space="0" w:color="auto"/>
            <w:right w:val="none" w:sz="0" w:space="0" w:color="auto"/>
          </w:divBdr>
        </w:div>
        <w:div w:id="1412392555">
          <w:marLeft w:val="480"/>
          <w:marRight w:val="0"/>
          <w:marTop w:val="0"/>
          <w:marBottom w:val="0"/>
          <w:divBdr>
            <w:top w:val="none" w:sz="0" w:space="0" w:color="auto"/>
            <w:left w:val="none" w:sz="0" w:space="0" w:color="auto"/>
            <w:bottom w:val="none" w:sz="0" w:space="0" w:color="auto"/>
            <w:right w:val="none" w:sz="0" w:space="0" w:color="auto"/>
          </w:divBdr>
        </w:div>
        <w:div w:id="1725718078">
          <w:marLeft w:val="480"/>
          <w:marRight w:val="0"/>
          <w:marTop w:val="0"/>
          <w:marBottom w:val="0"/>
          <w:divBdr>
            <w:top w:val="none" w:sz="0" w:space="0" w:color="auto"/>
            <w:left w:val="none" w:sz="0" w:space="0" w:color="auto"/>
            <w:bottom w:val="none" w:sz="0" w:space="0" w:color="auto"/>
            <w:right w:val="none" w:sz="0" w:space="0" w:color="auto"/>
          </w:divBdr>
        </w:div>
        <w:div w:id="1220704691">
          <w:marLeft w:val="480"/>
          <w:marRight w:val="0"/>
          <w:marTop w:val="0"/>
          <w:marBottom w:val="0"/>
          <w:divBdr>
            <w:top w:val="none" w:sz="0" w:space="0" w:color="auto"/>
            <w:left w:val="none" w:sz="0" w:space="0" w:color="auto"/>
            <w:bottom w:val="none" w:sz="0" w:space="0" w:color="auto"/>
            <w:right w:val="none" w:sz="0" w:space="0" w:color="auto"/>
          </w:divBdr>
        </w:div>
        <w:div w:id="2111580412">
          <w:marLeft w:val="480"/>
          <w:marRight w:val="0"/>
          <w:marTop w:val="0"/>
          <w:marBottom w:val="0"/>
          <w:divBdr>
            <w:top w:val="none" w:sz="0" w:space="0" w:color="auto"/>
            <w:left w:val="none" w:sz="0" w:space="0" w:color="auto"/>
            <w:bottom w:val="none" w:sz="0" w:space="0" w:color="auto"/>
            <w:right w:val="none" w:sz="0" w:space="0" w:color="auto"/>
          </w:divBdr>
        </w:div>
        <w:div w:id="603999724">
          <w:marLeft w:val="480"/>
          <w:marRight w:val="0"/>
          <w:marTop w:val="0"/>
          <w:marBottom w:val="0"/>
          <w:divBdr>
            <w:top w:val="none" w:sz="0" w:space="0" w:color="auto"/>
            <w:left w:val="none" w:sz="0" w:space="0" w:color="auto"/>
            <w:bottom w:val="none" w:sz="0" w:space="0" w:color="auto"/>
            <w:right w:val="none" w:sz="0" w:space="0" w:color="auto"/>
          </w:divBdr>
        </w:div>
        <w:div w:id="1573156918">
          <w:marLeft w:val="480"/>
          <w:marRight w:val="0"/>
          <w:marTop w:val="0"/>
          <w:marBottom w:val="0"/>
          <w:divBdr>
            <w:top w:val="none" w:sz="0" w:space="0" w:color="auto"/>
            <w:left w:val="none" w:sz="0" w:space="0" w:color="auto"/>
            <w:bottom w:val="none" w:sz="0" w:space="0" w:color="auto"/>
            <w:right w:val="none" w:sz="0" w:space="0" w:color="auto"/>
          </w:divBdr>
        </w:div>
        <w:div w:id="441338973">
          <w:marLeft w:val="480"/>
          <w:marRight w:val="0"/>
          <w:marTop w:val="0"/>
          <w:marBottom w:val="0"/>
          <w:divBdr>
            <w:top w:val="none" w:sz="0" w:space="0" w:color="auto"/>
            <w:left w:val="none" w:sz="0" w:space="0" w:color="auto"/>
            <w:bottom w:val="none" w:sz="0" w:space="0" w:color="auto"/>
            <w:right w:val="none" w:sz="0" w:space="0" w:color="auto"/>
          </w:divBdr>
        </w:div>
        <w:div w:id="1840076539">
          <w:marLeft w:val="480"/>
          <w:marRight w:val="0"/>
          <w:marTop w:val="0"/>
          <w:marBottom w:val="0"/>
          <w:divBdr>
            <w:top w:val="none" w:sz="0" w:space="0" w:color="auto"/>
            <w:left w:val="none" w:sz="0" w:space="0" w:color="auto"/>
            <w:bottom w:val="none" w:sz="0" w:space="0" w:color="auto"/>
            <w:right w:val="none" w:sz="0" w:space="0" w:color="auto"/>
          </w:divBdr>
        </w:div>
        <w:div w:id="2123451762">
          <w:marLeft w:val="480"/>
          <w:marRight w:val="0"/>
          <w:marTop w:val="0"/>
          <w:marBottom w:val="0"/>
          <w:divBdr>
            <w:top w:val="none" w:sz="0" w:space="0" w:color="auto"/>
            <w:left w:val="none" w:sz="0" w:space="0" w:color="auto"/>
            <w:bottom w:val="none" w:sz="0" w:space="0" w:color="auto"/>
            <w:right w:val="none" w:sz="0" w:space="0" w:color="auto"/>
          </w:divBdr>
        </w:div>
        <w:div w:id="513690312">
          <w:marLeft w:val="480"/>
          <w:marRight w:val="0"/>
          <w:marTop w:val="0"/>
          <w:marBottom w:val="0"/>
          <w:divBdr>
            <w:top w:val="none" w:sz="0" w:space="0" w:color="auto"/>
            <w:left w:val="none" w:sz="0" w:space="0" w:color="auto"/>
            <w:bottom w:val="none" w:sz="0" w:space="0" w:color="auto"/>
            <w:right w:val="none" w:sz="0" w:space="0" w:color="auto"/>
          </w:divBdr>
        </w:div>
        <w:div w:id="1645308995">
          <w:marLeft w:val="480"/>
          <w:marRight w:val="0"/>
          <w:marTop w:val="0"/>
          <w:marBottom w:val="0"/>
          <w:divBdr>
            <w:top w:val="none" w:sz="0" w:space="0" w:color="auto"/>
            <w:left w:val="none" w:sz="0" w:space="0" w:color="auto"/>
            <w:bottom w:val="none" w:sz="0" w:space="0" w:color="auto"/>
            <w:right w:val="none" w:sz="0" w:space="0" w:color="auto"/>
          </w:divBdr>
        </w:div>
        <w:div w:id="577398937">
          <w:marLeft w:val="480"/>
          <w:marRight w:val="0"/>
          <w:marTop w:val="0"/>
          <w:marBottom w:val="0"/>
          <w:divBdr>
            <w:top w:val="none" w:sz="0" w:space="0" w:color="auto"/>
            <w:left w:val="none" w:sz="0" w:space="0" w:color="auto"/>
            <w:bottom w:val="none" w:sz="0" w:space="0" w:color="auto"/>
            <w:right w:val="none" w:sz="0" w:space="0" w:color="auto"/>
          </w:divBdr>
        </w:div>
        <w:div w:id="1595043691">
          <w:marLeft w:val="480"/>
          <w:marRight w:val="0"/>
          <w:marTop w:val="0"/>
          <w:marBottom w:val="0"/>
          <w:divBdr>
            <w:top w:val="none" w:sz="0" w:space="0" w:color="auto"/>
            <w:left w:val="none" w:sz="0" w:space="0" w:color="auto"/>
            <w:bottom w:val="none" w:sz="0" w:space="0" w:color="auto"/>
            <w:right w:val="none" w:sz="0" w:space="0" w:color="auto"/>
          </w:divBdr>
        </w:div>
        <w:div w:id="1026641983">
          <w:marLeft w:val="480"/>
          <w:marRight w:val="0"/>
          <w:marTop w:val="0"/>
          <w:marBottom w:val="0"/>
          <w:divBdr>
            <w:top w:val="none" w:sz="0" w:space="0" w:color="auto"/>
            <w:left w:val="none" w:sz="0" w:space="0" w:color="auto"/>
            <w:bottom w:val="none" w:sz="0" w:space="0" w:color="auto"/>
            <w:right w:val="none" w:sz="0" w:space="0" w:color="auto"/>
          </w:divBdr>
        </w:div>
        <w:div w:id="803043402">
          <w:marLeft w:val="480"/>
          <w:marRight w:val="0"/>
          <w:marTop w:val="0"/>
          <w:marBottom w:val="0"/>
          <w:divBdr>
            <w:top w:val="none" w:sz="0" w:space="0" w:color="auto"/>
            <w:left w:val="none" w:sz="0" w:space="0" w:color="auto"/>
            <w:bottom w:val="none" w:sz="0" w:space="0" w:color="auto"/>
            <w:right w:val="none" w:sz="0" w:space="0" w:color="auto"/>
          </w:divBdr>
        </w:div>
        <w:div w:id="893275754">
          <w:marLeft w:val="480"/>
          <w:marRight w:val="0"/>
          <w:marTop w:val="0"/>
          <w:marBottom w:val="0"/>
          <w:divBdr>
            <w:top w:val="none" w:sz="0" w:space="0" w:color="auto"/>
            <w:left w:val="none" w:sz="0" w:space="0" w:color="auto"/>
            <w:bottom w:val="none" w:sz="0" w:space="0" w:color="auto"/>
            <w:right w:val="none" w:sz="0" w:space="0" w:color="auto"/>
          </w:divBdr>
        </w:div>
        <w:div w:id="641739825">
          <w:marLeft w:val="480"/>
          <w:marRight w:val="0"/>
          <w:marTop w:val="0"/>
          <w:marBottom w:val="0"/>
          <w:divBdr>
            <w:top w:val="none" w:sz="0" w:space="0" w:color="auto"/>
            <w:left w:val="none" w:sz="0" w:space="0" w:color="auto"/>
            <w:bottom w:val="none" w:sz="0" w:space="0" w:color="auto"/>
            <w:right w:val="none" w:sz="0" w:space="0" w:color="auto"/>
          </w:divBdr>
        </w:div>
        <w:div w:id="489954602">
          <w:marLeft w:val="480"/>
          <w:marRight w:val="0"/>
          <w:marTop w:val="0"/>
          <w:marBottom w:val="0"/>
          <w:divBdr>
            <w:top w:val="none" w:sz="0" w:space="0" w:color="auto"/>
            <w:left w:val="none" w:sz="0" w:space="0" w:color="auto"/>
            <w:bottom w:val="none" w:sz="0" w:space="0" w:color="auto"/>
            <w:right w:val="none" w:sz="0" w:space="0" w:color="auto"/>
          </w:divBdr>
        </w:div>
        <w:div w:id="1921058945">
          <w:marLeft w:val="480"/>
          <w:marRight w:val="0"/>
          <w:marTop w:val="0"/>
          <w:marBottom w:val="0"/>
          <w:divBdr>
            <w:top w:val="none" w:sz="0" w:space="0" w:color="auto"/>
            <w:left w:val="none" w:sz="0" w:space="0" w:color="auto"/>
            <w:bottom w:val="none" w:sz="0" w:space="0" w:color="auto"/>
            <w:right w:val="none" w:sz="0" w:space="0" w:color="auto"/>
          </w:divBdr>
        </w:div>
        <w:div w:id="1704211793">
          <w:marLeft w:val="480"/>
          <w:marRight w:val="0"/>
          <w:marTop w:val="0"/>
          <w:marBottom w:val="0"/>
          <w:divBdr>
            <w:top w:val="none" w:sz="0" w:space="0" w:color="auto"/>
            <w:left w:val="none" w:sz="0" w:space="0" w:color="auto"/>
            <w:bottom w:val="none" w:sz="0" w:space="0" w:color="auto"/>
            <w:right w:val="none" w:sz="0" w:space="0" w:color="auto"/>
          </w:divBdr>
        </w:div>
        <w:div w:id="904875721">
          <w:marLeft w:val="480"/>
          <w:marRight w:val="0"/>
          <w:marTop w:val="0"/>
          <w:marBottom w:val="0"/>
          <w:divBdr>
            <w:top w:val="none" w:sz="0" w:space="0" w:color="auto"/>
            <w:left w:val="none" w:sz="0" w:space="0" w:color="auto"/>
            <w:bottom w:val="none" w:sz="0" w:space="0" w:color="auto"/>
            <w:right w:val="none" w:sz="0" w:space="0" w:color="auto"/>
          </w:divBdr>
        </w:div>
        <w:div w:id="682783115">
          <w:marLeft w:val="480"/>
          <w:marRight w:val="0"/>
          <w:marTop w:val="0"/>
          <w:marBottom w:val="0"/>
          <w:divBdr>
            <w:top w:val="none" w:sz="0" w:space="0" w:color="auto"/>
            <w:left w:val="none" w:sz="0" w:space="0" w:color="auto"/>
            <w:bottom w:val="none" w:sz="0" w:space="0" w:color="auto"/>
            <w:right w:val="none" w:sz="0" w:space="0" w:color="auto"/>
          </w:divBdr>
        </w:div>
        <w:div w:id="1152795911">
          <w:marLeft w:val="480"/>
          <w:marRight w:val="0"/>
          <w:marTop w:val="0"/>
          <w:marBottom w:val="0"/>
          <w:divBdr>
            <w:top w:val="none" w:sz="0" w:space="0" w:color="auto"/>
            <w:left w:val="none" w:sz="0" w:space="0" w:color="auto"/>
            <w:bottom w:val="none" w:sz="0" w:space="0" w:color="auto"/>
            <w:right w:val="none" w:sz="0" w:space="0" w:color="auto"/>
          </w:divBdr>
        </w:div>
        <w:div w:id="1158493562">
          <w:marLeft w:val="480"/>
          <w:marRight w:val="0"/>
          <w:marTop w:val="0"/>
          <w:marBottom w:val="0"/>
          <w:divBdr>
            <w:top w:val="none" w:sz="0" w:space="0" w:color="auto"/>
            <w:left w:val="none" w:sz="0" w:space="0" w:color="auto"/>
            <w:bottom w:val="none" w:sz="0" w:space="0" w:color="auto"/>
            <w:right w:val="none" w:sz="0" w:space="0" w:color="auto"/>
          </w:divBdr>
        </w:div>
        <w:div w:id="1731733360">
          <w:marLeft w:val="480"/>
          <w:marRight w:val="0"/>
          <w:marTop w:val="0"/>
          <w:marBottom w:val="0"/>
          <w:divBdr>
            <w:top w:val="none" w:sz="0" w:space="0" w:color="auto"/>
            <w:left w:val="none" w:sz="0" w:space="0" w:color="auto"/>
            <w:bottom w:val="none" w:sz="0" w:space="0" w:color="auto"/>
            <w:right w:val="none" w:sz="0" w:space="0" w:color="auto"/>
          </w:divBdr>
        </w:div>
        <w:div w:id="395444706">
          <w:marLeft w:val="480"/>
          <w:marRight w:val="0"/>
          <w:marTop w:val="0"/>
          <w:marBottom w:val="0"/>
          <w:divBdr>
            <w:top w:val="none" w:sz="0" w:space="0" w:color="auto"/>
            <w:left w:val="none" w:sz="0" w:space="0" w:color="auto"/>
            <w:bottom w:val="none" w:sz="0" w:space="0" w:color="auto"/>
            <w:right w:val="none" w:sz="0" w:space="0" w:color="auto"/>
          </w:divBdr>
        </w:div>
        <w:div w:id="1242332303">
          <w:marLeft w:val="480"/>
          <w:marRight w:val="0"/>
          <w:marTop w:val="0"/>
          <w:marBottom w:val="0"/>
          <w:divBdr>
            <w:top w:val="none" w:sz="0" w:space="0" w:color="auto"/>
            <w:left w:val="none" w:sz="0" w:space="0" w:color="auto"/>
            <w:bottom w:val="none" w:sz="0" w:space="0" w:color="auto"/>
            <w:right w:val="none" w:sz="0" w:space="0" w:color="auto"/>
          </w:divBdr>
        </w:div>
        <w:div w:id="1092582036">
          <w:marLeft w:val="480"/>
          <w:marRight w:val="0"/>
          <w:marTop w:val="0"/>
          <w:marBottom w:val="0"/>
          <w:divBdr>
            <w:top w:val="none" w:sz="0" w:space="0" w:color="auto"/>
            <w:left w:val="none" w:sz="0" w:space="0" w:color="auto"/>
            <w:bottom w:val="none" w:sz="0" w:space="0" w:color="auto"/>
            <w:right w:val="none" w:sz="0" w:space="0" w:color="auto"/>
          </w:divBdr>
        </w:div>
      </w:divsChild>
    </w:div>
    <w:div w:id="223225656">
      <w:bodyDiv w:val="1"/>
      <w:marLeft w:val="0"/>
      <w:marRight w:val="0"/>
      <w:marTop w:val="0"/>
      <w:marBottom w:val="0"/>
      <w:divBdr>
        <w:top w:val="none" w:sz="0" w:space="0" w:color="auto"/>
        <w:left w:val="none" w:sz="0" w:space="0" w:color="auto"/>
        <w:bottom w:val="none" w:sz="0" w:space="0" w:color="auto"/>
        <w:right w:val="none" w:sz="0" w:space="0" w:color="auto"/>
      </w:divBdr>
    </w:div>
    <w:div w:id="226040226">
      <w:bodyDiv w:val="1"/>
      <w:marLeft w:val="0"/>
      <w:marRight w:val="0"/>
      <w:marTop w:val="0"/>
      <w:marBottom w:val="0"/>
      <w:divBdr>
        <w:top w:val="none" w:sz="0" w:space="0" w:color="auto"/>
        <w:left w:val="none" w:sz="0" w:space="0" w:color="auto"/>
        <w:bottom w:val="none" w:sz="0" w:space="0" w:color="auto"/>
        <w:right w:val="none" w:sz="0" w:space="0" w:color="auto"/>
      </w:divBdr>
    </w:div>
    <w:div w:id="228080442">
      <w:bodyDiv w:val="1"/>
      <w:marLeft w:val="0"/>
      <w:marRight w:val="0"/>
      <w:marTop w:val="0"/>
      <w:marBottom w:val="0"/>
      <w:divBdr>
        <w:top w:val="none" w:sz="0" w:space="0" w:color="auto"/>
        <w:left w:val="none" w:sz="0" w:space="0" w:color="auto"/>
        <w:bottom w:val="none" w:sz="0" w:space="0" w:color="auto"/>
        <w:right w:val="none" w:sz="0" w:space="0" w:color="auto"/>
      </w:divBdr>
    </w:div>
    <w:div w:id="230849440">
      <w:bodyDiv w:val="1"/>
      <w:marLeft w:val="0"/>
      <w:marRight w:val="0"/>
      <w:marTop w:val="0"/>
      <w:marBottom w:val="0"/>
      <w:divBdr>
        <w:top w:val="none" w:sz="0" w:space="0" w:color="auto"/>
        <w:left w:val="none" w:sz="0" w:space="0" w:color="auto"/>
        <w:bottom w:val="none" w:sz="0" w:space="0" w:color="auto"/>
        <w:right w:val="none" w:sz="0" w:space="0" w:color="auto"/>
      </w:divBdr>
    </w:div>
    <w:div w:id="233708691">
      <w:bodyDiv w:val="1"/>
      <w:marLeft w:val="0"/>
      <w:marRight w:val="0"/>
      <w:marTop w:val="0"/>
      <w:marBottom w:val="0"/>
      <w:divBdr>
        <w:top w:val="none" w:sz="0" w:space="0" w:color="auto"/>
        <w:left w:val="none" w:sz="0" w:space="0" w:color="auto"/>
        <w:bottom w:val="none" w:sz="0" w:space="0" w:color="auto"/>
        <w:right w:val="none" w:sz="0" w:space="0" w:color="auto"/>
      </w:divBdr>
      <w:divsChild>
        <w:div w:id="207494812">
          <w:marLeft w:val="480"/>
          <w:marRight w:val="0"/>
          <w:marTop w:val="0"/>
          <w:marBottom w:val="0"/>
          <w:divBdr>
            <w:top w:val="none" w:sz="0" w:space="0" w:color="auto"/>
            <w:left w:val="none" w:sz="0" w:space="0" w:color="auto"/>
            <w:bottom w:val="none" w:sz="0" w:space="0" w:color="auto"/>
            <w:right w:val="none" w:sz="0" w:space="0" w:color="auto"/>
          </w:divBdr>
        </w:div>
        <w:div w:id="1584798467">
          <w:marLeft w:val="480"/>
          <w:marRight w:val="0"/>
          <w:marTop w:val="0"/>
          <w:marBottom w:val="0"/>
          <w:divBdr>
            <w:top w:val="none" w:sz="0" w:space="0" w:color="auto"/>
            <w:left w:val="none" w:sz="0" w:space="0" w:color="auto"/>
            <w:bottom w:val="none" w:sz="0" w:space="0" w:color="auto"/>
            <w:right w:val="none" w:sz="0" w:space="0" w:color="auto"/>
          </w:divBdr>
        </w:div>
        <w:div w:id="1646350486">
          <w:marLeft w:val="480"/>
          <w:marRight w:val="0"/>
          <w:marTop w:val="0"/>
          <w:marBottom w:val="0"/>
          <w:divBdr>
            <w:top w:val="none" w:sz="0" w:space="0" w:color="auto"/>
            <w:left w:val="none" w:sz="0" w:space="0" w:color="auto"/>
            <w:bottom w:val="none" w:sz="0" w:space="0" w:color="auto"/>
            <w:right w:val="none" w:sz="0" w:space="0" w:color="auto"/>
          </w:divBdr>
        </w:div>
        <w:div w:id="403072441">
          <w:marLeft w:val="480"/>
          <w:marRight w:val="0"/>
          <w:marTop w:val="0"/>
          <w:marBottom w:val="0"/>
          <w:divBdr>
            <w:top w:val="none" w:sz="0" w:space="0" w:color="auto"/>
            <w:left w:val="none" w:sz="0" w:space="0" w:color="auto"/>
            <w:bottom w:val="none" w:sz="0" w:space="0" w:color="auto"/>
            <w:right w:val="none" w:sz="0" w:space="0" w:color="auto"/>
          </w:divBdr>
        </w:div>
        <w:div w:id="108091552">
          <w:marLeft w:val="480"/>
          <w:marRight w:val="0"/>
          <w:marTop w:val="0"/>
          <w:marBottom w:val="0"/>
          <w:divBdr>
            <w:top w:val="none" w:sz="0" w:space="0" w:color="auto"/>
            <w:left w:val="none" w:sz="0" w:space="0" w:color="auto"/>
            <w:bottom w:val="none" w:sz="0" w:space="0" w:color="auto"/>
            <w:right w:val="none" w:sz="0" w:space="0" w:color="auto"/>
          </w:divBdr>
        </w:div>
        <w:div w:id="654145279">
          <w:marLeft w:val="480"/>
          <w:marRight w:val="0"/>
          <w:marTop w:val="0"/>
          <w:marBottom w:val="0"/>
          <w:divBdr>
            <w:top w:val="none" w:sz="0" w:space="0" w:color="auto"/>
            <w:left w:val="none" w:sz="0" w:space="0" w:color="auto"/>
            <w:bottom w:val="none" w:sz="0" w:space="0" w:color="auto"/>
            <w:right w:val="none" w:sz="0" w:space="0" w:color="auto"/>
          </w:divBdr>
        </w:div>
        <w:div w:id="1356417617">
          <w:marLeft w:val="480"/>
          <w:marRight w:val="0"/>
          <w:marTop w:val="0"/>
          <w:marBottom w:val="0"/>
          <w:divBdr>
            <w:top w:val="none" w:sz="0" w:space="0" w:color="auto"/>
            <w:left w:val="none" w:sz="0" w:space="0" w:color="auto"/>
            <w:bottom w:val="none" w:sz="0" w:space="0" w:color="auto"/>
            <w:right w:val="none" w:sz="0" w:space="0" w:color="auto"/>
          </w:divBdr>
        </w:div>
        <w:div w:id="834221430">
          <w:marLeft w:val="480"/>
          <w:marRight w:val="0"/>
          <w:marTop w:val="0"/>
          <w:marBottom w:val="0"/>
          <w:divBdr>
            <w:top w:val="none" w:sz="0" w:space="0" w:color="auto"/>
            <w:left w:val="none" w:sz="0" w:space="0" w:color="auto"/>
            <w:bottom w:val="none" w:sz="0" w:space="0" w:color="auto"/>
            <w:right w:val="none" w:sz="0" w:space="0" w:color="auto"/>
          </w:divBdr>
        </w:div>
        <w:div w:id="2047176951">
          <w:marLeft w:val="480"/>
          <w:marRight w:val="0"/>
          <w:marTop w:val="0"/>
          <w:marBottom w:val="0"/>
          <w:divBdr>
            <w:top w:val="none" w:sz="0" w:space="0" w:color="auto"/>
            <w:left w:val="none" w:sz="0" w:space="0" w:color="auto"/>
            <w:bottom w:val="none" w:sz="0" w:space="0" w:color="auto"/>
            <w:right w:val="none" w:sz="0" w:space="0" w:color="auto"/>
          </w:divBdr>
        </w:div>
        <w:div w:id="1373072935">
          <w:marLeft w:val="480"/>
          <w:marRight w:val="0"/>
          <w:marTop w:val="0"/>
          <w:marBottom w:val="0"/>
          <w:divBdr>
            <w:top w:val="none" w:sz="0" w:space="0" w:color="auto"/>
            <w:left w:val="none" w:sz="0" w:space="0" w:color="auto"/>
            <w:bottom w:val="none" w:sz="0" w:space="0" w:color="auto"/>
            <w:right w:val="none" w:sz="0" w:space="0" w:color="auto"/>
          </w:divBdr>
        </w:div>
        <w:div w:id="2144535322">
          <w:marLeft w:val="480"/>
          <w:marRight w:val="0"/>
          <w:marTop w:val="0"/>
          <w:marBottom w:val="0"/>
          <w:divBdr>
            <w:top w:val="none" w:sz="0" w:space="0" w:color="auto"/>
            <w:left w:val="none" w:sz="0" w:space="0" w:color="auto"/>
            <w:bottom w:val="none" w:sz="0" w:space="0" w:color="auto"/>
            <w:right w:val="none" w:sz="0" w:space="0" w:color="auto"/>
          </w:divBdr>
        </w:div>
        <w:div w:id="2011365613">
          <w:marLeft w:val="480"/>
          <w:marRight w:val="0"/>
          <w:marTop w:val="0"/>
          <w:marBottom w:val="0"/>
          <w:divBdr>
            <w:top w:val="none" w:sz="0" w:space="0" w:color="auto"/>
            <w:left w:val="none" w:sz="0" w:space="0" w:color="auto"/>
            <w:bottom w:val="none" w:sz="0" w:space="0" w:color="auto"/>
            <w:right w:val="none" w:sz="0" w:space="0" w:color="auto"/>
          </w:divBdr>
        </w:div>
        <w:div w:id="290206935">
          <w:marLeft w:val="480"/>
          <w:marRight w:val="0"/>
          <w:marTop w:val="0"/>
          <w:marBottom w:val="0"/>
          <w:divBdr>
            <w:top w:val="none" w:sz="0" w:space="0" w:color="auto"/>
            <w:left w:val="none" w:sz="0" w:space="0" w:color="auto"/>
            <w:bottom w:val="none" w:sz="0" w:space="0" w:color="auto"/>
            <w:right w:val="none" w:sz="0" w:space="0" w:color="auto"/>
          </w:divBdr>
        </w:div>
        <w:div w:id="815489456">
          <w:marLeft w:val="480"/>
          <w:marRight w:val="0"/>
          <w:marTop w:val="0"/>
          <w:marBottom w:val="0"/>
          <w:divBdr>
            <w:top w:val="none" w:sz="0" w:space="0" w:color="auto"/>
            <w:left w:val="none" w:sz="0" w:space="0" w:color="auto"/>
            <w:bottom w:val="none" w:sz="0" w:space="0" w:color="auto"/>
            <w:right w:val="none" w:sz="0" w:space="0" w:color="auto"/>
          </w:divBdr>
        </w:div>
        <w:div w:id="1032612439">
          <w:marLeft w:val="480"/>
          <w:marRight w:val="0"/>
          <w:marTop w:val="0"/>
          <w:marBottom w:val="0"/>
          <w:divBdr>
            <w:top w:val="none" w:sz="0" w:space="0" w:color="auto"/>
            <w:left w:val="none" w:sz="0" w:space="0" w:color="auto"/>
            <w:bottom w:val="none" w:sz="0" w:space="0" w:color="auto"/>
            <w:right w:val="none" w:sz="0" w:space="0" w:color="auto"/>
          </w:divBdr>
        </w:div>
        <w:div w:id="732317277">
          <w:marLeft w:val="480"/>
          <w:marRight w:val="0"/>
          <w:marTop w:val="0"/>
          <w:marBottom w:val="0"/>
          <w:divBdr>
            <w:top w:val="none" w:sz="0" w:space="0" w:color="auto"/>
            <w:left w:val="none" w:sz="0" w:space="0" w:color="auto"/>
            <w:bottom w:val="none" w:sz="0" w:space="0" w:color="auto"/>
            <w:right w:val="none" w:sz="0" w:space="0" w:color="auto"/>
          </w:divBdr>
        </w:div>
        <w:div w:id="79908144">
          <w:marLeft w:val="480"/>
          <w:marRight w:val="0"/>
          <w:marTop w:val="0"/>
          <w:marBottom w:val="0"/>
          <w:divBdr>
            <w:top w:val="none" w:sz="0" w:space="0" w:color="auto"/>
            <w:left w:val="none" w:sz="0" w:space="0" w:color="auto"/>
            <w:bottom w:val="none" w:sz="0" w:space="0" w:color="auto"/>
            <w:right w:val="none" w:sz="0" w:space="0" w:color="auto"/>
          </w:divBdr>
        </w:div>
        <w:div w:id="1269310531">
          <w:marLeft w:val="480"/>
          <w:marRight w:val="0"/>
          <w:marTop w:val="0"/>
          <w:marBottom w:val="0"/>
          <w:divBdr>
            <w:top w:val="none" w:sz="0" w:space="0" w:color="auto"/>
            <w:left w:val="none" w:sz="0" w:space="0" w:color="auto"/>
            <w:bottom w:val="none" w:sz="0" w:space="0" w:color="auto"/>
            <w:right w:val="none" w:sz="0" w:space="0" w:color="auto"/>
          </w:divBdr>
        </w:div>
        <w:div w:id="932861304">
          <w:marLeft w:val="480"/>
          <w:marRight w:val="0"/>
          <w:marTop w:val="0"/>
          <w:marBottom w:val="0"/>
          <w:divBdr>
            <w:top w:val="none" w:sz="0" w:space="0" w:color="auto"/>
            <w:left w:val="none" w:sz="0" w:space="0" w:color="auto"/>
            <w:bottom w:val="none" w:sz="0" w:space="0" w:color="auto"/>
            <w:right w:val="none" w:sz="0" w:space="0" w:color="auto"/>
          </w:divBdr>
        </w:div>
        <w:div w:id="1951161753">
          <w:marLeft w:val="480"/>
          <w:marRight w:val="0"/>
          <w:marTop w:val="0"/>
          <w:marBottom w:val="0"/>
          <w:divBdr>
            <w:top w:val="none" w:sz="0" w:space="0" w:color="auto"/>
            <w:left w:val="none" w:sz="0" w:space="0" w:color="auto"/>
            <w:bottom w:val="none" w:sz="0" w:space="0" w:color="auto"/>
            <w:right w:val="none" w:sz="0" w:space="0" w:color="auto"/>
          </w:divBdr>
        </w:div>
        <w:div w:id="1780837948">
          <w:marLeft w:val="480"/>
          <w:marRight w:val="0"/>
          <w:marTop w:val="0"/>
          <w:marBottom w:val="0"/>
          <w:divBdr>
            <w:top w:val="none" w:sz="0" w:space="0" w:color="auto"/>
            <w:left w:val="none" w:sz="0" w:space="0" w:color="auto"/>
            <w:bottom w:val="none" w:sz="0" w:space="0" w:color="auto"/>
            <w:right w:val="none" w:sz="0" w:space="0" w:color="auto"/>
          </w:divBdr>
        </w:div>
        <w:div w:id="798958118">
          <w:marLeft w:val="480"/>
          <w:marRight w:val="0"/>
          <w:marTop w:val="0"/>
          <w:marBottom w:val="0"/>
          <w:divBdr>
            <w:top w:val="none" w:sz="0" w:space="0" w:color="auto"/>
            <w:left w:val="none" w:sz="0" w:space="0" w:color="auto"/>
            <w:bottom w:val="none" w:sz="0" w:space="0" w:color="auto"/>
            <w:right w:val="none" w:sz="0" w:space="0" w:color="auto"/>
          </w:divBdr>
        </w:div>
        <w:div w:id="528102894">
          <w:marLeft w:val="480"/>
          <w:marRight w:val="0"/>
          <w:marTop w:val="0"/>
          <w:marBottom w:val="0"/>
          <w:divBdr>
            <w:top w:val="none" w:sz="0" w:space="0" w:color="auto"/>
            <w:left w:val="none" w:sz="0" w:space="0" w:color="auto"/>
            <w:bottom w:val="none" w:sz="0" w:space="0" w:color="auto"/>
            <w:right w:val="none" w:sz="0" w:space="0" w:color="auto"/>
          </w:divBdr>
        </w:div>
        <w:div w:id="233471392">
          <w:marLeft w:val="480"/>
          <w:marRight w:val="0"/>
          <w:marTop w:val="0"/>
          <w:marBottom w:val="0"/>
          <w:divBdr>
            <w:top w:val="none" w:sz="0" w:space="0" w:color="auto"/>
            <w:left w:val="none" w:sz="0" w:space="0" w:color="auto"/>
            <w:bottom w:val="none" w:sz="0" w:space="0" w:color="auto"/>
            <w:right w:val="none" w:sz="0" w:space="0" w:color="auto"/>
          </w:divBdr>
        </w:div>
        <w:div w:id="208423486">
          <w:marLeft w:val="480"/>
          <w:marRight w:val="0"/>
          <w:marTop w:val="0"/>
          <w:marBottom w:val="0"/>
          <w:divBdr>
            <w:top w:val="none" w:sz="0" w:space="0" w:color="auto"/>
            <w:left w:val="none" w:sz="0" w:space="0" w:color="auto"/>
            <w:bottom w:val="none" w:sz="0" w:space="0" w:color="auto"/>
            <w:right w:val="none" w:sz="0" w:space="0" w:color="auto"/>
          </w:divBdr>
        </w:div>
        <w:div w:id="985355687">
          <w:marLeft w:val="480"/>
          <w:marRight w:val="0"/>
          <w:marTop w:val="0"/>
          <w:marBottom w:val="0"/>
          <w:divBdr>
            <w:top w:val="none" w:sz="0" w:space="0" w:color="auto"/>
            <w:left w:val="none" w:sz="0" w:space="0" w:color="auto"/>
            <w:bottom w:val="none" w:sz="0" w:space="0" w:color="auto"/>
            <w:right w:val="none" w:sz="0" w:space="0" w:color="auto"/>
          </w:divBdr>
        </w:div>
        <w:div w:id="206987980">
          <w:marLeft w:val="480"/>
          <w:marRight w:val="0"/>
          <w:marTop w:val="0"/>
          <w:marBottom w:val="0"/>
          <w:divBdr>
            <w:top w:val="none" w:sz="0" w:space="0" w:color="auto"/>
            <w:left w:val="none" w:sz="0" w:space="0" w:color="auto"/>
            <w:bottom w:val="none" w:sz="0" w:space="0" w:color="auto"/>
            <w:right w:val="none" w:sz="0" w:space="0" w:color="auto"/>
          </w:divBdr>
        </w:div>
        <w:div w:id="1647390608">
          <w:marLeft w:val="480"/>
          <w:marRight w:val="0"/>
          <w:marTop w:val="0"/>
          <w:marBottom w:val="0"/>
          <w:divBdr>
            <w:top w:val="none" w:sz="0" w:space="0" w:color="auto"/>
            <w:left w:val="none" w:sz="0" w:space="0" w:color="auto"/>
            <w:bottom w:val="none" w:sz="0" w:space="0" w:color="auto"/>
            <w:right w:val="none" w:sz="0" w:space="0" w:color="auto"/>
          </w:divBdr>
        </w:div>
        <w:div w:id="977370911">
          <w:marLeft w:val="480"/>
          <w:marRight w:val="0"/>
          <w:marTop w:val="0"/>
          <w:marBottom w:val="0"/>
          <w:divBdr>
            <w:top w:val="none" w:sz="0" w:space="0" w:color="auto"/>
            <w:left w:val="none" w:sz="0" w:space="0" w:color="auto"/>
            <w:bottom w:val="none" w:sz="0" w:space="0" w:color="auto"/>
            <w:right w:val="none" w:sz="0" w:space="0" w:color="auto"/>
          </w:divBdr>
        </w:div>
        <w:div w:id="1816532128">
          <w:marLeft w:val="480"/>
          <w:marRight w:val="0"/>
          <w:marTop w:val="0"/>
          <w:marBottom w:val="0"/>
          <w:divBdr>
            <w:top w:val="none" w:sz="0" w:space="0" w:color="auto"/>
            <w:left w:val="none" w:sz="0" w:space="0" w:color="auto"/>
            <w:bottom w:val="none" w:sz="0" w:space="0" w:color="auto"/>
            <w:right w:val="none" w:sz="0" w:space="0" w:color="auto"/>
          </w:divBdr>
        </w:div>
        <w:div w:id="1122383038">
          <w:marLeft w:val="480"/>
          <w:marRight w:val="0"/>
          <w:marTop w:val="0"/>
          <w:marBottom w:val="0"/>
          <w:divBdr>
            <w:top w:val="none" w:sz="0" w:space="0" w:color="auto"/>
            <w:left w:val="none" w:sz="0" w:space="0" w:color="auto"/>
            <w:bottom w:val="none" w:sz="0" w:space="0" w:color="auto"/>
            <w:right w:val="none" w:sz="0" w:space="0" w:color="auto"/>
          </w:divBdr>
        </w:div>
        <w:div w:id="1794597626">
          <w:marLeft w:val="480"/>
          <w:marRight w:val="0"/>
          <w:marTop w:val="0"/>
          <w:marBottom w:val="0"/>
          <w:divBdr>
            <w:top w:val="none" w:sz="0" w:space="0" w:color="auto"/>
            <w:left w:val="none" w:sz="0" w:space="0" w:color="auto"/>
            <w:bottom w:val="none" w:sz="0" w:space="0" w:color="auto"/>
            <w:right w:val="none" w:sz="0" w:space="0" w:color="auto"/>
          </w:divBdr>
        </w:div>
        <w:div w:id="945118813">
          <w:marLeft w:val="480"/>
          <w:marRight w:val="0"/>
          <w:marTop w:val="0"/>
          <w:marBottom w:val="0"/>
          <w:divBdr>
            <w:top w:val="none" w:sz="0" w:space="0" w:color="auto"/>
            <w:left w:val="none" w:sz="0" w:space="0" w:color="auto"/>
            <w:bottom w:val="none" w:sz="0" w:space="0" w:color="auto"/>
            <w:right w:val="none" w:sz="0" w:space="0" w:color="auto"/>
          </w:divBdr>
        </w:div>
        <w:div w:id="1204562424">
          <w:marLeft w:val="480"/>
          <w:marRight w:val="0"/>
          <w:marTop w:val="0"/>
          <w:marBottom w:val="0"/>
          <w:divBdr>
            <w:top w:val="none" w:sz="0" w:space="0" w:color="auto"/>
            <w:left w:val="none" w:sz="0" w:space="0" w:color="auto"/>
            <w:bottom w:val="none" w:sz="0" w:space="0" w:color="auto"/>
            <w:right w:val="none" w:sz="0" w:space="0" w:color="auto"/>
          </w:divBdr>
        </w:div>
        <w:div w:id="527833219">
          <w:marLeft w:val="480"/>
          <w:marRight w:val="0"/>
          <w:marTop w:val="0"/>
          <w:marBottom w:val="0"/>
          <w:divBdr>
            <w:top w:val="none" w:sz="0" w:space="0" w:color="auto"/>
            <w:left w:val="none" w:sz="0" w:space="0" w:color="auto"/>
            <w:bottom w:val="none" w:sz="0" w:space="0" w:color="auto"/>
            <w:right w:val="none" w:sz="0" w:space="0" w:color="auto"/>
          </w:divBdr>
        </w:div>
        <w:div w:id="2078091255">
          <w:marLeft w:val="480"/>
          <w:marRight w:val="0"/>
          <w:marTop w:val="0"/>
          <w:marBottom w:val="0"/>
          <w:divBdr>
            <w:top w:val="none" w:sz="0" w:space="0" w:color="auto"/>
            <w:left w:val="none" w:sz="0" w:space="0" w:color="auto"/>
            <w:bottom w:val="none" w:sz="0" w:space="0" w:color="auto"/>
            <w:right w:val="none" w:sz="0" w:space="0" w:color="auto"/>
          </w:divBdr>
        </w:div>
        <w:div w:id="1002783890">
          <w:marLeft w:val="480"/>
          <w:marRight w:val="0"/>
          <w:marTop w:val="0"/>
          <w:marBottom w:val="0"/>
          <w:divBdr>
            <w:top w:val="none" w:sz="0" w:space="0" w:color="auto"/>
            <w:left w:val="none" w:sz="0" w:space="0" w:color="auto"/>
            <w:bottom w:val="none" w:sz="0" w:space="0" w:color="auto"/>
            <w:right w:val="none" w:sz="0" w:space="0" w:color="auto"/>
          </w:divBdr>
        </w:div>
        <w:div w:id="1048530800">
          <w:marLeft w:val="480"/>
          <w:marRight w:val="0"/>
          <w:marTop w:val="0"/>
          <w:marBottom w:val="0"/>
          <w:divBdr>
            <w:top w:val="none" w:sz="0" w:space="0" w:color="auto"/>
            <w:left w:val="none" w:sz="0" w:space="0" w:color="auto"/>
            <w:bottom w:val="none" w:sz="0" w:space="0" w:color="auto"/>
            <w:right w:val="none" w:sz="0" w:space="0" w:color="auto"/>
          </w:divBdr>
        </w:div>
        <w:div w:id="491680003">
          <w:marLeft w:val="480"/>
          <w:marRight w:val="0"/>
          <w:marTop w:val="0"/>
          <w:marBottom w:val="0"/>
          <w:divBdr>
            <w:top w:val="none" w:sz="0" w:space="0" w:color="auto"/>
            <w:left w:val="none" w:sz="0" w:space="0" w:color="auto"/>
            <w:bottom w:val="none" w:sz="0" w:space="0" w:color="auto"/>
            <w:right w:val="none" w:sz="0" w:space="0" w:color="auto"/>
          </w:divBdr>
        </w:div>
        <w:div w:id="730037876">
          <w:marLeft w:val="480"/>
          <w:marRight w:val="0"/>
          <w:marTop w:val="0"/>
          <w:marBottom w:val="0"/>
          <w:divBdr>
            <w:top w:val="none" w:sz="0" w:space="0" w:color="auto"/>
            <w:left w:val="none" w:sz="0" w:space="0" w:color="auto"/>
            <w:bottom w:val="none" w:sz="0" w:space="0" w:color="auto"/>
            <w:right w:val="none" w:sz="0" w:space="0" w:color="auto"/>
          </w:divBdr>
        </w:div>
        <w:div w:id="1545869571">
          <w:marLeft w:val="480"/>
          <w:marRight w:val="0"/>
          <w:marTop w:val="0"/>
          <w:marBottom w:val="0"/>
          <w:divBdr>
            <w:top w:val="none" w:sz="0" w:space="0" w:color="auto"/>
            <w:left w:val="none" w:sz="0" w:space="0" w:color="auto"/>
            <w:bottom w:val="none" w:sz="0" w:space="0" w:color="auto"/>
            <w:right w:val="none" w:sz="0" w:space="0" w:color="auto"/>
          </w:divBdr>
        </w:div>
        <w:div w:id="613051171">
          <w:marLeft w:val="480"/>
          <w:marRight w:val="0"/>
          <w:marTop w:val="0"/>
          <w:marBottom w:val="0"/>
          <w:divBdr>
            <w:top w:val="none" w:sz="0" w:space="0" w:color="auto"/>
            <w:left w:val="none" w:sz="0" w:space="0" w:color="auto"/>
            <w:bottom w:val="none" w:sz="0" w:space="0" w:color="auto"/>
            <w:right w:val="none" w:sz="0" w:space="0" w:color="auto"/>
          </w:divBdr>
        </w:div>
        <w:div w:id="1083455743">
          <w:marLeft w:val="480"/>
          <w:marRight w:val="0"/>
          <w:marTop w:val="0"/>
          <w:marBottom w:val="0"/>
          <w:divBdr>
            <w:top w:val="none" w:sz="0" w:space="0" w:color="auto"/>
            <w:left w:val="none" w:sz="0" w:space="0" w:color="auto"/>
            <w:bottom w:val="none" w:sz="0" w:space="0" w:color="auto"/>
            <w:right w:val="none" w:sz="0" w:space="0" w:color="auto"/>
          </w:divBdr>
        </w:div>
        <w:div w:id="911501125">
          <w:marLeft w:val="480"/>
          <w:marRight w:val="0"/>
          <w:marTop w:val="0"/>
          <w:marBottom w:val="0"/>
          <w:divBdr>
            <w:top w:val="none" w:sz="0" w:space="0" w:color="auto"/>
            <w:left w:val="none" w:sz="0" w:space="0" w:color="auto"/>
            <w:bottom w:val="none" w:sz="0" w:space="0" w:color="auto"/>
            <w:right w:val="none" w:sz="0" w:space="0" w:color="auto"/>
          </w:divBdr>
        </w:div>
        <w:div w:id="1466046157">
          <w:marLeft w:val="480"/>
          <w:marRight w:val="0"/>
          <w:marTop w:val="0"/>
          <w:marBottom w:val="0"/>
          <w:divBdr>
            <w:top w:val="none" w:sz="0" w:space="0" w:color="auto"/>
            <w:left w:val="none" w:sz="0" w:space="0" w:color="auto"/>
            <w:bottom w:val="none" w:sz="0" w:space="0" w:color="auto"/>
            <w:right w:val="none" w:sz="0" w:space="0" w:color="auto"/>
          </w:divBdr>
        </w:div>
        <w:div w:id="1070234260">
          <w:marLeft w:val="480"/>
          <w:marRight w:val="0"/>
          <w:marTop w:val="0"/>
          <w:marBottom w:val="0"/>
          <w:divBdr>
            <w:top w:val="none" w:sz="0" w:space="0" w:color="auto"/>
            <w:left w:val="none" w:sz="0" w:space="0" w:color="auto"/>
            <w:bottom w:val="none" w:sz="0" w:space="0" w:color="auto"/>
            <w:right w:val="none" w:sz="0" w:space="0" w:color="auto"/>
          </w:divBdr>
        </w:div>
        <w:div w:id="627275170">
          <w:marLeft w:val="480"/>
          <w:marRight w:val="0"/>
          <w:marTop w:val="0"/>
          <w:marBottom w:val="0"/>
          <w:divBdr>
            <w:top w:val="none" w:sz="0" w:space="0" w:color="auto"/>
            <w:left w:val="none" w:sz="0" w:space="0" w:color="auto"/>
            <w:bottom w:val="none" w:sz="0" w:space="0" w:color="auto"/>
            <w:right w:val="none" w:sz="0" w:space="0" w:color="auto"/>
          </w:divBdr>
        </w:div>
        <w:div w:id="1699087675">
          <w:marLeft w:val="480"/>
          <w:marRight w:val="0"/>
          <w:marTop w:val="0"/>
          <w:marBottom w:val="0"/>
          <w:divBdr>
            <w:top w:val="none" w:sz="0" w:space="0" w:color="auto"/>
            <w:left w:val="none" w:sz="0" w:space="0" w:color="auto"/>
            <w:bottom w:val="none" w:sz="0" w:space="0" w:color="auto"/>
            <w:right w:val="none" w:sz="0" w:space="0" w:color="auto"/>
          </w:divBdr>
        </w:div>
        <w:div w:id="1049256649">
          <w:marLeft w:val="480"/>
          <w:marRight w:val="0"/>
          <w:marTop w:val="0"/>
          <w:marBottom w:val="0"/>
          <w:divBdr>
            <w:top w:val="none" w:sz="0" w:space="0" w:color="auto"/>
            <w:left w:val="none" w:sz="0" w:space="0" w:color="auto"/>
            <w:bottom w:val="none" w:sz="0" w:space="0" w:color="auto"/>
            <w:right w:val="none" w:sz="0" w:space="0" w:color="auto"/>
          </w:divBdr>
        </w:div>
        <w:div w:id="1388602853">
          <w:marLeft w:val="480"/>
          <w:marRight w:val="0"/>
          <w:marTop w:val="0"/>
          <w:marBottom w:val="0"/>
          <w:divBdr>
            <w:top w:val="none" w:sz="0" w:space="0" w:color="auto"/>
            <w:left w:val="none" w:sz="0" w:space="0" w:color="auto"/>
            <w:bottom w:val="none" w:sz="0" w:space="0" w:color="auto"/>
            <w:right w:val="none" w:sz="0" w:space="0" w:color="auto"/>
          </w:divBdr>
        </w:div>
        <w:div w:id="784539418">
          <w:marLeft w:val="480"/>
          <w:marRight w:val="0"/>
          <w:marTop w:val="0"/>
          <w:marBottom w:val="0"/>
          <w:divBdr>
            <w:top w:val="none" w:sz="0" w:space="0" w:color="auto"/>
            <w:left w:val="none" w:sz="0" w:space="0" w:color="auto"/>
            <w:bottom w:val="none" w:sz="0" w:space="0" w:color="auto"/>
            <w:right w:val="none" w:sz="0" w:space="0" w:color="auto"/>
          </w:divBdr>
        </w:div>
        <w:div w:id="1257592199">
          <w:marLeft w:val="480"/>
          <w:marRight w:val="0"/>
          <w:marTop w:val="0"/>
          <w:marBottom w:val="0"/>
          <w:divBdr>
            <w:top w:val="none" w:sz="0" w:space="0" w:color="auto"/>
            <w:left w:val="none" w:sz="0" w:space="0" w:color="auto"/>
            <w:bottom w:val="none" w:sz="0" w:space="0" w:color="auto"/>
            <w:right w:val="none" w:sz="0" w:space="0" w:color="auto"/>
          </w:divBdr>
        </w:div>
        <w:div w:id="815420114">
          <w:marLeft w:val="480"/>
          <w:marRight w:val="0"/>
          <w:marTop w:val="0"/>
          <w:marBottom w:val="0"/>
          <w:divBdr>
            <w:top w:val="none" w:sz="0" w:space="0" w:color="auto"/>
            <w:left w:val="none" w:sz="0" w:space="0" w:color="auto"/>
            <w:bottom w:val="none" w:sz="0" w:space="0" w:color="auto"/>
            <w:right w:val="none" w:sz="0" w:space="0" w:color="auto"/>
          </w:divBdr>
        </w:div>
        <w:div w:id="1572691856">
          <w:marLeft w:val="480"/>
          <w:marRight w:val="0"/>
          <w:marTop w:val="0"/>
          <w:marBottom w:val="0"/>
          <w:divBdr>
            <w:top w:val="none" w:sz="0" w:space="0" w:color="auto"/>
            <w:left w:val="none" w:sz="0" w:space="0" w:color="auto"/>
            <w:bottom w:val="none" w:sz="0" w:space="0" w:color="auto"/>
            <w:right w:val="none" w:sz="0" w:space="0" w:color="auto"/>
          </w:divBdr>
        </w:div>
        <w:div w:id="1229998112">
          <w:marLeft w:val="480"/>
          <w:marRight w:val="0"/>
          <w:marTop w:val="0"/>
          <w:marBottom w:val="0"/>
          <w:divBdr>
            <w:top w:val="none" w:sz="0" w:space="0" w:color="auto"/>
            <w:left w:val="none" w:sz="0" w:space="0" w:color="auto"/>
            <w:bottom w:val="none" w:sz="0" w:space="0" w:color="auto"/>
            <w:right w:val="none" w:sz="0" w:space="0" w:color="auto"/>
          </w:divBdr>
        </w:div>
        <w:div w:id="297877321">
          <w:marLeft w:val="480"/>
          <w:marRight w:val="0"/>
          <w:marTop w:val="0"/>
          <w:marBottom w:val="0"/>
          <w:divBdr>
            <w:top w:val="none" w:sz="0" w:space="0" w:color="auto"/>
            <w:left w:val="none" w:sz="0" w:space="0" w:color="auto"/>
            <w:bottom w:val="none" w:sz="0" w:space="0" w:color="auto"/>
            <w:right w:val="none" w:sz="0" w:space="0" w:color="auto"/>
          </w:divBdr>
        </w:div>
        <w:div w:id="2114473427">
          <w:marLeft w:val="480"/>
          <w:marRight w:val="0"/>
          <w:marTop w:val="0"/>
          <w:marBottom w:val="0"/>
          <w:divBdr>
            <w:top w:val="none" w:sz="0" w:space="0" w:color="auto"/>
            <w:left w:val="none" w:sz="0" w:space="0" w:color="auto"/>
            <w:bottom w:val="none" w:sz="0" w:space="0" w:color="auto"/>
            <w:right w:val="none" w:sz="0" w:space="0" w:color="auto"/>
          </w:divBdr>
        </w:div>
        <w:div w:id="622151675">
          <w:marLeft w:val="480"/>
          <w:marRight w:val="0"/>
          <w:marTop w:val="0"/>
          <w:marBottom w:val="0"/>
          <w:divBdr>
            <w:top w:val="none" w:sz="0" w:space="0" w:color="auto"/>
            <w:left w:val="none" w:sz="0" w:space="0" w:color="auto"/>
            <w:bottom w:val="none" w:sz="0" w:space="0" w:color="auto"/>
            <w:right w:val="none" w:sz="0" w:space="0" w:color="auto"/>
          </w:divBdr>
        </w:div>
        <w:div w:id="2140683436">
          <w:marLeft w:val="480"/>
          <w:marRight w:val="0"/>
          <w:marTop w:val="0"/>
          <w:marBottom w:val="0"/>
          <w:divBdr>
            <w:top w:val="none" w:sz="0" w:space="0" w:color="auto"/>
            <w:left w:val="none" w:sz="0" w:space="0" w:color="auto"/>
            <w:bottom w:val="none" w:sz="0" w:space="0" w:color="auto"/>
            <w:right w:val="none" w:sz="0" w:space="0" w:color="auto"/>
          </w:divBdr>
        </w:div>
        <w:div w:id="923488246">
          <w:marLeft w:val="480"/>
          <w:marRight w:val="0"/>
          <w:marTop w:val="0"/>
          <w:marBottom w:val="0"/>
          <w:divBdr>
            <w:top w:val="none" w:sz="0" w:space="0" w:color="auto"/>
            <w:left w:val="none" w:sz="0" w:space="0" w:color="auto"/>
            <w:bottom w:val="none" w:sz="0" w:space="0" w:color="auto"/>
            <w:right w:val="none" w:sz="0" w:space="0" w:color="auto"/>
          </w:divBdr>
        </w:div>
        <w:div w:id="499543012">
          <w:marLeft w:val="480"/>
          <w:marRight w:val="0"/>
          <w:marTop w:val="0"/>
          <w:marBottom w:val="0"/>
          <w:divBdr>
            <w:top w:val="none" w:sz="0" w:space="0" w:color="auto"/>
            <w:left w:val="none" w:sz="0" w:space="0" w:color="auto"/>
            <w:bottom w:val="none" w:sz="0" w:space="0" w:color="auto"/>
            <w:right w:val="none" w:sz="0" w:space="0" w:color="auto"/>
          </w:divBdr>
        </w:div>
        <w:div w:id="624387653">
          <w:marLeft w:val="480"/>
          <w:marRight w:val="0"/>
          <w:marTop w:val="0"/>
          <w:marBottom w:val="0"/>
          <w:divBdr>
            <w:top w:val="none" w:sz="0" w:space="0" w:color="auto"/>
            <w:left w:val="none" w:sz="0" w:space="0" w:color="auto"/>
            <w:bottom w:val="none" w:sz="0" w:space="0" w:color="auto"/>
            <w:right w:val="none" w:sz="0" w:space="0" w:color="auto"/>
          </w:divBdr>
        </w:div>
        <w:div w:id="263925366">
          <w:marLeft w:val="480"/>
          <w:marRight w:val="0"/>
          <w:marTop w:val="0"/>
          <w:marBottom w:val="0"/>
          <w:divBdr>
            <w:top w:val="none" w:sz="0" w:space="0" w:color="auto"/>
            <w:left w:val="none" w:sz="0" w:space="0" w:color="auto"/>
            <w:bottom w:val="none" w:sz="0" w:space="0" w:color="auto"/>
            <w:right w:val="none" w:sz="0" w:space="0" w:color="auto"/>
          </w:divBdr>
        </w:div>
        <w:div w:id="155263818">
          <w:marLeft w:val="480"/>
          <w:marRight w:val="0"/>
          <w:marTop w:val="0"/>
          <w:marBottom w:val="0"/>
          <w:divBdr>
            <w:top w:val="none" w:sz="0" w:space="0" w:color="auto"/>
            <w:left w:val="none" w:sz="0" w:space="0" w:color="auto"/>
            <w:bottom w:val="none" w:sz="0" w:space="0" w:color="auto"/>
            <w:right w:val="none" w:sz="0" w:space="0" w:color="auto"/>
          </w:divBdr>
        </w:div>
        <w:div w:id="1506899490">
          <w:marLeft w:val="480"/>
          <w:marRight w:val="0"/>
          <w:marTop w:val="0"/>
          <w:marBottom w:val="0"/>
          <w:divBdr>
            <w:top w:val="none" w:sz="0" w:space="0" w:color="auto"/>
            <w:left w:val="none" w:sz="0" w:space="0" w:color="auto"/>
            <w:bottom w:val="none" w:sz="0" w:space="0" w:color="auto"/>
            <w:right w:val="none" w:sz="0" w:space="0" w:color="auto"/>
          </w:divBdr>
        </w:div>
        <w:div w:id="287587303">
          <w:marLeft w:val="480"/>
          <w:marRight w:val="0"/>
          <w:marTop w:val="0"/>
          <w:marBottom w:val="0"/>
          <w:divBdr>
            <w:top w:val="none" w:sz="0" w:space="0" w:color="auto"/>
            <w:left w:val="none" w:sz="0" w:space="0" w:color="auto"/>
            <w:bottom w:val="none" w:sz="0" w:space="0" w:color="auto"/>
            <w:right w:val="none" w:sz="0" w:space="0" w:color="auto"/>
          </w:divBdr>
        </w:div>
        <w:div w:id="969673784">
          <w:marLeft w:val="480"/>
          <w:marRight w:val="0"/>
          <w:marTop w:val="0"/>
          <w:marBottom w:val="0"/>
          <w:divBdr>
            <w:top w:val="none" w:sz="0" w:space="0" w:color="auto"/>
            <w:left w:val="none" w:sz="0" w:space="0" w:color="auto"/>
            <w:bottom w:val="none" w:sz="0" w:space="0" w:color="auto"/>
            <w:right w:val="none" w:sz="0" w:space="0" w:color="auto"/>
          </w:divBdr>
        </w:div>
        <w:div w:id="1470896352">
          <w:marLeft w:val="480"/>
          <w:marRight w:val="0"/>
          <w:marTop w:val="0"/>
          <w:marBottom w:val="0"/>
          <w:divBdr>
            <w:top w:val="none" w:sz="0" w:space="0" w:color="auto"/>
            <w:left w:val="none" w:sz="0" w:space="0" w:color="auto"/>
            <w:bottom w:val="none" w:sz="0" w:space="0" w:color="auto"/>
            <w:right w:val="none" w:sz="0" w:space="0" w:color="auto"/>
          </w:divBdr>
        </w:div>
        <w:div w:id="1418668296">
          <w:marLeft w:val="480"/>
          <w:marRight w:val="0"/>
          <w:marTop w:val="0"/>
          <w:marBottom w:val="0"/>
          <w:divBdr>
            <w:top w:val="none" w:sz="0" w:space="0" w:color="auto"/>
            <w:left w:val="none" w:sz="0" w:space="0" w:color="auto"/>
            <w:bottom w:val="none" w:sz="0" w:space="0" w:color="auto"/>
            <w:right w:val="none" w:sz="0" w:space="0" w:color="auto"/>
          </w:divBdr>
        </w:div>
        <w:div w:id="513617873">
          <w:marLeft w:val="480"/>
          <w:marRight w:val="0"/>
          <w:marTop w:val="0"/>
          <w:marBottom w:val="0"/>
          <w:divBdr>
            <w:top w:val="none" w:sz="0" w:space="0" w:color="auto"/>
            <w:left w:val="none" w:sz="0" w:space="0" w:color="auto"/>
            <w:bottom w:val="none" w:sz="0" w:space="0" w:color="auto"/>
            <w:right w:val="none" w:sz="0" w:space="0" w:color="auto"/>
          </w:divBdr>
        </w:div>
        <w:div w:id="1943680488">
          <w:marLeft w:val="480"/>
          <w:marRight w:val="0"/>
          <w:marTop w:val="0"/>
          <w:marBottom w:val="0"/>
          <w:divBdr>
            <w:top w:val="none" w:sz="0" w:space="0" w:color="auto"/>
            <w:left w:val="none" w:sz="0" w:space="0" w:color="auto"/>
            <w:bottom w:val="none" w:sz="0" w:space="0" w:color="auto"/>
            <w:right w:val="none" w:sz="0" w:space="0" w:color="auto"/>
          </w:divBdr>
        </w:div>
        <w:div w:id="476801282">
          <w:marLeft w:val="480"/>
          <w:marRight w:val="0"/>
          <w:marTop w:val="0"/>
          <w:marBottom w:val="0"/>
          <w:divBdr>
            <w:top w:val="none" w:sz="0" w:space="0" w:color="auto"/>
            <w:left w:val="none" w:sz="0" w:space="0" w:color="auto"/>
            <w:bottom w:val="none" w:sz="0" w:space="0" w:color="auto"/>
            <w:right w:val="none" w:sz="0" w:space="0" w:color="auto"/>
          </w:divBdr>
        </w:div>
        <w:div w:id="331183271">
          <w:marLeft w:val="480"/>
          <w:marRight w:val="0"/>
          <w:marTop w:val="0"/>
          <w:marBottom w:val="0"/>
          <w:divBdr>
            <w:top w:val="none" w:sz="0" w:space="0" w:color="auto"/>
            <w:left w:val="none" w:sz="0" w:space="0" w:color="auto"/>
            <w:bottom w:val="none" w:sz="0" w:space="0" w:color="auto"/>
            <w:right w:val="none" w:sz="0" w:space="0" w:color="auto"/>
          </w:divBdr>
        </w:div>
        <w:div w:id="1460607905">
          <w:marLeft w:val="480"/>
          <w:marRight w:val="0"/>
          <w:marTop w:val="0"/>
          <w:marBottom w:val="0"/>
          <w:divBdr>
            <w:top w:val="none" w:sz="0" w:space="0" w:color="auto"/>
            <w:left w:val="none" w:sz="0" w:space="0" w:color="auto"/>
            <w:bottom w:val="none" w:sz="0" w:space="0" w:color="auto"/>
            <w:right w:val="none" w:sz="0" w:space="0" w:color="auto"/>
          </w:divBdr>
        </w:div>
        <w:div w:id="147522054">
          <w:marLeft w:val="480"/>
          <w:marRight w:val="0"/>
          <w:marTop w:val="0"/>
          <w:marBottom w:val="0"/>
          <w:divBdr>
            <w:top w:val="none" w:sz="0" w:space="0" w:color="auto"/>
            <w:left w:val="none" w:sz="0" w:space="0" w:color="auto"/>
            <w:bottom w:val="none" w:sz="0" w:space="0" w:color="auto"/>
            <w:right w:val="none" w:sz="0" w:space="0" w:color="auto"/>
          </w:divBdr>
        </w:div>
        <w:div w:id="442073061">
          <w:marLeft w:val="480"/>
          <w:marRight w:val="0"/>
          <w:marTop w:val="0"/>
          <w:marBottom w:val="0"/>
          <w:divBdr>
            <w:top w:val="none" w:sz="0" w:space="0" w:color="auto"/>
            <w:left w:val="none" w:sz="0" w:space="0" w:color="auto"/>
            <w:bottom w:val="none" w:sz="0" w:space="0" w:color="auto"/>
            <w:right w:val="none" w:sz="0" w:space="0" w:color="auto"/>
          </w:divBdr>
        </w:div>
        <w:div w:id="502626267">
          <w:marLeft w:val="480"/>
          <w:marRight w:val="0"/>
          <w:marTop w:val="0"/>
          <w:marBottom w:val="0"/>
          <w:divBdr>
            <w:top w:val="none" w:sz="0" w:space="0" w:color="auto"/>
            <w:left w:val="none" w:sz="0" w:space="0" w:color="auto"/>
            <w:bottom w:val="none" w:sz="0" w:space="0" w:color="auto"/>
            <w:right w:val="none" w:sz="0" w:space="0" w:color="auto"/>
          </w:divBdr>
        </w:div>
        <w:div w:id="981806718">
          <w:marLeft w:val="480"/>
          <w:marRight w:val="0"/>
          <w:marTop w:val="0"/>
          <w:marBottom w:val="0"/>
          <w:divBdr>
            <w:top w:val="none" w:sz="0" w:space="0" w:color="auto"/>
            <w:left w:val="none" w:sz="0" w:space="0" w:color="auto"/>
            <w:bottom w:val="none" w:sz="0" w:space="0" w:color="auto"/>
            <w:right w:val="none" w:sz="0" w:space="0" w:color="auto"/>
          </w:divBdr>
        </w:div>
        <w:div w:id="1068066563">
          <w:marLeft w:val="480"/>
          <w:marRight w:val="0"/>
          <w:marTop w:val="0"/>
          <w:marBottom w:val="0"/>
          <w:divBdr>
            <w:top w:val="none" w:sz="0" w:space="0" w:color="auto"/>
            <w:left w:val="none" w:sz="0" w:space="0" w:color="auto"/>
            <w:bottom w:val="none" w:sz="0" w:space="0" w:color="auto"/>
            <w:right w:val="none" w:sz="0" w:space="0" w:color="auto"/>
          </w:divBdr>
        </w:div>
        <w:div w:id="301203472">
          <w:marLeft w:val="480"/>
          <w:marRight w:val="0"/>
          <w:marTop w:val="0"/>
          <w:marBottom w:val="0"/>
          <w:divBdr>
            <w:top w:val="none" w:sz="0" w:space="0" w:color="auto"/>
            <w:left w:val="none" w:sz="0" w:space="0" w:color="auto"/>
            <w:bottom w:val="none" w:sz="0" w:space="0" w:color="auto"/>
            <w:right w:val="none" w:sz="0" w:space="0" w:color="auto"/>
          </w:divBdr>
        </w:div>
        <w:div w:id="1965189008">
          <w:marLeft w:val="480"/>
          <w:marRight w:val="0"/>
          <w:marTop w:val="0"/>
          <w:marBottom w:val="0"/>
          <w:divBdr>
            <w:top w:val="none" w:sz="0" w:space="0" w:color="auto"/>
            <w:left w:val="none" w:sz="0" w:space="0" w:color="auto"/>
            <w:bottom w:val="none" w:sz="0" w:space="0" w:color="auto"/>
            <w:right w:val="none" w:sz="0" w:space="0" w:color="auto"/>
          </w:divBdr>
        </w:div>
        <w:div w:id="828441920">
          <w:marLeft w:val="480"/>
          <w:marRight w:val="0"/>
          <w:marTop w:val="0"/>
          <w:marBottom w:val="0"/>
          <w:divBdr>
            <w:top w:val="none" w:sz="0" w:space="0" w:color="auto"/>
            <w:left w:val="none" w:sz="0" w:space="0" w:color="auto"/>
            <w:bottom w:val="none" w:sz="0" w:space="0" w:color="auto"/>
            <w:right w:val="none" w:sz="0" w:space="0" w:color="auto"/>
          </w:divBdr>
        </w:div>
        <w:div w:id="1656102007">
          <w:marLeft w:val="480"/>
          <w:marRight w:val="0"/>
          <w:marTop w:val="0"/>
          <w:marBottom w:val="0"/>
          <w:divBdr>
            <w:top w:val="none" w:sz="0" w:space="0" w:color="auto"/>
            <w:left w:val="none" w:sz="0" w:space="0" w:color="auto"/>
            <w:bottom w:val="none" w:sz="0" w:space="0" w:color="auto"/>
            <w:right w:val="none" w:sz="0" w:space="0" w:color="auto"/>
          </w:divBdr>
        </w:div>
        <w:div w:id="373893908">
          <w:marLeft w:val="480"/>
          <w:marRight w:val="0"/>
          <w:marTop w:val="0"/>
          <w:marBottom w:val="0"/>
          <w:divBdr>
            <w:top w:val="none" w:sz="0" w:space="0" w:color="auto"/>
            <w:left w:val="none" w:sz="0" w:space="0" w:color="auto"/>
            <w:bottom w:val="none" w:sz="0" w:space="0" w:color="auto"/>
            <w:right w:val="none" w:sz="0" w:space="0" w:color="auto"/>
          </w:divBdr>
        </w:div>
        <w:div w:id="966817217">
          <w:marLeft w:val="480"/>
          <w:marRight w:val="0"/>
          <w:marTop w:val="0"/>
          <w:marBottom w:val="0"/>
          <w:divBdr>
            <w:top w:val="none" w:sz="0" w:space="0" w:color="auto"/>
            <w:left w:val="none" w:sz="0" w:space="0" w:color="auto"/>
            <w:bottom w:val="none" w:sz="0" w:space="0" w:color="auto"/>
            <w:right w:val="none" w:sz="0" w:space="0" w:color="auto"/>
          </w:divBdr>
        </w:div>
        <w:div w:id="490021439">
          <w:marLeft w:val="480"/>
          <w:marRight w:val="0"/>
          <w:marTop w:val="0"/>
          <w:marBottom w:val="0"/>
          <w:divBdr>
            <w:top w:val="none" w:sz="0" w:space="0" w:color="auto"/>
            <w:left w:val="none" w:sz="0" w:space="0" w:color="auto"/>
            <w:bottom w:val="none" w:sz="0" w:space="0" w:color="auto"/>
            <w:right w:val="none" w:sz="0" w:space="0" w:color="auto"/>
          </w:divBdr>
        </w:div>
        <w:div w:id="1770739413">
          <w:marLeft w:val="480"/>
          <w:marRight w:val="0"/>
          <w:marTop w:val="0"/>
          <w:marBottom w:val="0"/>
          <w:divBdr>
            <w:top w:val="none" w:sz="0" w:space="0" w:color="auto"/>
            <w:left w:val="none" w:sz="0" w:space="0" w:color="auto"/>
            <w:bottom w:val="none" w:sz="0" w:space="0" w:color="auto"/>
            <w:right w:val="none" w:sz="0" w:space="0" w:color="auto"/>
          </w:divBdr>
        </w:div>
        <w:div w:id="1574004756">
          <w:marLeft w:val="480"/>
          <w:marRight w:val="0"/>
          <w:marTop w:val="0"/>
          <w:marBottom w:val="0"/>
          <w:divBdr>
            <w:top w:val="none" w:sz="0" w:space="0" w:color="auto"/>
            <w:left w:val="none" w:sz="0" w:space="0" w:color="auto"/>
            <w:bottom w:val="none" w:sz="0" w:space="0" w:color="auto"/>
            <w:right w:val="none" w:sz="0" w:space="0" w:color="auto"/>
          </w:divBdr>
        </w:div>
        <w:div w:id="1643148833">
          <w:marLeft w:val="480"/>
          <w:marRight w:val="0"/>
          <w:marTop w:val="0"/>
          <w:marBottom w:val="0"/>
          <w:divBdr>
            <w:top w:val="none" w:sz="0" w:space="0" w:color="auto"/>
            <w:left w:val="none" w:sz="0" w:space="0" w:color="auto"/>
            <w:bottom w:val="none" w:sz="0" w:space="0" w:color="auto"/>
            <w:right w:val="none" w:sz="0" w:space="0" w:color="auto"/>
          </w:divBdr>
        </w:div>
      </w:divsChild>
    </w:div>
    <w:div w:id="234900822">
      <w:bodyDiv w:val="1"/>
      <w:marLeft w:val="0"/>
      <w:marRight w:val="0"/>
      <w:marTop w:val="0"/>
      <w:marBottom w:val="0"/>
      <w:divBdr>
        <w:top w:val="none" w:sz="0" w:space="0" w:color="auto"/>
        <w:left w:val="none" w:sz="0" w:space="0" w:color="auto"/>
        <w:bottom w:val="none" w:sz="0" w:space="0" w:color="auto"/>
        <w:right w:val="none" w:sz="0" w:space="0" w:color="auto"/>
      </w:divBdr>
    </w:div>
    <w:div w:id="237250002">
      <w:bodyDiv w:val="1"/>
      <w:marLeft w:val="0"/>
      <w:marRight w:val="0"/>
      <w:marTop w:val="0"/>
      <w:marBottom w:val="0"/>
      <w:divBdr>
        <w:top w:val="none" w:sz="0" w:space="0" w:color="auto"/>
        <w:left w:val="none" w:sz="0" w:space="0" w:color="auto"/>
        <w:bottom w:val="none" w:sz="0" w:space="0" w:color="auto"/>
        <w:right w:val="none" w:sz="0" w:space="0" w:color="auto"/>
      </w:divBdr>
    </w:div>
    <w:div w:id="237331840">
      <w:bodyDiv w:val="1"/>
      <w:marLeft w:val="0"/>
      <w:marRight w:val="0"/>
      <w:marTop w:val="0"/>
      <w:marBottom w:val="0"/>
      <w:divBdr>
        <w:top w:val="none" w:sz="0" w:space="0" w:color="auto"/>
        <w:left w:val="none" w:sz="0" w:space="0" w:color="auto"/>
        <w:bottom w:val="none" w:sz="0" w:space="0" w:color="auto"/>
        <w:right w:val="none" w:sz="0" w:space="0" w:color="auto"/>
      </w:divBdr>
    </w:div>
    <w:div w:id="239094980">
      <w:bodyDiv w:val="1"/>
      <w:marLeft w:val="0"/>
      <w:marRight w:val="0"/>
      <w:marTop w:val="0"/>
      <w:marBottom w:val="0"/>
      <w:divBdr>
        <w:top w:val="none" w:sz="0" w:space="0" w:color="auto"/>
        <w:left w:val="none" w:sz="0" w:space="0" w:color="auto"/>
        <w:bottom w:val="none" w:sz="0" w:space="0" w:color="auto"/>
        <w:right w:val="none" w:sz="0" w:space="0" w:color="auto"/>
      </w:divBdr>
    </w:div>
    <w:div w:id="242568636">
      <w:bodyDiv w:val="1"/>
      <w:marLeft w:val="0"/>
      <w:marRight w:val="0"/>
      <w:marTop w:val="0"/>
      <w:marBottom w:val="0"/>
      <w:divBdr>
        <w:top w:val="none" w:sz="0" w:space="0" w:color="auto"/>
        <w:left w:val="none" w:sz="0" w:space="0" w:color="auto"/>
        <w:bottom w:val="none" w:sz="0" w:space="0" w:color="auto"/>
        <w:right w:val="none" w:sz="0" w:space="0" w:color="auto"/>
      </w:divBdr>
      <w:divsChild>
        <w:div w:id="559829361">
          <w:marLeft w:val="480"/>
          <w:marRight w:val="0"/>
          <w:marTop w:val="0"/>
          <w:marBottom w:val="0"/>
          <w:divBdr>
            <w:top w:val="none" w:sz="0" w:space="0" w:color="auto"/>
            <w:left w:val="none" w:sz="0" w:space="0" w:color="auto"/>
            <w:bottom w:val="none" w:sz="0" w:space="0" w:color="auto"/>
            <w:right w:val="none" w:sz="0" w:space="0" w:color="auto"/>
          </w:divBdr>
        </w:div>
        <w:div w:id="505680409">
          <w:marLeft w:val="480"/>
          <w:marRight w:val="0"/>
          <w:marTop w:val="0"/>
          <w:marBottom w:val="0"/>
          <w:divBdr>
            <w:top w:val="none" w:sz="0" w:space="0" w:color="auto"/>
            <w:left w:val="none" w:sz="0" w:space="0" w:color="auto"/>
            <w:bottom w:val="none" w:sz="0" w:space="0" w:color="auto"/>
            <w:right w:val="none" w:sz="0" w:space="0" w:color="auto"/>
          </w:divBdr>
        </w:div>
        <w:div w:id="1349521698">
          <w:marLeft w:val="480"/>
          <w:marRight w:val="0"/>
          <w:marTop w:val="0"/>
          <w:marBottom w:val="0"/>
          <w:divBdr>
            <w:top w:val="none" w:sz="0" w:space="0" w:color="auto"/>
            <w:left w:val="none" w:sz="0" w:space="0" w:color="auto"/>
            <w:bottom w:val="none" w:sz="0" w:space="0" w:color="auto"/>
            <w:right w:val="none" w:sz="0" w:space="0" w:color="auto"/>
          </w:divBdr>
        </w:div>
        <w:div w:id="861939738">
          <w:marLeft w:val="480"/>
          <w:marRight w:val="0"/>
          <w:marTop w:val="0"/>
          <w:marBottom w:val="0"/>
          <w:divBdr>
            <w:top w:val="none" w:sz="0" w:space="0" w:color="auto"/>
            <w:left w:val="none" w:sz="0" w:space="0" w:color="auto"/>
            <w:bottom w:val="none" w:sz="0" w:space="0" w:color="auto"/>
            <w:right w:val="none" w:sz="0" w:space="0" w:color="auto"/>
          </w:divBdr>
        </w:div>
        <w:div w:id="2044282825">
          <w:marLeft w:val="480"/>
          <w:marRight w:val="0"/>
          <w:marTop w:val="0"/>
          <w:marBottom w:val="0"/>
          <w:divBdr>
            <w:top w:val="none" w:sz="0" w:space="0" w:color="auto"/>
            <w:left w:val="none" w:sz="0" w:space="0" w:color="auto"/>
            <w:bottom w:val="none" w:sz="0" w:space="0" w:color="auto"/>
            <w:right w:val="none" w:sz="0" w:space="0" w:color="auto"/>
          </w:divBdr>
        </w:div>
        <w:div w:id="906913533">
          <w:marLeft w:val="480"/>
          <w:marRight w:val="0"/>
          <w:marTop w:val="0"/>
          <w:marBottom w:val="0"/>
          <w:divBdr>
            <w:top w:val="none" w:sz="0" w:space="0" w:color="auto"/>
            <w:left w:val="none" w:sz="0" w:space="0" w:color="auto"/>
            <w:bottom w:val="none" w:sz="0" w:space="0" w:color="auto"/>
            <w:right w:val="none" w:sz="0" w:space="0" w:color="auto"/>
          </w:divBdr>
        </w:div>
        <w:div w:id="825361347">
          <w:marLeft w:val="480"/>
          <w:marRight w:val="0"/>
          <w:marTop w:val="0"/>
          <w:marBottom w:val="0"/>
          <w:divBdr>
            <w:top w:val="none" w:sz="0" w:space="0" w:color="auto"/>
            <w:left w:val="none" w:sz="0" w:space="0" w:color="auto"/>
            <w:bottom w:val="none" w:sz="0" w:space="0" w:color="auto"/>
            <w:right w:val="none" w:sz="0" w:space="0" w:color="auto"/>
          </w:divBdr>
        </w:div>
        <w:div w:id="1492479877">
          <w:marLeft w:val="480"/>
          <w:marRight w:val="0"/>
          <w:marTop w:val="0"/>
          <w:marBottom w:val="0"/>
          <w:divBdr>
            <w:top w:val="none" w:sz="0" w:space="0" w:color="auto"/>
            <w:left w:val="none" w:sz="0" w:space="0" w:color="auto"/>
            <w:bottom w:val="none" w:sz="0" w:space="0" w:color="auto"/>
            <w:right w:val="none" w:sz="0" w:space="0" w:color="auto"/>
          </w:divBdr>
        </w:div>
        <w:div w:id="2128696090">
          <w:marLeft w:val="480"/>
          <w:marRight w:val="0"/>
          <w:marTop w:val="0"/>
          <w:marBottom w:val="0"/>
          <w:divBdr>
            <w:top w:val="none" w:sz="0" w:space="0" w:color="auto"/>
            <w:left w:val="none" w:sz="0" w:space="0" w:color="auto"/>
            <w:bottom w:val="none" w:sz="0" w:space="0" w:color="auto"/>
            <w:right w:val="none" w:sz="0" w:space="0" w:color="auto"/>
          </w:divBdr>
        </w:div>
        <w:div w:id="1862863239">
          <w:marLeft w:val="480"/>
          <w:marRight w:val="0"/>
          <w:marTop w:val="0"/>
          <w:marBottom w:val="0"/>
          <w:divBdr>
            <w:top w:val="none" w:sz="0" w:space="0" w:color="auto"/>
            <w:left w:val="none" w:sz="0" w:space="0" w:color="auto"/>
            <w:bottom w:val="none" w:sz="0" w:space="0" w:color="auto"/>
            <w:right w:val="none" w:sz="0" w:space="0" w:color="auto"/>
          </w:divBdr>
        </w:div>
        <w:div w:id="632322918">
          <w:marLeft w:val="480"/>
          <w:marRight w:val="0"/>
          <w:marTop w:val="0"/>
          <w:marBottom w:val="0"/>
          <w:divBdr>
            <w:top w:val="none" w:sz="0" w:space="0" w:color="auto"/>
            <w:left w:val="none" w:sz="0" w:space="0" w:color="auto"/>
            <w:bottom w:val="none" w:sz="0" w:space="0" w:color="auto"/>
            <w:right w:val="none" w:sz="0" w:space="0" w:color="auto"/>
          </w:divBdr>
        </w:div>
        <w:div w:id="1940873247">
          <w:marLeft w:val="480"/>
          <w:marRight w:val="0"/>
          <w:marTop w:val="0"/>
          <w:marBottom w:val="0"/>
          <w:divBdr>
            <w:top w:val="none" w:sz="0" w:space="0" w:color="auto"/>
            <w:left w:val="none" w:sz="0" w:space="0" w:color="auto"/>
            <w:bottom w:val="none" w:sz="0" w:space="0" w:color="auto"/>
            <w:right w:val="none" w:sz="0" w:space="0" w:color="auto"/>
          </w:divBdr>
        </w:div>
        <w:div w:id="1074594469">
          <w:marLeft w:val="480"/>
          <w:marRight w:val="0"/>
          <w:marTop w:val="0"/>
          <w:marBottom w:val="0"/>
          <w:divBdr>
            <w:top w:val="none" w:sz="0" w:space="0" w:color="auto"/>
            <w:left w:val="none" w:sz="0" w:space="0" w:color="auto"/>
            <w:bottom w:val="none" w:sz="0" w:space="0" w:color="auto"/>
            <w:right w:val="none" w:sz="0" w:space="0" w:color="auto"/>
          </w:divBdr>
        </w:div>
        <w:div w:id="1605839158">
          <w:marLeft w:val="480"/>
          <w:marRight w:val="0"/>
          <w:marTop w:val="0"/>
          <w:marBottom w:val="0"/>
          <w:divBdr>
            <w:top w:val="none" w:sz="0" w:space="0" w:color="auto"/>
            <w:left w:val="none" w:sz="0" w:space="0" w:color="auto"/>
            <w:bottom w:val="none" w:sz="0" w:space="0" w:color="auto"/>
            <w:right w:val="none" w:sz="0" w:space="0" w:color="auto"/>
          </w:divBdr>
        </w:div>
        <w:div w:id="1022130187">
          <w:marLeft w:val="480"/>
          <w:marRight w:val="0"/>
          <w:marTop w:val="0"/>
          <w:marBottom w:val="0"/>
          <w:divBdr>
            <w:top w:val="none" w:sz="0" w:space="0" w:color="auto"/>
            <w:left w:val="none" w:sz="0" w:space="0" w:color="auto"/>
            <w:bottom w:val="none" w:sz="0" w:space="0" w:color="auto"/>
            <w:right w:val="none" w:sz="0" w:space="0" w:color="auto"/>
          </w:divBdr>
        </w:div>
        <w:div w:id="3289172">
          <w:marLeft w:val="480"/>
          <w:marRight w:val="0"/>
          <w:marTop w:val="0"/>
          <w:marBottom w:val="0"/>
          <w:divBdr>
            <w:top w:val="none" w:sz="0" w:space="0" w:color="auto"/>
            <w:left w:val="none" w:sz="0" w:space="0" w:color="auto"/>
            <w:bottom w:val="none" w:sz="0" w:space="0" w:color="auto"/>
            <w:right w:val="none" w:sz="0" w:space="0" w:color="auto"/>
          </w:divBdr>
        </w:div>
        <w:div w:id="1988439703">
          <w:marLeft w:val="480"/>
          <w:marRight w:val="0"/>
          <w:marTop w:val="0"/>
          <w:marBottom w:val="0"/>
          <w:divBdr>
            <w:top w:val="none" w:sz="0" w:space="0" w:color="auto"/>
            <w:left w:val="none" w:sz="0" w:space="0" w:color="auto"/>
            <w:bottom w:val="none" w:sz="0" w:space="0" w:color="auto"/>
            <w:right w:val="none" w:sz="0" w:space="0" w:color="auto"/>
          </w:divBdr>
        </w:div>
        <w:div w:id="1057320027">
          <w:marLeft w:val="480"/>
          <w:marRight w:val="0"/>
          <w:marTop w:val="0"/>
          <w:marBottom w:val="0"/>
          <w:divBdr>
            <w:top w:val="none" w:sz="0" w:space="0" w:color="auto"/>
            <w:left w:val="none" w:sz="0" w:space="0" w:color="auto"/>
            <w:bottom w:val="none" w:sz="0" w:space="0" w:color="auto"/>
            <w:right w:val="none" w:sz="0" w:space="0" w:color="auto"/>
          </w:divBdr>
        </w:div>
        <w:div w:id="14354263">
          <w:marLeft w:val="480"/>
          <w:marRight w:val="0"/>
          <w:marTop w:val="0"/>
          <w:marBottom w:val="0"/>
          <w:divBdr>
            <w:top w:val="none" w:sz="0" w:space="0" w:color="auto"/>
            <w:left w:val="none" w:sz="0" w:space="0" w:color="auto"/>
            <w:bottom w:val="none" w:sz="0" w:space="0" w:color="auto"/>
            <w:right w:val="none" w:sz="0" w:space="0" w:color="auto"/>
          </w:divBdr>
        </w:div>
        <w:div w:id="313605021">
          <w:marLeft w:val="480"/>
          <w:marRight w:val="0"/>
          <w:marTop w:val="0"/>
          <w:marBottom w:val="0"/>
          <w:divBdr>
            <w:top w:val="none" w:sz="0" w:space="0" w:color="auto"/>
            <w:left w:val="none" w:sz="0" w:space="0" w:color="auto"/>
            <w:bottom w:val="none" w:sz="0" w:space="0" w:color="auto"/>
            <w:right w:val="none" w:sz="0" w:space="0" w:color="auto"/>
          </w:divBdr>
        </w:div>
        <w:div w:id="1898935193">
          <w:marLeft w:val="480"/>
          <w:marRight w:val="0"/>
          <w:marTop w:val="0"/>
          <w:marBottom w:val="0"/>
          <w:divBdr>
            <w:top w:val="none" w:sz="0" w:space="0" w:color="auto"/>
            <w:left w:val="none" w:sz="0" w:space="0" w:color="auto"/>
            <w:bottom w:val="none" w:sz="0" w:space="0" w:color="auto"/>
            <w:right w:val="none" w:sz="0" w:space="0" w:color="auto"/>
          </w:divBdr>
        </w:div>
        <w:div w:id="1814252920">
          <w:marLeft w:val="480"/>
          <w:marRight w:val="0"/>
          <w:marTop w:val="0"/>
          <w:marBottom w:val="0"/>
          <w:divBdr>
            <w:top w:val="none" w:sz="0" w:space="0" w:color="auto"/>
            <w:left w:val="none" w:sz="0" w:space="0" w:color="auto"/>
            <w:bottom w:val="none" w:sz="0" w:space="0" w:color="auto"/>
            <w:right w:val="none" w:sz="0" w:space="0" w:color="auto"/>
          </w:divBdr>
        </w:div>
        <w:div w:id="1179930837">
          <w:marLeft w:val="480"/>
          <w:marRight w:val="0"/>
          <w:marTop w:val="0"/>
          <w:marBottom w:val="0"/>
          <w:divBdr>
            <w:top w:val="none" w:sz="0" w:space="0" w:color="auto"/>
            <w:left w:val="none" w:sz="0" w:space="0" w:color="auto"/>
            <w:bottom w:val="none" w:sz="0" w:space="0" w:color="auto"/>
            <w:right w:val="none" w:sz="0" w:space="0" w:color="auto"/>
          </w:divBdr>
        </w:div>
        <w:div w:id="893392226">
          <w:marLeft w:val="480"/>
          <w:marRight w:val="0"/>
          <w:marTop w:val="0"/>
          <w:marBottom w:val="0"/>
          <w:divBdr>
            <w:top w:val="none" w:sz="0" w:space="0" w:color="auto"/>
            <w:left w:val="none" w:sz="0" w:space="0" w:color="auto"/>
            <w:bottom w:val="none" w:sz="0" w:space="0" w:color="auto"/>
            <w:right w:val="none" w:sz="0" w:space="0" w:color="auto"/>
          </w:divBdr>
        </w:div>
        <w:div w:id="1628008829">
          <w:marLeft w:val="480"/>
          <w:marRight w:val="0"/>
          <w:marTop w:val="0"/>
          <w:marBottom w:val="0"/>
          <w:divBdr>
            <w:top w:val="none" w:sz="0" w:space="0" w:color="auto"/>
            <w:left w:val="none" w:sz="0" w:space="0" w:color="auto"/>
            <w:bottom w:val="none" w:sz="0" w:space="0" w:color="auto"/>
            <w:right w:val="none" w:sz="0" w:space="0" w:color="auto"/>
          </w:divBdr>
        </w:div>
        <w:div w:id="142283101">
          <w:marLeft w:val="480"/>
          <w:marRight w:val="0"/>
          <w:marTop w:val="0"/>
          <w:marBottom w:val="0"/>
          <w:divBdr>
            <w:top w:val="none" w:sz="0" w:space="0" w:color="auto"/>
            <w:left w:val="none" w:sz="0" w:space="0" w:color="auto"/>
            <w:bottom w:val="none" w:sz="0" w:space="0" w:color="auto"/>
            <w:right w:val="none" w:sz="0" w:space="0" w:color="auto"/>
          </w:divBdr>
        </w:div>
        <w:div w:id="932274631">
          <w:marLeft w:val="480"/>
          <w:marRight w:val="0"/>
          <w:marTop w:val="0"/>
          <w:marBottom w:val="0"/>
          <w:divBdr>
            <w:top w:val="none" w:sz="0" w:space="0" w:color="auto"/>
            <w:left w:val="none" w:sz="0" w:space="0" w:color="auto"/>
            <w:bottom w:val="none" w:sz="0" w:space="0" w:color="auto"/>
            <w:right w:val="none" w:sz="0" w:space="0" w:color="auto"/>
          </w:divBdr>
        </w:div>
        <w:div w:id="1194929262">
          <w:marLeft w:val="480"/>
          <w:marRight w:val="0"/>
          <w:marTop w:val="0"/>
          <w:marBottom w:val="0"/>
          <w:divBdr>
            <w:top w:val="none" w:sz="0" w:space="0" w:color="auto"/>
            <w:left w:val="none" w:sz="0" w:space="0" w:color="auto"/>
            <w:bottom w:val="none" w:sz="0" w:space="0" w:color="auto"/>
            <w:right w:val="none" w:sz="0" w:space="0" w:color="auto"/>
          </w:divBdr>
        </w:div>
        <w:div w:id="392430352">
          <w:marLeft w:val="480"/>
          <w:marRight w:val="0"/>
          <w:marTop w:val="0"/>
          <w:marBottom w:val="0"/>
          <w:divBdr>
            <w:top w:val="none" w:sz="0" w:space="0" w:color="auto"/>
            <w:left w:val="none" w:sz="0" w:space="0" w:color="auto"/>
            <w:bottom w:val="none" w:sz="0" w:space="0" w:color="auto"/>
            <w:right w:val="none" w:sz="0" w:space="0" w:color="auto"/>
          </w:divBdr>
        </w:div>
        <w:div w:id="845949178">
          <w:marLeft w:val="480"/>
          <w:marRight w:val="0"/>
          <w:marTop w:val="0"/>
          <w:marBottom w:val="0"/>
          <w:divBdr>
            <w:top w:val="none" w:sz="0" w:space="0" w:color="auto"/>
            <w:left w:val="none" w:sz="0" w:space="0" w:color="auto"/>
            <w:bottom w:val="none" w:sz="0" w:space="0" w:color="auto"/>
            <w:right w:val="none" w:sz="0" w:space="0" w:color="auto"/>
          </w:divBdr>
        </w:div>
        <w:div w:id="1353066725">
          <w:marLeft w:val="480"/>
          <w:marRight w:val="0"/>
          <w:marTop w:val="0"/>
          <w:marBottom w:val="0"/>
          <w:divBdr>
            <w:top w:val="none" w:sz="0" w:space="0" w:color="auto"/>
            <w:left w:val="none" w:sz="0" w:space="0" w:color="auto"/>
            <w:bottom w:val="none" w:sz="0" w:space="0" w:color="auto"/>
            <w:right w:val="none" w:sz="0" w:space="0" w:color="auto"/>
          </w:divBdr>
        </w:div>
        <w:div w:id="892157870">
          <w:marLeft w:val="480"/>
          <w:marRight w:val="0"/>
          <w:marTop w:val="0"/>
          <w:marBottom w:val="0"/>
          <w:divBdr>
            <w:top w:val="none" w:sz="0" w:space="0" w:color="auto"/>
            <w:left w:val="none" w:sz="0" w:space="0" w:color="auto"/>
            <w:bottom w:val="none" w:sz="0" w:space="0" w:color="auto"/>
            <w:right w:val="none" w:sz="0" w:space="0" w:color="auto"/>
          </w:divBdr>
        </w:div>
        <w:div w:id="898051795">
          <w:marLeft w:val="480"/>
          <w:marRight w:val="0"/>
          <w:marTop w:val="0"/>
          <w:marBottom w:val="0"/>
          <w:divBdr>
            <w:top w:val="none" w:sz="0" w:space="0" w:color="auto"/>
            <w:left w:val="none" w:sz="0" w:space="0" w:color="auto"/>
            <w:bottom w:val="none" w:sz="0" w:space="0" w:color="auto"/>
            <w:right w:val="none" w:sz="0" w:space="0" w:color="auto"/>
          </w:divBdr>
        </w:div>
        <w:div w:id="1916893386">
          <w:marLeft w:val="480"/>
          <w:marRight w:val="0"/>
          <w:marTop w:val="0"/>
          <w:marBottom w:val="0"/>
          <w:divBdr>
            <w:top w:val="none" w:sz="0" w:space="0" w:color="auto"/>
            <w:left w:val="none" w:sz="0" w:space="0" w:color="auto"/>
            <w:bottom w:val="none" w:sz="0" w:space="0" w:color="auto"/>
            <w:right w:val="none" w:sz="0" w:space="0" w:color="auto"/>
          </w:divBdr>
        </w:div>
        <w:div w:id="2080446684">
          <w:marLeft w:val="480"/>
          <w:marRight w:val="0"/>
          <w:marTop w:val="0"/>
          <w:marBottom w:val="0"/>
          <w:divBdr>
            <w:top w:val="none" w:sz="0" w:space="0" w:color="auto"/>
            <w:left w:val="none" w:sz="0" w:space="0" w:color="auto"/>
            <w:bottom w:val="none" w:sz="0" w:space="0" w:color="auto"/>
            <w:right w:val="none" w:sz="0" w:space="0" w:color="auto"/>
          </w:divBdr>
        </w:div>
        <w:div w:id="1697467181">
          <w:marLeft w:val="480"/>
          <w:marRight w:val="0"/>
          <w:marTop w:val="0"/>
          <w:marBottom w:val="0"/>
          <w:divBdr>
            <w:top w:val="none" w:sz="0" w:space="0" w:color="auto"/>
            <w:left w:val="none" w:sz="0" w:space="0" w:color="auto"/>
            <w:bottom w:val="none" w:sz="0" w:space="0" w:color="auto"/>
            <w:right w:val="none" w:sz="0" w:space="0" w:color="auto"/>
          </w:divBdr>
        </w:div>
        <w:div w:id="1904215051">
          <w:marLeft w:val="480"/>
          <w:marRight w:val="0"/>
          <w:marTop w:val="0"/>
          <w:marBottom w:val="0"/>
          <w:divBdr>
            <w:top w:val="none" w:sz="0" w:space="0" w:color="auto"/>
            <w:left w:val="none" w:sz="0" w:space="0" w:color="auto"/>
            <w:bottom w:val="none" w:sz="0" w:space="0" w:color="auto"/>
            <w:right w:val="none" w:sz="0" w:space="0" w:color="auto"/>
          </w:divBdr>
        </w:div>
        <w:div w:id="1347487868">
          <w:marLeft w:val="480"/>
          <w:marRight w:val="0"/>
          <w:marTop w:val="0"/>
          <w:marBottom w:val="0"/>
          <w:divBdr>
            <w:top w:val="none" w:sz="0" w:space="0" w:color="auto"/>
            <w:left w:val="none" w:sz="0" w:space="0" w:color="auto"/>
            <w:bottom w:val="none" w:sz="0" w:space="0" w:color="auto"/>
            <w:right w:val="none" w:sz="0" w:space="0" w:color="auto"/>
          </w:divBdr>
        </w:div>
        <w:div w:id="2141995869">
          <w:marLeft w:val="480"/>
          <w:marRight w:val="0"/>
          <w:marTop w:val="0"/>
          <w:marBottom w:val="0"/>
          <w:divBdr>
            <w:top w:val="none" w:sz="0" w:space="0" w:color="auto"/>
            <w:left w:val="none" w:sz="0" w:space="0" w:color="auto"/>
            <w:bottom w:val="none" w:sz="0" w:space="0" w:color="auto"/>
            <w:right w:val="none" w:sz="0" w:space="0" w:color="auto"/>
          </w:divBdr>
        </w:div>
        <w:div w:id="1419249708">
          <w:marLeft w:val="480"/>
          <w:marRight w:val="0"/>
          <w:marTop w:val="0"/>
          <w:marBottom w:val="0"/>
          <w:divBdr>
            <w:top w:val="none" w:sz="0" w:space="0" w:color="auto"/>
            <w:left w:val="none" w:sz="0" w:space="0" w:color="auto"/>
            <w:bottom w:val="none" w:sz="0" w:space="0" w:color="auto"/>
            <w:right w:val="none" w:sz="0" w:space="0" w:color="auto"/>
          </w:divBdr>
        </w:div>
        <w:div w:id="1937249112">
          <w:marLeft w:val="480"/>
          <w:marRight w:val="0"/>
          <w:marTop w:val="0"/>
          <w:marBottom w:val="0"/>
          <w:divBdr>
            <w:top w:val="none" w:sz="0" w:space="0" w:color="auto"/>
            <w:left w:val="none" w:sz="0" w:space="0" w:color="auto"/>
            <w:bottom w:val="none" w:sz="0" w:space="0" w:color="auto"/>
            <w:right w:val="none" w:sz="0" w:space="0" w:color="auto"/>
          </w:divBdr>
        </w:div>
        <w:div w:id="693382462">
          <w:marLeft w:val="480"/>
          <w:marRight w:val="0"/>
          <w:marTop w:val="0"/>
          <w:marBottom w:val="0"/>
          <w:divBdr>
            <w:top w:val="none" w:sz="0" w:space="0" w:color="auto"/>
            <w:left w:val="none" w:sz="0" w:space="0" w:color="auto"/>
            <w:bottom w:val="none" w:sz="0" w:space="0" w:color="auto"/>
            <w:right w:val="none" w:sz="0" w:space="0" w:color="auto"/>
          </w:divBdr>
        </w:div>
        <w:div w:id="1016884721">
          <w:marLeft w:val="480"/>
          <w:marRight w:val="0"/>
          <w:marTop w:val="0"/>
          <w:marBottom w:val="0"/>
          <w:divBdr>
            <w:top w:val="none" w:sz="0" w:space="0" w:color="auto"/>
            <w:left w:val="none" w:sz="0" w:space="0" w:color="auto"/>
            <w:bottom w:val="none" w:sz="0" w:space="0" w:color="auto"/>
            <w:right w:val="none" w:sz="0" w:space="0" w:color="auto"/>
          </w:divBdr>
        </w:div>
        <w:div w:id="924345684">
          <w:marLeft w:val="480"/>
          <w:marRight w:val="0"/>
          <w:marTop w:val="0"/>
          <w:marBottom w:val="0"/>
          <w:divBdr>
            <w:top w:val="none" w:sz="0" w:space="0" w:color="auto"/>
            <w:left w:val="none" w:sz="0" w:space="0" w:color="auto"/>
            <w:bottom w:val="none" w:sz="0" w:space="0" w:color="auto"/>
            <w:right w:val="none" w:sz="0" w:space="0" w:color="auto"/>
          </w:divBdr>
        </w:div>
        <w:div w:id="1264024875">
          <w:marLeft w:val="480"/>
          <w:marRight w:val="0"/>
          <w:marTop w:val="0"/>
          <w:marBottom w:val="0"/>
          <w:divBdr>
            <w:top w:val="none" w:sz="0" w:space="0" w:color="auto"/>
            <w:left w:val="none" w:sz="0" w:space="0" w:color="auto"/>
            <w:bottom w:val="none" w:sz="0" w:space="0" w:color="auto"/>
            <w:right w:val="none" w:sz="0" w:space="0" w:color="auto"/>
          </w:divBdr>
        </w:div>
        <w:div w:id="1788815578">
          <w:marLeft w:val="480"/>
          <w:marRight w:val="0"/>
          <w:marTop w:val="0"/>
          <w:marBottom w:val="0"/>
          <w:divBdr>
            <w:top w:val="none" w:sz="0" w:space="0" w:color="auto"/>
            <w:left w:val="none" w:sz="0" w:space="0" w:color="auto"/>
            <w:bottom w:val="none" w:sz="0" w:space="0" w:color="auto"/>
            <w:right w:val="none" w:sz="0" w:space="0" w:color="auto"/>
          </w:divBdr>
        </w:div>
        <w:div w:id="745952919">
          <w:marLeft w:val="480"/>
          <w:marRight w:val="0"/>
          <w:marTop w:val="0"/>
          <w:marBottom w:val="0"/>
          <w:divBdr>
            <w:top w:val="none" w:sz="0" w:space="0" w:color="auto"/>
            <w:left w:val="none" w:sz="0" w:space="0" w:color="auto"/>
            <w:bottom w:val="none" w:sz="0" w:space="0" w:color="auto"/>
            <w:right w:val="none" w:sz="0" w:space="0" w:color="auto"/>
          </w:divBdr>
        </w:div>
        <w:div w:id="586231177">
          <w:marLeft w:val="480"/>
          <w:marRight w:val="0"/>
          <w:marTop w:val="0"/>
          <w:marBottom w:val="0"/>
          <w:divBdr>
            <w:top w:val="none" w:sz="0" w:space="0" w:color="auto"/>
            <w:left w:val="none" w:sz="0" w:space="0" w:color="auto"/>
            <w:bottom w:val="none" w:sz="0" w:space="0" w:color="auto"/>
            <w:right w:val="none" w:sz="0" w:space="0" w:color="auto"/>
          </w:divBdr>
        </w:div>
        <w:div w:id="1656256665">
          <w:marLeft w:val="480"/>
          <w:marRight w:val="0"/>
          <w:marTop w:val="0"/>
          <w:marBottom w:val="0"/>
          <w:divBdr>
            <w:top w:val="none" w:sz="0" w:space="0" w:color="auto"/>
            <w:left w:val="none" w:sz="0" w:space="0" w:color="auto"/>
            <w:bottom w:val="none" w:sz="0" w:space="0" w:color="auto"/>
            <w:right w:val="none" w:sz="0" w:space="0" w:color="auto"/>
          </w:divBdr>
        </w:div>
        <w:div w:id="841706227">
          <w:marLeft w:val="480"/>
          <w:marRight w:val="0"/>
          <w:marTop w:val="0"/>
          <w:marBottom w:val="0"/>
          <w:divBdr>
            <w:top w:val="none" w:sz="0" w:space="0" w:color="auto"/>
            <w:left w:val="none" w:sz="0" w:space="0" w:color="auto"/>
            <w:bottom w:val="none" w:sz="0" w:space="0" w:color="auto"/>
            <w:right w:val="none" w:sz="0" w:space="0" w:color="auto"/>
          </w:divBdr>
        </w:div>
        <w:div w:id="6560220">
          <w:marLeft w:val="480"/>
          <w:marRight w:val="0"/>
          <w:marTop w:val="0"/>
          <w:marBottom w:val="0"/>
          <w:divBdr>
            <w:top w:val="none" w:sz="0" w:space="0" w:color="auto"/>
            <w:left w:val="none" w:sz="0" w:space="0" w:color="auto"/>
            <w:bottom w:val="none" w:sz="0" w:space="0" w:color="auto"/>
            <w:right w:val="none" w:sz="0" w:space="0" w:color="auto"/>
          </w:divBdr>
        </w:div>
        <w:div w:id="1869876694">
          <w:marLeft w:val="480"/>
          <w:marRight w:val="0"/>
          <w:marTop w:val="0"/>
          <w:marBottom w:val="0"/>
          <w:divBdr>
            <w:top w:val="none" w:sz="0" w:space="0" w:color="auto"/>
            <w:left w:val="none" w:sz="0" w:space="0" w:color="auto"/>
            <w:bottom w:val="none" w:sz="0" w:space="0" w:color="auto"/>
            <w:right w:val="none" w:sz="0" w:space="0" w:color="auto"/>
          </w:divBdr>
        </w:div>
        <w:div w:id="270020290">
          <w:marLeft w:val="480"/>
          <w:marRight w:val="0"/>
          <w:marTop w:val="0"/>
          <w:marBottom w:val="0"/>
          <w:divBdr>
            <w:top w:val="none" w:sz="0" w:space="0" w:color="auto"/>
            <w:left w:val="none" w:sz="0" w:space="0" w:color="auto"/>
            <w:bottom w:val="none" w:sz="0" w:space="0" w:color="auto"/>
            <w:right w:val="none" w:sz="0" w:space="0" w:color="auto"/>
          </w:divBdr>
        </w:div>
        <w:div w:id="512106567">
          <w:marLeft w:val="480"/>
          <w:marRight w:val="0"/>
          <w:marTop w:val="0"/>
          <w:marBottom w:val="0"/>
          <w:divBdr>
            <w:top w:val="none" w:sz="0" w:space="0" w:color="auto"/>
            <w:left w:val="none" w:sz="0" w:space="0" w:color="auto"/>
            <w:bottom w:val="none" w:sz="0" w:space="0" w:color="auto"/>
            <w:right w:val="none" w:sz="0" w:space="0" w:color="auto"/>
          </w:divBdr>
        </w:div>
        <w:div w:id="378629113">
          <w:marLeft w:val="480"/>
          <w:marRight w:val="0"/>
          <w:marTop w:val="0"/>
          <w:marBottom w:val="0"/>
          <w:divBdr>
            <w:top w:val="none" w:sz="0" w:space="0" w:color="auto"/>
            <w:left w:val="none" w:sz="0" w:space="0" w:color="auto"/>
            <w:bottom w:val="none" w:sz="0" w:space="0" w:color="auto"/>
            <w:right w:val="none" w:sz="0" w:space="0" w:color="auto"/>
          </w:divBdr>
        </w:div>
        <w:div w:id="1518814290">
          <w:marLeft w:val="480"/>
          <w:marRight w:val="0"/>
          <w:marTop w:val="0"/>
          <w:marBottom w:val="0"/>
          <w:divBdr>
            <w:top w:val="none" w:sz="0" w:space="0" w:color="auto"/>
            <w:left w:val="none" w:sz="0" w:space="0" w:color="auto"/>
            <w:bottom w:val="none" w:sz="0" w:space="0" w:color="auto"/>
            <w:right w:val="none" w:sz="0" w:space="0" w:color="auto"/>
          </w:divBdr>
        </w:div>
        <w:div w:id="836072574">
          <w:marLeft w:val="480"/>
          <w:marRight w:val="0"/>
          <w:marTop w:val="0"/>
          <w:marBottom w:val="0"/>
          <w:divBdr>
            <w:top w:val="none" w:sz="0" w:space="0" w:color="auto"/>
            <w:left w:val="none" w:sz="0" w:space="0" w:color="auto"/>
            <w:bottom w:val="none" w:sz="0" w:space="0" w:color="auto"/>
            <w:right w:val="none" w:sz="0" w:space="0" w:color="auto"/>
          </w:divBdr>
        </w:div>
        <w:div w:id="1449471488">
          <w:marLeft w:val="480"/>
          <w:marRight w:val="0"/>
          <w:marTop w:val="0"/>
          <w:marBottom w:val="0"/>
          <w:divBdr>
            <w:top w:val="none" w:sz="0" w:space="0" w:color="auto"/>
            <w:left w:val="none" w:sz="0" w:space="0" w:color="auto"/>
            <w:bottom w:val="none" w:sz="0" w:space="0" w:color="auto"/>
            <w:right w:val="none" w:sz="0" w:space="0" w:color="auto"/>
          </w:divBdr>
        </w:div>
        <w:div w:id="1260025957">
          <w:marLeft w:val="480"/>
          <w:marRight w:val="0"/>
          <w:marTop w:val="0"/>
          <w:marBottom w:val="0"/>
          <w:divBdr>
            <w:top w:val="none" w:sz="0" w:space="0" w:color="auto"/>
            <w:left w:val="none" w:sz="0" w:space="0" w:color="auto"/>
            <w:bottom w:val="none" w:sz="0" w:space="0" w:color="auto"/>
            <w:right w:val="none" w:sz="0" w:space="0" w:color="auto"/>
          </w:divBdr>
        </w:div>
        <w:div w:id="57947358">
          <w:marLeft w:val="480"/>
          <w:marRight w:val="0"/>
          <w:marTop w:val="0"/>
          <w:marBottom w:val="0"/>
          <w:divBdr>
            <w:top w:val="none" w:sz="0" w:space="0" w:color="auto"/>
            <w:left w:val="none" w:sz="0" w:space="0" w:color="auto"/>
            <w:bottom w:val="none" w:sz="0" w:space="0" w:color="auto"/>
            <w:right w:val="none" w:sz="0" w:space="0" w:color="auto"/>
          </w:divBdr>
        </w:div>
        <w:div w:id="283511523">
          <w:marLeft w:val="480"/>
          <w:marRight w:val="0"/>
          <w:marTop w:val="0"/>
          <w:marBottom w:val="0"/>
          <w:divBdr>
            <w:top w:val="none" w:sz="0" w:space="0" w:color="auto"/>
            <w:left w:val="none" w:sz="0" w:space="0" w:color="auto"/>
            <w:bottom w:val="none" w:sz="0" w:space="0" w:color="auto"/>
            <w:right w:val="none" w:sz="0" w:space="0" w:color="auto"/>
          </w:divBdr>
        </w:div>
        <w:div w:id="1287195498">
          <w:marLeft w:val="480"/>
          <w:marRight w:val="0"/>
          <w:marTop w:val="0"/>
          <w:marBottom w:val="0"/>
          <w:divBdr>
            <w:top w:val="none" w:sz="0" w:space="0" w:color="auto"/>
            <w:left w:val="none" w:sz="0" w:space="0" w:color="auto"/>
            <w:bottom w:val="none" w:sz="0" w:space="0" w:color="auto"/>
            <w:right w:val="none" w:sz="0" w:space="0" w:color="auto"/>
          </w:divBdr>
        </w:div>
        <w:div w:id="509486066">
          <w:marLeft w:val="480"/>
          <w:marRight w:val="0"/>
          <w:marTop w:val="0"/>
          <w:marBottom w:val="0"/>
          <w:divBdr>
            <w:top w:val="none" w:sz="0" w:space="0" w:color="auto"/>
            <w:left w:val="none" w:sz="0" w:space="0" w:color="auto"/>
            <w:bottom w:val="none" w:sz="0" w:space="0" w:color="auto"/>
            <w:right w:val="none" w:sz="0" w:space="0" w:color="auto"/>
          </w:divBdr>
        </w:div>
        <w:div w:id="1167936639">
          <w:marLeft w:val="480"/>
          <w:marRight w:val="0"/>
          <w:marTop w:val="0"/>
          <w:marBottom w:val="0"/>
          <w:divBdr>
            <w:top w:val="none" w:sz="0" w:space="0" w:color="auto"/>
            <w:left w:val="none" w:sz="0" w:space="0" w:color="auto"/>
            <w:bottom w:val="none" w:sz="0" w:space="0" w:color="auto"/>
            <w:right w:val="none" w:sz="0" w:space="0" w:color="auto"/>
          </w:divBdr>
        </w:div>
        <w:div w:id="1886481979">
          <w:marLeft w:val="480"/>
          <w:marRight w:val="0"/>
          <w:marTop w:val="0"/>
          <w:marBottom w:val="0"/>
          <w:divBdr>
            <w:top w:val="none" w:sz="0" w:space="0" w:color="auto"/>
            <w:left w:val="none" w:sz="0" w:space="0" w:color="auto"/>
            <w:bottom w:val="none" w:sz="0" w:space="0" w:color="auto"/>
            <w:right w:val="none" w:sz="0" w:space="0" w:color="auto"/>
          </w:divBdr>
        </w:div>
        <w:div w:id="830483921">
          <w:marLeft w:val="480"/>
          <w:marRight w:val="0"/>
          <w:marTop w:val="0"/>
          <w:marBottom w:val="0"/>
          <w:divBdr>
            <w:top w:val="none" w:sz="0" w:space="0" w:color="auto"/>
            <w:left w:val="none" w:sz="0" w:space="0" w:color="auto"/>
            <w:bottom w:val="none" w:sz="0" w:space="0" w:color="auto"/>
            <w:right w:val="none" w:sz="0" w:space="0" w:color="auto"/>
          </w:divBdr>
        </w:div>
        <w:div w:id="983779356">
          <w:marLeft w:val="480"/>
          <w:marRight w:val="0"/>
          <w:marTop w:val="0"/>
          <w:marBottom w:val="0"/>
          <w:divBdr>
            <w:top w:val="none" w:sz="0" w:space="0" w:color="auto"/>
            <w:left w:val="none" w:sz="0" w:space="0" w:color="auto"/>
            <w:bottom w:val="none" w:sz="0" w:space="0" w:color="auto"/>
            <w:right w:val="none" w:sz="0" w:space="0" w:color="auto"/>
          </w:divBdr>
        </w:div>
        <w:div w:id="1842545274">
          <w:marLeft w:val="480"/>
          <w:marRight w:val="0"/>
          <w:marTop w:val="0"/>
          <w:marBottom w:val="0"/>
          <w:divBdr>
            <w:top w:val="none" w:sz="0" w:space="0" w:color="auto"/>
            <w:left w:val="none" w:sz="0" w:space="0" w:color="auto"/>
            <w:bottom w:val="none" w:sz="0" w:space="0" w:color="auto"/>
            <w:right w:val="none" w:sz="0" w:space="0" w:color="auto"/>
          </w:divBdr>
        </w:div>
        <w:div w:id="2116056234">
          <w:marLeft w:val="480"/>
          <w:marRight w:val="0"/>
          <w:marTop w:val="0"/>
          <w:marBottom w:val="0"/>
          <w:divBdr>
            <w:top w:val="none" w:sz="0" w:space="0" w:color="auto"/>
            <w:left w:val="none" w:sz="0" w:space="0" w:color="auto"/>
            <w:bottom w:val="none" w:sz="0" w:space="0" w:color="auto"/>
            <w:right w:val="none" w:sz="0" w:space="0" w:color="auto"/>
          </w:divBdr>
        </w:div>
        <w:div w:id="873734475">
          <w:marLeft w:val="480"/>
          <w:marRight w:val="0"/>
          <w:marTop w:val="0"/>
          <w:marBottom w:val="0"/>
          <w:divBdr>
            <w:top w:val="none" w:sz="0" w:space="0" w:color="auto"/>
            <w:left w:val="none" w:sz="0" w:space="0" w:color="auto"/>
            <w:bottom w:val="none" w:sz="0" w:space="0" w:color="auto"/>
            <w:right w:val="none" w:sz="0" w:space="0" w:color="auto"/>
          </w:divBdr>
        </w:div>
        <w:div w:id="1580140969">
          <w:marLeft w:val="480"/>
          <w:marRight w:val="0"/>
          <w:marTop w:val="0"/>
          <w:marBottom w:val="0"/>
          <w:divBdr>
            <w:top w:val="none" w:sz="0" w:space="0" w:color="auto"/>
            <w:left w:val="none" w:sz="0" w:space="0" w:color="auto"/>
            <w:bottom w:val="none" w:sz="0" w:space="0" w:color="auto"/>
            <w:right w:val="none" w:sz="0" w:space="0" w:color="auto"/>
          </w:divBdr>
        </w:div>
        <w:div w:id="1619143897">
          <w:marLeft w:val="480"/>
          <w:marRight w:val="0"/>
          <w:marTop w:val="0"/>
          <w:marBottom w:val="0"/>
          <w:divBdr>
            <w:top w:val="none" w:sz="0" w:space="0" w:color="auto"/>
            <w:left w:val="none" w:sz="0" w:space="0" w:color="auto"/>
            <w:bottom w:val="none" w:sz="0" w:space="0" w:color="auto"/>
            <w:right w:val="none" w:sz="0" w:space="0" w:color="auto"/>
          </w:divBdr>
        </w:div>
        <w:div w:id="2015498057">
          <w:marLeft w:val="480"/>
          <w:marRight w:val="0"/>
          <w:marTop w:val="0"/>
          <w:marBottom w:val="0"/>
          <w:divBdr>
            <w:top w:val="none" w:sz="0" w:space="0" w:color="auto"/>
            <w:left w:val="none" w:sz="0" w:space="0" w:color="auto"/>
            <w:bottom w:val="none" w:sz="0" w:space="0" w:color="auto"/>
            <w:right w:val="none" w:sz="0" w:space="0" w:color="auto"/>
          </w:divBdr>
        </w:div>
        <w:div w:id="1628968270">
          <w:marLeft w:val="480"/>
          <w:marRight w:val="0"/>
          <w:marTop w:val="0"/>
          <w:marBottom w:val="0"/>
          <w:divBdr>
            <w:top w:val="none" w:sz="0" w:space="0" w:color="auto"/>
            <w:left w:val="none" w:sz="0" w:space="0" w:color="auto"/>
            <w:bottom w:val="none" w:sz="0" w:space="0" w:color="auto"/>
            <w:right w:val="none" w:sz="0" w:space="0" w:color="auto"/>
          </w:divBdr>
        </w:div>
        <w:div w:id="1639263569">
          <w:marLeft w:val="480"/>
          <w:marRight w:val="0"/>
          <w:marTop w:val="0"/>
          <w:marBottom w:val="0"/>
          <w:divBdr>
            <w:top w:val="none" w:sz="0" w:space="0" w:color="auto"/>
            <w:left w:val="none" w:sz="0" w:space="0" w:color="auto"/>
            <w:bottom w:val="none" w:sz="0" w:space="0" w:color="auto"/>
            <w:right w:val="none" w:sz="0" w:space="0" w:color="auto"/>
          </w:divBdr>
        </w:div>
        <w:div w:id="187186651">
          <w:marLeft w:val="480"/>
          <w:marRight w:val="0"/>
          <w:marTop w:val="0"/>
          <w:marBottom w:val="0"/>
          <w:divBdr>
            <w:top w:val="none" w:sz="0" w:space="0" w:color="auto"/>
            <w:left w:val="none" w:sz="0" w:space="0" w:color="auto"/>
            <w:bottom w:val="none" w:sz="0" w:space="0" w:color="auto"/>
            <w:right w:val="none" w:sz="0" w:space="0" w:color="auto"/>
          </w:divBdr>
        </w:div>
        <w:div w:id="1615014519">
          <w:marLeft w:val="480"/>
          <w:marRight w:val="0"/>
          <w:marTop w:val="0"/>
          <w:marBottom w:val="0"/>
          <w:divBdr>
            <w:top w:val="none" w:sz="0" w:space="0" w:color="auto"/>
            <w:left w:val="none" w:sz="0" w:space="0" w:color="auto"/>
            <w:bottom w:val="none" w:sz="0" w:space="0" w:color="auto"/>
            <w:right w:val="none" w:sz="0" w:space="0" w:color="auto"/>
          </w:divBdr>
        </w:div>
        <w:div w:id="765612245">
          <w:marLeft w:val="480"/>
          <w:marRight w:val="0"/>
          <w:marTop w:val="0"/>
          <w:marBottom w:val="0"/>
          <w:divBdr>
            <w:top w:val="none" w:sz="0" w:space="0" w:color="auto"/>
            <w:left w:val="none" w:sz="0" w:space="0" w:color="auto"/>
            <w:bottom w:val="none" w:sz="0" w:space="0" w:color="auto"/>
            <w:right w:val="none" w:sz="0" w:space="0" w:color="auto"/>
          </w:divBdr>
        </w:div>
        <w:div w:id="1859655905">
          <w:marLeft w:val="480"/>
          <w:marRight w:val="0"/>
          <w:marTop w:val="0"/>
          <w:marBottom w:val="0"/>
          <w:divBdr>
            <w:top w:val="none" w:sz="0" w:space="0" w:color="auto"/>
            <w:left w:val="none" w:sz="0" w:space="0" w:color="auto"/>
            <w:bottom w:val="none" w:sz="0" w:space="0" w:color="auto"/>
            <w:right w:val="none" w:sz="0" w:space="0" w:color="auto"/>
          </w:divBdr>
        </w:div>
        <w:div w:id="244725756">
          <w:marLeft w:val="480"/>
          <w:marRight w:val="0"/>
          <w:marTop w:val="0"/>
          <w:marBottom w:val="0"/>
          <w:divBdr>
            <w:top w:val="none" w:sz="0" w:space="0" w:color="auto"/>
            <w:left w:val="none" w:sz="0" w:space="0" w:color="auto"/>
            <w:bottom w:val="none" w:sz="0" w:space="0" w:color="auto"/>
            <w:right w:val="none" w:sz="0" w:space="0" w:color="auto"/>
          </w:divBdr>
        </w:div>
        <w:div w:id="565381662">
          <w:marLeft w:val="480"/>
          <w:marRight w:val="0"/>
          <w:marTop w:val="0"/>
          <w:marBottom w:val="0"/>
          <w:divBdr>
            <w:top w:val="none" w:sz="0" w:space="0" w:color="auto"/>
            <w:left w:val="none" w:sz="0" w:space="0" w:color="auto"/>
            <w:bottom w:val="none" w:sz="0" w:space="0" w:color="auto"/>
            <w:right w:val="none" w:sz="0" w:space="0" w:color="auto"/>
          </w:divBdr>
        </w:div>
        <w:div w:id="258683848">
          <w:marLeft w:val="480"/>
          <w:marRight w:val="0"/>
          <w:marTop w:val="0"/>
          <w:marBottom w:val="0"/>
          <w:divBdr>
            <w:top w:val="none" w:sz="0" w:space="0" w:color="auto"/>
            <w:left w:val="none" w:sz="0" w:space="0" w:color="auto"/>
            <w:bottom w:val="none" w:sz="0" w:space="0" w:color="auto"/>
            <w:right w:val="none" w:sz="0" w:space="0" w:color="auto"/>
          </w:divBdr>
        </w:div>
        <w:div w:id="1452625330">
          <w:marLeft w:val="480"/>
          <w:marRight w:val="0"/>
          <w:marTop w:val="0"/>
          <w:marBottom w:val="0"/>
          <w:divBdr>
            <w:top w:val="none" w:sz="0" w:space="0" w:color="auto"/>
            <w:left w:val="none" w:sz="0" w:space="0" w:color="auto"/>
            <w:bottom w:val="none" w:sz="0" w:space="0" w:color="auto"/>
            <w:right w:val="none" w:sz="0" w:space="0" w:color="auto"/>
          </w:divBdr>
        </w:div>
        <w:div w:id="1408916894">
          <w:marLeft w:val="480"/>
          <w:marRight w:val="0"/>
          <w:marTop w:val="0"/>
          <w:marBottom w:val="0"/>
          <w:divBdr>
            <w:top w:val="none" w:sz="0" w:space="0" w:color="auto"/>
            <w:left w:val="none" w:sz="0" w:space="0" w:color="auto"/>
            <w:bottom w:val="none" w:sz="0" w:space="0" w:color="auto"/>
            <w:right w:val="none" w:sz="0" w:space="0" w:color="auto"/>
          </w:divBdr>
        </w:div>
        <w:div w:id="20786987">
          <w:marLeft w:val="480"/>
          <w:marRight w:val="0"/>
          <w:marTop w:val="0"/>
          <w:marBottom w:val="0"/>
          <w:divBdr>
            <w:top w:val="none" w:sz="0" w:space="0" w:color="auto"/>
            <w:left w:val="none" w:sz="0" w:space="0" w:color="auto"/>
            <w:bottom w:val="none" w:sz="0" w:space="0" w:color="auto"/>
            <w:right w:val="none" w:sz="0" w:space="0" w:color="auto"/>
          </w:divBdr>
        </w:div>
        <w:div w:id="1882549289">
          <w:marLeft w:val="480"/>
          <w:marRight w:val="0"/>
          <w:marTop w:val="0"/>
          <w:marBottom w:val="0"/>
          <w:divBdr>
            <w:top w:val="none" w:sz="0" w:space="0" w:color="auto"/>
            <w:left w:val="none" w:sz="0" w:space="0" w:color="auto"/>
            <w:bottom w:val="none" w:sz="0" w:space="0" w:color="auto"/>
            <w:right w:val="none" w:sz="0" w:space="0" w:color="auto"/>
          </w:divBdr>
        </w:div>
        <w:div w:id="991640037">
          <w:marLeft w:val="480"/>
          <w:marRight w:val="0"/>
          <w:marTop w:val="0"/>
          <w:marBottom w:val="0"/>
          <w:divBdr>
            <w:top w:val="none" w:sz="0" w:space="0" w:color="auto"/>
            <w:left w:val="none" w:sz="0" w:space="0" w:color="auto"/>
            <w:bottom w:val="none" w:sz="0" w:space="0" w:color="auto"/>
            <w:right w:val="none" w:sz="0" w:space="0" w:color="auto"/>
          </w:divBdr>
        </w:div>
      </w:divsChild>
    </w:div>
    <w:div w:id="244074838">
      <w:bodyDiv w:val="1"/>
      <w:marLeft w:val="0"/>
      <w:marRight w:val="0"/>
      <w:marTop w:val="0"/>
      <w:marBottom w:val="0"/>
      <w:divBdr>
        <w:top w:val="none" w:sz="0" w:space="0" w:color="auto"/>
        <w:left w:val="none" w:sz="0" w:space="0" w:color="auto"/>
        <w:bottom w:val="none" w:sz="0" w:space="0" w:color="auto"/>
        <w:right w:val="none" w:sz="0" w:space="0" w:color="auto"/>
      </w:divBdr>
    </w:div>
    <w:div w:id="246621898">
      <w:bodyDiv w:val="1"/>
      <w:marLeft w:val="0"/>
      <w:marRight w:val="0"/>
      <w:marTop w:val="0"/>
      <w:marBottom w:val="0"/>
      <w:divBdr>
        <w:top w:val="none" w:sz="0" w:space="0" w:color="auto"/>
        <w:left w:val="none" w:sz="0" w:space="0" w:color="auto"/>
        <w:bottom w:val="none" w:sz="0" w:space="0" w:color="auto"/>
        <w:right w:val="none" w:sz="0" w:space="0" w:color="auto"/>
      </w:divBdr>
    </w:div>
    <w:div w:id="247546049">
      <w:bodyDiv w:val="1"/>
      <w:marLeft w:val="0"/>
      <w:marRight w:val="0"/>
      <w:marTop w:val="0"/>
      <w:marBottom w:val="0"/>
      <w:divBdr>
        <w:top w:val="none" w:sz="0" w:space="0" w:color="auto"/>
        <w:left w:val="none" w:sz="0" w:space="0" w:color="auto"/>
        <w:bottom w:val="none" w:sz="0" w:space="0" w:color="auto"/>
        <w:right w:val="none" w:sz="0" w:space="0" w:color="auto"/>
      </w:divBdr>
    </w:div>
    <w:div w:id="247546970">
      <w:bodyDiv w:val="1"/>
      <w:marLeft w:val="0"/>
      <w:marRight w:val="0"/>
      <w:marTop w:val="0"/>
      <w:marBottom w:val="0"/>
      <w:divBdr>
        <w:top w:val="none" w:sz="0" w:space="0" w:color="auto"/>
        <w:left w:val="none" w:sz="0" w:space="0" w:color="auto"/>
        <w:bottom w:val="none" w:sz="0" w:space="0" w:color="auto"/>
        <w:right w:val="none" w:sz="0" w:space="0" w:color="auto"/>
      </w:divBdr>
    </w:div>
    <w:div w:id="249311371">
      <w:bodyDiv w:val="1"/>
      <w:marLeft w:val="0"/>
      <w:marRight w:val="0"/>
      <w:marTop w:val="0"/>
      <w:marBottom w:val="0"/>
      <w:divBdr>
        <w:top w:val="none" w:sz="0" w:space="0" w:color="auto"/>
        <w:left w:val="none" w:sz="0" w:space="0" w:color="auto"/>
        <w:bottom w:val="none" w:sz="0" w:space="0" w:color="auto"/>
        <w:right w:val="none" w:sz="0" w:space="0" w:color="auto"/>
      </w:divBdr>
    </w:div>
    <w:div w:id="251790643">
      <w:bodyDiv w:val="1"/>
      <w:marLeft w:val="0"/>
      <w:marRight w:val="0"/>
      <w:marTop w:val="0"/>
      <w:marBottom w:val="0"/>
      <w:divBdr>
        <w:top w:val="none" w:sz="0" w:space="0" w:color="auto"/>
        <w:left w:val="none" w:sz="0" w:space="0" w:color="auto"/>
        <w:bottom w:val="none" w:sz="0" w:space="0" w:color="auto"/>
        <w:right w:val="none" w:sz="0" w:space="0" w:color="auto"/>
      </w:divBdr>
    </w:div>
    <w:div w:id="259220034">
      <w:bodyDiv w:val="1"/>
      <w:marLeft w:val="0"/>
      <w:marRight w:val="0"/>
      <w:marTop w:val="0"/>
      <w:marBottom w:val="0"/>
      <w:divBdr>
        <w:top w:val="none" w:sz="0" w:space="0" w:color="auto"/>
        <w:left w:val="none" w:sz="0" w:space="0" w:color="auto"/>
        <w:bottom w:val="none" w:sz="0" w:space="0" w:color="auto"/>
        <w:right w:val="none" w:sz="0" w:space="0" w:color="auto"/>
      </w:divBdr>
    </w:div>
    <w:div w:id="259724736">
      <w:bodyDiv w:val="1"/>
      <w:marLeft w:val="0"/>
      <w:marRight w:val="0"/>
      <w:marTop w:val="0"/>
      <w:marBottom w:val="0"/>
      <w:divBdr>
        <w:top w:val="none" w:sz="0" w:space="0" w:color="auto"/>
        <w:left w:val="none" w:sz="0" w:space="0" w:color="auto"/>
        <w:bottom w:val="none" w:sz="0" w:space="0" w:color="auto"/>
        <w:right w:val="none" w:sz="0" w:space="0" w:color="auto"/>
      </w:divBdr>
      <w:divsChild>
        <w:div w:id="1092776268">
          <w:marLeft w:val="480"/>
          <w:marRight w:val="0"/>
          <w:marTop w:val="0"/>
          <w:marBottom w:val="0"/>
          <w:divBdr>
            <w:top w:val="none" w:sz="0" w:space="0" w:color="auto"/>
            <w:left w:val="none" w:sz="0" w:space="0" w:color="auto"/>
            <w:bottom w:val="none" w:sz="0" w:space="0" w:color="auto"/>
            <w:right w:val="none" w:sz="0" w:space="0" w:color="auto"/>
          </w:divBdr>
        </w:div>
        <w:div w:id="748696481">
          <w:marLeft w:val="480"/>
          <w:marRight w:val="0"/>
          <w:marTop w:val="0"/>
          <w:marBottom w:val="0"/>
          <w:divBdr>
            <w:top w:val="none" w:sz="0" w:space="0" w:color="auto"/>
            <w:left w:val="none" w:sz="0" w:space="0" w:color="auto"/>
            <w:bottom w:val="none" w:sz="0" w:space="0" w:color="auto"/>
            <w:right w:val="none" w:sz="0" w:space="0" w:color="auto"/>
          </w:divBdr>
        </w:div>
        <w:div w:id="1044669938">
          <w:marLeft w:val="480"/>
          <w:marRight w:val="0"/>
          <w:marTop w:val="0"/>
          <w:marBottom w:val="0"/>
          <w:divBdr>
            <w:top w:val="none" w:sz="0" w:space="0" w:color="auto"/>
            <w:left w:val="none" w:sz="0" w:space="0" w:color="auto"/>
            <w:bottom w:val="none" w:sz="0" w:space="0" w:color="auto"/>
            <w:right w:val="none" w:sz="0" w:space="0" w:color="auto"/>
          </w:divBdr>
        </w:div>
        <w:div w:id="633561143">
          <w:marLeft w:val="480"/>
          <w:marRight w:val="0"/>
          <w:marTop w:val="0"/>
          <w:marBottom w:val="0"/>
          <w:divBdr>
            <w:top w:val="none" w:sz="0" w:space="0" w:color="auto"/>
            <w:left w:val="none" w:sz="0" w:space="0" w:color="auto"/>
            <w:bottom w:val="none" w:sz="0" w:space="0" w:color="auto"/>
            <w:right w:val="none" w:sz="0" w:space="0" w:color="auto"/>
          </w:divBdr>
        </w:div>
        <w:div w:id="1410233335">
          <w:marLeft w:val="480"/>
          <w:marRight w:val="0"/>
          <w:marTop w:val="0"/>
          <w:marBottom w:val="0"/>
          <w:divBdr>
            <w:top w:val="none" w:sz="0" w:space="0" w:color="auto"/>
            <w:left w:val="none" w:sz="0" w:space="0" w:color="auto"/>
            <w:bottom w:val="none" w:sz="0" w:space="0" w:color="auto"/>
            <w:right w:val="none" w:sz="0" w:space="0" w:color="auto"/>
          </w:divBdr>
        </w:div>
        <w:div w:id="2100443754">
          <w:marLeft w:val="480"/>
          <w:marRight w:val="0"/>
          <w:marTop w:val="0"/>
          <w:marBottom w:val="0"/>
          <w:divBdr>
            <w:top w:val="none" w:sz="0" w:space="0" w:color="auto"/>
            <w:left w:val="none" w:sz="0" w:space="0" w:color="auto"/>
            <w:bottom w:val="none" w:sz="0" w:space="0" w:color="auto"/>
            <w:right w:val="none" w:sz="0" w:space="0" w:color="auto"/>
          </w:divBdr>
        </w:div>
        <w:div w:id="482048044">
          <w:marLeft w:val="480"/>
          <w:marRight w:val="0"/>
          <w:marTop w:val="0"/>
          <w:marBottom w:val="0"/>
          <w:divBdr>
            <w:top w:val="none" w:sz="0" w:space="0" w:color="auto"/>
            <w:left w:val="none" w:sz="0" w:space="0" w:color="auto"/>
            <w:bottom w:val="none" w:sz="0" w:space="0" w:color="auto"/>
            <w:right w:val="none" w:sz="0" w:space="0" w:color="auto"/>
          </w:divBdr>
        </w:div>
        <w:div w:id="1331981912">
          <w:marLeft w:val="480"/>
          <w:marRight w:val="0"/>
          <w:marTop w:val="0"/>
          <w:marBottom w:val="0"/>
          <w:divBdr>
            <w:top w:val="none" w:sz="0" w:space="0" w:color="auto"/>
            <w:left w:val="none" w:sz="0" w:space="0" w:color="auto"/>
            <w:bottom w:val="none" w:sz="0" w:space="0" w:color="auto"/>
            <w:right w:val="none" w:sz="0" w:space="0" w:color="auto"/>
          </w:divBdr>
        </w:div>
        <w:div w:id="1580090601">
          <w:marLeft w:val="480"/>
          <w:marRight w:val="0"/>
          <w:marTop w:val="0"/>
          <w:marBottom w:val="0"/>
          <w:divBdr>
            <w:top w:val="none" w:sz="0" w:space="0" w:color="auto"/>
            <w:left w:val="none" w:sz="0" w:space="0" w:color="auto"/>
            <w:bottom w:val="none" w:sz="0" w:space="0" w:color="auto"/>
            <w:right w:val="none" w:sz="0" w:space="0" w:color="auto"/>
          </w:divBdr>
        </w:div>
        <w:div w:id="988170724">
          <w:marLeft w:val="480"/>
          <w:marRight w:val="0"/>
          <w:marTop w:val="0"/>
          <w:marBottom w:val="0"/>
          <w:divBdr>
            <w:top w:val="none" w:sz="0" w:space="0" w:color="auto"/>
            <w:left w:val="none" w:sz="0" w:space="0" w:color="auto"/>
            <w:bottom w:val="none" w:sz="0" w:space="0" w:color="auto"/>
            <w:right w:val="none" w:sz="0" w:space="0" w:color="auto"/>
          </w:divBdr>
        </w:div>
        <w:div w:id="1548224769">
          <w:marLeft w:val="480"/>
          <w:marRight w:val="0"/>
          <w:marTop w:val="0"/>
          <w:marBottom w:val="0"/>
          <w:divBdr>
            <w:top w:val="none" w:sz="0" w:space="0" w:color="auto"/>
            <w:left w:val="none" w:sz="0" w:space="0" w:color="auto"/>
            <w:bottom w:val="none" w:sz="0" w:space="0" w:color="auto"/>
            <w:right w:val="none" w:sz="0" w:space="0" w:color="auto"/>
          </w:divBdr>
        </w:div>
        <w:div w:id="2041659219">
          <w:marLeft w:val="480"/>
          <w:marRight w:val="0"/>
          <w:marTop w:val="0"/>
          <w:marBottom w:val="0"/>
          <w:divBdr>
            <w:top w:val="none" w:sz="0" w:space="0" w:color="auto"/>
            <w:left w:val="none" w:sz="0" w:space="0" w:color="auto"/>
            <w:bottom w:val="none" w:sz="0" w:space="0" w:color="auto"/>
            <w:right w:val="none" w:sz="0" w:space="0" w:color="auto"/>
          </w:divBdr>
        </w:div>
        <w:div w:id="1823888736">
          <w:marLeft w:val="480"/>
          <w:marRight w:val="0"/>
          <w:marTop w:val="0"/>
          <w:marBottom w:val="0"/>
          <w:divBdr>
            <w:top w:val="none" w:sz="0" w:space="0" w:color="auto"/>
            <w:left w:val="none" w:sz="0" w:space="0" w:color="auto"/>
            <w:bottom w:val="none" w:sz="0" w:space="0" w:color="auto"/>
            <w:right w:val="none" w:sz="0" w:space="0" w:color="auto"/>
          </w:divBdr>
        </w:div>
        <w:div w:id="2020034723">
          <w:marLeft w:val="480"/>
          <w:marRight w:val="0"/>
          <w:marTop w:val="0"/>
          <w:marBottom w:val="0"/>
          <w:divBdr>
            <w:top w:val="none" w:sz="0" w:space="0" w:color="auto"/>
            <w:left w:val="none" w:sz="0" w:space="0" w:color="auto"/>
            <w:bottom w:val="none" w:sz="0" w:space="0" w:color="auto"/>
            <w:right w:val="none" w:sz="0" w:space="0" w:color="auto"/>
          </w:divBdr>
        </w:div>
        <w:div w:id="780297204">
          <w:marLeft w:val="480"/>
          <w:marRight w:val="0"/>
          <w:marTop w:val="0"/>
          <w:marBottom w:val="0"/>
          <w:divBdr>
            <w:top w:val="none" w:sz="0" w:space="0" w:color="auto"/>
            <w:left w:val="none" w:sz="0" w:space="0" w:color="auto"/>
            <w:bottom w:val="none" w:sz="0" w:space="0" w:color="auto"/>
            <w:right w:val="none" w:sz="0" w:space="0" w:color="auto"/>
          </w:divBdr>
        </w:div>
        <w:div w:id="1061755997">
          <w:marLeft w:val="480"/>
          <w:marRight w:val="0"/>
          <w:marTop w:val="0"/>
          <w:marBottom w:val="0"/>
          <w:divBdr>
            <w:top w:val="none" w:sz="0" w:space="0" w:color="auto"/>
            <w:left w:val="none" w:sz="0" w:space="0" w:color="auto"/>
            <w:bottom w:val="none" w:sz="0" w:space="0" w:color="auto"/>
            <w:right w:val="none" w:sz="0" w:space="0" w:color="auto"/>
          </w:divBdr>
        </w:div>
        <w:div w:id="609120702">
          <w:marLeft w:val="480"/>
          <w:marRight w:val="0"/>
          <w:marTop w:val="0"/>
          <w:marBottom w:val="0"/>
          <w:divBdr>
            <w:top w:val="none" w:sz="0" w:space="0" w:color="auto"/>
            <w:left w:val="none" w:sz="0" w:space="0" w:color="auto"/>
            <w:bottom w:val="none" w:sz="0" w:space="0" w:color="auto"/>
            <w:right w:val="none" w:sz="0" w:space="0" w:color="auto"/>
          </w:divBdr>
        </w:div>
        <w:div w:id="496193443">
          <w:marLeft w:val="480"/>
          <w:marRight w:val="0"/>
          <w:marTop w:val="0"/>
          <w:marBottom w:val="0"/>
          <w:divBdr>
            <w:top w:val="none" w:sz="0" w:space="0" w:color="auto"/>
            <w:left w:val="none" w:sz="0" w:space="0" w:color="auto"/>
            <w:bottom w:val="none" w:sz="0" w:space="0" w:color="auto"/>
            <w:right w:val="none" w:sz="0" w:space="0" w:color="auto"/>
          </w:divBdr>
        </w:div>
        <w:div w:id="1140414623">
          <w:marLeft w:val="480"/>
          <w:marRight w:val="0"/>
          <w:marTop w:val="0"/>
          <w:marBottom w:val="0"/>
          <w:divBdr>
            <w:top w:val="none" w:sz="0" w:space="0" w:color="auto"/>
            <w:left w:val="none" w:sz="0" w:space="0" w:color="auto"/>
            <w:bottom w:val="none" w:sz="0" w:space="0" w:color="auto"/>
            <w:right w:val="none" w:sz="0" w:space="0" w:color="auto"/>
          </w:divBdr>
        </w:div>
        <w:div w:id="1885364397">
          <w:marLeft w:val="480"/>
          <w:marRight w:val="0"/>
          <w:marTop w:val="0"/>
          <w:marBottom w:val="0"/>
          <w:divBdr>
            <w:top w:val="none" w:sz="0" w:space="0" w:color="auto"/>
            <w:left w:val="none" w:sz="0" w:space="0" w:color="auto"/>
            <w:bottom w:val="none" w:sz="0" w:space="0" w:color="auto"/>
            <w:right w:val="none" w:sz="0" w:space="0" w:color="auto"/>
          </w:divBdr>
        </w:div>
        <w:div w:id="57680084">
          <w:marLeft w:val="480"/>
          <w:marRight w:val="0"/>
          <w:marTop w:val="0"/>
          <w:marBottom w:val="0"/>
          <w:divBdr>
            <w:top w:val="none" w:sz="0" w:space="0" w:color="auto"/>
            <w:left w:val="none" w:sz="0" w:space="0" w:color="auto"/>
            <w:bottom w:val="none" w:sz="0" w:space="0" w:color="auto"/>
            <w:right w:val="none" w:sz="0" w:space="0" w:color="auto"/>
          </w:divBdr>
        </w:div>
        <w:div w:id="2072729730">
          <w:marLeft w:val="480"/>
          <w:marRight w:val="0"/>
          <w:marTop w:val="0"/>
          <w:marBottom w:val="0"/>
          <w:divBdr>
            <w:top w:val="none" w:sz="0" w:space="0" w:color="auto"/>
            <w:left w:val="none" w:sz="0" w:space="0" w:color="auto"/>
            <w:bottom w:val="none" w:sz="0" w:space="0" w:color="auto"/>
            <w:right w:val="none" w:sz="0" w:space="0" w:color="auto"/>
          </w:divBdr>
        </w:div>
        <w:div w:id="51465857">
          <w:marLeft w:val="480"/>
          <w:marRight w:val="0"/>
          <w:marTop w:val="0"/>
          <w:marBottom w:val="0"/>
          <w:divBdr>
            <w:top w:val="none" w:sz="0" w:space="0" w:color="auto"/>
            <w:left w:val="none" w:sz="0" w:space="0" w:color="auto"/>
            <w:bottom w:val="none" w:sz="0" w:space="0" w:color="auto"/>
            <w:right w:val="none" w:sz="0" w:space="0" w:color="auto"/>
          </w:divBdr>
        </w:div>
        <w:div w:id="1164593548">
          <w:marLeft w:val="480"/>
          <w:marRight w:val="0"/>
          <w:marTop w:val="0"/>
          <w:marBottom w:val="0"/>
          <w:divBdr>
            <w:top w:val="none" w:sz="0" w:space="0" w:color="auto"/>
            <w:left w:val="none" w:sz="0" w:space="0" w:color="auto"/>
            <w:bottom w:val="none" w:sz="0" w:space="0" w:color="auto"/>
            <w:right w:val="none" w:sz="0" w:space="0" w:color="auto"/>
          </w:divBdr>
        </w:div>
        <w:div w:id="597057143">
          <w:marLeft w:val="480"/>
          <w:marRight w:val="0"/>
          <w:marTop w:val="0"/>
          <w:marBottom w:val="0"/>
          <w:divBdr>
            <w:top w:val="none" w:sz="0" w:space="0" w:color="auto"/>
            <w:left w:val="none" w:sz="0" w:space="0" w:color="auto"/>
            <w:bottom w:val="none" w:sz="0" w:space="0" w:color="auto"/>
            <w:right w:val="none" w:sz="0" w:space="0" w:color="auto"/>
          </w:divBdr>
        </w:div>
        <w:div w:id="692925895">
          <w:marLeft w:val="480"/>
          <w:marRight w:val="0"/>
          <w:marTop w:val="0"/>
          <w:marBottom w:val="0"/>
          <w:divBdr>
            <w:top w:val="none" w:sz="0" w:space="0" w:color="auto"/>
            <w:left w:val="none" w:sz="0" w:space="0" w:color="auto"/>
            <w:bottom w:val="none" w:sz="0" w:space="0" w:color="auto"/>
            <w:right w:val="none" w:sz="0" w:space="0" w:color="auto"/>
          </w:divBdr>
        </w:div>
        <w:div w:id="551111981">
          <w:marLeft w:val="480"/>
          <w:marRight w:val="0"/>
          <w:marTop w:val="0"/>
          <w:marBottom w:val="0"/>
          <w:divBdr>
            <w:top w:val="none" w:sz="0" w:space="0" w:color="auto"/>
            <w:left w:val="none" w:sz="0" w:space="0" w:color="auto"/>
            <w:bottom w:val="none" w:sz="0" w:space="0" w:color="auto"/>
            <w:right w:val="none" w:sz="0" w:space="0" w:color="auto"/>
          </w:divBdr>
        </w:div>
        <w:div w:id="1352563261">
          <w:marLeft w:val="480"/>
          <w:marRight w:val="0"/>
          <w:marTop w:val="0"/>
          <w:marBottom w:val="0"/>
          <w:divBdr>
            <w:top w:val="none" w:sz="0" w:space="0" w:color="auto"/>
            <w:left w:val="none" w:sz="0" w:space="0" w:color="auto"/>
            <w:bottom w:val="none" w:sz="0" w:space="0" w:color="auto"/>
            <w:right w:val="none" w:sz="0" w:space="0" w:color="auto"/>
          </w:divBdr>
        </w:div>
        <w:div w:id="624383894">
          <w:marLeft w:val="480"/>
          <w:marRight w:val="0"/>
          <w:marTop w:val="0"/>
          <w:marBottom w:val="0"/>
          <w:divBdr>
            <w:top w:val="none" w:sz="0" w:space="0" w:color="auto"/>
            <w:left w:val="none" w:sz="0" w:space="0" w:color="auto"/>
            <w:bottom w:val="none" w:sz="0" w:space="0" w:color="auto"/>
            <w:right w:val="none" w:sz="0" w:space="0" w:color="auto"/>
          </w:divBdr>
        </w:div>
        <w:div w:id="1011684041">
          <w:marLeft w:val="480"/>
          <w:marRight w:val="0"/>
          <w:marTop w:val="0"/>
          <w:marBottom w:val="0"/>
          <w:divBdr>
            <w:top w:val="none" w:sz="0" w:space="0" w:color="auto"/>
            <w:left w:val="none" w:sz="0" w:space="0" w:color="auto"/>
            <w:bottom w:val="none" w:sz="0" w:space="0" w:color="auto"/>
            <w:right w:val="none" w:sz="0" w:space="0" w:color="auto"/>
          </w:divBdr>
        </w:div>
        <w:div w:id="802886296">
          <w:marLeft w:val="480"/>
          <w:marRight w:val="0"/>
          <w:marTop w:val="0"/>
          <w:marBottom w:val="0"/>
          <w:divBdr>
            <w:top w:val="none" w:sz="0" w:space="0" w:color="auto"/>
            <w:left w:val="none" w:sz="0" w:space="0" w:color="auto"/>
            <w:bottom w:val="none" w:sz="0" w:space="0" w:color="auto"/>
            <w:right w:val="none" w:sz="0" w:space="0" w:color="auto"/>
          </w:divBdr>
        </w:div>
        <w:div w:id="1275556513">
          <w:marLeft w:val="480"/>
          <w:marRight w:val="0"/>
          <w:marTop w:val="0"/>
          <w:marBottom w:val="0"/>
          <w:divBdr>
            <w:top w:val="none" w:sz="0" w:space="0" w:color="auto"/>
            <w:left w:val="none" w:sz="0" w:space="0" w:color="auto"/>
            <w:bottom w:val="none" w:sz="0" w:space="0" w:color="auto"/>
            <w:right w:val="none" w:sz="0" w:space="0" w:color="auto"/>
          </w:divBdr>
        </w:div>
        <w:div w:id="621426888">
          <w:marLeft w:val="480"/>
          <w:marRight w:val="0"/>
          <w:marTop w:val="0"/>
          <w:marBottom w:val="0"/>
          <w:divBdr>
            <w:top w:val="none" w:sz="0" w:space="0" w:color="auto"/>
            <w:left w:val="none" w:sz="0" w:space="0" w:color="auto"/>
            <w:bottom w:val="none" w:sz="0" w:space="0" w:color="auto"/>
            <w:right w:val="none" w:sz="0" w:space="0" w:color="auto"/>
          </w:divBdr>
        </w:div>
        <w:div w:id="2055540327">
          <w:marLeft w:val="480"/>
          <w:marRight w:val="0"/>
          <w:marTop w:val="0"/>
          <w:marBottom w:val="0"/>
          <w:divBdr>
            <w:top w:val="none" w:sz="0" w:space="0" w:color="auto"/>
            <w:left w:val="none" w:sz="0" w:space="0" w:color="auto"/>
            <w:bottom w:val="none" w:sz="0" w:space="0" w:color="auto"/>
            <w:right w:val="none" w:sz="0" w:space="0" w:color="auto"/>
          </w:divBdr>
        </w:div>
        <w:div w:id="523858918">
          <w:marLeft w:val="480"/>
          <w:marRight w:val="0"/>
          <w:marTop w:val="0"/>
          <w:marBottom w:val="0"/>
          <w:divBdr>
            <w:top w:val="none" w:sz="0" w:space="0" w:color="auto"/>
            <w:left w:val="none" w:sz="0" w:space="0" w:color="auto"/>
            <w:bottom w:val="none" w:sz="0" w:space="0" w:color="auto"/>
            <w:right w:val="none" w:sz="0" w:space="0" w:color="auto"/>
          </w:divBdr>
        </w:div>
        <w:div w:id="1473788920">
          <w:marLeft w:val="480"/>
          <w:marRight w:val="0"/>
          <w:marTop w:val="0"/>
          <w:marBottom w:val="0"/>
          <w:divBdr>
            <w:top w:val="none" w:sz="0" w:space="0" w:color="auto"/>
            <w:left w:val="none" w:sz="0" w:space="0" w:color="auto"/>
            <w:bottom w:val="none" w:sz="0" w:space="0" w:color="auto"/>
            <w:right w:val="none" w:sz="0" w:space="0" w:color="auto"/>
          </w:divBdr>
        </w:div>
        <w:div w:id="1043555727">
          <w:marLeft w:val="480"/>
          <w:marRight w:val="0"/>
          <w:marTop w:val="0"/>
          <w:marBottom w:val="0"/>
          <w:divBdr>
            <w:top w:val="none" w:sz="0" w:space="0" w:color="auto"/>
            <w:left w:val="none" w:sz="0" w:space="0" w:color="auto"/>
            <w:bottom w:val="none" w:sz="0" w:space="0" w:color="auto"/>
            <w:right w:val="none" w:sz="0" w:space="0" w:color="auto"/>
          </w:divBdr>
        </w:div>
        <w:div w:id="1350835764">
          <w:marLeft w:val="480"/>
          <w:marRight w:val="0"/>
          <w:marTop w:val="0"/>
          <w:marBottom w:val="0"/>
          <w:divBdr>
            <w:top w:val="none" w:sz="0" w:space="0" w:color="auto"/>
            <w:left w:val="none" w:sz="0" w:space="0" w:color="auto"/>
            <w:bottom w:val="none" w:sz="0" w:space="0" w:color="auto"/>
            <w:right w:val="none" w:sz="0" w:space="0" w:color="auto"/>
          </w:divBdr>
        </w:div>
        <w:div w:id="1214388392">
          <w:marLeft w:val="480"/>
          <w:marRight w:val="0"/>
          <w:marTop w:val="0"/>
          <w:marBottom w:val="0"/>
          <w:divBdr>
            <w:top w:val="none" w:sz="0" w:space="0" w:color="auto"/>
            <w:left w:val="none" w:sz="0" w:space="0" w:color="auto"/>
            <w:bottom w:val="none" w:sz="0" w:space="0" w:color="auto"/>
            <w:right w:val="none" w:sz="0" w:space="0" w:color="auto"/>
          </w:divBdr>
        </w:div>
        <w:div w:id="2090731190">
          <w:marLeft w:val="480"/>
          <w:marRight w:val="0"/>
          <w:marTop w:val="0"/>
          <w:marBottom w:val="0"/>
          <w:divBdr>
            <w:top w:val="none" w:sz="0" w:space="0" w:color="auto"/>
            <w:left w:val="none" w:sz="0" w:space="0" w:color="auto"/>
            <w:bottom w:val="none" w:sz="0" w:space="0" w:color="auto"/>
            <w:right w:val="none" w:sz="0" w:space="0" w:color="auto"/>
          </w:divBdr>
        </w:div>
        <w:div w:id="51389044">
          <w:marLeft w:val="480"/>
          <w:marRight w:val="0"/>
          <w:marTop w:val="0"/>
          <w:marBottom w:val="0"/>
          <w:divBdr>
            <w:top w:val="none" w:sz="0" w:space="0" w:color="auto"/>
            <w:left w:val="none" w:sz="0" w:space="0" w:color="auto"/>
            <w:bottom w:val="none" w:sz="0" w:space="0" w:color="auto"/>
            <w:right w:val="none" w:sz="0" w:space="0" w:color="auto"/>
          </w:divBdr>
        </w:div>
        <w:div w:id="1460146706">
          <w:marLeft w:val="480"/>
          <w:marRight w:val="0"/>
          <w:marTop w:val="0"/>
          <w:marBottom w:val="0"/>
          <w:divBdr>
            <w:top w:val="none" w:sz="0" w:space="0" w:color="auto"/>
            <w:left w:val="none" w:sz="0" w:space="0" w:color="auto"/>
            <w:bottom w:val="none" w:sz="0" w:space="0" w:color="auto"/>
            <w:right w:val="none" w:sz="0" w:space="0" w:color="auto"/>
          </w:divBdr>
        </w:div>
        <w:div w:id="1063329372">
          <w:marLeft w:val="480"/>
          <w:marRight w:val="0"/>
          <w:marTop w:val="0"/>
          <w:marBottom w:val="0"/>
          <w:divBdr>
            <w:top w:val="none" w:sz="0" w:space="0" w:color="auto"/>
            <w:left w:val="none" w:sz="0" w:space="0" w:color="auto"/>
            <w:bottom w:val="none" w:sz="0" w:space="0" w:color="auto"/>
            <w:right w:val="none" w:sz="0" w:space="0" w:color="auto"/>
          </w:divBdr>
        </w:div>
        <w:div w:id="1197231407">
          <w:marLeft w:val="480"/>
          <w:marRight w:val="0"/>
          <w:marTop w:val="0"/>
          <w:marBottom w:val="0"/>
          <w:divBdr>
            <w:top w:val="none" w:sz="0" w:space="0" w:color="auto"/>
            <w:left w:val="none" w:sz="0" w:space="0" w:color="auto"/>
            <w:bottom w:val="none" w:sz="0" w:space="0" w:color="auto"/>
            <w:right w:val="none" w:sz="0" w:space="0" w:color="auto"/>
          </w:divBdr>
        </w:div>
        <w:div w:id="695542903">
          <w:marLeft w:val="480"/>
          <w:marRight w:val="0"/>
          <w:marTop w:val="0"/>
          <w:marBottom w:val="0"/>
          <w:divBdr>
            <w:top w:val="none" w:sz="0" w:space="0" w:color="auto"/>
            <w:left w:val="none" w:sz="0" w:space="0" w:color="auto"/>
            <w:bottom w:val="none" w:sz="0" w:space="0" w:color="auto"/>
            <w:right w:val="none" w:sz="0" w:space="0" w:color="auto"/>
          </w:divBdr>
        </w:div>
        <w:div w:id="216355175">
          <w:marLeft w:val="480"/>
          <w:marRight w:val="0"/>
          <w:marTop w:val="0"/>
          <w:marBottom w:val="0"/>
          <w:divBdr>
            <w:top w:val="none" w:sz="0" w:space="0" w:color="auto"/>
            <w:left w:val="none" w:sz="0" w:space="0" w:color="auto"/>
            <w:bottom w:val="none" w:sz="0" w:space="0" w:color="auto"/>
            <w:right w:val="none" w:sz="0" w:space="0" w:color="auto"/>
          </w:divBdr>
        </w:div>
        <w:div w:id="21637695">
          <w:marLeft w:val="480"/>
          <w:marRight w:val="0"/>
          <w:marTop w:val="0"/>
          <w:marBottom w:val="0"/>
          <w:divBdr>
            <w:top w:val="none" w:sz="0" w:space="0" w:color="auto"/>
            <w:left w:val="none" w:sz="0" w:space="0" w:color="auto"/>
            <w:bottom w:val="none" w:sz="0" w:space="0" w:color="auto"/>
            <w:right w:val="none" w:sz="0" w:space="0" w:color="auto"/>
          </w:divBdr>
        </w:div>
        <w:div w:id="1215392193">
          <w:marLeft w:val="480"/>
          <w:marRight w:val="0"/>
          <w:marTop w:val="0"/>
          <w:marBottom w:val="0"/>
          <w:divBdr>
            <w:top w:val="none" w:sz="0" w:space="0" w:color="auto"/>
            <w:left w:val="none" w:sz="0" w:space="0" w:color="auto"/>
            <w:bottom w:val="none" w:sz="0" w:space="0" w:color="auto"/>
            <w:right w:val="none" w:sz="0" w:space="0" w:color="auto"/>
          </w:divBdr>
        </w:div>
        <w:div w:id="743725612">
          <w:marLeft w:val="480"/>
          <w:marRight w:val="0"/>
          <w:marTop w:val="0"/>
          <w:marBottom w:val="0"/>
          <w:divBdr>
            <w:top w:val="none" w:sz="0" w:space="0" w:color="auto"/>
            <w:left w:val="none" w:sz="0" w:space="0" w:color="auto"/>
            <w:bottom w:val="none" w:sz="0" w:space="0" w:color="auto"/>
            <w:right w:val="none" w:sz="0" w:space="0" w:color="auto"/>
          </w:divBdr>
        </w:div>
        <w:div w:id="1527215808">
          <w:marLeft w:val="480"/>
          <w:marRight w:val="0"/>
          <w:marTop w:val="0"/>
          <w:marBottom w:val="0"/>
          <w:divBdr>
            <w:top w:val="none" w:sz="0" w:space="0" w:color="auto"/>
            <w:left w:val="none" w:sz="0" w:space="0" w:color="auto"/>
            <w:bottom w:val="none" w:sz="0" w:space="0" w:color="auto"/>
            <w:right w:val="none" w:sz="0" w:space="0" w:color="auto"/>
          </w:divBdr>
        </w:div>
        <w:div w:id="1118839468">
          <w:marLeft w:val="480"/>
          <w:marRight w:val="0"/>
          <w:marTop w:val="0"/>
          <w:marBottom w:val="0"/>
          <w:divBdr>
            <w:top w:val="none" w:sz="0" w:space="0" w:color="auto"/>
            <w:left w:val="none" w:sz="0" w:space="0" w:color="auto"/>
            <w:bottom w:val="none" w:sz="0" w:space="0" w:color="auto"/>
            <w:right w:val="none" w:sz="0" w:space="0" w:color="auto"/>
          </w:divBdr>
        </w:div>
        <w:div w:id="559823039">
          <w:marLeft w:val="480"/>
          <w:marRight w:val="0"/>
          <w:marTop w:val="0"/>
          <w:marBottom w:val="0"/>
          <w:divBdr>
            <w:top w:val="none" w:sz="0" w:space="0" w:color="auto"/>
            <w:left w:val="none" w:sz="0" w:space="0" w:color="auto"/>
            <w:bottom w:val="none" w:sz="0" w:space="0" w:color="auto"/>
            <w:right w:val="none" w:sz="0" w:space="0" w:color="auto"/>
          </w:divBdr>
        </w:div>
        <w:div w:id="441847745">
          <w:marLeft w:val="480"/>
          <w:marRight w:val="0"/>
          <w:marTop w:val="0"/>
          <w:marBottom w:val="0"/>
          <w:divBdr>
            <w:top w:val="none" w:sz="0" w:space="0" w:color="auto"/>
            <w:left w:val="none" w:sz="0" w:space="0" w:color="auto"/>
            <w:bottom w:val="none" w:sz="0" w:space="0" w:color="auto"/>
            <w:right w:val="none" w:sz="0" w:space="0" w:color="auto"/>
          </w:divBdr>
        </w:div>
        <w:div w:id="1798452827">
          <w:marLeft w:val="480"/>
          <w:marRight w:val="0"/>
          <w:marTop w:val="0"/>
          <w:marBottom w:val="0"/>
          <w:divBdr>
            <w:top w:val="none" w:sz="0" w:space="0" w:color="auto"/>
            <w:left w:val="none" w:sz="0" w:space="0" w:color="auto"/>
            <w:bottom w:val="none" w:sz="0" w:space="0" w:color="auto"/>
            <w:right w:val="none" w:sz="0" w:space="0" w:color="auto"/>
          </w:divBdr>
        </w:div>
        <w:div w:id="1517109643">
          <w:marLeft w:val="480"/>
          <w:marRight w:val="0"/>
          <w:marTop w:val="0"/>
          <w:marBottom w:val="0"/>
          <w:divBdr>
            <w:top w:val="none" w:sz="0" w:space="0" w:color="auto"/>
            <w:left w:val="none" w:sz="0" w:space="0" w:color="auto"/>
            <w:bottom w:val="none" w:sz="0" w:space="0" w:color="auto"/>
            <w:right w:val="none" w:sz="0" w:space="0" w:color="auto"/>
          </w:divBdr>
        </w:div>
        <w:div w:id="131289175">
          <w:marLeft w:val="480"/>
          <w:marRight w:val="0"/>
          <w:marTop w:val="0"/>
          <w:marBottom w:val="0"/>
          <w:divBdr>
            <w:top w:val="none" w:sz="0" w:space="0" w:color="auto"/>
            <w:left w:val="none" w:sz="0" w:space="0" w:color="auto"/>
            <w:bottom w:val="none" w:sz="0" w:space="0" w:color="auto"/>
            <w:right w:val="none" w:sz="0" w:space="0" w:color="auto"/>
          </w:divBdr>
        </w:div>
        <w:div w:id="1087775848">
          <w:marLeft w:val="480"/>
          <w:marRight w:val="0"/>
          <w:marTop w:val="0"/>
          <w:marBottom w:val="0"/>
          <w:divBdr>
            <w:top w:val="none" w:sz="0" w:space="0" w:color="auto"/>
            <w:left w:val="none" w:sz="0" w:space="0" w:color="auto"/>
            <w:bottom w:val="none" w:sz="0" w:space="0" w:color="auto"/>
            <w:right w:val="none" w:sz="0" w:space="0" w:color="auto"/>
          </w:divBdr>
        </w:div>
        <w:div w:id="966471841">
          <w:marLeft w:val="480"/>
          <w:marRight w:val="0"/>
          <w:marTop w:val="0"/>
          <w:marBottom w:val="0"/>
          <w:divBdr>
            <w:top w:val="none" w:sz="0" w:space="0" w:color="auto"/>
            <w:left w:val="none" w:sz="0" w:space="0" w:color="auto"/>
            <w:bottom w:val="none" w:sz="0" w:space="0" w:color="auto"/>
            <w:right w:val="none" w:sz="0" w:space="0" w:color="auto"/>
          </w:divBdr>
        </w:div>
        <w:div w:id="345404462">
          <w:marLeft w:val="480"/>
          <w:marRight w:val="0"/>
          <w:marTop w:val="0"/>
          <w:marBottom w:val="0"/>
          <w:divBdr>
            <w:top w:val="none" w:sz="0" w:space="0" w:color="auto"/>
            <w:left w:val="none" w:sz="0" w:space="0" w:color="auto"/>
            <w:bottom w:val="none" w:sz="0" w:space="0" w:color="auto"/>
            <w:right w:val="none" w:sz="0" w:space="0" w:color="auto"/>
          </w:divBdr>
        </w:div>
        <w:div w:id="672613537">
          <w:marLeft w:val="480"/>
          <w:marRight w:val="0"/>
          <w:marTop w:val="0"/>
          <w:marBottom w:val="0"/>
          <w:divBdr>
            <w:top w:val="none" w:sz="0" w:space="0" w:color="auto"/>
            <w:left w:val="none" w:sz="0" w:space="0" w:color="auto"/>
            <w:bottom w:val="none" w:sz="0" w:space="0" w:color="auto"/>
            <w:right w:val="none" w:sz="0" w:space="0" w:color="auto"/>
          </w:divBdr>
        </w:div>
        <w:div w:id="1604721641">
          <w:marLeft w:val="480"/>
          <w:marRight w:val="0"/>
          <w:marTop w:val="0"/>
          <w:marBottom w:val="0"/>
          <w:divBdr>
            <w:top w:val="none" w:sz="0" w:space="0" w:color="auto"/>
            <w:left w:val="none" w:sz="0" w:space="0" w:color="auto"/>
            <w:bottom w:val="none" w:sz="0" w:space="0" w:color="auto"/>
            <w:right w:val="none" w:sz="0" w:space="0" w:color="auto"/>
          </w:divBdr>
        </w:div>
        <w:div w:id="942879974">
          <w:marLeft w:val="480"/>
          <w:marRight w:val="0"/>
          <w:marTop w:val="0"/>
          <w:marBottom w:val="0"/>
          <w:divBdr>
            <w:top w:val="none" w:sz="0" w:space="0" w:color="auto"/>
            <w:left w:val="none" w:sz="0" w:space="0" w:color="auto"/>
            <w:bottom w:val="none" w:sz="0" w:space="0" w:color="auto"/>
            <w:right w:val="none" w:sz="0" w:space="0" w:color="auto"/>
          </w:divBdr>
        </w:div>
        <w:div w:id="1864049967">
          <w:marLeft w:val="480"/>
          <w:marRight w:val="0"/>
          <w:marTop w:val="0"/>
          <w:marBottom w:val="0"/>
          <w:divBdr>
            <w:top w:val="none" w:sz="0" w:space="0" w:color="auto"/>
            <w:left w:val="none" w:sz="0" w:space="0" w:color="auto"/>
            <w:bottom w:val="none" w:sz="0" w:space="0" w:color="auto"/>
            <w:right w:val="none" w:sz="0" w:space="0" w:color="auto"/>
          </w:divBdr>
        </w:div>
        <w:div w:id="194732659">
          <w:marLeft w:val="480"/>
          <w:marRight w:val="0"/>
          <w:marTop w:val="0"/>
          <w:marBottom w:val="0"/>
          <w:divBdr>
            <w:top w:val="none" w:sz="0" w:space="0" w:color="auto"/>
            <w:left w:val="none" w:sz="0" w:space="0" w:color="auto"/>
            <w:bottom w:val="none" w:sz="0" w:space="0" w:color="auto"/>
            <w:right w:val="none" w:sz="0" w:space="0" w:color="auto"/>
          </w:divBdr>
        </w:div>
        <w:div w:id="188950915">
          <w:marLeft w:val="480"/>
          <w:marRight w:val="0"/>
          <w:marTop w:val="0"/>
          <w:marBottom w:val="0"/>
          <w:divBdr>
            <w:top w:val="none" w:sz="0" w:space="0" w:color="auto"/>
            <w:left w:val="none" w:sz="0" w:space="0" w:color="auto"/>
            <w:bottom w:val="none" w:sz="0" w:space="0" w:color="auto"/>
            <w:right w:val="none" w:sz="0" w:space="0" w:color="auto"/>
          </w:divBdr>
        </w:div>
        <w:div w:id="610821326">
          <w:marLeft w:val="480"/>
          <w:marRight w:val="0"/>
          <w:marTop w:val="0"/>
          <w:marBottom w:val="0"/>
          <w:divBdr>
            <w:top w:val="none" w:sz="0" w:space="0" w:color="auto"/>
            <w:left w:val="none" w:sz="0" w:space="0" w:color="auto"/>
            <w:bottom w:val="none" w:sz="0" w:space="0" w:color="auto"/>
            <w:right w:val="none" w:sz="0" w:space="0" w:color="auto"/>
          </w:divBdr>
        </w:div>
        <w:div w:id="1576745592">
          <w:marLeft w:val="480"/>
          <w:marRight w:val="0"/>
          <w:marTop w:val="0"/>
          <w:marBottom w:val="0"/>
          <w:divBdr>
            <w:top w:val="none" w:sz="0" w:space="0" w:color="auto"/>
            <w:left w:val="none" w:sz="0" w:space="0" w:color="auto"/>
            <w:bottom w:val="none" w:sz="0" w:space="0" w:color="auto"/>
            <w:right w:val="none" w:sz="0" w:space="0" w:color="auto"/>
          </w:divBdr>
        </w:div>
        <w:div w:id="641427779">
          <w:marLeft w:val="480"/>
          <w:marRight w:val="0"/>
          <w:marTop w:val="0"/>
          <w:marBottom w:val="0"/>
          <w:divBdr>
            <w:top w:val="none" w:sz="0" w:space="0" w:color="auto"/>
            <w:left w:val="none" w:sz="0" w:space="0" w:color="auto"/>
            <w:bottom w:val="none" w:sz="0" w:space="0" w:color="auto"/>
            <w:right w:val="none" w:sz="0" w:space="0" w:color="auto"/>
          </w:divBdr>
        </w:div>
        <w:div w:id="1372458197">
          <w:marLeft w:val="480"/>
          <w:marRight w:val="0"/>
          <w:marTop w:val="0"/>
          <w:marBottom w:val="0"/>
          <w:divBdr>
            <w:top w:val="none" w:sz="0" w:space="0" w:color="auto"/>
            <w:left w:val="none" w:sz="0" w:space="0" w:color="auto"/>
            <w:bottom w:val="none" w:sz="0" w:space="0" w:color="auto"/>
            <w:right w:val="none" w:sz="0" w:space="0" w:color="auto"/>
          </w:divBdr>
        </w:div>
        <w:div w:id="1308052271">
          <w:marLeft w:val="480"/>
          <w:marRight w:val="0"/>
          <w:marTop w:val="0"/>
          <w:marBottom w:val="0"/>
          <w:divBdr>
            <w:top w:val="none" w:sz="0" w:space="0" w:color="auto"/>
            <w:left w:val="none" w:sz="0" w:space="0" w:color="auto"/>
            <w:bottom w:val="none" w:sz="0" w:space="0" w:color="auto"/>
            <w:right w:val="none" w:sz="0" w:space="0" w:color="auto"/>
          </w:divBdr>
        </w:div>
        <w:div w:id="1722092329">
          <w:marLeft w:val="480"/>
          <w:marRight w:val="0"/>
          <w:marTop w:val="0"/>
          <w:marBottom w:val="0"/>
          <w:divBdr>
            <w:top w:val="none" w:sz="0" w:space="0" w:color="auto"/>
            <w:left w:val="none" w:sz="0" w:space="0" w:color="auto"/>
            <w:bottom w:val="none" w:sz="0" w:space="0" w:color="auto"/>
            <w:right w:val="none" w:sz="0" w:space="0" w:color="auto"/>
          </w:divBdr>
        </w:div>
        <w:div w:id="665746128">
          <w:marLeft w:val="480"/>
          <w:marRight w:val="0"/>
          <w:marTop w:val="0"/>
          <w:marBottom w:val="0"/>
          <w:divBdr>
            <w:top w:val="none" w:sz="0" w:space="0" w:color="auto"/>
            <w:left w:val="none" w:sz="0" w:space="0" w:color="auto"/>
            <w:bottom w:val="none" w:sz="0" w:space="0" w:color="auto"/>
            <w:right w:val="none" w:sz="0" w:space="0" w:color="auto"/>
          </w:divBdr>
        </w:div>
        <w:div w:id="980188810">
          <w:marLeft w:val="480"/>
          <w:marRight w:val="0"/>
          <w:marTop w:val="0"/>
          <w:marBottom w:val="0"/>
          <w:divBdr>
            <w:top w:val="none" w:sz="0" w:space="0" w:color="auto"/>
            <w:left w:val="none" w:sz="0" w:space="0" w:color="auto"/>
            <w:bottom w:val="none" w:sz="0" w:space="0" w:color="auto"/>
            <w:right w:val="none" w:sz="0" w:space="0" w:color="auto"/>
          </w:divBdr>
        </w:div>
        <w:div w:id="307898902">
          <w:marLeft w:val="480"/>
          <w:marRight w:val="0"/>
          <w:marTop w:val="0"/>
          <w:marBottom w:val="0"/>
          <w:divBdr>
            <w:top w:val="none" w:sz="0" w:space="0" w:color="auto"/>
            <w:left w:val="none" w:sz="0" w:space="0" w:color="auto"/>
            <w:bottom w:val="none" w:sz="0" w:space="0" w:color="auto"/>
            <w:right w:val="none" w:sz="0" w:space="0" w:color="auto"/>
          </w:divBdr>
        </w:div>
        <w:div w:id="740716079">
          <w:marLeft w:val="480"/>
          <w:marRight w:val="0"/>
          <w:marTop w:val="0"/>
          <w:marBottom w:val="0"/>
          <w:divBdr>
            <w:top w:val="none" w:sz="0" w:space="0" w:color="auto"/>
            <w:left w:val="none" w:sz="0" w:space="0" w:color="auto"/>
            <w:bottom w:val="none" w:sz="0" w:space="0" w:color="auto"/>
            <w:right w:val="none" w:sz="0" w:space="0" w:color="auto"/>
          </w:divBdr>
        </w:div>
        <w:div w:id="402485440">
          <w:marLeft w:val="480"/>
          <w:marRight w:val="0"/>
          <w:marTop w:val="0"/>
          <w:marBottom w:val="0"/>
          <w:divBdr>
            <w:top w:val="none" w:sz="0" w:space="0" w:color="auto"/>
            <w:left w:val="none" w:sz="0" w:space="0" w:color="auto"/>
            <w:bottom w:val="none" w:sz="0" w:space="0" w:color="auto"/>
            <w:right w:val="none" w:sz="0" w:space="0" w:color="auto"/>
          </w:divBdr>
        </w:div>
        <w:div w:id="643268294">
          <w:marLeft w:val="480"/>
          <w:marRight w:val="0"/>
          <w:marTop w:val="0"/>
          <w:marBottom w:val="0"/>
          <w:divBdr>
            <w:top w:val="none" w:sz="0" w:space="0" w:color="auto"/>
            <w:left w:val="none" w:sz="0" w:space="0" w:color="auto"/>
            <w:bottom w:val="none" w:sz="0" w:space="0" w:color="auto"/>
            <w:right w:val="none" w:sz="0" w:space="0" w:color="auto"/>
          </w:divBdr>
        </w:div>
        <w:div w:id="574977788">
          <w:marLeft w:val="480"/>
          <w:marRight w:val="0"/>
          <w:marTop w:val="0"/>
          <w:marBottom w:val="0"/>
          <w:divBdr>
            <w:top w:val="none" w:sz="0" w:space="0" w:color="auto"/>
            <w:left w:val="none" w:sz="0" w:space="0" w:color="auto"/>
            <w:bottom w:val="none" w:sz="0" w:space="0" w:color="auto"/>
            <w:right w:val="none" w:sz="0" w:space="0" w:color="auto"/>
          </w:divBdr>
        </w:div>
        <w:div w:id="1103694131">
          <w:marLeft w:val="480"/>
          <w:marRight w:val="0"/>
          <w:marTop w:val="0"/>
          <w:marBottom w:val="0"/>
          <w:divBdr>
            <w:top w:val="none" w:sz="0" w:space="0" w:color="auto"/>
            <w:left w:val="none" w:sz="0" w:space="0" w:color="auto"/>
            <w:bottom w:val="none" w:sz="0" w:space="0" w:color="auto"/>
            <w:right w:val="none" w:sz="0" w:space="0" w:color="auto"/>
          </w:divBdr>
        </w:div>
        <w:div w:id="2134981408">
          <w:marLeft w:val="480"/>
          <w:marRight w:val="0"/>
          <w:marTop w:val="0"/>
          <w:marBottom w:val="0"/>
          <w:divBdr>
            <w:top w:val="none" w:sz="0" w:space="0" w:color="auto"/>
            <w:left w:val="none" w:sz="0" w:space="0" w:color="auto"/>
            <w:bottom w:val="none" w:sz="0" w:space="0" w:color="auto"/>
            <w:right w:val="none" w:sz="0" w:space="0" w:color="auto"/>
          </w:divBdr>
        </w:div>
        <w:div w:id="1703943892">
          <w:marLeft w:val="480"/>
          <w:marRight w:val="0"/>
          <w:marTop w:val="0"/>
          <w:marBottom w:val="0"/>
          <w:divBdr>
            <w:top w:val="none" w:sz="0" w:space="0" w:color="auto"/>
            <w:left w:val="none" w:sz="0" w:space="0" w:color="auto"/>
            <w:bottom w:val="none" w:sz="0" w:space="0" w:color="auto"/>
            <w:right w:val="none" w:sz="0" w:space="0" w:color="auto"/>
          </w:divBdr>
        </w:div>
        <w:div w:id="1130200420">
          <w:marLeft w:val="480"/>
          <w:marRight w:val="0"/>
          <w:marTop w:val="0"/>
          <w:marBottom w:val="0"/>
          <w:divBdr>
            <w:top w:val="none" w:sz="0" w:space="0" w:color="auto"/>
            <w:left w:val="none" w:sz="0" w:space="0" w:color="auto"/>
            <w:bottom w:val="none" w:sz="0" w:space="0" w:color="auto"/>
            <w:right w:val="none" w:sz="0" w:space="0" w:color="auto"/>
          </w:divBdr>
        </w:div>
        <w:div w:id="174921487">
          <w:marLeft w:val="480"/>
          <w:marRight w:val="0"/>
          <w:marTop w:val="0"/>
          <w:marBottom w:val="0"/>
          <w:divBdr>
            <w:top w:val="none" w:sz="0" w:space="0" w:color="auto"/>
            <w:left w:val="none" w:sz="0" w:space="0" w:color="auto"/>
            <w:bottom w:val="none" w:sz="0" w:space="0" w:color="auto"/>
            <w:right w:val="none" w:sz="0" w:space="0" w:color="auto"/>
          </w:divBdr>
        </w:div>
        <w:div w:id="514538908">
          <w:marLeft w:val="480"/>
          <w:marRight w:val="0"/>
          <w:marTop w:val="0"/>
          <w:marBottom w:val="0"/>
          <w:divBdr>
            <w:top w:val="none" w:sz="0" w:space="0" w:color="auto"/>
            <w:left w:val="none" w:sz="0" w:space="0" w:color="auto"/>
            <w:bottom w:val="none" w:sz="0" w:space="0" w:color="auto"/>
            <w:right w:val="none" w:sz="0" w:space="0" w:color="auto"/>
          </w:divBdr>
        </w:div>
        <w:div w:id="713309251">
          <w:marLeft w:val="480"/>
          <w:marRight w:val="0"/>
          <w:marTop w:val="0"/>
          <w:marBottom w:val="0"/>
          <w:divBdr>
            <w:top w:val="none" w:sz="0" w:space="0" w:color="auto"/>
            <w:left w:val="none" w:sz="0" w:space="0" w:color="auto"/>
            <w:bottom w:val="none" w:sz="0" w:space="0" w:color="auto"/>
            <w:right w:val="none" w:sz="0" w:space="0" w:color="auto"/>
          </w:divBdr>
        </w:div>
        <w:div w:id="1928342253">
          <w:marLeft w:val="480"/>
          <w:marRight w:val="0"/>
          <w:marTop w:val="0"/>
          <w:marBottom w:val="0"/>
          <w:divBdr>
            <w:top w:val="none" w:sz="0" w:space="0" w:color="auto"/>
            <w:left w:val="none" w:sz="0" w:space="0" w:color="auto"/>
            <w:bottom w:val="none" w:sz="0" w:space="0" w:color="auto"/>
            <w:right w:val="none" w:sz="0" w:space="0" w:color="auto"/>
          </w:divBdr>
        </w:div>
        <w:div w:id="1561096622">
          <w:marLeft w:val="480"/>
          <w:marRight w:val="0"/>
          <w:marTop w:val="0"/>
          <w:marBottom w:val="0"/>
          <w:divBdr>
            <w:top w:val="none" w:sz="0" w:space="0" w:color="auto"/>
            <w:left w:val="none" w:sz="0" w:space="0" w:color="auto"/>
            <w:bottom w:val="none" w:sz="0" w:space="0" w:color="auto"/>
            <w:right w:val="none" w:sz="0" w:space="0" w:color="auto"/>
          </w:divBdr>
        </w:div>
        <w:div w:id="1297567315">
          <w:marLeft w:val="480"/>
          <w:marRight w:val="0"/>
          <w:marTop w:val="0"/>
          <w:marBottom w:val="0"/>
          <w:divBdr>
            <w:top w:val="none" w:sz="0" w:space="0" w:color="auto"/>
            <w:left w:val="none" w:sz="0" w:space="0" w:color="auto"/>
            <w:bottom w:val="none" w:sz="0" w:space="0" w:color="auto"/>
            <w:right w:val="none" w:sz="0" w:space="0" w:color="auto"/>
          </w:divBdr>
        </w:div>
        <w:div w:id="1480926995">
          <w:marLeft w:val="480"/>
          <w:marRight w:val="0"/>
          <w:marTop w:val="0"/>
          <w:marBottom w:val="0"/>
          <w:divBdr>
            <w:top w:val="none" w:sz="0" w:space="0" w:color="auto"/>
            <w:left w:val="none" w:sz="0" w:space="0" w:color="auto"/>
            <w:bottom w:val="none" w:sz="0" w:space="0" w:color="auto"/>
            <w:right w:val="none" w:sz="0" w:space="0" w:color="auto"/>
          </w:divBdr>
        </w:div>
      </w:divsChild>
    </w:div>
    <w:div w:id="261763049">
      <w:bodyDiv w:val="1"/>
      <w:marLeft w:val="0"/>
      <w:marRight w:val="0"/>
      <w:marTop w:val="0"/>
      <w:marBottom w:val="0"/>
      <w:divBdr>
        <w:top w:val="none" w:sz="0" w:space="0" w:color="auto"/>
        <w:left w:val="none" w:sz="0" w:space="0" w:color="auto"/>
        <w:bottom w:val="none" w:sz="0" w:space="0" w:color="auto"/>
        <w:right w:val="none" w:sz="0" w:space="0" w:color="auto"/>
      </w:divBdr>
      <w:divsChild>
        <w:div w:id="1864898619">
          <w:marLeft w:val="480"/>
          <w:marRight w:val="0"/>
          <w:marTop w:val="0"/>
          <w:marBottom w:val="0"/>
          <w:divBdr>
            <w:top w:val="none" w:sz="0" w:space="0" w:color="auto"/>
            <w:left w:val="none" w:sz="0" w:space="0" w:color="auto"/>
            <w:bottom w:val="none" w:sz="0" w:space="0" w:color="auto"/>
            <w:right w:val="none" w:sz="0" w:space="0" w:color="auto"/>
          </w:divBdr>
        </w:div>
        <w:div w:id="686057857">
          <w:marLeft w:val="480"/>
          <w:marRight w:val="0"/>
          <w:marTop w:val="0"/>
          <w:marBottom w:val="0"/>
          <w:divBdr>
            <w:top w:val="none" w:sz="0" w:space="0" w:color="auto"/>
            <w:left w:val="none" w:sz="0" w:space="0" w:color="auto"/>
            <w:bottom w:val="none" w:sz="0" w:space="0" w:color="auto"/>
            <w:right w:val="none" w:sz="0" w:space="0" w:color="auto"/>
          </w:divBdr>
        </w:div>
        <w:div w:id="1970359596">
          <w:marLeft w:val="480"/>
          <w:marRight w:val="0"/>
          <w:marTop w:val="0"/>
          <w:marBottom w:val="0"/>
          <w:divBdr>
            <w:top w:val="none" w:sz="0" w:space="0" w:color="auto"/>
            <w:left w:val="none" w:sz="0" w:space="0" w:color="auto"/>
            <w:bottom w:val="none" w:sz="0" w:space="0" w:color="auto"/>
            <w:right w:val="none" w:sz="0" w:space="0" w:color="auto"/>
          </w:divBdr>
        </w:div>
        <w:div w:id="310253750">
          <w:marLeft w:val="480"/>
          <w:marRight w:val="0"/>
          <w:marTop w:val="0"/>
          <w:marBottom w:val="0"/>
          <w:divBdr>
            <w:top w:val="none" w:sz="0" w:space="0" w:color="auto"/>
            <w:left w:val="none" w:sz="0" w:space="0" w:color="auto"/>
            <w:bottom w:val="none" w:sz="0" w:space="0" w:color="auto"/>
            <w:right w:val="none" w:sz="0" w:space="0" w:color="auto"/>
          </w:divBdr>
        </w:div>
        <w:div w:id="697509024">
          <w:marLeft w:val="480"/>
          <w:marRight w:val="0"/>
          <w:marTop w:val="0"/>
          <w:marBottom w:val="0"/>
          <w:divBdr>
            <w:top w:val="none" w:sz="0" w:space="0" w:color="auto"/>
            <w:left w:val="none" w:sz="0" w:space="0" w:color="auto"/>
            <w:bottom w:val="none" w:sz="0" w:space="0" w:color="auto"/>
            <w:right w:val="none" w:sz="0" w:space="0" w:color="auto"/>
          </w:divBdr>
        </w:div>
        <w:div w:id="1386904253">
          <w:marLeft w:val="480"/>
          <w:marRight w:val="0"/>
          <w:marTop w:val="0"/>
          <w:marBottom w:val="0"/>
          <w:divBdr>
            <w:top w:val="none" w:sz="0" w:space="0" w:color="auto"/>
            <w:left w:val="none" w:sz="0" w:space="0" w:color="auto"/>
            <w:bottom w:val="none" w:sz="0" w:space="0" w:color="auto"/>
            <w:right w:val="none" w:sz="0" w:space="0" w:color="auto"/>
          </w:divBdr>
        </w:div>
        <w:div w:id="983045176">
          <w:marLeft w:val="480"/>
          <w:marRight w:val="0"/>
          <w:marTop w:val="0"/>
          <w:marBottom w:val="0"/>
          <w:divBdr>
            <w:top w:val="none" w:sz="0" w:space="0" w:color="auto"/>
            <w:left w:val="none" w:sz="0" w:space="0" w:color="auto"/>
            <w:bottom w:val="none" w:sz="0" w:space="0" w:color="auto"/>
            <w:right w:val="none" w:sz="0" w:space="0" w:color="auto"/>
          </w:divBdr>
        </w:div>
        <w:div w:id="1193301038">
          <w:marLeft w:val="480"/>
          <w:marRight w:val="0"/>
          <w:marTop w:val="0"/>
          <w:marBottom w:val="0"/>
          <w:divBdr>
            <w:top w:val="none" w:sz="0" w:space="0" w:color="auto"/>
            <w:left w:val="none" w:sz="0" w:space="0" w:color="auto"/>
            <w:bottom w:val="none" w:sz="0" w:space="0" w:color="auto"/>
            <w:right w:val="none" w:sz="0" w:space="0" w:color="auto"/>
          </w:divBdr>
        </w:div>
        <w:div w:id="652608299">
          <w:marLeft w:val="480"/>
          <w:marRight w:val="0"/>
          <w:marTop w:val="0"/>
          <w:marBottom w:val="0"/>
          <w:divBdr>
            <w:top w:val="none" w:sz="0" w:space="0" w:color="auto"/>
            <w:left w:val="none" w:sz="0" w:space="0" w:color="auto"/>
            <w:bottom w:val="none" w:sz="0" w:space="0" w:color="auto"/>
            <w:right w:val="none" w:sz="0" w:space="0" w:color="auto"/>
          </w:divBdr>
        </w:div>
        <w:div w:id="314838932">
          <w:marLeft w:val="480"/>
          <w:marRight w:val="0"/>
          <w:marTop w:val="0"/>
          <w:marBottom w:val="0"/>
          <w:divBdr>
            <w:top w:val="none" w:sz="0" w:space="0" w:color="auto"/>
            <w:left w:val="none" w:sz="0" w:space="0" w:color="auto"/>
            <w:bottom w:val="none" w:sz="0" w:space="0" w:color="auto"/>
            <w:right w:val="none" w:sz="0" w:space="0" w:color="auto"/>
          </w:divBdr>
        </w:div>
        <w:div w:id="233199809">
          <w:marLeft w:val="480"/>
          <w:marRight w:val="0"/>
          <w:marTop w:val="0"/>
          <w:marBottom w:val="0"/>
          <w:divBdr>
            <w:top w:val="none" w:sz="0" w:space="0" w:color="auto"/>
            <w:left w:val="none" w:sz="0" w:space="0" w:color="auto"/>
            <w:bottom w:val="none" w:sz="0" w:space="0" w:color="auto"/>
            <w:right w:val="none" w:sz="0" w:space="0" w:color="auto"/>
          </w:divBdr>
        </w:div>
        <w:div w:id="1832333758">
          <w:marLeft w:val="480"/>
          <w:marRight w:val="0"/>
          <w:marTop w:val="0"/>
          <w:marBottom w:val="0"/>
          <w:divBdr>
            <w:top w:val="none" w:sz="0" w:space="0" w:color="auto"/>
            <w:left w:val="none" w:sz="0" w:space="0" w:color="auto"/>
            <w:bottom w:val="none" w:sz="0" w:space="0" w:color="auto"/>
            <w:right w:val="none" w:sz="0" w:space="0" w:color="auto"/>
          </w:divBdr>
        </w:div>
        <w:div w:id="162744648">
          <w:marLeft w:val="480"/>
          <w:marRight w:val="0"/>
          <w:marTop w:val="0"/>
          <w:marBottom w:val="0"/>
          <w:divBdr>
            <w:top w:val="none" w:sz="0" w:space="0" w:color="auto"/>
            <w:left w:val="none" w:sz="0" w:space="0" w:color="auto"/>
            <w:bottom w:val="none" w:sz="0" w:space="0" w:color="auto"/>
            <w:right w:val="none" w:sz="0" w:space="0" w:color="auto"/>
          </w:divBdr>
        </w:div>
        <w:div w:id="1815100165">
          <w:marLeft w:val="480"/>
          <w:marRight w:val="0"/>
          <w:marTop w:val="0"/>
          <w:marBottom w:val="0"/>
          <w:divBdr>
            <w:top w:val="none" w:sz="0" w:space="0" w:color="auto"/>
            <w:left w:val="none" w:sz="0" w:space="0" w:color="auto"/>
            <w:bottom w:val="none" w:sz="0" w:space="0" w:color="auto"/>
            <w:right w:val="none" w:sz="0" w:space="0" w:color="auto"/>
          </w:divBdr>
        </w:div>
        <w:div w:id="1667127380">
          <w:marLeft w:val="480"/>
          <w:marRight w:val="0"/>
          <w:marTop w:val="0"/>
          <w:marBottom w:val="0"/>
          <w:divBdr>
            <w:top w:val="none" w:sz="0" w:space="0" w:color="auto"/>
            <w:left w:val="none" w:sz="0" w:space="0" w:color="auto"/>
            <w:bottom w:val="none" w:sz="0" w:space="0" w:color="auto"/>
            <w:right w:val="none" w:sz="0" w:space="0" w:color="auto"/>
          </w:divBdr>
        </w:div>
        <w:div w:id="63573677">
          <w:marLeft w:val="480"/>
          <w:marRight w:val="0"/>
          <w:marTop w:val="0"/>
          <w:marBottom w:val="0"/>
          <w:divBdr>
            <w:top w:val="none" w:sz="0" w:space="0" w:color="auto"/>
            <w:left w:val="none" w:sz="0" w:space="0" w:color="auto"/>
            <w:bottom w:val="none" w:sz="0" w:space="0" w:color="auto"/>
            <w:right w:val="none" w:sz="0" w:space="0" w:color="auto"/>
          </w:divBdr>
        </w:div>
        <w:div w:id="683871376">
          <w:marLeft w:val="480"/>
          <w:marRight w:val="0"/>
          <w:marTop w:val="0"/>
          <w:marBottom w:val="0"/>
          <w:divBdr>
            <w:top w:val="none" w:sz="0" w:space="0" w:color="auto"/>
            <w:left w:val="none" w:sz="0" w:space="0" w:color="auto"/>
            <w:bottom w:val="none" w:sz="0" w:space="0" w:color="auto"/>
            <w:right w:val="none" w:sz="0" w:space="0" w:color="auto"/>
          </w:divBdr>
        </w:div>
        <w:div w:id="1329820529">
          <w:marLeft w:val="480"/>
          <w:marRight w:val="0"/>
          <w:marTop w:val="0"/>
          <w:marBottom w:val="0"/>
          <w:divBdr>
            <w:top w:val="none" w:sz="0" w:space="0" w:color="auto"/>
            <w:left w:val="none" w:sz="0" w:space="0" w:color="auto"/>
            <w:bottom w:val="none" w:sz="0" w:space="0" w:color="auto"/>
            <w:right w:val="none" w:sz="0" w:space="0" w:color="auto"/>
          </w:divBdr>
        </w:div>
        <w:div w:id="1959870461">
          <w:marLeft w:val="480"/>
          <w:marRight w:val="0"/>
          <w:marTop w:val="0"/>
          <w:marBottom w:val="0"/>
          <w:divBdr>
            <w:top w:val="none" w:sz="0" w:space="0" w:color="auto"/>
            <w:left w:val="none" w:sz="0" w:space="0" w:color="auto"/>
            <w:bottom w:val="none" w:sz="0" w:space="0" w:color="auto"/>
            <w:right w:val="none" w:sz="0" w:space="0" w:color="auto"/>
          </w:divBdr>
        </w:div>
        <w:div w:id="25103978">
          <w:marLeft w:val="480"/>
          <w:marRight w:val="0"/>
          <w:marTop w:val="0"/>
          <w:marBottom w:val="0"/>
          <w:divBdr>
            <w:top w:val="none" w:sz="0" w:space="0" w:color="auto"/>
            <w:left w:val="none" w:sz="0" w:space="0" w:color="auto"/>
            <w:bottom w:val="none" w:sz="0" w:space="0" w:color="auto"/>
            <w:right w:val="none" w:sz="0" w:space="0" w:color="auto"/>
          </w:divBdr>
        </w:div>
        <w:div w:id="987975553">
          <w:marLeft w:val="480"/>
          <w:marRight w:val="0"/>
          <w:marTop w:val="0"/>
          <w:marBottom w:val="0"/>
          <w:divBdr>
            <w:top w:val="none" w:sz="0" w:space="0" w:color="auto"/>
            <w:left w:val="none" w:sz="0" w:space="0" w:color="auto"/>
            <w:bottom w:val="none" w:sz="0" w:space="0" w:color="auto"/>
            <w:right w:val="none" w:sz="0" w:space="0" w:color="auto"/>
          </w:divBdr>
        </w:div>
        <w:div w:id="1898512685">
          <w:marLeft w:val="480"/>
          <w:marRight w:val="0"/>
          <w:marTop w:val="0"/>
          <w:marBottom w:val="0"/>
          <w:divBdr>
            <w:top w:val="none" w:sz="0" w:space="0" w:color="auto"/>
            <w:left w:val="none" w:sz="0" w:space="0" w:color="auto"/>
            <w:bottom w:val="none" w:sz="0" w:space="0" w:color="auto"/>
            <w:right w:val="none" w:sz="0" w:space="0" w:color="auto"/>
          </w:divBdr>
        </w:div>
        <w:div w:id="1948732198">
          <w:marLeft w:val="480"/>
          <w:marRight w:val="0"/>
          <w:marTop w:val="0"/>
          <w:marBottom w:val="0"/>
          <w:divBdr>
            <w:top w:val="none" w:sz="0" w:space="0" w:color="auto"/>
            <w:left w:val="none" w:sz="0" w:space="0" w:color="auto"/>
            <w:bottom w:val="none" w:sz="0" w:space="0" w:color="auto"/>
            <w:right w:val="none" w:sz="0" w:space="0" w:color="auto"/>
          </w:divBdr>
        </w:div>
        <w:div w:id="1176386272">
          <w:marLeft w:val="480"/>
          <w:marRight w:val="0"/>
          <w:marTop w:val="0"/>
          <w:marBottom w:val="0"/>
          <w:divBdr>
            <w:top w:val="none" w:sz="0" w:space="0" w:color="auto"/>
            <w:left w:val="none" w:sz="0" w:space="0" w:color="auto"/>
            <w:bottom w:val="none" w:sz="0" w:space="0" w:color="auto"/>
            <w:right w:val="none" w:sz="0" w:space="0" w:color="auto"/>
          </w:divBdr>
        </w:div>
        <w:div w:id="427819612">
          <w:marLeft w:val="480"/>
          <w:marRight w:val="0"/>
          <w:marTop w:val="0"/>
          <w:marBottom w:val="0"/>
          <w:divBdr>
            <w:top w:val="none" w:sz="0" w:space="0" w:color="auto"/>
            <w:left w:val="none" w:sz="0" w:space="0" w:color="auto"/>
            <w:bottom w:val="none" w:sz="0" w:space="0" w:color="auto"/>
            <w:right w:val="none" w:sz="0" w:space="0" w:color="auto"/>
          </w:divBdr>
        </w:div>
        <w:div w:id="1916082555">
          <w:marLeft w:val="480"/>
          <w:marRight w:val="0"/>
          <w:marTop w:val="0"/>
          <w:marBottom w:val="0"/>
          <w:divBdr>
            <w:top w:val="none" w:sz="0" w:space="0" w:color="auto"/>
            <w:left w:val="none" w:sz="0" w:space="0" w:color="auto"/>
            <w:bottom w:val="none" w:sz="0" w:space="0" w:color="auto"/>
            <w:right w:val="none" w:sz="0" w:space="0" w:color="auto"/>
          </w:divBdr>
        </w:div>
        <w:div w:id="1275288154">
          <w:marLeft w:val="480"/>
          <w:marRight w:val="0"/>
          <w:marTop w:val="0"/>
          <w:marBottom w:val="0"/>
          <w:divBdr>
            <w:top w:val="none" w:sz="0" w:space="0" w:color="auto"/>
            <w:left w:val="none" w:sz="0" w:space="0" w:color="auto"/>
            <w:bottom w:val="none" w:sz="0" w:space="0" w:color="auto"/>
            <w:right w:val="none" w:sz="0" w:space="0" w:color="auto"/>
          </w:divBdr>
        </w:div>
        <w:div w:id="1551111473">
          <w:marLeft w:val="480"/>
          <w:marRight w:val="0"/>
          <w:marTop w:val="0"/>
          <w:marBottom w:val="0"/>
          <w:divBdr>
            <w:top w:val="none" w:sz="0" w:space="0" w:color="auto"/>
            <w:left w:val="none" w:sz="0" w:space="0" w:color="auto"/>
            <w:bottom w:val="none" w:sz="0" w:space="0" w:color="auto"/>
            <w:right w:val="none" w:sz="0" w:space="0" w:color="auto"/>
          </w:divBdr>
        </w:div>
        <w:div w:id="1620799270">
          <w:marLeft w:val="480"/>
          <w:marRight w:val="0"/>
          <w:marTop w:val="0"/>
          <w:marBottom w:val="0"/>
          <w:divBdr>
            <w:top w:val="none" w:sz="0" w:space="0" w:color="auto"/>
            <w:left w:val="none" w:sz="0" w:space="0" w:color="auto"/>
            <w:bottom w:val="none" w:sz="0" w:space="0" w:color="auto"/>
            <w:right w:val="none" w:sz="0" w:space="0" w:color="auto"/>
          </w:divBdr>
        </w:div>
        <w:div w:id="233514427">
          <w:marLeft w:val="480"/>
          <w:marRight w:val="0"/>
          <w:marTop w:val="0"/>
          <w:marBottom w:val="0"/>
          <w:divBdr>
            <w:top w:val="none" w:sz="0" w:space="0" w:color="auto"/>
            <w:left w:val="none" w:sz="0" w:space="0" w:color="auto"/>
            <w:bottom w:val="none" w:sz="0" w:space="0" w:color="auto"/>
            <w:right w:val="none" w:sz="0" w:space="0" w:color="auto"/>
          </w:divBdr>
        </w:div>
        <w:div w:id="1638949276">
          <w:marLeft w:val="480"/>
          <w:marRight w:val="0"/>
          <w:marTop w:val="0"/>
          <w:marBottom w:val="0"/>
          <w:divBdr>
            <w:top w:val="none" w:sz="0" w:space="0" w:color="auto"/>
            <w:left w:val="none" w:sz="0" w:space="0" w:color="auto"/>
            <w:bottom w:val="none" w:sz="0" w:space="0" w:color="auto"/>
            <w:right w:val="none" w:sz="0" w:space="0" w:color="auto"/>
          </w:divBdr>
        </w:div>
        <w:div w:id="1741095746">
          <w:marLeft w:val="480"/>
          <w:marRight w:val="0"/>
          <w:marTop w:val="0"/>
          <w:marBottom w:val="0"/>
          <w:divBdr>
            <w:top w:val="none" w:sz="0" w:space="0" w:color="auto"/>
            <w:left w:val="none" w:sz="0" w:space="0" w:color="auto"/>
            <w:bottom w:val="none" w:sz="0" w:space="0" w:color="auto"/>
            <w:right w:val="none" w:sz="0" w:space="0" w:color="auto"/>
          </w:divBdr>
        </w:div>
        <w:div w:id="465857673">
          <w:marLeft w:val="480"/>
          <w:marRight w:val="0"/>
          <w:marTop w:val="0"/>
          <w:marBottom w:val="0"/>
          <w:divBdr>
            <w:top w:val="none" w:sz="0" w:space="0" w:color="auto"/>
            <w:left w:val="none" w:sz="0" w:space="0" w:color="auto"/>
            <w:bottom w:val="none" w:sz="0" w:space="0" w:color="auto"/>
            <w:right w:val="none" w:sz="0" w:space="0" w:color="auto"/>
          </w:divBdr>
        </w:div>
        <w:div w:id="817263637">
          <w:marLeft w:val="480"/>
          <w:marRight w:val="0"/>
          <w:marTop w:val="0"/>
          <w:marBottom w:val="0"/>
          <w:divBdr>
            <w:top w:val="none" w:sz="0" w:space="0" w:color="auto"/>
            <w:left w:val="none" w:sz="0" w:space="0" w:color="auto"/>
            <w:bottom w:val="none" w:sz="0" w:space="0" w:color="auto"/>
            <w:right w:val="none" w:sz="0" w:space="0" w:color="auto"/>
          </w:divBdr>
        </w:div>
        <w:div w:id="651837531">
          <w:marLeft w:val="480"/>
          <w:marRight w:val="0"/>
          <w:marTop w:val="0"/>
          <w:marBottom w:val="0"/>
          <w:divBdr>
            <w:top w:val="none" w:sz="0" w:space="0" w:color="auto"/>
            <w:left w:val="none" w:sz="0" w:space="0" w:color="auto"/>
            <w:bottom w:val="none" w:sz="0" w:space="0" w:color="auto"/>
            <w:right w:val="none" w:sz="0" w:space="0" w:color="auto"/>
          </w:divBdr>
        </w:div>
        <w:div w:id="2102095011">
          <w:marLeft w:val="480"/>
          <w:marRight w:val="0"/>
          <w:marTop w:val="0"/>
          <w:marBottom w:val="0"/>
          <w:divBdr>
            <w:top w:val="none" w:sz="0" w:space="0" w:color="auto"/>
            <w:left w:val="none" w:sz="0" w:space="0" w:color="auto"/>
            <w:bottom w:val="none" w:sz="0" w:space="0" w:color="auto"/>
            <w:right w:val="none" w:sz="0" w:space="0" w:color="auto"/>
          </w:divBdr>
        </w:div>
        <w:div w:id="788739291">
          <w:marLeft w:val="480"/>
          <w:marRight w:val="0"/>
          <w:marTop w:val="0"/>
          <w:marBottom w:val="0"/>
          <w:divBdr>
            <w:top w:val="none" w:sz="0" w:space="0" w:color="auto"/>
            <w:left w:val="none" w:sz="0" w:space="0" w:color="auto"/>
            <w:bottom w:val="none" w:sz="0" w:space="0" w:color="auto"/>
            <w:right w:val="none" w:sz="0" w:space="0" w:color="auto"/>
          </w:divBdr>
        </w:div>
        <w:div w:id="630137699">
          <w:marLeft w:val="480"/>
          <w:marRight w:val="0"/>
          <w:marTop w:val="0"/>
          <w:marBottom w:val="0"/>
          <w:divBdr>
            <w:top w:val="none" w:sz="0" w:space="0" w:color="auto"/>
            <w:left w:val="none" w:sz="0" w:space="0" w:color="auto"/>
            <w:bottom w:val="none" w:sz="0" w:space="0" w:color="auto"/>
            <w:right w:val="none" w:sz="0" w:space="0" w:color="auto"/>
          </w:divBdr>
        </w:div>
        <w:div w:id="1480414410">
          <w:marLeft w:val="480"/>
          <w:marRight w:val="0"/>
          <w:marTop w:val="0"/>
          <w:marBottom w:val="0"/>
          <w:divBdr>
            <w:top w:val="none" w:sz="0" w:space="0" w:color="auto"/>
            <w:left w:val="none" w:sz="0" w:space="0" w:color="auto"/>
            <w:bottom w:val="none" w:sz="0" w:space="0" w:color="auto"/>
            <w:right w:val="none" w:sz="0" w:space="0" w:color="auto"/>
          </w:divBdr>
        </w:div>
        <w:div w:id="2007710944">
          <w:marLeft w:val="480"/>
          <w:marRight w:val="0"/>
          <w:marTop w:val="0"/>
          <w:marBottom w:val="0"/>
          <w:divBdr>
            <w:top w:val="none" w:sz="0" w:space="0" w:color="auto"/>
            <w:left w:val="none" w:sz="0" w:space="0" w:color="auto"/>
            <w:bottom w:val="none" w:sz="0" w:space="0" w:color="auto"/>
            <w:right w:val="none" w:sz="0" w:space="0" w:color="auto"/>
          </w:divBdr>
        </w:div>
        <w:div w:id="1130631568">
          <w:marLeft w:val="480"/>
          <w:marRight w:val="0"/>
          <w:marTop w:val="0"/>
          <w:marBottom w:val="0"/>
          <w:divBdr>
            <w:top w:val="none" w:sz="0" w:space="0" w:color="auto"/>
            <w:left w:val="none" w:sz="0" w:space="0" w:color="auto"/>
            <w:bottom w:val="none" w:sz="0" w:space="0" w:color="auto"/>
            <w:right w:val="none" w:sz="0" w:space="0" w:color="auto"/>
          </w:divBdr>
        </w:div>
        <w:div w:id="1626278519">
          <w:marLeft w:val="480"/>
          <w:marRight w:val="0"/>
          <w:marTop w:val="0"/>
          <w:marBottom w:val="0"/>
          <w:divBdr>
            <w:top w:val="none" w:sz="0" w:space="0" w:color="auto"/>
            <w:left w:val="none" w:sz="0" w:space="0" w:color="auto"/>
            <w:bottom w:val="none" w:sz="0" w:space="0" w:color="auto"/>
            <w:right w:val="none" w:sz="0" w:space="0" w:color="auto"/>
          </w:divBdr>
        </w:div>
        <w:div w:id="1812942523">
          <w:marLeft w:val="480"/>
          <w:marRight w:val="0"/>
          <w:marTop w:val="0"/>
          <w:marBottom w:val="0"/>
          <w:divBdr>
            <w:top w:val="none" w:sz="0" w:space="0" w:color="auto"/>
            <w:left w:val="none" w:sz="0" w:space="0" w:color="auto"/>
            <w:bottom w:val="none" w:sz="0" w:space="0" w:color="auto"/>
            <w:right w:val="none" w:sz="0" w:space="0" w:color="auto"/>
          </w:divBdr>
        </w:div>
        <w:div w:id="1094738749">
          <w:marLeft w:val="480"/>
          <w:marRight w:val="0"/>
          <w:marTop w:val="0"/>
          <w:marBottom w:val="0"/>
          <w:divBdr>
            <w:top w:val="none" w:sz="0" w:space="0" w:color="auto"/>
            <w:left w:val="none" w:sz="0" w:space="0" w:color="auto"/>
            <w:bottom w:val="none" w:sz="0" w:space="0" w:color="auto"/>
            <w:right w:val="none" w:sz="0" w:space="0" w:color="auto"/>
          </w:divBdr>
        </w:div>
        <w:div w:id="2007709229">
          <w:marLeft w:val="480"/>
          <w:marRight w:val="0"/>
          <w:marTop w:val="0"/>
          <w:marBottom w:val="0"/>
          <w:divBdr>
            <w:top w:val="none" w:sz="0" w:space="0" w:color="auto"/>
            <w:left w:val="none" w:sz="0" w:space="0" w:color="auto"/>
            <w:bottom w:val="none" w:sz="0" w:space="0" w:color="auto"/>
            <w:right w:val="none" w:sz="0" w:space="0" w:color="auto"/>
          </w:divBdr>
        </w:div>
        <w:div w:id="1751849764">
          <w:marLeft w:val="480"/>
          <w:marRight w:val="0"/>
          <w:marTop w:val="0"/>
          <w:marBottom w:val="0"/>
          <w:divBdr>
            <w:top w:val="none" w:sz="0" w:space="0" w:color="auto"/>
            <w:left w:val="none" w:sz="0" w:space="0" w:color="auto"/>
            <w:bottom w:val="none" w:sz="0" w:space="0" w:color="auto"/>
            <w:right w:val="none" w:sz="0" w:space="0" w:color="auto"/>
          </w:divBdr>
        </w:div>
        <w:div w:id="1216627101">
          <w:marLeft w:val="480"/>
          <w:marRight w:val="0"/>
          <w:marTop w:val="0"/>
          <w:marBottom w:val="0"/>
          <w:divBdr>
            <w:top w:val="none" w:sz="0" w:space="0" w:color="auto"/>
            <w:left w:val="none" w:sz="0" w:space="0" w:color="auto"/>
            <w:bottom w:val="none" w:sz="0" w:space="0" w:color="auto"/>
            <w:right w:val="none" w:sz="0" w:space="0" w:color="auto"/>
          </w:divBdr>
        </w:div>
        <w:div w:id="801459786">
          <w:marLeft w:val="480"/>
          <w:marRight w:val="0"/>
          <w:marTop w:val="0"/>
          <w:marBottom w:val="0"/>
          <w:divBdr>
            <w:top w:val="none" w:sz="0" w:space="0" w:color="auto"/>
            <w:left w:val="none" w:sz="0" w:space="0" w:color="auto"/>
            <w:bottom w:val="none" w:sz="0" w:space="0" w:color="auto"/>
            <w:right w:val="none" w:sz="0" w:space="0" w:color="auto"/>
          </w:divBdr>
        </w:div>
        <w:div w:id="427622519">
          <w:marLeft w:val="480"/>
          <w:marRight w:val="0"/>
          <w:marTop w:val="0"/>
          <w:marBottom w:val="0"/>
          <w:divBdr>
            <w:top w:val="none" w:sz="0" w:space="0" w:color="auto"/>
            <w:left w:val="none" w:sz="0" w:space="0" w:color="auto"/>
            <w:bottom w:val="none" w:sz="0" w:space="0" w:color="auto"/>
            <w:right w:val="none" w:sz="0" w:space="0" w:color="auto"/>
          </w:divBdr>
        </w:div>
        <w:div w:id="1677462092">
          <w:marLeft w:val="480"/>
          <w:marRight w:val="0"/>
          <w:marTop w:val="0"/>
          <w:marBottom w:val="0"/>
          <w:divBdr>
            <w:top w:val="none" w:sz="0" w:space="0" w:color="auto"/>
            <w:left w:val="none" w:sz="0" w:space="0" w:color="auto"/>
            <w:bottom w:val="none" w:sz="0" w:space="0" w:color="auto"/>
            <w:right w:val="none" w:sz="0" w:space="0" w:color="auto"/>
          </w:divBdr>
        </w:div>
        <w:div w:id="1219169595">
          <w:marLeft w:val="480"/>
          <w:marRight w:val="0"/>
          <w:marTop w:val="0"/>
          <w:marBottom w:val="0"/>
          <w:divBdr>
            <w:top w:val="none" w:sz="0" w:space="0" w:color="auto"/>
            <w:left w:val="none" w:sz="0" w:space="0" w:color="auto"/>
            <w:bottom w:val="none" w:sz="0" w:space="0" w:color="auto"/>
            <w:right w:val="none" w:sz="0" w:space="0" w:color="auto"/>
          </w:divBdr>
        </w:div>
        <w:div w:id="1394620016">
          <w:marLeft w:val="480"/>
          <w:marRight w:val="0"/>
          <w:marTop w:val="0"/>
          <w:marBottom w:val="0"/>
          <w:divBdr>
            <w:top w:val="none" w:sz="0" w:space="0" w:color="auto"/>
            <w:left w:val="none" w:sz="0" w:space="0" w:color="auto"/>
            <w:bottom w:val="none" w:sz="0" w:space="0" w:color="auto"/>
            <w:right w:val="none" w:sz="0" w:space="0" w:color="auto"/>
          </w:divBdr>
        </w:div>
        <w:div w:id="1650011082">
          <w:marLeft w:val="480"/>
          <w:marRight w:val="0"/>
          <w:marTop w:val="0"/>
          <w:marBottom w:val="0"/>
          <w:divBdr>
            <w:top w:val="none" w:sz="0" w:space="0" w:color="auto"/>
            <w:left w:val="none" w:sz="0" w:space="0" w:color="auto"/>
            <w:bottom w:val="none" w:sz="0" w:space="0" w:color="auto"/>
            <w:right w:val="none" w:sz="0" w:space="0" w:color="auto"/>
          </w:divBdr>
        </w:div>
        <w:div w:id="104735204">
          <w:marLeft w:val="480"/>
          <w:marRight w:val="0"/>
          <w:marTop w:val="0"/>
          <w:marBottom w:val="0"/>
          <w:divBdr>
            <w:top w:val="none" w:sz="0" w:space="0" w:color="auto"/>
            <w:left w:val="none" w:sz="0" w:space="0" w:color="auto"/>
            <w:bottom w:val="none" w:sz="0" w:space="0" w:color="auto"/>
            <w:right w:val="none" w:sz="0" w:space="0" w:color="auto"/>
          </w:divBdr>
        </w:div>
        <w:div w:id="387609022">
          <w:marLeft w:val="480"/>
          <w:marRight w:val="0"/>
          <w:marTop w:val="0"/>
          <w:marBottom w:val="0"/>
          <w:divBdr>
            <w:top w:val="none" w:sz="0" w:space="0" w:color="auto"/>
            <w:left w:val="none" w:sz="0" w:space="0" w:color="auto"/>
            <w:bottom w:val="none" w:sz="0" w:space="0" w:color="auto"/>
            <w:right w:val="none" w:sz="0" w:space="0" w:color="auto"/>
          </w:divBdr>
        </w:div>
        <w:div w:id="904486035">
          <w:marLeft w:val="480"/>
          <w:marRight w:val="0"/>
          <w:marTop w:val="0"/>
          <w:marBottom w:val="0"/>
          <w:divBdr>
            <w:top w:val="none" w:sz="0" w:space="0" w:color="auto"/>
            <w:left w:val="none" w:sz="0" w:space="0" w:color="auto"/>
            <w:bottom w:val="none" w:sz="0" w:space="0" w:color="auto"/>
            <w:right w:val="none" w:sz="0" w:space="0" w:color="auto"/>
          </w:divBdr>
        </w:div>
        <w:div w:id="1361131419">
          <w:marLeft w:val="480"/>
          <w:marRight w:val="0"/>
          <w:marTop w:val="0"/>
          <w:marBottom w:val="0"/>
          <w:divBdr>
            <w:top w:val="none" w:sz="0" w:space="0" w:color="auto"/>
            <w:left w:val="none" w:sz="0" w:space="0" w:color="auto"/>
            <w:bottom w:val="none" w:sz="0" w:space="0" w:color="auto"/>
            <w:right w:val="none" w:sz="0" w:space="0" w:color="auto"/>
          </w:divBdr>
        </w:div>
        <w:div w:id="817843966">
          <w:marLeft w:val="480"/>
          <w:marRight w:val="0"/>
          <w:marTop w:val="0"/>
          <w:marBottom w:val="0"/>
          <w:divBdr>
            <w:top w:val="none" w:sz="0" w:space="0" w:color="auto"/>
            <w:left w:val="none" w:sz="0" w:space="0" w:color="auto"/>
            <w:bottom w:val="none" w:sz="0" w:space="0" w:color="auto"/>
            <w:right w:val="none" w:sz="0" w:space="0" w:color="auto"/>
          </w:divBdr>
        </w:div>
        <w:div w:id="166604151">
          <w:marLeft w:val="480"/>
          <w:marRight w:val="0"/>
          <w:marTop w:val="0"/>
          <w:marBottom w:val="0"/>
          <w:divBdr>
            <w:top w:val="none" w:sz="0" w:space="0" w:color="auto"/>
            <w:left w:val="none" w:sz="0" w:space="0" w:color="auto"/>
            <w:bottom w:val="none" w:sz="0" w:space="0" w:color="auto"/>
            <w:right w:val="none" w:sz="0" w:space="0" w:color="auto"/>
          </w:divBdr>
        </w:div>
        <w:div w:id="1622568847">
          <w:marLeft w:val="480"/>
          <w:marRight w:val="0"/>
          <w:marTop w:val="0"/>
          <w:marBottom w:val="0"/>
          <w:divBdr>
            <w:top w:val="none" w:sz="0" w:space="0" w:color="auto"/>
            <w:left w:val="none" w:sz="0" w:space="0" w:color="auto"/>
            <w:bottom w:val="none" w:sz="0" w:space="0" w:color="auto"/>
            <w:right w:val="none" w:sz="0" w:space="0" w:color="auto"/>
          </w:divBdr>
        </w:div>
        <w:div w:id="569537573">
          <w:marLeft w:val="480"/>
          <w:marRight w:val="0"/>
          <w:marTop w:val="0"/>
          <w:marBottom w:val="0"/>
          <w:divBdr>
            <w:top w:val="none" w:sz="0" w:space="0" w:color="auto"/>
            <w:left w:val="none" w:sz="0" w:space="0" w:color="auto"/>
            <w:bottom w:val="none" w:sz="0" w:space="0" w:color="auto"/>
            <w:right w:val="none" w:sz="0" w:space="0" w:color="auto"/>
          </w:divBdr>
        </w:div>
        <w:div w:id="886449103">
          <w:marLeft w:val="480"/>
          <w:marRight w:val="0"/>
          <w:marTop w:val="0"/>
          <w:marBottom w:val="0"/>
          <w:divBdr>
            <w:top w:val="none" w:sz="0" w:space="0" w:color="auto"/>
            <w:left w:val="none" w:sz="0" w:space="0" w:color="auto"/>
            <w:bottom w:val="none" w:sz="0" w:space="0" w:color="auto"/>
            <w:right w:val="none" w:sz="0" w:space="0" w:color="auto"/>
          </w:divBdr>
        </w:div>
        <w:div w:id="306589809">
          <w:marLeft w:val="480"/>
          <w:marRight w:val="0"/>
          <w:marTop w:val="0"/>
          <w:marBottom w:val="0"/>
          <w:divBdr>
            <w:top w:val="none" w:sz="0" w:space="0" w:color="auto"/>
            <w:left w:val="none" w:sz="0" w:space="0" w:color="auto"/>
            <w:bottom w:val="none" w:sz="0" w:space="0" w:color="auto"/>
            <w:right w:val="none" w:sz="0" w:space="0" w:color="auto"/>
          </w:divBdr>
        </w:div>
        <w:div w:id="895237562">
          <w:marLeft w:val="480"/>
          <w:marRight w:val="0"/>
          <w:marTop w:val="0"/>
          <w:marBottom w:val="0"/>
          <w:divBdr>
            <w:top w:val="none" w:sz="0" w:space="0" w:color="auto"/>
            <w:left w:val="none" w:sz="0" w:space="0" w:color="auto"/>
            <w:bottom w:val="none" w:sz="0" w:space="0" w:color="auto"/>
            <w:right w:val="none" w:sz="0" w:space="0" w:color="auto"/>
          </w:divBdr>
        </w:div>
        <w:div w:id="283466044">
          <w:marLeft w:val="480"/>
          <w:marRight w:val="0"/>
          <w:marTop w:val="0"/>
          <w:marBottom w:val="0"/>
          <w:divBdr>
            <w:top w:val="none" w:sz="0" w:space="0" w:color="auto"/>
            <w:left w:val="none" w:sz="0" w:space="0" w:color="auto"/>
            <w:bottom w:val="none" w:sz="0" w:space="0" w:color="auto"/>
            <w:right w:val="none" w:sz="0" w:space="0" w:color="auto"/>
          </w:divBdr>
        </w:div>
        <w:div w:id="539439515">
          <w:marLeft w:val="480"/>
          <w:marRight w:val="0"/>
          <w:marTop w:val="0"/>
          <w:marBottom w:val="0"/>
          <w:divBdr>
            <w:top w:val="none" w:sz="0" w:space="0" w:color="auto"/>
            <w:left w:val="none" w:sz="0" w:space="0" w:color="auto"/>
            <w:bottom w:val="none" w:sz="0" w:space="0" w:color="auto"/>
            <w:right w:val="none" w:sz="0" w:space="0" w:color="auto"/>
          </w:divBdr>
        </w:div>
        <w:div w:id="986515296">
          <w:marLeft w:val="480"/>
          <w:marRight w:val="0"/>
          <w:marTop w:val="0"/>
          <w:marBottom w:val="0"/>
          <w:divBdr>
            <w:top w:val="none" w:sz="0" w:space="0" w:color="auto"/>
            <w:left w:val="none" w:sz="0" w:space="0" w:color="auto"/>
            <w:bottom w:val="none" w:sz="0" w:space="0" w:color="auto"/>
            <w:right w:val="none" w:sz="0" w:space="0" w:color="auto"/>
          </w:divBdr>
        </w:div>
        <w:div w:id="41249409">
          <w:marLeft w:val="480"/>
          <w:marRight w:val="0"/>
          <w:marTop w:val="0"/>
          <w:marBottom w:val="0"/>
          <w:divBdr>
            <w:top w:val="none" w:sz="0" w:space="0" w:color="auto"/>
            <w:left w:val="none" w:sz="0" w:space="0" w:color="auto"/>
            <w:bottom w:val="none" w:sz="0" w:space="0" w:color="auto"/>
            <w:right w:val="none" w:sz="0" w:space="0" w:color="auto"/>
          </w:divBdr>
        </w:div>
        <w:div w:id="620915683">
          <w:marLeft w:val="480"/>
          <w:marRight w:val="0"/>
          <w:marTop w:val="0"/>
          <w:marBottom w:val="0"/>
          <w:divBdr>
            <w:top w:val="none" w:sz="0" w:space="0" w:color="auto"/>
            <w:left w:val="none" w:sz="0" w:space="0" w:color="auto"/>
            <w:bottom w:val="none" w:sz="0" w:space="0" w:color="auto"/>
            <w:right w:val="none" w:sz="0" w:space="0" w:color="auto"/>
          </w:divBdr>
        </w:div>
        <w:div w:id="2102263868">
          <w:marLeft w:val="480"/>
          <w:marRight w:val="0"/>
          <w:marTop w:val="0"/>
          <w:marBottom w:val="0"/>
          <w:divBdr>
            <w:top w:val="none" w:sz="0" w:space="0" w:color="auto"/>
            <w:left w:val="none" w:sz="0" w:space="0" w:color="auto"/>
            <w:bottom w:val="none" w:sz="0" w:space="0" w:color="auto"/>
            <w:right w:val="none" w:sz="0" w:space="0" w:color="auto"/>
          </w:divBdr>
        </w:div>
        <w:div w:id="507446760">
          <w:marLeft w:val="480"/>
          <w:marRight w:val="0"/>
          <w:marTop w:val="0"/>
          <w:marBottom w:val="0"/>
          <w:divBdr>
            <w:top w:val="none" w:sz="0" w:space="0" w:color="auto"/>
            <w:left w:val="none" w:sz="0" w:space="0" w:color="auto"/>
            <w:bottom w:val="none" w:sz="0" w:space="0" w:color="auto"/>
            <w:right w:val="none" w:sz="0" w:space="0" w:color="auto"/>
          </w:divBdr>
        </w:div>
        <w:div w:id="883758027">
          <w:marLeft w:val="480"/>
          <w:marRight w:val="0"/>
          <w:marTop w:val="0"/>
          <w:marBottom w:val="0"/>
          <w:divBdr>
            <w:top w:val="none" w:sz="0" w:space="0" w:color="auto"/>
            <w:left w:val="none" w:sz="0" w:space="0" w:color="auto"/>
            <w:bottom w:val="none" w:sz="0" w:space="0" w:color="auto"/>
            <w:right w:val="none" w:sz="0" w:space="0" w:color="auto"/>
          </w:divBdr>
        </w:div>
        <w:div w:id="493688931">
          <w:marLeft w:val="480"/>
          <w:marRight w:val="0"/>
          <w:marTop w:val="0"/>
          <w:marBottom w:val="0"/>
          <w:divBdr>
            <w:top w:val="none" w:sz="0" w:space="0" w:color="auto"/>
            <w:left w:val="none" w:sz="0" w:space="0" w:color="auto"/>
            <w:bottom w:val="none" w:sz="0" w:space="0" w:color="auto"/>
            <w:right w:val="none" w:sz="0" w:space="0" w:color="auto"/>
          </w:divBdr>
        </w:div>
        <w:div w:id="1890411579">
          <w:marLeft w:val="480"/>
          <w:marRight w:val="0"/>
          <w:marTop w:val="0"/>
          <w:marBottom w:val="0"/>
          <w:divBdr>
            <w:top w:val="none" w:sz="0" w:space="0" w:color="auto"/>
            <w:left w:val="none" w:sz="0" w:space="0" w:color="auto"/>
            <w:bottom w:val="none" w:sz="0" w:space="0" w:color="auto"/>
            <w:right w:val="none" w:sz="0" w:space="0" w:color="auto"/>
          </w:divBdr>
        </w:div>
        <w:div w:id="688220161">
          <w:marLeft w:val="480"/>
          <w:marRight w:val="0"/>
          <w:marTop w:val="0"/>
          <w:marBottom w:val="0"/>
          <w:divBdr>
            <w:top w:val="none" w:sz="0" w:space="0" w:color="auto"/>
            <w:left w:val="none" w:sz="0" w:space="0" w:color="auto"/>
            <w:bottom w:val="none" w:sz="0" w:space="0" w:color="auto"/>
            <w:right w:val="none" w:sz="0" w:space="0" w:color="auto"/>
          </w:divBdr>
        </w:div>
        <w:div w:id="897788962">
          <w:marLeft w:val="480"/>
          <w:marRight w:val="0"/>
          <w:marTop w:val="0"/>
          <w:marBottom w:val="0"/>
          <w:divBdr>
            <w:top w:val="none" w:sz="0" w:space="0" w:color="auto"/>
            <w:left w:val="none" w:sz="0" w:space="0" w:color="auto"/>
            <w:bottom w:val="none" w:sz="0" w:space="0" w:color="auto"/>
            <w:right w:val="none" w:sz="0" w:space="0" w:color="auto"/>
          </w:divBdr>
        </w:div>
        <w:div w:id="273559095">
          <w:marLeft w:val="480"/>
          <w:marRight w:val="0"/>
          <w:marTop w:val="0"/>
          <w:marBottom w:val="0"/>
          <w:divBdr>
            <w:top w:val="none" w:sz="0" w:space="0" w:color="auto"/>
            <w:left w:val="none" w:sz="0" w:space="0" w:color="auto"/>
            <w:bottom w:val="none" w:sz="0" w:space="0" w:color="auto"/>
            <w:right w:val="none" w:sz="0" w:space="0" w:color="auto"/>
          </w:divBdr>
        </w:div>
        <w:div w:id="1573269804">
          <w:marLeft w:val="480"/>
          <w:marRight w:val="0"/>
          <w:marTop w:val="0"/>
          <w:marBottom w:val="0"/>
          <w:divBdr>
            <w:top w:val="none" w:sz="0" w:space="0" w:color="auto"/>
            <w:left w:val="none" w:sz="0" w:space="0" w:color="auto"/>
            <w:bottom w:val="none" w:sz="0" w:space="0" w:color="auto"/>
            <w:right w:val="none" w:sz="0" w:space="0" w:color="auto"/>
          </w:divBdr>
        </w:div>
        <w:div w:id="546071827">
          <w:marLeft w:val="480"/>
          <w:marRight w:val="0"/>
          <w:marTop w:val="0"/>
          <w:marBottom w:val="0"/>
          <w:divBdr>
            <w:top w:val="none" w:sz="0" w:space="0" w:color="auto"/>
            <w:left w:val="none" w:sz="0" w:space="0" w:color="auto"/>
            <w:bottom w:val="none" w:sz="0" w:space="0" w:color="auto"/>
            <w:right w:val="none" w:sz="0" w:space="0" w:color="auto"/>
          </w:divBdr>
        </w:div>
        <w:div w:id="349645013">
          <w:marLeft w:val="480"/>
          <w:marRight w:val="0"/>
          <w:marTop w:val="0"/>
          <w:marBottom w:val="0"/>
          <w:divBdr>
            <w:top w:val="none" w:sz="0" w:space="0" w:color="auto"/>
            <w:left w:val="none" w:sz="0" w:space="0" w:color="auto"/>
            <w:bottom w:val="none" w:sz="0" w:space="0" w:color="auto"/>
            <w:right w:val="none" w:sz="0" w:space="0" w:color="auto"/>
          </w:divBdr>
        </w:div>
        <w:div w:id="298266428">
          <w:marLeft w:val="480"/>
          <w:marRight w:val="0"/>
          <w:marTop w:val="0"/>
          <w:marBottom w:val="0"/>
          <w:divBdr>
            <w:top w:val="none" w:sz="0" w:space="0" w:color="auto"/>
            <w:left w:val="none" w:sz="0" w:space="0" w:color="auto"/>
            <w:bottom w:val="none" w:sz="0" w:space="0" w:color="auto"/>
            <w:right w:val="none" w:sz="0" w:space="0" w:color="auto"/>
          </w:divBdr>
        </w:div>
        <w:div w:id="383335063">
          <w:marLeft w:val="480"/>
          <w:marRight w:val="0"/>
          <w:marTop w:val="0"/>
          <w:marBottom w:val="0"/>
          <w:divBdr>
            <w:top w:val="none" w:sz="0" w:space="0" w:color="auto"/>
            <w:left w:val="none" w:sz="0" w:space="0" w:color="auto"/>
            <w:bottom w:val="none" w:sz="0" w:space="0" w:color="auto"/>
            <w:right w:val="none" w:sz="0" w:space="0" w:color="auto"/>
          </w:divBdr>
        </w:div>
        <w:div w:id="1730306786">
          <w:marLeft w:val="480"/>
          <w:marRight w:val="0"/>
          <w:marTop w:val="0"/>
          <w:marBottom w:val="0"/>
          <w:divBdr>
            <w:top w:val="none" w:sz="0" w:space="0" w:color="auto"/>
            <w:left w:val="none" w:sz="0" w:space="0" w:color="auto"/>
            <w:bottom w:val="none" w:sz="0" w:space="0" w:color="auto"/>
            <w:right w:val="none" w:sz="0" w:space="0" w:color="auto"/>
          </w:divBdr>
        </w:div>
        <w:div w:id="6106511">
          <w:marLeft w:val="480"/>
          <w:marRight w:val="0"/>
          <w:marTop w:val="0"/>
          <w:marBottom w:val="0"/>
          <w:divBdr>
            <w:top w:val="none" w:sz="0" w:space="0" w:color="auto"/>
            <w:left w:val="none" w:sz="0" w:space="0" w:color="auto"/>
            <w:bottom w:val="none" w:sz="0" w:space="0" w:color="auto"/>
            <w:right w:val="none" w:sz="0" w:space="0" w:color="auto"/>
          </w:divBdr>
        </w:div>
        <w:div w:id="1829665635">
          <w:marLeft w:val="480"/>
          <w:marRight w:val="0"/>
          <w:marTop w:val="0"/>
          <w:marBottom w:val="0"/>
          <w:divBdr>
            <w:top w:val="none" w:sz="0" w:space="0" w:color="auto"/>
            <w:left w:val="none" w:sz="0" w:space="0" w:color="auto"/>
            <w:bottom w:val="none" w:sz="0" w:space="0" w:color="auto"/>
            <w:right w:val="none" w:sz="0" w:space="0" w:color="auto"/>
          </w:divBdr>
        </w:div>
        <w:div w:id="574703627">
          <w:marLeft w:val="480"/>
          <w:marRight w:val="0"/>
          <w:marTop w:val="0"/>
          <w:marBottom w:val="0"/>
          <w:divBdr>
            <w:top w:val="none" w:sz="0" w:space="0" w:color="auto"/>
            <w:left w:val="none" w:sz="0" w:space="0" w:color="auto"/>
            <w:bottom w:val="none" w:sz="0" w:space="0" w:color="auto"/>
            <w:right w:val="none" w:sz="0" w:space="0" w:color="auto"/>
          </w:divBdr>
        </w:div>
        <w:div w:id="900142729">
          <w:marLeft w:val="480"/>
          <w:marRight w:val="0"/>
          <w:marTop w:val="0"/>
          <w:marBottom w:val="0"/>
          <w:divBdr>
            <w:top w:val="none" w:sz="0" w:space="0" w:color="auto"/>
            <w:left w:val="none" w:sz="0" w:space="0" w:color="auto"/>
            <w:bottom w:val="none" w:sz="0" w:space="0" w:color="auto"/>
            <w:right w:val="none" w:sz="0" w:space="0" w:color="auto"/>
          </w:divBdr>
        </w:div>
      </w:divsChild>
    </w:div>
    <w:div w:id="264770876">
      <w:bodyDiv w:val="1"/>
      <w:marLeft w:val="0"/>
      <w:marRight w:val="0"/>
      <w:marTop w:val="0"/>
      <w:marBottom w:val="0"/>
      <w:divBdr>
        <w:top w:val="none" w:sz="0" w:space="0" w:color="auto"/>
        <w:left w:val="none" w:sz="0" w:space="0" w:color="auto"/>
        <w:bottom w:val="none" w:sz="0" w:space="0" w:color="auto"/>
        <w:right w:val="none" w:sz="0" w:space="0" w:color="auto"/>
      </w:divBdr>
    </w:div>
    <w:div w:id="266426604">
      <w:bodyDiv w:val="1"/>
      <w:marLeft w:val="0"/>
      <w:marRight w:val="0"/>
      <w:marTop w:val="0"/>
      <w:marBottom w:val="0"/>
      <w:divBdr>
        <w:top w:val="none" w:sz="0" w:space="0" w:color="auto"/>
        <w:left w:val="none" w:sz="0" w:space="0" w:color="auto"/>
        <w:bottom w:val="none" w:sz="0" w:space="0" w:color="auto"/>
        <w:right w:val="none" w:sz="0" w:space="0" w:color="auto"/>
      </w:divBdr>
    </w:div>
    <w:div w:id="270630255">
      <w:bodyDiv w:val="1"/>
      <w:marLeft w:val="0"/>
      <w:marRight w:val="0"/>
      <w:marTop w:val="0"/>
      <w:marBottom w:val="0"/>
      <w:divBdr>
        <w:top w:val="none" w:sz="0" w:space="0" w:color="auto"/>
        <w:left w:val="none" w:sz="0" w:space="0" w:color="auto"/>
        <w:bottom w:val="none" w:sz="0" w:space="0" w:color="auto"/>
        <w:right w:val="none" w:sz="0" w:space="0" w:color="auto"/>
      </w:divBdr>
    </w:div>
    <w:div w:id="273489340">
      <w:bodyDiv w:val="1"/>
      <w:marLeft w:val="0"/>
      <w:marRight w:val="0"/>
      <w:marTop w:val="0"/>
      <w:marBottom w:val="0"/>
      <w:divBdr>
        <w:top w:val="none" w:sz="0" w:space="0" w:color="auto"/>
        <w:left w:val="none" w:sz="0" w:space="0" w:color="auto"/>
        <w:bottom w:val="none" w:sz="0" w:space="0" w:color="auto"/>
        <w:right w:val="none" w:sz="0" w:space="0" w:color="auto"/>
      </w:divBdr>
      <w:divsChild>
        <w:div w:id="608199921">
          <w:marLeft w:val="480"/>
          <w:marRight w:val="0"/>
          <w:marTop w:val="0"/>
          <w:marBottom w:val="0"/>
          <w:divBdr>
            <w:top w:val="none" w:sz="0" w:space="0" w:color="auto"/>
            <w:left w:val="none" w:sz="0" w:space="0" w:color="auto"/>
            <w:bottom w:val="none" w:sz="0" w:space="0" w:color="auto"/>
            <w:right w:val="none" w:sz="0" w:space="0" w:color="auto"/>
          </w:divBdr>
        </w:div>
        <w:div w:id="275912646">
          <w:marLeft w:val="480"/>
          <w:marRight w:val="0"/>
          <w:marTop w:val="0"/>
          <w:marBottom w:val="0"/>
          <w:divBdr>
            <w:top w:val="none" w:sz="0" w:space="0" w:color="auto"/>
            <w:left w:val="none" w:sz="0" w:space="0" w:color="auto"/>
            <w:bottom w:val="none" w:sz="0" w:space="0" w:color="auto"/>
            <w:right w:val="none" w:sz="0" w:space="0" w:color="auto"/>
          </w:divBdr>
        </w:div>
        <w:div w:id="688991985">
          <w:marLeft w:val="480"/>
          <w:marRight w:val="0"/>
          <w:marTop w:val="0"/>
          <w:marBottom w:val="0"/>
          <w:divBdr>
            <w:top w:val="none" w:sz="0" w:space="0" w:color="auto"/>
            <w:left w:val="none" w:sz="0" w:space="0" w:color="auto"/>
            <w:bottom w:val="none" w:sz="0" w:space="0" w:color="auto"/>
            <w:right w:val="none" w:sz="0" w:space="0" w:color="auto"/>
          </w:divBdr>
        </w:div>
        <w:div w:id="1756126391">
          <w:marLeft w:val="480"/>
          <w:marRight w:val="0"/>
          <w:marTop w:val="0"/>
          <w:marBottom w:val="0"/>
          <w:divBdr>
            <w:top w:val="none" w:sz="0" w:space="0" w:color="auto"/>
            <w:left w:val="none" w:sz="0" w:space="0" w:color="auto"/>
            <w:bottom w:val="none" w:sz="0" w:space="0" w:color="auto"/>
            <w:right w:val="none" w:sz="0" w:space="0" w:color="auto"/>
          </w:divBdr>
        </w:div>
        <w:div w:id="1855336637">
          <w:marLeft w:val="480"/>
          <w:marRight w:val="0"/>
          <w:marTop w:val="0"/>
          <w:marBottom w:val="0"/>
          <w:divBdr>
            <w:top w:val="none" w:sz="0" w:space="0" w:color="auto"/>
            <w:left w:val="none" w:sz="0" w:space="0" w:color="auto"/>
            <w:bottom w:val="none" w:sz="0" w:space="0" w:color="auto"/>
            <w:right w:val="none" w:sz="0" w:space="0" w:color="auto"/>
          </w:divBdr>
        </w:div>
        <w:div w:id="1764910656">
          <w:marLeft w:val="480"/>
          <w:marRight w:val="0"/>
          <w:marTop w:val="0"/>
          <w:marBottom w:val="0"/>
          <w:divBdr>
            <w:top w:val="none" w:sz="0" w:space="0" w:color="auto"/>
            <w:left w:val="none" w:sz="0" w:space="0" w:color="auto"/>
            <w:bottom w:val="none" w:sz="0" w:space="0" w:color="auto"/>
            <w:right w:val="none" w:sz="0" w:space="0" w:color="auto"/>
          </w:divBdr>
        </w:div>
        <w:div w:id="1326781482">
          <w:marLeft w:val="480"/>
          <w:marRight w:val="0"/>
          <w:marTop w:val="0"/>
          <w:marBottom w:val="0"/>
          <w:divBdr>
            <w:top w:val="none" w:sz="0" w:space="0" w:color="auto"/>
            <w:left w:val="none" w:sz="0" w:space="0" w:color="auto"/>
            <w:bottom w:val="none" w:sz="0" w:space="0" w:color="auto"/>
            <w:right w:val="none" w:sz="0" w:space="0" w:color="auto"/>
          </w:divBdr>
        </w:div>
        <w:div w:id="539324278">
          <w:marLeft w:val="480"/>
          <w:marRight w:val="0"/>
          <w:marTop w:val="0"/>
          <w:marBottom w:val="0"/>
          <w:divBdr>
            <w:top w:val="none" w:sz="0" w:space="0" w:color="auto"/>
            <w:left w:val="none" w:sz="0" w:space="0" w:color="auto"/>
            <w:bottom w:val="none" w:sz="0" w:space="0" w:color="auto"/>
            <w:right w:val="none" w:sz="0" w:space="0" w:color="auto"/>
          </w:divBdr>
        </w:div>
        <w:div w:id="684287766">
          <w:marLeft w:val="480"/>
          <w:marRight w:val="0"/>
          <w:marTop w:val="0"/>
          <w:marBottom w:val="0"/>
          <w:divBdr>
            <w:top w:val="none" w:sz="0" w:space="0" w:color="auto"/>
            <w:left w:val="none" w:sz="0" w:space="0" w:color="auto"/>
            <w:bottom w:val="none" w:sz="0" w:space="0" w:color="auto"/>
            <w:right w:val="none" w:sz="0" w:space="0" w:color="auto"/>
          </w:divBdr>
        </w:div>
        <w:div w:id="1777947599">
          <w:marLeft w:val="480"/>
          <w:marRight w:val="0"/>
          <w:marTop w:val="0"/>
          <w:marBottom w:val="0"/>
          <w:divBdr>
            <w:top w:val="none" w:sz="0" w:space="0" w:color="auto"/>
            <w:left w:val="none" w:sz="0" w:space="0" w:color="auto"/>
            <w:bottom w:val="none" w:sz="0" w:space="0" w:color="auto"/>
            <w:right w:val="none" w:sz="0" w:space="0" w:color="auto"/>
          </w:divBdr>
        </w:div>
        <w:div w:id="1525243946">
          <w:marLeft w:val="480"/>
          <w:marRight w:val="0"/>
          <w:marTop w:val="0"/>
          <w:marBottom w:val="0"/>
          <w:divBdr>
            <w:top w:val="none" w:sz="0" w:space="0" w:color="auto"/>
            <w:left w:val="none" w:sz="0" w:space="0" w:color="auto"/>
            <w:bottom w:val="none" w:sz="0" w:space="0" w:color="auto"/>
            <w:right w:val="none" w:sz="0" w:space="0" w:color="auto"/>
          </w:divBdr>
        </w:div>
        <w:div w:id="1168473161">
          <w:marLeft w:val="480"/>
          <w:marRight w:val="0"/>
          <w:marTop w:val="0"/>
          <w:marBottom w:val="0"/>
          <w:divBdr>
            <w:top w:val="none" w:sz="0" w:space="0" w:color="auto"/>
            <w:left w:val="none" w:sz="0" w:space="0" w:color="auto"/>
            <w:bottom w:val="none" w:sz="0" w:space="0" w:color="auto"/>
            <w:right w:val="none" w:sz="0" w:space="0" w:color="auto"/>
          </w:divBdr>
        </w:div>
        <w:div w:id="977222791">
          <w:marLeft w:val="480"/>
          <w:marRight w:val="0"/>
          <w:marTop w:val="0"/>
          <w:marBottom w:val="0"/>
          <w:divBdr>
            <w:top w:val="none" w:sz="0" w:space="0" w:color="auto"/>
            <w:left w:val="none" w:sz="0" w:space="0" w:color="auto"/>
            <w:bottom w:val="none" w:sz="0" w:space="0" w:color="auto"/>
            <w:right w:val="none" w:sz="0" w:space="0" w:color="auto"/>
          </w:divBdr>
        </w:div>
        <w:div w:id="701857390">
          <w:marLeft w:val="480"/>
          <w:marRight w:val="0"/>
          <w:marTop w:val="0"/>
          <w:marBottom w:val="0"/>
          <w:divBdr>
            <w:top w:val="none" w:sz="0" w:space="0" w:color="auto"/>
            <w:left w:val="none" w:sz="0" w:space="0" w:color="auto"/>
            <w:bottom w:val="none" w:sz="0" w:space="0" w:color="auto"/>
            <w:right w:val="none" w:sz="0" w:space="0" w:color="auto"/>
          </w:divBdr>
        </w:div>
        <w:div w:id="2002078225">
          <w:marLeft w:val="480"/>
          <w:marRight w:val="0"/>
          <w:marTop w:val="0"/>
          <w:marBottom w:val="0"/>
          <w:divBdr>
            <w:top w:val="none" w:sz="0" w:space="0" w:color="auto"/>
            <w:left w:val="none" w:sz="0" w:space="0" w:color="auto"/>
            <w:bottom w:val="none" w:sz="0" w:space="0" w:color="auto"/>
            <w:right w:val="none" w:sz="0" w:space="0" w:color="auto"/>
          </w:divBdr>
        </w:div>
        <w:div w:id="316153995">
          <w:marLeft w:val="480"/>
          <w:marRight w:val="0"/>
          <w:marTop w:val="0"/>
          <w:marBottom w:val="0"/>
          <w:divBdr>
            <w:top w:val="none" w:sz="0" w:space="0" w:color="auto"/>
            <w:left w:val="none" w:sz="0" w:space="0" w:color="auto"/>
            <w:bottom w:val="none" w:sz="0" w:space="0" w:color="auto"/>
            <w:right w:val="none" w:sz="0" w:space="0" w:color="auto"/>
          </w:divBdr>
        </w:div>
        <w:div w:id="2026400186">
          <w:marLeft w:val="480"/>
          <w:marRight w:val="0"/>
          <w:marTop w:val="0"/>
          <w:marBottom w:val="0"/>
          <w:divBdr>
            <w:top w:val="none" w:sz="0" w:space="0" w:color="auto"/>
            <w:left w:val="none" w:sz="0" w:space="0" w:color="auto"/>
            <w:bottom w:val="none" w:sz="0" w:space="0" w:color="auto"/>
            <w:right w:val="none" w:sz="0" w:space="0" w:color="auto"/>
          </w:divBdr>
        </w:div>
        <w:div w:id="642002761">
          <w:marLeft w:val="480"/>
          <w:marRight w:val="0"/>
          <w:marTop w:val="0"/>
          <w:marBottom w:val="0"/>
          <w:divBdr>
            <w:top w:val="none" w:sz="0" w:space="0" w:color="auto"/>
            <w:left w:val="none" w:sz="0" w:space="0" w:color="auto"/>
            <w:bottom w:val="none" w:sz="0" w:space="0" w:color="auto"/>
            <w:right w:val="none" w:sz="0" w:space="0" w:color="auto"/>
          </w:divBdr>
        </w:div>
        <w:div w:id="336620584">
          <w:marLeft w:val="480"/>
          <w:marRight w:val="0"/>
          <w:marTop w:val="0"/>
          <w:marBottom w:val="0"/>
          <w:divBdr>
            <w:top w:val="none" w:sz="0" w:space="0" w:color="auto"/>
            <w:left w:val="none" w:sz="0" w:space="0" w:color="auto"/>
            <w:bottom w:val="none" w:sz="0" w:space="0" w:color="auto"/>
            <w:right w:val="none" w:sz="0" w:space="0" w:color="auto"/>
          </w:divBdr>
        </w:div>
        <w:div w:id="1771970380">
          <w:marLeft w:val="480"/>
          <w:marRight w:val="0"/>
          <w:marTop w:val="0"/>
          <w:marBottom w:val="0"/>
          <w:divBdr>
            <w:top w:val="none" w:sz="0" w:space="0" w:color="auto"/>
            <w:left w:val="none" w:sz="0" w:space="0" w:color="auto"/>
            <w:bottom w:val="none" w:sz="0" w:space="0" w:color="auto"/>
            <w:right w:val="none" w:sz="0" w:space="0" w:color="auto"/>
          </w:divBdr>
        </w:div>
        <w:div w:id="1256356032">
          <w:marLeft w:val="480"/>
          <w:marRight w:val="0"/>
          <w:marTop w:val="0"/>
          <w:marBottom w:val="0"/>
          <w:divBdr>
            <w:top w:val="none" w:sz="0" w:space="0" w:color="auto"/>
            <w:left w:val="none" w:sz="0" w:space="0" w:color="auto"/>
            <w:bottom w:val="none" w:sz="0" w:space="0" w:color="auto"/>
            <w:right w:val="none" w:sz="0" w:space="0" w:color="auto"/>
          </w:divBdr>
        </w:div>
        <w:div w:id="414135644">
          <w:marLeft w:val="480"/>
          <w:marRight w:val="0"/>
          <w:marTop w:val="0"/>
          <w:marBottom w:val="0"/>
          <w:divBdr>
            <w:top w:val="none" w:sz="0" w:space="0" w:color="auto"/>
            <w:left w:val="none" w:sz="0" w:space="0" w:color="auto"/>
            <w:bottom w:val="none" w:sz="0" w:space="0" w:color="auto"/>
            <w:right w:val="none" w:sz="0" w:space="0" w:color="auto"/>
          </w:divBdr>
        </w:div>
        <w:div w:id="359287528">
          <w:marLeft w:val="480"/>
          <w:marRight w:val="0"/>
          <w:marTop w:val="0"/>
          <w:marBottom w:val="0"/>
          <w:divBdr>
            <w:top w:val="none" w:sz="0" w:space="0" w:color="auto"/>
            <w:left w:val="none" w:sz="0" w:space="0" w:color="auto"/>
            <w:bottom w:val="none" w:sz="0" w:space="0" w:color="auto"/>
            <w:right w:val="none" w:sz="0" w:space="0" w:color="auto"/>
          </w:divBdr>
        </w:div>
        <w:div w:id="1295137939">
          <w:marLeft w:val="480"/>
          <w:marRight w:val="0"/>
          <w:marTop w:val="0"/>
          <w:marBottom w:val="0"/>
          <w:divBdr>
            <w:top w:val="none" w:sz="0" w:space="0" w:color="auto"/>
            <w:left w:val="none" w:sz="0" w:space="0" w:color="auto"/>
            <w:bottom w:val="none" w:sz="0" w:space="0" w:color="auto"/>
            <w:right w:val="none" w:sz="0" w:space="0" w:color="auto"/>
          </w:divBdr>
        </w:div>
        <w:div w:id="1682048998">
          <w:marLeft w:val="480"/>
          <w:marRight w:val="0"/>
          <w:marTop w:val="0"/>
          <w:marBottom w:val="0"/>
          <w:divBdr>
            <w:top w:val="none" w:sz="0" w:space="0" w:color="auto"/>
            <w:left w:val="none" w:sz="0" w:space="0" w:color="auto"/>
            <w:bottom w:val="none" w:sz="0" w:space="0" w:color="auto"/>
            <w:right w:val="none" w:sz="0" w:space="0" w:color="auto"/>
          </w:divBdr>
        </w:div>
        <w:div w:id="308095197">
          <w:marLeft w:val="480"/>
          <w:marRight w:val="0"/>
          <w:marTop w:val="0"/>
          <w:marBottom w:val="0"/>
          <w:divBdr>
            <w:top w:val="none" w:sz="0" w:space="0" w:color="auto"/>
            <w:left w:val="none" w:sz="0" w:space="0" w:color="auto"/>
            <w:bottom w:val="none" w:sz="0" w:space="0" w:color="auto"/>
            <w:right w:val="none" w:sz="0" w:space="0" w:color="auto"/>
          </w:divBdr>
        </w:div>
        <w:div w:id="775250129">
          <w:marLeft w:val="480"/>
          <w:marRight w:val="0"/>
          <w:marTop w:val="0"/>
          <w:marBottom w:val="0"/>
          <w:divBdr>
            <w:top w:val="none" w:sz="0" w:space="0" w:color="auto"/>
            <w:left w:val="none" w:sz="0" w:space="0" w:color="auto"/>
            <w:bottom w:val="none" w:sz="0" w:space="0" w:color="auto"/>
            <w:right w:val="none" w:sz="0" w:space="0" w:color="auto"/>
          </w:divBdr>
        </w:div>
        <w:div w:id="1654482896">
          <w:marLeft w:val="480"/>
          <w:marRight w:val="0"/>
          <w:marTop w:val="0"/>
          <w:marBottom w:val="0"/>
          <w:divBdr>
            <w:top w:val="none" w:sz="0" w:space="0" w:color="auto"/>
            <w:left w:val="none" w:sz="0" w:space="0" w:color="auto"/>
            <w:bottom w:val="none" w:sz="0" w:space="0" w:color="auto"/>
            <w:right w:val="none" w:sz="0" w:space="0" w:color="auto"/>
          </w:divBdr>
        </w:div>
        <w:div w:id="981933714">
          <w:marLeft w:val="480"/>
          <w:marRight w:val="0"/>
          <w:marTop w:val="0"/>
          <w:marBottom w:val="0"/>
          <w:divBdr>
            <w:top w:val="none" w:sz="0" w:space="0" w:color="auto"/>
            <w:left w:val="none" w:sz="0" w:space="0" w:color="auto"/>
            <w:bottom w:val="none" w:sz="0" w:space="0" w:color="auto"/>
            <w:right w:val="none" w:sz="0" w:space="0" w:color="auto"/>
          </w:divBdr>
        </w:div>
        <w:div w:id="1687829829">
          <w:marLeft w:val="480"/>
          <w:marRight w:val="0"/>
          <w:marTop w:val="0"/>
          <w:marBottom w:val="0"/>
          <w:divBdr>
            <w:top w:val="none" w:sz="0" w:space="0" w:color="auto"/>
            <w:left w:val="none" w:sz="0" w:space="0" w:color="auto"/>
            <w:bottom w:val="none" w:sz="0" w:space="0" w:color="auto"/>
            <w:right w:val="none" w:sz="0" w:space="0" w:color="auto"/>
          </w:divBdr>
        </w:div>
        <w:div w:id="166095457">
          <w:marLeft w:val="480"/>
          <w:marRight w:val="0"/>
          <w:marTop w:val="0"/>
          <w:marBottom w:val="0"/>
          <w:divBdr>
            <w:top w:val="none" w:sz="0" w:space="0" w:color="auto"/>
            <w:left w:val="none" w:sz="0" w:space="0" w:color="auto"/>
            <w:bottom w:val="none" w:sz="0" w:space="0" w:color="auto"/>
            <w:right w:val="none" w:sz="0" w:space="0" w:color="auto"/>
          </w:divBdr>
        </w:div>
        <w:div w:id="694231023">
          <w:marLeft w:val="480"/>
          <w:marRight w:val="0"/>
          <w:marTop w:val="0"/>
          <w:marBottom w:val="0"/>
          <w:divBdr>
            <w:top w:val="none" w:sz="0" w:space="0" w:color="auto"/>
            <w:left w:val="none" w:sz="0" w:space="0" w:color="auto"/>
            <w:bottom w:val="none" w:sz="0" w:space="0" w:color="auto"/>
            <w:right w:val="none" w:sz="0" w:space="0" w:color="auto"/>
          </w:divBdr>
        </w:div>
        <w:div w:id="919482688">
          <w:marLeft w:val="480"/>
          <w:marRight w:val="0"/>
          <w:marTop w:val="0"/>
          <w:marBottom w:val="0"/>
          <w:divBdr>
            <w:top w:val="none" w:sz="0" w:space="0" w:color="auto"/>
            <w:left w:val="none" w:sz="0" w:space="0" w:color="auto"/>
            <w:bottom w:val="none" w:sz="0" w:space="0" w:color="auto"/>
            <w:right w:val="none" w:sz="0" w:space="0" w:color="auto"/>
          </w:divBdr>
        </w:div>
        <w:div w:id="198207644">
          <w:marLeft w:val="480"/>
          <w:marRight w:val="0"/>
          <w:marTop w:val="0"/>
          <w:marBottom w:val="0"/>
          <w:divBdr>
            <w:top w:val="none" w:sz="0" w:space="0" w:color="auto"/>
            <w:left w:val="none" w:sz="0" w:space="0" w:color="auto"/>
            <w:bottom w:val="none" w:sz="0" w:space="0" w:color="auto"/>
            <w:right w:val="none" w:sz="0" w:space="0" w:color="auto"/>
          </w:divBdr>
        </w:div>
        <w:div w:id="1168593590">
          <w:marLeft w:val="480"/>
          <w:marRight w:val="0"/>
          <w:marTop w:val="0"/>
          <w:marBottom w:val="0"/>
          <w:divBdr>
            <w:top w:val="none" w:sz="0" w:space="0" w:color="auto"/>
            <w:left w:val="none" w:sz="0" w:space="0" w:color="auto"/>
            <w:bottom w:val="none" w:sz="0" w:space="0" w:color="auto"/>
            <w:right w:val="none" w:sz="0" w:space="0" w:color="auto"/>
          </w:divBdr>
        </w:div>
        <w:div w:id="503397541">
          <w:marLeft w:val="480"/>
          <w:marRight w:val="0"/>
          <w:marTop w:val="0"/>
          <w:marBottom w:val="0"/>
          <w:divBdr>
            <w:top w:val="none" w:sz="0" w:space="0" w:color="auto"/>
            <w:left w:val="none" w:sz="0" w:space="0" w:color="auto"/>
            <w:bottom w:val="none" w:sz="0" w:space="0" w:color="auto"/>
            <w:right w:val="none" w:sz="0" w:space="0" w:color="auto"/>
          </w:divBdr>
        </w:div>
        <w:div w:id="641616457">
          <w:marLeft w:val="480"/>
          <w:marRight w:val="0"/>
          <w:marTop w:val="0"/>
          <w:marBottom w:val="0"/>
          <w:divBdr>
            <w:top w:val="none" w:sz="0" w:space="0" w:color="auto"/>
            <w:left w:val="none" w:sz="0" w:space="0" w:color="auto"/>
            <w:bottom w:val="none" w:sz="0" w:space="0" w:color="auto"/>
            <w:right w:val="none" w:sz="0" w:space="0" w:color="auto"/>
          </w:divBdr>
        </w:div>
        <w:div w:id="2146045046">
          <w:marLeft w:val="480"/>
          <w:marRight w:val="0"/>
          <w:marTop w:val="0"/>
          <w:marBottom w:val="0"/>
          <w:divBdr>
            <w:top w:val="none" w:sz="0" w:space="0" w:color="auto"/>
            <w:left w:val="none" w:sz="0" w:space="0" w:color="auto"/>
            <w:bottom w:val="none" w:sz="0" w:space="0" w:color="auto"/>
            <w:right w:val="none" w:sz="0" w:space="0" w:color="auto"/>
          </w:divBdr>
        </w:div>
        <w:div w:id="604777572">
          <w:marLeft w:val="480"/>
          <w:marRight w:val="0"/>
          <w:marTop w:val="0"/>
          <w:marBottom w:val="0"/>
          <w:divBdr>
            <w:top w:val="none" w:sz="0" w:space="0" w:color="auto"/>
            <w:left w:val="none" w:sz="0" w:space="0" w:color="auto"/>
            <w:bottom w:val="none" w:sz="0" w:space="0" w:color="auto"/>
            <w:right w:val="none" w:sz="0" w:space="0" w:color="auto"/>
          </w:divBdr>
        </w:div>
        <w:div w:id="428698704">
          <w:marLeft w:val="480"/>
          <w:marRight w:val="0"/>
          <w:marTop w:val="0"/>
          <w:marBottom w:val="0"/>
          <w:divBdr>
            <w:top w:val="none" w:sz="0" w:space="0" w:color="auto"/>
            <w:left w:val="none" w:sz="0" w:space="0" w:color="auto"/>
            <w:bottom w:val="none" w:sz="0" w:space="0" w:color="auto"/>
            <w:right w:val="none" w:sz="0" w:space="0" w:color="auto"/>
          </w:divBdr>
        </w:div>
        <w:div w:id="1458571927">
          <w:marLeft w:val="480"/>
          <w:marRight w:val="0"/>
          <w:marTop w:val="0"/>
          <w:marBottom w:val="0"/>
          <w:divBdr>
            <w:top w:val="none" w:sz="0" w:space="0" w:color="auto"/>
            <w:left w:val="none" w:sz="0" w:space="0" w:color="auto"/>
            <w:bottom w:val="none" w:sz="0" w:space="0" w:color="auto"/>
            <w:right w:val="none" w:sz="0" w:space="0" w:color="auto"/>
          </w:divBdr>
        </w:div>
        <w:div w:id="1313681563">
          <w:marLeft w:val="480"/>
          <w:marRight w:val="0"/>
          <w:marTop w:val="0"/>
          <w:marBottom w:val="0"/>
          <w:divBdr>
            <w:top w:val="none" w:sz="0" w:space="0" w:color="auto"/>
            <w:left w:val="none" w:sz="0" w:space="0" w:color="auto"/>
            <w:bottom w:val="none" w:sz="0" w:space="0" w:color="auto"/>
            <w:right w:val="none" w:sz="0" w:space="0" w:color="auto"/>
          </w:divBdr>
        </w:div>
        <w:div w:id="1278416917">
          <w:marLeft w:val="480"/>
          <w:marRight w:val="0"/>
          <w:marTop w:val="0"/>
          <w:marBottom w:val="0"/>
          <w:divBdr>
            <w:top w:val="none" w:sz="0" w:space="0" w:color="auto"/>
            <w:left w:val="none" w:sz="0" w:space="0" w:color="auto"/>
            <w:bottom w:val="none" w:sz="0" w:space="0" w:color="auto"/>
            <w:right w:val="none" w:sz="0" w:space="0" w:color="auto"/>
          </w:divBdr>
        </w:div>
        <w:div w:id="2055495364">
          <w:marLeft w:val="480"/>
          <w:marRight w:val="0"/>
          <w:marTop w:val="0"/>
          <w:marBottom w:val="0"/>
          <w:divBdr>
            <w:top w:val="none" w:sz="0" w:space="0" w:color="auto"/>
            <w:left w:val="none" w:sz="0" w:space="0" w:color="auto"/>
            <w:bottom w:val="none" w:sz="0" w:space="0" w:color="auto"/>
            <w:right w:val="none" w:sz="0" w:space="0" w:color="auto"/>
          </w:divBdr>
        </w:div>
        <w:div w:id="953711944">
          <w:marLeft w:val="480"/>
          <w:marRight w:val="0"/>
          <w:marTop w:val="0"/>
          <w:marBottom w:val="0"/>
          <w:divBdr>
            <w:top w:val="none" w:sz="0" w:space="0" w:color="auto"/>
            <w:left w:val="none" w:sz="0" w:space="0" w:color="auto"/>
            <w:bottom w:val="none" w:sz="0" w:space="0" w:color="auto"/>
            <w:right w:val="none" w:sz="0" w:space="0" w:color="auto"/>
          </w:divBdr>
        </w:div>
        <w:div w:id="1475176739">
          <w:marLeft w:val="480"/>
          <w:marRight w:val="0"/>
          <w:marTop w:val="0"/>
          <w:marBottom w:val="0"/>
          <w:divBdr>
            <w:top w:val="none" w:sz="0" w:space="0" w:color="auto"/>
            <w:left w:val="none" w:sz="0" w:space="0" w:color="auto"/>
            <w:bottom w:val="none" w:sz="0" w:space="0" w:color="auto"/>
            <w:right w:val="none" w:sz="0" w:space="0" w:color="auto"/>
          </w:divBdr>
        </w:div>
        <w:div w:id="444421779">
          <w:marLeft w:val="480"/>
          <w:marRight w:val="0"/>
          <w:marTop w:val="0"/>
          <w:marBottom w:val="0"/>
          <w:divBdr>
            <w:top w:val="none" w:sz="0" w:space="0" w:color="auto"/>
            <w:left w:val="none" w:sz="0" w:space="0" w:color="auto"/>
            <w:bottom w:val="none" w:sz="0" w:space="0" w:color="auto"/>
            <w:right w:val="none" w:sz="0" w:space="0" w:color="auto"/>
          </w:divBdr>
        </w:div>
        <w:div w:id="1755972124">
          <w:marLeft w:val="480"/>
          <w:marRight w:val="0"/>
          <w:marTop w:val="0"/>
          <w:marBottom w:val="0"/>
          <w:divBdr>
            <w:top w:val="none" w:sz="0" w:space="0" w:color="auto"/>
            <w:left w:val="none" w:sz="0" w:space="0" w:color="auto"/>
            <w:bottom w:val="none" w:sz="0" w:space="0" w:color="auto"/>
            <w:right w:val="none" w:sz="0" w:space="0" w:color="auto"/>
          </w:divBdr>
        </w:div>
        <w:div w:id="1797285425">
          <w:marLeft w:val="480"/>
          <w:marRight w:val="0"/>
          <w:marTop w:val="0"/>
          <w:marBottom w:val="0"/>
          <w:divBdr>
            <w:top w:val="none" w:sz="0" w:space="0" w:color="auto"/>
            <w:left w:val="none" w:sz="0" w:space="0" w:color="auto"/>
            <w:bottom w:val="none" w:sz="0" w:space="0" w:color="auto"/>
            <w:right w:val="none" w:sz="0" w:space="0" w:color="auto"/>
          </w:divBdr>
        </w:div>
        <w:div w:id="245530001">
          <w:marLeft w:val="480"/>
          <w:marRight w:val="0"/>
          <w:marTop w:val="0"/>
          <w:marBottom w:val="0"/>
          <w:divBdr>
            <w:top w:val="none" w:sz="0" w:space="0" w:color="auto"/>
            <w:left w:val="none" w:sz="0" w:space="0" w:color="auto"/>
            <w:bottom w:val="none" w:sz="0" w:space="0" w:color="auto"/>
            <w:right w:val="none" w:sz="0" w:space="0" w:color="auto"/>
          </w:divBdr>
        </w:div>
        <w:div w:id="1404062782">
          <w:marLeft w:val="480"/>
          <w:marRight w:val="0"/>
          <w:marTop w:val="0"/>
          <w:marBottom w:val="0"/>
          <w:divBdr>
            <w:top w:val="none" w:sz="0" w:space="0" w:color="auto"/>
            <w:left w:val="none" w:sz="0" w:space="0" w:color="auto"/>
            <w:bottom w:val="none" w:sz="0" w:space="0" w:color="auto"/>
            <w:right w:val="none" w:sz="0" w:space="0" w:color="auto"/>
          </w:divBdr>
        </w:div>
        <w:div w:id="200945585">
          <w:marLeft w:val="480"/>
          <w:marRight w:val="0"/>
          <w:marTop w:val="0"/>
          <w:marBottom w:val="0"/>
          <w:divBdr>
            <w:top w:val="none" w:sz="0" w:space="0" w:color="auto"/>
            <w:left w:val="none" w:sz="0" w:space="0" w:color="auto"/>
            <w:bottom w:val="none" w:sz="0" w:space="0" w:color="auto"/>
            <w:right w:val="none" w:sz="0" w:space="0" w:color="auto"/>
          </w:divBdr>
        </w:div>
        <w:div w:id="1055734179">
          <w:marLeft w:val="480"/>
          <w:marRight w:val="0"/>
          <w:marTop w:val="0"/>
          <w:marBottom w:val="0"/>
          <w:divBdr>
            <w:top w:val="none" w:sz="0" w:space="0" w:color="auto"/>
            <w:left w:val="none" w:sz="0" w:space="0" w:color="auto"/>
            <w:bottom w:val="none" w:sz="0" w:space="0" w:color="auto"/>
            <w:right w:val="none" w:sz="0" w:space="0" w:color="auto"/>
          </w:divBdr>
        </w:div>
        <w:div w:id="736170103">
          <w:marLeft w:val="480"/>
          <w:marRight w:val="0"/>
          <w:marTop w:val="0"/>
          <w:marBottom w:val="0"/>
          <w:divBdr>
            <w:top w:val="none" w:sz="0" w:space="0" w:color="auto"/>
            <w:left w:val="none" w:sz="0" w:space="0" w:color="auto"/>
            <w:bottom w:val="none" w:sz="0" w:space="0" w:color="auto"/>
            <w:right w:val="none" w:sz="0" w:space="0" w:color="auto"/>
          </w:divBdr>
        </w:div>
        <w:div w:id="764963270">
          <w:marLeft w:val="480"/>
          <w:marRight w:val="0"/>
          <w:marTop w:val="0"/>
          <w:marBottom w:val="0"/>
          <w:divBdr>
            <w:top w:val="none" w:sz="0" w:space="0" w:color="auto"/>
            <w:left w:val="none" w:sz="0" w:space="0" w:color="auto"/>
            <w:bottom w:val="none" w:sz="0" w:space="0" w:color="auto"/>
            <w:right w:val="none" w:sz="0" w:space="0" w:color="auto"/>
          </w:divBdr>
        </w:div>
        <w:div w:id="2009214931">
          <w:marLeft w:val="480"/>
          <w:marRight w:val="0"/>
          <w:marTop w:val="0"/>
          <w:marBottom w:val="0"/>
          <w:divBdr>
            <w:top w:val="none" w:sz="0" w:space="0" w:color="auto"/>
            <w:left w:val="none" w:sz="0" w:space="0" w:color="auto"/>
            <w:bottom w:val="none" w:sz="0" w:space="0" w:color="auto"/>
            <w:right w:val="none" w:sz="0" w:space="0" w:color="auto"/>
          </w:divBdr>
        </w:div>
        <w:div w:id="1225220801">
          <w:marLeft w:val="480"/>
          <w:marRight w:val="0"/>
          <w:marTop w:val="0"/>
          <w:marBottom w:val="0"/>
          <w:divBdr>
            <w:top w:val="none" w:sz="0" w:space="0" w:color="auto"/>
            <w:left w:val="none" w:sz="0" w:space="0" w:color="auto"/>
            <w:bottom w:val="none" w:sz="0" w:space="0" w:color="auto"/>
            <w:right w:val="none" w:sz="0" w:space="0" w:color="auto"/>
          </w:divBdr>
        </w:div>
        <w:div w:id="773745651">
          <w:marLeft w:val="480"/>
          <w:marRight w:val="0"/>
          <w:marTop w:val="0"/>
          <w:marBottom w:val="0"/>
          <w:divBdr>
            <w:top w:val="none" w:sz="0" w:space="0" w:color="auto"/>
            <w:left w:val="none" w:sz="0" w:space="0" w:color="auto"/>
            <w:bottom w:val="none" w:sz="0" w:space="0" w:color="auto"/>
            <w:right w:val="none" w:sz="0" w:space="0" w:color="auto"/>
          </w:divBdr>
        </w:div>
        <w:div w:id="2135294491">
          <w:marLeft w:val="480"/>
          <w:marRight w:val="0"/>
          <w:marTop w:val="0"/>
          <w:marBottom w:val="0"/>
          <w:divBdr>
            <w:top w:val="none" w:sz="0" w:space="0" w:color="auto"/>
            <w:left w:val="none" w:sz="0" w:space="0" w:color="auto"/>
            <w:bottom w:val="none" w:sz="0" w:space="0" w:color="auto"/>
            <w:right w:val="none" w:sz="0" w:space="0" w:color="auto"/>
          </w:divBdr>
        </w:div>
        <w:div w:id="994340088">
          <w:marLeft w:val="480"/>
          <w:marRight w:val="0"/>
          <w:marTop w:val="0"/>
          <w:marBottom w:val="0"/>
          <w:divBdr>
            <w:top w:val="none" w:sz="0" w:space="0" w:color="auto"/>
            <w:left w:val="none" w:sz="0" w:space="0" w:color="auto"/>
            <w:bottom w:val="none" w:sz="0" w:space="0" w:color="auto"/>
            <w:right w:val="none" w:sz="0" w:space="0" w:color="auto"/>
          </w:divBdr>
        </w:div>
        <w:div w:id="554971899">
          <w:marLeft w:val="480"/>
          <w:marRight w:val="0"/>
          <w:marTop w:val="0"/>
          <w:marBottom w:val="0"/>
          <w:divBdr>
            <w:top w:val="none" w:sz="0" w:space="0" w:color="auto"/>
            <w:left w:val="none" w:sz="0" w:space="0" w:color="auto"/>
            <w:bottom w:val="none" w:sz="0" w:space="0" w:color="auto"/>
            <w:right w:val="none" w:sz="0" w:space="0" w:color="auto"/>
          </w:divBdr>
        </w:div>
        <w:div w:id="1797025278">
          <w:marLeft w:val="480"/>
          <w:marRight w:val="0"/>
          <w:marTop w:val="0"/>
          <w:marBottom w:val="0"/>
          <w:divBdr>
            <w:top w:val="none" w:sz="0" w:space="0" w:color="auto"/>
            <w:left w:val="none" w:sz="0" w:space="0" w:color="auto"/>
            <w:bottom w:val="none" w:sz="0" w:space="0" w:color="auto"/>
            <w:right w:val="none" w:sz="0" w:space="0" w:color="auto"/>
          </w:divBdr>
        </w:div>
        <w:div w:id="1672295278">
          <w:marLeft w:val="480"/>
          <w:marRight w:val="0"/>
          <w:marTop w:val="0"/>
          <w:marBottom w:val="0"/>
          <w:divBdr>
            <w:top w:val="none" w:sz="0" w:space="0" w:color="auto"/>
            <w:left w:val="none" w:sz="0" w:space="0" w:color="auto"/>
            <w:bottom w:val="none" w:sz="0" w:space="0" w:color="auto"/>
            <w:right w:val="none" w:sz="0" w:space="0" w:color="auto"/>
          </w:divBdr>
        </w:div>
        <w:div w:id="285549853">
          <w:marLeft w:val="480"/>
          <w:marRight w:val="0"/>
          <w:marTop w:val="0"/>
          <w:marBottom w:val="0"/>
          <w:divBdr>
            <w:top w:val="none" w:sz="0" w:space="0" w:color="auto"/>
            <w:left w:val="none" w:sz="0" w:space="0" w:color="auto"/>
            <w:bottom w:val="none" w:sz="0" w:space="0" w:color="auto"/>
            <w:right w:val="none" w:sz="0" w:space="0" w:color="auto"/>
          </w:divBdr>
        </w:div>
        <w:div w:id="1257977482">
          <w:marLeft w:val="480"/>
          <w:marRight w:val="0"/>
          <w:marTop w:val="0"/>
          <w:marBottom w:val="0"/>
          <w:divBdr>
            <w:top w:val="none" w:sz="0" w:space="0" w:color="auto"/>
            <w:left w:val="none" w:sz="0" w:space="0" w:color="auto"/>
            <w:bottom w:val="none" w:sz="0" w:space="0" w:color="auto"/>
            <w:right w:val="none" w:sz="0" w:space="0" w:color="auto"/>
          </w:divBdr>
        </w:div>
        <w:div w:id="1965116986">
          <w:marLeft w:val="480"/>
          <w:marRight w:val="0"/>
          <w:marTop w:val="0"/>
          <w:marBottom w:val="0"/>
          <w:divBdr>
            <w:top w:val="none" w:sz="0" w:space="0" w:color="auto"/>
            <w:left w:val="none" w:sz="0" w:space="0" w:color="auto"/>
            <w:bottom w:val="none" w:sz="0" w:space="0" w:color="auto"/>
            <w:right w:val="none" w:sz="0" w:space="0" w:color="auto"/>
          </w:divBdr>
        </w:div>
        <w:div w:id="441650404">
          <w:marLeft w:val="480"/>
          <w:marRight w:val="0"/>
          <w:marTop w:val="0"/>
          <w:marBottom w:val="0"/>
          <w:divBdr>
            <w:top w:val="none" w:sz="0" w:space="0" w:color="auto"/>
            <w:left w:val="none" w:sz="0" w:space="0" w:color="auto"/>
            <w:bottom w:val="none" w:sz="0" w:space="0" w:color="auto"/>
            <w:right w:val="none" w:sz="0" w:space="0" w:color="auto"/>
          </w:divBdr>
        </w:div>
        <w:div w:id="242573432">
          <w:marLeft w:val="480"/>
          <w:marRight w:val="0"/>
          <w:marTop w:val="0"/>
          <w:marBottom w:val="0"/>
          <w:divBdr>
            <w:top w:val="none" w:sz="0" w:space="0" w:color="auto"/>
            <w:left w:val="none" w:sz="0" w:space="0" w:color="auto"/>
            <w:bottom w:val="none" w:sz="0" w:space="0" w:color="auto"/>
            <w:right w:val="none" w:sz="0" w:space="0" w:color="auto"/>
          </w:divBdr>
        </w:div>
        <w:div w:id="1836532782">
          <w:marLeft w:val="480"/>
          <w:marRight w:val="0"/>
          <w:marTop w:val="0"/>
          <w:marBottom w:val="0"/>
          <w:divBdr>
            <w:top w:val="none" w:sz="0" w:space="0" w:color="auto"/>
            <w:left w:val="none" w:sz="0" w:space="0" w:color="auto"/>
            <w:bottom w:val="none" w:sz="0" w:space="0" w:color="auto"/>
            <w:right w:val="none" w:sz="0" w:space="0" w:color="auto"/>
          </w:divBdr>
        </w:div>
        <w:div w:id="901865178">
          <w:marLeft w:val="480"/>
          <w:marRight w:val="0"/>
          <w:marTop w:val="0"/>
          <w:marBottom w:val="0"/>
          <w:divBdr>
            <w:top w:val="none" w:sz="0" w:space="0" w:color="auto"/>
            <w:left w:val="none" w:sz="0" w:space="0" w:color="auto"/>
            <w:bottom w:val="none" w:sz="0" w:space="0" w:color="auto"/>
            <w:right w:val="none" w:sz="0" w:space="0" w:color="auto"/>
          </w:divBdr>
        </w:div>
        <w:div w:id="1709528214">
          <w:marLeft w:val="480"/>
          <w:marRight w:val="0"/>
          <w:marTop w:val="0"/>
          <w:marBottom w:val="0"/>
          <w:divBdr>
            <w:top w:val="none" w:sz="0" w:space="0" w:color="auto"/>
            <w:left w:val="none" w:sz="0" w:space="0" w:color="auto"/>
            <w:bottom w:val="none" w:sz="0" w:space="0" w:color="auto"/>
            <w:right w:val="none" w:sz="0" w:space="0" w:color="auto"/>
          </w:divBdr>
        </w:div>
        <w:div w:id="326370608">
          <w:marLeft w:val="480"/>
          <w:marRight w:val="0"/>
          <w:marTop w:val="0"/>
          <w:marBottom w:val="0"/>
          <w:divBdr>
            <w:top w:val="none" w:sz="0" w:space="0" w:color="auto"/>
            <w:left w:val="none" w:sz="0" w:space="0" w:color="auto"/>
            <w:bottom w:val="none" w:sz="0" w:space="0" w:color="auto"/>
            <w:right w:val="none" w:sz="0" w:space="0" w:color="auto"/>
          </w:divBdr>
        </w:div>
        <w:div w:id="465781465">
          <w:marLeft w:val="480"/>
          <w:marRight w:val="0"/>
          <w:marTop w:val="0"/>
          <w:marBottom w:val="0"/>
          <w:divBdr>
            <w:top w:val="none" w:sz="0" w:space="0" w:color="auto"/>
            <w:left w:val="none" w:sz="0" w:space="0" w:color="auto"/>
            <w:bottom w:val="none" w:sz="0" w:space="0" w:color="auto"/>
            <w:right w:val="none" w:sz="0" w:space="0" w:color="auto"/>
          </w:divBdr>
        </w:div>
        <w:div w:id="315189275">
          <w:marLeft w:val="480"/>
          <w:marRight w:val="0"/>
          <w:marTop w:val="0"/>
          <w:marBottom w:val="0"/>
          <w:divBdr>
            <w:top w:val="none" w:sz="0" w:space="0" w:color="auto"/>
            <w:left w:val="none" w:sz="0" w:space="0" w:color="auto"/>
            <w:bottom w:val="none" w:sz="0" w:space="0" w:color="auto"/>
            <w:right w:val="none" w:sz="0" w:space="0" w:color="auto"/>
          </w:divBdr>
        </w:div>
        <w:div w:id="114714703">
          <w:marLeft w:val="480"/>
          <w:marRight w:val="0"/>
          <w:marTop w:val="0"/>
          <w:marBottom w:val="0"/>
          <w:divBdr>
            <w:top w:val="none" w:sz="0" w:space="0" w:color="auto"/>
            <w:left w:val="none" w:sz="0" w:space="0" w:color="auto"/>
            <w:bottom w:val="none" w:sz="0" w:space="0" w:color="auto"/>
            <w:right w:val="none" w:sz="0" w:space="0" w:color="auto"/>
          </w:divBdr>
        </w:div>
        <w:div w:id="1030305051">
          <w:marLeft w:val="480"/>
          <w:marRight w:val="0"/>
          <w:marTop w:val="0"/>
          <w:marBottom w:val="0"/>
          <w:divBdr>
            <w:top w:val="none" w:sz="0" w:space="0" w:color="auto"/>
            <w:left w:val="none" w:sz="0" w:space="0" w:color="auto"/>
            <w:bottom w:val="none" w:sz="0" w:space="0" w:color="auto"/>
            <w:right w:val="none" w:sz="0" w:space="0" w:color="auto"/>
          </w:divBdr>
        </w:div>
        <w:div w:id="1726180804">
          <w:marLeft w:val="480"/>
          <w:marRight w:val="0"/>
          <w:marTop w:val="0"/>
          <w:marBottom w:val="0"/>
          <w:divBdr>
            <w:top w:val="none" w:sz="0" w:space="0" w:color="auto"/>
            <w:left w:val="none" w:sz="0" w:space="0" w:color="auto"/>
            <w:bottom w:val="none" w:sz="0" w:space="0" w:color="auto"/>
            <w:right w:val="none" w:sz="0" w:space="0" w:color="auto"/>
          </w:divBdr>
        </w:div>
        <w:div w:id="480730325">
          <w:marLeft w:val="480"/>
          <w:marRight w:val="0"/>
          <w:marTop w:val="0"/>
          <w:marBottom w:val="0"/>
          <w:divBdr>
            <w:top w:val="none" w:sz="0" w:space="0" w:color="auto"/>
            <w:left w:val="none" w:sz="0" w:space="0" w:color="auto"/>
            <w:bottom w:val="none" w:sz="0" w:space="0" w:color="auto"/>
            <w:right w:val="none" w:sz="0" w:space="0" w:color="auto"/>
          </w:divBdr>
        </w:div>
        <w:div w:id="215358938">
          <w:marLeft w:val="480"/>
          <w:marRight w:val="0"/>
          <w:marTop w:val="0"/>
          <w:marBottom w:val="0"/>
          <w:divBdr>
            <w:top w:val="none" w:sz="0" w:space="0" w:color="auto"/>
            <w:left w:val="none" w:sz="0" w:space="0" w:color="auto"/>
            <w:bottom w:val="none" w:sz="0" w:space="0" w:color="auto"/>
            <w:right w:val="none" w:sz="0" w:space="0" w:color="auto"/>
          </w:divBdr>
        </w:div>
        <w:div w:id="1047684988">
          <w:marLeft w:val="480"/>
          <w:marRight w:val="0"/>
          <w:marTop w:val="0"/>
          <w:marBottom w:val="0"/>
          <w:divBdr>
            <w:top w:val="none" w:sz="0" w:space="0" w:color="auto"/>
            <w:left w:val="none" w:sz="0" w:space="0" w:color="auto"/>
            <w:bottom w:val="none" w:sz="0" w:space="0" w:color="auto"/>
            <w:right w:val="none" w:sz="0" w:space="0" w:color="auto"/>
          </w:divBdr>
        </w:div>
        <w:div w:id="640117612">
          <w:marLeft w:val="480"/>
          <w:marRight w:val="0"/>
          <w:marTop w:val="0"/>
          <w:marBottom w:val="0"/>
          <w:divBdr>
            <w:top w:val="none" w:sz="0" w:space="0" w:color="auto"/>
            <w:left w:val="none" w:sz="0" w:space="0" w:color="auto"/>
            <w:bottom w:val="none" w:sz="0" w:space="0" w:color="auto"/>
            <w:right w:val="none" w:sz="0" w:space="0" w:color="auto"/>
          </w:divBdr>
        </w:div>
        <w:div w:id="867910746">
          <w:marLeft w:val="480"/>
          <w:marRight w:val="0"/>
          <w:marTop w:val="0"/>
          <w:marBottom w:val="0"/>
          <w:divBdr>
            <w:top w:val="none" w:sz="0" w:space="0" w:color="auto"/>
            <w:left w:val="none" w:sz="0" w:space="0" w:color="auto"/>
            <w:bottom w:val="none" w:sz="0" w:space="0" w:color="auto"/>
            <w:right w:val="none" w:sz="0" w:space="0" w:color="auto"/>
          </w:divBdr>
        </w:div>
        <w:div w:id="1206521435">
          <w:marLeft w:val="480"/>
          <w:marRight w:val="0"/>
          <w:marTop w:val="0"/>
          <w:marBottom w:val="0"/>
          <w:divBdr>
            <w:top w:val="none" w:sz="0" w:space="0" w:color="auto"/>
            <w:left w:val="none" w:sz="0" w:space="0" w:color="auto"/>
            <w:bottom w:val="none" w:sz="0" w:space="0" w:color="auto"/>
            <w:right w:val="none" w:sz="0" w:space="0" w:color="auto"/>
          </w:divBdr>
        </w:div>
        <w:div w:id="1019308369">
          <w:marLeft w:val="480"/>
          <w:marRight w:val="0"/>
          <w:marTop w:val="0"/>
          <w:marBottom w:val="0"/>
          <w:divBdr>
            <w:top w:val="none" w:sz="0" w:space="0" w:color="auto"/>
            <w:left w:val="none" w:sz="0" w:space="0" w:color="auto"/>
            <w:bottom w:val="none" w:sz="0" w:space="0" w:color="auto"/>
            <w:right w:val="none" w:sz="0" w:space="0" w:color="auto"/>
          </w:divBdr>
        </w:div>
        <w:div w:id="2130395543">
          <w:marLeft w:val="480"/>
          <w:marRight w:val="0"/>
          <w:marTop w:val="0"/>
          <w:marBottom w:val="0"/>
          <w:divBdr>
            <w:top w:val="none" w:sz="0" w:space="0" w:color="auto"/>
            <w:left w:val="none" w:sz="0" w:space="0" w:color="auto"/>
            <w:bottom w:val="none" w:sz="0" w:space="0" w:color="auto"/>
            <w:right w:val="none" w:sz="0" w:space="0" w:color="auto"/>
          </w:divBdr>
        </w:div>
        <w:div w:id="1475104771">
          <w:marLeft w:val="480"/>
          <w:marRight w:val="0"/>
          <w:marTop w:val="0"/>
          <w:marBottom w:val="0"/>
          <w:divBdr>
            <w:top w:val="none" w:sz="0" w:space="0" w:color="auto"/>
            <w:left w:val="none" w:sz="0" w:space="0" w:color="auto"/>
            <w:bottom w:val="none" w:sz="0" w:space="0" w:color="auto"/>
            <w:right w:val="none" w:sz="0" w:space="0" w:color="auto"/>
          </w:divBdr>
        </w:div>
        <w:div w:id="894388182">
          <w:marLeft w:val="480"/>
          <w:marRight w:val="0"/>
          <w:marTop w:val="0"/>
          <w:marBottom w:val="0"/>
          <w:divBdr>
            <w:top w:val="none" w:sz="0" w:space="0" w:color="auto"/>
            <w:left w:val="none" w:sz="0" w:space="0" w:color="auto"/>
            <w:bottom w:val="none" w:sz="0" w:space="0" w:color="auto"/>
            <w:right w:val="none" w:sz="0" w:space="0" w:color="auto"/>
          </w:divBdr>
        </w:div>
        <w:div w:id="46340667">
          <w:marLeft w:val="480"/>
          <w:marRight w:val="0"/>
          <w:marTop w:val="0"/>
          <w:marBottom w:val="0"/>
          <w:divBdr>
            <w:top w:val="none" w:sz="0" w:space="0" w:color="auto"/>
            <w:left w:val="none" w:sz="0" w:space="0" w:color="auto"/>
            <w:bottom w:val="none" w:sz="0" w:space="0" w:color="auto"/>
            <w:right w:val="none" w:sz="0" w:space="0" w:color="auto"/>
          </w:divBdr>
        </w:div>
        <w:div w:id="1500971339">
          <w:marLeft w:val="480"/>
          <w:marRight w:val="0"/>
          <w:marTop w:val="0"/>
          <w:marBottom w:val="0"/>
          <w:divBdr>
            <w:top w:val="none" w:sz="0" w:space="0" w:color="auto"/>
            <w:left w:val="none" w:sz="0" w:space="0" w:color="auto"/>
            <w:bottom w:val="none" w:sz="0" w:space="0" w:color="auto"/>
            <w:right w:val="none" w:sz="0" w:space="0" w:color="auto"/>
          </w:divBdr>
        </w:div>
      </w:divsChild>
    </w:div>
    <w:div w:id="275600923">
      <w:bodyDiv w:val="1"/>
      <w:marLeft w:val="0"/>
      <w:marRight w:val="0"/>
      <w:marTop w:val="0"/>
      <w:marBottom w:val="0"/>
      <w:divBdr>
        <w:top w:val="none" w:sz="0" w:space="0" w:color="auto"/>
        <w:left w:val="none" w:sz="0" w:space="0" w:color="auto"/>
        <w:bottom w:val="none" w:sz="0" w:space="0" w:color="auto"/>
        <w:right w:val="none" w:sz="0" w:space="0" w:color="auto"/>
      </w:divBdr>
    </w:div>
    <w:div w:id="276521385">
      <w:bodyDiv w:val="1"/>
      <w:marLeft w:val="0"/>
      <w:marRight w:val="0"/>
      <w:marTop w:val="0"/>
      <w:marBottom w:val="0"/>
      <w:divBdr>
        <w:top w:val="none" w:sz="0" w:space="0" w:color="auto"/>
        <w:left w:val="none" w:sz="0" w:space="0" w:color="auto"/>
        <w:bottom w:val="none" w:sz="0" w:space="0" w:color="auto"/>
        <w:right w:val="none" w:sz="0" w:space="0" w:color="auto"/>
      </w:divBdr>
    </w:div>
    <w:div w:id="276644637">
      <w:bodyDiv w:val="1"/>
      <w:marLeft w:val="0"/>
      <w:marRight w:val="0"/>
      <w:marTop w:val="0"/>
      <w:marBottom w:val="0"/>
      <w:divBdr>
        <w:top w:val="none" w:sz="0" w:space="0" w:color="auto"/>
        <w:left w:val="none" w:sz="0" w:space="0" w:color="auto"/>
        <w:bottom w:val="none" w:sz="0" w:space="0" w:color="auto"/>
        <w:right w:val="none" w:sz="0" w:space="0" w:color="auto"/>
      </w:divBdr>
    </w:div>
    <w:div w:id="281420362">
      <w:bodyDiv w:val="1"/>
      <w:marLeft w:val="0"/>
      <w:marRight w:val="0"/>
      <w:marTop w:val="0"/>
      <w:marBottom w:val="0"/>
      <w:divBdr>
        <w:top w:val="none" w:sz="0" w:space="0" w:color="auto"/>
        <w:left w:val="none" w:sz="0" w:space="0" w:color="auto"/>
        <w:bottom w:val="none" w:sz="0" w:space="0" w:color="auto"/>
        <w:right w:val="none" w:sz="0" w:space="0" w:color="auto"/>
      </w:divBdr>
    </w:div>
    <w:div w:id="281770192">
      <w:bodyDiv w:val="1"/>
      <w:marLeft w:val="0"/>
      <w:marRight w:val="0"/>
      <w:marTop w:val="0"/>
      <w:marBottom w:val="0"/>
      <w:divBdr>
        <w:top w:val="none" w:sz="0" w:space="0" w:color="auto"/>
        <w:left w:val="none" w:sz="0" w:space="0" w:color="auto"/>
        <w:bottom w:val="none" w:sz="0" w:space="0" w:color="auto"/>
        <w:right w:val="none" w:sz="0" w:space="0" w:color="auto"/>
      </w:divBdr>
    </w:div>
    <w:div w:id="285284127">
      <w:bodyDiv w:val="1"/>
      <w:marLeft w:val="0"/>
      <w:marRight w:val="0"/>
      <w:marTop w:val="0"/>
      <w:marBottom w:val="0"/>
      <w:divBdr>
        <w:top w:val="none" w:sz="0" w:space="0" w:color="auto"/>
        <w:left w:val="none" w:sz="0" w:space="0" w:color="auto"/>
        <w:bottom w:val="none" w:sz="0" w:space="0" w:color="auto"/>
        <w:right w:val="none" w:sz="0" w:space="0" w:color="auto"/>
      </w:divBdr>
    </w:div>
    <w:div w:id="285738037">
      <w:bodyDiv w:val="1"/>
      <w:marLeft w:val="0"/>
      <w:marRight w:val="0"/>
      <w:marTop w:val="0"/>
      <w:marBottom w:val="0"/>
      <w:divBdr>
        <w:top w:val="none" w:sz="0" w:space="0" w:color="auto"/>
        <w:left w:val="none" w:sz="0" w:space="0" w:color="auto"/>
        <w:bottom w:val="none" w:sz="0" w:space="0" w:color="auto"/>
        <w:right w:val="none" w:sz="0" w:space="0" w:color="auto"/>
      </w:divBdr>
    </w:div>
    <w:div w:id="286745083">
      <w:bodyDiv w:val="1"/>
      <w:marLeft w:val="0"/>
      <w:marRight w:val="0"/>
      <w:marTop w:val="0"/>
      <w:marBottom w:val="0"/>
      <w:divBdr>
        <w:top w:val="none" w:sz="0" w:space="0" w:color="auto"/>
        <w:left w:val="none" w:sz="0" w:space="0" w:color="auto"/>
        <w:bottom w:val="none" w:sz="0" w:space="0" w:color="auto"/>
        <w:right w:val="none" w:sz="0" w:space="0" w:color="auto"/>
      </w:divBdr>
    </w:div>
    <w:div w:id="288052213">
      <w:bodyDiv w:val="1"/>
      <w:marLeft w:val="0"/>
      <w:marRight w:val="0"/>
      <w:marTop w:val="0"/>
      <w:marBottom w:val="0"/>
      <w:divBdr>
        <w:top w:val="none" w:sz="0" w:space="0" w:color="auto"/>
        <w:left w:val="none" w:sz="0" w:space="0" w:color="auto"/>
        <w:bottom w:val="none" w:sz="0" w:space="0" w:color="auto"/>
        <w:right w:val="none" w:sz="0" w:space="0" w:color="auto"/>
      </w:divBdr>
    </w:div>
    <w:div w:id="288708412">
      <w:bodyDiv w:val="1"/>
      <w:marLeft w:val="0"/>
      <w:marRight w:val="0"/>
      <w:marTop w:val="0"/>
      <w:marBottom w:val="0"/>
      <w:divBdr>
        <w:top w:val="none" w:sz="0" w:space="0" w:color="auto"/>
        <w:left w:val="none" w:sz="0" w:space="0" w:color="auto"/>
        <w:bottom w:val="none" w:sz="0" w:space="0" w:color="auto"/>
        <w:right w:val="none" w:sz="0" w:space="0" w:color="auto"/>
      </w:divBdr>
    </w:div>
    <w:div w:id="289170081">
      <w:bodyDiv w:val="1"/>
      <w:marLeft w:val="0"/>
      <w:marRight w:val="0"/>
      <w:marTop w:val="0"/>
      <w:marBottom w:val="0"/>
      <w:divBdr>
        <w:top w:val="none" w:sz="0" w:space="0" w:color="auto"/>
        <w:left w:val="none" w:sz="0" w:space="0" w:color="auto"/>
        <w:bottom w:val="none" w:sz="0" w:space="0" w:color="auto"/>
        <w:right w:val="none" w:sz="0" w:space="0" w:color="auto"/>
      </w:divBdr>
    </w:div>
    <w:div w:id="290748869">
      <w:bodyDiv w:val="1"/>
      <w:marLeft w:val="0"/>
      <w:marRight w:val="0"/>
      <w:marTop w:val="0"/>
      <w:marBottom w:val="0"/>
      <w:divBdr>
        <w:top w:val="none" w:sz="0" w:space="0" w:color="auto"/>
        <w:left w:val="none" w:sz="0" w:space="0" w:color="auto"/>
        <w:bottom w:val="none" w:sz="0" w:space="0" w:color="auto"/>
        <w:right w:val="none" w:sz="0" w:space="0" w:color="auto"/>
      </w:divBdr>
    </w:div>
    <w:div w:id="291909675">
      <w:bodyDiv w:val="1"/>
      <w:marLeft w:val="0"/>
      <w:marRight w:val="0"/>
      <w:marTop w:val="0"/>
      <w:marBottom w:val="0"/>
      <w:divBdr>
        <w:top w:val="none" w:sz="0" w:space="0" w:color="auto"/>
        <w:left w:val="none" w:sz="0" w:space="0" w:color="auto"/>
        <w:bottom w:val="none" w:sz="0" w:space="0" w:color="auto"/>
        <w:right w:val="none" w:sz="0" w:space="0" w:color="auto"/>
      </w:divBdr>
    </w:div>
    <w:div w:id="292565114">
      <w:bodyDiv w:val="1"/>
      <w:marLeft w:val="0"/>
      <w:marRight w:val="0"/>
      <w:marTop w:val="0"/>
      <w:marBottom w:val="0"/>
      <w:divBdr>
        <w:top w:val="none" w:sz="0" w:space="0" w:color="auto"/>
        <w:left w:val="none" w:sz="0" w:space="0" w:color="auto"/>
        <w:bottom w:val="none" w:sz="0" w:space="0" w:color="auto"/>
        <w:right w:val="none" w:sz="0" w:space="0" w:color="auto"/>
      </w:divBdr>
    </w:div>
    <w:div w:id="296373106">
      <w:bodyDiv w:val="1"/>
      <w:marLeft w:val="0"/>
      <w:marRight w:val="0"/>
      <w:marTop w:val="0"/>
      <w:marBottom w:val="0"/>
      <w:divBdr>
        <w:top w:val="none" w:sz="0" w:space="0" w:color="auto"/>
        <w:left w:val="none" w:sz="0" w:space="0" w:color="auto"/>
        <w:bottom w:val="none" w:sz="0" w:space="0" w:color="auto"/>
        <w:right w:val="none" w:sz="0" w:space="0" w:color="auto"/>
      </w:divBdr>
    </w:div>
    <w:div w:id="297804678">
      <w:bodyDiv w:val="1"/>
      <w:marLeft w:val="0"/>
      <w:marRight w:val="0"/>
      <w:marTop w:val="0"/>
      <w:marBottom w:val="0"/>
      <w:divBdr>
        <w:top w:val="none" w:sz="0" w:space="0" w:color="auto"/>
        <w:left w:val="none" w:sz="0" w:space="0" w:color="auto"/>
        <w:bottom w:val="none" w:sz="0" w:space="0" w:color="auto"/>
        <w:right w:val="none" w:sz="0" w:space="0" w:color="auto"/>
      </w:divBdr>
    </w:div>
    <w:div w:id="298002010">
      <w:bodyDiv w:val="1"/>
      <w:marLeft w:val="0"/>
      <w:marRight w:val="0"/>
      <w:marTop w:val="0"/>
      <w:marBottom w:val="0"/>
      <w:divBdr>
        <w:top w:val="none" w:sz="0" w:space="0" w:color="auto"/>
        <w:left w:val="none" w:sz="0" w:space="0" w:color="auto"/>
        <w:bottom w:val="none" w:sz="0" w:space="0" w:color="auto"/>
        <w:right w:val="none" w:sz="0" w:space="0" w:color="auto"/>
      </w:divBdr>
    </w:div>
    <w:div w:id="300041917">
      <w:bodyDiv w:val="1"/>
      <w:marLeft w:val="0"/>
      <w:marRight w:val="0"/>
      <w:marTop w:val="0"/>
      <w:marBottom w:val="0"/>
      <w:divBdr>
        <w:top w:val="none" w:sz="0" w:space="0" w:color="auto"/>
        <w:left w:val="none" w:sz="0" w:space="0" w:color="auto"/>
        <w:bottom w:val="none" w:sz="0" w:space="0" w:color="auto"/>
        <w:right w:val="none" w:sz="0" w:space="0" w:color="auto"/>
      </w:divBdr>
    </w:div>
    <w:div w:id="300690679">
      <w:bodyDiv w:val="1"/>
      <w:marLeft w:val="0"/>
      <w:marRight w:val="0"/>
      <w:marTop w:val="0"/>
      <w:marBottom w:val="0"/>
      <w:divBdr>
        <w:top w:val="none" w:sz="0" w:space="0" w:color="auto"/>
        <w:left w:val="none" w:sz="0" w:space="0" w:color="auto"/>
        <w:bottom w:val="none" w:sz="0" w:space="0" w:color="auto"/>
        <w:right w:val="none" w:sz="0" w:space="0" w:color="auto"/>
      </w:divBdr>
    </w:div>
    <w:div w:id="301153576">
      <w:bodyDiv w:val="1"/>
      <w:marLeft w:val="0"/>
      <w:marRight w:val="0"/>
      <w:marTop w:val="0"/>
      <w:marBottom w:val="0"/>
      <w:divBdr>
        <w:top w:val="none" w:sz="0" w:space="0" w:color="auto"/>
        <w:left w:val="none" w:sz="0" w:space="0" w:color="auto"/>
        <w:bottom w:val="none" w:sz="0" w:space="0" w:color="auto"/>
        <w:right w:val="none" w:sz="0" w:space="0" w:color="auto"/>
      </w:divBdr>
    </w:div>
    <w:div w:id="301160663">
      <w:bodyDiv w:val="1"/>
      <w:marLeft w:val="0"/>
      <w:marRight w:val="0"/>
      <w:marTop w:val="0"/>
      <w:marBottom w:val="0"/>
      <w:divBdr>
        <w:top w:val="none" w:sz="0" w:space="0" w:color="auto"/>
        <w:left w:val="none" w:sz="0" w:space="0" w:color="auto"/>
        <w:bottom w:val="none" w:sz="0" w:space="0" w:color="auto"/>
        <w:right w:val="none" w:sz="0" w:space="0" w:color="auto"/>
      </w:divBdr>
    </w:div>
    <w:div w:id="301275901">
      <w:bodyDiv w:val="1"/>
      <w:marLeft w:val="0"/>
      <w:marRight w:val="0"/>
      <w:marTop w:val="0"/>
      <w:marBottom w:val="0"/>
      <w:divBdr>
        <w:top w:val="none" w:sz="0" w:space="0" w:color="auto"/>
        <w:left w:val="none" w:sz="0" w:space="0" w:color="auto"/>
        <w:bottom w:val="none" w:sz="0" w:space="0" w:color="auto"/>
        <w:right w:val="none" w:sz="0" w:space="0" w:color="auto"/>
      </w:divBdr>
    </w:div>
    <w:div w:id="301468647">
      <w:bodyDiv w:val="1"/>
      <w:marLeft w:val="0"/>
      <w:marRight w:val="0"/>
      <w:marTop w:val="0"/>
      <w:marBottom w:val="0"/>
      <w:divBdr>
        <w:top w:val="none" w:sz="0" w:space="0" w:color="auto"/>
        <w:left w:val="none" w:sz="0" w:space="0" w:color="auto"/>
        <w:bottom w:val="none" w:sz="0" w:space="0" w:color="auto"/>
        <w:right w:val="none" w:sz="0" w:space="0" w:color="auto"/>
      </w:divBdr>
    </w:div>
    <w:div w:id="303973925">
      <w:bodyDiv w:val="1"/>
      <w:marLeft w:val="0"/>
      <w:marRight w:val="0"/>
      <w:marTop w:val="0"/>
      <w:marBottom w:val="0"/>
      <w:divBdr>
        <w:top w:val="none" w:sz="0" w:space="0" w:color="auto"/>
        <w:left w:val="none" w:sz="0" w:space="0" w:color="auto"/>
        <w:bottom w:val="none" w:sz="0" w:space="0" w:color="auto"/>
        <w:right w:val="none" w:sz="0" w:space="0" w:color="auto"/>
      </w:divBdr>
    </w:div>
    <w:div w:id="306014939">
      <w:bodyDiv w:val="1"/>
      <w:marLeft w:val="0"/>
      <w:marRight w:val="0"/>
      <w:marTop w:val="0"/>
      <w:marBottom w:val="0"/>
      <w:divBdr>
        <w:top w:val="none" w:sz="0" w:space="0" w:color="auto"/>
        <w:left w:val="none" w:sz="0" w:space="0" w:color="auto"/>
        <w:bottom w:val="none" w:sz="0" w:space="0" w:color="auto"/>
        <w:right w:val="none" w:sz="0" w:space="0" w:color="auto"/>
      </w:divBdr>
    </w:div>
    <w:div w:id="307780337">
      <w:bodyDiv w:val="1"/>
      <w:marLeft w:val="0"/>
      <w:marRight w:val="0"/>
      <w:marTop w:val="0"/>
      <w:marBottom w:val="0"/>
      <w:divBdr>
        <w:top w:val="none" w:sz="0" w:space="0" w:color="auto"/>
        <w:left w:val="none" w:sz="0" w:space="0" w:color="auto"/>
        <w:bottom w:val="none" w:sz="0" w:space="0" w:color="auto"/>
        <w:right w:val="none" w:sz="0" w:space="0" w:color="auto"/>
      </w:divBdr>
    </w:div>
    <w:div w:id="312413254">
      <w:bodyDiv w:val="1"/>
      <w:marLeft w:val="0"/>
      <w:marRight w:val="0"/>
      <w:marTop w:val="0"/>
      <w:marBottom w:val="0"/>
      <w:divBdr>
        <w:top w:val="none" w:sz="0" w:space="0" w:color="auto"/>
        <w:left w:val="none" w:sz="0" w:space="0" w:color="auto"/>
        <w:bottom w:val="none" w:sz="0" w:space="0" w:color="auto"/>
        <w:right w:val="none" w:sz="0" w:space="0" w:color="auto"/>
      </w:divBdr>
    </w:div>
    <w:div w:id="317419001">
      <w:bodyDiv w:val="1"/>
      <w:marLeft w:val="0"/>
      <w:marRight w:val="0"/>
      <w:marTop w:val="0"/>
      <w:marBottom w:val="0"/>
      <w:divBdr>
        <w:top w:val="none" w:sz="0" w:space="0" w:color="auto"/>
        <w:left w:val="none" w:sz="0" w:space="0" w:color="auto"/>
        <w:bottom w:val="none" w:sz="0" w:space="0" w:color="auto"/>
        <w:right w:val="none" w:sz="0" w:space="0" w:color="auto"/>
      </w:divBdr>
    </w:div>
    <w:div w:id="318078415">
      <w:bodyDiv w:val="1"/>
      <w:marLeft w:val="0"/>
      <w:marRight w:val="0"/>
      <w:marTop w:val="0"/>
      <w:marBottom w:val="0"/>
      <w:divBdr>
        <w:top w:val="none" w:sz="0" w:space="0" w:color="auto"/>
        <w:left w:val="none" w:sz="0" w:space="0" w:color="auto"/>
        <w:bottom w:val="none" w:sz="0" w:space="0" w:color="auto"/>
        <w:right w:val="none" w:sz="0" w:space="0" w:color="auto"/>
      </w:divBdr>
    </w:div>
    <w:div w:id="318123267">
      <w:bodyDiv w:val="1"/>
      <w:marLeft w:val="0"/>
      <w:marRight w:val="0"/>
      <w:marTop w:val="0"/>
      <w:marBottom w:val="0"/>
      <w:divBdr>
        <w:top w:val="none" w:sz="0" w:space="0" w:color="auto"/>
        <w:left w:val="none" w:sz="0" w:space="0" w:color="auto"/>
        <w:bottom w:val="none" w:sz="0" w:space="0" w:color="auto"/>
        <w:right w:val="none" w:sz="0" w:space="0" w:color="auto"/>
      </w:divBdr>
    </w:div>
    <w:div w:id="319310448">
      <w:bodyDiv w:val="1"/>
      <w:marLeft w:val="0"/>
      <w:marRight w:val="0"/>
      <w:marTop w:val="0"/>
      <w:marBottom w:val="0"/>
      <w:divBdr>
        <w:top w:val="none" w:sz="0" w:space="0" w:color="auto"/>
        <w:left w:val="none" w:sz="0" w:space="0" w:color="auto"/>
        <w:bottom w:val="none" w:sz="0" w:space="0" w:color="auto"/>
        <w:right w:val="none" w:sz="0" w:space="0" w:color="auto"/>
      </w:divBdr>
    </w:div>
    <w:div w:id="320085052">
      <w:bodyDiv w:val="1"/>
      <w:marLeft w:val="0"/>
      <w:marRight w:val="0"/>
      <w:marTop w:val="0"/>
      <w:marBottom w:val="0"/>
      <w:divBdr>
        <w:top w:val="none" w:sz="0" w:space="0" w:color="auto"/>
        <w:left w:val="none" w:sz="0" w:space="0" w:color="auto"/>
        <w:bottom w:val="none" w:sz="0" w:space="0" w:color="auto"/>
        <w:right w:val="none" w:sz="0" w:space="0" w:color="auto"/>
      </w:divBdr>
    </w:div>
    <w:div w:id="321736517">
      <w:bodyDiv w:val="1"/>
      <w:marLeft w:val="0"/>
      <w:marRight w:val="0"/>
      <w:marTop w:val="0"/>
      <w:marBottom w:val="0"/>
      <w:divBdr>
        <w:top w:val="none" w:sz="0" w:space="0" w:color="auto"/>
        <w:left w:val="none" w:sz="0" w:space="0" w:color="auto"/>
        <w:bottom w:val="none" w:sz="0" w:space="0" w:color="auto"/>
        <w:right w:val="none" w:sz="0" w:space="0" w:color="auto"/>
      </w:divBdr>
      <w:divsChild>
        <w:div w:id="1355229389">
          <w:marLeft w:val="480"/>
          <w:marRight w:val="0"/>
          <w:marTop w:val="0"/>
          <w:marBottom w:val="0"/>
          <w:divBdr>
            <w:top w:val="none" w:sz="0" w:space="0" w:color="auto"/>
            <w:left w:val="none" w:sz="0" w:space="0" w:color="auto"/>
            <w:bottom w:val="none" w:sz="0" w:space="0" w:color="auto"/>
            <w:right w:val="none" w:sz="0" w:space="0" w:color="auto"/>
          </w:divBdr>
        </w:div>
        <w:div w:id="57438795">
          <w:marLeft w:val="480"/>
          <w:marRight w:val="0"/>
          <w:marTop w:val="0"/>
          <w:marBottom w:val="0"/>
          <w:divBdr>
            <w:top w:val="none" w:sz="0" w:space="0" w:color="auto"/>
            <w:left w:val="none" w:sz="0" w:space="0" w:color="auto"/>
            <w:bottom w:val="none" w:sz="0" w:space="0" w:color="auto"/>
            <w:right w:val="none" w:sz="0" w:space="0" w:color="auto"/>
          </w:divBdr>
        </w:div>
        <w:div w:id="1898785075">
          <w:marLeft w:val="480"/>
          <w:marRight w:val="0"/>
          <w:marTop w:val="0"/>
          <w:marBottom w:val="0"/>
          <w:divBdr>
            <w:top w:val="none" w:sz="0" w:space="0" w:color="auto"/>
            <w:left w:val="none" w:sz="0" w:space="0" w:color="auto"/>
            <w:bottom w:val="none" w:sz="0" w:space="0" w:color="auto"/>
            <w:right w:val="none" w:sz="0" w:space="0" w:color="auto"/>
          </w:divBdr>
        </w:div>
        <w:div w:id="136075231">
          <w:marLeft w:val="480"/>
          <w:marRight w:val="0"/>
          <w:marTop w:val="0"/>
          <w:marBottom w:val="0"/>
          <w:divBdr>
            <w:top w:val="none" w:sz="0" w:space="0" w:color="auto"/>
            <w:left w:val="none" w:sz="0" w:space="0" w:color="auto"/>
            <w:bottom w:val="none" w:sz="0" w:space="0" w:color="auto"/>
            <w:right w:val="none" w:sz="0" w:space="0" w:color="auto"/>
          </w:divBdr>
        </w:div>
        <w:div w:id="765274511">
          <w:marLeft w:val="480"/>
          <w:marRight w:val="0"/>
          <w:marTop w:val="0"/>
          <w:marBottom w:val="0"/>
          <w:divBdr>
            <w:top w:val="none" w:sz="0" w:space="0" w:color="auto"/>
            <w:left w:val="none" w:sz="0" w:space="0" w:color="auto"/>
            <w:bottom w:val="none" w:sz="0" w:space="0" w:color="auto"/>
            <w:right w:val="none" w:sz="0" w:space="0" w:color="auto"/>
          </w:divBdr>
        </w:div>
        <w:div w:id="308872028">
          <w:marLeft w:val="480"/>
          <w:marRight w:val="0"/>
          <w:marTop w:val="0"/>
          <w:marBottom w:val="0"/>
          <w:divBdr>
            <w:top w:val="none" w:sz="0" w:space="0" w:color="auto"/>
            <w:left w:val="none" w:sz="0" w:space="0" w:color="auto"/>
            <w:bottom w:val="none" w:sz="0" w:space="0" w:color="auto"/>
            <w:right w:val="none" w:sz="0" w:space="0" w:color="auto"/>
          </w:divBdr>
        </w:div>
        <w:div w:id="414940346">
          <w:marLeft w:val="480"/>
          <w:marRight w:val="0"/>
          <w:marTop w:val="0"/>
          <w:marBottom w:val="0"/>
          <w:divBdr>
            <w:top w:val="none" w:sz="0" w:space="0" w:color="auto"/>
            <w:left w:val="none" w:sz="0" w:space="0" w:color="auto"/>
            <w:bottom w:val="none" w:sz="0" w:space="0" w:color="auto"/>
            <w:right w:val="none" w:sz="0" w:space="0" w:color="auto"/>
          </w:divBdr>
        </w:div>
        <w:div w:id="1846902177">
          <w:marLeft w:val="480"/>
          <w:marRight w:val="0"/>
          <w:marTop w:val="0"/>
          <w:marBottom w:val="0"/>
          <w:divBdr>
            <w:top w:val="none" w:sz="0" w:space="0" w:color="auto"/>
            <w:left w:val="none" w:sz="0" w:space="0" w:color="auto"/>
            <w:bottom w:val="none" w:sz="0" w:space="0" w:color="auto"/>
            <w:right w:val="none" w:sz="0" w:space="0" w:color="auto"/>
          </w:divBdr>
        </w:div>
        <w:div w:id="918177097">
          <w:marLeft w:val="480"/>
          <w:marRight w:val="0"/>
          <w:marTop w:val="0"/>
          <w:marBottom w:val="0"/>
          <w:divBdr>
            <w:top w:val="none" w:sz="0" w:space="0" w:color="auto"/>
            <w:left w:val="none" w:sz="0" w:space="0" w:color="auto"/>
            <w:bottom w:val="none" w:sz="0" w:space="0" w:color="auto"/>
            <w:right w:val="none" w:sz="0" w:space="0" w:color="auto"/>
          </w:divBdr>
        </w:div>
        <w:div w:id="945386983">
          <w:marLeft w:val="480"/>
          <w:marRight w:val="0"/>
          <w:marTop w:val="0"/>
          <w:marBottom w:val="0"/>
          <w:divBdr>
            <w:top w:val="none" w:sz="0" w:space="0" w:color="auto"/>
            <w:left w:val="none" w:sz="0" w:space="0" w:color="auto"/>
            <w:bottom w:val="none" w:sz="0" w:space="0" w:color="auto"/>
            <w:right w:val="none" w:sz="0" w:space="0" w:color="auto"/>
          </w:divBdr>
        </w:div>
        <w:div w:id="158548867">
          <w:marLeft w:val="480"/>
          <w:marRight w:val="0"/>
          <w:marTop w:val="0"/>
          <w:marBottom w:val="0"/>
          <w:divBdr>
            <w:top w:val="none" w:sz="0" w:space="0" w:color="auto"/>
            <w:left w:val="none" w:sz="0" w:space="0" w:color="auto"/>
            <w:bottom w:val="none" w:sz="0" w:space="0" w:color="auto"/>
            <w:right w:val="none" w:sz="0" w:space="0" w:color="auto"/>
          </w:divBdr>
        </w:div>
        <w:div w:id="1882211073">
          <w:marLeft w:val="480"/>
          <w:marRight w:val="0"/>
          <w:marTop w:val="0"/>
          <w:marBottom w:val="0"/>
          <w:divBdr>
            <w:top w:val="none" w:sz="0" w:space="0" w:color="auto"/>
            <w:left w:val="none" w:sz="0" w:space="0" w:color="auto"/>
            <w:bottom w:val="none" w:sz="0" w:space="0" w:color="auto"/>
            <w:right w:val="none" w:sz="0" w:space="0" w:color="auto"/>
          </w:divBdr>
        </w:div>
        <w:div w:id="477303558">
          <w:marLeft w:val="480"/>
          <w:marRight w:val="0"/>
          <w:marTop w:val="0"/>
          <w:marBottom w:val="0"/>
          <w:divBdr>
            <w:top w:val="none" w:sz="0" w:space="0" w:color="auto"/>
            <w:left w:val="none" w:sz="0" w:space="0" w:color="auto"/>
            <w:bottom w:val="none" w:sz="0" w:space="0" w:color="auto"/>
            <w:right w:val="none" w:sz="0" w:space="0" w:color="auto"/>
          </w:divBdr>
        </w:div>
        <w:div w:id="611518698">
          <w:marLeft w:val="480"/>
          <w:marRight w:val="0"/>
          <w:marTop w:val="0"/>
          <w:marBottom w:val="0"/>
          <w:divBdr>
            <w:top w:val="none" w:sz="0" w:space="0" w:color="auto"/>
            <w:left w:val="none" w:sz="0" w:space="0" w:color="auto"/>
            <w:bottom w:val="none" w:sz="0" w:space="0" w:color="auto"/>
            <w:right w:val="none" w:sz="0" w:space="0" w:color="auto"/>
          </w:divBdr>
        </w:div>
        <w:div w:id="462845720">
          <w:marLeft w:val="480"/>
          <w:marRight w:val="0"/>
          <w:marTop w:val="0"/>
          <w:marBottom w:val="0"/>
          <w:divBdr>
            <w:top w:val="none" w:sz="0" w:space="0" w:color="auto"/>
            <w:left w:val="none" w:sz="0" w:space="0" w:color="auto"/>
            <w:bottom w:val="none" w:sz="0" w:space="0" w:color="auto"/>
            <w:right w:val="none" w:sz="0" w:space="0" w:color="auto"/>
          </w:divBdr>
        </w:div>
        <w:div w:id="1446536115">
          <w:marLeft w:val="480"/>
          <w:marRight w:val="0"/>
          <w:marTop w:val="0"/>
          <w:marBottom w:val="0"/>
          <w:divBdr>
            <w:top w:val="none" w:sz="0" w:space="0" w:color="auto"/>
            <w:left w:val="none" w:sz="0" w:space="0" w:color="auto"/>
            <w:bottom w:val="none" w:sz="0" w:space="0" w:color="auto"/>
            <w:right w:val="none" w:sz="0" w:space="0" w:color="auto"/>
          </w:divBdr>
        </w:div>
        <w:div w:id="69543420">
          <w:marLeft w:val="480"/>
          <w:marRight w:val="0"/>
          <w:marTop w:val="0"/>
          <w:marBottom w:val="0"/>
          <w:divBdr>
            <w:top w:val="none" w:sz="0" w:space="0" w:color="auto"/>
            <w:left w:val="none" w:sz="0" w:space="0" w:color="auto"/>
            <w:bottom w:val="none" w:sz="0" w:space="0" w:color="auto"/>
            <w:right w:val="none" w:sz="0" w:space="0" w:color="auto"/>
          </w:divBdr>
        </w:div>
        <w:div w:id="1920753439">
          <w:marLeft w:val="480"/>
          <w:marRight w:val="0"/>
          <w:marTop w:val="0"/>
          <w:marBottom w:val="0"/>
          <w:divBdr>
            <w:top w:val="none" w:sz="0" w:space="0" w:color="auto"/>
            <w:left w:val="none" w:sz="0" w:space="0" w:color="auto"/>
            <w:bottom w:val="none" w:sz="0" w:space="0" w:color="auto"/>
            <w:right w:val="none" w:sz="0" w:space="0" w:color="auto"/>
          </w:divBdr>
        </w:div>
        <w:div w:id="1803965285">
          <w:marLeft w:val="480"/>
          <w:marRight w:val="0"/>
          <w:marTop w:val="0"/>
          <w:marBottom w:val="0"/>
          <w:divBdr>
            <w:top w:val="none" w:sz="0" w:space="0" w:color="auto"/>
            <w:left w:val="none" w:sz="0" w:space="0" w:color="auto"/>
            <w:bottom w:val="none" w:sz="0" w:space="0" w:color="auto"/>
            <w:right w:val="none" w:sz="0" w:space="0" w:color="auto"/>
          </w:divBdr>
        </w:div>
        <w:div w:id="7097176">
          <w:marLeft w:val="480"/>
          <w:marRight w:val="0"/>
          <w:marTop w:val="0"/>
          <w:marBottom w:val="0"/>
          <w:divBdr>
            <w:top w:val="none" w:sz="0" w:space="0" w:color="auto"/>
            <w:left w:val="none" w:sz="0" w:space="0" w:color="auto"/>
            <w:bottom w:val="none" w:sz="0" w:space="0" w:color="auto"/>
            <w:right w:val="none" w:sz="0" w:space="0" w:color="auto"/>
          </w:divBdr>
        </w:div>
        <w:div w:id="337926859">
          <w:marLeft w:val="480"/>
          <w:marRight w:val="0"/>
          <w:marTop w:val="0"/>
          <w:marBottom w:val="0"/>
          <w:divBdr>
            <w:top w:val="none" w:sz="0" w:space="0" w:color="auto"/>
            <w:left w:val="none" w:sz="0" w:space="0" w:color="auto"/>
            <w:bottom w:val="none" w:sz="0" w:space="0" w:color="auto"/>
            <w:right w:val="none" w:sz="0" w:space="0" w:color="auto"/>
          </w:divBdr>
        </w:div>
        <w:div w:id="1303657464">
          <w:marLeft w:val="480"/>
          <w:marRight w:val="0"/>
          <w:marTop w:val="0"/>
          <w:marBottom w:val="0"/>
          <w:divBdr>
            <w:top w:val="none" w:sz="0" w:space="0" w:color="auto"/>
            <w:left w:val="none" w:sz="0" w:space="0" w:color="auto"/>
            <w:bottom w:val="none" w:sz="0" w:space="0" w:color="auto"/>
            <w:right w:val="none" w:sz="0" w:space="0" w:color="auto"/>
          </w:divBdr>
        </w:div>
        <w:div w:id="1602224353">
          <w:marLeft w:val="480"/>
          <w:marRight w:val="0"/>
          <w:marTop w:val="0"/>
          <w:marBottom w:val="0"/>
          <w:divBdr>
            <w:top w:val="none" w:sz="0" w:space="0" w:color="auto"/>
            <w:left w:val="none" w:sz="0" w:space="0" w:color="auto"/>
            <w:bottom w:val="none" w:sz="0" w:space="0" w:color="auto"/>
            <w:right w:val="none" w:sz="0" w:space="0" w:color="auto"/>
          </w:divBdr>
        </w:div>
        <w:div w:id="19280721">
          <w:marLeft w:val="480"/>
          <w:marRight w:val="0"/>
          <w:marTop w:val="0"/>
          <w:marBottom w:val="0"/>
          <w:divBdr>
            <w:top w:val="none" w:sz="0" w:space="0" w:color="auto"/>
            <w:left w:val="none" w:sz="0" w:space="0" w:color="auto"/>
            <w:bottom w:val="none" w:sz="0" w:space="0" w:color="auto"/>
            <w:right w:val="none" w:sz="0" w:space="0" w:color="auto"/>
          </w:divBdr>
        </w:div>
        <w:div w:id="599722988">
          <w:marLeft w:val="480"/>
          <w:marRight w:val="0"/>
          <w:marTop w:val="0"/>
          <w:marBottom w:val="0"/>
          <w:divBdr>
            <w:top w:val="none" w:sz="0" w:space="0" w:color="auto"/>
            <w:left w:val="none" w:sz="0" w:space="0" w:color="auto"/>
            <w:bottom w:val="none" w:sz="0" w:space="0" w:color="auto"/>
            <w:right w:val="none" w:sz="0" w:space="0" w:color="auto"/>
          </w:divBdr>
        </w:div>
        <w:div w:id="666592607">
          <w:marLeft w:val="480"/>
          <w:marRight w:val="0"/>
          <w:marTop w:val="0"/>
          <w:marBottom w:val="0"/>
          <w:divBdr>
            <w:top w:val="none" w:sz="0" w:space="0" w:color="auto"/>
            <w:left w:val="none" w:sz="0" w:space="0" w:color="auto"/>
            <w:bottom w:val="none" w:sz="0" w:space="0" w:color="auto"/>
            <w:right w:val="none" w:sz="0" w:space="0" w:color="auto"/>
          </w:divBdr>
        </w:div>
        <w:div w:id="112672222">
          <w:marLeft w:val="480"/>
          <w:marRight w:val="0"/>
          <w:marTop w:val="0"/>
          <w:marBottom w:val="0"/>
          <w:divBdr>
            <w:top w:val="none" w:sz="0" w:space="0" w:color="auto"/>
            <w:left w:val="none" w:sz="0" w:space="0" w:color="auto"/>
            <w:bottom w:val="none" w:sz="0" w:space="0" w:color="auto"/>
            <w:right w:val="none" w:sz="0" w:space="0" w:color="auto"/>
          </w:divBdr>
        </w:div>
        <w:div w:id="225645682">
          <w:marLeft w:val="480"/>
          <w:marRight w:val="0"/>
          <w:marTop w:val="0"/>
          <w:marBottom w:val="0"/>
          <w:divBdr>
            <w:top w:val="none" w:sz="0" w:space="0" w:color="auto"/>
            <w:left w:val="none" w:sz="0" w:space="0" w:color="auto"/>
            <w:bottom w:val="none" w:sz="0" w:space="0" w:color="auto"/>
            <w:right w:val="none" w:sz="0" w:space="0" w:color="auto"/>
          </w:divBdr>
        </w:div>
        <w:div w:id="1208952158">
          <w:marLeft w:val="480"/>
          <w:marRight w:val="0"/>
          <w:marTop w:val="0"/>
          <w:marBottom w:val="0"/>
          <w:divBdr>
            <w:top w:val="none" w:sz="0" w:space="0" w:color="auto"/>
            <w:left w:val="none" w:sz="0" w:space="0" w:color="auto"/>
            <w:bottom w:val="none" w:sz="0" w:space="0" w:color="auto"/>
            <w:right w:val="none" w:sz="0" w:space="0" w:color="auto"/>
          </w:divBdr>
        </w:div>
        <w:div w:id="992947373">
          <w:marLeft w:val="480"/>
          <w:marRight w:val="0"/>
          <w:marTop w:val="0"/>
          <w:marBottom w:val="0"/>
          <w:divBdr>
            <w:top w:val="none" w:sz="0" w:space="0" w:color="auto"/>
            <w:left w:val="none" w:sz="0" w:space="0" w:color="auto"/>
            <w:bottom w:val="none" w:sz="0" w:space="0" w:color="auto"/>
            <w:right w:val="none" w:sz="0" w:space="0" w:color="auto"/>
          </w:divBdr>
        </w:div>
        <w:div w:id="1709800266">
          <w:marLeft w:val="480"/>
          <w:marRight w:val="0"/>
          <w:marTop w:val="0"/>
          <w:marBottom w:val="0"/>
          <w:divBdr>
            <w:top w:val="none" w:sz="0" w:space="0" w:color="auto"/>
            <w:left w:val="none" w:sz="0" w:space="0" w:color="auto"/>
            <w:bottom w:val="none" w:sz="0" w:space="0" w:color="auto"/>
            <w:right w:val="none" w:sz="0" w:space="0" w:color="auto"/>
          </w:divBdr>
        </w:div>
        <w:div w:id="1310550748">
          <w:marLeft w:val="480"/>
          <w:marRight w:val="0"/>
          <w:marTop w:val="0"/>
          <w:marBottom w:val="0"/>
          <w:divBdr>
            <w:top w:val="none" w:sz="0" w:space="0" w:color="auto"/>
            <w:left w:val="none" w:sz="0" w:space="0" w:color="auto"/>
            <w:bottom w:val="none" w:sz="0" w:space="0" w:color="auto"/>
            <w:right w:val="none" w:sz="0" w:space="0" w:color="auto"/>
          </w:divBdr>
        </w:div>
        <w:div w:id="1588534286">
          <w:marLeft w:val="480"/>
          <w:marRight w:val="0"/>
          <w:marTop w:val="0"/>
          <w:marBottom w:val="0"/>
          <w:divBdr>
            <w:top w:val="none" w:sz="0" w:space="0" w:color="auto"/>
            <w:left w:val="none" w:sz="0" w:space="0" w:color="auto"/>
            <w:bottom w:val="none" w:sz="0" w:space="0" w:color="auto"/>
            <w:right w:val="none" w:sz="0" w:space="0" w:color="auto"/>
          </w:divBdr>
        </w:div>
        <w:div w:id="2073455213">
          <w:marLeft w:val="480"/>
          <w:marRight w:val="0"/>
          <w:marTop w:val="0"/>
          <w:marBottom w:val="0"/>
          <w:divBdr>
            <w:top w:val="none" w:sz="0" w:space="0" w:color="auto"/>
            <w:left w:val="none" w:sz="0" w:space="0" w:color="auto"/>
            <w:bottom w:val="none" w:sz="0" w:space="0" w:color="auto"/>
            <w:right w:val="none" w:sz="0" w:space="0" w:color="auto"/>
          </w:divBdr>
        </w:div>
        <w:div w:id="770970876">
          <w:marLeft w:val="480"/>
          <w:marRight w:val="0"/>
          <w:marTop w:val="0"/>
          <w:marBottom w:val="0"/>
          <w:divBdr>
            <w:top w:val="none" w:sz="0" w:space="0" w:color="auto"/>
            <w:left w:val="none" w:sz="0" w:space="0" w:color="auto"/>
            <w:bottom w:val="none" w:sz="0" w:space="0" w:color="auto"/>
            <w:right w:val="none" w:sz="0" w:space="0" w:color="auto"/>
          </w:divBdr>
        </w:div>
        <w:div w:id="1575116896">
          <w:marLeft w:val="480"/>
          <w:marRight w:val="0"/>
          <w:marTop w:val="0"/>
          <w:marBottom w:val="0"/>
          <w:divBdr>
            <w:top w:val="none" w:sz="0" w:space="0" w:color="auto"/>
            <w:left w:val="none" w:sz="0" w:space="0" w:color="auto"/>
            <w:bottom w:val="none" w:sz="0" w:space="0" w:color="auto"/>
            <w:right w:val="none" w:sz="0" w:space="0" w:color="auto"/>
          </w:divBdr>
        </w:div>
        <w:div w:id="1940718968">
          <w:marLeft w:val="480"/>
          <w:marRight w:val="0"/>
          <w:marTop w:val="0"/>
          <w:marBottom w:val="0"/>
          <w:divBdr>
            <w:top w:val="none" w:sz="0" w:space="0" w:color="auto"/>
            <w:left w:val="none" w:sz="0" w:space="0" w:color="auto"/>
            <w:bottom w:val="none" w:sz="0" w:space="0" w:color="auto"/>
            <w:right w:val="none" w:sz="0" w:space="0" w:color="auto"/>
          </w:divBdr>
        </w:div>
        <w:div w:id="880632657">
          <w:marLeft w:val="480"/>
          <w:marRight w:val="0"/>
          <w:marTop w:val="0"/>
          <w:marBottom w:val="0"/>
          <w:divBdr>
            <w:top w:val="none" w:sz="0" w:space="0" w:color="auto"/>
            <w:left w:val="none" w:sz="0" w:space="0" w:color="auto"/>
            <w:bottom w:val="none" w:sz="0" w:space="0" w:color="auto"/>
            <w:right w:val="none" w:sz="0" w:space="0" w:color="auto"/>
          </w:divBdr>
        </w:div>
        <w:div w:id="104233251">
          <w:marLeft w:val="480"/>
          <w:marRight w:val="0"/>
          <w:marTop w:val="0"/>
          <w:marBottom w:val="0"/>
          <w:divBdr>
            <w:top w:val="none" w:sz="0" w:space="0" w:color="auto"/>
            <w:left w:val="none" w:sz="0" w:space="0" w:color="auto"/>
            <w:bottom w:val="none" w:sz="0" w:space="0" w:color="auto"/>
            <w:right w:val="none" w:sz="0" w:space="0" w:color="auto"/>
          </w:divBdr>
        </w:div>
        <w:div w:id="2116094754">
          <w:marLeft w:val="480"/>
          <w:marRight w:val="0"/>
          <w:marTop w:val="0"/>
          <w:marBottom w:val="0"/>
          <w:divBdr>
            <w:top w:val="none" w:sz="0" w:space="0" w:color="auto"/>
            <w:left w:val="none" w:sz="0" w:space="0" w:color="auto"/>
            <w:bottom w:val="none" w:sz="0" w:space="0" w:color="auto"/>
            <w:right w:val="none" w:sz="0" w:space="0" w:color="auto"/>
          </w:divBdr>
        </w:div>
        <w:div w:id="212040441">
          <w:marLeft w:val="480"/>
          <w:marRight w:val="0"/>
          <w:marTop w:val="0"/>
          <w:marBottom w:val="0"/>
          <w:divBdr>
            <w:top w:val="none" w:sz="0" w:space="0" w:color="auto"/>
            <w:left w:val="none" w:sz="0" w:space="0" w:color="auto"/>
            <w:bottom w:val="none" w:sz="0" w:space="0" w:color="auto"/>
            <w:right w:val="none" w:sz="0" w:space="0" w:color="auto"/>
          </w:divBdr>
        </w:div>
        <w:div w:id="1831941705">
          <w:marLeft w:val="480"/>
          <w:marRight w:val="0"/>
          <w:marTop w:val="0"/>
          <w:marBottom w:val="0"/>
          <w:divBdr>
            <w:top w:val="none" w:sz="0" w:space="0" w:color="auto"/>
            <w:left w:val="none" w:sz="0" w:space="0" w:color="auto"/>
            <w:bottom w:val="none" w:sz="0" w:space="0" w:color="auto"/>
            <w:right w:val="none" w:sz="0" w:space="0" w:color="auto"/>
          </w:divBdr>
        </w:div>
        <w:div w:id="1087650289">
          <w:marLeft w:val="480"/>
          <w:marRight w:val="0"/>
          <w:marTop w:val="0"/>
          <w:marBottom w:val="0"/>
          <w:divBdr>
            <w:top w:val="none" w:sz="0" w:space="0" w:color="auto"/>
            <w:left w:val="none" w:sz="0" w:space="0" w:color="auto"/>
            <w:bottom w:val="none" w:sz="0" w:space="0" w:color="auto"/>
            <w:right w:val="none" w:sz="0" w:space="0" w:color="auto"/>
          </w:divBdr>
        </w:div>
        <w:div w:id="215776455">
          <w:marLeft w:val="480"/>
          <w:marRight w:val="0"/>
          <w:marTop w:val="0"/>
          <w:marBottom w:val="0"/>
          <w:divBdr>
            <w:top w:val="none" w:sz="0" w:space="0" w:color="auto"/>
            <w:left w:val="none" w:sz="0" w:space="0" w:color="auto"/>
            <w:bottom w:val="none" w:sz="0" w:space="0" w:color="auto"/>
            <w:right w:val="none" w:sz="0" w:space="0" w:color="auto"/>
          </w:divBdr>
        </w:div>
        <w:div w:id="354889168">
          <w:marLeft w:val="480"/>
          <w:marRight w:val="0"/>
          <w:marTop w:val="0"/>
          <w:marBottom w:val="0"/>
          <w:divBdr>
            <w:top w:val="none" w:sz="0" w:space="0" w:color="auto"/>
            <w:left w:val="none" w:sz="0" w:space="0" w:color="auto"/>
            <w:bottom w:val="none" w:sz="0" w:space="0" w:color="auto"/>
            <w:right w:val="none" w:sz="0" w:space="0" w:color="auto"/>
          </w:divBdr>
        </w:div>
        <w:div w:id="1258488315">
          <w:marLeft w:val="480"/>
          <w:marRight w:val="0"/>
          <w:marTop w:val="0"/>
          <w:marBottom w:val="0"/>
          <w:divBdr>
            <w:top w:val="none" w:sz="0" w:space="0" w:color="auto"/>
            <w:left w:val="none" w:sz="0" w:space="0" w:color="auto"/>
            <w:bottom w:val="none" w:sz="0" w:space="0" w:color="auto"/>
            <w:right w:val="none" w:sz="0" w:space="0" w:color="auto"/>
          </w:divBdr>
        </w:div>
        <w:div w:id="929119199">
          <w:marLeft w:val="480"/>
          <w:marRight w:val="0"/>
          <w:marTop w:val="0"/>
          <w:marBottom w:val="0"/>
          <w:divBdr>
            <w:top w:val="none" w:sz="0" w:space="0" w:color="auto"/>
            <w:left w:val="none" w:sz="0" w:space="0" w:color="auto"/>
            <w:bottom w:val="none" w:sz="0" w:space="0" w:color="auto"/>
            <w:right w:val="none" w:sz="0" w:space="0" w:color="auto"/>
          </w:divBdr>
        </w:div>
        <w:div w:id="2070106034">
          <w:marLeft w:val="480"/>
          <w:marRight w:val="0"/>
          <w:marTop w:val="0"/>
          <w:marBottom w:val="0"/>
          <w:divBdr>
            <w:top w:val="none" w:sz="0" w:space="0" w:color="auto"/>
            <w:left w:val="none" w:sz="0" w:space="0" w:color="auto"/>
            <w:bottom w:val="none" w:sz="0" w:space="0" w:color="auto"/>
            <w:right w:val="none" w:sz="0" w:space="0" w:color="auto"/>
          </w:divBdr>
        </w:div>
        <w:div w:id="1286351677">
          <w:marLeft w:val="480"/>
          <w:marRight w:val="0"/>
          <w:marTop w:val="0"/>
          <w:marBottom w:val="0"/>
          <w:divBdr>
            <w:top w:val="none" w:sz="0" w:space="0" w:color="auto"/>
            <w:left w:val="none" w:sz="0" w:space="0" w:color="auto"/>
            <w:bottom w:val="none" w:sz="0" w:space="0" w:color="auto"/>
            <w:right w:val="none" w:sz="0" w:space="0" w:color="auto"/>
          </w:divBdr>
        </w:div>
        <w:div w:id="1707440764">
          <w:marLeft w:val="480"/>
          <w:marRight w:val="0"/>
          <w:marTop w:val="0"/>
          <w:marBottom w:val="0"/>
          <w:divBdr>
            <w:top w:val="none" w:sz="0" w:space="0" w:color="auto"/>
            <w:left w:val="none" w:sz="0" w:space="0" w:color="auto"/>
            <w:bottom w:val="none" w:sz="0" w:space="0" w:color="auto"/>
            <w:right w:val="none" w:sz="0" w:space="0" w:color="auto"/>
          </w:divBdr>
        </w:div>
        <w:div w:id="775441262">
          <w:marLeft w:val="480"/>
          <w:marRight w:val="0"/>
          <w:marTop w:val="0"/>
          <w:marBottom w:val="0"/>
          <w:divBdr>
            <w:top w:val="none" w:sz="0" w:space="0" w:color="auto"/>
            <w:left w:val="none" w:sz="0" w:space="0" w:color="auto"/>
            <w:bottom w:val="none" w:sz="0" w:space="0" w:color="auto"/>
            <w:right w:val="none" w:sz="0" w:space="0" w:color="auto"/>
          </w:divBdr>
        </w:div>
        <w:div w:id="479929087">
          <w:marLeft w:val="480"/>
          <w:marRight w:val="0"/>
          <w:marTop w:val="0"/>
          <w:marBottom w:val="0"/>
          <w:divBdr>
            <w:top w:val="none" w:sz="0" w:space="0" w:color="auto"/>
            <w:left w:val="none" w:sz="0" w:space="0" w:color="auto"/>
            <w:bottom w:val="none" w:sz="0" w:space="0" w:color="auto"/>
            <w:right w:val="none" w:sz="0" w:space="0" w:color="auto"/>
          </w:divBdr>
        </w:div>
        <w:div w:id="599994248">
          <w:marLeft w:val="480"/>
          <w:marRight w:val="0"/>
          <w:marTop w:val="0"/>
          <w:marBottom w:val="0"/>
          <w:divBdr>
            <w:top w:val="none" w:sz="0" w:space="0" w:color="auto"/>
            <w:left w:val="none" w:sz="0" w:space="0" w:color="auto"/>
            <w:bottom w:val="none" w:sz="0" w:space="0" w:color="auto"/>
            <w:right w:val="none" w:sz="0" w:space="0" w:color="auto"/>
          </w:divBdr>
        </w:div>
        <w:div w:id="605691779">
          <w:marLeft w:val="480"/>
          <w:marRight w:val="0"/>
          <w:marTop w:val="0"/>
          <w:marBottom w:val="0"/>
          <w:divBdr>
            <w:top w:val="none" w:sz="0" w:space="0" w:color="auto"/>
            <w:left w:val="none" w:sz="0" w:space="0" w:color="auto"/>
            <w:bottom w:val="none" w:sz="0" w:space="0" w:color="auto"/>
            <w:right w:val="none" w:sz="0" w:space="0" w:color="auto"/>
          </w:divBdr>
        </w:div>
        <w:div w:id="881792658">
          <w:marLeft w:val="480"/>
          <w:marRight w:val="0"/>
          <w:marTop w:val="0"/>
          <w:marBottom w:val="0"/>
          <w:divBdr>
            <w:top w:val="none" w:sz="0" w:space="0" w:color="auto"/>
            <w:left w:val="none" w:sz="0" w:space="0" w:color="auto"/>
            <w:bottom w:val="none" w:sz="0" w:space="0" w:color="auto"/>
            <w:right w:val="none" w:sz="0" w:space="0" w:color="auto"/>
          </w:divBdr>
        </w:div>
        <w:div w:id="1223178653">
          <w:marLeft w:val="480"/>
          <w:marRight w:val="0"/>
          <w:marTop w:val="0"/>
          <w:marBottom w:val="0"/>
          <w:divBdr>
            <w:top w:val="none" w:sz="0" w:space="0" w:color="auto"/>
            <w:left w:val="none" w:sz="0" w:space="0" w:color="auto"/>
            <w:bottom w:val="none" w:sz="0" w:space="0" w:color="auto"/>
            <w:right w:val="none" w:sz="0" w:space="0" w:color="auto"/>
          </w:divBdr>
        </w:div>
        <w:div w:id="1139418985">
          <w:marLeft w:val="480"/>
          <w:marRight w:val="0"/>
          <w:marTop w:val="0"/>
          <w:marBottom w:val="0"/>
          <w:divBdr>
            <w:top w:val="none" w:sz="0" w:space="0" w:color="auto"/>
            <w:left w:val="none" w:sz="0" w:space="0" w:color="auto"/>
            <w:bottom w:val="none" w:sz="0" w:space="0" w:color="auto"/>
            <w:right w:val="none" w:sz="0" w:space="0" w:color="auto"/>
          </w:divBdr>
        </w:div>
        <w:div w:id="2005275777">
          <w:marLeft w:val="480"/>
          <w:marRight w:val="0"/>
          <w:marTop w:val="0"/>
          <w:marBottom w:val="0"/>
          <w:divBdr>
            <w:top w:val="none" w:sz="0" w:space="0" w:color="auto"/>
            <w:left w:val="none" w:sz="0" w:space="0" w:color="auto"/>
            <w:bottom w:val="none" w:sz="0" w:space="0" w:color="auto"/>
            <w:right w:val="none" w:sz="0" w:space="0" w:color="auto"/>
          </w:divBdr>
        </w:div>
        <w:div w:id="1619095672">
          <w:marLeft w:val="480"/>
          <w:marRight w:val="0"/>
          <w:marTop w:val="0"/>
          <w:marBottom w:val="0"/>
          <w:divBdr>
            <w:top w:val="none" w:sz="0" w:space="0" w:color="auto"/>
            <w:left w:val="none" w:sz="0" w:space="0" w:color="auto"/>
            <w:bottom w:val="none" w:sz="0" w:space="0" w:color="auto"/>
            <w:right w:val="none" w:sz="0" w:space="0" w:color="auto"/>
          </w:divBdr>
        </w:div>
        <w:div w:id="917597736">
          <w:marLeft w:val="480"/>
          <w:marRight w:val="0"/>
          <w:marTop w:val="0"/>
          <w:marBottom w:val="0"/>
          <w:divBdr>
            <w:top w:val="none" w:sz="0" w:space="0" w:color="auto"/>
            <w:left w:val="none" w:sz="0" w:space="0" w:color="auto"/>
            <w:bottom w:val="none" w:sz="0" w:space="0" w:color="auto"/>
            <w:right w:val="none" w:sz="0" w:space="0" w:color="auto"/>
          </w:divBdr>
        </w:div>
        <w:div w:id="1228876279">
          <w:marLeft w:val="480"/>
          <w:marRight w:val="0"/>
          <w:marTop w:val="0"/>
          <w:marBottom w:val="0"/>
          <w:divBdr>
            <w:top w:val="none" w:sz="0" w:space="0" w:color="auto"/>
            <w:left w:val="none" w:sz="0" w:space="0" w:color="auto"/>
            <w:bottom w:val="none" w:sz="0" w:space="0" w:color="auto"/>
            <w:right w:val="none" w:sz="0" w:space="0" w:color="auto"/>
          </w:divBdr>
        </w:div>
        <w:div w:id="72433838">
          <w:marLeft w:val="480"/>
          <w:marRight w:val="0"/>
          <w:marTop w:val="0"/>
          <w:marBottom w:val="0"/>
          <w:divBdr>
            <w:top w:val="none" w:sz="0" w:space="0" w:color="auto"/>
            <w:left w:val="none" w:sz="0" w:space="0" w:color="auto"/>
            <w:bottom w:val="none" w:sz="0" w:space="0" w:color="auto"/>
            <w:right w:val="none" w:sz="0" w:space="0" w:color="auto"/>
          </w:divBdr>
        </w:div>
        <w:div w:id="1843623224">
          <w:marLeft w:val="480"/>
          <w:marRight w:val="0"/>
          <w:marTop w:val="0"/>
          <w:marBottom w:val="0"/>
          <w:divBdr>
            <w:top w:val="none" w:sz="0" w:space="0" w:color="auto"/>
            <w:left w:val="none" w:sz="0" w:space="0" w:color="auto"/>
            <w:bottom w:val="none" w:sz="0" w:space="0" w:color="auto"/>
            <w:right w:val="none" w:sz="0" w:space="0" w:color="auto"/>
          </w:divBdr>
        </w:div>
        <w:div w:id="629557129">
          <w:marLeft w:val="480"/>
          <w:marRight w:val="0"/>
          <w:marTop w:val="0"/>
          <w:marBottom w:val="0"/>
          <w:divBdr>
            <w:top w:val="none" w:sz="0" w:space="0" w:color="auto"/>
            <w:left w:val="none" w:sz="0" w:space="0" w:color="auto"/>
            <w:bottom w:val="none" w:sz="0" w:space="0" w:color="auto"/>
            <w:right w:val="none" w:sz="0" w:space="0" w:color="auto"/>
          </w:divBdr>
        </w:div>
        <w:div w:id="1478842233">
          <w:marLeft w:val="480"/>
          <w:marRight w:val="0"/>
          <w:marTop w:val="0"/>
          <w:marBottom w:val="0"/>
          <w:divBdr>
            <w:top w:val="none" w:sz="0" w:space="0" w:color="auto"/>
            <w:left w:val="none" w:sz="0" w:space="0" w:color="auto"/>
            <w:bottom w:val="none" w:sz="0" w:space="0" w:color="auto"/>
            <w:right w:val="none" w:sz="0" w:space="0" w:color="auto"/>
          </w:divBdr>
        </w:div>
        <w:div w:id="549654814">
          <w:marLeft w:val="480"/>
          <w:marRight w:val="0"/>
          <w:marTop w:val="0"/>
          <w:marBottom w:val="0"/>
          <w:divBdr>
            <w:top w:val="none" w:sz="0" w:space="0" w:color="auto"/>
            <w:left w:val="none" w:sz="0" w:space="0" w:color="auto"/>
            <w:bottom w:val="none" w:sz="0" w:space="0" w:color="auto"/>
            <w:right w:val="none" w:sz="0" w:space="0" w:color="auto"/>
          </w:divBdr>
        </w:div>
        <w:div w:id="2132741087">
          <w:marLeft w:val="480"/>
          <w:marRight w:val="0"/>
          <w:marTop w:val="0"/>
          <w:marBottom w:val="0"/>
          <w:divBdr>
            <w:top w:val="none" w:sz="0" w:space="0" w:color="auto"/>
            <w:left w:val="none" w:sz="0" w:space="0" w:color="auto"/>
            <w:bottom w:val="none" w:sz="0" w:space="0" w:color="auto"/>
            <w:right w:val="none" w:sz="0" w:space="0" w:color="auto"/>
          </w:divBdr>
        </w:div>
        <w:div w:id="1694766715">
          <w:marLeft w:val="480"/>
          <w:marRight w:val="0"/>
          <w:marTop w:val="0"/>
          <w:marBottom w:val="0"/>
          <w:divBdr>
            <w:top w:val="none" w:sz="0" w:space="0" w:color="auto"/>
            <w:left w:val="none" w:sz="0" w:space="0" w:color="auto"/>
            <w:bottom w:val="none" w:sz="0" w:space="0" w:color="auto"/>
            <w:right w:val="none" w:sz="0" w:space="0" w:color="auto"/>
          </w:divBdr>
        </w:div>
        <w:div w:id="1181512523">
          <w:marLeft w:val="480"/>
          <w:marRight w:val="0"/>
          <w:marTop w:val="0"/>
          <w:marBottom w:val="0"/>
          <w:divBdr>
            <w:top w:val="none" w:sz="0" w:space="0" w:color="auto"/>
            <w:left w:val="none" w:sz="0" w:space="0" w:color="auto"/>
            <w:bottom w:val="none" w:sz="0" w:space="0" w:color="auto"/>
            <w:right w:val="none" w:sz="0" w:space="0" w:color="auto"/>
          </w:divBdr>
        </w:div>
        <w:div w:id="925260621">
          <w:marLeft w:val="480"/>
          <w:marRight w:val="0"/>
          <w:marTop w:val="0"/>
          <w:marBottom w:val="0"/>
          <w:divBdr>
            <w:top w:val="none" w:sz="0" w:space="0" w:color="auto"/>
            <w:left w:val="none" w:sz="0" w:space="0" w:color="auto"/>
            <w:bottom w:val="none" w:sz="0" w:space="0" w:color="auto"/>
            <w:right w:val="none" w:sz="0" w:space="0" w:color="auto"/>
          </w:divBdr>
        </w:div>
        <w:div w:id="962804203">
          <w:marLeft w:val="480"/>
          <w:marRight w:val="0"/>
          <w:marTop w:val="0"/>
          <w:marBottom w:val="0"/>
          <w:divBdr>
            <w:top w:val="none" w:sz="0" w:space="0" w:color="auto"/>
            <w:left w:val="none" w:sz="0" w:space="0" w:color="auto"/>
            <w:bottom w:val="none" w:sz="0" w:space="0" w:color="auto"/>
            <w:right w:val="none" w:sz="0" w:space="0" w:color="auto"/>
          </w:divBdr>
        </w:div>
        <w:div w:id="1708991375">
          <w:marLeft w:val="480"/>
          <w:marRight w:val="0"/>
          <w:marTop w:val="0"/>
          <w:marBottom w:val="0"/>
          <w:divBdr>
            <w:top w:val="none" w:sz="0" w:space="0" w:color="auto"/>
            <w:left w:val="none" w:sz="0" w:space="0" w:color="auto"/>
            <w:bottom w:val="none" w:sz="0" w:space="0" w:color="auto"/>
            <w:right w:val="none" w:sz="0" w:space="0" w:color="auto"/>
          </w:divBdr>
        </w:div>
        <w:div w:id="2053072417">
          <w:marLeft w:val="480"/>
          <w:marRight w:val="0"/>
          <w:marTop w:val="0"/>
          <w:marBottom w:val="0"/>
          <w:divBdr>
            <w:top w:val="none" w:sz="0" w:space="0" w:color="auto"/>
            <w:left w:val="none" w:sz="0" w:space="0" w:color="auto"/>
            <w:bottom w:val="none" w:sz="0" w:space="0" w:color="auto"/>
            <w:right w:val="none" w:sz="0" w:space="0" w:color="auto"/>
          </w:divBdr>
        </w:div>
        <w:div w:id="588926105">
          <w:marLeft w:val="480"/>
          <w:marRight w:val="0"/>
          <w:marTop w:val="0"/>
          <w:marBottom w:val="0"/>
          <w:divBdr>
            <w:top w:val="none" w:sz="0" w:space="0" w:color="auto"/>
            <w:left w:val="none" w:sz="0" w:space="0" w:color="auto"/>
            <w:bottom w:val="none" w:sz="0" w:space="0" w:color="auto"/>
            <w:right w:val="none" w:sz="0" w:space="0" w:color="auto"/>
          </w:divBdr>
        </w:div>
        <w:div w:id="1731921849">
          <w:marLeft w:val="480"/>
          <w:marRight w:val="0"/>
          <w:marTop w:val="0"/>
          <w:marBottom w:val="0"/>
          <w:divBdr>
            <w:top w:val="none" w:sz="0" w:space="0" w:color="auto"/>
            <w:left w:val="none" w:sz="0" w:space="0" w:color="auto"/>
            <w:bottom w:val="none" w:sz="0" w:space="0" w:color="auto"/>
            <w:right w:val="none" w:sz="0" w:space="0" w:color="auto"/>
          </w:divBdr>
        </w:div>
        <w:div w:id="1924098463">
          <w:marLeft w:val="480"/>
          <w:marRight w:val="0"/>
          <w:marTop w:val="0"/>
          <w:marBottom w:val="0"/>
          <w:divBdr>
            <w:top w:val="none" w:sz="0" w:space="0" w:color="auto"/>
            <w:left w:val="none" w:sz="0" w:space="0" w:color="auto"/>
            <w:bottom w:val="none" w:sz="0" w:space="0" w:color="auto"/>
            <w:right w:val="none" w:sz="0" w:space="0" w:color="auto"/>
          </w:divBdr>
        </w:div>
        <w:div w:id="1097097897">
          <w:marLeft w:val="480"/>
          <w:marRight w:val="0"/>
          <w:marTop w:val="0"/>
          <w:marBottom w:val="0"/>
          <w:divBdr>
            <w:top w:val="none" w:sz="0" w:space="0" w:color="auto"/>
            <w:left w:val="none" w:sz="0" w:space="0" w:color="auto"/>
            <w:bottom w:val="none" w:sz="0" w:space="0" w:color="auto"/>
            <w:right w:val="none" w:sz="0" w:space="0" w:color="auto"/>
          </w:divBdr>
        </w:div>
        <w:div w:id="611520525">
          <w:marLeft w:val="480"/>
          <w:marRight w:val="0"/>
          <w:marTop w:val="0"/>
          <w:marBottom w:val="0"/>
          <w:divBdr>
            <w:top w:val="none" w:sz="0" w:space="0" w:color="auto"/>
            <w:left w:val="none" w:sz="0" w:space="0" w:color="auto"/>
            <w:bottom w:val="none" w:sz="0" w:space="0" w:color="auto"/>
            <w:right w:val="none" w:sz="0" w:space="0" w:color="auto"/>
          </w:divBdr>
        </w:div>
        <w:div w:id="1405252345">
          <w:marLeft w:val="480"/>
          <w:marRight w:val="0"/>
          <w:marTop w:val="0"/>
          <w:marBottom w:val="0"/>
          <w:divBdr>
            <w:top w:val="none" w:sz="0" w:space="0" w:color="auto"/>
            <w:left w:val="none" w:sz="0" w:space="0" w:color="auto"/>
            <w:bottom w:val="none" w:sz="0" w:space="0" w:color="auto"/>
            <w:right w:val="none" w:sz="0" w:space="0" w:color="auto"/>
          </w:divBdr>
        </w:div>
        <w:div w:id="1151410446">
          <w:marLeft w:val="480"/>
          <w:marRight w:val="0"/>
          <w:marTop w:val="0"/>
          <w:marBottom w:val="0"/>
          <w:divBdr>
            <w:top w:val="none" w:sz="0" w:space="0" w:color="auto"/>
            <w:left w:val="none" w:sz="0" w:space="0" w:color="auto"/>
            <w:bottom w:val="none" w:sz="0" w:space="0" w:color="auto"/>
            <w:right w:val="none" w:sz="0" w:space="0" w:color="auto"/>
          </w:divBdr>
        </w:div>
        <w:div w:id="893005325">
          <w:marLeft w:val="480"/>
          <w:marRight w:val="0"/>
          <w:marTop w:val="0"/>
          <w:marBottom w:val="0"/>
          <w:divBdr>
            <w:top w:val="none" w:sz="0" w:space="0" w:color="auto"/>
            <w:left w:val="none" w:sz="0" w:space="0" w:color="auto"/>
            <w:bottom w:val="none" w:sz="0" w:space="0" w:color="auto"/>
            <w:right w:val="none" w:sz="0" w:space="0" w:color="auto"/>
          </w:divBdr>
        </w:div>
        <w:div w:id="1907184541">
          <w:marLeft w:val="480"/>
          <w:marRight w:val="0"/>
          <w:marTop w:val="0"/>
          <w:marBottom w:val="0"/>
          <w:divBdr>
            <w:top w:val="none" w:sz="0" w:space="0" w:color="auto"/>
            <w:left w:val="none" w:sz="0" w:space="0" w:color="auto"/>
            <w:bottom w:val="none" w:sz="0" w:space="0" w:color="auto"/>
            <w:right w:val="none" w:sz="0" w:space="0" w:color="auto"/>
          </w:divBdr>
        </w:div>
        <w:div w:id="1728188920">
          <w:marLeft w:val="480"/>
          <w:marRight w:val="0"/>
          <w:marTop w:val="0"/>
          <w:marBottom w:val="0"/>
          <w:divBdr>
            <w:top w:val="none" w:sz="0" w:space="0" w:color="auto"/>
            <w:left w:val="none" w:sz="0" w:space="0" w:color="auto"/>
            <w:bottom w:val="none" w:sz="0" w:space="0" w:color="auto"/>
            <w:right w:val="none" w:sz="0" w:space="0" w:color="auto"/>
          </w:divBdr>
        </w:div>
        <w:div w:id="687684032">
          <w:marLeft w:val="480"/>
          <w:marRight w:val="0"/>
          <w:marTop w:val="0"/>
          <w:marBottom w:val="0"/>
          <w:divBdr>
            <w:top w:val="none" w:sz="0" w:space="0" w:color="auto"/>
            <w:left w:val="none" w:sz="0" w:space="0" w:color="auto"/>
            <w:bottom w:val="none" w:sz="0" w:space="0" w:color="auto"/>
            <w:right w:val="none" w:sz="0" w:space="0" w:color="auto"/>
          </w:divBdr>
        </w:div>
        <w:div w:id="816144976">
          <w:marLeft w:val="480"/>
          <w:marRight w:val="0"/>
          <w:marTop w:val="0"/>
          <w:marBottom w:val="0"/>
          <w:divBdr>
            <w:top w:val="none" w:sz="0" w:space="0" w:color="auto"/>
            <w:left w:val="none" w:sz="0" w:space="0" w:color="auto"/>
            <w:bottom w:val="none" w:sz="0" w:space="0" w:color="auto"/>
            <w:right w:val="none" w:sz="0" w:space="0" w:color="auto"/>
          </w:divBdr>
        </w:div>
        <w:div w:id="1874422534">
          <w:marLeft w:val="480"/>
          <w:marRight w:val="0"/>
          <w:marTop w:val="0"/>
          <w:marBottom w:val="0"/>
          <w:divBdr>
            <w:top w:val="none" w:sz="0" w:space="0" w:color="auto"/>
            <w:left w:val="none" w:sz="0" w:space="0" w:color="auto"/>
            <w:bottom w:val="none" w:sz="0" w:space="0" w:color="auto"/>
            <w:right w:val="none" w:sz="0" w:space="0" w:color="auto"/>
          </w:divBdr>
        </w:div>
        <w:div w:id="1181355721">
          <w:marLeft w:val="480"/>
          <w:marRight w:val="0"/>
          <w:marTop w:val="0"/>
          <w:marBottom w:val="0"/>
          <w:divBdr>
            <w:top w:val="none" w:sz="0" w:space="0" w:color="auto"/>
            <w:left w:val="none" w:sz="0" w:space="0" w:color="auto"/>
            <w:bottom w:val="none" w:sz="0" w:space="0" w:color="auto"/>
            <w:right w:val="none" w:sz="0" w:space="0" w:color="auto"/>
          </w:divBdr>
        </w:div>
      </w:divsChild>
    </w:div>
    <w:div w:id="323431974">
      <w:bodyDiv w:val="1"/>
      <w:marLeft w:val="0"/>
      <w:marRight w:val="0"/>
      <w:marTop w:val="0"/>
      <w:marBottom w:val="0"/>
      <w:divBdr>
        <w:top w:val="none" w:sz="0" w:space="0" w:color="auto"/>
        <w:left w:val="none" w:sz="0" w:space="0" w:color="auto"/>
        <w:bottom w:val="none" w:sz="0" w:space="0" w:color="auto"/>
        <w:right w:val="none" w:sz="0" w:space="0" w:color="auto"/>
      </w:divBdr>
    </w:div>
    <w:div w:id="323748539">
      <w:bodyDiv w:val="1"/>
      <w:marLeft w:val="0"/>
      <w:marRight w:val="0"/>
      <w:marTop w:val="0"/>
      <w:marBottom w:val="0"/>
      <w:divBdr>
        <w:top w:val="none" w:sz="0" w:space="0" w:color="auto"/>
        <w:left w:val="none" w:sz="0" w:space="0" w:color="auto"/>
        <w:bottom w:val="none" w:sz="0" w:space="0" w:color="auto"/>
        <w:right w:val="none" w:sz="0" w:space="0" w:color="auto"/>
      </w:divBdr>
    </w:div>
    <w:div w:id="324477645">
      <w:bodyDiv w:val="1"/>
      <w:marLeft w:val="0"/>
      <w:marRight w:val="0"/>
      <w:marTop w:val="0"/>
      <w:marBottom w:val="0"/>
      <w:divBdr>
        <w:top w:val="none" w:sz="0" w:space="0" w:color="auto"/>
        <w:left w:val="none" w:sz="0" w:space="0" w:color="auto"/>
        <w:bottom w:val="none" w:sz="0" w:space="0" w:color="auto"/>
        <w:right w:val="none" w:sz="0" w:space="0" w:color="auto"/>
      </w:divBdr>
    </w:div>
    <w:div w:id="324940244">
      <w:bodyDiv w:val="1"/>
      <w:marLeft w:val="0"/>
      <w:marRight w:val="0"/>
      <w:marTop w:val="0"/>
      <w:marBottom w:val="0"/>
      <w:divBdr>
        <w:top w:val="none" w:sz="0" w:space="0" w:color="auto"/>
        <w:left w:val="none" w:sz="0" w:space="0" w:color="auto"/>
        <w:bottom w:val="none" w:sz="0" w:space="0" w:color="auto"/>
        <w:right w:val="none" w:sz="0" w:space="0" w:color="auto"/>
      </w:divBdr>
    </w:div>
    <w:div w:id="325088321">
      <w:bodyDiv w:val="1"/>
      <w:marLeft w:val="0"/>
      <w:marRight w:val="0"/>
      <w:marTop w:val="0"/>
      <w:marBottom w:val="0"/>
      <w:divBdr>
        <w:top w:val="none" w:sz="0" w:space="0" w:color="auto"/>
        <w:left w:val="none" w:sz="0" w:space="0" w:color="auto"/>
        <w:bottom w:val="none" w:sz="0" w:space="0" w:color="auto"/>
        <w:right w:val="none" w:sz="0" w:space="0" w:color="auto"/>
      </w:divBdr>
    </w:div>
    <w:div w:id="325865451">
      <w:bodyDiv w:val="1"/>
      <w:marLeft w:val="0"/>
      <w:marRight w:val="0"/>
      <w:marTop w:val="0"/>
      <w:marBottom w:val="0"/>
      <w:divBdr>
        <w:top w:val="none" w:sz="0" w:space="0" w:color="auto"/>
        <w:left w:val="none" w:sz="0" w:space="0" w:color="auto"/>
        <w:bottom w:val="none" w:sz="0" w:space="0" w:color="auto"/>
        <w:right w:val="none" w:sz="0" w:space="0" w:color="auto"/>
      </w:divBdr>
    </w:div>
    <w:div w:id="326250587">
      <w:bodyDiv w:val="1"/>
      <w:marLeft w:val="0"/>
      <w:marRight w:val="0"/>
      <w:marTop w:val="0"/>
      <w:marBottom w:val="0"/>
      <w:divBdr>
        <w:top w:val="none" w:sz="0" w:space="0" w:color="auto"/>
        <w:left w:val="none" w:sz="0" w:space="0" w:color="auto"/>
        <w:bottom w:val="none" w:sz="0" w:space="0" w:color="auto"/>
        <w:right w:val="none" w:sz="0" w:space="0" w:color="auto"/>
      </w:divBdr>
    </w:div>
    <w:div w:id="327759269">
      <w:bodyDiv w:val="1"/>
      <w:marLeft w:val="0"/>
      <w:marRight w:val="0"/>
      <w:marTop w:val="0"/>
      <w:marBottom w:val="0"/>
      <w:divBdr>
        <w:top w:val="none" w:sz="0" w:space="0" w:color="auto"/>
        <w:left w:val="none" w:sz="0" w:space="0" w:color="auto"/>
        <w:bottom w:val="none" w:sz="0" w:space="0" w:color="auto"/>
        <w:right w:val="none" w:sz="0" w:space="0" w:color="auto"/>
      </w:divBdr>
    </w:div>
    <w:div w:id="328289691">
      <w:bodyDiv w:val="1"/>
      <w:marLeft w:val="0"/>
      <w:marRight w:val="0"/>
      <w:marTop w:val="0"/>
      <w:marBottom w:val="0"/>
      <w:divBdr>
        <w:top w:val="none" w:sz="0" w:space="0" w:color="auto"/>
        <w:left w:val="none" w:sz="0" w:space="0" w:color="auto"/>
        <w:bottom w:val="none" w:sz="0" w:space="0" w:color="auto"/>
        <w:right w:val="none" w:sz="0" w:space="0" w:color="auto"/>
      </w:divBdr>
    </w:div>
    <w:div w:id="329336523">
      <w:bodyDiv w:val="1"/>
      <w:marLeft w:val="0"/>
      <w:marRight w:val="0"/>
      <w:marTop w:val="0"/>
      <w:marBottom w:val="0"/>
      <w:divBdr>
        <w:top w:val="none" w:sz="0" w:space="0" w:color="auto"/>
        <w:left w:val="none" w:sz="0" w:space="0" w:color="auto"/>
        <w:bottom w:val="none" w:sz="0" w:space="0" w:color="auto"/>
        <w:right w:val="none" w:sz="0" w:space="0" w:color="auto"/>
      </w:divBdr>
    </w:div>
    <w:div w:id="329909394">
      <w:bodyDiv w:val="1"/>
      <w:marLeft w:val="0"/>
      <w:marRight w:val="0"/>
      <w:marTop w:val="0"/>
      <w:marBottom w:val="0"/>
      <w:divBdr>
        <w:top w:val="none" w:sz="0" w:space="0" w:color="auto"/>
        <w:left w:val="none" w:sz="0" w:space="0" w:color="auto"/>
        <w:bottom w:val="none" w:sz="0" w:space="0" w:color="auto"/>
        <w:right w:val="none" w:sz="0" w:space="0" w:color="auto"/>
      </w:divBdr>
    </w:div>
    <w:div w:id="331303539">
      <w:bodyDiv w:val="1"/>
      <w:marLeft w:val="0"/>
      <w:marRight w:val="0"/>
      <w:marTop w:val="0"/>
      <w:marBottom w:val="0"/>
      <w:divBdr>
        <w:top w:val="none" w:sz="0" w:space="0" w:color="auto"/>
        <w:left w:val="none" w:sz="0" w:space="0" w:color="auto"/>
        <w:bottom w:val="none" w:sz="0" w:space="0" w:color="auto"/>
        <w:right w:val="none" w:sz="0" w:space="0" w:color="auto"/>
      </w:divBdr>
      <w:divsChild>
        <w:div w:id="1363895571">
          <w:marLeft w:val="480"/>
          <w:marRight w:val="0"/>
          <w:marTop w:val="0"/>
          <w:marBottom w:val="0"/>
          <w:divBdr>
            <w:top w:val="none" w:sz="0" w:space="0" w:color="auto"/>
            <w:left w:val="none" w:sz="0" w:space="0" w:color="auto"/>
            <w:bottom w:val="none" w:sz="0" w:space="0" w:color="auto"/>
            <w:right w:val="none" w:sz="0" w:space="0" w:color="auto"/>
          </w:divBdr>
        </w:div>
        <w:div w:id="220136379">
          <w:marLeft w:val="480"/>
          <w:marRight w:val="0"/>
          <w:marTop w:val="0"/>
          <w:marBottom w:val="0"/>
          <w:divBdr>
            <w:top w:val="none" w:sz="0" w:space="0" w:color="auto"/>
            <w:left w:val="none" w:sz="0" w:space="0" w:color="auto"/>
            <w:bottom w:val="none" w:sz="0" w:space="0" w:color="auto"/>
            <w:right w:val="none" w:sz="0" w:space="0" w:color="auto"/>
          </w:divBdr>
        </w:div>
        <w:div w:id="1613785128">
          <w:marLeft w:val="480"/>
          <w:marRight w:val="0"/>
          <w:marTop w:val="0"/>
          <w:marBottom w:val="0"/>
          <w:divBdr>
            <w:top w:val="none" w:sz="0" w:space="0" w:color="auto"/>
            <w:left w:val="none" w:sz="0" w:space="0" w:color="auto"/>
            <w:bottom w:val="none" w:sz="0" w:space="0" w:color="auto"/>
            <w:right w:val="none" w:sz="0" w:space="0" w:color="auto"/>
          </w:divBdr>
        </w:div>
        <w:div w:id="1441949341">
          <w:marLeft w:val="480"/>
          <w:marRight w:val="0"/>
          <w:marTop w:val="0"/>
          <w:marBottom w:val="0"/>
          <w:divBdr>
            <w:top w:val="none" w:sz="0" w:space="0" w:color="auto"/>
            <w:left w:val="none" w:sz="0" w:space="0" w:color="auto"/>
            <w:bottom w:val="none" w:sz="0" w:space="0" w:color="auto"/>
            <w:right w:val="none" w:sz="0" w:space="0" w:color="auto"/>
          </w:divBdr>
        </w:div>
        <w:div w:id="1323000473">
          <w:marLeft w:val="480"/>
          <w:marRight w:val="0"/>
          <w:marTop w:val="0"/>
          <w:marBottom w:val="0"/>
          <w:divBdr>
            <w:top w:val="none" w:sz="0" w:space="0" w:color="auto"/>
            <w:left w:val="none" w:sz="0" w:space="0" w:color="auto"/>
            <w:bottom w:val="none" w:sz="0" w:space="0" w:color="auto"/>
            <w:right w:val="none" w:sz="0" w:space="0" w:color="auto"/>
          </w:divBdr>
        </w:div>
        <w:div w:id="1976256266">
          <w:marLeft w:val="480"/>
          <w:marRight w:val="0"/>
          <w:marTop w:val="0"/>
          <w:marBottom w:val="0"/>
          <w:divBdr>
            <w:top w:val="none" w:sz="0" w:space="0" w:color="auto"/>
            <w:left w:val="none" w:sz="0" w:space="0" w:color="auto"/>
            <w:bottom w:val="none" w:sz="0" w:space="0" w:color="auto"/>
            <w:right w:val="none" w:sz="0" w:space="0" w:color="auto"/>
          </w:divBdr>
        </w:div>
        <w:div w:id="85659666">
          <w:marLeft w:val="480"/>
          <w:marRight w:val="0"/>
          <w:marTop w:val="0"/>
          <w:marBottom w:val="0"/>
          <w:divBdr>
            <w:top w:val="none" w:sz="0" w:space="0" w:color="auto"/>
            <w:left w:val="none" w:sz="0" w:space="0" w:color="auto"/>
            <w:bottom w:val="none" w:sz="0" w:space="0" w:color="auto"/>
            <w:right w:val="none" w:sz="0" w:space="0" w:color="auto"/>
          </w:divBdr>
        </w:div>
        <w:div w:id="1755513411">
          <w:marLeft w:val="480"/>
          <w:marRight w:val="0"/>
          <w:marTop w:val="0"/>
          <w:marBottom w:val="0"/>
          <w:divBdr>
            <w:top w:val="none" w:sz="0" w:space="0" w:color="auto"/>
            <w:left w:val="none" w:sz="0" w:space="0" w:color="auto"/>
            <w:bottom w:val="none" w:sz="0" w:space="0" w:color="auto"/>
            <w:right w:val="none" w:sz="0" w:space="0" w:color="auto"/>
          </w:divBdr>
        </w:div>
        <w:div w:id="1220215654">
          <w:marLeft w:val="480"/>
          <w:marRight w:val="0"/>
          <w:marTop w:val="0"/>
          <w:marBottom w:val="0"/>
          <w:divBdr>
            <w:top w:val="none" w:sz="0" w:space="0" w:color="auto"/>
            <w:left w:val="none" w:sz="0" w:space="0" w:color="auto"/>
            <w:bottom w:val="none" w:sz="0" w:space="0" w:color="auto"/>
            <w:right w:val="none" w:sz="0" w:space="0" w:color="auto"/>
          </w:divBdr>
        </w:div>
        <w:div w:id="702905739">
          <w:marLeft w:val="480"/>
          <w:marRight w:val="0"/>
          <w:marTop w:val="0"/>
          <w:marBottom w:val="0"/>
          <w:divBdr>
            <w:top w:val="none" w:sz="0" w:space="0" w:color="auto"/>
            <w:left w:val="none" w:sz="0" w:space="0" w:color="auto"/>
            <w:bottom w:val="none" w:sz="0" w:space="0" w:color="auto"/>
            <w:right w:val="none" w:sz="0" w:space="0" w:color="auto"/>
          </w:divBdr>
        </w:div>
        <w:div w:id="383800859">
          <w:marLeft w:val="480"/>
          <w:marRight w:val="0"/>
          <w:marTop w:val="0"/>
          <w:marBottom w:val="0"/>
          <w:divBdr>
            <w:top w:val="none" w:sz="0" w:space="0" w:color="auto"/>
            <w:left w:val="none" w:sz="0" w:space="0" w:color="auto"/>
            <w:bottom w:val="none" w:sz="0" w:space="0" w:color="auto"/>
            <w:right w:val="none" w:sz="0" w:space="0" w:color="auto"/>
          </w:divBdr>
        </w:div>
        <w:div w:id="686980461">
          <w:marLeft w:val="480"/>
          <w:marRight w:val="0"/>
          <w:marTop w:val="0"/>
          <w:marBottom w:val="0"/>
          <w:divBdr>
            <w:top w:val="none" w:sz="0" w:space="0" w:color="auto"/>
            <w:left w:val="none" w:sz="0" w:space="0" w:color="auto"/>
            <w:bottom w:val="none" w:sz="0" w:space="0" w:color="auto"/>
            <w:right w:val="none" w:sz="0" w:space="0" w:color="auto"/>
          </w:divBdr>
        </w:div>
        <w:div w:id="1540629433">
          <w:marLeft w:val="480"/>
          <w:marRight w:val="0"/>
          <w:marTop w:val="0"/>
          <w:marBottom w:val="0"/>
          <w:divBdr>
            <w:top w:val="none" w:sz="0" w:space="0" w:color="auto"/>
            <w:left w:val="none" w:sz="0" w:space="0" w:color="auto"/>
            <w:bottom w:val="none" w:sz="0" w:space="0" w:color="auto"/>
            <w:right w:val="none" w:sz="0" w:space="0" w:color="auto"/>
          </w:divBdr>
        </w:div>
        <w:div w:id="794954065">
          <w:marLeft w:val="480"/>
          <w:marRight w:val="0"/>
          <w:marTop w:val="0"/>
          <w:marBottom w:val="0"/>
          <w:divBdr>
            <w:top w:val="none" w:sz="0" w:space="0" w:color="auto"/>
            <w:left w:val="none" w:sz="0" w:space="0" w:color="auto"/>
            <w:bottom w:val="none" w:sz="0" w:space="0" w:color="auto"/>
            <w:right w:val="none" w:sz="0" w:space="0" w:color="auto"/>
          </w:divBdr>
        </w:div>
        <w:div w:id="1099176072">
          <w:marLeft w:val="480"/>
          <w:marRight w:val="0"/>
          <w:marTop w:val="0"/>
          <w:marBottom w:val="0"/>
          <w:divBdr>
            <w:top w:val="none" w:sz="0" w:space="0" w:color="auto"/>
            <w:left w:val="none" w:sz="0" w:space="0" w:color="auto"/>
            <w:bottom w:val="none" w:sz="0" w:space="0" w:color="auto"/>
            <w:right w:val="none" w:sz="0" w:space="0" w:color="auto"/>
          </w:divBdr>
        </w:div>
        <w:div w:id="1624992459">
          <w:marLeft w:val="480"/>
          <w:marRight w:val="0"/>
          <w:marTop w:val="0"/>
          <w:marBottom w:val="0"/>
          <w:divBdr>
            <w:top w:val="none" w:sz="0" w:space="0" w:color="auto"/>
            <w:left w:val="none" w:sz="0" w:space="0" w:color="auto"/>
            <w:bottom w:val="none" w:sz="0" w:space="0" w:color="auto"/>
            <w:right w:val="none" w:sz="0" w:space="0" w:color="auto"/>
          </w:divBdr>
        </w:div>
        <w:div w:id="526061484">
          <w:marLeft w:val="480"/>
          <w:marRight w:val="0"/>
          <w:marTop w:val="0"/>
          <w:marBottom w:val="0"/>
          <w:divBdr>
            <w:top w:val="none" w:sz="0" w:space="0" w:color="auto"/>
            <w:left w:val="none" w:sz="0" w:space="0" w:color="auto"/>
            <w:bottom w:val="none" w:sz="0" w:space="0" w:color="auto"/>
            <w:right w:val="none" w:sz="0" w:space="0" w:color="auto"/>
          </w:divBdr>
        </w:div>
        <w:div w:id="1317610040">
          <w:marLeft w:val="480"/>
          <w:marRight w:val="0"/>
          <w:marTop w:val="0"/>
          <w:marBottom w:val="0"/>
          <w:divBdr>
            <w:top w:val="none" w:sz="0" w:space="0" w:color="auto"/>
            <w:left w:val="none" w:sz="0" w:space="0" w:color="auto"/>
            <w:bottom w:val="none" w:sz="0" w:space="0" w:color="auto"/>
            <w:right w:val="none" w:sz="0" w:space="0" w:color="auto"/>
          </w:divBdr>
        </w:div>
        <w:div w:id="774447848">
          <w:marLeft w:val="480"/>
          <w:marRight w:val="0"/>
          <w:marTop w:val="0"/>
          <w:marBottom w:val="0"/>
          <w:divBdr>
            <w:top w:val="none" w:sz="0" w:space="0" w:color="auto"/>
            <w:left w:val="none" w:sz="0" w:space="0" w:color="auto"/>
            <w:bottom w:val="none" w:sz="0" w:space="0" w:color="auto"/>
            <w:right w:val="none" w:sz="0" w:space="0" w:color="auto"/>
          </w:divBdr>
        </w:div>
        <w:div w:id="959921442">
          <w:marLeft w:val="480"/>
          <w:marRight w:val="0"/>
          <w:marTop w:val="0"/>
          <w:marBottom w:val="0"/>
          <w:divBdr>
            <w:top w:val="none" w:sz="0" w:space="0" w:color="auto"/>
            <w:left w:val="none" w:sz="0" w:space="0" w:color="auto"/>
            <w:bottom w:val="none" w:sz="0" w:space="0" w:color="auto"/>
            <w:right w:val="none" w:sz="0" w:space="0" w:color="auto"/>
          </w:divBdr>
        </w:div>
        <w:div w:id="1552614908">
          <w:marLeft w:val="480"/>
          <w:marRight w:val="0"/>
          <w:marTop w:val="0"/>
          <w:marBottom w:val="0"/>
          <w:divBdr>
            <w:top w:val="none" w:sz="0" w:space="0" w:color="auto"/>
            <w:left w:val="none" w:sz="0" w:space="0" w:color="auto"/>
            <w:bottom w:val="none" w:sz="0" w:space="0" w:color="auto"/>
            <w:right w:val="none" w:sz="0" w:space="0" w:color="auto"/>
          </w:divBdr>
        </w:div>
        <w:div w:id="149952154">
          <w:marLeft w:val="480"/>
          <w:marRight w:val="0"/>
          <w:marTop w:val="0"/>
          <w:marBottom w:val="0"/>
          <w:divBdr>
            <w:top w:val="none" w:sz="0" w:space="0" w:color="auto"/>
            <w:left w:val="none" w:sz="0" w:space="0" w:color="auto"/>
            <w:bottom w:val="none" w:sz="0" w:space="0" w:color="auto"/>
            <w:right w:val="none" w:sz="0" w:space="0" w:color="auto"/>
          </w:divBdr>
        </w:div>
        <w:div w:id="1480805516">
          <w:marLeft w:val="480"/>
          <w:marRight w:val="0"/>
          <w:marTop w:val="0"/>
          <w:marBottom w:val="0"/>
          <w:divBdr>
            <w:top w:val="none" w:sz="0" w:space="0" w:color="auto"/>
            <w:left w:val="none" w:sz="0" w:space="0" w:color="auto"/>
            <w:bottom w:val="none" w:sz="0" w:space="0" w:color="auto"/>
            <w:right w:val="none" w:sz="0" w:space="0" w:color="auto"/>
          </w:divBdr>
        </w:div>
        <w:div w:id="116947001">
          <w:marLeft w:val="480"/>
          <w:marRight w:val="0"/>
          <w:marTop w:val="0"/>
          <w:marBottom w:val="0"/>
          <w:divBdr>
            <w:top w:val="none" w:sz="0" w:space="0" w:color="auto"/>
            <w:left w:val="none" w:sz="0" w:space="0" w:color="auto"/>
            <w:bottom w:val="none" w:sz="0" w:space="0" w:color="auto"/>
            <w:right w:val="none" w:sz="0" w:space="0" w:color="auto"/>
          </w:divBdr>
        </w:div>
        <w:div w:id="865480654">
          <w:marLeft w:val="480"/>
          <w:marRight w:val="0"/>
          <w:marTop w:val="0"/>
          <w:marBottom w:val="0"/>
          <w:divBdr>
            <w:top w:val="none" w:sz="0" w:space="0" w:color="auto"/>
            <w:left w:val="none" w:sz="0" w:space="0" w:color="auto"/>
            <w:bottom w:val="none" w:sz="0" w:space="0" w:color="auto"/>
            <w:right w:val="none" w:sz="0" w:space="0" w:color="auto"/>
          </w:divBdr>
        </w:div>
        <w:div w:id="703943631">
          <w:marLeft w:val="480"/>
          <w:marRight w:val="0"/>
          <w:marTop w:val="0"/>
          <w:marBottom w:val="0"/>
          <w:divBdr>
            <w:top w:val="none" w:sz="0" w:space="0" w:color="auto"/>
            <w:left w:val="none" w:sz="0" w:space="0" w:color="auto"/>
            <w:bottom w:val="none" w:sz="0" w:space="0" w:color="auto"/>
            <w:right w:val="none" w:sz="0" w:space="0" w:color="auto"/>
          </w:divBdr>
        </w:div>
        <w:div w:id="57557325">
          <w:marLeft w:val="480"/>
          <w:marRight w:val="0"/>
          <w:marTop w:val="0"/>
          <w:marBottom w:val="0"/>
          <w:divBdr>
            <w:top w:val="none" w:sz="0" w:space="0" w:color="auto"/>
            <w:left w:val="none" w:sz="0" w:space="0" w:color="auto"/>
            <w:bottom w:val="none" w:sz="0" w:space="0" w:color="auto"/>
            <w:right w:val="none" w:sz="0" w:space="0" w:color="auto"/>
          </w:divBdr>
        </w:div>
        <w:div w:id="57948152">
          <w:marLeft w:val="480"/>
          <w:marRight w:val="0"/>
          <w:marTop w:val="0"/>
          <w:marBottom w:val="0"/>
          <w:divBdr>
            <w:top w:val="none" w:sz="0" w:space="0" w:color="auto"/>
            <w:left w:val="none" w:sz="0" w:space="0" w:color="auto"/>
            <w:bottom w:val="none" w:sz="0" w:space="0" w:color="auto"/>
            <w:right w:val="none" w:sz="0" w:space="0" w:color="auto"/>
          </w:divBdr>
        </w:div>
        <w:div w:id="1952861954">
          <w:marLeft w:val="480"/>
          <w:marRight w:val="0"/>
          <w:marTop w:val="0"/>
          <w:marBottom w:val="0"/>
          <w:divBdr>
            <w:top w:val="none" w:sz="0" w:space="0" w:color="auto"/>
            <w:left w:val="none" w:sz="0" w:space="0" w:color="auto"/>
            <w:bottom w:val="none" w:sz="0" w:space="0" w:color="auto"/>
            <w:right w:val="none" w:sz="0" w:space="0" w:color="auto"/>
          </w:divBdr>
        </w:div>
        <w:div w:id="1190068776">
          <w:marLeft w:val="480"/>
          <w:marRight w:val="0"/>
          <w:marTop w:val="0"/>
          <w:marBottom w:val="0"/>
          <w:divBdr>
            <w:top w:val="none" w:sz="0" w:space="0" w:color="auto"/>
            <w:left w:val="none" w:sz="0" w:space="0" w:color="auto"/>
            <w:bottom w:val="none" w:sz="0" w:space="0" w:color="auto"/>
            <w:right w:val="none" w:sz="0" w:space="0" w:color="auto"/>
          </w:divBdr>
        </w:div>
        <w:div w:id="325012408">
          <w:marLeft w:val="480"/>
          <w:marRight w:val="0"/>
          <w:marTop w:val="0"/>
          <w:marBottom w:val="0"/>
          <w:divBdr>
            <w:top w:val="none" w:sz="0" w:space="0" w:color="auto"/>
            <w:left w:val="none" w:sz="0" w:space="0" w:color="auto"/>
            <w:bottom w:val="none" w:sz="0" w:space="0" w:color="auto"/>
            <w:right w:val="none" w:sz="0" w:space="0" w:color="auto"/>
          </w:divBdr>
        </w:div>
        <w:div w:id="1005090984">
          <w:marLeft w:val="480"/>
          <w:marRight w:val="0"/>
          <w:marTop w:val="0"/>
          <w:marBottom w:val="0"/>
          <w:divBdr>
            <w:top w:val="none" w:sz="0" w:space="0" w:color="auto"/>
            <w:left w:val="none" w:sz="0" w:space="0" w:color="auto"/>
            <w:bottom w:val="none" w:sz="0" w:space="0" w:color="auto"/>
            <w:right w:val="none" w:sz="0" w:space="0" w:color="auto"/>
          </w:divBdr>
        </w:div>
        <w:div w:id="1683362894">
          <w:marLeft w:val="480"/>
          <w:marRight w:val="0"/>
          <w:marTop w:val="0"/>
          <w:marBottom w:val="0"/>
          <w:divBdr>
            <w:top w:val="none" w:sz="0" w:space="0" w:color="auto"/>
            <w:left w:val="none" w:sz="0" w:space="0" w:color="auto"/>
            <w:bottom w:val="none" w:sz="0" w:space="0" w:color="auto"/>
            <w:right w:val="none" w:sz="0" w:space="0" w:color="auto"/>
          </w:divBdr>
        </w:div>
        <w:div w:id="1112088390">
          <w:marLeft w:val="480"/>
          <w:marRight w:val="0"/>
          <w:marTop w:val="0"/>
          <w:marBottom w:val="0"/>
          <w:divBdr>
            <w:top w:val="none" w:sz="0" w:space="0" w:color="auto"/>
            <w:left w:val="none" w:sz="0" w:space="0" w:color="auto"/>
            <w:bottom w:val="none" w:sz="0" w:space="0" w:color="auto"/>
            <w:right w:val="none" w:sz="0" w:space="0" w:color="auto"/>
          </w:divBdr>
        </w:div>
        <w:div w:id="2107723850">
          <w:marLeft w:val="480"/>
          <w:marRight w:val="0"/>
          <w:marTop w:val="0"/>
          <w:marBottom w:val="0"/>
          <w:divBdr>
            <w:top w:val="none" w:sz="0" w:space="0" w:color="auto"/>
            <w:left w:val="none" w:sz="0" w:space="0" w:color="auto"/>
            <w:bottom w:val="none" w:sz="0" w:space="0" w:color="auto"/>
            <w:right w:val="none" w:sz="0" w:space="0" w:color="auto"/>
          </w:divBdr>
        </w:div>
        <w:div w:id="28383143">
          <w:marLeft w:val="480"/>
          <w:marRight w:val="0"/>
          <w:marTop w:val="0"/>
          <w:marBottom w:val="0"/>
          <w:divBdr>
            <w:top w:val="none" w:sz="0" w:space="0" w:color="auto"/>
            <w:left w:val="none" w:sz="0" w:space="0" w:color="auto"/>
            <w:bottom w:val="none" w:sz="0" w:space="0" w:color="auto"/>
            <w:right w:val="none" w:sz="0" w:space="0" w:color="auto"/>
          </w:divBdr>
        </w:div>
        <w:div w:id="202131258">
          <w:marLeft w:val="480"/>
          <w:marRight w:val="0"/>
          <w:marTop w:val="0"/>
          <w:marBottom w:val="0"/>
          <w:divBdr>
            <w:top w:val="none" w:sz="0" w:space="0" w:color="auto"/>
            <w:left w:val="none" w:sz="0" w:space="0" w:color="auto"/>
            <w:bottom w:val="none" w:sz="0" w:space="0" w:color="auto"/>
            <w:right w:val="none" w:sz="0" w:space="0" w:color="auto"/>
          </w:divBdr>
        </w:div>
        <w:div w:id="1633168863">
          <w:marLeft w:val="480"/>
          <w:marRight w:val="0"/>
          <w:marTop w:val="0"/>
          <w:marBottom w:val="0"/>
          <w:divBdr>
            <w:top w:val="none" w:sz="0" w:space="0" w:color="auto"/>
            <w:left w:val="none" w:sz="0" w:space="0" w:color="auto"/>
            <w:bottom w:val="none" w:sz="0" w:space="0" w:color="auto"/>
            <w:right w:val="none" w:sz="0" w:space="0" w:color="auto"/>
          </w:divBdr>
        </w:div>
        <w:div w:id="1832523603">
          <w:marLeft w:val="480"/>
          <w:marRight w:val="0"/>
          <w:marTop w:val="0"/>
          <w:marBottom w:val="0"/>
          <w:divBdr>
            <w:top w:val="none" w:sz="0" w:space="0" w:color="auto"/>
            <w:left w:val="none" w:sz="0" w:space="0" w:color="auto"/>
            <w:bottom w:val="none" w:sz="0" w:space="0" w:color="auto"/>
            <w:right w:val="none" w:sz="0" w:space="0" w:color="auto"/>
          </w:divBdr>
        </w:div>
        <w:div w:id="1389766363">
          <w:marLeft w:val="480"/>
          <w:marRight w:val="0"/>
          <w:marTop w:val="0"/>
          <w:marBottom w:val="0"/>
          <w:divBdr>
            <w:top w:val="none" w:sz="0" w:space="0" w:color="auto"/>
            <w:left w:val="none" w:sz="0" w:space="0" w:color="auto"/>
            <w:bottom w:val="none" w:sz="0" w:space="0" w:color="auto"/>
            <w:right w:val="none" w:sz="0" w:space="0" w:color="auto"/>
          </w:divBdr>
        </w:div>
        <w:div w:id="864101316">
          <w:marLeft w:val="480"/>
          <w:marRight w:val="0"/>
          <w:marTop w:val="0"/>
          <w:marBottom w:val="0"/>
          <w:divBdr>
            <w:top w:val="none" w:sz="0" w:space="0" w:color="auto"/>
            <w:left w:val="none" w:sz="0" w:space="0" w:color="auto"/>
            <w:bottom w:val="none" w:sz="0" w:space="0" w:color="auto"/>
            <w:right w:val="none" w:sz="0" w:space="0" w:color="auto"/>
          </w:divBdr>
        </w:div>
        <w:div w:id="1331104263">
          <w:marLeft w:val="480"/>
          <w:marRight w:val="0"/>
          <w:marTop w:val="0"/>
          <w:marBottom w:val="0"/>
          <w:divBdr>
            <w:top w:val="none" w:sz="0" w:space="0" w:color="auto"/>
            <w:left w:val="none" w:sz="0" w:space="0" w:color="auto"/>
            <w:bottom w:val="none" w:sz="0" w:space="0" w:color="auto"/>
            <w:right w:val="none" w:sz="0" w:space="0" w:color="auto"/>
          </w:divBdr>
        </w:div>
        <w:div w:id="1387215874">
          <w:marLeft w:val="480"/>
          <w:marRight w:val="0"/>
          <w:marTop w:val="0"/>
          <w:marBottom w:val="0"/>
          <w:divBdr>
            <w:top w:val="none" w:sz="0" w:space="0" w:color="auto"/>
            <w:left w:val="none" w:sz="0" w:space="0" w:color="auto"/>
            <w:bottom w:val="none" w:sz="0" w:space="0" w:color="auto"/>
            <w:right w:val="none" w:sz="0" w:space="0" w:color="auto"/>
          </w:divBdr>
        </w:div>
        <w:div w:id="489106133">
          <w:marLeft w:val="480"/>
          <w:marRight w:val="0"/>
          <w:marTop w:val="0"/>
          <w:marBottom w:val="0"/>
          <w:divBdr>
            <w:top w:val="none" w:sz="0" w:space="0" w:color="auto"/>
            <w:left w:val="none" w:sz="0" w:space="0" w:color="auto"/>
            <w:bottom w:val="none" w:sz="0" w:space="0" w:color="auto"/>
            <w:right w:val="none" w:sz="0" w:space="0" w:color="auto"/>
          </w:divBdr>
        </w:div>
        <w:div w:id="2144539447">
          <w:marLeft w:val="480"/>
          <w:marRight w:val="0"/>
          <w:marTop w:val="0"/>
          <w:marBottom w:val="0"/>
          <w:divBdr>
            <w:top w:val="none" w:sz="0" w:space="0" w:color="auto"/>
            <w:left w:val="none" w:sz="0" w:space="0" w:color="auto"/>
            <w:bottom w:val="none" w:sz="0" w:space="0" w:color="auto"/>
            <w:right w:val="none" w:sz="0" w:space="0" w:color="auto"/>
          </w:divBdr>
        </w:div>
        <w:div w:id="715741801">
          <w:marLeft w:val="480"/>
          <w:marRight w:val="0"/>
          <w:marTop w:val="0"/>
          <w:marBottom w:val="0"/>
          <w:divBdr>
            <w:top w:val="none" w:sz="0" w:space="0" w:color="auto"/>
            <w:left w:val="none" w:sz="0" w:space="0" w:color="auto"/>
            <w:bottom w:val="none" w:sz="0" w:space="0" w:color="auto"/>
            <w:right w:val="none" w:sz="0" w:space="0" w:color="auto"/>
          </w:divBdr>
        </w:div>
        <w:div w:id="596446490">
          <w:marLeft w:val="480"/>
          <w:marRight w:val="0"/>
          <w:marTop w:val="0"/>
          <w:marBottom w:val="0"/>
          <w:divBdr>
            <w:top w:val="none" w:sz="0" w:space="0" w:color="auto"/>
            <w:left w:val="none" w:sz="0" w:space="0" w:color="auto"/>
            <w:bottom w:val="none" w:sz="0" w:space="0" w:color="auto"/>
            <w:right w:val="none" w:sz="0" w:space="0" w:color="auto"/>
          </w:divBdr>
        </w:div>
        <w:div w:id="203177482">
          <w:marLeft w:val="480"/>
          <w:marRight w:val="0"/>
          <w:marTop w:val="0"/>
          <w:marBottom w:val="0"/>
          <w:divBdr>
            <w:top w:val="none" w:sz="0" w:space="0" w:color="auto"/>
            <w:left w:val="none" w:sz="0" w:space="0" w:color="auto"/>
            <w:bottom w:val="none" w:sz="0" w:space="0" w:color="auto"/>
            <w:right w:val="none" w:sz="0" w:space="0" w:color="auto"/>
          </w:divBdr>
        </w:div>
        <w:div w:id="992416007">
          <w:marLeft w:val="480"/>
          <w:marRight w:val="0"/>
          <w:marTop w:val="0"/>
          <w:marBottom w:val="0"/>
          <w:divBdr>
            <w:top w:val="none" w:sz="0" w:space="0" w:color="auto"/>
            <w:left w:val="none" w:sz="0" w:space="0" w:color="auto"/>
            <w:bottom w:val="none" w:sz="0" w:space="0" w:color="auto"/>
            <w:right w:val="none" w:sz="0" w:space="0" w:color="auto"/>
          </w:divBdr>
        </w:div>
        <w:div w:id="75907569">
          <w:marLeft w:val="480"/>
          <w:marRight w:val="0"/>
          <w:marTop w:val="0"/>
          <w:marBottom w:val="0"/>
          <w:divBdr>
            <w:top w:val="none" w:sz="0" w:space="0" w:color="auto"/>
            <w:left w:val="none" w:sz="0" w:space="0" w:color="auto"/>
            <w:bottom w:val="none" w:sz="0" w:space="0" w:color="auto"/>
            <w:right w:val="none" w:sz="0" w:space="0" w:color="auto"/>
          </w:divBdr>
        </w:div>
        <w:div w:id="1446844245">
          <w:marLeft w:val="480"/>
          <w:marRight w:val="0"/>
          <w:marTop w:val="0"/>
          <w:marBottom w:val="0"/>
          <w:divBdr>
            <w:top w:val="none" w:sz="0" w:space="0" w:color="auto"/>
            <w:left w:val="none" w:sz="0" w:space="0" w:color="auto"/>
            <w:bottom w:val="none" w:sz="0" w:space="0" w:color="auto"/>
            <w:right w:val="none" w:sz="0" w:space="0" w:color="auto"/>
          </w:divBdr>
        </w:div>
        <w:div w:id="380399316">
          <w:marLeft w:val="480"/>
          <w:marRight w:val="0"/>
          <w:marTop w:val="0"/>
          <w:marBottom w:val="0"/>
          <w:divBdr>
            <w:top w:val="none" w:sz="0" w:space="0" w:color="auto"/>
            <w:left w:val="none" w:sz="0" w:space="0" w:color="auto"/>
            <w:bottom w:val="none" w:sz="0" w:space="0" w:color="auto"/>
            <w:right w:val="none" w:sz="0" w:space="0" w:color="auto"/>
          </w:divBdr>
        </w:div>
        <w:div w:id="1028526460">
          <w:marLeft w:val="480"/>
          <w:marRight w:val="0"/>
          <w:marTop w:val="0"/>
          <w:marBottom w:val="0"/>
          <w:divBdr>
            <w:top w:val="none" w:sz="0" w:space="0" w:color="auto"/>
            <w:left w:val="none" w:sz="0" w:space="0" w:color="auto"/>
            <w:bottom w:val="none" w:sz="0" w:space="0" w:color="auto"/>
            <w:right w:val="none" w:sz="0" w:space="0" w:color="auto"/>
          </w:divBdr>
        </w:div>
        <w:div w:id="1939559956">
          <w:marLeft w:val="480"/>
          <w:marRight w:val="0"/>
          <w:marTop w:val="0"/>
          <w:marBottom w:val="0"/>
          <w:divBdr>
            <w:top w:val="none" w:sz="0" w:space="0" w:color="auto"/>
            <w:left w:val="none" w:sz="0" w:space="0" w:color="auto"/>
            <w:bottom w:val="none" w:sz="0" w:space="0" w:color="auto"/>
            <w:right w:val="none" w:sz="0" w:space="0" w:color="auto"/>
          </w:divBdr>
        </w:div>
        <w:div w:id="512570011">
          <w:marLeft w:val="480"/>
          <w:marRight w:val="0"/>
          <w:marTop w:val="0"/>
          <w:marBottom w:val="0"/>
          <w:divBdr>
            <w:top w:val="none" w:sz="0" w:space="0" w:color="auto"/>
            <w:left w:val="none" w:sz="0" w:space="0" w:color="auto"/>
            <w:bottom w:val="none" w:sz="0" w:space="0" w:color="auto"/>
            <w:right w:val="none" w:sz="0" w:space="0" w:color="auto"/>
          </w:divBdr>
        </w:div>
        <w:div w:id="1249390127">
          <w:marLeft w:val="480"/>
          <w:marRight w:val="0"/>
          <w:marTop w:val="0"/>
          <w:marBottom w:val="0"/>
          <w:divBdr>
            <w:top w:val="none" w:sz="0" w:space="0" w:color="auto"/>
            <w:left w:val="none" w:sz="0" w:space="0" w:color="auto"/>
            <w:bottom w:val="none" w:sz="0" w:space="0" w:color="auto"/>
            <w:right w:val="none" w:sz="0" w:space="0" w:color="auto"/>
          </w:divBdr>
        </w:div>
        <w:div w:id="1754160226">
          <w:marLeft w:val="480"/>
          <w:marRight w:val="0"/>
          <w:marTop w:val="0"/>
          <w:marBottom w:val="0"/>
          <w:divBdr>
            <w:top w:val="none" w:sz="0" w:space="0" w:color="auto"/>
            <w:left w:val="none" w:sz="0" w:space="0" w:color="auto"/>
            <w:bottom w:val="none" w:sz="0" w:space="0" w:color="auto"/>
            <w:right w:val="none" w:sz="0" w:space="0" w:color="auto"/>
          </w:divBdr>
        </w:div>
        <w:div w:id="495413889">
          <w:marLeft w:val="480"/>
          <w:marRight w:val="0"/>
          <w:marTop w:val="0"/>
          <w:marBottom w:val="0"/>
          <w:divBdr>
            <w:top w:val="none" w:sz="0" w:space="0" w:color="auto"/>
            <w:left w:val="none" w:sz="0" w:space="0" w:color="auto"/>
            <w:bottom w:val="none" w:sz="0" w:space="0" w:color="auto"/>
            <w:right w:val="none" w:sz="0" w:space="0" w:color="auto"/>
          </w:divBdr>
        </w:div>
        <w:div w:id="1015613667">
          <w:marLeft w:val="480"/>
          <w:marRight w:val="0"/>
          <w:marTop w:val="0"/>
          <w:marBottom w:val="0"/>
          <w:divBdr>
            <w:top w:val="none" w:sz="0" w:space="0" w:color="auto"/>
            <w:left w:val="none" w:sz="0" w:space="0" w:color="auto"/>
            <w:bottom w:val="none" w:sz="0" w:space="0" w:color="auto"/>
            <w:right w:val="none" w:sz="0" w:space="0" w:color="auto"/>
          </w:divBdr>
        </w:div>
        <w:div w:id="1067148830">
          <w:marLeft w:val="480"/>
          <w:marRight w:val="0"/>
          <w:marTop w:val="0"/>
          <w:marBottom w:val="0"/>
          <w:divBdr>
            <w:top w:val="none" w:sz="0" w:space="0" w:color="auto"/>
            <w:left w:val="none" w:sz="0" w:space="0" w:color="auto"/>
            <w:bottom w:val="none" w:sz="0" w:space="0" w:color="auto"/>
            <w:right w:val="none" w:sz="0" w:space="0" w:color="auto"/>
          </w:divBdr>
        </w:div>
        <w:div w:id="1469931302">
          <w:marLeft w:val="480"/>
          <w:marRight w:val="0"/>
          <w:marTop w:val="0"/>
          <w:marBottom w:val="0"/>
          <w:divBdr>
            <w:top w:val="none" w:sz="0" w:space="0" w:color="auto"/>
            <w:left w:val="none" w:sz="0" w:space="0" w:color="auto"/>
            <w:bottom w:val="none" w:sz="0" w:space="0" w:color="auto"/>
            <w:right w:val="none" w:sz="0" w:space="0" w:color="auto"/>
          </w:divBdr>
        </w:div>
        <w:div w:id="193035245">
          <w:marLeft w:val="480"/>
          <w:marRight w:val="0"/>
          <w:marTop w:val="0"/>
          <w:marBottom w:val="0"/>
          <w:divBdr>
            <w:top w:val="none" w:sz="0" w:space="0" w:color="auto"/>
            <w:left w:val="none" w:sz="0" w:space="0" w:color="auto"/>
            <w:bottom w:val="none" w:sz="0" w:space="0" w:color="auto"/>
            <w:right w:val="none" w:sz="0" w:space="0" w:color="auto"/>
          </w:divBdr>
        </w:div>
        <w:div w:id="1086074013">
          <w:marLeft w:val="480"/>
          <w:marRight w:val="0"/>
          <w:marTop w:val="0"/>
          <w:marBottom w:val="0"/>
          <w:divBdr>
            <w:top w:val="none" w:sz="0" w:space="0" w:color="auto"/>
            <w:left w:val="none" w:sz="0" w:space="0" w:color="auto"/>
            <w:bottom w:val="none" w:sz="0" w:space="0" w:color="auto"/>
            <w:right w:val="none" w:sz="0" w:space="0" w:color="auto"/>
          </w:divBdr>
        </w:div>
        <w:div w:id="1147479395">
          <w:marLeft w:val="480"/>
          <w:marRight w:val="0"/>
          <w:marTop w:val="0"/>
          <w:marBottom w:val="0"/>
          <w:divBdr>
            <w:top w:val="none" w:sz="0" w:space="0" w:color="auto"/>
            <w:left w:val="none" w:sz="0" w:space="0" w:color="auto"/>
            <w:bottom w:val="none" w:sz="0" w:space="0" w:color="auto"/>
            <w:right w:val="none" w:sz="0" w:space="0" w:color="auto"/>
          </w:divBdr>
        </w:div>
        <w:div w:id="729428614">
          <w:marLeft w:val="480"/>
          <w:marRight w:val="0"/>
          <w:marTop w:val="0"/>
          <w:marBottom w:val="0"/>
          <w:divBdr>
            <w:top w:val="none" w:sz="0" w:space="0" w:color="auto"/>
            <w:left w:val="none" w:sz="0" w:space="0" w:color="auto"/>
            <w:bottom w:val="none" w:sz="0" w:space="0" w:color="auto"/>
            <w:right w:val="none" w:sz="0" w:space="0" w:color="auto"/>
          </w:divBdr>
        </w:div>
        <w:div w:id="492113118">
          <w:marLeft w:val="480"/>
          <w:marRight w:val="0"/>
          <w:marTop w:val="0"/>
          <w:marBottom w:val="0"/>
          <w:divBdr>
            <w:top w:val="none" w:sz="0" w:space="0" w:color="auto"/>
            <w:left w:val="none" w:sz="0" w:space="0" w:color="auto"/>
            <w:bottom w:val="none" w:sz="0" w:space="0" w:color="auto"/>
            <w:right w:val="none" w:sz="0" w:space="0" w:color="auto"/>
          </w:divBdr>
        </w:div>
        <w:div w:id="281957130">
          <w:marLeft w:val="480"/>
          <w:marRight w:val="0"/>
          <w:marTop w:val="0"/>
          <w:marBottom w:val="0"/>
          <w:divBdr>
            <w:top w:val="none" w:sz="0" w:space="0" w:color="auto"/>
            <w:left w:val="none" w:sz="0" w:space="0" w:color="auto"/>
            <w:bottom w:val="none" w:sz="0" w:space="0" w:color="auto"/>
            <w:right w:val="none" w:sz="0" w:space="0" w:color="auto"/>
          </w:divBdr>
        </w:div>
        <w:div w:id="1733507084">
          <w:marLeft w:val="480"/>
          <w:marRight w:val="0"/>
          <w:marTop w:val="0"/>
          <w:marBottom w:val="0"/>
          <w:divBdr>
            <w:top w:val="none" w:sz="0" w:space="0" w:color="auto"/>
            <w:left w:val="none" w:sz="0" w:space="0" w:color="auto"/>
            <w:bottom w:val="none" w:sz="0" w:space="0" w:color="auto"/>
            <w:right w:val="none" w:sz="0" w:space="0" w:color="auto"/>
          </w:divBdr>
        </w:div>
        <w:div w:id="696197563">
          <w:marLeft w:val="480"/>
          <w:marRight w:val="0"/>
          <w:marTop w:val="0"/>
          <w:marBottom w:val="0"/>
          <w:divBdr>
            <w:top w:val="none" w:sz="0" w:space="0" w:color="auto"/>
            <w:left w:val="none" w:sz="0" w:space="0" w:color="auto"/>
            <w:bottom w:val="none" w:sz="0" w:space="0" w:color="auto"/>
            <w:right w:val="none" w:sz="0" w:space="0" w:color="auto"/>
          </w:divBdr>
        </w:div>
        <w:div w:id="1750301778">
          <w:marLeft w:val="480"/>
          <w:marRight w:val="0"/>
          <w:marTop w:val="0"/>
          <w:marBottom w:val="0"/>
          <w:divBdr>
            <w:top w:val="none" w:sz="0" w:space="0" w:color="auto"/>
            <w:left w:val="none" w:sz="0" w:space="0" w:color="auto"/>
            <w:bottom w:val="none" w:sz="0" w:space="0" w:color="auto"/>
            <w:right w:val="none" w:sz="0" w:space="0" w:color="auto"/>
          </w:divBdr>
        </w:div>
        <w:div w:id="394553057">
          <w:marLeft w:val="480"/>
          <w:marRight w:val="0"/>
          <w:marTop w:val="0"/>
          <w:marBottom w:val="0"/>
          <w:divBdr>
            <w:top w:val="none" w:sz="0" w:space="0" w:color="auto"/>
            <w:left w:val="none" w:sz="0" w:space="0" w:color="auto"/>
            <w:bottom w:val="none" w:sz="0" w:space="0" w:color="auto"/>
            <w:right w:val="none" w:sz="0" w:space="0" w:color="auto"/>
          </w:divBdr>
        </w:div>
        <w:div w:id="86006554">
          <w:marLeft w:val="480"/>
          <w:marRight w:val="0"/>
          <w:marTop w:val="0"/>
          <w:marBottom w:val="0"/>
          <w:divBdr>
            <w:top w:val="none" w:sz="0" w:space="0" w:color="auto"/>
            <w:left w:val="none" w:sz="0" w:space="0" w:color="auto"/>
            <w:bottom w:val="none" w:sz="0" w:space="0" w:color="auto"/>
            <w:right w:val="none" w:sz="0" w:space="0" w:color="auto"/>
          </w:divBdr>
        </w:div>
        <w:div w:id="938441258">
          <w:marLeft w:val="480"/>
          <w:marRight w:val="0"/>
          <w:marTop w:val="0"/>
          <w:marBottom w:val="0"/>
          <w:divBdr>
            <w:top w:val="none" w:sz="0" w:space="0" w:color="auto"/>
            <w:left w:val="none" w:sz="0" w:space="0" w:color="auto"/>
            <w:bottom w:val="none" w:sz="0" w:space="0" w:color="auto"/>
            <w:right w:val="none" w:sz="0" w:space="0" w:color="auto"/>
          </w:divBdr>
        </w:div>
        <w:div w:id="1327899688">
          <w:marLeft w:val="480"/>
          <w:marRight w:val="0"/>
          <w:marTop w:val="0"/>
          <w:marBottom w:val="0"/>
          <w:divBdr>
            <w:top w:val="none" w:sz="0" w:space="0" w:color="auto"/>
            <w:left w:val="none" w:sz="0" w:space="0" w:color="auto"/>
            <w:bottom w:val="none" w:sz="0" w:space="0" w:color="auto"/>
            <w:right w:val="none" w:sz="0" w:space="0" w:color="auto"/>
          </w:divBdr>
        </w:div>
        <w:div w:id="465514164">
          <w:marLeft w:val="480"/>
          <w:marRight w:val="0"/>
          <w:marTop w:val="0"/>
          <w:marBottom w:val="0"/>
          <w:divBdr>
            <w:top w:val="none" w:sz="0" w:space="0" w:color="auto"/>
            <w:left w:val="none" w:sz="0" w:space="0" w:color="auto"/>
            <w:bottom w:val="none" w:sz="0" w:space="0" w:color="auto"/>
            <w:right w:val="none" w:sz="0" w:space="0" w:color="auto"/>
          </w:divBdr>
        </w:div>
        <w:div w:id="706031768">
          <w:marLeft w:val="480"/>
          <w:marRight w:val="0"/>
          <w:marTop w:val="0"/>
          <w:marBottom w:val="0"/>
          <w:divBdr>
            <w:top w:val="none" w:sz="0" w:space="0" w:color="auto"/>
            <w:left w:val="none" w:sz="0" w:space="0" w:color="auto"/>
            <w:bottom w:val="none" w:sz="0" w:space="0" w:color="auto"/>
            <w:right w:val="none" w:sz="0" w:space="0" w:color="auto"/>
          </w:divBdr>
        </w:div>
        <w:div w:id="1981300646">
          <w:marLeft w:val="480"/>
          <w:marRight w:val="0"/>
          <w:marTop w:val="0"/>
          <w:marBottom w:val="0"/>
          <w:divBdr>
            <w:top w:val="none" w:sz="0" w:space="0" w:color="auto"/>
            <w:left w:val="none" w:sz="0" w:space="0" w:color="auto"/>
            <w:bottom w:val="none" w:sz="0" w:space="0" w:color="auto"/>
            <w:right w:val="none" w:sz="0" w:space="0" w:color="auto"/>
          </w:divBdr>
        </w:div>
        <w:div w:id="884022515">
          <w:marLeft w:val="480"/>
          <w:marRight w:val="0"/>
          <w:marTop w:val="0"/>
          <w:marBottom w:val="0"/>
          <w:divBdr>
            <w:top w:val="none" w:sz="0" w:space="0" w:color="auto"/>
            <w:left w:val="none" w:sz="0" w:space="0" w:color="auto"/>
            <w:bottom w:val="none" w:sz="0" w:space="0" w:color="auto"/>
            <w:right w:val="none" w:sz="0" w:space="0" w:color="auto"/>
          </w:divBdr>
        </w:div>
        <w:div w:id="1266884626">
          <w:marLeft w:val="480"/>
          <w:marRight w:val="0"/>
          <w:marTop w:val="0"/>
          <w:marBottom w:val="0"/>
          <w:divBdr>
            <w:top w:val="none" w:sz="0" w:space="0" w:color="auto"/>
            <w:left w:val="none" w:sz="0" w:space="0" w:color="auto"/>
            <w:bottom w:val="none" w:sz="0" w:space="0" w:color="auto"/>
            <w:right w:val="none" w:sz="0" w:space="0" w:color="auto"/>
          </w:divBdr>
        </w:div>
        <w:div w:id="1951472698">
          <w:marLeft w:val="480"/>
          <w:marRight w:val="0"/>
          <w:marTop w:val="0"/>
          <w:marBottom w:val="0"/>
          <w:divBdr>
            <w:top w:val="none" w:sz="0" w:space="0" w:color="auto"/>
            <w:left w:val="none" w:sz="0" w:space="0" w:color="auto"/>
            <w:bottom w:val="none" w:sz="0" w:space="0" w:color="auto"/>
            <w:right w:val="none" w:sz="0" w:space="0" w:color="auto"/>
          </w:divBdr>
        </w:div>
        <w:div w:id="1475291356">
          <w:marLeft w:val="480"/>
          <w:marRight w:val="0"/>
          <w:marTop w:val="0"/>
          <w:marBottom w:val="0"/>
          <w:divBdr>
            <w:top w:val="none" w:sz="0" w:space="0" w:color="auto"/>
            <w:left w:val="none" w:sz="0" w:space="0" w:color="auto"/>
            <w:bottom w:val="none" w:sz="0" w:space="0" w:color="auto"/>
            <w:right w:val="none" w:sz="0" w:space="0" w:color="auto"/>
          </w:divBdr>
        </w:div>
        <w:div w:id="1973173503">
          <w:marLeft w:val="480"/>
          <w:marRight w:val="0"/>
          <w:marTop w:val="0"/>
          <w:marBottom w:val="0"/>
          <w:divBdr>
            <w:top w:val="none" w:sz="0" w:space="0" w:color="auto"/>
            <w:left w:val="none" w:sz="0" w:space="0" w:color="auto"/>
            <w:bottom w:val="none" w:sz="0" w:space="0" w:color="auto"/>
            <w:right w:val="none" w:sz="0" w:space="0" w:color="auto"/>
          </w:divBdr>
        </w:div>
        <w:div w:id="494498266">
          <w:marLeft w:val="480"/>
          <w:marRight w:val="0"/>
          <w:marTop w:val="0"/>
          <w:marBottom w:val="0"/>
          <w:divBdr>
            <w:top w:val="none" w:sz="0" w:space="0" w:color="auto"/>
            <w:left w:val="none" w:sz="0" w:space="0" w:color="auto"/>
            <w:bottom w:val="none" w:sz="0" w:space="0" w:color="auto"/>
            <w:right w:val="none" w:sz="0" w:space="0" w:color="auto"/>
          </w:divBdr>
        </w:div>
        <w:div w:id="1504708452">
          <w:marLeft w:val="480"/>
          <w:marRight w:val="0"/>
          <w:marTop w:val="0"/>
          <w:marBottom w:val="0"/>
          <w:divBdr>
            <w:top w:val="none" w:sz="0" w:space="0" w:color="auto"/>
            <w:left w:val="none" w:sz="0" w:space="0" w:color="auto"/>
            <w:bottom w:val="none" w:sz="0" w:space="0" w:color="auto"/>
            <w:right w:val="none" w:sz="0" w:space="0" w:color="auto"/>
          </w:divBdr>
        </w:div>
        <w:div w:id="1578129747">
          <w:marLeft w:val="480"/>
          <w:marRight w:val="0"/>
          <w:marTop w:val="0"/>
          <w:marBottom w:val="0"/>
          <w:divBdr>
            <w:top w:val="none" w:sz="0" w:space="0" w:color="auto"/>
            <w:left w:val="none" w:sz="0" w:space="0" w:color="auto"/>
            <w:bottom w:val="none" w:sz="0" w:space="0" w:color="auto"/>
            <w:right w:val="none" w:sz="0" w:space="0" w:color="auto"/>
          </w:divBdr>
        </w:div>
        <w:div w:id="453595826">
          <w:marLeft w:val="480"/>
          <w:marRight w:val="0"/>
          <w:marTop w:val="0"/>
          <w:marBottom w:val="0"/>
          <w:divBdr>
            <w:top w:val="none" w:sz="0" w:space="0" w:color="auto"/>
            <w:left w:val="none" w:sz="0" w:space="0" w:color="auto"/>
            <w:bottom w:val="none" w:sz="0" w:space="0" w:color="auto"/>
            <w:right w:val="none" w:sz="0" w:space="0" w:color="auto"/>
          </w:divBdr>
        </w:div>
        <w:div w:id="102460836">
          <w:marLeft w:val="480"/>
          <w:marRight w:val="0"/>
          <w:marTop w:val="0"/>
          <w:marBottom w:val="0"/>
          <w:divBdr>
            <w:top w:val="none" w:sz="0" w:space="0" w:color="auto"/>
            <w:left w:val="none" w:sz="0" w:space="0" w:color="auto"/>
            <w:bottom w:val="none" w:sz="0" w:space="0" w:color="auto"/>
            <w:right w:val="none" w:sz="0" w:space="0" w:color="auto"/>
          </w:divBdr>
        </w:div>
      </w:divsChild>
    </w:div>
    <w:div w:id="331957208">
      <w:bodyDiv w:val="1"/>
      <w:marLeft w:val="0"/>
      <w:marRight w:val="0"/>
      <w:marTop w:val="0"/>
      <w:marBottom w:val="0"/>
      <w:divBdr>
        <w:top w:val="none" w:sz="0" w:space="0" w:color="auto"/>
        <w:left w:val="none" w:sz="0" w:space="0" w:color="auto"/>
        <w:bottom w:val="none" w:sz="0" w:space="0" w:color="auto"/>
        <w:right w:val="none" w:sz="0" w:space="0" w:color="auto"/>
      </w:divBdr>
    </w:div>
    <w:div w:id="333806106">
      <w:bodyDiv w:val="1"/>
      <w:marLeft w:val="0"/>
      <w:marRight w:val="0"/>
      <w:marTop w:val="0"/>
      <w:marBottom w:val="0"/>
      <w:divBdr>
        <w:top w:val="none" w:sz="0" w:space="0" w:color="auto"/>
        <w:left w:val="none" w:sz="0" w:space="0" w:color="auto"/>
        <w:bottom w:val="none" w:sz="0" w:space="0" w:color="auto"/>
        <w:right w:val="none" w:sz="0" w:space="0" w:color="auto"/>
      </w:divBdr>
      <w:divsChild>
        <w:div w:id="1301375128">
          <w:marLeft w:val="480"/>
          <w:marRight w:val="0"/>
          <w:marTop w:val="0"/>
          <w:marBottom w:val="0"/>
          <w:divBdr>
            <w:top w:val="none" w:sz="0" w:space="0" w:color="auto"/>
            <w:left w:val="none" w:sz="0" w:space="0" w:color="auto"/>
            <w:bottom w:val="none" w:sz="0" w:space="0" w:color="auto"/>
            <w:right w:val="none" w:sz="0" w:space="0" w:color="auto"/>
          </w:divBdr>
        </w:div>
        <w:div w:id="793868290">
          <w:marLeft w:val="480"/>
          <w:marRight w:val="0"/>
          <w:marTop w:val="0"/>
          <w:marBottom w:val="0"/>
          <w:divBdr>
            <w:top w:val="none" w:sz="0" w:space="0" w:color="auto"/>
            <w:left w:val="none" w:sz="0" w:space="0" w:color="auto"/>
            <w:bottom w:val="none" w:sz="0" w:space="0" w:color="auto"/>
            <w:right w:val="none" w:sz="0" w:space="0" w:color="auto"/>
          </w:divBdr>
        </w:div>
        <w:div w:id="1464348701">
          <w:marLeft w:val="480"/>
          <w:marRight w:val="0"/>
          <w:marTop w:val="0"/>
          <w:marBottom w:val="0"/>
          <w:divBdr>
            <w:top w:val="none" w:sz="0" w:space="0" w:color="auto"/>
            <w:left w:val="none" w:sz="0" w:space="0" w:color="auto"/>
            <w:bottom w:val="none" w:sz="0" w:space="0" w:color="auto"/>
            <w:right w:val="none" w:sz="0" w:space="0" w:color="auto"/>
          </w:divBdr>
        </w:div>
        <w:div w:id="63183100">
          <w:marLeft w:val="480"/>
          <w:marRight w:val="0"/>
          <w:marTop w:val="0"/>
          <w:marBottom w:val="0"/>
          <w:divBdr>
            <w:top w:val="none" w:sz="0" w:space="0" w:color="auto"/>
            <w:left w:val="none" w:sz="0" w:space="0" w:color="auto"/>
            <w:bottom w:val="none" w:sz="0" w:space="0" w:color="auto"/>
            <w:right w:val="none" w:sz="0" w:space="0" w:color="auto"/>
          </w:divBdr>
        </w:div>
        <w:div w:id="300572772">
          <w:marLeft w:val="480"/>
          <w:marRight w:val="0"/>
          <w:marTop w:val="0"/>
          <w:marBottom w:val="0"/>
          <w:divBdr>
            <w:top w:val="none" w:sz="0" w:space="0" w:color="auto"/>
            <w:left w:val="none" w:sz="0" w:space="0" w:color="auto"/>
            <w:bottom w:val="none" w:sz="0" w:space="0" w:color="auto"/>
            <w:right w:val="none" w:sz="0" w:space="0" w:color="auto"/>
          </w:divBdr>
        </w:div>
        <w:div w:id="1241595146">
          <w:marLeft w:val="480"/>
          <w:marRight w:val="0"/>
          <w:marTop w:val="0"/>
          <w:marBottom w:val="0"/>
          <w:divBdr>
            <w:top w:val="none" w:sz="0" w:space="0" w:color="auto"/>
            <w:left w:val="none" w:sz="0" w:space="0" w:color="auto"/>
            <w:bottom w:val="none" w:sz="0" w:space="0" w:color="auto"/>
            <w:right w:val="none" w:sz="0" w:space="0" w:color="auto"/>
          </w:divBdr>
        </w:div>
        <w:div w:id="1751468853">
          <w:marLeft w:val="480"/>
          <w:marRight w:val="0"/>
          <w:marTop w:val="0"/>
          <w:marBottom w:val="0"/>
          <w:divBdr>
            <w:top w:val="none" w:sz="0" w:space="0" w:color="auto"/>
            <w:left w:val="none" w:sz="0" w:space="0" w:color="auto"/>
            <w:bottom w:val="none" w:sz="0" w:space="0" w:color="auto"/>
            <w:right w:val="none" w:sz="0" w:space="0" w:color="auto"/>
          </w:divBdr>
        </w:div>
        <w:div w:id="1745452708">
          <w:marLeft w:val="480"/>
          <w:marRight w:val="0"/>
          <w:marTop w:val="0"/>
          <w:marBottom w:val="0"/>
          <w:divBdr>
            <w:top w:val="none" w:sz="0" w:space="0" w:color="auto"/>
            <w:left w:val="none" w:sz="0" w:space="0" w:color="auto"/>
            <w:bottom w:val="none" w:sz="0" w:space="0" w:color="auto"/>
            <w:right w:val="none" w:sz="0" w:space="0" w:color="auto"/>
          </w:divBdr>
        </w:div>
        <w:div w:id="164638613">
          <w:marLeft w:val="480"/>
          <w:marRight w:val="0"/>
          <w:marTop w:val="0"/>
          <w:marBottom w:val="0"/>
          <w:divBdr>
            <w:top w:val="none" w:sz="0" w:space="0" w:color="auto"/>
            <w:left w:val="none" w:sz="0" w:space="0" w:color="auto"/>
            <w:bottom w:val="none" w:sz="0" w:space="0" w:color="auto"/>
            <w:right w:val="none" w:sz="0" w:space="0" w:color="auto"/>
          </w:divBdr>
        </w:div>
        <w:div w:id="721447811">
          <w:marLeft w:val="480"/>
          <w:marRight w:val="0"/>
          <w:marTop w:val="0"/>
          <w:marBottom w:val="0"/>
          <w:divBdr>
            <w:top w:val="none" w:sz="0" w:space="0" w:color="auto"/>
            <w:left w:val="none" w:sz="0" w:space="0" w:color="auto"/>
            <w:bottom w:val="none" w:sz="0" w:space="0" w:color="auto"/>
            <w:right w:val="none" w:sz="0" w:space="0" w:color="auto"/>
          </w:divBdr>
        </w:div>
        <w:div w:id="1527644408">
          <w:marLeft w:val="480"/>
          <w:marRight w:val="0"/>
          <w:marTop w:val="0"/>
          <w:marBottom w:val="0"/>
          <w:divBdr>
            <w:top w:val="none" w:sz="0" w:space="0" w:color="auto"/>
            <w:left w:val="none" w:sz="0" w:space="0" w:color="auto"/>
            <w:bottom w:val="none" w:sz="0" w:space="0" w:color="auto"/>
            <w:right w:val="none" w:sz="0" w:space="0" w:color="auto"/>
          </w:divBdr>
        </w:div>
        <w:div w:id="1998877123">
          <w:marLeft w:val="480"/>
          <w:marRight w:val="0"/>
          <w:marTop w:val="0"/>
          <w:marBottom w:val="0"/>
          <w:divBdr>
            <w:top w:val="none" w:sz="0" w:space="0" w:color="auto"/>
            <w:left w:val="none" w:sz="0" w:space="0" w:color="auto"/>
            <w:bottom w:val="none" w:sz="0" w:space="0" w:color="auto"/>
            <w:right w:val="none" w:sz="0" w:space="0" w:color="auto"/>
          </w:divBdr>
        </w:div>
        <w:div w:id="1392844721">
          <w:marLeft w:val="480"/>
          <w:marRight w:val="0"/>
          <w:marTop w:val="0"/>
          <w:marBottom w:val="0"/>
          <w:divBdr>
            <w:top w:val="none" w:sz="0" w:space="0" w:color="auto"/>
            <w:left w:val="none" w:sz="0" w:space="0" w:color="auto"/>
            <w:bottom w:val="none" w:sz="0" w:space="0" w:color="auto"/>
            <w:right w:val="none" w:sz="0" w:space="0" w:color="auto"/>
          </w:divBdr>
        </w:div>
        <w:div w:id="1111167655">
          <w:marLeft w:val="480"/>
          <w:marRight w:val="0"/>
          <w:marTop w:val="0"/>
          <w:marBottom w:val="0"/>
          <w:divBdr>
            <w:top w:val="none" w:sz="0" w:space="0" w:color="auto"/>
            <w:left w:val="none" w:sz="0" w:space="0" w:color="auto"/>
            <w:bottom w:val="none" w:sz="0" w:space="0" w:color="auto"/>
            <w:right w:val="none" w:sz="0" w:space="0" w:color="auto"/>
          </w:divBdr>
        </w:div>
        <w:div w:id="966739112">
          <w:marLeft w:val="480"/>
          <w:marRight w:val="0"/>
          <w:marTop w:val="0"/>
          <w:marBottom w:val="0"/>
          <w:divBdr>
            <w:top w:val="none" w:sz="0" w:space="0" w:color="auto"/>
            <w:left w:val="none" w:sz="0" w:space="0" w:color="auto"/>
            <w:bottom w:val="none" w:sz="0" w:space="0" w:color="auto"/>
            <w:right w:val="none" w:sz="0" w:space="0" w:color="auto"/>
          </w:divBdr>
        </w:div>
        <w:div w:id="675884573">
          <w:marLeft w:val="480"/>
          <w:marRight w:val="0"/>
          <w:marTop w:val="0"/>
          <w:marBottom w:val="0"/>
          <w:divBdr>
            <w:top w:val="none" w:sz="0" w:space="0" w:color="auto"/>
            <w:left w:val="none" w:sz="0" w:space="0" w:color="auto"/>
            <w:bottom w:val="none" w:sz="0" w:space="0" w:color="auto"/>
            <w:right w:val="none" w:sz="0" w:space="0" w:color="auto"/>
          </w:divBdr>
        </w:div>
        <w:div w:id="318190798">
          <w:marLeft w:val="480"/>
          <w:marRight w:val="0"/>
          <w:marTop w:val="0"/>
          <w:marBottom w:val="0"/>
          <w:divBdr>
            <w:top w:val="none" w:sz="0" w:space="0" w:color="auto"/>
            <w:left w:val="none" w:sz="0" w:space="0" w:color="auto"/>
            <w:bottom w:val="none" w:sz="0" w:space="0" w:color="auto"/>
            <w:right w:val="none" w:sz="0" w:space="0" w:color="auto"/>
          </w:divBdr>
        </w:div>
        <w:div w:id="601256541">
          <w:marLeft w:val="480"/>
          <w:marRight w:val="0"/>
          <w:marTop w:val="0"/>
          <w:marBottom w:val="0"/>
          <w:divBdr>
            <w:top w:val="none" w:sz="0" w:space="0" w:color="auto"/>
            <w:left w:val="none" w:sz="0" w:space="0" w:color="auto"/>
            <w:bottom w:val="none" w:sz="0" w:space="0" w:color="auto"/>
            <w:right w:val="none" w:sz="0" w:space="0" w:color="auto"/>
          </w:divBdr>
        </w:div>
        <w:div w:id="198665054">
          <w:marLeft w:val="480"/>
          <w:marRight w:val="0"/>
          <w:marTop w:val="0"/>
          <w:marBottom w:val="0"/>
          <w:divBdr>
            <w:top w:val="none" w:sz="0" w:space="0" w:color="auto"/>
            <w:left w:val="none" w:sz="0" w:space="0" w:color="auto"/>
            <w:bottom w:val="none" w:sz="0" w:space="0" w:color="auto"/>
            <w:right w:val="none" w:sz="0" w:space="0" w:color="auto"/>
          </w:divBdr>
        </w:div>
        <w:div w:id="1629506410">
          <w:marLeft w:val="480"/>
          <w:marRight w:val="0"/>
          <w:marTop w:val="0"/>
          <w:marBottom w:val="0"/>
          <w:divBdr>
            <w:top w:val="none" w:sz="0" w:space="0" w:color="auto"/>
            <w:left w:val="none" w:sz="0" w:space="0" w:color="auto"/>
            <w:bottom w:val="none" w:sz="0" w:space="0" w:color="auto"/>
            <w:right w:val="none" w:sz="0" w:space="0" w:color="auto"/>
          </w:divBdr>
        </w:div>
        <w:div w:id="1788502771">
          <w:marLeft w:val="480"/>
          <w:marRight w:val="0"/>
          <w:marTop w:val="0"/>
          <w:marBottom w:val="0"/>
          <w:divBdr>
            <w:top w:val="none" w:sz="0" w:space="0" w:color="auto"/>
            <w:left w:val="none" w:sz="0" w:space="0" w:color="auto"/>
            <w:bottom w:val="none" w:sz="0" w:space="0" w:color="auto"/>
            <w:right w:val="none" w:sz="0" w:space="0" w:color="auto"/>
          </w:divBdr>
        </w:div>
        <w:div w:id="1393305543">
          <w:marLeft w:val="480"/>
          <w:marRight w:val="0"/>
          <w:marTop w:val="0"/>
          <w:marBottom w:val="0"/>
          <w:divBdr>
            <w:top w:val="none" w:sz="0" w:space="0" w:color="auto"/>
            <w:left w:val="none" w:sz="0" w:space="0" w:color="auto"/>
            <w:bottom w:val="none" w:sz="0" w:space="0" w:color="auto"/>
            <w:right w:val="none" w:sz="0" w:space="0" w:color="auto"/>
          </w:divBdr>
        </w:div>
        <w:div w:id="951981029">
          <w:marLeft w:val="480"/>
          <w:marRight w:val="0"/>
          <w:marTop w:val="0"/>
          <w:marBottom w:val="0"/>
          <w:divBdr>
            <w:top w:val="none" w:sz="0" w:space="0" w:color="auto"/>
            <w:left w:val="none" w:sz="0" w:space="0" w:color="auto"/>
            <w:bottom w:val="none" w:sz="0" w:space="0" w:color="auto"/>
            <w:right w:val="none" w:sz="0" w:space="0" w:color="auto"/>
          </w:divBdr>
        </w:div>
        <w:div w:id="658077759">
          <w:marLeft w:val="480"/>
          <w:marRight w:val="0"/>
          <w:marTop w:val="0"/>
          <w:marBottom w:val="0"/>
          <w:divBdr>
            <w:top w:val="none" w:sz="0" w:space="0" w:color="auto"/>
            <w:left w:val="none" w:sz="0" w:space="0" w:color="auto"/>
            <w:bottom w:val="none" w:sz="0" w:space="0" w:color="auto"/>
            <w:right w:val="none" w:sz="0" w:space="0" w:color="auto"/>
          </w:divBdr>
        </w:div>
        <w:div w:id="1764955465">
          <w:marLeft w:val="480"/>
          <w:marRight w:val="0"/>
          <w:marTop w:val="0"/>
          <w:marBottom w:val="0"/>
          <w:divBdr>
            <w:top w:val="none" w:sz="0" w:space="0" w:color="auto"/>
            <w:left w:val="none" w:sz="0" w:space="0" w:color="auto"/>
            <w:bottom w:val="none" w:sz="0" w:space="0" w:color="auto"/>
            <w:right w:val="none" w:sz="0" w:space="0" w:color="auto"/>
          </w:divBdr>
        </w:div>
        <w:div w:id="2036540608">
          <w:marLeft w:val="480"/>
          <w:marRight w:val="0"/>
          <w:marTop w:val="0"/>
          <w:marBottom w:val="0"/>
          <w:divBdr>
            <w:top w:val="none" w:sz="0" w:space="0" w:color="auto"/>
            <w:left w:val="none" w:sz="0" w:space="0" w:color="auto"/>
            <w:bottom w:val="none" w:sz="0" w:space="0" w:color="auto"/>
            <w:right w:val="none" w:sz="0" w:space="0" w:color="auto"/>
          </w:divBdr>
        </w:div>
        <w:div w:id="991183066">
          <w:marLeft w:val="480"/>
          <w:marRight w:val="0"/>
          <w:marTop w:val="0"/>
          <w:marBottom w:val="0"/>
          <w:divBdr>
            <w:top w:val="none" w:sz="0" w:space="0" w:color="auto"/>
            <w:left w:val="none" w:sz="0" w:space="0" w:color="auto"/>
            <w:bottom w:val="none" w:sz="0" w:space="0" w:color="auto"/>
            <w:right w:val="none" w:sz="0" w:space="0" w:color="auto"/>
          </w:divBdr>
        </w:div>
        <w:div w:id="140318571">
          <w:marLeft w:val="480"/>
          <w:marRight w:val="0"/>
          <w:marTop w:val="0"/>
          <w:marBottom w:val="0"/>
          <w:divBdr>
            <w:top w:val="none" w:sz="0" w:space="0" w:color="auto"/>
            <w:left w:val="none" w:sz="0" w:space="0" w:color="auto"/>
            <w:bottom w:val="none" w:sz="0" w:space="0" w:color="auto"/>
            <w:right w:val="none" w:sz="0" w:space="0" w:color="auto"/>
          </w:divBdr>
        </w:div>
        <w:div w:id="1607078610">
          <w:marLeft w:val="480"/>
          <w:marRight w:val="0"/>
          <w:marTop w:val="0"/>
          <w:marBottom w:val="0"/>
          <w:divBdr>
            <w:top w:val="none" w:sz="0" w:space="0" w:color="auto"/>
            <w:left w:val="none" w:sz="0" w:space="0" w:color="auto"/>
            <w:bottom w:val="none" w:sz="0" w:space="0" w:color="auto"/>
            <w:right w:val="none" w:sz="0" w:space="0" w:color="auto"/>
          </w:divBdr>
        </w:div>
        <w:div w:id="1196425747">
          <w:marLeft w:val="480"/>
          <w:marRight w:val="0"/>
          <w:marTop w:val="0"/>
          <w:marBottom w:val="0"/>
          <w:divBdr>
            <w:top w:val="none" w:sz="0" w:space="0" w:color="auto"/>
            <w:left w:val="none" w:sz="0" w:space="0" w:color="auto"/>
            <w:bottom w:val="none" w:sz="0" w:space="0" w:color="auto"/>
            <w:right w:val="none" w:sz="0" w:space="0" w:color="auto"/>
          </w:divBdr>
        </w:div>
        <w:div w:id="1784155576">
          <w:marLeft w:val="480"/>
          <w:marRight w:val="0"/>
          <w:marTop w:val="0"/>
          <w:marBottom w:val="0"/>
          <w:divBdr>
            <w:top w:val="none" w:sz="0" w:space="0" w:color="auto"/>
            <w:left w:val="none" w:sz="0" w:space="0" w:color="auto"/>
            <w:bottom w:val="none" w:sz="0" w:space="0" w:color="auto"/>
            <w:right w:val="none" w:sz="0" w:space="0" w:color="auto"/>
          </w:divBdr>
        </w:div>
        <w:div w:id="1436440168">
          <w:marLeft w:val="480"/>
          <w:marRight w:val="0"/>
          <w:marTop w:val="0"/>
          <w:marBottom w:val="0"/>
          <w:divBdr>
            <w:top w:val="none" w:sz="0" w:space="0" w:color="auto"/>
            <w:left w:val="none" w:sz="0" w:space="0" w:color="auto"/>
            <w:bottom w:val="none" w:sz="0" w:space="0" w:color="auto"/>
            <w:right w:val="none" w:sz="0" w:space="0" w:color="auto"/>
          </w:divBdr>
        </w:div>
        <w:div w:id="545681088">
          <w:marLeft w:val="480"/>
          <w:marRight w:val="0"/>
          <w:marTop w:val="0"/>
          <w:marBottom w:val="0"/>
          <w:divBdr>
            <w:top w:val="none" w:sz="0" w:space="0" w:color="auto"/>
            <w:left w:val="none" w:sz="0" w:space="0" w:color="auto"/>
            <w:bottom w:val="none" w:sz="0" w:space="0" w:color="auto"/>
            <w:right w:val="none" w:sz="0" w:space="0" w:color="auto"/>
          </w:divBdr>
        </w:div>
        <w:div w:id="470249463">
          <w:marLeft w:val="480"/>
          <w:marRight w:val="0"/>
          <w:marTop w:val="0"/>
          <w:marBottom w:val="0"/>
          <w:divBdr>
            <w:top w:val="none" w:sz="0" w:space="0" w:color="auto"/>
            <w:left w:val="none" w:sz="0" w:space="0" w:color="auto"/>
            <w:bottom w:val="none" w:sz="0" w:space="0" w:color="auto"/>
            <w:right w:val="none" w:sz="0" w:space="0" w:color="auto"/>
          </w:divBdr>
        </w:div>
        <w:div w:id="1725988684">
          <w:marLeft w:val="480"/>
          <w:marRight w:val="0"/>
          <w:marTop w:val="0"/>
          <w:marBottom w:val="0"/>
          <w:divBdr>
            <w:top w:val="none" w:sz="0" w:space="0" w:color="auto"/>
            <w:left w:val="none" w:sz="0" w:space="0" w:color="auto"/>
            <w:bottom w:val="none" w:sz="0" w:space="0" w:color="auto"/>
            <w:right w:val="none" w:sz="0" w:space="0" w:color="auto"/>
          </w:divBdr>
        </w:div>
        <w:div w:id="1706367314">
          <w:marLeft w:val="480"/>
          <w:marRight w:val="0"/>
          <w:marTop w:val="0"/>
          <w:marBottom w:val="0"/>
          <w:divBdr>
            <w:top w:val="none" w:sz="0" w:space="0" w:color="auto"/>
            <w:left w:val="none" w:sz="0" w:space="0" w:color="auto"/>
            <w:bottom w:val="none" w:sz="0" w:space="0" w:color="auto"/>
            <w:right w:val="none" w:sz="0" w:space="0" w:color="auto"/>
          </w:divBdr>
        </w:div>
        <w:div w:id="1195122166">
          <w:marLeft w:val="480"/>
          <w:marRight w:val="0"/>
          <w:marTop w:val="0"/>
          <w:marBottom w:val="0"/>
          <w:divBdr>
            <w:top w:val="none" w:sz="0" w:space="0" w:color="auto"/>
            <w:left w:val="none" w:sz="0" w:space="0" w:color="auto"/>
            <w:bottom w:val="none" w:sz="0" w:space="0" w:color="auto"/>
            <w:right w:val="none" w:sz="0" w:space="0" w:color="auto"/>
          </w:divBdr>
        </w:div>
        <w:div w:id="58676212">
          <w:marLeft w:val="480"/>
          <w:marRight w:val="0"/>
          <w:marTop w:val="0"/>
          <w:marBottom w:val="0"/>
          <w:divBdr>
            <w:top w:val="none" w:sz="0" w:space="0" w:color="auto"/>
            <w:left w:val="none" w:sz="0" w:space="0" w:color="auto"/>
            <w:bottom w:val="none" w:sz="0" w:space="0" w:color="auto"/>
            <w:right w:val="none" w:sz="0" w:space="0" w:color="auto"/>
          </w:divBdr>
        </w:div>
        <w:div w:id="2119249709">
          <w:marLeft w:val="480"/>
          <w:marRight w:val="0"/>
          <w:marTop w:val="0"/>
          <w:marBottom w:val="0"/>
          <w:divBdr>
            <w:top w:val="none" w:sz="0" w:space="0" w:color="auto"/>
            <w:left w:val="none" w:sz="0" w:space="0" w:color="auto"/>
            <w:bottom w:val="none" w:sz="0" w:space="0" w:color="auto"/>
            <w:right w:val="none" w:sz="0" w:space="0" w:color="auto"/>
          </w:divBdr>
        </w:div>
        <w:div w:id="1935942357">
          <w:marLeft w:val="480"/>
          <w:marRight w:val="0"/>
          <w:marTop w:val="0"/>
          <w:marBottom w:val="0"/>
          <w:divBdr>
            <w:top w:val="none" w:sz="0" w:space="0" w:color="auto"/>
            <w:left w:val="none" w:sz="0" w:space="0" w:color="auto"/>
            <w:bottom w:val="none" w:sz="0" w:space="0" w:color="auto"/>
            <w:right w:val="none" w:sz="0" w:space="0" w:color="auto"/>
          </w:divBdr>
        </w:div>
        <w:div w:id="2130125234">
          <w:marLeft w:val="480"/>
          <w:marRight w:val="0"/>
          <w:marTop w:val="0"/>
          <w:marBottom w:val="0"/>
          <w:divBdr>
            <w:top w:val="none" w:sz="0" w:space="0" w:color="auto"/>
            <w:left w:val="none" w:sz="0" w:space="0" w:color="auto"/>
            <w:bottom w:val="none" w:sz="0" w:space="0" w:color="auto"/>
            <w:right w:val="none" w:sz="0" w:space="0" w:color="auto"/>
          </w:divBdr>
        </w:div>
        <w:div w:id="480003049">
          <w:marLeft w:val="480"/>
          <w:marRight w:val="0"/>
          <w:marTop w:val="0"/>
          <w:marBottom w:val="0"/>
          <w:divBdr>
            <w:top w:val="none" w:sz="0" w:space="0" w:color="auto"/>
            <w:left w:val="none" w:sz="0" w:space="0" w:color="auto"/>
            <w:bottom w:val="none" w:sz="0" w:space="0" w:color="auto"/>
            <w:right w:val="none" w:sz="0" w:space="0" w:color="auto"/>
          </w:divBdr>
        </w:div>
        <w:div w:id="1750230887">
          <w:marLeft w:val="480"/>
          <w:marRight w:val="0"/>
          <w:marTop w:val="0"/>
          <w:marBottom w:val="0"/>
          <w:divBdr>
            <w:top w:val="none" w:sz="0" w:space="0" w:color="auto"/>
            <w:left w:val="none" w:sz="0" w:space="0" w:color="auto"/>
            <w:bottom w:val="none" w:sz="0" w:space="0" w:color="auto"/>
            <w:right w:val="none" w:sz="0" w:space="0" w:color="auto"/>
          </w:divBdr>
        </w:div>
        <w:div w:id="236477472">
          <w:marLeft w:val="480"/>
          <w:marRight w:val="0"/>
          <w:marTop w:val="0"/>
          <w:marBottom w:val="0"/>
          <w:divBdr>
            <w:top w:val="none" w:sz="0" w:space="0" w:color="auto"/>
            <w:left w:val="none" w:sz="0" w:space="0" w:color="auto"/>
            <w:bottom w:val="none" w:sz="0" w:space="0" w:color="auto"/>
            <w:right w:val="none" w:sz="0" w:space="0" w:color="auto"/>
          </w:divBdr>
        </w:div>
        <w:div w:id="886138044">
          <w:marLeft w:val="480"/>
          <w:marRight w:val="0"/>
          <w:marTop w:val="0"/>
          <w:marBottom w:val="0"/>
          <w:divBdr>
            <w:top w:val="none" w:sz="0" w:space="0" w:color="auto"/>
            <w:left w:val="none" w:sz="0" w:space="0" w:color="auto"/>
            <w:bottom w:val="none" w:sz="0" w:space="0" w:color="auto"/>
            <w:right w:val="none" w:sz="0" w:space="0" w:color="auto"/>
          </w:divBdr>
        </w:div>
        <w:div w:id="892739417">
          <w:marLeft w:val="480"/>
          <w:marRight w:val="0"/>
          <w:marTop w:val="0"/>
          <w:marBottom w:val="0"/>
          <w:divBdr>
            <w:top w:val="none" w:sz="0" w:space="0" w:color="auto"/>
            <w:left w:val="none" w:sz="0" w:space="0" w:color="auto"/>
            <w:bottom w:val="none" w:sz="0" w:space="0" w:color="auto"/>
            <w:right w:val="none" w:sz="0" w:space="0" w:color="auto"/>
          </w:divBdr>
        </w:div>
        <w:div w:id="2117552461">
          <w:marLeft w:val="480"/>
          <w:marRight w:val="0"/>
          <w:marTop w:val="0"/>
          <w:marBottom w:val="0"/>
          <w:divBdr>
            <w:top w:val="none" w:sz="0" w:space="0" w:color="auto"/>
            <w:left w:val="none" w:sz="0" w:space="0" w:color="auto"/>
            <w:bottom w:val="none" w:sz="0" w:space="0" w:color="auto"/>
            <w:right w:val="none" w:sz="0" w:space="0" w:color="auto"/>
          </w:divBdr>
        </w:div>
        <w:div w:id="97797771">
          <w:marLeft w:val="480"/>
          <w:marRight w:val="0"/>
          <w:marTop w:val="0"/>
          <w:marBottom w:val="0"/>
          <w:divBdr>
            <w:top w:val="none" w:sz="0" w:space="0" w:color="auto"/>
            <w:left w:val="none" w:sz="0" w:space="0" w:color="auto"/>
            <w:bottom w:val="none" w:sz="0" w:space="0" w:color="auto"/>
            <w:right w:val="none" w:sz="0" w:space="0" w:color="auto"/>
          </w:divBdr>
        </w:div>
        <w:div w:id="422577168">
          <w:marLeft w:val="480"/>
          <w:marRight w:val="0"/>
          <w:marTop w:val="0"/>
          <w:marBottom w:val="0"/>
          <w:divBdr>
            <w:top w:val="none" w:sz="0" w:space="0" w:color="auto"/>
            <w:left w:val="none" w:sz="0" w:space="0" w:color="auto"/>
            <w:bottom w:val="none" w:sz="0" w:space="0" w:color="auto"/>
            <w:right w:val="none" w:sz="0" w:space="0" w:color="auto"/>
          </w:divBdr>
        </w:div>
        <w:div w:id="1788965300">
          <w:marLeft w:val="480"/>
          <w:marRight w:val="0"/>
          <w:marTop w:val="0"/>
          <w:marBottom w:val="0"/>
          <w:divBdr>
            <w:top w:val="none" w:sz="0" w:space="0" w:color="auto"/>
            <w:left w:val="none" w:sz="0" w:space="0" w:color="auto"/>
            <w:bottom w:val="none" w:sz="0" w:space="0" w:color="auto"/>
            <w:right w:val="none" w:sz="0" w:space="0" w:color="auto"/>
          </w:divBdr>
        </w:div>
        <w:div w:id="307520178">
          <w:marLeft w:val="480"/>
          <w:marRight w:val="0"/>
          <w:marTop w:val="0"/>
          <w:marBottom w:val="0"/>
          <w:divBdr>
            <w:top w:val="none" w:sz="0" w:space="0" w:color="auto"/>
            <w:left w:val="none" w:sz="0" w:space="0" w:color="auto"/>
            <w:bottom w:val="none" w:sz="0" w:space="0" w:color="auto"/>
            <w:right w:val="none" w:sz="0" w:space="0" w:color="auto"/>
          </w:divBdr>
        </w:div>
        <w:div w:id="607278119">
          <w:marLeft w:val="480"/>
          <w:marRight w:val="0"/>
          <w:marTop w:val="0"/>
          <w:marBottom w:val="0"/>
          <w:divBdr>
            <w:top w:val="none" w:sz="0" w:space="0" w:color="auto"/>
            <w:left w:val="none" w:sz="0" w:space="0" w:color="auto"/>
            <w:bottom w:val="none" w:sz="0" w:space="0" w:color="auto"/>
            <w:right w:val="none" w:sz="0" w:space="0" w:color="auto"/>
          </w:divBdr>
        </w:div>
        <w:div w:id="56393575">
          <w:marLeft w:val="480"/>
          <w:marRight w:val="0"/>
          <w:marTop w:val="0"/>
          <w:marBottom w:val="0"/>
          <w:divBdr>
            <w:top w:val="none" w:sz="0" w:space="0" w:color="auto"/>
            <w:left w:val="none" w:sz="0" w:space="0" w:color="auto"/>
            <w:bottom w:val="none" w:sz="0" w:space="0" w:color="auto"/>
            <w:right w:val="none" w:sz="0" w:space="0" w:color="auto"/>
          </w:divBdr>
        </w:div>
        <w:div w:id="345904954">
          <w:marLeft w:val="480"/>
          <w:marRight w:val="0"/>
          <w:marTop w:val="0"/>
          <w:marBottom w:val="0"/>
          <w:divBdr>
            <w:top w:val="none" w:sz="0" w:space="0" w:color="auto"/>
            <w:left w:val="none" w:sz="0" w:space="0" w:color="auto"/>
            <w:bottom w:val="none" w:sz="0" w:space="0" w:color="auto"/>
            <w:right w:val="none" w:sz="0" w:space="0" w:color="auto"/>
          </w:divBdr>
        </w:div>
        <w:div w:id="857933216">
          <w:marLeft w:val="480"/>
          <w:marRight w:val="0"/>
          <w:marTop w:val="0"/>
          <w:marBottom w:val="0"/>
          <w:divBdr>
            <w:top w:val="none" w:sz="0" w:space="0" w:color="auto"/>
            <w:left w:val="none" w:sz="0" w:space="0" w:color="auto"/>
            <w:bottom w:val="none" w:sz="0" w:space="0" w:color="auto"/>
            <w:right w:val="none" w:sz="0" w:space="0" w:color="auto"/>
          </w:divBdr>
        </w:div>
        <w:div w:id="379134820">
          <w:marLeft w:val="480"/>
          <w:marRight w:val="0"/>
          <w:marTop w:val="0"/>
          <w:marBottom w:val="0"/>
          <w:divBdr>
            <w:top w:val="none" w:sz="0" w:space="0" w:color="auto"/>
            <w:left w:val="none" w:sz="0" w:space="0" w:color="auto"/>
            <w:bottom w:val="none" w:sz="0" w:space="0" w:color="auto"/>
            <w:right w:val="none" w:sz="0" w:space="0" w:color="auto"/>
          </w:divBdr>
        </w:div>
        <w:div w:id="428552080">
          <w:marLeft w:val="480"/>
          <w:marRight w:val="0"/>
          <w:marTop w:val="0"/>
          <w:marBottom w:val="0"/>
          <w:divBdr>
            <w:top w:val="none" w:sz="0" w:space="0" w:color="auto"/>
            <w:left w:val="none" w:sz="0" w:space="0" w:color="auto"/>
            <w:bottom w:val="none" w:sz="0" w:space="0" w:color="auto"/>
            <w:right w:val="none" w:sz="0" w:space="0" w:color="auto"/>
          </w:divBdr>
        </w:div>
        <w:div w:id="55251080">
          <w:marLeft w:val="480"/>
          <w:marRight w:val="0"/>
          <w:marTop w:val="0"/>
          <w:marBottom w:val="0"/>
          <w:divBdr>
            <w:top w:val="none" w:sz="0" w:space="0" w:color="auto"/>
            <w:left w:val="none" w:sz="0" w:space="0" w:color="auto"/>
            <w:bottom w:val="none" w:sz="0" w:space="0" w:color="auto"/>
            <w:right w:val="none" w:sz="0" w:space="0" w:color="auto"/>
          </w:divBdr>
        </w:div>
        <w:div w:id="1754163192">
          <w:marLeft w:val="480"/>
          <w:marRight w:val="0"/>
          <w:marTop w:val="0"/>
          <w:marBottom w:val="0"/>
          <w:divBdr>
            <w:top w:val="none" w:sz="0" w:space="0" w:color="auto"/>
            <w:left w:val="none" w:sz="0" w:space="0" w:color="auto"/>
            <w:bottom w:val="none" w:sz="0" w:space="0" w:color="auto"/>
            <w:right w:val="none" w:sz="0" w:space="0" w:color="auto"/>
          </w:divBdr>
        </w:div>
        <w:div w:id="117187634">
          <w:marLeft w:val="480"/>
          <w:marRight w:val="0"/>
          <w:marTop w:val="0"/>
          <w:marBottom w:val="0"/>
          <w:divBdr>
            <w:top w:val="none" w:sz="0" w:space="0" w:color="auto"/>
            <w:left w:val="none" w:sz="0" w:space="0" w:color="auto"/>
            <w:bottom w:val="none" w:sz="0" w:space="0" w:color="auto"/>
            <w:right w:val="none" w:sz="0" w:space="0" w:color="auto"/>
          </w:divBdr>
        </w:div>
        <w:div w:id="1091240487">
          <w:marLeft w:val="480"/>
          <w:marRight w:val="0"/>
          <w:marTop w:val="0"/>
          <w:marBottom w:val="0"/>
          <w:divBdr>
            <w:top w:val="none" w:sz="0" w:space="0" w:color="auto"/>
            <w:left w:val="none" w:sz="0" w:space="0" w:color="auto"/>
            <w:bottom w:val="none" w:sz="0" w:space="0" w:color="auto"/>
            <w:right w:val="none" w:sz="0" w:space="0" w:color="auto"/>
          </w:divBdr>
        </w:div>
        <w:div w:id="818116613">
          <w:marLeft w:val="480"/>
          <w:marRight w:val="0"/>
          <w:marTop w:val="0"/>
          <w:marBottom w:val="0"/>
          <w:divBdr>
            <w:top w:val="none" w:sz="0" w:space="0" w:color="auto"/>
            <w:left w:val="none" w:sz="0" w:space="0" w:color="auto"/>
            <w:bottom w:val="none" w:sz="0" w:space="0" w:color="auto"/>
            <w:right w:val="none" w:sz="0" w:space="0" w:color="auto"/>
          </w:divBdr>
        </w:div>
        <w:div w:id="1059128300">
          <w:marLeft w:val="480"/>
          <w:marRight w:val="0"/>
          <w:marTop w:val="0"/>
          <w:marBottom w:val="0"/>
          <w:divBdr>
            <w:top w:val="none" w:sz="0" w:space="0" w:color="auto"/>
            <w:left w:val="none" w:sz="0" w:space="0" w:color="auto"/>
            <w:bottom w:val="none" w:sz="0" w:space="0" w:color="auto"/>
            <w:right w:val="none" w:sz="0" w:space="0" w:color="auto"/>
          </w:divBdr>
        </w:div>
        <w:div w:id="1467699147">
          <w:marLeft w:val="480"/>
          <w:marRight w:val="0"/>
          <w:marTop w:val="0"/>
          <w:marBottom w:val="0"/>
          <w:divBdr>
            <w:top w:val="none" w:sz="0" w:space="0" w:color="auto"/>
            <w:left w:val="none" w:sz="0" w:space="0" w:color="auto"/>
            <w:bottom w:val="none" w:sz="0" w:space="0" w:color="auto"/>
            <w:right w:val="none" w:sz="0" w:space="0" w:color="auto"/>
          </w:divBdr>
        </w:div>
        <w:div w:id="190538988">
          <w:marLeft w:val="480"/>
          <w:marRight w:val="0"/>
          <w:marTop w:val="0"/>
          <w:marBottom w:val="0"/>
          <w:divBdr>
            <w:top w:val="none" w:sz="0" w:space="0" w:color="auto"/>
            <w:left w:val="none" w:sz="0" w:space="0" w:color="auto"/>
            <w:bottom w:val="none" w:sz="0" w:space="0" w:color="auto"/>
            <w:right w:val="none" w:sz="0" w:space="0" w:color="auto"/>
          </w:divBdr>
        </w:div>
        <w:div w:id="1866357657">
          <w:marLeft w:val="480"/>
          <w:marRight w:val="0"/>
          <w:marTop w:val="0"/>
          <w:marBottom w:val="0"/>
          <w:divBdr>
            <w:top w:val="none" w:sz="0" w:space="0" w:color="auto"/>
            <w:left w:val="none" w:sz="0" w:space="0" w:color="auto"/>
            <w:bottom w:val="none" w:sz="0" w:space="0" w:color="auto"/>
            <w:right w:val="none" w:sz="0" w:space="0" w:color="auto"/>
          </w:divBdr>
        </w:div>
        <w:div w:id="2053921074">
          <w:marLeft w:val="480"/>
          <w:marRight w:val="0"/>
          <w:marTop w:val="0"/>
          <w:marBottom w:val="0"/>
          <w:divBdr>
            <w:top w:val="none" w:sz="0" w:space="0" w:color="auto"/>
            <w:left w:val="none" w:sz="0" w:space="0" w:color="auto"/>
            <w:bottom w:val="none" w:sz="0" w:space="0" w:color="auto"/>
            <w:right w:val="none" w:sz="0" w:space="0" w:color="auto"/>
          </w:divBdr>
        </w:div>
        <w:div w:id="404227567">
          <w:marLeft w:val="480"/>
          <w:marRight w:val="0"/>
          <w:marTop w:val="0"/>
          <w:marBottom w:val="0"/>
          <w:divBdr>
            <w:top w:val="none" w:sz="0" w:space="0" w:color="auto"/>
            <w:left w:val="none" w:sz="0" w:space="0" w:color="auto"/>
            <w:bottom w:val="none" w:sz="0" w:space="0" w:color="auto"/>
            <w:right w:val="none" w:sz="0" w:space="0" w:color="auto"/>
          </w:divBdr>
        </w:div>
        <w:div w:id="248000237">
          <w:marLeft w:val="480"/>
          <w:marRight w:val="0"/>
          <w:marTop w:val="0"/>
          <w:marBottom w:val="0"/>
          <w:divBdr>
            <w:top w:val="none" w:sz="0" w:space="0" w:color="auto"/>
            <w:left w:val="none" w:sz="0" w:space="0" w:color="auto"/>
            <w:bottom w:val="none" w:sz="0" w:space="0" w:color="auto"/>
            <w:right w:val="none" w:sz="0" w:space="0" w:color="auto"/>
          </w:divBdr>
        </w:div>
        <w:div w:id="1259487820">
          <w:marLeft w:val="480"/>
          <w:marRight w:val="0"/>
          <w:marTop w:val="0"/>
          <w:marBottom w:val="0"/>
          <w:divBdr>
            <w:top w:val="none" w:sz="0" w:space="0" w:color="auto"/>
            <w:left w:val="none" w:sz="0" w:space="0" w:color="auto"/>
            <w:bottom w:val="none" w:sz="0" w:space="0" w:color="auto"/>
            <w:right w:val="none" w:sz="0" w:space="0" w:color="auto"/>
          </w:divBdr>
        </w:div>
        <w:div w:id="376397214">
          <w:marLeft w:val="480"/>
          <w:marRight w:val="0"/>
          <w:marTop w:val="0"/>
          <w:marBottom w:val="0"/>
          <w:divBdr>
            <w:top w:val="none" w:sz="0" w:space="0" w:color="auto"/>
            <w:left w:val="none" w:sz="0" w:space="0" w:color="auto"/>
            <w:bottom w:val="none" w:sz="0" w:space="0" w:color="auto"/>
            <w:right w:val="none" w:sz="0" w:space="0" w:color="auto"/>
          </w:divBdr>
        </w:div>
        <w:div w:id="1661150075">
          <w:marLeft w:val="480"/>
          <w:marRight w:val="0"/>
          <w:marTop w:val="0"/>
          <w:marBottom w:val="0"/>
          <w:divBdr>
            <w:top w:val="none" w:sz="0" w:space="0" w:color="auto"/>
            <w:left w:val="none" w:sz="0" w:space="0" w:color="auto"/>
            <w:bottom w:val="none" w:sz="0" w:space="0" w:color="auto"/>
            <w:right w:val="none" w:sz="0" w:space="0" w:color="auto"/>
          </w:divBdr>
        </w:div>
        <w:div w:id="134564630">
          <w:marLeft w:val="480"/>
          <w:marRight w:val="0"/>
          <w:marTop w:val="0"/>
          <w:marBottom w:val="0"/>
          <w:divBdr>
            <w:top w:val="none" w:sz="0" w:space="0" w:color="auto"/>
            <w:left w:val="none" w:sz="0" w:space="0" w:color="auto"/>
            <w:bottom w:val="none" w:sz="0" w:space="0" w:color="auto"/>
            <w:right w:val="none" w:sz="0" w:space="0" w:color="auto"/>
          </w:divBdr>
        </w:div>
        <w:div w:id="558979069">
          <w:marLeft w:val="480"/>
          <w:marRight w:val="0"/>
          <w:marTop w:val="0"/>
          <w:marBottom w:val="0"/>
          <w:divBdr>
            <w:top w:val="none" w:sz="0" w:space="0" w:color="auto"/>
            <w:left w:val="none" w:sz="0" w:space="0" w:color="auto"/>
            <w:bottom w:val="none" w:sz="0" w:space="0" w:color="auto"/>
            <w:right w:val="none" w:sz="0" w:space="0" w:color="auto"/>
          </w:divBdr>
        </w:div>
        <w:div w:id="572785243">
          <w:marLeft w:val="480"/>
          <w:marRight w:val="0"/>
          <w:marTop w:val="0"/>
          <w:marBottom w:val="0"/>
          <w:divBdr>
            <w:top w:val="none" w:sz="0" w:space="0" w:color="auto"/>
            <w:left w:val="none" w:sz="0" w:space="0" w:color="auto"/>
            <w:bottom w:val="none" w:sz="0" w:space="0" w:color="auto"/>
            <w:right w:val="none" w:sz="0" w:space="0" w:color="auto"/>
          </w:divBdr>
        </w:div>
        <w:div w:id="466052752">
          <w:marLeft w:val="480"/>
          <w:marRight w:val="0"/>
          <w:marTop w:val="0"/>
          <w:marBottom w:val="0"/>
          <w:divBdr>
            <w:top w:val="none" w:sz="0" w:space="0" w:color="auto"/>
            <w:left w:val="none" w:sz="0" w:space="0" w:color="auto"/>
            <w:bottom w:val="none" w:sz="0" w:space="0" w:color="auto"/>
            <w:right w:val="none" w:sz="0" w:space="0" w:color="auto"/>
          </w:divBdr>
        </w:div>
        <w:div w:id="910849110">
          <w:marLeft w:val="480"/>
          <w:marRight w:val="0"/>
          <w:marTop w:val="0"/>
          <w:marBottom w:val="0"/>
          <w:divBdr>
            <w:top w:val="none" w:sz="0" w:space="0" w:color="auto"/>
            <w:left w:val="none" w:sz="0" w:space="0" w:color="auto"/>
            <w:bottom w:val="none" w:sz="0" w:space="0" w:color="auto"/>
            <w:right w:val="none" w:sz="0" w:space="0" w:color="auto"/>
          </w:divBdr>
        </w:div>
        <w:div w:id="1816794988">
          <w:marLeft w:val="480"/>
          <w:marRight w:val="0"/>
          <w:marTop w:val="0"/>
          <w:marBottom w:val="0"/>
          <w:divBdr>
            <w:top w:val="none" w:sz="0" w:space="0" w:color="auto"/>
            <w:left w:val="none" w:sz="0" w:space="0" w:color="auto"/>
            <w:bottom w:val="none" w:sz="0" w:space="0" w:color="auto"/>
            <w:right w:val="none" w:sz="0" w:space="0" w:color="auto"/>
          </w:divBdr>
        </w:div>
        <w:div w:id="736712096">
          <w:marLeft w:val="480"/>
          <w:marRight w:val="0"/>
          <w:marTop w:val="0"/>
          <w:marBottom w:val="0"/>
          <w:divBdr>
            <w:top w:val="none" w:sz="0" w:space="0" w:color="auto"/>
            <w:left w:val="none" w:sz="0" w:space="0" w:color="auto"/>
            <w:bottom w:val="none" w:sz="0" w:space="0" w:color="auto"/>
            <w:right w:val="none" w:sz="0" w:space="0" w:color="auto"/>
          </w:divBdr>
        </w:div>
        <w:div w:id="1746341528">
          <w:marLeft w:val="480"/>
          <w:marRight w:val="0"/>
          <w:marTop w:val="0"/>
          <w:marBottom w:val="0"/>
          <w:divBdr>
            <w:top w:val="none" w:sz="0" w:space="0" w:color="auto"/>
            <w:left w:val="none" w:sz="0" w:space="0" w:color="auto"/>
            <w:bottom w:val="none" w:sz="0" w:space="0" w:color="auto"/>
            <w:right w:val="none" w:sz="0" w:space="0" w:color="auto"/>
          </w:divBdr>
        </w:div>
        <w:div w:id="1095437083">
          <w:marLeft w:val="480"/>
          <w:marRight w:val="0"/>
          <w:marTop w:val="0"/>
          <w:marBottom w:val="0"/>
          <w:divBdr>
            <w:top w:val="none" w:sz="0" w:space="0" w:color="auto"/>
            <w:left w:val="none" w:sz="0" w:space="0" w:color="auto"/>
            <w:bottom w:val="none" w:sz="0" w:space="0" w:color="auto"/>
            <w:right w:val="none" w:sz="0" w:space="0" w:color="auto"/>
          </w:divBdr>
        </w:div>
        <w:div w:id="483204657">
          <w:marLeft w:val="480"/>
          <w:marRight w:val="0"/>
          <w:marTop w:val="0"/>
          <w:marBottom w:val="0"/>
          <w:divBdr>
            <w:top w:val="none" w:sz="0" w:space="0" w:color="auto"/>
            <w:left w:val="none" w:sz="0" w:space="0" w:color="auto"/>
            <w:bottom w:val="none" w:sz="0" w:space="0" w:color="auto"/>
            <w:right w:val="none" w:sz="0" w:space="0" w:color="auto"/>
          </w:divBdr>
        </w:div>
        <w:div w:id="873425813">
          <w:marLeft w:val="480"/>
          <w:marRight w:val="0"/>
          <w:marTop w:val="0"/>
          <w:marBottom w:val="0"/>
          <w:divBdr>
            <w:top w:val="none" w:sz="0" w:space="0" w:color="auto"/>
            <w:left w:val="none" w:sz="0" w:space="0" w:color="auto"/>
            <w:bottom w:val="none" w:sz="0" w:space="0" w:color="auto"/>
            <w:right w:val="none" w:sz="0" w:space="0" w:color="auto"/>
          </w:divBdr>
        </w:div>
        <w:div w:id="1219509783">
          <w:marLeft w:val="480"/>
          <w:marRight w:val="0"/>
          <w:marTop w:val="0"/>
          <w:marBottom w:val="0"/>
          <w:divBdr>
            <w:top w:val="none" w:sz="0" w:space="0" w:color="auto"/>
            <w:left w:val="none" w:sz="0" w:space="0" w:color="auto"/>
            <w:bottom w:val="none" w:sz="0" w:space="0" w:color="auto"/>
            <w:right w:val="none" w:sz="0" w:space="0" w:color="auto"/>
          </w:divBdr>
        </w:div>
        <w:div w:id="53899419">
          <w:marLeft w:val="480"/>
          <w:marRight w:val="0"/>
          <w:marTop w:val="0"/>
          <w:marBottom w:val="0"/>
          <w:divBdr>
            <w:top w:val="none" w:sz="0" w:space="0" w:color="auto"/>
            <w:left w:val="none" w:sz="0" w:space="0" w:color="auto"/>
            <w:bottom w:val="none" w:sz="0" w:space="0" w:color="auto"/>
            <w:right w:val="none" w:sz="0" w:space="0" w:color="auto"/>
          </w:divBdr>
        </w:div>
        <w:div w:id="1214150265">
          <w:marLeft w:val="480"/>
          <w:marRight w:val="0"/>
          <w:marTop w:val="0"/>
          <w:marBottom w:val="0"/>
          <w:divBdr>
            <w:top w:val="none" w:sz="0" w:space="0" w:color="auto"/>
            <w:left w:val="none" w:sz="0" w:space="0" w:color="auto"/>
            <w:bottom w:val="none" w:sz="0" w:space="0" w:color="auto"/>
            <w:right w:val="none" w:sz="0" w:space="0" w:color="auto"/>
          </w:divBdr>
        </w:div>
        <w:div w:id="696858135">
          <w:marLeft w:val="480"/>
          <w:marRight w:val="0"/>
          <w:marTop w:val="0"/>
          <w:marBottom w:val="0"/>
          <w:divBdr>
            <w:top w:val="none" w:sz="0" w:space="0" w:color="auto"/>
            <w:left w:val="none" w:sz="0" w:space="0" w:color="auto"/>
            <w:bottom w:val="none" w:sz="0" w:space="0" w:color="auto"/>
            <w:right w:val="none" w:sz="0" w:space="0" w:color="auto"/>
          </w:divBdr>
        </w:div>
      </w:divsChild>
    </w:div>
    <w:div w:id="333997954">
      <w:bodyDiv w:val="1"/>
      <w:marLeft w:val="0"/>
      <w:marRight w:val="0"/>
      <w:marTop w:val="0"/>
      <w:marBottom w:val="0"/>
      <w:divBdr>
        <w:top w:val="none" w:sz="0" w:space="0" w:color="auto"/>
        <w:left w:val="none" w:sz="0" w:space="0" w:color="auto"/>
        <w:bottom w:val="none" w:sz="0" w:space="0" w:color="auto"/>
        <w:right w:val="none" w:sz="0" w:space="0" w:color="auto"/>
      </w:divBdr>
    </w:div>
    <w:div w:id="334578178">
      <w:bodyDiv w:val="1"/>
      <w:marLeft w:val="0"/>
      <w:marRight w:val="0"/>
      <w:marTop w:val="0"/>
      <w:marBottom w:val="0"/>
      <w:divBdr>
        <w:top w:val="none" w:sz="0" w:space="0" w:color="auto"/>
        <w:left w:val="none" w:sz="0" w:space="0" w:color="auto"/>
        <w:bottom w:val="none" w:sz="0" w:space="0" w:color="auto"/>
        <w:right w:val="none" w:sz="0" w:space="0" w:color="auto"/>
      </w:divBdr>
    </w:div>
    <w:div w:id="334652880">
      <w:bodyDiv w:val="1"/>
      <w:marLeft w:val="0"/>
      <w:marRight w:val="0"/>
      <w:marTop w:val="0"/>
      <w:marBottom w:val="0"/>
      <w:divBdr>
        <w:top w:val="none" w:sz="0" w:space="0" w:color="auto"/>
        <w:left w:val="none" w:sz="0" w:space="0" w:color="auto"/>
        <w:bottom w:val="none" w:sz="0" w:space="0" w:color="auto"/>
        <w:right w:val="none" w:sz="0" w:space="0" w:color="auto"/>
      </w:divBdr>
    </w:div>
    <w:div w:id="337124818">
      <w:bodyDiv w:val="1"/>
      <w:marLeft w:val="0"/>
      <w:marRight w:val="0"/>
      <w:marTop w:val="0"/>
      <w:marBottom w:val="0"/>
      <w:divBdr>
        <w:top w:val="none" w:sz="0" w:space="0" w:color="auto"/>
        <w:left w:val="none" w:sz="0" w:space="0" w:color="auto"/>
        <w:bottom w:val="none" w:sz="0" w:space="0" w:color="auto"/>
        <w:right w:val="none" w:sz="0" w:space="0" w:color="auto"/>
      </w:divBdr>
    </w:div>
    <w:div w:id="338050346">
      <w:bodyDiv w:val="1"/>
      <w:marLeft w:val="0"/>
      <w:marRight w:val="0"/>
      <w:marTop w:val="0"/>
      <w:marBottom w:val="0"/>
      <w:divBdr>
        <w:top w:val="none" w:sz="0" w:space="0" w:color="auto"/>
        <w:left w:val="none" w:sz="0" w:space="0" w:color="auto"/>
        <w:bottom w:val="none" w:sz="0" w:space="0" w:color="auto"/>
        <w:right w:val="none" w:sz="0" w:space="0" w:color="auto"/>
      </w:divBdr>
    </w:div>
    <w:div w:id="339115222">
      <w:bodyDiv w:val="1"/>
      <w:marLeft w:val="0"/>
      <w:marRight w:val="0"/>
      <w:marTop w:val="0"/>
      <w:marBottom w:val="0"/>
      <w:divBdr>
        <w:top w:val="none" w:sz="0" w:space="0" w:color="auto"/>
        <w:left w:val="none" w:sz="0" w:space="0" w:color="auto"/>
        <w:bottom w:val="none" w:sz="0" w:space="0" w:color="auto"/>
        <w:right w:val="none" w:sz="0" w:space="0" w:color="auto"/>
      </w:divBdr>
    </w:div>
    <w:div w:id="339478233">
      <w:bodyDiv w:val="1"/>
      <w:marLeft w:val="0"/>
      <w:marRight w:val="0"/>
      <w:marTop w:val="0"/>
      <w:marBottom w:val="0"/>
      <w:divBdr>
        <w:top w:val="none" w:sz="0" w:space="0" w:color="auto"/>
        <w:left w:val="none" w:sz="0" w:space="0" w:color="auto"/>
        <w:bottom w:val="none" w:sz="0" w:space="0" w:color="auto"/>
        <w:right w:val="none" w:sz="0" w:space="0" w:color="auto"/>
      </w:divBdr>
      <w:divsChild>
        <w:div w:id="192545471">
          <w:marLeft w:val="480"/>
          <w:marRight w:val="0"/>
          <w:marTop w:val="0"/>
          <w:marBottom w:val="0"/>
          <w:divBdr>
            <w:top w:val="none" w:sz="0" w:space="0" w:color="auto"/>
            <w:left w:val="none" w:sz="0" w:space="0" w:color="auto"/>
            <w:bottom w:val="none" w:sz="0" w:space="0" w:color="auto"/>
            <w:right w:val="none" w:sz="0" w:space="0" w:color="auto"/>
          </w:divBdr>
        </w:div>
        <w:div w:id="2141259565">
          <w:marLeft w:val="480"/>
          <w:marRight w:val="0"/>
          <w:marTop w:val="0"/>
          <w:marBottom w:val="0"/>
          <w:divBdr>
            <w:top w:val="none" w:sz="0" w:space="0" w:color="auto"/>
            <w:left w:val="none" w:sz="0" w:space="0" w:color="auto"/>
            <w:bottom w:val="none" w:sz="0" w:space="0" w:color="auto"/>
            <w:right w:val="none" w:sz="0" w:space="0" w:color="auto"/>
          </w:divBdr>
        </w:div>
        <w:div w:id="458033517">
          <w:marLeft w:val="480"/>
          <w:marRight w:val="0"/>
          <w:marTop w:val="0"/>
          <w:marBottom w:val="0"/>
          <w:divBdr>
            <w:top w:val="none" w:sz="0" w:space="0" w:color="auto"/>
            <w:left w:val="none" w:sz="0" w:space="0" w:color="auto"/>
            <w:bottom w:val="none" w:sz="0" w:space="0" w:color="auto"/>
            <w:right w:val="none" w:sz="0" w:space="0" w:color="auto"/>
          </w:divBdr>
        </w:div>
        <w:div w:id="1761677574">
          <w:marLeft w:val="480"/>
          <w:marRight w:val="0"/>
          <w:marTop w:val="0"/>
          <w:marBottom w:val="0"/>
          <w:divBdr>
            <w:top w:val="none" w:sz="0" w:space="0" w:color="auto"/>
            <w:left w:val="none" w:sz="0" w:space="0" w:color="auto"/>
            <w:bottom w:val="none" w:sz="0" w:space="0" w:color="auto"/>
            <w:right w:val="none" w:sz="0" w:space="0" w:color="auto"/>
          </w:divBdr>
        </w:div>
        <w:div w:id="638876556">
          <w:marLeft w:val="480"/>
          <w:marRight w:val="0"/>
          <w:marTop w:val="0"/>
          <w:marBottom w:val="0"/>
          <w:divBdr>
            <w:top w:val="none" w:sz="0" w:space="0" w:color="auto"/>
            <w:left w:val="none" w:sz="0" w:space="0" w:color="auto"/>
            <w:bottom w:val="none" w:sz="0" w:space="0" w:color="auto"/>
            <w:right w:val="none" w:sz="0" w:space="0" w:color="auto"/>
          </w:divBdr>
        </w:div>
        <w:div w:id="119418319">
          <w:marLeft w:val="480"/>
          <w:marRight w:val="0"/>
          <w:marTop w:val="0"/>
          <w:marBottom w:val="0"/>
          <w:divBdr>
            <w:top w:val="none" w:sz="0" w:space="0" w:color="auto"/>
            <w:left w:val="none" w:sz="0" w:space="0" w:color="auto"/>
            <w:bottom w:val="none" w:sz="0" w:space="0" w:color="auto"/>
            <w:right w:val="none" w:sz="0" w:space="0" w:color="auto"/>
          </w:divBdr>
        </w:div>
        <w:div w:id="238100916">
          <w:marLeft w:val="480"/>
          <w:marRight w:val="0"/>
          <w:marTop w:val="0"/>
          <w:marBottom w:val="0"/>
          <w:divBdr>
            <w:top w:val="none" w:sz="0" w:space="0" w:color="auto"/>
            <w:left w:val="none" w:sz="0" w:space="0" w:color="auto"/>
            <w:bottom w:val="none" w:sz="0" w:space="0" w:color="auto"/>
            <w:right w:val="none" w:sz="0" w:space="0" w:color="auto"/>
          </w:divBdr>
        </w:div>
        <w:div w:id="1559435798">
          <w:marLeft w:val="480"/>
          <w:marRight w:val="0"/>
          <w:marTop w:val="0"/>
          <w:marBottom w:val="0"/>
          <w:divBdr>
            <w:top w:val="none" w:sz="0" w:space="0" w:color="auto"/>
            <w:left w:val="none" w:sz="0" w:space="0" w:color="auto"/>
            <w:bottom w:val="none" w:sz="0" w:space="0" w:color="auto"/>
            <w:right w:val="none" w:sz="0" w:space="0" w:color="auto"/>
          </w:divBdr>
        </w:div>
        <w:div w:id="118494149">
          <w:marLeft w:val="480"/>
          <w:marRight w:val="0"/>
          <w:marTop w:val="0"/>
          <w:marBottom w:val="0"/>
          <w:divBdr>
            <w:top w:val="none" w:sz="0" w:space="0" w:color="auto"/>
            <w:left w:val="none" w:sz="0" w:space="0" w:color="auto"/>
            <w:bottom w:val="none" w:sz="0" w:space="0" w:color="auto"/>
            <w:right w:val="none" w:sz="0" w:space="0" w:color="auto"/>
          </w:divBdr>
        </w:div>
        <w:div w:id="718475210">
          <w:marLeft w:val="480"/>
          <w:marRight w:val="0"/>
          <w:marTop w:val="0"/>
          <w:marBottom w:val="0"/>
          <w:divBdr>
            <w:top w:val="none" w:sz="0" w:space="0" w:color="auto"/>
            <w:left w:val="none" w:sz="0" w:space="0" w:color="auto"/>
            <w:bottom w:val="none" w:sz="0" w:space="0" w:color="auto"/>
            <w:right w:val="none" w:sz="0" w:space="0" w:color="auto"/>
          </w:divBdr>
        </w:div>
        <w:div w:id="2037533401">
          <w:marLeft w:val="480"/>
          <w:marRight w:val="0"/>
          <w:marTop w:val="0"/>
          <w:marBottom w:val="0"/>
          <w:divBdr>
            <w:top w:val="none" w:sz="0" w:space="0" w:color="auto"/>
            <w:left w:val="none" w:sz="0" w:space="0" w:color="auto"/>
            <w:bottom w:val="none" w:sz="0" w:space="0" w:color="auto"/>
            <w:right w:val="none" w:sz="0" w:space="0" w:color="auto"/>
          </w:divBdr>
        </w:div>
        <w:div w:id="1526864717">
          <w:marLeft w:val="480"/>
          <w:marRight w:val="0"/>
          <w:marTop w:val="0"/>
          <w:marBottom w:val="0"/>
          <w:divBdr>
            <w:top w:val="none" w:sz="0" w:space="0" w:color="auto"/>
            <w:left w:val="none" w:sz="0" w:space="0" w:color="auto"/>
            <w:bottom w:val="none" w:sz="0" w:space="0" w:color="auto"/>
            <w:right w:val="none" w:sz="0" w:space="0" w:color="auto"/>
          </w:divBdr>
        </w:div>
        <w:div w:id="1845243722">
          <w:marLeft w:val="480"/>
          <w:marRight w:val="0"/>
          <w:marTop w:val="0"/>
          <w:marBottom w:val="0"/>
          <w:divBdr>
            <w:top w:val="none" w:sz="0" w:space="0" w:color="auto"/>
            <w:left w:val="none" w:sz="0" w:space="0" w:color="auto"/>
            <w:bottom w:val="none" w:sz="0" w:space="0" w:color="auto"/>
            <w:right w:val="none" w:sz="0" w:space="0" w:color="auto"/>
          </w:divBdr>
        </w:div>
        <w:div w:id="1972206499">
          <w:marLeft w:val="480"/>
          <w:marRight w:val="0"/>
          <w:marTop w:val="0"/>
          <w:marBottom w:val="0"/>
          <w:divBdr>
            <w:top w:val="none" w:sz="0" w:space="0" w:color="auto"/>
            <w:left w:val="none" w:sz="0" w:space="0" w:color="auto"/>
            <w:bottom w:val="none" w:sz="0" w:space="0" w:color="auto"/>
            <w:right w:val="none" w:sz="0" w:space="0" w:color="auto"/>
          </w:divBdr>
        </w:div>
        <w:div w:id="1758861088">
          <w:marLeft w:val="480"/>
          <w:marRight w:val="0"/>
          <w:marTop w:val="0"/>
          <w:marBottom w:val="0"/>
          <w:divBdr>
            <w:top w:val="none" w:sz="0" w:space="0" w:color="auto"/>
            <w:left w:val="none" w:sz="0" w:space="0" w:color="auto"/>
            <w:bottom w:val="none" w:sz="0" w:space="0" w:color="auto"/>
            <w:right w:val="none" w:sz="0" w:space="0" w:color="auto"/>
          </w:divBdr>
        </w:div>
        <w:div w:id="2007975066">
          <w:marLeft w:val="480"/>
          <w:marRight w:val="0"/>
          <w:marTop w:val="0"/>
          <w:marBottom w:val="0"/>
          <w:divBdr>
            <w:top w:val="none" w:sz="0" w:space="0" w:color="auto"/>
            <w:left w:val="none" w:sz="0" w:space="0" w:color="auto"/>
            <w:bottom w:val="none" w:sz="0" w:space="0" w:color="auto"/>
            <w:right w:val="none" w:sz="0" w:space="0" w:color="auto"/>
          </w:divBdr>
        </w:div>
        <w:div w:id="2053571742">
          <w:marLeft w:val="480"/>
          <w:marRight w:val="0"/>
          <w:marTop w:val="0"/>
          <w:marBottom w:val="0"/>
          <w:divBdr>
            <w:top w:val="none" w:sz="0" w:space="0" w:color="auto"/>
            <w:left w:val="none" w:sz="0" w:space="0" w:color="auto"/>
            <w:bottom w:val="none" w:sz="0" w:space="0" w:color="auto"/>
            <w:right w:val="none" w:sz="0" w:space="0" w:color="auto"/>
          </w:divBdr>
        </w:div>
        <w:div w:id="1819151799">
          <w:marLeft w:val="480"/>
          <w:marRight w:val="0"/>
          <w:marTop w:val="0"/>
          <w:marBottom w:val="0"/>
          <w:divBdr>
            <w:top w:val="none" w:sz="0" w:space="0" w:color="auto"/>
            <w:left w:val="none" w:sz="0" w:space="0" w:color="auto"/>
            <w:bottom w:val="none" w:sz="0" w:space="0" w:color="auto"/>
            <w:right w:val="none" w:sz="0" w:space="0" w:color="auto"/>
          </w:divBdr>
        </w:div>
        <w:div w:id="46995204">
          <w:marLeft w:val="480"/>
          <w:marRight w:val="0"/>
          <w:marTop w:val="0"/>
          <w:marBottom w:val="0"/>
          <w:divBdr>
            <w:top w:val="none" w:sz="0" w:space="0" w:color="auto"/>
            <w:left w:val="none" w:sz="0" w:space="0" w:color="auto"/>
            <w:bottom w:val="none" w:sz="0" w:space="0" w:color="auto"/>
            <w:right w:val="none" w:sz="0" w:space="0" w:color="auto"/>
          </w:divBdr>
        </w:div>
        <w:div w:id="1939019673">
          <w:marLeft w:val="480"/>
          <w:marRight w:val="0"/>
          <w:marTop w:val="0"/>
          <w:marBottom w:val="0"/>
          <w:divBdr>
            <w:top w:val="none" w:sz="0" w:space="0" w:color="auto"/>
            <w:left w:val="none" w:sz="0" w:space="0" w:color="auto"/>
            <w:bottom w:val="none" w:sz="0" w:space="0" w:color="auto"/>
            <w:right w:val="none" w:sz="0" w:space="0" w:color="auto"/>
          </w:divBdr>
        </w:div>
        <w:div w:id="74741193">
          <w:marLeft w:val="480"/>
          <w:marRight w:val="0"/>
          <w:marTop w:val="0"/>
          <w:marBottom w:val="0"/>
          <w:divBdr>
            <w:top w:val="none" w:sz="0" w:space="0" w:color="auto"/>
            <w:left w:val="none" w:sz="0" w:space="0" w:color="auto"/>
            <w:bottom w:val="none" w:sz="0" w:space="0" w:color="auto"/>
            <w:right w:val="none" w:sz="0" w:space="0" w:color="auto"/>
          </w:divBdr>
        </w:div>
        <w:div w:id="1103257854">
          <w:marLeft w:val="480"/>
          <w:marRight w:val="0"/>
          <w:marTop w:val="0"/>
          <w:marBottom w:val="0"/>
          <w:divBdr>
            <w:top w:val="none" w:sz="0" w:space="0" w:color="auto"/>
            <w:left w:val="none" w:sz="0" w:space="0" w:color="auto"/>
            <w:bottom w:val="none" w:sz="0" w:space="0" w:color="auto"/>
            <w:right w:val="none" w:sz="0" w:space="0" w:color="auto"/>
          </w:divBdr>
        </w:div>
        <w:div w:id="1311516537">
          <w:marLeft w:val="480"/>
          <w:marRight w:val="0"/>
          <w:marTop w:val="0"/>
          <w:marBottom w:val="0"/>
          <w:divBdr>
            <w:top w:val="none" w:sz="0" w:space="0" w:color="auto"/>
            <w:left w:val="none" w:sz="0" w:space="0" w:color="auto"/>
            <w:bottom w:val="none" w:sz="0" w:space="0" w:color="auto"/>
            <w:right w:val="none" w:sz="0" w:space="0" w:color="auto"/>
          </w:divBdr>
        </w:div>
        <w:div w:id="1153982809">
          <w:marLeft w:val="480"/>
          <w:marRight w:val="0"/>
          <w:marTop w:val="0"/>
          <w:marBottom w:val="0"/>
          <w:divBdr>
            <w:top w:val="none" w:sz="0" w:space="0" w:color="auto"/>
            <w:left w:val="none" w:sz="0" w:space="0" w:color="auto"/>
            <w:bottom w:val="none" w:sz="0" w:space="0" w:color="auto"/>
            <w:right w:val="none" w:sz="0" w:space="0" w:color="auto"/>
          </w:divBdr>
        </w:div>
        <w:div w:id="130636831">
          <w:marLeft w:val="480"/>
          <w:marRight w:val="0"/>
          <w:marTop w:val="0"/>
          <w:marBottom w:val="0"/>
          <w:divBdr>
            <w:top w:val="none" w:sz="0" w:space="0" w:color="auto"/>
            <w:left w:val="none" w:sz="0" w:space="0" w:color="auto"/>
            <w:bottom w:val="none" w:sz="0" w:space="0" w:color="auto"/>
            <w:right w:val="none" w:sz="0" w:space="0" w:color="auto"/>
          </w:divBdr>
        </w:div>
        <w:div w:id="530387503">
          <w:marLeft w:val="480"/>
          <w:marRight w:val="0"/>
          <w:marTop w:val="0"/>
          <w:marBottom w:val="0"/>
          <w:divBdr>
            <w:top w:val="none" w:sz="0" w:space="0" w:color="auto"/>
            <w:left w:val="none" w:sz="0" w:space="0" w:color="auto"/>
            <w:bottom w:val="none" w:sz="0" w:space="0" w:color="auto"/>
            <w:right w:val="none" w:sz="0" w:space="0" w:color="auto"/>
          </w:divBdr>
        </w:div>
        <w:div w:id="1409041472">
          <w:marLeft w:val="480"/>
          <w:marRight w:val="0"/>
          <w:marTop w:val="0"/>
          <w:marBottom w:val="0"/>
          <w:divBdr>
            <w:top w:val="none" w:sz="0" w:space="0" w:color="auto"/>
            <w:left w:val="none" w:sz="0" w:space="0" w:color="auto"/>
            <w:bottom w:val="none" w:sz="0" w:space="0" w:color="auto"/>
            <w:right w:val="none" w:sz="0" w:space="0" w:color="auto"/>
          </w:divBdr>
        </w:div>
        <w:div w:id="1594706639">
          <w:marLeft w:val="480"/>
          <w:marRight w:val="0"/>
          <w:marTop w:val="0"/>
          <w:marBottom w:val="0"/>
          <w:divBdr>
            <w:top w:val="none" w:sz="0" w:space="0" w:color="auto"/>
            <w:left w:val="none" w:sz="0" w:space="0" w:color="auto"/>
            <w:bottom w:val="none" w:sz="0" w:space="0" w:color="auto"/>
            <w:right w:val="none" w:sz="0" w:space="0" w:color="auto"/>
          </w:divBdr>
        </w:div>
        <w:div w:id="118955938">
          <w:marLeft w:val="480"/>
          <w:marRight w:val="0"/>
          <w:marTop w:val="0"/>
          <w:marBottom w:val="0"/>
          <w:divBdr>
            <w:top w:val="none" w:sz="0" w:space="0" w:color="auto"/>
            <w:left w:val="none" w:sz="0" w:space="0" w:color="auto"/>
            <w:bottom w:val="none" w:sz="0" w:space="0" w:color="auto"/>
            <w:right w:val="none" w:sz="0" w:space="0" w:color="auto"/>
          </w:divBdr>
        </w:div>
        <w:div w:id="715348091">
          <w:marLeft w:val="480"/>
          <w:marRight w:val="0"/>
          <w:marTop w:val="0"/>
          <w:marBottom w:val="0"/>
          <w:divBdr>
            <w:top w:val="none" w:sz="0" w:space="0" w:color="auto"/>
            <w:left w:val="none" w:sz="0" w:space="0" w:color="auto"/>
            <w:bottom w:val="none" w:sz="0" w:space="0" w:color="auto"/>
            <w:right w:val="none" w:sz="0" w:space="0" w:color="auto"/>
          </w:divBdr>
        </w:div>
        <w:div w:id="1245991006">
          <w:marLeft w:val="480"/>
          <w:marRight w:val="0"/>
          <w:marTop w:val="0"/>
          <w:marBottom w:val="0"/>
          <w:divBdr>
            <w:top w:val="none" w:sz="0" w:space="0" w:color="auto"/>
            <w:left w:val="none" w:sz="0" w:space="0" w:color="auto"/>
            <w:bottom w:val="none" w:sz="0" w:space="0" w:color="auto"/>
            <w:right w:val="none" w:sz="0" w:space="0" w:color="auto"/>
          </w:divBdr>
        </w:div>
        <w:div w:id="1485390366">
          <w:marLeft w:val="480"/>
          <w:marRight w:val="0"/>
          <w:marTop w:val="0"/>
          <w:marBottom w:val="0"/>
          <w:divBdr>
            <w:top w:val="none" w:sz="0" w:space="0" w:color="auto"/>
            <w:left w:val="none" w:sz="0" w:space="0" w:color="auto"/>
            <w:bottom w:val="none" w:sz="0" w:space="0" w:color="auto"/>
            <w:right w:val="none" w:sz="0" w:space="0" w:color="auto"/>
          </w:divBdr>
        </w:div>
        <w:div w:id="283387618">
          <w:marLeft w:val="480"/>
          <w:marRight w:val="0"/>
          <w:marTop w:val="0"/>
          <w:marBottom w:val="0"/>
          <w:divBdr>
            <w:top w:val="none" w:sz="0" w:space="0" w:color="auto"/>
            <w:left w:val="none" w:sz="0" w:space="0" w:color="auto"/>
            <w:bottom w:val="none" w:sz="0" w:space="0" w:color="auto"/>
            <w:right w:val="none" w:sz="0" w:space="0" w:color="auto"/>
          </w:divBdr>
        </w:div>
        <w:div w:id="1603490797">
          <w:marLeft w:val="480"/>
          <w:marRight w:val="0"/>
          <w:marTop w:val="0"/>
          <w:marBottom w:val="0"/>
          <w:divBdr>
            <w:top w:val="none" w:sz="0" w:space="0" w:color="auto"/>
            <w:left w:val="none" w:sz="0" w:space="0" w:color="auto"/>
            <w:bottom w:val="none" w:sz="0" w:space="0" w:color="auto"/>
            <w:right w:val="none" w:sz="0" w:space="0" w:color="auto"/>
          </w:divBdr>
        </w:div>
        <w:div w:id="652220690">
          <w:marLeft w:val="480"/>
          <w:marRight w:val="0"/>
          <w:marTop w:val="0"/>
          <w:marBottom w:val="0"/>
          <w:divBdr>
            <w:top w:val="none" w:sz="0" w:space="0" w:color="auto"/>
            <w:left w:val="none" w:sz="0" w:space="0" w:color="auto"/>
            <w:bottom w:val="none" w:sz="0" w:space="0" w:color="auto"/>
            <w:right w:val="none" w:sz="0" w:space="0" w:color="auto"/>
          </w:divBdr>
        </w:div>
        <w:div w:id="2013483221">
          <w:marLeft w:val="480"/>
          <w:marRight w:val="0"/>
          <w:marTop w:val="0"/>
          <w:marBottom w:val="0"/>
          <w:divBdr>
            <w:top w:val="none" w:sz="0" w:space="0" w:color="auto"/>
            <w:left w:val="none" w:sz="0" w:space="0" w:color="auto"/>
            <w:bottom w:val="none" w:sz="0" w:space="0" w:color="auto"/>
            <w:right w:val="none" w:sz="0" w:space="0" w:color="auto"/>
          </w:divBdr>
        </w:div>
        <w:div w:id="339548986">
          <w:marLeft w:val="480"/>
          <w:marRight w:val="0"/>
          <w:marTop w:val="0"/>
          <w:marBottom w:val="0"/>
          <w:divBdr>
            <w:top w:val="none" w:sz="0" w:space="0" w:color="auto"/>
            <w:left w:val="none" w:sz="0" w:space="0" w:color="auto"/>
            <w:bottom w:val="none" w:sz="0" w:space="0" w:color="auto"/>
            <w:right w:val="none" w:sz="0" w:space="0" w:color="auto"/>
          </w:divBdr>
        </w:div>
        <w:div w:id="305404303">
          <w:marLeft w:val="480"/>
          <w:marRight w:val="0"/>
          <w:marTop w:val="0"/>
          <w:marBottom w:val="0"/>
          <w:divBdr>
            <w:top w:val="none" w:sz="0" w:space="0" w:color="auto"/>
            <w:left w:val="none" w:sz="0" w:space="0" w:color="auto"/>
            <w:bottom w:val="none" w:sz="0" w:space="0" w:color="auto"/>
            <w:right w:val="none" w:sz="0" w:space="0" w:color="auto"/>
          </w:divBdr>
        </w:div>
        <w:div w:id="1643196448">
          <w:marLeft w:val="480"/>
          <w:marRight w:val="0"/>
          <w:marTop w:val="0"/>
          <w:marBottom w:val="0"/>
          <w:divBdr>
            <w:top w:val="none" w:sz="0" w:space="0" w:color="auto"/>
            <w:left w:val="none" w:sz="0" w:space="0" w:color="auto"/>
            <w:bottom w:val="none" w:sz="0" w:space="0" w:color="auto"/>
            <w:right w:val="none" w:sz="0" w:space="0" w:color="auto"/>
          </w:divBdr>
        </w:div>
        <w:div w:id="1161625758">
          <w:marLeft w:val="480"/>
          <w:marRight w:val="0"/>
          <w:marTop w:val="0"/>
          <w:marBottom w:val="0"/>
          <w:divBdr>
            <w:top w:val="none" w:sz="0" w:space="0" w:color="auto"/>
            <w:left w:val="none" w:sz="0" w:space="0" w:color="auto"/>
            <w:bottom w:val="none" w:sz="0" w:space="0" w:color="auto"/>
            <w:right w:val="none" w:sz="0" w:space="0" w:color="auto"/>
          </w:divBdr>
        </w:div>
        <w:div w:id="128598301">
          <w:marLeft w:val="480"/>
          <w:marRight w:val="0"/>
          <w:marTop w:val="0"/>
          <w:marBottom w:val="0"/>
          <w:divBdr>
            <w:top w:val="none" w:sz="0" w:space="0" w:color="auto"/>
            <w:left w:val="none" w:sz="0" w:space="0" w:color="auto"/>
            <w:bottom w:val="none" w:sz="0" w:space="0" w:color="auto"/>
            <w:right w:val="none" w:sz="0" w:space="0" w:color="auto"/>
          </w:divBdr>
        </w:div>
        <w:div w:id="1849754764">
          <w:marLeft w:val="480"/>
          <w:marRight w:val="0"/>
          <w:marTop w:val="0"/>
          <w:marBottom w:val="0"/>
          <w:divBdr>
            <w:top w:val="none" w:sz="0" w:space="0" w:color="auto"/>
            <w:left w:val="none" w:sz="0" w:space="0" w:color="auto"/>
            <w:bottom w:val="none" w:sz="0" w:space="0" w:color="auto"/>
            <w:right w:val="none" w:sz="0" w:space="0" w:color="auto"/>
          </w:divBdr>
        </w:div>
        <w:div w:id="691685566">
          <w:marLeft w:val="480"/>
          <w:marRight w:val="0"/>
          <w:marTop w:val="0"/>
          <w:marBottom w:val="0"/>
          <w:divBdr>
            <w:top w:val="none" w:sz="0" w:space="0" w:color="auto"/>
            <w:left w:val="none" w:sz="0" w:space="0" w:color="auto"/>
            <w:bottom w:val="none" w:sz="0" w:space="0" w:color="auto"/>
            <w:right w:val="none" w:sz="0" w:space="0" w:color="auto"/>
          </w:divBdr>
        </w:div>
        <w:div w:id="2146972242">
          <w:marLeft w:val="480"/>
          <w:marRight w:val="0"/>
          <w:marTop w:val="0"/>
          <w:marBottom w:val="0"/>
          <w:divBdr>
            <w:top w:val="none" w:sz="0" w:space="0" w:color="auto"/>
            <w:left w:val="none" w:sz="0" w:space="0" w:color="auto"/>
            <w:bottom w:val="none" w:sz="0" w:space="0" w:color="auto"/>
            <w:right w:val="none" w:sz="0" w:space="0" w:color="auto"/>
          </w:divBdr>
        </w:div>
        <w:div w:id="1519810503">
          <w:marLeft w:val="480"/>
          <w:marRight w:val="0"/>
          <w:marTop w:val="0"/>
          <w:marBottom w:val="0"/>
          <w:divBdr>
            <w:top w:val="none" w:sz="0" w:space="0" w:color="auto"/>
            <w:left w:val="none" w:sz="0" w:space="0" w:color="auto"/>
            <w:bottom w:val="none" w:sz="0" w:space="0" w:color="auto"/>
            <w:right w:val="none" w:sz="0" w:space="0" w:color="auto"/>
          </w:divBdr>
        </w:div>
        <w:div w:id="226695055">
          <w:marLeft w:val="480"/>
          <w:marRight w:val="0"/>
          <w:marTop w:val="0"/>
          <w:marBottom w:val="0"/>
          <w:divBdr>
            <w:top w:val="none" w:sz="0" w:space="0" w:color="auto"/>
            <w:left w:val="none" w:sz="0" w:space="0" w:color="auto"/>
            <w:bottom w:val="none" w:sz="0" w:space="0" w:color="auto"/>
            <w:right w:val="none" w:sz="0" w:space="0" w:color="auto"/>
          </w:divBdr>
        </w:div>
        <w:div w:id="1004698946">
          <w:marLeft w:val="480"/>
          <w:marRight w:val="0"/>
          <w:marTop w:val="0"/>
          <w:marBottom w:val="0"/>
          <w:divBdr>
            <w:top w:val="none" w:sz="0" w:space="0" w:color="auto"/>
            <w:left w:val="none" w:sz="0" w:space="0" w:color="auto"/>
            <w:bottom w:val="none" w:sz="0" w:space="0" w:color="auto"/>
            <w:right w:val="none" w:sz="0" w:space="0" w:color="auto"/>
          </w:divBdr>
        </w:div>
        <w:div w:id="577982723">
          <w:marLeft w:val="480"/>
          <w:marRight w:val="0"/>
          <w:marTop w:val="0"/>
          <w:marBottom w:val="0"/>
          <w:divBdr>
            <w:top w:val="none" w:sz="0" w:space="0" w:color="auto"/>
            <w:left w:val="none" w:sz="0" w:space="0" w:color="auto"/>
            <w:bottom w:val="none" w:sz="0" w:space="0" w:color="auto"/>
            <w:right w:val="none" w:sz="0" w:space="0" w:color="auto"/>
          </w:divBdr>
        </w:div>
        <w:div w:id="1117873404">
          <w:marLeft w:val="480"/>
          <w:marRight w:val="0"/>
          <w:marTop w:val="0"/>
          <w:marBottom w:val="0"/>
          <w:divBdr>
            <w:top w:val="none" w:sz="0" w:space="0" w:color="auto"/>
            <w:left w:val="none" w:sz="0" w:space="0" w:color="auto"/>
            <w:bottom w:val="none" w:sz="0" w:space="0" w:color="auto"/>
            <w:right w:val="none" w:sz="0" w:space="0" w:color="auto"/>
          </w:divBdr>
        </w:div>
        <w:div w:id="1970820475">
          <w:marLeft w:val="480"/>
          <w:marRight w:val="0"/>
          <w:marTop w:val="0"/>
          <w:marBottom w:val="0"/>
          <w:divBdr>
            <w:top w:val="none" w:sz="0" w:space="0" w:color="auto"/>
            <w:left w:val="none" w:sz="0" w:space="0" w:color="auto"/>
            <w:bottom w:val="none" w:sz="0" w:space="0" w:color="auto"/>
            <w:right w:val="none" w:sz="0" w:space="0" w:color="auto"/>
          </w:divBdr>
        </w:div>
        <w:div w:id="1608351391">
          <w:marLeft w:val="480"/>
          <w:marRight w:val="0"/>
          <w:marTop w:val="0"/>
          <w:marBottom w:val="0"/>
          <w:divBdr>
            <w:top w:val="none" w:sz="0" w:space="0" w:color="auto"/>
            <w:left w:val="none" w:sz="0" w:space="0" w:color="auto"/>
            <w:bottom w:val="none" w:sz="0" w:space="0" w:color="auto"/>
            <w:right w:val="none" w:sz="0" w:space="0" w:color="auto"/>
          </w:divBdr>
        </w:div>
        <w:div w:id="2027905013">
          <w:marLeft w:val="480"/>
          <w:marRight w:val="0"/>
          <w:marTop w:val="0"/>
          <w:marBottom w:val="0"/>
          <w:divBdr>
            <w:top w:val="none" w:sz="0" w:space="0" w:color="auto"/>
            <w:left w:val="none" w:sz="0" w:space="0" w:color="auto"/>
            <w:bottom w:val="none" w:sz="0" w:space="0" w:color="auto"/>
            <w:right w:val="none" w:sz="0" w:space="0" w:color="auto"/>
          </w:divBdr>
        </w:div>
        <w:div w:id="1973050350">
          <w:marLeft w:val="480"/>
          <w:marRight w:val="0"/>
          <w:marTop w:val="0"/>
          <w:marBottom w:val="0"/>
          <w:divBdr>
            <w:top w:val="none" w:sz="0" w:space="0" w:color="auto"/>
            <w:left w:val="none" w:sz="0" w:space="0" w:color="auto"/>
            <w:bottom w:val="none" w:sz="0" w:space="0" w:color="auto"/>
            <w:right w:val="none" w:sz="0" w:space="0" w:color="auto"/>
          </w:divBdr>
        </w:div>
        <w:div w:id="985234215">
          <w:marLeft w:val="480"/>
          <w:marRight w:val="0"/>
          <w:marTop w:val="0"/>
          <w:marBottom w:val="0"/>
          <w:divBdr>
            <w:top w:val="none" w:sz="0" w:space="0" w:color="auto"/>
            <w:left w:val="none" w:sz="0" w:space="0" w:color="auto"/>
            <w:bottom w:val="none" w:sz="0" w:space="0" w:color="auto"/>
            <w:right w:val="none" w:sz="0" w:space="0" w:color="auto"/>
          </w:divBdr>
        </w:div>
        <w:div w:id="896165404">
          <w:marLeft w:val="480"/>
          <w:marRight w:val="0"/>
          <w:marTop w:val="0"/>
          <w:marBottom w:val="0"/>
          <w:divBdr>
            <w:top w:val="none" w:sz="0" w:space="0" w:color="auto"/>
            <w:left w:val="none" w:sz="0" w:space="0" w:color="auto"/>
            <w:bottom w:val="none" w:sz="0" w:space="0" w:color="auto"/>
            <w:right w:val="none" w:sz="0" w:space="0" w:color="auto"/>
          </w:divBdr>
        </w:div>
        <w:div w:id="500313757">
          <w:marLeft w:val="480"/>
          <w:marRight w:val="0"/>
          <w:marTop w:val="0"/>
          <w:marBottom w:val="0"/>
          <w:divBdr>
            <w:top w:val="none" w:sz="0" w:space="0" w:color="auto"/>
            <w:left w:val="none" w:sz="0" w:space="0" w:color="auto"/>
            <w:bottom w:val="none" w:sz="0" w:space="0" w:color="auto"/>
            <w:right w:val="none" w:sz="0" w:space="0" w:color="auto"/>
          </w:divBdr>
        </w:div>
        <w:div w:id="39480295">
          <w:marLeft w:val="480"/>
          <w:marRight w:val="0"/>
          <w:marTop w:val="0"/>
          <w:marBottom w:val="0"/>
          <w:divBdr>
            <w:top w:val="none" w:sz="0" w:space="0" w:color="auto"/>
            <w:left w:val="none" w:sz="0" w:space="0" w:color="auto"/>
            <w:bottom w:val="none" w:sz="0" w:space="0" w:color="auto"/>
            <w:right w:val="none" w:sz="0" w:space="0" w:color="auto"/>
          </w:divBdr>
        </w:div>
        <w:div w:id="175117224">
          <w:marLeft w:val="480"/>
          <w:marRight w:val="0"/>
          <w:marTop w:val="0"/>
          <w:marBottom w:val="0"/>
          <w:divBdr>
            <w:top w:val="none" w:sz="0" w:space="0" w:color="auto"/>
            <w:left w:val="none" w:sz="0" w:space="0" w:color="auto"/>
            <w:bottom w:val="none" w:sz="0" w:space="0" w:color="auto"/>
            <w:right w:val="none" w:sz="0" w:space="0" w:color="auto"/>
          </w:divBdr>
        </w:div>
        <w:div w:id="1559169177">
          <w:marLeft w:val="480"/>
          <w:marRight w:val="0"/>
          <w:marTop w:val="0"/>
          <w:marBottom w:val="0"/>
          <w:divBdr>
            <w:top w:val="none" w:sz="0" w:space="0" w:color="auto"/>
            <w:left w:val="none" w:sz="0" w:space="0" w:color="auto"/>
            <w:bottom w:val="none" w:sz="0" w:space="0" w:color="auto"/>
            <w:right w:val="none" w:sz="0" w:space="0" w:color="auto"/>
          </w:divBdr>
        </w:div>
        <w:div w:id="905991261">
          <w:marLeft w:val="480"/>
          <w:marRight w:val="0"/>
          <w:marTop w:val="0"/>
          <w:marBottom w:val="0"/>
          <w:divBdr>
            <w:top w:val="none" w:sz="0" w:space="0" w:color="auto"/>
            <w:left w:val="none" w:sz="0" w:space="0" w:color="auto"/>
            <w:bottom w:val="none" w:sz="0" w:space="0" w:color="auto"/>
            <w:right w:val="none" w:sz="0" w:space="0" w:color="auto"/>
          </w:divBdr>
        </w:div>
        <w:div w:id="406652764">
          <w:marLeft w:val="480"/>
          <w:marRight w:val="0"/>
          <w:marTop w:val="0"/>
          <w:marBottom w:val="0"/>
          <w:divBdr>
            <w:top w:val="none" w:sz="0" w:space="0" w:color="auto"/>
            <w:left w:val="none" w:sz="0" w:space="0" w:color="auto"/>
            <w:bottom w:val="none" w:sz="0" w:space="0" w:color="auto"/>
            <w:right w:val="none" w:sz="0" w:space="0" w:color="auto"/>
          </w:divBdr>
        </w:div>
        <w:div w:id="1435903763">
          <w:marLeft w:val="480"/>
          <w:marRight w:val="0"/>
          <w:marTop w:val="0"/>
          <w:marBottom w:val="0"/>
          <w:divBdr>
            <w:top w:val="none" w:sz="0" w:space="0" w:color="auto"/>
            <w:left w:val="none" w:sz="0" w:space="0" w:color="auto"/>
            <w:bottom w:val="none" w:sz="0" w:space="0" w:color="auto"/>
            <w:right w:val="none" w:sz="0" w:space="0" w:color="auto"/>
          </w:divBdr>
        </w:div>
        <w:div w:id="1161122176">
          <w:marLeft w:val="480"/>
          <w:marRight w:val="0"/>
          <w:marTop w:val="0"/>
          <w:marBottom w:val="0"/>
          <w:divBdr>
            <w:top w:val="none" w:sz="0" w:space="0" w:color="auto"/>
            <w:left w:val="none" w:sz="0" w:space="0" w:color="auto"/>
            <w:bottom w:val="none" w:sz="0" w:space="0" w:color="auto"/>
            <w:right w:val="none" w:sz="0" w:space="0" w:color="auto"/>
          </w:divBdr>
        </w:div>
        <w:div w:id="1066143189">
          <w:marLeft w:val="480"/>
          <w:marRight w:val="0"/>
          <w:marTop w:val="0"/>
          <w:marBottom w:val="0"/>
          <w:divBdr>
            <w:top w:val="none" w:sz="0" w:space="0" w:color="auto"/>
            <w:left w:val="none" w:sz="0" w:space="0" w:color="auto"/>
            <w:bottom w:val="none" w:sz="0" w:space="0" w:color="auto"/>
            <w:right w:val="none" w:sz="0" w:space="0" w:color="auto"/>
          </w:divBdr>
        </w:div>
        <w:div w:id="873926712">
          <w:marLeft w:val="480"/>
          <w:marRight w:val="0"/>
          <w:marTop w:val="0"/>
          <w:marBottom w:val="0"/>
          <w:divBdr>
            <w:top w:val="none" w:sz="0" w:space="0" w:color="auto"/>
            <w:left w:val="none" w:sz="0" w:space="0" w:color="auto"/>
            <w:bottom w:val="none" w:sz="0" w:space="0" w:color="auto"/>
            <w:right w:val="none" w:sz="0" w:space="0" w:color="auto"/>
          </w:divBdr>
        </w:div>
        <w:div w:id="1875606653">
          <w:marLeft w:val="480"/>
          <w:marRight w:val="0"/>
          <w:marTop w:val="0"/>
          <w:marBottom w:val="0"/>
          <w:divBdr>
            <w:top w:val="none" w:sz="0" w:space="0" w:color="auto"/>
            <w:left w:val="none" w:sz="0" w:space="0" w:color="auto"/>
            <w:bottom w:val="none" w:sz="0" w:space="0" w:color="auto"/>
            <w:right w:val="none" w:sz="0" w:space="0" w:color="auto"/>
          </w:divBdr>
        </w:div>
        <w:div w:id="1997494306">
          <w:marLeft w:val="480"/>
          <w:marRight w:val="0"/>
          <w:marTop w:val="0"/>
          <w:marBottom w:val="0"/>
          <w:divBdr>
            <w:top w:val="none" w:sz="0" w:space="0" w:color="auto"/>
            <w:left w:val="none" w:sz="0" w:space="0" w:color="auto"/>
            <w:bottom w:val="none" w:sz="0" w:space="0" w:color="auto"/>
            <w:right w:val="none" w:sz="0" w:space="0" w:color="auto"/>
          </w:divBdr>
        </w:div>
        <w:div w:id="1384525703">
          <w:marLeft w:val="480"/>
          <w:marRight w:val="0"/>
          <w:marTop w:val="0"/>
          <w:marBottom w:val="0"/>
          <w:divBdr>
            <w:top w:val="none" w:sz="0" w:space="0" w:color="auto"/>
            <w:left w:val="none" w:sz="0" w:space="0" w:color="auto"/>
            <w:bottom w:val="none" w:sz="0" w:space="0" w:color="auto"/>
            <w:right w:val="none" w:sz="0" w:space="0" w:color="auto"/>
          </w:divBdr>
        </w:div>
        <w:div w:id="1134562023">
          <w:marLeft w:val="480"/>
          <w:marRight w:val="0"/>
          <w:marTop w:val="0"/>
          <w:marBottom w:val="0"/>
          <w:divBdr>
            <w:top w:val="none" w:sz="0" w:space="0" w:color="auto"/>
            <w:left w:val="none" w:sz="0" w:space="0" w:color="auto"/>
            <w:bottom w:val="none" w:sz="0" w:space="0" w:color="auto"/>
            <w:right w:val="none" w:sz="0" w:space="0" w:color="auto"/>
          </w:divBdr>
        </w:div>
        <w:div w:id="1141919932">
          <w:marLeft w:val="480"/>
          <w:marRight w:val="0"/>
          <w:marTop w:val="0"/>
          <w:marBottom w:val="0"/>
          <w:divBdr>
            <w:top w:val="none" w:sz="0" w:space="0" w:color="auto"/>
            <w:left w:val="none" w:sz="0" w:space="0" w:color="auto"/>
            <w:bottom w:val="none" w:sz="0" w:space="0" w:color="auto"/>
            <w:right w:val="none" w:sz="0" w:space="0" w:color="auto"/>
          </w:divBdr>
        </w:div>
        <w:div w:id="1056510299">
          <w:marLeft w:val="480"/>
          <w:marRight w:val="0"/>
          <w:marTop w:val="0"/>
          <w:marBottom w:val="0"/>
          <w:divBdr>
            <w:top w:val="none" w:sz="0" w:space="0" w:color="auto"/>
            <w:left w:val="none" w:sz="0" w:space="0" w:color="auto"/>
            <w:bottom w:val="none" w:sz="0" w:space="0" w:color="auto"/>
            <w:right w:val="none" w:sz="0" w:space="0" w:color="auto"/>
          </w:divBdr>
        </w:div>
        <w:div w:id="1713918398">
          <w:marLeft w:val="480"/>
          <w:marRight w:val="0"/>
          <w:marTop w:val="0"/>
          <w:marBottom w:val="0"/>
          <w:divBdr>
            <w:top w:val="none" w:sz="0" w:space="0" w:color="auto"/>
            <w:left w:val="none" w:sz="0" w:space="0" w:color="auto"/>
            <w:bottom w:val="none" w:sz="0" w:space="0" w:color="auto"/>
            <w:right w:val="none" w:sz="0" w:space="0" w:color="auto"/>
          </w:divBdr>
        </w:div>
        <w:div w:id="147015480">
          <w:marLeft w:val="480"/>
          <w:marRight w:val="0"/>
          <w:marTop w:val="0"/>
          <w:marBottom w:val="0"/>
          <w:divBdr>
            <w:top w:val="none" w:sz="0" w:space="0" w:color="auto"/>
            <w:left w:val="none" w:sz="0" w:space="0" w:color="auto"/>
            <w:bottom w:val="none" w:sz="0" w:space="0" w:color="auto"/>
            <w:right w:val="none" w:sz="0" w:space="0" w:color="auto"/>
          </w:divBdr>
        </w:div>
        <w:div w:id="1795635844">
          <w:marLeft w:val="480"/>
          <w:marRight w:val="0"/>
          <w:marTop w:val="0"/>
          <w:marBottom w:val="0"/>
          <w:divBdr>
            <w:top w:val="none" w:sz="0" w:space="0" w:color="auto"/>
            <w:left w:val="none" w:sz="0" w:space="0" w:color="auto"/>
            <w:bottom w:val="none" w:sz="0" w:space="0" w:color="auto"/>
            <w:right w:val="none" w:sz="0" w:space="0" w:color="auto"/>
          </w:divBdr>
        </w:div>
        <w:div w:id="1998071460">
          <w:marLeft w:val="480"/>
          <w:marRight w:val="0"/>
          <w:marTop w:val="0"/>
          <w:marBottom w:val="0"/>
          <w:divBdr>
            <w:top w:val="none" w:sz="0" w:space="0" w:color="auto"/>
            <w:left w:val="none" w:sz="0" w:space="0" w:color="auto"/>
            <w:bottom w:val="none" w:sz="0" w:space="0" w:color="auto"/>
            <w:right w:val="none" w:sz="0" w:space="0" w:color="auto"/>
          </w:divBdr>
        </w:div>
        <w:div w:id="238828247">
          <w:marLeft w:val="480"/>
          <w:marRight w:val="0"/>
          <w:marTop w:val="0"/>
          <w:marBottom w:val="0"/>
          <w:divBdr>
            <w:top w:val="none" w:sz="0" w:space="0" w:color="auto"/>
            <w:left w:val="none" w:sz="0" w:space="0" w:color="auto"/>
            <w:bottom w:val="none" w:sz="0" w:space="0" w:color="auto"/>
            <w:right w:val="none" w:sz="0" w:space="0" w:color="auto"/>
          </w:divBdr>
        </w:div>
        <w:div w:id="1115952148">
          <w:marLeft w:val="480"/>
          <w:marRight w:val="0"/>
          <w:marTop w:val="0"/>
          <w:marBottom w:val="0"/>
          <w:divBdr>
            <w:top w:val="none" w:sz="0" w:space="0" w:color="auto"/>
            <w:left w:val="none" w:sz="0" w:space="0" w:color="auto"/>
            <w:bottom w:val="none" w:sz="0" w:space="0" w:color="auto"/>
            <w:right w:val="none" w:sz="0" w:space="0" w:color="auto"/>
          </w:divBdr>
        </w:div>
        <w:div w:id="63721754">
          <w:marLeft w:val="480"/>
          <w:marRight w:val="0"/>
          <w:marTop w:val="0"/>
          <w:marBottom w:val="0"/>
          <w:divBdr>
            <w:top w:val="none" w:sz="0" w:space="0" w:color="auto"/>
            <w:left w:val="none" w:sz="0" w:space="0" w:color="auto"/>
            <w:bottom w:val="none" w:sz="0" w:space="0" w:color="auto"/>
            <w:right w:val="none" w:sz="0" w:space="0" w:color="auto"/>
          </w:divBdr>
        </w:div>
        <w:div w:id="1694846862">
          <w:marLeft w:val="480"/>
          <w:marRight w:val="0"/>
          <w:marTop w:val="0"/>
          <w:marBottom w:val="0"/>
          <w:divBdr>
            <w:top w:val="none" w:sz="0" w:space="0" w:color="auto"/>
            <w:left w:val="none" w:sz="0" w:space="0" w:color="auto"/>
            <w:bottom w:val="none" w:sz="0" w:space="0" w:color="auto"/>
            <w:right w:val="none" w:sz="0" w:space="0" w:color="auto"/>
          </w:divBdr>
        </w:div>
        <w:div w:id="1133134431">
          <w:marLeft w:val="480"/>
          <w:marRight w:val="0"/>
          <w:marTop w:val="0"/>
          <w:marBottom w:val="0"/>
          <w:divBdr>
            <w:top w:val="none" w:sz="0" w:space="0" w:color="auto"/>
            <w:left w:val="none" w:sz="0" w:space="0" w:color="auto"/>
            <w:bottom w:val="none" w:sz="0" w:space="0" w:color="auto"/>
            <w:right w:val="none" w:sz="0" w:space="0" w:color="auto"/>
          </w:divBdr>
        </w:div>
        <w:div w:id="412167116">
          <w:marLeft w:val="480"/>
          <w:marRight w:val="0"/>
          <w:marTop w:val="0"/>
          <w:marBottom w:val="0"/>
          <w:divBdr>
            <w:top w:val="none" w:sz="0" w:space="0" w:color="auto"/>
            <w:left w:val="none" w:sz="0" w:space="0" w:color="auto"/>
            <w:bottom w:val="none" w:sz="0" w:space="0" w:color="auto"/>
            <w:right w:val="none" w:sz="0" w:space="0" w:color="auto"/>
          </w:divBdr>
        </w:div>
        <w:div w:id="944187580">
          <w:marLeft w:val="480"/>
          <w:marRight w:val="0"/>
          <w:marTop w:val="0"/>
          <w:marBottom w:val="0"/>
          <w:divBdr>
            <w:top w:val="none" w:sz="0" w:space="0" w:color="auto"/>
            <w:left w:val="none" w:sz="0" w:space="0" w:color="auto"/>
            <w:bottom w:val="none" w:sz="0" w:space="0" w:color="auto"/>
            <w:right w:val="none" w:sz="0" w:space="0" w:color="auto"/>
          </w:divBdr>
        </w:div>
        <w:div w:id="237634725">
          <w:marLeft w:val="480"/>
          <w:marRight w:val="0"/>
          <w:marTop w:val="0"/>
          <w:marBottom w:val="0"/>
          <w:divBdr>
            <w:top w:val="none" w:sz="0" w:space="0" w:color="auto"/>
            <w:left w:val="none" w:sz="0" w:space="0" w:color="auto"/>
            <w:bottom w:val="none" w:sz="0" w:space="0" w:color="auto"/>
            <w:right w:val="none" w:sz="0" w:space="0" w:color="auto"/>
          </w:divBdr>
        </w:div>
        <w:div w:id="1228954072">
          <w:marLeft w:val="480"/>
          <w:marRight w:val="0"/>
          <w:marTop w:val="0"/>
          <w:marBottom w:val="0"/>
          <w:divBdr>
            <w:top w:val="none" w:sz="0" w:space="0" w:color="auto"/>
            <w:left w:val="none" w:sz="0" w:space="0" w:color="auto"/>
            <w:bottom w:val="none" w:sz="0" w:space="0" w:color="auto"/>
            <w:right w:val="none" w:sz="0" w:space="0" w:color="auto"/>
          </w:divBdr>
        </w:div>
        <w:div w:id="650335008">
          <w:marLeft w:val="480"/>
          <w:marRight w:val="0"/>
          <w:marTop w:val="0"/>
          <w:marBottom w:val="0"/>
          <w:divBdr>
            <w:top w:val="none" w:sz="0" w:space="0" w:color="auto"/>
            <w:left w:val="none" w:sz="0" w:space="0" w:color="auto"/>
            <w:bottom w:val="none" w:sz="0" w:space="0" w:color="auto"/>
            <w:right w:val="none" w:sz="0" w:space="0" w:color="auto"/>
          </w:divBdr>
        </w:div>
        <w:div w:id="1795900451">
          <w:marLeft w:val="480"/>
          <w:marRight w:val="0"/>
          <w:marTop w:val="0"/>
          <w:marBottom w:val="0"/>
          <w:divBdr>
            <w:top w:val="none" w:sz="0" w:space="0" w:color="auto"/>
            <w:left w:val="none" w:sz="0" w:space="0" w:color="auto"/>
            <w:bottom w:val="none" w:sz="0" w:space="0" w:color="auto"/>
            <w:right w:val="none" w:sz="0" w:space="0" w:color="auto"/>
          </w:divBdr>
        </w:div>
        <w:div w:id="1151754683">
          <w:marLeft w:val="480"/>
          <w:marRight w:val="0"/>
          <w:marTop w:val="0"/>
          <w:marBottom w:val="0"/>
          <w:divBdr>
            <w:top w:val="none" w:sz="0" w:space="0" w:color="auto"/>
            <w:left w:val="none" w:sz="0" w:space="0" w:color="auto"/>
            <w:bottom w:val="none" w:sz="0" w:space="0" w:color="auto"/>
            <w:right w:val="none" w:sz="0" w:space="0" w:color="auto"/>
          </w:divBdr>
        </w:div>
        <w:div w:id="165824454">
          <w:marLeft w:val="480"/>
          <w:marRight w:val="0"/>
          <w:marTop w:val="0"/>
          <w:marBottom w:val="0"/>
          <w:divBdr>
            <w:top w:val="none" w:sz="0" w:space="0" w:color="auto"/>
            <w:left w:val="none" w:sz="0" w:space="0" w:color="auto"/>
            <w:bottom w:val="none" w:sz="0" w:space="0" w:color="auto"/>
            <w:right w:val="none" w:sz="0" w:space="0" w:color="auto"/>
          </w:divBdr>
        </w:div>
        <w:div w:id="2142842715">
          <w:marLeft w:val="480"/>
          <w:marRight w:val="0"/>
          <w:marTop w:val="0"/>
          <w:marBottom w:val="0"/>
          <w:divBdr>
            <w:top w:val="none" w:sz="0" w:space="0" w:color="auto"/>
            <w:left w:val="none" w:sz="0" w:space="0" w:color="auto"/>
            <w:bottom w:val="none" w:sz="0" w:space="0" w:color="auto"/>
            <w:right w:val="none" w:sz="0" w:space="0" w:color="auto"/>
          </w:divBdr>
        </w:div>
      </w:divsChild>
    </w:div>
    <w:div w:id="341707689">
      <w:bodyDiv w:val="1"/>
      <w:marLeft w:val="0"/>
      <w:marRight w:val="0"/>
      <w:marTop w:val="0"/>
      <w:marBottom w:val="0"/>
      <w:divBdr>
        <w:top w:val="none" w:sz="0" w:space="0" w:color="auto"/>
        <w:left w:val="none" w:sz="0" w:space="0" w:color="auto"/>
        <w:bottom w:val="none" w:sz="0" w:space="0" w:color="auto"/>
        <w:right w:val="none" w:sz="0" w:space="0" w:color="auto"/>
      </w:divBdr>
    </w:div>
    <w:div w:id="343023320">
      <w:bodyDiv w:val="1"/>
      <w:marLeft w:val="0"/>
      <w:marRight w:val="0"/>
      <w:marTop w:val="0"/>
      <w:marBottom w:val="0"/>
      <w:divBdr>
        <w:top w:val="none" w:sz="0" w:space="0" w:color="auto"/>
        <w:left w:val="none" w:sz="0" w:space="0" w:color="auto"/>
        <w:bottom w:val="none" w:sz="0" w:space="0" w:color="auto"/>
        <w:right w:val="none" w:sz="0" w:space="0" w:color="auto"/>
      </w:divBdr>
    </w:div>
    <w:div w:id="343821891">
      <w:bodyDiv w:val="1"/>
      <w:marLeft w:val="0"/>
      <w:marRight w:val="0"/>
      <w:marTop w:val="0"/>
      <w:marBottom w:val="0"/>
      <w:divBdr>
        <w:top w:val="none" w:sz="0" w:space="0" w:color="auto"/>
        <w:left w:val="none" w:sz="0" w:space="0" w:color="auto"/>
        <w:bottom w:val="none" w:sz="0" w:space="0" w:color="auto"/>
        <w:right w:val="none" w:sz="0" w:space="0" w:color="auto"/>
      </w:divBdr>
    </w:div>
    <w:div w:id="347029139">
      <w:bodyDiv w:val="1"/>
      <w:marLeft w:val="0"/>
      <w:marRight w:val="0"/>
      <w:marTop w:val="0"/>
      <w:marBottom w:val="0"/>
      <w:divBdr>
        <w:top w:val="none" w:sz="0" w:space="0" w:color="auto"/>
        <w:left w:val="none" w:sz="0" w:space="0" w:color="auto"/>
        <w:bottom w:val="none" w:sz="0" w:space="0" w:color="auto"/>
        <w:right w:val="none" w:sz="0" w:space="0" w:color="auto"/>
      </w:divBdr>
    </w:div>
    <w:div w:id="347566057">
      <w:bodyDiv w:val="1"/>
      <w:marLeft w:val="0"/>
      <w:marRight w:val="0"/>
      <w:marTop w:val="0"/>
      <w:marBottom w:val="0"/>
      <w:divBdr>
        <w:top w:val="none" w:sz="0" w:space="0" w:color="auto"/>
        <w:left w:val="none" w:sz="0" w:space="0" w:color="auto"/>
        <w:bottom w:val="none" w:sz="0" w:space="0" w:color="auto"/>
        <w:right w:val="none" w:sz="0" w:space="0" w:color="auto"/>
      </w:divBdr>
    </w:div>
    <w:div w:id="348651956">
      <w:bodyDiv w:val="1"/>
      <w:marLeft w:val="0"/>
      <w:marRight w:val="0"/>
      <w:marTop w:val="0"/>
      <w:marBottom w:val="0"/>
      <w:divBdr>
        <w:top w:val="none" w:sz="0" w:space="0" w:color="auto"/>
        <w:left w:val="none" w:sz="0" w:space="0" w:color="auto"/>
        <w:bottom w:val="none" w:sz="0" w:space="0" w:color="auto"/>
        <w:right w:val="none" w:sz="0" w:space="0" w:color="auto"/>
      </w:divBdr>
    </w:div>
    <w:div w:id="350303864">
      <w:bodyDiv w:val="1"/>
      <w:marLeft w:val="0"/>
      <w:marRight w:val="0"/>
      <w:marTop w:val="0"/>
      <w:marBottom w:val="0"/>
      <w:divBdr>
        <w:top w:val="none" w:sz="0" w:space="0" w:color="auto"/>
        <w:left w:val="none" w:sz="0" w:space="0" w:color="auto"/>
        <w:bottom w:val="none" w:sz="0" w:space="0" w:color="auto"/>
        <w:right w:val="none" w:sz="0" w:space="0" w:color="auto"/>
      </w:divBdr>
    </w:div>
    <w:div w:id="350883843">
      <w:bodyDiv w:val="1"/>
      <w:marLeft w:val="0"/>
      <w:marRight w:val="0"/>
      <w:marTop w:val="0"/>
      <w:marBottom w:val="0"/>
      <w:divBdr>
        <w:top w:val="none" w:sz="0" w:space="0" w:color="auto"/>
        <w:left w:val="none" w:sz="0" w:space="0" w:color="auto"/>
        <w:bottom w:val="none" w:sz="0" w:space="0" w:color="auto"/>
        <w:right w:val="none" w:sz="0" w:space="0" w:color="auto"/>
      </w:divBdr>
    </w:div>
    <w:div w:id="353307367">
      <w:bodyDiv w:val="1"/>
      <w:marLeft w:val="0"/>
      <w:marRight w:val="0"/>
      <w:marTop w:val="0"/>
      <w:marBottom w:val="0"/>
      <w:divBdr>
        <w:top w:val="none" w:sz="0" w:space="0" w:color="auto"/>
        <w:left w:val="none" w:sz="0" w:space="0" w:color="auto"/>
        <w:bottom w:val="none" w:sz="0" w:space="0" w:color="auto"/>
        <w:right w:val="none" w:sz="0" w:space="0" w:color="auto"/>
      </w:divBdr>
    </w:div>
    <w:div w:id="354237499">
      <w:bodyDiv w:val="1"/>
      <w:marLeft w:val="0"/>
      <w:marRight w:val="0"/>
      <w:marTop w:val="0"/>
      <w:marBottom w:val="0"/>
      <w:divBdr>
        <w:top w:val="none" w:sz="0" w:space="0" w:color="auto"/>
        <w:left w:val="none" w:sz="0" w:space="0" w:color="auto"/>
        <w:bottom w:val="none" w:sz="0" w:space="0" w:color="auto"/>
        <w:right w:val="none" w:sz="0" w:space="0" w:color="auto"/>
      </w:divBdr>
    </w:div>
    <w:div w:id="357046092">
      <w:bodyDiv w:val="1"/>
      <w:marLeft w:val="0"/>
      <w:marRight w:val="0"/>
      <w:marTop w:val="0"/>
      <w:marBottom w:val="0"/>
      <w:divBdr>
        <w:top w:val="none" w:sz="0" w:space="0" w:color="auto"/>
        <w:left w:val="none" w:sz="0" w:space="0" w:color="auto"/>
        <w:bottom w:val="none" w:sz="0" w:space="0" w:color="auto"/>
        <w:right w:val="none" w:sz="0" w:space="0" w:color="auto"/>
      </w:divBdr>
    </w:div>
    <w:div w:id="357586628">
      <w:bodyDiv w:val="1"/>
      <w:marLeft w:val="0"/>
      <w:marRight w:val="0"/>
      <w:marTop w:val="0"/>
      <w:marBottom w:val="0"/>
      <w:divBdr>
        <w:top w:val="none" w:sz="0" w:space="0" w:color="auto"/>
        <w:left w:val="none" w:sz="0" w:space="0" w:color="auto"/>
        <w:bottom w:val="none" w:sz="0" w:space="0" w:color="auto"/>
        <w:right w:val="none" w:sz="0" w:space="0" w:color="auto"/>
      </w:divBdr>
    </w:div>
    <w:div w:id="360132863">
      <w:bodyDiv w:val="1"/>
      <w:marLeft w:val="0"/>
      <w:marRight w:val="0"/>
      <w:marTop w:val="0"/>
      <w:marBottom w:val="0"/>
      <w:divBdr>
        <w:top w:val="none" w:sz="0" w:space="0" w:color="auto"/>
        <w:left w:val="none" w:sz="0" w:space="0" w:color="auto"/>
        <w:bottom w:val="none" w:sz="0" w:space="0" w:color="auto"/>
        <w:right w:val="none" w:sz="0" w:space="0" w:color="auto"/>
      </w:divBdr>
    </w:div>
    <w:div w:id="360395856">
      <w:bodyDiv w:val="1"/>
      <w:marLeft w:val="0"/>
      <w:marRight w:val="0"/>
      <w:marTop w:val="0"/>
      <w:marBottom w:val="0"/>
      <w:divBdr>
        <w:top w:val="none" w:sz="0" w:space="0" w:color="auto"/>
        <w:left w:val="none" w:sz="0" w:space="0" w:color="auto"/>
        <w:bottom w:val="none" w:sz="0" w:space="0" w:color="auto"/>
        <w:right w:val="none" w:sz="0" w:space="0" w:color="auto"/>
      </w:divBdr>
    </w:div>
    <w:div w:id="365299643">
      <w:bodyDiv w:val="1"/>
      <w:marLeft w:val="0"/>
      <w:marRight w:val="0"/>
      <w:marTop w:val="0"/>
      <w:marBottom w:val="0"/>
      <w:divBdr>
        <w:top w:val="none" w:sz="0" w:space="0" w:color="auto"/>
        <w:left w:val="none" w:sz="0" w:space="0" w:color="auto"/>
        <w:bottom w:val="none" w:sz="0" w:space="0" w:color="auto"/>
        <w:right w:val="none" w:sz="0" w:space="0" w:color="auto"/>
      </w:divBdr>
    </w:div>
    <w:div w:id="366028052">
      <w:bodyDiv w:val="1"/>
      <w:marLeft w:val="0"/>
      <w:marRight w:val="0"/>
      <w:marTop w:val="0"/>
      <w:marBottom w:val="0"/>
      <w:divBdr>
        <w:top w:val="none" w:sz="0" w:space="0" w:color="auto"/>
        <w:left w:val="none" w:sz="0" w:space="0" w:color="auto"/>
        <w:bottom w:val="none" w:sz="0" w:space="0" w:color="auto"/>
        <w:right w:val="none" w:sz="0" w:space="0" w:color="auto"/>
      </w:divBdr>
      <w:divsChild>
        <w:div w:id="1384982635">
          <w:marLeft w:val="480"/>
          <w:marRight w:val="0"/>
          <w:marTop w:val="0"/>
          <w:marBottom w:val="0"/>
          <w:divBdr>
            <w:top w:val="none" w:sz="0" w:space="0" w:color="auto"/>
            <w:left w:val="none" w:sz="0" w:space="0" w:color="auto"/>
            <w:bottom w:val="none" w:sz="0" w:space="0" w:color="auto"/>
            <w:right w:val="none" w:sz="0" w:space="0" w:color="auto"/>
          </w:divBdr>
        </w:div>
        <w:div w:id="521551311">
          <w:marLeft w:val="480"/>
          <w:marRight w:val="0"/>
          <w:marTop w:val="0"/>
          <w:marBottom w:val="0"/>
          <w:divBdr>
            <w:top w:val="none" w:sz="0" w:space="0" w:color="auto"/>
            <w:left w:val="none" w:sz="0" w:space="0" w:color="auto"/>
            <w:bottom w:val="none" w:sz="0" w:space="0" w:color="auto"/>
            <w:right w:val="none" w:sz="0" w:space="0" w:color="auto"/>
          </w:divBdr>
        </w:div>
        <w:div w:id="1369984991">
          <w:marLeft w:val="480"/>
          <w:marRight w:val="0"/>
          <w:marTop w:val="0"/>
          <w:marBottom w:val="0"/>
          <w:divBdr>
            <w:top w:val="none" w:sz="0" w:space="0" w:color="auto"/>
            <w:left w:val="none" w:sz="0" w:space="0" w:color="auto"/>
            <w:bottom w:val="none" w:sz="0" w:space="0" w:color="auto"/>
            <w:right w:val="none" w:sz="0" w:space="0" w:color="auto"/>
          </w:divBdr>
        </w:div>
        <w:div w:id="758258016">
          <w:marLeft w:val="480"/>
          <w:marRight w:val="0"/>
          <w:marTop w:val="0"/>
          <w:marBottom w:val="0"/>
          <w:divBdr>
            <w:top w:val="none" w:sz="0" w:space="0" w:color="auto"/>
            <w:left w:val="none" w:sz="0" w:space="0" w:color="auto"/>
            <w:bottom w:val="none" w:sz="0" w:space="0" w:color="auto"/>
            <w:right w:val="none" w:sz="0" w:space="0" w:color="auto"/>
          </w:divBdr>
        </w:div>
        <w:div w:id="188684434">
          <w:marLeft w:val="480"/>
          <w:marRight w:val="0"/>
          <w:marTop w:val="0"/>
          <w:marBottom w:val="0"/>
          <w:divBdr>
            <w:top w:val="none" w:sz="0" w:space="0" w:color="auto"/>
            <w:left w:val="none" w:sz="0" w:space="0" w:color="auto"/>
            <w:bottom w:val="none" w:sz="0" w:space="0" w:color="auto"/>
            <w:right w:val="none" w:sz="0" w:space="0" w:color="auto"/>
          </w:divBdr>
        </w:div>
        <w:div w:id="507914616">
          <w:marLeft w:val="480"/>
          <w:marRight w:val="0"/>
          <w:marTop w:val="0"/>
          <w:marBottom w:val="0"/>
          <w:divBdr>
            <w:top w:val="none" w:sz="0" w:space="0" w:color="auto"/>
            <w:left w:val="none" w:sz="0" w:space="0" w:color="auto"/>
            <w:bottom w:val="none" w:sz="0" w:space="0" w:color="auto"/>
            <w:right w:val="none" w:sz="0" w:space="0" w:color="auto"/>
          </w:divBdr>
        </w:div>
        <w:div w:id="79837562">
          <w:marLeft w:val="480"/>
          <w:marRight w:val="0"/>
          <w:marTop w:val="0"/>
          <w:marBottom w:val="0"/>
          <w:divBdr>
            <w:top w:val="none" w:sz="0" w:space="0" w:color="auto"/>
            <w:left w:val="none" w:sz="0" w:space="0" w:color="auto"/>
            <w:bottom w:val="none" w:sz="0" w:space="0" w:color="auto"/>
            <w:right w:val="none" w:sz="0" w:space="0" w:color="auto"/>
          </w:divBdr>
        </w:div>
        <w:div w:id="674841527">
          <w:marLeft w:val="480"/>
          <w:marRight w:val="0"/>
          <w:marTop w:val="0"/>
          <w:marBottom w:val="0"/>
          <w:divBdr>
            <w:top w:val="none" w:sz="0" w:space="0" w:color="auto"/>
            <w:left w:val="none" w:sz="0" w:space="0" w:color="auto"/>
            <w:bottom w:val="none" w:sz="0" w:space="0" w:color="auto"/>
            <w:right w:val="none" w:sz="0" w:space="0" w:color="auto"/>
          </w:divBdr>
        </w:div>
        <w:div w:id="1528642071">
          <w:marLeft w:val="480"/>
          <w:marRight w:val="0"/>
          <w:marTop w:val="0"/>
          <w:marBottom w:val="0"/>
          <w:divBdr>
            <w:top w:val="none" w:sz="0" w:space="0" w:color="auto"/>
            <w:left w:val="none" w:sz="0" w:space="0" w:color="auto"/>
            <w:bottom w:val="none" w:sz="0" w:space="0" w:color="auto"/>
            <w:right w:val="none" w:sz="0" w:space="0" w:color="auto"/>
          </w:divBdr>
        </w:div>
        <w:div w:id="196479400">
          <w:marLeft w:val="480"/>
          <w:marRight w:val="0"/>
          <w:marTop w:val="0"/>
          <w:marBottom w:val="0"/>
          <w:divBdr>
            <w:top w:val="none" w:sz="0" w:space="0" w:color="auto"/>
            <w:left w:val="none" w:sz="0" w:space="0" w:color="auto"/>
            <w:bottom w:val="none" w:sz="0" w:space="0" w:color="auto"/>
            <w:right w:val="none" w:sz="0" w:space="0" w:color="auto"/>
          </w:divBdr>
        </w:div>
        <w:div w:id="1781102381">
          <w:marLeft w:val="480"/>
          <w:marRight w:val="0"/>
          <w:marTop w:val="0"/>
          <w:marBottom w:val="0"/>
          <w:divBdr>
            <w:top w:val="none" w:sz="0" w:space="0" w:color="auto"/>
            <w:left w:val="none" w:sz="0" w:space="0" w:color="auto"/>
            <w:bottom w:val="none" w:sz="0" w:space="0" w:color="auto"/>
            <w:right w:val="none" w:sz="0" w:space="0" w:color="auto"/>
          </w:divBdr>
        </w:div>
        <w:div w:id="497384707">
          <w:marLeft w:val="480"/>
          <w:marRight w:val="0"/>
          <w:marTop w:val="0"/>
          <w:marBottom w:val="0"/>
          <w:divBdr>
            <w:top w:val="none" w:sz="0" w:space="0" w:color="auto"/>
            <w:left w:val="none" w:sz="0" w:space="0" w:color="auto"/>
            <w:bottom w:val="none" w:sz="0" w:space="0" w:color="auto"/>
            <w:right w:val="none" w:sz="0" w:space="0" w:color="auto"/>
          </w:divBdr>
        </w:div>
        <w:div w:id="2102605219">
          <w:marLeft w:val="480"/>
          <w:marRight w:val="0"/>
          <w:marTop w:val="0"/>
          <w:marBottom w:val="0"/>
          <w:divBdr>
            <w:top w:val="none" w:sz="0" w:space="0" w:color="auto"/>
            <w:left w:val="none" w:sz="0" w:space="0" w:color="auto"/>
            <w:bottom w:val="none" w:sz="0" w:space="0" w:color="auto"/>
            <w:right w:val="none" w:sz="0" w:space="0" w:color="auto"/>
          </w:divBdr>
        </w:div>
        <w:div w:id="935676844">
          <w:marLeft w:val="480"/>
          <w:marRight w:val="0"/>
          <w:marTop w:val="0"/>
          <w:marBottom w:val="0"/>
          <w:divBdr>
            <w:top w:val="none" w:sz="0" w:space="0" w:color="auto"/>
            <w:left w:val="none" w:sz="0" w:space="0" w:color="auto"/>
            <w:bottom w:val="none" w:sz="0" w:space="0" w:color="auto"/>
            <w:right w:val="none" w:sz="0" w:space="0" w:color="auto"/>
          </w:divBdr>
        </w:div>
        <w:div w:id="342367900">
          <w:marLeft w:val="480"/>
          <w:marRight w:val="0"/>
          <w:marTop w:val="0"/>
          <w:marBottom w:val="0"/>
          <w:divBdr>
            <w:top w:val="none" w:sz="0" w:space="0" w:color="auto"/>
            <w:left w:val="none" w:sz="0" w:space="0" w:color="auto"/>
            <w:bottom w:val="none" w:sz="0" w:space="0" w:color="auto"/>
            <w:right w:val="none" w:sz="0" w:space="0" w:color="auto"/>
          </w:divBdr>
        </w:div>
        <w:div w:id="1767311360">
          <w:marLeft w:val="480"/>
          <w:marRight w:val="0"/>
          <w:marTop w:val="0"/>
          <w:marBottom w:val="0"/>
          <w:divBdr>
            <w:top w:val="none" w:sz="0" w:space="0" w:color="auto"/>
            <w:left w:val="none" w:sz="0" w:space="0" w:color="auto"/>
            <w:bottom w:val="none" w:sz="0" w:space="0" w:color="auto"/>
            <w:right w:val="none" w:sz="0" w:space="0" w:color="auto"/>
          </w:divBdr>
        </w:div>
        <w:div w:id="1630471358">
          <w:marLeft w:val="480"/>
          <w:marRight w:val="0"/>
          <w:marTop w:val="0"/>
          <w:marBottom w:val="0"/>
          <w:divBdr>
            <w:top w:val="none" w:sz="0" w:space="0" w:color="auto"/>
            <w:left w:val="none" w:sz="0" w:space="0" w:color="auto"/>
            <w:bottom w:val="none" w:sz="0" w:space="0" w:color="auto"/>
            <w:right w:val="none" w:sz="0" w:space="0" w:color="auto"/>
          </w:divBdr>
        </w:div>
        <w:div w:id="1787235803">
          <w:marLeft w:val="480"/>
          <w:marRight w:val="0"/>
          <w:marTop w:val="0"/>
          <w:marBottom w:val="0"/>
          <w:divBdr>
            <w:top w:val="none" w:sz="0" w:space="0" w:color="auto"/>
            <w:left w:val="none" w:sz="0" w:space="0" w:color="auto"/>
            <w:bottom w:val="none" w:sz="0" w:space="0" w:color="auto"/>
            <w:right w:val="none" w:sz="0" w:space="0" w:color="auto"/>
          </w:divBdr>
        </w:div>
        <w:div w:id="66418577">
          <w:marLeft w:val="480"/>
          <w:marRight w:val="0"/>
          <w:marTop w:val="0"/>
          <w:marBottom w:val="0"/>
          <w:divBdr>
            <w:top w:val="none" w:sz="0" w:space="0" w:color="auto"/>
            <w:left w:val="none" w:sz="0" w:space="0" w:color="auto"/>
            <w:bottom w:val="none" w:sz="0" w:space="0" w:color="auto"/>
            <w:right w:val="none" w:sz="0" w:space="0" w:color="auto"/>
          </w:divBdr>
        </w:div>
        <w:div w:id="705066039">
          <w:marLeft w:val="480"/>
          <w:marRight w:val="0"/>
          <w:marTop w:val="0"/>
          <w:marBottom w:val="0"/>
          <w:divBdr>
            <w:top w:val="none" w:sz="0" w:space="0" w:color="auto"/>
            <w:left w:val="none" w:sz="0" w:space="0" w:color="auto"/>
            <w:bottom w:val="none" w:sz="0" w:space="0" w:color="auto"/>
            <w:right w:val="none" w:sz="0" w:space="0" w:color="auto"/>
          </w:divBdr>
        </w:div>
        <w:div w:id="505944111">
          <w:marLeft w:val="480"/>
          <w:marRight w:val="0"/>
          <w:marTop w:val="0"/>
          <w:marBottom w:val="0"/>
          <w:divBdr>
            <w:top w:val="none" w:sz="0" w:space="0" w:color="auto"/>
            <w:left w:val="none" w:sz="0" w:space="0" w:color="auto"/>
            <w:bottom w:val="none" w:sz="0" w:space="0" w:color="auto"/>
            <w:right w:val="none" w:sz="0" w:space="0" w:color="auto"/>
          </w:divBdr>
        </w:div>
        <w:div w:id="1058743379">
          <w:marLeft w:val="480"/>
          <w:marRight w:val="0"/>
          <w:marTop w:val="0"/>
          <w:marBottom w:val="0"/>
          <w:divBdr>
            <w:top w:val="none" w:sz="0" w:space="0" w:color="auto"/>
            <w:left w:val="none" w:sz="0" w:space="0" w:color="auto"/>
            <w:bottom w:val="none" w:sz="0" w:space="0" w:color="auto"/>
            <w:right w:val="none" w:sz="0" w:space="0" w:color="auto"/>
          </w:divBdr>
        </w:div>
        <w:div w:id="636759451">
          <w:marLeft w:val="480"/>
          <w:marRight w:val="0"/>
          <w:marTop w:val="0"/>
          <w:marBottom w:val="0"/>
          <w:divBdr>
            <w:top w:val="none" w:sz="0" w:space="0" w:color="auto"/>
            <w:left w:val="none" w:sz="0" w:space="0" w:color="auto"/>
            <w:bottom w:val="none" w:sz="0" w:space="0" w:color="auto"/>
            <w:right w:val="none" w:sz="0" w:space="0" w:color="auto"/>
          </w:divBdr>
        </w:div>
        <w:div w:id="589199761">
          <w:marLeft w:val="480"/>
          <w:marRight w:val="0"/>
          <w:marTop w:val="0"/>
          <w:marBottom w:val="0"/>
          <w:divBdr>
            <w:top w:val="none" w:sz="0" w:space="0" w:color="auto"/>
            <w:left w:val="none" w:sz="0" w:space="0" w:color="auto"/>
            <w:bottom w:val="none" w:sz="0" w:space="0" w:color="auto"/>
            <w:right w:val="none" w:sz="0" w:space="0" w:color="auto"/>
          </w:divBdr>
        </w:div>
        <w:div w:id="1462771021">
          <w:marLeft w:val="480"/>
          <w:marRight w:val="0"/>
          <w:marTop w:val="0"/>
          <w:marBottom w:val="0"/>
          <w:divBdr>
            <w:top w:val="none" w:sz="0" w:space="0" w:color="auto"/>
            <w:left w:val="none" w:sz="0" w:space="0" w:color="auto"/>
            <w:bottom w:val="none" w:sz="0" w:space="0" w:color="auto"/>
            <w:right w:val="none" w:sz="0" w:space="0" w:color="auto"/>
          </w:divBdr>
        </w:div>
        <w:div w:id="863327000">
          <w:marLeft w:val="480"/>
          <w:marRight w:val="0"/>
          <w:marTop w:val="0"/>
          <w:marBottom w:val="0"/>
          <w:divBdr>
            <w:top w:val="none" w:sz="0" w:space="0" w:color="auto"/>
            <w:left w:val="none" w:sz="0" w:space="0" w:color="auto"/>
            <w:bottom w:val="none" w:sz="0" w:space="0" w:color="auto"/>
            <w:right w:val="none" w:sz="0" w:space="0" w:color="auto"/>
          </w:divBdr>
        </w:div>
        <w:div w:id="1879657396">
          <w:marLeft w:val="480"/>
          <w:marRight w:val="0"/>
          <w:marTop w:val="0"/>
          <w:marBottom w:val="0"/>
          <w:divBdr>
            <w:top w:val="none" w:sz="0" w:space="0" w:color="auto"/>
            <w:left w:val="none" w:sz="0" w:space="0" w:color="auto"/>
            <w:bottom w:val="none" w:sz="0" w:space="0" w:color="auto"/>
            <w:right w:val="none" w:sz="0" w:space="0" w:color="auto"/>
          </w:divBdr>
        </w:div>
        <w:div w:id="1333946411">
          <w:marLeft w:val="480"/>
          <w:marRight w:val="0"/>
          <w:marTop w:val="0"/>
          <w:marBottom w:val="0"/>
          <w:divBdr>
            <w:top w:val="none" w:sz="0" w:space="0" w:color="auto"/>
            <w:left w:val="none" w:sz="0" w:space="0" w:color="auto"/>
            <w:bottom w:val="none" w:sz="0" w:space="0" w:color="auto"/>
            <w:right w:val="none" w:sz="0" w:space="0" w:color="auto"/>
          </w:divBdr>
        </w:div>
        <w:div w:id="1613785061">
          <w:marLeft w:val="480"/>
          <w:marRight w:val="0"/>
          <w:marTop w:val="0"/>
          <w:marBottom w:val="0"/>
          <w:divBdr>
            <w:top w:val="none" w:sz="0" w:space="0" w:color="auto"/>
            <w:left w:val="none" w:sz="0" w:space="0" w:color="auto"/>
            <w:bottom w:val="none" w:sz="0" w:space="0" w:color="auto"/>
            <w:right w:val="none" w:sz="0" w:space="0" w:color="auto"/>
          </w:divBdr>
        </w:div>
        <w:div w:id="1757049631">
          <w:marLeft w:val="480"/>
          <w:marRight w:val="0"/>
          <w:marTop w:val="0"/>
          <w:marBottom w:val="0"/>
          <w:divBdr>
            <w:top w:val="none" w:sz="0" w:space="0" w:color="auto"/>
            <w:left w:val="none" w:sz="0" w:space="0" w:color="auto"/>
            <w:bottom w:val="none" w:sz="0" w:space="0" w:color="auto"/>
            <w:right w:val="none" w:sz="0" w:space="0" w:color="auto"/>
          </w:divBdr>
        </w:div>
        <w:div w:id="364454059">
          <w:marLeft w:val="480"/>
          <w:marRight w:val="0"/>
          <w:marTop w:val="0"/>
          <w:marBottom w:val="0"/>
          <w:divBdr>
            <w:top w:val="none" w:sz="0" w:space="0" w:color="auto"/>
            <w:left w:val="none" w:sz="0" w:space="0" w:color="auto"/>
            <w:bottom w:val="none" w:sz="0" w:space="0" w:color="auto"/>
            <w:right w:val="none" w:sz="0" w:space="0" w:color="auto"/>
          </w:divBdr>
        </w:div>
        <w:div w:id="1345129174">
          <w:marLeft w:val="480"/>
          <w:marRight w:val="0"/>
          <w:marTop w:val="0"/>
          <w:marBottom w:val="0"/>
          <w:divBdr>
            <w:top w:val="none" w:sz="0" w:space="0" w:color="auto"/>
            <w:left w:val="none" w:sz="0" w:space="0" w:color="auto"/>
            <w:bottom w:val="none" w:sz="0" w:space="0" w:color="auto"/>
            <w:right w:val="none" w:sz="0" w:space="0" w:color="auto"/>
          </w:divBdr>
        </w:div>
        <w:div w:id="781536551">
          <w:marLeft w:val="480"/>
          <w:marRight w:val="0"/>
          <w:marTop w:val="0"/>
          <w:marBottom w:val="0"/>
          <w:divBdr>
            <w:top w:val="none" w:sz="0" w:space="0" w:color="auto"/>
            <w:left w:val="none" w:sz="0" w:space="0" w:color="auto"/>
            <w:bottom w:val="none" w:sz="0" w:space="0" w:color="auto"/>
            <w:right w:val="none" w:sz="0" w:space="0" w:color="auto"/>
          </w:divBdr>
        </w:div>
        <w:div w:id="2135252436">
          <w:marLeft w:val="480"/>
          <w:marRight w:val="0"/>
          <w:marTop w:val="0"/>
          <w:marBottom w:val="0"/>
          <w:divBdr>
            <w:top w:val="none" w:sz="0" w:space="0" w:color="auto"/>
            <w:left w:val="none" w:sz="0" w:space="0" w:color="auto"/>
            <w:bottom w:val="none" w:sz="0" w:space="0" w:color="auto"/>
            <w:right w:val="none" w:sz="0" w:space="0" w:color="auto"/>
          </w:divBdr>
        </w:div>
        <w:div w:id="1034770331">
          <w:marLeft w:val="480"/>
          <w:marRight w:val="0"/>
          <w:marTop w:val="0"/>
          <w:marBottom w:val="0"/>
          <w:divBdr>
            <w:top w:val="none" w:sz="0" w:space="0" w:color="auto"/>
            <w:left w:val="none" w:sz="0" w:space="0" w:color="auto"/>
            <w:bottom w:val="none" w:sz="0" w:space="0" w:color="auto"/>
            <w:right w:val="none" w:sz="0" w:space="0" w:color="auto"/>
          </w:divBdr>
        </w:div>
        <w:div w:id="1897937235">
          <w:marLeft w:val="480"/>
          <w:marRight w:val="0"/>
          <w:marTop w:val="0"/>
          <w:marBottom w:val="0"/>
          <w:divBdr>
            <w:top w:val="none" w:sz="0" w:space="0" w:color="auto"/>
            <w:left w:val="none" w:sz="0" w:space="0" w:color="auto"/>
            <w:bottom w:val="none" w:sz="0" w:space="0" w:color="auto"/>
            <w:right w:val="none" w:sz="0" w:space="0" w:color="auto"/>
          </w:divBdr>
        </w:div>
        <w:div w:id="1356540994">
          <w:marLeft w:val="480"/>
          <w:marRight w:val="0"/>
          <w:marTop w:val="0"/>
          <w:marBottom w:val="0"/>
          <w:divBdr>
            <w:top w:val="none" w:sz="0" w:space="0" w:color="auto"/>
            <w:left w:val="none" w:sz="0" w:space="0" w:color="auto"/>
            <w:bottom w:val="none" w:sz="0" w:space="0" w:color="auto"/>
            <w:right w:val="none" w:sz="0" w:space="0" w:color="auto"/>
          </w:divBdr>
        </w:div>
        <w:div w:id="1775128983">
          <w:marLeft w:val="480"/>
          <w:marRight w:val="0"/>
          <w:marTop w:val="0"/>
          <w:marBottom w:val="0"/>
          <w:divBdr>
            <w:top w:val="none" w:sz="0" w:space="0" w:color="auto"/>
            <w:left w:val="none" w:sz="0" w:space="0" w:color="auto"/>
            <w:bottom w:val="none" w:sz="0" w:space="0" w:color="auto"/>
            <w:right w:val="none" w:sz="0" w:space="0" w:color="auto"/>
          </w:divBdr>
        </w:div>
        <w:div w:id="683091373">
          <w:marLeft w:val="480"/>
          <w:marRight w:val="0"/>
          <w:marTop w:val="0"/>
          <w:marBottom w:val="0"/>
          <w:divBdr>
            <w:top w:val="none" w:sz="0" w:space="0" w:color="auto"/>
            <w:left w:val="none" w:sz="0" w:space="0" w:color="auto"/>
            <w:bottom w:val="none" w:sz="0" w:space="0" w:color="auto"/>
            <w:right w:val="none" w:sz="0" w:space="0" w:color="auto"/>
          </w:divBdr>
        </w:div>
        <w:div w:id="1828981522">
          <w:marLeft w:val="480"/>
          <w:marRight w:val="0"/>
          <w:marTop w:val="0"/>
          <w:marBottom w:val="0"/>
          <w:divBdr>
            <w:top w:val="none" w:sz="0" w:space="0" w:color="auto"/>
            <w:left w:val="none" w:sz="0" w:space="0" w:color="auto"/>
            <w:bottom w:val="none" w:sz="0" w:space="0" w:color="auto"/>
            <w:right w:val="none" w:sz="0" w:space="0" w:color="auto"/>
          </w:divBdr>
        </w:div>
        <w:div w:id="1008675747">
          <w:marLeft w:val="480"/>
          <w:marRight w:val="0"/>
          <w:marTop w:val="0"/>
          <w:marBottom w:val="0"/>
          <w:divBdr>
            <w:top w:val="none" w:sz="0" w:space="0" w:color="auto"/>
            <w:left w:val="none" w:sz="0" w:space="0" w:color="auto"/>
            <w:bottom w:val="none" w:sz="0" w:space="0" w:color="auto"/>
            <w:right w:val="none" w:sz="0" w:space="0" w:color="auto"/>
          </w:divBdr>
        </w:div>
        <w:div w:id="658652290">
          <w:marLeft w:val="480"/>
          <w:marRight w:val="0"/>
          <w:marTop w:val="0"/>
          <w:marBottom w:val="0"/>
          <w:divBdr>
            <w:top w:val="none" w:sz="0" w:space="0" w:color="auto"/>
            <w:left w:val="none" w:sz="0" w:space="0" w:color="auto"/>
            <w:bottom w:val="none" w:sz="0" w:space="0" w:color="auto"/>
            <w:right w:val="none" w:sz="0" w:space="0" w:color="auto"/>
          </w:divBdr>
        </w:div>
        <w:div w:id="1638103139">
          <w:marLeft w:val="480"/>
          <w:marRight w:val="0"/>
          <w:marTop w:val="0"/>
          <w:marBottom w:val="0"/>
          <w:divBdr>
            <w:top w:val="none" w:sz="0" w:space="0" w:color="auto"/>
            <w:left w:val="none" w:sz="0" w:space="0" w:color="auto"/>
            <w:bottom w:val="none" w:sz="0" w:space="0" w:color="auto"/>
            <w:right w:val="none" w:sz="0" w:space="0" w:color="auto"/>
          </w:divBdr>
        </w:div>
        <w:div w:id="715011486">
          <w:marLeft w:val="480"/>
          <w:marRight w:val="0"/>
          <w:marTop w:val="0"/>
          <w:marBottom w:val="0"/>
          <w:divBdr>
            <w:top w:val="none" w:sz="0" w:space="0" w:color="auto"/>
            <w:left w:val="none" w:sz="0" w:space="0" w:color="auto"/>
            <w:bottom w:val="none" w:sz="0" w:space="0" w:color="auto"/>
            <w:right w:val="none" w:sz="0" w:space="0" w:color="auto"/>
          </w:divBdr>
        </w:div>
        <w:div w:id="100150031">
          <w:marLeft w:val="480"/>
          <w:marRight w:val="0"/>
          <w:marTop w:val="0"/>
          <w:marBottom w:val="0"/>
          <w:divBdr>
            <w:top w:val="none" w:sz="0" w:space="0" w:color="auto"/>
            <w:left w:val="none" w:sz="0" w:space="0" w:color="auto"/>
            <w:bottom w:val="none" w:sz="0" w:space="0" w:color="auto"/>
            <w:right w:val="none" w:sz="0" w:space="0" w:color="auto"/>
          </w:divBdr>
        </w:div>
        <w:div w:id="1979647035">
          <w:marLeft w:val="480"/>
          <w:marRight w:val="0"/>
          <w:marTop w:val="0"/>
          <w:marBottom w:val="0"/>
          <w:divBdr>
            <w:top w:val="none" w:sz="0" w:space="0" w:color="auto"/>
            <w:left w:val="none" w:sz="0" w:space="0" w:color="auto"/>
            <w:bottom w:val="none" w:sz="0" w:space="0" w:color="auto"/>
            <w:right w:val="none" w:sz="0" w:space="0" w:color="auto"/>
          </w:divBdr>
        </w:div>
        <w:div w:id="1543445407">
          <w:marLeft w:val="480"/>
          <w:marRight w:val="0"/>
          <w:marTop w:val="0"/>
          <w:marBottom w:val="0"/>
          <w:divBdr>
            <w:top w:val="none" w:sz="0" w:space="0" w:color="auto"/>
            <w:left w:val="none" w:sz="0" w:space="0" w:color="auto"/>
            <w:bottom w:val="none" w:sz="0" w:space="0" w:color="auto"/>
            <w:right w:val="none" w:sz="0" w:space="0" w:color="auto"/>
          </w:divBdr>
        </w:div>
        <w:div w:id="1042707626">
          <w:marLeft w:val="480"/>
          <w:marRight w:val="0"/>
          <w:marTop w:val="0"/>
          <w:marBottom w:val="0"/>
          <w:divBdr>
            <w:top w:val="none" w:sz="0" w:space="0" w:color="auto"/>
            <w:left w:val="none" w:sz="0" w:space="0" w:color="auto"/>
            <w:bottom w:val="none" w:sz="0" w:space="0" w:color="auto"/>
            <w:right w:val="none" w:sz="0" w:space="0" w:color="auto"/>
          </w:divBdr>
        </w:div>
        <w:div w:id="1053579446">
          <w:marLeft w:val="480"/>
          <w:marRight w:val="0"/>
          <w:marTop w:val="0"/>
          <w:marBottom w:val="0"/>
          <w:divBdr>
            <w:top w:val="none" w:sz="0" w:space="0" w:color="auto"/>
            <w:left w:val="none" w:sz="0" w:space="0" w:color="auto"/>
            <w:bottom w:val="none" w:sz="0" w:space="0" w:color="auto"/>
            <w:right w:val="none" w:sz="0" w:space="0" w:color="auto"/>
          </w:divBdr>
        </w:div>
        <w:div w:id="1639410259">
          <w:marLeft w:val="480"/>
          <w:marRight w:val="0"/>
          <w:marTop w:val="0"/>
          <w:marBottom w:val="0"/>
          <w:divBdr>
            <w:top w:val="none" w:sz="0" w:space="0" w:color="auto"/>
            <w:left w:val="none" w:sz="0" w:space="0" w:color="auto"/>
            <w:bottom w:val="none" w:sz="0" w:space="0" w:color="auto"/>
            <w:right w:val="none" w:sz="0" w:space="0" w:color="auto"/>
          </w:divBdr>
        </w:div>
        <w:div w:id="742603944">
          <w:marLeft w:val="480"/>
          <w:marRight w:val="0"/>
          <w:marTop w:val="0"/>
          <w:marBottom w:val="0"/>
          <w:divBdr>
            <w:top w:val="none" w:sz="0" w:space="0" w:color="auto"/>
            <w:left w:val="none" w:sz="0" w:space="0" w:color="auto"/>
            <w:bottom w:val="none" w:sz="0" w:space="0" w:color="auto"/>
            <w:right w:val="none" w:sz="0" w:space="0" w:color="auto"/>
          </w:divBdr>
        </w:div>
        <w:div w:id="415706415">
          <w:marLeft w:val="480"/>
          <w:marRight w:val="0"/>
          <w:marTop w:val="0"/>
          <w:marBottom w:val="0"/>
          <w:divBdr>
            <w:top w:val="none" w:sz="0" w:space="0" w:color="auto"/>
            <w:left w:val="none" w:sz="0" w:space="0" w:color="auto"/>
            <w:bottom w:val="none" w:sz="0" w:space="0" w:color="auto"/>
            <w:right w:val="none" w:sz="0" w:space="0" w:color="auto"/>
          </w:divBdr>
        </w:div>
        <w:div w:id="1803768374">
          <w:marLeft w:val="480"/>
          <w:marRight w:val="0"/>
          <w:marTop w:val="0"/>
          <w:marBottom w:val="0"/>
          <w:divBdr>
            <w:top w:val="none" w:sz="0" w:space="0" w:color="auto"/>
            <w:left w:val="none" w:sz="0" w:space="0" w:color="auto"/>
            <w:bottom w:val="none" w:sz="0" w:space="0" w:color="auto"/>
            <w:right w:val="none" w:sz="0" w:space="0" w:color="auto"/>
          </w:divBdr>
        </w:div>
        <w:div w:id="2094887771">
          <w:marLeft w:val="480"/>
          <w:marRight w:val="0"/>
          <w:marTop w:val="0"/>
          <w:marBottom w:val="0"/>
          <w:divBdr>
            <w:top w:val="none" w:sz="0" w:space="0" w:color="auto"/>
            <w:left w:val="none" w:sz="0" w:space="0" w:color="auto"/>
            <w:bottom w:val="none" w:sz="0" w:space="0" w:color="auto"/>
            <w:right w:val="none" w:sz="0" w:space="0" w:color="auto"/>
          </w:divBdr>
        </w:div>
        <w:div w:id="402723780">
          <w:marLeft w:val="480"/>
          <w:marRight w:val="0"/>
          <w:marTop w:val="0"/>
          <w:marBottom w:val="0"/>
          <w:divBdr>
            <w:top w:val="none" w:sz="0" w:space="0" w:color="auto"/>
            <w:left w:val="none" w:sz="0" w:space="0" w:color="auto"/>
            <w:bottom w:val="none" w:sz="0" w:space="0" w:color="auto"/>
            <w:right w:val="none" w:sz="0" w:space="0" w:color="auto"/>
          </w:divBdr>
        </w:div>
        <w:div w:id="1495336218">
          <w:marLeft w:val="480"/>
          <w:marRight w:val="0"/>
          <w:marTop w:val="0"/>
          <w:marBottom w:val="0"/>
          <w:divBdr>
            <w:top w:val="none" w:sz="0" w:space="0" w:color="auto"/>
            <w:left w:val="none" w:sz="0" w:space="0" w:color="auto"/>
            <w:bottom w:val="none" w:sz="0" w:space="0" w:color="auto"/>
            <w:right w:val="none" w:sz="0" w:space="0" w:color="auto"/>
          </w:divBdr>
        </w:div>
        <w:div w:id="872185545">
          <w:marLeft w:val="480"/>
          <w:marRight w:val="0"/>
          <w:marTop w:val="0"/>
          <w:marBottom w:val="0"/>
          <w:divBdr>
            <w:top w:val="none" w:sz="0" w:space="0" w:color="auto"/>
            <w:left w:val="none" w:sz="0" w:space="0" w:color="auto"/>
            <w:bottom w:val="none" w:sz="0" w:space="0" w:color="auto"/>
            <w:right w:val="none" w:sz="0" w:space="0" w:color="auto"/>
          </w:divBdr>
        </w:div>
        <w:div w:id="161555854">
          <w:marLeft w:val="480"/>
          <w:marRight w:val="0"/>
          <w:marTop w:val="0"/>
          <w:marBottom w:val="0"/>
          <w:divBdr>
            <w:top w:val="none" w:sz="0" w:space="0" w:color="auto"/>
            <w:left w:val="none" w:sz="0" w:space="0" w:color="auto"/>
            <w:bottom w:val="none" w:sz="0" w:space="0" w:color="auto"/>
            <w:right w:val="none" w:sz="0" w:space="0" w:color="auto"/>
          </w:divBdr>
        </w:div>
        <w:div w:id="1443382394">
          <w:marLeft w:val="480"/>
          <w:marRight w:val="0"/>
          <w:marTop w:val="0"/>
          <w:marBottom w:val="0"/>
          <w:divBdr>
            <w:top w:val="none" w:sz="0" w:space="0" w:color="auto"/>
            <w:left w:val="none" w:sz="0" w:space="0" w:color="auto"/>
            <w:bottom w:val="none" w:sz="0" w:space="0" w:color="auto"/>
            <w:right w:val="none" w:sz="0" w:space="0" w:color="auto"/>
          </w:divBdr>
        </w:div>
        <w:div w:id="494960404">
          <w:marLeft w:val="480"/>
          <w:marRight w:val="0"/>
          <w:marTop w:val="0"/>
          <w:marBottom w:val="0"/>
          <w:divBdr>
            <w:top w:val="none" w:sz="0" w:space="0" w:color="auto"/>
            <w:left w:val="none" w:sz="0" w:space="0" w:color="auto"/>
            <w:bottom w:val="none" w:sz="0" w:space="0" w:color="auto"/>
            <w:right w:val="none" w:sz="0" w:space="0" w:color="auto"/>
          </w:divBdr>
        </w:div>
        <w:div w:id="1284731018">
          <w:marLeft w:val="480"/>
          <w:marRight w:val="0"/>
          <w:marTop w:val="0"/>
          <w:marBottom w:val="0"/>
          <w:divBdr>
            <w:top w:val="none" w:sz="0" w:space="0" w:color="auto"/>
            <w:left w:val="none" w:sz="0" w:space="0" w:color="auto"/>
            <w:bottom w:val="none" w:sz="0" w:space="0" w:color="auto"/>
            <w:right w:val="none" w:sz="0" w:space="0" w:color="auto"/>
          </w:divBdr>
        </w:div>
        <w:div w:id="44767883">
          <w:marLeft w:val="480"/>
          <w:marRight w:val="0"/>
          <w:marTop w:val="0"/>
          <w:marBottom w:val="0"/>
          <w:divBdr>
            <w:top w:val="none" w:sz="0" w:space="0" w:color="auto"/>
            <w:left w:val="none" w:sz="0" w:space="0" w:color="auto"/>
            <w:bottom w:val="none" w:sz="0" w:space="0" w:color="auto"/>
            <w:right w:val="none" w:sz="0" w:space="0" w:color="auto"/>
          </w:divBdr>
        </w:div>
        <w:div w:id="1212112947">
          <w:marLeft w:val="480"/>
          <w:marRight w:val="0"/>
          <w:marTop w:val="0"/>
          <w:marBottom w:val="0"/>
          <w:divBdr>
            <w:top w:val="none" w:sz="0" w:space="0" w:color="auto"/>
            <w:left w:val="none" w:sz="0" w:space="0" w:color="auto"/>
            <w:bottom w:val="none" w:sz="0" w:space="0" w:color="auto"/>
            <w:right w:val="none" w:sz="0" w:space="0" w:color="auto"/>
          </w:divBdr>
        </w:div>
        <w:div w:id="921062121">
          <w:marLeft w:val="480"/>
          <w:marRight w:val="0"/>
          <w:marTop w:val="0"/>
          <w:marBottom w:val="0"/>
          <w:divBdr>
            <w:top w:val="none" w:sz="0" w:space="0" w:color="auto"/>
            <w:left w:val="none" w:sz="0" w:space="0" w:color="auto"/>
            <w:bottom w:val="none" w:sz="0" w:space="0" w:color="auto"/>
            <w:right w:val="none" w:sz="0" w:space="0" w:color="auto"/>
          </w:divBdr>
        </w:div>
        <w:div w:id="1570653390">
          <w:marLeft w:val="480"/>
          <w:marRight w:val="0"/>
          <w:marTop w:val="0"/>
          <w:marBottom w:val="0"/>
          <w:divBdr>
            <w:top w:val="none" w:sz="0" w:space="0" w:color="auto"/>
            <w:left w:val="none" w:sz="0" w:space="0" w:color="auto"/>
            <w:bottom w:val="none" w:sz="0" w:space="0" w:color="auto"/>
            <w:right w:val="none" w:sz="0" w:space="0" w:color="auto"/>
          </w:divBdr>
        </w:div>
        <w:div w:id="525482588">
          <w:marLeft w:val="480"/>
          <w:marRight w:val="0"/>
          <w:marTop w:val="0"/>
          <w:marBottom w:val="0"/>
          <w:divBdr>
            <w:top w:val="none" w:sz="0" w:space="0" w:color="auto"/>
            <w:left w:val="none" w:sz="0" w:space="0" w:color="auto"/>
            <w:bottom w:val="none" w:sz="0" w:space="0" w:color="auto"/>
            <w:right w:val="none" w:sz="0" w:space="0" w:color="auto"/>
          </w:divBdr>
        </w:div>
        <w:div w:id="1998027002">
          <w:marLeft w:val="480"/>
          <w:marRight w:val="0"/>
          <w:marTop w:val="0"/>
          <w:marBottom w:val="0"/>
          <w:divBdr>
            <w:top w:val="none" w:sz="0" w:space="0" w:color="auto"/>
            <w:left w:val="none" w:sz="0" w:space="0" w:color="auto"/>
            <w:bottom w:val="none" w:sz="0" w:space="0" w:color="auto"/>
            <w:right w:val="none" w:sz="0" w:space="0" w:color="auto"/>
          </w:divBdr>
        </w:div>
        <w:div w:id="1005134036">
          <w:marLeft w:val="480"/>
          <w:marRight w:val="0"/>
          <w:marTop w:val="0"/>
          <w:marBottom w:val="0"/>
          <w:divBdr>
            <w:top w:val="none" w:sz="0" w:space="0" w:color="auto"/>
            <w:left w:val="none" w:sz="0" w:space="0" w:color="auto"/>
            <w:bottom w:val="none" w:sz="0" w:space="0" w:color="auto"/>
            <w:right w:val="none" w:sz="0" w:space="0" w:color="auto"/>
          </w:divBdr>
        </w:div>
        <w:div w:id="1814712536">
          <w:marLeft w:val="480"/>
          <w:marRight w:val="0"/>
          <w:marTop w:val="0"/>
          <w:marBottom w:val="0"/>
          <w:divBdr>
            <w:top w:val="none" w:sz="0" w:space="0" w:color="auto"/>
            <w:left w:val="none" w:sz="0" w:space="0" w:color="auto"/>
            <w:bottom w:val="none" w:sz="0" w:space="0" w:color="auto"/>
            <w:right w:val="none" w:sz="0" w:space="0" w:color="auto"/>
          </w:divBdr>
        </w:div>
        <w:div w:id="217860839">
          <w:marLeft w:val="480"/>
          <w:marRight w:val="0"/>
          <w:marTop w:val="0"/>
          <w:marBottom w:val="0"/>
          <w:divBdr>
            <w:top w:val="none" w:sz="0" w:space="0" w:color="auto"/>
            <w:left w:val="none" w:sz="0" w:space="0" w:color="auto"/>
            <w:bottom w:val="none" w:sz="0" w:space="0" w:color="auto"/>
            <w:right w:val="none" w:sz="0" w:space="0" w:color="auto"/>
          </w:divBdr>
        </w:div>
        <w:div w:id="562761369">
          <w:marLeft w:val="480"/>
          <w:marRight w:val="0"/>
          <w:marTop w:val="0"/>
          <w:marBottom w:val="0"/>
          <w:divBdr>
            <w:top w:val="none" w:sz="0" w:space="0" w:color="auto"/>
            <w:left w:val="none" w:sz="0" w:space="0" w:color="auto"/>
            <w:bottom w:val="none" w:sz="0" w:space="0" w:color="auto"/>
            <w:right w:val="none" w:sz="0" w:space="0" w:color="auto"/>
          </w:divBdr>
        </w:div>
        <w:div w:id="18967679">
          <w:marLeft w:val="480"/>
          <w:marRight w:val="0"/>
          <w:marTop w:val="0"/>
          <w:marBottom w:val="0"/>
          <w:divBdr>
            <w:top w:val="none" w:sz="0" w:space="0" w:color="auto"/>
            <w:left w:val="none" w:sz="0" w:space="0" w:color="auto"/>
            <w:bottom w:val="none" w:sz="0" w:space="0" w:color="auto"/>
            <w:right w:val="none" w:sz="0" w:space="0" w:color="auto"/>
          </w:divBdr>
        </w:div>
        <w:div w:id="2044163019">
          <w:marLeft w:val="480"/>
          <w:marRight w:val="0"/>
          <w:marTop w:val="0"/>
          <w:marBottom w:val="0"/>
          <w:divBdr>
            <w:top w:val="none" w:sz="0" w:space="0" w:color="auto"/>
            <w:left w:val="none" w:sz="0" w:space="0" w:color="auto"/>
            <w:bottom w:val="none" w:sz="0" w:space="0" w:color="auto"/>
            <w:right w:val="none" w:sz="0" w:space="0" w:color="auto"/>
          </w:divBdr>
        </w:div>
        <w:div w:id="1774277368">
          <w:marLeft w:val="480"/>
          <w:marRight w:val="0"/>
          <w:marTop w:val="0"/>
          <w:marBottom w:val="0"/>
          <w:divBdr>
            <w:top w:val="none" w:sz="0" w:space="0" w:color="auto"/>
            <w:left w:val="none" w:sz="0" w:space="0" w:color="auto"/>
            <w:bottom w:val="none" w:sz="0" w:space="0" w:color="auto"/>
            <w:right w:val="none" w:sz="0" w:space="0" w:color="auto"/>
          </w:divBdr>
        </w:div>
        <w:div w:id="362680607">
          <w:marLeft w:val="480"/>
          <w:marRight w:val="0"/>
          <w:marTop w:val="0"/>
          <w:marBottom w:val="0"/>
          <w:divBdr>
            <w:top w:val="none" w:sz="0" w:space="0" w:color="auto"/>
            <w:left w:val="none" w:sz="0" w:space="0" w:color="auto"/>
            <w:bottom w:val="none" w:sz="0" w:space="0" w:color="auto"/>
            <w:right w:val="none" w:sz="0" w:space="0" w:color="auto"/>
          </w:divBdr>
        </w:div>
        <w:div w:id="1337613571">
          <w:marLeft w:val="480"/>
          <w:marRight w:val="0"/>
          <w:marTop w:val="0"/>
          <w:marBottom w:val="0"/>
          <w:divBdr>
            <w:top w:val="none" w:sz="0" w:space="0" w:color="auto"/>
            <w:left w:val="none" w:sz="0" w:space="0" w:color="auto"/>
            <w:bottom w:val="none" w:sz="0" w:space="0" w:color="auto"/>
            <w:right w:val="none" w:sz="0" w:space="0" w:color="auto"/>
          </w:divBdr>
        </w:div>
        <w:div w:id="1651253477">
          <w:marLeft w:val="480"/>
          <w:marRight w:val="0"/>
          <w:marTop w:val="0"/>
          <w:marBottom w:val="0"/>
          <w:divBdr>
            <w:top w:val="none" w:sz="0" w:space="0" w:color="auto"/>
            <w:left w:val="none" w:sz="0" w:space="0" w:color="auto"/>
            <w:bottom w:val="none" w:sz="0" w:space="0" w:color="auto"/>
            <w:right w:val="none" w:sz="0" w:space="0" w:color="auto"/>
          </w:divBdr>
        </w:div>
        <w:div w:id="261037902">
          <w:marLeft w:val="480"/>
          <w:marRight w:val="0"/>
          <w:marTop w:val="0"/>
          <w:marBottom w:val="0"/>
          <w:divBdr>
            <w:top w:val="none" w:sz="0" w:space="0" w:color="auto"/>
            <w:left w:val="none" w:sz="0" w:space="0" w:color="auto"/>
            <w:bottom w:val="none" w:sz="0" w:space="0" w:color="auto"/>
            <w:right w:val="none" w:sz="0" w:space="0" w:color="auto"/>
          </w:divBdr>
        </w:div>
        <w:div w:id="1925139744">
          <w:marLeft w:val="480"/>
          <w:marRight w:val="0"/>
          <w:marTop w:val="0"/>
          <w:marBottom w:val="0"/>
          <w:divBdr>
            <w:top w:val="none" w:sz="0" w:space="0" w:color="auto"/>
            <w:left w:val="none" w:sz="0" w:space="0" w:color="auto"/>
            <w:bottom w:val="none" w:sz="0" w:space="0" w:color="auto"/>
            <w:right w:val="none" w:sz="0" w:space="0" w:color="auto"/>
          </w:divBdr>
        </w:div>
        <w:div w:id="1798259604">
          <w:marLeft w:val="480"/>
          <w:marRight w:val="0"/>
          <w:marTop w:val="0"/>
          <w:marBottom w:val="0"/>
          <w:divBdr>
            <w:top w:val="none" w:sz="0" w:space="0" w:color="auto"/>
            <w:left w:val="none" w:sz="0" w:space="0" w:color="auto"/>
            <w:bottom w:val="none" w:sz="0" w:space="0" w:color="auto"/>
            <w:right w:val="none" w:sz="0" w:space="0" w:color="auto"/>
          </w:divBdr>
        </w:div>
        <w:div w:id="547186698">
          <w:marLeft w:val="480"/>
          <w:marRight w:val="0"/>
          <w:marTop w:val="0"/>
          <w:marBottom w:val="0"/>
          <w:divBdr>
            <w:top w:val="none" w:sz="0" w:space="0" w:color="auto"/>
            <w:left w:val="none" w:sz="0" w:space="0" w:color="auto"/>
            <w:bottom w:val="none" w:sz="0" w:space="0" w:color="auto"/>
            <w:right w:val="none" w:sz="0" w:space="0" w:color="auto"/>
          </w:divBdr>
        </w:div>
        <w:div w:id="1850099185">
          <w:marLeft w:val="480"/>
          <w:marRight w:val="0"/>
          <w:marTop w:val="0"/>
          <w:marBottom w:val="0"/>
          <w:divBdr>
            <w:top w:val="none" w:sz="0" w:space="0" w:color="auto"/>
            <w:left w:val="none" w:sz="0" w:space="0" w:color="auto"/>
            <w:bottom w:val="none" w:sz="0" w:space="0" w:color="auto"/>
            <w:right w:val="none" w:sz="0" w:space="0" w:color="auto"/>
          </w:divBdr>
        </w:div>
        <w:div w:id="1453284258">
          <w:marLeft w:val="480"/>
          <w:marRight w:val="0"/>
          <w:marTop w:val="0"/>
          <w:marBottom w:val="0"/>
          <w:divBdr>
            <w:top w:val="none" w:sz="0" w:space="0" w:color="auto"/>
            <w:left w:val="none" w:sz="0" w:space="0" w:color="auto"/>
            <w:bottom w:val="none" w:sz="0" w:space="0" w:color="auto"/>
            <w:right w:val="none" w:sz="0" w:space="0" w:color="auto"/>
          </w:divBdr>
        </w:div>
        <w:div w:id="1742285844">
          <w:marLeft w:val="480"/>
          <w:marRight w:val="0"/>
          <w:marTop w:val="0"/>
          <w:marBottom w:val="0"/>
          <w:divBdr>
            <w:top w:val="none" w:sz="0" w:space="0" w:color="auto"/>
            <w:left w:val="none" w:sz="0" w:space="0" w:color="auto"/>
            <w:bottom w:val="none" w:sz="0" w:space="0" w:color="auto"/>
            <w:right w:val="none" w:sz="0" w:space="0" w:color="auto"/>
          </w:divBdr>
        </w:div>
        <w:div w:id="198401333">
          <w:marLeft w:val="480"/>
          <w:marRight w:val="0"/>
          <w:marTop w:val="0"/>
          <w:marBottom w:val="0"/>
          <w:divBdr>
            <w:top w:val="none" w:sz="0" w:space="0" w:color="auto"/>
            <w:left w:val="none" w:sz="0" w:space="0" w:color="auto"/>
            <w:bottom w:val="none" w:sz="0" w:space="0" w:color="auto"/>
            <w:right w:val="none" w:sz="0" w:space="0" w:color="auto"/>
          </w:divBdr>
        </w:div>
        <w:div w:id="1748962283">
          <w:marLeft w:val="480"/>
          <w:marRight w:val="0"/>
          <w:marTop w:val="0"/>
          <w:marBottom w:val="0"/>
          <w:divBdr>
            <w:top w:val="none" w:sz="0" w:space="0" w:color="auto"/>
            <w:left w:val="none" w:sz="0" w:space="0" w:color="auto"/>
            <w:bottom w:val="none" w:sz="0" w:space="0" w:color="auto"/>
            <w:right w:val="none" w:sz="0" w:space="0" w:color="auto"/>
          </w:divBdr>
        </w:div>
        <w:div w:id="1361472060">
          <w:marLeft w:val="480"/>
          <w:marRight w:val="0"/>
          <w:marTop w:val="0"/>
          <w:marBottom w:val="0"/>
          <w:divBdr>
            <w:top w:val="none" w:sz="0" w:space="0" w:color="auto"/>
            <w:left w:val="none" w:sz="0" w:space="0" w:color="auto"/>
            <w:bottom w:val="none" w:sz="0" w:space="0" w:color="auto"/>
            <w:right w:val="none" w:sz="0" w:space="0" w:color="auto"/>
          </w:divBdr>
        </w:div>
        <w:div w:id="615134723">
          <w:marLeft w:val="480"/>
          <w:marRight w:val="0"/>
          <w:marTop w:val="0"/>
          <w:marBottom w:val="0"/>
          <w:divBdr>
            <w:top w:val="none" w:sz="0" w:space="0" w:color="auto"/>
            <w:left w:val="none" w:sz="0" w:space="0" w:color="auto"/>
            <w:bottom w:val="none" w:sz="0" w:space="0" w:color="auto"/>
            <w:right w:val="none" w:sz="0" w:space="0" w:color="auto"/>
          </w:divBdr>
        </w:div>
        <w:div w:id="961031842">
          <w:marLeft w:val="480"/>
          <w:marRight w:val="0"/>
          <w:marTop w:val="0"/>
          <w:marBottom w:val="0"/>
          <w:divBdr>
            <w:top w:val="none" w:sz="0" w:space="0" w:color="auto"/>
            <w:left w:val="none" w:sz="0" w:space="0" w:color="auto"/>
            <w:bottom w:val="none" w:sz="0" w:space="0" w:color="auto"/>
            <w:right w:val="none" w:sz="0" w:space="0" w:color="auto"/>
          </w:divBdr>
        </w:div>
      </w:divsChild>
    </w:div>
    <w:div w:id="366832049">
      <w:bodyDiv w:val="1"/>
      <w:marLeft w:val="0"/>
      <w:marRight w:val="0"/>
      <w:marTop w:val="0"/>
      <w:marBottom w:val="0"/>
      <w:divBdr>
        <w:top w:val="none" w:sz="0" w:space="0" w:color="auto"/>
        <w:left w:val="none" w:sz="0" w:space="0" w:color="auto"/>
        <w:bottom w:val="none" w:sz="0" w:space="0" w:color="auto"/>
        <w:right w:val="none" w:sz="0" w:space="0" w:color="auto"/>
      </w:divBdr>
    </w:div>
    <w:div w:id="368997507">
      <w:bodyDiv w:val="1"/>
      <w:marLeft w:val="0"/>
      <w:marRight w:val="0"/>
      <w:marTop w:val="0"/>
      <w:marBottom w:val="0"/>
      <w:divBdr>
        <w:top w:val="none" w:sz="0" w:space="0" w:color="auto"/>
        <w:left w:val="none" w:sz="0" w:space="0" w:color="auto"/>
        <w:bottom w:val="none" w:sz="0" w:space="0" w:color="auto"/>
        <w:right w:val="none" w:sz="0" w:space="0" w:color="auto"/>
      </w:divBdr>
    </w:div>
    <w:div w:id="370958799">
      <w:bodyDiv w:val="1"/>
      <w:marLeft w:val="0"/>
      <w:marRight w:val="0"/>
      <w:marTop w:val="0"/>
      <w:marBottom w:val="0"/>
      <w:divBdr>
        <w:top w:val="none" w:sz="0" w:space="0" w:color="auto"/>
        <w:left w:val="none" w:sz="0" w:space="0" w:color="auto"/>
        <w:bottom w:val="none" w:sz="0" w:space="0" w:color="auto"/>
        <w:right w:val="none" w:sz="0" w:space="0" w:color="auto"/>
      </w:divBdr>
    </w:div>
    <w:div w:id="376902261">
      <w:bodyDiv w:val="1"/>
      <w:marLeft w:val="0"/>
      <w:marRight w:val="0"/>
      <w:marTop w:val="0"/>
      <w:marBottom w:val="0"/>
      <w:divBdr>
        <w:top w:val="none" w:sz="0" w:space="0" w:color="auto"/>
        <w:left w:val="none" w:sz="0" w:space="0" w:color="auto"/>
        <w:bottom w:val="none" w:sz="0" w:space="0" w:color="auto"/>
        <w:right w:val="none" w:sz="0" w:space="0" w:color="auto"/>
      </w:divBdr>
    </w:div>
    <w:div w:id="377165704">
      <w:bodyDiv w:val="1"/>
      <w:marLeft w:val="0"/>
      <w:marRight w:val="0"/>
      <w:marTop w:val="0"/>
      <w:marBottom w:val="0"/>
      <w:divBdr>
        <w:top w:val="none" w:sz="0" w:space="0" w:color="auto"/>
        <w:left w:val="none" w:sz="0" w:space="0" w:color="auto"/>
        <w:bottom w:val="none" w:sz="0" w:space="0" w:color="auto"/>
        <w:right w:val="none" w:sz="0" w:space="0" w:color="auto"/>
      </w:divBdr>
      <w:divsChild>
        <w:div w:id="2135950591">
          <w:marLeft w:val="480"/>
          <w:marRight w:val="0"/>
          <w:marTop w:val="0"/>
          <w:marBottom w:val="0"/>
          <w:divBdr>
            <w:top w:val="none" w:sz="0" w:space="0" w:color="auto"/>
            <w:left w:val="none" w:sz="0" w:space="0" w:color="auto"/>
            <w:bottom w:val="none" w:sz="0" w:space="0" w:color="auto"/>
            <w:right w:val="none" w:sz="0" w:space="0" w:color="auto"/>
          </w:divBdr>
        </w:div>
        <w:div w:id="558710806">
          <w:marLeft w:val="480"/>
          <w:marRight w:val="0"/>
          <w:marTop w:val="0"/>
          <w:marBottom w:val="0"/>
          <w:divBdr>
            <w:top w:val="none" w:sz="0" w:space="0" w:color="auto"/>
            <w:left w:val="none" w:sz="0" w:space="0" w:color="auto"/>
            <w:bottom w:val="none" w:sz="0" w:space="0" w:color="auto"/>
            <w:right w:val="none" w:sz="0" w:space="0" w:color="auto"/>
          </w:divBdr>
        </w:div>
        <w:div w:id="2081976162">
          <w:marLeft w:val="480"/>
          <w:marRight w:val="0"/>
          <w:marTop w:val="0"/>
          <w:marBottom w:val="0"/>
          <w:divBdr>
            <w:top w:val="none" w:sz="0" w:space="0" w:color="auto"/>
            <w:left w:val="none" w:sz="0" w:space="0" w:color="auto"/>
            <w:bottom w:val="none" w:sz="0" w:space="0" w:color="auto"/>
            <w:right w:val="none" w:sz="0" w:space="0" w:color="auto"/>
          </w:divBdr>
        </w:div>
        <w:div w:id="1835871619">
          <w:marLeft w:val="480"/>
          <w:marRight w:val="0"/>
          <w:marTop w:val="0"/>
          <w:marBottom w:val="0"/>
          <w:divBdr>
            <w:top w:val="none" w:sz="0" w:space="0" w:color="auto"/>
            <w:left w:val="none" w:sz="0" w:space="0" w:color="auto"/>
            <w:bottom w:val="none" w:sz="0" w:space="0" w:color="auto"/>
            <w:right w:val="none" w:sz="0" w:space="0" w:color="auto"/>
          </w:divBdr>
        </w:div>
        <w:div w:id="1295789372">
          <w:marLeft w:val="480"/>
          <w:marRight w:val="0"/>
          <w:marTop w:val="0"/>
          <w:marBottom w:val="0"/>
          <w:divBdr>
            <w:top w:val="none" w:sz="0" w:space="0" w:color="auto"/>
            <w:left w:val="none" w:sz="0" w:space="0" w:color="auto"/>
            <w:bottom w:val="none" w:sz="0" w:space="0" w:color="auto"/>
            <w:right w:val="none" w:sz="0" w:space="0" w:color="auto"/>
          </w:divBdr>
        </w:div>
        <w:div w:id="645158680">
          <w:marLeft w:val="480"/>
          <w:marRight w:val="0"/>
          <w:marTop w:val="0"/>
          <w:marBottom w:val="0"/>
          <w:divBdr>
            <w:top w:val="none" w:sz="0" w:space="0" w:color="auto"/>
            <w:left w:val="none" w:sz="0" w:space="0" w:color="auto"/>
            <w:bottom w:val="none" w:sz="0" w:space="0" w:color="auto"/>
            <w:right w:val="none" w:sz="0" w:space="0" w:color="auto"/>
          </w:divBdr>
        </w:div>
        <w:div w:id="52697743">
          <w:marLeft w:val="480"/>
          <w:marRight w:val="0"/>
          <w:marTop w:val="0"/>
          <w:marBottom w:val="0"/>
          <w:divBdr>
            <w:top w:val="none" w:sz="0" w:space="0" w:color="auto"/>
            <w:left w:val="none" w:sz="0" w:space="0" w:color="auto"/>
            <w:bottom w:val="none" w:sz="0" w:space="0" w:color="auto"/>
            <w:right w:val="none" w:sz="0" w:space="0" w:color="auto"/>
          </w:divBdr>
        </w:div>
        <w:div w:id="1711999683">
          <w:marLeft w:val="480"/>
          <w:marRight w:val="0"/>
          <w:marTop w:val="0"/>
          <w:marBottom w:val="0"/>
          <w:divBdr>
            <w:top w:val="none" w:sz="0" w:space="0" w:color="auto"/>
            <w:left w:val="none" w:sz="0" w:space="0" w:color="auto"/>
            <w:bottom w:val="none" w:sz="0" w:space="0" w:color="auto"/>
            <w:right w:val="none" w:sz="0" w:space="0" w:color="auto"/>
          </w:divBdr>
        </w:div>
        <w:div w:id="1856311141">
          <w:marLeft w:val="480"/>
          <w:marRight w:val="0"/>
          <w:marTop w:val="0"/>
          <w:marBottom w:val="0"/>
          <w:divBdr>
            <w:top w:val="none" w:sz="0" w:space="0" w:color="auto"/>
            <w:left w:val="none" w:sz="0" w:space="0" w:color="auto"/>
            <w:bottom w:val="none" w:sz="0" w:space="0" w:color="auto"/>
            <w:right w:val="none" w:sz="0" w:space="0" w:color="auto"/>
          </w:divBdr>
        </w:div>
        <w:div w:id="623274998">
          <w:marLeft w:val="480"/>
          <w:marRight w:val="0"/>
          <w:marTop w:val="0"/>
          <w:marBottom w:val="0"/>
          <w:divBdr>
            <w:top w:val="none" w:sz="0" w:space="0" w:color="auto"/>
            <w:left w:val="none" w:sz="0" w:space="0" w:color="auto"/>
            <w:bottom w:val="none" w:sz="0" w:space="0" w:color="auto"/>
            <w:right w:val="none" w:sz="0" w:space="0" w:color="auto"/>
          </w:divBdr>
        </w:div>
        <w:div w:id="118647267">
          <w:marLeft w:val="480"/>
          <w:marRight w:val="0"/>
          <w:marTop w:val="0"/>
          <w:marBottom w:val="0"/>
          <w:divBdr>
            <w:top w:val="none" w:sz="0" w:space="0" w:color="auto"/>
            <w:left w:val="none" w:sz="0" w:space="0" w:color="auto"/>
            <w:bottom w:val="none" w:sz="0" w:space="0" w:color="auto"/>
            <w:right w:val="none" w:sz="0" w:space="0" w:color="auto"/>
          </w:divBdr>
        </w:div>
        <w:div w:id="1119911731">
          <w:marLeft w:val="480"/>
          <w:marRight w:val="0"/>
          <w:marTop w:val="0"/>
          <w:marBottom w:val="0"/>
          <w:divBdr>
            <w:top w:val="none" w:sz="0" w:space="0" w:color="auto"/>
            <w:left w:val="none" w:sz="0" w:space="0" w:color="auto"/>
            <w:bottom w:val="none" w:sz="0" w:space="0" w:color="auto"/>
            <w:right w:val="none" w:sz="0" w:space="0" w:color="auto"/>
          </w:divBdr>
        </w:div>
        <w:div w:id="148329839">
          <w:marLeft w:val="480"/>
          <w:marRight w:val="0"/>
          <w:marTop w:val="0"/>
          <w:marBottom w:val="0"/>
          <w:divBdr>
            <w:top w:val="none" w:sz="0" w:space="0" w:color="auto"/>
            <w:left w:val="none" w:sz="0" w:space="0" w:color="auto"/>
            <w:bottom w:val="none" w:sz="0" w:space="0" w:color="auto"/>
            <w:right w:val="none" w:sz="0" w:space="0" w:color="auto"/>
          </w:divBdr>
        </w:div>
        <w:div w:id="498545209">
          <w:marLeft w:val="480"/>
          <w:marRight w:val="0"/>
          <w:marTop w:val="0"/>
          <w:marBottom w:val="0"/>
          <w:divBdr>
            <w:top w:val="none" w:sz="0" w:space="0" w:color="auto"/>
            <w:left w:val="none" w:sz="0" w:space="0" w:color="auto"/>
            <w:bottom w:val="none" w:sz="0" w:space="0" w:color="auto"/>
            <w:right w:val="none" w:sz="0" w:space="0" w:color="auto"/>
          </w:divBdr>
        </w:div>
        <w:div w:id="552427651">
          <w:marLeft w:val="480"/>
          <w:marRight w:val="0"/>
          <w:marTop w:val="0"/>
          <w:marBottom w:val="0"/>
          <w:divBdr>
            <w:top w:val="none" w:sz="0" w:space="0" w:color="auto"/>
            <w:left w:val="none" w:sz="0" w:space="0" w:color="auto"/>
            <w:bottom w:val="none" w:sz="0" w:space="0" w:color="auto"/>
            <w:right w:val="none" w:sz="0" w:space="0" w:color="auto"/>
          </w:divBdr>
        </w:div>
        <w:div w:id="1826579727">
          <w:marLeft w:val="480"/>
          <w:marRight w:val="0"/>
          <w:marTop w:val="0"/>
          <w:marBottom w:val="0"/>
          <w:divBdr>
            <w:top w:val="none" w:sz="0" w:space="0" w:color="auto"/>
            <w:left w:val="none" w:sz="0" w:space="0" w:color="auto"/>
            <w:bottom w:val="none" w:sz="0" w:space="0" w:color="auto"/>
            <w:right w:val="none" w:sz="0" w:space="0" w:color="auto"/>
          </w:divBdr>
        </w:div>
        <w:div w:id="208225566">
          <w:marLeft w:val="480"/>
          <w:marRight w:val="0"/>
          <w:marTop w:val="0"/>
          <w:marBottom w:val="0"/>
          <w:divBdr>
            <w:top w:val="none" w:sz="0" w:space="0" w:color="auto"/>
            <w:left w:val="none" w:sz="0" w:space="0" w:color="auto"/>
            <w:bottom w:val="none" w:sz="0" w:space="0" w:color="auto"/>
            <w:right w:val="none" w:sz="0" w:space="0" w:color="auto"/>
          </w:divBdr>
        </w:div>
        <w:div w:id="1777866628">
          <w:marLeft w:val="480"/>
          <w:marRight w:val="0"/>
          <w:marTop w:val="0"/>
          <w:marBottom w:val="0"/>
          <w:divBdr>
            <w:top w:val="none" w:sz="0" w:space="0" w:color="auto"/>
            <w:left w:val="none" w:sz="0" w:space="0" w:color="auto"/>
            <w:bottom w:val="none" w:sz="0" w:space="0" w:color="auto"/>
            <w:right w:val="none" w:sz="0" w:space="0" w:color="auto"/>
          </w:divBdr>
        </w:div>
        <w:div w:id="1072851458">
          <w:marLeft w:val="480"/>
          <w:marRight w:val="0"/>
          <w:marTop w:val="0"/>
          <w:marBottom w:val="0"/>
          <w:divBdr>
            <w:top w:val="none" w:sz="0" w:space="0" w:color="auto"/>
            <w:left w:val="none" w:sz="0" w:space="0" w:color="auto"/>
            <w:bottom w:val="none" w:sz="0" w:space="0" w:color="auto"/>
            <w:right w:val="none" w:sz="0" w:space="0" w:color="auto"/>
          </w:divBdr>
        </w:div>
        <w:div w:id="1304044093">
          <w:marLeft w:val="480"/>
          <w:marRight w:val="0"/>
          <w:marTop w:val="0"/>
          <w:marBottom w:val="0"/>
          <w:divBdr>
            <w:top w:val="none" w:sz="0" w:space="0" w:color="auto"/>
            <w:left w:val="none" w:sz="0" w:space="0" w:color="auto"/>
            <w:bottom w:val="none" w:sz="0" w:space="0" w:color="auto"/>
            <w:right w:val="none" w:sz="0" w:space="0" w:color="auto"/>
          </w:divBdr>
        </w:div>
        <w:div w:id="995524535">
          <w:marLeft w:val="480"/>
          <w:marRight w:val="0"/>
          <w:marTop w:val="0"/>
          <w:marBottom w:val="0"/>
          <w:divBdr>
            <w:top w:val="none" w:sz="0" w:space="0" w:color="auto"/>
            <w:left w:val="none" w:sz="0" w:space="0" w:color="auto"/>
            <w:bottom w:val="none" w:sz="0" w:space="0" w:color="auto"/>
            <w:right w:val="none" w:sz="0" w:space="0" w:color="auto"/>
          </w:divBdr>
        </w:div>
        <w:div w:id="5446118">
          <w:marLeft w:val="480"/>
          <w:marRight w:val="0"/>
          <w:marTop w:val="0"/>
          <w:marBottom w:val="0"/>
          <w:divBdr>
            <w:top w:val="none" w:sz="0" w:space="0" w:color="auto"/>
            <w:left w:val="none" w:sz="0" w:space="0" w:color="auto"/>
            <w:bottom w:val="none" w:sz="0" w:space="0" w:color="auto"/>
            <w:right w:val="none" w:sz="0" w:space="0" w:color="auto"/>
          </w:divBdr>
        </w:div>
        <w:div w:id="210966752">
          <w:marLeft w:val="480"/>
          <w:marRight w:val="0"/>
          <w:marTop w:val="0"/>
          <w:marBottom w:val="0"/>
          <w:divBdr>
            <w:top w:val="none" w:sz="0" w:space="0" w:color="auto"/>
            <w:left w:val="none" w:sz="0" w:space="0" w:color="auto"/>
            <w:bottom w:val="none" w:sz="0" w:space="0" w:color="auto"/>
            <w:right w:val="none" w:sz="0" w:space="0" w:color="auto"/>
          </w:divBdr>
        </w:div>
        <w:div w:id="583220737">
          <w:marLeft w:val="480"/>
          <w:marRight w:val="0"/>
          <w:marTop w:val="0"/>
          <w:marBottom w:val="0"/>
          <w:divBdr>
            <w:top w:val="none" w:sz="0" w:space="0" w:color="auto"/>
            <w:left w:val="none" w:sz="0" w:space="0" w:color="auto"/>
            <w:bottom w:val="none" w:sz="0" w:space="0" w:color="auto"/>
            <w:right w:val="none" w:sz="0" w:space="0" w:color="auto"/>
          </w:divBdr>
        </w:div>
        <w:div w:id="1045057620">
          <w:marLeft w:val="480"/>
          <w:marRight w:val="0"/>
          <w:marTop w:val="0"/>
          <w:marBottom w:val="0"/>
          <w:divBdr>
            <w:top w:val="none" w:sz="0" w:space="0" w:color="auto"/>
            <w:left w:val="none" w:sz="0" w:space="0" w:color="auto"/>
            <w:bottom w:val="none" w:sz="0" w:space="0" w:color="auto"/>
            <w:right w:val="none" w:sz="0" w:space="0" w:color="auto"/>
          </w:divBdr>
        </w:div>
        <w:div w:id="1715539529">
          <w:marLeft w:val="480"/>
          <w:marRight w:val="0"/>
          <w:marTop w:val="0"/>
          <w:marBottom w:val="0"/>
          <w:divBdr>
            <w:top w:val="none" w:sz="0" w:space="0" w:color="auto"/>
            <w:left w:val="none" w:sz="0" w:space="0" w:color="auto"/>
            <w:bottom w:val="none" w:sz="0" w:space="0" w:color="auto"/>
            <w:right w:val="none" w:sz="0" w:space="0" w:color="auto"/>
          </w:divBdr>
        </w:div>
        <w:div w:id="667750766">
          <w:marLeft w:val="480"/>
          <w:marRight w:val="0"/>
          <w:marTop w:val="0"/>
          <w:marBottom w:val="0"/>
          <w:divBdr>
            <w:top w:val="none" w:sz="0" w:space="0" w:color="auto"/>
            <w:left w:val="none" w:sz="0" w:space="0" w:color="auto"/>
            <w:bottom w:val="none" w:sz="0" w:space="0" w:color="auto"/>
            <w:right w:val="none" w:sz="0" w:space="0" w:color="auto"/>
          </w:divBdr>
        </w:div>
        <w:div w:id="711417022">
          <w:marLeft w:val="480"/>
          <w:marRight w:val="0"/>
          <w:marTop w:val="0"/>
          <w:marBottom w:val="0"/>
          <w:divBdr>
            <w:top w:val="none" w:sz="0" w:space="0" w:color="auto"/>
            <w:left w:val="none" w:sz="0" w:space="0" w:color="auto"/>
            <w:bottom w:val="none" w:sz="0" w:space="0" w:color="auto"/>
            <w:right w:val="none" w:sz="0" w:space="0" w:color="auto"/>
          </w:divBdr>
        </w:div>
        <w:div w:id="1696232886">
          <w:marLeft w:val="480"/>
          <w:marRight w:val="0"/>
          <w:marTop w:val="0"/>
          <w:marBottom w:val="0"/>
          <w:divBdr>
            <w:top w:val="none" w:sz="0" w:space="0" w:color="auto"/>
            <w:left w:val="none" w:sz="0" w:space="0" w:color="auto"/>
            <w:bottom w:val="none" w:sz="0" w:space="0" w:color="auto"/>
            <w:right w:val="none" w:sz="0" w:space="0" w:color="auto"/>
          </w:divBdr>
        </w:div>
        <w:div w:id="907299159">
          <w:marLeft w:val="480"/>
          <w:marRight w:val="0"/>
          <w:marTop w:val="0"/>
          <w:marBottom w:val="0"/>
          <w:divBdr>
            <w:top w:val="none" w:sz="0" w:space="0" w:color="auto"/>
            <w:left w:val="none" w:sz="0" w:space="0" w:color="auto"/>
            <w:bottom w:val="none" w:sz="0" w:space="0" w:color="auto"/>
            <w:right w:val="none" w:sz="0" w:space="0" w:color="auto"/>
          </w:divBdr>
        </w:div>
        <w:div w:id="159784235">
          <w:marLeft w:val="480"/>
          <w:marRight w:val="0"/>
          <w:marTop w:val="0"/>
          <w:marBottom w:val="0"/>
          <w:divBdr>
            <w:top w:val="none" w:sz="0" w:space="0" w:color="auto"/>
            <w:left w:val="none" w:sz="0" w:space="0" w:color="auto"/>
            <w:bottom w:val="none" w:sz="0" w:space="0" w:color="auto"/>
            <w:right w:val="none" w:sz="0" w:space="0" w:color="auto"/>
          </w:divBdr>
        </w:div>
        <w:div w:id="158816671">
          <w:marLeft w:val="480"/>
          <w:marRight w:val="0"/>
          <w:marTop w:val="0"/>
          <w:marBottom w:val="0"/>
          <w:divBdr>
            <w:top w:val="none" w:sz="0" w:space="0" w:color="auto"/>
            <w:left w:val="none" w:sz="0" w:space="0" w:color="auto"/>
            <w:bottom w:val="none" w:sz="0" w:space="0" w:color="auto"/>
            <w:right w:val="none" w:sz="0" w:space="0" w:color="auto"/>
          </w:divBdr>
        </w:div>
        <w:div w:id="97409442">
          <w:marLeft w:val="480"/>
          <w:marRight w:val="0"/>
          <w:marTop w:val="0"/>
          <w:marBottom w:val="0"/>
          <w:divBdr>
            <w:top w:val="none" w:sz="0" w:space="0" w:color="auto"/>
            <w:left w:val="none" w:sz="0" w:space="0" w:color="auto"/>
            <w:bottom w:val="none" w:sz="0" w:space="0" w:color="auto"/>
            <w:right w:val="none" w:sz="0" w:space="0" w:color="auto"/>
          </w:divBdr>
        </w:div>
        <w:div w:id="1278870784">
          <w:marLeft w:val="480"/>
          <w:marRight w:val="0"/>
          <w:marTop w:val="0"/>
          <w:marBottom w:val="0"/>
          <w:divBdr>
            <w:top w:val="none" w:sz="0" w:space="0" w:color="auto"/>
            <w:left w:val="none" w:sz="0" w:space="0" w:color="auto"/>
            <w:bottom w:val="none" w:sz="0" w:space="0" w:color="auto"/>
            <w:right w:val="none" w:sz="0" w:space="0" w:color="auto"/>
          </w:divBdr>
        </w:div>
        <w:div w:id="1253928816">
          <w:marLeft w:val="480"/>
          <w:marRight w:val="0"/>
          <w:marTop w:val="0"/>
          <w:marBottom w:val="0"/>
          <w:divBdr>
            <w:top w:val="none" w:sz="0" w:space="0" w:color="auto"/>
            <w:left w:val="none" w:sz="0" w:space="0" w:color="auto"/>
            <w:bottom w:val="none" w:sz="0" w:space="0" w:color="auto"/>
            <w:right w:val="none" w:sz="0" w:space="0" w:color="auto"/>
          </w:divBdr>
        </w:div>
        <w:div w:id="1500265671">
          <w:marLeft w:val="480"/>
          <w:marRight w:val="0"/>
          <w:marTop w:val="0"/>
          <w:marBottom w:val="0"/>
          <w:divBdr>
            <w:top w:val="none" w:sz="0" w:space="0" w:color="auto"/>
            <w:left w:val="none" w:sz="0" w:space="0" w:color="auto"/>
            <w:bottom w:val="none" w:sz="0" w:space="0" w:color="auto"/>
            <w:right w:val="none" w:sz="0" w:space="0" w:color="auto"/>
          </w:divBdr>
        </w:div>
        <w:div w:id="893079417">
          <w:marLeft w:val="480"/>
          <w:marRight w:val="0"/>
          <w:marTop w:val="0"/>
          <w:marBottom w:val="0"/>
          <w:divBdr>
            <w:top w:val="none" w:sz="0" w:space="0" w:color="auto"/>
            <w:left w:val="none" w:sz="0" w:space="0" w:color="auto"/>
            <w:bottom w:val="none" w:sz="0" w:space="0" w:color="auto"/>
            <w:right w:val="none" w:sz="0" w:space="0" w:color="auto"/>
          </w:divBdr>
        </w:div>
        <w:div w:id="1007637119">
          <w:marLeft w:val="480"/>
          <w:marRight w:val="0"/>
          <w:marTop w:val="0"/>
          <w:marBottom w:val="0"/>
          <w:divBdr>
            <w:top w:val="none" w:sz="0" w:space="0" w:color="auto"/>
            <w:left w:val="none" w:sz="0" w:space="0" w:color="auto"/>
            <w:bottom w:val="none" w:sz="0" w:space="0" w:color="auto"/>
            <w:right w:val="none" w:sz="0" w:space="0" w:color="auto"/>
          </w:divBdr>
        </w:div>
        <w:div w:id="302275912">
          <w:marLeft w:val="480"/>
          <w:marRight w:val="0"/>
          <w:marTop w:val="0"/>
          <w:marBottom w:val="0"/>
          <w:divBdr>
            <w:top w:val="none" w:sz="0" w:space="0" w:color="auto"/>
            <w:left w:val="none" w:sz="0" w:space="0" w:color="auto"/>
            <w:bottom w:val="none" w:sz="0" w:space="0" w:color="auto"/>
            <w:right w:val="none" w:sz="0" w:space="0" w:color="auto"/>
          </w:divBdr>
        </w:div>
        <w:div w:id="363025340">
          <w:marLeft w:val="480"/>
          <w:marRight w:val="0"/>
          <w:marTop w:val="0"/>
          <w:marBottom w:val="0"/>
          <w:divBdr>
            <w:top w:val="none" w:sz="0" w:space="0" w:color="auto"/>
            <w:left w:val="none" w:sz="0" w:space="0" w:color="auto"/>
            <w:bottom w:val="none" w:sz="0" w:space="0" w:color="auto"/>
            <w:right w:val="none" w:sz="0" w:space="0" w:color="auto"/>
          </w:divBdr>
        </w:div>
        <w:div w:id="641427608">
          <w:marLeft w:val="480"/>
          <w:marRight w:val="0"/>
          <w:marTop w:val="0"/>
          <w:marBottom w:val="0"/>
          <w:divBdr>
            <w:top w:val="none" w:sz="0" w:space="0" w:color="auto"/>
            <w:left w:val="none" w:sz="0" w:space="0" w:color="auto"/>
            <w:bottom w:val="none" w:sz="0" w:space="0" w:color="auto"/>
            <w:right w:val="none" w:sz="0" w:space="0" w:color="auto"/>
          </w:divBdr>
        </w:div>
        <w:div w:id="2047293191">
          <w:marLeft w:val="480"/>
          <w:marRight w:val="0"/>
          <w:marTop w:val="0"/>
          <w:marBottom w:val="0"/>
          <w:divBdr>
            <w:top w:val="none" w:sz="0" w:space="0" w:color="auto"/>
            <w:left w:val="none" w:sz="0" w:space="0" w:color="auto"/>
            <w:bottom w:val="none" w:sz="0" w:space="0" w:color="auto"/>
            <w:right w:val="none" w:sz="0" w:space="0" w:color="auto"/>
          </w:divBdr>
        </w:div>
        <w:div w:id="1956400834">
          <w:marLeft w:val="480"/>
          <w:marRight w:val="0"/>
          <w:marTop w:val="0"/>
          <w:marBottom w:val="0"/>
          <w:divBdr>
            <w:top w:val="none" w:sz="0" w:space="0" w:color="auto"/>
            <w:left w:val="none" w:sz="0" w:space="0" w:color="auto"/>
            <w:bottom w:val="none" w:sz="0" w:space="0" w:color="auto"/>
            <w:right w:val="none" w:sz="0" w:space="0" w:color="auto"/>
          </w:divBdr>
        </w:div>
        <w:div w:id="1118448488">
          <w:marLeft w:val="480"/>
          <w:marRight w:val="0"/>
          <w:marTop w:val="0"/>
          <w:marBottom w:val="0"/>
          <w:divBdr>
            <w:top w:val="none" w:sz="0" w:space="0" w:color="auto"/>
            <w:left w:val="none" w:sz="0" w:space="0" w:color="auto"/>
            <w:bottom w:val="none" w:sz="0" w:space="0" w:color="auto"/>
            <w:right w:val="none" w:sz="0" w:space="0" w:color="auto"/>
          </w:divBdr>
        </w:div>
        <w:div w:id="163517120">
          <w:marLeft w:val="480"/>
          <w:marRight w:val="0"/>
          <w:marTop w:val="0"/>
          <w:marBottom w:val="0"/>
          <w:divBdr>
            <w:top w:val="none" w:sz="0" w:space="0" w:color="auto"/>
            <w:left w:val="none" w:sz="0" w:space="0" w:color="auto"/>
            <w:bottom w:val="none" w:sz="0" w:space="0" w:color="auto"/>
            <w:right w:val="none" w:sz="0" w:space="0" w:color="auto"/>
          </w:divBdr>
        </w:div>
        <w:div w:id="1692561193">
          <w:marLeft w:val="480"/>
          <w:marRight w:val="0"/>
          <w:marTop w:val="0"/>
          <w:marBottom w:val="0"/>
          <w:divBdr>
            <w:top w:val="none" w:sz="0" w:space="0" w:color="auto"/>
            <w:left w:val="none" w:sz="0" w:space="0" w:color="auto"/>
            <w:bottom w:val="none" w:sz="0" w:space="0" w:color="auto"/>
            <w:right w:val="none" w:sz="0" w:space="0" w:color="auto"/>
          </w:divBdr>
        </w:div>
        <w:div w:id="984356778">
          <w:marLeft w:val="480"/>
          <w:marRight w:val="0"/>
          <w:marTop w:val="0"/>
          <w:marBottom w:val="0"/>
          <w:divBdr>
            <w:top w:val="none" w:sz="0" w:space="0" w:color="auto"/>
            <w:left w:val="none" w:sz="0" w:space="0" w:color="auto"/>
            <w:bottom w:val="none" w:sz="0" w:space="0" w:color="auto"/>
            <w:right w:val="none" w:sz="0" w:space="0" w:color="auto"/>
          </w:divBdr>
        </w:div>
        <w:div w:id="111899914">
          <w:marLeft w:val="480"/>
          <w:marRight w:val="0"/>
          <w:marTop w:val="0"/>
          <w:marBottom w:val="0"/>
          <w:divBdr>
            <w:top w:val="none" w:sz="0" w:space="0" w:color="auto"/>
            <w:left w:val="none" w:sz="0" w:space="0" w:color="auto"/>
            <w:bottom w:val="none" w:sz="0" w:space="0" w:color="auto"/>
            <w:right w:val="none" w:sz="0" w:space="0" w:color="auto"/>
          </w:divBdr>
        </w:div>
        <w:div w:id="2135714846">
          <w:marLeft w:val="480"/>
          <w:marRight w:val="0"/>
          <w:marTop w:val="0"/>
          <w:marBottom w:val="0"/>
          <w:divBdr>
            <w:top w:val="none" w:sz="0" w:space="0" w:color="auto"/>
            <w:left w:val="none" w:sz="0" w:space="0" w:color="auto"/>
            <w:bottom w:val="none" w:sz="0" w:space="0" w:color="auto"/>
            <w:right w:val="none" w:sz="0" w:space="0" w:color="auto"/>
          </w:divBdr>
        </w:div>
        <w:div w:id="1150707773">
          <w:marLeft w:val="480"/>
          <w:marRight w:val="0"/>
          <w:marTop w:val="0"/>
          <w:marBottom w:val="0"/>
          <w:divBdr>
            <w:top w:val="none" w:sz="0" w:space="0" w:color="auto"/>
            <w:left w:val="none" w:sz="0" w:space="0" w:color="auto"/>
            <w:bottom w:val="none" w:sz="0" w:space="0" w:color="auto"/>
            <w:right w:val="none" w:sz="0" w:space="0" w:color="auto"/>
          </w:divBdr>
        </w:div>
        <w:div w:id="725758528">
          <w:marLeft w:val="480"/>
          <w:marRight w:val="0"/>
          <w:marTop w:val="0"/>
          <w:marBottom w:val="0"/>
          <w:divBdr>
            <w:top w:val="none" w:sz="0" w:space="0" w:color="auto"/>
            <w:left w:val="none" w:sz="0" w:space="0" w:color="auto"/>
            <w:bottom w:val="none" w:sz="0" w:space="0" w:color="auto"/>
            <w:right w:val="none" w:sz="0" w:space="0" w:color="auto"/>
          </w:divBdr>
        </w:div>
        <w:div w:id="237905882">
          <w:marLeft w:val="480"/>
          <w:marRight w:val="0"/>
          <w:marTop w:val="0"/>
          <w:marBottom w:val="0"/>
          <w:divBdr>
            <w:top w:val="none" w:sz="0" w:space="0" w:color="auto"/>
            <w:left w:val="none" w:sz="0" w:space="0" w:color="auto"/>
            <w:bottom w:val="none" w:sz="0" w:space="0" w:color="auto"/>
            <w:right w:val="none" w:sz="0" w:space="0" w:color="auto"/>
          </w:divBdr>
        </w:div>
        <w:div w:id="1857847232">
          <w:marLeft w:val="480"/>
          <w:marRight w:val="0"/>
          <w:marTop w:val="0"/>
          <w:marBottom w:val="0"/>
          <w:divBdr>
            <w:top w:val="none" w:sz="0" w:space="0" w:color="auto"/>
            <w:left w:val="none" w:sz="0" w:space="0" w:color="auto"/>
            <w:bottom w:val="none" w:sz="0" w:space="0" w:color="auto"/>
            <w:right w:val="none" w:sz="0" w:space="0" w:color="auto"/>
          </w:divBdr>
        </w:div>
        <w:div w:id="1825851407">
          <w:marLeft w:val="480"/>
          <w:marRight w:val="0"/>
          <w:marTop w:val="0"/>
          <w:marBottom w:val="0"/>
          <w:divBdr>
            <w:top w:val="none" w:sz="0" w:space="0" w:color="auto"/>
            <w:left w:val="none" w:sz="0" w:space="0" w:color="auto"/>
            <w:bottom w:val="none" w:sz="0" w:space="0" w:color="auto"/>
            <w:right w:val="none" w:sz="0" w:space="0" w:color="auto"/>
          </w:divBdr>
        </w:div>
        <w:div w:id="1610357282">
          <w:marLeft w:val="480"/>
          <w:marRight w:val="0"/>
          <w:marTop w:val="0"/>
          <w:marBottom w:val="0"/>
          <w:divBdr>
            <w:top w:val="none" w:sz="0" w:space="0" w:color="auto"/>
            <w:left w:val="none" w:sz="0" w:space="0" w:color="auto"/>
            <w:bottom w:val="none" w:sz="0" w:space="0" w:color="auto"/>
            <w:right w:val="none" w:sz="0" w:space="0" w:color="auto"/>
          </w:divBdr>
        </w:div>
        <w:div w:id="1045177797">
          <w:marLeft w:val="480"/>
          <w:marRight w:val="0"/>
          <w:marTop w:val="0"/>
          <w:marBottom w:val="0"/>
          <w:divBdr>
            <w:top w:val="none" w:sz="0" w:space="0" w:color="auto"/>
            <w:left w:val="none" w:sz="0" w:space="0" w:color="auto"/>
            <w:bottom w:val="none" w:sz="0" w:space="0" w:color="auto"/>
            <w:right w:val="none" w:sz="0" w:space="0" w:color="auto"/>
          </w:divBdr>
        </w:div>
        <w:div w:id="2092000241">
          <w:marLeft w:val="480"/>
          <w:marRight w:val="0"/>
          <w:marTop w:val="0"/>
          <w:marBottom w:val="0"/>
          <w:divBdr>
            <w:top w:val="none" w:sz="0" w:space="0" w:color="auto"/>
            <w:left w:val="none" w:sz="0" w:space="0" w:color="auto"/>
            <w:bottom w:val="none" w:sz="0" w:space="0" w:color="auto"/>
            <w:right w:val="none" w:sz="0" w:space="0" w:color="auto"/>
          </w:divBdr>
        </w:div>
        <w:div w:id="235866779">
          <w:marLeft w:val="480"/>
          <w:marRight w:val="0"/>
          <w:marTop w:val="0"/>
          <w:marBottom w:val="0"/>
          <w:divBdr>
            <w:top w:val="none" w:sz="0" w:space="0" w:color="auto"/>
            <w:left w:val="none" w:sz="0" w:space="0" w:color="auto"/>
            <w:bottom w:val="none" w:sz="0" w:space="0" w:color="auto"/>
            <w:right w:val="none" w:sz="0" w:space="0" w:color="auto"/>
          </w:divBdr>
        </w:div>
        <w:div w:id="1163860899">
          <w:marLeft w:val="480"/>
          <w:marRight w:val="0"/>
          <w:marTop w:val="0"/>
          <w:marBottom w:val="0"/>
          <w:divBdr>
            <w:top w:val="none" w:sz="0" w:space="0" w:color="auto"/>
            <w:left w:val="none" w:sz="0" w:space="0" w:color="auto"/>
            <w:bottom w:val="none" w:sz="0" w:space="0" w:color="auto"/>
            <w:right w:val="none" w:sz="0" w:space="0" w:color="auto"/>
          </w:divBdr>
        </w:div>
        <w:div w:id="852690591">
          <w:marLeft w:val="480"/>
          <w:marRight w:val="0"/>
          <w:marTop w:val="0"/>
          <w:marBottom w:val="0"/>
          <w:divBdr>
            <w:top w:val="none" w:sz="0" w:space="0" w:color="auto"/>
            <w:left w:val="none" w:sz="0" w:space="0" w:color="auto"/>
            <w:bottom w:val="none" w:sz="0" w:space="0" w:color="auto"/>
            <w:right w:val="none" w:sz="0" w:space="0" w:color="auto"/>
          </w:divBdr>
        </w:div>
        <w:div w:id="873467320">
          <w:marLeft w:val="480"/>
          <w:marRight w:val="0"/>
          <w:marTop w:val="0"/>
          <w:marBottom w:val="0"/>
          <w:divBdr>
            <w:top w:val="none" w:sz="0" w:space="0" w:color="auto"/>
            <w:left w:val="none" w:sz="0" w:space="0" w:color="auto"/>
            <w:bottom w:val="none" w:sz="0" w:space="0" w:color="auto"/>
            <w:right w:val="none" w:sz="0" w:space="0" w:color="auto"/>
          </w:divBdr>
        </w:div>
        <w:div w:id="2003391459">
          <w:marLeft w:val="480"/>
          <w:marRight w:val="0"/>
          <w:marTop w:val="0"/>
          <w:marBottom w:val="0"/>
          <w:divBdr>
            <w:top w:val="none" w:sz="0" w:space="0" w:color="auto"/>
            <w:left w:val="none" w:sz="0" w:space="0" w:color="auto"/>
            <w:bottom w:val="none" w:sz="0" w:space="0" w:color="auto"/>
            <w:right w:val="none" w:sz="0" w:space="0" w:color="auto"/>
          </w:divBdr>
        </w:div>
        <w:div w:id="432361536">
          <w:marLeft w:val="480"/>
          <w:marRight w:val="0"/>
          <w:marTop w:val="0"/>
          <w:marBottom w:val="0"/>
          <w:divBdr>
            <w:top w:val="none" w:sz="0" w:space="0" w:color="auto"/>
            <w:left w:val="none" w:sz="0" w:space="0" w:color="auto"/>
            <w:bottom w:val="none" w:sz="0" w:space="0" w:color="auto"/>
            <w:right w:val="none" w:sz="0" w:space="0" w:color="auto"/>
          </w:divBdr>
        </w:div>
        <w:div w:id="27998093">
          <w:marLeft w:val="480"/>
          <w:marRight w:val="0"/>
          <w:marTop w:val="0"/>
          <w:marBottom w:val="0"/>
          <w:divBdr>
            <w:top w:val="none" w:sz="0" w:space="0" w:color="auto"/>
            <w:left w:val="none" w:sz="0" w:space="0" w:color="auto"/>
            <w:bottom w:val="none" w:sz="0" w:space="0" w:color="auto"/>
            <w:right w:val="none" w:sz="0" w:space="0" w:color="auto"/>
          </w:divBdr>
        </w:div>
        <w:div w:id="1664435131">
          <w:marLeft w:val="480"/>
          <w:marRight w:val="0"/>
          <w:marTop w:val="0"/>
          <w:marBottom w:val="0"/>
          <w:divBdr>
            <w:top w:val="none" w:sz="0" w:space="0" w:color="auto"/>
            <w:left w:val="none" w:sz="0" w:space="0" w:color="auto"/>
            <w:bottom w:val="none" w:sz="0" w:space="0" w:color="auto"/>
            <w:right w:val="none" w:sz="0" w:space="0" w:color="auto"/>
          </w:divBdr>
        </w:div>
        <w:div w:id="830759302">
          <w:marLeft w:val="480"/>
          <w:marRight w:val="0"/>
          <w:marTop w:val="0"/>
          <w:marBottom w:val="0"/>
          <w:divBdr>
            <w:top w:val="none" w:sz="0" w:space="0" w:color="auto"/>
            <w:left w:val="none" w:sz="0" w:space="0" w:color="auto"/>
            <w:bottom w:val="none" w:sz="0" w:space="0" w:color="auto"/>
            <w:right w:val="none" w:sz="0" w:space="0" w:color="auto"/>
          </w:divBdr>
        </w:div>
        <w:div w:id="421535834">
          <w:marLeft w:val="480"/>
          <w:marRight w:val="0"/>
          <w:marTop w:val="0"/>
          <w:marBottom w:val="0"/>
          <w:divBdr>
            <w:top w:val="none" w:sz="0" w:space="0" w:color="auto"/>
            <w:left w:val="none" w:sz="0" w:space="0" w:color="auto"/>
            <w:bottom w:val="none" w:sz="0" w:space="0" w:color="auto"/>
            <w:right w:val="none" w:sz="0" w:space="0" w:color="auto"/>
          </w:divBdr>
        </w:div>
        <w:div w:id="1496140557">
          <w:marLeft w:val="480"/>
          <w:marRight w:val="0"/>
          <w:marTop w:val="0"/>
          <w:marBottom w:val="0"/>
          <w:divBdr>
            <w:top w:val="none" w:sz="0" w:space="0" w:color="auto"/>
            <w:left w:val="none" w:sz="0" w:space="0" w:color="auto"/>
            <w:bottom w:val="none" w:sz="0" w:space="0" w:color="auto"/>
            <w:right w:val="none" w:sz="0" w:space="0" w:color="auto"/>
          </w:divBdr>
        </w:div>
        <w:div w:id="705372397">
          <w:marLeft w:val="480"/>
          <w:marRight w:val="0"/>
          <w:marTop w:val="0"/>
          <w:marBottom w:val="0"/>
          <w:divBdr>
            <w:top w:val="none" w:sz="0" w:space="0" w:color="auto"/>
            <w:left w:val="none" w:sz="0" w:space="0" w:color="auto"/>
            <w:bottom w:val="none" w:sz="0" w:space="0" w:color="auto"/>
            <w:right w:val="none" w:sz="0" w:space="0" w:color="auto"/>
          </w:divBdr>
        </w:div>
        <w:div w:id="817111217">
          <w:marLeft w:val="480"/>
          <w:marRight w:val="0"/>
          <w:marTop w:val="0"/>
          <w:marBottom w:val="0"/>
          <w:divBdr>
            <w:top w:val="none" w:sz="0" w:space="0" w:color="auto"/>
            <w:left w:val="none" w:sz="0" w:space="0" w:color="auto"/>
            <w:bottom w:val="none" w:sz="0" w:space="0" w:color="auto"/>
            <w:right w:val="none" w:sz="0" w:space="0" w:color="auto"/>
          </w:divBdr>
        </w:div>
        <w:div w:id="1648699911">
          <w:marLeft w:val="480"/>
          <w:marRight w:val="0"/>
          <w:marTop w:val="0"/>
          <w:marBottom w:val="0"/>
          <w:divBdr>
            <w:top w:val="none" w:sz="0" w:space="0" w:color="auto"/>
            <w:left w:val="none" w:sz="0" w:space="0" w:color="auto"/>
            <w:bottom w:val="none" w:sz="0" w:space="0" w:color="auto"/>
            <w:right w:val="none" w:sz="0" w:space="0" w:color="auto"/>
          </w:divBdr>
        </w:div>
        <w:div w:id="892041626">
          <w:marLeft w:val="480"/>
          <w:marRight w:val="0"/>
          <w:marTop w:val="0"/>
          <w:marBottom w:val="0"/>
          <w:divBdr>
            <w:top w:val="none" w:sz="0" w:space="0" w:color="auto"/>
            <w:left w:val="none" w:sz="0" w:space="0" w:color="auto"/>
            <w:bottom w:val="none" w:sz="0" w:space="0" w:color="auto"/>
            <w:right w:val="none" w:sz="0" w:space="0" w:color="auto"/>
          </w:divBdr>
        </w:div>
        <w:div w:id="150027611">
          <w:marLeft w:val="480"/>
          <w:marRight w:val="0"/>
          <w:marTop w:val="0"/>
          <w:marBottom w:val="0"/>
          <w:divBdr>
            <w:top w:val="none" w:sz="0" w:space="0" w:color="auto"/>
            <w:left w:val="none" w:sz="0" w:space="0" w:color="auto"/>
            <w:bottom w:val="none" w:sz="0" w:space="0" w:color="auto"/>
            <w:right w:val="none" w:sz="0" w:space="0" w:color="auto"/>
          </w:divBdr>
        </w:div>
        <w:div w:id="303775116">
          <w:marLeft w:val="480"/>
          <w:marRight w:val="0"/>
          <w:marTop w:val="0"/>
          <w:marBottom w:val="0"/>
          <w:divBdr>
            <w:top w:val="none" w:sz="0" w:space="0" w:color="auto"/>
            <w:left w:val="none" w:sz="0" w:space="0" w:color="auto"/>
            <w:bottom w:val="none" w:sz="0" w:space="0" w:color="auto"/>
            <w:right w:val="none" w:sz="0" w:space="0" w:color="auto"/>
          </w:divBdr>
        </w:div>
        <w:div w:id="379980396">
          <w:marLeft w:val="480"/>
          <w:marRight w:val="0"/>
          <w:marTop w:val="0"/>
          <w:marBottom w:val="0"/>
          <w:divBdr>
            <w:top w:val="none" w:sz="0" w:space="0" w:color="auto"/>
            <w:left w:val="none" w:sz="0" w:space="0" w:color="auto"/>
            <w:bottom w:val="none" w:sz="0" w:space="0" w:color="auto"/>
            <w:right w:val="none" w:sz="0" w:space="0" w:color="auto"/>
          </w:divBdr>
        </w:div>
        <w:div w:id="90130520">
          <w:marLeft w:val="480"/>
          <w:marRight w:val="0"/>
          <w:marTop w:val="0"/>
          <w:marBottom w:val="0"/>
          <w:divBdr>
            <w:top w:val="none" w:sz="0" w:space="0" w:color="auto"/>
            <w:left w:val="none" w:sz="0" w:space="0" w:color="auto"/>
            <w:bottom w:val="none" w:sz="0" w:space="0" w:color="auto"/>
            <w:right w:val="none" w:sz="0" w:space="0" w:color="auto"/>
          </w:divBdr>
        </w:div>
        <w:div w:id="1601529085">
          <w:marLeft w:val="480"/>
          <w:marRight w:val="0"/>
          <w:marTop w:val="0"/>
          <w:marBottom w:val="0"/>
          <w:divBdr>
            <w:top w:val="none" w:sz="0" w:space="0" w:color="auto"/>
            <w:left w:val="none" w:sz="0" w:space="0" w:color="auto"/>
            <w:bottom w:val="none" w:sz="0" w:space="0" w:color="auto"/>
            <w:right w:val="none" w:sz="0" w:space="0" w:color="auto"/>
          </w:divBdr>
        </w:div>
        <w:div w:id="1995983820">
          <w:marLeft w:val="480"/>
          <w:marRight w:val="0"/>
          <w:marTop w:val="0"/>
          <w:marBottom w:val="0"/>
          <w:divBdr>
            <w:top w:val="none" w:sz="0" w:space="0" w:color="auto"/>
            <w:left w:val="none" w:sz="0" w:space="0" w:color="auto"/>
            <w:bottom w:val="none" w:sz="0" w:space="0" w:color="auto"/>
            <w:right w:val="none" w:sz="0" w:space="0" w:color="auto"/>
          </w:divBdr>
        </w:div>
        <w:div w:id="1811902396">
          <w:marLeft w:val="480"/>
          <w:marRight w:val="0"/>
          <w:marTop w:val="0"/>
          <w:marBottom w:val="0"/>
          <w:divBdr>
            <w:top w:val="none" w:sz="0" w:space="0" w:color="auto"/>
            <w:left w:val="none" w:sz="0" w:space="0" w:color="auto"/>
            <w:bottom w:val="none" w:sz="0" w:space="0" w:color="auto"/>
            <w:right w:val="none" w:sz="0" w:space="0" w:color="auto"/>
          </w:divBdr>
        </w:div>
        <w:div w:id="795101548">
          <w:marLeft w:val="480"/>
          <w:marRight w:val="0"/>
          <w:marTop w:val="0"/>
          <w:marBottom w:val="0"/>
          <w:divBdr>
            <w:top w:val="none" w:sz="0" w:space="0" w:color="auto"/>
            <w:left w:val="none" w:sz="0" w:space="0" w:color="auto"/>
            <w:bottom w:val="none" w:sz="0" w:space="0" w:color="auto"/>
            <w:right w:val="none" w:sz="0" w:space="0" w:color="auto"/>
          </w:divBdr>
        </w:div>
        <w:div w:id="1562868316">
          <w:marLeft w:val="480"/>
          <w:marRight w:val="0"/>
          <w:marTop w:val="0"/>
          <w:marBottom w:val="0"/>
          <w:divBdr>
            <w:top w:val="none" w:sz="0" w:space="0" w:color="auto"/>
            <w:left w:val="none" w:sz="0" w:space="0" w:color="auto"/>
            <w:bottom w:val="none" w:sz="0" w:space="0" w:color="auto"/>
            <w:right w:val="none" w:sz="0" w:space="0" w:color="auto"/>
          </w:divBdr>
        </w:div>
        <w:div w:id="441269791">
          <w:marLeft w:val="480"/>
          <w:marRight w:val="0"/>
          <w:marTop w:val="0"/>
          <w:marBottom w:val="0"/>
          <w:divBdr>
            <w:top w:val="none" w:sz="0" w:space="0" w:color="auto"/>
            <w:left w:val="none" w:sz="0" w:space="0" w:color="auto"/>
            <w:bottom w:val="none" w:sz="0" w:space="0" w:color="auto"/>
            <w:right w:val="none" w:sz="0" w:space="0" w:color="auto"/>
          </w:divBdr>
        </w:div>
        <w:div w:id="1225481628">
          <w:marLeft w:val="480"/>
          <w:marRight w:val="0"/>
          <w:marTop w:val="0"/>
          <w:marBottom w:val="0"/>
          <w:divBdr>
            <w:top w:val="none" w:sz="0" w:space="0" w:color="auto"/>
            <w:left w:val="none" w:sz="0" w:space="0" w:color="auto"/>
            <w:bottom w:val="none" w:sz="0" w:space="0" w:color="auto"/>
            <w:right w:val="none" w:sz="0" w:space="0" w:color="auto"/>
          </w:divBdr>
        </w:div>
        <w:div w:id="290399350">
          <w:marLeft w:val="480"/>
          <w:marRight w:val="0"/>
          <w:marTop w:val="0"/>
          <w:marBottom w:val="0"/>
          <w:divBdr>
            <w:top w:val="none" w:sz="0" w:space="0" w:color="auto"/>
            <w:left w:val="none" w:sz="0" w:space="0" w:color="auto"/>
            <w:bottom w:val="none" w:sz="0" w:space="0" w:color="auto"/>
            <w:right w:val="none" w:sz="0" w:space="0" w:color="auto"/>
          </w:divBdr>
        </w:div>
        <w:div w:id="1131823317">
          <w:marLeft w:val="480"/>
          <w:marRight w:val="0"/>
          <w:marTop w:val="0"/>
          <w:marBottom w:val="0"/>
          <w:divBdr>
            <w:top w:val="none" w:sz="0" w:space="0" w:color="auto"/>
            <w:left w:val="none" w:sz="0" w:space="0" w:color="auto"/>
            <w:bottom w:val="none" w:sz="0" w:space="0" w:color="auto"/>
            <w:right w:val="none" w:sz="0" w:space="0" w:color="auto"/>
          </w:divBdr>
        </w:div>
        <w:div w:id="244149461">
          <w:marLeft w:val="480"/>
          <w:marRight w:val="0"/>
          <w:marTop w:val="0"/>
          <w:marBottom w:val="0"/>
          <w:divBdr>
            <w:top w:val="none" w:sz="0" w:space="0" w:color="auto"/>
            <w:left w:val="none" w:sz="0" w:space="0" w:color="auto"/>
            <w:bottom w:val="none" w:sz="0" w:space="0" w:color="auto"/>
            <w:right w:val="none" w:sz="0" w:space="0" w:color="auto"/>
          </w:divBdr>
        </w:div>
      </w:divsChild>
    </w:div>
    <w:div w:id="377320861">
      <w:bodyDiv w:val="1"/>
      <w:marLeft w:val="0"/>
      <w:marRight w:val="0"/>
      <w:marTop w:val="0"/>
      <w:marBottom w:val="0"/>
      <w:divBdr>
        <w:top w:val="none" w:sz="0" w:space="0" w:color="auto"/>
        <w:left w:val="none" w:sz="0" w:space="0" w:color="auto"/>
        <w:bottom w:val="none" w:sz="0" w:space="0" w:color="auto"/>
        <w:right w:val="none" w:sz="0" w:space="0" w:color="auto"/>
      </w:divBdr>
    </w:div>
    <w:div w:id="380524882">
      <w:bodyDiv w:val="1"/>
      <w:marLeft w:val="0"/>
      <w:marRight w:val="0"/>
      <w:marTop w:val="0"/>
      <w:marBottom w:val="0"/>
      <w:divBdr>
        <w:top w:val="none" w:sz="0" w:space="0" w:color="auto"/>
        <w:left w:val="none" w:sz="0" w:space="0" w:color="auto"/>
        <w:bottom w:val="none" w:sz="0" w:space="0" w:color="auto"/>
        <w:right w:val="none" w:sz="0" w:space="0" w:color="auto"/>
      </w:divBdr>
    </w:div>
    <w:div w:id="381448737">
      <w:bodyDiv w:val="1"/>
      <w:marLeft w:val="0"/>
      <w:marRight w:val="0"/>
      <w:marTop w:val="0"/>
      <w:marBottom w:val="0"/>
      <w:divBdr>
        <w:top w:val="none" w:sz="0" w:space="0" w:color="auto"/>
        <w:left w:val="none" w:sz="0" w:space="0" w:color="auto"/>
        <w:bottom w:val="none" w:sz="0" w:space="0" w:color="auto"/>
        <w:right w:val="none" w:sz="0" w:space="0" w:color="auto"/>
      </w:divBdr>
    </w:div>
    <w:div w:id="383991826">
      <w:bodyDiv w:val="1"/>
      <w:marLeft w:val="0"/>
      <w:marRight w:val="0"/>
      <w:marTop w:val="0"/>
      <w:marBottom w:val="0"/>
      <w:divBdr>
        <w:top w:val="none" w:sz="0" w:space="0" w:color="auto"/>
        <w:left w:val="none" w:sz="0" w:space="0" w:color="auto"/>
        <w:bottom w:val="none" w:sz="0" w:space="0" w:color="auto"/>
        <w:right w:val="none" w:sz="0" w:space="0" w:color="auto"/>
      </w:divBdr>
    </w:div>
    <w:div w:id="384106595">
      <w:bodyDiv w:val="1"/>
      <w:marLeft w:val="0"/>
      <w:marRight w:val="0"/>
      <w:marTop w:val="0"/>
      <w:marBottom w:val="0"/>
      <w:divBdr>
        <w:top w:val="none" w:sz="0" w:space="0" w:color="auto"/>
        <w:left w:val="none" w:sz="0" w:space="0" w:color="auto"/>
        <w:bottom w:val="none" w:sz="0" w:space="0" w:color="auto"/>
        <w:right w:val="none" w:sz="0" w:space="0" w:color="auto"/>
      </w:divBdr>
    </w:div>
    <w:div w:id="384959356">
      <w:bodyDiv w:val="1"/>
      <w:marLeft w:val="0"/>
      <w:marRight w:val="0"/>
      <w:marTop w:val="0"/>
      <w:marBottom w:val="0"/>
      <w:divBdr>
        <w:top w:val="none" w:sz="0" w:space="0" w:color="auto"/>
        <w:left w:val="none" w:sz="0" w:space="0" w:color="auto"/>
        <w:bottom w:val="none" w:sz="0" w:space="0" w:color="auto"/>
        <w:right w:val="none" w:sz="0" w:space="0" w:color="auto"/>
      </w:divBdr>
    </w:div>
    <w:div w:id="385882859">
      <w:bodyDiv w:val="1"/>
      <w:marLeft w:val="0"/>
      <w:marRight w:val="0"/>
      <w:marTop w:val="0"/>
      <w:marBottom w:val="0"/>
      <w:divBdr>
        <w:top w:val="none" w:sz="0" w:space="0" w:color="auto"/>
        <w:left w:val="none" w:sz="0" w:space="0" w:color="auto"/>
        <w:bottom w:val="none" w:sz="0" w:space="0" w:color="auto"/>
        <w:right w:val="none" w:sz="0" w:space="0" w:color="auto"/>
      </w:divBdr>
    </w:div>
    <w:div w:id="386953015">
      <w:bodyDiv w:val="1"/>
      <w:marLeft w:val="0"/>
      <w:marRight w:val="0"/>
      <w:marTop w:val="0"/>
      <w:marBottom w:val="0"/>
      <w:divBdr>
        <w:top w:val="none" w:sz="0" w:space="0" w:color="auto"/>
        <w:left w:val="none" w:sz="0" w:space="0" w:color="auto"/>
        <w:bottom w:val="none" w:sz="0" w:space="0" w:color="auto"/>
        <w:right w:val="none" w:sz="0" w:space="0" w:color="auto"/>
      </w:divBdr>
    </w:div>
    <w:div w:id="386996589">
      <w:bodyDiv w:val="1"/>
      <w:marLeft w:val="0"/>
      <w:marRight w:val="0"/>
      <w:marTop w:val="0"/>
      <w:marBottom w:val="0"/>
      <w:divBdr>
        <w:top w:val="none" w:sz="0" w:space="0" w:color="auto"/>
        <w:left w:val="none" w:sz="0" w:space="0" w:color="auto"/>
        <w:bottom w:val="none" w:sz="0" w:space="0" w:color="auto"/>
        <w:right w:val="none" w:sz="0" w:space="0" w:color="auto"/>
      </w:divBdr>
    </w:div>
    <w:div w:id="387191250">
      <w:bodyDiv w:val="1"/>
      <w:marLeft w:val="0"/>
      <w:marRight w:val="0"/>
      <w:marTop w:val="0"/>
      <w:marBottom w:val="0"/>
      <w:divBdr>
        <w:top w:val="none" w:sz="0" w:space="0" w:color="auto"/>
        <w:left w:val="none" w:sz="0" w:space="0" w:color="auto"/>
        <w:bottom w:val="none" w:sz="0" w:space="0" w:color="auto"/>
        <w:right w:val="none" w:sz="0" w:space="0" w:color="auto"/>
      </w:divBdr>
    </w:div>
    <w:div w:id="387341711">
      <w:bodyDiv w:val="1"/>
      <w:marLeft w:val="0"/>
      <w:marRight w:val="0"/>
      <w:marTop w:val="0"/>
      <w:marBottom w:val="0"/>
      <w:divBdr>
        <w:top w:val="none" w:sz="0" w:space="0" w:color="auto"/>
        <w:left w:val="none" w:sz="0" w:space="0" w:color="auto"/>
        <w:bottom w:val="none" w:sz="0" w:space="0" w:color="auto"/>
        <w:right w:val="none" w:sz="0" w:space="0" w:color="auto"/>
      </w:divBdr>
    </w:div>
    <w:div w:id="388580223">
      <w:bodyDiv w:val="1"/>
      <w:marLeft w:val="0"/>
      <w:marRight w:val="0"/>
      <w:marTop w:val="0"/>
      <w:marBottom w:val="0"/>
      <w:divBdr>
        <w:top w:val="none" w:sz="0" w:space="0" w:color="auto"/>
        <w:left w:val="none" w:sz="0" w:space="0" w:color="auto"/>
        <w:bottom w:val="none" w:sz="0" w:space="0" w:color="auto"/>
        <w:right w:val="none" w:sz="0" w:space="0" w:color="auto"/>
      </w:divBdr>
    </w:div>
    <w:div w:id="389112550">
      <w:bodyDiv w:val="1"/>
      <w:marLeft w:val="0"/>
      <w:marRight w:val="0"/>
      <w:marTop w:val="0"/>
      <w:marBottom w:val="0"/>
      <w:divBdr>
        <w:top w:val="none" w:sz="0" w:space="0" w:color="auto"/>
        <w:left w:val="none" w:sz="0" w:space="0" w:color="auto"/>
        <w:bottom w:val="none" w:sz="0" w:space="0" w:color="auto"/>
        <w:right w:val="none" w:sz="0" w:space="0" w:color="auto"/>
      </w:divBdr>
    </w:div>
    <w:div w:id="391317171">
      <w:bodyDiv w:val="1"/>
      <w:marLeft w:val="0"/>
      <w:marRight w:val="0"/>
      <w:marTop w:val="0"/>
      <w:marBottom w:val="0"/>
      <w:divBdr>
        <w:top w:val="none" w:sz="0" w:space="0" w:color="auto"/>
        <w:left w:val="none" w:sz="0" w:space="0" w:color="auto"/>
        <w:bottom w:val="none" w:sz="0" w:space="0" w:color="auto"/>
        <w:right w:val="none" w:sz="0" w:space="0" w:color="auto"/>
      </w:divBdr>
    </w:div>
    <w:div w:id="391658323">
      <w:bodyDiv w:val="1"/>
      <w:marLeft w:val="0"/>
      <w:marRight w:val="0"/>
      <w:marTop w:val="0"/>
      <w:marBottom w:val="0"/>
      <w:divBdr>
        <w:top w:val="none" w:sz="0" w:space="0" w:color="auto"/>
        <w:left w:val="none" w:sz="0" w:space="0" w:color="auto"/>
        <w:bottom w:val="none" w:sz="0" w:space="0" w:color="auto"/>
        <w:right w:val="none" w:sz="0" w:space="0" w:color="auto"/>
      </w:divBdr>
      <w:divsChild>
        <w:div w:id="623313646">
          <w:marLeft w:val="480"/>
          <w:marRight w:val="0"/>
          <w:marTop w:val="0"/>
          <w:marBottom w:val="0"/>
          <w:divBdr>
            <w:top w:val="none" w:sz="0" w:space="0" w:color="auto"/>
            <w:left w:val="none" w:sz="0" w:space="0" w:color="auto"/>
            <w:bottom w:val="none" w:sz="0" w:space="0" w:color="auto"/>
            <w:right w:val="none" w:sz="0" w:space="0" w:color="auto"/>
          </w:divBdr>
        </w:div>
        <w:div w:id="1363088907">
          <w:marLeft w:val="480"/>
          <w:marRight w:val="0"/>
          <w:marTop w:val="0"/>
          <w:marBottom w:val="0"/>
          <w:divBdr>
            <w:top w:val="none" w:sz="0" w:space="0" w:color="auto"/>
            <w:left w:val="none" w:sz="0" w:space="0" w:color="auto"/>
            <w:bottom w:val="none" w:sz="0" w:space="0" w:color="auto"/>
            <w:right w:val="none" w:sz="0" w:space="0" w:color="auto"/>
          </w:divBdr>
        </w:div>
        <w:div w:id="1781949418">
          <w:marLeft w:val="480"/>
          <w:marRight w:val="0"/>
          <w:marTop w:val="0"/>
          <w:marBottom w:val="0"/>
          <w:divBdr>
            <w:top w:val="none" w:sz="0" w:space="0" w:color="auto"/>
            <w:left w:val="none" w:sz="0" w:space="0" w:color="auto"/>
            <w:bottom w:val="none" w:sz="0" w:space="0" w:color="auto"/>
            <w:right w:val="none" w:sz="0" w:space="0" w:color="auto"/>
          </w:divBdr>
        </w:div>
        <w:div w:id="510684702">
          <w:marLeft w:val="480"/>
          <w:marRight w:val="0"/>
          <w:marTop w:val="0"/>
          <w:marBottom w:val="0"/>
          <w:divBdr>
            <w:top w:val="none" w:sz="0" w:space="0" w:color="auto"/>
            <w:left w:val="none" w:sz="0" w:space="0" w:color="auto"/>
            <w:bottom w:val="none" w:sz="0" w:space="0" w:color="auto"/>
            <w:right w:val="none" w:sz="0" w:space="0" w:color="auto"/>
          </w:divBdr>
        </w:div>
        <w:div w:id="1195077006">
          <w:marLeft w:val="480"/>
          <w:marRight w:val="0"/>
          <w:marTop w:val="0"/>
          <w:marBottom w:val="0"/>
          <w:divBdr>
            <w:top w:val="none" w:sz="0" w:space="0" w:color="auto"/>
            <w:left w:val="none" w:sz="0" w:space="0" w:color="auto"/>
            <w:bottom w:val="none" w:sz="0" w:space="0" w:color="auto"/>
            <w:right w:val="none" w:sz="0" w:space="0" w:color="auto"/>
          </w:divBdr>
        </w:div>
        <w:div w:id="1097138796">
          <w:marLeft w:val="480"/>
          <w:marRight w:val="0"/>
          <w:marTop w:val="0"/>
          <w:marBottom w:val="0"/>
          <w:divBdr>
            <w:top w:val="none" w:sz="0" w:space="0" w:color="auto"/>
            <w:left w:val="none" w:sz="0" w:space="0" w:color="auto"/>
            <w:bottom w:val="none" w:sz="0" w:space="0" w:color="auto"/>
            <w:right w:val="none" w:sz="0" w:space="0" w:color="auto"/>
          </w:divBdr>
        </w:div>
        <w:div w:id="175845629">
          <w:marLeft w:val="480"/>
          <w:marRight w:val="0"/>
          <w:marTop w:val="0"/>
          <w:marBottom w:val="0"/>
          <w:divBdr>
            <w:top w:val="none" w:sz="0" w:space="0" w:color="auto"/>
            <w:left w:val="none" w:sz="0" w:space="0" w:color="auto"/>
            <w:bottom w:val="none" w:sz="0" w:space="0" w:color="auto"/>
            <w:right w:val="none" w:sz="0" w:space="0" w:color="auto"/>
          </w:divBdr>
        </w:div>
        <w:div w:id="2097481252">
          <w:marLeft w:val="480"/>
          <w:marRight w:val="0"/>
          <w:marTop w:val="0"/>
          <w:marBottom w:val="0"/>
          <w:divBdr>
            <w:top w:val="none" w:sz="0" w:space="0" w:color="auto"/>
            <w:left w:val="none" w:sz="0" w:space="0" w:color="auto"/>
            <w:bottom w:val="none" w:sz="0" w:space="0" w:color="auto"/>
            <w:right w:val="none" w:sz="0" w:space="0" w:color="auto"/>
          </w:divBdr>
        </w:div>
        <w:div w:id="1807309229">
          <w:marLeft w:val="480"/>
          <w:marRight w:val="0"/>
          <w:marTop w:val="0"/>
          <w:marBottom w:val="0"/>
          <w:divBdr>
            <w:top w:val="none" w:sz="0" w:space="0" w:color="auto"/>
            <w:left w:val="none" w:sz="0" w:space="0" w:color="auto"/>
            <w:bottom w:val="none" w:sz="0" w:space="0" w:color="auto"/>
            <w:right w:val="none" w:sz="0" w:space="0" w:color="auto"/>
          </w:divBdr>
        </w:div>
        <w:div w:id="625890360">
          <w:marLeft w:val="480"/>
          <w:marRight w:val="0"/>
          <w:marTop w:val="0"/>
          <w:marBottom w:val="0"/>
          <w:divBdr>
            <w:top w:val="none" w:sz="0" w:space="0" w:color="auto"/>
            <w:left w:val="none" w:sz="0" w:space="0" w:color="auto"/>
            <w:bottom w:val="none" w:sz="0" w:space="0" w:color="auto"/>
            <w:right w:val="none" w:sz="0" w:space="0" w:color="auto"/>
          </w:divBdr>
        </w:div>
        <w:div w:id="779682228">
          <w:marLeft w:val="480"/>
          <w:marRight w:val="0"/>
          <w:marTop w:val="0"/>
          <w:marBottom w:val="0"/>
          <w:divBdr>
            <w:top w:val="none" w:sz="0" w:space="0" w:color="auto"/>
            <w:left w:val="none" w:sz="0" w:space="0" w:color="auto"/>
            <w:bottom w:val="none" w:sz="0" w:space="0" w:color="auto"/>
            <w:right w:val="none" w:sz="0" w:space="0" w:color="auto"/>
          </w:divBdr>
        </w:div>
        <w:div w:id="1702777535">
          <w:marLeft w:val="480"/>
          <w:marRight w:val="0"/>
          <w:marTop w:val="0"/>
          <w:marBottom w:val="0"/>
          <w:divBdr>
            <w:top w:val="none" w:sz="0" w:space="0" w:color="auto"/>
            <w:left w:val="none" w:sz="0" w:space="0" w:color="auto"/>
            <w:bottom w:val="none" w:sz="0" w:space="0" w:color="auto"/>
            <w:right w:val="none" w:sz="0" w:space="0" w:color="auto"/>
          </w:divBdr>
        </w:div>
        <w:div w:id="1832021821">
          <w:marLeft w:val="480"/>
          <w:marRight w:val="0"/>
          <w:marTop w:val="0"/>
          <w:marBottom w:val="0"/>
          <w:divBdr>
            <w:top w:val="none" w:sz="0" w:space="0" w:color="auto"/>
            <w:left w:val="none" w:sz="0" w:space="0" w:color="auto"/>
            <w:bottom w:val="none" w:sz="0" w:space="0" w:color="auto"/>
            <w:right w:val="none" w:sz="0" w:space="0" w:color="auto"/>
          </w:divBdr>
        </w:div>
        <w:div w:id="1486975034">
          <w:marLeft w:val="480"/>
          <w:marRight w:val="0"/>
          <w:marTop w:val="0"/>
          <w:marBottom w:val="0"/>
          <w:divBdr>
            <w:top w:val="none" w:sz="0" w:space="0" w:color="auto"/>
            <w:left w:val="none" w:sz="0" w:space="0" w:color="auto"/>
            <w:bottom w:val="none" w:sz="0" w:space="0" w:color="auto"/>
            <w:right w:val="none" w:sz="0" w:space="0" w:color="auto"/>
          </w:divBdr>
        </w:div>
        <w:div w:id="768815999">
          <w:marLeft w:val="480"/>
          <w:marRight w:val="0"/>
          <w:marTop w:val="0"/>
          <w:marBottom w:val="0"/>
          <w:divBdr>
            <w:top w:val="none" w:sz="0" w:space="0" w:color="auto"/>
            <w:left w:val="none" w:sz="0" w:space="0" w:color="auto"/>
            <w:bottom w:val="none" w:sz="0" w:space="0" w:color="auto"/>
            <w:right w:val="none" w:sz="0" w:space="0" w:color="auto"/>
          </w:divBdr>
        </w:div>
        <w:div w:id="210385589">
          <w:marLeft w:val="480"/>
          <w:marRight w:val="0"/>
          <w:marTop w:val="0"/>
          <w:marBottom w:val="0"/>
          <w:divBdr>
            <w:top w:val="none" w:sz="0" w:space="0" w:color="auto"/>
            <w:left w:val="none" w:sz="0" w:space="0" w:color="auto"/>
            <w:bottom w:val="none" w:sz="0" w:space="0" w:color="auto"/>
            <w:right w:val="none" w:sz="0" w:space="0" w:color="auto"/>
          </w:divBdr>
        </w:div>
        <w:div w:id="1441683019">
          <w:marLeft w:val="480"/>
          <w:marRight w:val="0"/>
          <w:marTop w:val="0"/>
          <w:marBottom w:val="0"/>
          <w:divBdr>
            <w:top w:val="none" w:sz="0" w:space="0" w:color="auto"/>
            <w:left w:val="none" w:sz="0" w:space="0" w:color="auto"/>
            <w:bottom w:val="none" w:sz="0" w:space="0" w:color="auto"/>
            <w:right w:val="none" w:sz="0" w:space="0" w:color="auto"/>
          </w:divBdr>
        </w:div>
        <w:div w:id="1311010263">
          <w:marLeft w:val="480"/>
          <w:marRight w:val="0"/>
          <w:marTop w:val="0"/>
          <w:marBottom w:val="0"/>
          <w:divBdr>
            <w:top w:val="none" w:sz="0" w:space="0" w:color="auto"/>
            <w:left w:val="none" w:sz="0" w:space="0" w:color="auto"/>
            <w:bottom w:val="none" w:sz="0" w:space="0" w:color="auto"/>
            <w:right w:val="none" w:sz="0" w:space="0" w:color="auto"/>
          </w:divBdr>
        </w:div>
        <w:div w:id="925192189">
          <w:marLeft w:val="480"/>
          <w:marRight w:val="0"/>
          <w:marTop w:val="0"/>
          <w:marBottom w:val="0"/>
          <w:divBdr>
            <w:top w:val="none" w:sz="0" w:space="0" w:color="auto"/>
            <w:left w:val="none" w:sz="0" w:space="0" w:color="auto"/>
            <w:bottom w:val="none" w:sz="0" w:space="0" w:color="auto"/>
            <w:right w:val="none" w:sz="0" w:space="0" w:color="auto"/>
          </w:divBdr>
        </w:div>
        <w:div w:id="1757434231">
          <w:marLeft w:val="480"/>
          <w:marRight w:val="0"/>
          <w:marTop w:val="0"/>
          <w:marBottom w:val="0"/>
          <w:divBdr>
            <w:top w:val="none" w:sz="0" w:space="0" w:color="auto"/>
            <w:left w:val="none" w:sz="0" w:space="0" w:color="auto"/>
            <w:bottom w:val="none" w:sz="0" w:space="0" w:color="auto"/>
            <w:right w:val="none" w:sz="0" w:space="0" w:color="auto"/>
          </w:divBdr>
        </w:div>
        <w:div w:id="1609121150">
          <w:marLeft w:val="480"/>
          <w:marRight w:val="0"/>
          <w:marTop w:val="0"/>
          <w:marBottom w:val="0"/>
          <w:divBdr>
            <w:top w:val="none" w:sz="0" w:space="0" w:color="auto"/>
            <w:left w:val="none" w:sz="0" w:space="0" w:color="auto"/>
            <w:bottom w:val="none" w:sz="0" w:space="0" w:color="auto"/>
            <w:right w:val="none" w:sz="0" w:space="0" w:color="auto"/>
          </w:divBdr>
        </w:div>
        <w:div w:id="1525437016">
          <w:marLeft w:val="480"/>
          <w:marRight w:val="0"/>
          <w:marTop w:val="0"/>
          <w:marBottom w:val="0"/>
          <w:divBdr>
            <w:top w:val="none" w:sz="0" w:space="0" w:color="auto"/>
            <w:left w:val="none" w:sz="0" w:space="0" w:color="auto"/>
            <w:bottom w:val="none" w:sz="0" w:space="0" w:color="auto"/>
            <w:right w:val="none" w:sz="0" w:space="0" w:color="auto"/>
          </w:divBdr>
        </w:div>
        <w:div w:id="149640355">
          <w:marLeft w:val="480"/>
          <w:marRight w:val="0"/>
          <w:marTop w:val="0"/>
          <w:marBottom w:val="0"/>
          <w:divBdr>
            <w:top w:val="none" w:sz="0" w:space="0" w:color="auto"/>
            <w:left w:val="none" w:sz="0" w:space="0" w:color="auto"/>
            <w:bottom w:val="none" w:sz="0" w:space="0" w:color="auto"/>
            <w:right w:val="none" w:sz="0" w:space="0" w:color="auto"/>
          </w:divBdr>
        </w:div>
        <w:div w:id="1822847760">
          <w:marLeft w:val="480"/>
          <w:marRight w:val="0"/>
          <w:marTop w:val="0"/>
          <w:marBottom w:val="0"/>
          <w:divBdr>
            <w:top w:val="none" w:sz="0" w:space="0" w:color="auto"/>
            <w:left w:val="none" w:sz="0" w:space="0" w:color="auto"/>
            <w:bottom w:val="none" w:sz="0" w:space="0" w:color="auto"/>
            <w:right w:val="none" w:sz="0" w:space="0" w:color="auto"/>
          </w:divBdr>
        </w:div>
        <w:div w:id="608319148">
          <w:marLeft w:val="480"/>
          <w:marRight w:val="0"/>
          <w:marTop w:val="0"/>
          <w:marBottom w:val="0"/>
          <w:divBdr>
            <w:top w:val="none" w:sz="0" w:space="0" w:color="auto"/>
            <w:left w:val="none" w:sz="0" w:space="0" w:color="auto"/>
            <w:bottom w:val="none" w:sz="0" w:space="0" w:color="auto"/>
            <w:right w:val="none" w:sz="0" w:space="0" w:color="auto"/>
          </w:divBdr>
        </w:div>
        <w:div w:id="1403716373">
          <w:marLeft w:val="480"/>
          <w:marRight w:val="0"/>
          <w:marTop w:val="0"/>
          <w:marBottom w:val="0"/>
          <w:divBdr>
            <w:top w:val="none" w:sz="0" w:space="0" w:color="auto"/>
            <w:left w:val="none" w:sz="0" w:space="0" w:color="auto"/>
            <w:bottom w:val="none" w:sz="0" w:space="0" w:color="auto"/>
            <w:right w:val="none" w:sz="0" w:space="0" w:color="auto"/>
          </w:divBdr>
        </w:div>
        <w:div w:id="959069418">
          <w:marLeft w:val="480"/>
          <w:marRight w:val="0"/>
          <w:marTop w:val="0"/>
          <w:marBottom w:val="0"/>
          <w:divBdr>
            <w:top w:val="none" w:sz="0" w:space="0" w:color="auto"/>
            <w:left w:val="none" w:sz="0" w:space="0" w:color="auto"/>
            <w:bottom w:val="none" w:sz="0" w:space="0" w:color="auto"/>
            <w:right w:val="none" w:sz="0" w:space="0" w:color="auto"/>
          </w:divBdr>
        </w:div>
        <w:div w:id="70858037">
          <w:marLeft w:val="480"/>
          <w:marRight w:val="0"/>
          <w:marTop w:val="0"/>
          <w:marBottom w:val="0"/>
          <w:divBdr>
            <w:top w:val="none" w:sz="0" w:space="0" w:color="auto"/>
            <w:left w:val="none" w:sz="0" w:space="0" w:color="auto"/>
            <w:bottom w:val="none" w:sz="0" w:space="0" w:color="auto"/>
            <w:right w:val="none" w:sz="0" w:space="0" w:color="auto"/>
          </w:divBdr>
        </w:div>
        <w:div w:id="948589770">
          <w:marLeft w:val="480"/>
          <w:marRight w:val="0"/>
          <w:marTop w:val="0"/>
          <w:marBottom w:val="0"/>
          <w:divBdr>
            <w:top w:val="none" w:sz="0" w:space="0" w:color="auto"/>
            <w:left w:val="none" w:sz="0" w:space="0" w:color="auto"/>
            <w:bottom w:val="none" w:sz="0" w:space="0" w:color="auto"/>
            <w:right w:val="none" w:sz="0" w:space="0" w:color="auto"/>
          </w:divBdr>
        </w:div>
        <w:div w:id="1843931793">
          <w:marLeft w:val="480"/>
          <w:marRight w:val="0"/>
          <w:marTop w:val="0"/>
          <w:marBottom w:val="0"/>
          <w:divBdr>
            <w:top w:val="none" w:sz="0" w:space="0" w:color="auto"/>
            <w:left w:val="none" w:sz="0" w:space="0" w:color="auto"/>
            <w:bottom w:val="none" w:sz="0" w:space="0" w:color="auto"/>
            <w:right w:val="none" w:sz="0" w:space="0" w:color="auto"/>
          </w:divBdr>
        </w:div>
        <w:div w:id="407657755">
          <w:marLeft w:val="480"/>
          <w:marRight w:val="0"/>
          <w:marTop w:val="0"/>
          <w:marBottom w:val="0"/>
          <w:divBdr>
            <w:top w:val="none" w:sz="0" w:space="0" w:color="auto"/>
            <w:left w:val="none" w:sz="0" w:space="0" w:color="auto"/>
            <w:bottom w:val="none" w:sz="0" w:space="0" w:color="auto"/>
            <w:right w:val="none" w:sz="0" w:space="0" w:color="auto"/>
          </w:divBdr>
        </w:div>
        <w:div w:id="878053292">
          <w:marLeft w:val="480"/>
          <w:marRight w:val="0"/>
          <w:marTop w:val="0"/>
          <w:marBottom w:val="0"/>
          <w:divBdr>
            <w:top w:val="none" w:sz="0" w:space="0" w:color="auto"/>
            <w:left w:val="none" w:sz="0" w:space="0" w:color="auto"/>
            <w:bottom w:val="none" w:sz="0" w:space="0" w:color="auto"/>
            <w:right w:val="none" w:sz="0" w:space="0" w:color="auto"/>
          </w:divBdr>
        </w:div>
        <w:div w:id="1408653166">
          <w:marLeft w:val="480"/>
          <w:marRight w:val="0"/>
          <w:marTop w:val="0"/>
          <w:marBottom w:val="0"/>
          <w:divBdr>
            <w:top w:val="none" w:sz="0" w:space="0" w:color="auto"/>
            <w:left w:val="none" w:sz="0" w:space="0" w:color="auto"/>
            <w:bottom w:val="none" w:sz="0" w:space="0" w:color="auto"/>
            <w:right w:val="none" w:sz="0" w:space="0" w:color="auto"/>
          </w:divBdr>
        </w:div>
        <w:div w:id="1861241981">
          <w:marLeft w:val="480"/>
          <w:marRight w:val="0"/>
          <w:marTop w:val="0"/>
          <w:marBottom w:val="0"/>
          <w:divBdr>
            <w:top w:val="none" w:sz="0" w:space="0" w:color="auto"/>
            <w:left w:val="none" w:sz="0" w:space="0" w:color="auto"/>
            <w:bottom w:val="none" w:sz="0" w:space="0" w:color="auto"/>
            <w:right w:val="none" w:sz="0" w:space="0" w:color="auto"/>
          </w:divBdr>
        </w:div>
        <w:div w:id="2031181269">
          <w:marLeft w:val="480"/>
          <w:marRight w:val="0"/>
          <w:marTop w:val="0"/>
          <w:marBottom w:val="0"/>
          <w:divBdr>
            <w:top w:val="none" w:sz="0" w:space="0" w:color="auto"/>
            <w:left w:val="none" w:sz="0" w:space="0" w:color="auto"/>
            <w:bottom w:val="none" w:sz="0" w:space="0" w:color="auto"/>
            <w:right w:val="none" w:sz="0" w:space="0" w:color="auto"/>
          </w:divBdr>
        </w:div>
        <w:div w:id="2006468138">
          <w:marLeft w:val="480"/>
          <w:marRight w:val="0"/>
          <w:marTop w:val="0"/>
          <w:marBottom w:val="0"/>
          <w:divBdr>
            <w:top w:val="none" w:sz="0" w:space="0" w:color="auto"/>
            <w:left w:val="none" w:sz="0" w:space="0" w:color="auto"/>
            <w:bottom w:val="none" w:sz="0" w:space="0" w:color="auto"/>
            <w:right w:val="none" w:sz="0" w:space="0" w:color="auto"/>
          </w:divBdr>
        </w:div>
        <w:div w:id="12154967">
          <w:marLeft w:val="480"/>
          <w:marRight w:val="0"/>
          <w:marTop w:val="0"/>
          <w:marBottom w:val="0"/>
          <w:divBdr>
            <w:top w:val="none" w:sz="0" w:space="0" w:color="auto"/>
            <w:left w:val="none" w:sz="0" w:space="0" w:color="auto"/>
            <w:bottom w:val="none" w:sz="0" w:space="0" w:color="auto"/>
            <w:right w:val="none" w:sz="0" w:space="0" w:color="auto"/>
          </w:divBdr>
        </w:div>
        <w:div w:id="1318653255">
          <w:marLeft w:val="480"/>
          <w:marRight w:val="0"/>
          <w:marTop w:val="0"/>
          <w:marBottom w:val="0"/>
          <w:divBdr>
            <w:top w:val="none" w:sz="0" w:space="0" w:color="auto"/>
            <w:left w:val="none" w:sz="0" w:space="0" w:color="auto"/>
            <w:bottom w:val="none" w:sz="0" w:space="0" w:color="auto"/>
            <w:right w:val="none" w:sz="0" w:space="0" w:color="auto"/>
          </w:divBdr>
        </w:div>
        <w:div w:id="874267904">
          <w:marLeft w:val="480"/>
          <w:marRight w:val="0"/>
          <w:marTop w:val="0"/>
          <w:marBottom w:val="0"/>
          <w:divBdr>
            <w:top w:val="none" w:sz="0" w:space="0" w:color="auto"/>
            <w:left w:val="none" w:sz="0" w:space="0" w:color="auto"/>
            <w:bottom w:val="none" w:sz="0" w:space="0" w:color="auto"/>
            <w:right w:val="none" w:sz="0" w:space="0" w:color="auto"/>
          </w:divBdr>
        </w:div>
        <w:div w:id="274752722">
          <w:marLeft w:val="480"/>
          <w:marRight w:val="0"/>
          <w:marTop w:val="0"/>
          <w:marBottom w:val="0"/>
          <w:divBdr>
            <w:top w:val="none" w:sz="0" w:space="0" w:color="auto"/>
            <w:left w:val="none" w:sz="0" w:space="0" w:color="auto"/>
            <w:bottom w:val="none" w:sz="0" w:space="0" w:color="auto"/>
            <w:right w:val="none" w:sz="0" w:space="0" w:color="auto"/>
          </w:divBdr>
        </w:div>
        <w:div w:id="810902662">
          <w:marLeft w:val="480"/>
          <w:marRight w:val="0"/>
          <w:marTop w:val="0"/>
          <w:marBottom w:val="0"/>
          <w:divBdr>
            <w:top w:val="none" w:sz="0" w:space="0" w:color="auto"/>
            <w:left w:val="none" w:sz="0" w:space="0" w:color="auto"/>
            <w:bottom w:val="none" w:sz="0" w:space="0" w:color="auto"/>
            <w:right w:val="none" w:sz="0" w:space="0" w:color="auto"/>
          </w:divBdr>
        </w:div>
        <w:div w:id="1311399823">
          <w:marLeft w:val="480"/>
          <w:marRight w:val="0"/>
          <w:marTop w:val="0"/>
          <w:marBottom w:val="0"/>
          <w:divBdr>
            <w:top w:val="none" w:sz="0" w:space="0" w:color="auto"/>
            <w:left w:val="none" w:sz="0" w:space="0" w:color="auto"/>
            <w:bottom w:val="none" w:sz="0" w:space="0" w:color="auto"/>
            <w:right w:val="none" w:sz="0" w:space="0" w:color="auto"/>
          </w:divBdr>
        </w:div>
        <w:div w:id="785807209">
          <w:marLeft w:val="480"/>
          <w:marRight w:val="0"/>
          <w:marTop w:val="0"/>
          <w:marBottom w:val="0"/>
          <w:divBdr>
            <w:top w:val="none" w:sz="0" w:space="0" w:color="auto"/>
            <w:left w:val="none" w:sz="0" w:space="0" w:color="auto"/>
            <w:bottom w:val="none" w:sz="0" w:space="0" w:color="auto"/>
            <w:right w:val="none" w:sz="0" w:space="0" w:color="auto"/>
          </w:divBdr>
        </w:div>
        <w:div w:id="369033735">
          <w:marLeft w:val="480"/>
          <w:marRight w:val="0"/>
          <w:marTop w:val="0"/>
          <w:marBottom w:val="0"/>
          <w:divBdr>
            <w:top w:val="none" w:sz="0" w:space="0" w:color="auto"/>
            <w:left w:val="none" w:sz="0" w:space="0" w:color="auto"/>
            <w:bottom w:val="none" w:sz="0" w:space="0" w:color="auto"/>
            <w:right w:val="none" w:sz="0" w:space="0" w:color="auto"/>
          </w:divBdr>
        </w:div>
        <w:div w:id="1641152705">
          <w:marLeft w:val="480"/>
          <w:marRight w:val="0"/>
          <w:marTop w:val="0"/>
          <w:marBottom w:val="0"/>
          <w:divBdr>
            <w:top w:val="none" w:sz="0" w:space="0" w:color="auto"/>
            <w:left w:val="none" w:sz="0" w:space="0" w:color="auto"/>
            <w:bottom w:val="none" w:sz="0" w:space="0" w:color="auto"/>
            <w:right w:val="none" w:sz="0" w:space="0" w:color="auto"/>
          </w:divBdr>
        </w:div>
        <w:div w:id="1093940520">
          <w:marLeft w:val="480"/>
          <w:marRight w:val="0"/>
          <w:marTop w:val="0"/>
          <w:marBottom w:val="0"/>
          <w:divBdr>
            <w:top w:val="none" w:sz="0" w:space="0" w:color="auto"/>
            <w:left w:val="none" w:sz="0" w:space="0" w:color="auto"/>
            <w:bottom w:val="none" w:sz="0" w:space="0" w:color="auto"/>
            <w:right w:val="none" w:sz="0" w:space="0" w:color="auto"/>
          </w:divBdr>
        </w:div>
        <w:div w:id="1833795234">
          <w:marLeft w:val="480"/>
          <w:marRight w:val="0"/>
          <w:marTop w:val="0"/>
          <w:marBottom w:val="0"/>
          <w:divBdr>
            <w:top w:val="none" w:sz="0" w:space="0" w:color="auto"/>
            <w:left w:val="none" w:sz="0" w:space="0" w:color="auto"/>
            <w:bottom w:val="none" w:sz="0" w:space="0" w:color="auto"/>
            <w:right w:val="none" w:sz="0" w:space="0" w:color="auto"/>
          </w:divBdr>
        </w:div>
        <w:div w:id="871842483">
          <w:marLeft w:val="480"/>
          <w:marRight w:val="0"/>
          <w:marTop w:val="0"/>
          <w:marBottom w:val="0"/>
          <w:divBdr>
            <w:top w:val="none" w:sz="0" w:space="0" w:color="auto"/>
            <w:left w:val="none" w:sz="0" w:space="0" w:color="auto"/>
            <w:bottom w:val="none" w:sz="0" w:space="0" w:color="auto"/>
            <w:right w:val="none" w:sz="0" w:space="0" w:color="auto"/>
          </w:divBdr>
        </w:div>
        <w:div w:id="1726948130">
          <w:marLeft w:val="480"/>
          <w:marRight w:val="0"/>
          <w:marTop w:val="0"/>
          <w:marBottom w:val="0"/>
          <w:divBdr>
            <w:top w:val="none" w:sz="0" w:space="0" w:color="auto"/>
            <w:left w:val="none" w:sz="0" w:space="0" w:color="auto"/>
            <w:bottom w:val="none" w:sz="0" w:space="0" w:color="auto"/>
            <w:right w:val="none" w:sz="0" w:space="0" w:color="auto"/>
          </w:divBdr>
        </w:div>
        <w:div w:id="1374041926">
          <w:marLeft w:val="480"/>
          <w:marRight w:val="0"/>
          <w:marTop w:val="0"/>
          <w:marBottom w:val="0"/>
          <w:divBdr>
            <w:top w:val="none" w:sz="0" w:space="0" w:color="auto"/>
            <w:left w:val="none" w:sz="0" w:space="0" w:color="auto"/>
            <w:bottom w:val="none" w:sz="0" w:space="0" w:color="auto"/>
            <w:right w:val="none" w:sz="0" w:space="0" w:color="auto"/>
          </w:divBdr>
        </w:div>
        <w:div w:id="851262832">
          <w:marLeft w:val="480"/>
          <w:marRight w:val="0"/>
          <w:marTop w:val="0"/>
          <w:marBottom w:val="0"/>
          <w:divBdr>
            <w:top w:val="none" w:sz="0" w:space="0" w:color="auto"/>
            <w:left w:val="none" w:sz="0" w:space="0" w:color="auto"/>
            <w:bottom w:val="none" w:sz="0" w:space="0" w:color="auto"/>
            <w:right w:val="none" w:sz="0" w:space="0" w:color="auto"/>
          </w:divBdr>
        </w:div>
        <w:div w:id="1591114417">
          <w:marLeft w:val="480"/>
          <w:marRight w:val="0"/>
          <w:marTop w:val="0"/>
          <w:marBottom w:val="0"/>
          <w:divBdr>
            <w:top w:val="none" w:sz="0" w:space="0" w:color="auto"/>
            <w:left w:val="none" w:sz="0" w:space="0" w:color="auto"/>
            <w:bottom w:val="none" w:sz="0" w:space="0" w:color="auto"/>
            <w:right w:val="none" w:sz="0" w:space="0" w:color="auto"/>
          </w:divBdr>
        </w:div>
        <w:div w:id="1991519023">
          <w:marLeft w:val="480"/>
          <w:marRight w:val="0"/>
          <w:marTop w:val="0"/>
          <w:marBottom w:val="0"/>
          <w:divBdr>
            <w:top w:val="none" w:sz="0" w:space="0" w:color="auto"/>
            <w:left w:val="none" w:sz="0" w:space="0" w:color="auto"/>
            <w:bottom w:val="none" w:sz="0" w:space="0" w:color="auto"/>
            <w:right w:val="none" w:sz="0" w:space="0" w:color="auto"/>
          </w:divBdr>
        </w:div>
        <w:div w:id="1745956377">
          <w:marLeft w:val="480"/>
          <w:marRight w:val="0"/>
          <w:marTop w:val="0"/>
          <w:marBottom w:val="0"/>
          <w:divBdr>
            <w:top w:val="none" w:sz="0" w:space="0" w:color="auto"/>
            <w:left w:val="none" w:sz="0" w:space="0" w:color="auto"/>
            <w:bottom w:val="none" w:sz="0" w:space="0" w:color="auto"/>
            <w:right w:val="none" w:sz="0" w:space="0" w:color="auto"/>
          </w:divBdr>
        </w:div>
        <w:div w:id="1053509070">
          <w:marLeft w:val="480"/>
          <w:marRight w:val="0"/>
          <w:marTop w:val="0"/>
          <w:marBottom w:val="0"/>
          <w:divBdr>
            <w:top w:val="none" w:sz="0" w:space="0" w:color="auto"/>
            <w:left w:val="none" w:sz="0" w:space="0" w:color="auto"/>
            <w:bottom w:val="none" w:sz="0" w:space="0" w:color="auto"/>
            <w:right w:val="none" w:sz="0" w:space="0" w:color="auto"/>
          </w:divBdr>
        </w:div>
        <w:div w:id="1079717901">
          <w:marLeft w:val="480"/>
          <w:marRight w:val="0"/>
          <w:marTop w:val="0"/>
          <w:marBottom w:val="0"/>
          <w:divBdr>
            <w:top w:val="none" w:sz="0" w:space="0" w:color="auto"/>
            <w:left w:val="none" w:sz="0" w:space="0" w:color="auto"/>
            <w:bottom w:val="none" w:sz="0" w:space="0" w:color="auto"/>
            <w:right w:val="none" w:sz="0" w:space="0" w:color="auto"/>
          </w:divBdr>
        </w:div>
        <w:div w:id="1047755865">
          <w:marLeft w:val="480"/>
          <w:marRight w:val="0"/>
          <w:marTop w:val="0"/>
          <w:marBottom w:val="0"/>
          <w:divBdr>
            <w:top w:val="none" w:sz="0" w:space="0" w:color="auto"/>
            <w:left w:val="none" w:sz="0" w:space="0" w:color="auto"/>
            <w:bottom w:val="none" w:sz="0" w:space="0" w:color="auto"/>
            <w:right w:val="none" w:sz="0" w:space="0" w:color="auto"/>
          </w:divBdr>
        </w:div>
        <w:div w:id="1675110161">
          <w:marLeft w:val="480"/>
          <w:marRight w:val="0"/>
          <w:marTop w:val="0"/>
          <w:marBottom w:val="0"/>
          <w:divBdr>
            <w:top w:val="none" w:sz="0" w:space="0" w:color="auto"/>
            <w:left w:val="none" w:sz="0" w:space="0" w:color="auto"/>
            <w:bottom w:val="none" w:sz="0" w:space="0" w:color="auto"/>
            <w:right w:val="none" w:sz="0" w:space="0" w:color="auto"/>
          </w:divBdr>
        </w:div>
        <w:div w:id="1347168677">
          <w:marLeft w:val="480"/>
          <w:marRight w:val="0"/>
          <w:marTop w:val="0"/>
          <w:marBottom w:val="0"/>
          <w:divBdr>
            <w:top w:val="none" w:sz="0" w:space="0" w:color="auto"/>
            <w:left w:val="none" w:sz="0" w:space="0" w:color="auto"/>
            <w:bottom w:val="none" w:sz="0" w:space="0" w:color="auto"/>
            <w:right w:val="none" w:sz="0" w:space="0" w:color="auto"/>
          </w:divBdr>
        </w:div>
        <w:div w:id="804272015">
          <w:marLeft w:val="480"/>
          <w:marRight w:val="0"/>
          <w:marTop w:val="0"/>
          <w:marBottom w:val="0"/>
          <w:divBdr>
            <w:top w:val="none" w:sz="0" w:space="0" w:color="auto"/>
            <w:left w:val="none" w:sz="0" w:space="0" w:color="auto"/>
            <w:bottom w:val="none" w:sz="0" w:space="0" w:color="auto"/>
            <w:right w:val="none" w:sz="0" w:space="0" w:color="auto"/>
          </w:divBdr>
        </w:div>
        <w:div w:id="1536234158">
          <w:marLeft w:val="480"/>
          <w:marRight w:val="0"/>
          <w:marTop w:val="0"/>
          <w:marBottom w:val="0"/>
          <w:divBdr>
            <w:top w:val="none" w:sz="0" w:space="0" w:color="auto"/>
            <w:left w:val="none" w:sz="0" w:space="0" w:color="auto"/>
            <w:bottom w:val="none" w:sz="0" w:space="0" w:color="auto"/>
            <w:right w:val="none" w:sz="0" w:space="0" w:color="auto"/>
          </w:divBdr>
        </w:div>
        <w:div w:id="1848209318">
          <w:marLeft w:val="480"/>
          <w:marRight w:val="0"/>
          <w:marTop w:val="0"/>
          <w:marBottom w:val="0"/>
          <w:divBdr>
            <w:top w:val="none" w:sz="0" w:space="0" w:color="auto"/>
            <w:left w:val="none" w:sz="0" w:space="0" w:color="auto"/>
            <w:bottom w:val="none" w:sz="0" w:space="0" w:color="auto"/>
            <w:right w:val="none" w:sz="0" w:space="0" w:color="auto"/>
          </w:divBdr>
        </w:div>
        <w:div w:id="793869259">
          <w:marLeft w:val="480"/>
          <w:marRight w:val="0"/>
          <w:marTop w:val="0"/>
          <w:marBottom w:val="0"/>
          <w:divBdr>
            <w:top w:val="none" w:sz="0" w:space="0" w:color="auto"/>
            <w:left w:val="none" w:sz="0" w:space="0" w:color="auto"/>
            <w:bottom w:val="none" w:sz="0" w:space="0" w:color="auto"/>
            <w:right w:val="none" w:sz="0" w:space="0" w:color="auto"/>
          </w:divBdr>
        </w:div>
        <w:div w:id="1674841419">
          <w:marLeft w:val="480"/>
          <w:marRight w:val="0"/>
          <w:marTop w:val="0"/>
          <w:marBottom w:val="0"/>
          <w:divBdr>
            <w:top w:val="none" w:sz="0" w:space="0" w:color="auto"/>
            <w:left w:val="none" w:sz="0" w:space="0" w:color="auto"/>
            <w:bottom w:val="none" w:sz="0" w:space="0" w:color="auto"/>
            <w:right w:val="none" w:sz="0" w:space="0" w:color="auto"/>
          </w:divBdr>
        </w:div>
        <w:div w:id="2055544099">
          <w:marLeft w:val="480"/>
          <w:marRight w:val="0"/>
          <w:marTop w:val="0"/>
          <w:marBottom w:val="0"/>
          <w:divBdr>
            <w:top w:val="none" w:sz="0" w:space="0" w:color="auto"/>
            <w:left w:val="none" w:sz="0" w:space="0" w:color="auto"/>
            <w:bottom w:val="none" w:sz="0" w:space="0" w:color="auto"/>
            <w:right w:val="none" w:sz="0" w:space="0" w:color="auto"/>
          </w:divBdr>
        </w:div>
        <w:div w:id="1672489651">
          <w:marLeft w:val="480"/>
          <w:marRight w:val="0"/>
          <w:marTop w:val="0"/>
          <w:marBottom w:val="0"/>
          <w:divBdr>
            <w:top w:val="none" w:sz="0" w:space="0" w:color="auto"/>
            <w:left w:val="none" w:sz="0" w:space="0" w:color="auto"/>
            <w:bottom w:val="none" w:sz="0" w:space="0" w:color="auto"/>
            <w:right w:val="none" w:sz="0" w:space="0" w:color="auto"/>
          </w:divBdr>
        </w:div>
        <w:div w:id="1045525730">
          <w:marLeft w:val="480"/>
          <w:marRight w:val="0"/>
          <w:marTop w:val="0"/>
          <w:marBottom w:val="0"/>
          <w:divBdr>
            <w:top w:val="none" w:sz="0" w:space="0" w:color="auto"/>
            <w:left w:val="none" w:sz="0" w:space="0" w:color="auto"/>
            <w:bottom w:val="none" w:sz="0" w:space="0" w:color="auto"/>
            <w:right w:val="none" w:sz="0" w:space="0" w:color="auto"/>
          </w:divBdr>
        </w:div>
        <w:div w:id="909118544">
          <w:marLeft w:val="480"/>
          <w:marRight w:val="0"/>
          <w:marTop w:val="0"/>
          <w:marBottom w:val="0"/>
          <w:divBdr>
            <w:top w:val="none" w:sz="0" w:space="0" w:color="auto"/>
            <w:left w:val="none" w:sz="0" w:space="0" w:color="auto"/>
            <w:bottom w:val="none" w:sz="0" w:space="0" w:color="auto"/>
            <w:right w:val="none" w:sz="0" w:space="0" w:color="auto"/>
          </w:divBdr>
        </w:div>
        <w:div w:id="319045349">
          <w:marLeft w:val="480"/>
          <w:marRight w:val="0"/>
          <w:marTop w:val="0"/>
          <w:marBottom w:val="0"/>
          <w:divBdr>
            <w:top w:val="none" w:sz="0" w:space="0" w:color="auto"/>
            <w:left w:val="none" w:sz="0" w:space="0" w:color="auto"/>
            <w:bottom w:val="none" w:sz="0" w:space="0" w:color="auto"/>
            <w:right w:val="none" w:sz="0" w:space="0" w:color="auto"/>
          </w:divBdr>
        </w:div>
        <w:div w:id="486095153">
          <w:marLeft w:val="480"/>
          <w:marRight w:val="0"/>
          <w:marTop w:val="0"/>
          <w:marBottom w:val="0"/>
          <w:divBdr>
            <w:top w:val="none" w:sz="0" w:space="0" w:color="auto"/>
            <w:left w:val="none" w:sz="0" w:space="0" w:color="auto"/>
            <w:bottom w:val="none" w:sz="0" w:space="0" w:color="auto"/>
            <w:right w:val="none" w:sz="0" w:space="0" w:color="auto"/>
          </w:divBdr>
        </w:div>
        <w:div w:id="1228766855">
          <w:marLeft w:val="480"/>
          <w:marRight w:val="0"/>
          <w:marTop w:val="0"/>
          <w:marBottom w:val="0"/>
          <w:divBdr>
            <w:top w:val="none" w:sz="0" w:space="0" w:color="auto"/>
            <w:left w:val="none" w:sz="0" w:space="0" w:color="auto"/>
            <w:bottom w:val="none" w:sz="0" w:space="0" w:color="auto"/>
            <w:right w:val="none" w:sz="0" w:space="0" w:color="auto"/>
          </w:divBdr>
        </w:div>
        <w:div w:id="1356885062">
          <w:marLeft w:val="480"/>
          <w:marRight w:val="0"/>
          <w:marTop w:val="0"/>
          <w:marBottom w:val="0"/>
          <w:divBdr>
            <w:top w:val="none" w:sz="0" w:space="0" w:color="auto"/>
            <w:left w:val="none" w:sz="0" w:space="0" w:color="auto"/>
            <w:bottom w:val="none" w:sz="0" w:space="0" w:color="auto"/>
            <w:right w:val="none" w:sz="0" w:space="0" w:color="auto"/>
          </w:divBdr>
        </w:div>
        <w:div w:id="398947411">
          <w:marLeft w:val="480"/>
          <w:marRight w:val="0"/>
          <w:marTop w:val="0"/>
          <w:marBottom w:val="0"/>
          <w:divBdr>
            <w:top w:val="none" w:sz="0" w:space="0" w:color="auto"/>
            <w:left w:val="none" w:sz="0" w:space="0" w:color="auto"/>
            <w:bottom w:val="none" w:sz="0" w:space="0" w:color="auto"/>
            <w:right w:val="none" w:sz="0" w:space="0" w:color="auto"/>
          </w:divBdr>
        </w:div>
        <w:div w:id="713774445">
          <w:marLeft w:val="480"/>
          <w:marRight w:val="0"/>
          <w:marTop w:val="0"/>
          <w:marBottom w:val="0"/>
          <w:divBdr>
            <w:top w:val="none" w:sz="0" w:space="0" w:color="auto"/>
            <w:left w:val="none" w:sz="0" w:space="0" w:color="auto"/>
            <w:bottom w:val="none" w:sz="0" w:space="0" w:color="auto"/>
            <w:right w:val="none" w:sz="0" w:space="0" w:color="auto"/>
          </w:divBdr>
        </w:div>
        <w:div w:id="1913157188">
          <w:marLeft w:val="480"/>
          <w:marRight w:val="0"/>
          <w:marTop w:val="0"/>
          <w:marBottom w:val="0"/>
          <w:divBdr>
            <w:top w:val="none" w:sz="0" w:space="0" w:color="auto"/>
            <w:left w:val="none" w:sz="0" w:space="0" w:color="auto"/>
            <w:bottom w:val="none" w:sz="0" w:space="0" w:color="auto"/>
            <w:right w:val="none" w:sz="0" w:space="0" w:color="auto"/>
          </w:divBdr>
        </w:div>
        <w:div w:id="1400595100">
          <w:marLeft w:val="480"/>
          <w:marRight w:val="0"/>
          <w:marTop w:val="0"/>
          <w:marBottom w:val="0"/>
          <w:divBdr>
            <w:top w:val="none" w:sz="0" w:space="0" w:color="auto"/>
            <w:left w:val="none" w:sz="0" w:space="0" w:color="auto"/>
            <w:bottom w:val="none" w:sz="0" w:space="0" w:color="auto"/>
            <w:right w:val="none" w:sz="0" w:space="0" w:color="auto"/>
          </w:divBdr>
        </w:div>
        <w:div w:id="315689611">
          <w:marLeft w:val="480"/>
          <w:marRight w:val="0"/>
          <w:marTop w:val="0"/>
          <w:marBottom w:val="0"/>
          <w:divBdr>
            <w:top w:val="none" w:sz="0" w:space="0" w:color="auto"/>
            <w:left w:val="none" w:sz="0" w:space="0" w:color="auto"/>
            <w:bottom w:val="none" w:sz="0" w:space="0" w:color="auto"/>
            <w:right w:val="none" w:sz="0" w:space="0" w:color="auto"/>
          </w:divBdr>
        </w:div>
        <w:div w:id="1132285073">
          <w:marLeft w:val="480"/>
          <w:marRight w:val="0"/>
          <w:marTop w:val="0"/>
          <w:marBottom w:val="0"/>
          <w:divBdr>
            <w:top w:val="none" w:sz="0" w:space="0" w:color="auto"/>
            <w:left w:val="none" w:sz="0" w:space="0" w:color="auto"/>
            <w:bottom w:val="none" w:sz="0" w:space="0" w:color="auto"/>
            <w:right w:val="none" w:sz="0" w:space="0" w:color="auto"/>
          </w:divBdr>
        </w:div>
        <w:div w:id="664670620">
          <w:marLeft w:val="480"/>
          <w:marRight w:val="0"/>
          <w:marTop w:val="0"/>
          <w:marBottom w:val="0"/>
          <w:divBdr>
            <w:top w:val="none" w:sz="0" w:space="0" w:color="auto"/>
            <w:left w:val="none" w:sz="0" w:space="0" w:color="auto"/>
            <w:bottom w:val="none" w:sz="0" w:space="0" w:color="auto"/>
            <w:right w:val="none" w:sz="0" w:space="0" w:color="auto"/>
          </w:divBdr>
        </w:div>
        <w:div w:id="1447968687">
          <w:marLeft w:val="480"/>
          <w:marRight w:val="0"/>
          <w:marTop w:val="0"/>
          <w:marBottom w:val="0"/>
          <w:divBdr>
            <w:top w:val="none" w:sz="0" w:space="0" w:color="auto"/>
            <w:left w:val="none" w:sz="0" w:space="0" w:color="auto"/>
            <w:bottom w:val="none" w:sz="0" w:space="0" w:color="auto"/>
            <w:right w:val="none" w:sz="0" w:space="0" w:color="auto"/>
          </w:divBdr>
        </w:div>
        <w:div w:id="740643328">
          <w:marLeft w:val="480"/>
          <w:marRight w:val="0"/>
          <w:marTop w:val="0"/>
          <w:marBottom w:val="0"/>
          <w:divBdr>
            <w:top w:val="none" w:sz="0" w:space="0" w:color="auto"/>
            <w:left w:val="none" w:sz="0" w:space="0" w:color="auto"/>
            <w:bottom w:val="none" w:sz="0" w:space="0" w:color="auto"/>
            <w:right w:val="none" w:sz="0" w:space="0" w:color="auto"/>
          </w:divBdr>
        </w:div>
        <w:div w:id="1781684164">
          <w:marLeft w:val="480"/>
          <w:marRight w:val="0"/>
          <w:marTop w:val="0"/>
          <w:marBottom w:val="0"/>
          <w:divBdr>
            <w:top w:val="none" w:sz="0" w:space="0" w:color="auto"/>
            <w:left w:val="none" w:sz="0" w:space="0" w:color="auto"/>
            <w:bottom w:val="none" w:sz="0" w:space="0" w:color="auto"/>
            <w:right w:val="none" w:sz="0" w:space="0" w:color="auto"/>
          </w:divBdr>
        </w:div>
        <w:div w:id="1842230377">
          <w:marLeft w:val="480"/>
          <w:marRight w:val="0"/>
          <w:marTop w:val="0"/>
          <w:marBottom w:val="0"/>
          <w:divBdr>
            <w:top w:val="none" w:sz="0" w:space="0" w:color="auto"/>
            <w:left w:val="none" w:sz="0" w:space="0" w:color="auto"/>
            <w:bottom w:val="none" w:sz="0" w:space="0" w:color="auto"/>
            <w:right w:val="none" w:sz="0" w:space="0" w:color="auto"/>
          </w:divBdr>
        </w:div>
        <w:div w:id="1184130923">
          <w:marLeft w:val="480"/>
          <w:marRight w:val="0"/>
          <w:marTop w:val="0"/>
          <w:marBottom w:val="0"/>
          <w:divBdr>
            <w:top w:val="none" w:sz="0" w:space="0" w:color="auto"/>
            <w:left w:val="none" w:sz="0" w:space="0" w:color="auto"/>
            <w:bottom w:val="none" w:sz="0" w:space="0" w:color="auto"/>
            <w:right w:val="none" w:sz="0" w:space="0" w:color="auto"/>
          </w:divBdr>
        </w:div>
        <w:div w:id="2009356898">
          <w:marLeft w:val="480"/>
          <w:marRight w:val="0"/>
          <w:marTop w:val="0"/>
          <w:marBottom w:val="0"/>
          <w:divBdr>
            <w:top w:val="none" w:sz="0" w:space="0" w:color="auto"/>
            <w:left w:val="none" w:sz="0" w:space="0" w:color="auto"/>
            <w:bottom w:val="none" w:sz="0" w:space="0" w:color="auto"/>
            <w:right w:val="none" w:sz="0" w:space="0" w:color="auto"/>
          </w:divBdr>
        </w:div>
        <w:div w:id="1775594679">
          <w:marLeft w:val="480"/>
          <w:marRight w:val="0"/>
          <w:marTop w:val="0"/>
          <w:marBottom w:val="0"/>
          <w:divBdr>
            <w:top w:val="none" w:sz="0" w:space="0" w:color="auto"/>
            <w:left w:val="none" w:sz="0" w:space="0" w:color="auto"/>
            <w:bottom w:val="none" w:sz="0" w:space="0" w:color="auto"/>
            <w:right w:val="none" w:sz="0" w:space="0" w:color="auto"/>
          </w:divBdr>
        </w:div>
        <w:div w:id="1052076830">
          <w:marLeft w:val="480"/>
          <w:marRight w:val="0"/>
          <w:marTop w:val="0"/>
          <w:marBottom w:val="0"/>
          <w:divBdr>
            <w:top w:val="none" w:sz="0" w:space="0" w:color="auto"/>
            <w:left w:val="none" w:sz="0" w:space="0" w:color="auto"/>
            <w:bottom w:val="none" w:sz="0" w:space="0" w:color="auto"/>
            <w:right w:val="none" w:sz="0" w:space="0" w:color="auto"/>
          </w:divBdr>
        </w:div>
      </w:divsChild>
    </w:div>
    <w:div w:id="392512050">
      <w:bodyDiv w:val="1"/>
      <w:marLeft w:val="0"/>
      <w:marRight w:val="0"/>
      <w:marTop w:val="0"/>
      <w:marBottom w:val="0"/>
      <w:divBdr>
        <w:top w:val="none" w:sz="0" w:space="0" w:color="auto"/>
        <w:left w:val="none" w:sz="0" w:space="0" w:color="auto"/>
        <w:bottom w:val="none" w:sz="0" w:space="0" w:color="auto"/>
        <w:right w:val="none" w:sz="0" w:space="0" w:color="auto"/>
      </w:divBdr>
    </w:div>
    <w:div w:id="392584448">
      <w:bodyDiv w:val="1"/>
      <w:marLeft w:val="0"/>
      <w:marRight w:val="0"/>
      <w:marTop w:val="0"/>
      <w:marBottom w:val="0"/>
      <w:divBdr>
        <w:top w:val="none" w:sz="0" w:space="0" w:color="auto"/>
        <w:left w:val="none" w:sz="0" w:space="0" w:color="auto"/>
        <w:bottom w:val="none" w:sz="0" w:space="0" w:color="auto"/>
        <w:right w:val="none" w:sz="0" w:space="0" w:color="auto"/>
      </w:divBdr>
    </w:div>
    <w:div w:id="394860783">
      <w:bodyDiv w:val="1"/>
      <w:marLeft w:val="0"/>
      <w:marRight w:val="0"/>
      <w:marTop w:val="0"/>
      <w:marBottom w:val="0"/>
      <w:divBdr>
        <w:top w:val="none" w:sz="0" w:space="0" w:color="auto"/>
        <w:left w:val="none" w:sz="0" w:space="0" w:color="auto"/>
        <w:bottom w:val="none" w:sz="0" w:space="0" w:color="auto"/>
        <w:right w:val="none" w:sz="0" w:space="0" w:color="auto"/>
      </w:divBdr>
    </w:div>
    <w:div w:id="397287432">
      <w:bodyDiv w:val="1"/>
      <w:marLeft w:val="0"/>
      <w:marRight w:val="0"/>
      <w:marTop w:val="0"/>
      <w:marBottom w:val="0"/>
      <w:divBdr>
        <w:top w:val="none" w:sz="0" w:space="0" w:color="auto"/>
        <w:left w:val="none" w:sz="0" w:space="0" w:color="auto"/>
        <w:bottom w:val="none" w:sz="0" w:space="0" w:color="auto"/>
        <w:right w:val="none" w:sz="0" w:space="0" w:color="auto"/>
      </w:divBdr>
    </w:div>
    <w:div w:id="402260896">
      <w:bodyDiv w:val="1"/>
      <w:marLeft w:val="0"/>
      <w:marRight w:val="0"/>
      <w:marTop w:val="0"/>
      <w:marBottom w:val="0"/>
      <w:divBdr>
        <w:top w:val="none" w:sz="0" w:space="0" w:color="auto"/>
        <w:left w:val="none" w:sz="0" w:space="0" w:color="auto"/>
        <w:bottom w:val="none" w:sz="0" w:space="0" w:color="auto"/>
        <w:right w:val="none" w:sz="0" w:space="0" w:color="auto"/>
      </w:divBdr>
    </w:div>
    <w:div w:id="403070207">
      <w:bodyDiv w:val="1"/>
      <w:marLeft w:val="0"/>
      <w:marRight w:val="0"/>
      <w:marTop w:val="0"/>
      <w:marBottom w:val="0"/>
      <w:divBdr>
        <w:top w:val="none" w:sz="0" w:space="0" w:color="auto"/>
        <w:left w:val="none" w:sz="0" w:space="0" w:color="auto"/>
        <w:bottom w:val="none" w:sz="0" w:space="0" w:color="auto"/>
        <w:right w:val="none" w:sz="0" w:space="0" w:color="auto"/>
      </w:divBdr>
    </w:div>
    <w:div w:id="406608528">
      <w:bodyDiv w:val="1"/>
      <w:marLeft w:val="0"/>
      <w:marRight w:val="0"/>
      <w:marTop w:val="0"/>
      <w:marBottom w:val="0"/>
      <w:divBdr>
        <w:top w:val="none" w:sz="0" w:space="0" w:color="auto"/>
        <w:left w:val="none" w:sz="0" w:space="0" w:color="auto"/>
        <w:bottom w:val="none" w:sz="0" w:space="0" w:color="auto"/>
        <w:right w:val="none" w:sz="0" w:space="0" w:color="auto"/>
      </w:divBdr>
    </w:div>
    <w:div w:id="406683282">
      <w:bodyDiv w:val="1"/>
      <w:marLeft w:val="0"/>
      <w:marRight w:val="0"/>
      <w:marTop w:val="0"/>
      <w:marBottom w:val="0"/>
      <w:divBdr>
        <w:top w:val="none" w:sz="0" w:space="0" w:color="auto"/>
        <w:left w:val="none" w:sz="0" w:space="0" w:color="auto"/>
        <w:bottom w:val="none" w:sz="0" w:space="0" w:color="auto"/>
        <w:right w:val="none" w:sz="0" w:space="0" w:color="auto"/>
      </w:divBdr>
      <w:divsChild>
        <w:div w:id="393430682">
          <w:marLeft w:val="480"/>
          <w:marRight w:val="0"/>
          <w:marTop w:val="0"/>
          <w:marBottom w:val="0"/>
          <w:divBdr>
            <w:top w:val="none" w:sz="0" w:space="0" w:color="auto"/>
            <w:left w:val="none" w:sz="0" w:space="0" w:color="auto"/>
            <w:bottom w:val="none" w:sz="0" w:space="0" w:color="auto"/>
            <w:right w:val="none" w:sz="0" w:space="0" w:color="auto"/>
          </w:divBdr>
        </w:div>
        <w:div w:id="859859703">
          <w:marLeft w:val="480"/>
          <w:marRight w:val="0"/>
          <w:marTop w:val="0"/>
          <w:marBottom w:val="0"/>
          <w:divBdr>
            <w:top w:val="none" w:sz="0" w:space="0" w:color="auto"/>
            <w:left w:val="none" w:sz="0" w:space="0" w:color="auto"/>
            <w:bottom w:val="none" w:sz="0" w:space="0" w:color="auto"/>
            <w:right w:val="none" w:sz="0" w:space="0" w:color="auto"/>
          </w:divBdr>
        </w:div>
        <w:div w:id="2067991618">
          <w:marLeft w:val="480"/>
          <w:marRight w:val="0"/>
          <w:marTop w:val="0"/>
          <w:marBottom w:val="0"/>
          <w:divBdr>
            <w:top w:val="none" w:sz="0" w:space="0" w:color="auto"/>
            <w:left w:val="none" w:sz="0" w:space="0" w:color="auto"/>
            <w:bottom w:val="none" w:sz="0" w:space="0" w:color="auto"/>
            <w:right w:val="none" w:sz="0" w:space="0" w:color="auto"/>
          </w:divBdr>
        </w:div>
        <w:div w:id="269433976">
          <w:marLeft w:val="480"/>
          <w:marRight w:val="0"/>
          <w:marTop w:val="0"/>
          <w:marBottom w:val="0"/>
          <w:divBdr>
            <w:top w:val="none" w:sz="0" w:space="0" w:color="auto"/>
            <w:left w:val="none" w:sz="0" w:space="0" w:color="auto"/>
            <w:bottom w:val="none" w:sz="0" w:space="0" w:color="auto"/>
            <w:right w:val="none" w:sz="0" w:space="0" w:color="auto"/>
          </w:divBdr>
        </w:div>
        <w:div w:id="1130438067">
          <w:marLeft w:val="480"/>
          <w:marRight w:val="0"/>
          <w:marTop w:val="0"/>
          <w:marBottom w:val="0"/>
          <w:divBdr>
            <w:top w:val="none" w:sz="0" w:space="0" w:color="auto"/>
            <w:left w:val="none" w:sz="0" w:space="0" w:color="auto"/>
            <w:bottom w:val="none" w:sz="0" w:space="0" w:color="auto"/>
            <w:right w:val="none" w:sz="0" w:space="0" w:color="auto"/>
          </w:divBdr>
        </w:div>
        <w:div w:id="1252356744">
          <w:marLeft w:val="480"/>
          <w:marRight w:val="0"/>
          <w:marTop w:val="0"/>
          <w:marBottom w:val="0"/>
          <w:divBdr>
            <w:top w:val="none" w:sz="0" w:space="0" w:color="auto"/>
            <w:left w:val="none" w:sz="0" w:space="0" w:color="auto"/>
            <w:bottom w:val="none" w:sz="0" w:space="0" w:color="auto"/>
            <w:right w:val="none" w:sz="0" w:space="0" w:color="auto"/>
          </w:divBdr>
        </w:div>
        <w:div w:id="1224682438">
          <w:marLeft w:val="480"/>
          <w:marRight w:val="0"/>
          <w:marTop w:val="0"/>
          <w:marBottom w:val="0"/>
          <w:divBdr>
            <w:top w:val="none" w:sz="0" w:space="0" w:color="auto"/>
            <w:left w:val="none" w:sz="0" w:space="0" w:color="auto"/>
            <w:bottom w:val="none" w:sz="0" w:space="0" w:color="auto"/>
            <w:right w:val="none" w:sz="0" w:space="0" w:color="auto"/>
          </w:divBdr>
        </w:div>
        <w:div w:id="1371418259">
          <w:marLeft w:val="480"/>
          <w:marRight w:val="0"/>
          <w:marTop w:val="0"/>
          <w:marBottom w:val="0"/>
          <w:divBdr>
            <w:top w:val="none" w:sz="0" w:space="0" w:color="auto"/>
            <w:left w:val="none" w:sz="0" w:space="0" w:color="auto"/>
            <w:bottom w:val="none" w:sz="0" w:space="0" w:color="auto"/>
            <w:right w:val="none" w:sz="0" w:space="0" w:color="auto"/>
          </w:divBdr>
        </w:div>
        <w:div w:id="645939058">
          <w:marLeft w:val="480"/>
          <w:marRight w:val="0"/>
          <w:marTop w:val="0"/>
          <w:marBottom w:val="0"/>
          <w:divBdr>
            <w:top w:val="none" w:sz="0" w:space="0" w:color="auto"/>
            <w:left w:val="none" w:sz="0" w:space="0" w:color="auto"/>
            <w:bottom w:val="none" w:sz="0" w:space="0" w:color="auto"/>
            <w:right w:val="none" w:sz="0" w:space="0" w:color="auto"/>
          </w:divBdr>
        </w:div>
        <w:div w:id="785664115">
          <w:marLeft w:val="480"/>
          <w:marRight w:val="0"/>
          <w:marTop w:val="0"/>
          <w:marBottom w:val="0"/>
          <w:divBdr>
            <w:top w:val="none" w:sz="0" w:space="0" w:color="auto"/>
            <w:left w:val="none" w:sz="0" w:space="0" w:color="auto"/>
            <w:bottom w:val="none" w:sz="0" w:space="0" w:color="auto"/>
            <w:right w:val="none" w:sz="0" w:space="0" w:color="auto"/>
          </w:divBdr>
        </w:div>
        <w:div w:id="885994144">
          <w:marLeft w:val="480"/>
          <w:marRight w:val="0"/>
          <w:marTop w:val="0"/>
          <w:marBottom w:val="0"/>
          <w:divBdr>
            <w:top w:val="none" w:sz="0" w:space="0" w:color="auto"/>
            <w:left w:val="none" w:sz="0" w:space="0" w:color="auto"/>
            <w:bottom w:val="none" w:sz="0" w:space="0" w:color="auto"/>
            <w:right w:val="none" w:sz="0" w:space="0" w:color="auto"/>
          </w:divBdr>
        </w:div>
        <w:div w:id="861288227">
          <w:marLeft w:val="480"/>
          <w:marRight w:val="0"/>
          <w:marTop w:val="0"/>
          <w:marBottom w:val="0"/>
          <w:divBdr>
            <w:top w:val="none" w:sz="0" w:space="0" w:color="auto"/>
            <w:left w:val="none" w:sz="0" w:space="0" w:color="auto"/>
            <w:bottom w:val="none" w:sz="0" w:space="0" w:color="auto"/>
            <w:right w:val="none" w:sz="0" w:space="0" w:color="auto"/>
          </w:divBdr>
        </w:div>
        <w:div w:id="1198812203">
          <w:marLeft w:val="480"/>
          <w:marRight w:val="0"/>
          <w:marTop w:val="0"/>
          <w:marBottom w:val="0"/>
          <w:divBdr>
            <w:top w:val="none" w:sz="0" w:space="0" w:color="auto"/>
            <w:left w:val="none" w:sz="0" w:space="0" w:color="auto"/>
            <w:bottom w:val="none" w:sz="0" w:space="0" w:color="auto"/>
            <w:right w:val="none" w:sz="0" w:space="0" w:color="auto"/>
          </w:divBdr>
        </w:div>
        <w:div w:id="842091706">
          <w:marLeft w:val="480"/>
          <w:marRight w:val="0"/>
          <w:marTop w:val="0"/>
          <w:marBottom w:val="0"/>
          <w:divBdr>
            <w:top w:val="none" w:sz="0" w:space="0" w:color="auto"/>
            <w:left w:val="none" w:sz="0" w:space="0" w:color="auto"/>
            <w:bottom w:val="none" w:sz="0" w:space="0" w:color="auto"/>
            <w:right w:val="none" w:sz="0" w:space="0" w:color="auto"/>
          </w:divBdr>
        </w:div>
        <w:div w:id="500779835">
          <w:marLeft w:val="480"/>
          <w:marRight w:val="0"/>
          <w:marTop w:val="0"/>
          <w:marBottom w:val="0"/>
          <w:divBdr>
            <w:top w:val="none" w:sz="0" w:space="0" w:color="auto"/>
            <w:left w:val="none" w:sz="0" w:space="0" w:color="auto"/>
            <w:bottom w:val="none" w:sz="0" w:space="0" w:color="auto"/>
            <w:right w:val="none" w:sz="0" w:space="0" w:color="auto"/>
          </w:divBdr>
        </w:div>
        <w:div w:id="733771086">
          <w:marLeft w:val="480"/>
          <w:marRight w:val="0"/>
          <w:marTop w:val="0"/>
          <w:marBottom w:val="0"/>
          <w:divBdr>
            <w:top w:val="none" w:sz="0" w:space="0" w:color="auto"/>
            <w:left w:val="none" w:sz="0" w:space="0" w:color="auto"/>
            <w:bottom w:val="none" w:sz="0" w:space="0" w:color="auto"/>
            <w:right w:val="none" w:sz="0" w:space="0" w:color="auto"/>
          </w:divBdr>
        </w:div>
        <w:div w:id="515506993">
          <w:marLeft w:val="480"/>
          <w:marRight w:val="0"/>
          <w:marTop w:val="0"/>
          <w:marBottom w:val="0"/>
          <w:divBdr>
            <w:top w:val="none" w:sz="0" w:space="0" w:color="auto"/>
            <w:left w:val="none" w:sz="0" w:space="0" w:color="auto"/>
            <w:bottom w:val="none" w:sz="0" w:space="0" w:color="auto"/>
            <w:right w:val="none" w:sz="0" w:space="0" w:color="auto"/>
          </w:divBdr>
        </w:div>
        <w:div w:id="807552349">
          <w:marLeft w:val="480"/>
          <w:marRight w:val="0"/>
          <w:marTop w:val="0"/>
          <w:marBottom w:val="0"/>
          <w:divBdr>
            <w:top w:val="none" w:sz="0" w:space="0" w:color="auto"/>
            <w:left w:val="none" w:sz="0" w:space="0" w:color="auto"/>
            <w:bottom w:val="none" w:sz="0" w:space="0" w:color="auto"/>
            <w:right w:val="none" w:sz="0" w:space="0" w:color="auto"/>
          </w:divBdr>
        </w:div>
        <w:div w:id="1304850629">
          <w:marLeft w:val="480"/>
          <w:marRight w:val="0"/>
          <w:marTop w:val="0"/>
          <w:marBottom w:val="0"/>
          <w:divBdr>
            <w:top w:val="none" w:sz="0" w:space="0" w:color="auto"/>
            <w:left w:val="none" w:sz="0" w:space="0" w:color="auto"/>
            <w:bottom w:val="none" w:sz="0" w:space="0" w:color="auto"/>
            <w:right w:val="none" w:sz="0" w:space="0" w:color="auto"/>
          </w:divBdr>
        </w:div>
        <w:div w:id="39480030">
          <w:marLeft w:val="480"/>
          <w:marRight w:val="0"/>
          <w:marTop w:val="0"/>
          <w:marBottom w:val="0"/>
          <w:divBdr>
            <w:top w:val="none" w:sz="0" w:space="0" w:color="auto"/>
            <w:left w:val="none" w:sz="0" w:space="0" w:color="auto"/>
            <w:bottom w:val="none" w:sz="0" w:space="0" w:color="auto"/>
            <w:right w:val="none" w:sz="0" w:space="0" w:color="auto"/>
          </w:divBdr>
        </w:div>
        <w:div w:id="748311682">
          <w:marLeft w:val="480"/>
          <w:marRight w:val="0"/>
          <w:marTop w:val="0"/>
          <w:marBottom w:val="0"/>
          <w:divBdr>
            <w:top w:val="none" w:sz="0" w:space="0" w:color="auto"/>
            <w:left w:val="none" w:sz="0" w:space="0" w:color="auto"/>
            <w:bottom w:val="none" w:sz="0" w:space="0" w:color="auto"/>
            <w:right w:val="none" w:sz="0" w:space="0" w:color="auto"/>
          </w:divBdr>
        </w:div>
        <w:div w:id="1975864214">
          <w:marLeft w:val="480"/>
          <w:marRight w:val="0"/>
          <w:marTop w:val="0"/>
          <w:marBottom w:val="0"/>
          <w:divBdr>
            <w:top w:val="none" w:sz="0" w:space="0" w:color="auto"/>
            <w:left w:val="none" w:sz="0" w:space="0" w:color="auto"/>
            <w:bottom w:val="none" w:sz="0" w:space="0" w:color="auto"/>
            <w:right w:val="none" w:sz="0" w:space="0" w:color="auto"/>
          </w:divBdr>
        </w:div>
        <w:div w:id="1672947817">
          <w:marLeft w:val="480"/>
          <w:marRight w:val="0"/>
          <w:marTop w:val="0"/>
          <w:marBottom w:val="0"/>
          <w:divBdr>
            <w:top w:val="none" w:sz="0" w:space="0" w:color="auto"/>
            <w:left w:val="none" w:sz="0" w:space="0" w:color="auto"/>
            <w:bottom w:val="none" w:sz="0" w:space="0" w:color="auto"/>
            <w:right w:val="none" w:sz="0" w:space="0" w:color="auto"/>
          </w:divBdr>
        </w:div>
        <w:div w:id="1238831655">
          <w:marLeft w:val="480"/>
          <w:marRight w:val="0"/>
          <w:marTop w:val="0"/>
          <w:marBottom w:val="0"/>
          <w:divBdr>
            <w:top w:val="none" w:sz="0" w:space="0" w:color="auto"/>
            <w:left w:val="none" w:sz="0" w:space="0" w:color="auto"/>
            <w:bottom w:val="none" w:sz="0" w:space="0" w:color="auto"/>
            <w:right w:val="none" w:sz="0" w:space="0" w:color="auto"/>
          </w:divBdr>
        </w:div>
        <w:div w:id="230578792">
          <w:marLeft w:val="480"/>
          <w:marRight w:val="0"/>
          <w:marTop w:val="0"/>
          <w:marBottom w:val="0"/>
          <w:divBdr>
            <w:top w:val="none" w:sz="0" w:space="0" w:color="auto"/>
            <w:left w:val="none" w:sz="0" w:space="0" w:color="auto"/>
            <w:bottom w:val="none" w:sz="0" w:space="0" w:color="auto"/>
            <w:right w:val="none" w:sz="0" w:space="0" w:color="auto"/>
          </w:divBdr>
        </w:div>
        <w:div w:id="27801704">
          <w:marLeft w:val="480"/>
          <w:marRight w:val="0"/>
          <w:marTop w:val="0"/>
          <w:marBottom w:val="0"/>
          <w:divBdr>
            <w:top w:val="none" w:sz="0" w:space="0" w:color="auto"/>
            <w:left w:val="none" w:sz="0" w:space="0" w:color="auto"/>
            <w:bottom w:val="none" w:sz="0" w:space="0" w:color="auto"/>
            <w:right w:val="none" w:sz="0" w:space="0" w:color="auto"/>
          </w:divBdr>
        </w:div>
        <w:div w:id="1463571199">
          <w:marLeft w:val="480"/>
          <w:marRight w:val="0"/>
          <w:marTop w:val="0"/>
          <w:marBottom w:val="0"/>
          <w:divBdr>
            <w:top w:val="none" w:sz="0" w:space="0" w:color="auto"/>
            <w:left w:val="none" w:sz="0" w:space="0" w:color="auto"/>
            <w:bottom w:val="none" w:sz="0" w:space="0" w:color="auto"/>
            <w:right w:val="none" w:sz="0" w:space="0" w:color="auto"/>
          </w:divBdr>
        </w:div>
        <w:div w:id="348260260">
          <w:marLeft w:val="480"/>
          <w:marRight w:val="0"/>
          <w:marTop w:val="0"/>
          <w:marBottom w:val="0"/>
          <w:divBdr>
            <w:top w:val="none" w:sz="0" w:space="0" w:color="auto"/>
            <w:left w:val="none" w:sz="0" w:space="0" w:color="auto"/>
            <w:bottom w:val="none" w:sz="0" w:space="0" w:color="auto"/>
            <w:right w:val="none" w:sz="0" w:space="0" w:color="auto"/>
          </w:divBdr>
        </w:div>
        <w:div w:id="392002175">
          <w:marLeft w:val="480"/>
          <w:marRight w:val="0"/>
          <w:marTop w:val="0"/>
          <w:marBottom w:val="0"/>
          <w:divBdr>
            <w:top w:val="none" w:sz="0" w:space="0" w:color="auto"/>
            <w:left w:val="none" w:sz="0" w:space="0" w:color="auto"/>
            <w:bottom w:val="none" w:sz="0" w:space="0" w:color="auto"/>
            <w:right w:val="none" w:sz="0" w:space="0" w:color="auto"/>
          </w:divBdr>
        </w:div>
        <w:div w:id="1183394472">
          <w:marLeft w:val="480"/>
          <w:marRight w:val="0"/>
          <w:marTop w:val="0"/>
          <w:marBottom w:val="0"/>
          <w:divBdr>
            <w:top w:val="none" w:sz="0" w:space="0" w:color="auto"/>
            <w:left w:val="none" w:sz="0" w:space="0" w:color="auto"/>
            <w:bottom w:val="none" w:sz="0" w:space="0" w:color="auto"/>
            <w:right w:val="none" w:sz="0" w:space="0" w:color="auto"/>
          </w:divBdr>
        </w:div>
        <w:div w:id="758910511">
          <w:marLeft w:val="480"/>
          <w:marRight w:val="0"/>
          <w:marTop w:val="0"/>
          <w:marBottom w:val="0"/>
          <w:divBdr>
            <w:top w:val="none" w:sz="0" w:space="0" w:color="auto"/>
            <w:left w:val="none" w:sz="0" w:space="0" w:color="auto"/>
            <w:bottom w:val="none" w:sz="0" w:space="0" w:color="auto"/>
            <w:right w:val="none" w:sz="0" w:space="0" w:color="auto"/>
          </w:divBdr>
        </w:div>
        <w:div w:id="486046584">
          <w:marLeft w:val="480"/>
          <w:marRight w:val="0"/>
          <w:marTop w:val="0"/>
          <w:marBottom w:val="0"/>
          <w:divBdr>
            <w:top w:val="none" w:sz="0" w:space="0" w:color="auto"/>
            <w:left w:val="none" w:sz="0" w:space="0" w:color="auto"/>
            <w:bottom w:val="none" w:sz="0" w:space="0" w:color="auto"/>
            <w:right w:val="none" w:sz="0" w:space="0" w:color="auto"/>
          </w:divBdr>
        </w:div>
        <w:div w:id="589242961">
          <w:marLeft w:val="480"/>
          <w:marRight w:val="0"/>
          <w:marTop w:val="0"/>
          <w:marBottom w:val="0"/>
          <w:divBdr>
            <w:top w:val="none" w:sz="0" w:space="0" w:color="auto"/>
            <w:left w:val="none" w:sz="0" w:space="0" w:color="auto"/>
            <w:bottom w:val="none" w:sz="0" w:space="0" w:color="auto"/>
            <w:right w:val="none" w:sz="0" w:space="0" w:color="auto"/>
          </w:divBdr>
        </w:div>
        <w:div w:id="1735202301">
          <w:marLeft w:val="480"/>
          <w:marRight w:val="0"/>
          <w:marTop w:val="0"/>
          <w:marBottom w:val="0"/>
          <w:divBdr>
            <w:top w:val="none" w:sz="0" w:space="0" w:color="auto"/>
            <w:left w:val="none" w:sz="0" w:space="0" w:color="auto"/>
            <w:bottom w:val="none" w:sz="0" w:space="0" w:color="auto"/>
            <w:right w:val="none" w:sz="0" w:space="0" w:color="auto"/>
          </w:divBdr>
        </w:div>
        <w:div w:id="240986956">
          <w:marLeft w:val="480"/>
          <w:marRight w:val="0"/>
          <w:marTop w:val="0"/>
          <w:marBottom w:val="0"/>
          <w:divBdr>
            <w:top w:val="none" w:sz="0" w:space="0" w:color="auto"/>
            <w:left w:val="none" w:sz="0" w:space="0" w:color="auto"/>
            <w:bottom w:val="none" w:sz="0" w:space="0" w:color="auto"/>
            <w:right w:val="none" w:sz="0" w:space="0" w:color="auto"/>
          </w:divBdr>
        </w:div>
        <w:div w:id="1835683538">
          <w:marLeft w:val="480"/>
          <w:marRight w:val="0"/>
          <w:marTop w:val="0"/>
          <w:marBottom w:val="0"/>
          <w:divBdr>
            <w:top w:val="none" w:sz="0" w:space="0" w:color="auto"/>
            <w:left w:val="none" w:sz="0" w:space="0" w:color="auto"/>
            <w:bottom w:val="none" w:sz="0" w:space="0" w:color="auto"/>
            <w:right w:val="none" w:sz="0" w:space="0" w:color="auto"/>
          </w:divBdr>
        </w:div>
        <w:div w:id="1905487202">
          <w:marLeft w:val="480"/>
          <w:marRight w:val="0"/>
          <w:marTop w:val="0"/>
          <w:marBottom w:val="0"/>
          <w:divBdr>
            <w:top w:val="none" w:sz="0" w:space="0" w:color="auto"/>
            <w:left w:val="none" w:sz="0" w:space="0" w:color="auto"/>
            <w:bottom w:val="none" w:sz="0" w:space="0" w:color="auto"/>
            <w:right w:val="none" w:sz="0" w:space="0" w:color="auto"/>
          </w:divBdr>
        </w:div>
        <w:div w:id="38408929">
          <w:marLeft w:val="480"/>
          <w:marRight w:val="0"/>
          <w:marTop w:val="0"/>
          <w:marBottom w:val="0"/>
          <w:divBdr>
            <w:top w:val="none" w:sz="0" w:space="0" w:color="auto"/>
            <w:left w:val="none" w:sz="0" w:space="0" w:color="auto"/>
            <w:bottom w:val="none" w:sz="0" w:space="0" w:color="auto"/>
            <w:right w:val="none" w:sz="0" w:space="0" w:color="auto"/>
          </w:divBdr>
        </w:div>
        <w:div w:id="1607883239">
          <w:marLeft w:val="480"/>
          <w:marRight w:val="0"/>
          <w:marTop w:val="0"/>
          <w:marBottom w:val="0"/>
          <w:divBdr>
            <w:top w:val="none" w:sz="0" w:space="0" w:color="auto"/>
            <w:left w:val="none" w:sz="0" w:space="0" w:color="auto"/>
            <w:bottom w:val="none" w:sz="0" w:space="0" w:color="auto"/>
            <w:right w:val="none" w:sz="0" w:space="0" w:color="auto"/>
          </w:divBdr>
        </w:div>
        <w:div w:id="1274937752">
          <w:marLeft w:val="480"/>
          <w:marRight w:val="0"/>
          <w:marTop w:val="0"/>
          <w:marBottom w:val="0"/>
          <w:divBdr>
            <w:top w:val="none" w:sz="0" w:space="0" w:color="auto"/>
            <w:left w:val="none" w:sz="0" w:space="0" w:color="auto"/>
            <w:bottom w:val="none" w:sz="0" w:space="0" w:color="auto"/>
            <w:right w:val="none" w:sz="0" w:space="0" w:color="auto"/>
          </w:divBdr>
        </w:div>
        <w:div w:id="1926376138">
          <w:marLeft w:val="480"/>
          <w:marRight w:val="0"/>
          <w:marTop w:val="0"/>
          <w:marBottom w:val="0"/>
          <w:divBdr>
            <w:top w:val="none" w:sz="0" w:space="0" w:color="auto"/>
            <w:left w:val="none" w:sz="0" w:space="0" w:color="auto"/>
            <w:bottom w:val="none" w:sz="0" w:space="0" w:color="auto"/>
            <w:right w:val="none" w:sz="0" w:space="0" w:color="auto"/>
          </w:divBdr>
        </w:div>
        <w:div w:id="1031538542">
          <w:marLeft w:val="480"/>
          <w:marRight w:val="0"/>
          <w:marTop w:val="0"/>
          <w:marBottom w:val="0"/>
          <w:divBdr>
            <w:top w:val="none" w:sz="0" w:space="0" w:color="auto"/>
            <w:left w:val="none" w:sz="0" w:space="0" w:color="auto"/>
            <w:bottom w:val="none" w:sz="0" w:space="0" w:color="auto"/>
            <w:right w:val="none" w:sz="0" w:space="0" w:color="auto"/>
          </w:divBdr>
        </w:div>
        <w:div w:id="981957729">
          <w:marLeft w:val="480"/>
          <w:marRight w:val="0"/>
          <w:marTop w:val="0"/>
          <w:marBottom w:val="0"/>
          <w:divBdr>
            <w:top w:val="none" w:sz="0" w:space="0" w:color="auto"/>
            <w:left w:val="none" w:sz="0" w:space="0" w:color="auto"/>
            <w:bottom w:val="none" w:sz="0" w:space="0" w:color="auto"/>
            <w:right w:val="none" w:sz="0" w:space="0" w:color="auto"/>
          </w:divBdr>
        </w:div>
        <w:div w:id="1916546627">
          <w:marLeft w:val="480"/>
          <w:marRight w:val="0"/>
          <w:marTop w:val="0"/>
          <w:marBottom w:val="0"/>
          <w:divBdr>
            <w:top w:val="none" w:sz="0" w:space="0" w:color="auto"/>
            <w:left w:val="none" w:sz="0" w:space="0" w:color="auto"/>
            <w:bottom w:val="none" w:sz="0" w:space="0" w:color="auto"/>
            <w:right w:val="none" w:sz="0" w:space="0" w:color="auto"/>
          </w:divBdr>
        </w:div>
        <w:div w:id="1697921009">
          <w:marLeft w:val="480"/>
          <w:marRight w:val="0"/>
          <w:marTop w:val="0"/>
          <w:marBottom w:val="0"/>
          <w:divBdr>
            <w:top w:val="none" w:sz="0" w:space="0" w:color="auto"/>
            <w:left w:val="none" w:sz="0" w:space="0" w:color="auto"/>
            <w:bottom w:val="none" w:sz="0" w:space="0" w:color="auto"/>
            <w:right w:val="none" w:sz="0" w:space="0" w:color="auto"/>
          </w:divBdr>
        </w:div>
        <w:div w:id="130877102">
          <w:marLeft w:val="480"/>
          <w:marRight w:val="0"/>
          <w:marTop w:val="0"/>
          <w:marBottom w:val="0"/>
          <w:divBdr>
            <w:top w:val="none" w:sz="0" w:space="0" w:color="auto"/>
            <w:left w:val="none" w:sz="0" w:space="0" w:color="auto"/>
            <w:bottom w:val="none" w:sz="0" w:space="0" w:color="auto"/>
            <w:right w:val="none" w:sz="0" w:space="0" w:color="auto"/>
          </w:divBdr>
        </w:div>
        <w:div w:id="675767842">
          <w:marLeft w:val="480"/>
          <w:marRight w:val="0"/>
          <w:marTop w:val="0"/>
          <w:marBottom w:val="0"/>
          <w:divBdr>
            <w:top w:val="none" w:sz="0" w:space="0" w:color="auto"/>
            <w:left w:val="none" w:sz="0" w:space="0" w:color="auto"/>
            <w:bottom w:val="none" w:sz="0" w:space="0" w:color="auto"/>
            <w:right w:val="none" w:sz="0" w:space="0" w:color="auto"/>
          </w:divBdr>
        </w:div>
        <w:div w:id="944001860">
          <w:marLeft w:val="480"/>
          <w:marRight w:val="0"/>
          <w:marTop w:val="0"/>
          <w:marBottom w:val="0"/>
          <w:divBdr>
            <w:top w:val="none" w:sz="0" w:space="0" w:color="auto"/>
            <w:left w:val="none" w:sz="0" w:space="0" w:color="auto"/>
            <w:bottom w:val="none" w:sz="0" w:space="0" w:color="auto"/>
            <w:right w:val="none" w:sz="0" w:space="0" w:color="auto"/>
          </w:divBdr>
        </w:div>
        <w:div w:id="287244615">
          <w:marLeft w:val="480"/>
          <w:marRight w:val="0"/>
          <w:marTop w:val="0"/>
          <w:marBottom w:val="0"/>
          <w:divBdr>
            <w:top w:val="none" w:sz="0" w:space="0" w:color="auto"/>
            <w:left w:val="none" w:sz="0" w:space="0" w:color="auto"/>
            <w:bottom w:val="none" w:sz="0" w:space="0" w:color="auto"/>
            <w:right w:val="none" w:sz="0" w:space="0" w:color="auto"/>
          </w:divBdr>
        </w:div>
        <w:div w:id="538663000">
          <w:marLeft w:val="480"/>
          <w:marRight w:val="0"/>
          <w:marTop w:val="0"/>
          <w:marBottom w:val="0"/>
          <w:divBdr>
            <w:top w:val="none" w:sz="0" w:space="0" w:color="auto"/>
            <w:left w:val="none" w:sz="0" w:space="0" w:color="auto"/>
            <w:bottom w:val="none" w:sz="0" w:space="0" w:color="auto"/>
            <w:right w:val="none" w:sz="0" w:space="0" w:color="auto"/>
          </w:divBdr>
        </w:div>
        <w:div w:id="1232426957">
          <w:marLeft w:val="480"/>
          <w:marRight w:val="0"/>
          <w:marTop w:val="0"/>
          <w:marBottom w:val="0"/>
          <w:divBdr>
            <w:top w:val="none" w:sz="0" w:space="0" w:color="auto"/>
            <w:left w:val="none" w:sz="0" w:space="0" w:color="auto"/>
            <w:bottom w:val="none" w:sz="0" w:space="0" w:color="auto"/>
            <w:right w:val="none" w:sz="0" w:space="0" w:color="auto"/>
          </w:divBdr>
        </w:div>
        <w:div w:id="503861573">
          <w:marLeft w:val="480"/>
          <w:marRight w:val="0"/>
          <w:marTop w:val="0"/>
          <w:marBottom w:val="0"/>
          <w:divBdr>
            <w:top w:val="none" w:sz="0" w:space="0" w:color="auto"/>
            <w:left w:val="none" w:sz="0" w:space="0" w:color="auto"/>
            <w:bottom w:val="none" w:sz="0" w:space="0" w:color="auto"/>
            <w:right w:val="none" w:sz="0" w:space="0" w:color="auto"/>
          </w:divBdr>
        </w:div>
        <w:div w:id="482164267">
          <w:marLeft w:val="480"/>
          <w:marRight w:val="0"/>
          <w:marTop w:val="0"/>
          <w:marBottom w:val="0"/>
          <w:divBdr>
            <w:top w:val="none" w:sz="0" w:space="0" w:color="auto"/>
            <w:left w:val="none" w:sz="0" w:space="0" w:color="auto"/>
            <w:bottom w:val="none" w:sz="0" w:space="0" w:color="auto"/>
            <w:right w:val="none" w:sz="0" w:space="0" w:color="auto"/>
          </w:divBdr>
        </w:div>
        <w:div w:id="1964192326">
          <w:marLeft w:val="480"/>
          <w:marRight w:val="0"/>
          <w:marTop w:val="0"/>
          <w:marBottom w:val="0"/>
          <w:divBdr>
            <w:top w:val="none" w:sz="0" w:space="0" w:color="auto"/>
            <w:left w:val="none" w:sz="0" w:space="0" w:color="auto"/>
            <w:bottom w:val="none" w:sz="0" w:space="0" w:color="auto"/>
            <w:right w:val="none" w:sz="0" w:space="0" w:color="auto"/>
          </w:divBdr>
        </w:div>
        <w:div w:id="1084498083">
          <w:marLeft w:val="480"/>
          <w:marRight w:val="0"/>
          <w:marTop w:val="0"/>
          <w:marBottom w:val="0"/>
          <w:divBdr>
            <w:top w:val="none" w:sz="0" w:space="0" w:color="auto"/>
            <w:left w:val="none" w:sz="0" w:space="0" w:color="auto"/>
            <w:bottom w:val="none" w:sz="0" w:space="0" w:color="auto"/>
            <w:right w:val="none" w:sz="0" w:space="0" w:color="auto"/>
          </w:divBdr>
        </w:div>
        <w:div w:id="1826623097">
          <w:marLeft w:val="480"/>
          <w:marRight w:val="0"/>
          <w:marTop w:val="0"/>
          <w:marBottom w:val="0"/>
          <w:divBdr>
            <w:top w:val="none" w:sz="0" w:space="0" w:color="auto"/>
            <w:left w:val="none" w:sz="0" w:space="0" w:color="auto"/>
            <w:bottom w:val="none" w:sz="0" w:space="0" w:color="auto"/>
            <w:right w:val="none" w:sz="0" w:space="0" w:color="auto"/>
          </w:divBdr>
        </w:div>
        <w:div w:id="587009438">
          <w:marLeft w:val="480"/>
          <w:marRight w:val="0"/>
          <w:marTop w:val="0"/>
          <w:marBottom w:val="0"/>
          <w:divBdr>
            <w:top w:val="none" w:sz="0" w:space="0" w:color="auto"/>
            <w:left w:val="none" w:sz="0" w:space="0" w:color="auto"/>
            <w:bottom w:val="none" w:sz="0" w:space="0" w:color="auto"/>
            <w:right w:val="none" w:sz="0" w:space="0" w:color="auto"/>
          </w:divBdr>
        </w:div>
        <w:div w:id="1944453706">
          <w:marLeft w:val="480"/>
          <w:marRight w:val="0"/>
          <w:marTop w:val="0"/>
          <w:marBottom w:val="0"/>
          <w:divBdr>
            <w:top w:val="none" w:sz="0" w:space="0" w:color="auto"/>
            <w:left w:val="none" w:sz="0" w:space="0" w:color="auto"/>
            <w:bottom w:val="none" w:sz="0" w:space="0" w:color="auto"/>
            <w:right w:val="none" w:sz="0" w:space="0" w:color="auto"/>
          </w:divBdr>
        </w:div>
        <w:div w:id="2119445380">
          <w:marLeft w:val="480"/>
          <w:marRight w:val="0"/>
          <w:marTop w:val="0"/>
          <w:marBottom w:val="0"/>
          <w:divBdr>
            <w:top w:val="none" w:sz="0" w:space="0" w:color="auto"/>
            <w:left w:val="none" w:sz="0" w:space="0" w:color="auto"/>
            <w:bottom w:val="none" w:sz="0" w:space="0" w:color="auto"/>
            <w:right w:val="none" w:sz="0" w:space="0" w:color="auto"/>
          </w:divBdr>
        </w:div>
        <w:div w:id="1228616353">
          <w:marLeft w:val="480"/>
          <w:marRight w:val="0"/>
          <w:marTop w:val="0"/>
          <w:marBottom w:val="0"/>
          <w:divBdr>
            <w:top w:val="none" w:sz="0" w:space="0" w:color="auto"/>
            <w:left w:val="none" w:sz="0" w:space="0" w:color="auto"/>
            <w:bottom w:val="none" w:sz="0" w:space="0" w:color="auto"/>
            <w:right w:val="none" w:sz="0" w:space="0" w:color="auto"/>
          </w:divBdr>
        </w:div>
        <w:div w:id="918247183">
          <w:marLeft w:val="480"/>
          <w:marRight w:val="0"/>
          <w:marTop w:val="0"/>
          <w:marBottom w:val="0"/>
          <w:divBdr>
            <w:top w:val="none" w:sz="0" w:space="0" w:color="auto"/>
            <w:left w:val="none" w:sz="0" w:space="0" w:color="auto"/>
            <w:bottom w:val="none" w:sz="0" w:space="0" w:color="auto"/>
            <w:right w:val="none" w:sz="0" w:space="0" w:color="auto"/>
          </w:divBdr>
        </w:div>
        <w:div w:id="2143382304">
          <w:marLeft w:val="480"/>
          <w:marRight w:val="0"/>
          <w:marTop w:val="0"/>
          <w:marBottom w:val="0"/>
          <w:divBdr>
            <w:top w:val="none" w:sz="0" w:space="0" w:color="auto"/>
            <w:left w:val="none" w:sz="0" w:space="0" w:color="auto"/>
            <w:bottom w:val="none" w:sz="0" w:space="0" w:color="auto"/>
            <w:right w:val="none" w:sz="0" w:space="0" w:color="auto"/>
          </w:divBdr>
        </w:div>
        <w:div w:id="1319067999">
          <w:marLeft w:val="480"/>
          <w:marRight w:val="0"/>
          <w:marTop w:val="0"/>
          <w:marBottom w:val="0"/>
          <w:divBdr>
            <w:top w:val="none" w:sz="0" w:space="0" w:color="auto"/>
            <w:left w:val="none" w:sz="0" w:space="0" w:color="auto"/>
            <w:bottom w:val="none" w:sz="0" w:space="0" w:color="auto"/>
            <w:right w:val="none" w:sz="0" w:space="0" w:color="auto"/>
          </w:divBdr>
        </w:div>
        <w:div w:id="199318781">
          <w:marLeft w:val="480"/>
          <w:marRight w:val="0"/>
          <w:marTop w:val="0"/>
          <w:marBottom w:val="0"/>
          <w:divBdr>
            <w:top w:val="none" w:sz="0" w:space="0" w:color="auto"/>
            <w:left w:val="none" w:sz="0" w:space="0" w:color="auto"/>
            <w:bottom w:val="none" w:sz="0" w:space="0" w:color="auto"/>
            <w:right w:val="none" w:sz="0" w:space="0" w:color="auto"/>
          </w:divBdr>
        </w:div>
        <w:div w:id="890266051">
          <w:marLeft w:val="480"/>
          <w:marRight w:val="0"/>
          <w:marTop w:val="0"/>
          <w:marBottom w:val="0"/>
          <w:divBdr>
            <w:top w:val="none" w:sz="0" w:space="0" w:color="auto"/>
            <w:left w:val="none" w:sz="0" w:space="0" w:color="auto"/>
            <w:bottom w:val="none" w:sz="0" w:space="0" w:color="auto"/>
            <w:right w:val="none" w:sz="0" w:space="0" w:color="auto"/>
          </w:divBdr>
        </w:div>
        <w:div w:id="773523008">
          <w:marLeft w:val="480"/>
          <w:marRight w:val="0"/>
          <w:marTop w:val="0"/>
          <w:marBottom w:val="0"/>
          <w:divBdr>
            <w:top w:val="none" w:sz="0" w:space="0" w:color="auto"/>
            <w:left w:val="none" w:sz="0" w:space="0" w:color="auto"/>
            <w:bottom w:val="none" w:sz="0" w:space="0" w:color="auto"/>
            <w:right w:val="none" w:sz="0" w:space="0" w:color="auto"/>
          </w:divBdr>
        </w:div>
        <w:div w:id="1542278739">
          <w:marLeft w:val="480"/>
          <w:marRight w:val="0"/>
          <w:marTop w:val="0"/>
          <w:marBottom w:val="0"/>
          <w:divBdr>
            <w:top w:val="none" w:sz="0" w:space="0" w:color="auto"/>
            <w:left w:val="none" w:sz="0" w:space="0" w:color="auto"/>
            <w:bottom w:val="none" w:sz="0" w:space="0" w:color="auto"/>
            <w:right w:val="none" w:sz="0" w:space="0" w:color="auto"/>
          </w:divBdr>
        </w:div>
        <w:div w:id="105082327">
          <w:marLeft w:val="480"/>
          <w:marRight w:val="0"/>
          <w:marTop w:val="0"/>
          <w:marBottom w:val="0"/>
          <w:divBdr>
            <w:top w:val="none" w:sz="0" w:space="0" w:color="auto"/>
            <w:left w:val="none" w:sz="0" w:space="0" w:color="auto"/>
            <w:bottom w:val="none" w:sz="0" w:space="0" w:color="auto"/>
            <w:right w:val="none" w:sz="0" w:space="0" w:color="auto"/>
          </w:divBdr>
        </w:div>
        <w:div w:id="1321084442">
          <w:marLeft w:val="480"/>
          <w:marRight w:val="0"/>
          <w:marTop w:val="0"/>
          <w:marBottom w:val="0"/>
          <w:divBdr>
            <w:top w:val="none" w:sz="0" w:space="0" w:color="auto"/>
            <w:left w:val="none" w:sz="0" w:space="0" w:color="auto"/>
            <w:bottom w:val="none" w:sz="0" w:space="0" w:color="auto"/>
            <w:right w:val="none" w:sz="0" w:space="0" w:color="auto"/>
          </w:divBdr>
        </w:div>
        <w:div w:id="1949920635">
          <w:marLeft w:val="480"/>
          <w:marRight w:val="0"/>
          <w:marTop w:val="0"/>
          <w:marBottom w:val="0"/>
          <w:divBdr>
            <w:top w:val="none" w:sz="0" w:space="0" w:color="auto"/>
            <w:left w:val="none" w:sz="0" w:space="0" w:color="auto"/>
            <w:bottom w:val="none" w:sz="0" w:space="0" w:color="auto"/>
            <w:right w:val="none" w:sz="0" w:space="0" w:color="auto"/>
          </w:divBdr>
        </w:div>
        <w:div w:id="2093621555">
          <w:marLeft w:val="480"/>
          <w:marRight w:val="0"/>
          <w:marTop w:val="0"/>
          <w:marBottom w:val="0"/>
          <w:divBdr>
            <w:top w:val="none" w:sz="0" w:space="0" w:color="auto"/>
            <w:left w:val="none" w:sz="0" w:space="0" w:color="auto"/>
            <w:bottom w:val="none" w:sz="0" w:space="0" w:color="auto"/>
            <w:right w:val="none" w:sz="0" w:space="0" w:color="auto"/>
          </w:divBdr>
        </w:div>
        <w:div w:id="1232735476">
          <w:marLeft w:val="480"/>
          <w:marRight w:val="0"/>
          <w:marTop w:val="0"/>
          <w:marBottom w:val="0"/>
          <w:divBdr>
            <w:top w:val="none" w:sz="0" w:space="0" w:color="auto"/>
            <w:left w:val="none" w:sz="0" w:space="0" w:color="auto"/>
            <w:bottom w:val="none" w:sz="0" w:space="0" w:color="auto"/>
            <w:right w:val="none" w:sz="0" w:space="0" w:color="auto"/>
          </w:divBdr>
        </w:div>
        <w:div w:id="522330805">
          <w:marLeft w:val="480"/>
          <w:marRight w:val="0"/>
          <w:marTop w:val="0"/>
          <w:marBottom w:val="0"/>
          <w:divBdr>
            <w:top w:val="none" w:sz="0" w:space="0" w:color="auto"/>
            <w:left w:val="none" w:sz="0" w:space="0" w:color="auto"/>
            <w:bottom w:val="none" w:sz="0" w:space="0" w:color="auto"/>
            <w:right w:val="none" w:sz="0" w:space="0" w:color="auto"/>
          </w:divBdr>
        </w:div>
        <w:div w:id="1747261128">
          <w:marLeft w:val="480"/>
          <w:marRight w:val="0"/>
          <w:marTop w:val="0"/>
          <w:marBottom w:val="0"/>
          <w:divBdr>
            <w:top w:val="none" w:sz="0" w:space="0" w:color="auto"/>
            <w:left w:val="none" w:sz="0" w:space="0" w:color="auto"/>
            <w:bottom w:val="none" w:sz="0" w:space="0" w:color="auto"/>
            <w:right w:val="none" w:sz="0" w:space="0" w:color="auto"/>
          </w:divBdr>
        </w:div>
        <w:div w:id="1408577706">
          <w:marLeft w:val="480"/>
          <w:marRight w:val="0"/>
          <w:marTop w:val="0"/>
          <w:marBottom w:val="0"/>
          <w:divBdr>
            <w:top w:val="none" w:sz="0" w:space="0" w:color="auto"/>
            <w:left w:val="none" w:sz="0" w:space="0" w:color="auto"/>
            <w:bottom w:val="none" w:sz="0" w:space="0" w:color="auto"/>
            <w:right w:val="none" w:sz="0" w:space="0" w:color="auto"/>
          </w:divBdr>
        </w:div>
        <w:div w:id="754744171">
          <w:marLeft w:val="480"/>
          <w:marRight w:val="0"/>
          <w:marTop w:val="0"/>
          <w:marBottom w:val="0"/>
          <w:divBdr>
            <w:top w:val="none" w:sz="0" w:space="0" w:color="auto"/>
            <w:left w:val="none" w:sz="0" w:space="0" w:color="auto"/>
            <w:bottom w:val="none" w:sz="0" w:space="0" w:color="auto"/>
            <w:right w:val="none" w:sz="0" w:space="0" w:color="auto"/>
          </w:divBdr>
        </w:div>
        <w:div w:id="798761915">
          <w:marLeft w:val="480"/>
          <w:marRight w:val="0"/>
          <w:marTop w:val="0"/>
          <w:marBottom w:val="0"/>
          <w:divBdr>
            <w:top w:val="none" w:sz="0" w:space="0" w:color="auto"/>
            <w:left w:val="none" w:sz="0" w:space="0" w:color="auto"/>
            <w:bottom w:val="none" w:sz="0" w:space="0" w:color="auto"/>
            <w:right w:val="none" w:sz="0" w:space="0" w:color="auto"/>
          </w:divBdr>
        </w:div>
        <w:div w:id="1072891804">
          <w:marLeft w:val="480"/>
          <w:marRight w:val="0"/>
          <w:marTop w:val="0"/>
          <w:marBottom w:val="0"/>
          <w:divBdr>
            <w:top w:val="none" w:sz="0" w:space="0" w:color="auto"/>
            <w:left w:val="none" w:sz="0" w:space="0" w:color="auto"/>
            <w:bottom w:val="none" w:sz="0" w:space="0" w:color="auto"/>
            <w:right w:val="none" w:sz="0" w:space="0" w:color="auto"/>
          </w:divBdr>
        </w:div>
        <w:div w:id="719285722">
          <w:marLeft w:val="480"/>
          <w:marRight w:val="0"/>
          <w:marTop w:val="0"/>
          <w:marBottom w:val="0"/>
          <w:divBdr>
            <w:top w:val="none" w:sz="0" w:space="0" w:color="auto"/>
            <w:left w:val="none" w:sz="0" w:space="0" w:color="auto"/>
            <w:bottom w:val="none" w:sz="0" w:space="0" w:color="auto"/>
            <w:right w:val="none" w:sz="0" w:space="0" w:color="auto"/>
          </w:divBdr>
        </w:div>
        <w:div w:id="1533110400">
          <w:marLeft w:val="480"/>
          <w:marRight w:val="0"/>
          <w:marTop w:val="0"/>
          <w:marBottom w:val="0"/>
          <w:divBdr>
            <w:top w:val="none" w:sz="0" w:space="0" w:color="auto"/>
            <w:left w:val="none" w:sz="0" w:space="0" w:color="auto"/>
            <w:bottom w:val="none" w:sz="0" w:space="0" w:color="auto"/>
            <w:right w:val="none" w:sz="0" w:space="0" w:color="auto"/>
          </w:divBdr>
        </w:div>
        <w:div w:id="912549737">
          <w:marLeft w:val="480"/>
          <w:marRight w:val="0"/>
          <w:marTop w:val="0"/>
          <w:marBottom w:val="0"/>
          <w:divBdr>
            <w:top w:val="none" w:sz="0" w:space="0" w:color="auto"/>
            <w:left w:val="none" w:sz="0" w:space="0" w:color="auto"/>
            <w:bottom w:val="none" w:sz="0" w:space="0" w:color="auto"/>
            <w:right w:val="none" w:sz="0" w:space="0" w:color="auto"/>
          </w:divBdr>
        </w:div>
        <w:div w:id="722215151">
          <w:marLeft w:val="480"/>
          <w:marRight w:val="0"/>
          <w:marTop w:val="0"/>
          <w:marBottom w:val="0"/>
          <w:divBdr>
            <w:top w:val="none" w:sz="0" w:space="0" w:color="auto"/>
            <w:left w:val="none" w:sz="0" w:space="0" w:color="auto"/>
            <w:bottom w:val="none" w:sz="0" w:space="0" w:color="auto"/>
            <w:right w:val="none" w:sz="0" w:space="0" w:color="auto"/>
          </w:divBdr>
        </w:div>
        <w:div w:id="1840119933">
          <w:marLeft w:val="480"/>
          <w:marRight w:val="0"/>
          <w:marTop w:val="0"/>
          <w:marBottom w:val="0"/>
          <w:divBdr>
            <w:top w:val="none" w:sz="0" w:space="0" w:color="auto"/>
            <w:left w:val="none" w:sz="0" w:space="0" w:color="auto"/>
            <w:bottom w:val="none" w:sz="0" w:space="0" w:color="auto"/>
            <w:right w:val="none" w:sz="0" w:space="0" w:color="auto"/>
          </w:divBdr>
        </w:div>
        <w:div w:id="1267350296">
          <w:marLeft w:val="480"/>
          <w:marRight w:val="0"/>
          <w:marTop w:val="0"/>
          <w:marBottom w:val="0"/>
          <w:divBdr>
            <w:top w:val="none" w:sz="0" w:space="0" w:color="auto"/>
            <w:left w:val="none" w:sz="0" w:space="0" w:color="auto"/>
            <w:bottom w:val="none" w:sz="0" w:space="0" w:color="auto"/>
            <w:right w:val="none" w:sz="0" w:space="0" w:color="auto"/>
          </w:divBdr>
        </w:div>
        <w:div w:id="1928536495">
          <w:marLeft w:val="480"/>
          <w:marRight w:val="0"/>
          <w:marTop w:val="0"/>
          <w:marBottom w:val="0"/>
          <w:divBdr>
            <w:top w:val="none" w:sz="0" w:space="0" w:color="auto"/>
            <w:left w:val="none" w:sz="0" w:space="0" w:color="auto"/>
            <w:bottom w:val="none" w:sz="0" w:space="0" w:color="auto"/>
            <w:right w:val="none" w:sz="0" w:space="0" w:color="auto"/>
          </w:divBdr>
        </w:div>
        <w:div w:id="914128093">
          <w:marLeft w:val="480"/>
          <w:marRight w:val="0"/>
          <w:marTop w:val="0"/>
          <w:marBottom w:val="0"/>
          <w:divBdr>
            <w:top w:val="none" w:sz="0" w:space="0" w:color="auto"/>
            <w:left w:val="none" w:sz="0" w:space="0" w:color="auto"/>
            <w:bottom w:val="none" w:sz="0" w:space="0" w:color="auto"/>
            <w:right w:val="none" w:sz="0" w:space="0" w:color="auto"/>
          </w:divBdr>
        </w:div>
      </w:divsChild>
    </w:div>
    <w:div w:id="407508880">
      <w:bodyDiv w:val="1"/>
      <w:marLeft w:val="0"/>
      <w:marRight w:val="0"/>
      <w:marTop w:val="0"/>
      <w:marBottom w:val="0"/>
      <w:divBdr>
        <w:top w:val="none" w:sz="0" w:space="0" w:color="auto"/>
        <w:left w:val="none" w:sz="0" w:space="0" w:color="auto"/>
        <w:bottom w:val="none" w:sz="0" w:space="0" w:color="auto"/>
        <w:right w:val="none" w:sz="0" w:space="0" w:color="auto"/>
      </w:divBdr>
    </w:div>
    <w:div w:id="407651827">
      <w:bodyDiv w:val="1"/>
      <w:marLeft w:val="0"/>
      <w:marRight w:val="0"/>
      <w:marTop w:val="0"/>
      <w:marBottom w:val="0"/>
      <w:divBdr>
        <w:top w:val="none" w:sz="0" w:space="0" w:color="auto"/>
        <w:left w:val="none" w:sz="0" w:space="0" w:color="auto"/>
        <w:bottom w:val="none" w:sz="0" w:space="0" w:color="auto"/>
        <w:right w:val="none" w:sz="0" w:space="0" w:color="auto"/>
      </w:divBdr>
    </w:div>
    <w:div w:id="408699756">
      <w:bodyDiv w:val="1"/>
      <w:marLeft w:val="0"/>
      <w:marRight w:val="0"/>
      <w:marTop w:val="0"/>
      <w:marBottom w:val="0"/>
      <w:divBdr>
        <w:top w:val="none" w:sz="0" w:space="0" w:color="auto"/>
        <w:left w:val="none" w:sz="0" w:space="0" w:color="auto"/>
        <w:bottom w:val="none" w:sz="0" w:space="0" w:color="auto"/>
        <w:right w:val="none" w:sz="0" w:space="0" w:color="auto"/>
      </w:divBdr>
    </w:div>
    <w:div w:id="410010429">
      <w:bodyDiv w:val="1"/>
      <w:marLeft w:val="0"/>
      <w:marRight w:val="0"/>
      <w:marTop w:val="0"/>
      <w:marBottom w:val="0"/>
      <w:divBdr>
        <w:top w:val="none" w:sz="0" w:space="0" w:color="auto"/>
        <w:left w:val="none" w:sz="0" w:space="0" w:color="auto"/>
        <w:bottom w:val="none" w:sz="0" w:space="0" w:color="auto"/>
        <w:right w:val="none" w:sz="0" w:space="0" w:color="auto"/>
      </w:divBdr>
    </w:div>
    <w:div w:id="410785164">
      <w:bodyDiv w:val="1"/>
      <w:marLeft w:val="0"/>
      <w:marRight w:val="0"/>
      <w:marTop w:val="0"/>
      <w:marBottom w:val="0"/>
      <w:divBdr>
        <w:top w:val="none" w:sz="0" w:space="0" w:color="auto"/>
        <w:left w:val="none" w:sz="0" w:space="0" w:color="auto"/>
        <w:bottom w:val="none" w:sz="0" w:space="0" w:color="auto"/>
        <w:right w:val="none" w:sz="0" w:space="0" w:color="auto"/>
      </w:divBdr>
    </w:div>
    <w:div w:id="411242849">
      <w:bodyDiv w:val="1"/>
      <w:marLeft w:val="0"/>
      <w:marRight w:val="0"/>
      <w:marTop w:val="0"/>
      <w:marBottom w:val="0"/>
      <w:divBdr>
        <w:top w:val="none" w:sz="0" w:space="0" w:color="auto"/>
        <w:left w:val="none" w:sz="0" w:space="0" w:color="auto"/>
        <w:bottom w:val="none" w:sz="0" w:space="0" w:color="auto"/>
        <w:right w:val="none" w:sz="0" w:space="0" w:color="auto"/>
      </w:divBdr>
    </w:div>
    <w:div w:id="413863591">
      <w:bodyDiv w:val="1"/>
      <w:marLeft w:val="0"/>
      <w:marRight w:val="0"/>
      <w:marTop w:val="0"/>
      <w:marBottom w:val="0"/>
      <w:divBdr>
        <w:top w:val="none" w:sz="0" w:space="0" w:color="auto"/>
        <w:left w:val="none" w:sz="0" w:space="0" w:color="auto"/>
        <w:bottom w:val="none" w:sz="0" w:space="0" w:color="auto"/>
        <w:right w:val="none" w:sz="0" w:space="0" w:color="auto"/>
      </w:divBdr>
    </w:div>
    <w:div w:id="416899749">
      <w:bodyDiv w:val="1"/>
      <w:marLeft w:val="0"/>
      <w:marRight w:val="0"/>
      <w:marTop w:val="0"/>
      <w:marBottom w:val="0"/>
      <w:divBdr>
        <w:top w:val="none" w:sz="0" w:space="0" w:color="auto"/>
        <w:left w:val="none" w:sz="0" w:space="0" w:color="auto"/>
        <w:bottom w:val="none" w:sz="0" w:space="0" w:color="auto"/>
        <w:right w:val="none" w:sz="0" w:space="0" w:color="auto"/>
      </w:divBdr>
    </w:div>
    <w:div w:id="418450336">
      <w:bodyDiv w:val="1"/>
      <w:marLeft w:val="0"/>
      <w:marRight w:val="0"/>
      <w:marTop w:val="0"/>
      <w:marBottom w:val="0"/>
      <w:divBdr>
        <w:top w:val="none" w:sz="0" w:space="0" w:color="auto"/>
        <w:left w:val="none" w:sz="0" w:space="0" w:color="auto"/>
        <w:bottom w:val="none" w:sz="0" w:space="0" w:color="auto"/>
        <w:right w:val="none" w:sz="0" w:space="0" w:color="auto"/>
      </w:divBdr>
    </w:div>
    <w:div w:id="419104088">
      <w:bodyDiv w:val="1"/>
      <w:marLeft w:val="0"/>
      <w:marRight w:val="0"/>
      <w:marTop w:val="0"/>
      <w:marBottom w:val="0"/>
      <w:divBdr>
        <w:top w:val="none" w:sz="0" w:space="0" w:color="auto"/>
        <w:left w:val="none" w:sz="0" w:space="0" w:color="auto"/>
        <w:bottom w:val="none" w:sz="0" w:space="0" w:color="auto"/>
        <w:right w:val="none" w:sz="0" w:space="0" w:color="auto"/>
      </w:divBdr>
    </w:div>
    <w:div w:id="419329050">
      <w:bodyDiv w:val="1"/>
      <w:marLeft w:val="0"/>
      <w:marRight w:val="0"/>
      <w:marTop w:val="0"/>
      <w:marBottom w:val="0"/>
      <w:divBdr>
        <w:top w:val="none" w:sz="0" w:space="0" w:color="auto"/>
        <w:left w:val="none" w:sz="0" w:space="0" w:color="auto"/>
        <w:bottom w:val="none" w:sz="0" w:space="0" w:color="auto"/>
        <w:right w:val="none" w:sz="0" w:space="0" w:color="auto"/>
      </w:divBdr>
    </w:div>
    <w:div w:id="421029258">
      <w:bodyDiv w:val="1"/>
      <w:marLeft w:val="0"/>
      <w:marRight w:val="0"/>
      <w:marTop w:val="0"/>
      <w:marBottom w:val="0"/>
      <w:divBdr>
        <w:top w:val="none" w:sz="0" w:space="0" w:color="auto"/>
        <w:left w:val="none" w:sz="0" w:space="0" w:color="auto"/>
        <w:bottom w:val="none" w:sz="0" w:space="0" w:color="auto"/>
        <w:right w:val="none" w:sz="0" w:space="0" w:color="auto"/>
      </w:divBdr>
    </w:div>
    <w:div w:id="422149398">
      <w:bodyDiv w:val="1"/>
      <w:marLeft w:val="0"/>
      <w:marRight w:val="0"/>
      <w:marTop w:val="0"/>
      <w:marBottom w:val="0"/>
      <w:divBdr>
        <w:top w:val="none" w:sz="0" w:space="0" w:color="auto"/>
        <w:left w:val="none" w:sz="0" w:space="0" w:color="auto"/>
        <w:bottom w:val="none" w:sz="0" w:space="0" w:color="auto"/>
        <w:right w:val="none" w:sz="0" w:space="0" w:color="auto"/>
      </w:divBdr>
    </w:div>
    <w:div w:id="423190164">
      <w:bodyDiv w:val="1"/>
      <w:marLeft w:val="0"/>
      <w:marRight w:val="0"/>
      <w:marTop w:val="0"/>
      <w:marBottom w:val="0"/>
      <w:divBdr>
        <w:top w:val="none" w:sz="0" w:space="0" w:color="auto"/>
        <w:left w:val="none" w:sz="0" w:space="0" w:color="auto"/>
        <w:bottom w:val="none" w:sz="0" w:space="0" w:color="auto"/>
        <w:right w:val="none" w:sz="0" w:space="0" w:color="auto"/>
      </w:divBdr>
    </w:div>
    <w:div w:id="424304788">
      <w:bodyDiv w:val="1"/>
      <w:marLeft w:val="0"/>
      <w:marRight w:val="0"/>
      <w:marTop w:val="0"/>
      <w:marBottom w:val="0"/>
      <w:divBdr>
        <w:top w:val="none" w:sz="0" w:space="0" w:color="auto"/>
        <w:left w:val="none" w:sz="0" w:space="0" w:color="auto"/>
        <w:bottom w:val="none" w:sz="0" w:space="0" w:color="auto"/>
        <w:right w:val="none" w:sz="0" w:space="0" w:color="auto"/>
      </w:divBdr>
      <w:divsChild>
        <w:div w:id="720639378">
          <w:marLeft w:val="480"/>
          <w:marRight w:val="0"/>
          <w:marTop w:val="0"/>
          <w:marBottom w:val="0"/>
          <w:divBdr>
            <w:top w:val="none" w:sz="0" w:space="0" w:color="auto"/>
            <w:left w:val="none" w:sz="0" w:space="0" w:color="auto"/>
            <w:bottom w:val="none" w:sz="0" w:space="0" w:color="auto"/>
            <w:right w:val="none" w:sz="0" w:space="0" w:color="auto"/>
          </w:divBdr>
        </w:div>
        <w:div w:id="1659916273">
          <w:marLeft w:val="480"/>
          <w:marRight w:val="0"/>
          <w:marTop w:val="0"/>
          <w:marBottom w:val="0"/>
          <w:divBdr>
            <w:top w:val="none" w:sz="0" w:space="0" w:color="auto"/>
            <w:left w:val="none" w:sz="0" w:space="0" w:color="auto"/>
            <w:bottom w:val="none" w:sz="0" w:space="0" w:color="auto"/>
            <w:right w:val="none" w:sz="0" w:space="0" w:color="auto"/>
          </w:divBdr>
        </w:div>
        <w:div w:id="1695498080">
          <w:marLeft w:val="480"/>
          <w:marRight w:val="0"/>
          <w:marTop w:val="0"/>
          <w:marBottom w:val="0"/>
          <w:divBdr>
            <w:top w:val="none" w:sz="0" w:space="0" w:color="auto"/>
            <w:left w:val="none" w:sz="0" w:space="0" w:color="auto"/>
            <w:bottom w:val="none" w:sz="0" w:space="0" w:color="auto"/>
            <w:right w:val="none" w:sz="0" w:space="0" w:color="auto"/>
          </w:divBdr>
        </w:div>
        <w:div w:id="1525899689">
          <w:marLeft w:val="480"/>
          <w:marRight w:val="0"/>
          <w:marTop w:val="0"/>
          <w:marBottom w:val="0"/>
          <w:divBdr>
            <w:top w:val="none" w:sz="0" w:space="0" w:color="auto"/>
            <w:left w:val="none" w:sz="0" w:space="0" w:color="auto"/>
            <w:bottom w:val="none" w:sz="0" w:space="0" w:color="auto"/>
            <w:right w:val="none" w:sz="0" w:space="0" w:color="auto"/>
          </w:divBdr>
        </w:div>
        <w:div w:id="435901709">
          <w:marLeft w:val="480"/>
          <w:marRight w:val="0"/>
          <w:marTop w:val="0"/>
          <w:marBottom w:val="0"/>
          <w:divBdr>
            <w:top w:val="none" w:sz="0" w:space="0" w:color="auto"/>
            <w:left w:val="none" w:sz="0" w:space="0" w:color="auto"/>
            <w:bottom w:val="none" w:sz="0" w:space="0" w:color="auto"/>
            <w:right w:val="none" w:sz="0" w:space="0" w:color="auto"/>
          </w:divBdr>
        </w:div>
        <w:div w:id="497768603">
          <w:marLeft w:val="480"/>
          <w:marRight w:val="0"/>
          <w:marTop w:val="0"/>
          <w:marBottom w:val="0"/>
          <w:divBdr>
            <w:top w:val="none" w:sz="0" w:space="0" w:color="auto"/>
            <w:left w:val="none" w:sz="0" w:space="0" w:color="auto"/>
            <w:bottom w:val="none" w:sz="0" w:space="0" w:color="auto"/>
            <w:right w:val="none" w:sz="0" w:space="0" w:color="auto"/>
          </w:divBdr>
        </w:div>
        <w:div w:id="1507554407">
          <w:marLeft w:val="480"/>
          <w:marRight w:val="0"/>
          <w:marTop w:val="0"/>
          <w:marBottom w:val="0"/>
          <w:divBdr>
            <w:top w:val="none" w:sz="0" w:space="0" w:color="auto"/>
            <w:left w:val="none" w:sz="0" w:space="0" w:color="auto"/>
            <w:bottom w:val="none" w:sz="0" w:space="0" w:color="auto"/>
            <w:right w:val="none" w:sz="0" w:space="0" w:color="auto"/>
          </w:divBdr>
        </w:div>
        <w:div w:id="218174882">
          <w:marLeft w:val="480"/>
          <w:marRight w:val="0"/>
          <w:marTop w:val="0"/>
          <w:marBottom w:val="0"/>
          <w:divBdr>
            <w:top w:val="none" w:sz="0" w:space="0" w:color="auto"/>
            <w:left w:val="none" w:sz="0" w:space="0" w:color="auto"/>
            <w:bottom w:val="none" w:sz="0" w:space="0" w:color="auto"/>
            <w:right w:val="none" w:sz="0" w:space="0" w:color="auto"/>
          </w:divBdr>
        </w:div>
        <w:div w:id="864713571">
          <w:marLeft w:val="480"/>
          <w:marRight w:val="0"/>
          <w:marTop w:val="0"/>
          <w:marBottom w:val="0"/>
          <w:divBdr>
            <w:top w:val="none" w:sz="0" w:space="0" w:color="auto"/>
            <w:left w:val="none" w:sz="0" w:space="0" w:color="auto"/>
            <w:bottom w:val="none" w:sz="0" w:space="0" w:color="auto"/>
            <w:right w:val="none" w:sz="0" w:space="0" w:color="auto"/>
          </w:divBdr>
        </w:div>
        <w:div w:id="15472651">
          <w:marLeft w:val="480"/>
          <w:marRight w:val="0"/>
          <w:marTop w:val="0"/>
          <w:marBottom w:val="0"/>
          <w:divBdr>
            <w:top w:val="none" w:sz="0" w:space="0" w:color="auto"/>
            <w:left w:val="none" w:sz="0" w:space="0" w:color="auto"/>
            <w:bottom w:val="none" w:sz="0" w:space="0" w:color="auto"/>
            <w:right w:val="none" w:sz="0" w:space="0" w:color="auto"/>
          </w:divBdr>
        </w:div>
        <w:div w:id="1080062457">
          <w:marLeft w:val="480"/>
          <w:marRight w:val="0"/>
          <w:marTop w:val="0"/>
          <w:marBottom w:val="0"/>
          <w:divBdr>
            <w:top w:val="none" w:sz="0" w:space="0" w:color="auto"/>
            <w:left w:val="none" w:sz="0" w:space="0" w:color="auto"/>
            <w:bottom w:val="none" w:sz="0" w:space="0" w:color="auto"/>
            <w:right w:val="none" w:sz="0" w:space="0" w:color="auto"/>
          </w:divBdr>
        </w:div>
        <w:div w:id="427194496">
          <w:marLeft w:val="480"/>
          <w:marRight w:val="0"/>
          <w:marTop w:val="0"/>
          <w:marBottom w:val="0"/>
          <w:divBdr>
            <w:top w:val="none" w:sz="0" w:space="0" w:color="auto"/>
            <w:left w:val="none" w:sz="0" w:space="0" w:color="auto"/>
            <w:bottom w:val="none" w:sz="0" w:space="0" w:color="auto"/>
            <w:right w:val="none" w:sz="0" w:space="0" w:color="auto"/>
          </w:divBdr>
        </w:div>
        <w:div w:id="181017212">
          <w:marLeft w:val="480"/>
          <w:marRight w:val="0"/>
          <w:marTop w:val="0"/>
          <w:marBottom w:val="0"/>
          <w:divBdr>
            <w:top w:val="none" w:sz="0" w:space="0" w:color="auto"/>
            <w:left w:val="none" w:sz="0" w:space="0" w:color="auto"/>
            <w:bottom w:val="none" w:sz="0" w:space="0" w:color="auto"/>
            <w:right w:val="none" w:sz="0" w:space="0" w:color="auto"/>
          </w:divBdr>
        </w:div>
        <w:div w:id="956837501">
          <w:marLeft w:val="480"/>
          <w:marRight w:val="0"/>
          <w:marTop w:val="0"/>
          <w:marBottom w:val="0"/>
          <w:divBdr>
            <w:top w:val="none" w:sz="0" w:space="0" w:color="auto"/>
            <w:left w:val="none" w:sz="0" w:space="0" w:color="auto"/>
            <w:bottom w:val="none" w:sz="0" w:space="0" w:color="auto"/>
            <w:right w:val="none" w:sz="0" w:space="0" w:color="auto"/>
          </w:divBdr>
        </w:div>
        <w:div w:id="189268820">
          <w:marLeft w:val="480"/>
          <w:marRight w:val="0"/>
          <w:marTop w:val="0"/>
          <w:marBottom w:val="0"/>
          <w:divBdr>
            <w:top w:val="none" w:sz="0" w:space="0" w:color="auto"/>
            <w:left w:val="none" w:sz="0" w:space="0" w:color="auto"/>
            <w:bottom w:val="none" w:sz="0" w:space="0" w:color="auto"/>
            <w:right w:val="none" w:sz="0" w:space="0" w:color="auto"/>
          </w:divBdr>
        </w:div>
        <w:div w:id="760570049">
          <w:marLeft w:val="480"/>
          <w:marRight w:val="0"/>
          <w:marTop w:val="0"/>
          <w:marBottom w:val="0"/>
          <w:divBdr>
            <w:top w:val="none" w:sz="0" w:space="0" w:color="auto"/>
            <w:left w:val="none" w:sz="0" w:space="0" w:color="auto"/>
            <w:bottom w:val="none" w:sz="0" w:space="0" w:color="auto"/>
            <w:right w:val="none" w:sz="0" w:space="0" w:color="auto"/>
          </w:divBdr>
        </w:div>
        <w:div w:id="1188981850">
          <w:marLeft w:val="480"/>
          <w:marRight w:val="0"/>
          <w:marTop w:val="0"/>
          <w:marBottom w:val="0"/>
          <w:divBdr>
            <w:top w:val="none" w:sz="0" w:space="0" w:color="auto"/>
            <w:left w:val="none" w:sz="0" w:space="0" w:color="auto"/>
            <w:bottom w:val="none" w:sz="0" w:space="0" w:color="auto"/>
            <w:right w:val="none" w:sz="0" w:space="0" w:color="auto"/>
          </w:divBdr>
        </w:div>
        <w:div w:id="2007318265">
          <w:marLeft w:val="480"/>
          <w:marRight w:val="0"/>
          <w:marTop w:val="0"/>
          <w:marBottom w:val="0"/>
          <w:divBdr>
            <w:top w:val="none" w:sz="0" w:space="0" w:color="auto"/>
            <w:left w:val="none" w:sz="0" w:space="0" w:color="auto"/>
            <w:bottom w:val="none" w:sz="0" w:space="0" w:color="auto"/>
            <w:right w:val="none" w:sz="0" w:space="0" w:color="auto"/>
          </w:divBdr>
        </w:div>
        <w:div w:id="1176309143">
          <w:marLeft w:val="480"/>
          <w:marRight w:val="0"/>
          <w:marTop w:val="0"/>
          <w:marBottom w:val="0"/>
          <w:divBdr>
            <w:top w:val="none" w:sz="0" w:space="0" w:color="auto"/>
            <w:left w:val="none" w:sz="0" w:space="0" w:color="auto"/>
            <w:bottom w:val="none" w:sz="0" w:space="0" w:color="auto"/>
            <w:right w:val="none" w:sz="0" w:space="0" w:color="auto"/>
          </w:divBdr>
        </w:div>
        <w:div w:id="171117270">
          <w:marLeft w:val="480"/>
          <w:marRight w:val="0"/>
          <w:marTop w:val="0"/>
          <w:marBottom w:val="0"/>
          <w:divBdr>
            <w:top w:val="none" w:sz="0" w:space="0" w:color="auto"/>
            <w:left w:val="none" w:sz="0" w:space="0" w:color="auto"/>
            <w:bottom w:val="none" w:sz="0" w:space="0" w:color="auto"/>
            <w:right w:val="none" w:sz="0" w:space="0" w:color="auto"/>
          </w:divBdr>
        </w:div>
        <w:div w:id="226188998">
          <w:marLeft w:val="480"/>
          <w:marRight w:val="0"/>
          <w:marTop w:val="0"/>
          <w:marBottom w:val="0"/>
          <w:divBdr>
            <w:top w:val="none" w:sz="0" w:space="0" w:color="auto"/>
            <w:left w:val="none" w:sz="0" w:space="0" w:color="auto"/>
            <w:bottom w:val="none" w:sz="0" w:space="0" w:color="auto"/>
            <w:right w:val="none" w:sz="0" w:space="0" w:color="auto"/>
          </w:divBdr>
        </w:div>
        <w:div w:id="1603148875">
          <w:marLeft w:val="480"/>
          <w:marRight w:val="0"/>
          <w:marTop w:val="0"/>
          <w:marBottom w:val="0"/>
          <w:divBdr>
            <w:top w:val="none" w:sz="0" w:space="0" w:color="auto"/>
            <w:left w:val="none" w:sz="0" w:space="0" w:color="auto"/>
            <w:bottom w:val="none" w:sz="0" w:space="0" w:color="auto"/>
            <w:right w:val="none" w:sz="0" w:space="0" w:color="auto"/>
          </w:divBdr>
        </w:div>
        <w:div w:id="1263564036">
          <w:marLeft w:val="480"/>
          <w:marRight w:val="0"/>
          <w:marTop w:val="0"/>
          <w:marBottom w:val="0"/>
          <w:divBdr>
            <w:top w:val="none" w:sz="0" w:space="0" w:color="auto"/>
            <w:left w:val="none" w:sz="0" w:space="0" w:color="auto"/>
            <w:bottom w:val="none" w:sz="0" w:space="0" w:color="auto"/>
            <w:right w:val="none" w:sz="0" w:space="0" w:color="auto"/>
          </w:divBdr>
        </w:div>
        <w:div w:id="1374622048">
          <w:marLeft w:val="480"/>
          <w:marRight w:val="0"/>
          <w:marTop w:val="0"/>
          <w:marBottom w:val="0"/>
          <w:divBdr>
            <w:top w:val="none" w:sz="0" w:space="0" w:color="auto"/>
            <w:left w:val="none" w:sz="0" w:space="0" w:color="auto"/>
            <w:bottom w:val="none" w:sz="0" w:space="0" w:color="auto"/>
            <w:right w:val="none" w:sz="0" w:space="0" w:color="auto"/>
          </w:divBdr>
        </w:div>
        <w:div w:id="2053646795">
          <w:marLeft w:val="480"/>
          <w:marRight w:val="0"/>
          <w:marTop w:val="0"/>
          <w:marBottom w:val="0"/>
          <w:divBdr>
            <w:top w:val="none" w:sz="0" w:space="0" w:color="auto"/>
            <w:left w:val="none" w:sz="0" w:space="0" w:color="auto"/>
            <w:bottom w:val="none" w:sz="0" w:space="0" w:color="auto"/>
            <w:right w:val="none" w:sz="0" w:space="0" w:color="auto"/>
          </w:divBdr>
        </w:div>
        <w:div w:id="366680449">
          <w:marLeft w:val="480"/>
          <w:marRight w:val="0"/>
          <w:marTop w:val="0"/>
          <w:marBottom w:val="0"/>
          <w:divBdr>
            <w:top w:val="none" w:sz="0" w:space="0" w:color="auto"/>
            <w:left w:val="none" w:sz="0" w:space="0" w:color="auto"/>
            <w:bottom w:val="none" w:sz="0" w:space="0" w:color="auto"/>
            <w:right w:val="none" w:sz="0" w:space="0" w:color="auto"/>
          </w:divBdr>
        </w:div>
        <w:div w:id="1423532646">
          <w:marLeft w:val="480"/>
          <w:marRight w:val="0"/>
          <w:marTop w:val="0"/>
          <w:marBottom w:val="0"/>
          <w:divBdr>
            <w:top w:val="none" w:sz="0" w:space="0" w:color="auto"/>
            <w:left w:val="none" w:sz="0" w:space="0" w:color="auto"/>
            <w:bottom w:val="none" w:sz="0" w:space="0" w:color="auto"/>
            <w:right w:val="none" w:sz="0" w:space="0" w:color="auto"/>
          </w:divBdr>
        </w:div>
        <w:div w:id="1668090316">
          <w:marLeft w:val="480"/>
          <w:marRight w:val="0"/>
          <w:marTop w:val="0"/>
          <w:marBottom w:val="0"/>
          <w:divBdr>
            <w:top w:val="none" w:sz="0" w:space="0" w:color="auto"/>
            <w:left w:val="none" w:sz="0" w:space="0" w:color="auto"/>
            <w:bottom w:val="none" w:sz="0" w:space="0" w:color="auto"/>
            <w:right w:val="none" w:sz="0" w:space="0" w:color="auto"/>
          </w:divBdr>
        </w:div>
        <w:div w:id="608004068">
          <w:marLeft w:val="480"/>
          <w:marRight w:val="0"/>
          <w:marTop w:val="0"/>
          <w:marBottom w:val="0"/>
          <w:divBdr>
            <w:top w:val="none" w:sz="0" w:space="0" w:color="auto"/>
            <w:left w:val="none" w:sz="0" w:space="0" w:color="auto"/>
            <w:bottom w:val="none" w:sz="0" w:space="0" w:color="auto"/>
            <w:right w:val="none" w:sz="0" w:space="0" w:color="auto"/>
          </w:divBdr>
        </w:div>
        <w:div w:id="981429519">
          <w:marLeft w:val="480"/>
          <w:marRight w:val="0"/>
          <w:marTop w:val="0"/>
          <w:marBottom w:val="0"/>
          <w:divBdr>
            <w:top w:val="none" w:sz="0" w:space="0" w:color="auto"/>
            <w:left w:val="none" w:sz="0" w:space="0" w:color="auto"/>
            <w:bottom w:val="none" w:sz="0" w:space="0" w:color="auto"/>
            <w:right w:val="none" w:sz="0" w:space="0" w:color="auto"/>
          </w:divBdr>
        </w:div>
        <w:div w:id="605114473">
          <w:marLeft w:val="480"/>
          <w:marRight w:val="0"/>
          <w:marTop w:val="0"/>
          <w:marBottom w:val="0"/>
          <w:divBdr>
            <w:top w:val="none" w:sz="0" w:space="0" w:color="auto"/>
            <w:left w:val="none" w:sz="0" w:space="0" w:color="auto"/>
            <w:bottom w:val="none" w:sz="0" w:space="0" w:color="auto"/>
            <w:right w:val="none" w:sz="0" w:space="0" w:color="auto"/>
          </w:divBdr>
        </w:div>
        <w:div w:id="46734137">
          <w:marLeft w:val="480"/>
          <w:marRight w:val="0"/>
          <w:marTop w:val="0"/>
          <w:marBottom w:val="0"/>
          <w:divBdr>
            <w:top w:val="none" w:sz="0" w:space="0" w:color="auto"/>
            <w:left w:val="none" w:sz="0" w:space="0" w:color="auto"/>
            <w:bottom w:val="none" w:sz="0" w:space="0" w:color="auto"/>
            <w:right w:val="none" w:sz="0" w:space="0" w:color="auto"/>
          </w:divBdr>
        </w:div>
        <w:div w:id="1197231666">
          <w:marLeft w:val="480"/>
          <w:marRight w:val="0"/>
          <w:marTop w:val="0"/>
          <w:marBottom w:val="0"/>
          <w:divBdr>
            <w:top w:val="none" w:sz="0" w:space="0" w:color="auto"/>
            <w:left w:val="none" w:sz="0" w:space="0" w:color="auto"/>
            <w:bottom w:val="none" w:sz="0" w:space="0" w:color="auto"/>
            <w:right w:val="none" w:sz="0" w:space="0" w:color="auto"/>
          </w:divBdr>
        </w:div>
        <w:div w:id="1203202803">
          <w:marLeft w:val="480"/>
          <w:marRight w:val="0"/>
          <w:marTop w:val="0"/>
          <w:marBottom w:val="0"/>
          <w:divBdr>
            <w:top w:val="none" w:sz="0" w:space="0" w:color="auto"/>
            <w:left w:val="none" w:sz="0" w:space="0" w:color="auto"/>
            <w:bottom w:val="none" w:sz="0" w:space="0" w:color="auto"/>
            <w:right w:val="none" w:sz="0" w:space="0" w:color="auto"/>
          </w:divBdr>
        </w:div>
        <w:div w:id="666058827">
          <w:marLeft w:val="480"/>
          <w:marRight w:val="0"/>
          <w:marTop w:val="0"/>
          <w:marBottom w:val="0"/>
          <w:divBdr>
            <w:top w:val="none" w:sz="0" w:space="0" w:color="auto"/>
            <w:left w:val="none" w:sz="0" w:space="0" w:color="auto"/>
            <w:bottom w:val="none" w:sz="0" w:space="0" w:color="auto"/>
            <w:right w:val="none" w:sz="0" w:space="0" w:color="auto"/>
          </w:divBdr>
        </w:div>
        <w:div w:id="1463570105">
          <w:marLeft w:val="480"/>
          <w:marRight w:val="0"/>
          <w:marTop w:val="0"/>
          <w:marBottom w:val="0"/>
          <w:divBdr>
            <w:top w:val="none" w:sz="0" w:space="0" w:color="auto"/>
            <w:left w:val="none" w:sz="0" w:space="0" w:color="auto"/>
            <w:bottom w:val="none" w:sz="0" w:space="0" w:color="auto"/>
            <w:right w:val="none" w:sz="0" w:space="0" w:color="auto"/>
          </w:divBdr>
        </w:div>
        <w:div w:id="996956702">
          <w:marLeft w:val="480"/>
          <w:marRight w:val="0"/>
          <w:marTop w:val="0"/>
          <w:marBottom w:val="0"/>
          <w:divBdr>
            <w:top w:val="none" w:sz="0" w:space="0" w:color="auto"/>
            <w:left w:val="none" w:sz="0" w:space="0" w:color="auto"/>
            <w:bottom w:val="none" w:sz="0" w:space="0" w:color="auto"/>
            <w:right w:val="none" w:sz="0" w:space="0" w:color="auto"/>
          </w:divBdr>
        </w:div>
        <w:div w:id="564947741">
          <w:marLeft w:val="480"/>
          <w:marRight w:val="0"/>
          <w:marTop w:val="0"/>
          <w:marBottom w:val="0"/>
          <w:divBdr>
            <w:top w:val="none" w:sz="0" w:space="0" w:color="auto"/>
            <w:left w:val="none" w:sz="0" w:space="0" w:color="auto"/>
            <w:bottom w:val="none" w:sz="0" w:space="0" w:color="auto"/>
            <w:right w:val="none" w:sz="0" w:space="0" w:color="auto"/>
          </w:divBdr>
        </w:div>
        <w:div w:id="1058479571">
          <w:marLeft w:val="480"/>
          <w:marRight w:val="0"/>
          <w:marTop w:val="0"/>
          <w:marBottom w:val="0"/>
          <w:divBdr>
            <w:top w:val="none" w:sz="0" w:space="0" w:color="auto"/>
            <w:left w:val="none" w:sz="0" w:space="0" w:color="auto"/>
            <w:bottom w:val="none" w:sz="0" w:space="0" w:color="auto"/>
            <w:right w:val="none" w:sz="0" w:space="0" w:color="auto"/>
          </w:divBdr>
        </w:div>
        <w:div w:id="548298710">
          <w:marLeft w:val="480"/>
          <w:marRight w:val="0"/>
          <w:marTop w:val="0"/>
          <w:marBottom w:val="0"/>
          <w:divBdr>
            <w:top w:val="none" w:sz="0" w:space="0" w:color="auto"/>
            <w:left w:val="none" w:sz="0" w:space="0" w:color="auto"/>
            <w:bottom w:val="none" w:sz="0" w:space="0" w:color="auto"/>
            <w:right w:val="none" w:sz="0" w:space="0" w:color="auto"/>
          </w:divBdr>
        </w:div>
        <w:div w:id="1995718224">
          <w:marLeft w:val="480"/>
          <w:marRight w:val="0"/>
          <w:marTop w:val="0"/>
          <w:marBottom w:val="0"/>
          <w:divBdr>
            <w:top w:val="none" w:sz="0" w:space="0" w:color="auto"/>
            <w:left w:val="none" w:sz="0" w:space="0" w:color="auto"/>
            <w:bottom w:val="none" w:sz="0" w:space="0" w:color="auto"/>
            <w:right w:val="none" w:sz="0" w:space="0" w:color="auto"/>
          </w:divBdr>
        </w:div>
        <w:div w:id="422918325">
          <w:marLeft w:val="480"/>
          <w:marRight w:val="0"/>
          <w:marTop w:val="0"/>
          <w:marBottom w:val="0"/>
          <w:divBdr>
            <w:top w:val="none" w:sz="0" w:space="0" w:color="auto"/>
            <w:left w:val="none" w:sz="0" w:space="0" w:color="auto"/>
            <w:bottom w:val="none" w:sz="0" w:space="0" w:color="auto"/>
            <w:right w:val="none" w:sz="0" w:space="0" w:color="auto"/>
          </w:divBdr>
        </w:div>
        <w:div w:id="165829664">
          <w:marLeft w:val="480"/>
          <w:marRight w:val="0"/>
          <w:marTop w:val="0"/>
          <w:marBottom w:val="0"/>
          <w:divBdr>
            <w:top w:val="none" w:sz="0" w:space="0" w:color="auto"/>
            <w:left w:val="none" w:sz="0" w:space="0" w:color="auto"/>
            <w:bottom w:val="none" w:sz="0" w:space="0" w:color="auto"/>
            <w:right w:val="none" w:sz="0" w:space="0" w:color="auto"/>
          </w:divBdr>
        </w:div>
        <w:div w:id="700666029">
          <w:marLeft w:val="480"/>
          <w:marRight w:val="0"/>
          <w:marTop w:val="0"/>
          <w:marBottom w:val="0"/>
          <w:divBdr>
            <w:top w:val="none" w:sz="0" w:space="0" w:color="auto"/>
            <w:left w:val="none" w:sz="0" w:space="0" w:color="auto"/>
            <w:bottom w:val="none" w:sz="0" w:space="0" w:color="auto"/>
            <w:right w:val="none" w:sz="0" w:space="0" w:color="auto"/>
          </w:divBdr>
        </w:div>
        <w:div w:id="209466422">
          <w:marLeft w:val="480"/>
          <w:marRight w:val="0"/>
          <w:marTop w:val="0"/>
          <w:marBottom w:val="0"/>
          <w:divBdr>
            <w:top w:val="none" w:sz="0" w:space="0" w:color="auto"/>
            <w:left w:val="none" w:sz="0" w:space="0" w:color="auto"/>
            <w:bottom w:val="none" w:sz="0" w:space="0" w:color="auto"/>
            <w:right w:val="none" w:sz="0" w:space="0" w:color="auto"/>
          </w:divBdr>
        </w:div>
        <w:div w:id="1704403652">
          <w:marLeft w:val="480"/>
          <w:marRight w:val="0"/>
          <w:marTop w:val="0"/>
          <w:marBottom w:val="0"/>
          <w:divBdr>
            <w:top w:val="none" w:sz="0" w:space="0" w:color="auto"/>
            <w:left w:val="none" w:sz="0" w:space="0" w:color="auto"/>
            <w:bottom w:val="none" w:sz="0" w:space="0" w:color="auto"/>
            <w:right w:val="none" w:sz="0" w:space="0" w:color="auto"/>
          </w:divBdr>
        </w:div>
        <w:div w:id="1838114735">
          <w:marLeft w:val="480"/>
          <w:marRight w:val="0"/>
          <w:marTop w:val="0"/>
          <w:marBottom w:val="0"/>
          <w:divBdr>
            <w:top w:val="none" w:sz="0" w:space="0" w:color="auto"/>
            <w:left w:val="none" w:sz="0" w:space="0" w:color="auto"/>
            <w:bottom w:val="none" w:sz="0" w:space="0" w:color="auto"/>
            <w:right w:val="none" w:sz="0" w:space="0" w:color="auto"/>
          </w:divBdr>
        </w:div>
        <w:div w:id="1502887989">
          <w:marLeft w:val="480"/>
          <w:marRight w:val="0"/>
          <w:marTop w:val="0"/>
          <w:marBottom w:val="0"/>
          <w:divBdr>
            <w:top w:val="none" w:sz="0" w:space="0" w:color="auto"/>
            <w:left w:val="none" w:sz="0" w:space="0" w:color="auto"/>
            <w:bottom w:val="none" w:sz="0" w:space="0" w:color="auto"/>
            <w:right w:val="none" w:sz="0" w:space="0" w:color="auto"/>
          </w:divBdr>
        </w:div>
        <w:div w:id="1254703365">
          <w:marLeft w:val="480"/>
          <w:marRight w:val="0"/>
          <w:marTop w:val="0"/>
          <w:marBottom w:val="0"/>
          <w:divBdr>
            <w:top w:val="none" w:sz="0" w:space="0" w:color="auto"/>
            <w:left w:val="none" w:sz="0" w:space="0" w:color="auto"/>
            <w:bottom w:val="none" w:sz="0" w:space="0" w:color="auto"/>
            <w:right w:val="none" w:sz="0" w:space="0" w:color="auto"/>
          </w:divBdr>
        </w:div>
        <w:div w:id="1046173519">
          <w:marLeft w:val="480"/>
          <w:marRight w:val="0"/>
          <w:marTop w:val="0"/>
          <w:marBottom w:val="0"/>
          <w:divBdr>
            <w:top w:val="none" w:sz="0" w:space="0" w:color="auto"/>
            <w:left w:val="none" w:sz="0" w:space="0" w:color="auto"/>
            <w:bottom w:val="none" w:sz="0" w:space="0" w:color="auto"/>
            <w:right w:val="none" w:sz="0" w:space="0" w:color="auto"/>
          </w:divBdr>
        </w:div>
        <w:div w:id="1551190992">
          <w:marLeft w:val="480"/>
          <w:marRight w:val="0"/>
          <w:marTop w:val="0"/>
          <w:marBottom w:val="0"/>
          <w:divBdr>
            <w:top w:val="none" w:sz="0" w:space="0" w:color="auto"/>
            <w:left w:val="none" w:sz="0" w:space="0" w:color="auto"/>
            <w:bottom w:val="none" w:sz="0" w:space="0" w:color="auto"/>
            <w:right w:val="none" w:sz="0" w:space="0" w:color="auto"/>
          </w:divBdr>
        </w:div>
        <w:div w:id="2133861357">
          <w:marLeft w:val="480"/>
          <w:marRight w:val="0"/>
          <w:marTop w:val="0"/>
          <w:marBottom w:val="0"/>
          <w:divBdr>
            <w:top w:val="none" w:sz="0" w:space="0" w:color="auto"/>
            <w:left w:val="none" w:sz="0" w:space="0" w:color="auto"/>
            <w:bottom w:val="none" w:sz="0" w:space="0" w:color="auto"/>
            <w:right w:val="none" w:sz="0" w:space="0" w:color="auto"/>
          </w:divBdr>
        </w:div>
        <w:div w:id="975447595">
          <w:marLeft w:val="480"/>
          <w:marRight w:val="0"/>
          <w:marTop w:val="0"/>
          <w:marBottom w:val="0"/>
          <w:divBdr>
            <w:top w:val="none" w:sz="0" w:space="0" w:color="auto"/>
            <w:left w:val="none" w:sz="0" w:space="0" w:color="auto"/>
            <w:bottom w:val="none" w:sz="0" w:space="0" w:color="auto"/>
            <w:right w:val="none" w:sz="0" w:space="0" w:color="auto"/>
          </w:divBdr>
        </w:div>
        <w:div w:id="749273234">
          <w:marLeft w:val="480"/>
          <w:marRight w:val="0"/>
          <w:marTop w:val="0"/>
          <w:marBottom w:val="0"/>
          <w:divBdr>
            <w:top w:val="none" w:sz="0" w:space="0" w:color="auto"/>
            <w:left w:val="none" w:sz="0" w:space="0" w:color="auto"/>
            <w:bottom w:val="none" w:sz="0" w:space="0" w:color="auto"/>
            <w:right w:val="none" w:sz="0" w:space="0" w:color="auto"/>
          </w:divBdr>
        </w:div>
        <w:div w:id="2110463912">
          <w:marLeft w:val="480"/>
          <w:marRight w:val="0"/>
          <w:marTop w:val="0"/>
          <w:marBottom w:val="0"/>
          <w:divBdr>
            <w:top w:val="none" w:sz="0" w:space="0" w:color="auto"/>
            <w:left w:val="none" w:sz="0" w:space="0" w:color="auto"/>
            <w:bottom w:val="none" w:sz="0" w:space="0" w:color="auto"/>
            <w:right w:val="none" w:sz="0" w:space="0" w:color="auto"/>
          </w:divBdr>
        </w:div>
        <w:div w:id="1577203654">
          <w:marLeft w:val="480"/>
          <w:marRight w:val="0"/>
          <w:marTop w:val="0"/>
          <w:marBottom w:val="0"/>
          <w:divBdr>
            <w:top w:val="none" w:sz="0" w:space="0" w:color="auto"/>
            <w:left w:val="none" w:sz="0" w:space="0" w:color="auto"/>
            <w:bottom w:val="none" w:sz="0" w:space="0" w:color="auto"/>
            <w:right w:val="none" w:sz="0" w:space="0" w:color="auto"/>
          </w:divBdr>
        </w:div>
        <w:div w:id="212280211">
          <w:marLeft w:val="480"/>
          <w:marRight w:val="0"/>
          <w:marTop w:val="0"/>
          <w:marBottom w:val="0"/>
          <w:divBdr>
            <w:top w:val="none" w:sz="0" w:space="0" w:color="auto"/>
            <w:left w:val="none" w:sz="0" w:space="0" w:color="auto"/>
            <w:bottom w:val="none" w:sz="0" w:space="0" w:color="auto"/>
            <w:right w:val="none" w:sz="0" w:space="0" w:color="auto"/>
          </w:divBdr>
        </w:div>
        <w:div w:id="1253123418">
          <w:marLeft w:val="480"/>
          <w:marRight w:val="0"/>
          <w:marTop w:val="0"/>
          <w:marBottom w:val="0"/>
          <w:divBdr>
            <w:top w:val="none" w:sz="0" w:space="0" w:color="auto"/>
            <w:left w:val="none" w:sz="0" w:space="0" w:color="auto"/>
            <w:bottom w:val="none" w:sz="0" w:space="0" w:color="auto"/>
            <w:right w:val="none" w:sz="0" w:space="0" w:color="auto"/>
          </w:divBdr>
        </w:div>
        <w:div w:id="991523218">
          <w:marLeft w:val="480"/>
          <w:marRight w:val="0"/>
          <w:marTop w:val="0"/>
          <w:marBottom w:val="0"/>
          <w:divBdr>
            <w:top w:val="none" w:sz="0" w:space="0" w:color="auto"/>
            <w:left w:val="none" w:sz="0" w:space="0" w:color="auto"/>
            <w:bottom w:val="none" w:sz="0" w:space="0" w:color="auto"/>
            <w:right w:val="none" w:sz="0" w:space="0" w:color="auto"/>
          </w:divBdr>
        </w:div>
        <w:div w:id="88351050">
          <w:marLeft w:val="480"/>
          <w:marRight w:val="0"/>
          <w:marTop w:val="0"/>
          <w:marBottom w:val="0"/>
          <w:divBdr>
            <w:top w:val="none" w:sz="0" w:space="0" w:color="auto"/>
            <w:left w:val="none" w:sz="0" w:space="0" w:color="auto"/>
            <w:bottom w:val="none" w:sz="0" w:space="0" w:color="auto"/>
            <w:right w:val="none" w:sz="0" w:space="0" w:color="auto"/>
          </w:divBdr>
        </w:div>
        <w:div w:id="624311726">
          <w:marLeft w:val="480"/>
          <w:marRight w:val="0"/>
          <w:marTop w:val="0"/>
          <w:marBottom w:val="0"/>
          <w:divBdr>
            <w:top w:val="none" w:sz="0" w:space="0" w:color="auto"/>
            <w:left w:val="none" w:sz="0" w:space="0" w:color="auto"/>
            <w:bottom w:val="none" w:sz="0" w:space="0" w:color="auto"/>
            <w:right w:val="none" w:sz="0" w:space="0" w:color="auto"/>
          </w:divBdr>
        </w:div>
        <w:div w:id="1223562994">
          <w:marLeft w:val="480"/>
          <w:marRight w:val="0"/>
          <w:marTop w:val="0"/>
          <w:marBottom w:val="0"/>
          <w:divBdr>
            <w:top w:val="none" w:sz="0" w:space="0" w:color="auto"/>
            <w:left w:val="none" w:sz="0" w:space="0" w:color="auto"/>
            <w:bottom w:val="none" w:sz="0" w:space="0" w:color="auto"/>
            <w:right w:val="none" w:sz="0" w:space="0" w:color="auto"/>
          </w:divBdr>
        </w:div>
        <w:div w:id="725642537">
          <w:marLeft w:val="480"/>
          <w:marRight w:val="0"/>
          <w:marTop w:val="0"/>
          <w:marBottom w:val="0"/>
          <w:divBdr>
            <w:top w:val="none" w:sz="0" w:space="0" w:color="auto"/>
            <w:left w:val="none" w:sz="0" w:space="0" w:color="auto"/>
            <w:bottom w:val="none" w:sz="0" w:space="0" w:color="auto"/>
            <w:right w:val="none" w:sz="0" w:space="0" w:color="auto"/>
          </w:divBdr>
        </w:div>
        <w:div w:id="1324050013">
          <w:marLeft w:val="480"/>
          <w:marRight w:val="0"/>
          <w:marTop w:val="0"/>
          <w:marBottom w:val="0"/>
          <w:divBdr>
            <w:top w:val="none" w:sz="0" w:space="0" w:color="auto"/>
            <w:left w:val="none" w:sz="0" w:space="0" w:color="auto"/>
            <w:bottom w:val="none" w:sz="0" w:space="0" w:color="auto"/>
            <w:right w:val="none" w:sz="0" w:space="0" w:color="auto"/>
          </w:divBdr>
        </w:div>
        <w:div w:id="1014187881">
          <w:marLeft w:val="480"/>
          <w:marRight w:val="0"/>
          <w:marTop w:val="0"/>
          <w:marBottom w:val="0"/>
          <w:divBdr>
            <w:top w:val="none" w:sz="0" w:space="0" w:color="auto"/>
            <w:left w:val="none" w:sz="0" w:space="0" w:color="auto"/>
            <w:bottom w:val="none" w:sz="0" w:space="0" w:color="auto"/>
            <w:right w:val="none" w:sz="0" w:space="0" w:color="auto"/>
          </w:divBdr>
        </w:div>
        <w:div w:id="853302994">
          <w:marLeft w:val="480"/>
          <w:marRight w:val="0"/>
          <w:marTop w:val="0"/>
          <w:marBottom w:val="0"/>
          <w:divBdr>
            <w:top w:val="none" w:sz="0" w:space="0" w:color="auto"/>
            <w:left w:val="none" w:sz="0" w:space="0" w:color="auto"/>
            <w:bottom w:val="none" w:sz="0" w:space="0" w:color="auto"/>
            <w:right w:val="none" w:sz="0" w:space="0" w:color="auto"/>
          </w:divBdr>
        </w:div>
        <w:div w:id="693964994">
          <w:marLeft w:val="480"/>
          <w:marRight w:val="0"/>
          <w:marTop w:val="0"/>
          <w:marBottom w:val="0"/>
          <w:divBdr>
            <w:top w:val="none" w:sz="0" w:space="0" w:color="auto"/>
            <w:left w:val="none" w:sz="0" w:space="0" w:color="auto"/>
            <w:bottom w:val="none" w:sz="0" w:space="0" w:color="auto"/>
            <w:right w:val="none" w:sz="0" w:space="0" w:color="auto"/>
          </w:divBdr>
        </w:div>
        <w:div w:id="1020204740">
          <w:marLeft w:val="480"/>
          <w:marRight w:val="0"/>
          <w:marTop w:val="0"/>
          <w:marBottom w:val="0"/>
          <w:divBdr>
            <w:top w:val="none" w:sz="0" w:space="0" w:color="auto"/>
            <w:left w:val="none" w:sz="0" w:space="0" w:color="auto"/>
            <w:bottom w:val="none" w:sz="0" w:space="0" w:color="auto"/>
            <w:right w:val="none" w:sz="0" w:space="0" w:color="auto"/>
          </w:divBdr>
        </w:div>
        <w:div w:id="1077246896">
          <w:marLeft w:val="480"/>
          <w:marRight w:val="0"/>
          <w:marTop w:val="0"/>
          <w:marBottom w:val="0"/>
          <w:divBdr>
            <w:top w:val="none" w:sz="0" w:space="0" w:color="auto"/>
            <w:left w:val="none" w:sz="0" w:space="0" w:color="auto"/>
            <w:bottom w:val="none" w:sz="0" w:space="0" w:color="auto"/>
            <w:right w:val="none" w:sz="0" w:space="0" w:color="auto"/>
          </w:divBdr>
        </w:div>
        <w:div w:id="926041764">
          <w:marLeft w:val="480"/>
          <w:marRight w:val="0"/>
          <w:marTop w:val="0"/>
          <w:marBottom w:val="0"/>
          <w:divBdr>
            <w:top w:val="none" w:sz="0" w:space="0" w:color="auto"/>
            <w:left w:val="none" w:sz="0" w:space="0" w:color="auto"/>
            <w:bottom w:val="none" w:sz="0" w:space="0" w:color="auto"/>
            <w:right w:val="none" w:sz="0" w:space="0" w:color="auto"/>
          </w:divBdr>
        </w:div>
        <w:div w:id="1023633292">
          <w:marLeft w:val="480"/>
          <w:marRight w:val="0"/>
          <w:marTop w:val="0"/>
          <w:marBottom w:val="0"/>
          <w:divBdr>
            <w:top w:val="none" w:sz="0" w:space="0" w:color="auto"/>
            <w:left w:val="none" w:sz="0" w:space="0" w:color="auto"/>
            <w:bottom w:val="none" w:sz="0" w:space="0" w:color="auto"/>
            <w:right w:val="none" w:sz="0" w:space="0" w:color="auto"/>
          </w:divBdr>
        </w:div>
        <w:div w:id="752626322">
          <w:marLeft w:val="480"/>
          <w:marRight w:val="0"/>
          <w:marTop w:val="0"/>
          <w:marBottom w:val="0"/>
          <w:divBdr>
            <w:top w:val="none" w:sz="0" w:space="0" w:color="auto"/>
            <w:left w:val="none" w:sz="0" w:space="0" w:color="auto"/>
            <w:bottom w:val="none" w:sz="0" w:space="0" w:color="auto"/>
            <w:right w:val="none" w:sz="0" w:space="0" w:color="auto"/>
          </w:divBdr>
        </w:div>
        <w:div w:id="313878810">
          <w:marLeft w:val="480"/>
          <w:marRight w:val="0"/>
          <w:marTop w:val="0"/>
          <w:marBottom w:val="0"/>
          <w:divBdr>
            <w:top w:val="none" w:sz="0" w:space="0" w:color="auto"/>
            <w:left w:val="none" w:sz="0" w:space="0" w:color="auto"/>
            <w:bottom w:val="none" w:sz="0" w:space="0" w:color="auto"/>
            <w:right w:val="none" w:sz="0" w:space="0" w:color="auto"/>
          </w:divBdr>
        </w:div>
        <w:div w:id="1204515966">
          <w:marLeft w:val="480"/>
          <w:marRight w:val="0"/>
          <w:marTop w:val="0"/>
          <w:marBottom w:val="0"/>
          <w:divBdr>
            <w:top w:val="none" w:sz="0" w:space="0" w:color="auto"/>
            <w:left w:val="none" w:sz="0" w:space="0" w:color="auto"/>
            <w:bottom w:val="none" w:sz="0" w:space="0" w:color="auto"/>
            <w:right w:val="none" w:sz="0" w:space="0" w:color="auto"/>
          </w:divBdr>
        </w:div>
        <w:div w:id="1162165132">
          <w:marLeft w:val="480"/>
          <w:marRight w:val="0"/>
          <w:marTop w:val="0"/>
          <w:marBottom w:val="0"/>
          <w:divBdr>
            <w:top w:val="none" w:sz="0" w:space="0" w:color="auto"/>
            <w:left w:val="none" w:sz="0" w:space="0" w:color="auto"/>
            <w:bottom w:val="none" w:sz="0" w:space="0" w:color="auto"/>
            <w:right w:val="none" w:sz="0" w:space="0" w:color="auto"/>
          </w:divBdr>
        </w:div>
        <w:div w:id="1595477575">
          <w:marLeft w:val="480"/>
          <w:marRight w:val="0"/>
          <w:marTop w:val="0"/>
          <w:marBottom w:val="0"/>
          <w:divBdr>
            <w:top w:val="none" w:sz="0" w:space="0" w:color="auto"/>
            <w:left w:val="none" w:sz="0" w:space="0" w:color="auto"/>
            <w:bottom w:val="none" w:sz="0" w:space="0" w:color="auto"/>
            <w:right w:val="none" w:sz="0" w:space="0" w:color="auto"/>
          </w:divBdr>
        </w:div>
        <w:div w:id="18510584">
          <w:marLeft w:val="480"/>
          <w:marRight w:val="0"/>
          <w:marTop w:val="0"/>
          <w:marBottom w:val="0"/>
          <w:divBdr>
            <w:top w:val="none" w:sz="0" w:space="0" w:color="auto"/>
            <w:left w:val="none" w:sz="0" w:space="0" w:color="auto"/>
            <w:bottom w:val="none" w:sz="0" w:space="0" w:color="auto"/>
            <w:right w:val="none" w:sz="0" w:space="0" w:color="auto"/>
          </w:divBdr>
        </w:div>
        <w:div w:id="1230462161">
          <w:marLeft w:val="480"/>
          <w:marRight w:val="0"/>
          <w:marTop w:val="0"/>
          <w:marBottom w:val="0"/>
          <w:divBdr>
            <w:top w:val="none" w:sz="0" w:space="0" w:color="auto"/>
            <w:left w:val="none" w:sz="0" w:space="0" w:color="auto"/>
            <w:bottom w:val="none" w:sz="0" w:space="0" w:color="auto"/>
            <w:right w:val="none" w:sz="0" w:space="0" w:color="auto"/>
          </w:divBdr>
        </w:div>
        <w:div w:id="714694128">
          <w:marLeft w:val="480"/>
          <w:marRight w:val="0"/>
          <w:marTop w:val="0"/>
          <w:marBottom w:val="0"/>
          <w:divBdr>
            <w:top w:val="none" w:sz="0" w:space="0" w:color="auto"/>
            <w:left w:val="none" w:sz="0" w:space="0" w:color="auto"/>
            <w:bottom w:val="none" w:sz="0" w:space="0" w:color="auto"/>
            <w:right w:val="none" w:sz="0" w:space="0" w:color="auto"/>
          </w:divBdr>
        </w:div>
        <w:div w:id="805589556">
          <w:marLeft w:val="480"/>
          <w:marRight w:val="0"/>
          <w:marTop w:val="0"/>
          <w:marBottom w:val="0"/>
          <w:divBdr>
            <w:top w:val="none" w:sz="0" w:space="0" w:color="auto"/>
            <w:left w:val="none" w:sz="0" w:space="0" w:color="auto"/>
            <w:bottom w:val="none" w:sz="0" w:space="0" w:color="auto"/>
            <w:right w:val="none" w:sz="0" w:space="0" w:color="auto"/>
          </w:divBdr>
        </w:div>
        <w:div w:id="754521678">
          <w:marLeft w:val="480"/>
          <w:marRight w:val="0"/>
          <w:marTop w:val="0"/>
          <w:marBottom w:val="0"/>
          <w:divBdr>
            <w:top w:val="none" w:sz="0" w:space="0" w:color="auto"/>
            <w:left w:val="none" w:sz="0" w:space="0" w:color="auto"/>
            <w:bottom w:val="none" w:sz="0" w:space="0" w:color="auto"/>
            <w:right w:val="none" w:sz="0" w:space="0" w:color="auto"/>
          </w:divBdr>
        </w:div>
        <w:div w:id="145440660">
          <w:marLeft w:val="480"/>
          <w:marRight w:val="0"/>
          <w:marTop w:val="0"/>
          <w:marBottom w:val="0"/>
          <w:divBdr>
            <w:top w:val="none" w:sz="0" w:space="0" w:color="auto"/>
            <w:left w:val="none" w:sz="0" w:space="0" w:color="auto"/>
            <w:bottom w:val="none" w:sz="0" w:space="0" w:color="auto"/>
            <w:right w:val="none" w:sz="0" w:space="0" w:color="auto"/>
          </w:divBdr>
        </w:div>
        <w:div w:id="1027606993">
          <w:marLeft w:val="480"/>
          <w:marRight w:val="0"/>
          <w:marTop w:val="0"/>
          <w:marBottom w:val="0"/>
          <w:divBdr>
            <w:top w:val="none" w:sz="0" w:space="0" w:color="auto"/>
            <w:left w:val="none" w:sz="0" w:space="0" w:color="auto"/>
            <w:bottom w:val="none" w:sz="0" w:space="0" w:color="auto"/>
            <w:right w:val="none" w:sz="0" w:space="0" w:color="auto"/>
          </w:divBdr>
        </w:div>
        <w:div w:id="262226344">
          <w:marLeft w:val="480"/>
          <w:marRight w:val="0"/>
          <w:marTop w:val="0"/>
          <w:marBottom w:val="0"/>
          <w:divBdr>
            <w:top w:val="none" w:sz="0" w:space="0" w:color="auto"/>
            <w:left w:val="none" w:sz="0" w:space="0" w:color="auto"/>
            <w:bottom w:val="none" w:sz="0" w:space="0" w:color="auto"/>
            <w:right w:val="none" w:sz="0" w:space="0" w:color="auto"/>
          </w:divBdr>
        </w:div>
        <w:div w:id="1259755566">
          <w:marLeft w:val="480"/>
          <w:marRight w:val="0"/>
          <w:marTop w:val="0"/>
          <w:marBottom w:val="0"/>
          <w:divBdr>
            <w:top w:val="none" w:sz="0" w:space="0" w:color="auto"/>
            <w:left w:val="none" w:sz="0" w:space="0" w:color="auto"/>
            <w:bottom w:val="none" w:sz="0" w:space="0" w:color="auto"/>
            <w:right w:val="none" w:sz="0" w:space="0" w:color="auto"/>
          </w:divBdr>
        </w:div>
        <w:div w:id="2124881072">
          <w:marLeft w:val="480"/>
          <w:marRight w:val="0"/>
          <w:marTop w:val="0"/>
          <w:marBottom w:val="0"/>
          <w:divBdr>
            <w:top w:val="none" w:sz="0" w:space="0" w:color="auto"/>
            <w:left w:val="none" w:sz="0" w:space="0" w:color="auto"/>
            <w:bottom w:val="none" w:sz="0" w:space="0" w:color="auto"/>
            <w:right w:val="none" w:sz="0" w:space="0" w:color="auto"/>
          </w:divBdr>
        </w:div>
        <w:div w:id="838233833">
          <w:marLeft w:val="480"/>
          <w:marRight w:val="0"/>
          <w:marTop w:val="0"/>
          <w:marBottom w:val="0"/>
          <w:divBdr>
            <w:top w:val="none" w:sz="0" w:space="0" w:color="auto"/>
            <w:left w:val="none" w:sz="0" w:space="0" w:color="auto"/>
            <w:bottom w:val="none" w:sz="0" w:space="0" w:color="auto"/>
            <w:right w:val="none" w:sz="0" w:space="0" w:color="auto"/>
          </w:divBdr>
        </w:div>
      </w:divsChild>
    </w:div>
    <w:div w:id="424424932">
      <w:bodyDiv w:val="1"/>
      <w:marLeft w:val="0"/>
      <w:marRight w:val="0"/>
      <w:marTop w:val="0"/>
      <w:marBottom w:val="0"/>
      <w:divBdr>
        <w:top w:val="none" w:sz="0" w:space="0" w:color="auto"/>
        <w:left w:val="none" w:sz="0" w:space="0" w:color="auto"/>
        <w:bottom w:val="none" w:sz="0" w:space="0" w:color="auto"/>
        <w:right w:val="none" w:sz="0" w:space="0" w:color="auto"/>
      </w:divBdr>
    </w:div>
    <w:div w:id="425275859">
      <w:bodyDiv w:val="1"/>
      <w:marLeft w:val="0"/>
      <w:marRight w:val="0"/>
      <w:marTop w:val="0"/>
      <w:marBottom w:val="0"/>
      <w:divBdr>
        <w:top w:val="none" w:sz="0" w:space="0" w:color="auto"/>
        <w:left w:val="none" w:sz="0" w:space="0" w:color="auto"/>
        <w:bottom w:val="none" w:sz="0" w:space="0" w:color="auto"/>
        <w:right w:val="none" w:sz="0" w:space="0" w:color="auto"/>
      </w:divBdr>
    </w:div>
    <w:div w:id="426509597">
      <w:bodyDiv w:val="1"/>
      <w:marLeft w:val="0"/>
      <w:marRight w:val="0"/>
      <w:marTop w:val="0"/>
      <w:marBottom w:val="0"/>
      <w:divBdr>
        <w:top w:val="none" w:sz="0" w:space="0" w:color="auto"/>
        <w:left w:val="none" w:sz="0" w:space="0" w:color="auto"/>
        <w:bottom w:val="none" w:sz="0" w:space="0" w:color="auto"/>
        <w:right w:val="none" w:sz="0" w:space="0" w:color="auto"/>
      </w:divBdr>
    </w:div>
    <w:div w:id="430779299">
      <w:bodyDiv w:val="1"/>
      <w:marLeft w:val="0"/>
      <w:marRight w:val="0"/>
      <w:marTop w:val="0"/>
      <w:marBottom w:val="0"/>
      <w:divBdr>
        <w:top w:val="none" w:sz="0" w:space="0" w:color="auto"/>
        <w:left w:val="none" w:sz="0" w:space="0" w:color="auto"/>
        <w:bottom w:val="none" w:sz="0" w:space="0" w:color="auto"/>
        <w:right w:val="none" w:sz="0" w:space="0" w:color="auto"/>
      </w:divBdr>
    </w:div>
    <w:div w:id="432171979">
      <w:bodyDiv w:val="1"/>
      <w:marLeft w:val="0"/>
      <w:marRight w:val="0"/>
      <w:marTop w:val="0"/>
      <w:marBottom w:val="0"/>
      <w:divBdr>
        <w:top w:val="none" w:sz="0" w:space="0" w:color="auto"/>
        <w:left w:val="none" w:sz="0" w:space="0" w:color="auto"/>
        <w:bottom w:val="none" w:sz="0" w:space="0" w:color="auto"/>
        <w:right w:val="none" w:sz="0" w:space="0" w:color="auto"/>
      </w:divBdr>
    </w:div>
    <w:div w:id="435250936">
      <w:bodyDiv w:val="1"/>
      <w:marLeft w:val="0"/>
      <w:marRight w:val="0"/>
      <w:marTop w:val="0"/>
      <w:marBottom w:val="0"/>
      <w:divBdr>
        <w:top w:val="none" w:sz="0" w:space="0" w:color="auto"/>
        <w:left w:val="none" w:sz="0" w:space="0" w:color="auto"/>
        <w:bottom w:val="none" w:sz="0" w:space="0" w:color="auto"/>
        <w:right w:val="none" w:sz="0" w:space="0" w:color="auto"/>
      </w:divBdr>
      <w:divsChild>
        <w:div w:id="1485968718">
          <w:marLeft w:val="480"/>
          <w:marRight w:val="0"/>
          <w:marTop w:val="0"/>
          <w:marBottom w:val="0"/>
          <w:divBdr>
            <w:top w:val="none" w:sz="0" w:space="0" w:color="auto"/>
            <w:left w:val="none" w:sz="0" w:space="0" w:color="auto"/>
            <w:bottom w:val="none" w:sz="0" w:space="0" w:color="auto"/>
            <w:right w:val="none" w:sz="0" w:space="0" w:color="auto"/>
          </w:divBdr>
        </w:div>
        <w:div w:id="1785349238">
          <w:marLeft w:val="480"/>
          <w:marRight w:val="0"/>
          <w:marTop w:val="0"/>
          <w:marBottom w:val="0"/>
          <w:divBdr>
            <w:top w:val="none" w:sz="0" w:space="0" w:color="auto"/>
            <w:left w:val="none" w:sz="0" w:space="0" w:color="auto"/>
            <w:bottom w:val="none" w:sz="0" w:space="0" w:color="auto"/>
            <w:right w:val="none" w:sz="0" w:space="0" w:color="auto"/>
          </w:divBdr>
        </w:div>
        <w:div w:id="561526028">
          <w:marLeft w:val="480"/>
          <w:marRight w:val="0"/>
          <w:marTop w:val="0"/>
          <w:marBottom w:val="0"/>
          <w:divBdr>
            <w:top w:val="none" w:sz="0" w:space="0" w:color="auto"/>
            <w:left w:val="none" w:sz="0" w:space="0" w:color="auto"/>
            <w:bottom w:val="none" w:sz="0" w:space="0" w:color="auto"/>
            <w:right w:val="none" w:sz="0" w:space="0" w:color="auto"/>
          </w:divBdr>
        </w:div>
        <w:div w:id="107431138">
          <w:marLeft w:val="480"/>
          <w:marRight w:val="0"/>
          <w:marTop w:val="0"/>
          <w:marBottom w:val="0"/>
          <w:divBdr>
            <w:top w:val="none" w:sz="0" w:space="0" w:color="auto"/>
            <w:left w:val="none" w:sz="0" w:space="0" w:color="auto"/>
            <w:bottom w:val="none" w:sz="0" w:space="0" w:color="auto"/>
            <w:right w:val="none" w:sz="0" w:space="0" w:color="auto"/>
          </w:divBdr>
        </w:div>
        <w:div w:id="1804884038">
          <w:marLeft w:val="480"/>
          <w:marRight w:val="0"/>
          <w:marTop w:val="0"/>
          <w:marBottom w:val="0"/>
          <w:divBdr>
            <w:top w:val="none" w:sz="0" w:space="0" w:color="auto"/>
            <w:left w:val="none" w:sz="0" w:space="0" w:color="auto"/>
            <w:bottom w:val="none" w:sz="0" w:space="0" w:color="auto"/>
            <w:right w:val="none" w:sz="0" w:space="0" w:color="auto"/>
          </w:divBdr>
        </w:div>
        <w:div w:id="1000814338">
          <w:marLeft w:val="480"/>
          <w:marRight w:val="0"/>
          <w:marTop w:val="0"/>
          <w:marBottom w:val="0"/>
          <w:divBdr>
            <w:top w:val="none" w:sz="0" w:space="0" w:color="auto"/>
            <w:left w:val="none" w:sz="0" w:space="0" w:color="auto"/>
            <w:bottom w:val="none" w:sz="0" w:space="0" w:color="auto"/>
            <w:right w:val="none" w:sz="0" w:space="0" w:color="auto"/>
          </w:divBdr>
        </w:div>
        <w:div w:id="1480225846">
          <w:marLeft w:val="480"/>
          <w:marRight w:val="0"/>
          <w:marTop w:val="0"/>
          <w:marBottom w:val="0"/>
          <w:divBdr>
            <w:top w:val="none" w:sz="0" w:space="0" w:color="auto"/>
            <w:left w:val="none" w:sz="0" w:space="0" w:color="auto"/>
            <w:bottom w:val="none" w:sz="0" w:space="0" w:color="auto"/>
            <w:right w:val="none" w:sz="0" w:space="0" w:color="auto"/>
          </w:divBdr>
        </w:div>
        <w:div w:id="2037462725">
          <w:marLeft w:val="480"/>
          <w:marRight w:val="0"/>
          <w:marTop w:val="0"/>
          <w:marBottom w:val="0"/>
          <w:divBdr>
            <w:top w:val="none" w:sz="0" w:space="0" w:color="auto"/>
            <w:left w:val="none" w:sz="0" w:space="0" w:color="auto"/>
            <w:bottom w:val="none" w:sz="0" w:space="0" w:color="auto"/>
            <w:right w:val="none" w:sz="0" w:space="0" w:color="auto"/>
          </w:divBdr>
        </w:div>
        <w:div w:id="1738361142">
          <w:marLeft w:val="480"/>
          <w:marRight w:val="0"/>
          <w:marTop w:val="0"/>
          <w:marBottom w:val="0"/>
          <w:divBdr>
            <w:top w:val="none" w:sz="0" w:space="0" w:color="auto"/>
            <w:left w:val="none" w:sz="0" w:space="0" w:color="auto"/>
            <w:bottom w:val="none" w:sz="0" w:space="0" w:color="auto"/>
            <w:right w:val="none" w:sz="0" w:space="0" w:color="auto"/>
          </w:divBdr>
        </w:div>
        <w:div w:id="1576352307">
          <w:marLeft w:val="480"/>
          <w:marRight w:val="0"/>
          <w:marTop w:val="0"/>
          <w:marBottom w:val="0"/>
          <w:divBdr>
            <w:top w:val="none" w:sz="0" w:space="0" w:color="auto"/>
            <w:left w:val="none" w:sz="0" w:space="0" w:color="auto"/>
            <w:bottom w:val="none" w:sz="0" w:space="0" w:color="auto"/>
            <w:right w:val="none" w:sz="0" w:space="0" w:color="auto"/>
          </w:divBdr>
        </w:div>
        <w:div w:id="528762866">
          <w:marLeft w:val="480"/>
          <w:marRight w:val="0"/>
          <w:marTop w:val="0"/>
          <w:marBottom w:val="0"/>
          <w:divBdr>
            <w:top w:val="none" w:sz="0" w:space="0" w:color="auto"/>
            <w:left w:val="none" w:sz="0" w:space="0" w:color="auto"/>
            <w:bottom w:val="none" w:sz="0" w:space="0" w:color="auto"/>
            <w:right w:val="none" w:sz="0" w:space="0" w:color="auto"/>
          </w:divBdr>
        </w:div>
        <w:div w:id="811874504">
          <w:marLeft w:val="480"/>
          <w:marRight w:val="0"/>
          <w:marTop w:val="0"/>
          <w:marBottom w:val="0"/>
          <w:divBdr>
            <w:top w:val="none" w:sz="0" w:space="0" w:color="auto"/>
            <w:left w:val="none" w:sz="0" w:space="0" w:color="auto"/>
            <w:bottom w:val="none" w:sz="0" w:space="0" w:color="auto"/>
            <w:right w:val="none" w:sz="0" w:space="0" w:color="auto"/>
          </w:divBdr>
        </w:div>
        <w:div w:id="1892767320">
          <w:marLeft w:val="480"/>
          <w:marRight w:val="0"/>
          <w:marTop w:val="0"/>
          <w:marBottom w:val="0"/>
          <w:divBdr>
            <w:top w:val="none" w:sz="0" w:space="0" w:color="auto"/>
            <w:left w:val="none" w:sz="0" w:space="0" w:color="auto"/>
            <w:bottom w:val="none" w:sz="0" w:space="0" w:color="auto"/>
            <w:right w:val="none" w:sz="0" w:space="0" w:color="auto"/>
          </w:divBdr>
        </w:div>
        <w:div w:id="49774028">
          <w:marLeft w:val="480"/>
          <w:marRight w:val="0"/>
          <w:marTop w:val="0"/>
          <w:marBottom w:val="0"/>
          <w:divBdr>
            <w:top w:val="none" w:sz="0" w:space="0" w:color="auto"/>
            <w:left w:val="none" w:sz="0" w:space="0" w:color="auto"/>
            <w:bottom w:val="none" w:sz="0" w:space="0" w:color="auto"/>
            <w:right w:val="none" w:sz="0" w:space="0" w:color="auto"/>
          </w:divBdr>
        </w:div>
        <w:div w:id="595406495">
          <w:marLeft w:val="480"/>
          <w:marRight w:val="0"/>
          <w:marTop w:val="0"/>
          <w:marBottom w:val="0"/>
          <w:divBdr>
            <w:top w:val="none" w:sz="0" w:space="0" w:color="auto"/>
            <w:left w:val="none" w:sz="0" w:space="0" w:color="auto"/>
            <w:bottom w:val="none" w:sz="0" w:space="0" w:color="auto"/>
            <w:right w:val="none" w:sz="0" w:space="0" w:color="auto"/>
          </w:divBdr>
        </w:div>
        <w:div w:id="1242719970">
          <w:marLeft w:val="480"/>
          <w:marRight w:val="0"/>
          <w:marTop w:val="0"/>
          <w:marBottom w:val="0"/>
          <w:divBdr>
            <w:top w:val="none" w:sz="0" w:space="0" w:color="auto"/>
            <w:left w:val="none" w:sz="0" w:space="0" w:color="auto"/>
            <w:bottom w:val="none" w:sz="0" w:space="0" w:color="auto"/>
            <w:right w:val="none" w:sz="0" w:space="0" w:color="auto"/>
          </w:divBdr>
        </w:div>
        <w:div w:id="1168709829">
          <w:marLeft w:val="480"/>
          <w:marRight w:val="0"/>
          <w:marTop w:val="0"/>
          <w:marBottom w:val="0"/>
          <w:divBdr>
            <w:top w:val="none" w:sz="0" w:space="0" w:color="auto"/>
            <w:left w:val="none" w:sz="0" w:space="0" w:color="auto"/>
            <w:bottom w:val="none" w:sz="0" w:space="0" w:color="auto"/>
            <w:right w:val="none" w:sz="0" w:space="0" w:color="auto"/>
          </w:divBdr>
        </w:div>
        <w:div w:id="1645046562">
          <w:marLeft w:val="480"/>
          <w:marRight w:val="0"/>
          <w:marTop w:val="0"/>
          <w:marBottom w:val="0"/>
          <w:divBdr>
            <w:top w:val="none" w:sz="0" w:space="0" w:color="auto"/>
            <w:left w:val="none" w:sz="0" w:space="0" w:color="auto"/>
            <w:bottom w:val="none" w:sz="0" w:space="0" w:color="auto"/>
            <w:right w:val="none" w:sz="0" w:space="0" w:color="auto"/>
          </w:divBdr>
        </w:div>
        <w:div w:id="1963993455">
          <w:marLeft w:val="480"/>
          <w:marRight w:val="0"/>
          <w:marTop w:val="0"/>
          <w:marBottom w:val="0"/>
          <w:divBdr>
            <w:top w:val="none" w:sz="0" w:space="0" w:color="auto"/>
            <w:left w:val="none" w:sz="0" w:space="0" w:color="auto"/>
            <w:bottom w:val="none" w:sz="0" w:space="0" w:color="auto"/>
            <w:right w:val="none" w:sz="0" w:space="0" w:color="auto"/>
          </w:divBdr>
        </w:div>
        <w:div w:id="974871017">
          <w:marLeft w:val="480"/>
          <w:marRight w:val="0"/>
          <w:marTop w:val="0"/>
          <w:marBottom w:val="0"/>
          <w:divBdr>
            <w:top w:val="none" w:sz="0" w:space="0" w:color="auto"/>
            <w:left w:val="none" w:sz="0" w:space="0" w:color="auto"/>
            <w:bottom w:val="none" w:sz="0" w:space="0" w:color="auto"/>
            <w:right w:val="none" w:sz="0" w:space="0" w:color="auto"/>
          </w:divBdr>
        </w:div>
        <w:div w:id="90399088">
          <w:marLeft w:val="480"/>
          <w:marRight w:val="0"/>
          <w:marTop w:val="0"/>
          <w:marBottom w:val="0"/>
          <w:divBdr>
            <w:top w:val="none" w:sz="0" w:space="0" w:color="auto"/>
            <w:left w:val="none" w:sz="0" w:space="0" w:color="auto"/>
            <w:bottom w:val="none" w:sz="0" w:space="0" w:color="auto"/>
            <w:right w:val="none" w:sz="0" w:space="0" w:color="auto"/>
          </w:divBdr>
        </w:div>
        <w:div w:id="1016274704">
          <w:marLeft w:val="480"/>
          <w:marRight w:val="0"/>
          <w:marTop w:val="0"/>
          <w:marBottom w:val="0"/>
          <w:divBdr>
            <w:top w:val="none" w:sz="0" w:space="0" w:color="auto"/>
            <w:left w:val="none" w:sz="0" w:space="0" w:color="auto"/>
            <w:bottom w:val="none" w:sz="0" w:space="0" w:color="auto"/>
            <w:right w:val="none" w:sz="0" w:space="0" w:color="auto"/>
          </w:divBdr>
        </w:div>
        <w:div w:id="2096704018">
          <w:marLeft w:val="480"/>
          <w:marRight w:val="0"/>
          <w:marTop w:val="0"/>
          <w:marBottom w:val="0"/>
          <w:divBdr>
            <w:top w:val="none" w:sz="0" w:space="0" w:color="auto"/>
            <w:left w:val="none" w:sz="0" w:space="0" w:color="auto"/>
            <w:bottom w:val="none" w:sz="0" w:space="0" w:color="auto"/>
            <w:right w:val="none" w:sz="0" w:space="0" w:color="auto"/>
          </w:divBdr>
        </w:div>
        <w:div w:id="360083873">
          <w:marLeft w:val="480"/>
          <w:marRight w:val="0"/>
          <w:marTop w:val="0"/>
          <w:marBottom w:val="0"/>
          <w:divBdr>
            <w:top w:val="none" w:sz="0" w:space="0" w:color="auto"/>
            <w:left w:val="none" w:sz="0" w:space="0" w:color="auto"/>
            <w:bottom w:val="none" w:sz="0" w:space="0" w:color="auto"/>
            <w:right w:val="none" w:sz="0" w:space="0" w:color="auto"/>
          </w:divBdr>
        </w:div>
        <w:div w:id="1122653762">
          <w:marLeft w:val="480"/>
          <w:marRight w:val="0"/>
          <w:marTop w:val="0"/>
          <w:marBottom w:val="0"/>
          <w:divBdr>
            <w:top w:val="none" w:sz="0" w:space="0" w:color="auto"/>
            <w:left w:val="none" w:sz="0" w:space="0" w:color="auto"/>
            <w:bottom w:val="none" w:sz="0" w:space="0" w:color="auto"/>
            <w:right w:val="none" w:sz="0" w:space="0" w:color="auto"/>
          </w:divBdr>
        </w:div>
        <w:div w:id="1451363395">
          <w:marLeft w:val="480"/>
          <w:marRight w:val="0"/>
          <w:marTop w:val="0"/>
          <w:marBottom w:val="0"/>
          <w:divBdr>
            <w:top w:val="none" w:sz="0" w:space="0" w:color="auto"/>
            <w:left w:val="none" w:sz="0" w:space="0" w:color="auto"/>
            <w:bottom w:val="none" w:sz="0" w:space="0" w:color="auto"/>
            <w:right w:val="none" w:sz="0" w:space="0" w:color="auto"/>
          </w:divBdr>
        </w:div>
        <w:div w:id="873731760">
          <w:marLeft w:val="480"/>
          <w:marRight w:val="0"/>
          <w:marTop w:val="0"/>
          <w:marBottom w:val="0"/>
          <w:divBdr>
            <w:top w:val="none" w:sz="0" w:space="0" w:color="auto"/>
            <w:left w:val="none" w:sz="0" w:space="0" w:color="auto"/>
            <w:bottom w:val="none" w:sz="0" w:space="0" w:color="auto"/>
            <w:right w:val="none" w:sz="0" w:space="0" w:color="auto"/>
          </w:divBdr>
        </w:div>
        <w:div w:id="1734423566">
          <w:marLeft w:val="480"/>
          <w:marRight w:val="0"/>
          <w:marTop w:val="0"/>
          <w:marBottom w:val="0"/>
          <w:divBdr>
            <w:top w:val="none" w:sz="0" w:space="0" w:color="auto"/>
            <w:left w:val="none" w:sz="0" w:space="0" w:color="auto"/>
            <w:bottom w:val="none" w:sz="0" w:space="0" w:color="auto"/>
            <w:right w:val="none" w:sz="0" w:space="0" w:color="auto"/>
          </w:divBdr>
        </w:div>
        <w:div w:id="1901355717">
          <w:marLeft w:val="480"/>
          <w:marRight w:val="0"/>
          <w:marTop w:val="0"/>
          <w:marBottom w:val="0"/>
          <w:divBdr>
            <w:top w:val="none" w:sz="0" w:space="0" w:color="auto"/>
            <w:left w:val="none" w:sz="0" w:space="0" w:color="auto"/>
            <w:bottom w:val="none" w:sz="0" w:space="0" w:color="auto"/>
            <w:right w:val="none" w:sz="0" w:space="0" w:color="auto"/>
          </w:divBdr>
        </w:div>
        <w:div w:id="1009021132">
          <w:marLeft w:val="480"/>
          <w:marRight w:val="0"/>
          <w:marTop w:val="0"/>
          <w:marBottom w:val="0"/>
          <w:divBdr>
            <w:top w:val="none" w:sz="0" w:space="0" w:color="auto"/>
            <w:left w:val="none" w:sz="0" w:space="0" w:color="auto"/>
            <w:bottom w:val="none" w:sz="0" w:space="0" w:color="auto"/>
            <w:right w:val="none" w:sz="0" w:space="0" w:color="auto"/>
          </w:divBdr>
        </w:div>
        <w:div w:id="171071192">
          <w:marLeft w:val="480"/>
          <w:marRight w:val="0"/>
          <w:marTop w:val="0"/>
          <w:marBottom w:val="0"/>
          <w:divBdr>
            <w:top w:val="none" w:sz="0" w:space="0" w:color="auto"/>
            <w:left w:val="none" w:sz="0" w:space="0" w:color="auto"/>
            <w:bottom w:val="none" w:sz="0" w:space="0" w:color="auto"/>
            <w:right w:val="none" w:sz="0" w:space="0" w:color="auto"/>
          </w:divBdr>
        </w:div>
        <w:div w:id="2135126231">
          <w:marLeft w:val="480"/>
          <w:marRight w:val="0"/>
          <w:marTop w:val="0"/>
          <w:marBottom w:val="0"/>
          <w:divBdr>
            <w:top w:val="none" w:sz="0" w:space="0" w:color="auto"/>
            <w:left w:val="none" w:sz="0" w:space="0" w:color="auto"/>
            <w:bottom w:val="none" w:sz="0" w:space="0" w:color="auto"/>
            <w:right w:val="none" w:sz="0" w:space="0" w:color="auto"/>
          </w:divBdr>
        </w:div>
        <w:div w:id="1904873593">
          <w:marLeft w:val="480"/>
          <w:marRight w:val="0"/>
          <w:marTop w:val="0"/>
          <w:marBottom w:val="0"/>
          <w:divBdr>
            <w:top w:val="none" w:sz="0" w:space="0" w:color="auto"/>
            <w:left w:val="none" w:sz="0" w:space="0" w:color="auto"/>
            <w:bottom w:val="none" w:sz="0" w:space="0" w:color="auto"/>
            <w:right w:val="none" w:sz="0" w:space="0" w:color="auto"/>
          </w:divBdr>
        </w:div>
        <w:div w:id="1028525637">
          <w:marLeft w:val="480"/>
          <w:marRight w:val="0"/>
          <w:marTop w:val="0"/>
          <w:marBottom w:val="0"/>
          <w:divBdr>
            <w:top w:val="none" w:sz="0" w:space="0" w:color="auto"/>
            <w:left w:val="none" w:sz="0" w:space="0" w:color="auto"/>
            <w:bottom w:val="none" w:sz="0" w:space="0" w:color="auto"/>
            <w:right w:val="none" w:sz="0" w:space="0" w:color="auto"/>
          </w:divBdr>
        </w:div>
        <w:div w:id="292059492">
          <w:marLeft w:val="480"/>
          <w:marRight w:val="0"/>
          <w:marTop w:val="0"/>
          <w:marBottom w:val="0"/>
          <w:divBdr>
            <w:top w:val="none" w:sz="0" w:space="0" w:color="auto"/>
            <w:left w:val="none" w:sz="0" w:space="0" w:color="auto"/>
            <w:bottom w:val="none" w:sz="0" w:space="0" w:color="auto"/>
            <w:right w:val="none" w:sz="0" w:space="0" w:color="auto"/>
          </w:divBdr>
        </w:div>
        <w:div w:id="1755979610">
          <w:marLeft w:val="480"/>
          <w:marRight w:val="0"/>
          <w:marTop w:val="0"/>
          <w:marBottom w:val="0"/>
          <w:divBdr>
            <w:top w:val="none" w:sz="0" w:space="0" w:color="auto"/>
            <w:left w:val="none" w:sz="0" w:space="0" w:color="auto"/>
            <w:bottom w:val="none" w:sz="0" w:space="0" w:color="auto"/>
            <w:right w:val="none" w:sz="0" w:space="0" w:color="auto"/>
          </w:divBdr>
        </w:div>
        <w:div w:id="1002197821">
          <w:marLeft w:val="480"/>
          <w:marRight w:val="0"/>
          <w:marTop w:val="0"/>
          <w:marBottom w:val="0"/>
          <w:divBdr>
            <w:top w:val="none" w:sz="0" w:space="0" w:color="auto"/>
            <w:left w:val="none" w:sz="0" w:space="0" w:color="auto"/>
            <w:bottom w:val="none" w:sz="0" w:space="0" w:color="auto"/>
            <w:right w:val="none" w:sz="0" w:space="0" w:color="auto"/>
          </w:divBdr>
        </w:div>
        <w:div w:id="1235159784">
          <w:marLeft w:val="480"/>
          <w:marRight w:val="0"/>
          <w:marTop w:val="0"/>
          <w:marBottom w:val="0"/>
          <w:divBdr>
            <w:top w:val="none" w:sz="0" w:space="0" w:color="auto"/>
            <w:left w:val="none" w:sz="0" w:space="0" w:color="auto"/>
            <w:bottom w:val="none" w:sz="0" w:space="0" w:color="auto"/>
            <w:right w:val="none" w:sz="0" w:space="0" w:color="auto"/>
          </w:divBdr>
        </w:div>
        <w:div w:id="1078208491">
          <w:marLeft w:val="480"/>
          <w:marRight w:val="0"/>
          <w:marTop w:val="0"/>
          <w:marBottom w:val="0"/>
          <w:divBdr>
            <w:top w:val="none" w:sz="0" w:space="0" w:color="auto"/>
            <w:left w:val="none" w:sz="0" w:space="0" w:color="auto"/>
            <w:bottom w:val="none" w:sz="0" w:space="0" w:color="auto"/>
            <w:right w:val="none" w:sz="0" w:space="0" w:color="auto"/>
          </w:divBdr>
        </w:div>
        <w:div w:id="652031924">
          <w:marLeft w:val="480"/>
          <w:marRight w:val="0"/>
          <w:marTop w:val="0"/>
          <w:marBottom w:val="0"/>
          <w:divBdr>
            <w:top w:val="none" w:sz="0" w:space="0" w:color="auto"/>
            <w:left w:val="none" w:sz="0" w:space="0" w:color="auto"/>
            <w:bottom w:val="none" w:sz="0" w:space="0" w:color="auto"/>
            <w:right w:val="none" w:sz="0" w:space="0" w:color="auto"/>
          </w:divBdr>
        </w:div>
        <w:div w:id="711610969">
          <w:marLeft w:val="480"/>
          <w:marRight w:val="0"/>
          <w:marTop w:val="0"/>
          <w:marBottom w:val="0"/>
          <w:divBdr>
            <w:top w:val="none" w:sz="0" w:space="0" w:color="auto"/>
            <w:left w:val="none" w:sz="0" w:space="0" w:color="auto"/>
            <w:bottom w:val="none" w:sz="0" w:space="0" w:color="auto"/>
            <w:right w:val="none" w:sz="0" w:space="0" w:color="auto"/>
          </w:divBdr>
        </w:div>
        <w:div w:id="1786148413">
          <w:marLeft w:val="480"/>
          <w:marRight w:val="0"/>
          <w:marTop w:val="0"/>
          <w:marBottom w:val="0"/>
          <w:divBdr>
            <w:top w:val="none" w:sz="0" w:space="0" w:color="auto"/>
            <w:left w:val="none" w:sz="0" w:space="0" w:color="auto"/>
            <w:bottom w:val="none" w:sz="0" w:space="0" w:color="auto"/>
            <w:right w:val="none" w:sz="0" w:space="0" w:color="auto"/>
          </w:divBdr>
        </w:div>
        <w:div w:id="647321186">
          <w:marLeft w:val="480"/>
          <w:marRight w:val="0"/>
          <w:marTop w:val="0"/>
          <w:marBottom w:val="0"/>
          <w:divBdr>
            <w:top w:val="none" w:sz="0" w:space="0" w:color="auto"/>
            <w:left w:val="none" w:sz="0" w:space="0" w:color="auto"/>
            <w:bottom w:val="none" w:sz="0" w:space="0" w:color="auto"/>
            <w:right w:val="none" w:sz="0" w:space="0" w:color="auto"/>
          </w:divBdr>
        </w:div>
        <w:div w:id="1960910373">
          <w:marLeft w:val="480"/>
          <w:marRight w:val="0"/>
          <w:marTop w:val="0"/>
          <w:marBottom w:val="0"/>
          <w:divBdr>
            <w:top w:val="none" w:sz="0" w:space="0" w:color="auto"/>
            <w:left w:val="none" w:sz="0" w:space="0" w:color="auto"/>
            <w:bottom w:val="none" w:sz="0" w:space="0" w:color="auto"/>
            <w:right w:val="none" w:sz="0" w:space="0" w:color="auto"/>
          </w:divBdr>
        </w:div>
        <w:div w:id="1427729932">
          <w:marLeft w:val="480"/>
          <w:marRight w:val="0"/>
          <w:marTop w:val="0"/>
          <w:marBottom w:val="0"/>
          <w:divBdr>
            <w:top w:val="none" w:sz="0" w:space="0" w:color="auto"/>
            <w:left w:val="none" w:sz="0" w:space="0" w:color="auto"/>
            <w:bottom w:val="none" w:sz="0" w:space="0" w:color="auto"/>
            <w:right w:val="none" w:sz="0" w:space="0" w:color="auto"/>
          </w:divBdr>
        </w:div>
        <w:div w:id="277958572">
          <w:marLeft w:val="480"/>
          <w:marRight w:val="0"/>
          <w:marTop w:val="0"/>
          <w:marBottom w:val="0"/>
          <w:divBdr>
            <w:top w:val="none" w:sz="0" w:space="0" w:color="auto"/>
            <w:left w:val="none" w:sz="0" w:space="0" w:color="auto"/>
            <w:bottom w:val="none" w:sz="0" w:space="0" w:color="auto"/>
            <w:right w:val="none" w:sz="0" w:space="0" w:color="auto"/>
          </w:divBdr>
        </w:div>
        <w:div w:id="451246125">
          <w:marLeft w:val="480"/>
          <w:marRight w:val="0"/>
          <w:marTop w:val="0"/>
          <w:marBottom w:val="0"/>
          <w:divBdr>
            <w:top w:val="none" w:sz="0" w:space="0" w:color="auto"/>
            <w:left w:val="none" w:sz="0" w:space="0" w:color="auto"/>
            <w:bottom w:val="none" w:sz="0" w:space="0" w:color="auto"/>
            <w:right w:val="none" w:sz="0" w:space="0" w:color="auto"/>
          </w:divBdr>
        </w:div>
        <w:div w:id="424496873">
          <w:marLeft w:val="480"/>
          <w:marRight w:val="0"/>
          <w:marTop w:val="0"/>
          <w:marBottom w:val="0"/>
          <w:divBdr>
            <w:top w:val="none" w:sz="0" w:space="0" w:color="auto"/>
            <w:left w:val="none" w:sz="0" w:space="0" w:color="auto"/>
            <w:bottom w:val="none" w:sz="0" w:space="0" w:color="auto"/>
            <w:right w:val="none" w:sz="0" w:space="0" w:color="auto"/>
          </w:divBdr>
        </w:div>
        <w:div w:id="1879122183">
          <w:marLeft w:val="480"/>
          <w:marRight w:val="0"/>
          <w:marTop w:val="0"/>
          <w:marBottom w:val="0"/>
          <w:divBdr>
            <w:top w:val="none" w:sz="0" w:space="0" w:color="auto"/>
            <w:left w:val="none" w:sz="0" w:space="0" w:color="auto"/>
            <w:bottom w:val="none" w:sz="0" w:space="0" w:color="auto"/>
            <w:right w:val="none" w:sz="0" w:space="0" w:color="auto"/>
          </w:divBdr>
        </w:div>
        <w:div w:id="1378705151">
          <w:marLeft w:val="480"/>
          <w:marRight w:val="0"/>
          <w:marTop w:val="0"/>
          <w:marBottom w:val="0"/>
          <w:divBdr>
            <w:top w:val="none" w:sz="0" w:space="0" w:color="auto"/>
            <w:left w:val="none" w:sz="0" w:space="0" w:color="auto"/>
            <w:bottom w:val="none" w:sz="0" w:space="0" w:color="auto"/>
            <w:right w:val="none" w:sz="0" w:space="0" w:color="auto"/>
          </w:divBdr>
        </w:div>
        <w:div w:id="627661456">
          <w:marLeft w:val="480"/>
          <w:marRight w:val="0"/>
          <w:marTop w:val="0"/>
          <w:marBottom w:val="0"/>
          <w:divBdr>
            <w:top w:val="none" w:sz="0" w:space="0" w:color="auto"/>
            <w:left w:val="none" w:sz="0" w:space="0" w:color="auto"/>
            <w:bottom w:val="none" w:sz="0" w:space="0" w:color="auto"/>
            <w:right w:val="none" w:sz="0" w:space="0" w:color="auto"/>
          </w:divBdr>
        </w:div>
        <w:div w:id="1053315606">
          <w:marLeft w:val="480"/>
          <w:marRight w:val="0"/>
          <w:marTop w:val="0"/>
          <w:marBottom w:val="0"/>
          <w:divBdr>
            <w:top w:val="none" w:sz="0" w:space="0" w:color="auto"/>
            <w:left w:val="none" w:sz="0" w:space="0" w:color="auto"/>
            <w:bottom w:val="none" w:sz="0" w:space="0" w:color="auto"/>
            <w:right w:val="none" w:sz="0" w:space="0" w:color="auto"/>
          </w:divBdr>
        </w:div>
        <w:div w:id="968239345">
          <w:marLeft w:val="480"/>
          <w:marRight w:val="0"/>
          <w:marTop w:val="0"/>
          <w:marBottom w:val="0"/>
          <w:divBdr>
            <w:top w:val="none" w:sz="0" w:space="0" w:color="auto"/>
            <w:left w:val="none" w:sz="0" w:space="0" w:color="auto"/>
            <w:bottom w:val="none" w:sz="0" w:space="0" w:color="auto"/>
            <w:right w:val="none" w:sz="0" w:space="0" w:color="auto"/>
          </w:divBdr>
        </w:div>
        <w:div w:id="1880239332">
          <w:marLeft w:val="480"/>
          <w:marRight w:val="0"/>
          <w:marTop w:val="0"/>
          <w:marBottom w:val="0"/>
          <w:divBdr>
            <w:top w:val="none" w:sz="0" w:space="0" w:color="auto"/>
            <w:left w:val="none" w:sz="0" w:space="0" w:color="auto"/>
            <w:bottom w:val="none" w:sz="0" w:space="0" w:color="auto"/>
            <w:right w:val="none" w:sz="0" w:space="0" w:color="auto"/>
          </w:divBdr>
        </w:div>
        <w:div w:id="559832645">
          <w:marLeft w:val="480"/>
          <w:marRight w:val="0"/>
          <w:marTop w:val="0"/>
          <w:marBottom w:val="0"/>
          <w:divBdr>
            <w:top w:val="none" w:sz="0" w:space="0" w:color="auto"/>
            <w:left w:val="none" w:sz="0" w:space="0" w:color="auto"/>
            <w:bottom w:val="none" w:sz="0" w:space="0" w:color="auto"/>
            <w:right w:val="none" w:sz="0" w:space="0" w:color="auto"/>
          </w:divBdr>
        </w:div>
        <w:div w:id="179704723">
          <w:marLeft w:val="480"/>
          <w:marRight w:val="0"/>
          <w:marTop w:val="0"/>
          <w:marBottom w:val="0"/>
          <w:divBdr>
            <w:top w:val="none" w:sz="0" w:space="0" w:color="auto"/>
            <w:left w:val="none" w:sz="0" w:space="0" w:color="auto"/>
            <w:bottom w:val="none" w:sz="0" w:space="0" w:color="auto"/>
            <w:right w:val="none" w:sz="0" w:space="0" w:color="auto"/>
          </w:divBdr>
        </w:div>
        <w:div w:id="1666936328">
          <w:marLeft w:val="480"/>
          <w:marRight w:val="0"/>
          <w:marTop w:val="0"/>
          <w:marBottom w:val="0"/>
          <w:divBdr>
            <w:top w:val="none" w:sz="0" w:space="0" w:color="auto"/>
            <w:left w:val="none" w:sz="0" w:space="0" w:color="auto"/>
            <w:bottom w:val="none" w:sz="0" w:space="0" w:color="auto"/>
            <w:right w:val="none" w:sz="0" w:space="0" w:color="auto"/>
          </w:divBdr>
        </w:div>
        <w:div w:id="1115758593">
          <w:marLeft w:val="480"/>
          <w:marRight w:val="0"/>
          <w:marTop w:val="0"/>
          <w:marBottom w:val="0"/>
          <w:divBdr>
            <w:top w:val="none" w:sz="0" w:space="0" w:color="auto"/>
            <w:left w:val="none" w:sz="0" w:space="0" w:color="auto"/>
            <w:bottom w:val="none" w:sz="0" w:space="0" w:color="auto"/>
            <w:right w:val="none" w:sz="0" w:space="0" w:color="auto"/>
          </w:divBdr>
        </w:div>
        <w:div w:id="657542547">
          <w:marLeft w:val="480"/>
          <w:marRight w:val="0"/>
          <w:marTop w:val="0"/>
          <w:marBottom w:val="0"/>
          <w:divBdr>
            <w:top w:val="none" w:sz="0" w:space="0" w:color="auto"/>
            <w:left w:val="none" w:sz="0" w:space="0" w:color="auto"/>
            <w:bottom w:val="none" w:sz="0" w:space="0" w:color="auto"/>
            <w:right w:val="none" w:sz="0" w:space="0" w:color="auto"/>
          </w:divBdr>
        </w:div>
        <w:div w:id="1329822012">
          <w:marLeft w:val="480"/>
          <w:marRight w:val="0"/>
          <w:marTop w:val="0"/>
          <w:marBottom w:val="0"/>
          <w:divBdr>
            <w:top w:val="none" w:sz="0" w:space="0" w:color="auto"/>
            <w:left w:val="none" w:sz="0" w:space="0" w:color="auto"/>
            <w:bottom w:val="none" w:sz="0" w:space="0" w:color="auto"/>
            <w:right w:val="none" w:sz="0" w:space="0" w:color="auto"/>
          </w:divBdr>
        </w:div>
        <w:div w:id="1555628387">
          <w:marLeft w:val="480"/>
          <w:marRight w:val="0"/>
          <w:marTop w:val="0"/>
          <w:marBottom w:val="0"/>
          <w:divBdr>
            <w:top w:val="none" w:sz="0" w:space="0" w:color="auto"/>
            <w:left w:val="none" w:sz="0" w:space="0" w:color="auto"/>
            <w:bottom w:val="none" w:sz="0" w:space="0" w:color="auto"/>
            <w:right w:val="none" w:sz="0" w:space="0" w:color="auto"/>
          </w:divBdr>
        </w:div>
        <w:div w:id="51273580">
          <w:marLeft w:val="480"/>
          <w:marRight w:val="0"/>
          <w:marTop w:val="0"/>
          <w:marBottom w:val="0"/>
          <w:divBdr>
            <w:top w:val="none" w:sz="0" w:space="0" w:color="auto"/>
            <w:left w:val="none" w:sz="0" w:space="0" w:color="auto"/>
            <w:bottom w:val="none" w:sz="0" w:space="0" w:color="auto"/>
            <w:right w:val="none" w:sz="0" w:space="0" w:color="auto"/>
          </w:divBdr>
        </w:div>
        <w:div w:id="194580444">
          <w:marLeft w:val="480"/>
          <w:marRight w:val="0"/>
          <w:marTop w:val="0"/>
          <w:marBottom w:val="0"/>
          <w:divBdr>
            <w:top w:val="none" w:sz="0" w:space="0" w:color="auto"/>
            <w:left w:val="none" w:sz="0" w:space="0" w:color="auto"/>
            <w:bottom w:val="none" w:sz="0" w:space="0" w:color="auto"/>
            <w:right w:val="none" w:sz="0" w:space="0" w:color="auto"/>
          </w:divBdr>
        </w:div>
        <w:div w:id="1951735679">
          <w:marLeft w:val="480"/>
          <w:marRight w:val="0"/>
          <w:marTop w:val="0"/>
          <w:marBottom w:val="0"/>
          <w:divBdr>
            <w:top w:val="none" w:sz="0" w:space="0" w:color="auto"/>
            <w:left w:val="none" w:sz="0" w:space="0" w:color="auto"/>
            <w:bottom w:val="none" w:sz="0" w:space="0" w:color="auto"/>
            <w:right w:val="none" w:sz="0" w:space="0" w:color="auto"/>
          </w:divBdr>
        </w:div>
        <w:div w:id="1223057502">
          <w:marLeft w:val="480"/>
          <w:marRight w:val="0"/>
          <w:marTop w:val="0"/>
          <w:marBottom w:val="0"/>
          <w:divBdr>
            <w:top w:val="none" w:sz="0" w:space="0" w:color="auto"/>
            <w:left w:val="none" w:sz="0" w:space="0" w:color="auto"/>
            <w:bottom w:val="none" w:sz="0" w:space="0" w:color="auto"/>
            <w:right w:val="none" w:sz="0" w:space="0" w:color="auto"/>
          </w:divBdr>
        </w:div>
        <w:div w:id="878667267">
          <w:marLeft w:val="480"/>
          <w:marRight w:val="0"/>
          <w:marTop w:val="0"/>
          <w:marBottom w:val="0"/>
          <w:divBdr>
            <w:top w:val="none" w:sz="0" w:space="0" w:color="auto"/>
            <w:left w:val="none" w:sz="0" w:space="0" w:color="auto"/>
            <w:bottom w:val="none" w:sz="0" w:space="0" w:color="auto"/>
            <w:right w:val="none" w:sz="0" w:space="0" w:color="auto"/>
          </w:divBdr>
        </w:div>
        <w:div w:id="985818513">
          <w:marLeft w:val="480"/>
          <w:marRight w:val="0"/>
          <w:marTop w:val="0"/>
          <w:marBottom w:val="0"/>
          <w:divBdr>
            <w:top w:val="none" w:sz="0" w:space="0" w:color="auto"/>
            <w:left w:val="none" w:sz="0" w:space="0" w:color="auto"/>
            <w:bottom w:val="none" w:sz="0" w:space="0" w:color="auto"/>
            <w:right w:val="none" w:sz="0" w:space="0" w:color="auto"/>
          </w:divBdr>
        </w:div>
        <w:div w:id="721053713">
          <w:marLeft w:val="480"/>
          <w:marRight w:val="0"/>
          <w:marTop w:val="0"/>
          <w:marBottom w:val="0"/>
          <w:divBdr>
            <w:top w:val="none" w:sz="0" w:space="0" w:color="auto"/>
            <w:left w:val="none" w:sz="0" w:space="0" w:color="auto"/>
            <w:bottom w:val="none" w:sz="0" w:space="0" w:color="auto"/>
            <w:right w:val="none" w:sz="0" w:space="0" w:color="auto"/>
          </w:divBdr>
        </w:div>
        <w:div w:id="1816295697">
          <w:marLeft w:val="480"/>
          <w:marRight w:val="0"/>
          <w:marTop w:val="0"/>
          <w:marBottom w:val="0"/>
          <w:divBdr>
            <w:top w:val="none" w:sz="0" w:space="0" w:color="auto"/>
            <w:left w:val="none" w:sz="0" w:space="0" w:color="auto"/>
            <w:bottom w:val="none" w:sz="0" w:space="0" w:color="auto"/>
            <w:right w:val="none" w:sz="0" w:space="0" w:color="auto"/>
          </w:divBdr>
        </w:div>
        <w:div w:id="682165707">
          <w:marLeft w:val="480"/>
          <w:marRight w:val="0"/>
          <w:marTop w:val="0"/>
          <w:marBottom w:val="0"/>
          <w:divBdr>
            <w:top w:val="none" w:sz="0" w:space="0" w:color="auto"/>
            <w:left w:val="none" w:sz="0" w:space="0" w:color="auto"/>
            <w:bottom w:val="none" w:sz="0" w:space="0" w:color="auto"/>
            <w:right w:val="none" w:sz="0" w:space="0" w:color="auto"/>
          </w:divBdr>
        </w:div>
        <w:div w:id="148832295">
          <w:marLeft w:val="480"/>
          <w:marRight w:val="0"/>
          <w:marTop w:val="0"/>
          <w:marBottom w:val="0"/>
          <w:divBdr>
            <w:top w:val="none" w:sz="0" w:space="0" w:color="auto"/>
            <w:left w:val="none" w:sz="0" w:space="0" w:color="auto"/>
            <w:bottom w:val="none" w:sz="0" w:space="0" w:color="auto"/>
            <w:right w:val="none" w:sz="0" w:space="0" w:color="auto"/>
          </w:divBdr>
        </w:div>
        <w:div w:id="763913357">
          <w:marLeft w:val="480"/>
          <w:marRight w:val="0"/>
          <w:marTop w:val="0"/>
          <w:marBottom w:val="0"/>
          <w:divBdr>
            <w:top w:val="none" w:sz="0" w:space="0" w:color="auto"/>
            <w:left w:val="none" w:sz="0" w:space="0" w:color="auto"/>
            <w:bottom w:val="none" w:sz="0" w:space="0" w:color="auto"/>
            <w:right w:val="none" w:sz="0" w:space="0" w:color="auto"/>
          </w:divBdr>
        </w:div>
        <w:div w:id="353926381">
          <w:marLeft w:val="480"/>
          <w:marRight w:val="0"/>
          <w:marTop w:val="0"/>
          <w:marBottom w:val="0"/>
          <w:divBdr>
            <w:top w:val="none" w:sz="0" w:space="0" w:color="auto"/>
            <w:left w:val="none" w:sz="0" w:space="0" w:color="auto"/>
            <w:bottom w:val="none" w:sz="0" w:space="0" w:color="auto"/>
            <w:right w:val="none" w:sz="0" w:space="0" w:color="auto"/>
          </w:divBdr>
        </w:div>
        <w:div w:id="848328700">
          <w:marLeft w:val="480"/>
          <w:marRight w:val="0"/>
          <w:marTop w:val="0"/>
          <w:marBottom w:val="0"/>
          <w:divBdr>
            <w:top w:val="none" w:sz="0" w:space="0" w:color="auto"/>
            <w:left w:val="none" w:sz="0" w:space="0" w:color="auto"/>
            <w:bottom w:val="none" w:sz="0" w:space="0" w:color="auto"/>
            <w:right w:val="none" w:sz="0" w:space="0" w:color="auto"/>
          </w:divBdr>
        </w:div>
        <w:div w:id="1115713579">
          <w:marLeft w:val="480"/>
          <w:marRight w:val="0"/>
          <w:marTop w:val="0"/>
          <w:marBottom w:val="0"/>
          <w:divBdr>
            <w:top w:val="none" w:sz="0" w:space="0" w:color="auto"/>
            <w:left w:val="none" w:sz="0" w:space="0" w:color="auto"/>
            <w:bottom w:val="none" w:sz="0" w:space="0" w:color="auto"/>
            <w:right w:val="none" w:sz="0" w:space="0" w:color="auto"/>
          </w:divBdr>
        </w:div>
        <w:div w:id="1013384752">
          <w:marLeft w:val="480"/>
          <w:marRight w:val="0"/>
          <w:marTop w:val="0"/>
          <w:marBottom w:val="0"/>
          <w:divBdr>
            <w:top w:val="none" w:sz="0" w:space="0" w:color="auto"/>
            <w:left w:val="none" w:sz="0" w:space="0" w:color="auto"/>
            <w:bottom w:val="none" w:sz="0" w:space="0" w:color="auto"/>
            <w:right w:val="none" w:sz="0" w:space="0" w:color="auto"/>
          </w:divBdr>
        </w:div>
        <w:div w:id="1287005587">
          <w:marLeft w:val="480"/>
          <w:marRight w:val="0"/>
          <w:marTop w:val="0"/>
          <w:marBottom w:val="0"/>
          <w:divBdr>
            <w:top w:val="none" w:sz="0" w:space="0" w:color="auto"/>
            <w:left w:val="none" w:sz="0" w:space="0" w:color="auto"/>
            <w:bottom w:val="none" w:sz="0" w:space="0" w:color="auto"/>
            <w:right w:val="none" w:sz="0" w:space="0" w:color="auto"/>
          </w:divBdr>
        </w:div>
        <w:div w:id="323045802">
          <w:marLeft w:val="480"/>
          <w:marRight w:val="0"/>
          <w:marTop w:val="0"/>
          <w:marBottom w:val="0"/>
          <w:divBdr>
            <w:top w:val="none" w:sz="0" w:space="0" w:color="auto"/>
            <w:left w:val="none" w:sz="0" w:space="0" w:color="auto"/>
            <w:bottom w:val="none" w:sz="0" w:space="0" w:color="auto"/>
            <w:right w:val="none" w:sz="0" w:space="0" w:color="auto"/>
          </w:divBdr>
        </w:div>
        <w:div w:id="1280647732">
          <w:marLeft w:val="480"/>
          <w:marRight w:val="0"/>
          <w:marTop w:val="0"/>
          <w:marBottom w:val="0"/>
          <w:divBdr>
            <w:top w:val="none" w:sz="0" w:space="0" w:color="auto"/>
            <w:left w:val="none" w:sz="0" w:space="0" w:color="auto"/>
            <w:bottom w:val="none" w:sz="0" w:space="0" w:color="auto"/>
            <w:right w:val="none" w:sz="0" w:space="0" w:color="auto"/>
          </w:divBdr>
        </w:div>
        <w:div w:id="1331443339">
          <w:marLeft w:val="480"/>
          <w:marRight w:val="0"/>
          <w:marTop w:val="0"/>
          <w:marBottom w:val="0"/>
          <w:divBdr>
            <w:top w:val="none" w:sz="0" w:space="0" w:color="auto"/>
            <w:left w:val="none" w:sz="0" w:space="0" w:color="auto"/>
            <w:bottom w:val="none" w:sz="0" w:space="0" w:color="auto"/>
            <w:right w:val="none" w:sz="0" w:space="0" w:color="auto"/>
          </w:divBdr>
        </w:div>
        <w:div w:id="1790053434">
          <w:marLeft w:val="480"/>
          <w:marRight w:val="0"/>
          <w:marTop w:val="0"/>
          <w:marBottom w:val="0"/>
          <w:divBdr>
            <w:top w:val="none" w:sz="0" w:space="0" w:color="auto"/>
            <w:left w:val="none" w:sz="0" w:space="0" w:color="auto"/>
            <w:bottom w:val="none" w:sz="0" w:space="0" w:color="auto"/>
            <w:right w:val="none" w:sz="0" w:space="0" w:color="auto"/>
          </w:divBdr>
        </w:div>
        <w:div w:id="2119981196">
          <w:marLeft w:val="480"/>
          <w:marRight w:val="0"/>
          <w:marTop w:val="0"/>
          <w:marBottom w:val="0"/>
          <w:divBdr>
            <w:top w:val="none" w:sz="0" w:space="0" w:color="auto"/>
            <w:left w:val="none" w:sz="0" w:space="0" w:color="auto"/>
            <w:bottom w:val="none" w:sz="0" w:space="0" w:color="auto"/>
            <w:right w:val="none" w:sz="0" w:space="0" w:color="auto"/>
          </w:divBdr>
        </w:div>
        <w:div w:id="1453404164">
          <w:marLeft w:val="480"/>
          <w:marRight w:val="0"/>
          <w:marTop w:val="0"/>
          <w:marBottom w:val="0"/>
          <w:divBdr>
            <w:top w:val="none" w:sz="0" w:space="0" w:color="auto"/>
            <w:left w:val="none" w:sz="0" w:space="0" w:color="auto"/>
            <w:bottom w:val="none" w:sz="0" w:space="0" w:color="auto"/>
            <w:right w:val="none" w:sz="0" w:space="0" w:color="auto"/>
          </w:divBdr>
        </w:div>
        <w:div w:id="1469203127">
          <w:marLeft w:val="480"/>
          <w:marRight w:val="0"/>
          <w:marTop w:val="0"/>
          <w:marBottom w:val="0"/>
          <w:divBdr>
            <w:top w:val="none" w:sz="0" w:space="0" w:color="auto"/>
            <w:left w:val="none" w:sz="0" w:space="0" w:color="auto"/>
            <w:bottom w:val="none" w:sz="0" w:space="0" w:color="auto"/>
            <w:right w:val="none" w:sz="0" w:space="0" w:color="auto"/>
          </w:divBdr>
        </w:div>
        <w:div w:id="1929461431">
          <w:marLeft w:val="480"/>
          <w:marRight w:val="0"/>
          <w:marTop w:val="0"/>
          <w:marBottom w:val="0"/>
          <w:divBdr>
            <w:top w:val="none" w:sz="0" w:space="0" w:color="auto"/>
            <w:left w:val="none" w:sz="0" w:space="0" w:color="auto"/>
            <w:bottom w:val="none" w:sz="0" w:space="0" w:color="auto"/>
            <w:right w:val="none" w:sz="0" w:space="0" w:color="auto"/>
          </w:divBdr>
        </w:div>
        <w:div w:id="1230455397">
          <w:marLeft w:val="480"/>
          <w:marRight w:val="0"/>
          <w:marTop w:val="0"/>
          <w:marBottom w:val="0"/>
          <w:divBdr>
            <w:top w:val="none" w:sz="0" w:space="0" w:color="auto"/>
            <w:left w:val="none" w:sz="0" w:space="0" w:color="auto"/>
            <w:bottom w:val="none" w:sz="0" w:space="0" w:color="auto"/>
            <w:right w:val="none" w:sz="0" w:space="0" w:color="auto"/>
          </w:divBdr>
        </w:div>
        <w:div w:id="828594641">
          <w:marLeft w:val="480"/>
          <w:marRight w:val="0"/>
          <w:marTop w:val="0"/>
          <w:marBottom w:val="0"/>
          <w:divBdr>
            <w:top w:val="none" w:sz="0" w:space="0" w:color="auto"/>
            <w:left w:val="none" w:sz="0" w:space="0" w:color="auto"/>
            <w:bottom w:val="none" w:sz="0" w:space="0" w:color="auto"/>
            <w:right w:val="none" w:sz="0" w:space="0" w:color="auto"/>
          </w:divBdr>
        </w:div>
      </w:divsChild>
    </w:div>
    <w:div w:id="435684367">
      <w:bodyDiv w:val="1"/>
      <w:marLeft w:val="0"/>
      <w:marRight w:val="0"/>
      <w:marTop w:val="0"/>
      <w:marBottom w:val="0"/>
      <w:divBdr>
        <w:top w:val="none" w:sz="0" w:space="0" w:color="auto"/>
        <w:left w:val="none" w:sz="0" w:space="0" w:color="auto"/>
        <w:bottom w:val="none" w:sz="0" w:space="0" w:color="auto"/>
        <w:right w:val="none" w:sz="0" w:space="0" w:color="auto"/>
      </w:divBdr>
    </w:div>
    <w:div w:id="436799916">
      <w:bodyDiv w:val="1"/>
      <w:marLeft w:val="0"/>
      <w:marRight w:val="0"/>
      <w:marTop w:val="0"/>
      <w:marBottom w:val="0"/>
      <w:divBdr>
        <w:top w:val="none" w:sz="0" w:space="0" w:color="auto"/>
        <w:left w:val="none" w:sz="0" w:space="0" w:color="auto"/>
        <w:bottom w:val="none" w:sz="0" w:space="0" w:color="auto"/>
        <w:right w:val="none" w:sz="0" w:space="0" w:color="auto"/>
      </w:divBdr>
    </w:div>
    <w:div w:id="437331692">
      <w:bodyDiv w:val="1"/>
      <w:marLeft w:val="0"/>
      <w:marRight w:val="0"/>
      <w:marTop w:val="0"/>
      <w:marBottom w:val="0"/>
      <w:divBdr>
        <w:top w:val="none" w:sz="0" w:space="0" w:color="auto"/>
        <w:left w:val="none" w:sz="0" w:space="0" w:color="auto"/>
        <w:bottom w:val="none" w:sz="0" w:space="0" w:color="auto"/>
        <w:right w:val="none" w:sz="0" w:space="0" w:color="auto"/>
      </w:divBdr>
    </w:div>
    <w:div w:id="437918543">
      <w:bodyDiv w:val="1"/>
      <w:marLeft w:val="0"/>
      <w:marRight w:val="0"/>
      <w:marTop w:val="0"/>
      <w:marBottom w:val="0"/>
      <w:divBdr>
        <w:top w:val="none" w:sz="0" w:space="0" w:color="auto"/>
        <w:left w:val="none" w:sz="0" w:space="0" w:color="auto"/>
        <w:bottom w:val="none" w:sz="0" w:space="0" w:color="auto"/>
        <w:right w:val="none" w:sz="0" w:space="0" w:color="auto"/>
      </w:divBdr>
    </w:div>
    <w:div w:id="439615888">
      <w:bodyDiv w:val="1"/>
      <w:marLeft w:val="0"/>
      <w:marRight w:val="0"/>
      <w:marTop w:val="0"/>
      <w:marBottom w:val="0"/>
      <w:divBdr>
        <w:top w:val="none" w:sz="0" w:space="0" w:color="auto"/>
        <w:left w:val="none" w:sz="0" w:space="0" w:color="auto"/>
        <w:bottom w:val="none" w:sz="0" w:space="0" w:color="auto"/>
        <w:right w:val="none" w:sz="0" w:space="0" w:color="auto"/>
      </w:divBdr>
    </w:div>
    <w:div w:id="439640834">
      <w:bodyDiv w:val="1"/>
      <w:marLeft w:val="0"/>
      <w:marRight w:val="0"/>
      <w:marTop w:val="0"/>
      <w:marBottom w:val="0"/>
      <w:divBdr>
        <w:top w:val="none" w:sz="0" w:space="0" w:color="auto"/>
        <w:left w:val="none" w:sz="0" w:space="0" w:color="auto"/>
        <w:bottom w:val="none" w:sz="0" w:space="0" w:color="auto"/>
        <w:right w:val="none" w:sz="0" w:space="0" w:color="auto"/>
      </w:divBdr>
    </w:div>
    <w:div w:id="439691293">
      <w:bodyDiv w:val="1"/>
      <w:marLeft w:val="0"/>
      <w:marRight w:val="0"/>
      <w:marTop w:val="0"/>
      <w:marBottom w:val="0"/>
      <w:divBdr>
        <w:top w:val="none" w:sz="0" w:space="0" w:color="auto"/>
        <w:left w:val="none" w:sz="0" w:space="0" w:color="auto"/>
        <w:bottom w:val="none" w:sz="0" w:space="0" w:color="auto"/>
        <w:right w:val="none" w:sz="0" w:space="0" w:color="auto"/>
      </w:divBdr>
    </w:div>
    <w:div w:id="441530829">
      <w:bodyDiv w:val="1"/>
      <w:marLeft w:val="0"/>
      <w:marRight w:val="0"/>
      <w:marTop w:val="0"/>
      <w:marBottom w:val="0"/>
      <w:divBdr>
        <w:top w:val="none" w:sz="0" w:space="0" w:color="auto"/>
        <w:left w:val="none" w:sz="0" w:space="0" w:color="auto"/>
        <w:bottom w:val="none" w:sz="0" w:space="0" w:color="auto"/>
        <w:right w:val="none" w:sz="0" w:space="0" w:color="auto"/>
      </w:divBdr>
    </w:div>
    <w:div w:id="441652719">
      <w:bodyDiv w:val="1"/>
      <w:marLeft w:val="0"/>
      <w:marRight w:val="0"/>
      <w:marTop w:val="0"/>
      <w:marBottom w:val="0"/>
      <w:divBdr>
        <w:top w:val="none" w:sz="0" w:space="0" w:color="auto"/>
        <w:left w:val="none" w:sz="0" w:space="0" w:color="auto"/>
        <w:bottom w:val="none" w:sz="0" w:space="0" w:color="auto"/>
        <w:right w:val="none" w:sz="0" w:space="0" w:color="auto"/>
      </w:divBdr>
    </w:div>
    <w:div w:id="443425687">
      <w:bodyDiv w:val="1"/>
      <w:marLeft w:val="0"/>
      <w:marRight w:val="0"/>
      <w:marTop w:val="0"/>
      <w:marBottom w:val="0"/>
      <w:divBdr>
        <w:top w:val="none" w:sz="0" w:space="0" w:color="auto"/>
        <w:left w:val="none" w:sz="0" w:space="0" w:color="auto"/>
        <w:bottom w:val="none" w:sz="0" w:space="0" w:color="auto"/>
        <w:right w:val="none" w:sz="0" w:space="0" w:color="auto"/>
      </w:divBdr>
    </w:div>
    <w:div w:id="443771636">
      <w:bodyDiv w:val="1"/>
      <w:marLeft w:val="0"/>
      <w:marRight w:val="0"/>
      <w:marTop w:val="0"/>
      <w:marBottom w:val="0"/>
      <w:divBdr>
        <w:top w:val="none" w:sz="0" w:space="0" w:color="auto"/>
        <w:left w:val="none" w:sz="0" w:space="0" w:color="auto"/>
        <w:bottom w:val="none" w:sz="0" w:space="0" w:color="auto"/>
        <w:right w:val="none" w:sz="0" w:space="0" w:color="auto"/>
      </w:divBdr>
    </w:div>
    <w:div w:id="445584840">
      <w:bodyDiv w:val="1"/>
      <w:marLeft w:val="0"/>
      <w:marRight w:val="0"/>
      <w:marTop w:val="0"/>
      <w:marBottom w:val="0"/>
      <w:divBdr>
        <w:top w:val="none" w:sz="0" w:space="0" w:color="auto"/>
        <w:left w:val="none" w:sz="0" w:space="0" w:color="auto"/>
        <w:bottom w:val="none" w:sz="0" w:space="0" w:color="auto"/>
        <w:right w:val="none" w:sz="0" w:space="0" w:color="auto"/>
      </w:divBdr>
    </w:div>
    <w:div w:id="446044205">
      <w:bodyDiv w:val="1"/>
      <w:marLeft w:val="0"/>
      <w:marRight w:val="0"/>
      <w:marTop w:val="0"/>
      <w:marBottom w:val="0"/>
      <w:divBdr>
        <w:top w:val="none" w:sz="0" w:space="0" w:color="auto"/>
        <w:left w:val="none" w:sz="0" w:space="0" w:color="auto"/>
        <w:bottom w:val="none" w:sz="0" w:space="0" w:color="auto"/>
        <w:right w:val="none" w:sz="0" w:space="0" w:color="auto"/>
      </w:divBdr>
    </w:div>
    <w:div w:id="446318247">
      <w:bodyDiv w:val="1"/>
      <w:marLeft w:val="0"/>
      <w:marRight w:val="0"/>
      <w:marTop w:val="0"/>
      <w:marBottom w:val="0"/>
      <w:divBdr>
        <w:top w:val="none" w:sz="0" w:space="0" w:color="auto"/>
        <w:left w:val="none" w:sz="0" w:space="0" w:color="auto"/>
        <w:bottom w:val="none" w:sz="0" w:space="0" w:color="auto"/>
        <w:right w:val="none" w:sz="0" w:space="0" w:color="auto"/>
      </w:divBdr>
    </w:div>
    <w:div w:id="446779267">
      <w:bodyDiv w:val="1"/>
      <w:marLeft w:val="0"/>
      <w:marRight w:val="0"/>
      <w:marTop w:val="0"/>
      <w:marBottom w:val="0"/>
      <w:divBdr>
        <w:top w:val="none" w:sz="0" w:space="0" w:color="auto"/>
        <w:left w:val="none" w:sz="0" w:space="0" w:color="auto"/>
        <w:bottom w:val="none" w:sz="0" w:space="0" w:color="auto"/>
        <w:right w:val="none" w:sz="0" w:space="0" w:color="auto"/>
      </w:divBdr>
      <w:divsChild>
        <w:div w:id="1430854483">
          <w:marLeft w:val="480"/>
          <w:marRight w:val="0"/>
          <w:marTop w:val="0"/>
          <w:marBottom w:val="0"/>
          <w:divBdr>
            <w:top w:val="none" w:sz="0" w:space="0" w:color="auto"/>
            <w:left w:val="none" w:sz="0" w:space="0" w:color="auto"/>
            <w:bottom w:val="none" w:sz="0" w:space="0" w:color="auto"/>
            <w:right w:val="none" w:sz="0" w:space="0" w:color="auto"/>
          </w:divBdr>
        </w:div>
        <w:div w:id="698819637">
          <w:marLeft w:val="480"/>
          <w:marRight w:val="0"/>
          <w:marTop w:val="0"/>
          <w:marBottom w:val="0"/>
          <w:divBdr>
            <w:top w:val="none" w:sz="0" w:space="0" w:color="auto"/>
            <w:left w:val="none" w:sz="0" w:space="0" w:color="auto"/>
            <w:bottom w:val="none" w:sz="0" w:space="0" w:color="auto"/>
            <w:right w:val="none" w:sz="0" w:space="0" w:color="auto"/>
          </w:divBdr>
        </w:div>
        <w:div w:id="897129503">
          <w:marLeft w:val="480"/>
          <w:marRight w:val="0"/>
          <w:marTop w:val="0"/>
          <w:marBottom w:val="0"/>
          <w:divBdr>
            <w:top w:val="none" w:sz="0" w:space="0" w:color="auto"/>
            <w:left w:val="none" w:sz="0" w:space="0" w:color="auto"/>
            <w:bottom w:val="none" w:sz="0" w:space="0" w:color="auto"/>
            <w:right w:val="none" w:sz="0" w:space="0" w:color="auto"/>
          </w:divBdr>
        </w:div>
        <w:div w:id="240061915">
          <w:marLeft w:val="480"/>
          <w:marRight w:val="0"/>
          <w:marTop w:val="0"/>
          <w:marBottom w:val="0"/>
          <w:divBdr>
            <w:top w:val="none" w:sz="0" w:space="0" w:color="auto"/>
            <w:left w:val="none" w:sz="0" w:space="0" w:color="auto"/>
            <w:bottom w:val="none" w:sz="0" w:space="0" w:color="auto"/>
            <w:right w:val="none" w:sz="0" w:space="0" w:color="auto"/>
          </w:divBdr>
        </w:div>
        <w:div w:id="1760640352">
          <w:marLeft w:val="480"/>
          <w:marRight w:val="0"/>
          <w:marTop w:val="0"/>
          <w:marBottom w:val="0"/>
          <w:divBdr>
            <w:top w:val="none" w:sz="0" w:space="0" w:color="auto"/>
            <w:left w:val="none" w:sz="0" w:space="0" w:color="auto"/>
            <w:bottom w:val="none" w:sz="0" w:space="0" w:color="auto"/>
            <w:right w:val="none" w:sz="0" w:space="0" w:color="auto"/>
          </w:divBdr>
        </w:div>
        <w:div w:id="1093629662">
          <w:marLeft w:val="480"/>
          <w:marRight w:val="0"/>
          <w:marTop w:val="0"/>
          <w:marBottom w:val="0"/>
          <w:divBdr>
            <w:top w:val="none" w:sz="0" w:space="0" w:color="auto"/>
            <w:left w:val="none" w:sz="0" w:space="0" w:color="auto"/>
            <w:bottom w:val="none" w:sz="0" w:space="0" w:color="auto"/>
            <w:right w:val="none" w:sz="0" w:space="0" w:color="auto"/>
          </w:divBdr>
        </w:div>
        <w:div w:id="1988852705">
          <w:marLeft w:val="480"/>
          <w:marRight w:val="0"/>
          <w:marTop w:val="0"/>
          <w:marBottom w:val="0"/>
          <w:divBdr>
            <w:top w:val="none" w:sz="0" w:space="0" w:color="auto"/>
            <w:left w:val="none" w:sz="0" w:space="0" w:color="auto"/>
            <w:bottom w:val="none" w:sz="0" w:space="0" w:color="auto"/>
            <w:right w:val="none" w:sz="0" w:space="0" w:color="auto"/>
          </w:divBdr>
        </w:div>
        <w:div w:id="1875725970">
          <w:marLeft w:val="480"/>
          <w:marRight w:val="0"/>
          <w:marTop w:val="0"/>
          <w:marBottom w:val="0"/>
          <w:divBdr>
            <w:top w:val="none" w:sz="0" w:space="0" w:color="auto"/>
            <w:left w:val="none" w:sz="0" w:space="0" w:color="auto"/>
            <w:bottom w:val="none" w:sz="0" w:space="0" w:color="auto"/>
            <w:right w:val="none" w:sz="0" w:space="0" w:color="auto"/>
          </w:divBdr>
        </w:div>
        <w:div w:id="1760364790">
          <w:marLeft w:val="480"/>
          <w:marRight w:val="0"/>
          <w:marTop w:val="0"/>
          <w:marBottom w:val="0"/>
          <w:divBdr>
            <w:top w:val="none" w:sz="0" w:space="0" w:color="auto"/>
            <w:left w:val="none" w:sz="0" w:space="0" w:color="auto"/>
            <w:bottom w:val="none" w:sz="0" w:space="0" w:color="auto"/>
            <w:right w:val="none" w:sz="0" w:space="0" w:color="auto"/>
          </w:divBdr>
        </w:div>
        <w:div w:id="116603787">
          <w:marLeft w:val="480"/>
          <w:marRight w:val="0"/>
          <w:marTop w:val="0"/>
          <w:marBottom w:val="0"/>
          <w:divBdr>
            <w:top w:val="none" w:sz="0" w:space="0" w:color="auto"/>
            <w:left w:val="none" w:sz="0" w:space="0" w:color="auto"/>
            <w:bottom w:val="none" w:sz="0" w:space="0" w:color="auto"/>
            <w:right w:val="none" w:sz="0" w:space="0" w:color="auto"/>
          </w:divBdr>
        </w:div>
        <w:div w:id="340937369">
          <w:marLeft w:val="480"/>
          <w:marRight w:val="0"/>
          <w:marTop w:val="0"/>
          <w:marBottom w:val="0"/>
          <w:divBdr>
            <w:top w:val="none" w:sz="0" w:space="0" w:color="auto"/>
            <w:left w:val="none" w:sz="0" w:space="0" w:color="auto"/>
            <w:bottom w:val="none" w:sz="0" w:space="0" w:color="auto"/>
            <w:right w:val="none" w:sz="0" w:space="0" w:color="auto"/>
          </w:divBdr>
        </w:div>
        <w:div w:id="1893298830">
          <w:marLeft w:val="480"/>
          <w:marRight w:val="0"/>
          <w:marTop w:val="0"/>
          <w:marBottom w:val="0"/>
          <w:divBdr>
            <w:top w:val="none" w:sz="0" w:space="0" w:color="auto"/>
            <w:left w:val="none" w:sz="0" w:space="0" w:color="auto"/>
            <w:bottom w:val="none" w:sz="0" w:space="0" w:color="auto"/>
            <w:right w:val="none" w:sz="0" w:space="0" w:color="auto"/>
          </w:divBdr>
        </w:div>
        <w:div w:id="2034264883">
          <w:marLeft w:val="480"/>
          <w:marRight w:val="0"/>
          <w:marTop w:val="0"/>
          <w:marBottom w:val="0"/>
          <w:divBdr>
            <w:top w:val="none" w:sz="0" w:space="0" w:color="auto"/>
            <w:left w:val="none" w:sz="0" w:space="0" w:color="auto"/>
            <w:bottom w:val="none" w:sz="0" w:space="0" w:color="auto"/>
            <w:right w:val="none" w:sz="0" w:space="0" w:color="auto"/>
          </w:divBdr>
        </w:div>
        <w:div w:id="1166090358">
          <w:marLeft w:val="480"/>
          <w:marRight w:val="0"/>
          <w:marTop w:val="0"/>
          <w:marBottom w:val="0"/>
          <w:divBdr>
            <w:top w:val="none" w:sz="0" w:space="0" w:color="auto"/>
            <w:left w:val="none" w:sz="0" w:space="0" w:color="auto"/>
            <w:bottom w:val="none" w:sz="0" w:space="0" w:color="auto"/>
            <w:right w:val="none" w:sz="0" w:space="0" w:color="auto"/>
          </w:divBdr>
        </w:div>
        <w:div w:id="1131248560">
          <w:marLeft w:val="480"/>
          <w:marRight w:val="0"/>
          <w:marTop w:val="0"/>
          <w:marBottom w:val="0"/>
          <w:divBdr>
            <w:top w:val="none" w:sz="0" w:space="0" w:color="auto"/>
            <w:left w:val="none" w:sz="0" w:space="0" w:color="auto"/>
            <w:bottom w:val="none" w:sz="0" w:space="0" w:color="auto"/>
            <w:right w:val="none" w:sz="0" w:space="0" w:color="auto"/>
          </w:divBdr>
        </w:div>
        <w:div w:id="2033797718">
          <w:marLeft w:val="480"/>
          <w:marRight w:val="0"/>
          <w:marTop w:val="0"/>
          <w:marBottom w:val="0"/>
          <w:divBdr>
            <w:top w:val="none" w:sz="0" w:space="0" w:color="auto"/>
            <w:left w:val="none" w:sz="0" w:space="0" w:color="auto"/>
            <w:bottom w:val="none" w:sz="0" w:space="0" w:color="auto"/>
            <w:right w:val="none" w:sz="0" w:space="0" w:color="auto"/>
          </w:divBdr>
        </w:div>
        <w:div w:id="1569924730">
          <w:marLeft w:val="480"/>
          <w:marRight w:val="0"/>
          <w:marTop w:val="0"/>
          <w:marBottom w:val="0"/>
          <w:divBdr>
            <w:top w:val="none" w:sz="0" w:space="0" w:color="auto"/>
            <w:left w:val="none" w:sz="0" w:space="0" w:color="auto"/>
            <w:bottom w:val="none" w:sz="0" w:space="0" w:color="auto"/>
            <w:right w:val="none" w:sz="0" w:space="0" w:color="auto"/>
          </w:divBdr>
        </w:div>
        <w:div w:id="581449451">
          <w:marLeft w:val="480"/>
          <w:marRight w:val="0"/>
          <w:marTop w:val="0"/>
          <w:marBottom w:val="0"/>
          <w:divBdr>
            <w:top w:val="none" w:sz="0" w:space="0" w:color="auto"/>
            <w:left w:val="none" w:sz="0" w:space="0" w:color="auto"/>
            <w:bottom w:val="none" w:sz="0" w:space="0" w:color="auto"/>
            <w:right w:val="none" w:sz="0" w:space="0" w:color="auto"/>
          </w:divBdr>
        </w:div>
        <w:div w:id="962151930">
          <w:marLeft w:val="480"/>
          <w:marRight w:val="0"/>
          <w:marTop w:val="0"/>
          <w:marBottom w:val="0"/>
          <w:divBdr>
            <w:top w:val="none" w:sz="0" w:space="0" w:color="auto"/>
            <w:left w:val="none" w:sz="0" w:space="0" w:color="auto"/>
            <w:bottom w:val="none" w:sz="0" w:space="0" w:color="auto"/>
            <w:right w:val="none" w:sz="0" w:space="0" w:color="auto"/>
          </w:divBdr>
        </w:div>
        <w:div w:id="2142385129">
          <w:marLeft w:val="480"/>
          <w:marRight w:val="0"/>
          <w:marTop w:val="0"/>
          <w:marBottom w:val="0"/>
          <w:divBdr>
            <w:top w:val="none" w:sz="0" w:space="0" w:color="auto"/>
            <w:left w:val="none" w:sz="0" w:space="0" w:color="auto"/>
            <w:bottom w:val="none" w:sz="0" w:space="0" w:color="auto"/>
            <w:right w:val="none" w:sz="0" w:space="0" w:color="auto"/>
          </w:divBdr>
        </w:div>
        <w:div w:id="801773967">
          <w:marLeft w:val="480"/>
          <w:marRight w:val="0"/>
          <w:marTop w:val="0"/>
          <w:marBottom w:val="0"/>
          <w:divBdr>
            <w:top w:val="none" w:sz="0" w:space="0" w:color="auto"/>
            <w:left w:val="none" w:sz="0" w:space="0" w:color="auto"/>
            <w:bottom w:val="none" w:sz="0" w:space="0" w:color="auto"/>
            <w:right w:val="none" w:sz="0" w:space="0" w:color="auto"/>
          </w:divBdr>
        </w:div>
        <w:div w:id="182481190">
          <w:marLeft w:val="480"/>
          <w:marRight w:val="0"/>
          <w:marTop w:val="0"/>
          <w:marBottom w:val="0"/>
          <w:divBdr>
            <w:top w:val="none" w:sz="0" w:space="0" w:color="auto"/>
            <w:left w:val="none" w:sz="0" w:space="0" w:color="auto"/>
            <w:bottom w:val="none" w:sz="0" w:space="0" w:color="auto"/>
            <w:right w:val="none" w:sz="0" w:space="0" w:color="auto"/>
          </w:divBdr>
        </w:div>
        <w:div w:id="1576165884">
          <w:marLeft w:val="480"/>
          <w:marRight w:val="0"/>
          <w:marTop w:val="0"/>
          <w:marBottom w:val="0"/>
          <w:divBdr>
            <w:top w:val="none" w:sz="0" w:space="0" w:color="auto"/>
            <w:left w:val="none" w:sz="0" w:space="0" w:color="auto"/>
            <w:bottom w:val="none" w:sz="0" w:space="0" w:color="auto"/>
            <w:right w:val="none" w:sz="0" w:space="0" w:color="auto"/>
          </w:divBdr>
        </w:div>
        <w:div w:id="694890756">
          <w:marLeft w:val="480"/>
          <w:marRight w:val="0"/>
          <w:marTop w:val="0"/>
          <w:marBottom w:val="0"/>
          <w:divBdr>
            <w:top w:val="none" w:sz="0" w:space="0" w:color="auto"/>
            <w:left w:val="none" w:sz="0" w:space="0" w:color="auto"/>
            <w:bottom w:val="none" w:sz="0" w:space="0" w:color="auto"/>
            <w:right w:val="none" w:sz="0" w:space="0" w:color="auto"/>
          </w:divBdr>
        </w:div>
        <w:div w:id="1169903675">
          <w:marLeft w:val="480"/>
          <w:marRight w:val="0"/>
          <w:marTop w:val="0"/>
          <w:marBottom w:val="0"/>
          <w:divBdr>
            <w:top w:val="none" w:sz="0" w:space="0" w:color="auto"/>
            <w:left w:val="none" w:sz="0" w:space="0" w:color="auto"/>
            <w:bottom w:val="none" w:sz="0" w:space="0" w:color="auto"/>
            <w:right w:val="none" w:sz="0" w:space="0" w:color="auto"/>
          </w:divBdr>
        </w:div>
        <w:div w:id="1165587494">
          <w:marLeft w:val="480"/>
          <w:marRight w:val="0"/>
          <w:marTop w:val="0"/>
          <w:marBottom w:val="0"/>
          <w:divBdr>
            <w:top w:val="none" w:sz="0" w:space="0" w:color="auto"/>
            <w:left w:val="none" w:sz="0" w:space="0" w:color="auto"/>
            <w:bottom w:val="none" w:sz="0" w:space="0" w:color="auto"/>
            <w:right w:val="none" w:sz="0" w:space="0" w:color="auto"/>
          </w:divBdr>
        </w:div>
        <w:div w:id="297036383">
          <w:marLeft w:val="480"/>
          <w:marRight w:val="0"/>
          <w:marTop w:val="0"/>
          <w:marBottom w:val="0"/>
          <w:divBdr>
            <w:top w:val="none" w:sz="0" w:space="0" w:color="auto"/>
            <w:left w:val="none" w:sz="0" w:space="0" w:color="auto"/>
            <w:bottom w:val="none" w:sz="0" w:space="0" w:color="auto"/>
            <w:right w:val="none" w:sz="0" w:space="0" w:color="auto"/>
          </w:divBdr>
        </w:div>
        <w:div w:id="540827032">
          <w:marLeft w:val="480"/>
          <w:marRight w:val="0"/>
          <w:marTop w:val="0"/>
          <w:marBottom w:val="0"/>
          <w:divBdr>
            <w:top w:val="none" w:sz="0" w:space="0" w:color="auto"/>
            <w:left w:val="none" w:sz="0" w:space="0" w:color="auto"/>
            <w:bottom w:val="none" w:sz="0" w:space="0" w:color="auto"/>
            <w:right w:val="none" w:sz="0" w:space="0" w:color="auto"/>
          </w:divBdr>
        </w:div>
        <w:div w:id="1052845616">
          <w:marLeft w:val="480"/>
          <w:marRight w:val="0"/>
          <w:marTop w:val="0"/>
          <w:marBottom w:val="0"/>
          <w:divBdr>
            <w:top w:val="none" w:sz="0" w:space="0" w:color="auto"/>
            <w:left w:val="none" w:sz="0" w:space="0" w:color="auto"/>
            <w:bottom w:val="none" w:sz="0" w:space="0" w:color="auto"/>
            <w:right w:val="none" w:sz="0" w:space="0" w:color="auto"/>
          </w:divBdr>
        </w:div>
        <w:div w:id="658728877">
          <w:marLeft w:val="480"/>
          <w:marRight w:val="0"/>
          <w:marTop w:val="0"/>
          <w:marBottom w:val="0"/>
          <w:divBdr>
            <w:top w:val="none" w:sz="0" w:space="0" w:color="auto"/>
            <w:left w:val="none" w:sz="0" w:space="0" w:color="auto"/>
            <w:bottom w:val="none" w:sz="0" w:space="0" w:color="auto"/>
            <w:right w:val="none" w:sz="0" w:space="0" w:color="auto"/>
          </w:divBdr>
        </w:div>
        <w:div w:id="1160924806">
          <w:marLeft w:val="480"/>
          <w:marRight w:val="0"/>
          <w:marTop w:val="0"/>
          <w:marBottom w:val="0"/>
          <w:divBdr>
            <w:top w:val="none" w:sz="0" w:space="0" w:color="auto"/>
            <w:left w:val="none" w:sz="0" w:space="0" w:color="auto"/>
            <w:bottom w:val="none" w:sz="0" w:space="0" w:color="auto"/>
            <w:right w:val="none" w:sz="0" w:space="0" w:color="auto"/>
          </w:divBdr>
        </w:div>
        <w:div w:id="1075010602">
          <w:marLeft w:val="480"/>
          <w:marRight w:val="0"/>
          <w:marTop w:val="0"/>
          <w:marBottom w:val="0"/>
          <w:divBdr>
            <w:top w:val="none" w:sz="0" w:space="0" w:color="auto"/>
            <w:left w:val="none" w:sz="0" w:space="0" w:color="auto"/>
            <w:bottom w:val="none" w:sz="0" w:space="0" w:color="auto"/>
            <w:right w:val="none" w:sz="0" w:space="0" w:color="auto"/>
          </w:divBdr>
        </w:div>
        <w:div w:id="1866366273">
          <w:marLeft w:val="480"/>
          <w:marRight w:val="0"/>
          <w:marTop w:val="0"/>
          <w:marBottom w:val="0"/>
          <w:divBdr>
            <w:top w:val="none" w:sz="0" w:space="0" w:color="auto"/>
            <w:left w:val="none" w:sz="0" w:space="0" w:color="auto"/>
            <w:bottom w:val="none" w:sz="0" w:space="0" w:color="auto"/>
            <w:right w:val="none" w:sz="0" w:space="0" w:color="auto"/>
          </w:divBdr>
        </w:div>
        <w:div w:id="1015762473">
          <w:marLeft w:val="480"/>
          <w:marRight w:val="0"/>
          <w:marTop w:val="0"/>
          <w:marBottom w:val="0"/>
          <w:divBdr>
            <w:top w:val="none" w:sz="0" w:space="0" w:color="auto"/>
            <w:left w:val="none" w:sz="0" w:space="0" w:color="auto"/>
            <w:bottom w:val="none" w:sz="0" w:space="0" w:color="auto"/>
            <w:right w:val="none" w:sz="0" w:space="0" w:color="auto"/>
          </w:divBdr>
        </w:div>
        <w:div w:id="1183395496">
          <w:marLeft w:val="480"/>
          <w:marRight w:val="0"/>
          <w:marTop w:val="0"/>
          <w:marBottom w:val="0"/>
          <w:divBdr>
            <w:top w:val="none" w:sz="0" w:space="0" w:color="auto"/>
            <w:left w:val="none" w:sz="0" w:space="0" w:color="auto"/>
            <w:bottom w:val="none" w:sz="0" w:space="0" w:color="auto"/>
            <w:right w:val="none" w:sz="0" w:space="0" w:color="auto"/>
          </w:divBdr>
        </w:div>
        <w:div w:id="512455364">
          <w:marLeft w:val="480"/>
          <w:marRight w:val="0"/>
          <w:marTop w:val="0"/>
          <w:marBottom w:val="0"/>
          <w:divBdr>
            <w:top w:val="none" w:sz="0" w:space="0" w:color="auto"/>
            <w:left w:val="none" w:sz="0" w:space="0" w:color="auto"/>
            <w:bottom w:val="none" w:sz="0" w:space="0" w:color="auto"/>
            <w:right w:val="none" w:sz="0" w:space="0" w:color="auto"/>
          </w:divBdr>
        </w:div>
        <w:div w:id="1117138766">
          <w:marLeft w:val="480"/>
          <w:marRight w:val="0"/>
          <w:marTop w:val="0"/>
          <w:marBottom w:val="0"/>
          <w:divBdr>
            <w:top w:val="none" w:sz="0" w:space="0" w:color="auto"/>
            <w:left w:val="none" w:sz="0" w:space="0" w:color="auto"/>
            <w:bottom w:val="none" w:sz="0" w:space="0" w:color="auto"/>
            <w:right w:val="none" w:sz="0" w:space="0" w:color="auto"/>
          </w:divBdr>
        </w:div>
        <w:div w:id="2095544739">
          <w:marLeft w:val="480"/>
          <w:marRight w:val="0"/>
          <w:marTop w:val="0"/>
          <w:marBottom w:val="0"/>
          <w:divBdr>
            <w:top w:val="none" w:sz="0" w:space="0" w:color="auto"/>
            <w:left w:val="none" w:sz="0" w:space="0" w:color="auto"/>
            <w:bottom w:val="none" w:sz="0" w:space="0" w:color="auto"/>
            <w:right w:val="none" w:sz="0" w:space="0" w:color="auto"/>
          </w:divBdr>
        </w:div>
        <w:div w:id="562065103">
          <w:marLeft w:val="480"/>
          <w:marRight w:val="0"/>
          <w:marTop w:val="0"/>
          <w:marBottom w:val="0"/>
          <w:divBdr>
            <w:top w:val="none" w:sz="0" w:space="0" w:color="auto"/>
            <w:left w:val="none" w:sz="0" w:space="0" w:color="auto"/>
            <w:bottom w:val="none" w:sz="0" w:space="0" w:color="auto"/>
            <w:right w:val="none" w:sz="0" w:space="0" w:color="auto"/>
          </w:divBdr>
        </w:div>
        <w:div w:id="661928928">
          <w:marLeft w:val="480"/>
          <w:marRight w:val="0"/>
          <w:marTop w:val="0"/>
          <w:marBottom w:val="0"/>
          <w:divBdr>
            <w:top w:val="none" w:sz="0" w:space="0" w:color="auto"/>
            <w:left w:val="none" w:sz="0" w:space="0" w:color="auto"/>
            <w:bottom w:val="none" w:sz="0" w:space="0" w:color="auto"/>
            <w:right w:val="none" w:sz="0" w:space="0" w:color="auto"/>
          </w:divBdr>
        </w:div>
        <w:div w:id="233517698">
          <w:marLeft w:val="480"/>
          <w:marRight w:val="0"/>
          <w:marTop w:val="0"/>
          <w:marBottom w:val="0"/>
          <w:divBdr>
            <w:top w:val="none" w:sz="0" w:space="0" w:color="auto"/>
            <w:left w:val="none" w:sz="0" w:space="0" w:color="auto"/>
            <w:bottom w:val="none" w:sz="0" w:space="0" w:color="auto"/>
            <w:right w:val="none" w:sz="0" w:space="0" w:color="auto"/>
          </w:divBdr>
        </w:div>
        <w:div w:id="349113108">
          <w:marLeft w:val="480"/>
          <w:marRight w:val="0"/>
          <w:marTop w:val="0"/>
          <w:marBottom w:val="0"/>
          <w:divBdr>
            <w:top w:val="none" w:sz="0" w:space="0" w:color="auto"/>
            <w:left w:val="none" w:sz="0" w:space="0" w:color="auto"/>
            <w:bottom w:val="none" w:sz="0" w:space="0" w:color="auto"/>
            <w:right w:val="none" w:sz="0" w:space="0" w:color="auto"/>
          </w:divBdr>
        </w:div>
        <w:div w:id="655457880">
          <w:marLeft w:val="480"/>
          <w:marRight w:val="0"/>
          <w:marTop w:val="0"/>
          <w:marBottom w:val="0"/>
          <w:divBdr>
            <w:top w:val="none" w:sz="0" w:space="0" w:color="auto"/>
            <w:left w:val="none" w:sz="0" w:space="0" w:color="auto"/>
            <w:bottom w:val="none" w:sz="0" w:space="0" w:color="auto"/>
            <w:right w:val="none" w:sz="0" w:space="0" w:color="auto"/>
          </w:divBdr>
        </w:div>
        <w:div w:id="2097631951">
          <w:marLeft w:val="480"/>
          <w:marRight w:val="0"/>
          <w:marTop w:val="0"/>
          <w:marBottom w:val="0"/>
          <w:divBdr>
            <w:top w:val="none" w:sz="0" w:space="0" w:color="auto"/>
            <w:left w:val="none" w:sz="0" w:space="0" w:color="auto"/>
            <w:bottom w:val="none" w:sz="0" w:space="0" w:color="auto"/>
            <w:right w:val="none" w:sz="0" w:space="0" w:color="auto"/>
          </w:divBdr>
        </w:div>
        <w:div w:id="1841581934">
          <w:marLeft w:val="480"/>
          <w:marRight w:val="0"/>
          <w:marTop w:val="0"/>
          <w:marBottom w:val="0"/>
          <w:divBdr>
            <w:top w:val="none" w:sz="0" w:space="0" w:color="auto"/>
            <w:left w:val="none" w:sz="0" w:space="0" w:color="auto"/>
            <w:bottom w:val="none" w:sz="0" w:space="0" w:color="auto"/>
            <w:right w:val="none" w:sz="0" w:space="0" w:color="auto"/>
          </w:divBdr>
        </w:div>
        <w:div w:id="1389643252">
          <w:marLeft w:val="480"/>
          <w:marRight w:val="0"/>
          <w:marTop w:val="0"/>
          <w:marBottom w:val="0"/>
          <w:divBdr>
            <w:top w:val="none" w:sz="0" w:space="0" w:color="auto"/>
            <w:left w:val="none" w:sz="0" w:space="0" w:color="auto"/>
            <w:bottom w:val="none" w:sz="0" w:space="0" w:color="auto"/>
            <w:right w:val="none" w:sz="0" w:space="0" w:color="auto"/>
          </w:divBdr>
        </w:div>
        <w:div w:id="1180239475">
          <w:marLeft w:val="480"/>
          <w:marRight w:val="0"/>
          <w:marTop w:val="0"/>
          <w:marBottom w:val="0"/>
          <w:divBdr>
            <w:top w:val="none" w:sz="0" w:space="0" w:color="auto"/>
            <w:left w:val="none" w:sz="0" w:space="0" w:color="auto"/>
            <w:bottom w:val="none" w:sz="0" w:space="0" w:color="auto"/>
            <w:right w:val="none" w:sz="0" w:space="0" w:color="auto"/>
          </w:divBdr>
        </w:div>
        <w:div w:id="2067340307">
          <w:marLeft w:val="480"/>
          <w:marRight w:val="0"/>
          <w:marTop w:val="0"/>
          <w:marBottom w:val="0"/>
          <w:divBdr>
            <w:top w:val="none" w:sz="0" w:space="0" w:color="auto"/>
            <w:left w:val="none" w:sz="0" w:space="0" w:color="auto"/>
            <w:bottom w:val="none" w:sz="0" w:space="0" w:color="auto"/>
            <w:right w:val="none" w:sz="0" w:space="0" w:color="auto"/>
          </w:divBdr>
        </w:div>
        <w:div w:id="1004938398">
          <w:marLeft w:val="480"/>
          <w:marRight w:val="0"/>
          <w:marTop w:val="0"/>
          <w:marBottom w:val="0"/>
          <w:divBdr>
            <w:top w:val="none" w:sz="0" w:space="0" w:color="auto"/>
            <w:left w:val="none" w:sz="0" w:space="0" w:color="auto"/>
            <w:bottom w:val="none" w:sz="0" w:space="0" w:color="auto"/>
            <w:right w:val="none" w:sz="0" w:space="0" w:color="auto"/>
          </w:divBdr>
        </w:div>
        <w:div w:id="1961379389">
          <w:marLeft w:val="480"/>
          <w:marRight w:val="0"/>
          <w:marTop w:val="0"/>
          <w:marBottom w:val="0"/>
          <w:divBdr>
            <w:top w:val="none" w:sz="0" w:space="0" w:color="auto"/>
            <w:left w:val="none" w:sz="0" w:space="0" w:color="auto"/>
            <w:bottom w:val="none" w:sz="0" w:space="0" w:color="auto"/>
            <w:right w:val="none" w:sz="0" w:space="0" w:color="auto"/>
          </w:divBdr>
        </w:div>
        <w:div w:id="198130955">
          <w:marLeft w:val="480"/>
          <w:marRight w:val="0"/>
          <w:marTop w:val="0"/>
          <w:marBottom w:val="0"/>
          <w:divBdr>
            <w:top w:val="none" w:sz="0" w:space="0" w:color="auto"/>
            <w:left w:val="none" w:sz="0" w:space="0" w:color="auto"/>
            <w:bottom w:val="none" w:sz="0" w:space="0" w:color="auto"/>
            <w:right w:val="none" w:sz="0" w:space="0" w:color="auto"/>
          </w:divBdr>
        </w:div>
        <w:div w:id="445929585">
          <w:marLeft w:val="480"/>
          <w:marRight w:val="0"/>
          <w:marTop w:val="0"/>
          <w:marBottom w:val="0"/>
          <w:divBdr>
            <w:top w:val="none" w:sz="0" w:space="0" w:color="auto"/>
            <w:left w:val="none" w:sz="0" w:space="0" w:color="auto"/>
            <w:bottom w:val="none" w:sz="0" w:space="0" w:color="auto"/>
            <w:right w:val="none" w:sz="0" w:space="0" w:color="auto"/>
          </w:divBdr>
        </w:div>
        <w:div w:id="1131092084">
          <w:marLeft w:val="480"/>
          <w:marRight w:val="0"/>
          <w:marTop w:val="0"/>
          <w:marBottom w:val="0"/>
          <w:divBdr>
            <w:top w:val="none" w:sz="0" w:space="0" w:color="auto"/>
            <w:left w:val="none" w:sz="0" w:space="0" w:color="auto"/>
            <w:bottom w:val="none" w:sz="0" w:space="0" w:color="auto"/>
            <w:right w:val="none" w:sz="0" w:space="0" w:color="auto"/>
          </w:divBdr>
        </w:div>
        <w:div w:id="2071734800">
          <w:marLeft w:val="480"/>
          <w:marRight w:val="0"/>
          <w:marTop w:val="0"/>
          <w:marBottom w:val="0"/>
          <w:divBdr>
            <w:top w:val="none" w:sz="0" w:space="0" w:color="auto"/>
            <w:left w:val="none" w:sz="0" w:space="0" w:color="auto"/>
            <w:bottom w:val="none" w:sz="0" w:space="0" w:color="auto"/>
            <w:right w:val="none" w:sz="0" w:space="0" w:color="auto"/>
          </w:divBdr>
        </w:div>
        <w:div w:id="77560795">
          <w:marLeft w:val="480"/>
          <w:marRight w:val="0"/>
          <w:marTop w:val="0"/>
          <w:marBottom w:val="0"/>
          <w:divBdr>
            <w:top w:val="none" w:sz="0" w:space="0" w:color="auto"/>
            <w:left w:val="none" w:sz="0" w:space="0" w:color="auto"/>
            <w:bottom w:val="none" w:sz="0" w:space="0" w:color="auto"/>
            <w:right w:val="none" w:sz="0" w:space="0" w:color="auto"/>
          </w:divBdr>
        </w:div>
        <w:div w:id="1004281643">
          <w:marLeft w:val="480"/>
          <w:marRight w:val="0"/>
          <w:marTop w:val="0"/>
          <w:marBottom w:val="0"/>
          <w:divBdr>
            <w:top w:val="none" w:sz="0" w:space="0" w:color="auto"/>
            <w:left w:val="none" w:sz="0" w:space="0" w:color="auto"/>
            <w:bottom w:val="none" w:sz="0" w:space="0" w:color="auto"/>
            <w:right w:val="none" w:sz="0" w:space="0" w:color="auto"/>
          </w:divBdr>
        </w:div>
        <w:div w:id="1442799567">
          <w:marLeft w:val="480"/>
          <w:marRight w:val="0"/>
          <w:marTop w:val="0"/>
          <w:marBottom w:val="0"/>
          <w:divBdr>
            <w:top w:val="none" w:sz="0" w:space="0" w:color="auto"/>
            <w:left w:val="none" w:sz="0" w:space="0" w:color="auto"/>
            <w:bottom w:val="none" w:sz="0" w:space="0" w:color="auto"/>
            <w:right w:val="none" w:sz="0" w:space="0" w:color="auto"/>
          </w:divBdr>
        </w:div>
        <w:div w:id="1489250567">
          <w:marLeft w:val="480"/>
          <w:marRight w:val="0"/>
          <w:marTop w:val="0"/>
          <w:marBottom w:val="0"/>
          <w:divBdr>
            <w:top w:val="none" w:sz="0" w:space="0" w:color="auto"/>
            <w:left w:val="none" w:sz="0" w:space="0" w:color="auto"/>
            <w:bottom w:val="none" w:sz="0" w:space="0" w:color="auto"/>
            <w:right w:val="none" w:sz="0" w:space="0" w:color="auto"/>
          </w:divBdr>
        </w:div>
        <w:div w:id="1622809373">
          <w:marLeft w:val="480"/>
          <w:marRight w:val="0"/>
          <w:marTop w:val="0"/>
          <w:marBottom w:val="0"/>
          <w:divBdr>
            <w:top w:val="none" w:sz="0" w:space="0" w:color="auto"/>
            <w:left w:val="none" w:sz="0" w:space="0" w:color="auto"/>
            <w:bottom w:val="none" w:sz="0" w:space="0" w:color="auto"/>
            <w:right w:val="none" w:sz="0" w:space="0" w:color="auto"/>
          </w:divBdr>
        </w:div>
        <w:div w:id="726535532">
          <w:marLeft w:val="480"/>
          <w:marRight w:val="0"/>
          <w:marTop w:val="0"/>
          <w:marBottom w:val="0"/>
          <w:divBdr>
            <w:top w:val="none" w:sz="0" w:space="0" w:color="auto"/>
            <w:left w:val="none" w:sz="0" w:space="0" w:color="auto"/>
            <w:bottom w:val="none" w:sz="0" w:space="0" w:color="auto"/>
            <w:right w:val="none" w:sz="0" w:space="0" w:color="auto"/>
          </w:divBdr>
        </w:div>
        <w:div w:id="634141765">
          <w:marLeft w:val="480"/>
          <w:marRight w:val="0"/>
          <w:marTop w:val="0"/>
          <w:marBottom w:val="0"/>
          <w:divBdr>
            <w:top w:val="none" w:sz="0" w:space="0" w:color="auto"/>
            <w:left w:val="none" w:sz="0" w:space="0" w:color="auto"/>
            <w:bottom w:val="none" w:sz="0" w:space="0" w:color="auto"/>
            <w:right w:val="none" w:sz="0" w:space="0" w:color="auto"/>
          </w:divBdr>
        </w:div>
        <w:div w:id="294912173">
          <w:marLeft w:val="480"/>
          <w:marRight w:val="0"/>
          <w:marTop w:val="0"/>
          <w:marBottom w:val="0"/>
          <w:divBdr>
            <w:top w:val="none" w:sz="0" w:space="0" w:color="auto"/>
            <w:left w:val="none" w:sz="0" w:space="0" w:color="auto"/>
            <w:bottom w:val="none" w:sz="0" w:space="0" w:color="auto"/>
            <w:right w:val="none" w:sz="0" w:space="0" w:color="auto"/>
          </w:divBdr>
        </w:div>
        <w:div w:id="1747648791">
          <w:marLeft w:val="480"/>
          <w:marRight w:val="0"/>
          <w:marTop w:val="0"/>
          <w:marBottom w:val="0"/>
          <w:divBdr>
            <w:top w:val="none" w:sz="0" w:space="0" w:color="auto"/>
            <w:left w:val="none" w:sz="0" w:space="0" w:color="auto"/>
            <w:bottom w:val="none" w:sz="0" w:space="0" w:color="auto"/>
            <w:right w:val="none" w:sz="0" w:space="0" w:color="auto"/>
          </w:divBdr>
        </w:div>
        <w:div w:id="993802932">
          <w:marLeft w:val="480"/>
          <w:marRight w:val="0"/>
          <w:marTop w:val="0"/>
          <w:marBottom w:val="0"/>
          <w:divBdr>
            <w:top w:val="none" w:sz="0" w:space="0" w:color="auto"/>
            <w:left w:val="none" w:sz="0" w:space="0" w:color="auto"/>
            <w:bottom w:val="none" w:sz="0" w:space="0" w:color="auto"/>
            <w:right w:val="none" w:sz="0" w:space="0" w:color="auto"/>
          </w:divBdr>
        </w:div>
        <w:div w:id="804010974">
          <w:marLeft w:val="480"/>
          <w:marRight w:val="0"/>
          <w:marTop w:val="0"/>
          <w:marBottom w:val="0"/>
          <w:divBdr>
            <w:top w:val="none" w:sz="0" w:space="0" w:color="auto"/>
            <w:left w:val="none" w:sz="0" w:space="0" w:color="auto"/>
            <w:bottom w:val="none" w:sz="0" w:space="0" w:color="auto"/>
            <w:right w:val="none" w:sz="0" w:space="0" w:color="auto"/>
          </w:divBdr>
        </w:div>
        <w:div w:id="2021160989">
          <w:marLeft w:val="480"/>
          <w:marRight w:val="0"/>
          <w:marTop w:val="0"/>
          <w:marBottom w:val="0"/>
          <w:divBdr>
            <w:top w:val="none" w:sz="0" w:space="0" w:color="auto"/>
            <w:left w:val="none" w:sz="0" w:space="0" w:color="auto"/>
            <w:bottom w:val="none" w:sz="0" w:space="0" w:color="auto"/>
            <w:right w:val="none" w:sz="0" w:space="0" w:color="auto"/>
          </w:divBdr>
        </w:div>
        <w:div w:id="1905483019">
          <w:marLeft w:val="480"/>
          <w:marRight w:val="0"/>
          <w:marTop w:val="0"/>
          <w:marBottom w:val="0"/>
          <w:divBdr>
            <w:top w:val="none" w:sz="0" w:space="0" w:color="auto"/>
            <w:left w:val="none" w:sz="0" w:space="0" w:color="auto"/>
            <w:bottom w:val="none" w:sz="0" w:space="0" w:color="auto"/>
            <w:right w:val="none" w:sz="0" w:space="0" w:color="auto"/>
          </w:divBdr>
        </w:div>
        <w:div w:id="1637298618">
          <w:marLeft w:val="480"/>
          <w:marRight w:val="0"/>
          <w:marTop w:val="0"/>
          <w:marBottom w:val="0"/>
          <w:divBdr>
            <w:top w:val="none" w:sz="0" w:space="0" w:color="auto"/>
            <w:left w:val="none" w:sz="0" w:space="0" w:color="auto"/>
            <w:bottom w:val="none" w:sz="0" w:space="0" w:color="auto"/>
            <w:right w:val="none" w:sz="0" w:space="0" w:color="auto"/>
          </w:divBdr>
        </w:div>
        <w:div w:id="699010489">
          <w:marLeft w:val="480"/>
          <w:marRight w:val="0"/>
          <w:marTop w:val="0"/>
          <w:marBottom w:val="0"/>
          <w:divBdr>
            <w:top w:val="none" w:sz="0" w:space="0" w:color="auto"/>
            <w:left w:val="none" w:sz="0" w:space="0" w:color="auto"/>
            <w:bottom w:val="none" w:sz="0" w:space="0" w:color="auto"/>
            <w:right w:val="none" w:sz="0" w:space="0" w:color="auto"/>
          </w:divBdr>
        </w:div>
        <w:div w:id="2007322694">
          <w:marLeft w:val="480"/>
          <w:marRight w:val="0"/>
          <w:marTop w:val="0"/>
          <w:marBottom w:val="0"/>
          <w:divBdr>
            <w:top w:val="none" w:sz="0" w:space="0" w:color="auto"/>
            <w:left w:val="none" w:sz="0" w:space="0" w:color="auto"/>
            <w:bottom w:val="none" w:sz="0" w:space="0" w:color="auto"/>
            <w:right w:val="none" w:sz="0" w:space="0" w:color="auto"/>
          </w:divBdr>
        </w:div>
        <w:div w:id="109204607">
          <w:marLeft w:val="480"/>
          <w:marRight w:val="0"/>
          <w:marTop w:val="0"/>
          <w:marBottom w:val="0"/>
          <w:divBdr>
            <w:top w:val="none" w:sz="0" w:space="0" w:color="auto"/>
            <w:left w:val="none" w:sz="0" w:space="0" w:color="auto"/>
            <w:bottom w:val="none" w:sz="0" w:space="0" w:color="auto"/>
            <w:right w:val="none" w:sz="0" w:space="0" w:color="auto"/>
          </w:divBdr>
        </w:div>
        <w:div w:id="1371109760">
          <w:marLeft w:val="480"/>
          <w:marRight w:val="0"/>
          <w:marTop w:val="0"/>
          <w:marBottom w:val="0"/>
          <w:divBdr>
            <w:top w:val="none" w:sz="0" w:space="0" w:color="auto"/>
            <w:left w:val="none" w:sz="0" w:space="0" w:color="auto"/>
            <w:bottom w:val="none" w:sz="0" w:space="0" w:color="auto"/>
            <w:right w:val="none" w:sz="0" w:space="0" w:color="auto"/>
          </w:divBdr>
        </w:div>
        <w:div w:id="2122604428">
          <w:marLeft w:val="480"/>
          <w:marRight w:val="0"/>
          <w:marTop w:val="0"/>
          <w:marBottom w:val="0"/>
          <w:divBdr>
            <w:top w:val="none" w:sz="0" w:space="0" w:color="auto"/>
            <w:left w:val="none" w:sz="0" w:space="0" w:color="auto"/>
            <w:bottom w:val="none" w:sz="0" w:space="0" w:color="auto"/>
            <w:right w:val="none" w:sz="0" w:space="0" w:color="auto"/>
          </w:divBdr>
        </w:div>
        <w:div w:id="2089886976">
          <w:marLeft w:val="480"/>
          <w:marRight w:val="0"/>
          <w:marTop w:val="0"/>
          <w:marBottom w:val="0"/>
          <w:divBdr>
            <w:top w:val="none" w:sz="0" w:space="0" w:color="auto"/>
            <w:left w:val="none" w:sz="0" w:space="0" w:color="auto"/>
            <w:bottom w:val="none" w:sz="0" w:space="0" w:color="auto"/>
            <w:right w:val="none" w:sz="0" w:space="0" w:color="auto"/>
          </w:divBdr>
        </w:div>
        <w:div w:id="1780567460">
          <w:marLeft w:val="480"/>
          <w:marRight w:val="0"/>
          <w:marTop w:val="0"/>
          <w:marBottom w:val="0"/>
          <w:divBdr>
            <w:top w:val="none" w:sz="0" w:space="0" w:color="auto"/>
            <w:left w:val="none" w:sz="0" w:space="0" w:color="auto"/>
            <w:bottom w:val="none" w:sz="0" w:space="0" w:color="auto"/>
            <w:right w:val="none" w:sz="0" w:space="0" w:color="auto"/>
          </w:divBdr>
        </w:div>
        <w:div w:id="722871658">
          <w:marLeft w:val="480"/>
          <w:marRight w:val="0"/>
          <w:marTop w:val="0"/>
          <w:marBottom w:val="0"/>
          <w:divBdr>
            <w:top w:val="none" w:sz="0" w:space="0" w:color="auto"/>
            <w:left w:val="none" w:sz="0" w:space="0" w:color="auto"/>
            <w:bottom w:val="none" w:sz="0" w:space="0" w:color="auto"/>
            <w:right w:val="none" w:sz="0" w:space="0" w:color="auto"/>
          </w:divBdr>
        </w:div>
        <w:div w:id="198587034">
          <w:marLeft w:val="480"/>
          <w:marRight w:val="0"/>
          <w:marTop w:val="0"/>
          <w:marBottom w:val="0"/>
          <w:divBdr>
            <w:top w:val="none" w:sz="0" w:space="0" w:color="auto"/>
            <w:left w:val="none" w:sz="0" w:space="0" w:color="auto"/>
            <w:bottom w:val="none" w:sz="0" w:space="0" w:color="auto"/>
            <w:right w:val="none" w:sz="0" w:space="0" w:color="auto"/>
          </w:divBdr>
        </w:div>
        <w:div w:id="1249462806">
          <w:marLeft w:val="480"/>
          <w:marRight w:val="0"/>
          <w:marTop w:val="0"/>
          <w:marBottom w:val="0"/>
          <w:divBdr>
            <w:top w:val="none" w:sz="0" w:space="0" w:color="auto"/>
            <w:left w:val="none" w:sz="0" w:space="0" w:color="auto"/>
            <w:bottom w:val="none" w:sz="0" w:space="0" w:color="auto"/>
            <w:right w:val="none" w:sz="0" w:space="0" w:color="auto"/>
          </w:divBdr>
        </w:div>
        <w:div w:id="495539899">
          <w:marLeft w:val="480"/>
          <w:marRight w:val="0"/>
          <w:marTop w:val="0"/>
          <w:marBottom w:val="0"/>
          <w:divBdr>
            <w:top w:val="none" w:sz="0" w:space="0" w:color="auto"/>
            <w:left w:val="none" w:sz="0" w:space="0" w:color="auto"/>
            <w:bottom w:val="none" w:sz="0" w:space="0" w:color="auto"/>
            <w:right w:val="none" w:sz="0" w:space="0" w:color="auto"/>
          </w:divBdr>
        </w:div>
        <w:div w:id="840319845">
          <w:marLeft w:val="480"/>
          <w:marRight w:val="0"/>
          <w:marTop w:val="0"/>
          <w:marBottom w:val="0"/>
          <w:divBdr>
            <w:top w:val="none" w:sz="0" w:space="0" w:color="auto"/>
            <w:left w:val="none" w:sz="0" w:space="0" w:color="auto"/>
            <w:bottom w:val="none" w:sz="0" w:space="0" w:color="auto"/>
            <w:right w:val="none" w:sz="0" w:space="0" w:color="auto"/>
          </w:divBdr>
        </w:div>
        <w:div w:id="1140415558">
          <w:marLeft w:val="480"/>
          <w:marRight w:val="0"/>
          <w:marTop w:val="0"/>
          <w:marBottom w:val="0"/>
          <w:divBdr>
            <w:top w:val="none" w:sz="0" w:space="0" w:color="auto"/>
            <w:left w:val="none" w:sz="0" w:space="0" w:color="auto"/>
            <w:bottom w:val="none" w:sz="0" w:space="0" w:color="auto"/>
            <w:right w:val="none" w:sz="0" w:space="0" w:color="auto"/>
          </w:divBdr>
        </w:div>
        <w:div w:id="1562014616">
          <w:marLeft w:val="480"/>
          <w:marRight w:val="0"/>
          <w:marTop w:val="0"/>
          <w:marBottom w:val="0"/>
          <w:divBdr>
            <w:top w:val="none" w:sz="0" w:space="0" w:color="auto"/>
            <w:left w:val="none" w:sz="0" w:space="0" w:color="auto"/>
            <w:bottom w:val="none" w:sz="0" w:space="0" w:color="auto"/>
            <w:right w:val="none" w:sz="0" w:space="0" w:color="auto"/>
          </w:divBdr>
        </w:div>
        <w:div w:id="1408259294">
          <w:marLeft w:val="480"/>
          <w:marRight w:val="0"/>
          <w:marTop w:val="0"/>
          <w:marBottom w:val="0"/>
          <w:divBdr>
            <w:top w:val="none" w:sz="0" w:space="0" w:color="auto"/>
            <w:left w:val="none" w:sz="0" w:space="0" w:color="auto"/>
            <w:bottom w:val="none" w:sz="0" w:space="0" w:color="auto"/>
            <w:right w:val="none" w:sz="0" w:space="0" w:color="auto"/>
          </w:divBdr>
        </w:div>
        <w:div w:id="584611863">
          <w:marLeft w:val="480"/>
          <w:marRight w:val="0"/>
          <w:marTop w:val="0"/>
          <w:marBottom w:val="0"/>
          <w:divBdr>
            <w:top w:val="none" w:sz="0" w:space="0" w:color="auto"/>
            <w:left w:val="none" w:sz="0" w:space="0" w:color="auto"/>
            <w:bottom w:val="none" w:sz="0" w:space="0" w:color="auto"/>
            <w:right w:val="none" w:sz="0" w:space="0" w:color="auto"/>
          </w:divBdr>
        </w:div>
        <w:div w:id="1534031917">
          <w:marLeft w:val="480"/>
          <w:marRight w:val="0"/>
          <w:marTop w:val="0"/>
          <w:marBottom w:val="0"/>
          <w:divBdr>
            <w:top w:val="none" w:sz="0" w:space="0" w:color="auto"/>
            <w:left w:val="none" w:sz="0" w:space="0" w:color="auto"/>
            <w:bottom w:val="none" w:sz="0" w:space="0" w:color="auto"/>
            <w:right w:val="none" w:sz="0" w:space="0" w:color="auto"/>
          </w:divBdr>
        </w:div>
        <w:div w:id="842357272">
          <w:marLeft w:val="480"/>
          <w:marRight w:val="0"/>
          <w:marTop w:val="0"/>
          <w:marBottom w:val="0"/>
          <w:divBdr>
            <w:top w:val="none" w:sz="0" w:space="0" w:color="auto"/>
            <w:left w:val="none" w:sz="0" w:space="0" w:color="auto"/>
            <w:bottom w:val="none" w:sz="0" w:space="0" w:color="auto"/>
            <w:right w:val="none" w:sz="0" w:space="0" w:color="auto"/>
          </w:divBdr>
        </w:div>
        <w:div w:id="1909345510">
          <w:marLeft w:val="480"/>
          <w:marRight w:val="0"/>
          <w:marTop w:val="0"/>
          <w:marBottom w:val="0"/>
          <w:divBdr>
            <w:top w:val="none" w:sz="0" w:space="0" w:color="auto"/>
            <w:left w:val="none" w:sz="0" w:space="0" w:color="auto"/>
            <w:bottom w:val="none" w:sz="0" w:space="0" w:color="auto"/>
            <w:right w:val="none" w:sz="0" w:space="0" w:color="auto"/>
          </w:divBdr>
        </w:div>
        <w:div w:id="1377587280">
          <w:marLeft w:val="480"/>
          <w:marRight w:val="0"/>
          <w:marTop w:val="0"/>
          <w:marBottom w:val="0"/>
          <w:divBdr>
            <w:top w:val="none" w:sz="0" w:space="0" w:color="auto"/>
            <w:left w:val="none" w:sz="0" w:space="0" w:color="auto"/>
            <w:bottom w:val="none" w:sz="0" w:space="0" w:color="auto"/>
            <w:right w:val="none" w:sz="0" w:space="0" w:color="auto"/>
          </w:divBdr>
        </w:div>
      </w:divsChild>
    </w:div>
    <w:div w:id="447546629">
      <w:bodyDiv w:val="1"/>
      <w:marLeft w:val="0"/>
      <w:marRight w:val="0"/>
      <w:marTop w:val="0"/>
      <w:marBottom w:val="0"/>
      <w:divBdr>
        <w:top w:val="none" w:sz="0" w:space="0" w:color="auto"/>
        <w:left w:val="none" w:sz="0" w:space="0" w:color="auto"/>
        <w:bottom w:val="none" w:sz="0" w:space="0" w:color="auto"/>
        <w:right w:val="none" w:sz="0" w:space="0" w:color="auto"/>
      </w:divBdr>
    </w:div>
    <w:div w:id="448090805">
      <w:bodyDiv w:val="1"/>
      <w:marLeft w:val="0"/>
      <w:marRight w:val="0"/>
      <w:marTop w:val="0"/>
      <w:marBottom w:val="0"/>
      <w:divBdr>
        <w:top w:val="none" w:sz="0" w:space="0" w:color="auto"/>
        <w:left w:val="none" w:sz="0" w:space="0" w:color="auto"/>
        <w:bottom w:val="none" w:sz="0" w:space="0" w:color="auto"/>
        <w:right w:val="none" w:sz="0" w:space="0" w:color="auto"/>
      </w:divBdr>
    </w:div>
    <w:div w:id="453641121">
      <w:bodyDiv w:val="1"/>
      <w:marLeft w:val="0"/>
      <w:marRight w:val="0"/>
      <w:marTop w:val="0"/>
      <w:marBottom w:val="0"/>
      <w:divBdr>
        <w:top w:val="none" w:sz="0" w:space="0" w:color="auto"/>
        <w:left w:val="none" w:sz="0" w:space="0" w:color="auto"/>
        <w:bottom w:val="none" w:sz="0" w:space="0" w:color="auto"/>
        <w:right w:val="none" w:sz="0" w:space="0" w:color="auto"/>
      </w:divBdr>
    </w:div>
    <w:div w:id="453795372">
      <w:bodyDiv w:val="1"/>
      <w:marLeft w:val="0"/>
      <w:marRight w:val="0"/>
      <w:marTop w:val="0"/>
      <w:marBottom w:val="0"/>
      <w:divBdr>
        <w:top w:val="none" w:sz="0" w:space="0" w:color="auto"/>
        <w:left w:val="none" w:sz="0" w:space="0" w:color="auto"/>
        <w:bottom w:val="none" w:sz="0" w:space="0" w:color="auto"/>
        <w:right w:val="none" w:sz="0" w:space="0" w:color="auto"/>
      </w:divBdr>
    </w:div>
    <w:div w:id="455222148">
      <w:bodyDiv w:val="1"/>
      <w:marLeft w:val="0"/>
      <w:marRight w:val="0"/>
      <w:marTop w:val="0"/>
      <w:marBottom w:val="0"/>
      <w:divBdr>
        <w:top w:val="none" w:sz="0" w:space="0" w:color="auto"/>
        <w:left w:val="none" w:sz="0" w:space="0" w:color="auto"/>
        <w:bottom w:val="none" w:sz="0" w:space="0" w:color="auto"/>
        <w:right w:val="none" w:sz="0" w:space="0" w:color="auto"/>
      </w:divBdr>
    </w:div>
    <w:div w:id="455373877">
      <w:bodyDiv w:val="1"/>
      <w:marLeft w:val="0"/>
      <w:marRight w:val="0"/>
      <w:marTop w:val="0"/>
      <w:marBottom w:val="0"/>
      <w:divBdr>
        <w:top w:val="none" w:sz="0" w:space="0" w:color="auto"/>
        <w:left w:val="none" w:sz="0" w:space="0" w:color="auto"/>
        <w:bottom w:val="none" w:sz="0" w:space="0" w:color="auto"/>
        <w:right w:val="none" w:sz="0" w:space="0" w:color="auto"/>
      </w:divBdr>
    </w:div>
    <w:div w:id="457378070">
      <w:bodyDiv w:val="1"/>
      <w:marLeft w:val="0"/>
      <w:marRight w:val="0"/>
      <w:marTop w:val="0"/>
      <w:marBottom w:val="0"/>
      <w:divBdr>
        <w:top w:val="none" w:sz="0" w:space="0" w:color="auto"/>
        <w:left w:val="none" w:sz="0" w:space="0" w:color="auto"/>
        <w:bottom w:val="none" w:sz="0" w:space="0" w:color="auto"/>
        <w:right w:val="none" w:sz="0" w:space="0" w:color="auto"/>
      </w:divBdr>
    </w:div>
    <w:div w:id="458649459">
      <w:bodyDiv w:val="1"/>
      <w:marLeft w:val="0"/>
      <w:marRight w:val="0"/>
      <w:marTop w:val="0"/>
      <w:marBottom w:val="0"/>
      <w:divBdr>
        <w:top w:val="none" w:sz="0" w:space="0" w:color="auto"/>
        <w:left w:val="none" w:sz="0" w:space="0" w:color="auto"/>
        <w:bottom w:val="none" w:sz="0" w:space="0" w:color="auto"/>
        <w:right w:val="none" w:sz="0" w:space="0" w:color="auto"/>
      </w:divBdr>
    </w:div>
    <w:div w:id="460998728">
      <w:bodyDiv w:val="1"/>
      <w:marLeft w:val="0"/>
      <w:marRight w:val="0"/>
      <w:marTop w:val="0"/>
      <w:marBottom w:val="0"/>
      <w:divBdr>
        <w:top w:val="none" w:sz="0" w:space="0" w:color="auto"/>
        <w:left w:val="none" w:sz="0" w:space="0" w:color="auto"/>
        <w:bottom w:val="none" w:sz="0" w:space="0" w:color="auto"/>
        <w:right w:val="none" w:sz="0" w:space="0" w:color="auto"/>
      </w:divBdr>
    </w:div>
    <w:div w:id="461458542">
      <w:bodyDiv w:val="1"/>
      <w:marLeft w:val="0"/>
      <w:marRight w:val="0"/>
      <w:marTop w:val="0"/>
      <w:marBottom w:val="0"/>
      <w:divBdr>
        <w:top w:val="none" w:sz="0" w:space="0" w:color="auto"/>
        <w:left w:val="none" w:sz="0" w:space="0" w:color="auto"/>
        <w:bottom w:val="none" w:sz="0" w:space="0" w:color="auto"/>
        <w:right w:val="none" w:sz="0" w:space="0" w:color="auto"/>
      </w:divBdr>
    </w:div>
    <w:div w:id="462190112">
      <w:bodyDiv w:val="1"/>
      <w:marLeft w:val="0"/>
      <w:marRight w:val="0"/>
      <w:marTop w:val="0"/>
      <w:marBottom w:val="0"/>
      <w:divBdr>
        <w:top w:val="none" w:sz="0" w:space="0" w:color="auto"/>
        <w:left w:val="none" w:sz="0" w:space="0" w:color="auto"/>
        <w:bottom w:val="none" w:sz="0" w:space="0" w:color="auto"/>
        <w:right w:val="none" w:sz="0" w:space="0" w:color="auto"/>
      </w:divBdr>
    </w:div>
    <w:div w:id="463081870">
      <w:bodyDiv w:val="1"/>
      <w:marLeft w:val="0"/>
      <w:marRight w:val="0"/>
      <w:marTop w:val="0"/>
      <w:marBottom w:val="0"/>
      <w:divBdr>
        <w:top w:val="none" w:sz="0" w:space="0" w:color="auto"/>
        <w:left w:val="none" w:sz="0" w:space="0" w:color="auto"/>
        <w:bottom w:val="none" w:sz="0" w:space="0" w:color="auto"/>
        <w:right w:val="none" w:sz="0" w:space="0" w:color="auto"/>
      </w:divBdr>
    </w:div>
    <w:div w:id="466312758">
      <w:bodyDiv w:val="1"/>
      <w:marLeft w:val="0"/>
      <w:marRight w:val="0"/>
      <w:marTop w:val="0"/>
      <w:marBottom w:val="0"/>
      <w:divBdr>
        <w:top w:val="none" w:sz="0" w:space="0" w:color="auto"/>
        <w:left w:val="none" w:sz="0" w:space="0" w:color="auto"/>
        <w:bottom w:val="none" w:sz="0" w:space="0" w:color="auto"/>
        <w:right w:val="none" w:sz="0" w:space="0" w:color="auto"/>
      </w:divBdr>
    </w:div>
    <w:div w:id="467161489">
      <w:bodyDiv w:val="1"/>
      <w:marLeft w:val="0"/>
      <w:marRight w:val="0"/>
      <w:marTop w:val="0"/>
      <w:marBottom w:val="0"/>
      <w:divBdr>
        <w:top w:val="none" w:sz="0" w:space="0" w:color="auto"/>
        <w:left w:val="none" w:sz="0" w:space="0" w:color="auto"/>
        <w:bottom w:val="none" w:sz="0" w:space="0" w:color="auto"/>
        <w:right w:val="none" w:sz="0" w:space="0" w:color="auto"/>
      </w:divBdr>
    </w:div>
    <w:div w:id="467823508">
      <w:bodyDiv w:val="1"/>
      <w:marLeft w:val="0"/>
      <w:marRight w:val="0"/>
      <w:marTop w:val="0"/>
      <w:marBottom w:val="0"/>
      <w:divBdr>
        <w:top w:val="none" w:sz="0" w:space="0" w:color="auto"/>
        <w:left w:val="none" w:sz="0" w:space="0" w:color="auto"/>
        <w:bottom w:val="none" w:sz="0" w:space="0" w:color="auto"/>
        <w:right w:val="none" w:sz="0" w:space="0" w:color="auto"/>
      </w:divBdr>
    </w:div>
    <w:div w:id="468791563">
      <w:bodyDiv w:val="1"/>
      <w:marLeft w:val="0"/>
      <w:marRight w:val="0"/>
      <w:marTop w:val="0"/>
      <w:marBottom w:val="0"/>
      <w:divBdr>
        <w:top w:val="none" w:sz="0" w:space="0" w:color="auto"/>
        <w:left w:val="none" w:sz="0" w:space="0" w:color="auto"/>
        <w:bottom w:val="none" w:sz="0" w:space="0" w:color="auto"/>
        <w:right w:val="none" w:sz="0" w:space="0" w:color="auto"/>
      </w:divBdr>
      <w:divsChild>
        <w:div w:id="563639666">
          <w:marLeft w:val="480"/>
          <w:marRight w:val="0"/>
          <w:marTop w:val="0"/>
          <w:marBottom w:val="0"/>
          <w:divBdr>
            <w:top w:val="none" w:sz="0" w:space="0" w:color="auto"/>
            <w:left w:val="none" w:sz="0" w:space="0" w:color="auto"/>
            <w:bottom w:val="none" w:sz="0" w:space="0" w:color="auto"/>
            <w:right w:val="none" w:sz="0" w:space="0" w:color="auto"/>
          </w:divBdr>
        </w:div>
        <w:div w:id="873688049">
          <w:marLeft w:val="480"/>
          <w:marRight w:val="0"/>
          <w:marTop w:val="0"/>
          <w:marBottom w:val="0"/>
          <w:divBdr>
            <w:top w:val="none" w:sz="0" w:space="0" w:color="auto"/>
            <w:left w:val="none" w:sz="0" w:space="0" w:color="auto"/>
            <w:bottom w:val="none" w:sz="0" w:space="0" w:color="auto"/>
            <w:right w:val="none" w:sz="0" w:space="0" w:color="auto"/>
          </w:divBdr>
        </w:div>
        <w:div w:id="1093282350">
          <w:marLeft w:val="480"/>
          <w:marRight w:val="0"/>
          <w:marTop w:val="0"/>
          <w:marBottom w:val="0"/>
          <w:divBdr>
            <w:top w:val="none" w:sz="0" w:space="0" w:color="auto"/>
            <w:left w:val="none" w:sz="0" w:space="0" w:color="auto"/>
            <w:bottom w:val="none" w:sz="0" w:space="0" w:color="auto"/>
            <w:right w:val="none" w:sz="0" w:space="0" w:color="auto"/>
          </w:divBdr>
        </w:div>
        <w:div w:id="623001014">
          <w:marLeft w:val="480"/>
          <w:marRight w:val="0"/>
          <w:marTop w:val="0"/>
          <w:marBottom w:val="0"/>
          <w:divBdr>
            <w:top w:val="none" w:sz="0" w:space="0" w:color="auto"/>
            <w:left w:val="none" w:sz="0" w:space="0" w:color="auto"/>
            <w:bottom w:val="none" w:sz="0" w:space="0" w:color="auto"/>
            <w:right w:val="none" w:sz="0" w:space="0" w:color="auto"/>
          </w:divBdr>
        </w:div>
        <w:div w:id="1723941865">
          <w:marLeft w:val="480"/>
          <w:marRight w:val="0"/>
          <w:marTop w:val="0"/>
          <w:marBottom w:val="0"/>
          <w:divBdr>
            <w:top w:val="none" w:sz="0" w:space="0" w:color="auto"/>
            <w:left w:val="none" w:sz="0" w:space="0" w:color="auto"/>
            <w:bottom w:val="none" w:sz="0" w:space="0" w:color="auto"/>
            <w:right w:val="none" w:sz="0" w:space="0" w:color="auto"/>
          </w:divBdr>
        </w:div>
        <w:div w:id="651101923">
          <w:marLeft w:val="480"/>
          <w:marRight w:val="0"/>
          <w:marTop w:val="0"/>
          <w:marBottom w:val="0"/>
          <w:divBdr>
            <w:top w:val="none" w:sz="0" w:space="0" w:color="auto"/>
            <w:left w:val="none" w:sz="0" w:space="0" w:color="auto"/>
            <w:bottom w:val="none" w:sz="0" w:space="0" w:color="auto"/>
            <w:right w:val="none" w:sz="0" w:space="0" w:color="auto"/>
          </w:divBdr>
        </w:div>
        <w:div w:id="1906143333">
          <w:marLeft w:val="480"/>
          <w:marRight w:val="0"/>
          <w:marTop w:val="0"/>
          <w:marBottom w:val="0"/>
          <w:divBdr>
            <w:top w:val="none" w:sz="0" w:space="0" w:color="auto"/>
            <w:left w:val="none" w:sz="0" w:space="0" w:color="auto"/>
            <w:bottom w:val="none" w:sz="0" w:space="0" w:color="auto"/>
            <w:right w:val="none" w:sz="0" w:space="0" w:color="auto"/>
          </w:divBdr>
        </w:div>
        <w:div w:id="1323847880">
          <w:marLeft w:val="480"/>
          <w:marRight w:val="0"/>
          <w:marTop w:val="0"/>
          <w:marBottom w:val="0"/>
          <w:divBdr>
            <w:top w:val="none" w:sz="0" w:space="0" w:color="auto"/>
            <w:left w:val="none" w:sz="0" w:space="0" w:color="auto"/>
            <w:bottom w:val="none" w:sz="0" w:space="0" w:color="auto"/>
            <w:right w:val="none" w:sz="0" w:space="0" w:color="auto"/>
          </w:divBdr>
        </w:div>
        <w:div w:id="354312263">
          <w:marLeft w:val="480"/>
          <w:marRight w:val="0"/>
          <w:marTop w:val="0"/>
          <w:marBottom w:val="0"/>
          <w:divBdr>
            <w:top w:val="none" w:sz="0" w:space="0" w:color="auto"/>
            <w:left w:val="none" w:sz="0" w:space="0" w:color="auto"/>
            <w:bottom w:val="none" w:sz="0" w:space="0" w:color="auto"/>
            <w:right w:val="none" w:sz="0" w:space="0" w:color="auto"/>
          </w:divBdr>
        </w:div>
        <w:div w:id="850413041">
          <w:marLeft w:val="480"/>
          <w:marRight w:val="0"/>
          <w:marTop w:val="0"/>
          <w:marBottom w:val="0"/>
          <w:divBdr>
            <w:top w:val="none" w:sz="0" w:space="0" w:color="auto"/>
            <w:left w:val="none" w:sz="0" w:space="0" w:color="auto"/>
            <w:bottom w:val="none" w:sz="0" w:space="0" w:color="auto"/>
            <w:right w:val="none" w:sz="0" w:space="0" w:color="auto"/>
          </w:divBdr>
        </w:div>
        <w:div w:id="1180122240">
          <w:marLeft w:val="480"/>
          <w:marRight w:val="0"/>
          <w:marTop w:val="0"/>
          <w:marBottom w:val="0"/>
          <w:divBdr>
            <w:top w:val="none" w:sz="0" w:space="0" w:color="auto"/>
            <w:left w:val="none" w:sz="0" w:space="0" w:color="auto"/>
            <w:bottom w:val="none" w:sz="0" w:space="0" w:color="auto"/>
            <w:right w:val="none" w:sz="0" w:space="0" w:color="auto"/>
          </w:divBdr>
        </w:div>
        <w:div w:id="1320423579">
          <w:marLeft w:val="480"/>
          <w:marRight w:val="0"/>
          <w:marTop w:val="0"/>
          <w:marBottom w:val="0"/>
          <w:divBdr>
            <w:top w:val="none" w:sz="0" w:space="0" w:color="auto"/>
            <w:left w:val="none" w:sz="0" w:space="0" w:color="auto"/>
            <w:bottom w:val="none" w:sz="0" w:space="0" w:color="auto"/>
            <w:right w:val="none" w:sz="0" w:space="0" w:color="auto"/>
          </w:divBdr>
        </w:div>
        <w:div w:id="423572928">
          <w:marLeft w:val="480"/>
          <w:marRight w:val="0"/>
          <w:marTop w:val="0"/>
          <w:marBottom w:val="0"/>
          <w:divBdr>
            <w:top w:val="none" w:sz="0" w:space="0" w:color="auto"/>
            <w:left w:val="none" w:sz="0" w:space="0" w:color="auto"/>
            <w:bottom w:val="none" w:sz="0" w:space="0" w:color="auto"/>
            <w:right w:val="none" w:sz="0" w:space="0" w:color="auto"/>
          </w:divBdr>
        </w:div>
        <w:div w:id="281497385">
          <w:marLeft w:val="480"/>
          <w:marRight w:val="0"/>
          <w:marTop w:val="0"/>
          <w:marBottom w:val="0"/>
          <w:divBdr>
            <w:top w:val="none" w:sz="0" w:space="0" w:color="auto"/>
            <w:left w:val="none" w:sz="0" w:space="0" w:color="auto"/>
            <w:bottom w:val="none" w:sz="0" w:space="0" w:color="auto"/>
            <w:right w:val="none" w:sz="0" w:space="0" w:color="auto"/>
          </w:divBdr>
        </w:div>
        <w:div w:id="563178424">
          <w:marLeft w:val="480"/>
          <w:marRight w:val="0"/>
          <w:marTop w:val="0"/>
          <w:marBottom w:val="0"/>
          <w:divBdr>
            <w:top w:val="none" w:sz="0" w:space="0" w:color="auto"/>
            <w:left w:val="none" w:sz="0" w:space="0" w:color="auto"/>
            <w:bottom w:val="none" w:sz="0" w:space="0" w:color="auto"/>
            <w:right w:val="none" w:sz="0" w:space="0" w:color="auto"/>
          </w:divBdr>
        </w:div>
        <w:div w:id="1585646070">
          <w:marLeft w:val="480"/>
          <w:marRight w:val="0"/>
          <w:marTop w:val="0"/>
          <w:marBottom w:val="0"/>
          <w:divBdr>
            <w:top w:val="none" w:sz="0" w:space="0" w:color="auto"/>
            <w:left w:val="none" w:sz="0" w:space="0" w:color="auto"/>
            <w:bottom w:val="none" w:sz="0" w:space="0" w:color="auto"/>
            <w:right w:val="none" w:sz="0" w:space="0" w:color="auto"/>
          </w:divBdr>
        </w:div>
        <w:div w:id="520164200">
          <w:marLeft w:val="480"/>
          <w:marRight w:val="0"/>
          <w:marTop w:val="0"/>
          <w:marBottom w:val="0"/>
          <w:divBdr>
            <w:top w:val="none" w:sz="0" w:space="0" w:color="auto"/>
            <w:left w:val="none" w:sz="0" w:space="0" w:color="auto"/>
            <w:bottom w:val="none" w:sz="0" w:space="0" w:color="auto"/>
            <w:right w:val="none" w:sz="0" w:space="0" w:color="auto"/>
          </w:divBdr>
        </w:div>
        <w:div w:id="632758708">
          <w:marLeft w:val="480"/>
          <w:marRight w:val="0"/>
          <w:marTop w:val="0"/>
          <w:marBottom w:val="0"/>
          <w:divBdr>
            <w:top w:val="none" w:sz="0" w:space="0" w:color="auto"/>
            <w:left w:val="none" w:sz="0" w:space="0" w:color="auto"/>
            <w:bottom w:val="none" w:sz="0" w:space="0" w:color="auto"/>
            <w:right w:val="none" w:sz="0" w:space="0" w:color="auto"/>
          </w:divBdr>
        </w:div>
        <w:div w:id="74479780">
          <w:marLeft w:val="480"/>
          <w:marRight w:val="0"/>
          <w:marTop w:val="0"/>
          <w:marBottom w:val="0"/>
          <w:divBdr>
            <w:top w:val="none" w:sz="0" w:space="0" w:color="auto"/>
            <w:left w:val="none" w:sz="0" w:space="0" w:color="auto"/>
            <w:bottom w:val="none" w:sz="0" w:space="0" w:color="auto"/>
            <w:right w:val="none" w:sz="0" w:space="0" w:color="auto"/>
          </w:divBdr>
        </w:div>
        <w:div w:id="1673029076">
          <w:marLeft w:val="480"/>
          <w:marRight w:val="0"/>
          <w:marTop w:val="0"/>
          <w:marBottom w:val="0"/>
          <w:divBdr>
            <w:top w:val="none" w:sz="0" w:space="0" w:color="auto"/>
            <w:left w:val="none" w:sz="0" w:space="0" w:color="auto"/>
            <w:bottom w:val="none" w:sz="0" w:space="0" w:color="auto"/>
            <w:right w:val="none" w:sz="0" w:space="0" w:color="auto"/>
          </w:divBdr>
        </w:div>
        <w:div w:id="1929731669">
          <w:marLeft w:val="480"/>
          <w:marRight w:val="0"/>
          <w:marTop w:val="0"/>
          <w:marBottom w:val="0"/>
          <w:divBdr>
            <w:top w:val="none" w:sz="0" w:space="0" w:color="auto"/>
            <w:left w:val="none" w:sz="0" w:space="0" w:color="auto"/>
            <w:bottom w:val="none" w:sz="0" w:space="0" w:color="auto"/>
            <w:right w:val="none" w:sz="0" w:space="0" w:color="auto"/>
          </w:divBdr>
        </w:div>
        <w:div w:id="119157031">
          <w:marLeft w:val="480"/>
          <w:marRight w:val="0"/>
          <w:marTop w:val="0"/>
          <w:marBottom w:val="0"/>
          <w:divBdr>
            <w:top w:val="none" w:sz="0" w:space="0" w:color="auto"/>
            <w:left w:val="none" w:sz="0" w:space="0" w:color="auto"/>
            <w:bottom w:val="none" w:sz="0" w:space="0" w:color="auto"/>
            <w:right w:val="none" w:sz="0" w:space="0" w:color="auto"/>
          </w:divBdr>
        </w:div>
        <w:div w:id="565921804">
          <w:marLeft w:val="480"/>
          <w:marRight w:val="0"/>
          <w:marTop w:val="0"/>
          <w:marBottom w:val="0"/>
          <w:divBdr>
            <w:top w:val="none" w:sz="0" w:space="0" w:color="auto"/>
            <w:left w:val="none" w:sz="0" w:space="0" w:color="auto"/>
            <w:bottom w:val="none" w:sz="0" w:space="0" w:color="auto"/>
            <w:right w:val="none" w:sz="0" w:space="0" w:color="auto"/>
          </w:divBdr>
        </w:div>
        <w:div w:id="823811388">
          <w:marLeft w:val="480"/>
          <w:marRight w:val="0"/>
          <w:marTop w:val="0"/>
          <w:marBottom w:val="0"/>
          <w:divBdr>
            <w:top w:val="none" w:sz="0" w:space="0" w:color="auto"/>
            <w:left w:val="none" w:sz="0" w:space="0" w:color="auto"/>
            <w:bottom w:val="none" w:sz="0" w:space="0" w:color="auto"/>
            <w:right w:val="none" w:sz="0" w:space="0" w:color="auto"/>
          </w:divBdr>
        </w:div>
        <w:div w:id="34472660">
          <w:marLeft w:val="480"/>
          <w:marRight w:val="0"/>
          <w:marTop w:val="0"/>
          <w:marBottom w:val="0"/>
          <w:divBdr>
            <w:top w:val="none" w:sz="0" w:space="0" w:color="auto"/>
            <w:left w:val="none" w:sz="0" w:space="0" w:color="auto"/>
            <w:bottom w:val="none" w:sz="0" w:space="0" w:color="auto"/>
            <w:right w:val="none" w:sz="0" w:space="0" w:color="auto"/>
          </w:divBdr>
        </w:div>
        <w:div w:id="1062866959">
          <w:marLeft w:val="480"/>
          <w:marRight w:val="0"/>
          <w:marTop w:val="0"/>
          <w:marBottom w:val="0"/>
          <w:divBdr>
            <w:top w:val="none" w:sz="0" w:space="0" w:color="auto"/>
            <w:left w:val="none" w:sz="0" w:space="0" w:color="auto"/>
            <w:bottom w:val="none" w:sz="0" w:space="0" w:color="auto"/>
            <w:right w:val="none" w:sz="0" w:space="0" w:color="auto"/>
          </w:divBdr>
        </w:div>
        <w:div w:id="568153779">
          <w:marLeft w:val="480"/>
          <w:marRight w:val="0"/>
          <w:marTop w:val="0"/>
          <w:marBottom w:val="0"/>
          <w:divBdr>
            <w:top w:val="none" w:sz="0" w:space="0" w:color="auto"/>
            <w:left w:val="none" w:sz="0" w:space="0" w:color="auto"/>
            <w:bottom w:val="none" w:sz="0" w:space="0" w:color="auto"/>
            <w:right w:val="none" w:sz="0" w:space="0" w:color="auto"/>
          </w:divBdr>
        </w:div>
        <w:div w:id="1279143187">
          <w:marLeft w:val="480"/>
          <w:marRight w:val="0"/>
          <w:marTop w:val="0"/>
          <w:marBottom w:val="0"/>
          <w:divBdr>
            <w:top w:val="none" w:sz="0" w:space="0" w:color="auto"/>
            <w:left w:val="none" w:sz="0" w:space="0" w:color="auto"/>
            <w:bottom w:val="none" w:sz="0" w:space="0" w:color="auto"/>
            <w:right w:val="none" w:sz="0" w:space="0" w:color="auto"/>
          </w:divBdr>
        </w:div>
        <w:div w:id="276067504">
          <w:marLeft w:val="480"/>
          <w:marRight w:val="0"/>
          <w:marTop w:val="0"/>
          <w:marBottom w:val="0"/>
          <w:divBdr>
            <w:top w:val="none" w:sz="0" w:space="0" w:color="auto"/>
            <w:left w:val="none" w:sz="0" w:space="0" w:color="auto"/>
            <w:bottom w:val="none" w:sz="0" w:space="0" w:color="auto"/>
            <w:right w:val="none" w:sz="0" w:space="0" w:color="auto"/>
          </w:divBdr>
        </w:div>
        <w:div w:id="923610645">
          <w:marLeft w:val="480"/>
          <w:marRight w:val="0"/>
          <w:marTop w:val="0"/>
          <w:marBottom w:val="0"/>
          <w:divBdr>
            <w:top w:val="none" w:sz="0" w:space="0" w:color="auto"/>
            <w:left w:val="none" w:sz="0" w:space="0" w:color="auto"/>
            <w:bottom w:val="none" w:sz="0" w:space="0" w:color="auto"/>
            <w:right w:val="none" w:sz="0" w:space="0" w:color="auto"/>
          </w:divBdr>
        </w:div>
        <w:div w:id="233663040">
          <w:marLeft w:val="480"/>
          <w:marRight w:val="0"/>
          <w:marTop w:val="0"/>
          <w:marBottom w:val="0"/>
          <w:divBdr>
            <w:top w:val="none" w:sz="0" w:space="0" w:color="auto"/>
            <w:left w:val="none" w:sz="0" w:space="0" w:color="auto"/>
            <w:bottom w:val="none" w:sz="0" w:space="0" w:color="auto"/>
            <w:right w:val="none" w:sz="0" w:space="0" w:color="auto"/>
          </w:divBdr>
        </w:div>
        <w:div w:id="2139684934">
          <w:marLeft w:val="480"/>
          <w:marRight w:val="0"/>
          <w:marTop w:val="0"/>
          <w:marBottom w:val="0"/>
          <w:divBdr>
            <w:top w:val="none" w:sz="0" w:space="0" w:color="auto"/>
            <w:left w:val="none" w:sz="0" w:space="0" w:color="auto"/>
            <w:bottom w:val="none" w:sz="0" w:space="0" w:color="auto"/>
            <w:right w:val="none" w:sz="0" w:space="0" w:color="auto"/>
          </w:divBdr>
        </w:div>
        <w:div w:id="706879503">
          <w:marLeft w:val="480"/>
          <w:marRight w:val="0"/>
          <w:marTop w:val="0"/>
          <w:marBottom w:val="0"/>
          <w:divBdr>
            <w:top w:val="none" w:sz="0" w:space="0" w:color="auto"/>
            <w:left w:val="none" w:sz="0" w:space="0" w:color="auto"/>
            <w:bottom w:val="none" w:sz="0" w:space="0" w:color="auto"/>
            <w:right w:val="none" w:sz="0" w:space="0" w:color="auto"/>
          </w:divBdr>
        </w:div>
        <w:div w:id="1786270167">
          <w:marLeft w:val="480"/>
          <w:marRight w:val="0"/>
          <w:marTop w:val="0"/>
          <w:marBottom w:val="0"/>
          <w:divBdr>
            <w:top w:val="none" w:sz="0" w:space="0" w:color="auto"/>
            <w:left w:val="none" w:sz="0" w:space="0" w:color="auto"/>
            <w:bottom w:val="none" w:sz="0" w:space="0" w:color="auto"/>
            <w:right w:val="none" w:sz="0" w:space="0" w:color="auto"/>
          </w:divBdr>
        </w:div>
        <w:div w:id="735930375">
          <w:marLeft w:val="480"/>
          <w:marRight w:val="0"/>
          <w:marTop w:val="0"/>
          <w:marBottom w:val="0"/>
          <w:divBdr>
            <w:top w:val="none" w:sz="0" w:space="0" w:color="auto"/>
            <w:left w:val="none" w:sz="0" w:space="0" w:color="auto"/>
            <w:bottom w:val="none" w:sz="0" w:space="0" w:color="auto"/>
            <w:right w:val="none" w:sz="0" w:space="0" w:color="auto"/>
          </w:divBdr>
        </w:div>
        <w:div w:id="89156707">
          <w:marLeft w:val="480"/>
          <w:marRight w:val="0"/>
          <w:marTop w:val="0"/>
          <w:marBottom w:val="0"/>
          <w:divBdr>
            <w:top w:val="none" w:sz="0" w:space="0" w:color="auto"/>
            <w:left w:val="none" w:sz="0" w:space="0" w:color="auto"/>
            <w:bottom w:val="none" w:sz="0" w:space="0" w:color="auto"/>
            <w:right w:val="none" w:sz="0" w:space="0" w:color="auto"/>
          </w:divBdr>
        </w:div>
        <w:div w:id="1188980085">
          <w:marLeft w:val="480"/>
          <w:marRight w:val="0"/>
          <w:marTop w:val="0"/>
          <w:marBottom w:val="0"/>
          <w:divBdr>
            <w:top w:val="none" w:sz="0" w:space="0" w:color="auto"/>
            <w:left w:val="none" w:sz="0" w:space="0" w:color="auto"/>
            <w:bottom w:val="none" w:sz="0" w:space="0" w:color="auto"/>
            <w:right w:val="none" w:sz="0" w:space="0" w:color="auto"/>
          </w:divBdr>
        </w:div>
        <w:div w:id="2000501722">
          <w:marLeft w:val="480"/>
          <w:marRight w:val="0"/>
          <w:marTop w:val="0"/>
          <w:marBottom w:val="0"/>
          <w:divBdr>
            <w:top w:val="none" w:sz="0" w:space="0" w:color="auto"/>
            <w:left w:val="none" w:sz="0" w:space="0" w:color="auto"/>
            <w:bottom w:val="none" w:sz="0" w:space="0" w:color="auto"/>
            <w:right w:val="none" w:sz="0" w:space="0" w:color="auto"/>
          </w:divBdr>
        </w:div>
        <w:div w:id="1912302598">
          <w:marLeft w:val="480"/>
          <w:marRight w:val="0"/>
          <w:marTop w:val="0"/>
          <w:marBottom w:val="0"/>
          <w:divBdr>
            <w:top w:val="none" w:sz="0" w:space="0" w:color="auto"/>
            <w:left w:val="none" w:sz="0" w:space="0" w:color="auto"/>
            <w:bottom w:val="none" w:sz="0" w:space="0" w:color="auto"/>
            <w:right w:val="none" w:sz="0" w:space="0" w:color="auto"/>
          </w:divBdr>
        </w:div>
        <w:div w:id="1655833446">
          <w:marLeft w:val="480"/>
          <w:marRight w:val="0"/>
          <w:marTop w:val="0"/>
          <w:marBottom w:val="0"/>
          <w:divBdr>
            <w:top w:val="none" w:sz="0" w:space="0" w:color="auto"/>
            <w:left w:val="none" w:sz="0" w:space="0" w:color="auto"/>
            <w:bottom w:val="none" w:sz="0" w:space="0" w:color="auto"/>
            <w:right w:val="none" w:sz="0" w:space="0" w:color="auto"/>
          </w:divBdr>
        </w:div>
        <w:div w:id="876435440">
          <w:marLeft w:val="480"/>
          <w:marRight w:val="0"/>
          <w:marTop w:val="0"/>
          <w:marBottom w:val="0"/>
          <w:divBdr>
            <w:top w:val="none" w:sz="0" w:space="0" w:color="auto"/>
            <w:left w:val="none" w:sz="0" w:space="0" w:color="auto"/>
            <w:bottom w:val="none" w:sz="0" w:space="0" w:color="auto"/>
            <w:right w:val="none" w:sz="0" w:space="0" w:color="auto"/>
          </w:divBdr>
        </w:div>
        <w:div w:id="1178227977">
          <w:marLeft w:val="480"/>
          <w:marRight w:val="0"/>
          <w:marTop w:val="0"/>
          <w:marBottom w:val="0"/>
          <w:divBdr>
            <w:top w:val="none" w:sz="0" w:space="0" w:color="auto"/>
            <w:left w:val="none" w:sz="0" w:space="0" w:color="auto"/>
            <w:bottom w:val="none" w:sz="0" w:space="0" w:color="auto"/>
            <w:right w:val="none" w:sz="0" w:space="0" w:color="auto"/>
          </w:divBdr>
        </w:div>
        <w:div w:id="1155955549">
          <w:marLeft w:val="480"/>
          <w:marRight w:val="0"/>
          <w:marTop w:val="0"/>
          <w:marBottom w:val="0"/>
          <w:divBdr>
            <w:top w:val="none" w:sz="0" w:space="0" w:color="auto"/>
            <w:left w:val="none" w:sz="0" w:space="0" w:color="auto"/>
            <w:bottom w:val="none" w:sz="0" w:space="0" w:color="auto"/>
            <w:right w:val="none" w:sz="0" w:space="0" w:color="auto"/>
          </w:divBdr>
        </w:div>
        <w:div w:id="392238599">
          <w:marLeft w:val="480"/>
          <w:marRight w:val="0"/>
          <w:marTop w:val="0"/>
          <w:marBottom w:val="0"/>
          <w:divBdr>
            <w:top w:val="none" w:sz="0" w:space="0" w:color="auto"/>
            <w:left w:val="none" w:sz="0" w:space="0" w:color="auto"/>
            <w:bottom w:val="none" w:sz="0" w:space="0" w:color="auto"/>
            <w:right w:val="none" w:sz="0" w:space="0" w:color="auto"/>
          </w:divBdr>
        </w:div>
        <w:div w:id="640963418">
          <w:marLeft w:val="480"/>
          <w:marRight w:val="0"/>
          <w:marTop w:val="0"/>
          <w:marBottom w:val="0"/>
          <w:divBdr>
            <w:top w:val="none" w:sz="0" w:space="0" w:color="auto"/>
            <w:left w:val="none" w:sz="0" w:space="0" w:color="auto"/>
            <w:bottom w:val="none" w:sz="0" w:space="0" w:color="auto"/>
            <w:right w:val="none" w:sz="0" w:space="0" w:color="auto"/>
          </w:divBdr>
        </w:div>
        <w:div w:id="1304969305">
          <w:marLeft w:val="480"/>
          <w:marRight w:val="0"/>
          <w:marTop w:val="0"/>
          <w:marBottom w:val="0"/>
          <w:divBdr>
            <w:top w:val="none" w:sz="0" w:space="0" w:color="auto"/>
            <w:left w:val="none" w:sz="0" w:space="0" w:color="auto"/>
            <w:bottom w:val="none" w:sz="0" w:space="0" w:color="auto"/>
            <w:right w:val="none" w:sz="0" w:space="0" w:color="auto"/>
          </w:divBdr>
        </w:div>
        <w:div w:id="575624728">
          <w:marLeft w:val="480"/>
          <w:marRight w:val="0"/>
          <w:marTop w:val="0"/>
          <w:marBottom w:val="0"/>
          <w:divBdr>
            <w:top w:val="none" w:sz="0" w:space="0" w:color="auto"/>
            <w:left w:val="none" w:sz="0" w:space="0" w:color="auto"/>
            <w:bottom w:val="none" w:sz="0" w:space="0" w:color="auto"/>
            <w:right w:val="none" w:sz="0" w:space="0" w:color="auto"/>
          </w:divBdr>
        </w:div>
        <w:div w:id="1616012576">
          <w:marLeft w:val="480"/>
          <w:marRight w:val="0"/>
          <w:marTop w:val="0"/>
          <w:marBottom w:val="0"/>
          <w:divBdr>
            <w:top w:val="none" w:sz="0" w:space="0" w:color="auto"/>
            <w:left w:val="none" w:sz="0" w:space="0" w:color="auto"/>
            <w:bottom w:val="none" w:sz="0" w:space="0" w:color="auto"/>
            <w:right w:val="none" w:sz="0" w:space="0" w:color="auto"/>
          </w:divBdr>
        </w:div>
        <w:div w:id="116028646">
          <w:marLeft w:val="480"/>
          <w:marRight w:val="0"/>
          <w:marTop w:val="0"/>
          <w:marBottom w:val="0"/>
          <w:divBdr>
            <w:top w:val="none" w:sz="0" w:space="0" w:color="auto"/>
            <w:left w:val="none" w:sz="0" w:space="0" w:color="auto"/>
            <w:bottom w:val="none" w:sz="0" w:space="0" w:color="auto"/>
            <w:right w:val="none" w:sz="0" w:space="0" w:color="auto"/>
          </w:divBdr>
        </w:div>
        <w:div w:id="668099543">
          <w:marLeft w:val="480"/>
          <w:marRight w:val="0"/>
          <w:marTop w:val="0"/>
          <w:marBottom w:val="0"/>
          <w:divBdr>
            <w:top w:val="none" w:sz="0" w:space="0" w:color="auto"/>
            <w:left w:val="none" w:sz="0" w:space="0" w:color="auto"/>
            <w:bottom w:val="none" w:sz="0" w:space="0" w:color="auto"/>
            <w:right w:val="none" w:sz="0" w:space="0" w:color="auto"/>
          </w:divBdr>
        </w:div>
        <w:div w:id="122307413">
          <w:marLeft w:val="480"/>
          <w:marRight w:val="0"/>
          <w:marTop w:val="0"/>
          <w:marBottom w:val="0"/>
          <w:divBdr>
            <w:top w:val="none" w:sz="0" w:space="0" w:color="auto"/>
            <w:left w:val="none" w:sz="0" w:space="0" w:color="auto"/>
            <w:bottom w:val="none" w:sz="0" w:space="0" w:color="auto"/>
            <w:right w:val="none" w:sz="0" w:space="0" w:color="auto"/>
          </w:divBdr>
        </w:div>
        <w:div w:id="1206915468">
          <w:marLeft w:val="480"/>
          <w:marRight w:val="0"/>
          <w:marTop w:val="0"/>
          <w:marBottom w:val="0"/>
          <w:divBdr>
            <w:top w:val="none" w:sz="0" w:space="0" w:color="auto"/>
            <w:left w:val="none" w:sz="0" w:space="0" w:color="auto"/>
            <w:bottom w:val="none" w:sz="0" w:space="0" w:color="auto"/>
            <w:right w:val="none" w:sz="0" w:space="0" w:color="auto"/>
          </w:divBdr>
        </w:div>
        <w:div w:id="2046564387">
          <w:marLeft w:val="480"/>
          <w:marRight w:val="0"/>
          <w:marTop w:val="0"/>
          <w:marBottom w:val="0"/>
          <w:divBdr>
            <w:top w:val="none" w:sz="0" w:space="0" w:color="auto"/>
            <w:left w:val="none" w:sz="0" w:space="0" w:color="auto"/>
            <w:bottom w:val="none" w:sz="0" w:space="0" w:color="auto"/>
            <w:right w:val="none" w:sz="0" w:space="0" w:color="auto"/>
          </w:divBdr>
        </w:div>
        <w:div w:id="1335645048">
          <w:marLeft w:val="480"/>
          <w:marRight w:val="0"/>
          <w:marTop w:val="0"/>
          <w:marBottom w:val="0"/>
          <w:divBdr>
            <w:top w:val="none" w:sz="0" w:space="0" w:color="auto"/>
            <w:left w:val="none" w:sz="0" w:space="0" w:color="auto"/>
            <w:bottom w:val="none" w:sz="0" w:space="0" w:color="auto"/>
            <w:right w:val="none" w:sz="0" w:space="0" w:color="auto"/>
          </w:divBdr>
        </w:div>
        <w:div w:id="1271007526">
          <w:marLeft w:val="480"/>
          <w:marRight w:val="0"/>
          <w:marTop w:val="0"/>
          <w:marBottom w:val="0"/>
          <w:divBdr>
            <w:top w:val="none" w:sz="0" w:space="0" w:color="auto"/>
            <w:left w:val="none" w:sz="0" w:space="0" w:color="auto"/>
            <w:bottom w:val="none" w:sz="0" w:space="0" w:color="auto"/>
            <w:right w:val="none" w:sz="0" w:space="0" w:color="auto"/>
          </w:divBdr>
        </w:div>
        <w:div w:id="552421805">
          <w:marLeft w:val="480"/>
          <w:marRight w:val="0"/>
          <w:marTop w:val="0"/>
          <w:marBottom w:val="0"/>
          <w:divBdr>
            <w:top w:val="none" w:sz="0" w:space="0" w:color="auto"/>
            <w:left w:val="none" w:sz="0" w:space="0" w:color="auto"/>
            <w:bottom w:val="none" w:sz="0" w:space="0" w:color="auto"/>
            <w:right w:val="none" w:sz="0" w:space="0" w:color="auto"/>
          </w:divBdr>
        </w:div>
        <w:div w:id="1104181665">
          <w:marLeft w:val="480"/>
          <w:marRight w:val="0"/>
          <w:marTop w:val="0"/>
          <w:marBottom w:val="0"/>
          <w:divBdr>
            <w:top w:val="none" w:sz="0" w:space="0" w:color="auto"/>
            <w:left w:val="none" w:sz="0" w:space="0" w:color="auto"/>
            <w:bottom w:val="none" w:sz="0" w:space="0" w:color="auto"/>
            <w:right w:val="none" w:sz="0" w:space="0" w:color="auto"/>
          </w:divBdr>
        </w:div>
        <w:div w:id="1893035166">
          <w:marLeft w:val="480"/>
          <w:marRight w:val="0"/>
          <w:marTop w:val="0"/>
          <w:marBottom w:val="0"/>
          <w:divBdr>
            <w:top w:val="none" w:sz="0" w:space="0" w:color="auto"/>
            <w:left w:val="none" w:sz="0" w:space="0" w:color="auto"/>
            <w:bottom w:val="none" w:sz="0" w:space="0" w:color="auto"/>
            <w:right w:val="none" w:sz="0" w:space="0" w:color="auto"/>
          </w:divBdr>
        </w:div>
        <w:div w:id="255600217">
          <w:marLeft w:val="480"/>
          <w:marRight w:val="0"/>
          <w:marTop w:val="0"/>
          <w:marBottom w:val="0"/>
          <w:divBdr>
            <w:top w:val="none" w:sz="0" w:space="0" w:color="auto"/>
            <w:left w:val="none" w:sz="0" w:space="0" w:color="auto"/>
            <w:bottom w:val="none" w:sz="0" w:space="0" w:color="auto"/>
            <w:right w:val="none" w:sz="0" w:space="0" w:color="auto"/>
          </w:divBdr>
        </w:div>
        <w:div w:id="1831095468">
          <w:marLeft w:val="480"/>
          <w:marRight w:val="0"/>
          <w:marTop w:val="0"/>
          <w:marBottom w:val="0"/>
          <w:divBdr>
            <w:top w:val="none" w:sz="0" w:space="0" w:color="auto"/>
            <w:left w:val="none" w:sz="0" w:space="0" w:color="auto"/>
            <w:bottom w:val="none" w:sz="0" w:space="0" w:color="auto"/>
            <w:right w:val="none" w:sz="0" w:space="0" w:color="auto"/>
          </w:divBdr>
        </w:div>
        <w:div w:id="922109186">
          <w:marLeft w:val="480"/>
          <w:marRight w:val="0"/>
          <w:marTop w:val="0"/>
          <w:marBottom w:val="0"/>
          <w:divBdr>
            <w:top w:val="none" w:sz="0" w:space="0" w:color="auto"/>
            <w:left w:val="none" w:sz="0" w:space="0" w:color="auto"/>
            <w:bottom w:val="none" w:sz="0" w:space="0" w:color="auto"/>
            <w:right w:val="none" w:sz="0" w:space="0" w:color="auto"/>
          </w:divBdr>
        </w:div>
        <w:div w:id="57630908">
          <w:marLeft w:val="480"/>
          <w:marRight w:val="0"/>
          <w:marTop w:val="0"/>
          <w:marBottom w:val="0"/>
          <w:divBdr>
            <w:top w:val="none" w:sz="0" w:space="0" w:color="auto"/>
            <w:left w:val="none" w:sz="0" w:space="0" w:color="auto"/>
            <w:bottom w:val="none" w:sz="0" w:space="0" w:color="auto"/>
            <w:right w:val="none" w:sz="0" w:space="0" w:color="auto"/>
          </w:divBdr>
        </w:div>
        <w:div w:id="2033068110">
          <w:marLeft w:val="480"/>
          <w:marRight w:val="0"/>
          <w:marTop w:val="0"/>
          <w:marBottom w:val="0"/>
          <w:divBdr>
            <w:top w:val="none" w:sz="0" w:space="0" w:color="auto"/>
            <w:left w:val="none" w:sz="0" w:space="0" w:color="auto"/>
            <w:bottom w:val="none" w:sz="0" w:space="0" w:color="auto"/>
            <w:right w:val="none" w:sz="0" w:space="0" w:color="auto"/>
          </w:divBdr>
        </w:div>
        <w:div w:id="1874997370">
          <w:marLeft w:val="480"/>
          <w:marRight w:val="0"/>
          <w:marTop w:val="0"/>
          <w:marBottom w:val="0"/>
          <w:divBdr>
            <w:top w:val="none" w:sz="0" w:space="0" w:color="auto"/>
            <w:left w:val="none" w:sz="0" w:space="0" w:color="auto"/>
            <w:bottom w:val="none" w:sz="0" w:space="0" w:color="auto"/>
            <w:right w:val="none" w:sz="0" w:space="0" w:color="auto"/>
          </w:divBdr>
        </w:div>
        <w:div w:id="837697937">
          <w:marLeft w:val="480"/>
          <w:marRight w:val="0"/>
          <w:marTop w:val="0"/>
          <w:marBottom w:val="0"/>
          <w:divBdr>
            <w:top w:val="none" w:sz="0" w:space="0" w:color="auto"/>
            <w:left w:val="none" w:sz="0" w:space="0" w:color="auto"/>
            <w:bottom w:val="none" w:sz="0" w:space="0" w:color="auto"/>
            <w:right w:val="none" w:sz="0" w:space="0" w:color="auto"/>
          </w:divBdr>
        </w:div>
        <w:div w:id="539822648">
          <w:marLeft w:val="480"/>
          <w:marRight w:val="0"/>
          <w:marTop w:val="0"/>
          <w:marBottom w:val="0"/>
          <w:divBdr>
            <w:top w:val="none" w:sz="0" w:space="0" w:color="auto"/>
            <w:left w:val="none" w:sz="0" w:space="0" w:color="auto"/>
            <w:bottom w:val="none" w:sz="0" w:space="0" w:color="auto"/>
            <w:right w:val="none" w:sz="0" w:space="0" w:color="auto"/>
          </w:divBdr>
        </w:div>
        <w:div w:id="249504411">
          <w:marLeft w:val="480"/>
          <w:marRight w:val="0"/>
          <w:marTop w:val="0"/>
          <w:marBottom w:val="0"/>
          <w:divBdr>
            <w:top w:val="none" w:sz="0" w:space="0" w:color="auto"/>
            <w:left w:val="none" w:sz="0" w:space="0" w:color="auto"/>
            <w:bottom w:val="none" w:sz="0" w:space="0" w:color="auto"/>
            <w:right w:val="none" w:sz="0" w:space="0" w:color="auto"/>
          </w:divBdr>
        </w:div>
        <w:div w:id="1550220927">
          <w:marLeft w:val="480"/>
          <w:marRight w:val="0"/>
          <w:marTop w:val="0"/>
          <w:marBottom w:val="0"/>
          <w:divBdr>
            <w:top w:val="none" w:sz="0" w:space="0" w:color="auto"/>
            <w:left w:val="none" w:sz="0" w:space="0" w:color="auto"/>
            <w:bottom w:val="none" w:sz="0" w:space="0" w:color="auto"/>
            <w:right w:val="none" w:sz="0" w:space="0" w:color="auto"/>
          </w:divBdr>
        </w:div>
        <w:div w:id="1028916863">
          <w:marLeft w:val="480"/>
          <w:marRight w:val="0"/>
          <w:marTop w:val="0"/>
          <w:marBottom w:val="0"/>
          <w:divBdr>
            <w:top w:val="none" w:sz="0" w:space="0" w:color="auto"/>
            <w:left w:val="none" w:sz="0" w:space="0" w:color="auto"/>
            <w:bottom w:val="none" w:sz="0" w:space="0" w:color="auto"/>
            <w:right w:val="none" w:sz="0" w:space="0" w:color="auto"/>
          </w:divBdr>
        </w:div>
        <w:div w:id="2026593708">
          <w:marLeft w:val="480"/>
          <w:marRight w:val="0"/>
          <w:marTop w:val="0"/>
          <w:marBottom w:val="0"/>
          <w:divBdr>
            <w:top w:val="none" w:sz="0" w:space="0" w:color="auto"/>
            <w:left w:val="none" w:sz="0" w:space="0" w:color="auto"/>
            <w:bottom w:val="none" w:sz="0" w:space="0" w:color="auto"/>
            <w:right w:val="none" w:sz="0" w:space="0" w:color="auto"/>
          </w:divBdr>
        </w:div>
        <w:div w:id="2127387628">
          <w:marLeft w:val="480"/>
          <w:marRight w:val="0"/>
          <w:marTop w:val="0"/>
          <w:marBottom w:val="0"/>
          <w:divBdr>
            <w:top w:val="none" w:sz="0" w:space="0" w:color="auto"/>
            <w:left w:val="none" w:sz="0" w:space="0" w:color="auto"/>
            <w:bottom w:val="none" w:sz="0" w:space="0" w:color="auto"/>
            <w:right w:val="none" w:sz="0" w:space="0" w:color="auto"/>
          </w:divBdr>
        </w:div>
        <w:div w:id="970358307">
          <w:marLeft w:val="480"/>
          <w:marRight w:val="0"/>
          <w:marTop w:val="0"/>
          <w:marBottom w:val="0"/>
          <w:divBdr>
            <w:top w:val="none" w:sz="0" w:space="0" w:color="auto"/>
            <w:left w:val="none" w:sz="0" w:space="0" w:color="auto"/>
            <w:bottom w:val="none" w:sz="0" w:space="0" w:color="auto"/>
            <w:right w:val="none" w:sz="0" w:space="0" w:color="auto"/>
          </w:divBdr>
        </w:div>
        <w:div w:id="630865060">
          <w:marLeft w:val="480"/>
          <w:marRight w:val="0"/>
          <w:marTop w:val="0"/>
          <w:marBottom w:val="0"/>
          <w:divBdr>
            <w:top w:val="none" w:sz="0" w:space="0" w:color="auto"/>
            <w:left w:val="none" w:sz="0" w:space="0" w:color="auto"/>
            <w:bottom w:val="none" w:sz="0" w:space="0" w:color="auto"/>
            <w:right w:val="none" w:sz="0" w:space="0" w:color="auto"/>
          </w:divBdr>
        </w:div>
        <w:div w:id="802189175">
          <w:marLeft w:val="480"/>
          <w:marRight w:val="0"/>
          <w:marTop w:val="0"/>
          <w:marBottom w:val="0"/>
          <w:divBdr>
            <w:top w:val="none" w:sz="0" w:space="0" w:color="auto"/>
            <w:left w:val="none" w:sz="0" w:space="0" w:color="auto"/>
            <w:bottom w:val="none" w:sz="0" w:space="0" w:color="auto"/>
            <w:right w:val="none" w:sz="0" w:space="0" w:color="auto"/>
          </w:divBdr>
        </w:div>
        <w:div w:id="1824929726">
          <w:marLeft w:val="480"/>
          <w:marRight w:val="0"/>
          <w:marTop w:val="0"/>
          <w:marBottom w:val="0"/>
          <w:divBdr>
            <w:top w:val="none" w:sz="0" w:space="0" w:color="auto"/>
            <w:left w:val="none" w:sz="0" w:space="0" w:color="auto"/>
            <w:bottom w:val="none" w:sz="0" w:space="0" w:color="auto"/>
            <w:right w:val="none" w:sz="0" w:space="0" w:color="auto"/>
          </w:divBdr>
        </w:div>
        <w:div w:id="472721996">
          <w:marLeft w:val="480"/>
          <w:marRight w:val="0"/>
          <w:marTop w:val="0"/>
          <w:marBottom w:val="0"/>
          <w:divBdr>
            <w:top w:val="none" w:sz="0" w:space="0" w:color="auto"/>
            <w:left w:val="none" w:sz="0" w:space="0" w:color="auto"/>
            <w:bottom w:val="none" w:sz="0" w:space="0" w:color="auto"/>
            <w:right w:val="none" w:sz="0" w:space="0" w:color="auto"/>
          </w:divBdr>
        </w:div>
        <w:div w:id="2042776498">
          <w:marLeft w:val="480"/>
          <w:marRight w:val="0"/>
          <w:marTop w:val="0"/>
          <w:marBottom w:val="0"/>
          <w:divBdr>
            <w:top w:val="none" w:sz="0" w:space="0" w:color="auto"/>
            <w:left w:val="none" w:sz="0" w:space="0" w:color="auto"/>
            <w:bottom w:val="none" w:sz="0" w:space="0" w:color="auto"/>
            <w:right w:val="none" w:sz="0" w:space="0" w:color="auto"/>
          </w:divBdr>
        </w:div>
        <w:div w:id="774444942">
          <w:marLeft w:val="480"/>
          <w:marRight w:val="0"/>
          <w:marTop w:val="0"/>
          <w:marBottom w:val="0"/>
          <w:divBdr>
            <w:top w:val="none" w:sz="0" w:space="0" w:color="auto"/>
            <w:left w:val="none" w:sz="0" w:space="0" w:color="auto"/>
            <w:bottom w:val="none" w:sz="0" w:space="0" w:color="auto"/>
            <w:right w:val="none" w:sz="0" w:space="0" w:color="auto"/>
          </w:divBdr>
        </w:div>
        <w:div w:id="481166090">
          <w:marLeft w:val="480"/>
          <w:marRight w:val="0"/>
          <w:marTop w:val="0"/>
          <w:marBottom w:val="0"/>
          <w:divBdr>
            <w:top w:val="none" w:sz="0" w:space="0" w:color="auto"/>
            <w:left w:val="none" w:sz="0" w:space="0" w:color="auto"/>
            <w:bottom w:val="none" w:sz="0" w:space="0" w:color="auto"/>
            <w:right w:val="none" w:sz="0" w:space="0" w:color="auto"/>
          </w:divBdr>
        </w:div>
        <w:div w:id="160581182">
          <w:marLeft w:val="480"/>
          <w:marRight w:val="0"/>
          <w:marTop w:val="0"/>
          <w:marBottom w:val="0"/>
          <w:divBdr>
            <w:top w:val="none" w:sz="0" w:space="0" w:color="auto"/>
            <w:left w:val="none" w:sz="0" w:space="0" w:color="auto"/>
            <w:bottom w:val="none" w:sz="0" w:space="0" w:color="auto"/>
            <w:right w:val="none" w:sz="0" w:space="0" w:color="auto"/>
          </w:divBdr>
        </w:div>
        <w:div w:id="1593195317">
          <w:marLeft w:val="480"/>
          <w:marRight w:val="0"/>
          <w:marTop w:val="0"/>
          <w:marBottom w:val="0"/>
          <w:divBdr>
            <w:top w:val="none" w:sz="0" w:space="0" w:color="auto"/>
            <w:left w:val="none" w:sz="0" w:space="0" w:color="auto"/>
            <w:bottom w:val="none" w:sz="0" w:space="0" w:color="auto"/>
            <w:right w:val="none" w:sz="0" w:space="0" w:color="auto"/>
          </w:divBdr>
        </w:div>
        <w:div w:id="210772537">
          <w:marLeft w:val="480"/>
          <w:marRight w:val="0"/>
          <w:marTop w:val="0"/>
          <w:marBottom w:val="0"/>
          <w:divBdr>
            <w:top w:val="none" w:sz="0" w:space="0" w:color="auto"/>
            <w:left w:val="none" w:sz="0" w:space="0" w:color="auto"/>
            <w:bottom w:val="none" w:sz="0" w:space="0" w:color="auto"/>
            <w:right w:val="none" w:sz="0" w:space="0" w:color="auto"/>
          </w:divBdr>
        </w:div>
        <w:div w:id="473958397">
          <w:marLeft w:val="480"/>
          <w:marRight w:val="0"/>
          <w:marTop w:val="0"/>
          <w:marBottom w:val="0"/>
          <w:divBdr>
            <w:top w:val="none" w:sz="0" w:space="0" w:color="auto"/>
            <w:left w:val="none" w:sz="0" w:space="0" w:color="auto"/>
            <w:bottom w:val="none" w:sz="0" w:space="0" w:color="auto"/>
            <w:right w:val="none" w:sz="0" w:space="0" w:color="auto"/>
          </w:divBdr>
        </w:div>
        <w:div w:id="1665232979">
          <w:marLeft w:val="480"/>
          <w:marRight w:val="0"/>
          <w:marTop w:val="0"/>
          <w:marBottom w:val="0"/>
          <w:divBdr>
            <w:top w:val="none" w:sz="0" w:space="0" w:color="auto"/>
            <w:left w:val="none" w:sz="0" w:space="0" w:color="auto"/>
            <w:bottom w:val="none" w:sz="0" w:space="0" w:color="auto"/>
            <w:right w:val="none" w:sz="0" w:space="0" w:color="auto"/>
          </w:divBdr>
        </w:div>
        <w:div w:id="1760130027">
          <w:marLeft w:val="480"/>
          <w:marRight w:val="0"/>
          <w:marTop w:val="0"/>
          <w:marBottom w:val="0"/>
          <w:divBdr>
            <w:top w:val="none" w:sz="0" w:space="0" w:color="auto"/>
            <w:left w:val="none" w:sz="0" w:space="0" w:color="auto"/>
            <w:bottom w:val="none" w:sz="0" w:space="0" w:color="auto"/>
            <w:right w:val="none" w:sz="0" w:space="0" w:color="auto"/>
          </w:divBdr>
        </w:div>
        <w:div w:id="1581980743">
          <w:marLeft w:val="480"/>
          <w:marRight w:val="0"/>
          <w:marTop w:val="0"/>
          <w:marBottom w:val="0"/>
          <w:divBdr>
            <w:top w:val="none" w:sz="0" w:space="0" w:color="auto"/>
            <w:left w:val="none" w:sz="0" w:space="0" w:color="auto"/>
            <w:bottom w:val="none" w:sz="0" w:space="0" w:color="auto"/>
            <w:right w:val="none" w:sz="0" w:space="0" w:color="auto"/>
          </w:divBdr>
        </w:div>
        <w:div w:id="661856785">
          <w:marLeft w:val="480"/>
          <w:marRight w:val="0"/>
          <w:marTop w:val="0"/>
          <w:marBottom w:val="0"/>
          <w:divBdr>
            <w:top w:val="none" w:sz="0" w:space="0" w:color="auto"/>
            <w:left w:val="none" w:sz="0" w:space="0" w:color="auto"/>
            <w:bottom w:val="none" w:sz="0" w:space="0" w:color="auto"/>
            <w:right w:val="none" w:sz="0" w:space="0" w:color="auto"/>
          </w:divBdr>
        </w:div>
        <w:div w:id="253170873">
          <w:marLeft w:val="480"/>
          <w:marRight w:val="0"/>
          <w:marTop w:val="0"/>
          <w:marBottom w:val="0"/>
          <w:divBdr>
            <w:top w:val="none" w:sz="0" w:space="0" w:color="auto"/>
            <w:left w:val="none" w:sz="0" w:space="0" w:color="auto"/>
            <w:bottom w:val="none" w:sz="0" w:space="0" w:color="auto"/>
            <w:right w:val="none" w:sz="0" w:space="0" w:color="auto"/>
          </w:divBdr>
        </w:div>
      </w:divsChild>
    </w:div>
    <w:div w:id="470051271">
      <w:bodyDiv w:val="1"/>
      <w:marLeft w:val="0"/>
      <w:marRight w:val="0"/>
      <w:marTop w:val="0"/>
      <w:marBottom w:val="0"/>
      <w:divBdr>
        <w:top w:val="none" w:sz="0" w:space="0" w:color="auto"/>
        <w:left w:val="none" w:sz="0" w:space="0" w:color="auto"/>
        <w:bottom w:val="none" w:sz="0" w:space="0" w:color="auto"/>
        <w:right w:val="none" w:sz="0" w:space="0" w:color="auto"/>
      </w:divBdr>
    </w:div>
    <w:div w:id="471749009">
      <w:bodyDiv w:val="1"/>
      <w:marLeft w:val="0"/>
      <w:marRight w:val="0"/>
      <w:marTop w:val="0"/>
      <w:marBottom w:val="0"/>
      <w:divBdr>
        <w:top w:val="none" w:sz="0" w:space="0" w:color="auto"/>
        <w:left w:val="none" w:sz="0" w:space="0" w:color="auto"/>
        <w:bottom w:val="none" w:sz="0" w:space="0" w:color="auto"/>
        <w:right w:val="none" w:sz="0" w:space="0" w:color="auto"/>
      </w:divBdr>
    </w:div>
    <w:div w:id="472602933">
      <w:bodyDiv w:val="1"/>
      <w:marLeft w:val="0"/>
      <w:marRight w:val="0"/>
      <w:marTop w:val="0"/>
      <w:marBottom w:val="0"/>
      <w:divBdr>
        <w:top w:val="none" w:sz="0" w:space="0" w:color="auto"/>
        <w:left w:val="none" w:sz="0" w:space="0" w:color="auto"/>
        <w:bottom w:val="none" w:sz="0" w:space="0" w:color="auto"/>
        <w:right w:val="none" w:sz="0" w:space="0" w:color="auto"/>
      </w:divBdr>
    </w:div>
    <w:div w:id="473984505">
      <w:bodyDiv w:val="1"/>
      <w:marLeft w:val="0"/>
      <w:marRight w:val="0"/>
      <w:marTop w:val="0"/>
      <w:marBottom w:val="0"/>
      <w:divBdr>
        <w:top w:val="none" w:sz="0" w:space="0" w:color="auto"/>
        <w:left w:val="none" w:sz="0" w:space="0" w:color="auto"/>
        <w:bottom w:val="none" w:sz="0" w:space="0" w:color="auto"/>
        <w:right w:val="none" w:sz="0" w:space="0" w:color="auto"/>
      </w:divBdr>
    </w:div>
    <w:div w:id="477384318">
      <w:bodyDiv w:val="1"/>
      <w:marLeft w:val="0"/>
      <w:marRight w:val="0"/>
      <w:marTop w:val="0"/>
      <w:marBottom w:val="0"/>
      <w:divBdr>
        <w:top w:val="none" w:sz="0" w:space="0" w:color="auto"/>
        <w:left w:val="none" w:sz="0" w:space="0" w:color="auto"/>
        <w:bottom w:val="none" w:sz="0" w:space="0" w:color="auto"/>
        <w:right w:val="none" w:sz="0" w:space="0" w:color="auto"/>
      </w:divBdr>
    </w:div>
    <w:div w:id="477456083">
      <w:bodyDiv w:val="1"/>
      <w:marLeft w:val="0"/>
      <w:marRight w:val="0"/>
      <w:marTop w:val="0"/>
      <w:marBottom w:val="0"/>
      <w:divBdr>
        <w:top w:val="none" w:sz="0" w:space="0" w:color="auto"/>
        <w:left w:val="none" w:sz="0" w:space="0" w:color="auto"/>
        <w:bottom w:val="none" w:sz="0" w:space="0" w:color="auto"/>
        <w:right w:val="none" w:sz="0" w:space="0" w:color="auto"/>
      </w:divBdr>
    </w:div>
    <w:div w:id="477650564">
      <w:bodyDiv w:val="1"/>
      <w:marLeft w:val="0"/>
      <w:marRight w:val="0"/>
      <w:marTop w:val="0"/>
      <w:marBottom w:val="0"/>
      <w:divBdr>
        <w:top w:val="none" w:sz="0" w:space="0" w:color="auto"/>
        <w:left w:val="none" w:sz="0" w:space="0" w:color="auto"/>
        <w:bottom w:val="none" w:sz="0" w:space="0" w:color="auto"/>
        <w:right w:val="none" w:sz="0" w:space="0" w:color="auto"/>
      </w:divBdr>
    </w:div>
    <w:div w:id="486408963">
      <w:bodyDiv w:val="1"/>
      <w:marLeft w:val="0"/>
      <w:marRight w:val="0"/>
      <w:marTop w:val="0"/>
      <w:marBottom w:val="0"/>
      <w:divBdr>
        <w:top w:val="none" w:sz="0" w:space="0" w:color="auto"/>
        <w:left w:val="none" w:sz="0" w:space="0" w:color="auto"/>
        <w:bottom w:val="none" w:sz="0" w:space="0" w:color="auto"/>
        <w:right w:val="none" w:sz="0" w:space="0" w:color="auto"/>
      </w:divBdr>
    </w:div>
    <w:div w:id="487550515">
      <w:bodyDiv w:val="1"/>
      <w:marLeft w:val="0"/>
      <w:marRight w:val="0"/>
      <w:marTop w:val="0"/>
      <w:marBottom w:val="0"/>
      <w:divBdr>
        <w:top w:val="none" w:sz="0" w:space="0" w:color="auto"/>
        <w:left w:val="none" w:sz="0" w:space="0" w:color="auto"/>
        <w:bottom w:val="none" w:sz="0" w:space="0" w:color="auto"/>
        <w:right w:val="none" w:sz="0" w:space="0" w:color="auto"/>
      </w:divBdr>
    </w:div>
    <w:div w:id="487550786">
      <w:bodyDiv w:val="1"/>
      <w:marLeft w:val="0"/>
      <w:marRight w:val="0"/>
      <w:marTop w:val="0"/>
      <w:marBottom w:val="0"/>
      <w:divBdr>
        <w:top w:val="none" w:sz="0" w:space="0" w:color="auto"/>
        <w:left w:val="none" w:sz="0" w:space="0" w:color="auto"/>
        <w:bottom w:val="none" w:sz="0" w:space="0" w:color="auto"/>
        <w:right w:val="none" w:sz="0" w:space="0" w:color="auto"/>
      </w:divBdr>
      <w:divsChild>
        <w:div w:id="1601596875">
          <w:marLeft w:val="480"/>
          <w:marRight w:val="0"/>
          <w:marTop w:val="0"/>
          <w:marBottom w:val="0"/>
          <w:divBdr>
            <w:top w:val="none" w:sz="0" w:space="0" w:color="auto"/>
            <w:left w:val="none" w:sz="0" w:space="0" w:color="auto"/>
            <w:bottom w:val="none" w:sz="0" w:space="0" w:color="auto"/>
            <w:right w:val="none" w:sz="0" w:space="0" w:color="auto"/>
          </w:divBdr>
        </w:div>
        <w:div w:id="492377860">
          <w:marLeft w:val="480"/>
          <w:marRight w:val="0"/>
          <w:marTop w:val="0"/>
          <w:marBottom w:val="0"/>
          <w:divBdr>
            <w:top w:val="none" w:sz="0" w:space="0" w:color="auto"/>
            <w:left w:val="none" w:sz="0" w:space="0" w:color="auto"/>
            <w:bottom w:val="none" w:sz="0" w:space="0" w:color="auto"/>
            <w:right w:val="none" w:sz="0" w:space="0" w:color="auto"/>
          </w:divBdr>
        </w:div>
        <w:div w:id="356196188">
          <w:marLeft w:val="480"/>
          <w:marRight w:val="0"/>
          <w:marTop w:val="0"/>
          <w:marBottom w:val="0"/>
          <w:divBdr>
            <w:top w:val="none" w:sz="0" w:space="0" w:color="auto"/>
            <w:left w:val="none" w:sz="0" w:space="0" w:color="auto"/>
            <w:bottom w:val="none" w:sz="0" w:space="0" w:color="auto"/>
            <w:right w:val="none" w:sz="0" w:space="0" w:color="auto"/>
          </w:divBdr>
        </w:div>
        <w:div w:id="594290787">
          <w:marLeft w:val="480"/>
          <w:marRight w:val="0"/>
          <w:marTop w:val="0"/>
          <w:marBottom w:val="0"/>
          <w:divBdr>
            <w:top w:val="none" w:sz="0" w:space="0" w:color="auto"/>
            <w:left w:val="none" w:sz="0" w:space="0" w:color="auto"/>
            <w:bottom w:val="none" w:sz="0" w:space="0" w:color="auto"/>
            <w:right w:val="none" w:sz="0" w:space="0" w:color="auto"/>
          </w:divBdr>
        </w:div>
        <w:div w:id="1763718767">
          <w:marLeft w:val="480"/>
          <w:marRight w:val="0"/>
          <w:marTop w:val="0"/>
          <w:marBottom w:val="0"/>
          <w:divBdr>
            <w:top w:val="none" w:sz="0" w:space="0" w:color="auto"/>
            <w:left w:val="none" w:sz="0" w:space="0" w:color="auto"/>
            <w:bottom w:val="none" w:sz="0" w:space="0" w:color="auto"/>
            <w:right w:val="none" w:sz="0" w:space="0" w:color="auto"/>
          </w:divBdr>
        </w:div>
        <w:div w:id="1316182744">
          <w:marLeft w:val="480"/>
          <w:marRight w:val="0"/>
          <w:marTop w:val="0"/>
          <w:marBottom w:val="0"/>
          <w:divBdr>
            <w:top w:val="none" w:sz="0" w:space="0" w:color="auto"/>
            <w:left w:val="none" w:sz="0" w:space="0" w:color="auto"/>
            <w:bottom w:val="none" w:sz="0" w:space="0" w:color="auto"/>
            <w:right w:val="none" w:sz="0" w:space="0" w:color="auto"/>
          </w:divBdr>
        </w:div>
        <w:div w:id="882055396">
          <w:marLeft w:val="480"/>
          <w:marRight w:val="0"/>
          <w:marTop w:val="0"/>
          <w:marBottom w:val="0"/>
          <w:divBdr>
            <w:top w:val="none" w:sz="0" w:space="0" w:color="auto"/>
            <w:left w:val="none" w:sz="0" w:space="0" w:color="auto"/>
            <w:bottom w:val="none" w:sz="0" w:space="0" w:color="auto"/>
            <w:right w:val="none" w:sz="0" w:space="0" w:color="auto"/>
          </w:divBdr>
        </w:div>
        <w:div w:id="2144804725">
          <w:marLeft w:val="480"/>
          <w:marRight w:val="0"/>
          <w:marTop w:val="0"/>
          <w:marBottom w:val="0"/>
          <w:divBdr>
            <w:top w:val="none" w:sz="0" w:space="0" w:color="auto"/>
            <w:left w:val="none" w:sz="0" w:space="0" w:color="auto"/>
            <w:bottom w:val="none" w:sz="0" w:space="0" w:color="auto"/>
            <w:right w:val="none" w:sz="0" w:space="0" w:color="auto"/>
          </w:divBdr>
        </w:div>
        <w:div w:id="1836413055">
          <w:marLeft w:val="480"/>
          <w:marRight w:val="0"/>
          <w:marTop w:val="0"/>
          <w:marBottom w:val="0"/>
          <w:divBdr>
            <w:top w:val="none" w:sz="0" w:space="0" w:color="auto"/>
            <w:left w:val="none" w:sz="0" w:space="0" w:color="auto"/>
            <w:bottom w:val="none" w:sz="0" w:space="0" w:color="auto"/>
            <w:right w:val="none" w:sz="0" w:space="0" w:color="auto"/>
          </w:divBdr>
        </w:div>
        <w:div w:id="1358431792">
          <w:marLeft w:val="480"/>
          <w:marRight w:val="0"/>
          <w:marTop w:val="0"/>
          <w:marBottom w:val="0"/>
          <w:divBdr>
            <w:top w:val="none" w:sz="0" w:space="0" w:color="auto"/>
            <w:left w:val="none" w:sz="0" w:space="0" w:color="auto"/>
            <w:bottom w:val="none" w:sz="0" w:space="0" w:color="auto"/>
            <w:right w:val="none" w:sz="0" w:space="0" w:color="auto"/>
          </w:divBdr>
        </w:div>
        <w:div w:id="1908226416">
          <w:marLeft w:val="480"/>
          <w:marRight w:val="0"/>
          <w:marTop w:val="0"/>
          <w:marBottom w:val="0"/>
          <w:divBdr>
            <w:top w:val="none" w:sz="0" w:space="0" w:color="auto"/>
            <w:left w:val="none" w:sz="0" w:space="0" w:color="auto"/>
            <w:bottom w:val="none" w:sz="0" w:space="0" w:color="auto"/>
            <w:right w:val="none" w:sz="0" w:space="0" w:color="auto"/>
          </w:divBdr>
        </w:div>
        <w:div w:id="508521981">
          <w:marLeft w:val="480"/>
          <w:marRight w:val="0"/>
          <w:marTop w:val="0"/>
          <w:marBottom w:val="0"/>
          <w:divBdr>
            <w:top w:val="none" w:sz="0" w:space="0" w:color="auto"/>
            <w:left w:val="none" w:sz="0" w:space="0" w:color="auto"/>
            <w:bottom w:val="none" w:sz="0" w:space="0" w:color="auto"/>
            <w:right w:val="none" w:sz="0" w:space="0" w:color="auto"/>
          </w:divBdr>
        </w:div>
        <w:div w:id="562523988">
          <w:marLeft w:val="480"/>
          <w:marRight w:val="0"/>
          <w:marTop w:val="0"/>
          <w:marBottom w:val="0"/>
          <w:divBdr>
            <w:top w:val="none" w:sz="0" w:space="0" w:color="auto"/>
            <w:left w:val="none" w:sz="0" w:space="0" w:color="auto"/>
            <w:bottom w:val="none" w:sz="0" w:space="0" w:color="auto"/>
            <w:right w:val="none" w:sz="0" w:space="0" w:color="auto"/>
          </w:divBdr>
        </w:div>
        <w:div w:id="82528863">
          <w:marLeft w:val="480"/>
          <w:marRight w:val="0"/>
          <w:marTop w:val="0"/>
          <w:marBottom w:val="0"/>
          <w:divBdr>
            <w:top w:val="none" w:sz="0" w:space="0" w:color="auto"/>
            <w:left w:val="none" w:sz="0" w:space="0" w:color="auto"/>
            <w:bottom w:val="none" w:sz="0" w:space="0" w:color="auto"/>
            <w:right w:val="none" w:sz="0" w:space="0" w:color="auto"/>
          </w:divBdr>
        </w:div>
        <w:div w:id="786312501">
          <w:marLeft w:val="480"/>
          <w:marRight w:val="0"/>
          <w:marTop w:val="0"/>
          <w:marBottom w:val="0"/>
          <w:divBdr>
            <w:top w:val="none" w:sz="0" w:space="0" w:color="auto"/>
            <w:left w:val="none" w:sz="0" w:space="0" w:color="auto"/>
            <w:bottom w:val="none" w:sz="0" w:space="0" w:color="auto"/>
            <w:right w:val="none" w:sz="0" w:space="0" w:color="auto"/>
          </w:divBdr>
        </w:div>
        <w:div w:id="1349135059">
          <w:marLeft w:val="480"/>
          <w:marRight w:val="0"/>
          <w:marTop w:val="0"/>
          <w:marBottom w:val="0"/>
          <w:divBdr>
            <w:top w:val="none" w:sz="0" w:space="0" w:color="auto"/>
            <w:left w:val="none" w:sz="0" w:space="0" w:color="auto"/>
            <w:bottom w:val="none" w:sz="0" w:space="0" w:color="auto"/>
            <w:right w:val="none" w:sz="0" w:space="0" w:color="auto"/>
          </w:divBdr>
        </w:div>
        <w:div w:id="1942839298">
          <w:marLeft w:val="480"/>
          <w:marRight w:val="0"/>
          <w:marTop w:val="0"/>
          <w:marBottom w:val="0"/>
          <w:divBdr>
            <w:top w:val="none" w:sz="0" w:space="0" w:color="auto"/>
            <w:left w:val="none" w:sz="0" w:space="0" w:color="auto"/>
            <w:bottom w:val="none" w:sz="0" w:space="0" w:color="auto"/>
            <w:right w:val="none" w:sz="0" w:space="0" w:color="auto"/>
          </w:divBdr>
        </w:div>
        <w:div w:id="1075662480">
          <w:marLeft w:val="480"/>
          <w:marRight w:val="0"/>
          <w:marTop w:val="0"/>
          <w:marBottom w:val="0"/>
          <w:divBdr>
            <w:top w:val="none" w:sz="0" w:space="0" w:color="auto"/>
            <w:left w:val="none" w:sz="0" w:space="0" w:color="auto"/>
            <w:bottom w:val="none" w:sz="0" w:space="0" w:color="auto"/>
            <w:right w:val="none" w:sz="0" w:space="0" w:color="auto"/>
          </w:divBdr>
        </w:div>
        <w:div w:id="123429628">
          <w:marLeft w:val="480"/>
          <w:marRight w:val="0"/>
          <w:marTop w:val="0"/>
          <w:marBottom w:val="0"/>
          <w:divBdr>
            <w:top w:val="none" w:sz="0" w:space="0" w:color="auto"/>
            <w:left w:val="none" w:sz="0" w:space="0" w:color="auto"/>
            <w:bottom w:val="none" w:sz="0" w:space="0" w:color="auto"/>
            <w:right w:val="none" w:sz="0" w:space="0" w:color="auto"/>
          </w:divBdr>
        </w:div>
        <w:div w:id="2146198849">
          <w:marLeft w:val="480"/>
          <w:marRight w:val="0"/>
          <w:marTop w:val="0"/>
          <w:marBottom w:val="0"/>
          <w:divBdr>
            <w:top w:val="none" w:sz="0" w:space="0" w:color="auto"/>
            <w:left w:val="none" w:sz="0" w:space="0" w:color="auto"/>
            <w:bottom w:val="none" w:sz="0" w:space="0" w:color="auto"/>
            <w:right w:val="none" w:sz="0" w:space="0" w:color="auto"/>
          </w:divBdr>
        </w:div>
        <w:div w:id="43874868">
          <w:marLeft w:val="480"/>
          <w:marRight w:val="0"/>
          <w:marTop w:val="0"/>
          <w:marBottom w:val="0"/>
          <w:divBdr>
            <w:top w:val="none" w:sz="0" w:space="0" w:color="auto"/>
            <w:left w:val="none" w:sz="0" w:space="0" w:color="auto"/>
            <w:bottom w:val="none" w:sz="0" w:space="0" w:color="auto"/>
            <w:right w:val="none" w:sz="0" w:space="0" w:color="auto"/>
          </w:divBdr>
        </w:div>
        <w:div w:id="1053966303">
          <w:marLeft w:val="480"/>
          <w:marRight w:val="0"/>
          <w:marTop w:val="0"/>
          <w:marBottom w:val="0"/>
          <w:divBdr>
            <w:top w:val="none" w:sz="0" w:space="0" w:color="auto"/>
            <w:left w:val="none" w:sz="0" w:space="0" w:color="auto"/>
            <w:bottom w:val="none" w:sz="0" w:space="0" w:color="auto"/>
            <w:right w:val="none" w:sz="0" w:space="0" w:color="auto"/>
          </w:divBdr>
        </w:div>
        <w:div w:id="1596208790">
          <w:marLeft w:val="480"/>
          <w:marRight w:val="0"/>
          <w:marTop w:val="0"/>
          <w:marBottom w:val="0"/>
          <w:divBdr>
            <w:top w:val="none" w:sz="0" w:space="0" w:color="auto"/>
            <w:left w:val="none" w:sz="0" w:space="0" w:color="auto"/>
            <w:bottom w:val="none" w:sz="0" w:space="0" w:color="auto"/>
            <w:right w:val="none" w:sz="0" w:space="0" w:color="auto"/>
          </w:divBdr>
        </w:div>
        <w:div w:id="511408704">
          <w:marLeft w:val="480"/>
          <w:marRight w:val="0"/>
          <w:marTop w:val="0"/>
          <w:marBottom w:val="0"/>
          <w:divBdr>
            <w:top w:val="none" w:sz="0" w:space="0" w:color="auto"/>
            <w:left w:val="none" w:sz="0" w:space="0" w:color="auto"/>
            <w:bottom w:val="none" w:sz="0" w:space="0" w:color="auto"/>
            <w:right w:val="none" w:sz="0" w:space="0" w:color="auto"/>
          </w:divBdr>
        </w:div>
        <w:div w:id="446386222">
          <w:marLeft w:val="480"/>
          <w:marRight w:val="0"/>
          <w:marTop w:val="0"/>
          <w:marBottom w:val="0"/>
          <w:divBdr>
            <w:top w:val="none" w:sz="0" w:space="0" w:color="auto"/>
            <w:left w:val="none" w:sz="0" w:space="0" w:color="auto"/>
            <w:bottom w:val="none" w:sz="0" w:space="0" w:color="auto"/>
            <w:right w:val="none" w:sz="0" w:space="0" w:color="auto"/>
          </w:divBdr>
        </w:div>
        <w:div w:id="527185893">
          <w:marLeft w:val="480"/>
          <w:marRight w:val="0"/>
          <w:marTop w:val="0"/>
          <w:marBottom w:val="0"/>
          <w:divBdr>
            <w:top w:val="none" w:sz="0" w:space="0" w:color="auto"/>
            <w:left w:val="none" w:sz="0" w:space="0" w:color="auto"/>
            <w:bottom w:val="none" w:sz="0" w:space="0" w:color="auto"/>
            <w:right w:val="none" w:sz="0" w:space="0" w:color="auto"/>
          </w:divBdr>
        </w:div>
        <w:div w:id="1928728482">
          <w:marLeft w:val="480"/>
          <w:marRight w:val="0"/>
          <w:marTop w:val="0"/>
          <w:marBottom w:val="0"/>
          <w:divBdr>
            <w:top w:val="none" w:sz="0" w:space="0" w:color="auto"/>
            <w:left w:val="none" w:sz="0" w:space="0" w:color="auto"/>
            <w:bottom w:val="none" w:sz="0" w:space="0" w:color="auto"/>
            <w:right w:val="none" w:sz="0" w:space="0" w:color="auto"/>
          </w:divBdr>
        </w:div>
        <w:div w:id="1081832784">
          <w:marLeft w:val="480"/>
          <w:marRight w:val="0"/>
          <w:marTop w:val="0"/>
          <w:marBottom w:val="0"/>
          <w:divBdr>
            <w:top w:val="none" w:sz="0" w:space="0" w:color="auto"/>
            <w:left w:val="none" w:sz="0" w:space="0" w:color="auto"/>
            <w:bottom w:val="none" w:sz="0" w:space="0" w:color="auto"/>
            <w:right w:val="none" w:sz="0" w:space="0" w:color="auto"/>
          </w:divBdr>
        </w:div>
        <w:div w:id="843318578">
          <w:marLeft w:val="480"/>
          <w:marRight w:val="0"/>
          <w:marTop w:val="0"/>
          <w:marBottom w:val="0"/>
          <w:divBdr>
            <w:top w:val="none" w:sz="0" w:space="0" w:color="auto"/>
            <w:left w:val="none" w:sz="0" w:space="0" w:color="auto"/>
            <w:bottom w:val="none" w:sz="0" w:space="0" w:color="auto"/>
            <w:right w:val="none" w:sz="0" w:space="0" w:color="auto"/>
          </w:divBdr>
        </w:div>
        <w:div w:id="1450278280">
          <w:marLeft w:val="480"/>
          <w:marRight w:val="0"/>
          <w:marTop w:val="0"/>
          <w:marBottom w:val="0"/>
          <w:divBdr>
            <w:top w:val="none" w:sz="0" w:space="0" w:color="auto"/>
            <w:left w:val="none" w:sz="0" w:space="0" w:color="auto"/>
            <w:bottom w:val="none" w:sz="0" w:space="0" w:color="auto"/>
            <w:right w:val="none" w:sz="0" w:space="0" w:color="auto"/>
          </w:divBdr>
        </w:div>
        <w:div w:id="2070348982">
          <w:marLeft w:val="480"/>
          <w:marRight w:val="0"/>
          <w:marTop w:val="0"/>
          <w:marBottom w:val="0"/>
          <w:divBdr>
            <w:top w:val="none" w:sz="0" w:space="0" w:color="auto"/>
            <w:left w:val="none" w:sz="0" w:space="0" w:color="auto"/>
            <w:bottom w:val="none" w:sz="0" w:space="0" w:color="auto"/>
            <w:right w:val="none" w:sz="0" w:space="0" w:color="auto"/>
          </w:divBdr>
        </w:div>
        <w:div w:id="1243220082">
          <w:marLeft w:val="480"/>
          <w:marRight w:val="0"/>
          <w:marTop w:val="0"/>
          <w:marBottom w:val="0"/>
          <w:divBdr>
            <w:top w:val="none" w:sz="0" w:space="0" w:color="auto"/>
            <w:left w:val="none" w:sz="0" w:space="0" w:color="auto"/>
            <w:bottom w:val="none" w:sz="0" w:space="0" w:color="auto"/>
            <w:right w:val="none" w:sz="0" w:space="0" w:color="auto"/>
          </w:divBdr>
        </w:div>
        <w:div w:id="2011055921">
          <w:marLeft w:val="480"/>
          <w:marRight w:val="0"/>
          <w:marTop w:val="0"/>
          <w:marBottom w:val="0"/>
          <w:divBdr>
            <w:top w:val="none" w:sz="0" w:space="0" w:color="auto"/>
            <w:left w:val="none" w:sz="0" w:space="0" w:color="auto"/>
            <w:bottom w:val="none" w:sz="0" w:space="0" w:color="auto"/>
            <w:right w:val="none" w:sz="0" w:space="0" w:color="auto"/>
          </w:divBdr>
        </w:div>
        <w:div w:id="1225602354">
          <w:marLeft w:val="480"/>
          <w:marRight w:val="0"/>
          <w:marTop w:val="0"/>
          <w:marBottom w:val="0"/>
          <w:divBdr>
            <w:top w:val="none" w:sz="0" w:space="0" w:color="auto"/>
            <w:left w:val="none" w:sz="0" w:space="0" w:color="auto"/>
            <w:bottom w:val="none" w:sz="0" w:space="0" w:color="auto"/>
            <w:right w:val="none" w:sz="0" w:space="0" w:color="auto"/>
          </w:divBdr>
        </w:div>
        <w:div w:id="1279027814">
          <w:marLeft w:val="480"/>
          <w:marRight w:val="0"/>
          <w:marTop w:val="0"/>
          <w:marBottom w:val="0"/>
          <w:divBdr>
            <w:top w:val="none" w:sz="0" w:space="0" w:color="auto"/>
            <w:left w:val="none" w:sz="0" w:space="0" w:color="auto"/>
            <w:bottom w:val="none" w:sz="0" w:space="0" w:color="auto"/>
            <w:right w:val="none" w:sz="0" w:space="0" w:color="auto"/>
          </w:divBdr>
        </w:div>
        <w:div w:id="1900096343">
          <w:marLeft w:val="480"/>
          <w:marRight w:val="0"/>
          <w:marTop w:val="0"/>
          <w:marBottom w:val="0"/>
          <w:divBdr>
            <w:top w:val="none" w:sz="0" w:space="0" w:color="auto"/>
            <w:left w:val="none" w:sz="0" w:space="0" w:color="auto"/>
            <w:bottom w:val="none" w:sz="0" w:space="0" w:color="auto"/>
            <w:right w:val="none" w:sz="0" w:space="0" w:color="auto"/>
          </w:divBdr>
        </w:div>
        <w:div w:id="1126971230">
          <w:marLeft w:val="480"/>
          <w:marRight w:val="0"/>
          <w:marTop w:val="0"/>
          <w:marBottom w:val="0"/>
          <w:divBdr>
            <w:top w:val="none" w:sz="0" w:space="0" w:color="auto"/>
            <w:left w:val="none" w:sz="0" w:space="0" w:color="auto"/>
            <w:bottom w:val="none" w:sz="0" w:space="0" w:color="auto"/>
            <w:right w:val="none" w:sz="0" w:space="0" w:color="auto"/>
          </w:divBdr>
        </w:div>
        <w:div w:id="482044433">
          <w:marLeft w:val="480"/>
          <w:marRight w:val="0"/>
          <w:marTop w:val="0"/>
          <w:marBottom w:val="0"/>
          <w:divBdr>
            <w:top w:val="none" w:sz="0" w:space="0" w:color="auto"/>
            <w:left w:val="none" w:sz="0" w:space="0" w:color="auto"/>
            <w:bottom w:val="none" w:sz="0" w:space="0" w:color="auto"/>
            <w:right w:val="none" w:sz="0" w:space="0" w:color="auto"/>
          </w:divBdr>
        </w:div>
        <w:div w:id="688992524">
          <w:marLeft w:val="480"/>
          <w:marRight w:val="0"/>
          <w:marTop w:val="0"/>
          <w:marBottom w:val="0"/>
          <w:divBdr>
            <w:top w:val="none" w:sz="0" w:space="0" w:color="auto"/>
            <w:left w:val="none" w:sz="0" w:space="0" w:color="auto"/>
            <w:bottom w:val="none" w:sz="0" w:space="0" w:color="auto"/>
            <w:right w:val="none" w:sz="0" w:space="0" w:color="auto"/>
          </w:divBdr>
        </w:div>
        <w:div w:id="1022170681">
          <w:marLeft w:val="480"/>
          <w:marRight w:val="0"/>
          <w:marTop w:val="0"/>
          <w:marBottom w:val="0"/>
          <w:divBdr>
            <w:top w:val="none" w:sz="0" w:space="0" w:color="auto"/>
            <w:left w:val="none" w:sz="0" w:space="0" w:color="auto"/>
            <w:bottom w:val="none" w:sz="0" w:space="0" w:color="auto"/>
            <w:right w:val="none" w:sz="0" w:space="0" w:color="auto"/>
          </w:divBdr>
        </w:div>
        <w:div w:id="120610826">
          <w:marLeft w:val="480"/>
          <w:marRight w:val="0"/>
          <w:marTop w:val="0"/>
          <w:marBottom w:val="0"/>
          <w:divBdr>
            <w:top w:val="none" w:sz="0" w:space="0" w:color="auto"/>
            <w:left w:val="none" w:sz="0" w:space="0" w:color="auto"/>
            <w:bottom w:val="none" w:sz="0" w:space="0" w:color="auto"/>
            <w:right w:val="none" w:sz="0" w:space="0" w:color="auto"/>
          </w:divBdr>
        </w:div>
        <w:div w:id="12389102">
          <w:marLeft w:val="480"/>
          <w:marRight w:val="0"/>
          <w:marTop w:val="0"/>
          <w:marBottom w:val="0"/>
          <w:divBdr>
            <w:top w:val="none" w:sz="0" w:space="0" w:color="auto"/>
            <w:left w:val="none" w:sz="0" w:space="0" w:color="auto"/>
            <w:bottom w:val="none" w:sz="0" w:space="0" w:color="auto"/>
            <w:right w:val="none" w:sz="0" w:space="0" w:color="auto"/>
          </w:divBdr>
        </w:div>
        <w:div w:id="1579318889">
          <w:marLeft w:val="480"/>
          <w:marRight w:val="0"/>
          <w:marTop w:val="0"/>
          <w:marBottom w:val="0"/>
          <w:divBdr>
            <w:top w:val="none" w:sz="0" w:space="0" w:color="auto"/>
            <w:left w:val="none" w:sz="0" w:space="0" w:color="auto"/>
            <w:bottom w:val="none" w:sz="0" w:space="0" w:color="auto"/>
            <w:right w:val="none" w:sz="0" w:space="0" w:color="auto"/>
          </w:divBdr>
        </w:div>
        <w:div w:id="880749201">
          <w:marLeft w:val="480"/>
          <w:marRight w:val="0"/>
          <w:marTop w:val="0"/>
          <w:marBottom w:val="0"/>
          <w:divBdr>
            <w:top w:val="none" w:sz="0" w:space="0" w:color="auto"/>
            <w:left w:val="none" w:sz="0" w:space="0" w:color="auto"/>
            <w:bottom w:val="none" w:sz="0" w:space="0" w:color="auto"/>
            <w:right w:val="none" w:sz="0" w:space="0" w:color="auto"/>
          </w:divBdr>
        </w:div>
        <w:div w:id="2116975700">
          <w:marLeft w:val="480"/>
          <w:marRight w:val="0"/>
          <w:marTop w:val="0"/>
          <w:marBottom w:val="0"/>
          <w:divBdr>
            <w:top w:val="none" w:sz="0" w:space="0" w:color="auto"/>
            <w:left w:val="none" w:sz="0" w:space="0" w:color="auto"/>
            <w:bottom w:val="none" w:sz="0" w:space="0" w:color="auto"/>
            <w:right w:val="none" w:sz="0" w:space="0" w:color="auto"/>
          </w:divBdr>
        </w:div>
        <w:div w:id="1542672501">
          <w:marLeft w:val="480"/>
          <w:marRight w:val="0"/>
          <w:marTop w:val="0"/>
          <w:marBottom w:val="0"/>
          <w:divBdr>
            <w:top w:val="none" w:sz="0" w:space="0" w:color="auto"/>
            <w:left w:val="none" w:sz="0" w:space="0" w:color="auto"/>
            <w:bottom w:val="none" w:sz="0" w:space="0" w:color="auto"/>
            <w:right w:val="none" w:sz="0" w:space="0" w:color="auto"/>
          </w:divBdr>
        </w:div>
        <w:div w:id="1100612853">
          <w:marLeft w:val="480"/>
          <w:marRight w:val="0"/>
          <w:marTop w:val="0"/>
          <w:marBottom w:val="0"/>
          <w:divBdr>
            <w:top w:val="none" w:sz="0" w:space="0" w:color="auto"/>
            <w:left w:val="none" w:sz="0" w:space="0" w:color="auto"/>
            <w:bottom w:val="none" w:sz="0" w:space="0" w:color="auto"/>
            <w:right w:val="none" w:sz="0" w:space="0" w:color="auto"/>
          </w:divBdr>
        </w:div>
        <w:div w:id="1011836792">
          <w:marLeft w:val="480"/>
          <w:marRight w:val="0"/>
          <w:marTop w:val="0"/>
          <w:marBottom w:val="0"/>
          <w:divBdr>
            <w:top w:val="none" w:sz="0" w:space="0" w:color="auto"/>
            <w:left w:val="none" w:sz="0" w:space="0" w:color="auto"/>
            <w:bottom w:val="none" w:sz="0" w:space="0" w:color="auto"/>
            <w:right w:val="none" w:sz="0" w:space="0" w:color="auto"/>
          </w:divBdr>
        </w:div>
        <w:div w:id="168644751">
          <w:marLeft w:val="480"/>
          <w:marRight w:val="0"/>
          <w:marTop w:val="0"/>
          <w:marBottom w:val="0"/>
          <w:divBdr>
            <w:top w:val="none" w:sz="0" w:space="0" w:color="auto"/>
            <w:left w:val="none" w:sz="0" w:space="0" w:color="auto"/>
            <w:bottom w:val="none" w:sz="0" w:space="0" w:color="auto"/>
            <w:right w:val="none" w:sz="0" w:space="0" w:color="auto"/>
          </w:divBdr>
        </w:div>
        <w:div w:id="207649928">
          <w:marLeft w:val="480"/>
          <w:marRight w:val="0"/>
          <w:marTop w:val="0"/>
          <w:marBottom w:val="0"/>
          <w:divBdr>
            <w:top w:val="none" w:sz="0" w:space="0" w:color="auto"/>
            <w:left w:val="none" w:sz="0" w:space="0" w:color="auto"/>
            <w:bottom w:val="none" w:sz="0" w:space="0" w:color="auto"/>
            <w:right w:val="none" w:sz="0" w:space="0" w:color="auto"/>
          </w:divBdr>
        </w:div>
        <w:div w:id="204832609">
          <w:marLeft w:val="480"/>
          <w:marRight w:val="0"/>
          <w:marTop w:val="0"/>
          <w:marBottom w:val="0"/>
          <w:divBdr>
            <w:top w:val="none" w:sz="0" w:space="0" w:color="auto"/>
            <w:left w:val="none" w:sz="0" w:space="0" w:color="auto"/>
            <w:bottom w:val="none" w:sz="0" w:space="0" w:color="auto"/>
            <w:right w:val="none" w:sz="0" w:space="0" w:color="auto"/>
          </w:divBdr>
        </w:div>
        <w:div w:id="1835796340">
          <w:marLeft w:val="480"/>
          <w:marRight w:val="0"/>
          <w:marTop w:val="0"/>
          <w:marBottom w:val="0"/>
          <w:divBdr>
            <w:top w:val="none" w:sz="0" w:space="0" w:color="auto"/>
            <w:left w:val="none" w:sz="0" w:space="0" w:color="auto"/>
            <w:bottom w:val="none" w:sz="0" w:space="0" w:color="auto"/>
            <w:right w:val="none" w:sz="0" w:space="0" w:color="auto"/>
          </w:divBdr>
        </w:div>
        <w:div w:id="101999575">
          <w:marLeft w:val="480"/>
          <w:marRight w:val="0"/>
          <w:marTop w:val="0"/>
          <w:marBottom w:val="0"/>
          <w:divBdr>
            <w:top w:val="none" w:sz="0" w:space="0" w:color="auto"/>
            <w:left w:val="none" w:sz="0" w:space="0" w:color="auto"/>
            <w:bottom w:val="none" w:sz="0" w:space="0" w:color="auto"/>
            <w:right w:val="none" w:sz="0" w:space="0" w:color="auto"/>
          </w:divBdr>
        </w:div>
        <w:div w:id="1654677515">
          <w:marLeft w:val="480"/>
          <w:marRight w:val="0"/>
          <w:marTop w:val="0"/>
          <w:marBottom w:val="0"/>
          <w:divBdr>
            <w:top w:val="none" w:sz="0" w:space="0" w:color="auto"/>
            <w:left w:val="none" w:sz="0" w:space="0" w:color="auto"/>
            <w:bottom w:val="none" w:sz="0" w:space="0" w:color="auto"/>
            <w:right w:val="none" w:sz="0" w:space="0" w:color="auto"/>
          </w:divBdr>
        </w:div>
        <w:div w:id="573442343">
          <w:marLeft w:val="480"/>
          <w:marRight w:val="0"/>
          <w:marTop w:val="0"/>
          <w:marBottom w:val="0"/>
          <w:divBdr>
            <w:top w:val="none" w:sz="0" w:space="0" w:color="auto"/>
            <w:left w:val="none" w:sz="0" w:space="0" w:color="auto"/>
            <w:bottom w:val="none" w:sz="0" w:space="0" w:color="auto"/>
            <w:right w:val="none" w:sz="0" w:space="0" w:color="auto"/>
          </w:divBdr>
        </w:div>
        <w:div w:id="905914438">
          <w:marLeft w:val="480"/>
          <w:marRight w:val="0"/>
          <w:marTop w:val="0"/>
          <w:marBottom w:val="0"/>
          <w:divBdr>
            <w:top w:val="none" w:sz="0" w:space="0" w:color="auto"/>
            <w:left w:val="none" w:sz="0" w:space="0" w:color="auto"/>
            <w:bottom w:val="none" w:sz="0" w:space="0" w:color="auto"/>
            <w:right w:val="none" w:sz="0" w:space="0" w:color="auto"/>
          </w:divBdr>
        </w:div>
        <w:div w:id="212238045">
          <w:marLeft w:val="480"/>
          <w:marRight w:val="0"/>
          <w:marTop w:val="0"/>
          <w:marBottom w:val="0"/>
          <w:divBdr>
            <w:top w:val="none" w:sz="0" w:space="0" w:color="auto"/>
            <w:left w:val="none" w:sz="0" w:space="0" w:color="auto"/>
            <w:bottom w:val="none" w:sz="0" w:space="0" w:color="auto"/>
            <w:right w:val="none" w:sz="0" w:space="0" w:color="auto"/>
          </w:divBdr>
        </w:div>
        <w:div w:id="126319137">
          <w:marLeft w:val="480"/>
          <w:marRight w:val="0"/>
          <w:marTop w:val="0"/>
          <w:marBottom w:val="0"/>
          <w:divBdr>
            <w:top w:val="none" w:sz="0" w:space="0" w:color="auto"/>
            <w:left w:val="none" w:sz="0" w:space="0" w:color="auto"/>
            <w:bottom w:val="none" w:sz="0" w:space="0" w:color="auto"/>
            <w:right w:val="none" w:sz="0" w:space="0" w:color="auto"/>
          </w:divBdr>
        </w:div>
        <w:div w:id="1803376624">
          <w:marLeft w:val="480"/>
          <w:marRight w:val="0"/>
          <w:marTop w:val="0"/>
          <w:marBottom w:val="0"/>
          <w:divBdr>
            <w:top w:val="none" w:sz="0" w:space="0" w:color="auto"/>
            <w:left w:val="none" w:sz="0" w:space="0" w:color="auto"/>
            <w:bottom w:val="none" w:sz="0" w:space="0" w:color="auto"/>
            <w:right w:val="none" w:sz="0" w:space="0" w:color="auto"/>
          </w:divBdr>
        </w:div>
        <w:div w:id="559250388">
          <w:marLeft w:val="480"/>
          <w:marRight w:val="0"/>
          <w:marTop w:val="0"/>
          <w:marBottom w:val="0"/>
          <w:divBdr>
            <w:top w:val="none" w:sz="0" w:space="0" w:color="auto"/>
            <w:left w:val="none" w:sz="0" w:space="0" w:color="auto"/>
            <w:bottom w:val="none" w:sz="0" w:space="0" w:color="auto"/>
            <w:right w:val="none" w:sz="0" w:space="0" w:color="auto"/>
          </w:divBdr>
        </w:div>
        <w:div w:id="700976832">
          <w:marLeft w:val="480"/>
          <w:marRight w:val="0"/>
          <w:marTop w:val="0"/>
          <w:marBottom w:val="0"/>
          <w:divBdr>
            <w:top w:val="none" w:sz="0" w:space="0" w:color="auto"/>
            <w:left w:val="none" w:sz="0" w:space="0" w:color="auto"/>
            <w:bottom w:val="none" w:sz="0" w:space="0" w:color="auto"/>
            <w:right w:val="none" w:sz="0" w:space="0" w:color="auto"/>
          </w:divBdr>
        </w:div>
        <w:div w:id="1535848530">
          <w:marLeft w:val="480"/>
          <w:marRight w:val="0"/>
          <w:marTop w:val="0"/>
          <w:marBottom w:val="0"/>
          <w:divBdr>
            <w:top w:val="none" w:sz="0" w:space="0" w:color="auto"/>
            <w:left w:val="none" w:sz="0" w:space="0" w:color="auto"/>
            <w:bottom w:val="none" w:sz="0" w:space="0" w:color="auto"/>
            <w:right w:val="none" w:sz="0" w:space="0" w:color="auto"/>
          </w:divBdr>
        </w:div>
        <w:div w:id="1580215891">
          <w:marLeft w:val="480"/>
          <w:marRight w:val="0"/>
          <w:marTop w:val="0"/>
          <w:marBottom w:val="0"/>
          <w:divBdr>
            <w:top w:val="none" w:sz="0" w:space="0" w:color="auto"/>
            <w:left w:val="none" w:sz="0" w:space="0" w:color="auto"/>
            <w:bottom w:val="none" w:sz="0" w:space="0" w:color="auto"/>
            <w:right w:val="none" w:sz="0" w:space="0" w:color="auto"/>
          </w:divBdr>
        </w:div>
        <w:div w:id="1247690618">
          <w:marLeft w:val="480"/>
          <w:marRight w:val="0"/>
          <w:marTop w:val="0"/>
          <w:marBottom w:val="0"/>
          <w:divBdr>
            <w:top w:val="none" w:sz="0" w:space="0" w:color="auto"/>
            <w:left w:val="none" w:sz="0" w:space="0" w:color="auto"/>
            <w:bottom w:val="none" w:sz="0" w:space="0" w:color="auto"/>
            <w:right w:val="none" w:sz="0" w:space="0" w:color="auto"/>
          </w:divBdr>
        </w:div>
        <w:div w:id="1058824556">
          <w:marLeft w:val="480"/>
          <w:marRight w:val="0"/>
          <w:marTop w:val="0"/>
          <w:marBottom w:val="0"/>
          <w:divBdr>
            <w:top w:val="none" w:sz="0" w:space="0" w:color="auto"/>
            <w:left w:val="none" w:sz="0" w:space="0" w:color="auto"/>
            <w:bottom w:val="none" w:sz="0" w:space="0" w:color="auto"/>
            <w:right w:val="none" w:sz="0" w:space="0" w:color="auto"/>
          </w:divBdr>
        </w:div>
        <w:div w:id="218518743">
          <w:marLeft w:val="480"/>
          <w:marRight w:val="0"/>
          <w:marTop w:val="0"/>
          <w:marBottom w:val="0"/>
          <w:divBdr>
            <w:top w:val="none" w:sz="0" w:space="0" w:color="auto"/>
            <w:left w:val="none" w:sz="0" w:space="0" w:color="auto"/>
            <w:bottom w:val="none" w:sz="0" w:space="0" w:color="auto"/>
            <w:right w:val="none" w:sz="0" w:space="0" w:color="auto"/>
          </w:divBdr>
        </w:div>
        <w:div w:id="1335768041">
          <w:marLeft w:val="480"/>
          <w:marRight w:val="0"/>
          <w:marTop w:val="0"/>
          <w:marBottom w:val="0"/>
          <w:divBdr>
            <w:top w:val="none" w:sz="0" w:space="0" w:color="auto"/>
            <w:left w:val="none" w:sz="0" w:space="0" w:color="auto"/>
            <w:bottom w:val="none" w:sz="0" w:space="0" w:color="auto"/>
            <w:right w:val="none" w:sz="0" w:space="0" w:color="auto"/>
          </w:divBdr>
        </w:div>
        <w:div w:id="128406816">
          <w:marLeft w:val="480"/>
          <w:marRight w:val="0"/>
          <w:marTop w:val="0"/>
          <w:marBottom w:val="0"/>
          <w:divBdr>
            <w:top w:val="none" w:sz="0" w:space="0" w:color="auto"/>
            <w:left w:val="none" w:sz="0" w:space="0" w:color="auto"/>
            <w:bottom w:val="none" w:sz="0" w:space="0" w:color="auto"/>
            <w:right w:val="none" w:sz="0" w:space="0" w:color="auto"/>
          </w:divBdr>
        </w:div>
        <w:div w:id="1479112760">
          <w:marLeft w:val="480"/>
          <w:marRight w:val="0"/>
          <w:marTop w:val="0"/>
          <w:marBottom w:val="0"/>
          <w:divBdr>
            <w:top w:val="none" w:sz="0" w:space="0" w:color="auto"/>
            <w:left w:val="none" w:sz="0" w:space="0" w:color="auto"/>
            <w:bottom w:val="none" w:sz="0" w:space="0" w:color="auto"/>
            <w:right w:val="none" w:sz="0" w:space="0" w:color="auto"/>
          </w:divBdr>
        </w:div>
        <w:div w:id="486365837">
          <w:marLeft w:val="480"/>
          <w:marRight w:val="0"/>
          <w:marTop w:val="0"/>
          <w:marBottom w:val="0"/>
          <w:divBdr>
            <w:top w:val="none" w:sz="0" w:space="0" w:color="auto"/>
            <w:left w:val="none" w:sz="0" w:space="0" w:color="auto"/>
            <w:bottom w:val="none" w:sz="0" w:space="0" w:color="auto"/>
            <w:right w:val="none" w:sz="0" w:space="0" w:color="auto"/>
          </w:divBdr>
        </w:div>
        <w:div w:id="1844540994">
          <w:marLeft w:val="480"/>
          <w:marRight w:val="0"/>
          <w:marTop w:val="0"/>
          <w:marBottom w:val="0"/>
          <w:divBdr>
            <w:top w:val="none" w:sz="0" w:space="0" w:color="auto"/>
            <w:left w:val="none" w:sz="0" w:space="0" w:color="auto"/>
            <w:bottom w:val="none" w:sz="0" w:space="0" w:color="auto"/>
            <w:right w:val="none" w:sz="0" w:space="0" w:color="auto"/>
          </w:divBdr>
        </w:div>
        <w:div w:id="1752654541">
          <w:marLeft w:val="480"/>
          <w:marRight w:val="0"/>
          <w:marTop w:val="0"/>
          <w:marBottom w:val="0"/>
          <w:divBdr>
            <w:top w:val="none" w:sz="0" w:space="0" w:color="auto"/>
            <w:left w:val="none" w:sz="0" w:space="0" w:color="auto"/>
            <w:bottom w:val="none" w:sz="0" w:space="0" w:color="auto"/>
            <w:right w:val="none" w:sz="0" w:space="0" w:color="auto"/>
          </w:divBdr>
        </w:div>
        <w:div w:id="1989242149">
          <w:marLeft w:val="480"/>
          <w:marRight w:val="0"/>
          <w:marTop w:val="0"/>
          <w:marBottom w:val="0"/>
          <w:divBdr>
            <w:top w:val="none" w:sz="0" w:space="0" w:color="auto"/>
            <w:left w:val="none" w:sz="0" w:space="0" w:color="auto"/>
            <w:bottom w:val="none" w:sz="0" w:space="0" w:color="auto"/>
            <w:right w:val="none" w:sz="0" w:space="0" w:color="auto"/>
          </w:divBdr>
        </w:div>
        <w:div w:id="1531993849">
          <w:marLeft w:val="480"/>
          <w:marRight w:val="0"/>
          <w:marTop w:val="0"/>
          <w:marBottom w:val="0"/>
          <w:divBdr>
            <w:top w:val="none" w:sz="0" w:space="0" w:color="auto"/>
            <w:left w:val="none" w:sz="0" w:space="0" w:color="auto"/>
            <w:bottom w:val="none" w:sz="0" w:space="0" w:color="auto"/>
            <w:right w:val="none" w:sz="0" w:space="0" w:color="auto"/>
          </w:divBdr>
        </w:div>
        <w:div w:id="654988660">
          <w:marLeft w:val="480"/>
          <w:marRight w:val="0"/>
          <w:marTop w:val="0"/>
          <w:marBottom w:val="0"/>
          <w:divBdr>
            <w:top w:val="none" w:sz="0" w:space="0" w:color="auto"/>
            <w:left w:val="none" w:sz="0" w:space="0" w:color="auto"/>
            <w:bottom w:val="none" w:sz="0" w:space="0" w:color="auto"/>
            <w:right w:val="none" w:sz="0" w:space="0" w:color="auto"/>
          </w:divBdr>
        </w:div>
        <w:div w:id="1800416754">
          <w:marLeft w:val="480"/>
          <w:marRight w:val="0"/>
          <w:marTop w:val="0"/>
          <w:marBottom w:val="0"/>
          <w:divBdr>
            <w:top w:val="none" w:sz="0" w:space="0" w:color="auto"/>
            <w:left w:val="none" w:sz="0" w:space="0" w:color="auto"/>
            <w:bottom w:val="none" w:sz="0" w:space="0" w:color="auto"/>
            <w:right w:val="none" w:sz="0" w:space="0" w:color="auto"/>
          </w:divBdr>
        </w:div>
        <w:div w:id="554511180">
          <w:marLeft w:val="480"/>
          <w:marRight w:val="0"/>
          <w:marTop w:val="0"/>
          <w:marBottom w:val="0"/>
          <w:divBdr>
            <w:top w:val="none" w:sz="0" w:space="0" w:color="auto"/>
            <w:left w:val="none" w:sz="0" w:space="0" w:color="auto"/>
            <w:bottom w:val="none" w:sz="0" w:space="0" w:color="auto"/>
            <w:right w:val="none" w:sz="0" w:space="0" w:color="auto"/>
          </w:divBdr>
        </w:div>
        <w:div w:id="71701966">
          <w:marLeft w:val="480"/>
          <w:marRight w:val="0"/>
          <w:marTop w:val="0"/>
          <w:marBottom w:val="0"/>
          <w:divBdr>
            <w:top w:val="none" w:sz="0" w:space="0" w:color="auto"/>
            <w:left w:val="none" w:sz="0" w:space="0" w:color="auto"/>
            <w:bottom w:val="none" w:sz="0" w:space="0" w:color="auto"/>
            <w:right w:val="none" w:sz="0" w:space="0" w:color="auto"/>
          </w:divBdr>
        </w:div>
        <w:div w:id="249588673">
          <w:marLeft w:val="480"/>
          <w:marRight w:val="0"/>
          <w:marTop w:val="0"/>
          <w:marBottom w:val="0"/>
          <w:divBdr>
            <w:top w:val="none" w:sz="0" w:space="0" w:color="auto"/>
            <w:left w:val="none" w:sz="0" w:space="0" w:color="auto"/>
            <w:bottom w:val="none" w:sz="0" w:space="0" w:color="auto"/>
            <w:right w:val="none" w:sz="0" w:space="0" w:color="auto"/>
          </w:divBdr>
        </w:div>
        <w:div w:id="1835677788">
          <w:marLeft w:val="480"/>
          <w:marRight w:val="0"/>
          <w:marTop w:val="0"/>
          <w:marBottom w:val="0"/>
          <w:divBdr>
            <w:top w:val="none" w:sz="0" w:space="0" w:color="auto"/>
            <w:left w:val="none" w:sz="0" w:space="0" w:color="auto"/>
            <w:bottom w:val="none" w:sz="0" w:space="0" w:color="auto"/>
            <w:right w:val="none" w:sz="0" w:space="0" w:color="auto"/>
          </w:divBdr>
        </w:div>
        <w:div w:id="1268776975">
          <w:marLeft w:val="480"/>
          <w:marRight w:val="0"/>
          <w:marTop w:val="0"/>
          <w:marBottom w:val="0"/>
          <w:divBdr>
            <w:top w:val="none" w:sz="0" w:space="0" w:color="auto"/>
            <w:left w:val="none" w:sz="0" w:space="0" w:color="auto"/>
            <w:bottom w:val="none" w:sz="0" w:space="0" w:color="auto"/>
            <w:right w:val="none" w:sz="0" w:space="0" w:color="auto"/>
          </w:divBdr>
        </w:div>
        <w:div w:id="1037395687">
          <w:marLeft w:val="480"/>
          <w:marRight w:val="0"/>
          <w:marTop w:val="0"/>
          <w:marBottom w:val="0"/>
          <w:divBdr>
            <w:top w:val="none" w:sz="0" w:space="0" w:color="auto"/>
            <w:left w:val="none" w:sz="0" w:space="0" w:color="auto"/>
            <w:bottom w:val="none" w:sz="0" w:space="0" w:color="auto"/>
            <w:right w:val="none" w:sz="0" w:space="0" w:color="auto"/>
          </w:divBdr>
        </w:div>
        <w:div w:id="1638955604">
          <w:marLeft w:val="480"/>
          <w:marRight w:val="0"/>
          <w:marTop w:val="0"/>
          <w:marBottom w:val="0"/>
          <w:divBdr>
            <w:top w:val="none" w:sz="0" w:space="0" w:color="auto"/>
            <w:left w:val="none" w:sz="0" w:space="0" w:color="auto"/>
            <w:bottom w:val="none" w:sz="0" w:space="0" w:color="auto"/>
            <w:right w:val="none" w:sz="0" w:space="0" w:color="auto"/>
          </w:divBdr>
        </w:div>
        <w:div w:id="265890345">
          <w:marLeft w:val="480"/>
          <w:marRight w:val="0"/>
          <w:marTop w:val="0"/>
          <w:marBottom w:val="0"/>
          <w:divBdr>
            <w:top w:val="none" w:sz="0" w:space="0" w:color="auto"/>
            <w:left w:val="none" w:sz="0" w:space="0" w:color="auto"/>
            <w:bottom w:val="none" w:sz="0" w:space="0" w:color="auto"/>
            <w:right w:val="none" w:sz="0" w:space="0" w:color="auto"/>
          </w:divBdr>
        </w:div>
        <w:div w:id="217057188">
          <w:marLeft w:val="480"/>
          <w:marRight w:val="0"/>
          <w:marTop w:val="0"/>
          <w:marBottom w:val="0"/>
          <w:divBdr>
            <w:top w:val="none" w:sz="0" w:space="0" w:color="auto"/>
            <w:left w:val="none" w:sz="0" w:space="0" w:color="auto"/>
            <w:bottom w:val="none" w:sz="0" w:space="0" w:color="auto"/>
            <w:right w:val="none" w:sz="0" w:space="0" w:color="auto"/>
          </w:divBdr>
        </w:div>
        <w:div w:id="898712260">
          <w:marLeft w:val="480"/>
          <w:marRight w:val="0"/>
          <w:marTop w:val="0"/>
          <w:marBottom w:val="0"/>
          <w:divBdr>
            <w:top w:val="none" w:sz="0" w:space="0" w:color="auto"/>
            <w:left w:val="none" w:sz="0" w:space="0" w:color="auto"/>
            <w:bottom w:val="none" w:sz="0" w:space="0" w:color="auto"/>
            <w:right w:val="none" w:sz="0" w:space="0" w:color="auto"/>
          </w:divBdr>
        </w:div>
        <w:div w:id="1816293085">
          <w:marLeft w:val="480"/>
          <w:marRight w:val="0"/>
          <w:marTop w:val="0"/>
          <w:marBottom w:val="0"/>
          <w:divBdr>
            <w:top w:val="none" w:sz="0" w:space="0" w:color="auto"/>
            <w:left w:val="none" w:sz="0" w:space="0" w:color="auto"/>
            <w:bottom w:val="none" w:sz="0" w:space="0" w:color="auto"/>
            <w:right w:val="none" w:sz="0" w:space="0" w:color="auto"/>
          </w:divBdr>
        </w:div>
        <w:div w:id="966667059">
          <w:marLeft w:val="480"/>
          <w:marRight w:val="0"/>
          <w:marTop w:val="0"/>
          <w:marBottom w:val="0"/>
          <w:divBdr>
            <w:top w:val="none" w:sz="0" w:space="0" w:color="auto"/>
            <w:left w:val="none" w:sz="0" w:space="0" w:color="auto"/>
            <w:bottom w:val="none" w:sz="0" w:space="0" w:color="auto"/>
            <w:right w:val="none" w:sz="0" w:space="0" w:color="auto"/>
          </w:divBdr>
        </w:div>
        <w:div w:id="1738014991">
          <w:marLeft w:val="480"/>
          <w:marRight w:val="0"/>
          <w:marTop w:val="0"/>
          <w:marBottom w:val="0"/>
          <w:divBdr>
            <w:top w:val="none" w:sz="0" w:space="0" w:color="auto"/>
            <w:left w:val="none" w:sz="0" w:space="0" w:color="auto"/>
            <w:bottom w:val="none" w:sz="0" w:space="0" w:color="auto"/>
            <w:right w:val="none" w:sz="0" w:space="0" w:color="auto"/>
          </w:divBdr>
        </w:div>
      </w:divsChild>
    </w:div>
    <w:div w:id="489440520">
      <w:bodyDiv w:val="1"/>
      <w:marLeft w:val="0"/>
      <w:marRight w:val="0"/>
      <w:marTop w:val="0"/>
      <w:marBottom w:val="0"/>
      <w:divBdr>
        <w:top w:val="none" w:sz="0" w:space="0" w:color="auto"/>
        <w:left w:val="none" w:sz="0" w:space="0" w:color="auto"/>
        <w:bottom w:val="none" w:sz="0" w:space="0" w:color="auto"/>
        <w:right w:val="none" w:sz="0" w:space="0" w:color="auto"/>
      </w:divBdr>
      <w:divsChild>
        <w:div w:id="229851426">
          <w:marLeft w:val="480"/>
          <w:marRight w:val="0"/>
          <w:marTop w:val="0"/>
          <w:marBottom w:val="0"/>
          <w:divBdr>
            <w:top w:val="none" w:sz="0" w:space="0" w:color="auto"/>
            <w:left w:val="none" w:sz="0" w:space="0" w:color="auto"/>
            <w:bottom w:val="none" w:sz="0" w:space="0" w:color="auto"/>
            <w:right w:val="none" w:sz="0" w:space="0" w:color="auto"/>
          </w:divBdr>
        </w:div>
        <w:div w:id="462888168">
          <w:marLeft w:val="480"/>
          <w:marRight w:val="0"/>
          <w:marTop w:val="0"/>
          <w:marBottom w:val="0"/>
          <w:divBdr>
            <w:top w:val="none" w:sz="0" w:space="0" w:color="auto"/>
            <w:left w:val="none" w:sz="0" w:space="0" w:color="auto"/>
            <w:bottom w:val="none" w:sz="0" w:space="0" w:color="auto"/>
            <w:right w:val="none" w:sz="0" w:space="0" w:color="auto"/>
          </w:divBdr>
        </w:div>
        <w:div w:id="1048336565">
          <w:marLeft w:val="480"/>
          <w:marRight w:val="0"/>
          <w:marTop w:val="0"/>
          <w:marBottom w:val="0"/>
          <w:divBdr>
            <w:top w:val="none" w:sz="0" w:space="0" w:color="auto"/>
            <w:left w:val="none" w:sz="0" w:space="0" w:color="auto"/>
            <w:bottom w:val="none" w:sz="0" w:space="0" w:color="auto"/>
            <w:right w:val="none" w:sz="0" w:space="0" w:color="auto"/>
          </w:divBdr>
        </w:div>
        <w:div w:id="73405319">
          <w:marLeft w:val="480"/>
          <w:marRight w:val="0"/>
          <w:marTop w:val="0"/>
          <w:marBottom w:val="0"/>
          <w:divBdr>
            <w:top w:val="none" w:sz="0" w:space="0" w:color="auto"/>
            <w:left w:val="none" w:sz="0" w:space="0" w:color="auto"/>
            <w:bottom w:val="none" w:sz="0" w:space="0" w:color="auto"/>
            <w:right w:val="none" w:sz="0" w:space="0" w:color="auto"/>
          </w:divBdr>
        </w:div>
        <w:div w:id="1862402321">
          <w:marLeft w:val="480"/>
          <w:marRight w:val="0"/>
          <w:marTop w:val="0"/>
          <w:marBottom w:val="0"/>
          <w:divBdr>
            <w:top w:val="none" w:sz="0" w:space="0" w:color="auto"/>
            <w:left w:val="none" w:sz="0" w:space="0" w:color="auto"/>
            <w:bottom w:val="none" w:sz="0" w:space="0" w:color="auto"/>
            <w:right w:val="none" w:sz="0" w:space="0" w:color="auto"/>
          </w:divBdr>
        </w:div>
        <w:div w:id="814562579">
          <w:marLeft w:val="480"/>
          <w:marRight w:val="0"/>
          <w:marTop w:val="0"/>
          <w:marBottom w:val="0"/>
          <w:divBdr>
            <w:top w:val="none" w:sz="0" w:space="0" w:color="auto"/>
            <w:left w:val="none" w:sz="0" w:space="0" w:color="auto"/>
            <w:bottom w:val="none" w:sz="0" w:space="0" w:color="auto"/>
            <w:right w:val="none" w:sz="0" w:space="0" w:color="auto"/>
          </w:divBdr>
        </w:div>
        <w:div w:id="170725837">
          <w:marLeft w:val="480"/>
          <w:marRight w:val="0"/>
          <w:marTop w:val="0"/>
          <w:marBottom w:val="0"/>
          <w:divBdr>
            <w:top w:val="none" w:sz="0" w:space="0" w:color="auto"/>
            <w:left w:val="none" w:sz="0" w:space="0" w:color="auto"/>
            <w:bottom w:val="none" w:sz="0" w:space="0" w:color="auto"/>
            <w:right w:val="none" w:sz="0" w:space="0" w:color="auto"/>
          </w:divBdr>
        </w:div>
        <w:div w:id="59793034">
          <w:marLeft w:val="480"/>
          <w:marRight w:val="0"/>
          <w:marTop w:val="0"/>
          <w:marBottom w:val="0"/>
          <w:divBdr>
            <w:top w:val="none" w:sz="0" w:space="0" w:color="auto"/>
            <w:left w:val="none" w:sz="0" w:space="0" w:color="auto"/>
            <w:bottom w:val="none" w:sz="0" w:space="0" w:color="auto"/>
            <w:right w:val="none" w:sz="0" w:space="0" w:color="auto"/>
          </w:divBdr>
        </w:div>
        <w:div w:id="1092700776">
          <w:marLeft w:val="480"/>
          <w:marRight w:val="0"/>
          <w:marTop w:val="0"/>
          <w:marBottom w:val="0"/>
          <w:divBdr>
            <w:top w:val="none" w:sz="0" w:space="0" w:color="auto"/>
            <w:left w:val="none" w:sz="0" w:space="0" w:color="auto"/>
            <w:bottom w:val="none" w:sz="0" w:space="0" w:color="auto"/>
            <w:right w:val="none" w:sz="0" w:space="0" w:color="auto"/>
          </w:divBdr>
        </w:div>
        <w:div w:id="1144472753">
          <w:marLeft w:val="480"/>
          <w:marRight w:val="0"/>
          <w:marTop w:val="0"/>
          <w:marBottom w:val="0"/>
          <w:divBdr>
            <w:top w:val="none" w:sz="0" w:space="0" w:color="auto"/>
            <w:left w:val="none" w:sz="0" w:space="0" w:color="auto"/>
            <w:bottom w:val="none" w:sz="0" w:space="0" w:color="auto"/>
            <w:right w:val="none" w:sz="0" w:space="0" w:color="auto"/>
          </w:divBdr>
        </w:div>
        <w:div w:id="844438579">
          <w:marLeft w:val="480"/>
          <w:marRight w:val="0"/>
          <w:marTop w:val="0"/>
          <w:marBottom w:val="0"/>
          <w:divBdr>
            <w:top w:val="none" w:sz="0" w:space="0" w:color="auto"/>
            <w:left w:val="none" w:sz="0" w:space="0" w:color="auto"/>
            <w:bottom w:val="none" w:sz="0" w:space="0" w:color="auto"/>
            <w:right w:val="none" w:sz="0" w:space="0" w:color="auto"/>
          </w:divBdr>
        </w:div>
        <w:div w:id="124735360">
          <w:marLeft w:val="480"/>
          <w:marRight w:val="0"/>
          <w:marTop w:val="0"/>
          <w:marBottom w:val="0"/>
          <w:divBdr>
            <w:top w:val="none" w:sz="0" w:space="0" w:color="auto"/>
            <w:left w:val="none" w:sz="0" w:space="0" w:color="auto"/>
            <w:bottom w:val="none" w:sz="0" w:space="0" w:color="auto"/>
            <w:right w:val="none" w:sz="0" w:space="0" w:color="auto"/>
          </w:divBdr>
        </w:div>
        <w:div w:id="1176306497">
          <w:marLeft w:val="480"/>
          <w:marRight w:val="0"/>
          <w:marTop w:val="0"/>
          <w:marBottom w:val="0"/>
          <w:divBdr>
            <w:top w:val="none" w:sz="0" w:space="0" w:color="auto"/>
            <w:left w:val="none" w:sz="0" w:space="0" w:color="auto"/>
            <w:bottom w:val="none" w:sz="0" w:space="0" w:color="auto"/>
            <w:right w:val="none" w:sz="0" w:space="0" w:color="auto"/>
          </w:divBdr>
        </w:div>
        <w:div w:id="1656685709">
          <w:marLeft w:val="480"/>
          <w:marRight w:val="0"/>
          <w:marTop w:val="0"/>
          <w:marBottom w:val="0"/>
          <w:divBdr>
            <w:top w:val="none" w:sz="0" w:space="0" w:color="auto"/>
            <w:left w:val="none" w:sz="0" w:space="0" w:color="auto"/>
            <w:bottom w:val="none" w:sz="0" w:space="0" w:color="auto"/>
            <w:right w:val="none" w:sz="0" w:space="0" w:color="auto"/>
          </w:divBdr>
        </w:div>
        <w:div w:id="514076531">
          <w:marLeft w:val="480"/>
          <w:marRight w:val="0"/>
          <w:marTop w:val="0"/>
          <w:marBottom w:val="0"/>
          <w:divBdr>
            <w:top w:val="none" w:sz="0" w:space="0" w:color="auto"/>
            <w:left w:val="none" w:sz="0" w:space="0" w:color="auto"/>
            <w:bottom w:val="none" w:sz="0" w:space="0" w:color="auto"/>
            <w:right w:val="none" w:sz="0" w:space="0" w:color="auto"/>
          </w:divBdr>
        </w:div>
        <w:div w:id="51513940">
          <w:marLeft w:val="480"/>
          <w:marRight w:val="0"/>
          <w:marTop w:val="0"/>
          <w:marBottom w:val="0"/>
          <w:divBdr>
            <w:top w:val="none" w:sz="0" w:space="0" w:color="auto"/>
            <w:left w:val="none" w:sz="0" w:space="0" w:color="auto"/>
            <w:bottom w:val="none" w:sz="0" w:space="0" w:color="auto"/>
            <w:right w:val="none" w:sz="0" w:space="0" w:color="auto"/>
          </w:divBdr>
        </w:div>
        <w:div w:id="295573441">
          <w:marLeft w:val="480"/>
          <w:marRight w:val="0"/>
          <w:marTop w:val="0"/>
          <w:marBottom w:val="0"/>
          <w:divBdr>
            <w:top w:val="none" w:sz="0" w:space="0" w:color="auto"/>
            <w:left w:val="none" w:sz="0" w:space="0" w:color="auto"/>
            <w:bottom w:val="none" w:sz="0" w:space="0" w:color="auto"/>
            <w:right w:val="none" w:sz="0" w:space="0" w:color="auto"/>
          </w:divBdr>
        </w:div>
        <w:div w:id="770011275">
          <w:marLeft w:val="480"/>
          <w:marRight w:val="0"/>
          <w:marTop w:val="0"/>
          <w:marBottom w:val="0"/>
          <w:divBdr>
            <w:top w:val="none" w:sz="0" w:space="0" w:color="auto"/>
            <w:left w:val="none" w:sz="0" w:space="0" w:color="auto"/>
            <w:bottom w:val="none" w:sz="0" w:space="0" w:color="auto"/>
            <w:right w:val="none" w:sz="0" w:space="0" w:color="auto"/>
          </w:divBdr>
        </w:div>
        <w:div w:id="1764767361">
          <w:marLeft w:val="480"/>
          <w:marRight w:val="0"/>
          <w:marTop w:val="0"/>
          <w:marBottom w:val="0"/>
          <w:divBdr>
            <w:top w:val="none" w:sz="0" w:space="0" w:color="auto"/>
            <w:left w:val="none" w:sz="0" w:space="0" w:color="auto"/>
            <w:bottom w:val="none" w:sz="0" w:space="0" w:color="auto"/>
            <w:right w:val="none" w:sz="0" w:space="0" w:color="auto"/>
          </w:divBdr>
        </w:div>
        <w:div w:id="177349369">
          <w:marLeft w:val="480"/>
          <w:marRight w:val="0"/>
          <w:marTop w:val="0"/>
          <w:marBottom w:val="0"/>
          <w:divBdr>
            <w:top w:val="none" w:sz="0" w:space="0" w:color="auto"/>
            <w:left w:val="none" w:sz="0" w:space="0" w:color="auto"/>
            <w:bottom w:val="none" w:sz="0" w:space="0" w:color="auto"/>
            <w:right w:val="none" w:sz="0" w:space="0" w:color="auto"/>
          </w:divBdr>
        </w:div>
        <w:div w:id="762989697">
          <w:marLeft w:val="480"/>
          <w:marRight w:val="0"/>
          <w:marTop w:val="0"/>
          <w:marBottom w:val="0"/>
          <w:divBdr>
            <w:top w:val="none" w:sz="0" w:space="0" w:color="auto"/>
            <w:left w:val="none" w:sz="0" w:space="0" w:color="auto"/>
            <w:bottom w:val="none" w:sz="0" w:space="0" w:color="auto"/>
            <w:right w:val="none" w:sz="0" w:space="0" w:color="auto"/>
          </w:divBdr>
        </w:div>
        <w:div w:id="1474909193">
          <w:marLeft w:val="480"/>
          <w:marRight w:val="0"/>
          <w:marTop w:val="0"/>
          <w:marBottom w:val="0"/>
          <w:divBdr>
            <w:top w:val="none" w:sz="0" w:space="0" w:color="auto"/>
            <w:left w:val="none" w:sz="0" w:space="0" w:color="auto"/>
            <w:bottom w:val="none" w:sz="0" w:space="0" w:color="auto"/>
            <w:right w:val="none" w:sz="0" w:space="0" w:color="auto"/>
          </w:divBdr>
        </w:div>
        <w:div w:id="1640383487">
          <w:marLeft w:val="480"/>
          <w:marRight w:val="0"/>
          <w:marTop w:val="0"/>
          <w:marBottom w:val="0"/>
          <w:divBdr>
            <w:top w:val="none" w:sz="0" w:space="0" w:color="auto"/>
            <w:left w:val="none" w:sz="0" w:space="0" w:color="auto"/>
            <w:bottom w:val="none" w:sz="0" w:space="0" w:color="auto"/>
            <w:right w:val="none" w:sz="0" w:space="0" w:color="auto"/>
          </w:divBdr>
        </w:div>
        <w:div w:id="1847745044">
          <w:marLeft w:val="480"/>
          <w:marRight w:val="0"/>
          <w:marTop w:val="0"/>
          <w:marBottom w:val="0"/>
          <w:divBdr>
            <w:top w:val="none" w:sz="0" w:space="0" w:color="auto"/>
            <w:left w:val="none" w:sz="0" w:space="0" w:color="auto"/>
            <w:bottom w:val="none" w:sz="0" w:space="0" w:color="auto"/>
            <w:right w:val="none" w:sz="0" w:space="0" w:color="auto"/>
          </w:divBdr>
        </w:div>
        <w:div w:id="918094814">
          <w:marLeft w:val="480"/>
          <w:marRight w:val="0"/>
          <w:marTop w:val="0"/>
          <w:marBottom w:val="0"/>
          <w:divBdr>
            <w:top w:val="none" w:sz="0" w:space="0" w:color="auto"/>
            <w:left w:val="none" w:sz="0" w:space="0" w:color="auto"/>
            <w:bottom w:val="none" w:sz="0" w:space="0" w:color="auto"/>
            <w:right w:val="none" w:sz="0" w:space="0" w:color="auto"/>
          </w:divBdr>
        </w:div>
        <w:div w:id="1612011500">
          <w:marLeft w:val="480"/>
          <w:marRight w:val="0"/>
          <w:marTop w:val="0"/>
          <w:marBottom w:val="0"/>
          <w:divBdr>
            <w:top w:val="none" w:sz="0" w:space="0" w:color="auto"/>
            <w:left w:val="none" w:sz="0" w:space="0" w:color="auto"/>
            <w:bottom w:val="none" w:sz="0" w:space="0" w:color="auto"/>
            <w:right w:val="none" w:sz="0" w:space="0" w:color="auto"/>
          </w:divBdr>
        </w:div>
        <w:div w:id="1683048641">
          <w:marLeft w:val="480"/>
          <w:marRight w:val="0"/>
          <w:marTop w:val="0"/>
          <w:marBottom w:val="0"/>
          <w:divBdr>
            <w:top w:val="none" w:sz="0" w:space="0" w:color="auto"/>
            <w:left w:val="none" w:sz="0" w:space="0" w:color="auto"/>
            <w:bottom w:val="none" w:sz="0" w:space="0" w:color="auto"/>
            <w:right w:val="none" w:sz="0" w:space="0" w:color="auto"/>
          </w:divBdr>
        </w:div>
        <w:div w:id="814948743">
          <w:marLeft w:val="480"/>
          <w:marRight w:val="0"/>
          <w:marTop w:val="0"/>
          <w:marBottom w:val="0"/>
          <w:divBdr>
            <w:top w:val="none" w:sz="0" w:space="0" w:color="auto"/>
            <w:left w:val="none" w:sz="0" w:space="0" w:color="auto"/>
            <w:bottom w:val="none" w:sz="0" w:space="0" w:color="auto"/>
            <w:right w:val="none" w:sz="0" w:space="0" w:color="auto"/>
          </w:divBdr>
        </w:div>
        <w:div w:id="1797142749">
          <w:marLeft w:val="480"/>
          <w:marRight w:val="0"/>
          <w:marTop w:val="0"/>
          <w:marBottom w:val="0"/>
          <w:divBdr>
            <w:top w:val="none" w:sz="0" w:space="0" w:color="auto"/>
            <w:left w:val="none" w:sz="0" w:space="0" w:color="auto"/>
            <w:bottom w:val="none" w:sz="0" w:space="0" w:color="auto"/>
            <w:right w:val="none" w:sz="0" w:space="0" w:color="auto"/>
          </w:divBdr>
        </w:div>
        <w:div w:id="224264923">
          <w:marLeft w:val="480"/>
          <w:marRight w:val="0"/>
          <w:marTop w:val="0"/>
          <w:marBottom w:val="0"/>
          <w:divBdr>
            <w:top w:val="none" w:sz="0" w:space="0" w:color="auto"/>
            <w:left w:val="none" w:sz="0" w:space="0" w:color="auto"/>
            <w:bottom w:val="none" w:sz="0" w:space="0" w:color="auto"/>
            <w:right w:val="none" w:sz="0" w:space="0" w:color="auto"/>
          </w:divBdr>
        </w:div>
        <w:div w:id="1437872020">
          <w:marLeft w:val="480"/>
          <w:marRight w:val="0"/>
          <w:marTop w:val="0"/>
          <w:marBottom w:val="0"/>
          <w:divBdr>
            <w:top w:val="none" w:sz="0" w:space="0" w:color="auto"/>
            <w:left w:val="none" w:sz="0" w:space="0" w:color="auto"/>
            <w:bottom w:val="none" w:sz="0" w:space="0" w:color="auto"/>
            <w:right w:val="none" w:sz="0" w:space="0" w:color="auto"/>
          </w:divBdr>
        </w:div>
        <w:div w:id="1755199832">
          <w:marLeft w:val="480"/>
          <w:marRight w:val="0"/>
          <w:marTop w:val="0"/>
          <w:marBottom w:val="0"/>
          <w:divBdr>
            <w:top w:val="none" w:sz="0" w:space="0" w:color="auto"/>
            <w:left w:val="none" w:sz="0" w:space="0" w:color="auto"/>
            <w:bottom w:val="none" w:sz="0" w:space="0" w:color="auto"/>
            <w:right w:val="none" w:sz="0" w:space="0" w:color="auto"/>
          </w:divBdr>
        </w:div>
        <w:div w:id="905536150">
          <w:marLeft w:val="480"/>
          <w:marRight w:val="0"/>
          <w:marTop w:val="0"/>
          <w:marBottom w:val="0"/>
          <w:divBdr>
            <w:top w:val="none" w:sz="0" w:space="0" w:color="auto"/>
            <w:left w:val="none" w:sz="0" w:space="0" w:color="auto"/>
            <w:bottom w:val="none" w:sz="0" w:space="0" w:color="auto"/>
            <w:right w:val="none" w:sz="0" w:space="0" w:color="auto"/>
          </w:divBdr>
        </w:div>
        <w:div w:id="1076434182">
          <w:marLeft w:val="480"/>
          <w:marRight w:val="0"/>
          <w:marTop w:val="0"/>
          <w:marBottom w:val="0"/>
          <w:divBdr>
            <w:top w:val="none" w:sz="0" w:space="0" w:color="auto"/>
            <w:left w:val="none" w:sz="0" w:space="0" w:color="auto"/>
            <w:bottom w:val="none" w:sz="0" w:space="0" w:color="auto"/>
            <w:right w:val="none" w:sz="0" w:space="0" w:color="auto"/>
          </w:divBdr>
        </w:div>
        <w:div w:id="237518655">
          <w:marLeft w:val="480"/>
          <w:marRight w:val="0"/>
          <w:marTop w:val="0"/>
          <w:marBottom w:val="0"/>
          <w:divBdr>
            <w:top w:val="none" w:sz="0" w:space="0" w:color="auto"/>
            <w:left w:val="none" w:sz="0" w:space="0" w:color="auto"/>
            <w:bottom w:val="none" w:sz="0" w:space="0" w:color="auto"/>
            <w:right w:val="none" w:sz="0" w:space="0" w:color="auto"/>
          </w:divBdr>
        </w:div>
        <w:div w:id="1229656032">
          <w:marLeft w:val="480"/>
          <w:marRight w:val="0"/>
          <w:marTop w:val="0"/>
          <w:marBottom w:val="0"/>
          <w:divBdr>
            <w:top w:val="none" w:sz="0" w:space="0" w:color="auto"/>
            <w:left w:val="none" w:sz="0" w:space="0" w:color="auto"/>
            <w:bottom w:val="none" w:sz="0" w:space="0" w:color="auto"/>
            <w:right w:val="none" w:sz="0" w:space="0" w:color="auto"/>
          </w:divBdr>
        </w:div>
        <w:div w:id="1638294605">
          <w:marLeft w:val="480"/>
          <w:marRight w:val="0"/>
          <w:marTop w:val="0"/>
          <w:marBottom w:val="0"/>
          <w:divBdr>
            <w:top w:val="none" w:sz="0" w:space="0" w:color="auto"/>
            <w:left w:val="none" w:sz="0" w:space="0" w:color="auto"/>
            <w:bottom w:val="none" w:sz="0" w:space="0" w:color="auto"/>
            <w:right w:val="none" w:sz="0" w:space="0" w:color="auto"/>
          </w:divBdr>
        </w:div>
        <w:div w:id="1306425660">
          <w:marLeft w:val="480"/>
          <w:marRight w:val="0"/>
          <w:marTop w:val="0"/>
          <w:marBottom w:val="0"/>
          <w:divBdr>
            <w:top w:val="none" w:sz="0" w:space="0" w:color="auto"/>
            <w:left w:val="none" w:sz="0" w:space="0" w:color="auto"/>
            <w:bottom w:val="none" w:sz="0" w:space="0" w:color="auto"/>
            <w:right w:val="none" w:sz="0" w:space="0" w:color="auto"/>
          </w:divBdr>
        </w:div>
        <w:div w:id="1655453504">
          <w:marLeft w:val="480"/>
          <w:marRight w:val="0"/>
          <w:marTop w:val="0"/>
          <w:marBottom w:val="0"/>
          <w:divBdr>
            <w:top w:val="none" w:sz="0" w:space="0" w:color="auto"/>
            <w:left w:val="none" w:sz="0" w:space="0" w:color="auto"/>
            <w:bottom w:val="none" w:sz="0" w:space="0" w:color="auto"/>
            <w:right w:val="none" w:sz="0" w:space="0" w:color="auto"/>
          </w:divBdr>
        </w:div>
        <w:div w:id="536939202">
          <w:marLeft w:val="480"/>
          <w:marRight w:val="0"/>
          <w:marTop w:val="0"/>
          <w:marBottom w:val="0"/>
          <w:divBdr>
            <w:top w:val="none" w:sz="0" w:space="0" w:color="auto"/>
            <w:left w:val="none" w:sz="0" w:space="0" w:color="auto"/>
            <w:bottom w:val="none" w:sz="0" w:space="0" w:color="auto"/>
            <w:right w:val="none" w:sz="0" w:space="0" w:color="auto"/>
          </w:divBdr>
        </w:div>
        <w:div w:id="1413964135">
          <w:marLeft w:val="480"/>
          <w:marRight w:val="0"/>
          <w:marTop w:val="0"/>
          <w:marBottom w:val="0"/>
          <w:divBdr>
            <w:top w:val="none" w:sz="0" w:space="0" w:color="auto"/>
            <w:left w:val="none" w:sz="0" w:space="0" w:color="auto"/>
            <w:bottom w:val="none" w:sz="0" w:space="0" w:color="auto"/>
            <w:right w:val="none" w:sz="0" w:space="0" w:color="auto"/>
          </w:divBdr>
        </w:div>
        <w:div w:id="1820226346">
          <w:marLeft w:val="480"/>
          <w:marRight w:val="0"/>
          <w:marTop w:val="0"/>
          <w:marBottom w:val="0"/>
          <w:divBdr>
            <w:top w:val="none" w:sz="0" w:space="0" w:color="auto"/>
            <w:left w:val="none" w:sz="0" w:space="0" w:color="auto"/>
            <w:bottom w:val="none" w:sz="0" w:space="0" w:color="auto"/>
            <w:right w:val="none" w:sz="0" w:space="0" w:color="auto"/>
          </w:divBdr>
        </w:div>
        <w:div w:id="945426051">
          <w:marLeft w:val="480"/>
          <w:marRight w:val="0"/>
          <w:marTop w:val="0"/>
          <w:marBottom w:val="0"/>
          <w:divBdr>
            <w:top w:val="none" w:sz="0" w:space="0" w:color="auto"/>
            <w:left w:val="none" w:sz="0" w:space="0" w:color="auto"/>
            <w:bottom w:val="none" w:sz="0" w:space="0" w:color="auto"/>
            <w:right w:val="none" w:sz="0" w:space="0" w:color="auto"/>
          </w:divBdr>
        </w:div>
        <w:div w:id="651983576">
          <w:marLeft w:val="480"/>
          <w:marRight w:val="0"/>
          <w:marTop w:val="0"/>
          <w:marBottom w:val="0"/>
          <w:divBdr>
            <w:top w:val="none" w:sz="0" w:space="0" w:color="auto"/>
            <w:left w:val="none" w:sz="0" w:space="0" w:color="auto"/>
            <w:bottom w:val="none" w:sz="0" w:space="0" w:color="auto"/>
            <w:right w:val="none" w:sz="0" w:space="0" w:color="auto"/>
          </w:divBdr>
        </w:div>
        <w:div w:id="1314023351">
          <w:marLeft w:val="480"/>
          <w:marRight w:val="0"/>
          <w:marTop w:val="0"/>
          <w:marBottom w:val="0"/>
          <w:divBdr>
            <w:top w:val="none" w:sz="0" w:space="0" w:color="auto"/>
            <w:left w:val="none" w:sz="0" w:space="0" w:color="auto"/>
            <w:bottom w:val="none" w:sz="0" w:space="0" w:color="auto"/>
            <w:right w:val="none" w:sz="0" w:space="0" w:color="auto"/>
          </w:divBdr>
        </w:div>
        <w:div w:id="1243641237">
          <w:marLeft w:val="480"/>
          <w:marRight w:val="0"/>
          <w:marTop w:val="0"/>
          <w:marBottom w:val="0"/>
          <w:divBdr>
            <w:top w:val="none" w:sz="0" w:space="0" w:color="auto"/>
            <w:left w:val="none" w:sz="0" w:space="0" w:color="auto"/>
            <w:bottom w:val="none" w:sz="0" w:space="0" w:color="auto"/>
            <w:right w:val="none" w:sz="0" w:space="0" w:color="auto"/>
          </w:divBdr>
        </w:div>
        <w:div w:id="680282583">
          <w:marLeft w:val="480"/>
          <w:marRight w:val="0"/>
          <w:marTop w:val="0"/>
          <w:marBottom w:val="0"/>
          <w:divBdr>
            <w:top w:val="none" w:sz="0" w:space="0" w:color="auto"/>
            <w:left w:val="none" w:sz="0" w:space="0" w:color="auto"/>
            <w:bottom w:val="none" w:sz="0" w:space="0" w:color="auto"/>
            <w:right w:val="none" w:sz="0" w:space="0" w:color="auto"/>
          </w:divBdr>
        </w:div>
        <w:div w:id="101851181">
          <w:marLeft w:val="480"/>
          <w:marRight w:val="0"/>
          <w:marTop w:val="0"/>
          <w:marBottom w:val="0"/>
          <w:divBdr>
            <w:top w:val="none" w:sz="0" w:space="0" w:color="auto"/>
            <w:left w:val="none" w:sz="0" w:space="0" w:color="auto"/>
            <w:bottom w:val="none" w:sz="0" w:space="0" w:color="auto"/>
            <w:right w:val="none" w:sz="0" w:space="0" w:color="auto"/>
          </w:divBdr>
        </w:div>
        <w:div w:id="696613623">
          <w:marLeft w:val="480"/>
          <w:marRight w:val="0"/>
          <w:marTop w:val="0"/>
          <w:marBottom w:val="0"/>
          <w:divBdr>
            <w:top w:val="none" w:sz="0" w:space="0" w:color="auto"/>
            <w:left w:val="none" w:sz="0" w:space="0" w:color="auto"/>
            <w:bottom w:val="none" w:sz="0" w:space="0" w:color="auto"/>
            <w:right w:val="none" w:sz="0" w:space="0" w:color="auto"/>
          </w:divBdr>
        </w:div>
        <w:div w:id="1332293444">
          <w:marLeft w:val="480"/>
          <w:marRight w:val="0"/>
          <w:marTop w:val="0"/>
          <w:marBottom w:val="0"/>
          <w:divBdr>
            <w:top w:val="none" w:sz="0" w:space="0" w:color="auto"/>
            <w:left w:val="none" w:sz="0" w:space="0" w:color="auto"/>
            <w:bottom w:val="none" w:sz="0" w:space="0" w:color="auto"/>
            <w:right w:val="none" w:sz="0" w:space="0" w:color="auto"/>
          </w:divBdr>
        </w:div>
        <w:div w:id="867065562">
          <w:marLeft w:val="480"/>
          <w:marRight w:val="0"/>
          <w:marTop w:val="0"/>
          <w:marBottom w:val="0"/>
          <w:divBdr>
            <w:top w:val="none" w:sz="0" w:space="0" w:color="auto"/>
            <w:left w:val="none" w:sz="0" w:space="0" w:color="auto"/>
            <w:bottom w:val="none" w:sz="0" w:space="0" w:color="auto"/>
            <w:right w:val="none" w:sz="0" w:space="0" w:color="auto"/>
          </w:divBdr>
        </w:div>
        <w:div w:id="305285738">
          <w:marLeft w:val="480"/>
          <w:marRight w:val="0"/>
          <w:marTop w:val="0"/>
          <w:marBottom w:val="0"/>
          <w:divBdr>
            <w:top w:val="none" w:sz="0" w:space="0" w:color="auto"/>
            <w:left w:val="none" w:sz="0" w:space="0" w:color="auto"/>
            <w:bottom w:val="none" w:sz="0" w:space="0" w:color="auto"/>
            <w:right w:val="none" w:sz="0" w:space="0" w:color="auto"/>
          </w:divBdr>
        </w:div>
        <w:div w:id="608590883">
          <w:marLeft w:val="480"/>
          <w:marRight w:val="0"/>
          <w:marTop w:val="0"/>
          <w:marBottom w:val="0"/>
          <w:divBdr>
            <w:top w:val="none" w:sz="0" w:space="0" w:color="auto"/>
            <w:left w:val="none" w:sz="0" w:space="0" w:color="auto"/>
            <w:bottom w:val="none" w:sz="0" w:space="0" w:color="auto"/>
            <w:right w:val="none" w:sz="0" w:space="0" w:color="auto"/>
          </w:divBdr>
        </w:div>
        <w:div w:id="2073305519">
          <w:marLeft w:val="480"/>
          <w:marRight w:val="0"/>
          <w:marTop w:val="0"/>
          <w:marBottom w:val="0"/>
          <w:divBdr>
            <w:top w:val="none" w:sz="0" w:space="0" w:color="auto"/>
            <w:left w:val="none" w:sz="0" w:space="0" w:color="auto"/>
            <w:bottom w:val="none" w:sz="0" w:space="0" w:color="auto"/>
            <w:right w:val="none" w:sz="0" w:space="0" w:color="auto"/>
          </w:divBdr>
        </w:div>
        <w:div w:id="1229193673">
          <w:marLeft w:val="480"/>
          <w:marRight w:val="0"/>
          <w:marTop w:val="0"/>
          <w:marBottom w:val="0"/>
          <w:divBdr>
            <w:top w:val="none" w:sz="0" w:space="0" w:color="auto"/>
            <w:left w:val="none" w:sz="0" w:space="0" w:color="auto"/>
            <w:bottom w:val="none" w:sz="0" w:space="0" w:color="auto"/>
            <w:right w:val="none" w:sz="0" w:space="0" w:color="auto"/>
          </w:divBdr>
        </w:div>
        <w:div w:id="874196246">
          <w:marLeft w:val="480"/>
          <w:marRight w:val="0"/>
          <w:marTop w:val="0"/>
          <w:marBottom w:val="0"/>
          <w:divBdr>
            <w:top w:val="none" w:sz="0" w:space="0" w:color="auto"/>
            <w:left w:val="none" w:sz="0" w:space="0" w:color="auto"/>
            <w:bottom w:val="none" w:sz="0" w:space="0" w:color="auto"/>
            <w:right w:val="none" w:sz="0" w:space="0" w:color="auto"/>
          </w:divBdr>
        </w:div>
        <w:div w:id="1417242146">
          <w:marLeft w:val="480"/>
          <w:marRight w:val="0"/>
          <w:marTop w:val="0"/>
          <w:marBottom w:val="0"/>
          <w:divBdr>
            <w:top w:val="none" w:sz="0" w:space="0" w:color="auto"/>
            <w:left w:val="none" w:sz="0" w:space="0" w:color="auto"/>
            <w:bottom w:val="none" w:sz="0" w:space="0" w:color="auto"/>
            <w:right w:val="none" w:sz="0" w:space="0" w:color="auto"/>
          </w:divBdr>
        </w:div>
        <w:div w:id="1171290637">
          <w:marLeft w:val="480"/>
          <w:marRight w:val="0"/>
          <w:marTop w:val="0"/>
          <w:marBottom w:val="0"/>
          <w:divBdr>
            <w:top w:val="none" w:sz="0" w:space="0" w:color="auto"/>
            <w:left w:val="none" w:sz="0" w:space="0" w:color="auto"/>
            <w:bottom w:val="none" w:sz="0" w:space="0" w:color="auto"/>
            <w:right w:val="none" w:sz="0" w:space="0" w:color="auto"/>
          </w:divBdr>
        </w:div>
        <w:div w:id="1837846383">
          <w:marLeft w:val="480"/>
          <w:marRight w:val="0"/>
          <w:marTop w:val="0"/>
          <w:marBottom w:val="0"/>
          <w:divBdr>
            <w:top w:val="none" w:sz="0" w:space="0" w:color="auto"/>
            <w:left w:val="none" w:sz="0" w:space="0" w:color="auto"/>
            <w:bottom w:val="none" w:sz="0" w:space="0" w:color="auto"/>
            <w:right w:val="none" w:sz="0" w:space="0" w:color="auto"/>
          </w:divBdr>
        </w:div>
        <w:div w:id="1192306622">
          <w:marLeft w:val="480"/>
          <w:marRight w:val="0"/>
          <w:marTop w:val="0"/>
          <w:marBottom w:val="0"/>
          <w:divBdr>
            <w:top w:val="none" w:sz="0" w:space="0" w:color="auto"/>
            <w:left w:val="none" w:sz="0" w:space="0" w:color="auto"/>
            <w:bottom w:val="none" w:sz="0" w:space="0" w:color="auto"/>
            <w:right w:val="none" w:sz="0" w:space="0" w:color="auto"/>
          </w:divBdr>
        </w:div>
        <w:div w:id="1275861688">
          <w:marLeft w:val="480"/>
          <w:marRight w:val="0"/>
          <w:marTop w:val="0"/>
          <w:marBottom w:val="0"/>
          <w:divBdr>
            <w:top w:val="none" w:sz="0" w:space="0" w:color="auto"/>
            <w:left w:val="none" w:sz="0" w:space="0" w:color="auto"/>
            <w:bottom w:val="none" w:sz="0" w:space="0" w:color="auto"/>
            <w:right w:val="none" w:sz="0" w:space="0" w:color="auto"/>
          </w:divBdr>
        </w:div>
        <w:div w:id="1161241393">
          <w:marLeft w:val="480"/>
          <w:marRight w:val="0"/>
          <w:marTop w:val="0"/>
          <w:marBottom w:val="0"/>
          <w:divBdr>
            <w:top w:val="none" w:sz="0" w:space="0" w:color="auto"/>
            <w:left w:val="none" w:sz="0" w:space="0" w:color="auto"/>
            <w:bottom w:val="none" w:sz="0" w:space="0" w:color="auto"/>
            <w:right w:val="none" w:sz="0" w:space="0" w:color="auto"/>
          </w:divBdr>
        </w:div>
        <w:div w:id="1586572523">
          <w:marLeft w:val="480"/>
          <w:marRight w:val="0"/>
          <w:marTop w:val="0"/>
          <w:marBottom w:val="0"/>
          <w:divBdr>
            <w:top w:val="none" w:sz="0" w:space="0" w:color="auto"/>
            <w:left w:val="none" w:sz="0" w:space="0" w:color="auto"/>
            <w:bottom w:val="none" w:sz="0" w:space="0" w:color="auto"/>
            <w:right w:val="none" w:sz="0" w:space="0" w:color="auto"/>
          </w:divBdr>
        </w:div>
        <w:div w:id="1086536145">
          <w:marLeft w:val="480"/>
          <w:marRight w:val="0"/>
          <w:marTop w:val="0"/>
          <w:marBottom w:val="0"/>
          <w:divBdr>
            <w:top w:val="none" w:sz="0" w:space="0" w:color="auto"/>
            <w:left w:val="none" w:sz="0" w:space="0" w:color="auto"/>
            <w:bottom w:val="none" w:sz="0" w:space="0" w:color="auto"/>
            <w:right w:val="none" w:sz="0" w:space="0" w:color="auto"/>
          </w:divBdr>
        </w:div>
        <w:div w:id="2067798466">
          <w:marLeft w:val="480"/>
          <w:marRight w:val="0"/>
          <w:marTop w:val="0"/>
          <w:marBottom w:val="0"/>
          <w:divBdr>
            <w:top w:val="none" w:sz="0" w:space="0" w:color="auto"/>
            <w:left w:val="none" w:sz="0" w:space="0" w:color="auto"/>
            <w:bottom w:val="none" w:sz="0" w:space="0" w:color="auto"/>
            <w:right w:val="none" w:sz="0" w:space="0" w:color="auto"/>
          </w:divBdr>
        </w:div>
        <w:div w:id="26489219">
          <w:marLeft w:val="480"/>
          <w:marRight w:val="0"/>
          <w:marTop w:val="0"/>
          <w:marBottom w:val="0"/>
          <w:divBdr>
            <w:top w:val="none" w:sz="0" w:space="0" w:color="auto"/>
            <w:left w:val="none" w:sz="0" w:space="0" w:color="auto"/>
            <w:bottom w:val="none" w:sz="0" w:space="0" w:color="auto"/>
            <w:right w:val="none" w:sz="0" w:space="0" w:color="auto"/>
          </w:divBdr>
        </w:div>
        <w:div w:id="1946960880">
          <w:marLeft w:val="480"/>
          <w:marRight w:val="0"/>
          <w:marTop w:val="0"/>
          <w:marBottom w:val="0"/>
          <w:divBdr>
            <w:top w:val="none" w:sz="0" w:space="0" w:color="auto"/>
            <w:left w:val="none" w:sz="0" w:space="0" w:color="auto"/>
            <w:bottom w:val="none" w:sz="0" w:space="0" w:color="auto"/>
            <w:right w:val="none" w:sz="0" w:space="0" w:color="auto"/>
          </w:divBdr>
        </w:div>
        <w:div w:id="1578052702">
          <w:marLeft w:val="480"/>
          <w:marRight w:val="0"/>
          <w:marTop w:val="0"/>
          <w:marBottom w:val="0"/>
          <w:divBdr>
            <w:top w:val="none" w:sz="0" w:space="0" w:color="auto"/>
            <w:left w:val="none" w:sz="0" w:space="0" w:color="auto"/>
            <w:bottom w:val="none" w:sz="0" w:space="0" w:color="auto"/>
            <w:right w:val="none" w:sz="0" w:space="0" w:color="auto"/>
          </w:divBdr>
        </w:div>
        <w:div w:id="487476436">
          <w:marLeft w:val="480"/>
          <w:marRight w:val="0"/>
          <w:marTop w:val="0"/>
          <w:marBottom w:val="0"/>
          <w:divBdr>
            <w:top w:val="none" w:sz="0" w:space="0" w:color="auto"/>
            <w:left w:val="none" w:sz="0" w:space="0" w:color="auto"/>
            <w:bottom w:val="none" w:sz="0" w:space="0" w:color="auto"/>
            <w:right w:val="none" w:sz="0" w:space="0" w:color="auto"/>
          </w:divBdr>
        </w:div>
        <w:div w:id="750782204">
          <w:marLeft w:val="480"/>
          <w:marRight w:val="0"/>
          <w:marTop w:val="0"/>
          <w:marBottom w:val="0"/>
          <w:divBdr>
            <w:top w:val="none" w:sz="0" w:space="0" w:color="auto"/>
            <w:left w:val="none" w:sz="0" w:space="0" w:color="auto"/>
            <w:bottom w:val="none" w:sz="0" w:space="0" w:color="auto"/>
            <w:right w:val="none" w:sz="0" w:space="0" w:color="auto"/>
          </w:divBdr>
        </w:div>
        <w:div w:id="686324876">
          <w:marLeft w:val="480"/>
          <w:marRight w:val="0"/>
          <w:marTop w:val="0"/>
          <w:marBottom w:val="0"/>
          <w:divBdr>
            <w:top w:val="none" w:sz="0" w:space="0" w:color="auto"/>
            <w:left w:val="none" w:sz="0" w:space="0" w:color="auto"/>
            <w:bottom w:val="none" w:sz="0" w:space="0" w:color="auto"/>
            <w:right w:val="none" w:sz="0" w:space="0" w:color="auto"/>
          </w:divBdr>
        </w:div>
        <w:div w:id="923877204">
          <w:marLeft w:val="480"/>
          <w:marRight w:val="0"/>
          <w:marTop w:val="0"/>
          <w:marBottom w:val="0"/>
          <w:divBdr>
            <w:top w:val="none" w:sz="0" w:space="0" w:color="auto"/>
            <w:left w:val="none" w:sz="0" w:space="0" w:color="auto"/>
            <w:bottom w:val="none" w:sz="0" w:space="0" w:color="auto"/>
            <w:right w:val="none" w:sz="0" w:space="0" w:color="auto"/>
          </w:divBdr>
        </w:div>
        <w:div w:id="1270821067">
          <w:marLeft w:val="480"/>
          <w:marRight w:val="0"/>
          <w:marTop w:val="0"/>
          <w:marBottom w:val="0"/>
          <w:divBdr>
            <w:top w:val="none" w:sz="0" w:space="0" w:color="auto"/>
            <w:left w:val="none" w:sz="0" w:space="0" w:color="auto"/>
            <w:bottom w:val="none" w:sz="0" w:space="0" w:color="auto"/>
            <w:right w:val="none" w:sz="0" w:space="0" w:color="auto"/>
          </w:divBdr>
        </w:div>
        <w:div w:id="2113550992">
          <w:marLeft w:val="480"/>
          <w:marRight w:val="0"/>
          <w:marTop w:val="0"/>
          <w:marBottom w:val="0"/>
          <w:divBdr>
            <w:top w:val="none" w:sz="0" w:space="0" w:color="auto"/>
            <w:left w:val="none" w:sz="0" w:space="0" w:color="auto"/>
            <w:bottom w:val="none" w:sz="0" w:space="0" w:color="auto"/>
            <w:right w:val="none" w:sz="0" w:space="0" w:color="auto"/>
          </w:divBdr>
        </w:div>
        <w:div w:id="1599752331">
          <w:marLeft w:val="480"/>
          <w:marRight w:val="0"/>
          <w:marTop w:val="0"/>
          <w:marBottom w:val="0"/>
          <w:divBdr>
            <w:top w:val="none" w:sz="0" w:space="0" w:color="auto"/>
            <w:left w:val="none" w:sz="0" w:space="0" w:color="auto"/>
            <w:bottom w:val="none" w:sz="0" w:space="0" w:color="auto"/>
            <w:right w:val="none" w:sz="0" w:space="0" w:color="auto"/>
          </w:divBdr>
        </w:div>
        <w:div w:id="925848034">
          <w:marLeft w:val="480"/>
          <w:marRight w:val="0"/>
          <w:marTop w:val="0"/>
          <w:marBottom w:val="0"/>
          <w:divBdr>
            <w:top w:val="none" w:sz="0" w:space="0" w:color="auto"/>
            <w:left w:val="none" w:sz="0" w:space="0" w:color="auto"/>
            <w:bottom w:val="none" w:sz="0" w:space="0" w:color="auto"/>
            <w:right w:val="none" w:sz="0" w:space="0" w:color="auto"/>
          </w:divBdr>
        </w:div>
        <w:div w:id="972103103">
          <w:marLeft w:val="480"/>
          <w:marRight w:val="0"/>
          <w:marTop w:val="0"/>
          <w:marBottom w:val="0"/>
          <w:divBdr>
            <w:top w:val="none" w:sz="0" w:space="0" w:color="auto"/>
            <w:left w:val="none" w:sz="0" w:space="0" w:color="auto"/>
            <w:bottom w:val="none" w:sz="0" w:space="0" w:color="auto"/>
            <w:right w:val="none" w:sz="0" w:space="0" w:color="auto"/>
          </w:divBdr>
        </w:div>
        <w:div w:id="287510862">
          <w:marLeft w:val="480"/>
          <w:marRight w:val="0"/>
          <w:marTop w:val="0"/>
          <w:marBottom w:val="0"/>
          <w:divBdr>
            <w:top w:val="none" w:sz="0" w:space="0" w:color="auto"/>
            <w:left w:val="none" w:sz="0" w:space="0" w:color="auto"/>
            <w:bottom w:val="none" w:sz="0" w:space="0" w:color="auto"/>
            <w:right w:val="none" w:sz="0" w:space="0" w:color="auto"/>
          </w:divBdr>
        </w:div>
        <w:div w:id="1835796024">
          <w:marLeft w:val="480"/>
          <w:marRight w:val="0"/>
          <w:marTop w:val="0"/>
          <w:marBottom w:val="0"/>
          <w:divBdr>
            <w:top w:val="none" w:sz="0" w:space="0" w:color="auto"/>
            <w:left w:val="none" w:sz="0" w:space="0" w:color="auto"/>
            <w:bottom w:val="none" w:sz="0" w:space="0" w:color="auto"/>
            <w:right w:val="none" w:sz="0" w:space="0" w:color="auto"/>
          </w:divBdr>
        </w:div>
        <w:div w:id="1412508328">
          <w:marLeft w:val="480"/>
          <w:marRight w:val="0"/>
          <w:marTop w:val="0"/>
          <w:marBottom w:val="0"/>
          <w:divBdr>
            <w:top w:val="none" w:sz="0" w:space="0" w:color="auto"/>
            <w:left w:val="none" w:sz="0" w:space="0" w:color="auto"/>
            <w:bottom w:val="none" w:sz="0" w:space="0" w:color="auto"/>
            <w:right w:val="none" w:sz="0" w:space="0" w:color="auto"/>
          </w:divBdr>
        </w:div>
        <w:div w:id="295528805">
          <w:marLeft w:val="480"/>
          <w:marRight w:val="0"/>
          <w:marTop w:val="0"/>
          <w:marBottom w:val="0"/>
          <w:divBdr>
            <w:top w:val="none" w:sz="0" w:space="0" w:color="auto"/>
            <w:left w:val="none" w:sz="0" w:space="0" w:color="auto"/>
            <w:bottom w:val="none" w:sz="0" w:space="0" w:color="auto"/>
            <w:right w:val="none" w:sz="0" w:space="0" w:color="auto"/>
          </w:divBdr>
        </w:div>
        <w:div w:id="490871432">
          <w:marLeft w:val="480"/>
          <w:marRight w:val="0"/>
          <w:marTop w:val="0"/>
          <w:marBottom w:val="0"/>
          <w:divBdr>
            <w:top w:val="none" w:sz="0" w:space="0" w:color="auto"/>
            <w:left w:val="none" w:sz="0" w:space="0" w:color="auto"/>
            <w:bottom w:val="none" w:sz="0" w:space="0" w:color="auto"/>
            <w:right w:val="none" w:sz="0" w:space="0" w:color="auto"/>
          </w:divBdr>
        </w:div>
        <w:div w:id="758869736">
          <w:marLeft w:val="480"/>
          <w:marRight w:val="0"/>
          <w:marTop w:val="0"/>
          <w:marBottom w:val="0"/>
          <w:divBdr>
            <w:top w:val="none" w:sz="0" w:space="0" w:color="auto"/>
            <w:left w:val="none" w:sz="0" w:space="0" w:color="auto"/>
            <w:bottom w:val="none" w:sz="0" w:space="0" w:color="auto"/>
            <w:right w:val="none" w:sz="0" w:space="0" w:color="auto"/>
          </w:divBdr>
        </w:div>
        <w:div w:id="2979405">
          <w:marLeft w:val="480"/>
          <w:marRight w:val="0"/>
          <w:marTop w:val="0"/>
          <w:marBottom w:val="0"/>
          <w:divBdr>
            <w:top w:val="none" w:sz="0" w:space="0" w:color="auto"/>
            <w:left w:val="none" w:sz="0" w:space="0" w:color="auto"/>
            <w:bottom w:val="none" w:sz="0" w:space="0" w:color="auto"/>
            <w:right w:val="none" w:sz="0" w:space="0" w:color="auto"/>
          </w:divBdr>
        </w:div>
        <w:div w:id="1885436383">
          <w:marLeft w:val="480"/>
          <w:marRight w:val="0"/>
          <w:marTop w:val="0"/>
          <w:marBottom w:val="0"/>
          <w:divBdr>
            <w:top w:val="none" w:sz="0" w:space="0" w:color="auto"/>
            <w:left w:val="none" w:sz="0" w:space="0" w:color="auto"/>
            <w:bottom w:val="none" w:sz="0" w:space="0" w:color="auto"/>
            <w:right w:val="none" w:sz="0" w:space="0" w:color="auto"/>
          </w:divBdr>
        </w:div>
        <w:div w:id="2115704023">
          <w:marLeft w:val="480"/>
          <w:marRight w:val="0"/>
          <w:marTop w:val="0"/>
          <w:marBottom w:val="0"/>
          <w:divBdr>
            <w:top w:val="none" w:sz="0" w:space="0" w:color="auto"/>
            <w:left w:val="none" w:sz="0" w:space="0" w:color="auto"/>
            <w:bottom w:val="none" w:sz="0" w:space="0" w:color="auto"/>
            <w:right w:val="none" w:sz="0" w:space="0" w:color="auto"/>
          </w:divBdr>
        </w:div>
        <w:div w:id="1419866084">
          <w:marLeft w:val="480"/>
          <w:marRight w:val="0"/>
          <w:marTop w:val="0"/>
          <w:marBottom w:val="0"/>
          <w:divBdr>
            <w:top w:val="none" w:sz="0" w:space="0" w:color="auto"/>
            <w:left w:val="none" w:sz="0" w:space="0" w:color="auto"/>
            <w:bottom w:val="none" w:sz="0" w:space="0" w:color="auto"/>
            <w:right w:val="none" w:sz="0" w:space="0" w:color="auto"/>
          </w:divBdr>
        </w:div>
      </w:divsChild>
    </w:div>
    <w:div w:id="491682992">
      <w:bodyDiv w:val="1"/>
      <w:marLeft w:val="0"/>
      <w:marRight w:val="0"/>
      <w:marTop w:val="0"/>
      <w:marBottom w:val="0"/>
      <w:divBdr>
        <w:top w:val="none" w:sz="0" w:space="0" w:color="auto"/>
        <w:left w:val="none" w:sz="0" w:space="0" w:color="auto"/>
        <w:bottom w:val="none" w:sz="0" w:space="0" w:color="auto"/>
        <w:right w:val="none" w:sz="0" w:space="0" w:color="auto"/>
      </w:divBdr>
    </w:div>
    <w:div w:id="491722837">
      <w:bodyDiv w:val="1"/>
      <w:marLeft w:val="0"/>
      <w:marRight w:val="0"/>
      <w:marTop w:val="0"/>
      <w:marBottom w:val="0"/>
      <w:divBdr>
        <w:top w:val="none" w:sz="0" w:space="0" w:color="auto"/>
        <w:left w:val="none" w:sz="0" w:space="0" w:color="auto"/>
        <w:bottom w:val="none" w:sz="0" w:space="0" w:color="auto"/>
        <w:right w:val="none" w:sz="0" w:space="0" w:color="auto"/>
      </w:divBdr>
    </w:div>
    <w:div w:id="492373715">
      <w:bodyDiv w:val="1"/>
      <w:marLeft w:val="0"/>
      <w:marRight w:val="0"/>
      <w:marTop w:val="0"/>
      <w:marBottom w:val="0"/>
      <w:divBdr>
        <w:top w:val="none" w:sz="0" w:space="0" w:color="auto"/>
        <w:left w:val="none" w:sz="0" w:space="0" w:color="auto"/>
        <w:bottom w:val="none" w:sz="0" w:space="0" w:color="auto"/>
        <w:right w:val="none" w:sz="0" w:space="0" w:color="auto"/>
      </w:divBdr>
    </w:div>
    <w:div w:id="494807126">
      <w:bodyDiv w:val="1"/>
      <w:marLeft w:val="0"/>
      <w:marRight w:val="0"/>
      <w:marTop w:val="0"/>
      <w:marBottom w:val="0"/>
      <w:divBdr>
        <w:top w:val="none" w:sz="0" w:space="0" w:color="auto"/>
        <w:left w:val="none" w:sz="0" w:space="0" w:color="auto"/>
        <w:bottom w:val="none" w:sz="0" w:space="0" w:color="auto"/>
        <w:right w:val="none" w:sz="0" w:space="0" w:color="auto"/>
      </w:divBdr>
    </w:div>
    <w:div w:id="495078476">
      <w:bodyDiv w:val="1"/>
      <w:marLeft w:val="0"/>
      <w:marRight w:val="0"/>
      <w:marTop w:val="0"/>
      <w:marBottom w:val="0"/>
      <w:divBdr>
        <w:top w:val="none" w:sz="0" w:space="0" w:color="auto"/>
        <w:left w:val="none" w:sz="0" w:space="0" w:color="auto"/>
        <w:bottom w:val="none" w:sz="0" w:space="0" w:color="auto"/>
        <w:right w:val="none" w:sz="0" w:space="0" w:color="auto"/>
      </w:divBdr>
    </w:div>
    <w:div w:id="495537825">
      <w:bodyDiv w:val="1"/>
      <w:marLeft w:val="0"/>
      <w:marRight w:val="0"/>
      <w:marTop w:val="0"/>
      <w:marBottom w:val="0"/>
      <w:divBdr>
        <w:top w:val="none" w:sz="0" w:space="0" w:color="auto"/>
        <w:left w:val="none" w:sz="0" w:space="0" w:color="auto"/>
        <w:bottom w:val="none" w:sz="0" w:space="0" w:color="auto"/>
        <w:right w:val="none" w:sz="0" w:space="0" w:color="auto"/>
      </w:divBdr>
      <w:divsChild>
        <w:div w:id="1991250313">
          <w:marLeft w:val="480"/>
          <w:marRight w:val="0"/>
          <w:marTop w:val="0"/>
          <w:marBottom w:val="0"/>
          <w:divBdr>
            <w:top w:val="none" w:sz="0" w:space="0" w:color="auto"/>
            <w:left w:val="none" w:sz="0" w:space="0" w:color="auto"/>
            <w:bottom w:val="none" w:sz="0" w:space="0" w:color="auto"/>
            <w:right w:val="none" w:sz="0" w:space="0" w:color="auto"/>
          </w:divBdr>
        </w:div>
        <w:div w:id="1137340870">
          <w:marLeft w:val="480"/>
          <w:marRight w:val="0"/>
          <w:marTop w:val="0"/>
          <w:marBottom w:val="0"/>
          <w:divBdr>
            <w:top w:val="none" w:sz="0" w:space="0" w:color="auto"/>
            <w:left w:val="none" w:sz="0" w:space="0" w:color="auto"/>
            <w:bottom w:val="none" w:sz="0" w:space="0" w:color="auto"/>
            <w:right w:val="none" w:sz="0" w:space="0" w:color="auto"/>
          </w:divBdr>
        </w:div>
        <w:div w:id="1443457082">
          <w:marLeft w:val="480"/>
          <w:marRight w:val="0"/>
          <w:marTop w:val="0"/>
          <w:marBottom w:val="0"/>
          <w:divBdr>
            <w:top w:val="none" w:sz="0" w:space="0" w:color="auto"/>
            <w:left w:val="none" w:sz="0" w:space="0" w:color="auto"/>
            <w:bottom w:val="none" w:sz="0" w:space="0" w:color="auto"/>
            <w:right w:val="none" w:sz="0" w:space="0" w:color="auto"/>
          </w:divBdr>
        </w:div>
        <w:div w:id="378944138">
          <w:marLeft w:val="480"/>
          <w:marRight w:val="0"/>
          <w:marTop w:val="0"/>
          <w:marBottom w:val="0"/>
          <w:divBdr>
            <w:top w:val="none" w:sz="0" w:space="0" w:color="auto"/>
            <w:left w:val="none" w:sz="0" w:space="0" w:color="auto"/>
            <w:bottom w:val="none" w:sz="0" w:space="0" w:color="auto"/>
            <w:right w:val="none" w:sz="0" w:space="0" w:color="auto"/>
          </w:divBdr>
        </w:div>
        <w:div w:id="1291932402">
          <w:marLeft w:val="480"/>
          <w:marRight w:val="0"/>
          <w:marTop w:val="0"/>
          <w:marBottom w:val="0"/>
          <w:divBdr>
            <w:top w:val="none" w:sz="0" w:space="0" w:color="auto"/>
            <w:left w:val="none" w:sz="0" w:space="0" w:color="auto"/>
            <w:bottom w:val="none" w:sz="0" w:space="0" w:color="auto"/>
            <w:right w:val="none" w:sz="0" w:space="0" w:color="auto"/>
          </w:divBdr>
        </w:div>
        <w:div w:id="1007176211">
          <w:marLeft w:val="480"/>
          <w:marRight w:val="0"/>
          <w:marTop w:val="0"/>
          <w:marBottom w:val="0"/>
          <w:divBdr>
            <w:top w:val="none" w:sz="0" w:space="0" w:color="auto"/>
            <w:left w:val="none" w:sz="0" w:space="0" w:color="auto"/>
            <w:bottom w:val="none" w:sz="0" w:space="0" w:color="auto"/>
            <w:right w:val="none" w:sz="0" w:space="0" w:color="auto"/>
          </w:divBdr>
        </w:div>
        <w:div w:id="1596397647">
          <w:marLeft w:val="480"/>
          <w:marRight w:val="0"/>
          <w:marTop w:val="0"/>
          <w:marBottom w:val="0"/>
          <w:divBdr>
            <w:top w:val="none" w:sz="0" w:space="0" w:color="auto"/>
            <w:left w:val="none" w:sz="0" w:space="0" w:color="auto"/>
            <w:bottom w:val="none" w:sz="0" w:space="0" w:color="auto"/>
            <w:right w:val="none" w:sz="0" w:space="0" w:color="auto"/>
          </w:divBdr>
        </w:div>
        <w:div w:id="369114889">
          <w:marLeft w:val="480"/>
          <w:marRight w:val="0"/>
          <w:marTop w:val="0"/>
          <w:marBottom w:val="0"/>
          <w:divBdr>
            <w:top w:val="none" w:sz="0" w:space="0" w:color="auto"/>
            <w:left w:val="none" w:sz="0" w:space="0" w:color="auto"/>
            <w:bottom w:val="none" w:sz="0" w:space="0" w:color="auto"/>
            <w:right w:val="none" w:sz="0" w:space="0" w:color="auto"/>
          </w:divBdr>
        </w:div>
        <w:div w:id="1729571642">
          <w:marLeft w:val="480"/>
          <w:marRight w:val="0"/>
          <w:marTop w:val="0"/>
          <w:marBottom w:val="0"/>
          <w:divBdr>
            <w:top w:val="none" w:sz="0" w:space="0" w:color="auto"/>
            <w:left w:val="none" w:sz="0" w:space="0" w:color="auto"/>
            <w:bottom w:val="none" w:sz="0" w:space="0" w:color="auto"/>
            <w:right w:val="none" w:sz="0" w:space="0" w:color="auto"/>
          </w:divBdr>
        </w:div>
        <w:div w:id="1866862837">
          <w:marLeft w:val="480"/>
          <w:marRight w:val="0"/>
          <w:marTop w:val="0"/>
          <w:marBottom w:val="0"/>
          <w:divBdr>
            <w:top w:val="none" w:sz="0" w:space="0" w:color="auto"/>
            <w:left w:val="none" w:sz="0" w:space="0" w:color="auto"/>
            <w:bottom w:val="none" w:sz="0" w:space="0" w:color="auto"/>
            <w:right w:val="none" w:sz="0" w:space="0" w:color="auto"/>
          </w:divBdr>
        </w:div>
        <w:div w:id="293798630">
          <w:marLeft w:val="480"/>
          <w:marRight w:val="0"/>
          <w:marTop w:val="0"/>
          <w:marBottom w:val="0"/>
          <w:divBdr>
            <w:top w:val="none" w:sz="0" w:space="0" w:color="auto"/>
            <w:left w:val="none" w:sz="0" w:space="0" w:color="auto"/>
            <w:bottom w:val="none" w:sz="0" w:space="0" w:color="auto"/>
            <w:right w:val="none" w:sz="0" w:space="0" w:color="auto"/>
          </w:divBdr>
        </w:div>
        <w:div w:id="684595066">
          <w:marLeft w:val="480"/>
          <w:marRight w:val="0"/>
          <w:marTop w:val="0"/>
          <w:marBottom w:val="0"/>
          <w:divBdr>
            <w:top w:val="none" w:sz="0" w:space="0" w:color="auto"/>
            <w:left w:val="none" w:sz="0" w:space="0" w:color="auto"/>
            <w:bottom w:val="none" w:sz="0" w:space="0" w:color="auto"/>
            <w:right w:val="none" w:sz="0" w:space="0" w:color="auto"/>
          </w:divBdr>
        </w:div>
        <w:div w:id="1135565838">
          <w:marLeft w:val="480"/>
          <w:marRight w:val="0"/>
          <w:marTop w:val="0"/>
          <w:marBottom w:val="0"/>
          <w:divBdr>
            <w:top w:val="none" w:sz="0" w:space="0" w:color="auto"/>
            <w:left w:val="none" w:sz="0" w:space="0" w:color="auto"/>
            <w:bottom w:val="none" w:sz="0" w:space="0" w:color="auto"/>
            <w:right w:val="none" w:sz="0" w:space="0" w:color="auto"/>
          </w:divBdr>
        </w:div>
        <w:div w:id="671296991">
          <w:marLeft w:val="480"/>
          <w:marRight w:val="0"/>
          <w:marTop w:val="0"/>
          <w:marBottom w:val="0"/>
          <w:divBdr>
            <w:top w:val="none" w:sz="0" w:space="0" w:color="auto"/>
            <w:left w:val="none" w:sz="0" w:space="0" w:color="auto"/>
            <w:bottom w:val="none" w:sz="0" w:space="0" w:color="auto"/>
            <w:right w:val="none" w:sz="0" w:space="0" w:color="auto"/>
          </w:divBdr>
        </w:div>
        <w:div w:id="1474910908">
          <w:marLeft w:val="480"/>
          <w:marRight w:val="0"/>
          <w:marTop w:val="0"/>
          <w:marBottom w:val="0"/>
          <w:divBdr>
            <w:top w:val="none" w:sz="0" w:space="0" w:color="auto"/>
            <w:left w:val="none" w:sz="0" w:space="0" w:color="auto"/>
            <w:bottom w:val="none" w:sz="0" w:space="0" w:color="auto"/>
            <w:right w:val="none" w:sz="0" w:space="0" w:color="auto"/>
          </w:divBdr>
        </w:div>
        <w:div w:id="1986933894">
          <w:marLeft w:val="480"/>
          <w:marRight w:val="0"/>
          <w:marTop w:val="0"/>
          <w:marBottom w:val="0"/>
          <w:divBdr>
            <w:top w:val="none" w:sz="0" w:space="0" w:color="auto"/>
            <w:left w:val="none" w:sz="0" w:space="0" w:color="auto"/>
            <w:bottom w:val="none" w:sz="0" w:space="0" w:color="auto"/>
            <w:right w:val="none" w:sz="0" w:space="0" w:color="auto"/>
          </w:divBdr>
        </w:div>
        <w:div w:id="2123836505">
          <w:marLeft w:val="480"/>
          <w:marRight w:val="0"/>
          <w:marTop w:val="0"/>
          <w:marBottom w:val="0"/>
          <w:divBdr>
            <w:top w:val="none" w:sz="0" w:space="0" w:color="auto"/>
            <w:left w:val="none" w:sz="0" w:space="0" w:color="auto"/>
            <w:bottom w:val="none" w:sz="0" w:space="0" w:color="auto"/>
            <w:right w:val="none" w:sz="0" w:space="0" w:color="auto"/>
          </w:divBdr>
        </w:div>
        <w:div w:id="1699970035">
          <w:marLeft w:val="480"/>
          <w:marRight w:val="0"/>
          <w:marTop w:val="0"/>
          <w:marBottom w:val="0"/>
          <w:divBdr>
            <w:top w:val="none" w:sz="0" w:space="0" w:color="auto"/>
            <w:left w:val="none" w:sz="0" w:space="0" w:color="auto"/>
            <w:bottom w:val="none" w:sz="0" w:space="0" w:color="auto"/>
            <w:right w:val="none" w:sz="0" w:space="0" w:color="auto"/>
          </w:divBdr>
        </w:div>
        <w:div w:id="860632639">
          <w:marLeft w:val="480"/>
          <w:marRight w:val="0"/>
          <w:marTop w:val="0"/>
          <w:marBottom w:val="0"/>
          <w:divBdr>
            <w:top w:val="none" w:sz="0" w:space="0" w:color="auto"/>
            <w:left w:val="none" w:sz="0" w:space="0" w:color="auto"/>
            <w:bottom w:val="none" w:sz="0" w:space="0" w:color="auto"/>
            <w:right w:val="none" w:sz="0" w:space="0" w:color="auto"/>
          </w:divBdr>
        </w:div>
        <w:div w:id="922374231">
          <w:marLeft w:val="480"/>
          <w:marRight w:val="0"/>
          <w:marTop w:val="0"/>
          <w:marBottom w:val="0"/>
          <w:divBdr>
            <w:top w:val="none" w:sz="0" w:space="0" w:color="auto"/>
            <w:left w:val="none" w:sz="0" w:space="0" w:color="auto"/>
            <w:bottom w:val="none" w:sz="0" w:space="0" w:color="auto"/>
            <w:right w:val="none" w:sz="0" w:space="0" w:color="auto"/>
          </w:divBdr>
        </w:div>
        <w:div w:id="982932533">
          <w:marLeft w:val="480"/>
          <w:marRight w:val="0"/>
          <w:marTop w:val="0"/>
          <w:marBottom w:val="0"/>
          <w:divBdr>
            <w:top w:val="none" w:sz="0" w:space="0" w:color="auto"/>
            <w:left w:val="none" w:sz="0" w:space="0" w:color="auto"/>
            <w:bottom w:val="none" w:sz="0" w:space="0" w:color="auto"/>
            <w:right w:val="none" w:sz="0" w:space="0" w:color="auto"/>
          </w:divBdr>
        </w:div>
        <w:div w:id="68814405">
          <w:marLeft w:val="480"/>
          <w:marRight w:val="0"/>
          <w:marTop w:val="0"/>
          <w:marBottom w:val="0"/>
          <w:divBdr>
            <w:top w:val="none" w:sz="0" w:space="0" w:color="auto"/>
            <w:left w:val="none" w:sz="0" w:space="0" w:color="auto"/>
            <w:bottom w:val="none" w:sz="0" w:space="0" w:color="auto"/>
            <w:right w:val="none" w:sz="0" w:space="0" w:color="auto"/>
          </w:divBdr>
        </w:div>
        <w:div w:id="12657600">
          <w:marLeft w:val="480"/>
          <w:marRight w:val="0"/>
          <w:marTop w:val="0"/>
          <w:marBottom w:val="0"/>
          <w:divBdr>
            <w:top w:val="none" w:sz="0" w:space="0" w:color="auto"/>
            <w:left w:val="none" w:sz="0" w:space="0" w:color="auto"/>
            <w:bottom w:val="none" w:sz="0" w:space="0" w:color="auto"/>
            <w:right w:val="none" w:sz="0" w:space="0" w:color="auto"/>
          </w:divBdr>
        </w:div>
        <w:div w:id="378821945">
          <w:marLeft w:val="480"/>
          <w:marRight w:val="0"/>
          <w:marTop w:val="0"/>
          <w:marBottom w:val="0"/>
          <w:divBdr>
            <w:top w:val="none" w:sz="0" w:space="0" w:color="auto"/>
            <w:left w:val="none" w:sz="0" w:space="0" w:color="auto"/>
            <w:bottom w:val="none" w:sz="0" w:space="0" w:color="auto"/>
            <w:right w:val="none" w:sz="0" w:space="0" w:color="auto"/>
          </w:divBdr>
        </w:div>
        <w:div w:id="2026249951">
          <w:marLeft w:val="480"/>
          <w:marRight w:val="0"/>
          <w:marTop w:val="0"/>
          <w:marBottom w:val="0"/>
          <w:divBdr>
            <w:top w:val="none" w:sz="0" w:space="0" w:color="auto"/>
            <w:left w:val="none" w:sz="0" w:space="0" w:color="auto"/>
            <w:bottom w:val="none" w:sz="0" w:space="0" w:color="auto"/>
            <w:right w:val="none" w:sz="0" w:space="0" w:color="auto"/>
          </w:divBdr>
        </w:div>
        <w:div w:id="1474323675">
          <w:marLeft w:val="480"/>
          <w:marRight w:val="0"/>
          <w:marTop w:val="0"/>
          <w:marBottom w:val="0"/>
          <w:divBdr>
            <w:top w:val="none" w:sz="0" w:space="0" w:color="auto"/>
            <w:left w:val="none" w:sz="0" w:space="0" w:color="auto"/>
            <w:bottom w:val="none" w:sz="0" w:space="0" w:color="auto"/>
            <w:right w:val="none" w:sz="0" w:space="0" w:color="auto"/>
          </w:divBdr>
        </w:div>
        <w:div w:id="1555383923">
          <w:marLeft w:val="480"/>
          <w:marRight w:val="0"/>
          <w:marTop w:val="0"/>
          <w:marBottom w:val="0"/>
          <w:divBdr>
            <w:top w:val="none" w:sz="0" w:space="0" w:color="auto"/>
            <w:left w:val="none" w:sz="0" w:space="0" w:color="auto"/>
            <w:bottom w:val="none" w:sz="0" w:space="0" w:color="auto"/>
            <w:right w:val="none" w:sz="0" w:space="0" w:color="auto"/>
          </w:divBdr>
        </w:div>
        <w:div w:id="1383023686">
          <w:marLeft w:val="480"/>
          <w:marRight w:val="0"/>
          <w:marTop w:val="0"/>
          <w:marBottom w:val="0"/>
          <w:divBdr>
            <w:top w:val="none" w:sz="0" w:space="0" w:color="auto"/>
            <w:left w:val="none" w:sz="0" w:space="0" w:color="auto"/>
            <w:bottom w:val="none" w:sz="0" w:space="0" w:color="auto"/>
            <w:right w:val="none" w:sz="0" w:space="0" w:color="auto"/>
          </w:divBdr>
        </w:div>
        <w:div w:id="1431899822">
          <w:marLeft w:val="480"/>
          <w:marRight w:val="0"/>
          <w:marTop w:val="0"/>
          <w:marBottom w:val="0"/>
          <w:divBdr>
            <w:top w:val="none" w:sz="0" w:space="0" w:color="auto"/>
            <w:left w:val="none" w:sz="0" w:space="0" w:color="auto"/>
            <w:bottom w:val="none" w:sz="0" w:space="0" w:color="auto"/>
            <w:right w:val="none" w:sz="0" w:space="0" w:color="auto"/>
          </w:divBdr>
        </w:div>
        <w:div w:id="913976644">
          <w:marLeft w:val="480"/>
          <w:marRight w:val="0"/>
          <w:marTop w:val="0"/>
          <w:marBottom w:val="0"/>
          <w:divBdr>
            <w:top w:val="none" w:sz="0" w:space="0" w:color="auto"/>
            <w:left w:val="none" w:sz="0" w:space="0" w:color="auto"/>
            <w:bottom w:val="none" w:sz="0" w:space="0" w:color="auto"/>
            <w:right w:val="none" w:sz="0" w:space="0" w:color="auto"/>
          </w:divBdr>
        </w:div>
        <w:div w:id="729571181">
          <w:marLeft w:val="480"/>
          <w:marRight w:val="0"/>
          <w:marTop w:val="0"/>
          <w:marBottom w:val="0"/>
          <w:divBdr>
            <w:top w:val="none" w:sz="0" w:space="0" w:color="auto"/>
            <w:left w:val="none" w:sz="0" w:space="0" w:color="auto"/>
            <w:bottom w:val="none" w:sz="0" w:space="0" w:color="auto"/>
            <w:right w:val="none" w:sz="0" w:space="0" w:color="auto"/>
          </w:divBdr>
        </w:div>
        <w:div w:id="2093579366">
          <w:marLeft w:val="480"/>
          <w:marRight w:val="0"/>
          <w:marTop w:val="0"/>
          <w:marBottom w:val="0"/>
          <w:divBdr>
            <w:top w:val="none" w:sz="0" w:space="0" w:color="auto"/>
            <w:left w:val="none" w:sz="0" w:space="0" w:color="auto"/>
            <w:bottom w:val="none" w:sz="0" w:space="0" w:color="auto"/>
            <w:right w:val="none" w:sz="0" w:space="0" w:color="auto"/>
          </w:divBdr>
        </w:div>
        <w:div w:id="1922979875">
          <w:marLeft w:val="480"/>
          <w:marRight w:val="0"/>
          <w:marTop w:val="0"/>
          <w:marBottom w:val="0"/>
          <w:divBdr>
            <w:top w:val="none" w:sz="0" w:space="0" w:color="auto"/>
            <w:left w:val="none" w:sz="0" w:space="0" w:color="auto"/>
            <w:bottom w:val="none" w:sz="0" w:space="0" w:color="auto"/>
            <w:right w:val="none" w:sz="0" w:space="0" w:color="auto"/>
          </w:divBdr>
        </w:div>
        <w:div w:id="1759519060">
          <w:marLeft w:val="480"/>
          <w:marRight w:val="0"/>
          <w:marTop w:val="0"/>
          <w:marBottom w:val="0"/>
          <w:divBdr>
            <w:top w:val="none" w:sz="0" w:space="0" w:color="auto"/>
            <w:left w:val="none" w:sz="0" w:space="0" w:color="auto"/>
            <w:bottom w:val="none" w:sz="0" w:space="0" w:color="auto"/>
            <w:right w:val="none" w:sz="0" w:space="0" w:color="auto"/>
          </w:divBdr>
        </w:div>
        <w:div w:id="848375643">
          <w:marLeft w:val="480"/>
          <w:marRight w:val="0"/>
          <w:marTop w:val="0"/>
          <w:marBottom w:val="0"/>
          <w:divBdr>
            <w:top w:val="none" w:sz="0" w:space="0" w:color="auto"/>
            <w:left w:val="none" w:sz="0" w:space="0" w:color="auto"/>
            <w:bottom w:val="none" w:sz="0" w:space="0" w:color="auto"/>
            <w:right w:val="none" w:sz="0" w:space="0" w:color="auto"/>
          </w:divBdr>
        </w:div>
        <w:div w:id="1554342866">
          <w:marLeft w:val="480"/>
          <w:marRight w:val="0"/>
          <w:marTop w:val="0"/>
          <w:marBottom w:val="0"/>
          <w:divBdr>
            <w:top w:val="none" w:sz="0" w:space="0" w:color="auto"/>
            <w:left w:val="none" w:sz="0" w:space="0" w:color="auto"/>
            <w:bottom w:val="none" w:sz="0" w:space="0" w:color="auto"/>
            <w:right w:val="none" w:sz="0" w:space="0" w:color="auto"/>
          </w:divBdr>
        </w:div>
        <w:div w:id="290407218">
          <w:marLeft w:val="480"/>
          <w:marRight w:val="0"/>
          <w:marTop w:val="0"/>
          <w:marBottom w:val="0"/>
          <w:divBdr>
            <w:top w:val="none" w:sz="0" w:space="0" w:color="auto"/>
            <w:left w:val="none" w:sz="0" w:space="0" w:color="auto"/>
            <w:bottom w:val="none" w:sz="0" w:space="0" w:color="auto"/>
            <w:right w:val="none" w:sz="0" w:space="0" w:color="auto"/>
          </w:divBdr>
        </w:div>
        <w:div w:id="1591427555">
          <w:marLeft w:val="480"/>
          <w:marRight w:val="0"/>
          <w:marTop w:val="0"/>
          <w:marBottom w:val="0"/>
          <w:divBdr>
            <w:top w:val="none" w:sz="0" w:space="0" w:color="auto"/>
            <w:left w:val="none" w:sz="0" w:space="0" w:color="auto"/>
            <w:bottom w:val="none" w:sz="0" w:space="0" w:color="auto"/>
            <w:right w:val="none" w:sz="0" w:space="0" w:color="auto"/>
          </w:divBdr>
        </w:div>
        <w:div w:id="1214081981">
          <w:marLeft w:val="480"/>
          <w:marRight w:val="0"/>
          <w:marTop w:val="0"/>
          <w:marBottom w:val="0"/>
          <w:divBdr>
            <w:top w:val="none" w:sz="0" w:space="0" w:color="auto"/>
            <w:left w:val="none" w:sz="0" w:space="0" w:color="auto"/>
            <w:bottom w:val="none" w:sz="0" w:space="0" w:color="auto"/>
            <w:right w:val="none" w:sz="0" w:space="0" w:color="auto"/>
          </w:divBdr>
        </w:div>
        <w:div w:id="1517963017">
          <w:marLeft w:val="480"/>
          <w:marRight w:val="0"/>
          <w:marTop w:val="0"/>
          <w:marBottom w:val="0"/>
          <w:divBdr>
            <w:top w:val="none" w:sz="0" w:space="0" w:color="auto"/>
            <w:left w:val="none" w:sz="0" w:space="0" w:color="auto"/>
            <w:bottom w:val="none" w:sz="0" w:space="0" w:color="auto"/>
            <w:right w:val="none" w:sz="0" w:space="0" w:color="auto"/>
          </w:divBdr>
        </w:div>
        <w:div w:id="1043824626">
          <w:marLeft w:val="480"/>
          <w:marRight w:val="0"/>
          <w:marTop w:val="0"/>
          <w:marBottom w:val="0"/>
          <w:divBdr>
            <w:top w:val="none" w:sz="0" w:space="0" w:color="auto"/>
            <w:left w:val="none" w:sz="0" w:space="0" w:color="auto"/>
            <w:bottom w:val="none" w:sz="0" w:space="0" w:color="auto"/>
            <w:right w:val="none" w:sz="0" w:space="0" w:color="auto"/>
          </w:divBdr>
        </w:div>
        <w:div w:id="492256460">
          <w:marLeft w:val="480"/>
          <w:marRight w:val="0"/>
          <w:marTop w:val="0"/>
          <w:marBottom w:val="0"/>
          <w:divBdr>
            <w:top w:val="none" w:sz="0" w:space="0" w:color="auto"/>
            <w:left w:val="none" w:sz="0" w:space="0" w:color="auto"/>
            <w:bottom w:val="none" w:sz="0" w:space="0" w:color="auto"/>
            <w:right w:val="none" w:sz="0" w:space="0" w:color="auto"/>
          </w:divBdr>
        </w:div>
        <w:div w:id="2052921918">
          <w:marLeft w:val="480"/>
          <w:marRight w:val="0"/>
          <w:marTop w:val="0"/>
          <w:marBottom w:val="0"/>
          <w:divBdr>
            <w:top w:val="none" w:sz="0" w:space="0" w:color="auto"/>
            <w:left w:val="none" w:sz="0" w:space="0" w:color="auto"/>
            <w:bottom w:val="none" w:sz="0" w:space="0" w:color="auto"/>
            <w:right w:val="none" w:sz="0" w:space="0" w:color="auto"/>
          </w:divBdr>
        </w:div>
        <w:div w:id="1384671911">
          <w:marLeft w:val="480"/>
          <w:marRight w:val="0"/>
          <w:marTop w:val="0"/>
          <w:marBottom w:val="0"/>
          <w:divBdr>
            <w:top w:val="none" w:sz="0" w:space="0" w:color="auto"/>
            <w:left w:val="none" w:sz="0" w:space="0" w:color="auto"/>
            <w:bottom w:val="none" w:sz="0" w:space="0" w:color="auto"/>
            <w:right w:val="none" w:sz="0" w:space="0" w:color="auto"/>
          </w:divBdr>
        </w:div>
        <w:div w:id="917397971">
          <w:marLeft w:val="480"/>
          <w:marRight w:val="0"/>
          <w:marTop w:val="0"/>
          <w:marBottom w:val="0"/>
          <w:divBdr>
            <w:top w:val="none" w:sz="0" w:space="0" w:color="auto"/>
            <w:left w:val="none" w:sz="0" w:space="0" w:color="auto"/>
            <w:bottom w:val="none" w:sz="0" w:space="0" w:color="auto"/>
            <w:right w:val="none" w:sz="0" w:space="0" w:color="auto"/>
          </w:divBdr>
        </w:div>
        <w:div w:id="269703950">
          <w:marLeft w:val="480"/>
          <w:marRight w:val="0"/>
          <w:marTop w:val="0"/>
          <w:marBottom w:val="0"/>
          <w:divBdr>
            <w:top w:val="none" w:sz="0" w:space="0" w:color="auto"/>
            <w:left w:val="none" w:sz="0" w:space="0" w:color="auto"/>
            <w:bottom w:val="none" w:sz="0" w:space="0" w:color="auto"/>
            <w:right w:val="none" w:sz="0" w:space="0" w:color="auto"/>
          </w:divBdr>
        </w:div>
        <w:div w:id="1115952577">
          <w:marLeft w:val="480"/>
          <w:marRight w:val="0"/>
          <w:marTop w:val="0"/>
          <w:marBottom w:val="0"/>
          <w:divBdr>
            <w:top w:val="none" w:sz="0" w:space="0" w:color="auto"/>
            <w:left w:val="none" w:sz="0" w:space="0" w:color="auto"/>
            <w:bottom w:val="none" w:sz="0" w:space="0" w:color="auto"/>
            <w:right w:val="none" w:sz="0" w:space="0" w:color="auto"/>
          </w:divBdr>
        </w:div>
        <w:div w:id="669254575">
          <w:marLeft w:val="480"/>
          <w:marRight w:val="0"/>
          <w:marTop w:val="0"/>
          <w:marBottom w:val="0"/>
          <w:divBdr>
            <w:top w:val="none" w:sz="0" w:space="0" w:color="auto"/>
            <w:left w:val="none" w:sz="0" w:space="0" w:color="auto"/>
            <w:bottom w:val="none" w:sz="0" w:space="0" w:color="auto"/>
            <w:right w:val="none" w:sz="0" w:space="0" w:color="auto"/>
          </w:divBdr>
        </w:div>
        <w:div w:id="1700423816">
          <w:marLeft w:val="480"/>
          <w:marRight w:val="0"/>
          <w:marTop w:val="0"/>
          <w:marBottom w:val="0"/>
          <w:divBdr>
            <w:top w:val="none" w:sz="0" w:space="0" w:color="auto"/>
            <w:left w:val="none" w:sz="0" w:space="0" w:color="auto"/>
            <w:bottom w:val="none" w:sz="0" w:space="0" w:color="auto"/>
            <w:right w:val="none" w:sz="0" w:space="0" w:color="auto"/>
          </w:divBdr>
        </w:div>
        <w:div w:id="1233000540">
          <w:marLeft w:val="480"/>
          <w:marRight w:val="0"/>
          <w:marTop w:val="0"/>
          <w:marBottom w:val="0"/>
          <w:divBdr>
            <w:top w:val="none" w:sz="0" w:space="0" w:color="auto"/>
            <w:left w:val="none" w:sz="0" w:space="0" w:color="auto"/>
            <w:bottom w:val="none" w:sz="0" w:space="0" w:color="auto"/>
            <w:right w:val="none" w:sz="0" w:space="0" w:color="auto"/>
          </w:divBdr>
        </w:div>
        <w:div w:id="182326625">
          <w:marLeft w:val="480"/>
          <w:marRight w:val="0"/>
          <w:marTop w:val="0"/>
          <w:marBottom w:val="0"/>
          <w:divBdr>
            <w:top w:val="none" w:sz="0" w:space="0" w:color="auto"/>
            <w:left w:val="none" w:sz="0" w:space="0" w:color="auto"/>
            <w:bottom w:val="none" w:sz="0" w:space="0" w:color="auto"/>
            <w:right w:val="none" w:sz="0" w:space="0" w:color="auto"/>
          </w:divBdr>
        </w:div>
        <w:div w:id="704520123">
          <w:marLeft w:val="480"/>
          <w:marRight w:val="0"/>
          <w:marTop w:val="0"/>
          <w:marBottom w:val="0"/>
          <w:divBdr>
            <w:top w:val="none" w:sz="0" w:space="0" w:color="auto"/>
            <w:left w:val="none" w:sz="0" w:space="0" w:color="auto"/>
            <w:bottom w:val="none" w:sz="0" w:space="0" w:color="auto"/>
            <w:right w:val="none" w:sz="0" w:space="0" w:color="auto"/>
          </w:divBdr>
        </w:div>
        <w:div w:id="1307395185">
          <w:marLeft w:val="480"/>
          <w:marRight w:val="0"/>
          <w:marTop w:val="0"/>
          <w:marBottom w:val="0"/>
          <w:divBdr>
            <w:top w:val="none" w:sz="0" w:space="0" w:color="auto"/>
            <w:left w:val="none" w:sz="0" w:space="0" w:color="auto"/>
            <w:bottom w:val="none" w:sz="0" w:space="0" w:color="auto"/>
            <w:right w:val="none" w:sz="0" w:space="0" w:color="auto"/>
          </w:divBdr>
        </w:div>
        <w:div w:id="1244989072">
          <w:marLeft w:val="480"/>
          <w:marRight w:val="0"/>
          <w:marTop w:val="0"/>
          <w:marBottom w:val="0"/>
          <w:divBdr>
            <w:top w:val="none" w:sz="0" w:space="0" w:color="auto"/>
            <w:left w:val="none" w:sz="0" w:space="0" w:color="auto"/>
            <w:bottom w:val="none" w:sz="0" w:space="0" w:color="auto"/>
            <w:right w:val="none" w:sz="0" w:space="0" w:color="auto"/>
          </w:divBdr>
        </w:div>
        <w:div w:id="1187980334">
          <w:marLeft w:val="480"/>
          <w:marRight w:val="0"/>
          <w:marTop w:val="0"/>
          <w:marBottom w:val="0"/>
          <w:divBdr>
            <w:top w:val="none" w:sz="0" w:space="0" w:color="auto"/>
            <w:left w:val="none" w:sz="0" w:space="0" w:color="auto"/>
            <w:bottom w:val="none" w:sz="0" w:space="0" w:color="auto"/>
            <w:right w:val="none" w:sz="0" w:space="0" w:color="auto"/>
          </w:divBdr>
        </w:div>
        <w:div w:id="346448944">
          <w:marLeft w:val="480"/>
          <w:marRight w:val="0"/>
          <w:marTop w:val="0"/>
          <w:marBottom w:val="0"/>
          <w:divBdr>
            <w:top w:val="none" w:sz="0" w:space="0" w:color="auto"/>
            <w:left w:val="none" w:sz="0" w:space="0" w:color="auto"/>
            <w:bottom w:val="none" w:sz="0" w:space="0" w:color="auto"/>
            <w:right w:val="none" w:sz="0" w:space="0" w:color="auto"/>
          </w:divBdr>
        </w:div>
        <w:div w:id="805581583">
          <w:marLeft w:val="480"/>
          <w:marRight w:val="0"/>
          <w:marTop w:val="0"/>
          <w:marBottom w:val="0"/>
          <w:divBdr>
            <w:top w:val="none" w:sz="0" w:space="0" w:color="auto"/>
            <w:left w:val="none" w:sz="0" w:space="0" w:color="auto"/>
            <w:bottom w:val="none" w:sz="0" w:space="0" w:color="auto"/>
            <w:right w:val="none" w:sz="0" w:space="0" w:color="auto"/>
          </w:divBdr>
        </w:div>
        <w:div w:id="1717268727">
          <w:marLeft w:val="480"/>
          <w:marRight w:val="0"/>
          <w:marTop w:val="0"/>
          <w:marBottom w:val="0"/>
          <w:divBdr>
            <w:top w:val="none" w:sz="0" w:space="0" w:color="auto"/>
            <w:left w:val="none" w:sz="0" w:space="0" w:color="auto"/>
            <w:bottom w:val="none" w:sz="0" w:space="0" w:color="auto"/>
            <w:right w:val="none" w:sz="0" w:space="0" w:color="auto"/>
          </w:divBdr>
        </w:div>
        <w:div w:id="1509976208">
          <w:marLeft w:val="480"/>
          <w:marRight w:val="0"/>
          <w:marTop w:val="0"/>
          <w:marBottom w:val="0"/>
          <w:divBdr>
            <w:top w:val="none" w:sz="0" w:space="0" w:color="auto"/>
            <w:left w:val="none" w:sz="0" w:space="0" w:color="auto"/>
            <w:bottom w:val="none" w:sz="0" w:space="0" w:color="auto"/>
            <w:right w:val="none" w:sz="0" w:space="0" w:color="auto"/>
          </w:divBdr>
        </w:div>
        <w:div w:id="380716650">
          <w:marLeft w:val="480"/>
          <w:marRight w:val="0"/>
          <w:marTop w:val="0"/>
          <w:marBottom w:val="0"/>
          <w:divBdr>
            <w:top w:val="none" w:sz="0" w:space="0" w:color="auto"/>
            <w:left w:val="none" w:sz="0" w:space="0" w:color="auto"/>
            <w:bottom w:val="none" w:sz="0" w:space="0" w:color="auto"/>
            <w:right w:val="none" w:sz="0" w:space="0" w:color="auto"/>
          </w:divBdr>
        </w:div>
        <w:div w:id="1803188373">
          <w:marLeft w:val="480"/>
          <w:marRight w:val="0"/>
          <w:marTop w:val="0"/>
          <w:marBottom w:val="0"/>
          <w:divBdr>
            <w:top w:val="none" w:sz="0" w:space="0" w:color="auto"/>
            <w:left w:val="none" w:sz="0" w:space="0" w:color="auto"/>
            <w:bottom w:val="none" w:sz="0" w:space="0" w:color="auto"/>
            <w:right w:val="none" w:sz="0" w:space="0" w:color="auto"/>
          </w:divBdr>
        </w:div>
        <w:div w:id="631903318">
          <w:marLeft w:val="480"/>
          <w:marRight w:val="0"/>
          <w:marTop w:val="0"/>
          <w:marBottom w:val="0"/>
          <w:divBdr>
            <w:top w:val="none" w:sz="0" w:space="0" w:color="auto"/>
            <w:left w:val="none" w:sz="0" w:space="0" w:color="auto"/>
            <w:bottom w:val="none" w:sz="0" w:space="0" w:color="auto"/>
            <w:right w:val="none" w:sz="0" w:space="0" w:color="auto"/>
          </w:divBdr>
        </w:div>
        <w:div w:id="656685276">
          <w:marLeft w:val="480"/>
          <w:marRight w:val="0"/>
          <w:marTop w:val="0"/>
          <w:marBottom w:val="0"/>
          <w:divBdr>
            <w:top w:val="none" w:sz="0" w:space="0" w:color="auto"/>
            <w:left w:val="none" w:sz="0" w:space="0" w:color="auto"/>
            <w:bottom w:val="none" w:sz="0" w:space="0" w:color="auto"/>
            <w:right w:val="none" w:sz="0" w:space="0" w:color="auto"/>
          </w:divBdr>
        </w:div>
        <w:div w:id="1481650152">
          <w:marLeft w:val="480"/>
          <w:marRight w:val="0"/>
          <w:marTop w:val="0"/>
          <w:marBottom w:val="0"/>
          <w:divBdr>
            <w:top w:val="none" w:sz="0" w:space="0" w:color="auto"/>
            <w:left w:val="none" w:sz="0" w:space="0" w:color="auto"/>
            <w:bottom w:val="none" w:sz="0" w:space="0" w:color="auto"/>
            <w:right w:val="none" w:sz="0" w:space="0" w:color="auto"/>
          </w:divBdr>
        </w:div>
        <w:div w:id="2006321691">
          <w:marLeft w:val="480"/>
          <w:marRight w:val="0"/>
          <w:marTop w:val="0"/>
          <w:marBottom w:val="0"/>
          <w:divBdr>
            <w:top w:val="none" w:sz="0" w:space="0" w:color="auto"/>
            <w:left w:val="none" w:sz="0" w:space="0" w:color="auto"/>
            <w:bottom w:val="none" w:sz="0" w:space="0" w:color="auto"/>
            <w:right w:val="none" w:sz="0" w:space="0" w:color="auto"/>
          </w:divBdr>
        </w:div>
        <w:div w:id="697506503">
          <w:marLeft w:val="480"/>
          <w:marRight w:val="0"/>
          <w:marTop w:val="0"/>
          <w:marBottom w:val="0"/>
          <w:divBdr>
            <w:top w:val="none" w:sz="0" w:space="0" w:color="auto"/>
            <w:left w:val="none" w:sz="0" w:space="0" w:color="auto"/>
            <w:bottom w:val="none" w:sz="0" w:space="0" w:color="auto"/>
            <w:right w:val="none" w:sz="0" w:space="0" w:color="auto"/>
          </w:divBdr>
        </w:div>
        <w:div w:id="1271352753">
          <w:marLeft w:val="480"/>
          <w:marRight w:val="0"/>
          <w:marTop w:val="0"/>
          <w:marBottom w:val="0"/>
          <w:divBdr>
            <w:top w:val="none" w:sz="0" w:space="0" w:color="auto"/>
            <w:left w:val="none" w:sz="0" w:space="0" w:color="auto"/>
            <w:bottom w:val="none" w:sz="0" w:space="0" w:color="auto"/>
            <w:right w:val="none" w:sz="0" w:space="0" w:color="auto"/>
          </w:divBdr>
        </w:div>
        <w:div w:id="199519689">
          <w:marLeft w:val="480"/>
          <w:marRight w:val="0"/>
          <w:marTop w:val="0"/>
          <w:marBottom w:val="0"/>
          <w:divBdr>
            <w:top w:val="none" w:sz="0" w:space="0" w:color="auto"/>
            <w:left w:val="none" w:sz="0" w:space="0" w:color="auto"/>
            <w:bottom w:val="none" w:sz="0" w:space="0" w:color="auto"/>
            <w:right w:val="none" w:sz="0" w:space="0" w:color="auto"/>
          </w:divBdr>
        </w:div>
        <w:div w:id="1494758075">
          <w:marLeft w:val="480"/>
          <w:marRight w:val="0"/>
          <w:marTop w:val="0"/>
          <w:marBottom w:val="0"/>
          <w:divBdr>
            <w:top w:val="none" w:sz="0" w:space="0" w:color="auto"/>
            <w:left w:val="none" w:sz="0" w:space="0" w:color="auto"/>
            <w:bottom w:val="none" w:sz="0" w:space="0" w:color="auto"/>
            <w:right w:val="none" w:sz="0" w:space="0" w:color="auto"/>
          </w:divBdr>
        </w:div>
        <w:div w:id="1091009287">
          <w:marLeft w:val="480"/>
          <w:marRight w:val="0"/>
          <w:marTop w:val="0"/>
          <w:marBottom w:val="0"/>
          <w:divBdr>
            <w:top w:val="none" w:sz="0" w:space="0" w:color="auto"/>
            <w:left w:val="none" w:sz="0" w:space="0" w:color="auto"/>
            <w:bottom w:val="none" w:sz="0" w:space="0" w:color="auto"/>
            <w:right w:val="none" w:sz="0" w:space="0" w:color="auto"/>
          </w:divBdr>
        </w:div>
        <w:div w:id="1678575775">
          <w:marLeft w:val="480"/>
          <w:marRight w:val="0"/>
          <w:marTop w:val="0"/>
          <w:marBottom w:val="0"/>
          <w:divBdr>
            <w:top w:val="none" w:sz="0" w:space="0" w:color="auto"/>
            <w:left w:val="none" w:sz="0" w:space="0" w:color="auto"/>
            <w:bottom w:val="none" w:sz="0" w:space="0" w:color="auto"/>
            <w:right w:val="none" w:sz="0" w:space="0" w:color="auto"/>
          </w:divBdr>
        </w:div>
        <w:div w:id="932779668">
          <w:marLeft w:val="480"/>
          <w:marRight w:val="0"/>
          <w:marTop w:val="0"/>
          <w:marBottom w:val="0"/>
          <w:divBdr>
            <w:top w:val="none" w:sz="0" w:space="0" w:color="auto"/>
            <w:left w:val="none" w:sz="0" w:space="0" w:color="auto"/>
            <w:bottom w:val="none" w:sz="0" w:space="0" w:color="auto"/>
            <w:right w:val="none" w:sz="0" w:space="0" w:color="auto"/>
          </w:divBdr>
        </w:div>
        <w:div w:id="746656025">
          <w:marLeft w:val="480"/>
          <w:marRight w:val="0"/>
          <w:marTop w:val="0"/>
          <w:marBottom w:val="0"/>
          <w:divBdr>
            <w:top w:val="none" w:sz="0" w:space="0" w:color="auto"/>
            <w:left w:val="none" w:sz="0" w:space="0" w:color="auto"/>
            <w:bottom w:val="none" w:sz="0" w:space="0" w:color="auto"/>
            <w:right w:val="none" w:sz="0" w:space="0" w:color="auto"/>
          </w:divBdr>
        </w:div>
        <w:div w:id="196508003">
          <w:marLeft w:val="480"/>
          <w:marRight w:val="0"/>
          <w:marTop w:val="0"/>
          <w:marBottom w:val="0"/>
          <w:divBdr>
            <w:top w:val="none" w:sz="0" w:space="0" w:color="auto"/>
            <w:left w:val="none" w:sz="0" w:space="0" w:color="auto"/>
            <w:bottom w:val="none" w:sz="0" w:space="0" w:color="auto"/>
            <w:right w:val="none" w:sz="0" w:space="0" w:color="auto"/>
          </w:divBdr>
        </w:div>
        <w:div w:id="1863854692">
          <w:marLeft w:val="480"/>
          <w:marRight w:val="0"/>
          <w:marTop w:val="0"/>
          <w:marBottom w:val="0"/>
          <w:divBdr>
            <w:top w:val="none" w:sz="0" w:space="0" w:color="auto"/>
            <w:left w:val="none" w:sz="0" w:space="0" w:color="auto"/>
            <w:bottom w:val="none" w:sz="0" w:space="0" w:color="auto"/>
            <w:right w:val="none" w:sz="0" w:space="0" w:color="auto"/>
          </w:divBdr>
        </w:div>
        <w:div w:id="1610239249">
          <w:marLeft w:val="480"/>
          <w:marRight w:val="0"/>
          <w:marTop w:val="0"/>
          <w:marBottom w:val="0"/>
          <w:divBdr>
            <w:top w:val="none" w:sz="0" w:space="0" w:color="auto"/>
            <w:left w:val="none" w:sz="0" w:space="0" w:color="auto"/>
            <w:bottom w:val="none" w:sz="0" w:space="0" w:color="auto"/>
            <w:right w:val="none" w:sz="0" w:space="0" w:color="auto"/>
          </w:divBdr>
        </w:div>
        <w:div w:id="462499693">
          <w:marLeft w:val="480"/>
          <w:marRight w:val="0"/>
          <w:marTop w:val="0"/>
          <w:marBottom w:val="0"/>
          <w:divBdr>
            <w:top w:val="none" w:sz="0" w:space="0" w:color="auto"/>
            <w:left w:val="none" w:sz="0" w:space="0" w:color="auto"/>
            <w:bottom w:val="none" w:sz="0" w:space="0" w:color="auto"/>
            <w:right w:val="none" w:sz="0" w:space="0" w:color="auto"/>
          </w:divBdr>
        </w:div>
        <w:div w:id="57288610">
          <w:marLeft w:val="480"/>
          <w:marRight w:val="0"/>
          <w:marTop w:val="0"/>
          <w:marBottom w:val="0"/>
          <w:divBdr>
            <w:top w:val="none" w:sz="0" w:space="0" w:color="auto"/>
            <w:left w:val="none" w:sz="0" w:space="0" w:color="auto"/>
            <w:bottom w:val="none" w:sz="0" w:space="0" w:color="auto"/>
            <w:right w:val="none" w:sz="0" w:space="0" w:color="auto"/>
          </w:divBdr>
        </w:div>
        <w:div w:id="96996340">
          <w:marLeft w:val="480"/>
          <w:marRight w:val="0"/>
          <w:marTop w:val="0"/>
          <w:marBottom w:val="0"/>
          <w:divBdr>
            <w:top w:val="none" w:sz="0" w:space="0" w:color="auto"/>
            <w:left w:val="none" w:sz="0" w:space="0" w:color="auto"/>
            <w:bottom w:val="none" w:sz="0" w:space="0" w:color="auto"/>
            <w:right w:val="none" w:sz="0" w:space="0" w:color="auto"/>
          </w:divBdr>
        </w:div>
        <w:div w:id="450175907">
          <w:marLeft w:val="480"/>
          <w:marRight w:val="0"/>
          <w:marTop w:val="0"/>
          <w:marBottom w:val="0"/>
          <w:divBdr>
            <w:top w:val="none" w:sz="0" w:space="0" w:color="auto"/>
            <w:left w:val="none" w:sz="0" w:space="0" w:color="auto"/>
            <w:bottom w:val="none" w:sz="0" w:space="0" w:color="auto"/>
            <w:right w:val="none" w:sz="0" w:space="0" w:color="auto"/>
          </w:divBdr>
        </w:div>
        <w:div w:id="1196499477">
          <w:marLeft w:val="480"/>
          <w:marRight w:val="0"/>
          <w:marTop w:val="0"/>
          <w:marBottom w:val="0"/>
          <w:divBdr>
            <w:top w:val="none" w:sz="0" w:space="0" w:color="auto"/>
            <w:left w:val="none" w:sz="0" w:space="0" w:color="auto"/>
            <w:bottom w:val="none" w:sz="0" w:space="0" w:color="auto"/>
            <w:right w:val="none" w:sz="0" w:space="0" w:color="auto"/>
          </w:divBdr>
        </w:div>
        <w:div w:id="434372718">
          <w:marLeft w:val="480"/>
          <w:marRight w:val="0"/>
          <w:marTop w:val="0"/>
          <w:marBottom w:val="0"/>
          <w:divBdr>
            <w:top w:val="none" w:sz="0" w:space="0" w:color="auto"/>
            <w:left w:val="none" w:sz="0" w:space="0" w:color="auto"/>
            <w:bottom w:val="none" w:sz="0" w:space="0" w:color="auto"/>
            <w:right w:val="none" w:sz="0" w:space="0" w:color="auto"/>
          </w:divBdr>
        </w:div>
        <w:div w:id="1937903811">
          <w:marLeft w:val="480"/>
          <w:marRight w:val="0"/>
          <w:marTop w:val="0"/>
          <w:marBottom w:val="0"/>
          <w:divBdr>
            <w:top w:val="none" w:sz="0" w:space="0" w:color="auto"/>
            <w:left w:val="none" w:sz="0" w:space="0" w:color="auto"/>
            <w:bottom w:val="none" w:sz="0" w:space="0" w:color="auto"/>
            <w:right w:val="none" w:sz="0" w:space="0" w:color="auto"/>
          </w:divBdr>
        </w:div>
        <w:div w:id="678043863">
          <w:marLeft w:val="480"/>
          <w:marRight w:val="0"/>
          <w:marTop w:val="0"/>
          <w:marBottom w:val="0"/>
          <w:divBdr>
            <w:top w:val="none" w:sz="0" w:space="0" w:color="auto"/>
            <w:left w:val="none" w:sz="0" w:space="0" w:color="auto"/>
            <w:bottom w:val="none" w:sz="0" w:space="0" w:color="auto"/>
            <w:right w:val="none" w:sz="0" w:space="0" w:color="auto"/>
          </w:divBdr>
        </w:div>
        <w:div w:id="1566993170">
          <w:marLeft w:val="480"/>
          <w:marRight w:val="0"/>
          <w:marTop w:val="0"/>
          <w:marBottom w:val="0"/>
          <w:divBdr>
            <w:top w:val="none" w:sz="0" w:space="0" w:color="auto"/>
            <w:left w:val="none" w:sz="0" w:space="0" w:color="auto"/>
            <w:bottom w:val="none" w:sz="0" w:space="0" w:color="auto"/>
            <w:right w:val="none" w:sz="0" w:space="0" w:color="auto"/>
          </w:divBdr>
        </w:div>
        <w:div w:id="824591069">
          <w:marLeft w:val="480"/>
          <w:marRight w:val="0"/>
          <w:marTop w:val="0"/>
          <w:marBottom w:val="0"/>
          <w:divBdr>
            <w:top w:val="none" w:sz="0" w:space="0" w:color="auto"/>
            <w:left w:val="none" w:sz="0" w:space="0" w:color="auto"/>
            <w:bottom w:val="none" w:sz="0" w:space="0" w:color="auto"/>
            <w:right w:val="none" w:sz="0" w:space="0" w:color="auto"/>
          </w:divBdr>
        </w:div>
        <w:div w:id="720716712">
          <w:marLeft w:val="480"/>
          <w:marRight w:val="0"/>
          <w:marTop w:val="0"/>
          <w:marBottom w:val="0"/>
          <w:divBdr>
            <w:top w:val="none" w:sz="0" w:space="0" w:color="auto"/>
            <w:left w:val="none" w:sz="0" w:space="0" w:color="auto"/>
            <w:bottom w:val="none" w:sz="0" w:space="0" w:color="auto"/>
            <w:right w:val="none" w:sz="0" w:space="0" w:color="auto"/>
          </w:divBdr>
        </w:div>
        <w:div w:id="589778608">
          <w:marLeft w:val="480"/>
          <w:marRight w:val="0"/>
          <w:marTop w:val="0"/>
          <w:marBottom w:val="0"/>
          <w:divBdr>
            <w:top w:val="none" w:sz="0" w:space="0" w:color="auto"/>
            <w:left w:val="none" w:sz="0" w:space="0" w:color="auto"/>
            <w:bottom w:val="none" w:sz="0" w:space="0" w:color="auto"/>
            <w:right w:val="none" w:sz="0" w:space="0" w:color="auto"/>
          </w:divBdr>
        </w:div>
        <w:div w:id="1751266782">
          <w:marLeft w:val="480"/>
          <w:marRight w:val="0"/>
          <w:marTop w:val="0"/>
          <w:marBottom w:val="0"/>
          <w:divBdr>
            <w:top w:val="none" w:sz="0" w:space="0" w:color="auto"/>
            <w:left w:val="none" w:sz="0" w:space="0" w:color="auto"/>
            <w:bottom w:val="none" w:sz="0" w:space="0" w:color="auto"/>
            <w:right w:val="none" w:sz="0" w:space="0" w:color="auto"/>
          </w:divBdr>
        </w:div>
      </w:divsChild>
    </w:div>
    <w:div w:id="496000989">
      <w:bodyDiv w:val="1"/>
      <w:marLeft w:val="0"/>
      <w:marRight w:val="0"/>
      <w:marTop w:val="0"/>
      <w:marBottom w:val="0"/>
      <w:divBdr>
        <w:top w:val="none" w:sz="0" w:space="0" w:color="auto"/>
        <w:left w:val="none" w:sz="0" w:space="0" w:color="auto"/>
        <w:bottom w:val="none" w:sz="0" w:space="0" w:color="auto"/>
        <w:right w:val="none" w:sz="0" w:space="0" w:color="auto"/>
      </w:divBdr>
    </w:div>
    <w:div w:id="496848111">
      <w:bodyDiv w:val="1"/>
      <w:marLeft w:val="0"/>
      <w:marRight w:val="0"/>
      <w:marTop w:val="0"/>
      <w:marBottom w:val="0"/>
      <w:divBdr>
        <w:top w:val="none" w:sz="0" w:space="0" w:color="auto"/>
        <w:left w:val="none" w:sz="0" w:space="0" w:color="auto"/>
        <w:bottom w:val="none" w:sz="0" w:space="0" w:color="auto"/>
        <w:right w:val="none" w:sz="0" w:space="0" w:color="auto"/>
      </w:divBdr>
    </w:div>
    <w:div w:id="497961990">
      <w:bodyDiv w:val="1"/>
      <w:marLeft w:val="0"/>
      <w:marRight w:val="0"/>
      <w:marTop w:val="0"/>
      <w:marBottom w:val="0"/>
      <w:divBdr>
        <w:top w:val="none" w:sz="0" w:space="0" w:color="auto"/>
        <w:left w:val="none" w:sz="0" w:space="0" w:color="auto"/>
        <w:bottom w:val="none" w:sz="0" w:space="0" w:color="auto"/>
        <w:right w:val="none" w:sz="0" w:space="0" w:color="auto"/>
      </w:divBdr>
    </w:div>
    <w:div w:id="498883866">
      <w:bodyDiv w:val="1"/>
      <w:marLeft w:val="0"/>
      <w:marRight w:val="0"/>
      <w:marTop w:val="0"/>
      <w:marBottom w:val="0"/>
      <w:divBdr>
        <w:top w:val="none" w:sz="0" w:space="0" w:color="auto"/>
        <w:left w:val="none" w:sz="0" w:space="0" w:color="auto"/>
        <w:bottom w:val="none" w:sz="0" w:space="0" w:color="auto"/>
        <w:right w:val="none" w:sz="0" w:space="0" w:color="auto"/>
      </w:divBdr>
    </w:div>
    <w:div w:id="499389845">
      <w:bodyDiv w:val="1"/>
      <w:marLeft w:val="0"/>
      <w:marRight w:val="0"/>
      <w:marTop w:val="0"/>
      <w:marBottom w:val="0"/>
      <w:divBdr>
        <w:top w:val="none" w:sz="0" w:space="0" w:color="auto"/>
        <w:left w:val="none" w:sz="0" w:space="0" w:color="auto"/>
        <w:bottom w:val="none" w:sz="0" w:space="0" w:color="auto"/>
        <w:right w:val="none" w:sz="0" w:space="0" w:color="auto"/>
      </w:divBdr>
    </w:div>
    <w:div w:id="500313143">
      <w:bodyDiv w:val="1"/>
      <w:marLeft w:val="0"/>
      <w:marRight w:val="0"/>
      <w:marTop w:val="0"/>
      <w:marBottom w:val="0"/>
      <w:divBdr>
        <w:top w:val="none" w:sz="0" w:space="0" w:color="auto"/>
        <w:left w:val="none" w:sz="0" w:space="0" w:color="auto"/>
        <w:bottom w:val="none" w:sz="0" w:space="0" w:color="auto"/>
        <w:right w:val="none" w:sz="0" w:space="0" w:color="auto"/>
      </w:divBdr>
    </w:div>
    <w:div w:id="500855020">
      <w:bodyDiv w:val="1"/>
      <w:marLeft w:val="0"/>
      <w:marRight w:val="0"/>
      <w:marTop w:val="0"/>
      <w:marBottom w:val="0"/>
      <w:divBdr>
        <w:top w:val="none" w:sz="0" w:space="0" w:color="auto"/>
        <w:left w:val="none" w:sz="0" w:space="0" w:color="auto"/>
        <w:bottom w:val="none" w:sz="0" w:space="0" w:color="auto"/>
        <w:right w:val="none" w:sz="0" w:space="0" w:color="auto"/>
      </w:divBdr>
      <w:divsChild>
        <w:div w:id="1877618795">
          <w:marLeft w:val="480"/>
          <w:marRight w:val="0"/>
          <w:marTop w:val="0"/>
          <w:marBottom w:val="0"/>
          <w:divBdr>
            <w:top w:val="none" w:sz="0" w:space="0" w:color="auto"/>
            <w:left w:val="none" w:sz="0" w:space="0" w:color="auto"/>
            <w:bottom w:val="none" w:sz="0" w:space="0" w:color="auto"/>
            <w:right w:val="none" w:sz="0" w:space="0" w:color="auto"/>
          </w:divBdr>
        </w:div>
        <w:div w:id="236015227">
          <w:marLeft w:val="480"/>
          <w:marRight w:val="0"/>
          <w:marTop w:val="0"/>
          <w:marBottom w:val="0"/>
          <w:divBdr>
            <w:top w:val="none" w:sz="0" w:space="0" w:color="auto"/>
            <w:left w:val="none" w:sz="0" w:space="0" w:color="auto"/>
            <w:bottom w:val="none" w:sz="0" w:space="0" w:color="auto"/>
            <w:right w:val="none" w:sz="0" w:space="0" w:color="auto"/>
          </w:divBdr>
        </w:div>
        <w:div w:id="1511874526">
          <w:marLeft w:val="480"/>
          <w:marRight w:val="0"/>
          <w:marTop w:val="0"/>
          <w:marBottom w:val="0"/>
          <w:divBdr>
            <w:top w:val="none" w:sz="0" w:space="0" w:color="auto"/>
            <w:left w:val="none" w:sz="0" w:space="0" w:color="auto"/>
            <w:bottom w:val="none" w:sz="0" w:space="0" w:color="auto"/>
            <w:right w:val="none" w:sz="0" w:space="0" w:color="auto"/>
          </w:divBdr>
        </w:div>
        <w:div w:id="1783263038">
          <w:marLeft w:val="480"/>
          <w:marRight w:val="0"/>
          <w:marTop w:val="0"/>
          <w:marBottom w:val="0"/>
          <w:divBdr>
            <w:top w:val="none" w:sz="0" w:space="0" w:color="auto"/>
            <w:left w:val="none" w:sz="0" w:space="0" w:color="auto"/>
            <w:bottom w:val="none" w:sz="0" w:space="0" w:color="auto"/>
            <w:right w:val="none" w:sz="0" w:space="0" w:color="auto"/>
          </w:divBdr>
        </w:div>
        <w:div w:id="1326006734">
          <w:marLeft w:val="480"/>
          <w:marRight w:val="0"/>
          <w:marTop w:val="0"/>
          <w:marBottom w:val="0"/>
          <w:divBdr>
            <w:top w:val="none" w:sz="0" w:space="0" w:color="auto"/>
            <w:left w:val="none" w:sz="0" w:space="0" w:color="auto"/>
            <w:bottom w:val="none" w:sz="0" w:space="0" w:color="auto"/>
            <w:right w:val="none" w:sz="0" w:space="0" w:color="auto"/>
          </w:divBdr>
        </w:div>
        <w:div w:id="350842437">
          <w:marLeft w:val="480"/>
          <w:marRight w:val="0"/>
          <w:marTop w:val="0"/>
          <w:marBottom w:val="0"/>
          <w:divBdr>
            <w:top w:val="none" w:sz="0" w:space="0" w:color="auto"/>
            <w:left w:val="none" w:sz="0" w:space="0" w:color="auto"/>
            <w:bottom w:val="none" w:sz="0" w:space="0" w:color="auto"/>
            <w:right w:val="none" w:sz="0" w:space="0" w:color="auto"/>
          </w:divBdr>
        </w:div>
        <w:div w:id="2033725885">
          <w:marLeft w:val="480"/>
          <w:marRight w:val="0"/>
          <w:marTop w:val="0"/>
          <w:marBottom w:val="0"/>
          <w:divBdr>
            <w:top w:val="none" w:sz="0" w:space="0" w:color="auto"/>
            <w:left w:val="none" w:sz="0" w:space="0" w:color="auto"/>
            <w:bottom w:val="none" w:sz="0" w:space="0" w:color="auto"/>
            <w:right w:val="none" w:sz="0" w:space="0" w:color="auto"/>
          </w:divBdr>
        </w:div>
        <w:div w:id="1191185806">
          <w:marLeft w:val="480"/>
          <w:marRight w:val="0"/>
          <w:marTop w:val="0"/>
          <w:marBottom w:val="0"/>
          <w:divBdr>
            <w:top w:val="none" w:sz="0" w:space="0" w:color="auto"/>
            <w:left w:val="none" w:sz="0" w:space="0" w:color="auto"/>
            <w:bottom w:val="none" w:sz="0" w:space="0" w:color="auto"/>
            <w:right w:val="none" w:sz="0" w:space="0" w:color="auto"/>
          </w:divBdr>
        </w:div>
        <w:div w:id="48118464">
          <w:marLeft w:val="480"/>
          <w:marRight w:val="0"/>
          <w:marTop w:val="0"/>
          <w:marBottom w:val="0"/>
          <w:divBdr>
            <w:top w:val="none" w:sz="0" w:space="0" w:color="auto"/>
            <w:left w:val="none" w:sz="0" w:space="0" w:color="auto"/>
            <w:bottom w:val="none" w:sz="0" w:space="0" w:color="auto"/>
            <w:right w:val="none" w:sz="0" w:space="0" w:color="auto"/>
          </w:divBdr>
        </w:div>
        <w:div w:id="1869484060">
          <w:marLeft w:val="480"/>
          <w:marRight w:val="0"/>
          <w:marTop w:val="0"/>
          <w:marBottom w:val="0"/>
          <w:divBdr>
            <w:top w:val="none" w:sz="0" w:space="0" w:color="auto"/>
            <w:left w:val="none" w:sz="0" w:space="0" w:color="auto"/>
            <w:bottom w:val="none" w:sz="0" w:space="0" w:color="auto"/>
            <w:right w:val="none" w:sz="0" w:space="0" w:color="auto"/>
          </w:divBdr>
        </w:div>
        <w:div w:id="183062567">
          <w:marLeft w:val="480"/>
          <w:marRight w:val="0"/>
          <w:marTop w:val="0"/>
          <w:marBottom w:val="0"/>
          <w:divBdr>
            <w:top w:val="none" w:sz="0" w:space="0" w:color="auto"/>
            <w:left w:val="none" w:sz="0" w:space="0" w:color="auto"/>
            <w:bottom w:val="none" w:sz="0" w:space="0" w:color="auto"/>
            <w:right w:val="none" w:sz="0" w:space="0" w:color="auto"/>
          </w:divBdr>
        </w:div>
        <w:div w:id="59601785">
          <w:marLeft w:val="480"/>
          <w:marRight w:val="0"/>
          <w:marTop w:val="0"/>
          <w:marBottom w:val="0"/>
          <w:divBdr>
            <w:top w:val="none" w:sz="0" w:space="0" w:color="auto"/>
            <w:left w:val="none" w:sz="0" w:space="0" w:color="auto"/>
            <w:bottom w:val="none" w:sz="0" w:space="0" w:color="auto"/>
            <w:right w:val="none" w:sz="0" w:space="0" w:color="auto"/>
          </w:divBdr>
        </w:div>
        <w:div w:id="38016643">
          <w:marLeft w:val="480"/>
          <w:marRight w:val="0"/>
          <w:marTop w:val="0"/>
          <w:marBottom w:val="0"/>
          <w:divBdr>
            <w:top w:val="none" w:sz="0" w:space="0" w:color="auto"/>
            <w:left w:val="none" w:sz="0" w:space="0" w:color="auto"/>
            <w:bottom w:val="none" w:sz="0" w:space="0" w:color="auto"/>
            <w:right w:val="none" w:sz="0" w:space="0" w:color="auto"/>
          </w:divBdr>
        </w:div>
        <w:div w:id="921451914">
          <w:marLeft w:val="480"/>
          <w:marRight w:val="0"/>
          <w:marTop w:val="0"/>
          <w:marBottom w:val="0"/>
          <w:divBdr>
            <w:top w:val="none" w:sz="0" w:space="0" w:color="auto"/>
            <w:left w:val="none" w:sz="0" w:space="0" w:color="auto"/>
            <w:bottom w:val="none" w:sz="0" w:space="0" w:color="auto"/>
            <w:right w:val="none" w:sz="0" w:space="0" w:color="auto"/>
          </w:divBdr>
        </w:div>
        <w:div w:id="1582133924">
          <w:marLeft w:val="480"/>
          <w:marRight w:val="0"/>
          <w:marTop w:val="0"/>
          <w:marBottom w:val="0"/>
          <w:divBdr>
            <w:top w:val="none" w:sz="0" w:space="0" w:color="auto"/>
            <w:left w:val="none" w:sz="0" w:space="0" w:color="auto"/>
            <w:bottom w:val="none" w:sz="0" w:space="0" w:color="auto"/>
            <w:right w:val="none" w:sz="0" w:space="0" w:color="auto"/>
          </w:divBdr>
        </w:div>
        <w:div w:id="668408646">
          <w:marLeft w:val="480"/>
          <w:marRight w:val="0"/>
          <w:marTop w:val="0"/>
          <w:marBottom w:val="0"/>
          <w:divBdr>
            <w:top w:val="none" w:sz="0" w:space="0" w:color="auto"/>
            <w:left w:val="none" w:sz="0" w:space="0" w:color="auto"/>
            <w:bottom w:val="none" w:sz="0" w:space="0" w:color="auto"/>
            <w:right w:val="none" w:sz="0" w:space="0" w:color="auto"/>
          </w:divBdr>
        </w:div>
        <w:div w:id="1271083322">
          <w:marLeft w:val="480"/>
          <w:marRight w:val="0"/>
          <w:marTop w:val="0"/>
          <w:marBottom w:val="0"/>
          <w:divBdr>
            <w:top w:val="none" w:sz="0" w:space="0" w:color="auto"/>
            <w:left w:val="none" w:sz="0" w:space="0" w:color="auto"/>
            <w:bottom w:val="none" w:sz="0" w:space="0" w:color="auto"/>
            <w:right w:val="none" w:sz="0" w:space="0" w:color="auto"/>
          </w:divBdr>
        </w:div>
        <w:div w:id="444467841">
          <w:marLeft w:val="480"/>
          <w:marRight w:val="0"/>
          <w:marTop w:val="0"/>
          <w:marBottom w:val="0"/>
          <w:divBdr>
            <w:top w:val="none" w:sz="0" w:space="0" w:color="auto"/>
            <w:left w:val="none" w:sz="0" w:space="0" w:color="auto"/>
            <w:bottom w:val="none" w:sz="0" w:space="0" w:color="auto"/>
            <w:right w:val="none" w:sz="0" w:space="0" w:color="auto"/>
          </w:divBdr>
        </w:div>
        <w:div w:id="2073575384">
          <w:marLeft w:val="480"/>
          <w:marRight w:val="0"/>
          <w:marTop w:val="0"/>
          <w:marBottom w:val="0"/>
          <w:divBdr>
            <w:top w:val="none" w:sz="0" w:space="0" w:color="auto"/>
            <w:left w:val="none" w:sz="0" w:space="0" w:color="auto"/>
            <w:bottom w:val="none" w:sz="0" w:space="0" w:color="auto"/>
            <w:right w:val="none" w:sz="0" w:space="0" w:color="auto"/>
          </w:divBdr>
        </w:div>
        <w:div w:id="1860852567">
          <w:marLeft w:val="480"/>
          <w:marRight w:val="0"/>
          <w:marTop w:val="0"/>
          <w:marBottom w:val="0"/>
          <w:divBdr>
            <w:top w:val="none" w:sz="0" w:space="0" w:color="auto"/>
            <w:left w:val="none" w:sz="0" w:space="0" w:color="auto"/>
            <w:bottom w:val="none" w:sz="0" w:space="0" w:color="auto"/>
            <w:right w:val="none" w:sz="0" w:space="0" w:color="auto"/>
          </w:divBdr>
        </w:div>
        <w:div w:id="1235823893">
          <w:marLeft w:val="480"/>
          <w:marRight w:val="0"/>
          <w:marTop w:val="0"/>
          <w:marBottom w:val="0"/>
          <w:divBdr>
            <w:top w:val="none" w:sz="0" w:space="0" w:color="auto"/>
            <w:left w:val="none" w:sz="0" w:space="0" w:color="auto"/>
            <w:bottom w:val="none" w:sz="0" w:space="0" w:color="auto"/>
            <w:right w:val="none" w:sz="0" w:space="0" w:color="auto"/>
          </w:divBdr>
        </w:div>
        <w:div w:id="101455801">
          <w:marLeft w:val="480"/>
          <w:marRight w:val="0"/>
          <w:marTop w:val="0"/>
          <w:marBottom w:val="0"/>
          <w:divBdr>
            <w:top w:val="none" w:sz="0" w:space="0" w:color="auto"/>
            <w:left w:val="none" w:sz="0" w:space="0" w:color="auto"/>
            <w:bottom w:val="none" w:sz="0" w:space="0" w:color="auto"/>
            <w:right w:val="none" w:sz="0" w:space="0" w:color="auto"/>
          </w:divBdr>
        </w:div>
        <w:div w:id="864443736">
          <w:marLeft w:val="480"/>
          <w:marRight w:val="0"/>
          <w:marTop w:val="0"/>
          <w:marBottom w:val="0"/>
          <w:divBdr>
            <w:top w:val="none" w:sz="0" w:space="0" w:color="auto"/>
            <w:left w:val="none" w:sz="0" w:space="0" w:color="auto"/>
            <w:bottom w:val="none" w:sz="0" w:space="0" w:color="auto"/>
            <w:right w:val="none" w:sz="0" w:space="0" w:color="auto"/>
          </w:divBdr>
        </w:div>
        <w:div w:id="714701542">
          <w:marLeft w:val="480"/>
          <w:marRight w:val="0"/>
          <w:marTop w:val="0"/>
          <w:marBottom w:val="0"/>
          <w:divBdr>
            <w:top w:val="none" w:sz="0" w:space="0" w:color="auto"/>
            <w:left w:val="none" w:sz="0" w:space="0" w:color="auto"/>
            <w:bottom w:val="none" w:sz="0" w:space="0" w:color="auto"/>
            <w:right w:val="none" w:sz="0" w:space="0" w:color="auto"/>
          </w:divBdr>
        </w:div>
        <w:div w:id="1969969168">
          <w:marLeft w:val="480"/>
          <w:marRight w:val="0"/>
          <w:marTop w:val="0"/>
          <w:marBottom w:val="0"/>
          <w:divBdr>
            <w:top w:val="none" w:sz="0" w:space="0" w:color="auto"/>
            <w:left w:val="none" w:sz="0" w:space="0" w:color="auto"/>
            <w:bottom w:val="none" w:sz="0" w:space="0" w:color="auto"/>
            <w:right w:val="none" w:sz="0" w:space="0" w:color="auto"/>
          </w:divBdr>
        </w:div>
        <w:div w:id="284696723">
          <w:marLeft w:val="480"/>
          <w:marRight w:val="0"/>
          <w:marTop w:val="0"/>
          <w:marBottom w:val="0"/>
          <w:divBdr>
            <w:top w:val="none" w:sz="0" w:space="0" w:color="auto"/>
            <w:left w:val="none" w:sz="0" w:space="0" w:color="auto"/>
            <w:bottom w:val="none" w:sz="0" w:space="0" w:color="auto"/>
            <w:right w:val="none" w:sz="0" w:space="0" w:color="auto"/>
          </w:divBdr>
        </w:div>
        <w:div w:id="1102993337">
          <w:marLeft w:val="480"/>
          <w:marRight w:val="0"/>
          <w:marTop w:val="0"/>
          <w:marBottom w:val="0"/>
          <w:divBdr>
            <w:top w:val="none" w:sz="0" w:space="0" w:color="auto"/>
            <w:left w:val="none" w:sz="0" w:space="0" w:color="auto"/>
            <w:bottom w:val="none" w:sz="0" w:space="0" w:color="auto"/>
            <w:right w:val="none" w:sz="0" w:space="0" w:color="auto"/>
          </w:divBdr>
        </w:div>
        <w:div w:id="1708990600">
          <w:marLeft w:val="480"/>
          <w:marRight w:val="0"/>
          <w:marTop w:val="0"/>
          <w:marBottom w:val="0"/>
          <w:divBdr>
            <w:top w:val="none" w:sz="0" w:space="0" w:color="auto"/>
            <w:left w:val="none" w:sz="0" w:space="0" w:color="auto"/>
            <w:bottom w:val="none" w:sz="0" w:space="0" w:color="auto"/>
            <w:right w:val="none" w:sz="0" w:space="0" w:color="auto"/>
          </w:divBdr>
        </w:div>
        <w:div w:id="280039515">
          <w:marLeft w:val="480"/>
          <w:marRight w:val="0"/>
          <w:marTop w:val="0"/>
          <w:marBottom w:val="0"/>
          <w:divBdr>
            <w:top w:val="none" w:sz="0" w:space="0" w:color="auto"/>
            <w:left w:val="none" w:sz="0" w:space="0" w:color="auto"/>
            <w:bottom w:val="none" w:sz="0" w:space="0" w:color="auto"/>
            <w:right w:val="none" w:sz="0" w:space="0" w:color="auto"/>
          </w:divBdr>
        </w:div>
        <w:div w:id="1847329929">
          <w:marLeft w:val="480"/>
          <w:marRight w:val="0"/>
          <w:marTop w:val="0"/>
          <w:marBottom w:val="0"/>
          <w:divBdr>
            <w:top w:val="none" w:sz="0" w:space="0" w:color="auto"/>
            <w:left w:val="none" w:sz="0" w:space="0" w:color="auto"/>
            <w:bottom w:val="none" w:sz="0" w:space="0" w:color="auto"/>
            <w:right w:val="none" w:sz="0" w:space="0" w:color="auto"/>
          </w:divBdr>
        </w:div>
        <w:div w:id="400907335">
          <w:marLeft w:val="480"/>
          <w:marRight w:val="0"/>
          <w:marTop w:val="0"/>
          <w:marBottom w:val="0"/>
          <w:divBdr>
            <w:top w:val="none" w:sz="0" w:space="0" w:color="auto"/>
            <w:left w:val="none" w:sz="0" w:space="0" w:color="auto"/>
            <w:bottom w:val="none" w:sz="0" w:space="0" w:color="auto"/>
            <w:right w:val="none" w:sz="0" w:space="0" w:color="auto"/>
          </w:divBdr>
        </w:div>
        <w:div w:id="1051928636">
          <w:marLeft w:val="480"/>
          <w:marRight w:val="0"/>
          <w:marTop w:val="0"/>
          <w:marBottom w:val="0"/>
          <w:divBdr>
            <w:top w:val="none" w:sz="0" w:space="0" w:color="auto"/>
            <w:left w:val="none" w:sz="0" w:space="0" w:color="auto"/>
            <w:bottom w:val="none" w:sz="0" w:space="0" w:color="auto"/>
            <w:right w:val="none" w:sz="0" w:space="0" w:color="auto"/>
          </w:divBdr>
        </w:div>
        <w:div w:id="732655051">
          <w:marLeft w:val="480"/>
          <w:marRight w:val="0"/>
          <w:marTop w:val="0"/>
          <w:marBottom w:val="0"/>
          <w:divBdr>
            <w:top w:val="none" w:sz="0" w:space="0" w:color="auto"/>
            <w:left w:val="none" w:sz="0" w:space="0" w:color="auto"/>
            <w:bottom w:val="none" w:sz="0" w:space="0" w:color="auto"/>
            <w:right w:val="none" w:sz="0" w:space="0" w:color="auto"/>
          </w:divBdr>
        </w:div>
        <w:div w:id="998733712">
          <w:marLeft w:val="480"/>
          <w:marRight w:val="0"/>
          <w:marTop w:val="0"/>
          <w:marBottom w:val="0"/>
          <w:divBdr>
            <w:top w:val="none" w:sz="0" w:space="0" w:color="auto"/>
            <w:left w:val="none" w:sz="0" w:space="0" w:color="auto"/>
            <w:bottom w:val="none" w:sz="0" w:space="0" w:color="auto"/>
            <w:right w:val="none" w:sz="0" w:space="0" w:color="auto"/>
          </w:divBdr>
        </w:div>
        <w:div w:id="1946424497">
          <w:marLeft w:val="480"/>
          <w:marRight w:val="0"/>
          <w:marTop w:val="0"/>
          <w:marBottom w:val="0"/>
          <w:divBdr>
            <w:top w:val="none" w:sz="0" w:space="0" w:color="auto"/>
            <w:left w:val="none" w:sz="0" w:space="0" w:color="auto"/>
            <w:bottom w:val="none" w:sz="0" w:space="0" w:color="auto"/>
            <w:right w:val="none" w:sz="0" w:space="0" w:color="auto"/>
          </w:divBdr>
        </w:div>
        <w:div w:id="1600917552">
          <w:marLeft w:val="480"/>
          <w:marRight w:val="0"/>
          <w:marTop w:val="0"/>
          <w:marBottom w:val="0"/>
          <w:divBdr>
            <w:top w:val="none" w:sz="0" w:space="0" w:color="auto"/>
            <w:left w:val="none" w:sz="0" w:space="0" w:color="auto"/>
            <w:bottom w:val="none" w:sz="0" w:space="0" w:color="auto"/>
            <w:right w:val="none" w:sz="0" w:space="0" w:color="auto"/>
          </w:divBdr>
        </w:div>
        <w:div w:id="2087259092">
          <w:marLeft w:val="480"/>
          <w:marRight w:val="0"/>
          <w:marTop w:val="0"/>
          <w:marBottom w:val="0"/>
          <w:divBdr>
            <w:top w:val="none" w:sz="0" w:space="0" w:color="auto"/>
            <w:left w:val="none" w:sz="0" w:space="0" w:color="auto"/>
            <w:bottom w:val="none" w:sz="0" w:space="0" w:color="auto"/>
            <w:right w:val="none" w:sz="0" w:space="0" w:color="auto"/>
          </w:divBdr>
        </w:div>
        <w:div w:id="1535919422">
          <w:marLeft w:val="480"/>
          <w:marRight w:val="0"/>
          <w:marTop w:val="0"/>
          <w:marBottom w:val="0"/>
          <w:divBdr>
            <w:top w:val="none" w:sz="0" w:space="0" w:color="auto"/>
            <w:left w:val="none" w:sz="0" w:space="0" w:color="auto"/>
            <w:bottom w:val="none" w:sz="0" w:space="0" w:color="auto"/>
            <w:right w:val="none" w:sz="0" w:space="0" w:color="auto"/>
          </w:divBdr>
        </w:div>
        <w:div w:id="22024100">
          <w:marLeft w:val="480"/>
          <w:marRight w:val="0"/>
          <w:marTop w:val="0"/>
          <w:marBottom w:val="0"/>
          <w:divBdr>
            <w:top w:val="none" w:sz="0" w:space="0" w:color="auto"/>
            <w:left w:val="none" w:sz="0" w:space="0" w:color="auto"/>
            <w:bottom w:val="none" w:sz="0" w:space="0" w:color="auto"/>
            <w:right w:val="none" w:sz="0" w:space="0" w:color="auto"/>
          </w:divBdr>
        </w:div>
        <w:div w:id="183371069">
          <w:marLeft w:val="480"/>
          <w:marRight w:val="0"/>
          <w:marTop w:val="0"/>
          <w:marBottom w:val="0"/>
          <w:divBdr>
            <w:top w:val="none" w:sz="0" w:space="0" w:color="auto"/>
            <w:left w:val="none" w:sz="0" w:space="0" w:color="auto"/>
            <w:bottom w:val="none" w:sz="0" w:space="0" w:color="auto"/>
            <w:right w:val="none" w:sz="0" w:space="0" w:color="auto"/>
          </w:divBdr>
        </w:div>
        <w:div w:id="1133506">
          <w:marLeft w:val="480"/>
          <w:marRight w:val="0"/>
          <w:marTop w:val="0"/>
          <w:marBottom w:val="0"/>
          <w:divBdr>
            <w:top w:val="none" w:sz="0" w:space="0" w:color="auto"/>
            <w:left w:val="none" w:sz="0" w:space="0" w:color="auto"/>
            <w:bottom w:val="none" w:sz="0" w:space="0" w:color="auto"/>
            <w:right w:val="none" w:sz="0" w:space="0" w:color="auto"/>
          </w:divBdr>
        </w:div>
        <w:div w:id="1705206667">
          <w:marLeft w:val="480"/>
          <w:marRight w:val="0"/>
          <w:marTop w:val="0"/>
          <w:marBottom w:val="0"/>
          <w:divBdr>
            <w:top w:val="none" w:sz="0" w:space="0" w:color="auto"/>
            <w:left w:val="none" w:sz="0" w:space="0" w:color="auto"/>
            <w:bottom w:val="none" w:sz="0" w:space="0" w:color="auto"/>
            <w:right w:val="none" w:sz="0" w:space="0" w:color="auto"/>
          </w:divBdr>
        </w:div>
        <w:div w:id="1709135501">
          <w:marLeft w:val="480"/>
          <w:marRight w:val="0"/>
          <w:marTop w:val="0"/>
          <w:marBottom w:val="0"/>
          <w:divBdr>
            <w:top w:val="none" w:sz="0" w:space="0" w:color="auto"/>
            <w:left w:val="none" w:sz="0" w:space="0" w:color="auto"/>
            <w:bottom w:val="none" w:sz="0" w:space="0" w:color="auto"/>
            <w:right w:val="none" w:sz="0" w:space="0" w:color="auto"/>
          </w:divBdr>
        </w:div>
        <w:div w:id="253560154">
          <w:marLeft w:val="480"/>
          <w:marRight w:val="0"/>
          <w:marTop w:val="0"/>
          <w:marBottom w:val="0"/>
          <w:divBdr>
            <w:top w:val="none" w:sz="0" w:space="0" w:color="auto"/>
            <w:left w:val="none" w:sz="0" w:space="0" w:color="auto"/>
            <w:bottom w:val="none" w:sz="0" w:space="0" w:color="auto"/>
            <w:right w:val="none" w:sz="0" w:space="0" w:color="auto"/>
          </w:divBdr>
        </w:div>
        <w:div w:id="1463621392">
          <w:marLeft w:val="480"/>
          <w:marRight w:val="0"/>
          <w:marTop w:val="0"/>
          <w:marBottom w:val="0"/>
          <w:divBdr>
            <w:top w:val="none" w:sz="0" w:space="0" w:color="auto"/>
            <w:left w:val="none" w:sz="0" w:space="0" w:color="auto"/>
            <w:bottom w:val="none" w:sz="0" w:space="0" w:color="auto"/>
            <w:right w:val="none" w:sz="0" w:space="0" w:color="auto"/>
          </w:divBdr>
        </w:div>
        <w:div w:id="1564440149">
          <w:marLeft w:val="480"/>
          <w:marRight w:val="0"/>
          <w:marTop w:val="0"/>
          <w:marBottom w:val="0"/>
          <w:divBdr>
            <w:top w:val="none" w:sz="0" w:space="0" w:color="auto"/>
            <w:left w:val="none" w:sz="0" w:space="0" w:color="auto"/>
            <w:bottom w:val="none" w:sz="0" w:space="0" w:color="auto"/>
            <w:right w:val="none" w:sz="0" w:space="0" w:color="auto"/>
          </w:divBdr>
        </w:div>
        <w:div w:id="974330317">
          <w:marLeft w:val="480"/>
          <w:marRight w:val="0"/>
          <w:marTop w:val="0"/>
          <w:marBottom w:val="0"/>
          <w:divBdr>
            <w:top w:val="none" w:sz="0" w:space="0" w:color="auto"/>
            <w:left w:val="none" w:sz="0" w:space="0" w:color="auto"/>
            <w:bottom w:val="none" w:sz="0" w:space="0" w:color="auto"/>
            <w:right w:val="none" w:sz="0" w:space="0" w:color="auto"/>
          </w:divBdr>
        </w:div>
        <w:div w:id="1875270983">
          <w:marLeft w:val="480"/>
          <w:marRight w:val="0"/>
          <w:marTop w:val="0"/>
          <w:marBottom w:val="0"/>
          <w:divBdr>
            <w:top w:val="none" w:sz="0" w:space="0" w:color="auto"/>
            <w:left w:val="none" w:sz="0" w:space="0" w:color="auto"/>
            <w:bottom w:val="none" w:sz="0" w:space="0" w:color="auto"/>
            <w:right w:val="none" w:sz="0" w:space="0" w:color="auto"/>
          </w:divBdr>
        </w:div>
        <w:div w:id="139881422">
          <w:marLeft w:val="480"/>
          <w:marRight w:val="0"/>
          <w:marTop w:val="0"/>
          <w:marBottom w:val="0"/>
          <w:divBdr>
            <w:top w:val="none" w:sz="0" w:space="0" w:color="auto"/>
            <w:left w:val="none" w:sz="0" w:space="0" w:color="auto"/>
            <w:bottom w:val="none" w:sz="0" w:space="0" w:color="auto"/>
            <w:right w:val="none" w:sz="0" w:space="0" w:color="auto"/>
          </w:divBdr>
        </w:div>
        <w:div w:id="1741831944">
          <w:marLeft w:val="480"/>
          <w:marRight w:val="0"/>
          <w:marTop w:val="0"/>
          <w:marBottom w:val="0"/>
          <w:divBdr>
            <w:top w:val="none" w:sz="0" w:space="0" w:color="auto"/>
            <w:left w:val="none" w:sz="0" w:space="0" w:color="auto"/>
            <w:bottom w:val="none" w:sz="0" w:space="0" w:color="auto"/>
            <w:right w:val="none" w:sz="0" w:space="0" w:color="auto"/>
          </w:divBdr>
        </w:div>
        <w:div w:id="1125393583">
          <w:marLeft w:val="480"/>
          <w:marRight w:val="0"/>
          <w:marTop w:val="0"/>
          <w:marBottom w:val="0"/>
          <w:divBdr>
            <w:top w:val="none" w:sz="0" w:space="0" w:color="auto"/>
            <w:left w:val="none" w:sz="0" w:space="0" w:color="auto"/>
            <w:bottom w:val="none" w:sz="0" w:space="0" w:color="auto"/>
            <w:right w:val="none" w:sz="0" w:space="0" w:color="auto"/>
          </w:divBdr>
        </w:div>
        <w:div w:id="1616600388">
          <w:marLeft w:val="480"/>
          <w:marRight w:val="0"/>
          <w:marTop w:val="0"/>
          <w:marBottom w:val="0"/>
          <w:divBdr>
            <w:top w:val="none" w:sz="0" w:space="0" w:color="auto"/>
            <w:left w:val="none" w:sz="0" w:space="0" w:color="auto"/>
            <w:bottom w:val="none" w:sz="0" w:space="0" w:color="auto"/>
            <w:right w:val="none" w:sz="0" w:space="0" w:color="auto"/>
          </w:divBdr>
        </w:div>
        <w:div w:id="237861279">
          <w:marLeft w:val="480"/>
          <w:marRight w:val="0"/>
          <w:marTop w:val="0"/>
          <w:marBottom w:val="0"/>
          <w:divBdr>
            <w:top w:val="none" w:sz="0" w:space="0" w:color="auto"/>
            <w:left w:val="none" w:sz="0" w:space="0" w:color="auto"/>
            <w:bottom w:val="none" w:sz="0" w:space="0" w:color="auto"/>
            <w:right w:val="none" w:sz="0" w:space="0" w:color="auto"/>
          </w:divBdr>
        </w:div>
        <w:div w:id="2063213264">
          <w:marLeft w:val="480"/>
          <w:marRight w:val="0"/>
          <w:marTop w:val="0"/>
          <w:marBottom w:val="0"/>
          <w:divBdr>
            <w:top w:val="none" w:sz="0" w:space="0" w:color="auto"/>
            <w:left w:val="none" w:sz="0" w:space="0" w:color="auto"/>
            <w:bottom w:val="none" w:sz="0" w:space="0" w:color="auto"/>
            <w:right w:val="none" w:sz="0" w:space="0" w:color="auto"/>
          </w:divBdr>
        </w:div>
        <w:div w:id="710882524">
          <w:marLeft w:val="480"/>
          <w:marRight w:val="0"/>
          <w:marTop w:val="0"/>
          <w:marBottom w:val="0"/>
          <w:divBdr>
            <w:top w:val="none" w:sz="0" w:space="0" w:color="auto"/>
            <w:left w:val="none" w:sz="0" w:space="0" w:color="auto"/>
            <w:bottom w:val="none" w:sz="0" w:space="0" w:color="auto"/>
            <w:right w:val="none" w:sz="0" w:space="0" w:color="auto"/>
          </w:divBdr>
        </w:div>
        <w:div w:id="1898468943">
          <w:marLeft w:val="480"/>
          <w:marRight w:val="0"/>
          <w:marTop w:val="0"/>
          <w:marBottom w:val="0"/>
          <w:divBdr>
            <w:top w:val="none" w:sz="0" w:space="0" w:color="auto"/>
            <w:left w:val="none" w:sz="0" w:space="0" w:color="auto"/>
            <w:bottom w:val="none" w:sz="0" w:space="0" w:color="auto"/>
            <w:right w:val="none" w:sz="0" w:space="0" w:color="auto"/>
          </w:divBdr>
        </w:div>
        <w:div w:id="944314626">
          <w:marLeft w:val="480"/>
          <w:marRight w:val="0"/>
          <w:marTop w:val="0"/>
          <w:marBottom w:val="0"/>
          <w:divBdr>
            <w:top w:val="none" w:sz="0" w:space="0" w:color="auto"/>
            <w:left w:val="none" w:sz="0" w:space="0" w:color="auto"/>
            <w:bottom w:val="none" w:sz="0" w:space="0" w:color="auto"/>
            <w:right w:val="none" w:sz="0" w:space="0" w:color="auto"/>
          </w:divBdr>
        </w:div>
        <w:div w:id="1712994894">
          <w:marLeft w:val="480"/>
          <w:marRight w:val="0"/>
          <w:marTop w:val="0"/>
          <w:marBottom w:val="0"/>
          <w:divBdr>
            <w:top w:val="none" w:sz="0" w:space="0" w:color="auto"/>
            <w:left w:val="none" w:sz="0" w:space="0" w:color="auto"/>
            <w:bottom w:val="none" w:sz="0" w:space="0" w:color="auto"/>
            <w:right w:val="none" w:sz="0" w:space="0" w:color="auto"/>
          </w:divBdr>
        </w:div>
        <w:div w:id="1756391198">
          <w:marLeft w:val="480"/>
          <w:marRight w:val="0"/>
          <w:marTop w:val="0"/>
          <w:marBottom w:val="0"/>
          <w:divBdr>
            <w:top w:val="none" w:sz="0" w:space="0" w:color="auto"/>
            <w:left w:val="none" w:sz="0" w:space="0" w:color="auto"/>
            <w:bottom w:val="none" w:sz="0" w:space="0" w:color="auto"/>
            <w:right w:val="none" w:sz="0" w:space="0" w:color="auto"/>
          </w:divBdr>
        </w:div>
        <w:div w:id="522548761">
          <w:marLeft w:val="480"/>
          <w:marRight w:val="0"/>
          <w:marTop w:val="0"/>
          <w:marBottom w:val="0"/>
          <w:divBdr>
            <w:top w:val="none" w:sz="0" w:space="0" w:color="auto"/>
            <w:left w:val="none" w:sz="0" w:space="0" w:color="auto"/>
            <w:bottom w:val="none" w:sz="0" w:space="0" w:color="auto"/>
            <w:right w:val="none" w:sz="0" w:space="0" w:color="auto"/>
          </w:divBdr>
        </w:div>
        <w:div w:id="1116213909">
          <w:marLeft w:val="480"/>
          <w:marRight w:val="0"/>
          <w:marTop w:val="0"/>
          <w:marBottom w:val="0"/>
          <w:divBdr>
            <w:top w:val="none" w:sz="0" w:space="0" w:color="auto"/>
            <w:left w:val="none" w:sz="0" w:space="0" w:color="auto"/>
            <w:bottom w:val="none" w:sz="0" w:space="0" w:color="auto"/>
            <w:right w:val="none" w:sz="0" w:space="0" w:color="auto"/>
          </w:divBdr>
        </w:div>
        <w:div w:id="1549292430">
          <w:marLeft w:val="480"/>
          <w:marRight w:val="0"/>
          <w:marTop w:val="0"/>
          <w:marBottom w:val="0"/>
          <w:divBdr>
            <w:top w:val="none" w:sz="0" w:space="0" w:color="auto"/>
            <w:left w:val="none" w:sz="0" w:space="0" w:color="auto"/>
            <w:bottom w:val="none" w:sz="0" w:space="0" w:color="auto"/>
            <w:right w:val="none" w:sz="0" w:space="0" w:color="auto"/>
          </w:divBdr>
        </w:div>
        <w:div w:id="323510440">
          <w:marLeft w:val="480"/>
          <w:marRight w:val="0"/>
          <w:marTop w:val="0"/>
          <w:marBottom w:val="0"/>
          <w:divBdr>
            <w:top w:val="none" w:sz="0" w:space="0" w:color="auto"/>
            <w:left w:val="none" w:sz="0" w:space="0" w:color="auto"/>
            <w:bottom w:val="none" w:sz="0" w:space="0" w:color="auto"/>
            <w:right w:val="none" w:sz="0" w:space="0" w:color="auto"/>
          </w:divBdr>
        </w:div>
        <w:div w:id="1049181353">
          <w:marLeft w:val="480"/>
          <w:marRight w:val="0"/>
          <w:marTop w:val="0"/>
          <w:marBottom w:val="0"/>
          <w:divBdr>
            <w:top w:val="none" w:sz="0" w:space="0" w:color="auto"/>
            <w:left w:val="none" w:sz="0" w:space="0" w:color="auto"/>
            <w:bottom w:val="none" w:sz="0" w:space="0" w:color="auto"/>
            <w:right w:val="none" w:sz="0" w:space="0" w:color="auto"/>
          </w:divBdr>
        </w:div>
        <w:div w:id="867374375">
          <w:marLeft w:val="480"/>
          <w:marRight w:val="0"/>
          <w:marTop w:val="0"/>
          <w:marBottom w:val="0"/>
          <w:divBdr>
            <w:top w:val="none" w:sz="0" w:space="0" w:color="auto"/>
            <w:left w:val="none" w:sz="0" w:space="0" w:color="auto"/>
            <w:bottom w:val="none" w:sz="0" w:space="0" w:color="auto"/>
            <w:right w:val="none" w:sz="0" w:space="0" w:color="auto"/>
          </w:divBdr>
        </w:div>
        <w:div w:id="235405436">
          <w:marLeft w:val="480"/>
          <w:marRight w:val="0"/>
          <w:marTop w:val="0"/>
          <w:marBottom w:val="0"/>
          <w:divBdr>
            <w:top w:val="none" w:sz="0" w:space="0" w:color="auto"/>
            <w:left w:val="none" w:sz="0" w:space="0" w:color="auto"/>
            <w:bottom w:val="none" w:sz="0" w:space="0" w:color="auto"/>
            <w:right w:val="none" w:sz="0" w:space="0" w:color="auto"/>
          </w:divBdr>
        </w:div>
        <w:div w:id="762528889">
          <w:marLeft w:val="480"/>
          <w:marRight w:val="0"/>
          <w:marTop w:val="0"/>
          <w:marBottom w:val="0"/>
          <w:divBdr>
            <w:top w:val="none" w:sz="0" w:space="0" w:color="auto"/>
            <w:left w:val="none" w:sz="0" w:space="0" w:color="auto"/>
            <w:bottom w:val="none" w:sz="0" w:space="0" w:color="auto"/>
            <w:right w:val="none" w:sz="0" w:space="0" w:color="auto"/>
          </w:divBdr>
        </w:div>
        <w:div w:id="2078554436">
          <w:marLeft w:val="480"/>
          <w:marRight w:val="0"/>
          <w:marTop w:val="0"/>
          <w:marBottom w:val="0"/>
          <w:divBdr>
            <w:top w:val="none" w:sz="0" w:space="0" w:color="auto"/>
            <w:left w:val="none" w:sz="0" w:space="0" w:color="auto"/>
            <w:bottom w:val="none" w:sz="0" w:space="0" w:color="auto"/>
            <w:right w:val="none" w:sz="0" w:space="0" w:color="auto"/>
          </w:divBdr>
        </w:div>
        <w:div w:id="238178583">
          <w:marLeft w:val="480"/>
          <w:marRight w:val="0"/>
          <w:marTop w:val="0"/>
          <w:marBottom w:val="0"/>
          <w:divBdr>
            <w:top w:val="none" w:sz="0" w:space="0" w:color="auto"/>
            <w:left w:val="none" w:sz="0" w:space="0" w:color="auto"/>
            <w:bottom w:val="none" w:sz="0" w:space="0" w:color="auto"/>
            <w:right w:val="none" w:sz="0" w:space="0" w:color="auto"/>
          </w:divBdr>
        </w:div>
        <w:div w:id="2014260352">
          <w:marLeft w:val="480"/>
          <w:marRight w:val="0"/>
          <w:marTop w:val="0"/>
          <w:marBottom w:val="0"/>
          <w:divBdr>
            <w:top w:val="none" w:sz="0" w:space="0" w:color="auto"/>
            <w:left w:val="none" w:sz="0" w:space="0" w:color="auto"/>
            <w:bottom w:val="none" w:sz="0" w:space="0" w:color="auto"/>
            <w:right w:val="none" w:sz="0" w:space="0" w:color="auto"/>
          </w:divBdr>
        </w:div>
        <w:div w:id="1216088345">
          <w:marLeft w:val="480"/>
          <w:marRight w:val="0"/>
          <w:marTop w:val="0"/>
          <w:marBottom w:val="0"/>
          <w:divBdr>
            <w:top w:val="none" w:sz="0" w:space="0" w:color="auto"/>
            <w:left w:val="none" w:sz="0" w:space="0" w:color="auto"/>
            <w:bottom w:val="none" w:sz="0" w:space="0" w:color="auto"/>
            <w:right w:val="none" w:sz="0" w:space="0" w:color="auto"/>
          </w:divBdr>
        </w:div>
        <w:div w:id="320157395">
          <w:marLeft w:val="480"/>
          <w:marRight w:val="0"/>
          <w:marTop w:val="0"/>
          <w:marBottom w:val="0"/>
          <w:divBdr>
            <w:top w:val="none" w:sz="0" w:space="0" w:color="auto"/>
            <w:left w:val="none" w:sz="0" w:space="0" w:color="auto"/>
            <w:bottom w:val="none" w:sz="0" w:space="0" w:color="auto"/>
            <w:right w:val="none" w:sz="0" w:space="0" w:color="auto"/>
          </w:divBdr>
        </w:div>
        <w:div w:id="1392267157">
          <w:marLeft w:val="480"/>
          <w:marRight w:val="0"/>
          <w:marTop w:val="0"/>
          <w:marBottom w:val="0"/>
          <w:divBdr>
            <w:top w:val="none" w:sz="0" w:space="0" w:color="auto"/>
            <w:left w:val="none" w:sz="0" w:space="0" w:color="auto"/>
            <w:bottom w:val="none" w:sz="0" w:space="0" w:color="auto"/>
            <w:right w:val="none" w:sz="0" w:space="0" w:color="auto"/>
          </w:divBdr>
        </w:div>
        <w:div w:id="484130985">
          <w:marLeft w:val="480"/>
          <w:marRight w:val="0"/>
          <w:marTop w:val="0"/>
          <w:marBottom w:val="0"/>
          <w:divBdr>
            <w:top w:val="none" w:sz="0" w:space="0" w:color="auto"/>
            <w:left w:val="none" w:sz="0" w:space="0" w:color="auto"/>
            <w:bottom w:val="none" w:sz="0" w:space="0" w:color="auto"/>
            <w:right w:val="none" w:sz="0" w:space="0" w:color="auto"/>
          </w:divBdr>
        </w:div>
        <w:div w:id="838739530">
          <w:marLeft w:val="480"/>
          <w:marRight w:val="0"/>
          <w:marTop w:val="0"/>
          <w:marBottom w:val="0"/>
          <w:divBdr>
            <w:top w:val="none" w:sz="0" w:space="0" w:color="auto"/>
            <w:left w:val="none" w:sz="0" w:space="0" w:color="auto"/>
            <w:bottom w:val="none" w:sz="0" w:space="0" w:color="auto"/>
            <w:right w:val="none" w:sz="0" w:space="0" w:color="auto"/>
          </w:divBdr>
        </w:div>
        <w:div w:id="2044088523">
          <w:marLeft w:val="480"/>
          <w:marRight w:val="0"/>
          <w:marTop w:val="0"/>
          <w:marBottom w:val="0"/>
          <w:divBdr>
            <w:top w:val="none" w:sz="0" w:space="0" w:color="auto"/>
            <w:left w:val="none" w:sz="0" w:space="0" w:color="auto"/>
            <w:bottom w:val="none" w:sz="0" w:space="0" w:color="auto"/>
            <w:right w:val="none" w:sz="0" w:space="0" w:color="auto"/>
          </w:divBdr>
        </w:div>
        <w:div w:id="399862686">
          <w:marLeft w:val="480"/>
          <w:marRight w:val="0"/>
          <w:marTop w:val="0"/>
          <w:marBottom w:val="0"/>
          <w:divBdr>
            <w:top w:val="none" w:sz="0" w:space="0" w:color="auto"/>
            <w:left w:val="none" w:sz="0" w:space="0" w:color="auto"/>
            <w:bottom w:val="none" w:sz="0" w:space="0" w:color="auto"/>
            <w:right w:val="none" w:sz="0" w:space="0" w:color="auto"/>
          </w:divBdr>
        </w:div>
        <w:div w:id="1154571087">
          <w:marLeft w:val="480"/>
          <w:marRight w:val="0"/>
          <w:marTop w:val="0"/>
          <w:marBottom w:val="0"/>
          <w:divBdr>
            <w:top w:val="none" w:sz="0" w:space="0" w:color="auto"/>
            <w:left w:val="none" w:sz="0" w:space="0" w:color="auto"/>
            <w:bottom w:val="none" w:sz="0" w:space="0" w:color="auto"/>
            <w:right w:val="none" w:sz="0" w:space="0" w:color="auto"/>
          </w:divBdr>
        </w:div>
        <w:div w:id="466894014">
          <w:marLeft w:val="480"/>
          <w:marRight w:val="0"/>
          <w:marTop w:val="0"/>
          <w:marBottom w:val="0"/>
          <w:divBdr>
            <w:top w:val="none" w:sz="0" w:space="0" w:color="auto"/>
            <w:left w:val="none" w:sz="0" w:space="0" w:color="auto"/>
            <w:bottom w:val="none" w:sz="0" w:space="0" w:color="auto"/>
            <w:right w:val="none" w:sz="0" w:space="0" w:color="auto"/>
          </w:divBdr>
        </w:div>
        <w:div w:id="1787504764">
          <w:marLeft w:val="480"/>
          <w:marRight w:val="0"/>
          <w:marTop w:val="0"/>
          <w:marBottom w:val="0"/>
          <w:divBdr>
            <w:top w:val="none" w:sz="0" w:space="0" w:color="auto"/>
            <w:left w:val="none" w:sz="0" w:space="0" w:color="auto"/>
            <w:bottom w:val="none" w:sz="0" w:space="0" w:color="auto"/>
            <w:right w:val="none" w:sz="0" w:space="0" w:color="auto"/>
          </w:divBdr>
        </w:div>
        <w:div w:id="1004668577">
          <w:marLeft w:val="480"/>
          <w:marRight w:val="0"/>
          <w:marTop w:val="0"/>
          <w:marBottom w:val="0"/>
          <w:divBdr>
            <w:top w:val="none" w:sz="0" w:space="0" w:color="auto"/>
            <w:left w:val="none" w:sz="0" w:space="0" w:color="auto"/>
            <w:bottom w:val="none" w:sz="0" w:space="0" w:color="auto"/>
            <w:right w:val="none" w:sz="0" w:space="0" w:color="auto"/>
          </w:divBdr>
        </w:div>
        <w:div w:id="1208957016">
          <w:marLeft w:val="480"/>
          <w:marRight w:val="0"/>
          <w:marTop w:val="0"/>
          <w:marBottom w:val="0"/>
          <w:divBdr>
            <w:top w:val="none" w:sz="0" w:space="0" w:color="auto"/>
            <w:left w:val="none" w:sz="0" w:space="0" w:color="auto"/>
            <w:bottom w:val="none" w:sz="0" w:space="0" w:color="auto"/>
            <w:right w:val="none" w:sz="0" w:space="0" w:color="auto"/>
          </w:divBdr>
        </w:div>
        <w:div w:id="472454221">
          <w:marLeft w:val="480"/>
          <w:marRight w:val="0"/>
          <w:marTop w:val="0"/>
          <w:marBottom w:val="0"/>
          <w:divBdr>
            <w:top w:val="none" w:sz="0" w:space="0" w:color="auto"/>
            <w:left w:val="none" w:sz="0" w:space="0" w:color="auto"/>
            <w:bottom w:val="none" w:sz="0" w:space="0" w:color="auto"/>
            <w:right w:val="none" w:sz="0" w:space="0" w:color="auto"/>
          </w:divBdr>
        </w:div>
        <w:div w:id="1453090592">
          <w:marLeft w:val="480"/>
          <w:marRight w:val="0"/>
          <w:marTop w:val="0"/>
          <w:marBottom w:val="0"/>
          <w:divBdr>
            <w:top w:val="none" w:sz="0" w:space="0" w:color="auto"/>
            <w:left w:val="none" w:sz="0" w:space="0" w:color="auto"/>
            <w:bottom w:val="none" w:sz="0" w:space="0" w:color="auto"/>
            <w:right w:val="none" w:sz="0" w:space="0" w:color="auto"/>
          </w:divBdr>
        </w:div>
        <w:div w:id="1715885114">
          <w:marLeft w:val="480"/>
          <w:marRight w:val="0"/>
          <w:marTop w:val="0"/>
          <w:marBottom w:val="0"/>
          <w:divBdr>
            <w:top w:val="none" w:sz="0" w:space="0" w:color="auto"/>
            <w:left w:val="none" w:sz="0" w:space="0" w:color="auto"/>
            <w:bottom w:val="none" w:sz="0" w:space="0" w:color="auto"/>
            <w:right w:val="none" w:sz="0" w:space="0" w:color="auto"/>
          </w:divBdr>
        </w:div>
        <w:div w:id="1187408580">
          <w:marLeft w:val="480"/>
          <w:marRight w:val="0"/>
          <w:marTop w:val="0"/>
          <w:marBottom w:val="0"/>
          <w:divBdr>
            <w:top w:val="none" w:sz="0" w:space="0" w:color="auto"/>
            <w:left w:val="none" w:sz="0" w:space="0" w:color="auto"/>
            <w:bottom w:val="none" w:sz="0" w:space="0" w:color="auto"/>
            <w:right w:val="none" w:sz="0" w:space="0" w:color="auto"/>
          </w:divBdr>
        </w:div>
        <w:div w:id="339237040">
          <w:marLeft w:val="480"/>
          <w:marRight w:val="0"/>
          <w:marTop w:val="0"/>
          <w:marBottom w:val="0"/>
          <w:divBdr>
            <w:top w:val="none" w:sz="0" w:space="0" w:color="auto"/>
            <w:left w:val="none" w:sz="0" w:space="0" w:color="auto"/>
            <w:bottom w:val="none" w:sz="0" w:space="0" w:color="auto"/>
            <w:right w:val="none" w:sz="0" w:space="0" w:color="auto"/>
          </w:divBdr>
        </w:div>
        <w:div w:id="134758438">
          <w:marLeft w:val="480"/>
          <w:marRight w:val="0"/>
          <w:marTop w:val="0"/>
          <w:marBottom w:val="0"/>
          <w:divBdr>
            <w:top w:val="none" w:sz="0" w:space="0" w:color="auto"/>
            <w:left w:val="none" w:sz="0" w:space="0" w:color="auto"/>
            <w:bottom w:val="none" w:sz="0" w:space="0" w:color="auto"/>
            <w:right w:val="none" w:sz="0" w:space="0" w:color="auto"/>
          </w:divBdr>
        </w:div>
        <w:div w:id="114372262">
          <w:marLeft w:val="480"/>
          <w:marRight w:val="0"/>
          <w:marTop w:val="0"/>
          <w:marBottom w:val="0"/>
          <w:divBdr>
            <w:top w:val="none" w:sz="0" w:space="0" w:color="auto"/>
            <w:left w:val="none" w:sz="0" w:space="0" w:color="auto"/>
            <w:bottom w:val="none" w:sz="0" w:space="0" w:color="auto"/>
            <w:right w:val="none" w:sz="0" w:space="0" w:color="auto"/>
          </w:divBdr>
        </w:div>
      </w:divsChild>
    </w:div>
    <w:div w:id="502748901">
      <w:bodyDiv w:val="1"/>
      <w:marLeft w:val="0"/>
      <w:marRight w:val="0"/>
      <w:marTop w:val="0"/>
      <w:marBottom w:val="0"/>
      <w:divBdr>
        <w:top w:val="none" w:sz="0" w:space="0" w:color="auto"/>
        <w:left w:val="none" w:sz="0" w:space="0" w:color="auto"/>
        <w:bottom w:val="none" w:sz="0" w:space="0" w:color="auto"/>
        <w:right w:val="none" w:sz="0" w:space="0" w:color="auto"/>
      </w:divBdr>
      <w:divsChild>
        <w:div w:id="773283359">
          <w:marLeft w:val="480"/>
          <w:marRight w:val="0"/>
          <w:marTop w:val="0"/>
          <w:marBottom w:val="0"/>
          <w:divBdr>
            <w:top w:val="none" w:sz="0" w:space="0" w:color="auto"/>
            <w:left w:val="none" w:sz="0" w:space="0" w:color="auto"/>
            <w:bottom w:val="none" w:sz="0" w:space="0" w:color="auto"/>
            <w:right w:val="none" w:sz="0" w:space="0" w:color="auto"/>
          </w:divBdr>
        </w:div>
        <w:div w:id="1417703152">
          <w:marLeft w:val="480"/>
          <w:marRight w:val="0"/>
          <w:marTop w:val="0"/>
          <w:marBottom w:val="0"/>
          <w:divBdr>
            <w:top w:val="none" w:sz="0" w:space="0" w:color="auto"/>
            <w:left w:val="none" w:sz="0" w:space="0" w:color="auto"/>
            <w:bottom w:val="none" w:sz="0" w:space="0" w:color="auto"/>
            <w:right w:val="none" w:sz="0" w:space="0" w:color="auto"/>
          </w:divBdr>
        </w:div>
        <w:div w:id="490411901">
          <w:marLeft w:val="480"/>
          <w:marRight w:val="0"/>
          <w:marTop w:val="0"/>
          <w:marBottom w:val="0"/>
          <w:divBdr>
            <w:top w:val="none" w:sz="0" w:space="0" w:color="auto"/>
            <w:left w:val="none" w:sz="0" w:space="0" w:color="auto"/>
            <w:bottom w:val="none" w:sz="0" w:space="0" w:color="auto"/>
            <w:right w:val="none" w:sz="0" w:space="0" w:color="auto"/>
          </w:divBdr>
        </w:div>
        <w:div w:id="419253764">
          <w:marLeft w:val="480"/>
          <w:marRight w:val="0"/>
          <w:marTop w:val="0"/>
          <w:marBottom w:val="0"/>
          <w:divBdr>
            <w:top w:val="none" w:sz="0" w:space="0" w:color="auto"/>
            <w:left w:val="none" w:sz="0" w:space="0" w:color="auto"/>
            <w:bottom w:val="none" w:sz="0" w:space="0" w:color="auto"/>
            <w:right w:val="none" w:sz="0" w:space="0" w:color="auto"/>
          </w:divBdr>
        </w:div>
        <w:div w:id="1207447252">
          <w:marLeft w:val="480"/>
          <w:marRight w:val="0"/>
          <w:marTop w:val="0"/>
          <w:marBottom w:val="0"/>
          <w:divBdr>
            <w:top w:val="none" w:sz="0" w:space="0" w:color="auto"/>
            <w:left w:val="none" w:sz="0" w:space="0" w:color="auto"/>
            <w:bottom w:val="none" w:sz="0" w:space="0" w:color="auto"/>
            <w:right w:val="none" w:sz="0" w:space="0" w:color="auto"/>
          </w:divBdr>
        </w:div>
        <w:div w:id="1626035184">
          <w:marLeft w:val="480"/>
          <w:marRight w:val="0"/>
          <w:marTop w:val="0"/>
          <w:marBottom w:val="0"/>
          <w:divBdr>
            <w:top w:val="none" w:sz="0" w:space="0" w:color="auto"/>
            <w:left w:val="none" w:sz="0" w:space="0" w:color="auto"/>
            <w:bottom w:val="none" w:sz="0" w:space="0" w:color="auto"/>
            <w:right w:val="none" w:sz="0" w:space="0" w:color="auto"/>
          </w:divBdr>
        </w:div>
        <w:div w:id="1693411059">
          <w:marLeft w:val="480"/>
          <w:marRight w:val="0"/>
          <w:marTop w:val="0"/>
          <w:marBottom w:val="0"/>
          <w:divBdr>
            <w:top w:val="none" w:sz="0" w:space="0" w:color="auto"/>
            <w:left w:val="none" w:sz="0" w:space="0" w:color="auto"/>
            <w:bottom w:val="none" w:sz="0" w:space="0" w:color="auto"/>
            <w:right w:val="none" w:sz="0" w:space="0" w:color="auto"/>
          </w:divBdr>
        </w:div>
        <w:div w:id="631597238">
          <w:marLeft w:val="480"/>
          <w:marRight w:val="0"/>
          <w:marTop w:val="0"/>
          <w:marBottom w:val="0"/>
          <w:divBdr>
            <w:top w:val="none" w:sz="0" w:space="0" w:color="auto"/>
            <w:left w:val="none" w:sz="0" w:space="0" w:color="auto"/>
            <w:bottom w:val="none" w:sz="0" w:space="0" w:color="auto"/>
            <w:right w:val="none" w:sz="0" w:space="0" w:color="auto"/>
          </w:divBdr>
        </w:div>
        <w:div w:id="2047944461">
          <w:marLeft w:val="480"/>
          <w:marRight w:val="0"/>
          <w:marTop w:val="0"/>
          <w:marBottom w:val="0"/>
          <w:divBdr>
            <w:top w:val="none" w:sz="0" w:space="0" w:color="auto"/>
            <w:left w:val="none" w:sz="0" w:space="0" w:color="auto"/>
            <w:bottom w:val="none" w:sz="0" w:space="0" w:color="auto"/>
            <w:right w:val="none" w:sz="0" w:space="0" w:color="auto"/>
          </w:divBdr>
        </w:div>
        <w:div w:id="280576897">
          <w:marLeft w:val="480"/>
          <w:marRight w:val="0"/>
          <w:marTop w:val="0"/>
          <w:marBottom w:val="0"/>
          <w:divBdr>
            <w:top w:val="none" w:sz="0" w:space="0" w:color="auto"/>
            <w:left w:val="none" w:sz="0" w:space="0" w:color="auto"/>
            <w:bottom w:val="none" w:sz="0" w:space="0" w:color="auto"/>
            <w:right w:val="none" w:sz="0" w:space="0" w:color="auto"/>
          </w:divBdr>
        </w:div>
        <w:div w:id="995767841">
          <w:marLeft w:val="480"/>
          <w:marRight w:val="0"/>
          <w:marTop w:val="0"/>
          <w:marBottom w:val="0"/>
          <w:divBdr>
            <w:top w:val="none" w:sz="0" w:space="0" w:color="auto"/>
            <w:left w:val="none" w:sz="0" w:space="0" w:color="auto"/>
            <w:bottom w:val="none" w:sz="0" w:space="0" w:color="auto"/>
            <w:right w:val="none" w:sz="0" w:space="0" w:color="auto"/>
          </w:divBdr>
        </w:div>
        <w:div w:id="1928269465">
          <w:marLeft w:val="480"/>
          <w:marRight w:val="0"/>
          <w:marTop w:val="0"/>
          <w:marBottom w:val="0"/>
          <w:divBdr>
            <w:top w:val="none" w:sz="0" w:space="0" w:color="auto"/>
            <w:left w:val="none" w:sz="0" w:space="0" w:color="auto"/>
            <w:bottom w:val="none" w:sz="0" w:space="0" w:color="auto"/>
            <w:right w:val="none" w:sz="0" w:space="0" w:color="auto"/>
          </w:divBdr>
        </w:div>
        <w:div w:id="910232873">
          <w:marLeft w:val="480"/>
          <w:marRight w:val="0"/>
          <w:marTop w:val="0"/>
          <w:marBottom w:val="0"/>
          <w:divBdr>
            <w:top w:val="none" w:sz="0" w:space="0" w:color="auto"/>
            <w:left w:val="none" w:sz="0" w:space="0" w:color="auto"/>
            <w:bottom w:val="none" w:sz="0" w:space="0" w:color="auto"/>
            <w:right w:val="none" w:sz="0" w:space="0" w:color="auto"/>
          </w:divBdr>
        </w:div>
        <w:div w:id="1834028952">
          <w:marLeft w:val="480"/>
          <w:marRight w:val="0"/>
          <w:marTop w:val="0"/>
          <w:marBottom w:val="0"/>
          <w:divBdr>
            <w:top w:val="none" w:sz="0" w:space="0" w:color="auto"/>
            <w:left w:val="none" w:sz="0" w:space="0" w:color="auto"/>
            <w:bottom w:val="none" w:sz="0" w:space="0" w:color="auto"/>
            <w:right w:val="none" w:sz="0" w:space="0" w:color="auto"/>
          </w:divBdr>
        </w:div>
        <w:div w:id="941380918">
          <w:marLeft w:val="480"/>
          <w:marRight w:val="0"/>
          <w:marTop w:val="0"/>
          <w:marBottom w:val="0"/>
          <w:divBdr>
            <w:top w:val="none" w:sz="0" w:space="0" w:color="auto"/>
            <w:left w:val="none" w:sz="0" w:space="0" w:color="auto"/>
            <w:bottom w:val="none" w:sz="0" w:space="0" w:color="auto"/>
            <w:right w:val="none" w:sz="0" w:space="0" w:color="auto"/>
          </w:divBdr>
        </w:div>
        <w:div w:id="1972250683">
          <w:marLeft w:val="480"/>
          <w:marRight w:val="0"/>
          <w:marTop w:val="0"/>
          <w:marBottom w:val="0"/>
          <w:divBdr>
            <w:top w:val="none" w:sz="0" w:space="0" w:color="auto"/>
            <w:left w:val="none" w:sz="0" w:space="0" w:color="auto"/>
            <w:bottom w:val="none" w:sz="0" w:space="0" w:color="auto"/>
            <w:right w:val="none" w:sz="0" w:space="0" w:color="auto"/>
          </w:divBdr>
        </w:div>
        <w:div w:id="1022170512">
          <w:marLeft w:val="480"/>
          <w:marRight w:val="0"/>
          <w:marTop w:val="0"/>
          <w:marBottom w:val="0"/>
          <w:divBdr>
            <w:top w:val="none" w:sz="0" w:space="0" w:color="auto"/>
            <w:left w:val="none" w:sz="0" w:space="0" w:color="auto"/>
            <w:bottom w:val="none" w:sz="0" w:space="0" w:color="auto"/>
            <w:right w:val="none" w:sz="0" w:space="0" w:color="auto"/>
          </w:divBdr>
        </w:div>
        <w:div w:id="721714027">
          <w:marLeft w:val="480"/>
          <w:marRight w:val="0"/>
          <w:marTop w:val="0"/>
          <w:marBottom w:val="0"/>
          <w:divBdr>
            <w:top w:val="none" w:sz="0" w:space="0" w:color="auto"/>
            <w:left w:val="none" w:sz="0" w:space="0" w:color="auto"/>
            <w:bottom w:val="none" w:sz="0" w:space="0" w:color="auto"/>
            <w:right w:val="none" w:sz="0" w:space="0" w:color="auto"/>
          </w:divBdr>
        </w:div>
        <w:div w:id="658577985">
          <w:marLeft w:val="480"/>
          <w:marRight w:val="0"/>
          <w:marTop w:val="0"/>
          <w:marBottom w:val="0"/>
          <w:divBdr>
            <w:top w:val="none" w:sz="0" w:space="0" w:color="auto"/>
            <w:left w:val="none" w:sz="0" w:space="0" w:color="auto"/>
            <w:bottom w:val="none" w:sz="0" w:space="0" w:color="auto"/>
            <w:right w:val="none" w:sz="0" w:space="0" w:color="auto"/>
          </w:divBdr>
        </w:div>
        <w:div w:id="1339193240">
          <w:marLeft w:val="480"/>
          <w:marRight w:val="0"/>
          <w:marTop w:val="0"/>
          <w:marBottom w:val="0"/>
          <w:divBdr>
            <w:top w:val="none" w:sz="0" w:space="0" w:color="auto"/>
            <w:left w:val="none" w:sz="0" w:space="0" w:color="auto"/>
            <w:bottom w:val="none" w:sz="0" w:space="0" w:color="auto"/>
            <w:right w:val="none" w:sz="0" w:space="0" w:color="auto"/>
          </w:divBdr>
        </w:div>
        <w:div w:id="1809318375">
          <w:marLeft w:val="480"/>
          <w:marRight w:val="0"/>
          <w:marTop w:val="0"/>
          <w:marBottom w:val="0"/>
          <w:divBdr>
            <w:top w:val="none" w:sz="0" w:space="0" w:color="auto"/>
            <w:left w:val="none" w:sz="0" w:space="0" w:color="auto"/>
            <w:bottom w:val="none" w:sz="0" w:space="0" w:color="auto"/>
            <w:right w:val="none" w:sz="0" w:space="0" w:color="auto"/>
          </w:divBdr>
        </w:div>
        <w:div w:id="719014907">
          <w:marLeft w:val="480"/>
          <w:marRight w:val="0"/>
          <w:marTop w:val="0"/>
          <w:marBottom w:val="0"/>
          <w:divBdr>
            <w:top w:val="none" w:sz="0" w:space="0" w:color="auto"/>
            <w:left w:val="none" w:sz="0" w:space="0" w:color="auto"/>
            <w:bottom w:val="none" w:sz="0" w:space="0" w:color="auto"/>
            <w:right w:val="none" w:sz="0" w:space="0" w:color="auto"/>
          </w:divBdr>
        </w:div>
        <w:div w:id="609701854">
          <w:marLeft w:val="480"/>
          <w:marRight w:val="0"/>
          <w:marTop w:val="0"/>
          <w:marBottom w:val="0"/>
          <w:divBdr>
            <w:top w:val="none" w:sz="0" w:space="0" w:color="auto"/>
            <w:left w:val="none" w:sz="0" w:space="0" w:color="auto"/>
            <w:bottom w:val="none" w:sz="0" w:space="0" w:color="auto"/>
            <w:right w:val="none" w:sz="0" w:space="0" w:color="auto"/>
          </w:divBdr>
        </w:div>
        <w:div w:id="1702364972">
          <w:marLeft w:val="480"/>
          <w:marRight w:val="0"/>
          <w:marTop w:val="0"/>
          <w:marBottom w:val="0"/>
          <w:divBdr>
            <w:top w:val="none" w:sz="0" w:space="0" w:color="auto"/>
            <w:left w:val="none" w:sz="0" w:space="0" w:color="auto"/>
            <w:bottom w:val="none" w:sz="0" w:space="0" w:color="auto"/>
            <w:right w:val="none" w:sz="0" w:space="0" w:color="auto"/>
          </w:divBdr>
        </w:div>
        <w:div w:id="522983589">
          <w:marLeft w:val="480"/>
          <w:marRight w:val="0"/>
          <w:marTop w:val="0"/>
          <w:marBottom w:val="0"/>
          <w:divBdr>
            <w:top w:val="none" w:sz="0" w:space="0" w:color="auto"/>
            <w:left w:val="none" w:sz="0" w:space="0" w:color="auto"/>
            <w:bottom w:val="none" w:sz="0" w:space="0" w:color="auto"/>
            <w:right w:val="none" w:sz="0" w:space="0" w:color="auto"/>
          </w:divBdr>
        </w:div>
        <w:div w:id="1577864996">
          <w:marLeft w:val="480"/>
          <w:marRight w:val="0"/>
          <w:marTop w:val="0"/>
          <w:marBottom w:val="0"/>
          <w:divBdr>
            <w:top w:val="none" w:sz="0" w:space="0" w:color="auto"/>
            <w:left w:val="none" w:sz="0" w:space="0" w:color="auto"/>
            <w:bottom w:val="none" w:sz="0" w:space="0" w:color="auto"/>
            <w:right w:val="none" w:sz="0" w:space="0" w:color="auto"/>
          </w:divBdr>
        </w:div>
        <w:div w:id="1876235524">
          <w:marLeft w:val="480"/>
          <w:marRight w:val="0"/>
          <w:marTop w:val="0"/>
          <w:marBottom w:val="0"/>
          <w:divBdr>
            <w:top w:val="none" w:sz="0" w:space="0" w:color="auto"/>
            <w:left w:val="none" w:sz="0" w:space="0" w:color="auto"/>
            <w:bottom w:val="none" w:sz="0" w:space="0" w:color="auto"/>
            <w:right w:val="none" w:sz="0" w:space="0" w:color="auto"/>
          </w:divBdr>
        </w:div>
        <w:div w:id="397938905">
          <w:marLeft w:val="480"/>
          <w:marRight w:val="0"/>
          <w:marTop w:val="0"/>
          <w:marBottom w:val="0"/>
          <w:divBdr>
            <w:top w:val="none" w:sz="0" w:space="0" w:color="auto"/>
            <w:left w:val="none" w:sz="0" w:space="0" w:color="auto"/>
            <w:bottom w:val="none" w:sz="0" w:space="0" w:color="auto"/>
            <w:right w:val="none" w:sz="0" w:space="0" w:color="auto"/>
          </w:divBdr>
        </w:div>
        <w:div w:id="740904735">
          <w:marLeft w:val="480"/>
          <w:marRight w:val="0"/>
          <w:marTop w:val="0"/>
          <w:marBottom w:val="0"/>
          <w:divBdr>
            <w:top w:val="none" w:sz="0" w:space="0" w:color="auto"/>
            <w:left w:val="none" w:sz="0" w:space="0" w:color="auto"/>
            <w:bottom w:val="none" w:sz="0" w:space="0" w:color="auto"/>
            <w:right w:val="none" w:sz="0" w:space="0" w:color="auto"/>
          </w:divBdr>
        </w:div>
        <w:div w:id="1451364885">
          <w:marLeft w:val="480"/>
          <w:marRight w:val="0"/>
          <w:marTop w:val="0"/>
          <w:marBottom w:val="0"/>
          <w:divBdr>
            <w:top w:val="none" w:sz="0" w:space="0" w:color="auto"/>
            <w:left w:val="none" w:sz="0" w:space="0" w:color="auto"/>
            <w:bottom w:val="none" w:sz="0" w:space="0" w:color="auto"/>
            <w:right w:val="none" w:sz="0" w:space="0" w:color="auto"/>
          </w:divBdr>
        </w:div>
        <w:div w:id="869149737">
          <w:marLeft w:val="480"/>
          <w:marRight w:val="0"/>
          <w:marTop w:val="0"/>
          <w:marBottom w:val="0"/>
          <w:divBdr>
            <w:top w:val="none" w:sz="0" w:space="0" w:color="auto"/>
            <w:left w:val="none" w:sz="0" w:space="0" w:color="auto"/>
            <w:bottom w:val="none" w:sz="0" w:space="0" w:color="auto"/>
            <w:right w:val="none" w:sz="0" w:space="0" w:color="auto"/>
          </w:divBdr>
        </w:div>
        <w:div w:id="1680622142">
          <w:marLeft w:val="480"/>
          <w:marRight w:val="0"/>
          <w:marTop w:val="0"/>
          <w:marBottom w:val="0"/>
          <w:divBdr>
            <w:top w:val="none" w:sz="0" w:space="0" w:color="auto"/>
            <w:left w:val="none" w:sz="0" w:space="0" w:color="auto"/>
            <w:bottom w:val="none" w:sz="0" w:space="0" w:color="auto"/>
            <w:right w:val="none" w:sz="0" w:space="0" w:color="auto"/>
          </w:divBdr>
        </w:div>
        <w:div w:id="983892638">
          <w:marLeft w:val="480"/>
          <w:marRight w:val="0"/>
          <w:marTop w:val="0"/>
          <w:marBottom w:val="0"/>
          <w:divBdr>
            <w:top w:val="none" w:sz="0" w:space="0" w:color="auto"/>
            <w:left w:val="none" w:sz="0" w:space="0" w:color="auto"/>
            <w:bottom w:val="none" w:sz="0" w:space="0" w:color="auto"/>
            <w:right w:val="none" w:sz="0" w:space="0" w:color="auto"/>
          </w:divBdr>
        </w:div>
        <w:div w:id="1488135256">
          <w:marLeft w:val="480"/>
          <w:marRight w:val="0"/>
          <w:marTop w:val="0"/>
          <w:marBottom w:val="0"/>
          <w:divBdr>
            <w:top w:val="none" w:sz="0" w:space="0" w:color="auto"/>
            <w:left w:val="none" w:sz="0" w:space="0" w:color="auto"/>
            <w:bottom w:val="none" w:sz="0" w:space="0" w:color="auto"/>
            <w:right w:val="none" w:sz="0" w:space="0" w:color="auto"/>
          </w:divBdr>
        </w:div>
        <w:div w:id="885070705">
          <w:marLeft w:val="480"/>
          <w:marRight w:val="0"/>
          <w:marTop w:val="0"/>
          <w:marBottom w:val="0"/>
          <w:divBdr>
            <w:top w:val="none" w:sz="0" w:space="0" w:color="auto"/>
            <w:left w:val="none" w:sz="0" w:space="0" w:color="auto"/>
            <w:bottom w:val="none" w:sz="0" w:space="0" w:color="auto"/>
            <w:right w:val="none" w:sz="0" w:space="0" w:color="auto"/>
          </w:divBdr>
        </w:div>
        <w:div w:id="182475683">
          <w:marLeft w:val="480"/>
          <w:marRight w:val="0"/>
          <w:marTop w:val="0"/>
          <w:marBottom w:val="0"/>
          <w:divBdr>
            <w:top w:val="none" w:sz="0" w:space="0" w:color="auto"/>
            <w:left w:val="none" w:sz="0" w:space="0" w:color="auto"/>
            <w:bottom w:val="none" w:sz="0" w:space="0" w:color="auto"/>
            <w:right w:val="none" w:sz="0" w:space="0" w:color="auto"/>
          </w:divBdr>
        </w:div>
        <w:div w:id="43333804">
          <w:marLeft w:val="480"/>
          <w:marRight w:val="0"/>
          <w:marTop w:val="0"/>
          <w:marBottom w:val="0"/>
          <w:divBdr>
            <w:top w:val="none" w:sz="0" w:space="0" w:color="auto"/>
            <w:left w:val="none" w:sz="0" w:space="0" w:color="auto"/>
            <w:bottom w:val="none" w:sz="0" w:space="0" w:color="auto"/>
            <w:right w:val="none" w:sz="0" w:space="0" w:color="auto"/>
          </w:divBdr>
        </w:div>
        <w:div w:id="415634078">
          <w:marLeft w:val="480"/>
          <w:marRight w:val="0"/>
          <w:marTop w:val="0"/>
          <w:marBottom w:val="0"/>
          <w:divBdr>
            <w:top w:val="none" w:sz="0" w:space="0" w:color="auto"/>
            <w:left w:val="none" w:sz="0" w:space="0" w:color="auto"/>
            <w:bottom w:val="none" w:sz="0" w:space="0" w:color="auto"/>
            <w:right w:val="none" w:sz="0" w:space="0" w:color="auto"/>
          </w:divBdr>
        </w:div>
        <w:div w:id="4330797">
          <w:marLeft w:val="480"/>
          <w:marRight w:val="0"/>
          <w:marTop w:val="0"/>
          <w:marBottom w:val="0"/>
          <w:divBdr>
            <w:top w:val="none" w:sz="0" w:space="0" w:color="auto"/>
            <w:left w:val="none" w:sz="0" w:space="0" w:color="auto"/>
            <w:bottom w:val="none" w:sz="0" w:space="0" w:color="auto"/>
            <w:right w:val="none" w:sz="0" w:space="0" w:color="auto"/>
          </w:divBdr>
        </w:div>
        <w:div w:id="1949582105">
          <w:marLeft w:val="480"/>
          <w:marRight w:val="0"/>
          <w:marTop w:val="0"/>
          <w:marBottom w:val="0"/>
          <w:divBdr>
            <w:top w:val="none" w:sz="0" w:space="0" w:color="auto"/>
            <w:left w:val="none" w:sz="0" w:space="0" w:color="auto"/>
            <w:bottom w:val="none" w:sz="0" w:space="0" w:color="auto"/>
            <w:right w:val="none" w:sz="0" w:space="0" w:color="auto"/>
          </w:divBdr>
        </w:div>
        <w:div w:id="971712870">
          <w:marLeft w:val="480"/>
          <w:marRight w:val="0"/>
          <w:marTop w:val="0"/>
          <w:marBottom w:val="0"/>
          <w:divBdr>
            <w:top w:val="none" w:sz="0" w:space="0" w:color="auto"/>
            <w:left w:val="none" w:sz="0" w:space="0" w:color="auto"/>
            <w:bottom w:val="none" w:sz="0" w:space="0" w:color="auto"/>
            <w:right w:val="none" w:sz="0" w:space="0" w:color="auto"/>
          </w:divBdr>
        </w:div>
        <w:div w:id="776291451">
          <w:marLeft w:val="480"/>
          <w:marRight w:val="0"/>
          <w:marTop w:val="0"/>
          <w:marBottom w:val="0"/>
          <w:divBdr>
            <w:top w:val="none" w:sz="0" w:space="0" w:color="auto"/>
            <w:left w:val="none" w:sz="0" w:space="0" w:color="auto"/>
            <w:bottom w:val="none" w:sz="0" w:space="0" w:color="auto"/>
            <w:right w:val="none" w:sz="0" w:space="0" w:color="auto"/>
          </w:divBdr>
        </w:div>
        <w:div w:id="1844735133">
          <w:marLeft w:val="480"/>
          <w:marRight w:val="0"/>
          <w:marTop w:val="0"/>
          <w:marBottom w:val="0"/>
          <w:divBdr>
            <w:top w:val="none" w:sz="0" w:space="0" w:color="auto"/>
            <w:left w:val="none" w:sz="0" w:space="0" w:color="auto"/>
            <w:bottom w:val="none" w:sz="0" w:space="0" w:color="auto"/>
            <w:right w:val="none" w:sz="0" w:space="0" w:color="auto"/>
          </w:divBdr>
        </w:div>
        <w:div w:id="492457580">
          <w:marLeft w:val="480"/>
          <w:marRight w:val="0"/>
          <w:marTop w:val="0"/>
          <w:marBottom w:val="0"/>
          <w:divBdr>
            <w:top w:val="none" w:sz="0" w:space="0" w:color="auto"/>
            <w:left w:val="none" w:sz="0" w:space="0" w:color="auto"/>
            <w:bottom w:val="none" w:sz="0" w:space="0" w:color="auto"/>
            <w:right w:val="none" w:sz="0" w:space="0" w:color="auto"/>
          </w:divBdr>
        </w:div>
        <w:div w:id="646395954">
          <w:marLeft w:val="480"/>
          <w:marRight w:val="0"/>
          <w:marTop w:val="0"/>
          <w:marBottom w:val="0"/>
          <w:divBdr>
            <w:top w:val="none" w:sz="0" w:space="0" w:color="auto"/>
            <w:left w:val="none" w:sz="0" w:space="0" w:color="auto"/>
            <w:bottom w:val="none" w:sz="0" w:space="0" w:color="auto"/>
            <w:right w:val="none" w:sz="0" w:space="0" w:color="auto"/>
          </w:divBdr>
        </w:div>
        <w:div w:id="1030840433">
          <w:marLeft w:val="480"/>
          <w:marRight w:val="0"/>
          <w:marTop w:val="0"/>
          <w:marBottom w:val="0"/>
          <w:divBdr>
            <w:top w:val="none" w:sz="0" w:space="0" w:color="auto"/>
            <w:left w:val="none" w:sz="0" w:space="0" w:color="auto"/>
            <w:bottom w:val="none" w:sz="0" w:space="0" w:color="auto"/>
            <w:right w:val="none" w:sz="0" w:space="0" w:color="auto"/>
          </w:divBdr>
        </w:div>
        <w:div w:id="1186285856">
          <w:marLeft w:val="480"/>
          <w:marRight w:val="0"/>
          <w:marTop w:val="0"/>
          <w:marBottom w:val="0"/>
          <w:divBdr>
            <w:top w:val="none" w:sz="0" w:space="0" w:color="auto"/>
            <w:left w:val="none" w:sz="0" w:space="0" w:color="auto"/>
            <w:bottom w:val="none" w:sz="0" w:space="0" w:color="auto"/>
            <w:right w:val="none" w:sz="0" w:space="0" w:color="auto"/>
          </w:divBdr>
        </w:div>
        <w:div w:id="1613240965">
          <w:marLeft w:val="480"/>
          <w:marRight w:val="0"/>
          <w:marTop w:val="0"/>
          <w:marBottom w:val="0"/>
          <w:divBdr>
            <w:top w:val="none" w:sz="0" w:space="0" w:color="auto"/>
            <w:left w:val="none" w:sz="0" w:space="0" w:color="auto"/>
            <w:bottom w:val="none" w:sz="0" w:space="0" w:color="auto"/>
            <w:right w:val="none" w:sz="0" w:space="0" w:color="auto"/>
          </w:divBdr>
        </w:div>
        <w:div w:id="1739864428">
          <w:marLeft w:val="480"/>
          <w:marRight w:val="0"/>
          <w:marTop w:val="0"/>
          <w:marBottom w:val="0"/>
          <w:divBdr>
            <w:top w:val="none" w:sz="0" w:space="0" w:color="auto"/>
            <w:left w:val="none" w:sz="0" w:space="0" w:color="auto"/>
            <w:bottom w:val="none" w:sz="0" w:space="0" w:color="auto"/>
            <w:right w:val="none" w:sz="0" w:space="0" w:color="auto"/>
          </w:divBdr>
        </w:div>
        <w:div w:id="847063454">
          <w:marLeft w:val="480"/>
          <w:marRight w:val="0"/>
          <w:marTop w:val="0"/>
          <w:marBottom w:val="0"/>
          <w:divBdr>
            <w:top w:val="none" w:sz="0" w:space="0" w:color="auto"/>
            <w:left w:val="none" w:sz="0" w:space="0" w:color="auto"/>
            <w:bottom w:val="none" w:sz="0" w:space="0" w:color="auto"/>
            <w:right w:val="none" w:sz="0" w:space="0" w:color="auto"/>
          </w:divBdr>
        </w:div>
        <w:div w:id="948587693">
          <w:marLeft w:val="480"/>
          <w:marRight w:val="0"/>
          <w:marTop w:val="0"/>
          <w:marBottom w:val="0"/>
          <w:divBdr>
            <w:top w:val="none" w:sz="0" w:space="0" w:color="auto"/>
            <w:left w:val="none" w:sz="0" w:space="0" w:color="auto"/>
            <w:bottom w:val="none" w:sz="0" w:space="0" w:color="auto"/>
            <w:right w:val="none" w:sz="0" w:space="0" w:color="auto"/>
          </w:divBdr>
        </w:div>
        <w:div w:id="284776845">
          <w:marLeft w:val="480"/>
          <w:marRight w:val="0"/>
          <w:marTop w:val="0"/>
          <w:marBottom w:val="0"/>
          <w:divBdr>
            <w:top w:val="none" w:sz="0" w:space="0" w:color="auto"/>
            <w:left w:val="none" w:sz="0" w:space="0" w:color="auto"/>
            <w:bottom w:val="none" w:sz="0" w:space="0" w:color="auto"/>
            <w:right w:val="none" w:sz="0" w:space="0" w:color="auto"/>
          </w:divBdr>
        </w:div>
        <w:div w:id="778062181">
          <w:marLeft w:val="480"/>
          <w:marRight w:val="0"/>
          <w:marTop w:val="0"/>
          <w:marBottom w:val="0"/>
          <w:divBdr>
            <w:top w:val="none" w:sz="0" w:space="0" w:color="auto"/>
            <w:left w:val="none" w:sz="0" w:space="0" w:color="auto"/>
            <w:bottom w:val="none" w:sz="0" w:space="0" w:color="auto"/>
            <w:right w:val="none" w:sz="0" w:space="0" w:color="auto"/>
          </w:divBdr>
        </w:div>
        <w:div w:id="1279291589">
          <w:marLeft w:val="480"/>
          <w:marRight w:val="0"/>
          <w:marTop w:val="0"/>
          <w:marBottom w:val="0"/>
          <w:divBdr>
            <w:top w:val="none" w:sz="0" w:space="0" w:color="auto"/>
            <w:left w:val="none" w:sz="0" w:space="0" w:color="auto"/>
            <w:bottom w:val="none" w:sz="0" w:space="0" w:color="auto"/>
            <w:right w:val="none" w:sz="0" w:space="0" w:color="auto"/>
          </w:divBdr>
        </w:div>
        <w:div w:id="1635135214">
          <w:marLeft w:val="480"/>
          <w:marRight w:val="0"/>
          <w:marTop w:val="0"/>
          <w:marBottom w:val="0"/>
          <w:divBdr>
            <w:top w:val="none" w:sz="0" w:space="0" w:color="auto"/>
            <w:left w:val="none" w:sz="0" w:space="0" w:color="auto"/>
            <w:bottom w:val="none" w:sz="0" w:space="0" w:color="auto"/>
            <w:right w:val="none" w:sz="0" w:space="0" w:color="auto"/>
          </w:divBdr>
        </w:div>
        <w:div w:id="1960523619">
          <w:marLeft w:val="480"/>
          <w:marRight w:val="0"/>
          <w:marTop w:val="0"/>
          <w:marBottom w:val="0"/>
          <w:divBdr>
            <w:top w:val="none" w:sz="0" w:space="0" w:color="auto"/>
            <w:left w:val="none" w:sz="0" w:space="0" w:color="auto"/>
            <w:bottom w:val="none" w:sz="0" w:space="0" w:color="auto"/>
            <w:right w:val="none" w:sz="0" w:space="0" w:color="auto"/>
          </w:divBdr>
        </w:div>
        <w:div w:id="1353796361">
          <w:marLeft w:val="480"/>
          <w:marRight w:val="0"/>
          <w:marTop w:val="0"/>
          <w:marBottom w:val="0"/>
          <w:divBdr>
            <w:top w:val="none" w:sz="0" w:space="0" w:color="auto"/>
            <w:left w:val="none" w:sz="0" w:space="0" w:color="auto"/>
            <w:bottom w:val="none" w:sz="0" w:space="0" w:color="auto"/>
            <w:right w:val="none" w:sz="0" w:space="0" w:color="auto"/>
          </w:divBdr>
        </w:div>
        <w:div w:id="377822678">
          <w:marLeft w:val="480"/>
          <w:marRight w:val="0"/>
          <w:marTop w:val="0"/>
          <w:marBottom w:val="0"/>
          <w:divBdr>
            <w:top w:val="none" w:sz="0" w:space="0" w:color="auto"/>
            <w:left w:val="none" w:sz="0" w:space="0" w:color="auto"/>
            <w:bottom w:val="none" w:sz="0" w:space="0" w:color="auto"/>
            <w:right w:val="none" w:sz="0" w:space="0" w:color="auto"/>
          </w:divBdr>
        </w:div>
        <w:div w:id="1946039792">
          <w:marLeft w:val="480"/>
          <w:marRight w:val="0"/>
          <w:marTop w:val="0"/>
          <w:marBottom w:val="0"/>
          <w:divBdr>
            <w:top w:val="none" w:sz="0" w:space="0" w:color="auto"/>
            <w:left w:val="none" w:sz="0" w:space="0" w:color="auto"/>
            <w:bottom w:val="none" w:sz="0" w:space="0" w:color="auto"/>
            <w:right w:val="none" w:sz="0" w:space="0" w:color="auto"/>
          </w:divBdr>
        </w:div>
        <w:div w:id="855652060">
          <w:marLeft w:val="480"/>
          <w:marRight w:val="0"/>
          <w:marTop w:val="0"/>
          <w:marBottom w:val="0"/>
          <w:divBdr>
            <w:top w:val="none" w:sz="0" w:space="0" w:color="auto"/>
            <w:left w:val="none" w:sz="0" w:space="0" w:color="auto"/>
            <w:bottom w:val="none" w:sz="0" w:space="0" w:color="auto"/>
            <w:right w:val="none" w:sz="0" w:space="0" w:color="auto"/>
          </w:divBdr>
        </w:div>
        <w:div w:id="1974410983">
          <w:marLeft w:val="480"/>
          <w:marRight w:val="0"/>
          <w:marTop w:val="0"/>
          <w:marBottom w:val="0"/>
          <w:divBdr>
            <w:top w:val="none" w:sz="0" w:space="0" w:color="auto"/>
            <w:left w:val="none" w:sz="0" w:space="0" w:color="auto"/>
            <w:bottom w:val="none" w:sz="0" w:space="0" w:color="auto"/>
            <w:right w:val="none" w:sz="0" w:space="0" w:color="auto"/>
          </w:divBdr>
        </w:div>
        <w:div w:id="727338304">
          <w:marLeft w:val="480"/>
          <w:marRight w:val="0"/>
          <w:marTop w:val="0"/>
          <w:marBottom w:val="0"/>
          <w:divBdr>
            <w:top w:val="none" w:sz="0" w:space="0" w:color="auto"/>
            <w:left w:val="none" w:sz="0" w:space="0" w:color="auto"/>
            <w:bottom w:val="none" w:sz="0" w:space="0" w:color="auto"/>
            <w:right w:val="none" w:sz="0" w:space="0" w:color="auto"/>
          </w:divBdr>
        </w:div>
        <w:div w:id="794252685">
          <w:marLeft w:val="480"/>
          <w:marRight w:val="0"/>
          <w:marTop w:val="0"/>
          <w:marBottom w:val="0"/>
          <w:divBdr>
            <w:top w:val="none" w:sz="0" w:space="0" w:color="auto"/>
            <w:left w:val="none" w:sz="0" w:space="0" w:color="auto"/>
            <w:bottom w:val="none" w:sz="0" w:space="0" w:color="auto"/>
            <w:right w:val="none" w:sz="0" w:space="0" w:color="auto"/>
          </w:divBdr>
        </w:div>
        <w:div w:id="1754626240">
          <w:marLeft w:val="480"/>
          <w:marRight w:val="0"/>
          <w:marTop w:val="0"/>
          <w:marBottom w:val="0"/>
          <w:divBdr>
            <w:top w:val="none" w:sz="0" w:space="0" w:color="auto"/>
            <w:left w:val="none" w:sz="0" w:space="0" w:color="auto"/>
            <w:bottom w:val="none" w:sz="0" w:space="0" w:color="auto"/>
            <w:right w:val="none" w:sz="0" w:space="0" w:color="auto"/>
          </w:divBdr>
        </w:div>
        <w:div w:id="1419710381">
          <w:marLeft w:val="480"/>
          <w:marRight w:val="0"/>
          <w:marTop w:val="0"/>
          <w:marBottom w:val="0"/>
          <w:divBdr>
            <w:top w:val="none" w:sz="0" w:space="0" w:color="auto"/>
            <w:left w:val="none" w:sz="0" w:space="0" w:color="auto"/>
            <w:bottom w:val="none" w:sz="0" w:space="0" w:color="auto"/>
            <w:right w:val="none" w:sz="0" w:space="0" w:color="auto"/>
          </w:divBdr>
        </w:div>
        <w:div w:id="1053041403">
          <w:marLeft w:val="480"/>
          <w:marRight w:val="0"/>
          <w:marTop w:val="0"/>
          <w:marBottom w:val="0"/>
          <w:divBdr>
            <w:top w:val="none" w:sz="0" w:space="0" w:color="auto"/>
            <w:left w:val="none" w:sz="0" w:space="0" w:color="auto"/>
            <w:bottom w:val="none" w:sz="0" w:space="0" w:color="auto"/>
            <w:right w:val="none" w:sz="0" w:space="0" w:color="auto"/>
          </w:divBdr>
        </w:div>
        <w:div w:id="1757745805">
          <w:marLeft w:val="480"/>
          <w:marRight w:val="0"/>
          <w:marTop w:val="0"/>
          <w:marBottom w:val="0"/>
          <w:divBdr>
            <w:top w:val="none" w:sz="0" w:space="0" w:color="auto"/>
            <w:left w:val="none" w:sz="0" w:space="0" w:color="auto"/>
            <w:bottom w:val="none" w:sz="0" w:space="0" w:color="auto"/>
            <w:right w:val="none" w:sz="0" w:space="0" w:color="auto"/>
          </w:divBdr>
        </w:div>
        <w:div w:id="208500172">
          <w:marLeft w:val="480"/>
          <w:marRight w:val="0"/>
          <w:marTop w:val="0"/>
          <w:marBottom w:val="0"/>
          <w:divBdr>
            <w:top w:val="none" w:sz="0" w:space="0" w:color="auto"/>
            <w:left w:val="none" w:sz="0" w:space="0" w:color="auto"/>
            <w:bottom w:val="none" w:sz="0" w:space="0" w:color="auto"/>
            <w:right w:val="none" w:sz="0" w:space="0" w:color="auto"/>
          </w:divBdr>
        </w:div>
        <w:div w:id="778767046">
          <w:marLeft w:val="480"/>
          <w:marRight w:val="0"/>
          <w:marTop w:val="0"/>
          <w:marBottom w:val="0"/>
          <w:divBdr>
            <w:top w:val="none" w:sz="0" w:space="0" w:color="auto"/>
            <w:left w:val="none" w:sz="0" w:space="0" w:color="auto"/>
            <w:bottom w:val="none" w:sz="0" w:space="0" w:color="auto"/>
            <w:right w:val="none" w:sz="0" w:space="0" w:color="auto"/>
          </w:divBdr>
        </w:div>
        <w:div w:id="997734188">
          <w:marLeft w:val="480"/>
          <w:marRight w:val="0"/>
          <w:marTop w:val="0"/>
          <w:marBottom w:val="0"/>
          <w:divBdr>
            <w:top w:val="none" w:sz="0" w:space="0" w:color="auto"/>
            <w:left w:val="none" w:sz="0" w:space="0" w:color="auto"/>
            <w:bottom w:val="none" w:sz="0" w:space="0" w:color="auto"/>
            <w:right w:val="none" w:sz="0" w:space="0" w:color="auto"/>
          </w:divBdr>
        </w:div>
        <w:div w:id="392239046">
          <w:marLeft w:val="480"/>
          <w:marRight w:val="0"/>
          <w:marTop w:val="0"/>
          <w:marBottom w:val="0"/>
          <w:divBdr>
            <w:top w:val="none" w:sz="0" w:space="0" w:color="auto"/>
            <w:left w:val="none" w:sz="0" w:space="0" w:color="auto"/>
            <w:bottom w:val="none" w:sz="0" w:space="0" w:color="auto"/>
            <w:right w:val="none" w:sz="0" w:space="0" w:color="auto"/>
          </w:divBdr>
        </w:div>
        <w:div w:id="576087686">
          <w:marLeft w:val="480"/>
          <w:marRight w:val="0"/>
          <w:marTop w:val="0"/>
          <w:marBottom w:val="0"/>
          <w:divBdr>
            <w:top w:val="none" w:sz="0" w:space="0" w:color="auto"/>
            <w:left w:val="none" w:sz="0" w:space="0" w:color="auto"/>
            <w:bottom w:val="none" w:sz="0" w:space="0" w:color="auto"/>
            <w:right w:val="none" w:sz="0" w:space="0" w:color="auto"/>
          </w:divBdr>
        </w:div>
        <w:div w:id="553153056">
          <w:marLeft w:val="480"/>
          <w:marRight w:val="0"/>
          <w:marTop w:val="0"/>
          <w:marBottom w:val="0"/>
          <w:divBdr>
            <w:top w:val="none" w:sz="0" w:space="0" w:color="auto"/>
            <w:left w:val="none" w:sz="0" w:space="0" w:color="auto"/>
            <w:bottom w:val="none" w:sz="0" w:space="0" w:color="auto"/>
            <w:right w:val="none" w:sz="0" w:space="0" w:color="auto"/>
          </w:divBdr>
        </w:div>
        <w:div w:id="333993924">
          <w:marLeft w:val="480"/>
          <w:marRight w:val="0"/>
          <w:marTop w:val="0"/>
          <w:marBottom w:val="0"/>
          <w:divBdr>
            <w:top w:val="none" w:sz="0" w:space="0" w:color="auto"/>
            <w:left w:val="none" w:sz="0" w:space="0" w:color="auto"/>
            <w:bottom w:val="none" w:sz="0" w:space="0" w:color="auto"/>
            <w:right w:val="none" w:sz="0" w:space="0" w:color="auto"/>
          </w:divBdr>
        </w:div>
        <w:div w:id="1255479572">
          <w:marLeft w:val="480"/>
          <w:marRight w:val="0"/>
          <w:marTop w:val="0"/>
          <w:marBottom w:val="0"/>
          <w:divBdr>
            <w:top w:val="none" w:sz="0" w:space="0" w:color="auto"/>
            <w:left w:val="none" w:sz="0" w:space="0" w:color="auto"/>
            <w:bottom w:val="none" w:sz="0" w:space="0" w:color="auto"/>
            <w:right w:val="none" w:sz="0" w:space="0" w:color="auto"/>
          </w:divBdr>
        </w:div>
        <w:div w:id="1523129305">
          <w:marLeft w:val="480"/>
          <w:marRight w:val="0"/>
          <w:marTop w:val="0"/>
          <w:marBottom w:val="0"/>
          <w:divBdr>
            <w:top w:val="none" w:sz="0" w:space="0" w:color="auto"/>
            <w:left w:val="none" w:sz="0" w:space="0" w:color="auto"/>
            <w:bottom w:val="none" w:sz="0" w:space="0" w:color="auto"/>
            <w:right w:val="none" w:sz="0" w:space="0" w:color="auto"/>
          </w:divBdr>
        </w:div>
        <w:div w:id="1779983770">
          <w:marLeft w:val="480"/>
          <w:marRight w:val="0"/>
          <w:marTop w:val="0"/>
          <w:marBottom w:val="0"/>
          <w:divBdr>
            <w:top w:val="none" w:sz="0" w:space="0" w:color="auto"/>
            <w:left w:val="none" w:sz="0" w:space="0" w:color="auto"/>
            <w:bottom w:val="none" w:sz="0" w:space="0" w:color="auto"/>
            <w:right w:val="none" w:sz="0" w:space="0" w:color="auto"/>
          </w:divBdr>
        </w:div>
        <w:div w:id="144704618">
          <w:marLeft w:val="480"/>
          <w:marRight w:val="0"/>
          <w:marTop w:val="0"/>
          <w:marBottom w:val="0"/>
          <w:divBdr>
            <w:top w:val="none" w:sz="0" w:space="0" w:color="auto"/>
            <w:left w:val="none" w:sz="0" w:space="0" w:color="auto"/>
            <w:bottom w:val="none" w:sz="0" w:space="0" w:color="auto"/>
            <w:right w:val="none" w:sz="0" w:space="0" w:color="auto"/>
          </w:divBdr>
        </w:div>
        <w:div w:id="1156339134">
          <w:marLeft w:val="480"/>
          <w:marRight w:val="0"/>
          <w:marTop w:val="0"/>
          <w:marBottom w:val="0"/>
          <w:divBdr>
            <w:top w:val="none" w:sz="0" w:space="0" w:color="auto"/>
            <w:left w:val="none" w:sz="0" w:space="0" w:color="auto"/>
            <w:bottom w:val="none" w:sz="0" w:space="0" w:color="auto"/>
            <w:right w:val="none" w:sz="0" w:space="0" w:color="auto"/>
          </w:divBdr>
        </w:div>
        <w:div w:id="631324117">
          <w:marLeft w:val="480"/>
          <w:marRight w:val="0"/>
          <w:marTop w:val="0"/>
          <w:marBottom w:val="0"/>
          <w:divBdr>
            <w:top w:val="none" w:sz="0" w:space="0" w:color="auto"/>
            <w:left w:val="none" w:sz="0" w:space="0" w:color="auto"/>
            <w:bottom w:val="none" w:sz="0" w:space="0" w:color="auto"/>
            <w:right w:val="none" w:sz="0" w:space="0" w:color="auto"/>
          </w:divBdr>
        </w:div>
        <w:div w:id="1438868289">
          <w:marLeft w:val="480"/>
          <w:marRight w:val="0"/>
          <w:marTop w:val="0"/>
          <w:marBottom w:val="0"/>
          <w:divBdr>
            <w:top w:val="none" w:sz="0" w:space="0" w:color="auto"/>
            <w:left w:val="none" w:sz="0" w:space="0" w:color="auto"/>
            <w:bottom w:val="none" w:sz="0" w:space="0" w:color="auto"/>
            <w:right w:val="none" w:sz="0" w:space="0" w:color="auto"/>
          </w:divBdr>
        </w:div>
        <w:div w:id="567111327">
          <w:marLeft w:val="480"/>
          <w:marRight w:val="0"/>
          <w:marTop w:val="0"/>
          <w:marBottom w:val="0"/>
          <w:divBdr>
            <w:top w:val="none" w:sz="0" w:space="0" w:color="auto"/>
            <w:left w:val="none" w:sz="0" w:space="0" w:color="auto"/>
            <w:bottom w:val="none" w:sz="0" w:space="0" w:color="auto"/>
            <w:right w:val="none" w:sz="0" w:space="0" w:color="auto"/>
          </w:divBdr>
        </w:div>
        <w:div w:id="1123882608">
          <w:marLeft w:val="480"/>
          <w:marRight w:val="0"/>
          <w:marTop w:val="0"/>
          <w:marBottom w:val="0"/>
          <w:divBdr>
            <w:top w:val="none" w:sz="0" w:space="0" w:color="auto"/>
            <w:left w:val="none" w:sz="0" w:space="0" w:color="auto"/>
            <w:bottom w:val="none" w:sz="0" w:space="0" w:color="auto"/>
            <w:right w:val="none" w:sz="0" w:space="0" w:color="auto"/>
          </w:divBdr>
        </w:div>
        <w:div w:id="897016558">
          <w:marLeft w:val="480"/>
          <w:marRight w:val="0"/>
          <w:marTop w:val="0"/>
          <w:marBottom w:val="0"/>
          <w:divBdr>
            <w:top w:val="none" w:sz="0" w:space="0" w:color="auto"/>
            <w:left w:val="none" w:sz="0" w:space="0" w:color="auto"/>
            <w:bottom w:val="none" w:sz="0" w:space="0" w:color="auto"/>
            <w:right w:val="none" w:sz="0" w:space="0" w:color="auto"/>
          </w:divBdr>
        </w:div>
        <w:div w:id="263467650">
          <w:marLeft w:val="480"/>
          <w:marRight w:val="0"/>
          <w:marTop w:val="0"/>
          <w:marBottom w:val="0"/>
          <w:divBdr>
            <w:top w:val="none" w:sz="0" w:space="0" w:color="auto"/>
            <w:left w:val="none" w:sz="0" w:space="0" w:color="auto"/>
            <w:bottom w:val="none" w:sz="0" w:space="0" w:color="auto"/>
            <w:right w:val="none" w:sz="0" w:space="0" w:color="auto"/>
          </w:divBdr>
        </w:div>
        <w:div w:id="1203203174">
          <w:marLeft w:val="480"/>
          <w:marRight w:val="0"/>
          <w:marTop w:val="0"/>
          <w:marBottom w:val="0"/>
          <w:divBdr>
            <w:top w:val="none" w:sz="0" w:space="0" w:color="auto"/>
            <w:left w:val="none" w:sz="0" w:space="0" w:color="auto"/>
            <w:bottom w:val="none" w:sz="0" w:space="0" w:color="auto"/>
            <w:right w:val="none" w:sz="0" w:space="0" w:color="auto"/>
          </w:divBdr>
        </w:div>
        <w:div w:id="1480800986">
          <w:marLeft w:val="480"/>
          <w:marRight w:val="0"/>
          <w:marTop w:val="0"/>
          <w:marBottom w:val="0"/>
          <w:divBdr>
            <w:top w:val="none" w:sz="0" w:space="0" w:color="auto"/>
            <w:left w:val="none" w:sz="0" w:space="0" w:color="auto"/>
            <w:bottom w:val="none" w:sz="0" w:space="0" w:color="auto"/>
            <w:right w:val="none" w:sz="0" w:space="0" w:color="auto"/>
          </w:divBdr>
        </w:div>
      </w:divsChild>
    </w:div>
    <w:div w:id="508954807">
      <w:bodyDiv w:val="1"/>
      <w:marLeft w:val="0"/>
      <w:marRight w:val="0"/>
      <w:marTop w:val="0"/>
      <w:marBottom w:val="0"/>
      <w:divBdr>
        <w:top w:val="none" w:sz="0" w:space="0" w:color="auto"/>
        <w:left w:val="none" w:sz="0" w:space="0" w:color="auto"/>
        <w:bottom w:val="none" w:sz="0" w:space="0" w:color="auto"/>
        <w:right w:val="none" w:sz="0" w:space="0" w:color="auto"/>
      </w:divBdr>
    </w:div>
    <w:div w:id="510414731">
      <w:bodyDiv w:val="1"/>
      <w:marLeft w:val="0"/>
      <w:marRight w:val="0"/>
      <w:marTop w:val="0"/>
      <w:marBottom w:val="0"/>
      <w:divBdr>
        <w:top w:val="none" w:sz="0" w:space="0" w:color="auto"/>
        <w:left w:val="none" w:sz="0" w:space="0" w:color="auto"/>
        <w:bottom w:val="none" w:sz="0" w:space="0" w:color="auto"/>
        <w:right w:val="none" w:sz="0" w:space="0" w:color="auto"/>
      </w:divBdr>
    </w:div>
    <w:div w:id="510725090">
      <w:bodyDiv w:val="1"/>
      <w:marLeft w:val="0"/>
      <w:marRight w:val="0"/>
      <w:marTop w:val="0"/>
      <w:marBottom w:val="0"/>
      <w:divBdr>
        <w:top w:val="none" w:sz="0" w:space="0" w:color="auto"/>
        <w:left w:val="none" w:sz="0" w:space="0" w:color="auto"/>
        <w:bottom w:val="none" w:sz="0" w:space="0" w:color="auto"/>
        <w:right w:val="none" w:sz="0" w:space="0" w:color="auto"/>
      </w:divBdr>
    </w:div>
    <w:div w:id="510874942">
      <w:bodyDiv w:val="1"/>
      <w:marLeft w:val="0"/>
      <w:marRight w:val="0"/>
      <w:marTop w:val="0"/>
      <w:marBottom w:val="0"/>
      <w:divBdr>
        <w:top w:val="none" w:sz="0" w:space="0" w:color="auto"/>
        <w:left w:val="none" w:sz="0" w:space="0" w:color="auto"/>
        <w:bottom w:val="none" w:sz="0" w:space="0" w:color="auto"/>
        <w:right w:val="none" w:sz="0" w:space="0" w:color="auto"/>
      </w:divBdr>
    </w:div>
    <w:div w:id="511535293">
      <w:bodyDiv w:val="1"/>
      <w:marLeft w:val="0"/>
      <w:marRight w:val="0"/>
      <w:marTop w:val="0"/>
      <w:marBottom w:val="0"/>
      <w:divBdr>
        <w:top w:val="none" w:sz="0" w:space="0" w:color="auto"/>
        <w:left w:val="none" w:sz="0" w:space="0" w:color="auto"/>
        <w:bottom w:val="none" w:sz="0" w:space="0" w:color="auto"/>
        <w:right w:val="none" w:sz="0" w:space="0" w:color="auto"/>
      </w:divBdr>
    </w:div>
    <w:div w:id="515770492">
      <w:bodyDiv w:val="1"/>
      <w:marLeft w:val="0"/>
      <w:marRight w:val="0"/>
      <w:marTop w:val="0"/>
      <w:marBottom w:val="0"/>
      <w:divBdr>
        <w:top w:val="none" w:sz="0" w:space="0" w:color="auto"/>
        <w:left w:val="none" w:sz="0" w:space="0" w:color="auto"/>
        <w:bottom w:val="none" w:sz="0" w:space="0" w:color="auto"/>
        <w:right w:val="none" w:sz="0" w:space="0" w:color="auto"/>
      </w:divBdr>
    </w:div>
    <w:div w:id="516388770">
      <w:bodyDiv w:val="1"/>
      <w:marLeft w:val="0"/>
      <w:marRight w:val="0"/>
      <w:marTop w:val="0"/>
      <w:marBottom w:val="0"/>
      <w:divBdr>
        <w:top w:val="none" w:sz="0" w:space="0" w:color="auto"/>
        <w:left w:val="none" w:sz="0" w:space="0" w:color="auto"/>
        <w:bottom w:val="none" w:sz="0" w:space="0" w:color="auto"/>
        <w:right w:val="none" w:sz="0" w:space="0" w:color="auto"/>
      </w:divBdr>
      <w:divsChild>
        <w:div w:id="76220188">
          <w:marLeft w:val="480"/>
          <w:marRight w:val="0"/>
          <w:marTop w:val="0"/>
          <w:marBottom w:val="0"/>
          <w:divBdr>
            <w:top w:val="none" w:sz="0" w:space="0" w:color="auto"/>
            <w:left w:val="none" w:sz="0" w:space="0" w:color="auto"/>
            <w:bottom w:val="none" w:sz="0" w:space="0" w:color="auto"/>
            <w:right w:val="none" w:sz="0" w:space="0" w:color="auto"/>
          </w:divBdr>
        </w:div>
        <w:div w:id="212424450">
          <w:marLeft w:val="480"/>
          <w:marRight w:val="0"/>
          <w:marTop w:val="0"/>
          <w:marBottom w:val="0"/>
          <w:divBdr>
            <w:top w:val="none" w:sz="0" w:space="0" w:color="auto"/>
            <w:left w:val="none" w:sz="0" w:space="0" w:color="auto"/>
            <w:bottom w:val="none" w:sz="0" w:space="0" w:color="auto"/>
            <w:right w:val="none" w:sz="0" w:space="0" w:color="auto"/>
          </w:divBdr>
        </w:div>
        <w:div w:id="2125686824">
          <w:marLeft w:val="480"/>
          <w:marRight w:val="0"/>
          <w:marTop w:val="0"/>
          <w:marBottom w:val="0"/>
          <w:divBdr>
            <w:top w:val="none" w:sz="0" w:space="0" w:color="auto"/>
            <w:left w:val="none" w:sz="0" w:space="0" w:color="auto"/>
            <w:bottom w:val="none" w:sz="0" w:space="0" w:color="auto"/>
            <w:right w:val="none" w:sz="0" w:space="0" w:color="auto"/>
          </w:divBdr>
        </w:div>
        <w:div w:id="1581791131">
          <w:marLeft w:val="480"/>
          <w:marRight w:val="0"/>
          <w:marTop w:val="0"/>
          <w:marBottom w:val="0"/>
          <w:divBdr>
            <w:top w:val="none" w:sz="0" w:space="0" w:color="auto"/>
            <w:left w:val="none" w:sz="0" w:space="0" w:color="auto"/>
            <w:bottom w:val="none" w:sz="0" w:space="0" w:color="auto"/>
            <w:right w:val="none" w:sz="0" w:space="0" w:color="auto"/>
          </w:divBdr>
        </w:div>
        <w:div w:id="2105421358">
          <w:marLeft w:val="480"/>
          <w:marRight w:val="0"/>
          <w:marTop w:val="0"/>
          <w:marBottom w:val="0"/>
          <w:divBdr>
            <w:top w:val="none" w:sz="0" w:space="0" w:color="auto"/>
            <w:left w:val="none" w:sz="0" w:space="0" w:color="auto"/>
            <w:bottom w:val="none" w:sz="0" w:space="0" w:color="auto"/>
            <w:right w:val="none" w:sz="0" w:space="0" w:color="auto"/>
          </w:divBdr>
        </w:div>
        <w:div w:id="326910561">
          <w:marLeft w:val="480"/>
          <w:marRight w:val="0"/>
          <w:marTop w:val="0"/>
          <w:marBottom w:val="0"/>
          <w:divBdr>
            <w:top w:val="none" w:sz="0" w:space="0" w:color="auto"/>
            <w:left w:val="none" w:sz="0" w:space="0" w:color="auto"/>
            <w:bottom w:val="none" w:sz="0" w:space="0" w:color="auto"/>
            <w:right w:val="none" w:sz="0" w:space="0" w:color="auto"/>
          </w:divBdr>
        </w:div>
        <w:div w:id="1179659640">
          <w:marLeft w:val="480"/>
          <w:marRight w:val="0"/>
          <w:marTop w:val="0"/>
          <w:marBottom w:val="0"/>
          <w:divBdr>
            <w:top w:val="none" w:sz="0" w:space="0" w:color="auto"/>
            <w:left w:val="none" w:sz="0" w:space="0" w:color="auto"/>
            <w:bottom w:val="none" w:sz="0" w:space="0" w:color="auto"/>
            <w:right w:val="none" w:sz="0" w:space="0" w:color="auto"/>
          </w:divBdr>
        </w:div>
        <w:div w:id="415248273">
          <w:marLeft w:val="480"/>
          <w:marRight w:val="0"/>
          <w:marTop w:val="0"/>
          <w:marBottom w:val="0"/>
          <w:divBdr>
            <w:top w:val="none" w:sz="0" w:space="0" w:color="auto"/>
            <w:left w:val="none" w:sz="0" w:space="0" w:color="auto"/>
            <w:bottom w:val="none" w:sz="0" w:space="0" w:color="auto"/>
            <w:right w:val="none" w:sz="0" w:space="0" w:color="auto"/>
          </w:divBdr>
        </w:div>
        <w:div w:id="1479835449">
          <w:marLeft w:val="480"/>
          <w:marRight w:val="0"/>
          <w:marTop w:val="0"/>
          <w:marBottom w:val="0"/>
          <w:divBdr>
            <w:top w:val="none" w:sz="0" w:space="0" w:color="auto"/>
            <w:left w:val="none" w:sz="0" w:space="0" w:color="auto"/>
            <w:bottom w:val="none" w:sz="0" w:space="0" w:color="auto"/>
            <w:right w:val="none" w:sz="0" w:space="0" w:color="auto"/>
          </w:divBdr>
        </w:div>
        <w:div w:id="1670793082">
          <w:marLeft w:val="480"/>
          <w:marRight w:val="0"/>
          <w:marTop w:val="0"/>
          <w:marBottom w:val="0"/>
          <w:divBdr>
            <w:top w:val="none" w:sz="0" w:space="0" w:color="auto"/>
            <w:left w:val="none" w:sz="0" w:space="0" w:color="auto"/>
            <w:bottom w:val="none" w:sz="0" w:space="0" w:color="auto"/>
            <w:right w:val="none" w:sz="0" w:space="0" w:color="auto"/>
          </w:divBdr>
        </w:div>
        <w:div w:id="717556716">
          <w:marLeft w:val="480"/>
          <w:marRight w:val="0"/>
          <w:marTop w:val="0"/>
          <w:marBottom w:val="0"/>
          <w:divBdr>
            <w:top w:val="none" w:sz="0" w:space="0" w:color="auto"/>
            <w:left w:val="none" w:sz="0" w:space="0" w:color="auto"/>
            <w:bottom w:val="none" w:sz="0" w:space="0" w:color="auto"/>
            <w:right w:val="none" w:sz="0" w:space="0" w:color="auto"/>
          </w:divBdr>
        </w:div>
        <w:div w:id="1376537193">
          <w:marLeft w:val="480"/>
          <w:marRight w:val="0"/>
          <w:marTop w:val="0"/>
          <w:marBottom w:val="0"/>
          <w:divBdr>
            <w:top w:val="none" w:sz="0" w:space="0" w:color="auto"/>
            <w:left w:val="none" w:sz="0" w:space="0" w:color="auto"/>
            <w:bottom w:val="none" w:sz="0" w:space="0" w:color="auto"/>
            <w:right w:val="none" w:sz="0" w:space="0" w:color="auto"/>
          </w:divBdr>
        </w:div>
        <w:div w:id="1168863066">
          <w:marLeft w:val="480"/>
          <w:marRight w:val="0"/>
          <w:marTop w:val="0"/>
          <w:marBottom w:val="0"/>
          <w:divBdr>
            <w:top w:val="none" w:sz="0" w:space="0" w:color="auto"/>
            <w:left w:val="none" w:sz="0" w:space="0" w:color="auto"/>
            <w:bottom w:val="none" w:sz="0" w:space="0" w:color="auto"/>
            <w:right w:val="none" w:sz="0" w:space="0" w:color="auto"/>
          </w:divBdr>
        </w:div>
        <w:div w:id="1613435582">
          <w:marLeft w:val="480"/>
          <w:marRight w:val="0"/>
          <w:marTop w:val="0"/>
          <w:marBottom w:val="0"/>
          <w:divBdr>
            <w:top w:val="none" w:sz="0" w:space="0" w:color="auto"/>
            <w:left w:val="none" w:sz="0" w:space="0" w:color="auto"/>
            <w:bottom w:val="none" w:sz="0" w:space="0" w:color="auto"/>
            <w:right w:val="none" w:sz="0" w:space="0" w:color="auto"/>
          </w:divBdr>
        </w:div>
        <w:div w:id="239103218">
          <w:marLeft w:val="480"/>
          <w:marRight w:val="0"/>
          <w:marTop w:val="0"/>
          <w:marBottom w:val="0"/>
          <w:divBdr>
            <w:top w:val="none" w:sz="0" w:space="0" w:color="auto"/>
            <w:left w:val="none" w:sz="0" w:space="0" w:color="auto"/>
            <w:bottom w:val="none" w:sz="0" w:space="0" w:color="auto"/>
            <w:right w:val="none" w:sz="0" w:space="0" w:color="auto"/>
          </w:divBdr>
        </w:div>
        <w:div w:id="1730882265">
          <w:marLeft w:val="480"/>
          <w:marRight w:val="0"/>
          <w:marTop w:val="0"/>
          <w:marBottom w:val="0"/>
          <w:divBdr>
            <w:top w:val="none" w:sz="0" w:space="0" w:color="auto"/>
            <w:left w:val="none" w:sz="0" w:space="0" w:color="auto"/>
            <w:bottom w:val="none" w:sz="0" w:space="0" w:color="auto"/>
            <w:right w:val="none" w:sz="0" w:space="0" w:color="auto"/>
          </w:divBdr>
        </w:div>
        <w:div w:id="620456780">
          <w:marLeft w:val="480"/>
          <w:marRight w:val="0"/>
          <w:marTop w:val="0"/>
          <w:marBottom w:val="0"/>
          <w:divBdr>
            <w:top w:val="none" w:sz="0" w:space="0" w:color="auto"/>
            <w:left w:val="none" w:sz="0" w:space="0" w:color="auto"/>
            <w:bottom w:val="none" w:sz="0" w:space="0" w:color="auto"/>
            <w:right w:val="none" w:sz="0" w:space="0" w:color="auto"/>
          </w:divBdr>
        </w:div>
        <w:div w:id="1303654659">
          <w:marLeft w:val="480"/>
          <w:marRight w:val="0"/>
          <w:marTop w:val="0"/>
          <w:marBottom w:val="0"/>
          <w:divBdr>
            <w:top w:val="none" w:sz="0" w:space="0" w:color="auto"/>
            <w:left w:val="none" w:sz="0" w:space="0" w:color="auto"/>
            <w:bottom w:val="none" w:sz="0" w:space="0" w:color="auto"/>
            <w:right w:val="none" w:sz="0" w:space="0" w:color="auto"/>
          </w:divBdr>
        </w:div>
        <w:div w:id="680741385">
          <w:marLeft w:val="480"/>
          <w:marRight w:val="0"/>
          <w:marTop w:val="0"/>
          <w:marBottom w:val="0"/>
          <w:divBdr>
            <w:top w:val="none" w:sz="0" w:space="0" w:color="auto"/>
            <w:left w:val="none" w:sz="0" w:space="0" w:color="auto"/>
            <w:bottom w:val="none" w:sz="0" w:space="0" w:color="auto"/>
            <w:right w:val="none" w:sz="0" w:space="0" w:color="auto"/>
          </w:divBdr>
        </w:div>
        <w:div w:id="1814522270">
          <w:marLeft w:val="480"/>
          <w:marRight w:val="0"/>
          <w:marTop w:val="0"/>
          <w:marBottom w:val="0"/>
          <w:divBdr>
            <w:top w:val="none" w:sz="0" w:space="0" w:color="auto"/>
            <w:left w:val="none" w:sz="0" w:space="0" w:color="auto"/>
            <w:bottom w:val="none" w:sz="0" w:space="0" w:color="auto"/>
            <w:right w:val="none" w:sz="0" w:space="0" w:color="auto"/>
          </w:divBdr>
        </w:div>
        <w:div w:id="149030502">
          <w:marLeft w:val="480"/>
          <w:marRight w:val="0"/>
          <w:marTop w:val="0"/>
          <w:marBottom w:val="0"/>
          <w:divBdr>
            <w:top w:val="none" w:sz="0" w:space="0" w:color="auto"/>
            <w:left w:val="none" w:sz="0" w:space="0" w:color="auto"/>
            <w:bottom w:val="none" w:sz="0" w:space="0" w:color="auto"/>
            <w:right w:val="none" w:sz="0" w:space="0" w:color="auto"/>
          </w:divBdr>
        </w:div>
        <w:div w:id="191651127">
          <w:marLeft w:val="480"/>
          <w:marRight w:val="0"/>
          <w:marTop w:val="0"/>
          <w:marBottom w:val="0"/>
          <w:divBdr>
            <w:top w:val="none" w:sz="0" w:space="0" w:color="auto"/>
            <w:left w:val="none" w:sz="0" w:space="0" w:color="auto"/>
            <w:bottom w:val="none" w:sz="0" w:space="0" w:color="auto"/>
            <w:right w:val="none" w:sz="0" w:space="0" w:color="auto"/>
          </w:divBdr>
        </w:div>
        <w:div w:id="938023440">
          <w:marLeft w:val="480"/>
          <w:marRight w:val="0"/>
          <w:marTop w:val="0"/>
          <w:marBottom w:val="0"/>
          <w:divBdr>
            <w:top w:val="none" w:sz="0" w:space="0" w:color="auto"/>
            <w:left w:val="none" w:sz="0" w:space="0" w:color="auto"/>
            <w:bottom w:val="none" w:sz="0" w:space="0" w:color="auto"/>
            <w:right w:val="none" w:sz="0" w:space="0" w:color="auto"/>
          </w:divBdr>
        </w:div>
        <w:div w:id="1508515837">
          <w:marLeft w:val="480"/>
          <w:marRight w:val="0"/>
          <w:marTop w:val="0"/>
          <w:marBottom w:val="0"/>
          <w:divBdr>
            <w:top w:val="none" w:sz="0" w:space="0" w:color="auto"/>
            <w:left w:val="none" w:sz="0" w:space="0" w:color="auto"/>
            <w:bottom w:val="none" w:sz="0" w:space="0" w:color="auto"/>
            <w:right w:val="none" w:sz="0" w:space="0" w:color="auto"/>
          </w:divBdr>
        </w:div>
        <w:div w:id="433408011">
          <w:marLeft w:val="480"/>
          <w:marRight w:val="0"/>
          <w:marTop w:val="0"/>
          <w:marBottom w:val="0"/>
          <w:divBdr>
            <w:top w:val="none" w:sz="0" w:space="0" w:color="auto"/>
            <w:left w:val="none" w:sz="0" w:space="0" w:color="auto"/>
            <w:bottom w:val="none" w:sz="0" w:space="0" w:color="auto"/>
            <w:right w:val="none" w:sz="0" w:space="0" w:color="auto"/>
          </w:divBdr>
        </w:div>
        <w:div w:id="665860995">
          <w:marLeft w:val="480"/>
          <w:marRight w:val="0"/>
          <w:marTop w:val="0"/>
          <w:marBottom w:val="0"/>
          <w:divBdr>
            <w:top w:val="none" w:sz="0" w:space="0" w:color="auto"/>
            <w:left w:val="none" w:sz="0" w:space="0" w:color="auto"/>
            <w:bottom w:val="none" w:sz="0" w:space="0" w:color="auto"/>
            <w:right w:val="none" w:sz="0" w:space="0" w:color="auto"/>
          </w:divBdr>
        </w:div>
        <w:div w:id="1078483103">
          <w:marLeft w:val="480"/>
          <w:marRight w:val="0"/>
          <w:marTop w:val="0"/>
          <w:marBottom w:val="0"/>
          <w:divBdr>
            <w:top w:val="none" w:sz="0" w:space="0" w:color="auto"/>
            <w:left w:val="none" w:sz="0" w:space="0" w:color="auto"/>
            <w:bottom w:val="none" w:sz="0" w:space="0" w:color="auto"/>
            <w:right w:val="none" w:sz="0" w:space="0" w:color="auto"/>
          </w:divBdr>
        </w:div>
        <w:div w:id="1834368882">
          <w:marLeft w:val="480"/>
          <w:marRight w:val="0"/>
          <w:marTop w:val="0"/>
          <w:marBottom w:val="0"/>
          <w:divBdr>
            <w:top w:val="none" w:sz="0" w:space="0" w:color="auto"/>
            <w:left w:val="none" w:sz="0" w:space="0" w:color="auto"/>
            <w:bottom w:val="none" w:sz="0" w:space="0" w:color="auto"/>
            <w:right w:val="none" w:sz="0" w:space="0" w:color="auto"/>
          </w:divBdr>
        </w:div>
        <w:div w:id="1029448874">
          <w:marLeft w:val="480"/>
          <w:marRight w:val="0"/>
          <w:marTop w:val="0"/>
          <w:marBottom w:val="0"/>
          <w:divBdr>
            <w:top w:val="none" w:sz="0" w:space="0" w:color="auto"/>
            <w:left w:val="none" w:sz="0" w:space="0" w:color="auto"/>
            <w:bottom w:val="none" w:sz="0" w:space="0" w:color="auto"/>
            <w:right w:val="none" w:sz="0" w:space="0" w:color="auto"/>
          </w:divBdr>
        </w:div>
        <w:div w:id="1758941221">
          <w:marLeft w:val="480"/>
          <w:marRight w:val="0"/>
          <w:marTop w:val="0"/>
          <w:marBottom w:val="0"/>
          <w:divBdr>
            <w:top w:val="none" w:sz="0" w:space="0" w:color="auto"/>
            <w:left w:val="none" w:sz="0" w:space="0" w:color="auto"/>
            <w:bottom w:val="none" w:sz="0" w:space="0" w:color="auto"/>
            <w:right w:val="none" w:sz="0" w:space="0" w:color="auto"/>
          </w:divBdr>
        </w:div>
        <w:div w:id="115486593">
          <w:marLeft w:val="480"/>
          <w:marRight w:val="0"/>
          <w:marTop w:val="0"/>
          <w:marBottom w:val="0"/>
          <w:divBdr>
            <w:top w:val="none" w:sz="0" w:space="0" w:color="auto"/>
            <w:left w:val="none" w:sz="0" w:space="0" w:color="auto"/>
            <w:bottom w:val="none" w:sz="0" w:space="0" w:color="auto"/>
            <w:right w:val="none" w:sz="0" w:space="0" w:color="auto"/>
          </w:divBdr>
        </w:div>
        <w:div w:id="309559138">
          <w:marLeft w:val="480"/>
          <w:marRight w:val="0"/>
          <w:marTop w:val="0"/>
          <w:marBottom w:val="0"/>
          <w:divBdr>
            <w:top w:val="none" w:sz="0" w:space="0" w:color="auto"/>
            <w:left w:val="none" w:sz="0" w:space="0" w:color="auto"/>
            <w:bottom w:val="none" w:sz="0" w:space="0" w:color="auto"/>
            <w:right w:val="none" w:sz="0" w:space="0" w:color="auto"/>
          </w:divBdr>
        </w:div>
        <w:div w:id="38554062">
          <w:marLeft w:val="480"/>
          <w:marRight w:val="0"/>
          <w:marTop w:val="0"/>
          <w:marBottom w:val="0"/>
          <w:divBdr>
            <w:top w:val="none" w:sz="0" w:space="0" w:color="auto"/>
            <w:left w:val="none" w:sz="0" w:space="0" w:color="auto"/>
            <w:bottom w:val="none" w:sz="0" w:space="0" w:color="auto"/>
            <w:right w:val="none" w:sz="0" w:space="0" w:color="auto"/>
          </w:divBdr>
        </w:div>
        <w:div w:id="611210538">
          <w:marLeft w:val="480"/>
          <w:marRight w:val="0"/>
          <w:marTop w:val="0"/>
          <w:marBottom w:val="0"/>
          <w:divBdr>
            <w:top w:val="none" w:sz="0" w:space="0" w:color="auto"/>
            <w:left w:val="none" w:sz="0" w:space="0" w:color="auto"/>
            <w:bottom w:val="none" w:sz="0" w:space="0" w:color="auto"/>
            <w:right w:val="none" w:sz="0" w:space="0" w:color="auto"/>
          </w:divBdr>
        </w:div>
        <w:div w:id="828523133">
          <w:marLeft w:val="480"/>
          <w:marRight w:val="0"/>
          <w:marTop w:val="0"/>
          <w:marBottom w:val="0"/>
          <w:divBdr>
            <w:top w:val="none" w:sz="0" w:space="0" w:color="auto"/>
            <w:left w:val="none" w:sz="0" w:space="0" w:color="auto"/>
            <w:bottom w:val="none" w:sz="0" w:space="0" w:color="auto"/>
            <w:right w:val="none" w:sz="0" w:space="0" w:color="auto"/>
          </w:divBdr>
        </w:div>
        <w:div w:id="42146340">
          <w:marLeft w:val="480"/>
          <w:marRight w:val="0"/>
          <w:marTop w:val="0"/>
          <w:marBottom w:val="0"/>
          <w:divBdr>
            <w:top w:val="none" w:sz="0" w:space="0" w:color="auto"/>
            <w:left w:val="none" w:sz="0" w:space="0" w:color="auto"/>
            <w:bottom w:val="none" w:sz="0" w:space="0" w:color="auto"/>
            <w:right w:val="none" w:sz="0" w:space="0" w:color="auto"/>
          </w:divBdr>
        </w:div>
        <w:div w:id="1335298788">
          <w:marLeft w:val="480"/>
          <w:marRight w:val="0"/>
          <w:marTop w:val="0"/>
          <w:marBottom w:val="0"/>
          <w:divBdr>
            <w:top w:val="none" w:sz="0" w:space="0" w:color="auto"/>
            <w:left w:val="none" w:sz="0" w:space="0" w:color="auto"/>
            <w:bottom w:val="none" w:sz="0" w:space="0" w:color="auto"/>
            <w:right w:val="none" w:sz="0" w:space="0" w:color="auto"/>
          </w:divBdr>
        </w:div>
        <w:div w:id="1265309624">
          <w:marLeft w:val="480"/>
          <w:marRight w:val="0"/>
          <w:marTop w:val="0"/>
          <w:marBottom w:val="0"/>
          <w:divBdr>
            <w:top w:val="none" w:sz="0" w:space="0" w:color="auto"/>
            <w:left w:val="none" w:sz="0" w:space="0" w:color="auto"/>
            <w:bottom w:val="none" w:sz="0" w:space="0" w:color="auto"/>
            <w:right w:val="none" w:sz="0" w:space="0" w:color="auto"/>
          </w:divBdr>
        </w:div>
        <w:div w:id="639697717">
          <w:marLeft w:val="480"/>
          <w:marRight w:val="0"/>
          <w:marTop w:val="0"/>
          <w:marBottom w:val="0"/>
          <w:divBdr>
            <w:top w:val="none" w:sz="0" w:space="0" w:color="auto"/>
            <w:left w:val="none" w:sz="0" w:space="0" w:color="auto"/>
            <w:bottom w:val="none" w:sz="0" w:space="0" w:color="auto"/>
            <w:right w:val="none" w:sz="0" w:space="0" w:color="auto"/>
          </w:divBdr>
        </w:div>
        <w:div w:id="269432934">
          <w:marLeft w:val="480"/>
          <w:marRight w:val="0"/>
          <w:marTop w:val="0"/>
          <w:marBottom w:val="0"/>
          <w:divBdr>
            <w:top w:val="none" w:sz="0" w:space="0" w:color="auto"/>
            <w:left w:val="none" w:sz="0" w:space="0" w:color="auto"/>
            <w:bottom w:val="none" w:sz="0" w:space="0" w:color="auto"/>
            <w:right w:val="none" w:sz="0" w:space="0" w:color="auto"/>
          </w:divBdr>
        </w:div>
        <w:div w:id="2044553746">
          <w:marLeft w:val="480"/>
          <w:marRight w:val="0"/>
          <w:marTop w:val="0"/>
          <w:marBottom w:val="0"/>
          <w:divBdr>
            <w:top w:val="none" w:sz="0" w:space="0" w:color="auto"/>
            <w:left w:val="none" w:sz="0" w:space="0" w:color="auto"/>
            <w:bottom w:val="none" w:sz="0" w:space="0" w:color="auto"/>
            <w:right w:val="none" w:sz="0" w:space="0" w:color="auto"/>
          </w:divBdr>
        </w:div>
        <w:div w:id="280189368">
          <w:marLeft w:val="480"/>
          <w:marRight w:val="0"/>
          <w:marTop w:val="0"/>
          <w:marBottom w:val="0"/>
          <w:divBdr>
            <w:top w:val="none" w:sz="0" w:space="0" w:color="auto"/>
            <w:left w:val="none" w:sz="0" w:space="0" w:color="auto"/>
            <w:bottom w:val="none" w:sz="0" w:space="0" w:color="auto"/>
            <w:right w:val="none" w:sz="0" w:space="0" w:color="auto"/>
          </w:divBdr>
        </w:div>
        <w:div w:id="953899123">
          <w:marLeft w:val="480"/>
          <w:marRight w:val="0"/>
          <w:marTop w:val="0"/>
          <w:marBottom w:val="0"/>
          <w:divBdr>
            <w:top w:val="none" w:sz="0" w:space="0" w:color="auto"/>
            <w:left w:val="none" w:sz="0" w:space="0" w:color="auto"/>
            <w:bottom w:val="none" w:sz="0" w:space="0" w:color="auto"/>
            <w:right w:val="none" w:sz="0" w:space="0" w:color="auto"/>
          </w:divBdr>
        </w:div>
        <w:div w:id="997533682">
          <w:marLeft w:val="480"/>
          <w:marRight w:val="0"/>
          <w:marTop w:val="0"/>
          <w:marBottom w:val="0"/>
          <w:divBdr>
            <w:top w:val="none" w:sz="0" w:space="0" w:color="auto"/>
            <w:left w:val="none" w:sz="0" w:space="0" w:color="auto"/>
            <w:bottom w:val="none" w:sz="0" w:space="0" w:color="auto"/>
            <w:right w:val="none" w:sz="0" w:space="0" w:color="auto"/>
          </w:divBdr>
        </w:div>
        <w:div w:id="2134204457">
          <w:marLeft w:val="480"/>
          <w:marRight w:val="0"/>
          <w:marTop w:val="0"/>
          <w:marBottom w:val="0"/>
          <w:divBdr>
            <w:top w:val="none" w:sz="0" w:space="0" w:color="auto"/>
            <w:left w:val="none" w:sz="0" w:space="0" w:color="auto"/>
            <w:bottom w:val="none" w:sz="0" w:space="0" w:color="auto"/>
            <w:right w:val="none" w:sz="0" w:space="0" w:color="auto"/>
          </w:divBdr>
        </w:div>
        <w:div w:id="1544975361">
          <w:marLeft w:val="480"/>
          <w:marRight w:val="0"/>
          <w:marTop w:val="0"/>
          <w:marBottom w:val="0"/>
          <w:divBdr>
            <w:top w:val="none" w:sz="0" w:space="0" w:color="auto"/>
            <w:left w:val="none" w:sz="0" w:space="0" w:color="auto"/>
            <w:bottom w:val="none" w:sz="0" w:space="0" w:color="auto"/>
            <w:right w:val="none" w:sz="0" w:space="0" w:color="auto"/>
          </w:divBdr>
        </w:div>
        <w:div w:id="1367683275">
          <w:marLeft w:val="480"/>
          <w:marRight w:val="0"/>
          <w:marTop w:val="0"/>
          <w:marBottom w:val="0"/>
          <w:divBdr>
            <w:top w:val="none" w:sz="0" w:space="0" w:color="auto"/>
            <w:left w:val="none" w:sz="0" w:space="0" w:color="auto"/>
            <w:bottom w:val="none" w:sz="0" w:space="0" w:color="auto"/>
            <w:right w:val="none" w:sz="0" w:space="0" w:color="auto"/>
          </w:divBdr>
        </w:div>
        <w:div w:id="2131510060">
          <w:marLeft w:val="480"/>
          <w:marRight w:val="0"/>
          <w:marTop w:val="0"/>
          <w:marBottom w:val="0"/>
          <w:divBdr>
            <w:top w:val="none" w:sz="0" w:space="0" w:color="auto"/>
            <w:left w:val="none" w:sz="0" w:space="0" w:color="auto"/>
            <w:bottom w:val="none" w:sz="0" w:space="0" w:color="auto"/>
            <w:right w:val="none" w:sz="0" w:space="0" w:color="auto"/>
          </w:divBdr>
        </w:div>
        <w:div w:id="1432893698">
          <w:marLeft w:val="480"/>
          <w:marRight w:val="0"/>
          <w:marTop w:val="0"/>
          <w:marBottom w:val="0"/>
          <w:divBdr>
            <w:top w:val="none" w:sz="0" w:space="0" w:color="auto"/>
            <w:left w:val="none" w:sz="0" w:space="0" w:color="auto"/>
            <w:bottom w:val="none" w:sz="0" w:space="0" w:color="auto"/>
            <w:right w:val="none" w:sz="0" w:space="0" w:color="auto"/>
          </w:divBdr>
        </w:div>
        <w:div w:id="2043434654">
          <w:marLeft w:val="480"/>
          <w:marRight w:val="0"/>
          <w:marTop w:val="0"/>
          <w:marBottom w:val="0"/>
          <w:divBdr>
            <w:top w:val="none" w:sz="0" w:space="0" w:color="auto"/>
            <w:left w:val="none" w:sz="0" w:space="0" w:color="auto"/>
            <w:bottom w:val="none" w:sz="0" w:space="0" w:color="auto"/>
            <w:right w:val="none" w:sz="0" w:space="0" w:color="auto"/>
          </w:divBdr>
        </w:div>
        <w:div w:id="931011031">
          <w:marLeft w:val="480"/>
          <w:marRight w:val="0"/>
          <w:marTop w:val="0"/>
          <w:marBottom w:val="0"/>
          <w:divBdr>
            <w:top w:val="none" w:sz="0" w:space="0" w:color="auto"/>
            <w:left w:val="none" w:sz="0" w:space="0" w:color="auto"/>
            <w:bottom w:val="none" w:sz="0" w:space="0" w:color="auto"/>
            <w:right w:val="none" w:sz="0" w:space="0" w:color="auto"/>
          </w:divBdr>
        </w:div>
        <w:div w:id="161553194">
          <w:marLeft w:val="480"/>
          <w:marRight w:val="0"/>
          <w:marTop w:val="0"/>
          <w:marBottom w:val="0"/>
          <w:divBdr>
            <w:top w:val="none" w:sz="0" w:space="0" w:color="auto"/>
            <w:left w:val="none" w:sz="0" w:space="0" w:color="auto"/>
            <w:bottom w:val="none" w:sz="0" w:space="0" w:color="auto"/>
            <w:right w:val="none" w:sz="0" w:space="0" w:color="auto"/>
          </w:divBdr>
        </w:div>
        <w:div w:id="1665089062">
          <w:marLeft w:val="480"/>
          <w:marRight w:val="0"/>
          <w:marTop w:val="0"/>
          <w:marBottom w:val="0"/>
          <w:divBdr>
            <w:top w:val="none" w:sz="0" w:space="0" w:color="auto"/>
            <w:left w:val="none" w:sz="0" w:space="0" w:color="auto"/>
            <w:bottom w:val="none" w:sz="0" w:space="0" w:color="auto"/>
            <w:right w:val="none" w:sz="0" w:space="0" w:color="auto"/>
          </w:divBdr>
        </w:div>
        <w:div w:id="535317932">
          <w:marLeft w:val="480"/>
          <w:marRight w:val="0"/>
          <w:marTop w:val="0"/>
          <w:marBottom w:val="0"/>
          <w:divBdr>
            <w:top w:val="none" w:sz="0" w:space="0" w:color="auto"/>
            <w:left w:val="none" w:sz="0" w:space="0" w:color="auto"/>
            <w:bottom w:val="none" w:sz="0" w:space="0" w:color="auto"/>
            <w:right w:val="none" w:sz="0" w:space="0" w:color="auto"/>
          </w:divBdr>
        </w:div>
        <w:div w:id="626397417">
          <w:marLeft w:val="480"/>
          <w:marRight w:val="0"/>
          <w:marTop w:val="0"/>
          <w:marBottom w:val="0"/>
          <w:divBdr>
            <w:top w:val="none" w:sz="0" w:space="0" w:color="auto"/>
            <w:left w:val="none" w:sz="0" w:space="0" w:color="auto"/>
            <w:bottom w:val="none" w:sz="0" w:space="0" w:color="auto"/>
            <w:right w:val="none" w:sz="0" w:space="0" w:color="auto"/>
          </w:divBdr>
        </w:div>
        <w:div w:id="1235122293">
          <w:marLeft w:val="480"/>
          <w:marRight w:val="0"/>
          <w:marTop w:val="0"/>
          <w:marBottom w:val="0"/>
          <w:divBdr>
            <w:top w:val="none" w:sz="0" w:space="0" w:color="auto"/>
            <w:left w:val="none" w:sz="0" w:space="0" w:color="auto"/>
            <w:bottom w:val="none" w:sz="0" w:space="0" w:color="auto"/>
            <w:right w:val="none" w:sz="0" w:space="0" w:color="auto"/>
          </w:divBdr>
        </w:div>
        <w:div w:id="1848446680">
          <w:marLeft w:val="480"/>
          <w:marRight w:val="0"/>
          <w:marTop w:val="0"/>
          <w:marBottom w:val="0"/>
          <w:divBdr>
            <w:top w:val="none" w:sz="0" w:space="0" w:color="auto"/>
            <w:left w:val="none" w:sz="0" w:space="0" w:color="auto"/>
            <w:bottom w:val="none" w:sz="0" w:space="0" w:color="auto"/>
            <w:right w:val="none" w:sz="0" w:space="0" w:color="auto"/>
          </w:divBdr>
        </w:div>
        <w:div w:id="717051711">
          <w:marLeft w:val="480"/>
          <w:marRight w:val="0"/>
          <w:marTop w:val="0"/>
          <w:marBottom w:val="0"/>
          <w:divBdr>
            <w:top w:val="none" w:sz="0" w:space="0" w:color="auto"/>
            <w:left w:val="none" w:sz="0" w:space="0" w:color="auto"/>
            <w:bottom w:val="none" w:sz="0" w:space="0" w:color="auto"/>
            <w:right w:val="none" w:sz="0" w:space="0" w:color="auto"/>
          </w:divBdr>
        </w:div>
        <w:div w:id="1725256853">
          <w:marLeft w:val="480"/>
          <w:marRight w:val="0"/>
          <w:marTop w:val="0"/>
          <w:marBottom w:val="0"/>
          <w:divBdr>
            <w:top w:val="none" w:sz="0" w:space="0" w:color="auto"/>
            <w:left w:val="none" w:sz="0" w:space="0" w:color="auto"/>
            <w:bottom w:val="none" w:sz="0" w:space="0" w:color="auto"/>
            <w:right w:val="none" w:sz="0" w:space="0" w:color="auto"/>
          </w:divBdr>
        </w:div>
        <w:div w:id="2039767629">
          <w:marLeft w:val="480"/>
          <w:marRight w:val="0"/>
          <w:marTop w:val="0"/>
          <w:marBottom w:val="0"/>
          <w:divBdr>
            <w:top w:val="none" w:sz="0" w:space="0" w:color="auto"/>
            <w:left w:val="none" w:sz="0" w:space="0" w:color="auto"/>
            <w:bottom w:val="none" w:sz="0" w:space="0" w:color="auto"/>
            <w:right w:val="none" w:sz="0" w:space="0" w:color="auto"/>
          </w:divBdr>
        </w:div>
        <w:div w:id="1634361714">
          <w:marLeft w:val="480"/>
          <w:marRight w:val="0"/>
          <w:marTop w:val="0"/>
          <w:marBottom w:val="0"/>
          <w:divBdr>
            <w:top w:val="none" w:sz="0" w:space="0" w:color="auto"/>
            <w:left w:val="none" w:sz="0" w:space="0" w:color="auto"/>
            <w:bottom w:val="none" w:sz="0" w:space="0" w:color="auto"/>
            <w:right w:val="none" w:sz="0" w:space="0" w:color="auto"/>
          </w:divBdr>
        </w:div>
        <w:div w:id="806581597">
          <w:marLeft w:val="480"/>
          <w:marRight w:val="0"/>
          <w:marTop w:val="0"/>
          <w:marBottom w:val="0"/>
          <w:divBdr>
            <w:top w:val="none" w:sz="0" w:space="0" w:color="auto"/>
            <w:left w:val="none" w:sz="0" w:space="0" w:color="auto"/>
            <w:bottom w:val="none" w:sz="0" w:space="0" w:color="auto"/>
            <w:right w:val="none" w:sz="0" w:space="0" w:color="auto"/>
          </w:divBdr>
        </w:div>
        <w:div w:id="181287281">
          <w:marLeft w:val="480"/>
          <w:marRight w:val="0"/>
          <w:marTop w:val="0"/>
          <w:marBottom w:val="0"/>
          <w:divBdr>
            <w:top w:val="none" w:sz="0" w:space="0" w:color="auto"/>
            <w:left w:val="none" w:sz="0" w:space="0" w:color="auto"/>
            <w:bottom w:val="none" w:sz="0" w:space="0" w:color="auto"/>
            <w:right w:val="none" w:sz="0" w:space="0" w:color="auto"/>
          </w:divBdr>
        </w:div>
        <w:div w:id="74254616">
          <w:marLeft w:val="480"/>
          <w:marRight w:val="0"/>
          <w:marTop w:val="0"/>
          <w:marBottom w:val="0"/>
          <w:divBdr>
            <w:top w:val="none" w:sz="0" w:space="0" w:color="auto"/>
            <w:left w:val="none" w:sz="0" w:space="0" w:color="auto"/>
            <w:bottom w:val="none" w:sz="0" w:space="0" w:color="auto"/>
            <w:right w:val="none" w:sz="0" w:space="0" w:color="auto"/>
          </w:divBdr>
        </w:div>
        <w:div w:id="1417089394">
          <w:marLeft w:val="480"/>
          <w:marRight w:val="0"/>
          <w:marTop w:val="0"/>
          <w:marBottom w:val="0"/>
          <w:divBdr>
            <w:top w:val="none" w:sz="0" w:space="0" w:color="auto"/>
            <w:left w:val="none" w:sz="0" w:space="0" w:color="auto"/>
            <w:bottom w:val="none" w:sz="0" w:space="0" w:color="auto"/>
            <w:right w:val="none" w:sz="0" w:space="0" w:color="auto"/>
          </w:divBdr>
        </w:div>
        <w:div w:id="1338188223">
          <w:marLeft w:val="480"/>
          <w:marRight w:val="0"/>
          <w:marTop w:val="0"/>
          <w:marBottom w:val="0"/>
          <w:divBdr>
            <w:top w:val="none" w:sz="0" w:space="0" w:color="auto"/>
            <w:left w:val="none" w:sz="0" w:space="0" w:color="auto"/>
            <w:bottom w:val="none" w:sz="0" w:space="0" w:color="auto"/>
            <w:right w:val="none" w:sz="0" w:space="0" w:color="auto"/>
          </w:divBdr>
        </w:div>
        <w:div w:id="2047563298">
          <w:marLeft w:val="480"/>
          <w:marRight w:val="0"/>
          <w:marTop w:val="0"/>
          <w:marBottom w:val="0"/>
          <w:divBdr>
            <w:top w:val="none" w:sz="0" w:space="0" w:color="auto"/>
            <w:left w:val="none" w:sz="0" w:space="0" w:color="auto"/>
            <w:bottom w:val="none" w:sz="0" w:space="0" w:color="auto"/>
            <w:right w:val="none" w:sz="0" w:space="0" w:color="auto"/>
          </w:divBdr>
        </w:div>
        <w:div w:id="1507287661">
          <w:marLeft w:val="480"/>
          <w:marRight w:val="0"/>
          <w:marTop w:val="0"/>
          <w:marBottom w:val="0"/>
          <w:divBdr>
            <w:top w:val="none" w:sz="0" w:space="0" w:color="auto"/>
            <w:left w:val="none" w:sz="0" w:space="0" w:color="auto"/>
            <w:bottom w:val="none" w:sz="0" w:space="0" w:color="auto"/>
            <w:right w:val="none" w:sz="0" w:space="0" w:color="auto"/>
          </w:divBdr>
        </w:div>
        <w:div w:id="452988709">
          <w:marLeft w:val="480"/>
          <w:marRight w:val="0"/>
          <w:marTop w:val="0"/>
          <w:marBottom w:val="0"/>
          <w:divBdr>
            <w:top w:val="none" w:sz="0" w:space="0" w:color="auto"/>
            <w:left w:val="none" w:sz="0" w:space="0" w:color="auto"/>
            <w:bottom w:val="none" w:sz="0" w:space="0" w:color="auto"/>
            <w:right w:val="none" w:sz="0" w:space="0" w:color="auto"/>
          </w:divBdr>
        </w:div>
        <w:div w:id="362752319">
          <w:marLeft w:val="480"/>
          <w:marRight w:val="0"/>
          <w:marTop w:val="0"/>
          <w:marBottom w:val="0"/>
          <w:divBdr>
            <w:top w:val="none" w:sz="0" w:space="0" w:color="auto"/>
            <w:left w:val="none" w:sz="0" w:space="0" w:color="auto"/>
            <w:bottom w:val="none" w:sz="0" w:space="0" w:color="auto"/>
            <w:right w:val="none" w:sz="0" w:space="0" w:color="auto"/>
          </w:divBdr>
        </w:div>
        <w:div w:id="332881258">
          <w:marLeft w:val="480"/>
          <w:marRight w:val="0"/>
          <w:marTop w:val="0"/>
          <w:marBottom w:val="0"/>
          <w:divBdr>
            <w:top w:val="none" w:sz="0" w:space="0" w:color="auto"/>
            <w:left w:val="none" w:sz="0" w:space="0" w:color="auto"/>
            <w:bottom w:val="none" w:sz="0" w:space="0" w:color="auto"/>
            <w:right w:val="none" w:sz="0" w:space="0" w:color="auto"/>
          </w:divBdr>
        </w:div>
        <w:div w:id="1688100324">
          <w:marLeft w:val="480"/>
          <w:marRight w:val="0"/>
          <w:marTop w:val="0"/>
          <w:marBottom w:val="0"/>
          <w:divBdr>
            <w:top w:val="none" w:sz="0" w:space="0" w:color="auto"/>
            <w:left w:val="none" w:sz="0" w:space="0" w:color="auto"/>
            <w:bottom w:val="none" w:sz="0" w:space="0" w:color="auto"/>
            <w:right w:val="none" w:sz="0" w:space="0" w:color="auto"/>
          </w:divBdr>
        </w:div>
        <w:div w:id="900362621">
          <w:marLeft w:val="480"/>
          <w:marRight w:val="0"/>
          <w:marTop w:val="0"/>
          <w:marBottom w:val="0"/>
          <w:divBdr>
            <w:top w:val="none" w:sz="0" w:space="0" w:color="auto"/>
            <w:left w:val="none" w:sz="0" w:space="0" w:color="auto"/>
            <w:bottom w:val="none" w:sz="0" w:space="0" w:color="auto"/>
            <w:right w:val="none" w:sz="0" w:space="0" w:color="auto"/>
          </w:divBdr>
        </w:div>
        <w:div w:id="1372222577">
          <w:marLeft w:val="480"/>
          <w:marRight w:val="0"/>
          <w:marTop w:val="0"/>
          <w:marBottom w:val="0"/>
          <w:divBdr>
            <w:top w:val="none" w:sz="0" w:space="0" w:color="auto"/>
            <w:left w:val="none" w:sz="0" w:space="0" w:color="auto"/>
            <w:bottom w:val="none" w:sz="0" w:space="0" w:color="auto"/>
            <w:right w:val="none" w:sz="0" w:space="0" w:color="auto"/>
          </w:divBdr>
        </w:div>
        <w:div w:id="1922374368">
          <w:marLeft w:val="480"/>
          <w:marRight w:val="0"/>
          <w:marTop w:val="0"/>
          <w:marBottom w:val="0"/>
          <w:divBdr>
            <w:top w:val="none" w:sz="0" w:space="0" w:color="auto"/>
            <w:left w:val="none" w:sz="0" w:space="0" w:color="auto"/>
            <w:bottom w:val="none" w:sz="0" w:space="0" w:color="auto"/>
            <w:right w:val="none" w:sz="0" w:space="0" w:color="auto"/>
          </w:divBdr>
        </w:div>
        <w:div w:id="437332864">
          <w:marLeft w:val="480"/>
          <w:marRight w:val="0"/>
          <w:marTop w:val="0"/>
          <w:marBottom w:val="0"/>
          <w:divBdr>
            <w:top w:val="none" w:sz="0" w:space="0" w:color="auto"/>
            <w:left w:val="none" w:sz="0" w:space="0" w:color="auto"/>
            <w:bottom w:val="none" w:sz="0" w:space="0" w:color="auto"/>
            <w:right w:val="none" w:sz="0" w:space="0" w:color="auto"/>
          </w:divBdr>
        </w:div>
        <w:div w:id="1352881586">
          <w:marLeft w:val="480"/>
          <w:marRight w:val="0"/>
          <w:marTop w:val="0"/>
          <w:marBottom w:val="0"/>
          <w:divBdr>
            <w:top w:val="none" w:sz="0" w:space="0" w:color="auto"/>
            <w:left w:val="none" w:sz="0" w:space="0" w:color="auto"/>
            <w:bottom w:val="none" w:sz="0" w:space="0" w:color="auto"/>
            <w:right w:val="none" w:sz="0" w:space="0" w:color="auto"/>
          </w:divBdr>
        </w:div>
        <w:div w:id="1969778509">
          <w:marLeft w:val="480"/>
          <w:marRight w:val="0"/>
          <w:marTop w:val="0"/>
          <w:marBottom w:val="0"/>
          <w:divBdr>
            <w:top w:val="none" w:sz="0" w:space="0" w:color="auto"/>
            <w:left w:val="none" w:sz="0" w:space="0" w:color="auto"/>
            <w:bottom w:val="none" w:sz="0" w:space="0" w:color="auto"/>
            <w:right w:val="none" w:sz="0" w:space="0" w:color="auto"/>
          </w:divBdr>
        </w:div>
        <w:div w:id="572006235">
          <w:marLeft w:val="480"/>
          <w:marRight w:val="0"/>
          <w:marTop w:val="0"/>
          <w:marBottom w:val="0"/>
          <w:divBdr>
            <w:top w:val="none" w:sz="0" w:space="0" w:color="auto"/>
            <w:left w:val="none" w:sz="0" w:space="0" w:color="auto"/>
            <w:bottom w:val="none" w:sz="0" w:space="0" w:color="auto"/>
            <w:right w:val="none" w:sz="0" w:space="0" w:color="auto"/>
          </w:divBdr>
        </w:div>
        <w:div w:id="1760523365">
          <w:marLeft w:val="480"/>
          <w:marRight w:val="0"/>
          <w:marTop w:val="0"/>
          <w:marBottom w:val="0"/>
          <w:divBdr>
            <w:top w:val="none" w:sz="0" w:space="0" w:color="auto"/>
            <w:left w:val="none" w:sz="0" w:space="0" w:color="auto"/>
            <w:bottom w:val="none" w:sz="0" w:space="0" w:color="auto"/>
            <w:right w:val="none" w:sz="0" w:space="0" w:color="auto"/>
          </w:divBdr>
        </w:div>
        <w:div w:id="1605188908">
          <w:marLeft w:val="480"/>
          <w:marRight w:val="0"/>
          <w:marTop w:val="0"/>
          <w:marBottom w:val="0"/>
          <w:divBdr>
            <w:top w:val="none" w:sz="0" w:space="0" w:color="auto"/>
            <w:left w:val="none" w:sz="0" w:space="0" w:color="auto"/>
            <w:bottom w:val="none" w:sz="0" w:space="0" w:color="auto"/>
            <w:right w:val="none" w:sz="0" w:space="0" w:color="auto"/>
          </w:divBdr>
        </w:div>
        <w:div w:id="1423376519">
          <w:marLeft w:val="480"/>
          <w:marRight w:val="0"/>
          <w:marTop w:val="0"/>
          <w:marBottom w:val="0"/>
          <w:divBdr>
            <w:top w:val="none" w:sz="0" w:space="0" w:color="auto"/>
            <w:left w:val="none" w:sz="0" w:space="0" w:color="auto"/>
            <w:bottom w:val="none" w:sz="0" w:space="0" w:color="auto"/>
            <w:right w:val="none" w:sz="0" w:space="0" w:color="auto"/>
          </w:divBdr>
        </w:div>
        <w:div w:id="1191723314">
          <w:marLeft w:val="480"/>
          <w:marRight w:val="0"/>
          <w:marTop w:val="0"/>
          <w:marBottom w:val="0"/>
          <w:divBdr>
            <w:top w:val="none" w:sz="0" w:space="0" w:color="auto"/>
            <w:left w:val="none" w:sz="0" w:space="0" w:color="auto"/>
            <w:bottom w:val="none" w:sz="0" w:space="0" w:color="auto"/>
            <w:right w:val="none" w:sz="0" w:space="0" w:color="auto"/>
          </w:divBdr>
        </w:div>
        <w:div w:id="1462186226">
          <w:marLeft w:val="480"/>
          <w:marRight w:val="0"/>
          <w:marTop w:val="0"/>
          <w:marBottom w:val="0"/>
          <w:divBdr>
            <w:top w:val="none" w:sz="0" w:space="0" w:color="auto"/>
            <w:left w:val="none" w:sz="0" w:space="0" w:color="auto"/>
            <w:bottom w:val="none" w:sz="0" w:space="0" w:color="auto"/>
            <w:right w:val="none" w:sz="0" w:space="0" w:color="auto"/>
          </w:divBdr>
        </w:div>
        <w:div w:id="339744395">
          <w:marLeft w:val="480"/>
          <w:marRight w:val="0"/>
          <w:marTop w:val="0"/>
          <w:marBottom w:val="0"/>
          <w:divBdr>
            <w:top w:val="none" w:sz="0" w:space="0" w:color="auto"/>
            <w:left w:val="none" w:sz="0" w:space="0" w:color="auto"/>
            <w:bottom w:val="none" w:sz="0" w:space="0" w:color="auto"/>
            <w:right w:val="none" w:sz="0" w:space="0" w:color="auto"/>
          </w:divBdr>
        </w:div>
        <w:div w:id="1557665779">
          <w:marLeft w:val="480"/>
          <w:marRight w:val="0"/>
          <w:marTop w:val="0"/>
          <w:marBottom w:val="0"/>
          <w:divBdr>
            <w:top w:val="none" w:sz="0" w:space="0" w:color="auto"/>
            <w:left w:val="none" w:sz="0" w:space="0" w:color="auto"/>
            <w:bottom w:val="none" w:sz="0" w:space="0" w:color="auto"/>
            <w:right w:val="none" w:sz="0" w:space="0" w:color="auto"/>
          </w:divBdr>
        </w:div>
      </w:divsChild>
    </w:div>
    <w:div w:id="519005067">
      <w:bodyDiv w:val="1"/>
      <w:marLeft w:val="0"/>
      <w:marRight w:val="0"/>
      <w:marTop w:val="0"/>
      <w:marBottom w:val="0"/>
      <w:divBdr>
        <w:top w:val="none" w:sz="0" w:space="0" w:color="auto"/>
        <w:left w:val="none" w:sz="0" w:space="0" w:color="auto"/>
        <w:bottom w:val="none" w:sz="0" w:space="0" w:color="auto"/>
        <w:right w:val="none" w:sz="0" w:space="0" w:color="auto"/>
      </w:divBdr>
    </w:div>
    <w:div w:id="520778021">
      <w:bodyDiv w:val="1"/>
      <w:marLeft w:val="0"/>
      <w:marRight w:val="0"/>
      <w:marTop w:val="0"/>
      <w:marBottom w:val="0"/>
      <w:divBdr>
        <w:top w:val="none" w:sz="0" w:space="0" w:color="auto"/>
        <w:left w:val="none" w:sz="0" w:space="0" w:color="auto"/>
        <w:bottom w:val="none" w:sz="0" w:space="0" w:color="auto"/>
        <w:right w:val="none" w:sz="0" w:space="0" w:color="auto"/>
      </w:divBdr>
    </w:div>
    <w:div w:id="521361094">
      <w:bodyDiv w:val="1"/>
      <w:marLeft w:val="0"/>
      <w:marRight w:val="0"/>
      <w:marTop w:val="0"/>
      <w:marBottom w:val="0"/>
      <w:divBdr>
        <w:top w:val="none" w:sz="0" w:space="0" w:color="auto"/>
        <w:left w:val="none" w:sz="0" w:space="0" w:color="auto"/>
        <w:bottom w:val="none" w:sz="0" w:space="0" w:color="auto"/>
        <w:right w:val="none" w:sz="0" w:space="0" w:color="auto"/>
      </w:divBdr>
    </w:div>
    <w:div w:id="522476552">
      <w:bodyDiv w:val="1"/>
      <w:marLeft w:val="0"/>
      <w:marRight w:val="0"/>
      <w:marTop w:val="0"/>
      <w:marBottom w:val="0"/>
      <w:divBdr>
        <w:top w:val="none" w:sz="0" w:space="0" w:color="auto"/>
        <w:left w:val="none" w:sz="0" w:space="0" w:color="auto"/>
        <w:bottom w:val="none" w:sz="0" w:space="0" w:color="auto"/>
        <w:right w:val="none" w:sz="0" w:space="0" w:color="auto"/>
      </w:divBdr>
    </w:div>
    <w:div w:id="523984885">
      <w:bodyDiv w:val="1"/>
      <w:marLeft w:val="0"/>
      <w:marRight w:val="0"/>
      <w:marTop w:val="0"/>
      <w:marBottom w:val="0"/>
      <w:divBdr>
        <w:top w:val="none" w:sz="0" w:space="0" w:color="auto"/>
        <w:left w:val="none" w:sz="0" w:space="0" w:color="auto"/>
        <w:bottom w:val="none" w:sz="0" w:space="0" w:color="auto"/>
        <w:right w:val="none" w:sz="0" w:space="0" w:color="auto"/>
      </w:divBdr>
    </w:div>
    <w:div w:id="524639562">
      <w:bodyDiv w:val="1"/>
      <w:marLeft w:val="0"/>
      <w:marRight w:val="0"/>
      <w:marTop w:val="0"/>
      <w:marBottom w:val="0"/>
      <w:divBdr>
        <w:top w:val="none" w:sz="0" w:space="0" w:color="auto"/>
        <w:left w:val="none" w:sz="0" w:space="0" w:color="auto"/>
        <w:bottom w:val="none" w:sz="0" w:space="0" w:color="auto"/>
        <w:right w:val="none" w:sz="0" w:space="0" w:color="auto"/>
      </w:divBdr>
    </w:div>
    <w:div w:id="527110657">
      <w:bodyDiv w:val="1"/>
      <w:marLeft w:val="0"/>
      <w:marRight w:val="0"/>
      <w:marTop w:val="0"/>
      <w:marBottom w:val="0"/>
      <w:divBdr>
        <w:top w:val="none" w:sz="0" w:space="0" w:color="auto"/>
        <w:left w:val="none" w:sz="0" w:space="0" w:color="auto"/>
        <w:bottom w:val="none" w:sz="0" w:space="0" w:color="auto"/>
        <w:right w:val="none" w:sz="0" w:space="0" w:color="auto"/>
      </w:divBdr>
    </w:div>
    <w:div w:id="527303785">
      <w:bodyDiv w:val="1"/>
      <w:marLeft w:val="0"/>
      <w:marRight w:val="0"/>
      <w:marTop w:val="0"/>
      <w:marBottom w:val="0"/>
      <w:divBdr>
        <w:top w:val="none" w:sz="0" w:space="0" w:color="auto"/>
        <w:left w:val="none" w:sz="0" w:space="0" w:color="auto"/>
        <w:bottom w:val="none" w:sz="0" w:space="0" w:color="auto"/>
        <w:right w:val="none" w:sz="0" w:space="0" w:color="auto"/>
      </w:divBdr>
    </w:div>
    <w:div w:id="528689993">
      <w:bodyDiv w:val="1"/>
      <w:marLeft w:val="0"/>
      <w:marRight w:val="0"/>
      <w:marTop w:val="0"/>
      <w:marBottom w:val="0"/>
      <w:divBdr>
        <w:top w:val="none" w:sz="0" w:space="0" w:color="auto"/>
        <w:left w:val="none" w:sz="0" w:space="0" w:color="auto"/>
        <w:bottom w:val="none" w:sz="0" w:space="0" w:color="auto"/>
        <w:right w:val="none" w:sz="0" w:space="0" w:color="auto"/>
      </w:divBdr>
      <w:divsChild>
        <w:div w:id="1214193703">
          <w:marLeft w:val="480"/>
          <w:marRight w:val="0"/>
          <w:marTop w:val="0"/>
          <w:marBottom w:val="0"/>
          <w:divBdr>
            <w:top w:val="none" w:sz="0" w:space="0" w:color="auto"/>
            <w:left w:val="none" w:sz="0" w:space="0" w:color="auto"/>
            <w:bottom w:val="none" w:sz="0" w:space="0" w:color="auto"/>
            <w:right w:val="none" w:sz="0" w:space="0" w:color="auto"/>
          </w:divBdr>
        </w:div>
        <w:div w:id="484048961">
          <w:marLeft w:val="480"/>
          <w:marRight w:val="0"/>
          <w:marTop w:val="0"/>
          <w:marBottom w:val="0"/>
          <w:divBdr>
            <w:top w:val="none" w:sz="0" w:space="0" w:color="auto"/>
            <w:left w:val="none" w:sz="0" w:space="0" w:color="auto"/>
            <w:bottom w:val="none" w:sz="0" w:space="0" w:color="auto"/>
            <w:right w:val="none" w:sz="0" w:space="0" w:color="auto"/>
          </w:divBdr>
        </w:div>
        <w:div w:id="1044671221">
          <w:marLeft w:val="480"/>
          <w:marRight w:val="0"/>
          <w:marTop w:val="0"/>
          <w:marBottom w:val="0"/>
          <w:divBdr>
            <w:top w:val="none" w:sz="0" w:space="0" w:color="auto"/>
            <w:left w:val="none" w:sz="0" w:space="0" w:color="auto"/>
            <w:bottom w:val="none" w:sz="0" w:space="0" w:color="auto"/>
            <w:right w:val="none" w:sz="0" w:space="0" w:color="auto"/>
          </w:divBdr>
        </w:div>
        <w:div w:id="123230894">
          <w:marLeft w:val="480"/>
          <w:marRight w:val="0"/>
          <w:marTop w:val="0"/>
          <w:marBottom w:val="0"/>
          <w:divBdr>
            <w:top w:val="none" w:sz="0" w:space="0" w:color="auto"/>
            <w:left w:val="none" w:sz="0" w:space="0" w:color="auto"/>
            <w:bottom w:val="none" w:sz="0" w:space="0" w:color="auto"/>
            <w:right w:val="none" w:sz="0" w:space="0" w:color="auto"/>
          </w:divBdr>
        </w:div>
        <w:div w:id="1898320272">
          <w:marLeft w:val="480"/>
          <w:marRight w:val="0"/>
          <w:marTop w:val="0"/>
          <w:marBottom w:val="0"/>
          <w:divBdr>
            <w:top w:val="none" w:sz="0" w:space="0" w:color="auto"/>
            <w:left w:val="none" w:sz="0" w:space="0" w:color="auto"/>
            <w:bottom w:val="none" w:sz="0" w:space="0" w:color="auto"/>
            <w:right w:val="none" w:sz="0" w:space="0" w:color="auto"/>
          </w:divBdr>
        </w:div>
        <w:div w:id="391850696">
          <w:marLeft w:val="480"/>
          <w:marRight w:val="0"/>
          <w:marTop w:val="0"/>
          <w:marBottom w:val="0"/>
          <w:divBdr>
            <w:top w:val="none" w:sz="0" w:space="0" w:color="auto"/>
            <w:left w:val="none" w:sz="0" w:space="0" w:color="auto"/>
            <w:bottom w:val="none" w:sz="0" w:space="0" w:color="auto"/>
            <w:right w:val="none" w:sz="0" w:space="0" w:color="auto"/>
          </w:divBdr>
        </w:div>
        <w:div w:id="693269198">
          <w:marLeft w:val="480"/>
          <w:marRight w:val="0"/>
          <w:marTop w:val="0"/>
          <w:marBottom w:val="0"/>
          <w:divBdr>
            <w:top w:val="none" w:sz="0" w:space="0" w:color="auto"/>
            <w:left w:val="none" w:sz="0" w:space="0" w:color="auto"/>
            <w:bottom w:val="none" w:sz="0" w:space="0" w:color="auto"/>
            <w:right w:val="none" w:sz="0" w:space="0" w:color="auto"/>
          </w:divBdr>
        </w:div>
        <w:div w:id="34548183">
          <w:marLeft w:val="480"/>
          <w:marRight w:val="0"/>
          <w:marTop w:val="0"/>
          <w:marBottom w:val="0"/>
          <w:divBdr>
            <w:top w:val="none" w:sz="0" w:space="0" w:color="auto"/>
            <w:left w:val="none" w:sz="0" w:space="0" w:color="auto"/>
            <w:bottom w:val="none" w:sz="0" w:space="0" w:color="auto"/>
            <w:right w:val="none" w:sz="0" w:space="0" w:color="auto"/>
          </w:divBdr>
        </w:div>
        <w:div w:id="1402829374">
          <w:marLeft w:val="480"/>
          <w:marRight w:val="0"/>
          <w:marTop w:val="0"/>
          <w:marBottom w:val="0"/>
          <w:divBdr>
            <w:top w:val="none" w:sz="0" w:space="0" w:color="auto"/>
            <w:left w:val="none" w:sz="0" w:space="0" w:color="auto"/>
            <w:bottom w:val="none" w:sz="0" w:space="0" w:color="auto"/>
            <w:right w:val="none" w:sz="0" w:space="0" w:color="auto"/>
          </w:divBdr>
        </w:div>
        <w:div w:id="1028605977">
          <w:marLeft w:val="480"/>
          <w:marRight w:val="0"/>
          <w:marTop w:val="0"/>
          <w:marBottom w:val="0"/>
          <w:divBdr>
            <w:top w:val="none" w:sz="0" w:space="0" w:color="auto"/>
            <w:left w:val="none" w:sz="0" w:space="0" w:color="auto"/>
            <w:bottom w:val="none" w:sz="0" w:space="0" w:color="auto"/>
            <w:right w:val="none" w:sz="0" w:space="0" w:color="auto"/>
          </w:divBdr>
        </w:div>
        <w:div w:id="1059282348">
          <w:marLeft w:val="480"/>
          <w:marRight w:val="0"/>
          <w:marTop w:val="0"/>
          <w:marBottom w:val="0"/>
          <w:divBdr>
            <w:top w:val="none" w:sz="0" w:space="0" w:color="auto"/>
            <w:left w:val="none" w:sz="0" w:space="0" w:color="auto"/>
            <w:bottom w:val="none" w:sz="0" w:space="0" w:color="auto"/>
            <w:right w:val="none" w:sz="0" w:space="0" w:color="auto"/>
          </w:divBdr>
        </w:div>
        <w:div w:id="1511750507">
          <w:marLeft w:val="480"/>
          <w:marRight w:val="0"/>
          <w:marTop w:val="0"/>
          <w:marBottom w:val="0"/>
          <w:divBdr>
            <w:top w:val="none" w:sz="0" w:space="0" w:color="auto"/>
            <w:left w:val="none" w:sz="0" w:space="0" w:color="auto"/>
            <w:bottom w:val="none" w:sz="0" w:space="0" w:color="auto"/>
            <w:right w:val="none" w:sz="0" w:space="0" w:color="auto"/>
          </w:divBdr>
        </w:div>
        <w:div w:id="736169891">
          <w:marLeft w:val="480"/>
          <w:marRight w:val="0"/>
          <w:marTop w:val="0"/>
          <w:marBottom w:val="0"/>
          <w:divBdr>
            <w:top w:val="none" w:sz="0" w:space="0" w:color="auto"/>
            <w:left w:val="none" w:sz="0" w:space="0" w:color="auto"/>
            <w:bottom w:val="none" w:sz="0" w:space="0" w:color="auto"/>
            <w:right w:val="none" w:sz="0" w:space="0" w:color="auto"/>
          </w:divBdr>
        </w:div>
        <w:div w:id="1286958624">
          <w:marLeft w:val="480"/>
          <w:marRight w:val="0"/>
          <w:marTop w:val="0"/>
          <w:marBottom w:val="0"/>
          <w:divBdr>
            <w:top w:val="none" w:sz="0" w:space="0" w:color="auto"/>
            <w:left w:val="none" w:sz="0" w:space="0" w:color="auto"/>
            <w:bottom w:val="none" w:sz="0" w:space="0" w:color="auto"/>
            <w:right w:val="none" w:sz="0" w:space="0" w:color="auto"/>
          </w:divBdr>
        </w:div>
        <w:div w:id="2028019045">
          <w:marLeft w:val="480"/>
          <w:marRight w:val="0"/>
          <w:marTop w:val="0"/>
          <w:marBottom w:val="0"/>
          <w:divBdr>
            <w:top w:val="none" w:sz="0" w:space="0" w:color="auto"/>
            <w:left w:val="none" w:sz="0" w:space="0" w:color="auto"/>
            <w:bottom w:val="none" w:sz="0" w:space="0" w:color="auto"/>
            <w:right w:val="none" w:sz="0" w:space="0" w:color="auto"/>
          </w:divBdr>
        </w:div>
        <w:div w:id="1678579866">
          <w:marLeft w:val="480"/>
          <w:marRight w:val="0"/>
          <w:marTop w:val="0"/>
          <w:marBottom w:val="0"/>
          <w:divBdr>
            <w:top w:val="none" w:sz="0" w:space="0" w:color="auto"/>
            <w:left w:val="none" w:sz="0" w:space="0" w:color="auto"/>
            <w:bottom w:val="none" w:sz="0" w:space="0" w:color="auto"/>
            <w:right w:val="none" w:sz="0" w:space="0" w:color="auto"/>
          </w:divBdr>
        </w:div>
        <w:div w:id="921060924">
          <w:marLeft w:val="480"/>
          <w:marRight w:val="0"/>
          <w:marTop w:val="0"/>
          <w:marBottom w:val="0"/>
          <w:divBdr>
            <w:top w:val="none" w:sz="0" w:space="0" w:color="auto"/>
            <w:left w:val="none" w:sz="0" w:space="0" w:color="auto"/>
            <w:bottom w:val="none" w:sz="0" w:space="0" w:color="auto"/>
            <w:right w:val="none" w:sz="0" w:space="0" w:color="auto"/>
          </w:divBdr>
        </w:div>
        <w:div w:id="1232932978">
          <w:marLeft w:val="480"/>
          <w:marRight w:val="0"/>
          <w:marTop w:val="0"/>
          <w:marBottom w:val="0"/>
          <w:divBdr>
            <w:top w:val="none" w:sz="0" w:space="0" w:color="auto"/>
            <w:left w:val="none" w:sz="0" w:space="0" w:color="auto"/>
            <w:bottom w:val="none" w:sz="0" w:space="0" w:color="auto"/>
            <w:right w:val="none" w:sz="0" w:space="0" w:color="auto"/>
          </w:divBdr>
        </w:div>
        <w:div w:id="2074543223">
          <w:marLeft w:val="480"/>
          <w:marRight w:val="0"/>
          <w:marTop w:val="0"/>
          <w:marBottom w:val="0"/>
          <w:divBdr>
            <w:top w:val="none" w:sz="0" w:space="0" w:color="auto"/>
            <w:left w:val="none" w:sz="0" w:space="0" w:color="auto"/>
            <w:bottom w:val="none" w:sz="0" w:space="0" w:color="auto"/>
            <w:right w:val="none" w:sz="0" w:space="0" w:color="auto"/>
          </w:divBdr>
        </w:div>
        <w:div w:id="1816486813">
          <w:marLeft w:val="480"/>
          <w:marRight w:val="0"/>
          <w:marTop w:val="0"/>
          <w:marBottom w:val="0"/>
          <w:divBdr>
            <w:top w:val="none" w:sz="0" w:space="0" w:color="auto"/>
            <w:left w:val="none" w:sz="0" w:space="0" w:color="auto"/>
            <w:bottom w:val="none" w:sz="0" w:space="0" w:color="auto"/>
            <w:right w:val="none" w:sz="0" w:space="0" w:color="auto"/>
          </w:divBdr>
        </w:div>
        <w:div w:id="1247225987">
          <w:marLeft w:val="480"/>
          <w:marRight w:val="0"/>
          <w:marTop w:val="0"/>
          <w:marBottom w:val="0"/>
          <w:divBdr>
            <w:top w:val="none" w:sz="0" w:space="0" w:color="auto"/>
            <w:left w:val="none" w:sz="0" w:space="0" w:color="auto"/>
            <w:bottom w:val="none" w:sz="0" w:space="0" w:color="auto"/>
            <w:right w:val="none" w:sz="0" w:space="0" w:color="auto"/>
          </w:divBdr>
        </w:div>
        <w:div w:id="428283774">
          <w:marLeft w:val="480"/>
          <w:marRight w:val="0"/>
          <w:marTop w:val="0"/>
          <w:marBottom w:val="0"/>
          <w:divBdr>
            <w:top w:val="none" w:sz="0" w:space="0" w:color="auto"/>
            <w:left w:val="none" w:sz="0" w:space="0" w:color="auto"/>
            <w:bottom w:val="none" w:sz="0" w:space="0" w:color="auto"/>
            <w:right w:val="none" w:sz="0" w:space="0" w:color="auto"/>
          </w:divBdr>
        </w:div>
        <w:div w:id="1020661086">
          <w:marLeft w:val="480"/>
          <w:marRight w:val="0"/>
          <w:marTop w:val="0"/>
          <w:marBottom w:val="0"/>
          <w:divBdr>
            <w:top w:val="none" w:sz="0" w:space="0" w:color="auto"/>
            <w:left w:val="none" w:sz="0" w:space="0" w:color="auto"/>
            <w:bottom w:val="none" w:sz="0" w:space="0" w:color="auto"/>
            <w:right w:val="none" w:sz="0" w:space="0" w:color="auto"/>
          </w:divBdr>
        </w:div>
        <w:div w:id="1382243171">
          <w:marLeft w:val="480"/>
          <w:marRight w:val="0"/>
          <w:marTop w:val="0"/>
          <w:marBottom w:val="0"/>
          <w:divBdr>
            <w:top w:val="none" w:sz="0" w:space="0" w:color="auto"/>
            <w:left w:val="none" w:sz="0" w:space="0" w:color="auto"/>
            <w:bottom w:val="none" w:sz="0" w:space="0" w:color="auto"/>
            <w:right w:val="none" w:sz="0" w:space="0" w:color="auto"/>
          </w:divBdr>
        </w:div>
        <w:div w:id="927495304">
          <w:marLeft w:val="480"/>
          <w:marRight w:val="0"/>
          <w:marTop w:val="0"/>
          <w:marBottom w:val="0"/>
          <w:divBdr>
            <w:top w:val="none" w:sz="0" w:space="0" w:color="auto"/>
            <w:left w:val="none" w:sz="0" w:space="0" w:color="auto"/>
            <w:bottom w:val="none" w:sz="0" w:space="0" w:color="auto"/>
            <w:right w:val="none" w:sz="0" w:space="0" w:color="auto"/>
          </w:divBdr>
        </w:div>
        <w:div w:id="1271007008">
          <w:marLeft w:val="480"/>
          <w:marRight w:val="0"/>
          <w:marTop w:val="0"/>
          <w:marBottom w:val="0"/>
          <w:divBdr>
            <w:top w:val="none" w:sz="0" w:space="0" w:color="auto"/>
            <w:left w:val="none" w:sz="0" w:space="0" w:color="auto"/>
            <w:bottom w:val="none" w:sz="0" w:space="0" w:color="auto"/>
            <w:right w:val="none" w:sz="0" w:space="0" w:color="auto"/>
          </w:divBdr>
        </w:div>
        <w:div w:id="62341833">
          <w:marLeft w:val="480"/>
          <w:marRight w:val="0"/>
          <w:marTop w:val="0"/>
          <w:marBottom w:val="0"/>
          <w:divBdr>
            <w:top w:val="none" w:sz="0" w:space="0" w:color="auto"/>
            <w:left w:val="none" w:sz="0" w:space="0" w:color="auto"/>
            <w:bottom w:val="none" w:sz="0" w:space="0" w:color="auto"/>
            <w:right w:val="none" w:sz="0" w:space="0" w:color="auto"/>
          </w:divBdr>
        </w:div>
        <w:div w:id="353072957">
          <w:marLeft w:val="480"/>
          <w:marRight w:val="0"/>
          <w:marTop w:val="0"/>
          <w:marBottom w:val="0"/>
          <w:divBdr>
            <w:top w:val="none" w:sz="0" w:space="0" w:color="auto"/>
            <w:left w:val="none" w:sz="0" w:space="0" w:color="auto"/>
            <w:bottom w:val="none" w:sz="0" w:space="0" w:color="auto"/>
            <w:right w:val="none" w:sz="0" w:space="0" w:color="auto"/>
          </w:divBdr>
        </w:div>
        <w:div w:id="624890535">
          <w:marLeft w:val="480"/>
          <w:marRight w:val="0"/>
          <w:marTop w:val="0"/>
          <w:marBottom w:val="0"/>
          <w:divBdr>
            <w:top w:val="none" w:sz="0" w:space="0" w:color="auto"/>
            <w:left w:val="none" w:sz="0" w:space="0" w:color="auto"/>
            <w:bottom w:val="none" w:sz="0" w:space="0" w:color="auto"/>
            <w:right w:val="none" w:sz="0" w:space="0" w:color="auto"/>
          </w:divBdr>
        </w:div>
        <w:div w:id="2069842730">
          <w:marLeft w:val="480"/>
          <w:marRight w:val="0"/>
          <w:marTop w:val="0"/>
          <w:marBottom w:val="0"/>
          <w:divBdr>
            <w:top w:val="none" w:sz="0" w:space="0" w:color="auto"/>
            <w:left w:val="none" w:sz="0" w:space="0" w:color="auto"/>
            <w:bottom w:val="none" w:sz="0" w:space="0" w:color="auto"/>
            <w:right w:val="none" w:sz="0" w:space="0" w:color="auto"/>
          </w:divBdr>
        </w:div>
        <w:div w:id="1881748622">
          <w:marLeft w:val="480"/>
          <w:marRight w:val="0"/>
          <w:marTop w:val="0"/>
          <w:marBottom w:val="0"/>
          <w:divBdr>
            <w:top w:val="none" w:sz="0" w:space="0" w:color="auto"/>
            <w:left w:val="none" w:sz="0" w:space="0" w:color="auto"/>
            <w:bottom w:val="none" w:sz="0" w:space="0" w:color="auto"/>
            <w:right w:val="none" w:sz="0" w:space="0" w:color="auto"/>
          </w:divBdr>
        </w:div>
        <w:div w:id="61686535">
          <w:marLeft w:val="480"/>
          <w:marRight w:val="0"/>
          <w:marTop w:val="0"/>
          <w:marBottom w:val="0"/>
          <w:divBdr>
            <w:top w:val="none" w:sz="0" w:space="0" w:color="auto"/>
            <w:left w:val="none" w:sz="0" w:space="0" w:color="auto"/>
            <w:bottom w:val="none" w:sz="0" w:space="0" w:color="auto"/>
            <w:right w:val="none" w:sz="0" w:space="0" w:color="auto"/>
          </w:divBdr>
        </w:div>
        <w:div w:id="1677489767">
          <w:marLeft w:val="480"/>
          <w:marRight w:val="0"/>
          <w:marTop w:val="0"/>
          <w:marBottom w:val="0"/>
          <w:divBdr>
            <w:top w:val="none" w:sz="0" w:space="0" w:color="auto"/>
            <w:left w:val="none" w:sz="0" w:space="0" w:color="auto"/>
            <w:bottom w:val="none" w:sz="0" w:space="0" w:color="auto"/>
            <w:right w:val="none" w:sz="0" w:space="0" w:color="auto"/>
          </w:divBdr>
        </w:div>
        <w:div w:id="300577047">
          <w:marLeft w:val="480"/>
          <w:marRight w:val="0"/>
          <w:marTop w:val="0"/>
          <w:marBottom w:val="0"/>
          <w:divBdr>
            <w:top w:val="none" w:sz="0" w:space="0" w:color="auto"/>
            <w:left w:val="none" w:sz="0" w:space="0" w:color="auto"/>
            <w:bottom w:val="none" w:sz="0" w:space="0" w:color="auto"/>
            <w:right w:val="none" w:sz="0" w:space="0" w:color="auto"/>
          </w:divBdr>
        </w:div>
        <w:div w:id="93400239">
          <w:marLeft w:val="480"/>
          <w:marRight w:val="0"/>
          <w:marTop w:val="0"/>
          <w:marBottom w:val="0"/>
          <w:divBdr>
            <w:top w:val="none" w:sz="0" w:space="0" w:color="auto"/>
            <w:left w:val="none" w:sz="0" w:space="0" w:color="auto"/>
            <w:bottom w:val="none" w:sz="0" w:space="0" w:color="auto"/>
            <w:right w:val="none" w:sz="0" w:space="0" w:color="auto"/>
          </w:divBdr>
        </w:div>
        <w:div w:id="1170873005">
          <w:marLeft w:val="480"/>
          <w:marRight w:val="0"/>
          <w:marTop w:val="0"/>
          <w:marBottom w:val="0"/>
          <w:divBdr>
            <w:top w:val="none" w:sz="0" w:space="0" w:color="auto"/>
            <w:left w:val="none" w:sz="0" w:space="0" w:color="auto"/>
            <w:bottom w:val="none" w:sz="0" w:space="0" w:color="auto"/>
            <w:right w:val="none" w:sz="0" w:space="0" w:color="auto"/>
          </w:divBdr>
        </w:div>
        <w:div w:id="1407724297">
          <w:marLeft w:val="480"/>
          <w:marRight w:val="0"/>
          <w:marTop w:val="0"/>
          <w:marBottom w:val="0"/>
          <w:divBdr>
            <w:top w:val="none" w:sz="0" w:space="0" w:color="auto"/>
            <w:left w:val="none" w:sz="0" w:space="0" w:color="auto"/>
            <w:bottom w:val="none" w:sz="0" w:space="0" w:color="auto"/>
            <w:right w:val="none" w:sz="0" w:space="0" w:color="auto"/>
          </w:divBdr>
        </w:div>
        <w:div w:id="1260914295">
          <w:marLeft w:val="480"/>
          <w:marRight w:val="0"/>
          <w:marTop w:val="0"/>
          <w:marBottom w:val="0"/>
          <w:divBdr>
            <w:top w:val="none" w:sz="0" w:space="0" w:color="auto"/>
            <w:left w:val="none" w:sz="0" w:space="0" w:color="auto"/>
            <w:bottom w:val="none" w:sz="0" w:space="0" w:color="auto"/>
            <w:right w:val="none" w:sz="0" w:space="0" w:color="auto"/>
          </w:divBdr>
        </w:div>
        <w:div w:id="38482529">
          <w:marLeft w:val="480"/>
          <w:marRight w:val="0"/>
          <w:marTop w:val="0"/>
          <w:marBottom w:val="0"/>
          <w:divBdr>
            <w:top w:val="none" w:sz="0" w:space="0" w:color="auto"/>
            <w:left w:val="none" w:sz="0" w:space="0" w:color="auto"/>
            <w:bottom w:val="none" w:sz="0" w:space="0" w:color="auto"/>
            <w:right w:val="none" w:sz="0" w:space="0" w:color="auto"/>
          </w:divBdr>
        </w:div>
        <w:div w:id="1964732441">
          <w:marLeft w:val="480"/>
          <w:marRight w:val="0"/>
          <w:marTop w:val="0"/>
          <w:marBottom w:val="0"/>
          <w:divBdr>
            <w:top w:val="none" w:sz="0" w:space="0" w:color="auto"/>
            <w:left w:val="none" w:sz="0" w:space="0" w:color="auto"/>
            <w:bottom w:val="none" w:sz="0" w:space="0" w:color="auto"/>
            <w:right w:val="none" w:sz="0" w:space="0" w:color="auto"/>
          </w:divBdr>
        </w:div>
        <w:div w:id="375930702">
          <w:marLeft w:val="480"/>
          <w:marRight w:val="0"/>
          <w:marTop w:val="0"/>
          <w:marBottom w:val="0"/>
          <w:divBdr>
            <w:top w:val="none" w:sz="0" w:space="0" w:color="auto"/>
            <w:left w:val="none" w:sz="0" w:space="0" w:color="auto"/>
            <w:bottom w:val="none" w:sz="0" w:space="0" w:color="auto"/>
            <w:right w:val="none" w:sz="0" w:space="0" w:color="auto"/>
          </w:divBdr>
        </w:div>
        <w:div w:id="1640457538">
          <w:marLeft w:val="480"/>
          <w:marRight w:val="0"/>
          <w:marTop w:val="0"/>
          <w:marBottom w:val="0"/>
          <w:divBdr>
            <w:top w:val="none" w:sz="0" w:space="0" w:color="auto"/>
            <w:left w:val="none" w:sz="0" w:space="0" w:color="auto"/>
            <w:bottom w:val="none" w:sz="0" w:space="0" w:color="auto"/>
            <w:right w:val="none" w:sz="0" w:space="0" w:color="auto"/>
          </w:divBdr>
        </w:div>
        <w:div w:id="2095079793">
          <w:marLeft w:val="480"/>
          <w:marRight w:val="0"/>
          <w:marTop w:val="0"/>
          <w:marBottom w:val="0"/>
          <w:divBdr>
            <w:top w:val="none" w:sz="0" w:space="0" w:color="auto"/>
            <w:left w:val="none" w:sz="0" w:space="0" w:color="auto"/>
            <w:bottom w:val="none" w:sz="0" w:space="0" w:color="auto"/>
            <w:right w:val="none" w:sz="0" w:space="0" w:color="auto"/>
          </w:divBdr>
        </w:div>
        <w:div w:id="851607417">
          <w:marLeft w:val="480"/>
          <w:marRight w:val="0"/>
          <w:marTop w:val="0"/>
          <w:marBottom w:val="0"/>
          <w:divBdr>
            <w:top w:val="none" w:sz="0" w:space="0" w:color="auto"/>
            <w:left w:val="none" w:sz="0" w:space="0" w:color="auto"/>
            <w:bottom w:val="none" w:sz="0" w:space="0" w:color="auto"/>
            <w:right w:val="none" w:sz="0" w:space="0" w:color="auto"/>
          </w:divBdr>
        </w:div>
        <w:div w:id="389696794">
          <w:marLeft w:val="480"/>
          <w:marRight w:val="0"/>
          <w:marTop w:val="0"/>
          <w:marBottom w:val="0"/>
          <w:divBdr>
            <w:top w:val="none" w:sz="0" w:space="0" w:color="auto"/>
            <w:left w:val="none" w:sz="0" w:space="0" w:color="auto"/>
            <w:bottom w:val="none" w:sz="0" w:space="0" w:color="auto"/>
            <w:right w:val="none" w:sz="0" w:space="0" w:color="auto"/>
          </w:divBdr>
        </w:div>
        <w:div w:id="652951302">
          <w:marLeft w:val="480"/>
          <w:marRight w:val="0"/>
          <w:marTop w:val="0"/>
          <w:marBottom w:val="0"/>
          <w:divBdr>
            <w:top w:val="none" w:sz="0" w:space="0" w:color="auto"/>
            <w:left w:val="none" w:sz="0" w:space="0" w:color="auto"/>
            <w:bottom w:val="none" w:sz="0" w:space="0" w:color="auto"/>
            <w:right w:val="none" w:sz="0" w:space="0" w:color="auto"/>
          </w:divBdr>
        </w:div>
        <w:div w:id="1934431050">
          <w:marLeft w:val="480"/>
          <w:marRight w:val="0"/>
          <w:marTop w:val="0"/>
          <w:marBottom w:val="0"/>
          <w:divBdr>
            <w:top w:val="none" w:sz="0" w:space="0" w:color="auto"/>
            <w:left w:val="none" w:sz="0" w:space="0" w:color="auto"/>
            <w:bottom w:val="none" w:sz="0" w:space="0" w:color="auto"/>
            <w:right w:val="none" w:sz="0" w:space="0" w:color="auto"/>
          </w:divBdr>
        </w:div>
        <w:div w:id="53088053">
          <w:marLeft w:val="480"/>
          <w:marRight w:val="0"/>
          <w:marTop w:val="0"/>
          <w:marBottom w:val="0"/>
          <w:divBdr>
            <w:top w:val="none" w:sz="0" w:space="0" w:color="auto"/>
            <w:left w:val="none" w:sz="0" w:space="0" w:color="auto"/>
            <w:bottom w:val="none" w:sz="0" w:space="0" w:color="auto"/>
            <w:right w:val="none" w:sz="0" w:space="0" w:color="auto"/>
          </w:divBdr>
        </w:div>
        <w:div w:id="290792018">
          <w:marLeft w:val="480"/>
          <w:marRight w:val="0"/>
          <w:marTop w:val="0"/>
          <w:marBottom w:val="0"/>
          <w:divBdr>
            <w:top w:val="none" w:sz="0" w:space="0" w:color="auto"/>
            <w:left w:val="none" w:sz="0" w:space="0" w:color="auto"/>
            <w:bottom w:val="none" w:sz="0" w:space="0" w:color="auto"/>
            <w:right w:val="none" w:sz="0" w:space="0" w:color="auto"/>
          </w:divBdr>
        </w:div>
        <w:div w:id="1206479877">
          <w:marLeft w:val="480"/>
          <w:marRight w:val="0"/>
          <w:marTop w:val="0"/>
          <w:marBottom w:val="0"/>
          <w:divBdr>
            <w:top w:val="none" w:sz="0" w:space="0" w:color="auto"/>
            <w:left w:val="none" w:sz="0" w:space="0" w:color="auto"/>
            <w:bottom w:val="none" w:sz="0" w:space="0" w:color="auto"/>
            <w:right w:val="none" w:sz="0" w:space="0" w:color="auto"/>
          </w:divBdr>
        </w:div>
        <w:div w:id="1707214078">
          <w:marLeft w:val="480"/>
          <w:marRight w:val="0"/>
          <w:marTop w:val="0"/>
          <w:marBottom w:val="0"/>
          <w:divBdr>
            <w:top w:val="none" w:sz="0" w:space="0" w:color="auto"/>
            <w:left w:val="none" w:sz="0" w:space="0" w:color="auto"/>
            <w:bottom w:val="none" w:sz="0" w:space="0" w:color="auto"/>
            <w:right w:val="none" w:sz="0" w:space="0" w:color="auto"/>
          </w:divBdr>
        </w:div>
        <w:div w:id="1384524858">
          <w:marLeft w:val="480"/>
          <w:marRight w:val="0"/>
          <w:marTop w:val="0"/>
          <w:marBottom w:val="0"/>
          <w:divBdr>
            <w:top w:val="none" w:sz="0" w:space="0" w:color="auto"/>
            <w:left w:val="none" w:sz="0" w:space="0" w:color="auto"/>
            <w:bottom w:val="none" w:sz="0" w:space="0" w:color="auto"/>
            <w:right w:val="none" w:sz="0" w:space="0" w:color="auto"/>
          </w:divBdr>
        </w:div>
        <w:div w:id="1727490907">
          <w:marLeft w:val="480"/>
          <w:marRight w:val="0"/>
          <w:marTop w:val="0"/>
          <w:marBottom w:val="0"/>
          <w:divBdr>
            <w:top w:val="none" w:sz="0" w:space="0" w:color="auto"/>
            <w:left w:val="none" w:sz="0" w:space="0" w:color="auto"/>
            <w:bottom w:val="none" w:sz="0" w:space="0" w:color="auto"/>
            <w:right w:val="none" w:sz="0" w:space="0" w:color="auto"/>
          </w:divBdr>
        </w:div>
        <w:div w:id="1737194553">
          <w:marLeft w:val="480"/>
          <w:marRight w:val="0"/>
          <w:marTop w:val="0"/>
          <w:marBottom w:val="0"/>
          <w:divBdr>
            <w:top w:val="none" w:sz="0" w:space="0" w:color="auto"/>
            <w:left w:val="none" w:sz="0" w:space="0" w:color="auto"/>
            <w:bottom w:val="none" w:sz="0" w:space="0" w:color="auto"/>
            <w:right w:val="none" w:sz="0" w:space="0" w:color="auto"/>
          </w:divBdr>
        </w:div>
        <w:div w:id="1863282894">
          <w:marLeft w:val="480"/>
          <w:marRight w:val="0"/>
          <w:marTop w:val="0"/>
          <w:marBottom w:val="0"/>
          <w:divBdr>
            <w:top w:val="none" w:sz="0" w:space="0" w:color="auto"/>
            <w:left w:val="none" w:sz="0" w:space="0" w:color="auto"/>
            <w:bottom w:val="none" w:sz="0" w:space="0" w:color="auto"/>
            <w:right w:val="none" w:sz="0" w:space="0" w:color="auto"/>
          </w:divBdr>
        </w:div>
        <w:div w:id="2028868754">
          <w:marLeft w:val="480"/>
          <w:marRight w:val="0"/>
          <w:marTop w:val="0"/>
          <w:marBottom w:val="0"/>
          <w:divBdr>
            <w:top w:val="none" w:sz="0" w:space="0" w:color="auto"/>
            <w:left w:val="none" w:sz="0" w:space="0" w:color="auto"/>
            <w:bottom w:val="none" w:sz="0" w:space="0" w:color="auto"/>
            <w:right w:val="none" w:sz="0" w:space="0" w:color="auto"/>
          </w:divBdr>
        </w:div>
        <w:div w:id="2036423293">
          <w:marLeft w:val="480"/>
          <w:marRight w:val="0"/>
          <w:marTop w:val="0"/>
          <w:marBottom w:val="0"/>
          <w:divBdr>
            <w:top w:val="none" w:sz="0" w:space="0" w:color="auto"/>
            <w:left w:val="none" w:sz="0" w:space="0" w:color="auto"/>
            <w:bottom w:val="none" w:sz="0" w:space="0" w:color="auto"/>
            <w:right w:val="none" w:sz="0" w:space="0" w:color="auto"/>
          </w:divBdr>
        </w:div>
        <w:div w:id="1201816594">
          <w:marLeft w:val="480"/>
          <w:marRight w:val="0"/>
          <w:marTop w:val="0"/>
          <w:marBottom w:val="0"/>
          <w:divBdr>
            <w:top w:val="none" w:sz="0" w:space="0" w:color="auto"/>
            <w:left w:val="none" w:sz="0" w:space="0" w:color="auto"/>
            <w:bottom w:val="none" w:sz="0" w:space="0" w:color="auto"/>
            <w:right w:val="none" w:sz="0" w:space="0" w:color="auto"/>
          </w:divBdr>
        </w:div>
        <w:div w:id="58022832">
          <w:marLeft w:val="480"/>
          <w:marRight w:val="0"/>
          <w:marTop w:val="0"/>
          <w:marBottom w:val="0"/>
          <w:divBdr>
            <w:top w:val="none" w:sz="0" w:space="0" w:color="auto"/>
            <w:left w:val="none" w:sz="0" w:space="0" w:color="auto"/>
            <w:bottom w:val="none" w:sz="0" w:space="0" w:color="auto"/>
            <w:right w:val="none" w:sz="0" w:space="0" w:color="auto"/>
          </w:divBdr>
        </w:div>
        <w:div w:id="733819541">
          <w:marLeft w:val="480"/>
          <w:marRight w:val="0"/>
          <w:marTop w:val="0"/>
          <w:marBottom w:val="0"/>
          <w:divBdr>
            <w:top w:val="none" w:sz="0" w:space="0" w:color="auto"/>
            <w:left w:val="none" w:sz="0" w:space="0" w:color="auto"/>
            <w:bottom w:val="none" w:sz="0" w:space="0" w:color="auto"/>
            <w:right w:val="none" w:sz="0" w:space="0" w:color="auto"/>
          </w:divBdr>
        </w:div>
        <w:div w:id="1825194016">
          <w:marLeft w:val="480"/>
          <w:marRight w:val="0"/>
          <w:marTop w:val="0"/>
          <w:marBottom w:val="0"/>
          <w:divBdr>
            <w:top w:val="none" w:sz="0" w:space="0" w:color="auto"/>
            <w:left w:val="none" w:sz="0" w:space="0" w:color="auto"/>
            <w:bottom w:val="none" w:sz="0" w:space="0" w:color="auto"/>
            <w:right w:val="none" w:sz="0" w:space="0" w:color="auto"/>
          </w:divBdr>
        </w:div>
        <w:div w:id="170947539">
          <w:marLeft w:val="480"/>
          <w:marRight w:val="0"/>
          <w:marTop w:val="0"/>
          <w:marBottom w:val="0"/>
          <w:divBdr>
            <w:top w:val="none" w:sz="0" w:space="0" w:color="auto"/>
            <w:left w:val="none" w:sz="0" w:space="0" w:color="auto"/>
            <w:bottom w:val="none" w:sz="0" w:space="0" w:color="auto"/>
            <w:right w:val="none" w:sz="0" w:space="0" w:color="auto"/>
          </w:divBdr>
        </w:div>
        <w:div w:id="1561139219">
          <w:marLeft w:val="480"/>
          <w:marRight w:val="0"/>
          <w:marTop w:val="0"/>
          <w:marBottom w:val="0"/>
          <w:divBdr>
            <w:top w:val="none" w:sz="0" w:space="0" w:color="auto"/>
            <w:left w:val="none" w:sz="0" w:space="0" w:color="auto"/>
            <w:bottom w:val="none" w:sz="0" w:space="0" w:color="auto"/>
            <w:right w:val="none" w:sz="0" w:space="0" w:color="auto"/>
          </w:divBdr>
        </w:div>
        <w:div w:id="748885580">
          <w:marLeft w:val="480"/>
          <w:marRight w:val="0"/>
          <w:marTop w:val="0"/>
          <w:marBottom w:val="0"/>
          <w:divBdr>
            <w:top w:val="none" w:sz="0" w:space="0" w:color="auto"/>
            <w:left w:val="none" w:sz="0" w:space="0" w:color="auto"/>
            <w:bottom w:val="none" w:sz="0" w:space="0" w:color="auto"/>
            <w:right w:val="none" w:sz="0" w:space="0" w:color="auto"/>
          </w:divBdr>
        </w:div>
        <w:div w:id="1521898122">
          <w:marLeft w:val="480"/>
          <w:marRight w:val="0"/>
          <w:marTop w:val="0"/>
          <w:marBottom w:val="0"/>
          <w:divBdr>
            <w:top w:val="none" w:sz="0" w:space="0" w:color="auto"/>
            <w:left w:val="none" w:sz="0" w:space="0" w:color="auto"/>
            <w:bottom w:val="none" w:sz="0" w:space="0" w:color="auto"/>
            <w:right w:val="none" w:sz="0" w:space="0" w:color="auto"/>
          </w:divBdr>
        </w:div>
        <w:div w:id="1923251920">
          <w:marLeft w:val="480"/>
          <w:marRight w:val="0"/>
          <w:marTop w:val="0"/>
          <w:marBottom w:val="0"/>
          <w:divBdr>
            <w:top w:val="none" w:sz="0" w:space="0" w:color="auto"/>
            <w:left w:val="none" w:sz="0" w:space="0" w:color="auto"/>
            <w:bottom w:val="none" w:sz="0" w:space="0" w:color="auto"/>
            <w:right w:val="none" w:sz="0" w:space="0" w:color="auto"/>
          </w:divBdr>
        </w:div>
        <w:div w:id="951597308">
          <w:marLeft w:val="480"/>
          <w:marRight w:val="0"/>
          <w:marTop w:val="0"/>
          <w:marBottom w:val="0"/>
          <w:divBdr>
            <w:top w:val="none" w:sz="0" w:space="0" w:color="auto"/>
            <w:left w:val="none" w:sz="0" w:space="0" w:color="auto"/>
            <w:bottom w:val="none" w:sz="0" w:space="0" w:color="auto"/>
            <w:right w:val="none" w:sz="0" w:space="0" w:color="auto"/>
          </w:divBdr>
        </w:div>
        <w:div w:id="1418869427">
          <w:marLeft w:val="480"/>
          <w:marRight w:val="0"/>
          <w:marTop w:val="0"/>
          <w:marBottom w:val="0"/>
          <w:divBdr>
            <w:top w:val="none" w:sz="0" w:space="0" w:color="auto"/>
            <w:left w:val="none" w:sz="0" w:space="0" w:color="auto"/>
            <w:bottom w:val="none" w:sz="0" w:space="0" w:color="auto"/>
            <w:right w:val="none" w:sz="0" w:space="0" w:color="auto"/>
          </w:divBdr>
        </w:div>
        <w:div w:id="1466122555">
          <w:marLeft w:val="480"/>
          <w:marRight w:val="0"/>
          <w:marTop w:val="0"/>
          <w:marBottom w:val="0"/>
          <w:divBdr>
            <w:top w:val="none" w:sz="0" w:space="0" w:color="auto"/>
            <w:left w:val="none" w:sz="0" w:space="0" w:color="auto"/>
            <w:bottom w:val="none" w:sz="0" w:space="0" w:color="auto"/>
            <w:right w:val="none" w:sz="0" w:space="0" w:color="auto"/>
          </w:divBdr>
        </w:div>
        <w:div w:id="658118413">
          <w:marLeft w:val="480"/>
          <w:marRight w:val="0"/>
          <w:marTop w:val="0"/>
          <w:marBottom w:val="0"/>
          <w:divBdr>
            <w:top w:val="none" w:sz="0" w:space="0" w:color="auto"/>
            <w:left w:val="none" w:sz="0" w:space="0" w:color="auto"/>
            <w:bottom w:val="none" w:sz="0" w:space="0" w:color="auto"/>
            <w:right w:val="none" w:sz="0" w:space="0" w:color="auto"/>
          </w:divBdr>
        </w:div>
        <w:div w:id="1213348638">
          <w:marLeft w:val="480"/>
          <w:marRight w:val="0"/>
          <w:marTop w:val="0"/>
          <w:marBottom w:val="0"/>
          <w:divBdr>
            <w:top w:val="none" w:sz="0" w:space="0" w:color="auto"/>
            <w:left w:val="none" w:sz="0" w:space="0" w:color="auto"/>
            <w:bottom w:val="none" w:sz="0" w:space="0" w:color="auto"/>
            <w:right w:val="none" w:sz="0" w:space="0" w:color="auto"/>
          </w:divBdr>
        </w:div>
        <w:div w:id="1446197970">
          <w:marLeft w:val="480"/>
          <w:marRight w:val="0"/>
          <w:marTop w:val="0"/>
          <w:marBottom w:val="0"/>
          <w:divBdr>
            <w:top w:val="none" w:sz="0" w:space="0" w:color="auto"/>
            <w:left w:val="none" w:sz="0" w:space="0" w:color="auto"/>
            <w:bottom w:val="none" w:sz="0" w:space="0" w:color="auto"/>
            <w:right w:val="none" w:sz="0" w:space="0" w:color="auto"/>
          </w:divBdr>
        </w:div>
        <w:div w:id="1600481975">
          <w:marLeft w:val="480"/>
          <w:marRight w:val="0"/>
          <w:marTop w:val="0"/>
          <w:marBottom w:val="0"/>
          <w:divBdr>
            <w:top w:val="none" w:sz="0" w:space="0" w:color="auto"/>
            <w:left w:val="none" w:sz="0" w:space="0" w:color="auto"/>
            <w:bottom w:val="none" w:sz="0" w:space="0" w:color="auto"/>
            <w:right w:val="none" w:sz="0" w:space="0" w:color="auto"/>
          </w:divBdr>
        </w:div>
        <w:div w:id="402412388">
          <w:marLeft w:val="480"/>
          <w:marRight w:val="0"/>
          <w:marTop w:val="0"/>
          <w:marBottom w:val="0"/>
          <w:divBdr>
            <w:top w:val="none" w:sz="0" w:space="0" w:color="auto"/>
            <w:left w:val="none" w:sz="0" w:space="0" w:color="auto"/>
            <w:bottom w:val="none" w:sz="0" w:space="0" w:color="auto"/>
            <w:right w:val="none" w:sz="0" w:space="0" w:color="auto"/>
          </w:divBdr>
        </w:div>
        <w:div w:id="1836534833">
          <w:marLeft w:val="480"/>
          <w:marRight w:val="0"/>
          <w:marTop w:val="0"/>
          <w:marBottom w:val="0"/>
          <w:divBdr>
            <w:top w:val="none" w:sz="0" w:space="0" w:color="auto"/>
            <w:left w:val="none" w:sz="0" w:space="0" w:color="auto"/>
            <w:bottom w:val="none" w:sz="0" w:space="0" w:color="auto"/>
            <w:right w:val="none" w:sz="0" w:space="0" w:color="auto"/>
          </w:divBdr>
        </w:div>
        <w:div w:id="335351588">
          <w:marLeft w:val="480"/>
          <w:marRight w:val="0"/>
          <w:marTop w:val="0"/>
          <w:marBottom w:val="0"/>
          <w:divBdr>
            <w:top w:val="none" w:sz="0" w:space="0" w:color="auto"/>
            <w:left w:val="none" w:sz="0" w:space="0" w:color="auto"/>
            <w:bottom w:val="none" w:sz="0" w:space="0" w:color="auto"/>
            <w:right w:val="none" w:sz="0" w:space="0" w:color="auto"/>
          </w:divBdr>
        </w:div>
        <w:div w:id="77752855">
          <w:marLeft w:val="480"/>
          <w:marRight w:val="0"/>
          <w:marTop w:val="0"/>
          <w:marBottom w:val="0"/>
          <w:divBdr>
            <w:top w:val="none" w:sz="0" w:space="0" w:color="auto"/>
            <w:left w:val="none" w:sz="0" w:space="0" w:color="auto"/>
            <w:bottom w:val="none" w:sz="0" w:space="0" w:color="auto"/>
            <w:right w:val="none" w:sz="0" w:space="0" w:color="auto"/>
          </w:divBdr>
        </w:div>
        <w:div w:id="340084034">
          <w:marLeft w:val="480"/>
          <w:marRight w:val="0"/>
          <w:marTop w:val="0"/>
          <w:marBottom w:val="0"/>
          <w:divBdr>
            <w:top w:val="none" w:sz="0" w:space="0" w:color="auto"/>
            <w:left w:val="none" w:sz="0" w:space="0" w:color="auto"/>
            <w:bottom w:val="none" w:sz="0" w:space="0" w:color="auto"/>
            <w:right w:val="none" w:sz="0" w:space="0" w:color="auto"/>
          </w:divBdr>
        </w:div>
        <w:div w:id="1888908519">
          <w:marLeft w:val="480"/>
          <w:marRight w:val="0"/>
          <w:marTop w:val="0"/>
          <w:marBottom w:val="0"/>
          <w:divBdr>
            <w:top w:val="none" w:sz="0" w:space="0" w:color="auto"/>
            <w:left w:val="none" w:sz="0" w:space="0" w:color="auto"/>
            <w:bottom w:val="none" w:sz="0" w:space="0" w:color="auto"/>
            <w:right w:val="none" w:sz="0" w:space="0" w:color="auto"/>
          </w:divBdr>
        </w:div>
        <w:div w:id="113064067">
          <w:marLeft w:val="480"/>
          <w:marRight w:val="0"/>
          <w:marTop w:val="0"/>
          <w:marBottom w:val="0"/>
          <w:divBdr>
            <w:top w:val="none" w:sz="0" w:space="0" w:color="auto"/>
            <w:left w:val="none" w:sz="0" w:space="0" w:color="auto"/>
            <w:bottom w:val="none" w:sz="0" w:space="0" w:color="auto"/>
            <w:right w:val="none" w:sz="0" w:space="0" w:color="auto"/>
          </w:divBdr>
        </w:div>
        <w:div w:id="1829439888">
          <w:marLeft w:val="480"/>
          <w:marRight w:val="0"/>
          <w:marTop w:val="0"/>
          <w:marBottom w:val="0"/>
          <w:divBdr>
            <w:top w:val="none" w:sz="0" w:space="0" w:color="auto"/>
            <w:left w:val="none" w:sz="0" w:space="0" w:color="auto"/>
            <w:bottom w:val="none" w:sz="0" w:space="0" w:color="auto"/>
            <w:right w:val="none" w:sz="0" w:space="0" w:color="auto"/>
          </w:divBdr>
        </w:div>
        <w:div w:id="928275319">
          <w:marLeft w:val="480"/>
          <w:marRight w:val="0"/>
          <w:marTop w:val="0"/>
          <w:marBottom w:val="0"/>
          <w:divBdr>
            <w:top w:val="none" w:sz="0" w:space="0" w:color="auto"/>
            <w:left w:val="none" w:sz="0" w:space="0" w:color="auto"/>
            <w:bottom w:val="none" w:sz="0" w:space="0" w:color="auto"/>
            <w:right w:val="none" w:sz="0" w:space="0" w:color="auto"/>
          </w:divBdr>
        </w:div>
        <w:div w:id="963148188">
          <w:marLeft w:val="480"/>
          <w:marRight w:val="0"/>
          <w:marTop w:val="0"/>
          <w:marBottom w:val="0"/>
          <w:divBdr>
            <w:top w:val="none" w:sz="0" w:space="0" w:color="auto"/>
            <w:left w:val="none" w:sz="0" w:space="0" w:color="auto"/>
            <w:bottom w:val="none" w:sz="0" w:space="0" w:color="auto"/>
            <w:right w:val="none" w:sz="0" w:space="0" w:color="auto"/>
          </w:divBdr>
        </w:div>
        <w:div w:id="343485486">
          <w:marLeft w:val="480"/>
          <w:marRight w:val="0"/>
          <w:marTop w:val="0"/>
          <w:marBottom w:val="0"/>
          <w:divBdr>
            <w:top w:val="none" w:sz="0" w:space="0" w:color="auto"/>
            <w:left w:val="none" w:sz="0" w:space="0" w:color="auto"/>
            <w:bottom w:val="none" w:sz="0" w:space="0" w:color="auto"/>
            <w:right w:val="none" w:sz="0" w:space="0" w:color="auto"/>
          </w:divBdr>
        </w:div>
        <w:div w:id="523247146">
          <w:marLeft w:val="480"/>
          <w:marRight w:val="0"/>
          <w:marTop w:val="0"/>
          <w:marBottom w:val="0"/>
          <w:divBdr>
            <w:top w:val="none" w:sz="0" w:space="0" w:color="auto"/>
            <w:left w:val="none" w:sz="0" w:space="0" w:color="auto"/>
            <w:bottom w:val="none" w:sz="0" w:space="0" w:color="auto"/>
            <w:right w:val="none" w:sz="0" w:space="0" w:color="auto"/>
          </w:divBdr>
        </w:div>
        <w:div w:id="1514998797">
          <w:marLeft w:val="480"/>
          <w:marRight w:val="0"/>
          <w:marTop w:val="0"/>
          <w:marBottom w:val="0"/>
          <w:divBdr>
            <w:top w:val="none" w:sz="0" w:space="0" w:color="auto"/>
            <w:left w:val="none" w:sz="0" w:space="0" w:color="auto"/>
            <w:bottom w:val="none" w:sz="0" w:space="0" w:color="auto"/>
            <w:right w:val="none" w:sz="0" w:space="0" w:color="auto"/>
          </w:divBdr>
        </w:div>
        <w:div w:id="619384029">
          <w:marLeft w:val="480"/>
          <w:marRight w:val="0"/>
          <w:marTop w:val="0"/>
          <w:marBottom w:val="0"/>
          <w:divBdr>
            <w:top w:val="none" w:sz="0" w:space="0" w:color="auto"/>
            <w:left w:val="none" w:sz="0" w:space="0" w:color="auto"/>
            <w:bottom w:val="none" w:sz="0" w:space="0" w:color="auto"/>
            <w:right w:val="none" w:sz="0" w:space="0" w:color="auto"/>
          </w:divBdr>
        </w:div>
        <w:div w:id="963461214">
          <w:marLeft w:val="480"/>
          <w:marRight w:val="0"/>
          <w:marTop w:val="0"/>
          <w:marBottom w:val="0"/>
          <w:divBdr>
            <w:top w:val="none" w:sz="0" w:space="0" w:color="auto"/>
            <w:left w:val="none" w:sz="0" w:space="0" w:color="auto"/>
            <w:bottom w:val="none" w:sz="0" w:space="0" w:color="auto"/>
            <w:right w:val="none" w:sz="0" w:space="0" w:color="auto"/>
          </w:divBdr>
        </w:div>
        <w:div w:id="603617450">
          <w:marLeft w:val="480"/>
          <w:marRight w:val="0"/>
          <w:marTop w:val="0"/>
          <w:marBottom w:val="0"/>
          <w:divBdr>
            <w:top w:val="none" w:sz="0" w:space="0" w:color="auto"/>
            <w:left w:val="none" w:sz="0" w:space="0" w:color="auto"/>
            <w:bottom w:val="none" w:sz="0" w:space="0" w:color="auto"/>
            <w:right w:val="none" w:sz="0" w:space="0" w:color="auto"/>
          </w:divBdr>
        </w:div>
      </w:divsChild>
    </w:div>
    <w:div w:id="533539530">
      <w:bodyDiv w:val="1"/>
      <w:marLeft w:val="0"/>
      <w:marRight w:val="0"/>
      <w:marTop w:val="0"/>
      <w:marBottom w:val="0"/>
      <w:divBdr>
        <w:top w:val="none" w:sz="0" w:space="0" w:color="auto"/>
        <w:left w:val="none" w:sz="0" w:space="0" w:color="auto"/>
        <w:bottom w:val="none" w:sz="0" w:space="0" w:color="auto"/>
        <w:right w:val="none" w:sz="0" w:space="0" w:color="auto"/>
      </w:divBdr>
    </w:div>
    <w:div w:id="533663400">
      <w:bodyDiv w:val="1"/>
      <w:marLeft w:val="0"/>
      <w:marRight w:val="0"/>
      <w:marTop w:val="0"/>
      <w:marBottom w:val="0"/>
      <w:divBdr>
        <w:top w:val="none" w:sz="0" w:space="0" w:color="auto"/>
        <w:left w:val="none" w:sz="0" w:space="0" w:color="auto"/>
        <w:bottom w:val="none" w:sz="0" w:space="0" w:color="auto"/>
        <w:right w:val="none" w:sz="0" w:space="0" w:color="auto"/>
      </w:divBdr>
    </w:div>
    <w:div w:id="534079867">
      <w:bodyDiv w:val="1"/>
      <w:marLeft w:val="0"/>
      <w:marRight w:val="0"/>
      <w:marTop w:val="0"/>
      <w:marBottom w:val="0"/>
      <w:divBdr>
        <w:top w:val="none" w:sz="0" w:space="0" w:color="auto"/>
        <w:left w:val="none" w:sz="0" w:space="0" w:color="auto"/>
        <w:bottom w:val="none" w:sz="0" w:space="0" w:color="auto"/>
        <w:right w:val="none" w:sz="0" w:space="0" w:color="auto"/>
      </w:divBdr>
    </w:div>
    <w:div w:id="534540526">
      <w:bodyDiv w:val="1"/>
      <w:marLeft w:val="0"/>
      <w:marRight w:val="0"/>
      <w:marTop w:val="0"/>
      <w:marBottom w:val="0"/>
      <w:divBdr>
        <w:top w:val="none" w:sz="0" w:space="0" w:color="auto"/>
        <w:left w:val="none" w:sz="0" w:space="0" w:color="auto"/>
        <w:bottom w:val="none" w:sz="0" w:space="0" w:color="auto"/>
        <w:right w:val="none" w:sz="0" w:space="0" w:color="auto"/>
      </w:divBdr>
    </w:div>
    <w:div w:id="537084778">
      <w:bodyDiv w:val="1"/>
      <w:marLeft w:val="0"/>
      <w:marRight w:val="0"/>
      <w:marTop w:val="0"/>
      <w:marBottom w:val="0"/>
      <w:divBdr>
        <w:top w:val="none" w:sz="0" w:space="0" w:color="auto"/>
        <w:left w:val="none" w:sz="0" w:space="0" w:color="auto"/>
        <w:bottom w:val="none" w:sz="0" w:space="0" w:color="auto"/>
        <w:right w:val="none" w:sz="0" w:space="0" w:color="auto"/>
      </w:divBdr>
    </w:div>
    <w:div w:id="539317913">
      <w:bodyDiv w:val="1"/>
      <w:marLeft w:val="0"/>
      <w:marRight w:val="0"/>
      <w:marTop w:val="0"/>
      <w:marBottom w:val="0"/>
      <w:divBdr>
        <w:top w:val="none" w:sz="0" w:space="0" w:color="auto"/>
        <w:left w:val="none" w:sz="0" w:space="0" w:color="auto"/>
        <w:bottom w:val="none" w:sz="0" w:space="0" w:color="auto"/>
        <w:right w:val="none" w:sz="0" w:space="0" w:color="auto"/>
      </w:divBdr>
    </w:div>
    <w:div w:id="540241097">
      <w:bodyDiv w:val="1"/>
      <w:marLeft w:val="0"/>
      <w:marRight w:val="0"/>
      <w:marTop w:val="0"/>
      <w:marBottom w:val="0"/>
      <w:divBdr>
        <w:top w:val="none" w:sz="0" w:space="0" w:color="auto"/>
        <w:left w:val="none" w:sz="0" w:space="0" w:color="auto"/>
        <w:bottom w:val="none" w:sz="0" w:space="0" w:color="auto"/>
        <w:right w:val="none" w:sz="0" w:space="0" w:color="auto"/>
      </w:divBdr>
    </w:div>
    <w:div w:id="540282864">
      <w:bodyDiv w:val="1"/>
      <w:marLeft w:val="0"/>
      <w:marRight w:val="0"/>
      <w:marTop w:val="0"/>
      <w:marBottom w:val="0"/>
      <w:divBdr>
        <w:top w:val="none" w:sz="0" w:space="0" w:color="auto"/>
        <w:left w:val="none" w:sz="0" w:space="0" w:color="auto"/>
        <w:bottom w:val="none" w:sz="0" w:space="0" w:color="auto"/>
        <w:right w:val="none" w:sz="0" w:space="0" w:color="auto"/>
      </w:divBdr>
    </w:div>
    <w:div w:id="540672601">
      <w:bodyDiv w:val="1"/>
      <w:marLeft w:val="0"/>
      <w:marRight w:val="0"/>
      <w:marTop w:val="0"/>
      <w:marBottom w:val="0"/>
      <w:divBdr>
        <w:top w:val="none" w:sz="0" w:space="0" w:color="auto"/>
        <w:left w:val="none" w:sz="0" w:space="0" w:color="auto"/>
        <w:bottom w:val="none" w:sz="0" w:space="0" w:color="auto"/>
        <w:right w:val="none" w:sz="0" w:space="0" w:color="auto"/>
      </w:divBdr>
    </w:div>
    <w:div w:id="541482238">
      <w:bodyDiv w:val="1"/>
      <w:marLeft w:val="0"/>
      <w:marRight w:val="0"/>
      <w:marTop w:val="0"/>
      <w:marBottom w:val="0"/>
      <w:divBdr>
        <w:top w:val="none" w:sz="0" w:space="0" w:color="auto"/>
        <w:left w:val="none" w:sz="0" w:space="0" w:color="auto"/>
        <w:bottom w:val="none" w:sz="0" w:space="0" w:color="auto"/>
        <w:right w:val="none" w:sz="0" w:space="0" w:color="auto"/>
      </w:divBdr>
    </w:div>
    <w:div w:id="542643014">
      <w:bodyDiv w:val="1"/>
      <w:marLeft w:val="0"/>
      <w:marRight w:val="0"/>
      <w:marTop w:val="0"/>
      <w:marBottom w:val="0"/>
      <w:divBdr>
        <w:top w:val="none" w:sz="0" w:space="0" w:color="auto"/>
        <w:left w:val="none" w:sz="0" w:space="0" w:color="auto"/>
        <w:bottom w:val="none" w:sz="0" w:space="0" w:color="auto"/>
        <w:right w:val="none" w:sz="0" w:space="0" w:color="auto"/>
      </w:divBdr>
    </w:div>
    <w:div w:id="551116575">
      <w:bodyDiv w:val="1"/>
      <w:marLeft w:val="0"/>
      <w:marRight w:val="0"/>
      <w:marTop w:val="0"/>
      <w:marBottom w:val="0"/>
      <w:divBdr>
        <w:top w:val="none" w:sz="0" w:space="0" w:color="auto"/>
        <w:left w:val="none" w:sz="0" w:space="0" w:color="auto"/>
        <w:bottom w:val="none" w:sz="0" w:space="0" w:color="auto"/>
        <w:right w:val="none" w:sz="0" w:space="0" w:color="auto"/>
      </w:divBdr>
    </w:div>
    <w:div w:id="551500256">
      <w:bodyDiv w:val="1"/>
      <w:marLeft w:val="0"/>
      <w:marRight w:val="0"/>
      <w:marTop w:val="0"/>
      <w:marBottom w:val="0"/>
      <w:divBdr>
        <w:top w:val="none" w:sz="0" w:space="0" w:color="auto"/>
        <w:left w:val="none" w:sz="0" w:space="0" w:color="auto"/>
        <w:bottom w:val="none" w:sz="0" w:space="0" w:color="auto"/>
        <w:right w:val="none" w:sz="0" w:space="0" w:color="auto"/>
      </w:divBdr>
      <w:divsChild>
        <w:div w:id="353269638">
          <w:marLeft w:val="480"/>
          <w:marRight w:val="0"/>
          <w:marTop w:val="0"/>
          <w:marBottom w:val="0"/>
          <w:divBdr>
            <w:top w:val="none" w:sz="0" w:space="0" w:color="auto"/>
            <w:left w:val="none" w:sz="0" w:space="0" w:color="auto"/>
            <w:bottom w:val="none" w:sz="0" w:space="0" w:color="auto"/>
            <w:right w:val="none" w:sz="0" w:space="0" w:color="auto"/>
          </w:divBdr>
        </w:div>
        <w:div w:id="202598881">
          <w:marLeft w:val="480"/>
          <w:marRight w:val="0"/>
          <w:marTop w:val="0"/>
          <w:marBottom w:val="0"/>
          <w:divBdr>
            <w:top w:val="none" w:sz="0" w:space="0" w:color="auto"/>
            <w:left w:val="none" w:sz="0" w:space="0" w:color="auto"/>
            <w:bottom w:val="none" w:sz="0" w:space="0" w:color="auto"/>
            <w:right w:val="none" w:sz="0" w:space="0" w:color="auto"/>
          </w:divBdr>
        </w:div>
        <w:div w:id="168564542">
          <w:marLeft w:val="480"/>
          <w:marRight w:val="0"/>
          <w:marTop w:val="0"/>
          <w:marBottom w:val="0"/>
          <w:divBdr>
            <w:top w:val="none" w:sz="0" w:space="0" w:color="auto"/>
            <w:left w:val="none" w:sz="0" w:space="0" w:color="auto"/>
            <w:bottom w:val="none" w:sz="0" w:space="0" w:color="auto"/>
            <w:right w:val="none" w:sz="0" w:space="0" w:color="auto"/>
          </w:divBdr>
        </w:div>
        <w:div w:id="641543125">
          <w:marLeft w:val="480"/>
          <w:marRight w:val="0"/>
          <w:marTop w:val="0"/>
          <w:marBottom w:val="0"/>
          <w:divBdr>
            <w:top w:val="none" w:sz="0" w:space="0" w:color="auto"/>
            <w:left w:val="none" w:sz="0" w:space="0" w:color="auto"/>
            <w:bottom w:val="none" w:sz="0" w:space="0" w:color="auto"/>
            <w:right w:val="none" w:sz="0" w:space="0" w:color="auto"/>
          </w:divBdr>
        </w:div>
        <w:div w:id="802113808">
          <w:marLeft w:val="480"/>
          <w:marRight w:val="0"/>
          <w:marTop w:val="0"/>
          <w:marBottom w:val="0"/>
          <w:divBdr>
            <w:top w:val="none" w:sz="0" w:space="0" w:color="auto"/>
            <w:left w:val="none" w:sz="0" w:space="0" w:color="auto"/>
            <w:bottom w:val="none" w:sz="0" w:space="0" w:color="auto"/>
            <w:right w:val="none" w:sz="0" w:space="0" w:color="auto"/>
          </w:divBdr>
        </w:div>
        <w:div w:id="2108691664">
          <w:marLeft w:val="480"/>
          <w:marRight w:val="0"/>
          <w:marTop w:val="0"/>
          <w:marBottom w:val="0"/>
          <w:divBdr>
            <w:top w:val="none" w:sz="0" w:space="0" w:color="auto"/>
            <w:left w:val="none" w:sz="0" w:space="0" w:color="auto"/>
            <w:bottom w:val="none" w:sz="0" w:space="0" w:color="auto"/>
            <w:right w:val="none" w:sz="0" w:space="0" w:color="auto"/>
          </w:divBdr>
        </w:div>
        <w:div w:id="48965877">
          <w:marLeft w:val="480"/>
          <w:marRight w:val="0"/>
          <w:marTop w:val="0"/>
          <w:marBottom w:val="0"/>
          <w:divBdr>
            <w:top w:val="none" w:sz="0" w:space="0" w:color="auto"/>
            <w:left w:val="none" w:sz="0" w:space="0" w:color="auto"/>
            <w:bottom w:val="none" w:sz="0" w:space="0" w:color="auto"/>
            <w:right w:val="none" w:sz="0" w:space="0" w:color="auto"/>
          </w:divBdr>
        </w:div>
        <w:div w:id="1536428203">
          <w:marLeft w:val="480"/>
          <w:marRight w:val="0"/>
          <w:marTop w:val="0"/>
          <w:marBottom w:val="0"/>
          <w:divBdr>
            <w:top w:val="none" w:sz="0" w:space="0" w:color="auto"/>
            <w:left w:val="none" w:sz="0" w:space="0" w:color="auto"/>
            <w:bottom w:val="none" w:sz="0" w:space="0" w:color="auto"/>
            <w:right w:val="none" w:sz="0" w:space="0" w:color="auto"/>
          </w:divBdr>
        </w:div>
        <w:div w:id="343436528">
          <w:marLeft w:val="480"/>
          <w:marRight w:val="0"/>
          <w:marTop w:val="0"/>
          <w:marBottom w:val="0"/>
          <w:divBdr>
            <w:top w:val="none" w:sz="0" w:space="0" w:color="auto"/>
            <w:left w:val="none" w:sz="0" w:space="0" w:color="auto"/>
            <w:bottom w:val="none" w:sz="0" w:space="0" w:color="auto"/>
            <w:right w:val="none" w:sz="0" w:space="0" w:color="auto"/>
          </w:divBdr>
        </w:div>
        <w:div w:id="1673753469">
          <w:marLeft w:val="480"/>
          <w:marRight w:val="0"/>
          <w:marTop w:val="0"/>
          <w:marBottom w:val="0"/>
          <w:divBdr>
            <w:top w:val="none" w:sz="0" w:space="0" w:color="auto"/>
            <w:left w:val="none" w:sz="0" w:space="0" w:color="auto"/>
            <w:bottom w:val="none" w:sz="0" w:space="0" w:color="auto"/>
            <w:right w:val="none" w:sz="0" w:space="0" w:color="auto"/>
          </w:divBdr>
        </w:div>
        <w:div w:id="769157576">
          <w:marLeft w:val="480"/>
          <w:marRight w:val="0"/>
          <w:marTop w:val="0"/>
          <w:marBottom w:val="0"/>
          <w:divBdr>
            <w:top w:val="none" w:sz="0" w:space="0" w:color="auto"/>
            <w:left w:val="none" w:sz="0" w:space="0" w:color="auto"/>
            <w:bottom w:val="none" w:sz="0" w:space="0" w:color="auto"/>
            <w:right w:val="none" w:sz="0" w:space="0" w:color="auto"/>
          </w:divBdr>
        </w:div>
        <w:div w:id="1187868328">
          <w:marLeft w:val="480"/>
          <w:marRight w:val="0"/>
          <w:marTop w:val="0"/>
          <w:marBottom w:val="0"/>
          <w:divBdr>
            <w:top w:val="none" w:sz="0" w:space="0" w:color="auto"/>
            <w:left w:val="none" w:sz="0" w:space="0" w:color="auto"/>
            <w:bottom w:val="none" w:sz="0" w:space="0" w:color="auto"/>
            <w:right w:val="none" w:sz="0" w:space="0" w:color="auto"/>
          </w:divBdr>
        </w:div>
        <w:div w:id="1244994326">
          <w:marLeft w:val="480"/>
          <w:marRight w:val="0"/>
          <w:marTop w:val="0"/>
          <w:marBottom w:val="0"/>
          <w:divBdr>
            <w:top w:val="none" w:sz="0" w:space="0" w:color="auto"/>
            <w:left w:val="none" w:sz="0" w:space="0" w:color="auto"/>
            <w:bottom w:val="none" w:sz="0" w:space="0" w:color="auto"/>
            <w:right w:val="none" w:sz="0" w:space="0" w:color="auto"/>
          </w:divBdr>
        </w:div>
        <w:div w:id="896163437">
          <w:marLeft w:val="480"/>
          <w:marRight w:val="0"/>
          <w:marTop w:val="0"/>
          <w:marBottom w:val="0"/>
          <w:divBdr>
            <w:top w:val="none" w:sz="0" w:space="0" w:color="auto"/>
            <w:left w:val="none" w:sz="0" w:space="0" w:color="auto"/>
            <w:bottom w:val="none" w:sz="0" w:space="0" w:color="auto"/>
            <w:right w:val="none" w:sz="0" w:space="0" w:color="auto"/>
          </w:divBdr>
        </w:div>
        <w:div w:id="823618999">
          <w:marLeft w:val="480"/>
          <w:marRight w:val="0"/>
          <w:marTop w:val="0"/>
          <w:marBottom w:val="0"/>
          <w:divBdr>
            <w:top w:val="none" w:sz="0" w:space="0" w:color="auto"/>
            <w:left w:val="none" w:sz="0" w:space="0" w:color="auto"/>
            <w:bottom w:val="none" w:sz="0" w:space="0" w:color="auto"/>
            <w:right w:val="none" w:sz="0" w:space="0" w:color="auto"/>
          </w:divBdr>
        </w:div>
        <w:div w:id="1097138846">
          <w:marLeft w:val="480"/>
          <w:marRight w:val="0"/>
          <w:marTop w:val="0"/>
          <w:marBottom w:val="0"/>
          <w:divBdr>
            <w:top w:val="none" w:sz="0" w:space="0" w:color="auto"/>
            <w:left w:val="none" w:sz="0" w:space="0" w:color="auto"/>
            <w:bottom w:val="none" w:sz="0" w:space="0" w:color="auto"/>
            <w:right w:val="none" w:sz="0" w:space="0" w:color="auto"/>
          </w:divBdr>
        </w:div>
        <w:div w:id="1638874329">
          <w:marLeft w:val="480"/>
          <w:marRight w:val="0"/>
          <w:marTop w:val="0"/>
          <w:marBottom w:val="0"/>
          <w:divBdr>
            <w:top w:val="none" w:sz="0" w:space="0" w:color="auto"/>
            <w:left w:val="none" w:sz="0" w:space="0" w:color="auto"/>
            <w:bottom w:val="none" w:sz="0" w:space="0" w:color="auto"/>
            <w:right w:val="none" w:sz="0" w:space="0" w:color="auto"/>
          </w:divBdr>
        </w:div>
        <w:div w:id="1772584189">
          <w:marLeft w:val="480"/>
          <w:marRight w:val="0"/>
          <w:marTop w:val="0"/>
          <w:marBottom w:val="0"/>
          <w:divBdr>
            <w:top w:val="none" w:sz="0" w:space="0" w:color="auto"/>
            <w:left w:val="none" w:sz="0" w:space="0" w:color="auto"/>
            <w:bottom w:val="none" w:sz="0" w:space="0" w:color="auto"/>
            <w:right w:val="none" w:sz="0" w:space="0" w:color="auto"/>
          </w:divBdr>
        </w:div>
        <w:div w:id="744376842">
          <w:marLeft w:val="480"/>
          <w:marRight w:val="0"/>
          <w:marTop w:val="0"/>
          <w:marBottom w:val="0"/>
          <w:divBdr>
            <w:top w:val="none" w:sz="0" w:space="0" w:color="auto"/>
            <w:left w:val="none" w:sz="0" w:space="0" w:color="auto"/>
            <w:bottom w:val="none" w:sz="0" w:space="0" w:color="auto"/>
            <w:right w:val="none" w:sz="0" w:space="0" w:color="auto"/>
          </w:divBdr>
        </w:div>
        <w:div w:id="254830108">
          <w:marLeft w:val="480"/>
          <w:marRight w:val="0"/>
          <w:marTop w:val="0"/>
          <w:marBottom w:val="0"/>
          <w:divBdr>
            <w:top w:val="none" w:sz="0" w:space="0" w:color="auto"/>
            <w:left w:val="none" w:sz="0" w:space="0" w:color="auto"/>
            <w:bottom w:val="none" w:sz="0" w:space="0" w:color="auto"/>
            <w:right w:val="none" w:sz="0" w:space="0" w:color="auto"/>
          </w:divBdr>
        </w:div>
        <w:div w:id="1987587349">
          <w:marLeft w:val="480"/>
          <w:marRight w:val="0"/>
          <w:marTop w:val="0"/>
          <w:marBottom w:val="0"/>
          <w:divBdr>
            <w:top w:val="none" w:sz="0" w:space="0" w:color="auto"/>
            <w:left w:val="none" w:sz="0" w:space="0" w:color="auto"/>
            <w:bottom w:val="none" w:sz="0" w:space="0" w:color="auto"/>
            <w:right w:val="none" w:sz="0" w:space="0" w:color="auto"/>
          </w:divBdr>
        </w:div>
        <w:div w:id="354499816">
          <w:marLeft w:val="480"/>
          <w:marRight w:val="0"/>
          <w:marTop w:val="0"/>
          <w:marBottom w:val="0"/>
          <w:divBdr>
            <w:top w:val="none" w:sz="0" w:space="0" w:color="auto"/>
            <w:left w:val="none" w:sz="0" w:space="0" w:color="auto"/>
            <w:bottom w:val="none" w:sz="0" w:space="0" w:color="auto"/>
            <w:right w:val="none" w:sz="0" w:space="0" w:color="auto"/>
          </w:divBdr>
        </w:div>
        <w:div w:id="713189149">
          <w:marLeft w:val="480"/>
          <w:marRight w:val="0"/>
          <w:marTop w:val="0"/>
          <w:marBottom w:val="0"/>
          <w:divBdr>
            <w:top w:val="none" w:sz="0" w:space="0" w:color="auto"/>
            <w:left w:val="none" w:sz="0" w:space="0" w:color="auto"/>
            <w:bottom w:val="none" w:sz="0" w:space="0" w:color="auto"/>
            <w:right w:val="none" w:sz="0" w:space="0" w:color="auto"/>
          </w:divBdr>
        </w:div>
        <w:div w:id="1670719163">
          <w:marLeft w:val="480"/>
          <w:marRight w:val="0"/>
          <w:marTop w:val="0"/>
          <w:marBottom w:val="0"/>
          <w:divBdr>
            <w:top w:val="none" w:sz="0" w:space="0" w:color="auto"/>
            <w:left w:val="none" w:sz="0" w:space="0" w:color="auto"/>
            <w:bottom w:val="none" w:sz="0" w:space="0" w:color="auto"/>
            <w:right w:val="none" w:sz="0" w:space="0" w:color="auto"/>
          </w:divBdr>
        </w:div>
        <w:div w:id="1804495529">
          <w:marLeft w:val="480"/>
          <w:marRight w:val="0"/>
          <w:marTop w:val="0"/>
          <w:marBottom w:val="0"/>
          <w:divBdr>
            <w:top w:val="none" w:sz="0" w:space="0" w:color="auto"/>
            <w:left w:val="none" w:sz="0" w:space="0" w:color="auto"/>
            <w:bottom w:val="none" w:sz="0" w:space="0" w:color="auto"/>
            <w:right w:val="none" w:sz="0" w:space="0" w:color="auto"/>
          </w:divBdr>
        </w:div>
        <w:div w:id="183784238">
          <w:marLeft w:val="480"/>
          <w:marRight w:val="0"/>
          <w:marTop w:val="0"/>
          <w:marBottom w:val="0"/>
          <w:divBdr>
            <w:top w:val="none" w:sz="0" w:space="0" w:color="auto"/>
            <w:left w:val="none" w:sz="0" w:space="0" w:color="auto"/>
            <w:bottom w:val="none" w:sz="0" w:space="0" w:color="auto"/>
            <w:right w:val="none" w:sz="0" w:space="0" w:color="auto"/>
          </w:divBdr>
        </w:div>
        <w:div w:id="496963536">
          <w:marLeft w:val="480"/>
          <w:marRight w:val="0"/>
          <w:marTop w:val="0"/>
          <w:marBottom w:val="0"/>
          <w:divBdr>
            <w:top w:val="none" w:sz="0" w:space="0" w:color="auto"/>
            <w:left w:val="none" w:sz="0" w:space="0" w:color="auto"/>
            <w:bottom w:val="none" w:sz="0" w:space="0" w:color="auto"/>
            <w:right w:val="none" w:sz="0" w:space="0" w:color="auto"/>
          </w:divBdr>
        </w:div>
        <w:div w:id="1038704580">
          <w:marLeft w:val="480"/>
          <w:marRight w:val="0"/>
          <w:marTop w:val="0"/>
          <w:marBottom w:val="0"/>
          <w:divBdr>
            <w:top w:val="none" w:sz="0" w:space="0" w:color="auto"/>
            <w:left w:val="none" w:sz="0" w:space="0" w:color="auto"/>
            <w:bottom w:val="none" w:sz="0" w:space="0" w:color="auto"/>
            <w:right w:val="none" w:sz="0" w:space="0" w:color="auto"/>
          </w:divBdr>
        </w:div>
        <w:div w:id="153643044">
          <w:marLeft w:val="480"/>
          <w:marRight w:val="0"/>
          <w:marTop w:val="0"/>
          <w:marBottom w:val="0"/>
          <w:divBdr>
            <w:top w:val="none" w:sz="0" w:space="0" w:color="auto"/>
            <w:left w:val="none" w:sz="0" w:space="0" w:color="auto"/>
            <w:bottom w:val="none" w:sz="0" w:space="0" w:color="auto"/>
            <w:right w:val="none" w:sz="0" w:space="0" w:color="auto"/>
          </w:divBdr>
        </w:div>
        <w:div w:id="1419254939">
          <w:marLeft w:val="480"/>
          <w:marRight w:val="0"/>
          <w:marTop w:val="0"/>
          <w:marBottom w:val="0"/>
          <w:divBdr>
            <w:top w:val="none" w:sz="0" w:space="0" w:color="auto"/>
            <w:left w:val="none" w:sz="0" w:space="0" w:color="auto"/>
            <w:bottom w:val="none" w:sz="0" w:space="0" w:color="auto"/>
            <w:right w:val="none" w:sz="0" w:space="0" w:color="auto"/>
          </w:divBdr>
        </w:div>
        <w:div w:id="1859541868">
          <w:marLeft w:val="480"/>
          <w:marRight w:val="0"/>
          <w:marTop w:val="0"/>
          <w:marBottom w:val="0"/>
          <w:divBdr>
            <w:top w:val="none" w:sz="0" w:space="0" w:color="auto"/>
            <w:left w:val="none" w:sz="0" w:space="0" w:color="auto"/>
            <w:bottom w:val="none" w:sz="0" w:space="0" w:color="auto"/>
            <w:right w:val="none" w:sz="0" w:space="0" w:color="auto"/>
          </w:divBdr>
        </w:div>
        <w:div w:id="1809934178">
          <w:marLeft w:val="480"/>
          <w:marRight w:val="0"/>
          <w:marTop w:val="0"/>
          <w:marBottom w:val="0"/>
          <w:divBdr>
            <w:top w:val="none" w:sz="0" w:space="0" w:color="auto"/>
            <w:left w:val="none" w:sz="0" w:space="0" w:color="auto"/>
            <w:bottom w:val="none" w:sz="0" w:space="0" w:color="auto"/>
            <w:right w:val="none" w:sz="0" w:space="0" w:color="auto"/>
          </w:divBdr>
        </w:div>
        <w:div w:id="876895149">
          <w:marLeft w:val="480"/>
          <w:marRight w:val="0"/>
          <w:marTop w:val="0"/>
          <w:marBottom w:val="0"/>
          <w:divBdr>
            <w:top w:val="none" w:sz="0" w:space="0" w:color="auto"/>
            <w:left w:val="none" w:sz="0" w:space="0" w:color="auto"/>
            <w:bottom w:val="none" w:sz="0" w:space="0" w:color="auto"/>
            <w:right w:val="none" w:sz="0" w:space="0" w:color="auto"/>
          </w:divBdr>
        </w:div>
        <w:div w:id="619143368">
          <w:marLeft w:val="480"/>
          <w:marRight w:val="0"/>
          <w:marTop w:val="0"/>
          <w:marBottom w:val="0"/>
          <w:divBdr>
            <w:top w:val="none" w:sz="0" w:space="0" w:color="auto"/>
            <w:left w:val="none" w:sz="0" w:space="0" w:color="auto"/>
            <w:bottom w:val="none" w:sz="0" w:space="0" w:color="auto"/>
            <w:right w:val="none" w:sz="0" w:space="0" w:color="auto"/>
          </w:divBdr>
        </w:div>
        <w:div w:id="1798523297">
          <w:marLeft w:val="480"/>
          <w:marRight w:val="0"/>
          <w:marTop w:val="0"/>
          <w:marBottom w:val="0"/>
          <w:divBdr>
            <w:top w:val="none" w:sz="0" w:space="0" w:color="auto"/>
            <w:left w:val="none" w:sz="0" w:space="0" w:color="auto"/>
            <w:bottom w:val="none" w:sz="0" w:space="0" w:color="auto"/>
            <w:right w:val="none" w:sz="0" w:space="0" w:color="auto"/>
          </w:divBdr>
        </w:div>
        <w:div w:id="1336148684">
          <w:marLeft w:val="480"/>
          <w:marRight w:val="0"/>
          <w:marTop w:val="0"/>
          <w:marBottom w:val="0"/>
          <w:divBdr>
            <w:top w:val="none" w:sz="0" w:space="0" w:color="auto"/>
            <w:left w:val="none" w:sz="0" w:space="0" w:color="auto"/>
            <w:bottom w:val="none" w:sz="0" w:space="0" w:color="auto"/>
            <w:right w:val="none" w:sz="0" w:space="0" w:color="auto"/>
          </w:divBdr>
        </w:div>
        <w:div w:id="1359233151">
          <w:marLeft w:val="480"/>
          <w:marRight w:val="0"/>
          <w:marTop w:val="0"/>
          <w:marBottom w:val="0"/>
          <w:divBdr>
            <w:top w:val="none" w:sz="0" w:space="0" w:color="auto"/>
            <w:left w:val="none" w:sz="0" w:space="0" w:color="auto"/>
            <w:bottom w:val="none" w:sz="0" w:space="0" w:color="auto"/>
            <w:right w:val="none" w:sz="0" w:space="0" w:color="auto"/>
          </w:divBdr>
        </w:div>
        <w:div w:id="1429741579">
          <w:marLeft w:val="480"/>
          <w:marRight w:val="0"/>
          <w:marTop w:val="0"/>
          <w:marBottom w:val="0"/>
          <w:divBdr>
            <w:top w:val="none" w:sz="0" w:space="0" w:color="auto"/>
            <w:left w:val="none" w:sz="0" w:space="0" w:color="auto"/>
            <w:bottom w:val="none" w:sz="0" w:space="0" w:color="auto"/>
            <w:right w:val="none" w:sz="0" w:space="0" w:color="auto"/>
          </w:divBdr>
        </w:div>
        <w:div w:id="1649672885">
          <w:marLeft w:val="480"/>
          <w:marRight w:val="0"/>
          <w:marTop w:val="0"/>
          <w:marBottom w:val="0"/>
          <w:divBdr>
            <w:top w:val="none" w:sz="0" w:space="0" w:color="auto"/>
            <w:left w:val="none" w:sz="0" w:space="0" w:color="auto"/>
            <w:bottom w:val="none" w:sz="0" w:space="0" w:color="auto"/>
            <w:right w:val="none" w:sz="0" w:space="0" w:color="auto"/>
          </w:divBdr>
        </w:div>
        <w:div w:id="1882746732">
          <w:marLeft w:val="480"/>
          <w:marRight w:val="0"/>
          <w:marTop w:val="0"/>
          <w:marBottom w:val="0"/>
          <w:divBdr>
            <w:top w:val="none" w:sz="0" w:space="0" w:color="auto"/>
            <w:left w:val="none" w:sz="0" w:space="0" w:color="auto"/>
            <w:bottom w:val="none" w:sz="0" w:space="0" w:color="auto"/>
            <w:right w:val="none" w:sz="0" w:space="0" w:color="auto"/>
          </w:divBdr>
        </w:div>
        <w:div w:id="926184453">
          <w:marLeft w:val="480"/>
          <w:marRight w:val="0"/>
          <w:marTop w:val="0"/>
          <w:marBottom w:val="0"/>
          <w:divBdr>
            <w:top w:val="none" w:sz="0" w:space="0" w:color="auto"/>
            <w:left w:val="none" w:sz="0" w:space="0" w:color="auto"/>
            <w:bottom w:val="none" w:sz="0" w:space="0" w:color="auto"/>
            <w:right w:val="none" w:sz="0" w:space="0" w:color="auto"/>
          </w:divBdr>
        </w:div>
        <w:div w:id="480274439">
          <w:marLeft w:val="480"/>
          <w:marRight w:val="0"/>
          <w:marTop w:val="0"/>
          <w:marBottom w:val="0"/>
          <w:divBdr>
            <w:top w:val="none" w:sz="0" w:space="0" w:color="auto"/>
            <w:left w:val="none" w:sz="0" w:space="0" w:color="auto"/>
            <w:bottom w:val="none" w:sz="0" w:space="0" w:color="auto"/>
            <w:right w:val="none" w:sz="0" w:space="0" w:color="auto"/>
          </w:divBdr>
        </w:div>
        <w:div w:id="2102676055">
          <w:marLeft w:val="480"/>
          <w:marRight w:val="0"/>
          <w:marTop w:val="0"/>
          <w:marBottom w:val="0"/>
          <w:divBdr>
            <w:top w:val="none" w:sz="0" w:space="0" w:color="auto"/>
            <w:left w:val="none" w:sz="0" w:space="0" w:color="auto"/>
            <w:bottom w:val="none" w:sz="0" w:space="0" w:color="auto"/>
            <w:right w:val="none" w:sz="0" w:space="0" w:color="auto"/>
          </w:divBdr>
        </w:div>
        <w:div w:id="426312470">
          <w:marLeft w:val="480"/>
          <w:marRight w:val="0"/>
          <w:marTop w:val="0"/>
          <w:marBottom w:val="0"/>
          <w:divBdr>
            <w:top w:val="none" w:sz="0" w:space="0" w:color="auto"/>
            <w:left w:val="none" w:sz="0" w:space="0" w:color="auto"/>
            <w:bottom w:val="none" w:sz="0" w:space="0" w:color="auto"/>
            <w:right w:val="none" w:sz="0" w:space="0" w:color="auto"/>
          </w:divBdr>
        </w:div>
        <w:div w:id="1683122992">
          <w:marLeft w:val="480"/>
          <w:marRight w:val="0"/>
          <w:marTop w:val="0"/>
          <w:marBottom w:val="0"/>
          <w:divBdr>
            <w:top w:val="none" w:sz="0" w:space="0" w:color="auto"/>
            <w:left w:val="none" w:sz="0" w:space="0" w:color="auto"/>
            <w:bottom w:val="none" w:sz="0" w:space="0" w:color="auto"/>
            <w:right w:val="none" w:sz="0" w:space="0" w:color="auto"/>
          </w:divBdr>
        </w:div>
        <w:div w:id="746848921">
          <w:marLeft w:val="480"/>
          <w:marRight w:val="0"/>
          <w:marTop w:val="0"/>
          <w:marBottom w:val="0"/>
          <w:divBdr>
            <w:top w:val="none" w:sz="0" w:space="0" w:color="auto"/>
            <w:left w:val="none" w:sz="0" w:space="0" w:color="auto"/>
            <w:bottom w:val="none" w:sz="0" w:space="0" w:color="auto"/>
            <w:right w:val="none" w:sz="0" w:space="0" w:color="auto"/>
          </w:divBdr>
        </w:div>
        <w:div w:id="763766569">
          <w:marLeft w:val="480"/>
          <w:marRight w:val="0"/>
          <w:marTop w:val="0"/>
          <w:marBottom w:val="0"/>
          <w:divBdr>
            <w:top w:val="none" w:sz="0" w:space="0" w:color="auto"/>
            <w:left w:val="none" w:sz="0" w:space="0" w:color="auto"/>
            <w:bottom w:val="none" w:sz="0" w:space="0" w:color="auto"/>
            <w:right w:val="none" w:sz="0" w:space="0" w:color="auto"/>
          </w:divBdr>
        </w:div>
        <w:div w:id="1567374299">
          <w:marLeft w:val="480"/>
          <w:marRight w:val="0"/>
          <w:marTop w:val="0"/>
          <w:marBottom w:val="0"/>
          <w:divBdr>
            <w:top w:val="none" w:sz="0" w:space="0" w:color="auto"/>
            <w:left w:val="none" w:sz="0" w:space="0" w:color="auto"/>
            <w:bottom w:val="none" w:sz="0" w:space="0" w:color="auto"/>
            <w:right w:val="none" w:sz="0" w:space="0" w:color="auto"/>
          </w:divBdr>
        </w:div>
        <w:div w:id="1333143296">
          <w:marLeft w:val="480"/>
          <w:marRight w:val="0"/>
          <w:marTop w:val="0"/>
          <w:marBottom w:val="0"/>
          <w:divBdr>
            <w:top w:val="none" w:sz="0" w:space="0" w:color="auto"/>
            <w:left w:val="none" w:sz="0" w:space="0" w:color="auto"/>
            <w:bottom w:val="none" w:sz="0" w:space="0" w:color="auto"/>
            <w:right w:val="none" w:sz="0" w:space="0" w:color="auto"/>
          </w:divBdr>
        </w:div>
        <w:div w:id="1056197375">
          <w:marLeft w:val="480"/>
          <w:marRight w:val="0"/>
          <w:marTop w:val="0"/>
          <w:marBottom w:val="0"/>
          <w:divBdr>
            <w:top w:val="none" w:sz="0" w:space="0" w:color="auto"/>
            <w:left w:val="none" w:sz="0" w:space="0" w:color="auto"/>
            <w:bottom w:val="none" w:sz="0" w:space="0" w:color="auto"/>
            <w:right w:val="none" w:sz="0" w:space="0" w:color="auto"/>
          </w:divBdr>
        </w:div>
        <w:div w:id="614796331">
          <w:marLeft w:val="480"/>
          <w:marRight w:val="0"/>
          <w:marTop w:val="0"/>
          <w:marBottom w:val="0"/>
          <w:divBdr>
            <w:top w:val="none" w:sz="0" w:space="0" w:color="auto"/>
            <w:left w:val="none" w:sz="0" w:space="0" w:color="auto"/>
            <w:bottom w:val="none" w:sz="0" w:space="0" w:color="auto"/>
            <w:right w:val="none" w:sz="0" w:space="0" w:color="auto"/>
          </w:divBdr>
        </w:div>
        <w:div w:id="1491095304">
          <w:marLeft w:val="480"/>
          <w:marRight w:val="0"/>
          <w:marTop w:val="0"/>
          <w:marBottom w:val="0"/>
          <w:divBdr>
            <w:top w:val="none" w:sz="0" w:space="0" w:color="auto"/>
            <w:left w:val="none" w:sz="0" w:space="0" w:color="auto"/>
            <w:bottom w:val="none" w:sz="0" w:space="0" w:color="auto"/>
            <w:right w:val="none" w:sz="0" w:space="0" w:color="auto"/>
          </w:divBdr>
        </w:div>
        <w:div w:id="93979586">
          <w:marLeft w:val="480"/>
          <w:marRight w:val="0"/>
          <w:marTop w:val="0"/>
          <w:marBottom w:val="0"/>
          <w:divBdr>
            <w:top w:val="none" w:sz="0" w:space="0" w:color="auto"/>
            <w:left w:val="none" w:sz="0" w:space="0" w:color="auto"/>
            <w:bottom w:val="none" w:sz="0" w:space="0" w:color="auto"/>
            <w:right w:val="none" w:sz="0" w:space="0" w:color="auto"/>
          </w:divBdr>
        </w:div>
        <w:div w:id="818351365">
          <w:marLeft w:val="480"/>
          <w:marRight w:val="0"/>
          <w:marTop w:val="0"/>
          <w:marBottom w:val="0"/>
          <w:divBdr>
            <w:top w:val="none" w:sz="0" w:space="0" w:color="auto"/>
            <w:left w:val="none" w:sz="0" w:space="0" w:color="auto"/>
            <w:bottom w:val="none" w:sz="0" w:space="0" w:color="auto"/>
            <w:right w:val="none" w:sz="0" w:space="0" w:color="auto"/>
          </w:divBdr>
        </w:div>
        <w:div w:id="397821791">
          <w:marLeft w:val="480"/>
          <w:marRight w:val="0"/>
          <w:marTop w:val="0"/>
          <w:marBottom w:val="0"/>
          <w:divBdr>
            <w:top w:val="none" w:sz="0" w:space="0" w:color="auto"/>
            <w:left w:val="none" w:sz="0" w:space="0" w:color="auto"/>
            <w:bottom w:val="none" w:sz="0" w:space="0" w:color="auto"/>
            <w:right w:val="none" w:sz="0" w:space="0" w:color="auto"/>
          </w:divBdr>
        </w:div>
        <w:div w:id="888344555">
          <w:marLeft w:val="480"/>
          <w:marRight w:val="0"/>
          <w:marTop w:val="0"/>
          <w:marBottom w:val="0"/>
          <w:divBdr>
            <w:top w:val="none" w:sz="0" w:space="0" w:color="auto"/>
            <w:left w:val="none" w:sz="0" w:space="0" w:color="auto"/>
            <w:bottom w:val="none" w:sz="0" w:space="0" w:color="auto"/>
            <w:right w:val="none" w:sz="0" w:space="0" w:color="auto"/>
          </w:divBdr>
        </w:div>
        <w:div w:id="1239754765">
          <w:marLeft w:val="480"/>
          <w:marRight w:val="0"/>
          <w:marTop w:val="0"/>
          <w:marBottom w:val="0"/>
          <w:divBdr>
            <w:top w:val="none" w:sz="0" w:space="0" w:color="auto"/>
            <w:left w:val="none" w:sz="0" w:space="0" w:color="auto"/>
            <w:bottom w:val="none" w:sz="0" w:space="0" w:color="auto"/>
            <w:right w:val="none" w:sz="0" w:space="0" w:color="auto"/>
          </w:divBdr>
        </w:div>
        <w:div w:id="450441551">
          <w:marLeft w:val="480"/>
          <w:marRight w:val="0"/>
          <w:marTop w:val="0"/>
          <w:marBottom w:val="0"/>
          <w:divBdr>
            <w:top w:val="none" w:sz="0" w:space="0" w:color="auto"/>
            <w:left w:val="none" w:sz="0" w:space="0" w:color="auto"/>
            <w:bottom w:val="none" w:sz="0" w:space="0" w:color="auto"/>
            <w:right w:val="none" w:sz="0" w:space="0" w:color="auto"/>
          </w:divBdr>
        </w:div>
        <w:div w:id="1137070821">
          <w:marLeft w:val="480"/>
          <w:marRight w:val="0"/>
          <w:marTop w:val="0"/>
          <w:marBottom w:val="0"/>
          <w:divBdr>
            <w:top w:val="none" w:sz="0" w:space="0" w:color="auto"/>
            <w:left w:val="none" w:sz="0" w:space="0" w:color="auto"/>
            <w:bottom w:val="none" w:sz="0" w:space="0" w:color="auto"/>
            <w:right w:val="none" w:sz="0" w:space="0" w:color="auto"/>
          </w:divBdr>
        </w:div>
        <w:div w:id="1136680956">
          <w:marLeft w:val="480"/>
          <w:marRight w:val="0"/>
          <w:marTop w:val="0"/>
          <w:marBottom w:val="0"/>
          <w:divBdr>
            <w:top w:val="none" w:sz="0" w:space="0" w:color="auto"/>
            <w:left w:val="none" w:sz="0" w:space="0" w:color="auto"/>
            <w:bottom w:val="none" w:sz="0" w:space="0" w:color="auto"/>
            <w:right w:val="none" w:sz="0" w:space="0" w:color="auto"/>
          </w:divBdr>
        </w:div>
        <w:div w:id="1517184421">
          <w:marLeft w:val="480"/>
          <w:marRight w:val="0"/>
          <w:marTop w:val="0"/>
          <w:marBottom w:val="0"/>
          <w:divBdr>
            <w:top w:val="none" w:sz="0" w:space="0" w:color="auto"/>
            <w:left w:val="none" w:sz="0" w:space="0" w:color="auto"/>
            <w:bottom w:val="none" w:sz="0" w:space="0" w:color="auto"/>
            <w:right w:val="none" w:sz="0" w:space="0" w:color="auto"/>
          </w:divBdr>
        </w:div>
        <w:div w:id="599948200">
          <w:marLeft w:val="480"/>
          <w:marRight w:val="0"/>
          <w:marTop w:val="0"/>
          <w:marBottom w:val="0"/>
          <w:divBdr>
            <w:top w:val="none" w:sz="0" w:space="0" w:color="auto"/>
            <w:left w:val="none" w:sz="0" w:space="0" w:color="auto"/>
            <w:bottom w:val="none" w:sz="0" w:space="0" w:color="auto"/>
            <w:right w:val="none" w:sz="0" w:space="0" w:color="auto"/>
          </w:divBdr>
        </w:div>
        <w:div w:id="164368381">
          <w:marLeft w:val="480"/>
          <w:marRight w:val="0"/>
          <w:marTop w:val="0"/>
          <w:marBottom w:val="0"/>
          <w:divBdr>
            <w:top w:val="none" w:sz="0" w:space="0" w:color="auto"/>
            <w:left w:val="none" w:sz="0" w:space="0" w:color="auto"/>
            <w:bottom w:val="none" w:sz="0" w:space="0" w:color="auto"/>
            <w:right w:val="none" w:sz="0" w:space="0" w:color="auto"/>
          </w:divBdr>
        </w:div>
        <w:div w:id="1869446905">
          <w:marLeft w:val="480"/>
          <w:marRight w:val="0"/>
          <w:marTop w:val="0"/>
          <w:marBottom w:val="0"/>
          <w:divBdr>
            <w:top w:val="none" w:sz="0" w:space="0" w:color="auto"/>
            <w:left w:val="none" w:sz="0" w:space="0" w:color="auto"/>
            <w:bottom w:val="none" w:sz="0" w:space="0" w:color="auto"/>
            <w:right w:val="none" w:sz="0" w:space="0" w:color="auto"/>
          </w:divBdr>
        </w:div>
        <w:div w:id="906915242">
          <w:marLeft w:val="480"/>
          <w:marRight w:val="0"/>
          <w:marTop w:val="0"/>
          <w:marBottom w:val="0"/>
          <w:divBdr>
            <w:top w:val="none" w:sz="0" w:space="0" w:color="auto"/>
            <w:left w:val="none" w:sz="0" w:space="0" w:color="auto"/>
            <w:bottom w:val="none" w:sz="0" w:space="0" w:color="auto"/>
            <w:right w:val="none" w:sz="0" w:space="0" w:color="auto"/>
          </w:divBdr>
        </w:div>
        <w:div w:id="1293709572">
          <w:marLeft w:val="480"/>
          <w:marRight w:val="0"/>
          <w:marTop w:val="0"/>
          <w:marBottom w:val="0"/>
          <w:divBdr>
            <w:top w:val="none" w:sz="0" w:space="0" w:color="auto"/>
            <w:left w:val="none" w:sz="0" w:space="0" w:color="auto"/>
            <w:bottom w:val="none" w:sz="0" w:space="0" w:color="auto"/>
            <w:right w:val="none" w:sz="0" w:space="0" w:color="auto"/>
          </w:divBdr>
        </w:div>
        <w:div w:id="1042751232">
          <w:marLeft w:val="480"/>
          <w:marRight w:val="0"/>
          <w:marTop w:val="0"/>
          <w:marBottom w:val="0"/>
          <w:divBdr>
            <w:top w:val="none" w:sz="0" w:space="0" w:color="auto"/>
            <w:left w:val="none" w:sz="0" w:space="0" w:color="auto"/>
            <w:bottom w:val="none" w:sz="0" w:space="0" w:color="auto"/>
            <w:right w:val="none" w:sz="0" w:space="0" w:color="auto"/>
          </w:divBdr>
        </w:div>
        <w:div w:id="1540968663">
          <w:marLeft w:val="480"/>
          <w:marRight w:val="0"/>
          <w:marTop w:val="0"/>
          <w:marBottom w:val="0"/>
          <w:divBdr>
            <w:top w:val="none" w:sz="0" w:space="0" w:color="auto"/>
            <w:left w:val="none" w:sz="0" w:space="0" w:color="auto"/>
            <w:bottom w:val="none" w:sz="0" w:space="0" w:color="auto"/>
            <w:right w:val="none" w:sz="0" w:space="0" w:color="auto"/>
          </w:divBdr>
        </w:div>
        <w:div w:id="1773890547">
          <w:marLeft w:val="480"/>
          <w:marRight w:val="0"/>
          <w:marTop w:val="0"/>
          <w:marBottom w:val="0"/>
          <w:divBdr>
            <w:top w:val="none" w:sz="0" w:space="0" w:color="auto"/>
            <w:left w:val="none" w:sz="0" w:space="0" w:color="auto"/>
            <w:bottom w:val="none" w:sz="0" w:space="0" w:color="auto"/>
            <w:right w:val="none" w:sz="0" w:space="0" w:color="auto"/>
          </w:divBdr>
        </w:div>
        <w:div w:id="1959679097">
          <w:marLeft w:val="480"/>
          <w:marRight w:val="0"/>
          <w:marTop w:val="0"/>
          <w:marBottom w:val="0"/>
          <w:divBdr>
            <w:top w:val="none" w:sz="0" w:space="0" w:color="auto"/>
            <w:left w:val="none" w:sz="0" w:space="0" w:color="auto"/>
            <w:bottom w:val="none" w:sz="0" w:space="0" w:color="auto"/>
            <w:right w:val="none" w:sz="0" w:space="0" w:color="auto"/>
          </w:divBdr>
        </w:div>
        <w:div w:id="1112676405">
          <w:marLeft w:val="480"/>
          <w:marRight w:val="0"/>
          <w:marTop w:val="0"/>
          <w:marBottom w:val="0"/>
          <w:divBdr>
            <w:top w:val="none" w:sz="0" w:space="0" w:color="auto"/>
            <w:left w:val="none" w:sz="0" w:space="0" w:color="auto"/>
            <w:bottom w:val="none" w:sz="0" w:space="0" w:color="auto"/>
            <w:right w:val="none" w:sz="0" w:space="0" w:color="auto"/>
          </w:divBdr>
        </w:div>
        <w:div w:id="886910768">
          <w:marLeft w:val="480"/>
          <w:marRight w:val="0"/>
          <w:marTop w:val="0"/>
          <w:marBottom w:val="0"/>
          <w:divBdr>
            <w:top w:val="none" w:sz="0" w:space="0" w:color="auto"/>
            <w:left w:val="none" w:sz="0" w:space="0" w:color="auto"/>
            <w:bottom w:val="none" w:sz="0" w:space="0" w:color="auto"/>
            <w:right w:val="none" w:sz="0" w:space="0" w:color="auto"/>
          </w:divBdr>
        </w:div>
        <w:div w:id="1550023886">
          <w:marLeft w:val="480"/>
          <w:marRight w:val="0"/>
          <w:marTop w:val="0"/>
          <w:marBottom w:val="0"/>
          <w:divBdr>
            <w:top w:val="none" w:sz="0" w:space="0" w:color="auto"/>
            <w:left w:val="none" w:sz="0" w:space="0" w:color="auto"/>
            <w:bottom w:val="none" w:sz="0" w:space="0" w:color="auto"/>
            <w:right w:val="none" w:sz="0" w:space="0" w:color="auto"/>
          </w:divBdr>
        </w:div>
        <w:div w:id="499588405">
          <w:marLeft w:val="480"/>
          <w:marRight w:val="0"/>
          <w:marTop w:val="0"/>
          <w:marBottom w:val="0"/>
          <w:divBdr>
            <w:top w:val="none" w:sz="0" w:space="0" w:color="auto"/>
            <w:left w:val="none" w:sz="0" w:space="0" w:color="auto"/>
            <w:bottom w:val="none" w:sz="0" w:space="0" w:color="auto"/>
            <w:right w:val="none" w:sz="0" w:space="0" w:color="auto"/>
          </w:divBdr>
        </w:div>
        <w:div w:id="2136294587">
          <w:marLeft w:val="480"/>
          <w:marRight w:val="0"/>
          <w:marTop w:val="0"/>
          <w:marBottom w:val="0"/>
          <w:divBdr>
            <w:top w:val="none" w:sz="0" w:space="0" w:color="auto"/>
            <w:left w:val="none" w:sz="0" w:space="0" w:color="auto"/>
            <w:bottom w:val="none" w:sz="0" w:space="0" w:color="auto"/>
            <w:right w:val="none" w:sz="0" w:space="0" w:color="auto"/>
          </w:divBdr>
        </w:div>
        <w:div w:id="1355695660">
          <w:marLeft w:val="480"/>
          <w:marRight w:val="0"/>
          <w:marTop w:val="0"/>
          <w:marBottom w:val="0"/>
          <w:divBdr>
            <w:top w:val="none" w:sz="0" w:space="0" w:color="auto"/>
            <w:left w:val="none" w:sz="0" w:space="0" w:color="auto"/>
            <w:bottom w:val="none" w:sz="0" w:space="0" w:color="auto"/>
            <w:right w:val="none" w:sz="0" w:space="0" w:color="auto"/>
          </w:divBdr>
        </w:div>
        <w:div w:id="692925302">
          <w:marLeft w:val="480"/>
          <w:marRight w:val="0"/>
          <w:marTop w:val="0"/>
          <w:marBottom w:val="0"/>
          <w:divBdr>
            <w:top w:val="none" w:sz="0" w:space="0" w:color="auto"/>
            <w:left w:val="none" w:sz="0" w:space="0" w:color="auto"/>
            <w:bottom w:val="none" w:sz="0" w:space="0" w:color="auto"/>
            <w:right w:val="none" w:sz="0" w:space="0" w:color="auto"/>
          </w:divBdr>
        </w:div>
        <w:div w:id="1223953604">
          <w:marLeft w:val="480"/>
          <w:marRight w:val="0"/>
          <w:marTop w:val="0"/>
          <w:marBottom w:val="0"/>
          <w:divBdr>
            <w:top w:val="none" w:sz="0" w:space="0" w:color="auto"/>
            <w:left w:val="none" w:sz="0" w:space="0" w:color="auto"/>
            <w:bottom w:val="none" w:sz="0" w:space="0" w:color="auto"/>
            <w:right w:val="none" w:sz="0" w:space="0" w:color="auto"/>
          </w:divBdr>
        </w:div>
        <w:div w:id="1028484699">
          <w:marLeft w:val="480"/>
          <w:marRight w:val="0"/>
          <w:marTop w:val="0"/>
          <w:marBottom w:val="0"/>
          <w:divBdr>
            <w:top w:val="none" w:sz="0" w:space="0" w:color="auto"/>
            <w:left w:val="none" w:sz="0" w:space="0" w:color="auto"/>
            <w:bottom w:val="none" w:sz="0" w:space="0" w:color="auto"/>
            <w:right w:val="none" w:sz="0" w:space="0" w:color="auto"/>
          </w:divBdr>
        </w:div>
        <w:div w:id="1238632809">
          <w:marLeft w:val="480"/>
          <w:marRight w:val="0"/>
          <w:marTop w:val="0"/>
          <w:marBottom w:val="0"/>
          <w:divBdr>
            <w:top w:val="none" w:sz="0" w:space="0" w:color="auto"/>
            <w:left w:val="none" w:sz="0" w:space="0" w:color="auto"/>
            <w:bottom w:val="none" w:sz="0" w:space="0" w:color="auto"/>
            <w:right w:val="none" w:sz="0" w:space="0" w:color="auto"/>
          </w:divBdr>
        </w:div>
        <w:div w:id="436994471">
          <w:marLeft w:val="480"/>
          <w:marRight w:val="0"/>
          <w:marTop w:val="0"/>
          <w:marBottom w:val="0"/>
          <w:divBdr>
            <w:top w:val="none" w:sz="0" w:space="0" w:color="auto"/>
            <w:left w:val="none" w:sz="0" w:space="0" w:color="auto"/>
            <w:bottom w:val="none" w:sz="0" w:space="0" w:color="auto"/>
            <w:right w:val="none" w:sz="0" w:space="0" w:color="auto"/>
          </w:divBdr>
        </w:div>
        <w:div w:id="1948810309">
          <w:marLeft w:val="480"/>
          <w:marRight w:val="0"/>
          <w:marTop w:val="0"/>
          <w:marBottom w:val="0"/>
          <w:divBdr>
            <w:top w:val="none" w:sz="0" w:space="0" w:color="auto"/>
            <w:left w:val="none" w:sz="0" w:space="0" w:color="auto"/>
            <w:bottom w:val="none" w:sz="0" w:space="0" w:color="auto"/>
            <w:right w:val="none" w:sz="0" w:space="0" w:color="auto"/>
          </w:divBdr>
        </w:div>
        <w:div w:id="134958351">
          <w:marLeft w:val="480"/>
          <w:marRight w:val="0"/>
          <w:marTop w:val="0"/>
          <w:marBottom w:val="0"/>
          <w:divBdr>
            <w:top w:val="none" w:sz="0" w:space="0" w:color="auto"/>
            <w:left w:val="none" w:sz="0" w:space="0" w:color="auto"/>
            <w:bottom w:val="none" w:sz="0" w:space="0" w:color="auto"/>
            <w:right w:val="none" w:sz="0" w:space="0" w:color="auto"/>
          </w:divBdr>
        </w:div>
        <w:div w:id="1393694801">
          <w:marLeft w:val="480"/>
          <w:marRight w:val="0"/>
          <w:marTop w:val="0"/>
          <w:marBottom w:val="0"/>
          <w:divBdr>
            <w:top w:val="none" w:sz="0" w:space="0" w:color="auto"/>
            <w:left w:val="none" w:sz="0" w:space="0" w:color="auto"/>
            <w:bottom w:val="none" w:sz="0" w:space="0" w:color="auto"/>
            <w:right w:val="none" w:sz="0" w:space="0" w:color="auto"/>
          </w:divBdr>
        </w:div>
        <w:div w:id="1820340243">
          <w:marLeft w:val="480"/>
          <w:marRight w:val="0"/>
          <w:marTop w:val="0"/>
          <w:marBottom w:val="0"/>
          <w:divBdr>
            <w:top w:val="none" w:sz="0" w:space="0" w:color="auto"/>
            <w:left w:val="none" w:sz="0" w:space="0" w:color="auto"/>
            <w:bottom w:val="none" w:sz="0" w:space="0" w:color="auto"/>
            <w:right w:val="none" w:sz="0" w:space="0" w:color="auto"/>
          </w:divBdr>
        </w:div>
        <w:div w:id="1365905763">
          <w:marLeft w:val="480"/>
          <w:marRight w:val="0"/>
          <w:marTop w:val="0"/>
          <w:marBottom w:val="0"/>
          <w:divBdr>
            <w:top w:val="none" w:sz="0" w:space="0" w:color="auto"/>
            <w:left w:val="none" w:sz="0" w:space="0" w:color="auto"/>
            <w:bottom w:val="none" w:sz="0" w:space="0" w:color="auto"/>
            <w:right w:val="none" w:sz="0" w:space="0" w:color="auto"/>
          </w:divBdr>
        </w:div>
        <w:div w:id="303896000">
          <w:marLeft w:val="480"/>
          <w:marRight w:val="0"/>
          <w:marTop w:val="0"/>
          <w:marBottom w:val="0"/>
          <w:divBdr>
            <w:top w:val="none" w:sz="0" w:space="0" w:color="auto"/>
            <w:left w:val="none" w:sz="0" w:space="0" w:color="auto"/>
            <w:bottom w:val="none" w:sz="0" w:space="0" w:color="auto"/>
            <w:right w:val="none" w:sz="0" w:space="0" w:color="auto"/>
          </w:divBdr>
        </w:div>
        <w:div w:id="1941722581">
          <w:marLeft w:val="480"/>
          <w:marRight w:val="0"/>
          <w:marTop w:val="0"/>
          <w:marBottom w:val="0"/>
          <w:divBdr>
            <w:top w:val="none" w:sz="0" w:space="0" w:color="auto"/>
            <w:left w:val="none" w:sz="0" w:space="0" w:color="auto"/>
            <w:bottom w:val="none" w:sz="0" w:space="0" w:color="auto"/>
            <w:right w:val="none" w:sz="0" w:space="0" w:color="auto"/>
          </w:divBdr>
        </w:div>
        <w:div w:id="2028558013">
          <w:marLeft w:val="480"/>
          <w:marRight w:val="0"/>
          <w:marTop w:val="0"/>
          <w:marBottom w:val="0"/>
          <w:divBdr>
            <w:top w:val="none" w:sz="0" w:space="0" w:color="auto"/>
            <w:left w:val="none" w:sz="0" w:space="0" w:color="auto"/>
            <w:bottom w:val="none" w:sz="0" w:space="0" w:color="auto"/>
            <w:right w:val="none" w:sz="0" w:space="0" w:color="auto"/>
          </w:divBdr>
        </w:div>
      </w:divsChild>
    </w:div>
    <w:div w:id="557277472">
      <w:bodyDiv w:val="1"/>
      <w:marLeft w:val="0"/>
      <w:marRight w:val="0"/>
      <w:marTop w:val="0"/>
      <w:marBottom w:val="0"/>
      <w:divBdr>
        <w:top w:val="none" w:sz="0" w:space="0" w:color="auto"/>
        <w:left w:val="none" w:sz="0" w:space="0" w:color="auto"/>
        <w:bottom w:val="none" w:sz="0" w:space="0" w:color="auto"/>
        <w:right w:val="none" w:sz="0" w:space="0" w:color="auto"/>
      </w:divBdr>
    </w:div>
    <w:div w:id="558326688">
      <w:bodyDiv w:val="1"/>
      <w:marLeft w:val="0"/>
      <w:marRight w:val="0"/>
      <w:marTop w:val="0"/>
      <w:marBottom w:val="0"/>
      <w:divBdr>
        <w:top w:val="none" w:sz="0" w:space="0" w:color="auto"/>
        <w:left w:val="none" w:sz="0" w:space="0" w:color="auto"/>
        <w:bottom w:val="none" w:sz="0" w:space="0" w:color="auto"/>
        <w:right w:val="none" w:sz="0" w:space="0" w:color="auto"/>
      </w:divBdr>
    </w:div>
    <w:div w:id="563222160">
      <w:bodyDiv w:val="1"/>
      <w:marLeft w:val="0"/>
      <w:marRight w:val="0"/>
      <w:marTop w:val="0"/>
      <w:marBottom w:val="0"/>
      <w:divBdr>
        <w:top w:val="none" w:sz="0" w:space="0" w:color="auto"/>
        <w:left w:val="none" w:sz="0" w:space="0" w:color="auto"/>
        <w:bottom w:val="none" w:sz="0" w:space="0" w:color="auto"/>
        <w:right w:val="none" w:sz="0" w:space="0" w:color="auto"/>
      </w:divBdr>
    </w:div>
    <w:div w:id="563686531">
      <w:bodyDiv w:val="1"/>
      <w:marLeft w:val="0"/>
      <w:marRight w:val="0"/>
      <w:marTop w:val="0"/>
      <w:marBottom w:val="0"/>
      <w:divBdr>
        <w:top w:val="none" w:sz="0" w:space="0" w:color="auto"/>
        <w:left w:val="none" w:sz="0" w:space="0" w:color="auto"/>
        <w:bottom w:val="none" w:sz="0" w:space="0" w:color="auto"/>
        <w:right w:val="none" w:sz="0" w:space="0" w:color="auto"/>
      </w:divBdr>
    </w:div>
    <w:div w:id="563950075">
      <w:bodyDiv w:val="1"/>
      <w:marLeft w:val="0"/>
      <w:marRight w:val="0"/>
      <w:marTop w:val="0"/>
      <w:marBottom w:val="0"/>
      <w:divBdr>
        <w:top w:val="none" w:sz="0" w:space="0" w:color="auto"/>
        <w:left w:val="none" w:sz="0" w:space="0" w:color="auto"/>
        <w:bottom w:val="none" w:sz="0" w:space="0" w:color="auto"/>
        <w:right w:val="none" w:sz="0" w:space="0" w:color="auto"/>
      </w:divBdr>
    </w:div>
    <w:div w:id="564071552">
      <w:bodyDiv w:val="1"/>
      <w:marLeft w:val="0"/>
      <w:marRight w:val="0"/>
      <w:marTop w:val="0"/>
      <w:marBottom w:val="0"/>
      <w:divBdr>
        <w:top w:val="none" w:sz="0" w:space="0" w:color="auto"/>
        <w:left w:val="none" w:sz="0" w:space="0" w:color="auto"/>
        <w:bottom w:val="none" w:sz="0" w:space="0" w:color="auto"/>
        <w:right w:val="none" w:sz="0" w:space="0" w:color="auto"/>
      </w:divBdr>
    </w:div>
    <w:div w:id="568004936">
      <w:bodyDiv w:val="1"/>
      <w:marLeft w:val="0"/>
      <w:marRight w:val="0"/>
      <w:marTop w:val="0"/>
      <w:marBottom w:val="0"/>
      <w:divBdr>
        <w:top w:val="none" w:sz="0" w:space="0" w:color="auto"/>
        <w:left w:val="none" w:sz="0" w:space="0" w:color="auto"/>
        <w:bottom w:val="none" w:sz="0" w:space="0" w:color="auto"/>
        <w:right w:val="none" w:sz="0" w:space="0" w:color="auto"/>
      </w:divBdr>
    </w:div>
    <w:div w:id="568926491">
      <w:bodyDiv w:val="1"/>
      <w:marLeft w:val="0"/>
      <w:marRight w:val="0"/>
      <w:marTop w:val="0"/>
      <w:marBottom w:val="0"/>
      <w:divBdr>
        <w:top w:val="none" w:sz="0" w:space="0" w:color="auto"/>
        <w:left w:val="none" w:sz="0" w:space="0" w:color="auto"/>
        <w:bottom w:val="none" w:sz="0" w:space="0" w:color="auto"/>
        <w:right w:val="none" w:sz="0" w:space="0" w:color="auto"/>
      </w:divBdr>
    </w:div>
    <w:div w:id="570429257">
      <w:bodyDiv w:val="1"/>
      <w:marLeft w:val="0"/>
      <w:marRight w:val="0"/>
      <w:marTop w:val="0"/>
      <w:marBottom w:val="0"/>
      <w:divBdr>
        <w:top w:val="none" w:sz="0" w:space="0" w:color="auto"/>
        <w:left w:val="none" w:sz="0" w:space="0" w:color="auto"/>
        <w:bottom w:val="none" w:sz="0" w:space="0" w:color="auto"/>
        <w:right w:val="none" w:sz="0" w:space="0" w:color="auto"/>
      </w:divBdr>
    </w:div>
    <w:div w:id="572468743">
      <w:bodyDiv w:val="1"/>
      <w:marLeft w:val="0"/>
      <w:marRight w:val="0"/>
      <w:marTop w:val="0"/>
      <w:marBottom w:val="0"/>
      <w:divBdr>
        <w:top w:val="none" w:sz="0" w:space="0" w:color="auto"/>
        <w:left w:val="none" w:sz="0" w:space="0" w:color="auto"/>
        <w:bottom w:val="none" w:sz="0" w:space="0" w:color="auto"/>
        <w:right w:val="none" w:sz="0" w:space="0" w:color="auto"/>
      </w:divBdr>
    </w:div>
    <w:div w:id="573011282">
      <w:bodyDiv w:val="1"/>
      <w:marLeft w:val="0"/>
      <w:marRight w:val="0"/>
      <w:marTop w:val="0"/>
      <w:marBottom w:val="0"/>
      <w:divBdr>
        <w:top w:val="none" w:sz="0" w:space="0" w:color="auto"/>
        <w:left w:val="none" w:sz="0" w:space="0" w:color="auto"/>
        <w:bottom w:val="none" w:sz="0" w:space="0" w:color="auto"/>
        <w:right w:val="none" w:sz="0" w:space="0" w:color="auto"/>
      </w:divBdr>
    </w:div>
    <w:div w:id="573702529">
      <w:bodyDiv w:val="1"/>
      <w:marLeft w:val="0"/>
      <w:marRight w:val="0"/>
      <w:marTop w:val="0"/>
      <w:marBottom w:val="0"/>
      <w:divBdr>
        <w:top w:val="none" w:sz="0" w:space="0" w:color="auto"/>
        <w:left w:val="none" w:sz="0" w:space="0" w:color="auto"/>
        <w:bottom w:val="none" w:sz="0" w:space="0" w:color="auto"/>
        <w:right w:val="none" w:sz="0" w:space="0" w:color="auto"/>
      </w:divBdr>
      <w:divsChild>
        <w:div w:id="831678803">
          <w:marLeft w:val="480"/>
          <w:marRight w:val="0"/>
          <w:marTop w:val="0"/>
          <w:marBottom w:val="0"/>
          <w:divBdr>
            <w:top w:val="none" w:sz="0" w:space="0" w:color="auto"/>
            <w:left w:val="none" w:sz="0" w:space="0" w:color="auto"/>
            <w:bottom w:val="none" w:sz="0" w:space="0" w:color="auto"/>
            <w:right w:val="none" w:sz="0" w:space="0" w:color="auto"/>
          </w:divBdr>
        </w:div>
        <w:div w:id="1018462016">
          <w:marLeft w:val="480"/>
          <w:marRight w:val="0"/>
          <w:marTop w:val="0"/>
          <w:marBottom w:val="0"/>
          <w:divBdr>
            <w:top w:val="none" w:sz="0" w:space="0" w:color="auto"/>
            <w:left w:val="none" w:sz="0" w:space="0" w:color="auto"/>
            <w:bottom w:val="none" w:sz="0" w:space="0" w:color="auto"/>
            <w:right w:val="none" w:sz="0" w:space="0" w:color="auto"/>
          </w:divBdr>
        </w:div>
        <w:div w:id="173691255">
          <w:marLeft w:val="480"/>
          <w:marRight w:val="0"/>
          <w:marTop w:val="0"/>
          <w:marBottom w:val="0"/>
          <w:divBdr>
            <w:top w:val="none" w:sz="0" w:space="0" w:color="auto"/>
            <w:left w:val="none" w:sz="0" w:space="0" w:color="auto"/>
            <w:bottom w:val="none" w:sz="0" w:space="0" w:color="auto"/>
            <w:right w:val="none" w:sz="0" w:space="0" w:color="auto"/>
          </w:divBdr>
        </w:div>
        <w:div w:id="863906796">
          <w:marLeft w:val="480"/>
          <w:marRight w:val="0"/>
          <w:marTop w:val="0"/>
          <w:marBottom w:val="0"/>
          <w:divBdr>
            <w:top w:val="none" w:sz="0" w:space="0" w:color="auto"/>
            <w:left w:val="none" w:sz="0" w:space="0" w:color="auto"/>
            <w:bottom w:val="none" w:sz="0" w:space="0" w:color="auto"/>
            <w:right w:val="none" w:sz="0" w:space="0" w:color="auto"/>
          </w:divBdr>
        </w:div>
        <w:div w:id="1727607942">
          <w:marLeft w:val="480"/>
          <w:marRight w:val="0"/>
          <w:marTop w:val="0"/>
          <w:marBottom w:val="0"/>
          <w:divBdr>
            <w:top w:val="none" w:sz="0" w:space="0" w:color="auto"/>
            <w:left w:val="none" w:sz="0" w:space="0" w:color="auto"/>
            <w:bottom w:val="none" w:sz="0" w:space="0" w:color="auto"/>
            <w:right w:val="none" w:sz="0" w:space="0" w:color="auto"/>
          </w:divBdr>
        </w:div>
        <w:div w:id="2027904679">
          <w:marLeft w:val="480"/>
          <w:marRight w:val="0"/>
          <w:marTop w:val="0"/>
          <w:marBottom w:val="0"/>
          <w:divBdr>
            <w:top w:val="none" w:sz="0" w:space="0" w:color="auto"/>
            <w:left w:val="none" w:sz="0" w:space="0" w:color="auto"/>
            <w:bottom w:val="none" w:sz="0" w:space="0" w:color="auto"/>
            <w:right w:val="none" w:sz="0" w:space="0" w:color="auto"/>
          </w:divBdr>
        </w:div>
        <w:div w:id="697314232">
          <w:marLeft w:val="480"/>
          <w:marRight w:val="0"/>
          <w:marTop w:val="0"/>
          <w:marBottom w:val="0"/>
          <w:divBdr>
            <w:top w:val="none" w:sz="0" w:space="0" w:color="auto"/>
            <w:left w:val="none" w:sz="0" w:space="0" w:color="auto"/>
            <w:bottom w:val="none" w:sz="0" w:space="0" w:color="auto"/>
            <w:right w:val="none" w:sz="0" w:space="0" w:color="auto"/>
          </w:divBdr>
        </w:div>
        <w:div w:id="719674934">
          <w:marLeft w:val="480"/>
          <w:marRight w:val="0"/>
          <w:marTop w:val="0"/>
          <w:marBottom w:val="0"/>
          <w:divBdr>
            <w:top w:val="none" w:sz="0" w:space="0" w:color="auto"/>
            <w:left w:val="none" w:sz="0" w:space="0" w:color="auto"/>
            <w:bottom w:val="none" w:sz="0" w:space="0" w:color="auto"/>
            <w:right w:val="none" w:sz="0" w:space="0" w:color="auto"/>
          </w:divBdr>
        </w:div>
        <w:div w:id="874999108">
          <w:marLeft w:val="480"/>
          <w:marRight w:val="0"/>
          <w:marTop w:val="0"/>
          <w:marBottom w:val="0"/>
          <w:divBdr>
            <w:top w:val="none" w:sz="0" w:space="0" w:color="auto"/>
            <w:left w:val="none" w:sz="0" w:space="0" w:color="auto"/>
            <w:bottom w:val="none" w:sz="0" w:space="0" w:color="auto"/>
            <w:right w:val="none" w:sz="0" w:space="0" w:color="auto"/>
          </w:divBdr>
        </w:div>
        <w:div w:id="519318060">
          <w:marLeft w:val="480"/>
          <w:marRight w:val="0"/>
          <w:marTop w:val="0"/>
          <w:marBottom w:val="0"/>
          <w:divBdr>
            <w:top w:val="none" w:sz="0" w:space="0" w:color="auto"/>
            <w:left w:val="none" w:sz="0" w:space="0" w:color="auto"/>
            <w:bottom w:val="none" w:sz="0" w:space="0" w:color="auto"/>
            <w:right w:val="none" w:sz="0" w:space="0" w:color="auto"/>
          </w:divBdr>
        </w:div>
        <w:div w:id="299767997">
          <w:marLeft w:val="480"/>
          <w:marRight w:val="0"/>
          <w:marTop w:val="0"/>
          <w:marBottom w:val="0"/>
          <w:divBdr>
            <w:top w:val="none" w:sz="0" w:space="0" w:color="auto"/>
            <w:left w:val="none" w:sz="0" w:space="0" w:color="auto"/>
            <w:bottom w:val="none" w:sz="0" w:space="0" w:color="auto"/>
            <w:right w:val="none" w:sz="0" w:space="0" w:color="auto"/>
          </w:divBdr>
        </w:div>
        <w:div w:id="1864636029">
          <w:marLeft w:val="480"/>
          <w:marRight w:val="0"/>
          <w:marTop w:val="0"/>
          <w:marBottom w:val="0"/>
          <w:divBdr>
            <w:top w:val="none" w:sz="0" w:space="0" w:color="auto"/>
            <w:left w:val="none" w:sz="0" w:space="0" w:color="auto"/>
            <w:bottom w:val="none" w:sz="0" w:space="0" w:color="auto"/>
            <w:right w:val="none" w:sz="0" w:space="0" w:color="auto"/>
          </w:divBdr>
        </w:div>
        <w:div w:id="1749182467">
          <w:marLeft w:val="480"/>
          <w:marRight w:val="0"/>
          <w:marTop w:val="0"/>
          <w:marBottom w:val="0"/>
          <w:divBdr>
            <w:top w:val="none" w:sz="0" w:space="0" w:color="auto"/>
            <w:left w:val="none" w:sz="0" w:space="0" w:color="auto"/>
            <w:bottom w:val="none" w:sz="0" w:space="0" w:color="auto"/>
            <w:right w:val="none" w:sz="0" w:space="0" w:color="auto"/>
          </w:divBdr>
        </w:div>
        <w:div w:id="1571384184">
          <w:marLeft w:val="480"/>
          <w:marRight w:val="0"/>
          <w:marTop w:val="0"/>
          <w:marBottom w:val="0"/>
          <w:divBdr>
            <w:top w:val="none" w:sz="0" w:space="0" w:color="auto"/>
            <w:left w:val="none" w:sz="0" w:space="0" w:color="auto"/>
            <w:bottom w:val="none" w:sz="0" w:space="0" w:color="auto"/>
            <w:right w:val="none" w:sz="0" w:space="0" w:color="auto"/>
          </w:divBdr>
        </w:div>
        <w:div w:id="255211615">
          <w:marLeft w:val="480"/>
          <w:marRight w:val="0"/>
          <w:marTop w:val="0"/>
          <w:marBottom w:val="0"/>
          <w:divBdr>
            <w:top w:val="none" w:sz="0" w:space="0" w:color="auto"/>
            <w:left w:val="none" w:sz="0" w:space="0" w:color="auto"/>
            <w:bottom w:val="none" w:sz="0" w:space="0" w:color="auto"/>
            <w:right w:val="none" w:sz="0" w:space="0" w:color="auto"/>
          </w:divBdr>
        </w:div>
        <w:div w:id="87509974">
          <w:marLeft w:val="480"/>
          <w:marRight w:val="0"/>
          <w:marTop w:val="0"/>
          <w:marBottom w:val="0"/>
          <w:divBdr>
            <w:top w:val="none" w:sz="0" w:space="0" w:color="auto"/>
            <w:left w:val="none" w:sz="0" w:space="0" w:color="auto"/>
            <w:bottom w:val="none" w:sz="0" w:space="0" w:color="auto"/>
            <w:right w:val="none" w:sz="0" w:space="0" w:color="auto"/>
          </w:divBdr>
        </w:div>
        <w:div w:id="594631062">
          <w:marLeft w:val="480"/>
          <w:marRight w:val="0"/>
          <w:marTop w:val="0"/>
          <w:marBottom w:val="0"/>
          <w:divBdr>
            <w:top w:val="none" w:sz="0" w:space="0" w:color="auto"/>
            <w:left w:val="none" w:sz="0" w:space="0" w:color="auto"/>
            <w:bottom w:val="none" w:sz="0" w:space="0" w:color="auto"/>
            <w:right w:val="none" w:sz="0" w:space="0" w:color="auto"/>
          </w:divBdr>
        </w:div>
        <w:div w:id="1233270232">
          <w:marLeft w:val="480"/>
          <w:marRight w:val="0"/>
          <w:marTop w:val="0"/>
          <w:marBottom w:val="0"/>
          <w:divBdr>
            <w:top w:val="none" w:sz="0" w:space="0" w:color="auto"/>
            <w:left w:val="none" w:sz="0" w:space="0" w:color="auto"/>
            <w:bottom w:val="none" w:sz="0" w:space="0" w:color="auto"/>
            <w:right w:val="none" w:sz="0" w:space="0" w:color="auto"/>
          </w:divBdr>
        </w:div>
        <w:div w:id="98917225">
          <w:marLeft w:val="480"/>
          <w:marRight w:val="0"/>
          <w:marTop w:val="0"/>
          <w:marBottom w:val="0"/>
          <w:divBdr>
            <w:top w:val="none" w:sz="0" w:space="0" w:color="auto"/>
            <w:left w:val="none" w:sz="0" w:space="0" w:color="auto"/>
            <w:bottom w:val="none" w:sz="0" w:space="0" w:color="auto"/>
            <w:right w:val="none" w:sz="0" w:space="0" w:color="auto"/>
          </w:divBdr>
        </w:div>
        <w:div w:id="1481145224">
          <w:marLeft w:val="480"/>
          <w:marRight w:val="0"/>
          <w:marTop w:val="0"/>
          <w:marBottom w:val="0"/>
          <w:divBdr>
            <w:top w:val="none" w:sz="0" w:space="0" w:color="auto"/>
            <w:left w:val="none" w:sz="0" w:space="0" w:color="auto"/>
            <w:bottom w:val="none" w:sz="0" w:space="0" w:color="auto"/>
            <w:right w:val="none" w:sz="0" w:space="0" w:color="auto"/>
          </w:divBdr>
        </w:div>
        <w:div w:id="1650403170">
          <w:marLeft w:val="480"/>
          <w:marRight w:val="0"/>
          <w:marTop w:val="0"/>
          <w:marBottom w:val="0"/>
          <w:divBdr>
            <w:top w:val="none" w:sz="0" w:space="0" w:color="auto"/>
            <w:left w:val="none" w:sz="0" w:space="0" w:color="auto"/>
            <w:bottom w:val="none" w:sz="0" w:space="0" w:color="auto"/>
            <w:right w:val="none" w:sz="0" w:space="0" w:color="auto"/>
          </w:divBdr>
        </w:div>
        <w:div w:id="748042282">
          <w:marLeft w:val="480"/>
          <w:marRight w:val="0"/>
          <w:marTop w:val="0"/>
          <w:marBottom w:val="0"/>
          <w:divBdr>
            <w:top w:val="none" w:sz="0" w:space="0" w:color="auto"/>
            <w:left w:val="none" w:sz="0" w:space="0" w:color="auto"/>
            <w:bottom w:val="none" w:sz="0" w:space="0" w:color="auto"/>
            <w:right w:val="none" w:sz="0" w:space="0" w:color="auto"/>
          </w:divBdr>
        </w:div>
        <w:div w:id="767197167">
          <w:marLeft w:val="480"/>
          <w:marRight w:val="0"/>
          <w:marTop w:val="0"/>
          <w:marBottom w:val="0"/>
          <w:divBdr>
            <w:top w:val="none" w:sz="0" w:space="0" w:color="auto"/>
            <w:left w:val="none" w:sz="0" w:space="0" w:color="auto"/>
            <w:bottom w:val="none" w:sz="0" w:space="0" w:color="auto"/>
            <w:right w:val="none" w:sz="0" w:space="0" w:color="auto"/>
          </w:divBdr>
        </w:div>
        <w:div w:id="2005012170">
          <w:marLeft w:val="480"/>
          <w:marRight w:val="0"/>
          <w:marTop w:val="0"/>
          <w:marBottom w:val="0"/>
          <w:divBdr>
            <w:top w:val="none" w:sz="0" w:space="0" w:color="auto"/>
            <w:left w:val="none" w:sz="0" w:space="0" w:color="auto"/>
            <w:bottom w:val="none" w:sz="0" w:space="0" w:color="auto"/>
            <w:right w:val="none" w:sz="0" w:space="0" w:color="auto"/>
          </w:divBdr>
        </w:div>
        <w:div w:id="1833791152">
          <w:marLeft w:val="480"/>
          <w:marRight w:val="0"/>
          <w:marTop w:val="0"/>
          <w:marBottom w:val="0"/>
          <w:divBdr>
            <w:top w:val="none" w:sz="0" w:space="0" w:color="auto"/>
            <w:left w:val="none" w:sz="0" w:space="0" w:color="auto"/>
            <w:bottom w:val="none" w:sz="0" w:space="0" w:color="auto"/>
            <w:right w:val="none" w:sz="0" w:space="0" w:color="auto"/>
          </w:divBdr>
        </w:div>
        <w:div w:id="933512346">
          <w:marLeft w:val="480"/>
          <w:marRight w:val="0"/>
          <w:marTop w:val="0"/>
          <w:marBottom w:val="0"/>
          <w:divBdr>
            <w:top w:val="none" w:sz="0" w:space="0" w:color="auto"/>
            <w:left w:val="none" w:sz="0" w:space="0" w:color="auto"/>
            <w:bottom w:val="none" w:sz="0" w:space="0" w:color="auto"/>
            <w:right w:val="none" w:sz="0" w:space="0" w:color="auto"/>
          </w:divBdr>
        </w:div>
        <w:div w:id="2128809885">
          <w:marLeft w:val="480"/>
          <w:marRight w:val="0"/>
          <w:marTop w:val="0"/>
          <w:marBottom w:val="0"/>
          <w:divBdr>
            <w:top w:val="none" w:sz="0" w:space="0" w:color="auto"/>
            <w:left w:val="none" w:sz="0" w:space="0" w:color="auto"/>
            <w:bottom w:val="none" w:sz="0" w:space="0" w:color="auto"/>
            <w:right w:val="none" w:sz="0" w:space="0" w:color="auto"/>
          </w:divBdr>
        </w:div>
        <w:div w:id="504513266">
          <w:marLeft w:val="480"/>
          <w:marRight w:val="0"/>
          <w:marTop w:val="0"/>
          <w:marBottom w:val="0"/>
          <w:divBdr>
            <w:top w:val="none" w:sz="0" w:space="0" w:color="auto"/>
            <w:left w:val="none" w:sz="0" w:space="0" w:color="auto"/>
            <w:bottom w:val="none" w:sz="0" w:space="0" w:color="auto"/>
            <w:right w:val="none" w:sz="0" w:space="0" w:color="auto"/>
          </w:divBdr>
        </w:div>
        <w:div w:id="1231621124">
          <w:marLeft w:val="480"/>
          <w:marRight w:val="0"/>
          <w:marTop w:val="0"/>
          <w:marBottom w:val="0"/>
          <w:divBdr>
            <w:top w:val="none" w:sz="0" w:space="0" w:color="auto"/>
            <w:left w:val="none" w:sz="0" w:space="0" w:color="auto"/>
            <w:bottom w:val="none" w:sz="0" w:space="0" w:color="auto"/>
            <w:right w:val="none" w:sz="0" w:space="0" w:color="auto"/>
          </w:divBdr>
        </w:div>
        <w:div w:id="995763160">
          <w:marLeft w:val="480"/>
          <w:marRight w:val="0"/>
          <w:marTop w:val="0"/>
          <w:marBottom w:val="0"/>
          <w:divBdr>
            <w:top w:val="none" w:sz="0" w:space="0" w:color="auto"/>
            <w:left w:val="none" w:sz="0" w:space="0" w:color="auto"/>
            <w:bottom w:val="none" w:sz="0" w:space="0" w:color="auto"/>
            <w:right w:val="none" w:sz="0" w:space="0" w:color="auto"/>
          </w:divBdr>
        </w:div>
        <w:div w:id="1055347829">
          <w:marLeft w:val="480"/>
          <w:marRight w:val="0"/>
          <w:marTop w:val="0"/>
          <w:marBottom w:val="0"/>
          <w:divBdr>
            <w:top w:val="none" w:sz="0" w:space="0" w:color="auto"/>
            <w:left w:val="none" w:sz="0" w:space="0" w:color="auto"/>
            <w:bottom w:val="none" w:sz="0" w:space="0" w:color="auto"/>
            <w:right w:val="none" w:sz="0" w:space="0" w:color="auto"/>
          </w:divBdr>
        </w:div>
        <w:div w:id="1530070981">
          <w:marLeft w:val="480"/>
          <w:marRight w:val="0"/>
          <w:marTop w:val="0"/>
          <w:marBottom w:val="0"/>
          <w:divBdr>
            <w:top w:val="none" w:sz="0" w:space="0" w:color="auto"/>
            <w:left w:val="none" w:sz="0" w:space="0" w:color="auto"/>
            <w:bottom w:val="none" w:sz="0" w:space="0" w:color="auto"/>
            <w:right w:val="none" w:sz="0" w:space="0" w:color="auto"/>
          </w:divBdr>
        </w:div>
        <w:div w:id="232474492">
          <w:marLeft w:val="480"/>
          <w:marRight w:val="0"/>
          <w:marTop w:val="0"/>
          <w:marBottom w:val="0"/>
          <w:divBdr>
            <w:top w:val="none" w:sz="0" w:space="0" w:color="auto"/>
            <w:left w:val="none" w:sz="0" w:space="0" w:color="auto"/>
            <w:bottom w:val="none" w:sz="0" w:space="0" w:color="auto"/>
            <w:right w:val="none" w:sz="0" w:space="0" w:color="auto"/>
          </w:divBdr>
        </w:div>
        <w:div w:id="909653606">
          <w:marLeft w:val="480"/>
          <w:marRight w:val="0"/>
          <w:marTop w:val="0"/>
          <w:marBottom w:val="0"/>
          <w:divBdr>
            <w:top w:val="none" w:sz="0" w:space="0" w:color="auto"/>
            <w:left w:val="none" w:sz="0" w:space="0" w:color="auto"/>
            <w:bottom w:val="none" w:sz="0" w:space="0" w:color="auto"/>
            <w:right w:val="none" w:sz="0" w:space="0" w:color="auto"/>
          </w:divBdr>
        </w:div>
        <w:div w:id="1684166570">
          <w:marLeft w:val="480"/>
          <w:marRight w:val="0"/>
          <w:marTop w:val="0"/>
          <w:marBottom w:val="0"/>
          <w:divBdr>
            <w:top w:val="none" w:sz="0" w:space="0" w:color="auto"/>
            <w:left w:val="none" w:sz="0" w:space="0" w:color="auto"/>
            <w:bottom w:val="none" w:sz="0" w:space="0" w:color="auto"/>
            <w:right w:val="none" w:sz="0" w:space="0" w:color="auto"/>
          </w:divBdr>
        </w:div>
        <w:div w:id="1251040559">
          <w:marLeft w:val="480"/>
          <w:marRight w:val="0"/>
          <w:marTop w:val="0"/>
          <w:marBottom w:val="0"/>
          <w:divBdr>
            <w:top w:val="none" w:sz="0" w:space="0" w:color="auto"/>
            <w:left w:val="none" w:sz="0" w:space="0" w:color="auto"/>
            <w:bottom w:val="none" w:sz="0" w:space="0" w:color="auto"/>
            <w:right w:val="none" w:sz="0" w:space="0" w:color="auto"/>
          </w:divBdr>
        </w:div>
        <w:div w:id="868178115">
          <w:marLeft w:val="480"/>
          <w:marRight w:val="0"/>
          <w:marTop w:val="0"/>
          <w:marBottom w:val="0"/>
          <w:divBdr>
            <w:top w:val="none" w:sz="0" w:space="0" w:color="auto"/>
            <w:left w:val="none" w:sz="0" w:space="0" w:color="auto"/>
            <w:bottom w:val="none" w:sz="0" w:space="0" w:color="auto"/>
            <w:right w:val="none" w:sz="0" w:space="0" w:color="auto"/>
          </w:divBdr>
        </w:div>
        <w:div w:id="653068749">
          <w:marLeft w:val="480"/>
          <w:marRight w:val="0"/>
          <w:marTop w:val="0"/>
          <w:marBottom w:val="0"/>
          <w:divBdr>
            <w:top w:val="none" w:sz="0" w:space="0" w:color="auto"/>
            <w:left w:val="none" w:sz="0" w:space="0" w:color="auto"/>
            <w:bottom w:val="none" w:sz="0" w:space="0" w:color="auto"/>
            <w:right w:val="none" w:sz="0" w:space="0" w:color="auto"/>
          </w:divBdr>
        </w:div>
        <w:div w:id="158038274">
          <w:marLeft w:val="480"/>
          <w:marRight w:val="0"/>
          <w:marTop w:val="0"/>
          <w:marBottom w:val="0"/>
          <w:divBdr>
            <w:top w:val="none" w:sz="0" w:space="0" w:color="auto"/>
            <w:left w:val="none" w:sz="0" w:space="0" w:color="auto"/>
            <w:bottom w:val="none" w:sz="0" w:space="0" w:color="auto"/>
            <w:right w:val="none" w:sz="0" w:space="0" w:color="auto"/>
          </w:divBdr>
        </w:div>
        <w:div w:id="1658805179">
          <w:marLeft w:val="480"/>
          <w:marRight w:val="0"/>
          <w:marTop w:val="0"/>
          <w:marBottom w:val="0"/>
          <w:divBdr>
            <w:top w:val="none" w:sz="0" w:space="0" w:color="auto"/>
            <w:left w:val="none" w:sz="0" w:space="0" w:color="auto"/>
            <w:bottom w:val="none" w:sz="0" w:space="0" w:color="auto"/>
            <w:right w:val="none" w:sz="0" w:space="0" w:color="auto"/>
          </w:divBdr>
        </w:div>
        <w:div w:id="1748527002">
          <w:marLeft w:val="480"/>
          <w:marRight w:val="0"/>
          <w:marTop w:val="0"/>
          <w:marBottom w:val="0"/>
          <w:divBdr>
            <w:top w:val="none" w:sz="0" w:space="0" w:color="auto"/>
            <w:left w:val="none" w:sz="0" w:space="0" w:color="auto"/>
            <w:bottom w:val="none" w:sz="0" w:space="0" w:color="auto"/>
            <w:right w:val="none" w:sz="0" w:space="0" w:color="auto"/>
          </w:divBdr>
        </w:div>
        <w:div w:id="1558471881">
          <w:marLeft w:val="480"/>
          <w:marRight w:val="0"/>
          <w:marTop w:val="0"/>
          <w:marBottom w:val="0"/>
          <w:divBdr>
            <w:top w:val="none" w:sz="0" w:space="0" w:color="auto"/>
            <w:left w:val="none" w:sz="0" w:space="0" w:color="auto"/>
            <w:bottom w:val="none" w:sz="0" w:space="0" w:color="auto"/>
            <w:right w:val="none" w:sz="0" w:space="0" w:color="auto"/>
          </w:divBdr>
        </w:div>
        <w:div w:id="1169055186">
          <w:marLeft w:val="480"/>
          <w:marRight w:val="0"/>
          <w:marTop w:val="0"/>
          <w:marBottom w:val="0"/>
          <w:divBdr>
            <w:top w:val="none" w:sz="0" w:space="0" w:color="auto"/>
            <w:left w:val="none" w:sz="0" w:space="0" w:color="auto"/>
            <w:bottom w:val="none" w:sz="0" w:space="0" w:color="auto"/>
            <w:right w:val="none" w:sz="0" w:space="0" w:color="auto"/>
          </w:divBdr>
        </w:div>
        <w:div w:id="738555427">
          <w:marLeft w:val="480"/>
          <w:marRight w:val="0"/>
          <w:marTop w:val="0"/>
          <w:marBottom w:val="0"/>
          <w:divBdr>
            <w:top w:val="none" w:sz="0" w:space="0" w:color="auto"/>
            <w:left w:val="none" w:sz="0" w:space="0" w:color="auto"/>
            <w:bottom w:val="none" w:sz="0" w:space="0" w:color="auto"/>
            <w:right w:val="none" w:sz="0" w:space="0" w:color="auto"/>
          </w:divBdr>
        </w:div>
        <w:div w:id="584916844">
          <w:marLeft w:val="480"/>
          <w:marRight w:val="0"/>
          <w:marTop w:val="0"/>
          <w:marBottom w:val="0"/>
          <w:divBdr>
            <w:top w:val="none" w:sz="0" w:space="0" w:color="auto"/>
            <w:left w:val="none" w:sz="0" w:space="0" w:color="auto"/>
            <w:bottom w:val="none" w:sz="0" w:space="0" w:color="auto"/>
            <w:right w:val="none" w:sz="0" w:space="0" w:color="auto"/>
          </w:divBdr>
        </w:div>
        <w:div w:id="1305280696">
          <w:marLeft w:val="480"/>
          <w:marRight w:val="0"/>
          <w:marTop w:val="0"/>
          <w:marBottom w:val="0"/>
          <w:divBdr>
            <w:top w:val="none" w:sz="0" w:space="0" w:color="auto"/>
            <w:left w:val="none" w:sz="0" w:space="0" w:color="auto"/>
            <w:bottom w:val="none" w:sz="0" w:space="0" w:color="auto"/>
            <w:right w:val="none" w:sz="0" w:space="0" w:color="auto"/>
          </w:divBdr>
        </w:div>
        <w:div w:id="1557232036">
          <w:marLeft w:val="480"/>
          <w:marRight w:val="0"/>
          <w:marTop w:val="0"/>
          <w:marBottom w:val="0"/>
          <w:divBdr>
            <w:top w:val="none" w:sz="0" w:space="0" w:color="auto"/>
            <w:left w:val="none" w:sz="0" w:space="0" w:color="auto"/>
            <w:bottom w:val="none" w:sz="0" w:space="0" w:color="auto"/>
            <w:right w:val="none" w:sz="0" w:space="0" w:color="auto"/>
          </w:divBdr>
        </w:div>
        <w:div w:id="252473118">
          <w:marLeft w:val="480"/>
          <w:marRight w:val="0"/>
          <w:marTop w:val="0"/>
          <w:marBottom w:val="0"/>
          <w:divBdr>
            <w:top w:val="none" w:sz="0" w:space="0" w:color="auto"/>
            <w:left w:val="none" w:sz="0" w:space="0" w:color="auto"/>
            <w:bottom w:val="none" w:sz="0" w:space="0" w:color="auto"/>
            <w:right w:val="none" w:sz="0" w:space="0" w:color="auto"/>
          </w:divBdr>
        </w:div>
        <w:div w:id="1670215418">
          <w:marLeft w:val="480"/>
          <w:marRight w:val="0"/>
          <w:marTop w:val="0"/>
          <w:marBottom w:val="0"/>
          <w:divBdr>
            <w:top w:val="none" w:sz="0" w:space="0" w:color="auto"/>
            <w:left w:val="none" w:sz="0" w:space="0" w:color="auto"/>
            <w:bottom w:val="none" w:sz="0" w:space="0" w:color="auto"/>
            <w:right w:val="none" w:sz="0" w:space="0" w:color="auto"/>
          </w:divBdr>
        </w:div>
        <w:div w:id="525143768">
          <w:marLeft w:val="480"/>
          <w:marRight w:val="0"/>
          <w:marTop w:val="0"/>
          <w:marBottom w:val="0"/>
          <w:divBdr>
            <w:top w:val="none" w:sz="0" w:space="0" w:color="auto"/>
            <w:left w:val="none" w:sz="0" w:space="0" w:color="auto"/>
            <w:bottom w:val="none" w:sz="0" w:space="0" w:color="auto"/>
            <w:right w:val="none" w:sz="0" w:space="0" w:color="auto"/>
          </w:divBdr>
        </w:div>
        <w:div w:id="45300666">
          <w:marLeft w:val="480"/>
          <w:marRight w:val="0"/>
          <w:marTop w:val="0"/>
          <w:marBottom w:val="0"/>
          <w:divBdr>
            <w:top w:val="none" w:sz="0" w:space="0" w:color="auto"/>
            <w:left w:val="none" w:sz="0" w:space="0" w:color="auto"/>
            <w:bottom w:val="none" w:sz="0" w:space="0" w:color="auto"/>
            <w:right w:val="none" w:sz="0" w:space="0" w:color="auto"/>
          </w:divBdr>
        </w:div>
        <w:div w:id="1293557672">
          <w:marLeft w:val="480"/>
          <w:marRight w:val="0"/>
          <w:marTop w:val="0"/>
          <w:marBottom w:val="0"/>
          <w:divBdr>
            <w:top w:val="none" w:sz="0" w:space="0" w:color="auto"/>
            <w:left w:val="none" w:sz="0" w:space="0" w:color="auto"/>
            <w:bottom w:val="none" w:sz="0" w:space="0" w:color="auto"/>
            <w:right w:val="none" w:sz="0" w:space="0" w:color="auto"/>
          </w:divBdr>
        </w:div>
        <w:div w:id="2108579620">
          <w:marLeft w:val="480"/>
          <w:marRight w:val="0"/>
          <w:marTop w:val="0"/>
          <w:marBottom w:val="0"/>
          <w:divBdr>
            <w:top w:val="none" w:sz="0" w:space="0" w:color="auto"/>
            <w:left w:val="none" w:sz="0" w:space="0" w:color="auto"/>
            <w:bottom w:val="none" w:sz="0" w:space="0" w:color="auto"/>
            <w:right w:val="none" w:sz="0" w:space="0" w:color="auto"/>
          </w:divBdr>
        </w:div>
        <w:div w:id="1680539978">
          <w:marLeft w:val="480"/>
          <w:marRight w:val="0"/>
          <w:marTop w:val="0"/>
          <w:marBottom w:val="0"/>
          <w:divBdr>
            <w:top w:val="none" w:sz="0" w:space="0" w:color="auto"/>
            <w:left w:val="none" w:sz="0" w:space="0" w:color="auto"/>
            <w:bottom w:val="none" w:sz="0" w:space="0" w:color="auto"/>
            <w:right w:val="none" w:sz="0" w:space="0" w:color="auto"/>
          </w:divBdr>
        </w:div>
        <w:div w:id="1838300201">
          <w:marLeft w:val="480"/>
          <w:marRight w:val="0"/>
          <w:marTop w:val="0"/>
          <w:marBottom w:val="0"/>
          <w:divBdr>
            <w:top w:val="none" w:sz="0" w:space="0" w:color="auto"/>
            <w:left w:val="none" w:sz="0" w:space="0" w:color="auto"/>
            <w:bottom w:val="none" w:sz="0" w:space="0" w:color="auto"/>
            <w:right w:val="none" w:sz="0" w:space="0" w:color="auto"/>
          </w:divBdr>
        </w:div>
        <w:div w:id="748576146">
          <w:marLeft w:val="480"/>
          <w:marRight w:val="0"/>
          <w:marTop w:val="0"/>
          <w:marBottom w:val="0"/>
          <w:divBdr>
            <w:top w:val="none" w:sz="0" w:space="0" w:color="auto"/>
            <w:left w:val="none" w:sz="0" w:space="0" w:color="auto"/>
            <w:bottom w:val="none" w:sz="0" w:space="0" w:color="auto"/>
            <w:right w:val="none" w:sz="0" w:space="0" w:color="auto"/>
          </w:divBdr>
        </w:div>
        <w:div w:id="2044164847">
          <w:marLeft w:val="480"/>
          <w:marRight w:val="0"/>
          <w:marTop w:val="0"/>
          <w:marBottom w:val="0"/>
          <w:divBdr>
            <w:top w:val="none" w:sz="0" w:space="0" w:color="auto"/>
            <w:left w:val="none" w:sz="0" w:space="0" w:color="auto"/>
            <w:bottom w:val="none" w:sz="0" w:space="0" w:color="auto"/>
            <w:right w:val="none" w:sz="0" w:space="0" w:color="auto"/>
          </w:divBdr>
        </w:div>
        <w:div w:id="440417630">
          <w:marLeft w:val="480"/>
          <w:marRight w:val="0"/>
          <w:marTop w:val="0"/>
          <w:marBottom w:val="0"/>
          <w:divBdr>
            <w:top w:val="none" w:sz="0" w:space="0" w:color="auto"/>
            <w:left w:val="none" w:sz="0" w:space="0" w:color="auto"/>
            <w:bottom w:val="none" w:sz="0" w:space="0" w:color="auto"/>
            <w:right w:val="none" w:sz="0" w:space="0" w:color="auto"/>
          </w:divBdr>
        </w:div>
        <w:div w:id="425880528">
          <w:marLeft w:val="480"/>
          <w:marRight w:val="0"/>
          <w:marTop w:val="0"/>
          <w:marBottom w:val="0"/>
          <w:divBdr>
            <w:top w:val="none" w:sz="0" w:space="0" w:color="auto"/>
            <w:left w:val="none" w:sz="0" w:space="0" w:color="auto"/>
            <w:bottom w:val="none" w:sz="0" w:space="0" w:color="auto"/>
            <w:right w:val="none" w:sz="0" w:space="0" w:color="auto"/>
          </w:divBdr>
        </w:div>
        <w:div w:id="241183889">
          <w:marLeft w:val="480"/>
          <w:marRight w:val="0"/>
          <w:marTop w:val="0"/>
          <w:marBottom w:val="0"/>
          <w:divBdr>
            <w:top w:val="none" w:sz="0" w:space="0" w:color="auto"/>
            <w:left w:val="none" w:sz="0" w:space="0" w:color="auto"/>
            <w:bottom w:val="none" w:sz="0" w:space="0" w:color="auto"/>
            <w:right w:val="none" w:sz="0" w:space="0" w:color="auto"/>
          </w:divBdr>
        </w:div>
        <w:div w:id="712576768">
          <w:marLeft w:val="480"/>
          <w:marRight w:val="0"/>
          <w:marTop w:val="0"/>
          <w:marBottom w:val="0"/>
          <w:divBdr>
            <w:top w:val="none" w:sz="0" w:space="0" w:color="auto"/>
            <w:left w:val="none" w:sz="0" w:space="0" w:color="auto"/>
            <w:bottom w:val="none" w:sz="0" w:space="0" w:color="auto"/>
            <w:right w:val="none" w:sz="0" w:space="0" w:color="auto"/>
          </w:divBdr>
        </w:div>
        <w:div w:id="774711888">
          <w:marLeft w:val="480"/>
          <w:marRight w:val="0"/>
          <w:marTop w:val="0"/>
          <w:marBottom w:val="0"/>
          <w:divBdr>
            <w:top w:val="none" w:sz="0" w:space="0" w:color="auto"/>
            <w:left w:val="none" w:sz="0" w:space="0" w:color="auto"/>
            <w:bottom w:val="none" w:sz="0" w:space="0" w:color="auto"/>
            <w:right w:val="none" w:sz="0" w:space="0" w:color="auto"/>
          </w:divBdr>
        </w:div>
        <w:div w:id="2003780103">
          <w:marLeft w:val="480"/>
          <w:marRight w:val="0"/>
          <w:marTop w:val="0"/>
          <w:marBottom w:val="0"/>
          <w:divBdr>
            <w:top w:val="none" w:sz="0" w:space="0" w:color="auto"/>
            <w:left w:val="none" w:sz="0" w:space="0" w:color="auto"/>
            <w:bottom w:val="none" w:sz="0" w:space="0" w:color="auto"/>
            <w:right w:val="none" w:sz="0" w:space="0" w:color="auto"/>
          </w:divBdr>
        </w:div>
        <w:div w:id="1546795735">
          <w:marLeft w:val="480"/>
          <w:marRight w:val="0"/>
          <w:marTop w:val="0"/>
          <w:marBottom w:val="0"/>
          <w:divBdr>
            <w:top w:val="none" w:sz="0" w:space="0" w:color="auto"/>
            <w:left w:val="none" w:sz="0" w:space="0" w:color="auto"/>
            <w:bottom w:val="none" w:sz="0" w:space="0" w:color="auto"/>
            <w:right w:val="none" w:sz="0" w:space="0" w:color="auto"/>
          </w:divBdr>
        </w:div>
        <w:div w:id="15884141">
          <w:marLeft w:val="480"/>
          <w:marRight w:val="0"/>
          <w:marTop w:val="0"/>
          <w:marBottom w:val="0"/>
          <w:divBdr>
            <w:top w:val="none" w:sz="0" w:space="0" w:color="auto"/>
            <w:left w:val="none" w:sz="0" w:space="0" w:color="auto"/>
            <w:bottom w:val="none" w:sz="0" w:space="0" w:color="auto"/>
            <w:right w:val="none" w:sz="0" w:space="0" w:color="auto"/>
          </w:divBdr>
        </w:div>
        <w:div w:id="1499538020">
          <w:marLeft w:val="480"/>
          <w:marRight w:val="0"/>
          <w:marTop w:val="0"/>
          <w:marBottom w:val="0"/>
          <w:divBdr>
            <w:top w:val="none" w:sz="0" w:space="0" w:color="auto"/>
            <w:left w:val="none" w:sz="0" w:space="0" w:color="auto"/>
            <w:bottom w:val="none" w:sz="0" w:space="0" w:color="auto"/>
            <w:right w:val="none" w:sz="0" w:space="0" w:color="auto"/>
          </w:divBdr>
        </w:div>
        <w:div w:id="2009943890">
          <w:marLeft w:val="480"/>
          <w:marRight w:val="0"/>
          <w:marTop w:val="0"/>
          <w:marBottom w:val="0"/>
          <w:divBdr>
            <w:top w:val="none" w:sz="0" w:space="0" w:color="auto"/>
            <w:left w:val="none" w:sz="0" w:space="0" w:color="auto"/>
            <w:bottom w:val="none" w:sz="0" w:space="0" w:color="auto"/>
            <w:right w:val="none" w:sz="0" w:space="0" w:color="auto"/>
          </w:divBdr>
        </w:div>
        <w:div w:id="1547181864">
          <w:marLeft w:val="480"/>
          <w:marRight w:val="0"/>
          <w:marTop w:val="0"/>
          <w:marBottom w:val="0"/>
          <w:divBdr>
            <w:top w:val="none" w:sz="0" w:space="0" w:color="auto"/>
            <w:left w:val="none" w:sz="0" w:space="0" w:color="auto"/>
            <w:bottom w:val="none" w:sz="0" w:space="0" w:color="auto"/>
            <w:right w:val="none" w:sz="0" w:space="0" w:color="auto"/>
          </w:divBdr>
        </w:div>
        <w:div w:id="1925650277">
          <w:marLeft w:val="480"/>
          <w:marRight w:val="0"/>
          <w:marTop w:val="0"/>
          <w:marBottom w:val="0"/>
          <w:divBdr>
            <w:top w:val="none" w:sz="0" w:space="0" w:color="auto"/>
            <w:left w:val="none" w:sz="0" w:space="0" w:color="auto"/>
            <w:bottom w:val="none" w:sz="0" w:space="0" w:color="auto"/>
            <w:right w:val="none" w:sz="0" w:space="0" w:color="auto"/>
          </w:divBdr>
        </w:div>
        <w:div w:id="417024763">
          <w:marLeft w:val="480"/>
          <w:marRight w:val="0"/>
          <w:marTop w:val="0"/>
          <w:marBottom w:val="0"/>
          <w:divBdr>
            <w:top w:val="none" w:sz="0" w:space="0" w:color="auto"/>
            <w:left w:val="none" w:sz="0" w:space="0" w:color="auto"/>
            <w:bottom w:val="none" w:sz="0" w:space="0" w:color="auto"/>
            <w:right w:val="none" w:sz="0" w:space="0" w:color="auto"/>
          </w:divBdr>
        </w:div>
        <w:div w:id="235021388">
          <w:marLeft w:val="480"/>
          <w:marRight w:val="0"/>
          <w:marTop w:val="0"/>
          <w:marBottom w:val="0"/>
          <w:divBdr>
            <w:top w:val="none" w:sz="0" w:space="0" w:color="auto"/>
            <w:left w:val="none" w:sz="0" w:space="0" w:color="auto"/>
            <w:bottom w:val="none" w:sz="0" w:space="0" w:color="auto"/>
            <w:right w:val="none" w:sz="0" w:space="0" w:color="auto"/>
          </w:divBdr>
        </w:div>
        <w:div w:id="1485505949">
          <w:marLeft w:val="480"/>
          <w:marRight w:val="0"/>
          <w:marTop w:val="0"/>
          <w:marBottom w:val="0"/>
          <w:divBdr>
            <w:top w:val="none" w:sz="0" w:space="0" w:color="auto"/>
            <w:left w:val="none" w:sz="0" w:space="0" w:color="auto"/>
            <w:bottom w:val="none" w:sz="0" w:space="0" w:color="auto"/>
            <w:right w:val="none" w:sz="0" w:space="0" w:color="auto"/>
          </w:divBdr>
        </w:div>
        <w:div w:id="1256017825">
          <w:marLeft w:val="480"/>
          <w:marRight w:val="0"/>
          <w:marTop w:val="0"/>
          <w:marBottom w:val="0"/>
          <w:divBdr>
            <w:top w:val="none" w:sz="0" w:space="0" w:color="auto"/>
            <w:left w:val="none" w:sz="0" w:space="0" w:color="auto"/>
            <w:bottom w:val="none" w:sz="0" w:space="0" w:color="auto"/>
            <w:right w:val="none" w:sz="0" w:space="0" w:color="auto"/>
          </w:divBdr>
        </w:div>
        <w:div w:id="398091599">
          <w:marLeft w:val="480"/>
          <w:marRight w:val="0"/>
          <w:marTop w:val="0"/>
          <w:marBottom w:val="0"/>
          <w:divBdr>
            <w:top w:val="none" w:sz="0" w:space="0" w:color="auto"/>
            <w:left w:val="none" w:sz="0" w:space="0" w:color="auto"/>
            <w:bottom w:val="none" w:sz="0" w:space="0" w:color="auto"/>
            <w:right w:val="none" w:sz="0" w:space="0" w:color="auto"/>
          </w:divBdr>
        </w:div>
        <w:div w:id="63915532">
          <w:marLeft w:val="480"/>
          <w:marRight w:val="0"/>
          <w:marTop w:val="0"/>
          <w:marBottom w:val="0"/>
          <w:divBdr>
            <w:top w:val="none" w:sz="0" w:space="0" w:color="auto"/>
            <w:left w:val="none" w:sz="0" w:space="0" w:color="auto"/>
            <w:bottom w:val="none" w:sz="0" w:space="0" w:color="auto"/>
            <w:right w:val="none" w:sz="0" w:space="0" w:color="auto"/>
          </w:divBdr>
        </w:div>
        <w:div w:id="730810521">
          <w:marLeft w:val="480"/>
          <w:marRight w:val="0"/>
          <w:marTop w:val="0"/>
          <w:marBottom w:val="0"/>
          <w:divBdr>
            <w:top w:val="none" w:sz="0" w:space="0" w:color="auto"/>
            <w:left w:val="none" w:sz="0" w:space="0" w:color="auto"/>
            <w:bottom w:val="none" w:sz="0" w:space="0" w:color="auto"/>
            <w:right w:val="none" w:sz="0" w:space="0" w:color="auto"/>
          </w:divBdr>
        </w:div>
        <w:div w:id="461579003">
          <w:marLeft w:val="480"/>
          <w:marRight w:val="0"/>
          <w:marTop w:val="0"/>
          <w:marBottom w:val="0"/>
          <w:divBdr>
            <w:top w:val="none" w:sz="0" w:space="0" w:color="auto"/>
            <w:left w:val="none" w:sz="0" w:space="0" w:color="auto"/>
            <w:bottom w:val="none" w:sz="0" w:space="0" w:color="auto"/>
            <w:right w:val="none" w:sz="0" w:space="0" w:color="auto"/>
          </w:divBdr>
        </w:div>
        <w:div w:id="2021811813">
          <w:marLeft w:val="480"/>
          <w:marRight w:val="0"/>
          <w:marTop w:val="0"/>
          <w:marBottom w:val="0"/>
          <w:divBdr>
            <w:top w:val="none" w:sz="0" w:space="0" w:color="auto"/>
            <w:left w:val="none" w:sz="0" w:space="0" w:color="auto"/>
            <w:bottom w:val="none" w:sz="0" w:space="0" w:color="auto"/>
            <w:right w:val="none" w:sz="0" w:space="0" w:color="auto"/>
          </w:divBdr>
        </w:div>
        <w:div w:id="2111390884">
          <w:marLeft w:val="480"/>
          <w:marRight w:val="0"/>
          <w:marTop w:val="0"/>
          <w:marBottom w:val="0"/>
          <w:divBdr>
            <w:top w:val="none" w:sz="0" w:space="0" w:color="auto"/>
            <w:left w:val="none" w:sz="0" w:space="0" w:color="auto"/>
            <w:bottom w:val="none" w:sz="0" w:space="0" w:color="auto"/>
            <w:right w:val="none" w:sz="0" w:space="0" w:color="auto"/>
          </w:divBdr>
        </w:div>
        <w:div w:id="1855028374">
          <w:marLeft w:val="480"/>
          <w:marRight w:val="0"/>
          <w:marTop w:val="0"/>
          <w:marBottom w:val="0"/>
          <w:divBdr>
            <w:top w:val="none" w:sz="0" w:space="0" w:color="auto"/>
            <w:left w:val="none" w:sz="0" w:space="0" w:color="auto"/>
            <w:bottom w:val="none" w:sz="0" w:space="0" w:color="auto"/>
            <w:right w:val="none" w:sz="0" w:space="0" w:color="auto"/>
          </w:divBdr>
        </w:div>
        <w:div w:id="561406760">
          <w:marLeft w:val="480"/>
          <w:marRight w:val="0"/>
          <w:marTop w:val="0"/>
          <w:marBottom w:val="0"/>
          <w:divBdr>
            <w:top w:val="none" w:sz="0" w:space="0" w:color="auto"/>
            <w:left w:val="none" w:sz="0" w:space="0" w:color="auto"/>
            <w:bottom w:val="none" w:sz="0" w:space="0" w:color="auto"/>
            <w:right w:val="none" w:sz="0" w:space="0" w:color="auto"/>
          </w:divBdr>
        </w:div>
        <w:div w:id="1631931827">
          <w:marLeft w:val="480"/>
          <w:marRight w:val="0"/>
          <w:marTop w:val="0"/>
          <w:marBottom w:val="0"/>
          <w:divBdr>
            <w:top w:val="none" w:sz="0" w:space="0" w:color="auto"/>
            <w:left w:val="none" w:sz="0" w:space="0" w:color="auto"/>
            <w:bottom w:val="none" w:sz="0" w:space="0" w:color="auto"/>
            <w:right w:val="none" w:sz="0" w:space="0" w:color="auto"/>
          </w:divBdr>
        </w:div>
        <w:div w:id="1369649614">
          <w:marLeft w:val="480"/>
          <w:marRight w:val="0"/>
          <w:marTop w:val="0"/>
          <w:marBottom w:val="0"/>
          <w:divBdr>
            <w:top w:val="none" w:sz="0" w:space="0" w:color="auto"/>
            <w:left w:val="none" w:sz="0" w:space="0" w:color="auto"/>
            <w:bottom w:val="none" w:sz="0" w:space="0" w:color="auto"/>
            <w:right w:val="none" w:sz="0" w:space="0" w:color="auto"/>
          </w:divBdr>
        </w:div>
        <w:div w:id="607733748">
          <w:marLeft w:val="480"/>
          <w:marRight w:val="0"/>
          <w:marTop w:val="0"/>
          <w:marBottom w:val="0"/>
          <w:divBdr>
            <w:top w:val="none" w:sz="0" w:space="0" w:color="auto"/>
            <w:left w:val="none" w:sz="0" w:space="0" w:color="auto"/>
            <w:bottom w:val="none" w:sz="0" w:space="0" w:color="auto"/>
            <w:right w:val="none" w:sz="0" w:space="0" w:color="auto"/>
          </w:divBdr>
        </w:div>
        <w:div w:id="732777520">
          <w:marLeft w:val="480"/>
          <w:marRight w:val="0"/>
          <w:marTop w:val="0"/>
          <w:marBottom w:val="0"/>
          <w:divBdr>
            <w:top w:val="none" w:sz="0" w:space="0" w:color="auto"/>
            <w:left w:val="none" w:sz="0" w:space="0" w:color="auto"/>
            <w:bottom w:val="none" w:sz="0" w:space="0" w:color="auto"/>
            <w:right w:val="none" w:sz="0" w:space="0" w:color="auto"/>
          </w:divBdr>
        </w:div>
        <w:div w:id="265697782">
          <w:marLeft w:val="480"/>
          <w:marRight w:val="0"/>
          <w:marTop w:val="0"/>
          <w:marBottom w:val="0"/>
          <w:divBdr>
            <w:top w:val="none" w:sz="0" w:space="0" w:color="auto"/>
            <w:left w:val="none" w:sz="0" w:space="0" w:color="auto"/>
            <w:bottom w:val="none" w:sz="0" w:space="0" w:color="auto"/>
            <w:right w:val="none" w:sz="0" w:space="0" w:color="auto"/>
          </w:divBdr>
        </w:div>
        <w:div w:id="1138765706">
          <w:marLeft w:val="480"/>
          <w:marRight w:val="0"/>
          <w:marTop w:val="0"/>
          <w:marBottom w:val="0"/>
          <w:divBdr>
            <w:top w:val="none" w:sz="0" w:space="0" w:color="auto"/>
            <w:left w:val="none" w:sz="0" w:space="0" w:color="auto"/>
            <w:bottom w:val="none" w:sz="0" w:space="0" w:color="auto"/>
            <w:right w:val="none" w:sz="0" w:space="0" w:color="auto"/>
          </w:divBdr>
        </w:div>
        <w:div w:id="357585055">
          <w:marLeft w:val="480"/>
          <w:marRight w:val="0"/>
          <w:marTop w:val="0"/>
          <w:marBottom w:val="0"/>
          <w:divBdr>
            <w:top w:val="none" w:sz="0" w:space="0" w:color="auto"/>
            <w:left w:val="none" w:sz="0" w:space="0" w:color="auto"/>
            <w:bottom w:val="none" w:sz="0" w:space="0" w:color="auto"/>
            <w:right w:val="none" w:sz="0" w:space="0" w:color="auto"/>
          </w:divBdr>
        </w:div>
        <w:div w:id="218634860">
          <w:marLeft w:val="480"/>
          <w:marRight w:val="0"/>
          <w:marTop w:val="0"/>
          <w:marBottom w:val="0"/>
          <w:divBdr>
            <w:top w:val="none" w:sz="0" w:space="0" w:color="auto"/>
            <w:left w:val="none" w:sz="0" w:space="0" w:color="auto"/>
            <w:bottom w:val="none" w:sz="0" w:space="0" w:color="auto"/>
            <w:right w:val="none" w:sz="0" w:space="0" w:color="auto"/>
          </w:divBdr>
        </w:div>
      </w:divsChild>
    </w:div>
    <w:div w:id="574164255">
      <w:bodyDiv w:val="1"/>
      <w:marLeft w:val="0"/>
      <w:marRight w:val="0"/>
      <w:marTop w:val="0"/>
      <w:marBottom w:val="0"/>
      <w:divBdr>
        <w:top w:val="none" w:sz="0" w:space="0" w:color="auto"/>
        <w:left w:val="none" w:sz="0" w:space="0" w:color="auto"/>
        <w:bottom w:val="none" w:sz="0" w:space="0" w:color="auto"/>
        <w:right w:val="none" w:sz="0" w:space="0" w:color="auto"/>
      </w:divBdr>
    </w:div>
    <w:div w:id="575557418">
      <w:bodyDiv w:val="1"/>
      <w:marLeft w:val="0"/>
      <w:marRight w:val="0"/>
      <w:marTop w:val="0"/>
      <w:marBottom w:val="0"/>
      <w:divBdr>
        <w:top w:val="none" w:sz="0" w:space="0" w:color="auto"/>
        <w:left w:val="none" w:sz="0" w:space="0" w:color="auto"/>
        <w:bottom w:val="none" w:sz="0" w:space="0" w:color="auto"/>
        <w:right w:val="none" w:sz="0" w:space="0" w:color="auto"/>
      </w:divBdr>
    </w:div>
    <w:div w:id="576792722">
      <w:bodyDiv w:val="1"/>
      <w:marLeft w:val="0"/>
      <w:marRight w:val="0"/>
      <w:marTop w:val="0"/>
      <w:marBottom w:val="0"/>
      <w:divBdr>
        <w:top w:val="none" w:sz="0" w:space="0" w:color="auto"/>
        <w:left w:val="none" w:sz="0" w:space="0" w:color="auto"/>
        <w:bottom w:val="none" w:sz="0" w:space="0" w:color="auto"/>
        <w:right w:val="none" w:sz="0" w:space="0" w:color="auto"/>
      </w:divBdr>
    </w:div>
    <w:div w:id="577399231">
      <w:bodyDiv w:val="1"/>
      <w:marLeft w:val="0"/>
      <w:marRight w:val="0"/>
      <w:marTop w:val="0"/>
      <w:marBottom w:val="0"/>
      <w:divBdr>
        <w:top w:val="none" w:sz="0" w:space="0" w:color="auto"/>
        <w:left w:val="none" w:sz="0" w:space="0" w:color="auto"/>
        <w:bottom w:val="none" w:sz="0" w:space="0" w:color="auto"/>
        <w:right w:val="none" w:sz="0" w:space="0" w:color="auto"/>
      </w:divBdr>
    </w:div>
    <w:div w:id="577790212">
      <w:bodyDiv w:val="1"/>
      <w:marLeft w:val="0"/>
      <w:marRight w:val="0"/>
      <w:marTop w:val="0"/>
      <w:marBottom w:val="0"/>
      <w:divBdr>
        <w:top w:val="none" w:sz="0" w:space="0" w:color="auto"/>
        <w:left w:val="none" w:sz="0" w:space="0" w:color="auto"/>
        <w:bottom w:val="none" w:sz="0" w:space="0" w:color="auto"/>
        <w:right w:val="none" w:sz="0" w:space="0" w:color="auto"/>
      </w:divBdr>
    </w:div>
    <w:div w:id="578560901">
      <w:bodyDiv w:val="1"/>
      <w:marLeft w:val="0"/>
      <w:marRight w:val="0"/>
      <w:marTop w:val="0"/>
      <w:marBottom w:val="0"/>
      <w:divBdr>
        <w:top w:val="none" w:sz="0" w:space="0" w:color="auto"/>
        <w:left w:val="none" w:sz="0" w:space="0" w:color="auto"/>
        <w:bottom w:val="none" w:sz="0" w:space="0" w:color="auto"/>
        <w:right w:val="none" w:sz="0" w:space="0" w:color="auto"/>
      </w:divBdr>
    </w:div>
    <w:div w:id="579872399">
      <w:bodyDiv w:val="1"/>
      <w:marLeft w:val="0"/>
      <w:marRight w:val="0"/>
      <w:marTop w:val="0"/>
      <w:marBottom w:val="0"/>
      <w:divBdr>
        <w:top w:val="none" w:sz="0" w:space="0" w:color="auto"/>
        <w:left w:val="none" w:sz="0" w:space="0" w:color="auto"/>
        <w:bottom w:val="none" w:sz="0" w:space="0" w:color="auto"/>
        <w:right w:val="none" w:sz="0" w:space="0" w:color="auto"/>
      </w:divBdr>
      <w:divsChild>
        <w:div w:id="1820072397">
          <w:marLeft w:val="480"/>
          <w:marRight w:val="0"/>
          <w:marTop w:val="0"/>
          <w:marBottom w:val="0"/>
          <w:divBdr>
            <w:top w:val="none" w:sz="0" w:space="0" w:color="auto"/>
            <w:left w:val="none" w:sz="0" w:space="0" w:color="auto"/>
            <w:bottom w:val="none" w:sz="0" w:space="0" w:color="auto"/>
            <w:right w:val="none" w:sz="0" w:space="0" w:color="auto"/>
          </w:divBdr>
        </w:div>
        <w:div w:id="1879856617">
          <w:marLeft w:val="480"/>
          <w:marRight w:val="0"/>
          <w:marTop w:val="0"/>
          <w:marBottom w:val="0"/>
          <w:divBdr>
            <w:top w:val="none" w:sz="0" w:space="0" w:color="auto"/>
            <w:left w:val="none" w:sz="0" w:space="0" w:color="auto"/>
            <w:bottom w:val="none" w:sz="0" w:space="0" w:color="auto"/>
            <w:right w:val="none" w:sz="0" w:space="0" w:color="auto"/>
          </w:divBdr>
        </w:div>
        <w:div w:id="2066487151">
          <w:marLeft w:val="480"/>
          <w:marRight w:val="0"/>
          <w:marTop w:val="0"/>
          <w:marBottom w:val="0"/>
          <w:divBdr>
            <w:top w:val="none" w:sz="0" w:space="0" w:color="auto"/>
            <w:left w:val="none" w:sz="0" w:space="0" w:color="auto"/>
            <w:bottom w:val="none" w:sz="0" w:space="0" w:color="auto"/>
            <w:right w:val="none" w:sz="0" w:space="0" w:color="auto"/>
          </w:divBdr>
        </w:div>
        <w:div w:id="436633358">
          <w:marLeft w:val="480"/>
          <w:marRight w:val="0"/>
          <w:marTop w:val="0"/>
          <w:marBottom w:val="0"/>
          <w:divBdr>
            <w:top w:val="none" w:sz="0" w:space="0" w:color="auto"/>
            <w:left w:val="none" w:sz="0" w:space="0" w:color="auto"/>
            <w:bottom w:val="none" w:sz="0" w:space="0" w:color="auto"/>
            <w:right w:val="none" w:sz="0" w:space="0" w:color="auto"/>
          </w:divBdr>
        </w:div>
        <w:div w:id="1919288502">
          <w:marLeft w:val="480"/>
          <w:marRight w:val="0"/>
          <w:marTop w:val="0"/>
          <w:marBottom w:val="0"/>
          <w:divBdr>
            <w:top w:val="none" w:sz="0" w:space="0" w:color="auto"/>
            <w:left w:val="none" w:sz="0" w:space="0" w:color="auto"/>
            <w:bottom w:val="none" w:sz="0" w:space="0" w:color="auto"/>
            <w:right w:val="none" w:sz="0" w:space="0" w:color="auto"/>
          </w:divBdr>
        </w:div>
        <w:div w:id="904486139">
          <w:marLeft w:val="480"/>
          <w:marRight w:val="0"/>
          <w:marTop w:val="0"/>
          <w:marBottom w:val="0"/>
          <w:divBdr>
            <w:top w:val="none" w:sz="0" w:space="0" w:color="auto"/>
            <w:left w:val="none" w:sz="0" w:space="0" w:color="auto"/>
            <w:bottom w:val="none" w:sz="0" w:space="0" w:color="auto"/>
            <w:right w:val="none" w:sz="0" w:space="0" w:color="auto"/>
          </w:divBdr>
        </w:div>
        <w:div w:id="462964547">
          <w:marLeft w:val="480"/>
          <w:marRight w:val="0"/>
          <w:marTop w:val="0"/>
          <w:marBottom w:val="0"/>
          <w:divBdr>
            <w:top w:val="none" w:sz="0" w:space="0" w:color="auto"/>
            <w:left w:val="none" w:sz="0" w:space="0" w:color="auto"/>
            <w:bottom w:val="none" w:sz="0" w:space="0" w:color="auto"/>
            <w:right w:val="none" w:sz="0" w:space="0" w:color="auto"/>
          </w:divBdr>
        </w:div>
        <w:div w:id="1901670868">
          <w:marLeft w:val="480"/>
          <w:marRight w:val="0"/>
          <w:marTop w:val="0"/>
          <w:marBottom w:val="0"/>
          <w:divBdr>
            <w:top w:val="none" w:sz="0" w:space="0" w:color="auto"/>
            <w:left w:val="none" w:sz="0" w:space="0" w:color="auto"/>
            <w:bottom w:val="none" w:sz="0" w:space="0" w:color="auto"/>
            <w:right w:val="none" w:sz="0" w:space="0" w:color="auto"/>
          </w:divBdr>
        </w:div>
        <w:div w:id="549804751">
          <w:marLeft w:val="480"/>
          <w:marRight w:val="0"/>
          <w:marTop w:val="0"/>
          <w:marBottom w:val="0"/>
          <w:divBdr>
            <w:top w:val="none" w:sz="0" w:space="0" w:color="auto"/>
            <w:left w:val="none" w:sz="0" w:space="0" w:color="auto"/>
            <w:bottom w:val="none" w:sz="0" w:space="0" w:color="auto"/>
            <w:right w:val="none" w:sz="0" w:space="0" w:color="auto"/>
          </w:divBdr>
        </w:div>
        <w:div w:id="1294822401">
          <w:marLeft w:val="480"/>
          <w:marRight w:val="0"/>
          <w:marTop w:val="0"/>
          <w:marBottom w:val="0"/>
          <w:divBdr>
            <w:top w:val="none" w:sz="0" w:space="0" w:color="auto"/>
            <w:left w:val="none" w:sz="0" w:space="0" w:color="auto"/>
            <w:bottom w:val="none" w:sz="0" w:space="0" w:color="auto"/>
            <w:right w:val="none" w:sz="0" w:space="0" w:color="auto"/>
          </w:divBdr>
        </w:div>
        <w:div w:id="135996970">
          <w:marLeft w:val="480"/>
          <w:marRight w:val="0"/>
          <w:marTop w:val="0"/>
          <w:marBottom w:val="0"/>
          <w:divBdr>
            <w:top w:val="none" w:sz="0" w:space="0" w:color="auto"/>
            <w:left w:val="none" w:sz="0" w:space="0" w:color="auto"/>
            <w:bottom w:val="none" w:sz="0" w:space="0" w:color="auto"/>
            <w:right w:val="none" w:sz="0" w:space="0" w:color="auto"/>
          </w:divBdr>
        </w:div>
        <w:div w:id="887498856">
          <w:marLeft w:val="480"/>
          <w:marRight w:val="0"/>
          <w:marTop w:val="0"/>
          <w:marBottom w:val="0"/>
          <w:divBdr>
            <w:top w:val="none" w:sz="0" w:space="0" w:color="auto"/>
            <w:left w:val="none" w:sz="0" w:space="0" w:color="auto"/>
            <w:bottom w:val="none" w:sz="0" w:space="0" w:color="auto"/>
            <w:right w:val="none" w:sz="0" w:space="0" w:color="auto"/>
          </w:divBdr>
        </w:div>
        <w:div w:id="549343275">
          <w:marLeft w:val="480"/>
          <w:marRight w:val="0"/>
          <w:marTop w:val="0"/>
          <w:marBottom w:val="0"/>
          <w:divBdr>
            <w:top w:val="none" w:sz="0" w:space="0" w:color="auto"/>
            <w:left w:val="none" w:sz="0" w:space="0" w:color="auto"/>
            <w:bottom w:val="none" w:sz="0" w:space="0" w:color="auto"/>
            <w:right w:val="none" w:sz="0" w:space="0" w:color="auto"/>
          </w:divBdr>
        </w:div>
        <w:div w:id="440495047">
          <w:marLeft w:val="480"/>
          <w:marRight w:val="0"/>
          <w:marTop w:val="0"/>
          <w:marBottom w:val="0"/>
          <w:divBdr>
            <w:top w:val="none" w:sz="0" w:space="0" w:color="auto"/>
            <w:left w:val="none" w:sz="0" w:space="0" w:color="auto"/>
            <w:bottom w:val="none" w:sz="0" w:space="0" w:color="auto"/>
            <w:right w:val="none" w:sz="0" w:space="0" w:color="auto"/>
          </w:divBdr>
        </w:div>
        <w:div w:id="1692105231">
          <w:marLeft w:val="480"/>
          <w:marRight w:val="0"/>
          <w:marTop w:val="0"/>
          <w:marBottom w:val="0"/>
          <w:divBdr>
            <w:top w:val="none" w:sz="0" w:space="0" w:color="auto"/>
            <w:left w:val="none" w:sz="0" w:space="0" w:color="auto"/>
            <w:bottom w:val="none" w:sz="0" w:space="0" w:color="auto"/>
            <w:right w:val="none" w:sz="0" w:space="0" w:color="auto"/>
          </w:divBdr>
        </w:div>
        <w:div w:id="928390217">
          <w:marLeft w:val="480"/>
          <w:marRight w:val="0"/>
          <w:marTop w:val="0"/>
          <w:marBottom w:val="0"/>
          <w:divBdr>
            <w:top w:val="none" w:sz="0" w:space="0" w:color="auto"/>
            <w:left w:val="none" w:sz="0" w:space="0" w:color="auto"/>
            <w:bottom w:val="none" w:sz="0" w:space="0" w:color="auto"/>
            <w:right w:val="none" w:sz="0" w:space="0" w:color="auto"/>
          </w:divBdr>
        </w:div>
        <w:div w:id="773405002">
          <w:marLeft w:val="480"/>
          <w:marRight w:val="0"/>
          <w:marTop w:val="0"/>
          <w:marBottom w:val="0"/>
          <w:divBdr>
            <w:top w:val="none" w:sz="0" w:space="0" w:color="auto"/>
            <w:left w:val="none" w:sz="0" w:space="0" w:color="auto"/>
            <w:bottom w:val="none" w:sz="0" w:space="0" w:color="auto"/>
            <w:right w:val="none" w:sz="0" w:space="0" w:color="auto"/>
          </w:divBdr>
        </w:div>
        <w:div w:id="2000301859">
          <w:marLeft w:val="480"/>
          <w:marRight w:val="0"/>
          <w:marTop w:val="0"/>
          <w:marBottom w:val="0"/>
          <w:divBdr>
            <w:top w:val="none" w:sz="0" w:space="0" w:color="auto"/>
            <w:left w:val="none" w:sz="0" w:space="0" w:color="auto"/>
            <w:bottom w:val="none" w:sz="0" w:space="0" w:color="auto"/>
            <w:right w:val="none" w:sz="0" w:space="0" w:color="auto"/>
          </w:divBdr>
        </w:div>
        <w:div w:id="1542283019">
          <w:marLeft w:val="480"/>
          <w:marRight w:val="0"/>
          <w:marTop w:val="0"/>
          <w:marBottom w:val="0"/>
          <w:divBdr>
            <w:top w:val="none" w:sz="0" w:space="0" w:color="auto"/>
            <w:left w:val="none" w:sz="0" w:space="0" w:color="auto"/>
            <w:bottom w:val="none" w:sz="0" w:space="0" w:color="auto"/>
            <w:right w:val="none" w:sz="0" w:space="0" w:color="auto"/>
          </w:divBdr>
        </w:div>
        <w:div w:id="1578440678">
          <w:marLeft w:val="480"/>
          <w:marRight w:val="0"/>
          <w:marTop w:val="0"/>
          <w:marBottom w:val="0"/>
          <w:divBdr>
            <w:top w:val="none" w:sz="0" w:space="0" w:color="auto"/>
            <w:left w:val="none" w:sz="0" w:space="0" w:color="auto"/>
            <w:bottom w:val="none" w:sz="0" w:space="0" w:color="auto"/>
            <w:right w:val="none" w:sz="0" w:space="0" w:color="auto"/>
          </w:divBdr>
        </w:div>
        <w:div w:id="1767843889">
          <w:marLeft w:val="480"/>
          <w:marRight w:val="0"/>
          <w:marTop w:val="0"/>
          <w:marBottom w:val="0"/>
          <w:divBdr>
            <w:top w:val="none" w:sz="0" w:space="0" w:color="auto"/>
            <w:left w:val="none" w:sz="0" w:space="0" w:color="auto"/>
            <w:bottom w:val="none" w:sz="0" w:space="0" w:color="auto"/>
            <w:right w:val="none" w:sz="0" w:space="0" w:color="auto"/>
          </w:divBdr>
        </w:div>
        <w:div w:id="1822231943">
          <w:marLeft w:val="480"/>
          <w:marRight w:val="0"/>
          <w:marTop w:val="0"/>
          <w:marBottom w:val="0"/>
          <w:divBdr>
            <w:top w:val="none" w:sz="0" w:space="0" w:color="auto"/>
            <w:left w:val="none" w:sz="0" w:space="0" w:color="auto"/>
            <w:bottom w:val="none" w:sz="0" w:space="0" w:color="auto"/>
            <w:right w:val="none" w:sz="0" w:space="0" w:color="auto"/>
          </w:divBdr>
        </w:div>
        <w:div w:id="2066876486">
          <w:marLeft w:val="480"/>
          <w:marRight w:val="0"/>
          <w:marTop w:val="0"/>
          <w:marBottom w:val="0"/>
          <w:divBdr>
            <w:top w:val="none" w:sz="0" w:space="0" w:color="auto"/>
            <w:left w:val="none" w:sz="0" w:space="0" w:color="auto"/>
            <w:bottom w:val="none" w:sz="0" w:space="0" w:color="auto"/>
            <w:right w:val="none" w:sz="0" w:space="0" w:color="auto"/>
          </w:divBdr>
        </w:div>
        <w:div w:id="1802185904">
          <w:marLeft w:val="480"/>
          <w:marRight w:val="0"/>
          <w:marTop w:val="0"/>
          <w:marBottom w:val="0"/>
          <w:divBdr>
            <w:top w:val="none" w:sz="0" w:space="0" w:color="auto"/>
            <w:left w:val="none" w:sz="0" w:space="0" w:color="auto"/>
            <w:bottom w:val="none" w:sz="0" w:space="0" w:color="auto"/>
            <w:right w:val="none" w:sz="0" w:space="0" w:color="auto"/>
          </w:divBdr>
        </w:div>
        <w:div w:id="42216320">
          <w:marLeft w:val="480"/>
          <w:marRight w:val="0"/>
          <w:marTop w:val="0"/>
          <w:marBottom w:val="0"/>
          <w:divBdr>
            <w:top w:val="none" w:sz="0" w:space="0" w:color="auto"/>
            <w:left w:val="none" w:sz="0" w:space="0" w:color="auto"/>
            <w:bottom w:val="none" w:sz="0" w:space="0" w:color="auto"/>
            <w:right w:val="none" w:sz="0" w:space="0" w:color="auto"/>
          </w:divBdr>
        </w:div>
        <w:div w:id="1785228242">
          <w:marLeft w:val="480"/>
          <w:marRight w:val="0"/>
          <w:marTop w:val="0"/>
          <w:marBottom w:val="0"/>
          <w:divBdr>
            <w:top w:val="none" w:sz="0" w:space="0" w:color="auto"/>
            <w:left w:val="none" w:sz="0" w:space="0" w:color="auto"/>
            <w:bottom w:val="none" w:sz="0" w:space="0" w:color="auto"/>
            <w:right w:val="none" w:sz="0" w:space="0" w:color="auto"/>
          </w:divBdr>
        </w:div>
        <w:div w:id="118960310">
          <w:marLeft w:val="480"/>
          <w:marRight w:val="0"/>
          <w:marTop w:val="0"/>
          <w:marBottom w:val="0"/>
          <w:divBdr>
            <w:top w:val="none" w:sz="0" w:space="0" w:color="auto"/>
            <w:left w:val="none" w:sz="0" w:space="0" w:color="auto"/>
            <w:bottom w:val="none" w:sz="0" w:space="0" w:color="auto"/>
            <w:right w:val="none" w:sz="0" w:space="0" w:color="auto"/>
          </w:divBdr>
        </w:div>
        <w:div w:id="1463306327">
          <w:marLeft w:val="480"/>
          <w:marRight w:val="0"/>
          <w:marTop w:val="0"/>
          <w:marBottom w:val="0"/>
          <w:divBdr>
            <w:top w:val="none" w:sz="0" w:space="0" w:color="auto"/>
            <w:left w:val="none" w:sz="0" w:space="0" w:color="auto"/>
            <w:bottom w:val="none" w:sz="0" w:space="0" w:color="auto"/>
            <w:right w:val="none" w:sz="0" w:space="0" w:color="auto"/>
          </w:divBdr>
        </w:div>
        <w:div w:id="1031224166">
          <w:marLeft w:val="480"/>
          <w:marRight w:val="0"/>
          <w:marTop w:val="0"/>
          <w:marBottom w:val="0"/>
          <w:divBdr>
            <w:top w:val="none" w:sz="0" w:space="0" w:color="auto"/>
            <w:left w:val="none" w:sz="0" w:space="0" w:color="auto"/>
            <w:bottom w:val="none" w:sz="0" w:space="0" w:color="auto"/>
            <w:right w:val="none" w:sz="0" w:space="0" w:color="auto"/>
          </w:divBdr>
        </w:div>
        <w:div w:id="1296839268">
          <w:marLeft w:val="480"/>
          <w:marRight w:val="0"/>
          <w:marTop w:val="0"/>
          <w:marBottom w:val="0"/>
          <w:divBdr>
            <w:top w:val="none" w:sz="0" w:space="0" w:color="auto"/>
            <w:left w:val="none" w:sz="0" w:space="0" w:color="auto"/>
            <w:bottom w:val="none" w:sz="0" w:space="0" w:color="auto"/>
            <w:right w:val="none" w:sz="0" w:space="0" w:color="auto"/>
          </w:divBdr>
        </w:div>
        <w:div w:id="871964087">
          <w:marLeft w:val="480"/>
          <w:marRight w:val="0"/>
          <w:marTop w:val="0"/>
          <w:marBottom w:val="0"/>
          <w:divBdr>
            <w:top w:val="none" w:sz="0" w:space="0" w:color="auto"/>
            <w:left w:val="none" w:sz="0" w:space="0" w:color="auto"/>
            <w:bottom w:val="none" w:sz="0" w:space="0" w:color="auto"/>
            <w:right w:val="none" w:sz="0" w:space="0" w:color="auto"/>
          </w:divBdr>
        </w:div>
        <w:div w:id="380180161">
          <w:marLeft w:val="480"/>
          <w:marRight w:val="0"/>
          <w:marTop w:val="0"/>
          <w:marBottom w:val="0"/>
          <w:divBdr>
            <w:top w:val="none" w:sz="0" w:space="0" w:color="auto"/>
            <w:left w:val="none" w:sz="0" w:space="0" w:color="auto"/>
            <w:bottom w:val="none" w:sz="0" w:space="0" w:color="auto"/>
            <w:right w:val="none" w:sz="0" w:space="0" w:color="auto"/>
          </w:divBdr>
        </w:div>
        <w:div w:id="1749961041">
          <w:marLeft w:val="480"/>
          <w:marRight w:val="0"/>
          <w:marTop w:val="0"/>
          <w:marBottom w:val="0"/>
          <w:divBdr>
            <w:top w:val="none" w:sz="0" w:space="0" w:color="auto"/>
            <w:left w:val="none" w:sz="0" w:space="0" w:color="auto"/>
            <w:bottom w:val="none" w:sz="0" w:space="0" w:color="auto"/>
            <w:right w:val="none" w:sz="0" w:space="0" w:color="auto"/>
          </w:divBdr>
        </w:div>
        <w:div w:id="1270351323">
          <w:marLeft w:val="480"/>
          <w:marRight w:val="0"/>
          <w:marTop w:val="0"/>
          <w:marBottom w:val="0"/>
          <w:divBdr>
            <w:top w:val="none" w:sz="0" w:space="0" w:color="auto"/>
            <w:left w:val="none" w:sz="0" w:space="0" w:color="auto"/>
            <w:bottom w:val="none" w:sz="0" w:space="0" w:color="auto"/>
            <w:right w:val="none" w:sz="0" w:space="0" w:color="auto"/>
          </w:divBdr>
        </w:div>
        <w:div w:id="882212770">
          <w:marLeft w:val="480"/>
          <w:marRight w:val="0"/>
          <w:marTop w:val="0"/>
          <w:marBottom w:val="0"/>
          <w:divBdr>
            <w:top w:val="none" w:sz="0" w:space="0" w:color="auto"/>
            <w:left w:val="none" w:sz="0" w:space="0" w:color="auto"/>
            <w:bottom w:val="none" w:sz="0" w:space="0" w:color="auto"/>
            <w:right w:val="none" w:sz="0" w:space="0" w:color="auto"/>
          </w:divBdr>
        </w:div>
        <w:div w:id="251547153">
          <w:marLeft w:val="480"/>
          <w:marRight w:val="0"/>
          <w:marTop w:val="0"/>
          <w:marBottom w:val="0"/>
          <w:divBdr>
            <w:top w:val="none" w:sz="0" w:space="0" w:color="auto"/>
            <w:left w:val="none" w:sz="0" w:space="0" w:color="auto"/>
            <w:bottom w:val="none" w:sz="0" w:space="0" w:color="auto"/>
            <w:right w:val="none" w:sz="0" w:space="0" w:color="auto"/>
          </w:divBdr>
        </w:div>
        <w:div w:id="223293988">
          <w:marLeft w:val="480"/>
          <w:marRight w:val="0"/>
          <w:marTop w:val="0"/>
          <w:marBottom w:val="0"/>
          <w:divBdr>
            <w:top w:val="none" w:sz="0" w:space="0" w:color="auto"/>
            <w:left w:val="none" w:sz="0" w:space="0" w:color="auto"/>
            <w:bottom w:val="none" w:sz="0" w:space="0" w:color="auto"/>
            <w:right w:val="none" w:sz="0" w:space="0" w:color="auto"/>
          </w:divBdr>
        </w:div>
        <w:div w:id="373821489">
          <w:marLeft w:val="480"/>
          <w:marRight w:val="0"/>
          <w:marTop w:val="0"/>
          <w:marBottom w:val="0"/>
          <w:divBdr>
            <w:top w:val="none" w:sz="0" w:space="0" w:color="auto"/>
            <w:left w:val="none" w:sz="0" w:space="0" w:color="auto"/>
            <w:bottom w:val="none" w:sz="0" w:space="0" w:color="auto"/>
            <w:right w:val="none" w:sz="0" w:space="0" w:color="auto"/>
          </w:divBdr>
        </w:div>
        <w:div w:id="636489915">
          <w:marLeft w:val="480"/>
          <w:marRight w:val="0"/>
          <w:marTop w:val="0"/>
          <w:marBottom w:val="0"/>
          <w:divBdr>
            <w:top w:val="none" w:sz="0" w:space="0" w:color="auto"/>
            <w:left w:val="none" w:sz="0" w:space="0" w:color="auto"/>
            <w:bottom w:val="none" w:sz="0" w:space="0" w:color="auto"/>
            <w:right w:val="none" w:sz="0" w:space="0" w:color="auto"/>
          </w:divBdr>
        </w:div>
        <w:div w:id="1540429793">
          <w:marLeft w:val="480"/>
          <w:marRight w:val="0"/>
          <w:marTop w:val="0"/>
          <w:marBottom w:val="0"/>
          <w:divBdr>
            <w:top w:val="none" w:sz="0" w:space="0" w:color="auto"/>
            <w:left w:val="none" w:sz="0" w:space="0" w:color="auto"/>
            <w:bottom w:val="none" w:sz="0" w:space="0" w:color="auto"/>
            <w:right w:val="none" w:sz="0" w:space="0" w:color="auto"/>
          </w:divBdr>
        </w:div>
        <w:div w:id="704596436">
          <w:marLeft w:val="480"/>
          <w:marRight w:val="0"/>
          <w:marTop w:val="0"/>
          <w:marBottom w:val="0"/>
          <w:divBdr>
            <w:top w:val="none" w:sz="0" w:space="0" w:color="auto"/>
            <w:left w:val="none" w:sz="0" w:space="0" w:color="auto"/>
            <w:bottom w:val="none" w:sz="0" w:space="0" w:color="auto"/>
            <w:right w:val="none" w:sz="0" w:space="0" w:color="auto"/>
          </w:divBdr>
        </w:div>
        <w:div w:id="1578586645">
          <w:marLeft w:val="480"/>
          <w:marRight w:val="0"/>
          <w:marTop w:val="0"/>
          <w:marBottom w:val="0"/>
          <w:divBdr>
            <w:top w:val="none" w:sz="0" w:space="0" w:color="auto"/>
            <w:left w:val="none" w:sz="0" w:space="0" w:color="auto"/>
            <w:bottom w:val="none" w:sz="0" w:space="0" w:color="auto"/>
            <w:right w:val="none" w:sz="0" w:space="0" w:color="auto"/>
          </w:divBdr>
        </w:div>
        <w:div w:id="8877534">
          <w:marLeft w:val="480"/>
          <w:marRight w:val="0"/>
          <w:marTop w:val="0"/>
          <w:marBottom w:val="0"/>
          <w:divBdr>
            <w:top w:val="none" w:sz="0" w:space="0" w:color="auto"/>
            <w:left w:val="none" w:sz="0" w:space="0" w:color="auto"/>
            <w:bottom w:val="none" w:sz="0" w:space="0" w:color="auto"/>
            <w:right w:val="none" w:sz="0" w:space="0" w:color="auto"/>
          </w:divBdr>
        </w:div>
        <w:div w:id="2053570897">
          <w:marLeft w:val="480"/>
          <w:marRight w:val="0"/>
          <w:marTop w:val="0"/>
          <w:marBottom w:val="0"/>
          <w:divBdr>
            <w:top w:val="none" w:sz="0" w:space="0" w:color="auto"/>
            <w:left w:val="none" w:sz="0" w:space="0" w:color="auto"/>
            <w:bottom w:val="none" w:sz="0" w:space="0" w:color="auto"/>
            <w:right w:val="none" w:sz="0" w:space="0" w:color="auto"/>
          </w:divBdr>
        </w:div>
        <w:div w:id="27223845">
          <w:marLeft w:val="480"/>
          <w:marRight w:val="0"/>
          <w:marTop w:val="0"/>
          <w:marBottom w:val="0"/>
          <w:divBdr>
            <w:top w:val="none" w:sz="0" w:space="0" w:color="auto"/>
            <w:left w:val="none" w:sz="0" w:space="0" w:color="auto"/>
            <w:bottom w:val="none" w:sz="0" w:space="0" w:color="auto"/>
            <w:right w:val="none" w:sz="0" w:space="0" w:color="auto"/>
          </w:divBdr>
        </w:div>
        <w:div w:id="612782742">
          <w:marLeft w:val="480"/>
          <w:marRight w:val="0"/>
          <w:marTop w:val="0"/>
          <w:marBottom w:val="0"/>
          <w:divBdr>
            <w:top w:val="none" w:sz="0" w:space="0" w:color="auto"/>
            <w:left w:val="none" w:sz="0" w:space="0" w:color="auto"/>
            <w:bottom w:val="none" w:sz="0" w:space="0" w:color="auto"/>
            <w:right w:val="none" w:sz="0" w:space="0" w:color="auto"/>
          </w:divBdr>
        </w:div>
        <w:div w:id="2000618441">
          <w:marLeft w:val="480"/>
          <w:marRight w:val="0"/>
          <w:marTop w:val="0"/>
          <w:marBottom w:val="0"/>
          <w:divBdr>
            <w:top w:val="none" w:sz="0" w:space="0" w:color="auto"/>
            <w:left w:val="none" w:sz="0" w:space="0" w:color="auto"/>
            <w:bottom w:val="none" w:sz="0" w:space="0" w:color="auto"/>
            <w:right w:val="none" w:sz="0" w:space="0" w:color="auto"/>
          </w:divBdr>
        </w:div>
        <w:div w:id="820003358">
          <w:marLeft w:val="480"/>
          <w:marRight w:val="0"/>
          <w:marTop w:val="0"/>
          <w:marBottom w:val="0"/>
          <w:divBdr>
            <w:top w:val="none" w:sz="0" w:space="0" w:color="auto"/>
            <w:left w:val="none" w:sz="0" w:space="0" w:color="auto"/>
            <w:bottom w:val="none" w:sz="0" w:space="0" w:color="auto"/>
            <w:right w:val="none" w:sz="0" w:space="0" w:color="auto"/>
          </w:divBdr>
        </w:div>
        <w:div w:id="219173765">
          <w:marLeft w:val="480"/>
          <w:marRight w:val="0"/>
          <w:marTop w:val="0"/>
          <w:marBottom w:val="0"/>
          <w:divBdr>
            <w:top w:val="none" w:sz="0" w:space="0" w:color="auto"/>
            <w:left w:val="none" w:sz="0" w:space="0" w:color="auto"/>
            <w:bottom w:val="none" w:sz="0" w:space="0" w:color="auto"/>
            <w:right w:val="none" w:sz="0" w:space="0" w:color="auto"/>
          </w:divBdr>
        </w:div>
        <w:div w:id="1061294396">
          <w:marLeft w:val="480"/>
          <w:marRight w:val="0"/>
          <w:marTop w:val="0"/>
          <w:marBottom w:val="0"/>
          <w:divBdr>
            <w:top w:val="none" w:sz="0" w:space="0" w:color="auto"/>
            <w:left w:val="none" w:sz="0" w:space="0" w:color="auto"/>
            <w:bottom w:val="none" w:sz="0" w:space="0" w:color="auto"/>
            <w:right w:val="none" w:sz="0" w:space="0" w:color="auto"/>
          </w:divBdr>
        </w:div>
        <w:div w:id="1007633465">
          <w:marLeft w:val="480"/>
          <w:marRight w:val="0"/>
          <w:marTop w:val="0"/>
          <w:marBottom w:val="0"/>
          <w:divBdr>
            <w:top w:val="none" w:sz="0" w:space="0" w:color="auto"/>
            <w:left w:val="none" w:sz="0" w:space="0" w:color="auto"/>
            <w:bottom w:val="none" w:sz="0" w:space="0" w:color="auto"/>
            <w:right w:val="none" w:sz="0" w:space="0" w:color="auto"/>
          </w:divBdr>
        </w:div>
        <w:div w:id="1582986420">
          <w:marLeft w:val="480"/>
          <w:marRight w:val="0"/>
          <w:marTop w:val="0"/>
          <w:marBottom w:val="0"/>
          <w:divBdr>
            <w:top w:val="none" w:sz="0" w:space="0" w:color="auto"/>
            <w:left w:val="none" w:sz="0" w:space="0" w:color="auto"/>
            <w:bottom w:val="none" w:sz="0" w:space="0" w:color="auto"/>
            <w:right w:val="none" w:sz="0" w:space="0" w:color="auto"/>
          </w:divBdr>
        </w:div>
        <w:div w:id="1345746943">
          <w:marLeft w:val="480"/>
          <w:marRight w:val="0"/>
          <w:marTop w:val="0"/>
          <w:marBottom w:val="0"/>
          <w:divBdr>
            <w:top w:val="none" w:sz="0" w:space="0" w:color="auto"/>
            <w:left w:val="none" w:sz="0" w:space="0" w:color="auto"/>
            <w:bottom w:val="none" w:sz="0" w:space="0" w:color="auto"/>
            <w:right w:val="none" w:sz="0" w:space="0" w:color="auto"/>
          </w:divBdr>
        </w:div>
        <w:div w:id="555435678">
          <w:marLeft w:val="480"/>
          <w:marRight w:val="0"/>
          <w:marTop w:val="0"/>
          <w:marBottom w:val="0"/>
          <w:divBdr>
            <w:top w:val="none" w:sz="0" w:space="0" w:color="auto"/>
            <w:left w:val="none" w:sz="0" w:space="0" w:color="auto"/>
            <w:bottom w:val="none" w:sz="0" w:space="0" w:color="auto"/>
            <w:right w:val="none" w:sz="0" w:space="0" w:color="auto"/>
          </w:divBdr>
        </w:div>
        <w:div w:id="1169057392">
          <w:marLeft w:val="480"/>
          <w:marRight w:val="0"/>
          <w:marTop w:val="0"/>
          <w:marBottom w:val="0"/>
          <w:divBdr>
            <w:top w:val="none" w:sz="0" w:space="0" w:color="auto"/>
            <w:left w:val="none" w:sz="0" w:space="0" w:color="auto"/>
            <w:bottom w:val="none" w:sz="0" w:space="0" w:color="auto"/>
            <w:right w:val="none" w:sz="0" w:space="0" w:color="auto"/>
          </w:divBdr>
        </w:div>
        <w:div w:id="1792018579">
          <w:marLeft w:val="480"/>
          <w:marRight w:val="0"/>
          <w:marTop w:val="0"/>
          <w:marBottom w:val="0"/>
          <w:divBdr>
            <w:top w:val="none" w:sz="0" w:space="0" w:color="auto"/>
            <w:left w:val="none" w:sz="0" w:space="0" w:color="auto"/>
            <w:bottom w:val="none" w:sz="0" w:space="0" w:color="auto"/>
            <w:right w:val="none" w:sz="0" w:space="0" w:color="auto"/>
          </w:divBdr>
        </w:div>
        <w:div w:id="1872330025">
          <w:marLeft w:val="480"/>
          <w:marRight w:val="0"/>
          <w:marTop w:val="0"/>
          <w:marBottom w:val="0"/>
          <w:divBdr>
            <w:top w:val="none" w:sz="0" w:space="0" w:color="auto"/>
            <w:left w:val="none" w:sz="0" w:space="0" w:color="auto"/>
            <w:bottom w:val="none" w:sz="0" w:space="0" w:color="auto"/>
            <w:right w:val="none" w:sz="0" w:space="0" w:color="auto"/>
          </w:divBdr>
        </w:div>
        <w:div w:id="894311990">
          <w:marLeft w:val="480"/>
          <w:marRight w:val="0"/>
          <w:marTop w:val="0"/>
          <w:marBottom w:val="0"/>
          <w:divBdr>
            <w:top w:val="none" w:sz="0" w:space="0" w:color="auto"/>
            <w:left w:val="none" w:sz="0" w:space="0" w:color="auto"/>
            <w:bottom w:val="none" w:sz="0" w:space="0" w:color="auto"/>
            <w:right w:val="none" w:sz="0" w:space="0" w:color="auto"/>
          </w:divBdr>
        </w:div>
        <w:div w:id="2086411609">
          <w:marLeft w:val="480"/>
          <w:marRight w:val="0"/>
          <w:marTop w:val="0"/>
          <w:marBottom w:val="0"/>
          <w:divBdr>
            <w:top w:val="none" w:sz="0" w:space="0" w:color="auto"/>
            <w:left w:val="none" w:sz="0" w:space="0" w:color="auto"/>
            <w:bottom w:val="none" w:sz="0" w:space="0" w:color="auto"/>
            <w:right w:val="none" w:sz="0" w:space="0" w:color="auto"/>
          </w:divBdr>
        </w:div>
        <w:div w:id="1735927612">
          <w:marLeft w:val="480"/>
          <w:marRight w:val="0"/>
          <w:marTop w:val="0"/>
          <w:marBottom w:val="0"/>
          <w:divBdr>
            <w:top w:val="none" w:sz="0" w:space="0" w:color="auto"/>
            <w:left w:val="none" w:sz="0" w:space="0" w:color="auto"/>
            <w:bottom w:val="none" w:sz="0" w:space="0" w:color="auto"/>
            <w:right w:val="none" w:sz="0" w:space="0" w:color="auto"/>
          </w:divBdr>
        </w:div>
        <w:div w:id="778530429">
          <w:marLeft w:val="480"/>
          <w:marRight w:val="0"/>
          <w:marTop w:val="0"/>
          <w:marBottom w:val="0"/>
          <w:divBdr>
            <w:top w:val="none" w:sz="0" w:space="0" w:color="auto"/>
            <w:left w:val="none" w:sz="0" w:space="0" w:color="auto"/>
            <w:bottom w:val="none" w:sz="0" w:space="0" w:color="auto"/>
            <w:right w:val="none" w:sz="0" w:space="0" w:color="auto"/>
          </w:divBdr>
        </w:div>
        <w:div w:id="1447963077">
          <w:marLeft w:val="480"/>
          <w:marRight w:val="0"/>
          <w:marTop w:val="0"/>
          <w:marBottom w:val="0"/>
          <w:divBdr>
            <w:top w:val="none" w:sz="0" w:space="0" w:color="auto"/>
            <w:left w:val="none" w:sz="0" w:space="0" w:color="auto"/>
            <w:bottom w:val="none" w:sz="0" w:space="0" w:color="auto"/>
            <w:right w:val="none" w:sz="0" w:space="0" w:color="auto"/>
          </w:divBdr>
        </w:div>
        <w:div w:id="1854298997">
          <w:marLeft w:val="480"/>
          <w:marRight w:val="0"/>
          <w:marTop w:val="0"/>
          <w:marBottom w:val="0"/>
          <w:divBdr>
            <w:top w:val="none" w:sz="0" w:space="0" w:color="auto"/>
            <w:left w:val="none" w:sz="0" w:space="0" w:color="auto"/>
            <w:bottom w:val="none" w:sz="0" w:space="0" w:color="auto"/>
            <w:right w:val="none" w:sz="0" w:space="0" w:color="auto"/>
          </w:divBdr>
        </w:div>
        <w:div w:id="947855817">
          <w:marLeft w:val="480"/>
          <w:marRight w:val="0"/>
          <w:marTop w:val="0"/>
          <w:marBottom w:val="0"/>
          <w:divBdr>
            <w:top w:val="none" w:sz="0" w:space="0" w:color="auto"/>
            <w:left w:val="none" w:sz="0" w:space="0" w:color="auto"/>
            <w:bottom w:val="none" w:sz="0" w:space="0" w:color="auto"/>
            <w:right w:val="none" w:sz="0" w:space="0" w:color="auto"/>
          </w:divBdr>
        </w:div>
        <w:div w:id="1012339905">
          <w:marLeft w:val="480"/>
          <w:marRight w:val="0"/>
          <w:marTop w:val="0"/>
          <w:marBottom w:val="0"/>
          <w:divBdr>
            <w:top w:val="none" w:sz="0" w:space="0" w:color="auto"/>
            <w:left w:val="none" w:sz="0" w:space="0" w:color="auto"/>
            <w:bottom w:val="none" w:sz="0" w:space="0" w:color="auto"/>
            <w:right w:val="none" w:sz="0" w:space="0" w:color="auto"/>
          </w:divBdr>
        </w:div>
        <w:div w:id="1178078108">
          <w:marLeft w:val="480"/>
          <w:marRight w:val="0"/>
          <w:marTop w:val="0"/>
          <w:marBottom w:val="0"/>
          <w:divBdr>
            <w:top w:val="none" w:sz="0" w:space="0" w:color="auto"/>
            <w:left w:val="none" w:sz="0" w:space="0" w:color="auto"/>
            <w:bottom w:val="none" w:sz="0" w:space="0" w:color="auto"/>
            <w:right w:val="none" w:sz="0" w:space="0" w:color="auto"/>
          </w:divBdr>
        </w:div>
        <w:div w:id="1649289472">
          <w:marLeft w:val="480"/>
          <w:marRight w:val="0"/>
          <w:marTop w:val="0"/>
          <w:marBottom w:val="0"/>
          <w:divBdr>
            <w:top w:val="none" w:sz="0" w:space="0" w:color="auto"/>
            <w:left w:val="none" w:sz="0" w:space="0" w:color="auto"/>
            <w:bottom w:val="none" w:sz="0" w:space="0" w:color="auto"/>
            <w:right w:val="none" w:sz="0" w:space="0" w:color="auto"/>
          </w:divBdr>
        </w:div>
        <w:div w:id="1837843629">
          <w:marLeft w:val="480"/>
          <w:marRight w:val="0"/>
          <w:marTop w:val="0"/>
          <w:marBottom w:val="0"/>
          <w:divBdr>
            <w:top w:val="none" w:sz="0" w:space="0" w:color="auto"/>
            <w:left w:val="none" w:sz="0" w:space="0" w:color="auto"/>
            <w:bottom w:val="none" w:sz="0" w:space="0" w:color="auto"/>
            <w:right w:val="none" w:sz="0" w:space="0" w:color="auto"/>
          </w:divBdr>
        </w:div>
        <w:div w:id="1116487088">
          <w:marLeft w:val="480"/>
          <w:marRight w:val="0"/>
          <w:marTop w:val="0"/>
          <w:marBottom w:val="0"/>
          <w:divBdr>
            <w:top w:val="none" w:sz="0" w:space="0" w:color="auto"/>
            <w:left w:val="none" w:sz="0" w:space="0" w:color="auto"/>
            <w:bottom w:val="none" w:sz="0" w:space="0" w:color="auto"/>
            <w:right w:val="none" w:sz="0" w:space="0" w:color="auto"/>
          </w:divBdr>
        </w:div>
        <w:div w:id="545408958">
          <w:marLeft w:val="480"/>
          <w:marRight w:val="0"/>
          <w:marTop w:val="0"/>
          <w:marBottom w:val="0"/>
          <w:divBdr>
            <w:top w:val="none" w:sz="0" w:space="0" w:color="auto"/>
            <w:left w:val="none" w:sz="0" w:space="0" w:color="auto"/>
            <w:bottom w:val="none" w:sz="0" w:space="0" w:color="auto"/>
            <w:right w:val="none" w:sz="0" w:space="0" w:color="auto"/>
          </w:divBdr>
        </w:div>
        <w:div w:id="1877501032">
          <w:marLeft w:val="480"/>
          <w:marRight w:val="0"/>
          <w:marTop w:val="0"/>
          <w:marBottom w:val="0"/>
          <w:divBdr>
            <w:top w:val="none" w:sz="0" w:space="0" w:color="auto"/>
            <w:left w:val="none" w:sz="0" w:space="0" w:color="auto"/>
            <w:bottom w:val="none" w:sz="0" w:space="0" w:color="auto"/>
            <w:right w:val="none" w:sz="0" w:space="0" w:color="auto"/>
          </w:divBdr>
        </w:div>
        <w:div w:id="432550594">
          <w:marLeft w:val="480"/>
          <w:marRight w:val="0"/>
          <w:marTop w:val="0"/>
          <w:marBottom w:val="0"/>
          <w:divBdr>
            <w:top w:val="none" w:sz="0" w:space="0" w:color="auto"/>
            <w:left w:val="none" w:sz="0" w:space="0" w:color="auto"/>
            <w:bottom w:val="none" w:sz="0" w:space="0" w:color="auto"/>
            <w:right w:val="none" w:sz="0" w:space="0" w:color="auto"/>
          </w:divBdr>
        </w:div>
        <w:div w:id="1241790332">
          <w:marLeft w:val="480"/>
          <w:marRight w:val="0"/>
          <w:marTop w:val="0"/>
          <w:marBottom w:val="0"/>
          <w:divBdr>
            <w:top w:val="none" w:sz="0" w:space="0" w:color="auto"/>
            <w:left w:val="none" w:sz="0" w:space="0" w:color="auto"/>
            <w:bottom w:val="none" w:sz="0" w:space="0" w:color="auto"/>
            <w:right w:val="none" w:sz="0" w:space="0" w:color="auto"/>
          </w:divBdr>
        </w:div>
        <w:div w:id="785319401">
          <w:marLeft w:val="480"/>
          <w:marRight w:val="0"/>
          <w:marTop w:val="0"/>
          <w:marBottom w:val="0"/>
          <w:divBdr>
            <w:top w:val="none" w:sz="0" w:space="0" w:color="auto"/>
            <w:left w:val="none" w:sz="0" w:space="0" w:color="auto"/>
            <w:bottom w:val="none" w:sz="0" w:space="0" w:color="auto"/>
            <w:right w:val="none" w:sz="0" w:space="0" w:color="auto"/>
          </w:divBdr>
        </w:div>
        <w:div w:id="986668378">
          <w:marLeft w:val="480"/>
          <w:marRight w:val="0"/>
          <w:marTop w:val="0"/>
          <w:marBottom w:val="0"/>
          <w:divBdr>
            <w:top w:val="none" w:sz="0" w:space="0" w:color="auto"/>
            <w:left w:val="none" w:sz="0" w:space="0" w:color="auto"/>
            <w:bottom w:val="none" w:sz="0" w:space="0" w:color="auto"/>
            <w:right w:val="none" w:sz="0" w:space="0" w:color="auto"/>
          </w:divBdr>
        </w:div>
        <w:div w:id="1497111457">
          <w:marLeft w:val="480"/>
          <w:marRight w:val="0"/>
          <w:marTop w:val="0"/>
          <w:marBottom w:val="0"/>
          <w:divBdr>
            <w:top w:val="none" w:sz="0" w:space="0" w:color="auto"/>
            <w:left w:val="none" w:sz="0" w:space="0" w:color="auto"/>
            <w:bottom w:val="none" w:sz="0" w:space="0" w:color="auto"/>
            <w:right w:val="none" w:sz="0" w:space="0" w:color="auto"/>
          </w:divBdr>
        </w:div>
        <w:div w:id="2093963754">
          <w:marLeft w:val="480"/>
          <w:marRight w:val="0"/>
          <w:marTop w:val="0"/>
          <w:marBottom w:val="0"/>
          <w:divBdr>
            <w:top w:val="none" w:sz="0" w:space="0" w:color="auto"/>
            <w:left w:val="none" w:sz="0" w:space="0" w:color="auto"/>
            <w:bottom w:val="none" w:sz="0" w:space="0" w:color="auto"/>
            <w:right w:val="none" w:sz="0" w:space="0" w:color="auto"/>
          </w:divBdr>
        </w:div>
        <w:div w:id="134838931">
          <w:marLeft w:val="480"/>
          <w:marRight w:val="0"/>
          <w:marTop w:val="0"/>
          <w:marBottom w:val="0"/>
          <w:divBdr>
            <w:top w:val="none" w:sz="0" w:space="0" w:color="auto"/>
            <w:left w:val="none" w:sz="0" w:space="0" w:color="auto"/>
            <w:bottom w:val="none" w:sz="0" w:space="0" w:color="auto"/>
            <w:right w:val="none" w:sz="0" w:space="0" w:color="auto"/>
          </w:divBdr>
        </w:div>
        <w:div w:id="2033533475">
          <w:marLeft w:val="480"/>
          <w:marRight w:val="0"/>
          <w:marTop w:val="0"/>
          <w:marBottom w:val="0"/>
          <w:divBdr>
            <w:top w:val="none" w:sz="0" w:space="0" w:color="auto"/>
            <w:left w:val="none" w:sz="0" w:space="0" w:color="auto"/>
            <w:bottom w:val="none" w:sz="0" w:space="0" w:color="auto"/>
            <w:right w:val="none" w:sz="0" w:space="0" w:color="auto"/>
          </w:divBdr>
        </w:div>
        <w:div w:id="1669169092">
          <w:marLeft w:val="480"/>
          <w:marRight w:val="0"/>
          <w:marTop w:val="0"/>
          <w:marBottom w:val="0"/>
          <w:divBdr>
            <w:top w:val="none" w:sz="0" w:space="0" w:color="auto"/>
            <w:left w:val="none" w:sz="0" w:space="0" w:color="auto"/>
            <w:bottom w:val="none" w:sz="0" w:space="0" w:color="auto"/>
            <w:right w:val="none" w:sz="0" w:space="0" w:color="auto"/>
          </w:divBdr>
        </w:div>
        <w:div w:id="792216759">
          <w:marLeft w:val="480"/>
          <w:marRight w:val="0"/>
          <w:marTop w:val="0"/>
          <w:marBottom w:val="0"/>
          <w:divBdr>
            <w:top w:val="none" w:sz="0" w:space="0" w:color="auto"/>
            <w:left w:val="none" w:sz="0" w:space="0" w:color="auto"/>
            <w:bottom w:val="none" w:sz="0" w:space="0" w:color="auto"/>
            <w:right w:val="none" w:sz="0" w:space="0" w:color="auto"/>
          </w:divBdr>
        </w:div>
        <w:div w:id="1318415085">
          <w:marLeft w:val="480"/>
          <w:marRight w:val="0"/>
          <w:marTop w:val="0"/>
          <w:marBottom w:val="0"/>
          <w:divBdr>
            <w:top w:val="none" w:sz="0" w:space="0" w:color="auto"/>
            <w:left w:val="none" w:sz="0" w:space="0" w:color="auto"/>
            <w:bottom w:val="none" w:sz="0" w:space="0" w:color="auto"/>
            <w:right w:val="none" w:sz="0" w:space="0" w:color="auto"/>
          </w:divBdr>
        </w:div>
        <w:div w:id="788088289">
          <w:marLeft w:val="480"/>
          <w:marRight w:val="0"/>
          <w:marTop w:val="0"/>
          <w:marBottom w:val="0"/>
          <w:divBdr>
            <w:top w:val="none" w:sz="0" w:space="0" w:color="auto"/>
            <w:left w:val="none" w:sz="0" w:space="0" w:color="auto"/>
            <w:bottom w:val="none" w:sz="0" w:space="0" w:color="auto"/>
            <w:right w:val="none" w:sz="0" w:space="0" w:color="auto"/>
          </w:divBdr>
        </w:div>
        <w:div w:id="1387149101">
          <w:marLeft w:val="480"/>
          <w:marRight w:val="0"/>
          <w:marTop w:val="0"/>
          <w:marBottom w:val="0"/>
          <w:divBdr>
            <w:top w:val="none" w:sz="0" w:space="0" w:color="auto"/>
            <w:left w:val="none" w:sz="0" w:space="0" w:color="auto"/>
            <w:bottom w:val="none" w:sz="0" w:space="0" w:color="auto"/>
            <w:right w:val="none" w:sz="0" w:space="0" w:color="auto"/>
          </w:divBdr>
        </w:div>
        <w:div w:id="1587611838">
          <w:marLeft w:val="480"/>
          <w:marRight w:val="0"/>
          <w:marTop w:val="0"/>
          <w:marBottom w:val="0"/>
          <w:divBdr>
            <w:top w:val="none" w:sz="0" w:space="0" w:color="auto"/>
            <w:left w:val="none" w:sz="0" w:space="0" w:color="auto"/>
            <w:bottom w:val="none" w:sz="0" w:space="0" w:color="auto"/>
            <w:right w:val="none" w:sz="0" w:space="0" w:color="auto"/>
          </w:divBdr>
        </w:div>
        <w:div w:id="1980109042">
          <w:marLeft w:val="480"/>
          <w:marRight w:val="0"/>
          <w:marTop w:val="0"/>
          <w:marBottom w:val="0"/>
          <w:divBdr>
            <w:top w:val="none" w:sz="0" w:space="0" w:color="auto"/>
            <w:left w:val="none" w:sz="0" w:space="0" w:color="auto"/>
            <w:bottom w:val="none" w:sz="0" w:space="0" w:color="auto"/>
            <w:right w:val="none" w:sz="0" w:space="0" w:color="auto"/>
          </w:divBdr>
        </w:div>
        <w:div w:id="831605050">
          <w:marLeft w:val="480"/>
          <w:marRight w:val="0"/>
          <w:marTop w:val="0"/>
          <w:marBottom w:val="0"/>
          <w:divBdr>
            <w:top w:val="none" w:sz="0" w:space="0" w:color="auto"/>
            <w:left w:val="none" w:sz="0" w:space="0" w:color="auto"/>
            <w:bottom w:val="none" w:sz="0" w:space="0" w:color="auto"/>
            <w:right w:val="none" w:sz="0" w:space="0" w:color="auto"/>
          </w:divBdr>
        </w:div>
        <w:div w:id="1436753409">
          <w:marLeft w:val="480"/>
          <w:marRight w:val="0"/>
          <w:marTop w:val="0"/>
          <w:marBottom w:val="0"/>
          <w:divBdr>
            <w:top w:val="none" w:sz="0" w:space="0" w:color="auto"/>
            <w:left w:val="none" w:sz="0" w:space="0" w:color="auto"/>
            <w:bottom w:val="none" w:sz="0" w:space="0" w:color="auto"/>
            <w:right w:val="none" w:sz="0" w:space="0" w:color="auto"/>
          </w:divBdr>
        </w:div>
        <w:div w:id="332730907">
          <w:marLeft w:val="480"/>
          <w:marRight w:val="0"/>
          <w:marTop w:val="0"/>
          <w:marBottom w:val="0"/>
          <w:divBdr>
            <w:top w:val="none" w:sz="0" w:space="0" w:color="auto"/>
            <w:left w:val="none" w:sz="0" w:space="0" w:color="auto"/>
            <w:bottom w:val="none" w:sz="0" w:space="0" w:color="auto"/>
            <w:right w:val="none" w:sz="0" w:space="0" w:color="auto"/>
          </w:divBdr>
        </w:div>
      </w:divsChild>
    </w:div>
    <w:div w:id="584613876">
      <w:bodyDiv w:val="1"/>
      <w:marLeft w:val="0"/>
      <w:marRight w:val="0"/>
      <w:marTop w:val="0"/>
      <w:marBottom w:val="0"/>
      <w:divBdr>
        <w:top w:val="none" w:sz="0" w:space="0" w:color="auto"/>
        <w:left w:val="none" w:sz="0" w:space="0" w:color="auto"/>
        <w:bottom w:val="none" w:sz="0" w:space="0" w:color="auto"/>
        <w:right w:val="none" w:sz="0" w:space="0" w:color="auto"/>
      </w:divBdr>
    </w:div>
    <w:div w:id="585727893">
      <w:bodyDiv w:val="1"/>
      <w:marLeft w:val="0"/>
      <w:marRight w:val="0"/>
      <w:marTop w:val="0"/>
      <w:marBottom w:val="0"/>
      <w:divBdr>
        <w:top w:val="none" w:sz="0" w:space="0" w:color="auto"/>
        <w:left w:val="none" w:sz="0" w:space="0" w:color="auto"/>
        <w:bottom w:val="none" w:sz="0" w:space="0" w:color="auto"/>
        <w:right w:val="none" w:sz="0" w:space="0" w:color="auto"/>
      </w:divBdr>
    </w:div>
    <w:div w:id="586111676">
      <w:bodyDiv w:val="1"/>
      <w:marLeft w:val="0"/>
      <w:marRight w:val="0"/>
      <w:marTop w:val="0"/>
      <w:marBottom w:val="0"/>
      <w:divBdr>
        <w:top w:val="none" w:sz="0" w:space="0" w:color="auto"/>
        <w:left w:val="none" w:sz="0" w:space="0" w:color="auto"/>
        <w:bottom w:val="none" w:sz="0" w:space="0" w:color="auto"/>
        <w:right w:val="none" w:sz="0" w:space="0" w:color="auto"/>
      </w:divBdr>
    </w:div>
    <w:div w:id="590166194">
      <w:bodyDiv w:val="1"/>
      <w:marLeft w:val="0"/>
      <w:marRight w:val="0"/>
      <w:marTop w:val="0"/>
      <w:marBottom w:val="0"/>
      <w:divBdr>
        <w:top w:val="none" w:sz="0" w:space="0" w:color="auto"/>
        <w:left w:val="none" w:sz="0" w:space="0" w:color="auto"/>
        <w:bottom w:val="none" w:sz="0" w:space="0" w:color="auto"/>
        <w:right w:val="none" w:sz="0" w:space="0" w:color="auto"/>
      </w:divBdr>
    </w:div>
    <w:div w:id="590428420">
      <w:bodyDiv w:val="1"/>
      <w:marLeft w:val="0"/>
      <w:marRight w:val="0"/>
      <w:marTop w:val="0"/>
      <w:marBottom w:val="0"/>
      <w:divBdr>
        <w:top w:val="none" w:sz="0" w:space="0" w:color="auto"/>
        <w:left w:val="none" w:sz="0" w:space="0" w:color="auto"/>
        <w:bottom w:val="none" w:sz="0" w:space="0" w:color="auto"/>
        <w:right w:val="none" w:sz="0" w:space="0" w:color="auto"/>
      </w:divBdr>
    </w:div>
    <w:div w:id="591016343">
      <w:bodyDiv w:val="1"/>
      <w:marLeft w:val="0"/>
      <w:marRight w:val="0"/>
      <w:marTop w:val="0"/>
      <w:marBottom w:val="0"/>
      <w:divBdr>
        <w:top w:val="none" w:sz="0" w:space="0" w:color="auto"/>
        <w:left w:val="none" w:sz="0" w:space="0" w:color="auto"/>
        <w:bottom w:val="none" w:sz="0" w:space="0" w:color="auto"/>
        <w:right w:val="none" w:sz="0" w:space="0" w:color="auto"/>
      </w:divBdr>
    </w:div>
    <w:div w:id="591356363">
      <w:bodyDiv w:val="1"/>
      <w:marLeft w:val="0"/>
      <w:marRight w:val="0"/>
      <w:marTop w:val="0"/>
      <w:marBottom w:val="0"/>
      <w:divBdr>
        <w:top w:val="none" w:sz="0" w:space="0" w:color="auto"/>
        <w:left w:val="none" w:sz="0" w:space="0" w:color="auto"/>
        <w:bottom w:val="none" w:sz="0" w:space="0" w:color="auto"/>
        <w:right w:val="none" w:sz="0" w:space="0" w:color="auto"/>
      </w:divBdr>
    </w:div>
    <w:div w:id="593171759">
      <w:bodyDiv w:val="1"/>
      <w:marLeft w:val="0"/>
      <w:marRight w:val="0"/>
      <w:marTop w:val="0"/>
      <w:marBottom w:val="0"/>
      <w:divBdr>
        <w:top w:val="none" w:sz="0" w:space="0" w:color="auto"/>
        <w:left w:val="none" w:sz="0" w:space="0" w:color="auto"/>
        <w:bottom w:val="none" w:sz="0" w:space="0" w:color="auto"/>
        <w:right w:val="none" w:sz="0" w:space="0" w:color="auto"/>
      </w:divBdr>
    </w:div>
    <w:div w:id="595528308">
      <w:bodyDiv w:val="1"/>
      <w:marLeft w:val="0"/>
      <w:marRight w:val="0"/>
      <w:marTop w:val="0"/>
      <w:marBottom w:val="0"/>
      <w:divBdr>
        <w:top w:val="none" w:sz="0" w:space="0" w:color="auto"/>
        <w:left w:val="none" w:sz="0" w:space="0" w:color="auto"/>
        <w:bottom w:val="none" w:sz="0" w:space="0" w:color="auto"/>
        <w:right w:val="none" w:sz="0" w:space="0" w:color="auto"/>
      </w:divBdr>
    </w:div>
    <w:div w:id="595596984">
      <w:bodyDiv w:val="1"/>
      <w:marLeft w:val="0"/>
      <w:marRight w:val="0"/>
      <w:marTop w:val="0"/>
      <w:marBottom w:val="0"/>
      <w:divBdr>
        <w:top w:val="none" w:sz="0" w:space="0" w:color="auto"/>
        <w:left w:val="none" w:sz="0" w:space="0" w:color="auto"/>
        <w:bottom w:val="none" w:sz="0" w:space="0" w:color="auto"/>
        <w:right w:val="none" w:sz="0" w:space="0" w:color="auto"/>
      </w:divBdr>
    </w:div>
    <w:div w:id="596720017">
      <w:bodyDiv w:val="1"/>
      <w:marLeft w:val="0"/>
      <w:marRight w:val="0"/>
      <w:marTop w:val="0"/>
      <w:marBottom w:val="0"/>
      <w:divBdr>
        <w:top w:val="none" w:sz="0" w:space="0" w:color="auto"/>
        <w:left w:val="none" w:sz="0" w:space="0" w:color="auto"/>
        <w:bottom w:val="none" w:sz="0" w:space="0" w:color="auto"/>
        <w:right w:val="none" w:sz="0" w:space="0" w:color="auto"/>
      </w:divBdr>
    </w:div>
    <w:div w:id="601186809">
      <w:bodyDiv w:val="1"/>
      <w:marLeft w:val="0"/>
      <w:marRight w:val="0"/>
      <w:marTop w:val="0"/>
      <w:marBottom w:val="0"/>
      <w:divBdr>
        <w:top w:val="none" w:sz="0" w:space="0" w:color="auto"/>
        <w:left w:val="none" w:sz="0" w:space="0" w:color="auto"/>
        <w:bottom w:val="none" w:sz="0" w:space="0" w:color="auto"/>
        <w:right w:val="none" w:sz="0" w:space="0" w:color="auto"/>
      </w:divBdr>
      <w:divsChild>
        <w:div w:id="1559704482">
          <w:marLeft w:val="480"/>
          <w:marRight w:val="0"/>
          <w:marTop w:val="0"/>
          <w:marBottom w:val="0"/>
          <w:divBdr>
            <w:top w:val="none" w:sz="0" w:space="0" w:color="auto"/>
            <w:left w:val="none" w:sz="0" w:space="0" w:color="auto"/>
            <w:bottom w:val="none" w:sz="0" w:space="0" w:color="auto"/>
            <w:right w:val="none" w:sz="0" w:space="0" w:color="auto"/>
          </w:divBdr>
        </w:div>
        <w:div w:id="1930232499">
          <w:marLeft w:val="480"/>
          <w:marRight w:val="0"/>
          <w:marTop w:val="0"/>
          <w:marBottom w:val="0"/>
          <w:divBdr>
            <w:top w:val="none" w:sz="0" w:space="0" w:color="auto"/>
            <w:left w:val="none" w:sz="0" w:space="0" w:color="auto"/>
            <w:bottom w:val="none" w:sz="0" w:space="0" w:color="auto"/>
            <w:right w:val="none" w:sz="0" w:space="0" w:color="auto"/>
          </w:divBdr>
        </w:div>
        <w:div w:id="373627839">
          <w:marLeft w:val="480"/>
          <w:marRight w:val="0"/>
          <w:marTop w:val="0"/>
          <w:marBottom w:val="0"/>
          <w:divBdr>
            <w:top w:val="none" w:sz="0" w:space="0" w:color="auto"/>
            <w:left w:val="none" w:sz="0" w:space="0" w:color="auto"/>
            <w:bottom w:val="none" w:sz="0" w:space="0" w:color="auto"/>
            <w:right w:val="none" w:sz="0" w:space="0" w:color="auto"/>
          </w:divBdr>
        </w:div>
        <w:div w:id="295113196">
          <w:marLeft w:val="480"/>
          <w:marRight w:val="0"/>
          <w:marTop w:val="0"/>
          <w:marBottom w:val="0"/>
          <w:divBdr>
            <w:top w:val="none" w:sz="0" w:space="0" w:color="auto"/>
            <w:left w:val="none" w:sz="0" w:space="0" w:color="auto"/>
            <w:bottom w:val="none" w:sz="0" w:space="0" w:color="auto"/>
            <w:right w:val="none" w:sz="0" w:space="0" w:color="auto"/>
          </w:divBdr>
        </w:div>
        <w:div w:id="466818693">
          <w:marLeft w:val="480"/>
          <w:marRight w:val="0"/>
          <w:marTop w:val="0"/>
          <w:marBottom w:val="0"/>
          <w:divBdr>
            <w:top w:val="none" w:sz="0" w:space="0" w:color="auto"/>
            <w:left w:val="none" w:sz="0" w:space="0" w:color="auto"/>
            <w:bottom w:val="none" w:sz="0" w:space="0" w:color="auto"/>
            <w:right w:val="none" w:sz="0" w:space="0" w:color="auto"/>
          </w:divBdr>
        </w:div>
        <w:div w:id="222910411">
          <w:marLeft w:val="480"/>
          <w:marRight w:val="0"/>
          <w:marTop w:val="0"/>
          <w:marBottom w:val="0"/>
          <w:divBdr>
            <w:top w:val="none" w:sz="0" w:space="0" w:color="auto"/>
            <w:left w:val="none" w:sz="0" w:space="0" w:color="auto"/>
            <w:bottom w:val="none" w:sz="0" w:space="0" w:color="auto"/>
            <w:right w:val="none" w:sz="0" w:space="0" w:color="auto"/>
          </w:divBdr>
        </w:div>
        <w:div w:id="882403474">
          <w:marLeft w:val="480"/>
          <w:marRight w:val="0"/>
          <w:marTop w:val="0"/>
          <w:marBottom w:val="0"/>
          <w:divBdr>
            <w:top w:val="none" w:sz="0" w:space="0" w:color="auto"/>
            <w:left w:val="none" w:sz="0" w:space="0" w:color="auto"/>
            <w:bottom w:val="none" w:sz="0" w:space="0" w:color="auto"/>
            <w:right w:val="none" w:sz="0" w:space="0" w:color="auto"/>
          </w:divBdr>
        </w:div>
        <w:div w:id="1113479733">
          <w:marLeft w:val="480"/>
          <w:marRight w:val="0"/>
          <w:marTop w:val="0"/>
          <w:marBottom w:val="0"/>
          <w:divBdr>
            <w:top w:val="none" w:sz="0" w:space="0" w:color="auto"/>
            <w:left w:val="none" w:sz="0" w:space="0" w:color="auto"/>
            <w:bottom w:val="none" w:sz="0" w:space="0" w:color="auto"/>
            <w:right w:val="none" w:sz="0" w:space="0" w:color="auto"/>
          </w:divBdr>
        </w:div>
        <w:div w:id="908149292">
          <w:marLeft w:val="480"/>
          <w:marRight w:val="0"/>
          <w:marTop w:val="0"/>
          <w:marBottom w:val="0"/>
          <w:divBdr>
            <w:top w:val="none" w:sz="0" w:space="0" w:color="auto"/>
            <w:left w:val="none" w:sz="0" w:space="0" w:color="auto"/>
            <w:bottom w:val="none" w:sz="0" w:space="0" w:color="auto"/>
            <w:right w:val="none" w:sz="0" w:space="0" w:color="auto"/>
          </w:divBdr>
        </w:div>
        <w:div w:id="726798619">
          <w:marLeft w:val="480"/>
          <w:marRight w:val="0"/>
          <w:marTop w:val="0"/>
          <w:marBottom w:val="0"/>
          <w:divBdr>
            <w:top w:val="none" w:sz="0" w:space="0" w:color="auto"/>
            <w:left w:val="none" w:sz="0" w:space="0" w:color="auto"/>
            <w:bottom w:val="none" w:sz="0" w:space="0" w:color="auto"/>
            <w:right w:val="none" w:sz="0" w:space="0" w:color="auto"/>
          </w:divBdr>
        </w:div>
        <w:div w:id="990523397">
          <w:marLeft w:val="480"/>
          <w:marRight w:val="0"/>
          <w:marTop w:val="0"/>
          <w:marBottom w:val="0"/>
          <w:divBdr>
            <w:top w:val="none" w:sz="0" w:space="0" w:color="auto"/>
            <w:left w:val="none" w:sz="0" w:space="0" w:color="auto"/>
            <w:bottom w:val="none" w:sz="0" w:space="0" w:color="auto"/>
            <w:right w:val="none" w:sz="0" w:space="0" w:color="auto"/>
          </w:divBdr>
        </w:div>
        <w:div w:id="1408764485">
          <w:marLeft w:val="480"/>
          <w:marRight w:val="0"/>
          <w:marTop w:val="0"/>
          <w:marBottom w:val="0"/>
          <w:divBdr>
            <w:top w:val="none" w:sz="0" w:space="0" w:color="auto"/>
            <w:left w:val="none" w:sz="0" w:space="0" w:color="auto"/>
            <w:bottom w:val="none" w:sz="0" w:space="0" w:color="auto"/>
            <w:right w:val="none" w:sz="0" w:space="0" w:color="auto"/>
          </w:divBdr>
        </w:div>
        <w:div w:id="217473093">
          <w:marLeft w:val="480"/>
          <w:marRight w:val="0"/>
          <w:marTop w:val="0"/>
          <w:marBottom w:val="0"/>
          <w:divBdr>
            <w:top w:val="none" w:sz="0" w:space="0" w:color="auto"/>
            <w:left w:val="none" w:sz="0" w:space="0" w:color="auto"/>
            <w:bottom w:val="none" w:sz="0" w:space="0" w:color="auto"/>
            <w:right w:val="none" w:sz="0" w:space="0" w:color="auto"/>
          </w:divBdr>
        </w:div>
        <w:div w:id="1363553053">
          <w:marLeft w:val="480"/>
          <w:marRight w:val="0"/>
          <w:marTop w:val="0"/>
          <w:marBottom w:val="0"/>
          <w:divBdr>
            <w:top w:val="none" w:sz="0" w:space="0" w:color="auto"/>
            <w:left w:val="none" w:sz="0" w:space="0" w:color="auto"/>
            <w:bottom w:val="none" w:sz="0" w:space="0" w:color="auto"/>
            <w:right w:val="none" w:sz="0" w:space="0" w:color="auto"/>
          </w:divBdr>
        </w:div>
        <w:div w:id="2047214176">
          <w:marLeft w:val="480"/>
          <w:marRight w:val="0"/>
          <w:marTop w:val="0"/>
          <w:marBottom w:val="0"/>
          <w:divBdr>
            <w:top w:val="none" w:sz="0" w:space="0" w:color="auto"/>
            <w:left w:val="none" w:sz="0" w:space="0" w:color="auto"/>
            <w:bottom w:val="none" w:sz="0" w:space="0" w:color="auto"/>
            <w:right w:val="none" w:sz="0" w:space="0" w:color="auto"/>
          </w:divBdr>
        </w:div>
        <w:div w:id="890194357">
          <w:marLeft w:val="480"/>
          <w:marRight w:val="0"/>
          <w:marTop w:val="0"/>
          <w:marBottom w:val="0"/>
          <w:divBdr>
            <w:top w:val="none" w:sz="0" w:space="0" w:color="auto"/>
            <w:left w:val="none" w:sz="0" w:space="0" w:color="auto"/>
            <w:bottom w:val="none" w:sz="0" w:space="0" w:color="auto"/>
            <w:right w:val="none" w:sz="0" w:space="0" w:color="auto"/>
          </w:divBdr>
        </w:div>
        <w:div w:id="1337222824">
          <w:marLeft w:val="480"/>
          <w:marRight w:val="0"/>
          <w:marTop w:val="0"/>
          <w:marBottom w:val="0"/>
          <w:divBdr>
            <w:top w:val="none" w:sz="0" w:space="0" w:color="auto"/>
            <w:left w:val="none" w:sz="0" w:space="0" w:color="auto"/>
            <w:bottom w:val="none" w:sz="0" w:space="0" w:color="auto"/>
            <w:right w:val="none" w:sz="0" w:space="0" w:color="auto"/>
          </w:divBdr>
        </w:div>
        <w:div w:id="1947732721">
          <w:marLeft w:val="480"/>
          <w:marRight w:val="0"/>
          <w:marTop w:val="0"/>
          <w:marBottom w:val="0"/>
          <w:divBdr>
            <w:top w:val="none" w:sz="0" w:space="0" w:color="auto"/>
            <w:left w:val="none" w:sz="0" w:space="0" w:color="auto"/>
            <w:bottom w:val="none" w:sz="0" w:space="0" w:color="auto"/>
            <w:right w:val="none" w:sz="0" w:space="0" w:color="auto"/>
          </w:divBdr>
        </w:div>
        <w:div w:id="1271353952">
          <w:marLeft w:val="480"/>
          <w:marRight w:val="0"/>
          <w:marTop w:val="0"/>
          <w:marBottom w:val="0"/>
          <w:divBdr>
            <w:top w:val="none" w:sz="0" w:space="0" w:color="auto"/>
            <w:left w:val="none" w:sz="0" w:space="0" w:color="auto"/>
            <w:bottom w:val="none" w:sz="0" w:space="0" w:color="auto"/>
            <w:right w:val="none" w:sz="0" w:space="0" w:color="auto"/>
          </w:divBdr>
        </w:div>
        <w:div w:id="1080563856">
          <w:marLeft w:val="480"/>
          <w:marRight w:val="0"/>
          <w:marTop w:val="0"/>
          <w:marBottom w:val="0"/>
          <w:divBdr>
            <w:top w:val="none" w:sz="0" w:space="0" w:color="auto"/>
            <w:left w:val="none" w:sz="0" w:space="0" w:color="auto"/>
            <w:bottom w:val="none" w:sz="0" w:space="0" w:color="auto"/>
            <w:right w:val="none" w:sz="0" w:space="0" w:color="auto"/>
          </w:divBdr>
        </w:div>
        <w:div w:id="1648120890">
          <w:marLeft w:val="480"/>
          <w:marRight w:val="0"/>
          <w:marTop w:val="0"/>
          <w:marBottom w:val="0"/>
          <w:divBdr>
            <w:top w:val="none" w:sz="0" w:space="0" w:color="auto"/>
            <w:left w:val="none" w:sz="0" w:space="0" w:color="auto"/>
            <w:bottom w:val="none" w:sz="0" w:space="0" w:color="auto"/>
            <w:right w:val="none" w:sz="0" w:space="0" w:color="auto"/>
          </w:divBdr>
        </w:div>
        <w:div w:id="1725785946">
          <w:marLeft w:val="480"/>
          <w:marRight w:val="0"/>
          <w:marTop w:val="0"/>
          <w:marBottom w:val="0"/>
          <w:divBdr>
            <w:top w:val="none" w:sz="0" w:space="0" w:color="auto"/>
            <w:left w:val="none" w:sz="0" w:space="0" w:color="auto"/>
            <w:bottom w:val="none" w:sz="0" w:space="0" w:color="auto"/>
            <w:right w:val="none" w:sz="0" w:space="0" w:color="auto"/>
          </w:divBdr>
        </w:div>
        <w:div w:id="321348481">
          <w:marLeft w:val="480"/>
          <w:marRight w:val="0"/>
          <w:marTop w:val="0"/>
          <w:marBottom w:val="0"/>
          <w:divBdr>
            <w:top w:val="none" w:sz="0" w:space="0" w:color="auto"/>
            <w:left w:val="none" w:sz="0" w:space="0" w:color="auto"/>
            <w:bottom w:val="none" w:sz="0" w:space="0" w:color="auto"/>
            <w:right w:val="none" w:sz="0" w:space="0" w:color="auto"/>
          </w:divBdr>
        </w:div>
        <w:div w:id="71247213">
          <w:marLeft w:val="480"/>
          <w:marRight w:val="0"/>
          <w:marTop w:val="0"/>
          <w:marBottom w:val="0"/>
          <w:divBdr>
            <w:top w:val="none" w:sz="0" w:space="0" w:color="auto"/>
            <w:left w:val="none" w:sz="0" w:space="0" w:color="auto"/>
            <w:bottom w:val="none" w:sz="0" w:space="0" w:color="auto"/>
            <w:right w:val="none" w:sz="0" w:space="0" w:color="auto"/>
          </w:divBdr>
        </w:div>
        <w:div w:id="1591505403">
          <w:marLeft w:val="480"/>
          <w:marRight w:val="0"/>
          <w:marTop w:val="0"/>
          <w:marBottom w:val="0"/>
          <w:divBdr>
            <w:top w:val="none" w:sz="0" w:space="0" w:color="auto"/>
            <w:left w:val="none" w:sz="0" w:space="0" w:color="auto"/>
            <w:bottom w:val="none" w:sz="0" w:space="0" w:color="auto"/>
            <w:right w:val="none" w:sz="0" w:space="0" w:color="auto"/>
          </w:divBdr>
        </w:div>
        <w:div w:id="1585411656">
          <w:marLeft w:val="480"/>
          <w:marRight w:val="0"/>
          <w:marTop w:val="0"/>
          <w:marBottom w:val="0"/>
          <w:divBdr>
            <w:top w:val="none" w:sz="0" w:space="0" w:color="auto"/>
            <w:left w:val="none" w:sz="0" w:space="0" w:color="auto"/>
            <w:bottom w:val="none" w:sz="0" w:space="0" w:color="auto"/>
            <w:right w:val="none" w:sz="0" w:space="0" w:color="auto"/>
          </w:divBdr>
        </w:div>
        <w:div w:id="1495994634">
          <w:marLeft w:val="480"/>
          <w:marRight w:val="0"/>
          <w:marTop w:val="0"/>
          <w:marBottom w:val="0"/>
          <w:divBdr>
            <w:top w:val="none" w:sz="0" w:space="0" w:color="auto"/>
            <w:left w:val="none" w:sz="0" w:space="0" w:color="auto"/>
            <w:bottom w:val="none" w:sz="0" w:space="0" w:color="auto"/>
            <w:right w:val="none" w:sz="0" w:space="0" w:color="auto"/>
          </w:divBdr>
        </w:div>
        <w:div w:id="1242329886">
          <w:marLeft w:val="480"/>
          <w:marRight w:val="0"/>
          <w:marTop w:val="0"/>
          <w:marBottom w:val="0"/>
          <w:divBdr>
            <w:top w:val="none" w:sz="0" w:space="0" w:color="auto"/>
            <w:left w:val="none" w:sz="0" w:space="0" w:color="auto"/>
            <w:bottom w:val="none" w:sz="0" w:space="0" w:color="auto"/>
            <w:right w:val="none" w:sz="0" w:space="0" w:color="auto"/>
          </w:divBdr>
        </w:div>
        <w:div w:id="1712849456">
          <w:marLeft w:val="480"/>
          <w:marRight w:val="0"/>
          <w:marTop w:val="0"/>
          <w:marBottom w:val="0"/>
          <w:divBdr>
            <w:top w:val="none" w:sz="0" w:space="0" w:color="auto"/>
            <w:left w:val="none" w:sz="0" w:space="0" w:color="auto"/>
            <w:bottom w:val="none" w:sz="0" w:space="0" w:color="auto"/>
            <w:right w:val="none" w:sz="0" w:space="0" w:color="auto"/>
          </w:divBdr>
        </w:div>
        <w:div w:id="79108702">
          <w:marLeft w:val="480"/>
          <w:marRight w:val="0"/>
          <w:marTop w:val="0"/>
          <w:marBottom w:val="0"/>
          <w:divBdr>
            <w:top w:val="none" w:sz="0" w:space="0" w:color="auto"/>
            <w:left w:val="none" w:sz="0" w:space="0" w:color="auto"/>
            <w:bottom w:val="none" w:sz="0" w:space="0" w:color="auto"/>
            <w:right w:val="none" w:sz="0" w:space="0" w:color="auto"/>
          </w:divBdr>
        </w:div>
        <w:div w:id="559905789">
          <w:marLeft w:val="480"/>
          <w:marRight w:val="0"/>
          <w:marTop w:val="0"/>
          <w:marBottom w:val="0"/>
          <w:divBdr>
            <w:top w:val="none" w:sz="0" w:space="0" w:color="auto"/>
            <w:left w:val="none" w:sz="0" w:space="0" w:color="auto"/>
            <w:bottom w:val="none" w:sz="0" w:space="0" w:color="auto"/>
            <w:right w:val="none" w:sz="0" w:space="0" w:color="auto"/>
          </w:divBdr>
        </w:div>
        <w:div w:id="1351488988">
          <w:marLeft w:val="480"/>
          <w:marRight w:val="0"/>
          <w:marTop w:val="0"/>
          <w:marBottom w:val="0"/>
          <w:divBdr>
            <w:top w:val="none" w:sz="0" w:space="0" w:color="auto"/>
            <w:left w:val="none" w:sz="0" w:space="0" w:color="auto"/>
            <w:bottom w:val="none" w:sz="0" w:space="0" w:color="auto"/>
            <w:right w:val="none" w:sz="0" w:space="0" w:color="auto"/>
          </w:divBdr>
        </w:div>
        <w:div w:id="344327698">
          <w:marLeft w:val="480"/>
          <w:marRight w:val="0"/>
          <w:marTop w:val="0"/>
          <w:marBottom w:val="0"/>
          <w:divBdr>
            <w:top w:val="none" w:sz="0" w:space="0" w:color="auto"/>
            <w:left w:val="none" w:sz="0" w:space="0" w:color="auto"/>
            <w:bottom w:val="none" w:sz="0" w:space="0" w:color="auto"/>
            <w:right w:val="none" w:sz="0" w:space="0" w:color="auto"/>
          </w:divBdr>
        </w:div>
        <w:div w:id="1527134142">
          <w:marLeft w:val="480"/>
          <w:marRight w:val="0"/>
          <w:marTop w:val="0"/>
          <w:marBottom w:val="0"/>
          <w:divBdr>
            <w:top w:val="none" w:sz="0" w:space="0" w:color="auto"/>
            <w:left w:val="none" w:sz="0" w:space="0" w:color="auto"/>
            <w:bottom w:val="none" w:sz="0" w:space="0" w:color="auto"/>
            <w:right w:val="none" w:sz="0" w:space="0" w:color="auto"/>
          </w:divBdr>
        </w:div>
        <w:div w:id="2132086630">
          <w:marLeft w:val="480"/>
          <w:marRight w:val="0"/>
          <w:marTop w:val="0"/>
          <w:marBottom w:val="0"/>
          <w:divBdr>
            <w:top w:val="none" w:sz="0" w:space="0" w:color="auto"/>
            <w:left w:val="none" w:sz="0" w:space="0" w:color="auto"/>
            <w:bottom w:val="none" w:sz="0" w:space="0" w:color="auto"/>
            <w:right w:val="none" w:sz="0" w:space="0" w:color="auto"/>
          </w:divBdr>
        </w:div>
        <w:div w:id="1297755155">
          <w:marLeft w:val="480"/>
          <w:marRight w:val="0"/>
          <w:marTop w:val="0"/>
          <w:marBottom w:val="0"/>
          <w:divBdr>
            <w:top w:val="none" w:sz="0" w:space="0" w:color="auto"/>
            <w:left w:val="none" w:sz="0" w:space="0" w:color="auto"/>
            <w:bottom w:val="none" w:sz="0" w:space="0" w:color="auto"/>
            <w:right w:val="none" w:sz="0" w:space="0" w:color="auto"/>
          </w:divBdr>
        </w:div>
        <w:div w:id="1681080765">
          <w:marLeft w:val="480"/>
          <w:marRight w:val="0"/>
          <w:marTop w:val="0"/>
          <w:marBottom w:val="0"/>
          <w:divBdr>
            <w:top w:val="none" w:sz="0" w:space="0" w:color="auto"/>
            <w:left w:val="none" w:sz="0" w:space="0" w:color="auto"/>
            <w:bottom w:val="none" w:sz="0" w:space="0" w:color="auto"/>
            <w:right w:val="none" w:sz="0" w:space="0" w:color="auto"/>
          </w:divBdr>
        </w:div>
        <w:div w:id="376590326">
          <w:marLeft w:val="480"/>
          <w:marRight w:val="0"/>
          <w:marTop w:val="0"/>
          <w:marBottom w:val="0"/>
          <w:divBdr>
            <w:top w:val="none" w:sz="0" w:space="0" w:color="auto"/>
            <w:left w:val="none" w:sz="0" w:space="0" w:color="auto"/>
            <w:bottom w:val="none" w:sz="0" w:space="0" w:color="auto"/>
            <w:right w:val="none" w:sz="0" w:space="0" w:color="auto"/>
          </w:divBdr>
        </w:div>
        <w:div w:id="867370637">
          <w:marLeft w:val="480"/>
          <w:marRight w:val="0"/>
          <w:marTop w:val="0"/>
          <w:marBottom w:val="0"/>
          <w:divBdr>
            <w:top w:val="none" w:sz="0" w:space="0" w:color="auto"/>
            <w:left w:val="none" w:sz="0" w:space="0" w:color="auto"/>
            <w:bottom w:val="none" w:sz="0" w:space="0" w:color="auto"/>
            <w:right w:val="none" w:sz="0" w:space="0" w:color="auto"/>
          </w:divBdr>
        </w:div>
        <w:div w:id="1439720026">
          <w:marLeft w:val="480"/>
          <w:marRight w:val="0"/>
          <w:marTop w:val="0"/>
          <w:marBottom w:val="0"/>
          <w:divBdr>
            <w:top w:val="none" w:sz="0" w:space="0" w:color="auto"/>
            <w:left w:val="none" w:sz="0" w:space="0" w:color="auto"/>
            <w:bottom w:val="none" w:sz="0" w:space="0" w:color="auto"/>
            <w:right w:val="none" w:sz="0" w:space="0" w:color="auto"/>
          </w:divBdr>
        </w:div>
        <w:div w:id="984965539">
          <w:marLeft w:val="480"/>
          <w:marRight w:val="0"/>
          <w:marTop w:val="0"/>
          <w:marBottom w:val="0"/>
          <w:divBdr>
            <w:top w:val="none" w:sz="0" w:space="0" w:color="auto"/>
            <w:left w:val="none" w:sz="0" w:space="0" w:color="auto"/>
            <w:bottom w:val="none" w:sz="0" w:space="0" w:color="auto"/>
            <w:right w:val="none" w:sz="0" w:space="0" w:color="auto"/>
          </w:divBdr>
        </w:div>
        <w:div w:id="1478911892">
          <w:marLeft w:val="480"/>
          <w:marRight w:val="0"/>
          <w:marTop w:val="0"/>
          <w:marBottom w:val="0"/>
          <w:divBdr>
            <w:top w:val="none" w:sz="0" w:space="0" w:color="auto"/>
            <w:left w:val="none" w:sz="0" w:space="0" w:color="auto"/>
            <w:bottom w:val="none" w:sz="0" w:space="0" w:color="auto"/>
            <w:right w:val="none" w:sz="0" w:space="0" w:color="auto"/>
          </w:divBdr>
        </w:div>
        <w:div w:id="1248536185">
          <w:marLeft w:val="480"/>
          <w:marRight w:val="0"/>
          <w:marTop w:val="0"/>
          <w:marBottom w:val="0"/>
          <w:divBdr>
            <w:top w:val="none" w:sz="0" w:space="0" w:color="auto"/>
            <w:left w:val="none" w:sz="0" w:space="0" w:color="auto"/>
            <w:bottom w:val="none" w:sz="0" w:space="0" w:color="auto"/>
            <w:right w:val="none" w:sz="0" w:space="0" w:color="auto"/>
          </w:divBdr>
        </w:div>
        <w:div w:id="370960572">
          <w:marLeft w:val="480"/>
          <w:marRight w:val="0"/>
          <w:marTop w:val="0"/>
          <w:marBottom w:val="0"/>
          <w:divBdr>
            <w:top w:val="none" w:sz="0" w:space="0" w:color="auto"/>
            <w:left w:val="none" w:sz="0" w:space="0" w:color="auto"/>
            <w:bottom w:val="none" w:sz="0" w:space="0" w:color="auto"/>
            <w:right w:val="none" w:sz="0" w:space="0" w:color="auto"/>
          </w:divBdr>
        </w:div>
        <w:div w:id="583344078">
          <w:marLeft w:val="480"/>
          <w:marRight w:val="0"/>
          <w:marTop w:val="0"/>
          <w:marBottom w:val="0"/>
          <w:divBdr>
            <w:top w:val="none" w:sz="0" w:space="0" w:color="auto"/>
            <w:left w:val="none" w:sz="0" w:space="0" w:color="auto"/>
            <w:bottom w:val="none" w:sz="0" w:space="0" w:color="auto"/>
            <w:right w:val="none" w:sz="0" w:space="0" w:color="auto"/>
          </w:divBdr>
        </w:div>
        <w:div w:id="726147858">
          <w:marLeft w:val="480"/>
          <w:marRight w:val="0"/>
          <w:marTop w:val="0"/>
          <w:marBottom w:val="0"/>
          <w:divBdr>
            <w:top w:val="none" w:sz="0" w:space="0" w:color="auto"/>
            <w:left w:val="none" w:sz="0" w:space="0" w:color="auto"/>
            <w:bottom w:val="none" w:sz="0" w:space="0" w:color="auto"/>
            <w:right w:val="none" w:sz="0" w:space="0" w:color="auto"/>
          </w:divBdr>
        </w:div>
        <w:div w:id="1764452020">
          <w:marLeft w:val="480"/>
          <w:marRight w:val="0"/>
          <w:marTop w:val="0"/>
          <w:marBottom w:val="0"/>
          <w:divBdr>
            <w:top w:val="none" w:sz="0" w:space="0" w:color="auto"/>
            <w:left w:val="none" w:sz="0" w:space="0" w:color="auto"/>
            <w:bottom w:val="none" w:sz="0" w:space="0" w:color="auto"/>
            <w:right w:val="none" w:sz="0" w:space="0" w:color="auto"/>
          </w:divBdr>
        </w:div>
        <w:div w:id="876432496">
          <w:marLeft w:val="480"/>
          <w:marRight w:val="0"/>
          <w:marTop w:val="0"/>
          <w:marBottom w:val="0"/>
          <w:divBdr>
            <w:top w:val="none" w:sz="0" w:space="0" w:color="auto"/>
            <w:left w:val="none" w:sz="0" w:space="0" w:color="auto"/>
            <w:bottom w:val="none" w:sz="0" w:space="0" w:color="auto"/>
            <w:right w:val="none" w:sz="0" w:space="0" w:color="auto"/>
          </w:divBdr>
        </w:div>
        <w:div w:id="1900703294">
          <w:marLeft w:val="480"/>
          <w:marRight w:val="0"/>
          <w:marTop w:val="0"/>
          <w:marBottom w:val="0"/>
          <w:divBdr>
            <w:top w:val="none" w:sz="0" w:space="0" w:color="auto"/>
            <w:left w:val="none" w:sz="0" w:space="0" w:color="auto"/>
            <w:bottom w:val="none" w:sz="0" w:space="0" w:color="auto"/>
            <w:right w:val="none" w:sz="0" w:space="0" w:color="auto"/>
          </w:divBdr>
        </w:div>
        <w:div w:id="1659267863">
          <w:marLeft w:val="480"/>
          <w:marRight w:val="0"/>
          <w:marTop w:val="0"/>
          <w:marBottom w:val="0"/>
          <w:divBdr>
            <w:top w:val="none" w:sz="0" w:space="0" w:color="auto"/>
            <w:left w:val="none" w:sz="0" w:space="0" w:color="auto"/>
            <w:bottom w:val="none" w:sz="0" w:space="0" w:color="auto"/>
            <w:right w:val="none" w:sz="0" w:space="0" w:color="auto"/>
          </w:divBdr>
        </w:div>
        <w:div w:id="32116179">
          <w:marLeft w:val="480"/>
          <w:marRight w:val="0"/>
          <w:marTop w:val="0"/>
          <w:marBottom w:val="0"/>
          <w:divBdr>
            <w:top w:val="none" w:sz="0" w:space="0" w:color="auto"/>
            <w:left w:val="none" w:sz="0" w:space="0" w:color="auto"/>
            <w:bottom w:val="none" w:sz="0" w:space="0" w:color="auto"/>
            <w:right w:val="none" w:sz="0" w:space="0" w:color="auto"/>
          </w:divBdr>
        </w:div>
        <w:div w:id="1405568467">
          <w:marLeft w:val="480"/>
          <w:marRight w:val="0"/>
          <w:marTop w:val="0"/>
          <w:marBottom w:val="0"/>
          <w:divBdr>
            <w:top w:val="none" w:sz="0" w:space="0" w:color="auto"/>
            <w:left w:val="none" w:sz="0" w:space="0" w:color="auto"/>
            <w:bottom w:val="none" w:sz="0" w:space="0" w:color="auto"/>
            <w:right w:val="none" w:sz="0" w:space="0" w:color="auto"/>
          </w:divBdr>
        </w:div>
        <w:div w:id="1128743307">
          <w:marLeft w:val="480"/>
          <w:marRight w:val="0"/>
          <w:marTop w:val="0"/>
          <w:marBottom w:val="0"/>
          <w:divBdr>
            <w:top w:val="none" w:sz="0" w:space="0" w:color="auto"/>
            <w:left w:val="none" w:sz="0" w:space="0" w:color="auto"/>
            <w:bottom w:val="none" w:sz="0" w:space="0" w:color="auto"/>
            <w:right w:val="none" w:sz="0" w:space="0" w:color="auto"/>
          </w:divBdr>
        </w:div>
        <w:div w:id="380325670">
          <w:marLeft w:val="480"/>
          <w:marRight w:val="0"/>
          <w:marTop w:val="0"/>
          <w:marBottom w:val="0"/>
          <w:divBdr>
            <w:top w:val="none" w:sz="0" w:space="0" w:color="auto"/>
            <w:left w:val="none" w:sz="0" w:space="0" w:color="auto"/>
            <w:bottom w:val="none" w:sz="0" w:space="0" w:color="auto"/>
            <w:right w:val="none" w:sz="0" w:space="0" w:color="auto"/>
          </w:divBdr>
        </w:div>
        <w:div w:id="2029329865">
          <w:marLeft w:val="480"/>
          <w:marRight w:val="0"/>
          <w:marTop w:val="0"/>
          <w:marBottom w:val="0"/>
          <w:divBdr>
            <w:top w:val="none" w:sz="0" w:space="0" w:color="auto"/>
            <w:left w:val="none" w:sz="0" w:space="0" w:color="auto"/>
            <w:bottom w:val="none" w:sz="0" w:space="0" w:color="auto"/>
            <w:right w:val="none" w:sz="0" w:space="0" w:color="auto"/>
          </w:divBdr>
        </w:div>
        <w:div w:id="734742902">
          <w:marLeft w:val="480"/>
          <w:marRight w:val="0"/>
          <w:marTop w:val="0"/>
          <w:marBottom w:val="0"/>
          <w:divBdr>
            <w:top w:val="none" w:sz="0" w:space="0" w:color="auto"/>
            <w:left w:val="none" w:sz="0" w:space="0" w:color="auto"/>
            <w:bottom w:val="none" w:sz="0" w:space="0" w:color="auto"/>
            <w:right w:val="none" w:sz="0" w:space="0" w:color="auto"/>
          </w:divBdr>
        </w:div>
        <w:div w:id="1140224433">
          <w:marLeft w:val="480"/>
          <w:marRight w:val="0"/>
          <w:marTop w:val="0"/>
          <w:marBottom w:val="0"/>
          <w:divBdr>
            <w:top w:val="none" w:sz="0" w:space="0" w:color="auto"/>
            <w:left w:val="none" w:sz="0" w:space="0" w:color="auto"/>
            <w:bottom w:val="none" w:sz="0" w:space="0" w:color="auto"/>
            <w:right w:val="none" w:sz="0" w:space="0" w:color="auto"/>
          </w:divBdr>
        </w:div>
        <w:div w:id="1252354582">
          <w:marLeft w:val="480"/>
          <w:marRight w:val="0"/>
          <w:marTop w:val="0"/>
          <w:marBottom w:val="0"/>
          <w:divBdr>
            <w:top w:val="none" w:sz="0" w:space="0" w:color="auto"/>
            <w:left w:val="none" w:sz="0" w:space="0" w:color="auto"/>
            <w:bottom w:val="none" w:sz="0" w:space="0" w:color="auto"/>
            <w:right w:val="none" w:sz="0" w:space="0" w:color="auto"/>
          </w:divBdr>
        </w:div>
        <w:div w:id="1717464521">
          <w:marLeft w:val="480"/>
          <w:marRight w:val="0"/>
          <w:marTop w:val="0"/>
          <w:marBottom w:val="0"/>
          <w:divBdr>
            <w:top w:val="none" w:sz="0" w:space="0" w:color="auto"/>
            <w:left w:val="none" w:sz="0" w:space="0" w:color="auto"/>
            <w:bottom w:val="none" w:sz="0" w:space="0" w:color="auto"/>
            <w:right w:val="none" w:sz="0" w:space="0" w:color="auto"/>
          </w:divBdr>
        </w:div>
        <w:div w:id="1360660877">
          <w:marLeft w:val="480"/>
          <w:marRight w:val="0"/>
          <w:marTop w:val="0"/>
          <w:marBottom w:val="0"/>
          <w:divBdr>
            <w:top w:val="none" w:sz="0" w:space="0" w:color="auto"/>
            <w:left w:val="none" w:sz="0" w:space="0" w:color="auto"/>
            <w:bottom w:val="none" w:sz="0" w:space="0" w:color="auto"/>
            <w:right w:val="none" w:sz="0" w:space="0" w:color="auto"/>
          </w:divBdr>
        </w:div>
        <w:div w:id="1607227215">
          <w:marLeft w:val="480"/>
          <w:marRight w:val="0"/>
          <w:marTop w:val="0"/>
          <w:marBottom w:val="0"/>
          <w:divBdr>
            <w:top w:val="none" w:sz="0" w:space="0" w:color="auto"/>
            <w:left w:val="none" w:sz="0" w:space="0" w:color="auto"/>
            <w:bottom w:val="none" w:sz="0" w:space="0" w:color="auto"/>
            <w:right w:val="none" w:sz="0" w:space="0" w:color="auto"/>
          </w:divBdr>
        </w:div>
        <w:div w:id="378868573">
          <w:marLeft w:val="480"/>
          <w:marRight w:val="0"/>
          <w:marTop w:val="0"/>
          <w:marBottom w:val="0"/>
          <w:divBdr>
            <w:top w:val="none" w:sz="0" w:space="0" w:color="auto"/>
            <w:left w:val="none" w:sz="0" w:space="0" w:color="auto"/>
            <w:bottom w:val="none" w:sz="0" w:space="0" w:color="auto"/>
            <w:right w:val="none" w:sz="0" w:space="0" w:color="auto"/>
          </w:divBdr>
        </w:div>
        <w:div w:id="1870993980">
          <w:marLeft w:val="480"/>
          <w:marRight w:val="0"/>
          <w:marTop w:val="0"/>
          <w:marBottom w:val="0"/>
          <w:divBdr>
            <w:top w:val="none" w:sz="0" w:space="0" w:color="auto"/>
            <w:left w:val="none" w:sz="0" w:space="0" w:color="auto"/>
            <w:bottom w:val="none" w:sz="0" w:space="0" w:color="auto"/>
            <w:right w:val="none" w:sz="0" w:space="0" w:color="auto"/>
          </w:divBdr>
        </w:div>
        <w:div w:id="1988124604">
          <w:marLeft w:val="480"/>
          <w:marRight w:val="0"/>
          <w:marTop w:val="0"/>
          <w:marBottom w:val="0"/>
          <w:divBdr>
            <w:top w:val="none" w:sz="0" w:space="0" w:color="auto"/>
            <w:left w:val="none" w:sz="0" w:space="0" w:color="auto"/>
            <w:bottom w:val="none" w:sz="0" w:space="0" w:color="auto"/>
            <w:right w:val="none" w:sz="0" w:space="0" w:color="auto"/>
          </w:divBdr>
        </w:div>
        <w:div w:id="1597860548">
          <w:marLeft w:val="480"/>
          <w:marRight w:val="0"/>
          <w:marTop w:val="0"/>
          <w:marBottom w:val="0"/>
          <w:divBdr>
            <w:top w:val="none" w:sz="0" w:space="0" w:color="auto"/>
            <w:left w:val="none" w:sz="0" w:space="0" w:color="auto"/>
            <w:bottom w:val="none" w:sz="0" w:space="0" w:color="auto"/>
            <w:right w:val="none" w:sz="0" w:space="0" w:color="auto"/>
          </w:divBdr>
        </w:div>
        <w:div w:id="365327291">
          <w:marLeft w:val="480"/>
          <w:marRight w:val="0"/>
          <w:marTop w:val="0"/>
          <w:marBottom w:val="0"/>
          <w:divBdr>
            <w:top w:val="none" w:sz="0" w:space="0" w:color="auto"/>
            <w:left w:val="none" w:sz="0" w:space="0" w:color="auto"/>
            <w:bottom w:val="none" w:sz="0" w:space="0" w:color="auto"/>
            <w:right w:val="none" w:sz="0" w:space="0" w:color="auto"/>
          </w:divBdr>
        </w:div>
        <w:div w:id="2006475998">
          <w:marLeft w:val="480"/>
          <w:marRight w:val="0"/>
          <w:marTop w:val="0"/>
          <w:marBottom w:val="0"/>
          <w:divBdr>
            <w:top w:val="none" w:sz="0" w:space="0" w:color="auto"/>
            <w:left w:val="none" w:sz="0" w:space="0" w:color="auto"/>
            <w:bottom w:val="none" w:sz="0" w:space="0" w:color="auto"/>
            <w:right w:val="none" w:sz="0" w:space="0" w:color="auto"/>
          </w:divBdr>
        </w:div>
        <w:div w:id="1310940183">
          <w:marLeft w:val="480"/>
          <w:marRight w:val="0"/>
          <w:marTop w:val="0"/>
          <w:marBottom w:val="0"/>
          <w:divBdr>
            <w:top w:val="none" w:sz="0" w:space="0" w:color="auto"/>
            <w:left w:val="none" w:sz="0" w:space="0" w:color="auto"/>
            <w:bottom w:val="none" w:sz="0" w:space="0" w:color="auto"/>
            <w:right w:val="none" w:sz="0" w:space="0" w:color="auto"/>
          </w:divBdr>
        </w:div>
        <w:div w:id="2089839213">
          <w:marLeft w:val="480"/>
          <w:marRight w:val="0"/>
          <w:marTop w:val="0"/>
          <w:marBottom w:val="0"/>
          <w:divBdr>
            <w:top w:val="none" w:sz="0" w:space="0" w:color="auto"/>
            <w:left w:val="none" w:sz="0" w:space="0" w:color="auto"/>
            <w:bottom w:val="none" w:sz="0" w:space="0" w:color="auto"/>
            <w:right w:val="none" w:sz="0" w:space="0" w:color="auto"/>
          </w:divBdr>
        </w:div>
        <w:div w:id="188681825">
          <w:marLeft w:val="480"/>
          <w:marRight w:val="0"/>
          <w:marTop w:val="0"/>
          <w:marBottom w:val="0"/>
          <w:divBdr>
            <w:top w:val="none" w:sz="0" w:space="0" w:color="auto"/>
            <w:left w:val="none" w:sz="0" w:space="0" w:color="auto"/>
            <w:bottom w:val="none" w:sz="0" w:space="0" w:color="auto"/>
            <w:right w:val="none" w:sz="0" w:space="0" w:color="auto"/>
          </w:divBdr>
        </w:div>
        <w:div w:id="569586061">
          <w:marLeft w:val="480"/>
          <w:marRight w:val="0"/>
          <w:marTop w:val="0"/>
          <w:marBottom w:val="0"/>
          <w:divBdr>
            <w:top w:val="none" w:sz="0" w:space="0" w:color="auto"/>
            <w:left w:val="none" w:sz="0" w:space="0" w:color="auto"/>
            <w:bottom w:val="none" w:sz="0" w:space="0" w:color="auto"/>
            <w:right w:val="none" w:sz="0" w:space="0" w:color="auto"/>
          </w:divBdr>
        </w:div>
        <w:div w:id="1926642393">
          <w:marLeft w:val="480"/>
          <w:marRight w:val="0"/>
          <w:marTop w:val="0"/>
          <w:marBottom w:val="0"/>
          <w:divBdr>
            <w:top w:val="none" w:sz="0" w:space="0" w:color="auto"/>
            <w:left w:val="none" w:sz="0" w:space="0" w:color="auto"/>
            <w:bottom w:val="none" w:sz="0" w:space="0" w:color="auto"/>
            <w:right w:val="none" w:sz="0" w:space="0" w:color="auto"/>
          </w:divBdr>
        </w:div>
        <w:div w:id="906263885">
          <w:marLeft w:val="480"/>
          <w:marRight w:val="0"/>
          <w:marTop w:val="0"/>
          <w:marBottom w:val="0"/>
          <w:divBdr>
            <w:top w:val="none" w:sz="0" w:space="0" w:color="auto"/>
            <w:left w:val="none" w:sz="0" w:space="0" w:color="auto"/>
            <w:bottom w:val="none" w:sz="0" w:space="0" w:color="auto"/>
            <w:right w:val="none" w:sz="0" w:space="0" w:color="auto"/>
          </w:divBdr>
        </w:div>
        <w:div w:id="289555090">
          <w:marLeft w:val="480"/>
          <w:marRight w:val="0"/>
          <w:marTop w:val="0"/>
          <w:marBottom w:val="0"/>
          <w:divBdr>
            <w:top w:val="none" w:sz="0" w:space="0" w:color="auto"/>
            <w:left w:val="none" w:sz="0" w:space="0" w:color="auto"/>
            <w:bottom w:val="none" w:sz="0" w:space="0" w:color="auto"/>
            <w:right w:val="none" w:sz="0" w:space="0" w:color="auto"/>
          </w:divBdr>
        </w:div>
        <w:div w:id="1804076641">
          <w:marLeft w:val="480"/>
          <w:marRight w:val="0"/>
          <w:marTop w:val="0"/>
          <w:marBottom w:val="0"/>
          <w:divBdr>
            <w:top w:val="none" w:sz="0" w:space="0" w:color="auto"/>
            <w:left w:val="none" w:sz="0" w:space="0" w:color="auto"/>
            <w:bottom w:val="none" w:sz="0" w:space="0" w:color="auto"/>
            <w:right w:val="none" w:sz="0" w:space="0" w:color="auto"/>
          </w:divBdr>
        </w:div>
        <w:div w:id="1008676310">
          <w:marLeft w:val="480"/>
          <w:marRight w:val="0"/>
          <w:marTop w:val="0"/>
          <w:marBottom w:val="0"/>
          <w:divBdr>
            <w:top w:val="none" w:sz="0" w:space="0" w:color="auto"/>
            <w:left w:val="none" w:sz="0" w:space="0" w:color="auto"/>
            <w:bottom w:val="none" w:sz="0" w:space="0" w:color="auto"/>
            <w:right w:val="none" w:sz="0" w:space="0" w:color="auto"/>
          </w:divBdr>
        </w:div>
        <w:div w:id="179587734">
          <w:marLeft w:val="480"/>
          <w:marRight w:val="0"/>
          <w:marTop w:val="0"/>
          <w:marBottom w:val="0"/>
          <w:divBdr>
            <w:top w:val="none" w:sz="0" w:space="0" w:color="auto"/>
            <w:left w:val="none" w:sz="0" w:space="0" w:color="auto"/>
            <w:bottom w:val="none" w:sz="0" w:space="0" w:color="auto"/>
            <w:right w:val="none" w:sz="0" w:space="0" w:color="auto"/>
          </w:divBdr>
        </w:div>
        <w:div w:id="1928611103">
          <w:marLeft w:val="480"/>
          <w:marRight w:val="0"/>
          <w:marTop w:val="0"/>
          <w:marBottom w:val="0"/>
          <w:divBdr>
            <w:top w:val="none" w:sz="0" w:space="0" w:color="auto"/>
            <w:left w:val="none" w:sz="0" w:space="0" w:color="auto"/>
            <w:bottom w:val="none" w:sz="0" w:space="0" w:color="auto"/>
            <w:right w:val="none" w:sz="0" w:space="0" w:color="auto"/>
          </w:divBdr>
        </w:div>
        <w:div w:id="1379276313">
          <w:marLeft w:val="480"/>
          <w:marRight w:val="0"/>
          <w:marTop w:val="0"/>
          <w:marBottom w:val="0"/>
          <w:divBdr>
            <w:top w:val="none" w:sz="0" w:space="0" w:color="auto"/>
            <w:left w:val="none" w:sz="0" w:space="0" w:color="auto"/>
            <w:bottom w:val="none" w:sz="0" w:space="0" w:color="auto"/>
            <w:right w:val="none" w:sz="0" w:space="0" w:color="auto"/>
          </w:divBdr>
        </w:div>
        <w:div w:id="1150289270">
          <w:marLeft w:val="480"/>
          <w:marRight w:val="0"/>
          <w:marTop w:val="0"/>
          <w:marBottom w:val="0"/>
          <w:divBdr>
            <w:top w:val="none" w:sz="0" w:space="0" w:color="auto"/>
            <w:left w:val="none" w:sz="0" w:space="0" w:color="auto"/>
            <w:bottom w:val="none" w:sz="0" w:space="0" w:color="auto"/>
            <w:right w:val="none" w:sz="0" w:space="0" w:color="auto"/>
          </w:divBdr>
        </w:div>
        <w:div w:id="1997566233">
          <w:marLeft w:val="480"/>
          <w:marRight w:val="0"/>
          <w:marTop w:val="0"/>
          <w:marBottom w:val="0"/>
          <w:divBdr>
            <w:top w:val="none" w:sz="0" w:space="0" w:color="auto"/>
            <w:left w:val="none" w:sz="0" w:space="0" w:color="auto"/>
            <w:bottom w:val="none" w:sz="0" w:space="0" w:color="auto"/>
            <w:right w:val="none" w:sz="0" w:space="0" w:color="auto"/>
          </w:divBdr>
        </w:div>
        <w:div w:id="2134864787">
          <w:marLeft w:val="480"/>
          <w:marRight w:val="0"/>
          <w:marTop w:val="0"/>
          <w:marBottom w:val="0"/>
          <w:divBdr>
            <w:top w:val="none" w:sz="0" w:space="0" w:color="auto"/>
            <w:left w:val="none" w:sz="0" w:space="0" w:color="auto"/>
            <w:bottom w:val="none" w:sz="0" w:space="0" w:color="auto"/>
            <w:right w:val="none" w:sz="0" w:space="0" w:color="auto"/>
          </w:divBdr>
        </w:div>
        <w:div w:id="1740833044">
          <w:marLeft w:val="480"/>
          <w:marRight w:val="0"/>
          <w:marTop w:val="0"/>
          <w:marBottom w:val="0"/>
          <w:divBdr>
            <w:top w:val="none" w:sz="0" w:space="0" w:color="auto"/>
            <w:left w:val="none" w:sz="0" w:space="0" w:color="auto"/>
            <w:bottom w:val="none" w:sz="0" w:space="0" w:color="auto"/>
            <w:right w:val="none" w:sz="0" w:space="0" w:color="auto"/>
          </w:divBdr>
        </w:div>
        <w:div w:id="1996109658">
          <w:marLeft w:val="480"/>
          <w:marRight w:val="0"/>
          <w:marTop w:val="0"/>
          <w:marBottom w:val="0"/>
          <w:divBdr>
            <w:top w:val="none" w:sz="0" w:space="0" w:color="auto"/>
            <w:left w:val="none" w:sz="0" w:space="0" w:color="auto"/>
            <w:bottom w:val="none" w:sz="0" w:space="0" w:color="auto"/>
            <w:right w:val="none" w:sz="0" w:space="0" w:color="auto"/>
          </w:divBdr>
        </w:div>
        <w:div w:id="110826814">
          <w:marLeft w:val="480"/>
          <w:marRight w:val="0"/>
          <w:marTop w:val="0"/>
          <w:marBottom w:val="0"/>
          <w:divBdr>
            <w:top w:val="none" w:sz="0" w:space="0" w:color="auto"/>
            <w:left w:val="none" w:sz="0" w:space="0" w:color="auto"/>
            <w:bottom w:val="none" w:sz="0" w:space="0" w:color="auto"/>
            <w:right w:val="none" w:sz="0" w:space="0" w:color="auto"/>
          </w:divBdr>
        </w:div>
        <w:div w:id="2065791791">
          <w:marLeft w:val="480"/>
          <w:marRight w:val="0"/>
          <w:marTop w:val="0"/>
          <w:marBottom w:val="0"/>
          <w:divBdr>
            <w:top w:val="none" w:sz="0" w:space="0" w:color="auto"/>
            <w:left w:val="none" w:sz="0" w:space="0" w:color="auto"/>
            <w:bottom w:val="none" w:sz="0" w:space="0" w:color="auto"/>
            <w:right w:val="none" w:sz="0" w:space="0" w:color="auto"/>
          </w:divBdr>
        </w:div>
        <w:div w:id="1549223996">
          <w:marLeft w:val="480"/>
          <w:marRight w:val="0"/>
          <w:marTop w:val="0"/>
          <w:marBottom w:val="0"/>
          <w:divBdr>
            <w:top w:val="none" w:sz="0" w:space="0" w:color="auto"/>
            <w:left w:val="none" w:sz="0" w:space="0" w:color="auto"/>
            <w:bottom w:val="none" w:sz="0" w:space="0" w:color="auto"/>
            <w:right w:val="none" w:sz="0" w:space="0" w:color="auto"/>
          </w:divBdr>
        </w:div>
        <w:div w:id="1216164000">
          <w:marLeft w:val="480"/>
          <w:marRight w:val="0"/>
          <w:marTop w:val="0"/>
          <w:marBottom w:val="0"/>
          <w:divBdr>
            <w:top w:val="none" w:sz="0" w:space="0" w:color="auto"/>
            <w:left w:val="none" w:sz="0" w:space="0" w:color="auto"/>
            <w:bottom w:val="none" w:sz="0" w:space="0" w:color="auto"/>
            <w:right w:val="none" w:sz="0" w:space="0" w:color="auto"/>
          </w:divBdr>
        </w:div>
        <w:div w:id="1870070004">
          <w:marLeft w:val="480"/>
          <w:marRight w:val="0"/>
          <w:marTop w:val="0"/>
          <w:marBottom w:val="0"/>
          <w:divBdr>
            <w:top w:val="none" w:sz="0" w:space="0" w:color="auto"/>
            <w:left w:val="none" w:sz="0" w:space="0" w:color="auto"/>
            <w:bottom w:val="none" w:sz="0" w:space="0" w:color="auto"/>
            <w:right w:val="none" w:sz="0" w:space="0" w:color="auto"/>
          </w:divBdr>
        </w:div>
      </w:divsChild>
    </w:div>
    <w:div w:id="603148538">
      <w:bodyDiv w:val="1"/>
      <w:marLeft w:val="0"/>
      <w:marRight w:val="0"/>
      <w:marTop w:val="0"/>
      <w:marBottom w:val="0"/>
      <w:divBdr>
        <w:top w:val="none" w:sz="0" w:space="0" w:color="auto"/>
        <w:left w:val="none" w:sz="0" w:space="0" w:color="auto"/>
        <w:bottom w:val="none" w:sz="0" w:space="0" w:color="auto"/>
        <w:right w:val="none" w:sz="0" w:space="0" w:color="auto"/>
      </w:divBdr>
    </w:div>
    <w:div w:id="603457551">
      <w:bodyDiv w:val="1"/>
      <w:marLeft w:val="0"/>
      <w:marRight w:val="0"/>
      <w:marTop w:val="0"/>
      <w:marBottom w:val="0"/>
      <w:divBdr>
        <w:top w:val="none" w:sz="0" w:space="0" w:color="auto"/>
        <w:left w:val="none" w:sz="0" w:space="0" w:color="auto"/>
        <w:bottom w:val="none" w:sz="0" w:space="0" w:color="auto"/>
        <w:right w:val="none" w:sz="0" w:space="0" w:color="auto"/>
      </w:divBdr>
    </w:div>
    <w:div w:id="605042778">
      <w:bodyDiv w:val="1"/>
      <w:marLeft w:val="0"/>
      <w:marRight w:val="0"/>
      <w:marTop w:val="0"/>
      <w:marBottom w:val="0"/>
      <w:divBdr>
        <w:top w:val="none" w:sz="0" w:space="0" w:color="auto"/>
        <w:left w:val="none" w:sz="0" w:space="0" w:color="auto"/>
        <w:bottom w:val="none" w:sz="0" w:space="0" w:color="auto"/>
        <w:right w:val="none" w:sz="0" w:space="0" w:color="auto"/>
      </w:divBdr>
    </w:div>
    <w:div w:id="605307248">
      <w:bodyDiv w:val="1"/>
      <w:marLeft w:val="0"/>
      <w:marRight w:val="0"/>
      <w:marTop w:val="0"/>
      <w:marBottom w:val="0"/>
      <w:divBdr>
        <w:top w:val="none" w:sz="0" w:space="0" w:color="auto"/>
        <w:left w:val="none" w:sz="0" w:space="0" w:color="auto"/>
        <w:bottom w:val="none" w:sz="0" w:space="0" w:color="auto"/>
        <w:right w:val="none" w:sz="0" w:space="0" w:color="auto"/>
      </w:divBdr>
      <w:divsChild>
        <w:div w:id="77293187">
          <w:marLeft w:val="480"/>
          <w:marRight w:val="0"/>
          <w:marTop w:val="0"/>
          <w:marBottom w:val="0"/>
          <w:divBdr>
            <w:top w:val="none" w:sz="0" w:space="0" w:color="auto"/>
            <w:left w:val="none" w:sz="0" w:space="0" w:color="auto"/>
            <w:bottom w:val="none" w:sz="0" w:space="0" w:color="auto"/>
            <w:right w:val="none" w:sz="0" w:space="0" w:color="auto"/>
          </w:divBdr>
        </w:div>
        <w:div w:id="2000499684">
          <w:marLeft w:val="480"/>
          <w:marRight w:val="0"/>
          <w:marTop w:val="0"/>
          <w:marBottom w:val="0"/>
          <w:divBdr>
            <w:top w:val="none" w:sz="0" w:space="0" w:color="auto"/>
            <w:left w:val="none" w:sz="0" w:space="0" w:color="auto"/>
            <w:bottom w:val="none" w:sz="0" w:space="0" w:color="auto"/>
            <w:right w:val="none" w:sz="0" w:space="0" w:color="auto"/>
          </w:divBdr>
        </w:div>
        <w:div w:id="1641573841">
          <w:marLeft w:val="480"/>
          <w:marRight w:val="0"/>
          <w:marTop w:val="0"/>
          <w:marBottom w:val="0"/>
          <w:divBdr>
            <w:top w:val="none" w:sz="0" w:space="0" w:color="auto"/>
            <w:left w:val="none" w:sz="0" w:space="0" w:color="auto"/>
            <w:bottom w:val="none" w:sz="0" w:space="0" w:color="auto"/>
            <w:right w:val="none" w:sz="0" w:space="0" w:color="auto"/>
          </w:divBdr>
        </w:div>
        <w:div w:id="1414279852">
          <w:marLeft w:val="480"/>
          <w:marRight w:val="0"/>
          <w:marTop w:val="0"/>
          <w:marBottom w:val="0"/>
          <w:divBdr>
            <w:top w:val="none" w:sz="0" w:space="0" w:color="auto"/>
            <w:left w:val="none" w:sz="0" w:space="0" w:color="auto"/>
            <w:bottom w:val="none" w:sz="0" w:space="0" w:color="auto"/>
            <w:right w:val="none" w:sz="0" w:space="0" w:color="auto"/>
          </w:divBdr>
        </w:div>
        <w:div w:id="166216779">
          <w:marLeft w:val="480"/>
          <w:marRight w:val="0"/>
          <w:marTop w:val="0"/>
          <w:marBottom w:val="0"/>
          <w:divBdr>
            <w:top w:val="none" w:sz="0" w:space="0" w:color="auto"/>
            <w:left w:val="none" w:sz="0" w:space="0" w:color="auto"/>
            <w:bottom w:val="none" w:sz="0" w:space="0" w:color="auto"/>
            <w:right w:val="none" w:sz="0" w:space="0" w:color="auto"/>
          </w:divBdr>
        </w:div>
        <w:div w:id="1617324931">
          <w:marLeft w:val="480"/>
          <w:marRight w:val="0"/>
          <w:marTop w:val="0"/>
          <w:marBottom w:val="0"/>
          <w:divBdr>
            <w:top w:val="none" w:sz="0" w:space="0" w:color="auto"/>
            <w:left w:val="none" w:sz="0" w:space="0" w:color="auto"/>
            <w:bottom w:val="none" w:sz="0" w:space="0" w:color="auto"/>
            <w:right w:val="none" w:sz="0" w:space="0" w:color="auto"/>
          </w:divBdr>
        </w:div>
        <w:div w:id="863712188">
          <w:marLeft w:val="480"/>
          <w:marRight w:val="0"/>
          <w:marTop w:val="0"/>
          <w:marBottom w:val="0"/>
          <w:divBdr>
            <w:top w:val="none" w:sz="0" w:space="0" w:color="auto"/>
            <w:left w:val="none" w:sz="0" w:space="0" w:color="auto"/>
            <w:bottom w:val="none" w:sz="0" w:space="0" w:color="auto"/>
            <w:right w:val="none" w:sz="0" w:space="0" w:color="auto"/>
          </w:divBdr>
        </w:div>
        <w:div w:id="875697082">
          <w:marLeft w:val="480"/>
          <w:marRight w:val="0"/>
          <w:marTop w:val="0"/>
          <w:marBottom w:val="0"/>
          <w:divBdr>
            <w:top w:val="none" w:sz="0" w:space="0" w:color="auto"/>
            <w:left w:val="none" w:sz="0" w:space="0" w:color="auto"/>
            <w:bottom w:val="none" w:sz="0" w:space="0" w:color="auto"/>
            <w:right w:val="none" w:sz="0" w:space="0" w:color="auto"/>
          </w:divBdr>
        </w:div>
        <w:div w:id="2060739128">
          <w:marLeft w:val="480"/>
          <w:marRight w:val="0"/>
          <w:marTop w:val="0"/>
          <w:marBottom w:val="0"/>
          <w:divBdr>
            <w:top w:val="none" w:sz="0" w:space="0" w:color="auto"/>
            <w:left w:val="none" w:sz="0" w:space="0" w:color="auto"/>
            <w:bottom w:val="none" w:sz="0" w:space="0" w:color="auto"/>
            <w:right w:val="none" w:sz="0" w:space="0" w:color="auto"/>
          </w:divBdr>
        </w:div>
        <w:div w:id="2136672386">
          <w:marLeft w:val="480"/>
          <w:marRight w:val="0"/>
          <w:marTop w:val="0"/>
          <w:marBottom w:val="0"/>
          <w:divBdr>
            <w:top w:val="none" w:sz="0" w:space="0" w:color="auto"/>
            <w:left w:val="none" w:sz="0" w:space="0" w:color="auto"/>
            <w:bottom w:val="none" w:sz="0" w:space="0" w:color="auto"/>
            <w:right w:val="none" w:sz="0" w:space="0" w:color="auto"/>
          </w:divBdr>
        </w:div>
        <w:div w:id="1817337333">
          <w:marLeft w:val="480"/>
          <w:marRight w:val="0"/>
          <w:marTop w:val="0"/>
          <w:marBottom w:val="0"/>
          <w:divBdr>
            <w:top w:val="none" w:sz="0" w:space="0" w:color="auto"/>
            <w:left w:val="none" w:sz="0" w:space="0" w:color="auto"/>
            <w:bottom w:val="none" w:sz="0" w:space="0" w:color="auto"/>
            <w:right w:val="none" w:sz="0" w:space="0" w:color="auto"/>
          </w:divBdr>
        </w:div>
        <w:div w:id="1277982097">
          <w:marLeft w:val="480"/>
          <w:marRight w:val="0"/>
          <w:marTop w:val="0"/>
          <w:marBottom w:val="0"/>
          <w:divBdr>
            <w:top w:val="none" w:sz="0" w:space="0" w:color="auto"/>
            <w:left w:val="none" w:sz="0" w:space="0" w:color="auto"/>
            <w:bottom w:val="none" w:sz="0" w:space="0" w:color="auto"/>
            <w:right w:val="none" w:sz="0" w:space="0" w:color="auto"/>
          </w:divBdr>
        </w:div>
        <w:div w:id="77099545">
          <w:marLeft w:val="480"/>
          <w:marRight w:val="0"/>
          <w:marTop w:val="0"/>
          <w:marBottom w:val="0"/>
          <w:divBdr>
            <w:top w:val="none" w:sz="0" w:space="0" w:color="auto"/>
            <w:left w:val="none" w:sz="0" w:space="0" w:color="auto"/>
            <w:bottom w:val="none" w:sz="0" w:space="0" w:color="auto"/>
            <w:right w:val="none" w:sz="0" w:space="0" w:color="auto"/>
          </w:divBdr>
        </w:div>
        <w:div w:id="128548687">
          <w:marLeft w:val="480"/>
          <w:marRight w:val="0"/>
          <w:marTop w:val="0"/>
          <w:marBottom w:val="0"/>
          <w:divBdr>
            <w:top w:val="none" w:sz="0" w:space="0" w:color="auto"/>
            <w:left w:val="none" w:sz="0" w:space="0" w:color="auto"/>
            <w:bottom w:val="none" w:sz="0" w:space="0" w:color="auto"/>
            <w:right w:val="none" w:sz="0" w:space="0" w:color="auto"/>
          </w:divBdr>
        </w:div>
        <w:div w:id="1645233486">
          <w:marLeft w:val="480"/>
          <w:marRight w:val="0"/>
          <w:marTop w:val="0"/>
          <w:marBottom w:val="0"/>
          <w:divBdr>
            <w:top w:val="none" w:sz="0" w:space="0" w:color="auto"/>
            <w:left w:val="none" w:sz="0" w:space="0" w:color="auto"/>
            <w:bottom w:val="none" w:sz="0" w:space="0" w:color="auto"/>
            <w:right w:val="none" w:sz="0" w:space="0" w:color="auto"/>
          </w:divBdr>
        </w:div>
        <w:div w:id="463012239">
          <w:marLeft w:val="480"/>
          <w:marRight w:val="0"/>
          <w:marTop w:val="0"/>
          <w:marBottom w:val="0"/>
          <w:divBdr>
            <w:top w:val="none" w:sz="0" w:space="0" w:color="auto"/>
            <w:left w:val="none" w:sz="0" w:space="0" w:color="auto"/>
            <w:bottom w:val="none" w:sz="0" w:space="0" w:color="auto"/>
            <w:right w:val="none" w:sz="0" w:space="0" w:color="auto"/>
          </w:divBdr>
        </w:div>
        <w:div w:id="1923685669">
          <w:marLeft w:val="480"/>
          <w:marRight w:val="0"/>
          <w:marTop w:val="0"/>
          <w:marBottom w:val="0"/>
          <w:divBdr>
            <w:top w:val="none" w:sz="0" w:space="0" w:color="auto"/>
            <w:left w:val="none" w:sz="0" w:space="0" w:color="auto"/>
            <w:bottom w:val="none" w:sz="0" w:space="0" w:color="auto"/>
            <w:right w:val="none" w:sz="0" w:space="0" w:color="auto"/>
          </w:divBdr>
        </w:div>
        <w:div w:id="1201166019">
          <w:marLeft w:val="480"/>
          <w:marRight w:val="0"/>
          <w:marTop w:val="0"/>
          <w:marBottom w:val="0"/>
          <w:divBdr>
            <w:top w:val="none" w:sz="0" w:space="0" w:color="auto"/>
            <w:left w:val="none" w:sz="0" w:space="0" w:color="auto"/>
            <w:bottom w:val="none" w:sz="0" w:space="0" w:color="auto"/>
            <w:right w:val="none" w:sz="0" w:space="0" w:color="auto"/>
          </w:divBdr>
        </w:div>
        <w:div w:id="868295109">
          <w:marLeft w:val="480"/>
          <w:marRight w:val="0"/>
          <w:marTop w:val="0"/>
          <w:marBottom w:val="0"/>
          <w:divBdr>
            <w:top w:val="none" w:sz="0" w:space="0" w:color="auto"/>
            <w:left w:val="none" w:sz="0" w:space="0" w:color="auto"/>
            <w:bottom w:val="none" w:sz="0" w:space="0" w:color="auto"/>
            <w:right w:val="none" w:sz="0" w:space="0" w:color="auto"/>
          </w:divBdr>
        </w:div>
        <w:div w:id="1153445375">
          <w:marLeft w:val="480"/>
          <w:marRight w:val="0"/>
          <w:marTop w:val="0"/>
          <w:marBottom w:val="0"/>
          <w:divBdr>
            <w:top w:val="none" w:sz="0" w:space="0" w:color="auto"/>
            <w:left w:val="none" w:sz="0" w:space="0" w:color="auto"/>
            <w:bottom w:val="none" w:sz="0" w:space="0" w:color="auto"/>
            <w:right w:val="none" w:sz="0" w:space="0" w:color="auto"/>
          </w:divBdr>
        </w:div>
        <w:div w:id="1073576997">
          <w:marLeft w:val="480"/>
          <w:marRight w:val="0"/>
          <w:marTop w:val="0"/>
          <w:marBottom w:val="0"/>
          <w:divBdr>
            <w:top w:val="none" w:sz="0" w:space="0" w:color="auto"/>
            <w:left w:val="none" w:sz="0" w:space="0" w:color="auto"/>
            <w:bottom w:val="none" w:sz="0" w:space="0" w:color="auto"/>
            <w:right w:val="none" w:sz="0" w:space="0" w:color="auto"/>
          </w:divBdr>
        </w:div>
        <w:div w:id="395277402">
          <w:marLeft w:val="480"/>
          <w:marRight w:val="0"/>
          <w:marTop w:val="0"/>
          <w:marBottom w:val="0"/>
          <w:divBdr>
            <w:top w:val="none" w:sz="0" w:space="0" w:color="auto"/>
            <w:left w:val="none" w:sz="0" w:space="0" w:color="auto"/>
            <w:bottom w:val="none" w:sz="0" w:space="0" w:color="auto"/>
            <w:right w:val="none" w:sz="0" w:space="0" w:color="auto"/>
          </w:divBdr>
        </w:div>
        <w:div w:id="1950968568">
          <w:marLeft w:val="480"/>
          <w:marRight w:val="0"/>
          <w:marTop w:val="0"/>
          <w:marBottom w:val="0"/>
          <w:divBdr>
            <w:top w:val="none" w:sz="0" w:space="0" w:color="auto"/>
            <w:left w:val="none" w:sz="0" w:space="0" w:color="auto"/>
            <w:bottom w:val="none" w:sz="0" w:space="0" w:color="auto"/>
            <w:right w:val="none" w:sz="0" w:space="0" w:color="auto"/>
          </w:divBdr>
        </w:div>
        <w:div w:id="520125958">
          <w:marLeft w:val="480"/>
          <w:marRight w:val="0"/>
          <w:marTop w:val="0"/>
          <w:marBottom w:val="0"/>
          <w:divBdr>
            <w:top w:val="none" w:sz="0" w:space="0" w:color="auto"/>
            <w:left w:val="none" w:sz="0" w:space="0" w:color="auto"/>
            <w:bottom w:val="none" w:sz="0" w:space="0" w:color="auto"/>
            <w:right w:val="none" w:sz="0" w:space="0" w:color="auto"/>
          </w:divBdr>
        </w:div>
        <w:div w:id="1564833852">
          <w:marLeft w:val="480"/>
          <w:marRight w:val="0"/>
          <w:marTop w:val="0"/>
          <w:marBottom w:val="0"/>
          <w:divBdr>
            <w:top w:val="none" w:sz="0" w:space="0" w:color="auto"/>
            <w:left w:val="none" w:sz="0" w:space="0" w:color="auto"/>
            <w:bottom w:val="none" w:sz="0" w:space="0" w:color="auto"/>
            <w:right w:val="none" w:sz="0" w:space="0" w:color="auto"/>
          </w:divBdr>
        </w:div>
        <w:div w:id="2009166912">
          <w:marLeft w:val="480"/>
          <w:marRight w:val="0"/>
          <w:marTop w:val="0"/>
          <w:marBottom w:val="0"/>
          <w:divBdr>
            <w:top w:val="none" w:sz="0" w:space="0" w:color="auto"/>
            <w:left w:val="none" w:sz="0" w:space="0" w:color="auto"/>
            <w:bottom w:val="none" w:sz="0" w:space="0" w:color="auto"/>
            <w:right w:val="none" w:sz="0" w:space="0" w:color="auto"/>
          </w:divBdr>
        </w:div>
        <w:div w:id="989750844">
          <w:marLeft w:val="480"/>
          <w:marRight w:val="0"/>
          <w:marTop w:val="0"/>
          <w:marBottom w:val="0"/>
          <w:divBdr>
            <w:top w:val="none" w:sz="0" w:space="0" w:color="auto"/>
            <w:left w:val="none" w:sz="0" w:space="0" w:color="auto"/>
            <w:bottom w:val="none" w:sz="0" w:space="0" w:color="auto"/>
            <w:right w:val="none" w:sz="0" w:space="0" w:color="auto"/>
          </w:divBdr>
        </w:div>
        <w:div w:id="1300721148">
          <w:marLeft w:val="480"/>
          <w:marRight w:val="0"/>
          <w:marTop w:val="0"/>
          <w:marBottom w:val="0"/>
          <w:divBdr>
            <w:top w:val="none" w:sz="0" w:space="0" w:color="auto"/>
            <w:left w:val="none" w:sz="0" w:space="0" w:color="auto"/>
            <w:bottom w:val="none" w:sz="0" w:space="0" w:color="auto"/>
            <w:right w:val="none" w:sz="0" w:space="0" w:color="auto"/>
          </w:divBdr>
        </w:div>
        <w:div w:id="751195765">
          <w:marLeft w:val="480"/>
          <w:marRight w:val="0"/>
          <w:marTop w:val="0"/>
          <w:marBottom w:val="0"/>
          <w:divBdr>
            <w:top w:val="none" w:sz="0" w:space="0" w:color="auto"/>
            <w:left w:val="none" w:sz="0" w:space="0" w:color="auto"/>
            <w:bottom w:val="none" w:sz="0" w:space="0" w:color="auto"/>
            <w:right w:val="none" w:sz="0" w:space="0" w:color="auto"/>
          </w:divBdr>
        </w:div>
        <w:div w:id="488986022">
          <w:marLeft w:val="480"/>
          <w:marRight w:val="0"/>
          <w:marTop w:val="0"/>
          <w:marBottom w:val="0"/>
          <w:divBdr>
            <w:top w:val="none" w:sz="0" w:space="0" w:color="auto"/>
            <w:left w:val="none" w:sz="0" w:space="0" w:color="auto"/>
            <w:bottom w:val="none" w:sz="0" w:space="0" w:color="auto"/>
            <w:right w:val="none" w:sz="0" w:space="0" w:color="auto"/>
          </w:divBdr>
        </w:div>
        <w:div w:id="675426910">
          <w:marLeft w:val="480"/>
          <w:marRight w:val="0"/>
          <w:marTop w:val="0"/>
          <w:marBottom w:val="0"/>
          <w:divBdr>
            <w:top w:val="none" w:sz="0" w:space="0" w:color="auto"/>
            <w:left w:val="none" w:sz="0" w:space="0" w:color="auto"/>
            <w:bottom w:val="none" w:sz="0" w:space="0" w:color="auto"/>
            <w:right w:val="none" w:sz="0" w:space="0" w:color="auto"/>
          </w:divBdr>
        </w:div>
        <w:div w:id="1980525281">
          <w:marLeft w:val="480"/>
          <w:marRight w:val="0"/>
          <w:marTop w:val="0"/>
          <w:marBottom w:val="0"/>
          <w:divBdr>
            <w:top w:val="none" w:sz="0" w:space="0" w:color="auto"/>
            <w:left w:val="none" w:sz="0" w:space="0" w:color="auto"/>
            <w:bottom w:val="none" w:sz="0" w:space="0" w:color="auto"/>
            <w:right w:val="none" w:sz="0" w:space="0" w:color="auto"/>
          </w:divBdr>
        </w:div>
        <w:div w:id="1575046274">
          <w:marLeft w:val="480"/>
          <w:marRight w:val="0"/>
          <w:marTop w:val="0"/>
          <w:marBottom w:val="0"/>
          <w:divBdr>
            <w:top w:val="none" w:sz="0" w:space="0" w:color="auto"/>
            <w:left w:val="none" w:sz="0" w:space="0" w:color="auto"/>
            <w:bottom w:val="none" w:sz="0" w:space="0" w:color="auto"/>
            <w:right w:val="none" w:sz="0" w:space="0" w:color="auto"/>
          </w:divBdr>
        </w:div>
        <w:div w:id="1662192461">
          <w:marLeft w:val="480"/>
          <w:marRight w:val="0"/>
          <w:marTop w:val="0"/>
          <w:marBottom w:val="0"/>
          <w:divBdr>
            <w:top w:val="none" w:sz="0" w:space="0" w:color="auto"/>
            <w:left w:val="none" w:sz="0" w:space="0" w:color="auto"/>
            <w:bottom w:val="none" w:sz="0" w:space="0" w:color="auto"/>
            <w:right w:val="none" w:sz="0" w:space="0" w:color="auto"/>
          </w:divBdr>
        </w:div>
        <w:div w:id="280309765">
          <w:marLeft w:val="480"/>
          <w:marRight w:val="0"/>
          <w:marTop w:val="0"/>
          <w:marBottom w:val="0"/>
          <w:divBdr>
            <w:top w:val="none" w:sz="0" w:space="0" w:color="auto"/>
            <w:left w:val="none" w:sz="0" w:space="0" w:color="auto"/>
            <w:bottom w:val="none" w:sz="0" w:space="0" w:color="auto"/>
            <w:right w:val="none" w:sz="0" w:space="0" w:color="auto"/>
          </w:divBdr>
        </w:div>
        <w:div w:id="1573077779">
          <w:marLeft w:val="480"/>
          <w:marRight w:val="0"/>
          <w:marTop w:val="0"/>
          <w:marBottom w:val="0"/>
          <w:divBdr>
            <w:top w:val="none" w:sz="0" w:space="0" w:color="auto"/>
            <w:left w:val="none" w:sz="0" w:space="0" w:color="auto"/>
            <w:bottom w:val="none" w:sz="0" w:space="0" w:color="auto"/>
            <w:right w:val="none" w:sz="0" w:space="0" w:color="auto"/>
          </w:divBdr>
        </w:div>
        <w:div w:id="858200163">
          <w:marLeft w:val="480"/>
          <w:marRight w:val="0"/>
          <w:marTop w:val="0"/>
          <w:marBottom w:val="0"/>
          <w:divBdr>
            <w:top w:val="none" w:sz="0" w:space="0" w:color="auto"/>
            <w:left w:val="none" w:sz="0" w:space="0" w:color="auto"/>
            <w:bottom w:val="none" w:sz="0" w:space="0" w:color="auto"/>
            <w:right w:val="none" w:sz="0" w:space="0" w:color="auto"/>
          </w:divBdr>
        </w:div>
        <w:div w:id="2024623260">
          <w:marLeft w:val="480"/>
          <w:marRight w:val="0"/>
          <w:marTop w:val="0"/>
          <w:marBottom w:val="0"/>
          <w:divBdr>
            <w:top w:val="none" w:sz="0" w:space="0" w:color="auto"/>
            <w:left w:val="none" w:sz="0" w:space="0" w:color="auto"/>
            <w:bottom w:val="none" w:sz="0" w:space="0" w:color="auto"/>
            <w:right w:val="none" w:sz="0" w:space="0" w:color="auto"/>
          </w:divBdr>
        </w:div>
        <w:div w:id="640159781">
          <w:marLeft w:val="480"/>
          <w:marRight w:val="0"/>
          <w:marTop w:val="0"/>
          <w:marBottom w:val="0"/>
          <w:divBdr>
            <w:top w:val="none" w:sz="0" w:space="0" w:color="auto"/>
            <w:left w:val="none" w:sz="0" w:space="0" w:color="auto"/>
            <w:bottom w:val="none" w:sz="0" w:space="0" w:color="auto"/>
            <w:right w:val="none" w:sz="0" w:space="0" w:color="auto"/>
          </w:divBdr>
        </w:div>
        <w:div w:id="580067994">
          <w:marLeft w:val="480"/>
          <w:marRight w:val="0"/>
          <w:marTop w:val="0"/>
          <w:marBottom w:val="0"/>
          <w:divBdr>
            <w:top w:val="none" w:sz="0" w:space="0" w:color="auto"/>
            <w:left w:val="none" w:sz="0" w:space="0" w:color="auto"/>
            <w:bottom w:val="none" w:sz="0" w:space="0" w:color="auto"/>
            <w:right w:val="none" w:sz="0" w:space="0" w:color="auto"/>
          </w:divBdr>
        </w:div>
        <w:div w:id="536967294">
          <w:marLeft w:val="480"/>
          <w:marRight w:val="0"/>
          <w:marTop w:val="0"/>
          <w:marBottom w:val="0"/>
          <w:divBdr>
            <w:top w:val="none" w:sz="0" w:space="0" w:color="auto"/>
            <w:left w:val="none" w:sz="0" w:space="0" w:color="auto"/>
            <w:bottom w:val="none" w:sz="0" w:space="0" w:color="auto"/>
            <w:right w:val="none" w:sz="0" w:space="0" w:color="auto"/>
          </w:divBdr>
        </w:div>
        <w:div w:id="151259670">
          <w:marLeft w:val="480"/>
          <w:marRight w:val="0"/>
          <w:marTop w:val="0"/>
          <w:marBottom w:val="0"/>
          <w:divBdr>
            <w:top w:val="none" w:sz="0" w:space="0" w:color="auto"/>
            <w:left w:val="none" w:sz="0" w:space="0" w:color="auto"/>
            <w:bottom w:val="none" w:sz="0" w:space="0" w:color="auto"/>
            <w:right w:val="none" w:sz="0" w:space="0" w:color="auto"/>
          </w:divBdr>
        </w:div>
        <w:div w:id="229732546">
          <w:marLeft w:val="480"/>
          <w:marRight w:val="0"/>
          <w:marTop w:val="0"/>
          <w:marBottom w:val="0"/>
          <w:divBdr>
            <w:top w:val="none" w:sz="0" w:space="0" w:color="auto"/>
            <w:left w:val="none" w:sz="0" w:space="0" w:color="auto"/>
            <w:bottom w:val="none" w:sz="0" w:space="0" w:color="auto"/>
            <w:right w:val="none" w:sz="0" w:space="0" w:color="auto"/>
          </w:divBdr>
        </w:div>
        <w:div w:id="1622683591">
          <w:marLeft w:val="480"/>
          <w:marRight w:val="0"/>
          <w:marTop w:val="0"/>
          <w:marBottom w:val="0"/>
          <w:divBdr>
            <w:top w:val="none" w:sz="0" w:space="0" w:color="auto"/>
            <w:left w:val="none" w:sz="0" w:space="0" w:color="auto"/>
            <w:bottom w:val="none" w:sz="0" w:space="0" w:color="auto"/>
            <w:right w:val="none" w:sz="0" w:space="0" w:color="auto"/>
          </w:divBdr>
        </w:div>
        <w:div w:id="979386225">
          <w:marLeft w:val="480"/>
          <w:marRight w:val="0"/>
          <w:marTop w:val="0"/>
          <w:marBottom w:val="0"/>
          <w:divBdr>
            <w:top w:val="none" w:sz="0" w:space="0" w:color="auto"/>
            <w:left w:val="none" w:sz="0" w:space="0" w:color="auto"/>
            <w:bottom w:val="none" w:sz="0" w:space="0" w:color="auto"/>
            <w:right w:val="none" w:sz="0" w:space="0" w:color="auto"/>
          </w:divBdr>
        </w:div>
        <w:div w:id="1437672732">
          <w:marLeft w:val="480"/>
          <w:marRight w:val="0"/>
          <w:marTop w:val="0"/>
          <w:marBottom w:val="0"/>
          <w:divBdr>
            <w:top w:val="none" w:sz="0" w:space="0" w:color="auto"/>
            <w:left w:val="none" w:sz="0" w:space="0" w:color="auto"/>
            <w:bottom w:val="none" w:sz="0" w:space="0" w:color="auto"/>
            <w:right w:val="none" w:sz="0" w:space="0" w:color="auto"/>
          </w:divBdr>
        </w:div>
        <w:div w:id="1515724907">
          <w:marLeft w:val="480"/>
          <w:marRight w:val="0"/>
          <w:marTop w:val="0"/>
          <w:marBottom w:val="0"/>
          <w:divBdr>
            <w:top w:val="none" w:sz="0" w:space="0" w:color="auto"/>
            <w:left w:val="none" w:sz="0" w:space="0" w:color="auto"/>
            <w:bottom w:val="none" w:sz="0" w:space="0" w:color="auto"/>
            <w:right w:val="none" w:sz="0" w:space="0" w:color="auto"/>
          </w:divBdr>
        </w:div>
        <w:div w:id="1346135496">
          <w:marLeft w:val="480"/>
          <w:marRight w:val="0"/>
          <w:marTop w:val="0"/>
          <w:marBottom w:val="0"/>
          <w:divBdr>
            <w:top w:val="none" w:sz="0" w:space="0" w:color="auto"/>
            <w:left w:val="none" w:sz="0" w:space="0" w:color="auto"/>
            <w:bottom w:val="none" w:sz="0" w:space="0" w:color="auto"/>
            <w:right w:val="none" w:sz="0" w:space="0" w:color="auto"/>
          </w:divBdr>
        </w:div>
        <w:div w:id="1608735103">
          <w:marLeft w:val="480"/>
          <w:marRight w:val="0"/>
          <w:marTop w:val="0"/>
          <w:marBottom w:val="0"/>
          <w:divBdr>
            <w:top w:val="none" w:sz="0" w:space="0" w:color="auto"/>
            <w:left w:val="none" w:sz="0" w:space="0" w:color="auto"/>
            <w:bottom w:val="none" w:sz="0" w:space="0" w:color="auto"/>
            <w:right w:val="none" w:sz="0" w:space="0" w:color="auto"/>
          </w:divBdr>
        </w:div>
        <w:div w:id="659385183">
          <w:marLeft w:val="480"/>
          <w:marRight w:val="0"/>
          <w:marTop w:val="0"/>
          <w:marBottom w:val="0"/>
          <w:divBdr>
            <w:top w:val="none" w:sz="0" w:space="0" w:color="auto"/>
            <w:left w:val="none" w:sz="0" w:space="0" w:color="auto"/>
            <w:bottom w:val="none" w:sz="0" w:space="0" w:color="auto"/>
            <w:right w:val="none" w:sz="0" w:space="0" w:color="auto"/>
          </w:divBdr>
        </w:div>
        <w:div w:id="548342129">
          <w:marLeft w:val="480"/>
          <w:marRight w:val="0"/>
          <w:marTop w:val="0"/>
          <w:marBottom w:val="0"/>
          <w:divBdr>
            <w:top w:val="none" w:sz="0" w:space="0" w:color="auto"/>
            <w:left w:val="none" w:sz="0" w:space="0" w:color="auto"/>
            <w:bottom w:val="none" w:sz="0" w:space="0" w:color="auto"/>
            <w:right w:val="none" w:sz="0" w:space="0" w:color="auto"/>
          </w:divBdr>
        </w:div>
        <w:div w:id="157500205">
          <w:marLeft w:val="480"/>
          <w:marRight w:val="0"/>
          <w:marTop w:val="0"/>
          <w:marBottom w:val="0"/>
          <w:divBdr>
            <w:top w:val="none" w:sz="0" w:space="0" w:color="auto"/>
            <w:left w:val="none" w:sz="0" w:space="0" w:color="auto"/>
            <w:bottom w:val="none" w:sz="0" w:space="0" w:color="auto"/>
            <w:right w:val="none" w:sz="0" w:space="0" w:color="auto"/>
          </w:divBdr>
        </w:div>
        <w:div w:id="1392269793">
          <w:marLeft w:val="480"/>
          <w:marRight w:val="0"/>
          <w:marTop w:val="0"/>
          <w:marBottom w:val="0"/>
          <w:divBdr>
            <w:top w:val="none" w:sz="0" w:space="0" w:color="auto"/>
            <w:left w:val="none" w:sz="0" w:space="0" w:color="auto"/>
            <w:bottom w:val="none" w:sz="0" w:space="0" w:color="auto"/>
            <w:right w:val="none" w:sz="0" w:space="0" w:color="auto"/>
          </w:divBdr>
        </w:div>
        <w:div w:id="979647324">
          <w:marLeft w:val="480"/>
          <w:marRight w:val="0"/>
          <w:marTop w:val="0"/>
          <w:marBottom w:val="0"/>
          <w:divBdr>
            <w:top w:val="none" w:sz="0" w:space="0" w:color="auto"/>
            <w:left w:val="none" w:sz="0" w:space="0" w:color="auto"/>
            <w:bottom w:val="none" w:sz="0" w:space="0" w:color="auto"/>
            <w:right w:val="none" w:sz="0" w:space="0" w:color="auto"/>
          </w:divBdr>
        </w:div>
        <w:div w:id="45111768">
          <w:marLeft w:val="480"/>
          <w:marRight w:val="0"/>
          <w:marTop w:val="0"/>
          <w:marBottom w:val="0"/>
          <w:divBdr>
            <w:top w:val="none" w:sz="0" w:space="0" w:color="auto"/>
            <w:left w:val="none" w:sz="0" w:space="0" w:color="auto"/>
            <w:bottom w:val="none" w:sz="0" w:space="0" w:color="auto"/>
            <w:right w:val="none" w:sz="0" w:space="0" w:color="auto"/>
          </w:divBdr>
        </w:div>
        <w:div w:id="1841579507">
          <w:marLeft w:val="480"/>
          <w:marRight w:val="0"/>
          <w:marTop w:val="0"/>
          <w:marBottom w:val="0"/>
          <w:divBdr>
            <w:top w:val="none" w:sz="0" w:space="0" w:color="auto"/>
            <w:left w:val="none" w:sz="0" w:space="0" w:color="auto"/>
            <w:bottom w:val="none" w:sz="0" w:space="0" w:color="auto"/>
            <w:right w:val="none" w:sz="0" w:space="0" w:color="auto"/>
          </w:divBdr>
        </w:div>
        <w:div w:id="928077467">
          <w:marLeft w:val="480"/>
          <w:marRight w:val="0"/>
          <w:marTop w:val="0"/>
          <w:marBottom w:val="0"/>
          <w:divBdr>
            <w:top w:val="none" w:sz="0" w:space="0" w:color="auto"/>
            <w:left w:val="none" w:sz="0" w:space="0" w:color="auto"/>
            <w:bottom w:val="none" w:sz="0" w:space="0" w:color="auto"/>
            <w:right w:val="none" w:sz="0" w:space="0" w:color="auto"/>
          </w:divBdr>
        </w:div>
        <w:div w:id="883251352">
          <w:marLeft w:val="480"/>
          <w:marRight w:val="0"/>
          <w:marTop w:val="0"/>
          <w:marBottom w:val="0"/>
          <w:divBdr>
            <w:top w:val="none" w:sz="0" w:space="0" w:color="auto"/>
            <w:left w:val="none" w:sz="0" w:space="0" w:color="auto"/>
            <w:bottom w:val="none" w:sz="0" w:space="0" w:color="auto"/>
            <w:right w:val="none" w:sz="0" w:space="0" w:color="auto"/>
          </w:divBdr>
        </w:div>
        <w:div w:id="1043677483">
          <w:marLeft w:val="480"/>
          <w:marRight w:val="0"/>
          <w:marTop w:val="0"/>
          <w:marBottom w:val="0"/>
          <w:divBdr>
            <w:top w:val="none" w:sz="0" w:space="0" w:color="auto"/>
            <w:left w:val="none" w:sz="0" w:space="0" w:color="auto"/>
            <w:bottom w:val="none" w:sz="0" w:space="0" w:color="auto"/>
            <w:right w:val="none" w:sz="0" w:space="0" w:color="auto"/>
          </w:divBdr>
        </w:div>
        <w:div w:id="26876268">
          <w:marLeft w:val="480"/>
          <w:marRight w:val="0"/>
          <w:marTop w:val="0"/>
          <w:marBottom w:val="0"/>
          <w:divBdr>
            <w:top w:val="none" w:sz="0" w:space="0" w:color="auto"/>
            <w:left w:val="none" w:sz="0" w:space="0" w:color="auto"/>
            <w:bottom w:val="none" w:sz="0" w:space="0" w:color="auto"/>
            <w:right w:val="none" w:sz="0" w:space="0" w:color="auto"/>
          </w:divBdr>
        </w:div>
        <w:div w:id="1924215618">
          <w:marLeft w:val="480"/>
          <w:marRight w:val="0"/>
          <w:marTop w:val="0"/>
          <w:marBottom w:val="0"/>
          <w:divBdr>
            <w:top w:val="none" w:sz="0" w:space="0" w:color="auto"/>
            <w:left w:val="none" w:sz="0" w:space="0" w:color="auto"/>
            <w:bottom w:val="none" w:sz="0" w:space="0" w:color="auto"/>
            <w:right w:val="none" w:sz="0" w:space="0" w:color="auto"/>
          </w:divBdr>
        </w:div>
        <w:div w:id="459420065">
          <w:marLeft w:val="480"/>
          <w:marRight w:val="0"/>
          <w:marTop w:val="0"/>
          <w:marBottom w:val="0"/>
          <w:divBdr>
            <w:top w:val="none" w:sz="0" w:space="0" w:color="auto"/>
            <w:left w:val="none" w:sz="0" w:space="0" w:color="auto"/>
            <w:bottom w:val="none" w:sz="0" w:space="0" w:color="auto"/>
            <w:right w:val="none" w:sz="0" w:space="0" w:color="auto"/>
          </w:divBdr>
        </w:div>
        <w:div w:id="821506669">
          <w:marLeft w:val="480"/>
          <w:marRight w:val="0"/>
          <w:marTop w:val="0"/>
          <w:marBottom w:val="0"/>
          <w:divBdr>
            <w:top w:val="none" w:sz="0" w:space="0" w:color="auto"/>
            <w:left w:val="none" w:sz="0" w:space="0" w:color="auto"/>
            <w:bottom w:val="none" w:sz="0" w:space="0" w:color="auto"/>
            <w:right w:val="none" w:sz="0" w:space="0" w:color="auto"/>
          </w:divBdr>
        </w:div>
        <w:div w:id="228227299">
          <w:marLeft w:val="480"/>
          <w:marRight w:val="0"/>
          <w:marTop w:val="0"/>
          <w:marBottom w:val="0"/>
          <w:divBdr>
            <w:top w:val="none" w:sz="0" w:space="0" w:color="auto"/>
            <w:left w:val="none" w:sz="0" w:space="0" w:color="auto"/>
            <w:bottom w:val="none" w:sz="0" w:space="0" w:color="auto"/>
            <w:right w:val="none" w:sz="0" w:space="0" w:color="auto"/>
          </w:divBdr>
        </w:div>
        <w:div w:id="210726367">
          <w:marLeft w:val="480"/>
          <w:marRight w:val="0"/>
          <w:marTop w:val="0"/>
          <w:marBottom w:val="0"/>
          <w:divBdr>
            <w:top w:val="none" w:sz="0" w:space="0" w:color="auto"/>
            <w:left w:val="none" w:sz="0" w:space="0" w:color="auto"/>
            <w:bottom w:val="none" w:sz="0" w:space="0" w:color="auto"/>
            <w:right w:val="none" w:sz="0" w:space="0" w:color="auto"/>
          </w:divBdr>
        </w:div>
        <w:div w:id="401369421">
          <w:marLeft w:val="480"/>
          <w:marRight w:val="0"/>
          <w:marTop w:val="0"/>
          <w:marBottom w:val="0"/>
          <w:divBdr>
            <w:top w:val="none" w:sz="0" w:space="0" w:color="auto"/>
            <w:left w:val="none" w:sz="0" w:space="0" w:color="auto"/>
            <w:bottom w:val="none" w:sz="0" w:space="0" w:color="auto"/>
            <w:right w:val="none" w:sz="0" w:space="0" w:color="auto"/>
          </w:divBdr>
        </w:div>
        <w:div w:id="1305769759">
          <w:marLeft w:val="480"/>
          <w:marRight w:val="0"/>
          <w:marTop w:val="0"/>
          <w:marBottom w:val="0"/>
          <w:divBdr>
            <w:top w:val="none" w:sz="0" w:space="0" w:color="auto"/>
            <w:left w:val="none" w:sz="0" w:space="0" w:color="auto"/>
            <w:bottom w:val="none" w:sz="0" w:space="0" w:color="auto"/>
            <w:right w:val="none" w:sz="0" w:space="0" w:color="auto"/>
          </w:divBdr>
        </w:div>
        <w:div w:id="1651011299">
          <w:marLeft w:val="480"/>
          <w:marRight w:val="0"/>
          <w:marTop w:val="0"/>
          <w:marBottom w:val="0"/>
          <w:divBdr>
            <w:top w:val="none" w:sz="0" w:space="0" w:color="auto"/>
            <w:left w:val="none" w:sz="0" w:space="0" w:color="auto"/>
            <w:bottom w:val="none" w:sz="0" w:space="0" w:color="auto"/>
            <w:right w:val="none" w:sz="0" w:space="0" w:color="auto"/>
          </w:divBdr>
        </w:div>
        <w:div w:id="1370377928">
          <w:marLeft w:val="480"/>
          <w:marRight w:val="0"/>
          <w:marTop w:val="0"/>
          <w:marBottom w:val="0"/>
          <w:divBdr>
            <w:top w:val="none" w:sz="0" w:space="0" w:color="auto"/>
            <w:left w:val="none" w:sz="0" w:space="0" w:color="auto"/>
            <w:bottom w:val="none" w:sz="0" w:space="0" w:color="auto"/>
            <w:right w:val="none" w:sz="0" w:space="0" w:color="auto"/>
          </w:divBdr>
        </w:div>
        <w:div w:id="1321499332">
          <w:marLeft w:val="480"/>
          <w:marRight w:val="0"/>
          <w:marTop w:val="0"/>
          <w:marBottom w:val="0"/>
          <w:divBdr>
            <w:top w:val="none" w:sz="0" w:space="0" w:color="auto"/>
            <w:left w:val="none" w:sz="0" w:space="0" w:color="auto"/>
            <w:bottom w:val="none" w:sz="0" w:space="0" w:color="auto"/>
            <w:right w:val="none" w:sz="0" w:space="0" w:color="auto"/>
          </w:divBdr>
        </w:div>
        <w:div w:id="1679193901">
          <w:marLeft w:val="480"/>
          <w:marRight w:val="0"/>
          <w:marTop w:val="0"/>
          <w:marBottom w:val="0"/>
          <w:divBdr>
            <w:top w:val="none" w:sz="0" w:space="0" w:color="auto"/>
            <w:left w:val="none" w:sz="0" w:space="0" w:color="auto"/>
            <w:bottom w:val="none" w:sz="0" w:space="0" w:color="auto"/>
            <w:right w:val="none" w:sz="0" w:space="0" w:color="auto"/>
          </w:divBdr>
        </w:div>
        <w:div w:id="1096710871">
          <w:marLeft w:val="480"/>
          <w:marRight w:val="0"/>
          <w:marTop w:val="0"/>
          <w:marBottom w:val="0"/>
          <w:divBdr>
            <w:top w:val="none" w:sz="0" w:space="0" w:color="auto"/>
            <w:left w:val="none" w:sz="0" w:space="0" w:color="auto"/>
            <w:bottom w:val="none" w:sz="0" w:space="0" w:color="auto"/>
            <w:right w:val="none" w:sz="0" w:space="0" w:color="auto"/>
          </w:divBdr>
        </w:div>
        <w:div w:id="627973643">
          <w:marLeft w:val="480"/>
          <w:marRight w:val="0"/>
          <w:marTop w:val="0"/>
          <w:marBottom w:val="0"/>
          <w:divBdr>
            <w:top w:val="none" w:sz="0" w:space="0" w:color="auto"/>
            <w:left w:val="none" w:sz="0" w:space="0" w:color="auto"/>
            <w:bottom w:val="none" w:sz="0" w:space="0" w:color="auto"/>
            <w:right w:val="none" w:sz="0" w:space="0" w:color="auto"/>
          </w:divBdr>
        </w:div>
        <w:div w:id="1765956326">
          <w:marLeft w:val="480"/>
          <w:marRight w:val="0"/>
          <w:marTop w:val="0"/>
          <w:marBottom w:val="0"/>
          <w:divBdr>
            <w:top w:val="none" w:sz="0" w:space="0" w:color="auto"/>
            <w:left w:val="none" w:sz="0" w:space="0" w:color="auto"/>
            <w:bottom w:val="none" w:sz="0" w:space="0" w:color="auto"/>
            <w:right w:val="none" w:sz="0" w:space="0" w:color="auto"/>
          </w:divBdr>
        </w:div>
        <w:div w:id="1426924322">
          <w:marLeft w:val="480"/>
          <w:marRight w:val="0"/>
          <w:marTop w:val="0"/>
          <w:marBottom w:val="0"/>
          <w:divBdr>
            <w:top w:val="none" w:sz="0" w:space="0" w:color="auto"/>
            <w:left w:val="none" w:sz="0" w:space="0" w:color="auto"/>
            <w:bottom w:val="none" w:sz="0" w:space="0" w:color="auto"/>
            <w:right w:val="none" w:sz="0" w:space="0" w:color="auto"/>
          </w:divBdr>
        </w:div>
        <w:div w:id="1243221036">
          <w:marLeft w:val="480"/>
          <w:marRight w:val="0"/>
          <w:marTop w:val="0"/>
          <w:marBottom w:val="0"/>
          <w:divBdr>
            <w:top w:val="none" w:sz="0" w:space="0" w:color="auto"/>
            <w:left w:val="none" w:sz="0" w:space="0" w:color="auto"/>
            <w:bottom w:val="none" w:sz="0" w:space="0" w:color="auto"/>
            <w:right w:val="none" w:sz="0" w:space="0" w:color="auto"/>
          </w:divBdr>
        </w:div>
        <w:div w:id="1152527710">
          <w:marLeft w:val="480"/>
          <w:marRight w:val="0"/>
          <w:marTop w:val="0"/>
          <w:marBottom w:val="0"/>
          <w:divBdr>
            <w:top w:val="none" w:sz="0" w:space="0" w:color="auto"/>
            <w:left w:val="none" w:sz="0" w:space="0" w:color="auto"/>
            <w:bottom w:val="none" w:sz="0" w:space="0" w:color="auto"/>
            <w:right w:val="none" w:sz="0" w:space="0" w:color="auto"/>
          </w:divBdr>
        </w:div>
        <w:div w:id="752241457">
          <w:marLeft w:val="480"/>
          <w:marRight w:val="0"/>
          <w:marTop w:val="0"/>
          <w:marBottom w:val="0"/>
          <w:divBdr>
            <w:top w:val="none" w:sz="0" w:space="0" w:color="auto"/>
            <w:left w:val="none" w:sz="0" w:space="0" w:color="auto"/>
            <w:bottom w:val="none" w:sz="0" w:space="0" w:color="auto"/>
            <w:right w:val="none" w:sz="0" w:space="0" w:color="auto"/>
          </w:divBdr>
        </w:div>
        <w:div w:id="164978645">
          <w:marLeft w:val="480"/>
          <w:marRight w:val="0"/>
          <w:marTop w:val="0"/>
          <w:marBottom w:val="0"/>
          <w:divBdr>
            <w:top w:val="none" w:sz="0" w:space="0" w:color="auto"/>
            <w:left w:val="none" w:sz="0" w:space="0" w:color="auto"/>
            <w:bottom w:val="none" w:sz="0" w:space="0" w:color="auto"/>
            <w:right w:val="none" w:sz="0" w:space="0" w:color="auto"/>
          </w:divBdr>
        </w:div>
        <w:div w:id="664865492">
          <w:marLeft w:val="480"/>
          <w:marRight w:val="0"/>
          <w:marTop w:val="0"/>
          <w:marBottom w:val="0"/>
          <w:divBdr>
            <w:top w:val="none" w:sz="0" w:space="0" w:color="auto"/>
            <w:left w:val="none" w:sz="0" w:space="0" w:color="auto"/>
            <w:bottom w:val="none" w:sz="0" w:space="0" w:color="auto"/>
            <w:right w:val="none" w:sz="0" w:space="0" w:color="auto"/>
          </w:divBdr>
        </w:div>
        <w:div w:id="1142424863">
          <w:marLeft w:val="480"/>
          <w:marRight w:val="0"/>
          <w:marTop w:val="0"/>
          <w:marBottom w:val="0"/>
          <w:divBdr>
            <w:top w:val="none" w:sz="0" w:space="0" w:color="auto"/>
            <w:left w:val="none" w:sz="0" w:space="0" w:color="auto"/>
            <w:bottom w:val="none" w:sz="0" w:space="0" w:color="auto"/>
            <w:right w:val="none" w:sz="0" w:space="0" w:color="auto"/>
          </w:divBdr>
        </w:div>
        <w:div w:id="1892108282">
          <w:marLeft w:val="480"/>
          <w:marRight w:val="0"/>
          <w:marTop w:val="0"/>
          <w:marBottom w:val="0"/>
          <w:divBdr>
            <w:top w:val="none" w:sz="0" w:space="0" w:color="auto"/>
            <w:left w:val="none" w:sz="0" w:space="0" w:color="auto"/>
            <w:bottom w:val="none" w:sz="0" w:space="0" w:color="auto"/>
            <w:right w:val="none" w:sz="0" w:space="0" w:color="auto"/>
          </w:divBdr>
        </w:div>
        <w:div w:id="286669386">
          <w:marLeft w:val="480"/>
          <w:marRight w:val="0"/>
          <w:marTop w:val="0"/>
          <w:marBottom w:val="0"/>
          <w:divBdr>
            <w:top w:val="none" w:sz="0" w:space="0" w:color="auto"/>
            <w:left w:val="none" w:sz="0" w:space="0" w:color="auto"/>
            <w:bottom w:val="none" w:sz="0" w:space="0" w:color="auto"/>
            <w:right w:val="none" w:sz="0" w:space="0" w:color="auto"/>
          </w:divBdr>
        </w:div>
        <w:div w:id="905644605">
          <w:marLeft w:val="480"/>
          <w:marRight w:val="0"/>
          <w:marTop w:val="0"/>
          <w:marBottom w:val="0"/>
          <w:divBdr>
            <w:top w:val="none" w:sz="0" w:space="0" w:color="auto"/>
            <w:left w:val="none" w:sz="0" w:space="0" w:color="auto"/>
            <w:bottom w:val="none" w:sz="0" w:space="0" w:color="auto"/>
            <w:right w:val="none" w:sz="0" w:space="0" w:color="auto"/>
          </w:divBdr>
        </w:div>
        <w:div w:id="555623645">
          <w:marLeft w:val="480"/>
          <w:marRight w:val="0"/>
          <w:marTop w:val="0"/>
          <w:marBottom w:val="0"/>
          <w:divBdr>
            <w:top w:val="none" w:sz="0" w:space="0" w:color="auto"/>
            <w:left w:val="none" w:sz="0" w:space="0" w:color="auto"/>
            <w:bottom w:val="none" w:sz="0" w:space="0" w:color="auto"/>
            <w:right w:val="none" w:sz="0" w:space="0" w:color="auto"/>
          </w:divBdr>
        </w:div>
        <w:div w:id="1059137315">
          <w:marLeft w:val="480"/>
          <w:marRight w:val="0"/>
          <w:marTop w:val="0"/>
          <w:marBottom w:val="0"/>
          <w:divBdr>
            <w:top w:val="none" w:sz="0" w:space="0" w:color="auto"/>
            <w:left w:val="none" w:sz="0" w:space="0" w:color="auto"/>
            <w:bottom w:val="none" w:sz="0" w:space="0" w:color="auto"/>
            <w:right w:val="none" w:sz="0" w:space="0" w:color="auto"/>
          </w:divBdr>
        </w:div>
        <w:div w:id="1135758646">
          <w:marLeft w:val="480"/>
          <w:marRight w:val="0"/>
          <w:marTop w:val="0"/>
          <w:marBottom w:val="0"/>
          <w:divBdr>
            <w:top w:val="none" w:sz="0" w:space="0" w:color="auto"/>
            <w:left w:val="none" w:sz="0" w:space="0" w:color="auto"/>
            <w:bottom w:val="none" w:sz="0" w:space="0" w:color="auto"/>
            <w:right w:val="none" w:sz="0" w:space="0" w:color="auto"/>
          </w:divBdr>
        </w:div>
        <w:div w:id="1485511941">
          <w:marLeft w:val="480"/>
          <w:marRight w:val="0"/>
          <w:marTop w:val="0"/>
          <w:marBottom w:val="0"/>
          <w:divBdr>
            <w:top w:val="none" w:sz="0" w:space="0" w:color="auto"/>
            <w:left w:val="none" w:sz="0" w:space="0" w:color="auto"/>
            <w:bottom w:val="none" w:sz="0" w:space="0" w:color="auto"/>
            <w:right w:val="none" w:sz="0" w:space="0" w:color="auto"/>
          </w:divBdr>
        </w:div>
      </w:divsChild>
    </w:div>
    <w:div w:id="606625139">
      <w:bodyDiv w:val="1"/>
      <w:marLeft w:val="0"/>
      <w:marRight w:val="0"/>
      <w:marTop w:val="0"/>
      <w:marBottom w:val="0"/>
      <w:divBdr>
        <w:top w:val="none" w:sz="0" w:space="0" w:color="auto"/>
        <w:left w:val="none" w:sz="0" w:space="0" w:color="auto"/>
        <w:bottom w:val="none" w:sz="0" w:space="0" w:color="auto"/>
        <w:right w:val="none" w:sz="0" w:space="0" w:color="auto"/>
      </w:divBdr>
    </w:div>
    <w:div w:id="607932577">
      <w:bodyDiv w:val="1"/>
      <w:marLeft w:val="0"/>
      <w:marRight w:val="0"/>
      <w:marTop w:val="0"/>
      <w:marBottom w:val="0"/>
      <w:divBdr>
        <w:top w:val="none" w:sz="0" w:space="0" w:color="auto"/>
        <w:left w:val="none" w:sz="0" w:space="0" w:color="auto"/>
        <w:bottom w:val="none" w:sz="0" w:space="0" w:color="auto"/>
        <w:right w:val="none" w:sz="0" w:space="0" w:color="auto"/>
      </w:divBdr>
      <w:divsChild>
        <w:div w:id="532694424">
          <w:marLeft w:val="0"/>
          <w:marRight w:val="0"/>
          <w:marTop w:val="0"/>
          <w:marBottom w:val="0"/>
          <w:divBdr>
            <w:top w:val="none" w:sz="0" w:space="0" w:color="auto"/>
            <w:left w:val="none" w:sz="0" w:space="0" w:color="auto"/>
            <w:bottom w:val="none" w:sz="0" w:space="0" w:color="auto"/>
            <w:right w:val="none" w:sz="0" w:space="0" w:color="auto"/>
          </w:divBdr>
        </w:div>
      </w:divsChild>
    </w:div>
    <w:div w:id="610476004">
      <w:bodyDiv w:val="1"/>
      <w:marLeft w:val="0"/>
      <w:marRight w:val="0"/>
      <w:marTop w:val="0"/>
      <w:marBottom w:val="0"/>
      <w:divBdr>
        <w:top w:val="none" w:sz="0" w:space="0" w:color="auto"/>
        <w:left w:val="none" w:sz="0" w:space="0" w:color="auto"/>
        <w:bottom w:val="none" w:sz="0" w:space="0" w:color="auto"/>
        <w:right w:val="none" w:sz="0" w:space="0" w:color="auto"/>
      </w:divBdr>
    </w:div>
    <w:div w:id="611329372">
      <w:bodyDiv w:val="1"/>
      <w:marLeft w:val="0"/>
      <w:marRight w:val="0"/>
      <w:marTop w:val="0"/>
      <w:marBottom w:val="0"/>
      <w:divBdr>
        <w:top w:val="none" w:sz="0" w:space="0" w:color="auto"/>
        <w:left w:val="none" w:sz="0" w:space="0" w:color="auto"/>
        <w:bottom w:val="none" w:sz="0" w:space="0" w:color="auto"/>
        <w:right w:val="none" w:sz="0" w:space="0" w:color="auto"/>
      </w:divBdr>
    </w:div>
    <w:div w:id="613636171">
      <w:bodyDiv w:val="1"/>
      <w:marLeft w:val="0"/>
      <w:marRight w:val="0"/>
      <w:marTop w:val="0"/>
      <w:marBottom w:val="0"/>
      <w:divBdr>
        <w:top w:val="none" w:sz="0" w:space="0" w:color="auto"/>
        <w:left w:val="none" w:sz="0" w:space="0" w:color="auto"/>
        <w:bottom w:val="none" w:sz="0" w:space="0" w:color="auto"/>
        <w:right w:val="none" w:sz="0" w:space="0" w:color="auto"/>
      </w:divBdr>
    </w:div>
    <w:div w:id="616525218">
      <w:bodyDiv w:val="1"/>
      <w:marLeft w:val="0"/>
      <w:marRight w:val="0"/>
      <w:marTop w:val="0"/>
      <w:marBottom w:val="0"/>
      <w:divBdr>
        <w:top w:val="none" w:sz="0" w:space="0" w:color="auto"/>
        <w:left w:val="none" w:sz="0" w:space="0" w:color="auto"/>
        <w:bottom w:val="none" w:sz="0" w:space="0" w:color="auto"/>
        <w:right w:val="none" w:sz="0" w:space="0" w:color="auto"/>
      </w:divBdr>
    </w:div>
    <w:div w:id="616982909">
      <w:bodyDiv w:val="1"/>
      <w:marLeft w:val="0"/>
      <w:marRight w:val="0"/>
      <w:marTop w:val="0"/>
      <w:marBottom w:val="0"/>
      <w:divBdr>
        <w:top w:val="none" w:sz="0" w:space="0" w:color="auto"/>
        <w:left w:val="none" w:sz="0" w:space="0" w:color="auto"/>
        <w:bottom w:val="none" w:sz="0" w:space="0" w:color="auto"/>
        <w:right w:val="none" w:sz="0" w:space="0" w:color="auto"/>
      </w:divBdr>
      <w:divsChild>
        <w:div w:id="628558889">
          <w:marLeft w:val="480"/>
          <w:marRight w:val="0"/>
          <w:marTop w:val="0"/>
          <w:marBottom w:val="0"/>
          <w:divBdr>
            <w:top w:val="none" w:sz="0" w:space="0" w:color="auto"/>
            <w:left w:val="none" w:sz="0" w:space="0" w:color="auto"/>
            <w:bottom w:val="none" w:sz="0" w:space="0" w:color="auto"/>
            <w:right w:val="none" w:sz="0" w:space="0" w:color="auto"/>
          </w:divBdr>
        </w:div>
        <w:div w:id="126314259">
          <w:marLeft w:val="480"/>
          <w:marRight w:val="0"/>
          <w:marTop w:val="0"/>
          <w:marBottom w:val="0"/>
          <w:divBdr>
            <w:top w:val="none" w:sz="0" w:space="0" w:color="auto"/>
            <w:left w:val="none" w:sz="0" w:space="0" w:color="auto"/>
            <w:bottom w:val="none" w:sz="0" w:space="0" w:color="auto"/>
            <w:right w:val="none" w:sz="0" w:space="0" w:color="auto"/>
          </w:divBdr>
        </w:div>
        <w:div w:id="1671061678">
          <w:marLeft w:val="480"/>
          <w:marRight w:val="0"/>
          <w:marTop w:val="0"/>
          <w:marBottom w:val="0"/>
          <w:divBdr>
            <w:top w:val="none" w:sz="0" w:space="0" w:color="auto"/>
            <w:left w:val="none" w:sz="0" w:space="0" w:color="auto"/>
            <w:bottom w:val="none" w:sz="0" w:space="0" w:color="auto"/>
            <w:right w:val="none" w:sz="0" w:space="0" w:color="auto"/>
          </w:divBdr>
        </w:div>
        <w:div w:id="102966171">
          <w:marLeft w:val="480"/>
          <w:marRight w:val="0"/>
          <w:marTop w:val="0"/>
          <w:marBottom w:val="0"/>
          <w:divBdr>
            <w:top w:val="none" w:sz="0" w:space="0" w:color="auto"/>
            <w:left w:val="none" w:sz="0" w:space="0" w:color="auto"/>
            <w:bottom w:val="none" w:sz="0" w:space="0" w:color="auto"/>
            <w:right w:val="none" w:sz="0" w:space="0" w:color="auto"/>
          </w:divBdr>
        </w:div>
        <w:div w:id="162670374">
          <w:marLeft w:val="480"/>
          <w:marRight w:val="0"/>
          <w:marTop w:val="0"/>
          <w:marBottom w:val="0"/>
          <w:divBdr>
            <w:top w:val="none" w:sz="0" w:space="0" w:color="auto"/>
            <w:left w:val="none" w:sz="0" w:space="0" w:color="auto"/>
            <w:bottom w:val="none" w:sz="0" w:space="0" w:color="auto"/>
            <w:right w:val="none" w:sz="0" w:space="0" w:color="auto"/>
          </w:divBdr>
        </w:div>
        <w:div w:id="1883664270">
          <w:marLeft w:val="480"/>
          <w:marRight w:val="0"/>
          <w:marTop w:val="0"/>
          <w:marBottom w:val="0"/>
          <w:divBdr>
            <w:top w:val="none" w:sz="0" w:space="0" w:color="auto"/>
            <w:left w:val="none" w:sz="0" w:space="0" w:color="auto"/>
            <w:bottom w:val="none" w:sz="0" w:space="0" w:color="auto"/>
            <w:right w:val="none" w:sz="0" w:space="0" w:color="auto"/>
          </w:divBdr>
        </w:div>
        <w:div w:id="907423422">
          <w:marLeft w:val="480"/>
          <w:marRight w:val="0"/>
          <w:marTop w:val="0"/>
          <w:marBottom w:val="0"/>
          <w:divBdr>
            <w:top w:val="none" w:sz="0" w:space="0" w:color="auto"/>
            <w:left w:val="none" w:sz="0" w:space="0" w:color="auto"/>
            <w:bottom w:val="none" w:sz="0" w:space="0" w:color="auto"/>
            <w:right w:val="none" w:sz="0" w:space="0" w:color="auto"/>
          </w:divBdr>
        </w:div>
        <w:div w:id="1080328089">
          <w:marLeft w:val="480"/>
          <w:marRight w:val="0"/>
          <w:marTop w:val="0"/>
          <w:marBottom w:val="0"/>
          <w:divBdr>
            <w:top w:val="none" w:sz="0" w:space="0" w:color="auto"/>
            <w:left w:val="none" w:sz="0" w:space="0" w:color="auto"/>
            <w:bottom w:val="none" w:sz="0" w:space="0" w:color="auto"/>
            <w:right w:val="none" w:sz="0" w:space="0" w:color="auto"/>
          </w:divBdr>
        </w:div>
        <w:div w:id="841898132">
          <w:marLeft w:val="480"/>
          <w:marRight w:val="0"/>
          <w:marTop w:val="0"/>
          <w:marBottom w:val="0"/>
          <w:divBdr>
            <w:top w:val="none" w:sz="0" w:space="0" w:color="auto"/>
            <w:left w:val="none" w:sz="0" w:space="0" w:color="auto"/>
            <w:bottom w:val="none" w:sz="0" w:space="0" w:color="auto"/>
            <w:right w:val="none" w:sz="0" w:space="0" w:color="auto"/>
          </w:divBdr>
        </w:div>
        <w:div w:id="1160386670">
          <w:marLeft w:val="480"/>
          <w:marRight w:val="0"/>
          <w:marTop w:val="0"/>
          <w:marBottom w:val="0"/>
          <w:divBdr>
            <w:top w:val="none" w:sz="0" w:space="0" w:color="auto"/>
            <w:left w:val="none" w:sz="0" w:space="0" w:color="auto"/>
            <w:bottom w:val="none" w:sz="0" w:space="0" w:color="auto"/>
            <w:right w:val="none" w:sz="0" w:space="0" w:color="auto"/>
          </w:divBdr>
        </w:div>
        <w:div w:id="820385259">
          <w:marLeft w:val="480"/>
          <w:marRight w:val="0"/>
          <w:marTop w:val="0"/>
          <w:marBottom w:val="0"/>
          <w:divBdr>
            <w:top w:val="none" w:sz="0" w:space="0" w:color="auto"/>
            <w:left w:val="none" w:sz="0" w:space="0" w:color="auto"/>
            <w:bottom w:val="none" w:sz="0" w:space="0" w:color="auto"/>
            <w:right w:val="none" w:sz="0" w:space="0" w:color="auto"/>
          </w:divBdr>
        </w:div>
        <w:div w:id="1496802933">
          <w:marLeft w:val="480"/>
          <w:marRight w:val="0"/>
          <w:marTop w:val="0"/>
          <w:marBottom w:val="0"/>
          <w:divBdr>
            <w:top w:val="none" w:sz="0" w:space="0" w:color="auto"/>
            <w:left w:val="none" w:sz="0" w:space="0" w:color="auto"/>
            <w:bottom w:val="none" w:sz="0" w:space="0" w:color="auto"/>
            <w:right w:val="none" w:sz="0" w:space="0" w:color="auto"/>
          </w:divBdr>
        </w:div>
        <w:div w:id="1089960031">
          <w:marLeft w:val="480"/>
          <w:marRight w:val="0"/>
          <w:marTop w:val="0"/>
          <w:marBottom w:val="0"/>
          <w:divBdr>
            <w:top w:val="none" w:sz="0" w:space="0" w:color="auto"/>
            <w:left w:val="none" w:sz="0" w:space="0" w:color="auto"/>
            <w:bottom w:val="none" w:sz="0" w:space="0" w:color="auto"/>
            <w:right w:val="none" w:sz="0" w:space="0" w:color="auto"/>
          </w:divBdr>
        </w:div>
        <w:div w:id="229390285">
          <w:marLeft w:val="480"/>
          <w:marRight w:val="0"/>
          <w:marTop w:val="0"/>
          <w:marBottom w:val="0"/>
          <w:divBdr>
            <w:top w:val="none" w:sz="0" w:space="0" w:color="auto"/>
            <w:left w:val="none" w:sz="0" w:space="0" w:color="auto"/>
            <w:bottom w:val="none" w:sz="0" w:space="0" w:color="auto"/>
            <w:right w:val="none" w:sz="0" w:space="0" w:color="auto"/>
          </w:divBdr>
        </w:div>
        <w:div w:id="963317462">
          <w:marLeft w:val="480"/>
          <w:marRight w:val="0"/>
          <w:marTop w:val="0"/>
          <w:marBottom w:val="0"/>
          <w:divBdr>
            <w:top w:val="none" w:sz="0" w:space="0" w:color="auto"/>
            <w:left w:val="none" w:sz="0" w:space="0" w:color="auto"/>
            <w:bottom w:val="none" w:sz="0" w:space="0" w:color="auto"/>
            <w:right w:val="none" w:sz="0" w:space="0" w:color="auto"/>
          </w:divBdr>
        </w:div>
        <w:div w:id="711854538">
          <w:marLeft w:val="480"/>
          <w:marRight w:val="0"/>
          <w:marTop w:val="0"/>
          <w:marBottom w:val="0"/>
          <w:divBdr>
            <w:top w:val="none" w:sz="0" w:space="0" w:color="auto"/>
            <w:left w:val="none" w:sz="0" w:space="0" w:color="auto"/>
            <w:bottom w:val="none" w:sz="0" w:space="0" w:color="auto"/>
            <w:right w:val="none" w:sz="0" w:space="0" w:color="auto"/>
          </w:divBdr>
        </w:div>
        <w:div w:id="516119751">
          <w:marLeft w:val="480"/>
          <w:marRight w:val="0"/>
          <w:marTop w:val="0"/>
          <w:marBottom w:val="0"/>
          <w:divBdr>
            <w:top w:val="none" w:sz="0" w:space="0" w:color="auto"/>
            <w:left w:val="none" w:sz="0" w:space="0" w:color="auto"/>
            <w:bottom w:val="none" w:sz="0" w:space="0" w:color="auto"/>
            <w:right w:val="none" w:sz="0" w:space="0" w:color="auto"/>
          </w:divBdr>
        </w:div>
        <w:div w:id="1607158613">
          <w:marLeft w:val="480"/>
          <w:marRight w:val="0"/>
          <w:marTop w:val="0"/>
          <w:marBottom w:val="0"/>
          <w:divBdr>
            <w:top w:val="none" w:sz="0" w:space="0" w:color="auto"/>
            <w:left w:val="none" w:sz="0" w:space="0" w:color="auto"/>
            <w:bottom w:val="none" w:sz="0" w:space="0" w:color="auto"/>
            <w:right w:val="none" w:sz="0" w:space="0" w:color="auto"/>
          </w:divBdr>
        </w:div>
        <w:div w:id="333921230">
          <w:marLeft w:val="480"/>
          <w:marRight w:val="0"/>
          <w:marTop w:val="0"/>
          <w:marBottom w:val="0"/>
          <w:divBdr>
            <w:top w:val="none" w:sz="0" w:space="0" w:color="auto"/>
            <w:left w:val="none" w:sz="0" w:space="0" w:color="auto"/>
            <w:bottom w:val="none" w:sz="0" w:space="0" w:color="auto"/>
            <w:right w:val="none" w:sz="0" w:space="0" w:color="auto"/>
          </w:divBdr>
        </w:div>
        <w:div w:id="1522745744">
          <w:marLeft w:val="480"/>
          <w:marRight w:val="0"/>
          <w:marTop w:val="0"/>
          <w:marBottom w:val="0"/>
          <w:divBdr>
            <w:top w:val="none" w:sz="0" w:space="0" w:color="auto"/>
            <w:left w:val="none" w:sz="0" w:space="0" w:color="auto"/>
            <w:bottom w:val="none" w:sz="0" w:space="0" w:color="auto"/>
            <w:right w:val="none" w:sz="0" w:space="0" w:color="auto"/>
          </w:divBdr>
        </w:div>
        <w:div w:id="1604336717">
          <w:marLeft w:val="480"/>
          <w:marRight w:val="0"/>
          <w:marTop w:val="0"/>
          <w:marBottom w:val="0"/>
          <w:divBdr>
            <w:top w:val="none" w:sz="0" w:space="0" w:color="auto"/>
            <w:left w:val="none" w:sz="0" w:space="0" w:color="auto"/>
            <w:bottom w:val="none" w:sz="0" w:space="0" w:color="auto"/>
            <w:right w:val="none" w:sz="0" w:space="0" w:color="auto"/>
          </w:divBdr>
        </w:div>
        <w:div w:id="2043940134">
          <w:marLeft w:val="480"/>
          <w:marRight w:val="0"/>
          <w:marTop w:val="0"/>
          <w:marBottom w:val="0"/>
          <w:divBdr>
            <w:top w:val="none" w:sz="0" w:space="0" w:color="auto"/>
            <w:left w:val="none" w:sz="0" w:space="0" w:color="auto"/>
            <w:bottom w:val="none" w:sz="0" w:space="0" w:color="auto"/>
            <w:right w:val="none" w:sz="0" w:space="0" w:color="auto"/>
          </w:divBdr>
        </w:div>
        <w:div w:id="1969774934">
          <w:marLeft w:val="480"/>
          <w:marRight w:val="0"/>
          <w:marTop w:val="0"/>
          <w:marBottom w:val="0"/>
          <w:divBdr>
            <w:top w:val="none" w:sz="0" w:space="0" w:color="auto"/>
            <w:left w:val="none" w:sz="0" w:space="0" w:color="auto"/>
            <w:bottom w:val="none" w:sz="0" w:space="0" w:color="auto"/>
            <w:right w:val="none" w:sz="0" w:space="0" w:color="auto"/>
          </w:divBdr>
        </w:div>
        <w:div w:id="1086070999">
          <w:marLeft w:val="480"/>
          <w:marRight w:val="0"/>
          <w:marTop w:val="0"/>
          <w:marBottom w:val="0"/>
          <w:divBdr>
            <w:top w:val="none" w:sz="0" w:space="0" w:color="auto"/>
            <w:left w:val="none" w:sz="0" w:space="0" w:color="auto"/>
            <w:bottom w:val="none" w:sz="0" w:space="0" w:color="auto"/>
            <w:right w:val="none" w:sz="0" w:space="0" w:color="auto"/>
          </w:divBdr>
        </w:div>
        <w:div w:id="2031368834">
          <w:marLeft w:val="480"/>
          <w:marRight w:val="0"/>
          <w:marTop w:val="0"/>
          <w:marBottom w:val="0"/>
          <w:divBdr>
            <w:top w:val="none" w:sz="0" w:space="0" w:color="auto"/>
            <w:left w:val="none" w:sz="0" w:space="0" w:color="auto"/>
            <w:bottom w:val="none" w:sz="0" w:space="0" w:color="auto"/>
            <w:right w:val="none" w:sz="0" w:space="0" w:color="auto"/>
          </w:divBdr>
        </w:div>
        <w:div w:id="553932611">
          <w:marLeft w:val="480"/>
          <w:marRight w:val="0"/>
          <w:marTop w:val="0"/>
          <w:marBottom w:val="0"/>
          <w:divBdr>
            <w:top w:val="none" w:sz="0" w:space="0" w:color="auto"/>
            <w:left w:val="none" w:sz="0" w:space="0" w:color="auto"/>
            <w:bottom w:val="none" w:sz="0" w:space="0" w:color="auto"/>
            <w:right w:val="none" w:sz="0" w:space="0" w:color="auto"/>
          </w:divBdr>
        </w:div>
        <w:div w:id="1105616283">
          <w:marLeft w:val="480"/>
          <w:marRight w:val="0"/>
          <w:marTop w:val="0"/>
          <w:marBottom w:val="0"/>
          <w:divBdr>
            <w:top w:val="none" w:sz="0" w:space="0" w:color="auto"/>
            <w:left w:val="none" w:sz="0" w:space="0" w:color="auto"/>
            <w:bottom w:val="none" w:sz="0" w:space="0" w:color="auto"/>
            <w:right w:val="none" w:sz="0" w:space="0" w:color="auto"/>
          </w:divBdr>
        </w:div>
        <w:div w:id="869075109">
          <w:marLeft w:val="480"/>
          <w:marRight w:val="0"/>
          <w:marTop w:val="0"/>
          <w:marBottom w:val="0"/>
          <w:divBdr>
            <w:top w:val="none" w:sz="0" w:space="0" w:color="auto"/>
            <w:left w:val="none" w:sz="0" w:space="0" w:color="auto"/>
            <w:bottom w:val="none" w:sz="0" w:space="0" w:color="auto"/>
            <w:right w:val="none" w:sz="0" w:space="0" w:color="auto"/>
          </w:divBdr>
        </w:div>
        <w:div w:id="733359555">
          <w:marLeft w:val="480"/>
          <w:marRight w:val="0"/>
          <w:marTop w:val="0"/>
          <w:marBottom w:val="0"/>
          <w:divBdr>
            <w:top w:val="none" w:sz="0" w:space="0" w:color="auto"/>
            <w:left w:val="none" w:sz="0" w:space="0" w:color="auto"/>
            <w:bottom w:val="none" w:sz="0" w:space="0" w:color="auto"/>
            <w:right w:val="none" w:sz="0" w:space="0" w:color="auto"/>
          </w:divBdr>
        </w:div>
        <w:div w:id="827017881">
          <w:marLeft w:val="480"/>
          <w:marRight w:val="0"/>
          <w:marTop w:val="0"/>
          <w:marBottom w:val="0"/>
          <w:divBdr>
            <w:top w:val="none" w:sz="0" w:space="0" w:color="auto"/>
            <w:left w:val="none" w:sz="0" w:space="0" w:color="auto"/>
            <w:bottom w:val="none" w:sz="0" w:space="0" w:color="auto"/>
            <w:right w:val="none" w:sz="0" w:space="0" w:color="auto"/>
          </w:divBdr>
        </w:div>
        <w:div w:id="1942033188">
          <w:marLeft w:val="480"/>
          <w:marRight w:val="0"/>
          <w:marTop w:val="0"/>
          <w:marBottom w:val="0"/>
          <w:divBdr>
            <w:top w:val="none" w:sz="0" w:space="0" w:color="auto"/>
            <w:left w:val="none" w:sz="0" w:space="0" w:color="auto"/>
            <w:bottom w:val="none" w:sz="0" w:space="0" w:color="auto"/>
            <w:right w:val="none" w:sz="0" w:space="0" w:color="auto"/>
          </w:divBdr>
        </w:div>
        <w:div w:id="1447315441">
          <w:marLeft w:val="480"/>
          <w:marRight w:val="0"/>
          <w:marTop w:val="0"/>
          <w:marBottom w:val="0"/>
          <w:divBdr>
            <w:top w:val="none" w:sz="0" w:space="0" w:color="auto"/>
            <w:left w:val="none" w:sz="0" w:space="0" w:color="auto"/>
            <w:bottom w:val="none" w:sz="0" w:space="0" w:color="auto"/>
            <w:right w:val="none" w:sz="0" w:space="0" w:color="auto"/>
          </w:divBdr>
        </w:div>
        <w:div w:id="19745187">
          <w:marLeft w:val="480"/>
          <w:marRight w:val="0"/>
          <w:marTop w:val="0"/>
          <w:marBottom w:val="0"/>
          <w:divBdr>
            <w:top w:val="none" w:sz="0" w:space="0" w:color="auto"/>
            <w:left w:val="none" w:sz="0" w:space="0" w:color="auto"/>
            <w:bottom w:val="none" w:sz="0" w:space="0" w:color="auto"/>
            <w:right w:val="none" w:sz="0" w:space="0" w:color="auto"/>
          </w:divBdr>
        </w:div>
        <w:div w:id="441612377">
          <w:marLeft w:val="480"/>
          <w:marRight w:val="0"/>
          <w:marTop w:val="0"/>
          <w:marBottom w:val="0"/>
          <w:divBdr>
            <w:top w:val="none" w:sz="0" w:space="0" w:color="auto"/>
            <w:left w:val="none" w:sz="0" w:space="0" w:color="auto"/>
            <w:bottom w:val="none" w:sz="0" w:space="0" w:color="auto"/>
            <w:right w:val="none" w:sz="0" w:space="0" w:color="auto"/>
          </w:divBdr>
        </w:div>
        <w:div w:id="397940601">
          <w:marLeft w:val="480"/>
          <w:marRight w:val="0"/>
          <w:marTop w:val="0"/>
          <w:marBottom w:val="0"/>
          <w:divBdr>
            <w:top w:val="none" w:sz="0" w:space="0" w:color="auto"/>
            <w:left w:val="none" w:sz="0" w:space="0" w:color="auto"/>
            <w:bottom w:val="none" w:sz="0" w:space="0" w:color="auto"/>
            <w:right w:val="none" w:sz="0" w:space="0" w:color="auto"/>
          </w:divBdr>
        </w:div>
        <w:div w:id="518467036">
          <w:marLeft w:val="480"/>
          <w:marRight w:val="0"/>
          <w:marTop w:val="0"/>
          <w:marBottom w:val="0"/>
          <w:divBdr>
            <w:top w:val="none" w:sz="0" w:space="0" w:color="auto"/>
            <w:left w:val="none" w:sz="0" w:space="0" w:color="auto"/>
            <w:bottom w:val="none" w:sz="0" w:space="0" w:color="auto"/>
            <w:right w:val="none" w:sz="0" w:space="0" w:color="auto"/>
          </w:divBdr>
        </w:div>
        <w:div w:id="1609503180">
          <w:marLeft w:val="480"/>
          <w:marRight w:val="0"/>
          <w:marTop w:val="0"/>
          <w:marBottom w:val="0"/>
          <w:divBdr>
            <w:top w:val="none" w:sz="0" w:space="0" w:color="auto"/>
            <w:left w:val="none" w:sz="0" w:space="0" w:color="auto"/>
            <w:bottom w:val="none" w:sz="0" w:space="0" w:color="auto"/>
            <w:right w:val="none" w:sz="0" w:space="0" w:color="auto"/>
          </w:divBdr>
        </w:div>
        <w:div w:id="1148519743">
          <w:marLeft w:val="480"/>
          <w:marRight w:val="0"/>
          <w:marTop w:val="0"/>
          <w:marBottom w:val="0"/>
          <w:divBdr>
            <w:top w:val="none" w:sz="0" w:space="0" w:color="auto"/>
            <w:left w:val="none" w:sz="0" w:space="0" w:color="auto"/>
            <w:bottom w:val="none" w:sz="0" w:space="0" w:color="auto"/>
            <w:right w:val="none" w:sz="0" w:space="0" w:color="auto"/>
          </w:divBdr>
        </w:div>
        <w:div w:id="1438326169">
          <w:marLeft w:val="480"/>
          <w:marRight w:val="0"/>
          <w:marTop w:val="0"/>
          <w:marBottom w:val="0"/>
          <w:divBdr>
            <w:top w:val="none" w:sz="0" w:space="0" w:color="auto"/>
            <w:left w:val="none" w:sz="0" w:space="0" w:color="auto"/>
            <w:bottom w:val="none" w:sz="0" w:space="0" w:color="auto"/>
            <w:right w:val="none" w:sz="0" w:space="0" w:color="auto"/>
          </w:divBdr>
        </w:div>
        <w:div w:id="428934499">
          <w:marLeft w:val="480"/>
          <w:marRight w:val="0"/>
          <w:marTop w:val="0"/>
          <w:marBottom w:val="0"/>
          <w:divBdr>
            <w:top w:val="none" w:sz="0" w:space="0" w:color="auto"/>
            <w:left w:val="none" w:sz="0" w:space="0" w:color="auto"/>
            <w:bottom w:val="none" w:sz="0" w:space="0" w:color="auto"/>
            <w:right w:val="none" w:sz="0" w:space="0" w:color="auto"/>
          </w:divBdr>
        </w:div>
        <w:div w:id="1134520136">
          <w:marLeft w:val="480"/>
          <w:marRight w:val="0"/>
          <w:marTop w:val="0"/>
          <w:marBottom w:val="0"/>
          <w:divBdr>
            <w:top w:val="none" w:sz="0" w:space="0" w:color="auto"/>
            <w:left w:val="none" w:sz="0" w:space="0" w:color="auto"/>
            <w:bottom w:val="none" w:sz="0" w:space="0" w:color="auto"/>
            <w:right w:val="none" w:sz="0" w:space="0" w:color="auto"/>
          </w:divBdr>
        </w:div>
        <w:div w:id="1730419507">
          <w:marLeft w:val="480"/>
          <w:marRight w:val="0"/>
          <w:marTop w:val="0"/>
          <w:marBottom w:val="0"/>
          <w:divBdr>
            <w:top w:val="none" w:sz="0" w:space="0" w:color="auto"/>
            <w:left w:val="none" w:sz="0" w:space="0" w:color="auto"/>
            <w:bottom w:val="none" w:sz="0" w:space="0" w:color="auto"/>
            <w:right w:val="none" w:sz="0" w:space="0" w:color="auto"/>
          </w:divBdr>
        </w:div>
        <w:div w:id="87970005">
          <w:marLeft w:val="480"/>
          <w:marRight w:val="0"/>
          <w:marTop w:val="0"/>
          <w:marBottom w:val="0"/>
          <w:divBdr>
            <w:top w:val="none" w:sz="0" w:space="0" w:color="auto"/>
            <w:left w:val="none" w:sz="0" w:space="0" w:color="auto"/>
            <w:bottom w:val="none" w:sz="0" w:space="0" w:color="auto"/>
            <w:right w:val="none" w:sz="0" w:space="0" w:color="auto"/>
          </w:divBdr>
        </w:div>
        <w:div w:id="334655372">
          <w:marLeft w:val="480"/>
          <w:marRight w:val="0"/>
          <w:marTop w:val="0"/>
          <w:marBottom w:val="0"/>
          <w:divBdr>
            <w:top w:val="none" w:sz="0" w:space="0" w:color="auto"/>
            <w:left w:val="none" w:sz="0" w:space="0" w:color="auto"/>
            <w:bottom w:val="none" w:sz="0" w:space="0" w:color="auto"/>
            <w:right w:val="none" w:sz="0" w:space="0" w:color="auto"/>
          </w:divBdr>
        </w:div>
        <w:div w:id="2146195825">
          <w:marLeft w:val="480"/>
          <w:marRight w:val="0"/>
          <w:marTop w:val="0"/>
          <w:marBottom w:val="0"/>
          <w:divBdr>
            <w:top w:val="none" w:sz="0" w:space="0" w:color="auto"/>
            <w:left w:val="none" w:sz="0" w:space="0" w:color="auto"/>
            <w:bottom w:val="none" w:sz="0" w:space="0" w:color="auto"/>
            <w:right w:val="none" w:sz="0" w:space="0" w:color="auto"/>
          </w:divBdr>
        </w:div>
        <w:div w:id="1515411647">
          <w:marLeft w:val="480"/>
          <w:marRight w:val="0"/>
          <w:marTop w:val="0"/>
          <w:marBottom w:val="0"/>
          <w:divBdr>
            <w:top w:val="none" w:sz="0" w:space="0" w:color="auto"/>
            <w:left w:val="none" w:sz="0" w:space="0" w:color="auto"/>
            <w:bottom w:val="none" w:sz="0" w:space="0" w:color="auto"/>
            <w:right w:val="none" w:sz="0" w:space="0" w:color="auto"/>
          </w:divBdr>
        </w:div>
        <w:div w:id="695547040">
          <w:marLeft w:val="480"/>
          <w:marRight w:val="0"/>
          <w:marTop w:val="0"/>
          <w:marBottom w:val="0"/>
          <w:divBdr>
            <w:top w:val="none" w:sz="0" w:space="0" w:color="auto"/>
            <w:left w:val="none" w:sz="0" w:space="0" w:color="auto"/>
            <w:bottom w:val="none" w:sz="0" w:space="0" w:color="auto"/>
            <w:right w:val="none" w:sz="0" w:space="0" w:color="auto"/>
          </w:divBdr>
        </w:div>
        <w:div w:id="1996454099">
          <w:marLeft w:val="480"/>
          <w:marRight w:val="0"/>
          <w:marTop w:val="0"/>
          <w:marBottom w:val="0"/>
          <w:divBdr>
            <w:top w:val="none" w:sz="0" w:space="0" w:color="auto"/>
            <w:left w:val="none" w:sz="0" w:space="0" w:color="auto"/>
            <w:bottom w:val="none" w:sz="0" w:space="0" w:color="auto"/>
            <w:right w:val="none" w:sz="0" w:space="0" w:color="auto"/>
          </w:divBdr>
        </w:div>
        <w:div w:id="1645937073">
          <w:marLeft w:val="480"/>
          <w:marRight w:val="0"/>
          <w:marTop w:val="0"/>
          <w:marBottom w:val="0"/>
          <w:divBdr>
            <w:top w:val="none" w:sz="0" w:space="0" w:color="auto"/>
            <w:left w:val="none" w:sz="0" w:space="0" w:color="auto"/>
            <w:bottom w:val="none" w:sz="0" w:space="0" w:color="auto"/>
            <w:right w:val="none" w:sz="0" w:space="0" w:color="auto"/>
          </w:divBdr>
        </w:div>
        <w:div w:id="1953709204">
          <w:marLeft w:val="480"/>
          <w:marRight w:val="0"/>
          <w:marTop w:val="0"/>
          <w:marBottom w:val="0"/>
          <w:divBdr>
            <w:top w:val="none" w:sz="0" w:space="0" w:color="auto"/>
            <w:left w:val="none" w:sz="0" w:space="0" w:color="auto"/>
            <w:bottom w:val="none" w:sz="0" w:space="0" w:color="auto"/>
            <w:right w:val="none" w:sz="0" w:space="0" w:color="auto"/>
          </w:divBdr>
        </w:div>
        <w:div w:id="141898764">
          <w:marLeft w:val="480"/>
          <w:marRight w:val="0"/>
          <w:marTop w:val="0"/>
          <w:marBottom w:val="0"/>
          <w:divBdr>
            <w:top w:val="none" w:sz="0" w:space="0" w:color="auto"/>
            <w:left w:val="none" w:sz="0" w:space="0" w:color="auto"/>
            <w:bottom w:val="none" w:sz="0" w:space="0" w:color="auto"/>
            <w:right w:val="none" w:sz="0" w:space="0" w:color="auto"/>
          </w:divBdr>
        </w:div>
        <w:div w:id="1162352298">
          <w:marLeft w:val="480"/>
          <w:marRight w:val="0"/>
          <w:marTop w:val="0"/>
          <w:marBottom w:val="0"/>
          <w:divBdr>
            <w:top w:val="none" w:sz="0" w:space="0" w:color="auto"/>
            <w:left w:val="none" w:sz="0" w:space="0" w:color="auto"/>
            <w:bottom w:val="none" w:sz="0" w:space="0" w:color="auto"/>
            <w:right w:val="none" w:sz="0" w:space="0" w:color="auto"/>
          </w:divBdr>
        </w:div>
        <w:div w:id="308634376">
          <w:marLeft w:val="480"/>
          <w:marRight w:val="0"/>
          <w:marTop w:val="0"/>
          <w:marBottom w:val="0"/>
          <w:divBdr>
            <w:top w:val="none" w:sz="0" w:space="0" w:color="auto"/>
            <w:left w:val="none" w:sz="0" w:space="0" w:color="auto"/>
            <w:bottom w:val="none" w:sz="0" w:space="0" w:color="auto"/>
            <w:right w:val="none" w:sz="0" w:space="0" w:color="auto"/>
          </w:divBdr>
        </w:div>
        <w:div w:id="1054279568">
          <w:marLeft w:val="480"/>
          <w:marRight w:val="0"/>
          <w:marTop w:val="0"/>
          <w:marBottom w:val="0"/>
          <w:divBdr>
            <w:top w:val="none" w:sz="0" w:space="0" w:color="auto"/>
            <w:left w:val="none" w:sz="0" w:space="0" w:color="auto"/>
            <w:bottom w:val="none" w:sz="0" w:space="0" w:color="auto"/>
            <w:right w:val="none" w:sz="0" w:space="0" w:color="auto"/>
          </w:divBdr>
        </w:div>
        <w:div w:id="775565444">
          <w:marLeft w:val="480"/>
          <w:marRight w:val="0"/>
          <w:marTop w:val="0"/>
          <w:marBottom w:val="0"/>
          <w:divBdr>
            <w:top w:val="none" w:sz="0" w:space="0" w:color="auto"/>
            <w:left w:val="none" w:sz="0" w:space="0" w:color="auto"/>
            <w:bottom w:val="none" w:sz="0" w:space="0" w:color="auto"/>
            <w:right w:val="none" w:sz="0" w:space="0" w:color="auto"/>
          </w:divBdr>
        </w:div>
        <w:div w:id="1516727487">
          <w:marLeft w:val="480"/>
          <w:marRight w:val="0"/>
          <w:marTop w:val="0"/>
          <w:marBottom w:val="0"/>
          <w:divBdr>
            <w:top w:val="none" w:sz="0" w:space="0" w:color="auto"/>
            <w:left w:val="none" w:sz="0" w:space="0" w:color="auto"/>
            <w:bottom w:val="none" w:sz="0" w:space="0" w:color="auto"/>
            <w:right w:val="none" w:sz="0" w:space="0" w:color="auto"/>
          </w:divBdr>
        </w:div>
        <w:div w:id="2087217327">
          <w:marLeft w:val="480"/>
          <w:marRight w:val="0"/>
          <w:marTop w:val="0"/>
          <w:marBottom w:val="0"/>
          <w:divBdr>
            <w:top w:val="none" w:sz="0" w:space="0" w:color="auto"/>
            <w:left w:val="none" w:sz="0" w:space="0" w:color="auto"/>
            <w:bottom w:val="none" w:sz="0" w:space="0" w:color="auto"/>
            <w:right w:val="none" w:sz="0" w:space="0" w:color="auto"/>
          </w:divBdr>
        </w:div>
        <w:div w:id="363989836">
          <w:marLeft w:val="480"/>
          <w:marRight w:val="0"/>
          <w:marTop w:val="0"/>
          <w:marBottom w:val="0"/>
          <w:divBdr>
            <w:top w:val="none" w:sz="0" w:space="0" w:color="auto"/>
            <w:left w:val="none" w:sz="0" w:space="0" w:color="auto"/>
            <w:bottom w:val="none" w:sz="0" w:space="0" w:color="auto"/>
            <w:right w:val="none" w:sz="0" w:space="0" w:color="auto"/>
          </w:divBdr>
        </w:div>
        <w:div w:id="1768845863">
          <w:marLeft w:val="480"/>
          <w:marRight w:val="0"/>
          <w:marTop w:val="0"/>
          <w:marBottom w:val="0"/>
          <w:divBdr>
            <w:top w:val="none" w:sz="0" w:space="0" w:color="auto"/>
            <w:left w:val="none" w:sz="0" w:space="0" w:color="auto"/>
            <w:bottom w:val="none" w:sz="0" w:space="0" w:color="auto"/>
            <w:right w:val="none" w:sz="0" w:space="0" w:color="auto"/>
          </w:divBdr>
        </w:div>
        <w:div w:id="1793478939">
          <w:marLeft w:val="480"/>
          <w:marRight w:val="0"/>
          <w:marTop w:val="0"/>
          <w:marBottom w:val="0"/>
          <w:divBdr>
            <w:top w:val="none" w:sz="0" w:space="0" w:color="auto"/>
            <w:left w:val="none" w:sz="0" w:space="0" w:color="auto"/>
            <w:bottom w:val="none" w:sz="0" w:space="0" w:color="auto"/>
            <w:right w:val="none" w:sz="0" w:space="0" w:color="auto"/>
          </w:divBdr>
        </w:div>
        <w:div w:id="626357137">
          <w:marLeft w:val="480"/>
          <w:marRight w:val="0"/>
          <w:marTop w:val="0"/>
          <w:marBottom w:val="0"/>
          <w:divBdr>
            <w:top w:val="none" w:sz="0" w:space="0" w:color="auto"/>
            <w:left w:val="none" w:sz="0" w:space="0" w:color="auto"/>
            <w:bottom w:val="none" w:sz="0" w:space="0" w:color="auto"/>
            <w:right w:val="none" w:sz="0" w:space="0" w:color="auto"/>
          </w:divBdr>
        </w:div>
        <w:div w:id="686323873">
          <w:marLeft w:val="480"/>
          <w:marRight w:val="0"/>
          <w:marTop w:val="0"/>
          <w:marBottom w:val="0"/>
          <w:divBdr>
            <w:top w:val="none" w:sz="0" w:space="0" w:color="auto"/>
            <w:left w:val="none" w:sz="0" w:space="0" w:color="auto"/>
            <w:bottom w:val="none" w:sz="0" w:space="0" w:color="auto"/>
            <w:right w:val="none" w:sz="0" w:space="0" w:color="auto"/>
          </w:divBdr>
        </w:div>
        <w:div w:id="2000962084">
          <w:marLeft w:val="480"/>
          <w:marRight w:val="0"/>
          <w:marTop w:val="0"/>
          <w:marBottom w:val="0"/>
          <w:divBdr>
            <w:top w:val="none" w:sz="0" w:space="0" w:color="auto"/>
            <w:left w:val="none" w:sz="0" w:space="0" w:color="auto"/>
            <w:bottom w:val="none" w:sz="0" w:space="0" w:color="auto"/>
            <w:right w:val="none" w:sz="0" w:space="0" w:color="auto"/>
          </w:divBdr>
        </w:div>
        <w:div w:id="1960646792">
          <w:marLeft w:val="480"/>
          <w:marRight w:val="0"/>
          <w:marTop w:val="0"/>
          <w:marBottom w:val="0"/>
          <w:divBdr>
            <w:top w:val="none" w:sz="0" w:space="0" w:color="auto"/>
            <w:left w:val="none" w:sz="0" w:space="0" w:color="auto"/>
            <w:bottom w:val="none" w:sz="0" w:space="0" w:color="auto"/>
            <w:right w:val="none" w:sz="0" w:space="0" w:color="auto"/>
          </w:divBdr>
        </w:div>
        <w:div w:id="938831252">
          <w:marLeft w:val="480"/>
          <w:marRight w:val="0"/>
          <w:marTop w:val="0"/>
          <w:marBottom w:val="0"/>
          <w:divBdr>
            <w:top w:val="none" w:sz="0" w:space="0" w:color="auto"/>
            <w:left w:val="none" w:sz="0" w:space="0" w:color="auto"/>
            <w:bottom w:val="none" w:sz="0" w:space="0" w:color="auto"/>
            <w:right w:val="none" w:sz="0" w:space="0" w:color="auto"/>
          </w:divBdr>
        </w:div>
        <w:div w:id="2064328775">
          <w:marLeft w:val="480"/>
          <w:marRight w:val="0"/>
          <w:marTop w:val="0"/>
          <w:marBottom w:val="0"/>
          <w:divBdr>
            <w:top w:val="none" w:sz="0" w:space="0" w:color="auto"/>
            <w:left w:val="none" w:sz="0" w:space="0" w:color="auto"/>
            <w:bottom w:val="none" w:sz="0" w:space="0" w:color="auto"/>
            <w:right w:val="none" w:sz="0" w:space="0" w:color="auto"/>
          </w:divBdr>
        </w:div>
        <w:div w:id="773793571">
          <w:marLeft w:val="480"/>
          <w:marRight w:val="0"/>
          <w:marTop w:val="0"/>
          <w:marBottom w:val="0"/>
          <w:divBdr>
            <w:top w:val="none" w:sz="0" w:space="0" w:color="auto"/>
            <w:left w:val="none" w:sz="0" w:space="0" w:color="auto"/>
            <w:bottom w:val="none" w:sz="0" w:space="0" w:color="auto"/>
            <w:right w:val="none" w:sz="0" w:space="0" w:color="auto"/>
          </w:divBdr>
        </w:div>
        <w:div w:id="73866426">
          <w:marLeft w:val="480"/>
          <w:marRight w:val="0"/>
          <w:marTop w:val="0"/>
          <w:marBottom w:val="0"/>
          <w:divBdr>
            <w:top w:val="none" w:sz="0" w:space="0" w:color="auto"/>
            <w:left w:val="none" w:sz="0" w:space="0" w:color="auto"/>
            <w:bottom w:val="none" w:sz="0" w:space="0" w:color="auto"/>
            <w:right w:val="none" w:sz="0" w:space="0" w:color="auto"/>
          </w:divBdr>
        </w:div>
        <w:div w:id="177621095">
          <w:marLeft w:val="480"/>
          <w:marRight w:val="0"/>
          <w:marTop w:val="0"/>
          <w:marBottom w:val="0"/>
          <w:divBdr>
            <w:top w:val="none" w:sz="0" w:space="0" w:color="auto"/>
            <w:left w:val="none" w:sz="0" w:space="0" w:color="auto"/>
            <w:bottom w:val="none" w:sz="0" w:space="0" w:color="auto"/>
            <w:right w:val="none" w:sz="0" w:space="0" w:color="auto"/>
          </w:divBdr>
        </w:div>
        <w:div w:id="571741219">
          <w:marLeft w:val="480"/>
          <w:marRight w:val="0"/>
          <w:marTop w:val="0"/>
          <w:marBottom w:val="0"/>
          <w:divBdr>
            <w:top w:val="none" w:sz="0" w:space="0" w:color="auto"/>
            <w:left w:val="none" w:sz="0" w:space="0" w:color="auto"/>
            <w:bottom w:val="none" w:sz="0" w:space="0" w:color="auto"/>
            <w:right w:val="none" w:sz="0" w:space="0" w:color="auto"/>
          </w:divBdr>
        </w:div>
        <w:div w:id="150366388">
          <w:marLeft w:val="480"/>
          <w:marRight w:val="0"/>
          <w:marTop w:val="0"/>
          <w:marBottom w:val="0"/>
          <w:divBdr>
            <w:top w:val="none" w:sz="0" w:space="0" w:color="auto"/>
            <w:left w:val="none" w:sz="0" w:space="0" w:color="auto"/>
            <w:bottom w:val="none" w:sz="0" w:space="0" w:color="auto"/>
            <w:right w:val="none" w:sz="0" w:space="0" w:color="auto"/>
          </w:divBdr>
        </w:div>
        <w:div w:id="1963489039">
          <w:marLeft w:val="480"/>
          <w:marRight w:val="0"/>
          <w:marTop w:val="0"/>
          <w:marBottom w:val="0"/>
          <w:divBdr>
            <w:top w:val="none" w:sz="0" w:space="0" w:color="auto"/>
            <w:left w:val="none" w:sz="0" w:space="0" w:color="auto"/>
            <w:bottom w:val="none" w:sz="0" w:space="0" w:color="auto"/>
            <w:right w:val="none" w:sz="0" w:space="0" w:color="auto"/>
          </w:divBdr>
        </w:div>
        <w:div w:id="468935403">
          <w:marLeft w:val="480"/>
          <w:marRight w:val="0"/>
          <w:marTop w:val="0"/>
          <w:marBottom w:val="0"/>
          <w:divBdr>
            <w:top w:val="none" w:sz="0" w:space="0" w:color="auto"/>
            <w:left w:val="none" w:sz="0" w:space="0" w:color="auto"/>
            <w:bottom w:val="none" w:sz="0" w:space="0" w:color="auto"/>
            <w:right w:val="none" w:sz="0" w:space="0" w:color="auto"/>
          </w:divBdr>
        </w:div>
        <w:div w:id="2036736867">
          <w:marLeft w:val="480"/>
          <w:marRight w:val="0"/>
          <w:marTop w:val="0"/>
          <w:marBottom w:val="0"/>
          <w:divBdr>
            <w:top w:val="none" w:sz="0" w:space="0" w:color="auto"/>
            <w:left w:val="none" w:sz="0" w:space="0" w:color="auto"/>
            <w:bottom w:val="none" w:sz="0" w:space="0" w:color="auto"/>
            <w:right w:val="none" w:sz="0" w:space="0" w:color="auto"/>
          </w:divBdr>
        </w:div>
        <w:div w:id="439303396">
          <w:marLeft w:val="480"/>
          <w:marRight w:val="0"/>
          <w:marTop w:val="0"/>
          <w:marBottom w:val="0"/>
          <w:divBdr>
            <w:top w:val="none" w:sz="0" w:space="0" w:color="auto"/>
            <w:left w:val="none" w:sz="0" w:space="0" w:color="auto"/>
            <w:bottom w:val="none" w:sz="0" w:space="0" w:color="auto"/>
            <w:right w:val="none" w:sz="0" w:space="0" w:color="auto"/>
          </w:divBdr>
        </w:div>
        <w:div w:id="594753831">
          <w:marLeft w:val="480"/>
          <w:marRight w:val="0"/>
          <w:marTop w:val="0"/>
          <w:marBottom w:val="0"/>
          <w:divBdr>
            <w:top w:val="none" w:sz="0" w:space="0" w:color="auto"/>
            <w:left w:val="none" w:sz="0" w:space="0" w:color="auto"/>
            <w:bottom w:val="none" w:sz="0" w:space="0" w:color="auto"/>
            <w:right w:val="none" w:sz="0" w:space="0" w:color="auto"/>
          </w:divBdr>
        </w:div>
        <w:div w:id="440994566">
          <w:marLeft w:val="480"/>
          <w:marRight w:val="0"/>
          <w:marTop w:val="0"/>
          <w:marBottom w:val="0"/>
          <w:divBdr>
            <w:top w:val="none" w:sz="0" w:space="0" w:color="auto"/>
            <w:left w:val="none" w:sz="0" w:space="0" w:color="auto"/>
            <w:bottom w:val="none" w:sz="0" w:space="0" w:color="auto"/>
            <w:right w:val="none" w:sz="0" w:space="0" w:color="auto"/>
          </w:divBdr>
        </w:div>
        <w:div w:id="2075929242">
          <w:marLeft w:val="480"/>
          <w:marRight w:val="0"/>
          <w:marTop w:val="0"/>
          <w:marBottom w:val="0"/>
          <w:divBdr>
            <w:top w:val="none" w:sz="0" w:space="0" w:color="auto"/>
            <w:left w:val="none" w:sz="0" w:space="0" w:color="auto"/>
            <w:bottom w:val="none" w:sz="0" w:space="0" w:color="auto"/>
            <w:right w:val="none" w:sz="0" w:space="0" w:color="auto"/>
          </w:divBdr>
        </w:div>
        <w:div w:id="1820078393">
          <w:marLeft w:val="480"/>
          <w:marRight w:val="0"/>
          <w:marTop w:val="0"/>
          <w:marBottom w:val="0"/>
          <w:divBdr>
            <w:top w:val="none" w:sz="0" w:space="0" w:color="auto"/>
            <w:left w:val="none" w:sz="0" w:space="0" w:color="auto"/>
            <w:bottom w:val="none" w:sz="0" w:space="0" w:color="auto"/>
            <w:right w:val="none" w:sz="0" w:space="0" w:color="auto"/>
          </w:divBdr>
        </w:div>
        <w:div w:id="1621184250">
          <w:marLeft w:val="480"/>
          <w:marRight w:val="0"/>
          <w:marTop w:val="0"/>
          <w:marBottom w:val="0"/>
          <w:divBdr>
            <w:top w:val="none" w:sz="0" w:space="0" w:color="auto"/>
            <w:left w:val="none" w:sz="0" w:space="0" w:color="auto"/>
            <w:bottom w:val="none" w:sz="0" w:space="0" w:color="auto"/>
            <w:right w:val="none" w:sz="0" w:space="0" w:color="auto"/>
          </w:divBdr>
        </w:div>
        <w:div w:id="1512835429">
          <w:marLeft w:val="480"/>
          <w:marRight w:val="0"/>
          <w:marTop w:val="0"/>
          <w:marBottom w:val="0"/>
          <w:divBdr>
            <w:top w:val="none" w:sz="0" w:space="0" w:color="auto"/>
            <w:left w:val="none" w:sz="0" w:space="0" w:color="auto"/>
            <w:bottom w:val="none" w:sz="0" w:space="0" w:color="auto"/>
            <w:right w:val="none" w:sz="0" w:space="0" w:color="auto"/>
          </w:divBdr>
        </w:div>
        <w:div w:id="2059938316">
          <w:marLeft w:val="480"/>
          <w:marRight w:val="0"/>
          <w:marTop w:val="0"/>
          <w:marBottom w:val="0"/>
          <w:divBdr>
            <w:top w:val="none" w:sz="0" w:space="0" w:color="auto"/>
            <w:left w:val="none" w:sz="0" w:space="0" w:color="auto"/>
            <w:bottom w:val="none" w:sz="0" w:space="0" w:color="auto"/>
            <w:right w:val="none" w:sz="0" w:space="0" w:color="auto"/>
          </w:divBdr>
        </w:div>
        <w:div w:id="448016665">
          <w:marLeft w:val="480"/>
          <w:marRight w:val="0"/>
          <w:marTop w:val="0"/>
          <w:marBottom w:val="0"/>
          <w:divBdr>
            <w:top w:val="none" w:sz="0" w:space="0" w:color="auto"/>
            <w:left w:val="none" w:sz="0" w:space="0" w:color="auto"/>
            <w:bottom w:val="none" w:sz="0" w:space="0" w:color="auto"/>
            <w:right w:val="none" w:sz="0" w:space="0" w:color="auto"/>
          </w:divBdr>
        </w:div>
        <w:div w:id="699017716">
          <w:marLeft w:val="480"/>
          <w:marRight w:val="0"/>
          <w:marTop w:val="0"/>
          <w:marBottom w:val="0"/>
          <w:divBdr>
            <w:top w:val="none" w:sz="0" w:space="0" w:color="auto"/>
            <w:left w:val="none" w:sz="0" w:space="0" w:color="auto"/>
            <w:bottom w:val="none" w:sz="0" w:space="0" w:color="auto"/>
            <w:right w:val="none" w:sz="0" w:space="0" w:color="auto"/>
          </w:divBdr>
        </w:div>
        <w:div w:id="120345121">
          <w:marLeft w:val="480"/>
          <w:marRight w:val="0"/>
          <w:marTop w:val="0"/>
          <w:marBottom w:val="0"/>
          <w:divBdr>
            <w:top w:val="none" w:sz="0" w:space="0" w:color="auto"/>
            <w:left w:val="none" w:sz="0" w:space="0" w:color="auto"/>
            <w:bottom w:val="none" w:sz="0" w:space="0" w:color="auto"/>
            <w:right w:val="none" w:sz="0" w:space="0" w:color="auto"/>
          </w:divBdr>
        </w:div>
        <w:div w:id="1755858625">
          <w:marLeft w:val="480"/>
          <w:marRight w:val="0"/>
          <w:marTop w:val="0"/>
          <w:marBottom w:val="0"/>
          <w:divBdr>
            <w:top w:val="none" w:sz="0" w:space="0" w:color="auto"/>
            <w:left w:val="none" w:sz="0" w:space="0" w:color="auto"/>
            <w:bottom w:val="none" w:sz="0" w:space="0" w:color="auto"/>
            <w:right w:val="none" w:sz="0" w:space="0" w:color="auto"/>
          </w:divBdr>
        </w:div>
        <w:div w:id="2071340532">
          <w:marLeft w:val="480"/>
          <w:marRight w:val="0"/>
          <w:marTop w:val="0"/>
          <w:marBottom w:val="0"/>
          <w:divBdr>
            <w:top w:val="none" w:sz="0" w:space="0" w:color="auto"/>
            <w:left w:val="none" w:sz="0" w:space="0" w:color="auto"/>
            <w:bottom w:val="none" w:sz="0" w:space="0" w:color="auto"/>
            <w:right w:val="none" w:sz="0" w:space="0" w:color="auto"/>
          </w:divBdr>
        </w:div>
        <w:div w:id="662973140">
          <w:marLeft w:val="480"/>
          <w:marRight w:val="0"/>
          <w:marTop w:val="0"/>
          <w:marBottom w:val="0"/>
          <w:divBdr>
            <w:top w:val="none" w:sz="0" w:space="0" w:color="auto"/>
            <w:left w:val="none" w:sz="0" w:space="0" w:color="auto"/>
            <w:bottom w:val="none" w:sz="0" w:space="0" w:color="auto"/>
            <w:right w:val="none" w:sz="0" w:space="0" w:color="auto"/>
          </w:divBdr>
        </w:div>
        <w:div w:id="624964999">
          <w:marLeft w:val="480"/>
          <w:marRight w:val="0"/>
          <w:marTop w:val="0"/>
          <w:marBottom w:val="0"/>
          <w:divBdr>
            <w:top w:val="none" w:sz="0" w:space="0" w:color="auto"/>
            <w:left w:val="none" w:sz="0" w:space="0" w:color="auto"/>
            <w:bottom w:val="none" w:sz="0" w:space="0" w:color="auto"/>
            <w:right w:val="none" w:sz="0" w:space="0" w:color="auto"/>
          </w:divBdr>
        </w:div>
      </w:divsChild>
    </w:div>
    <w:div w:id="623389960">
      <w:bodyDiv w:val="1"/>
      <w:marLeft w:val="0"/>
      <w:marRight w:val="0"/>
      <w:marTop w:val="0"/>
      <w:marBottom w:val="0"/>
      <w:divBdr>
        <w:top w:val="none" w:sz="0" w:space="0" w:color="auto"/>
        <w:left w:val="none" w:sz="0" w:space="0" w:color="auto"/>
        <w:bottom w:val="none" w:sz="0" w:space="0" w:color="auto"/>
        <w:right w:val="none" w:sz="0" w:space="0" w:color="auto"/>
      </w:divBdr>
    </w:div>
    <w:div w:id="623541017">
      <w:bodyDiv w:val="1"/>
      <w:marLeft w:val="0"/>
      <w:marRight w:val="0"/>
      <w:marTop w:val="0"/>
      <w:marBottom w:val="0"/>
      <w:divBdr>
        <w:top w:val="none" w:sz="0" w:space="0" w:color="auto"/>
        <w:left w:val="none" w:sz="0" w:space="0" w:color="auto"/>
        <w:bottom w:val="none" w:sz="0" w:space="0" w:color="auto"/>
        <w:right w:val="none" w:sz="0" w:space="0" w:color="auto"/>
      </w:divBdr>
    </w:div>
    <w:div w:id="625089380">
      <w:bodyDiv w:val="1"/>
      <w:marLeft w:val="0"/>
      <w:marRight w:val="0"/>
      <w:marTop w:val="0"/>
      <w:marBottom w:val="0"/>
      <w:divBdr>
        <w:top w:val="none" w:sz="0" w:space="0" w:color="auto"/>
        <w:left w:val="none" w:sz="0" w:space="0" w:color="auto"/>
        <w:bottom w:val="none" w:sz="0" w:space="0" w:color="auto"/>
        <w:right w:val="none" w:sz="0" w:space="0" w:color="auto"/>
      </w:divBdr>
    </w:div>
    <w:div w:id="627515742">
      <w:bodyDiv w:val="1"/>
      <w:marLeft w:val="0"/>
      <w:marRight w:val="0"/>
      <w:marTop w:val="0"/>
      <w:marBottom w:val="0"/>
      <w:divBdr>
        <w:top w:val="none" w:sz="0" w:space="0" w:color="auto"/>
        <w:left w:val="none" w:sz="0" w:space="0" w:color="auto"/>
        <w:bottom w:val="none" w:sz="0" w:space="0" w:color="auto"/>
        <w:right w:val="none" w:sz="0" w:space="0" w:color="auto"/>
      </w:divBdr>
    </w:div>
    <w:div w:id="631600346">
      <w:bodyDiv w:val="1"/>
      <w:marLeft w:val="0"/>
      <w:marRight w:val="0"/>
      <w:marTop w:val="0"/>
      <w:marBottom w:val="0"/>
      <w:divBdr>
        <w:top w:val="none" w:sz="0" w:space="0" w:color="auto"/>
        <w:left w:val="none" w:sz="0" w:space="0" w:color="auto"/>
        <w:bottom w:val="none" w:sz="0" w:space="0" w:color="auto"/>
        <w:right w:val="none" w:sz="0" w:space="0" w:color="auto"/>
      </w:divBdr>
      <w:divsChild>
        <w:div w:id="707606327">
          <w:marLeft w:val="480"/>
          <w:marRight w:val="0"/>
          <w:marTop w:val="0"/>
          <w:marBottom w:val="0"/>
          <w:divBdr>
            <w:top w:val="none" w:sz="0" w:space="0" w:color="auto"/>
            <w:left w:val="none" w:sz="0" w:space="0" w:color="auto"/>
            <w:bottom w:val="none" w:sz="0" w:space="0" w:color="auto"/>
            <w:right w:val="none" w:sz="0" w:space="0" w:color="auto"/>
          </w:divBdr>
        </w:div>
        <w:div w:id="1630277639">
          <w:marLeft w:val="480"/>
          <w:marRight w:val="0"/>
          <w:marTop w:val="0"/>
          <w:marBottom w:val="0"/>
          <w:divBdr>
            <w:top w:val="none" w:sz="0" w:space="0" w:color="auto"/>
            <w:left w:val="none" w:sz="0" w:space="0" w:color="auto"/>
            <w:bottom w:val="none" w:sz="0" w:space="0" w:color="auto"/>
            <w:right w:val="none" w:sz="0" w:space="0" w:color="auto"/>
          </w:divBdr>
        </w:div>
        <w:div w:id="1797411218">
          <w:marLeft w:val="480"/>
          <w:marRight w:val="0"/>
          <w:marTop w:val="0"/>
          <w:marBottom w:val="0"/>
          <w:divBdr>
            <w:top w:val="none" w:sz="0" w:space="0" w:color="auto"/>
            <w:left w:val="none" w:sz="0" w:space="0" w:color="auto"/>
            <w:bottom w:val="none" w:sz="0" w:space="0" w:color="auto"/>
            <w:right w:val="none" w:sz="0" w:space="0" w:color="auto"/>
          </w:divBdr>
        </w:div>
        <w:div w:id="1889145350">
          <w:marLeft w:val="480"/>
          <w:marRight w:val="0"/>
          <w:marTop w:val="0"/>
          <w:marBottom w:val="0"/>
          <w:divBdr>
            <w:top w:val="none" w:sz="0" w:space="0" w:color="auto"/>
            <w:left w:val="none" w:sz="0" w:space="0" w:color="auto"/>
            <w:bottom w:val="none" w:sz="0" w:space="0" w:color="auto"/>
            <w:right w:val="none" w:sz="0" w:space="0" w:color="auto"/>
          </w:divBdr>
        </w:div>
        <w:div w:id="1839147545">
          <w:marLeft w:val="480"/>
          <w:marRight w:val="0"/>
          <w:marTop w:val="0"/>
          <w:marBottom w:val="0"/>
          <w:divBdr>
            <w:top w:val="none" w:sz="0" w:space="0" w:color="auto"/>
            <w:left w:val="none" w:sz="0" w:space="0" w:color="auto"/>
            <w:bottom w:val="none" w:sz="0" w:space="0" w:color="auto"/>
            <w:right w:val="none" w:sz="0" w:space="0" w:color="auto"/>
          </w:divBdr>
        </w:div>
        <w:div w:id="224144026">
          <w:marLeft w:val="480"/>
          <w:marRight w:val="0"/>
          <w:marTop w:val="0"/>
          <w:marBottom w:val="0"/>
          <w:divBdr>
            <w:top w:val="none" w:sz="0" w:space="0" w:color="auto"/>
            <w:left w:val="none" w:sz="0" w:space="0" w:color="auto"/>
            <w:bottom w:val="none" w:sz="0" w:space="0" w:color="auto"/>
            <w:right w:val="none" w:sz="0" w:space="0" w:color="auto"/>
          </w:divBdr>
        </w:div>
        <w:div w:id="1726104932">
          <w:marLeft w:val="480"/>
          <w:marRight w:val="0"/>
          <w:marTop w:val="0"/>
          <w:marBottom w:val="0"/>
          <w:divBdr>
            <w:top w:val="none" w:sz="0" w:space="0" w:color="auto"/>
            <w:left w:val="none" w:sz="0" w:space="0" w:color="auto"/>
            <w:bottom w:val="none" w:sz="0" w:space="0" w:color="auto"/>
            <w:right w:val="none" w:sz="0" w:space="0" w:color="auto"/>
          </w:divBdr>
        </w:div>
        <w:div w:id="783378299">
          <w:marLeft w:val="480"/>
          <w:marRight w:val="0"/>
          <w:marTop w:val="0"/>
          <w:marBottom w:val="0"/>
          <w:divBdr>
            <w:top w:val="none" w:sz="0" w:space="0" w:color="auto"/>
            <w:left w:val="none" w:sz="0" w:space="0" w:color="auto"/>
            <w:bottom w:val="none" w:sz="0" w:space="0" w:color="auto"/>
            <w:right w:val="none" w:sz="0" w:space="0" w:color="auto"/>
          </w:divBdr>
        </w:div>
        <w:div w:id="2073430373">
          <w:marLeft w:val="480"/>
          <w:marRight w:val="0"/>
          <w:marTop w:val="0"/>
          <w:marBottom w:val="0"/>
          <w:divBdr>
            <w:top w:val="none" w:sz="0" w:space="0" w:color="auto"/>
            <w:left w:val="none" w:sz="0" w:space="0" w:color="auto"/>
            <w:bottom w:val="none" w:sz="0" w:space="0" w:color="auto"/>
            <w:right w:val="none" w:sz="0" w:space="0" w:color="auto"/>
          </w:divBdr>
        </w:div>
        <w:div w:id="1787653028">
          <w:marLeft w:val="480"/>
          <w:marRight w:val="0"/>
          <w:marTop w:val="0"/>
          <w:marBottom w:val="0"/>
          <w:divBdr>
            <w:top w:val="none" w:sz="0" w:space="0" w:color="auto"/>
            <w:left w:val="none" w:sz="0" w:space="0" w:color="auto"/>
            <w:bottom w:val="none" w:sz="0" w:space="0" w:color="auto"/>
            <w:right w:val="none" w:sz="0" w:space="0" w:color="auto"/>
          </w:divBdr>
        </w:div>
        <w:div w:id="653871204">
          <w:marLeft w:val="480"/>
          <w:marRight w:val="0"/>
          <w:marTop w:val="0"/>
          <w:marBottom w:val="0"/>
          <w:divBdr>
            <w:top w:val="none" w:sz="0" w:space="0" w:color="auto"/>
            <w:left w:val="none" w:sz="0" w:space="0" w:color="auto"/>
            <w:bottom w:val="none" w:sz="0" w:space="0" w:color="auto"/>
            <w:right w:val="none" w:sz="0" w:space="0" w:color="auto"/>
          </w:divBdr>
        </w:div>
        <w:div w:id="1343820575">
          <w:marLeft w:val="480"/>
          <w:marRight w:val="0"/>
          <w:marTop w:val="0"/>
          <w:marBottom w:val="0"/>
          <w:divBdr>
            <w:top w:val="none" w:sz="0" w:space="0" w:color="auto"/>
            <w:left w:val="none" w:sz="0" w:space="0" w:color="auto"/>
            <w:bottom w:val="none" w:sz="0" w:space="0" w:color="auto"/>
            <w:right w:val="none" w:sz="0" w:space="0" w:color="auto"/>
          </w:divBdr>
        </w:div>
        <w:div w:id="263002591">
          <w:marLeft w:val="480"/>
          <w:marRight w:val="0"/>
          <w:marTop w:val="0"/>
          <w:marBottom w:val="0"/>
          <w:divBdr>
            <w:top w:val="none" w:sz="0" w:space="0" w:color="auto"/>
            <w:left w:val="none" w:sz="0" w:space="0" w:color="auto"/>
            <w:bottom w:val="none" w:sz="0" w:space="0" w:color="auto"/>
            <w:right w:val="none" w:sz="0" w:space="0" w:color="auto"/>
          </w:divBdr>
        </w:div>
        <w:div w:id="352414412">
          <w:marLeft w:val="480"/>
          <w:marRight w:val="0"/>
          <w:marTop w:val="0"/>
          <w:marBottom w:val="0"/>
          <w:divBdr>
            <w:top w:val="none" w:sz="0" w:space="0" w:color="auto"/>
            <w:left w:val="none" w:sz="0" w:space="0" w:color="auto"/>
            <w:bottom w:val="none" w:sz="0" w:space="0" w:color="auto"/>
            <w:right w:val="none" w:sz="0" w:space="0" w:color="auto"/>
          </w:divBdr>
        </w:div>
        <w:div w:id="1196234739">
          <w:marLeft w:val="480"/>
          <w:marRight w:val="0"/>
          <w:marTop w:val="0"/>
          <w:marBottom w:val="0"/>
          <w:divBdr>
            <w:top w:val="none" w:sz="0" w:space="0" w:color="auto"/>
            <w:left w:val="none" w:sz="0" w:space="0" w:color="auto"/>
            <w:bottom w:val="none" w:sz="0" w:space="0" w:color="auto"/>
            <w:right w:val="none" w:sz="0" w:space="0" w:color="auto"/>
          </w:divBdr>
        </w:div>
        <w:div w:id="1159887762">
          <w:marLeft w:val="480"/>
          <w:marRight w:val="0"/>
          <w:marTop w:val="0"/>
          <w:marBottom w:val="0"/>
          <w:divBdr>
            <w:top w:val="none" w:sz="0" w:space="0" w:color="auto"/>
            <w:left w:val="none" w:sz="0" w:space="0" w:color="auto"/>
            <w:bottom w:val="none" w:sz="0" w:space="0" w:color="auto"/>
            <w:right w:val="none" w:sz="0" w:space="0" w:color="auto"/>
          </w:divBdr>
        </w:div>
        <w:div w:id="809904875">
          <w:marLeft w:val="480"/>
          <w:marRight w:val="0"/>
          <w:marTop w:val="0"/>
          <w:marBottom w:val="0"/>
          <w:divBdr>
            <w:top w:val="none" w:sz="0" w:space="0" w:color="auto"/>
            <w:left w:val="none" w:sz="0" w:space="0" w:color="auto"/>
            <w:bottom w:val="none" w:sz="0" w:space="0" w:color="auto"/>
            <w:right w:val="none" w:sz="0" w:space="0" w:color="auto"/>
          </w:divBdr>
        </w:div>
        <w:div w:id="370110973">
          <w:marLeft w:val="480"/>
          <w:marRight w:val="0"/>
          <w:marTop w:val="0"/>
          <w:marBottom w:val="0"/>
          <w:divBdr>
            <w:top w:val="none" w:sz="0" w:space="0" w:color="auto"/>
            <w:left w:val="none" w:sz="0" w:space="0" w:color="auto"/>
            <w:bottom w:val="none" w:sz="0" w:space="0" w:color="auto"/>
            <w:right w:val="none" w:sz="0" w:space="0" w:color="auto"/>
          </w:divBdr>
        </w:div>
        <w:div w:id="558133559">
          <w:marLeft w:val="480"/>
          <w:marRight w:val="0"/>
          <w:marTop w:val="0"/>
          <w:marBottom w:val="0"/>
          <w:divBdr>
            <w:top w:val="none" w:sz="0" w:space="0" w:color="auto"/>
            <w:left w:val="none" w:sz="0" w:space="0" w:color="auto"/>
            <w:bottom w:val="none" w:sz="0" w:space="0" w:color="auto"/>
            <w:right w:val="none" w:sz="0" w:space="0" w:color="auto"/>
          </w:divBdr>
        </w:div>
        <w:div w:id="1851946366">
          <w:marLeft w:val="480"/>
          <w:marRight w:val="0"/>
          <w:marTop w:val="0"/>
          <w:marBottom w:val="0"/>
          <w:divBdr>
            <w:top w:val="none" w:sz="0" w:space="0" w:color="auto"/>
            <w:left w:val="none" w:sz="0" w:space="0" w:color="auto"/>
            <w:bottom w:val="none" w:sz="0" w:space="0" w:color="auto"/>
            <w:right w:val="none" w:sz="0" w:space="0" w:color="auto"/>
          </w:divBdr>
        </w:div>
        <w:div w:id="403140293">
          <w:marLeft w:val="480"/>
          <w:marRight w:val="0"/>
          <w:marTop w:val="0"/>
          <w:marBottom w:val="0"/>
          <w:divBdr>
            <w:top w:val="none" w:sz="0" w:space="0" w:color="auto"/>
            <w:left w:val="none" w:sz="0" w:space="0" w:color="auto"/>
            <w:bottom w:val="none" w:sz="0" w:space="0" w:color="auto"/>
            <w:right w:val="none" w:sz="0" w:space="0" w:color="auto"/>
          </w:divBdr>
        </w:div>
        <w:div w:id="349722727">
          <w:marLeft w:val="480"/>
          <w:marRight w:val="0"/>
          <w:marTop w:val="0"/>
          <w:marBottom w:val="0"/>
          <w:divBdr>
            <w:top w:val="none" w:sz="0" w:space="0" w:color="auto"/>
            <w:left w:val="none" w:sz="0" w:space="0" w:color="auto"/>
            <w:bottom w:val="none" w:sz="0" w:space="0" w:color="auto"/>
            <w:right w:val="none" w:sz="0" w:space="0" w:color="auto"/>
          </w:divBdr>
        </w:div>
        <w:div w:id="125658319">
          <w:marLeft w:val="480"/>
          <w:marRight w:val="0"/>
          <w:marTop w:val="0"/>
          <w:marBottom w:val="0"/>
          <w:divBdr>
            <w:top w:val="none" w:sz="0" w:space="0" w:color="auto"/>
            <w:left w:val="none" w:sz="0" w:space="0" w:color="auto"/>
            <w:bottom w:val="none" w:sz="0" w:space="0" w:color="auto"/>
            <w:right w:val="none" w:sz="0" w:space="0" w:color="auto"/>
          </w:divBdr>
        </w:div>
        <w:div w:id="2068188971">
          <w:marLeft w:val="480"/>
          <w:marRight w:val="0"/>
          <w:marTop w:val="0"/>
          <w:marBottom w:val="0"/>
          <w:divBdr>
            <w:top w:val="none" w:sz="0" w:space="0" w:color="auto"/>
            <w:left w:val="none" w:sz="0" w:space="0" w:color="auto"/>
            <w:bottom w:val="none" w:sz="0" w:space="0" w:color="auto"/>
            <w:right w:val="none" w:sz="0" w:space="0" w:color="auto"/>
          </w:divBdr>
        </w:div>
        <w:div w:id="1770587864">
          <w:marLeft w:val="480"/>
          <w:marRight w:val="0"/>
          <w:marTop w:val="0"/>
          <w:marBottom w:val="0"/>
          <w:divBdr>
            <w:top w:val="none" w:sz="0" w:space="0" w:color="auto"/>
            <w:left w:val="none" w:sz="0" w:space="0" w:color="auto"/>
            <w:bottom w:val="none" w:sz="0" w:space="0" w:color="auto"/>
            <w:right w:val="none" w:sz="0" w:space="0" w:color="auto"/>
          </w:divBdr>
        </w:div>
        <w:div w:id="658389130">
          <w:marLeft w:val="480"/>
          <w:marRight w:val="0"/>
          <w:marTop w:val="0"/>
          <w:marBottom w:val="0"/>
          <w:divBdr>
            <w:top w:val="none" w:sz="0" w:space="0" w:color="auto"/>
            <w:left w:val="none" w:sz="0" w:space="0" w:color="auto"/>
            <w:bottom w:val="none" w:sz="0" w:space="0" w:color="auto"/>
            <w:right w:val="none" w:sz="0" w:space="0" w:color="auto"/>
          </w:divBdr>
        </w:div>
        <w:div w:id="627785887">
          <w:marLeft w:val="480"/>
          <w:marRight w:val="0"/>
          <w:marTop w:val="0"/>
          <w:marBottom w:val="0"/>
          <w:divBdr>
            <w:top w:val="none" w:sz="0" w:space="0" w:color="auto"/>
            <w:left w:val="none" w:sz="0" w:space="0" w:color="auto"/>
            <w:bottom w:val="none" w:sz="0" w:space="0" w:color="auto"/>
            <w:right w:val="none" w:sz="0" w:space="0" w:color="auto"/>
          </w:divBdr>
        </w:div>
        <w:div w:id="893390755">
          <w:marLeft w:val="480"/>
          <w:marRight w:val="0"/>
          <w:marTop w:val="0"/>
          <w:marBottom w:val="0"/>
          <w:divBdr>
            <w:top w:val="none" w:sz="0" w:space="0" w:color="auto"/>
            <w:left w:val="none" w:sz="0" w:space="0" w:color="auto"/>
            <w:bottom w:val="none" w:sz="0" w:space="0" w:color="auto"/>
            <w:right w:val="none" w:sz="0" w:space="0" w:color="auto"/>
          </w:divBdr>
        </w:div>
        <w:div w:id="1519545096">
          <w:marLeft w:val="480"/>
          <w:marRight w:val="0"/>
          <w:marTop w:val="0"/>
          <w:marBottom w:val="0"/>
          <w:divBdr>
            <w:top w:val="none" w:sz="0" w:space="0" w:color="auto"/>
            <w:left w:val="none" w:sz="0" w:space="0" w:color="auto"/>
            <w:bottom w:val="none" w:sz="0" w:space="0" w:color="auto"/>
            <w:right w:val="none" w:sz="0" w:space="0" w:color="auto"/>
          </w:divBdr>
        </w:div>
        <w:div w:id="1044987854">
          <w:marLeft w:val="480"/>
          <w:marRight w:val="0"/>
          <w:marTop w:val="0"/>
          <w:marBottom w:val="0"/>
          <w:divBdr>
            <w:top w:val="none" w:sz="0" w:space="0" w:color="auto"/>
            <w:left w:val="none" w:sz="0" w:space="0" w:color="auto"/>
            <w:bottom w:val="none" w:sz="0" w:space="0" w:color="auto"/>
            <w:right w:val="none" w:sz="0" w:space="0" w:color="auto"/>
          </w:divBdr>
        </w:div>
        <w:div w:id="1408921069">
          <w:marLeft w:val="480"/>
          <w:marRight w:val="0"/>
          <w:marTop w:val="0"/>
          <w:marBottom w:val="0"/>
          <w:divBdr>
            <w:top w:val="none" w:sz="0" w:space="0" w:color="auto"/>
            <w:left w:val="none" w:sz="0" w:space="0" w:color="auto"/>
            <w:bottom w:val="none" w:sz="0" w:space="0" w:color="auto"/>
            <w:right w:val="none" w:sz="0" w:space="0" w:color="auto"/>
          </w:divBdr>
        </w:div>
        <w:div w:id="1003897172">
          <w:marLeft w:val="480"/>
          <w:marRight w:val="0"/>
          <w:marTop w:val="0"/>
          <w:marBottom w:val="0"/>
          <w:divBdr>
            <w:top w:val="none" w:sz="0" w:space="0" w:color="auto"/>
            <w:left w:val="none" w:sz="0" w:space="0" w:color="auto"/>
            <w:bottom w:val="none" w:sz="0" w:space="0" w:color="auto"/>
            <w:right w:val="none" w:sz="0" w:space="0" w:color="auto"/>
          </w:divBdr>
        </w:div>
        <w:div w:id="1453288587">
          <w:marLeft w:val="480"/>
          <w:marRight w:val="0"/>
          <w:marTop w:val="0"/>
          <w:marBottom w:val="0"/>
          <w:divBdr>
            <w:top w:val="none" w:sz="0" w:space="0" w:color="auto"/>
            <w:left w:val="none" w:sz="0" w:space="0" w:color="auto"/>
            <w:bottom w:val="none" w:sz="0" w:space="0" w:color="auto"/>
            <w:right w:val="none" w:sz="0" w:space="0" w:color="auto"/>
          </w:divBdr>
        </w:div>
        <w:div w:id="645815580">
          <w:marLeft w:val="480"/>
          <w:marRight w:val="0"/>
          <w:marTop w:val="0"/>
          <w:marBottom w:val="0"/>
          <w:divBdr>
            <w:top w:val="none" w:sz="0" w:space="0" w:color="auto"/>
            <w:left w:val="none" w:sz="0" w:space="0" w:color="auto"/>
            <w:bottom w:val="none" w:sz="0" w:space="0" w:color="auto"/>
            <w:right w:val="none" w:sz="0" w:space="0" w:color="auto"/>
          </w:divBdr>
        </w:div>
        <w:div w:id="439186357">
          <w:marLeft w:val="480"/>
          <w:marRight w:val="0"/>
          <w:marTop w:val="0"/>
          <w:marBottom w:val="0"/>
          <w:divBdr>
            <w:top w:val="none" w:sz="0" w:space="0" w:color="auto"/>
            <w:left w:val="none" w:sz="0" w:space="0" w:color="auto"/>
            <w:bottom w:val="none" w:sz="0" w:space="0" w:color="auto"/>
            <w:right w:val="none" w:sz="0" w:space="0" w:color="auto"/>
          </w:divBdr>
        </w:div>
        <w:div w:id="491720958">
          <w:marLeft w:val="480"/>
          <w:marRight w:val="0"/>
          <w:marTop w:val="0"/>
          <w:marBottom w:val="0"/>
          <w:divBdr>
            <w:top w:val="none" w:sz="0" w:space="0" w:color="auto"/>
            <w:left w:val="none" w:sz="0" w:space="0" w:color="auto"/>
            <w:bottom w:val="none" w:sz="0" w:space="0" w:color="auto"/>
            <w:right w:val="none" w:sz="0" w:space="0" w:color="auto"/>
          </w:divBdr>
        </w:div>
        <w:div w:id="1589003234">
          <w:marLeft w:val="480"/>
          <w:marRight w:val="0"/>
          <w:marTop w:val="0"/>
          <w:marBottom w:val="0"/>
          <w:divBdr>
            <w:top w:val="none" w:sz="0" w:space="0" w:color="auto"/>
            <w:left w:val="none" w:sz="0" w:space="0" w:color="auto"/>
            <w:bottom w:val="none" w:sz="0" w:space="0" w:color="auto"/>
            <w:right w:val="none" w:sz="0" w:space="0" w:color="auto"/>
          </w:divBdr>
        </w:div>
        <w:div w:id="1294480200">
          <w:marLeft w:val="480"/>
          <w:marRight w:val="0"/>
          <w:marTop w:val="0"/>
          <w:marBottom w:val="0"/>
          <w:divBdr>
            <w:top w:val="none" w:sz="0" w:space="0" w:color="auto"/>
            <w:left w:val="none" w:sz="0" w:space="0" w:color="auto"/>
            <w:bottom w:val="none" w:sz="0" w:space="0" w:color="auto"/>
            <w:right w:val="none" w:sz="0" w:space="0" w:color="auto"/>
          </w:divBdr>
        </w:div>
        <w:div w:id="1722097329">
          <w:marLeft w:val="480"/>
          <w:marRight w:val="0"/>
          <w:marTop w:val="0"/>
          <w:marBottom w:val="0"/>
          <w:divBdr>
            <w:top w:val="none" w:sz="0" w:space="0" w:color="auto"/>
            <w:left w:val="none" w:sz="0" w:space="0" w:color="auto"/>
            <w:bottom w:val="none" w:sz="0" w:space="0" w:color="auto"/>
            <w:right w:val="none" w:sz="0" w:space="0" w:color="auto"/>
          </w:divBdr>
        </w:div>
        <w:div w:id="1864897903">
          <w:marLeft w:val="480"/>
          <w:marRight w:val="0"/>
          <w:marTop w:val="0"/>
          <w:marBottom w:val="0"/>
          <w:divBdr>
            <w:top w:val="none" w:sz="0" w:space="0" w:color="auto"/>
            <w:left w:val="none" w:sz="0" w:space="0" w:color="auto"/>
            <w:bottom w:val="none" w:sz="0" w:space="0" w:color="auto"/>
            <w:right w:val="none" w:sz="0" w:space="0" w:color="auto"/>
          </w:divBdr>
        </w:div>
        <w:div w:id="1560677379">
          <w:marLeft w:val="480"/>
          <w:marRight w:val="0"/>
          <w:marTop w:val="0"/>
          <w:marBottom w:val="0"/>
          <w:divBdr>
            <w:top w:val="none" w:sz="0" w:space="0" w:color="auto"/>
            <w:left w:val="none" w:sz="0" w:space="0" w:color="auto"/>
            <w:bottom w:val="none" w:sz="0" w:space="0" w:color="auto"/>
            <w:right w:val="none" w:sz="0" w:space="0" w:color="auto"/>
          </w:divBdr>
        </w:div>
        <w:div w:id="1682665224">
          <w:marLeft w:val="480"/>
          <w:marRight w:val="0"/>
          <w:marTop w:val="0"/>
          <w:marBottom w:val="0"/>
          <w:divBdr>
            <w:top w:val="none" w:sz="0" w:space="0" w:color="auto"/>
            <w:left w:val="none" w:sz="0" w:space="0" w:color="auto"/>
            <w:bottom w:val="none" w:sz="0" w:space="0" w:color="auto"/>
            <w:right w:val="none" w:sz="0" w:space="0" w:color="auto"/>
          </w:divBdr>
        </w:div>
        <w:div w:id="665787800">
          <w:marLeft w:val="480"/>
          <w:marRight w:val="0"/>
          <w:marTop w:val="0"/>
          <w:marBottom w:val="0"/>
          <w:divBdr>
            <w:top w:val="none" w:sz="0" w:space="0" w:color="auto"/>
            <w:left w:val="none" w:sz="0" w:space="0" w:color="auto"/>
            <w:bottom w:val="none" w:sz="0" w:space="0" w:color="auto"/>
            <w:right w:val="none" w:sz="0" w:space="0" w:color="auto"/>
          </w:divBdr>
        </w:div>
        <w:div w:id="1542789447">
          <w:marLeft w:val="480"/>
          <w:marRight w:val="0"/>
          <w:marTop w:val="0"/>
          <w:marBottom w:val="0"/>
          <w:divBdr>
            <w:top w:val="none" w:sz="0" w:space="0" w:color="auto"/>
            <w:left w:val="none" w:sz="0" w:space="0" w:color="auto"/>
            <w:bottom w:val="none" w:sz="0" w:space="0" w:color="auto"/>
            <w:right w:val="none" w:sz="0" w:space="0" w:color="auto"/>
          </w:divBdr>
        </w:div>
        <w:div w:id="1155681095">
          <w:marLeft w:val="480"/>
          <w:marRight w:val="0"/>
          <w:marTop w:val="0"/>
          <w:marBottom w:val="0"/>
          <w:divBdr>
            <w:top w:val="none" w:sz="0" w:space="0" w:color="auto"/>
            <w:left w:val="none" w:sz="0" w:space="0" w:color="auto"/>
            <w:bottom w:val="none" w:sz="0" w:space="0" w:color="auto"/>
            <w:right w:val="none" w:sz="0" w:space="0" w:color="auto"/>
          </w:divBdr>
        </w:div>
        <w:div w:id="89014006">
          <w:marLeft w:val="480"/>
          <w:marRight w:val="0"/>
          <w:marTop w:val="0"/>
          <w:marBottom w:val="0"/>
          <w:divBdr>
            <w:top w:val="none" w:sz="0" w:space="0" w:color="auto"/>
            <w:left w:val="none" w:sz="0" w:space="0" w:color="auto"/>
            <w:bottom w:val="none" w:sz="0" w:space="0" w:color="auto"/>
            <w:right w:val="none" w:sz="0" w:space="0" w:color="auto"/>
          </w:divBdr>
        </w:div>
        <w:div w:id="1819296198">
          <w:marLeft w:val="480"/>
          <w:marRight w:val="0"/>
          <w:marTop w:val="0"/>
          <w:marBottom w:val="0"/>
          <w:divBdr>
            <w:top w:val="none" w:sz="0" w:space="0" w:color="auto"/>
            <w:left w:val="none" w:sz="0" w:space="0" w:color="auto"/>
            <w:bottom w:val="none" w:sz="0" w:space="0" w:color="auto"/>
            <w:right w:val="none" w:sz="0" w:space="0" w:color="auto"/>
          </w:divBdr>
        </w:div>
        <w:div w:id="1492678430">
          <w:marLeft w:val="480"/>
          <w:marRight w:val="0"/>
          <w:marTop w:val="0"/>
          <w:marBottom w:val="0"/>
          <w:divBdr>
            <w:top w:val="none" w:sz="0" w:space="0" w:color="auto"/>
            <w:left w:val="none" w:sz="0" w:space="0" w:color="auto"/>
            <w:bottom w:val="none" w:sz="0" w:space="0" w:color="auto"/>
            <w:right w:val="none" w:sz="0" w:space="0" w:color="auto"/>
          </w:divBdr>
        </w:div>
        <w:div w:id="1480148922">
          <w:marLeft w:val="480"/>
          <w:marRight w:val="0"/>
          <w:marTop w:val="0"/>
          <w:marBottom w:val="0"/>
          <w:divBdr>
            <w:top w:val="none" w:sz="0" w:space="0" w:color="auto"/>
            <w:left w:val="none" w:sz="0" w:space="0" w:color="auto"/>
            <w:bottom w:val="none" w:sz="0" w:space="0" w:color="auto"/>
            <w:right w:val="none" w:sz="0" w:space="0" w:color="auto"/>
          </w:divBdr>
        </w:div>
        <w:div w:id="904725904">
          <w:marLeft w:val="480"/>
          <w:marRight w:val="0"/>
          <w:marTop w:val="0"/>
          <w:marBottom w:val="0"/>
          <w:divBdr>
            <w:top w:val="none" w:sz="0" w:space="0" w:color="auto"/>
            <w:left w:val="none" w:sz="0" w:space="0" w:color="auto"/>
            <w:bottom w:val="none" w:sz="0" w:space="0" w:color="auto"/>
            <w:right w:val="none" w:sz="0" w:space="0" w:color="auto"/>
          </w:divBdr>
        </w:div>
        <w:div w:id="1737631282">
          <w:marLeft w:val="480"/>
          <w:marRight w:val="0"/>
          <w:marTop w:val="0"/>
          <w:marBottom w:val="0"/>
          <w:divBdr>
            <w:top w:val="none" w:sz="0" w:space="0" w:color="auto"/>
            <w:left w:val="none" w:sz="0" w:space="0" w:color="auto"/>
            <w:bottom w:val="none" w:sz="0" w:space="0" w:color="auto"/>
            <w:right w:val="none" w:sz="0" w:space="0" w:color="auto"/>
          </w:divBdr>
        </w:div>
        <w:div w:id="1597127098">
          <w:marLeft w:val="480"/>
          <w:marRight w:val="0"/>
          <w:marTop w:val="0"/>
          <w:marBottom w:val="0"/>
          <w:divBdr>
            <w:top w:val="none" w:sz="0" w:space="0" w:color="auto"/>
            <w:left w:val="none" w:sz="0" w:space="0" w:color="auto"/>
            <w:bottom w:val="none" w:sz="0" w:space="0" w:color="auto"/>
            <w:right w:val="none" w:sz="0" w:space="0" w:color="auto"/>
          </w:divBdr>
        </w:div>
        <w:div w:id="559899225">
          <w:marLeft w:val="480"/>
          <w:marRight w:val="0"/>
          <w:marTop w:val="0"/>
          <w:marBottom w:val="0"/>
          <w:divBdr>
            <w:top w:val="none" w:sz="0" w:space="0" w:color="auto"/>
            <w:left w:val="none" w:sz="0" w:space="0" w:color="auto"/>
            <w:bottom w:val="none" w:sz="0" w:space="0" w:color="auto"/>
            <w:right w:val="none" w:sz="0" w:space="0" w:color="auto"/>
          </w:divBdr>
        </w:div>
        <w:div w:id="222252596">
          <w:marLeft w:val="480"/>
          <w:marRight w:val="0"/>
          <w:marTop w:val="0"/>
          <w:marBottom w:val="0"/>
          <w:divBdr>
            <w:top w:val="none" w:sz="0" w:space="0" w:color="auto"/>
            <w:left w:val="none" w:sz="0" w:space="0" w:color="auto"/>
            <w:bottom w:val="none" w:sz="0" w:space="0" w:color="auto"/>
            <w:right w:val="none" w:sz="0" w:space="0" w:color="auto"/>
          </w:divBdr>
        </w:div>
        <w:div w:id="1180192619">
          <w:marLeft w:val="480"/>
          <w:marRight w:val="0"/>
          <w:marTop w:val="0"/>
          <w:marBottom w:val="0"/>
          <w:divBdr>
            <w:top w:val="none" w:sz="0" w:space="0" w:color="auto"/>
            <w:left w:val="none" w:sz="0" w:space="0" w:color="auto"/>
            <w:bottom w:val="none" w:sz="0" w:space="0" w:color="auto"/>
            <w:right w:val="none" w:sz="0" w:space="0" w:color="auto"/>
          </w:divBdr>
        </w:div>
        <w:div w:id="1718625254">
          <w:marLeft w:val="480"/>
          <w:marRight w:val="0"/>
          <w:marTop w:val="0"/>
          <w:marBottom w:val="0"/>
          <w:divBdr>
            <w:top w:val="none" w:sz="0" w:space="0" w:color="auto"/>
            <w:left w:val="none" w:sz="0" w:space="0" w:color="auto"/>
            <w:bottom w:val="none" w:sz="0" w:space="0" w:color="auto"/>
            <w:right w:val="none" w:sz="0" w:space="0" w:color="auto"/>
          </w:divBdr>
        </w:div>
        <w:div w:id="963118565">
          <w:marLeft w:val="480"/>
          <w:marRight w:val="0"/>
          <w:marTop w:val="0"/>
          <w:marBottom w:val="0"/>
          <w:divBdr>
            <w:top w:val="none" w:sz="0" w:space="0" w:color="auto"/>
            <w:left w:val="none" w:sz="0" w:space="0" w:color="auto"/>
            <w:bottom w:val="none" w:sz="0" w:space="0" w:color="auto"/>
            <w:right w:val="none" w:sz="0" w:space="0" w:color="auto"/>
          </w:divBdr>
        </w:div>
        <w:div w:id="704335248">
          <w:marLeft w:val="480"/>
          <w:marRight w:val="0"/>
          <w:marTop w:val="0"/>
          <w:marBottom w:val="0"/>
          <w:divBdr>
            <w:top w:val="none" w:sz="0" w:space="0" w:color="auto"/>
            <w:left w:val="none" w:sz="0" w:space="0" w:color="auto"/>
            <w:bottom w:val="none" w:sz="0" w:space="0" w:color="auto"/>
            <w:right w:val="none" w:sz="0" w:space="0" w:color="auto"/>
          </w:divBdr>
        </w:div>
        <w:div w:id="481849799">
          <w:marLeft w:val="480"/>
          <w:marRight w:val="0"/>
          <w:marTop w:val="0"/>
          <w:marBottom w:val="0"/>
          <w:divBdr>
            <w:top w:val="none" w:sz="0" w:space="0" w:color="auto"/>
            <w:left w:val="none" w:sz="0" w:space="0" w:color="auto"/>
            <w:bottom w:val="none" w:sz="0" w:space="0" w:color="auto"/>
            <w:right w:val="none" w:sz="0" w:space="0" w:color="auto"/>
          </w:divBdr>
        </w:div>
        <w:div w:id="455564085">
          <w:marLeft w:val="480"/>
          <w:marRight w:val="0"/>
          <w:marTop w:val="0"/>
          <w:marBottom w:val="0"/>
          <w:divBdr>
            <w:top w:val="none" w:sz="0" w:space="0" w:color="auto"/>
            <w:left w:val="none" w:sz="0" w:space="0" w:color="auto"/>
            <w:bottom w:val="none" w:sz="0" w:space="0" w:color="auto"/>
            <w:right w:val="none" w:sz="0" w:space="0" w:color="auto"/>
          </w:divBdr>
        </w:div>
        <w:div w:id="283660651">
          <w:marLeft w:val="480"/>
          <w:marRight w:val="0"/>
          <w:marTop w:val="0"/>
          <w:marBottom w:val="0"/>
          <w:divBdr>
            <w:top w:val="none" w:sz="0" w:space="0" w:color="auto"/>
            <w:left w:val="none" w:sz="0" w:space="0" w:color="auto"/>
            <w:bottom w:val="none" w:sz="0" w:space="0" w:color="auto"/>
            <w:right w:val="none" w:sz="0" w:space="0" w:color="auto"/>
          </w:divBdr>
        </w:div>
        <w:div w:id="479423814">
          <w:marLeft w:val="480"/>
          <w:marRight w:val="0"/>
          <w:marTop w:val="0"/>
          <w:marBottom w:val="0"/>
          <w:divBdr>
            <w:top w:val="none" w:sz="0" w:space="0" w:color="auto"/>
            <w:left w:val="none" w:sz="0" w:space="0" w:color="auto"/>
            <w:bottom w:val="none" w:sz="0" w:space="0" w:color="auto"/>
            <w:right w:val="none" w:sz="0" w:space="0" w:color="auto"/>
          </w:divBdr>
        </w:div>
        <w:div w:id="802580829">
          <w:marLeft w:val="480"/>
          <w:marRight w:val="0"/>
          <w:marTop w:val="0"/>
          <w:marBottom w:val="0"/>
          <w:divBdr>
            <w:top w:val="none" w:sz="0" w:space="0" w:color="auto"/>
            <w:left w:val="none" w:sz="0" w:space="0" w:color="auto"/>
            <w:bottom w:val="none" w:sz="0" w:space="0" w:color="auto"/>
            <w:right w:val="none" w:sz="0" w:space="0" w:color="auto"/>
          </w:divBdr>
        </w:div>
        <w:div w:id="1132165909">
          <w:marLeft w:val="480"/>
          <w:marRight w:val="0"/>
          <w:marTop w:val="0"/>
          <w:marBottom w:val="0"/>
          <w:divBdr>
            <w:top w:val="none" w:sz="0" w:space="0" w:color="auto"/>
            <w:left w:val="none" w:sz="0" w:space="0" w:color="auto"/>
            <w:bottom w:val="none" w:sz="0" w:space="0" w:color="auto"/>
            <w:right w:val="none" w:sz="0" w:space="0" w:color="auto"/>
          </w:divBdr>
        </w:div>
        <w:div w:id="1887793764">
          <w:marLeft w:val="480"/>
          <w:marRight w:val="0"/>
          <w:marTop w:val="0"/>
          <w:marBottom w:val="0"/>
          <w:divBdr>
            <w:top w:val="none" w:sz="0" w:space="0" w:color="auto"/>
            <w:left w:val="none" w:sz="0" w:space="0" w:color="auto"/>
            <w:bottom w:val="none" w:sz="0" w:space="0" w:color="auto"/>
            <w:right w:val="none" w:sz="0" w:space="0" w:color="auto"/>
          </w:divBdr>
        </w:div>
        <w:div w:id="237637092">
          <w:marLeft w:val="480"/>
          <w:marRight w:val="0"/>
          <w:marTop w:val="0"/>
          <w:marBottom w:val="0"/>
          <w:divBdr>
            <w:top w:val="none" w:sz="0" w:space="0" w:color="auto"/>
            <w:left w:val="none" w:sz="0" w:space="0" w:color="auto"/>
            <w:bottom w:val="none" w:sz="0" w:space="0" w:color="auto"/>
            <w:right w:val="none" w:sz="0" w:space="0" w:color="auto"/>
          </w:divBdr>
        </w:div>
        <w:div w:id="1896618990">
          <w:marLeft w:val="480"/>
          <w:marRight w:val="0"/>
          <w:marTop w:val="0"/>
          <w:marBottom w:val="0"/>
          <w:divBdr>
            <w:top w:val="none" w:sz="0" w:space="0" w:color="auto"/>
            <w:left w:val="none" w:sz="0" w:space="0" w:color="auto"/>
            <w:bottom w:val="none" w:sz="0" w:space="0" w:color="auto"/>
            <w:right w:val="none" w:sz="0" w:space="0" w:color="auto"/>
          </w:divBdr>
        </w:div>
        <w:div w:id="157039491">
          <w:marLeft w:val="480"/>
          <w:marRight w:val="0"/>
          <w:marTop w:val="0"/>
          <w:marBottom w:val="0"/>
          <w:divBdr>
            <w:top w:val="none" w:sz="0" w:space="0" w:color="auto"/>
            <w:left w:val="none" w:sz="0" w:space="0" w:color="auto"/>
            <w:bottom w:val="none" w:sz="0" w:space="0" w:color="auto"/>
            <w:right w:val="none" w:sz="0" w:space="0" w:color="auto"/>
          </w:divBdr>
        </w:div>
        <w:div w:id="904531658">
          <w:marLeft w:val="480"/>
          <w:marRight w:val="0"/>
          <w:marTop w:val="0"/>
          <w:marBottom w:val="0"/>
          <w:divBdr>
            <w:top w:val="none" w:sz="0" w:space="0" w:color="auto"/>
            <w:left w:val="none" w:sz="0" w:space="0" w:color="auto"/>
            <w:bottom w:val="none" w:sz="0" w:space="0" w:color="auto"/>
            <w:right w:val="none" w:sz="0" w:space="0" w:color="auto"/>
          </w:divBdr>
        </w:div>
        <w:div w:id="1489902626">
          <w:marLeft w:val="480"/>
          <w:marRight w:val="0"/>
          <w:marTop w:val="0"/>
          <w:marBottom w:val="0"/>
          <w:divBdr>
            <w:top w:val="none" w:sz="0" w:space="0" w:color="auto"/>
            <w:left w:val="none" w:sz="0" w:space="0" w:color="auto"/>
            <w:bottom w:val="none" w:sz="0" w:space="0" w:color="auto"/>
            <w:right w:val="none" w:sz="0" w:space="0" w:color="auto"/>
          </w:divBdr>
        </w:div>
        <w:div w:id="1366716294">
          <w:marLeft w:val="480"/>
          <w:marRight w:val="0"/>
          <w:marTop w:val="0"/>
          <w:marBottom w:val="0"/>
          <w:divBdr>
            <w:top w:val="none" w:sz="0" w:space="0" w:color="auto"/>
            <w:left w:val="none" w:sz="0" w:space="0" w:color="auto"/>
            <w:bottom w:val="none" w:sz="0" w:space="0" w:color="auto"/>
            <w:right w:val="none" w:sz="0" w:space="0" w:color="auto"/>
          </w:divBdr>
        </w:div>
        <w:div w:id="138113332">
          <w:marLeft w:val="480"/>
          <w:marRight w:val="0"/>
          <w:marTop w:val="0"/>
          <w:marBottom w:val="0"/>
          <w:divBdr>
            <w:top w:val="none" w:sz="0" w:space="0" w:color="auto"/>
            <w:left w:val="none" w:sz="0" w:space="0" w:color="auto"/>
            <w:bottom w:val="none" w:sz="0" w:space="0" w:color="auto"/>
            <w:right w:val="none" w:sz="0" w:space="0" w:color="auto"/>
          </w:divBdr>
        </w:div>
        <w:div w:id="2018189211">
          <w:marLeft w:val="480"/>
          <w:marRight w:val="0"/>
          <w:marTop w:val="0"/>
          <w:marBottom w:val="0"/>
          <w:divBdr>
            <w:top w:val="none" w:sz="0" w:space="0" w:color="auto"/>
            <w:left w:val="none" w:sz="0" w:space="0" w:color="auto"/>
            <w:bottom w:val="none" w:sz="0" w:space="0" w:color="auto"/>
            <w:right w:val="none" w:sz="0" w:space="0" w:color="auto"/>
          </w:divBdr>
        </w:div>
        <w:div w:id="245114309">
          <w:marLeft w:val="480"/>
          <w:marRight w:val="0"/>
          <w:marTop w:val="0"/>
          <w:marBottom w:val="0"/>
          <w:divBdr>
            <w:top w:val="none" w:sz="0" w:space="0" w:color="auto"/>
            <w:left w:val="none" w:sz="0" w:space="0" w:color="auto"/>
            <w:bottom w:val="none" w:sz="0" w:space="0" w:color="auto"/>
            <w:right w:val="none" w:sz="0" w:space="0" w:color="auto"/>
          </w:divBdr>
        </w:div>
        <w:div w:id="1989507365">
          <w:marLeft w:val="480"/>
          <w:marRight w:val="0"/>
          <w:marTop w:val="0"/>
          <w:marBottom w:val="0"/>
          <w:divBdr>
            <w:top w:val="none" w:sz="0" w:space="0" w:color="auto"/>
            <w:left w:val="none" w:sz="0" w:space="0" w:color="auto"/>
            <w:bottom w:val="none" w:sz="0" w:space="0" w:color="auto"/>
            <w:right w:val="none" w:sz="0" w:space="0" w:color="auto"/>
          </w:divBdr>
        </w:div>
        <w:div w:id="781993687">
          <w:marLeft w:val="480"/>
          <w:marRight w:val="0"/>
          <w:marTop w:val="0"/>
          <w:marBottom w:val="0"/>
          <w:divBdr>
            <w:top w:val="none" w:sz="0" w:space="0" w:color="auto"/>
            <w:left w:val="none" w:sz="0" w:space="0" w:color="auto"/>
            <w:bottom w:val="none" w:sz="0" w:space="0" w:color="auto"/>
            <w:right w:val="none" w:sz="0" w:space="0" w:color="auto"/>
          </w:divBdr>
        </w:div>
        <w:div w:id="862746533">
          <w:marLeft w:val="480"/>
          <w:marRight w:val="0"/>
          <w:marTop w:val="0"/>
          <w:marBottom w:val="0"/>
          <w:divBdr>
            <w:top w:val="none" w:sz="0" w:space="0" w:color="auto"/>
            <w:left w:val="none" w:sz="0" w:space="0" w:color="auto"/>
            <w:bottom w:val="none" w:sz="0" w:space="0" w:color="auto"/>
            <w:right w:val="none" w:sz="0" w:space="0" w:color="auto"/>
          </w:divBdr>
        </w:div>
        <w:div w:id="661853771">
          <w:marLeft w:val="480"/>
          <w:marRight w:val="0"/>
          <w:marTop w:val="0"/>
          <w:marBottom w:val="0"/>
          <w:divBdr>
            <w:top w:val="none" w:sz="0" w:space="0" w:color="auto"/>
            <w:left w:val="none" w:sz="0" w:space="0" w:color="auto"/>
            <w:bottom w:val="none" w:sz="0" w:space="0" w:color="auto"/>
            <w:right w:val="none" w:sz="0" w:space="0" w:color="auto"/>
          </w:divBdr>
        </w:div>
        <w:div w:id="1425418705">
          <w:marLeft w:val="480"/>
          <w:marRight w:val="0"/>
          <w:marTop w:val="0"/>
          <w:marBottom w:val="0"/>
          <w:divBdr>
            <w:top w:val="none" w:sz="0" w:space="0" w:color="auto"/>
            <w:left w:val="none" w:sz="0" w:space="0" w:color="auto"/>
            <w:bottom w:val="none" w:sz="0" w:space="0" w:color="auto"/>
            <w:right w:val="none" w:sz="0" w:space="0" w:color="auto"/>
          </w:divBdr>
        </w:div>
        <w:div w:id="1044403305">
          <w:marLeft w:val="480"/>
          <w:marRight w:val="0"/>
          <w:marTop w:val="0"/>
          <w:marBottom w:val="0"/>
          <w:divBdr>
            <w:top w:val="none" w:sz="0" w:space="0" w:color="auto"/>
            <w:left w:val="none" w:sz="0" w:space="0" w:color="auto"/>
            <w:bottom w:val="none" w:sz="0" w:space="0" w:color="auto"/>
            <w:right w:val="none" w:sz="0" w:space="0" w:color="auto"/>
          </w:divBdr>
        </w:div>
        <w:div w:id="1529678095">
          <w:marLeft w:val="480"/>
          <w:marRight w:val="0"/>
          <w:marTop w:val="0"/>
          <w:marBottom w:val="0"/>
          <w:divBdr>
            <w:top w:val="none" w:sz="0" w:space="0" w:color="auto"/>
            <w:left w:val="none" w:sz="0" w:space="0" w:color="auto"/>
            <w:bottom w:val="none" w:sz="0" w:space="0" w:color="auto"/>
            <w:right w:val="none" w:sz="0" w:space="0" w:color="auto"/>
          </w:divBdr>
        </w:div>
        <w:div w:id="463086599">
          <w:marLeft w:val="480"/>
          <w:marRight w:val="0"/>
          <w:marTop w:val="0"/>
          <w:marBottom w:val="0"/>
          <w:divBdr>
            <w:top w:val="none" w:sz="0" w:space="0" w:color="auto"/>
            <w:left w:val="none" w:sz="0" w:space="0" w:color="auto"/>
            <w:bottom w:val="none" w:sz="0" w:space="0" w:color="auto"/>
            <w:right w:val="none" w:sz="0" w:space="0" w:color="auto"/>
          </w:divBdr>
        </w:div>
        <w:div w:id="562328325">
          <w:marLeft w:val="480"/>
          <w:marRight w:val="0"/>
          <w:marTop w:val="0"/>
          <w:marBottom w:val="0"/>
          <w:divBdr>
            <w:top w:val="none" w:sz="0" w:space="0" w:color="auto"/>
            <w:left w:val="none" w:sz="0" w:space="0" w:color="auto"/>
            <w:bottom w:val="none" w:sz="0" w:space="0" w:color="auto"/>
            <w:right w:val="none" w:sz="0" w:space="0" w:color="auto"/>
          </w:divBdr>
        </w:div>
        <w:div w:id="649945603">
          <w:marLeft w:val="480"/>
          <w:marRight w:val="0"/>
          <w:marTop w:val="0"/>
          <w:marBottom w:val="0"/>
          <w:divBdr>
            <w:top w:val="none" w:sz="0" w:space="0" w:color="auto"/>
            <w:left w:val="none" w:sz="0" w:space="0" w:color="auto"/>
            <w:bottom w:val="none" w:sz="0" w:space="0" w:color="auto"/>
            <w:right w:val="none" w:sz="0" w:space="0" w:color="auto"/>
          </w:divBdr>
        </w:div>
        <w:div w:id="640308141">
          <w:marLeft w:val="480"/>
          <w:marRight w:val="0"/>
          <w:marTop w:val="0"/>
          <w:marBottom w:val="0"/>
          <w:divBdr>
            <w:top w:val="none" w:sz="0" w:space="0" w:color="auto"/>
            <w:left w:val="none" w:sz="0" w:space="0" w:color="auto"/>
            <w:bottom w:val="none" w:sz="0" w:space="0" w:color="auto"/>
            <w:right w:val="none" w:sz="0" w:space="0" w:color="auto"/>
          </w:divBdr>
        </w:div>
        <w:div w:id="581064113">
          <w:marLeft w:val="480"/>
          <w:marRight w:val="0"/>
          <w:marTop w:val="0"/>
          <w:marBottom w:val="0"/>
          <w:divBdr>
            <w:top w:val="none" w:sz="0" w:space="0" w:color="auto"/>
            <w:left w:val="none" w:sz="0" w:space="0" w:color="auto"/>
            <w:bottom w:val="none" w:sz="0" w:space="0" w:color="auto"/>
            <w:right w:val="none" w:sz="0" w:space="0" w:color="auto"/>
          </w:divBdr>
        </w:div>
        <w:div w:id="9111903">
          <w:marLeft w:val="480"/>
          <w:marRight w:val="0"/>
          <w:marTop w:val="0"/>
          <w:marBottom w:val="0"/>
          <w:divBdr>
            <w:top w:val="none" w:sz="0" w:space="0" w:color="auto"/>
            <w:left w:val="none" w:sz="0" w:space="0" w:color="auto"/>
            <w:bottom w:val="none" w:sz="0" w:space="0" w:color="auto"/>
            <w:right w:val="none" w:sz="0" w:space="0" w:color="auto"/>
          </w:divBdr>
        </w:div>
        <w:div w:id="2119443551">
          <w:marLeft w:val="480"/>
          <w:marRight w:val="0"/>
          <w:marTop w:val="0"/>
          <w:marBottom w:val="0"/>
          <w:divBdr>
            <w:top w:val="none" w:sz="0" w:space="0" w:color="auto"/>
            <w:left w:val="none" w:sz="0" w:space="0" w:color="auto"/>
            <w:bottom w:val="none" w:sz="0" w:space="0" w:color="auto"/>
            <w:right w:val="none" w:sz="0" w:space="0" w:color="auto"/>
          </w:divBdr>
        </w:div>
        <w:div w:id="1946578252">
          <w:marLeft w:val="480"/>
          <w:marRight w:val="0"/>
          <w:marTop w:val="0"/>
          <w:marBottom w:val="0"/>
          <w:divBdr>
            <w:top w:val="none" w:sz="0" w:space="0" w:color="auto"/>
            <w:left w:val="none" w:sz="0" w:space="0" w:color="auto"/>
            <w:bottom w:val="none" w:sz="0" w:space="0" w:color="auto"/>
            <w:right w:val="none" w:sz="0" w:space="0" w:color="auto"/>
          </w:divBdr>
        </w:div>
      </w:divsChild>
    </w:div>
    <w:div w:id="632907227">
      <w:bodyDiv w:val="1"/>
      <w:marLeft w:val="0"/>
      <w:marRight w:val="0"/>
      <w:marTop w:val="0"/>
      <w:marBottom w:val="0"/>
      <w:divBdr>
        <w:top w:val="none" w:sz="0" w:space="0" w:color="auto"/>
        <w:left w:val="none" w:sz="0" w:space="0" w:color="auto"/>
        <w:bottom w:val="none" w:sz="0" w:space="0" w:color="auto"/>
        <w:right w:val="none" w:sz="0" w:space="0" w:color="auto"/>
      </w:divBdr>
    </w:div>
    <w:div w:id="633411800">
      <w:bodyDiv w:val="1"/>
      <w:marLeft w:val="0"/>
      <w:marRight w:val="0"/>
      <w:marTop w:val="0"/>
      <w:marBottom w:val="0"/>
      <w:divBdr>
        <w:top w:val="none" w:sz="0" w:space="0" w:color="auto"/>
        <w:left w:val="none" w:sz="0" w:space="0" w:color="auto"/>
        <w:bottom w:val="none" w:sz="0" w:space="0" w:color="auto"/>
        <w:right w:val="none" w:sz="0" w:space="0" w:color="auto"/>
      </w:divBdr>
      <w:divsChild>
        <w:div w:id="1742941599">
          <w:marLeft w:val="480"/>
          <w:marRight w:val="0"/>
          <w:marTop w:val="0"/>
          <w:marBottom w:val="0"/>
          <w:divBdr>
            <w:top w:val="none" w:sz="0" w:space="0" w:color="auto"/>
            <w:left w:val="none" w:sz="0" w:space="0" w:color="auto"/>
            <w:bottom w:val="none" w:sz="0" w:space="0" w:color="auto"/>
            <w:right w:val="none" w:sz="0" w:space="0" w:color="auto"/>
          </w:divBdr>
        </w:div>
        <w:div w:id="1105924183">
          <w:marLeft w:val="480"/>
          <w:marRight w:val="0"/>
          <w:marTop w:val="0"/>
          <w:marBottom w:val="0"/>
          <w:divBdr>
            <w:top w:val="none" w:sz="0" w:space="0" w:color="auto"/>
            <w:left w:val="none" w:sz="0" w:space="0" w:color="auto"/>
            <w:bottom w:val="none" w:sz="0" w:space="0" w:color="auto"/>
            <w:right w:val="none" w:sz="0" w:space="0" w:color="auto"/>
          </w:divBdr>
        </w:div>
        <w:div w:id="1817989459">
          <w:marLeft w:val="480"/>
          <w:marRight w:val="0"/>
          <w:marTop w:val="0"/>
          <w:marBottom w:val="0"/>
          <w:divBdr>
            <w:top w:val="none" w:sz="0" w:space="0" w:color="auto"/>
            <w:left w:val="none" w:sz="0" w:space="0" w:color="auto"/>
            <w:bottom w:val="none" w:sz="0" w:space="0" w:color="auto"/>
            <w:right w:val="none" w:sz="0" w:space="0" w:color="auto"/>
          </w:divBdr>
        </w:div>
        <w:div w:id="64843438">
          <w:marLeft w:val="480"/>
          <w:marRight w:val="0"/>
          <w:marTop w:val="0"/>
          <w:marBottom w:val="0"/>
          <w:divBdr>
            <w:top w:val="none" w:sz="0" w:space="0" w:color="auto"/>
            <w:left w:val="none" w:sz="0" w:space="0" w:color="auto"/>
            <w:bottom w:val="none" w:sz="0" w:space="0" w:color="auto"/>
            <w:right w:val="none" w:sz="0" w:space="0" w:color="auto"/>
          </w:divBdr>
        </w:div>
        <w:div w:id="1027681065">
          <w:marLeft w:val="480"/>
          <w:marRight w:val="0"/>
          <w:marTop w:val="0"/>
          <w:marBottom w:val="0"/>
          <w:divBdr>
            <w:top w:val="none" w:sz="0" w:space="0" w:color="auto"/>
            <w:left w:val="none" w:sz="0" w:space="0" w:color="auto"/>
            <w:bottom w:val="none" w:sz="0" w:space="0" w:color="auto"/>
            <w:right w:val="none" w:sz="0" w:space="0" w:color="auto"/>
          </w:divBdr>
        </w:div>
        <w:div w:id="1643191088">
          <w:marLeft w:val="480"/>
          <w:marRight w:val="0"/>
          <w:marTop w:val="0"/>
          <w:marBottom w:val="0"/>
          <w:divBdr>
            <w:top w:val="none" w:sz="0" w:space="0" w:color="auto"/>
            <w:left w:val="none" w:sz="0" w:space="0" w:color="auto"/>
            <w:bottom w:val="none" w:sz="0" w:space="0" w:color="auto"/>
            <w:right w:val="none" w:sz="0" w:space="0" w:color="auto"/>
          </w:divBdr>
        </w:div>
        <w:div w:id="112675200">
          <w:marLeft w:val="480"/>
          <w:marRight w:val="0"/>
          <w:marTop w:val="0"/>
          <w:marBottom w:val="0"/>
          <w:divBdr>
            <w:top w:val="none" w:sz="0" w:space="0" w:color="auto"/>
            <w:left w:val="none" w:sz="0" w:space="0" w:color="auto"/>
            <w:bottom w:val="none" w:sz="0" w:space="0" w:color="auto"/>
            <w:right w:val="none" w:sz="0" w:space="0" w:color="auto"/>
          </w:divBdr>
        </w:div>
        <w:div w:id="1113554081">
          <w:marLeft w:val="480"/>
          <w:marRight w:val="0"/>
          <w:marTop w:val="0"/>
          <w:marBottom w:val="0"/>
          <w:divBdr>
            <w:top w:val="none" w:sz="0" w:space="0" w:color="auto"/>
            <w:left w:val="none" w:sz="0" w:space="0" w:color="auto"/>
            <w:bottom w:val="none" w:sz="0" w:space="0" w:color="auto"/>
            <w:right w:val="none" w:sz="0" w:space="0" w:color="auto"/>
          </w:divBdr>
        </w:div>
        <w:div w:id="1331253504">
          <w:marLeft w:val="480"/>
          <w:marRight w:val="0"/>
          <w:marTop w:val="0"/>
          <w:marBottom w:val="0"/>
          <w:divBdr>
            <w:top w:val="none" w:sz="0" w:space="0" w:color="auto"/>
            <w:left w:val="none" w:sz="0" w:space="0" w:color="auto"/>
            <w:bottom w:val="none" w:sz="0" w:space="0" w:color="auto"/>
            <w:right w:val="none" w:sz="0" w:space="0" w:color="auto"/>
          </w:divBdr>
        </w:div>
        <w:div w:id="113451670">
          <w:marLeft w:val="480"/>
          <w:marRight w:val="0"/>
          <w:marTop w:val="0"/>
          <w:marBottom w:val="0"/>
          <w:divBdr>
            <w:top w:val="none" w:sz="0" w:space="0" w:color="auto"/>
            <w:left w:val="none" w:sz="0" w:space="0" w:color="auto"/>
            <w:bottom w:val="none" w:sz="0" w:space="0" w:color="auto"/>
            <w:right w:val="none" w:sz="0" w:space="0" w:color="auto"/>
          </w:divBdr>
        </w:div>
        <w:div w:id="1771779528">
          <w:marLeft w:val="480"/>
          <w:marRight w:val="0"/>
          <w:marTop w:val="0"/>
          <w:marBottom w:val="0"/>
          <w:divBdr>
            <w:top w:val="none" w:sz="0" w:space="0" w:color="auto"/>
            <w:left w:val="none" w:sz="0" w:space="0" w:color="auto"/>
            <w:bottom w:val="none" w:sz="0" w:space="0" w:color="auto"/>
            <w:right w:val="none" w:sz="0" w:space="0" w:color="auto"/>
          </w:divBdr>
        </w:div>
        <w:div w:id="1631742551">
          <w:marLeft w:val="480"/>
          <w:marRight w:val="0"/>
          <w:marTop w:val="0"/>
          <w:marBottom w:val="0"/>
          <w:divBdr>
            <w:top w:val="none" w:sz="0" w:space="0" w:color="auto"/>
            <w:left w:val="none" w:sz="0" w:space="0" w:color="auto"/>
            <w:bottom w:val="none" w:sz="0" w:space="0" w:color="auto"/>
            <w:right w:val="none" w:sz="0" w:space="0" w:color="auto"/>
          </w:divBdr>
        </w:div>
        <w:div w:id="990405905">
          <w:marLeft w:val="480"/>
          <w:marRight w:val="0"/>
          <w:marTop w:val="0"/>
          <w:marBottom w:val="0"/>
          <w:divBdr>
            <w:top w:val="none" w:sz="0" w:space="0" w:color="auto"/>
            <w:left w:val="none" w:sz="0" w:space="0" w:color="auto"/>
            <w:bottom w:val="none" w:sz="0" w:space="0" w:color="auto"/>
            <w:right w:val="none" w:sz="0" w:space="0" w:color="auto"/>
          </w:divBdr>
        </w:div>
        <w:div w:id="1732264058">
          <w:marLeft w:val="480"/>
          <w:marRight w:val="0"/>
          <w:marTop w:val="0"/>
          <w:marBottom w:val="0"/>
          <w:divBdr>
            <w:top w:val="none" w:sz="0" w:space="0" w:color="auto"/>
            <w:left w:val="none" w:sz="0" w:space="0" w:color="auto"/>
            <w:bottom w:val="none" w:sz="0" w:space="0" w:color="auto"/>
            <w:right w:val="none" w:sz="0" w:space="0" w:color="auto"/>
          </w:divBdr>
        </w:div>
        <w:div w:id="578826139">
          <w:marLeft w:val="480"/>
          <w:marRight w:val="0"/>
          <w:marTop w:val="0"/>
          <w:marBottom w:val="0"/>
          <w:divBdr>
            <w:top w:val="none" w:sz="0" w:space="0" w:color="auto"/>
            <w:left w:val="none" w:sz="0" w:space="0" w:color="auto"/>
            <w:bottom w:val="none" w:sz="0" w:space="0" w:color="auto"/>
            <w:right w:val="none" w:sz="0" w:space="0" w:color="auto"/>
          </w:divBdr>
        </w:div>
        <w:div w:id="1649437246">
          <w:marLeft w:val="480"/>
          <w:marRight w:val="0"/>
          <w:marTop w:val="0"/>
          <w:marBottom w:val="0"/>
          <w:divBdr>
            <w:top w:val="none" w:sz="0" w:space="0" w:color="auto"/>
            <w:left w:val="none" w:sz="0" w:space="0" w:color="auto"/>
            <w:bottom w:val="none" w:sz="0" w:space="0" w:color="auto"/>
            <w:right w:val="none" w:sz="0" w:space="0" w:color="auto"/>
          </w:divBdr>
        </w:div>
        <w:div w:id="2093698934">
          <w:marLeft w:val="480"/>
          <w:marRight w:val="0"/>
          <w:marTop w:val="0"/>
          <w:marBottom w:val="0"/>
          <w:divBdr>
            <w:top w:val="none" w:sz="0" w:space="0" w:color="auto"/>
            <w:left w:val="none" w:sz="0" w:space="0" w:color="auto"/>
            <w:bottom w:val="none" w:sz="0" w:space="0" w:color="auto"/>
            <w:right w:val="none" w:sz="0" w:space="0" w:color="auto"/>
          </w:divBdr>
        </w:div>
        <w:div w:id="1871794006">
          <w:marLeft w:val="480"/>
          <w:marRight w:val="0"/>
          <w:marTop w:val="0"/>
          <w:marBottom w:val="0"/>
          <w:divBdr>
            <w:top w:val="none" w:sz="0" w:space="0" w:color="auto"/>
            <w:left w:val="none" w:sz="0" w:space="0" w:color="auto"/>
            <w:bottom w:val="none" w:sz="0" w:space="0" w:color="auto"/>
            <w:right w:val="none" w:sz="0" w:space="0" w:color="auto"/>
          </w:divBdr>
        </w:div>
        <w:div w:id="1037895222">
          <w:marLeft w:val="480"/>
          <w:marRight w:val="0"/>
          <w:marTop w:val="0"/>
          <w:marBottom w:val="0"/>
          <w:divBdr>
            <w:top w:val="none" w:sz="0" w:space="0" w:color="auto"/>
            <w:left w:val="none" w:sz="0" w:space="0" w:color="auto"/>
            <w:bottom w:val="none" w:sz="0" w:space="0" w:color="auto"/>
            <w:right w:val="none" w:sz="0" w:space="0" w:color="auto"/>
          </w:divBdr>
        </w:div>
        <w:div w:id="1136492080">
          <w:marLeft w:val="480"/>
          <w:marRight w:val="0"/>
          <w:marTop w:val="0"/>
          <w:marBottom w:val="0"/>
          <w:divBdr>
            <w:top w:val="none" w:sz="0" w:space="0" w:color="auto"/>
            <w:left w:val="none" w:sz="0" w:space="0" w:color="auto"/>
            <w:bottom w:val="none" w:sz="0" w:space="0" w:color="auto"/>
            <w:right w:val="none" w:sz="0" w:space="0" w:color="auto"/>
          </w:divBdr>
        </w:div>
        <w:div w:id="309091275">
          <w:marLeft w:val="480"/>
          <w:marRight w:val="0"/>
          <w:marTop w:val="0"/>
          <w:marBottom w:val="0"/>
          <w:divBdr>
            <w:top w:val="none" w:sz="0" w:space="0" w:color="auto"/>
            <w:left w:val="none" w:sz="0" w:space="0" w:color="auto"/>
            <w:bottom w:val="none" w:sz="0" w:space="0" w:color="auto"/>
            <w:right w:val="none" w:sz="0" w:space="0" w:color="auto"/>
          </w:divBdr>
        </w:div>
        <w:div w:id="762916933">
          <w:marLeft w:val="480"/>
          <w:marRight w:val="0"/>
          <w:marTop w:val="0"/>
          <w:marBottom w:val="0"/>
          <w:divBdr>
            <w:top w:val="none" w:sz="0" w:space="0" w:color="auto"/>
            <w:left w:val="none" w:sz="0" w:space="0" w:color="auto"/>
            <w:bottom w:val="none" w:sz="0" w:space="0" w:color="auto"/>
            <w:right w:val="none" w:sz="0" w:space="0" w:color="auto"/>
          </w:divBdr>
        </w:div>
        <w:div w:id="1838304742">
          <w:marLeft w:val="480"/>
          <w:marRight w:val="0"/>
          <w:marTop w:val="0"/>
          <w:marBottom w:val="0"/>
          <w:divBdr>
            <w:top w:val="none" w:sz="0" w:space="0" w:color="auto"/>
            <w:left w:val="none" w:sz="0" w:space="0" w:color="auto"/>
            <w:bottom w:val="none" w:sz="0" w:space="0" w:color="auto"/>
            <w:right w:val="none" w:sz="0" w:space="0" w:color="auto"/>
          </w:divBdr>
        </w:div>
        <w:div w:id="396560034">
          <w:marLeft w:val="480"/>
          <w:marRight w:val="0"/>
          <w:marTop w:val="0"/>
          <w:marBottom w:val="0"/>
          <w:divBdr>
            <w:top w:val="none" w:sz="0" w:space="0" w:color="auto"/>
            <w:left w:val="none" w:sz="0" w:space="0" w:color="auto"/>
            <w:bottom w:val="none" w:sz="0" w:space="0" w:color="auto"/>
            <w:right w:val="none" w:sz="0" w:space="0" w:color="auto"/>
          </w:divBdr>
        </w:div>
        <w:div w:id="2064211311">
          <w:marLeft w:val="480"/>
          <w:marRight w:val="0"/>
          <w:marTop w:val="0"/>
          <w:marBottom w:val="0"/>
          <w:divBdr>
            <w:top w:val="none" w:sz="0" w:space="0" w:color="auto"/>
            <w:left w:val="none" w:sz="0" w:space="0" w:color="auto"/>
            <w:bottom w:val="none" w:sz="0" w:space="0" w:color="auto"/>
            <w:right w:val="none" w:sz="0" w:space="0" w:color="auto"/>
          </w:divBdr>
        </w:div>
        <w:div w:id="438530262">
          <w:marLeft w:val="480"/>
          <w:marRight w:val="0"/>
          <w:marTop w:val="0"/>
          <w:marBottom w:val="0"/>
          <w:divBdr>
            <w:top w:val="none" w:sz="0" w:space="0" w:color="auto"/>
            <w:left w:val="none" w:sz="0" w:space="0" w:color="auto"/>
            <w:bottom w:val="none" w:sz="0" w:space="0" w:color="auto"/>
            <w:right w:val="none" w:sz="0" w:space="0" w:color="auto"/>
          </w:divBdr>
        </w:div>
        <w:div w:id="1643462989">
          <w:marLeft w:val="480"/>
          <w:marRight w:val="0"/>
          <w:marTop w:val="0"/>
          <w:marBottom w:val="0"/>
          <w:divBdr>
            <w:top w:val="none" w:sz="0" w:space="0" w:color="auto"/>
            <w:left w:val="none" w:sz="0" w:space="0" w:color="auto"/>
            <w:bottom w:val="none" w:sz="0" w:space="0" w:color="auto"/>
            <w:right w:val="none" w:sz="0" w:space="0" w:color="auto"/>
          </w:divBdr>
        </w:div>
        <w:div w:id="1324353301">
          <w:marLeft w:val="480"/>
          <w:marRight w:val="0"/>
          <w:marTop w:val="0"/>
          <w:marBottom w:val="0"/>
          <w:divBdr>
            <w:top w:val="none" w:sz="0" w:space="0" w:color="auto"/>
            <w:left w:val="none" w:sz="0" w:space="0" w:color="auto"/>
            <w:bottom w:val="none" w:sz="0" w:space="0" w:color="auto"/>
            <w:right w:val="none" w:sz="0" w:space="0" w:color="auto"/>
          </w:divBdr>
        </w:div>
        <w:div w:id="1243684346">
          <w:marLeft w:val="480"/>
          <w:marRight w:val="0"/>
          <w:marTop w:val="0"/>
          <w:marBottom w:val="0"/>
          <w:divBdr>
            <w:top w:val="none" w:sz="0" w:space="0" w:color="auto"/>
            <w:left w:val="none" w:sz="0" w:space="0" w:color="auto"/>
            <w:bottom w:val="none" w:sz="0" w:space="0" w:color="auto"/>
            <w:right w:val="none" w:sz="0" w:space="0" w:color="auto"/>
          </w:divBdr>
        </w:div>
        <w:div w:id="30082951">
          <w:marLeft w:val="480"/>
          <w:marRight w:val="0"/>
          <w:marTop w:val="0"/>
          <w:marBottom w:val="0"/>
          <w:divBdr>
            <w:top w:val="none" w:sz="0" w:space="0" w:color="auto"/>
            <w:left w:val="none" w:sz="0" w:space="0" w:color="auto"/>
            <w:bottom w:val="none" w:sz="0" w:space="0" w:color="auto"/>
            <w:right w:val="none" w:sz="0" w:space="0" w:color="auto"/>
          </w:divBdr>
        </w:div>
        <w:div w:id="1159343125">
          <w:marLeft w:val="480"/>
          <w:marRight w:val="0"/>
          <w:marTop w:val="0"/>
          <w:marBottom w:val="0"/>
          <w:divBdr>
            <w:top w:val="none" w:sz="0" w:space="0" w:color="auto"/>
            <w:left w:val="none" w:sz="0" w:space="0" w:color="auto"/>
            <w:bottom w:val="none" w:sz="0" w:space="0" w:color="auto"/>
            <w:right w:val="none" w:sz="0" w:space="0" w:color="auto"/>
          </w:divBdr>
        </w:div>
        <w:div w:id="1091389888">
          <w:marLeft w:val="480"/>
          <w:marRight w:val="0"/>
          <w:marTop w:val="0"/>
          <w:marBottom w:val="0"/>
          <w:divBdr>
            <w:top w:val="none" w:sz="0" w:space="0" w:color="auto"/>
            <w:left w:val="none" w:sz="0" w:space="0" w:color="auto"/>
            <w:bottom w:val="none" w:sz="0" w:space="0" w:color="auto"/>
            <w:right w:val="none" w:sz="0" w:space="0" w:color="auto"/>
          </w:divBdr>
        </w:div>
        <w:div w:id="1920552530">
          <w:marLeft w:val="480"/>
          <w:marRight w:val="0"/>
          <w:marTop w:val="0"/>
          <w:marBottom w:val="0"/>
          <w:divBdr>
            <w:top w:val="none" w:sz="0" w:space="0" w:color="auto"/>
            <w:left w:val="none" w:sz="0" w:space="0" w:color="auto"/>
            <w:bottom w:val="none" w:sz="0" w:space="0" w:color="auto"/>
            <w:right w:val="none" w:sz="0" w:space="0" w:color="auto"/>
          </w:divBdr>
        </w:div>
        <w:div w:id="964851368">
          <w:marLeft w:val="480"/>
          <w:marRight w:val="0"/>
          <w:marTop w:val="0"/>
          <w:marBottom w:val="0"/>
          <w:divBdr>
            <w:top w:val="none" w:sz="0" w:space="0" w:color="auto"/>
            <w:left w:val="none" w:sz="0" w:space="0" w:color="auto"/>
            <w:bottom w:val="none" w:sz="0" w:space="0" w:color="auto"/>
            <w:right w:val="none" w:sz="0" w:space="0" w:color="auto"/>
          </w:divBdr>
        </w:div>
        <w:div w:id="784078610">
          <w:marLeft w:val="480"/>
          <w:marRight w:val="0"/>
          <w:marTop w:val="0"/>
          <w:marBottom w:val="0"/>
          <w:divBdr>
            <w:top w:val="none" w:sz="0" w:space="0" w:color="auto"/>
            <w:left w:val="none" w:sz="0" w:space="0" w:color="auto"/>
            <w:bottom w:val="none" w:sz="0" w:space="0" w:color="auto"/>
            <w:right w:val="none" w:sz="0" w:space="0" w:color="auto"/>
          </w:divBdr>
        </w:div>
        <w:div w:id="762189073">
          <w:marLeft w:val="480"/>
          <w:marRight w:val="0"/>
          <w:marTop w:val="0"/>
          <w:marBottom w:val="0"/>
          <w:divBdr>
            <w:top w:val="none" w:sz="0" w:space="0" w:color="auto"/>
            <w:left w:val="none" w:sz="0" w:space="0" w:color="auto"/>
            <w:bottom w:val="none" w:sz="0" w:space="0" w:color="auto"/>
            <w:right w:val="none" w:sz="0" w:space="0" w:color="auto"/>
          </w:divBdr>
        </w:div>
        <w:div w:id="769354819">
          <w:marLeft w:val="480"/>
          <w:marRight w:val="0"/>
          <w:marTop w:val="0"/>
          <w:marBottom w:val="0"/>
          <w:divBdr>
            <w:top w:val="none" w:sz="0" w:space="0" w:color="auto"/>
            <w:left w:val="none" w:sz="0" w:space="0" w:color="auto"/>
            <w:bottom w:val="none" w:sz="0" w:space="0" w:color="auto"/>
            <w:right w:val="none" w:sz="0" w:space="0" w:color="auto"/>
          </w:divBdr>
        </w:div>
        <w:div w:id="2080012345">
          <w:marLeft w:val="480"/>
          <w:marRight w:val="0"/>
          <w:marTop w:val="0"/>
          <w:marBottom w:val="0"/>
          <w:divBdr>
            <w:top w:val="none" w:sz="0" w:space="0" w:color="auto"/>
            <w:left w:val="none" w:sz="0" w:space="0" w:color="auto"/>
            <w:bottom w:val="none" w:sz="0" w:space="0" w:color="auto"/>
            <w:right w:val="none" w:sz="0" w:space="0" w:color="auto"/>
          </w:divBdr>
        </w:div>
        <w:div w:id="1276403992">
          <w:marLeft w:val="480"/>
          <w:marRight w:val="0"/>
          <w:marTop w:val="0"/>
          <w:marBottom w:val="0"/>
          <w:divBdr>
            <w:top w:val="none" w:sz="0" w:space="0" w:color="auto"/>
            <w:left w:val="none" w:sz="0" w:space="0" w:color="auto"/>
            <w:bottom w:val="none" w:sz="0" w:space="0" w:color="auto"/>
            <w:right w:val="none" w:sz="0" w:space="0" w:color="auto"/>
          </w:divBdr>
        </w:div>
        <w:div w:id="2013990699">
          <w:marLeft w:val="480"/>
          <w:marRight w:val="0"/>
          <w:marTop w:val="0"/>
          <w:marBottom w:val="0"/>
          <w:divBdr>
            <w:top w:val="none" w:sz="0" w:space="0" w:color="auto"/>
            <w:left w:val="none" w:sz="0" w:space="0" w:color="auto"/>
            <w:bottom w:val="none" w:sz="0" w:space="0" w:color="auto"/>
            <w:right w:val="none" w:sz="0" w:space="0" w:color="auto"/>
          </w:divBdr>
        </w:div>
        <w:div w:id="1819953176">
          <w:marLeft w:val="480"/>
          <w:marRight w:val="0"/>
          <w:marTop w:val="0"/>
          <w:marBottom w:val="0"/>
          <w:divBdr>
            <w:top w:val="none" w:sz="0" w:space="0" w:color="auto"/>
            <w:left w:val="none" w:sz="0" w:space="0" w:color="auto"/>
            <w:bottom w:val="none" w:sz="0" w:space="0" w:color="auto"/>
            <w:right w:val="none" w:sz="0" w:space="0" w:color="auto"/>
          </w:divBdr>
        </w:div>
        <w:div w:id="1585724746">
          <w:marLeft w:val="480"/>
          <w:marRight w:val="0"/>
          <w:marTop w:val="0"/>
          <w:marBottom w:val="0"/>
          <w:divBdr>
            <w:top w:val="none" w:sz="0" w:space="0" w:color="auto"/>
            <w:left w:val="none" w:sz="0" w:space="0" w:color="auto"/>
            <w:bottom w:val="none" w:sz="0" w:space="0" w:color="auto"/>
            <w:right w:val="none" w:sz="0" w:space="0" w:color="auto"/>
          </w:divBdr>
        </w:div>
        <w:div w:id="1773821427">
          <w:marLeft w:val="480"/>
          <w:marRight w:val="0"/>
          <w:marTop w:val="0"/>
          <w:marBottom w:val="0"/>
          <w:divBdr>
            <w:top w:val="none" w:sz="0" w:space="0" w:color="auto"/>
            <w:left w:val="none" w:sz="0" w:space="0" w:color="auto"/>
            <w:bottom w:val="none" w:sz="0" w:space="0" w:color="auto"/>
            <w:right w:val="none" w:sz="0" w:space="0" w:color="auto"/>
          </w:divBdr>
        </w:div>
        <w:div w:id="1773817980">
          <w:marLeft w:val="480"/>
          <w:marRight w:val="0"/>
          <w:marTop w:val="0"/>
          <w:marBottom w:val="0"/>
          <w:divBdr>
            <w:top w:val="none" w:sz="0" w:space="0" w:color="auto"/>
            <w:left w:val="none" w:sz="0" w:space="0" w:color="auto"/>
            <w:bottom w:val="none" w:sz="0" w:space="0" w:color="auto"/>
            <w:right w:val="none" w:sz="0" w:space="0" w:color="auto"/>
          </w:divBdr>
        </w:div>
        <w:div w:id="1257638727">
          <w:marLeft w:val="480"/>
          <w:marRight w:val="0"/>
          <w:marTop w:val="0"/>
          <w:marBottom w:val="0"/>
          <w:divBdr>
            <w:top w:val="none" w:sz="0" w:space="0" w:color="auto"/>
            <w:left w:val="none" w:sz="0" w:space="0" w:color="auto"/>
            <w:bottom w:val="none" w:sz="0" w:space="0" w:color="auto"/>
            <w:right w:val="none" w:sz="0" w:space="0" w:color="auto"/>
          </w:divBdr>
        </w:div>
        <w:div w:id="504515894">
          <w:marLeft w:val="480"/>
          <w:marRight w:val="0"/>
          <w:marTop w:val="0"/>
          <w:marBottom w:val="0"/>
          <w:divBdr>
            <w:top w:val="none" w:sz="0" w:space="0" w:color="auto"/>
            <w:left w:val="none" w:sz="0" w:space="0" w:color="auto"/>
            <w:bottom w:val="none" w:sz="0" w:space="0" w:color="auto"/>
            <w:right w:val="none" w:sz="0" w:space="0" w:color="auto"/>
          </w:divBdr>
        </w:div>
        <w:div w:id="865212749">
          <w:marLeft w:val="480"/>
          <w:marRight w:val="0"/>
          <w:marTop w:val="0"/>
          <w:marBottom w:val="0"/>
          <w:divBdr>
            <w:top w:val="none" w:sz="0" w:space="0" w:color="auto"/>
            <w:left w:val="none" w:sz="0" w:space="0" w:color="auto"/>
            <w:bottom w:val="none" w:sz="0" w:space="0" w:color="auto"/>
            <w:right w:val="none" w:sz="0" w:space="0" w:color="auto"/>
          </w:divBdr>
        </w:div>
        <w:div w:id="1086076026">
          <w:marLeft w:val="480"/>
          <w:marRight w:val="0"/>
          <w:marTop w:val="0"/>
          <w:marBottom w:val="0"/>
          <w:divBdr>
            <w:top w:val="none" w:sz="0" w:space="0" w:color="auto"/>
            <w:left w:val="none" w:sz="0" w:space="0" w:color="auto"/>
            <w:bottom w:val="none" w:sz="0" w:space="0" w:color="auto"/>
            <w:right w:val="none" w:sz="0" w:space="0" w:color="auto"/>
          </w:divBdr>
        </w:div>
        <w:div w:id="1404912883">
          <w:marLeft w:val="480"/>
          <w:marRight w:val="0"/>
          <w:marTop w:val="0"/>
          <w:marBottom w:val="0"/>
          <w:divBdr>
            <w:top w:val="none" w:sz="0" w:space="0" w:color="auto"/>
            <w:left w:val="none" w:sz="0" w:space="0" w:color="auto"/>
            <w:bottom w:val="none" w:sz="0" w:space="0" w:color="auto"/>
            <w:right w:val="none" w:sz="0" w:space="0" w:color="auto"/>
          </w:divBdr>
        </w:div>
        <w:div w:id="763190696">
          <w:marLeft w:val="480"/>
          <w:marRight w:val="0"/>
          <w:marTop w:val="0"/>
          <w:marBottom w:val="0"/>
          <w:divBdr>
            <w:top w:val="none" w:sz="0" w:space="0" w:color="auto"/>
            <w:left w:val="none" w:sz="0" w:space="0" w:color="auto"/>
            <w:bottom w:val="none" w:sz="0" w:space="0" w:color="auto"/>
            <w:right w:val="none" w:sz="0" w:space="0" w:color="auto"/>
          </w:divBdr>
        </w:div>
        <w:div w:id="625240866">
          <w:marLeft w:val="480"/>
          <w:marRight w:val="0"/>
          <w:marTop w:val="0"/>
          <w:marBottom w:val="0"/>
          <w:divBdr>
            <w:top w:val="none" w:sz="0" w:space="0" w:color="auto"/>
            <w:left w:val="none" w:sz="0" w:space="0" w:color="auto"/>
            <w:bottom w:val="none" w:sz="0" w:space="0" w:color="auto"/>
            <w:right w:val="none" w:sz="0" w:space="0" w:color="auto"/>
          </w:divBdr>
        </w:div>
        <w:div w:id="668097620">
          <w:marLeft w:val="480"/>
          <w:marRight w:val="0"/>
          <w:marTop w:val="0"/>
          <w:marBottom w:val="0"/>
          <w:divBdr>
            <w:top w:val="none" w:sz="0" w:space="0" w:color="auto"/>
            <w:left w:val="none" w:sz="0" w:space="0" w:color="auto"/>
            <w:bottom w:val="none" w:sz="0" w:space="0" w:color="auto"/>
            <w:right w:val="none" w:sz="0" w:space="0" w:color="auto"/>
          </w:divBdr>
        </w:div>
        <w:div w:id="902520104">
          <w:marLeft w:val="480"/>
          <w:marRight w:val="0"/>
          <w:marTop w:val="0"/>
          <w:marBottom w:val="0"/>
          <w:divBdr>
            <w:top w:val="none" w:sz="0" w:space="0" w:color="auto"/>
            <w:left w:val="none" w:sz="0" w:space="0" w:color="auto"/>
            <w:bottom w:val="none" w:sz="0" w:space="0" w:color="auto"/>
            <w:right w:val="none" w:sz="0" w:space="0" w:color="auto"/>
          </w:divBdr>
        </w:div>
        <w:div w:id="1752963300">
          <w:marLeft w:val="480"/>
          <w:marRight w:val="0"/>
          <w:marTop w:val="0"/>
          <w:marBottom w:val="0"/>
          <w:divBdr>
            <w:top w:val="none" w:sz="0" w:space="0" w:color="auto"/>
            <w:left w:val="none" w:sz="0" w:space="0" w:color="auto"/>
            <w:bottom w:val="none" w:sz="0" w:space="0" w:color="auto"/>
            <w:right w:val="none" w:sz="0" w:space="0" w:color="auto"/>
          </w:divBdr>
        </w:div>
        <w:div w:id="2133403886">
          <w:marLeft w:val="480"/>
          <w:marRight w:val="0"/>
          <w:marTop w:val="0"/>
          <w:marBottom w:val="0"/>
          <w:divBdr>
            <w:top w:val="none" w:sz="0" w:space="0" w:color="auto"/>
            <w:left w:val="none" w:sz="0" w:space="0" w:color="auto"/>
            <w:bottom w:val="none" w:sz="0" w:space="0" w:color="auto"/>
            <w:right w:val="none" w:sz="0" w:space="0" w:color="auto"/>
          </w:divBdr>
        </w:div>
        <w:div w:id="1276407726">
          <w:marLeft w:val="480"/>
          <w:marRight w:val="0"/>
          <w:marTop w:val="0"/>
          <w:marBottom w:val="0"/>
          <w:divBdr>
            <w:top w:val="none" w:sz="0" w:space="0" w:color="auto"/>
            <w:left w:val="none" w:sz="0" w:space="0" w:color="auto"/>
            <w:bottom w:val="none" w:sz="0" w:space="0" w:color="auto"/>
            <w:right w:val="none" w:sz="0" w:space="0" w:color="auto"/>
          </w:divBdr>
        </w:div>
        <w:div w:id="485978406">
          <w:marLeft w:val="480"/>
          <w:marRight w:val="0"/>
          <w:marTop w:val="0"/>
          <w:marBottom w:val="0"/>
          <w:divBdr>
            <w:top w:val="none" w:sz="0" w:space="0" w:color="auto"/>
            <w:left w:val="none" w:sz="0" w:space="0" w:color="auto"/>
            <w:bottom w:val="none" w:sz="0" w:space="0" w:color="auto"/>
            <w:right w:val="none" w:sz="0" w:space="0" w:color="auto"/>
          </w:divBdr>
        </w:div>
        <w:div w:id="1589998421">
          <w:marLeft w:val="480"/>
          <w:marRight w:val="0"/>
          <w:marTop w:val="0"/>
          <w:marBottom w:val="0"/>
          <w:divBdr>
            <w:top w:val="none" w:sz="0" w:space="0" w:color="auto"/>
            <w:left w:val="none" w:sz="0" w:space="0" w:color="auto"/>
            <w:bottom w:val="none" w:sz="0" w:space="0" w:color="auto"/>
            <w:right w:val="none" w:sz="0" w:space="0" w:color="auto"/>
          </w:divBdr>
        </w:div>
        <w:div w:id="792165331">
          <w:marLeft w:val="480"/>
          <w:marRight w:val="0"/>
          <w:marTop w:val="0"/>
          <w:marBottom w:val="0"/>
          <w:divBdr>
            <w:top w:val="none" w:sz="0" w:space="0" w:color="auto"/>
            <w:left w:val="none" w:sz="0" w:space="0" w:color="auto"/>
            <w:bottom w:val="none" w:sz="0" w:space="0" w:color="auto"/>
            <w:right w:val="none" w:sz="0" w:space="0" w:color="auto"/>
          </w:divBdr>
        </w:div>
        <w:div w:id="158349736">
          <w:marLeft w:val="480"/>
          <w:marRight w:val="0"/>
          <w:marTop w:val="0"/>
          <w:marBottom w:val="0"/>
          <w:divBdr>
            <w:top w:val="none" w:sz="0" w:space="0" w:color="auto"/>
            <w:left w:val="none" w:sz="0" w:space="0" w:color="auto"/>
            <w:bottom w:val="none" w:sz="0" w:space="0" w:color="auto"/>
            <w:right w:val="none" w:sz="0" w:space="0" w:color="auto"/>
          </w:divBdr>
        </w:div>
        <w:div w:id="38937178">
          <w:marLeft w:val="480"/>
          <w:marRight w:val="0"/>
          <w:marTop w:val="0"/>
          <w:marBottom w:val="0"/>
          <w:divBdr>
            <w:top w:val="none" w:sz="0" w:space="0" w:color="auto"/>
            <w:left w:val="none" w:sz="0" w:space="0" w:color="auto"/>
            <w:bottom w:val="none" w:sz="0" w:space="0" w:color="auto"/>
            <w:right w:val="none" w:sz="0" w:space="0" w:color="auto"/>
          </w:divBdr>
        </w:div>
        <w:div w:id="1599486886">
          <w:marLeft w:val="480"/>
          <w:marRight w:val="0"/>
          <w:marTop w:val="0"/>
          <w:marBottom w:val="0"/>
          <w:divBdr>
            <w:top w:val="none" w:sz="0" w:space="0" w:color="auto"/>
            <w:left w:val="none" w:sz="0" w:space="0" w:color="auto"/>
            <w:bottom w:val="none" w:sz="0" w:space="0" w:color="auto"/>
            <w:right w:val="none" w:sz="0" w:space="0" w:color="auto"/>
          </w:divBdr>
        </w:div>
        <w:div w:id="1828202136">
          <w:marLeft w:val="480"/>
          <w:marRight w:val="0"/>
          <w:marTop w:val="0"/>
          <w:marBottom w:val="0"/>
          <w:divBdr>
            <w:top w:val="none" w:sz="0" w:space="0" w:color="auto"/>
            <w:left w:val="none" w:sz="0" w:space="0" w:color="auto"/>
            <w:bottom w:val="none" w:sz="0" w:space="0" w:color="auto"/>
            <w:right w:val="none" w:sz="0" w:space="0" w:color="auto"/>
          </w:divBdr>
        </w:div>
        <w:div w:id="479805042">
          <w:marLeft w:val="480"/>
          <w:marRight w:val="0"/>
          <w:marTop w:val="0"/>
          <w:marBottom w:val="0"/>
          <w:divBdr>
            <w:top w:val="none" w:sz="0" w:space="0" w:color="auto"/>
            <w:left w:val="none" w:sz="0" w:space="0" w:color="auto"/>
            <w:bottom w:val="none" w:sz="0" w:space="0" w:color="auto"/>
            <w:right w:val="none" w:sz="0" w:space="0" w:color="auto"/>
          </w:divBdr>
        </w:div>
        <w:div w:id="1096365717">
          <w:marLeft w:val="480"/>
          <w:marRight w:val="0"/>
          <w:marTop w:val="0"/>
          <w:marBottom w:val="0"/>
          <w:divBdr>
            <w:top w:val="none" w:sz="0" w:space="0" w:color="auto"/>
            <w:left w:val="none" w:sz="0" w:space="0" w:color="auto"/>
            <w:bottom w:val="none" w:sz="0" w:space="0" w:color="auto"/>
            <w:right w:val="none" w:sz="0" w:space="0" w:color="auto"/>
          </w:divBdr>
        </w:div>
        <w:div w:id="176894883">
          <w:marLeft w:val="480"/>
          <w:marRight w:val="0"/>
          <w:marTop w:val="0"/>
          <w:marBottom w:val="0"/>
          <w:divBdr>
            <w:top w:val="none" w:sz="0" w:space="0" w:color="auto"/>
            <w:left w:val="none" w:sz="0" w:space="0" w:color="auto"/>
            <w:bottom w:val="none" w:sz="0" w:space="0" w:color="auto"/>
            <w:right w:val="none" w:sz="0" w:space="0" w:color="auto"/>
          </w:divBdr>
        </w:div>
        <w:div w:id="15428170">
          <w:marLeft w:val="480"/>
          <w:marRight w:val="0"/>
          <w:marTop w:val="0"/>
          <w:marBottom w:val="0"/>
          <w:divBdr>
            <w:top w:val="none" w:sz="0" w:space="0" w:color="auto"/>
            <w:left w:val="none" w:sz="0" w:space="0" w:color="auto"/>
            <w:bottom w:val="none" w:sz="0" w:space="0" w:color="auto"/>
            <w:right w:val="none" w:sz="0" w:space="0" w:color="auto"/>
          </w:divBdr>
        </w:div>
        <w:div w:id="1109277443">
          <w:marLeft w:val="480"/>
          <w:marRight w:val="0"/>
          <w:marTop w:val="0"/>
          <w:marBottom w:val="0"/>
          <w:divBdr>
            <w:top w:val="none" w:sz="0" w:space="0" w:color="auto"/>
            <w:left w:val="none" w:sz="0" w:space="0" w:color="auto"/>
            <w:bottom w:val="none" w:sz="0" w:space="0" w:color="auto"/>
            <w:right w:val="none" w:sz="0" w:space="0" w:color="auto"/>
          </w:divBdr>
        </w:div>
        <w:div w:id="1977951803">
          <w:marLeft w:val="480"/>
          <w:marRight w:val="0"/>
          <w:marTop w:val="0"/>
          <w:marBottom w:val="0"/>
          <w:divBdr>
            <w:top w:val="none" w:sz="0" w:space="0" w:color="auto"/>
            <w:left w:val="none" w:sz="0" w:space="0" w:color="auto"/>
            <w:bottom w:val="none" w:sz="0" w:space="0" w:color="auto"/>
            <w:right w:val="none" w:sz="0" w:space="0" w:color="auto"/>
          </w:divBdr>
        </w:div>
        <w:div w:id="1014452069">
          <w:marLeft w:val="480"/>
          <w:marRight w:val="0"/>
          <w:marTop w:val="0"/>
          <w:marBottom w:val="0"/>
          <w:divBdr>
            <w:top w:val="none" w:sz="0" w:space="0" w:color="auto"/>
            <w:left w:val="none" w:sz="0" w:space="0" w:color="auto"/>
            <w:bottom w:val="none" w:sz="0" w:space="0" w:color="auto"/>
            <w:right w:val="none" w:sz="0" w:space="0" w:color="auto"/>
          </w:divBdr>
        </w:div>
        <w:div w:id="99303375">
          <w:marLeft w:val="480"/>
          <w:marRight w:val="0"/>
          <w:marTop w:val="0"/>
          <w:marBottom w:val="0"/>
          <w:divBdr>
            <w:top w:val="none" w:sz="0" w:space="0" w:color="auto"/>
            <w:left w:val="none" w:sz="0" w:space="0" w:color="auto"/>
            <w:bottom w:val="none" w:sz="0" w:space="0" w:color="auto"/>
            <w:right w:val="none" w:sz="0" w:space="0" w:color="auto"/>
          </w:divBdr>
        </w:div>
        <w:div w:id="192962043">
          <w:marLeft w:val="480"/>
          <w:marRight w:val="0"/>
          <w:marTop w:val="0"/>
          <w:marBottom w:val="0"/>
          <w:divBdr>
            <w:top w:val="none" w:sz="0" w:space="0" w:color="auto"/>
            <w:left w:val="none" w:sz="0" w:space="0" w:color="auto"/>
            <w:bottom w:val="none" w:sz="0" w:space="0" w:color="auto"/>
            <w:right w:val="none" w:sz="0" w:space="0" w:color="auto"/>
          </w:divBdr>
        </w:div>
        <w:div w:id="404646606">
          <w:marLeft w:val="480"/>
          <w:marRight w:val="0"/>
          <w:marTop w:val="0"/>
          <w:marBottom w:val="0"/>
          <w:divBdr>
            <w:top w:val="none" w:sz="0" w:space="0" w:color="auto"/>
            <w:left w:val="none" w:sz="0" w:space="0" w:color="auto"/>
            <w:bottom w:val="none" w:sz="0" w:space="0" w:color="auto"/>
            <w:right w:val="none" w:sz="0" w:space="0" w:color="auto"/>
          </w:divBdr>
        </w:div>
        <w:div w:id="326132849">
          <w:marLeft w:val="480"/>
          <w:marRight w:val="0"/>
          <w:marTop w:val="0"/>
          <w:marBottom w:val="0"/>
          <w:divBdr>
            <w:top w:val="none" w:sz="0" w:space="0" w:color="auto"/>
            <w:left w:val="none" w:sz="0" w:space="0" w:color="auto"/>
            <w:bottom w:val="none" w:sz="0" w:space="0" w:color="auto"/>
            <w:right w:val="none" w:sz="0" w:space="0" w:color="auto"/>
          </w:divBdr>
        </w:div>
        <w:div w:id="1695155528">
          <w:marLeft w:val="480"/>
          <w:marRight w:val="0"/>
          <w:marTop w:val="0"/>
          <w:marBottom w:val="0"/>
          <w:divBdr>
            <w:top w:val="none" w:sz="0" w:space="0" w:color="auto"/>
            <w:left w:val="none" w:sz="0" w:space="0" w:color="auto"/>
            <w:bottom w:val="none" w:sz="0" w:space="0" w:color="auto"/>
            <w:right w:val="none" w:sz="0" w:space="0" w:color="auto"/>
          </w:divBdr>
        </w:div>
        <w:div w:id="606232417">
          <w:marLeft w:val="480"/>
          <w:marRight w:val="0"/>
          <w:marTop w:val="0"/>
          <w:marBottom w:val="0"/>
          <w:divBdr>
            <w:top w:val="none" w:sz="0" w:space="0" w:color="auto"/>
            <w:left w:val="none" w:sz="0" w:space="0" w:color="auto"/>
            <w:bottom w:val="none" w:sz="0" w:space="0" w:color="auto"/>
            <w:right w:val="none" w:sz="0" w:space="0" w:color="auto"/>
          </w:divBdr>
        </w:div>
        <w:div w:id="877620595">
          <w:marLeft w:val="480"/>
          <w:marRight w:val="0"/>
          <w:marTop w:val="0"/>
          <w:marBottom w:val="0"/>
          <w:divBdr>
            <w:top w:val="none" w:sz="0" w:space="0" w:color="auto"/>
            <w:left w:val="none" w:sz="0" w:space="0" w:color="auto"/>
            <w:bottom w:val="none" w:sz="0" w:space="0" w:color="auto"/>
            <w:right w:val="none" w:sz="0" w:space="0" w:color="auto"/>
          </w:divBdr>
        </w:div>
        <w:div w:id="1991473594">
          <w:marLeft w:val="480"/>
          <w:marRight w:val="0"/>
          <w:marTop w:val="0"/>
          <w:marBottom w:val="0"/>
          <w:divBdr>
            <w:top w:val="none" w:sz="0" w:space="0" w:color="auto"/>
            <w:left w:val="none" w:sz="0" w:space="0" w:color="auto"/>
            <w:bottom w:val="none" w:sz="0" w:space="0" w:color="auto"/>
            <w:right w:val="none" w:sz="0" w:space="0" w:color="auto"/>
          </w:divBdr>
        </w:div>
        <w:div w:id="149251897">
          <w:marLeft w:val="480"/>
          <w:marRight w:val="0"/>
          <w:marTop w:val="0"/>
          <w:marBottom w:val="0"/>
          <w:divBdr>
            <w:top w:val="none" w:sz="0" w:space="0" w:color="auto"/>
            <w:left w:val="none" w:sz="0" w:space="0" w:color="auto"/>
            <w:bottom w:val="none" w:sz="0" w:space="0" w:color="auto"/>
            <w:right w:val="none" w:sz="0" w:space="0" w:color="auto"/>
          </w:divBdr>
        </w:div>
        <w:div w:id="325866267">
          <w:marLeft w:val="480"/>
          <w:marRight w:val="0"/>
          <w:marTop w:val="0"/>
          <w:marBottom w:val="0"/>
          <w:divBdr>
            <w:top w:val="none" w:sz="0" w:space="0" w:color="auto"/>
            <w:left w:val="none" w:sz="0" w:space="0" w:color="auto"/>
            <w:bottom w:val="none" w:sz="0" w:space="0" w:color="auto"/>
            <w:right w:val="none" w:sz="0" w:space="0" w:color="auto"/>
          </w:divBdr>
        </w:div>
        <w:div w:id="1684211080">
          <w:marLeft w:val="480"/>
          <w:marRight w:val="0"/>
          <w:marTop w:val="0"/>
          <w:marBottom w:val="0"/>
          <w:divBdr>
            <w:top w:val="none" w:sz="0" w:space="0" w:color="auto"/>
            <w:left w:val="none" w:sz="0" w:space="0" w:color="auto"/>
            <w:bottom w:val="none" w:sz="0" w:space="0" w:color="auto"/>
            <w:right w:val="none" w:sz="0" w:space="0" w:color="auto"/>
          </w:divBdr>
        </w:div>
        <w:div w:id="829906242">
          <w:marLeft w:val="480"/>
          <w:marRight w:val="0"/>
          <w:marTop w:val="0"/>
          <w:marBottom w:val="0"/>
          <w:divBdr>
            <w:top w:val="none" w:sz="0" w:space="0" w:color="auto"/>
            <w:left w:val="none" w:sz="0" w:space="0" w:color="auto"/>
            <w:bottom w:val="none" w:sz="0" w:space="0" w:color="auto"/>
            <w:right w:val="none" w:sz="0" w:space="0" w:color="auto"/>
          </w:divBdr>
        </w:div>
        <w:div w:id="1067847169">
          <w:marLeft w:val="480"/>
          <w:marRight w:val="0"/>
          <w:marTop w:val="0"/>
          <w:marBottom w:val="0"/>
          <w:divBdr>
            <w:top w:val="none" w:sz="0" w:space="0" w:color="auto"/>
            <w:left w:val="none" w:sz="0" w:space="0" w:color="auto"/>
            <w:bottom w:val="none" w:sz="0" w:space="0" w:color="auto"/>
            <w:right w:val="none" w:sz="0" w:space="0" w:color="auto"/>
          </w:divBdr>
        </w:div>
        <w:div w:id="1211763543">
          <w:marLeft w:val="480"/>
          <w:marRight w:val="0"/>
          <w:marTop w:val="0"/>
          <w:marBottom w:val="0"/>
          <w:divBdr>
            <w:top w:val="none" w:sz="0" w:space="0" w:color="auto"/>
            <w:left w:val="none" w:sz="0" w:space="0" w:color="auto"/>
            <w:bottom w:val="none" w:sz="0" w:space="0" w:color="auto"/>
            <w:right w:val="none" w:sz="0" w:space="0" w:color="auto"/>
          </w:divBdr>
        </w:div>
        <w:div w:id="510098259">
          <w:marLeft w:val="480"/>
          <w:marRight w:val="0"/>
          <w:marTop w:val="0"/>
          <w:marBottom w:val="0"/>
          <w:divBdr>
            <w:top w:val="none" w:sz="0" w:space="0" w:color="auto"/>
            <w:left w:val="none" w:sz="0" w:space="0" w:color="auto"/>
            <w:bottom w:val="none" w:sz="0" w:space="0" w:color="auto"/>
            <w:right w:val="none" w:sz="0" w:space="0" w:color="auto"/>
          </w:divBdr>
        </w:div>
        <w:div w:id="1596279908">
          <w:marLeft w:val="480"/>
          <w:marRight w:val="0"/>
          <w:marTop w:val="0"/>
          <w:marBottom w:val="0"/>
          <w:divBdr>
            <w:top w:val="none" w:sz="0" w:space="0" w:color="auto"/>
            <w:left w:val="none" w:sz="0" w:space="0" w:color="auto"/>
            <w:bottom w:val="none" w:sz="0" w:space="0" w:color="auto"/>
            <w:right w:val="none" w:sz="0" w:space="0" w:color="auto"/>
          </w:divBdr>
        </w:div>
        <w:div w:id="1139106557">
          <w:marLeft w:val="480"/>
          <w:marRight w:val="0"/>
          <w:marTop w:val="0"/>
          <w:marBottom w:val="0"/>
          <w:divBdr>
            <w:top w:val="none" w:sz="0" w:space="0" w:color="auto"/>
            <w:left w:val="none" w:sz="0" w:space="0" w:color="auto"/>
            <w:bottom w:val="none" w:sz="0" w:space="0" w:color="auto"/>
            <w:right w:val="none" w:sz="0" w:space="0" w:color="auto"/>
          </w:divBdr>
        </w:div>
        <w:div w:id="713385320">
          <w:marLeft w:val="480"/>
          <w:marRight w:val="0"/>
          <w:marTop w:val="0"/>
          <w:marBottom w:val="0"/>
          <w:divBdr>
            <w:top w:val="none" w:sz="0" w:space="0" w:color="auto"/>
            <w:left w:val="none" w:sz="0" w:space="0" w:color="auto"/>
            <w:bottom w:val="none" w:sz="0" w:space="0" w:color="auto"/>
            <w:right w:val="none" w:sz="0" w:space="0" w:color="auto"/>
          </w:divBdr>
        </w:div>
        <w:div w:id="2024938769">
          <w:marLeft w:val="480"/>
          <w:marRight w:val="0"/>
          <w:marTop w:val="0"/>
          <w:marBottom w:val="0"/>
          <w:divBdr>
            <w:top w:val="none" w:sz="0" w:space="0" w:color="auto"/>
            <w:left w:val="none" w:sz="0" w:space="0" w:color="auto"/>
            <w:bottom w:val="none" w:sz="0" w:space="0" w:color="auto"/>
            <w:right w:val="none" w:sz="0" w:space="0" w:color="auto"/>
          </w:divBdr>
        </w:div>
      </w:divsChild>
    </w:div>
    <w:div w:id="635914473">
      <w:bodyDiv w:val="1"/>
      <w:marLeft w:val="0"/>
      <w:marRight w:val="0"/>
      <w:marTop w:val="0"/>
      <w:marBottom w:val="0"/>
      <w:divBdr>
        <w:top w:val="none" w:sz="0" w:space="0" w:color="auto"/>
        <w:left w:val="none" w:sz="0" w:space="0" w:color="auto"/>
        <w:bottom w:val="none" w:sz="0" w:space="0" w:color="auto"/>
        <w:right w:val="none" w:sz="0" w:space="0" w:color="auto"/>
      </w:divBdr>
    </w:div>
    <w:div w:id="636643997">
      <w:bodyDiv w:val="1"/>
      <w:marLeft w:val="0"/>
      <w:marRight w:val="0"/>
      <w:marTop w:val="0"/>
      <w:marBottom w:val="0"/>
      <w:divBdr>
        <w:top w:val="none" w:sz="0" w:space="0" w:color="auto"/>
        <w:left w:val="none" w:sz="0" w:space="0" w:color="auto"/>
        <w:bottom w:val="none" w:sz="0" w:space="0" w:color="auto"/>
        <w:right w:val="none" w:sz="0" w:space="0" w:color="auto"/>
      </w:divBdr>
    </w:div>
    <w:div w:id="638540050">
      <w:bodyDiv w:val="1"/>
      <w:marLeft w:val="0"/>
      <w:marRight w:val="0"/>
      <w:marTop w:val="0"/>
      <w:marBottom w:val="0"/>
      <w:divBdr>
        <w:top w:val="none" w:sz="0" w:space="0" w:color="auto"/>
        <w:left w:val="none" w:sz="0" w:space="0" w:color="auto"/>
        <w:bottom w:val="none" w:sz="0" w:space="0" w:color="auto"/>
        <w:right w:val="none" w:sz="0" w:space="0" w:color="auto"/>
      </w:divBdr>
    </w:div>
    <w:div w:id="640235635">
      <w:bodyDiv w:val="1"/>
      <w:marLeft w:val="0"/>
      <w:marRight w:val="0"/>
      <w:marTop w:val="0"/>
      <w:marBottom w:val="0"/>
      <w:divBdr>
        <w:top w:val="none" w:sz="0" w:space="0" w:color="auto"/>
        <w:left w:val="none" w:sz="0" w:space="0" w:color="auto"/>
        <w:bottom w:val="none" w:sz="0" w:space="0" w:color="auto"/>
        <w:right w:val="none" w:sz="0" w:space="0" w:color="auto"/>
      </w:divBdr>
    </w:div>
    <w:div w:id="642082209">
      <w:bodyDiv w:val="1"/>
      <w:marLeft w:val="0"/>
      <w:marRight w:val="0"/>
      <w:marTop w:val="0"/>
      <w:marBottom w:val="0"/>
      <w:divBdr>
        <w:top w:val="none" w:sz="0" w:space="0" w:color="auto"/>
        <w:left w:val="none" w:sz="0" w:space="0" w:color="auto"/>
        <w:bottom w:val="none" w:sz="0" w:space="0" w:color="auto"/>
        <w:right w:val="none" w:sz="0" w:space="0" w:color="auto"/>
      </w:divBdr>
    </w:div>
    <w:div w:id="643705825">
      <w:bodyDiv w:val="1"/>
      <w:marLeft w:val="0"/>
      <w:marRight w:val="0"/>
      <w:marTop w:val="0"/>
      <w:marBottom w:val="0"/>
      <w:divBdr>
        <w:top w:val="none" w:sz="0" w:space="0" w:color="auto"/>
        <w:left w:val="none" w:sz="0" w:space="0" w:color="auto"/>
        <w:bottom w:val="none" w:sz="0" w:space="0" w:color="auto"/>
        <w:right w:val="none" w:sz="0" w:space="0" w:color="auto"/>
      </w:divBdr>
    </w:div>
    <w:div w:id="643970695">
      <w:bodyDiv w:val="1"/>
      <w:marLeft w:val="0"/>
      <w:marRight w:val="0"/>
      <w:marTop w:val="0"/>
      <w:marBottom w:val="0"/>
      <w:divBdr>
        <w:top w:val="none" w:sz="0" w:space="0" w:color="auto"/>
        <w:left w:val="none" w:sz="0" w:space="0" w:color="auto"/>
        <w:bottom w:val="none" w:sz="0" w:space="0" w:color="auto"/>
        <w:right w:val="none" w:sz="0" w:space="0" w:color="auto"/>
      </w:divBdr>
    </w:div>
    <w:div w:id="644436717">
      <w:bodyDiv w:val="1"/>
      <w:marLeft w:val="0"/>
      <w:marRight w:val="0"/>
      <w:marTop w:val="0"/>
      <w:marBottom w:val="0"/>
      <w:divBdr>
        <w:top w:val="none" w:sz="0" w:space="0" w:color="auto"/>
        <w:left w:val="none" w:sz="0" w:space="0" w:color="auto"/>
        <w:bottom w:val="none" w:sz="0" w:space="0" w:color="auto"/>
        <w:right w:val="none" w:sz="0" w:space="0" w:color="auto"/>
      </w:divBdr>
    </w:div>
    <w:div w:id="645162465">
      <w:bodyDiv w:val="1"/>
      <w:marLeft w:val="0"/>
      <w:marRight w:val="0"/>
      <w:marTop w:val="0"/>
      <w:marBottom w:val="0"/>
      <w:divBdr>
        <w:top w:val="none" w:sz="0" w:space="0" w:color="auto"/>
        <w:left w:val="none" w:sz="0" w:space="0" w:color="auto"/>
        <w:bottom w:val="none" w:sz="0" w:space="0" w:color="auto"/>
        <w:right w:val="none" w:sz="0" w:space="0" w:color="auto"/>
      </w:divBdr>
    </w:div>
    <w:div w:id="645277277">
      <w:bodyDiv w:val="1"/>
      <w:marLeft w:val="0"/>
      <w:marRight w:val="0"/>
      <w:marTop w:val="0"/>
      <w:marBottom w:val="0"/>
      <w:divBdr>
        <w:top w:val="none" w:sz="0" w:space="0" w:color="auto"/>
        <w:left w:val="none" w:sz="0" w:space="0" w:color="auto"/>
        <w:bottom w:val="none" w:sz="0" w:space="0" w:color="auto"/>
        <w:right w:val="none" w:sz="0" w:space="0" w:color="auto"/>
      </w:divBdr>
    </w:div>
    <w:div w:id="646201544">
      <w:bodyDiv w:val="1"/>
      <w:marLeft w:val="0"/>
      <w:marRight w:val="0"/>
      <w:marTop w:val="0"/>
      <w:marBottom w:val="0"/>
      <w:divBdr>
        <w:top w:val="none" w:sz="0" w:space="0" w:color="auto"/>
        <w:left w:val="none" w:sz="0" w:space="0" w:color="auto"/>
        <w:bottom w:val="none" w:sz="0" w:space="0" w:color="auto"/>
        <w:right w:val="none" w:sz="0" w:space="0" w:color="auto"/>
      </w:divBdr>
    </w:div>
    <w:div w:id="648562529">
      <w:bodyDiv w:val="1"/>
      <w:marLeft w:val="0"/>
      <w:marRight w:val="0"/>
      <w:marTop w:val="0"/>
      <w:marBottom w:val="0"/>
      <w:divBdr>
        <w:top w:val="none" w:sz="0" w:space="0" w:color="auto"/>
        <w:left w:val="none" w:sz="0" w:space="0" w:color="auto"/>
        <w:bottom w:val="none" w:sz="0" w:space="0" w:color="auto"/>
        <w:right w:val="none" w:sz="0" w:space="0" w:color="auto"/>
      </w:divBdr>
    </w:div>
    <w:div w:id="653413031">
      <w:bodyDiv w:val="1"/>
      <w:marLeft w:val="0"/>
      <w:marRight w:val="0"/>
      <w:marTop w:val="0"/>
      <w:marBottom w:val="0"/>
      <w:divBdr>
        <w:top w:val="none" w:sz="0" w:space="0" w:color="auto"/>
        <w:left w:val="none" w:sz="0" w:space="0" w:color="auto"/>
        <w:bottom w:val="none" w:sz="0" w:space="0" w:color="auto"/>
        <w:right w:val="none" w:sz="0" w:space="0" w:color="auto"/>
      </w:divBdr>
    </w:div>
    <w:div w:id="654839671">
      <w:bodyDiv w:val="1"/>
      <w:marLeft w:val="0"/>
      <w:marRight w:val="0"/>
      <w:marTop w:val="0"/>
      <w:marBottom w:val="0"/>
      <w:divBdr>
        <w:top w:val="none" w:sz="0" w:space="0" w:color="auto"/>
        <w:left w:val="none" w:sz="0" w:space="0" w:color="auto"/>
        <w:bottom w:val="none" w:sz="0" w:space="0" w:color="auto"/>
        <w:right w:val="none" w:sz="0" w:space="0" w:color="auto"/>
      </w:divBdr>
    </w:div>
    <w:div w:id="658537925">
      <w:bodyDiv w:val="1"/>
      <w:marLeft w:val="0"/>
      <w:marRight w:val="0"/>
      <w:marTop w:val="0"/>
      <w:marBottom w:val="0"/>
      <w:divBdr>
        <w:top w:val="none" w:sz="0" w:space="0" w:color="auto"/>
        <w:left w:val="none" w:sz="0" w:space="0" w:color="auto"/>
        <w:bottom w:val="none" w:sz="0" w:space="0" w:color="auto"/>
        <w:right w:val="none" w:sz="0" w:space="0" w:color="auto"/>
      </w:divBdr>
    </w:div>
    <w:div w:id="658965059">
      <w:bodyDiv w:val="1"/>
      <w:marLeft w:val="0"/>
      <w:marRight w:val="0"/>
      <w:marTop w:val="0"/>
      <w:marBottom w:val="0"/>
      <w:divBdr>
        <w:top w:val="none" w:sz="0" w:space="0" w:color="auto"/>
        <w:left w:val="none" w:sz="0" w:space="0" w:color="auto"/>
        <w:bottom w:val="none" w:sz="0" w:space="0" w:color="auto"/>
        <w:right w:val="none" w:sz="0" w:space="0" w:color="auto"/>
      </w:divBdr>
    </w:div>
    <w:div w:id="664473813">
      <w:bodyDiv w:val="1"/>
      <w:marLeft w:val="0"/>
      <w:marRight w:val="0"/>
      <w:marTop w:val="0"/>
      <w:marBottom w:val="0"/>
      <w:divBdr>
        <w:top w:val="none" w:sz="0" w:space="0" w:color="auto"/>
        <w:left w:val="none" w:sz="0" w:space="0" w:color="auto"/>
        <w:bottom w:val="none" w:sz="0" w:space="0" w:color="auto"/>
        <w:right w:val="none" w:sz="0" w:space="0" w:color="auto"/>
      </w:divBdr>
    </w:div>
    <w:div w:id="666977919">
      <w:bodyDiv w:val="1"/>
      <w:marLeft w:val="0"/>
      <w:marRight w:val="0"/>
      <w:marTop w:val="0"/>
      <w:marBottom w:val="0"/>
      <w:divBdr>
        <w:top w:val="none" w:sz="0" w:space="0" w:color="auto"/>
        <w:left w:val="none" w:sz="0" w:space="0" w:color="auto"/>
        <w:bottom w:val="none" w:sz="0" w:space="0" w:color="auto"/>
        <w:right w:val="none" w:sz="0" w:space="0" w:color="auto"/>
      </w:divBdr>
    </w:div>
    <w:div w:id="668098122">
      <w:bodyDiv w:val="1"/>
      <w:marLeft w:val="0"/>
      <w:marRight w:val="0"/>
      <w:marTop w:val="0"/>
      <w:marBottom w:val="0"/>
      <w:divBdr>
        <w:top w:val="none" w:sz="0" w:space="0" w:color="auto"/>
        <w:left w:val="none" w:sz="0" w:space="0" w:color="auto"/>
        <w:bottom w:val="none" w:sz="0" w:space="0" w:color="auto"/>
        <w:right w:val="none" w:sz="0" w:space="0" w:color="auto"/>
      </w:divBdr>
    </w:div>
    <w:div w:id="668797458">
      <w:bodyDiv w:val="1"/>
      <w:marLeft w:val="0"/>
      <w:marRight w:val="0"/>
      <w:marTop w:val="0"/>
      <w:marBottom w:val="0"/>
      <w:divBdr>
        <w:top w:val="none" w:sz="0" w:space="0" w:color="auto"/>
        <w:left w:val="none" w:sz="0" w:space="0" w:color="auto"/>
        <w:bottom w:val="none" w:sz="0" w:space="0" w:color="auto"/>
        <w:right w:val="none" w:sz="0" w:space="0" w:color="auto"/>
      </w:divBdr>
    </w:div>
    <w:div w:id="669479014">
      <w:bodyDiv w:val="1"/>
      <w:marLeft w:val="0"/>
      <w:marRight w:val="0"/>
      <w:marTop w:val="0"/>
      <w:marBottom w:val="0"/>
      <w:divBdr>
        <w:top w:val="none" w:sz="0" w:space="0" w:color="auto"/>
        <w:left w:val="none" w:sz="0" w:space="0" w:color="auto"/>
        <w:bottom w:val="none" w:sz="0" w:space="0" w:color="auto"/>
        <w:right w:val="none" w:sz="0" w:space="0" w:color="auto"/>
      </w:divBdr>
    </w:div>
    <w:div w:id="669526688">
      <w:bodyDiv w:val="1"/>
      <w:marLeft w:val="0"/>
      <w:marRight w:val="0"/>
      <w:marTop w:val="0"/>
      <w:marBottom w:val="0"/>
      <w:divBdr>
        <w:top w:val="none" w:sz="0" w:space="0" w:color="auto"/>
        <w:left w:val="none" w:sz="0" w:space="0" w:color="auto"/>
        <w:bottom w:val="none" w:sz="0" w:space="0" w:color="auto"/>
        <w:right w:val="none" w:sz="0" w:space="0" w:color="auto"/>
      </w:divBdr>
    </w:div>
    <w:div w:id="669866072">
      <w:bodyDiv w:val="1"/>
      <w:marLeft w:val="0"/>
      <w:marRight w:val="0"/>
      <w:marTop w:val="0"/>
      <w:marBottom w:val="0"/>
      <w:divBdr>
        <w:top w:val="none" w:sz="0" w:space="0" w:color="auto"/>
        <w:left w:val="none" w:sz="0" w:space="0" w:color="auto"/>
        <w:bottom w:val="none" w:sz="0" w:space="0" w:color="auto"/>
        <w:right w:val="none" w:sz="0" w:space="0" w:color="auto"/>
      </w:divBdr>
    </w:div>
    <w:div w:id="670177020">
      <w:bodyDiv w:val="1"/>
      <w:marLeft w:val="0"/>
      <w:marRight w:val="0"/>
      <w:marTop w:val="0"/>
      <w:marBottom w:val="0"/>
      <w:divBdr>
        <w:top w:val="none" w:sz="0" w:space="0" w:color="auto"/>
        <w:left w:val="none" w:sz="0" w:space="0" w:color="auto"/>
        <w:bottom w:val="none" w:sz="0" w:space="0" w:color="auto"/>
        <w:right w:val="none" w:sz="0" w:space="0" w:color="auto"/>
      </w:divBdr>
    </w:div>
    <w:div w:id="670523223">
      <w:bodyDiv w:val="1"/>
      <w:marLeft w:val="0"/>
      <w:marRight w:val="0"/>
      <w:marTop w:val="0"/>
      <w:marBottom w:val="0"/>
      <w:divBdr>
        <w:top w:val="none" w:sz="0" w:space="0" w:color="auto"/>
        <w:left w:val="none" w:sz="0" w:space="0" w:color="auto"/>
        <w:bottom w:val="none" w:sz="0" w:space="0" w:color="auto"/>
        <w:right w:val="none" w:sz="0" w:space="0" w:color="auto"/>
      </w:divBdr>
    </w:div>
    <w:div w:id="672491835">
      <w:bodyDiv w:val="1"/>
      <w:marLeft w:val="0"/>
      <w:marRight w:val="0"/>
      <w:marTop w:val="0"/>
      <w:marBottom w:val="0"/>
      <w:divBdr>
        <w:top w:val="none" w:sz="0" w:space="0" w:color="auto"/>
        <w:left w:val="none" w:sz="0" w:space="0" w:color="auto"/>
        <w:bottom w:val="none" w:sz="0" w:space="0" w:color="auto"/>
        <w:right w:val="none" w:sz="0" w:space="0" w:color="auto"/>
      </w:divBdr>
    </w:div>
    <w:div w:id="672997789">
      <w:bodyDiv w:val="1"/>
      <w:marLeft w:val="0"/>
      <w:marRight w:val="0"/>
      <w:marTop w:val="0"/>
      <w:marBottom w:val="0"/>
      <w:divBdr>
        <w:top w:val="none" w:sz="0" w:space="0" w:color="auto"/>
        <w:left w:val="none" w:sz="0" w:space="0" w:color="auto"/>
        <w:bottom w:val="none" w:sz="0" w:space="0" w:color="auto"/>
        <w:right w:val="none" w:sz="0" w:space="0" w:color="auto"/>
      </w:divBdr>
    </w:div>
    <w:div w:id="673338083">
      <w:bodyDiv w:val="1"/>
      <w:marLeft w:val="0"/>
      <w:marRight w:val="0"/>
      <w:marTop w:val="0"/>
      <w:marBottom w:val="0"/>
      <w:divBdr>
        <w:top w:val="none" w:sz="0" w:space="0" w:color="auto"/>
        <w:left w:val="none" w:sz="0" w:space="0" w:color="auto"/>
        <w:bottom w:val="none" w:sz="0" w:space="0" w:color="auto"/>
        <w:right w:val="none" w:sz="0" w:space="0" w:color="auto"/>
      </w:divBdr>
    </w:div>
    <w:div w:id="674378046">
      <w:bodyDiv w:val="1"/>
      <w:marLeft w:val="0"/>
      <w:marRight w:val="0"/>
      <w:marTop w:val="0"/>
      <w:marBottom w:val="0"/>
      <w:divBdr>
        <w:top w:val="none" w:sz="0" w:space="0" w:color="auto"/>
        <w:left w:val="none" w:sz="0" w:space="0" w:color="auto"/>
        <w:bottom w:val="none" w:sz="0" w:space="0" w:color="auto"/>
        <w:right w:val="none" w:sz="0" w:space="0" w:color="auto"/>
      </w:divBdr>
    </w:div>
    <w:div w:id="675377062">
      <w:bodyDiv w:val="1"/>
      <w:marLeft w:val="0"/>
      <w:marRight w:val="0"/>
      <w:marTop w:val="0"/>
      <w:marBottom w:val="0"/>
      <w:divBdr>
        <w:top w:val="none" w:sz="0" w:space="0" w:color="auto"/>
        <w:left w:val="none" w:sz="0" w:space="0" w:color="auto"/>
        <w:bottom w:val="none" w:sz="0" w:space="0" w:color="auto"/>
        <w:right w:val="none" w:sz="0" w:space="0" w:color="auto"/>
      </w:divBdr>
    </w:div>
    <w:div w:id="676734003">
      <w:bodyDiv w:val="1"/>
      <w:marLeft w:val="0"/>
      <w:marRight w:val="0"/>
      <w:marTop w:val="0"/>
      <w:marBottom w:val="0"/>
      <w:divBdr>
        <w:top w:val="none" w:sz="0" w:space="0" w:color="auto"/>
        <w:left w:val="none" w:sz="0" w:space="0" w:color="auto"/>
        <w:bottom w:val="none" w:sz="0" w:space="0" w:color="auto"/>
        <w:right w:val="none" w:sz="0" w:space="0" w:color="auto"/>
      </w:divBdr>
    </w:div>
    <w:div w:id="678430873">
      <w:bodyDiv w:val="1"/>
      <w:marLeft w:val="0"/>
      <w:marRight w:val="0"/>
      <w:marTop w:val="0"/>
      <w:marBottom w:val="0"/>
      <w:divBdr>
        <w:top w:val="none" w:sz="0" w:space="0" w:color="auto"/>
        <w:left w:val="none" w:sz="0" w:space="0" w:color="auto"/>
        <w:bottom w:val="none" w:sz="0" w:space="0" w:color="auto"/>
        <w:right w:val="none" w:sz="0" w:space="0" w:color="auto"/>
      </w:divBdr>
    </w:div>
    <w:div w:id="680012352">
      <w:bodyDiv w:val="1"/>
      <w:marLeft w:val="0"/>
      <w:marRight w:val="0"/>
      <w:marTop w:val="0"/>
      <w:marBottom w:val="0"/>
      <w:divBdr>
        <w:top w:val="none" w:sz="0" w:space="0" w:color="auto"/>
        <w:left w:val="none" w:sz="0" w:space="0" w:color="auto"/>
        <w:bottom w:val="none" w:sz="0" w:space="0" w:color="auto"/>
        <w:right w:val="none" w:sz="0" w:space="0" w:color="auto"/>
      </w:divBdr>
    </w:div>
    <w:div w:id="680161461">
      <w:bodyDiv w:val="1"/>
      <w:marLeft w:val="0"/>
      <w:marRight w:val="0"/>
      <w:marTop w:val="0"/>
      <w:marBottom w:val="0"/>
      <w:divBdr>
        <w:top w:val="none" w:sz="0" w:space="0" w:color="auto"/>
        <w:left w:val="none" w:sz="0" w:space="0" w:color="auto"/>
        <w:bottom w:val="none" w:sz="0" w:space="0" w:color="auto"/>
        <w:right w:val="none" w:sz="0" w:space="0" w:color="auto"/>
      </w:divBdr>
    </w:div>
    <w:div w:id="681904333">
      <w:bodyDiv w:val="1"/>
      <w:marLeft w:val="0"/>
      <w:marRight w:val="0"/>
      <w:marTop w:val="0"/>
      <w:marBottom w:val="0"/>
      <w:divBdr>
        <w:top w:val="none" w:sz="0" w:space="0" w:color="auto"/>
        <w:left w:val="none" w:sz="0" w:space="0" w:color="auto"/>
        <w:bottom w:val="none" w:sz="0" w:space="0" w:color="auto"/>
        <w:right w:val="none" w:sz="0" w:space="0" w:color="auto"/>
      </w:divBdr>
    </w:div>
    <w:div w:id="684786329">
      <w:bodyDiv w:val="1"/>
      <w:marLeft w:val="0"/>
      <w:marRight w:val="0"/>
      <w:marTop w:val="0"/>
      <w:marBottom w:val="0"/>
      <w:divBdr>
        <w:top w:val="none" w:sz="0" w:space="0" w:color="auto"/>
        <w:left w:val="none" w:sz="0" w:space="0" w:color="auto"/>
        <w:bottom w:val="none" w:sz="0" w:space="0" w:color="auto"/>
        <w:right w:val="none" w:sz="0" w:space="0" w:color="auto"/>
      </w:divBdr>
    </w:div>
    <w:div w:id="686176104">
      <w:bodyDiv w:val="1"/>
      <w:marLeft w:val="0"/>
      <w:marRight w:val="0"/>
      <w:marTop w:val="0"/>
      <w:marBottom w:val="0"/>
      <w:divBdr>
        <w:top w:val="none" w:sz="0" w:space="0" w:color="auto"/>
        <w:left w:val="none" w:sz="0" w:space="0" w:color="auto"/>
        <w:bottom w:val="none" w:sz="0" w:space="0" w:color="auto"/>
        <w:right w:val="none" w:sz="0" w:space="0" w:color="auto"/>
      </w:divBdr>
      <w:divsChild>
        <w:div w:id="1144353725">
          <w:marLeft w:val="480"/>
          <w:marRight w:val="0"/>
          <w:marTop w:val="0"/>
          <w:marBottom w:val="0"/>
          <w:divBdr>
            <w:top w:val="none" w:sz="0" w:space="0" w:color="auto"/>
            <w:left w:val="none" w:sz="0" w:space="0" w:color="auto"/>
            <w:bottom w:val="none" w:sz="0" w:space="0" w:color="auto"/>
            <w:right w:val="none" w:sz="0" w:space="0" w:color="auto"/>
          </w:divBdr>
        </w:div>
        <w:div w:id="1250627065">
          <w:marLeft w:val="480"/>
          <w:marRight w:val="0"/>
          <w:marTop w:val="0"/>
          <w:marBottom w:val="0"/>
          <w:divBdr>
            <w:top w:val="none" w:sz="0" w:space="0" w:color="auto"/>
            <w:left w:val="none" w:sz="0" w:space="0" w:color="auto"/>
            <w:bottom w:val="none" w:sz="0" w:space="0" w:color="auto"/>
            <w:right w:val="none" w:sz="0" w:space="0" w:color="auto"/>
          </w:divBdr>
        </w:div>
        <w:div w:id="327250434">
          <w:marLeft w:val="480"/>
          <w:marRight w:val="0"/>
          <w:marTop w:val="0"/>
          <w:marBottom w:val="0"/>
          <w:divBdr>
            <w:top w:val="none" w:sz="0" w:space="0" w:color="auto"/>
            <w:left w:val="none" w:sz="0" w:space="0" w:color="auto"/>
            <w:bottom w:val="none" w:sz="0" w:space="0" w:color="auto"/>
            <w:right w:val="none" w:sz="0" w:space="0" w:color="auto"/>
          </w:divBdr>
        </w:div>
        <w:div w:id="1388996203">
          <w:marLeft w:val="480"/>
          <w:marRight w:val="0"/>
          <w:marTop w:val="0"/>
          <w:marBottom w:val="0"/>
          <w:divBdr>
            <w:top w:val="none" w:sz="0" w:space="0" w:color="auto"/>
            <w:left w:val="none" w:sz="0" w:space="0" w:color="auto"/>
            <w:bottom w:val="none" w:sz="0" w:space="0" w:color="auto"/>
            <w:right w:val="none" w:sz="0" w:space="0" w:color="auto"/>
          </w:divBdr>
        </w:div>
        <w:div w:id="841973454">
          <w:marLeft w:val="480"/>
          <w:marRight w:val="0"/>
          <w:marTop w:val="0"/>
          <w:marBottom w:val="0"/>
          <w:divBdr>
            <w:top w:val="none" w:sz="0" w:space="0" w:color="auto"/>
            <w:left w:val="none" w:sz="0" w:space="0" w:color="auto"/>
            <w:bottom w:val="none" w:sz="0" w:space="0" w:color="auto"/>
            <w:right w:val="none" w:sz="0" w:space="0" w:color="auto"/>
          </w:divBdr>
        </w:div>
        <w:div w:id="1391030476">
          <w:marLeft w:val="480"/>
          <w:marRight w:val="0"/>
          <w:marTop w:val="0"/>
          <w:marBottom w:val="0"/>
          <w:divBdr>
            <w:top w:val="none" w:sz="0" w:space="0" w:color="auto"/>
            <w:left w:val="none" w:sz="0" w:space="0" w:color="auto"/>
            <w:bottom w:val="none" w:sz="0" w:space="0" w:color="auto"/>
            <w:right w:val="none" w:sz="0" w:space="0" w:color="auto"/>
          </w:divBdr>
        </w:div>
        <w:div w:id="1499463914">
          <w:marLeft w:val="480"/>
          <w:marRight w:val="0"/>
          <w:marTop w:val="0"/>
          <w:marBottom w:val="0"/>
          <w:divBdr>
            <w:top w:val="none" w:sz="0" w:space="0" w:color="auto"/>
            <w:left w:val="none" w:sz="0" w:space="0" w:color="auto"/>
            <w:bottom w:val="none" w:sz="0" w:space="0" w:color="auto"/>
            <w:right w:val="none" w:sz="0" w:space="0" w:color="auto"/>
          </w:divBdr>
        </w:div>
        <w:div w:id="197863719">
          <w:marLeft w:val="480"/>
          <w:marRight w:val="0"/>
          <w:marTop w:val="0"/>
          <w:marBottom w:val="0"/>
          <w:divBdr>
            <w:top w:val="none" w:sz="0" w:space="0" w:color="auto"/>
            <w:left w:val="none" w:sz="0" w:space="0" w:color="auto"/>
            <w:bottom w:val="none" w:sz="0" w:space="0" w:color="auto"/>
            <w:right w:val="none" w:sz="0" w:space="0" w:color="auto"/>
          </w:divBdr>
        </w:div>
        <w:div w:id="1073694823">
          <w:marLeft w:val="480"/>
          <w:marRight w:val="0"/>
          <w:marTop w:val="0"/>
          <w:marBottom w:val="0"/>
          <w:divBdr>
            <w:top w:val="none" w:sz="0" w:space="0" w:color="auto"/>
            <w:left w:val="none" w:sz="0" w:space="0" w:color="auto"/>
            <w:bottom w:val="none" w:sz="0" w:space="0" w:color="auto"/>
            <w:right w:val="none" w:sz="0" w:space="0" w:color="auto"/>
          </w:divBdr>
        </w:div>
        <w:div w:id="1046442583">
          <w:marLeft w:val="480"/>
          <w:marRight w:val="0"/>
          <w:marTop w:val="0"/>
          <w:marBottom w:val="0"/>
          <w:divBdr>
            <w:top w:val="none" w:sz="0" w:space="0" w:color="auto"/>
            <w:left w:val="none" w:sz="0" w:space="0" w:color="auto"/>
            <w:bottom w:val="none" w:sz="0" w:space="0" w:color="auto"/>
            <w:right w:val="none" w:sz="0" w:space="0" w:color="auto"/>
          </w:divBdr>
        </w:div>
        <w:div w:id="210730362">
          <w:marLeft w:val="480"/>
          <w:marRight w:val="0"/>
          <w:marTop w:val="0"/>
          <w:marBottom w:val="0"/>
          <w:divBdr>
            <w:top w:val="none" w:sz="0" w:space="0" w:color="auto"/>
            <w:left w:val="none" w:sz="0" w:space="0" w:color="auto"/>
            <w:bottom w:val="none" w:sz="0" w:space="0" w:color="auto"/>
            <w:right w:val="none" w:sz="0" w:space="0" w:color="auto"/>
          </w:divBdr>
        </w:div>
        <w:div w:id="1600874227">
          <w:marLeft w:val="480"/>
          <w:marRight w:val="0"/>
          <w:marTop w:val="0"/>
          <w:marBottom w:val="0"/>
          <w:divBdr>
            <w:top w:val="none" w:sz="0" w:space="0" w:color="auto"/>
            <w:left w:val="none" w:sz="0" w:space="0" w:color="auto"/>
            <w:bottom w:val="none" w:sz="0" w:space="0" w:color="auto"/>
            <w:right w:val="none" w:sz="0" w:space="0" w:color="auto"/>
          </w:divBdr>
        </w:div>
        <w:div w:id="584651232">
          <w:marLeft w:val="480"/>
          <w:marRight w:val="0"/>
          <w:marTop w:val="0"/>
          <w:marBottom w:val="0"/>
          <w:divBdr>
            <w:top w:val="none" w:sz="0" w:space="0" w:color="auto"/>
            <w:left w:val="none" w:sz="0" w:space="0" w:color="auto"/>
            <w:bottom w:val="none" w:sz="0" w:space="0" w:color="auto"/>
            <w:right w:val="none" w:sz="0" w:space="0" w:color="auto"/>
          </w:divBdr>
        </w:div>
        <w:div w:id="1036349864">
          <w:marLeft w:val="480"/>
          <w:marRight w:val="0"/>
          <w:marTop w:val="0"/>
          <w:marBottom w:val="0"/>
          <w:divBdr>
            <w:top w:val="none" w:sz="0" w:space="0" w:color="auto"/>
            <w:left w:val="none" w:sz="0" w:space="0" w:color="auto"/>
            <w:bottom w:val="none" w:sz="0" w:space="0" w:color="auto"/>
            <w:right w:val="none" w:sz="0" w:space="0" w:color="auto"/>
          </w:divBdr>
        </w:div>
        <w:div w:id="1899314088">
          <w:marLeft w:val="480"/>
          <w:marRight w:val="0"/>
          <w:marTop w:val="0"/>
          <w:marBottom w:val="0"/>
          <w:divBdr>
            <w:top w:val="none" w:sz="0" w:space="0" w:color="auto"/>
            <w:left w:val="none" w:sz="0" w:space="0" w:color="auto"/>
            <w:bottom w:val="none" w:sz="0" w:space="0" w:color="auto"/>
            <w:right w:val="none" w:sz="0" w:space="0" w:color="auto"/>
          </w:divBdr>
        </w:div>
        <w:div w:id="619530079">
          <w:marLeft w:val="480"/>
          <w:marRight w:val="0"/>
          <w:marTop w:val="0"/>
          <w:marBottom w:val="0"/>
          <w:divBdr>
            <w:top w:val="none" w:sz="0" w:space="0" w:color="auto"/>
            <w:left w:val="none" w:sz="0" w:space="0" w:color="auto"/>
            <w:bottom w:val="none" w:sz="0" w:space="0" w:color="auto"/>
            <w:right w:val="none" w:sz="0" w:space="0" w:color="auto"/>
          </w:divBdr>
        </w:div>
        <w:div w:id="663046392">
          <w:marLeft w:val="480"/>
          <w:marRight w:val="0"/>
          <w:marTop w:val="0"/>
          <w:marBottom w:val="0"/>
          <w:divBdr>
            <w:top w:val="none" w:sz="0" w:space="0" w:color="auto"/>
            <w:left w:val="none" w:sz="0" w:space="0" w:color="auto"/>
            <w:bottom w:val="none" w:sz="0" w:space="0" w:color="auto"/>
            <w:right w:val="none" w:sz="0" w:space="0" w:color="auto"/>
          </w:divBdr>
        </w:div>
        <w:div w:id="1926264561">
          <w:marLeft w:val="480"/>
          <w:marRight w:val="0"/>
          <w:marTop w:val="0"/>
          <w:marBottom w:val="0"/>
          <w:divBdr>
            <w:top w:val="none" w:sz="0" w:space="0" w:color="auto"/>
            <w:left w:val="none" w:sz="0" w:space="0" w:color="auto"/>
            <w:bottom w:val="none" w:sz="0" w:space="0" w:color="auto"/>
            <w:right w:val="none" w:sz="0" w:space="0" w:color="auto"/>
          </w:divBdr>
        </w:div>
        <w:div w:id="719941183">
          <w:marLeft w:val="480"/>
          <w:marRight w:val="0"/>
          <w:marTop w:val="0"/>
          <w:marBottom w:val="0"/>
          <w:divBdr>
            <w:top w:val="none" w:sz="0" w:space="0" w:color="auto"/>
            <w:left w:val="none" w:sz="0" w:space="0" w:color="auto"/>
            <w:bottom w:val="none" w:sz="0" w:space="0" w:color="auto"/>
            <w:right w:val="none" w:sz="0" w:space="0" w:color="auto"/>
          </w:divBdr>
        </w:div>
        <w:div w:id="308632542">
          <w:marLeft w:val="480"/>
          <w:marRight w:val="0"/>
          <w:marTop w:val="0"/>
          <w:marBottom w:val="0"/>
          <w:divBdr>
            <w:top w:val="none" w:sz="0" w:space="0" w:color="auto"/>
            <w:left w:val="none" w:sz="0" w:space="0" w:color="auto"/>
            <w:bottom w:val="none" w:sz="0" w:space="0" w:color="auto"/>
            <w:right w:val="none" w:sz="0" w:space="0" w:color="auto"/>
          </w:divBdr>
        </w:div>
        <w:div w:id="1995336948">
          <w:marLeft w:val="480"/>
          <w:marRight w:val="0"/>
          <w:marTop w:val="0"/>
          <w:marBottom w:val="0"/>
          <w:divBdr>
            <w:top w:val="none" w:sz="0" w:space="0" w:color="auto"/>
            <w:left w:val="none" w:sz="0" w:space="0" w:color="auto"/>
            <w:bottom w:val="none" w:sz="0" w:space="0" w:color="auto"/>
            <w:right w:val="none" w:sz="0" w:space="0" w:color="auto"/>
          </w:divBdr>
        </w:div>
        <w:div w:id="1907913583">
          <w:marLeft w:val="480"/>
          <w:marRight w:val="0"/>
          <w:marTop w:val="0"/>
          <w:marBottom w:val="0"/>
          <w:divBdr>
            <w:top w:val="none" w:sz="0" w:space="0" w:color="auto"/>
            <w:left w:val="none" w:sz="0" w:space="0" w:color="auto"/>
            <w:bottom w:val="none" w:sz="0" w:space="0" w:color="auto"/>
            <w:right w:val="none" w:sz="0" w:space="0" w:color="auto"/>
          </w:divBdr>
        </w:div>
        <w:div w:id="517045717">
          <w:marLeft w:val="480"/>
          <w:marRight w:val="0"/>
          <w:marTop w:val="0"/>
          <w:marBottom w:val="0"/>
          <w:divBdr>
            <w:top w:val="none" w:sz="0" w:space="0" w:color="auto"/>
            <w:left w:val="none" w:sz="0" w:space="0" w:color="auto"/>
            <w:bottom w:val="none" w:sz="0" w:space="0" w:color="auto"/>
            <w:right w:val="none" w:sz="0" w:space="0" w:color="auto"/>
          </w:divBdr>
        </w:div>
        <w:div w:id="154954146">
          <w:marLeft w:val="480"/>
          <w:marRight w:val="0"/>
          <w:marTop w:val="0"/>
          <w:marBottom w:val="0"/>
          <w:divBdr>
            <w:top w:val="none" w:sz="0" w:space="0" w:color="auto"/>
            <w:left w:val="none" w:sz="0" w:space="0" w:color="auto"/>
            <w:bottom w:val="none" w:sz="0" w:space="0" w:color="auto"/>
            <w:right w:val="none" w:sz="0" w:space="0" w:color="auto"/>
          </w:divBdr>
        </w:div>
        <w:div w:id="458498505">
          <w:marLeft w:val="480"/>
          <w:marRight w:val="0"/>
          <w:marTop w:val="0"/>
          <w:marBottom w:val="0"/>
          <w:divBdr>
            <w:top w:val="none" w:sz="0" w:space="0" w:color="auto"/>
            <w:left w:val="none" w:sz="0" w:space="0" w:color="auto"/>
            <w:bottom w:val="none" w:sz="0" w:space="0" w:color="auto"/>
            <w:right w:val="none" w:sz="0" w:space="0" w:color="auto"/>
          </w:divBdr>
        </w:div>
        <w:div w:id="932784392">
          <w:marLeft w:val="480"/>
          <w:marRight w:val="0"/>
          <w:marTop w:val="0"/>
          <w:marBottom w:val="0"/>
          <w:divBdr>
            <w:top w:val="none" w:sz="0" w:space="0" w:color="auto"/>
            <w:left w:val="none" w:sz="0" w:space="0" w:color="auto"/>
            <w:bottom w:val="none" w:sz="0" w:space="0" w:color="auto"/>
            <w:right w:val="none" w:sz="0" w:space="0" w:color="auto"/>
          </w:divBdr>
        </w:div>
        <w:div w:id="723531522">
          <w:marLeft w:val="480"/>
          <w:marRight w:val="0"/>
          <w:marTop w:val="0"/>
          <w:marBottom w:val="0"/>
          <w:divBdr>
            <w:top w:val="none" w:sz="0" w:space="0" w:color="auto"/>
            <w:left w:val="none" w:sz="0" w:space="0" w:color="auto"/>
            <w:bottom w:val="none" w:sz="0" w:space="0" w:color="auto"/>
            <w:right w:val="none" w:sz="0" w:space="0" w:color="auto"/>
          </w:divBdr>
        </w:div>
        <w:div w:id="1424840835">
          <w:marLeft w:val="480"/>
          <w:marRight w:val="0"/>
          <w:marTop w:val="0"/>
          <w:marBottom w:val="0"/>
          <w:divBdr>
            <w:top w:val="none" w:sz="0" w:space="0" w:color="auto"/>
            <w:left w:val="none" w:sz="0" w:space="0" w:color="auto"/>
            <w:bottom w:val="none" w:sz="0" w:space="0" w:color="auto"/>
            <w:right w:val="none" w:sz="0" w:space="0" w:color="auto"/>
          </w:divBdr>
        </w:div>
        <w:div w:id="861482017">
          <w:marLeft w:val="480"/>
          <w:marRight w:val="0"/>
          <w:marTop w:val="0"/>
          <w:marBottom w:val="0"/>
          <w:divBdr>
            <w:top w:val="none" w:sz="0" w:space="0" w:color="auto"/>
            <w:left w:val="none" w:sz="0" w:space="0" w:color="auto"/>
            <w:bottom w:val="none" w:sz="0" w:space="0" w:color="auto"/>
            <w:right w:val="none" w:sz="0" w:space="0" w:color="auto"/>
          </w:divBdr>
        </w:div>
        <w:div w:id="2115200000">
          <w:marLeft w:val="480"/>
          <w:marRight w:val="0"/>
          <w:marTop w:val="0"/>
          <w:marBottom w:val="0"/>
          <w:divBdr>
            <w:top w:val="none" w:sz="0" w:space="0" w:color="auto"/>
            <w:left w:val="none" w:sz="0" w:space="0" w:color="auto"/>
            <w:bottom w:val="none" w:sz="0" w:space="0" w:color="auto"/>
            <w:right w:val="none" w:sz="0" w:space="0" w:color="auto"/>
          </w:divBdr>
        </w:div>
        <w:div w:id="14886676">
          <w:marLeft w:val="480"/>
          <w:marRight w:val="0"/>
          <w:marTop w:val="0"/>
          <w:marBottom w:val="0"/>
          <w:divBdr>
            <w:top w:val="none" w:sz="0" w:space="0" w:color="auto"/>
            <w:left w:val="none" w:sz="0" w:space="0" w:color="auto"/>
            <w:bottom w:val="none" w:sz="0" w:space="0" w:color="auto"/>
            <w:right w:val="none" w:sz="0" w:space="0" w:color="auto"/>
          </w:divBdr>
        </w:div>
        <w:div w:id="1084381295">
          <w:marLeft w:val="480"/>
          <w:marRight w:val="0"/>
          <w:marTop w:val="0"/>
          <w:marBottom w:val="0"/>
          <w:divBdr>
            <w:top w:val="none" w:sz="0" w:space="0" w:color="auto"/>
            <w:left w:val="none" w:sz="0" w:space="0" w:color="auto"/>
            <w:bottom w:val="none" w:sz="0" w:space="0" w:color="auto"/>
            <w:right w:val="none" w:sz="0" w:space="0" w:color="auto"/>
          </w:divBdr>
        </w:div>
        <w:div w:id="845752589">
          <w:marLeft w:val="480"/>
          <w:marRight w:val="0"/>
          <w:marTop w:val="0"/>
          <w:marBottom w:val="0"/>
          <w:divBdr>
            <w:top w:val="none" w:sz="0" w:space="0" w:color="auto"/>
            <w:left w:val="none" w:sz="0" w:space="0" w:color="auto"/>
            <w:bottom w:val="none" w:sz="0" w:space="0" w:color="auto"/>
            <w:right w:val="none" w:sz="0" w:space="0" w:color="auto"/>
          </w:divBdr>
        </w:div>
        <w:div w:id="1587837088">
          <w:marLeft w:val="480"/>
          <w:marRight w:val="0"/>
          <w:marTop w:val="0"/>
          <w:marBottom w:val="0"/>
          <w:divBdr>
            <w:top w:val="none" w:sz="0" w:space="0" w:color="auto"/>
            <w:left w:val="none" w:sz="0" w:space="0" w:color="auto"/>
            <w:bottom w:val="none" w:sz="0" w:space="0" w:color="auto"/>
            <w:right w:val="none" w:sz="0" w:space="0" w:color="auto"/>
          </w:divBdr>
        </w:div>
        <w:div w:id="853302286">
          <w:marLeft w:val="480"/>
          <w:marRight w:val="0"/>
          <w:marTop w:val="0"/>
          <w:marBottom w:val="0"/>
          <w:divBdr>
            <w:top w:val="none" w:sz="0" w:space="0" w:color="auto"/>
            <w:left w:val="none" w:sz="0" w:space="0" w:color="auto"/>
            <w:bottom w:val="none" w:sz="0" w:space="0" w:color="auto"/>
            <w:right w:val="none" w:sz="0" w:space="0" w:color="auto"/>
          </w:divBdr>
        </w:div>
        <w:div w:id="549999589">
          <w:marLeft w:val="480"/>
          <w:marRight w:val="0"/>
          <w:marTop w:val="0"/>
          <w:marBottom w:val="0"/>
          <w:divBdr>
            <w:top w:val="none" w:sz="0" w:space="0" w:color="auto"/>
            <w:left w:val="none" w:sz="0" w:space="0" w:color="auto"/>
            <w:bottom w:val="none" w:sz="0" w:space="0" w:color="auto"/>
            <w:right w:val="none" w:sz="0" w:space="0" w:color="auto"/>
          </w:divBdr>
        </w:div>
        <w:div w:id="323162765">
          <w:marLeft w:val="480"/>
          <w:marRight w:val="0"/>
          <w:marTop w:val="0"/>
          <w:marBottom w:val="0"/>
          <w:divBdr>
            <w:top w:val="none" w:sz="0" w:space="0" w:color="auto"/>
            <w:left w:val="none" w:sz="0" w:space="0" w:color="auto"/>
            <w:bottom w:val="none" w:sz="0" w:space="0" w:color="auto"/>
            <w:right w:val="none" w:sz="0" w:space="0" w:color="auto"/>
          </w:divBdr>
        </w:div>
        <w:div w:id="1230921623">
          <w:marLeft w:val="480"/>
          <w:marRight w:val="0"/>
          <w:marTop w:val="0"/>
          <w:marBottom w:val="0"/>
          <w:divBdr>
            <w:top w:val="none" w:sz="0" w:space="0" w:color="auto"/>
            <w:left w:val="none" w:sz="0" w:space="0" w:color="auto"/>
            <w:bottom w:val="none" w:sz="0" w:space="0" w:color="auto"/>
            <w:right w:val="none" w:sz="0" w:space="0" w:color="auto"/>
          </w:divBdr>
        </w:div>
        <w:div w:id="982857550">
          <w:marLeft w:val="480"/>
          <w:marRight w:val="0"/>
          <w:marTop w:val="0"/>
          <w:marBottom w:val="0"/>
          <w:divBdr>
            <w:top w:val="none" w:sz="0" w:space="0" w:color="auto"/>
            <w:left w:val="none" w:sz="0" w:space="0" w:color="auto"/>
            <w:bottom w:val="none" w:sz="0" w:space="0" w:color="auto"/>
            <w:right w:val="none" w:sz="0" w:space="0" w:color="auto"/>
          </w:divBdr>
        </w:div>
        <w:div w:id="1006859405">
          <w:marLeft w:val="480"/>
          <w:marRight w:val="0"/>
          <w:marTop w:val="0"/>
          <w:marBottom w:val="0"/>
          <w:divBdr>
            <w:top w:val="none" w:sz="0" w:space="0" w:color="auto"/>
            <w:left w:val="none" w:sz="0" w:space="0" w:color="auto"/>
            <w:bottom w:val="none" w:sz="0" w:space="0" w:color="auto"/>
            <w:right w:val="none" w:sz="0" w:space="0" w:color="auto"/>
          </w:divBdr>
        </w:div>
        <w:div w:id="1803843535">
          <w:marLeft w:val="480"/>
          <w:marRight w:val="0"/>
          <w:marTop w:val="0"/>
          <w:marBottom w:val="0"/>
          <w:divBdr>
            <w:top w:val="none" w:sz="0" w:space="0" w:color="auto"/>
            <w:left w:val="none" w:sz="0" w:space="0" w:color="auto"/>
            <w:bottom w:val="none" w:sz="0" w:space="0" w:color="auto"/>
            <w:right w:val="none" w:sz="0" w:space="0" w:color="auto"/>
          </w:divBdr>
        </w:div>
        <w:div w:id="1629119356">
          <w:marLeft w:val="480"/>
          <w:marRight w:val="0"/>
          <w:marTop w:val="0"/>
          <w:marBottom w:val="0"/>
          <w:divBdr>
            <w:top w:val="none" w:sz="0" w:space="0" w:color="auto"/>
            <w:left w:val="none" w:sz="0" w:space="0" w:color="auto"/>
            <w:bottom w:val="none" w:sz="0" w:space="0" w:color="auto"/>
            <w:right w:val="none" w:sz="0" w:space="0" w:color="auto"/>
          </w:divBdr>
        </w:div>
        <w:div w:id="889538869">
          <w:marLeft w:val="480"/>
          <w:marRight w:val="0"/>
          <w:marTop w:val="0"/>
          <w:marBottom w:val="0"/>
          <w:divBdr>
            <w:top w:val="none" w:sz="0" w:space="0" w:color="auto"/>
            <w:left w:val="none" w:sz="0" w:space="0" w:color="auto"/>
            <w:bottom w:val="none" w:sz="0" w:space="0" w:color="auto"/>
            <w:right w:val="none" w:sz="0" w:space="0" w:color="auto"/>
          </w:divBdr>
        </w:div>
        <w:div w:id="451633974">
          <w:marLeft w:val="480"/>
          <w:marRight w:val="0"/>
          <w:marTop w:val="0"/>
          <w:marBottom w:val="0"/>
          <w:divBdr>
            <w:top w:val="none" w:sz="0" w:space="0" w:color="auto"/>
            <w:left w:val="none" w:sz="0" w:space="0" w:color="auto"/>
            <w:bottom w:val="none" w:sz="0" w:space="0" w:color="auto"/>
            <w:right w:val="none" w:sz="0" w:space="0" w:color="auto"/>
          </w:divBdr>
        </w:div>
        <w:div w:id="974599581">
          <w:marLeft w:val="480"/>
          <w:marRight w:val="0"/>
          <w:marTop w:val="0"/>
          <w:marBottom w:val="0"/>
          <w:divBdr>
            <w:top w:val="none" w:sz="0" w:space="0" w:color="auto"/>
            <w:left w:val="none" w:sz="0" w:space="0" w:color="auto"/>
            <w:bottom w:val="none" w:sz="0" w:space="0" w:color="auto"/>
            <w:right w:val="none" w:sz="0" w:space="0" w:color="auto"/>
          </w:divBdr>
        </w:div>
        <w:div w:id="1761684471">
          <w:marLeft w:val="480"/>
          <w:marRight w:val="0"/>
          <w:marTop w:val="0"/>
          <w:marBottom w:val="0"/>
          <w:divBdr>
            <w:top w:val="none" w:sz="0" w:space="0" w:color="auto"/>
            <w:left w:val="none" w:sz="0" w:space="0" w:color="auto"/>
            <w:bottom w:val="none" w:sz="0" w:space="0" w:color="auto"/>
            <w:right w:val="none" w:sz="0" w:space="0" w:color="auto"/>
          </w:divBdr>
        </w:div>
        <w:div w:id="1020932414">
          <w:marLeft w:val="480"/>
          <w:marRight w:val="0"/>
          <w:marTop w:val="0"/>
          <w:marBottom w:val="0"/>
          <w:divBdr>
            <w:top w:val="none" w:sz="0" w:space="0" w:color="auto"/>
            <w:left w:val="none" w:sz="0" w:space="0" w:color="auto"/>
            <w:bottom w:val="none" w:sz="0" w:space="0" w:color="auto"/>
            <w:right w:val="none" w:sz="0" w:space="0" w:color="auto"/>
          </w:divBdr>
        </w:div>
        <w:div w:id="932278764">
          <w:marLeft w:val="480"/>
          <w:marRight w:val="0"/>
          <w:marTop w:val="0"/>
          <w:marBottom w:val="0"/>
          <w:divBdr>
            <w:top w:val="none" w:sz="0" w:space="0" w:color="auto"/>
            <w:left w:val="none" w:sz="0" w:space="0" w:color="auto"/>
            <w:bottom w:val="none" w:sz="0" w:space="0" w:color="auto"/>
            <w:right w:val="none" w:sz="0" w:space="0" w:color="auto"/>
          </w:divBdr>
        </w:div>
        <w:div w:id="207960246">
          <w:marLeft w:val="480"/>
          <w:marRight w:val="0"/>
          <w:marTop w:val="0"/>
          <w:marBottom w:val="0"/>
          <w:divBdr>
            <w:top w:val="none" w:sz="0" w:space="0" w:color="auto"/>
            <w:left w:val="none" w:sz="0" w:space="0" w:color="auto"/>
            <w:bottom w:val="none" w:sz="0" w:space="0" w:color="auto"/>
            <w:right w:val="none" w:sz="0" w:space="0" w:color="auto"/>
          </w:divBdr>
        </w:div>
        <w:div w:id="612320433">
          <w:marLeft w:val="480"/>
          <w:marRight w:val="0"/>
          <w:marTop w:val="0"/>
          <w:marBottom w:val="0"/>
          <w:divBdr>
            <w:top w:val="none" w:sz="0" w:space="0" w:color="auto"/>
            <w:left w:val="none" w:sz="0" w:space="0" w:color="auto"/>
            <w:bottom w:val="none" w:sz="0" w:space="0" w:color="auto"/>
            <w:right w:val="none" w:sz="0" w:space="0" w:color="auto"/>
          </w:divBdr>
        </w:div>
        <w:div w:id="1494681098">
          <w:marLeft w:val="480"/>
          <w:marRight w:val="0"/>
          <w:marTop w:val="0"/>
          <w:marBottom w:val="0"/>
          <w:divBdr>
            <w:top w:val="none" w:sz="0" w:space="0" w:color="auto"/>
            <w:left w:val="none" w:sz="0" w:space="0" w:color="auto"/>
            <w:bottom w:val="none" w:sz="0" w:space="0" w:color="auto"/>
            <w:right w:val="none" w:sz="0" w:space="0" w:color="auto"/>
          </w:divBdr>
        </w:div>
        <w:div w:id="644893104">
          <w:marLeft w:val="480"/>
          <w:marRight w:val="0"/>
          <w:marTop w:val="0"/>
          <w:marBottom w:val="0"/>
          <w:divBdr>
            <w:top w:val="none" w:sz="0" w:space="0" w:color="auto"/>
            <w:left w:val="none" w:sz="0" w:space="0" w:color="auto"/>
            <w:bottom w:val="none" w:sz="0" w:space="0" w:color="auto"/>
            <w:right w:val="none" w:sz="0" w:space="0" w:color="auto"/>
          </w:divBdr>
        </w:div>
        <w:div w:id="2122335086">
          <w:marLeft w:val="480"/>
          <w:marRight w:val="0"/>
          <w:marTop w:val="0"/>
          <w:marBottom w:val="0"/>
          <w:divBdr>
            <w:top w:val="none" w:sz="0" w:space="0" w:color="auto"/>
            <w:left w:val="none" w:sz="0" w:space="0" w:color="auto"/>
            <w:bottom w:val="none" w:sz="0" w:space="0" w:color="auto"/>
            <w:right w:val="none" w:sz="0" w:space="0" w:color="auto"/>
          </w:divBdr>
        </w:div>
        <w:div w:id="2011641372">
          <w:marLeft w:val="480"/>
          <w:marRight w:val="0"/>
          <w:marTop w:val="0"/>
          <w:marBottom w:val="0"/>
          <w:divBdr>
            <w:top w:val="none" w:sz="0" w:space="0" w:color="auto"/>
            <w:left w:val="none" w:sz="0" w:space="0" w:color="auto"/>
            <w:bottom w:val="none" w:sz="0" w:space="0" w:color="auto"/>
            <w:right w:val="none" w:sz="0" w:space="0" w:color="auto"/>
          </w:divBdr>
        </w:div>
        <w:div w:id="2067213592">
          <w:marLeft w:val="480"/>
          <w:marRight w:val="0"/>
          <w:marTop w:val="0"/>
          <w:marBottom w:val="0"/>
          <w:divBdr>
            <w:top w:val="none" w:sz="0" w:space="0" w:color="auto"/>
            <w:left w:val="none" w:sz="0" w:space="0" w:color="auto"/>
            <w:bottom w:val="none" w:sz="0" w:space="0" w:color="auto"/>
            <w:right w:val="none" w:sz="0" w:space="0" w:color="auto"/>
          </w:divBdr>
        </w:div>
        <w:div w:id="356128734">
          <w:marLeft w:val="480"/>
          <w:marRight w:val="0"/>
          <w:marTop w:val="0"/>
          <w:marBottom w:val="0"/>
          <w:divBdr>
            <w:top w:val="none" w:sz="0" w:space="0" w:color="auto"/>
            <w:left w:val="none" w:sz="0" w:space="0" w:color="auto"/>
            <w:bottom w:val="none" w:sz="0" w:space="0" w:color="auto"/>
            <w:right w:val="none" w:sz="0" w:space="0" w:color="auto"/>
          </w:divBdr>
        </w:div>
        <w:div w:id="926767597">
          <w:marLeft w:val="480"/>
          <w:marRight w:val="0"/>
          <w:marTop w:val="0"/>
          <w:marBottom w:val="0"/>
          <w:divBdr>
            <w:top w:val="none" w:sz="0" w:space="0" w:color="auto"/>
            <w:left w:val="none" w:sz="0" w:space="0" w:color="auto"/>
            <w:bottom w:val="none" w:sz="0" w:space="0" w:color="auto"/>
            <w:right w:val="none" w:sz="0" w:space="0" w:color="auto"/>
          </w:divBdr>
        </w:div>
        <w:div w:id="2056615084">
          <w:marLeft w:val="480"/>
          <w:marRight w:val="0"/>
          <w:marTop w:val="0"/>
          <w:marBottom w:val="0"/>
          <w:divBdr>
            <w:top w:val="none" w:sz="0" w:space="0" w:color="auto"/>
            <w:left w:val="none" w:sz="0" w:space="0" w:color="auto"/>
            <w:bottom w:val="none" w:sz="0" w:space="0" w:color="auto"/>
            <w:right w:val="none" w:sz="0" w:space="0" w:color="auto"/>
          </w:divBdr>
        </w:div>
        <w:div w:id="145556508">
          <w:marLeft w:val="480"/>
          <w:marRight w:val="0"/>
          <w:marTop w:val="0"/>
          <w:marBottom w:val="0"/>
          <w:divBdr>
            <w:top w:val="none" w:sz="0" w:space="0" w:color="auto"/>
            <w:left w:val="none" w:sz="0" w:space="0" w:color="auto"/>
            <w:bottom w:val="none" w:sz="0" w:space="0" w:color="auto"/>
            <w:right w:val="none" w:sz="0" w:space="0" w:color="auto"/>
          </w:divBdr>
        </w:div>
        <w:div w:id="1096556653">
          <w:marLeft w:val="480"/>
          <w:marRight w:val="0"/>
          <w:marTop w:val="0"/>
          <w:marBottom w:val="0"/>
          <w:divBdr>
            <w:top w:val="none" w:sz="0" w:space="0" w:color="auto"/>
            <w:left w:val="none" w:sz="0" w:space="0" w:color="auto"/>
            <w:bottom w:val="none" w:sz="0" w:space="0" w:color="auto"/>
            <w:right w:val="none" w:sz="0" w:space="0" w:color="auto"/>
          </w:divBdr>
        </w:div>
        <w:div w:id="237785145">
          <w:marLeft w:val="480"/>
          <w:marRight w:val="0"/>
          <w:marTop w:val="0"/>
          <w:marBottom w:val="0"/>
          <w:divBdr>
            <w:top w:val="none" w:sz="0" w:space="0" w:color="auto"/>
            <w:left w:val="none" w:sz="0" w:space="0" w:color="auto"/>
            <w:bottom w:val="none" w:sz="0" w:space="0" w:color="auto"/>
            <w:right w:val="none" w:sz="0" w:space="0" w:color="auto"/>
          </w:divBdr>
        </w:div>
        <w:div w:id="1188564574">
          <w:marLeft w:val="480"/>
          <w:marRight w:val="0"/>
          <w:marTop w:val="0"/>
          <w:marBottom w:val="0"/>
          <w:divBdr>
            <w:top w:val="none" w:sz="0" w:space="0" w:color="auto"/>
            <w:left w:val="none" w:sz="0" w:space="0" w:color="auto"/>
            <w:bottom w:val="none" w:sz="0" w:space="0" w:color="auto"/>
            <w:right w:val="none" w:sz="0" w:space="0" w:color="auto"/>
          </w:divBdr>
        </w:div>
        <w:div w:id="1185829001">
          <w:marLeft w:val="480"/>
          <w:marRight w:val="0"/>
          <w:marTop w:val="0"/>
          <w:marBottom w:val="0"/>
          <w:divBdr>
            <w:top w:val="none" w:sz="0" w:space="0" w:color="auto"/>
            <w:left w:val="none" w:sz="0" w:space="0" w:color="auto"/>
            <w:bottom w:val="none" w:sz="0" w:space="0" w:color="auto"/>
            <w:right w:val="none" w:sz="0" w:space="0" w:color="auto"/>
          </w:divBdr>
        </w:div>
        <w:div w:id="977102020">
          <w:marLeft w:val="480"/>
          <w:marRight w:val="0"/>
          <w:marTop w:val="0"/>
          <w:marBottom w:val="0"/>
          <w:divBdr>
            <w:top w:val="none" w:sz="0" w:space="0" w:color="auto"/>
            <w:left w:val="none" w:sz="0" w:space="0" w:color="auto"/>
            <w:bottom w:val="none" w:sz="0" w:space="0" w:color="auto"/>
            <w:right w:val="none" w:sz="0" w:space="0" w:color="auto"/>
          </w:divBdr>
        </w:div>
        <w:div w:id="1437020327">
          <w:marLeft w:val="480"/>
          <w:marRight w:val="0"/>
          <w:marTop w:val="0"/>
          <w:marBottom w:val="0"/>
          <w:divBdr>
            <w:top w:val="none" w:sz="0" w:space="0" w:color="auto"/>
            <w:left w:val="none" w:sz="0" w:space="0" w:color="auto"/>
            <w:bottom w:val="none" w:sz="0" w:space="0" w:color="auto"/>
            <w:right w:val="none" w:sz="0" w:space="0" w:color="auto"/>
          </w:divBdr>
        </w:div>
        <w:div w:id="2049646498">
          <w:marLeft w:val="480"/>
          <w:marRight w:val="0"/>
          <w:marTop w:val="0"/>
          <w:marBottom w:val="0"/>
          <w:divBdr>
            <w:top w:val="none" w:sz="0" w:space="0" w:color="auto"/>
            <w:left w:val="none" w:sz="0" w:space="0" w:color="auto"/>
            <w:bottom w:val="none" w:sz="0" w:space="0" w:color="auto"/>
            <w:right w:val="none" w:sz="0" w:space="0" w:color="auto"/>
          </w:divBdr>
        </w:div>
        <w:div w:id="195042249">
          <w:marLeft w:val="480"/>
          <w:marRight w:val="0"/>
          <w:marTop w:val="0"/>
          <w:marBottom w:val="0"/>
          <w:divBdr>
            <w:top w:val="none" w:sz="0" w:space="0" w:color="auto"/>
            <w:left w:val="none" w:sz="0" w:space="0" w:color="auto"/>
            <w:bottom w:val="none" w:sz="0" w:space="0" w:color="auto"/>
            <w:right w:val="none" w:sz="0" w:space="0" w:color="auto"/>
          </w:divBdr>
        </w:div>
        <w:div w:id="1936818170">
          <w:marLeft w:val="480"/>
          <w:marRight w:val="0"/>
          <w:marTop w:val="0"/>
          <w:marBottom w:val="0"/>
          <w:divBdr>
            <w:top w:val="none" w:sz="0" w:space="0" w:color="auto"/>
            <w:left w:val="none" w:sz="0" w:space="0" w:color="auto"/>
            <w:bottom w:val="none" w:sz="0" w:space="0" w:color="auto"/>
            <w:right w:val="none" w:sz="0" w:space="0" w:color="auto"/>
          </w:divBdr>
        </w:div>
        <w:div w:id="1105804763">
          <w:marLeft w:val="480"/>
          <w:marRight w:val="0"/>
          <w:marTop w:val="0"/>
          <w:marBottom w:val="0"/>
          <w:divBdr>
            <w:top w:val="none" w:sz="0" w:space="0" w:color="auto"/>
            <w:left w:val="none" w:sz="0" w:space="0" w:color="auto"/>
            <w:bottom w:val="none" w:sz="0" w:space="0" w:color="auto"/>
            <w:right w:val="none" w:sz="0" w:space="0" w:color="auto"/>
          </w:divBdr>
        </w:div>
        <w:div w:id="52896039">
          <w:marLeft w:val="480"/>
          <w:marRight w:val="0"/>
          <w:marTop w:val="0"/>
          <w:marBottom w:val="0"/>
          <w:divBdr>
            <w:top w:val="none" w:sz="0" w:space="0" w:color="auto"/>
            <w:left w:val="none" w:sz="0" w:space="0" w:color="auto"/>
            <w:bottom w:val="none" w:sz="0" w:space="0" w:color="auto"/>
            <w:right w:val="none" w:sz="0" w:space="0" w:color="auto"/>
          </w:divBdr>
        </w:div>
        <w:div w:id="1582787382">
          <w:marLeft w:val="480"/>
          <w:marRight w:val="0"/>
          <w:marTop w:val="0"/>
          <w:marBottom w:val="0"/>
          <w:divBdr>
            <w:top w:val="none" w:sz="0" w:space="0" w:color="auto"/>
            <w:left w:val="none" w:sz="0" w:space="0" w:color="auto"/>
            <w:bottom w:val="none" w:sz="0" w:space="0" w:color="auto"/>
            <w:right w:val="none" w:sz="0" w:space="0" w:color="auto"/>
          </w:divBdr>
        </w:div>
        <w:div w:id="614093802">
          <w:marLeft w:val="480"/>
          <w:marRight w:val="0"/>
          <w:marTop w:val="0"/>
          <w:marBottom w:val="0"/>
          <w:divBdr>
            <w:top w:val="none" w:sz="0" w:space="0" w:color="auto"/>
            <w:left w:val="none" w:sz="0" w:space="0" w:color="auto"/>
            <w:bottom w:val="none" w:sz="0" w:space="0" w:color="auto"/>
            <w:right w:val="none" w:sz="0" w:space="0" w:color="auto"/>
          </w:divBdr>
        </w:div>
        <w:div w:id="1523930197">
          <w:marLeft w:val="480"/>
          <w:marRight w:val="0"/>
          <w:marTop w:val="0"/>
          <w:marBottom w:val="0"/>
          <w:divBdr>
            <w:top w:val="none" w:sz="0" w:space="0" w:color="auto"/>
            <w:left w:val="none" w:sz="0" w:space="0" w:color="auto"/>
            <w:bottom w:val="none" w:sz="0" w:space="0" w:color="auto"/>
            <w:right w:val="none" w:sz="0" w:space="0" w:color="auto"/>
          </w:divBdr>
        </w:div>
        <w:div w:id="1543443334">
          <w:marLeft w:val="480"/>
          <w:marRight w:val="0"/>
          <w:marTop w:val="0"/>
          <w:marBottom w:val="0"/>
          <w:divBdr>
            <w:top w:val="none" w:sz="0" w:space="0" w:color="auto"/>
            <w:left w:val="none" w:sz="0" w:space="0" w:color="auto"/>
            <w:bottom w:val="none" w:sz="0" w:space="0" w:color="auto"/>
            <w:right w:val="none" w:sz="0" w:space="0" w:color="auto"/>
          </w:divBdr>
        </w:div>
        <w:div w:id="451363050">
          <w:marLeft w:val="480"/>
          <w:marRight w:val="0"/>
          <w:marTop w:val="0"/>
          <w:marBottom w:val="0"/>
          <w:divBdr>
            <w:top w:val="none" w:sz="0" w:space="0" w:color="auto"/>
            <w:left w:val="none" w:sz="0" w:space="0" w:color="auto"/>
            <w:bottom w:val="none" w:sz="0" w:space="0" w:color="auto"/>
            <w:right w:val="none" w:sz="0" w:space="0" w:color="auto"/>
          </w:divBdr>
        </w:div>
        <w:div w:id="1901330709">
          <w:marLeft w:val="480"/>
          <w:marRight w:val="0"/>
          <w:marTop w:val="0"/>
          <w:marBottom w:val="0"/>
          <w:divBdr>
            <w:top w:val="none" w:sz="0" w:space="0" w:color="auto"/>
            <w:left w:val="none" w:sz="0" w:space="0" w:color="auto"/>
            <w:bottom w:val="none" w:sz="0" w:space="0" w:color="auto"/>
            <w:right w:val="none" w:sz="0" w:space="0" w:color="auto"/>
          </w:divBdr>
        </w:div>
        <w:div w:id="419177244">
          <w:marLeft w:val="480"/>
          <w:marRight w:val="0"/>
          <w:marTop w:val="0"/>
          <w:marBottom w:val="0"/>
          <w:divBdr>
            <w:top w:val="none" w:sz="0" w:space="0" w:color="auto"/>
            <w:left w:val="none" w:sz="0" w:space="0" w:color="auto"/>
            <w:bottom w:val="none" w:sz="0" w:space="0" w:color="auto"/>
            <w:right w:val="none" w:sz="0" w:space="0" w:color="auto"/>
          </w:divBdr>
        </w:div>
        <w:div w:id="36317792">
          <w:marLeft w:val="480"/>
          <w:marRight w:val="0"/>
          <w:marTop w:val="0"/>
          <w:marBottom w:val="0"/>
          <w:divBdr>
            <w:top w:val="none" w:sz="0" w:space="0" w:color="auto"/>
            <w:left w:val="none" w:sz="0" w:space="0" w:color="auto"/>
            <w:bottom w:val="none" w:sz="0" w:space="0" w:color="auto"/>
            <w:right w:val="none" w:sz="0" w:space="0" w:color="auto"/>
          </w:divBdr>
        </w:div>
        <w:div w:id="1118797815">
          <w:marLeft w:val="480"/>
          <w:marRight w:val="0"/>
          <w:marTop w:val="0"/>
          <w:marBottom w:val="0"/>
          <w:divBdr>
            <w:top w:val="none" w:sz="0" w:space="0" w:color="auto"/>
            <w:left w:val="none" w:sz="0" w:space="0" w:color="auto"/>
            <w:bottom w:val="none" w:sz="0" w:space="0" w:color="auto"/>
            <w:right w:val="none" w:sz="0" w:space="0" w:color="auto"/>
          </w:divBdr>
        </w:div>
        <w:div w:id="1420639473">
          <w:marLeft w:val="480"/>
          <w:marRight w:val="0"/>
          <w:marTop w:val="0"/>
          <w:marBottom w:val="0"/>
          <w:divBdr>
            <w:top w:val="none" w:sz="0" w:space="0" w:color="auto"/>
            <w:left w:val="none" w:sz="0" w:space="0" w:color="auto"/>
            <w:bottom w:val="none" w:sz="0" w:space="0" w:color="auto"/>
            <w:right w:val="none" w:sz="0" w:space="0" w:color="auto"/>
          </w:divBdr>
        </w:div>
        <w:div w:id="168570788">
          <w:marLeft w:val="480"/>
          <w:marRight w:val="0"/>
          <w:marTop w:val="0"/>
          <w:marBottom w:val="0"/>
          <w:divBdr>
            <w:top w:val="none" w:sz="0" w:space="0" w:color="auto"/>
            <w:left w:val="none" w:sz="0" w:space="0" w:color="auto"/>
            <w:bottom w:val="none" w:sz="0" w:space="0" w:color="auto"/>
            <w:right w:val="none" w:sz="0" w:space="0" w:color="auto"/>
          </w:divBdr>
        </w:div>
        <w:div w:id="1088422579">
          <w:marLeft w:val="480"/>
          <w:marRight w:val="0"/>
          <w:marTop w:val="0"/>
          <w:marBottom w:val="0"/>
          <w:divBdr>
            <w:top w:val="none" w:sz="0" w:space="0" w:color="auto"/>
            <w:left w:val="none" w:sz="0" w:space="0" w:color="auto"/>
            <w:bottom w:val="none" w:sz="0" w:space="0" w:color="auto"/>
            <w:right w:val="none" w:sz="0" w:space="0" w:color="auto"/>
          </w:divBdr>
        </w:div>
        <w:div w:id="416828245">
          <w:marLeft w:val="480"/>
          <w:marRight w:val="0"/>
          <w:marTop w:val="0"/>
          <w:marBottom w:val="0"/>
          <w:divBdr>
            <w:top w:val="none" w:sz="0" w:space="0" w:color="auto"/>
            <w:left w:val="none" w:sz="0" w:space="0" w:color="auto"/>
            <w:bottom w:val="none" w:sz="0" w:space="0" w:color="auto"/>
            <w:right w:val="none" w:sz="0" w:space="0" w:color="auto"/>
          </w:divBdr>
        </w:div>
        <w:div w:id="679553332">
          <w:marLeft w:val="480"/>
          <w:marRight w:val="0"/>
          <w:marTop w:val="0"/>
          <w:marBottom w:val="0"/>
          <w:divBdr>
            <w:top w:val="none" w:sz="0" w:space="0" w:color="auto"/>
            <w:left w:val="none" w:sz="0" w:space="0" w:color="auto"/>
            <w:bottom w:val="none" w:sz="0" w:space="0" w:color="auto"/>
            <w:right w:val="none" w:sz="0" w:space="0" w:color="auto"/>
          </w:divBdr>
        </w:div>
        <w:div w:id="1348872492">
          <w:marLeft w:val="480"/>
          <w:marRight w:val="0"/>
          <w:marTop w:val="0"/>
          <w:marBottom w:val="0"/>
          <w:divBdr>
            <w:top w:val="none" w:sz="0" w:space="0" w:color="auto"/>
            <w:left w:val="none" w:sz="0" w:space="0" w:color="auto"/>
            <w:bottom w:val="none" w:sz="0" w:space="0" w:color="auto"/>
            <w:right w:val="none" w:sz="0" w:space="0" w:color="auto"/>
          </w:divBdr>
        </w:div>
        <w:div w:id="248736946">
          <w:marLeft w:val="480"/>
          <w:marRight w:val="0"/>
          <w:marTop w:val="0"/>
          <w:marBottom w:val="0"/>
          <w:divBdr>
            <w:top w:val="none" w:sz="0" w:space="0" w:color="auto"/>
            <w:left w:val="none" w:sz="0" w:space="0" w:color="auto"/>
            <w:bottom w:val="none" w:sz="0" w:space="0" w:color="auto"/>
            <w:right w:val="none" w:sz="0" w:space="0" w:color="auto"/>
          </w:divBdr>
        </w:div>
        <w:div w:id="516240387">
          <w:marLeft w:val="480"/>
          <w:marRight w:val="0"/>
          <w:marTop w:val="0"/>
          <w:marBottom w:val="0"/>
          <w:divBdr>
            <w:top w:val="none" w:sz="0" w:space="0" w:color="auto"/>
            <w:left w:val="none" w:sz="0" w:space="0" w:color="auto"/>
            <w:bottom w:val="none" w:sz="0" w:space="0" w:color="auto"/>
            <w:right w:val="none" w:sz="0" w:space="0" w:color="auto"/>
          </w:divBdr>
        </w:div>
        <w:div w:id="1642882992">
          <w:marLeft w:val="480"/>
          <w:marRight w:val="0"/>
          <w:marTop w:val="0"/>
          <w:marBottom w:val="0"/>
          <w:divBdr>
            <w:top w:val="none" w:sz="0" w:space="0" w:color="auto"/>
            <w:left w:val="none" w:sz="0" w:space="0" w:color="auto"/>
            <w:bottom w:val="none" w:sz="0" w:space="0" w:color="auto"/>
            <w:right w:val="none" w:sz="0" w:space="0" w:color="auto"/>
          </w:divBdr>
        </w:div>
        <w:div w:id="1759445887">
          <w:marLeft w:val="480"/>
          <w:marRight w:val="0"/>
          <w:marTop w:val="0"/>
          <w:marBottom w:val="0"/>
          <w:divBdr>
            <w:top w:val="none" w:sz="0" w:space="0" w:color="auto"/>
            <w:left w:val="none" w:sz="0" w:space="0" w:color="auto"/>
            <w:bottom w:val="none" w:sz="0" w:space="0" w:color="auto"/>
            <w:right w:val="none" w:sz="0" w:space="0" w:color="auto"/>
          </w:divBdr>
        </w:div>
      </w:divsChild>
    </w:div>
    <w:div w:id="686561166">
      <w:bodyDiv w:val="1"/>
      <w:marLeft w:val="0"/>
      <w:marRight w:val="0"/>
      <w:marTop w:val="0"/>
      <w:marBottom w:val="0"/>
      <w:divBdr>
        <w:top w:val="none" w:sz="0" w:space="0" w:color="auto"/>
        <w:left w:val="none" w:sz="0" w:space="0" w:color="auto"/>
        <w:bottom w:val="none" w:sz="0" w:space="0" w:color="auto"/>
        <w:right w:val="none" w:sz="0" w:space="0" w:color="auto"/>
      </w:divBdr>
      <w:divsChild>
        <w:div w:id="1789661440">
          <w:marLeft w:val="480"/>
          <w:marRight w:val="0"/>
          <w:marTop w:val="0"/>
          <w:marBottom w:val="0"/>
          <w:divBdr>
            <w:top w:val="none" w:sz="0" w:space="0" w:color="auto"/>
            <w:left w:val="none" w:sz="0" w:space="0" w:color="auto"/>
            <w:bottom w:val="none" w:sz="0" w:space="0" w:color="auto"/>
            <w:right w:val="none" w:sz="0" w:space="0" w:color="auto"/>
          </w:divBdr>
        </w:div>
        <w:div w:id="1292055411">
          <w:marLeft w:val="480"/>
          <w:marRight w:val="0"/>
          <w:marTop w:val="0"/>
          <w:marBottom w:val="0"/>
          <w:divBdr>
            <w:top w:val="none" w:sz="0" w:space="0" w:color="auto"/>
            <w:left w:val="none" w:sz="0" w:space="0" w:color="auto"/>
            <w:bottom w:val="none" w:sz="0" w:space="0" w:color="auto"/>
            <w:right w:val="none" w:sz="0" w:space="0" w:color="auto"/>
          </w:divBdr>
        </w:div>
        <w:div w:id="1802768967">
          <w:marLeft w:val="480"/>
          <w:marRight w:val="0"/>
          <w:marTop w:val="0"/>
          <w:marBottom w:val="0"/>
          <w:divBdr>
            <w:top w:val="none" w:sz="0" w:space="0" w:color="auto"/>
            <w:left w:val="none" w:sz="0" w:space="0" w:color="auto"/>
            <w:bottom w:val="none" w:sz="0" w:space="0" w:color="auto"/>
            <w:right w:val="none" w:sz="0" w:space="0" w:color="auto"/>
          </w:divBdr>
        </w:div>
        <w:div w:id="841043757">
          <w:marLeft w:val="480"/>
          <w:marRight w:val="0"/>
          <w:marTop w:val="0"/>
          <w:marBottom w:val="0"/>
          <w:divBdr>
            <w:top w:val="none" w:sz="0" w:space="0" w:color="auto"/>
            <w:left w:val="none" w:sz="0" w:space="0" w:color="auto"/>
            <w:bottom w:val="none" w:sz="0" w:space="0" w:color="auto"/>
            <w:right w:val="none" w:sz="0" w:space="0" w:color="auto"/>
          </w:divBdr>
        </w:div>
        <w:div w:id="330067542">
          <w:marLeft w:val="480"/>
          <w:marRight w:val="0"/>
          <w:marTop w:val="0"/>
          <w:marBottom w:val="0"/>
          <w:divBdr>
            <w:top w:val="none" w:sz="0" w:space="0" w:color="auto"/>
            <w:left w:val="none" w:sz="0" w:space="0" w:color="auto"/>
            <w:bottom w:val="none" w:sz="0" w:space="0" w:color="auto"/>
            <w:right w:val="none" w:sz="0" w:space="0" w:color="auto"/>
          </w:divBdr>
        </w:div>
        <w:div w:id="356278807">
          <w:marLeft w:val="480"/>
          <w:marRight w:val="0"/>
          <w:marTop w:val="0"/>
          <w:marBottom w:val="0"/>
          <w:divBdr>
            <w:top w:val="none" w:sz="0" w:space="0" w:color="auto"/>
            <w:left w:val="none" w:sz="0" w:space="0" w:color="auto"/>
            <w:bottom w:val="none" w:sz="0" w:space="0" w:color="auto"/>
            <w:right w:val="none" w:sz="0" w:space="0" w:color="auto"/>
          </w:divBdr>
        </w:div>
        <w:div w:id="650906600">
          <w:marLeft w:val="480"/>
          <w:marRight w:val="0"/>
          <w:marTop w:val="0"/>
          <w:marBottom w:val="0"/>
          <w:divBdr>
            <w:top w:val="none" w:sz="0" w:space="0" w:color="auto"/>
            <w:left w:val="none" w:sz="0" w:space="0" w:color="auto"/>
            <w:bottom w:val="none" w:sz="0" w:space="0" w:color="auto"/>
            <w:right w:val="none" w:sz="0" w:space="0" w:color="auto"/>
          </w:divBdr>
        </w:div>
        <w:div w:id="1415055211">
          <w:marLeft w:val="480"/>
          <w:marRight w:val="0"/>
          <w:marTop w:val="0"/>
          <w:marBottom w:val="0"/>
          <w:divBdr>
            <w:top w:val="none" w:sz="0" w:space="0" w:color="auto"/>
            <w:left w:val="none" w:sz="0" w:space="0" w:color="auto"/>
            <w:bottom w:val="none" w:sz="0" w:space="0" w:color="auto"/>
            <w:right w:val="none" w:sz="0" w:space="0" w:color="auto"/>
          </w:divBdr>
        </w:div>
        <w:div w:id="671682455">
          <w:marLeft w:val="480"/>
          <w:marRight w:val="0"/>
          <w:marTop w:val="0"/>
          <w:marBottom w:val="0"/>
          <w:divBdr>
            <w:top w:val="none" w:sz="0" w:space="0" w:color="auto"/>
            <w:left w:val="none" w:sz="0" w:space="0" w:color="auto"/>
            <w:bottom w:val="none" w:sz="0" w:space="0" w:color="auto"/>
            <w:right w:val="none" w:sz="0" w:space="0" w:color="auto"/>
          </w:divBdr>
        </w:div>
        <w:div w:id="658656122">
          <w:marLeft w:val="480"/>
          <w:marRight w:val="0"/>
          <w:marTop w:val="0"/>
          <w:marBottom w:val="0"/>
          <w:divBdr>
            <w:top w:val="none" w:sz="0" w:space="0" w:color="auto"/>
            <w:left w:val="none" w:sz="0" w:space="0" w:color="auto"/>
            <w:bottom w:val="none" w:sz="0" w:space="0" w:color="auto"/>
            <w:right w:val="none" w:sz="0" w:space="0" w:color="auto"/>
          </w:divBdr>
        </w:div>
        <w:div w:id="886648180">
          <w:marLeft w:val="480"/>
          <w:marRight w:val="0"/>
          <w:marTop w:val="0"/>
          <w:marBottom w:val="0"/>
          <w:divBdr>
            <w:top w:val="none" w:sz="0" w:space="0" w:color="auto"/>
            <w:left w:val="none" w:sz="0" w:space="0" w:color="auto"/>
            <w:bottom w:val="none" w:sz="0" w:space="0" w:color="auto"/>
            <w:right w:val="none" w:sz="0" w:space="0" w:color="auto"/>
          </w:divBdr>
        </w:div>
        <w:div w:id="1066150986">
          <w:marLeft w:val="480"/>
          <w:marRight w:val="0"/>
          <w:marTop w:val="0"/>
          <w:marBottom w:val="0"/>
          <w:divBdr>
            <w:top w:val="none" w:sz="0" w:space="0" w:color="auto"/>
            <w:left w:val="none" w:sz="0" w:space="0" w:color="auto"/>
            <w:bottom w:val="none" w:sz="0" w:space="0" w:color="auto"/>
            <w:right w:val="none" w:sz="0" w:space="0" w:color="auto"/>
          </w:divBdr>
        </w:div>
        <w:div w:id="945113099">
          <w:marLeft w:val="480"/>
          <w:marRight w:val="0"/>
          <w:marTop w:val="0"/>
          <w:marBottom w:val="0"/>
          <w:divBdr>
            <w:top w:val="none" w:sz="0" w:space="0" w:color="auto"/>
            <w:left w:val="none" w:sz="0" w:space="0" w:color="auto"/>
            <w:bottom w:val="none" w:sz="0" w:space="0" w:color="auto"/>
            <w:right w:val="none" w:sz="0" w:space="0" w:color="auto"/>
          </w:divBdr>
        </w:div>
        <w:div w:id="1796751581">
          <w:marLeft w:val="480"/>
          <w:marRight w:val="0"/>
          <w:marTop w:val="0"/>
          <w:marBottom w:val="0"/>
          <w:divBdr>
            <w:top w:val="none" w:sz="0" w:space="0" w:color="auto"/>
            <w:left w:val="none" w:sz="0" w:space="0" w:color="auto"/>
            <w:bottom w:val="none" w:sz="0" w:space="0" w:color="auto"/>
            <w:right w:val="none" w:sz="0" w:space="0" w:color="auto"/>
          </w:divBdr>
        </w:div>
        <w:div w:id="2030796344">
          <w:marLeft w:val="480"/>
          <w:marRight w:val="0"/>
          <w:marTop w:val="0"/>
          <w:marBottom w:val="0"/>
          <w:divBdr>
            <w:top w:val="none" w:sz="0" w:space="0" w:color="auto"/>
            <w:left w:val="none" w:sz="0" w:space="0" w:color="auto"/>
            <w:bottom w:val="none" w:sz="0" w:space="0" w:color="auto"/>
            <w:right w:val="none" w:sz="0" w:space="0" w:color="auto"/>
          </w:divBdr>
        </w:div>
        <w:div w:id="1367213275">
          <w:marLeft w:val="480"/>
          <w:marRight w:val="0"/>
          <w:marTop w:val="0"/>
          <w:marBottom w:val="0"/>
          <w:divBdr>
            <w:top w:val="none" w:sz="0" w:space="0" w:color="auto"/>
            <w:left w:val="none" w:sz="0" w:space="0" w:color="auto"/>
            <w:bottom w:val="none" w:sz="0" w:space="0" w:color="auto"/>
            <w:right w:val="none" w:sz="0" w:space="0" w:color="auto"/>
          </w:divBdr>
        </w:div>
        <w:div w:id="1614050724">
          <w:marLeft w:val="480"/>
          <w:marRight w:val="0"/>
          <w:marTop w:val="0"/>
          <w:marBottom w:val="0"/>
          <w:divBdr>
            <w:top w:val="none" w:sz="0" w:space="0" w:color="auto"/>
            <w:left w:val="none" w:sz="0" w:space="0" w:color="auto"/>
            <w:bottom w:val="none" w:sz="0" w:space="0" w:color="auto"/>
            <w:right w:val="none" w:sz="0" w:space="0" w:color="auto"/>
          </w:divBdr>
        </w:div>
        <w:div w:id="860432491">
          <w:marLeft w:val="480"/>
          <w:marRight w:val="0"/>
          <w:marTop w:val="0"/>
          <w:marBottom w:val="0"/>
          <w:divBdr>
            <w:top w:val="none" w:sz="0" w:space="0" w:color="auto"/>
            <w:left w:val="none" w:sz="0" w:space="0" w:color="auto"/>
            <w:bottom w:val="none" w:sz="0" w:space="0" w:color="auto"/>
            <w:right w:val="none" w:sz="0" w:space="0" w:color="auto"/>
          </w:divBdr>
        </w:div>
        <w:div w:id="719674116">
          <w:marLeft w:val="480"/>
          <w:marRight w:val="0"/>
          <w:marTop w:val="0"/>
          <w:marBottom w:val="0"/>
          <w:divBdr>
            <w:top w:val="none" w:sz="0" w:space="0" w:color="auto"/>
            <w:left w:val="none" w:sz="0" w:space="0" w:color="auto"/>
            <w:bottom w:val="none" w:sz="0" w:space="0" w:color="auto"/>
            <w:right w:val="none" w:sz="0" w:space="0" w:color="auto"/>
          </w:divBdr>
        </w:div>
        <w:div w:id="1235622985">
          <w:marLeft w:val="480"/>
          <w:marRight w:val="0"/>
          <w:marTop w:val="0"/>
          <w:marBottom w:val="0"/>
          <w:divBdr>
            <w:top w:val="none" w:sz="0" w:space="0" w:color="auto"/>
            <w:left w:val="none" w:sz="0" w:space="0" w:color="auto"/>
            <w:bottom w:val="none" w:sz="0" w:space="0" w:color="auto"/>
            <w:right w:val="none" w:sz="0" w:space="0" w:color="auto"/>
          </w:divBdr>
        </w:div>
        <w:div w:id="765420142">
          <w:marLeft w:val="480"/>
          <w:marRight w:val="0"/>
          <w:marTop w:val="0"/>
          <w:marBottom w:val="0"/>
          <w:divBdr>
            <w:top w:val="none" w:sz="0" w:space="0" w:color="auto"/>
            <w:left w:val="none" w:sz="0" w:space="0" w:color="auto"/>
            <w:bottom w:val="none" w:sz="0" w:space="0" w:color="auto"/>
            <w:right w:val="none" w:sz="0" w:space="0" w:color="auto"/>
          </w:divBdr>
        </w:div>
        <w:div w:id="1240823312">
          <w:marLeft w:val="480"/>
          <w:marRight w:val="0"/>
          <w:marTop w:val="0"/>
          <w:marBottom w:val="0"/>
          <w:divBdr>
            <w:top w:val="none" w:sz="0" w:space="0" w:color="auto"/>
            <w:left w:val="none" w:sz="0" w:space="0" w:color="auto"/>
            <w:bottom w:val="none" w:sz="0" w:space="0" w:color="auto"/>
            <w:right w:val="none" w:sz="0" w:space="0" w:color="auto"/>
          </w:divBdr>
        </w:div>
        <w:div w:id="14692732">
          <w:marLeft w:val="480"/>
          <w:marRight w:val="0"/>
          <w:marTop w:val="0"/>
          <w:marBottom w:val="0"/>
          <w:divBdr>
            <w:top w:val="none" w:sz="0" w:space="0" w:color="auto"/>
            <w:left w:val="none" w:sz="0" w:space="0" w:color="auto"/>
            <w:bottom w:val="none" w:sz="0" w:space="0" w:color="auto"/>
            <w:right w:val="none" w:sz="0" w:space="0" w:color="auto"/>
          </w:divBdr>
        </w:div>
        <w:div w:id="1950504622">
          <w:marLeft w:val="480"/>
          <w:marRight w:val="0"/>
          <w:marTop w:val="0"/>
          <w:marBottom w:val="0"/>
          <w:divBdr>
            <w:top w:val="none" w:sz="0" w:space="0" w:color="auto"/>
            <w:left w:val="none" w:sz="0" w:space="0" w:color="auto"/>
            <w:bottom w:val="none" w:sz="0" w:space="0" w:color="auto"/>
            <w:right w:val="none" w:sz="0" w:space="0" w:color="auto"/>
          </w:divBdr>
        </w:div>
        <w:div w:id="2064868131">
          <w:marLeft w:val="480"/>
          <w:marRight w:val="0"/>
          <w:marTop w:val="0"/>
          <w:marBottom w:val="0"/>
          <w:divBdr>
            <w:top w:val="none" w:sz="0" w:space="0" w:color="auto"/>
            <w:left w:val="none" w:sz="0" w:space="0" w:color="auto"/>
            <w:bottom w:val="none" w:sz="0" w:space="0" w:color="auto"/>
            <w:right w:val="none" w:sz="0" w:space="0" w:color="auto"/>
          </w:divBdr>
        </w:div>
        <w:div w:id="1355644091">
          <w:marLeft w:val="480"/>
          <w:marRight w:val="0"/>
          <w:marTop w:val="0"/>
          <w:marBottom w:val="0"/>
          <w:divBdr>
            <w:top w:val="none" w:sz="0" w:space="0" w:color="auto"/>
            <w:left w:val="none" w:sz="0" w:space="0" w:color="auto"/>
            <w:bottom w:val="none" w:sz="0" w:space="0" w:color="auto"/>
            <w:right w:val="none" w:sz="0" w:space="0" w:color="auto"/>
          </w:divBdr>
        </w:div>
        <w:div w:id="1362702310">
          <w:marLeft w:val="480"/>
          <w:marRight w:val="0"/>
          <w:marTop w:val="0"/>
          <w:marBottom w:val="0"/>
          <w:divBdr>
            <w:top w:val="none" w:sz="0" w:space="0" w:color="auto"/>
            <w:left w:val="none" w:sz="0" w:space="0" w:color="auto"/>
            <w:bottom w:val="none" w:sz="0" w:space="0" w:color="auto"/>
            <w:right w:val="none" w:sz="0" w:space="0" w:color="auto"/>
          </w:divBdr>
        </w:div>
        <w:div w:id="626742147">
          <w:marLeft w:val="480"/>
          <w:marRight w:val="0"/>
          <w:marTop w:val="0"/>
          <w:marBottom w:val="0"/>
          <w:divBdr>
            <w:top w:val="none" w:sz="0" w:space="0" w:color="auto"/>
            <w:left w:val="none" w:sz="0" w:space="0" w:color="auto"/>
            <w:bottom w:val="none" w:sz="0" w:space="0" w:color="auto"/>
            <w:right w:val="none" w:sz="0" w:space="0" w:color="auto"/>
          </w:divBdr>
        </w:div>
        <w:div w:id="1873571554">
          <w:marLeft w:val="480"/>
          <w:marRight w:val="0"/>
          <w:marTop w:val="0"/>
          <w:marBottom w:val="0"/>
          <w:divBdr>
            <w:top w:val="none" w:sz="0" w:space="0" w:color="auto"/>
            <w:left w:val="none" w:sz="0" w:space="0" w:color="auto"/>
            <w:bottom w:val="none" w:sz="0" w:space="0" w:color="auto"/>
            <w:right w:val="none" w:sz="0" w:space="0" w:color="auto"/>
          </w:divBdr>
        </w:div>
        <w:div w:id="69500116">
          <w:marLeft w:val="480"/>
          <w:marRight w:val="0"/>
          <w:marTop w:val="0"/>
          <w:marBottom w:val="0"/>
          <w:divBdr>
            <w:top w:val="none" w:sz="0" w:space="0" w:color="auto"/>
            <w:left w:val="none" w:sz="0" w:space="0" w:color="auto"/>
            <w:bottom w:val="none" w:sz="0" w:space="0" w:color="auto"/>
            <w:right w:val="none" w:sz="0" w:space="0" w:color="auto"/>
          </w:divBdr>
        </w:div>
        <w:div w:id="115370095">
          <w:marLeft w:val="480"/>
          <w:marRight w:val="0"/>
          <w:marTop w:val="0"/>
          <w:marBottom w:val="0"/>
          <w:divBdr>
            <w:top w:val="none" w:sz="0" w:space="0" w:color="auto"/>
            <w:left w:val="none" w:sz="0" w:space="0" w:color="auto"/>
            <w:bottom w:val="none" w:sz="0" w:space="0" w:color="auto"/>
            <w:right w:val="none" w:sz="0" w:space="0" w:color="auto"/>
          </w:divBdr>
        </w:div>
        <w:div w:id="2142192233">
          <w:marLeft w:val="480"/>
          <w:marRight w:val="0"/>
          <w:marTop w:val="0"/>
          <w:marBottom w:val="0"/>
          <w:divBdr>
            <w:top w:val="none" w:sz="0" w:space="0" w:color="auto"/>
            <w:left w:val="none" w:sz="0" w:space="0" w:color="auto"/>
            <w:bottom w:val="none" w:sz="0" w:space="0" w:color="auto"/>
            <w:right w:val="none" w:sz="0" w:space="0" w:color="auto"/>
          </w:divBdr>
        </w:div>
        <w:div w:id="1457679842">
          <w:marLeft w:val="480"/>
          <w:marRight w:val="0"/>
          <w:marTop w:val="0"/>
          <w:marBottom w:val="0"/>
          <w:divBdr>
            <w:top w:val="none" w:sz="0" w:space="0" w:color="auto"/>
            <w:left w:val="none" w:sz="0" w:space="0" w:color="auto"/>
            <w:bottom w:val="none" w:sz="0" w:space="0" w:color="auto"/>
            <w:right w:val="none" w:sz="0" w:space="0" w:color="auto"/>
          </w:divBdr>
        </w:div>
        <w:div w:id="852376280">
          <w:marLeft w:val="480"/>
          <w:marRight w:val="0"/>
          <w:marTop w:val="0"/>
          <w:marBottom w:val="0"/>
          <w:divBdr>
            <w:top w:val="none" w:sz="0" w:space="0" w:color="auto"/>
            <w:left w:val="none" w:sz="0" w:space="0" w:color="auto"/>
            <w:bottom w:val="none" w:sz="0" w:space="0" w:color="auto"/>
            <w:right w:val="none" w:sz="0" w:space="0" w:color="auto"/>
          </w:divBdr>
        </w:div>
        <w:div w:id="2009558632">
          <w:marLeft w:val="480"/>
          <w:marRight w:val="0"/>
          <w:marTop w:val="0"/>
          <w:marBottom w:val="0"/>
          <w:divBdr>
            <w:top w:val="none" w:sz="0" w:space="0" w:color="auto"/>
            <w:left w:val="none" w:sz="0" w:space="0" w:color="auto"/>
            <w:bottom w:val="none" w:sz="0" w:space="0" w:color="auto"/>
            <w:right w:val="none" w:sz="0" w:space="0" w:color="auto"/>
          </w:divBdr>
        </w:div>
        <w:div w:id="822694570">
          <w:marLeft w:val="480"/>
          <w:marRight w:val="0"/>
          <w:marTop w:val="0"/>
          <w:marBottom w:val="0"/>
          <w:divBdr>
            <w:top w:val="none" w:sz="0" w:space="0" w:color="auto"/>
            <w:left w:val="none" w:sz="0" w:space="0" w:color="auto"/>
            <w:bottom w:val="none" w:sz="0" w:space="0" w:color="auto"/>
            <w:right w:val="none" w:sz="0" w:space="0" w:color="auto"/>
          </w:divBdr>
        </w:div>
        <w:div w:id="1450975401">
          <w:marLeft w:val="480"/>
          <w:marRight w:val="0"/>
          <w:marTop w:val="0"/>
          <w:marBottom w:val="0"/>
          <w:divBdr>
            <w:top w:val="none" w:sz="0" w:space="0" w:color="auto"/>
            <w:left w:val="none" w:sz="0" w:space="0" w:color="auto"/>
            <w:bottom w:val="none" w:sz="0" w:space="0" w:color="auto"/>
            <w:right w:val="none" w:sz="0" w:space="0" w:color="auto"/>
          </w:divBdr>
        </w:div>
        <w:div w:id="119492970">
          <w:marLeft w:val="480"/>
          <w:marRight w:val="0"/>
          <w:marTop w:val="0"/>
          <w:marBottom w:val="0"/>
          <w:divBdr>
            <w:top w:val="none" w:sz="0" w:space="0" w:color="auto"/>
            <w:left w:val="none" w:sz="0" w:space="0" w:color="auto"/>
            <w:bottom w:val="none" w:sz="0" w:space="0" w:color="auto"/>
            <w:right w:val="none" w:sz="0" w:space="0" w:color="auto"/>
          </w:divBdr>
        </w:div>
        <w:div w:id="1597594941">
          <w:marLeft w:val="480"/>
          <w:marRight w:val="0"/>
          <w:marTop w:val="0"/>
          <w:marBottom w:val="0"/>
          <w:divBdr>
            <w:top w:val="none" w:sz="0" w:space="0" w:color="auto"/>
            <w:left w:val="none" w:sz="0" w:space="0" w:color="auto"/>
            <w:bottom w:val="none" w:sz="0" w:space="0" w:color="auto"/>
            <w:right w:val="none" w:sz="0" w:space="0" w:color="auto"/>
          </w:divBdr>
        </w:div>
        <w:div w:id="115300245">
          <w:marLeft w:val="480"/>
          <w:marRight w:val="0"/>
          <w:marTop w:val="0"/>
          <w:marBottom w:val="0"/>
          <w:divBdr>
            <w:top w:val="none" w:sz="0" w:space="0" w:color="auto"/>
            <w:left w:val="none" w:sz="0" w:space="0" w:color="auto"/>
            <w:bottom w:val="none" w:sz="0" w:space="0" w:color="auto"/>
            <w:right w:val="none" w:sz="0" w:space="0" w:color="auto"/>
          </w:divBdr>
        </w:div>
        <w:div w:id="593053017">
          <w:marLeft w:val="480"/>
          <w:marRight w:val="0"/>
          <w:marTop w:val="0"/>
          <w:marBottom w:val="0"/>
          <w:divBdr>
            <w:top w:val="none" w:sz="0" w:space="0" w:color="auto"/>
            <w:left w:val="none" w:sz="0" w:space="0" w:color="auto"/>
            <w:bottom w:val="none" w:sz="0" w:space="0" w:color="auto"/>
            <w:right w:val="none" w:sz="0" w:space="0" w:color="auto"/>
          </w:divBdr>
        </w:div>
        <w:div w:id="102310558">
          <w:marLeft w:val="480"/>
          <w:marRight w:val="0"/>
          <w:marTop w:val="0"/>
          <w:marBottom w:val="0"/>
          <w:divBdr>
            <w:top w:val="none" w:sz="0" w:space="0" w:color="auto"/>
            <w:left w:val="none" w:sz="0" w:space="0" w:color="auto"/>
            <w:bottom w:val="none" w:sz="0" w:space="0" w:color="auto"/>
            <w:right w:val="none" w:sz="0" w:space="0" w:color="auto"/>
          </w:divBdr>
        </w:div>
        <w:div w:id="658264874">
          <w:marLeft w:val="480"/>
          <w:marRight w:val="0"/>
          <w:marTop w:val="0"/>
          <w:marBottom w:val="0"/>
          <w:divBdr>
            <w:top w:val="none" w:sz="0" w:space="0" w:color="auto"/>
            <w:left w:val="none" w:sz="0" w:space="0" w:color="auto"/>
            <w:bottom w:val="none" w:sz="0" w:space="0" w:color="auto"/>
            <w:right w:val="none" w:sz="0" w:space="0" w:color="auto"/>
          </w:divBdr>
        </w:div>
        <w:div w:id="515703240">
          <w:marLeft w:val="480"/>
          <w:marRight w:val="0"/>
          <w:marTop w:val="0"/>
          <w:marBottom w:val="0"/>
          <w:divBdr>
            <w:top w:val="none" w:sz="0" w:space="0" w:color="auto"/>
            <w:left w:val="none" w:sz="0" w:space="0" w:color="auto"/>
            <w:bottom w:val="none" w:sz="0" w:space="0" w:color="auto"/>
            <w:right w:val="none" w:sz="0" w:space="0" w:color="auto"/>
          </w:divBdr>
        </w:div>
        <w:div w:id="1745449126">
          <w:marLeft w:val="480"/>
          <w:marRight w:val="0"/>
          <w:marTop w:val="0"/>
          <w:marBottom w:val="0"/>
          <w:divBdr>
            <w:top w:val="none" w:sz="0" w:space="0" w:color="auto"/>
            <w:left w:val="none" w:sz="0" w:space="0" w:color="auto"/>
            <w:bottom w:val="none" w:sz="0" w:space="0" w:color="auto"/>
            <w:right w:val="none" w:sz="0" w:space="0" w:color="auto"/>
          </w:divBdr>
        </w:div>
        <w:div w:id="948201514">
          <w:marLeft w:val="480"/>
          <w:marRight w:val="0"/>
          <w:marTop w:val="0"/>
          <w:marBottom w:val="0"/>
          <w:divBdr>
            <w:top w:val="none" w:sz="0" w:space="0" w:color="auto"/>
            <w:left w:val="none" w:sz="0" w:space="0" w:color="auto"/>
            <w:bottom w:val="none" w:sz="0" w:space="0" w:color="auto"/>
            <w:right w:val="none" w:sz="0" w:space="0" w:color="auto"/>
          </w:divBdr>
        </w:div>
        <w:div w:id="1068531343">
          <w:marLeft w:val="480"/>
          <w:marRight w:val="0"/>
          <w:marTop w:val="0"/>
          <w:marBottom w:val="0"/>
          <w:divBdr>
            <w:top w:val="none" w:sz="0" w:space="0" w:color="auto"/>
            <w:left w:val="none" w:sz="0" w:space="0" w:color="auto"/>
            <w:bottom w:val="none" w:sz="0" w:space="0" w:color="auto"/>
            <w:right w:val="none" w:sz="0" w:space="0" w:color="auto"/>
          </w:divBdr>
        </w:div>
        <w:div w:id="1369989370">
          <w:marLeft w:val="480"/>
          <w:marRight w:val="0"/>
          <w:marTop w:val="0"/>
          <w:marBottom w:val="0"/>
          <w:divBdr>
            <w:top w:val="none" w:sz="0" w:space="0" w:color="auto"/>
            <w:left w:val="none" w:sz="0" w:space="0" w:color="auto"/>
            <w:bottom w:val="none" w:sz="0" w:space="0" w:color="auto"/>
            <w:right w:val="none" w:sz="0" w:space="0" w:color="auto"/>
          </w:divBdr>
        </w:div>
        <w:div w:id="140578759">
          <w:marLeft w:val="480"/>
          <w:marRight w:val="0"/>
          <w:marTop w:val="0"/>
          <w:marBottom w:val="0"/>
          <w:divBdr>
            <w:top w:val="none" w:sz="0" w:space="0" w:color="auto"/>
            <w:left w:val="none" w:sz="0" w:space="0" w:color="auto"/>
            <w:bottom w:val="none" w:sz="0" w:space="0" w:color="auto"/>
            <w:right w:val="none" w:sz="0" w:space="0" w:color="auto"/>
          </w:divBdr>
        </w:div>
        <w:div w:id="1227640506">
          <w:marLeft w:val="480"/>
          <w:marRight w:val="0"/>
          <w:marTop w:val="0"/>
          <w:marBottom w:val="0"/>
          <w:divBdr>
            <w:top w:val="none" w:sz="0" w:space="0" w:color="auto"/>
            <w:left w:val="none" w:sz="0" w:space="0" w:color="auto"/>
            <w:bottom w:val="none" w:sz="0" w:space="0" w:color="auto"/>
            <w:right w:val="none" w:sz="0" w:space="0" w:color="auto"/>
          </w:divBdr>
        </w:div>
        <w:div w:id="1398359494">
          <w:marLeft w:val="480"/>
          <w:marRight w:val="0"/>
          <w:marTop w:val="0"/>
          <w:marBottom w:val="0"/>
          <w:divBdr>
            <w:top w:val="none" w:sz="0" w:space="0" w:color="auto"/>
            <w:left w:val="none" w:sz="0" w:space="0" w:color="auto"/>
            <w:bottom w:val="none" w:sz="0" w:space="0" w:color="auto"/>
            <w:right w:val="none" w:sz="0" w:space="0" w:color="auto"/>
          </w:divBdr>
        </w:div>
        <w:div w:id="1766225857">
          <w:marLeft w:val="480"/>
          <w:marRight w:val="0"/>
          <w:marTop w:val="0"/>
          <w:marBottom w:val="0"/>
          <w:divBdr>
            <w:top w:val="none" w:sz="0" w:space="0" w:color="auto"/>
            <w:left w:val="none" w:sz="0" w:space="0" w:color="auto"/>
            <w:bottom w:val="none" w:sz="0" w:space="0" w:color="auto"/>
            <w:right w:val="none" w:sz="0" w:space="0" w:color="auto"/>
          </w:divBdr>
        </w:div>
        <w:div w:id="1357656343">
          <w:marLeft w:val="480"/>
          <w:marRight w:val="0"/>
          <w:marTop w:val="0"/>
          <w:marBottom w:val="0"/>
          <w:divBdr>
            <w:top w:val="none" w:sz="0" w:space="0" w:color="auto"/>
            <w:left w:val="none" w:sz="0" w:space="0" w:color="auto"/>
            <w:bottom w:val="none" w:sz="0" w:space="0" w:color="auto"/>
            <w:right w:val="none" w:sz="0" w:space="0" w:color="auto"/>
          </w:divBdr>
        </w:div>
        <w:div w:id="1590582548">
          <w:marLeft w:val="480"/>
          <w:marRight w:val="0"/>
          <w:marTop w:val="0"/>
          <w:marBottom w:val="0"/>
          <w:divBdr>
            <w:top w:val="none" w:sz="0" w:space="0" w:color="auto"/>
            <w:left w:val="none" w:sz="0" w:space="0" w:color="auto"/>
            <w:bottom w:val="none" w:sz="0" w:space="0" w:color="auto"/>
            <w:right w:val="none" w:sz="0" w:space="0" w:color="auto"/>
          </w:divBdr>
        </w:div>
        <w:div w:id="1675262839">
          <w:marLeft w:val="480"/>
          <w:marRight w:val="0"/>
          <w:marTop w:val="0"/>
          <w:marBottom w:val="0"/>
          <w:divBdr>
            <w:top w:val="none" w:sz="0" w:space="0" w:color="auto"/>
            <w:left w:val="none" w:sz="0" w:space="0" w:color="auto"/>
            <w:bottom w:val="none" w:sz="0" w:space="0" w:color="auto"/>
            <w:right w:val="none" w:sz="0" w:space="0" w:color="auto"/>
          </w:divBdr>
        </w:div>
        <w:div w:id="992759870">
          <w:marLeft w:val="480"/>
          <w:marRight w:val="0"/>
          <w:marTop w:val="0"/>
          <w:marBottom w:val="0"/>
          <w:divBdr>
            <w:top w:val="none" w:sz="0" w:space="0" w:color="auto"/>
            <w:left w:val="none" w:sz="0" w:space="0" w:color="auto"/>
            <w:bottom w:val="none" w:sz="0" w:space="0" w:color="auto"/>
            <w:right w:val="none" w:sz="0" w:space="0" w:color="auto"/>
          </w:divBdr>
        </w:div>
        <w:div w:id="2006592535">
          <w:marLeft w:val="480"/>
          <w:marRight w:val="0"/>
          <w:marTop w:val="0"/>
          <w:marBottom w:val="0"/>
          <w:divBdr>
            <w:top w:val="none" w:sz="0" w:space="0" w:color="auto"/>
            <w:left w:val="none" w:sz="0" w:space="0" w:color="auto"/>
            <w:bottom w:val="none" w:sz="0" w:space="0" w:color="auto"/>
            <w:right w:val="none" w:sz="0" w:space="0" w:color="auto"/>
          </w:divBdr>
        </w:div>
        <w:div w:id="1965887834">
          <w:marLeft w:val="480"/>
          <w:marRight w:val="0"/>
          <w:marTop w:val="0"/>
          <w:marBottom w:val="0"/>
          <w:divBdr>
            <w:top w:val="none" w:sz="0" w:space="0" w:color="auto"/>
            <w:left w:val="none" w:sz="0" w:space="0" w:color="auto"/>
            <w:bottom w:val="none" w:sz="0" w:space="0" w:color="auto"/>
            <w:right w:val="none" w:sz="0" w:space="0" w:color="auto"/>
          </w:divBdr>
        </w:div>
        <w:div w:id="715927885">
          <w:marLeft w:val="480"/>
          <w:marRight w:val="0"/>
          <w:marTop w:val="0"/>
          <w:marBottom w:val="0"/>
          <w:divBdr>
            <w:top w:val="none" w:sz="0" w:space="0" w:color="auto"/>
            <w:left w:val="none" w:sz="0" w:space="0" w:color="auto"/>
            <w:bottom w:val="none" w:sz="0" w:space="0" w:color="auto"/>
            <w:right w:val="none" w:sz="0" w:space="0" w:color="auto"/>
          </w:divBdr>
        </w:div>
        <w:div w:id="1920796126">
          <w:marLeft w:val="480"/>
          <w:marRight w:val="0"/>
          <w:marTop w:val="0"/>
          <w:marBottom w:val="0"/>
          <w:divBdr>
            <w:top w:val="none" w:sz="0" w:space="0" w:color="auto"/>
            <w:left w:val="none" w:sz="0" w:space="0" w:color="auto"/>
            <w:bottom w:val="none" w:sz="0" w:space="0" w:color="auto"/>
            <w:right w:val="none" w:sz="0" w:space="0" w:color="auto"/>
          </w:divBdr>
        </w:div>
        <w:div w:id="718435016">
          <w:marLeft w:val="480"/>
          <w:marRight w:val="0"/>
          <w:marTop w:val="0"/>
          <w:marBottom w:val="0"/>
          <w:divBdr>
            <w:top w:val="none" w:sz="0" w:space="0" w:color="auto"/>
            <w:left w:val="none" w:sz="0" w:space="0" w:color="auto"/>
            <w:bottom w:val="none" w:sz="0" w:space="0" w:color="auto"/>
            <w:right w:val="none" w:sz="0" w:space="0" w:color="auto"/>
          </w:divBdr>
        </w:div>
        <w:div w:id="226183799">
          <w:marLeft w:val="480"/>
          <w:marRight w:val="0"/>
          <w:marTop w:val="0"/>
          <w:marBottom w:val="0"/>
          <w:divBdr>
            <w:top w:val="none" w:sz="0" w:space="0" w:color="auto"/>
            <w:left w:val="none" w:sz="0" w:space="0" w:color="auto"/>
            <w:bottom w:val="none" w:sz="0" w:space="0" w:color="auto"/>
            <w:right w:val="none" w:sz="0" w:space="0" w:color="auto"/>
          </w:divBdr>
        </w:div>
        <w:div w:id="1345858218">
          <w:marLeft w:val="480"/>
          <w:marRight w:val="0"/>
          <w:marTop w:val="0"/>
          <w:marBottom w:val="0"/>
          <w:divBdr>
            <w:top w:val="none" w:sz="0" w:space="0" w:color="auto"/>
            <w:left w:val="none" w:sz="0" w:space="0" w:color="auto"/>
            <w:bottom w:val="none" w:sz="0" w:space="0" w:color="auto"/>
            <w:right w:val="none" w:sz="0" w:space="0" w:color="auto"/>
          </w:divBdr>
        </w:div>
        <w:div w:id="1512060670">
          <w:marLeft w:val="480"/>
          <w:marRight w:val="0"/>
          <w:marTop w:val="0"/>
          <w:marBottom w:val="0"/>
          <w:divBdr>
            <w:top w:val="none" w:sz="0" w:space="0" w:color="auto"/>
            <w:left w:val="none" w:sz="0" w:space="0" w:color="auto"/>
            <w:bottom w:val="none" w:sz="0" w:space="0" w:color="auto"/>
            <w:right w:val="none" w:sz="0" w:space="0" w:color="auto"/>
          </w:divBdr>
        </w:div>
        <w:div w:id="1232621978">
          <w:marLeft w:val="480"/>
          <w:marRight w:val="0"/>
          <w:marTop w:val="0"/>
          <w:marBottom w:val="0"/>
          <w:divBdr>
            <w:top w:val="none" w:sz="0" w:space="0" w:color="auto"/>
            <w:left w:val="none" w:sz="0" w:space="0" w:color="auto"/>
            <w:bottom w:val="none" w:sz="0" w:space="0" w:color="auto"/>
            <w:right w:val="none" w:sz="0" w:space="0" w:color="auto"/>
          </w:divBdr>
        </w:div>
        <w:div w:id="597374578">
          <w:marLeft w:val="480"/>
          <w:marRight w:val="0"/>
          <w:marTop w:val="0"/>
          <w:marBottom w:val="0"/>
          <w:divBdr>
            <w:top w:val="none" w:sz="0" w:space="0" w:color="auto"/>
            <w:left w:val="none" w:sz="0" w:space="0" w:color="auto"/>
            <w:bottom w:val="none" w:sz="0" w:space="0" w:color="auto"/>
            <w:right w:val="none" w:sz="0" w:space="0" w:color="auto"/>
          </w:divBdr>
        </w:div>
        <w:div w:id="1384256110">
          <w:marLeft w:val="480"/>
          <w:marRight w:val="0"/>
          <w:marTop w:val="0"/>
          <w:marBottom w:val="0"/>
          <w:divBdr>
            <w:top w:val="none" w:sz="0" w:space="0" w:color="auto"/>
            <w:left w:val="none" w:sz="0" w:space="0" w:color="auto"/>
            <w:bottom w:val="none" w:sz="0" w:space="0" w:color="auto"/>
            <w:right w:val="none" w:sz="0" w:space="0" w:color="auto"/>
          </w:divBdr>
        </w:div>
        <w:div w:id="120342153">
          <w:marLeft w:val="480"/>
          <w:marRight w:val="0"/>
          <w:marTop w:val="0"/>
          <w:marBottom w:val="0"/>
          <w:divBdr>
            <w:top w:val="none" w:sz="0" w:space="0" w:color="auto"/>
            <w:left w:val="none" w:sz="0" w:space="0" w:color="auto"/>
            <w:bottom w:val="none" w:sz="0" w:space="0" w:color="auto"/>
            <w:right w:val="none" w:sz="0" w:space="0" w:color="auto"/>
          </w:divBdr>
        </w:div>
        <w:div w:id="162818418">
          <w:marLeft w:val="480"/>
          <w:marRight w:val="0"/>
          <w:marTop w:val="0"/>
          <w:marBottom w:val="0"/>
          <w:divBdr>
            <w:top w:val="none" w:sz="0" w:space="0" w:color="auto"/>
            <w:left w:val="none" w:sz="0" w:space="0" w:color="auto"/>
            <w:bottom w:val="none" w:sz="0" w:space="0" w:color="auto"/>
            <w:right w:val="none" w:sz="0" w:space="0" w:color="auto"/>
          </w:divBdr>
        </w:div>
        <w:div w:id="1775708612">
          <w:marLeft w:val="480"/>
          <w:marRight w:val="0"/>
          <w:marTop w:val="0"/>
          <w:marBottom w:val="0"/>
          <w:divBdr>
            <w:top w:val="none" w:sz="0" w:space="0" w:color="auto"/>
            <w:left w:val="none" w:sz="0" w:space="0" w:color="auto"/>
            <w:bottom w:val="none" w:sz="0" w:space="0" w:color="auto"/>
            <w:right w:val="none" w:sz="0" w:space="0" w:color="auto"/>
          </w:divBdr>
        </w:div>
        <w:div w:id="1736001718">
          <w:marLeft w:val="480"/>
          <w:marRight w:val="0"/>
          <w:marTop w:val="0"/>
          <w:marBottom w:val="0"/>
          <w:divBdr>
            <w:top w:val="none" w:sz="0" w:space="0" w:color="auto"/>
            <w:left w:val="none" w:sz="0" w:space="0" w:color="auto"/>
            <w:bottom w:val="none" w:sz="0" w:space="0" w:color="auto"/>
            <w:right w:val="none" w:sz="0" w:space="0" w:color="auto"/>
          </w:divBdr>
        </w:div>
        <w:div w:id="168184623">
          <w:marLeft w:val="480"/>
          <w:marRight w:val="0"/>
          <w:marTop w:val="0"/>
          <w:marBottom w:val="0"/>
          <w:divBdr>
            <w:top w:val="none" w:sz="0" w:space="0" w:color="auto"/>
            <w:left w:val="none" w:sz="0" w:space="0" w:color="auto"/>
            <w:bottom w:val="none" w:sz="0" w:space="0" w:color="auto"/>
            <w:right w:val="none" w:sz="0" w:space="0" w:color="auto"/>
          </w:divBdr>
        </w:div>
        <w:div w:id="1662660615">
          <w:marLeft w:val="480"/>
          <w:marRight w:val="0"/>
          <w:marTop w:val="0"/>
          <w:marBottom w:val="0"/>
          <w:divBdr>
            <w:top w:val="none" w:sz="0" w:space="0" w:color="auto"/>
            <w:left w:val="none" w:sz="0" w:space="0" w:color="auto"/>
            <w:bottom w:val="none" w:sz="0" w:space="0" w:color="auto"/>
            <w:right w:val="none" w:sz="0" w:space="0" w:color="auto"/>
          </w:divBdr>
        </w:div>
        <w:div w:id="402264807">
          <w:marLeft w:val="480"/>
          <w:marRight w:val="0"/>
          <w:marTop w:val="0"/>
          <w:marBottom w:val="0"/>
          <w:divBdr>
            <w:top w:val="none" w:sz="0" w:space="0" w:color="auto"/>
            <w:left w:val="none" w:sz="0" w:space="0" w:color="auto"/>
            <w:bottom w:val="none" w:sz="0" w:space="0" w:color="auto"/>
            <w:right w:val="none" w:sz="0" w:space="0" w:color="auto"/>
          </w:divBdr>
        </w:div>
        <w:div w:id="724067444">
          <w:marLeft w:val="480"/>
          <w:marRight w:val="0"/>
          <w:marTop w:val="0"/>
          <w:marBottom w:val="0"/>
          <w:divBdr>
            <w:top w:val="none" w:sz="0" w:space="0" w:color="auto"/>
            <w:left w:val="none" w:sz="0" w:space="0" w:color="auto"/>
            <w:bottom w:val="none" w:sz="0" w:space="0" w:color="auto"/>
            <w:right w:val="none" w:sz="0" w:space="0" w:color="auto"/>
          </w:divBdr>
        </w:div>
        <w:div w:id="1800683981">
          <w:marLeft w:val="480"/>
          <w:marRight w:val="0"/>
          <w:marTop w:val="0"/>
          <w:marBottom w:val="0"/>
          <w:divBdr>
            <w:top w:val="none" w:sz="0" w:space="0" w:color="auto"/>
            <w:left w:val="none" w:sz="0" w:space="0" w:color="auto"/>
            <w:bottom w:val="none" w:sz="0" w:space="0" w:color="auto"/>
            <w:right w:val="none" w:sz="0" w:space="0" w:color="auto"/>
          </w:divBdr>
        </w:div>
        <w:div w:id="1815758319">
          <w:marLeft w:val="480"/>
          <w:marRight w:val="0"/>
          <w:marTop w:val="0"/>
          <w:marBottom w:val="0"/>
          <w:divBdr>
            <w:top w:val="none" w:sz="0" w:space="0" w:color="auto"/>
            <w:left w:val="none" w:sz="0" w:space="0" w:color="auto"/>
            <w:bottom w:val="none" w:sz="0" w:space="0" w:color="auto"/>
            <w:right w:val="none" w:sz="0" w:space="0" w:color="auto"/>
          </w:divBdr>
        </w:div>
        <w:div w:id="61295914">
          <w:marLeft w:val="480"/>
          <w:marRight w:val="0"/>
          <w:marTop w:val="0"/>
          <w:marBottom w:val="0"/>
          <w:divBdr>
            <w:top w:val="none" w:sz="0" w:space="0" w:color="auto"/>
            <w:left w:val="none" w:sz="0" w:space="0" w:color="auto"/>
            <w:bottom w:val="none" w:sz="0" w:space="0" w:color="auto"/>
            <w:right w:val="none" w:sz="0" w:space="0" w:color="auto"/>
          </w:divBdr>
        </w:div>
        <w:div w:id="1979341353">
          <w:marLeft w:val="480"/>
          <w:marRight w:val="0"/>
          <w:marTop w:val="0"/>
          <w:marBottom w:val="0"/>
          <w:divBdr>
            <w:top w:val="none" w:sz="0" w:space="0" w:color="auto"/>
            <w:left w:val="none" w:sz="0" w:space="0" w:color="auto"/>
            <w:bottom w:val="none" w:sz="0" w:space="0" w:color="auto"/>
            <w:right w:val="none" w:sz="0" w:space="0" w:color="auto"/>
          </w:divBdr>
        </w:div>
        <w:div w:id="1721593040">
          <w:marLeft w:val="480"/>
          <w:marRight w:val="0"/>
          <w:marTop w:val="0"/>
          <w:marBottom w:val="0"/>
          <w:divBdr>
            <w:top w:val="none" w:sz="0" w:space="0" w:color="auto"/>
            <w:left w:val="none" w:sz="0" w:space="0" w:color="auto"/>
            <w:bottom w:val="none" w:sz="0" w:space="0" w:color="auto"/>
            <w:right w:val="none" w:sz="0" w:space="0" w:color="auto"/>
          </w:divBdr>
        </w:div>
        <w:div w:id="39407341">
          <w:marLeft w:val="480"/>
          <w:marRight w:val="0"/>
          <w:marTop w:val="0"/>
          <w:marBottom w:val="0"/>
          <w:divBdr>
            <w:top w:val="none" w:sz="0" w:space="0" w:color="auto"/>
            <w:left w:val="none" w:sz="0" w:space="0" w:color="auto"/>
            <w:bottom w:val="none" w:sz="0" w:space="0" w:color="auto"/>
            <w:right w:val="none" w:sz="0" w:space="0" w:color="auto"/>
          </w:divBdr>
        </w:div>
        <w:div w:id="2050109550">
          <w:marLeft w:val="480"/>
          <w:marRight w:val="0"/>
          <w:marTop w:val="0"/>
          <w:marBottom w:val="0"/>
          <w:divBdr>
            <w:top w:val="none" w:sz="0" w:space="0" w:color="auto"/>
            <w:left w:val="none" w:sz="0" w:space="0" w:color="auto"/>
            <w:bottom w:val="none" w:sz="0" w:space="0" w:color="auto"/>
            <w:right w:val="none" w:sz="0" w:space="0" w:color="auto"/>
          </w:divBdr>
        </w:div>
        <w:div w:id="1928997634">
          <w:marLeft w:val="480"/>
          <w:marRight w:val="0"/>
          <w:marTop w:val="0"/>
          <w:marBottom w:val="0"/>
          <w:divBdr>
            <w:top w:val="none" w:sz="0" w:space="0" w:color="auto"/>
            <w:left w:val="none" w:sz="0" w:space="0" w:color="auto"/>
            <w:bottom w:val="none" w:sz="0" w:space="0" w:color="auto"/>
            <w:right w:val="none" w:sz="0" w:space="0" w:color="auto"/>
          </w:divBdr>
        </w:div>
        <w:div w:id="2017926168">
          <w:marLeft w:val="480"/>
          <w:marRight w:val="0"/>
          <w:marTop w:val="0"/>
          <w:marBottom w:val="0"/>
          <w:divBdr>
            <w:top w:val="none" w:sz="0" w:space="0" w:color="auto"/>
            <w:left w:val="none" w:sz="0" w:space="0" w:color="auto"/>
            <w:bottom w:val="none" w:sz="0" w:space="0" w:color="auto"/>
            <w:right w:val="none" w:sz="0" w:space="0" w:color="auto"/>
          </w:divBdr>
        </w:div>
        <w:div w:id="1215386224">
          <w:marLeft w:val="480"/>
          <w:marRight w:val="0"/>
          <w:marTop w:val="0"/>
          <w:marBottom w:val="0"/>
          <w:divBdr>
            <w:top w:val="none" w:sz="0" w:space="0" w:color="auto"/>
            <w:left w:val="none" w:sz="0" w:space="0" w:color="auto"/>
            <w:bottom w:val="none" w:sz="0" w:space="0" w:color="auto"/>
            <w:right w:val="none" w:sz="0" w:space="0" w:color="auto"/>
          </w:divBdr>
        </w:div>
        <w:div w:id="961695897">
          <w:marLeft w:val="480"/>
          <w:marRight w:val="0"/>
          <w:marTop w:val="0"/>
          <w:marBottom w:val="0"/>
          <w:divBdr>
            <w:top w:val="none" w:sz="0" w:space="0" w:color="auto"/>
            <w:left w:val="none" w:sz="0" w:space="0" w:color="auto"/>
            <w:bottom w:val="none" w:sz="0" w:space="0" w:color="auto"/>
            <w:right w:val="none" w:sz="0" w:space="0" w:color="auto"/>
          </w:divBdr>
        </w:div>
        <w:div w:id="299461431">
          <w:marLeft w:val="480"/>
          <w:marRight w:val="0"/>
          <w:marTop w:val="0"/>
          <w:marBottom w:val="0"/>
          <w:divBdr>
            <w:top w:val="none" w:sz="0" w:space="0" w:color="auto"/>
            <w:left w:val="none" w:sz="0" w:space="0" w:color="auto"/>
            <w:bottom w:val="none" w:sz="0" w:space="0" w:color="auto"/>
            <w:right w:val="none" w:sz="0" w:space="0" w:color="auto"/>
          </w:divBdr>
        </w:div>
        <w:div w:id="1134374240">
          <w:marLeft w:val="480"/>
          <w:marRight w:val="0"/>
          <w:marTop w:val="0"/>
          <w:marBottom w:val="0"/>
          <w:divBdr>
            <w:top w:val="none" w:sz="0" w:space="0" w:color="auto"/>
            <w:left w:val="none" w:sz="0" w:space="0" w:color="auto"/>
            <w:bottom w:val="none" w:sz="0" w:space="0" w:color="auto"/>
            <w:right w:val="none" w:sz="0" w:space="0" w:color="auto"/>
          </w:divBdr>
        </w:div>
        <w:div w:id="1094471520">
          <w:marLeft w:val="480"/>
          <w:marRight w:val="0"/>
          <w:marTop w:val="0"/>
          <w:marBottom w:val="0"/>
          <w:divBdr>
            <w:top w:val="none" w:sz="0" w:space="0" w:color="auto"/>
            <w:left w:val="none" w:sz="0" w:space="0" w:color="auto"/>
            <w:bottom w:val="none" w:sz="0" w:space="0" w:color="auto"/>
            <w:right w:val="none" w:sz="0" w:space="0" w:color="auto"/>
          </w:divBdr>
        </w:div>
      </w:divsChild>
    </w:div>
    <w:div w:id="686832821">
      <w:bodyDiv w:val="1"/>
      <w:marLeft w:val="0"/>
      <w:marRight w:val="0"/>
      <w:marTop w:val="0"/>
      <w:marBottom w:val="0"/>
      <w:divBdr>
        <w:top w:val="none" w:sz="0" w:space="0" w:color="auto"/>
        <w:left w:val="none" w:sz="0" w:space="0" w:color="auto"/>
        <w:bottom w:val="none" w:sz="0" w:space="0" w:color="auto"/>
        <w:right w:val="none" w:sz="0" w:space="0" w:color="auto"/>
      </w:divBdr>
    </w:div>
    <w:div w:id="689648536">
      <w:bodyDiv w:val="1"/>
      <w:marLeft w:val="0"/>
      <w:marRight w:val="0"/>
      <w:marTop w:val="0"/>
      <w:marBottom w:val="0"/>
      <w:divBdr>
        <w:top w:val="none" w:sz="0" w:space="0" w:color="auto"/>
        <w:left w:val="none" w:sz="0" w:space="0" w:color="auto"/>
        <w:bottom w:val="none" w:sz="0" w:space="0" w:color="auto"/>
        <w:right w:val="none" w:sz="0" w:space="0" w:color="auto"/>
      </w:divBdr>
    </w:div>
    <w:div w:id="692346579">
      <w:bodyDiv w:val="1"/>
      <w:marLeft w:val="0"/>
      <w:marRight w:val="0"/>
      <w:marTop w:val="0"/>
      <w:marBottom w:val="0"/>
      <w:divBdr>
        <w:top w:val="none" w:sz="0" w:space="0" w:color="auto"/>
        <w:left w:val="none" w:sz="0" w:space="0" w:color="auto"/>
        <w:bottom w:val="none" w:sz="0" w:space="0" w:color="auto"/>
        <w:right w:val="none" w:sz="0" w:space="0" w:color="auto"/>
      </w:divBdr>
    </w:div>
    <w:div w:id="693656789">
      <w:bodyDiv w:val="1"/>
      <w:marLeft w:val="0"/>
      <w:marRight w:val="0"/>
      <w:marTop w:val="0"/>
      <w:marBottom w:val="0"/>
      <w:divBdr>
        <w:top w:val="none" w:sz="0" w:space="0" w:color="auto"/>
        <w:left w:val="none" w:sz="0" w:space="0" w:color="auto"/>
        <w:bottom w:val="none" w:sz="0" w:space="0" w:color="auto"/>
        <w:right w:val="none" w:sz="0" w:space="0" w:color="auto"/>
      </w:divBdr>
    </w:div>
    <w:div w:id="693963769">
      <w:bodyDiv w:val="1"/>
      <w:marLeft w:val="0"/>
      <w:marRight w:val="0"/>
      <w:marTop w:val="0"/>
      <w:marBottom w:val="0"/>
      <w:divBdr>
        <w:top w:val="none" w:sz="0" w:space="0" w:color="auto"/>
        <w:left w:val="none" w:sz="0" w:space="0" w:color="auto"/>
        <w:bottom w:val="none" w:sz="0" w:space="0" w:color="auto"/>
        <w:right w:val="none" w:sz="0" w:space="0" w:color="auto"/>
      </w:divBdr>
    </w:div>
    <w:div w:id="694423783">
      <w:bodyDiv w:val="1"/>
      <w:marLeft w:val="0"/>
      <w:marRight w:val="0"/>
      <w:marTop w:val="0"/>
      <w:marBottom w:val="0"/>
      <w:divBdr>
        <w:top w:val="none" w:sz="0" w:space="0" w:color="auto"/>
        <w:left w:val="none" w:sz="0" w:space="0" w:color="auto"/>
        <w:bottom w:val="none" w:sz="0" w:space="0" w:color="auto"/>
        <w:right w:val="none" w:sz="0" w:space="0" w:color="auto"/>
      </w:divBdr>
    </w:div>
    <w:div w:id="694692150">
      <w:bodyDiv w:val="1"/>
      <w:marLeft w:val="0"/>
      <w:marRight w:val="0"/>
      <w:marTop w:val="0"/>
      <w:marBottom w:val="0"/>
      <w:divBdr>
        <w:top w:val="none" w:sz="0" w:space="0" w:color="auto"/>
        <w:left w:val="none" w:sz="0" w:space="0" w:color="auto"/>
        <w:bottom w:val="none" w:sz="0" w:space="0" w:color="auto"/>
        <w:right w:val="none" w:sz="0" w:space="0" w:color="auto"/>
      </w:divBdr>
    </w:div>
    <w:div w:id="695809381">
      <w:bodyDiv w:val="1"/>
      <w:marLeft w:val="0"/>
      <w:marRight w:val="0"/>
      <w:marTop w:val="0"/>
      <w:marBottom w:val="0"/>
      <w:divBdr>
        <w:top w:val="none" w:sz="0" w:space="0" w:color="auto"/>
        <w:left w:val="none" w:sz="0" w:space="0" w:color="auto"/>
        <w:bottom w:val="none" w:sz="0" w:space="0" w:color="auto"/>
        <w:right w:val="none" w:sz="0" w:space="0" w:color="auto"/>
      </w:divBdr>
      <w:divsChild>
        <w:div w:id="671029458">
          <w:marLeft w:val="480"/>
          <w:marRight w:val="0"/>
          <w:marTop w:val="0"/>
          <w:marBottom w:val="0"/>
          <w:divBdr>
            <w:top w:val="none" w:sz="0" w:space="0" w:color="auto"/>
            <w:left w:val="none" w:sz="0" w:space="0" w:color="auto"/>
            <w:bottom w:val="none" w:sz="0" w:space="0" w:color="auto"/>
            <w:right w:val="none" w:sz="0" w:space="0" w:color="auto"/>
          </w:divBdr>
        </w:div>
        <w:div w:id="927275299">
          <w:marLeft w:val="480"/>
          <w:marRight w:val="0"/>
          <w:marTop w:val="0"/>
          <w:marBottom w:val="0"/>
          <w:divBdr>
            <w:top w:val="none" w:sz="0" w:space="0" w:color="auto"/>
            <w:left w:val="none" w:sz="0" w:space="0" w:color="auto"/>
            <w:bottom w:val="none" w:sz="0" w:space="0" w:color="auto"/>
            <w:right w:val="none" w:sz="0" w:space="0" w:color="auto"/>
          </w:divBdr>
        </w:div>
        <w:div w:id="1646811033">
          <w:marLeft w:val="480"/>
          <w:marRight w:val="0"/>
          <w:marTop w:val="0"/>
          <w:marBottom w:val="0"/>
          <w:divBdr>
            <w:top w:val="none" w:sz="0" w:space="0" w:color="auto"/>
            <w:left w:val="none" w:sz="0" w:space="0" w:color="auto"/>
            <w:bottom w:val="none" w:sz="0" w:space="0" w:color="auto"/>
            <w:right w:val="none" w:sz="0" w:space="0" w:color="auto"/>
          </w:divBdr>
        </w:div>
        <w:div w:id="681737110">
          <w:marLeft w:val="480"/>
          <w:marRight w:val="0"/>
          <w:marTop w:val="0"/>
          <w:marBottom w:val="0"/>
          <w:divBdr>
            <w:top w:val="none" w:sz="0" w:space="0" w:color="auto"/>
            <w:left w:val="none" w:sz="0" w:space="0" w:color="auto"/>
            <w:bottom w:val="none" w:sz="0" w:space="0" w:color="auto"/>
            <w:right w:val="none" w:sz="0" w:space="0" w:color="auto"/>
          </w:divBdr>
        </w:div>
        <w:div w:id="1740858172">
          <w:marLeft w:val="480"/>
          <w:marRight w:val="0"/>
          <w:marTop w:val="0"/>
          <w:marBottom w:val="0"/>
          <w:divBdr>
            <w:top w:val="none" w:sz="0" w:space="0" w:color="auto"/>
            <w:left w:val="none" w:sz="0" w:space="0" w:color="auto"/>
            <w:bottom w:val="none" w:sz="0" w:space="0" w:color="auto"/>
            <w:right w:val="none" w:sz="0" w:space="0" w:color="auto"/>
          </w:divBdr>
        </w:div>
        <w:div w:id="606623085">
          <w:marLeft w:val="480"/>
          <w:marRight w:val="0"/>
          <w:marTop w:val="0"/>
          <w:marBottom w:val="0"/>
          <w:divBdr>
            <w:top w:val="none" w:sz="0" w:space="0" w:color="auto"/>
            <w:left w:val="none" w:sz="0" w:space="0" w:color="auto"/>
            <w:bottom w:val="none" w:sz="0" w:space="0" w:color="auto"/>
            <w:right w:val="none" w:sz="0" w:space="0" w:color="auto"/>
          </w:divBdr>
        </w:div>
        <w:div w:id="1366982426">
          <w:marLeft w:val="480"/>
          <w:marRight w:val="0"/>
          <w:marTop w:val="0"/>
          <w:marBottom w:val="0"/>
          <w:divBdr>
            <w:top w:val="none" w:sz="0" w:space="0" w:color="auto"/>
            <w:left w:val="none" w:sz="0" w:space="0" w:color="auto"/>
            <w:bottom w:val="none" w:sz="0" w:space="0" w:color="auto"/>
            <w:right w:val="none" w:sz="0" w:space="0" w:color="auto"/>
          </w:divBdr>
        </w:div>
        <w:div w:id="1129124618">
          <w:marLeft w:val="480"/>
          <w:marRight w:val="0"/>
          <w:marTop w:val="0"/>
          <w:marBottom w:val="0"/>
          <w:divBdr>
            <w:top w:val="none" w:sz="0" w:space="0" w:color="auto"/>
            <w:left w:val="none" w:sz="0" w:space="0" w:color="auto"/>
            <w:bottom w:val="none" w:sz="0" w:space="0" w:color="auto"/>
            <w:right w:val="none" w:sz="0" w:space="0" w:color="auto"/>
          </w:divBdr>
        </w:div>
        <w:div w:id="1949852377">
          <w:marLeft w:val="480"/>
          <w:marRight w:val="0"/>
          <w:marTop w:val="0"/>
          <w:marBottom w:val="0"/>
          <w:divBdr>
            <w:top w:val="none" w:sz="0" w:space="0" w:color="auto"/>
            <w:left w:val="none" w:sz="0" w:space="0" w:color="auto"/>
            <w:bottom w:val="none" w:sz="0" w:space="0" w:color="auto"/>
            <w:right w:val="none" w:sz="0" w:space="0" w:color="auto"/>
          </w:divBdr>
        </w:div>
        <w:div w:id="899629694">
          <w:marLeft w:val="480"/>
          <w:marRight w:val="0"/>
          <w:marTop w:val="0"/>
          <w:marBottom w:val="0"/>
          <w:divBdr>
            <w:top w:val="none" w:sz="0" w:space="0" w:color="auto"/>
            <w:left w:val="none" w:sz="0" w:space="0" w:color="auto"/>
            <w:bottom w:val="none" w:sz="0" w:space="0" w:color="auto"/>
            <w:right w:val="none" w:sz="0" w:space="0" w:color="auto"/>
          </w:divBdr>
        </w:div>
        <w:div w:id="2047100213">
          <w:marLeft w:val="480"/>
          <w:marRight w:val="0"/>
          <w:marTop w:val="0"/>
          <w:marBottom w:val="0"/>
          <w:divBdr>
            <w:top w:val="none" w:sz="0" w:space="0" w:color="auto"/>
            <w:left w:val="none" w:sz="0" w:space="0" w:color="auto"/>
            <w:bottom w:val="none" w:sz="0" w:space="0" w:color="auto"/>
            <w:right w:val="none" w:sz="0" w:space="0" w:color="auto"/>
          </w:divBdr>
        </w:div>
        <w:div w:id="268775675">
          <w:marLeft w:val="480"/>
          <w:marRight w:val="0"/>
          <w:marTop w:val="0"/>
          <w:marBottom w:val="0"/>
          <w:divBdr>
            <w:top w:val="none" w:sz="0" w:space="0" w:color="auto"/>
            <w:left w:val="none" w:sz="0" w:space="0" w:color="auto"/>
            <w:bottom w:val="none" w:sz="0" w:space="0" w:color="auto"/>
            <w:right w:val="none" w:sz="0" w:space="0" w:color="auto"/>
          </w:divBdr>
        </w:div>
        <w:div w:id="641499032">
          <w:marLeft w:val="480"/>
          <w:marRight w:val="0"/>
          <w:marTop w:val="0"/>
          <w:marBottom w:val="0"/>
          <w:divBdr>
            <w:top w:val="none" w:sz="0" w:space="0" w:color="auto"/>
            <w:left w:val="none" w:sz="0" w:space="0" w:color="auto"/>
            <w:bottom w:val="none" w:sz="0" w:space="0" w:color="auto"/>
            <w:right w:val="none" w:sz="0" w:space="0" w:color="auto"/>
          </w:divBdr>
        </w:div>
        <w:div w:id="383870094">
          <w:marLeft w:val="480"/>
          <w:marRight w:val="0"/>
          <w:marTop w:val="0"/>
          <w:marBottom w:val="0"/>
          <w:divBdr>
            <w:top w:val="none" w:sz="0" w:space="0" w:color="auto"/>
            <w:left w:val="none" w:sz="0" w:space="0" w:color="auto"/>
            <w:bottom w:val="none" w:sz="0" w:space="0" w:color="auto"/>
            <w:right w:val="none" w:sz="0" w:space="0" w:color="auto"/>
          </w:divBdr>
        </w:div>
        <w:div w:id="876117422">
          <w:marLeft w:val="480"/>
          <w:marRight w:val="0"/>
          <w:marTop w:val="0"/>
          <w:marBottom w:val="0"/>
          <w:divBdr>
            <w:top w:val="none" w:sz="0" w:space="0" w:color="auto"/>
            <w:left w:val="none" w:sz="0" w:space="0" w:color="auto"/>
            <w:bottom w:val="none" w:sz="0" w:space="0" w:color="auto"/>
            <w:right w:val="none" w:sz="0" w:space="0" w:color="auto"/>
          </w:divBdr>
        </w:div>
        <w:div w:id="999235236">
          <w:marLeft w:val="480"/>
          <w:marRight w:val="0"/>
          <w:marTop w:val="0"/>
          <w:marBottom w:val="0"/>
          <w:divBdr>
            <w:top w:val="none" w:sz="0" w:space="0" w:color="auto"/>
            <w:left w:val="none" w:sz="0" w:space="0" w:color="auto"/>
            <w:bottom w:val="none" w:sz="0" w:space="0" w:color="auto"/>
            <w:right w:val="none" w:sz="0" w:space="0" w:color="auto"/>
          </w:divBdr>
        </w:div>
        <w:div w:id="217978645">
          <w:marLeft w:val="480"/>
          <w:marRight w:val="0"/>
          <w:marTop w:val="0"/>
          <w:marBottom w:val="0"/>
          <w:divBdr>
            <w:top w:val="none" w:sz="0" w:space="0" w:color="auto"/>
            <w:left w:val="none" w:sz="0" w:space="0" w:color="auto"/>
            <w:bottom w:val="none" w:sz="0" w:space="0" w:color="auto"/>
            <w:right w:val="none" w:sz="0" w:space="0" w:color="auto"/>
          </w:divBdr>
        </w:div>
        <w:div w:id="367686086">
          <w:marLeft w:val="480"/>
          <w:marRight w:val="0"/>
          <w:marTop w:val="0"/>
          <w:marBottom w:val="0"/>
          <w:divBdr>
            <w:top w:val="none" w:sz="0" w:space="0" w:color="auto"/>
            <w:left w:val="none" w:sz="0" w:space="0" w:color="auto"/>
            <w:bottom w:val="none" w:sz="0" w:space="0" w:color="auto"/>
            <w:right w:val="none" w:sz="0" w:space="0" w:color="auto"/>
          </w:divBdr>
        </w:div>
        <w:div w:id="1347898742">
          <w:marLeft w:val="480"/>
          <w:marRight w:val="0"/>
          <w:marTop w:val="0"/>
          <w:marBottom w:val="0"/>
          <w:divBdr>
            <w:top w:val="none" w:sz="0" w:space="0" w:color="auto"/>
            <w:left w:val="none" w:sz="0" w:space="0" w:color="auto"/>
            <w:bottom w:val="none" w:sz="0" w:space="0" w:color="auto"/>
            <w:right w:val="none" w:sz="0" w:space="0" w:color="auto"/>
          </w:divBdr>
        </w:div>
        <w:div w:id="1283611878">
          <w:marLeft w:val="480"/>
          <w:marRight w:val="0"/>
          <w:marTop w:val="0"/>
          <w:marBottom w:val="0"/>
          <w:divBdr>
            <w:top w:val="none" w:sz="0" w:space="0" w:color="auto"/>
            <w:left w:val="none" w:sz="0" w:space="0" w:color="auto"/>
            <w:bottom w:val="none" w:sz="0" w:space="0" w:color="auto"/>
            <w:right w:val="none" w:sz="0" w:space="0" w:color="auto"/>
          </w:divBdr>
        </w:div>
        <w:div w:id="2125221594">
          <w:marLeft w:val="480"/>
          <w:marRight w:val="0"/>
          <w:marTop w:val="0"/>
          <w:marBottom w:val="0"/>
          <w:divBdr>
            <w:top w:val="none" w:sz="0" w:space="0" w:color="auto"/>
            <w:left w:val="none" w:sz="0" w:space="0" w:color="auto"/>
            <w:bottom w:val="none" w:sz="0" w:space="0" w:color="auto"/>
            <w:right w:val="none" w:sz="0" w:space="0" w:color="auto"/>
          </w:divBdr>
        </w:div>
        <w:div w:id="394747508">
          <w:marLeft w:val="480"/>
          <w:marRight w:val="0"/>
          <w:marTop w:val="0"/>
          <w:marBottom w:val="0"/>
          <w:divBdr>
            <w:top w:val="none" w:sz="0" w:space="0" w:color="auto"/>
            <w:left w:val="none" w:sz="0" w:space="0" w:color="auto"/>
            <w:bottom w:val="none" w:sz="0" w:space="0" w:color="auto"/>
            <w:right w:val="none" w:sz="0" w:space="0" w:color="auto"/>
          </w:divBdr>
        </w:div>
        <w:div w:id="960037043">
          <w:marLeft w:val="480"/>
          <w:marRight w:val="0"/>
          <w:marTop w:val="0"/>
          <w:marBottom w:val="0"/>
          <w:divBdr>
            <w:top w:val="none" w:sz="0" w:space="0" w:color="auto"/>
            <w:left w:val="none" w:sz="0" w:space="0" w:color="auto"/>
            <w:bottom w:val="none" w:sz="0" w:space="0" w:color="auto"/>
            <w:right w:val="none" w:sz="0" w:space="0" w:color="auto"/>
          </w:divBdr>
        </w:div>
        <w:div w:id="1230459357">
          <w:marLeft w:val="480"/>
          <w:marRight w:val="0"/>
          <w:marTop w:val="0"/>
          <w:marBottom w:val="0"/>
          <w:divBdr>
            <w:top w:val="none" w:sz="0" w:space="0" w:color="auto"/>
            <w:left w:val="none" w:sz="0" w:space="0" w:color="auto"/>
            <w:bottom w:val="none" w:sz="0" w:space="0" w:color="auto"/>
            <w:right w:val="none" w:sz="0" w:space="0" w:color="auto"/>
          </w:divBdr>
        </w:div>
        <w:div w:id="829710769">
          <w:marLeft w:val="480"/>
          <w:marRight w:val="0"/>
          <w:marTop w:val="0"/>
          <w:marBottom w:val="0"/>
          <w:divBdr>
            <w:top w:val="none" w:sz="0" w:space="0" w:color="auto"/>
            <w:left w:val="none" w:sz="0" w:space="0" w:color="auto"/>
            <w:bottom w:val="none" w:sz="0" w:space="0" w:color="auto"/>
            <w:right w:val="none" w:sz="0" w:space="0" w:color="auto"/>
          </w:divBdr>
        </w:div>
        <w:div w:id="1903326151">
          <w:marLeft w:val="480"/>
          <w:marRight w:val="0"/>
          <w:marTop w:val="0"/>
          <w:marBottom w:val="0"/>
          <w:divBdr>
            <w:top w:val="none" w:sz="0" w:space="0" w:color="auto"/>
            <w:left w:val="none" w:sz="0" w:space="0" w:color="auto"/>
            <w:bottom w:val="none" w:sz="0" w:space="0" w:color="auto"/>
            <w:right w:val="none" w:sz="0" w:space="0" w:color="auto"/>
          </w:divBdr>
        </w:div>
        <w:div w:id="1122186530">
          <w:marLeft w:val="480"/>
          <w:marRight w:val="0"/>
          <w:marTop w:val="0"/>
          <w:marBottom w:val="0"/>
          <w:divBdr>
            <w:top w:val="none" w:sz="0" w:space="0" w:color="auto"/>
            <w:left w:val="none" w:sz="0" w:space="0" w:color="auto"/>
            <w:bottom w:val="none" w:sz="0" w:space="0" w:color="auto"/>
            <w:right w:val="none" w:sz="0" w:space="0" w:color="auto"/>
          </w:divBdr>
        </w:div>
        <w:div w:id="1946427190">
          <w:marLeft w:val="480"/>
          <w:marRight w:val="0"/>
          <w:marTop w:val="0"/>
          <w:marBottom w:val="0"/>
          <w:divBdr>
            <w:top w:val="none" w:sz="0" w:space="0" w:color="auto"/>
            <w:left w:val="none" w:sz="0" w:space="0" w:color="auto"/>
            <w:bottom w:val="none" w:sz="0" w:space="0" w:color="auto"/>
            <w:right w:val="none" w:sz="0" w:space="0" w:color="auto"/>
          </w:divBdr>
        </w:div>
        <w:div w:id="1929191071">
          <w:marLeft w:val="480"/>
          <w:marRight w:val="0"/>
          <w:marTop w:val="0"/>
          <w:marBottom w:val="0"/>
          <w:divBdr>
            <w:top w:val="none" w:sz="0" w:space="0" w:color="auto"/>
            <w:left w:val="none" w:sz="0" w:space="0" w:color="auto"/>
            <w:bottom w:val="none" w:sz="0" w:space="0" w:color="auto"/>
            <w:right w:val="none" w:sz="0" w:space="0" w:color="auto"/>
          </w:divBdr>
        </w:div>
        <w:div w:id="1262911407">
          <w:marLeft w:val="480"/>
          <w:marRight w:val="0"/>
          <w:marTop w:val="0"/>
          <w:marBottom w:val="0"/>
          <w:divBdr>
            <w:top w:val="none" w:sz="0" w:space="0" w:color="auto"/>
            <w:left w:val="none" w:sz="0" w:space="0" w:color="auto"/>
            <w:bottom w:val="none" w:sz="0" w:space="0" w:color="auto"/>
            <w:right w:val="none" w:sz="0" w:space="0" w:color="auto"/>
          </w:divBdr>
        </w:div>
        <w:div w:id="300044501">
          <w:marLeft w:val="480"/>
          <w:marRight w:val="0"/>
          <w:marTop w:val="0"/>
          <w:marBottom w:val="0"/>
          <w:divBdr>
            <w:top w:val="none" w:sz="0" w:space="0" w:color="auto"/>
            <w:left w:val="none" w:sz="0" w:space="0" w:color="auto"/>
            <w:bottom w:val="none" w:sz="0" w:space="0" w:color="auto"/>
            <w:right w:val="none" w:sz="0" w:space="0" w:color="auto"/>
          </w:divBdr>
        </w:div>
        <w:div w:id="570895465">
          <w:marLeft w:val="480"/>
          <w:marRight w:val="0"/>
          <w:marTop w:val="0"/>
          <w:marBottom w:val="0"/>
          <w:divBdr>
            <w:top w:val="none" w:sz="0" w:space="0" w:color="auto"/>
            <w:left w:val="none" w:sz="0" w:space="0" w:color="auto"/>
            <w:bottom w:val="none" w:sz="0" w:space="0" w:color="auto"/>
            <w:right w:val="none" w:sz="0" w:space="0" w:color="auto"/>
          </w:divBdr>
        </w:div>
        <w:div w:id="1448156317">
          <w:marLeft w:val="480"/>
          <w:marRight w:val="0"/>
          <w:marTop w:val="0"/>
          <w:marBottom w:val="0"/>
          <w:divBdr>
            <w:top w:val="none" w:sz="0" w:space="0" w:color="auto"/>
            <w:left w:val="none" w:sz="0" w:space="0" w:color="auto"/>
            <w:bottom w:val="none" w:sz="0" w:space="0" w:color="auto"/>
            <w:right w:val="none" w:sz="0" w:space="0" w:color="auto"/>
          </w:divBdr>
        </w:div>
        <w:div w:id="1130977180">
          <w:marLeft w:val="480"/>
          <w:marRight w:val="0"/>
          <w:marTop w:val="0"/>
          <w:marBottom w:val="0"/>
          <w:divBdr>
            <w:top w:val="none" w:sz="0" w:space="0" w:color="auto"/>
            <w:left w:val="none" w:sz="0" w:space="0" w:color="auto"/>
            <w:bottom w:val="none" w:sz="0" w:space="0" w:color="auto"/>
            <w:right w:val="none" w:sz="0" w:space="0" w:color="auto"/>
          </w:divBdr>
        </w:div>
        <w:div w:id="554853204">
          <w:marLeft w:val="480"/>
          <w:marRight w:val="0"/>
          <w:marTop w:val="0"/>
          <w:marBottom w:val="0"/>
          <w:divBdr>
            <w:top w:val="none" w:sz="0" w:space="0" w:color="auto"/>
            <w:left w:val="none" w:sz="0" w:space="0" w:color="auto"/>
            <w:bottom w:val="none" w:sz="0" w:space="0" w:color="auto"/>
            <w:right w:val="none" w:sz="0" w:space="0" w:color="auto"/>
          </w:divBdr>
        </w:div>
        <w:div w:id="978656550">
          <w:marLeft w:val="480"/>
          <w:marRight w:val="0"/>
          <w:marTop w:val="0"/>
          <w:marBottom w:val="0"/>
          <w:divBdr>
            <w:top w:val="none" w:sz="0" w:space="0" w:color="auto"/>
            <w:left w:val="none" w:sz="0" w:space="0" w:color="auto"/>
            <w:bottom w:val="none" w:sz="0" w:space="0" w:color="auto"/>
            <w:right w:val="none" w:sz="0" w:space="0" w:color="auto"/>
          </w:divBdr>
        </w:div>
        <w:div w:id="1026449726">
          <w:marLeft w:val="480"/>
          <w:marRight w:val="0"/>
          <w:marTop w:val="0"/>
          <w:marBottom w:val="0"/>
          <w:divBdr>
            <w:top w:val="none" w:sz="0" w:space="0" w:color="auto"/>
            <w:left w:val="none" w:sz="0" w:space="0" w:color="auto"/>
            <w:bottom w:val="none" w:sz="0" w:space="0" w:color="auto"/>
            <w:right w:val="none" w:sz="0" w:space="0" w:color="auto"/>
          </w:divBdr>
        </w:div>
        <w:div w:id="457259991">
          <w:marLeft w:val="480"/>
          <w:marRight w:val="0"/>
          <w:marTop w:val="0"/>
          <w:marBottom w:val="0"/>
          <w:divBdr>
            <w:top w:val="none" w:sz="0" w:space="0" w:color="auto"/>
            <w:left w:val="none" w:sz="0" w:space="0" w:color="auto"/>
            <w:bottom w:val="none" w:sz="0" w:space="0" w:color="auto"/>
            <w:right w:val="none" w:sz="0" w:space="0" w:color="auto"/>
          </w:divBdr>
        </w:div>
        <w:div w:id="849490945">
          <w:marLeft w:val="480"/>
          <w:marRight w:val="0"/>
          <w:marTop w:val="0"/>
          <w:marBottom w:val="0"/>
          <w:divBdr>
            <w:top w:val="none" w:sz="0" w:space="0" w:color="auto"/>
            <w:left w:val="none" w:sz="0" w:space="0" w:color="auto"/>
            <w:bottom w:val="none" w:sz="0" w:space="0" w:color="auto"/>
            <w:right w:val="none" w:sz="0" w:space="0" w:color="auto"/>
          </w:divBdr>
        </w:div>
        <w:div w:id="652832667">
          <w:marLeft w:val="480"/>
          <w:marRight w:val="0"/>
          <w:marTop w:val="0"/>
          <w:marBottom w:val="0"/>
          <w:divBdr>
            <w:top w:val="none" w:sz="0" w:space="0" w:color="auto"/>
            <w:left w:val="none" w:sz="0" w:space="0" w:color="auto"/>
            <w:bottom w:val="none" w:sz="0" w:space="0" w:color="auto"/>
            <w:right w:val="none" w:sz="0" w:space="0" w:color="auto"/>
          </w:divBdr>
        </w:div>
        <w:div w:id="790323970">
          <w:marLeft w:val="480"/>
          <w:marRight w:val="0"/>
          <w:marTop w:val="0"/>
          <w:marBottom w:val="0"/>
          <w:divBdr>
            <w:top w:val="none" w:sz="0" w:space="0" w:color="auto"/>
            <w:left w:val="none" w:sz="0" w:space="0" w:color="auto"/>
            <w:bottom w:val="none" w:sz="0" w:space="0" w:color="auto"/>
            <w:right w:val="none" w:sz="0" w:space="0" w:color="auto"/>
          </w:divBdr>
        </w:div>
        <w:div w:id="1971785444">
          <w:marLeft w:val="480"/>
          <w:marRight w:val="0"/>
          <w:marTop w:val="0"/>
          <w:marBottom w:val="0"/>
          <w:divBdr>
            <w:top w:val="none" w:sz="0" w:space="0" w:color="auto"/>
            <w:left w:val="none" w:sz="0" w:space="0" w:color="auto"/>
            <w:bottom w:val="none" w:sz="0" w:space="0" w:color="auto"/>
            <w:right w:val="none" w:sz="0" w:space="0" w:color="auto"/>
          </w:divBdr>
        </w:div>
        <w:div w:id="1561214485">
          <w:marLeft w:val="480"/>
          <w:marRight w:val="0"/>
          <w:marTop w:val="0"/>
          <w:marBottom w:val="0"/>
          <w:divBdr>
            <w:top w:val="none" w:sz="0" w:space="0" w:color="auto"/>
            <w:left w:val="none" w:sz="0" w:space="0" w:color="auto"/>
            <w:bottom w:val="none" w:sz="0" w:space="0" w:color="auto"/>
            <w:right w:val="none" w:sz="0" w:space="0" w:color="auto"/>
          </w:divBdr>
        </w:div>
        <w:div w:id="1131940303">
          <w:marLeft w:val="480"/>
          <w:marRight w:val="0"/>
          <w:marTop w:val="0"/>
          <w:marBottom w:val="0"/>
          <w:divBdr>
            <w:top w:val="none" w:sz="0" w:space="0" w:color="auto"/>
            <w:left w:val="none" w:sz="0" w:space="0" w:color="auto"/>
            <w:bottom w:val="none" w:sz="0" w:space="0" w:color="auto"/>
            <w:right w:val="none" w:sz="0" w:space="0" w:color="auto"/>
          </w:divBdr>
        </w:div>
        <w:div w:id="1450198849">
          <w:marLeft w:val="480"/>
          <w:marRight w:val="0"/>
          <w:marTop w:val="0"/>
          <w:marBottom w:val="0"/>
          <w:divBdr>
            <w:top w:val="none" w:sz="0" w:space="0" w:color="auto"/>
            <w:left w:val="none" w:sz="0" w:space="0" w:color="auto"/>
            <w:bottom w:val="none" w:sz="0" w:space="0" w:color="auto"/>
            <w:right w:val="none" w:sz="0" w:space="0" w:color="auto"/>
          </w:divBdr>
        </w:div>
        <w:div w:id="694383514">
          <w:marLeft w:val="480"/>
          <w:marRight w:val="0"/>
          <w:marTop w:val="0"/>
          <w:marBottom w:val="0"/>
          <w:divBdr>
            <w:top w:val="none" w:sz="0" w:space="0" w:color="auto"/>
            <w:left w:val="none" w:sz="0" w:space="0" w:color="auto"/>
            <w:bottom w:val="none" w:sz="0" w:space="0" w:color="auto"/>
            <w:right w:val="none" w:sz="0" w:space="0" w:color="auto"/>
          </w:divBdr>
        </w:div>
        <w:div w:id="281764859">
          <w:marLeft w:val="480"/>
          <w:marRight w:val="0"/>
          <w:marTop w:val="0"/>
          <w:marBottom w:val="0"/>
          <w:divBdr>
            <w:top w:val="none" w:sz="0" w:space="0" w:color="auto"/>
            <w:left w:val="none" w:sz="0" w:space="0" w:color="auto"/>
            <w:bottom w:val="none" w:sz="0" w:space="0" w:color="auto"/>
            <w:right w:val="none" w:sz="0" w:space="0" w:color="auto"/>
          </w:divBdr>
        </w:div>
        <w:div w:id="1076974607">
          <w:marLeft w:val="480"/>
          <w:marRight w:val="0"/>
          <w:marTop w:val="0"/>
          <w:marBottom w:val="0"/>
          <w:divBdr>
            <w:top w:val="none" w:sz="0" w:space="0" w:color="auto"/>
            <w:left w:val="none" w:sz="0" w:space="0" w:color="auto"/>
            <w:bottom w:val="none" w:sz="0" w:space="0" w:color="auto"/>
            <w:right w:val="none" w:sz="0" w:space="0" w:color="auto"/>
          </w:divBdr>
        </w:div>
        <w:div w:id="1873836602">
          <w:marLeft w:val="480"/>
          <w:marRight w:val="0"/>
          <w:marTop w:val="0"/>
          <w:marBottom w:val="0"/>
          <w:divBdr>
            <w:top w:val="none" w:sz="0" w:space="0" w:color="auto"/>
            <w:left w:val="none" w:sz="0" w:space="0" w:color="auto"/>
            <w:bottom w:val="none" w:sz="0" w:space="0" w:color="auto"/>
            <w:right w:val="none" w:sz="0" w:space="0" w:color="auto"/>
          </w:divBdr>
        </w:div>
        <w:div w:id="1063988239">
          <w:marLeft w:val="480"/>
          <w:marRight w:val="0"/>
          <w:marTop w:val="0"/>
          <w:marBottom w:val="0"/>
          <w:divBdr>
            <w:top w:val="none" w:sz="0" w:space="0" w:color="auto"/>
            <w:left w:val="none" w:sz="0" w:space="0" w:color="auto"/>
            <w:bottom w:val="none" w:sz="0" w:space="0" w:color="auto"/>
            <w:right w:val="none" w:sz="0" w:space="0" w:color="auto"/>
          </w:divBdr>
        </w:div>
        <w:div w:id="1327854251">
          <w:marLeft w:val="480"/>
          <w:marRight w:val="0"/>
          <w:marTop w:val="0"/>
          <w:marBottom w:val="0"/>
          <w:divBdr>
            <w:top w:val="none" w:sz="0" w:space="0" w:color="auto"/>
            <w:left w:val="none" w:sz="0" w:space="0" w:color="auto"/>
            <w:bottom w:val="none" w:sz="0" w:space="0" w:color="auto"/>
            <w:right w:val="none" w:sz="0" w:space="0" w:color="auto"/>
          </w:divBdr>
        </w:div>
        <w:div w:id="562066956">
          <w:marLeft w:val="480"/>
          <w:marRight w:val="0"/>
          <w:marTop w:val="0"/>
          <w:marBottom w:val="0"/>
          <w:divBdr>
            <w:top w:val="none" w:sz="0" w:space="0" w:color="auto"/>
            <w:left w:val="none" w:sz="0" w:space="0" w:color="auto"/>
            <w:bottom w:val="none" w:sz="0" w:space="0" w:color="auto"/>
            <w:right w:val="none" w:sz="0" w:space="0" w:color="auto"/>
          </w:divBdr>
        </w:div>
        <w:div w:id="1188372833">
          <w:marLeft w:val="480"/>
          <w:marRight w:val="0"/>
          <w:marTop w:val="0"/>
          <w:marBottom w:val="0"/>
          <w:divBdr>
            <w:top w:val="none" w:sz="0" w:space="0" w:color="auto"/>
            <w:left w:val="none" w:sz="0" w:space="0" w:color="auto"/>
            <w:bottom w:val="none" w:sz="0" w:space="0" w:color="auto"/>
            <w:right w:val="none" w:sz="0" w:space="0" w:color="auto"/>
          </w:divBdr>
        </w:div>
        <w:div w:id="528765612">
          <w:marLeft w:val="480"/>
          <w:marRight w:val="0"/>
          <w:marTop w:val="0"/>
          <w:marBottom w:val="0"/>
          <w:divBdr>
            <w:top w:val="none" w:sz="0" w:space="0" w:color="auto"/>
            <w:left w:val="none" w:sz="0" w:space="0" w:color="auto"/>
            <w:bottom w:val="none" w:sz="0" w:space="0" w:color="auto"/>
            <w:right w:val="none" w:sz="0" w:space="0" w:color="auto"/>
          </w:divBdr>
        </w:div>
        <w:div w:id="942802383">
          <w:marLeft w:val="480"/>
          <w:marRight w:val="0"/>
          <w:marTop w:val="0"/>
          <w:marBottom w:val="0"/>
          <w:divBdr>
            <w:top w:val="none" w:sz="0" w:space="0" w:color="auto"/>
            <w:left w:val="none" w:sz="0" w:space="0" w:color="auto"/>
            <w:bottom w:val="none" w:sz="0" w:space="0" w:color="auto"/>
            <w:right w:val="none" w:sz="0" w:space="0" w:color="auto"/>
          </w:divBdr>
        </w:div>
        <w:div w:id="1649355747">
          <w:marLeft w:val="480"/>
          <w:marRight w:val="0"/>
          <w:marTop w:val="0"/>
          <w:marBottom w:val="0"/>
          <w:divBdr>
            <w:top w:val="none" w:sz="0" w:space="0" w:color="auto"/>
            <w:left w:val="none" w:sz="0" w:space="0" w:color="auto"/>
            <w:bottom w:val="none" w:sz="0" w:space="0" w:color="auto"/>
            <w:right w:val="none" w:sz="0" w:space="0" w:color="auto"/>
          </w:divBdr>
        </w:div>
        <w:div w:id="871265733">
          <w:marLeft w:val="480"/>
          <w:marRight w:val="0"/>
          <w:marTop w:val="0"/>
          <w:marBottom w:val="0"/>
          <w:divBdr>
            <w:top w:val="none" w:sz="0" w:space="0" w:color="auto"/>
            <w:left w:val="none" w:sz="0" w:space="0" w:color="auto"/>
            <w:bottom w:val="none" w:sz="0" w:space="0" w:color="auto"/>
            <w:right w:val="none" w:sz="0" w:space="0" w:color="auto"/>
          </w:divBdr>
        </w:div>
        <w:div w:id="936524417">
          <w:marLeft w:val="480"/>
          <w:marRight w:val="0"/>
          <w:marTop w:val="0"/>
          <w:marBottom w:val="0"/>
          <w:divBdr>
            <w:top w:val="none" w:sz="0" w:space="0" w:color="auto"/>
            <w:left w:val="none" w:sz="0" w:space="0" w:color="auto"/>
            <w:bottom w:val="none" w:sz="0" w:space="0" w:color="auto"/>
            <w:right w:val="none" w:sz="0" w:space="0" w:color="auto"/>
          </w:divBdr>
        </w:div>
        <w:div w:id="157036590">
          <w:marLeft w:val="480"/>
          <w:marRight w:val="0"/>
          <w:marTop w:val="0"/>
          <w:marBottom w:val="0"/>
          <w:divBdr>
            <w:top w:val="none" w:sz="0" w:space="0" w:color="auto"/>
            <w:left w:val="none" w:sz="0" w:space="0" w:color="auto"/>
            <w:bottom w:val="none" w:sz="0" w:space="0" w:color="auto"/>
            <w:right w:val="none" w:sz="0" w:space="0" w:color="auto"/>
          </w:divBdr>
        </w:div>
        <w:div w:id="1996643436">
          <w:marLeft w:val="480"/>
          <w:marRight w:val="0"/>
          <w:marTop w:val="0"/>
          <w:marBottom w:val="0"/>
          <w:divBdr>
            <w:top w:val="none" w:sz="0" w:space="0" w:color="auto"/>
            <w:left w:val="none" w:sz="0" w:space="0" w:color="auto"/>
            <w:bottom w:val="none" w:sz="0" w:space="0" w:color="auto"/>
            <w:right w:val="none" w:sz="0" w:space="0" w:color="auto"/>
          </w:divBdr>
        </w:div>
        <w:div w:id="1343824212">
          <w:marLeft w:val="480"/>
          <w:marRight w:val="0"/>
          <w:marTop w:val="0"/>
          <w:marBottom w:val="0"/>
          <w:divBdr>
            <w:top w:val="none" w:sz="0" w:space="0" w:color="auto"/>
            <w:left w:val="none" w:sz="0" w:space="0" w:color="auto"/>
            <w:bottom w:val="none" w:sz="0" w:space="0" w:color="auto"/>
            <w:right w:val="none" w:sz="0" w:space="0" w:color="auto"/>
          </w:divBdr>
        </w:div>
        <w:div w:id="622031468">
          <w:marLeft w:val="480"/>
          <w:marRight w:val="0"/>
          <w:marTop w:val="0"/>
          <w:marBottom w:val="0"/>
          <w:divBdr>
            <w:top w:val="none" w:sz="0" w:space="0" w:color="auto"/>
            <w:left w:val="none" w:sz="0" w:space="0" w:color="auto"/>
            <w:bottom w:val="none" w:sz="0" w:space="0" w:color="auto"/>
            <w:right w:val="none" w:sz="0" w:space="0" w:color="auto"/>
          </w:divBdr>
        </w:div>
        <w:div w:id="829251477">
          <w:marLeft w:val="480"/>
          <w:marRight w:val="0"/>
          <w:marTop w:val="0"/>
          <w:marBottom w:val="0"/>
          <w:divBdr>
            <w:top w:val="none" w:sz="0" w:space="0" w:color="auto"/>
            <w:left w:val="none" w:sz="0" w:space="0" w:color="auto"/>
            <w:bottom w:val="none" w:sz="0" w:space="0" w:color="auto"/>
            <w:right w:val="none" w:sz="0" w:space="0" w:color="auto"/>
          </w:divBdr>
        </w:div>
        <w:div w:id="1925190239">
          <w:marLeft w:val="480"/>
          <w:marRight w:val="0"/>
          <w:marTop w:val="0"/>
          <w:marBottom w:val="0"/>
          <w:divBdr>
            <w:top w:val="none" w:sz="0" w:space="0" w:color="auto"/>
            <w:left w:val="none" w:sz="0" w:space="0" w:color="auto"/>
            <w:bottom w:val="none" w:sz="0" w:space="0" w:color="auto"/>
            <w:right w:val="none" w:sz="0" w:space="0" w:color="auto"/>
          </w:divBdr>
        </w:div>
        <w:div w:id="1651254049">
          <w:marLeft w:val="480"/>
          <w:marRight w:val="0"/>
          <w:marTop w:val="0"/>
          <w:marBottom w:val="0"/>
          <w:divBdr>
            <w:top w:val="none" w:sz="0" w:space="0" w:color="auto"/>
            <w:left w:val="none" w:sz="0" w:space="0" w:color="auto"/>
            <w:bottom w:val="none" w:sz="0" w:space="0" w:color="auto"/>
            <w:right w:val="none" w:sz="0" w:space="0" w:color="auto"/>
          </w:divBdr>
        </w:div>
        <w:div w:id="701634849">
          <w:marLeft w:val="480"/>
          <w:marRight w:val="0"/>
          <w:marTop w:val="0"/>
          <w:marBottom w:val="0"/>
          <w:divBdr>
            <w:top w:val="none" w:sz="0" w:space="0" w:color="auto"/>
            <w:left w:val="none" w:sz="0" w:space="0" w:color="auto"/>
            <w:bottom w:val="none" w:sz="0" w:space="0" w:color="auto"/>
            <w:right w:val="none" w:sz="0" w:space="0" w:color="auto"/>
          </w:divBdr>
        </w:div>
        <w:div w:id="582766451">
          <w:marLeft w:val="480"/>
          <w:marRight w:val="0"/>
          <w:marTop w:val="0"/>
          <w:marBottom w:val="0"/>
          <w:divBdr>
            <w:top w:val="none" w:sz="0" w:space="0" w:color="auto"/>
            <w:left w:val="none" w:sz="0" w:space="0" w:color="auto"/>
            <w:bottom w:val="none" w:sz="0" w:space="0" w:color="auto"/>
            <w:right w:val="none" w:sz="0" w:space="0" w:color="auto"/>
          </w:divBdr>
        </w:div>
        <w:div w:id="204489411">
          <w:marLeft w:val="480"/>
          <w:marRight w:val="0"/>
          <w:marTop w:val="0"/>
          <w:marBottom w:val="0"/>
          <w:divBdr>
            <w:top w:val="none" w:sz="0" w:space="0" w:color="auto"/>
            <w:left w:val="none" w:sz="0" w:space="0" w:color="auto"/>
            <w:bottom w:val="none" w:sz="0" w:space="0" w:color="auto"/>
            <w:right w:val="none" w:sz="0" w:space="0" w:color="auto"/>
          </w:divBdr>
        </w:div>
        <w:div w:id="1583250360">
          <w:marLeft w:val="480"/>
          <w:marRight w:val="0"/>
          <w:marTop w:val="0"/>
          <w:marBottom w:val="0"/>
          <w:divBdr>
            <w:top w:val="none" w:sz="0" w:space="0" w:color="auto"/>
            <w:left w:val="none" w:sz="0" w:space="0" w:color="auto"/>
            <w:bottom w:val="none" w:sz="0" w:space="0" w:color="auto"/>
            <w:right w:val="none" w:sz="0" w:space="0" w:color="auto"/>
          </w:divBdr>
        </w:div>
        <w:div w:id="1540165841">
          <w:marLeft w:val="480"/>
          <w:marRight w:val="0"/>
          <w:marTop w:val="0"/>
          <w:marBottom w:val="0"/>
          <w:divBdr>
            <w:top w:val="none" w:sz="0" w:space="0" w:color="auto"/>
            <w:left w:val="none" w:sz="0" w:space="0" w:color="auto"/>
            <w:bottom w:val="none" w:sz="0" w:space="0" w:color="auto"/>
            <w:right w:val="none" w:sz="0" w:space="0" w:color="auto"/>
          </w:divBdr>
        </w:div>
        <w:div w:id="900168829">
          <w:marLeft w:val="480"/>
          <w:marRight w:val="0"/>
          <w:marTop w:val="0"/>
          <w:marBottom w:val="0"/>
          <w:divBdr>
            <w:top w:val="none" w:sz="0" w:space="0" w:color="auto"/>
            <w:left w:val="none" w:sz="0" w:space="0" w:color="auto"/>
            <w:bottom w:val="none" w:sz="0" w:space="0" w:color="auto"/>
            <w:right w:val="none" w:sz="0" w:space="0" w:color="auto"/>
          </w:divBdr>
        </w:div>
        <w:div w:id="31922218">
          <w:marLeft w:val="480"/>
          <w:marRight w:val="0"/>
          <w:marTop w:val="0"/>
          <w:marBottom w:val="0"/>
          <w:divBdr>
            <w:top w:val="none" w:sz="0" w:space="0" w:color="auto"/>
            <w:left w:val="none" w:sz="0" w:space="0" w:color="auto"/>
            <w:bottom w:val="none" w:sz="0" w:space="0" w:color="auto"/>
            <w:right w:val="none" w:sz="0" w:space="0" w:color="auto"/>
          </w:divBdr>
        </w:div>
        <w:div w:id="413747032">
          <w:marLeft w:val="480"/>
          <w:marRight w:val="0"/>
          <w:marTop w:val="0"/>
          <w:marBottom w:val="0"/>
          <w:divBdr>
            <w:top w:val="none" w:sz="0" w:space="0" w:color="auto"/>
            <w:left w:val="none" w:sz="0" w:space="0" w:color="auto"/>
            <w:bottom w:val="none" w:sz="0" w:space="0" w:color="auto"/>
            <w:right w:val="none" w:sz="0" w:space="0" w:color="auto"/>
          </w:divBdr>
        </w:div>
        <w:div w:id="135725114">
          <w:marLeft w:val="480"/>
          <w:marRight w:val="0"/>
          <w:marTop w:val="0"/>
          <w:marBottom w:val="0"/>
          <w:divBdr>
            <w:top w:val="none" w:sz="0" w:space="0" w:color="auto"/>
            <w:left w:val="none" w:sz="0" w:space="0" w:color="auto"/>
            <w:bottom w:val="none" w:sz="0" w:space="0" w:color="auto"/>
            <w:right w:val="none" w:sz="0" w:space="0" w:color="auto"/>
          </w:divBdr>
        </w:div>
        <w:div w:id="971666983">
          <w:marLeft w:val="480"/>
          <w:marRight w:val="0"/>
          <w:marTop w:val="0"/>
          <w:marBottom w:val="0"/>
          <w:divBdr>
            <w:top w:val="none" w:sz="0" w:space="0" w:color="auto"/>
            <w:left w:val="none" w:sz="0" w:space="0" w:color="auto"/>
            <w:bottom w:val="none" w:sz="0" w:space="0" w:color="auto"/>
            <w:right w:val="none" w:sz="0" w:space="0" w:color="auto"/>
          </w:divBdr>
        </w:div>
        <w:div w:id="1863208247">
          <w:marLeft w:val="480"/>
          <w:marRight w:val="0"/>
          <w:marTop w:val="0"/>
          <w:marBottom w:val="0"/>
          <w:divBdr>
            <w:top w:val="none" w:sz="0" w:space="0" w:color="auto"/>
            <w:left w:val="none" w:sz="0" w:space="0" w:color="auto"/>
            <w:bottom w:val="none" w:sz="0" w:space="0" w:color="auto"/>
            <w:right w:val="none" w:sz="0" w:space="0" w:color="auto"/>
          </w:divBdr>
        </w:div>
        <w:div w:id="1574465929">
          <w:marLeft w:val="480"/>
          <w:marRight w:val="0"/>
          <w:marTop w:val="0"/>
          <w:marBottom w:val="0"/>
          <w:divBdr>
            <w:top w:val="none" w:sz="0" w:space="0" w:color="auto"/>
            <w:left w:val="none" w:sz="0" w:space="0" w:color="auto"/>
            <w:bottom w:val="none" w:sz="0" w:space="0" w:color="auto"/>
            <w:right w:val="none" w:sz="0" w:space="0" w:color="auto"/>
          </w:divBdr>
        </w:div>
        <w:div w:id="858739647">
          <w:marLeft w:val="480"/>
          <w:marRight w:val="0"/>
          <w:marTop w:val="0"/>
          <w:marBottom w:val="0"/>
          <w:divBdr>
            <w:top w:val="none" w:sz="0" w:space="0" w:color="auto"/>
            <w:left w:val="none" w:sz="0" w:space="0" w:color="auto"/>
            <w:bottom w:val="none" w:sz="0" w:space="0" w:color="auto"/>
            <w:right w:val="none" w:sz="0" w:space="0" w:color="auto"/>
          </w:divBdr>
        </w:div>
        <w:div w:id="1984499784">
          <w:marLeft w:val="480"/>
          <w:marRight w:val="0"/>
          <w:marTop w:val="0"/>
          <w:marBottom w:val="0"/>
          <w:divBdr>
            <w:top w:val="none" w:sz="0" w:space="0" w:color="auto"/>
            <w:left w:val="none" w:sz="0" w:space="0" w:color="auto"/>
            <w:bottom w:val="none" w:sz="0" w:space="0" w:color="auto"/>
            <w:right w:val="none" w:sz="0" w:space="0" w:color="auto"/>
          </w:divBdr>
        </w:div>
        <w:div w:id="962925020">
          <w:marLeft w:val="480"/>
          <w:marRight w:val="0"/>
          <w:marTop w:val="0"/>
          <w:marBottom w:val="0"/>
          <w:divBdr>
            <w:top w:val="none" w:sz="0" w:space="0" w:color="auto"/>
            <w:left w:val="none" w:sz="0" w:space="0" w:color="auto"/>
            <w:bottom w:val="none" w:sz="0" w:space="0" w:color="auto"/>
            <w:right w:val="none" w:sz="0" w:space="0" w:color="auto"/>
          </w:divBdr>
        </w:div>
        <w:div w:id="716734420">
          <w:marLeft w:val="480"/>
          <w:marRight w:val="0"/>
          <w:marTop w:val="0"/>
          <w:marBottom w:val="0"/>
          <w:divBdr>
            <w:top w:val="none" w:sz="0" w:space="0" w:color="auto"/>
            <w:left w:val="none" w:sz="0" w:space="0" w:color="auto"/>
            <w:bottom w:val="none" w:sz="0" w:space="0" w:color="auto"/>
            <w:right w:val="none" w:sz="0" w:space="0" w:color="auto"/>
          </w:divBdr>
        </w:div>
        <w:div w:id="235823974">
          <w:marLeft w:val="480"/>
          <w:marRight w:val="0"/>
          <w:marTop w:val="0"/>
          <w:marBottom w:val="0"/>
          <w:divBdr>
            <w:top w:val="none" w:sz="0" w:space="0" w:color="auto"/>
            <w:left w:val="none" w:sz="0" w:space="0" w:color="auto"/>
            <w:bottom w:val="none" w:sz="0" w:space="0" w:color="auto"/>
            <w:right w:val="none" w:sz="0" w:space="0" w:color="auto"/>
          </w:divBdr>
        </w:div>
        <w:div w:id="1690452343">
          <w:marLeft w:val="480"/>
          <w:marRight w:val="0"/>
          <w:marTop w:val="0"/>
          <w:marBottom w:val="0"/>
          <w:divBdr>
            <w:top w:val="none" w:sz="0" w:space="0" w:color="auto"/>
            <w:left w:val="none" w:sz="0" w:space="0" w:color="auto"/>
            <w:bottom w:val="none" w:sz="0" w:space="0" w:color="auto"/>
            <w:right w:val="none" w:sz="0" w:space="0" w:color="auto"/>
          </w:divBdr>
        </w:div>
        <w:div w:id="175702387">
          <w:marLeft w:val="480"/>
          <w:marRight w:val="0"/>
          <w:marTop w:val="0"/>
          <w:marBottom w:val="0"/>
          <w:divBdr>
            <w:top w:val="none" w:sz="0" w:space="0" w:color="auto"/>
            <w:left w:val="none" w:sz="0" w:space="0" w:color="auto"/>
            <w:bottom w:val="none" w:sz="0" w:space="0" w:color="auto"/>
            <w:right w:val="none" w:sz="0" w:space="0" w:color="auto"/>
          </w:divBdr>
        </w:div>
        <w:div w:id="823813593">
          <w:marLeft w:val="480"/>
          <w:marRight w:val="0"/>
          <w:marTop w:val="0"/>
          <w:marBottom w:val="0"/>
          <w:divBdr>
            <w:top w:val="none" w:sz="0" w:space="0" w:color="auto"/>
            <w:left w:val="none" w:sz="0" w:space="0" w:color="auto"/>
            <w:bottom w:val="none" w:sz="0" w:space="0" w:color="auto"/>
            <w:right w:val="none" w:sz="0" w:space="0" w:color="auto"/>
          </w:divBdr>
        </w:div>
        <w:div w:id="1284263579">
          <w:marLeft w:val="480"/>
          <w:marRight w:val="0"/>
          <w:marTop w:val="0"/>
          <w:marBottom w:val="0"/>
          <w:divBdr>
            <w:top w:val="none" w:sz="0" w:space="0" w:color="auto"/>
            <w:left w:val="none" w:sz="0" w:space="0" w:color="auto"/>
            <w:bottom w:val="none" w:sz="0" w:space="0" w:color="auto"/>
            <w:right w:val="none" w:sz="0" w:space="0" w:color="auto"/>
          </w:divBdr>
        </w:div>
        <w:div w:id="639921469">
          <w:marLeft w:val="480"/>
          <w:marRight w:val="0"/>
          <w:marTop w:val="0"/>
          <w:marBottom w:val="0"/>
          <w:divBdr>
            <w:top w:val="none" w:sz="0" w:space="0" w:color="auto"/>
            <w:left w:val="none" w:sz="0" w:space="0" w:color="auto"/>
            <w:bottom w:val="none" w:sz="0" w:space="0" w:color="auto"/>
            <w:right w:val="none" w:sz="0" w:space="0" w:color="auto"/>
          </w:divBdr>
        </w:div>
        <w:div w:id="1732802027">
          <w:marLeft w:val="480"/>
          <w:marRight w:val="0"/>
          <w:marTop w:val="0"/>
          <w:marBottom w:val="0"/>
          <w:divBdr>
            <w:top w:val="none" w:sz="0" w:space="0" w:color="auto"/>
            <w:left w:val="none" w:sz="0" w:space="0" w:color="auto"/>
            <w:bottom w:val="none" w:sz="0" w:space="0" w:color="auto"/>
            <w:right w:val="none" w:sz="0" w:space="0" w:color="auto"/>
          </w:divBdr>
        </w:div>
        <w:div w:id="1416632813">
          <w:marLeft w:val="480"/>
          <w:marRight w:val="0"/>
          <w:marTop w:val="0"/>
          <w:marBottom w:val="0"/>
          <w:divBdr>
            <w:top w:val="none" w:sz="0" w:space="0" w:color="auto"/>
            <w:left w:val="none" w:sz="0" w:space="0" w:color="auto"/>
            <w:bottom w:val="none" w:sz="0" w:space="0" w:color="auto"/>
            <w:right w:val="none" w:sz="0" w:space="0" w:color="auto"/>
          </w:divBdr>
        </w:div>
      </w:divsChild>
    </w:div>
    <w:div w:id="696008135">
      <w:bodyDiv w:val="1"/>
      <w:marLeft w:val="0"/>
      <w:marRight w:val="0"/>
      <w:marTop w:val="0"/>
      <w:marBottom w:val="0"/>
      <w:divBdr>
        <w:top w:val="none" w:sz="0" w:space="0" w:color="auto"/>
        <w:left w:val="none" w:sz="0" w:space="0" w:color="auto"/>
        <w:bottom w:val="none" w:sz="0" w:space="0" w:color="auto"/>
        <w:right w:val="none" w:sz="0" w:space="0" w:color="auto"/>
      </w:divBdr>
    </w:div>
    <w:div w:id="701437219">
      <w:bodyDiv w:val="1"/>
      <w:marLeft w:val="0"/>
      <w:marRight w:val="0"/>
      <w:marTop w:val="0"/>
      <w:marBottom w:val="0"/>
      <w:divBdr>
        <w:top w:val="none" w:sz="0" w:space="0" w:color="auto"/>
        <w:left w:val="none" w:sz="0" w:space="0" w:color="auto"/>
        <w:bottom w:val="none" w:sz="0" w:space="0" w:color="auto"/>
        <w:right w:val="none" w:sz="0" w:space="0" w:color="auto"/>
      </w:divBdr>
      <w:divsChild>
        <w:div w:id="903837677">
          <w:marLeft w:val="480"/>
          <w:marRight w:val="0"/>
          <w:marTop w:val="0"/>
          <w:marBottom w:val="0"/>
          <w:divBdr>
            <w:top w:val="none" w:sz="0" w:space="0" w:color="auto"/>
            <w:left w:val="none" w:sz="0" w:space="0" w:color="auto"/>
            <w:bottom w:val="none" w:sz="0" w:space="0" w:color="auto"/>
            <w:right w:val="none" w:sz="0" w:space="0" w:color="auto"/>
          </w:divBdr>
        </w:div>
        <w:div w:id="2007976809">
          <w:marLeft w:val="480"/>
          <w:marRight w:val="0"/>
          <w:marTop w:val="0"/>
          <w:marBottom w:val="0"/>
          <w:divBdr>
            <w:top w:val="none" w:sz="0" w:space="0" w:color="auto"/>
            <w:left w:val="none" w:sz="0" w:space="0" w:color="auto"/>
            <w:bottom w:val="none" w:sz="0" w:space="0" w:color="auto"/>
            <w:right w:val="none" w:sz="0" w:space="0" w:color="auto"/>
          </w:divBdr>
        </w:div>
        <w:div w:id="402916946">
          <w:marLeft w:val="480"/>
          <w:marRight w:val="0"/>
          <w:marTop w:val="0"/>
          <w:marBottom w:val="0"/>
          <w:divBdr>
            <w:top w:val="none" w:sz="0" w:space="0" w:color="auto"/>
            <w:left w:val="none" w:sz="0" w:space="0" w:color="auto"/>
            <w:bottom w:val="none" w:sz="0" w:space="0" w:color="auto"/>
            <w:right w:val="none" w:sz="0" w:space="0" w:color="auto"/>
          </w:divBdr>
        </w:div>
        <w:div w:id="1908494959">
          <w:marLeft w:val="480"/>
          <w:marRight w:val="0"/>
          <w:marTop w:val="0"/>
          <w:marBottom w:val="0"/>
          <w:divBdr>
            <w:top w:val="none" w:sz="0" w:space="0" w:color="auto"/>
            <w:left w:val="none" w:sz="0" w:space="0" w:color="auto"/>
            <w:bottom w:val="none" w:sz="0" w:space="0" w:color="auto"/>
            <w:right w:val="none" w:sz="0" w:space="0" w:color="auto"/>
          </w:divBdr>
        </w:div>
        <w:div w:id="2104911466">
          <w:marLeft w:val="480"/>
          <w:marRight w:val="0"/>
          <w:marTop w:val="0"/>
          <w:marBottom w:val="0"/>
          <w:divBdr>
            <w:top w:val="none" w:sz="0" w:space="0" w:color="auto"/>
            <w:left w:val="none" w:sz="0" w:space="0" w:color="auto"/>
            <w:bottom w:val="none" w:sz="0" w:space="0" w:color="auto"/>
            <w:right w:val="none" w:sz="0" w:space="0" w:color="auto"/>
          </w:divBdr>
        </w:div>
        <w:div w:id="433399537">
          <w:marLeft w:val="480"/>
          <w:marRight w:val="0"/>
          <w:marTop w:val="0"/>
          <w:marBottom w:val="0"/>
          <w:divBdr>
            <w:top w:val="none" w:sz="0" w:space="0" w:color="auto"/>
            <w:left w:val="none" w:sz="0" w:space="0" w:color="auto"/>
            <w:bottom w:val="none" w:sz="0" w:space="0" w:color="auto"/>
            <w:right w:val="none" w:sz="0" w:space="0" w:color="auto"/>
          </w:divBdr>
        </w:div>
        <w:div w:id="1812937200">
          <w:marLeft w:val="480"/>
          <w:marRight w:val="0"/>
          <w:marTop w:val="0"/>
          <w:marBottom w:val="0"/>
          <w:divBdr>
            <w:top w:val="none" w:sz="0" w:space="0" w:color="auto"/>
            <w:left w:val="none" w:sz="0" w:space="0" w:color="auto"/>
            <w:bottom w:val="none" w:sz="0" w:space="0" w:color="auto"/>
            <w:right w:val="none" w:sz="0" w:space="0" w:color="auto"/>
          </w:divBdr>
        </w:div>
        <w:div w:id="1135100506">
          <w:marLeft w:val="480"/>
          <w:marRight w:val="0"/>
          <w:marTop w:val="0"/>
          <w:marBottom w:val="0"/>
          <w:divBdr>
            <w:top w:val="none" w:sz="0" w:space="0" w:color="auto"/>
            <w:left w:val="none" w:sz="0" w:space="0" w:color="auto"/>
            <w:bottom w:val="none" w:sz="0" w:space="0" w:color="auto"/>
            <w:right w:val="none" w:sz="0" w:space="0" w:color="auto"/>
          </w:divBdr>
        </w:div>
        <w:div w:id="467473083">
          <w:marLeft w:val="480"/>
          <w:marRight w:val="0"/>
          <w:marTop w:val="0"/>
          <w:marBottom w:val="0"/>
          <w:divBdr>
            <w:top w:val="none" w:sz="0" w:space="0" w:color="auto"/>
            <w:left w:val="none" w:sz="0" w:space="0" w:color="auto"/>
            <w:bottom w:val="none" w:sz="0" w:space="0" w:color="auto"/>
            <w:right w:val="none" w:sz="0" w:space="0" w:color="auto"/>
          </w:divBdr>
        </w:div>
        <w:div w:id="764494294">
          <w:marLeft w:val="480"/>
          <w:marRight w:val="0"/>
          <w:marTop w:val="0"/>
          <w:marBottom w:val="0"/>
          <w:divBdr>
            <w:top w:val="none" w:sz="0" w:space="0" w:color="auto"/>
            <w:left w:val="none" w:sz="0" w:space="0" w:color="auto"/>
            <w:bottom w:val="none" w:sz="0" w:space="0" w:color="auto"/>
            <w:right w:val="none" w:sz="0" w:space="0" w:color="auto"/>
          </w:divBdr>
        </w:div>
        <w:div w:id="1154489565">
          <w:marLeft w:val="480"/>
          <w:marRight w:val="0"/>
          <w:marTop w:val="0"/>
          <w:marBottom w:val="0"/>
          <w:divBdr>
            <w:top w:val="none" w:sz="0" w:space="0" w:color="auto"/>
            <w:left w:val="none" w:sz="0" w:space="0" w:color="auto"/>
            <w:bottom w:val="none" w:sz="0" w:space="0" w:color="auto"/>
            <w:right w:val="none" w:sz="0" w:space="0" w:color="auto"/>
          </w:divBdr>
        </w:div>
        <w:div w:id="1356424427">
          <w:marLeft w:val="480"/>
          <w:marRight w:val="0"/>
          <w:marTop w:val="0"/>
          <w:marBottom w:val="0"/>
          <w:divBdr>
            <w:top w:val="none" w:sz="0" w:space="0" w:color="auto"/>
            <w:left w:val="none" w:sz="0" w:space="0" w:color="auto"/>
            <w:bottom w:val="none" w:sz="0" w:space="0" w:color="auto"/>
            <w:right w:val="none" w:sz="0" w:space="0" w:color="auto"/>
          </w:divBdr>
        </w:div>
        <w:div w:id="1012801584">
          <w:marLeft w:val="480"/>
          <w:marRight w:val="0"/>
          <w:marTop w:val="0"/>
          <w:marBottom w:val="0"/>
          <w:divBdr>
            <w:top w:val="none" w:sz="0" w:space="0" w:color="auto"/>
            <w:left w:val="none" w:sz="0" w:space="0" w:color="auto"/>
            <w:bottom w:val="none" w:sz="0" w:space="0" w:color="auto"/>
            <w:right w:val="none" w:sz="0" w:space="0" w:color="auto"/>
          </w:divBdr>
        </w:div>
        <w:div w:id="1592932613">
          <w:marLeft w:val="480"/>
          <w:marRight w:val="0"/>
          <w:marTop w:val="0"/>
          <w:marBottom w:val="0"/>
          <w:divBdr>
            <w:top w:val="none" w:sz="0" w:space="0" w:color="auto"/>
            <w:left w:val="none" w:sz="0" w:space="0" w:color="auto"/>
            <w:bottom w:val="none" w:sz="0" w:space="0" w:color="auto"/>
            <w:right w:val="none" w:sz="0" w:space="0" w:color="auto"/>
          </w:divBdr>
        </w:div>
        <w:div w:id="457072447">
          <w:marLeft w:val="480"/>
          <w:marRight w:val="0"/>
          <w:marTop w:val="0"/>
          <w:marBottom w:val="0"/>
          <w:divBdr>
            <w:top w:val="none" w:sz="0" w:space="0" w:color="auto"/>
            <w:left w:val="none" w:sz="0" w:space="0" w:color="auto"/>
            <w:bottom w:val="none" w:sz="0" w:space="0" w:color="auto"/>
            <w:right w:val="none" w:sz="0" w:space="0" w:color="auto"/>
          </w:divBdr>
        </w:div>
        <w:div w:id="472407392">
          <w:marLeft w:val="480"/>
          <w:marRight w:val="0"/>
          <w:marTop w:val="0"/>
          <w:marBottom w:val="0"/>
          <w:divBdr>
            <w:top w:val="none" w:sz="0" w:space="0" w:color="auto"/>
            <w:left w:val="none" w:sz="0" w:space="0" w:color="auto"/>
            <w:bottom w:val="none" w:sz="0" w:space="0" w:color="auto"/>
            <w:right w:val="none" w:sz="0" w:space="0" w:color="auto"/>
          </w:divBdr>
        </w:div>
        <w:div w:id="1366369838">
          <w:marLeft w:val="480"/>
          <w:marRight w:val="0"/>
          <w:marTop w:val="0"/>
          <w:marBottom w:val="0"/>
          <w:divBdr>
            <w:top w:val="none" w:sz="0" w:space="0" w:color="auto"/>
            <w:left w:val="none" w:sz="0" w:space="0" w:color="auto"/>
            <w:bottom w:val="none" w:sz="0" w:space="0" w:color="auto"/>
            <w:right w:val="none" w:sz="0" w:space="0" w:color="auto"/>
          </w:divBdr>
        </w:div>
        <w:div w:id="896206584">
          <w:marLeft w:val="480"/>
          <w:marRight w:val="0"/>
          <w:marTop w:val="0"/>
          <w:marBottom w:val="0"/>
          <w:divBdr>
            <w:top w:val="none" w:sz="0" w:space="0" w:color="auto"/>
            <w:left w:val="none" w:sz="0" w:space="0" w:color="auto"/>
            <w:bottom w:val="none" w:sz="0" w:space="0" w:color="auto"/>
            <w:right w:val="none" w:sz="0" w:space="0" w:color="auto"/>
          </w:divBdr>
        </w:div>
        <w:div w:id="1599603185">
          <w:marLeft w:val="480"/>
          <w:marRight w:val="0"/>
          <w:marTop w:val="0"/>
          <w:marBottom w:val="0"/>
          <w:divBdr>
            <w:top w:val="none" w:sz="0" w:space="0" w:color="auto"/>
            <w:left w:val="none" w:sz="0" w:space="0" w:color="auto"/>
            <w:bottom w:val="none" w:sz="0" w:space="0" w:color="auto"/>
            <w:right w:val="none" w:sz="0" w:space="0" w:color="auto"/>
          </w:divBdr>
        </w:div>
        <w:div w:id="1928808137">
          <w:marLeft w:val="480"/>
          <w:marRight w:val="0"/>
          <w:marTop w:val="0"/>
          <w:marBottom w:val="0"/>
          <w:divBdr>
            <w:top w:val="none" w:sz="0" w:space="0" w:color="auto"/>
            <w:left w:val="none" w:sz="0" w:space="0" w:color="auto"/>
            <w:bottom w:val="none" w:sz="0" w:space="0" w:color="auto"/>
            <w:right w:val="none" w:sz="0" w:space="0" w:color="auto"/>
          </w:divBdr>
        </w:div>
        <w:div w:id="494492749">
          <w:marLeft w:val="480"/>
          <w:marRight w:val="0"/>
          <w:marTop w:val="0"/>
          <w:marBottom w:val="0"/>
          <w:divBdr>
            <w:top w:val="none" w:sz="0" w:space="0" w:color="auto"/>
            <w:left w:val="none" w:sz="0" w:space="0" w:color="auto"/>
            <w:bottom w:val="none" w:sz="0" w:space="0" w:color="auto"/>
            <w:right w:val="none" w:sz="0" w:space="0" w:color="auto"/>
          </w:divBdr>
        </w:div>
        <w:div w:id="276064838">
          <w:marLeft w:val="480"/>
          <w:marRight w:val="0"/>
          <w:marTop w:val="0"/>
          <w:marBottom w:val="0"/>
          <w:divBdr>
            <w:top w:val="none" w:sz="0" w:space="0" w:color="auto"/>
            <w:left w:val="none" w:sz="0" w:space="0" w:color="auto"/>
            <w:bottom w:val="none" w:sz="0" w:space="0" w:color="auto"/>
            <w:right w:val="none" w:sz="0" w:space="0" w:color="auto"/>
          </w:divBdr>
        </w:div>
        <w:div w:id="958880501">
          <w:marLeft w:val="480"/>
          <w:marRight w:val="0"/>
          <w:marTop w:val="0"/>
          <w:marBottom w:val="0"/>
          <w:divBdr>
            <w:top w:val="none" w:sz="0" w:space="0" w:color="auto"/>
            <w:left w:val="none" w:sz="0" w:space="0" w:color="auto"/>
            <w:bottom w:val="none" w:sz="0" w:space="0" w:color="auto"/>
            <w:right w:val="none" w:sz="0" w:space="0" w:color="auto"/>
          </w:divBdr>
        </w:div>
        <w:div w:id="109784516">
          <w:marLeft w:val="480"/>
          <w:marRight w:val="0"/>
          <w:marTop w:val="0"/>
          <w:marBottom w:val="0"/>
          <w:divBdr>
            <w:top w:val="none" w:sz="0" w:space="0" w:color="auto"/>
            <w:left w:val="none" w:sz="0" w:space="0" w:color="auto"/>
            <w:bottom w:val="none" w:sz="0" w:space="0" w:color="auto"/>
            <w:right w:val="none" w:sz="0" w:space="0" w:color="auto"/>
          </w:divBdr>
        </w:div>
        <w:div w:id="1026175436">
          <w:marLeft w:val="480"/>
          <w:marRight w:val="0"/>
          <w:marTop w:val="0"/>
          <w:marBottom w:val="0"/>
          <w:divBdr>
            <w:top w:val="none" w:sz="0" w:space="0" w:color="auto"/>
            <w:left w:val="none" w:sz="0" w:space="0" w:color="auto"/>
            <w:bottom w:val="none" w:sz="0" w:space="0" w:color="auto"/>
            <w:right w:val="none" w:sz="0" w:space="0" w:color="auto"/>
          </w:divBdr>
        </w:div>
        <w:div w:id="104544444">
          <w:marLeft w:val="480"/>
          <w:marRight w:val="0"/>
          <w:marTop w:val="0"/>
          <w:marBottom w:val="0"/>
          <w:divBdr>
            <w:top w:val="none" w:sz="0" w:space="0" w:color="auto"/>
            <w:left w:val="none" w:sz="0" w:space="0" w:color="auto"/>
            <w:bottom w:val="none" w:sz="0" w:space="0" w:color="auto"/>
            <w:right w:val="none" w:sz="0" w:space="0" w:color="auto"/>
          </w:divBdr>
        </w:div>
        <w:div w:id="330522607">
          <w:marLeft w:val="480"/>
          <w:marRight w:val="0"/>
          <w:marTop w:val="0"/>
          <w:marBottom w:val="0"/>
          <w:divBdr>
            <w:top w:val="none" w:sz="0" w:space="0" w:color="auto"/>
            <w:left w:val="none" w:sz="0" w:space="0" w:color="auto"/>
            <w:bottom w:val="none" w:sz="0" w:space="0" w:color="auto"/>
            <w:right w:val="none" w:sz="0" w:space="0" w:color="auto"/>
          </w:divBdr>
        </w:div>
        <w:div w:id="2048333499">
          <w:marLeft w:val="480"/>
          <w:marRight w:val="0"/>
          <w:marTop w:val="0"/>
          <w:marBottom w:val="0"/>
          <w:divBdr>
            <w:top w:val="none" w:sz="0" w:space="0" w:color="auto"/>
            <w:left w:val="none" w:sz="0" w:space="0" w:color="auto"/>
            <w:bottom w:val="none" w:sz="0" w:space="0" w:color="auto"/>
            <w:right w:val="none" w:sz="0" w:space="0" w:color="auto"/>
          </w:divBdr>
        </w:div>
        <w:div w:id="385490027">
          <w:marLeft w:val="480"/>
          <w:marRight w:val="0"/>
          <w:marTop w:val="0"/>
          <w:marBottom w:val="0"/>
          <w:divBdr>
            <w:top w:val="none" w:sz="0" w:space="0" w:color="auto"/>
            <w:left w:val="none" w:sz="0" w:space="0" w:color="auto"/>
            <w:bottom w:val="none" w:sz="0" w:space="0" w:color="auto"/>
            <w:right w:val="none" w:sz="0" w:space="0" w:color="auto"/>
          </w:divBdr>
        </w:div>
        <w:div w:id="1237088071">
          <w:marLeft w:val="480"/>
          <w:marRight w:val="0"/>
          <w:marTop w:val="0"/>
          <w:marBottom w:val="0"/>
          <w:divBdr>
            <w:top w:val="none" w:sz="0" w:space="0" w:color="auto"/>
            <w:left w:val="none" w:sz="0" w:space="0" w:color="auto"/>
            <w:bottom w:val="none" w:sz="0" w:space="0" w:color="auto"/>
            <w:right w:val="none" w:sz="0" w:space="0" w:color="auto"/>
          </w:divBdr>
        </w:div>
        <w:div w:id="481039988">
          <w:marLeft w:val="480"/>
          <w:marRight w:val="0"/>
          <w:marTop w:val="0"/>
          <w:marBottom w:val="0"/>
          <w:divBdr>
            <w:top w:val="none" w:sz="0" w:space="0" w:color="auto"/>
            <w:left w:val="none" w:sz="0" w:space="0" w:color="auto"/>
            <w:bottom w:val="none" w:sz="0" w:space="0" w:color="auto"/>
            <w:right w:val="none" w:sz="0" w:space="0" w:color="auto"/>
          </w:divBdr>
        </w:div>
        <w:div w:id="1576236022">
          <w:marLeft w:val="480"/>
          <w:marRight w:val="0"/>
          <w:marTop w:val="0"/>
          <w:marBottom w:val="0"/>
          <w:divBdr>
            <w:top w:val="none" w:sz="0" w:space="0" w:color="auto"/>
            <w:left w:val="none" w:sz="0" w:space="0" w:color="auto"/>
            <w:bottom w:val="none" w:sz="0" w:space="0" w:color="auto"/>
            <w:right w:val="none" w:sz="0" w:space="0" w:color="auto"/>
          </w:divBdr>
        </w:div>
        <w:div w:id="1608152556">
          <w:marLeft w:val="480"/>
          <w:marRight w:val="0"/>
          <w:marTop w:val="0"/>
          <w:marBottom w:val="0"/>
          <w:divBdr>
            <w:top w:val="none" w:sz="0" w:space="0" w:color="auto"/>
            <w:left w:val="none" w:sz="0" w:space="0" w:color="auto"/>
            <w:bottom w:val="none" w:sz="0" w:space="0" w:color="auto"/>
            <w:right w:val="none" w:sz="0" w:space="0" w:color="auto"/>
          </w:divBdr>
        </w:div>
        <w:div w:id="242450185">
          <w:marLeft w:val="480"/>
          <w:marRight w:val="0"/>
          <w:marTop w:val="0"/>
          <w:marBottom w:val="0"/>
          <w:divBdr>
            <w:top w:val="none" w:sz="0" w:space="0" w:color="auto"/>
            <w:left w:val="none" w:sz="0" w:space="0" w:color="auto"/>
            <w:bottom w:val="none" w:sz="0" w:space="0" w:color="auto"/>
            <w:right w:val="none" w:sz="0" w:space="0" w:color="auto"/>
          </w:divBdr>
        </w:div>
        <w:div w:id="973021466">
          <w:marLeft w:val="480"/>
          <w:marRight w:val="0"/>
          <w:marTop w:val="0"/>
          <w:marBottom w:val="0"/>
          <w:divBdr>
            <w:top w:val="none" w:sz="0" w:space="0" w:color="auto"/>
            <w:left w:val="none" w:sz="0" w:space="0" w:color="auto"/>
            <w:bottom w:val="none" w:sz="0" w:space="0" w:color="auto"/>
            <w:right w:val="none" w:sz="0" w:space="0" w:color="auto"/>
          </w:divBdr>
        </w:div>
        <w:div w:id="2034381386">
          <w:marLeft w:val="480"/>
          <w:marRight w:val="0"/>
          <w:marTop w:val="0"/>
          <w:marBottom w:val="0"/>
          <w:divBdr>
            <w:top w:val="none" w:sz="0" w:space="0" w:color="auto"/>
            <w:left w:val="none" w:sz="0" w:space="0" w:color="auto"/>
            <w:bottom w:val="none" w:sz="0" w:space="0" w:color="auto"/>
            <w:right w:val="none" w:sz="0" w:space="0" w:color="auto"/>
          </w:divBdr>
        </w:div>
        <w:div w:id="1633442363">
          <w:marLeft w:val="480"/>
          <w:marRight w:val="0"/>
          <w:marTop w:val="0"/>
          <w:marBottom w:val="0"/>
          <w:divBdr>
            <w:top w:val="none" w:sz="0" w:space="0" w:color="auto"/>
            <w:left w:val="none" w:sz="0" w:space="0" w:color="auto"/>
            <w:bottom w:val="none" w:sz="0" w:space="0" w:color="auto"/>
            <w:right w:val="none" w:sz="0" w:space="0" w:color="auto"/>
          </w:divBdr>
        </w:div>
        <w:div w:id="548883404">
          <w:marLeft w:val="480"/>
          <w:marRight w:val="0"/>
          <w:marTop w:val="0"/>
          <w:marBottom w:val="0"/>
          <w:divBdr>
            <w:top w:val="none" w:sz="0" w:space="0" w:color="auto"/>
            <w:left w:val="none" w:sz="0" w:space="0" w:color="auto"/>
            <w:bottom w:val="none" w:sz="0" w:space="0" w:color="auto"/>
            <w:right w:val="none" w:sz="0" w:space="0" w:color="auto"/>
          </w:divBdr>
        </w:div>
        <w:div w:id="31880239">
          <w:marLeft w:val="480"/>
          <w:marRight w:val="0"/>
          <w:marTop w:val="0"/>
          <w:marBottom w:val="0"/>
          <w:divBdr>
            <w:top w:val="none" w:sz="0" w:space="0" w:color="auto"/>
            <w:left w:val="none" w:sz="0" w:space="0" w:color="auto"/>
            <w:bottom w:val="none" w:sz="0" w:space="0" w:color="auto"/>
            <w:right w:val="none" w:sz="0" w:space="0" w:color="auto"/>
          </w:divBdr>
        </w:div>
        <w:div w:id="1239054011">
          <w:marLeft w:val="480"/>
          <w:marRight w:val="0"/>
          <w:marTop w:val="0"/>
          <w:marBottom w:val="0"/>
          <w:divBdr>
            <w:top w:val="none" w:sz="0" w:space="0" w:color="auto"/>
            <w:left w:val="none" w:sz="0" w:space="0" w:color="auto"/>
            <w:bottom w:val="none" w:sz="0" w:space="0" w:color="auto"/>
            <w:right w:val="none" w:sz="0" w:space="0" w:color="auto"/>
          </w:divBdr>
        </w:div>
        <w:div w:id="25448960">
          <w:marLeft w:val="480"/>
          <w:marRight w:val="0"/>
          <w:marTop w:val="0"/>
          <w:marBottom w:val="0"/>
          <w:divBdr>
            <w:top w:val="none" w:sz="0" w:space="0" w:color="auto"/>
            <w:left w:val="none" w:sz="0" w:space="0" w:color="auto"/>
            <w:bottom w:val="none" w:sz="0" w:space="0" w:color="auto"/>
            <w:right w:val="none" w:sz="0" w:space="0" w:color="auto"/>
          </w:divBdr>
        </w:div>
        <w:div w:id="1523663358">
          <w:marLeft w:val="480"/>
          <w:marRight w:val="0"/>
          <w:marTop w:val="0"/>
          <w:marBottom w:val="0"/>
          <w:divBdr>
            <w:top w:val="none" w:sz="0" w:space="0" w:color="auto"/>
            <w:left w:val="none" w:sz="0" w:space="0" w:color="auto"/>
            <w:bottom w:val="none" w:sz="0" w:space="0" w:color="auto"/>
            <w:right w:val="none" w:sz="0" w:space="0" w:color="auto"/>
          </w:divBdr>
        </w:div>
        <w:div w:id="1416053533">
          <w:marLeft w:val="480"/>
          <w:marRight w:val="0"/>
          <w:marTop w:val="0"/>
          <w:marBottom w:val="0"/>
          <w:divBdr>
            <w:top w:val="none" w:sz="0" w:space="0" w:color="auto"/>
            <w:left w:val="none" w:sz="0" w:space="0" w:color="auto"/>
            <w:bottom w:val="none" w:sz="0" w:space="0" w:color="auto"/>
            <w:right w:val="none" w:sz="0" w:space="0" w:color="auto"/>
          </w:divBdr>
        </w:div>
        <w:div w:id="1069110158">
          <w:marLeft w:val="480"/>
          <w:marRight w:val="0"/>
          <w:marTop w:val="0"/>
          <w:marBottom w:val="0"/>
          <w:divBdr>
            <w:top w:val="none" w:sz="0" w:space="0" w:color="auto"/>
            <w:left w:val="none" w:sz="0" w:space="0" w:color="auto"/>
            <w:bottom w:val="none" w:sz="0" w:space="0" w:color="auto"/>
            <w:right w:val="none" w:sz="0" w:space="0" w:color="auto"/>
          </w:divBdr>
        </w:div>
        <w:div w:id="375813975">
          <w:marLeft w:val="480"/>
          <w:marRight w:val="0"/>
          <w:marTop w:val="0"/>
          <w:marBottom w:val="0"/>
          <w:divBdr>
            <w:top w:val="none" w:sz="0" w:space="0" w:color="auto"/>
            <w:left w:val="none" w:sz="0" w:space="0" w:color="auto"/>
            <w:bottom w:val="none" w:sz="0" w:space="0" w:color="auto"/>
            <w:right w:val="none" w:sz="0" w:space="0" w:color="auto"/>
          </w:divBdr>
        </w:div>
        <w:div w:id="1978564376">
          <w:marLeft w:val="480"/>
          <w:marRight w:val="0"/>
          <w:marTop w:val="0"/>
          <w:marBottom w:val="0"/>
          <w:divBdr>
            <w:top w:val="none" w:sz="0" w:space="0" w:color="auto"/>
            <w:left w:val="none" w:sz="0" w:space="0" w:color="auto"/>
            <w:bottom w:val="none" w:sz="0" w:space="0" w:color="auto"/>
            <w:right w:val="none" w:sz="0" w:space="0" w:color="auto"/>
          </w:divBdr>
        </w:div>
        <w:div w:id="2061981078">
          <w:marLeft w:val="480"/>
          <w:marRight w:val="0"/>
          <w:marTop w:val="0"/>
          <w:marBottom w:val="0"/>
          <w:divBdr>
            <w:top w:val="none" w:sz="0" w:space="0" w:color="auto"/>
            <w:left w:val="none" w:sz="0" w:space="0" w:color="auto"/>
            <w:bottom w:val="none" w:sz="0" w:space="0" w:color="auto"/>
            <w:right w:val="none" w:sz="0" w:space="0" w:color="auto"/>
          </w:divBdr>
        </w:div>
        <w:div w:id="34039483">
          <w:marLeft w:val="480"/>
          <w:marRight w:val="0"/>
          <w:marTop w:val="0"/>
          <w:marBottom w:val="0"/>
          <w:divBdr>
            <w:top w:val="none" w:sz="0" w:space="0" w:color="auto"/>
            <w:left w:val="none" w:sz="0" w:space="0" w:color="auto"/>
            <w:bottom w:val="none" w:sz="0" w:space="0" w:color="auto"/>
            <w:right w:val="none" w:sz="0" w:space="0" w:color="auto"/>
          </w:divBdr>
        </w:div>
        <w:div w:id="1081372117">
          <w:marLeft w:val="480"/>
          <w:marRight w:val="0"/>
          <w:marTop w:val="0"/>
          <w:marBottom w:val="0"/>
          <w:divBdr>
            <w:top w:val="none" w:sz="0" w:space="0" w:color="auto"/>
            <w:left w:val="none" w:sz="0" w:space="0" w:color="auto"/>
            <w:bottom w:val="none" w:sz="0" w:space="0" w:color="auto"/>
            <w:right w:val="none" w:sz="0" w:space="0" w:color="auto"/>
          </w:divBdr>
        </w:div>
        <w:div w:id="600186260">
          <w:marLeft w:val="480"/>
          <w:marRight w:val="0"/>
          <w:marTop w:val="0"/>
          <w:marBottom w:val="0"/>
          <w:divBdr>
            <w:top w:val="none" w:sz="0" w:space="0" w:color="auto"/>
            <w:left w:val="none" w:sz="0" w:space="0" w:color="auto"/>
            <w:bottom w:val="none" w:sz="0" w:space="0" w:color="auto"/>
            <w:right w:val="none" w:sz="0" w:space="0" w:color="auto"/>
          </w:divBdr>
        </w:div>
        <w:div w:id="1379086511">
          <w:marLeft w:val="480"/>
          <w:marRight w:val="0"/>
          <w:marTop w:val="0"/>
          <w:marBottom w:val="0"/>
          <w:divBdr>
            <w:top w:val="none" w:sz="0" w:space="0" w:color="auto"/>
            <w:left w:val="none" w:sz="0" w:space="0" w:color="auto"/>
            <w:bottom w:val="none" w:sz="0" w:space="0" w:color="auto"/>
            <w:right w:val="none" w:sz="0" w:space="0" w:color="auto"/>
          </w:divBdr>
        </w:div>
        <w:div w:id="1364282416">
          <w:marLeft w:val="480"/>
          <w:marRight w:val="0"/>
          <w:marTop w:val="0"/>
          <w:marBottom w:val="0"/>
          <w:divBdr>
            <w:top w:val="none" w:sz="0" w:space="0" w:color="auto"/>
            <w:left w:val="none" w:sz="0" w:space="0" w:color="auto"/>
            <w:bottom w:val="none" w:sz="0" w:space="0" w:color="auto"/>
            <w:right w:val="none" w:sz="0" w:space="0" w:color="auto"/>
          </w:divBdr>
        </w:div>
        <w:div w:id="1596861163">
          <w:marLeft w:val="480"/>
          <w:marRight w:val="0"/>
          <w:marTop w:val="0"/>
          <w:marBottom w:val="0"/>
          <w:divBdr>
            <w:top w:val="none" w:sz="0" w:space="0" w:color="auto"/>
            <w:left w:val="none" w:sz="0" w:space="0" w:color="auto"/>
            <w:bottom w:val="none" w:sz="0" w:space="0" w:color="auto"/>
            <w:right w:val="none" w:sz="0" w:space="0" w:color="auto"/>
          </w:divBdr>
        </w:div>
        <w:div w:id="328485242">
          <w:marLeft w:val="480"/>
          <w:marRight w:val="0"/>
          <w:marTop w:val="0"/>
          <w:marBottom w:val="0"/>
          <w:divBdr>
            <w:top w:val="none" w:sz="0" w:space="0" w:color="auto"/>
            <w:left w:val="none" w:sz="0" w:space="0" w:color="auto"/>
            <w:bottom w:val="none" w:sz="0" w:space="0" w:color="auto"/>
            <w:right w:val="none" w:sz="0" w:space="0" w:color="auto"/>
          </w:divBdr>
        </w:div>
        <w:div w:id="1846477344">
          <w:marLeft w:val="480"/>
          <w:marRight w:val="0"/>
          <w:marTop w:val="0"/>
          <w:marBottom w:val="0"/>
          <w:divBdr>
            <w:top w:val="none" w:sz="0" w:space="0" w:color="auto"/>
            <w:left w:val="none" w:sz="0" w:space="0" w:color="auto"/>
            <w:bottom w:val="none" w:sz="0" w:space="0" w:color="auto"/>
            <w:right w:val="none" w:sz="0" w:space="0" w:color="auto"/>
          </w:divBdr>
        </w:div>
        <w:div w:id="519928344">
          <w:marLeft w:val="480"/>
          <w:marRight w:val="0"/>
          <w:marTop w:val="0"/>
          <w:marBottom w:val="0"/>
          <w:divBdr>
            <w:top w:val="none" w:sz="0" w:space="0" w:color="auto"/>
            <w:left w:val="none" w:sz="0" w:space="0" w:color="auto"/>
            <w:bottom w:val="none" w:sz="0" w:space="0" w:color="auto"/>
            <w:right w:val="none" w:sz="0" w:space="0" w:color="auto"/>
          </w:divBdr>
        </w:div>
        <w:div w:id="619338185">
          <w:marLeft w:val="480"/>
          <w:marRight w:val="0"/>
          <w:marTop w:val="0"/>
          <w:marBottom w:val="0"/>
          <w:divBdr>
            <w:top w:val="none" w:sz="0" w:space="0" w:color="auto"/>
            <w:left w:val="none" w:sz="0" w:space="0" w:color="auto"/>
            <w:bottom w:val="none" w:sz="0" w:space="0" w:color="auto"/>
            <w:right w:val="none" w:sz="0" w:space="0" w:color="auto"/>
          </w:divBdr>
        </w:div>
        <w:div w:id="72894034">
          <w:marLeft w:val="480"/>
          <w:marRight w:val="0"/>
          <w:marTop w:val="0"/>
          <w:marBottom w:val="0"/>
          <w:divBdr>
            <w:top w:val="none" w:sz="0" w:space="0" w:color="auto"/>
            <w:left w:val="none" w:sz="0" w:space="0" w:color="auto"/>
            <w:bottom w:val="none" w:sz="0" w:space="0" w:color="auto"/>
            <w:right w:val="none" w:sz="0" w:space="0" w:color="auto"/>
          </w:divBdr>
        </w:div>
        <w:div w:id="1384983622">
          <w:marLeft w:val="480"/>
          <w:marRight w:val="0"/>
          <w:marTop w:val="0"/>
          <w:marBottom w:val="0"/>
          <w:divBdr>
            <w:top w:val="none" w:sz="0" w:space="0" w:color="auto"/>
            <w:left w:val="none" w:sz="0" w:space="0" w:color="auto"/>
            <w:bottom w:val="none" w:sz="0" w:space="0" w:color="auto"/>
            <w:right w:val="none" w:sz="0" w:space="0" w:color="auto"/>
          </w:divBdr>
        </w:div>
        <w:div w:id="23026315">
          <w:marLeft w:val="480"/>
          <w:marRight w:val="0"/>
          <w:marTop w:val="0"/>
          <w:marBottom w:val="0"/>
          <w:divBdr>
            <w:top w:val="none" w:sz="0" w:space="0" w:color="auto"/>
            <w:left w:val="none" w:sz="0" w:space="0" w:color="auto"/>
            <w:bottom w:val="none" w:sz="0" w:space="0" w:color="auto"/>
            <w:right w:val="none" w:sz="0" w:space="0" w:color="auto"/>
          </w:divBdr>
        </w:div>
        <w:div w:id="626005554">
          <w:marLeft w:val="480"/>
          <w:marRight w:val="0"/>
          <w:marTop w:val="0"/>
          <w:marBottom w:val="0"/>
          <w:divBdr>
            <w:top w:val="none" w:sz="0" w:space="0" w:color="auto"/>
            <w:left w:val="none" w:sz="0" w:space="0" w:color="auto"/>
            <w:bottom w:val="none" w:sz="0" w:space="0" w:color="auto"/>
            <w:right w:val="none" w:sz="0" w:space="0" w:color="auto"/>
          </w:divBdr>
        </w:div>
        <w:div w:id="122191230">
          <w:marLeft w:val="480"/>
          <w:marRight w:val="0"/>
          <w:marTop w:val="0"/>
          <w:marBottom w:val="0"/>
          <w:divBdr>
            <w:top w:val="none" w:sz="0" w:space="0" w:color="auto"/>
            <w:left w:val="none" w:sz="0" w:space="0" w:color="auto"/>
            <w:bottom w:val="none" w:sz="0" w:space="0" w:color="auto"/>
            <w:right w:val="none" w:sz="0" w:space="0" w:color="auto"/>
          </w:divBdr>
        </w:div>
        <w:div w:id="107891503">
          <w:marLeft w:val="480"/>
          <w:marRight w:val="0"/>
          <w:marTop w:val="0"/>
          <w:marBottom w:val="0"/>
          <w:divBdr>
            <w:top w:val="none" w:sz="0" w:space="0" w:color="auto"/>
            <w:left w:val="none" w:sz="0" w:space="0" w:color="auto"/>
            <w:bottom w:val="none" w:sz="0" w:space="0" w:color="auto"/>
            <w:right w:val="none" w:sz="0" w:space="0" w:color="auto"/>
          </w:divBdr>
        </w:div>
        <w:div w:id="1505196891">
          <w:marLeft w:val="480"/>
          <w:marRight w:val="0"/>
          <w:marTop w:val="0"/>
          <w:marBottom w:val="0"/>
          <w:divBdr>
            <w:top w:val="none" w:sz="0" w:space="0" w:color="auto"/>
            <w:left w:val="none" w:sz="0" w:space="0" w:color="auto"/>
            <w:bottom w:val="none" w:sz="0" w:space="0" w:color="auto"/>
            <w:right w:val="none" w:sz="0" w:space="0" w:color="auto"/>
          </w:divBdr>
        </w:div>
        <w:div w:id="1980652109">
          <w:marLeft w:val="480"/>
          <w:marRight w:val="0"/>
          <w:marTop w:val="0"/>
          <w:marBottom w:val="0"/>
          <w:divBdr>
            <w:top w:val="none" w:sz="0" w:space="0" w:color="auto"/>
            <w:left w:val="none" w:sz="0" w:space="0" w:color="auto"/>
            <w:bottom w:val="none" w:sz="0" w:space="0" w:color="auto"/>
            <w:right w:val="none" w:sz="0" w:space="0" w:color="auto"/>
          </w:divBdr>
        </w:div>
        <w:div w:id="1435789504">
          <w:marLeft w:val="480"/>
          <w:marRight w:val="0"/>
          <w:marTop w:val="0"/>
          <w:marBottom w:val="0"/>
          <w:divBdr>
            <w:top w:val="none" w:sz="0" w:space="0" w:color="auto"/>
            <w:left w:val="none" w:sz="0" w:space="0" w:color="auto"/>
            <w:bottom w:val="none" w:sz="0" w:space="0" w:color="auto"/>
            <w:right w:val="none" w:sz="0" w:space="0" w:color="auto"/>
          </w:divBdr>
        </w:div>
        <w:div w:id="619990797">
          <w:marLeft w:val="480"/>
          <w:marRight w:val="0"/>
          <w:marTop w:val="0"/>
          <w:marBottom w:val="0"/>
          <w:divBdr>
            <w:top w:val="none" w:sz="0" w:space="0" w:color="auto"/>
            <w:left w:val="none" w:sz="0" w:space="0" w:color="auto"/>
            <w:bottom w:val="none" w:sz="0" w:space="0" w:color="auto"/>
            <w:right w:val="none" w:sz="0" w:space="0" w:color="auto"/>
          </w:divBdr>
        </w:div>
        <w:div w:id="1265073924">
          <w:marLeft w:val="480"/>
          <w:marRight w:val="0"/>
          <w:marTop w:val="0"/>
          <w:marBottom w:val="0"/>
          <w:divBdr>
            <w:top w:val="none" w:sz="0" w:space="0" w:color="auto"/>
            <w:left w:val="none" w:sz="0" w:space="0" w:color="auto"/>
            <w:bottom w:val="none" w:sz="0" w:space="0" w:color="auto"/>
            <w:right w:val="none" w:sz="0" w:space="0" w:color="auto"/>
          </w:divBdr>
        </w:div>
        <w:div w:id="1963874850">
          <w:marLeft w:val="480"/>
          <w:marRight w:val="0"/>
          <w:marTop w:val="0"/>
          <w:marBottom w:val="0"/>
          <w:divBdr>
            <w:top w:val="none" w:sz="0" w:space="0" w:color="auto"/>
            <w:left w:val="none" w:sz="0" w:space="0" w:color="auto"/>
            <w:bottom w:val="none" w:sz="0" w:space="0" w:color="auto"/>
            <w:right w:val="none" w:sz="0" w:space="0" w:color="auto"/>
          </w:divBdr>
        </w:div>
        <w:div w:id="2051369816">
          <w:marLeft w:val="480"/>
          <w:marRight w:val="0"/>
          <w:marTop w:val="0"/>
          <w:marBottom w:val="0"/>
          <w:divBdr>
            <w:top w:val="none" w:sz="0" w:space="0" w:color="auto"/>
            <w:left w:val="none" w:sz="0" w:space="0" w:color="auto"/>
            <w:bottom w:val="none" w:sz="0" w:space="0" w:color="auto"/>
            <w:right w:val="none" w:sz="0" w:space="0" w:color="auto"/>
          </w:divBdr>
        </w:div>
        <w:div w:id="917981902">
          <w:marLeft w:val="480"/>
          <w:marRight w:val="0"/>
          <w:marTop w:val="0"/>
          <w:marBottom w:val="0"/>
          <w:divBdr>
            <w:top w:val="none" w:sz="0" w:space="0" w:color="auto"/>
            <w:left w:val="none" w:sz="0" w:space="0" w:color="auto"/>
            <w:bottom w:val="none" w:sz="0" w:space="0" w:color="auto"/>
            <w:right w:val="none" w:sz="0" w:space="0" w:color="auto"/>
          </w:divBdr>
        </w:div>
        <w:div w:id="1510292684">
          <w:marLeft w:val="480"/>
          <w:marRight w:val="0"/>
          <w:marTop w:val="0"/>
          <w:marBottom w:val="0"/>
          <w:divBdr>
            <w:top w:val="none" w:sz="0" w:space="0" w:color="auto"/>
            <w:left w:val="none" w:sz="0" w:space="0" w:color="auto"/>
            <w:bottom w:val="none" w:sz="0" w:space="0" w:color="auto"/>
            <w:right w:val="none" w:sz="0" w:space="0" w:color="auto"/>
          </w:divBdr>
        </w:div>
        <w:div w:id="2101676478">
          <w:marLeft w:val="480"/>
          <w:marRight w:val="0"/>
          <w:marTop w:val="0"/>
          <w:marBottom w:val="0"/>
          <w:divBdr>
            <w:top w:val="none" w:sz="0" w:space="0" w:color="auto"/>
            <w:left w:val="none" w:sz="0" w:space="0" w:color="auto"/>
            <w:bottom w:val="none" w:sz="0" w:space="0" w:color="auto"/>
            <w:right w:val="none" w:sz="0" w:space="0" w:color="auto"/>
          </w:divBdr>
        </w:div>
        <w:div w:id="942958744">
          <w:marLeft w:val="480"/>
          <w:marRight w:val="0"/>
          <w:marTop w:val="0"/>
          <w:marBottom w:val="0"/>
          <w:divBdr>
            <w:top w:val="none" w:sz="0" w:space="0" w:color="auto"/>
            <w:left w:val="none" w:sz="0" w:space="0" w:color="auto"/>
            <w:bottom w:val="none" w:sz="0" w:space="0" w:color="auto"/>
            <w:right w:val="none" w:sz="0" w:space="0" w:color="auto"/>
          </w:divBdr>
        </w:div>
        <w:div w:id="673386355">
          <w:marLeft w:val="480"/>
          <w:marRight w:val="0"/>
          <w:marTop w:val="0"/>
          <w:marBottom w:val="0"/>
          <w:divBdr>
            <w:top w:val="none" w:sz="0" w:space="0" w:color="auto"/>
            <w:left w:val="none" w:sz="0" w:space="0" w:color="auto"/>
            <w:bottom w:val="none" w:sz="0" w:space="0" w:color="auto"/>
            <w:right w:val="none" w:sz="0" w:space="0" w:color="auto"/>
          </w:divBdr>
        </w:div>
        <w:div w:id="1046178313">
          <w:marLeft w:val="480"/>
          <w:marRight w:val="0"/>
          <w:marTop w:val="0"/>
          <w:marBottom w:val="0"/>
          <w:divBdr>
            <w:top w:val="none" w:sz="0" w:space="0" w:color="auto"/>
            <w:left w:val="none" w:sz="0" w:space="0" w:color="auto"/>
            <w:bottom w:val="none" w:sz="0" w:space="0" w:color="auto"/>
            <w:right w:val="none" w:sz="0" w:space="0" w:color="auto"/>
          </w:divBdr>
        </w:div>
        <w:div w:id="258954149">
          <w:marLeft w:val="480"/>
          <w:marRight w:val="0"/>
          <w:marTop w:val="0"/>
          <w:marBottom w:val="0"/>
          <w:divBdr>
            <w:top w:val="none" w:sz="0" w:space="0" w:color="auto"/>
            <w:left w:val="none" w:sz="0" w:space="0" w:color="auto"/>
            <w:bottom w:val="none" w:sz="0" w:space="0" w:color="auto"/>
            <w:right w:val="none" w:sz="0" w:space="0" w:color="auto"/>
          </w:divBdr>
        </w:div>
        <w:div w:id="1985044196">
          <w:marLeft w:val="480"/>
          <w:marRight w:val="0"/>
          <w:marTop w:val="0"/>
          <w:marBottom w:val="0"/>
          <w:divBdr>
            <w:top w:val="none" w:sz="0" w:space="0" w:color="auto"/>
            <w:left w:val="none" w:sz="0" w:space="0" w:color="auto"/>
            <w:bottom w:val="none" w:sz="0" w:space="0" w:color="auto"/>
            <w:right w:val="none" w:sz="0" w:space="0" w:color="auto"/>
          </w:divBdr>
        </w:div>
        <w:div w:id="2129077688">
          <w:marLeft w:val="480"/>
          <w:marRight w:val="0"/>
          <w:marTop w:val="0"/>
          <w:marBottom w:val="0"/>
          <w:divBdr>
            <w:top w:val="none" w:sz="0" w:space="0" w:color="auto"/>
            <w:left w:val="none" w:sz="0" w:space="0" w:color="auto"/>
            <w:bottom w:val="none" w:sz="0" w:space="0" w:color="auto"/>
            <w:right w:val="none" w:sz="0" w:space="0" w:color="auto"/>
          </w:divBdr>
        </w:div>
        <w:div w:id="371804118">
          <w:marLeft w:val="480"/>
          <w:marRight w:val="0"/>
          <w:marTop w:val="0"/>
          <w:marBottom w:val="0"/>
          <w:divBdr>
            <w:top w:val="none" w:sz="0" w:space="0" w:color="auto"/>
            <w:left w:val="none" w:sz="0" w:space="0" w:color="auto"/>
            <w:bottom w:val="none" w:sz="0" w:space="0" w:color="auto"/>
            <w:right w:val="none" w:sz="0" w:space="0" w:color="auto"/>
          </w:divBdr>
        </w:div>
        <w:div w:id="179852869">
          <w:marLeft w:val="480"/>
          <w:marRight w:val="0"/>
          <w:marTop w:val="0"/>
          <w:marBottom w:val="0"/>
          <w:divBdr>
            <w:top w:val="none" w:sz="0" w:space="0" w:color="auto"/>
            <w:left w:val="none" w:sz="0" w:space="0" w:color="auto"/>
            <w:bottom w:val="none" w:sz="0" w:space="0" w:color="auto"/>
            <w:right w:val="none" w:sz="0" w:space="0" w:color="auto"/>
          </w:divBdr>
        </w:div>
        <w:div w:id="1211843548">
          <w:marLeft w:val="480"/>
          <w:marRight w:val="0"/>
          <w:marTop w:val="0"/>
          <w:marBottom w:val="0"/>
          <w:divBdr>
            <w:top w:val="none" w:sz="0" w:space="0" w:color="auto"/>
            <w:left w:val="none" w:sz="0" w:space="0" w:color="auto"/>
            <w:bottom w:val="none" w:sz="0" w:space="0" w:color="auto"/>
            <w:right w:val="none" w:sz="0" w:space="0" w:color="auto"/>
          </w:divBdr>
        </w:div>
        <w:div w:id="1573394414">
          <w:marLeft w:val="480"/>
          <w:marRight w:val="0"/>
          <w:marTop w:val="0"/>
          <w:marBottom w:val="0"/>
          <w:divBdr>
            <w:top w:val="none" w:sz="0" w:space="0" w:color="auto"/>
            <w:left w:val="none" w:sz="0" w:space="0" w:color="auto"/>
            <w:bottom w:val="none" w:sz="0" w:space="0" w:color="auto"/>
            <w:right w:val="none" w:sz="0" w:space="0" w:color="auto"/>
          </w:divBdr>
        </w:div>
        <w:div w:id="564606608">
          <w:marLeft w:val="480"/>
          <w:marRight w:val="0"/>
          <w:marTop w:val="0"/>
          <w:marBottom w:val="0"/>
          <w:divBdr>
            <w:top w:val="none" w:sz="0" w:space="0" w:color="auto"/>
            <w:left w:val="none" w:sz="0" w:space="0" w:color="auto"/>
            <w:bottom w:val="none" w:sz="0" w:space="0" w:color="auto"/>
            <w:right w:val="none" w:sz="0" w:space="0" w:color="auto"/>
          </w:divBdr>
        </w:div>
        <w:div w:id="1008017764">
          <w:marLeft w:val="480"/>
          <w:marRight w:val="0"/>
          <w:marTop w:val="0"/>
          <w:marBottom w:val="0"/>
          <w:divBdr>
            <w:top w:val="none" w:sz="0" w:space="0" w:color="auto"/>
            <w:left w:val="none" w:sz="0" w:space="0" w:color="auto"/>
            <w:bottom w:val="none" w:sz="0" w:space="0" w:color="auto"/>
            <w:right w:val="none" w:sz="0" w:space="0" w:color="auto"/>
          </w:divBdr>
        </w:div>
        <w:div w:id="492718046">
          <w:marLeft w:val="480"/>
          <w:marRight w:val="0"/>
          <w:marTop w:val="0"/>
          <w:marBottom w:val="0"/>
          <w:divBdr>
            <w:top w:val="none" w:sz="0" w:space="0" w:color="auto"/>
            <w:left w:val="none" w:sz="0" w:space="0" w:color="auto"/>
            <w:bottom w:val="none" w:sz="0" w:space="0" w:color="auto"/>
            <w:right w:val="none" w:sz="0" w:space="0" w:color="auto"/>
          </w:divBdr>
        </w:div>
        <w:div w:id="705251811">
          <w:marLeft w:val="480"/>
          <w:marRight w:val="0"/>
          <w:marTop w:val="0"/>
          <w:marBottom w:val="0"/>
          <w:divBdr>
            <w:top w:val="none" w:sz="0" w:space="0" w:color="auto"/>
            <w:left w:val="none" w:sz="0" w:space="0" w:color="auto"/>
            <w:bottom w:val="none" w:sz="0" w:space="0" w:color="auto"/>
            <w:right w:val="none" w:sz="0" w:space="0" w:color="auto"/>
          </w:divBdr>
        </w:div>
        <w:div w:id="871117067">
          <w:marLeft w:val="480"/>
          <w:marRight w:val="0"/>
          <w:marTop w:val="0"/>
          <w:marBottom w:val="0"/>
          <w:divBdr>
            <w:top w:val="none" w:sz="0" w:space="0" w:color="auto"/>
            <w:left w:val="none" w:sz="0" w:space="0" w:color="auto"/>
            <w:bottom w:val="none" w:sz="0" w:space="0" w:color="auto"/>
            <w:right w:val="none" w:sz="0" w:space="0" w:color="auto"/>
          </w:divBdr>
        </w:div>
        <w:div w:id="281495908">
          <w:marLeft w:val="480"/>
          <w:marRight w:val="0"/>
          <w:marTop w:val="0"/>
          <w:marBottom w:val="0"/>
          <w:divBdr>
            <w:top w:val="none" w:sz="0" w:space="0" w:color="auto"/>
            <w:left w:val="none" w:sz="0" w:space="0" w:color="auto"/>
            <w:bottom w:val="none" w:sz="0" w:space="0" w:color="auto"/>
            <w:right w:val="none" w:sz="0" w:space="0" w:color="auto"/>
          </w:divBdr>
        </w:div>
      </w:divsChild>
    </w:div>
    <w:div w:id="702250071">
      <w:bodyDiv w:val="1"/>
      <w:marLeft w:val="0"/>
      <w:marRight w:val="0"/>
      <w:marTop w:val="0"/>
      <w:marBottom w:val="0"/>
      <w:divBdr>
        <w:top w:val="none" w:sz="0" w:space="0" w:color="auto"/>
        <w:left w:val="none" w:sz="0" w:space="0" w:color="auto"/>
        <w:bottom w:val="none" w:sz="0" w:space="0" w:color="auto"/>
        <w:right w:val="none" w:sz="0" w:space="0" w:color="auto"/>
      </w:divBdr>
    </w:div>
    <w:div w:id="703091532">
      <w:bodyDiv w:val="1"/>
      <w:marLeft w:val="0"/>
      <w:marRight w:val="0"/>
      <w:marTop w:val="0"/>
      <w:marBottom w:val="0"/>
      <w:divBdr>
        <w:top w:val="none" w:sz="0" w:space="0" w:color="auto"/>
        <w:left w:val="none" w:sz="0" w:space="0" w:color="auto"/>
        <w:bottom w:val="none" w:sz="0" w:space="0" w:color="auto"/>
        <w:right w:val="none" w:sz="0" w:space="0" w:color="auto"/>
      </w:divBdr>
      <w:divsChild>
        <w:div w:id="670059017">
          <w:marLeft w:val="480"/>
          <w:marRight w:val="0"/>
          <w:marTop w:val="0"/>
          <w:marBottom w:val="0"/>
          <w:divBdr>
            <w:top w:val="none" w:sz="0" w:space="0" w:color="auto"/>
            <w:left w:val="none" w:sz="0" w:space="0" w:color="auto"/>
            <w:bottom w:val="none" w:sz="0" w:space="0" w:color="auto"/>
            <w:right w:val="none" w:sz="0" w:space="0" w:color="auto"/>
          </w:divBdr>
        </w:div>
        <w:div w:id="623774555">
          <w:marLeft w:val="480"/>
          <w:marRight w:val="0"/>
          <w:marTop w:val="0"/>
          <w:marBottom w:val="0"/>
          <w:divBdr>
            <w:top w:val="none" w:sz="0" w:space="0" w:color="auto"/>
            <w:left w:val="none" w:sz="0" w:space="0" w:color="auto"/>
            <w:bottom w:val="none" w:sz="0" w:space="0" w:color="auto"/>
            <w:right w:val="none" w:sz="0" w:space="0" w:color="auto"/>
          </w:divBdr>
        </w:div>
        <w:div w:id="788549639">
          <w:marLeft w:val="480"/>
          <w:marRight w:val="0"/>
          <w:marTop w:val="0"/>
          <w:marBottom w:val="0"/>
          <w:divBdr>
            <w:top w:val="none" w:sz="0" w:space="0" w:color="auto"/>
            <w:left w:val="none" w:sz="0" w:space="0" w:color="auto"/>
            <w:bottom w:val="none" w:sz="0" w:space="0" w:color="auto"/>
            <w:right w:val="none" w:sz="0" w:space="0" w:color="auto"/>
          </w:divBdr>
        </w:div>
        <w:div w:id="2050841175">
          <w:marLeft w:val="480"/>
          <w:marRight w:val="0"/>
          <w:marTop w:val="0"/>
          <w:marBottom w:val="0"/>
          <w:divBdr>
            <w:top w:val="none" w:sz="0" w:space="0" w:color="auto"/>
            <w:left w:val="none" w:sz="0" w:space="0" w:color="auto"/>
            <w:bottom w:val="none" w:sz="0" w:space="0" w:color="auto"/>
            <w:right w:val="none" w:sz="0" w:space="0" w:color="auto"/>
          </w:divBdr>
        </w:div>
        <w:div w:id="933127108">
          <w:marLeft w:val="480"/>
          <w:marRight w:val="0"/>
          <w:marTop w:val="0"/>
          <w:marBottom w:val="0"/>
          <w:divBdr>
            <w:top w:val="none" w:sz="0" w:space="0" w:color="auto"/>
            <w:left w:val="none" w:sz="0" w:space="0" w:color="auto"/>
            <w:bottom w:val="none" w:sz="0" w:space="0" w:color="auto"/>
            <w:right w:val="none" w:sz="0" w:space="0" w:color="auto"/>
          </w:divBdr>
        </w:div>
        <w:div w:id="1008406475">
          <w:marLeft w:val="480"/>
          <w:marRight w:val="0"/>
          <w:marTop w:val="0"/>
          <w:marBottom w:val="0"/>
          <w:divBdr>
            <w:top w:val="none" w:sz="0" w:space="0" w:color="auto"/>
            <w:left w:val="none" w:sz="0" w:space="0" w:color="auto"/>
            <w:bottom w:val="none" w:sz="0" w:space="0" w:color="auto"/>
            <w:right w:val="none" w:sz="0" w:space="0" w:color="auto"/>
          </w:divBdr>
        </w:div>
        <w:div w:id="1054738211">
          <w:marLeft w:val="480"/>
          <w:marRight w:val="0"/>
          <w:marTop w:val="0"/>
          <w:marBottom w:val="0"/>
          <w:divBdr>
            <w:top w:val="none" w:sz="0" w:space="0" w:color="auto"/>
            <w:left w:val="none" w:sz="0" w:space="0" w:color="auto"/>
            <w:bottom w:val="none" w:sz="0" w:space="0" w:color="auto"/>
            <w:right w:val="none" w:sz="0" w:space="0" w:color="auto"/>
          </w:divBdr>
        </w:div>
        <w:div w:id="385644473">
          <w:marLeft w:val="480"/>
          <w:marRight w:val="0"/>
          <w:marTop w:val="0"/>
          <w:marBottom w:val="0"/>
          <w:divBdr>
            <w:top w:val="none" w:sz="0" w:space="0" w:color="auto"/>
            <w:left w:val="none" w:sz="0" w:space="0" w:color="auto"/>
            <w:bottom w:val="none" w:sz="0" w:space="0" w:color="auto"/>
            <w:right w:val="none" w:sz="0" w:space="0" w:color="auto"/>
          </w:divBdr>
        </w:div>
        <w:div w:id="20982962">
          <w:marLeft w:val="480"/>
          <w:marRight w:val="0"/>
          <w:marTop w:val="0"/>
          <w:marBottom w:val="0"/>
          <w:divBdr>
            <w:top w:val="none" w:sz="0" w:space="0" w:color="auto"/>
            <w:left w:val="none" w:sz="0" w:space="0" w:color="auto"/>
            <w:bottom w:val="none" w:sz="0" w:space="0" w:color="auto"/>
            <w:right w:val="none" w:sz="0" w:space="0" w:color="auto"/>
          </w:divBdr>
        </w:div>
        <w:div w:id="1098990277">
          <w:marLeft w:val="480"/>
          <w:marRight w:val="0"/>
          <w:marTop w:val="0"/>
          <w:marBottom w:val="0"/>
          <w:divBdr>
            <w:top w:val="none" w:sz="0" w:space="0" w:color="auto"/>
            <w:left w:val="none" w:sz="0" w:space="0" w:color="auto"/>
            <w:bottom w:val="none" w:sz="0" w:space="0" w:color="auto"/>
            <w:right w:val="none" w:sz="0" w:space="0" w:color="auto"/>
          </w:divBdr>
        </w:div>
        <w:div w:id="1967730803">
          <w:marLeft w:val="480"/>
          <w:marRight w:val="0"/>
          <w:marTop w:val="0"/>
          <w:marBottom w:val="0"/>
          <w:divBdr>
            <w:top w:val="none" w:sz="0" w:space="0" w:color="auto"/>
            <w:left w:val="none" w:sz="0" w:space="0" w:color="auto"/>
            <w:bottom w:val="none" w:sz="0" w:space="0" w:color="auto"/>
            <w:right w:val="none" w:sz="0" w:space="0" w:color="auto"/>
          </w:divBdr>
        </w:div>
        <w:div w:id="811367412">
          <w:marLeft w:val="480"/>
          <w:marRight w:val="0"/>
          <w:marTop w:val="0"/>
          <w:marBottom w:val="0"/>
          <w:divBdr>
            <w:top w:val="none" w:sz="0" w:space="0" w:color="auto"/>
            <w:left w:val="none" w:sz="0" w:space="0" w:color="auto"/>
            <w:bottom w:val="none" w:sz="0" w:space="0" w:color="auto"/>
            <w:right w:val="none" w:sz="0" w:space="0" w:color="auto"/>
          </w:divBdr>
        </w:div>
        <w:div w:id="1544706146">
          <w:marLeft w:val="480"/>
          <w:marRight w:val="0"/>
          <w:marTop w:val="0"/>
          <w:marBottom w:val="0"/>
          <w:divBdr>
            <w:top w:val="none" w:sz="0" w:space="0" w:color="auto"/>
            <w:left w:val="none" w:sz="0" w:space="0" w:color="auto"/>
            <w:bottom w:val="none" w:sz="0" w:space="0" w:color="auto"/>
            <w:right w:val="none" w:sz="0" w:space="0" w:color="auto"/>
          </w:divBdr>
        </w:div>
        <w:div w:id="1452744509">
          <w:marLeft w:val="480"/>
          <w:marRight w:val="0"/>
          <w:marTop w:val="0"/>
          <w:marBottom w:val="0"/>
          <w:divBdr>
            <w:top w:val="none" w:sz="0" w:space="0" w:color="auto"/>
            <w:left w:val="none" w:sz="0" w:space="0" w:color="auto"/>
            <w:bottom w:val="none" w:sz="0" w:space="0" w:color="auto"/>
            <w:right w:val="none" w:sz="0" w:space="0" w:color="auto"/>
          </w:divBdr>
        </w:div>
        <w:div w:id="239221099">
          <w:marLeft w:val="480"/>
          <w:marRight w:val="0"/>
          <w:marTop w:val="0"/>
          <w:marBottom w:val="0"/>
          <w:divBdr>
            <w:top w:val="none" w:sz="0" w:space="0" w:color="auto"/>
            <w:left w:val="none" w:sz="0" w:space="0" w:color="auto"/>
            <w:bottom w:val="none" w:sz="0" w:space="0" w:color="auto"/>
            <w:right w:val="none" w:sz="0" w:space="0" w:color="auto"/>
          </w:divBdr>
        </w:div>
        <w:div w:id="1628510434">
          <w:marLeft w:val="480"/>
          <w:marRight w:val="0"/>
          <w:marTop w:val="0"/>
          <w:marBottom w:val="0"/>
          <w:divBdr>
            <w:top w:val="none" w:sz="0" w:space="0" w:color="auto"/>
            <w:left w:val="none" w:sz="0" w:space="0" w:color="auto"/>
            <w:bottom w:val="none" w:sz="0" w:space="0" w:color="auto"/>
            <w:right w:val="none" w:sz="0" w:space="0" w:color="auto"/>
          </w:divBdr>
        </w:div>
        <w:div w:id="539367971">
          <w:marLeft w:val="480"/>
          <w:marRight w:val="0"/>
          <w:marTop w:val="0"/>
          <w:marBottom w:val="0"/>
          <w:divBdr>
            <w:top w:val="none" w:sz="0" w:space="0" w:color="auto"/>
            <w:left w:val="none" w:sz="0" w:space="0" w:color="auto"/>
            <w:bottom w:val="none" w:sz="0" w:space="0" w:color="auto"/>
            <w:right w:val="none" w:sz="0" w:space="0" w:color="auto"/>
          </w:divBdr>
        </w:div>
        <w:div w:id="1445271563">
          <w:marLeft w:val="480"/>
          <w:marRight w:val="0"/>
          <w:marTop w:val="0"/>
          <w:marBottom w:val="0"/>
          <w:divBdr>
            <w:top w:val="none" w:sz="0" w:space="0" w:color="auto"/>
            <w:left w:val="none" w:sz="0" w:space="0" w:color="auto"/>
            <w:bottom w:val="none" w:sz="0" w:space="0" w:color="auto"/>
            <w:right w:val="none" w:sz="0" w:space="0" w:color="auto"/>
          </w:divBdr>
        </w:div>
        <w:div w:id="241452214">
          <w:marLeft w:val="480"/>
          <w:marRight w:val="0"/>
          <w:marTop w:val="0"/>
          <w:marBottom w:val="0"/>
          <w:divBdr>
            <w:top w:val="none" w:sz="0" w:space="0" w:color="auto"/>
            <w:left w:val="none" w:sz="0" w:space="0" w:color="auto"/>
            <w:bottom w:val="none" w:sz="0" w:space="0" w:color="auto"/>
            <w:right w:val="none" w:sz="0" w:space="0" w:color="auto"/>
          </w:divBdr>
        </w:div>
        <w:div w:id="2098475260">
          <w:marLeft w:val="480"/>
          <w:marRight w:val="0"/>
          <w:marTop w:val="0"/>
          <w:marBottom w:val="0"/>
          <w:divBdr>
            <w:top w:val="none" w:sz="0" w:space="0" w:color="auto"/>
            <w:left w:val="none" w:sz="0" w:space="0" w:color="auto"/>
            <w:bottom w:val="none" w:sz="0" w:space="0" w:color="auto"/>
            <w:right w:val="none" w:sz="0" w:space="0" w:color="auto"/>
          </w:divBdr>
        </w:div>
        <w:div w:id="1902868292">
          <w:marLeft w:val="480"/>
          <w:marRight w:val="0"/>
          <w:marTop w:val="0"/>
          <w:marBottom w:val="0"/>
          <w:divBdr>
            <w:top w:val="none" w:sz="0" w:space="0" w:color="auto"/>
            <w:left w:val="none" w:sz="0" w:space="0" w:color="auto"/>
            <w:bottom w:val="none" w:sz="0" w:space="0" w:color="auto"/>
            <w:right w:val="none" w:sz="0" w:space="0" w:color="auto"/>
          </w:divBdr>
        </w:div>
        <w:div w:id="241335869">
          <w:marLeft w:val="480"/>
          <w:marRight w:val="0"/>
          <w:marTop w:val="0"/>
          <w:marBottom w:val="0"/>
          <w:divBdr>
            <w:top w:val="none" w:sz="0" w:space="0" w:color="auto"/>
            <w:left w:val="none" w:sz="0" w:space="0" w:color="auto"/>
            <w:bottom w:val="none" w:sz="0" w:space="0" w:color="auto"/>
            <w:right w:val="none" w:sz="0" w:space="0" w:color="auto"/>
          </w:divBdr>
        </w:div>
        <w:div w:id="822506312">
          <w:marLeft w:val="480"/>
          <w:marRight w:val="0"/>
          <w:marTop w:val="0"/>
          <w:marBottom w:val="0"/>
          <w:divBdr>
            <w:top w:val="none" w:sz="0" w:space="0" w:color="auto"/>
            <w:left w:val="none" w:sz="0" w:space="0" w:color="auto"/>
            <w:bottom w:val="none" w:sz="0" w:space="0" w:color="auto"/>
            <w:right w:val="none" w:sz="0" w:space="0" w:color="auto"/>
          </w:divBdr>
        </w:div>
        <w:div w:id="2048019565">
          <w:marLeft w:val="480"/>
          <w:marRight w:val="0"/>
          <w:marTop w:val="0"/>
          <w:marBottom w:val="0"/>
          <w:divBdr>
            <w:top w:val="none" w:sz="0" w:space="0" w:color="auto"/>
            <w:left w:val="none" w:sz="0" w:space="0" w:color="auto"/>
            <w:bottom w:val="none" w:sz="0" w:space="0" w:color="auto"/>
            <w:right w:val="none" w:sz="0" w:space="0" w:color="auto"/>
          </w:divBdr>
        </w:div>
        <w:div w:id="1454440812">
          <w:marLeft w:val="480"/>
          <w:marRight w:val="0"/>
          <w:marTop w:val="0"/>
          <w:marBottom w:val="0"/>
          <w:divBdr>
            <w:top w:val="none" w:sz="0" w:space="0" w:color="auto"/>
            <w:left w:val="none" w:sz="0" w:space="0" w:color="auto"/>
            <w:bottom w:val="none" w:sz="0" w:space="0" w:color="auto"/>
            <w:right w:val="none" w:sz="0" w:space="0" w:color="auto"/>
          </w:divBdr>
        </w:div>
        <w:div w:id="1902866530">
          <w:marLeft w:val="480"/>
          <w:marRight w:val="0"/>
          <w:marTop w:val="0"/>
          <w:marBottom w:val="0"/>
          <w:divBdr>
            <w:top w:val="none" w:sz="0" w:space="0" w:color="auto"/>
            <w:left w:val="none" w:sz="0" w:space="0" w:color="auto"/>
            <w:bottom w:val="none" w:sz="0" w:space="0" w:color="auto"/>
            <w:right w:val="none" w:sz="0" w:space="0" w:color="auto"/>
          </w:divBdr>
        </w:div>
        <w:div w:id="524514607">
          <w:marLeft w:val="480"/>
          <w:marRight w:val="0"/>
          <w:marTop w:val="0"/>
          <w:marBottom w:val="0"/>
          <w:divBdr>
            <w:top w:val="none" w:sz="0" w:space="0" w:color="auto"/>
            <w:left w:val="none" w:sz="0" w:space="0" w:color="auto"/>
            <w:bottom w:val="none" w:sz="0" w:space="0" w:color="auto"/>
            <w:right w:val="none" w:sz="0" w:space="0" w:color="auto"/>
          </w:divBdr>
        </w:div>
        <w:div w:id="1748263538">
          <w:marLeft w:val="480"/>
          <w:marRight w:val="0"/>
          <w:marTop w:val="0"/>
          <w:marBottom w:val="0"/>
          <w:divBdr>
            <w:top w:val="none" w:sz="0" w:space="0" w:color="auto"/>
            <w:left w:val="none" w:sz="0" w:space="0" w:color="auto"/>
            <w:bottom w:val="none" w:sz="0" w:space="0" w:color="auto"/>
            <w:right w:val="none" w:sz="0" w:space="0" w:color="auto"/>
          </w:divBdr>
        </w:div>
        <w:div w:id="909728645">
          <w:marLeft w:val="480"/>
          <w:marRight w:val="0"/>
          <w:marTop w:val="0"/>
          <w:marBottom w:val="0"/>
          <w:divBdr>
            <w:top w:val="none" w:sz="0" w:space="0" w:color="auto"/>
            <w:left w:val="none" w:sz="0" w:space="0" w:color="auto"/>
            <w:bottom w:val="none" w:sz="0" w:space="0" w:color="auto"/>
            <w:right w:val="none" w:sz="0" w:space="0" w:color="auto"/>
          </w:divBdr>
        </w:div>
        <w:div w:id="163670432">
          <w:marLeft w:val="480"/>
          <w:marRight w:val="0"/>
          <w:marTop w:val="0"/>
          <w:marBottom w:val="0"/>
          <w:divBdr>
            <w:top w:val="none" w:sz="0" w:space="0" w:color="auto"/>
            <w:left w:val="none" w:sz="0" w:space="0" w:color="auto"/>
            <w:bottom w:val="none" w:sz="0" w:space="0" w:color="auto"/>
            <w:right w:val="none" w:sz="0" w:space="0" w:color="auto"/>
          </w:divBdr>
        </w:div>
        <w:div w:id="473521103">
          <w:marLeft w:val="480"/>
          <w:marRight w:val="0"/>
          <w:marTop w:val="0"/>
          <w:marBottom w:val="0"/>
          <w:divBdr>
            <w:top w:val="none" w:sz="0" w:space="0" w:color="auto"/>
            <w:left w:val="none" w:sz="0" w:space="0" w:color="auto"/>
            <w:bottom w:val="none" w:sz="0" w:space="0" w:color="auto"/>
            <w:right w:val="none" w:sz="0" w:space="0" w:color="auto"/>
          </w:divBdr>
        </w:div>
        <w:div w:id="246159015">
          <w:marLeft w:val="480"/>
          <w:marRight w:val="0"/>
          <w:marTop w:val="0"/>
          <w:marBottom w:val="0"/>
          <w:divBdr>
            <w:top w:val="none" w:sz="0" w:space="0" w:color="auto"/>
            <w:left w:val="none" w:sz="0" w:space="0" w:color="auto"/>
            <w:bottom w:val="none" w:sz="0" w:space="0" w:color="auto"/>
            <w:right w:val="none" w:sz="0" w:space="0" w:color="auto"/>
          </w:divBdr>
        </w:div>
        <w:div w:id="679115193">
          <w:marLeft w:val="480"/>
          <w:marRight w:val="0"/>
          <w:marTop w:val="0"/>
          <w:marBottom w:val="0"/>
          <w:divBdr>
            <w:top w:val="none" w:sz="0" w:space="0" w:color="auto"/>
            <w:left w:val="none" w:sz="0" w:space="0" w:color="auto"/>
            <w:bottom w:val="none" w:sz="0" w:space="0" w:color="auto"/>
            <w:right w:val="none" w:sz="0" w:space="0" w:color="auto"/>
          </w:divBdr>
        </w:div>
        <w:div w:id="1752384650">
          <w:marLeft w:val="480"/>
          <w:marRight w:val="0"/>
          <w:marTop w:val="0"/>
          <w:marBottom w:val="0"/>
          <w:divBdr>
            <w:top w:val="none" w:sz="0" w:space="0" w:color="auto"/>
            <w:left w:val="none" w:sz="0" w:space="0" w:color="auto"/>
            <w:bottom w:val="none" w:sz="0" w:space="0" w:color="auto"/>
            <w:right w:val="none" w:sz="0" w:space="0" w:color="auto"/>
          </w:divBdr>
        </w:div>
        <w:div w:id="646252290">
          <w:marLeft w:val="480"/>
          <w:marRight w:val="0"/>
          <w:marTop w:val="0"/>
          <w:marBottom w:val="0"/>
          <w:divBdr>
            <w:top w:val="none" w:sz="0" w:space="0" w:color="auto"/>
            <w:left w:val="none" w:sz="0" w:space="0" w:color="auto"/>
            <w:bottom w:val="none" w:sz="0" w:space="0" w:color="auto"/>
            <w:right w:val="none" w:sz="0" w:space="0" w:color="auto"/>
          </w:divBdr>
        </w:div>
        <w:div w:id="924269219">
          <w:marLeft w:val="480"/>
          <w:marRight w:val="0"/>
          <w:marTop w:val="0"/>
          <w:marBottom w:val="0"/>
          <w:divBdr>
            <w:top w:val="none" w:sz="0" w:space="0" w:color="auto"/>
            <w:left w:val="none" w:sz="0" w:space="0" w:color="auto"/>
            <w:bottom w:val="none" w:sz="0" w:space="0" w:color="auto"/>
            <w:right w:val="none" w:sz="0" w:space="0" w:color="auto"/>
          </w:divBdr>
        </w:div>
        <w:div w:id="1803428426">
          <w:marLeft w:val="480"/>
          <w:marRight w:val="0"/>
          <w:marTop w:val="0"/>
          <w:marBottom w:val="0"/>
          <w:divBdr>
            <w:top w:val="none" w:sz="0" w:space="0" w:color="auto"/>
            <w:left w:val="none" w:sz="0" w:space="0" w:color="auto"/>
            <w:bottom w:val="none" w:sz="0" w:space="0" w:color="auto"/>
            <w:right w:val="none" w:sz="0" w:space="0" w:color="auto"/>
          </w:divBdr>
        </w:div>
        <w:div w:id="969364565">
          <w:marLeft w:val="480"/>
          <w:marRight w:val="0"/>
          <w:marTop w:val="0"/>
          <w:marBottom w:val="0"/>
          <w:divBdr>
            <w:top w:val="none" w:sz="0" w:space="0" w:color="auto"/>
            <w:left w:val="none" w:sz="0" w:space="0" w:color="auto"/>
            <w:bottom w:val="none" w:sz="0" w:space="0" w:color="auto"/>
            <w:right w:val="none" w:sz="0" w:space="0" w:color="auto"/>
          </w:divBdr>
        </w:div>
        <w:div w:id="2107454564">
          <w:marLeft w:val="480"/>
          <w:marRight w:val="0"/>
          <w:marTop w:val="0"/>
          <w:marBottom w:val="0"/>
          <w:divBdr>
            <w:top w:val="none" w:sz="0" w:space="0" w:color="auto"/>
            <w:left w:val="none" w:sz="0" w:space="0" w:color="auto"/>
            <w:bottom w:val="none" w:sz="0" w:space="0" w:color="auto"/>
            <w:right w:val="none" w:sz="0" w:space="0" w:color="auto"/>
          </w:divBdr>
        </w:div>
        <w:div w:id="1799302215">
          <w:marLeft w:val="480"/>
          <w:marRight w:val="0"/>
          <w:marTop w:val="0"/>
          <w:marBottom w:val="0"/>
          <w:divBdr>
            <w:top w:val="none" w:sz="0" w:space="0" w:color="auto"/>
            <w:left w:val="none" w:sz="0" w:space="0" w:color="auto"/>
            <w:bottom w:val="none" w:sz="0" w:space="0" w:color="auto"/>
            <w:right w:val="none" w:sz="0" w:space="0" w:color="auto"/>
          </w:divBdr>
        </w:div>
        <w:div w:id="1488478790">
          <w:marLeft w:val="480"/>
          <w:marRight w:val="0"/>
          <w:marTop w:val="0"/>
          <w:marBottom w:val="0"/>
          <w:divBdr>
            <w:top w:val="none" w:sz="0" w:space="0" w:color="auto"/>
            <w:left w:val="none" w:sz="0" w:space="0" w:color="auto"/>
            <w:bottom w:val="none" w:sz="0" w:space="0" w:color="auto"/>
            <w:right w:val="none" w:sz="0" w:space="0" w:color="auto"/>
          </w:divBdr>
        </w:div>
        <w:div w:id="2128818659">
          <w:marLeft w:val="480"/>
          <w:marRight w:val="0"/>
          <w:marTop w:val="0"/>
          <w:marBottom w:val="0"/>
          <w:divBdr>
            <w:top w:val="none" w:sz="0" w:space="0" w:color="auto"/>
            <w:left w:val="none" w:sz="0" w:space="0" w:color="auto"/>
            <w:bottom w:val="none" w:sz="0" w:space="0" w:color="auto"/>
            <w:right w:val="none" w:sz="0" w:space="0" w:color="auto"/>
          </w:divBdr>
        </w:div>
        <w:div w:id="1138297890">
          <w:marLeft w:val="480"/>
          <w:marRight w:val="0"/>
          <w:marTop w:val="0"/>
          <w:marBottom w:val="0"/>
          <w:divBdr>
            <w:top w:val="none" w:sz="0" w:space="0" w:color="auto"/>
            <w:left w:val="none" w:sz="0" w:space="0" w:color="auto"/>
            <w:bottom w:val="none" w:sz="0" w:space="0" w:color="auto"/>
            <w:right w:val="none" w:sz="0" w:space="0" w:color="auto"/>
          </w:divBdr>
        </w:div>
        <w:div w:id="1641573124">
          <w:marLeft w:val="480"/>
          <w:marRight w:val="0"/>
          <w:marTop w:val="0"/>
          <w:marBottom w:val="0"/>
          <w:divBdr>
            <w:top w:val="none" w:sz="0" w:space="0" w:color="auto"/>
            <w:left w:val="none" w:sz="0" w:space="0" w:color="auto"/>
            <w:bottom w:val="none" w:sz="0" w:space="0" w:color="auto"/>
            <w:right w:val="none" w:sz="0" w:space="0" w:color="auto"/>
          </w:divBdr>
        </w:div>
        <w:div w:id="152114366">
          <w:marLeft w:val="480"/>
          <w:marRight w:val="0"/>
          <w:marTop w:val="0"/>
          <w:marBottom w:val="0"/>
          <w:divBdr>
            <w:top w:val="none" w:sz="0" w:space="0" w:color="auto"/>
            <w:left w:val="none" w:sz="0" w:space="0" w:color="auto"/>
            <w:bottom w:val="none" w:sz="0" w:space="0" w:color="auto"/>
            <w:right w:val="none" w:sz="0" w:space="0" w:color="auto"/>
          </w:divBdr>
        </w:div>
        <w:div w:id="1918855921">
          <w:marLeft w:val="480"/>
          <w:marRight w:val="0"/>
          <w:marTop w:val="0"/>
          <w:marBottom w:val="0"/>
          <w:divBdr>
            <w:top w:val="none" w:sz="0" w:space="0" w:color="auto"/>
            <w:left w:val="none" w:sz="0" w:space="0" w:color="auto"/>
            <w:bottom w:val="none" w:sz="0" w:space="0" w:color="auto"/>
            <w:right w:val="none" w:sz="0" w:space="0" w:color="auto"/>
          </w:divBdr>
        </w:div>
        <w:div w:id="282885829">
          <w:marLeft w:val="480"/>
          <w:marRight w:val="0"/>
          <w:marTop w:val="0"/>
          <w:marBottom w:val="0"/>
          <w:divBdr>
            <w:top w:val="none" w:sz="0" w:space="0" w:color="auto"/>
            <w:left w:val="none" w:sz="0" w:space="0" w:color="auto"/>
            <w:bottom w:val="none" w:sz="0" w:space="0" w:color="auto"/>
            <w:right w:val="none" w:sz="0" w:space="0" w:color="auto"/>
          </w:divBdr>
        </w:div>
        <w:div w:id="341248285">
          <w:marLeft w:val="480"/>
          <w:marRight w:val="0"/>
          <w:marTop w:val="0"/>
          <w:marBottom w:val="0"/>
          <w:divBdr>
            <w:top w:val="none" w:sz="0" w:space="0" w:color="auto"/>
            <w:left w:val="none" w:sz="0" w:space="0" w:color="auto"/>
            <w:bottom w:val="none" w:sz="0" w:space="0" w:color="auto"/>
            <w:right w:val="none" w:sz="0" w:space="0" w:color="auto"/>
          </w:divBdr>
        </w:div>
        <w:div w:id="338385847">
          <w:marLeft w:val="480"/>
          <w:marRight w:val="0"/>
          <w:marTop w:val="0"/>
          <w:marBottom w:val="0"/>
          <w:divBdr>
            <w:top w:val="none" w:sz="0" w:space="0" w:color="auto"/>
            <w:left w:val="none" w:sz="0" w:space="0" w:color="auto"/>
            <w:bottom w:val="none" w:sz="0" w:space="0" w:color="auto"/>
            <w:right w:val="none" w:sz="0" w:space="0" w:color="auto"/>
          </w:divBdr>
        </w:div>
        <w:div w:id="1087725541">
          <w:marLeft w:val="480"/>
          <w:marRight w:val="0"/>
          <w:marTop w:val="0"/>
          <w:marBottom w:val="0"/>
          <w:divBdr>
            <w:top w:val="none" w:sz="0" w:space="0" w:color="auto"/>
            <w:left w:val="none" w:sz="0" w:space="0" w:color="auto"/>
            <w:bottom w:val="none" w:sz="0" w:space="0" w:color="auto"/>
            <w:right w:val="none" w:sz="0" w:space="0" w:color="auto"/>
          </w:divBdr>
        </w:div>
        <w:div w:id="909927069">
          <w:marLeft w:val="480"/>
          <w:marRight w:val="0"/>
          <w:marTop w:val="0"/>
          <w:marBottom w:val="0"/>
          <w:divBdr>
            <w:top w:val="none" w:sz="0" w:space="0" w:color="auto"/>
            <w:left w:val="none" w:sz="0" w:space="0" w:color="auto"/>
            <w:bottom w:val="none" w:sz="0" w:space="0" w:color="auto"/>
            <w:right w:val="none" w:sz="0" w:space="0" w:color="auto"/>
          </w:divBdr>
        </w:div>
        <w:div w:id="201073">
          <w:marLeft w:val="480"/>
          <w:marRight w:val="0"/>
          <w:marTop w:val="0"/>
          <w:marBottom w:val="0"/>
          <w:divBdr>
            <w:top w:val="none" w:sz="0" w:space="0" w:color="auto"/>
            <w:left w:val="none" w:sz="0" w:space="0" w:color="auto"/>
            <w:bottom w:val="none" w:sz="0" w:space="0" w:color="auto"/>
            <w:right w:val="none" w:sz="0" w:space="0" w:color="auto"/>
          </w:divBdr>
        </w:div>
        <w:div w:id="1215921687">
          <w:marLeft w:val="480"/>
          <w:marRight w:val="0"/>
          <w:marTop w:val="0"/>
          <w:marBottom w:val="0"/>
          <w:divBdr>
            <w:top w:val="none" w:sz="0" w:space="0" w:color="auto"/>
            <w:left w:val="none" w:sz="0" w:space="0" w:color="auto"/>
            <w:bottom w:val="none" w:sz="0" w:space="0" w:color="auto"/>
            <w:right w:val="none" w:sz="0" w:space="0" w:color="auto"/>
          </w:divBdr>
        </w:div>
        <w:div w:id="158692246">
          <w:marLeft w:val="480"/>
          <w:marRight w:val="0"/>
          <w:marTop w:val="0"/>
          <w:marBottom w:val="0"/>
          <w:divBdr>
            <w:top w:val="none" w:sz="0" w:space="0" w:color="auto"/>
            <w:left w:val="none" w:sz="0" w:space="0" w:color="auto"/>
            <w:bottom w:val="none" w:sz="0" w:space="0" w:color="auto"/>
            <w:right w:val="none" w:sz="0" w:space="0" w:color="auto"/>
          </w:divBdr>
        </w:div>
        <w:div w:id="677927786">
          <w:marLeft w:val="480"/>
          <w:marRight w:val="0"/>
          <w:marTop w:val="0"/>
          <w:marBottom w:val="0"/>
          <w:divBdr>
            <w:top w:val="none" w:sz="0" w:space="0" w:color="auto"/>
            <w:left w:val="none" w:sz="0" w:space="0" w:color="auto"/>
            <w:bottom w:val="none" w:sz="0" w:space="0" w:color="auto"/>
            <w:right w:val="none" w:sz="0" w:space="0" w:color="auto"/>
          </w:divBdr>
        </w:div>
        <w:div w:id="199637377">
          <w:marLeft w:val="480"/>
          <w:marRight w:val="0"/>
          <w:marTop w:val="0"/>
          <w:marBottom w:val="0"/>
          <w:divBdr>
            <w:top w:val="none" w:sz="0" w:space="0" w:color="auto"/>
            <w:left w:val="none" w:sz="0" w:space="0" w:color="auto"/>
            <w:bottom w:val="none" w:sz="0" w:space="0" w:color="auto"/>
            <w:right w:val="none" w:sz="0" w:space="0" w:color="auto"/>
          </w:divBdr>
        </w:div>
        <w:div w:id="1131170790">
          <w:marLeft w:val="480"/>
          <w:marRight w:val="0"/>
          <w:marTop w:val="0"/>
          <w:marBottom w:val="0"/>
          <w:divBdr>
            <w:top w:val="none" w:sz="0" w:space="0" w:color="auto"/>
            <w:left w:val="none" w:sz="0" w:space="0" w:color="auto"/>
            <w:bottom w:val="none" w:sz="0" w:space="0" w:color="auto"/>
            <w:right w:val="none" w:sz="0" w:space="0" w:color="auto"/>
          </w:divBdr>
        </w:div>
        <w:div w:id="984894712">
          <w:marLeft w:val="480"/>
          <w:marRight w:val="0"/>
          <w:marTop w:val="0"/>
          <w:marBottom w:val="0"/>
          <w:divBdr>
            <w:top w:val="none" w:sz="0" w:space="0" w:color="auto"/>
            <w:left w:val="none" w:sz="0" w:space="0" w:color="auto"/>
            <w:bottom w:val="none" w:sz="0" w:space="0" w:color="auto"/>
            <w:right w:val="none" w:sz="0" w:space="0" w:color="auto"/>
          </w:divBdr>
        </w:div>
        <w:div w:id="643193745">
          <w:marLeft w:val="480"/>
          <w:marRight w:val="0"/>
          <w:marTop w:val="0"/>
          <w:marBottom w:val="0"/>
          <w:divBdr>
            <w:top w:val="none" w:sz="0" w:space="0" w:color="auto"/>
            <w:left w:val="none" w:sz="0" w:space="0" w:color="auto"/>
            <w:bottom w:val="none" w:sz="0" w:space="0" w:color="auto"/>
            <w:right w:val="none" w:sz="0" w:space="0" w:color="auto"/>
          </w:divBdr>
        </w:div>
        <w:div w:id="1921209786">
          <w:marLeft w:val="480"/>
          <w:marRight w:val="0"/>
          <w:marTop w:val="0"/>
          <w:marBottom w:val="0"/>
          <w:divBdr>
            <w:top w:val="none" w:sz="0" w:space="0" w:color="auto"/>
            <w:left w:val="none" w:sz="0" w:space="0" w:color="auto"/>
            <w:bottom w:val="none" w:sz="0" w:space="0" w:color="auto"/>
            <w:right w:val="none" w:sz="0" w:space="0" w:color="auto"/>
          </w:divBdr>
        </w:div>
        <w:div w:id="711152778">
          <w:marLeft w:val="480"/>
          <w:marRight w:val="0"/>
          <w:marTop w:val="0"/>
          <w:marBottom w:val="0"/>
          <w:divBdr>
            <w:top w:val="none" w:sz="0" w:space="0" w:color="auto"/>
            <w:left w:val="none" w:sz="0" w:space="0" w:color="auto"/>
            <w:bottom w:val="none" w:sz="0" w:space="0" w:color="auto"/>
            <w:right w:val="none" w:sz="0" w:space="0" w:color="auto"/>
          </w:divBdr>
        </w:div>
        <w:div w:id="1141464780">
          <w:marLeft w:val="480"/>
          <w:marRight w:val="0"/>
          <w:marTop w:val="0"/>
          <w:marBottom w:val="0"/>
          <w:divBdr>
            <w:top w:val="none" w:sz="0" w:space="0" w:color="auto"/>
            <w:left w:val="none" w:sz="0" w:space="0" w:color="auto"/>
            <w:bottom w:val="none" w:sz="0" w:space="0" w:color="auto"/>
            <w:right w:val="none" w:sz="0" w:space="0" w:color="auto"/>
          </w:divBdr>
        </w:div>
        <w:div w:id="163908448">
          <w:marLeft w:val="480"/>
          <w:marRight w:val="0"/>
          <w:marTop w:val="0"/>
          <w:marBottom w:val="0"/>
          <w:divBdr>
            <w:top w:val="none" w:sz="0" w:space="0" w:color="auto"/>
            <w:left w:val="none" w:sz="0" w:space="0" w:color="auto"/>
            <w:bottom w:val="none" w:sz="0" w:space="0" w:color="auto"/>
            <w:right w:val="none" w:sz="0" w:space="0" w:color="auto"/>
          </w:divBdr>
        </w:div>
        <w:div w:id="1350374725">
          <w:marLeft w:val="480"/>
          <w:marRight w:val="0"/>
          <w:marTop w:val="0"/>
          <w:marBottom w:val="0"/>
          <w:divBdr>
            <w:top w:val="none" w:sz="0" w:space="0" w:color="auto"/>
            <w:left w:val="none" w:sz="0" w:space="0" w:color="auto"/>
            <w:bottom w:val="none" w:sz="0" w:space="0" w:color="auto"/>
            <w:right w:val="none" w:sz="0" w:space="0" w:color="auto"/>
          </w:divBdr>
        </w:div>
        <w:div w:id="1741170760">
          <w:marLeft w:val="480"/>
          <w:marRight w:val="0"/>
          <w:marTop w:val="0"/>
          <w:marBottom w:val="0"/>
          <w:divBdr>
            <w:top w:val="none" w:sz="0" w:space="0" w:color="auto"/>
            <w:left w:val="none" w:sz="0" w:space="0" w:color="auto"/>
            <w:bottom w:val="none" w:sz="0" w:space="0" w:color="auto"/>
            <w:right w:val="none" w:sz="0" w:space="0" w:color="auto"/>
          </w:divBdr>
        </w:div>
        <w:div w:id="513617187">
          <w:marLeft w:val="480"/>
          <w:marRight w:val="0"/>
          <w:marTop w:val="0"/>
          <w:marBottom w:val="0"/>
          <w:divBdr>
            <w:top w:val="none" w:sz="0" w:space="0" w:color="auto"/>
            <w:left w:val="none" w:sz="0" w:space="0" w:color="auto"/>
            <w:bottom w:val="none" w:sz="0" w:space="0" w:color="auto"/>
            <w:right w:val="none" w:sz="0" w:space="0" w:color="auto"/>
          </w:divBdr>
        </w:div>
        <w:div w:id="578708692">
          <w:marLeft w:val="480"/>
          <w:marRight w:val="0"/>
          <w:marTop w:val="0"/>
          <w:marBottom w:val="0"/>
          <w:divBdr>
            <w:top w:val="none" w:sz="0" w:space="0" w:color="auto"/>
            <w:left w:val="none" w:sz="0" w:space="0" w:color="auto"/>
            <w:bottom w:val="none" w:sz="0" w:space="0" w:color="auto"/>
            <w:right w:val="none" w:sz="0" w:space="0" w:color="auto"/>
          </w:divBdr>
        </w:div>
        <w:div w:id="1700936200">
          <w:marLeft w:val="480"/>
          <w:marRight w:val="0"/>
          <w:marTop w:val="0"/>
          <w:marBottom w:val="0"/>
          <w:divBdr>
            <w:top w:val="none" w:sz="0" w:space="0" w:color="auto"/>
            <w:left w:val="none" w:sz="0" w:space="0" w:color="auto"/>
            <w:bottom w:val="none" w:sz="0" w:space="0" w:color="auto"/>
            <w:right w:val="none" w:sz="0" w:space="0" w:color="auto"/>
          </w:divBdr>
        </w:div>
        <w:div w:id="1701012131">
          <w:marLeft w:val="480"/>
          <w:marRight w:val="0"/>
          <w:marTop w:val="0"/>
          <w:marBottom w:val="0"/>
          <w:divBdr>
            <w:top w:val="none" w:sz="0" w:space="0" w:color="auto"/>
            <w:left w:val="none" w:sz="0" w:space="0" w:color="auto"/>
            <w:bottom w:val="none" w:sz="0" w:space="0" w:color="auto"/>
            <w:right w:val="none" w:sz="0" w:space="0" w:color="auto"/>
          </w:divBdr>
        </w:div>
        <w:div w:id="1353991769">
          <w:marLeft w:val="480"/>
          <w:marRight w:val="0"/>
          <w:marTop w:val="0"/>
          <w:marBottom w:val="0"/>
          <w:divBdr>
            <w:top w:val="none" w:sz="0" w:space="0" w:color="auto"/>
            <w:left w:val="none" w:sz="0" w:space="0" w:color="auto"/>
            <w:bottom w:val="none" w:sz="0" w:space="0" w:color="auto"/>
            <w:right w:val="none" w:sz="0" w:space="0" w:color="auto"/>
          </w:divBdr>
        </w:div>
        <w:div w:id="723604784">
          <w:marLeft w:val="480"/>
          <w:marRight w:val="0"/>
          <w:marTop w:val="0"/>
          <w:marBottom w:val="0"/>
          <w:divBdr>
            <w:top w:val="none" w:sz="0" w:space="0" w:color="auto"/>
            <w:left w:val="none" w:sz="0" w:space="0" w:color="auto"/>
            <w:bottom w:val="none" w:sz="0" w:space="0" w:color="auto"/>
            <w:right w:val="none" w:sz="0" w:space="0" w:color="auto"/>
          </w:divBdr>
        </w:div>
        <w:div w:id="740713267">
          <w:marLeft w:val="480"/>
          <w:marRight w:val="0"/>
          <w:marTop w:val="0"/>
          <w:marBottom w:val="0"/>
          <w:divBdr>
            <w:top w:val="none" w:sz="0" w:space="0" w:color="auto"/>
            <w:left w:val="none" w:sz="0" w:space="0" w:color="auto"/>
            <w:bottom w:val="none" w:sz="0" w:space="0" w:color="auto"/>
            <w:right w:val="none" w:sz="0" w:space="0" w:color="auto"/>
          </w:divBdr>
        </w:div>
        <w:div w:id="1247617346">
          <w:marLeft w:val="480"/>
          <w:marRight w:val="0"/>
          <w:marTop w:val="0"/>
          <w:marBottom w:val="0"/>
          <w:divBdr>
            <w:top w:val="none" w:sz="0" w:space="0" w:color="auto"/>
            <w:left w:val="none" w:sz="0" w:space="0" w:color="auto"/>
            <w:bottom w:val="none" w:sz="0" w:space="0" w:color="auto"/>
            <w:right w:val="none" w:sz="0" w:space="0" w:color="auto"/>
          </w:divBdr>
        </w:div>
        <w:div w:id="800420501">
          <w:marLeft w:val="480"/>
          <w:marRight w:val="0"/>
          <w:marTop w:val="0"/>
          <w:marBottom w:val="0"/>
          <w:divBdr>
            <w:top w:val="none" w:sz="0" w:space="0" w:color="auto"/>
            <w:left w:val="none" w:sz="0" w:space="0" w:color="auto"/>
            <w:bottom w:val="none" w:sz="0" w:space="0" w:color="auto"/>
            <w:right w:val="none" w:sz="0" w:space="0" w:color="auto"/>
          </w:divBdr>
        </w:div>
        <w:div w:id="1389455991">
          <w:marLeft w:val="480"/>
          <w:marRight w:val="0"/>
          <w:marTop w:val="0"/>
          <w:marBottom w:val="0"/>
          <w:divBdr>
            <w:top w:val="none" w:sz="0" w:space="0" w:color="auto"/>
            <w:left w:val="none" w:sz="0" w:space="0" w:color="auto"/>
            <w:bottom w:val="none" w:sz="0" w:space="0" w:color="auto"/>
            <w:right w:val="none" w:sz="0" w:space="0" w:color="auto"/>
          </w:divBdr>
        </w:div>
        <w:div w:id="836504297">
          <w:marLeft w:val="480"/>
          <w:marRight w:val="0"/>
          <w:marTop w:val="0"/>
          <w:marBottom w:val="0"/>
          <w:divBdr>
            <w:top w:val="none" w:sz="0" w:space="0" w:color="auto"/>
            <w:left w:val="none" w:sz="0" w:space="0" w:color="auto"/>
            <w:bottom w:val="none" w:sz="0" w:space="0" w:color="auto"/>
            <w:right w:val="none" w:sz="0" w:space="0" w:color="auto"/>
          </w:divBdr>
        </w:div>
        <w:div w:id="607931453">
          <w:marLeft w:val="480"/>
          <w:marRight w:val="0"/>
          <w:marTop w:val="0"/>
          <w:marBottom w:val="0"/>
          <w:divBdr>
            <w:top w:val="none" w:sz="0" w:space="0" w:color="auto"/>
            <w:left w:val="none" w:sz="0" w:space="0" w:color="auto"/>
            <w:bottom w:val="none" w:sz="0" w:space="0" w:color="auto"/>
            <w:right w:val="none" w:sz="0" w:space="0" w:color="auto"/>
          </w:divBdr>
        </w:div>
        <w:div w:id="1470368251">
          <w:marLeft w:val="480"/>
          <w:marRight w:val="0"/>
          <w:marTop w:val="0"/>
          <w:marBottom w:val="0"/>
          <w:divBdr>
            <w:top w:val="none" w:sz="0" w:space="0" w:color="auto"/>
            <w:left w:val="none" w:sz="0" w:space="0" w:color="auto"/>
            <w:bottom w:val="none" w:sz="0" w:space="0" w:color="auto"/>
            <w:right w:val="none" w:sz="0" w:space="0" w:color="auto"/>
          </w:divBdr>
        </w:div>
        <w:div w:id="1455563823">
          <w:marLeft w:val="480"/>
          <w:marRight w:val="0"/>
          <w:marTop w:val="0"/>
          <w:marBottom w:val="0"/>
          <w:divBdr>
            <w:top w:val="none" w:sz="0" w:space="0" w:color="auto"/>
            <w:left w:val="none" w:sz="0" w:space="0" w:color="auto"/>
            <w:bottom w:val="none" w:sz="0" w:space="0" w:color="auto"/>
            <w:right w:val="none" w:sz="0" w:space="0" w:color="auto"/>
          </w:divBdr>
        </w:div>
        <w:div w:id="1455250942">
          <w:marLeft w:val="480"/>
          <w:marRight w:val="0"/>
          <w:marTop w:val="0"/>
          <w:marBottom w:val="0"/>
          <w:divBdr>
            <w:top w:val="none" w:sz="0" w:space="0" w:color="auto"/>
            <w:left w:val="none" w:sz="0" w:space="0" w:color="auto"/>
            <w:bottom w:val="none" w:sz="0" w:space="0" w:color="auto"/>
            <w:right w:val="none" w:sz="0" w:space="0" w:color="auto"/>
          </w:divBdr>
        </w:div>
        <w:div w:id="1700399377">
          <w:marLeft w:val="480"/>
          <w:marRight w:val="0"/>
          <w:marTop w:val="0"/>
          <w:marBottom w:val="0"/>
          <w:divBdr>
            <w:top w:val="none" w:sz="0" w:space="0" w:color="auto"/>
            <w:left w:val="none" w:sz="0" w:space="0" w:color="auto"/>
            <w:bottom w:val="none" w:sz="0" w:space="0" w:color="auto"/>
            <w:right w:val="none" w:sz="0" w:space="0" w:color="auto"/>
          </w:divBdr>
        </w:div>
        <w:div w:id="554661040">
          <w:marLeft w:val="480"/>
          <w:marRight w:val="0"/>
          <w:marTop w:val="0"/>
          <w:marBottom w:val="0"/>
          <w:divBdr>
            <w:top w:val="none" w:sz="0" w:space="0" w:color="auto"/>
            <w:left w:val="none" w:sz="0" w:space="0" w:color="auto"/>
            <w:bottom w:val="none" w:sz="0" w:space="0" w:color="auto"/>
            <w:right w:val="none" w:sz="0" w:space="0" w:color="auto"/>
          </w:divBdr>
        </w:div>
        <w:div w:id="721027686">
          <w:marLeft w:val="480"/>
          <w:marRight w:val="0"/>
          <w:marTop w:val="0"/>
          <w:marBottom w:val="0"/>
          <w:divBdr>
            <w:top w:val="none" w:sz="0" w:space="0" w:color="auto"/>
            <w:left w:val="none" w:sz="0" w:space="0" w:color="auto"/>
            <w:bottom w:val="none" w:sz="0" w:space="0" w:color="auto"/>
            <w:right w:val="none" w:sz="0" w:space="0" w:color="auto"/>
          </w:divBdr>
        </w:div>
        <w:div w:id="720596998">
          <w:marLeft w:val="480"/>
          <w:marRight w:val="0"/>
          <w:marTop w:val="0"/>
          <w:marBottom w:val="0"/>
          <w:divBdr>
            <w:top w:val="none" w:sz="0" w:space="0" w:color="auto"/>
            <w:left w:val="none" w:sz="0" w:space="0" w:color="auto"/>
            <w:bottom w:val="none" w:sz="0" w:space="0" w:color="auto"/>
            <w:right w:val="none" w:sz="0" w:space="0" w:color="auto"/>
          </w:divBdr>
        </w:div>
        <w:div w:id="1136532828">
          <w:marLeft w:val="480"/>
          <w:marRight w:val="0"/>
          <w:marTop w:val="0"/>
          <w:marBottom w:val="0"/>
          <w:divBdr>
            <w:top w:val="none" w:sz="0" w:space="0" w:color="auto"/>
            <w:left w:val="none" w:sz="0" w:space="0" w:color="auto"/>
            <w:bottom w:val="none" w:sz="0" w:space="0" w:color="auto"/>
            <w:right w:val="none" w:sz="0" w:space="0" w:color="auto"/>
          </w:divBdr>
        </w:div>
        <w:div w:id="523252065">
          <w:marLeft w:val="480"/>
          <w:marRight w:val="0"/>
          <w:marTop w:val="0"/>
          <w:marBottom w:val="0"/>
          <w:divBdr>
            <w:top w:val="none" w:sz="0" w:space="0" w:color="auto"/>
            <w:left w:val="none" w:sz="0" w:space="0" w:color="auto"/>
            <w:bottom w:val="none" w:sz="0" w:space="0" w:color="auto"/>
            <w:right w:val="none" w:sz="0" w:space="0" w:color="auto"/>
          </w:divBdr>
        </w:div>
        <w:div w:id="166596314">
          <w:marLeft w:val="480"/>
          <w:marRight w:val="0"/>
          <w:marTop w:val="0"/>
          <w:marBottom w:val="0"/>
          <w:divBdr>
            <w:top w:val="none" w:sz="0" w:space="0" w:color="auto"/>
            <w:left w:val="none" w:sz="0" w:space="0" w:color="auto"/>
            <w:bottom w:val="none" w:sz="0" w:space="0" w:color="auto"/>
            <w:right w:val="none" w:sz="0" w:space="0" w:color="auto"/>
          </w:divBdr>
        </w:div>
        <w:div w:id="325791030">
          <w:marLeft w:val="480"/>
          <w:marRight w:val="0"/>
          <w:marTop w:val="0"/>
          <w:marBottom w:val="0"/>
          <w:divBdr>
            <w:top w:val="none" w:sz="0" w:space="0" w:color="auto"/>
            <w:left w:val="none" w:sz="0" w:space="0" w:color="auto"/>
            <w:bottom w:val="none" w:sz="0" w:space="0" w:color="auto"/>
            <w:right w:val="none" w:sz="0" w:space="0" w:color="auto"/>
          </w:divBdr>
        </w:div>
      </w:divsChild>
    </w:div>
    <w:div w:id="703557013">
      <w:bodyDiv w:val="1"/>
      <w:marLeft w:val="0"/>
      <w:marRight w:val="0"/>
      <w:marTop w:val="0"/>
      <w:marBottom w:val="0"/>
      <w:divBdr>
        <w:top w:val="none" w:sz="0" w:space="0" w:color="auto"/>
        <w:left w:val="none" w:sz="0" w:space="0" w:color="auto"/>
        <w:bottom w:val="none" w:sz="0" w:space="0" w:color="auto"/>
        <w:right w:val="none" w:sz="0" w:space="0" w:color="auto"/>
      </w:divBdr>
    </w:div>
    <w:div w:id="704260486">
      <w:bodyDiv w:val="1"/>
      <w:marLeft w:val="0"/>
      <w:marRight w:val="0"/>
      <w:marTop w:val="0"/>
      <w:marBottom w:val="0"/>
      <w:divBdr>
        <w:top w:val="none" w:sz="0" w:space="0" w:color="auto"/>
        <w:left w:val="none" w:sz="0" w:space="0" w:color="auto"/>
        <w:bottom w:val="none" w:sz="0" w:space="0" w:color="auto"/>
        <w:right w:val="none" w:sz="0" w:space="0" w:color="auto"/>
      </w:divBdr>
    </w:div>
    <w:div w:id="705065189">
      <w:bodyDiv w:val="1"/>
      <w:marLeft w:val="0"/>
      <w:marRight w:val="0"/>
      <w:marTop w:val="0"/>
      <w:marBottom w:val="0"/>
      <w:divBdr>
        <w:top w:val="none" w:sz="0" w:space="0" w:color="auto"/>
        <w:left w:val="none" w:sz="0" w:space="0" w:color="auto"/>
        <w:bottom w:val="none" w:sz="0" w:space="0" w:color="auto"/>
        <w:right w:val="none" w:sz="0" w:space="0" w:color="auto"/>
      </w:divBdr>
    </w:div>
    <w:div w:id="708339507">
      <w:bodyDiv w:val="1"/>
      <w:marLeft w:val="0"/>
      <w:marRight w:val="0"/>
      <w:marTop w:val="0"/>
      <w:marBottom w:val="0"/>
      <w:divBdr>
        <w:top w:val="none" w:sz="0" w:space="0" w:color="auto"/>
        <w:left w:val="none" w:sz="0" w:space="0" w:color="auto"/>
        <w:bottom w:val="none" w:sz="0" w:space="0" w:color="auto"/>
        <w:right w:val="none" w:sz="0" w:space="0" w:color="auto"/>
      </w:divBdr>
    </w:div>
    <w:div w:id="708993524">
      <w:bodyDiv w:val="1"/>
      <w:marLeft w:val="0"/>
      <w:marRight w:val="0"/>
      <w:marTop w:val="0"/>
      <w:marBottom w:val="0"/>
      <w:divBdr>
        <w:top w:val="none" w:sz="0" w:space="0" w:color="auto"/>
        <w:left w:val="none" w:sz="0" w:space="0" w:color="auto"/>
        <w:bottom w:val="none" w:sz="0" w:space="0" w:color="auto"/>
        <w:right w:val="none" w:sz="0" w:space="0" w:color="auto"/>
      </w:divBdr>
    </w:div>
    <w:div w:id="710542546">
      <w:bodyDiv w:val="1"/>
      <w:marLeft w:val="0"/>
      <w:marRight w:val="0"/>
      <w:marTop w:val="0"/>
      <w:marBottom w:val="0"/>
      <w:divBdr>
        <w:top w:val="none" w:sz="0" w:space="0" w:color="auto"/>
        <w:left w:val="none" w:sz="0" w:space="0" w:color="auto"/>
        <w:bottom w:val="none" w:sz="0" w:space="0" w:color="auto"/>
        <w:right w:val="none" w:sz="0" w:space="0" w:color="auto"/>
      </w:divBdr>
    </w:div>
    <w:div w:id="712461666">
      <w:bodyDiv w:val="1"/>
      <w:marLeft w:val="0"/>
      <w:marRight w:val="0"/>
      <w:marTop w:val="0"/>
      <w:marBottom w:val="0"/>
      <w:divBdr>
        <w:top w:val="none" w:sz="0" w:space="0" w:color="auto"/>
        <w:left w:val="none" w:sz="0" w:space="0" w:color="auto"/>
        <w:bottom w:val="none" w:sz="0" w:space="0" w:color="auto"/>
        <w:right w:val="none" w:sz="0" w:space="0" w:color="auto"/>
      </w:divBdr>
      <w:divsChild>
        <w:div w:id="557329265">
          <w:marLeft w:val="480"/>
          <w:marRight w:val="0"/>
          <w:marTop w:val="0"/>
          <w:marBottom w:val="0"/>
          <w:divBdr>
            <w:top w:val="none" w:sz="0" w:space="0" w:color="auto"/>
            <w:left w:val="none" w:sz="0" w:space="0" w:color="auto"/>
            <w:bottom w:val="none" w:sz="0" w:space="0" w:color="auto"/>
            <w:right w:val="none" w:sz="0" w:space="0" w:color="auto"/>
          </w:divBdr>
        </w:div>
        <w:div w:id="795828548">
          <w:marLeft w:val="480"/>
          <w:marRight w:val="0"/>
          <w:marTop w:val="0"/>
          <w:marBottom w:val="0"/>
          <w:divBdr>
            <w:top w:val="none" w:sz="0" w:space="0" w:color="auto"/>
            <w:left w:val="none" w:sz="0" w:space="0" w:color="auto"/>
            <w:bottom w:val="none" w:sz="0" w:space="0" w:color="auto"/>
            <w:right w:val="none" w:sz="0" w:space="0" w:color="auto"/>
          </w:divBdr>
        </w:div>
        <w:div w:id="558369459">
          <w:marLeft w:val="480"/>
          <w:marRight w:val="0"/>
          <w:marTop w:val="0"/>
          <w:marBottom w:val="0"/>
          <w:divBdr>
            <w:top w:val="none" w:sz="0" w:space="0" w:color="auto"/>
            <w:left w:val="none" w:sz="0" w:space="0" w:color="auto"/>
            <w:bottom w:val="none" w:sz="0" w:space="0" w:color="auto"/>
            <w:right w:val="none" w:sz="0" w:space="0" w:color="auto"/>
          </w:divBdr>
        </w:div>
        <w:div w:id="39087622">
          <w:marLeft w:val="480"/>
          <w:marRight w:val="0"/>
          <w:marTop w:val="0"/>
          <w:marBottom w:val="0"/>
          <w:divBdr>
            <w:top w:val="none" w:sz="0" w:space="0" w:color="auto"/>
            <w:left w:val="none" w:sz="0" w:space="0" w:color="auto"/>
            <w:bottom w:val="none" w:sz="0" w:space="0" w:color="auto"/>
            <w:right w:val="none" w:sz="0" w:space="0" w:color="auto"/>
          </w:divBdr>
        </w:div>
        <w:div w:id="2084519364">
          <w:marLeft w:val="480"/>
          <w:marRight w:val="0"/>
          <w:marTop w:val="0"/>
          <w:marBottom w:val="0"/>
          <w:divBdr>
            <w:top w:val="none" w:sz="0" w:space="0" w:color="auto"/>
            <w:left w:val="none" w:sz="0" w:space="0" w:color="auto"/>
            <w:bottom w:val="none" w:sz="0" w:space="0" w:color="auto"/>
            <w:right w:val="none" w:sz="0" w:space="0" w:color="auto"/>
          </w:divBdr>
        </w:div>
        <w:div w:id="397174415">
          <w:marLeft w:val="480"/>
          <w:marRight w:val="0"/>
          <w:marTop w:val="0"/>
          <w:marBottom w:val="0"/>
          <w:divBdr>
            <w:top w:val="none" w:sz="0" w:space="0" w:color="auto"/>
            <w:left w:val="none" w:sz="0" w:space="0" w:color="auto"/>
            <w:bottom w:val="none" w:sz="0" w:space="0" w:color="auto"/>
            <w:right w:val="none" w:sz="0" w:space="0" w:color="auto"/>
          </w:divBdr>
        </w:div>
        <w:div w:id="577861109">
          <w:marLeft w:val="480"/>
          <w:marRight w:val="0"/>
          <w:marTop w:val="0"/>
          <w:marBottom w:val="0"/>
          <w:divBdr>
            <w:top w:val="none" w:sz="0" w:space="0" w:color="auto"/>
            <w:left w:val="none" w:sz="0" w:space="0" w:color="auto"/>
            <w:bottom w:val="none" w:sz="0" w:space="0" w:color="auto"/>
            <w:right w:val="none" w:sz="0" w:space="0" w:color="auto"/>
          </w:divBdr>
        </w:div>
        <w:div w:id="1470128234">
          <w:marLeft w:val="480"/>
          <w:marRight w:val="0"/>
          <w:marTop w:val="0"/>
          <w:marBottom w:val="0"/>
          <w:divBdr>
            <w:top w:val="none" w:sz="0" w:space="0" w:color="auto"/>
            <w:left w:val="none" w:sz="0" w:space="0" w:color="auto"/>
            <w:bottom w:val="none" w:sz="0" w:space="0" w:color="auto"/>
            <w:right w:val="none" w:sz="0" w:space="0" w:color="auto"/>
          </w:divBdr>
        </w:div>
        <w:div w:id="1909609848">
          <w:marLeft w:val="480"/>
          <w:marRight w:val="0"/>
          <w:marTop w:val="0"/>
          <w:marBottom w:val="0"/>
          <w:divBdr>
            <w:top w:val="none" w:sz="0" w:space="0" w:color="auto"/>
            <w:left w:val="none" w:sz="0" w:space="0" w:color="auto"/>
            <w:bottom w:val="none" w:sz="0" w:space="0" w:color="auto"/>
            <w:right w:val="none" w:sz="0" w:space="0" w:color="auto"/>
          </w:divBdr>
        </w:div>
        <w:div w:id="2077900434">
          <w:marLeft w:val="480"/>
          <w:marRight w:val="0"/>
          <w:marTop w:val="0"/>
          <w:marBottom w:val="0"/>
          <w:divBdr>
            <w:top w:val="none" w:sz="0" w:space="0" w:color="auto"/>
            <w:left w:val="none" w:sz="0" w:space="0" w:color="auto"/>
            <w:bottom w:val="none" w:sz="0" w:space="0" w:color="auto"/>
            <w:right w:val="none" w:sz="0" w:space="0" w:color="auto"/>
          </w:divBdr>
        </w:div>
        <w:div w:id="1968197374">
          <w:marLeft w:val="480"/>
          <w:marRight w:val="0"/>
          <w:marTop w:val="0"/>
          <w:marBottom w:val="0"/>
          <w:divBdr>
            <w:top w:val="none" w:sz="0" w:space="0" w:color="auto"/>
            <w:left w:val="none" w:sz="0" w:space="0" w:color="auto"/>
            <w:bottom w:val="none" w:sz="0" w:space="0" w:color="auto"/>
            <w:right w:val="none" w:sz="0" w:space="0" w:color="auto"/>
          </w:divBdr>
        </w:div>
        <w:div w:id="2117827231">
          <w:marLeft w:val="480"/>
          <w:marRight w:val="0"/>
          <w:marTop w:val="0"/>
          <w:marBottom w:val="0"/>
          <w:divBdr>
            <w:top w:val="none" w:sz="0" w:space="0" w:color="auto"/>
            <w:left w:val="none" w:sz="0" w:space="0" w:color="auto"/>
            <w:bottom w:val="none" w:sz="0" w:space="0" w:color="auto"/>
            <w:right w:val="none" w:sz="0" w:space="0" w:color="auto"/>
          </w:divBdr>
        </w:div>
        <w:div w:id="1168205619">
          <w:marLeft w:val="480"/>
          <w:marRight w:val="0"/>
          <w:marTop w:val="0"/>
          <w:marBottom w:val="0"/>
          <w:divBdr>
            <w:top w:val="none" w:sz="0" w:space="0" w:color="auto"/>
            <w:left w:val="none" w:sz="0" w:space="0" w:color="auto"/>
            <w:bottom w:val="none" w:sz="0" w:space="0" w:color="auto"/>
            <w:right w:val="none" w:sz="0" w:space="0" w:color="auto"/>
          </w:divBdr>
        </w:div>
        <w:div w:id="882595299">
          <w:marLeft w:val="480"/>
          <w:marRight w:val="0"/>
          <w:marTop w:val="0"/>
          <w:marBottom w:val="0"/>
          <w:divBdr>
            <w:top w:val="none" w:sz="0" w:space="0" w:color="auto"/>
            <w:left w:val="none" w:sz="0" w:space="0" w:color="auto"/>
            <w:bottom w:val="none" w:sz="0" w:space="0" w:color="auto"/>
            <w:right w:val="none" w:sz="0" w:space="0" w:color="auto"/>
          </w:divBdr>
        </w:div>
        <w:div w:id="2043089210">
          <w:marLeft w:val="480"/>
          <w:marRight w:val="0"/>
          <w:marTop w:val="0"/>
          <w:marBottom w:val="0"/>
          <w:divBdr>
            <w:top w:val="none" w:sz="0" w:space="0" w:color="auto"/>
            <w:left w:val="none" w:sz="0" w:space="0" w:color="auto"/>
            <w:bottom w:val="none" w:sz="0" w:space="0" w:color="auto"/>
            <w:right w:val="none" w:sz="0" w:space="0" w:color="auto"/>
          </w:divBdr>
        </w:div>
        <w:div w:id="1852142834">
          <w:marLeft w:val="480"/>
          <w:marRight w:val="0"/>
          <w:marTop w:val="0"/>
          <w:marBottom w:val="0"/>
          <w:divBdr>
            <w:top w:val="none" w:sz="0" w:space="0" w:color="auto"/>
            <w:left w:val="none" w:sz="0" w:space="0" w:color="auto"/>
            <w:bottom w:val="none" w:sz="0" w:space="0" w:color="auto"/>
            <w:right w:val="none" w:sz="0" w:space="0" w:color="auto"/>
          </w:divBdr>
        </w:div>
        <w:div w:id="540366552">
          <w:marLeft w:val="480"/>
          <w:marRight w:val="0"/>
          <w:marTop w:val="0"/>
          <w:marBottom w:val="0"/>
          <w:divBdr>
            <w:top w:val="none" w:sz="0" w:space="0" w:color="auto"/>
            <w:left w:val="none" w:sz="0" w:space="0" w:color="auto"/>
            <w:bottom w:val="none" w:sz="0" w:space="0" w:color="auto"/>
            <w:right w:val="none" w:sz="0" w:space="0" w:color="auto"/>
          </w:divBdr>
        </w:div>
        <w:div w:id="866024820">
          <w:marLeft w:val="480"/>
          <w:marRight w:val="0"/>
          <w:marTop w:val="0"/>
          <w:marBottom w:val="0"/>
          <w:divBdr>
            <w:top w:val="none" w:sz="0" w:space="0" w:color="auto"/>
            <w:left w:val="none" w:sz="0" w:space="0" w:color="auto"/>
            <w:bottom w:val="none" w:sz="0" w:space="0" w:color="auto"/>
            <w:right w:val="none" w:sz="0" w:space="0" w:color="auto"/>
          </w:divBdr>
        </w:div>
        <w:div w:id="170292854">
          <w:marLeft w:val="480"/>
          <w:marRight w:val="0"/>
          <w:marTop w:val="0"/>
          <w:marBottom w:val="0"/>
          <w:divBdr>
            <w:top w:val="none" w:sz="0" w:space="0" w:color="auto"/>
            <w:left w:val="none" w:sz="0" w:space="0" w:color="auto"/>
            <w:bottom w:val="none" w:sz="0" w:space="0" w:color="auto"/>
            <w:right w:val="none" w:sz="0" w:space="0" w:color="auto"/>
          </w:divBdr>
        </w:div>
        <w:div w:id="900596149">
          <w:marLeft w:val="480"/>
          <w:marRight w:val="0"/>
          <w:marTop w:val="0"/>
          <w:marBottom w:val="0"/>
          <w:divBdr>
            <w:top w:val="none" w:sz="0" w:space="0" w:color="auto"/>
            <w:left w:val="none" w:sz="0" w:space="0" w:color="auto"/>
            <w:bottom w:val="none" w:sz="0" w:space="0" w:color="auto"/>
            <w:right w:val="none" w:sz="0" w:space="0" w:color="auto"/>
          </w:divBdr>
        </w:div>
        <w:div w:id="223758321">
          <w:marLeft w:val="480"/>
          <w:marRight w:val="0"/>
          <w:marTop w:val="0"/>
          <w:marBottom w:val="0"/>
          <w:divBdr>
            <w:top w:val="none" w:sz="0" w:space="0" w:color="auto"/>
            <w:left w:val="none" w:sz="0" w:space="0" w:color="auto"/>
            <w:bottom w:val="none" w:sz="0" w:space="0" w:color="auto"/>
            <w:right w:val="none" w:sz="0" w:space="0" w:color="auto"/>
          </w:divBdr>
        </w:div>
        <w:div w:id="1986662271">
          <w:marLeft w:val="480"/>
          <w:marRight w:val="0"/>
          <w:marTop w:val="0"/>
          <w:marBottom w:val="0"/>
          <w:divBdr>
            <w:top w:val="none" w:sz="0" w:space="0" w:color="auto"/>
            <w:left w:val="none" w:sz="0" w:space="0" w:color="auto"/>
            <w:bottom w:val="none" w:sz="0" w:space="0" w:color="auto"/>
            <w:right w:val="none" w:sz="0" w:space="0" w:color="auto"/>
          </w:divBdr>
        </w:div>
        <w:div w:id="2118673404">
          <w:marLeft w:val="480"/>
          <w:marRight w:val="0"/>
          <w:marTop w:val="0"/>
          <w:marBottom w:val="0"/>
          <w:divBdr>
            <w:top w:val="none" w:sz="0" w:space="0" w:color="auto"/>
            <w:left w:val="none" w:sz="0" w:space="0" w:color="auto"/>
            <w:bottom w:val="none" w:sz="0" w:space="0" w:color="auto"/>
            <w:right w:val="none" w:sz="0" w:space="0" w:color="auto"/>
          </w:divBdr>
        </w:div>
        <w:div w:id="1854147054">
          <w:marLeft w:val="480"/>
          <w:marRight w:val="0"/>
          <w:marTop w:val="0"/>
          <w:marBottom w:val="0"/>
          <w:divBdr>
            <w:top w:val="none" w:sz="0" w:space="0" w:color="auto"/>
            <w:left w:val="none" w:sz="0" w:space="0" w:color="auto"/>
            <w:bottom w:val="none" w:sz="0" w:space="0" w:color="auto"/>
            <w:right w:val="none" w:sz="0" w:space="0" w:color="auto"/>
          </w:divBdr>
        </w:div>
        <w:div w:id="1865287571">
          <w:marLeft w:val="480"/>
          <w:marRight w:val="0"/>
          <w:marTop w:val="0"/>
          <w:marBottom w:val="0"/>
          <w:divBdr>
            <w:top w:val="none" w:sz="0" w:space="0" w:color="auto"/>
            <w:left w:val="none" w:sz="0" w:space="0" w:color="auto"/>
            <w:bottom w:val="none" w:sz="0" w:space="0" w:color="auto"/>
            <w:right w:val="none" w:sz="0" w:space="0" w:color="auto"/>
          </w:divBdr>
        </w:div>
        <w:div w:id="457534286">
          <w:marLeft w:val="480"/>
          <w:marRight w:val="0"/>
          <w:marTop w:val="0"/>
          <w:marBottom w:val="0"/>
          <w:divBdr>
            <w:top w:val="none" w:sz="0" w:space="0" w:color="auto"/>
            <w:left w:val="none" w:sz="0" w:space="0" w:color="auto"/>
            <w:bottom w:val="none" w:sz="0" w:space="0" w:color="auto"/>
            <w:right w:val="none" w:sz="0" w:space="0" w:color="auto"/>
          </w:divBdr>
        </w:div>
        <w:div w:id="854615699">
          <w:marLeft w:val="480"/>
          <w:marRight w:val="0"/>
          <w:marTop w:val="0"/>
          <w:marBottom w:val="0"/>
          <w:divBdr>
            <w:top w:val="none" w:sz="0" w:space="0" w:color="auto"/>
            <w:left w:val="none" w:sz="0" w:space="0" w:color="auto"/>
            <w:bottom w:val="none" w:sz="0" w:space="0" w:color="auto"/>
            <w:right w:val="none" w:sz="0" w:space="0" w:color="auto"/>
          </w:divBdr>
        </w:div>
        <w:div w:id="976763664">
          <w:marLeft w:val="480"/>
          <w:marRight w:val="0"/>
          <w:marTop w:val="0"/>
          <w:marBottom w:val="0"/>
          <w:divBdr>
            <w:top w:val="none" w:sz="0" w:space="0" w:color="auto"/>
            <w:left w:val="none" w:sz="0" w:space="0" w:color="auto"/>
            <w:bottom w:val="none" w:sz="0" w:space="0" w:color="auto"/>
            <w:right w:val="none" w:sz="0" w:space="0" w:color="auto"/>
          </w:divBdr>
        </w:div>
        <w:div w:id="1635328764">
          <w:marLeft w:val="480"/>
          <w:marRight w:val="0"/>
          <w:marTop w:val="0"/>
          <w:marBottom w:val="0"/>
          <w:divBdr>
            <w:top w:val="none" w:sz="0" w:space="0" w:color="auto"/>
            <w:left w:val="none" w:sz="0" w:space="0" w:color="auto"/>
            <w:bottom w:val="none" w:sz="0" w:space="0" w:color="auto"/>
            <w:right w:val="none" w:sz="0" w:space="0" w:color="auto"/>
          </w:divBdr>
        </w:div>
        <w:div w:id="924456923">
          <w:marLeft w:val="480"/>
          <w:marRight w:val="0"/>
          <w:marTop w:val="0"/>
          <w:marBottom w:val="0"/>
          <w:divBdr>
            <w:top w:val="none" w:sz="0" w:space="0" w:color="auto"/>
            <w:left w:val="none" w:sz="0" w:space="0" w:color="auto"/>
            <w:bottom w:val="none" w:sz="0" w:space="0" w:color="auto"/>
            <w:right w:val="none" w:sz="0" w:space="0" w:color="auto"/>
          </w:divBdr>
        </w:div>
        <w:div w:id="1052191673">
          <w:marLeft w:val="480"/>
          <w:marRight w:val="0"/>
          <w:marTop w:val="0"/>
          <w:marBottom w:val="0"/>
          <w:divBdr>
            <w:top w:val="none" w:sz="0" w:space="0" w:color="auto"/>
            <w:left w:val="none" w:sz="0" w:space="0" w:color="auto"/>
            <w:bottom w:val="none" w:sz="0" w:space="0" w:color="auto"/>
            <w:right w:val="none" w:sz="0" w:space="0" w:color="auto"/>
          </w:divBdr>
        </w:div>
        <w:div w:id="1593127893">
          <w:marLeft w:val="480"/>
          <w:marRight w:val="0"/>
          <w:marTop w:val="0"/>
          <w:marBottom w:val="0"/>
          <w:divBdr>
            <w:top w:val="none" w:sz="0" w:space="0" w:color="auto"/>
            <w:left w:val="none" w:sz="0" w:space="0" w:color="auto"/>
            <w:bottom w:val="none" w:sz="0" w:space="0" w:color="auto"/>
            <w:right w:val="none" w:sz="0" w:space="0" w:color="auto"/>
          </w:divBdr>
        </w:div>
        <w:div w:id="94129910">
          <w:marLeft w:val="480"/>
          <w:marRight w:val="0"/>
          <w:marTop w:val="0"/>
          <w:marBottom w:val="0"/>
          <w:divBdr>
            <w:top w:val="none" w:sz="0" w:space="0" w:color="auto"/>
            <w:left w:val="none" w:sz="0" w:space="0" w:color="auto"/>
            <w:bottom w:val="none" w:sz="0" w:space="0" w:color="auto"/>
            <w:right w:val="none" w:sz="0" w:space="0" w:color="auto"/>
          </w:divBdr>
        </w:div>
        <w:div w:id="1688676905">
          <w:marLeft w:val="480"/>
          <w:marRight w:val="0"/>
          <w:marTop w:val="0"/>
          <w:marBottom w:val="0"/>
          <w:divBdr>
            <w:top w:val="none" w:sz="0" w:space="0" w:color="auto"/>
            <w:left w:val="none" w:sz="0" w:space="0" w:color="auto"/>
            <w:bottom w:val="none" w:sz="0" w:space="0" w:color="auto"/>
            <w:right w:val="none" w:sz="0" w:space="0" w:color="auto"/>
          </w:divBdr>
        </w:div>
        <w:div w:id="202014020">
          <w:marLeft w:val="480"/>
          <w:marRight w:val="0"/>
          <w:marTop w:val="0"/>
          <w:marBottom w:val="0"/>
          <w:divBdr>
            <w:top w:val="none" w:sz="0" w:space="0" w:color="auto"/>
            <w:left w:val="none" w:sz="0" w:space="0" w:color="auto"/>
            <w:bottom w:val="none" w:sz="0" w:space="0" w:color="auto"/>
            <w:right w:val="none" w:sz="0" w:space="0" w:color="auto"/>
          </w:divBdr>
        </w:div>
        <w:div w:id="1187402176">
          <w:marLeft w:val="480"/>
          <w:marRight w:val="0"/>
          <w:marTop w:val="0"/>
          <w:marBottom w:val="0"/>
          <w:divBdr>
            <w:top w:val="none" w:sz="0" w:space="0" w:color="auto"/>
            <w:left w:val="none" w:sz="0" w:space="0" w:color="auto"/>
            <w:bottom w:val="none" w:sz="0" w:space="0" w:color="auto"/>
            <w:right w:val="none" w:sz="0" w:space="0" w:color="auto"/>
          </w:divBdr>
        </w:div>
        <w:div w:id="1419211715">
          <w:marLeft w:val="480"/>
          <w:marRight w:val="0"/>
          <w:marTop w:val="0"/>
          <w:marBottom w:val="0"/>
          <w:divBdr>
            <w:top w:val="none" w:sz="0" w:space="0" w:color="auto"/>
            <w:left w:val="none" w:sz="0" w:space="0" w:color="auto"/>
            <w:bottom w:val="none" w:sz="0" w:space="0" w:color="auto"/>
            <w:right w:val="none" w:sz="0" w:space="0" w:color="auto"/>
          </w:divBdr>
        </w:div>
        <w:div w:id="531574037">
          <w:marLeft w:val="480"/>
          <w:marRight w:val="0"/>
          <w:marTop w:val="0"/>
          <w:marBottom w:val="0"/>
          <w:divBdr>
            <w:top w:val="none" w:sz="0" w:space="0" w:color="auto"/>
            <w:left w:val="none" w:sz="0" w:space="0" w:color="auto"/>
            <w:bottom w:val="none" w:sz="0" w:space="0" w:color="auto"/>
            <w:right w:val="none" w:sz="0" w:space="0" w:color="auto"/>
          </w:divBdr>
        </w:div>
        <w:div w:id="576403445">
          <w:marLeft w:val="480"/>
          <w:marRight w:val="0"/>
          <w:marTop w:val="0"/>
          <w:marBottom w:val="0"/>
          <w:divBdr>
            <w:top w:val="none" w:sz="0" w:space="0" w:color="auto"/>
            <w:left w:val="none" w:sz="0" w:space="0" w:color="auto"/>
            <w:bottom w:val="none" w:sz="0" w:space="0" w:color="auto"/>
            <w:right w:val="none" w:sz="0" w:space="0" w:color="auto"/>
          </w:divBdr>
        </w:div>
        <w:div w:id="1208684868">
          <w:marLeft w:val="480"/>
          <w:marRight w:val="0"/>
          <w:marTop w:val="0"/>
          <w:marBottom w:val="0"/>
          <w:divBdr>
            <w:top w:val="none" w:sz="0" w:space="0" w:color="auto"/>
            <w:left w:val="none" w:sz="0" w:space="0" w:color="auto"/>
            <w:bottom w:val="none" w:sz="0" w:space="0" w:color="auto"/>
            <w:right w:val="none" w:sz="0" w:space="0" w:color="auto"/>
          </w:divBdr>
        </w:div>
        <w:div w:id="2109736162">
          <w:marLeft w:val="480"/>
          <w:marRight w:val="0"/>
          <w:marTop w:val="0"/>
          <w:marBottom w:val="0"/>
          <w:divBdr>
            <w:top w:val="none" w:sz="0" w:space="0" w:color="auto"/>
            <w:left w:val="none" w:sz="0" w:space="0" w:color="auto"/>
            <w:bottom w:val="none" w:sz="0" w:space="0" w:color="auto"/>
            <w:right w:val="none" w:sz="0" w:space="0" w:color="auto"/>
          </w:divBdr>
        </w:div>
        <w:div w:id="1851604823">
          <w:marLeft w:val="480"/>
          <w:marRight w:val="0"/>
          <w:marTop w:val="0"/>
          <w:marBottom w:val="0"/>
          <w:divBdr>
            <w:top w:val="none" w:sz="0" w:space="0" w:color="auto"/>
            <w:left w:val="none" w:sz="0" w:space="0" w:color="auto"/>
            <w:bottom w:val="none" w:sz="0" w:space="0" w:color="auto"/>
            <w:right w:val="none" w:sz="0" w:space="0" w:color="auto"/>
          </w:divBdr>
        </w:div>
        <w:div w:id="123431354">
          <w:marLeft w:val="480"/>
          <w:marRight w:val="0"/>
          <w:marTop w:val="0"/>
          <w:marBottom w:val="0"/>
          <w:divBdr>
            <w:top w:val="none" w:sz="0" w:space="0" w:color="auto"/>
            <w:left w:val="none" w:sz="0" w:space="0" w:color="auto"/>
            <w:bottom w:val="none" w:sz="0" w:space="0" w:color="auto"/>
            <w:right w:val="none" w:sz="0" w:space="0" w:color="auto"/>
          </w:divBdr>
        </w:div>
        <w:div w:id="560755026">
          <w:marLeft w:val="480"/>
          <w:marRight w:val="0"/>
          <w:marTop w:val="0"/>
          <w:marBottom w:val="0"/>
          <w:divBdr>
            <w:top w:val="none" w:sz="0" w:space="0" w:color="auto"/>
            <w:left w:val="none" w:sz="0" w:space="0" w:color="auto"/>
            <w:bottom w:val="none" w:sz="0" w:space="0" w:color="auto"/>
            <w:right w:val="none" w:sz="0" w:space="0" w:color="auto"/>
          </w:divBdr>
        </w:div>
        <w:div w:id="269431269">
          <w:marLeft w:val="480"/>
          <w:marRight w:val="0"/>
          <w:marTop w:val="0"/>
          <w:marBottom w:val="0"/>
          <w:divBdr>
            <w:top w:val="none" w:sz="0" w:space="0" w:color="auto"/>
            <w:left w:val="none" w:sz="0" w:space="0" w:color="auto"/>
            <w:bottom w:val="none" w:sz="0" w:space="0" w:color="auto"/>
            <w:right w:val="none" w:sz="0" w:space="0" w:color="auto"/>
          </w:divBdr>
        </w:div>
        <w:div w:id="626131935">
          <w:marLeft w:val="480"/>
          <w:marRight w:val="0"/>
          <w:marTop w:val="0"/>
          <w:marBottom w:val="0"/>
          <w:divBdr>
            <w:top w:val="none" w:sz="0" w:space="0" w:color="auto"/>
            <w:left w:val="none" w:sz="0" w:space="0" w:color="auto"/>
            <w:bottom w:val="none" w:sz="0" w:space="0" w:color="auto"/>
            <w:right w:val="none" w:sz="0" w:space="0" w:color="auto"/>
          </w:divBdr>
        </w:div>
        <w:div w:id="322201327">
          <w:marLeft w:val="480"/>
          <w:marRight w:val="0"/>
          <w:marTop w:val="0"/>
          <w:marBottom w:val="0"/>
          <w:divBdr>
            <w:top w:val="none" w:sz="0" w:space="0" w:color="auto"/>
            <w:left w:val="none" w:sz="0" w:space="0" w:color="auto"/>
            <w:bottom w:val="none" w:sz="0" w:space="0" w:color="auto"/>
            <w:right w:val="none" w:sz="0" w:space="0" w:color="auto"/>
          </w:divBdr>
        </w:div>
        <w:div w:id="45616137">
          <w:marLeft w:val="480"/>
          <w:marRight w:val="0"/>
          <w:marTop w:val="0"/>
          <w:marBottom w:val="0"/>
          <w:divBdr>
            <w:top w:val="none" w:sz="0" w:space="0" w:color="auto"/>
            <w:left w:val="none" w:sz="0" w:space="0" w:color="auto"/>
            <w:bottom w:val="none" w:sz="0" w:space="0" w:color="auto"/>
            <w:right w:val="none" w:sz="0" w:space="0" w:color="auto"/>
          </w:divBdr>
        </w:div>
        <w:div w:id="999040769">
          <w:marLeft w:val="480"/>
          <w:marRight w:val="0"/>
          <w:marTop w:val="0"/>
          <w:marBottom w:val="0"/>
          <w:divBdr>
            <w:top w:val="none" w:sz="0" w:space="0" w:color="auto"/>
            <w:left w:val="none" w:sz="0" w:space="0" w:color="auto"/>
            <w:bottom w:val="none" w:sz="0" w:space="0" w:color="auto"/>
            <w:right w:val="none" w:sz="0" w:space="0" w:color="auto"/>
          </w:divBdr>
        </w:div>
        <w:div w:id="1746031219">
          <w:marLeft w:val="480"/>
          <w:marRight w:val="0"/>
          <w:marTop w:val="0"/>
          <w:marBottom w:val="0"/>
          <w:divBdr>
            <w:top w:val="none" w:sz="0" w:space="0" w:color="auto"/>
            <w:left w:val="none" w:sz="0" w:space="0" w:color="auto"/>
            <w:bottom w:val="none" w:sz="0" w:space="0" w:color="auto"/>
            <w:right w:val="none" w:sz="0" w:space="0" w:color="auto"/>
          </w:divBdr>
        </w:div>
        <w:div w:id="828444040">
          <w:marLeft w:val="480"/>
          <w:marRight w:val="0"/>
          <w:marTop w:val="0"/>
          <w:marBottom w:val="0"/>
          <w:divBdr>
            <w:top w:val="none" w:sz="0" w:space="0" w:color="auto"/>
            <w:left w:val="none" w:sz="0" w:space="0" w:color="auto"/>
            <w:bottom w:val="none" w:sz="0" w:space="0" w:color="auto"/>
            <w:right w:val="none" w:sz="0" w:space="0" w:color="auto"/>
          </w:divBdr>
        </w:div>
        <w:div w:id="446431460">
          <w:marLeft w:val="480"/>
          <w:marRight w:val="0"/>
          <w:marTop w:val="0"/>
          <w:marBottom w:val="0"/>
          <w:divBdr>
            <w:top w:val="none" w:sz="0" w:space="0" w:color="auto"/>
            <w:left w:val="none" w:sz="0" w:space="0" w:color="auto"/>
            <w:bottom w:val="none" w:sz="0" w:space="0" w:color="auto"/>
            <w:right w:val="none" w:sz="0" w:space="0" w:color="auto"/>
          </w:divBdr>
        </w:div>
        <w:div w:id="700205784">
          <w:marLeft w:val="480"/>
          <w:marRight w:val="0"/>
          <w:marTop w:val="0"/>
          <w:marBottom w:val="0"/>
          <w:divBdr>
            <w:top w:val="none" w:sz="0" w:space="0" w:color="auto"/>
            <w:left w:val="none" w:sz="0" w:space="0" w:color="auto"/>
            <w:bottom w:val="none" w:sz="0" w:space="0" w:color="auto"/>
            <w:right w:val="none" w:sz="0" w:space="0" w:color="auto"/>
          </w:divBdr>
        </w:div>
        <w:div w:id="1881043127">
          <w:marLeft w:val="480"/>
          <w:marRight w:val="0"/>
          <w:marTop w:val="0"/>
          <w:marBottom w:val="0"/>
          <w:divBdr>
            <w:top w:val="none" w:sz="0" w:space="0" w:color="auto"/>
            <w:left w:val="none" w:sz="0" w:space="0" w:color="auto"/>
            <w:bottom w:val="none" w:sz="0" w:space="0" w:color="auto"/>
            <w:right w:val="none" w:sz="0" w:space="0" w:color="auto"/>
          </w:divBdr>
        </w:div>
        <w:div w:id="1097748827">
          <w:marLeft w:val="480"/>
          <w:marRight w:val="0"/>
          <w:marTop w:val="0"/>
          <w:marBottom w:val="0"/>
          <w:divBdr>
            <w:top w:val="none" w:sz="0" w:space="0" w:color="auto"/>
            <w:left w:val="none" w:sz="0" w:space="0" w:color="auto"/>
            <w:bottom w:val="none" w:sz="0" w:space="0" w:color="auto"/>
            <w:right w:val="none" w:sz="0" w:space="0" w:color="auto"/>
          </w:divBdr>
        </w:div>
        <w:div w:id="800998140">
          <w:marLeft w:val="480"/>
          <w:marRight w:val="0"/>
          <w:marTop w:val="0"/>
          <w:marBottom w:val="0"/>
          <w:divBdr>
            <w:top w:val="none" w:sz="0" w:space="0" w:color="auto"/>
            <w:left w:val="none" w:sz="0" w:space="0" w:color="auto"/>
            <w:bottom w:val="none" w:sz="0" w:space="0" w:color="auto"/>
            <w:right w:val="none" w:sz="0" w:space="0" w:color="auto"/>
          </w:divBdr>
        </w:div>
        <w:div w:id="1455292539">
          <w:marLeft w:val="480"/>
          <w:marRight w:val="0"/>
          <w:marTop w:val="0"/>
          <w:marBottom w:val="0"/>
          <w:divBdr>
            <w:top w:val="none" w:sz="0" w:space="0" w:color="auto"/>
            <w:left w:val="none" w:sz="0" w:space="0" w:color="auto"/>
            <w:bottom w:val="none" w:sz="0" w:space="0" w:color="auto"/>
            <w:right w:val="none" w:sz="0" w:space="0" w:color="auto"/>
          </w:divBdr>
        </w:div>
        <w:div w:id="1013315">
          <w:marLeft w:val="480"/>
          <w:marRight w:val="0"/>
          <w:marTop w:val="0"/>
          <w:marBottom w:val="0"/>
          <w:divBdr>
            <w:top w:val="none" w:sz="0" w:space="0" w:color="auto"/>
            <w:left w:val="none" w:sz="0" w:space="0" w:color="auto"/>
            <w:bottom w:val="none" w:sz="0" w:space="0" w:color="auto"/>
            <w:right w:val="none" w:sz="0" w:space="0" w:color="auto"/>
          </w:divBdr>
        </w:div>
        <w:div w:id="558325483">
          <w:marLeft w:val="480"/>
          <w:marRight w:val="0"/>
          <w:marTop w:val="0"/>
          <w:marBottom w:val="0"/>
          <w:divBdr>
            <w:top w:val="none" w:sz="0" w:space="0" w:color="auto"/>
            <w:left w:val="none" w:sz="0" w:space="0" w:color="auto"/>
            <w:bottom w:val="none" w:sz="0" w:space="0" w:color="auto"/>
            <w:right w:val="none" w:sz="0" w:space="0" w:color="auto"/>
          </w:divBdr>
        </w:div>
        <w:div w:id="227418961">
          <w:marLeft w:val="480"/>
          <w:marRight w:val="0"/>
          <w:marTop w:val="0"/>
          <w:marBottom w:val="0"/>
          <w:divBdr>
            <w:top w:val="none" w:sz="0" w:space="0" w:color="auto"/>
            <w:left w:val="none" w:sz="0" w:space="0" w:color="auto"/>
            <w:bottom w:val="none" w:sz="0" w:space="0" w:color="auto"/>
            <w:right w:val="none" w:sz="0" w:space="0" w:color="auto"/>
          </w:divBdr>
        </w:div>
        <w:div w:id="1654063678">
          <w:marLeft w:val="480"/>
          <w:marRight w:val="0"/>
          <w:marTop w:val="0"/>
          <w:marBottom w:val="0"/>
          <w:divBdr>
            <w:top w:val="none" w:sz="0" w:space="0" w:color="auto"/>
            <w:left w:val="none" w:sz="0" w:space="0" w:color="auto"/>
            <w:bottom w:val="none" w:sz="0" w:space="0" w:color="auto"/>
            <w:right w:val="none" w:sz="0" w:space="0" w:color="auto"/>
          </w:divBdr>
        </w:div>
        <w:div w:id="163279218">
          <w:marLeft w:val="480"/>
          <w:marRight w:val="0"/>
          <w:marTop w:val="0"/>
          <w:marBottom w:val="0"/>
          <w:divBdr>
            <w:top w:val="none" w:sz="0" w:space="0" w:color="auto"/>
            <w:left w:val="none" w:sz="0" w:space="0" w:color="auto"/>
            <w:bottom w:val="none" w:sz="0" w:space="0" w:color="auto"/>
            <w:right w:val="none" w:sz="0" w:space="0" w:color="auto"/>
          </w:divBdr>
        </w:div>
        <w:div w:id="1184394228">
          <w:marLeft w:val="480"/>
          <w:marRight w:val="0"/>
          <w:marTop w:val="0"/>
          <w:marBottom w:val="0"/>
          <w:divBdr>
            <w:top w:val="none" w:sz="0" w:space="0" w:color="auto"/>
            <w:left w:val="none" w:sz="0" w:space="0" w:color="auto"/>
            <w:bottom w:val="none" w:sz="0" w:space="0" w:color="auto"/>
            <w:right w:val="none" w:sz="0" w:space="0" w:color="auto"/>
          </w:divBdr>
        </w:div>
        <w:div w:id="248277865">
          <w:marLeft w:val="480"/>
          <w:marRight w:val="0"/>
          <w:marTop w:val="0"/>
          <w:marBottom w:val="0"/>
          <w:divBdr>
            <w:top w:val="none" w:sz="0" w:space="0" w:color="auto"/>
            <w:left w:val="none" w:sz="0" w:space="0" w:color="auto"/>
            <w:bottom w:val="none" w:sz="0" w:space="0" w:color="auto"/>
            <w:right w:val="none" w:sz="0" w:space="0" w:color="auto"/>
          </w:divBdr>
        </w:div>
        <w:div w:id="1009527965">
          <w:marLeft w:val="480"/>
          <w:marRight w:val="0"/>
          <w:marTop w:val="0"/>
          <w:marBottom w:val="0"/>
          <w:divBdr>
            <w:top w:val="none" w:sz="0" w:space="0" w:color="auto"/>
            <w:left w:val="none" w:sz="0" w:space="0" w:color="auto"/>
            <w:bottom w:val="none" w:sz="0" w:space="0" w:color="auto"/>
            <w:right w:val="none" w:sz="0" w:space="0" w:color="auto"/>
          </w:divBdr>
        </w:div>
        <w:div w:id="450055210">
          <w:marLeft w:val="480"/>
          <w:marRight w:val="0"/>
          <w:marTop w:val="0"/>
          <w:marBottom w:val="0"/>
          <w:divBdr>
            <w:top w:val="none" w:sz="0" w:space="0" w:color="auto"/>
            <w:left w:val="none" w:sz="0" w:space="0" w:color="auto"/>
            <w:bottom w:val="none" w:sz="0" w:space="0" w:color="auto"/>
            <w:right w:val="none" w:sz="0" w:space="0" w:color="auto"/>
          </w:divBdr>
        </w:div>
        <w:div w:id="28144410">
          <w:marLeft w:val="480"/>
          <w:marRight w:val="0"/>
          <w:marTop w:val="0"/>
          <w:marBottom w:val="0"/>
          <w:divBdr>
            <w:top w:val="none" w:sz="0" w:space="0" w:color="auto"/>
            <w:left w:val="none" w:sz="0" w:space="0" w:color="auto"/>
            <w:bottom w:val="none" w:sz="0" w:space="0" w:color="auto"/>
            <w:right w:val="none" w:sz="0" w:space="0" w:color="auto"/>
          </w:divBdr>
        </w:div>
        <w:div w:id="1173766537">
          <w:marLeft w:val="480"/>
          <w:marRight w:val="0"/>
          <w:marTop w:val="0"/>
          <w:marBottom w:val="0"/>
          <w:divBdr>
            <w:top w:val="none" w:sz="0" w:space="0" w:color="auto"/>
            <w:left w:val="none" w:sz="0" w:space="0" w:color="auto"/>
            <w:bottom w:val="none" w:sz="0" w:space="0" w:color="auto"/>
            <w:right w:val="none" w:sz="0" w:space="0" w:color="auto"/>
          </w:divBdr>
        </w:div>
        <w:div w:id="825753853">
          <w:marLeft w:val="480"/>
          <w:marRight w:val="0"/>
          <w:marTop w:val="0"/>
          <w:marBottom w:val="0"/>
          <w:divBdr>
            <w:top w:val="none" w:sz="0" w:space="0" w:color="auto"/>
            <w:left w:val="none" w:sz="0" w:space="0" w:color="auto"/>
            <w:bottom w:val="none" w:sz="0" w:space="0" w:color="auto"/>
            <w:right w:val="none" w:sz="0" w:space="0" w:color="auto"/>
          </w:divBdr>
        </w:div>
        <w:div w:id="1839496150">
          <w:marLeft w:val="480"/>
          <w:marRight w:val="0"/>
          <w:marTop w:val="0"/>
          <w:marBottom w:val="0"/>
          <w:divBdr>
            <w:top w:val="none" w:sz="0" w:space="0" w:color="auto"/>
            <w:left w:val="none" w:sz="0" w:space="0" w:color="auto"/>
            <w:bottom w:val="none" w:sz="0" w:space="0" w:color="auto"/>
            <w:right w:val="none" w:sz="0" w:space="0" w:color="auto"/>
          </w:divBdr>
        </w:div>
        <w:div w:id="1913924055">
          <w:marLeft w:val="480"/>
          <w:marRight w:val="0"/>
          <w:marTop w:val="0"/>
          <w:marBottom w:val="0"/>
          <w:divBdr>
            <w:top w:val="none" w:sz="0" w:space="0" w:color="auto"/>
            <w:left w:val="none" w:sz="0" w:space="0" w:color="auto"/>
            <w:bottom w:val="none" w:sz="0" w:space="0" w:color="auto"/>
            <w:right w:val="none" w:sz="0" w:space="0" w:color="auto"/>
          </w:divBdr>
        </w:div>
        <w:div w:id="698697629">
          <w:marLeft w:val="480"/>
          <w:marRight w:val="0"/>
          <w:marTop w:val="0"/>
          <w:marBottom w:val="0"/>
          <w:divBdr>
            <w:top w:val="none" w:sz="0" w:space="0" w:color="auto"/>
            <w:left w:val="none" w:sz="0" w:space="0" w:color="auto"/>
            <w:bottom w:val="none" w:sz="0" w:space="0" w:color="auto"/>
            <w:right w:val="none" w:sz="0" w:space="0" w:color="auto"/>
          </w:divBdr>
        </w:div>
        <w:div w:id="1555116292">
          <w:marLeft w:val="480"/>
          <w:marRight w:val="0"/>
          <w:marTop w:val="0"/>
          <w:marBottom w:val="0"/>
          <w:divBdr>
            <w:top w:val="none" w:sz="0" w:space="0" w:color="auto"/>
            <w:left w:val="none" w:sz="0" w:space="0" w:color="auto"/>
            <w:bottom w:val="none" w:sz="0" w:space="0" w:color="auto"/>
            <w:right w:val="none" w:sz="0" w:space="0" w:color="auto"/>
          </w:divBdr>
        </w:div>
        <w:div w:id="192963439">
          <w:marLeft w:val="480"/>
          <w:marRight w:val="0"/>
          <w:marTop w:val="0"/>
          <w:marBottom w:val="0"/>
          <w:divBdr>
            <w:top w:val="none" w:sz="0" w:space="0" w:color="auto"/>
            <w:left w:val="none" w:sz="0" w:space="0" w:color="auto"/>
            <w:bottom w:val="none" w:sz="0" w:space="0" w:color="auto"/>
            <w:right w:val="none" w:sz="0" w:space="0" w:color="auto"/>
          </w:divBdr>
        </w:div>
        <w:div w:id="1252812645">
          <w:marLeft w:val="480"/>
          <w:marRight w:val="0"/>
          <w:marTop w:val="0"/>
          <w:marBottom w:val="0"/>
          <w:divBdr>
            <w:top w:val="none" w:sz="0" w:space="0" w:color="auto"/>
            <w:left w:val="none" w:sz="0" w:space="0" w:color="auto"/>
            <w:bottom w:val="none" w:sz="0" w:space="0" w:color="auto"/>
            <w:right w:val="none" w:sz="0" w:space="0" w:color="auto"/>
          </w:divBdr>
        </w:div>
        <w:div w:id="1177887137">
          <w:marLeft w:val="480"/>
          <w:marRight w:val="0"/>
          <w:marTop w:val="0"/>
          <w:marBottom w:val="0"/>
          <w:divBdr>
            <w:top w:val="none" w:sz="0" w:space="0" w:color="auto"/>
            <w:left w:val="none" w:sz="0" w:space="0" w:color="auto"/>
            <w:bottom w:val="none" w:sz="0" w:space="0" w:color="auto"/>
            <w:right w:val="none" w:sz="0" w:space="0" w:color="auto"/>
          </w:divBdr>
        </w:div>
        <w:div w:id="1052117085">
          <w:marLeft w:val="480"/>
          <w:marRight w:val="0"/>
          <w:marTop w:val="0"/>
          <w:marBottom w:val="0"/>
          <w:divBdr>
            <w:top w:val="none" w:sz="0" w:space="0" w:color="auto"/>
            <w:left w:val="none" w:sz="0" w:space="0" w:color="auto"/>
            <w:bottom w:val="none" w:sz="0" w:space="0" w:color="auto"/>
            <w:right w:val="none" w:sz="0" w:space="0" w:color="auto"/>
          </w:divBdr>
        </w:div>
        <w:div w:id="1474059199">
          <w:marLeft w:val="480"/>
          <w:marRight w:val="0"/>
          <w:marTop w:val="0"/>
          <w:marBottom w:val="0"/>
          <w:divBdr>
            <w:top w:val="none" w:sz="0" w:space="0" w:color="auto"/>
            <w:left w:val="none" w:sz="0" w:space="0" w:color="auto"/>
            <w:bottom w:val="none" w:sz="0" w:space="0" w:color="auto"/>
            <w:right w:val="none" w:sz="0" w:space="0" w:color="auto"/>
          </w:divBdr>
        </w:div>
        <w:div w:id="1410351153">
          <w:marLeft w:val="480"/>
          <w:marRight w:val="0"/>
          <w:marTop w:val="0"/>
          <w:marBottom w:val="0"/>
          <w:divBdr>
            <w:top w:val="none" w:sz="0" w:space="0" w:color="auto"/>
            <w:left w:val="none" w:sz="0" w:space="0" w:color="auto"/>
            <w:bottom w:val="none" w:sz="0" w:space="0" w:color="auto"/>
            <w:right w:val="none" w:sz="0" w:space="0" w:color="auto"/>
          </w:divBdr>
        </w:div>
        <w:div w:id="844395103">
          <w:marLeft w:val="480"/>
          <w:marRight w:val="0"/>
          <w:marTop w:val="0"/>
          <w:marBottom w:val="0"/>
          <w:divBdr>
            <w:top w:val="none" w:sz="0" w:space="0" w:color="auto"/>
            <w:left w:val="none" w:sz="0" w:space="0" w:color="auto"/>
            <w:bottom w:val="none" w:sz="0" w:space="0" w:color="auto"/>
            <w:right w:val="none" w:sz="0" w:space="0" w:color="auto"/>
          </w:divBdr>
        </w:div>
        <w:div w:id="1338188599">
          <w:marLeft w:val="480"/>
          <w:marRight w:val="0"/>
          <w:marTop w:val="0"/>
          <w:marBottom w:val="0"/>
          <w:divBdr>
            <w:top w:val="none" w:sz="0" w:space="0" w:color="auto"/>
            <w:left w:val="none" w:sz="0" w:space="0" w:color="auto"/>
            <w:bottom w:val="none" w:sz="0" w:space="0" w:color="auto"/>
            <w:right w:val="none" w:sz="0" w:space="0" w:color="auto"/>
          </w:divBdr>
        </w:div>
        <w:div w:id="8877927">
          <w:marLeft w:val="480"/>
          <w:marRight w:val="0"/>
          <w:marTop w:val="0"/>
          <w:marBottom w:val="0"/>
          <w:divBdr>
            <w:top w:val="none" w:sz="0" w:space="0" w:color="auto"/>
            <w:left w:val="none" w:sz="0" w:space="0" w:color="auto"/>
            <w:bottom w:val="none" w:sz="0" w:space="0" w:color="auto"/>
            <w:right w:val="none" w:sz="0" w:space="0" w:color="auto"/>
          </w:divBdr>
        </w:div>
        <w:div w:id="1142767374">
          <w:marLeft w:val="480"/>
          <w:marRight w:val="0"/>
          <w:marTop w:val="0"/>
          <w:marBottom w:val="0"/>
          <w:divBdr>
            <w:top w:val="none" w:sz="0" w:space="0" w:color="auto"/>
            <w:left w:val="none" w:sz="0" w:space="0" w:color="auto"/>
            <w:bottom w:val="none" w:sz="0" w:space="0" w:color="auto"/>
            <w:right w:val="none" w:sz="0" w:space="0" w:color="auto"/>
          </w:divBdr>
        </w:div>
        <w:div w:id="161314820">
          <w:marLeft w:val="480"/>
          <w:marRight w:val="0"/>
          <w:marTop w:val="0"/>
          <w:marBottom w:val="0"/>
          <w:divBdr>
            <w:top w:val="none" w:sz="0" w:space="0" w:color="auto"/>
            <w:left w:val="none" w:sz="0" w:space="0" w:color="auto"/>
            <w:bottom w:val="none" w:sz="0" w:space="0" w:color="auto"/>
            <w:right w:val="none" w:sz="0" w:space="0" w:color="auto"/>
          </w:divBdr>
        </w:div>
        <w:div w:id="1844587893">
          <w:marLeft w:val="480"/>
          <w:marRight w:val="0"/>
          <w:marTop w:val="0"/>
          <w:marBottom w:val="0"/>
          <w:divBdr>
            <w:top w:val="none" w:sz="0" w:space="0" w:color="auto"/>
            <w:left w:val="none" w:sz="0" w:space="0" w:color="auto"/>
            <w:bottom w:val="none" w:sz="0" w:space="0" w:color="auto"/>
            <w:right w:val="none" w:sz="0" w:space="0" w:color="auto"/>
          </w:divBdr>
        </w:div>
        <w:div w:id="157966210">
          <w:marLeft w:val="480"/>
          <w:marRight w:val="0"/>
          <w:marTop w:val="0"/>
          <w:marBottom w:val="0"/>
          <w:divBdr>
            <w:top w:val="none" w:sz="0" w:space="0" w:color="auto"/>
            <w:left w:val="none" w:sz="0" w:space="0" w:color="auto"/>
            <w:bottom w:val="none" w:sz="0" w:space="0" w:color="auto"/>
            <w:right w:val="none" w:sz="0" w:space="0" w:color="auto"/>
          </w:divBdr>
        </w:div>
        <w:div w:id="638917271">
          <w:marLeft w:val="480"/>
          <w:marRight w:val="0"/>
          <w:marTop w:val="0"/>
          <w:marBottom w:val="0"/>
          <w:divBdr>
            <w:top w:val="none" w:sz="0" w:space="0" w:color="auto"/>
            <w:left w:val="none" w:sz="0" w:space="0" w:color="auto"/>
            <w:bottom w:val="none" w:sz="0" w:space="0" w:color="auto"/>
            <w:right w:val="none" w:sz="0" w:space="0" w:color="auto"/>
          </w:divBdr>
        </w:div>
        <w:div w:id="779446535">
          <w:marLeft w:val="480"/>
          <w:marRight w:val="0"/>
          <w:marTop w:val="0"/>
          <w:marBottom w:val="0"/>
          <w:divBdr>
            <w:top w:val="none" w:sz="0" w:space="0" w:color="auto"/>
            <w:left w:val="none" w:sz="0" w:space="0" w:color="auto"/>
            <w:bottom w:val="none" w:sz="0" w:space="0" w:color="auto"/>
            <w:right w:val="none" w:sz="0" w:space="0" w:color="auto"/>
          </w:divBdr>
        </w:div>
        <w:div w:id="1318071046">
          <w:marLeft w:val="480"/>
          <w:marRight w:val="0"/>
          <w:marTop w:val="0"/>
          <w:marBottom w:val="0"/>
          <w:divBdr>
            <w:top w:val="none" w:sz="0" w:space="0" w:color="auto"/>
            <w:left w:val="none" w:sz="0" w:space="0" w:color="auto"/>
            <w:bottom w:val="none" w:sz="0" w:space="0" w:color="auto"/>
            <w:right w:val="none" w:sz="0" w:space="0" w:color="auto"/>
          </w:divBdr>
        </w:div>
      </w:divsChild>
    </w:div>
    <w:div w:id="713849735">
      <w:bodyDiv w:val="1"/>
      <w:marLeft w:val="0"/>
      <w:marRight w:val="0"/>
      <w:marTop w:val="0"/>
      <w:marBottom w:val="0"/>
      <w:divBdr>
        <w:top w:val="none" w:sz="0" w:space="0" w:color="auto"/>
        <w:left w:val="none" w:sz="0" w:space="0" w:color="auto"/>
        <w:bottom w:val="none" w:sz="0" w:space="0" w:color="auto"/>
        <w:right w:val="none" w:sz="0" w:space="0" w:color="auto"/>
      </w:divBdr>
    </w:div>
    <w:div w:id="714810572">
      <w:bodyDiv w:val="1"/>
      <w:marLeft w:val="0"/>
      <w:marRight w:val="0"/>
      <w:marTop w:val="0"/>
      <w:marBottom w:val="0"/>
      <w:divBdr>
        <w:top w:val="none" w:sz="0" w:space="0" w:color="auto"/>
        <w:left w:val="none" w:sz="0" w:space="0" w:color="auto"/>
        <w:bottom w:val="none" w:sz="0" w:space="0" w:color="auto"/>
        <w:right w:val="none" w:sz="0" w:space="0" w:color="auto"/>
      </w:divBdr>
    </w:div>
    <w:div w:id="717052256">
      <w:bodyDiv w:val="1"/>
      <w:marLeft w:val="0"/>
      <w:marRight w:val="0"/>
      <w:marTop w:val="0"/>
      <w:marBottom w:val="0"/>
      <w:divBdr>
        <w:top w:val="none" w:sz="0" w:space="0" w:color="auto"/>
        <w:left w:val="none" w:sz="0" w:space="0" w:color="auto"/>
        <w:bottom w:val="none" w:sz="0" w:space="0" w:color="auto"/>
        <w:right w:val="none" w:sz="0" w:space="0" w:color="auto"/>
      </w:divBdr>
    </w:div>
    <w:div w:id="718092342">
      <w:bodyDiv w:val="1"/>
      <w:marLeft w:val="0"/>
      <w:marRight w:val="0"/>
      <w:marTop w:val="0"/>
      <w:marBottom w:val="0"/>
      <w:divBdr>
        <w:top w:val="none" w:sz="0" w:space="0" w:color="auto"/>
        <w:left w:val="none" w:sz="0" w:space="0" w:color="auto"/>
        <w:bottom w:val="none" w:sz="0" w:space="0" w:color="auto"/>
        <w:right w:val="none" w:sz="0" w:space="0" w:color="auto"/>
      </w:divBdr>
    </w:div>
    <w:div w:id="718672157">
      <w:bodyDiv w:val="1"/>
      <w:marLeft w:val="0"/>
      <w:marRight w:val="0"/>
      <w:marTop w:val="0"/>
      <w:marBottom w:val="0"/>
      <w:divBdr>
        <w:top w:val="none" w:sz="0" w:space="0" w:color="auto"/>
        <w:left w:val="none" w:sz="0" w:space="0" w:color="auto"/>
        <w:bottom w:val="none" w:sz="0" w:space="0" w:color="auto"/>
        <w:right w:val="none" w:sz="0" w:space="0" w:color="auto"/>
      </w:divBdr>
    </w:div>
    <w:div w:id="719019552">
      <w:bodyDiv w:val="1"/>
      <w:marLeft w:val="0"/>
      <w:marRight w:val="0"/>
      <w:marTop w:val="0"/>
      <w:marBottom w:val="0"/>
      <w:divBdr>
        <w:top w:val="none" w:sz="0" w:space="0" w:color="auto"/>
        <w:left w:val="none" w:sz="0" w:space="0" w:color="auto"/>
        <w:bottom w:val="none" w:sz="0" w:space="0" w:color="auto"/>
        <w:right w:val="none" w:sz="0" w:space="0" w:color="auto"/>
      </w:divBdr>
    </w:div>
    <w:div w:id="723605185">
      <w:bodyDiv w:val="1"/>
      <w:marLeft w:val="0"/>
      <w:marRight w:val="0"/>
      <w:marTop w:val="0"/>
      <w:marBottom w:val="0"/>
      <w:divBdr>
        <w:top w:val="none" w:sz="0" w:space="0" w:color="auto"/>
        <w:left w:val="none" w:sz="0" w:space="0" w:color="auto"/>
        <w:bottom w:val="none" w:sz="0" w:space="0" w:color="auto"/>
        <w:right w:val="none" w:sz="0" w:space="0" w:color="auto"/>
      </w:divBdr>
    </w:div>
    <w:div w:id="724644794">
      <w:bodyDiv w:val="1"/>
      <w:marLeft w:val="0"/>
      <w:marRight w:val="0"/>
      <w:marTop w:val="0"/>
      <w:marBottom w:val="0"/>
      <w:divBdr>
        <w:top w:val="none" w:sz="0" w:space="0" w:color="auto"/>
        <w:left w:val="none" w:sz="0" w:space="0" w:color="auto"/>
        <w:bottom w:val="none" w:sz="0" w:space="0" w:color="auto"/>
        <w:right w:val="none" w:sz="0" w:space="0" w:color="auto"/>
      </w:divBdr>
    </w:div>
    <w:div w:id="725252305">
      <w:bodyDiv w:val="1"/>
      <w:marLeft w:val="0"/>
      <w:marRight w:val="0"/>
      <w:marTop w:val="0"/>
      <w:marBottom w:val="0"/>
      <w:divBdr>
        <w:top w:val="none" w:sz="0" w:space="0" w:color="auto"/>
        <w:left w:val="none" w:sz="0" w:space="0" w:color="auto"/>
        <w:bottom w:val="none" w:sz="0" w:space="0" w:color="auto"/>
        <w:right w:val="none" w:sz="0" w:space="0" w:color="auto"/>
      </w:divBdr>
    </w:div>
    <w:div w:id="725689553">
      <w:bodyDiv w:val="1"/>
      <w:marLeft w:val="0"/>
      <w:marRight w:val="0"/>
      <w:marTop w:val="0"/>
      <w:marBottom w:val="0"/>
      <w:divBdr>
        <w:top w:val="none" w:sz="0" w:space="0" w:color="auto"/>
        <w:left w:val="none" w:sz="0" w:space="0" w:color="auto"/>
        <w:bottom w:val="none" w:sz="0" w:space="0" w:color="auto"/>
        <w:right w:val="none" w:sz="0" w:space="0" w:color="auto"/>
      </w:divBdr>
    </w:div>
    <w:div w:id="726338211">
      <w:bodyDiv w:val="1"/>
      <w:marLeft w:val="0"/>
      <w:marRight w:val="0"/>
      <w:marTop w:val="0"/>
      <w:marBottom w:val="0"/>
      <w:divBdr>
        <w:top w:val="none" w:sz="0" w:space="0" w:color="auto"/>
        <w:left w:val="none" w:sz="0" w:space="0" w:color="auto"/>
        <w:bottom w:val="none" w:sz="0" w:space="0" w:color="auto"/>
        <w:right w:val="none" w:sz="0" w:space="0" w:color="auto"/>
      </w:divBdr>
    </w:div>
    <w:div w:id="727730177">
      <w:bodyDiv w:val="1"/>
      <w:marLeft w:val="0"/>
      <w:marRight w:val="0"/>
      <w:marTop w:val="0"/>
      <w:marBottom w:val="0"/>
      <w:divBdr>
        <w:top w:val="none" w:sz="0" w:space="0" w:color="auto"/>
        <w:left w:val="none" w:sz="0" w:space="0" w:color="auto"/>
        <w:bottom w:val="none" w:sz="0" w:space="0" w:color="auto"/>
        <w:right w:val="none" w:sz="0" w:space="0" w:color="auto"/>
      </w:divBdr>
      <w:divsChild>
        <w:div w:id="1845895807">
          <w:marLeft w:val="480"/>
          <w:marRight w:val="0"/>
          <w:marTop w:val="0"/>
          <w:marBottom w:val="0"/>
          <w:divBdr>
            <w:top w:val="none" w:sz="0" w:space="0" w:color="auto"/>
            <w:left w:val="none" w:sz="0" w:space="0" w:color="auto"/>
            <w:bottom w:val="none" w:sz="0" w:space="0" w:color="auto"/>
            <w:right w:val="none" w:sz="0" w:space="0" w:color="auto"/>
          </w:divBdr>
        </w:div>
        <w:div w:id="1381321638">
          <w:marLeft w:val="480"/>
          <w:marRight w:val="0"/>
          <w:marTop w:val="0"/>
          <w:marBottom w:val="0"/>
          <w:divBdr>
            <w:top w:val="none" w:sz="0" w:space="0" w:color="auto"/>
            <w:left w:val="none" w:sz="0" w:space="0" w:color="auto"/>
            <w:bottom w:val="none" w:sz="0" w:space="0" w:color="auto"/>
            <w:right w:val="none" w:sz="0" w:space="0" w:color="auto"/>
          </w:divBdr>
        </w:div>
        <w:div w:id="1019429942">
          <w:marLeft w:val="480"/>
          <w:marRight w:val="0"/>
          <w:marTop w:val="0"/>
          <w:marBottom w:val="0"/>
          <w:divBdr>
            <w:top w:val="none" w:sz="0" w:space="0" w:color="auto"/>
            <w:left w:val="none" w:sz="0" w:space="0" w:color="auto"/>
            <w:bottom w:val="none" w:sz="0" w:space="0" w:color="auto"/>
            <w:right w:val="none" w:sz="0" w:space="0" w:color="auto"/>
          </w:divBdr>
        </w:div>
        <w:div w:id="1423063161">
          <w:marLeft w:val="480"/>
          <w:marRight w:val="0"/>
          <w:marTop w:val="0"/>
          <w:marBottom w:val="0"/>
          <w:divBdr>
            <w:top w:val="none" w:sz="0" w:space="0" w:color="auto"/>
            <w:left w:val="none" w:sz="0" w:space="0" w:color="auto"/>
            <w:bottom w:val="none" w:sz="0" w:space="0" w:color="auto"/>
            <w:right w:val="none" w:sz="0" w:space="0" w:color="auto"/>
          </w:divBdr>
        </w:div>
        <w:div w:id="5058293">
          <w:marLeft w:val="480"/>
          <w:marRight w:val="0"/>
          <w:marTop w:val="0"/>
          <w:marBottom w:val="0"/>
          <w:divBdr>
            <w:top w:val="none" w:sz="0" w:space="0" w:color="auto"/>
            <w:left w:val="none" w:sz="0" w:space="0" w:color="auto"/>
            <w:bottom w:val="none" w:sz="0" w:space="0" w:color="auto"/>
            <w:right w:val="none" w:sz="0" w:space="0" w:color="auto"/>
          </w:divBdr>
        </w:div>
        <w:div w:id="1706982803">
          <w:marLeft w:val="480"/>
          <w:marRight w:val="0"/>
          <w:marTop w:val="0"/>
          <w:marBottom w:val="0"/>
          <w:divBdr>
            <w:top w:val="none" w:sz="0" w:space="0" w:color="auto"/>
            <w:left w:val="none" w:sz="0" w:space="0" w:color="auto"/>
            <w:bottom w:val="none" w:sz="0" w:space="0" w:color="auto"/>
            <w:right w:val="none" w:sz="0" w:space="0" w:color="auto"/>
          </w:divBdr>
        </w:div>
        <w:div w:id="1705405580">
          <w:marLeft w:val="480"/>
          <w:marRight w:val="0"/>
          <w:marTop w:val="0"/>
          <w:marBottom w:val="0"/>
          <w:divBdr>
            <w:top w:val="none" w:sz="0" w:space="0" w:color="auto"/>
            <w:left w:val="none" w:sz="0" w:space="0" w:color="auto"/>
            <w:bottom w:val="none" w:sz="0" w:space="0" w:color="auto"/>
            <w:right w:val="none" w:sz="0" w:space="0" w:color="auto"/>
          </w:divBdr>
        </w:div>
        <w:div w:id="1726369351">
          <w:marLeft w:val="480"/>
          <w:marRight w:val="0"/>
          <w:marTop w:val="0"/>
          <w:marBottom w:val="0"/>
          <w:divBdr>
            <w:top w:val="none" w:sz="0" w:space="0" w:color="auto"/>
            <w:left w:val="none" w:sz="0" w:space="0" w:color="auto"/>
            <w:bottom w:val="none" w:sz="0" w:space="0" w:color="auto"/>
            <w:right w:val="none" w:sz="0" w:space="0" w:color="auto"/>
          </w:divBdr>
        </w:div>
        <w:div w:id="921989090">
          <w:marLeft w:val="480"/>
          <w:marRight w:val="0"/>
          <w:marTop w:val="0"/>
          <w:marBottom w:val="0"/>
          <w:divBdr>
            <w:top w:val="none" w:sz="0" w:space="0" w:color="auto"/>
            <w:left w:val="none" w:sz="0" w:space="0" w:color="auto"/>
            <w:bottom w:val="none" w:sz="0" w:space="0" w:color="auto"/>
            <w:right w:val="none" w:sz="0" w:space="0" w:color="auto"/>
          </w:divBdr>
        </w:div>
        <w:div w:id="1438480980">
          <w:marLeft w:val="480"/>
          <w:marRight w:val="0"/>
          <w:marTop w:val="0"/>
          <w:marBottom w:val="0"/>
          <w:divBdr>
            <w:top w:val="none" w:sz="0" w:space="0" w:color="auto"/>
            <w:left w:val="none" w:sz="0" w:space="0" w:color="auto"/>
            <w:bottom w:val="none" w:sz="0" w:space="0" w:color="auto"/>
            <w:right w:val="none" w:sz="0" w:space="0" w:color="auto"/>
          </w:divBdr>
        </w:div>
        <w:div w:id="1997806261">
          <w:marLeft w:val="480"/>
          <w:marRight w:val="0"/>
          <w:marTop w:val="0"/>
          <w:marBottom w:val="0"/>
          <w:divBdr>
            <w:top w:val="none" w:sz="0" w:space="0" w:color="auto"/>
            <w:left w:val="none" w:sz="0" w:space="0" w:color="auto"/>
            <w:bottom w:val="none" w:sz="0" w:space="0" w:color="auto"/>
            <w:right w:val="none" w:sz="0" w:space="0" w:color="auto"/>
          </w:divBdr>
        </w:div>
        <w:div w:id="229728621">
          <w:marLeft w:val="480"/>
          <w:marRight w:val="0"/>
          <w:marTop w:val="0"/>
          <w:marBottom w:val="0"/>
          <w:divBdr>
            <w:top w:val="none" w:sz="0" w:space="0" w:color="auto"/>
            <w:left w:val="none" w:sz="0" w:space="0" w:color="auto"/>
            <w:bottom w:val="none" w:sz="0" w:space="0" w:color="auto"/>
            <w:right w:val="none" w:sz="0" w:space="0" w:color="auto"/>
          </w:divBdr>
        </w:div>
        <w:div w:id="998340540">
          <w:marLeft w:val="480"/>
          <w:marRight w:val="0"/>
          <w:marTop w:val="0"/>
          <w:marBottom w:val="0"/>
          <w:divBdr>
            <w:top w:val="none" w:sz="0" w:space="0" w:color="auto"/>
            <w:left w:val="none" w:sz="0" w:space="0" w:color="auto"/>
            <w:bottom w:val="none" w:sz="0" w:space="0" w:color="auto"/>
            <w:right w:val="none" w:sz="0" w:space="0" w:color="auto"/>
          </w:divBdr>
        </w:div>
        <w:div w:id="1055467032">
          <w:marLeft w:val="480"/>
          <w:marRight w:val="0"/>
          <w:marTop w:val="0"/>
          <w:marBottom w:val="0"/>
          <w:divBdr>
            <w:top w:val="none" w:sz="0" w:space="0" w:color="auto"/>
            <w:left w:val="none" w:sz="0" w:space="0" w:color="auto"/>
            <w:bottom w:val="none" w:sz="0" w:space="0" w:color="auto"/>
            <w:right w:val="none" w:sz="0" w:space="0" w:color="auto"/>
          </w:divBdr>
        </w:div>
        <w:div w:id="1758552945">
          <w:marLeft w:val="480"/>
          <w:marRight w:val="0"/>
          <w:marTop w:val="0"/>
          <w:marBottom w:val="0"/>
          <w:divBdr>
            <w:top w:val="none" w:sz="0" w:space="0" w:color="auto"/>
            <w:left w:val="none" w:sz="0" w:space="0" w:color="auto"/>
            <w:bottom w:val="none" w:sz="0" w:space="0" w:color="auto"/>
            <w:right w:val="none" w:sz="0" w:space="0" w:color="auto"/>
          </w:divBdr>
        </w:div>
        <w:div w:id="1575234751">
          <w:marLeft w:val="480"/>
          <w:marRight w:val="0"/>
          <w:marTop w:val="0"/>
          <w:marBottom w:val="0"/>
          <w:divBdr>
            <w:top w:val="none" w:sz="0" w:space="0" w:color="auto"/>
            <w:left w:val="none" w:sz="0" w:space="0" w:color="auto"/>
            <w:bottom w:val="none" w:sz="0" w:space="0" w:color="auto"/>
            <w:right w:val="none" w:sz="0" w:space="0" w:color="auto"/>
          </w:divBdr>
        </w:div>
        <w:div w:id="405302356">
          <w:marLeft w:val="480"/>
          <w:marRight w:val="0"/>
          <w:marTop w:val="0"/>
          <w:marBottom w:val="0"/>
          <w:divBdr>
            <w:top w:val="none" w:sz="0" w:space="0" w:color="auto"/>
            <w:left w:val="none" w:sz="0" w:space="0" w:color="auto"/>
            <w:bottom w:val="none" w:sz="0" w:space="0" w:color="auto"/>
            <w:right w:val="none" w:sz="0" w:space="0" w:color="auto"/>
          </w:divBdr>
        </w:div>
        <w:div w:id="925186746">
          <w:marLeft w:val="480"/>
          <w:marRight w:val="0"/>
          <w:marTop w:val="0"/>
          <w:marBottom w:val="0"/>
          <w:divBdr>
            <w:top w:val="none" w:sz="0" w:space="0" w:color="auto"/>
            <w:left w:val="none" w:sz="0" w:space="0" w:color="auto"/>
            <w:bottom w:val="none" w:sz="0" w:space="0" w:color="auto"/>
            <w:right w:val="none" w:sz="0" w:space="0" w:color="auto"/>
          </w:divBdr>
        </w:div>
        <w:div w:id="1760561414">
          <w:marLeft w:val="480"/>
          <w:marRight w:val="0"/>
          <w:marTop w:val="0"/>
          <w:marBottom w:val="0"/>
          <w:divBdr>
            <w:top w:val="none" w:sz="0" w:space="0" w:color="auto"/>
            <w:left w:val="none" w:sz="0" w:space="0" w:color="auto"/>
            <w:bottom w:val="none" w:sz="0" w:space="0" w:color="auto"/>
            <w:right w:val="none" w:sz="0" w:space="0" w:color="auto"/>
          </w:divBdr>
        </w:div>
        <w:div w:id="596905938">
          <w:marLeft w:val="480"/>
          <w:marRight w:val="0"/>
          <w:marTop w:val="0"/>
          <w:marBottom w:val="0"/>
          <w:divBdr>
            <w:top w:val="none" w:sz="0" w:space="0" w:color="auto"/>
            <w:left w:val="none" w:sz="0" w:space="0" w:color="auto"/>
            <w:bottom w:val="none" w:sz="0" w:space="0" w:color="auto"/>
            <w:right w:val="none" w:sz="0" w:space="0" w:color="auto"/>
          </w:divBdr>
        </w:div>
        <w:div w:id="1752199225">
          <w:marLeft w:val="480"/>
          <w:marRight w:val="0"/>
          <w:marTop w:val="0"/>
          <w:marBottom w:val="0"/>
          <w:divBdr>
            <w:top w:val="none" w:sz="0" w:space="0" w:color="auto"/>
            <w:left w:val="none" w:sz="0" w:space="0" w:color="auto"/>
            <w:bottom w:val="none" w:sz="0" w:space="0" w:color="auto"/>
            <w:right w:val="none" w:sz="0" w:space="0" w:color="auto"/>
          </w:divBdr>
        </w:div>
        <w:div w:id="1344936698">
          <w:marLeft w:val="480"/>
          <w:marRight w:val="0"/>
          <w:marTop w:val="0"/>
          <w:marBottom w:val="0"/>
          <w:divBdr>
            <w:top w:val="none" w:sz="0" w:space="0" w:color="auto"/>
            <w:left w:val="none" w:sz="0" w:space="0" w:color="auto"/>
            <w:bottom w:val="none" w:sz="0" w:space="0" w:color="auto"/>
            <w:right w:val="none" w:sz="0" w:space="0" w:color="auto"/>
          </w:divBdr>
        </w:div>
        <w:div w:id="216552420">
          <w:marLeft w:val="480"/>
          <w:marRight w:val="0"/>
          <w:marTop w:val="0"/>
          <w:marBottom w:val="0"/>
          <w:divBdr>
            <w:top w:val="none" w:sz="0" w:space="0" w:color="auto"/>
            <w:left w:val="none" w:sz="0" w:space="0" w:color="auto"/>
            <w:bottom w:val="none" w:sz="0" w:space="0" w:color="auto"/>
            <w:right w:val="none" w:sz="0" w:space="0" w:color="auto"/>
          </w:divBdr>
        </w:div>
        <w:div w:id="1870070893">
          <w:marLeft w:val="480"/>
          <w:marRight w:val="0"/>
          <w:marTop w:val="0"/>
          <w:marBottom w:val="0"/>
          <w:divBdr>
            <w:top w:val="none" w:sz="0" w:space="0" w:color="auto"/>
            <w:left w:val="none" w:sz="0" w:space="0" w:color="auto"/>
            <w:bottom w:val="none" w:sz="0" w:space="0" w:color="auto"/>
            <w:right w:val="none" w:sz="0" w:space="0" w:color="auto"/>
          </w:divBdr>
        </w:div>
        <w:div w:id="1255749148">
          <w:marLeft w:val="480"/>
          <w:marRight w:val="0"/>
          <w:marTop w:val="0"/>
          <w:marBottom w:val="0"/>
          <w:divBdr>
            <w:top w:val="none" w:sz="0" w:space="0" w:color="auto"/>
            <w:left w:val="none" w:sz="0" w:space="0" w:color="auto"/>
            <w:bottom w:val="none" w:sz="0" w:space="0" w:color="auto"/>
            <w:right w:val="none" w:sz="0" w:space="0" w:color="auto"/>
          </w:divBdr>
        </w:div>
        <w:div w:id="1344623413">
          <w:marLeft w:val="480"/>
          <w:marRight w:val="0"/>
          <w:marTop w:val="0"/>
          <w:marBottom w:val="0"/>
          <w:divBdr>
            <w:top w:val="none" w:sz="0" w:space="0" w:color="auto"/>
            <w:left w:val="none" w:sz="0" w:space="0" w:color="auto"/>
            <w:bottom w:val="none" w:sz="0" w:space="0" w:color="auto"/>
            <w:right w:val="none" w:sz="0" w:space="0" w:color="auto"/>
          </w:divBdr>
        </w:div>
        <w:div w:id="614560312">
          <w:marLeft w:val="480"/>
          <w:marRight w:val="0"/>
          <w:marTop w:val="0"/>
          <w:marBottom w:val="0"/>
          <w:divBdr>
            <w:top w:val="none" w:sz="0" w:space="0" w:color="auto"/>
            <w:left w:val="none" w:sz="0" w:space="0" w:color="auto"/>
            <w:bottom w:val="none" w:sz="0" w:space="0" w:color="auto"/>
            <w:right w:val="none" w:sz="0" w:space="0" w:color="auto"/>
          </w:divBdr>
        </w:div>
        <w:div w:id="1973099595">
          <w:marLeft w:val="480"/>
          <w:marRight w:val="0"/>
          <w:marTop w:val="0"/>
          <w:marBottom w:val="0"/>
          <w:divBdr>
            <w:top w:val="none" w:sz="0" w:space="0" w:color="auto"/>
            <w:left w:val="none" w:sz="0" w:space="0" w:color="auto"/>
            <w:bottom w:val="none" w:sz="0" w:space="0" w:color="auto"/>
            <w:right w:val="none" w:sz="0" w:space="0" w:color="auto"/>
          </w:divBdr>
        </w:div>
        <w:div w:id="1882940178">
          <w:marLeft w:val="480"/>
          <w:marRight w:val="0"/>
          <w:marTop w:val="0"/>
          <w:marBottom w:val="0"/>
          <w:divBdr>
            <w:top w:val="none" w:sz="0" w:space="0" w:color="auto"/>
            <w:left w:val="none" w:sz="0" w:space="0" w:color="auto"/>
            <w:bottom w:val="none" w:sz="0" w:space="0" w:color="auto"/>
            <w:right w:val="none" w:sz="0" w:space="0" w:color="auto"/>
          </w:divBdr>
        </w:div>
        <w:div w:id="589238540">
          <w:marLeft w:val="480"/>
          <w:marRight w:val="0"/>
          <w:marTop w:val="0"/>
          <w:marBottom w:val="0"/>
          <w:divBdr>
            <w:top w:val="none" w:sz="0" w:space="0" w:color="auto"/>
            <w:left w:val="none" w:sz="0" w:space="0" w:color="auto"/>
            <w:bottom w:val="none" w:sz="0" w:space="0" w:color="auto"/>
            <w:right w:val="none" w:sz="0" w:space="0" w:color="auto"/>
          </w:divBdr>
        </w:div>
        <w:div w:id="1584218361">
          <w:marLeft w:val="480"/>
          <w:marRight w:val="0"/>
          <w:marTop w:val="0"/>
          <w:marBottom w:val="0"/>
          <w:divBdr>
            <w:top w:val="none" w:sz="0" w:space="0" w:color="auto"/>
            <w:left w:val="none" w:sz="0" w:space="0" w:color="auto"/>
            <w:bottom w:val="none" w:sz="0" w:space="0" w:color="auto"/>
            <w:right w:val="none" w:sz="0" w:space="0" w:color="auto"/>
          </w:divBdr>
        </w:div>
        <w:div w:id="711345677">
          <w:marLeft w:val="480"/>
          <w:marRight w:val="0"/>
          <w:marTop w:val="0"/>
          <w:marBottom w:val="0"/>
          <w:divBdr>
            <w:top w:val="none" w:sz="0" w:space="0" w:color="auto"/>
            <w:left w:val="none" w:sz="0" w:space="0" w:color="auto"/>
            <w:bottom w:val="none" w:sz="0" w:space="0" w:color="auto"/>
            <w:right w:val="none" w:sz="0" w:space="0" w:color="auto"/>
          </w:divBdr>
        </w:div>
        <w:div w:id="871070349">
          <w:marLeft w:val="480"/>
          <w:marRight w:val="0"/>
          <w:marTop w:val="0"/>
          <w:marBottom w:val="0"/>
          <w:divBdr>
            <w:top w:val="none" w:sz="0" w:space="0" w:color="auto"/>
            <w:left w:val="none" w:sz="0" w:space="0" w:color="auto"/>
            <w:bottom w:val="none" w:sz="0" w:space="0" w:color="auto"/>
            <w:right w:val="none" w:sz="0" w:space="0" w:color="auto"/>
          </w:divBdr>
        </w:div>
        <w:div w:id="1170950600">
          <w:marLeft w:val="480"/>
          <w:marRight w:val="0"/>
          <w:marTop w:val="0"/>
          <w:marBottom w:val="0"/>
          <w:divBdr>
            <w:top w:val="none" w:sz="0" w:space="0" w:color="auto"/>
            <w:left w:val="none" w:sz="0" w:space="0" w:color="auto"/>
            <w:bottom w:val="none" w:sz="0" w:space="0" w:color="auto"/>
            <w:right w:val="none" w:sz="0" w:space="0" w:color="auto"/>
          </w:divBdr>
        </w:div>
        <w:div w:id="2029597049">
          <w:marLeft w:val="480"/>
          <w:marRight w:val="0"/>
          <w:marTop w:val="0"/>
          <w:marBottom w:val="0"/>
          <w:divBdr>
            <w:top w:val="none" w:sz="0" w:space="0" w:color="auto"/>
            <w:left w:val="none" w:sz="0" w:space="0" w:color="auto"/>
            <w:bottom w:val="none" w:sz="0" w:space="0" w:color="auto"/>
            <w:right w:val="none" w:sz="0" w:space="0" w:color="auto"/>
          </w:divBdr>
        </w:div>
        <w:div w:id="223878537">
          <w:marLeft w:val="480"/>
          <w:marRight w:val="0"/>
          <w:marTop w:val="0"/>
          <w:marBottom w:val="0"/>
          <w:divBdr>
            <w:top w:val="none" w:sz="0" w:space="0" w:color="auto"/>
            <w:left w:val="none" w:sz="0" w:space="0" w:color="auto"/>
            <w:bottom w:val="none" w:sz="0" w:space="0" w:color="auto"/>
            <w:right w:val="none" w:sz="0" w:space="0" w:color="auto"/>
          </w:divBdr>
        </w:div>
        <w:div w:id="1161696464">
          <w:marLeft w:val="480"/>
          <w:marRight w:val="0"/>
          <w:marTop w:val="0"/>
          <w:marBottom w:val="0"/>
          <w:divBdr>
            <w:top w:val="none" w:sz="0" w:space="0" w:color="auto"/>
            <w:left w:val="none" w:sz="0" w:space="0" w:color="auto"/>
            <w:bottom w:val="none" w:sz="0" w:space="0" w:color="auto"/>
            <w:right w:val="none" w:sz="0" w:space="0" w:color="auto"/>
          </w:divBdr>
        </w:div>
        <w:div w:id="2096129517">
          <w:marLeft w:val="480"/>
          <w:marRight w:val="0"/>
          <w:marTop w:val="0"/>
          <w:marBottom w:val="0"/>
          <w:divBdr>
            <w:top w:val="none" w:sz="0" w:space="0" w:color="auto"/>
            <w:left w:val="none" w:sz="0" w:space="0" w:color="auto"/>
            <w:bottom w:val="none" w:sz="0" w:space="0" w:color="auto"/>
            <w:right w:val="none" w:sz="0" w:space="0" w:color="auto"/>
          </w:divBdr>
        </w:div>
        <w:div w:id="1805393544">
          <w:marLeft w:val="480"/>
          <w:marRight w:val="0"/>
          <w:marTop w:val="0"/>
          <w:marBottom w:val="0"/>
          <w:divBdr>
            <w:top w:val="none" w:sz="0" w:space="0" w:color="auto"/>
            <w:left w:val="none" w:sz="0" w:space="0" w:color="auto"/>
            <w:bottom w:val="none" w:sz="0" w:space="0" w:color="auto"/>
            <w:right w:val="none" w:sz="0" w:space="0" w:color="auto"/>
          </w:divBdr>
        </w:div>
        <w:div w:id="1298491429">
          <w:marLeft w:val="480"/>
          <w:marRight w:val="0"/>
          <w:marTop w:val="0"/>
          <w:marBottom w:val="0"/>
          <w:divBdr>
            <w:top w:val="none" w:sz="0" w:space="0" w:color="auto"/>
            <w:left w:val="none" w:sz="0" w:space="0" w:color="auto"/>
            <w:bottom w:val="none" w:sz="0" w:space="0" w:color="auto"/>
            <w:right w:val="none" w:sz="0" w:space="0" w:color="auto"/>
          </w:divBdr>
        </w:div>
        <w:div w:id="1528955174">
          <w:marLeft w:val="480"/>
          <w:marRight w:val="0"/>
          <w:marTop w:val="0"/>
          <w:marBottom w:val="0"/>
          <w:divBdr>
            <w:top w:val="none" w:sz="0" w:space="0" w:color="auto"/>
            <w:left w:val="none" w:sz="0" w:space="0" w:color="auto"/>
            <w:bottom w:val="none" w:sz="0" w:space="0" w:color="auto"/>
            <w:right w:val="none" w:sz="0" w:space="0" w:color="auto"/>
          </w:divBdr>
        </w:div>
        <w:div w:id="233860961">
          <w:marLeft w:val="480"/>
          <w:marRight w:val="0"/>
          <w:marTop w:val="0"/>
          <w:marBottom w:val="0"/>
          <w:divBdr>
            <w:top w:val="none" w:sz="0" w:space="0" w:color="auto"/>
            <w:left w:val="none" w:sz="0" w:space="0" w:color="auto"/>
            <w:bottom w:val="none" w:sz="0" w:space="0" w:color="auto"/>
            <w:right w:val="none" w:sz="0" w:space="0" w:color="auto"/>
          </w:divBdr>
        </w:div>
        <w:div w:id="1781024107">
          <w:marLeft w:val="480"/>
          <w:marRight w:val="0"/>
          <w:marTop w:val="0"/>
          <w:marBottom w:val="0"/>
          <w:divBdr>
            <w:top w:val="none" w:sz="0" w:space="0" w:color="auto"/>
            <w:left w:val="none" w:sz="0" w:space="0" w:color="auto"/>
            <w:bottom w:val="none" w:sz="0" w:space="0" w:color="auto"/>
            <w:right w:val="none" w:sz="0" w:space="0" w:color="auto"/>
          </w:divBdr>
        </w:div>
        <w:div w:id="894657369">
          <w:marLeft w:val="480"/>
          <w:marRight w:val="0"/>
          <w:marTop w:val="0"/>
          <w:marBottom w:val="0"/>
          <w:divBdr>
            <w:top w:val="none" w:sz="0" w:space="0" w:color="auto"/>
            <w:left w:val="none" w:sz="0" w:space="0" w:color="auto"/>
            <w:bottom w:val="none" w:sz="0" w:space="0" w:color="auto"/>
            <w:right w:val="none" w:sz="0" w:space="0" w:color="auto"/>
          </w:divBdr>
        </w:div>
        <w:div w:id="502282459">
          <w:marLeft w:val="480"/>
          <w:marRight w:val="0"/>
          <w:marTop w:val="0"/>
          <w:marBottom w:val="0"/>
          <w:divBdr>
            <w:top w:val="none" w:sz="0" w:space="0" w:color="auto"/>
            <w:left w:val="none" w:sz="0" w:space="0" w:color="auto"/>
            <w:bottom w:val="none" w:sz="0" w:space="0" w:color="auto"/>
            <w:right w:val="none" w:sz="0" w:space="0" w:color="auto"/>
          </w:divBdr>
        </w:div>
        <w:div w:id="427701970">
          <w:marLeft w:val="480"/>
          <w:marRight w:val="0"/>
          <w:marTop w:val="0"/>
          <w:marBottom w:val="0"/>
          <w:divBdr>
            <w:top w:val="none" w:sz="0" w:space="0" w:color="auto"/>
            <w:left w:val="none" w:sz="0" w:space="0" w:color="auto"/>
            <w:bottom w:val="none" w:sz="0" w:space="0" w:color="auto"/>
            <w:right w:val="none" w:sz="0" w:space="0" w:color="auto"/>
          </w:divBdr>
        </w:div>
        <w:div w:id="859709625">
          <w:marLeft w:val="480"/>
          <w:marRight w:val="0"/>
          <w:marTop w:val="0"/>
          <w:marBottom w:val="0"/>
          <w:divBdr>
            <w:top w:val="none" w:sz="0" w:space="0" w:color="auto"/>
            <w:left w:val="none" w:sz="0" w:space="0" w:color="auto"/>
            <w:bottom w:val="none" w:sz="0" w:space="0" w:color="auto"/>
            <w:right w:val="none" w:sz="0" w:space="0" w:color="auto"/>
          </w:divBdr>
        </w:div>
        <w:div w:id="1207062885">
          <w:marLeft w:val="480"/>
          <w:marRight w:val="0"/>
          <w:marTop w:val="0"/>
          <w:marBottom w:val="0"/>
          <w:divBdr>
            <w:top w:val="none" w:sz="0" w:space="0" w:color="auto"/>
            <w:left w:val="none" w:sz="0" w:space="0" w:color="auto"/>
            <w:bottom w:val="none" w:sz="0" w:space="0" w:color="auto"/>
            <w:right w:val="none" w:sz="0" w:space="0" w:color="auto"/>
          </w:divBdr>
        </w:div>
        <w:div w:id="2060088184">
          <w:marLeft w:val="480"/>
          <w:marRight w:val="0"/>
          <w:marTop w:val="0"/>
          <w:marBottom w:val="0"/>
          <w:divBdr>
            <w:top w:val="none" w:sz="0" w:space="0" w:color="auto"/>
            <w:left w:val="none" w:sz="0" w:space="0" w:color="auto"/>
            <w:bottom w:val="none" w:sz="0" w:space="0" w:color="auto"/>
            <w:right w:val="none" w:sz="0" w:space="0" w:color="auto"/>
          </w:divBdr>
        </w:div>
        <w:div w:id="15038852">
          <w:marLeft w:val="480"/>
          <w:marRight w:val="0"/>
          <w:marTop w:val="0"/>
          <w:marBottom w:val="0"/>
          <w:divBdr>
            <w:top w:val="none" w:sz="0" w:space="0" w:color="auto"/>
            <w:left w:val="none" w:sz="0" w:space="0" w:color="auto"/>
            <w:bottom w:val="none" w:sz="0" w:space="0" w:color="auto"/>
            <w:right w:val="none" w:sz="0" w:space="0" w:color="auto"/>
          </w:divBdr>
        </w:div>
        <w:div w:id="610665774">
          <w:marLeft w:val="480"/>
          <w:marRight w:val="0"/>
          <w:marTop w:val="0"/>
          <w:marBottom w:val="0"/>
          <w:divBdr>
            <w:top w:val="none" w:sz="0" w:space="0" w:color="auto"/>
            <w:left w:val="none" w:sz="0" w:space="0" w:color="auto"/>
            <w:bottom w:val="none" w:sz="0" w:space="0" w:color="auto"/>
            <w:right w:val="none" w:sz="0" w:space="0" w:color="auto"/>
          </w:divBdr>
        </w:div>
        <w:div w:id="979263616">
          <w:marLeft w:val="480"/>
          <w:marRight w:val="0"/>
          <w:marTop w:val="0"/>
          <w:marBottom w:val="0"/>
          <w:divBdr>
            <w:top w:val="none" w:sz="0" w:space="0" w:color="auto"/>
            <w:left w:val="none" w:sz="0" w:space="0" w:color="auto"/>
            <w:bottom w:val="none" w:sz="0" w:space="0" w:color="auto"/>
            <w:right w:val="none" w:sz="0" w:space="0" w:color="auto"/>
          </w:divBdr>
        </w:div>
        <w:div w:id="1948082259">
          <w:marLeft w:val="480"/>
          <w:marRight w:val="0"/>
          <w:marTop w:val="0"/>
          <w:marBottom w:val="0"/>
          <w:divBdr>
            <w:top w:val="none" w:sz="0" w:space="0" w:color="auto"/>
            <w:left w:val="none" w:sz="0" w:space="0" w:color="auto"/>
            <w:bottom w:val="none" w:sz="0" w:space="0" w:color="auto"/>
            <w:right w:val="none" w:sz="0" w:space="0" w:color="auto"/>
          </w:divBdr>
        </w:div>
        <w:div w:id="1587762596">
          <w:marLeft w:val="480"/>
          <w:marRight w:val="0"/>
          <w:marTop w:val="0"/>
          <w:marBottom w:val="0"/>
          <w:divBdr>
            <w:top w:val="none" w:sz="0" w:space="0" w:color="auto"/>
            <w:left w:val="none" w:sz="0" w:space="0" w:color="auto"/>
            <w:bottom w:val="none" w:sz="0" w:space="0" w:color="auto"/>
            <w:right w:val="none" w:sz="0" w:space="0" w:color="auto"/>
          </w:divBdr>
        </w:div>
        <w:div w:id="849638517">
          <w:marLeft w:val="480"/>
          <w:marRight w:val="0"/>
          <w:marTop w:val="0"/>
          <w:marBottom w:val="0"/>
          <w:divBdr>
            <w:top w:val="none" w:sz="0" w:space="0" w:color="auto"/>
            <w:left w:val="none" w:sz="0" w:space="0" w:color="auto"/>
            <w:bottom w:val="none" w:sz="0" w:space="0" w:color="auto"/>
            <w:right w:val="none" w:sz="0" w:space="0" w:color="auto"/>
          </w:divBdr>
        </w:div>
        <w:div w:id="1480458394">
          <w:marLeft w:val="480"/>
          <w:marRight w:val="0"/>
          <w:marTop w:val="0"/>
          <w:marBottom w:val="0"/>
          <w:divBdr>
            <w:top w:val="none" w:sz="0" w:space="0" w:color="auto"/>
            <w:left w:val="none" w:sz="0" w:space="0" w:color="auto"/>
            <w:bottom w:val="none" w:sz="0" w:space="0" w:color="auto"/>
            <w:right w:val="none" w:sz="0" w:space="0" w:color="auto"/>
          </w:divBdr>
        </w:div>
        <w:div w:id="814487012">
          <w:marLeft w:val="480"/>
          <w:marRight w:val="0"/>
          <w:marTop w:val="0"/>
          <w:marBottom w:val="0"/>
          <w:divBdr>
            <w:top w:val="none" w:sz="0" w:space="0" w:color="auto"/>
            <w:left w:val="none" w:sz="0" w:space="0" w:color="auto"/>
            <w:bottom w:val="none" w:sz="0" w:space="0" w:color="auto"/>
            <w:right w:val="none" w:sz="0" w:space="0" w:color="auto"/>
          </w:divBdr>
        </w:div>
        <w:div w:id="181558798">
          <w:marLeft w:val="480"/>
          <w:marRight w:val="0"/>
          <w:marTop w:val="0"/>
          <w:marBottom w:val="0"/>
          <w:divBdr>
            <w:top w:val="none" w:sz="0" w:space="0" w:color="auto"/>
            <w:left w:val="none" w:sz="0" w:space="0" w:color="auto"/>
            <w:bottom w:val="none" w:sz="0" w:space="0" w:color="auto"/>
            <w:right w:val="none" w:sz="0" w:space="0" w:color="auto"/>
          </w:divBdr>
        </w:div>
        <w:div w:id="3899229">
          <w:marLeft w:val="480"/>
          <w:marRight w:val="0"/>
          <w:marTop w:val="0"/>
          <w:marBottom w:val="0"/>
          <w:divBdr>
            <w:top w:val="none" w:sz="0" w:space="0" w:color="auto"/>
            <w:left w:val="none" w:sz="0" w:space="0" w:color="auto"/>
            <w:bottom w:val="none" w:sz="0" w:space="0" w:color="auto"/>
            <w:right w:val="none" w:sz="0" w:space="0" w:color="auto"/>
          </w:divBdr>
        </w:div>
        <w:div w:id="1536119254">
          <w:marLeft w:val="480"/>
          <w:marRight w:val="0"/>
          <w:marTop w:val="0"/>
          <w:marBottom w:val="0"/>
          <w:divBdr>
            <w:top w:val="none" w:sz="0" w:space="0" w:color="auto"/>
            <w:left w:val="none" w:sz="0" w:space="0" w:color="auto"/>
            <w:bottom w:val="none" w:sz="0" w:space="0" w:color="auto"/>
            <w:right w:val="none" w:sz="0" w:space="0" w:color="auto"/>
          </w:divBdr>
        </w:div>
        <w:div w:id="6755527">
          <w:marLeft w:val="480"/>
          <w:marRight w:val="0"/>
          <w:marTop w:val="0"/>
          <w:marBottom w:val="0"/>
          <w:divBdr>
            <w:top w:val="none" w:sz="0" w:space="0" w:color="auto"/>
            <w:left w:val="none" w:sz="0" w:space="0" w:color="auto"/>
            <w:bottom w:val="none" w:sz="0" w:space="0" w:color="auto"/>
            <w:right w:val="none" w:sz="0" w:space="0" w:color="auto"/>
          </w:divBdr>
        </w:div>
        <w:div w:id="2030134118">
          <w:marLeft w:val="480"/>
          <w:marRight w:val="0"/>
          <w:marTop w:val="0"/>
          <w:marBottom w:val="0"/>
          <w:divBdr>
            <w:top w:val="none" w:sz="0" w:space="0" w:color="auto"/>
            <w:left w:val="none" w:sz="0" w:space="0" w:color="auto"/>
            <w:bottom w:val="none" w:sz="0" w:space="0" w:color="auto"/>
            <w:right w:val="none" w:sz="0" w:space="0" w:color="auto"/>
          </w:divBdr>
        </w:div>
        <w:div w:id="763303303">
          <w:marLeft w:val="480"/>
          <w:marRight w:val="0"/>
          <w:marTop w:val="0"/>
          <w:marBottom w:val="0"/>
          <w:divBdr>
            <w:top w:val="none" w:sz="0" w:space="0" w:color="auto"/>
            <w:left w:val="none" w:sz="0" w:space="0" w:color="auto"/>
            <w:bottom w:val="none" w:sz="0" w:space="0" w:color="auto"/>
            <w:right w:val="none" w:sz="0" w:space="0" w:color="auto"/>
          </w:divBdr>
        </w:div>
        <w:div w:id="1534657428">
          <w:marLeft w:val="480"/>
          <w:marRight w:val="0"/>
          <w:marTop w:val="0"/>
          <w:marBottom w:val="0"/>
          <w:divBdr>
            <w:top w:val="none" w:sz="0" w:space="0" w:color="auto"/>
            <w:left w:val="none" w:sz="0" w:space="0" w:color="auto"/>
            <w:bottom w:val="none" w:sz="0" w:space="0" w:color="auto"/>
            <w:right w:val="none" w:sz="0" w:space="0" w:color="auto"/>
          </w:divBdr>
        </w:div>
        <w:div w:id="1528525809">
          <w:marLeft w:val="480"/>
          <w:marRight w:val="0"/>
          <w:marTop w:val="0"/>
          <w:marBottom w:val="0"/>
          <w:divBdr>
            <w:top w:val="none" w:sz="0" w:space="0" w:color="auto"/>
            <w:left w:val="none" w:sz="0" w:space="0" w:color="auto"/>
            <w:bottom w:val="none" w:sz="0" w:space="0" w:color="auto"/>
            <w:right w:val="none" w:sz="0" w:space="0" w:color="auto"/>
          </w:divBdr>
        </w:div>
        <w:div w:id="1555659274">
          <w:marLeft w:val="480"/>
          <w:marRight w:val="0"/>
          <w:marTop w:val="0"/>
          <w:marBottom w:val="0"/>
          <w:divBdr>
            <w:top w:val="none" w:sz="0" w:space="0" w:color="auto"/>
            <w:left w:val="none" w:sz="0" w:space="0" w:color="auto"/>
            <w:bottom w:val="none" w:sz="0" w:space="0" w:color="auto"/>
            <w:right w:val="none" w:sz="0" w:space="0" w:color="auto"/>
          </w:divBdr>
        </w:div>
        <w:div w:id="933980028">
          <w:marLeft w:val="480"/>
          <w:marRight w:val="0"/>
          <w:marTop w:val="0"/>
          <w:marBottom w:val="0"/>
          <w:divBdr>
            <w:top w:val="none" w:sz="0" w:space="0" w:color="auto"/>
            <w:left w:val="none" w:sz="0" w:space="0" w:color="auto"/>
            <w:bottom w:val="none" w:sz="0" w:space="0" w:color="auto"/>
            <w:right w:val="none" w:sz="0" w:space="0" w:color="auto"/>
          </w:divBdr>
        </w:div>
        <w:div w:id="214003420">
          <w:marLeft w:val="480"/>
          <w:marRight w:val="0"/>
          <w:marTop w:val="0"/>
          <w:marBottom w:val="0"/>
          <w:divBdr>
            <w:top w:val="none" w:sz="0" w:space="0" w:color="auto"/>
            <w:left w:val="none" w:sz="0" w:space="0" w:color="auto"/>
            <w:bottom w:val="none" w:sz="0" w:space="0" w:color="auto"/>
            <w:right w:val="none" w:sz="0" w:space="0" w:color="auto"/>
          </w:divBdr>
        </w:div>
        <w:div w:id="199167021">
          <w:marLeft w:val="480"/>
          <w:marRight w:val="0"/>
          <w:marTop w:val="0"/>
          <w:marBottom w:val="0"/>
          <w:divBdr>
            <w:top w:val="none" w:sz="0" w:space="0" w:color="auto"/>
            <w:left w:val="none" w:sz="0" w:space="0" w:color="auto"/>
            <w:bottom w:val="none" w:sz="0" w:space="0" w:color="auto"/>
            <w:right w:val="none" w:sz="0" w:space="0" w:color="auto"/>
          </w:divBdr>
        </w:div>
        <w:div w:id="1658411490">
          <w:marLeft w:val="480"/>
          <w:marRight w:val="0"/>
          <w:marTop w:val="0"/>
          <w:marBottom w:val="0"/>
          <w:divBdr>
            <w:top w:val="none" w:sz="0" w:space="0" w:color="auto"/>
            <w:left w:val="none" w:sz="0" w:space="0" w:color="auto"/>
            <w:bottom w:val="none" w:sz="0" w:space="0" w:color="auto"/>
            <w:right w:val="none" w:sz="0" w:space="0" w:color="auto"/>
          </w:divBdr>
        </w:div>
        <w:div w:id="1336418637">
          <w:marLeft w:val="480"/>
          <w:marRight w:val="0"/>
          <w:marTop w:val="0"/>
          <w:marBottom w:val="0"/>
          <w:divBdr>
            <w:top w:val="none" w:sz="0" w:space="0" w:color="auto"/>
            <w:left w:val="none" w:sz="0" w:space="0" w:color="auto"/>
            <w:bottom w:val="none" w:sz="0" w:space="0" w:color="auto"/>
            <w:right w:val="none" w:sz="0" w:space="0" w:color="auto"/>
          </w:divBdr>
        </w:div>
        <w:div w:id="1395351356">
          <w:marLeft w:val="480"/>
          <w:marRight w:val="0"/>
          <w:marTop w:val="0"/>
          <w:marBottom w:val="0"/>
          <w:divBdr>
            <w:top w:val="none" w:sz="0" w:space="0" w:color="auto"/>
            <w:left w:val="none" w:sz="0" w:space="0" w:color="auto"/>
            <w:bottom w:val="none" w:sz="0" w:space="0" w:color="auto"/>
            <w:right w:val="none" w:sz="0" w:space="0" w:color="auto"/>
          </w:divBdr>
        </w:div>
        <w:div w:id="521477286">
          <w:marLeft w:val="480"/>
          <w:marRight w:val="0"/>
          <w:marTop w:val="0"/>
          <w:marBottom w:val="0"/>
          <w:divBdr>
            <w:top w:val="none" w:sz="0" w:space="0" w:color="auto"/>
            <w:left w:val="none" w:sz="0" w:space="0" w:color="auto"/>
            <w:bottom w:val="none" w:sz="0" w:space="0" w:color="auto"/>
            <w:right w:val="none" w:sz="0" w:space="0" w:color="auto"/>
          </w:divBdr>
        </w:div>
        <w:div w:id="876042533">
          <w:marLeft w:val="480"/>
          <w:marRight w:val="0"/>
          <w:marTop w:val="0"/>
          <w:marBottom w:val="0"/>
          <w:divBdr>
            <w:top w:val="none" w:sz="0" w:space="0" w:color="auto"/>
            <w:left w:val="none" w:sz="0" w:space="0" w:color="auto"/>
            <w:bottom w:val="none" w:sz="0" w:space="0" w:color="auto"/>
            <w:right w:val="none" w:sz="0" w:space="0" w:color="auto"/>
          </w:divBdr>
        </w:div>
        <w:div w:id="788088470">
          <w:marLeft w:val="480"/>
          <w:marRight w:val="0"/>
          <w:marTop w:val="0"/>
          <w:marBottom w:val="0"/>
          <w:divBdr>
            <w:top w:val="none" w:sz="0" w:space="0" w:color="auto"/>
            <w:left w:val="none" w:sz="0" w:space="0" w:color="auto"/>
            <w:bottom w:val="none" w:sz="0" w:space="0" w:color="auto"/>
            <w:right w:val="none" w:sz="0" w:space="0" w:color="auto"/>
          </w:divBdr>
        </w:div>
        <w:div w:id="572350862">
          <w:marLeft w:val="480"/>
          <w:marRight w:val="0"/>
          <w:marTop w:val="0"/>
          <w:marBottom w:val="0"/>
          <w:divBdr>
            <w:top w:val="none" w:sz="0" w:space="0" w:color="auto"/>
            <w:left w:val="none" w:sz="0" w:space="0" w:color="auto"/>
            <w:bottom w:val="none" w:sz="0" w:space="0" w:color="auto"/>
            <w:right w:val="none" w:sz="0" w:space="0" w:color="auto"/>
          </w:divBdr>
        </w:div>
        <w:div w:id="1022826302">
          <w:marLeft w:val="480"/>
          <w:marRight w:val="0"/>
          <w:marTop w:val="0"/>
          <w:marBottom w:val="0"/>
          <w:divBdr>
            <w:top w:val="none" w:sz="0" w:space="0" w:color="auto"/>
            <w:left w:val="none" w:sz="0" w:space="0" w:color="auto"/>
            <w:bottom w:val="none" w:sz="0" w:space="0" w:color="auto"/>
            <w:right w:val="none" w:sz="0" w:space="0" w:color="auto"/>
          </w:divBdr>
        </w:div>
        <w:div w:id="1945457380">
          <w:marLeft w:val="480"/>
          <w:marRight w:val="0"/>
          <w:marTop w:val="0"/>
          <w:marBottom w:val="0"/>
          <w:divBdr>
            <w:top w:val="none" w:sz="0" w:space="0" w:color="auto"/>
            <w:left w:val="none" w:sz="0" w:space="0" w:color="auto"/>
            <w:bottom w:val="none" w:sz="0" w:space="0" w:color="auto"/>
            <w:right w:val="none" w:sz="0" w:space="0" w:color="auto"/>
          </w:divBdr>
        </w:div>
        <w:div w:id="74791790">
          <w:marLeft w:val="480"/>
          <w:marRight w:val="0"/>
          <w:marTop w:val="0"/>
          <w:marBottom w:val="0"/>
          <w:divBdr>
            <w:top w:val="none" w:sz="0" w:space="0" w:color="auto"/>
            <w:left w:val="none" w:sz="0" w:space="0" w:color="auto"/>
            <w:bottom w:val="none" w:sz="0" w:space="0" w:color="auto"/>
            <w:right w:val="none" w:sz="0" w:space="0" w:color="auto"/>
          </w:divBdr>
        </w:div>
        <w:div w:id="1078751969">
          <w:marLeft w:val="480"/>
          <w:marRight w:val="0"/>
          <w:marTop w:val="0"/>
          <w:marBottom w:val="0"/>
          <w:divBdr>
            <w:top w:val="none" w:sz="0" w:space="0" w:color="auto"/>
            <w:left w:val="none" w:sz="0" w:space="0" w:color="auto"/>
            <w:bottom w:val="none" w:sz="0" w:space="0" w:color="auto"/>
            <w:right w:val="none" w:sz="0" w:space="0" w:color="auto"/>
          </w:divBdr>
        </w:div>
        <w:div w:id="1903757655">
          <w:marLeft w:val="480"/>
          <w:marRight w:val="0"/>
          <w:marTop w:val="0"/>
          <w:marBottom w:val="0"/>
          <w:divBdr>
            <w:top w:val="none" w:sz="0" w:space="0" w:color="auto"/>
            <w:left w:val="none" w:sz="0" w:space="0" w:color="auto"/>
            <w:bottom w:val="none" w:sz="0" w:space="0" w:color="auto"/>
            <w:right w:val="none" w:sz="0" w:space="0" w:color="auto"/>
          </w:divBdr>
        </w:div>
        <w:div w:id="649139319">
          <w:marLeft w:val="480"/>
          <w:marRight w:val="0"/>
          <w:marTop w:val="0"/>
          <w:marBottom w:val="0"/>
          <w:divBdr>
            <w:top w:val="none" w:sz="0" w:space="0" w:color="auto"/>
            <w:left w:val="none" w:sz="0" w:space="0" w:color="auto"/>
            <w:bottom w:val="none" w:sz="0" w:space="0" w:color="auto"/>
            <w:right w:val="none" w:sz="0" w:space="0" w:color="auto"/>
          </w:divBdr>
        </w:div>
        <w:div w:id="534193353">
          <w:marLeft w:val="480"/>
          <w:marRight w:val="0"/>
          <w:marTop w:val="0"/>
          <w:marBottom w:val="0"/>
          <w:divBdr>
            <w:top w:val="none" w:sz="0" w:space="0" w:color="auto"/>
            <w:left w:val="none" w:sz="0" w:space="0" w:color="auto"/>
            <w:bottom w:val="none" w:sz="0" w:space="0" w:color="auto"/>
            <w:right w:val="none" w:sz="0" w:space="0" w:color="auto"/>
          </w:divBdr>
        </w:div>
        <w:div w:id="1769890775">
          <w:marLeft w:val="480"/>
          <w:marRight w:val="0"/>
          <w:marTop w:val="0"/>
          <w:marBottom w:val="0"/>
          <w:divBdr>
            <w:top w:val="none" w:sz="0" w:space="0" w:color="auto"/>
            <w:left w:val="none" w:sz="0" w:space="0" w:color="auto"/>
            <w:bottom w:val="none" w:sz="0" w:space="0" w:color="auto"/>
            <w:right w:val="none" w:sz="0" w:space="0" w:color="auto"/>
          </w:divBdr>
        </w:div>
        <w:div w:id="2013026972">
          <w:marLeft w:val="480"/>
          <w:marRight w:val="0"/>
          <w:marTop w:val="0"/>
          <w:marBottom w:val="0"/>
          <w:divBdr>
            <w:top w:val="none" w:sz="0" w:space="0" w:color="auto"/>
            <w:left w:val="none" w:sz="0" w:space="0" w:color="auto"/>
            <w:bottom w:val="none" w:sz="0" w:space="0" w:color="auto"/>
            <w:right w:val="none" w:sz="0" w:space="0" w:color="auto"/>
          </w:divBdr>
        </w:div>
        <w:div w:id="1229265279">
          <w:marLeft w:val="480"/>
          <w:marRight w:val="0"/>
          <w:marTop w:val="0"/>
          <w:marBottom w:val="0"/>
          <w:divBdr>
            <w:top w:val="none" w:sz="0" w:space="0" w:color="auto"/>
            <w:left w:val="none" w:sz="0" w:space="0" w:color="auto"/>
            <w:bottom w:val="none" w:sz="0" w:space="0" w:color="auto"/>
            <w:right w:val="none" w:sz="0" w:space="0" w:color="auto"/>
          </w:divBdr>
        </w:div>
        <w:div w:id="735710147">
          <w:marLeft w:val="480"/>
          <w:marRight w:val="0"/>
          <w:marTop w:val="0"/>
          <w:marBottom w:val="0"/>
          <w:divBdr>
            <w:top w:val="none" w:sz="0" w:space="0" w:color="auto"/>
            <w:left w:val="none" w:sz="0" w:space="0" w:color="auto"/>
            <w:bottom w:val="none" w:sz="0" w:space="0" w:color="auto"/>
            <w:right w:val="none" w:sz="0" w:space="0" w:color="auto"/>
          </w:divBdr>
        </w:div>
      </w:divsChild>
    </w:div>
    <w:div w:id="728303825">
      <w:bodyDiv w:val="1"/>
      <w:marLeft w:val="0"/>
      <w:marRight w:val="0"/>
      <w:marTop w:val="0"/>
      <w:marBottom w:val="0"/>
      <w:divBdr>
        <w:top w:val="none" w:sz="0" w:space="0" w:color="auto"/>
        <w:left w:val="none" w:sz="0" w:space="0" w:color="auto"/>
        <w:bottom w:val="none" w:sz="0" w:space="0" w:color="auto"/>
        <w:right w:val="none" w:sz="0" w:space="0" w:color="auto"/>
      </w:divBdr>
    </w:div>
    <w:div w:id="729304768">
      <w:bodyDiv w:val="1"/>
      <w:marLeft w:val="0"/>
      <w:marRight w:val="0"/>
      <w:marTop w:val="0"/>
      <w:marBottom w:val="0"/>
      <w:divBdr>
        <w:top w:val="none" w:sz="0" w:space="0" w:color="auto"/>
        <w:left w:val="none" w:sz="0" w:space="0" w:color="auto"/>
        <w:bottom w:val="none" w:sz="0" w:space="0" w:color="auto"/>
        <w:right w:val="none" w:sz="0" w:space="0" w:color="auto"/>
      </w:divBdr>
    </w:div>
    <w:div w:id="730808537">
      <w:bodyDiv w:val="1"/>
      <w:marLeft w:val="0"/>
      <w:marRight w:val="0"/>
      <w:marTop w:val="0"/>
      <w:marBottom w:val="0"/>
      <w:divBdr>
        <w:top w:val="none" w:sz="0" w:space="0" w:color="auto"/>
        <w:left w:val="none" w:sz="0" w:space="0" w:color="auto"/>
        <w:bottom w:val="none" w:sz="0" w:space="0" w:color="auto"/>
        <w:right w:val="none" w:sz="0" w:space="0" w:color="auto"/>
      </w:divBdr>
    </w:div>
    <w:div w:id="731200879">
      <w:bodyDiv w:val="1"/>
      <w:marLeft w:val="0"/>
      <w:marRight w:val="0"/>
      <w:marTop w:val="0"/>
      <w:marBottom w:val="0"/>
      <w:divBdr>
        <w:top w:val="none" w:sz="0" w:space="0" w:color="auto"/>
        <w:left w:val="none" w:sz="0" w:space="0" w:color="auto"/>
        <w:bottom w:val="none" w:sz="0" w:space="0" w:color="auto"/>
        <w:right w:val="none" w:sz="0" w:space="0" w:color="auto"/>
      </w:divBdr>
    </w:div>
    <w:div w:id="732507522">
      <w:bodyDiv w:val="1"/>
      <w:marLeft w:val="0"/>
      <w:marRight w:val="0"/>
      <w:marTop w:val="0"/>
      <w:marBottom w:val="0"/>
      <w:divBdr>
        <w:top w:val="none" w:sz="0" w:space="0" w:color="auto"/>
        <w:left w:val="none" w:sz="0" w:space="0" w:color="auto"/>
        <w:bottom w:val="none" w:sz="0" w:space="0" w:color="auto"/>
        <w:right w:val="none" w:sz="0" w:space="0" w:color="auto"/>
      </w:divBdr>
      <w:divsChild>
        <w:div w:id="1572426921">
          <w:marLeft w:val="480"/>
          <w:marRight w:val="0"/>
          <w:marTop w:val="0"/>
          <w:marBottom w:val="0"/>
          <w:divBdr>
            <w:top w:val="none" w:sz="0" w:space="0" w:color="auto"/>
            <w:left w:val="none" w:sz="0" w:space="0" w:color="auto"/>
            <w:bottom w:val="none" w:sz="0" w:space="0" w:color="auto"/>
            <w:right w:val="none" w:sz="0" w:space="0" w:color="auto"/>
          </w:divBdr>
        </w:div>
        <w:div w:id="798188093">
          <w:marLeft w:val="480"/>
          <w:marRight w:val="0"/>
          <w:marTop w:val="0"/>
          <w:marBottom w:val="0"/>
          <w:divBdr>
            <w:top w:val="none" w:sz="0" w:space="0" w:color="auto"/>
            <w:left w:val="none" w:sz="0" w:space="0" w:color="auto"/>
            <w:bottom w:val="none" w:sz="0" w:space="0" w:color="auto"/>
            <w:right w:val="none" w:sz="0" w:space="0" w:color="auto"/>
          </w:divBdr>
        </w:div>
        <w:div w:id="1817183096">
          <w:marLeft w:val="480"/>
          <w:marRight w:val="0"/>
          <w:marTop w:val="0"/>
          <w:marBottom w:val="0"/>
          <w:divBdr>
            <w:top w:val="none" w:sz="0" w:space="0" w:color="auto"/>
            <w:left w:val="none" w:sz="0" w:space="0" w:color="auto"/>
            <w:bottom w:val="none" w:sz="0" w:space="0" w:color="auto"/>
            <w:right w:val="none" w:sz="0" w:space="0" w:color="auto"/>
          </w:divBdr>
        </w:div>
        <w:div w:id="1084376573">
          <w:marLeft w:val="480"/>
          <w:marRight w:val="0"/>
          <w:marTop w:val="0"/>
          <w:marBottom w:val="0"/>
          <w:divBdr>
            <w:top w:val="none" w:sz="0" w:space="0" w:color="auto"/>
            <w:left w:val="none" w:sz="0" w:space="0" w:color="auto"/>
            <w:bottom w:val="none" w:sz="0" w:space="0" w:color="auto"/>
            <w:right w:val="none" w:sz="0" w:space="0" w:color="auto"/>
          </w:divBdr>
        </w:div>
        <w:div w:id="1935549268">
          <w:marLeft w:val="480"/>
          <w:marRight w:val="0"/>
          <w:marTop w:val="0"/>
          <w:marBottom w:val="0"/>
          <w:divBdr>
            <w:top w:val="none" w:sz="0" w:space="0" w:color="auto"/>
            <w:left w:val="none" w:sz="0" w:space="0" w:color="auto"/>
            <w:bottom w:val="none" w:sz="0" w:space="0" w:color="auto"/>
            <w:right w:val="none" w:sz="0" w:space="0" w:color="auto"/>
          </w:divBdr>
        </w:div>
        <w:div w:id="226192311">
          <w:marLeft w:val="480"/>
          <w:marRight w:val="0"/>
          <w:marTop w:val="0"/>
          <w:marBottom w:val="0"/>
          <w:divBdr>
            <w:top w:val="none" w:sz="0" w:space="0" w:color="auto"/>
            <w:left w:val="none" w:sz="0" w:space="0" w:color="auto"/>
            <w:bottom w:val="none" w:sz="0" w:space="0" w:color="auto"/>
            <w:right w:val="none" w:sz="0" w:space="0" w:color="auto"/>
          </w:divBdr>
        </w:div>
        <w:div w:id="1151478790">
          <w:marLeft w:val="480"/>
          <w:marRight w:val="0"/>
          <w:marTop w:val="0"/>
          <w:marBottom w:val="0"/>
          <w:divBdr>
            <w:top w:val="none" w:sz="0" w:space="0" w:color="auto"/>
            <w:left w:val="none" w:sz="0" w:space="0" w:color="auto"/>
            <w:bottom w:val="none" w:sz="0" w:space="0" w:color="auto"/>
            <w:right w:val="none" w:sz="0" w:space="0" w:color="auto"/>
          </w:divBdr>
        </w:div>
        <w:div w:id="714433592">
          <w:marLeft w:val="480"/>
          <w:marRight w:val="0"/>
          <w:marTop w:val="0"/>
          <w:marBottom w:val="0"/>
          <w:divBdr>
            <w:top w:val="none" w:sz="0" w:space="0" w:color="auto"/>
            <w:left w:val="none" w:sz="0" w:space="0" w:color="auto"/>
            <w:bottom w:val="none" w:sz="0" w:space="0" w:color="auto"/>
            <w:right w:val="none" w:sz="0" w:space="0" w:color="auto"/>
          </w:divBdr>
        </w:div>
        <w:div w:id="668219952">
          <w:marLeft w:val="480"/>
          <w:marRight w:val="0"/>
          <w:marTop w:val="0"/>
          <w:marBottom w:val="0"/>
          <w:divBdr>
            <w:top w:val="none" w:sz="0" w:space="0" w:color="auto"/>
            <w:left w:val="none" w:sz="0" w:space="0" w:color="auto"/>
            <w:bottom w:val="none" w:sz="0" w:space="0" w:color="auto"/>
            <w:right w:val="none" w:sz="0" w:space="0" w:color="auto"/>
          </w:divBdr>
        </w:div>
        <w:div w:id="1991130839">
          <w:marLeft w:val="480"/>
          <w:marRight w:val="0"/>
          <w:marTop w:val="0"/>
          <w:marBottom w:val="0"/>
          <w:divBdr>
            <w:top w:val="none" w:sz="0" w:space="0" w:color="auto"/>
            <w:left w:val="none" w:sz="0" w:space="0" w:color="auto"/>
            <w:bottom w:val="none" w:sz="0" w:space="0" w:color="auto"/>
            <w:right w:val="none" w:sz="0" w:space="0" w:color="auto"/>
          </w:divBdr>
        </w:div>
        <w:div w:id="606542435">
          <w:marLeft w:val="480"/>
          <w:marRight w:val="0"/>
          <w:marTop w:val="0"/>
          <w:marBottom w:val="0"/>
          <w:divBdr>
            <w:top w:val="none" w:sz="0" w:space="0" w:color="auto"/>
            <w:left w:val="none" w:sz="0" w:space="0" w:color="auto"/>
            <w:bottom w:val="none" w:sz="0" w:space="0" w:color="auto"/>
            <w:right w:val="none" w:sz="0" w:space="0" w:color="auto"/>
          </w:divBdr>
        </w:div>
        <w:div w:id="1775514420">
          <w:marLeft w:val="480"/>
          <w:marRight w:val="0"/>
          <w:marTop w:val="0"/>
          <w:marBottom w:val="0"/>
          <w:divBdr>
            <w:top w:val="none" w:sz="0" w:space="0" w:color="auto"/>
            <w:left w:val="none" w:sz="0" w:space="0" w:color="auto"/>
            <w:bottom w:val="none" w:sz="0" w:space="0" w:color="auto"/>
            <w:right w:val="none" w:sz="0" w:space="0" w:color="auto"/>
          </w:divBdr>
        </w:div>
        <w:div w:id="2140149061">
          <w:marLeft w:val="480"/>
          <w:marRight w:val="0"/>
          <w:marTop w:val="0"/>
          <w:marBottom w:val="0"/>
          <w:divBdr>
            <w:top w:val="none" w:sz="0" w:space="0" w:color="auto"/>
            <w:left w:val="none" w:sz="0" w:space="0" w:color="auto"/>
            <w:bottom w:val="none" w:sz="0" w:space="0" w:color="auto"/>
            <w:right w:val="none" w:sz="0" w:space="0" w:color="auto"/>
          </w:divBdr>
        </w:div>
        <w:div w:id="1529638688">
          <w:marLeft w:val="480"/>
          <w:marRight w:val="0"/>
          <w:marTop w:val="0"/>
          <w:marBottom w:val="0"/>
          <w:divBdr>
            <w:top w:val="none" w:sz="0" w:space="0" w:color="auto"/>
            <w:left w:val="none" w:sz="0" w:space="0" w:color="auto"/>
            <w:bottom w:val="none" w:sz="0" w:space="0" w:color="auto"/>
            <w:right w:val="none" w:sz="0" w:space="0" w:color="auto"/>
          </w:divBdr>
        </w:div>
        <w:div w:id="936210751">
          <w:marLeft w:val="480"/>
          <w:marRight w:val="0"/>
          <w:marTop w:val="0"/>
          <w:marBottom w:val="0"/>
          <w:divBdr>
            <w:top w:val="none" w:sz="0" w:space="0" w:color="auto"/>
            <w:left w:val="none" w:sz="0" w:space="0" w:color="auto"/>
            <w:bottom w:val="none" w:sz="0" w:space="0" w:color="auto"/>
            <w:right w:val="none" w:sz="0" w:space="0" w:color="auto"/>
          </w:divBdr>
        </w:div>
        <w:div w:id="1524174344">
          <w:marLeft w:val="480"/>
          <w:marRight w:val="0"/>
          <w:marTop w:val="0"/>
          <w:marBottom w:val="0"/>
          <w:divBdr>
            <w:top w:val="none" w:sz="0" w:space="0" w:color="auto"/>
            <w:left w:val="none" w:sz="0" w:space="0" w:color="auto"/>
            <w:bottom w:val="none" w:sz="0" w:space="0" w:color="auto"/>
            <w:right w:val="none" w:sz="0" w:space="0" w:color="auto"/>
          </w:divBdr>
        </w:div>
        <w:div w:id="1702317223">
          <w:marLeft w:val="480"/>
          <w:marRight w:val="0"/>
          <w:marTop w:val="0"/>
          <w:marBottom w:val="0"/>
          <w:divBdr>
            <w:top w:val="none" w:sz="0" w:space="0" w:color="auto"/>
            <w:left w:val="none" w:sz="0" w:space="0" w:color="auto"/>
            <w:bottom w:val="none" w:sz="0" w:space="0" w:color="auto"/>
            <w:right w:val="none" w:sz="0" w:space="0" w:color="auto"/>
          </w:divBdr>
        </w:div>
        <w:div w:id="1231891653">
          <w:marLeft w:val="480"/>
          <w:marRight w:val="0"/>
          <w:marTop w:val="0"/>
          <w:marBottom w:val="0"/>
          <w:divBdr>
            <w:top w:val="none" w:sz="0" w:space="0" w:color="auto"/>
            <w:left w:val="none" w:sz="0" w:space="0" w:color="auto"/>
            <w:bottom w:val="none" w:sz="0" w:space="0" w:color="auto"/>
            <w:right w:val="none" w:sz="0" w:space="0" w:color="auto"/>
          </w:divBdr>
        </w:div>
        <w:div w:id="1359889862">
          <w:marLeft w:val="480"/>
          <w:marRight w:val="0"/>
          <w:marTop w:val="0"/>
          <w:marBottom w:val="0"/>
          <w:divBdr>
            <w:top w:val="none" w:sz="0" w:space="0" w:color="auto"/>
            <w:left w:val="none" w:sz="0" w:space="0" w:color="auto"/>
            <w:bottom w:val="none" w:sz="0" w:space="0" w:color="auto"/>
            <w:right w:val="none" w:sz="0" w:space="0" w:color="auto"/>
          </w:divBdr>
        </w:div>
        <w:div w:id="132599773">
          <w:marLeft w:val="480"/>
          <w:marRight w:val="0"/>
          <w:marTop w:val="0"/>
          <w:marBottom w:val="0"/>
          <w:divBdr>
            <w:top w:val="none" w:sz="0" w:space="0" w:color="auto"/>
            <w:left w:val="none" w:sz="0" w:space="0" w:color="auto"/>
            <w:bottom w:val="none" w:sz="0" w:space="0" w:color="auto"/>
            <w:right w:val="none" w:sz="0" w:space="0" w:color="auto"/>
          </w:divBdr>
        </w:div>
        <w:div w:id="1525288523">
          <w:marLeft w:val="480"/>
          <w:marRight w:val="0"/>
          <w:marTop w:val="0"/>
          <w:marBottom w:val="0"/>
          <w:divBdr>
            <w:top w:val="none" w:sz="0" w:space="0" w:color="auto"/>
            <w:left w:val="none" w:sz="0" w:space="0" w:color="auto"/>
            <w:bottom w:val="none" w:sz="0" w:space="0" w:color="auto"/>
            <w:right w:val="none" w:sz="0" w:space="0" w:color="auto"/>
          </w:divBdr>
        </w:div>
        <w:div w:id="215969075">
          <w:marLeft w:val="480"/>
          <w:marRight w:val="0"/>
          <w:marTop w:val="0"/>
          <w:marBottom w:val="0"/>
          <w:divBdr>
            <w:top w:val="none" w:sz="0" w:space="0" w:color="auto"/>
            <w:left w:val="none" w:sz="0" w:space="0" w:color="auto"/>
            <w:bottom w:val="none" w:sz="0" w:space="0" w:color="auto"/>
            <w:right w:val="none" w:sz="0" w:space="0" w:color="auto"/>
          </w:divBdr>
        </w:div>
        <w:div w:id="2054771175">
          <w:marLeft w:val="480"/>
          <w:marRight w:val="0"/>
          <w:marTop w:val="0"/>
          <w:marBottom w:val="0"/>
          <w:divBdr>
            <w:top w:val="none" w:sz="0" w:space="0" w:color="auto"/>
            <w:left w:val="none" w:sz="0" w:space="0" w:color="auto"/>
            <w:bottom w:val="none" w:sz="0" w:space="0" w:color="auto"/>
            <w:right w:val="none" w:sz="0" w:space="0" w:color="auto"/>
          </w:divBdr>
        </w:div>
        <w:div w:id="1044213919">
          <w:marLeft w:val="480"/>
          <w:marRight w:val="0"/>
          <w:marTop w:val="0"/>
          <w:marBottom w:val="0"/>
          <w:divBdr>
            <w:top w:val="none" w:sz="0" w:space="0" w:color="auto"/>
            <w:left w:val="none" w:sz="0" w:space="0" w:color="auto"/>
            <w:bottom w:val="none" w:sz="0" w:space="0" w:color="auto"/>
            <w:right w:val="none" w:sz="0" w:space="0" w:color="auto"/>
          </w:divBdr>
        </w:div>
        <w:div w:id="1717655850">
          <w:marLeft w:val="480"/>
          <w:marRight w:val="0"/>
          <w:marTop w:val="0"/>
          <w:marBottom w:val="0"/>
          <w:divBdr>
            <w:top w:val="none" w:sz="0" w:space="0" w:color="auto"/>
            <w:left w:val="none" w:sz="0" w:space="0" w:color="auto"/>
            <w:bottom w:val="none" w:sz="0" w:space="0" w:color="auto"/>
            <w:right w:val="none" w:sz="0" w:space="0" w:color="auto"/>
          </w:divBdr>
        </w:div>
        <w:div w:id="2054039149">
          <w:marLeft w:val="480"/>
          <w:marRight w:val="0"/>
          <w:marTop w:val="0"/>
          <w:marBottom w:val="0"/>
          <w:divBdr>
            <w:top w:val="none" w:sz="0" w:space="0" w:color="auto"/>
            <w:left w:val="none" w:sz="0" w:space="0" w:color="auto"/>
            <w:bottom w:val="none" w:sz="0" w:space="0" w:color="auto"/>
            <w:right w:val="none" w:sz="0" w:space="0" w:color="auto"/>
          </w:divBdr>
        </w:div>
        <w:div w:id="1169325936">
          <w:marLeft w:val="480"/>
          <w:marRight w:val="0"/>
          <w:marTop w:val="0"/>
          <w:marBottom w:val="0"/>
          <w:divBdr>
            <w:top w:val="none" w:sz="0" w:space="0" w:color="auto"/>
            <w:left w:val="none" w:sz="0" w:space="0" w:color="auto"/>
            <w:bottom w:val="none" w:sz="0" w:space="0" w:color="auto"/>
            <w:right w:val="none" w:sz="0" w:space="0" w:color="auto"/>
          </w:divBdr>
        </w:div>
        <w:div w:id="4214199">
          <w:marLeft w:val="480"/>
          <w:marRight w:val="0"/>
          <w:marTop w:val="0"/>
          <w:marBottom w:val="0"/>
          <w:divBdr>
            <w:top w:val="none" w:sz="0" w:space="0" w:color="auto"/>
            <w:left w:val="none" w:sz="0" w:space="0" w:color="auto"/>
            <w:bottom w:val="none" w:sz="0" w:space="0" w:color="auto"/>
            <w:right w:val="none" w:sz="0" w:space="0" w:color="auto"/>
          </w:divBdr>
        </w:div>
        <w:div w:id="1570841104">
          <w:marLeft w:val="480"/>
          <w:marRight w:val="0"/>
          <w:marTop w:val="0"/>
          <w:marBottom w:val="0"/>
          <w:divBdr>
            <w:top w:val="none" w:sz="0" w:space="0" w:color="auto"/>
            <w:left w:val="none" w:sz="0" w:space="0" w:color="auto"/>
            <w:bottom w:val="none" w:sz="0" w:space="0" w:color="auto"/>
            <w:right w:val="none" w:sz="0" w:space="0" w:color="auto"/>
          </w:divBdr>
        </w:div>
        <w:div w:id="459879522">
          <w:marLeft w:val="480"/>
          <w:marRight w:val="0"/>
          <w:marTop w:val="0"/>
          <w:marBottom w:val="0"/>
          <w:divBdr>
            <w:top w:val="none" w:sz="0" w:space="0" w:color="auto"/>
            <w:left w:val="none" w:sz="0" w:space="0" w:color="auto"/>
            <w:bottom w:val="none" w:sz="0" w:space="0" w:color="auto"/>
            <w:right w:val="none" w:sz="0" w:space="0" w:color="auto"/>
          </w:divBdr>
        </w:div>
        <w:div w:id="2110463707">
          <w:marLeft w:val="480"/>
          <w:marRight w:val="0"/>
          <w:marTop w:val="0"/>
          <w:marBottom w:val="0"/>
          <w:divBdr>
            <w:top w:val="none" w:sz="0" w:space="0" w:color="auto"/>
            <w:left w:val="none" w:sz="0" w:space="0" w:color="auto"/>
            <w:bottom w:val="none" w:sz="0" w:space="0" w:color="auto"/>
            <w:right w:val="none" w:sz="0" w:space="0" w:color="auto"/>
          </w:divBdr>
        </w:div>
        <w:div w:id="416904301">
          <w:marLeft w:val="480"/>
          <w:marRight w:val="0"/>
          <w:marTop w:val="0"/>
          <w:marBottom w:val="0"/>
          <w:divBdr>
            <w:top w:val="none" w:sz="0" w:space="0" w:color="auto"/>
            <w:left w:val="none" w:sz="0" w:space="0" w:color="auto"/>
            <w:bottom w:val="none" w:sz="0" w:space="0" w:color="auto"/>
            <w:right w:val="none" w:sz="0" w:space="0" w:color="auto"/>
          </w:divBdr>
        </w:div>
        <w:div w:id="735586135">
          <w:marLeft w:val="480"/>
          <w:marRight w:val="0"/>
          <w:marTop w:val="0"/>
          <w:marBottom w:val="0"/>
          <w:divBdr>
            <w:top w:val="none" w:sz="0" w:space="0" w:color="auto"/>
            <w:left w:val="none" w:sz="0" w:space="0" w:color="auto"/>
            <w:bottom w:val="none" w:sz="0" w:space="0" w:color="auto"/>
            <w:right w:val="none" w:sz="0" w:space="0" w:color="auto"/>
          </w:divBdr>
        </w:div>
        <w:div w:id="281810020">
          <w:marLeft w:val="480"/>
          <w:marRight w:val="0"/>
          <w:marTop w:val="0"/>
          <w:marBottom w:val="0"/>
          <w:divBdr>
            <w:top w:val="none" w:sz="0" w:space="0" w:color="auto"/>
            <w:left w:val="none" w:sz="0" w:space="0" w:color="auto"/>
            <w:bottom w:val="none" w:sz="0" w:space="0" w:color="auto"/>
            <w:right w:val="none" w:sz="0" w:space="0" w:color="auto"/>
          </w:divBdr>
        </w:div>
        <w:div w:id="1846751154">
          <w:marLeft w:val="480"/>
          <w:marRight w:val="0"/>
          <w:marTop w:val="0"/>
          <w:marBottom w:val="0"/>
          <w:divBdr>
            <w:top w:val="none" w:sz="0" w:space="0" w:color="auto"/>
            <w:left w:val="none" w:sz="0" w:space="0" w:color="auto"/>
            <w:bottom w:val="none" w:sz="0" w:space="0" w:color="auto"/>
            <w:right w:val="none" w:sz="0" w:space="0" w:color="auto"/>
          </w:divBdr>
        </w:div>
        <w:div w:id="1124885100">
          <w:marLeft w:val="480"/>
          <w:marRight w:val="0"/>
          <w:marTop w:val="0"/>
          <w:marBottom w:val="0"/>
          <w:divBdr>
            <w:top w:val="none" w:sz="0" w:space="0" w:color="auto"/>
            <w:left w:val="none" w:sz="0" w:space="0" w:color="auto"/>
            <w:bottom w:val="none" w:sz="0" w:space="0" w:color="auto"/>
            <w:right w:val="none" w:sz="0" w:space="0" w:color="auto"/>
          </w:divBdr>
        </w:div>
        <w:div w:id="792137470">
          <w:marLeft w:val="480"/>
          <w:marRight w:val="0"/>
          <w:marTop w:val="0"/>
          <w:marBottom w:val="0"/>
          <w:divBdr>
            <w:top w:val="none" w:sz="0" w:space="0" w:color="auto"/>
            <w:left w:val="none" w:sz="0" w:space="0" w:color="auto"/>
            <w:bottom w:val="none" w:sz="0" w:space="0" w:color="auto"/>
            <w:right w:val="none" w:sz="0" w:space="0" w:color="auto"/>
          </w:divBdr>
        </w:div>
        <w:div w:id="1869297513">
          <w:marLeft w:val="480"/>
          <w:marRight w:val="0"/>
          <w:marTop w:val="0"/>
          <w:marBottom w:val="0"/>
          <w:divBdr>
            <w:top w:val="none" w:sz="0" w:space="0" w:color="auto"/>
            <w:left w:val="none" w:sz="0" w:space="0" w:color="auto"/>
            <w:bottom w:val="none" w:sz="0" w:space="0" w:color="auto"/>
            <w:right w:val="none" w:sz="0" w:space="0" w:color="auto"/>
          </w:divBdr>
        </w:div>
        <w:div w:id="1176265168">
          <w:marLeft w:val="480"/>
          <w:marRight w:val="0"/>
          <w:marTop w:val="0"/>
          <w:marBottom w:val="0"/>
          <w:divBdr>
            <w:top w:val="none" w:sz="0" w:space="0" w:color="auto"/>
            <w:left w:val="none" w:sz="0" w:space="0" w:color="auto"/>
            <w:bottom w:val="none" w:sz="0" w:space="0" w:color="auto"/>
            <w:right w:val="none" w:sz="0" w:space="0" w:color="auto"/>
          </w:divBdr>
        </w:div>
        <w:div w:id="119543785">
          <w:marLeft w:val="480"/>
          <w:marRight w:val="0"/>
          <w:marTop w:val="0"/>
          <w:marBottom w:val="0"/>
          <w:divBdr>
            <w:top w:val="none" w:sz="0" w:space="0" w:color="auto"/>
            <w:left w:val="none" w:sz="0" w:space="0" w:color="auto"/>
            <w:bottom w:val="none" w:sz="0" w:space="0" w:color="auto"/>
            <w:right w:val="none" w:sz="0" w:space="0" w:color="auto"/>
          </w:divBdr>
        </w:div>
        <w:div w:id="363485036">
          <w:marLeft w:val="480"/>
          <w:marRight w:val="0"/>
          <w:marTop w:val="0"/>
          <w:marBottom w:val="0"/>
          <w:divBdr>
            <w:top w:val="none" w:sz="0" w:space="0" w:color="auto"/>
            <w:left w:val="none" w:sz="0" w:space="0" w:color="auto"/>
            <w:bottom w:val="none" w:sz="0" w:space="0" w:color="auto"/>
            <w:right w:val="none" w:sz="0" w:space="0" w:color="auto"/>
          </w:divBdr>
        </w:div>
        <w:div w:id="888416430">
          <w:marLeft w:val="480"/>
          <w:marRight w:val="0"/>
          <w:marTop w:val="0"/>
          <w:marBottom w:val="0"/>
          <w:divBdr>
            <w:top w:val="none" w:sz="0" w:space="0" w:color="auto"/>
            <w:left w:val="none" w:sz="0" w:space="0" w:color="auto"/>
            <w:bottom w:val="none" w:sz="0" w:space="0" w:color="auto"/>
            <w:right w:val="none" w:sz="0" w:space="0" w:color="auto"/>
          </w:divBdr>
        </w:div>
        <w:div w:id="2095321187">
          <w:marLeft w:val="480"/>
          <w:marRight w:val="0"/>
          <w:marTop w:val="0"/>
          <w:marBottom w:val="0"/>
          <w:divBdr>
            <w:top w:val="none" w:sz="0" w:space="0" w:color="auto"/>
            <w:left w:val="none" w:sz="0" w:space="0" w:color="auto"/>
            <w:bottom w:val="none" w:sz="0" w:space="0" w:color="auto"/>
            <w:right w:val="none" w:sz="0" w:space="0" w:color="auto"/>
          </w:divBdr>
        </w:div>
        <w:div w:id="1211114801">
          <w:marLeft w:val="480"/>
          <w:marRight w:val="0"/>
          <w:marTop w:val="0"/>
          <w:marBottom w:val="0"/>
          <w:divBdr>
            <w:top w:val="none" w:sz="0" w:space="0" w:color="auto"/>
            <w:left w:val="none" w:sz="0" w:space="0" w:color="auto"/>
            <w:bottom w:val="none" w:sz="0" w:space="0" w:color="auto"/>
            <w:right w:val="none" w:sz="0" w:space="0" w:color="auto"/>
          </w:divBdr>
        </w:div>
        <w:div w:id="1002052618">
          <w:marLeft w:val="480"/>
          <w:marRight w:val="0"/>
          <w:marTop w:val="0"/>
          <w:marBottom w:val="0"/>
          <w:divBdr>
            <w:top w:val="none" w:sz="0" w:space="0" w:color="auto"/>
            <w:left w:val="none" w:sz="0" w:space="0" w:color="auto"/>
            <w:bottom w:val="none" w:sz="0" w:space="0" w:color="auto"/>
            <w:right w:val="none" w:sz="0" w:space="0" w:color="auto"/>
          </w:divBdr>
        </w:div>
        <w:div w:id="1237403181">
          <w:marLeft w:val="480"/>
          <w:marRight w:val="0"/>
          <w:marTop w:val="0"/>
          <w:marBottom w:val="0"/>
          <w:divBdr>
            <w:top w:val="none" w:sz="0" w:space="0" w:color="auto"/>
            <w:left w:val="none" w:sz="0" w:space="0" w:color="auto"/>
            <w:bottom w:val="none" w:sz="0" w:space="0" w:color="auto"/>
            <w:right w:val="none" w:sz="0" w:space="0" w:color="auto"/>
          </w:divBdr>
        </w:div>
        <w:div w:id="1606839845">
          <w:marLeft w:val="480"/>
          <w:marRight w:val="0"/>
          <w:marTop w:val="0"/>
          <w:marBottom w:val="0"/>
          <w:divBdr>
            <w:top w:val="none" w:sz="0" w:space="0" w:color="auto"/>
            <w:left w:val="none" w:sz="0" w:space="0" w:color="auto"/>
            <w:bottom w:val="none" w:sz="0" w:space="0" w:color="auto"/>
            <w:right w:val="none" w:sz="0" w:space="0" w:color="auto"/>
          </w:divBdr>
        </w:div>
        <w:div w:id="899630593">
          <w:marLeft w:val="480"/>
          <w:marRight w:val="0"/>
          <w:marTop w:val="0"/>
          <w:marBottom w:val="0"/>
          <w:divBdr>
            <w:top w:val="none" w:sz="0" w:space="0" w:color="auto"/>
            <w:left w:val="none" w:sz="0" w:space="0" w:color="auto"/>
            <w:bottom w:val="none" w:sz="0" w:space="0" w:color="auto"/>
            <w:right w:val="none" w:sz="0" w:space="0" w:color="auto"/>
          </w:divBdr>
        </w:div>
        <w:div w:id="2079666020">
          <w:marLeft w:val="480"/>
          <w:marRight w:val="0"/>
          <w:marTop w:val="0"/>
          <w:marBottom w:val="0"/>
          <w:divBdr>
            <w:top w:val="none" w:sz="0" w:space="0" w:color="auto"/>
            <w:left w:val="none" w:sz="0" w:space="0" w:color="auto"/>
            <w:bottom w:val="none" w:sz="0" w:space="0" w:color="auto"/>
            <w:right w:val="none" w:sz="0" w:space="0" w:color="auto"/>
          </w:divBdr>
        </w:div>
        <w:div w:id="1648631822">
          <w:marLeft w:val="480"/>
          <w:marRight w:val="0"/>
          <w:marTop w:val="0"/>
          <w:marBottom w:val="0"/>
          <w:divBdr>
            <w:top w:val="none" w:sz="0" w:space="0" w:color="auto"/>
            <w:left w:val="none" w:sz="0" w:space="0" w:color="auto"/>
            <w:bottom w:val="none" w:sz="0" w:space="0" w:color="auto"/>
            <w:right w:val="none" w:sz="0" w:space="0" w:color="auto"/>
          </w:divBdr>
        </w:div>
        <w:div w:id="1148740519">
          <w:marLeft w:val="480"/>
          <w:marRight w:val="0"/>
          <w:marTop w:val="0"/>
          <w:marBottom w:val="0"/>
          <w:divBdr>
            <w:top w:val="none" w:sz="0" w:space="0" w:color="auto"/>
            <w:left w:val="none" w:sz="0" w:space="0" w:color="auto"/>
            <w:bottom w:val="none" w:sz="0" w:space="0" w:color="auto"/>
            <w:right w:val="none" w:sz="0" w:space="0" w:color="auto"/>
          </w:divBdr>
        </w:div>
        <w:div w:id="1047417693">
          <w:marLeft w:val="480"/>
          <w:marRight w:val="0"/>
          <w:marTop w:val="0"/>
          <w:marBottom w:val="0"/>
          <w:divBdr>
            <w:top w:val="none" w:sz="0" w:space="0" w:color="auto"/>
            <w:left w:val="none" w:sz="0" w:space="0" w:color="auto"/>
            <w:bottom w:val="none" w:sz="0" w:space="0" w:color="auto"/>
            <w:right w:val="none" w:sz="0" w:space="0" w:color="auto"/>
          </w:divBdr>
        </w:div>
        <w:div w:id="328678857">
          <w:marLeft w:val="480"/>
          <w:marRight w:val="0"/>
          <w:marTop w:val="0"/>
          <w:marBottom w:val="0"/>
          <w:divBdr>
            <w:top w:val="none" w:sz="0" w:space="0" w:color="auto"/>
            <w:left w:val="none" w:sz="0" w:space="0" w:color="auto"/>
            <w:bottom w:val="none" w:sz="0" w:space="0" w:color="auto"/>
            <w:right w:val="none" w:sz="0" w:space="0" w:color="auto"/>
          </w:divBdr>
        </w:div>
        <w:div w:id="435519191">
          <w:marLeft w:val="480"/>
          <w:marRight w:val="0"/>
          <w:marTop w:val="0"/>
          <w:marBottom w:val="0"/>
          <w:divBdr>
            <w:top w:val="none" w:sz="0" w:space="0" w:color="auto"/>
            <w:left w:val="none" w:sz="0" w:space="0" w:color="auto"/>
            <w:bottom w:val="none" w:sz="0" w:space="0" w:color="auto"/>
            <w:right w:val="none" w:sz="0" w:space="0" w:color="auto"/>
          </w:divBdr>
        </w:div>
        <w:div w:id="249510691">
          <w:marLeft w:val="480"/>
          <w:marRight w:val="0"/>
          <w:marTop w:val="0"/>
          <w:marBottom w:val="0"/>
          <w:divBdr>
            <w:top w:val="none" w:sz="0" w:space="0" w:color="auto"/>
            <w:left w:val="none" w:sz="0" w:space="0" w:color="auto"/>
            <w:bottom w:val="none" w:sz="0" w:space="0" w:color="auto"/>
            <w:right w:val="none" w:sz="0" w:space="0" w:color="auto"/>
          </w:divBdr>
        </w:div>
        <w:div w:id="394662358">
          <w:marLeft w:val="480"/>
          <w:marRight w:val="0"/>
          <w:marTop w:val="0"/>
          <w:marBottom w:val="0"/>
          <w:divBdr>
            <w:top w:val="none" w:sz="0" w:space="0" w:color="auto"/>
            <w:left w:val="none" w:sz="0" w:space="0" w:color="auto"/>
            <w:bottom w:val="none" w:sz="0" w:space="0" w:color="auto"/>
            <w:right w:val="none" w:sz="0" w:space="0" w:color="auto"/>
          </w:divBdr>
        </w:div>
        <w:div w:id="1984575443">
          <w:marLeft w:val="480"/>
          <w:marRight w:val="0"/>
          <w:marTop w:val="0"/>
          <w:marBottom w:val="0"/>
          <w:divBdr>
            <w:top w:val="none" w:sz="0" w:space="0" w:color="auto"/>
            <w:left w:val="none" w:sz="0" w:space="0" w:color="auto"/>
            <w:bottom w:val="none" w:sz="0" w:space="0" w:color="auto"/>
            <w:right w:val="none" w:sz="0" w:space="0" w:color="auto"/>
          </w:divBdr>
        </w:div>
        <w:div w:id="1821656583">
          <w:marLeft w:val="480"/>
          <w:marRight w:val="0"/>
          <w:marTop w:val="0"/>
          <w:marBottom w:val="0"/>
          <w:divBdr>
            <w:top w:val="none" w:sz="0" w:space="0" w:color="auto"/>
            <w:left w:val="none" w:sz="0" w:space="0" w:color="auto"/>
            <w:bottom w:val="none" w:sz="0" w:space="0" w:color="auto"/>
            <w:right w:val="none" w:sz="0" w:space="0" w:color="auto"/>
          </w:divBdr>
        </w:div>
        <w:div w:id="1849589438">
          <w:marLeft w:val="480"/>
          <w:marRight w:val="0"/>
          <w:marTop w:val="0"/>
          <w:marBottom w:val="0"/>
          <w:divBdr>
            <w:top w:val="none" w:sz="0" w:space="0" w:color="auto"/>
            <w:left w:val="none" w:sz="0" w:space="0" w:color="auto"/>
            <w:bottom w:val="none" w:sz="0" w:space="0" w:color="auto"/>
            <w:right w:val="none" w:sz="0" w:space="0" w:color="auto"/>
          </w:divBdr>
        </w:div>
        <w:div w:id="774591945">
          <w:marLeft w:val="480"/>
          <w:marRight w:val="0"/>
          <w:marTop w:val="0"/>
          <w:marBottom w:val="0"/>
          <w:divBdr>
            <w:top w:val="none" w:sz="0" w:space="0" w:color="auto"/>
            <w:left w:val="none" w:sz="0" w:space="0" w:color="auto"/>
            <w:bottom w:val="none" w:sz="0" w:space="0" w:color="auto"/>
            <w:right w:val="none" w:sz="0" w:space="0" w:color="auto"/>
          </w:divBdr>
        </w:div>
        <w:div w:id="1395855483">
          <w:marLeft w:val="480"/>
          <w:marRight w:val="0"/>
          <w:marTop w:val="0"/>
          <w:marBottom w:val="0"/>
          <w:divBdr>
            <w:top w:val="none" w:sz="0" w:space="0" w:color="auto"/>
            <w:left w:val="none" w:sz="0" w:space="0" w:color="auto"/>
            <w:bottom w:val="none" w:sz="0" w:space="0" w:color="auto"/>
            <w:right w:val="none" w:sz="0" w:space="0" w:color="auto"/>
          </w:divBdr>
        </w:div>
        <w:div w:id="1826848010">
          <w:marLeft w:val="480"/>
          <w:marRight w:val="0"/>
          <w:marTop w:val="0"/>
          <w:marBottom w:val="0"/>
          <w:divBdr>
            <w:top w:val="none" w:sz="0" w:space="0" w:color="auto"/>
            <w:left w:val="none" w:sz="0" w:space="0" w:color="auto"/>
            <w:bottom w:val="none" w:sz="0" w:space="0" w:color="auto"/>
            <w:right w:val="none" w:sz="0" w:space="0" w:color="auto"/>
          </w:divBdr>
        </w:div>
        <w:div w:id="1155995615">
          <w:marLeft w:val="480"/>
          <w:marRight w:val="0"/>
          <w:marTop w:val="0"/>
          <w:marBottom w:val="0"/>
          <w:divBdr>
            <w:top w:val="none" w:sz="0" w:space="0" w:color="auto"/>
            <w:left w:val="none" w:sz="0" w:space="0" w:color="auto"/>
            <w:bottom w:val="none" w:sz="0" w:space="0" w:color="auto"/>
            <w:right w:val="none" w:sz="0" w:space="0" w:color="auto"/>
          </w:divBdr>
        </w:div>
        <w:div w:id="1482040902">
          <w:marLeft w:val="480"/>
          <w:marRight w:val="0"/>
          <w:marTop w:val="0"/>
          <w:marBottom w:val="0"/>
          <w:divBdr>
            <w:top w:val="none" w:sz="0" w:space="0" w:color="auto"/>
            <w:left w:val="none" w:sz="0" w:space="0" w:color="auto"/>
            <w:bottom w:val="none" w:sz="0" w:space="0" w:color="auto"/>
            <w:right w:val="none" w:sz="0" w:space="0" w:color="auto"/>
          </w:divBdr>
        </w:div>
        <w:div w:id="1753744751">
          <w:marLeft w:val="480"/>
          <w:marRight w:val="0"/>
          <w:marTop w:val="0"/>
          <w:marBottom w:val="0"/>
          <w:divBdr>
            <w:top w:val="none" w:sz="0" w:space="0" w:color="auto"/>
            <w:left w:val="none" w:sz="0" w:space="0" w:color="auto"/>
            <w:bottom w:val="none" w:sz="0" w:space="0" w:color="auto"/>
            <w:right w:val="none" w:sz="0" w:space="0" w:color="auto"/>
          </w:divBdr>
        </w:div>
        <w:div w:id="1054157467">
          <w:marLeft w:val="480"/>
          <w:marRight w:val="0"/>
          <w:marTop w:val="0"/>
          <w:marBottom w:val="0"/>
          <w:divBdr>
            <w:top w:val="none" w:sz="0" w:space="0" w:color="auto"/>
            <w:left w:val="none" w:sz="0" w:space="0" w:color="auto"/>
            <w:bottom w:val="none" w:sz="0" w:space="0" w:color="auto"/>
            <w:right w:val="none" w:sz="0" w:space="0" w:color="auto"/>
          </w:divBdr>
        </w:div>
        <w:div w:id="823742012">
          <w:marLeft w:val="480"/>
          <w:marRight w:val="0"/>
          <w:marTop w:val="0"/>
          <w:marBottom w:val="0"/>
          <w:divBdr>
            <w:top w:val="none" w:sz="0" w:space="0" w:color="auto"/>
            <w:left w:val="none" w:sz="0" w:space="0" w:color="auto"/>
            <w:bottom w:val="none" w:sz="0" w:space="0" w:color="auto"/>
            <w:right w:val="none" w:sz="0" w:space="0" w:color="auto"/>
          </w:divBdr>
        </w:div>
        <w:div w:id="1009210876">
          <w:marLeft w:val="480"/>
          <w:marRight w:val="0"/>
          <w:marTop w:val="0"/>
          <w:marBottom w:val="0"/>
          <w:divBdr>
            <w:top w:val="none" w:sz="0" w:space="0" w:color="auto"/>
            <w:left w:val="none" w:sz="0" w:space="0" w:color="auto"/>
            <w:bottom w:val="none" w:sz="0" w:space="0" w:color="auto"/>
            <w:right w:val="none" w:sz="0" w:space="0" w:color="auto"/>
          </w:divBdr>
        </w:div>
        <w:div w:id="162429705">
          <w:marLeft w:val="480"/>
          <w:marRight w:val="0"/>
          <w:marTop w:val="0"/>
          <w:marBottom w:val="0"/>
          <w:divBdr>
            <w:top w:val="none" w:sz="0" w:space="0" w:color="auto"/>
            <w:left w:val="none" w:sz="0" w:space="0" w:color="auto"/>
            <w:bottom w:val="none" w:sz="0" w:space="0" w:color="auto"/>
            <w:right w:val="none" w:sz="0" w:space="0" w:color="auto"/>
          </w:divBdr>
        </w:div>
        <w:div w:id="1896819089">
          <w:marLeft w:val="480"/>
          <w:marRight w:val="0"/>
          <w:marTop w:val="0"/>
          <w:marBottom w:val="0"/>
          <w:divBdr>
            <w:top w:val="none" w:sz="0" w:space="0" w:color="auto"/>
            <w:left w:val="none" w:sz="0" w:space="0" w:color="auto"/>
            <w:bottom w:val="none" w:sz="0" w:space="0" w:color="auto"/>
            <w:right w:val="none" w:sz="0" w:space="0" w:color="auto"/>
          </w:divBdr>
        </w:div>
        <w:div w:id="180626409">
          <w:marLeft w:val="480"/>
          <w:marRight w:val="0"/>
          <w:marTop w:val="0"/>
          <w:marBottom w:val="0"/>
          <w:divBdr>
            <w:top w:val="none" w:sz="0" w:space="0" w:color="auto"/>
            <w:left w:val="none" w:sz="0" w:space="0" w:color="auto"/>
            <w:bottom w:val="none" w:sz="0" w:space="0" w:color="auto"/>
            <w:right w:val="none" w:sz="0" w:space="0" w:color="auto"/>
          </w:divBdr>
        </w:div>
        <w:div w:id="830218958">
          <w:marLeft w:val="480"/>
          <w:marRight w:val="0"/>
          <w:marTop w:val="0"/>
          <w:marBottom w:val="0"/>
          <w:divBdr>
            <w:top w:val="none" w:sz="0" w:space="0" w:color="auto"/>
            <w:left w:val="none" w:sz="0" w:space="0" w:color="auto"/>
            <w:bottom w:val="none" w:sz="0" w:space="0" w:color="auto"/>
            <w:right w:val="none" w:sz="0" w:space="0" w:color="auto"/>
          </w:divBdr>
        </w:div>
        <w:div w:id="16469289">
          <w:marLeft w:val="480"/>
          <w:marRight w:val="0"/>
          <w:marTop w:val="0"/>
          <w:marBottom w:val="0"/>
          <w:divBdr>
            <w:top w:val="none" w:sz="0" w:space="0" w:color="auto"/>
            <w:left w:val="none" w:sz="0" w:space="0" w:color="auto"/>
            <w:bottom w:val="none" w:sz="0" w:space="0" w:color="auto"/>
            <w:right w:val="none" w:sz="0" w:space="0" w:color="auto"/>
          </w:divBdr>
        </w:div>
        <w:div w:id="359744713">
          <w:marLeft w:val="480"/>
          <w:marRight w:val="0"/>
          <w:marTop w:val="0"/>
          <w:marBottom w:val="0"/>
          <w:divBdr>
            <w:top w:val="none" w:sz="0" w:space="0" w:color="auto"/>
            <w:left w:val="none" w:sz="0" w:space="0" w:color="auto"/>
            <w:bottom w:val="none" w:sz="0" w:space="0" w:color="auto"/>
            <w:right w:val="none" w:sz="0" w:space="0" w:color="auto"/>
          </w:divBdr>
        </w:div>
        <w:div w:id="1167095109">
          <w:marLeft w:val="480"/>
          <w:marRight w:val="0"/>
          <w:marTop w:val="0"/>
          <w:marBottom w:val="0"/>
          <w:divBdr>
            <w:top w:val="none" w:sz="0" w:space="0" w:color="auto"/>
            <w:left w:val="none" w:sz="0" w:space="0" w:color="auto"/>
            <w:bottom w:val="none" w:sz="0" w:space="0" w:color="auto"/>
            <w:right w:val="none" w:sz="0" w:space="0" w:color="auto"/>
          </w:divBdr>
        </w:div>
        <w:div w:id="2052462571">
          <w:marLeft w:val="480"/>
          <w:marRight w:val="0"/>
          <w:marTop w:val="0"/>
          <w:marBottom w:val="0"/>
          <w:divBdr>
            <w:top w:val="none" w:sz="0" w:space="0" w:color="auto"/>
            <w:left w:val="none" w:sz="0" w:space="0" w:color="auto"/>
            <w:bottom w:val="none" w:sz="0" w:space="0" w:color="auto"/>
            <w:right w:val="none" w:sz="0" w:space="0" w:color="auto"/>
          </w:divBdr>
        </w:div>
        <w:div w:id="2101755181">
          <w:marLeft w:val="480"/>
          <w:marRight w:val="0"/>
          <w:marTop w:val="0"/>
          <w:marBottom w:val="0"/>
          <w:divBdr>
            <w:top w:val="none" w:sz="0" w:space="0" w:color="auto"/>
            <w:left w:val="none" w:sz="0" w:space="0" w:color="auto"/>
            <w:bottom w:val="none" w:sz="0" w:space="0" w:color="auto"/>
            <w:right w:val="none" w:sz="0" w:space="0" w:color="auto"/>
          </w:divBdr>
        </w:div>
        <w:div w:id="175273561">
          <w:marLeft w:val="480"/>
          <w:marRight w:val="0"/>
          <w:marTop w:val="0"/>
          <w:marBottom w:val="0"/>
          <w:divBdr>
            <w:top w:val="none" w:sz="0" w:space="0" w:color="auto"/>
            <w:left w:val="none" w:sz="0" w:space="0" w:color="auto"/>
            <w:bottom w:val="none" w:sz="0" w:space="0" w:color="auto"/>
            <w:right w:val="none" w:sz="0" w:space="0" w:color="auto"/>
          </w:divBdr>
        </w:div>
        <w:div w:id="1655641641">
          <w:marLeft w:val="480"/>
          <w:marRight w:val="0"/>
          <w:marTop w:val="0"/>
          <w:marBottom w:val="0"/>
          <w:divBdr>
            <w:top w:val="none" w:sz="0" w:space="0" w:color="auto"/>
            <w:left w:val="none" w:sz="0" w:space="0" w:color="auto"/>
            <w:bottom w:val="none" w:sz="0" w:space="0" w:color="auto"/>
            <w:right w:val="none" w:sz="0" w:space="0" w:color="auto"/>
          </w:divBdr>
        </w:div>
        <w:div w:id="1364209302">
          <w:marLeft w:val="480"/>
          <w:marRight w:val="0"/>
          <w:marTop w:val="0"/>
          <w:marBottom w:val="0"/>
          <w:divBdr>
            <w:top w:val="none" w:sz="0" w:space="0" w:color="auto"/>
            <w:left w:val="none" w:sz="0" w:space="0" w:color="auto"/>
            <w:bottom w:val="none" w:sz="0" w:space="0" w:color="auto"/>
            <w:right w:val="none" w:sz="0" w:space="0" w:color="auto"/>
          </w:divBdr>
        </w:div>
        <w:div w:id="347144803">
          <w:marLeft w:val="480"/>
          <w:marRight w:val="0"/>
          <w:marTop w:val="0"/>
          <w:marBottom w:val="0"/>
          <w:divBdr>
            <w:top w:val="none" w:sz="0" w:space="0" w:color="auto"/>
            <w:left w:val="none" w:sz="0" w:space="0" w:color="auto"/>
            <w:bottom w:val="none" w:sz="0" w:space="0" w:color="auto"/>
            <w:right w:val="none" w:sz="0" w:space="0" w:color="auto"/>
          </w:divBdr>
        </w:div>
        <w:div w:id="573930089">
          <w:marLeft w:val="480"/>
          <w:marRight w:val="0"/>
          <w:marTop w:val="0"/>
          <w:marBottom w:val="0"/>
          <w:divBdr>
            <w:top w:val="none" w:sz="0" w:space="0" w:color="auto"/>
            <w:left w:val="none" w:sz="0" w:space="0" w:color="auto"/>
            <w:bottom w:val="none" w:sz="0" w:space="0" w:color="auto"/>
            <w:right w:val="none" w:sz="0" w:space="0" w:color="auto"/>
          </w:divBdr>
        </w:div>
        <w:div w:id="363360591">
          <w:marLeft w:val="480"/>
          <w:marRight w:val="0"/>
          <w:marTop w:val="0"/>
          <w:marBottom w:val="0"/>
          <w:divBdr>
            <w:top w:val="none" w:sz="0" w:space="0" w:color="auto"/>
            <w:left w:val="none" w:sz="0" w:space="0" w:color="auto"/>
            <w:bottom w:val="none" w:sz="0" w:space="0" w:color="auto"/>
            <w:right w:val="none" w:sz="0" w:space="0" w:color="auto"/>
          </w:divBdr>
        </w:div>
        <w:div w:id="246349907">
          <w:marLeft w:val="480"/>
          <w:marRight w:val="0"/>
          <w:marTop w:val="0"/>
          <w:marBottom w:val="0"/>
          <w:divBdr>
            <w:top w:val="none" w:sz="0" w:space="0" w:color="auto"/>
            <w:left w:val="none" w:sz="0" w:space="0" w:color="auto"/>
            <w:bottom w:val="none" w:sz="0" w:space="0" w:color="auto"/>
            <w:right w:val="none" w:sz="0" w:space="0" w:color="auto"/>
          </w:divBdr>
        </w:div>
        <w:div w:id="1374882670">
          <w:marLeft w:val="480"/>
          <w:marRight w:val="0"/>
          <w:marTop w:val="0"/>
          <w:marBottom w:val="0"/>
          <w:divBdr>
            <w:top w:val="none" w:sz="0" w:space="0" w:color="auto"/>
            <w:left w:val="none" w:sz="0" w:space="0" w:color="auto"/>
            <w:bottom w:val="none" w:sz="0" w:space="0" w:color="auto"/>
            <w:right w:val="none" w:sz="0" w:space="0" w:color="auto"/>
          </w:divBdr>
        </w:div>
        <w:div w:id="1904948186">
          <w:marLeft w:val="480"/>
          <w:marRight w:val="0"/>
          <w:marTop w:val="0"/>
          <w:marBottom w:val="0"/>
          <w:divBdr>
            <w:top w:val="none" w:sz="0" w:space="0" w:color="auto"/>
            <w:left w:val="none" w:sz="0" w:space="0" w:color="auto"/>
            <w:bottom w:val="none" w:sz="0" w:space="0" w:color="auto"/>
            <w:right w:val="none" w:sz="0" w:space="0" w:color="auto"/>
          </w:divBdr>
        </w:div>
        <w:div w:id="1759280023">
          <w:marLeft w:val="480"/>
          <w:marRight w:val="0"/>
          <w:marTop w:val="0"/>
          <w:marBottom w:val="0"/>
          <w:divBdr>
            <w:top w:val="none" w:sz="0" w:space="0" w:color="auto"/>
            <w:left w:val="none" w:sz="0" w:space="0" w:color="auto"/>
            <w:bottom w:val="none" w:sz="0" w:space="0" w:color="auto"/>
            <w:right w:val="none" w:sz="0" w:space="0" w:color="auto"/>
          </w:divBdr>
        </w:div>
        <w:div w:id="380515263">
          <w:marLeft w:val="480"/>
          <w:marRight w:val="0"/>
          <w:marTop w:val="0"/>
          <w:marBottom w:val="0"/>
          <w:divBdr>
            <w:top w:val="none" w:sz="0" w:space="0" w:color="auto"/>
            <w:left w:val="none" w:sz="0" w:space="0" w:color="auto"/>
            <w:bottom w:val="none" w:sz="0" w:space="0" w:color="auto"/>
            <w:right w:val="none" w:sz="0" w:space="0" w:color="auto"/>
          </w:divBdr>
        </w:div>
      </w:divsChild>
    </w:div>
    <w:div w:id="734206057">
      <w:bodyDiv w:val="1"/>
      <w:marLeft w:val="0"/>
      <w:marRight w:val="0"/>
      <w:marTop w:val="0"/>
      <w:marBottom w:val="0"/>
      <w:divBdr>
        <w:top w:val="none" w:sz="0" w:space="0" w:color="auto"/>
        <w:left w:val="none" w:sz="0" w:space="0" w:color="auto"/>
        <w:bottom w:val="none" w:sz="0" w:space="0" w:color="auto"/>
        <w:right w:val="none" w:sz="0" w:space="0" w:color="auto"/>
      </w:divBdr>
    </w:div>
    <w:div w:id="735083799">
      <w:bodyDiv w:val="1"/>
      <w:marLeft w:val="0"/>
      <w:marRight w:val="0"/>
      <w:marTop w:val="0"/>
      <w:marBottom w:val="0"/>
      <w:divBdr>
        <w:top w:val="none" w:sz="0" w:space="0" w:color="auto"/>
        <w:left w:val="none" w:sz="0" w:space="0" w:color="auto"/>
        <w:bottom w:val="none" w:sz="0" w:space="0" w:color="auto"/>
        <w:right w:val="none" w:sz="0" w:space="0" w:color="auto"/>
      </w:divBdr>
    </w:div>
    <w:div w:id="741948149">
      <w:bodyDiv w:val="1"/>
      <w:marLeft w:val="0"/>
      <w:marRight w:val="0"/>
      <w:marTop w:val="0"/>
      <w:marBottom w:val="0"/>
      <w:divBdr>
        <w:top w:val="none" w:sz="0" w:space="0" w:color="auto"/>
        <w:left w:val="none" w:sz="0" w:space="0" w:color="auto"/>
        <w:bottom w:val="none" w:sz="0" w:space="0" w:color="auto"/>
        <w:right w:val="none" w:sz="0" w:space="0" w:color="auto"/>
      </w:divBdr>
    </w:div>
    <w:div w:id="742027066">
      <w:bodyDiv w:val="1"/>
      <w:marLeft w:val="0"/>
      <w:marRight w:val="0"/>
      <w:marTop w:val="0"/>
      <w:marBottom w:val="0"/>
      <w:divBdr>
        <w:top w:val="none" w:sz="0" w:space="0" w:color="auto"/>
        <w:left w:val="none" w:sz="0" w:space="0" w:color="auto"/>
        <w:bottom w:val="none" w:sz="0" w:space="0" w:color="auto"/>
        <w:right w:val="none" w:sz="0" w:space="0" w:color="auto"/>
      </w:divBdr>
    </w:div>
    <w:div w:id="748504356">
      <w:bodyDiv w:val="1"/>
      <w:marLeft w:val="0"/>
      <w:marRight w:val="0"/>
      <w:marTop w:val="0"/>
      <w:marBottom w:val="0"/>
      <w:divBdr>
        <w:top w:val="none" w:sz="0" w:space="0" w:color="auto"/>
        <w:left w:val="none" w:sz="0" w:space="0" w:color="auto"/>
        <w:bottom w:val="none" w:sz="0" w:space="0" w:color="auto"/>
        <w:right w:val="none" w:sz="0" w:space="0" w:color="auto"/>
      </w:divBdr>
    </w:div>
    <w:div w:id="749734815">
      <w:bodyDiv w:val="1"/>
      <w:marLeft w:val="0"/>
      <w:marRight w:val="0"/>
      <w:marTop w:val="0"/>
      <w:marBottom w:val="0"/>
      <w:divBdr>
        <w:top w:val="none" w:sz="0" w:space="0" w:color="auto"/>
        <w:left w:val="none" w:sz="0" w:space="0" w:color="auto"/>
        <w:bottom w:val="none" w:sz="0" w:space="0" w:color="auto"/>
        <w:right w:val="none" w:sz="0" w:space="0" w:color="auto"/>
      </w:divBdr>
    </w:div>
    <w:div w:id="750810866">
      <w:bodyDiv w:val="1"/>
      <w:marLeft w:val="0"/>
      <w:marRight w:val="0"/>
      <w:marTop w:val="0"/>
      <w:marBottom w:val="0"/>
      <w:divBdr>
        <w:top w:val="none" w:sz="0" w:space="0" w:color="auto"/>
        <w:left w:val="none" w:sz="0" w:space="0" w:color="auto"/>
        <w:bottom w:val="none" w:sz="0" w:space="0" w:color="auto"/>
        <w:right w:val="none" w:sz="0" w:space="0" w:color="auto"/>
      </w:divBdr>
    </w:div>
    <w:div w:id="750854094">
      <w:bodyDiv w:val="1"/>
      <w:marLeft w:val="0"/>
      <w:marRight w:val="0"/>
      <w:marTop w:val="0"/>
      <w:marBottom w:val="0"/>
      <w:divBdr>
        <w:top w:val="none" w:sz="0" w:space="0" w:color="auto"/>
        <w:left w:val="none" w:sz="0" w:space="0" w:color="auto"/>
        <w:bottom w:val="none" w:sz="0" w:space="0" w:color="auto"/>
        <w:right w:val="none" w:sz="0" w:space="0" w:color="auto"/>
      </w:divBdr>
    </w:div>
    <w:div w:id="751128545">
      <w:bodyDiv w:val="1"/>
      <w:marLeft w:val="0"/>
      <w:marRight w:val="0"/>
      <w:marTop w:val="0"/>
      <w:marBottom w:val="0"/>
      <w:divBdr>
        <w:top w:val="none" w:sz="0" w:space="0" w:color="auto"/>
        <w:left w:val="none" w:sz="0" w:space="0" w:color="auto"/>
        <w:bottom w:val="none" w:sz="0" w:space="0" w:color="auto"/>
        <w:right w:val="none" w:sz="0" w:space="0" w:color="auto"/>
      </w:divBdr>
    </w:div>
    <w:div w:id="752747438">
      <w:bodyDiv w:val="1"/>
      <w:marLeft w:val="0"/>
      <w:marRight w:val="0"/>
      <w:marTop w:val="0"/>
      <w:marBottom w:val="0"/>
      <w:divBdr>
        <w:top w:val="none" w:sz="0" w:space="0" w:color="auto"/>
        <w:left w:val="none" w:sz="0" w:space="0" w:color="auto"/>
        <w:bottom w:val="none" w:sz="0" w:space="0" w:color="auto"/>
        <w:right w:val="none" w:sz="0" w:space="0" w:color="auto"/>
      </w:divBdr>
    </w:div>
    <w:div w:id="754202438">
      <w:bodyDiv w:val="1"/>
      <w:marLeft w:val="0"/>
      <w:marRight w:val="0"/>
      <w:marTop w:val="0"/>
      <w:marBottom w:val="0"/>
      <w:divBdr>
        <w:top w:val="none" w:sz="0" w:space="0" w:color="auto"/>
        <w:left w:val="none" w:sz="0" w:space="0" w:color="auto"/>
        <w:bottom w:val="none" w:sz="0" w:space="0" w:color="auto"/>
        <w:right w:val="none" w:sz="0" w:space="0" w:color="auto"/>
      </w:divBdr>
    </w:div>
    <w:div w:id="754519134">
      <w:bodyDiv w:val="1"/>
      <w:marLeft w:val="0"/>
      <w:marRight w:val="0"/>
      <w:marTop w:val="0"/>
      <w:marBottom w:val="0"/>
      <w:divBdr>
        <w:top w:val="none" w:sz="0" w:space="0" w:color="auto"/>
        <w:left w:val="none" w:sz="0" w:space="0" w:color="auto"/>
        <w:bottom w:val="none" w:sz="0" w:space="0" w:color="auto"/>
        <w:right w:val="none" w:sz="0" w:space="0" w:color="auto"/>
      </w:divBdr>
      <w:divsChild>
        <w:div w:id="863901338">
          <w:marLeft w:val="480"/>
          <w:marRight w:val="0"/>
          <w:marTop w:val="0"/>
          <w:marBottom w:val="0"/>
          <w:divBdr>
            <w:top w:val="none" w:sz="0" w:space="0" w:color="auto"/>
            <w:left w:val="none" w:sz="0" w:space="0" w:color="auto"/>
            <w:bottom w:val="none" w:sz="0" w:space="0" w:color="auto"/>
            <w:right w:val="none" w:sz="0" w:space="0" w:color="auto"/>
          </w:divBdr>
        </w:div>
        <w:div w:id="1178036851">
          <w:marLeft w:val="480"/>
          <w:marRight w:val="0"/>
          <w:marTop w:val="0"/>
          <w:marBottom w:val="0"/>
          <w:divBdr>
            <w:top w:val="none" w:sz="0" w:space="0" w:color="auto"/>
            <w:left w:val="none" w:sz="0" w:space="0" w:color="auto"/>
            <w:bottom w:val="none" w:sz="0" w:space="0" w:color="auto"/>
            <w:right w:val="none" w:sz="0" w:space="0" w:color="auto"/>
          </w:divBdr>
        </w:div>
        <w:div w:id="423964256">
          <w:marLeft w:val="480"/>
          <w:marRight w:val="0"/>
          <w:marTop w:val="0"/>
          <w:marBottom w:val="0"/>
          <w:divBdr>
            <w:top w:val="none" w:sz="0" w:space="0" w:color="auto"/>
            <w:left w:val="none" w:sz="0" w:space="0" w:color="auto"/>
            <w:bottom w:val="none" w:sz="0" w:space="0" w:color="auto"/>
            <w:right w:val="none" w:sz="0" w:space="0" w:color="auto"/>
          </w:divBdr>
        </w:div>
        <w:div w:id="537014497">
          <w:marLeft w:val="480"/>
          <w:marRight w:val="0"/>
          <w:marTop w:val="0"/>
          <w:marBottom w:val="0"/>
          <w:divBdr>
            <w:top w:val="none" w:sz="0" w:space="0" w:color="auto"/>
            <w:left w:val="none" w:sz="0" w:space="0" w:color="auto"/>
            <w:bottom w:val="none" w:sz="0" w:space="0" w:color="auto"/>
            <w:right w:val="none" w:sz="0" w:space="0" w:color="auto"/>
          </w:divBdr>
        </w:div>
        <w:div w:id="2124768848">
          <w:marLeft w:val="480"/>
          <w:marRight w:val="0"/>
          <w:marTop w:val="0"/>
          <w:marBottom w:val="0"/>
          <w:divBdr>
            <w:top w:val="none" w:sz="0" w:space="0" w:color="auto"/>
            <w:left w:val="none" w:sz="0" w:space="0" w:color="auto"/>
            <w:bottom w:val="none" w:sz="0" w:space="0" w:color="auto"/>
            <w:right w:val="none" w:sz="0" w:space="0" w:color="auto"/>
          </w:divBdr>
        </w:div>
        <w:div w:id="505631849">
          <w:marLeft w:val="480"/>
          <w:marRight w:val="0"/>
          <w:marTop w:val="0"/>
          <w:marBottom w:val="0"/>
          <w:divBdr>
            <w:top w:val="none" w:sz="0" w:space="0" w:color="auto"/>
            <w:left w:val="none" w:sz="0" w:space="0" w:color="auto"/>
            <w:bottom w:val="none" w:sz="0" w:space="0" w:color="auto"/>
            <w:right w:val="none" w:sz="0" w:space="0" w:color="auto"/>
          </w:divBdr>
        </w:div>
        <w:div w:id="1431315529">
          <w:marLeft w:val="480"/>
          <w:marRight w:val="0"/>
          <w:marTop w:val="0"/>
          <w:marBottom w:val="0"/>
          <w:divBdr>
            <w:top w:val="none" w:sz="0" w:space="0" w:color="auto"/>
            <w:left w:val="none" w:sz="0" w:space="0" w:color="auto"/>
            <w:bottom w:val="none" w:sz="0" w:space="0" w:color="auto"/>
            <w:right w:val="none" w:sz="0" w:space="0" w:color="auto"/>
          </w:divBdr>
        </w:div>
        <w:div w:id="1022783390">
          <w:marLeft w:val="480"/>
          <w:marRight w:val="0"/>
          <w:marTop w:val="0"/>
          <w:marBottom w:val="0"/>
          <w:divBdr>
            <w:top w:val="none" w:sz="0" w:space="0" w:color="auto"/>
            <w:left w:val="none" w:sz="0" w:space="0" w:color="auto"/>
            <w:bottom w:val="none" w:sz="0" w:space="0" w:color="auto"/>
            <w:right w:val="none" w:sz="0" w:space="0" w:color="auto"/>
          </w:divBdr>
        </w:div>
        <w:div w:id="2037152194">
          <w:marLeft w:val="480"/>
          <w:marRight w:val="0"/>
          <w:marTop w:val="0"/>
          <w:marBottom w:val="0"/>
          <w:divBdr>
            <w:top w:val="none" w:sz="0" w:space="0" w:color="auto"/>
            <w:left w:val="none" w:sz="0" w:space="0" w:color="auto"/>
            <w:bottom w:val="none" w:sz="0" w:space="0" w:color="auto"/>
            <w:right w:val="none" w:sz="0" w:space="0" w:color="auto"/>
          </w:divBdr>
        </w:div>
        <w:div w:id="297497376">
          <w:marLeft w:val="480"/>
          <w:marRight w:val="0"/>
          <w:marTop w:val="0"/>
          <w:marBottom w:val="0"/>
          <w:divBdr>
            <w:top w:val="none" w:sz="0" w:space="0" w:color="auto"/>
            <w:left w:val="none" w:sz="0" w:space="0" w:color="auto"/>
            <w:bottom w:val="none" w:sz="0" w:space="0" w:color="auto"/>
            <w:right w:val="none" w:sz="0" w:space="0" w:color="auto"/>
          </w:divBdr>
        </w:div>
        <w:div w:id="442841789">
          <w:marLeft w:val="480"/>
          <w:marRight w:val="0"/>
          <w:marTop w:val="0"/>
          <w:marBottom w:val="0"/>
          <w:divBdr>
            <w:top w:val="none" w:sz="0" w:space="0" w:color="auto"/>
            <w:left w:val="none" w:sz="0" w:space="0" w:color="auto"/>
            <w:bottom w:val="none" w:sz="0" w:space="0" w:color="auto"/>
            <w:right w:val="none" w:sz="0" w:space="0" w:color="auto"/>
          </w:divBdr>
        </w:div>
        <w:div w:id="760835970">
          <w:marLeft w:val="480"/>
          <w:marRight w:val="0"/>
          <w:marTop w:val="0"/>
          <w:marBottom w:val="0"/>
          <w:divBdr>
            <w:top w:val="none" w:sz="0" w:space="0" w:color="auto"/>
            <w:left w:val="none" w:sz="0" w:space="0" w:color="auto"/>
            <w:bottom w:val="none" w:sz="0" w:space="0" w:color="auto"/>
            <w:right w:val="none" w:sz="0" w:space="0" w:color="auto"/>
          </w:divBdr>
        </w:div>
        <w:div w:id="1636568246">
          <w:marLeft w:val="480"/>
          <w:marRight w:val="0"/>
          <w:marTop w:val="0"/>
          <w:marBottom w:val="0"/>
          <w:divBdr>
            <w:top w:val="none" w:sz="0" w:space="0" w:color="auto"/>
            <w:left w:val="none" w:sz="0" w:space="0" w:color="auto"/>
            <w:bottom w:val="none" w:sz="0" w:space="0" w:color="auto"/>
            <w:right w:val="none" w:sz="0" w:space="0" w:color="auto"/>
          </w:divBdr>
        </w:div>
        <w:div w:id="1465924883">
          <w:marLeft w:val="480"/>
          <w:marRight w:val="0"/>
          <w:marTop w:val="0"/>
          <w:marBottom w:val="0"/>
          <w:divBdr>
            <w:top w:val="none" w:sz="0" w:space="0" w:color="auto"/>
            <w:left w:val="none" w:sz="0" w:space="0" w:color="auto"/>
            <w:bottom w:val="none" w:sz="0" w:space="0" w:color="auto"/>
            <w:right w:val="none" w:sz="0" w:space="0" w:color="auto"/>
          </w:divBdr>
        </w:div>
        <w:div w:id="103040528">
          <w:marLeft w:val="480"/>
          <w:marRight w:val="0"/>
          <w:marTop w:val="0"/>
          <w:marBottom w:val="0"/>
          <w:divBdr>
            <w:top w:val="none" w:sz="0" w:space="0" w:color="auto"/>
            <w:left w:val="none" w:sz="0" w:space="0" w:color="auto"/>
            <w:bottom w:val="none" w:sz="0" w:space="0" w:color="auto"/>
            <w:right w:val="none" w:sz="0" w:space="0" w:color="auto"/>
          </w:divBdr>
        </w:div>
        <w:div w:id="423915963">
          <w:marLeft w:val="480"/>
          <w:marRight w:val="0"/>
          <w:marTop w:val="0"/>
          <w:marBottom w:val="0"/>
          <w:divBdr>
            <w:top w:val="none" w:sz="0" w:space="0" w:color="auto"/>
            <w:left w:val="none" w:sz="0" w:space="0" w:color="auto"/>
            <w:bottom w:val="none" w:sz="0" w:space="0" w:color="auto"/>
            <w:right w:val="none" w:sz="0" w:space="0" w:color="auto"/>
          </w:divBdr>
        </w:div>
        <w:div w:id="258027404">
          <w:marLeft w:val="480"/>
          <w:marRight w:val="0"/>
          <w:marTop w:val="0"/>
          <w:marBottom w:val="0"/>
          <w:divBdr>
            <w:top w:val="none" w:sz="0" w:space="0" w:color="auto"/>
            <w:left w:val="none" w:sz="0" w:space="0" w:color="auto"/>
            <w:bottom w:val="none" w:sz="0" w:space="0" w:color="auto"/>
            <w:right w:val="none" w:sz="0" w:space="0" w:color="auto"/>
          </w:divBdr>
        </w:div>
        <w:div w:id="111289112">
          <w:marLeft w:val="480"/>
          <w:marRight w:val="0"/>
          <w:marTop w:val="0"/>
          <w:marBottom w:val="0"/>
          <w:divBdr>
            <w:top w:val="none" w:sz="0" w:space="0" w:color="auto"/>
            <w:left w:val="none" w:sz="0" w:space="0" w:color="auto"/>
            <w:bottom w:val="none" w:sz="0" w:space="0" w:color="auto"/>
            <w:right w:val="none" w:sz="0" w:space="0" w:color="auto"/>
          </w:divBdr>
        </w:div>
        <w:div w:id="1926836804">
          <w:marLeft w:val="480"/>
          <w:marRight w:val="0"/>
          <w:marTop w:val="0"/>
          <w:marBottom w:val="0"/>
          <w:divBdr>
            <w:top w:val="none" w:sz="0" w:space="0" w:color="auto"/>
            <w:left w:val="none" w:sz="0" w:space="0" w:color="auto"/>
            <w:bottom w:val="none" w:sz="0" w:space="0" w:color="auto"/>
            <w:right w:val="none" w:sz="0" w:space="0" w:color="auto"/>
          </w:divBdr>
        </w:div>
        <w:div w:id="54472548">
          <w:marLeft w:val="480"/>
          <w:marRight w:val="0"/>
          <w:marTop w:val="0"/>
          <w:marBottom w:val="0"/>
          <w:divBdr>
            <w:top w:val="none" w:sz="0" w:space="0" w:color="auto"/>
            <w:left w:val="none" w:sz="0" w:space="0" w:color="auto"/>
            <w:bottom w:val="none" w:sz="0" w:space="0" w:color="auto"/>
            <w:right w:val="none" w:sz="0" w:space="0" w:color="auto"/>
          </w:divBdr>
        </w:div>
        <w:div w:id="96680039">
          <w:marLeft w:val="480"/>
          <w:marRight w:val="0"/>
          <w:marTop w:val="0"/>
          <w:marBottom w:val="0"/>
          <w:divBdr>
            <w:top w:val="none" w:sz="0" w:space="0" w:color="auto"/>
            <w:left w:val="none" w:sz="0" w:space="0" w:color="auto"/>
            <w:bottom w:val="none" w:sz="0" w:space="0" w:color="auto"/>
            <w:right w:val="none" w:sz="0" w:space="0" w:color="auto"/>
          </w:divBdr>
        </w:div>
        <w:div w:id="1459488813">
          <w:marLeft w:val="480"/>
          <w:marRight w:val="0"/>
          <w:marTop w:val="0"/>
          <w:marBottom w:val="0"/>
          <w:divBdr>
            <w:top w:val="none" w:sz="0" w:space="0" w:color="auto"/>
            <w:left w:val="none" w:sz="0" w:space="0" w:color="auto"/>
            <w:bottom w:val="none" w:sz="0" w:space="0" w:color="auto"/>
            <w:right w:val="none" w:sz="0" w:space="0" w:color="auto"/>
          </w:divBdr>
        </w:div>
        <w:div w:id="2023310868">
          <w:marLeft w:val="480"/>
          <w:marRight w:val="0"/>
          <w:marTop w:val="0"/>
          <w:marBottom w:val="0"/>
          <w:divBdr>
            <w:top w:val="none" w:sz="0" w:space="0" w:color="auto"/>
            <w:left w:val="none" w:sz="0" w:space="0" w:color="auto"/>
            <w:bottom w:val="none" w:sz="0" w:space="0" w:color="auto"/>
            <w:right w:val="none" w:sz="0" w:space="0" w:color="auto"/>
          </w:divBdr>
        </w:div>
        <w:div w:id="1041325543">
          <w:marLeft w:val="480"/>
          <w:marRight w:val="0"/>
          <w:marTop w:val="0"/>
          <w:marBottom w:val="0"/>
          <w:divBdr>
            <w:top w:val="none" w:sz="0" w:space="0" w:color="auto"/>
            <w:left w:val="none" w:sz="0" w:space="0" w:color="auto"/>
            <w:bottom w:val="none" w:sz="0" w:space="0" w:color="auto"/>
            <w:right w:val="none" w:sz="0" w:space="0" w:color="auto"/>
          </w:divBdr>
        </w:div>
        <w:div w:id="1050542225">
          <w:marLeft w:val="480"/>
          <w:marRight w:val="0"/>
          <w:marTop w:val="0"/>
          <w:marBottom w:val="0"/>
          <w:divBdr>
            <w:top w:val="none" w:sz="0" w:space="0" w:color="auto"/>
            <w:left w:val="none" w:sz="0" w:space="0" w:color="auto"/>
            <w:bottom w:val="none" w:sz="0" w:space="0" w:color="auto"/>
            <w:right w:val="none" w:sz="0" w:space="0" w:color="auto"/>
          </w:divBdr>
        </w:div>
        <w:div w:id="1724256362">
          <w:marLeft w:val="480"/>
          <w:marRight w:val="0"/>
          <w:marTop w:val="0"/>
          <w:marBottom w:val="0"/>
          <w:divBdr>
            <w:top w:val="none" w:sz="0" w:space="0" w:color="auto"/>
            <w:left w:val="none" w:sz="0" w:space="0" w:color="auto"/>
            <w:bottom w:val="none" w:sz="0" w:space="0" w:color="auto"/>
            <w:right w:val="none" w:sz="0" w:space="0" w:color="auto"/>
          </w:divBdr>
        </w:div>
        <w:div w:id="226959924">
          <w:marLeft w:val="480"/>
          <w:marRight w:val="0"/>
          <w:marTop w:val="0"/>
          <w:marBottom w:val="0"/>
          <w:divBdr>
            <w:top w:val="none" w:sz="0" w:space="0" w:color="auto"/>
            <w:left w:val="none" w:sz="0" w:space="0" w:color="auto"/>
            <w:bottom w:val="none" w:sz="0" w:space="0" w:color="auto"/>
            <w:right w:val="none" w:sz="0" w:space="0" w:color="auto"/>
          </w:divBdr>
        </w:div>
        <w:div w:id="870918122">
          <w:marLeft w:val="480"/>
          <w:marRight w:val="0"/>
          <w:marTop w:val="0"/>
          <w:marBottom w:val="0"/>
          <w:divBdr>
            <w:top w:val="none" w:sz="0" w:space="0" w:color="auto"/>
            <w:left w:val="none" w:sz="0" w:space="0" w:color="auto"/>
            <w:bottom w:val="none" w:sz="0" w:space="0" w:color="auto"/>
            <w:right w:val="none" w:sz="0" w:space="0" w:color="auto"/>
          </w:divBdr>
        </w:div>
        <w:div w:id="2015958979">
          <w:marLeft w:val="480"/>
          <w:marRight w:val="0"/>
          <w:marTop w:val="0"/>
          <w:marBottom w:val="0"/>
          <w:divBdr>
            <w:top w:val="none" w:sz="0" w:space="0" w:color="auto"/>
            <w:left w:val="none" w:sz="0" w:space="0" w:color="auto"/>
            <w:bottom w:val="none" w:sz="0" w:space="0" w:color="auto"/>
            <w:right w:val="none" w:sz="0" w:space="0" w:color="auto"/>
          </w:divBdr>
        </w:div>
        <w:div w:id="301541357">
          <w:marLeft w:val="480"/>
          <w:marRight w:val="0"/>
          <w:marTop w:val="0"/>
          <w:marBottom w:val="0"/>
          <w:divBdr>
            <w:top w:val="none" w:sz="0" w:space="0" w:color="auto"/>
            <w:left w:val="none" w:sz="0" w:space="0" w:color="auto"/>
            <w:bottom w:val="none" w:sz="0" w:space="0" w:color="auto"/>
            <w:right w:val="none" w:sz="0" w:space="0" w:color="auto"/>
          </w:divBdr>
        </w:div>
        <w:div w:id="689337141">
          <w:marLeft w:val="480"/>
          <w:marRight w:val="0"/>
          <w:marTop w:val="0"/>
          <w:marBottom w:val="0"/>
          <w:divBdr>
            <w:top w:val="none" w:sz="0" w:space="0" w:color="auto"/>
            <w:left w:val="none" w:sz="0" w:space="0" w:color="auto"/>
            <w:bottom w:val="none" w:sz="0" w:space="0" w:color="auto"/>
            <w:right w:val="none" w:sz="0" w:space="0" w:color="auto"/>
          </w:divBdr>
        </w:div>
        <w:div w:id="267615709">
          <w:marLeft w:val="480"/>
          <w:marRight w:val="0"/>
          <w:marTop w:val="0"/>
          <w:marBottom w:val="0"/>
          <w:divBdr>
            <w:top w:val="none" w:sz="0" w:space="0" w:color="auto"/>
            <w:left w:val="none" w:sz="0" w:space="0" w:color="auto"/>
            <w:bottom w:val="none" w:sz="0" w:space="0" w:color="auto"/>
            <w:right w:val="none" w:sz="0" w:space="0" w:color="auto"/>
          </w:divBdr>
        </w:div>
        <w:div w:id="2109304942">
          <w:marLeft w:val="480"/>
          <w:marRight w:val="0"/>
          <w:marTop w:val="0"/>
          <w:marBottom w:val="0"/>
          <w:divBdr>
            <w:top w:val="none" w:sz="0" w:space="0" w:color="auto"/>
            <w:left w:val="none" w:sz="0" w:space="0" w:color="auto"/>
            <w:bottom w:val="none" w:sz="0" w:space="0" w:color="auto"/>
            <w:right w:val="none" w:sz="0" w:space="0" w:color="auto"/>
          </w:divBdr>
        </w:div>
        <w:div w:id="346716366">
          <w:marLeft w:val="480"/>
          <w:marRight w:val="0"/>
          <w:marTop w:val="0"/>
          <w:marBottom w:val="0"/>
          <w:divBdr>
            <w:top w:val="none" w:sz="0" w:space="0" w:color="auto"/>
            <w:left w:val="none" w:sz="0" w:space="0" w:color="auto"/>
            <w:bottom w:val="none" w:sz="0" w:space="0" w:color="auto"/>
            <w:right w:val="none" w:sz="0" w:space="0" w:color="auto"/>
          </w:divBdr>
        </w:div>
        <w:div w:id="1729962378">
          <w:marLeft w:val="480"/>
          <w:marRight w:val="0"/>
          <w:marTop w:val="0"/>
          <w:marBottom w:val="0"/>
          <w:divBdr>
            <w:top w:val="none" w:sz="0" w:space="0" w:color="auto"/>
            <w:left w:val="none" w:sz="0" w:space="0" w:color="auto"/>
            <w:bottom w:val="none" w:sz="0" w:space="0" w:color="auto"/>
            <w:right w:val="none" w:sz="0" w:space="0" w:color="auto"/>
          </w:divBdr>
        </w:div>
        <w:div w:id="1396928928">
          <w:marLeft w:val="480"/>
          <w:marRight w:val="0"/>
          <w:marTop w:val="0"/>
          <w:marBottom w:val="0"/>
          <w:divBdr>
            <w:top w:val="none" w:sz="0" w:space="0" w:color="auto"/>
            <w:left w:val="none" w:sz="0" w:space="0" w:color="auto"/>
            <w:bottom w:val="none" w:sz="0" w:space="0" w:color="auto"/>
            <w:right w:val="none" w:sz="0" w:space="0" w:color="auto"/>
          </w:divBdr>
        </w:div>
        <w:div w:id="485559203">
          <w:marLeft w:val="480"/>
          <w:marRight w:val="0"/>
          <w:marTop w:val="0"/>
          <w:marBottom w:val="0"/>
          <w:divBdr>
            <w:top w:val="none" w:sz="0" w:space="0" w:color="auto"/>
            <w:left w:val="none" w:sz="0" w:space="0" w:color="auto"/>
            <w:bottom w:val="none" w:sz="0" w:space="0" w:color="auto"/>
            <w:right w:val="none" w:sz="0" w:space="0" w:color="auto"/>
          </w:divBdr>
        </w:div>
        <w:div w:id="1761247184">
          <w:marLeft w:val="480"/>
          <w:marRight w:val="0"/>
          <w:marTop w:val="0"/>
          <w:marBottom w:val="0"/>
          <w:divBdr>
            <w:top w:val="none" w:sz="0" w:space="0" w:color="auto"/>
            <w:left w:val="none" w:sz="0" w:space="0" w:color="auto"/>
            <w:bottom w:val="none" w:sz="0" w:space="0" w:color="auto"/>
            <w:right w:val="none" w:sz="0" w:space="0" w:color="auto"/>
          </w:divBdr>
        </w:div>
        <w:div w:id="360132502">
          <w:marLeft w:val="480"/>
          <w:marRight w:val="0"/>
          <w:marTop w:val="0"/>
          <w:marBottom w:val="0"/>
          <w:divBdr>
            <w:top w:val="none" w:sz="0" w:space="0" w:color="auto"/>
            <w:left w:val="none" w:sz="0" w:space="0" w:color="auto"/>
            <w:bottom w:val="none" w:sz="0" w:space="0" w:color="auto"/>
            <w:right w:val="none" w:sz="0" w:space="0" w:color="auto"/>
          </w:divBdr>
        </w:div>
        <w:div w:id="668948966">
          <w:marLeft w:val="480"/>
          <w:marRight w:val="0"/>
          <w:marTop w:val="0"/>
          <w:marBottom w:val="0"/>
          <w:divBdr>
            <w:top w:val="none" w:sz="0" w:space="0" w:color="auto"/>
            <w:left w:val="none" w:sz="0" w:space="0" w:color="auto"/>
            <w:bottom w:val="none" w:sz="0" w:space="0" w:color="auto"/>
            <w:right w:val="none" w:sz="0" w:space="0" w:color="auto"/>
          </w:divBdr>
        </w:div>
        <w:div w:id="748311155">
          <w:marLeft w:val="480"/>
          <w:marRight w:val="0"/>
          <w:marTop w:val="0"/>
          <w:marBottom w:val="0"/>
          <w:divBdr>
            <w:top w:val="none" w:sz="0" w:space="0" w:color="auto"/>
            <w:left w:val="none" w:sz="0" w:space="0" w:color="auto"/>
            <w:bottom w:val="none" w:sz="0" w:space="0" w:color="auto"/>
            <w:right w:val="none" w:sz="0" w:space="0" w:color="auto"/>
          </w:divBdr>
        </w:div>
        <w:div w:id="896236355">
          <w:marLeft w:val="480"/>
          <w:marRight w:val="0"/>
          <w:marTop w:val="0"/>
          <w:marBottom w:val="0"/>
          <w:divBdr>
            <w:top w:val="none" w:sz="0" w:space="0" w:color="auto"/>
            <w:left w:val="none" w:sz="0" w:space="0" w:color="auto"/>
            <w:bottom w:val="none" w:sz="0" w:space="0" w:color="auto"/>
            <w:right w:val="none" w:sz="0" w:space="0" w:color="auto"/>
          </w:divBdr>
        </w:div>
        <w:div w:id="412354709">
          <w:marLeft w:val="480"/>
          <w:marRight w:val="0"/>
          <w:marTop w:val="0"/>
          <w:marBottom w:val="0"/>
          <w:divBdr>
            <w:top w:val="none" w:sz="0" w:space="0" w:color="auto"/>
            <w:left w:val="none" w:sz="0" w:space="0" w:color="auto"/>
            <w:bottom w:val="none" w:sz="0" w:space="0" w:color="auto"/>
            <w:right w:val="none" w:sz="0" w:space="0" w:color="auto"/>
          </w:divBdr>
        </w:div>
        <w:div w:id="1579286658">
          <w:marLeft w:val="480"/>
          <w:marRight w:val="0"/>
          <w:marTop w:val="0"/>
          <w:marBottom w:val="0"/>
          <w:divBdr>
            <w:top w:val="none" w:sz="0" w:space="0" w:color="auto"/>
            <w:left w:val="none" w:sz="0" w:space="0" w:color="auto"/>
            <w:bottom w:val="none" w:sz="0" w:space="0" w:color="auto"/>
            <w:right w:val="none" w:sz="0" w:space="0" w:color="auto"/>
          </w:divBdr>
        </w:div>
        <w:div w:id="1576668334">
          <w:marLeft w:val="480"/>
          <w:marRight w:val="0"/>
          <w:marTop w:val="0"/>
          <w:marBottom w:val="0"/>
          <w:divBdr>
            <w:top w:val="none" w:sz="0" w:space="0" w:color="auto"/>
            <w:left w:val="none" w:sz="0" w:space="0" w:color="auto"/>
            <w:bottom w:val="none" w:sz="0" w:space="0" w:color="auto"/>
            <w:right w:val="none" w:sz="0" w:space="0" w:color="auto"/>
          </w:divBdr>
        </w:div>
        <w:div w:id="1156727741">
          <w:marLeft w:val="480"/>
          <w:marRight w:val="0"/>
          <w:marTop w:val="0"/>
          <w:marBottom w:val="0"/>
          <w:divBdr>
            <w:top w:val="none" w:sz="0" w:space="0" w:color="auto"/>
            <w:left w:val="none" w:sz="0" w:space="0" w:color="auto"/>
            <w:bottom w:val="none" w:sz="0" w:space="0" w:color="auto"/>
            <w:right w:val="none" w:sz="0" w:space="0" w:color="auto"/>
          </w:divBdr>
        </w:div>
        <w:div w:id="1226601455">
          <w:marLeft w:val="480"/>
          <w:marRight w:val="0"/>
          <w:marTop w:val="0"/>
          <w:marBottom w:val="0"/>
          <w:divBdr>
            <w:top w:val="none" w:sz="0" w:space="0" w:color="auto"/>
            <w:left w:val="none" w:sz="0" w:space="0" w:color="auto"/>
            <w:bottom w:val="none" w:sz="0" w:space="0" w:color="auto"/>
            <w:right w:val="none" w:sz="0" w:space="0" w:color="auto"/>
          </w:divBdr>
        </w:div>
        <w:div w:id="970743943">
          <w:marLeft w:val="480"/>
          <w:marRight w:val="0"/>
          <w:marTop w:val="0"/>
          <w:marBottom w:val="0"/>
          <w:divBdr>
            <w:top w:val="none" w:sz="0" w:space="0" w:color="auto"/>
            <w:left w:val="none" w:sz="0" w:space="0" w:color="auto"/>
            <w:bottom w:val="none" w:sz="0" w:space="0" w:color="auto"/>
            <w:right w:val="none" w:sz="0" w:space="0" w:color="auto"/>
          </w:divBdr>
        </w:div>
        <w:div w:id="1017542666">
          <w:marLeft w:val="480"/>
          <w:marRight w:val="0"/>
          <w:marTop w:val="0"/>
          <w:marBottom w:val="0"/>
          <w:divBdr>
            <w:top w:val="none" w:sz="0" w:space="0" w:color="auto"/>
            <w:left w:val="none" w:sz="0" w:space="0" w:color="auto"/>
            <w:bottom w:val="none" w:sz="0" w:space="0" w:color="auto"/>
            <w:right w:val="none" w:sz="0" w:space="0" w:color="auto"/>
          </w:divBdr>
        </w:div>
        <w:div w:id="477958637">
          <w:marLeft w:val="480"/>
          <w:marRight w:val="0"/>
          <w:marTop w:val="0"/>
          <w:marBottom w:val="0"/>
          <w:divBdr>
            <w:top w:val="none" w:sz="0" w:space="0" w:color="auto"/>
            <w:left w:val="none" w:sz="0" w:space="0" w:color="auto"/>
            <w:bottom w:val="none" w:sz="0" w:space="0" w:color="auto"/>
            <w:right w:val="none" w:sz="0" w:space="0" w:color="auto"/>
          </w:divBdr>
        </w:div>
        <w:div w:id="1175729894">
          <w:marLeft w:val="480"/>
          <w:marRight w:val="0"/>
          <w:marTop w:val="0"/>
          <w:marBottom w:val="0"/>
          <w:divBdr>
            <w:top w:val="none" w:sz="0" w:space="0" w:color="auto"/>
            <w:left w:val="none" w:sz="0" w:space="0" w:color="auto"/>
            <w:bottom w:val="none" w:sz="0" w:space="0" w:color="auto"/>
            <w:right w:val="none" w:sz="0" w:space="0" w:color="auto"/>
          </w:divBdr>
        </w:div>
        <w:div w:id="399061488">
          <w:marLeft w:val="480"/>
          <w:marRight w:val="0"/>
          <w:marTop w:val="0"/>
          <w:marBottom w:val="0"/>
          <w:divBdr>
            <w:top w:val="none" w:sz="0" w:space="0" w:color="auto"/>
            <w:left w:val="none" w:sz="0" w:space="0" w:color="auto"/>
            <w:bottom w:val="none" w:sz="0" w:space="0" w:color="auto"/>
            <w:right w:val="none" w:sz="0" w:space="0" w:color="auto"/>
          </w:divBdr>
        </w:div>
        <w:div w:id="2143182991">
          <w:marLeft w:val="480"/>
          <w:marRight w:val="0"/>
          <w:marTop w:val="0"/>
          <w:marBottom w:val="0"/>
          <w:divBdr>
            <w:top w:val="none" w:sz="0" w:space="0" w:color="auto"/>
            <w:left w:val="none" w:sz="0" w:space="0" w:color="auto"/>
            <w:bottom w:val="none" w:sz="0" w:space="0" w:color="auto"/>
            <w:right w:val="none" w:sz="0" w:space="0" w:color="auto"/>
          </w:divBdr>
        </w:div>
        <w:div w:id="221333293">
          <w:marLeft w:val="480"/>
          <w:marRight w:val="0"/>
          <w:marTop w:val="0"/>
          <w:marBottom w:val="0"/>
          <w:divBdr>
            <w:top w:val="none" w:sz="0" w:space="0" w:color="auto"/>
            <w:left w:val="none" w:sz="0" w:space="0" w:color="auto"/>
            <w:bottom w:val="none" w:sz="0" w:space="0" w:color="auto"/>
            <w:right w:val="none" w:sz="0" w:space="0" w:color="auto"/>
          </w:divBdr>
        </w:div>
        <w:div w:id="1094283217">
          <w:marLeft w:val="480"/>
          <w:marRight w:val="0"/>
          <w:marTop w:val="0"/>
          <w:marBottom w:val="0"/>
          <w:divBdr>
            <w:top w:val="none" w:sz="0" w:space="0" w:color="auto"/>
            <w:left w:val="none" w:sz="0" w:space="0" w:color="auto"/>
            <w:bottom w:val="none" w:sz="0" w:space="0" w:color="auto"/>
            <w:right w:val="none" w:sz="0" w:space="0" w:color="auto"/>
          </w:divBdr>
        </w:div>
        <w:div w:id="1288853949">
          <w:marLeft w:val="480"/>
          <w:marRight w:val="0"/>
          <w:marTop w:val="0"/>
          <w:marBottom w:val="0"/>
          <w:divBdr>
            <w:top w:val="none" w:sz="0" w:space="0" w:color="auto"/>
            <w:left w:val="none" w:sz="0" w:space="0" w:color="auto"/>
            <w:bottom w:val="none" w:sz="0" w:space="0" w:color="auto"/>
            <w:right w:val="none" w:sz="0" w:space="0" w:color="auto"/>
          </w:divBdr>
        </w:div>
        <w:div w:id="1364401010">
          <w:marLeft w:val="480"/>
          <w:marRight w:val="0"/>
          <w:marTop w:val="0"/>
          <w:marBottom w:val="0"/>
          <w:divBdr>
            <w:top w:val="none" w:sz="0" w:space="0" w:color="auto"/>
            <w:left w:val="none" w:sz="0" w:space="0" w:color="auto"/>
            <w:bottom w:val="none" w:sz="0" w:space="0" w:color="auto"/>
            <w:right w:val="none" w:sz="0" w:space="0" w:color="auto"/>
          </w:divBdr>
        </w:div>
        <w:div w:id="605576296">
          <w:marLeft w:val="480"/>
          <w:marRight w:val="0"/>
          <w:marTop w:val="0"/>
          <w:marBottom w:val="0"/>
          <w:divBdr>
            <w:top w:val="none" w:sz="0" w:space="0" w:color="auto"/>
            <w:left w:val="none" w:sz="0" w:space="0" w:color="auto"/>
            <w:bottom w:val="none" w:sz="0" w:space="0" w:color="auto"/>
            <w:right w:val="none" w:sz="0" w:space="0" w:color="auto"/>
          </w:divBdr>
        </w:div>
        <w:div w:id="1604611675">
          <w:marLeft w:val="480"/>
          <w:marRight w:val="0"/>
          <w:marTop w:val="0"/>
          <w:marBottom w:val="0"/>
          <w:divBdr>
            <w:top w:val="none" w:sz="0" w:space="0" w:color="auto"/>
            <w:left w:val="none" w:sz="0" w:space="0" w:color="auto"/>
            <w:bottom w:val="none" w:sz="0" w:space="0" w:color="auto"/>
            <w:right w:val="none" w:sz="0" w:space="0" w:color="auto"/>
          </w:divBdr>
        </w:div>
        <w:div w:id="1574118813">
          <w:marLeft w:val="480"/>
          <w:marRight w:val="0"/>
          <w:marTop w:val="0"/>
          <w:marBottom w:val="0"/>
          <w:divBdr>
            <w:top w:val="none" w:sz="0" w:space="0" w:color="auto"/>
            <w:left w:val="none" w:sz="0" w:space="0" w:color="auto"/>
            <w:bottom w:val="none" w:sz="0" w:space="0" w:color="auto"/>
            <w:right w:val="none" w:sz="0" w:space="0" w:color="auto"/>
          </w:divBdr>
        </w:div>
        <w:div w:id="1346977874">
          <w:marLeft w:val="480"/>
          <w:marRight w:val="0"/>
          <w:marTop w:val="0"/>
          <w:marBottom w:val="0"/>
          <w:divBdr>
            <w:top w:val="none" w:sz="0" w:space="0" w:color="auto"/>
            <w:left w:val="none" w:sz="0" w:space="0" w:color="auto"/>
            <w:bottom w:val="none" w:sz="0" w:space="0" w:color="auto"/>
            <w:right w:val="none" w:sz="0" w:space="0" w:color="auto"/>
          </w:divBdr>
        </w:div>
        <w:div w:id="1392919374">
          <w:marLeft w:val="480"/>
          <w:marRight w:val="0"/>
          <w:marTop w:val="0"/>
          <w:marBottom w:val="0"/>
          <w:divBdr>
            <w:top w:val="none" w:sz="0" w:space="0" w:color="auto"/>
            <w:left w:val="none" w:sz="0" w:space="0" w:color="auto"/>
            <w:bottom w:val="none" w:sz="0" w:space="0" w:color="auto"/>
            <w:right w:val="none" w:sz="0" w:space="0" w:color="auto"/>
          </w:divBdr>
        </w:div>
        <w:div w:id="2044592171">
          <w:marLeft w:val="480"/>
          <w:marRight w:val="0"/>
          <w:marTop w:val="0"/>
          <w:marBottom w:val="0"/>
          <w:divBdr>
            <w:top w:val="none" w:sz="0" w:space="0" w:color="auto"/>
            <w:left w:val="none" w:sz="0" w:space="0" w:color="auto"/>
            <w:bottom w:val="none" w:sz="0" w:space="0" w:color="auto"/>
            <w:right w:val="none" w:sz="0" w:space="0" w:color="auto"/>
          </w:divBdr>
        </w:div>
        <w:div w:id="1650667696">
          <w:marLeft w:val="480"/>
          <w:marRight w:val="0"/>
          <w:marTop w:val="0"/>
          <w:marBottom w:val="0"/>
          <w:divBdr>
            <w:top w:val="none" w:sz="0" w:space="0" w:color="auto"/>
            <w:left w:val="none" w:sz="0" w:space="0" w:color="auto"/>
            <w:bottom w:val="none" w:sz="0" w:space="0" w:color="auto"/>
            <w:right w:val="none" w:sz="0" w:space="0" w:color="auto"/>
          </w:divBdr>
        </w:div>
        <w:div w:id="1354184774">
          <w:marLeft w:val="480"/>
          <w:marRight w:val="0"/>
          <w:marTop w:val="0"/>
          <w:marBottom w:val="0"/>
          <w:divBdr>
            <w:top w:val="none" w:sz="0" w:space="0" w:color="auto"/>
            <w:left w:val="none" w:sz="0" w:space="0" w:color="auto"/>
            <w:bottom w:val="none" w:sz="0" w:space="0" w:color="auto"/>
            <w:right w:val="none" w:sz="0" w:space="0" w:color="auto"/>
          </w:divBdr>
        </w:div>
        <w:div w:id="710156303">
          <w:marLeft w:val="480"/>
          <w:marRight w:val="0"/>
          <w:marTop w:val="0"/>
          <w:marBottom w:val="0"/>
          <w:divBdr>
            <w:top w:val="none" w:sz="0" w:space="0" w:color="auto"/>
            <w:left w:val="none" w:sz="0" w:space="0" w:color="auto"/>
            <w:bottom w:val="none" w:sz="0" w:space="0" w:color="auto"/>
            <w:right w:val="none" w:sz="0" w:space="0" w:color="auto"/>
          </w:divBdr>
        </w:div>
        <w:div w:id="1983120564">
          <w:marLeft w:val="480"/>
          <w:marRight w:val="0"/>
          <w:marTop w:val="0"/>
          <w:marBottom w:val="0"/>
          <w:divBdr>
            <w:top w:val="none" w:sz="0" w:space="0" w:color="auto"/>
            <w:left w:val="none" w:sz="0" w:space="0" w:color="auto"/>
            <w:bottom w:val="none" w:sz="0" w:space="0" w:color="auto"/>
            <w:right w:val="none" w:sz="0" w:space="0" w:color="auto"/>
          </w:divBdr>
        </w:div>
        <w:div w:id="1565407014">
          <w:marLeft w:val="480"/>
          <w:marRight w:val="0"/>
          <w:marTop w:val="0"/>
          <w:marBottom w:val="0"/>
          <w:divBdr>
            <w:top w:val="none" w:sz="0" w:space="0" w:color="auto"/>
            <w:left w:val="none" w:sz="0" w:space="0" w:color="auto"/>
            <w:bottom w:val="none" w:sz="0" w:space="0" w:color="auto"/>
            <w:right w:val="none" w:sz="0" w:space="0" w:color="auto"/>
          </w:divBdr>
        </w:div>
        <w:div w:id="1642885163">
          <w:marLeft w:val="480"/>
          <w:marRight w:val="0"/>
          <w:marTop w:val="0"/>
          <w:marBottom w:val="0"/>
          <w:divBdr>
            <w:top w:val="none" w:sz="0" w:space="0" w:color="auto"/>
            <w:left w:val="none" w:sz="0" w:space="0" w:color="auto"/>
            <w:bottom w:val="none" w:sz="0" w:space="0" w:color="auto"/>
            <w:right w:val="none" w:sz="0" w:space="0" w:color="auto"/>
          </w:divBdr>
        </w:div>
        <w:div w:id="71392760">
          <w:marLeft w:val="480"/>
          <w:marRight w:val="0"/>
          <w:marTop w:val="0"/>
          <w:marBottom w:val="0"/>
          <w:divBdr>
            <w:top w:val="none" w:sz="0" w:space="0" w:color="auto"/>
            <w:left w:val="none" w:sz="0" w:space="0" w:color="auto"/>
            <w:bottom w:val="none" w:sz="0" w:space="0" w:color="auto"/>
            <w:right w:val="none" w:sz="0" w:space="0" w:color="auto"/>
          </w:divBdr>
        </w:div>
        <w:div w:id="700394716">
          <w:marLeft w:val="480"/>
          <w:marRight w:val="0"/>
          <w:marTop w:val="0"/>
          <w:marBottom w:val="0"/>
          <w:divBdr>
            <w:top w:val="none" w:sz="0" w:space="0" w:color="auto"/>
            <w:left w:val="none" w:sz="0" w:space="0" w:color="auto"/>
            <w:bottom w:val="none" w:sz="0" w:space="0" w:color="auto"/>
            <w:right w:val="none" w:sz="0" w:space="0" w:color="auto"/>
          </w:divBdr>
        </w:div>
        <w:div w:id="1583177945">
          <w:marLeft w:val="480"/>
          <w:marRight w:val="0"/>
          <w:marTop w:val="0"/>
          <w:marBottom w:val="0"/>
          <w:divBdr>
            <w:top w:val="none" w:sz="0" w:space="0" w:color="auto"/>
            <w:left w:val="none" w:sz="0" w:space="0" w:color="auto"/>
            <w:bottom w:val="none" w:sz="0" w:space="0" w:color="auto"/>
            <w:right w:val="none" w:sz="0" w:space="0" w:color="auto"/>
          </w:divBdr>
        </w:div>
        <w:div w:id="1604529523">
          <w:marLeft w:val="480"/>
          <w:marRight w:val="0"/>
          <w:marTop w:val="0"/>
          <w:marBottom w:val="0"/>
          <w:divBdr>
            <w:top w:val="none" w:sz="0" w:space="0" w:color="auto"/>
            <w:left w:val="none" w:sz="0" w:space="0" w:color="auto"/>
            <w:bottom w:val="none" w:sz="0" w:space="0" w:color="auto"/>
            <w:right w:val="none" w:sz="0" w:space="0" w:color="auto"/>
          </w:divBdr>
        </w:div>
        <w:div w:id="1952974869">
          <w:marLeft w:val="480"/>
          <w:marRight w:val="0"/>
          <w:marTop w:val="0"/>
          <w:marBottom w:val="0"/>
          <w:divBdr>
            <w:top w:val="none" w:sz="0" w:space="0" w:color="auto"/>
            <w:left w:val="none" w:sz="0" w:space="0" w:color="auto"/>
            <w:bottom w:val="none" w:sz="0" w:space="0" w:color="auto"/>
            <w:right w:val="none" w:sz="0" w:space="0" w:color="auto"/>
          </w:divBdr>
        </w:div>
        <w:div w:id="1622105024">
          <w:marLeft w:val="480"/>
          <w:marRight w:val="0"/>
          <w:marTop w:val="0"/>
          <w:marBottom w:val="0"/>
          <w:divBdr>
            <w:top w:val="none" w:sz="0" w:space="0" w:color="auto"/>
            <w:left w:val="none" w:sz="0" w:space="0" w:color="auto"/>
            <w:bottom w:val="none" w:sz="0" w:space="0" w:color="auto"/>
            <w:right w:val="none" w:sz="0" w:space="0" w:color="auto"/>
          </w:divBdr>
        </w:div>
        <w:div w:id="1845626042">
          <w:marLeft w:val="480"/>
          <w:marRight w:val="0"/>
          <w:marTop w:val="0"/>
          <w:marBottom w:val="0"/>
          <w:divBdr>
            <w:top w:val="none" w:sz="0" w:space="0" w:color="auto"/>
            <w:left w:val="none" w:sz="0" w:space="0" w:color="auto"/>
            <w:bottom w:val="none" w:sz="0" w:space="0" w:color="auto"/>
            <w:right w:val="none" w:sz="0" w:space="0" w:color="auto"/>
          </w:divBdr>
        </w:div>
        <w:div w:id="186216278">
          <w:marLeft w:val="480"/>
          <w:marRight w:val="0"/>
          <w:marTop w:val="0"/>
          <w:marBottom w:val="0"/>
          <w:divBdr>
            <w:top w:val="none" w:sz="0" w:space="0" w:color="auto"/>
            <w:left w:val="none" w:sz="0" w:space="0" w:color="auto"/>
            <w:bottom w:val="none" w:sz="0" w:space="0" w:color="auto"/>
            <w:right w:val="none" w:sz="0" w:space="0" w:color="auto"/>
          </w:divBdr>
        </w:div>
        <w:div w:id="1509368502">
          <w:marLeft w:val="480"/>
          <w:marRight w:val="0"/>
          <w:marTop w:val="0"/>
          <w:marBottom w:val="0"/>
          <w:divBdr>
            <w:top w:val="none" w:sz="0" w:space="0" w:color="auto"/>
            <w:left w:val="none" w:sz="0" w:space="0" w:color="auto"/>
            <w:bottom w:val="none" w:sz="0" w:space="0" w:color="auto"/>
            <w:right w:val="none" w:sz="0" w:space="0" w:color="auto"/>
          </w:divBdr>
        </w:div>
        <w:div w:id="653342460">
          <w:marLeft w:val="480"/>
          <w:marRight w:val="0"/>
          <w:marTop w:val="0"/>
          <w:marBottom w:val="0"/>
          <w:divBdr>
            <w:top w:val="none" w:sz="0" w:space="0" w:color="auto"/>
            <w:left w:val="none" w:sz="0" w:space="0" w:color="auto"/>
            <w:bottom w:val="none" w:sz="0" w:space="0" w:color="auto"/>
            <w:right w:val="none" w:sz="0" w:space="0" w:color="auto"/>
          </w:divBdr>
        </w:div>
        <w:div w:id="1303384628">
          <w:marLeft w:val="480"/>
          <w:marRight w:val="0"/>
          <w:marTop w:val="0"/>
          <w:marBottom w:val="0"/>
          <w:divBdr>
            <w:top w:val="none" w:sz="0" w:space="0" w:color="auto"/>
            <w:left w:val="none" w:sz="0" w:space="0" w:color="auto"/>
            <w:bottom w:val="none" w:sz="0" w:space="0" w:color="auto"/>
            <w:right w:val="none" w:sz="0" w:space="0" w:color="auto"/>
          </w:divBdr>
        </w:div>
        <w:div w:id="243496048">
          <w:marLeft w:val="480"/>
          <w:marRight w:val="0"/>
          <w:marTop w:val="0"/>
          <w:marBottom w:val="0"/>
          <w:divBdr>
            <w:top w:val="none" w:sz="0" w:space="0" w:color="auto"/>
            <w:left w:val="none" w:sz="0" w:space="0" w:color="auto"/>
            <w:bottom w:val="none" w:sz="0" w:space="0" w:color="auto"/>
            <w:right w:val="none" w:sz="0" w:space="0" w:color="auto"/>
          </w:divBdr>
        </w:div>
        <w:div w:id="1780949819">
          <w:marLeft w:val="480"/>
          <w:marRight w:val="0"/>
          <w:marTop w:val="0"/>
          <w:marBottom w:val="0"/>
          <w:divBdr>
            <w:top w:val="none" w:sz="0" w:space="0" w:color="auto"/>
            <w:left w:val="none" w:sz="0" w:space="0" w:color="auto"/>
            <w:bottom w:val="none" w:sz="0" w:space="0" w:color="auto"/>
            <w:right w:val="none" w:sz="0" w:space="0" w:color="auto"/>
          </w:divBdr>
        </w:div>
        <w:div w:id="378941647">
          <w:marLeft w:val="480"/>
          <w:marRight w:val="0"/>
          <w:marTop w:val="0"/>
          <w:marBottom w:val="0"/>
          <w:divBdr>
            <w:top w:val="none" w:sz="0" w:space="0" w:color="auto"/>
            <w:left w:val="none" w:sz="0" w:space="0" w:color="auto"/>
            <w:bottom w:val="none" w:sz="0" w:space="0" w:color="auto"/>
            <w:right w:val="none" w:sz="0" w:space="0" w:color="auto"/>
          </w:divBdr>
        </w:div>
        <w:div w:id="1221746824">
          <w:marLeft w:val="480"/>
          <w:marRight w:val="0"/>
          <w:marTop w:val="0"/>
          <w:marBottom w:val="0"/>
          <w:divBdr>
            <w:top w:val="none" w:sz="0" w:space="0" w:color="auto"/>
            <w:left w:val="none" w:sz="0" w:space="0" w:color="auto"/>
            <w:bottom w:val="none" w:sz="0" w:space="0" w:color="auto"/>
            <w:right w:val="none" w:sz="0" w:space="0" w:color="auto"/>
          </w:divBdr>
        </w:div>
        <w:div w:id="9726467">
          <w:marLeft w:val="480"/>
          <w:marRight w:val="0"/>
          <w:marTop w:val="0"/>
          <w:marBottom w:val="0"/>
          <w:divBdr>
            <w:top w:val="none" w:sz="0" w:space="0" w:color="auto"/>
            <w:left w:val="none" w:sz="0" w:space="0" w:color="auto"/>
            <w:bottom w:val="none" w:sz="0" w:space="0" w:color="auto"/>
            <w:right w:val="none" w:sz="0" w:space="0" w:color="auto"/>
          </w:divBdr>
        </w:div>
        <w:div w:id="1023168305">
          <w:marLeft w:val="480"/>
          <w:marRight w:val="0"/>
          <w:marTop w:val="0"/>
          <w:marBottom w:val="0"/>
          <w:divBdr>
            <w:top w:val="none" w:sz="0" w:space="0" w:color="auto"/>
            <w:left w:val="none" w:sz="0" w:space="0" w:color="auto"/>
            <w:bottom w:val="none" w:sz="0" w:space="0" w:color="auto"/>
            <w:right w:val="none" w:sz="0" w:space="0" w:color="auto"/>
          </w:divBdr>
        </w:div>
      </w:divsChild>
    </w:div>
    <w:div w:id="755245075">
      <w:bodyDiv w:val="1"/>
      <w:marLeft w:val="0"/>
      <w:marRight w:val="0"/>
      <w:marTop w:val="0"/>
      <w:marBottom w:val="0"/>
      <w:divBdr>
        <w:top w:val="none" w:sz="0" w:space="0" w:color="auto"/>
        <w:left w:val="none" w:sz="0" w:space="0" w:color="auto"/>
        <w:bottom w:val="none" w:sz="0" w:space="0" w:color="auto"/>
        <w:right w:val="none" w:sz="0" w:space="0" w:color="auto"/>
      </w:divBdr>
    </w:div>
    <w:div w:id="755397550">
      <w:bodyDiv w:val="1"/>
      <w:marLeft w:val="0"/>
      <w:marRight w:val="0"/>
      <w:marTop w:val="0"/>
      <w:marBottom w:val="0"/>
      <w:divBdr>
        <w:top w:val="none" w:sz="0" w:space="0" w:color="auto"/>
        <w:left w:val="none" w:sz="0" w:space="0" w:color="auto"/>
        <w:bottom w:val="none" w:sz="0" w:space="0" w:color="auto"/>
        <w:right w:val="none" w:sz="0" w:space="0" w:color="auto"/>
      </w:divBdr>
    </w:div>
    <w:div w:id="755439447">
      <w:bodyDiv w:val="1"/>
      <w:marLeft w:val="0"/>
      <w:marRight w:val="0"/>
      <w:marTop w:val="0"/>
      <w:marBottom w:val="0"/>
      <w:divBdr>
        <w:top w:val="none" w:sz="0" w:space="0" w:color="auto"/>
        <w:left w:val="none" w:sz="0" w:space="0" w:color="auto"/>
        <w:bottom w:val="none" w:sz="0" w:space="0" w:color="auto"/>
        <w:right w:val="none" w:sz="0" w:space="0" w:color="auto"/>
      </w:divBdr>
    </w:div>
    <w:div w:id="755788334">
      <w:bodyDiv w:val="1"/>
      <w:marLeft w:val="0"/>
      <w:marRight w:val="0"/>
      <w:marTop w:val="0"/>
      <w:marBottom w:val="0"/>
      <w:divBdr>
        <w:top w:val="none" w:sz="0" w:space="0" w:color="auto"/>
        <w:left w:val="none" w:sz="0" w:space="0" w:color="auto"/>
        <w:bottom w:val="none" w:sz="0" w:space="0" w:color="auto"/>
        <w:right w:val="none" w:sz="0" w:space="0" w:color="auto"/>
      </w:divBdr>
    </w:div>
    <w:div w:id="756366840">
      <w:bodyDiv w:val="1"/>
      <w:marLeft w:val="0"/>
      <w:marRight w:val="0"/>
      <w:marTop w:val="0"/>
      <w:marBottom w:val="0"/>
      <w:divBdr>
        <w:top w:val="none" w:sz="0" w:space="0" w:color="auto"/>
        <w:left w:val="none" w:sz="0" w:space="0" w:color="auto"/>
        <w:bottom w:val="none" w:sz="0" w:space="0" w:color="auto"/>
        <w:right w:val="none" w:sz="0" w:space="0" w:color="auto"/>
      </w:divBdr>
    </w:div>
    <w:div w:id="756630648">
      <w:bodyDiv w:val="1"/>
      <w:marLeft w:val="0"/>
      <w:marRight w:val="0"/>
      <w:marTop w:val="0"/>
      <w:marBottom w:val="0"/>
      <w:divBdr>
        <w:top w:val="none" w:sz="0" w:space="0" w:color="auto"/>
        <w:left w:val="none" w:sz="0" w:space="0" w:color="auto"/>
        <w:bottom w:val="none" w:sz="0" w:space="0" w:color="auto"/>
        <w:right w:val="none" w:sz="0" w:space="0" w:color="auto"/>
      </w:divBdr>
    </w:div>
    <w:div w:id="756829949">
      <w:bodyDiv w:val="1"/>
      <w:marLeft w:val="0"/>
      <w:marRight w:val="0"/>
      <w:marTop w:val="0"/>
      <w:marBottom w:val="0"/>
      <w:divBdr>
        <w:top w:val="none" w:sz="0" w:space="0" w:color="auto"/>
        <w:left w:val="none" w:sz="0" w:space="0" w:color="auto"/>
        <w:bottom w:val="none" w:sz="0" w:space="0" w:color="auto"/>
        <w:right w:val="none" w:sz="0" w:space="0" w:color="auto"/>
      </w:divBdr>
    </w:div>
    <w:div w:id="757405894">
      <w:bodyDiv w:val="1"/>
      <w:marLeft w:val="0"/>
      <w:marRight w:val="0"/>
      <w:marTop w:val="0"/>
      <w:marBottom w:val="0"/>
      <w:divBdr>
        <w:top w:val="none" w:sz="0" w:space="0" w:color="auto"/>
        <w:left w:val="none" w:sz="0" w:space="0" w:color="auto"/>
        <w:bottom w:val="none" w:sz="0" w:space="0" w:color="auto"/>
        <w:right w:val="none" w:sz="0" w:space="0" w:color="auto"/>
      </w:divBdr>
    </w:div>
    <w:div w:id="757796132">
      <w:bodyDiv w:val="1"/>
      <w:marLeft w:val="0"/>
      <w:marRight w:val="0"/>
      <w:marTop w:val="0"/>
      <w:marBottom w:val="0"/>
      <w:divBdr>
        <w:top w:val="none" w:sz="0" w:space="0" w:color="auto"/>
        <w:left w:val="none" w:sz="0" w:space="0" w:color="auto"/>
        <w:bottom w:val="none" w:sz="0" w:space="0" w:color="auto"/>
        <w:right w:val="none" w:sz="0" w:space="0" w:color="auto"/>
      </w:divBdr>
    </w:div>
    <w:div w:id="760686342">
      <w:bodyDiv w:val="1"/>
      <w:marLeft w:val="0"/>
      <w:marRight w:val="0"/>
      <w:marTop w:val="0"/>
      <w:marBottom w:val="0"/>
      <w:divBdr>
        <w:top w:val="none" w:sz="0" w:space="0" w:color="auto"/>
        <w:left w:val="none" w:sz="0" w:space="0" w:color="auto"/>
        <w:bottom w:val="none" w:sz="0" w:space="0" w:color="auto"/>
        <w:right w:val="none" w:sz="0" w:space="0" w:color="auto"/>
      </w:divBdr>
    </w:div>
    <w:div w:id="761146498">
      <w:bodyDiv w:val="1"/>
      <w:marLeft w:val="0"/>
      <w:marRight w:val="0"/>
      <w:marTop w:val="0"/>
      <w:marBottom w:val="0"/>
      <w:divBdr>
        <w:top w:val="none" w:sz="0" w:space="0" w:color="auto"/>
        <w:left w:val="none" w:sz="0" w:space="0" w:color="auto"/>
        <w:bottom w:val="none" w:sz="0" w:space="0" w:color="auto"/>
        <w:right w:val="none" w:sz="0" w:space="0" w:color="auto"/>
      </w:divBdr>
    </w:div>
    <w:div w:id="762606894">
      <w:bodyDiv w:val="1"/>
      <w:marLeft w:val="0"/>
      <w:marRight w:val="0"/>
      <w:marTop w:val="0"/>
      <w:marBottom w:val="0"/>
      <w:divBdr>
        <w:top w:val="none" w:sz="0" w:space="0" w:color="auto"/>
        <w:left w:val="none" w:sz="0" w:space="0" w:color="auto"/>
        <w:bottom w:val="none" w:sz="0" w:space="0" w:color="auto"/>
        <w:right w:val="none" w:sz="0" w:space="0" w:color="auto"/>
      </w:divBdr>
    </w:div>
    <w:div w:id="762727953">
      <w:bodyDiv w:val="1"/>
      <w:marLeft w:val="0"/>
      <w:marRight w:val="0"/>
      <w:marTop w:val="0"/>
      <w:marBottom w:val="0"/>
      <w:divBdr>
        <w:top w:val="none" w:sz="0" w:space="0" w:color="auto"/>
        <w:left w:val="none" w:sz="0" w:space="0" w:color="auto"/>
        <w:bottom w:val="none" w:sz="0" w:space="0" w:color="auto"/>
        <w:right w:val="none" w:sz="0" w:space="0" w:color="auto"/>
      </w:divBdr>
    </w:div>
    <w:div w:id="763384432">
      <w:bodyDiv w:val="1"/>
      <w:marLeft w:val="0"/>
      <w:marRight w:val="0"/>
      <w:marTop w:val="0"/>
      <w:marBottom w:val="0"/>
      <w:divBdr>
        <w:top w:val="none" w:sz="0" w:space="0" w:color="auto"/>
        <w:left w:val="none" w:sz="0" w:space="0" w:color="auto"/>
        <w:bottom w:val="none" w:sz="0" w:space="0" w:color="auto"/>
        <w:right w:val="none" w:sz="0" w:space="0" w:color="auto"/>
      </w:divBdr>
    </w:div>
    <w:div w:id="767118785">
      <w:bodyDiv w:val="1"/>
      <w:marLeft w:val="0"/>
      <w:marRight w:val="0"/>
      <w:marTop w:val="0"/>
      <w:marBottom w:val="0"/>
      <w:divBdr>
        <w:top w:val="none" w:sz="0" w:space="0" w:color="auto"/>
        <w:left w:val="none" w:sz="0" w:space="0" w:color="auto"/>
        <w:bottom w:val="none" w:sz="0" w:space="0" w:color="auto"/>
        <w:right w:val="none" w:sz="0" w:space="0" w:color="auto"/>
      </w:divBdr>
    </w:div>
    <w:div w:id="768427162">
      <w:bodyDiv w:val="1"/>
      <w:marLeft w:val="0"/>
      <w:marRight w:val="0"/>
      <w:marTop w:val="0"/>
      <w:marBottom w:val="0"/>
      <w:divBdr>
        <w:top w:val="none" w:sz="0" w:space="0" w:color="auto"/>
        <w:left w:val="none" w:sz="0" w:space="0" w:color="auto"/>
        <w:bottom w:val="none" w:sz="0" w:space="0" w:color="auto"/>
        <w:right w:val="none" w:sz="0" w:space="0" w:color="auto"/>
      </w:divBdr>
    </w:div>
    <w:div w:id="768742999">
      <w:bodyDiv w:val="1"/>
      <w:marLeft w:val="0"/>
      <w:marRight w:val="0"/>
      <w:marTop w:val="0"/>
      <w:marBottom w:val="0"/>
      <w:divBdr>
        <w:top w:val="none" w:sz="0" w:space="0" w:color="auto"/>
        <w:left w:val="none" w:sz="0" w:space="0" w:color="auto"/>
        <w:bottom w:val="none" w:sz="0" w:space="0" w:color="auto"/>
        <w:right w:val="none" w:sz="0" w:space="0" w:color="auto"/>
      </w:divBdr>
    </w:div>
    <w:div w:id="769787282">
      <w:bodyDiv w:val="1"/>
      <w:marLeft w:val="0"/>
      <w:marRight w:val="0"/>
      <w:marTop w:val="0"/>
      <w:marBottom w:val="0"/>
      <w:divBdr>
        <w:top w:val="none" w:sz="0" w:space="0" w:color="auto"/>
        <w:left w:val="none" w:sz="0" w:space="0" w:color="auto"/>
        <w:bottom w:val="none" w:sz="0" w:space="0" w:color="auto"/>
        <w:right w:val="none" w:sz="0" w:space="0" w:color="auto"/>
      </w:divBdr>
    </w:div>
    <w:div w:id="769860781">
      <w:bodyDiv w:val="1"/>
      <w:marLeft w:val="0"/>
      <w:marRight w:val="0"/>
      <w:marTop w:val="0"/>
      <w:marBottom w:val="0"/>
      <w:divBdr>
        <w:top w:val="none" w:sz="0" w:space="0" w:color="auto"/>
        <w:left w:val="none" w:sz="0" w:space="0" w:color="auto"/>
        <w:bottom w:val="none" w:sz="0" w:space="0" w:color="auto"/>
        <w:right w:val="none" w:sz="0" w:space="0" w:color="auto"/>
      </w:divBdr>
    </w:div>
    <w:div w:id="770004367">
      <w:bodyDiv w:val="1"/>
      <w:marLeft w:val="0"/>
      <w:marRight w:val="0"/>
      <w:marTop w:val="0"/>
      <w:marBottom w:val="0"/>
      <w:divBdr>
        <w:top w:val="none" w:sz="0" w:space="0" w:color="auto"/>
        <w:left w:val="none" w:sz="0" w:space="0" w:color="auto"/>
        <w:bottom w:val="none" w:sz="0" w:space="0" w:color="auto"/>
        <w:right w:val="none" w:sz="0" w:space="0" w:color="auto"/>
      </w:divBdr>
    </w:div>
    <w:div w:id="773669687">
      <w:bodyDiv w:val="1"/>
      <w:marLeft w:val="0"/>
      <w:marRight w:val="0"/>
      <w:marTop w:val="0"/>
      <w:marBottom w:val="0"/>
      <w:divBdr>
        <w:top w:val="none" w:sz="0" w:space="0" w:color="auto"/>
        <w:left w:val="none" w:sz="0" w:space="0" w:color="auto"/>
        <w:bottom w:val="none" w:sz="0" w:space="0" w:color="auto"/>
        <w:right w:val="none" w:sz="0" w:space="0" w:color="auto"/>
      </w:divBdr>
    </w:div>
    <w:div w:id="774714017">
      <w:bodyDiv w:val="1"/>
      <w:marLeft w:val="0"/>
      <w:marRight w:val="0"/>
      <w:marTop w:val="0"/>
      <w:marBottom w:val="0"/>
      <w:divBdr>
        <w:top w:val="none" w:sz="0" w:space="0" w:color="auto"/>
        <w:left w:val="none" w:sz="0" w:space="0" w:color="auto"/>
        <w:bottom w:val="none" w:sz="0" w:space="0" w:color="auto"/>
        <w:right w:val="none" w:sz="0" w:space="0" w:color="auto"/>
      </w:divBdr>
    </w:div>
    <w:div w:id="776755785">
      <w:bodyDiv w:val="1"/>
      <w:marLeft w:val="0"/>
      <w:marRight w:val="0"/>
      <w:marTop w:val="0"/>
      <w:marBottom w:val="0"/>
      <w:divBdr>
        <w:top w:val="none" w:sz="0" w:space="0" w:color="auto"/>
        <w:left w:val="none" w:sz="0" w:space="0" w:color="auto"/>
        <w:bottom w:val="none" w:sz="0" w:space="0" w:color="auto"/>
        <w:right w:val="none" w:sz="0" w:space="0" w:color="auto"/>
      </w:divBdr>
    </w:div>
    <w:div w:id="778261446">
      <w:bodyDiv w:val="1"/>
      <w:marLeft w:val="0"/>
      <w:marRight w:val="0"/>
      <w:marTop w:val="0"/>
      <w:marBottom w:val="0"/>
      <w:divBdr>
        <w:top w:val="none" w:sz="0" w:space="0" w:color="auto"/>
        <w:left w:val="none" w:sz="0" w:space="0" w:color="auto"/>
        <w:bottom w:val="none" w:sz="0" w:space="0" w:color="auto"/>
        <w:right w:val="none" w:sz="0" w:space="0" w:color="auto"/>
      </w:divBdr>
    </w:div>
    <w:div w:id="779956907">
      <w:bodyDiv w:val="1"/>
      <w:marLeft w:val="0"/>
      <w:marRight w:val="0"/>
      <w:marTop w:val="0"/>
      <w:marBottom w:val="0"/>
      <w:divBdr>
        <w:top w:val="none" w:sz="0" w:space="0" w:color="auto"/>
        <w:left w:val="none" w:sz="0" w:space="0" w:color="auto"/>
        <w:bottom w:val="none" w:sz="0" w:space="0" w:color="auto"/>
        <w:right w:val="none" w:sz="0" w:space="0" w:color="auto"/>
      </w:divBdr>
    </w:div>
    <w:div w:id="780540323">
      <w:bodyDiv w:val="1"/>
      <w:marLeft w:val="0"/>
      <w:marRight w:val="0"/>
      <w:marTop w:val="0"/>
      <w:marBottom w:val="0"/>
      <w:divBdr>
        <w:top w:val="none" w:sz="0" w:space="0" w:color="auto"/>
        <w:left w:val="none" w:sz="0" w:space="0" w:color="auto"/>
        <w:bottom w:val="none" w:sz="0" w:space="0" w:color="auto"/>
        <w:right w:val="none" w:sz="0" w:space="0" w:color="auto"/>
      </w:divBdr>
    </w:div>
    <w:div w:id="781534191">
      <w:bodyDiv w:val="1"/>
      <w:marLeft w:val="0"/>
      <w:marRight w:val="0"/>
      <w:marTop w:val="0"/>
      <w:marBottom w:val="0"/>
      <w:divBdr>
        <w:top w:val="none" w:sz="0" w:space="0" w:color="auto"/>
        <w:left w:val="none" w:sz="0" w:space="0" w:color="auto"/>
        <w:bottom w:val="none" w:sz="0" w:space="0" w:color="auto"/>
        <w:right w:val="none" w:sz="0" w:space="0" w:color="auto"/>
      </w:divBdr>
    </w:div>
    <w:div w:id="781806674">
      <w:bodyDiv w:val="1"/>
      <w:marLeft w:val="0"/>
      <w:marRight w:val="0"/>
      <w:marTop w:val="0"/>
      <w:marBottom w:val="0"/>
      <w:divBdr>
        <w:top w:val="none" w:sz="0" w:space="0" w:color="auto"/>
        <w:left w:val="none" w:sz="0" w:space="0" w:color="auto"/>
        <w:bottom w:val="none" w:sz="0" w:space="0" w:color="auto"/>
        <w:right w:val="none" w:sz="0" w:space="0" w:color="auto"/>
      </w:divBdr>
    </w:div>
    <w:div w:id="782650852">
      <w:bodyDiv w:val="1"/>
      <w:marLeft w:val="0"/>
      <w:marRight w:val="0"/>
      <w:marTop w:val="0"/>
      <w:marBottom w:val="0"/>
      <w:divBdr>
        <w:top w:val="none" w:sz="0" w:space="0" w:color="auto"/>
        <w:left w:val="none" w:sz="0" w:space="0" w:color="auto"/>
        <w:bottom w:val="none" w:sz="0" w:space="0" w:color="auto"/>
        <w:right w:val="none" w:sz="0" w:space="0" w:color="auto"/>
      </w:divBdr>
    </w:div>
    <w:div w:id="783352239">
      <w:bodyDiv w:val="1"/>
      <w:marLeft w:val="0"/>
      <w:marRight w:val="0"/>
      <w:marTop w:val="0"/>
      <w:marBottom w:val="0"/>
      <w:divBdr>
        <w:top w:val="none" w:sz="0" w:space="0" w:color="auto"/>
        <w:left w:val="none" w:sz="0" w:space="0" w:color="auto"/>
        <w:bottom w:val="none" w:sz="0" w:space="0" w:color="auto"/>
        <w:right w:val="none" w:sz="0" w:space="0" w:color="auto"/>
      </w:divBdr>
    </w:div>
    <w:div w:id="783420886">
      <w:bodyDiv w:val="1"/>
      <w:marLeft w:val="0"/>
      <w:marRight w:val="0"/>
      <w:marTop w:val="0"/>
      <w:marBottom w:val="0"/>
      <w:divBdr>
        <w:top w:val="none" w:sz="0" w:space="0" w:color="auto"/>
        <w:left w:val="none" w:sz="0" w:space="0" w:color="auto"/>
        <w:bottom w:val="none" w:sz="0" w:space="0" w:color="auto"/>
        <w:right w:val="none" w:sz="0" w:space="0" w:color="auto"/>
      </w:divBdr>
    </w:div>
    <w:div w:id="783424829">
      <w:bodyDiv w:val="1"/>
      <w:marLeft w:val="0"/>
      <w:marRight w:val="0"/>
      <w:marTop w:val="0"/>
      <w:marBottom w:val="0"/>
      <w:divBdr>
        <w:top w:val="none" w:sz="0" w:space="0" w:color="auto"/>
        <w:left w:val="none" w:sz="0" w:space="0" w:color="auto"/>
        <w:bottom w:val="none" w:sz="0" w:space="0" w:color="auto"/>
        <w:right w:val="none" w:sz="0" w:space="0" w:color="auto"/>
      </w:divBdr>
    </w:div>
    <w:div w:id="783502796">
      <w:bodyDiv w:val="1"/>
      <w:marLeft w:val="0"/>
      <w:marRight w:val="0"/>
      <w:marTop w:val="0"/>
      <w:marBottom w:val="0"/>
      <w:divBdr>
        <w:top w:val="none" w:sz="0" w:space="0" w:color="auto"/>
        <w:left w:val="none" w:sz="0" w:space="0" w:color="auto"/>
        <w:bottom w:val="none" w:sz="0" w:space="0" w:color="auto"/>
        <w:right w:val="none" w:sz="0" w:space="0" w:color="auto"/>
      </w:divBdr>
    </w:div>
    <w:div w:id="786585437">
      <w:bodyDiv w:val="1"/>
      <w:marLeft w:val="0"/>
      <w:marRight w:val="0"/>
      <w:marTop w:val="0"/>
      <w:marBottom w:val="0"/>
      <w:divBdr>
        <w:top w:val="none" w:sz="0" w:space="0" w:color="auto"/>
        <w:left w:val="none" w:sz="0" w:space="0" w:color="auto"/>
        <w:bottom w:val="none" w:sz="0" w:space="0" w:color="auto"/>
        <w:right w:val="none" w:sz="0" w:space="0" w:color="auto"/>
      </w:divBdr>
    </w:div>
    <w:div w:id="787089666">
      <w:bodyDiv w:val="1"/>
      <w:marLeft w:val="0"/>
      <w:marRight w:val="0"/>
      <w:marTop w:val="0"/>
      <w:marBottom w:val="0"/>
      <w:divBdr>
        <w:top w:val="none" w:sz="0" w:space="0" w:color="auto"/>
        <w:left w:val="none" w:sz="0" w:space="0" w:color="auto"/>
        <w:bottom w:val="none" w:sz="0" w:space="0" w:color="auto"/>
        <w:right w:val="none" w:sz="0" w:space="0" w:color="auto"/>
      </w:divBdr>
    </w:div>
    <w:div w:id="790052072">
      <w:bodyDiv w:val="1"/>
      <w:marLeft w:val="0"/>
      <w:marRight w:val="0"/>
      <w:marTop w:val="0"/>
      <w:marBottom w:val="0"/>
      <w:divBdr>
        <w:top w:val="none" w:sz="0" w:space="0" w:color="auto"/>
        <w:left w:val="none" w:sz="0" w:space="0" w:color="auto"/>
        <w:bottom w:val="none" w:sz="0" w:space="0" w:color="auto"/>
        <w:right w:val="none" w:sz="0" w:space="0" w:color="auto"/>
      </w:divBdr>
    </w:div>
    <w:div w:id="790248815">
      <w:bodyDiv w:val="1"/>
      <w:marLeft w:val="0"/>
      <w:marRight w:val="0"/>
      <w:marTop w:val="0"/>
      <w:marBottom w:val="0"/>
      <w:divBdr>
        <w:top w:val="none" w:sz="0" w:space="0" w:color="auto"/>
        <w:left w:val="none" w:sz="0" w:space="0" w:color="auto"/>
        <w:bottom w:val="none" w:sz="0" w:space="0" w:color="auto"/>
        <w:right w:val="none" w:sz="0" w:space="0" w:color="auto"/>
      </w:divBdr>
    </w:div>
    <w:div w:id="791288603">
      <w:bodyDiv w:val="1"/>
      <w:marLeft w:val="0"/>
      <w:marRight w:val="0"/>
      <w:marTop w:val="0"/>
      <w:marBottom w:val="0"/>
      <w:divBdr>
        <w:top w:val="none" w:sz="0" w:space="0" w:color="auto"/>
        <w:left w:val="none" w:sz="0" w:space="0" w:color="auto"/>
        <w:bottom w:val="none" w:sz="0" w:space="0" w:color="auto"/>
        <w:right w:val="none" w:sz="0" w:space="0" w:color="auto"/>
      </w:divBdr>
      <w:divsChild>
        <w:div w:id="1221557072">
          <w:marLeft w:val="480"/>
          <w:marRight w:val="0"/>
          <w:marTop w:val="0"/>
          <w:marBottom w:val="0"/>
          <w:divBdr>
            <w:top w:val="none" w:sz="0" w:space="0" w:color="auto"/>
            <w:left w:val="none" w:sz="0" w:space="0" w:color="auto"/>
            <w:bottom w:val="none" w:sz="0" w:space="0" w:color="auto"/>
            <w:right w:val="none" w:sz="0" w:space="0" w:color="auto"/>
          </w:divBdr>
        </w:div>
        <w:div w:id="1657759384">
          <w:marLeft w:val="480"/>
          <w:marRight w:val="0"/>
          <w:marTop w:val="0"/>
          <w:marBottom w:val="0"/>
          <w:divBdr>
            <w:top w:val="none" w:sz="0" w:space="0" w:color="auto"/>
            <w:left w:val="none" w:sz="0" w:space="0" w:color="auto"/>
            <w:bottom w:val="none" w:sz="0" w:space="0" w:color="auto"/>
            <w:right w:val="none" w:sz="0" w:space="0" w:color="auto"/>
          </w:divBdr>
        </w:div>
        <w:div w:id="1842700684">
          <w:marLeft w:val="480"/>
          <w:marRight w:val="0"/>
          <w:marTop w:val="0"/>
          <w:marBottom w:val="0"/>
          <w:divBdr>
            <w:top w:val="none" w:sz="0" w:space="0" w:color="auto"/>
            <w:left w:val="none" w:sz="0" w:space="0" w:color="auto"/>
            <w:bottom w:val="none" w:sz="0" w:space="0" w:color="auto"/>
            <w:right w:val="none" w:sz="0" w:space="0" w:color="auto"/>
          </w:divBdr>
        </w:div>
        <w:div w:id="1252158400">
          <w:marLeft w:val="480"/>
          <w:marRight w:val="0"/>
          <w:marTop w:val="0"/>
          <w:marBottom w:val="0"/>
          <w:divBdr>
            <w:top w:val="none" w:sz="0" w:space="0" w:color="auto"/>
            <w:left w:val="none" w:sz="0" w:space="0" w:color="auto"/>
            <w:bottom w:val="none" w:sz="0" w:space="0" w:color="auto"/>
            <w:right w:val="none" w:sz="0" w:space="0" w:color="auto"/>
          </w:divBdr>
        </w:div>
        <w:div w:id="1040862793">
          <w:marLeft w:val="480"/>
          <w:marRight w:val="0"/>
          <w:marTop w:val="0"/>
          <w:marBottom w:val="0"/>
          <w:divBdr>
            <w:top w:val="none" w:sz="0" w:space="0" w:color="auto"/>
            <w:left w:val="none" w:sz="0" w:space="0" w:color="auto"/>
            <w:bottom w:val="none" w:sz="0" w:space="0" w:color="auto"/>
            <w:right w:val="none" w:sz="0" w:space="0" w:color="auto"/>
          </w:divBdr>
        </w:div>
        <w:div w:id="1949238246">
          <w:marLeft w:val="480"/>
          <w:marRight w:val="0"/>
          <w:marTop w:val="0"/>
          <w:marBottom w:val="0"/>
          <w:divBdr>
            <w:top w:val="none" w:sz="0" w:space="0" w:color="auto"/>
            <w:left w:val="none" w:sz="0" w:space="0" w:color="auto"/>
            <w:bottom w:val="none" w:sz="0" w:space="0" w:color="auto"/>
            <w:right w:val="none" w:sz="0" w:space="0" w:color="auto"/>
          </w:divBdr>
        </w:div>
        <w:div w:id="228879720">
          <w:marLeft w:val="480"/>
          <w:marRight w:val="0"/>
          <w:marTop w:val="0"/>
          <w:marBottom w:val="0"/>
          <w:divBdr>
            <w:top w:val="none" w:sz="0" w:space="0" w:color="auto"/>
            <w:left w:val="none" w:sz="0" w:space="0" w:color="auto"/>
            <w:bottom w:val="none" w:sz="0" w:space="0" w:color="auto"/>
            <w:right w:val="none" w:sz="0" w:space="0" w:color="auto"/>
          </w:divBdr>
        </w:div>
        <w:div w:id="1240865181">
          <w:marLeft w:val="480"/>
          <w:marRight w:val="0"/>
          <w:marTop w:val="0"/>
          <w:marBottom w:val="0"/>
          <w:divBdr>
            <w:top w:val="none" w:sz="0" w:space="0" w:color="auto"/>
            <w:left w:val="none" w:sz="0" w:space="0" w:color="auto"/>
            <w:bottom w:val="none" w:sz="0" w:space="0" w:color="auto"/>
            <w:right w:val="none" w:sz="0" w:space="0" w:color="auto"/>
          </w:divBdr>
        </w:div>
        <w:div w:id="529536590">
          <w:marLeft w:val="480"/>
          <w:marRight w:val="0"/>
          <w:marTop w:val="0"/>
          <w:marBottom w:val="0"/>
          <w:divBdr>
            <w:top w:val="none" w:sz="0" w:space="0" w:color="auto"/>
            <w:left w:val="none" w:sz="0" w:space="0" w:color="auto"/>
            <w:bottom w:val="none" w:sz="0" w:space="0" w:color="auto"/>
            <w:right w:val="none" w:sz="0" w:space="0" w:color="auto"/>
          </w:divBdr>
        </w:div>
        <w:div w:id="1272781223">
          <w:marLeft w:val="480"/>
          <w:marRight w:val="0"/>
          <w:marTop w:val="0"/>
          <w:marBottom w:val="0"/>
          <w:divBdr>
            <w:top w:val="none" w:sz="0" w:space="0" w:color="auto"/>
            <w:left w:val="none" w:sz="0" w:space="0" w:color="auto"/>
            <w:bottom w:val="none" w:sz="0" w:space="0" w:color="auto"/>
            <w:right w:val="none" w:sz="0" w:space="0" w:color="auto"/>
          </w:divBdr>
        </w:div>
        <w:div w:id="730007028">
          <w:marLeft w:val="480"/>
          <w:marRight w:val="0"/>
          <w:marTop w:val="0"/>
          <w:marBottom w:val="0"/>
          <w:divBdr>
            <w:top w:val="none" w:sz="0" w:space="0" w:color="auto"/>
            <w:left w:val="none" w:sz="0" w:space="0" w:color="auto"/>
            <w:bottom w:val="none" w:sz="0" w:space="0" w:color="auto"/>
            <w:right w:val="none" w:sz="0" w:space="0" w:color="auto"/>
          </w:divBdr>
        </w:div>
        <w:div w:id="1586576986">
          <w:marLeft w:val="480"/>
          <w:marRight w:val="0"/>
          <w:marTop w:val="0"/>
          <w:marBottom w:val="0"/>
          <w:divBdr>
            <w:top w:val="none" w:sz="0" w:space="0" w:color="auto"/>
            <w:left w:val="none" w:sz="0" w:space="0" w:color="auto"/>
            <w:bottom w:val="none" w:sz="0" w:space="0" w:color="auto"/>
            <w:right w:val="none" w:sz="0" w:space="0" w:color="auto"/>
          </w:divBdr>
        </w:div>
        <w:div w:id="412972936">
          <w:marLeft w:val="480"/>
          <w:marRight w:val="0"/>
          <w:marTop w:val="0"/>
          <w:marBottom w:val="0"/>
          <w:divBdr>
            <w:top w:val="none" w:sz="0" w:space="0" w:color="auto"/>
            <w:left w:val="none" w:sz="0" w:space="0" w:color="auto"/>
            <w:bottom w:val="none" w:sz="0" w:space="0" w:color="auto"/>
            <w:right w:val="none" w:sz="0" w:space="0" w:color="auto"/>
          </w:divBdr>
        </w:div>
        <w:div w:id="1169129300">
          <w:marLeft w:val="480"/>
          <w:marRight w:val="0"/>
          <w:marTop w:val="0"/>
          <w:marBottom w:val="0"/>
          <w:divBdr>
            <w:top w:val="none" w:sz="0" w:space="0" w:color="auto"/>
            <w:left w:val="none" w:sz="0" w:space="0" w:color="auto"/>
            <w:bottom w:val="none" w:sz="0" w:space="0" w:color="auto"/>
            <w:right w:val="none" w:sz="0" w:space="0" w:color="auto"/>
          </w:divBdr>
        </w:div>
        <w:div w:id="1583831929">
          <w:marLeft w:val="480"/>
          <w:marRight w:val="0"/>
          <w:marTop w:val="0"/>
          <w:marBottom w:val="0"/>
          <w:divBdr>
            <w:top w:val="none" w:sz="0" w:space="0" w:color="auto"/>
            <w:left w:val="none" w:sz="0" w:space="0" w:color="auto"/>
            <w:bottom w:val="none" w:sz="0" w:space="0" w:color="auto"/>
            <w:right w:val="none" w:sz="0" w:space="0" w:color="auto"/>
          </w:divBdr>
        </w:div>
        <w:div w:id="1434399322">
          <w:marLeft w:val="480"/>
          <w:marRight w:val="0"/>
          <w:marTop w:val="0"/>
          <w:marBottom w:val="0"/>
          <w:divBdr>
            <w:top w:val="none" w:sz="0" w:space="0" w:color="auto"/>
            <w:left w:val="none" w:sz="0" w:space="0" w:color="auto"/>
            <w:bottom w:val="none" w:sz="0" w:space="0" w:color="auto"/>
            <w:right w:val="none" w:sz="0" w:space="0" w:color="auto"/>
          </w:divBdr>
        </w:div>
        <w:div w:id="1243485642">
          <w:marLeft w:val="480"/>
          <w:marRight w:val="0"/>
          <w:marTop w:val="0"/>
          <w:marBottom w:val="0"/>
          <w:divBdr>
            <w:top w:val="none" w:sz="0" w:space="0" w:color="auto"/>
            <w:left w:val="none" w:sz="0" w:space="0" w:color="auto"/>
            <w:bottom w:val="none" w:sz="0" w:space="0" w:color="auto"/>
            <w:right w:val="none" w:sz="0" w:space="0" w:color="auto"/>
          </w:divBdr>
        </w:div>
        <w:div w:id="1860922950">
          <w:marLeft w:val="480"/>
          <w:marRight w:val="0"/>
          <w:marTop w:val="0"/>
          <w:marBottom w:val="0"/>
          <w:divBdr>
            <w:top w:val="none" w:sz="0" w:space="0" w:color="auto"/>
            <w:left w:val="none" w:sz="0" w:space="0" w:color="auto"/>
            <w:bottom w:val="none" w:sz="0" w:space="0" w:color="auto"/>
            <w:right w:val="none" w:sz="0" w:space="0" w:color="auto"/>
          </w:divBdr>
        </w:div>
        <w:div w:id="727268673">
          <w:marLeft w:val="480"/>
          <w:marRight w:val="0"/>
          <w:marTop w:val="0"/>
          <w:marBottom w:val="0"/>
          <w:divBdr>
            <w:top w:val="none" w:sz="0" w:space="0" w:color="auto"/>
            <w:left w:val="none" w:sz="0" w:space="0" w:color="auto"/>
            <w:bottom w:val="none" w:sz="0" w:space="0" w:color="auto"/>
            <w:right w:val="none" w:sz="0" w:space="0" w:color="auto"/>
          </w:divBdr>
        </w:div>
        <w:div w:id="2007394412">
          <w:marLeft w:val="480"/>
          <w:marRight w:val="0"/>
          <w:marTop w:val="0"/>
          <w:marBottom w:val="0"/>
          <w:divBdr>
            <w:top w:val="none" w:sz="0" w:space="0" w:color="auto"/>
            <w:left w:val="none" w:sz="0" w:space="0" w:color="auto"/>
            <w:bottom w:val="none" w:sz="0" w:space="0" w:color="auto"/>
            <w:right w:val="none" w:sz="0" w:space="0" w:color="auto"/>
          </w:divBdr>
        </w:div>
        <w:div w:id="427312845">
          <w:marLeft w:val="480"/>
          <w:marRight w:val="0"/>
          <w:marTop w:val="0"/>
          <w:marBottom w:val="0"/>
          <w:divBdr>
            <w:top w:val="none" w:sz="0" w:space="0" w:color="auto"/>
            <w:left w:val="none" w:sz="0" w:space="0" w:color="auto"/>
            <w:bottom w:val="none" w:sz="0" w:space="0" w:color="auto"/>
            <w:right w:val="none" w:sz="0" w:space="0" w:color="auto"/>
          </w:divBdr>
        </w:div>
        <w:div w:id="1283145146">
          <w:marLeft w:val="480"/>
          <w:marRight w:val="0"/>
          <w:marTop w:val="0"/>
          <w:marBottom w:val="0"/>
          <w:divBdr>
            <w:top w:val="none" w:sz="0" w:space="0" w:color="auto"/>
            <w:left w:val="none" w:sz="0" w:space="0" w:color="auto"/>
            <w:bottom w:val="none" w:sz="0" w:space="0" w:color="auto"/>
            <w:right w:val="none" w:sz="0" w:space="0" w:color="auto"/>
          </w:divBdr>
        </w:div>
        <w:div w:id="511728603">
          <w:marLeft w:val="480"/>
          <w:marRight w:val="0"/>
          <w:marTop w:val="0"/>
          <w:marBottom w:val="0"/>
          <w:divBdr>
            <w:top w:val="none" w:sz="0" w:space="0" w:color="auto"/>
            <w:left w:val="none" w:sz="0" w:space="0" w:color="auto"/>
            <w:bottom w:val="none" w:sz="0" w:space="0" w:color="auto"/>
            <w:right w:val="none" w:sz="0" w:space="0" w:color="auto"/>
          </w:divBdr>
        </w:div>
        <w:div w:id="2009019802">
          <w:marLeft w:val="480"/>
          <w:marRight w:val="0"/>
          <w:marTop w:val="0"/>
          <w:marBottom w:val="0"/>
          <w:divBdr>
            <w:top w:val="none" w:sz="0" w:space="0" w:color="auto"/>
            <w:left w:val="none" w:sz="0" w:space="0" w:color="auto"/>
            <w:bottom w:val="none" w:sz="0" w:space="0" w:color="auto"/>
            <w:right w:val="none" w:sz="0" w:space="0" w:color="auto"/>
          </w:divBdr>
        </w:div>
        <w:div w:id="1869562568">
          <w:marLeft w:val="480"/>
          <w:marRight w:val="0"/>
          <w:marTop w:val="0"/>
          <w:marBottom w:val="0"/>
          <w:divBdr>
            <w:top w:val="none" w:sz="0" w:space="0" w:color="auto"/>
            <w:left w:val="none" w:sz="0" w:space="0" w:color="auto"/>
            <w:bottom w:val="none" w:sz="0" w:space="0" w:color="auto"/>
            <w:right w:val="none" w:sz="0" w:space="0" w:color="auto"/>
          </w:divBdr>
        </w:div>
        <w:div w:id="158153944">
          <w:marLeft w:val="480"/>
          <w:marRight w:val="0"/>
          <w:marTop w:val="0"/>
          <w:marBottom w:val="0"/>
          <w:divBdr>
            <w:top w:val="none" w:sz="0" w:space="0" w:color="auto"/>
            <w:left w:val="none" w:sz="0" w:space="0" w:color="auto"/>
            <w:bottom w:val="none" w:sz="0" w:space="0" w:color="auto"/>
            <w:right w:val="none" w:sz="0" w:space="0" w:color="auto"/>
          </w:divBdr>
        </w:div>
        <w:div w:id="831683827">
          <w:marLeft w:val="480"/>
          <w:marRight w:val="0"/>
          <w:marTop w:val="0"/>
          <w:marBottom w:val="0"/>
          <w:divBdr>
            <w:top w:val="none" w:sz="0" w:space="0" w:color="auto"/>
            <w:left w:val="none" w:sz="0" w:space="0" w:color="auto"/>
            <w:bottom w:val="none" w:sz="0" w:space="0" w:color="auto"/>
            <w:right w:val="none" w:sz="0" w:space="0" w:color="auto"/>
          </w:divBdr>
        </w:div>
        <w:div w:id="411512500">
          <w:marLeft w:val="480"/>
          <w:marRight w:val="0"/>
          <w:marTop w:val="0"/>
          <w:marBottom w:val="0"/>
          <w:divBdr>
            <w:top w:val="none" w:sz="0" w:space="0" w:color="auto"/>
            <w:left w:val="none" w:sz="0" w:space="0" w:color="auto"/>
            <w:bottom w:val="none" w:sz="0" w:space="0" w:color="auto"/>
            <w:right w:val="none" w:sz="0" w:space="0" w:color="auto"/>
          </w:divBdr>
        </w:div>
        <w:div w:id="1336807913">
          <w:marLeft w:val="480"/>
          <w:marRight w:val="0"/>
          <w:marTop w:val="0"/>
          <w:marBottom w:val="0"/>
          <w:divBdr>
            <w:top w:val="none" w:sz="0" w:space="0" w:color="auto"/>
            <w:left w:val="none" w:sz="0" w:space="0" w:color="auto"/>
            <w:bottom w:val="none" w:sz="0" w:space="0" w:color="auto"/>
            <w:right w:val="none" w:sz="0" w:space="0" w:color="auto"/>
          </w:divBdr>
        </w:div>
        <w:div w:id="843671757">
          <w:marLeft w:val="480"/>
          <w:marRight w:val="0"/>
          <w:marTop w:val="0"/>
          <w:marBottom w:val="0"/>
          <w:divBdr>
            <w:top w:val="none" w:sz="0" w:space="0" w:color="auto"/>
            <w:left w:val="none" w:sz="0" w:space="0" w:color="auto"/>
            <w:bottom w:val="none" w:sz="0" w:space="0" w:color="auto"/>
            <w:right w:val="none" w:sz="0" w:space="0" w:color="auto"/>
          </w:divBdr>
        </w:div>
        <w:div w:id="727219237">
          <w:marLeft w:val="480"/>
          <w:marRight w:val="0"/>
          <w:marTop w:val="0"/>
          <w:marBottom w:val="0"/>
          <w:divBdr>
            <w:top w:val="none" w:sz="0" w:space="0" w:color="auto"/>
            <w:left w:val="none" w:sz="0" w:space="0" w:color="auto"/>
            <w:bottom w:val="none" w:sz="0" w:space="0" w:color="auto"/>
            <w:right w:val="none" w:sz="0" w:space="0" w:color="auto"/>
          </w:divBdr>
        </w:div>
        <w:div w:id="938097219">
          <w:marLeft w:val="480"/>
          <w:marRight w:val="0"/>
          <w:marTop w:val="0"/>
          <w:marBottom w:val="0"/>
          <w:divBdr>
            <w:top w:val="none" w:sz="0" w:space="0" w:color="auto"/>
            <w:left w:val="none" w:sz="0" w:space="0" w:color="auto"/>
            <w:bottom w:val="none" w:sz="0" w:space="0" w:color="auto"/>
            <w:right w:val="none" w:sz="0" w:space="0" w:color="auto"/>
          </w:divBdr>
        </w:div>
        <w:div w:id="1213930022">
          <w:marLeft w:val="480"/>
          <w:marRight w:val="0"/>
          <w:marTop w:val="0"/>
          <w:marBottom w:val="0"/>
          <w:divBdr>
            <w:top w:val="none" w:sz="0" w:space="0" w:color="auto"/>
            <w:left w:val="none" w:sz="0" w:space="0" w:color="auto"/>
            <w:bottom w:val="none" w:sz="0" w:space="0" w:color="auto"/>
            <w:right w:val="none" w:sz="0" w:space="0" w:color="auto"/>
          </w:divBdr>
        </w:div>
        <w:div w:id="667682261">
          <w:marLeft w:val="480"/>
          <w:marRight w:val="0"/>
          <w:marTop w:val="0"/>
          <w:marBottom w:val="0"/>
          <w:divBdr>
            <w:top w:val="none" w:sz="0" w:space="0" w:color="auto"/>
            <w:left w:val="none" w:sz="0" w:space="0" w:color="auto"/>
            <w:bottom w:val="none" w:sz="0" w:space="0" w:color="auto"/>
            <w:right w:val="none" w:sz="0" w:space="0" w:color="auto"/>
          </w:divBdr>
        </w:div>
        <w:div w:id="1456099448">
          <w:marLeft w:val="480"/>
          <w:marRight w:val="0"/>
          <w:marTop w:val="0"/>
          <w:marBottom w:val="0"/>
          <w:divBdr>
            <w:top w:val="none" w:sz="0" w:space="0" w:color="auto"/>
            <w:left w:val="none" w:sz="0" w:space="0" w:color="auto"/>
            <w:bottom w:val="none" w:sz="0" w:space="0" w:color="auto"/>
            <w:right w:val="none" w:sz="0" w:space="0" w:color="auto"/>
          </w:divBdr>
        </w:div>
        <w:div w:id="680474487">
          <w:marLeft w:val="480"/>
          <w:marRight w:val="0"/>
          <w:marTop w:val="0"/>
          <w:marBottom w:val="0"/>
          <w:divBdr>
            <w:top w:val="none" w:sz="0" w:space="0" w:color="auto"/>
            <w:left w:val="none" w:sz="0" w:space="0" w:color="auto"/>
            <w:bottom w:val="none" w:sz="0" w:space="0" w:color="auto"/>
            <w:right w:val="none" w:sz="0" w:space="0" w:color="auto"/>
          </w:divBdr>
        </w:div>
        <w:div w:id="1490708260">
          <w:marLeft w:val="480"/>
          <w:marRight w:val="0"/>
          <w:marTop w:val="0"/>
          <w:marBottom w:val="0"/>
          <w:divBdr>
            <w:top w:val="none" w:sz="0" w:space="0" w:color="auto"/>
            <w:left w:val="none" w:sz="0" w:space="0" w:color="auto"/>
            <w:bottom w:val="none" w:sz="0" w:space="0" w:color="auto"/>
            <w:right w:val="none" w:sz="0" w:space="0" w:color="auto"/>
          </w:divBdr>
        </w:div>
        <w:div w:id="1889874396">
          <w:marLeft w:val="480"/>
          <w:marRight w:val="0"/>
          <w:marTop w:val="0"/>
          <w:marBottom w:val="0"/>
          <w:divBdr>
            <w:top w:val="none" w:sz="0" w:space="0" w:color="auto"/>
            <w:left w:val="none" w:sz="0" w:space="0" w:color="auto"/>
            <w:bottom w:val="none" w:sz="0" w:space="0" w:color="auto"/>
            <w:right w:val="none" w:sz="0" w:space="0" w:color="auto"/>
          </w:divBdr>
        </w:div>
        <w:div w:id="1844274764">
          <w:marLeft w:val="480"/>
          <w:marRight w:val="0"/>
          <w:marTop w:val="0"/>
          <w:marBottom w:val="0"/>
          <w:divBdr>
            <w:top w:val="none" w:sz="0" w:space="0" w:color="auto"/>
            <w:left w:val="none" w:sz="0" w:space="0" w:color="auto"/>
            <w:bottom w:val="none" w:sz="0" w:space="0" w:color="auto"/>
            <w:right w:val="none" w:sz="0" w:space="0" w:color="auto"/>
          </w:divBdr>
        </w:div>
        <w:div w:id="715198466">
          <w:marLeft w:val="480"/>
          <w:marRight w:val="0"/>
          <w:marTop w:val="0"/>
          <w:marBottom w:val="0"/>
          <w:divBdr>
            <w:top w:val="none" w:sz="0" w:space="0" w:color="auto"/>
            <w:left w:val="none" w:sz="0" w:space="0" w:color="auto"/>
            <w:bottom w:val="none" w:sz="0" w:space="0" w:color="auto"/>
            <w:right w:val="none" w:sz="0" w:space="0" w:color="auto"/>
          </w:divBdr>
        </w:div>
        <w:div w:id="900943550">
          <w:marLeft w:val="480"/>
          <w:marRight w:val="0"/>
          <w:marTop w:val="0"/>
          <w:marBottom w:val="0"/>
          <w:divBdr>
            <w:top w:val="none" w:sz="0" w:space="0" w:color="auto"/>
            <w:left w:val="none" w:sz="0" w:space="0" w:color="auto"/>
            <w:bottom w:val="none" w:sz="0" w:space="0" w:color="auto"/>
            <w:right w:val="none" w:sz="0" w:space="0" w:color="auto"/>
          </w:divBdr>
        </w:div>
        <w:div w:id="1887527990">
          <w:marLeft w:val="480"/>
          <w:marRight w:val="0"/>
          <w:marTop w:val="0"/>
          <w:marBottom w:val="0"/>
          <w:divBdr>
            <w:top w:val="none" w:sz="0" w:space="0" w:color="auto"/>
            <w:left w:val="none" w:sz="0" w:space="0" w:color="auto"/>
            <w:bottom w:val="none" w:sz="0" w:space="0" w:color="auto"/>
            <w:right w:val="none" w:sz="0" w:space="0" w:color="auto"/>
          </w:divBdr>
        </w:div>
        <w:div w:id="145243492">
          <w:marLeft w:val="480"/>
          <w:marRight w:val="0"/>
          <w:marTop w:val="0"/>
          <w:marBottom w:val="0"/>
          <w:divBdr>
            <w:top w:val="none" w:sz="0" w:space="0" w:color="auto"/>
            <w:left w:val="none" w:sz="0" w:space="0" w:color="auto"/>
            <w:bottom w:val="none" w:sz="0" w:space="0" w:color="auto"/>
            <w:right w:val="none" w:sz="0" w:space="0" w:color="auto"/>
          </w:divBdr>
        </w:div>
        <w:div w:id="747072409">
          <w:marLeft w:val="480"/>
          <w:marRight w:val="0"/>
          <w:marTop w:val="0"/>
          <w:marBottom w:val="0"/>
          <w:divBdr>
            <w:top w:val="none" w:sz="0" w:space="0" w:color="auto"/>
            <w:left w:val="none" w:sz="0" w:space="0" w:color="auto"/>
            <w:bottom w:val="none" w:sz="0" w:space="0" w:color="auto"/>
            <w:right w:val="none" w:sz="0" w:space="0" w:color="auto"/>
          </w:divBdr>
        </w:div>
        <w:div w:id="56828793">
          <w:marLeft w:val="480"/>
          <w:marRight w:val="0"/>
          <w:marTop w:val="0"/>
          <w:marBottom w:val="0"/>
          <w:divBdr>
            <w:top w:val="none" w:sz="0" w:space="0" w:color="auto"/>
            <w:left w:val="none" w:sz="0" w:space="0" w:color="auto"/>
            <w:bottom w:val="none" w:sz="0" w:space="0" w:color="auto"/>
            <w:right w:val="none" w:sz="0" w:space="0" w:color="auto"/>
          </w:divBdr>
        </w:div>
        <w:div w:id="1741053387">
          <w:marLeft w:val="480"/>
          <w:marRight w:val="0"/>
          <w:marTop w:val="0"/>
          <w:marBottom w:val="0"/>
          <w:divBdr>
            <w:top w:val="none" w:sz="0" w:space="0" w:color="auto"/>
            <w:left w:val="none" w:sz="0" w:space="0" w:color="auto"/>
            <w:bottom w:val="none" w:sz="0" w:space="0" w:color="auto"/>
            <w:right w:val="none" w:sz="0" w:space="0" w:color="auto"/>
          </w:divBdr>
        </w:div>
        <w:div w:id="1392776013">
          <w:marLeft w:val="480"/>
          <w:marRight w:val="0"/>
          <w:marTop w:val="0"/>
          <w:marBottom w:val="0"/>
          <w:divBdr>
            <w:top w:val="none" w:sz="0" w:space="0" w:color="auto"/>
            <w:left w:val="none" w:sz="0" w:space="0" w:color="auto"/>
            <w:bottom w:val="none" w:sz="0" w:space="0" w:color="auto"/>
            <w:right w:val="none" w:sz="0" w:space="0" w:color="auto"/>
          </w:divBdr>
        </w:div>
        <w:div w:id="1871259346">
          <w:marLeft w:val="480"/>
          <w:marRight w:val="0"/>
          <w:marTop w:val="0"/>
          <w:marBottom w:val="0"/>
          <w:divBdr>
            <w:top w:val="none" w:sz="0" w:space="0" w:color="auto"/>
            <w:left w:val="none" w:sz="0" w:space="0" w:color="auto"/>
            <w:bottom w:val="none" w:sz="0" w:space="0" w:color="auto"/>
            <w:right w:val="none" w:sz="0" w:space="0" w:color="auto"/>
          </w:divBdr>
        </w:div>
        <w:div w:id="1772779343">
          <w:marLeft w:val="480"/>
          <w:marRight w:val="0"/>
          <w:marTop w:val="0"/>
          <w:marBottom w:val="0"/>
          <w:divBdr>
            <w:top w:val="none" w:sz="0" w:space="0" w:color="auto"/>
            <w:left w:val="none" w:sz="0" w:space="0" w:color="auto"/>
            <w:bottom w:val="none" w:sz="0" w:space="0" w:color="auto"/>
            <w:right w:val="none" w:sz="0" w:space="0" w:color="auto"/>
          </w:divBdr>
        </w:div>
        <w:div w:id="1072432194">
          <w:marLeft w:val="480"/>
          <w:marRight w:val="0"/>
          <w:marTop w:val="0"/>
          <w:marBottom w:val="0"/>
          <w:divBdr>
            <w:top w:val="none" w:sz="0" w:space="0" w:color="auto"/>
            <w:left w:val="none" w:sz="0" w:space="0" w:color="auto"/>
            <w:bottom w:val="none" w:sz="0" w:space="0" w:color="auto"/>
            <w:right w:val="none" w:sz="0" w:space="0" w:color="auto"/>
          </w:divBdr>
        </w:div>
        <w:div w:id="1355304581">
          <w:marLeft w:val="480"/>
          <w:marRight w:val="0"/>
          <w:marTop w:val="0"/>
          <w:marBottom w:val="0"/>
          <w:divBdr>
            <w:top w:val="none" w:sz="0" w:space="0" w:color="auto"/>
            <w:left w:val="none" w:sz="0" w:space="0" w:color="auto"/>
            <w:bottom w:val="none" w:sz="0" w:space="0" w:color="auto"/>
            <w:right w:val="none" w:sz="0" w:space="0" w:color="auto"/>
          </w:divBdr>
        </w:div>
        <w:div w:id="1672444916">
          <w:marLeft w:val="480"/>
          <w:marRight w:val="0"/>
          <w:marTop w:val="0"/>
          <w:marBottom w:val="0"/>
          <w:divBdr>
            <w:top w:val="none" w:sz="0" w:space="0" w:color="auto"/>
            <w:left w:val="none" w:sz="0" w:space="0" w:color="auto"/>
            <w:bottom w:val="none" w:sz="0" w:space="0" w:color="auto"/>
            <w:right w:val="none" w:sz="0" w:space="0" w:color="auto"/>
          </w:divBdr>
        </w:div>
        <w:div w:id="1900357801">
          <w:marLeft w:val="480"/>
          <w:marRight w:val="0"/>
          <w:marTop w:val="0"/>
          <w:marBottom w:val="0"/>
          <w:divBdr>
            <w:top w:val="none" w:sz="0" w:space="0" w:color="auto"/>
            <w:left w:val="none" w:sz="0" w:space="0" w:color="auto"/>
            <w:bottom w:val="none" w:sz="0" w:space="0" w:color="auto"/>
            <w:right w:val="none" w:sz="0" w:space="0" w:color="auto"/>
          </w:divBdr>
        </w:div>
        <w:div w:id="1740324461">
          <w:marLeft w:val="480"/>
          <w:marRight w:val="0"/>
          <w:marTop w:val="0"/>
          <w:marBottom w:val="0"/>
          <w:divBdr>
            <w:top w:val="none" w:sz="0" w:space="0" w:color="auto"/>
            <w:left w:val="none" w:sz="0" w:space="0" w:color="auto"/>
            <w:bottom w:val="none" w:sz="0" w:space="0" w:color="auto"/>
            <w:right w:val="none" w:sz="0" w:space="0" w:color="auto"/>
          </w:divBdr>
        </w:div>
        <w:div w:id="1776752845">
          <w:marLeft w:val="480"/>
          <w:marRight w:val="0"/>
          <w:marTop w:val="0"/>
          <w:marBottom w:val="0"/>
          <w:divBdr>
            <w:top w:val="none" w:sz="0" w:space="0" w:color="auto"/>
            <w:left w:val="none" w:sz="0" w:space="0" w:color="auto"/>
            <w:bottom w:val="none" w:sz="0" w:space="0" w:color="auto"/>
            <w:right w:val="none" w:sz="0" w:space="0" w:color="auto"/>
          </w:divBdr>
        </w:div>
        <w:div w:id="282544842">
          <w:marLeft w:val="480"/>
          <w:marRight w:val="0"/>
          <w:marTop w:val="0"/>
          <w:marBottom w:val="0"/>
          <w:divBdr>
            <w:top w:val="none" w:sz="0" w:space="0" w:color="auto"/>
            <w:left w:val="none" w:sz="0" w:space="0" w:color="auto"/>
            <w:bottom w:val="none" w:sz="0" w:space="0" w:color="auto"/>
            <w:right w:val="none" w:sz="0" w:space="0" w:color="auto"/>
          </w:divBdr>
        </w:div>
        <w:div w:id="953750407">
          <w:marLeft w:val="480"/>
          <w:marRight w:val="0"/>
          <w:marTop w:val="0"/>
          <w:marBottom w:val="0"/>
          <w:divBdr>
            <w:top w:val="none" w:sz="0" w:space="0" w:color="auto"/>
            <w:left w:val="none" w:sz="0" w:space="0" w:color="auto"/>
            <w:bottom w:val="none" w:sz="0" w:space="0" w:color="auto"/>
            <w:right w:val="none" w:sz="0" w:space="0" w:color="auto"/>
          </w:divBdr>
        </w:div>
        <w:div w:id="839389085">
          <w:marLeft w:val="480"/>
          <w:marRight w:val="0"/>
          <w:marTop w:val="0"/>
          <w:marBottom w:val="0"/>
          <w:divBdr>
            <w:top w:val="none" w:sz="0" w:space="0" w:color="auto"/>
            <w:left w:val="none" w:sz="0" w:space="0" w:color="auto"/>
            <w:bottom w:val="none" w:sz="0" w:space="0" w:color="auto"/>
            <w:right w:val="none" w:sz="0" w:space="0" w:color="auto"/>
          </w:divBdr>
        </w:div>
        <w:div w:id="397022706">
          <w:marLeft w:val="480"/>
          <w:marRight w:val="0"/>
          <w:marTop w:val="0"/>
          <w:marBottom w:val="0"/>
          <w:divBdr>
            <w:top w:val="none" w:sz="0" w:space="0" w:color="auto"/>
            <w:left w:val="none" w:sz="0" w:space="0" w:color="auto"/>
            <w:bottom w:val="none" w:sz="0" w:space="0" w:color="auto"/>
            <w:right w:val="none" w:sz="0" w:space="0" w:color="auto"/>
          </w:divBdr>
        </w:div>
        <w:div w:id="2140491787">
          <w:marLeft w:val="480"/>
          <w:marRight w:val="0"/>
          <w:marTop w:val="0"/>
          <w:marBottom w:val="0"/>
          <w:divBdr>
            <w:top w:val="none" w:sz="0" w:space="0" w:color="auto"/>
            <w:left w:val="none" w:sz="0" w:space="0" w:color="auto"/>
            <w:bottom w:val="none" w:sz="0" w:space="0" w:color="auto"/>
            <w:right w:val="none" w:sz="0" w:space="0" w:color="auto"/>
          </w:divBdr>
        </w:div>
        <w:div w:id="1345009445">
          <w:marLeft w:val="480"/>
          <w:marRight w:val="0"/>
          <w:marTop w:val="0"/>
          <w:marBottom w:val="0"/>
          <w:divBdr>
            <w:top w:val="none" w:sz="0" w:space="0" w:color="auto"/>
            <w:left w:val="none" w:sz="0" w:space="0" w:color="auto"/>
            <w:bottom w:val="none" w:sz="0" w:space="0" w:color="auto"/>
            <w:right w:val="none" w:sz="0" w:space="0" w:color="auto"/>
          </w:divBdr>
        </w:div>
        <w:div w:id="736131449">
          <w:marLeft w:val="480"/>
          <w:marRight w:val="0"/>
          <w:marTop w:val="0"/>
          <w:marBottom w:val="0"/>
          <w:divBdr>
            <w:top w:val="none" w:sz="0" w:space="0" w:color="auto"/>
            <w:left w:val="none" w:sz="0" w:space="0" w:color="auto"/>
            <w:bottom w:val="none" w:sz="0" w:space="0" w:color="auto"/>
            <w:right w:val="none" w:sz="0" w:space="0" w:color="auto"/>
          </w:divBdr>
        </w:div>
        <w:div w:id="900486150">
          <w:marLeft w:val="480"/>
          <w:marRight w:val="0"/>
          <w:marTop w:val="0"/>
          <w:marBottom w:val="0"/>
          <w:divBdr>
            <w:top w:val="none" w:sz="0" w:space="0" w:color="auto"/>
            <w:left w:val="none" w:sz="0" w:space="0" w:color="auto"/>
            <w:bottom w:val="none" w:sz="0" w:space="0" w:color="auto"/>
            <w:right w:val="none" w:sz="0" w:space="0" w:color="auto"/>
          </w:divBdr>
        </w:div>
        <w:div w:id="347102467">
          <w:marLeft w:val="480"/>
          <w:marRight w:val="0"/>
          <w:marTop w:val="0"/>
          <w:marBottom w:val="0"/>
          <w:divBdr>
            <w:top w:val="none" w:sz="0" w:space="0" w:color="auto"/>
            <w:left w:val="none" w:sz="0" w:space="0" w:color="auto"/>
            <w:bottom w:val="none" w:sz="0" w:space="0" w:color="auto"/>
            <w:right w:val="none" w:sz="0" w:space="0" w:color="auto"/>
          </w:divBdr>
        </w:div>
        <w:div w:id="1863207854">
          <w:marLeft w:val="480"/>
          <w:marRight w:val="0"/>
          <w:marTop w:val="0"/>
          <w:marBottom w:val="0"/>
          <w:divBdr>
            <w:top w:val="none" w:sz="0" w:space="0" w:color="auto"/>
            <w:left w:val="none" w:sz="0" w:space="0" w:color="auto"/>
            <w:bottom w:val="none" w:sz="0" w:space="0" w:color="auto"/>
            <w:right w:val="none" w:sz="0" w:space="0" w:color="auto"/>
          </w:divBdr>
        </w:div>
        <w:div w:id="1743477923">
          <w:marLeft w:val="480"/>
          <w:marRight w:val="0"/>
          <w:marTop w:val="0"/>
          <w:marBottom w:val="0"/>
          <w:divBdr>
            <w:top w:val="none" w:sz="0" w:space="0" w:color="auto"/>
            <w:left w:val="none" w:sz="0" w:space="0" w:color="auto"/>
            <w:bottom w:val="none" w:sz="0" w:space="0" w:color="auto"/>
            <w:right w:val="none" w:sz="0" w:space="0" w:color="auto"/>
          </w:divBdr>
        </w:div>
        <w:div w:id="1866943660">
          <w:marLeft w:val="480"/>
          <w:marRight w:val="0"/>
          <w:marTop w:val="0"/>
          <w:marBottom w:val="0"/>
          <w:divBdr>
            <w:top w:val="none" w:sz="0" w:space="0" w:color="auto"/>
            <w:left w:val="none" w:sz="0" w:space="0" w:color="auto"/>
            <w:bottom w:val="none" w:sz="0" w:space="0" w:color="auto"/>
            <w:right w:val="none" w:sz="0" w:space="0" w:color="auto"/>
          </w:divBdr>
        </w:div>
        <w:div w:id="159542505">
          <w:marLeft w:val="480"/>
          <w:marRight w:val="0"/>
          <w:marTop w:val="0"/>
          <w:marBottom w:val="0"/>
          <w:divBdr>
            <w:top w:val="none" w:sz="0" w:space="0" w:color="auto"/>
            <w:left w:val="none" w:sz="0" w:space="0" w:color="auto"/>
            <w:bottom w:val="none" w:sz="0" w:space="0" w:color="auto"/>
            <w:right w:val="none" w:sz="0" w:space="0" w:color="auto"/>
          </w:divBdr>
        </w:div>
        <w:div w:id="1516531487">
          <w:marLeft w:val="480"/>
          <w:marRight w:val="0"/>
          <w:marTop w:val="0"/>
          <w:marBottom w:val="0"/>
          <w:divBdr>
            <w:top w:val="none" w:sz="0" w:space="0" w:color="auto"/>
            <w:left w:val="none" w:sz="0" w:space="0" w:color="auto"/>
            <w:bottom w:val="none" w:sz="0" w:space="0" w:color="auto"/>
            <w:right w:val="none" w:sz="0" w:space="0" w:color="auto"/>
          </w:divBdr>
        </w:div>
        <w:div w:id="274289116">
          <w:marLeft w:val="480"/>
          <w:marRight w:val="0"/>
          <w:marTop w:val="0"/>
          <w:marBottom w:val="0"/>
          <w:divBdr>
            <w:top w:val="none" w:sz="0" w:space="0" w:color="auto"/>
            <w:left w:val="none" w:sz="0" w:space="0" w:color="auto"/>
            <w:bottom w:val="none" w:sz="0" w:space="0" w:color="auto"/>
            <w:right w:val="none" w:sz="0" w:space="0" w:color="auto"/>
          </w:divBdr>
        </w:div>
        <w:div w:id="2003467179">
          <w:marLeft w:val="480"/>
          <w:marRight w:val="0"/>
          <w:marTop w:val="0"/>
          <w:marBottom w:val="0"/>
          <w:divBdr>
            <w:top w:val="none" w:sz="0" w:space="0" w:color="auto"/>
            <w:left w:val="none" w:sz="0" w:space="0" w:color="auto"/>
            <w:bottom w:val="none" w:sz="0" w:space="0" w:color="auto"/>
            <w:right w:val="none" w:sz="0" w:space="0" w:color="auto"/>
          </w:divBdr>
        </w:div>
        <w:div w:id="196428693">
          <w:marLeft w:val="480"/>
          <w:marRight w:val="0"/>
          <w:marTop w:val="0"/>
          <w:marBottom w:val="0"/>
          <w:divBdr>
            <w:top w:val="none" w:sz="0" w:space="0" w:color="auto"/>
            <w:left w:val="none" w:sz="0" w:space="0" w:color="auto"/>
            <w:bottom w:val="none" w:sz="0" w:space="0" w:color="auto"/>
            <w:right w:val="none" w:sz="0" w:space="0" w:color="auto"/>
          </w:divBdr>
        </w:div>
        <w:div w:id="1018771487">
          <w:marLeft w:val="480"/>
          <w:marRight w:val="0"/>
          <w:marTop w:val="0"/>
          <w:marBottom w:val="0"/>
          <w:divBdr>
            <w:top w:val="none" w:sz="0" w:space="0" w:color="auto"/>
            <w:left w:val="none" w:sz="0" w:space="0" w:color="auto"/>
            <w:bottom w:val="none" w:sz="0" w:space="0" w:color="auto"/>
            <w:right w:val="none" w:sz="0" w:space="0" w:color="auto"/>
          </w:divBdr>
        </w:div>
        <w:div w:id="117575918">
          <w:marLeft w:val="480"/>
          <w:marRight w:val="0"/>
          <w:marTop w:val="0"/>
          <w:marBottom w:val="0"/>
          <w:divBdr>
            <w:top w:val="none" w:sz="0" w:space="0" w:color="auto"/>
            <w:left w:val="none" w:sz="0" w:space="0" w:color="auto"/>
            <w:bottom w:val="none" w:sz="0" w:space="0" w:color="auto"/>
            <w:right w:val="none" w:sz="0" w:space="0" w:color="auto"/>
          </w:divBdr>
        </w:div>
        <w:div w:id="65229130">
          <w:marLeft w:val="480"/>
          <w:marRight w:val="0"/>
          <w:marTop w:val="0"/>
          <w:marBottom w:val="0"/>
          <w:divBdr>
            <w:top w:val="none" w:sz="0" w:space="0" w:color="auto"/>
            <w:left w:val="none" w:sz="0" w:space="0" w:color="auto"/>
            <w:bottom w:val="none" w:sz="0" w:space="0" w:color="auto"/>
            <w:right w:val="none" w:sz="0" w:space="0" w:color="auto"/>
          </w:divBdr>
        </w:div>
        <w:div w:id="502356966">
          <w:marLeft w:val="480"/>
          <w:marRight w:val="0"/>
          <w:marTop w:val="0"/>
          <w:marBottom w:val="0"/>
          <w:divBdr>
            <w:top w:val="none" w:sz="0" w:space="0" w:color="auto"/>
            <w:left w:val="none" w:sz="0" w:space="0" w:color="auto"/>
            <w:bottom w:val="none" w:sz="0" w:space="0" w:color="auto"/>
            <w:right w:val="none" w:sz="0" w:space="0" w:color="auto"/>
          </w:divBdr>
        </w:div>
        <w:div w:id="858203958">
          <w:marLeft w:val="480"/>
          <w:marRight w:val="0"/>
          <w:marTop w:val="0"/>
          <w:marBottom w:val="0"/>
          <w:divBdr>
            <w:top w:val="none" w:sz="0" w:space="0" w:color="auto"/>
            <w:left w:val="none" w:sz="0" w:space="0" w:color="auto"/>
            <w:bottom w:val="none" w:sz="0" w:space="0" w:color="auto"/>
            <w:right w:val="none" w:sz="0" w:space="0" w:color="auto"/>
          </w:divBdr>
        </w:div>
        <w:div w:id="1438022156">
          <w:marLeft w:val="480"/>
          <w:marRight w:val="0"/>
          <w:marTop w:val="0"/>
          <w:marBottom w:val="0"/>
          <w:divBdr>
            <w:top w:val="none" w:sz="0" w:space="0" w:color="auto"/>
            <w:left w:val="none" w:sz="0" w:space="0" w:color="auto"/>
            <w:bottom w:val="none" w:sz="0" w:space="0" w:color="auto"/>
            <w:right w:val="none" w:sz="0" w:space="0" w:color="auto"/>
          </w:divBdr>
        </w:div>
        <w:div w:id="1012226155">
          <w:marLeft w:val="480"/>
          <w:marRight w:val="0"/>
          <w:marTop w:val="0"/>
          <w:marBottom w:val="0"/>
          <w:divBdr>
            <w:top w:val="none" w:sz="0" w:space="0" w:color="auto"/>
            <w:left w:val="none" w:sz="0" w:space="0" w:color="auto"/>
            <w:bottom w:val="none" w:sz="0" w:space="0" w:color="auto"/>
            <w:right w:val="none" w:sz="0" w:space="0" w:color="auto"/>
          </w:divBdr>
        </w:div>
        <w:div w:id="521162321">
          <w:marLeft w:val="480"/>
          <w:marRight w:val="0"/>
          <w:marTop w:val="0"/>
          <w:marBottom w:val="0"/>
          <w:divBdr>
            <w:top w:val="none" w:sz="0" w:space="0" w:color="auto"/>
            <w:left w:val="none" w:sz="0" w:space="0" w:color="auto"/>
            <w:bottom w:val="none" w:sz="0" w:space="0" w:color="auto"/>
            <w:right w:val="none" w:sz="0" w:space="0" w:color="auto"/>
          </w:divBdr>
        </w:div>
        <w:div w:id="386877449">
          <w:marLeft w:val="480"/>
          <w:marRight w:val="0"/>
          <w:marTop w:val="0"/>
          <w:marBottom w:val="0"/>
          <w:divBdr>
            <w:top w:val="none" w:sz="0" w:space="0" w:color="auto"/>
            <w:left w:val="none" w:sz="0" w:space="0" w:color="auto"/>
            <w:bottom w:val="none" w:sz="0" w:space="0" w:color="auto"/>
            <w:right w:val="none" w:sz="0" w:space="0" w:color="auto"/>
          </w:divBdr>
        </w:div>
        <w:div w:id="649557022">
          <w:marLeft w:val="480"/>
          <w:marRight w:val="0"/>
          <w:marTop w:val="0"/>
          <w:marBottom w:val="0"/>
          <w:divBdr>
            <w:top w:val="none" w:sz="0" w:space="0" w:color="auto"/>
            <w:left w:val="none" w:sz="0" w:space="0" w:color="auto"/>
            <w:bottom w:val="none" w:sz="0" w:space="0" w:color="auto"/>
            <w:right w:val="none" w:sz="0" w:space="0" w:color="auto"/>
          </w:divBdr>
        </w:div>
        <w:div w:id="1353460274">
          <w:marLeft w:val="480"/>
          <w:marRight w:val="0"/>
          <w:marTop w:val="0"/>
          <w:marBottom w:val="0"/>
          <w:divBdr>
            <w:top w:val="none" w:sz="0" w:space="0" w:color="auto"/>
            <w:left w:val="none" w:sz="0" w:space="0" w:color="auto"/>
            <w:bottom w:val="none" w:sz="0" w:space="0" w:color="auto"/>
            <w:right w:val="none" w:sz="0" w:space="0" w:color="auto"/>
          </w:divBdr>
        </w:div>
        <w:div w:id="1686713702">
          <w:marLeft w:val="480"/>
          <w:marRight w:val="0"/>
          <w:marTop w:val="0"/>
          <w:marBottom w:val="0"/>
          <w:divBdr>
            <w:top w:val="none" w:sz="0" w:space="0" w:color="auto"/>
            <w:left w:val="none" w:sz="0" w:space="0" w:color="auto"/>
            <w:bottom w:val="none" w:sz="0" w:space="0" w:color="auto"/>
            <w:right w:val="none" w:sz="0" w:space="0" w:color="auto"/>
          </w:divBdr>
        </w:div>
        <w:div w:id="749692609">
          <w:marLeft w:val="480"/>
          <w:marRight w:val="0"/>
          <w:marTop w:val="0"/>
          <w:marBottom w:val="0"/>
          <w:divBdr>
            <w:top w:val="none" w:sz="0" w:space="0" w:color="auto"/>
            <w:left w:val="none" w:sz="0" w:space="0" w:color="auto"/>
            <w:bottom w:val="none" w:sz="0" w:space="0" w:color="auto"/>
            <w:right w:val="none" w:sz="0" w:space="0" w:color="auto"/>
          </w:divBdr>
        </w:div>
        <w:div w:id="716314706">
          <w:marLeft w:val="480"/>
          <w:marRight w:val="0"/>
          <w:marTop w:val="0"/>
          <w:marBottom w:val="0"/>
          <w:divBdr>
            <w:top w:val="none" w:sz="0" w:space="0" w:color="auto"/>
            <w:left w:val="none" w:sz="0" w:space="0" w:color="auto"/>
            <w:bottom w:val="none" w:sz="0" w:space="0" w:color="auto"/>
            <w:right w:val="none" w:sz="0" w:space="0" w:color="auto"/>
          </w:divBdr>
        </w:div>
        <w:div w:id="94251321">
          <w:marLeft w:val="480"/>
          <w:marRight w:val="0"/>
          <w:marTop w:val="0"/>
          <w:marBottom w:val="0"/>
          <w:divBdr>
            <w:top w:val="none" w:sz="0" w:space="0" w:color="auto"/>
            <w:left w:val="none" w:sz="0" w:space="0" w:color="auto"/>
            <w:bottom w:val="none" w:sz="0" w:space="0" w:color="auto"/>
            <w:right w:val="none" w:sz="0" w:space="0" w:color="auto"/>
          </w:divBdr>
        </w:div>
        <w:div w:id="64881734">
          <w:marLeft w:val="480"/>
          <w:marRight w:val="0"/>
          <w:marTop w:val="0"/>
          <w:marBottom w:val="0"/>
          <w:divBdr>
            <w:top w:val="none" w:sz="0" w:space="0" w:color="auto"/>
            <w:left w:val="none" w:sz="0" w:space="0" w:color="auto"/>
            <w:bottom w:val="none" w:sz="0" w:space="0" w:color="auto"/>
            <w:right w:val="none" w:sz="0" w:space="0" w:color="auto"/>
          </w:divBdr>
        </w:div>
        <w:div w:id="1895315691">
          <w:marLeft w:val="480"/>
          <w:marRight w:val="0"/>
          <w:marTop w:val="0"/>
          <w:marBottom w:val="0"/>
          <w:divBdr>
            <w:top w:val="none" w:sz="0" w:space="0" w:color="auto"/>
            <w:left w:val="none" w:sz="0" w:space="0" w:color="auto"/>
            <w:bottom w:val="none" w:sz="0" w:space="0" w:color="auto"/>
            <w:right w:val="none" w:sz="0" w:space="0" w:color="auto"/>
          </w:divBdr>
        </w:div>
      </w:divsChild>
    </w:div>
    <w:div w:id="792015526">
      <w:bodyDiv w:val="1"/>
      <w:marLeft w:val="0"/>
      <w:marRight w:val="0"/>
      <w:marTop w:val="0"/>
      <w:marBottom w:val="0"/>
      <w:divBdr>
        <w:top w:val="none" w:sz="0" w:space="0" w:color="auto"/>
        <w:left w:val="none" w:sz="0" w:space="0" w:color="auto"/>
        <w:bottom w:val="none" w:sz="0" w:space="0" w:color="auto"/>
        <w:right w:val="none" w:sz="0" w:space="0" w:color="auto"/>
      </w:divBdr>
    </w:div>
    <w:div w:id="795101262">
      <w:bodyDiv w:val="1"/>
      <w:marLeft w:val="0"/>
      <w:marRight w:val="0"/>
      <w:marTop w:val="0"/>
      <w:marBottom w:val="0"/>
      <w:divBdr>
        <w:top w:val="none" w:sz="0" w:space="0" w:color="auto"/>
        <w:left w:val="none" w:sz="0" w:space="0" w:color="auto"/>
        <w:bottom w:val="none" w:sz="0" w:space="0" w:color="auto"/>
        <w:right w:val="none" w:sz="0" w:space="0" w:color="auto"/>
      </w:divBdr>
    </w:div>
    <w:div w:id="795878290">
      <w:bodyDiv w:val="1"/>
      <w:marLeft w:val="0"/>
      <w:marRight w:val="0"/>
      <w:marTop w:val="0"/>
      <w:marBottom w:val="0"/>
      <w:divBdr>
        <w:top w:val="none" w:sz="0" w:space="0" w:color="auto"/>
        <w:left w:val="none" w:sz="0" w:space="0" w:color="auto"/>
        <w:bottom w:val="none" w:sz="0" w:space="0" w:color="auto"/>
        <w:right w:val="none" w:sz="0" w:space="0" w:color="auto"/>
      </w:divBdr>
    </w:div>
    <w:div w:id="797189228">
      <w:bodyDiv w:val="1"/>
      <w:marLeft w:val="0"/>
      <w:marRight w:val="0"/>
      <w:marTop w:val="0"/>
      <w:marBottom w:val="0"/>
      <w:divBdr>
        <w:top w:val="none" w:sz="0" w:space="0" w:color="auto"/>
        <w:left w:val="none" w:sz="0" w:space="0" w:color="auto"/>
        <w:bottom w:val="none" w:sz="0" w:space="0" w:color="auto"/>
        <w:right w:val="none" w:sz="0" w:space="0" w:color="auto"/>
      </w:divBdr>
    </w:div>
    <w:div w:id="798063400">
      <w:bodyDiv w:val="1"/>
      <w:marLeft w:val="0"/>
      <w:marRight w:val="0"/>
      <w:marTop w:val="0"/>
      <w:marBottom w:val="0"/>
      <w:divBdr>
        <w:top w:val="none" w:sz="0" w:space="0" w:color="auto"/>
        <w:left w:val="none" w:sz="0" w:space="0" w:color="auto"/>
        <w:bottom w:val="none" w:sz="0" w:space="0" w:color="auto"/>
        <w:right w:val="none" w:sz="0" w:space="0" w:color="auto"/>
      </w:divBdr>
    </w:div>
    <w:div w:id="799764569">
      <w:bodyDiv w:val="1"/>
      <w:marLeft w:val="0"/>
      <w:marRight w:val="0"/>
      <w:marTop w:val="0"/>
      <w:marBottom w:val="0"/>
      <w:divBdr>
        <w:top w:val="none" w:sz="0" w:space="0" w:color="auto"/>
        <w:left w:val="none" w:sz="0" w:space="0" w:color="auto"/>
        <w:bottom w:val="none" w:sz="0" w:space="0" w:color="auto"/>
        <w:right w:val="none" w:sz="0" w:space="0" w:color="auto"/>
      </w:divBdr>
      <w:divsChild>
        <w:div w:id="1163737491">
          <w:marLeft w:val="480"/>
          <w:marRight w:val="0"/>
          <w:marTop w:val="0"/>
          <w:marBottom w:val="0"/>
          <w:divBdr>
            <w:top w:val="none" w:sz="0" w:space="0" w:color="auto"/>
            <w:left w:val="none" w:sz="0" w:space="0" w:color="auto"/>
            <w:bottom w:val="none" w:sz="0" w:space="0" w:color="auto"/>
            <w:right w:val="none" w:sz="0" w:space="0" w:color="auto"/>
          </w:divBdr>
        </w:div>
        <w:div w:id="1377000461">
          <w:marLeft w:val="480"/>
          <w:marRight w:val="0"/>
          <w:marTop w:val="0"/>
          <w:marBottom w:val="0"/>
          <w:divBdr>
            <w:top w:val="none" w:sz="0" w:space="0" w:color="auto"/>
            <w:left w:val="none" w:sz="0" w:space="0" w:color="auto"/>
            <w:bottom w:val="none" w:sz="0" w:space="0" w:color="auto"/>
            <w:right w:val="none" w:sz="0" w:space="0" w:color="auto"/>
          </w:divBdr>
        </w:div>
        <w:div w:id="1619750938">
          <w:marLeft w:val="480"/>
          <w:marRight w:val="0"/>
          <w:marTop w:val="0"/>
          <w:marBottom w:val="0"/>
          <w:divBdr>
            <w:top w:val="none" w:sz="0" w:space="0" w:color="auto"/>
            <w:left w:val="none" w:sz="0" w:space="0" w:color="auto"/>
            <w:bottom w:val="none" w:sz="0" w:space="0" w:color="auto"/>
            <w:right w:val="none" w:sz="0" w:space="0" w:color="auto"/>
          </w:divBdr>
        </w:div>
        <w:div w:id="2028557816">
          <w:marLeft w:val="480"/>
          <w:marRight w:val="0"/>
          <w:marTop w:val="0"/>
          <w:marBottom w:val="0"/>
          <w:divBdr>
            <w:top w:val="none" w:sz="0" w:space="0" w:color="auto"/>
            <w:left w:val="none" w:sz="0" w:space="0" w:color="auto"/>
            <w:bottom w:val="none" w:sz="0" w:space="0" w:color="auto"/>
            <w:right w:val="none" w:sz="0" w:space="0" w:color="auto"/>
          </w:divBdr>
        </w:div>
        <w:div w:id="61225329">
          <w:marLeft w:val="480"/>
          <w:marRight w:val="0"/>
          <w:marTop w:val="0"/>
          <w:marBottom w:val="0"/>
          <w:divBdr>
            <w:top w:val="none" w:sz="0" w:space="0" w:color="auto"/>
            <w:left w:val="none" w:sz="0" w:space="0" w:color="auto"/>
            <w:bottom w:val="none" w:sz="0" w:space="0" w:color="auto"/>
            <w:right w:val="none" w:sz="0" w:space="0" w:color="auto"/>
          </w:divBdr>
        </w:div>
        <w:div w:id="1957710420">
          <w:marLeft w:val="480"/>
          <w:marRight w:val="0"/>
          <w:marTop w:val="0"/>
          <w:marBottom w:val="0"/>
          <w:divBdr>
            <w:top w:val="none" w:sz="0" w:space="0" w:color="auto"/>
            <w:left w:val="none" w:sz="0" w:space="0" w:color="auto"/>
            <w:bottom w:val="none" w:sz="0" w:space="0" w:color="auto"/>
            <w:right w:val="none" w:sz="0" w:space="0" w:color="auto"/>
          </w:divBdr>
        </w:div>
        <w:div w:id="746340495">
          <w:marLeft w:val="480"/>
          <w:marRight w:val="0"/>
          <w:marTop w:val="0"/>
          <w:marBottom w:val="0"/>
          <w:divBdr>
            <w:top w:val="none" w:sz="0" w:space="0" w:color="auto"/>
            <w:left w:val="none" w:sz="0" w:space="0" w:color="auto"/>
            <w:bottom w:val="none" w:sz="0" w:space="0" w:color="auto"/>
            <w:right w:val="none" w:sz="0" w:space="0" w:color="auto"/>
          </w:divBdr>
        </w:div>
        <w:div w:id="14772904">
          <w:marLeft w:val="480"/>
          <w:marRight w:val="0"/>
          <w:marTop w:val="0"/>
          <w:marBottom w:val="0"/>
          <w:divBdr>
            <w:top w:val="none" w:sz="0" w:space="0" w:color="auto"/>
            <w:left w:val="none" w:sz="0" w:space="0" w:color="auto"/>
            <w:bottom w:val="none" w:sz="0" w:space="0" w:color="auto"/>
            <w:right w:val="none" w:sz="0" w:space="0" w:color="auto"/>
          </w:divBdr>
        </w:div>
        <w:div w:id="345130868">
          <w:marLeft w:val="480"/>
          <w:marRight w:val="0"/>
          <w:marTop w:val="0"/>
          <w:marBottom w:val="0"/>
          <w:divBdr>
            <w:top w:val="none" w:sz="0" w:space="0" w:color="auto"/>
            <w:left w:val="none" w:sz="0" w:space="0" w:color="auto"/>
            <w:bottom w:val="none" w:sz="0" w:space="0" w:color="auto"/>
            <w:right w:val="none" w:sz="0" w:space="0" w:color="auto"/>
          </w:divBdr>
        </w:div>
        <w:div w:id="848715622">
          <w:marLeft w:val="480"/>
          <w:marRight w:val="0"/>
          <w:marTop w:val="0"/>
          <w:marBottom w:val="0"/>
          <w:divBdr>
            <w:top w:val="none" w:sz="0" w:space="0" w:color="auto"/>
            <w:left w:val="none" w:sz="0" w:space="0" w:color="auto"/>
            <w:bottom w:val="none" w:sz="0" w:space="0" w:color="auto"/>
            <w:right w:val="none" w:sz="0" w:space="0" w:color="auto"/>
          </w:divBdr>
        </w:div>
        <w:div w:id="130561688">
          <w:marLeft w:val="480"/>
          <w:marRight w:val="0"/>
          <w:marTop w:val="0"/>
          <w:marBottom w:val="0"/>
          <w:divBdr>
            <w:top w:val="none" w:sz="0" w:space="0" w:color="auto"/>
            <w:left w:val="none" w:sz="0" w:space="0" w:color="auto"/>
            <w:bottom w:val="none" w:sz="0" w:space="0" w:color="auto"/>
            <w:right w:val="none" w:sz="0" w:space="0" w:color="auto"/>
          </w:divBdr>
        </w:div>
        <w:div w:id="607346972">
          <w:marLeft w:val="480"/>
          <w:marRight w:val="0"/>
          <w:marTop w:val="0"/>
          <w:marBottom w:val="0"/>
          <w:divBdr>
            <w:top w:val="none" w:sz="0" w:space="0" w:color="auto"/>
            <w:left w:val="none" w:sz="0" w:space="0" w:color="auto"/>
            <w:bottom w:val="none" w:sz="0" w:space="0" w:color="auto"/>
            <w:right w:val="none" w:sz="0" w:space="0" w:color="auto"/>
          </w:divBdr>
        </w:div>
        <w:div w:id="113258146">
          <w:marLeft w:val="480"/>
          <w:marRight w:val="0"/>
          <w:marTop w:val="0"/>
          <w:marBottom w:val="0"/>
          <w:divBdr>
            <w:top w:val="none" w:sz="0" w:space="0" w:color="auto"/>
            <w:left w:val="none" w:sz="0" w:space="0" w:color="auto"/>
            <w:bottom w:val="none" w:sz="0" w:space="0" w:color="auto"/>
            <w:right w:val="none" w:sz="0" w:space="0" w:color="auto"/>
          </w:divBdr>
        </w:div>
        <w:div w:id="771896980">
          <w:marLeft w:val="480"/>
          <w:marRight w:val="0"/>
          <w:marTop w:val="0"/>
          <w:marBottom w:val="0"/>
          <w:divBdr>
            <w:top w:val="none" w:sz="0" w:space="0" w:color="auto"/>
            <w:left w:val="none" w:sz="0" w:space="0" w:color="auto"/>
            <w:bottom w:val="none" w:sz="0" w:space="0" w:color="auto"/>
            <w:right w:val="none" w:sz="0" w:space="0" w:color="auto"/>
          </w:divBdr>
        </w:div>
        <w:div w:id="902252246">
          <w:marLeft w:val="480"/>
          <w:marRight w:val="0"/>
          <w:marTop w:val="0"/>
          <w:marBottom w:val="0"/>
          <w:divBdr>
            <w:top w:val="none" w:sz="0" w:space="0" w:color="auto"/>
            <w:left w:val="none" w:sz="0" w:space="0" w:color="auto"/>
            <w:bottom w:val="none" w:sz="0" w:space="0" w:color="auto"/>
            <w:right w:val="none" w:sz="0" w:space="0" w:color="auto"/>
          </w:divBdr>
        </w:div>
        <w:div w:id="85616909">
          <w:marLeft w:val="480"/>
          <w:marRight w:val="0"/>
          <w:marTop w:val="0"/>
          <w:marBottom w:val="0"/>
          <w:divBdr>
            <w:top w:val="none" w:sz="0" w:space="0" w:color="auto"/>
            <w:left w:val="none" w:sz="0" w:space="0" w:color="auto"/>
            <w:bottom w:val="none" w:sz="0" w:space="0" w:color="auto"/>
            <w:right w:val="none" w:sz="0" w:space="0" w:color="auto"/>
          </w:divBdr>
        </w:div>
        <w:div w:id="1544750164">
          <w:marLeft w:val="480"/>
          <w:marRight w:val="0"/>
          <w:marTop w:val="0"/>
          <w:marBottom w:val="0"/>
          <w:divBdr>
            <w:top w:val="none" w:sz="0" w:space="0" w:color="auto"/>
            <w:left w:val="none" w:sz="0" w:space="0" w:color="auto"/>
            <w:bottom w:val="none" w:sz="0" w:space="0" w:color="auto"/>
            <w:right w:val="none" w:sz="0" w:space="0" w:color="auto"/>
          </w:divBdr>
        </w:div>
        <w:div w:id="867255746">
          <w:marLeft w:val="480"/>
          <w:marRight w:val="0"/>
          <w:marTop w:val="0"/>
          <w:marBottom w:val="0"/>
          <w:divBdr>
            <w:top w:val="none" w:sz="0" w:space="0" w:color="auto"/>
            <w:left w:val="none" w:sz="0" w:space="0" w:color="auto"/>
            <w:bottom w:val="none" w:sz="0" w:space="0" w:color="auto"/>
            <w:right w:val="none" w:sz="0" w:space="0" w:color="auto"/>
          </w:divBdr>
        </w:div>
        <w:div w:id="1809517370">
          <w:marLeft w:val="480"/>
          <w:marRight w:val="0"/>
          <w:marTop w:val="0"/>
          <w:marBottom w:val="0"/>
          <w:divBdr>
            <w:top w:val="none" w:sz="0" w:space="0" w:color="auto"/>
            <w:left w:val="none" w:sz="0" w:space="0" w:color="auto"/>
            <w:bottom w:val="none" w:sz="0" w:space="0" w:color="auto"/>
            <w:right w:val="none" w:sz="0" w:space="0" w:color="auto"/>
          </w:divBdr>
        </w:div>
        <w:div w:id="1244991757">
          <w:marLeft w:val="480"/>
          <w:marRight w:val="0"/>
          <w:marTop w:val="0"/>
          <w:marBottom w:val="0"/>
          <w:divBdr>
            <w:top w:val="none" w:sz="0" w:space="0" w:color="auto"/>
            <w:left w:val="none" w:sz="0" w:space="0" w:color="auto"/>
            <w:bottom w:val="none" w:sz="0" w:space="0" w:color="auto"/>
            <w:right w:val="none" w:sz="0" w:space="0" w:color="auto"/>
          </w:divBdr>
        </w:div>
        <w:div w:id="2016767211">
          <w:marLeft w:val="480"/>
          <w:marRight w:val="0"/>
          <w:marTop w:val="0"/>
          <w:marBottom w:val="0"/>
          <w:divBdr>
            <w:top w:val="none" w:sz="0" w:space="0" w:color="auto"/>
            <w:left w:val="none" w:sz="0" w:space="0" w:color="auto"/>
            <w:bottom w:val="none" w:sz="0" w:space="0" w:color="auto"/>
            <w:right w:val="none" w:sz="0" w:space="0" w:color="auto"/>
          </w:divBdr>
        </w:div>
        <w:div w:id="2103868517">
          <w:marLeft w:val="480"/>
          <w:marRight w:val="0"/>
          <w:marTop w:val="0"/>
          <w:marBottom w:val="0"/>
          <w:divBdr>
            <w:top w:val="none" w:sz="0" w:space="0" w:color="auto"/>
            <w:left w:val="none" w:sz="0" w:space="0" w:color="auto"/>
            <w:bottom w:val="none" w:sz="0" w:space="0" w:color="auto"/>
            <w:right w:val="none" w:sz="0" w:space="0" w:color="auto"/>
          </w:divBdr>
        </w:div>
        <w:div w:id="1801411747">
          <w:marLeft w:val="480"/>
          <w:marRight w:val="0"/>
          <w:marTop w:val="0"/>
          <w:marBottom w:val="0"/>
          <w:divBdr>
            <w:top w:val="none" w:sz="0" w:space="0" w:color="auto"/>
            <w:left w:val="none" w:sz="0" w:space="0" w:color="auto"/>
            <w:bottom w:val="none" w:sz="0" w:space="0" w:color="auto"/>
            <w:right w:val="none" w:sz="0" w:space="0" w:color="auto"/>
          </w:divBdr>
        </w:div>
        <w:div w:id="1679844786">
          <w:marLeft w:val="480"/>
          <w:marRight w:val="0"/>
          <w:marTop w:val="0"/>
          <w:marBottom w:val="0"/>
          <w:divBdr>
            <w:top w:val="none" w:sz="0" w:space="0" w:color="auto"/>
            <w:left w:val="none" w:sz="0" w:space="0" w:color="auto"/>
            <w:bottom w:val="none" w:sz="0" w:space="0" w:color="auto"/>
            <w:right w:val="none" w:sz="0" w:space="0" w:color="auto"/>
          </w:divBdr>
        </w:div>
        <w:div w:id="1778745263">
          <w:marLeft w:val="480"/>
          <w:marRight w:val="0"/>
          <w:marTop w:val="0"/>
          <w:marBottom w:val="0"/>
          <w:divBdr>
            <w:top w:val="none" w:sz="0" w:space="0" w:color="auto"/>
            <w:left w:val="none" w:sz="0" w:space="0" w:color="auto"/>
            <w:bottom w:val="none" w:sz="0" w:space="0" w:color="auto"/>
            <w:right w:val="none" w:sz="0" w:space="0" w:color="auto"/>
          </w:divBdr>
        </w:div>
        <w:div w:id="1304235502">
          <w:marLeft w:val="480"/>
          <w:marRight w:val="0"/>
          <w:marTop w:val="0"/>
          <w:marBottom w:val="0"/>
          <w:divBdr>
            <w:top w:val="none" w:sz="0" w:space="0" w:color="auto"/>
            <w:left w:val="none" w:sz="0" w:space="0" w:color="auto"/>
            <w:bottom w:val="none" w:sz="0" w:space="0" w:color="auto"/>
            <w:right w:val="none" w:sz="0" w:space="0" w:color="auto"/>
          </w:divBdr>
        </w:div>
        <w:div w:id="1705671482">
          <w:marLeft w:val="480"/>
          <w:marRight w:val="0"/>
          <w:marTop w:val="0"/>
          <w:marBottom w:val="0"/>
          <w:divBdr>
            <w:top w:val="none" w:sz="0" w:space="0" w:color="auto"/>
            <w:left w:val="none" w:sz="0" w:space="0" w:color="auto"/>
            <w:bottom w:val="none" w:sz="0" w:space="0" w:color="auto"/>
            <w:right w:val="none" w:sz="0" w:space="0" w:color="auto"/>
          </w:divBdr>
        </w:div>
        <w:div w:id="992104192">
          <w:marLeft w:val="480"/>
          <w:marRight w:val="0"/>
          <w:marTop w:val="0"/>
          <w:marBottom w:val="0"/>
          <w:divBdr>
            <w:top w:val="none" w:sz="0" w:space="0" w:color="auto"/>
            <w:left w:val="none" w:sz="0" w:space="0" w:color="auto"/>
            <w:bottom w:val="none" w:sz="0" w:space="0" w:color="auto"/>
            <w:right w:val="none" w:sz="0" w:space="0" w:color="auto"/>
          </w:divBdr>
        </w:div>
        <w:div w:id="1225334418">
          <w:marLeft w:val="480"/>
          <w:marRight w:val="0"/>
          <w:marTop w:val="0"/>
          <w:marBottom w:val="0"/>
          <w:divBdr>
            <w:top w:val="none" w:sz="0" w:space="0" w:color="auto"/>
            <w:left w:val="none" w:sz="0" w:space="0" w:color="auto"/>
            <w:bottom w:val="none" w:sz="0" w:space="0" w:color="auto"/>
            <w:right w:val="none" w:sz="0" w:space="0" w:color="auto"/>
          </w:divBdr>
        </w:div>
        <w:div w:id="2121339496">
          <w:marLeft w:val="480"/>
          <w:marRight w:val="0"/>
          <w:marTop w:val="0"/>
          <w:marBottom w:val="0"/>
          <w:divBdr>
            <w:top w:val="none" w:sz="0" w:space="0" w:color="auto"/>
            <w:left w:val="none" w:sz="0" w:space="0" w:color="auto"/>
            <w:bottom w:val="none" w:sz="0" w:space="0" w:color="auto"/>
            <w:right w:val="none" w:sz="0" w:space="0" w:color="auto"/>
          </w:divBdr>
        </w:div>
        <w:div w:id="1862821900">
          <w:marLeft w:val="480"/>
          <w:marRight w:val="0"/>
          <w:marTop w:val="0"/>
          <w:marBottom w:val="0"/>
          <w:divBdr>
            <w:top w:val="none" w:sz="0" w:space="0" w:color="auto"/>
            <w:left w:val="none" w:sz="0" w:space="0" w:color="auto"/>
            <w:bottom w:val="none" w:sz="0" w:space="0" w:color="auto"/>
            <w:right w:val="none" w:sz="0" w:space="0" w:color="auto"/>
          </w:divBdr>
        </w:div>
        <w:div w:id="1980572462">
          <w:marLeft w:val="480"/>
          <w:marRight w:val="0"/>
          <w:marTop w:val="0"/>
          <w:marBottom w:val="0"/>
          <w:divBdr>
            <w:top w:val="none" w:sz="0" w:space="0" w:color="auto"/>
            <w:left w:val="none" w:sz="0" w:space="0" w:color="auto"/>
            <w:bottom w:val="none" w:sz="0" w:space="0" w:color="auto"/>
            <w:right w:val="none" w:sz="0" w:space="0" w:color="auto"/>
          </w:divBdr>
        </w:div>
        <w:div w:id="36588383">
          <w:marLeft w:val="480"/>
          <w:marRight w:val="0"/>
          <w:marTop w:val="0"/>
          <w:marBottom w:val="0"/>
          <w:divBdr>
            <w:top w:val="none" w:sz="0" w:space="0" w:color="auto"/>
            <w:left w:val="none" w:sz="0" w:space="0" w:color="auto"/>
            <w:bottom w:val="none" w:sz="0" w:space="0" w:color="auto"/>
            <w:right w:val="none" w:sz="0" w:space="0" w:color="auto"/>
          </w:divBdr>
        </w:div>
        <w:div w:id="934552976">
          <w:marLeft w:val="480"/>
          <w:marRight w:val="0"/>
          <w:marTop w:val="0"/>
          <w:marBottom w:val="0"/>
          <w:divBdr>
            <w:top w:val="none" w:sz="0" w:space="0" w:color="auto"/>
            <w:left w:val="none" w:sz="0" w:space="0" w:color="auto"/>
            <w:bottom w:val="none" w:sz="0" w:space="0" w:color="auto"/>
            <w:right w:val="none" w:sz="0" w:space="0" w:color="auto"/>
          </w:divBdr>
        </w:div>
        <w:div w:id="275866860">
          <w:marLeft w:val="480"/>
          <w:marRight w:val="0"/>
          <w:marTop w:val="0"/>
          <w:marBottom w:val="0"/>
          <w:divBdr>
            <w:top w:val="none" w:sz="0" w:space="0" w:color="auto"/>
            <w:left w:val="none" w:sz="0" w:space="0" w:color="auto"/>
            <w:bottom w:val="none" w:sz="0" w:space="0" w:color="auto"/>
            <w:right w:val="none" w:sz="0" w:space="0" w:color="auto"/>
          </w:divBdr>
        </w:div>
        <w:div w:id="1811357301">
          <w:marLeft w:val="480"/>
          <w:marRight w:val="0"/>
          <w:marTop w:val="0"/>
          <w:marBottom w:val="0"/>
          <w:divBdr>
            <w:top w:val="none" w:sz="0" w:space="0" w:color="auto"/>
            <w:left w:val="none" w:sz="0" w:space="0" w:color="auto"/>
            <w:bottom w:val="none" w:sz="0" w:space="0" w:color="auto"/>
            <w:right w:val="none" w:sz="0" w:space="0" w:color="auto"/>
          </w:divBdr>
        </w:div>
        <w:div w:id="206063551">
          <w:marLeft w:val="480"/>
          <w:marRight w:val="0"/>
          <w:marTop w:val="0"/>
          <w:marBottom w:val="0"/>
          <w:divBdr>
            <w:top w:val="none" w:sz="0" w:space="0" w:color="auto"/>
            <w:left w:val="none" w:sz="0" w:space="0" w:color="auto"/>
            <w:bottom w:val="none" w:sz="0" w:space="0" w:color="auto"/>
            <w:right w:val="none" w:sz="0" w:space="0" w:color="auto"/>
          </w:divBdr>
        </w:div>
        <w:div w:id="461653115">
          <w:marLeft w:val="480"/>
          <w:marRight w:val="0"/>
          <w:marTop w:val="0"/>
          <w:marBottom w:val="0"/>
          <w:divBdr>
            <w:top w:val="none" w:sz="0" w:space="0" w:color="auto"/>
            <w:left w:val="none" w:sz="0" w:space="0" w:color="auto"/>
            <w:bottom w:val="none" w:sz="0" w:space="0" w:color="auto"/>
            <w:right w:val="none" w:sz="0" w:space="0" w:color="auto"/>
          </w:divBdr>
        </w:div>
        <w:div w:id="2056196539">
          <w:marLeft w:val="480"/>
          <w:marRight w:val="0"/>
          <w:marTop w:val="0"/>
          <w:marBottom w:val="0"/>
          <w:divBdr>
            <w:top w:val="none" w:sz="0" w:space="0" w:color="auto"/>
            <w:left w:val="none" w:sz="0" w:space="0" w:color="auto"/>
            <w:bottom w:val="none" w:sz="0" w:space="0" w:color="auto"/>
            <w:right w:val="none" w:sz="0" w:space="0" w:color="auto"/>
          </w:divBdr>
        </w:div>
        <w:div w:id="1637486554">
          <w:marLeft w:val="480"/>
          <w:marRight w:val="0"/>
          <w:marTop w:val="0"/>
          <w:marBottom w:val="0"/>
          <w:divBdr>
            <w:top w:val="none" w:sz="0" w:space="0" w:color="auto"/>
            <w:left w:val="none" w:sz="0" w:space="0" w:color="auto"/>
            <w:bottom w:val="none" w:sz="0" w:space="0" w:color="auto"/>
            <w:right w:val="none" w:sz="0" w:space="0" w:color="auto"/>
          </w:divBdr>
        </w:div>
        <w:div w:id="896160040">
          <w:marLeft w:val="480"/>
          <w:marRight w:val="0"/>
          <w:marTop w:val="0"/>
          <w:marBottom w:val="0"/>
          <w:divBdr>
            <w:top w:val="none" w:sz="0" w:space="0" w:color="auto"/>
            <w:left w:val="none" w:sz="0" w:space="0" w:color="auto"/>
            <w:bottom w:val="none" w:sz="0" w:space="0" w:color="auto"/>
            <w:right w:val="none" w:sz="0" w:space="0" w:color="auto"/>
          </w:divBdr>
        </w:div>
        <w:div w:id="1138567546">
          <w:marLeft w:val="480"/>
          <w:marRight w:val="0"/>
          <w:marTop w:val="0"/>
          <w:marBottom w:val="0"/>
          <w:divBdr>
            <w:top w:val="none" w:sz="0" w:space="0" w:color="auto"/>
            <w:left w:val="none" w:sz="0" w:space="0" w:color="auto"/>
            <w:bottom w:val="none" w:sz="0" w:space="0" w:color="auto"/>
            <w:right w:val="none" w:sz="0" w:space="0" w:color="auto"/>
          </w:divBdr>
        </w:div>
        <w:div w:id="1870679535">
          <w:marLeft w:val="480"/>
          <w:marRight w:val="0"/>
          <w:marTop w:val="0"/>
          <w:marBottom w:val="0"/>
          <w:divBdr>
            <w:top w:val="none" w:sz="0" w:space="0" w:color="auto"/>
            <w:left w:val="none" w:sz="0" w:space="0" w:color="auto"/>
            <w:bottom w:val="none" w:sz="0" w:space="0" w:color="auto"/>
            <w:right w:val="none" w:sz="0" w:space="0" w:color="auto"/>
          </w:divBdr>
        </w:div>
        <w:div w:id="203372826">
          <w:marLeft w:val="480"/>
          <w:marRight w:val="0"/>
          <w:marTop w:val="0"/>
          <w:marBottom w:val="0"/>
          <w:divBdr>
            <w:top w:val="none" w:sz="0" w:space="0" w:color="auto"/>
            <w:left w:val="none" w:sz="0" w:space="0" w:color="auto"/>
            <w:bottom w:val="none" w:sz="0" w:space="0" w:color="auto"/>
            <w:right w:val="none" w:sz="0" w:space="0" w:color="auto"/>
          </w:divBdr>
        </w:div>
        <w:div w:id="2145542089">
          <w:marLeft w:val="480"/>
          <w:marRight w:val="0"/>
          <w:marTop w:val="0"/>
          <w:marBottom w:val="0"/>
          <w:divBdr>
            <w:top w:val="none" w:sz="0" w:space="0" w:color="auto"/>
            <w:left w:val="none" w:sz="0" w:space="0" w:color="auto"/>
            <w:bottom w:val="none" w:sz="0" w:space="0" w:color="auto"/>
            <w:right w:val="none" w:sz="0" w:space="0" w:color="auto"/>
          </w:divBdr>
        </w:div>
        <w:div w:id="819882554">
          <w:marLeft w:val="480"/>
          <w:marRight w:val="0"/>
          <w:marTop w:val="0"/>
          <w:marBottom w:val="0"/>
          <w:divBdr>
            <w:top w:val="none" w:sz="0" w:space="0" w:color="auto"/>
            <w:left w:val="none" w:sz="0" w:space="0" w:color="auto"/>
            <w:bottom w:val="none" w:sz="0" w:space="0" w:color="auto"/>
            <w:right w:val="none" w:sz="0" w:space="0" w:color="auto"/>
          </w:divBdr>
        </w:div>
        <w:div w:id="853879131">
          <w:marLeft w:val="480"/>
          <w:marRight w:val="0"/>
          <w:marTop w:val="0"/>
          <w:marBottom w:val="0"/>
          <w:divBdr>
            <w:top w:val="none" w:sz="0" w:space="0" w:color="auto"/>
            <w:left w:val="none" w:sz="0" w:space="0" w:color="auto"/>
            <w:bottom w:val="none" w:sz="0" w:space="0" w:color="auto"/>
            <w:right w:val="none" w:sz="0" w:space="0" w:color="auto"/>
          </w:divBdr>
        </w:div>
        <w:div w:id="493179649">
          <w:marLeft w:val="480"/>
          <w:marRight w:val="0"/>
          <w:marTop w:val="0"/>
          <w:marBottom w:val="0"/>
          <w:divBdr>
            <w:top w:val="none" w:sz="0" w:space="0" w:color="auto"/>
            <w:left w:val="none" w:sz="0" w:space="0" w:color="auto"/>
            <w:bottom w:val="none" w:sz="0" w:space="0" w:color="auto"/>
            <w:right w:val="none" w:sz="0" w:space="0" w:color="auto"/>
          </w:divBdr>
        </w:div>
        <w:div w:id="911937490">
          <w:marLeft w:val="480"/>
          <w:marRight w:val="0"/>
          <w:marTop w:val="0"/>
          <w:marBottom w:val="0"/>
          <w:divBdr>
            <w:top w:val="none" w:sz="0" w:space="0" w:color="auto"/>
            <w:left w:val="none" w:sz="0" w:space="0" w:color="auto"/>
            <w:bottom w:val="none" w:sz="0" w:space="0" w:color="auto"/>
            <w:right w:val="none" w:sz="0" w:space="0" w:color="auto"/>
          </w:divBdr>
        </w:div>
        <w:div w:id="1118527351">
          <w:marLeft w:val="480"/>
          <w:marRight w:val="0"/>
          <w:marTop w:val="0"/>
          <w:marBottom w:val="0"/>
          <w:divBdr>
            <w:top w:val="none" w:sz="0" w:space="0" w:color="auto"/>
            <w:left w:val="none" w:sz="0" w:space="0" w:color="auto"/>
            <w:bottom w:val="none" w:sz="0" w:space="0" w:color="auto"/>
            <w:right w:val="none" w:sz="0" w:space="0" w:color="auto"/>
          </w:divBdr>
        </w:div>
        <w:div w:id="60560710">
          <w:marLeft w:val="480"/>
          <w:marRight w:val="0"/>
          <w:marTop w:val="0"/>
          <w:marBottom w:val="0"/>
          <w:divBdr>
            <w:top w:val="none" w:sz="0" w:space="0" w:color="auto"/>
            <w:left w:val="none" w:sz="0" w:space="0" w:color="auto"/>
            <w:bottom w:val="none" w:sz="0" w:space="0" w:color="auto"/>
            <w:right w:val="none" w:sz="0" w:space="0" w:color="auto"/>
          </w:divBdr>
        </w:div>
        <w:div w:id="426080051">
          <w:marLeft w:val="480"/>
          <w:marRight w:val="0"/>
          <w:marTop w:val="0"/>
          <w:marBottom w:val="0"/>
          <w:divBdr>
            <w:top w:val="none" w:sz="0" w:space="0" w:color="auto"/>
            <w:left w:val="none" w:sz="0" w:space="0" w:color="auto"/>
            <w:bottom w:val="none" w:sz="0" w:space="0" w:color="auto"/>
            <w:right w:val="none" w:sz="0" w:space="0" w:color="auto"/>
          </w:divBdr>
        </w:div>
        <w:div w:id="2108697020">
          <w:marLeft w:val="480"/>
          <w:marRight w:val="0"/>
          <w:marTop w:val="0"/>
          <w:marBottom w:val="0"/>
          <w:divBdr>
            <w:top w:val="none" w:sz="0" w:space="0" w:color="auto"/>
            <w:left w:val="none" w:sz="0" w:space="0" w:color="auto"/>
            <w:bottom w:val="none" w:sz="0" w:space="0" w:color="auto"/>
            <w:right w:val="none" w:sz="0" w:space="0" w:color="auto"/>
          </w:divBdr>
        </w:div>
        <w:div w:id="1289435627">
          <w:marLeft w:val="480"/>
          <w:marRight w:val="0"/>
          <w:marTop w:val="0"/>
          <w:marBottom w:val="0"/>
          <w:divBdr>
            <w:top w:val="none" w:sz="0" w:space="0" w:color="auto"/>
            <w:left w:val="none" w:sz="0" w:space="0" w:color="auto"/>
            <w:bottom w:val="none" w:sz="0" w:space="0" w:color="auto"/>
            <w:right w:val="none" w:sz="0" w:space="0" w:color="auto"/>
          </w:divBdr>
        </w:div>
        <w:div w:id="1762750282">
          <w:marLeft w:val="480"/>
          <w:marRight w:val="0"/>
          <w:marTop w:val="0"/>
          <w:marBottom w:val="0"/>
          <w:divBdr>
            <w:top w:val="none" w:sz="0" w:space="0" w:color="auto"/>
            <w:left w:val="none" w:sz="0" w:space="0" w:color="auto"/>
            <w:bottom w:val="none" w:sz="0" w:space="0" w:color="auto"/>
            <w:right w:val="none" w:sz="0" w:space="0" w:color="auto"/>
          </w:divBdr>
        </w:div>
        <w:div w:id="207422039">
          <w:marLeft w:val="480"/>
          <w:marRight w:val="0"/>
          <w:marTop w:val="0"/>
          <w:marBottom w:val="0"/>
          <w:divBdr>
            <w:top w:val="none" w:sz="0" w:space="0" w:color="auto"/>
            <w:left w:val="none" w:sz="0" w:space="0" w:color="auto"/>
            <w:bottom w:val="none" w:sz="0" w:space="0" w:color="auto"/>
            <w:right w:val="none" w:sz="0" w:space="0" w:color="auto"/>
          </w:divBdr>
        </w:div>
        <w:div w:id="1636834179">
          <w:marLeft w:val="480"/>
          <w:marRight w:val="0"/>
          <w:marTop w:val="0"/>
          <w:marBottom w:val="0"/>
          <w:divBdr>
            <w:top w:val="none" w:sz="0" w:space="0" w:color="auto"/>
            <w:left w:val="none" w:sz="0" w:space="0" w:color="auto"/>
            <w:bottom w:val="none" w:sz="0" w:space="0" w:color="auto"/>
            <w:right w:val="none" w:sz="0" w:space="0" w:color="auto"/>
          </w:divBdr>
        </w:div>
        <w:div w:id="680357761">
          <w:marLeft w:val="480"/>
          <w:marRight w:val="0"/>
          <w:marTop w:val="0"/>
          <w:marBottom w:val="0"/>
          <w:divBdr>
            <w:top w:val="none" w:sz="0" w:space="0" w:color="auto"/>
            <w:left w:val="none" w:sz="0" w:space="0" w:color="auto"/>
            <w:bottom w:val="none" w:sz="0" w:space="0" w:color="auto"/>
            <w:right w:val="none" w:sz="0" w:space="0" w:color="auto"/>
          </w:divBdr>
        </w:div>
        <w:div w:id="2075926336">
          <w:marLeft w:val="480"/>
          <w:marRight w:val="0"/>
          <w:marTop w:val="0"/>
          <w:marBottom w:val="0"/>
          <w:divBdr>
            <w:top w:val="none" w:sz="0" w:space="0" w:color="auto"/>
            <w:left w:val="none" w:sz="0" w:space="0" w:color="auto"/>
            <w:bottom w:val="none" w:sz="0" w:space="0" w:color="auto"/>
            <w:right w:val="none" w:sz="0" w:space="0" w:color="auto"/>
          </w:divBdr>
        </w:div>
        <w:div w:id="166137640">
          <w:marLeft w:val="480"/>
          <w:marRight w:val="0"/>
          <w:marTop w:val="0"/>
          <w:marBottom w:val="0"/>
          <w:divBdr>
            <w:top w:val="none" w:sz="0" w:space="0" w:color="auto"/>
            <w:left w:val="none" w:sz="0" w:space="0" w:color="auto"/>
            <w:bottom w:val="none" w:sz="0" w:space="0" w:color="auto"/>
            <w:right w:val="none" w:sz="0" w:space="0" w:color="auto"/>
          </w:divBdr>
        </w:div>
        <w:div w:id="210768774">
          <w:marLeft w:val="480"/>
          <w:marRight w:val="0"/>
          <w:marTop w:val="0"/>
          <w:marBottom w:val="0"/>
          <w:divBdr>
            <w:top w:val="none" w:sz="0" w:space="0" w:color="auto"/>
            <w:left w:val="none" w:sz="0" w:space="0" w:color="auto"/>
            <w:bottom w:val="none" w:sz="0" w:space="0" w:color="auto"/>
            <w:right w:val="none" w:sz="0" w:space="0" w:color="auto"/>
          </w:divBdr>
        </w:div>
        <w:div w:id="64111794">
          <w:marLeft w:val="480"/>
          <w:marRight w:val="0"/>
          <w:marTop w:val="0"/>
          <w:marBottom w:val="0"/>
          <w:divBdr>
            <w:top w:val="none" w:sz="0" w:space="0" w:color="auto"/>
            <w:left w:val="none" w:sz="0" w:space="0" w:color="auto"/>
            <w:bottom w:val="none" w:sz="0" w:space="0" w:color="auto"/>
            <w:right w:val="none" w:sz="0" w:space="0" w:color="auto"/>
          </w:divBdr>
        </w:div>
        <w:div w:id="586034986">
          <w:marLeft w:val="480"/>
          <w:marRight w:val="0"/>
          <w:marTop w:val="0"/>
          <w:marBottom w:val="0"/>
          <w:divBdr>
            <w:top w:val="none" w:sz="0" w:space="0" w:color="auto"/>
            <w:left w:val="none" w:sz="0" w:space="0" w:color="auto"/>
            <w:bottom w:val="none" w:sz="0" w:space="0" w:color="auto"/>
            <w:right w:val="none" w:sz="0" w:space="0" w:color="auto"/>
          </w:divBdr>
        </w:div>
        <w:div w:id="324166889">
          <w:marLeft w:val="480"/>
          <w:marRight w:val="0"/>
          <w:marTop w:val="0"/>
          <w:marBottom w:val="0"/>
          <w:divBdr>
            <w:top w:val="none" w:sz="0" w:space="0" w:color="auto"/>
            <w:left w:val="none" w:sz="0" w:space="0" w:color="auto"/>
            <w:bottom w:val="none" w:sz="0" w:space="0" w:color="auto"/>
            <w:right w:val="none" w:sz="0" w:space="0" w:color="auto"/>
          </w:divBdr>
        </w:div>
        <w:div w:id="1798716136">
          <w:marLeft w:val="480"/>
          <w:marRight w:val="0"/>
          <w:marTop w:val="0"/>
          <w:marBottom w:val="0"/>
          <w:divBdr>
            <w:top w:val="none" w:sz="0" w:space="0" w:color="auto"/>
            <w:left w:val="none" w:sz="0" w:space="0" w:color="auto"/>
            <w:bottom w:val="none" w:sz="0" w:space="0" w:color="auto"/>
            <w:right w:val="none" w:sz="0" w:space="0" w:color="auto"/>
          </w:divBdr>
        </w:div>
        <w:div w:id="1023557666">
          <w:marLeft w:val="480"/>
          <w:marRight w:val="0"/>
          <w:marTop w:val="0"/>
          <w:marBottom w:val="0"/>
          <w:divBdr>
            <w:top w:val="none" w:sz="0" w:space="0" w:color="auto"/>
            <w:left w:val="none" w:sz="0" w:space="0" w:color="auto"/>
            <w:bottom w:val="none" w:sz="0" w:space="0" w:color="auto"/>
            <w:right w:val="none" w:sz="0" w:space="0" w:color="auto"/>
          </w:divBdr>
        </w:div>
        <w:div w:id="817500141">
          <w:marLeft w:val="480"/>
          <w:marRight w:val="0"/>
          <w:marTop w:val="0"/>
          <w:marBottom w:val="0"/>
          <w:divBdr>
            <w:top w:val="none" w:sz="0" w:space="0" w:color="auto"/>
            <w:left w:val="none" w:sz="0" w:space="0" w:color="auto"/>
            <w:bottom w:val="none" w:sz="0" w:space="0" w:color="auto"/>
            <w:right w:val="none" w:sz="0" w:space="0" w:color="auto"/>
          </w:divBdr>
        </w:div>
        <w:div w:id="1138575894">
          <w:marLeft w:val="480"/>
          <w:marRight w:val="0"/>
          <w:marTop w:val="0"/>
          <w:marBottom w:val="0"/>
          <w:divBdr>
            <w:top w:val="none" w:sz="0" w:space="0" w:color="auto"/>
            <w:left w:val="none" w:sz="0" w:space="0" w:color="auto"/>
            <w:bottom w:val="none" w:sz="0" w:space="0" w:color="auto"/>
            <w:right w:val="none" w:sz="0" w:space="0" w:color="auto"/>
          </w:divBdr>
        </w:div>
        <w:div w:id="557207719">
          <w:marLeft w:val="480"/>
          <w:marRight w:val="0"/>
          <w:marTop w:val="0"/>
          <w:marBottom w:val="0"/>
          <w:divBdr>
            <w:top w:val="none" w:sz="0" w:space="0" w:color="auto"/>
            <w:left w:val="none" w:sz="0" w:space="0" w:color="auto"/>
            <w:bottom w:val="none" w:sz="0" w:space="0" w:color="auto"/>
            <w:right w:val="none" w:sz="0" w:space="0" w:color="auto"/>
          </w:divBdr>
        </w:div>
        <w:div w:id="253125884">
          <w:marLeft w:val="480"/>
          <w:marRight w:val="0"/>
          <w:marTop w:val="0"/>
          <w:marBottom w:val="0"/>
          <w:divBdr>
            <w:top w:val="none" w:sz="0" w:space="0" w:color="auto"/>
            <w:left w:val="none" w:sz="0" w:space="0" w:color="auto"/>
            <w:bottom w:val="none" w:sz="0" w:space="0" w:color="auto"/>
            <w:right w:val="none" w:sz="0" w:space="0" w:color="auto"/>
          </w:divBdr>
        </w:div>
        <w:div w:id="989795794">
          <w:marLeft w:val="480"/>
          <w:marRight w:val="0"/>
          <w:marTop w:val="0"/>
          <w:marBottom w:val="0"/>
          <w:divBdr>
            <w:top w:val="none" w:sz="0" w:space="0" w:color="auto"/>
            <w:left w:val="none" w:sz="0" w:space="0" w:color="auto"/>
            <w:bottom w:val="none" w:sz="0" w:space="0" w:color="auto"/>
            <w:right w:val="none" w:sz="0" w:space="0" w:color="auto"/>
          </w:divBdr>
        </w:div>
        <w:div w:id="2055545035">
          <w:marLeft w:val="480"/>
          <w:marRight w:val="0"/>
          <w:marTop w:val="0"/>
          <w:marBottom w:val="0"/>
          <w:divBdr>
            <w:top w:val="none" w:sz="0" w:space="0" w:color="auto"/>
            <w:left w:val="none" w:sz="0" w:space="0" w:color="auto"/>
            <w:bottom w:val="none" w:sz="0" w:space="0" w:color="auto"/>
            <w:right w:val="none" w:sz="0" w:space="0" w:color="auto"/>
          </w:divBdr>
        </w:div>
        <w:div w:id="788667656">
          <w:marLeft w:val="480"/>
          <w:marRight w:val="0"/>
          <w:marTop w:val="0"/>
          <w:marBottom w:val="0"/>
          <w:divBdr>
            <w:top w:val="none" w:sz="0" w:space="0" w:color="auto"/>
            <w:left w:val="none" w:sz="0" w:space="0" w:color="auto"/>
            <w:bottom w:val="none" w:sz="0" w:space="0" w:color="auto"/>
            <w:right w:val="none" w:sz="0" w:space="0" w:color="auto"/>
          </w:divBdr>
        </w:div>
        <w:div w:id="108014531">
          <w:marLeft w:val="480"/>
          <w:marRight w:val="0"/>
          <w:marTop w:val="0"/>
          <w:marBottom w:val="0"/>
          <w:divBdr>
            <w:top w:val="none" w:sz="0" w:space="0" w:color="auto"/>
            <w:left w:val="none" w:sz="0" w:space="0" w:color="auto"/>
            <w:bottom w:val="none" w:sz="0" w:space="0" w:color="auto"/>
            <w:right w:val="none" w:sz="0" w:space="0" w:color="auto"/>
          </w:divBdr>
        </w:div>
        <w:div w:id="1101948267">
          <w:marLeft w:val="480"/>
          <w:marRight w:val="0"/>
          <w:marTop w:val="0"/>
          <w:marBottom w:val="0"/>
          <w:divBdr>
            <w:top w:val="none" w:sz="0" w:space="0" w:color="auto"/>
            <w:left w:val="none" w:sz="0" w:space="0" w:color="auto"/>
            <w:bottom w:val="none" w:sz="0" w:space="0" w:color="auto"/>
            <w:right w:val="none" w:sz="0" w:space="0" w:color="auto"/>
          </w:divBdr>
        </w:div>
        <w:div w:id="192425733">
          <w:marLeft w:val="480"/>
          <w:marRight w:val="0"/>
          <w:marTop w:val="0"/>
          <w:marBottom w:val="0"/>
          <w:divBdr>
            <w:top w:val="none" w:sz="0" w:space="0" w:color="auto"/>
            <w:left w:val="none" w:sz="0" w:space="0" w:color="auto"/>
            <w:bottom w:val="none" w:sz="0" w:space="0" w:color="auto"/>
            <w:right w:val="none" w:sz="0" w:space="0" w:color="auto"/>
          </w:divBdr>
        </w:div>
        <w:div w:id="767777355">
          <w:marLeft w:val="480"/>
          <w:marRight w:val="0"/>
          <w:marTop w:val="0"/>
          <w:marBottom w:val="0"/>
          <w:divBdr>
            <w:top w:val="none" w:sz="0" w:space="0" w:color="auto"/>
            <w:left w:val="none" w:sz="0" w:space="0" w:color="auto"/>
            <w:bottom w:val="none" w:sz="0" w:space="0" w:color="auto"/>
            <w:right w:val="none" w:sz="0" w:space="0" w:color="auto"/>
          </w:divBdr>
        </w:div>
        <w:div w:id="1013917256">
          <w:marLeft w:val="480"/>
          <w:marRight w:val="0"/>
          <w:marTop w:val="0"/>
          <w:marBottom w:val="0"/>
          <w:divBdr>
            <w:top w:val="none" w:sz="0" w:space="0" w:color="auto"/>
            <w:left w:val="none" w:sz="0" w:space="0" w:color="auto"/>
            <w:bottom w:val="none" w:sz="0" w:space="0" w:color="auto"/>
            <w:right w:val="none" w:sz="0" w:space="0" w:color="auto"/>
          </w:divBdr>
        </w:div>
        <w:div w:id="201870370">
          <w:marLeft w:val="480"/>
          <w:marRight w:val="0"/>
          <w:marTop w:val="0"/>
          <w:marBottom w:val="0"/>
          <w:divBdr>
            <w:top w:val="none" w:sz="0" w:space="0" w:color="auto"/>
            <w:left w:val="none" w:sz="0" w:space="0" w:color="auto"/>
            <w:bottom w:val="none" w:sz="0" w:space="0" w:color="auto"/>
            <w:right w:val="none" w:sz="0" w:space="0" w:color="auto"/>
          </w:divBdr>
        </w:div>
        <w:div w:id="515970654">
          <w:marLeft w:val="480"/>
          <w:marRight w:val="0"/>
          <w:marTop w:val="0"/>
          <w:marBottom w:val="0"/>
          <w:divBdr>
            <w:top w:val="none" w:sz="0" w:space="0" w:color="auto"/>
            <w:left w:val="none" w:sz="0" w:space="0" w:color="auto"/>
            <w:bottom w:val="none" w:sz="0" w:space="0" w:color="auto"/>
            <w:right w:val="none" w:sz="0" w:space="0" w:color="auto"/>
          </w:divBdr>
        </w:div>
        <w:div w:id="398208697">
          <w:marLeft w:val="480"/>
          <w:marRight w:val="0"/>
          <w:marTop w:val="0"/>
          <w:marBottom w:val="0"/>
          <w:divBdr>
            <w:top w:val="none" w:sz="0" w:space="0" w:color="auto"/>
            <w:left w:val="none" w:sz="0" w:space="0" w:color="auto"/>
            <w:bottom w:val="none" w:sz="0" w:space="0" w:color="auto"/>
            <w:right w:val="none" w:sz="0" w:space="0" w:color="auto"/>
          </w:divBdr>
        </w:div>
        <w:div w:id="1744527525">
          <w:marLeft w:val="480"/>
          <w:marRight w:val="0"/>
          <w:marTop w:val="0"/>
          <w:marBottom w:val="0"/>
          <w:divBdr>
            <w:top w:val="none" w:sz="0" w:space="0" w:color="auto"/>
            <w:left w:val="none" w:sz="0" w:space="0" w:color="auto"/>
            <w:bottom w:val="none" w:sz="0" w:space="0" w:color="auto"/>
            <w:right w:val="none" w:sz="0" w:space="0" w:color="auto"/>
          </w:divBdr>
        </w:div>
        <w:div w:id="1560096840">
          <w:marLeft w:val="480"/>
          <w:marRight w:val="0"/>
          <w:marTop w:val="0"/>
          <w:marBottom w:val="0"/>
          <w:divBdr>
            <w:top w:val="none" w:sz="0" w:space="0" w:color="auto"/>
            <w:left w:val="none" w:sz="0" w:space="0" w:color="auto"/>
            <w:bottom w:val="none" w:sz="0" w:space="0" w:color="auto"/>
            <w:right w:val="none" w:sz="0" w:space="0" w:color="auto"/>
          </w:divBdr>
        </w:div>
        <w:div w:id="204022559">
          <w:marLeft w:val="480"/>
          <w:marRight w:val="0"/>
          <w:marTop w:val="0"/>
          <w:marBottom w:val="0"/>
          <w:divBdr>
            <w:top w:val="none" w:sz="0" w:space="0" w:color="auto"/>
            <w:left w:val="none" w:sz="0" w:space="0" w:color="auto"/>
            <w:bottom w:val="none" w:sz="0" w:space="0" w:color="auto"/>
            <w:right w:val="none" w:sz="0" w:space="0" w:color="auto"/>
          </w:divBdr>
        </w:div>
        <w:div w:id="1575504646">
          <w:marLeft w:val="480"/>
          <w:marRight w:val="0"/>
          <w:marTop w:val="0"/>
          <w:marBottom w:val="0"/>
          <w:divBdr>
            <w:top w:val="none" w:sz="0" w:space="0" w:color="auto"/>
            <w:left w:val="none" w:sz="0" w:space="0" w:color="auto"/>
            <w:bottom w:val="none" w:sz="0" w:space="0" w:color="auto"/>
            <w:right w:val="none" w:sz="0" w:space="0" w:color="auto"/>
          </w:divBdr>
        </w:div>
        <w:div w:id="1405494419">
          <w:marLeft w:val="480"/>
          <w:marRight w:val="0"/>
          <w:marTop w:val="0"/>
          <w:marBottom w:val="0"/>
          <w:divBdr>
            <w:top w:val="none" w:sz="0" w:space="0" w:color="auto"/>
            <w:left w:val="none" w:sz="0" w:space="0" w:color="auto"/>
            <w:bottom w:val="none" w:sz="0" w:space="0" w:color="auto"/>
            <w:right w:val="none" w:sz="0" w:space="0" w:color="auto"/>
          </w:divBdr>
        </w:div>
        <w:div w:id="1790540804">
          <w:marLeft w:val="480"/>
          <w:marRight w:val="0"/>
          <w:marTop w:val="0"/>
          <w:marBottom w:val="0"/>
          <w:divBdr>
            <w:top w:val="none" w:sz="0" w:space="0" w:color="auto"/>
            <w:left w:val="none" w:sz="0" w:space="0" w:color="auto"/>
            <w:bottom w:val="none" w:sz="0" w:space="0" w:color="auto"/>
            <w:right w:val="none" w:sz="0" w:space="0" w:color="auto"/>
          </w:divBdr>
        </w:div>
      </w:divsChild>
    </w:div>
    <w:div w:id="800655895">
      <w:bodyDiv w:val="1"/>
      <w:marLeft w:val="0"/>
      <w:marRight w:val="0"/>
      <w:marTop w:val="0"/>
      <w:marBottom w:val="0"/>
      <w:divBdr>
        <w:top w:val="none" w:sz="0" w:space="0" w:color="auto"/>
        <w:left w:val="none" w:sz="0" w:space="0" w:color="auto"/>
        <w:bottom w:val="none" w:sz="0" w:space="0" w:color="auto"/>
        <w:right w:val="none" w:sz="0" w:space="0" w:color="auto"/>
      </w:divBdr>
    </w:div>
    <w:div w:id="801001896">
      <w:bodyDiv w:val="1"/>
      <w:marLeft w:val="0"/>
      <w:marRight w:val="0"/>
      <w:marTop w:val="0"/>
      <w:marBottom w:val="0"/>
      <w:divBdr>
        <w:top w:val="none" w:sz="0" w:space="0" w:color="auto"/>
        <w:left w:val="none" w:sz="0" w:space="0" w:color="auto"/>
        <w:bottom w:val="none" w:sz="0" w:space="0" w:color="auto"/>
        <w:right w:val="none" w:sz="0" w:space="0" w:color="auto"/>
      </w:divBdr>
    </w:div>
    <w:div w:id="802381875">
      <w:bodyDiv w:val="1"/>
      <w:marLeft w:val="0"/>
      <w:marRight w:val="0"/>
      <w:marTop w:val="0"/>
      <w:marBottom w:val="0"/>
      <w:divBdr>
        <w:top w:val="none" w:sz="0" w:space="0" w:color="auto"/>
        <w:left w:val="none" w:sz="0" w:space="0" w:color="auto"/>
        <w:bottom w:val="none" w:sz="0" w:space="0" w:color="auto"/>
        <w:right w:val="none" w:sz="0" w:space="0" w:color="auto"/>
      </w:divBdr>
    </w:div>
    <w:div w:id="805204186">
      <w:bodyDiv w:val="1"/>
      <w:marLeft w:val="0"/>
      <w:marRight w:val="0"/>
      <w:marTop w:val="0"/>
      <w:marBottom w:val="0"/>
      <w:divBdr>
        <w:top w:val="none" w:sz="0" w:space="0" w:color="auto"/>
        <w:left w:val="none" w:sz="0" w:space="0" w:color="auto"/>
        <w:bottom w:val="none" w:sz="0" w:space="0" w:color="auto"/>
        <w:right w:val="none" w:sz="0" w:space="0" w:color="auto"/>
      </w:divBdr>
    </w:div>
    <w:div w:id="807675050">
      <w:bodyDiv w:val="1"/>
      <w:marLeft w:val="0"/>
      <w:marRight w:val="0"/>
      <w:marTop w:val="0"/>
      <w:marBottom w:val="0"/>
      <w:divBdr>
        <w:top w:val="none" w:sz="0" w:space="0" w:color="auto"/>
        <w:left w:val="none" w:sz="0" w:space="0" w:color="auto"/>
        <w:bottom w:val="none" w:sz="0" w:space="0" w:color="auto"/>
        <w:right w:val="none" w:sz="0" w:space="0" w:color="auto"/>
      </w:divBdr>
      <w:divsChild>
        <w:div w:id="1954046299">
          <w:marLeft w:val="480"/>
          <w:marRight w:val="0"/>
          <w:marTop w:val="0"/>
          <w:marBottom w:val="0"/>
          <w:divBdr>
            <w:top w:val="none" w:sz="0" w:space="0" w:color="auto"/>
            <w:left w:val="none" w:sz="0" w:space="0" w:color="auto"/>
            <w:bottom w:val="none" w:sz="0" w:space="0" w:color="auto"/>
            <w:right w:val="none" w:sz="0" w:space="0" w:color="auto"/>
          </w:divBdr>
        </w:div>
        <w:div w:id="323046350">
          <w:marLeft w:val="480"/>
          <w:marRight w:val="0"/>
          <w:marTop w:val="0"/>
          <w:marBottom w:val="0"/>
          <w:divBdr>
            <w:top w:val="none" w:sz="0" w:space="0" w:color="auto"/>
            <w:left w:val="none" w:sz="0" w:space="0" w:color="auto"/>
            <w:bottom w:val="none" w:sz="0" w:space="0" w:color="auto"/>
            <w:right w:val="none" w:sz="0" w:space="0" w:color="auto"/>
          </w:divBdr>
        </w:div>
        <w:div w:id="1692952116">
          <w:marLeft w:val="480"/>
          <w:marRight w:val="0"/>
          <w:marTop w:val="0"/>
          <w:marBottom w:val="0"/>
          <w:divBdr>
            <w:top w:val="none" w:sz="0" w:space="0" w:color="auto"/>
            <w:left w:val="none" w:sz="0" w:space="0" w:color="auto"/>
            <w:bottom w:val="none" w:sz="0" w:space="0" w:color="auto"/>
            <w:right w:val="none" w:sz="0" w:space="0" w:color="auto"/>
          </w:divBdr>
        </w:div>
        <w:div w:id="587734788">
          <w:marLeft w:val="480"/>
          <w:marRight w:val="0"/>
          <w:marTop w:val="0"/>
          <w:marBottom w:val="0"/>
          <w:divBdr>
            <w:top w:val="none" w:sz="0" w:space="0" w:color="auto"/>
            <w:left w:val="none" w:sz="0" w:space="0" w:color="auto"/>
            <w:bottom w:val="none" w:sz="0" w:space="0" w:color="auto"/>
            <w:right w:val="none" w:sz="0" w:space="0" w:color="auto"/>
          </w:divBdr>
        </w:div>
        <w:div w:id="1665938331">
          <w:marLeft w:val="480"/>
          <w:marRight w:val="0"/>
          <w:marTop w:val="0"/>
          <w:marBottom w:val="0"/>
          <w:divBdr>
            <w:top w:val="none" w:sz="0" w:space="0" w:color="auto"/>
            <w:left w:val="none" w:sz="0" w:space="0" w:color="auto"/>
            <w:bottom w:val="none" w:sz="0" w:space="0" w:color="auto"/>
            <w:right w:val="none" w:sz="0" w:space="0" w:color="auto"/>
          </w:divBdr>
        </w:div>
        <w:div w:id="1352418885">
          <w:marLeft w:val="480"/>
          <w:marRight w:val="0"/>
          <w:marTop w:val="0"/>
          <w:marBottom w:val="0"/>
          <w:divBdr>
            <w:top w:val="none" w:sz="0" w:space="0" w:color="auto"/>
            <w:left w:val="none" w:sz="0" w:space="0" w:color="auto"/>
            <w:bottom w:val="none" w:sz="0" w:space="0" w:color="auto"/>
            <w:right w:val="none" w:sz="0" w:space="0" w:color="auto"/>
          </w:divBdr>
        </w:div>
        <w:div w:id="1552570380">
          <w:marLeft w:val="480"/>
          <w:marRight w:val="0"/>
          <w:marTop w:val="0"/>
          <w:marBottom w:val="0"/>
          <w:divBdr>
            <w:top w:val="none" w:sz="0" w:space="0" w:color="auto"/>
            <w:left w:val="none" w:sz="0" w:space="0" w:color="auto"/>
            <w:bottom w:val="none" w:sz="0" w:space="0" w:color="auto"/>
            <w:right w:val="none" w:sz="0" w:space="0" w:color="auto"/>
          </w:divBdr>
        </w:div>
        <w:div w:id="912395206">
          <w:marLeft w:val="480"/>
          <w:marRight w:val="0"/>
          <w:marTop w:val="0"/>
          <w:marBottom w:val="0"/>
          <w:divBdr>
            <w:top w:val="none" w:sz="0" w:space="0" w:color="auto"/>
            <w:left w:val="none" w:sz="0" w:space="0" w:color="auto"/>
            <w:bottom w:val="none" w:sz="0" w:space="0" w:color="auto"/>
            <w:right w:val="none" w:sz="0" w:space="0" w:color="auto"/>
          </w:divBdr>
        </w:div>
        <w:div w:id="32536005">
          <w:marLeft w:val="480"/>
          <w:marRight w:val="0"/>
          <w:marTop w:val="0"/>
          <w:marBottom w:val="0"/>
          <w:divBdr>
            <w:top w:val="none" w:sz="0" w:space="0" w:color="auto"/>
            <w:left w:val="none" w:sz="0" w:space="0" w:color="auto"/>
            <w:bottom w:val="none" w:sz="0" w:space="0" w:color="auto"/>
            <w:right w:val="none" w:sz="0" w:space="0" w:color="auto"/>
          </w:divBdr>
        </w:div>
        <w:div w:id="1065421535">
          <w:marLeft w:val="480"/>
          <w:marRight w:val="0"/>
          <w:marTop w:val="0"/>
          <w:marBottom w:val="0"/>
          <w:divBdr>
            <w:top w:val="none" w:sz="0" w:space="0" w:color="auto"/>
            <w:left w:val="none" w:sz="0" w:space="0" w:color="auto"/>
            <w:bottom w:val="none" w:sz="0" w:space="0" w:color="auto"/>
            <w:right w:val="none" w:sz="0" w:space="0" w:color="auto"/>
          </w:divBdr>
        </w:div>
        <w:div w:id="850216060">
          <w:marLeft w:val="480"/>
          <w:marRight w:val="0"/>
          <w:marTop w:val="0"/>
          <w:marBottom w:val="0"/>
          <w:divBdr>
            <w:top w:val="none" w:sz="0" w:space="0" w:color="auto"/>
            <w:left w:val="none" w:sz="0" w:space="0" w:color="auto"/>
            <w:bottom w:val="none" w:sz="0" w:space="0" w:color="auto"/>
            <w:right w:val="none" w:sz="0" w:space="0" w:color="auto"/>
          </w:divBdr>
        </w:div>
        <w:div w:id="263074597">
          <w:marLeft w:val="480"/>
          <w:marRight w:val="0"/>
          <w:marTop w:val="0"/>
          <w:marBottom w:val="0"/>
          <w:divBdr>
            <w:top w:val="none" w:sz="0" w:space="0" w:color="auto"/>
            <w:left w:val="none" w:sz="0" w:space="0" w:color="auto"/>
            <w:bottom w:val="none" w:sz="0" w:space="0" w:color="auto"/>
            <w:right w:val="none" w:sz="0" w:space="0" w:color="auto"/>
          </w:divBdr>
        </w:div>
        <w:div w:id="145319297">
          <w:marLeft w:val="480"/>
          <w:marRight w:val="0"/>
          <w:marTop w:val="0"/>
          <w:marBottom w:val="0"/>
          <w:divBdr>
            <w:top w:val="none" w:sz="0" w:space="0" w:color="auto"/>
            <w:left w:val="none" w:sz="0" w:space="0" w:color="auto"/>
            <w:bottom w:val="none" w:sz="0" w:space="0" w:color="auto"/>
            <w:right w:val="none" w:sz="0" w:space="0" w:color="auto"/>
          </w:divBdr>
        </w:div>
        <w:div w:id="22946711">
          <w:marLeft w:val="480"/>
          <w:marRight w:val="0"/>
          <w:marTop w:val="0"/>
          <w:marBottom w:val="0"/>
          <w:divBdr>
            <w:top w:val="none" w:sz="0" w:space="0" w:color="auto"/>
            <w:left w:val="none" w:sz="0" w:space="0" w:color="auto"/>
            <w:bottom w:val="none" w:sz="0" w:space="0" w:color="auto"/>
            <w:right w:val="none" w:sz="0" w:space="0" w:color="auto"/>
          </w:divBdr>
        </w:div>
        <w:div w:id="394352044">
          <w:marLeft w:val="480"/>
          <w:marRight w:val="0"/>
          <w:marTop w:val="0"/>
          <w:marBottom w:val="0"/>
          <w:divBdr>
            <w:top w:val="none" w:sz="0" w:space="0" w:color="auto"/>
            <w:left w:val="none" w:sz="0" w:space="0" w:color="auto"/>
            <w:bottom w:val="none" w:sz="0" w:space="0" w:color="auto"/>
            <w:right w:val="none" w:sz="0" w:space="0" w:color="auto"/>
          </w:divBdr>
        </w:div>
        <w:div w:id="1054890103">
          <w:marLeft w:val="480"/>
          <w:marRight w:val="0"/>
          <w:marTop w:val="0"/>
          <w:marBottom w:val="0"/>
          <w:divBdr>
            <w:top w:val="none" w:sz="0" w:space="0" w:color="auto"/>
            <w:left w:val="none" w:sz="0" w:space="0" w:color="auto"/>
            <w:bottom w:val="none" w:sz="0" w:space="0" w:color="auto"/>
            <w:right w:val="none" w:sz="0" w:space="0" w:color="auto"/>
          </w:divBdr>
        </w:div>
        <w:div w:id="849025427">
          <w:marLeft w:val="480"/>
          <w:marRight w:val="0"/>
          <w:marTop w:val="0"/>
          <w:marBottom w:val="0"/>
          <w:divBdr>
            <w:top w:val="none" w:sz="0" w:space="0" w:color="auto"/>
            <w:left w:val="none" w:sz="0" w:space="0" w:color="auto"/>
            <w:bottom w:val="none" w:sz="0" w:space="0" w:color="auto"/>
            <w:right w:val="none" w:sz="0" w:space="0" w:color="auto"/>
          </w:divBdr>
        </w:div>
        <w:div w:id="347372323">
          <w:marLeft w:val="480"/>
          <w:marRight w:val="0"/>
          <w:marTop w:val="0"/>
          <w:marBottom w:val="0"/>
          <w:divBdr>
            <w:top w:val="none" w:sz="0" w:space="0" w:color="auto"/>
            <w:left w:val="none" w:sz="0" w:space="0" w:color="auto"/>
            <w:bottom w:val="none" w:sz="0" w:space="0" w:color="auto"/>
            <w:right w:val="none" w:sz="0" w:space="0" w:color="auto"/>
          </w:divBdr>
        </w:div>
        <w:div w:id="1971979113">
          <w:marLeft w:val="480"/>
          <w:marRight w:val="0"/>
          <w:marTop w:val="0"/>
          <w:marBottom w:val="0"/>
          <w:divBdr>
            <w:top w:val="none" w:sz="0" w:space="0" w:color="auto"/>
            <w:left w:val="none" w:sz="0" w:space="0" w:color="auto"/>
            <w:bottom w:val="none" w:sz="0" w:space="0" w:color="auto"/>
            <w:right w:val="none" w:sz="0" w:space="0" w:color="auto"/>
          </w:divBdr>
        </w:div>
        <w:div w:id="1475492363">
          <w:marLeft w:val="480"/>
          <w:marRight w:val="0"/>
          <w:marTop w:val="0"/>
          <w:marBottom w:val="0"/>
          <w:divBdr>
            <w:top w:val="none" w:sz="0" w:space="0" w:color="auto"/>
            <w:left w:val="none" w:sz="0" w:space="0" w:color="auto"/>
            <w:bottom w:val="none" w:sz="0" w:space="0" w:color="auto"/>
            <w:right w:val="none" w:sz="0" w:space="0" w:color="auto"/>
          </w:divBdr>
        </w:div>
        <w:div w:id="1829400849">
          <w:marLeft w:val="480"/>
          <w:marRight w:val="0"/>
          <w:marTop w:val="0"/>
          <w:marBottom w:val="0"/>
          <w:divBdr>
            <w:top w:val="none" w:sz="0" w:space="0" w:color="auto"/>
            <w:left w:val="none" w:sz="0" w:space="0" w:color="auto"/>
            <w:bottom w:val="none" w:sz="0" w:space="0" w:color="auto"/>
            <w:right w:val="none" w:sz="0" w:space="0" w:color="auto"/>
          </w:divBdr>
        </w:div>
        <w:div w:id="643587115">
          <w:marLeft w:val="480"/>
          <w:marRight w:val="0"/>
          <w:marTop w:val="0"/>
          <w:marBottom w:val="0"/>
          <w:divBdr>
            <w:top w:val="none" w:sz="0" w:space="0" w:color="auto"/>
            <w:left w:val="none" w:sz="0" w:space="0" w:color="auto"/>
            <w:bottom w:val="none" w:sz="0" w:space="0" w:color="auto"/>
            <w:right w:val="none" w:sz="0" w:space="0" w:color="auto"/>
          </w:divBdr>
        </w:div>
        <w:div w:id="331836012">
          <w:marLeft w:val="480"/>
          <w:marRight w:val="0"/>
          <w:marTop w:val="0"/>
          <w:marBottom w:val="0"/>
          <w:divBdr>
            <w:top w:val="none" w:sz="0" w:space="0" w:color="auto"/>
            <w:left w:val="none" w:sz="0" w:space="0" w:color="auto"/>
            <w:bottom w:val="none" w:sz="0" w:space="0" w:color="auto"/>
            <w:right w:val="none" w:sz="0" w:space="0" w:color="auto"/>
          </w:divBdr>
        </w:div>
        <w:div w:id="991638374">
          <w:marLeft w:val="480"/>
          <w:marRight w:val="0"/>
          <w:marTop w:val="0"/>
          <w:marBottom w:val="0"/>
          <w:divBdr>
            <w:top w:val="none" w:sz="0" w:space="0" w:color="auto"/>
            <w:left w:val="none" w:sz="0" w:space="0" w:color="auto"/>
            <w:bottom w:val="none" w:sz="0" w:space="0" w:color="auto"/>
            <w:right w:val="none" w:sz="0" w:space="0" w:color="auto"/>
          </w:divBdr>
        </w:div>
        <w:div w:id="1294364494">
          <w:marLeft w:val="480"/>
          <w:marRight w:val="0"/>
          <w:marTop w:val="0"/>
          <w:marBottom w:val="0"/>
          <w:divBdr>
            <w:top w:val="none" w:sz="0" w:space="0" w:color="auto"/>
            <w:left w:val="none" w:sz="0" w:space="0" w:color="auto"/>
            <w:bottom w:val="none" w:sz="0" w:space="0" w:color="auto"/>
            <w:right w:val="none" w:sz="0" w:space="0" w:color="auto"/>
          </w:divBdr>
        </w:div>
        <w:div w:id="174537844">
          <w:marLeft w:val="480"/>
          <w:marRight w:val="0"/>
          <w:marTop w:val="0"/>
          <w:marBottom w:val="0"/>
          <w:divBdr>
            <w:top w:val="none" w:sz="0" w:space="0" w:color="auto"/>
            <w:left w:val="none" w:sz="0" w:space="0" w:color="auto"/>
            <w:bottom w:val="none" w:sz="0" w:space="0" w:color="auto"/>
            <w:right w:val="none" w:sz="0" w:space="0" w:color="auto"/>
          </w:divBdr>
        </w:div>
        <w:div w:id="73818110">
          <w:marLeft w:val="480"/>
          <w:marRight w:val="0"/>
          <w:marTop w:val="0"/>
          <w:marBottom w:val="0"/>
          <w:divBdr>
            <w:top w:val="none" w:sz="0" w:space="0" w:color="auto"/>
            <w:left w:val="none" w:sz="0" w:space="0" w:color="auto"/>
            <w:bottom w:val="none" w:sz="0" w:space="0" w:color="auto"/>
            <w:right w:val="none" w:sz="0" w:space="0" w:color="auto"/>
          </w:divBdr>
        </w:div>
        <w:div w:id="69813549">
          <w:marLeft w:val="480"/>
          <w:marRight w:val="0"/>
          <w:marTop w:val="0"/>
          <w:marBottom w:val="0"/>
          <w:divBdr>
            <w:top w:val="none" w:sz="0" w:space="0" w:color="auto"/>
            <w:left w:val="none" w:sz="0" w:space="0" w:color="auto"/>
            <w:bottom w:val="none" w:sz="0" w:space="0" w:color="auto"/>
            <w:right w:val="none" w:sz="0" w:space="0" w:color="auto"/>
          </w:divBdr>
        </w:div>
        <w:div w:id="1793203395">
          <w:marLeft w:val="480"/>
          <w:marRight w:val="0"/>
          <w:marTop w:val="0"/>
          <w:marBottom w:val="0"/>
          <w:divBdr>
            <w:top w:val="none" w:sz="0" w:space="0" w:color="auto"/>
            <w:left w:val="none" w:sz="0" w:space="0" w:color="auto"/>
            <w:bottom w:val="none" w:sz="0" w:space="0" w:color="auto"/>
            <w:right w:val="none" w:sz="0" w:space="0" w:color="auto"/>
          </w:divBdr>
        </w:div>
        <w:div w:id="621233188">
          <w:marLeft w:val="480"/>
          <w:marRight w:val="0"/>
          <w:marTop w:val="0"/>
          <w:marBottom w:val="0"/>
          <w:divBdr>
            <w:top w:val="none" w:sz="0" w:space="0" w:color="auto"/>
            <w:left w:val="none" w:sz="0" w:space="0" w:color="auto"/>
            <w:bottom w:val="none" w:sz="0" w:space="0" w:color="auto"/>
            <w:right w:val="none" w:sz="0" w:space="0" w:color="auto"/>
          </w:divBdr>
        </w:div>
        <w:div w:id="1102146521">
          <w:marLeft w:val="480"/>
          <w:marRight w:val="0"/>
          <w:marTop w:val="0"/>
          <w:marBottom w:val="0"/>
          <w:divBdr>
            <w:top w:val="none" w:sz="0" w:space="0" w:color="auto"/>
            <w:left w:val="none" w:sz="0" w:space="0" w:color="auto"/>
            <w:bottom w:val="none" w:sz="0" w:space="0" w:color="auto"/>
            <w:right w:val="none" w:sz="0" w:space="0" w:color="auto"/>
          </w:divBdr>
        </w:div>
        <w:div w:id="143815143">
          <w:marLeft w:val="480"/>
          <w:marRight w:val="0"/>
          <w:marTop w:val="0"/>
          <w:marBottom w:val="0"/>
          <w:divBdr>
            <w:top w:val="none" w:sz="0" w:space="0" w:color="auto"/>
            <w:left w:val="none" w:sz="0" w:space="0" w:color="auto"/>
            <w:bottom w:val="none" w:sz="0" w:space="0" w:color="auto"/>
            <w:right w:val="none" w:sz="0" w:space="0" w:color="auto"/>
          </w:divBdr>
        </w:div>
        <w:div w:id="1813868326">
          <w:marLeft w:val="480"/>
          <w:marRight w:val="0"/>
          <w:marTop w:val="0"/>
          <w:marBottom w:val="0"/>
          <w:divBdr>
            <w:top w:val="none" w:sz="0" w:space="0" w:color="auto"/>
            <w:left w:val="none" w:sz="0" w:space="0" w:color="auto"/>
            <w:bottom w:val="none" w:sz="0" w:space="0" w:color="auto"/>
            <w:right w:val="none" w:sz="0" w:space="0" w:color="auto"/>
          </w:divBdr>
        </w:div>
        <w:div w:id="1810320247">
          <w:marLeft w:val="480"/>
          <w:marRight w:val="0"/>
          <w:marTop w:val="0"/>
          <w:marBottom w:val="0"/>
          <w:divBdr>
            <w:top w:val="none" w:sz="0" w:space="0" w:color="auto"/>
            <w:left w:val="none" w:sz="0" w:space="0" w:color="auto"/>
            <w:bottom w:val="none" w:sz="0" w:space="0" w:color="auto"/>
            <w:right w:val="none" w:sz="0" w:space="0" w:color="auto"/>
          </w:divBdr>
        </w:div>
        <w:div w:id="981732179">
          <w:marLeft w:val="480"/>
          <w:marRight w:val="0"/>
          <w:marTop w:val="0"/>
          <w:marBottom w:val="0"/>
          <w:divBdr>
            <w:top w:val="none" w:sz="0" w:space="0" w:color="auto"/>
            <w:left w:val="none" w:sz="0" w:space="0" w:color="auto"/>
            <w:bottom w:val="none" w:sz="0" w:space="0" w:color="auto"/>
            <w:right w:val="none" w:sz="0" w:space="0" w:color="auto"/>
          </w:divBdr>
        </w:div>
        <w:div w:id="1494565725">
          <w:marLeft w:val="480"/>
          <w:marRight w:val="0"/>
          <w:marTop w:val="0"/>
          <w:marBottom w:val="0"/>
          <w:divBdr>
            <w:top w:val="none" w:sz="0" w:space="0" w:color="auto"/>
            <w:left w:val="none" w:sz="0" w:space="0" w:color="auto"/>
            <w:bottom w:val="none" w:sz="0" w:space="0" w:color="auto"/>
            <w:right w:val="none" w:sz="0" w:space="0" w:color="auto"/>
          </w:divBdr>
        </w:div>
        <w:div w:id="389810730">
          <w:marLeft w:val="480"/>
          <w:marRight w:val="0"/>
          <w:marTop w:val="0"/>
          <w:marBottom w:val="0"/>
          <w:divBdr>
            <w:top w:val="none" w:sz="0" w:space="0" w:color="auto"/>
            <w:left w:val="none" w:sz="0" w:space="0" w:color="auto"/>
            <w:bottom w:val="none" w:sz="0" w:space="0" w:color="auto"/>
            <w:right w:val="none" w:sz="0" w:space="0" w:color="auto"/>
          </w:divBdr>
        </w:div>
        <w:div w:id="1710297643">
          <w:marLeft w:val="480"/>
          <w:marRight w:val="0"/>
          <w:marTop w:val="0"/>
          <w:marBottom w:val="0"/>
          <w:divBdr>
            <w:top w:val="none" w:sz="0" w:space="0" w:color="auto"/>
            <w:left w:val="none" w:sz="0" w:space="0" w:color="auto"/>
            <w:bottom w:val="none" w:sz="0" w:space="0" w:color="auto"/>
            <w:right w:val="none" w:sz="0" w:space="0" w:color="auto"/>
          </w:divBdr>
        </w:div>
        <w:div w:id="31075985">
          <w:marLeft w:val="480"/>
          <w:marRight w:val="0"/>
          <w:marTop w:val="0"/>
          <w:marBottom w:val="0"/>
          <w:divBdr>
            <w:top w:val="none" w:sz="0" w:space="0" w:color="auto"/>
            <w:left w:val="none" w:sz="0" w:space="0" w:color="auto"/>
            <w:bottom w:val="none" w:sz="0" w:space="0" w:color="auto"/>
            <w:right w:val="none" w:sz="0" w:space="0" w:color="auto"/>
          </w:divBdr>
        </w:div>
        <w:div w:id="1103459479">
          <w:marLeft w:val="480"/>
          <w:marRight w:val="0"/>
          <w:marTop w:val="0"/>
          <w:marBottom w:val="0"/>
          <w:divBdr>
            <w:top w:val="none" w:sz="0" w:space="0" w:color="auto"/>
            <w:left w:val="none" w:sz="0" w:space="0" w:color="auto"/>
            <w:bottom w:val="none" w:sz="0" w:space="0" w:color="auto"/>
            <w:right w:val="none" w:sz="0" w:space="0" w:color="auto"/>
          </w:divBdr>
        </w:div>
        <w:div w:id="1661034030">
          <w:marLeft w:val="480"/>
          <w:marRight w:val="0"/>
          <w:marTop w:val="0"/>
          <w:marBottom w:val="0"/>
          <w:divBdr>
            <w:top w:val="none" w:sz="0" w:space="0" w:color="auto"/>
            <w:left w:val="none" w:sz="0" w:space="0" w:color="auto"/>
            <w:bottom w:val="none" w:sz="0" w:space="0" w:color="auto"/>
            <w:right w:val="none" w:sz="0" w:space="0" w:color="auto"/>
          </w:divBdr>
        </w:div>
        <w:div w:id="711198317">
          <w:marLeft w:val="480"/>
          <w:marRight w:val="0"/>
          <w:marTop w:val="0"/>
          <w:marBottom w:val="0"/>
          <w:divBdr>
            <w:top w:val="none" w:sz="0" w:space="0" w:color="auto"/>
            <w:left w:val="none" w:sz="0" w:space="0" w:color="auto"/>
            <w:bottom w:val="none" w:sz="0" w:space="0" w:color="auto"/>
            <w:right w:val="none" w:sz="0" w:space="0" w:color="auto"/>
          </w:divBdr>
        </w:div>
        <w:div w:id="301666373">
          <w:marLeft w:val="480"/>
          <w:marRight w:val="0"/>
          <w:marTop w:val="0"/>
          <w:marBottom w:val="0"/>
          <w:divBdr>
            <w:top w:val="none" w:sz="0" w:space="0" w:color="auto"/>
            <w:left w:val="none" w:sz="0" w:space="0" w:color="auto"/>
            <w:bottom w:val="none" w:sz="0" w:space="0" w:color="auto"/>
            <w:right w:val="none" w:sz="0" w:space="0" w:color="auto"/>
          </w:divBdr>
        </w:div>
        <w:div w:id="1887250558">
          <w:marLeft w:val="480"/>
          <w:marRight w:val="0"/>
          <w:marTop w:val="0"/>
          <w:marBottom w:val="0"/>
          <w:divBdr>
            <w:top w:val="none" w:sz="0" w:space="0" w:color="auto"/>
            <w:left w:val="none" w:sz="0" w:space="0" w:color="auto"/>
            <w:bottom w:val="none" w:sz="0" w:space="0" w:color="auto"/>
            <w:right w:val="none" w:sz="0" w:space="0" w:color="auto"/>
          </w:divBdr>
        </w:div>
        <w:div w:id="378866711">
          <w:marLeft w:val="480"/>
          <w:marRight w:val="0"/>
          <w:marTop w:val="0"/>
          <w:marBottom w:val="0"/>
          <w:divBdr>
            <w:top w:val="none" w:sz="0" w:space="0" w:color="auto"/>
            <w:left w:val="none" w:sz="0" w:space="0" w:color="auto"/>
            <w:bottom w:val="none" w:sz="0" w:space="0" w:color="auto"/>
            <w:right w:val="none" w:sz="0" w:space="0" w:color="auto"/>
          </w:divBdr>
        </w:div>
        <w:div w:id="95908844">
          <w:marLeft w:val="480"/>
          <w:marRight w:val="0"/>
          <w:marTop w:val="0"/>
          <w:marBottom w:val="0"/>
          <w:divBdr>
            <w:top w:val="none" w:sz="0" w:space="0" w:color="auto"/>
            <w:left w:val="none" w:sz="0" w:space="0" w:color="auto"/>
            <w:bottom w:val="none" w:sz="0" w:space="0" w:color="auto"/>
            <w:right w:val="none" w:sz="0" w:space="0" w:color="auto"/>
          </w:divBdr>
        </w:div>
        <w:div w:id="2028291864">
          <w:marLeft w:val="480"/>
          <w:marRight w:val="0"/>
          <w:marTop w:val="0"/>
          <w:marBottom w:val="0"/>
          <w:divBdr>
            <w:top w:val="none" w:sz="0" w:space="0" w:color="auto"/>
            <w:left w:val="none" w:sz="0" w:space="0" w:color="auto"/>
            <w:bottom w:val="none" w:sz="0" w:space="0" w:color="auto"/>
            <w:right w:val="none" w:sz="0" w:space="0" w:color="auto"/>
          </w:divBdr>
        </w:div>
        <w:div w:id="1438984155">
          <w:marLeft w:val="480"/>
          <w:marRight w:val="0"/>
          <w:marTop w:val="0"/>
          <w:marBottom w:val="0"/>
          <w:divBdr>
            <w:top w:val="none" w:sz="0" w:space="0" w:color="auto"/>
            <w:left w:val="none" w:sz="0" w:space="0" w:color="auto"/>
            <w:bottom w:val="none" w:sz="0" w:space="0" w:color="auto"/>
            <w:right w:val="none" w:sz="0" w:space="0" w:color="auto"/>
          </w:divBdr>
        </w:div>
        <w:div w:id="676227590">
          <w:marLeft w:val="480"/>
          <w:marRight w:val="0"/>
          <w:marTop w:val="0"/>
          <w:marBottom w:val="0"/>
          <w:divBdr>
            <w:top w:val="none" w:sz="0" w:space="0" w:color="auto"/>
            <w:left w:val="none" w:sz="0" w:space="0" w:color="auto"/>
            <w:bottom w:val="none" w:sz="0" w:space="0" w:color="auto"/>
            <w:right w:val="none" w:sz="0" w:space="0" w:color="auto"/>
          </w:divBdr>
        </w:div>
        <w:div w:id="60374613">
          <w:marLeft w:val="480"/>
          <w:marRight w:val="0"/>
          <w:marTop w:val="0"/>
          <w:marBottom w:val="0"/>
          <w:divBdr>
            <w:top w:val="none" w:sz="0" w:space="0" w:color="auto"/>
            <w:left w:val="none" w:sz="0" w:space="0" w:color="auto"/>
            <w:bottom w:val="none" w:sz="0" w:space="0" w:color="auto"/>
            <w:right w:val="none" w:sz="0" w:space="0" w:color="auto"/>
          </w:divBdr>
        </w:div>
        <w:div w:id="1226911834">
          <w:marLeft w:val="480"/>
          <w:marRight w:val="0"/>
          <w:marTop w:val="0"/>
          <w:marBottom w:val="0"/>
          <w:divBdr>
            <w:top w:val="none" w:sz="0" w:space="0" w:color="auto"/>
            <w:left w:val="none" w:sz="0" w:space="0" w:color="auto"/>
            <w:bottom w:val="none" w:sz="0" w:space="0" w:color="auto"/>
            <w:right w:val="none" w:sz="0" w:space="0" w:color="auto"/>
          </w:divBdr>
        </w:div>
        <w:div w:id="741299513">
          <w:marLeft w:val="480"/>
          <w:marRight w:val="0"/>
          <w:marTop w:val="0"/>
          <w:marBottom w:val="0"/>
          <w:divBdr>
            <w:top w:val="none" w:sz="0" w:space="0" w:color="auto"/>
            <w:left w:val="none" w:sz="0" w:space="0" w:color="auto"/>
            <w:bottom w:val="none" w:sz="0" w:space="0" w:color="auto"/>
            <w:right w:val="none" w:sz="0" w:space="0" w:color="auto"/>
          </w:divBdr>
        </w:div>
        <w:div w:id="1438598922">
          <w:marLeft w:val="480"/>
          <w:marRight w:val="0"/>
          <w:marTop w:val="0"/>
          <w:marBottom w:val="0"/>
          <w:divBdr>
            <w:top w:val="none" w:sz="0" w:space="0" w:color="auto"/>
            <w:left w:val="none" w:sz="0" w:space="0" w:color="auto"/>
            <w:bottom w:val="none" w:sz="0" w:space="0" w:color="auto"/>
            <w:right w:val="none" w:sz="0" w:space="0" w:color="auto"/>
          </w:divBdr>
        </w:div>
        <w:div w:id="869925105">
          <w:marLeft w:val="480"/>
          <w:marRight w:val="0"/>
          <w:marTop w:val="0"/>
          <w:marBottom w:val="0"/>
          <w:divBdr>
            <w:top w:val="none" w:sz="0" w:space="0" w:color="auto"/>
            <w:left w:val="none" w:sz="0" w:space="0" w:color="auto"/>
            <w:bottom w:val="none" w:sz="0" w:space="0" w:color="auto"/>
            <w:right w:val="none" w:sz="0" w:space="0" w:color="auto"/>
          </w:divBdr>
        </w:div>
        <w:div w:id="205223786">
          <w:marLeft w:val="480"/>
          <w:marRight w:val="0"/>
          <w:marTop w:val="0"/>
          <w:marBottom w:val="0"/>
          <w:divBdr>
            <w:top w:val="none" w:sz="0" w:space="0" w:color="auto"/>
            <w:left w:val="none" w:sz="0" w:space="0" w:color="auto"/>
            <w:bottom w:val="none" w:sz="0" w:space="0" w:color="auto"/>
            <w:right w:val="none" w:sz="0" w:space="0" w:color="auto"/>
          </w:divBdr>
        </w:div>
        <w:div w:id="1099519365">
          <w:marLeft w:val="480"/>
          <w:marRight w:val="0"/>
          <w:marTop w:val="0"/>
          <w:marBottom w:val="0"/>
          <w:divBdr>
            <w:top w:val="none" w:sz="0" w:space="0" w:color="auto"/>
            <w:left w:val="none" w:sz="0" w:space="0" w:color="auto"/>
            <w:bottom w:val="none" w:sz="0" w:space="0" w:color="auto"/>
            <w:right w:val="none" w:sz="0" w:space="0" w:color="auto"/>
          </w:divBdr>
        </w:div>
        <w:div w:id="1684354502">
          <w:marLeft w:val="480"/>
          <w:marRight w:val="0"/>
          <w:marTop w:val="0"/>
          <w:marBottom w:val="0"/>
          <w:divBdr>
            <w:top w:val="none" w:sz="0" w:space="0" w:color="auto"/>
            <w:left w:val="none" w:sz="0" w:space="0" w:color="auto"/>
            <w:bottom w:val="none" w:sz="0" w:space="0" w:color="auto"/>
            <w:right w:val="none" w:sz="0" w:space="0" w:color="auto"/>
          </w:divBdr>
        </w:div>
        <w:div w:id="1098872784">
          <w:marLeft w:val="480"/>
          <w:marRight w:val="0"/>
          <w:marTop w:val="0"/>
          <w:marBottom w:val="0"/>
          <w:divBdr>
            <w:top w:val="none" w:sz="0" w:space="0" w:color="auto"/>
            <w:left w:val="none" w:sz="0" w:space="0" w:color="auto"/>
            <w:bottom w:val="none" w:sz="0" w:space="0" w:color="auto"/>
            <w:right w:val="none" w:sz="0" w:space="0" w:color="auto"/>
          </w:divBdr>
        </w:div>
        <w:div w:id="613251330">
          <w:marLeft w:val="480"/>
          <w:marRight w:val="0"/>
          <w:marTop w:val="0"/>
          <w:marBottom w:val="0"/>
          <w:divBdr>
            <w:top w:val="none" w:sz="0" w:space="0" w:color="auto"/>
            <w:left w:val="none" w:sz="0" w:space="0" w:color="auto"/>
            <w:bottom w:val="none" w:sz="0" w:space="0" w:color="auto"/>
            <w:right w:val="none" w:sz="0" w:space="0" w:color="auto"/>
          </w:divBdr>
        </w:div>
        <w:div w:id="1566330271">
          <w:marLeft w:val="480"/>
          <w:marRight w:val="0"/>
          <w:marTop w:val="0"/>
          <w:marBottom w:val="0"/>
          <w:divBdr>
            <w:top w:val="none" w:sz="0" w:space="0" w:color="auto"/>
            <w:left w:val="none" w:sz="0" w:space="0" w:color="auto"/>
            <w:bottom w:val="none" w:sz="0" w:space="0" w:color="auto"/>
            <w:right w:val="none" w:sz="0" w:space="0" w:color="auto"/>
          </w:divBdr>
        </w:div>
        <w:div w:id="814952360">
          <w:marLeft w:val="480"/>
          <w:marRight w:val="0"/>
          <w:marTop w:val="0"/>
          <w:marBottom w:val="0"/>
          <w:divBdr>
            <w:top w:val="none" w:sz="0" w:space="0" w:color="auto"/>
            <w:left w:val="none" w:sz="0" w:space="0" w:color="auto"/>
            <w:bottom w:val="none" w:sz="0" w:space="0" w:color="auto"/>
            <w:right w:val="none" w:sz="0" w:space="0" w:color="auto"/>
          </w:divBdr>
        </w:div>
        <w:div w:id="371463254">
          <w:marLeft w:val="480"/>
          <w:marRight w:val="0"/>
          <w:marTop w:val="0"/>
          <w:marBottom w:val="0"/>
          <w:divBdr>
            <w:top w:val="none" w:sz="0" w:space="0" w:color="auto"/>
            <w:left w:val="none" w:sz="0" w:space="0" w:color="auto"/>
            <w:bottom w:val="none" w:sz="0" w:space="0" w:color="auto"/>
            <w:right w:val="none" w:sz="0" w:space="0" w:color="auto"/>
          </w:divBdr>
        </w:div>
        <w:div w:id="755437786">
          <w:marLeft w:val="480"/>
          <w:marRight w:val="0"/>
          <w:marTop w:val="0"/>
          <w:marBottom w:val="0"/>
          <w:divBdr>
            <w:top w:val="none" w:sz="0" w:space="0" w:color="auto"/>
            <w:left w:val="none" w:sz="0" w:space="0" w:color="auto"/>
            <w:bottom w:val="none" w:sz="0" w:space="0" w:color="auto"/>
            <w:right w:val="none" w:sz="0" w:space="0" w:color="auto"/>
          </w:divBdr>
        </w:div>
        <w:div w:id="179512314">
          <w:marLeft w:val="480"/>
          <w:marRight w:val="0"/>
          <w:marTop w:val="0"/>
          <w:marBottom w:val="0"/>
          <w:divBdr>
            <w:top w:val="none" w:sz="0" w:space="0" w:color="auto"/>
            <w:left w:val="none" w:sz="0" w:space="0" w:color="auto"/>
            <w:bottom w:val="none" w:sz="0" w:space="0" w:color="auto"/>
            <w:right w:val="none" w:sz="0" w:space="0" w:color="auto"/>
          </w:divBdr>
        </w:div>
        <w:div w:id="198133852">
          <w:marLeft w:val="480"/>
          <w:marRight w:val="0"/>
          <w:marTop w:val="0"/>
          <w:marBottom w:val="0"/>
          <w:divBdr>
            <w:top w:val="none" w:sz="0" w:space="0" w:color="auto"/>
            <w:left w:val="none" w:sz="0" w:space="0" w:color="auto"/>
            <w:bottom w:val="none" w:sz="0" w:space="0" w:color="auto"/>
            <w:right w:val="none" w:sz="0" w:space="0" w:color="auto"/>
          </w:divBdr>
        </w:div>
        <w:div w:id="723648923">
          <w:marLeft w:val="480"/>
          <w:marRight w:val="0"/>
          <w:marTop w:val="0"/>
          <w:marBottom w:val="0"/>
          <w:divBdr>
            <w:top w:val="none" w:sz="0" w:space="0" w:color="auto"/>
            <w:left w:val="none" w:sz="0" w:space="0" w:color="auto"/>
            <w:bottom w:val="none" w:sz="0" w:space="0" w:color="auto"/>
            <w:right w:val="none" w:sz="0" w:space="0" w:color="auto"/>
          </w:divBdr>
        </w:div>
        <w:div w:id="824736727">
          <w:marLeft w:val="480"/>
          <w:marRight w:val="0"/>
          <w:marTop w:val="0"/>
          <w:marBottom w:val="0"/>
          <w:divBdr>
            <w:top w:val="none" w:sz="0" w:space="0" w:color="auto"/>
            <w:left w:val="none" w:sz="0" w:space="0" w:color="auto"/>
            <w:bottom w:val="none" w:sz="0" w:space="0" w:color="auto"/>
            <w:right w:val="none" w:sz="0" w:space="0" w:color="auto"/>
          </w:divBdr>
        </w:div>
        <w:div w:id="198399371">
          <w:marLeft w:val="480"/>
          <w:marRight w:val="0"/>
          <w:marTop w:val="0"/>
          <w:marBottom w:val="0"/>
          <w:divBdr>
            <w:top w:val="none" w:sz="0" w:space="0" w:color="auto"/>
            <w:left w:val="none" w:sz="0" w:space="0" w:color="auto"/>
            <w:bottom w:val="none" w:sz="0" w:space="0" w:color="auto"/>
            <w:right w:val="none" w:sz="0" w:space="0" w:color="auto"/>
          </w:divBdr>
        </w:div>
        <w:div w:id="1959407529">
          <w:marLeft w:val="480"/>
          <w:marRight w:val="0"/>
          <w:marTop w:val="0"/>
          <w:marBottom w:val="0"/>
          <w:divBdr>
            <w:top w:val="none" w:sz="0" w:space="0" w:color="auto"/>
            <w:left w:val="none" w:sz="0" w:space="0" w:color="auto"/>
            <w:bottom w:val="none" w:sz="0" w:space="0" w:color="auto"/>
            <w:right w:val="none" w:sz="0" w:space="0" w:color="auto"/>
          </w:divBdr>
        </w:div>
        <w:div w:id="608198578">
          <w:marLeft w:val="480"/>
          <w:marRight w:val="0"/>
          <w:marTop w:val="0"/>
          <w:marBottom w:val="0"/>
          <w:divBdr>
            <w:top w:val="none" w:sz="0" w:space="0" w:color="auto"/>
            <w:left w:val="none" w:sz="0" w:space="0" w:color="auto"/>
            <w:bottom w:val="none" w:sz="0" w:space="0" w:color="auto"/>
            <w:right w:val="none" w:sz="0" w:space="0" w:color="auto"/>
          </w:divBdr>
        </w:div>
        <w:div w:id="1834877480">
          <w:marLeft w:val="480"/>
          <w:marRight w:val="0"/>
          <w:marTop w:val="0"/>
          <w:marBottom w:val="0"/>
          <w:divBdr>
            <w:top w:val="none" w:sz="0" w:space="0" w:color="auto"/>
            <w:left w:val="none" w:sz="0" w:space="0" w:color="auto"/>
            <w:bottom w:val="none" w:sz="0" w:space="0" w:color="auto"/>
            <w:right w:val="none" w:sz="0" w:space="0" w:color="auto"/>
          </w:divBdr>
        </w:div>
        <w:div w:id="1627270836">
          <w:marLeft w:val="480"/>
          <w:marRight w:val="0"/>
          <w:marTop w:val="0"/>
          <w:marBottom w:val="0"/>
          <w:divBdr>
            <w:top w:val="none" w:sz="0" w:space="0" w:color="auto"/>
            <w:left w:val="none" w:sz="0" w:space="0" w:color="auto"/>
            <w:bottom w:val="none" w:sz="0" w:space="0" w:color="auto"/>
            <w:right w:val="none" w:sz="0" w:space="0" w:color="auto"/>
          </w:divBdr>
        </w:div>
        <w:div w:id="126558424">
          <w:marLeft w:val="480"/>
          <w:marRight w:val="0"/>
          <w:marTop w:val="0"/>
          <w:marBottom w:val="0"/>
          <w:divBdr>
            <w:top w:val="none" w:sz="0" w:space="0" w:color="auto"/>
            <w:left w:val="none" w:sz="0" w:space="0" w:color="auto"/>
            <w:bottom w:val="none" w:sz="0" w:space="0" w:color="auto"/>
            <w:right w:val="none" w:sz="0" w:space="0" w:color="auto"/>
          </w:divBdr>
        </w:div>
        <w:div w:id="985625276">
          <w:marLeft w:val="480"/>
          <w:marRight w:val="0"/>
          <w:marTop w:val="0"/>
          <w:marBottom w:val="0"/>
          <w:divBdr>
            <w:top w:val="none" w:sz="0" w:space="0" w:color="auto"/>
            <w:left w:val="none" w:sz="0" w:space="0" w:color="auto"/>
            <w:bottom w:val="none" w:sz="0" w:space="0" w:color="auto"/>
            <w:right w:val="none" w:sz="0" w:space="0" w:color="auto"/>
          </w:divBdr>
        </w:div>
        <w:div w:id="1847793167">
          <w:marLeft w:val="480"/>
          <w:marRight w:val="0"/>
          <w:marTop w:val="0"/>
          <w:marBottom w:val="0"/>
          <w:divBdr>
            <w:top w:val="none" w:sz="0" w:space="0" w:color="auto"/>
            <w:left w:val="none" w:sz="0" w:space="0" w:color="auto"/>
            <w:bottom w:val="none" w:sz="0" w:space="0" w:color="auto"/>
            <w:right w:val="none" w:sz="0" w:space="0" w:color="auto"/>
          </w:divBdr>
        </w:div>
        <w:div w:id="1911186043">
          <w:marLeft w:val="480"/>
          <w:marRight w:val="0"/>
          <w:marTop w:val="0"/>
          <w:marBottom w:val="0"/>
          <w:divBdr>
            <w:top w:val="none" w:sz="0" w:space="0" w:color="auto"/>
            <w:left w:val="none" w:sz="0" w:space="0" w:color="auto"/>
            <w:bottom w:val="none" w:sz="0" w:space="0" w:color="auto"/>
            <w:right w:val="none" w:sz="0" w:space="0" w:color="auto"/>
          </w:divBdr>
        </w:div>
        <w:div w:id="1251156726">
          <w:marLeft w:val="480"/>
          <w:marRight w:val="0"/>
          <w:marTop w:val="0"/>
          <w:marBottom w:val="0"/>
          <w:divBdr>
            <w:top w:val="none" w:sz="0" w:space="0" w:color="auto"/>
            <w:left w:val="none" w:sz="0" w:space="0" w:color="auto"/>
            <w:bottom w:val="none" w:sz="0" w:space="0" w:color="auto"/>
            <w:right w:val="none" w:sz="0" w:space="0" w:color="auto"/>
          </w:divBdr>
        </w:div>
        <w:div w:id="471673615">
          <w:marLeft w:val="480"/>
          <w:marRight w:val="0"/>
          <w:marTop w:val="0"/>
          <w:marBottom w:val="0"/>
          <w:divBdr>
            <w:top w:val="none" w:sz="0" w:space="0" w:color="auto"/>
            <w:left w:val="none" w:sz="0" w:space="0" w:color="auto"/>
            <w:bottom w:val="none" w:sz="0" w:space="0" w:color="auto"/>
            <w:right w:val="none" w:sz="0" w:space="0" w:color="auto"/>
          </w:divBdr>
        </w:div>
        <w:div w:id="725180696">
          <w:marLeft w:val="480"/>
          <w:marRight w:val="0"/>
          <w:marTop w:val="0"/>
          <w:marBottom w:val="0"/>
          <w:divBdr>
            <w:top w:val="none" w:sz="0" w:space="0" w:color="auto"/>
            <w:left w:val="none" w:sz="0" w:space="0" w:color="auto"/>
            <w:bottom w:val="none" w:sz="0" w:space="0" w:color="auto"/>
            <w:right w:val="none" w:sz="0" w:space="0" w:color="auto"/>
          </w:divBdr>
        </w:div>
        <w:div w:id="1006522809">
          <w:marLeft w:val="480"/>
          <w:marRight w:val="0"/>
          <w:marTop w:val="0"/>
          <w:marBottom w:val="0"/>
          <w:divBdr>
            <w:top w:val="none" w:sz="0" w:space="0" w:color="auto"/>
            <w:left w:val="none" w:sz="0" w:space="0" w:color="auto"/>
            <w:bottom w:val="none" w:sz="0" w:space="0" w:color="auto"/>
            <w:right w:val="none" w:sz="0" w:space="0" w:color="auto"/>
          </w:divBdr>
        </w:div>
        <w:div w:id="1226067310">
          <w:marLeft w:val="480"/>
          <w:marRight w:val="0"/>
          <w:marTop w:val="0"/>
          <w:marBottom w:val="0"/>
          <w:divBdr>
            <w:top w:val="none" w:sz="0" w:space="0" w:color="auto"/>
            <w:left w:val="none" w:sz="0" w:space="0" w:color="auto"/>
            <w:bottom w:val="none" w:sz="0" w:space="0" w:color="auto"/>
            <w:right w:val="none" w:sz="0" w:space="0" w:color="auto"/>
          </w:divBdr>
        </w:div>
        <w:div w:id="814907253">
          <w:marLeft w:val="480"/>
          <w:marRight w:val="0"/>
          <w:marTop w:val="0"/>
          <w:marBottom w:val="0"/>
          <w:divBdr>
            <w:top w:val="none" w:sz="0" w:space="0" w:color="auto"/>
            <w:left w:val="none" w:sz="0" w:space="0" w:color="auto"/>
            <w:bottom w:val="none" w:sz="0" w:space="0" w:color="auto"/>
            <w:right w:val="none" w:sz="0" w:space="0" w:color="auto"/>
          </w:divBdr>
        </w:div>
        <w:div w:id="901255921">
          <w:marLeft w:val="480"/>
          <w:marRight w:val="0"/>
          <w:marTop w:val="0"/>
          <w:marBottom w:val="0"/>
          <w:divBdr>
            <w:top w:val="none" w:sz="0" w:space="0" w:color="auto"/>
            <w:left w:val="none" w:sz="0" w:space="0" w:color="auto"/>
            <w:bottom w:val="none" w:sz="0" w:space="0" w:color="auto"/>
            <w:right w:val="none" w:sz="0" w:space="0" w:color="auto"/>
          </w:divBdr>
        </w:div>
        <w:div w:id="1433352666">
          <w:marLeft w:val="480"/>
          <w:marRight w:val="0"/>
          <w:marTop w:val="0"/>
          <w:marBottom w:val="0"/>
          <w:divBdr>
            <w:top w:val="none" w:sz="0" w:space="0" w:color="auto"/>
            <w:left w:val="none" w:sz="0" w:space="0" w:color="auto"/>
            <w:bottom w:val="none" w:sz="0" w:space="0" w:color="auto"/>
            <w:right w:val="none" w:sz="0" w:space="0" w:color="auto"/>
          </w:divBdr>
        </w:div>
        <w:div w:id="1323510415">
          <w:marLeft w:val="480"/>
          <w:marRight w:val="0"/>
          <w:marTop w:val="0"/>
          <w:marBottom w:val="0"/>
          <w:divBdr>
            <w:top w:val="none" w:sz="0" w:space="0" w:color="auto"/>
            <w:left w:val="none" w:sz="0" w:space="0" w:color="auto"/>
            <w:bottom w:val="none" w:sz="0" w:space="0" w:color="auto"/>
            <w:right w:val="none" w:sz="0" w:space="0" w:color="auto"/>
          </w:divBdr>
        </w:div>
        <w:div w:id="307244923">
          <w:marLeft w:val="480"/>
          <w:marRight w:val="0"/>
          <w:marTop w:val="0"/>
          <w:marBottom w:val="0"/>
          <w:divBdr>
            <w:top w:val="none" w:sz="0" w:space="0" w:color="auto"/>
            <w:left w:val="none" w:sz="0" w:space="0" w:color="auto"/>
            <w:bottom w:val="none" w:sz="0" w:space="0" w:color="auto"/>
            <w:right w:val="none" w:sz="0" w:space="0" w:color="auto"/>
          </w:divBdr>
        </w:div>
        <w:div w:id="696394796">
          <w:marLeft w:val="480"/>
          <w:marRight w:val="0"/>
          <w:marTop w:val="0"/>
          <w:marBottom w:val="0"/>
          <w:divBdr>
            <w:top w:val="none" w:sz="0" w:space="0" w:color="auto"/>
            <w:left w:val="none" w:sz="0" w:space="0" w:color="auto"/>
            <w:bottom w:val="none" w:sz="0" w:space="0" w:color="auto"/>
            <w:right w:val="none" w:sz="0" w:space="0" w:color="auto"/>
          </w:divBdr>
        </w:div>
        <w:div w:id="894002881">
          <w:marLeft w:val="480"/>
          <w:marRight w:val="0"/>
          <w:marTop w:val="0"/>
          <w:marBottom w:val="0"/>
          <w:divBdr>
            <w:top w:val="none" w:sz="0" w:space="0" w:color="auto"/>
            <w:left w:val="none" w:sz="0" w:space="0" w:color="auto"/>
            <w:bottom w:val="none" w:sz="0" w:space="0" w:color="auto"/>
            <w:right w:val="none" w:sz="0" w:space="0" w:color="auto"/>
          </w:divBdr>
        </w:div>
      </w:divsChild>
    </w:div>
    <w:div w:id="812332152">
      <w:bodyDiv w:val="1"/>
      <w:marLeft w:val="0"/>
      <w:marRight w:val="0"/>
      <w:marTop w:val="0"/>
      <w:marBottom w:val="0"/>
      <w:divBdr>
        <w:top w:val="none" w:sz="0" w:space="0" w:color="auto"/>
        <w:left w:val="none" w:sz="0" w:space="0" w:color="auto"/>
        <w:bottom w:val="none" w:sz="0" w:space="0" w:color="auto"/>
        <w:right w:val="none" w:sz="0" w:space="0" w:color="auto"/>
      </w:divBdr>
    </w:div>
    <w:div w:id="813109462">
      <w:bodyDiv w:val="1"/>
      <w:marLeft w:val="0"/>
      <w:marRight w:val="0"/>
      <w:marTop w:val="0"/>
      <w:marBottom w:val="0"/>
      <w:divBdr>
        <w:top w:val="none" w:sz="0" w:space="0" w:color="auto"/>
        <w:left w:val="none" w:sz="0" w:space="0" w:color="auto"/>
        <w:bottom w:val="none" w:sz="0" w:space="0" w:color="auto"/>
        <w:right w:val="none" w:sz="0" w:space="0" w:color="auto"/>
      </w:divBdr>
    </w:div>
    <w:div w:id="814225051">
      <w:bodyDiv w:val="1"/>
      <w:marLeft w:val="0"/>
      <w:marRight w:val="0"/>
      <w:marTop w:val="0"/>
      <w:marBottom w:val="0"/>
      <w:divBdr>
        <w:top w:val="none" w:sz="0" w:space="0" w:color="auto"/>
        <w:left w:val="none" w:sz="0" w:space="0" w:color="auto"/>
        <w:bottom w:val="none" w:sz="0" w:space="0" w:color="auto"/>
        <w:right w:val="none" w:sz="0" w:space="0" w:color="auto"/>
      </w:divBdr>
    </w:div>
    <w:div w:id="815613260">
      <w:bodyDiv w:val="1"/>
      <w:marLeft w:val="0"/>
      <w:marRight w:val="0"/>
      <w:marTop w:val="0"/>
      <w:marBottom w:val="0"/>
      <w:divBdr>
        <w:top w:val="none" w:sz="0" w:space="0" w:color="auto"/>
        <w:left w:val="none" w:sz="0" w:space="0" w:color="auto"/>
        <w:bottom w:val="none" w:sz="0" w:space="0" w:color="auto"/>
        <w:right w:val="none" w:sz="0" w:space="0" w:color="auto"/>
      </w:divBdr>
    </w:div>
    <w:div w:id="816266400">
      <w:bodyDiv w:val="1"/>
      <w:marLeft w:val="0"/>
      <w:marRight w:val="0"/>
      <w:marTop w:val="0"/>
      <w:marBottom w:val="0"/>
      <w:divBdr>
        <w:top w:val="none" w:sz="0" w:space="0" w:color="auto"/>
        <w:left w:val="none" w:sz="0" w:space="0" w:color="auto"/>
        <w:bottom w:val="none" w:sz="0" w:space="0" w:color="auto"/>
        <w:right w:val="none" w:sz="0" w:space="0" w:color="auto"/>
      </w:divBdr>
    </w:div>
    <w:div w:id="817116959">
      <w:bodyDiv w:val="1"/>
      <w:marLeft w:val="0"/>
      <w:marRight w:val="0"/>
      <w:marTop w:val="0"/>
      <w:marBottom w:val="0"/>
      <w:divBdr>
        <w:top w:val="none" w:sz="0" w:space="0" w:color="auto"/>
        <w:left w:val="none" w:sz="0" w:space="0" w:color="auto"/>
        <w:bottom w:val="none" w:sz="0" w:space="0" w:color="auto"/>
        <w:right w:val="none" w:sz="0" w:space="0" w:color="auto"/>
      </w:divBdr>
    </w:div>
    <w:div w:id="819424999">
      <w:bodyDiv w:val="1"/>
      <w:marLeft w:val="0"/>
      <w:marRight w:val="0"/>
      <w:marTop w:val="0"/>
      <w:marBottom w:val="0"/>
      <w:divBdr>
        <w:top w:val="none" w:sz="0" w:space="0" w:color="auto"/>
        <w:left w:val="none" w:sz="0" w:space="0" w:color="auto"/>
        <w:bottom w:val="none" w:sz="0" w:space="0" w:color="auto"/>
        <w:right w:val="none" w:sz="0" w:space="0" w:color="auto"/>
      </w:divBdr>
    </w:div>
    <w:div w:id="819930236">
      <w:bodyDiv w:val="1"/>
      <w:marLeft w:val="0"/>
      <w:marRight w:val="0"/>
      <w:marTop w:val="0"/>
      <w:marBottom w:val="0"/>
      <w:divBdr>
        <w:top w:val="none" w:sz="0" w:space="0" w:color="auto"/>
        <w:left w:val="none" w:sz="0" w:space="0" w:color="auto"/>
        <w:bottom w:val="none" w:sz="0" w:space="0" w:color="auto"/>
        <w:right w:val="none" w:sz="0" w:space="0" w:color="auto"/>
      </w:divBdr>
    </w:div>
    <w:div w:id="821774661">
      <w:bodyDiv w:val="1"/>
      <w:marLeft w:val="0"/>
      <w:marRight w:val="0"/>
      <w:marTop w:val="0"/>
      <w:marBottom w:val="0"/>
      <w:divBdr>
        <w:top w:val="none" w:sz="0" w:space="0" w:color="auto"/>
        <w:left w:val="none" w:sz="0" w:space="0" w:color="auto"/>
        <w:bottom w:val="none" w:sz="0" w:space="0" w:color="auto"/>
        <w:right w:val="none" w:sz="0" w:space="0" w:color="auto"/>
      </w:divBdr>
    </w:div>
    <w:div w:id="825779295">
      <w:bodyDiv w:val="1"/>
      <w:marLeft w:val="0"/>
      <w:marRight w:val="0"/>
      <w:marTop w:val="0"/>
      <w:marBottom w:val="0"/>
      <w:divBdr>
        <w:top w:val="none" w:sz="0" w:space="0" w:color="auto"/>
        <w:left w:val="none" w:sz="0" w:space="0" w:color="auto"/>
        <w:bottom w:val="none" w:sz="0" w:space="0" w:color="auto"/>
        <w:right w:val="none" w:sz="0" w:space="0" w:color="auto"/>
      </w:divBdr>
    </w:div>
    <w:div w:id="827139300">
      <w:bodyDiv w:val="1"/>
      <w:marLeft w:val="0"/>
      <w:marRight w:val="0"/>
      <w:marTop w:val="0"/>
      <w:marBottom w:val="0"/>
      <w:divBdr>
        <w:top w:val="none" w:sz="0" w:space="0" w:color="auto"/>
        <w:left w:val="none" w:sz="0" w:space="0" w:color="auto"/>
        <w:bottom w:val="none" w:sz="0" w:space="0" w:color="auto"/>
        <w:right w:val="none" w:sz="0" w:space="0" w:color="auto"/>
      </w:divBdr>
    </w:div>
    <w:div w:id="827210426">
      <w:bodyDiv w:val="1"/>
      <w:marLeft w:val="0"/>
      <w:marRight w:val="0"/>
      <w:marTop w:val="0"/>
      <w:marBottom w:val="0"/>
      <w:divBdr>
        <w:top w:val="none" w:sz="0" w:space="0" w:color="auto"/>
        <w:left w:val="none" w:sz="0" w:space="0" w:color="auto"/>
        <w:bottom w:val="none" w:sz="0" w:space="0" w:color="auto"/>
        <w:right w:val="none" w:sz="0" w:space="0" w:color="auto"/>
      </w:divBdr>
    </w:div>
    <w:div w:id="830096325">
      <w:bodyDiv w:val="1"/>
      <w:marLeft w:val="0"/>
      <w:marRight w:val="0"/>
      <w:marTop w:val="0"/>
      <w:marBottom w:val="0"/>
      <w:divBdr>
        <w:top w:val="none" w:sz="0" w:space="0" w:color="auto"/>
        <w:left w:val="none" w:sz="0" w:space="0" w:color="auto"/>
        <w:bottom w:val="none" w:sz="0" w:space="0" w:color="auto"/>
        <w:right w:val="none" w:sz="0" w:space="0" w:color="auto"/>
      </w:divBdr>
      <w:divsChild>
        <w:div w:id="1604872999">
          <w:marLeft w:val="480"/>
          <w:marRight w:val="0"/>
          <w:marTop w:val="0"/>
          <w:marBottom w:val="0"/>
          <w:divBdr>
            <w:top w:val="none" w:sz="0" w:space="0" w:color="auto"/>
            <w:left w:val="none" w:sz="0" w:space="0" w:color="auto"/>
            <w:bottom w:val="none" w:sz="0" w:space="0" w:color="auto"/>
            <w:right w:val="none" w:sz="0" w:space="0" w:color="auto"/>
          </w:divBdr>
        </w:div>
        <w:div w:id="1761176651">
          <w:marLeft w:val="480"/>
          <w:marRight w:val="0"/>
          <w:marTop w:val="0"/>
          <w:marBottom w:val="0"/>
          <w:divBdr>
            <w:top w:val="none" w:sz="0" w:space="0" w:color="auto"/>
            <w:left w:val="none" w:sz="0" w:space="0" w:color="auto"/>
            <w:bottom w:val="none" w:sz="0" w:space="0" w:color="auto"/>
            <w:right w:val="none" w:sz="0" w:space="0" w:color="auto"/>
          </w:divBdr>
        </w:div>
        <w:div w:id="921717104">
          <w:marLeft w:val="480"/>
          <w:marRight w:val="0"/>
          <w:marTop w:val="0"/>
          <w:marBottom w:val="0"/>
          <w:divBdr>
            <w:top w:val="none" w:sz="0" w:space="0" w:color="auto"/>
            <w:left w:val="none" w:sz="0" w:space="0" w:color="auto"/>
            <w:bottom w:val="none" w:sz="0" w:space="0" w:color="auto"/>
            <w:right w:val="none" w:sz="0" w:space="0" w:color="auto"/>
          </w:divBdr>
        </w:div>
        <w:div w:id="89938080">
          <w:marLeft w:val="480"/>
          <w:marRight w:val="0"/>
          <w:marTop w:val="0"/>
          <w:marBottom w:val="0"/>
          <w:divBdr>
            <w:top w:val="none" w:sz="0" w:space="0" w:color="auto"/>
            <w:left w:val="none" w:sz="0" w:space="0" w:color="auto"/>
            <w:bottom w:val="none" w:sz="0" w:space="0" w:color="auto"/>
            <w:right w:val="none" w:sz="0" w:space="0" w:color="auto"/>
          </w:divBdr>
        </w:div>
        <w:div w:id="926303451">
          <w:marLeft w:val="480"/>
          <w:marRight w:val="0"/>
          <w:marTop w:val="0"/>
          <w:marBottom w:val="0"/>
          <w:divBdr>
            <w:top w:val="none" w:sz="0" w:space="0" w:color="auto"/>
            <w:left w:val="none" w:sz="0" w:space="0" w:color="auto"/>
            <w:bottom w:val="none" w:sz="0" w:space="0" w:color="auto"/>
            <w:right w:val="none" w:sz="0" w:space="0" w:color="auto"/>
          </w:divBdr>
        </w:div>
        <w:div w:id="145320309">
          <w:marLeft w:val="480"/>
          <w:marRight w:val="0"/>
          <w:marTop w:val="0"/>
          <w:marBottom w:val="0"/>
          <w:divBdr>
            <w:top w:val="none" w:sz="0" w:space="0" w:color="auto"/>
            <w:left w:val="none" w:sz="0" w:space="0" w:color="auto"/>
            <w:bottom w:val="none" w:sz="0" w:space="0" w:color="auto"/>
            <w:right w:val="none" w:sz="0" w:space="0" w:color="auto"/>
          </w:divBdr>
        </w:div>
        <w:div w:id="900555904">
          <w:marLeft w:val="480"/>
          <w:marRight w:val="0"/>
          <w:marTop w:val="0"/>
          <w:marBottom w:val="0"/>
          <w:divBdr>
            <w:top w:val="none" w:sz="0" w:space="0" w:color="auto"/>
            <w:left w:val="none" w:sz="0" w:space="0" w:color="auto"/>
            <w:bottom w:val="none" w:sz="0" w:space="0" w:color="auto"/>
            <w:right w:val="none" w:sz="0" w:space="0" w:color="auto"/>
          </w:divBdr>
        </w:div>
        <w:div w:id="1234046793">
          <w:marLeft w:val="480"/>
          <w:marRight w:val="0"/>
          <w:marTop w:val="0"/>
          <w:marBottom w:val="0"/>
          <w:divBdr>
            <w:top w:val="none" w:sz="0" w:space="0" w:color="auto"/>
            <w:left w:val="none" w:sz="0" w:space="0" w:color="auto"/>
            <w:bottom w:val="none" w:sz="0" w:space="0" w:color="auto"/>
            <w:right w:val="none" w:sz="0" w:space="0" w:color="auto"/>
          </w:divBdr>
        </w:div>
        <w:div w:id="91585839">
          <w:marLeft w:val="480"/>
          <w:marRight w:val="0"/>
          <w:marTop w:val="0"/>
          <w:marBottom w:val="0"/>
          <w:divBdr>
            <w:top w:val="none" w:sz="0" w:space="0" w:color="auto"/>
            <w:left w:val="none" w:sz="0" w:space="0" w:color="auto"/>
            <w:bottom w:val="none" w:sz="0" w:space="0" w:color="auto"/>
            <w:right w:val="none" w:sz="0" w:space="0" w:color="auto"/>
          </w:divBdr>
        </w:div>
        <w:div w:id="1106272332">
          <w:marLeft w:val="480"/>
          <w:marRight w:val="0"/>
          <w:marTop w:val="0"/>
          <w:marBottom w:val="0"/>
          <w:divBdr>
            <w:top w:val="none" w:sz="0" w:space="0" w:color="auto"/>
            <w:left w:val="none" w:sz="0" w:space="0" w:color="auto"/>
            <w:bottom w:val="none" w:sz="0" w:space="0" w:color="auto"/>
            <w:right w:val="none" w:sz="0" w:space="0" w:color="auto"/>
          </w:divBdr>
        </w:div>
        <w:div w:id="823349898">
          <w:marLeft w:val="480"/>
          <w:marRight w:val="0"/>
          <w:marTop w:val="0"/>
          <w:marBottom w:val="0"/>
          <w:divBdr>
            <w:top w:val="none" w:sz="0" w:space="0" w:color="auto"/>
            <w:left w:val="none" w:sz="0" w:space="0" w:color="auto"/>
            <w:bottom w:val="none" w:sz="0" w:space="0" w:color="auto"/>
            <w:right w:val="none" w:sz="0" w:space="0" w:color="auto"/>
          </w:divBdr>
        </w:div>
        <w:div w:id="702629111">
          <w:marLeft w:val="480"/>
          <w:marRight w:val="0"/>
          <w:marTop w:val="0"/>
          <w:marBottom w:val="0"/>
          <w:divBdr>
            <w:top w:val="none" w:sz="0" w:space="0" w:color="auto"/>
            <w:left w:val="none" w:sz="0" w:space="0" w:color="auto"/>
            <w:bottom w:val="none" w:sz="0" w:space="0" w:color="auto"/>
            <w:right w:val="none" w:sz="0" w:space="0" w:color="auto"/>
          </w:divBdr>
        </w:div>
        <w:div w:id="1678728411">
          <w:marLeft w:val="480"/>
          <w:marRight w:val="0"/>
          <w:marTop w:val="0"/>
          <w:marBottom w:val="0"/>
          <w:divBdr>
            <w:top w:val="none" w:sz="0" w:space="0" w:color="auto"/>
            <w:left w:val="none" w:sz="0" w:space="0" w:color="auto"/>
            <w:bottom w:val="none" w:sz="0" w:space="0" w:color="auto"/>
            <w:right w:val="none" w:sz="0" w:space="0" w:color="auto"/>
          </w:divBdr>
        </w:div>
        <w:div w:id="806970531">
          <w:marLeft w:val="480"/>
          <w:marRight w:val="0"/>
          <w:marTop w:val="0"/>
          <w:marBottom w:val="0"/>
          <w:divBdr>
            <w:top w:val="none" w:sz="0" w:space="0" w:color="auto"/>
            <w:left w:val="none" w:sz="0" w:space="0" w:color="auto"/>
            <w:bottom w:val="none" w:sz="0" w:space="0" w:color="auto"/>
            <w:right w:val="none" w:sz="0" w:space="0" w:color="auto"/>
          </w:divBdr>
        </w:div>
        <w:div w:id="1071661413">
          <w:marLeft w:val="480"/>
          <w:marRight w:val="0"/>
          <w:marTop w:val="0"/>
          <w:marBottom w:val="0"/>
          <w:divBdr>
            <w:top w:val="none" w:sz="0" w:space="0" w:color="auto"/>
            <w:left w:val="none" w:sz="0" w:space="0" w:color="auto"/>
            <w:bottom w:val="none" w:sz="0" w:space="0" w:color="auto"/>
            <w:right w:val="none" w:sz="0" w:space="0" w:color="auto"/>
          </w:divBdr>
        </w:div>
        <w:div w:id="55711824">
          <w:marLeft w:val="480"/>
          <w:marRight w:val="0"/>
          <w:marTop w:val="0"/>
          <w:marBottom w:val="0"/>
          <w:divBdr>
            <w:top w:val="none" w:sz="0" w:space="0" w:color="auto"/>
            <w:left w:val="none" w:sz="0" w:space="0" w:color="auto"/>
            <w:bottom w:val="none" w:sz="0" w:space="0" w:color="auto"/>
            <w:right w:val="none" w:sz="0" w:space="0" w:color="auto"/>
          </w:divBdr>
        </w:div>
        <w:div w:id="533008278">
          <w:marLeft w:val="480"/>
          <w:marRight w:val="0"/>
          <w:marTop w:val="0"/>
          <w:marBottom w:val="0"/>
          <w:divBdr>
            <w:top w:val="none" w:sz="0" w:space="0" w:color="auto"/>
            <w:left w:val="none" w:sz="0" w:space="0" w:color="auto"/>
            <w:bottom w:val="none" w:sz="0" w:space="0" w:color="auto"/>
            <w:right w:val="none" w:sz="0" w:space="0" w:color="auto"/>
          </w:divBdr>
        </w:div>
        <w:div w:id="2107067502">
          <w:marLeft w:val="480"/>
          <w:marRight w:val="0"/>
          <w:marTop w:val="0"/>
          <w:marBottom w:val="0"/>
          <w:divBdr>
            <w:top w:val="none" w:sz="0" w:space="0" w:color="auto"/>
            <w:left w:val="none" w:sz="0" w:space="0" w:color="auto"/>
            <w:bottom w:val="none" w:sz="0" w:space="0" w:color="auto"/>
            <w:right w:val="none" w:sz="0" w:space="0" w:color="auto"/>
          </w:divBdr>
        </w:div>
        <w:div w:id="459080015">
          <w:marLeft w:val="480"/>
          <w:marRight w:val="0"/>
          <w:marTop w:val="0"/>
          <w:marBottom w:val="0"/>
          <w:divBdr>
            <w:top w:val="none" w:sz="0" w:space="0" w:color="auto"/>
            <w:left w:val="none" w:sz="0" w:space="0" w:color="auto"/>
            <w:bottom w:val="none" w:sz="0" w:space="0" w:color="auto"/>
            <w:right w:val="none" w:sz="0" w:space="0" w:color="auto"/>
          </w:divBdr>
        </w:div>
        <w:div w:id="417026268">
          <w:marLeft w:val="480"/>
          <w:marRight w:val="0"/>
          <w:marTop w:val="0"/>
          <w:marBottom w:val="0"/>
          <w:divBdr>
            <w:top w:val="none" w:sz="0" w:space="0" w:color="auto"/>
            <w:left w:val="none" w:sz="0" w:space="0" w:color="auto"/>
            <w:bottom w:val="none" w:sz="0" w:space="0" w:color="auto"/>
            <w:right w:val="none" w:sz="0" w:space="0" w:color="auto"/>
          </w:divBdr>
        </w:div>
        <w:div w:id="306276910">
          <w:marLeft w:val="480"/>
          <w:marRight w:val="0"/>
          <w:marTop w:val="0"/>
          <w:marBottom w:val="0"/>
          <w:divBdr>
            <w:top w:val="none" w:sz="0" w:space="0" w:color="auto"/>
            <w:left w:val="none" w:sz="0" w:space="0" w:color="auto"/>
            <w:bottom w:val="none" w:sz="0" w:space="0" w:color="auto"/>
            <w:right w:val="none" w:sz="0" w:space="0" w:color="auto"/>
          </w:divBdr>
        </w:div>
        <w:div w:id="324286831">
          <w:marLeft w:val="480"/>
          <w:marRight w:val="0"/>
          <w:marTop w:val="0"/>
          <w:marBottom w:val="0"/>
          <w:divBdr>
            <w:top w:val="none" w:sz="0" w:space="0" w:color="auto"/>
            <w:left w:val="none" w:sz="0" w:space="0" w:color="auto"/>
            <w:bottom w:val="none" w:sz="0" w:space="0" w:color="auto"/>
            <w:right w:val="none" w:sz="0" w:space="0" w:color="auto"/>
          </w:divBdr>
        </w:div>
        <w:div w:id="1882666157">
          <w:marLeft w:val="480"/>
          <w:marRight w:val="0"/>
          <w:marTop w:val="0"/>
          <w:marBottom w:val="0"/>
          <w:divBdr>
            <w:top w:val="none" w:sz="0" w:space="0" w:color="auto"/>
            <w:left w:val="none" w:sz="0" w:space="0" w:color="auto"/>
            <w:bottom w:val="none" w:sz="0" w:space="0" w:color="auto"/>
            <w:right w:val="none" w:sz="0" w:space="0" w:color="auto"/>
          </w:divBdr>
        </w:div>
        <w:div w:id="1115170449">
          <w:marLeft w:val="480"/>
          <w:marRight w:val="0"/>
          <w:marTop w:val="0"/>
          <w:marBottom w:val="0"/>
          <w:divBdr>
            <w:top w:val="none" w:sz="0" w:space="0" w:color="auto"/>
            <w:left w:val="none" w:sz="0" w:space="0" w:color="auto"/>
            <w:bottom w:val="none" w:sz="0" w:space="0" w:color="auto"/>
            <w:right w:val="none" w:sz="0" w:space="0" w:color="auto"/>
          </w:divBdr>
        </w:div>
        <w:div w:id="2112125336">
          <w:marLeft w:val="480"/>
          <w:marRight w:val="0"/>
          <w:marTop w:val="0"/>
          <w:marBottom w:val="0"/>
          <w:divBdr>
            <w:top w:val="none" w:sz="0" w:space="0" w:color="auto"/>
            <w:left w:val="none" w:sz="0" w:space="0" w:color="auto"/>
            <w:bottom w:val="none" w:sz="0" w:space="0" w:color="auto"/>
            <w:right w:val="none" w:sz="0" w:space="0" w:color="auto"/>
          </w:divBdr>
        </w:div>
        <w:div w:id="1255094742">
          <w:marLeft w:val="480"/>
          <w:marRight w:val="0"/>
          <w:marTop w:val="0"/>
          <w:marBottom w:val="0"/>
          <w:divBdr>
            <w:top w:val="none" w:sz="0" w:space="0" w:color="auto"/>
            <w:left w:val="none" w:sz="0" w:space="0" w:color="auto"/>
            <w:bottom w:val="none" w:sz="0" w:space="0" w:color="auto"/>
            <w:right w:val="none" w:sz="0" w:space="0" w:color="auto"/>
          </w:divBdr>
        </w:div>
        <w:div w:id="1425227760">
          <w:marLeft w:val="480"/>
          <w:marRight w:val="0"/>
          <w:marTop w:val="0"/>
          <w:marBottom w:val="0"/>
          <w:divBdr>
            <w:top w:val="none" w:sz="0" w:space="0" w:color="auto"/>
            <w:left w:val="none" w:sz="0" w:space="0" w:color="auto"/>
            <w:bottom w:val="none" w:sz="0" w:space="0" w:color="auto"/>
            <w:right w:val="none" w:sz="0" w:space="0" w:color="auto"/>
          </w:divBdr>
        </w:div>
        <w:div w:id="1549680784">
          <w:marLeft w:val="480"/>
          <w:marRight w:val="0"/>
          <w:marTop w:val="0"/>
          <w:marBottom w:val="0"/>
          <w:divBdr>
            <w:top w:val="none" w:sz="0" w:space="0" w:color="auto"/>
            <w:left w:val="none" w:sz="0" w:space="0" w:color="auto"/>
            <w:bottom w:val="none" w:sz="0" w:space="0" w:color="auto"/>
            <w:right w:val="none" w:sz="0" w:space="0" w:color="auto"/>
          </w:divBdr>
        </w:div>
        <w:div w:id="869611074">
          <w:marLeft w:val="480"/>
          <w:marRight w:val="0"/>
          <w:marTop w:val="0"/>
          <w:marBottom w:val="0"/>
          <w:divBdr>
            <w:top w:val="none" w:sz="0" w:space="0" w:color="auto"/>
            <w:left w:val="none" w:sz="0" w:space="0" w:color="auto"/>
            <w:bottom w:val="none" w:sz="0" w:space="0" w:color="auto"/>
            <w:right w:val="none" w:sz="0" w:space="0" w:color="auto"/>
          </w:divBdr>
        </w:div>
        <w:div w:id="1789204071">
          <w:marLeft w:val="480"/>
          <w:marRight w:val="0"/>
          <w:marTop w:val="0"/>
          <w:marBottom w:val="0"/>
          <w:divBdr>
            <w:top w:val="none" w:sz="0" w:space="0" w:color="auto"/>
            <w:left w:val="none" w:sz="0" w:space="0" w:color="auto"/>
            <w:bottom w:val="none" w:sz="0" w:space="0" w:color="auto"/>
            <w:right w:val="none" w:sz="0" w:space="0" w:color="auto"/>
          </w:divBdr>
        </w:div>
        <w:div w:id="412511219">
          <w:marLeft w:val="480"/>
          <w:marRight w:val="0"/>
          <w:marTop w:val="0"/>
          <w:marBottom w:val="0"/>
          <w:divBdr>
            <w:top w:val="none" w:sz="0" w:space="0" w:color="auto"/>
            <w:left w:val="none" w:sz="0" w:space="0" w:color="auto"/>
            <w:bottom w:val="none" w:sz="0" w:space="0" w:color="auto"/>
            <w:right w:val="none" w:sz="0" w:space="0" w:color="auto"/>
          </w:divBdr>
        </w:div>
        <w:div w:id="27800011">
          <w:marLeft w:val="480"/>
          <w:marRight w:val="0"/>
          <w:marTop w:val="0"/>
          <w:marBottom w:val="0"/>
          <w:divBdr>
            <w:top w:val="none" w:sz="0" w:space="0" w:color="auto"/>
            <w:left w:val="none" w:sz="0" w:space="0" w:color="auto"/>
            <w:bottom w:val="none" w:sz="0" w:space="0" w:color="auto"/>
            <w:right w:val="none" w:sz="0" w:space="0" w:color="auto"/>
          </w:divBdr>
        </w:div>
        <w:div w:id="1130317650">
          <w:marLeft w:val="480"/>
          <w:marRight w:val="0"/>
          <w:marTop w:val="0"/>
          <w:marBottom w:val="0"/>
          <w:divBdr>
            <w:top w:val="none" w:sz="0" w:space="0" w:color="auto"/>
            <w:left w:val="none" w:sz="0" w:space="0" w:color="auto"/>
            <w:bottom w:val="none" w:sz="0" w:space="0" w:color="auto"/>
            <w:right w:val="none" w:sz="0" w:space="0" w:color="auto"/>
          </w:divBdr>
        </w:div>
        <w:div w:id="1006859738">
          <w:marLeft w:val="480"/>
          <w:marRight w:val="0"/>
          <w:marTop w:val="0"/>
          <w:marBottom w:val="0"/>
          <w:divBdr>
            <w:top w:val="none" w:sz="0" w:space="0" w:color="auto"/>
            <w:left w:val="none" w:sz="0" w:space="0" w:color="auto"/>
            <w:bottom w:val="none" w:sz="0" w:space="0" w:color="auto"/>
            <w:right w:val="none" w:sz="0" w:space="0" w:color="auto"/>
          </w:divBdr>
        </w:div>
        <w:div w:id="758987059">
          <w:marLeft w:val="480"/>
          <w:marRight w:val="0"/>
          <w:marTop w:val="0"/>
          <w:marBottom w:val="0"/>
          <w:divBdr>
            <w:top w:val="none" w:sz="0" w:space="0" w:color="auto"/>
            <w:left w:val="none" w:sz="0" w:space="0" w:color="auto"/>
            <w:bottom w:val="none" w:sz="0" w:space="0" w:color="auto"/>
            <w:right w:val="none" w:sz="0" w:space="0" w:color="auto"/>
          </w:divBdr>
        </w:div>
        <w:div w:id="363402814">
          <w:marLeft w:val="480"/>
          <w:marRight w:val="0"/>
          <w:marTop w:val="0"/>
          <w:marBottom w:val="0"/>
          <w:divBdr>
            <w:top w:val="none" w:sz="0" w:space="0" w:color="auto"/>
            <w:left w:val="none" w:sz="0" w:space="0" w:color="auto"/>
            <w:bottom w:val="none" w:sz="0" w:space="0" w:color="auto"/>
            <w:right w:val="none" w:sz="0" w:space="0" w:color="auto"/>
          </w:divBdr>
        </w:div>
        <w:div w:id="207840167">
          <w:marLeft w:val="480"/>
          <w:marRight w:val="0"/>
          <w:marTop w:val="0"/>
          <w:marBottom w:val="0"/>
          <w:divBdr>
            <w:top w:val="none" w:sz="0" w:space="0" w:color="auto"/>
            <w:left w:val="none" w:sz="0" w:space="0" w:color="auto"/>
            <w:bottom w:val="none" w:sz="0" w:space="0" w:color="auto"/>
            <w:right w:val="none" w:sz="0" w:space="0" w:color="auto"/>
          </w:divBdr>
        </w:div>
        <w:div w:id="657538663">
          <w:marLeft w:val="480"/>
          <w:marRight w:val="0"/>
          <w:marTop w:val="0"/>
          <w:marBottom w:val="0"/>
          <w:divBdr>
            <w:top w:val="none" w:sz="0" w:space="0" w:color="auto"/>
            <w:left w:val="none" w:sz="0" w:space="0" w:color="auto"/>
            <w:bottom w:val="none" w:sz="0" w:space="0" w:color="auto"/>
            <w:right w:val="none" w:sz="0" w:space="0" w:color="auto"/>
          </w:divBdr>
        </w:div>
        <w:div w:id="1481072902">
          <w:marLeft w:val="480"/>
          <w:marRight w:val="0"/>
          <w:marTop w:val="0"/>
          <w:marBottom w:val="0"/>
          <w:divBdr>
            <w:top w:val="none" w:sz="0" w:space="0" w:color="auto"/>
            <w:left w:val="none" w:sz="0" w:space="0" w:color="auto"/>
            <w:bottom w:val="none" w:sz="0" w:space="0" w:color="auto"/>
            <w:right w:val="none" w:sz="0" w:space="0" w:color="auto"/>
          </w:divBdr>
        </w:div>
        <w:div w:id="613439920">
          <w:marLeft w:val="480"/>
          <w:marRight w:val="0"/>
          <w:marTop w:val="0"/>
          <w:marBottom w:val="0"/>
          <w:divBdr>
            <w:top w:val="none" w:sz="0" w:space="0" w:color="auto"/>
            <w:left w:val="none" w:sz="0" w:space="0" w:color="auto"/>
            <w:bottom w:val="none" w:sz="0" w:space="0" w:color="auto"/>
            <w:right w:val="none" w:sz="0" w:space="0" w:color="auto"/>
          </w:divBdr>
        </w:div>
        <w:div w:id="873928900">
          <w:marLeft w:val="480"/>
          <w:marRight w:val="0"/>
          <w:marTop w:val="0"/>
          <w:marBottom w:val="0"/>
          <w:divBdr>
            <w:top w:val="none" w:sz="0" w:space="0" w:color="auto"/>
            <w:left w:val="none" w:sz="0" w:space="0" w:color="auto"/>
            <w:bottom w:val="none" w:sz="0" w:space="0" w:color="auto"/>
            <w:right w:val="none" w:sz="0" w:space="0" w:color="auto"/>
          </w:divBdr>
        </w:div>
        <w:div w:id="510144143">
          <w:marLeft w:val="480"/>
          <w:marRight w:val="0"/>
          <w:marTop w:val="0"/>
          <w:marBottom w:val="0"/>
          <w:divBdr>
            <w:top w:val="none" w:sz="0" w:space="0" w:color="auto"/>
            <w:left w:val="none" w:sz="0" w:space="0" w:color="auto"/>
            <w:bottom w:val="none" w:sz="0" w:space="0" w:color="auto"/>
            <w:right w:val="none" w:sz="0" w:space="0" w:color="auto"/>
          </w:divBdr>
        </w:div>
        <w:div w:id="581766631">
          <w:marLeft w:val="480"/>
          <w:marRight w:val="0"/>
          <w:marTop w:val="0"/>
          <w:marBottom w:val="0"/>
          <w:divBdr>
            <w:top w:val="none" w:sz="0" w:space="0" w:color="auto"/>
            <w:left w:val="none" w:sz="0" w:space="0" w:color="auto"/>
            <w:bottom w:val="none" w:sz="0" w:space="0" w:color="auto"/>
            <w:right w:val="none" w:sz="0" w:space="0" w:color="auto"/>
          </w:divBdr>
        </w:div>
        <w:div w:id="718435071">
          <w:marLeft w:val="480"/>
          <w:marRight w:val="0"/>
          <w:marTop w:val="0"/>
          <w:marBottom w:val="0"/>
          <w:divBdr>
            <w:top w:val="none" w:sz="0" w:space="0" w:color="auto"/>
            <w:left w:val="none" w:sz="0" w:space="0" w:color="auto"/>
            <w:bottom w:val="none" w:sz="0" w:space="0" w:color="auto"/>
            <w:right w:val="none" w:sz="0" w:space="0" w:color="auto"/>
          </w:divBdr>
        </w:div>
        <w:div w:id="378628315">
          <w:marLeft w:val="480"/>
          <w:marRight w:val="0"/>
          <w:marTop w:val="0"/>
          <w:marBottom w:val="0"/>
          <w:divBdr>
            <w:top w:val="none" w:sz="0" w:space="0" w:color="auto"/>
            <w:left w:val="none" w:sz="0" w:space="0" w:color="auto"/>
            <w:bottom w:val="none" w:sz="0" w:space="0" w:color="auto"/>
            <w:right w:val="none" w:sz="0" w:space="0" w:color="auto"/>
          </w:divBdr>
        </w:div>
        <w:div w:id="3172021">
          <w:marLeft w:val="480"/>
          <w:marRight w:val="0"/>
          <w:marTop w:val="0"/>
          <w:marBottom w:val="0"/>
          <w:divBdr>
            <w:top w:val="none" w:sz="0" w:space="0" w:color="auto"/>
            <w:left w:val="none" w:sz="0" w:space="0" w:color="auto"/>
            <w:bottom w:val="none" w:sz="0" w:space="0" w:color="auto"/>
            <w:right w:val="none" w:sz="0" w:space="0" w:color="auto"/>
          </w:divBdr>
        </w:div>
        <w:div w:id="290792052">
          <w:marLeft w:val="480"/>
          <w:marRight w:val="0"/>
          <w:marTop w:val="0"/>
          <w:marBottom w:val="0"/>
          <w:divBdr>
            <w:top w:val="none" w:sz="0" w:space="0" w:color="auto"/>
            <w:left w:val="none" w:sz="0" w:space="0" w:color="auto"/>
            <w:bottom w:val="none" w:sz="0" w:space="0" w:color="auto"/>
            <w:right w:val="none" w:sz="0" w:space="0" w:color="auto"/>
          </w:divBdr>
        </w:div>
        <w:div w:id="1844934864">
          <w:marLeft w:val="480"/>
          <w:marRight w:val="0"/>
          <w:marTop w:val="0"/>
          <w:marBottom w:val="0"/>
          <w:divBdr>
            <w:top w:val="none" w:sz="0" w:space="0" w:color="auto"/>
            <w:left w:val="none" w:sz="0" w:space="0" w:color="auto"/>
            <w:bottom w:val="none" w:sz="0" w:space="0" w:color="auto"/>
            <w:right w:val="none" w:sz="0" w:space="0" w:color="auto"/>
          </w:divBdr>
        </w:div>
        <w:div w:id="1644965249">
          <w:marLeft w:val="480"/>
          <w:marRight w:val="0"/>
          <w:marTop w:val="0"/>
          <w:marBottom w:val="0"/>
          <w:divBdr>
            <w:top w:val="none" w:sz="0" w:space="0" w:color="auto"/>
            <w:left w:val="none" w:sz="0" w:space="0" w:color="auto"/>
            <w:bottom w:val="none" w:sz="0" w:space="0" w:color="auto"/>
            <w:right w:val="none" w:sz="0" w:space="0" w:color="auto"/>
          </w:divBdr>
        </w:div>
        <w:div w:id="1973320967">
          <w:marLeft w:val="480"/>
          <w:marRight w:val="0"/>
          <w:marTop w:val="0"/>
          <w:marBottom w:val="0"/>
          <w:divBdr>
            <w:top w:val="none" w:sz="0" w:space="0" w:color="auto"/>
            <w:left w:val="none" w:sz="0" w:space="0" w:color="auto"/>
            <w:bottom w:val="none" w:sz="0" w:space="0" w:color="auto"/>
            <w:right w:val="none" w:sz="0" w:space="0" w:color="auto"/>
          </w:divBdr>
        </w:div>
        <w:div w:id="2114665087">
          <w:marLeft w:val="480"/>
          <w:marRight w:val="0"/>
          <w:marTop w:val="0"/>
          <w:marBottom w:val="0"/>
          <w:divBdr>
            <w:top w:val="none" w:sz="0" w:space="0" w:color="auto"/>
            <w:left w:val="none" w:sz="0" w:space="0" w:color="auto"/>
            <w:bottom w:val="none" w:sz="0" w:space="0" w:color="auto"/>
            <w:right w:val="none" w:sz="0" w:space="0" w:color="auto"/>
          </w:divBdr>
        </w:div>
        <w:div w:id="407069868">
          <w:marLeft w:val="480"/>
          <w:marRight w:val="0"/>
          <w:marTop w:val="0"/>
          <w:marBottom w:val="0"/>
          <w:divBdr>
            <w:top w:val="none" w:sz="0" w:space="0" w:color="auto"/>
            <w:left w:val="none" w:sz="0" w:space="0" w:color="auto"/>
            <w:bottom w:val="none" w:sz="0" w:space="0" w:color="auto"/>
            <w:right w:val="none" w:sz="0" w:space="0" w:color="auto"/>
          </w:divBdr>
        </w:div>
        <w:div w:id="218978341">
          <w:marLeft w:val="480"/>
          <w:marRight w:val="0"/>
          <w:marTop w:val="0"/>
          <w:marBottom w:val="0"/>
          <w:divBdr>
            <w:top w:val="none" w:sz="0" w:space="0" w:color="auto"/>
            <w:left w:val="none" w:sz="0" w:space="0" w:color="auto"/>
            <w:bottom w:val="none" w:sz="0" w:space="0" w:color="auto"/>
            <w:right w:val="none" w:sz="0" w:space="0" w:color="auto"/>
          </w:divBdr>
        </w:div>
        <w:div w:id="1855731778">
          <w:marLeft w:val="480"/>
          <w:marRight w:val="0"/>
          <w:marTop w:val="0"/>
          <w:marBottom w:val="0"/>
          <w:divBdr>
            <w:top w:val="none" w:sz="0" w:space="0" w:color="auto"/>
            <w:left w:val="none" w:sz="0" w:space="0" w:color="auto"/>
            <w:bottom w:val="none" w:sz="0" w:space="0" w:color="auto"/>
            <w:right w:val="none" w:sz="0" w:space="0" w:color="auto"/>
          </w:divBdr>
        </w:div>
        <w:div w:id="671757605">
          <w:marLeft w:val="480"/>
          <w:marRight w:val="0"/>
          <w:marTop w:val="0"/>
          <w:marBottom w:val="0"/>
          <w:divBdr>
            <w:top w:val="none" w:sz="0" w:space="0" w:color="auto"/>
            <w:left w:val="none" w:sz="0" w:space="0" w:color="auto"/>
            <w:bottom w:val="none" w:sz="0" w:space="0" w:color="auto"/>
            <w:right w:val="none" w:sz="0" w:space="0" w:color="auto"/>
          </w:divBdr>
        </w:div>
        <w:div w:id="1720742295">
          <w:marLeft w:val="480"/>
          <w:marRight w:val="0"/>
          <w:marTop w:val="0"/>
          <w:marBottom w:val="0"/>
          <w:divBdr>
            <w:top w:val="none" w:sz="0" w:space="0" w:color="auto"/>
            <w:left w:val="none" w:sz="0" w:space="0" w:color="auto"/>
            <w:bottom w:val="none" w:sz="0" w:space="0" w:color="auto"/>
            <w:right w:val="none" w:sz="0" w:space="0" w:color="auto"/>
          </w:divBdr>
        </w:div>
        <w:div w:id="122891927">
          <w:marLeft w:val="480"/>
          <w:marRight w:val="0"/>
          <w:marTop w:val="0"/>
          <w:marBottom w:val="0"/>
          <w:divBdr>
            <w:top w:val="none" w:sz="0" w:space="0" w:color="auto"/>
            <w:left w:val="none" w:sz="0" w:space="0" w:color="auto"/>
            <w:bottom w:val="none" w:sz="0" w:space="0" w:color="auto"/>
            <w:right w:val="none" w:sz="0" w:space="0" w:color="auto"/>
          </w:divBdr>
        </w:div>
        <w:div w:id="1243492525">
          <w:marLeft w:val="480"/>
          <w:marRight w:val="0"/>
          <w:marTop w:val="0"/>
          <w:marBottom w:val="0"/>
          <w:divBdr>
            <w:top w:val="none" w:sz="0" w:space="0" w:color="auto"/>
            <w:left w:val="none" w:sz="0" w:space="0" w:color="auto"/>
            <w:bottom w:val="none" w:sz="0" w:space="0" w:color="auto"/>
            <w:right w:val="none" w:sz="0" w:space="0" w:color="auto"/>
          </w:divBdr>
        </w:div>
        <w:div w:id="42795550">
          <w:marLeft w:val="480"/>
          <w:marRight w:val="0"/>
          <w:marTop w:val="0"/>
          <w:marBottom w:val="0"/>
          <w:divBdr>
            <w:top w:val="none" w:sz="0" w:space="0" w:color="auto"/>
            <w:left w:val="none" w:sz="0" w:space="0" w:color="auto"/>
            <w:bottom w:val="none" w:sz="0" w:space="0" w:color="auto"/>
            <w:right w:val="none" w:sz="0" w:space="0" w:color="auto"/>
          </w:divBdr>
        </w:div>
        <w:div w:id="308436936">
          <w:marLeft w:val="480"/>
          <w:marRight w:val="0"/>
          <w:marTop w:val="0"/>
          <w:marBottom w:val="0"/>
          <w:divBdr>
            <w:top w:val="none" w:sz="0" w:space="0" w:color="auto"/>
            <w:left w:val="none" w:sz="0" w:space="0" w:color="auto"/>
            <w:bottom w:val="none" w:sz="0" w:space="0" w:color="auto"/>
            <w:right w:val="none" w:sz="0" w:space="0" w:color="auto"/>
          </w:divBdr>
        </w:div>
        <w:div w:id="1612204028">
          <w:marLeft w:val="480"/>
          <w:marRight w:val="0"/>
          <w:marTop w:val="0"/>
          <w:marBottom w:val="0"/>
          <w:divBdr>
            <w:top w:val="none" w:sz="0" w:space="0" w:color="auto"/>
            <w:left w:val="none" w:sz="0" w:space="0" w:color="auto"/>
            <w:bottom w:val="none" w:sz="0" w:space="0" w:color="auto"/>
            <w:right w:val="none" w:sz="0" w:space="0" w:color="auto"/>
          </w:divBdr>
        </w:div>
        <w:div w:id="1641956265">
          <w:marLeft w:val="480"/>
          <w:marRight w:val="0"/>
          <w:marTop w:val="0"/>
          <w:marBottom w:val="0"/>
          <w:divBdr>
            <w:top w:val="none" w:sz="0" w:space="0" w:color="auto"/>
            <w:left w:val="none" w:sz="0" w:space="0" w:color="auto"/>
            <w:bottom w:val="none" w:sz="0" w:space="0" w:color="auto"/>
            <w:right w:val="none" w:sz="0" w:space="0" w:color="auto"/>
          </w:divBdr>
        </w:div>
        <w:div w:id="1133908514">
          <w:marLeft w:val="480"/>
          <w:marRight w:val="0"/>
          <w:marTop w:val="0"/>
          <w:marBottom w:val="0"/>
          <w:divBdr>
            <w:top w:val="none" w:sz="0" w:space="0" w:color="auto"/>
            <w:left w:val="none" w:sz="0" w:space="0" w:color="auto"/>
            <w:bottom w:val="none" w:sz="0" w:space="0" w:color="auto"/>
            <w:right w:val="none" w:sz="0" w:space="0" w:color="auto"/>
          </w:divBdr>
        </w:div>
        <w:div w:id="2071033287">
          <w:marLeft w:val="480"/>
          <w:marRight w:val="0"/>
          <w:marTop w:val="0"/>
          <w:marBottom w:val="0"/>
          <w:divBdr>
            <w:top w:val="none" w:sz="0" w:space="0" w:color="auto"/>
            <w:left w:val="none" w:sz="0" w:space="0" w:color="auto"/>
            <w:bottom w:val="none" w:sz="0" w:space="0" w:color="auto"/>
            <w:right w:val="none" w:sz="0" w:space="0" w:color="auto"/>
          </w:divBdr>
        </w:div>
        <w:div w:id="311175264">
          <w:marLeft w:val="480"/>
          <w:marRight w:val="0"/>
          <w:marTop w:val="0"/>
          <w:marBottom w:val="0"/>
          <w:divBdr>
            <w:top w:val="none" w:sz="0" w:space="0" w:color="auto"/>
            <w:left w:val="none" w:sz="0" w:space="0" w:color="auto"/>
            <w:bottom w:val="none" w:sz="0" w:space="0" w:color="auto"/>
            <w:right w:val="none" w:sz="0" w:space="0" w:color="auto"/>
          </w:divBdr>
        </w:div>
        <w:div w:id="396824285">
          <w:marLeft w:val="480"/>
          <w:marRight w:val="0"/>
          <w:marTop w:val="0"/>
          <w:marBottom w:val="0"/>
          <w:divBdr>
            <w:top w:val="none" w:sz="0" w:space="0" w:color="auto"/>
            <w:left w:val="none" w:sz="0" w:space="0" w:color="auto"/>
            <w:bottom w:val="none" w:sz="0" w:space="0" w:color="auto"/>
            <w:right w:val="none" w:sz="0" w:space="0" w:color="auto"/>
          </w:divBdr>
        </w:div>
        <w:div w:id="1632401953">
          <w:marLeft w:val="480"/>
          <w:marRight w:val="0"/>
          <w:marTop w:val="0"/>
          <w:marBottom w:val="0"/>
          <w:divBdr>
            <w:top w:val="none" w:sz="0" w:space="0" w:color="auto"/>
            <w:left w:val="none" w:sz="0" w:space="0" w:color="auto"/>
            <w:bottom w:val="none" w:sz="0" w:space="0" w:color="auto"/>
            <w:right w:val="none" w:sz="0" w:space="0" w:color="auto"/>
          </w:divBdr>
        </w:div>
        <w:div w:id="1650790949">
          <w:marLeft w:val="480"/>
          <w:marRight w:val="0"/>
          <w:marTop w:val="0"/>
          <w:marBottom w:val="0"/>
          <w:divBdr>
            <w:top w:val="none" w:sz="0" w:space="0" w:color="auto"/>
            <w:left w:val="none" w:sz="0" w:space="0" w:color="auto"/>
            <w:bottom w:val="none" w:sz="0" w:space="0" w:color="auto"/>
            <w:right w:val="none" w:sz="0" w:space="0" w:color="auto"/>
          </w:divBdr>
        </w:div>
        <w:div w:id="1724326664">
          <w:marLeft w:val="480"/>
          <w:marRight w:val="0"/>
          <w:marTop w:val="0"/>
          <w:marBottom w:val="0"/>
          <w:divBdr>
            <w:top w:val="none" w:sz="0" w:space="0" w:color="auto"/>
            <w:left w:val="none" w:sz="0" w:space="0" w:color="auto"/>
            <w:bottom w:val="none" w:sz="0" w:space="0" w:color="auto"/>
            <w:right w:val="none" w:sz="0" w:space="0" w:color="auto"/>
          </w:divBdr>
        </w:div>
        <w:div w:id="785075864">
          <w:marLeft w:val="480"/>
          <w:marRight w:val="0"/>
          <w:marTop w:val="0"/>
          <w:marBottom w:val="0"/>
          <w:divBdr>
            <w:top w:val="none" w:sz="0" w:space="0" w:color="auto"/>
            <w:left w:val="none" w:sz="0" w:space="0" w:color="auto"/>
            <w:bottom w:val="none" w:sz="0" w:space="0" w:color="auto"/>
            <w:right w:val="none" w:sz="0" w:space="0" w:color="auto"/>
          </w:divBdr>
        </w:div>
        <w:div w:id="2118215923">
          <w:marLeft w:val="480"/>
          <w:marRight w:val="0"/>
          <w:marTop w:val="0"/>
          <w:marBottom w:val="0"/>
          <w:divBdr>
            <w:top w:val="none" w:sz="0" w:space="0" w:color="auto"/>
            <w:left w:val="none" w:sz="0" w:space="0" w:color="auto"/>
            <w:bottom w:val="none" w:sz="0" w:space="0" w:color="auto"/>
            <w:right w:val="none" w:sz="0" w:space="0" w:color="auto"/>
          </w:divBdr>
        </w:div>
        <w:div w:id="320934491">
          <w:marLeft w:val="480"/>
          <w:marRight w:val="0"/>
          <w:marTop w:val="0"/>
          <w:marBottom w:val="0"/>
          <w:divBdr>
            <w:top w:val="none" w:sz="0" w:space="0" w:color="auto"/>
            <w:left w:val="none" w:sz="0" w:space="0" w:color="auto"/>
            <w:bottom w:val="none" w:sz="0" w:space="0" w:color="auto"/>
            <w:right w:val="none" w:sz="0" w:space="0" w:color="auto"/>
          </w:divBdr>
        </w:div>
        <w:div w:id="534973812">
          <w:marLeft w:val="480"/>
          <w:marRight w:val="0"/>
          <w:marTop w:val="0"/>
          <w:marBottom w:val="0"/>
          <w:divBdr>
            <w:top w:val="none" w:sz="0" w:space="0" w:color="auto"/>
            <w:left w:val="none" w:sz="0" w:space="0" w:color="auto"/>
            <w:bottom w:val="none" w:sz="0" w:space="0" w:color="auto"/>
            <w:right w:val="none" w:sz="0" w:space="0" w:color="auto"/>
          </w:divBdr>
        </w:div>
        <w:div w:id="1916819098">
          <w:marLeft w:val="480"/>
          <w:marRight w:val="0"/>
          <w:marTop w:val="0"/>
          <w:marBottom w:val="0"/>
          <w:divBdr>
            <w:top w:val="none" w:sz="0" w:space="0" w:color="auto"/>
            <w:left w:val="none" w:sz="0" w:space="0" w:color="auto"/>
            <w:bottom w:val="none" w:sz="0" w:space="0" w:color="auto"/>
            <w:right w:val="none" w:sz="0" w:space="0" w:color="auto"/>
          </w:divBdr>
        </w:div>
        <w:div w:id="773743032">
          <w:marLeft w:val="480"/>
          <w:marRight w:val="0"/>
          <w:marTop w:val="0"/>
          <w:marBottom w:val="0"/>
          <w:divBdr>
            <w:top w:val="none" w:sz="0" w:space="0" w:color="auto"/>
            <w:left w:val="none" w:sz="0" w:space="0" w:color="auto"/>
            <w:bottom w:val="none" w:sz="0" w:space="0" w:color="auto"/>
            <w:right w:val="none" w:sz="0" w:space="0" w:color="auto"/>
          </w:divBdr>
        </w:div>
        <w:div w:id="464589299">
          <w:marLeft w:val="480"/>
          <w:marRight w:val="0"/>
          <w:marTop w:val="0"/>
          <w:marBottom w:val="0"/>
          <w:divBdr>
            <w:top w:val="none" w:sz="0" w:space="0" w:color="auto"/>
            <w:left w:val="none" w:sz="0" w:space="0" w:color="auto"/>
            <w:bottom w:val="none" w:sz="0" w:space="0" w:color="auto"/>
            <w:right w:val="none" w:sz="0" w:space="0" w:color="auto"/>
          </w:divBdr>
        </w:div>
        <w:div w:id="181869589">
          <w:marLeft w:val="480"/>
          <w:marRight w:val="0"/>
          <w:marTop w:val="0"/>
          <w:marBottom w:val="0"/>
          <w:divBdr>
            <w:top w:val="none" w:sz="0" w:space="0" w:color="auto"/>
            <w:left w:val="none" w:sz="0" w:space="0" w:color="auto"/>
            <w:bottom w:val="none" w:sz="0" w:space="0" w:color="auto"/>
            <w:right w:val="none" w:sz="0" w:space="0" w:color="auto"/>
          </w:divBdr>
        </w:div>
        <w:div w:id="1704743">
          <w:marLeft w:val="480"/>
          <w:marRight w:val="0"/>
          <w:marTop w:val="0"/>
          <w:marBottom w:val="0"/>
          <w:divBdr>
            <w:top w:val="none" w:sz="0" w:space="0" w:color="auto"/>
            <w:left w:val="none" w:sz="0" w:space="0" w:color="auto"/>
            <w:bottom w:val="none" w:sz="0" w:space="0" w:color="auto"/>
            <w:right w:val="none" w:sz="0" w:space="0" w:color="auto"/>
          </w:divBdr>
        </w:div>
        <w:div w:id="530266981">
          <w:marLeft w:val="480"/>
          <w:marRight w:val="0"/>
          <w:marTop w:val="0"/>
          <w:marBottom w:val="0"/>
          <w:divBdr>
            <w:top w:val="none" w:sz="0" w:space="0" w:color="auto"/>
            <w:left w:val="none" w:sz="0" w:space="0" w:color="auto"/>
            <w:bottom w:val="none" w:sz="0" w:space="0" w:color="auto"/>
            <w:right w:val="none" w:sz="0" w:space="0" w:color="auto"/>
          </w:divBdr>
        </w:div>
        <w:div w:id="641234089">
          <w:marLeft w:val="480"/>
          <w:marRight w:val="0"/>
          <w:marTop w:val="0"/>
          <w:marBottom w:val="0"/>
          <w:divBdr>
            <w:top w:val="none" w:sz="0" w:space="0" w:color="auto"/>
            <w:left w:val="none" w:sz="0" w:space="0" w:color="auto"/>
            <w:bottom w:val="none" w:sz="0" w:space="0" w:color="auto"/>
            <w:right w:val="none" w:sz="0" w:space="0" w:color="auto"/>
          </w:divBdr>
        </w:div>
        <w:div w:id="1276601493">
          <w:marLeft w:val="480"/>
          <w:marRight w:val="0"/>
          <w:marTop w:val="0"/>
          <w:marBottom w:val="0"/>
          <w:divBdr>
            <w:top w:val="none" w:sz="0" w:space="0" w:color="auto"/>
            <w:left w:val="none" w:sz="0" w:space="0" w:color="auto"/>
            <w:bottom w:val="none" w:sz="0" w:space="0" w:color="auto"/>
            <w:right w:val="none" w:sz="0" w:space="0" w:color="auto"/>
          </w:divBdr>
        </w:div>
        <w:div w:id="1690834975">
          <w:marLeft w:val="480"/>
          <w:marRight w:val="0"/>
          <w:marTop w:val="0"/>
          <w:marBottom w:val="0"/>
          <w:divBdr>
            <w:top w:val="none" w:sz="0" w:space="0" w:color="auto"/>
            <w:left w:val="none" w:sz="0" w:space="0" w:color="auto"/>
            <w:bottom w:val="none" w:sz="0" w:space="0" w:color="auto"/>
            <w:right w:val="none" w:sz="0" w:space="0" w:color="auto"/>
          </w:divBdr>
        </w:div>
        <w:div w:id="760567276">
          <w:marLeft w:val="480"/>
          <w:marRight w:val="0"/>
          <w:marTop w:val="0"/>
          <w:marBottom w:val="0"/>
          <w:divBdr>
            <w:top w:val="none" w:sz="0" w:space="0" w:color="auto"/>
            <w:left w:val="none" w:sz="0" w:space="0" w:color="auto"/>
            <w:bottom w:val="none" w:sz="0" w:space="0" w:color="auto"/>
            <w:right w:val="none" w:sz="0" w:space="0" w:color="auto"/>
          </w:divBdr>
        </w:div>
        <w:div w:id="875699582">
          <w:marLeft w:val="480"/>
          <w:marRight w:val="0"/>
          <w:marTop w:val="0"/>
          <w:marBottom w:val="0"/>
          <w:divBdr>
            <w:top w:val="none" w:sz="0" w:space="0" w:color="auto"/>
            <w:left w:val="none" w:sz="0" w:space="0" w:color="auto"/>
            <w:bottom w:val="none" w:sz="0" w:space="0" w:color="auto"/>
            <w:right w:val="none" w:sz="0" w:space="0" w:color="auto"/>
          </w:divBdr>
        </w:div>
        <w:div w:id="1001273692">
          <w:marLeft w:val="480"/>
          <w:marRight w:val="0"/>
          <w:marTop w:val="0"/>
          <w:marBottom w:val="0"/>
          <w:divBdr>
            <w:top w:val="none" w:sz="0" w:space="0" w:color="auto"/>
            <w:left w:val="none" w:sz="0" w:space="0" w:color="auto"/>
            <w:bottom w:val="none" w:sz="0" w:space="0" w:color="auto"/>
            <w:right w:val="none" w:sz="0" w:space="0" w:color="auto"/>
          </w:divBdr>
        </w:div>
        <w:div w:id="1545404706">
          <w:marLeft w:val="480"/>
          <w:marRight w:val="0"/>
          <w:marTop w:val="0"/>
          <w:marBottom w:val="0"/>
          <w:divBdr>
            <w:top w:val="none" w:sz="0" w:space="0" w:color="auto"/>
            <w:left w:val="none" w:sz="0" w:space="0" w:color="auto"/>
            <w:bottom w:val="none" w:sz="0" w:space="0" w:color="auto"/>
            <w:right w:val="none" w:sz="0" w:space="0" w:color="auto"/>
          </w:divBdr>
        </w:div>
        <w:div w:id="1299530924">
          <w:marLeft w:val="480"/>
          <w:marRight w:val="0"/>
          <w:marTop w:val="0"/>
          <w:marBottom w:val="0"/>
          <w:divBdr>
            <w:top w:val="none" w:sz="0" w:space="0" w:color="auto"/>
            <w:left w:val="none" w:sz="0" w:space="0" w:color="auto"/>
            <w:bottom w:val="none" w:sz="0" w:space="0" w:color="auto"/>
            <w:right w:val="none" w:sz="0" w:space="0" w:color="auto"/>
          </w:divBdr>
        </w:div>
      </w:divsChild>
    </w:div>
    <w:div w:id="830416104">
      <w:bodyDiv w:val="1"/>
      <w:marLeft w:val="0"/>
      <w:marRight w:val="0"/>
      <w:marTop w:val="0"/>
      <w:marBottom w:val="0"/>
      <w:divBdr>
        <w:top w:val="none" w:sz="0" w:space="0" w:color="auto"/>
        <w:left w:val="none" w:sz="0" w:space="0" w:color="auto"/>
        <w:bottom w:val="none" w:sz="0" w:space="0" w:color="auto"/>
        <w:right w:val="none" w:sz="0" w:space="0" w:color="auto"/>
      </w:divBdr>
    </w:div>
    <w:div w:id="831990041">
      <w:bodyDiv w:val="1"/>
      <w:marLeft w:val="0"/>
      <w:marRight w:val="0"/>
      <w:marTop w:val="0"/>
      <w:marBottom w:val="0"/>
      <w:divBdr>
        <w:top w:val="none" w:sz="0" w:space="0" w:color="auto"/>
        <w:left w:val="none" w:sz="0" w:space="0" w:color="auto"/>
        <w:bottom w:val="none" w:sz="0" w:space="0" w:color="auto"/>
        <w:right w:val="none" w:sz="0" w:space="0" w:color="auto"/>
      </w:divBdr>
    </w:div>
    <w:div w:id="833571331">
      <w:bodyDiv w:val="1"/>
      <w:marLeft w:val="0"/>
      <w:marRight w:val="0"/>
      <w:marTop w:val="0"/>
      <w:marBottom w:val="0"/>
      <w:divBdr>
        <w:top w:val="none" w:sz="0" w:space="0" w:color="auto"/>
        <w:left w:val="none" w:sz="0" w:space="0" w:color="auto"/>
        <w:bottom w:val="none" w:sz="0" w:space="0" w:color="auto"/>
        <w:right w:val="none" w:sz="0" w:space="0" w:color="auto"/>
      </w:divBdr>
    </w:div>
    <w:div w:id="833834540">
      <w:bodyDiv w:val="1"/>
      <w:marLeft w:val="0"/>
      <w:marRight w:val="0"/>
      <w:marTop w:val="0"/>
      <w:marBottom w:val="0"/>
      <w:divBdr>
        <w:top w:val="none" w:sz="0" w:space="0" w:color="auto"/>
        <w:left w:val="none" w:sz="0" w:space="0" w:color="auto"/>
        <w:bottom w:val="none" w:sz="0" w:space="0" w:color="auto"/>
        <w:right w:val="none" w:sz="0" w:space="0" w:color="auto"/>
      </w:divBdr>
    </w:div>
    <w:div w:id="834690095">
      <w:bodyDiv w:val="1"/>
      <w:marLeft w:val="0"/>
      <w:marRight w:val="0"/>
      <w:marTop w:val="0"/>
      <w:marBottom w:val="0"/>
      <w:divBdr>
        <w:top w:val="none" w:sz="0" w:space="0" w:color="auto"/>
        <w:left w:val="none" w:sz="0" w:space="0" w:color="auto"/>
        <w:bottom w:val="none" w:sz="0" w:space="0" w:color="auto"/>
        <w:right w:val="none" w:sz="0" w:space="0" w:color="auto"/>
      </w:divBdr>
    </w:div>
    <w:div w:id="835413868">
      <w:bodyDiv w:val="1"/>
      <w:marLeft w:val="0"/>
      <w:marRight w:val="0"/>
      <w:marTop w:val="0"/>
      <w:marBottom w:val="0"/>
      <w:divBdr>
        <w:top w:val="none" w:sz="0" w:space="0" w:color="auto"/>
        <w:left w:val="none" w:sz="0" w:space="0" w:color="auto"/>
        <w:bottom w:val="none" w:sz="0" w:space="0" w:color="auto"/>
        <w:right w:val="none" w:sz="0" w:space="0" w:color="auto"/>
      </w:divBdr>
    </w:div>
    <w:div w:id="836652205">
      <w:bodyDiv w:val="1"/>
      <w:marLeft w:val="0"/>
      <w:marRight w:val="0"/>
      <w:marTop w:val="0"/>
      <w:marBottom w:val="0"/>
      <w:divBdr>
        <w:top w:val="none" w:sz="0" w:space="0" w:color="auto"/>
        <w:left w:val="none" w:sz="0" w:space="0" w:color="auto"/>
        <w:bottom w:val="none" w:sz="0" w:space="0" w:color="auto"/>
        <w:right w:val="none" w:sz="0" w:space="0" w:color="auto"/>
      </w:divBdr>
      <w:divsChild>
        <w:div w:id="631862378">
          <w:marLeft w:val="480"/>
          <w:marRight w:val="0"/>
          <w:marTop w:val="0"/>
          <w:marBottom w:val="0"/>
          <w:divBdr>
            <w:top w:val="none" w:sz="0" w:space="0" w:color="auto"/>
            <w:left w:val="none" w:sz="0" w:space="0" w:color="auto"/>
            <w:bottom w:val="none" w:sz="0" w:space="0" w:color="auto"/>
            <w:right w:val="none" w:sz="0" w:space="0" w:color="auto"/>
          </w:divBdr>
        </w:div>
        <w:div w:id="808399024">
          <w:marLeft w:val="480"/>
          <w:marRight w:val="0"/>
          <w:marTop w:val="0"/>
          <w:marBottom w:val="0"/>
          <w:divBdr>
            <w:top w:val="none" w:sz="0" w:space="0" w:color="auto"/>
            <w:left w:val="none" w:sz="0" w:space="0" w:color="auto"/>
            <w:bottom w:val="none" w:sz="0" w:space="0" w:color="auto"/>
            <w:right w:val="none" w:sz="0" w:space="0" w:color="auto"/>
          </w:divBdr>
        </w:div>
        <w:div w:id="1654211882">
          <w:marLeft w:val="480"/>
          <w:marRight w:val="0"/>
          <w:marTop w:val="0"/>
          <w:marBottom w:val="0"/>
          <w:divBdr>
            <w:top w:val="none" w:sz="0" w:space="0" w:color="auto"/>
            <w:left w:val="none" w:sz="0" w:space="0" w:color="auto"/>
            <w:bottom w:val="none" w:sz="0" w:space="0" w:color="auto"/>
            <w:right w:val="none" w:sz="0" w:space="0" w:color="auto"/>
          </w:divBdr>
        </w:div>
        <w:div w:id="196897802">
          <w:marLeft w:val="480"/>
          <w:marRight w:val="0"/>
          <w:marTop w:val="0"/>
          <w:marBottom w:val="0"/>
          <w:divBdr>
            <w:top w:val="none" w:sz="0" w:space="0" w:color="auto"/>
            <w:left w:val="none" w:sz="0" w:space="0" w:color="auto"/>
            <w:bottom w:val="none" w:sz="0" w:space="0" w:color="auto"/>
            <w:right w:val="none" w:sz="0" w:space="0" w:color="auto"/>
          </w:divBdr>
        </w:div>
        <w:div w:id="165169312">
          <w:marLeft w:val="480"/>
          <w:marRight w:val="0"/>
          <w:marTop w:val="0"/>
          <w:marBottom w:val="0"/>
          <w:divBdr>
            <w:top w:val="none" w:sz="0" w:space="0" w:color="auto"/>
            <w:left w:val="none" w:sz="0" w:space="0" w:color="auto"/>
            <w:bottom w:val="none" w:sz="0" w:space="0" w:color="auto"/>
            <w:right w:val="none" w:sz="0" w:space="0" w:color="auto"/>
          </w:divBdr>
        </w:div>
        <w:div w:id="231309233">
          <w:marLeft w:val="480"/>
          <w:marRight w:val="0"/>
          <w:marTop w:val="0"/>
          <w:marBottom w:val="0"/>
          <w:divBdr>
            <w:top w:val="none" w:sz="0" w:space="0" w:color="auto"/>
            <w:left w:val="none" w:sz="0" w:space="0" w:color="auto"/>
            <w:bottom w:val="none" w:sz="0" w:space="0" w:color="auto"/>
            <w:right w:val="none" w:sz="0" w:space="0" w:color="auto"/>
          </w:divBdr>
        </w:div>
        <w:div w:id="1429080651">
          <w:marLeft w:val="480"/>
          <w:marRight w:val="0"/>
          <w:marTop w:val="0"/>
          <w:marBottom w:val="0"/>
          <w:divBdr>
            <w:top w:val="none" w:sz="0" w:space="0" w:color="auto"/>
            <w:left w:val="none" w:sz="0" w:space="0" w:color="auto"/>
            <w:bottom w:val="none" w:sz="0" w:space="0" w:color="auto"/>
            <w:right w:val="none" w:sz="0" w:space="0" w:color="auto"/>
          </w:divBdr>
        </w:div>
        <w:div w:id="1412968858">
          <w:marLeft w:val="480"/>
          <w:marRight w:val="0"/>
          <w:marTop w:val="0"/>
          <w:marBottom w:val="0"/>
          <w:divBdr>
            <w:top w:val="none" w:sz="0" w:space="0" w:color="auto"/>
            <w:left w:val="none" w:sz="0" w:space="0" w:color="auto"/>
            <w:bottom w:val="none" w:sz="0" w:space="0" w:color="auto"/>
            <w:right w:val="none" w:sz="0" w:space="0" w:color="auto"/>
          </w:divBdr>
        </w:div>
        <w:div w:id="1036736754">
          <w:marLeft w:val="480"/>
          <w:marRight w:val="0"/>
          <w:marTop w:val="0"/>
          <w:marBottom w:val="0"/>
          <w:divBdr>
            <w:top w:val="none" w:sz="0" w:space="0" w:color="auto"/>
            <w:left w:val="none" w:sz="0" w:space="0" w:color="auto"/>
            <w:bottom w:val="none" w:sz="0" w:space="0" w:color="auto"/>
            <w:right w:val="none" w:sz="0" w:space="0" w:color="auto"/>
          </w:divBdr>
        </w:div>
        <w:div w:id="926618274">
          <w:marLeft w:val="480"/>
          <w:marRight w:val="0"/>
          <w:marTop w:val="0"/>
          <w:marBottom w:val="0"/>
          <w:divBdr>
            <w:top w:val="none" w:sz="0" w:space="0" w:color="auto"/>
            <w:left w:val="none" w:sz="0" w:space="0" w:color="auto"/>
            <w:bottom w:val="none" w:sz="0" w:space="0" w:color="auto"/>
            <w:right w:val="none" w:sz="0" w:space="0" w:color="auto"/>
          </w:divBdr>
        </w:div>
        <w:div w:id="1574973104">
          <w:marLeft w:val="480"/>
          <w:marRight w:val="0"/>
          <w:marTop w:val="0"/>
          <w:marBottom w:val="0"/>
          <w:divBdr>
            <w:top w:val="none" w:sz="0" w:space="0" w:color="auto"/>
            <w:left w:val="none" w:sz="0" w:space="0" w:color="auto"/>
            <w:bottom w:val="none" w:sz="0" w:space="0" w:color="auto"/>
            <w:right w:val="none" w:sz="0" w:space="0" w:color="auto"/>
          </w:divBdr>
        </w:div>
        <w:div w:id="207422210">
          <w:marLeft w:val="480"/>
          <w:marRight w:val="0"/>
          <w:marTop w:val="0"/>
          <w:marBottom w:val="0"/>
          <w:divBdr>
            <w:top w:val="none" w:sz="0" w:space="0" w:color="auto"/>
            <w:left w:val="none" w:sz="0" w:space="0" w:color="auto"/>
            <w:bottom w:val="none" w:sz="0" w:space="0" w:color="auto"/>
            <w:right w:val="none" w:sz="0" w:space="0" w:color="auto"/>
          </w:divBdr>
        </w:div>
        <w:div w:id="1519781239">
          <w:marLeft w:val="480"/>
          <w:marRight w:val="0"/>
          <w:marTop w:val="0"/>
          <w:marBottom w:val="0"/>
          <w:divBdr>
            <w:top w:val="none" w:sz="0" w:space="0" w:color="auto"/>
            <w:left w:val="none" w:sz="0" w:space="0" w:color="auto"/>
            <w:bottom w:val="none" w:sz="0" w:space="0" w:color="auto"/>
            <w:right w:val="none" w:sz="0" w:space="0" w:color="auto"/>
          </w:divBdr>
        </w:div>
        <w:div w:id="1883784156">
          <w:marLeft w:val="480"/>
          <w:marRight w:val="0"/>
          <w:marTop w:val="0"/>
          <w:marBottom w:val="0"/>
          <w:divBdr>
            <w:top w:val="none" w:sz="0" w:space="0" w:color="auto"/>
            <w:left w:val="none" w:sz="0" w:space="0" w:color="auto"/>
            <w:bottom w:val="none" w:sz="0" w:space="0" w:color="auto"/>
            <w:right w:val="none" w:sz="0" w:space="0" w:color="auto"/>
          </w:divBdr>
        </w:div>
        <w:div w:id="1601136833">
          <w:marLeft w:val="480"/>
          <w:marRight w:val="0"/>
          <w:marTop w:val="0"/>
          <w:marBottom w:val="0"/>
          <w:divBdr>
            <w:top w:val="none" w:sz="0" w:space="0" w:color="auto"/>
            <w:left w:val="none" w:sz="0" w:space="0" w:color="auto"/>
            <w:bottom w:val="none" w:sz="0" w:space="0" w:color="auto"/>
            <w:right w:val="none" w:sz="0" w:space="0" w:color="auto"/>
          </w:divBdr>
        </w:div>
        <w:div w:id="1984191057">
          <w:marLeft w:val="480"/>
          <w:marRight w:val="0"/>
          <w:marTop w:val="0"/>
          <w:marBottom w:val="0"/>
          <w:divBdr>
            <w:top w:val="none" w:sz="0" w:space="0" w:color="auto"/>
            <w:left w:val="none" w:sz="0" w:space="0" w:color="auto"/>
            <w:bottom w:val="none" w:sz="0" w:space="0" w:color="auto"/>
            <w:right w:val="none" w:sz="0" w:space="0" w:color="auto"/>
          </w:divBdr>
        </w:div>
        <w:div w:id="1547138669">
          <w:marLeft w:val="480"/>
          <w:marRight w:val="0"/>
          <w:marTop w:val="0"/>
          <w:marBottom w:val="0"/>
          <w:divBdr>
            <w:top w:val="none" w:sz="0" w:space="0" w:color="auto"/>
            <w:left w:val="none" w:sz="0" w:space="0" w:color="auto"/>
            <w:bottom w:val="none" w:sz="0" w:space="0" w:color="auto"/>
            <w:right w:val="none" w:sz="0" w:space="0" w:color="auto"/>
          </w:divBdr>
        </w:div>
        <w:div w:id="1252203222">
          <w:marLeft w:val="480"/>
          <w:marRight w:val="0"/>
          <w:marTop w:val="0"/>
          <w:marBottom w:val="0"/>
          <w:divBdr>
            <w:top w:val="none" w:sz="0" w:space="0" w:color="auto"/>
            <w:left w:val="none" w:sz="0" w:space="0" w:color="auto"/>
            <w:bottom w:val="none" w:sz="0" w:space="0" w:color="auto"/>
            <w:right w:val="none" w:sz="0" w:space="0" w:color="auto"/>
          </w:divBdr>
        </w:div>
        <w:div w:id="521864433">
          <w:marLeft w:val="480"/>
          <w:marRight w:val="0"/>
          <w:marTop w:val="0"/>
          <w:marBottom w:val="0"/>
          <w:divBdr>
            <w:top w:val="none" w:sz="0" w:space="0" w:color="auto"/>
            <w:left w:val="none" w:sz="0" w:space="0" w:color="auto"/>
            <w:bottom w:val="none" w:sz="0" w:space="0" w:color="auto"/>
            <w:right w:val="none" w:sz="0" w:space="0" w:color="auto"/>
          </w:divBdr>
        </w:div>
        <w:div w:id="1576863402">
          <w:marLeft w:val="480"/>
          <w:marRight w:val="0"/>
          <w:marTop w:val="0"/>
          <w:marBottom w:val="0"/>
          <w:divBdr>
            <w:top w:val="none" w:sz="0" w:space="0" w:color="auto"/>
            <w:left w:val="none" w:sz="0" w:space="0" w:color="auto"/>
            <w:bottom w:val="none" w:sz="0" w:space="0" w:color="auto"/>
            <w:right w:val="none" w:sz="0" w:space="0" w:color="auto"/>
          </w:divBdr>
        </w:div>
        <w:div w:id="210843865">
          <w:marLeft w:val="480"/>
          <w:marRight w:val="0"/>
          <w:marTop w:val="0"/>
          <w:marBottom w:val="0"/>
          <w:divBdr>
            <w:top w:val="none" w:sz="0" w:space="0" w:color="auto"/>
            <w:left w:val="none" w:sz="0" w:space="0" w:color="auto"/>
            <w:bottom w:val="none" w:sz="0" w:space="0" w:color="auto"/>
            <w:right w:val="none" w:sz="0" w:space="0" w:color="auto"/>
          </w:divBdr>
        </w:div>
        <w:div w:id="1830049201">
          <w:marLeft w:val="480"/>
          <w:marRight w:val="0"/>
          <w:marTop w:val="0"/>
          <w:marBottom w:val="0"/>
          <w:divBdr>
            <w:top w:val="none" w:sz="0" w:space="0" w:color="auto"/>
            <w:left w:val="none" w:sz="0" w:space="0" w:color="auto"/>
            <w:bottom w:val="none" w:sz="0" w:space="0" w:color="auto"/>
            <w:right w:val="none" w:sz="0" w:space="0" w:color="auto"/>
          </w:divBdr>
        </w:div>
        <w:div w:id="1440685953">
          <w:marLeft w:val="480"/>
          <w:marRight w:val="0"/>
          <w:marTop w:val="0"/>
          <w:marBottom w:val="0"/>
          <w:divBdr>
            <w:top w:val="none" w:sz="0" w:space="0" w:color="auto"/>
            <w:left w:val="none" w:sz="0" w:space="0" w:color="auto"/>
            <w:bottom w:val="none" w:sz="0" w:space="0" w:color="auto"/>
            <w:right w:val="none" w:sz="0" w:space="0" w:color="auto"/>
          </w:divBdr>
        </w:div>
        <w:div w:id="1883790572">
          <w:marLeft w:val="480"/>
          <w:marRight w:val="0"/>
          <w:marTop w:val="0"/>
          <w:marBottom w:val="0"/>
          <w:divBdr>
            <w:top w:val="none" w:sz="0" w:space="0" w:color="auto"/>
            <w:left w:val="none" w:sz="0" w:space="0" w:color="auto"/>
            <w:bottom w:val="none" w:sz="0" w:space="0" w:color="auto"/>
            <w:right w:val="none" w:sz="0" w:space="0" w:color="auto"/>
          </w:divBdr>
        </w:div>
        <w:div w:id="1689988463">
          <w:marLeft w:val="480"/>
          <w:marRight w:val="0"/>
          <w:marTop w:val="0"/>
          <w:marBottom w:val="0"/>
          <w:divBdr>
            <w:top w:val="none" w:sz="0" w:space="0" w:color="auto"/>
            <w:left w:val="none" w:sz="0" w:space="0" w:color="auto"/>
            <w:bottom w:val="none" w:sz="0" w:space="0" w:color="auto"/>
            <w:right w:val="none" w:sz="0" w:space="0" w:color="auto"/>
          </w:divBdr>
        </w:div>
        <w:div w:id="1496844009">
          <w:marLeft w:val="480"/>
          <w:marRight w:val="0"/>
          <w:marTop w:val="0"/>
          <w:marBottom w:val="0"/>
          <w:divBdr>
            <w:top w:val="none" w:sz="0" w:space="0" w:color="auto"/>
            <w:left w:val="none" w:sz="0" w:space="0" w:color="auto"/>
            <w:bottom w:val="none" w:sz="0" w:space="0" w:color="auto"/>
            <w:right w:val="none" w:sz="0" w:space="0" w:color="auto"/>
          </w:divBdr>
        </w:div>
        <w:div w:id="530999127">
          <w:marLeft w:val="480"/>
          <w:marRight w:val="0"/>
          <w:marTop w:val="0"/>
          <w:marBottom w:val="0"/>
          <w:divBdr>
            <w:top w:val="none" w:sz="0" w:space="0" w:color="auto"/>
            <w:left w:val="none" w:sz="0" w:space="0" w:color="auto"/>
            <w:bottom w:val="none" w:sz="0" w:space="0" w:color="auto"/>
            <w:right w:val="none" w:sz="0" w:space="0" w:color="auto"/>
          </w:divBdr>
        </w:div>
        <w:div w:id="461466476">
          <w:marLeft w:val="480"/>
          <w:marRight w:val="0"/>
          <w:marTop w:val="0"/>
          <w:marBottom w:val="0"/>
          <w:divBdr>
            <w:top w:val="none" w:sz="0" w:space="0" w:color="auto"/>
            <w:left w:val="none" w:sz="0" w:space="0" w:color="auto"/>
            <w:bottom w:val="none" w:sz="0" w:space="0" w:color="auto"/>
            <w:right w:val="none" w:sz="0" w:space="0" w:color="auto"/>
          </w:divBdr>
        </w:div>
        <w:div w:id="1501043648">
          <w:marLeft w:val="480"/>
          <w:marRight w:val="0"/>
          <w:marTop w:val="0"/>
          <w:marBottom w:val="0"/>
          <w:divBdr>
            <w:top w:val="none" w:sz="0" w:space="0" w:color="auto"/>
            <w:left w:val="none" w:sz="0" w:space="0" w:color="auto"/>
            <w:bottom w:val="none" w:sz="0" w:space="0" w:color="auto"/>
            <w:right w:val="none" w:sz="0" w:space="0" w:color="auto"/>
          </w:divBdr>
        </w:div>
        <w:div w:id="1884714122">
          <w:marLeft w:val="480"/>
          <w:marRight w:val="0"/>
          <w:marTop w:val="0"/>
          <w:marBottom w:val="0"/>
          <w:divBdr>
            <w:top w:val="none" w:sz="0" w:space="0" w:color="auto"/>
            <w:left w:val="none" w:sz="0" w:space="0" w:color="auto"/>
            <w:bottom w:val="none" w:sz="0" w:space="0" w:color="auto"/>
            <w:right w:val="none" w:sz="0" w:space="0" w:color="auto"/>
          </w:divBdr>
        </w:div>
        <w:div w:id="1549147010">
          <w:marLeft w:val="480"/>
          <w:marRight w:val="0"/>
          <w:marTop w:val="0"/>
          <w:marBottom w:val="0"/>
          <w:divBdr>
            <w:top w:val="none" w:sz="0" w:space="0" w:color="auto"/>
            <w:left w:val="none" w:sz="0" w:space="0" w:color="auto"/>
            <w:bottom w:val="none" w:sz="0" w:space="0" w:color="auto"/>
            <w:right w:val="none" w:sz="0" w:space="0" w:color="auto"/>
          </w:divBdr>
        </w:div>
        <w:div w:id="1684091379">
          <w:marLeft w:val="480"/>
          <w:marRight w:val="0"/>
          <w:marTop w:val="0"/>
          <w:marBottom w:val="0"/>
          <w:divBdr>
            <w:top w:val="none" w:sz="0" w:space="0" w:color="auto"/>
            <w:left w:val="none" w:sz="0" w:space="0" w:color="auto"/>
            <w:bottom w:val="none" w:sz="0" w:space="0" w:color="auto"/>
            <w:right w:val="none" w:sz="0" w:space="0" w:color="auto"/>
          </w:divBdr>
        </w:div>
        <w:div w:id="1850177385">
          <w:marLeft w:val="480"/>
          <w:marRight w:val="0"/>
          <w:marTop w:val="0"/>
          <w:marBottom w:val="0"/>
          <w:divBdr>
            <w:top w:val="none" w:sz="0" w:space="0" w:color="auto"/>
            <w:left w:val="none" w:sz="0" w:space="0" w:color="auto"/>
            <w:bottom w:val="none" w:sz="0" w:space="0" w:color="auto"/>
            <w:right w:val="none" w:sz="0" w:space="0" w:color="auto"/>
          </w:divBdr>
        </w:div>
        <w:div w:id="1884441491">
          <w:marLeft w:val="480"/>
          <w:marRight w:val="0"/>
          <w:marTop w:val="0"/>
          <w:marBottom w:val="0"/>
          <w:divBdr>
            <w:top w:val="none" w:sz="0" w:space="0" w:color="auto"/>
            <w:left w:val="none" w:sz="0" w:space="0" w:color="auto"/>
            <w:bottom w:val="none" w:sz="0" w:space="0" w:color="auto"/>
            <w:right w:val="none" w:sz="0" w:space="0" w:color="auto"/>
          </w:divBdr>
        </w:div>
        <w:div w:id="1553930099">
          <w:marLeft w:val="480"/>
          <w:marRight w:val="0"/>
          <w:marTop w:val="0"/>
          <w:marBottom w:val="0"/>
          <w:divBdr>
            <w:top w:val="none" w:sz="0" w:space="0" w:color="auto"/>
            <w:left w:val="none" w:sz="0" w:space="0" w:color="auto"/>
            <w:bottom w:val="none" w:sz="0" w:space="0" w:color="auto"/>
            <w:right w:val="none" w:sz="0" w:space="0" w:color="auto"/>
          </w:divBdr>
        </w:div>
        <w:div w:id="1480725498">
          <w:marLeft w:val="480"/>
          <w:marRight w:val="0"/>
          <w:marTop w:val="0"/>
          <w:marBottom w:val="0"/>
          <w:divBdr>
            <w:top w:val="none" w:sz="0" w:space="0" w:color="auto"/>
            <w:left w:val="none" w:sz="0" w:space="0" w:color="auto"/>
            <w:bottom w:val="none" w:sz="0" w:space="0" w:color="auto"/>
            <w:right w:val="none" w:sz="0" w:space="0" w:color="auto"/>
          </w:divBdr>
        </w:div>
        <w:div w:id="445779003">
          <w:marLeft w:val="480"/>
          <w:marRight w:val="0"/>
          <w:marTop w:val="0"/>
          <w:marBottom w:val="0"/>
          <w:divBdr>
            <w:top w:val="none" w:sz="0" w:space="0" w:color="auto"/>
            <w:left w:val="none" w:sz="0" w:space="0" w:color="auto"/>
            <w:bottom w:val="none" w:sz="0" w:space="0" w:color="auto"/>
            <w:right w:val="none" w:sz="0" w:space="0" w:color="auto"/>
          </w:divBdr>
        </w:div>
        <w:div w:id="1480224062">
          <w:marLeft w:val="480"/>
          <w:marRight w:val="0"/>
          <w:marTop w:val="0"/>
          <w:marBottom w:val="0"/>
          <w:divBdr>
            <w:top w:val="none" w:sz="0" w:space="0" w:color="auto"/>
            <w:left w:val="none" w:sz="0" w:space="0" w:color="auto"/>
            <w:bottom w:val="none" w:sz="0" w:space="0" w:color="auto"/>
            <w:right w:val="none" w:sz="0" w:space="0" w:color="auto"/>
          </w:divBdr>
        </w:div>
        <w:div w:id="540165251">
          <w:marLeft w:val="480"/>
          <w:marRight w:val="0"/>
          <w:marTop w:val="0"/>
          <w:marBottom w:val="0"/>
          <w:divBdr>
            <w:top w:val="none" w:sz="0" w:space="0" w:color="auto"/>
            <w:left w:val="none" w:sz="0" w:space="0" w:color="auto"/>
            <w:bottom w:val="none" w:sz="0" w:space="0" w:color="auto"/>
            <w:right w:val="none" w:sz="0" w:space="0" w:color="auto"/>
          </w:divBdr>
        </w:div>
        <w:div w:id="840005720">
          <w:marLeft w:val="480"/>
          <w:marRight w:val="0"/>
          <w:marTop w:val="0"/>
          <w:marBottom w:val="0"/>
          <w:divBdr>
            <w:top w:val="none" w:sz="0" w:space="0" w:color="auto"/>
            <w:left w:val="none" w:sz="0" w:space="0" w:color="auto"/>
            <w:bottom w:val="none" w:sz="0" w:space="0" w:color="auto"/>
            <w:right w:val="none" w:sz="0" w:space="0" w:color="auto"/>
          </w:divBdr>
        </w:div>
        <w:div w:id="800656957">
          <w:marLeft w:val="480"/>
          <w:marRight w:val="0"/>
          <w:marTop w:val="0"/>
          <w:marBottom w:val="0"/>
          <w:divBdr>
            <w:top w:val="none" w:sz="0" w:space="0" w:color="auto"/>
            <w:left w:val="none" w:sz="0" w:space="0" w:color="auto"/>
            <w:bottom w:val="none" w:sz="0" w:space="0" w:color="auto"/>
            <w:right w:val="none" w:sz="0" w:space="0" w:color="auto"/>
          </w:divBdr>
        </w:div>
        <w:div w:id="624580450">
          <w:marLeft w:val="480"/>
          <w:marRight w:val="0"/>
          <w:marTop w:val="0"/>
          <w:marBottom w:val="0"/>
          <w:divBdr>
            <w:top w:val="none" w:sz="0" w:space="0" w:color="auto"/>
            <w:left w:val="none" w:sz="0" w:space="0" w:color="auto"/>
            <w:bottom w:val="none" w:sz="0" w:space="0" w:color="auto"/>
            <w:right w:val="none" w:sz="0" w:space="0" w:color="auto"/>
          </w:divBdr>
        </w:div>
        <w:div w:id="1423338251">
          <w:marLeft w:val="480"/>
          <w:marRight w:val="0"/>
          <w:marTop w:val="0"/>
          <w:marBottom w:val="0"/>
          <w:divBdr>
            <w:top w:val="none" w:sz="0" w:space="0" w:color="auto"/>
            <w:left w:val="none" w:sz="0" w:space="0" w:color="auto"/>
            <w:bottom w:val="none" w:sz="0" w:space="0" w:color="auto"/>
            <w:right w:val="none" w:sz="0" w:space="0" w:color="auto"/>
          </w:divBdr>
        </w:div>
        <w:div w:id="2005010124">
          <w:marLeft w:val="480"/>
          <w:marRight w:val="0"/>
          <w:marTop w:val="0"/>
          <w:marBottom w:val="0"/>
          <w:divBdr>
            <w:top w:val="none" w:sz="0" w:space="0" w:color="auto"/>
            <w:left w:val="none" w:sz="0" w:space="0" w:color="auto"/>
            <w:bottom w:val="none" w:sz="0" w:space="0" w:color="auto"/>
            <w:right w:val="none" w:sz="0" w:space="0" w:color="auto"/>
          </w:divBdr>
        </w:div>
        <w:div w:id="759448307">
          <w:marLeft w:val="480"/>
          <w:marRight w:val="0"/>
          <w:marTop w:val="0"/>
          <w:marBottom w:val="0"/>
          <w:divBdr>
            <w:top w:val="none" w:sz="0" w:space="0" w:color="auto"/>
            <w:left w:val="none" w:sz="0" w:space="0" w:color="auto"/>
            <w:bottom w:val="none" w:sz="0" w:space="0" w:color="auto"/>
            <w:right w:val="none" w:sz="0" w:space="0" w:color="auto"/>
          </w:divBdr>
        </w:div>
        <w:div w:id="993336316">
          <w:marLeft w:val="480"/>
          <w:marRight w:val="0"/>
          <w:marTop w:val="0"/>
          <w:marBottom w:val="0"/>
          <w:divBdr>
            <w:top w:val="none" w:sz="0" w:space="0" w:color="auto"/>
            <w:left w:val="none" w:sz="0" w:space="0" w:color="auto"/>
            <w:bottom w:val="none" w:sz="0" w:space="0" w:color="auto"/>
            <w:right w:val="none" w:sz="0" w:space="0" w:color="auto"/>
          </w:divBdr>
        </w:div>
        <w:div w:id="98188430">
          <w:marLeft w:val="480"/>
          <w:marRight w:val="0"/>
          <w:marTop w:val="0"/>
          <w:marBottom w:val="0"/>
          <w:divBdr>
            <w:top w:val="none" w:sz="0" w:space="0" w:color="auto"/>
            <w:left w:val="none" w:sz="0" w:space="0" w:color="auto"/>
            <w:bottom w:val="none" w:sz="0" w:space="0" w:color="auto"/>
            <w:right w:val="none" w:sz="0" w:space="0" w:color="auto"/>
          </w:divBdr>
        </w:div>
        <w:div w:id="948662943">
          <w:marLeft w:val="480"/>
          <w:marRight w:val="0"/>
          <w:marTop w:val="0"/>
          <w:marBottom w:val="0"/>
          <w:divBdr>
            <w:top w:val="none" w:sz="0" w:space="0" w:color="auto"/>
            <w:left w:val="none" w:sz="0" w:space="0" w:color="auto"/>
            <w:bottom w:val="none" w:sz="0" w:space="0" w:color="auto"/>
            <w:right w:val="none" w:sz="0" w:space="0" w:color="auto"/>
          </w:divBdr>
        </w:div>
        <w:div w:id="1697460553">
          <w:marLeft w:val="480"/>
          <w:marRight w:val="0"/>
          <w:marTop w:val="0"/>
          <w:marBottom w:val="0"/>
          <w:divBdr>
            <w:top w:val="none" w:sz="0" w:space="0" w:color="auto"/>
            <w:left w:val="none" w:sz="0" w:space="0" w:color="auto"/>
            <w:bottom w:val="none" w:sz="0" w:space="0" w:color="auto"/>
            <w:right w:val="none" w:sz="0" w:space="0" w:color="auto"/>
          </w:divBdr>
        </w:div>
        <w:div w:id="829294554">
          <w:marLeft w:val="480"/>
          <w:marRight w:val="0"/>
          <w:marTop w:val="0"/>
          <w:marBottom w:val="0"/>
          <w:divBdr>
            <w:top w:val="none" w:sz="0" w:space="0" w:color="auto"/>
            <w:left w:val="none" w:sz="0" w:space="0" w:color="auto"/>
            <w:bottom w:val="none" w:sz="0" w:space="0" w:color="auto"/>
            <w:right w:val="none" w:sz="0" w:space="0" w:color="auto"/>
          </w:divBdr>
        </w:div>
        <w:div w:id="2053071126">
          <w:marLeft w:val="480"/>
          <w:marRight w:val="0"/>
          <w:marTop w:val="0"/>
          <w:marBottom w:val="0"/>
          <w:divBdr>
            <w:top w:val="none" w:sz="0" w:space="0" w:color="auto"/>
            <w:left w:val="none" w:sz="0" w:space="0" w:color="auto"/>
            <w:bottom w:val="none" w:sz="0" w:space="0" w:color="auto"/>
            <w:right w:val="none" w:sz="0" w:space="0" w:color="auto"/>
          </w:divBdr>
        </w:div>
        <w:div w:id="1467351417">
          <w:marLeft w:val="480"/>
          <w:marRight w:val="0"/>
          <w:marTop w:val="0"/>
          <w:marBottom w:val="0"/>
          <w:divBdr>
            <w:top w:val="none" w:sz="0" w:space="0" w:color="auto"/>
            <w:left w:val="none" w:sz="0" w:space="0" w:color="auto"/>
            <w:bottom w:val="none" w:sz="0" w:space="0" w:color="auto"/>
            <w:right w:val="none" w:sz="0" w:space="0" w:color="auto"/>
          </w:divBdr>
        </w:div>
        <w:div w:id="805705089">
          <w:marLeft w:val="480"/>
          <w:marRight w:val="0"/>
          <w:marTop w:val="0"/>
          <w:marBottom w:val="0"/>
          <w:divBdr>
            <w:top w:val="none" w:sz="0" w:space="0" w:color="auto"/>
            <w:left w:val="none" w:sz="0" w:space="0" w:color="auto"/>
            <w:bottom w:val="none" w:sz="0" w:space="0" w:color="auto"/>
            <w:right w:val="none" w:sz="0" w:space="0" w:color="auto"/>
          </w:divBdr>
        </w:div>
        <w:div w:id="733312548">
          <w:marLeft w:val="480"/>
          <w:marRight w:val="0"/>
          <w:marTop w:val="0"/>
          <w:marBottom w:val="0"/>
          <w:divBdr>
            <w:top w:val="none" w:sz="0" w:space="0" w:color="auto"/>
            <w:left w:val="none" w:sz="0" w:space="0" w:color="auto"/>
            <w:bottom w:val="none" w:sz="0" w:space="0" w:color="auto"/>
            <w:right w:val="none" w:sz="0" w:space="0" w:color="auto"/>
          </w:divBdr>
        </w:div>
        <w:div w:id="992104646">
          <w:marLeft w:val="480"/>
          <w:marRight w:val="0"/>
          <w:marTop w:val="0"/>
          <w:marBottom w:val="0"/>
          <w:divBdr>
            <w:top w:val="none" w:sz="0" w:space="0" w:color="auto"/>
            <w:left w:val="none" w:sz="0" w:space="0" w:color="auto"/>
            <w:bottom w:val="none" w:sz="0" w:space="0" w:color="auto"/>
            <w:right w:val="none" w:sz="0" w:space="0" w:color="auto"/>
          </w:divBdr>
        </w:div>
        <w:div w:id="906306494">
          <w:marLeft w:val="480"/>
          <w:marRight w:val="0"/>
          <w:marTop w:val="0"/>
          <w:marBottom w:val="0"/>
          <w:divBdr>
            <w:top w:val="none" w:sz="0" w:space="0" w:color="auto"/>
            <w:left w:val="none" w:sz="0" w:space="0" w:color="auto"/>
            <w:bottom w:val="none" w:sz="0" w:space="0" w:color="auto"/>
            <w:right w:val="none" w:sz="0" w:space="0" w:color="auto"/>
          </w:divBdr>
        </w:div>
        <w:div w:id="971597471">
          <w:marLeft w:val="480"/>
          <w:marRight w:val="0"/>
          <w:marTop w:val="0"/>
          <w:marBottom w:val="0"/>
          <w:divBdr>
            <w:top w:val="none" w:sz="0" w:space="0" w:color="auto"/>
            <w:left w:val="none" w:sz="0" w:space="0" w:color="auto"/>
            <w:bottom w:val="none" w:sz="0" w:space="0" w:color="auto"/>
            <w:right w:val="none" w:sz="0" w:space="0" w:color="auto"/>
          </w:divBdr>
        </w:div>
        <w:div w:id="600334875">
          <w:marLeft w:val="480"/>
          <w:marRight w:val="0"/>
          <w:marTop w:val="0"/>
          <w:marBottom w:val="0"/>
          <w:divBdr>
            <w:top w:val="none" w:sz="0" w:space="0" w:color="auto"/>
            <w:left w:val="none" w:sz="0" w:space="0" w:color="auto"/>
            <w:bottom w:val="none" w:sz="0" w:space="0" w:color="auto"/>
            <w:right w:val="none" w:sz="0" w:space="0" w:color="auto"/>
          </w:divBdr>
        </w:div>
        <w:div w:id="1836217581">
          <w:marLeft w:val="480"/>
          <w:marRight w:val="0"/>
          <w:marTop w:val="0"/>
          <w:marBottom w:val="0"/>
          <w:divBdr>
            <w:top w:val="none" w:sz="0" w:space="0" w:color="auto"/>
            <w:left w:val="none" w:sz="0" w:space="0" w:color="auto"/>
            <w:bottom w:val="none" w:sz="0" w:space="0" w:color="auto"/>
            <w:right w:val="none" w:sz="0" w:space="0" w:color="auto"/>
          </w:divBdr>
        </w:div>
        <w:div w:id="906183986">
          <w:marLeft w:val="480"/>
          <w:marRight w:val="0"/>
          <w:marTop w:val="0"/>
          <w:marBottom w:val="0"/>
          <w:divBdr>
            <w:top w:val="none" w:sz="0" w:space="0" w:color="auto"/>
            <w:left w:val="none" w:sz="0" w:space="0" w:color="auto"/>
            <w:bottom w:val="none" w:sz="0" w:space="0" w:color="auto"/>
            <w:right w:val="none" w:sz="0" w:space="0" w:color="auto"/>
          </w:divBdr>
        </w:div>
        <w:div w:id="1399791759">
          <w:marLeft w:val="480"/>
          <w:marRight w:val="0"/>
          <w:marTop w:val="0"/>
          <w:marBottom w:val="0"/>
          <w:divBdr>
            <w:top w:val="none" w:sz="0" w:space="0" w:color="auto"/>
            <w:left w:val="none" w:sz="0" w:space="0" w:color="auto"/>
            <w:bottom w:val="none" w:sz="0" w:space="0" w:color="auto"/>
            <w:right w:val="none" w:sz="0" w:space="0" w:color="auto"/>
          </w:divBdr>
        </w:div>
        <w:div w:id="1392072987">
          <w:marLeft w:val="480"/>
          <w:marRight w:val="0"/>
          <w:marTop w:val="0"/>
          <w:marBottom w:val="0"/>
          <w:divBdr>
            <w:top w:val="none" w:sz="0" w:space="0" w:color="auto"/>
            <w:left w:val="none" w:sz="0" w:space="0" w:color="auto"/>
            <w:bottom w:val="none" w:sz="0" w:space="0" w:color="auto"/>
            <w:right w:val="none" w:sz="0" w:space="0" w:color="auto"/>
          </w:divBdr>
        </w:div>
        <w:div w:id="1070427392">
          <w:marLeft w:val="480"/>
          <w:marRight w:val="0"/>
          <w:marTop w:val="0"/>
          <w:marBottom w:val="0"/>
          <w:divBdr>
            <w:top w:val="none" w:sz="0" w:space="0" w:color="auto"/>
            <w:left w:val="none" w:sz="0" w:space="0" w:color="auto"/>
            <w:bottom w:val="none" w:sz="0" w:space="0" w:color="auto"/>
            <w:right w:val="none" w:sz="0" w:space="0" w:color="auto"/>
          </w:divBdr>
        </w:div>
        <w:div w:id="1308365247">
          <w:marLeft w:val="480"/>
          <w:marRight w:val="0"/>
          <w:marTop w:val="0"/>
          <w:marBottom w:val="0"/>
          <w:divBdr>
            <w:top w:val="none" w:sz="0" w:space="0" w:color="auto"/>
            <w:left w:val="none" w:sz="0" w:space="0" w:color="auto"/>
            <w:bottom w:val="none" w:sz="0" w:space="0" w:color="auto"/>
            <w:right w:val="none" w:sz="0" w:space="0" w:color="auto"/>
          </w:divBdr>
        </w:div>
        <w:div w:id="674109264">
          <w:marLeft w:val="480"/>
          <w:marRight w:val="0"/>
          <w:marTop w:val="0"/>
          <w:marBottom w:val="0"/>
          <w:divBdr>
            <w:top w:val="none" w:sz="0" w:space="0" w:color="auto"/>
            <w:left w:val="none" w:sz="0" w:space="0" w:color="auto"/>
            <w:bottom w:val="none" w:sz="0" w:space="0" w:color="auto"/>
            <w:right w:val="none" w:sz="0" w:space="0" w:color="auto"/>
          </w:divBdr>
        </w:div>
        <w:div w:id="11227363">
          <w:marLeft w:val="480"/>
          <w:marRight w:val="0"/>
          <w:marTop w:val="0"/>
          <w:marBottom w:val="0"/>
          <w:divBdr>
            <w:top w:val="none" w:sz="0" w:space="0" w:color="auto"/>
            <w:left w:val="none" w:sz="0" w:space="0" w:color="auto"/>
            <w:bottom w:val="none" w:sz="0" w:space="0" w:color="auto"/>
            <w:right w:val="none" w:sz="0" w:space="0" w:color="auto"/>
          </w:divBdr>
        </w:div>
        <w:div w:id="600995714">
          <w:marLeft w:val="480"/>
          <w:marRight w:val="0"/>
          <w:marTop w:val="0"/>
          <w:marBottom w:val="0"/>
          <w:divBdr>
            <w:top w:val="none" w:sz="0" w:space="0" w:color="auto"/>
            <w:left w:val="none" w:sz="0" w:space="0" w:color="auto"/>
            <w:bottom w:val="none" w:sz="0" w:space="0" w:color="auto"/>
            <w:right w:val="none" w:sz="0" w:space="0" w:color="auto"/>
          </w:divBdr>
        </w:div>
        <w:div w:id="1970043488">
          <w:marLeft w:val="480"/>
          <w:marRight w:val="0"/>
          <w:marTop w:val="0"/>
          <w:marBottom w:val="0"/>
          <w:divBdr>
            <w:top w:val="none" w:sz="0" w:space="0" w:color="auto"/>
            <w:left w:val="none" w:sz="0" w:space="0" w:color="auto"/>
            <w:bottom w:val="none" w:sz="0" w:space="0" w:color="auto"/>
            <w:right w:val="none" w:sz="0" w:space="0" w:color="auto"/>
          </w:divBdr>
        </w:div>
        <w:div w:id="342513672">
          <w:marLeft w:val="480"/>
          <w:marRight w:val="0"/>
          <w:marTop w:val="0"/>
          <w:marBottom w:val="0"/>
          <w:divBdr>
            <w:top w:val="none" w:sz="0" w:space="0" w:color="auto"/>
            <w:left w:val="none" w:sz="0" w:space="0" w:color="auto"/>
            <w:bottom w:val="none" w:sz="0" w:space="0" w:color="auto"/>
            <w:right w:val="none" w:sz="0" w:space="0" w:color="auto"/>
          </w:divBdr>
        </w:div>
        <w:div w:id="499781365">
          <w:marLeft w:val="480"/>
          <w:marRight w:val="0"/>
          <w:marTop w:val="0"/>
          <w:marBottom w:val="0"/>
          <w:divBdr>
            <w:top w:val="none" w:sz="0" w:space="0" w:color="auto"/>
            <w:left w:val="none" w:sz="0" w:space="0" w:color="auto"/>
            <w:bottom w:val="none" w:sz="0" w:space="0" w:color="auto"/>
            <w:right w:val="none" w:sz="0" w:space="0" w:color="auto"/>
          </w:divBdr>
        </w:div>
        <w:div w:id="1337263565">
          <w:marLeft w:val="480"/>
          <w:marRight w:val="0"/>
          <w:marTop w:val="0"/>
          <w:marBottom w:val="0"/>
          <w:divBdr>
            <w:top w:val="none" w:sz="0" w:space="0" w:color="auto"/>
            <w:left w:val="none" w:sz="0" w:space="0" w:color="auto"/>
            <w:bottom w:val="none" w:sz="0" w:space="0" w:color="auto"/>
            <w:right w:val="none" w:sz="0" w:space="0" w:color="auto"/>
          </w:divBdr>
        </w:div>
        <w:div w:id="263466421">
          <w:marLeft w:val="480"/>
          <w:marRight w:val="0"/>
          <w:marTop w:val="0"/>
          <w:marBottom w:val="0"/>
          <w:divBdr>
            <w:top w:val="none" w:sz="0" w:space="0" w:color="auto"/>
            <w:left w:val="none" w:sz="0" w:space="0" w:color="auto"/>
            <w:bottom w:val="none" w:sz="0" w:space="0" w:color="auto"/>
            <w:right w:val="none" w:sz="0" w:space="0" w:color="auto"/>
          </w:divBdr>
        </w:div>
        <w:div w:id="1925459127">
          <w:marLeft w:val="480"/>
          <w:marRight w:val="0"/>
          <w:marTop w:val="0"/>
          <w:marBottom w:val="0"/>
          <w:divBdr>
            <w:top w:val="none" w:sz="0" w:space="0" w:color="auto"/>
            <w:left w:val="none" w:sz="0" w:space="0" w:color="auto"/>
            <w:bottom w:val="none" w:sz="0" w:space="0" w:color="auto"/>
            <w:right w:val="none" w:sz="0" w:space="0" w:color="auto"/>
          </w:divBdr>
        </w:div>
        <w:div w:id="186338845">
          <w:marLeft w:val="480"/>
          <w:marRight w:val="0"/>
          <w:marTop w:val="0"/>
          <w:marBottom w:val="0"/>
          <w:divBdr>
            <w:top w:val="none" w:sz="0" w:space="0" w:color="auto"/>
            <w:left w:val="none" w:sz="0" w:space="0" w:color="auto"/>
            <w:bottom w:val="none" w:sz="0" w:space="0" w:color="auto"/>
            <w:right w:val="none" w:sz="0" w:space="0" w:color="auto"/>
          </w:divBdr>
        </w:div>
        <w:div w:id="1544247984">
          <w:marLeft w:val="480"/>
          <w:marRight w:val="0"/>
          <w:marTop w:val="0"/>
          <w:marBottom w:val="0"/>
          <w:divBdr>
            <w:top w:val="none" w:sz="0" w:space="0" w:color="auto"/>
            <w:left w:val="none" w:sz="0" w:space="0" w:color="auto"/>
            <w:bottom w:val="none" w:sz="0" w:space="0" w:color="auto"/>
            <w:right w:val="none" w:sz="0" w:space="0" w:color="auto"/>
          </w:divBdr>
        </w:div>
        <w:div w:id="1977448461">
          <w:marLeft w:val="480"/>
          <w:marRight w:val="0"/>
          <w:marTop w:val="0"/>
          <w:marBottom w:val="0"/>
          <w:divBdr>
            <w:top w:val="none" w:sz="0" w:space="0" w:color="auto"/>
            <w:left w:val="none" w:sz="0" w:space="0" w:color="auto"/>
            <w:bottom w:val="none" w:sz="0" w:space="0" w:color="auto"/>
            <w:right w:val="none" w:sz="0" w:space="0" w:color="auto"/>
          </w:divBdr>
        </w:div>
        <w:div w:id="1952587246">
          <w:marLeft w:val="480"/>
          <w:marRight w:val="0"/>
          <w:marTop w:val="0"/>
          <w:marBottom w:val="0"/>
          <w:divBdr>
            <w:top w:val="none" w:sz="0" w:space="0" w:color="auto"/>
            <w:left w:val="none" w:sz="0" w:space="0" w:color="auto"/>
            <w:bottom w:val="none" w:sz="0" w:space="0" w:color="auto"/>
            <w:right w:val="none" w:sz="0" w:space="0" w:color="auto"/>
          </w:divBdr>
        </w:div>
        <w:div w:id="622730290">
          <w:marLeft w:val="480"/>
          <w:marRight w:val="0"/>
          <w:marTop w:val="0"/>
          <w:marBottom w:val="0"/>
          <w:divBdr>
            <w:top w:val="none" w:sz="0" w:space="0" w:color="auto"/>
            <w:left w:val="none" w:sz="0" w:space="0" w:color="auto"/>
            <w:bottom w:val="none" w:sz="0" w:space="0" w:color="auto"/>
            <w:right w:val="none" w:sz="0" w:space="0" w:color="auto"/>
          </w:divBdr>
        </w:div>
        <w:div w:id="1206406667">
          <w:marLeft w:val="480"/>
          <w:marRight w:val="0"/>
          <w:marTop w:val="0"/>
          <w:marBottom w:val="0"/>
          <w:divBdr>
            <w:top w:val="none" w:sz="0" w:space="0" w:color="auto"/>
            <w:left w:val="none" w:sz="0" w:space="0" w:color="auto"/>
            <w:bottom w:val="none" w:sz="0" w:space="0" w:color="auto"/>
            <w:right w:val="none" w:sz="0" w:space="0" w:color="auto"/>
          </w:divBdr>
        </w:div>
        <w:div w:id="374625045">
          <w:marLeft w:val="480"/>
          <w:marRight w:val="0"/>
          <w:marTop w:val="0"/>
          <w:marBottom w:val="0"/>
          <w:divBdr>
            <w:top w:val="none" w:sz="0" w:space="0" w:color="auto"/>
            <w:left w:val="none" w:sz="0" w:space="0" w:color="auto"/>
            <w:bottom w:val="none" w:sz="0" w:space="0" w:color="auto"/>
            <w:right w:val="none" w:sz="0" w:space="0" w:color="auto"/>
          </w:divBdr>
        </w:div>
        <w:div w:id="1246650339">
          <w:marLeft w:val="480"/>
          <w:marRight w:val="0"/>
          <w:marTop w:val="0"/>
          <w:marBottom w:val="0"/>
          <w:divBdr>
            <w:top w:val="none" w:sz="0" w:space="0" w:color="auto"/>
            <w:left w:val="none" w:sz="0" w:space="0" w:color="auto"/>
            <w:bottom w:val="none" w:sz="0" w:space="0" w:color="auto"/>
            <w:right w:val="none" w:sz="0" w:space="0" w:color="auto"/>
          </w:divBdr>
        </w:div>
        <w:div w:id="1454128386">
          <w:marLeft w:val="480"/>
          <w:marRight w:val="0"/>
          <w:marTop w:val="0"/>
          <w:marBottom w:val="0"/>
          <w:divBdr>
            <w:top w:val="none" w:sz="0" w:space="0" w:color="auto"/>
            <w:left w:val="none" w:sz="0" w:space="0" w:color="auto"/>
            <w:bottom w:val="none" w:sz="0" w:space="0" w:color="auto"/>
            <w:right w:val="none" w:sz="0" w:space="0" w:color="auto"/>
          </w:divBdr>
        </w:div>
        <w:div w:id="1548031683">
          <w:marLeft w:val="480"/>
          <w:marRight w:val="0"/>
          <w:marTop w:val="0"/>
          <w:marBottom w:val="0"/>
          <w:divBdr>
            <w:top w:val="none" w:sz="0" w:space="0" w:color="auto"/>
            <w:left w:val="none" w:sz="0" w:space="0" w:color="auto"/>
            <w:bottom w:val="none" w:sz="0" w:space="0" w:color="auto"/>
            <w:right w:val="none" w:sz="0" w:space="0" w:color="auto"/>
          </w:divBdr>
        </w:div>
        <w:div w:id="706300213">
          <w:marLeft w:val="480"/>
          <w:marRight w:val="0"/>
          <w:marTop w:val="0"/>
          <w:marBottom w:val="0"/>
          <w:divBdr>
            <w:top w:val="none" w:sz="0" w:space="0" w:color="auto"/>
            <w:left w:val="none" w:sz="0" w:space="0" w:color="auto"/>
            <w:bottom w:val="none" w:sz="0" w:space="0" w:color="auto"/>
            <w:right w:val="none" w:sz="0" w:space="0" w:color="auto"/>
          </w:divBdr>
        </w:div>
        <w:div w:id="2066178962">
          <w:marLeft w:val="480"/>
          <w:marRight w:val="0"/>
          <w:marTop w:val="0"/>
          <w:marBottom w:val="0"/>
          <w:divBdr>
            <w:top w:val="none" w:sz="0" w:space="0" w:color="auto"/>
            <w:left w:val="none" w:sz="0" w:space="0" w:color="auto"/>
            <w:bottom w:val="none" w:sz="0" w:space="0" w:color="auto"/>
            <w:right w:val="none" w:sz="0" w:space="0" w:color="auto"/>
          </w:divBdr>
        </w:div>
        <w:div w:id="1063985917">
          <w:marLeft w:val="480"/>
          <w:marRight w:val="0"/>
          <w:marTop w:val="0"/>
          <w:marBottom w:val="0"/>
          <w:divBdr>
            <w:top w:val="none" w:sz="0" w:space="0" w:color="auto"/>
            <w:left w:val="none" w:sz="0" w:space="0" w:color="auto"/>
            <w:bottom w:val="none" w:sz="0" w:space="0" w:color="auto"/>
            <w:right w:val="none" w:sz="0" w:space="0" w:color="auto"/>
          </w:divBdr>
        </w:div>
        <w:div w:id="1494762541">
          <w:marLeft w:val="480"/>
          <w:marRight w:val="0"/>
          <w:marTop w:val="0"/>
          <w:marBottom w:val="0"/>
          <w:divBdr>
            <w:top w:val="none" w:sz="0" w:space="0" w:color="auto"/>
            <w:left w:val="none" w:sz="0" w:space="0" w:color="auto"/>
            <w:bottom w:val="none" w:sz="0" w:space="0" w:color="auto"/>
            <w:right w:val="none" w:sz="0" w:space="0" w:color="auto"/>
          </w:divBdr>
        </w:div>
        <w:div w:id="443235190">
          <w:marLeft w:val="480"/>
          <w:marRight w:val="0"/>
          <w:marTop w:val="0"/>
          <w:marBottom w:val="0"/>
          <w:divBdr>
            <w:top w:val="none" w:sz="0" w:space="0" w:color="auto"/>
            <w:left w:val="none" w:sz="0" w:space="0" w:color="auto"/>
            <w:bottom w:val="none" w:sz="0" w:space="0" w:color="auto"/>
            <w:right w:val="none" w:sz="0" w:space="0" w:color="auto"/>
          </w:divBdr>
        </w:div>
        <w:div w:id="1188366891">
          <w:marLeft w:val="480"/>
          <w:marRight w:val="0"/>
          <w:marTop w:val="0"/>
          <w:marBottom w:val="0"/>
          <w:divBdr>
            <w:top w:val="none" w:sz="0" w:space="0" w:color="auto"/>
            <w:left w:val="none" w:sz="0" w:space="0" w:color="auto"/>
            <w:bottom w:val="none" w:sz="0" w:space="0" w:color="auto"/>
            <w:right w:val="none" w:sz="0" w:space="0" w:color="auto"/>
          </w:divBdr>
        </w:div>
      </w:divsChild>
    </w:div>
    <w:div w:id="838076548">
      <w:bodyDiv w:val="1"/>
      <w:marLeft w:val="0"/>
      <w:marRight w:val="0"/>
      <w:marTop w:val="0"/>
      <w:marBottom w:val="0"/>
      <w:divBdr>
        <w:top w:val="none" w:sz="0" w:space="0" w:color="auto"/>
        <w:left w:val="none" w:sz="0" w:space="0" w:color="auto"/>
        <w:bottom w:val="none" w:sz="0" w:space="0" w:color="auto"/>
        <w:right w:val="none" w:sz="0" w:space="0" w:color="auto"/>
      </w:divBdr>
    </w:div>
    <w:div w:id="840320052">
      <w:bodyDiv w:val="1"/>
      <w:marLeft w:val="0"/>
      <w:marRight w:val="0"/>
      <w:marTop w:val="0"/>
      <w:marBottom w:val="0"/>
      <w:divBdr>
        <w:top w:val="none" w:sz="0" w:space="0" w:color="auto"/>
        <w:left w:val="none" w:sz="0" w:space="0" w:color="auto"/>
        <w:bottom w:val="none" w:sz="0" w:space="0" w:color="auto"/>
        <w:right w:val="none" w:sz="0" w:space="0" w:color="auto"/>
      </w:divBdr>
    </w:div>
    <w:div w:id="843595330">
      <w:bodyDiv w:val="1"/>
      <w:marLeft w:val="0"/>
      <w:marRight w:val="0"/>
      <w:marTop w:val="0"/>
      <w:marBottom w:val="0"/>
      <w:divBdr>
        <w:top w:val="none" w:sz="0" w:space="0" w:color="auto"/>
        <w:left w:val="none" w:sz="0" w:space="0" w:color="auto"/>
        <w:bottom w:val="none" w:sz="0" w:space="0" w:color="auto"/>
        <w:right w:val="none" w:sz="0" w:space="0" w:color="auto"/>
      </w:divBdr>
    </w:div>
    <w:div w:id="844050025">
      <w:bodyDiv w:val="1"/>
      <w:marLeft w:val="0"/>
      <w:marRight w:val="0"/>
      <w:marTop w:val="0"/>
      <w:marBottom w:val="0"/>
      <w:divBdr>
        <w:top w:val="none" w:sz="0" w:space="0" w:color="auto"/>
        <w:left w:val="none" w:sz="0" w:space="0" w:color="auto"/>
        <w:bottom w:val="none" w:sz="0" w:space="0" w:color="auto"/>
        <w:right w:val="none" w:sz="0" w:space="0" w:color="auto"/>
      </w:divBdr>
      <w:divsChild>
        <w:div w:id="1105685387">
          <w:marLeft w:val="480"/>
          <w:marRight w:val="0"/>
          <w:marTop w:val="0"/>
          <w:marBottom w:val="0"/>
          <w:divBdr>
            <w:top w:val="none" w:sz="0" w:space="0" w:color="auto"/>
            <w:left w:val="none" w:sz="0" w:space="0" w:color="auto"/>
            <w:bottom w:val="none" w:sz="0" w:space="0" w:color="auto"/>
            <w:right w:val="none" w:sz="0" w:space="0" w:color="auto"/>
          </w:divBdr>
        </w:div>
        <w:div w:id="988438071">
          <w:marLeft w:val="480"/>
          <w:marRight w:val="0"/>
          <w:marTop w:val="0"/>
          <w:marBottom w:val="0"/>
          <w:divBdr>
            <w:top w:val="none" w:sz="0" w:space="0" w:color="auto"/>
            <w:left w:val="none" w:sz="0" w:space="0" w:color="auto"/>
            <w:bottom w:val="none" w:sz="0" w:space="0" w:color="auto"/>
            <w:right w:val="none" w:sz="0" w:space="0" w:color="auto"/>
          </w:divBdr>
        </w:div>
        <w:div w:id="1190223812">
          <w:marLeft w:val="480"/>
          <w:marRight w:val="0"/>
          <w:marTop w:val="0"/>
          <w:marBottom w:val="0"/>
          <w:divBdr>
            <w:top w:val="none" w:sz="0" w:space="0" w:color="auto"/>
            <w:left w:val="none" w:sz="0" w:space="0" w:color="auto"/>
            <w:bottom w:val="none" w:sz="0" w:space="0" w:color="auto"/>
            <w:right w:val="none" w:sz="0" w:space="0" w:color="auto"/>
          </w:divBdr>
        </w:div>
        <w:div w:id="295570448">
          <w:marLeft w:val="480"/>
          <w:marRight w:val="0"/>
          <w:marTop w:val="0"/>
          <w:marBottom w:val="0"/>
          <w:divBdr>
            <w:top w:val="none" w:sz="0" w:space="0" w:color="auto"/>
            <w:left w:val="none" w:sz="0" w:space="0" w:color="auto"/>
            <w:bottom w:val="none" w:sz="0" w:space="0" w:color="auto"/>
            <w:right w:val="none" w:sz="0" w:space="0" w:color="auto"/>
          </w:divBdr>
        </w:div>
        <w:div w:id="1399204655">
          <w:marLeft w:val="480"/>
          <w:marRight w:val="0"/>
          <w:marTop w:val="0"/>
          <w:marBottom w:val="0"/>
          <w:divBdr>
            <w:top w:val="none" w:sz="0" w:space="0" w:color="auto"/>
            <w:left w:val="none" w:sz="0" w:space="0" w:color="auto"/>
            <w:bottom w:val="none" w:sz="0" w:space="0" w:color="auto"/>
            <w:right w:val="none" w:sz="0" w:space="0" w:color="auto"/>
          </w:divBdr>
        </w:div>
        <w:div w:id="1762556673">
          <w:marLeft w:val="480"/>
          <w:marRight w:val="0"/>
          <w:marTop w:val="0"/>
          <w:marBottom w:val="0"/>
          <w:divBdr>
            <w:top w:val="none" w:sz="0" w:space="0" w:color="auto"/>
            <w:left w:val="none" w:sz="0" w:space="0" w:color="auto"/>
            <w:bottom w:val="none" w:sz="0" w:space="0" w:color="auto"/>
            <w:right w:val="none" w:sz="0" w:space="0" w:color="auto"/>
          </w:divBdr>
        </w:div>
        <w:div w:id="626350437">
          <w:marLeft w:val="480"/>
          <w:marRight w:val="0"/>
          <w:marTop w:val="0"/>
          <w:marBottom w:val="0"/>
          <w:divBdr>
            <w:top w:val="none" w:sz="0" w:space="0" w:color="auto"/>
            <w:left w:val="none" w:sz="0" w:space="0" w:color="auto"/>
            <w:bottom w:val="none" w:sz="0" w:space="0" w:color="auto"/>
            <w:right w:val="none" w:sz="0" w:space="0" w:color="auto"/>
          </w:divBdr>
        </w:div>
        <w:div w:id="72245466">
          <w:marLeft w:val="480"/>
          <w:marRight w:val="0"/>
          <w:marTop w:val="0"/>
          <w:marBottom w:val="0"/>
          <w:divBdr>
            <w:top w:val="none" w:sz="0" w:space="0" w:color="auto"/>
            <w:left w:val="none" w:sz="0" w:space="0" w:color="auto"/>
            <w:bottom w:val="none" w:sz="0" w:space="0" w:color="auto"/>
            <w:right w:val="none" w:sz="0" w:space="0" w:color="auto"/>
          </w:divBdr>
        </w:div>
        <w:div w:id="1832138582">
          <w:marLeft w:val="480"/>
          <w:marRight w:val="0"/>
          <w:marTop w:val="0"/>
          <w:marBottom w:val="0"/>
          <w:divBdr>
            <w:top w:val="none" w:sz="0" w:space="0" w:color="auto"/>
            <w:left w:val="none" w:sz="0" w:space="0" w:color="auto"/>
            <w:bottom w:val="none" w:sz="0" w:space="0" w:color="auto"/>
            <w:right w:val="none" w:sz="0" w:space="0" w:color="auto"/>
          </w:divBdr>
        </w:div>
        <w:div w:id="1708681970">
          <w:marLeft w:val="480"/>
          <w:marRight w:val="0"/>
          <w:marTop w:val="0"/>
          <w:marBottom w:val="0"/>
          <w:divBdr>
            <w:top w:val="none" w:sz="0" w:space="0" w:color="auto"/>
            <w:left w:val="none" w:sz="0" w:space="0" w:color="auto"/>
            <w:bottom w:val="none" w:sz="0" w:space="0" w:color="auto"/>
            <w:right w:val="none" w:sz="0" w:space="0" w:color="auto"/>
          </w:divBdr>
        </w:div>
        <w:div w:id="925764675">
          <w:marLeft w:val="480"/>
          <w:marRight w:val="0"/>
          <w:marTop w:val="0"/>
          <w:marBottom w:val="0"/>
          <w:divBdr>
            <w:top w:val="none" w:sz="0" w:space="0" w:color="auto"/>
            <w:left w:val="none" w:sz="0" w:space="0" w:color="auto"/>
            <w:bottom w:val="none" w:sz="0" w:space="0" w:color="auto"/>
            <w:right w:val="none" w:sz="0" w:space="0" w:color="auto"/>
          </w:divBdr>
        </w:div>
        <w:div w:id="171073602">
          <w:marLeft w:val="480"/>
          <w:marRight w:val="0"/>
          <w:marTop w:val="0"/>
          <w:marBottom w:val="0"/>
          <w:divBdr>
            <w:top w:val="none" w:sz="0" w:space="0" w:color="auto"/>
            <w:left w:val="none" w:sz="0" w:space="0" w:color="auto"/>
            <w:bottom w:val="none" w:sz="0" w:space="0" w:color="auto"/>
            <w:right w:val="none" w:sz="0" w:space="0" w:color="auto"/>
          </w:divBdr>
        </w:div>
        <w:div w:id="130443400">
          <w:marLeft w:val="480"/>
          <w:marRight w:val="0"/>
          <w:marTop w:val="0"/>
          <w:marBottom w:val="0"/>
          <w:divBdr>
            <w:top w:val="none" w:sz="0" w:space="0" w:color="auto"/>
            <w:left w:val="none" w:sz="0" w:space="0" w:color="auto"/>
            <w:bottom w:val="none" w:sz="0" w:space="0" w:color="auto"/>
            <w:right w:val="none" w:sz="0" w:space="0" w:color="auto"/>
          </w:divBdr>
        </w:div>
        <w:div w:id="371731905">
          <w:marLeft w:val="480"/>
          <w:marRight w:val="0"/>
          <w:marTop w:val="0"/>
          <w:marBottom w:val="0"/>
          <w:divBdr>
            <w:top w:val="none" w:sz="0" w:space="0" w:color="auto"/>
            <w:left w:val="none" w:sz="0" w:space="0" w:color="auto"/>
            <w:bottom w:val="none" w:sz="0" w:space="0" w:color="auto"/>
            <w:right w:val="none" w:sz="0" w:space="0" w:color="auto"/>
          </w:divBdr>
        </w:div>
        <w:div w:id="1875993170">
          <w:marLeft w:val="480"/>
          <w:marRight w:val="0"/>
          <w:marTop w:val="0"/>
          <w:marBottom w:val="0"/>
          <w:divBdr>
            <w:top w:val="none" w:sz="0" w:space="0" w:color="auto"/>
            <w:left w:val="none" w:sz="0" w:space="0" w:color="auto"/>
            <w:bottom w:val="none" w:sz="0" w:space="0" w:color="auto"/>
            <w:right w:val="none" w:sz="0" w:space="0" w:color="auto"/>
          </w:divBdr>
        </w:div>
        <w:div w:id="679697685">
          <w:marLeft w:val="480"/>
          <w:marRight w:val="0"/>
          <w:marTop w:val="0"/>
          <w:marBottom w:val="0"/>
          <w:divBdr>
            <w:top w:val="none" w:sz="0" w:space="0" w:color="auto"/>
            <w:left w:val="none" w:sz="0" w:space="0" w:color="auto"/>
            <w:bottom w:val="none" w:sz="0" w:space="0" w:color="auto"/>
            <w:right w:val="none" w:sz="0" w:space="0" w:color="auto"/>
          </w:divBdr>
        </w:div>
        <w:div w:id="1343125518">
          <w:marLeft w:val="480"/>
          <w:marRight w:val="0"/>
          <w:marTop w:val="0"/>
          <w:marBottom w:val="0"/>
          <w:divBdr>
            <w:top w:val="none" w:sz="0" w:space="0" w:color="auto"/>
            <w:left w:val="none" w:sz="0" w:space="0" w:color="auto"/>
            <w:bottom w:val="none" w:sz="0" w:space="0" w:color="auto"/>
            <w:right w:val="none" w:sz="0" w:space="0" w:color="auto"/>
          </w:divBdr>
        </w:div>
        <w:div w:id="818880843">
          <w:marLeft w:val="480"/>
          <w:marRight w:val="0"/>
          <w:marTop w:val="0"/>
          <w:marBottom w:val="0"/>
          <w:divBdr>
            <w:top w:val="none" w:sz="0" w:space="0" w:color="auto"/>
            <w:left w:val="none" w:sz="0" w:space="0" w:color="auto"/>
            <w:bottom w:val="none" w:sz="0" w:space="0" w:color="auto"/>
            <w:right w:val="none" w:sz="0" w:space="0" w:color="auto"/>
          </w:divBdr>
        </w:div>
        <w:div w:id="751006371">
          <w:marLeft w:val="480"/>
          <w:marRight w:val="0"/>
          <w:marTop w:val="0"/>
          <w:marBottom w:val="0"/>
          <w:divBdr>
            <w:top w:val="none" w:sz="0" w:space="0" w:color="auto"/>
            <w:left w:val="none" w:sz="0" w:space="0" w:color="auto"/>
            <w:bottom w:val="none" w:sz="0" w:space="0" w:color="auto"/>
            <w:right w:val="none" w:sz="0" w:space="0" w:color="auto"/>
          </w:divBdr>
        </w:div>
        <w:div w:id="551884522">
          <w:marLeft w:val="480"/>
          <w:marRight w:val="0"/>
          <w:marTop w:val="0"/>
          <w:marBottom w:val="0"/>
          <w:divBdr>
            <w:top w:val="none" w:sz="0" w:space="0" w:color="auto"/>
            <w:left w:val="none" w:sz="0" w:space="0" w:color="auto"/>
            <w:bottom w:val="none" w:sz="0" w:space="0" w:color="auto"/>
            <w:right w:val="none" w:sz="0" w:space="0" w:color="auto"/>
          </w:divBdr>
        </w:div>
        <w:div w:id="266935852">
          <w:marLeft w:val="480"/>
          <w:marRight w:val="0"/>
          <w:marTop w:val="0"/>
          <w:marBottom w:val="0"/>
          <w:divBdr>
            <w:top w:val="none" w:sz="0" w:space="0" w:color="auto"/>
            <w:left w:val="none" w:sz="0" w:space="0" w:color="auto"/>
            <w:bottom w:val="none" w:sz="0" w:space="0" w:color="auto"/>
            <w:right w:val="none" w:sz="0" w:space="0" w:color="auto"/>
          </w:divBdr>
        </w:div>
        <w:div w:id="1045832162">
          <w:marLeft w:val="480"/>
          <w:marRight w:val="0"/>
          <w:marTop w:val="0"/>
          <w:marBottom w:val="0"/>
          <w:divBdr>
            <w:top w:val="none" w:sz="0" w:space="0" w:color="auto"/>
            <w:left w:val="none" w:sz="0" w:space="0" w:color="auto"/>
            <w:bottom w:val="none" w:sz="0" w:space="0" w:color="auto"/>
            <w:right w:val="none" w:sz="0" w:space="0" w:color="auto"/>
          </w:divBdr>
        </w:div>
        <w:div w:id="528026680">
          <w:marLeft w:val="480"/>
          <w:marRight w:val="0"/>
          <w:marTop w:val="0"/>
          <w:marBottom w:val="0"/>
          <w:divBdr>
            <w:top w:val="none" w:sz="0" w:space="0" w:color="auto"/>
            <w:left w:val="none" w:sz="0" w:space="0" w:color="auto"/>
            <w:bottom w:val="none" w:sz="0" w:space="0" w:color="auto"/>
            <w:right w:val="none" w:sz="0" w:space="0" w:color="auto"/>
          </w:divBdr>
        </w:div>
        <w:div w:id="515267473">
          <w:marLeft w:val="480"/>
          <w:marRight w:val="0"/>
          <w:marTop w:val="0"/>
          <w:marBottom w:val="0"/>
          <w:divBdr>
            <w:top w:val="none" w:sz="0" w:space="0" w:color="auto"/>
            <w:left w:val="none" w:sz="0" w:space="0" w:color="auto"/>
            <w:bottom w:val="none" w:sz="0" w:space="0" w:color="auto"/>
            <w:right w:val="none" w:sz="0" w:space="0" w:color="auto"/>
          </w:divBdr>
        </w:div>
        <w:div w:id="1560244903">
          <w:marLeft w:val="480"/>
          <w:marRight w:val="0"/>
          <w:marTop w:val="0"/>
          <w:marBottom w:val="0"/>
          <w:divBdr>
            <w:top w:val="none" w:sz="0" w:space="0" w:color="auto"/>
            <w:left w:val="none" w:sz="0" w:space="0" w:color="auto"/>
            <w:bottom w:val="none" w:sz="0" w:space="0" w:color="auto"/>
            <w:right w:val="none" w:sz="0" w:space="0" w:color="auto"/>
          </w:divBdr>
        </w:div>
        <w:div w:id="117797900">
          <w:marLeft w:val="480"/>
          <w:marRight w:val="0"/>
          <w:marTop w:val="0"/>
          <w:marBottom w:val="0"/>
          <w:divBdr>
            <w:top w:val="none" w:sz="0" w:space="0" w:color="auto"/>
            <w:left w:val="none" w:sz="0" w:space="0" w:color="auto"/>
            <w:bottom w:val="none" w:sz="0" w:space="0" w:color="auto"/>
            <w:right w:val="none" w:sz="0" w:space="0" w:color="auto"/>
          </w:divBdr>
        </w:div>
        <w:div w:id="609047555">
          <w:marLeft w:val="480"/>
          <w:marRight w:val="0"/>
          <w:marTop w:val="0"/>
          <w:marBottom w:val="0"/>
          <w:divBdr>
            <w:top w:val="none" w:sz="0" w:space="0" w:color="auto"/>
            <w:left w:val="none" w:sz="0" w:space="0" w:color="auto"/>
            <w:bottom w:val="none" w:sz="0" w:space="0" w:color="auto"/>
            <w:right w:val="none" w:sz="0" w:space="0" w:color="auto"/>
          </w:divBdr>
        </w:div>
        <w:div w:id="1362316409">
          <w:marLeft w:val="480"/>
          <w:marRight w:val="0"/>
          <w:marTop w:val="0"/>
          <w:marBottom w:val="0"/>
          <w:divBdr>
            <w:top w:val="none" w:sz="0" w:space="0" w:color="auto"/>
            <w:left w:val="none" w:sz="0" w:space="0" w:color="auto"/>
            <w:bottom w:val="none" w:sz="0" w:space="0" w:color="auto"/>
            <w:right w:val="none" w:sz="0" w:space="0" w:color="auto"/>
          </w:divBdr>
        </w:div>
        <w:div w:id="248778029">
          <w:marLeft w:val="480"/>
          <w:marRight w:val="0"/>
          <w:marTop w:val="0"/>
          <w:marBottom w:val="0"/>
          <w:divBdr>
            <w:top w:val="none" w:sz="0" w:space="0" w:color="auto"/>
            <w:left w:val="none" w:sz="0" w:space="0" w:color="auto"/>
            <w:bottom w:val="none" w:sz="0" w:space="0" w:color="auto"/>
            <w:right w:val="none" w:sz="0" w:space="0" w:color="auto"/>
          </w:divBdr>
        </w:div>
        <w:div w:id="1972442465">
          <w:marLeft w:val="480"/>
          <w:marRight w:val="0"/>
          <w:marTop w:val="0"/>
          <w:marBottom w:val="0"/>
          <w:divBdr>
            <w:top w:val="none" w:sz="0" w:space="0" w:color="auto"/>
            <w:left w:val="none" w:sz="0" w:space="0" w:color="auto"/>
            <w:bottom w:val="none" w:sz="0" w:space="0" w:color="auto"/>
            <w:right w:val="none" w:sz="0" w:space="0" w:color="auto"/>
          </w:divBdr>
        </w:div>
        <w:div w:id="1999962927">
          <w:marLeft w:val="480"/>
          <w:marRight w:val="0"/>
          <w:marTop w:val="0"/>
          <w:marBottom w:val="0"/>
          <w:divBdr>
            <w:top w:val="none" w:sz="0" w:space="0" w:color="auto"/>
            <w:left w:val="none" w:sz="0" w:space="0" w:color="auto"/>
            <w:bottom w:val="none" w:sz="0" w:space="0" w:color="auto"/>
            <w:right w:val="none" w:sz="0" w:space="0" w:color="auto"/>
          </w:divBdr>
        </w:div>
        <w:div w:id="789085879">
          <w:marLeft w:val="480"/>
          <w:marRight w:val="0"/>
          <w:marTop w:val="0"/>
          <w:marBottom w:val="0"/>
          <w:divBdr>
            <w:top w:val="none" w:sz="0" w:space="0" w:color="auto"/>
            <w:left w:val="none" w:sz="0" w:space="0" w:color="auto"/>
            <w:bottom w:val="none" w:sz="0" w:space="0" w:color="auto"/>
            <w:right w:val="none" w:sz="0" w:space="0" w:color="auto"/>
          </w:divBdr>
        </w:div>
        <w:div w:id="1349405147">
          <w:marLeft w:val="480"/>
          <w:marRight w:val="0"/>
          <w:marTop w:val="0"/>
          <w:marBottom w:val="0"/>
          <w:divBdr>
            <w:top w:val="none" w:sz="0" w:space="0" w:color="auto"/>
            <w:left w:val="none" w:sz="0" w:space="0" w:color="auto"/>
            <w:bottom w:val="none" w:sz="0" w:space="0" w:color="auto"/>
            <w:right w:val="none" w:sz="0" w:space="0" w:color="auto"/>
          </w:divBdr>
        </w:div>
        <w:div w:id="454063162">
          <w:marLeft w:val="480"/>
          <w:marRight w:val="0"/>
          <w:marTop w:val="0"/>
          <w:marBottom w:val="0"/>
          <w:divBdr>
            <w:top w:val="none" w:sz="0" w:space="0" w:color="auto"/>
            <w:left w:val="none" w:sz="0" w:space="0" w:color="auto"/>
            <w:bottom w:val="none" w:sz="0" w:space="0" w:color="auto"/>
            <w:right w:val="none" w:sz="0" w:space="0" w:color="auto"/>
          </w:divBdr>
        </w:div>
        <w:div w:id="1689404822">
          <w:marLeft w:val="480"/>
          <w:marRight w:val="0"/>
          <w:marTop w:val="0"/>
          <w:marBottom w:val="0"/>
          <w:divBdr>
            <w:top w:val="none" w:sz="0" w:space="0" w:color="auto"/>
            <w:left w:val="none" w:sz="0" w:space="0" w:color="auto"/>
            <w:bottom w:val="none" w:sz="0" w:space="0" w:color="auto"/>
            <w:right w:val="none" w:sz="0" w:space="0" w:color="auto"/>
          </w:divBdr>
        </w:div>
        <w:div w:id="969632159">
          <w:marLeft w:val="480"/>
          <w:marRight w:val="0"/>
          <w:marTop w:val="0"/>
          <w:marBottom w:val="0"/>
          <w:divBdr>
            <w:top w:val="none" w:sz="0" w:space="0" w:color="auto"/>
            <w:left w:val="none" w:sz="0" w:space="0" w:color="auto"/>
            <w:bottom w:val="none" w:sz="0" w:space="0" w:color="auto"/>
            <w:right w:val="none" w:sz="0" w:space="0" w:color="auto"/>
          </w:divBdr>
        </w:div>
        <w:div w:id="723330961">
          <w:marLeft w:val="480"/>
          <w:marRight w:val="0"/>
          <w:marTop w:val="0"/>
          <w:marBottom w:val="0"/>
          <w:divBdr>
            <w:top w:val="none" w:sz="0" w:space="0" w:color="auto"/>
            <w:left w:val="none" w:sz="0" w:space="0" w:color="auto"/>
            <w:bottom w:val="none" w:sz="0" w:space="0" w:color="auto"/>
            <w:right w:val="none" w:sz="0" w:space="0" w:color="auto"/>
          </w:divBdr>
        </w:div>
        <w:div w:id="2023507469">
          <w:marLeft w:val="480"/>
          <w:marRight w:val="0"/>
          <w:marTop w:val="0"/>
          <w:marBottom w:val="0"/>
          <w:divBdr>
            <w:top w:val="none" w:sz="0" w:space="0" w:color="auto"/>
            <w:left w:val="none" w:sz="0" w:space="0" w:color="auto"/>
            <w:bottom w:val="none" w:sz="0" w:space="0" w:color="auto"/>
            <w:right w:val="none" w:sz="0" w:space="0" w:color="auto"/>
          </w:divBdr>
        </w:div>
        <w:div w:id="43718680">
          <w:marLeft w:val="480"/>
          <w:marRight w:val="0"/>
          <w:marTop w:val="0"/>
          <w:marBottom w:val="0"/>
          <w:divBdr>
            <w:top w:val="none" w:sz="0" w:space="0" w:color="auto"/>
            <w:left w:val="none" w:sz="0" w:space="0" w:color="auto"/>
            <w:bottom w:val="none" w:sz="0" w:space="0" w:color="auto"/>
            <w:right w:val="none" w:sz="0" w:space="0" w:color="auto"/>
          </w:divBdr>
        </w:div>
        <w:div w:id="906306583">
          <w:marLeft w:val="480"/>
          <w:marRight w:val="0"/>
          <w:marTop w:val="0"/>
          <w:marBottom w:val="0"/>
          <w:divBdr>
            <w:top w:val="none" w:sz="0" w:space="0" w:color="auto"/>
            <w:left w:val="none" w:sz="0" w:space="0" w:color="auto"/>
            <w:bottom w:val="none" w:sz="0" w:space="0" w:color="auto"/>
            <w:right w:val="none" w:sz="0" w:space="0" w:color="auto"/>
          </w:divBdr>
        </w:div>
        <w:div w:id="1456220150">
          <w:marLeft w:val="480"/>
          <w:marRight w:val="0"/>
          <w:marTop w:val="0"/>
          <w:marBottom w:val="0"/>
          <w:divBdr>
            <w:top w:val="none" w:sz="0" w:space="0" w:color="auto"/>
            <w:left w:val="none" w:sz="0" w:space="0" w:color="auto"/>
            <w:bottom w:val="none" w:sz="0" w:space="0" w:color="auto"/>
            <w:right w:val="none" w:sz="0" w:space="0" w:color="auto"/>
          </w:divBdr>
        </w:div>
        <w:div w:id="974989559">
          <w:marLeft w:val="480"/>
          <w:marRight w:val="0"/>
          <w:marTop w:val="0"/>
          <w:marBottom w:val="0"/>
          <w:divBdr>
            <w:top w:val="none" w:sz="0" w:space="0" w:color="auto"/>
            <w:left w:val="none" w:sz="0" w:space="0" w:color="auto"/>
            <w:bottom w:val="none" w:sz="0" w:space="0" w:color="auto"/>
            <w:right w:val="none" w:sz="0" w:space="0" w:color="auto"/>
          </w:divBdr>
        </w:div>
        <w:div w:id="930550199">
          <w:marLeft w:val="480"/>
          <w:marRight w:val="0"/>
          <w:marTop w:val="0"/>
          <w:marBottom w:val="0"/>
          <w:divBdr>
            <w:top w:val="none" w:sz="0" w:space="0" w:color="auto"/>
            <w:left w:val="none" w:sz="0" w:space="0" w:color="auto"/>
            <w:bottom w:val="none" w:sz="0" w:space="0" w:color="auto"/>
            <w:right w:val="none" w:sz="0" w:space="0" w:color="auto"/>
          </w:divBdr>
        </w:div>
        <w:div w:id="864245984">
          <w:marLeft w:val="480"/>
          <w:marRight w:val="0"/>
          <w:marTop w:val="0"/>
          <w:marBottom w:val="0"/>
          <w:divBdr>
            <w:top w:val="none" w:sz="0" w:space="0" w:color="auto"/>
            <w:left w:val="none" w:sz="0" w:space="0" w:color="auto"/>
            <w:bottom w:val="none" w:sz="0" w:space="0" w:color="auto"/>
            <w:right w:val="none" w:sz="0" w:space="0" w:color="auto"/>
          </w:divBdr>
        </w:div>
        <w:div w:id="2113743746">
          <w:marLeft w:val="480"/>
          <w:marRight w:val="0"/>
          <w:marTop w:val="0"/>
          <w:marBottom w:val="0"/>
          <w:divBdr>
            <w:top w:val="none" w:sz="0" w:space="0" w:color="auto"/>
            <w:left w:val="none" w:sz="0" w:space="0" w:color="auto"/>
            <w:bottom w:val="none" w:sz="0" w:space="0" w:color="auto"/>
            <w:right w:val="none" w:sz="0" w:space="0" w:color="auto"/>
          </w:divBdr>
        </w:div>
        <w:div w:id="1755201581">
          <w:marLeft w:val="480"/>
          <w:marRight w:val="0"/>
          <w:marTop w:val="0"/>
          <w:marBottom w:val="0"/>
          <w:divBdr>
            <w:top w:val="none" w:sz="0" w:space="0" w:color="auto"/>
            <w:left w:val="none" w:sz="0" w:space="0" w:color="auto"/>
            <w:bottom w:val="none" w:sz="0" w:space="0" w:color="auto"/>
            <w:right w:val="none" w:sz="0" w:space="0" w:color="auto"/>
          </w:divBdr>
        </w:div>
        <w:div w:id="1462962645">
          <w:marLeft w:val="480"/>
          <w:marRight w:val="0"/>
          <w:marTop w:val="0"/>
          <w:marBottom w:val="0"/>
          <w:divBdr>
            <w:top w:val="none" w:sz="0" w:space="0" w:color="auto"/>
            <w:left w:val="none" w:sz="0" w:space="0" w:color="auto"/>
            <w:bottom w:val="none" w:sz="0" w:space="0" w:color="auto"/>
            <w:right w:val="none" w:sz="0" w:space="0" w:color="auto"/>
          </w:divBdr>
        </w:div>
        <w:div w:id="1669671769">
          <w:marLeft w:val="480"/>
          <w:marRight w:val="0"/>
          <w:marTop w:val="0"/>
          <w:marBottom w:val="0"/>
          <w:divBdr>
            <w:top w:val="none" w:sz="0" w:space="0" w:color="auto"/>
            <w:left w:val="none" w:sz="0" w:space="0" w:color="auto"/>
            <w:bottom w:val="none" w:sz="0" w:space="0" w:color="auto"/>
            <w:right w:val="none" w:sz="0" w:space="0" w:color="auto"/>
          </w:divBdr>
        </w:div>
        <w:div w:id="2068216013">
          <w:marLeft w:val="480"/>
          <w:marRight w:val="0"/>
          <w:marTop w:val="0"/>
          <w:marBottom w:val="0"/>
          <w:divBdr>
            <w:top w:val="none" w:sz="0" w:space="0" w:color="auto"/>
            <w:left w:val="none" w:sz="0" w:space="0" w:color="auto"/>
            <w:bottom w:val="none" w:sz="0" w:space="0" w:color="auto"/>
            <w:right w:val="none" w:sz="0" w:space="0" w:color="auto"/>
          </w:divBdr>
        </w:div>
        <w:div w:id="917591597">
          <w:marLeft w:val="480"/>
          <w:marRight w:val="0"/>
          <w:marTop w:val="0"/>
          <w:marBottom w:val="0"/>
          <w:divBdr>
            <w:top w:val="none" w:sz="0" w:space="0" w:color="auto"/>
            <w:left w:val="none" w:sz="0" w:space="0" w:color="auto"/>
            <w:bottom w:val="none" w:sz="0" w:space="0" w:color="auto"/>
            <w:right w:val="none" w:sz="0" w:space="0" w:color="auto"/>
          </w:divBdr>
        </w:div>
        <w:div w:id="943536648">
          <w:marLeft w:val="480"/>
          <w:marRight w:val="0"/>
          <w:marTop w:val="0"/>
          <w:marBottom w:val="0"/>
          <w:divBdr>
            <w:top w:val="none" w:sz="0" w:space="0" w:color="auto"/>
            <w:left w:val="none" w:sz="0" w:space="0" w:color="auto"/>
            <w:bottom w:val="none" w:sz="0" w:space="0" w:color="auto"/>
            <w:right w:val="none" w:sz="0" w:space="0" w:color="auto"/>
          </w:divBdr>
        </w:div>
        <w:div w:id="1535269899">
          <w:marLeft w:val="480"/>
          <w:marRight w:val="0"/>
          <w:marTop w:val="0"/>
          <w:marBottom w:val="0"/>
          <w:divBdr>
            <w:top w:val="none" w:sz="0" w:space="0" w:color="auto"/>
            <w:left w:val="none" w:sz="0" w:space="0" w:color="auto"/>
            <w:bottom w:val="none" w:sz="0" w:space="0" w:color="auto"/>
            <w:right w:val="none" w:sz="0" w:space="0" w:color="auto"/>
          </w:divBdr>
        </w:div>
        <w:div w:id="1949005313">
          <w:marLeft w:val="480"/>
          <w:marRight w:val="0"/>
          <w:marTop w:val="0"/>
          <w:marBottom w:val="0"/>
          <w:divBdr>
            <w:top w:val="none" w:sz="0" w:space="0" w:color="auto"/>
            <w:left w:val="none" w:sz="0" w:space="0" w:color="auto"/>
            <w:bottom w:val="none" w:sz="0" w:space="0" w:color="auto"/>
            <w:right w:val="none" w:sz="0" w:space="0" w:color="auto"/>
          </w:divBdr>
        </w:div>
        <w:div w:id="154272819">
          <w:marLeft w:val="480"/>
          <w:marRight w:val="0"/>
          <w:marTop w:val="0"/>
          <w:marBottom w:val="0"/>
          <w:divBdr>
            <w:top w:val="none" w:sz="0" w:space="0" w:color="auto"/>
            <w:left w:val="none" w:sz="0" w:space="0" w:color="auto"/>
            <w:bottom w:val="none" w:sz="0" w:space="0" w:color="auto"/>
            <w:right w:val="none" w:sz="0" w:space="0" w:color="auto"/>
          </w:divBdr>
        </w:div>
        <w:div w:id="499932062">
          <w:marLeft w:val="480"/>
          <w:marRight w:val="0"/>
          <w:marTop w:val="0"/>
          <w:marBottom w:val="0"/>
          <w:divBdr>
            <w:top w:val="none" w:sz="0" w:space="0" w:color="auto"/>
            <w:left w:val="none" w:sz="0" w:space="0" w:color="auto"/>
            <w:bottom w:val="none" w:sz="0" w:space="0" w:color="auto"/>
            <w:right w:val="none" w:sz="0" w:space="0" w:color="auto"/>
          </w:divBdr>
        </w:div>
        <w:div w:id="534585213">
          <w:marLeft w:val="480"/>
          <w:marRight w:val="0"/>
          <w:marTop w:val="0"/>
          <w:marBottom w:val="0"/>
          <w:divBdr>
            <w:top w:val="none" w:sz="0" w:space="0" w:color="auto"/>
            <w:left w:val="none" w:sz="0" w:space="0" w:color="auto"/>
            <w:bottom w:val="none" w:sz="0" w:space="0" w:color="auto"/>
            <w:right w:val="none" w:sz="0" w:space="0" w:color="auto"/>
          </w:divBdr>
        </w:div>
        <w:div w:id="1276518317">
          <w:marLeft w:val="480"/>
          <w:marRight w:val="0"/>
          <w:marTop w:val="0"/>
          <w:marBottom w:val="0"/>
          <w:divBdr>
            <w:top w:val="none" w:sz="0" w:space="0" w:color="auto"/>
            <w:left w:val="none" w:sz="0" w:space="0" w:color="auto"/>
            <w:bottom w:val="none" w:sz="0" w:space="0" w:color="auto"/>
            <w:right w:val="none" w:sz="0" w:space="0" w:color="auto"/>
          </w:divBdr>
        </w:div>
        <w:div w:id="72317134">
          <w:marLeft w:val="480"/>
          <w:marRight w:val="0"/>
          <w:marTop w:val="0"/>
          <w:marBottom w:val="0"/>
          <w:divBdr>
            <w:top w:val="none" w:sz="0" w:space="0" w:color="auto"/>
            <w:left w:val="none" w:sz="0" w:space="0" w:color="auto"/>
            <w:bottom w:val="none" w:sz="0" w:space="0" w:color="auto"/>
            <w:right w:val="none" w:sz="0" w:space="0" w:color="auto"/>
          </w:divBdr>
        </w:div>
        <w:div w:id="1097023601">
          <w:marLeft w:val="480"/>
          <w:marRight w:val="0"/>
          <w:marTop w:val="0"/>
          <w:marBottom w:val="0"/>
          <w:divBdr>
            <w:top w:val="none" w:sz="0" w:space="0" w:color="auto"/>
            <w:left w:val="none" w:sz="0" w:space="0" w:color="auto"/>
            <w:bottom w:val="none" w:sz="0" w:space="0" w:color="auto"/>
            <w:right w:val="none" w:sz="0" w:space="0" w:color="auto"/>
          </w:divBdr>
        </w:div>
        <w:div w:id="1353843279">
          <w:marLeft w:val="480"/>
          <w:marRight w:val="0"/>
          <w:marTop w:val="0"/>
          <w:marBottom w:val="0"/>
          <w:divBdr>
            <w:top w:val="none" w:sz="0" w:space="0" w:color="auto"/>
            <w:left w:val="none" w:sz="0" w:space="0" w:color="auto"/>
            <w:bottom w:val="none" w:sz="0" w:space="0" w:color="auto"/>
            <w:right w:val="none" w:sz="0" w:space="0" w:color="auto"/>
          </w:divBdr>
        </w:div>
        <w:div w:id="395975465">
          <w:marLeft w:val="480"/>
          <w:marRight w:val="0"/>
          <w:marTop w:val="0"/>
          <w:marBottom w:val="0"/>
          <w:divBdr>
            <w:top w:val="none" w:sz="0" w:space="0" w:color="auto"/>
            <w:left w:val="none" w:sz="0" w:space="0" w:color="auto"/>
            <w:bottom w:val="none" w:sz="0" w:space="0" w:color="auto"/>
            <w:right w:val="none" w:sz="0" w:space="0" w:color="auto"/>
          </w:divBdr>
        </w:div>
        <w:div w:id="1068504706">
          <w:marLeft w:val="480"/>
          <w:marRight w:val="0"/>
          <w:marTop w:val="0"/>
          <w:marBottom w:val="0"/>
          <w:divBdr>
            <w:top w:val="none" w:sz="0" w:space="0" w:color="auto"/>
            <w:left w:val="none" w:sz="0" w:space="0" w:color="auto"/>
            <w:bottom w:val="none" w:sz="0" w:space="0" w:color="auto"/>
            <w:right w:val="none" w:sz="0" w:space="0" w:color="auto"/>
          </w:divBdr>
        </w:div>
        <w:div w:id="958418896">
          <w:marLeft w:val="480"/>
          <w:marRight w:val="0"/>
          <w:marTop w:val="0"/>
          <w:marBottom w:val="0"/>
          <w:divBdr>
            <w:top w:val="none" w:sz="0" w:space="0" w:color="auto"/>
            <w:left w:val="none" w:sz="0" w:space="0" w:color="auto"/>
            <w:bottom w:val="none" w:sz="0" w:space="0" w:color="auto"/>
            <w:right w:val="none" w:sz="0" w:space="0" w:color="auto"/>
          </w:divBdr>
        </w:div>
        <w:div w:id="721708644">
          <w:marLeft w:val="480"/>
          <w:marRight w:val="0"/>
          <w:marTop w:val="0"/>
          <w:marBottom w:val="0"/>
          <w:divBdr>
            <w:top w:val="none" w:sz="0" w:space="0" w:color="auto"/>
            <w:left w:val="none" w:sz="0" w:space="0" w:color="auto"/>
            <w:bottom w:val="none" w:sz="0" w:space="0" w:color="auto"/>
            <w:right w:val="none" w:sz="0" w:space="0" w:color="auto"/>
          </w:divBdr>
        </w:div>
        <w:div w:id="1709180757">
          <w:marLeft w:val="480"/>
          <w:marRight w:val="0"/>
          <w:marTop w:val="0"/>
          <w:marBottom w:val="0"/>
          <w:divBdr>
            <w:top w:val="none" w:sz="0" w:space="0" w:color="auto"/>
            <w:left w:val="none" w:sz="0" w:space="0" w:color="auto"/>
            <w:bottom w:val="none" w:sz="0" w:space="0" w:color="auto"/>
            <w:right w:val="none" w:sz="0" w:space="0" w:color="auto"/>
          </w:divBdr>
        </w:div>
        <w:div w:id="1772891305">
          <w:marLeft w:val="480"/>
          <w:marRight w:val="0"/>
          <w:marTop w:val="0"/>
          <w:marBottom w:val="0"/>
          <w:divBdr>
            <w:top w:val="none" w:sz="0" w:space="0" w:color="auto"/>
            <w:left w:val="none" w:sz="0" w:space="0" w:color="auto"/>
            <w:bottom w:val="none" w:sz="0" w:space="0" w:color="auto"/>
            <w:right w:val="none" w:sz="0" w:space="0" w:color="auto"/>
          </w:divBdr>
        </w:div>
        <w:div w:id="1855413">
          <w:marLeft w:val="480"/>
          <w:marRight w:val="0"/>
          <w:marTop w:val="0"/>
          <w:marBottom w:val="0"/>
          <w:divBdr>
            <w:top w:val="none" w:sz="0" w:space="0" w:color="auto"/>
            <w:left w:val="none" w:sz="0" w:space="0" w:color="auto"/>
            <w:bottom w:val="none" w:sz="0" w:space="0" w:color="auto"/>
            <w:right w:val="none" w:sz="0" w:space="0" w:color="auto"/>
          </w:divBdr>
        </w:div>
        <w:div w:id="2064863717">
          <w:marLeft w:val="480"/>
          <w:marRight w:val="0"/>
          <w:marTop w:val="0"/>
          <w:marBottom w:val="0"/>
          <w:divBdr>
            <w:top w:val="none" w:sz="0" w:space="0" w:color="auto"/>
            <w:left w:val="none" w:sz="0" w:space="0" w:color="auto"/>
            <w:bottom w:val="none" w:sz="0" w:space="0" w:color="auto"/>
            <w:right w:val="none" w:sz="0" w:space="0" w:color="auto"/>
          </w:divBdr>
        </w:div>
        <w:div w:id="173766549">
          <w:marLeft w:val="480"/>
          <w:marRight w:val="0"/>
          <w:marTop w:val="0"/>
          <w:marBottom w:val="0"/>
          <w:divBdr>
            <w:top w:val="none" w:sz="0" w:space="0" w:color="auto"/>
            <w:left w:val="none" w:sz="0" w:space="0" w:color="auto"/>
            <w:bottom w:val="none" w:sz="0" w:space="0" w:color="auto"/>
            <w:right w:val="none" w:sz="0" w:space="0" w:color="auto"/>
          </w:divBdr>
        </w:div>
        <w:div w:id="1739284545">
          <w:marLeft w:val="480"/>
          <w:marRight w:val="0"/>
          <w:marTop w:val="0"/>
          <w:marBottom w:val="0"/>
          <w:divBdr>
            <w:top w:val="none" w:sz="0" w:space="0" w:color="auto"/>
            <w:left w:val="none" w:sz="0" w:space="0" w:color="auto"/>
            <w:bottom w:val="none" w:sz="0" w:space="0" w:color="auto"/>
            <w:right w:val="none" w:sz="0" w:space="0" w:color="auto"/>
          </w:divBdr>
        </w:div>
        <w:div w:id="235436793">
          <w:marLeft w:val="480"/>
          <w:marRight w:val="0"/>
          <w:marTop w:val="0"/>
          <w:marBottom w:val="0"/>
          <w:divBdr>
            <w:top w:val="none" w:sz="0" w:space="0" w:color="auto"/>
            <w:left w:val="none" w:sz="0" w:space="0" w:color="auto"/>
            <w:bottom w:val="none" w:sz="0" w:space="0" w:color="auto"/>
            <w:right w:val="none" w:sz="0" w:space="0" w:color="auto"/>
          </w:divBdr>
        </w:div>
        <w:div w:id="1819683196">
          <w:marLeft w:val="480"/>
          <w:marRight w:val="0"/>
          <w:marTop w:val="0"/>
          <w:marBottom w:val="0"/>
          <w:divBdr>
            <w:top w:val="none" w:sz="0" w:space="0" w:color="auto"/>
            <w:left w:val="none" w:sz="0" w:space="0" w:color="auto"/>
            <w:bottom w:val="none" w:sz="0" w:space="0" w:color="auto"/>
            <w:right w:val="none" w:sz="0" w:space="0" w:color="auto"/>
          </w:divBdr>
        </w:div>
        <w:div w:id="1074166354">
          <w:marLeft w:val="480"/>
          <w:marRight w:val="0"/>
          <w:marTop w:val="0"/>
          <w:marBottom w:val="0"/>
          <w:divBdr>
            <w:top w:val="none" w:sz="0" w:space="0" w:color="auto"/>
            <w:left w:val="none" w:sz="0" w:space="0" w:color="auto"/>
            <w:bottom w:val="none" w:sz="0" w:space="0" w:color="auto"/>
            <w:right w:val="none" w:sz="0" w:space="0" w:color="auto"/>
          </w:divBdr>
        </w:div>
        <w:div w:id="1632981641">
          <w:marLeft w:val="480"/>
          <w:marRight w:val="0"/>
          <w:marTop w:val="0"/>
          <w:marBottom w:val="0"/>
          <w:divBdr>
            <w:top w:val="none" w:sz="0" w:space="0" w:color="auto"/>
            <w:left w:val="none" w:sz="0" w:space="0" w:color="auto"/>
            <w:bottom w:val="none" w:sz="0" w:space="0" w:color="auto"/>
            <w:right w:val="none" w:sz="0" w:space="0" w:color="auto"/>
          </w:divBdr>
        </w:div>
        <w:div w:id="1478571810">
          <w:marLeft w:val="480"/>
          <w:marRight w:val="0"/>
          <w:marTop w:val="0"/>
          <w:marBottom w:val="0"/>
          <w:divBdr>
            <w:top w:val="none" w:sz="0" w:space="0" w:color="auto"/>
            <w:left w:val="none" w:sz="0" w:space="0" w:color="auto"/>
            <w:bottom w:val="none" w:sz="0" w:space="0" w:color="auto"/>
            <w:right w:val="none" w:sz="0" w:space="0" w:color="auto"/>
          </w:divBdr>
        </w:div>
        <w:div w:id="672487369">
          <w:marLeft w:val="480"/>
          <w:marRight w:val="0"/>
          <w:marTop w:val="0"/>
          <w:marBottom w:val="0"/>
          <w:divBdr>
            <w:top w:val="none" w:sz="0" w:space="0" w:color="auto"/>
            <w:left w:val="none" w:sz="0" w:space="0" w:color="auto"/>
            <w:bottom w:val="none" w:sz="0" w:space="0" w:color="auto"/>
            <w:right w:val="none" w:sz="0" w:space="0" w:color="auto"/>
          </w:divBdr>
        </w:div>
        <w:div w:id="992178801">
          <w:marLeft w:val="480"/>
          <w:marRight w:val="0"/>
          <w:marTop w:val="0"/>
          <w:marBottom w:val="0"/>
          <w:divBdr>
            <w:top w:val="none" w:sz="0" w:space="0" w:color="auto"/>
            <w:left w:val="none" w:sz="0" w:space="0" w:color="auto"/>
            <w:bottom w:val="none" w:sz="0" w:space="0" w:color="auto"/>
            <w:right w:val="none" w:sz="0" w:space="0" w:color="auto"/>
          </w:divBdr>
        </w:div>
        <w:div w:id="887953549">
          <w:marLeft w:val="480"/>
          <w:marRight w:val="0"/>
          <w:marTop w:val="0"/>
          <w:marBottom w:val="0"/>
          <w:divBdr>
            <w:top w:val="none" w:sz="0" w:space="0" w:color="auto"/>
            <w:left w:val="none" w:sz="0" w:space="0" w:color="auto"/>
            <w:bottom w:val="none" w:sz="0" w:space="0" w:color="auto"/>
            <w:right w:val="none" w:sz="0" w:space="0" w:color="auto"/>
          </w:divBdr>
        </w:div>
        <w:div w:id="1342707493">
          <w:marLeft w:val="480"/>
          <w:marRight w:val="0"/>
          <w:marTop w:val="0"/>
          <w:marBottom w:val="0"/>
          <w:divBdr>
            <w:top w:val="none" w:sz="0" w:space="0" w:color="auto"/>
            <w:left w:val="none" w:sz="0" w:space="0" w:color="auto"/>
            <w:bottom w:val="none" w:sz="0" w:space="0" w:color="auto"/>
            <w:right w:val="none" w:sz="0" w:space="0" w:color="auto"/>
          </w:divBdr>
        </w:div>
        <w:div w:id="1551959203">
          <w:marLeft w:val="480"/>
          <w:marRight w:val="0"/>
          <w:marTop w:val="0"/>
          <w:marBottom w:val="0"/>
          <w:divBdr>
            <w:top w:val="none" w:sz="0" w:space="0" w:color="auto"/>
            <w:left w:val="none" w:sz="0" w:space="0" w:color="auto"/>
            <w:bottom w:val="none" w:sz="0" w:space="0" w:color="auto"/>
            <w:right w:val="none" w:sz="0" w:space="0" w:color="auto"/>
          </w:divBdr>
        </w:div>
        <w:div w:id="2004048073">
          <w:marLeft w:val="480"/>
          <w:marRight w:val="0"/>
          <w:marTop w:val="0"/>
          <w:marBottom w:val="0"/>
          <w:divBdr>
            <w:top w:val="none" w:sz="0" w:space="0" w:color="auto"/>
            <w:left w:val="none" w:sz="0" w:space="0" w:color="auto"/>
            <w:bottom w:val="none" w:sz="0" w:space="0" w:color="auto"/>
            <w:right w:val="none" w:sz="0" w:space="0" w:color="auto"/>
          </w:divBdr>
        </w:div>
        <w:div w:id="81998735">
          <w:marLeft w:val="480"/>
          <w:marRight w:val="0"/>
          <w:marTop w:val="0"/>
          <w:marBottom w:val="0"/>
          <w:divBdr>
            <w:top w:val="none" w:sz="0" w:space="0" w:color="auto"/>
            <w:left w:val="none" w:sz="0" w:space="0" w:color="auto"/>
            <w:bottom w:val="none" w:sz="0" w:space="0" w:color="auto"/>
            <w:right w:val="none" w:sz="0" w:space="0" w:color="auto"/>
          </w:divBdr>
        </w:div>
        <w:div w:id="527990084">
          <w:marLeft w:val="480"/>
          <w:marRight w:val="0"/>
          <w:marTop w:val="0"/>
          <w:marBottom w:val="0"/>
          <w:divBdr>
            <w:top w:val="none" w:sz="0" w:space="0" w:color="auto"/>
            <w:left w:val="none" w:sz="0" w:space="0" w:color="auto"/>
            <w:bottom w:val="none" w:sz="0" w:space="0" w:color="auto"/>
            <w:right w:val="none" w:sz="0" w:space="0" w:color="auto"/>
          </w:divBdr>
        </w:div>
        <w:div w:id="203980675">
          <w:marLeft w:val="480"/>
          <w:marRight w:val="0"/>
          <w:marTop w:val="0"/>
          <w:marBottom w:val="0"/>
          <w:divBdr>
            <w:top w:val="none" w:sz="0" w:space="0" w:color="auto"/>
            <w:left w:val="none" w:sz="0" w:space="0" w:color="auto"/>
            <w:bottom w:val="none" w:sz="0" w:space="0" w:color="auto"/>
            <w:right w:val="none" w:sz="0" w:space="0" w:color="auto"/>
          </w:divBdr>
        </w:div>
        <w:div w:id="1500198385">
          <w:marLeft w:val="480"/>
          <w:marRight w:val="0"/>
          <w:marTop w:val="0"/>
          <w:marBottom w:val="0"/>
          <w:divBdr>
            <w:top w:val="none" w:sz="0" w:space="0" w:color="auto"/>
            <w:left w:val="none" w:sz="0" w:space="0" w:color="auto"/>
            <w:bottom w:val="none" w:sz="0" w:space="0" w:color="auto"/>
            <w:right w:val="none" w:sz="0" w:space="0" w:color="auto"/>
          </w:divBdr>
        </w:div>
        <w:div w:id="955285179">
          <w:marLeft w:val="480"/>
          <w:marRight w:val="0"/>
          <w:marTop w:val="0"/>
          <w:marBottom w:val="0"/>
          <w:divBdr>
            <w:top w:val="none" w:sz="0" w:space="0" w:color="auto"/>
            <w:left w:val="none" w:sz="0" w:space="0" w:color="auto"/>
            <w:bottom w:val="none" w:sz="0" w:space="0" w:color="auto"/>
            <w:right w:val="none" w:sz="0" w:space="0" w:color="auto"/>
          </w:divBdr>
        </w:div>
        <w:div w:id="218790768">
          <w:marLeft w:val="480"/>
          <w:marRight w:val="0"/>
          <w:marTop w:val="0"/>
          <w:marBottom w:val="0"/>
          <w:divBdr>
            <w:top w:val="none" w:sz="0" w:space="0" w:color="auto"/>
            <w:left w:val="none" w:sz="0" w:space="0" w:color="auto"/>
            <w:bottom w:val="none" w:sz="0" w:space="0" w:color="auto"/>
            <w:right w:val="none" w:sz="0" w:space="0" w:color="auto"/>
          </w:divBdr>
        </w:div>
        <w:div w:id="485515633">
          <w:marLeft w:val="480"/>
          <w:marRight w:val="0"/>
          <w:marTop w:val="0"/>
          <w:marBottom w:val="0"/>
          <w:divBdr>
            <w:top w:val="none" w:sz="0" w:space="0" w:color="auto"/>
            <w:left w:val="none" w:sz="0" w:space="0" w:color="auto"/>
            <w:bottom w:val="none" w:sz="0" w:space="0" w:color="auto"/>
            <w:right w:val="none" w:sz="0" w:space="0" w:color="auto"/>
          </w:divBdr>
        </w:div>
        <w:div w:id="1242987331">
          <w:marLeft w:val="480"/>
          <w:marRight w:val="0"/>
          <w:marTop w:val="0"/>
          <w:marBottom w:val="0"/>
          <w:divBdr>
            <w:top w:val="none" w:sz="0" w:space="0" w:color="auto"/>
            <w:left w:val="none" w:sz="0" w:space="0" w:color="auto"/>
            <w:bottom w:val="none" w:sz="0" w:space="0" w:color="auto"/>
            <w:right w:val="none" w:sz="0" w:space="0" w:color="auto"/>
          </w:divBdr>
        </w:div>
      </w:divsChild>
    </w:div>
    <w:div w:id="846093108">
      <w:bodyDiv w:val="1"/>
      <w:marLeft w:val="0"/>
      <w:marRight w:val="0"/>
      <w:marTop w:val="0"/>
      <w:marBottom w:val="0"/>
      <w:divBdr>
        <w:top w:val="none" w:sz="0" w:space="0" w:color="auto"/>
        <w:left w:val="none" w:sz="0" w:space="0" w:color="auto"/>
        <w:bottom w:val="none" w:sz="0" w:space="0" w:color="auto"/>
        <w:right w:val="none" w:sz="0" w:space="0" w:color="auto"/>
      </w:divBdr>
    </w:div>
    <w:div w:id="847716090">
      <w:bodyDiv w:val="1"/>
      <w:marLeft w:val="0"/>
      <w:marRight w:val="0"/>
      <w:marTop w:val="0"/>
      <w:marBottom w:val="0"/>
      <w:divBdr>
        <w:top w:val="none" w:sz="0" w:space="0" w:color="auto"/>
        <w:left w:val="none" w:sz="0" w:space="0" w:color="auto"/>
        <w:bottom w:val="none" w:sz="0" w:space="0" w:color="auto"/>
        <w:right w:val="none" w:sz="0" w:space="0" w:color="auto"/>
      </w:divBdr>
    </w:div>
    <w:div w:id="850337458">
      <w:bodyDiv w:val="1"/>
      <w:marLeft w:val="0"/>
      <w:marRight w:val="0"/>
      <w:marTop w:val="0"/>
      <w:marBottom w:val="0"/>
      <w:divBdr>
        <w:top w:val="none" w:sz="0" w:space="0" w:color="auto"/>
        <w:left w:val="none" w:sz="0" w:space="0" w:color="auto"/>
        <w:bottom w:val="none" w:sz="0" w:space="0" w:color="auto"/>
        <w:right w:val="none" w:sz="0" w:space="0" w:color="auto"/>
      </w:divBdr>
    </w:div>
    <w:div w:id="851263507">
      <w:bodyDiv w:val="1"/>
      <w:marLeft w:val="0"/>
      <w:marRight w:val="0"/>
      <w:marTop w:val="0"/>
      <w:marBottom w:val="0"/>
      <w:divBdr>
        <w:top w:val="none" w:sz="0" w:space="0" w:color="auto"/>
        <w:left w:val="none" w:sz="0" w:space="0" w:color="auto"/>
        <w:bottom w:val="none" w:sz="0" w:space="0" w:color="auto"/>
        <w:right w:val="none" w:sz="0" w:space="0" w:color="auto"/>
      </w:divBdr>
    </w:div>
    <w:div w:id="851602146">
      <w:bodyDiv w:val="1"/>
      <w:marLeft w:val="0"/>
      <w:marRight w:val="0"/>
      <w:marTop w:val="0"/>
      <w:marBottom w:val="0"/>
      <w:divBdr>
        <w:top w:val="none" w:sz="0" w:space="0" w:color="auto"/>
        <w:left w:val="none" w:sz="0" w:space="0" w:color="auto"/>
        <w:bottom w:val="none" w:sz="0" w:space="0" w:color="auto"/>
        <w:right w:val="none" w:sz="0" w:space="0" w:color="auto"/>
      </w:divBdr>
    </w:div>
    <w:div w:id="852914743">
      <w:bodyDiv w:val="1"/>
      <w:marLeft w:val="0"/>
      <w:marRight w:val="0"/>
      <w:marTop w:val="0"/>
      <w:marBottom w:val="0"/>
      <w:divBdr>
        <w:top w:val="none" w:sz="0" w:space="0" w:color="auto"/>
        <w:left w:val="none" w:sz="0" w:space="0" w:color="auto"/>
        <w:bottom w:val="none" w:sz="0" w:space="0" w:color="auto"/>
        <w:right w:val="none" w:sz="0" w:space="0" w:color="auto"/>
      </w:divBdr>
    </w:div>
    <w:div w:id="854153620">
      <w:bodyDiv w:val="1"/>
      <w:marLeft w:val="0"/>
      <w:marRight w:val="0"/>
      <w:marTop w:val="0"/>
      <w:marBottom w:val="0"/>
      <w:divBdr>
        <w:top w:val="none" w:sz="0" w:space="0" w:color="auto"/>
        <w:left w:val="none" w:sz="0" w:space="0" w:color="auto"/>
        <w:bottom w:val="none" w:sz="0" w:space="0" w:color="auto"/>
        <w:right w:val="none" w:sz="0" w:space="0" w:color="auto"/>
      </w:divBdr>
    </w:div>
    <w:div w:id="854197486">
      <w:bodyDiv w:val="1"/>
      <w:marLeft w:val="0"/>
      <w:marRight w:val="0"/>
      <w:marTop w:val="0"/>
      <w:marBottom w:val="0"/>
      <w:divBdr>
        <w:top w:val="none" w:sz="0" w:space="0" w:color="auto"/>
        <w:left w:val="none" w:sz="0" w:space="0" w:color="auto"/>
        <w:bottom w:val="none" w:sz="0" w:space="0" w:color="auto"/>
        <w:right w:val="none" w:sz="0" w:space="0" w:color="auto"/>
      </w:divBdr>
    </w:div>
    <w:div w:id="855657816">
      <w:bodyDiv w:val="1"/>
      <w:marLeft w:val="0"/>
      <w:marRight w:val="0"/>
      <w:marTop w:val="0"/>
      <w:marBottom w:val="0"/>
      <w:divBdr>
        <w:top w:val="none" w:sz="0" w:space="0" w:color="auto"/>
        <w:left w:val="none" w:sz="0" w:space="0" w:color="auto"/>
        <w:bottom w:val="none" w:sz="0" w:space="0" w:color="auto"/>
        <w:right w:val="none" w:sz="0" w:space="0" w:color="auto"/>
      </w:divBdr>
      <w:divsChild>
        <w:div w:id="989141265">
          <w:marLeft w:val="480"/>
          <w:marRight w:val="0"/>
          <w:marTop w:val="0"/>
          <w:marBottom w:val="0"/>
          <w:divBdr>
            <w:top w:val="none" w:sz="0" w:space="0" w:color="auto"/>
            <w:left w:val="none" w:sz="0" w:space="0" w:color="auto"/>
            <w:bottom w:val="none" w:sz="0" w:space="0" w:color="auto"/>
            <w:right w:val="none" w:sz="0" w:space="0" w:color="auto"/>
          </w:divBdr>
        </w:div>
        <w:div w:id="567960214">
          <w:marLeft w:val="480"/>
          <w:marRight w:val="0"/>
          <w:marTop w:val="0"/>
          <w:marBottom w:val="0"/>
          <w:divBdr>
            <w:top w:val="none" w:sz="0" w:space="0" w:color="auto"/>
            <w:left w:val="none" w:sz="0" w:space="0" w:color="auto"/>
            <w:bottom w:val="none" w:sz="0" w:space="0" w:color="auto"/>
            <w:right w:val="none" w:sz="0" w:space="0" w:color="auto"/>
          </w:divBdr>
        </w:div>
        <w:div w:id="957371279">
          <w:marLeft w:val="480"/>
          <w:marRight w:val="0"/>
          <w:marTop w:val="0"/>
          <w:marBottom w:val="0"/>
          <w:divBdr>
            <w:top w:val="none" w:sz="0" w:space="0" w:color="auto"/>
            <w:left w:val="none" w:sz="0" w:space="0" w:color="auto"/>
            <w:bottom w:val="none" w:sz="0" w:space="0" w:color="auto"/>
            <w:right w:val="none" w:sz="0" w:space="0" w:color="auto"/>
          </w:divBdr>
        </w:div>
        <w:div w:id="741755926">
          <w:marLeft w:val="480"/>
          <w:marRight w:val="0"/>
          <w:marTop w:val="0"/>
          <w:marBottom w:val="0"/>
          <w:divBdr>
            <w:top w:val="none" w:sz="0" w:space="0" w:color="auto"/>
            <w:left w:val="none" w:sz="0" w:space="0" w:color="auto"/>
            <w:bottom w:val="none" w:sz="0" w:space="0" w:color="auto"/>
            <w:right w:val="none" w:sz="0" w:space="0" w:color="auto"/>
          </w:divBdr>
        </w:div>
        <w:div w:id="134569088">
          <w:marLeft w:val="480"/>
          <w:marRight w:val="0"/>
          <w:marTop w:val="0"/>
          <w:marBottom w:val="0"/>
          <w:divBdr>
            <w:top w:val="none" w:sz="0" w:space="0" w:color="auto"/>
            <w:left w:val="none" w:sz="0" w:space="0" w:color="auto"/>
            <w:bottom w:val="none" w:sz="0" w:space="0" w:color="auto"/>
            <w:right w:val="none" w:sz="0" w:space="0" w:color="auto"/>
          </w:divBdr>
        </w:div>
        <w:div w:id="844713041">
          <w:marLeft w:val="480"/>
          <w:marRight w:val="0"/>
          <w:marTop w:val="0"/>
          <w:marBottom w:val="0"/>
          <w:divBdr>
            <w:top w:val="none" w:sz="0" w:space="0" w:color="auto"/>
            <w:left w:val="none" w:sz="0" w:space="0" w:color="auto"/>
            <w:bottom w:val="none" w:sz="0" w:space="0" w:color="auto"/>
            <w:right w:val="none" w:sz="0" w:space="0" w:color="auto"/>
          </w:divBdr>
        </w:div>
        <w:div w:id="1422919425">
          <w:marLeft w:val="480"/>
          <w:marRight w:val="0"/>
          <w:marTop w:val="0"/>
          <w:marBottom w:val="0"/>
          <w:divBdr>
            <w:top w:val="none" w:sz="0" w:space="0" w:color="auto"/>
            <w:left w:val="none" w:sz="0" w:space="0" w:color="auto"/>
            <w:bottom w:val="none" w:sz="0" w:space="0" w:color="auto"/>
            <w:right w:val="none" w:sz="0" w:space="0" w:color="auto"/>
          </w:divBdr>
        </w:div>
        <w:div w:id="937099406">
          <w:marLeft w:val="480"/>
          <w:marRight w:val="0"/>
          <w:marTop w:val="0"/>
          <w:marBottom w:val="0"/>
          <w:divBdr>
            <w:top w:val="none" w:sz="0" w:space="0" w:color="auto"/>
            <w:left w:val="none" w:sz="0" w:space="0" w:color="auto"/>
            <w:bottom w:val="none" w:sz="0" w:space="0" w:color="auto"/>
            <w:right w:val="none" w:sz="0" w:space="0" w:color="auto"/>
          </w:divBdr>
        </w:div>
        <w:div w:id="1029913077">
          <w:marLeft w:val="480"/>
          <w:marRight w:val="0"/>
          <w:marTop w:val="0"/>
          <w:marBottom w:val="0"/>
          <w:divBdr>
            <w:top w:val="none" w:sz="0" w:space="0" w:color="auto"/>
            <w:left w:val="none" w:sz="0" w:space="0" w:color="auto"/>
            <w:bottom w:val="none" w:sz="0" w:space="0" w:color="auto"/>
            <w:right w:val="none" w:sz="0" w:space="0" w:color="auto"/>
          </w:divBdr>
        </w:div>
        <w:div w:id="2035495556">
          <w:marLeft w:val="480"/>
          <w:marRight w:val="0"/>
          <w:marTop w:val="0"/>
          <w:marBottom w:val="0"/>
          <w:divBdr>
            <w:top w:val="none" w:sz="0" w:space="0" w:color="auto"/>
            <w:left w:val="none" w:sz="0" w:space="0" w:color="auto"/>
            <w:bottom w:val="none" w:sz="0" w:space="0" w:color="auto"/>
            <w:right w:val="none" w:sz="0" w:space="0" w:color="auto"/>
          </w:divBdr>
        </w:div>
        <w:div w:id="361520790">
          <w:marLeft w:val="480"/>
          <w:marRight w:val="0"/>
          <w:marTop w:val="0"/>
          <w:marBottom w:val="0"/>
          <w:divBdr>
            <w:top w:val="none" w:sz="0" w:space="0" w:color="auto"/>
            <w:left w:val="none" w:sz="0" w:space="0" w:color="auto"/>
            <w:bottom w:val="none" w:sz="0" w:space="0" w:color="auto"/>
            <w:right w:val="none" w:sz="0" w:space="0" w:color="auto"/>
          </w:divBdr>
        </w:div>
        <w:div w:id="1369642065">
          <w:marLeft w:val="480"/>
          <w:marRight w:val="0"/>
          <w:marTop w:val="0"/>
          <w:marBottom w:val="0"/>
          <w:divBdr>
            <w:top w:val="none" w:sz="0" w:space="0" w:color="auto"/>
            <w:left w:val="none" w:sz="0" w:space="0" w:color="auto"/>
            <w:bottom w:val="none" w:sz="0" w:space="0" w:color="auto"/>
            <w:right w:val="none" w:sz="0" w:space="0" w:color="auto"/>
          </w:divBdr>
        </w:div>
        <w:div w:id="1697609845">
          <w:marLeft w:val="480"/>
          <w:marRight w:val="0"/>
          <w:marTop w:val="0"/>
          <w:marBottom w:val="0"/>
          <w:divBdr>
            <w:top w:val="none" w:sz="0" w:space="0" w:color="auto"/>
            <w:left w:val="none" w:sz="0" w:space="0" w:color="auto"/>
            <w:bottom w:val="none" w:sz="0" w:space="0" w:color="auto"/>
            <w:right w:val="none" w:sz="0" w:space="0" w:color="auto"/>
          </w:divBdr>
        </w:div>
        <w:div w:id="1225751250">
          <w:marLeft w:val="480"/>
          <w:marRight w:val="0"/>
          <w:marTop w:val="0"/>
          <w:marBottom w:val="0"/>
          <w:divBdr>
            <w:top w:val="none" w:sz="0" w:space="0" w:color="auto"/>
            <w:left w:val="none" w:sz="0" w:space="0" w:color="auto"/>
            <w:bottom w:val="none" w:sz="0" w:space="0" w:color="auto"/>
            <w:right w:val="none" w:sz="0" w:space="0" w:color="auto"/>
          </w:divBdr>
        </w:div>
        <w:div w:id="1937057935">
          <w:marLeft w:val="480"/>
          <w:marRight w:val="0"/>
          <w:marTop w:val="0"/>
          <w:marBottom w:val="0"/>
          <w:divBdr>
            <w:top w:val="none" w:sz="0" w:space="0" w:color="auto"/>
            <w:left w:val="none" w:sz="0" w:space="0" w:color="auto"/>
            <w:bottom w:val="none" w:sz="0" w:space="0" w:color="auto"/>
            <w:right w:val="none" w:sz="0" w:space="0" w:color="auto"/>
          </w:divBdr>
        </w:div>
        <w:div w:id="253787911">
          <w:marLeft w:val="480"/>
          <w:marRight w:val="0"/>
          <w:marTop w:val="0"/>
          <w:marBottom w:val="0"/>
          <w:divBdr>
            <w:top w:val="none" w:sz="0" w:space="0" w:color="auto"/>
            <w:left w:val="none" w:sz="0" w:space="0" w:color="auto"/>
            <w:bottom w:val="none" w:sz="0" w:space="0" w:color="auto"/>
            <w:right w:val="none" w:sz="0" w:space="0" w:color="auto"/>
          </w:divBdr>
        </w:div>
        <w:div w:id="1837109399">
          <w:marLeft w:val="480"/>
          <w:marRight w:val="0"/>
          <w:marTop w:val="0"/>
          <w:marBottom w:val="0"/>
          <w:divBdr>
            <w:top w:val="none" w:sz="0" w:space="0" w:color="auto"/>
            <w:left w:val="none" w:sz="0" w:space="0" w:color="auto"/>
            <w:bottom w:val="none" w:sz="0" w:space="0" w:color="auto"/>
            <w:right w:val="none" w:sz="0" w:space="0" w:color="auto"/>
          </w:divBdr>
        </w:div>
        <w:div w:id="1895265517">
          <w:marLeft w:val="480"/>
          <w:marRight w:val="0"/>
          <w:marTop w:val="0"/>
          <w:marBottom w:val="0"/>
          <w:divBdr>
            <w:top w:val="none" w:sz="0" w:space="0" w:color="auto"/>
            <w:left w:val="none" w:sz="0" w:space="0" w:color="auto"/>
            <w:bottom w:val="none" w:sz="0" w:space="0" w:color="auto"/>
            <w:right w:val="none" w:sz="0" w:space="0" w:color="auto"/>
          </w:divBdr>
        </w:div>
        <w:div w:id="1342976864">
          <w:marLeft w:val="480"/>
          <w:marRight w:val="0"/>
          <w:marTop w:val="0"/>
          <w:marBottom w:val="0"/>
          <w:divBdr>
            <w:top w:val="none" w:sz="0" w:space="0" w:color="auto"/>
            <w:left w:val="none" w:sz="0" w:space="0" w:color="auto"/>
            <w:bottom w:val="none" w:sz="0" w:space="0" w:color="auto"/>
            <w:right w:val="none" w:sz="0" w:space="0" w:color="auto"/>
          </w:divBdr>
        </w:div>
        <w:div w:id="2023320070">
          <w:marLeft w:val="480"/>
          <w:marRight w:val="0"/>
          <w:marTop w:val="0"/>
          <w:marBottom w:val="0"/>
          <w:divBdr>
            <w:top w:val="none" w:sz="0" w:space="0" w:color="auto"/>
            <w:left w:val="none" w:sz="0" w:space="0" w:color="auto"/>
            <w:bottom w:val="none" w:sz="0" w:space="0" w:color="auto"/>
            <w:right w:val="none" w:sz="0" w:space="0" w:color="auto"/>
          </w:divBdr>
        </w:div>
        <w:div w:id="489949590">
          <w:marLeft w:val="480"/>
          <w:marRight w:val="0"/>
          <w:marTop w:val="0"/>
          <w:marBottom w:val="0"/>
          <w:divBdr>
            <w:top w:val="none" w:sz="0" w:space="0" w:color="auto"/>
            <w:left w:val="none" w:sz="0" w:space="0" w:color="auto"/>
            <w:bottom w:val="none" w:sz="0" w:space="0" w:color="auto"/>
            <w:right w:val="none" w:sz="0" w:space="0" w:color="auto"/>
          </w:divBdr>
        </w:div>
        <w:div w:id="1532719375">
          <w:marLeft w:val="480"/>
          <w:marRight w:val="0"/>
          <w:marTop w:val="0"/>
          <w:marBottom w:val="0"/>
          <w:divBdr>
            <w:top w:val="none" w:sz="0" w:space="0" w:color="auto"/>
            <w:left w:val="none" w:sz="0" w:space="0" w:color="auto"/>
            <w:bottom w:val="none" w:sz="0" w:space="0" w:color="auto"/>
            <w:right w:val="none" w:sz="0" w:space="0" w:color="auto"/>
          </w:divBdr>
        </w:div>
        <w:div w:id="2050687062">
          <w:marLeft w:val="480"/>
          <w:marRight w:val="0"/>
          <w:marTop w:val="0"/>
          <w:marBottom w:val="0"/>
          <w:divBdr>
            <w:top w:val="none" w:sz="0" w:space="0" w:color="auto"/>
            <w:left w:val="none" w:sz="0" w:space="0" w:color="auto"/>
            <w:bottom w:val="none" w:sz="0" w:space="0" w:color="auto"/>
            <w:right w:val="none" w:sz="0" w:space="0" w:color="auto"/>
          </w:divBdr>
        </w:div>
        <w:div w:id="1489980418">
          <w:marLeft w:val="480"/>
          <w:marRight w:val="0"/>
          <w:marTop w:val="0"/>
          <w:marBottom w:val="0"/>
          <w:divBdr>
            <w:top w:val="none" w:sz="0" w:space="0" w:color="auto"/>
            <w:left w:val="none" w:sz="0" w:space="0" w:color="auto"/>
            <w:bottom w:val="none" w:sz="0" w:space="0" w:color="auto"/>
            <w:right w:val="none" w:sz="0" w:space="0" w:color="auto"/>
          </w:divBdr>
        </w:div>
        <w:div w:id="182597970">
          <w:marLeft w:val="480"/>
          <w:marRight w:val="0"/>
          <w:marTop w:val="0"/>
          <w:marBottom w:val="0"/>
          <w:divBdr>
            <w:top w:val="none" w:sz="0" w:space="0" w:color="auto"/>
            <w:left w:val="none" w:sz="0" w:space="0" w:color="auto"/>
            <w:bottom w:val="none" w:sz="0" w:space="0" w:color="auto"/>
            <w:right w:val="none" w:sz="0" w:space="0" w:color="auto"/>
          </w:divBdr>
        </w:div>
        <w:div w:id="221184868">
          <w:marLeft w:val="480"/>
          <w:marRight w:val="0"/>
          <w:marTop w:val="0"/>
          <w:marBottom w:val="0"/>
          <w:divBdr>
            <w:top w:val="none" w:sz="0" w:space="0" w:color="auto"/>
            <w:left w:val="none" w:sz="0" w:space="0" w:color="auto"/>
            <w:bottom w:val="none" w:sz="0" w:space="0" w:color="auto"/>
            <w:right w:val="none" w:sz="0" w:space="0" w:color="auto"/>
          </w:divBdr>
        </w:div>
        <w:div w:id="749813956">
          <w:marLeft w:val="480"/>
          <w:marRight w:val="0"/>
          <w:marTop w:val="0"/>
          <w:marBottom w:val="0"/>
          <w:divBdr>
            <w:top w:val="none" w:sz="0" w:space="0" w:color="auto"/>
            <w:left w:val="none" w:sz="0" w:space="0" w:color="auto"/>
            <w:bottom w:val="none" w:sz="0" w:space="0" w:color="auto"/>
            <w:right w:val="none" w:sz="0" w:space="0" w:color="auto"/>
          </w:divBdr>
        </w:div>
        <w:div w:id="1073577784">
          <w:marLeft w:val="480"/>
          <w:marRight w:val="0"/>
          <w:marTop w:val="0"/>
          <w:marBottom w:val="0"/>
          <w:divBdr>
            <w:top w:val="none" w:sz="0" w:space="0" w:color="auto"/>
            <w:left w:val="none" w:sz="0" w:space="0" w:color="auto"/>
            <w:bottom w:val="none" w:sz="0" w:space="0" w:color="auto"/>
            <w:right w:val="none" w:sz="0" w:space="0" w:color="auto"/>
          </w:divBdr>
        </w:div>
        <w:div w:id="612636241">
          <w:marLeft w:val="480"/>
          <w:marRight w:val="0"/>
          <w:marTop w:val="0"/>
          <w:marBottom w:val="0"/>
          <w:divBdr>
            <w:top w:val="none" w:sz="0" w:space="0" w:color="auto"/>
            <w:left w:val="none" w:sz="0" w:space="0" w:color="auto"/>
            <w:bottom w:val="none" w:sz="0" w:space="0" w:color="auto"/>
            <w:right w:val="none" w:sz="0" w:space="0" w:color="auto"/>
          </w:divBdr>
        </w:div>
        <w:div w:id="1007513346">
          <w:marLeft w:val="480"/>
          <w:marRight w:val="0"/>
          <w:marTop w:val="0"/>
          <w:marBottom w:val="0"/>
          <w:divBdr>
            <w:top w:val="none" w:sz="0" w:space="0" w:color="auto"/>
            <w:left w:val="none" w:sz="0" w:space="0" w:color="auto"/>
            <w:bottom w:val="none" w:sz="0" w:space="0" w:color="auto"/>
            <w:right w:val="none" w:sz="0" w:space="0" w:color="auto"/>
          </w:divBdr>
        </w:div>
        <w:div w:id="932081846">
          <w:marLeft w:val="480"/>
          <w:marRight w:val="0"/>
          <w:marTop w:val="0"/>
          <w:marBottom w:val="0"/>
          <w:divBdr>
            <w:top w:val="none" w:sz="0" w:space="0" w:color="auto"/>
            <w:left w:val="none" w:sz="0" w:space="0" w:color="auto"/>
            <w:bottom w:val="none" w:sz="0" w:space="0" w:color="auto"/>
            <w:right w:val="none" w:sz="0" w:space="0" w:color="auto"/>
          </w:divBdr>
        </w:div>
        <w:div w:id="658577938">
          <w:marLeft w:val="480"/>
          <w:marRight w:val="0"/>
          <w:marTop w:val="0"/>
          <w:marBottom w:val="0"/>
          <w:divBdr>
            <w:top w:val="none" w:sz="0" w:space="0" w:color="auto"/>
            <w:left w:val="none" w:sz="0" w:space="0" w:color="auto"/>
            <w:bottom w:val="none" w:sz="0" w:space="0" w:color="auto"/>
            <w:right w:val="none" w:sz="0" w:space="0" w:color="auto"/>
          </w:divBdr>
        </w:div>
        <w:div w:id="714739121">
          <w:marLeft w:val="480"/>
          <w:marRight w:val="0"/>
          <w:marTop w:val="0"/>
          <w:marBottom w:val="0"/>
          <w:divBdr>
            <w:top w:val="none" w:sz="0" w:space="0" w:color="auto"/>
            <w:left w:val="none" w:sz="0" w:space="0" w:color="auto"/>
            <w:bottom w:val="none" w:sz="0" w:space="0" w:color="auto"/>
            <w:right w:val="none" w:sz="0" w:space="0" w:color="auto"/>
          </w:divBdr>
        </w:div>
        <w:div w:id="1013651487">
          <w:marLeft w:val="480"/>
          <w:marRight w:val="0"/>
          <w:marTop w:val="0"/>
          <w:marBottom w:val="0"/>
          <w:divBdr>
            <w:top w:val="none" w:sz="0" w:space="0" w:color="auto"/>
            <w:left w:val="none" w:sz="0" w:space="0" w:color="auto"/>
            <w:bottom w:val="none" w:sz="0" w:space="0" w:color="auto"/>
            <w:right w:val="none" w:sz="0" w:space="0" w:color="auto"/>
          </w:divBdr>
        </w:div>
        <w:div w:id="2006471685">
          <w:marLeft w:val="480"/>
          <w:marRight w:val="0"/>
          <w:marTop w:val="0"/>
          <w:marBottom w:val="0"/>
          <w:divBdr>
            <w:top w:val="none" w:sz="0" w:space="0" w:color="auto"/>
            <w:left w:val="none" w:sz="0" w:space="0" w:color="auto"/>
            <w:bottom w:val="none" w:sz="0" w:space="0" w:color="auto"/>
            <w:right w:val="none" w:sz="0" w:space="0" w:color="auto"/>
          </w:divBdr>
        </w:div>
        <w:div w:id="1821802343">
          <w:marLeft w:val="480"/>
          <w:marRight w:val="0"/>
          <w:marTop w:val="0"/>
          <w:marBottom w:val="0"/>
          <w:divBdr>
            <w:top w:val="none" w:sz="0" w:space="0" w:color="auto"/>
            <w:left w:val="none" w:sz="0" w:space="0" w:color="auto"/>
            <w:bottom w:val="none" w:sz="0" w:space="0" w:color="auto"/>
            <w:right w:val="none" w:sz="0" w:space="0" w:color="auto"/>
          </w:divBdr>
        </w:div>
        <w:div w:id="829758374">
          <w:marLeft w:val="480"/>
          <w:marRight w:val="0"/>
          <w:marTop w:val="0"/>
          <w:marBottom w:val="0"/>
          <w:divBdr>
            <w:top w:val="none" w:sz="0" w:space="0" w:color="auto"/>
            <w:left w:val="none" w:sz="0" w:space="0" w:color="auto"/>
            <w:bottom w:val="none" w:sz="0" w:space="0" w:color="auto"/>
            <w:right w:val="none" w:sz="0" w:space="0" w:color="auto"/>
          </w:divBdr>
        </w:div>
        <w:div w:id="882639530">
          <w:marLeft w:val="480"/>
          <w:marRight w:val="0"/>
          <w:marTop w:val="0"/>
          <w:marBottom w:val="0"/>
          <w:divBdr>
            <w:top w:val="none" w:sz="0" w:space="0" w:color="auto"/>
            <w:left w:val="none" w:sz="0" w:space="0" w:color="auto"/>
            <w:bottom w:val="none" w:sz="0" w:space="0" w:color="auto"/>
            <w:right w:val="none" w:sz="0" w:space="0" w:color="auto"/>
          </w:divBdr>
        </w:div>
        <w:div w:id="1181702617">
          <w:marLeft w:val="480"/>
          <w:marRight w:val="0"/>
          <w:marTop w:val="0"/>
          <w:marBottom w:val="0"/>
          <w:divBdr>
            <w:top w:val="none" w:sz="0" w:space="0" w:color="auto"/>
            <w:left w:val="none" w:sz="0" w:space="0" w:color="auto"/>
            <w:bottom w:val="none" w:sz="0" w:space="0" w:color="auto"/>
            <w:right w:val="none" w:sz="0" w:space="0" w:color="auto"/>
          </w:divBdr>
        </w:div>
        <w:div w:id="1916476415">
          <w:marLeft w:val="480"/>
          <w:marRight w:val="0"/>
          <w:marTop w:val="0"/>
          <w:marBottom w:val="0"/>
          <w:divBdr>
            <w:top w:val="none" w:sz="0" w:space="0" w:color="auto"/>
            <w:left w:val="none" w:sz="0" w:space="0" w:color="auto"/>
            <w:bottom w:val="none" w:sz="0" w:space="0" w:color="auto"/>
            <w:right w:val="none" w:sz="0" w:space="0" w:color="auto"/>
          </w:divBdr>
        </w:div>
        <w:div w:id="520241666">
          <w:marLeft w:val="480"/>
          <w:marRight w:val="0"/>
          <w:marTop w:val="0"/>
          <w:marBottom w:val="0"/>
          <w:divBdr>
            <w:top w:val="none" w:sz="0" w:space="0" w:color="auto"/>
            <w:left w:val="none" w:sz="0" w:space="0" w:color="auto"/>
            <w:bottom w:val="none" w:sz="0" w:space="0" w:color="auto"/>
            <w:right w:val="none" w:sz="0" w:space="0" w:color="auto"/>
          </w:divBdr>
        </w:div>
        <w:div w:id="1476722748">
          <w:marLeft w:val="480"/>
          <w:marRight w:val="0"/>
          <w:marTop w:val="0"/>
          <w:marBottom w:val="0"/>
          <w:divBdr>
            <w:top w:val="none" w:sz="0" w:space="0" w:color="auto"/>
            <w:left w:val="none" w:sz="0" w:space="0" w:color="auto"/>
            <w:bottom w:val="none" w:sz="0" w:space="0" w:color="auto"/>
            <w:right w:val="none" w:sz="0" w:space="0" w:color="auto"/>
          </w:divBdr>
        </w:div>
        <w:div w:id="325518731">
          <w:marLeft w:val="480"/>
          <w:marRight w:val="0"/>
          <w:marTop w:val="0"/>
          <w:marBottom w:val="0"/>
          <w:divBdr>
            <w:top w:val="none" w:sz="0" w:space="0" w:color="auto"/>
            <w:left w:val="none" w:sz="0" w:space="0" w:color="auto"/>
            <w:bottom w:val="none" w:sz="0" w:space="0" w:color="auto"/>
            <w:right w:val="none" w:sz="0" w:space="0" w:color="auto"/>
          </w:divBdr>
        </w:div>
        <w:div w:id="598417493">
          <w:marLeft w:val="480"/>
          <w:marRight w:val="0"/>
          <w:marTop w:val="0"/>
          <w:marBottom w:val="0"/>
          <w:divBdr>
            <w:top w:val="none" w:sz="0" w:space="0" w:color="auto"/>
            <w:left w:val="none" w:sz="0" w:space="0" w:color="auto"/>
            <w:bottom w:val="none" w:sz="0" w:space="0" w:color="auto"/>
            <w:right w:val="none" w:sz="0" w:space="0" w:color="auto"/>
          </w:divBdr>
        </w:div>
        <w:div w:id="1594170942">
          <w:marLeft w:val="480"/>
          <w:marRight w:val="0"/>
          <w:marTop w:val="0"/>
          <w:marBottom w:val="0"/>
          <w:divBdr>
            <w:top w:val="none" w:sz="0" w:space="0" w:color="auto"/>
            <w:left w:val="none" w:sz="0" w:space="0" w:color="auto"/>
            <w:bottom w:val="none" w:sz="0" w:space="0" w:color="auto"/>
            <w:right w:val="none" w:sz="0" w:space="0" w:color="auto"/>
          </w:divBdr>
        </w:div>
        <w:div w:id="1035422646">
          <w:marLeft w:val="480"/>
          <w:marRight w:val="0"/>
          <w:marTop w:val="0"/>
          <w:marBottom w:val="0"/>
          <w:divBdr>
            <w:top w:val="none" w:sz="0" w:space="0" w:color="auto"/>
            <w:left w:val="none" w:sz="0" w:space="0" w:color="auto"/>
            <w:bottom w:val="none" w:sz="0" w:space="0" w:color="auto"/>
            <w:right w:val="none" w:sz="0" w:space="0" w:color="auto"/>
          </w:divBdr>
        </w:div>
        <w:div w:id="682165514">
          <w:marLeft w:val="480"/>
          <w:marRight w:val="0"/>
          <w:marTop w:val="0"/>
          <w:marBottom w:val="0"/>
          <w:divBdr>
            <w:top w:val="none" w:sz="0" w:space="0" w:color="auto"/>
            <w:left w:val="none" w:sz="0" w:space="0" w:color="auto"/>
            <w:bottom w:val="none" w:sz="0" w:space="0" w:color="auto"/>
            <w:right w:val="none" w:sz="0" w:space="0" w:color="auto"/>
          </w:divBdr>
        </w:div>
        <w:div w:id="1415660499">
          <w:marLeft w:val="480"/>
          <w:marRight w:val="0"/>
          <w:marTop w:val="0"/>
          <w:marBottom w:val="0"/>
          <w:divBdr>
            <w:top w:val="none" w:sz="0" w:space="0" w:color="auto"/>
            <w:left w:val="none" w:sz="0" w:space="0" w:color="auto"/>
            <w:bottom w:val="none" w:sz="0" w:space="0" w:color="auto"/>
            <w:right w:val="none" w:sz="0" w:space="0" w:color="auto"/>
          </w:divBdr>
        </w:div>
        <w:div w:id="384529307">
          <w:marLeft w:val="480"/>
          <w:marRight w:val="0"/>
          <w:marTop w:val="0"/>
          <w:marBottom w:val="0"/>
          <w:divBdr>
            <w:top w:val="none" w:sz="0" w:space="0" w:color="auto"/>
            <w:left w:val="none" w:sz="0" w:space="0" w:color="auto"/>
            <w:bottom w:val="none" w:sz="0" w:space="0" w:color="auto"/>
            <w:right w:val="none" w:sz="0" w:space="0" w:color="auto"/>
          </w:divBdr>
        </w:div>
        <w:div w:id="618224839">
          <w:marLeft w:val="480"/>
          <w:marRight w:val="0"/>
          <w:marTop w:val="0"/>
          <w:marBottom w:val="0"/>
          <w:divBdr>
            <w:top w:val="none" w:sz="0" w:space="0" w:color="auto"/>
            <w:left w:val="none" w:sz="0" w:space="0" w:color="auto"/>
            <w:bottom w:val="none" w:sz="0" w:space="0" w:color="auto"/>
            <w:right w:val="none" w:sz="0" w:space="0" w:color="auto"/>
          </w:divBdr>
        </w:div>
        <w:div w:id="1618219238">
          <w:marLeft w:val="480"/>
          <w:marRight w:val="0"/>
          <w:marTop w:val="0"/>
          <w:marBottom w:val="0"/>
          <w:divBdr>
            <w:top w:val="none" w:sz="0" w:space="0" w:color="auto"/>
            <w:left w:val="none" w:sz="0" w:space="0" w:color="auto"/>
            <w:bottom w:val="none" w:sz="0" w:space="0" w:color="auto"/>
            <w:right w:val="none" w:sz="0" w:space="0" w:color="auto"/>
          </w:divBdr>
        </w:div>
        <w:div w:id="1718629012">
          <w:marLeft w:val="480"/>
          <w:marRight w:val="0"/>
          <w:marTop w:val="0"/>
          <w:marBottom w:val="0"/>
          <w:divBdr>
            <w:top w:val="none" w:sz="0" w:space="0" w:color="auto"/>
            <w:left w:val="none" w:sz="0" w:space="0" w:color="auto"/>
            <w:bottom w:val="none" w:sz="0" w:space="0" w:color="auto"/>
            <w:right w:val="none" w:sz="0" w:space="0" w:color="auto"/>
          </w:divBdr>
        </w:div>
        <w:div w:id="16465693">
          <w:marLeft w:val="480"/>
          <w:marRight w:val="0"/>
          <w:marTop w:val="0"/>
          <w:marBottom w:val="0"/>
          <w:divBdr>
            <w:top w:val="none" w:sz="0" w:space="0" w:color="auto"/>
            <w:left w:val="none" w:sz="0" w:space="0" w:color="auto"/>
            <w:bottom w:val="none" w:sz="0" w:space="0" w:color="auto"/>
            <w:right w:val="none" w:sz="0" w:space="0" w:color="auto"/>
          </w:divBdr>
        </w:div>
        <w:div w:id="1754662602">
          <w:marLeft w:val="480"/>
          <w:marRight w:val="0"/>
          <w:marTop w:val="0"/>
          <w:marBottom w:val="0"/>
          <w:divBdr>
            <w:top w:val="none" w:sz="0" w:space="0" w:color="auto"/>
            <w:left w:val="none" w:sz="0" w:space="0" w:color="auto"/>
            <w:bottom w:val="none" w:sz="0" w:space="0" w:color="auto"/>
            <w:right w:val="none" w:sz="0" w:space="0" w:color="auto"/>
          </w:divBdr>
        </w:div>
        <w:div w:id="107358150">
          <w:marLeft w:val="480"/>
          <w:marRight w:val="0"/>
          <w:marTop w:val="0"/>
          <w:marBottom w:val="0"/>
          <w:divBdr>
            <w:top w:val="none" w:sz="0" w:space="0" w:color="auto"/>
            <w:left w:val="none" w:sz="0" w:space="0" w:color="auto"/>
            <w:bottom w:val="none" w:sz="0" w:space="0" w:color="auto"/>
            <w:right w:val="none" w:sz="0" w:space="0" w:color="auto"/>
          </w:divBdr>
        </w:div>
        <w:div w:id="1597134144">
          <w:marLeft w:val="480"/>
          <w:marRight w:val="0"/>
          <w:marTop w:val="0"/>
          <w:marBottom w:val="0"/>
          <w:divBdr>
            <w:top w:val="none" w:sz="0" w:space="0" w:color="auto"/>
            <w:left w:val="none" w:sz="0" w:space="0" w:color="auto"/>
            <w:bottom w:val="none" w:sz="0" w:space="0" w:color="auto"/>
            <w:right w:val="none" w:sz="0" w:space="0" w:color="auto"/>
          </w:divBdr>
        </w:div>
        <w:div w:id="715205332">
          <w:marLeft w:val="480"/>
          <w:marRight w:val="0"/>
          <w:marTop w:val="0"/>
          <w:marBottom w:val="0"/>
          <w:divBdr>
            <w:top w:val="none" w:sz="0" w:space="0" w:color="auto"/>
            <w:left w:val="none" w:sz="0" w:space="0" w:color="auto"/>
            <w:bottom w:val="none" w:sz="0" w:space="0" w:color="auto"/>
            <w:right w:val="none" w:sz="0" w:space="0" w:color="auto"/>
          </w:divBdr>
        </w:div>
        <w:div w:id="527261801">
          <w:marLeft w:val="480"/>
          <w:marRight w:val="0"/>
          <w:marTop w:val="0"/>
          <w:marBottom w:val="0"/>
          <w:divBdr>
            <w:top w:val="none" w:sz="0" w:space="0" w:color="auto"/>
            <w:left w:val="none" w:sz="0" w:space="0" w:color="auto"/>
            <w:bottom w:val="none" w:sz="0" w:space="0" w:color="auto"/>
            <w:right w:val="none" w:sz="0" w:space="0" w:color="auto"/>
          </w:divBdr>
        </w:div>
        <w:div w:id="1004430748">
          <w:marLeft w:val="480"/>
          <w:marRight w:val="0"/>
          <w:marTop w:val="0"/>
          <w:marBottom w:val="0"/>
          <w:divBdr>
            <w:top w:val="none" w:sz="0" w:space="0" w:color="auto"/>
            <w:left w:val="none" w:sz="0" w:space="0" w:color="auto"/>
            <w:bottom w:val="none" w:sz="0" w:space="0" w:color="auto"/>
            <w:right w:val="none" w:sz="0" w:space="0" w:color="auto"/>
          </w:divBdr>
        </w:div>
        <w:div w:id="1259756569">
          <w:marLeft w:val="480"/>
          <w:marRight w:val="0"/>
          <w:marTop w:val="0"/>
          <w:marBottom w:val="0"/>
          <w:divBdr>
            <w:top w:val="none" w:sz="0" w:space="0" w:color="auto"/>
            <w:left w:val="none" w:sz="0" w:space="0" w:color="auto"/>
            <w:bottom w:val="none" w:sz="0" w:space="0" w:color="auto"/>
            <w:right w:val="none" w:sz="0" w:space="0" w:color="auto"/>
          </w:divBdr>
        </w:div>
        <w:div w:id="1349940420">
          <w:marLeft w:val="480"/>
          <w:marRight w:val="0"/>
          <w:marTop w:val="0"/>
          <w:marBottom w:val="0"/>
          <w:divBdr>
            <w:top w:val="none" w:sz="0" w:space="0" w:color="auto"/>
            <w:left w:val="none" w:sz="0" w:space="0" w:color="auto"/>
            <w:bottom w:val="none" w:sz="0" w:space="0" w:color="auto"/>
            <w:right w:val="none" w:sz="0" w:space="0" w:color="auto"/>
          </w:divBdr>
        </w:div>
        <w:div w:id="1069574353">
          <w:marLeft w:val="480"/>
          <w:marRight w:val="0"/>
          <w:marTop w:val="0"/>
          <w:marBottom w:val="0"/>
          <w:divBdr>
            <w:top w:val="none" w:sz="0" w:space="0" w:color="auto"/>
            <w:left w:val="none" w:sz="0" w:space="0" w:color="auto"/>
            <w:bottom w:val="none" w:sz="0" w:space="0" w:color="auto"/>
            <w:right w:val="none" w:sz="0" w:space="0" w:color="auto"/>
          </w:divBdr>
        </w:div>
        <w:div w:id="1074084576">
          <w:marLeft w:val="480"/>
          <w:marRight w:val="0"/>
          <w:marTop w:val="0"/>
          <w:marBottom w:val="0"/>
          <w:divBdr>
            <w:top w:val="none" w:sz="0" w:space="0" w:color="auto"/>
            <w:left w:val="none" w:sz="0" w:space="0" w:color="auto"/>
            <w:bottom w:val="none" w:sz="0" w:space="0" w:color="auto"/>
            <w:right w:val="none" w:sz="0" w:space="0" w:color="auto"/>
          </w:divBdr>
        </w:div>
        <w:div w:id="827936143">
          <w:marLeft w:val="480"/>
          <w:marRight w:val="0"/>
          <w:marTop w:val="0"/>
          <w:marBottom w:val="0"/>
          <w:divBdr>
            <w:top w:val="none" w:sz="0" w:space="0" w:color="auto"/>
            <w:left w:val="none" w:sz="0" w:space="0" w:color="auto"/>
            <w:bottom w:val="none" w:sz="0" w:space="0" w:color="auto"/>
            <w:right w:val="none" w:sz="0" w:space="0" w:color="auto"/>
          </w:divBdr>
        </w:div>
        <w:div w:id="154150527">
          <w:marLeft w:val="480"/>
          <w:marRight w:val="0"/>
          <w:marTop w:val="0"/>
          <w:marBottom w:val="0"/>
          <w:divBdr>
            <w:top w:val="none" w:sz="0" w:space="0" w:color="auto"/>
            <w:left w:val="none" w:sz="0" w:space="0" w:color="auto"/>
            <w:bottom w:val="none" w:sz="0" w:space="0" w:color="auto"/>
            <w:right w:val="none" w:sz="0" w:space="0" w:color="auto"/>
          </w:divBdr>
        </w:div>
        <w:div w:id="2034915979">
          <w:marLeft w:val="480"/>
          <w:marRight w:val="0"/>
          <w:marTop w:val="0"/>
          <w:marBottom w:val="0"/>
          <w:divBdr>
            <w:top w:val="none" w:sz="0" w:space="0" w:color="auto"/>
            <w:left w:val="none" w:sz="0" w:space="0" w:color="auto"/>
            <w:bottom w:val="none" w:sz="0" w:space="0" w:color="auto"/>
            <w:right w:val="none" w:sz="0" w:space="0" w:color="auto"/>
          </w:divBdr>
        </w:div>
        <w:div w:id="1014304341">
          <w:marLeft w:val="480"/>
          <w:marRight w:val="0"/>
          <w:marTop w:val="0"/>
          <w:marBottom w:val="0"/>
          <w:divBdr>
            <w:top w:val="none" w:sz="0" w:space="0" w:color="auto"/>
            <w:left w:val="none" w:sz="0" w:space="0" w:color="auto"/>
            <w:bottom w:val="none" w:sz="0" w:space="0" w:color="auto"/>
            <w:right w:val="none" w:sz="0" w:space="0" w:color="auto"/>
          </w:divBdr>
        </w:div>
        <w:div w:id="1584534167">
          <w:marLeft w:val="480"/>
          <w:marRight w:val="0"/>
          <w:marTop w:val="0"/>
          <w:marBottom w:val="0"/>
          <w:divBdr>
            <w:top w:val="none" w:sz="0" w:space="0" w:color="auto"/>
            <w:left w:val="none" w:sz="0" w:space="0" w:color="auto"/>
            <w:bottom w:val="none" w:sz="0" w:space="0" w:color="auto"/>
            <w:right w:val="none" w:sz="0" w:space="0" w:color="auto"/>
          </w:divBdr>
        </w:div>
        <w:div w:id="692264404">
          <w:marLeft w:val="480"/>
          <w:marRight w:val="0"/>
          <w:marTop w:val="0"/>
          <w:marBottom w:val="0"/>
          <w:divBdr>
            <w:top w:val="none" w:sz="0" w:space="0" w:color="auto"/>
            <w:left w:val="none" w:sz="0" w:space="0" w:color="auto"/>
            <w:bottom w:val="none" w:sz="0" w:space="0" w:color="auto"/>
            <w:right w:val="none" w:sz="0" w:space="0" w:color="auto"/>
          </w:divBdr>
        </w:div>
        <w:div w:id="1577324914">
          <w:marLeft w:val="480"/>
          <w:marRight w:val="0"/>
          <w:marTop w:val="0"/>
          <w:marBottom w:val="0"/>
          <w:divBdr>
            <w:top w:val="none" w:sz="0" w:space="0" w:color="auto"/>
            <w:left w:val="none" w:sz="0" w:space="0" w:color="auto"/>
            <w:bottom w:val="none" w:sz="0" w:space="0" w:color="auto"/>
            <w:right w:val="none" w:sz="0" w:space="0" w:color="auto"/>
          </w:divBdr>
        </w:div>
        <w:div w:id="1556310995">
          <w:marLeft w:val="480"/>
          <w:marRight w:val="0"/>
          <w:marTop w:val="0"/>
          <w:marBottom w:val="0"/>
          <w:divBdr>
            <w:top w:val="none" w:sz="0" w:space="0" w:color="auto"/>
            <w:left w:val="none" w:sz="0" w:space="0" w:color="auto"/>
            <w:bottom w:val="none" w:sz="0" w:space="0" w:color="auto"/>
            <w:right w:val="none" w:sz="0" w:space="0" w:color="auto"/>
          </w:divBdr>
        </w:div>
        <w:div w:id="456530151">
          <w:marLeft w:val="480"/>
          <w:marRight w:val="0"/>
          <w:marTop w:val="0"/>
          <w:marBottom w:val="0"/>
          <w:divBdr>
            <w:top w:val="none" w:sz="0" w:space="0" w:color="auto"/>
            <w:left w:val="none" w:sz="0" w:space="0" w:color="auto"/>
            <w:bottom w:val="none" w:sz="0" w:space="0" w:color="auto"/>
            <w:right w:val="none" w:sz="0" w:space="0" w:color="auto"/>
          </w:divBdr>
        </w:div>
        <w:div w:id="1881627148">
          <w:marLeft w:val="480"/>
          <w:marRight w:val="0"/>
          <w:marTop w:val="0"/>
          <w:marBottom w:val="0"/>
          <w:divBdr>
            <w:top w:val="none" w:sz="0" w:space="0" w:color="auto"/>
            <w:left w:val="none" w:sz="0" w:space="0" w:color="auto"/>
            <w:bottom w:val="none" w:sz="0" w:space="0" w:color="auto"/>
            <w:right w:val="none" w:sz="0" w:space="0" w:color="auto"/>
          </w:divBdr>
        </w:div>
        <w:div w:id="750732969">
          <w:marLeft w:val="480"/>
          <w:marRight w:val="0"/>
          <w:marTop w:val="0"/>
          <w:marBottom w:val="0"/>
          <w:divBdr>
            <w:top w:val="none" w:sz="0" w:space="0" w:color="auto"/>
            <w:left w:val="none" w:sz="0" w:space="0" w:color="auto"/>
            <w:bottom w:val="none" w:sz="0" w:space="0" w:color="auto"/>
            <w:right w:val="none" w:sz="0" w:space="0" w:color="auto"/>
          </w:divBdr>
        </w:div>
        <w:div w:id="1844472379">
          <w:marLeft w:val="480"/>
          <w:marRight w:val="0"/>
          <w:marTop w:val="0"/>
          <w:marBottom w:val="0"/>
          <w:divBdr>
            <w:top w:val="none" w:sz="0" w:space="0" w:color="auto"/>
            <w:left w:val="none" w:sz="0" w:space="0" w:color="auto"/>
            <w:bottom w:val="none" w:sz="0" w:space="0" w:color="auto"/>
            <w:right w:val="none" w:sz="0" w:space="0" w:color="auto"/>
          </w:divBdr>
        </w:div>
        <w:div w:id="303432822">
          <w:marLeft w:val="480"/>
          <w:marRight w:val="0"/>
          <w:marTop w:val="0"/>
          <w:marBottom w:val="0"/>
          <w:divBdr>
            <w:top w:val="none" w:sz="0" w:space="0" w:color="auto"/>
            <w:left w:val="none" w:sz="0" w:space="0" w:color="auto"/>
            <w:bottom w:val="none" w:sz="0" w:space="0" w:color="auto"/>
            <w:right w:val="none" w:sz="0" w:space="0" w:color="auto"/>
          </w:divBdr>
        </w:div>
        <w:div w:id="811479423">
          <w:marLeft w:val="480"/>
          <w:marRight w:val="0"/>
          <w:marTop w:val="0"/>
          <w:marBottom w:val="0"/>
          <w:divBdr>
            <w:top w:val="none" w:sz="0" w:space="0" w:color="auto"/>
            <w:left w:val="none" w:sz="0" w:space="0" w:color="auto"/>
            <w:bottom w:val="none" w:sz="0" w:space="0" w:color="auto"/>
            <w:right w:val="none" w:sz="0" w:space="0" w:color="auto"/>
          </w:divBdr>
        </w:div>
        <w:div w:id="1629509131">
          <w:marLeft w:val="480"/>
          <w:marRight w:val="0"/>
          <w:marTop w:val="0"/>
          <w:marBottom w:val="0"/>
          <w:divBdr>
            <w:top w:val="none" w:sz="0" w:space="0" w:color="auto"/>
            <w:left w:val="none" w:sz="0" w:space="0" w:color="auto"/>
            <w:bottom w:val="none" w:sz="0" w:space="0" w:color="auto"/>
            <w:right w:val="none" w:sz="0" w:space="0" w:color="auto"/>
          </w:divBdr>
        </w:div>
        <w:div w:id="1992906352">
          <w:marLeft w:val="480"/>
          <w:marRight w:val="0"/>
          <w:marTop w:val="0"/>
          <w:marBottom w:val="0"/>
          <w:divBdr>
            <w:top w:val="none" w:sz="0" w:space="0" w:color="auto"/>
            <w:left w:val="none" w:sz="0" w:space="0" w:color="auto"/>
            <w:bottom w:val="none" w:sz="0" w:space="0" w:color="auto"/>
            <w:right w:val="none" w:sz="0" w:space="0" w:color="auto"/>
          </w:divBdr>
        </w:div>
        <w:div w:id="589851334">
          <w:marLeft w:val="480"/>
          <w:marRight w:val="0"/>
          <w:marTop w:val="0"/>
          <w:marBottom w:val="0"/>
          <w:divBdr>
            <w:top w:val="none" w:sz="0" w:space="0" w:color="auto"/>
            <w:left w:val="none" w:sz="0" w:space="0" w:color="auto"/>
            <w:bottom w:val="none" w:sz="0" w:space="0" w:color="auto"/>
            <w:right w:val="none" w:sz="0" w:space="0" w:color="auto"/>
          </w:divBdr>
        </w:div>
        <w:div w:id="1480612438">
          <w:marLeft w:val="480"/>
          <w:marRight w:val="0"/>
          <w:marTop w:val="0"/>
          <w:marBottom w:val="0"/>
          <w:divBdr>
            <w:top w:val="none" w:sz="0" w:space="0" w:color="auto"/>
            <w:left w:val="none" w:sz="0" w:space="0" w:color="auto"/>
            <w:bottom w:val="none" w:sz="0" w:space="0" w:color="auto"/>
            <w:right w:val="none" w:sz="0" w:space="0" w:color="auto"/>
          </w:divBdr>
        </w:div>
        <w:div w:id="672688268">
          <w:marLeft w:val="480"/>
          <w:marRight w:val="0"/>
          <w:marTop w:val="0"/>
          <w:marBottom w:val="0"/>
          <w:divBdr>
            <w:top w:val="none" w:sz="0" w:space="0" w:color="auto"/>
            <w:left w:val="none" w:sz="0" w:space="0" w:color="auto"/>
            <w:bottom w:val="none" w:sz="0" w:space="0" w:color="auto"/>
            <w:right w:val="none" w:sz="0" w:space="0" w:color="auto"/>
          </w:divBdr>
        </w:div>
        <w:div w:id="1470901953">
          <w:marLeft w:val="480"/>
          <w:marRight w:val="0"/>
          <w:marTop w:val="0"/>
          <w:marBottom w:val="0"/>
          <w:divBdr>
            <w:top w:val="none" w:sz="0" w:space="0" w:color="auto"/>
            <w:left w:val="none" w:sz="0" w:space="0" w:color="auto"/>
            <w:bottom w:val="none" w:sz="0" w:space="0" w:color="auto"/>
            <w:right w:val="none" w:sz="0" w:space="0" w:color="auto"/>
          </w:divBdr>
        </w:div>
        <w:div w:id="957294721">
          <w:marLeft w:val="480"/>
          <w:marRight w:val="0"/>
          <w:marTop w:val="0"/>
          <w:marBottom w:val="0"/>
          <w:divBdr>
            <w:top w:val="none" w:sz="0" w:space="0" w:color="auto"/>
            <w:left w:val="none" w:sz="0" w:space="0" w:color="auto"/>
            <w:bottom w:val="none" w:sz="0" w:space="0" w:color="auto"/>
            <w:right w:val="none" w:sz="0" w:space="0" w:color="auto"/>
          </w:divBdr>
        </w:div>
        <w:div w:id="1615331793">
          <w:marLeft w:val="480"/>
          <w:marRight w:val="0"/>
          <w:marTop w:val="0"/>
          <w:marBottom w:val="0"/>
          <w:divBdr>
            <w:top w:val="none" w:sz="0" w:space="0" w:color="auto"/>
            <w:left w:val="none" w:sz="0" w:space="0" w:color="auto"/>
            <w:bottom w:val="none" w:sz="0" w:space="0" w:color="auto"/>
            <w:right w:val="none" w:sz="0" w:space="0" w:color="auto"/>
          </w:divBdr>
        </w:div>
        <w:div w:id="1101222680">
          <w:marLeft w:val="480"/>
          <w:marRight w:val="0"/>
          <w:marTop w:val="0"/>
          <w:marBottom w:val="0"/>
          <w:divBdr>
            <w:top w:val="none" w:sz="0" w:space="0" w:color="auto"/>
            <w:left w:val="none" w:sz="0" w:space="0" w:color="auto"/>
            <w:bottom w:val="none" w:sz="0" w:space="0" w:color="auto"/>
            <w:right w:val="none" w:sz="0" w:space="0" w:color="auto"/>
          </w:divBdr>
        </w:div>
        <w:div w:id="1475216662">
          <w:marLeft w:val="480"/>
          <w:marRight w:val="0"/>
          <w:marTop w:val="0"/>
          <w:marBottom w:val="0"/>
          <w:divBdr>
            <w:top w:val="none" w:sz="0" w:space="0" w:color="auto"/>
            <w:left w:val="none" w:sz="0" w:space="0" w:color="auto"/>
            <w:bottom w:val="none" w:sz="0" w:space="0" w:color="auto"/>
            <w:right w:val="none" w:sz="0" w:space="0" w:color="auto"/>
          </w:divBdr>
        </w:div>
        <w:div w:id="628777214">
          <w:marLeft w:val="480"/>
          <w:marRight w:val="0"/>
          <w:marTop w:val="0"/>
          <w:marBottom w:val="0"/>
          <w:divBdr>
            <w:top w:val="none" w:sz="0" w:space="0" w:color="auto"/>
            <w:left w:val="none" w:sz="0" w:space="0" w:color="auto"/>
            <w:bottom w:val="none" w:sz="0" w:space="0" w:color="auto"/>
            <w:right w:val="none" w:sz="0" w:space="0" w:color="auto"/>
          </w:divBdr>
        </w:div>
        <w:div w:id="319161115">
          <w:marLeft w:val="480"/>
          <w:marRight w:val="0"/>
          <w:marTop w:val="0"/>
          <w:marBottom w:val="0"/>
          <w:divBdr>
            <w:top w:val="none" w:sz="0" w:space="0" w:color="auto"/>
            <w:left w:val="none" w:sz="0" w:space="0" w:color="auto"/>
            <w:bottom w:val="none" w:sz="0" w:space="0" w:color="auto"/>
            <w:right w:val="none" w:sz="0" w:space="0" w:color="auto"/>
          </w:divBdr>
        </w:div>
      </w:divsChild>
    </w:div>
    <w:div w:id="860168467">
      <w:bodyDiv w:val="1"/>
      <w:marLeft w:val="0"/>
      <w:marRight w:val="0"/>
      <w:marTop w:val="0"/>
      <w:marBottom w:val="0"/>
      <w:divBdr>
        <w:top w:val="none" w:sz="0" w:space="0" w:color="auto"/>
        <w:left w:val="none" w:sz="0" w:space="0" w:color="auto"/>
        <w:bottom w:val="none" w:sz="0" w:space="0" w:color="auto"/>
        <w:right w:val="none" w:sz="0" w:space="0" w:color="auto"/>
      </w:divBdr>
    </w:div>
    <w:div w:id="861479925">
      <w:bodyDiv w:val="1"/>
      <w:marLeft w:val="0"/>
      <w:marRight w:val="0"/>
      <w:marTop w:val="0"/>
      <w:marBottom w:val="0"/>
      <w:divBdr>
        <w:top w:val="none" w:sz="0" w:space="0" w:color="auto"/>
        <w:left w:val="none" w:sz="0" w:space="0" w:color="auto"/>
        <w:bottom w:val="none" w:sz="0" w:space="0" w:color="auto"/>
        <w:right w:val="none" w:sz="0" w:space="0" w:color="auto"/>
      </w:divBdr>
    </w:div>
    <w:div w:id="862746578">
      <w:bodyDiv w:val="1"/>
      <w:marLeft w:val="0"/>
      <w:marRight w:val="0"/>
      <w:marTop w:val="0"/>
      <w:marBottom w:val="0"/>
      <w:divBdr>
        <w:top w:val="none" w:sz="0" w:space="0" w:color="auto"/>
        <w:left w:val="none" w:sz="0" w:space="0" w:color="auto"/>
        <w:bottom w:val="none" w:sz="0" w:space="0" w:color="auto"/>
        <w:right w:val="none" w:sz="0" w:space="0" w:color="auto"/>
      </w:divBdr>
    </w:div>
    <w:div w:id="866453375">
      <w:bodyDiv w:val="1"/>
      <w:marLeft w:val="0"/>
      <w:marRight w:val="0"/>
      <w:marTop w:val="0"/>
      <w:marBottom w:val="0"/>
      <w:divBdr>
        <w:top w:val="none" w:sz="0" w:space="0" w:color="auto"/>
        <w:left w:val="none" w:sz="0" w:space="0" w:color="auto"/>
        <w:bottom w:val="none" w:sz="0" w:space="0" w:color="auto"/>
        <w:right w:val="none" w:sz="0" w:space="0" w:color="auto"/>
      </w:divBdr>
    </w:div>
    <w:div w:id="866649101">
      <w:bodyDiv w:val="1"/>
      <w:marLeft w:val="0"/>
      <w:marRight w:val="0"/>
      <w:marTop w:val="0"/>
      <w:marBottom w:val="0"/>
      <w:divBdr>
        <w:top w:val="none" w:sz="0" w:space="0" w:color="auto"/>
        <w:left w:val="none" w:sz="0" w:space="0" w:color="auto"/>
        <w:bottom w:val="none" w:sz="0" w:space="0" w:color="auto"/>
        <w:right w:val="none" w:sz="0" w:space="0" w:color="auto"/>
      </w:divBdr>
    </w:div>
    <w:div w:id="866983718">
      <w:bodyDiv w:val="1"/>
      <w:marLeft w:val="0"/>
      <w:marRight w:val="0"/>
      <w:marTop w:val="0"/>
      <w:marBottom w:val="0"/>
      <w:divBdr>
        <w:top w:val="none" w:sz="0" w:space="0" w:color="auto"/>
        <w:left w:val="none" w:sz="0" w:space="0" w:color="auto"/>
        <w:bottom w:val="none" w:sz="0" w:space="0" w:color="auto"/>
        <w:right w:val="none" w:sz="0" w:space="0" w:color="auto"/>
      </w:divBdr>
    </w:div>
    <w:div w:id="867181827">
      <w:bodyDiv w:val="1"/>
      <w:marLeft w:val="0"/>
      <w:marRight w:val="0"/>
      <w:marTop w:val="0"/>
      <w:marBottom w:val="0"/>
      <w:divBdr>
        <w:top w:val="none" w:sz="0" w:space="0" w:color="auto"/>
        <w:left w:val="none" w:sz="0" w:space="0" w:color="auto"/>
        <w:bottom w:val="none" w:sz="0" w:space="0" w:color="auto"/>
        <w:right w:val="none" w:sz="0" w:space="0" w:color="auto"/>
      </w:divBdr>
    </w:div>
    <w:div w:id="868299513">
      <w:bodyDiv w:val="1"/>
      <w:marLeft w:val="0"/>
      <w:marRight w:val="0"/>
      <w:marTop w:val="0"/>
      <w:marBottom w:val="0"/>
      <w:divBdr>
        <w:top w:val="none" w:sz="0" w:space="0" w:color="auto"/>
        <w:left w:val="none" w:sz="0" w:space="0" w:color="auto"/>
        <w:bottom w:val="none" w:sz="0" w:space="0" w:color="auto"/>
        <w:right w:val="none" w:sz="0" w:space="0" w:color="auto"/>
      </w:divBdr>
    </w:div>
    <w:div w:id="868643857">
      <w:bodyDiv w:val="1"/>
      <w:marLeft w:val="0"/>
      <w:marRight w:val="0"/>
      <w:marTop w:val="0"/>
      <w:marBottom w:val="0"/>
      <w:divBdr>
        <w:top w:val="none" w:sz="0" w:space="0" w:color="auto"/>
        <w:left w:val="none" w:sz="0" w:space="0" w:color="auto"/>
        <w:bottom w:val="none" w:sz="0" w:space="0" w:color="auto"/>
        <w:right w:val="none" w:sz="0" w:space="0" w:color="auto"/>
      </w:divBdr>
    </w:div>
    <w:div w:id="868838262">
      <w:bodyDiv w:val="1"/>
      <w:marLeft w:val="0"/>
      <w:marRight w:val="0"/>
      <w:marTop w:val="0"/>
      <w:marBottom w:val="0"/>
      <w:divBdr>
        <w:top w:val="none" w:sz="0" w:space="0" w:color="auto"/>
        <w:left w:val="none" w:sz="0" w:space="0" w:color="auto"/>
        <w:bottom w:val="none" w:sz="0" w:space="0" w:color="auto"/>
        <w:right w:val="none" w:sz="0" w:space="0" w:color="auto"/>
      </w:divBdr>
      <w:divsChild>
        <w:div w:id="1264849345">
          <w:marLeft w:val="480"/>
          <w:marRight w:val="0"/>
          <w:marTop w:val="0"/>
          <w:marBottom w:val="0"/>
          <w:divBdr>
            <w:top w:val="none" w:sz="0" w:space="0" w:color="auto"/>
            <w:left w:val="none" w:sz="0" w:space="0" w:color="auto"/>
            <w:bottom w:val="none" w:sz="0" w:space="0" w:color="auto"/>
            <w:right w:val="none" w:sz="0" w:space="0" w:color="auto"/>
          </w:divBdr>
        </w:div>
        <w:div w:id="1817794822">
          <w:marLeft w:val="480"/>
          <w:marRight w:val="0"/>
          <w:marTop w:val="0"/>
          <w:marBottom w:val="0"/>
          <w:divBdr>
            <w:top w:val="none" w:sz="0" w:space="0" w:color="auto"/>
            <w:left w:val="none" w:sz="0" w:space="0" w:color="auto"/>
            <w:bottom w:val="none" w:sz="0" w:space="0" w:color="auto"/>
            <w:right w:val="none" w:sz="0" w:space="0" w:color="auto"/>
          </w:divBdr>
        </w:div>
        <w:div w:id="590547776">
          <w:marLeft w:val="480"/>
          <w:marRight w:val="0"/>
          <w:marTop w:val="0"/>
          <w:marBottom w:val="0"/>
          <w:divBdr>
            <w:top w:val="none" w:sz="0" w:space="0" w:color="auto"/>
            <w:left w:val="none" w:sz="0" w:space="0" w:color="auto"/>
            <w:bottom w:val="none" w:sz="0" w:space="0" w:color="auto"/>
            <w:right w:val="none" w:sz="0" w:space="0" w:color="auto"/>
          </w:divBdr>
        </w:div>
        <w:div w:id="1952474562">
          <w:marLeft w:val="480"/>
          <w:marRight w:val="0"/>
          <w:marTop w:val="0"/>
          <w:marBottom w:val="0"/>
          <w:divBdr>
            <w:top w:val="none" w:sz="0" w:space="0" w:color="auto"/>
            <w:left w:val="none" w:sz="0" w:space="0" w:color="auto"/>
            <w:bottom w:val="none" w:sz="0" w:space="0" w:color="auto"/>
            <w:right w:val="none" w:sz="0" w:space="0" w:color="auto"/>
          </w:divBdr>
        </w:div>
        <w:div w:id="412818103">
          <w:marLeft w:val="480"/>
          <w:marRight w:val="0"/>
          <w:marTop w:val="0"/>
          <w:marBottom w:val="0"/>
          <w:divBdr>
            <w:top w:val="none" w:sz="0" w:space="0" w:color="auto"/>
            <w:left w:val="none" w:sz="0" w:space="0" w:color="auto"/>
            <w:bottom w:val="none" w:sz="0" w:space="0" w:color="auto"/>
            <w:right w:val="none" w:sz="0" w:space="0" w:color="auto"/>
          </w:divBdr>
        </w:div>
        <w:div w:id="1026054593">
          <w:marLeft w:val="480"/>
          <w:marRight w:val="0"/>
          <w:marTop w:val="0"/>
          <w:marBottom w:val="0"/>
          <w:divBdr>
            <w:top w:val="none" w:sz="0" w:space="0" w:color="auto"/>
            <w:left w:val="none" w:sz="0" w:space="0" w:color="auto"/>
            <w:bottom w:val="none" w:sz="0" w:space="0" w:color="auto"/>
            <w:right w:val="none" w:sz="0" w:space="0" w:color="auto"/>
          </w:divBdr>
        </w:div>
        <w:div w:id="1269969291">
          <w:marLeft w:val="480"/>
          <w:marRight w:val="0"/>
          <w:marTop w:val="0"/>
          <w:marBottom w:val="0"/>
          <w:divBdr>
            <w:top w:val="none" w:sz="0" w:space="0" w:color="auto"/>
            <w:left w:val="none" w:sz="0" w:space="0" w:color="auto"/>
            <w:bottom w:val="none" w:sz="0" w:space="0" w:color="auto"/>
            <w:right w:val="none" w:sz="0" w:space="0" w:color="auto"/>
          </w:divBdr>
        </w:div>
        <w:div w:id="1684747562">
          <w:marLeft w:val="480"/>
          <w:marRight w:val="0"/>
          <w:marTop w:val="0"/>
          <w:marBottom w:val="0"/>
          <w:divBdr>
            <w:top w:val="none" w:sz="0" w:space="0" w:color="auto"/>
            <w:left w:val="none" w:sz="0" w:space="0" w:color="auto"/>
            <w:bottom w:val="none" w:sz="0" w:space="0" w:color="auto"/>
            <w:right w:val="none" w:sz="0" w:space="0" w:color="auto"/>
          </w:divBdr>
        </w:div>
        <w:div w:id="503013519">
          <w:marLeft w:val="480"/>
          <w:marRight w:val="0"/>
          <w:marTop w:val="0"/>
          <w:marBottom w:val="0"/>
          <w:divBdr>
            <w:top w:val="none" w:sz="0" w:space="0" w:color="auto"/>
            <w:left w:val="none" w:sz="0" w:space="0" w:color="auto"/>
            <w:bottom w:val="none" w:sz="0" w:space="0" w:color="auto"/>
            <w:right w:val="none" w:sz="0" w:space="0" w:color="auto"/>
          </w:divBdr>
        </w:div>
        <w:div w:id="1845703488">
          <w:marLeft w:val="480"/>
          <w:marRight w:val="0"/>
          <w:marTop w:val="0"/>
          <w:marBottom w:val="0"/>
          <w:divBdr>
            <w:top w:val="none" w:sz="0" w:space="0" w:color="auto"/>
            <w:left w:val="none" w:sz="0" w:space="0" w:color="auto"/>
            <w:bottom w:val="none" w:sz="0" w:space="0" w:color="auto"/>
            <w:right w:val="none" w:sz="0" w:space="0" w:color="auto"/>
          </w:divBdr>
        </w:div>
        <w:div w:id="681250624">
          <w:marLeft w:val="480"/>
          <w:marRight w:val="0"/>
          <w:marTop w:val="0"/>
          <w:marBottom w:val="0"/>
          <w:divBdr>
            <w:top w:val="none" w:sz="0" w:space="0" w:color="auto"/>
            <w:left w:val="none" w:sz="0" w:space="0" w:color="auto"/>
            <w:bottom w:val="none" w:sz="0" w:space="0" w:color="auto"/>
            <w:right w:val="none" w:sz="0" w:space="0" w:color="auto"/>
          </w:divBdr>
        </w:div>
        <w:div w:id="627246142">
          <w:marLeft w:val="480"/>
          <w:marRight w:val="0"/>
          <w:marTop w:val="0"/>
          <w:marBottom w:val="0"/>
          <w:divBdr>
            <w:top w:val="none" w:sz="0" w:space="0" w:color="auto"/>
            <w:left w:val="none" w:sz="0" w:space="0" w:color="auto"/>
            <w:bottom w:val="none" w:sz="0" w:space="0" w:color="auto"/>
            <w:right w:val="none" w:sz="0" w:space="0" w:color="auto"/>
          </w:divBdr>
        </w:div>
        <w:div w:id="459105312">
          <w:marLeft w:val="480"/>
          <w:marRight w:val="0"/>
          <w:marTop w:val="0"/>
          <w:marBottom w:val="0"/>
          <w:divBdr>
            <w:top w:val="none" w:sz="0" w:space="0" w:color="auto"/>
            <w:left w:val="none" w:sz="0" w:space="0" w:color="auto"/>
            <w:bottom w:val="none" w:sz="0" w:space="0" w:color="auto"/>
            <w:right w:val="none" w:sz="0" w:space="0" w:color="auto"/>
          </w:divBdr>
        </w:div>
        <w:div w:id="1624726804">
          <w:marLeft w:val="480"/>
          <w:marRight w:val="0"/>
          <w:marTop w:val="0"/>
          <w:marBottom w:val="0"/>
          <w:divBdr>
            <w:top w:val="none" w:sz="0" w:space="0" w:color="auto"/>
            <w:left w:val="none" w:sz="0" w:space="0" w:color="auto"/>
            <w:bottom w:val="none" w:sz="0" w:space="0" w:color="auto"/>
            <w:right w:val="none" w:sz="0" w:space="0" w:color="auto"/>
          </w:divBdr>
        </w:div>
        <w:div w:id="334184718">
          <w:marLeft w:val="480"/>
          <w:marRight w:val="0"/>
          <w:marTop w:val="0"/>
          <w:marBottom w:val="0"/>
          <w:divBdr>
            <w:top w:val="none" w:sz="0" w:space="0" w:color="auto"/>
            <w:left w:val="none" w:sz="0" w:space="0" w:color="auto"/>
            <w:bottom w:val="none" w:sz="0" w:space="0" w:color="auto"/>
            <w:right w:val="none" w:sz="0" w:space="0" w:color="auto"/>
          </w:divBdr>
        </w:div>
        <w:div w:id="1437292298">
          <w:marLeft w:val="480"/>
          <w:marRight w:val="0"/>
          <w:marTop w:val="0"/>
          <w:marBottom w:val="0"/>
          <w:divBdr>
            <w:top w:val="none" w:sz="0" w:space="0" w:color="auto"/>
            <w:left w:val="none" w:sz="0" w:space="0" w:color="auto"/>
            <w:bottom w:val="none" w:sz="0" w:space="0" w:color="auto"/>
            <w:right w:val="none" w:sz="0" w:space="0" w:color="auto"/>
          </w:divBdr>
        </w:div>
        <w:div w:id="1622834156">
          <w:marLeft w:val="480"/>
          <w:marRight w:val="0"/>
          <w:marTop w:val="0"/>
          <w:marBottom w:val="0"/>
          <w:divBdr>
            <w:top w:val="none" w:sz="0" w:space="0" w:color="auto"/>
            <w:left w:val="none" w:sz="0" w:space="0" w:color="auto"/>
            <w:bottom w:val="none" w:sz="0" w:space="0" w:color="auto"/>
            <w:right w:val="none" w:sz="0" w:space="0" w:color="auto"/>
          </w:divBdr>
        </w:div>
        <w:div w:id="914239539">
          <w:marLeft w:val="480"/>
          <w:marRight w:val="0"/>
          <w:marTop w:val="0"/>
          <w:marBottom w:val="0"/>
          <w:divBdr>
            <w:top w:val="none" w:sz="0" w:space="0" w:color="auto"/>
            <w:left w:val="none" w:sz="0" w:space="0" w:color="auto"/>
            <w:bottom w:val="none" w:sz="0" w:space="0" w:color="auto"/>
            <w:right w:val="none" w:sz="0" w:space="0" w:color="auto"/>
          </w:divBdr>
        </w:div>
        <w:div w:id="604189456">
          <w:marLeft w:val="480"/>
          <w:marRight w:val="0"/>
          <w:marTop w:val="0"/>
          <w:marBottom w:val="0"/>
          <w:divBdr>
            <w:top w:val="none" w:sz="0" w:space="0" w:color="auto"/>
            <w:left w:val="none" w:sz="0" w:space="0" w:color="auto"/>
            <w:bottom w:val="none" w:sz="0" w:space="0" w:color="auto"/>
            <w:right w:val="none" w:sz="0" w:space="0" w:color="auto"/>
          </w:divBdr>
        </w:div>
        <w:div w:id="178011278">
          <w:marLeft w:val="480"/>
          <w:marRight w:val="0"/>
          <w:marTop w:val="0"/>
          <w:marBottom w:val="0"/>
          <w:divBdr>
            <w:top w:val="none" w:sz="0" w:space="0" w:color="auto"/>
            <w:left w:val="none" w:sz="0" w:space="0" w:color="auto"/>
            <w:bottom w:val="none" w:sz="0" w:space="0" w:color="auto"/>
            <w:right w:val="none" w:sz="0" w:space="0" w:color="auto"/>
          </w:divBdr>
        </w:div>
        <w:div w:id="744962224">
          <w:marLeft w:val="480"/>
          <w:marRight w:val="0"/>
          <w:marTop w:val="0"/>
          <w:marBottom w:val="0"/>
          <w:divBdr>
            <w:top w:val="none" w:sz="0" w:space="0" w:color="auto"/>
            <w:left w:val="none" w:sz="0" w:space="0" w:color="auto"/>
            <w:bottom w:val="none" w:sz="0" w:space="0" w:color="auto"/>
            <w:right w:val="none" w:sz="0" w:space="0" w:color="auto"/>
          </w:divBdr>
        </w:div>
        <w:div w:id="1866357789">
          <w:marLeft w:val="480"/>
          <w:marRight w:val="0"/>
          <w:marTop w:val="0"/>
          <w:marBottom w:val="0"/>
          <w:divBdr>
            <w:top w:val="none" w:sz="0" w:space="0" w:color="auto"/>
            <w:left w:val="none" w:sz="0" w:space="0" w:color="auto"/>
            <w:bottom w:val="none" w:sz="0" w:space="0" w:color="auto"/>
            <w:right w:val="none" w:sz="0" w:space="0" w:color="auto"/>
          </w:divBdr>
        </w:div>
        <w:div w:id="210651616">
          <w:marLeft w:val="480"/>
          <w:marRight w:val="0"/>
          <w:marTop w:val="0"/>
          <w:marBottom w:val="0"/>
          <w:divBdr>
            <w:top w:val="none" w:sz="0" w:space="0" w:color="auto"/>
            <w:left w:val="none" w:sz="0" w:space="0" w:color="auto"/>
            <w:bottom w:val="none" w:sz="0" w:space="0" w:color="auto"/>
            <w:right w:val="none" w:sz="0" w:space="0" w:color="auto"/>
          </w:divBdr>
        </w:div>
        <w:div w:id="468935155">
          <w:marLeft w:val="480"/>
          <w:marRight w:val="0"/>
          <w:marTop w:val="0"/>
          <w:marBottom w:val="0"/>
          <w:divBdr>
            <w:top w:val="none" w:sz="0" w:space="0" w:color="auto"/>
            <w:left w:val="none" w:sz="0" w:space="0" w:color="auto"/>
            <w:bottom w:val="none" w:sz="0" w:space="0" w:color="auto"/>
            <w:right w:val="none" w:sz="0" w:space="0" w:color="auto"/>
          </w:divBdr>
        </w:div>
        <w:div w:id="777262382">
          <w:marLeft w:val="480"/>
          <w:marRight w:val="0"/>
          <w:marTop w:val="0"/>
          <w:marBottom w:val="0"/>
          <w:divBdr>
            <w:top w:val="none" w:sz="0" w:space="0" w:color="auto"/>
            <w:left w:val="none" w:sz="0" w:space="0" w:color="auto"/>
            <w:bottom w:val="none" w:sz="0" w:space="0" w:color="auto"/>
            <w:right w:val="none" w:sz="0" w:space="0" w:color="auto"/>
          </w:divBdr>
        </w:div>
        <w:div w:id="1557089880">
          <w:marLeft w:val="480"/>
          <w:marRight w:val="0"/>
          <w:marTop w:val="0"/>
          <w:marBottom w:val="0"/>
          <w:divBdr>
            <w:top w:val="none" w:sz="0" w:space="0" w:color="auto"/>
            <w:left w:val="none" w:sz="0" w:space="0" w:color="auto"/>
            <w:bottom w:val="none" w:sz="0" w:space="0" w:color="auto"/>
            <w:right w:val="none" w:sz="0" w:space="0" w:color="auto"/>
          </w:divBdr>
        </w:div>
        <w:div w:id="1764178037">
          <w:marLeft w:val="480"/>
          <w:marRight w:val="0"/>
          <w:marTop w:val="0"/>
          <w:marBottom w:val="0"/>
          <w:divBdr>
            <w:top w:val="none" w:sz="0" w:space="0" w:color="auto"/>
            <w:left w:val="none" w:sz="0" w:space="0" w:color="auto"/>
            <w:bottom w:val="none" w:sz="0" w:space="0" w:color="auto"/>
            <w:right w:val="none" w:sz="0" w:space="0" w:color="auto"/>
          </w:divBdr>
        </w:div>
        <w:div w:id="649602916">
          <w:marLeft w:val="480"/>
          <w:marRight w:val="0"/>
          <w:marTop w:val="0"/>
          <w:marBottom w:val="0"/>
          <w:divBdr>
            <w:top w:val="none" w:sz="0" w:space="0" w:color="auto"/>
            <w:left w:val="none" w:sz="0" w:space="0" w:color="auto"/>
            <w:bottom w:val="none" w:sz="0" w:space="0" w:color="auto"/>
            <w:right w:val="none" w:sz="0" w:space="0" w:color="auto"/>
          </w:divBdr>
        </w:div>
        <w:div w:id="1832868015">
          <w:marLeft w:val="480"/>
          <w:marRight w:val="0"/>
          <w:marTop w:val="0"/>
          <w:marBottom w:val="0"/>
          <w:divBdr>
            <w:top w:val="none" w:sz="0" w:space="0" w:color="auto"/>
            <w:left w:val="none" w:sz="0" w:space="0" w:color="auto"/>
            <w:bottom w:val="none" w:sz="0" w:space="0" w:color="auto"/>
            <w:right w:val="none" w:sz="0" w:space="0" w:color="auto"/>
          </w:divBdr>
        </w:div>
        <w:div w:id="605620854">
          <w:marLeft w:val="480"/>
          <w:marRight w:val="0"/>
          <w:marTop w:val="0"/>
          <w:marBottom w:val="0"/>
          <w:divBdr>
            <w:top w:val="none" w:sz="0" w:space="0" w:color="auto"/>
            <w:left w:val="none" w:sz="0" w:space="0" w:color="auto"/>
            <w:bottom w:val="none" w:sz="0" w:space="0" w:color="auto"/>
            <w:right w:val="none" w:sz="0" w:space="0" w:color="auto"/>
          </w:divBdr>
        </w:div>
        <w:div w:id="701052558">
          <w:marLeft w:val="480"/>
          <w:marRight w:val="0"/>
          <w:marTop w:val="0"/>
          <w:marBottom w:val="0"/>
          <w:divBdr>
            <w:top w:val="none" w:sz="0" w:space="0" w:color="auto"/>
            <w:left w:val="none" w:sz="0" w:space="0" w:color="auto"/>
            <w:bottom w:val="none" w:sz="0" w:space="0" w:color="auto"/>
            <w:right w:val="none" w:sz="0" w:space="0" w:color="auto"/>
          </w:divBdr>
        </w:div>
        <w:div w:id="2141335914">
          <w:marLeft w:val="480"/>
          <w:marRight w:val="0"/>
          <w:marTop w:val="0"/>
          <w:marBottom w:val="0"/>
          <w:divBdr>
            <w:top w:val="none" w:sz="0" w:space="0" w:color="auto"/>
            <w:left w:val="none" w:sz="0" w:space="0" w:color="auto"/>
            <w:bottom w:val="none" w:sz="0" w:space="0" w:color="auto"/>
            <w:right w:val="none" w:sz="0" w:space="0" w:color="auto"/>
          </w:divBdr>
        </w:div>
        <w:div w:id="1106846942">
          <w:marLeft w:val="480"/>
          <w:marRight w:val="0"/>
          <w:marTop w:val="0"/>
          <w:marBottom w:val="0"/>
          <w:divBdr>
            <w:top w:val="none" w:sz="0" w:space="0" w:color="auto"/>
            <w:left w:val="none" w:sz="0" w:space="0" w:color="auto"/>
            <w:bottom w:val="none" w:sz="0" w:space="0" w:color="auto"/>
            <w:right w:val="none" w:sz="0" w:space="0" w:color="auto"/>
          </w:divBdr>
        </w:div>
        <w:div w:id="1039160521">
          <w:marLeft w:val="480"/>
          <w:marRight w:val="0"/>
          <w:marTop w:val="0"/>
          <w:marBottom w:val="0"/>
          <w:divBdr>
            <w:top w:val="none" w:sz="0" w:space="0" w:color="auto"/>
            <w:left w:val="none" w:sz="0" w:space="0" w:color="auto"/>
            <w:bottom w:val="none" w:sz="0" w:space="0" w:color="auto"/>
            <w:right w:val="none" w:sz="0" w:space="0" w:color="auto"/>
          </w:divBdr>
        </w:div>
        <w:div w:id="173227097">
          <w:marLeft w:val="480"/>
          <w:marRight w:val="0"/>
          <w:marTop w:val="0"/>
          <w:marBottom w:val="0"/>
          <w:divBdr>
            <w:top w:val="none" w:sz="0" w:space="0" w:color="auto"/>
            <w:left w:val="none" w:sz="0" w:space="0" w:color="auto"/>
            <w:bottom w:val="none" w:sz="0" w:space="0" w:color="auto"/>
            <w:right w:val="none" w:sz="0" w:space="0" w:color="auto"/>
          </w:divBdr>
        </w:div>
        <w:div w:id="1390763778">
          <w:marLeft w:val="480"/>
          <w:marRight w:val="0"/>
          <w:marTop w:val="0"/>
          <w:marBottom w:val="0"/>
          <w:divBdr>
            <w:top w:val="none" w:sz="0" w:space="0" w:color="auto"/>
            <w:left w:val="none" w:sz="0" w:space="0" w:color="auto"/>
            <w:bottom w:val="none" w:sz="0" w:space="0" w:color="auto"/>
            <w:right w:val="none" w:sz="0" w:space="0" w:color="auto"/>
          </w:divBdr>
        </w:div>
        <w:div w:id="706030545">
          <w:marLeft w:val="480"/>
          <w:marRight w:val="0"/>
          <w:marTop w:val="0"/>
          <w:marBottom w:val="0"/>
          <w:divBdr>
            <w:top w:val="none" w:sz="0" w:space="0" w:color="auto"/>
            <w:left w:val="none" w:sz="0" w:space="0" w:color="auto"/>
            <w:bottom w:val="none" w:sz="0" w:space="0" w:color="auto"/>
            <w:right w:val="none" w:sz="0" w:space="0" w:color="auto"/>
          </w:divBdr>
        </w:div>
        <w:div w:id="1564560909">
          <w:marLeft w:val="480"/>
          <w:marRight w:val="0"/>
          <w:marTop w:val="0"/>
          <w:marBottom w:val="0"/>
          <w:divBdr>
            <w:top w:val="none" w:sz="0" w:space="0" w:color="auto"/>
            <w:left w:val="none" w:sz="0" w:space="0" w:color="auto"/>
            <w:bottom w:val="none" w:sz="0" w:space="0" w:color="auto"/>
            <w:right w:val="none" w:sz="0" w:space="0" w:color="auto"/>
          </w:divBdr>
        </w:div>
        <w:div w:id="431902149">
          <w:marLeft w:val="480"/>
          <w:marRight w:val="0"/>
          <w:marTop w:val="0"/>
          <w:marBottom w:val="0"/>
          <w:divBdr>
            <w:top w:val="none" w:sz="0" w:space="0" w:color="auto"/>
            <w:left w:val="none" w:sz="0" w:space="0" w:color="auto"/>
            <w:bottom w:val="none" w:sz="0" w:space="0" w:color="auto"/>
            <w:right w:val="none" w:sz="0" w:space="0" w:color="auto"/>
          </w:divBdr>
        </w:div>
        <w:div w:id="496455980">
          <w:marLeft w:val="480"/>
          <w:marRight w:val="0"/>
          <w:marTop w:val="0"/>
          <w:marBottom w:val="0"/>
          <w:divBdr>
            <w:top w:val="none" w:sz="0" w:space="0" w:color="auto"/>
            <w:left w:val="none" w:sz="0" w:space="0" w:color="auto"/>
            <w:bottom w:val="none" w:sz="0" w:space="0" w:color="auto"/>
            <w:right w:val="none" w:sz="0" w:space="0" w:color="auto"/>
          </w:divBdr>
        </w:div>
        <w:div w:id="889263352">
          <w:marLeft w:val="480"/>
          <w:marRight w:val="0"/>
          <w:marTop w:val="0"/>
          <w:marBottom w:val="0"/>
          <w:divBdr>
            <w:top w:val="none" w:sz="0" w:space="0" w:color="auto"/>
            <w:left w:val="none" w:sz="0" w:space="0" w:color="auto"/>
            <w:bottom w:val="none" w:sz="0" w:space="0" w:color="auto"/>
            <w:right w:val="none" w:sz="0" w:space="0" w:color="auto"/>
          </w:divBdr>
        </w:div>
        <w:div w:id="578367085">
          <w:marLeft w:val="480"/>
          <w:marRight w:val="0"/>
          <w:marTop w:val="0"/>
          <w:marBottom w:val="0"/>
          <w:divBdr>
            <w:top w:val="none" w:sz="0" w:space="0" w:color="auto"/>
            <w:left w:val="none" w:sz="0" w:space="0" w:color="auto"/>
            <w:bottom w:val="none" w:sz="0" w:space="0" w:color="auto"/>
            <w:right w:val="none" w:sz="0" w:space="0" w:color="auto"/>
          </w:divBdr>
        </w:div>
        <w:div w:id="1314986410">
          <w:marLeft w:val="480"/>
          <w:marRight w:val="0"/>
          <w:marTop w:val="0"/>
          <w:marBottom w:val="0"/>
          <w:divBdr>
            <w:top w:val="none" w:sz="0" w:space="0" w:color="auto"/>
            <w:left w:val="none" w:sz="0" w:space="0" w:color="auto"/>
            <w:bottom w:val="none" w:sz="0" w:space="0" w:color="auto"/>
            <w:right w:val="none" w:sz="0" w:space="0" w:color="auto"/>
          </w:divBdr>
        </w:div>
        <w:div w:id="631402209">
          <w:marLeft w:val="480"/>
          <w:marRight w:val="0"/>
          <w:marTop w:val="0"/>
          <w:marBottom w:val="0"/>
          <w:divBdr>
            <w:top w:val="none" w:sz="0" w:space="0" w:color="auto"/>
            <w:left w:val="none" w:sz="0" w:space="0" w:color="auto"/>
            <w:bottom w:val="none" w:sz="0" w:space="0" w:color="auto"/>
            <w:right w:val="none" w:sz="0" w:space="0" w:color="auto"/>
          </w:divBdr>
        </w:div>
        <w:div w:id="68233785">
          <w:marLeft w:val="480"/>
          <w:marRight w:val="0"/>
          <w:marTop w:val="0"/>
          <w:marBottom w:val="0"/>
          <w:divBdr>
            <w:top w:val="none" w:sz="0" w:space="0" w:color="auto"/>
            <w:left w:val="none" w:sz="0" w:space="0" w:color="auto"/>
            <w:bottom w:val="none" w:sz="0" w:space="0" w:color="auto"/>
            <w:right w:val="none" w:sz="0" w:space="0" w:color="auto"/>
          </w:divBdr>
        </w:div>
        <w:div w:id="922370960">
          <w:marLeft w:val="480"/>
          <w:marRight w:val="0"/>
          <w:marTop w:val="0"/>
          <w:marBottom w:val="0"/>
          <w:divBdr>
            <w:top w:val="none" w:sz="0" w:space="0" w:color="auto"/>
            <w:left w:val="none" w:sz="0" w:space="0" w:color="auto"/>
            <w:bottom w:val="none" w:sz="0" w:space="0" w:color="auto"/>
            <w:right w:val="none" w:sz="0" w:space="0" w:color="auto"/>
          </w:divBdr>
        </w:div>
        <w:div w:id="1501964720">
          <w:marLeft w:val="480"/>
          <w:marRight w:val="0"/>
          <w:marTop w:val="0"/>
          <w:marBottom w:val="0"/>
          <w:divBdr>
            <w:top w:val="none" w:sz="0" w:space="0" w:color="auto"/>
            <w:left w:val="none" w:sz="0" w:space="0" w:color="auto"/>
            <w:bottom w:val="none" w:sz="0" w:space="0" w:color="auto"/>
            <w:right w:val="none" w:sz="0" w:space="0" w:color="auto"/>
          </w:divBdr>
        </w:div>
        <w:div w:id="423111068">
          <w:marLeft w:val="480"/>
          <w:marRight w:val="0"/>
          <w:marTop w:val="0"/>
          <w:marBottom w:val="0"/>
          <w:divBdr>
            <w:top w:val="none" w:sz="0" w:space="0" w:color="auto"/>
            <w:left w:val="none" w:sz="0" w:space="0" w:color="auto"/>
            <w:bottom w:val="none" w:sz="0" w:space="0" w:color="auto"/>
            <w:right w:val="none" w:sz="0" w:space="0" w:color="auto"/>
          </w:divBdr>
        </w:div>
        <w:div w:id="1854151904">
          <w:marLeft w:val="480"/>
          <w:marRight w:val="0"/>
          <w:marTop w:val="0"/>
          <w:marBottom w:val="0"/>
          <w:divBdr>
            <w:top w:val="none" w:sz="0" w:space="0" w:color="auto"/>
            <w:left w:val="none" w:sz="0" w:space="0" w:color="auto"/>
            <w:bottom w:val="none" w:sz="0" w:space="0" w:color="auto"/>
            <w:right w:val="none" w:sz="0" w:space="0" w:color="auto"/>
          </w:divBdr>
        </w:div>
        <w:div w:id="1197815872">
          <w:marLeft w:val="480"/>
          <w:marRight w:val="0"/>
          <w:marTop w:val="0"/>
          <w:marBottom w:val="0"/>
          <w:divBdr>
            <w:top w:val="none" w:sz="0" w:space="0" w:color="auto"/>
            <w:left w:val="none" w:sz="0" w:space="0" w:color="auto"/>
            <w:bottom w:val="none" w:sz="0" w:space="0" w:color="auto"/>
            <w:right w:val="none" w:sz="0" w:space="0" w:color="auto"/>
          </w:divBdr>
        </w:div>
        <w:div w:id="1092314130">
          <w:marLeft w:val="480"/>
          <w:marRight w:val="0"/>
          <w:marTop w:val="0"/>
          <w:marBottom w:val="0"/>
          <w:divBdr>
            <w:top w:val="none" w:sz="0" w:space="0" w:color="auto"/>
            <w:left w:val="none" w:sz="0" w:space="0" w:color="auto"/>
            <w:bottom w:val="none" w:sz="0" w:space="0" w:color="auto"/>
            <w:right w:val="none" w:sz="0" w:space="0" w:color="auto"/>
          </w:divBdr>
        </w:div>
        <w:div w:id="103154672">
          <w:marLeft w:val="480"/>
          <w:marRight w:val="0"/>
          <w:marTop w:val="0"/>
          <w:marBottom w:val="0"/>
          <w:divBdr>
            <w:top w:val="none" w:sz="0" w:space="0" w:color="auto"/>
            <w:left w:val="none" w:sz="0" w:space="0" w:color="auto"/>
            <w:bottom w:val="none" w:sz="0" w:space="0" w:color="auto"/>
            <w:right w:val="none" w:sz="0" w:space="0" w:color="auto"/>
          </w:divBdr>
        </w:div>
        <w:div w:id="512502075">
          <w:marLeft w:val="480"/>
          <w:marRight w:val="0"/>
          <w:marTop w:val="0"/>
          <w:marBottom w:val="0"/>
          <w:divBdr>
            <w:top w:val="none" w:sz="0" w:space="0" w:color="auto"/>
            <w:left w:val="none" w:sz="0" w:space="0" w:color="auto"/>
            <w:bottom w:val="none" w:sz="0" w:space="0" w:color="auto"/>
            <w:right w:val="none" w:sz="0" w:space="0" w:color="auto"/>
          </w:divBdr>
        </w:div>
        <w:div w:id="1889148459">
          <w:marLeft w:val="480"/>
          <w:marRight w:val="0"/>
          <w:marTop w:val="0"/>
          <w:marBottom w:val="0"/>
          <w:divBdr>
            <w:top w:val="none" w:sz="0" w:space="0" w:color="auto"/>
            <w:left w:val="none" w:sz="0" w:space="0" w:color="auto"/>
            <w:bottom w:val="none" w:sz="0" w:space="0" w:color="auto"/>
            <w:right w:val="none" w:sz="0" w:space="0" w:color="auto"/>
          </w:divBdr>
        </w:div>
        <w:div w:id="1974288029">
          <w:marLeft w:val="480"/>
          <w:marRight w:val="0"/>
          <w:marTop w:val="0"/>
          <w:marBottom w:val="0"/>
          <w:divBdr>
            <w:top w:val="none" w:sz="0" w:space="0" w:color="auto"/>
            <w:left w:val="none" w:sz="0" w:space="0" w:color="auto"/>
            <w:bottom w:val="none" w:sz="0" w:space="0" w:color="auto"/>
            <w:right w:val="none" w:sz="0" w:space="0" w:color="auto"/>
          </w:divBdr>
        </w:div>
        <w:div w:id="1604728117">
          <w:marLeft w:val="480"/>
          <w:marRight w:val="0"/>
          <w:marTop w:val="0"/>
          <w:marBottom w:val="0"/>
          <w:divBdr>
            <w:top w:val="none" w:sz="0" w:space="0" w:color="auto"/>
            <w:left w:val="none" w:sz="0" w:space="0" w:color="auto"/>
            <w:bottom w:val="none" w:sz="0" w:space="0" w:color="auto"/>
            <w:right w:val="none" w:sz="0" w:space="0" w:color="auto"/>
          </w:divBdr>
        </w:div>
        <w:div w:id="1830976451">
          <w:marLeft w:val="480"/>
          <w:marRight w:val="0"/>
          <w:marTop w:val="0"/>
          <w:marBottom w:val="0"/>
          <w:divBdr>
            <w:top w:val="none" w:sz="0" w:space="0" w:color="auto"/>
            <w:left w:val="none" w:sz="0" w:space="0" w:color="auto"/>
            <w:bottom w:val="none" w:sz="0" w:space="0" w:color="auto"/>
            <w:right w:val="none" w:sz="0" w:space="0" w:color="auto"/>
          </w:divBdr>
        </w:div>
        <w:div w:id="2144809571">
          <w:marLeft w:val="480"/>
          <w:marRight w:val="0"/>
          <w:marTop w:val="0"/>
          <w:marBottom w:val="0"/>
          <w:divBdr>
            <w:top w:val="none" w:sz="0" w:space="0" w:color="auto"/>
            <w:left w:val="none" w:sz="0" w:space="0" w:color="auto"/>
            <w:bottom w:val="none" w:sz="0" w:space="0" w:color="auto"/>
            <w:right w:val="none" w:sz="0" w:space="0" w:color="auto"/>
          </w:divBdr>
        </w:div>
        <w:div w:id="918320751">
          <w:marLeft w:val="480"/>
          <w:marRight w:val="0"/>
          <w:marTop w:val="0"/>
          <w:marBottom w:val="0"/>
          <w:divBdr>
            <w:top w:val="none" w:sz="0" w:space="0" w:color="auto"/>
            <w:left w:val="none" w:sz="0" w:space="0" w:color="auto"/>
            <w:bottom w:val="none" w:sz="0" w:space="0" w:color="auto"/>
            <w:right w:val="none" w:sz="0" w:space="0" w:color="auto"/>
          </w:divBdr>
        </w:div>
        <w:div w:id="1289970010">
          <w:marLeft w:val="480"/>
          <w:marRight w:val="0"/>
          <w:marTop w:val="0"/>
          <w:marBottom w:val="0"/>
          <w:divBdr>
            <w:top w:val="none" w:sz="0" w:space="0" w:color="auto"/>
            <w:left w:val="none" w:sz="0" w:space="0" w:color="auto"/>
            <w:bottom w:val="none" w:sz="0" w:space="0" w:color="auto"/>
            <w:right w:val="none" w:sz="0" w:space="0" w:color="auto"/>
          </w:divBdr>
        </w:div>
        <w:div w:id="394206611">
          <w:marLeft w:val="480"/>
          <w:marRight w:val="0"/>
          <w:marTop w:val="0"/>
          <w:marBottom w:val="0"/>
          <w:divBdr>
            <w:top w:val="none" w:sz="0" w:space="0" w:color="auto"/>
            <w:left w:val="none" w:sz="0" w:space="0" w:color="auto"/>
            <w:bottom w:val="none" w:sz="0" w:space="0" w:color="auto"/>
            <w:right w:val="none" w:sz="0" w:space="0" w:color="auto"/>
          </w:divBdr>
        </w:div>
        <w:div w:id="906035869">
          <w:marLeft w:val="480"/>
          <w:marRight w:val="0"/>
          <w:marTop w:val="0"/>
          <w:marBottom w:val="0"/>
          <w:divBdr>
            <w:top w:val="none" w:sz="0" w:space="0" w:color="auto"/>
            <w:left w:val="none" w:sz="0" w:space="0" w:color="auto"/>
            <w:bottom w:val="none" w:sz="0" w:space="0" w:color="auto"/>
            <w:right w:val="none" w:sz="0" w:space="0" w:color="auto"/>
          </w:divBdr>
        </w:div>
        <w:div w:id="1197043821">
          <w:marLeft w:val="480"/>
          <w:marRight w:val="0"/>
          <w:marTop w:val="0"/>
          <w:marBottom w:val="0"/>
          <w:divBdr>
            <w:top w:val="none" w:sz="0" w:space="0" w:color="auto"/>
            <w:left w:val="none" w:sz="0" w:space="0" w:color="auto"/>
            <w:bottom w:val="none" w:sz="0" w:space="0" w:color="auto"/>
            <w:right w:val="none" w:sz="0" w:space="0" w:color="auto"/>
          </w:divBdr>
        </w:div>
        <w:div w:id="179661853">
          <w:marLeft w:val="480"/>
          <w:marRight w:val="0"/>
          <w:marTop w:val="0"/>
          <w:marBottom w:val="0"/>
          <w:divBdr>
            <w:top w:val="none" w:sz="0" w:space="0" w:color="auto"/>
            <w:left w:val="none" w:sz="0" w:space="0" w:color="auto"/>
            <w:bottom w:val="none" w:sz="0" w:space="0" w:color="auto"/>
            <w:right w:val="none" w:sz="0" w:space="0" w:color="auto"/>
          </w:divBdr>
        </w:div>
        <w:div w:id="2145149317">
          <w:marLeft w:val="480"/>
          <w:marRight w:val="0"/>
          <w:marTop w:val="0"/>
          <w:marBottom w:val="0"/>
          <w:divBdr>
            <w:top w:val="none" w:sz="0" w:space="0" w:color="auto"/>
            <w:left w:val="none" w:sz="0" w:space="0" w:color="auto"/>
            <w:bottom w:val="none" w:sz="0" w:space="0" w:color="auto"/>
            <w:right w:val="none" w:sz="0" w:space="0" w:color="auto"/>
          </w:divBdr>
        </w:div>
        <w:div w:id="823160443">
          <w:marLeft w:val="480"/>
          <w:marRight w:val="0"/>
          <w:marTop w:val="0"/>
          <w:marBottom w:val="0"/>
          <w:divBdr>
            <w:top w:val="none" w:sz="0" w:space="0" w:color="auto"/>
            <w:left w:val="none" w:sz="0" w:space="0" w:color="auto"/>
            <w:bottom w:val="none" w:sz="0" w:space="0" w:color="auto"/>
            <w:right w:val="none" w:sz="0" w:space="0" w:color="auto"/>
          </w:divBdr>
        </w:div>
        <w:div w:id="1719041496">
          <w:marLeft w:val="480"/>
          <w:marRight w:val="0"/>
          <w:marTop w:val="0"/>
          <w:marBottom w:val="0"/>
          <w:divBdr>
            <w:top w:val="none" w:sz="0" w:space="0" w:color="auto"/>
            <w:left w:val="none" w:sz="0" w:space="0" w:color="auto"/>
            <w:bottom w:val="none" w:sz="0" w:space="0" w:color="auto"/>
            <w:right w:val="none" w:sz="0" w:space="0" w:color="auto"/>
          </w:divBdr>
        </w:div>
        <w:div w:id="1116754047">
          <w:marLeft w:val="480"/>
          <w:marRight w:val="0"/>
          <w:marTop w:val="0"/>
          <w:marBottom w:val="0"/>
          <w:divBdr>
            <w:top w:val="none" w:sz="0" w:space="0" w:color="auto"/>
            <w:left w:val="none" w:sz="0" w:space="0" w:color="auto"/>
            <w:bottom w:val="none" w:sz="0" w:space="0" w:color="auto"/>
            <w:right w:val="none" w:sz="0" w:space="0" w:color="auto"/>
          </w:divBdr>
        </w:div>
        <w:div w:id="1758819640">
          <w:marLeft w:val="480"/>
          <w:marRight w:val="0"/>
          <w:marTop w:val="0"/>
          <w:marBottom w:val="0"/>
          <w:divBdr>
            <w:top w:val="none" w:sz="0" w:space="0" w:color="auto"/>
            <w:left w:val="none" w:sz="0" w:space="0" w:color="auto"/>
            <w:bottom w:val="none" w:sz="0" w:space="0" w:color="auto"/>
            <w:right w:val="none" w:sz="0" w:space="0" w:color="auto"/>
          </w:divBdr>
        </w:div>
        <w:div w:id="517814913">
          <w:marLeft w:val="480"/>
          <w:marRight w:val="0"/>
          <w:marTop w:val="0"/>
          <w:marBottom w:val="0"/>
          <w:divBdr>
            <w:top w:val="none" w:sz="0" w:space="0" w:color="auto"/>
            <w:left w:val="none" w:sz="0" w:space="0" w:color="auto"/>
            <w:bottom w:val="none" w:sz="0" w:space="0" w:color="auto"/>
            <w:right w:val="none" w:sz="0" w:space="0" w:color="auto"/>
          </w:divBdr>
        </w:div>
        <w:div w:id="870653346">
          <w:marLeft w:val="480"/>
          <w:marRight w:val="0"/>
          <w:marTop w:val="0"/>
          <w:marBottom w:val="0"/>
          <w:divBdr>
            <w:top w:val="none" w:sz="0" w:space="0" w:color="auto"/>
            <w:left w:val="none" w:sz="0" w:space="0" w:color="auto"/>
            <w:bottom w:val="none" w:sz="0" w:space="0" w:color="auto"/>
            <w:right w:val="none" w:sz="0" w:space="0" w:color="auto"/>
          </w:divBdr>
        </w:div>
        <w:div w:id="352343370">
          <w:marLeft w:val="480"/>
          <w:marRight w:val="0"/>
          <w:marTop w:val="0"/>
          <w:marBottom w:val="0"/>
          <w:divBdr>
            <w:top w:val="none" w:sz="0" w:space="0" w:color="auto"/>
            <w:left w:val="none" w:sz="0" w:space="0" w:color="auto"/>
            <w:bottom w:val="none" w:sz="0" w:space="0" w:color="auto"/>
            <w:right w:val="none" w:sz="0" w:space="0" w:color="auto"/>
          </w:divBdr>
        </w:div>
        <w:div w:id="884760263">
          <w:marLeft w:val="480"/>
          <w:marRight w:val="0"/>
          <w:marTop w:val="0"/>
          <w:marBottom w:val="0"/>
          <w:divBdr>
            <w:top w:val="none" w:sz="0" w:space="0" w:color="auto"/>
            <w:left w:val="none" w:sz="0" w:space="0" w:color="auto"/>
            <w:bottom w:val="none" w:sz="0" w:space="0" w:color="auto"/>
            <w:right w:val="none" w:sz="0" w:space="0" w:color="auto"/>
          </w:divBdr>
        </w:div>
        <w:div w:id="76677291">
          <w:marLeft w:val="480"/>
          <w:marRight w:val="0"/>
          <w:marTop w:val="0"/>
          <w:marBottom w:val="0"/>
          <w:divBdr>
            <w:top w:val="none" w:sz="0" w:space="0" w:color="auto"/>
            <w:left w:val="none" w:sz="0" w:space="0" w:color="auto"/>
            <w:bottom w:val="none" w:sz="0" w:space="0" w:color="auto"/>
            <w:right w:val="none" w:sz="0" w:space="0" w:color="auto"/>
          </w:divBdr>
        </w:div>
        <w:div w:id="69692498">
          <w:marLeft w:val="480"/>
          <w:marRight w:val="0"/>
          <w:marTop w:val="0"/>
          <w:marBottom w:val="0"/>
          <w:divBdr>
            <w:top w:val="none" w:sz="0" w:space="0" w:color="auto"/>
            <w:left w:val="none" w:sz="0" w:space="0" w:color="auto"/>
            <w:bottom w:val="none" w:sz="0" w:space="0" w:color="auto"/>
            <w:right w:val="none" w:sz="0" w:space="0" w:color="auto"/>
          </w:divBdr>
        </w:div>
        <w:div w:id="763190862">
          <w:marLeft w:val="480"/>
          <w:marRight w:val="0"/>
          <w:marTop w:val="0"/>
          <w:marBottom w:val="0"/>
          <w:divBdr>
            <w:top w:val="none" w:sz="0" w:space="0" w:color="auto"/>
            <w:left w:val="none" w:sz="0" w:space="0" w:color="auto"/>
            <w:bottom w:val="none" w:sz="0" w:space="0" w:color="auto"/>
            <w:right w:val="none" w:sz="0" w:space="0" w:color="auto"/>
          </w:divBdr>
        </w:div>
        <w:div w:id="145056606">
          <w:marLeft w:val="480"/>
          <w:marRight w:val="0"/>
          <w:marTop w:val="0"/>
          <w:marBottom w:val="0"/>
          <w:divBdr>
            <w:top w:val="none" w:sz="0" w:space="0" w:color="auto"/>
            <w:left w:val="none" w:sz="0" w:space="0" w:color="auto"/>
            <w:bottom w:val="none" w:sz="0" w:space="0" w:color="auto"/>
            <w:right w:val="none" w:sz="0" w:space="0" w:color="auto"/>
          </w:divBdr>
        </w:div>
        <w:div w:id="506941498">
          <w:marLeft w:val="480"/>
          <w:marRight w:val="0"/>
          <w:marTop w:val="0"/>
          <w:marBottom w:val="0"/>
          <w:divBdr>
            <w:top w:val="none" w:sz="0" w:space="0" w:color="auto"/>
            <w:left w:val="none" w:sz="0" w:space="0" w:color="auto"/>
            <w:bottom w:val="none" w:sz="0" w:space="0" w:color="auto"/>
            <w:right w:val="none" w:sz="0" w:space="0" w:color="auto"/>
          </w:divBdr>
        </w:div>
        <w:div w:id="677736420">
          <w:marLeft w:val="480"/>
          <w:marRight w:val="0"/>
          <w:marTop w:val="0"/>
          <w:marBottom w:val="0"/>
          <w:divBdr>
            <w:top w:val="none" w:sz="0" w:space="0" w:color="auto"/>
            <w:left w:val="none" w:sz="0" w:space="0" w:color="auto"/>
            <w:bottom w:val="none" w:sz="0" w:space="0" w:color="auto"/>
            <w:right w:val="none" w:sz="0" w:space="0" w:color="auto"/>
          </w:divBdr>
        </w:div>
        <w:div w:id="1370767097">
          <w:marLeft w:val="480"/>
          <w:marRight w:val="0"/>
          <w:marTop w:val="0"/>
          <w:marBottom w:val="0"/>
          <w:divBdr>
            <w:top w:val="none" w:sz="0" w:space="0" w:color="auto"/>
            <w:left w:val="none" w:sz="0" w:space="0" w:color="auto"/>
            <w:bottom w:val="none" w:sz="0" w:space="0" w:color="auto"/>
            <w:right w:val="none" w:sz="0" w:space="0" w:color="auto"/>
          </w:divBdr>
        </w:div>
        <w:div w:id="126582363">
          <w:marLeft w:val="480"/>
          <w:marRight w:val="0"/>
          <w:marTop w:val="0"/>
          <w:marBottom w:val="0"/>
          <w:divBdr>
            <w:top w:val="none" w:sz="0" w:space="0" w:color="auto"/>
            <w:left w:val="none" w:sz="0" w:space="0" w:color="auto"/>
            <w:bottom w:val="none" w:sz="0" w:space="0" w:color="auto"/>
            <w:right w:val="none" w:sz="0" w:space="0" w:color="auto"/>
          </w:divBdr>
        </w:div>
        <w:div w:id="61099390">
          <w:marLeft w:val="480"/>
          <w:marRight w:val="0"/>
          <w:marTop w:val="0"/>
          <w:marBottom w:val="0"/>
          <w:divBdr>
            <w:top w:val="none" w:sz="0" w:space="0" w:color="auto"/>
            <w:left w:val="none" w:sz="0" w:space="0" w:color="auto"/>
            <w:bottom w:val="none" w:sz="0" w:space="0" w:color="auto"/>
            <w:right w:val="none" w:sz="0" w:space="0" w:color="auto"/>
          </w:divBdr>
        </w:div>
        <w:div w:id="246961637">
          <w:marLeft w:val="480"/>
          <w:marRight w:val="0"/>
          <w:marTop w:val="0"/>
          <w:marBottom w:val="0"/>
          <w:divBdr>
            <w:top w:val="none" w:sz="0" w:space="0" w:color="auto"/>
            <w:left w:val="none" w:sz="0" w:space="0" w:color="auto"/>
            <w:bottom w:val="none" w:sz="0" w:space="0" w:color="auto"/>
            <w:right w:val="none" w:sz="0" w:space="0" w:color="auto"/>
          </w:divBdr>
        </w:div>
        <w:div w:id="2022971067">
          <w:marLeft w:val="480"/>
          <w:marRight w:val="0"/>
          <w:marTop w:val="0"/>
          <w:marBottom w:val="0"/>
          <w:divBdr>
            <w:top w:val="none" w:sz="0" w:space="0" w:color="auto"/>
            <w:left w:val="none" w:sz="0" w:space="0" w:color="auto"/>
            <w:bottom w:val="none" w:sz="0" w:space="0" w:color="auto"/>
            <w:right w:val="none" w:sz="0" w:space="0" w:color="auto"/>
          </w:divBdr>
        </w:div>
        <w:div w:id="2137797326">
          <w:marLeft w:val="480"/>
          <w:marRight w:val="0"/>
          <w:marTop w:val="0"/>
          <w:marBottom w:val="0"/>
          <w:divBdr>
            <w:top w:val="none" w:sz="0" w:space="0" w:color="auto"/>
            <w:left w:val="none" w:sz="0" w:space="0" w:color="auto"/>
            <w:bottom w:val="none" w:sz="0" w:space="0" w:color="auto"/>
            <w:right w:val="none" w:sz="0" w:space="0" w:color="auto"/>
          </w:divBdr>
        </w:div>
        <w:div w:id="633561682">
          <w:marLeft w:val="480"/>
          <w:marRight w:val="0"/>
          <w:marTop w:val="0"/>
          <w:marBottom w:val="0"/>
          <w:divBdr>
            <w:top w:val="none" w:sz="0" w:space="0" w:color="auto"/>
            <w:left w:val="none" w:sz="0" w:space="0" w:color="auto"/>
            <w:bottom w:val="none" w:sz="0" w:space="0" w:color="auto"/>
            <w:right w:val="none" w:sz="0" w:space="0" w:color="auto"/>
          </w:divBdr>
        </w:div>
        <w:div w:id="1261062352">
          <w:marLeft w:val="480"/>
          <w:marRight w:val="0"/>
          <w:marTop w:val="0"/>
          <w:marBottom w:val="0"/>
          <w:divBdr>
            <w:top w:val="none" w:sz="0" w:space="0" w:color="auto"/>
            <w:left w:val="none" w:sz="0" w:space="0" w:color="auto"/>
            <w:bottom w:val="none" w:sz="0" w:space="0" w:color="auto"/>
            <w:right w:val="none" w:sz="0" w:space="0" w:color="auto"/>
          </w:divBdr>
        </w:div>
        <w:div w:id="2093314465">
          <w:marLeft w:val="480"/>
          <w:marRight w:val="0"/>
          <w:marTop w:val="0"/>
          <w:marBottom w:val="0"/>
          <w:divBdr>
            <w:top w:val="none" w:sz="0" w:space="0" w:color="auto"/>
            <w:left w:val="none" w:sz="0" w:space="0" w:color="auto"/>
            <w:bottom w:val="none" w:sz="0" w:space="0" w:color="auto"/>
            <w:right w:val="none" w:sz="0" w:space="0" w:color="auto"/>
          </w:divBdr>
        </w:div>
        <w:div w:id="1339311754">
          <w:marLeft w:val="480"/>
          <w:marRight w:val="0"/>
          <w:marTop w:val="0"/>
          <w:marBottom w:val="0"/>
          <w:divBdr>
            <w:top w:val="none" w:sz="0" w:space="0" w:color="auto"/>
            <w:left w:val="none" w:sz="0" w:space="0" w:color="auto"/>
            <w:bottom w:val="none" w:sz="0" w:space="0" w:color="auto"/>
            <w:right w:val="none" w:sz="0" w:space="0" w:color="auto"/>
          </w:divBdr>
        </w:div>
      </w:divsChild>
    </w:div>
    <w:div w:id="869027241">
      <w:bodyDiv w:val="1"/>
      <w:marLeft w:val="0"/>
      <w:marRight w:val="0"/>
      <w:marTop w:val="0"/>
      <w:marBottom w:val="0"/>
      <w:divBdr>
        <w:top w:val="none" w:sz="0" w:space="0" w:color="auto"/>
        <w:left w:val="none" w:sz="0" w:space="0" w:color="auto"/>
        <w:bottom w:val="none" w:sz="0" w:space="0" w:color="auto"/>
        <w:right w:val="none" w:sz="0" w:space="0" w:color="auto"/>
      </w:divBdr>
    </w:div>
    <w:div w:id="872154831">
      <w:bodyDiv w:val="1"/>
      <w:marLeft w:val="0"/>
      <w:marRight w:val="0"/>
      <w:marTop w:val="0"/>
      <w:marBottom w:val="0"/>
      <w:divBdr>
        <w:top w:val="none" w:sz="0" w:space="0" w:color="auto"/>
        <w:left w:val="none" w:sz="0" w:space="0" w:color="auto"/>
        <w:bottom w:val="none" w:sz="0" w:space="0" w:color="auto"/>
        <w:right w:val="none" w:sz="0" w:space="0" w:color="auto"/>
      </w:divBdr>
    </w:div>
    <w:div w:id="872235314">
      <w:bodyDiv w:val="1"/>
      <w:marLeft w:val="0"/>
      <w:marRight w:val="0"/>
      <w:marTop w:val="0"/>
      <w:marBottom w:val="0"/>
      <w:divBdr>
        <w:top w:val="none" w:sz="0" w:space="0" w:color="auto"/>
        <w:left w:val="none" w:sz="0" w:space="0" w:color="auto"/>
        <w:bottom w:val="none" w:sz="0" w:space="0" w:color="auto"/>
        <w:right w:val="none" w:sz="0" w:space="0" w:color="auto"/>
      </w:divBdr>
      <w:divsChild>
        <w:div w:id="476146217">
          <w:marLeft w:val="480"/>
          <w:marRight w:val="0"/>
          <w:marTop w:val="0"/>
          <w:marBottom w:val="0"/>
          <w:divBdr>
            <w:top w:val="none" w:sz="0" w:space="0" w:color="auto"/>
            <w:left w:val="none" w:sz="0" w:space="0" w:color="auto"/>
            <w:bottom w:val="none" w:sz="0" w:space="0" w:color="auto"/>
            <w:right w:val="none" w:sz="0" w:space="0" w:color="auto"/>
          </w:divBdr>
        </w:div>
        <w:div w:id="1812747249">
          <w:marLeft w:val="480"/>
          <w:marRight w:val="0"/>
          <w:marTop w:val="0"/>
          <w:marBottom w:val="0"/>
          <w:divBdr>
            <w:top w:val="none" w:sz="0" w:space="0" w:color="auto"/>
            <w:left w:val="none" w:sz="0" w:space="0" w:color="auto"/>
            <w:bottom w:val="none" w:sz="0" w:space="0" w:color="auto"/>
            <w:right w:val="none" w:sz="0" w:space="0" w:color="auto"/>
          </w:divBdr>
        </w:div>
        <w:div w:id="714893470">
          <w:marLeft w:val="480"/>
          <w:marRight w:val="0"/>
          <w:marTop w:val="0"/>
          <w:marBottom w:val="0"/>
          <w:divBdr>
            <w:top w:val="none" w:sz="0" w:space="0" w:color="auto"/>
            <w:left w:val="none" w:sz="0" w:space="0" w:color="auto"/>
            <w:bottom w:val="none" w:sz="0" w:space="0" w:color="auto"/>
            <w:right w:val="none" w:sz="0" w:space="0" w:color="auto"/>
          </w:divBdr>
        </w:div>
        <w:div w:id="765228323">
          <w:marLeft w:val="480"/>
          <w:marRight w:val="0"/>
          <w:marTop w:val="0"/>
          <w:marBottom w:val="0"/>
          <w:divBdr>
            <w:top w:val="none" w:sz="0" w:space="0" w:color="auto"/>
            <w:left w:val="none" w:sz="0" w:space="0" w:color="auto"/>
            <w:bottom w:val="none" w:sz="0" w:space="0" w:color="auto"/>
            <w:right w:val="none" w:sz="0" w:space="0" w:color="auto"/>
          </w:divBdr>
        </w:div>
        <w:div w:id="1040402731">
          <w:marLeft w:val="480"/>
          <w:marRight w:val="0"/>
          <w:marTop w:val="0"/>
          <w:marBottom w:val="0"/>
          <w:divBdr>
            <w:top w:val="none" w:sz="0" w:space="0" w:color="auto"/>
            <w:left w:val="none" w:sz="0" w:space="0" w:color="auto"/>
            <w:bottom w:val="none" w:sz="0" w:space="0" w:color="auto"/>
            <w:right w:val="none" w:sz="0" w:space="0" w:color="auto"/>
          </w:divBdr>
        </w:div>
        <w:div w:id="1775007840">
          <w:marLeft w:val="480"/>
          <w:marRight w:val="0"/>
          <w:marTop w:val="0"/>
          <w:marBottom w:val="0"/>
          <w:divBdr>
            <w:top w:val="none" w:sz="0" w:space="0" w:color="auto"/>
            <w:left w:val="none" w:sz="0" w:space="0" w:color="auto"/>
            <w:bottom w:val="none" w:sz="0" w:space="0" w:color="auto"/>
            <w:right w:val="none" w:sz="0" w:space="0" w:color="auto"/>
          </w:divBdr>
        </w:div>
        <w:div w:id="1949924546">
          <w:marLeft w:val="480"/>
          <w:marRight w:val="0"/>
          <w:marTop w:val="0"/>
          <w:marBottom w:val="0"/>
          <w:divBdr>
            <w:top w:val="none" w:sz="0" w:space="0" w:color="auto"/>
            <w:left w:val="none" w:sz="0" w:space="0" w:color="auto"/>
            <w:bottom w:val="none" w:sz="0" w:space="0" w:color="auto"/>
            <w:right w:val="none" w:sz="0" w:space="0" w:color="auto"/>
          </w:divBdr>
        </w:div>
        <w:div w:id="876158332">
          <w:marLeft w:val="480"/>
          <w:marRight w:val="0"/>
          <w:marTop w:val="0"/>
          <w:marBottom w:val="0"/>
          <w:divBdr>
            <w:top w:val="none" w:sz="0" w:space="0" w:color="auto"/>
            <w:left w:val="none" w:sz="0" w:space="0" w:color="auto"/>
            <w:bottom w:val="none" w:sz="0" w:space="0" w:color="auto"/>
            <w:right w:val="none" w:sz="0" w:space="0" w:color="auto"/>
          </w:divBdr>
        </w:div>
        <w:div w:id="1509175682">
          <w:marLeft w:val="480"/>
          <w:marRight w:val="0"/>
          <w:marTop w:val="0"/>
          <w:marBottom w:val="0"/>
          <w:divBdr>
            <w:top w:val="none" w:sz="0" w:space="0" w:color="auto"/>
            <w:left w:val="none" w:sz="0" w:space="0" w:color="auto"/>
            <w:bottom w:val="none" w:sz="0" w:space="0" w:color="auto"/>
            <w:right w:val="none" w:sz="0" w:space="0" w:color="auto"/>
          </w:divBdr>
        </w:div>
        <w:div w:id="1465197856">
          <w:marLeft w:val="480"/>
          <w:marRight w:val="0"/>
          <w:marTop w:val="0"/>
          <w:marBottom w:val="0"/>
          <w:divBdr>
            <w:top w:val="none" w:sz="0" w:space="0" w:color="auto"/>
            <w:left w:val="none" w:sz="0" w:space="0" w:color="auto"/>
            <w:bottom w:val="none" w:sz="0" w:space="0" w:color="auto"/>
            <w:right w:val="none" w:sz="0" w:space="0" w:color="auto"/>
          </w:divBdr>
        </w:div>
        <w:div w:id="1266186999">
          <w:marLeft w:val="480"/>
          <w:marRight w:val="0"/>
          <w:marTop w:val="0"/>
          <w:marBottom w:val="0"/>
          <w:divBdr>
            <w:top w:val="none" w:sz="0" w:space="0" w:color="auto"/>
            <w:left w:val="none" w:sz="0" w:space="0" w:color="auto"/>
            <w:bottom w:val="none" w:sz="0" w:space="0" w:color="auto"/>
            <w:right w:val="none" w:sz="0" w:space="0" w:color="auto"/>
          </w:divBdr>
        </w:div>
        <w:div w:id="2098094707">
          <w:marLeft w:val="480"/>
          <w:marRight w:val="0"/>
          <w:marTop w:val="0"/>
          <w:marBottom w:val="0"/>
          <w:divBdr>
            <w:top w:val="none" w:sz="0" w:space="0" w:color="auto"/>
            <w:left w:val="none" w:sz="0" w:space="0" w:color="auto"/>
            <w:bottom w:val="none" w:sz="0" w:space="0" w:color="auto"/>
            <w:right w:val="none" w:sz="0" w:space="0" w:color="auto"/>
          </w:divBdr>
        </w:div>
        <w:div w:id="791947685">
          <w:marLeft w:val="480"/>
          <w:marRight w:val="0"/>
          <w:marTop w:val="0"/>
          <w:marBottom w:val="0"/>
          <w:divBdr>
            <w:top w:val="none" w:sz="0" w:space="0" w:color="auto"/>
            <w:left w:val="none" w:sz="0" w:space="0" w:color="auto"/>
            <w:bottom w:val="none" w:sz="0" w:space="0" w:color="auto"/>
            <w:right w:val="none" w:sz="0" w:space="0" w:color="auto"/>
          </w:divBdr>
        </w:div>
        <w:div w:id="495192938">
          <w:marLeft w:val="480"/>
          <w:marRight w:val="0"/>
          <w:marTop w:val="0"/>
          <w:marBottom w:val="0"/>
          <w:divBdr>
            <w:top w:val="none" w:sz="0" w:space="0" w:color="auto"/>
            <w:left w:val="none" w:sz="0" w:space="0" w:color="auto"/>
            <w:bottom w:val="none" w:sz="0" w:space="0" w:color="auto"/>
            <w:right w:val="none" w:sz="0" w:space="0" w:color="auto"/>
          </w:divBdr>
        </w:div>
        <w:div w:id="2128232911">
          <w:marLeft w:val="480"/>
          <w:marRight w:val="0"/>
          <w:marTop w:val="0"/>
          <w:marBottom w:val="0"/>
          <w:divBdr>
            <w:top w:val="none" w:sz="0" w:space="0" w:color="auto"/>
            <w:left w:val="none" w:sz="0" w:space="0" w:color="auto"/>
            <w:bottom w:val="none" w:sz="0" w:space="0" w:color="auto"/>
            <w:right w:val="none" w:sz="0" w:space="0" w:color="auto"/>
          </w:divBdr>
        </w:div>
        <w:div w:id="1093279644">
          <w:marLeft w:val="480"/>
          <w:marRight w:val="0"/>
          <w:marTop w:val="0"/>
          <w:marBottom w:val="0"/>
          <w:divBdr>
            <w:top w:val="none" w:sz="0" w:space="0" w:color="auto"/>
            <w:left w:val="none" w:sz="0" w:space="0" w:color="auto"/>
            <w:bottom w:val="none" w:sz="0" w:space="0" w:color="auto"/>
            <w:right w:val="none" w:sz="0" w:space="0" w:color="auto"/>
          </w:divBdr>
        </w:div>
        <w:div w:id="1348410199">
          <w:marLeft w:val="480"/>
          <w:marRight w:val="0"/>
          <w:marTop w:val="0"/>
          <w:marBottom w:val="0"/>
          <w:divBdr>
            <w:top w:val="none" w:sz="0" w:space="0" w:color="auto"/>
            <w:left w:val="none" w:sz="0" w:space="0" w:color="auto"/>
            <w:bottom w:val="none" w:sz="0" w:space="0" w:color="auto"/>
            <w:right w:val="none" w:sz="0" w:space="0" w:color="auto"/>
          </w:divBdr>
        </w:div>
        <w:div w:id="771321486">
          <w:marLeft w:val="480"/>
          <w:marRight w:val="0"/>
          <w:marTop w:val="0"/>
          <w:marBottom w:val="0"/>
          <w:divBdr>
            <w:top w:val="none" w:sz="0" w:space="0" w:color="auto"/>
            <w:left w:val="none" w:sz="0" w:space="0" w:color="auto"/>
            <w:bottom w:val="none" w:sz="0" w:space="0" w:color="auto"/>
            <w:right w:val="none" w:sz="0" w:space="0" w:color="auto"/>
          </w:divBdr>
        </w:div>
        <w:div w:id="1956018595">
          <w:marLeft w:val="480"/>
          <w:marRight w:val="0"/>
          <w:marTop w:val="0"/>
          <w:marBottom w:val="0"/>
          <w:divBdr>
            <w:top w:val="none" w:sz="0" w:space="0" w:color="auto"/>
            <w:left w:val="none" w:sz="0" w:space="0" w:color="auto"/>
            <w:bottom w:val="none" w:sz="0" w:space="0" w:color="auto"/>
            <w:right w:val="none" w:sz="0" w:space="0" w:color="auto"/>
          </w:divBdr>
        </w:div>
        <w:div w:id="572549638">
          <w:marLeft w:val="480"/>
          <w:marRight w:val="0"/>
          <w:marTop w:val="0"/>
          <w:marBottom w:val="0"/>
          <w:divBdr>
            <w:top w:val="none" w:sz="0" w:space="0" w:color="auto"/>
            <w:left w:val="none" w:sz="0" w:space="0" w:color="auto"/>
            <w:bottom w:val="none" w:sz="0" w:space="0" w:color="auto"/>
            <w:right w:val="none" w:sz="0" w:space="0" w:color="auto"/>
          </w:divBdr>
        </w:div>
        <w:div w:id="1336494422">
          <w:marLeft w:val="480"/>
          <w:marRight w:val="0"/>
          <w:marTop w:val="0"/>
          <w:marBottom w:val="0"/>
          <w:divBdr>
            <w:top w:val="none" w:sz="0" w:space="0" w:color="auto"/>
            <w:left w:val="none" w:sz="0" w:space="0" w:color="auto"/>
            <w:bottom w:val="none" w:sz="0" w:space="0" w:color="auto"/>
            <w:right w:val="none" w:sz="0" w:space="0" w:color="auto"/>
          </w:divBdr>
        </w:div>
        <w:div w:id="206376524">
          <w:marLeft w:val="480"/>
          <w:marRight w:val="0"/>
          <w:marTop w:val="0"/>
          <w:marBottom w:val="0"/>
          <w:divBdr>
            <w:top w:val="none" w:sz="0" w:space="0" w:color="auto"/>
            <w:left w:val="none" w:sz="0" w:space="0" w:color="auto"/>
            <w:bottom w:val="none" w:sz="0" w:space="0" w:color="auto"/>
            <w:right w:val="none" w:sz="0" w:space="0" w:color="auto"/>
          </w:divBdr>
        </w:div>
        <w:div w:id="128475802">
          <w:marLeft w:val="480"/>
          <w:marRight w:val="0"/>
          <w:marTop w:val="0"/>
          <w:marBottom w:val="0"/>
          <w:divBdr>
            <w:top w:val="none" w:sz="0" w:space="0" w:color="auto"/>
            <w:left w:val="none" w:sz="0" w:space="0" w:color="auto"/>
            <w:bottom w:val="none" w:sz="0" w:space="0" w:color="auto"/>
            <w:right w:val="none" w:sz="0" w:space="0" w:color="auto"/>
          </w:divBdr>
        </w:div>
        <w:div w:id="18513245">
          <w:marLeft w:val="480"/>
          <w:marRight w:val="0"/>
          <w:marTop w:val="0"/>
          <w:marBottom w:val="0"/>
          <w:divBdr>
            <w:top w:val="none" w:sz="0" w:space="0" w:color="auto"/>
            <w:left w:val="none" w:sz="0" w:space="0" w:color="auto"/>
            <w:bottom w:val="none" w:sz="0" w:space="0" w:color="auto"/>
            <w:right w:val="none" w:sz="0" w:space="0" w:color="auto"/>
          </w:divBdr>
        </w:div>
        <w:div w:id="1725104468">
          <w:marLeft w:val="480"/>
          <w:marRight w:val="0"/>
          <w:marTop w:val="0"/>
          <w:marBottom w:val="0"/>
          <w:divBdr>
            <w:top w:val="none" w:sz="0" w:space="0" w:color="auto"/>
            <w:left w:val="none" w:sz="0" w:space="0" w:color="auto"/>
            <w:bottom w:val="none" w:sz="0" w:space="0" w:color="auto"/>
            <w:right w:val="none" w:sz="0" w:space="0" w:color="auto"/>
          </w:divBdr>
        </w:div>
        <w:div w:id="1503660569">
          <w:marLeft w:val="480"/>
          <w:marRight w:val="0"/>
          <w:marTop w:val="0"/>
          <w:marBottom w:val="0"/>
          <w:divBdr>
            <w:top w:val="none" w:sz="0" w:space="0" w:color="auto"/>
            <w:left w:val="none" w:sz="0" w:space="0" w:color="auto"/>
            <w:bottom w:val="none" w:sz="0" w:space="0" w:color="auto"/>
            <w:right w:val="none" w:sz="0" w:space="0" w:color="auto"/>
          </w:divBdr>
        </w:div>
        <w:div w:id="1289972827">
          <w:marLeft w:val="480"/>
          <w:marRight w:val="0"/>
          <w:marTop w:val="0"/>
          <w:marBottom w:val="0"/>
          <w:divBdr>
            <w:top w:val="none" w:sz="0" w:space="0" w:color="auto"/>
            <w:left w:val="none" w:sz="0" w:space="0" w:color="auto"/>
            <w:bottom w:val="none" w:sz="0" w:space="0" w:color="auto"/>
            <w:right w:val="none" w:sz="0" w:space="0" w:color="auto"/>
          </w:divBdr>
        </w:div>
        <w:div w:id="1756628094">
          <w:marLeft w:val="480"/>
          <w:marRight w:val="0"/>
          <w:marTop w:val="0"/>
          <w:marBottom w:val="0"/>
          <w:divBdr>
            <w:top w:val="none" w:sz="0" w:space="0" w:color="auto"/>
            <w:left w:val="none" w:sz="0" w:space="0" w:color="auto"/>
            <w:bottom w:val="none" w:sz="0" w:space="0" w:color="auto"/>
            <w:right w:val="none" w:sz="0" w:space="0" w:color="auto"/>
          </w:divBdr>
        </w:div>
        <w:div w:id="393161462">
          <w:marLeft w:val="480"/>
          <w:marRight w:val="0"/>
          <w:marTop w:val="0"/>
          <w:marBottom w:val="0"/>
          <w:divBdr>
            <w:top w:val="none" w:sz="0" w:space="0" w:color="auto"/>
            <w:left w:val="none" w:sz="0" w:space="0" w:color="auto"/>
            <w:bottom w:val="none" w:sz="0" w:space="0" w:color="auto"/>
            <w:right w:val="none" w:sz="0" w:space="0" w:color="auto"/>
          </w:divBdr>
        </w:div>
        <w:div w:id="314377653">
          <w:marLeft w:val="480"/>
          <w:marRight w:val="0"/>
          <w:marTop w:val="0"/>
          <w:marBottom w:val="0"/>
          <w:divBdr>
            <w:top w:val="none" w:sz="0" w:space="0" w:color="auto"/>
            <w:left w:val="none" w:sz="0" w:space="0" w:color="auto"/>
            <w:bottom w:val="none" w:sz="0" w:space="0" w:color="auto"/>
            <w:right w:val="none" w:sz="0" w:space="0" w:color="auto"/>
          </w:divBdr>
        </w:div>
        <w:div w:id="767703041">
          <w:marLeft w:val="480"/>
          <w:marRight w:val="0"/>
          <w:marTop w:val="0"/>
          <w:marBottom w:val="0"/>
          <w:divBdr>
            <w:top w:val="none" w:sz="0" w:space="0" w:color="auto"/>
            <w:left w:val="none" w:sz="0" w:space="0" w:color="auto"/>
            <w:bottom w:val="none" w:sz="0" w:space="0" w:color="auto"/>
            <w:right w:val="none" w:sz="0" w:space="0" w:color="auto"/>
          </w:divBdr>
        </w:div>
        <w:div w:id="291134587">
          <w:marLeft w:val="480"/>
          <w:marRight w:val="0"/>
          <w:marTop w:val="0"/>
          <w:marBottom w:val="0"/>
          <w:divBdr>
            <w:top w:val="none" w:sz="0" w:space="0" w:color="auto"/>
            <w:left w:val="none" w:sz="0" w:space="0" w:color="auto"/>
            <w:bottom w:val="none" w:sz="0" w:space="0" w:color="auto"/>
            <w:right w:val="none" w:sz="0" w:space="0" w:color="auto"/>
          </w:divBdr>
        </w:div>
        <w:div w:id="221019046">
          <w:marLeft w:val="480"/>
          <w:marRight w:val="0"/>
          <w:marTop w:val="0"/>
          <w:marBottom w:val="0"/>
          <w:divBdr>
            <w:top w:val="none" w:sz="0" w:space="0" w:color="auto"/>
            <w:left w:val="none" w:sz="0" w:space="0" w:color="auto"/>
            <w:bottom w:val="none" w:sz="0" w:space="0" w:color="auto"/>
            <w:right w:val="none" w:sz="0" w:space="0" w:color="auto"/>
          </w:divBdr>
        </w:div>
        <w:div w:id="203176298">
          <w:marLeft w:val="480"/>
          <w:marRight w:val="0"/>
          <w:marTop w:val="0"/>
          <w:marBottom w:val="0"/>
          <w:divBdr>
            <w:top w:val="none" w:sz="0" w:space="0" w:color="auto"/>
            <w:left w:val="none" w:sz="0" w:space="0" w:color="auto"/>
            <w:bottom w:val="none" w:sz="0" w:space="0" w:color="auto"/>
            <w:right w:val="none" w:sz="0" w:space="0" w:color="auto"/>
          </w:divBdr>
        </w:div>
        <w:div w:id="1288195443">
          <w:marLeft w:val="480"/>
          <w:marRight w:val="0"/>
          <w:marTop w:val="0"/>
          <w:marBottom w:val="0"/>
          <w:divBdr>
            <w:top w:val="none" w:sz="0" w:space="0" w:color="auto"/>
            <w:left w:val="none" w:sz="0" w:space="0" w:color="auto"/>
            <w:bottom w:val="none" w:sz="0" w:space="0" w:color="auto"/>
            <w:right w:val="none" w:sz="0" w:space="0" w:color="auto"/>
          </w:divBdr>
        </w:div>
        <w:div w:id="2113088695">
          <w:marLeft w:val="480"/>
          <w:marRight w:val="0"/>
          <w:marTop w:val="0"/>
          <w:marBottom w:val="0"/>
          <w:divBdr>
            <w:top w:val="none" w:sz="0" w:space="0" w:color="auto"/>
            <w:left w:val="none" w:sz="0" w:space="0" w:color="auto"/>
            <w:bottom w:val="none" w:sz="0" w:space="0" w:color="auto"/>
            <w:right w:val="none" w:sz="0" w:space="0" w:color="auto"/>
          </w:divBdr>
        </w:div>
        <w:div w:id="1998338074">
          <w:marLeft w:val="480"/>
          <w:marRight w:val="0"/>
          <w:marTop w:val="0"/>
          <w:marBottom w:val="0"/>
          <w:divBdr>
            <w:top w:val="none" w:sz="0" w:space="0" w:color="auto"/>
            <w:left w:val="none" w:sz="0" w:space="0" w:color="auto"/>
            <w:bottom w:val="none" w:sz="0" w:space="0" w:color="auto"/>
            <w:right w:val="none" w:sz="0" w:space="0" w:color="auto"/>
          </w:divBdr>
        </w:div>
        <w:div w:id="920715809">
          <w:marLeft w:val="480"/>
          <w:marRight w:val="0"/>
          <w:marTop w:val="0"/>
          <w:marBottom w:val="0"/>
          <w:divBdr>
            <w:top w:val="none" w:sz="0" w:space="0" w:color="auto"/>
            <w:left w:val="none" w:sz="0" w:space="0" w:color="auto"/>
            <w:bottom w:val="none" w:sz="0" w:space="0" w:color="auto"/>
            <w:right w:val="none" w:sz="0" w:space="0" w:color="auto"/>
          </w:divBdr>
        </w:div>
        <w:div w:id="1850680383">
          <w:marLeft w:val="480"/>
          <w:marRight w:val="0"/>
          <w:marTop w:val="0"/>
          <w:marBottom w:val="0"/>
          <w:divBdr>
            <w:top w:val="none" w:sz="0" w:space="0" w:color="auto"/>
            <w:left w:val="none" w:sz="0" w:space="0" w:color="auto"/>
            <w:bottom w:val="none" w:sz="0" w:space="0" w:color="auto"/>
            <w:right w:val="none" w:sz="0" w:space="0" w:color="auto"/>
          </w:divBdr>
        </w:div>
        <w:div w:id="327635776">
          <w:marLeft w:val="480"/>
          <w:marRight w:val="0"/>
          <w:marTop w:val="0"/>
          <w:marBottom w:val="0"/>
          <w:divBdr>
            <w:top w:val="none" w:sz="0" w:space="0" w:color="auto"/>
            <w:left w:val="none" w:sz="0" w:space="0" w:color="auto"/>
            <w:bottom w:val="none" w:sz="0" w:space="0" w:color="auto"/>
            <w:right w:val="none" w:sz="0" w:space="0" w:color="auto"/>
          </w:divBdr>
        </w:div>
        <w:div w:id="10911538">
          <w:marLeft w:val="480"/>
          <w:marRight w:val="0"/>
          <w:marTop w:val="0"/>
          <w:marBottom w:val="0"/>
          <w:divBdr>
            <w:top w:val="none" w:sz="0" w:space="0" w:color="auto"/>
            <w:left w:val="none" w:sz="0" w:space="0" w:color="auto"/>
            <w:bottom w:val="none" w:sz="0" w:space="0" w:color="auto"/>
            <w:right w:val="none" w:sz="0" w:space="0" w:color="auto"/>
          </w:divBdr>
        </w:div>
        <w:div w:id="1243373578">
          <w:marLeft w:val="480"/>
          <w:marRight w:val="0"/>
          <w:marTop w:val="0"/>
          <w:marBottom w:val="0"/>
          <w:divBdr>
            <w:top w:val="none" w:sz="0" w:space="0" w:color="auto"/>
            <w:left w:val="none" w:sz="0" w:space="0" w:color="auto"/>
            <w:bottom w:val="none" w:sz="0" w:space="0" w:color="auto"/>
            <w:right w:val="none" w:sz="0" w:space="0" w:color="auto"/>
          </w:divBdr>
        </w:div>
        <w:div w:id="1593927751">
          <w:marLeft w:val="480"/>
          <w:marRight w:val="0"/>
          <w:marTop w:val="0"/>
          <w:marBottom w:val="0"/>
          <w:divBdr>
            <w:top w:val="none" w:sz="0" w:space="0" w:color="auto"/>
            <w:left w:val="none" w:sz="0" w:space="0" w:color="auto"/>
            <w:bottom w:val="none" w:sz="0" w:space="0" w:color="auto"/>
            <w:right w:val="none" w:sz="0" w:space="0" w:color="auto"/>
          </w:divBdr>
        </w:div>
        <w:div w:id="1054506083">
          <w:marLeft w:val="480"/>
          <w:marRight w:val="0"/>
          <w:marTop w:val="0"/>
          <w:marBottom w:val="0"/>
          <w:divBdr>
            <w:top w:val="none" w:sz="0" w:space="0" w:color="auto"/>
            <w:left w:val="none" w:sz="0" w:space="0" w:color="auto"/>
            <w:bottom w:val="none" w:sz="0" w:space="0" w:color="auto"/>
            <w:right w:val="none" w:sz="0" w:space="0" w:color="auto"/>
          </w:divBdr>
        </w:div>
        <w:div w:id="1242643673">
          <w:marLeft w:val="480"/>
          <w:marRight w:val="0"/>
          <w:marTop w:val="0"/>
          <w:marBottom w:val="0"/>
          <w:divBdr>
            <w:top w:val="none" w:sz="0" w:space="0" w:color="auto"/>
            <w:left w:val="none" w:sz="0" w:space="0" w:color="auto"/>
            <w:bottom w:val="none" w:sz="0" w:space="0" w:color="auto"/>
            <w:right w:val="none" w:sz="0" w:space="0" w:color="auto"/>
          </w:divBdr>
        </w:div>
        <w:div w:id="1086611809">
          <w:marLeft w:val="480"/>
          <w:marRight w:val="0"/>
          <w:marTop w:val="0"/>
          <w:marBottom w:val="0"/>
          <w:divBdr>
            <w:top w:val="none" w:sz="0" w:space="0" w:color="auto"/>
            <w:left w:val="none" w:sz="0" w:space="0" w:color="auto"/>
            <w:bottom w:val="none" w:sz="0" w:space="0" w:color="auto"/>
            <w:right w:val="none" w:sz="0" w:space="0" w:color="auto"/>
          </w:divBdr>
        </w:div>
        <w:div w:id="1489203175">
          <w:marLeft w:val="480"/>
          <w:marRight w:val="0"/>
          <w:marTop w:val="0"/>
          <w:marBottom w:val="0"/>
          <w:divBdr>
            <w:top w:val="none" w:sz="0" w:space="0" w:color="auto"/>
            <w:left w:val="none" w:sz="0" w:space="0" w:color="auto"/>
            <w:bottom w:val="none" w:sz="0" w:space="0" w:color="auto"/>
            <w:right w:val="none" w:sz="0" w:space="0" w:color="auto"/>
          </w:divBdr>
        </w:div>
        <w:div w:id="669602902">
          <w:marLeft w:val="480"/>
          <w:marRight w:val="0"/>
          <w:marTop w:val="0"/>
          <w:marBottom w:val="0"/>
          <w:divBdr>
            <w:top w:val="none" w:sz="0" w:space="0" w:color="auto"/>
            <w:left w:val="none" w:sz="0" w:space="0" w:color="auto"/>
            <w:bottom w:val="none" w:sz="0" w:space="0" w:color="auto"/>
            <w:right w:val="none" w:sz="0" w:space="0" w:color="auto"/>
          </w:divBdr>
        </w:div>
        <w:div w:id="1018577234">
          <w:marLeft w:val="480"/>
          <w:marRight w:val="0"/>
          <w:marTop w:val="0"/>
          <w:marBottom w:val="0"/>
          <w:divBdr>
            <w:top w:val="none" w:sz="0" w:space="0" w:color="auto"/>
            <w:left w:val="none" w:sz="0" w:space="0" w:color="auto"/>
            <w:bottom w:val="none" w:sz="0" w:space="0" w:color="auto"/>
            <w:right w:val="none" w:sz="0" w:space="0" w:color="auto"/>
          </w:divBdr>
        </w:div>
        <w:div w:id="893807405">
          <w:marLeft w:val="480"/>
          <w:marRight w:val="0"/>
          <w:marTop w:val="0"/>
          <w:marBottom w:val="0"/>
          <w:divBdr>
            <w:top w:val="none" w:sz="0" w:space="0" w:color="auto"/>
            <w:left w:val="none" w:sz="0" w:space="0" w:color="auto"/>
            <w:bottom w:val="none" w:sz="0" w:space="0" w:color="auto"/>
            <w:right w:val="none" w:sz="0" w:space="0" w:color="auto"/>
          </w:divBdr>
        </w:div>
        <w:div w:id="462388258">
          <w:marLeft w:val="480"/>
          <w:marRight w:val="0"/>
          <w:marTop w:val="0"/>
          <w:marBottom w:val="0"/>
          <w:divBdr>
            <w:top w:val="none" w:sz="0" w:space="0" w:color="auto"/>
            <w:left w:val="none" w:sz="0" w:space="0" w:color="auto"/>
            <w:bottom w:val="none" w:sz="0" w:space="0" w:color="auto"/>
            <w:right w:val="none" w:sz="0" w:space="0" w:color="auto"/>
          </w:divBdr>
        </w:div>
        <w:div w:id="1309552664">
          <w:marLeft w:val="480"/>
          <w:marRight w:val="0"/>
          <w:marTop w:val="0"/>
          <w:marBottom w:val="0"/>
          <w:divBdr>
            <w:top w:val="none" w:sz="0" w:space="0" w:color="auto"/>
            <w:left w:val="none" w:sz="0" w:space="0" w:color="auto"/>
            <w:bottom w:val="none" w:sz="0" w:space="0" w:color="auto"/>
            <w:right w:val="none" w:sz="0" w:space="0" w:color="auto"/>
          </w:divBdr>
        </w:div>
        <w:div w:id="1533491597">
          <w:marLeft w:val="480"/>
          <w:marRight w:val="0"/>
          <w:marTop w:val="0"/>
          <w:marBottom w:val="0"/>
          <w:divBdr>
            <w:top w:val="none" w:sz="0" w:space="0" w:color="auto"/>
            <w:left w:val="none" w:sz="0" w:space="0" w:color="auto"/>
            <w:bottom w:val="none" w:sz="0" w:space="0" w:color="auto"/>
            <w:right w:val="none" w:sz="0" w:space="0" w:color="auto"/>
          </w:divBdr>
        </w:div>
        <w:div w:id="1607611341">
          <w:marLeft w:val="480"/>
          <w:marRight w:val="0"/>
          <w:marTop w:val="0"/>
          <w:marBottom w:val="0"/>
          <w:divBdr>
            <w:top w:val="none" w:sz="0" w:space="0" w:color="auto"/>
            <w:left w:val="none" w:sz="0" w:space="0" w:color="auto"/>
            <w:bottom w:val="none" w:sz="0" w:space="0" w:color="auto"/>
            <w:right w:val="none" w:sz="0" w:space="0" w:color="auto"/>
          </w:divBdr>
        </w:div>
        <w:div w:id="277469">
          <w:marLeft w:val="480"/>
          <w:marRight w:val="0"/>
          <w:marTop w:val="0"/>
          <w:marBottom w:val="0"/>
          <w:divBdr>
            <w:top w:val="none" w:sz="0" w:space="0" w:color="auto"/>
            <w:left w:val="none" w:sz="0" w:space="0" w:color="auto"/>
            <w:bottom w:val="none" w:sz="0" w:space="0" w:color="auto"/>
            <w:right w:val="none" w:sz="0" w:space="0" w:color="auto"/>
          </w:divBdr>
        </w:div>
        <w:div w:id="1381397161">
          <w:marLeft w:val="480"/>
          <w:marRight w:val="0"/>
          <w:marTop w:val="0"/>
          <w:marBottom w:val="0"/>
          <w:divBdr>
            <w:top w:val="none" w:sz="0" w:space="0" w:color="auto"/>
            <w:left w:val="none" w:sz="0" w:space="0" w:color="auto"/>
            <w:bottom w:val="none" w:sz="0" w:space="0" w:color="auto"/>
            <w:right w:val="none" w:sz="0" w:space="0" w:color="auto"/>
          </w:divBdr>
        </w:div>
        <w:div w:id="929433552">
          <w:marLeft w:val="480"/>
          <w:marRight w:val="0"/>
          <w:marTop w:val="0"/>
          <w:marBottom w:val="0"/>
          <w:divBdr>
            <w:top w:val="none" w:sz="0" w:space="0" w:color="auto"/>
            <w:left w:val="none" w:sz="0" w:space="0" w:color="auto"/>
            <w:bottom w:val="none" w:sz="0" w:space="0" w:color="auto"/>
            <w:right w:val="none" w:sz="0" w:space="0" w:color="auto"/>
          </w:divBdr>
        </w:div>
        <w:div w:id="334309383">
          <w:marLeft w:val="480"/>
          <w:marRight w:val="0"/>
          <w:marTop w:val="0"/>
          <w:marBottom w:val="0"/>
          <w:divBdr>
            <w:top w:val="none" w:sz="0" w:space="0" w:color="auto"/>
            <w:left w:val="none" w:sz="0" w:space="0" w:color="auto"/>
            <w:bottom w:val="none" w:sz="0" w:space="0" w:color="auto"/>
            <w:right w:val="none" w:sz="0" w:space="0" w:color="auto"/>
          </w:divBdr>
        </w:div>
        <w:div w:id="151987910">
          <w:marLeft w:val="480"/>
          <w:marRight w:val="0"/>
          <w:marTop w:val="0"/>
          <w:marBottom w:val="0"/>
          <w:divBdr>
            <w:top w:val="none" w:sz="0" w:space="0" w:color="auto"/>
            <w:left w:val="none" w:sz="0" w:space="0" w:color="auto"/>
            <w:bottom w:val="none" w:sz="0" w:space="0" w:color="auto"/>
            <w:right w:val="none" w:sz="0" w:space="0" w:color="auto"/>
          </w:divBdr>
        </w:div>
        <w:div w:id="928539990">
          <w:marLeft w:val="480"/>
          <w:marRight w:val="0"/>
          <w:marTop w:val="0"/>
          <w:marBottom w:val="0"/>
          <w:divBdr>
            <w:top w:val="none" w:sz="0" w:space="0" w:color="auto"/>
            <w:left w:val="none" w:sz="0" w:space="0" w:color="auto"/>
            <w:bottom w:val="none" w:sz="0" w:space="0" w:color="auto"/>
            <w:right w:val="none" w:sz="0" w:space="0" w:color="auto"/>
          </w:divBdr>
        </w:div>
        <w:div w:id="1908225529">
          <w:marLeft w:val="480"/>
          <w:marRight w:val="0"/>
          <w:marTop w:val="0"/>
          <w:marBottom w:val="0"/>
          <w:divBdr>
            <w:top w:val="none" w:sz="0" w:space="0" w:color="auto"/>
            <w:left w:val="none" w:sz="0" w:space="0" w:color="auto"/>
            <w:bottom w:val="none" w:sz="0" w:space="0" w:color="auto"/>
            <w:right w:val="none" w:sz="0" w:space="0" w:color="auto"/>
          </w:divBdr>
        </w:div>
        <w:div w:id="1617368209">
          <w:marLeft w:val="480"/>
          <w:marRight w:val="0"/>
          <w:marTop w:val="0"/>
          <w:marBottom w:val="0"/>
          <w:divBdr>
            <w:top w:val="none" w:sz="0" w:space="0" w:color="auto"/>
            <w:left w:val="none" w:sz="0" w:space="0" w:color="auto"/>
            <w:bottom w:val="none" w:sz="0" w:space="0" w:color="auto"/>
            <w:right w:val="none" w:sz="0" w:space="0" w:color="auto"/>
          </w:divBdr>
        </w:div>
        <w:div w:id="1775707884">
          <w:marLeft w:val="480"/>
          <w:marRight w:val="0"/>
          <w:marTop w:val="0"/>
          <w:marBottom w:val="0"/>
          <w:divBdr>
            <w:top w:val="none" w:sz="0" w:space="0" w:color="auto"/>
            <w:left w:val="none" w:sz="0" w:space="0" w:color="auto"/>
            <w:bottom w:val="none" w:sz="0" w:space="0" w:color="auto"/>
            <w:right w:val="none" w:sz="0" w:space="0" w:color="auto"/>
          </w:divBdr>
        </w:div>
        <w:div w:id="231428344">
          <w:marLeft w:val="480"/>
          <w:marRight w:val="0"/>
          <w:marTop w:val="0"/>
          <w:marBottom w:val="0"/>
          <w:divBdr>
            <w:top w:val="none" w:sz="0" w:space="0" w:color="auto"/>
            <w:left w:val="none" w:sz="0" w:space="0" w:color="auto"/>
            <w:bottom w:val="none" w:sz="0" w:space="0" w:color="auto"/>
            <w:right w:val="none" w:sz="0" w:space="0" w:color="auto"/>
          </w:divBdr>
        </w:div>
        <w:div w:id="1490094457">
          <w:marLeft w:val="480"/>
          <w:marRight w:val="0"/>
          <w:marTop w:val="0"/>
          <w:marBottom w:val="0"/>
          <w:divBdr>
            <w:top w:val="none" w:sz="0" w:space="0" w:color="auto"/>
            <w:left w:val="none" w:sz="0" w:space="0" w:color="auto"/>
            <w:bottom w:val="none" w:sz="0" w:space="0" w:color="auto"/>
            <w:right w:val="none" w:sz="0" w:space="0" w:color="auto"/>
          </w:divBdr>
        </w:div>
        <w:div w:id="1191147583">
          <w:marLeft w:val="480"/>
          <w:marRight w:val="0"/>
          <w:marTop w:val="0"/>
          <w:marBottom w:val="0"/>
          <w:divBdr>
            <w:top w:val="none" w:sz="0" w:space="0" w:color="auto"/>
            <w:left w:val="none" w:sz="0" w:space="0" w:color="auto"/>
            <w:bottom w:val="none" w:sz="0" w:space="0" w:color="auto"/>
            <w:right w:val="none" w:sz="0" w:space="0" w:color="auto"/>
          </w:divBdr>
        </w:div>
        <w:div w:id="827550178">
          <w:marLeft w:val="480"/>
          <w:marRight w:val="0"/>
          <w:marTop w:val="0"/>
          <w:marBottom w:val="0"/>
          <w:divBdr>
            <w:top w:val="none" w:sz="0" w:space="0" w:color="auto"/>
            <w:left w:val="none" w:sz="0" w:space="0" w:color="auto"/>
            <w:bottom w:val="none" w:sz="0" w:space="0" w:color="auto"/>
            <w:right w:val="none" w:sz="0" w:space="0" w:color="auto"/>
          </w:divBdr>
        </w:div>
        <w:div w:id="1829974942">
          <w:marLeft w:val="480"/>
          <w:marRight w:val="0"/>
          <w:marTop w:val="0"/>
          <w:marBottom w:val="0"/>
          <w:divBdr>
            <w:top w:val="none" w:sz="0" w:space="0" w:color="auto"/>
            <w:left w:val="none" w:sz="0" w:space="0" w:color="auto"/>
            <w:bottom w:val="none" w:sz="0" w:space="0" w:color="auto"/>
            <w:right w:val="none" w:sz="0" w:space="0" w:color="auto"/>
          </w:divBdr>
        </w:div>
        <w:div w:id="1080559834">
          <w:marLeft w:val="480"/>
          <w:marRight w:val="0"/>
          <w:marTop w:val="0"/>
          <w:marBottom w:val="0"/>
          <w:divBdr>
            <w:top w:val="none" w:sz="0" w:space="0" w:color="auto"/>
            <w:left w:val="none" w:sz="0" w:space="0" w:color="auto"/>
            <w:bottom w:val="none" w:sz="0" w:space="0" w:color="auto"/>
            <w:right w:val="none" w:sz="0" w:space="0" w:color="auto"/>
          </w:divBdr>
        </w:div>
        <w:div w:id="591622451">
          <w:marLeft w:val="480"/>
          <w:marRight w:val="0"/>
          <w:marTop w:val="0"/>
          <w:marBottom w:val="0"/>
          <w:divBdr>
            <w:top w:val="none" w:sz="0" w:space="0" w:color="auto"/>
            <w:left w:val="none" w:sz="0" w:space="0" w:color="auto"/>
            <w:bottom w:val="none" w:sz="0" w:space="0" w:color="auto"/>
            <w:right w:val="none" w:sz="0" w:space="0" w:color="auto"/>
          </w:divBdr>
        </w:div>
        <w:div w:id="93602128">
          <w:marLeft w:val="480"/>
          <w:marRight w:val="0"/>
          <w:marTop w:val="0"/>
          <w:marBottom w:val="0"/>
          <w:divBdr>
            <w:top w:val="none" w:sz="0" w:space="0" w:color="auto"/>
            <w:left w:val="none" w:sz="0" w:space="0" w:color="auto"/>
            <w:bottom w:val="none" w:sz="0" w:space="0" w:color="auto"/>
            <w:right w:val="none" w:sz="0" w:space="0" w:color="auto"/>
          </w:divBdr>
        </w:div>
        <w:div w:id="937564895">
          <w:marLeft w:val="480"/>
          <w:marRight w:val="0"/>
          <w:marTop w:val="0"/>
          <w:marBottom w:val="0"/>
          <w:divBdr>
            <w:top w:val="none" w:sz="0" w:space="0" w:color="auto"/>
            <w:left w:val="none" w:sz="0" w:space="0" w:color="auto"/>
            <w:bottom w:val="none" w:sz="0" w:space="0" w:color="auto"/>
            <w:right w:val="none" w:sz="0" w:space="0" w:color="auto"/>
          </w:divBdr>
        </w:div>
        <w:div w:id="1262370276">
          <w:marLeft w:val="480"/>
          <w:marRight w:val="0"/>
          <w:marTop w:val="0"/>
          <w:marBottom w:val="0"/>
          <w:divBdr>
            <w:top w:val="none" w:sz="0" w:space="0" w:color="auto"/>
            <w:left w:val="none" w:sz="0" w:space="0" w:color="auto"/>
            <w:bottom w:val="none" w:sz="0" w:space="0" w:color="auto"/>
            <w:right w:val="none" w:sz="0" w:space="0" w:color="auto"/>
          </w:divBdr>
        </w:div>
        <w:div w:id="1789464778">
          <w:marLeft w:val="480"/>
          <w:marRight w:val="0"/>
          <w:marTop w:val="0"/>
          <w:marBottom w:val="0"/>
          <w:divBdr>
            <w:top w:val="none" w:sz="0" w:space="0" w:color="auto"/>
            <w:left w:val="none" w:sz="0" w:space="0" w:color="auto"/>
            <w:bottom w:val="none" w:sz="0" w:space="0" w:color="auto"/>
            <w:right w:val="none" w:sz="0" w:space="0" w:color="auto"/>
          </w:divBdr>
        </w:div>
        <w:div w:id="416482299">
          <w:marLeft w:val="480"/>
          <w:marRight w:val="0"/>
          <w:marTop w:val="0"/>
          <w:marBottom w:val="0"/>
          <w:divBdr>
            <w:top w:val="none" w:sz="0" w:space="0" w:color="auto"/>
            <w:left w:val="none" w:sz="0" w:space="0" w:color="auto"/>
            <w:bottom w:val="none" w:sz="0" w:space="0" w:color="auto"/>
            <w:right w:val="none" w:sz="0" w:space="0" w:color="auto"/>
          </w:divBdr>
        </w:div>
        <w:div w:id="1618025764">
          <w:marLeft w:val="480"/>
          <w:marRight w:val="0"/>
          <w:marTop w:val="0"/>
          <w:marBottom w:val="0"/>
          <w:divBdr>
            <w:top w:val="none" w:sz="0" w:space="0" w:color="auto"/>
            <w:left w:val="none" w:sz="0" w:space="0" w:color="auto"/>
            <w:bottom w:val="none" w:sz="0" w:space="0" w:color="auto"/>
            <w:right w:val="none" w:sz="0" w:space="0" w:color="auto"/>
          </w:divBdr>
        </w:div>
        <w:div w:id="102118890">
          <w:marLeft w:val="480"/>
          <w:marRight w:val="0"/>
          <w:marTop w:val="0"/>
          <w:marBottom w:val="0"/>
          <w:divBdr>
            <w:top w:val="none" w:sz="0" w:space="0" w:color="auto"/>
            <w:left w:val="none" w:sz="0" w:space="0" w:color="auto"/>
            <w:bottom w:val="none" w:sz="0" w:space="0" w:color="auto"/>
            <w:right w:val="none" w:sz="0" w:space="0" w:color="auto"/>
          </w:divBdr>
        </w:div>
        <w:div w:id="1986230874">
          <w:marLeft w:val="480"/>
          <w:marRight w:val="0"/>
          <w:marTop w:val="0"/>
          <w:marBottom w:val="0"/>
          <w:divBdr>
            <w:top w:val="none" w:sz="0" w:space="0" w:color="auto"/>
            <w:left w:val="none" w:sz="0" w:space="0" w:color="auto"/>
            <w:bottom w:val="none" w:sz="0" w:space="0" w:color="auto"/>
            <w:right w:val="none" w:sz="0" w:space="0" w:color="auto"/>
          </w:divBdr>
        </w:div>
        <w:div w:id="706178218">
          <w:marLeft w:val="480"/>
          <w:marRight w:val="0"/>
          <w:marTop w:val="0"/>
          <w:marBottom w:val="0"/>
          <w:divBdr>
            <w:top w:val="none" w:sz="0" w:space="0" w:color="auto"/>
            <w:left w:val="none" w:sz="0" w:space="0" w:color="auto"/>
            <w:bottom w:val="none" w:sz="0" w:space="0" w:color="auto"/>
            <w:right w:val="none" w:sz="0" w:space="0" w:color="auto"/>
          </w:divBdr>
        </w:div>
        <w:div w:id="1160121598">
          <w:marLeft w:val="480"/>
          <w:marRight w:val="0"/>
          <w:marTop w:val="0"/>
          <w:marBottom w:val="0"/>
          <w:divBdr>
            <w:top w:val="none" w:sz="0" w:space="0" w:color="auto"/>
            <w:left w:val="none" w:sz="0" w:space="0" w:color="auto"/>
            <w:bottom w:val="none" w:sz="0" w:space="0" w:color="auto"/>
            <w:right w:val="none" w:sz="0" w:space="0" w:color="auto"/>
          </w:divBdr>
        </w:div>
        <w:div w:id="435440236">
          <w:marLeft w:val="480"/>
          <w:marRight w:val="0"/>
          <w:marTop w:val="0"/>
          <w:marBottom w:val="0"/>
          <w:divBdr>
            <w:top w:val="none" w:sz="0" w:space="0" w:color="auto"/>
            <w:left w:val="none" w:sz="0" w:space="0" w:color="auto"/>
            <w:bottom w:val="none" w:sz="0" w:space="0" w:color="auto"/>
            <w:right w:val="none" w:sz="0" w:space="0" w:color="auto"/>
          </w:divBdr>
        </w:div>
        <w:div w:id="1955287653">
          <w:marLeft w:val="480"/>
          <w:marRight w:val="0"/>
          <w:marTop w:val="0"/>
          <w:marBottom w:val="0"/>
          <w:divBdr>
            <w:top w:val="none" w:sz="0" w:space="0" w:color="auto"/>
            <w:left w:val="none" w:sz="0" w:space="0" w:color="auto"/>
            <w:bottom w:val="none" w:sz="0" w:space="0" w:color="auto"/>
            <w:right w:val="none" w:sz="0" w:space="0" w:color="auto"/>
          </w:divBdr>
        </w:div>
        <w:div w:id="1411539115">
          <w:marLeft w:val="480"/>
          <w:marRight w:val="0"/>
          <w:marTop w:val="0"/>
          <w:marBottom w:val="0"/>
          <w:divBdr>
            <w:top w:val="none" w:sz="0" w:space="0" w:color="auto"/>
            <w:left w:val="none" w:sz="0" w:space="0" w:color="auto"/>
            <w:bottom w:val="none" w:sz="0" w:space="0" w:color="auto"/>
            <w:right w:val="none" w:sz="0" w:space="0" w:color="auto"/>
          </w:divBdr>
        </w:div>
        <w:div w:id="1793283901">
          <w:marLeft w:val="480"/>
          <w:marRight w:val="0"/>
          <w:marTop w:val="0"/>
          <w:marBottom w:val="0"/>
          <w:divBdr>
            <w:top w:val="none" w:sz="0" w:space="0" w:color="auto"/>
            <w:left w:val="none" w:sz="0" w:space="0" w:color="auto"/>
            <w:bottom w:val="none" w:sz="0" w:space="0" w:color="auto"/>
            <w:right w:val="none" w:sz="0" w:space="0" w:color="auto"/>
          </w:divBdr>
        </w:div>
        <w:div w:id="1732993939">
          <w:marLeft w:val="480"/>
          <w:marRight w:val="0"/>
          <w:marTop w:val="0"/>
          <w:marBottom w:val="0"/>
          <w:divBdr>
            <w:top w:val="none" w:sz="0" w:space="0" w:color="auto"/>
            <w:left w:val="none" w:sz="0" w:space="0" w:color="auto"/>
            <w:bottom w:val="none" w:sz="0" w:space="0" w:color="auto"/>
            <w:right w:val="none" w:sz="0" w:space="0" w:color="auto"/>
          </w:divBdr>
        </w:div>
        <w:div w:id="1462917138">
          <w:marLeft w:val="480"/>
          <w:marRight w:val="0"/>
          <w:marTop w:val="0"/>
          <w:marBottom w:val="0"/>
          <w:divBdr>
            <w:top w:val="none" w:sz="0" w:space="0" w:color="auto"/>
            <w:left w:val="none" w:sz="0" w:space="0" w:color="auto"/>
            <w:bottom w:val="none" w:sz="0" w:space="0" w:color="auto"/>
            <w:right w:val="none" w:sz="0" w:space="0" w:color="auto"/>
          </w:divBdr>
        </w:div>
        <w:div w:id="296491960">
          <w:marLeft w:val="480"/>
          <w:marRight w:val="0"/>
          <w:marTop w:val="0"/>
          <w:marBottom w:val="0"/>
          <w:divBdr>
            <w:top w:val="none" w:sz="0" w:space="0" w:color="auto"/>
            <w:left w:val="none" w:sz="0" w:space="0" w:color="auto"/>
            <w:bottom w:val="none" w:sz="0" w:space="0" w:color="auto"/>
            <w:right w:val="none" w:sz="0" w:space="0" w:color="auto"/>
          </w:divBdr>
        </w:div>
        <w:div w:id="206453373">
          <w:marLeft w:val="480"/>
          <w:marRight w:val="0"/>
          <w:marTop w:val="0"/>
          <w:marBottom w:val="0"/>
          <w:divBdr>
            <w:top w:val="none" w:sz="0" w:space="0" w:color="auto"/>
            <w:left w:val="none" w:sz="0" w:space="0" w:color="auto"/>
            <w:bottom w:val="none" w:sz="0" w:space="0" w:color="auto"/>
            <w:right w:val="none" w:sz="0" w:space="0" w:color="auto"/>
          </w:divBdr>
        </w:div>
      </w:divsChild>
    </w:div>
    <w:div w:id="872426376">
      <w:bodyDiv w:val="1"/>
      <w:marLeft w:val="0"/>
      <w:marRight w:val="0"/>
      <w:marTop w:val="0"/>
      <w:marBottom w:val="0"/>
      <w:divBdr>
        <w:top w:val="none" w:sz="0" w:space="0" w:color="auto"/>
        <w:left w:val="none" w:sz="0" w:space="0" w:color="auto"/>
        <w:bottom w:val="none" w:sz="0" w:space="0" w:color="auto"/>
        <w:right w:val="none" w:sz="0" w:space="0" w:color="auto"/>
      </w:divBdr>
    </w:div>
    <w:div w:id="872426660">
      <w:bodyDiv w:val="1"/>
      <w:marLeft w:val="0"/>
      <w:marRight w:val="0"/>
      <w:marTop w:val="0"/>
      <w:marBottom w:val="0"/>
      <w:divBdr>
        <w:top w:val="none" w:sz="0" w:space="0" w:color="auto"/>
        <w:left w:val="none" w:sz="0" w:space="0" w:color="auto"/>
        <w:bottom w:val="none" w:sz="0" w:space="0" w:color="auto"/>
        <w:right w:val="none" w:sz="0" w:space="0" w:color="auto"/>
      </w:divBdr>
      <w:divsChild>
        <w:div w:id="1265456812">
          <w:marLeft w:val="480"/>
          <w:marRight w:val="0"/>
          <w:marTop w:val="0"/>
          <w:marBottom w:val="0"/>
          <w:divBdr>
            <w:top w:val="none" w:sz="0" w:space="0" w:color="auto"/>
            <w:left w:val="none" w:sz="0" w:space="0" w:color="auto"/>
            <w:bottom w:val="none" w:sz="0" w:space="0" w:color="auto"/>
            <w:right w:val="none" w:sz="0" w:space="0" w:color="auto"/>
          </w:divBdr>
        </w:div>
        <w:div w:id="397561530">
          <w:marLeft w:val="480"/>
          <w:marRight w:val="0"/>
          <w:marTop w:val="0"/>
          <w:marBottom w:val="0"/>
          <w:divBdr>
            <w:top w:val="none" w:sz="0" w:space="0" w:color="auto"/>
            <w:left w:val="none" w:sz="0" w:space="0" w:color="auto"/>
            <w:bottom w:val="none" w:sz="0" w:space="0" w:color="auto"/>
            <w:right w:val="none" w:sz="0" w:space="0" w:color="auto"/>
          </w:divBdr>
        </w:div>
        <w:div w:id="1162966065">
          <w:marLeft w:val="480"/>
          <w:marRight w:val="0"/>
          <w:marTop w:val="0"/>
          <w:marBottom w:val="0"/>
          <w:divBdr>
            <w:top w:val="none" w:sz="0" w:space="0" w:color="auto"/>
            <w:left w:val="none" w:sz="0" w:space="0" w:color="auto"/>
            <w:bottom w:val="none" w:sz="0" w:space="0" w:color="auto"/>
            <w:right w:val="none" w:sz="0" w:space="0" w:color="auto"/>
          </w:divBdr>
        </w:div>
        <w:div w:id="860512845">
          <w:marLeft w:val="480"/>
          <w:marRight w:val="0"/>
          <w:marTop w:val="0"/>
          <w:marBottom w:val="0"/>
          <w:divBdr>
            <w:top w:val="none" w:sz="0" w:space="0" w:color="auto"/>
            <w:left w:val="none" w:sz="0" w:space="0" w:color="auto"/>
            <w:bottom w:val="none" w:sz="0" w:space="0" w:color="auto"/>
            <w:right w:val="none" w:sz="0" w:space="0" w:color="auto"/>
          </w:divBdr>
        </w:div>
        <w:div w:id="1061252606">
          <w:marLeft w:val="480"/>
          <w:marRight w:val="0"/>
          <w:marTop w:val="0"/>
          <w:marBottom w:val="0"/>
          <w:divBdr>
            <w:top w:val="none" w:sz="0" w:space="0" w:color="auto"/>
            <w:left w:val="none" w:sz="0" w:space="0" w:color="auto"/>
            <w:bottom w:val="none" w:sz="0" w:space="0" w:color="auto"/>
            <w:right w:val="none" w:sz="0" w:space="0" w:color="auto"/>
          </w:divBdr>
        </w:div>
        <w:div w:id="1236209473">
          <w:marLeft w:val="480"/>
          <w:marRight w:val="0"/>
          <w:marTop w:val="0"/>
          <w:marBottom w:val="0"/>
          <w:divBdr>
            <w:top w:val="none" w:sz="0" w:space="0" w:color="auto"/>
            <w:left w:val="none" w:sz="0" w:space="0" w:color="auto"/>
            <w:bottom w:val="none" w:sz="0" w:space="0" w:color="auto"/>
            <w:right w:val="none" w:sz="0" w:space="0" w:color="auto"/>
          </w:divBdr>
        </w:div>
        <w:div w:id="953750889">
          <w:marLeft w:val="480"/>
          <w:marRight w:val="0"/>
          <w:marTop w:val="0"/>
          <w:marBottom w:val="0"/>
          <w:divBdr>
            <w:top w:val="none" w:sz="0" w:space="0" w:color="auto"/>
            <w:left w:val="none" w:sz="0" w:space="0" w:color="auto"/>
            <w:bottom w:val="none" w:sz="0" w:space="0" w:color="auto"/>
            <w:right w:val="none" w:sz="0" w:space="0" w:color="auto"/>
          </w:divBdr>
        </w:div>
        <w:div w:id="1713336312">
          <w:marLeft w:val="480"/>
          <w:marRight w:val="0"/>
          <w:marTop w:val="0"/>
          <w:marBottom w:val="0"/>
          <w:divBdr>
            <w:top w:val="none" w:sz="0" w:space="0" w:color="auto"/>
            <w:left w:val="none" w:sz="0" w:space="0" w:color="auto"/>
            <w:bottom w:val="none" w:sz="0" w:space="0" w:color="auto"/>
            <w:right w:val="none" w:sz="0" w:space="0" w:color="auto"/>
          </w:divBdr>
        </w:div>
        <w:div w:id="504134234">
          <w:marLeft w:val="480"/>
          <w:marRight w:val="0"/>
          <w:marTop w:val="0"/>
          <w:marBottom w:val="0"/>
          <w:divBdr>
            <w:top w:val="none" w:sz="0" w:space="0" w:color="auto"/>
            <w:left w:val="none" w:sz="0" w:space="0" w:color="auto"/>
            <w:bottom w:val="none" w:sz="0" w:space="0" w:color="auto"/>
            <w:right w:val="none" w:sz="0" w:space="0" w:color="auto"/>
          </w:divBdr>
        </w:div>
        <w:div w:id="1926955478">
          <w:marLeft w:val="480"/>
          <w:marRight w:val="0"/>
          <w:marTop w:val="0"/>
          <w:marBottom w:val="0"/>
          <w:divBdr>
            <w:top w:val="none" w:sz="0" w:space="0" w:color="auto"/>
            <w:left w:val="none" w:sz="0" w:space="0" w:color="auto"/>
            <w:bottom w:val="none" w:sz="0" w:space="0" w:color="auto"/>
            <w:right w:val="none" w:sz="0" w:space="0" w:color="auto"/>
          </w:divBdr>
        </w:div>
        <w:div w:id="17969156">
          <w:marLeft w:val="480"/>
          <w:marRight w:val="0"/>
          <w:marTop w:val="0"/>
          <w:marBottom w:val="0"/>
          <w:divBdr>
            <w:top w:val="none" w:sz="0" w:space="0" w:color="auto"/>
            <w:left w:val="none" w:sz="0" w:space="0" w:color="auto"/>
            <w:bottom w:val="none" w:sz="0" w:space="0" w:color="auto"/>
            <w:right w:val="none" w:sz="0" w:space="0" w:color="auto"/>
          </w:divBdr>
        </w:div>
        <w:div w:id="622923029">
          <w:marLeft w:val="480"/>
          <w:marRight w:val="0"/>
          <w:marTop w:val="0"/>
          <w:marBottom w:val="0"/>
          <w:divBdr>
            <w:top w:val="none" w:sz="0" w:space="0" w:color="auto"/>
            <w:left w:val="none" w:sz="0" w:space="0" w:color="auto"/>
            <w:bottom w:val="none" w:sz="0" w:space="0" w:color="auto"/>
            <w:right w:val="none" w:sz="0" w:space="0" w:color="auto"/>
          </w:divBdr>
        </w:div>
        <w:div w:id="1672755882">
          <w:marLeft w:val="480"/>
          <w:marRight w:val="0"/>
          <w:marTop w:val="0"/>
          <w:marBottom w:val="0"/>
          <w:divBdr>
            <w:top w:val="none" w:sz="0" w:space="0" w:color="auto"/>
            <w:left w:val="none" w:sz="0" w:space="0" w:color="auto"/>
            <w:bottom w:val="none" w:sz="0" w:space="0" w:color="auto"/>
            <w:right w:val="none" w:sz="0" w:space="0" w:color="auto"/>
          </w:divBdr>
        </w:div>
        <w:div w:id="812218746">
          <w:marLeft w:val="480"/>
          <w:marRight w:val="0"/>
          <w:marTop w:val="0"/>
          <w:marBottom w:val="0"/>
          <w:divBdr>
            <w:top w:val="none" w:sz="0" w:space="0" w:color="auto"/>
            <w:left w:val="none" w:sz="0" w:space="0" w:color="auto"/>
            <w:bottom w:val="none" w:sz="0" w:space="0" w:color="auto"/>
            <w:right w:val="none" w:sz="0" w:space="0" w:color="auto"/>
          </w:divBdr>
        </w:div>
        <w:div w:id="1469200671">
          <w:marLeft w:val="480"/>
          <w:marRight w:val="0"/>
          <w:marTop w:val="0"/>
          <w:marBottom w:val="0"/>
          <w:divBdr>
            <w:top w:val="none" w:sz="0" w:space="0" w:color="auto"/>
            <w:left w:val="none" w:sz="0" w:space="0" w:color="auto"/>
            <w:bottom w:val="none" w:sz="0" w:space="0" w:color="auto"/>
            <w:right w:val="none" w:sz="0" w:space="0" w:color="auto"/>
          </w:divBdr>
        </w:div>
        <w:div w:id="1830319974">
          <w:marLeft w:val="480"/>
          <w:marRight w:val="0"/>
          <w:marTop w:val="0"/>
          <w:marBottom w:val="0"/>
          <w:divBdr>
            <w:top w:val="none" w:sz="0" w:space="0" w:color="auto"/>
            <w:left w:val="none" w:sz="0" w:space="0" w:color="auto"/>
            <w:bottom w:val="none" w:sz="0" w:space="0" w:color="auto"/>
            <w:right w:val="none" w:sz="0" w:space="0" w:color="auto"/>
          </w:divBdr>
        </w:div>
        <w:div w:id="1045718145">
          <w:marLeft w:val="480"/>
          <w:marRight w:val="0"/>
          <w:marTop w:val="0"/>
          <w:marBottom w:val="0"/>
          <w:divBdr>
            <w:top w:val="none" w:sz="0" w:space="0" w:color="auto"/>
            <w:left w:val="none" w:sz="0" w:space="0" w:color="auto"/>
            <w:bottom w:val="none" w:sz="0" w:space="0" w:color="auto"/>
            <w:right w:val="none" w:sz="0" w:space="0" w:color="auto"/>
          </w:divBdr>
        </w:div>
        <w:div w:id="1114204021">
          <w:marLeft w:val="480"/>
          <w:marRight w:val="0"/>
          <w:marTop w:val="0"/>
          <w:marBottom w:val="0"/>
          <w:divBdr>
            <w:top w:val="none" w:sz="0" w:space="0" w:color="auto"/>
            <w:left w:val="none" w:sz="0" w:space="0" w:color="auto"/>
            <w:bottom w:val="none" w:sz="0" w:space="0" w:color="auto"/>
            <w:right w:val="none" w:sz="0" w:space="0" w:color="auto"/>
          </w:divBdr>
        </w:div>
        <w:div w:id="562374023">
          <w:marLeft w:val="480"/>
          <w:marRight w:val="0"/>
          <w:marTop w:val="0"/>
          <w:marBottom w:val="0"/>
          <w:divBdr>
            <w:top w:val="none" w:sz="0" w:space="0" w:color="auto"/>
            <w:left w:val="none" w:sz="0" w:space="0" w:color="auto"/>
            <w:bottom w:val="none" w:sz="0" w:space="0" w:color="auto"/>
            <w:right w:val="none" w:sz="0" w:space="0" w:color="auto"/>
          </w:divBdr>
        </w:div>
        <w:div w:id="953755498">
          <w:marLeft w:val="480"/>
          <w:marRight w:val="0"/>
          <w:marTop w:val="0"/>
          <w:marBottom w:val="0"/>
          <w:divBdr>
            <w:top w:val="none" w:sz="0" w:space="0" w:color="auto"/>
            <w:left w:val="none" w:sz="0" w:space="0" w:color="auto"/>
            <w:bottom w:val="none" w:sz="0" w:space="0" w:color="auto"/>
            <w:right w:val="none" w:sz="0" w:space="0" w:color="auto"/>
          </w:divBdr>
        </w:div>
        <w:div w:id="715393014">
          <w:marLeft w:val="480"/>
          <w:marRight w:val="0"/>
          <w:marTop w:val="0"/>
          <w:marBottom w:val="0"/>
          <w:divBdr>
            <w:top w:val="none" w:sz="0" w:space="0" w:color="auto"/>
            <w:left w:val="none" w:sz="0" w:space="0" w:color="auto"/>
            <w:bottom w:val="none" w:sz="0" w:space="0" w:color="auto"/>
            <w:right w:val="none" w:sz="0" w:space="0" w:color="auto"/>
          </w:divBdr>
        </w:div>
        <w:div w:id="1710955459">
          <w:marLeft w:val="480"/>
          <w:marRight w:val="0"/>
          <w:marTop w:val="0"/>
          <w:marBottom w:val="0"/>
          <w:divBdr>
            <w:top w:val="none" w:sz="0" w:space="0" w:color="auto"/>
            <w:left w:val="none" w:sz="0" w:space="0" w:color="auto"/>
            <w:bottom w:val="none" w:sz="0" w:space="0" w:color="auto"/>
            <w:right w:val="none" w:sz="0" w:space="0" w:color="auto"/>
          </w:divBdr>
        </w:div>
        <w:div w:id="466510606">
          <w:marLeft w:val="480"/>
          <w:marRight w:val="0"/>
          <w:marTop w:val="0"/>
          <w:marBottom w:val="0"/>
          <w:divBdr>
            <w:top w:val="none" w:sz="0" w:space="0" w:color="auto"/>
            <w:left w:val="none" w:sz="0" w:space="0" w:color="auto"/>
            <w:bottom w:val="none" w:sz="0" w:space="0" w:color="auto"/>
            <w:right w:val="none" w:sz="0" w:space="0" w:color="auto"/>
          </w:divBdr>
        </w:div>
        <w:div w:id="1055809493">
          <w:marLeft w:val="480"/>
          <w:marRight w:val="0"/>
          <w:marTop w:val="0"/>
          <w:marBottom w:val="0"/>
          <w:divBdr>
            <w:top w:val="none" w:sz="0" w:space="0" w:color="auto"/>
            <w:left w:val="none" w:sz="0" w:space="0" w:color="auto"/>
            <w:bottom w:val="none" w:sz="0" w:space="0" w:color="auto"/>
            <w:right w:val="none" w:sz="0" w:space="0" w:color="auto"/>
          </w:divBdr>
        </w:div>
        <w:div w:id="129514312">
          <w:marLeft w:val="480"/>
          <w:marRight w:val="0"/>
          <w:marTop w:val="0"/>
          <w:marBottom w:val="0"/>
          <w:divBdr>
            <w:top w:val="none" w:sz="0" w:space="0" w:color="auto"/>
            <w:left w:val="none" w:sz="0" w:space="0" w:color="auto"/>
            <w:bottom w:val="none" w:sz="0" w:space="0" w:color="auto"/>
            <w:right w:val="none" w:sz="0" w:space="0" w:color="auto"/>
          </w:divBdr>
        </w:div>
        <w:div w:id="1487630269">
          <w:marLeft w:val="480"/>
          <w:marRight w:val="0"/>
          <w:marTop w:val="0"/>
          <w:marBottom w:val="0"/>
          <w:divBdr>
            <w:top w:val="none" w:sz="0" w:space="0" w:color="auto"/>
            <w:left w:val="none" w:sz="0" w:space="0" w:color="auto"/>
            <w:bottom w:val="none" w:sz="0" w:space="0" w:color="auto"/>
            <w:right w:val="none" w:sz="0" w:space="0" w:color="auto"/>
          </w:divBdr>
        </w:div>
        <w:div w:id="1199051174">
          <w:marLeft w:val="480"/>
          <w:marRight w:val="0"/>
          <w:marTop w:val="0"/>
          <w:marBottom w:val="0"/>
          <w:divBdr>
            <w:top w:val="none" w:sz="0" w:space="0" w:color="auto"/>
            <w:left w:val="none" w:sz="0" w:space="0" w:color="auto"/>
            <w:bottom w:val="none" w:sz="0" w:space="0" w:color="auto"/>
            <w:right w:val="none" w:sz="0" w:space="0" w:color="auto"/>
          </w:divBdr>
        </w:div>
        <w:div w:id="424034816">
          <w:marLeft w:val="480"/>
          <w:marRight w:val="0"/>
          <w:marTop w:val="0"/>
          <w:marBottom w:val="0"/>
          <w:divBdr>
            <w:top w:val="none" w:sz="0" w:space="0" w:color="auto"/>
            <w:left w:val="none" w:sz="0" w:space="0" w:color="auto"/>
            <w:bottom w:val="none" w:sz="0" w:space="0" w:color="auto"/>
            <w:right w:val="none" w:sz="0" w:space="0" w:color="auto"/>
          </w:divBdr>
        </w:div>
        <w:div w:id="599339906">
          <w:marLeft w:val="480"/>
          <w:marRight w:val="0"/>
          <w:marTop w:val="0"/>
          <w:marBottom w:val="0"/>
          <w:divBdr>
            <w:top w:val="none" w:sz="0" w:space="0" w:color="auto"/>
            <w:left w:val="none" w:sz="0" w:space="0" w:color="auto"/>
            <w:bottom w:val="none" w:sz="0" w:space="0" w:color="auto"/>
            <w:right w:val="none" w:sz="0" w:space="0" w:color="auto"/>
          </w:divBdr>
        </w:div>
        <w:div w:id="709036256">
          <w:marLeft w:val="480"/>
          <w:marRight w:val="0"/>
          <w:marTop w:val="0"/>
          <w:marBottom w:val="0"/>
          <w:divBdr>
            <w:top w:val="none" w:sz="0" w:space="0" w:color="auto"/>
            <w:left w:val="none" w:sz="0" w:space="0" w:color="auto"/>
            <w:bottom w:val="none" w:sz="0" w:space="0" w:color="auto"/>
            <w:right w:val="none" w:sz="0" w:space="0" w:color="auto"/>
          </w:divBdr>
        </w:div>
        <w:div w:id="357434132">
          <w:marLeft w:val="480"/>
          <w:marRight w:val="0"/>
          <w:marTop w:val="0"/>
          <w:marBottom w:val="0"/>
          <w:divBdr>
            <w:top w:val="none" w:sz="0" w:space="0" w:color="auto"/>
            <w:left w:val="none" w:sz="0" w:space="0" w:color="auto"/>
            <w:bottom w:val="none" w:sz="0" w:space="0" w:color="auto"/>
            <w:right w:val="none" w:sz="0" w:space="0" w:color="auto"/>
          </w:divBdr>
        </w:div>
        <w:div w:id="259801822">
          <w:marLeft w:val="480"/>
          <w:marRight w:val="0"/>
          <w:marTop w:val="0"/>
          <w:marBottom w:val="0"/>
          <w:divBdr>
            <w:top w:val="none" w:sz="0" w:space="0" w:color="auto"/>
            <w:left w:val="none" w:sz="0" w:space="0" w:color="auto"/>
            <w:bottom w:val="none" w:sz="0" w:space="0" w:color="auto"/>
            <w:right w:val="none" w:sz="0" w:space="0" w:color="auto"/>
          </w:divBdr>
        </w:div>
        <w:div w:id="1282154747">
          <w:marLeft w:val="480"/>
          <w:marRight w:val="0"/>
          <w:marTop w:val="0"/>
          <w:marBottom w:val="0"/>
          <w:divBdr>
            <w:top w:val="none" w:sz="0" w:space="0" w:color="auto"/>
            <w:left w:val="none" w:sz="0" w:space="0" w:color="auto"/>
            <w:bottom w:val="none" w:sz="0" w:space="0" w:color="auto"/>
            <w:right w:val="none" w:sz="0" w:space="0" w:color="auto"/>
          </w:divBdr>
        </w:div>
        <w:div w:id="1242329721">
          <w:marLeft w:val="480"/>
          <w:marRight w:val="0"/>
          <w:marTop w:val="0"/>
          <w:marBottom w:val="0"/>
          <w:divBdr>
            <w:top w:val="none" w:sz="0" w:space="0" w:color="auto"/>
            <w:left w:val="none" w:sz="0" w:space="0" w:color="auto"/>
            <w:bottom w:val="none" w:sz="0" w:space="0" w:color="auto"/>
            <w:right w:val="none" w:sz="0" w:space="0" w:color="auto"/>
          </w:divBdr>
        </w:div>
        <w:div w:id="867062329">
          <w:marLeft w:val="480"/>
          <w:marRight w:val="0"/>
          <w:marTop w:val="0"/>
          <w:marBottom w:val="0"/>
          <w:divBdr>
            <w:top w:val="none" w:sz="0" w:space="0" w:color="auto"/>
            <w:left w:val="none" w:sz="0" w:space="0" w:color="auto"/>
            <w:bottom w:val="none" w:sz="0" w:space="0" w:color="auto"/>
            <w:right w:val="none" w:sz="0" w:space="0" w:color="auto"/>
          </w:divBdr>
        </w:div>
        <w:div w:id="1669870111">
          <w:marLeft w:val="480"/>
          <w:marRight w:val="0"/>
          <w:marTop w:val="0"/>
          <w:marBottom w:val="0"/>
          <w:divBdr>
            <w:top w:val="none" w:sz="0" w:space="0" w:color="auto"/>
            <w:left w:val="none" w:sz="0" w:space="0" w:color="auto"/>
            <w:bottom w:val="none" w:sz="0" w:space="0" w:color="auto"/>
            <w:right w:val="none" w:sz="0" w:space="0" w:color="auto"/>
          </w:divBdr>
        </w:div>
        <w:div w:id="1644504951">
          <w:marLeft w:val="480"/>
          <w:marRight w:val="0"/>
          <w:marTop w:val="0"/>
          <w:marBottom w:val="0"/>
          <w:divBdr>
            <w:top w:val="none" w:sz="0" w:space="0" w:color="auto"/>
            <w:left w:val="none" w:sz="0" w:space="0" w:color="auto"/>
            <w:bottom w:val="none" w:sz="0" w:space="0" w:color="auto"/>
            <w:right w:val="none" w:sz="0" w:space="0" w:color="auto"/>
          </w:divBdr>
        </w:div>
        <w:div w:id="457408450">
          <w:marLeft w:val="480"/>
          <w:marRight w:val="0"/>
          <w:marTop w:val="0"/>
          <w:marBottom w:val="0"/>
          <w:divBdr>
            <w:top w:val="none" w:sz="0" w:space="0" w:color="auto"/>
            <w:left w:val="none" w:sz="0" w:space="0" w:color="auto"/>
            <w:bottom w:val="none" w:sz="0" w:space="0" w:color="auto"/>
            <w:right w:val="none" w:sz="0" w:space="0" w:color="auto"/>
          </w:divBdr>
        </w:div>
        <w:div w:id="1902061379">
          <w:marLeft w:val="480"/>
          <w:marRight w:val="0"/>
          <w:marTop w:val="0"/>
          <w:marBottom w:val="0"/>
          <w:divBdr>
            <w:top w:val="none" w:sz="0" w:space="0" w:color="auto"/>
            <w:left w:val="none" w:sz="0" w:space="0" w:color="auto"/>
            <w:bottom w:val="none" w:sz="0" w:space="0" w:color="auto"/>
            <w:right w:val="none" w:sz="0" w:space="0" w:color="auto"/>
          </w:divBdr>
        </w:div>
        <w:div w:id="910047751">
          <w:marLeft w:val="480"/>
          <w:marRight w:val="0"/>
          <w:marTop w:val="0"/>
          <w:marBottom w:val="0"/>
          <w:divBdr>
            <w:top w:val="none" w:sz="0" w:space="0" w:color="auto"/>
            <w:left w:val="none" w:sz="0" w:space="0" w:color="auto"/>
            <w:bottom w:val="none" w:sz="0" w:space="0" w:color="auto"/>
            <w:right w:val="none" w:sz="0" w:space="0" w:color="auto"/>
          </w:divBdr>
        </w:div>
        <w:div w:id="628753669">
          <w:marLeft w:val="480"/>
          <w:marRight w:val="0"/>
          <w:marTop w:val="0"/>
          <w:marBottom w:val="0"/>
          <w:divBdr>
            <w:top w:val="none" w:sz="0" w:space="0" w:color="auto"/>
            <w:left w:val="none" w:sz="0" w:space="0" w:color="auto"/>
            <w:bottom w:val="none" w:sz="0" w:space="0" w:color="auto"/>
            <w:right w:val="none" w:sz="0" w:space="0" w:color="auto"/>
          </w:divBdr>
        </w:div>
        <w:div w:id="446391022">
          <w:marLeft w:val="480"/>
          <w:marRight w:val="0"/>
          <w:marTop w:val="0"/>
          <w:marBottom w:val="0"/>
          <w:divBdr>
            <w:top w:val="none" w:sz="0" w:space="0" w:color="auto"/>
            <w:left w:val="none" w:sz="0" w:space="0" w:color="auto"/>
            <w:bottom w:val="none" w:sz="0" w:space="0" w:color="auto"/>
            <w:right w:val="none" w:sz="0" w:space="0" w:color="auto"/>
          </w:divBdr>
        </w:div>
        <w:div w:id="1953586418">
          <w:marLeft w:val="480"/>
          <w:marRight w:val="0"/>
          <w:marTop w:val="0"/>
          <w:marBottom w:val="0"/>
          <w:divBdr>
            <w:top w:val="none" w:sz="0" w:space="0" w:color="auto"/>
            <w:left w:val="none" w:sz="0" w:space="0" w:color="auto"/>
            <w:bottom w:val="none" w:sz="0" w:space="0" w:color="auto"/>
            <w:right w:val="none" w:sz="0" w:space="0" w:color="auto"/>
          </w:divBdr>
        </w:div>
        <w:div w:id="1497304917">
          <w:marLeft w:val="480"/>
          <w:marRight w:val="0"/>
          <w:marTop w:val="0"/>
          <w:marBottom w:val="0"/>
          <w:divBdr>
            <w:top w:val="none" w:sz="0" w:space="0" w:color="auto"/>
            <w:left w:val="none" w:sz="0" w:space="0" w:color="auto"/>
            <w:bottom w:val="none" w:sz="0" w:space="0" w:color="auto"/>
            <w:right w:val="none" w:sz="0" w:space="0" w:color="auto"/>
          </w:divBdr>
        </w:div>
        <w:div w:id="1119766034">
          <w:marLeft w:val="480"/>
          <w:marRight w:val="0"/>
          <w:marTop w:val="0"/>
          <w:marBottom w:val="0"/>
          <w:divBdr>
            <w:top w:val="none" w:sz="0" w:space="0" w:color="auto"/>
            <w:left w:val="none" w:sz="0" w:space="0" w:color="auto"/>
            <w:bottom w:val="none" w:sz="0" w:space="0" w:color="auto"/>
            <w:right w:val="none" w:sz="0" w:space="0" w:color="auto"/>
          </w:divBdr>
        </w:div>
        <w:div w:id="1018853440">
          <w:marLeft w:val="480"/>
          <w:marRight w:val="0"/>
          <w:marTop w:val="0"/>
          <w:marBottom w:val="0"/>
          <w:divBdr>
            <w:top w:val="none" w:sz="0" w:space="0" w:color="auto"/>
            <w:left w:val="none" w:sz="0" w:space="0" w:color="auto"/>
            <w:bottom w:val="none" w:sz="0" w:space="0" w:color="auto"/>
            <w:right w:val="none" w:sz="0" w:space="0" w:color="auto"/>
          </w:divBdr>
        </w:div>
        <w:div w:id="1320770281">
          <w:marLeft w:val="480"/>
          <w:marRight w:val="0"/>
          <w:marTop w:val="0"/>
          <w:marBottom w:val="0"/>
          <w:divBdr>
            <w:top w:val="none" w:sz="0" w:space="0" w:color="auto"/>
            <w:left w:val="none" w:sz="0" w:space="0" w:color="auto"/>
            <w:bottom w:val="none" w:sz="0" w:space="0" w:color="auto"/>
            <w:right w:val="none" w:sz="0" w:space="0" w:color="auto"/>
          </w:divBdr>
        </w:div>
        <w:div w:id="1158035524">
          <w:marLeft w:val="480"/>
          <w:marRight w:val="0"/>
          <w:marTop w:val="0"/>
          <w:marBottom w:val="0"/>
          <w:divBdr>
            <w:top w:val="none" w:sz="0" w:space="0" w:color="auto"/>
            <w:left w:val="none" w:sz="0" w:space="0" w:color="auto"/>
            <w:bottom w:val="none" w:sz="0" w:space="0" w:color="auto"/>
            <w:right w:val="none" w:sz="0" w:space="0" w:color="auto"/>
          </w:divBdr>
        </w:div>
        <w:div w:id="394285204">
          <w:marLeft w:val="480"/>
          <w:marRight w:val="0"/>
          <w:marTop w:val="0"/>
          <w:marBottom w:val="0"/>
          <w:divBdr>
            <w:top w:val="none" w:sz="0" w:space="0" w:color="auto"/>
            <w:left w:val="none" w:sz="0" w:space="0" w:color="auto"/>
            <w:bottom w:val="none" w:sz="0" w:space="0" w:color="auto"/>
            <w:right w:val="none" w:sz="0" w:space="0" w:color="auto"/>
          </w:divBdr>
        </w:div>
        <w:div w:id="1299800901">
          <w:marLeft w:val="480"/>
          <w:marRight w:val="0"/>
          <w:marTop w:val="0"/>
          <w:marBottom w:val="0"/>
          <w:divBdr>
            <w:top w:val="none" w:sz="0" w:space="0" w:color="auto"/>
            <w:left w:val="none" w:sz="0" w:space="0" w:color="auto"/>
            <w:bottom w:val="none" w:sz="0" w:space="0" w:color="auto"/>
            <w:right w:val="none" w:sz="0" w:space="0" w:color="auto"/>
          </w:divBdr>
        </w:div>
        <w:div w:id="1919172169">
          <w:marLeft w:val="480"/>
          <w:marRight w:val="0"/>
          <w:marTop w:val="0"/>
          <w:marBottom w:val="0"/>
          <w:divBdr>
            <w:top w:val="none" w:sz="0" w:space="0" w:color="auto"/>
            <w:left w:val="none" w:sz="0" w:space="0" w:color="auto"/>
            <w:bottom w:val="none" w:sz="0" w:space="0" w:color="auto"/>
            <w:right w:val="none" w:sz="0" w:space="0" w:color="auto"/>
          </w:divBdr>
        </w:div>
        <w:div w:id="606733853">
          <w:marLeft w:val="480"/>
          <w:marRight w:val="0"/>
          <w:marTop w:val="0"/>
          <w:marBottom w:val="0"/>
          <w:divBdr>
            <w:top w:val="none" w:sz="0" w:space="0" w:color="auto"/>
            <w:left w:val="none" w:sz="0" w:space="0" w:color="auto"/>
            <w:bottom w:val="none" w:sz="0" w:space="0" w:color="auto"/>
            <w:right w:val="none" w:sz="0" w:space="0" w:color="auto"/>
          </w:divBdr>
        </w:div>
        <w:div w:id="2127890831">
          <w:marLeft w:val="480"/>
          <w:marRight w:val="0"/>
          <w:marTop w:val="0"/>
          <w:marBottom w:val="0"/>
          <w:divBdr>
            <w:top w:val="none" w:sz="0" w:space="0" w:color="auto"/>
            <w:left w:val="none" w:sz="0" w:space="0" w:color="auto"/>
            <w:bottom w:val="none" w:sz="0" w:space="0" w:color="auto"/>
            <w:right w:val="none" w:sz="0" w:space="0" w:color="auto"/>
          </w:divBdr>
        </w:div>
        <w:div w:id="1014461185">
          <w:marLeft w:val="480"/>
          <w:marRight w:val="0"/>
          <w:marTop w:val="0"/>
          <w:marBottom w:val="0"/>
          <w:divBdr>
            <w:top w:val="none" w:sz="0" w:space="0" w:color="auto"/>
            <w:left w:val="none" w:sz="0" w:space="0" w:color="auto"/>
            <w:bottom w:val="none" w:sz="0" w:space="0" w:color="auto"/>
            <w:right w:val="none" w:sz="0" w:space="0" w:color="auto"/>
          </w:divBdr>
        </w:div>
        <w:div w:id="233706115">
          <w:marLeft w:val="480"/>
          <w:marRight w:val="0"/>
          <w:marTop w:val="0"/>
          <w:marBottom w:val="0"/>
          <w:divBdr>
            <w:top w:val="none" w:sz="0" w:space="0" w:color="auto"/>
            <w:left w:val="none" w:sz="0" w:space="0" w:color="auto"/>
            <w:bottom w:val="none" w:sz="0" w:space="0" w:color="auto"/>
            <w:right w:val="none" w:sz="0" w:space="0" w:color="auto"/>
          </w:divBdr>
        </w:div>
        <w:div w:id="771974579">
          <w:marLeft w:val="480"/>
          <w:marRight w:val="0"/>
          <w:marTop w:val="0"/>
          <w:marBottom w:val="0"/>
          <w:divBdr>
            <w:top w:val="none" w:sz="0" w:space="0" w:color="auto"/>
            <w:left w:val="none" w:sz="0" w:space="0" w:color="auto"/>
            <w:bottom w:val="none" w:sz="0" w:space="0" w:color="auto"/>
            <w:right w:val="none" w:sz="0" w:space="0" w:color="auto"/>
          </w:divBdr>
        </w:div>
        <w:div w:id="764960537">
          <w:marLeft w:val="480"/>
          <w:marRight w:val="0"/>
          <w:marTop w:val="0"/>
          <w:marBottom w:val="0"/>
          <w:divBdr>
            <w:top w:val="none" w:sz="0" w:space="0" w:color="auto"/>
            <w:left w:val="none" w:sz="0" w:space="0" w:color="auto"/>
            <w:bottom w:val="none" w:sz="0" w:space="0" w:color="auto"/>
            <w:right w:val="none" w:sz="0" w:space="0" w:color="auto"/>
          </w:divBdr>
        </w:div>
        <w:div w:id="1451389999">
          <w:marLeft w:val="480"/>
          <w:marRight w:val="0"/>
          <w:marTop w:val="0"/>
          <w:marBottom w:val="0"/>
          <w:divBdr>
            <w:top w:val="none" w:sz="0" w:space="0" w:color="auto"/>
            <w:left w:val="none" w:sz="0" w:space="0" w:color="auto"/>
            <w:bottom w:val="none" w:sz="0" w:space="0" w:color="auto"/>
            <w:right w:val="none" w:sz="0" w:space="0" w:color="auto"/>
          </w:divBdr>
        </w:div>
        <w:div w:id="1784349334">
          <w:marLeft w:val="480"/>
          <w:marRight w:val="0"/>
          <w:marTop w:val="0"/>
          <w:marBottom w:val="0"/>
          <w:divBdr>
            <w:top w:val="none" w:sz="0" w:space="0" w:color="auto"/>
            <w:left w:val="none" w:sz="0" w:space="0" w:color="auto"/>
            <w:bottom w:val="none" w:sz="0" w:space="0" w:color="auto"/>
            <w:right w:val="none" w:sz="0" w:space="0" w:color="auto"/>
          </w:divBdr>
        </w:div>
        <w:div w:id="1051466908">
          <w:marLeft w:val="480"/>
          <w:marRight w:val="0"/>
          <w:marTop w:val="0"/>
          <w:marBottom w:val="0"/>
          <w:divBdr>
            <w:top w:val="none" w:sz="0" w:space="0" w:color="auto"/>
            <w:left w:val="none" w:sz="0" w:space="0" w:color="auto"/>
            <w:bottom w:val="none" w:sz="0" w:space="0" w:color="auto"/>
            <w:right w:val="none" w:sz="0" w:space="0" w:color="auto"/>
          </w:divBdr>
        </w:div>
        <w:div w:id="295643441">
          <w:marLeft w:val="480"/>
          <w:marRight w:val="0"/>
          <w:marTop w:val="0"/>
          <w:marBottom w:val="0"/>
          <w:divBdr>
            <w:top w:val="none" w:sz="0" w:space="0" w:color="auto"/>
            <w:left w:val="none" w:sz="0" w:space="0" w:color="auto"/>
            <w:bottom w:val="none" w:sz="0" w:space="0" w:color="auto"/>
            <w:right w:val="none" w:sz="0" w:space="0" w:color="auto"/>
          </w:divBdr>
        </w:div>
        <w:div w:id="1275943203">
          <w:marLeft w:val="480"/>
          <w:marRight w:val="0"/>
          <w:marTop w:val="0"/>
          <w:marBottom w:val="0"/>
          <w:divBdr>
            <w:top w:val="none" w:sz="0" w:space="0" w:color="auto"/>
            <w:left w:val="none" w:sz="0" w:space="0" w:color="auto"/>
            <w:bottom w:val="none" w:sz="0" w:space="0" w:color="auto"/>
            <w:right w:val="none" w:sz="0" w:space="0" w:color="auto"/>
          </w:divBdr>
        </w:div>
        <w:div w:id="1082996121">
          <w:marLeft w:val="480"/>
          <w:marRight w:val="0"/>
          <w:marTop w:val="0"/>
          <w:marBottom w:val="0"/>
          <w:divBdr>
            <w:top w:val="none" w:sz="0" w:space="0" w:color="auto"/>
            <w:left w:val="none" w:sz="0" w:space="0" w:color="auto"/>
            <w:bottom w:val="none" w:sz="0" w:space="0" w:color="auto"/>
            <w:right w:val="none" w:sz="0" w:space="0" w:color="auto"/>
          </w:divBdr>
        </w:div>
        <w:div w:id="1284992979">
          <w:marLeft w:val="480"/>
          <w:marRight w:val="0"/>
          <w:marTop w:val="0"/>
          <w:marBottom w:val="0"/>
          <w:divBdr>
            <w:top w:val="none" w:sz="0" w:space="0" w:color="auto"/>
            <w:left w:val="none" w:sz="0" w:space="0" w:color="auto"/>
            <w:bottom w:val="none" w:sz="0" w:space="0" w:color="auto"/>
            <w:right w:val="none" w:sz="0" w:space="0" w:color="auto"/>
          </w:divBdr>
        </w:div>
        <w:div w:id="347145807">
          <w:marLeft w:val="480"/>
          <w:marRight w:val="0"/>
          <w:marTop w:val="0"/>
          <w:marBottom w:val="0"/>
          <w:divBdr>
            <w:top w:val="none" w:sz="0" w:space="0" w:color="auto"/>
            <w:left w:val="none" w:sz="0" w:space="0" w:color="auto"/>
            <w:bottom w:val="none" w:sz="0" w:space="0" w:color="auto"/>
            <w:right w:val="none" w:sz="0" w:space="0" w:color="auto"/>
          </w:divBdr>
        </w:div>
        <w:div w:id="191578574">
          <w:marLeft w:val="480"/>
          <w:marRight w:val="0"/>
          <w:marTop w:val="0"/>
          <w:marBottom w:val="0"/>
          <w:divBdr>
            <w:top w:val="none" w:sz="0" w:space="0" w:color="auto"/>
            <w:left w:val="none" w:sz="0" w:space="0" w:color="auto"/>
            <w:bottom w:val="none" w:sz="0" w:space="0" w:color="auto"/>
            <w:right w:val="none" w:sz="0" w:space="0" w:color="auto"/>
          </w:divBdr>
        </w:div>
        <w:div w:id="483087483">
          <w:marLeft w:val="480"/>
          <w:marRight w:val="0"/>
          <w:marTop w:val="0"/>
          <w:marBottom w:val="0"/>
          <w:divBdr>
            <w:top w:val="none" w:sz="0" w:space="0" w:color="auto"/>
            <w:left w:val="none" w:sz="0" w:space="0" w:color="auto"/>
            <w:bottom w:val="none" w:sz="0" w:space="0" w:color="auto"/>
            <w:right w:val="none" w:sz="0" w:space="0" w:color="auto"/>
          </w:divBdr>
        </w:div>
        <w:div w:id="402532507">
          <w:marLeft w:val="480"/>
          <w:marRight w:val="0"/>
          <w:marTop w:val="0"/>
          <w:marBottom w:val="0"/>
          <w:divBdr>
            <w:top w:val="none" w:sz="0" w:space="0" w:color="auto"/>
            <w:left w:val="none" w:sz="0" w:space="0" w:color="auto"/>
            <w:bottom w:val="none" w:sz="0" w:space="0" w:color="auto"/>
            <w:right w:val="none" w:sz="0" w:space="0" w:color="auto"/>
          </w:divBdr>
        </w:div>
        <w:div w:id="1715427427">
          <w:marLeft w:val="480"/>
          <w:marRight w:val="0"/>
          <w:marTop w:val="0"/>
          <w:marBottom w:val="0"/>
          <w:divBdr>
            <w:top w:val="none" w:sz="0" w:space="0" w:color="auto"/>
            <w:left w:val="none" w:sz="0" w:space="0" w:color="auto"/>
            <w:bottom w:val="none" w:sz="0" w:space="0" w:color="auto"/>
            <w:right w:val="none" w:sz="0" w:space="0" w:color="auto"/>
          </w:divBdr>
        </w:div>
        <w:div w:id="2108577873">
          <w:marLeft w:val="480"/>
          <w:marRight w:val="0"/>
          <w:marTop w:val="0"/>
          <w:marBottom w:val="0"/>
          <w:divBdr>
            <w:top w:val="none" w:sz="0" w:space="0" w:color="auto"/>
            <w:left w:val="none" w:sz="0" w:space="0" w:color="auto"/>
            <w:bottom w:val="none" w:sz="0" w:space="0" w:color="auto"/>
            <w:right w:val="none" w:sz="0" w:space="0" w:color="auto"/>
          </w:divBdr>
        </w:div>
        <w:div w:id="1104300130">
          <w:marLeft w:val="480"/>
          <w:marRight w:val="0"/>
          <w:marTop w:val="0"/>
          <w:marBottom w:val="0"/>
          <w:divBdr>
            <w:top w:val="none" w:sz="0" w:space="0" w:color="auto"/>
            <w:left w:val="none" w:sz="0" w:space="0" w:color="auto"/>
            <w:bottom w:val="none" w:sz="0" w:space="0" w:color="auto"/>
            <w:right w:val="none" w:sz="0" w:space="0" w:color="auto"/>
          </w:divBdr>
        </w:div>
        <w:div w:id="1917549553">
          <w:marLeft w:val="480"/>
          <w:marRight w:val="0"/>
          <w:marTop w:val="0"/>
          <w:marBottom w:val="0"/>
          <w:divBdr>
            <w:top w:val="none" w:sz="0" w:space="0" w:color="auto"/>
            <w:left w:val="none" w:sz="0" w:space="0" w:color="auto"/>
            <w:bottom w:val="none" w:sz="0" w:space="0" w:color="auto"/>
            <w:right w:val="none" w:sz="0" w:space="0" w:color="auto"/>
          </w:divBdr>
        </w:div>
        <w:div w:id="1938175878">
          <w:marLeft w:val="480"/>
          <w:marRight w:val="0"/>
          <w:marTop w:val="0"/>
          <w:marBottom w:val="0"/>
          <w:divBdr>
            <w:top w:val="none" w:sz="0" w:space="0" w:color="auto"/>
            <w:left w:val="none" w:sz="0" w:space="0" w:color="auto"/>
            <w:bottom w:val="none" w:sz="0" w:space="0" w:color="auto"/>
            <w:right w:val="none" w:sz="0" w:space="0" w:color="auto"/>
          </w:divBdr>
        </w:div>
        <w:div w:id="691346278">
          <w:marLeft w:val="480"/>
          <w:marRight w:val="0"/>
          <w:marTop w:val="0"/>
          <w:marBottom w:val="0"/>
          <w:divBdr>
            <w:top w:val="none" w:sz="0" w:space="0" w:color="auto"/>
            <w:left w:val="none" w:sz="0" w:space="0" w:color="auto"/>
            <w:bottom w:val="none" w:sz="0" w:space="0" w:color="auto"/>
            <w:right w:val="none" w:sz="0" w:space="0" w:color="auto"/>
          </w:divBdr>
        </w:div>
        <w:div w:id="765467297">
          <w:marLeft w:val="480"/>
          <w:marRight w:val="0"/>
          <w:marTop w:val="0"/>
          <w:marBottom w:val="0"/>
          <w:divBdr>
            <w:top w:val="none" w:sz="0" w:space="0" w:color="auto"/>
            <w:left w:val="none" w:sz="0" w:space="0" w:color="auto"/>
            <w:bottom w:val="none" w:sz="0" w:space="0" w:color="auto"/>
            <w:right w:val="none" w:sz="0" w:space="0" w:color="auto"/>
          </w:divBdr>
        </w:div>
        <w:div w:id="721683558">
          <w:marLeft w:val="480"/>
          <w:marRight w:val="0"/>
          <w:marTop w:val="0"/>
          <w:marBottom w:val="0"/>
          <w:divBdr>
            <w:top w:val="none" w:sz="0" w:space="0" w:color="auto"/>
            <w:left w:val="none" w:sz="0" w:space="0" w:color="auto"/>
            <w:bottom w:val="none" w:sz="0" w:space="0" w:color="auto"/>
            <w:right w:val="none" w:sz="0" w:space="0" w:color="auto"/>
          </w:divBdr>
        </w:div>
        <w:div w:id="1417635125">
          <w:marLeft w:val="480"/>
          <w:marRight w:val="0"/>
          <w:marTop w:val="0"/>
          <w:marBottom w:val="0"/>
          <w:divBdr>
            <w:top w:val="none" w:sz="0" w:space="0" w:color="auto"/>
            <w:left w:val="none" w:sz="0" w:space="0" w:color="auto"/>
            <w:bottom w:val="none" w:sz="0" w:space="0" w:color="auto"/>
            <w:right w:val="none" w:sz="0" w:space="0" w:color="auto"/>
          </w:divBdr>
        </w:div>
        <w:div w:id="959146446">
          <w:marLeft w:val="480"/>
          <w:marRight w:val="0"/>
          <w:marTop w:val="0"/>
          <w:marBottom w:val="0"/>
          <w:divBdr>
            <w:top w:val="none" w:sz="0" w:space="0" w:color="auto"/>
            <w:left w:val="none" w:sz="0" w:space="0" w:color="auto"/>
            <w:bottom w:val="none" w:sz="0" w:space="0" w:color="auto"/>
            <w:right w:val="none" w:sz="0" w:space="0" w:color="auto"/>
          </w:divBdr>
        </w:div>
        <w:div w:id="927620460">
          <w:marLeft w:val="480"/>
          <w:marRight w:val="0"/>
          <w:marTop w:val="0"/>
          <w:marBottom w:val="0"/>
          <w:divBdr>
            <w:top w:val="none" w:sz="0" w:space="0" w:color="auto"/>
            <w:left w:val="none" w:sz="0" w:space="0" w:color="auto"/>
            <w:bottom w:val="none" w:sz="0" w:space="0" w:color="auto"/>
            <w:right w:val="none" w:sz="0" w:space="0" w:color="auto"/>
          </w:divBdr>
        </w:div>
        <w:div w:id="251859071">
          <w:marLeft w:val="480"/>
          <w:marRight w:val="0"/>
          <w:marTop w:val="0"/>
          <w:marBottom w:val="0"/>
          <w:divBdr>
            <w:top w:val="none" w:sz="0" w:space="0" w:color="auto"/>
            <w:left w:val="none" w:sz="0" w:space="0" w:color="auto"/>
            <w:bottom w:val="none" w:sz="0" w:space="0" w:color="auto"/>
            <w:right w:val="none" w:sz="0" w:space="0" w:color="auto"/>
          </w:divBdr>
        </w:div>
        <w:div w:id="1714232952">
          <w:marLeft w:val="480"/>
          <w:marRight w:val="0"/>
          <w:marTop w:val="0"/>
          <w:marBottom w:val="0"/>
          <w:divBdr>
            <w:top w:val="none" w:sz="0" w:space="0" w:color="auto"/>
            <w:left w:val="none" w:sz="0" w:space="0" w:color="auto"/>
            <w:bottom w:val="none" w:sz="0" w:space="0" w:color="auto"/>
            <w:right w:val="none" w:sz="0" w:space="0" w:color="auto"/>
          </w:divBdr>
        </w:div>
        <w:div w:id="1882395808">
          <w:marLeft w:val="480"/>
          <w:marRight w:val="0"/>
          <w:marTop w:val="0"/>
          <w:marBottom w:val="0"/>
          <w:divBdr>
            <w:top w:val="none" w:sz="0" w:space="0" w:color="auto"/>
            <w:left w:val="none" w:sz="0" w:space="0" w:color="auto"/>
            <w:bottom w:val="none" w:sz="0" w:space="0" w:color="auto"/>
            <w:right w:val="none" w:sz="0" w:space="0" w:color="auto"/>
          </w:divBdr>
        </w:div>
        <w:div w:id="1474980791">
          <w:marLeft w:val="480"/>
          <w:marRight w:val="0"/>
          <w:marTop w:val="0"/>
          <w:marBottom w:val="0"/>
          <w:divBdr>
            <w:top w:val="none" w:sz="0" w:space="0" w:color="auto"/>
            <w:left w:val="none" w:sz="0" w:space="0" w:color="auto"/>
            <w:bottom w:val="none" w:sz="0" w:space="0" w:color="auto"/>
            <w:right w:val="none" w:sz="0" w:space="0" w:color="auto"/>
          </w:divBdr>
        </w:div>
        <w:div w:id="1694528759">
          <w:marLeft w:val="480"/>
          <w:marRight w:val="0"/>
          <w:marTop w:val="0"/>
          <w:marBottom w:val="0"/>
          <w:divBdr>
            <w:top w:val="none" w:sz="0" w:space="0" w:color="auto"/>
            <w:left w:val="none" w:sz="0" w:space="0" w:color="auto"/>
            <w:bottom w:val="none" w:sz="0" w:space="0" w:color="auto"/>
            <w:right w:val="none" w:sz="0" w:space="0" w:color="auto"/>
          </w:divBdr>
        </w:div>
        <w:div w:id="1514568114">
          <w:marLeft w:val="480"/>
          <w:marRight w:val="0"/>
          <w:marTop w:val="0"/>
          <w:marBottom w:val="0"/>
          <w:divBdr>
            <w:top w:val="none" w:sz="0" w:space="0" w:color="auto"/>
            <w:left w:val="none" w:sz="0" w:space="0" w:color="auto"/>
            <w:bottom w:val="none" w:sz="0" w:space="0" w:color="auto"/>
            <w:right w:val="none" w:sz="0" w:space="0" w:color="auto"/>
          </w:divBdr>
        </w:div>
        <w:div w:id="1486966878">
          <w:marLeft w:val="480"/>
          <w:marRight w:val="0"/>
          <w:marTop w:val="0"/>
          <w:marBottom w:val="0"/>
          <w:divBdr>
            <w:top w:val="none" w:sz="0" w:space="0" w:color="auto"/>
            <w:left w:val="none" w:sz="0" w:space="0" w:color="auto"/>
            <w:bottom w:val="none" w:sz="0" w:space="0" w:color="auto"/>
            <w:right w:val="none" w:sz="0" w:space="0" w:color="auto"/>
          </w:divBdr>
        </w:div>
        <w:div w:id="1402020051">
          <w:marLeft w:val="480"/>
          <w:marRight w:val="0"/>
          <w:marTop w:val="0"/>
          <w:marBottom w:val="0"/>
          <w:divBdr>
            <w:top w:val="none" w:sz="0" w:space="0" w:color="auto"/>
            <w:left w:val="none" w:sz="0" w:space="0" w:color="auto"/>
            <w:bottom w:val="none" w:sz="0" w:space="0" w:color="auto"/>
            <w:right w:val="none" w:sz="0" w:space="0" w:color="auto"/>
          </w:divBdr>
        </w:div>
        <w:div w:id="1494493091">
          <w:marLeft w:val="480"/>
          <w:marRight w:val="0"/>
          <w:marTop w:val="0"/>
          <w:marBottom w:val="0"/>
          <w:divBdr>
            <w:top w:val="none" w:sz="0" w:space="0" w:color="auto"/>
            <w:left w:val="none" w:sz="0" w:space="0" w:color="auto"/>
            <w:bottom w:val="none" w:sz="0" w:space="0" w:color="auto"/>
            <w:right w:val="none" w:sz="0" w:space="0" w:color="auto"/>
          </w:divBdr>
        </w:div>
        <w:div w:id="611203477">
          <w:marLeft w:val="480"/>
          <w:marRight w:val="0"/>
          <w:marTop w:val="0"/>
          <w:marBottom w:val="0"/>
          <w:divBdr>
            <w:top w:val="none" w:sz="0" w:space="0" w:color="auto"/>
            <w:left w:val="none" w:sz="0" w:space="0" w:color="auto"/>
            <w:bottom w:val="none" w:sz="0" w:space="0" w:color="auto"/>
            <w:right w:val="none" w:sz="0" w:space="0" w:color="auto"/>
          </w:divBdr>
        </w:div>
      </w:divsChild>
    </w:div>
    <w:div w:id="872619480">
      <w:bodyDiv w:val="1"/>
      <w:marLeft w:val="0"/>
      <w:marRight w:val="0"/>
      <w:marTop w:val="0"/>
      <w:marBottom w:val="0"/>
      <w:divBdr>
        <w:top w:val="none" w:sz="0" w:space="0" w:color="auto"/>
        <w:left w:val="none" w:sz="0" w:space="0" w:color="auto"/>
        <w:bottom w:val="none" w:sz="0" w:space="0" w:color="auto"/>
        <w:right w:val="none" w:sz="0" w:space="0" w:color="auto"/>
      </w:divBdr>
    </w:div>
    <w:div w:id="874541394">
      <w:bodyDiv w:val="1"/>
      <w:marLeft w:val="0"/>
      <w:marRight w:val="0"/>
      <w:marTop w:val="0"/>
      <w:marBottom w:val="0"/>
      <w:divBdr>
        <w:top w:val="none" w:sz="0" w:space="0" w:color="auto"/>
        <w:left w:val="none" w:sz="0" w:space="0" w:color="auto"/>
        <w:bottom w:val="none" w:sz="0" w:space="0" w:color="auto"/>
        <w:right w:val="none" w:sz="0" w:space="0" w:color="auto"/>
      </w:divBdr>
    </w:div>
    <w:div w:id="876894704">
      <w:bodyDiv w:val="1"/>
      <w:marLeft w:val="0"/>
      <w:marRight w:val="0"/>
      <w:marTop w:val="0"/>
      <w:marBottom w:val="0"/>
      <w:divBdr>
        <w:top w:val="none" w:sz="0" w:space="0" w:color="auto"/>
        <w:left w:val="none" w:sz="0" w:space="0" w:color="auto"/>
        <w:bottom w:val="none" w:sz="0" w:space="0" w:color="auto"/>
        <w:right w:val="none" w:sz="0" w:space="0" w:color="auto"/>
      </w:divBdr>
    </w:div>
    <w:div w:id="880020080">
      <w:bodyDiv w:val="1"/>
      <w:marLeft w:val="0"/>
      <w:marRight w:val="0"/>
      <w:marTop w:val="0"/>
      <w:marBottom w:val="0"/>
      <w:divBdr>
        <w:top w:val="none" w:sz="0" w:space="0" w:color="auto"/>
        <w:left w:val="none" w:sz="0" w:space="0" w:color="auto"/>
        <w:bottom w:val="none" w:sz="0" w:space="0" w:color="auto"/>
        <w:right w:val="none" w:sz="0" w:space="0" w:color="auto"/>
      </w:divBdr>
    </w:div>
    <w:div w:id="881946503">
      <w:bodyDiv w:val="1"/>
      <w:marLeft w:val="0"/>
      <w:marRight w:val="0"/>
      <w:marTop w:val="0"/>
      <w:marBottom w:val="0"/>
      <w:divBdr>
        <w:top w:val="none" w:sz="0" w:space="0" w:color="auto"/>
        <w:left w:val="none" w:sz="0" w:space="0" w:color="auto"/>
        <w:bottom w:val="none" w:sz="0" w:space="0" w:color="auto"/>
        <w:right w:val="none" w:sz="0" w:space="0" w:color="auto"/>
      </w:divBdr>
    </w:div>
    <w:div w:id="882788409">
      <w:bodyDiv w:val="1"/>
      <w:marLeft w:val="0"/>
      <w:marRight w:val="0"/>
      <w:marTop w:val="0"/>
      <w:marBottom w:val="0"/>
      <w:divBdr>
        <w:top w:val="none" w:sz="0" w:space="0" w:color="auto"/>
        <w:left w:val="none" w:sz="0" w:space="0" w:color="auto"/>
        <w:bottom w:val="none" w:sz="0" w:space="0" w:color="auto"/>
        <w:right w:val="none" w:sz="0" w:space="0" w:color="auto"/>
      </w:divBdr>
    </w:div>
    <w:div w:id="883951918">
      <w:bodyDiv w:val="1"/>
      <w:marLeft w:val="0"/>
      <w:marRight w:val="0"/>
      <w:marTop w:val="0"/>
      <w:marBottom w:val="0"/>
      <w:divBdr>
        <w:top w:val="none" w:sz="0" w:space="0" w:color="auto"/>
        <w:left w:val="none" w:sz="0" w:space="0" w:color="auto"/>
        <w:bottom w:val="none" w:sz="0" w:space="0" w:color="auto"/>
        <w:right w:val="none" w:sz="0" w:space="0" w:color="auto"/>
      </w:divBdr>
    </w:div>
    <w:div w:id="888414498">
      <w:bodyDiv w:val="1"/>
      <w:marLeft w:val="0"/>
      <w:marRight w:val="0"/>
      <w:marTop w:val="0"/>
      <w:marBottom w:val="0"/>
      <w:divBdr>
        <w:top w:val="none" w:sz="0" w:space="0" w:color="auto"/>
        <w:left w:val="none" w:sz="0" w:space="0" w:color="auto"/>
        <w:bottom w:val="none" w:sz="0" w:space="0" w:color="auto"/>
        <w:right w:val="none" w:sz="0" w:space="0" w:color="auto"/>
      </w:divBdr>
    </w:div>
    <w:div w:id="893080221">
      <w:bodyDiv w:val="1"/>
      <w:marLeft w:val="0"/>
      <w:marRight w:val="0"/>
      <w:marTop w:val="0"/>
      <w:marBottom w:val="0"/>
      <w:divBdr>
        <w:top w:val="none" w:sz="0" w:space="0" w:color="auto"/>
        <w:left w:val="none" w:sz="0" w:space="0" w:color="auto"/>
        <w:bottom w:val="none" w:sz="0" w:space="0" w:color="auto"/>
        <w:right w:val="none" w:sz="0" w:space="0" w:color="auto"/>
      </w:divBdr>
    </w:div>
    <w:div w:id="897478711">
      <w:bodyDiv w:val="1"/>
      <w:marLeft w:val="0"/>
      <w:marRight w:val="0"/>
      <w:marTop w:val="0"/>
      <w:marBottom w:val="0"/>
      <w:divBdr>
        <w:top w:val="none" w:sz="0" w:space="0" w:color="auto"/>
        <w:left w:val="none" w:sz="0" w:space="0" w:color="auto"/>
        <w:bottom w:val="none" w:sz="0" w:space="0" w:color="auto"/>
        <w:right w:val="none" w:sz="0" w:space="0" w:color="auto"/>
      </w:divBdr>
    </w:div>
    <w:div w:id="898517448">
      <w:bodyDiv w:val="1"/>
      <w:marLeft w:val="0"/>
      <w:marRight w:val="0"/>
      <w:marTop w:val="0"/>
      <w:marBottom w:val="0"/>
      <w:divBdr>
        <w:top w:val="none" w:sz="0" w:space="0" w:color="auto"/>
        <w:left w:val="none" w:sz="0" w:space="0" w:color="auto"/>
        <w:bottom w:val="none" w:sz="0" w:space="0" w:color="auto"/>
        <w:right w:val="none" w:sz="0" w:space="0" w:color="auto"/>
      </w:divBdr>
    </w:div>
    <w:div w:id="898976113">
      <w:bodyDiv w:val="1"/>
      <w:marLeft w:val="0"/>
      <w:marRight w:val="0"/>
      <w:marTop w:val="0"/>
      <w:marBottom w:val="0"/>
      <w:divBdr>
        <w:top w:val="none" w:sz="0" w:space="0" w:color="auto"/>
        <w:left w:val="none" w:sz="0" w:space="0" w:color="auto"/>
        <w:bottom w:val="none" w:sz="0" w:space="0" w:color="auto"/>
        <w:right w:val="none" w:sz="0" w:space="0" w:color="auto"/>
      </w:divBdr>
    </w:div>
    <w:div w:id="901403071">
      <w:bodyDiv w:val="1"/>
      <w:marLeft w:val="0"/>
      <w:marRight w:val="0"/>
      <w:marTop w:val="0"/>
      <w:marBottom w:val="0"/>
      <w:divBdr>
        <w:top w:val="none" w:sz="0" w:space="0" w:color="auto"/>
        <w:left w:val="none" w:sz="0" w:space="0" w:color="auto"/>
        <w:bottom w:val="none" w:sz="0" w:space="0" w:color="auto"/>
        <w:right w:val="none" w:sz="0" w:space="0" w:color="auto"/>
      </w:divBdr>
    </w:div>
    <w:div w:id="901717423">
      <w:bodyDiv w:val="1"/>
      <w:marLeft w:val="0"/>
      <w:marRight w:val="0"/>
      <w:marTop w:val="0"/>
      <w:marBottom w:val="0"/>
      <w:divBdr>
        <w:top w:val="none" w:sz="0" w:space="0" w:color="auto"/>
        <w:left w:val="none" w:sz="0" w:space="0" w:color="auto"/>
        <w:bottom w:val="none" w:sz="0" w:space="0" w:color="auto"/>
        <w:right w:val="none" w:sz="0" w:space="0" w:color="auto"/>
      </w:divBdr>
    </w:div>
    <w:div w:id="902637947">
      <w:bodyDiv w:val="1"/>
      <w:marLeft w:val="0"/>
      <w:marRight w:val="0"/>
      <w:marTop w:val="0"/>
      <w:marBottom w:val="0"/>
      <w:divBdr>
        <w:top w:val="none" w:sz="0" w:space="0" w:color="auto"/>
        <w:left w:val="none" w:sz="0" w:space="0" w:color="auto"/>
        <w:bottom w:val="none" w:sz="0" w:space="0" w:color="auto"/>
        <w:right w:val="none" w:sz="0" w:space="0" w:color="auto"/>
      </w:divBdr>
    </w:div>
    <w:div w:id="902642078">
      <w:bodyDiv w:val="1"/>
      <w:marLeft w:val="0"/>
      <w:marRight w:val="0"/>
      <w:marTop w:val="0"/>
      <w:marBottom w:val="0"/>
      <w:divBdr>
        <w:top w:val="none" w:sz="0" w:space="0" w:color="auto"/>
        <w:left w:val="none" w:sz="0" w:space="0" w:color="auto"/>
        <w:bottom w:val="none" w:sz="0" w:space="0" w:color="auto"/>
        <w:right w:val="none" w:sz="0" w:space="0" w:color="auto"/>
      </w:divBdr>
    </w:div>
    <w:div w:id="902955480">
      <w:bodyDiv w:val="1"/>
      <w:marLeft w:val="0"/>
      <w:marRight w:val="0"/>
      <w:marTop w:val="0"/>
      <w:marBottom w:val="0"/>
      <w:divBdr>
        <w:top w:val="none" w:sz="0" w:space="0" w:color="auto"/>
        <w:left w:val="none" w:sz="0" w:space="0" w:color="auto"/>
        <w:bottom w:val="none" w:sz="0" w:space="0" w:color="auto"/>
        <w:right w:val="none" w:sz="0" w:space="0" w:color="auto"/>
      </w:divBdr>
    </w:div>
    <w:div w:id="903446115">
      <w:bodyDiv w:val="1"/>
      <w:marLeft w:val="0"/>
      <w:marRight w:val="0"/>
      <w:marTop w:val="0"/>
      <w:marBottom w:val="0"/>
      <w:divBdr>
        <w:top w:val="none" w:sz="0" w:space="0" w:color="auto"/>
        <w:left w:val="none" w:sz="0" w:space="0" w:color="auto"/>
        <w:bottom w:val="none" w:sz="0" w:space="0" w:color="auto"/>
        <w:right w:val="none" w:sz="0" w:space="0" w:color="auto"/>
      </w:divBdr>
      <w:divsChild>
        <w:div w:id="822283421">
          <w:marLeft w:val="480"/>
          <w:marRight w:val="0"/>
          <w:marTop w:val="0"/>
          <w:marBottom w:val="0"/>
          <w:divBdr>
            <w:top w:val="none" w:sz="0" w:space="0" w:color="auto"/>
            <w:left w:val="none" w:sz="0" w:space="0" w:color="auto"/>
            <w:bottom w:val="none" w:sz="0" w:space="0" w:color="auto"/>
            <w:right w:val="none" w:sz="0" w:space="0" w:color="auto"/>
          </w:divBdr>
        </w:div>
        <w:div w:id="2082559546">
          <w:marLeft w:val="480"/>
          <w:marRight w:val="0"/>
          <w:marTop w:val="0"/>
          <w:marBottom w:val="0"/>
          <w:divBdr>
            <w:top w:val="none" w:sz="0" w:space="0" w:color="auto"/>
            <w:left w:val="none" w:sz="0" w:space="0" w:color="auto"/>
            <w:bottom w:val="none" w:sz="0" w:space="0" w:color="auto"/>
            <w:right w:val="none" w:sz="0" w:space="0" w:color="auto"/>
          </w:divBdr>
        </w:div>
        <w:div w:id="384524439">
          <w:marLeft w:val="480"/>
          <w:marRight w:val="0"/>
          <w:marTop w:val="0"/>
          <w:marBottom w:val="0"/>
          <w:divBdr>
            <w:top w:val="none" w:sz="0" w:space="0" w:color="auto"/>
            <w:left w:val="none" w:sz="0" w:space="0" w:color="auto"/>
            <w:bottom w:val="none" w:sz="0" w:space="0" w:color="auto"/>
            <w:right w:val="none" w:sz="0" w:space="0" w:color="auto"/>
          </w:divBdr>
        </w:div>
        <w:div w:id="484128593">
          <w:marLeft w:val="480"/>
          <w:marRight w:val="0"/>
          <w:marTop w:val="0"/>
          <w:marBottom w:val="0"/>
          <w:divBdr>
            <w:top w:val="none" w:sz="0" w:space="0" w:color="auto"/>
            <w:left w:val="none" w:sz="0" w:space="0" w:color="auto"/>
            <w:bottom w:val="none" w:sz="0" w:space="0" w:color="auto"/>
            <w:right w:val="none" w:sz="0" w:space="0" w:color="auto"/>
          </w:divBdr>
        </w:div>
        <w:div w:id="1005715684">
          <w:marLeft w:val="480"/>
          <w:marRight w:val="0"/>
          <w:marTop w:val="0"/>
          <w:marBottom w:val="0"/>
          <w:divBdr>
            <w:top w:val="none" w:sz="0" w:space="0" w:color="auto"/>
            <w:left w:val="none" w:sz="0" w:space="0" w:color="auto"/>
            <w:bottom w:val="none" w:sz="0" w:space="0" w:color="auto"/>
            <w:right w:val="none" w:sz="0" w:space="0" w:color="auto"/>
          </w:divBdr>
        </w:div>
        <w:div w:id="845830633">
          <w:marLeft w:val="480"/>
          <w:marRight w:val="0"/>
          <w:marTop w:val="0"/>
          <w:marBottom w:val="0"/>
          <w:divBdr>
            <w:top w:val="none" w:sz="0" w:space="0" w:color="auto"/>
            <w:left w:val="none" w:sz="0" w:space="0" w:color="auto"/>
            <w:bottom w:val="none" w:sz="0" w:space="0" w:color="auto"/>
            <w:right w:val="none" w:sz="0" w:space="0" w:color="auto"/>
          </w:divBdr>
        </w:div>
        <w:div w:id="1349216824">
          <w:marLeft w:val="480"/>
          <w:marRight w:val="0"/>
          <w:marTop w:val="0"/>
          <w:marBottom w:val="0"/>
          <w:divBdr>
            <w:top w:val="none" w:sz="0" w:space="0" w:color="auto"/>
            <w:left w:val="none" w:sz="0" w:space="0" w:color="auto"/>
            <w:bottom w:val="none" w:sz="0" w:space="0" w:color="auto"/>
            <w:right w:val="none" w:sz="0" w:space="0" w:color="auto"/>
          </w:divBdr>
        </w:div>
        <w:div w:id="72513133">
          <w:marLeft w:val="480"/>
          <w:marRight w:val="0"/>
          <w:marTop w:val="0"/>
          <w:marBottom w:val="0"/>
          <w:divBdr>
            <w:top w:val="none" w:sz="0" w:space="0" w:color="auto"/>
            <w:left w:val="none" w:sz="0" w:space="0" w:color="auto"/>
            <w:bottom w:val="none" w:sz="0" w:space="0" w:color="auto"/>
            <w:right w:val="none" w:sz="0" w:space="0" w:color="auto"/>
          </w:divBdr>
        </w:div>
        <w:div w:id="1487623096">
          <w:marLeft w:val="480"/>
          <w:marRight w:val="0"/>
          <w:marTop w:val="0"/>
          <w:marBottom w:val="0"/>
          <w:divBdr>
            <w:top w:val="none" w:sz="0" w:space="0" w:color="auto"/>
            <w:left w:val="none" w:sz="0" w:space="0" w:color="auto"/>
            <w:bottom w:val="none" w:sz="0" w:space="0" w:color="auto"/>
            <w:right w:val="none" w:sz="0" w:space="0" w:color="auto"/>
          </w:divBdr>
        </w:div>
        <w:div w:id="1727289513">
          <w:marLeft w:val="480"/>
          <w:marRight w:val="0"/>
          <w:marTop w:val="0"/>
          <w:marBottom w:val="0"/>
          <w:divBdr>
            <w:top w:val="none" w:sz="0" w:space="0" w:color="auto"/>
            <w:left w:val="none" w:sz="0" w:space="0" w:color="auto"/>
            <w:bottom w:val="none" w:sz="0" w:space="0" w:color="auto"/>
            <w:right w:val="none" w:sz="0" w:space="0" w:color="auto"/>
          </w:divBdr>
        </w:div>
        <w:div w:id="2084332988">
          <w:marLeft w:val="480"/>
          <w:marRight w:val="0"/>
          <w:marTop w:val="0"/>
          <w:marBottom w:val="0"/>
          <w:divBdr>
            <w:top w:val="none" w:sz="0" w:space="0" w:color="auto"/>
            <w:left w:val="none" w:sz="0" w:space="0" w:color="auto"/>
            <w:bottom w:val="none" w:sz="0" w:space="0" w:color="auto"/>
            <w:right w:val="none" w:sz="0" w:space="0" w:color="auto"/>
          </w:divBdr>
        </w:div>
        <w:div w:id="171920541">
          <w:marLeft w:val="480"/>
          <w:marRight w:val="0"/>
          <w:marTop w:val="0"/>
          <w:marBottom w:val="0"/>
          <w:divBdr>
            <w:top w:val="none" w:sz="0" w:space="0" w:color="auto"/>
            <w:left w:val="none" w:sz="0" w:space="0" w:color="auto"/>
            <w:bottom w:val="none" w:sz="0" w:space="0" w:color="auto"/>
            <w:right w:val="none" w:sz="0" w:space="0" w:color="auto"/>
          </w:divBdr>
        </w:div>
        <w:div w:id="862859334">
          <w:marLeft w:val="480"/>
          <w:marRight w:val="0"/>
          <w:marTop w:val="0"/>
          <w:marBottom w:val="0"/>
          <w:divBdr>
            <w:top w:val="none" w:sz="0" w:space="0" w:color="auto"/>
            <w:left w:val="none" w:sz="0" w:space="0" w:color="auto"/>
            <w:bottom w:val="none" w:sz="0" w:space="0" w:color="auto"/>
            <w:right w:val="none" w:sz="0" w:space="0" w:color="auto"/>
          </w:divBdr>
        </w:div>
        <w:div w:id="178591763">
          <w:marLeft w:val="480"/>
          <w:marRight w:val="0"/>
          <w:marTop w:val="0"/>
          <w:marBottom w:val="0"/>
          <w:divBdr>
            <w:top w:val="none" w:sz="0" w:space="0" w:color="auto"/>
            <w:left w:val="none" w:sz="0" w:space="0" w:color="auto"/>
            <w:bottom w:val="none" w:sz="0" w:space="0" w:color="auto"/>
            <w:right w:val="none" w:sz="0" w:space="0" w:color="auto"/>
          </w:divBdr>
        </w:div>
        <w:div w:id="366175593">
          <w:marLeft w:val="480"/>
          <w:marRight w:val="0"/>
          <w:marTop w:val="0"/>
          <w:marBottom w:val="0"/>
          <w:divBdr>
            <w:top w:val="none" w:sz="0" w:space="0" w:color="auto"/>
            <w:left w:val="none" w:sz="0" w:space="0" w:color="auto"/>
            <w:bottom w:val="none" w:sz="0" w:space="0" w:color="auto"/>
            <w:right w:val="none" w:sz="0" w:space="0" w:color="auto"/>
          </w:divBdr>
        </w:div>
        <w:div w:id="230578179">
          <w:marLeft w:val="480"/>
          <w:marRight w:val="0"/>
          <w:marTop w:val="0"/>
          <w:marBottom w:val="0"/>
          <w:divBdr>
            <w:top w:val="none" w:sz="0" w:space="0" w:color="auto"/>
            <w:left w:val="none" w:sz="0" w:space="0" w:color="auto"/>
            <w:bottom w:val="none" w:sz="0" w:space="0" w:color="auto"/>
            <w:right w:val="none" w:sz="0" w:space="0" w:color="auto"/>
          </w:divBdr>
        </w:div>
        <w:div w:id="236483507">
          <w:marLeft w:val="480"/>
          <w:marRight w:val="0"/>
          <w:marTop w:val="0"/>
          <w:marBottom w:val="0"/>
          <w:divBdr>
            <w:top w:val="none" w:sz="0" w:space="0" w:color="auto"/>
            <w:left w:val="none" w:sz="0" w:space="0" w:color="auto"/>
            <w:bottom w:val="none" w:sz="0" w:space="0" w:color="auto"/>
            <w:right w:val="none" w:sz="0" w:space="0" w:color="auto"/>
          </w:divBdr>
        </w:div>
        <w:div w:id="1115707560">
          <w:marLeft w:val="480"/>
          <w:marRight w:val="0"/>
          <w:marTop w:val="0"/>
          <w:marBottom w:val="0"/>
          <w:divBdr>
            <w:top w:val="none" w:sz="0" w:space="0" w:color="auto"/>
            <w:left w:val="none" w:sz="0" w:space="0" w:color="auto"/>
            <w:bottom w:val="none" w:sz="0" w:space="0" w:color="auto"/>
            <w:right w:val="none" w:sz="0" w:space="0" w:color="auto"/>
          </w:divBdr>
        </w:div>
        <w:div w:id="1489321225">
          <w:marLeft w:val="480"/>
          <w:marRight w:val="0"/>
          <w:marTop w:val="0"/>
          <w:marBottom w:val="0"/>
          <w:divBdr>
            <w:top w:val="none" w:sz="0" w:space="0" w:color="auto"/>
            <w:left w:val="none" w:sz="0" w:space="0" w:color="auto"/>
            <w:bottom w:val="none" w:sz="0" w:space="0" w:color="auto"/>
            <w:right w:val="none" w:sz="0" w:space="0" w:color="auto"/>
          </w:divBdr>
        </w:div>
        <w:div w:id="690759279">
          <w:marLeft w:val="480"/>
          <w:marRight w:val="0"/>
          <w:marTop w:val="0"/>
          <w:marBottom w:val="0"/>
          <w:divBdr>
            <w:top w:val="none" w:sz="0" w:space="0" w:color="auto"/>
            <w:left w:val="none" w:sz="0" w:space="0" w:color="auto"/>
            <w:bottom w:val="none" w:sz="0" w:space="0" w:color="auto"/>
            <w:right w:val="none" w:sz="0" w:space="0" w:color="auto"/>
          </w:divBdr>
        </w:div>
        <w:div w:id="2126076431">
          <w:marLeft w:val="480"/>
          <w:marRight w:val="0"/>
          <w:marTop w:val="0"/>
          <w:marBottom w:val="0"/>
          <w:divBdr>
            <w:top w:val="none" w:sz="0" w:space="0" w:color="auto"/>
            <w:left w:val="none" w:sz="0" w:space="0" w:color="auto"/>
            <w:bottom w:val="none" w:sz="0" w:space="0" w:color="auto"/>
            <w:right w:val="none" w:sz="0" w:space="0" w:color="auto"/>
          </w:divBdr>
        </w:div>
        <w:div w:id="445390079">
          <w:marLeft w:val="480"/>
          <w:marRight w:val="0"/>
          <w:marTop w:val="0"/>
          <w:marBottom w:val="0"/>
          <w:divBdr>
            <w:top w:val="none" w:sz="0" w:space="0" w:color="auto"/>
            <w:left w:val="none" w:sz="0" w:space="0" w:color="auto"/>
            <w:bottom w:val="none" w:sz="0" w:space="0" w:color="auto"/>
            <w:right w:val="none" w:sz="0" w:space="0" w:color="auto"/>
          </w:divBdr>
        </w:div>
        <w:div w:id="1938098886">
          <w:marLeft w:val="480"/>
          <w:marRight w:val="0"/>
          <w:marTop w:val="0"/>
          <w:marBottom w:val="0"/>
          <w:divBdr>
            <w:top w:val="none" w:sz="0" w:space="0" w:color="auto"/>
            <w:left w:val="none" w:sz="0" w:space="0" w:color="auto"/>
            <w:bottom w:val="none" w:sz="0" w:space="0" w:color="auto"/>
            <w:right w:val="none" w:sz="0" w:space="0" w:color="auto"/>
          </w:divBdr>
        </w:div>
        <w:div w:id="1279216729">
          <w:marLeft w:val="480"/>
          <w:marRight w:val="0"/>
          <w:marTop w:val="0"/>
          <w:marBottom w:val="0"/>
          <w:divBdr>
            <w:top w:val="none" w:sz="0" w:space="0" w:color="auto"/>
            <w:left w:val="none" w:sz="0" w:space="0" w:color="auto"/>
            <w:bottom w:val="none" w:sz="0" w:space="0" w:color="auto"/>
            <w:right w:val="none" w:sz="0" w:space="0" w:color="auto"/>
          </w:divBdr>
        </w:div>
        <w:div w:id="479539288">
          <w:marLeft w:val="480"/>
          <w:marRight w:val="0"/>
          <w:marTop w:val="0"/>
          <w:marBottom w:val="0"/>
          <w:divBdr>
            <w:top w:val="none" w:sz="0" w:space="0" w:color="auto"/>
            <w:left w:val="none" w:sz="0" w:space="0" w:color="auto"/>
            <w:bottom w:val="none" w:sz="0" w:space="0" w:color="auto"/>
            <w:right w:val="none" w:sz="0" w:space="0" w:color="auto"/>
          </w:divBdr>
        </w:div>
        <w:div w:id="708847144">
          <w:marLeft w:val="480"/>
          <w:marRight w:val="0"/>
          <w:marTop w:val="0"/>
          <w:marBottom w:val="0"/>
          <w:divBdr>
            <w:top w:val="none" w:sz="0" w:space="0" w:color="auto"/>
            <w:left w:val="none" w:sz="0" w:space="0" w:color="auto"/>
            <w:bottom w:val="none" w:sz="0" w:space="0" w:color="auto"/>
            <w:right w:val="none" w:sz="0" w:space="0" w:color="auto"/>
          </w:divBdr>
        </w:div>
        <w:div w:id="1459572041">
          <w:marLeft w:val="480"/>
          <w:marRight w:val="0"/>
          <w:marTop w:val="0"/>
          <w:marBottom w:val="0"/>
          <w:divBdr>
            <w:top w:val="none" w:sz="0" w:space="0" w:color="auto"/>
            <w:left w:val="none" w:sz="0" w:space="0" w:color="auto"/>
            <w:bottom w:val="none" w:sz="0" w:space="0" w:color="auto"/>
            <w:right w:val="none" w:sz="0" w:space="0" w:color="auto"/>
          </w:divBdr>
        </w:div>
        <w:div w:id="2010214044">
          <w:marLeft w:val="480"/>
          <w:marRight w:val="0"/>
          <w:marTop w:val="0"/>
          <w:marBottom w:val="0"/>
          <w:divBdr>
            <w:top w:val="none" w:sz="0" w:space="0" w:color="auto"/>
            <w:left w:val="none" w:sz="0" w:space="0" w:color="auto"/>
            <w:bottom w:val="none" w:sz="0" w:space="0" w:color="auto"/>
            <w:right w:val="none" w:sz="0" w:space="0" w:color="auto"/>
          </w:divBdr>
        </w:div>
        <w:div w:id="281572048">
          <w:marLeft w:val="480"/>
          <w:marRight w:val="0"/>
          <w:marTop w:val="0"/>
          <w:marBottom w:val="0"/>
          <w:divBdr>
            <w:top w:val="none" w:sz="0" w:space="0" w:color="auto"/>
            <w:left w:val="none" w:sz="0" w:space="0" w:color="auto"/>
            <w:bottom w:val="none" w:sz="0" w:space="0" w:color="auto"/>
            <w:right w:val="none" w:sz="0" w:space="0" w:color="auto"/>
          </w:divBdr>
        </w:div>
        <w:div w:id="844367415">
          <w:marLeft w:val="480"/>
          <w:marRight w:val="0"/>
          <w:marTop w:val="0"/>
          <w:marBottom w:val="0"/>
          <w:divBdr>
            <w:top w:val="none" w:sz="0" w:space="0" w:color="auto"/>
            <w:left w:val="none" w:sz="0" w:space="0" w:color="auto"/>
            <w:bottom w:val="none" w:sz="0" w:space="0" w:color="auto"/>
            <w:right w:val="none" w:sz="0" w:space="0" w:color="auto"/>
          </w:divBdr>
        </w:div>
        <w:div w:id="2012948456">
          <w:marLeft w:val="480"/>
          <w:marRight w:val="0"/>
          <w:marTop w:val="0"/>
          <w:marBottom w:val="0"/>
          <w:divBdr>
            <w:top w:val="none" w:sz="0" w:space="0" w:color="auto"/>
            <w:left w:val="none" w:sz="0" w:space="0" w:color="auto"/>
            <w:bottom w:val="none" w:sz="0" w:space="0" w:color="auto"/>
            <w:right w:val="none" w:sz="0" w:space="0" w:color="auto"/>
          </w:divBdr>
        </w:div>
        <w:div w:id="2081438282">
          <w:marLeft w:val="480"/>
          <w:marRight w:val="0"/>
          <w:marTop w:val="0"/>
          <w:marBottom w:val="0"/>
          <w:divBdr>
            <w:top w:val="none" w:sz="0" w:space="0" w:color="auto"/>
            <w:left w:val="none" w:sz="0" w:space="0" w:color="auto"/>
            <w:bottom w:val="none" w:sz="0" w:space="0" w:color="auto"/>
            <w:right w:val="none" w:sz="0" w:space="0" w:color="auto"/>
          </w:divBdr>
        </w:div>
        <w:div w:id="1384283233">
          <w:marLeft w:val="480"/>
          <w:marRight w:val="0"/>
          <w:marTop w:val="0"/>
          <w:marBottom w:val="0"/>
          <w:divBdr>
            <w:top w:val="none" w:sz="0" w:space="0" w:color="auto"/>
            <w:left w:val="none" w:sz="0" w:space="0" w:color="auto"/>
            <w:bottom w:val="none" w:sz="0" w:space="0" w:color="auto"/>
            <w:right w:val="none" w:sz="0" w:space="0" w:color="auto"/>
          </w:divBdr>
        </w:div>
        <w:div w:id="913123235">
          <w:marLeft w:val="480"/>
          <w:marRight w:val="0"/>
          <w:marTop w:val="0"/>
          <w:marBottom w:val="0"/>
          <w:divBdr>
            <w:top w:val="none" w:sz="0" w:space="0" w:color="auto"/>
            <w:left w:val="none" w:sz="0" w:space="0" w:color="auto"/>
            <w:bottom w:val="none" w:sz="0" w:space="0" w:color="auto"/>
            <w:right w:val="none" w:sz="0" w:space="0" w:color="auto"/>
          </w:divBdr>
        </w:div>
        <w:div w:id="988942496">
          <w:marLeft w:val="480"/>
          <w:marRight w:val="0"/>
          <w:marTop w:val="0"/>
          <w:marBottom w:val="0"/>
          <w:divBdr>
            <w:top w:val="none" w:sz="0" w:space="0" w:color="auto"/>
            <w:left w:val="none" w:sz="0" w:space="0" w:color="auto"/>
            <w:bottom w:val="none" w:sz="0" w:space="0" w:color="auto"/>
            <w:right w:val="none" w:sz="0" w:space="0" w:color="auto"/>
          </w:divBdr>
        </w:div>
        <w:div w:id="1219052702">
          <w:marLeft w:val="480"/>
          <w:marRight w:val="0"/>
          <w:marTop w:val="0"/>
          <w:marBottom w:val="0"/>
          <w:divBdr>
            <w:top w:val="none" w:sz="0" w:space="0" w:color="auto"/>
            <w:left w:val="none" w:sz="0" w:space="0" w:color="auto"/>
            <w:bottom w:val="none" w:sz="0" w:space="0" w:color="auto"/>
            <w:right w:val="none" w:sz="0" w:space="0" w:color="auto"/>
          </w:divBdr>
        </w:div>
        <w:div w:id="214782108">
          <w:marLeft w:val="480"/>
          <w:marRight w:val="0"/>
          <w:marTop w:val="0"/>
          <w:marBottom w:val="0"/>
          <w:divBdr>
            <w:top w:val="none" w:sz="0" w:space="0" w:color="auto"/>
            <w:left w:val="none" w:sz="0" w:space="0" w:color="auto"/>
            <w:bottom w:val="none" w:sz="0" w:space="0" w:color="auto"/>
            <w:right w:val="none" w:sz="0" w:space="0" w:color="auto"/>
          </w:divBdr>
        </w:div>
        <w:div w:id="185677811">
          <w:marLeft w:val="480"/>
          <w:marRight w:val="0"/>
          <w:marTop w:val="0"/>
          <w:marBottom w:val="0"/>
          <w:divBdr>
            <w:top w:val="none" w:sz="0" w:space="0" w:color="auto"/>
            <w:left w:val="none" w:sz="0" w:space="0" w:color="auto"/>
            <w:bottom w:val="none" w:sz="0" w:space="0" w:color="auto"/>
            <w:right w:val="none" w:sz="0" w:space="0" w:color="auto"/>
          </w:divBdr>
        </w:div>
        <w:div w:id="267858223">
          <w:marLeft w:val="480"/>
          <w:marRight w:val="0"/>
          <w:marTop w:val="0"/>
          <w:marBottom w:val="0"/>
          <w:divBdr>
            <w:top w:val="none" w:sz="0" w:space="0" w:color="auto"/>
            <w:left w:val="none" w:sz="0" w:space="0" w:color="auto"/>
            <w:bottom w:val="none" w:sz="0" w:space="0" w:color="auto"/>
            <w:right w:val="none" w:sz="0" w:space="0" w:color="auto"/>
          </w:divBdr>
        </w:div>
        <w:div w:id="1555502064">
          <w:marLeft w:val="480"/>
          <w:marRight w:val="0"/>
          <w:marTop w:val="0"/>
          <w:marBottom w:val="0"/>
          <w:divBdr>
            <w:top w:val="none" w:sz="0" w:space="0" w:color="auto"/>
            <w:left w:val="none" w:sz="0" w:space="0" w:color="auto"/>
            <w:bottom w:val="none" w:sz="0" w:space="0" w:color="auto"/>
            <w:right w:val="none" w:sz="0" w:space="0" w:color="auto"/>
          </w:divBdr>
        </w:div>
        <w:div w:id="1593199612">
          <w:marLeft w:val="480"/>
          <w:marRight w:val="0"/>
          <w:marTop w:val="0"/>
          <w:marBottom w:val="0"/>
          <w:divBdr>
            <w:top w:val="none" w:sz="0" w:space="0" w:color="auto"/>
            <w:left w:val="none" w:sz="0" w:space="0" w:color="auto"/>
            <w:bottom w:val="none" w:sz="0" w:space="0" w:color="auto"/>
            <w:right w:val="none" w:sz="0" w:space="0" w:color="auto"/>
          </w:divBdr>
        </w:div>
        <w:div w:id="630594155">
          <w:marLeft w:val="480"/>
          <w:marRight w:val="0"/>
          <w:marTop w:val="0"/>
          <w:marBottom w:val="0"/>
          <w:divBdr>
            <w:top w:val="none" w:sz="0" w:space="0" w:color="auto"/>
            <w:left w:val="none" w:sz="0" w:space="0" w:color="auto"/>
            <w:bottom w:val="none" w:sz="0" w:space="0" w:color="auto"/>
            <w:right w:val="none" w:sz="0" w:space="0" w:color="auto"/>
          </w:divBdr>
        </w:div>
        <w:div w:id="163909048">
          <w:marLeft w:val="480"/>
          <w:marRight w:val="0"/>
          <w:marTop w:val="0"/>
          <w:marBottom w:val="0"/>
          <w:divBdr>
            <w:top w:val="none" w:sz="0" w:space="0" w:color="auto"/>
            <w:left w:val="none" w:sz="0" w:space="0" w:color="auto"/>
            <w:bottom w:val="none" w:sz="0" w:space="0" w:color="auto"/>
            <w:right w:val="none" w:sz="0" w:space="0" w:color="auto"/>
          </w:divBdr>
        </w:div>
        <w:div w:id="1568613501">
          <w:marLeft w:val="480"/>
          <w:marRight w:val="0"/>
          <w:marTop w:val="0"/>
          <w:marBottom w:val="0"/>
          <w:divBdr>
            <w:top w:val="none" w:sz="0" w:space="0" w:color="auto"/>
            <w:left w:val="none" w:sz="0" w:space="0" w:color="auto"/>
            <w:bottom w:val="none" w:sz="0" w:space="0" w:color="auto"/>
            <w:right w:val="none" w:sz="0" w:space="0" w:color="auto"/>
          </w:divBdr>
        </w:div>
        <w:div w:id="1753621754">
          <w:marLeft w:val="480"/>
          <w:marRight w:val="0"/>
          <w:marTop w:val="0"/>
          <w:marBottom w:val="0"/>
          <w:divBdr>
            <w:top w:val="none" w:sz="0" w:space="0" w:color="auto"/>
            <w:left w:val="none" w:sz="0" w:space="0" w:color="auto"/>
            <w:bottom w:val="none" w:sz="0" w:space="0" w:color="auto"/>
            <w:right w:val="none" w:sz="0" w:space="0" w:color="auto"/>
          </w:divBdr>
        </w:div>
        <w:div w:id="343165078">
          <w:marLeft w:val="480"/>
          <w:marRight w:val="0"/>
          <w:marTop w:val="0"/>
          <w:marBottom w:val="0"/>
          <w:divBdr>
            <w:top w:val="none" w:sz="0" w:space="0" w:color="auto"/>
            <w:left w:val="none" w:sz="0" w:space="0" w:color="auto"/>
            <w:bottom w:val="none" w:sz="0" w:space="0" w:color="auto"/>
            <w:right w:val="none" w:sz="0" w:space="0" w:color="auto"/>
          </w:divBdr>
        </w:div>
        <w:div w:id="1108620521">
          <w:marLeft w:val="480"/>
          <w:marRight w:val="0"/>
          <w:marTop w:val="0"/>
          <w:marBottom w:val="0"/>
          <w:divBdr>
            <w:top w:val="none" w:sz="0" w:space="0" w:color="auto"/>
            <w:left w:val="none" w:sz="0" w:space="0" w:color="auto"/>
            <w:bottom w:val="none" w:sz="0" w:space="0" w:color="auto"/>
            <w:right w:val="none" w:sz="0" w:space="0" w:color="auto"/>
          </w:divBdr>
        </w:div>
        <w:div w:id="1542129881">
          <w:marLeft w:val="480"/>
          <w:marRight w:val="0"/>
          <w:marTop w:val="0"/>
          <w:marBottom w:val="0"/>
          <w:divBdr>
            <w:top w:val="none" w:sz="0" w:space="0" w:color="auto"/>
            <w:left w:val="none" w:sz="0" w:space="0" w:color="auto"/>
            <w:bottom w:val="none" w:sz="0" w:space="0" w:color="auto"/>
            <w:right w:val="none" w:sz="0" w:space="0" w:color="auto"/>
          </w:divBdr>
        </w:div>
        <w:div w:id="1989818844">
          <w:marLeft w:val="480"/>
          <w:marRight w:val="0"/>
          <w:marTop w:val="0"/>
          <w:marBottom w:val="0"/>
          <w:divBdr>
            <w:top w:val="none" w:sz="0" w:space="0" w:color="auto"/>
            <w:left w:val="none" w:sz="0" w:space="0" w:color="auto"/>
            <w:bottom w:val="none" w:sz="0" w:space="0" w:color="auto"/>
            <w:right w:val="none" w:sz="0" w:space="0" w:color="auto"/>
          </w:divBdr>
        </w:div>
        <w:div w:id="1382943408">
          <w:marLeft w:val="480"/>
          <w:marRight w:val="0"/>
          <w:marTop w:val="0"/>
          <w:marBottom w:val="0"/>
          <w:divBdr>
            <w:top w:val="none" w:sz="0" w:space="0" w:color="auto"/>
            <w:left w:val="none" w:sz="0" w:space="0" w:color="auto"/>
            <w:bottom w:val="none" w:sz="0" w:space="0" w:color="auto"/>
            <w:right w:val="none" w:sz="0" w:space="0" w:color="auto"/>
          </w:divBdr>
        </w:div>
        <w:div w:id="324434316">
          <w:marLeft w:val="480"/>
          <w:marRight w:val="0"/>
          <w:marTop w:val="0"/>
          <w:marBottom w:val="0"/>
          <w:divBdr>
            <w:top w:val="none" w:sz="0" w:space="0" w:color="auto"/>
            <w:left w:val="none" w:sz="0" w:space="0" w:color="auto"/>
            <w:bottom w:val="none" w:sz="0" w:space="0" w:color="auto"/>
            <w:right w:val="none" w:sz="0" w:space="0" w:color="auto"/>
          </w:divBdr>
        </w:div>
        <w:div w:id="753205777">
          <w:marLeft w:val="480"/>
          <w:marRight w:val="0"/>
          <w:marTop w:val="0"/>
          <w:marBottom w:val="0"/>
          <w:divBdr>
            <w:top w:val="none" w:sz="0" w:space="0" w:color="auto"/>
            <w:left w:val="none" w:sz="0" w:space="0" w:color="auto"/>
            <w:bottom w:val="none" w:sz="0" w:space="0" w:color="auto"/>
            <w:right w:val="none" w:sz="0" w:space="0" w:color="auto"/>
          </w:divBdr>
        </w:div>
        <w:div w:id="1175607678">
          <w:marLeft w:val="480"/>
          <w:marRight w:val="0"/>
          <w:marTop w:val="0"/>
          <w:marBottom w:val="0"/>
          <w:divBdr>
            <w:top w:val="none" w:sz="0" w:space="0" w:color="auto"/>
            <w:left w:val="none" w:sz="0" w:space="0" w:color="auto"/>
            <w:bottom w:val="none" w:sz="0" w:space="0" w:color="auto"/>
            <w:right w:val="none" w:sz="0" w:space="0" w:color="auto"/>
          </w:divBdr>
        </w:div>
        <w:div w:id="1702170875">
          <w:marLeft w:val="480"/>
          <w:marRight w:val="0"/>
          <w:marTop w:val="0"/>
          <w:marBottom w:val="0"/>
          <w:divBdr>
            <w:top w:val="none" w:sz="0" w:space="0" w:color="auto"/>
            <w:left w:val="none" w:sz="0" w:space="0" w:color="auto"/>
            <w:bottom w:val="none" w:sz="0" w:space="0" w:color="auto"/>
            <w:right w:val="none" w:sz="0" w:space="0" w:color="auto"/>
          </w:divBdr>
        </w:div>
        <w:div w:id="1990742157">
          <w:marLeft w:val="480"/>
          <w:marRight w:val="0"/>
          <w:marTop w:val="0"/>
          <w:marBottom w:val="0"/>
          <w:divBdr>
            <w:top w:val="none" w:sz="0" w:space="0" w:color="auto"/>
            <w:left w:val="none" w:sz="0" w:space="0" w:color="auto"/>
            <w:bottom w:val="none" w:sz="0" w:space="0" w:color="auto"/>
            <w:right w:val="none" w:sz="0" w:space="0" w:color="auto"/>
          </w:divBdr>
        </w:div>
        <w:div w:id="1235310338">
          <w:marLeft w:val="480"/>
          <w:marRight w:val="0"/>
          <w:marTop w:val="0"/>
          <w:marBottom w:val="0"/>
          <w:divBdr>
            <w:top w:val="none" w:sz="0" w:space="0" w:color="auto"/>
            <w:left w:val="none" w:sz="0" w:space="0" w:color="auto"/>
            <w:bottom w:val="none" w:sz="0" w:space="0" w:color="auto"/>
            <w:right w:val="none" w:sz="0" w:space="0" w:color="auto"/>
          </w:divBdr>
        </w:div>
        <w:div w:id="111478866">
          <w:marLeft w:val="480"/>
          <w:marRight w:val="0"/>
          <w:marTop w:val="0"/>
          <w:marBottom w:val="0"/>
          <w:divBdr>
            <w:top w:val="none" w:sz="0" w:space="0" w:color="auto"/>
            <w:left w:val="none" w:sz="0" w:space="0" w:color="auto"/>
            <w:bottom w:val="none" w:sz="0" w:space="0" w:color="auto"/>
            <w:right w:val="none" w:sz="0" w:space="0" w:color="auto"/>
          </w:divBdr>
        </w:div>
        <w:div w:id="895163723">
          <w:marLeft w:val="480"/>
          <w:marRight w:val="0"/>
          <w:marTop w:val="0"/>
          <w:marBottom w:val="0"/>
          <w:divBdr>
            <w:top w:val="none" w:sz="0" w:space="0" w:color="auto"/>
            <w:left w:val="none" w:sz="0" w:space="0" w:color="auto"/>
            <w:bottom w:val="none" w:sz="0" w:space="0" w:color="auto"/>
            <w:right w:val="none" w:sz="0" w:space="0" w:color="auto"/>
          </w:divBdr>
        </w:div>
        <w:div w:id="1271160151">
          <w:marLeft w:val="480"/>
          <w:marRight w:val="0"/>
          <w:marTop w:val="0"/>
          <w:marBottom w:val="0"/>
          <w:divBdr>
            <w:top w:val="none" w:sz="0" w:space="0" w:color="auto"/>
            <w:left w:val="none" w:sz="0" w:space="0" w:color="auto"/>
            <w:bottom w:val="none" w:sz="0" w:space="0" w:color="auto"/>
            <w:right w:val="none" w:sz="0" w:space="0" w:color="auto"/>
          </w:divBdr>
        </w:div>
        <w:div w:id="1791774873">
          <w:marLeft w:val="480"/>
          <w:marRight w:val="0"/>
          <w:marTop w:val="0"/>
          <w:marBottom w:val="0"/>
          <w:divBdr>
            <w:top w:val="none" w:sz="0" w:space="0" w:color="auto"/>
            <w:left w:val="none" w:sz="0" w:space="0" w:color="auto"/>
            <w:bottom w:val="none" w:sz="0" w:space="0" w:color="auto"/>
            <w:right w:val="none" w:sz="0" w:space="0" w:color="auto"/>
          </w:divBdr>
        </w:div>
        <w:div w:id="758868443">
          <w:marLeft w:val="480"/>
          <w:marRight w:val="0"/>
          <w:marTop w:val="0"/>
          <w:marBottom w:val="0"/>
          <w:divBdr>
            <w:top w:val="none" w:sz="0" w:space="0" w:color="auto"/>
            <w:left w:val="none" w:sz="0" w:space="0" w:color="auto"/>
            <w:bottom w:val="none" w:sz="0" w:space="0" w:color="auto"/>
            <w:right w:val="none" w:sz="0" w:space="0" w:color="auto"/>
          </w:divBdr>
        </w:div>
        <w:div w:id="664212085">
          <w:marLeft w:val="480"/>
          <w:marRight w:val="0"/>
          <w:marTop w:val="0"/>
          <w:marBottom w:val="0"/>
          <w:divBdr>
            <w:top w:val="none" w:sz="0" w:space="0" w:color="auto"/>
            <w:left w:val="none" w:sz="0" w:space="0" w:color="auto"/>
            <w:bottom w:val="none" w:sz="0" w:space="0" w:color="auto"/>
            <w:right w:val="none" w:sz="0" w:space="0" w:color="auto"/>
          </w:divBdr>
        </w:div>
        <w:div w:id="589122214">
          <w:marLeft w:val="480"/>
          <w:marRight w:val="0"/>
          <w:marTop w:val="0"/>
          <w:marBottom w:val="0"/>
          <w:divBdr>
            <w:top w:val="none" w:sz="0" w:space="0" w:color="auto"/>
            <w:left w:val="none" w:sz="0" w:space="0" w:color="auto"/>
            <w:bottom w:val="none" w:sz="0" w:space="0" w:color="auto"/>
            <w:right w:val="none" w:sz="0" w:space="0" w:color="auto"/>
          </w:divBdr>
        </w:div>
        <w:div w:id="1409107563">
          <w:marLeft w:val="480"/>
          <w:marRight w:val="0"/>
          <w:marTop w:val="0"/>
          <w:marBottom w:val="0"/>
          <w:divBdr>
            <w:top w:val="none" w:sz="0" w:space="0" w:color="auto"/>
            <w:left w:val="none" w:sz="0" w:space="0" w:color="auto"/>
            <w:bottom w:val="none" w:sz="0" w:space="0" w:color="auto"/>
            <w:right w:val="none" w:sz="0" w:space="0" w:color="auto"/>
          </w:divBdr>
        </w:div>
        <w:div w:id="371001822">
          <w:marLeft w:val="480"/>
          <w:marRight w:val="0"/>
          <w:marTop w:val="0"/>
          <w:marBottom w:val="0"/>
          <w:divBdr>
            <w:top w:val="none" w:sz="0" w:space="0" w:color="auto"/>
            <w:left w:val="none" w:sz="0" w:space="0" w:color="auto"/>
            <w:bottom w:val="none" w:sz="0" w:space="0" w:color="auto"/>
            <w:right w:val="none" w:sz="0" w:space="0" w:color="auto"/>
          </w:divBdr>
        </w:div>
        <w:div w:id="633369719">
          <w:marLeft w:val="480"/>
          <w:marRight w:val="0"/>
          <w:marTop w:val="0"/>
          <w:marBottom w:val="0"/>
          <w:divBdr>
            <w:top w:val="none" w:sz="0" w:space="0" w:color="auto"/>
            <w:left w:val="none" w:sz="0" w:space="0" w:color="auto"/>
            <w:bottom w:val="none" w:sz="0" w:space="0" w:color="auto"/>
            <w:right w:val="none" w:sz="0" w:space="0" w:color="auto"/>
          </w:divBdr>
        </w:div>
        <w:div w:id="347029119">
          <w:marLeft w:val="480"/>
          <w:marRight w:val="0"/>
          <w:marTop w:val="0"/>
          <w:marBottom w:val="0"/>
          <w:divBdr>
            <w:top w:val="none" w:sz="0" w:space="0" w:color="auto"/>
            <w:left w:val="none" w:sz="0" w:space="0" w:color="auto"/>
            <w:bottom w:val="none" w:sz="0" w:space="0" w:color="auto"/>
            <w:right w:val="none" w:sz="0" w:space="0" w:color="auto"/>
          </w:divBdr>
        </w:div>
        <w:div w:id="775760235">
          <w:marLeft w:val="480"/>
          <w:marRight w:val="0"/>
          <w:marTop w:val="0"/>
          <w:marBottom w:val="0"/>
          <w:divBdr>
            <w:top w:val="none" w:sz="0" w:space="0" w:color="auto"/>
            <w:left w:val="none" w:sz="0" w:space="0" w:color="auto"/>
            <w:bottom w:val="none" w:sz="0" w:space="0" w:color="auto"/>
            <w:right w:val="none" w:sz="0" w:space="0" w:color="auto"/>
          </w:divBdr>
        </w:div>
        <w:div w:id="2089304505">
          <w:marLeft w:val="480"/>
          <w:marRight w:val="0"/>
          <w:marTop w:val="0"/>
          <w:marBottom w:val="0"/>
          <w:divBdr>
            <w:top w:val="none" w:sz="0" w:space="0" w:color="auto"/>
            <w:left w:val="none" w:sz="0" w:space="0" w:color="auto"/>
            <w:bottom w:val="none" w:sz="0" w:space="0" w:color="auto"/>
            <w:right w:val="none" w:sz="0" w:space="0" w:color="auto"/>
          </w:divBdr>
        </w:div>
        <w:div w:id="1751191457">
          <w:marLeft w:val="480"/>
          <w:marRight w:val="0"/>
          <w:marTop w:val="0"/>
          <w:marBottom w:val="0"/>
          <w:divBdr>
            <w:top w:val="none" w:sz="0" w:space="0" w:color="auto"/>
            <w:left w:val="none" w:sz="0" w:space="0" w:color="auto"/>
            <w:bottom w:val="none" w:sz="0" w:space="0" w:color="auto"/>
            <w:right w:val="none" w:sz="0" w:space="0" w:color="auto"/>
          </w:divBdr>
        </w:div>
        <w:div w:id="594292152">
          <w:marLeft w:val="480"/>
          <w:marRight w:val="0"/>
          <w:marTop w:val="0"/>
          <w:marBottom w:val="0"/>
          <w:divBdr>
            <w:top w:val="none" w:sz="0" w:space="0" w:color="auto"/>
            <w:left w:val="none" w:sz="0" w:space="0" w:color="auto"/>
            <w:bottom w:val="none" w:sz="0" w:space="0" w:color="auto"/>
            <w:right w:val="none" w:sz="0" w:space="0" w:color="auto"/>
          </w:divBdr>
        </w:div>
        <w:div w:id="145586174">
          <w:marLeft w:val="480"/>
          <w:marRight w:val="0"/>
          <w:marTop w:val="0"/>
          <w:marBottom w:val="0"/>
          <w:divBdr>
            <w:top w:val="none" w:sz="0" w:space="0" w:color="auto"/>
            <w:left w:val="none" w:sz="0" w:space="0" w:color="auto"/>
            <w:bottom w:val="none" w:sz="0" w:space="0" w:color="auto"/>
            <w:right w:val="none" w:sz="0" w:space="0" w:color="auto"/>
          </w:divBdr>
        </w:div>
        <w:div w:id="1842044591">
          <w:marLeft w:val="480"/>
          <w:marRight w:val="0"/>
          <w:marTop w:val="0"/>
          <w:marBottom w:val="0"/>
          <w:divBdr>
            <w:top w:val="none" w:sz="0" w:space="0" w:color="auto"/>
            <w:left w:val="none" w:sz="0" w:space="0" w:color="auto"/>
            <w:bottom w:val="none" w:sz="0" w:space="0" w:color="auto"/>
            <w:right w:val="none" w:sz="0" w:space="0" w:color="auto"/>
          </w:divBdr>
        </w:div>
        <w:div w:id="187062317">
          <w:marLeft w:val="480"/>
          <w:marRight w:val="0"/>
          <w:marTop w:val="0"/>
          <w:marBottom w:val="0"/>
          <w:divBdr>
            <w:top w:val="none" w:sz="0" w:space="0" w:color="auto"/>
            <w:left w:val="none" w:sz="0" w:space="0" w:color="auto"/>
            <w:bottom w:val="none" w:sz="0" w:space="0" w:color="auto"/>
            <w:right w:val="none" w:sz="0" w:space="0" w:color="auto"/>
          </w:divBdr>
        </w:div>
        <w:div w:id="1268006870">
          <w:marLeft w:val="480"/>
          <w:marRight w:val="0"/>
          <w:marTop w:val="0"/>
          <w:marBottom w:val="0"/>
          <w:divBdr>
            <w:top w:val="none" w:sz="0" w:space="0" w:color="auto"/>
            <w:left w:val="none" w:sz="0" w:space="0" w:color="auto"/>
            <w:bottom w:val="none" w:sz="0" w:space="0" w:color="auto"/>
            <w:right w:val="none" w:sz="0" w:space="0" w:color="auto"/>
          </w:divBdr>
        </w:div>
        <w:div w:id="474416340">
          <w:marLeft w:val="480"/>
          <w:marRight w:val="0"/>
          <w:marTop w:val="0"/>
          <w:marBottom w:val="0"/>
          <w:divBdr>
            <w:top w:val="none" w:sz="0" w:space="0" w:color="auto"/>
            <w:left w:val="none" w:sz="0" w:space="0" w:color="auto"/>
            <w:bottom w:val="none" w:sz="0" w:space="0" w:color="auto"/>
            <w:right w:val="none" w:sz="0" w:space="0" w:color="auto"/>
          </w:divBdr>
        </w:div>
        <w:div w:id="1032462200">
          <w:marLeft w:val="480"/>
          <w:marRight w:val="0"/>
          <w:marTop w:val="0"/>
          <w:marBottom w:val="0"/>
          <w:divBdr>
            <w:top w:val="none" w:sz="0" w:space="0" w:color="auto"/>
            <w:left w:val="none" w:sz="0" w:space="0" w:color="auto"/>
            <w:bottom w:val="none" w:sz="0" w:space="0" w:color="auto"/>
            <w:right w:val="none" w:sz="0" w:space="0" w:color="auto"/>
          </w:divBdr>
        </w:div>
        <w:div w:id="1111703317">
          <w:marLeft w:val="480"/>
          <w:marRight w:val="0"/>
          <w:marTop w:val="0"/>
          <w:marBottom w:val="0"/>
          <w:divBdr>
            <w:top w:val="none" w:sz="0" w:space="0" w:color="auto"/>
            <w:left w:val="none" w:sz="0" w:space="0" w:color="auto"/>
            <w:bottom w:val="none" w:sz="0" w:space="0" w:color="auto"/>
            <w:right w:val="none" w:sz="0" w:space="0" w:color="auto"/>
          </w:divBdr>
        </w:div>
        <w:div w:id="434518021">
          <w:marLeft w:val="480"/>
          <w:marRight w:val="0"/>
          <w:marTop w:val="0"/>
          <w:marBottom w:val="0"/>
          <w:divBdr>
            <w:top w:val="none" w:sz="0" w:space="0" w:color="auto"/>
            <w:left w:val="none" w:sz="0" w:space="0" w:color="auto"/>
            <w:bottom w:val="none" w:sz="0" w:space="0" w:color="auto"/>
            <w:right w:val="none" w:sz="0" w:space="0" w:color="auto"/>
          </w:divBdr>
        </w:div>
        <w:div w:id="1025013127">
          <w:marLeft w:val="480"/>
          <w:marRight w:val="0"/>
          <w:marTop w:val="0"/>
          <w:marBottom w:val="0"/>
          <w:divBdr>
            <w:top w:val="none" w:sz="0" w:space="0" w:color="auto"/>
            <w:left w:val="none" w:sz="0" w:space="0" w:color="auto"/>
            <w:bottom w:val="none" w:sz="0" w:space="0" w:color="auto"/>
            <w:right w:val="none" w:sz="0" w:space="0" w:color="auto"/>
          </w:divBdr>
        </w:div>
        <w:div w:id="1521160789">
          <w:marLeft w:val="480"/>
          <w:marRight w:val="0"/>
          <w:marTop w:val="0"/>
          <w:marBottom w:val="0"/>
          <w:divBdr>
            <w:top w:val="none" w:sz="0" w:space="0" w:color="auto"/>
            <w:left w:val="none" w:sz="0" w:space="0" w:color="auto"/>
            <w:bottom w:val="none" w:sz="0" w:space="0" w:color="auto"/>
            <w:right w:val="none" w:sz="0" w:space="0" w:color="auto"/>
          </w:divBdr>
        </w:div>
        <w:div w:id="1421295087">
          <w:marLeft w:val="480"/>
          <w:marRight w:val="0"/>
          <w:marTop w:val="0"/>
          <w:marBottom w:val="0"/>
          <w:divBdr>
            <w:top w:val="none" w:sz="0" w:space="0" w:color="auto"/>
            <w:left w:val="none" w:sz="0" w:space="0" w:color="auto"/>
            <w:bottom w:val="none" w:sz="0" w:space="0" w:color="auto"/>
            <w:right w:val="none" w:sz="0" w:space="0" w:color="auto"/>
          </w:divBdr>
        </w:div>
        <w:div w:id="36467763">
          <w:marLeft w:val="480"/>
          <w:marRight w:val="0"/>
          <w:marTop w:val="0"/>
          <w:marBottom w:val="0"/>
          <w:divBdr>
            <w:top w:val="none" w:sz="0" w:space="0" w:color="auto"/>
            <w:left w:val="none" w:sz="0" w:space="0" w:color="auto"/>
            <w:bottom w:val="none" w:sz="0" w:space="0" w:color="auto"/>
            <w:right w:val="none" w:sz="0" w:space="0" w:color="auto"/>
          </w:divBdr>
        </w:div>
        <w:div w:id="1819304560">
          <w:marLeft w:val="480"/>
          <w:marRight w:val="0"/>
          <w:marTop w:val="0"/>
          <w:marBottom w:val="0"/>
          <w:divBdr>
            <w:top w:val="none" w:sz="0" w:space="0" w:color="auto"/>
            <w:left w:val="none" w:sz="0" w:space="0" w:color="auto"/>
            <w:bottom w:val="none" w:sz="0" w:space="0" w:color="auto"/>
            <w:right w:val="none" w:sz="0" w:space="0" w:color="auto"/>
          </w:divBdr>
        </w:div>
        <w:div w:id="1961305470">
          <w:marLeft w:val="480"/>
          <w:marRight w:val="0"/>
          <w:marTop w:val="0"/>
          <w:marBottom w:val="0"/>
          <w:divBdr>
            <w:top w:val="none" w:sz="0" w:space="0" w:color="auto"/>
            <w:left w:val="none" w:sz="0" w:space="0" w:color="auto"/>
            <w:bottom w:val="none" w:sz="0" w:space="0" w:color="auto"/>
            <w:right w:val="none" w:sz="0" w:space="0" w:color="auto"/>
          </w:divBdr>
        </w:div>
        <w:div w:id="1392925843">
          <w:marLeft w:val="480"/>
          <w:marRight w:val="0"/>
          <w:marTop w:val="0"/>
          <w:marBottom w:val="0"/>
          <w:divBdr>
            <w:top w:val="none" w:sz="0" w:space="0" w:color="auto"/>
            <w:left w:val="none" w:sz="0" w:space="0" w:color="auto"/>
            <w:bottom w:val="none" w:sz="0" w:space="0" w:color="auto"/>
            <w:right w:val="none" w:sz="0" w:space="0" w:color="auto"/>
          </w:divBdr>
        </w:div>
        <w:div w:id="121313617">
          <w:marLeft w:val="480"/>
          <w:marRight w:val="0"/>
          <w:marTop w:val="0"/>
          <w:marBottom w:val="0"/>
          <w:divBdr>
            <w:top w:val="none" w:sz="0" w:space="0" w:color="auto"/>
            <w:left w:val="none" w:sz="0" w:space="0" w:color="auto"/>
            <w:bottom w:val="none" w:sz="0" w:space="0" w:color="auto"/>
            <w:right w:val="none" w:sz="0" w:space="0" w:color="auto"/>
          </w:divBdr>
        </w:div>
        <w:div w:id="1385057231">
          <w:marLeft w:val="480"/>
          <w:marRight w:val="0"/>
          <w:marTop w:val="0"/>
          <w:marBottom w:val="0"/>
          <w:divBdr>
            <w:top w:val="none" w:sz="0" w:space="0" w:color="auto"/>
            <w:left w:val="none" w:sz="0" w:space="0" w:color="auto"/>
            <w:bottom w:val="none" w:sz="0" w:space="0" w:color="auto"/>
            <w:right w:val="none" w:sz="0" w:space="0" w:color="auto"/>
          </w:divBdr>
        </w:div>
        <w:div w:id="1948855060">
          <w:marLeft w:val="480"/>
          <w:marRight w:val="0"/>
          <w:marTop w:val="0"/>
          <w:marBottom w:val="0"/>
          <w:divBdr>
            <w:top w:val="none" w:sz="0" w:space="0" w:color="auto"/>
            <w:left w:val="none" w:sz="0" w:space="0" w:color="auto"/>
            <w:bottom w:val="none" w:sz="0" w:space="0" w:color="auto"/>
            <w:right w:val="none" w:sz="0" w:space="0" w:color="auto"/>
          </w:divBdr>
        </w:div>
      </w:divsChild>
    </w:div>
    <w:div w:id="903762089">
      <w:bodyDiv w:val="1"/>
      <w:marLeft w:val="0"/>
      <w:marRight w:val="0"/>
      <w:marTop w:val="0"/>
      <w:marBottom w:val="0"/>
      <w:divBdr>
        <w:top w:val="none" w:sz="0" w:space="0" w:color="auto"/>
        <w:left w:val="none" w:sz="0" w:space="0" w:color="auto"/>
        <w:bottom w:val="none" w:sz="0" w:space="0" w:color="auto"/>
        <w:right w:val="none" w:sz="0" w:space="0" w:color="auto"/>
      </w:divBdr>
    </w:div>
    <w:div w:id="904029973">
      <w:bodyDiv w:val="1"/>
      <w:marLeft w:val="0"/>
      <w:marRight w:val="0"/>
      <w:marTop w:val="0"/>
      <w:marBottom w:val="0"/>
      <w:divBdr>
        <w:top w:val="none" w:sz="0" w:space="0" w:color="auto"/>
        <w:left w:val="none" w:sz="0" w:space="0" w:color="auto"/>
        <w:bottom w:val="none" w:sz="0" w:space="0" w:color="auto"/>
        <w:right w:val="none" w:sz="0" w:space="0" w:color="auto"/>
      </w:divBdr>
    </w:div>
    <w:div w:id="907691432">
      <w:bodyDiv w:val="1"/>
      <w:marLeft w:val="0"/>
      <w:marRight w:val="0"/>
      <w:marTop w:val="0"/>
      <w:marBottom w:val="0"/>
      <w:divBdr>
        <w:top w:val="none" w:sz="0" w:space="0" w:color="auto"/>
        <w:left w:val="none" w:sz="0" w:space="0" w:color="auto"/>
        <w:bottom w:val="none" w:sz="0" w:space="0" w:color="auto"/>
        <w:right w:val="none" w:sz="0" w:space="0" w:color="auto"/>
      </w:divBdr>
    </w:div>
    <w:div w:id="908656953">
      <w:bodyDiv w:val="1"/>
      <w:marLeft w:val="0"/>
      <w:marRight w:val="0"/>
      <w:marTop w:val="0"/>
      <w:marBottom w:val="0"/>
      <w:divBdr>
        <w:top w:val="none" w:sz="0" w:space="0" w:color="auto"/>
        <w:left w:val="none" w:sz="0" w:space="0" w:color="auto"/>
        <w:bottom w:val="none" w:sz="0" w:space="0" w:color="auto"/>
        <w:right w:val="none" w:sz="0" w:space="0" w:color="auto"/>
      </w:divBdr>
    </w:div>
    <w:div w:id="910042388">
      <w:bodyDiv w:val="1"/>
      <w:marLeft w:val="0"/>
      <w:marRight w:val="0"/>
      <w:marTop w:val="0"/>
      <w:marBottom w:val="0"/>
      <w:divBdr>
        <w:top w:val="none" w:sz="0" w:space="0" w:color="auto"/>
        <w:left w:val="none" w:sz="0" w:space="0" w:color="auto"/>
        <w:bottom w:val="none" w:sz="0" w:space="0" w:color="auto"/>
        <w:right w:val="none" w:sz="0" w:space="0" w:color="auto"/>
      </w:divBdr>
    </w:div>
    <w:div w:id="912811949">
      <w:bodyDiv w:val="1"/>
      <w:marLeft w:val="0"/>
      <w:marRight w:val="0"/>
      <w:marTop w:val="0"/>
      <w:marBottom w:val="0"/>
      <w:divBdr>
        <w:top w:val="none" w:sz="0" w:space="0" w:color="auto"/>
        <w:left w:val="none" w:sz="0" w:space="0" w:color="auto"/>
        <w:bottom w:val="none" w:sz="0" w:space="0" w:color="auto"/>
        <w:right w:val="none" w:sz="0" w:space="0" w:color="auto"/>
      </w:divBdr>
    </w:div>
    <w:div w:id="912812922">
      <w:bodyDiv w:val="1"/>
      <w:marLeft w:val="0"/>
      <w:marRight w:val="0"/>
      <w:marTop w:val="0"/>
      <w:marBottom w:val="0"/>
      <w:divBdr>
        <w:top w:val="none" w:sz="0" w:space="0" w:color="auto"/>
        <w:left w:val="none" w:sz="0" w:space="0" w:color="auto"/>
        <w:bottom w:val="none" w:sz="0" w:space="0" w:color="auto"/>
        <w:right w:val="none" w:sz="0" w:space="0" w:color="auto"/>
      </w:divBdr>
      <w:divsChild>
        <w:div w:id="457725965">
          <w:marLeft w:val="480"/>
          <w:marRight w:val="0"/>
          <w:marTop w:val="0"/>
          <w:marBottom w:val="0"/>
          <w:divBdr>
            <w:top w:val="none" w:sz="0" w:space="0" w:color="auto"/>
            <w:left w:val="none" w:sz="0" w:space="0" w:color="auto"/>
            <w:bottom w:val="none" w:sz="0" w:space="0" w:color="auto"/>
            <w:right w:val="none" w:sz="0" w:space="0" w:color="auto"/>
          </w:divBdr>
        </w:div>
        <w:div w:id="263537461">
          <w:marLeft w:val="480"/>
          <w:marRight w:val="0"/>
          <w:marTop w:val="0"/>
          <w:marBottom w:val="0"/>
          <w:divBdr>
            <w:top w:val="none" w:sz="0" w:space="0" w:color="auto"/>
            <w:left w:val="none" w:sz="0" w:space="0" w:color="auto"/>
            <w:bottom w:val="none" w:sz="0" w:space="0" w:color="auto"/>
            <w:right w:val="none" w:sz="0" w:space="0" w:color="auto"/>
          </w:divBdr>
        </w:div>
        <w:div w:id="1469011303">
          <w:marLeft w:val="480"/>
          <w:marRight w:val="0"/>
          <w:marTop w:val="0"/>
          <w:marBottom w:val="0"/>
          <w:divBdr>
            <w:top w:val="none" w:sz="0" w:space="0" w:color="auto"/>
            <w:left w:val="none" w:sz="0" w:space="0" w:color="auto"/>
            <w:bottom w:val="none" w:sz="0" w:space="0" w:color="auto"/>
            <w:right w:val="none" w:sz="0" w:space="0" w:color="auto"/>
          </w:divBdr>
        </w:div>
        <w:div w:id="2097750472">
          <w:marLeft w:val="480"/>
          <w:marRight w:val="0"/>
          <w:marTop w:val="0"/>
          <w:marBottom w:val="0"/>
          <w:divBdr>
            <w:top w:val="none" w:sz="0" w:space="0" w:color="auto"/>
            <w:left w:val="none" w:sz="0" w:space="0" w:color="auto"/>
            <w:bottom w:val="none" w:sz="0" w:space="0" w:color="auto"/>
            <w:right w:val="none" w:sz="0" w:space="0" w:color="auto"/>
          </w:divBdr>
        </w:div>
        <w:div w:id="2094274000">
          <w:marLeft w:val="480"/>
          <w:marRight w:val="0"/>
          <w:marTop w:val="0"/>
          <w:marBottom w:val="0"/>
          <w:divBdr>
            <w:top w:val="none" w:sz="0" w:space="0" w:color="auto"/>
            <w:left w:val="none" w:sz="0" w:space="0" w:color="auto"/>
            <w:bottom w:val="none" w:sz="0" w:space="0" w:color="auto"/>
            <w:right w:val="none" w:sz="0" w:space="0" w:color="auto"/>
          </w:divBdr>
        </w:div>
        <w:div w:id="1625577691">
          <w:marLeft w:val="480"/>
          <w:marRight w:val="0"/>
          <w:marTop w:val="0"/>
          <w:marBottom w:val="0"/>
          <w:divBdr>
            <w:top w:val="none" w:sz="0" w:space="0" w:color="auto"/>
            <w:left w:val="none" w:sz="0" w:space="0" w:color="auto"/>
            <w:bottom w:val="none" w:sz="0" w:space="0" w:color="auto"/>
            <w:right w:val="none" w:sz="0" w:space="0" w:color="auto"/>
          </w:divBdr>
        </w:div>
        <w:div w:id="1531724813">
          <w:marLeft w:val="480"/>
          <w:marRight w:val="0"/>
          <w:marTop w:val="0"/>
          <w:marBottom w:val="0"/>
          <w:divBdr>
            <w:top w:val="none" w:sz="0" w:space="0" w:color="auto"/>
            <w:left w:val="none" w:sz="0" w:space="0" w:color="auto"/>
            <w:bottom w:val="none" w:sz="0" w:space="0" w:color="auto"/>
            <w:right w:val="none" w:sz="0" w:space="0" w:color="auto"/>
          </w:divBdr>
        </w:div>
        <w:div w:id="903102072">
          <w:marLeft w:val="480"/>
          <w:marRight w:val="0"/>
          <w:marTop w:val="0"/>
          <w:marBottom w:val="0"/>
          <w:divBdr>
            <w:top w:val="none" w:sz="0" w:space="0" w:color="auto"/>
            <w:left w:val="none" w:sz="0" w:space="0" w:color="auto"/>
            <w:bottom w:val="none" w:sz="0" w:space="0" w:color="auto"/>
            <w:right w:val="none" w:sz="0" w:space="0" w:color="auto"/>
          </w:divBdr>
        </w:div>
        <w:div w:id="405761123">
          <w:marLeft w:val="480"/>
          <w:marRight w:val="0"/>
          <w:marTop w:val="0"/>
          <w:marBottom w:val="0"/>
          <w:divBdr>
            <w:top w:val="none" w:sz="0" w:space="0" w:color="auto"/>
            <w:left w:val="none" w:sz="0" w:space="0" w:color="auto"/>
            <w:bottom w:val="none" w:sz="0" w:space="0" w:color="auto"/>
            <w:right w:val="none" w:sz="0" w:space="0" w:color="auto"/>
          </w:divBdr>
        </w:div>
        <w:div w:id="953294603">
          <w:marLeft w:val="480"/>
          <w:marRight w:val="0"/>
          <w:marTop w:val="0"/>
          <w:marBottom w:val="0"/>
          <w:divBdr>
            <w:top w:val="none" w:sz="0" w:space="0" w:color="auto"/>
            <w:left w:val="none" w:sz="0" w:space="0" w:color="auto"/>
            <w:bottom w:val="none" w:sz="0" w:space="0" w:color="auto"/>
            <w:right w:val="none" w:sz="0" w:space="0" w:color="auto"/>
          </w:divBdr>
        </w:div>
        <w:div w:id="1783644248">
          <w:marLeft w:val="480"/>
          <w:marRight w:val="0"/>
          <w:marTop w:val="0"/>
          <w:marBottom w:val="0"/>
          <w:divBdr>
            <w:top w:val="none" w:sz="0" w:space="0" w:color="auto"/>
            <w:left w:val="none" w:sz="0" w:space="0" w:color="auto"/>
            <w:bottom w:val="none" w:sz="0" w:space="0" w:color="auto"/>
            <w:right w:val="none" w:sz="0" w:space="0" w:color="auto"/>
          </w:divBdr>
        </w:div>
        <w:div w:id="104427777">
          <w:marLeft w:val="480"/>
          <w:marRight w:val="0"/>
          <w:marTop w:val="0"/>
          <w:marBottom w:val="0"/>
          <w:divBdr>
            <w:top w:val="none" w:sz="0" w:space="0" w:color="auto"/>
            <w:left w:val="none" w:sz="0" w:space="0" w:color="auto"/>
            <w:bottom w:val="none" w:sz="0" w:space="0" w:color="auto"/>
            <w:right w:val="none" w:sz="0" w:space="0" w:color="auto"/>
          </w:divBdr>
        </w:div>
        <w:div w:id="1762330651">
          <w:marLeft w:val="480"/>
          <w:marRight w:val="0"/>
          <w:marTop w:val="0"/>
          <w:marBottom w:val="0"/>
          <w:divBdr>
            <w:top w:val="none" w:sz="0" w:space="0" w:color="auto"/>
            <w:left w:val="none" w:sz="0" w:space="0" w:color="auto"/>
            <w:bottom w:val="none" w:sz="0" w:space="0" w:color="auto"/>
            <w:right w:val="none" w:sz="0" w:space="0" w:color="auto"/>
          </w:divBdr>
        </w:div>
        <w:div w:id="2136755892">
          <w:marLeft w:val="480"/>
          <w:marRight w:val="0"/>
          <w:marTop w:val="0"/>
          <w:marBottom w:val="0"/>
          <w:divBdr>
            <w:top w:val="none" w:sz="0" w:space="0" w:color="auto"/>
            <w:left w:val="none" w:sz="0" w:space="0" w:color="auto"/>
            <w:bottom w:val="none" w:sz="0" w:space="0" w:color="auto"/>
            <w:right w:val="none" w:sz="0" w:space="0" w:color="auto"/>
          </w:divBdr>
        </w:div>
        <w:div w:id="1967546493">
          <w:marLeft w:val="480"/>
          <w:marRight w:val="0"/>
          <w:marTop w:val="0"/>
          <w:marBottom w:val="0"/>
          <w:divBdr>
            <w:top w:val="none" w:sz="0" w:space="0" w:color="auto"/>
            <w:left w:val="none" w:sz="0" w:space="0" w:color="auto"/>
            <w:bottom w:val="none" w:sz="0" w:space="0" w:color="auto"/>
            <w:right w:val="none" w:sz="0" w:space="0" w:color="auto"/>
          </w:divBdr>
        </w:div>
        <w:div w:id="902834469">
          <w:marLeft w:val="480"/>
          <w:marRight w:val="0"/>
          <w:marTop w:val="0"/>
          <w:marBottom w:val="0"/>
          <w:divBdr>
            <w:top w:val="none" w:sz="0" w:space="0" w:color="auto"/>
            <w:left w:val="none" w:sz="0" w:space="0" w:color="auto"/>
            <w:bottom w:val="none" w:sz="0" w:space="0" w:color="auto"/>
            <w:right w:val="none" w:sz="0" w:space="0" w:color="auto"/>
          </w:divBdr>
        </w:div>
        <w:div w:id="269703809">
          <w:marLeft w:val="480"/>
          <w:marRight w:val="0"/>
          <w:marTop w:val="0"/>
          <w:marBottom w:val="0"/>
          <w:divBdr>
            <w:top w:val="none" w:sz="0" w:space="0" w:color="auto"/>
            <w:left w:val="none" w:sz="0" w:space="0" w:color="auto"/>
            <w:bottom w:val="none" w:sz="0" w:space="0" w:color="auto"/>
            <w:right w:val="none" w:sz="0" w:space="0" w:color="auto"/>
          </w:divBdr>
        </w:div>
        <w:div w:id="733549784">
          <w:marLeft w:val="480"/>
          <w:marRight w:val="0"/>
          <w:marTop w:val="0"/>
          <w:marBottom w:val="0"/>
          <w:divBdr>
            <w:top w:val="none" w:sz="0" w:space="0" w:color="auto"/>
            <w:left w:val="none" w:sz="0" w:space="0" w:color="auto"/>
            <w:bottom w:val="none" w:sz="0" w:space="0" w:color="auto"/>
            <w:right w:val="none" w:sz="0" w:space="0" w:color="auto"/>
          </w:divBdr>
        </w:div>
        <w:div w:id="1114207258">
          <w:marLeft w:val="480"/>
          <w:marRight w:val="0"/>
          <w:marTop w:val="0"/>
          <w:marBottom w:val="0"/>
          <w:divBdr>
            <w:top w:val="none" w:sz="0" w:space="0" w:color="auto"/>
            <w:left w:val="none" w:sz="0" w:space="0" w:color="auto"/>
            <w:bottom w:val="none" w:sz="0" w:space="0" w:color="auto"/>
            <w:right w:val="none" w:sz="0" w:space="0" w:color="auto"/>
          </w:divBdr>
        </w:div>
        <w:div w:id="1156843349">
          <w:marLeft w:val="480"/>
          <w:marRight w:val="0"/>
          <w:marTop w:val="0"/>
          <w:marBottom w:val="0"/>
          <w:divBdr>
            <w:top w:val="none" w:sz="0" w:space="0" w:color="auto"/>
            <w:left w:val="none" w:sz="0" w:space="0" w:color="auto"/>
            <w:bottom w:val="none" w:sz="0" w:space="0" w:color="auto"/>
            <w:right w:val="none" w:sz="0" w:space="0" w:color="auto"/>
          </w:divBdr>
        </w:div>
        <w:div w:id="1682004194">
          <w:marLeft w:val="480"/>
          <w:marRight w:val="0"/>
          <w:marTop w:val="0"/>
          <w:marBottom w:val="0"/>
          <w:divBdr>
            <w:top w:val="none" w:sz="0" w:space="0" w:color="auto"/>
            <w:left w:val="none" w:sz="0" w:space="0" w:color="auto"/>
            <w:bottom w:val="none" w:sz="0" w:space="0" w:color="auto"/>
            <w:right w:val="none" w:sz="0" w:space="0" w:color="auto"/>
          </w:divBdr>
        </w:div>
        <w:div w:id="1985818684">
          <w:marLeft w:val="480"/>
          <w:marRight w:val="0"/>
          <w:marTop w:val="0"/>
          <w:marBottom w:val="0"/>
          <w:divBdr>
            <w:top w:val="none" w:sz="0" w:space="0" w:color="auto"/>
            <w:left w:val="none" w:sz="0" w:space="0" w:color="auto"/>
            <w:bottom w:val="none" w:sz="0" w:space="0" w:color="auto"/>
            <w:right w:val="none" w:sz="0" w:space="0" w:color="auto"/>
          </w:divBdr>
        </w:div>
        <w:div w:id="340088572">
          <w:marLeft w:val="480"/>
          <w:marRight w:val="0"/>
          <w:marTop w:val="0"/>
          <w:marBottom w:val="0"/>
          <w:divBdr>
            <w:top w:val="none" w:sz="0" w:space="0" w:color="auto"/>
            <w:left w:val="none" w:sz="0" w:space="0" w:color="auto"/>
            <w:bottom w:val="none" w:sz="0" w:space="0" w:color="auto"/>
            <w:right w:val="none" w:sz="0" w:space="0" w:color="auto"/>
          </w:divBdr>
        </w:div>
        <w:div w:id="688145866">
          <w:marLeft w:val="480"/>
          <w:marRight w:val="0"/>
          <w:marTop w:val="0"/>
          <w:marBottom w:val="0"/>
          <w:divBdr>
            <w:top w:val="none" w:sz="0" w:space="0" w:color="auto"/>
            <w:left w:val="none" w:sz="0" w:space="0" w:color="auto"/>
            <w:bottom w:val="none" w:sz="0" w:space="0" w:color="auto"/>
            <w:right w:val="none" w:sz="0" w:space="0" w:color="auto"/>
          </w:divBdr>
        </w:div>
        <w:div w:id="33163064">
          <w:marLeft w:val="480"/>
          <w:marRight w:val="0"/>
          <w:marTop w:val="0"/>
          <w:marBottom w:val="0"/>
          <w:divBdr>
            <w:top w:val="none" w:sz="0" w:space="0" w:color="auto"/>
            <w:left w:val="none" w:sz="0" w:space="0" w:color="auto"/>
            <w:bottom w:val="none" w:sz="0" w:space="0" w:color="auto"/>
            <w:right w:val="none" w:sz="0" w:space="0" w:color="auto"/>
          </w:divBdr>
        </w:div>
        <w:div w:id="1953246097">
          <w:marLeft w:val="480"/>
          <w:marRight w:val="0"/>
          <w:marTop w:val="0"/>
          <w:marBottom w:val="0"/>
          <w:divBdr>
            <w:top w:val="none" w:sz="0" w:space="0" w:color="auto"/>
            <w:left w:val="none" w:sz="0" w:space="0" w:color="auto"/>
            <w:bottom w:val="none" w:sz="0" w:space="0" w:color="auto"/>
            <w:right w:val="none" w:sz="0" w:space="0" w:color="auto"/>
          </w:divBdr>
        </w:div>
        <w:div w:id="1906334437">
          <w:marLeft w:val="480"/>
          <w:marRight w:val="0"/>
          <w:marTop w:val="0"/>
          <w:marBottom w:val="0"/>
          <w:divBdr>
            <w:top w:val="none" w:sz="0" w:space="0" w:color="auto"/>
            <w:left w:val="none" w:sz="0" w:space="0" w:color="auto"/>
            <w:bottom w:val="none" w:sz="0" w:space="0" w:color="auto"/>
            <w:right w:val="none" w:sz="0" w:space="0" w:color="auto"/>
          </w:divBdr>
        </w:div>
        <w:div w:id="508250419">
          <w:marLeft w:val="480"/>
          <w:marRight w:val="0"/>
          <w:marTop w:val="0"/>
          <w:marBottom w:val="0"/>
          <w:divBdr>
            <w:top w:val="none" w:sz="0" w:space="0" w:color="auto"/>
            <w:left w:val="none" w:sz="0" w:space="0" w:color="auto"/>
            <w:bottom w:val="none" w:sz="0" w:space="0" w:color="auto"/>
            <w:right w:val="none" w:sz="0" w:space="0" w:color="auto"/>
          </w:divBdr>
        </w:div>
        <w:div w:id="947464530">
          <w:marLeft w:val="480"/>
          <w:marRight w:val="0"/>
          <w:marTop w:val="0"/>
          <w:marBottom w:val="0"/>
          <w:divBdr>
            <w:top w:val="none" w:sz="0" w:space="0" w:color="auto"/>
            <w:left w:val="none" w:sz="0" w:space="0" w:color="auto"/>
            <w:bottom w:val="none" w:sz="0" w:space="0" w:color="auto"/>
            <w:right w:val="none" w:sz="0" w:space="0" w:color="auto"/>
          </w:divBdr>
        </w:div>
        <w:div w:id="1437289797">
          <w:marLeft w:val="480"/>
          <w:marRight w:val="0"/>
          <w:marTop w:val="0"/>
          <w:marBottom w:val="0"/>
          <w:divBdr>
            <w:top w:val="none" w:sz="0" w:space="0" w:color="auto"/>
            <w:left w:val="none" w:sz="0" w:space="0" w:color="auto"/>
            <w:bottom w:val="none" w:sz="0" w:space="0" w:color="auto"/>
            <w:right w:val="none" w:sz="0" w:space="0" w:color="auto"/>
          </w:divBdr>
        </w:div>
        <w:div w:id="29382670">
          <w:marLeft w:val="480"/>
          <w:marRight w:val="0"/>
          <w:marTop w:val="0"/>
          <w:marBottom w:val="0"/>
          <w:divBdr>
            <w:top w:val="none" w:sz="0" w:space="0" w:color="auto"/>
            <w:left w:val="none" w:sz="0" w:space="0" w:color="auto"/>
            <w:bottom w:val="none" w:sz="0" w:space="0" w:color="auto"/>
            <w:right w:val="none" w:sz="0" w:space="0" w:color="auto"/>
          </w:divBdr>
        </w:div>
        <w:div w:id="910888433">
          <w:marLeft w:val="480"/>
          <w:marRight w:val="0"/>
          <w:marTop w:val="0"/>
          <w:marBottom w:val="0"/>
          <w:divBdr>
            <w:top w:val="none" w:sz="0" w:space="0" w:color="auto"/>
            <w:left w:val="none" w:sz="0" w:space="0" w:color="auto"/>
            <w:bottom w:val="none" w:sz="0" w:space="0" w:color="auto"/>
            <w:right w:val="none" w:sz="0" w:space="0" w:color="auto"/>
          </w:divBdr>
        </w:div>
        <w:div w:id="1938752213">
          <w:marLeft w:val="480"/>
          <w:marRight w:val="0"/>
          <w:marTop w:val="0"/>
          <w:marBottom w:val="0"/>
          <w:divBdr>
            <w:top w:val="none" w:sz="0" w:space="0" w:color="auto"/>
            <w:left w:val="none" w:sz="0" w:space="0" w:color="auto"/>
            <w:bottom w:val="none" w:sz="0" w:space="0" w:color="auto"/>
            <w:right w:val="none" w:sz="0" w:space="0" w:color="auto"/>
          </w:divBdr>
        </w:div>
        <w:div w:id="744498584">
          <w:marLeft w:val="480"/>
          <w:marRight w:val="0"/>
          <w:marTop w:val="0"/>
          <w:marBottom w:val="0"/>
          <w:divBdr>
            <w:top w:val="none" w:sz="0" w:space="0" w:color="auto"/>
            <w:left w:val="none" w:sz="0" w:space="0" w:color="auto"/>
            <w:bottom w:val="none" w:sz="0" w:space="0" w:color="auto"/>
            <w:right w:val="none" w:sz="0" w:space="0" w:color="auto"/>
          </w:divBdr>
        </w:div>
        <w:div w:id="1016153618">
          <w:marLeft w:val="480"/>
          <w:marRight w:val="0"/>
          <w:marTop w:val="0"/>
          <w:marBottom w:val="0"/>
          <w:divBdr>
            <w:top w:val="none" w:sz="0" w:space="0" w:color="auto"/>
            <w:left w:val="none" w:sz="0" w:space="0" w:color="auto"/>
            <w:bottom w:val="none" w:sz="0" w:space="0" w:color="auto"/>
            <w:right w:val="none" w:sz="0" w:space="0" w:color="auto"/>
          </w:divBdr>
        </w:div>
        <w:div w:id="1216895235">
          <w:marLeft w:val="480"/>
          <w:marRight w:val="0"/>
          <w:marTop w:val="0"/>
          <w:marBottom w:val="0"/>
          <w:divBdr>
            <w:top w:val="none" w:sz="0" w:space="0" w:color="auto"/>
            <w:left w:val="none" w:sz="0" w:space="0" w:color="auto"/>
            <w:bottom w:val="none" w:sz="0" w:space="0" w:color="auto"/>
            <w:right w:val="none" w:sz="0" w:space="0" w:color="auto"/>
          </w:divBdr>
        </w:div>
        <w:div w:id="2082098601">
          <w:marLeft w:val="480"/>
          <w:marRight w:val="0"/>
          <w:marTop w:val="0"/>
          <w:marBottom w:val="0"/>
          <w:divBdr>
            <w:top w:val="none" w:sz="0" w:space="0" w:color="auto"/>
            <w:left w:val="none" w:sz="0" w:space="0" w:color="auto"/>
            <w:bottom w:val="none" w:sz="0" w:space="0" w:color="auto"/>
            <w:right w:val="none" w:sz="0" w:space="0" w:color="auto"/>
          </w:divBdr>
        </w:div>
        <w:div w:id="1700738246">
          <w:marLeft w:val="480"/>
          <w:marRight w:val="0"/>
          <w:marTop w:val="0"/>
          <w:marBottom w:val="0"/>
          <w:divBdr>
            <w:top w:val="none" w:sz="0" w:space="0" w:color="auto"/>
            <w:left w:val="none" w:sz="0" w:space="0" w:color="auto"/>
            <w:bottom w:val="none" w:sz="0" w:space="0" w:color="auto"/>
            <w:right w:val="none" w:sz="0" w:space="0" w:color="auto"/>
          </w:divBdr>
        </w:div>
        <w:div w:id="802968609">
          <w:marLeft w:val="480"/>
          <w:marRight w:val="0"/>
          <w:marTop w:val="0"/>
          <w:marBottom w:val="0"/>
          <w:divBdr>
            <w:top w:val="none" w:sz="0" w:space="0" w:color="auto"/>
            <w:left w:val="none" w:sz="0" w:space="0" w:color="auto"/>
            <w:bottom w:val="none" w:sz="0" w:space="0" w:color="auto"/>
            <w:right w:val="none" w:sz="0" w:space="0" w:color="auto"/>
          </w:divBdr>
        </w:div>
        <w:div w:id="619263442">
          <w:marLeft w:val="480"/>
          <w:marRight w:val="0"/>
          <w:marTop w:val="0"/>
          <w:marBottom w:val="0"/>
          <w:divBdr>
            <w:top w:val="none" w:sz="0" w:space="0" w:color="auto"/>
            <w:left w:val="none" w:sz="0" w:space="0" w:color="auto"/>
            <w:bottom w:val="none" w:sz="0" w:space="0" w:color="auto"/>
            <w:right w:val="none" w:sz="0" w:space="0" w:color="auto"/>
          </w:divBdr>
        </w:div>
        <w:div w:id="1227913896">
          <w:marLeft w:val="480"/>
          <w:marRight w:val="0"/>
          <w:marTop w:val="0"/>
          <w:marBottom w:val="0"/>
          <w:divBdr>
            <w:top w:val="none" w:sz="0" w:space="0" w:color="auto"/>
            <w:left w:val="none" w:sz="0" w:space="0" w:color="auto"/>
            <w:bottom w:val="none" w:sz="0" w:space="0" w:color="auto"/>
            <w:right w:val="none" w:sz="0" w:space="0" w:color="auto"/>
          </w:divBdr>
        </w:div>
        <w:div w:id="905607170">
          <w:marLeft w:val="480"/>
          <w:marRight w:val="0"/>
          <w:marTop w:val="0"/>
          <w:marBottom w:val="0"/>
          <w:divBdr>
            <w:top w:val="none" w:sz="0" w:space="0" w:color="auto"/>
            <w:left w:val="none" w:sz="0" w:space="0" w:color="auto"/>
            <w:bottom w:val="none" w:sz="0" w:space="0" w:color="auto"/>
            <w:right w:val="none" w:sz="0" w:space="0" w:color="auto"/>
          </w:divBdr>
        </w:div>
        <w:div w:id="388655246">
          <w:marLeft w:val="480"/>
          <w:marRight w:val="0"/>
          <w:marTop w:val="0"/>
          <w:marBottom w:val="0"/>
          <w:divBdr>
            <w:top w:val="none" w:sz="0" w:space="0" w:color="auto"/>
            <w:left w:val="none" w:sz="0" w:space="0" w:color="auto"/>
            <w:bottom w:val="none" w:sz="0" w:space="0" w:color="auto"/>
            <w:right w:val="none" w:sz="0" w:space="0" w:color="auto"/>
          </w:divBdr>
        </w:div>
        <w:div w:id="997686587">
          <w:marLeft w:val="480"/>
          <w:marRight w:val="0"/>
          <w:marTop w:val="0"/>
          <w:marBottom w:val="0"/>
          <w:divBdr>
            <w:top w:val="none" w:sz="0" w:space="0" w:color="auto"/>
            <w:left w:val="none" w:sz="0" w:space="0" w:color="auto"/>
            <w:bottom w:val="none" w:sz="0" w:space="0" w:color="auto"/>
            <w:right w:val="none" w:sz="0" w:space="0" w:color="auto"/>
          </w:divBdr>
        </w:div>
        <w:div w:id="1729499328">
          <w:marLeft w:val="480"/>
          <w:marRight w:val="0"/>
          <w:marTop w:val="0"/>
          <w:marBottom w:val="0"/>
          <w:divBdr>
            <w:top w:val="none" w:sz="0" w:space="0" w:color="auto"/>
            <w:left w:val="none" w:sz="0" w:space="0" w:color="auto"/>
            <w:bottom w:val="none" w:sz="0" w:space="0" w:color="auto"/>
            <w:right w:val="none" w:sz="0" w:space="0" w:color="auto"/>
          </w:divBdr>
        </w:div>
        <w:div w:id="793328748">
          <w:marLeft w:val="480"/>
          <w:marRight w:val="0"/>
          <w:marTop w:val="0"/>
          <w:marBottom w:val="0"/>
          <w:divBdr>
            <w:top w:val="none" w:sz="0" w:space="0" w:color="auto"/>
            <w:left w:val="none" w:sz="0" w:space="0" w:color="auto"/>
            <w:bottom w:val="none" w:sz="0" w:space="0" w:color="auto"/>
            <w:right w:val="none" w:sz="0" w:space="0" w:color="auto"/>
          </w:divBdr>
        </w:div>
        <w:div w:id="426001910">
          <w:marLeft w:val="480"/>
          <w:marRight w:val="0"/>
          <w:marTop w:val="0"/>
          <w:marBottom w:val="0"/>
          <w:divBdr>
            <w:top w:val="none" w:sz="0" w:space="0" w:color="auto"/>
            <w:left w:val="none" w:sz="0" w:space="0" w:color="auto"/>
            <w:bottom w:val="none" w:sz="0" w:space="0" w:color="auto"/>
            <w:right w:val="none" w:sz="0" w:space="0" w:color="auto"/>
          </w:divBdr>
        </w:div>
        <w:div w:id="267782439">
          <w:marLeft w:val="480"/>
          <w:marRight w:val="0"/>
          <w:marTop w:val="0"/>
          <w:marBottom w:val="0"/>
          <w:divBdr>
            <w:top w:val="none" w:sz="0" w:space="0" w:color="auto"/>
            <w:left w:val="none" w:sz="0" w:space="0" w:color="auto"/>
            <w:bottom w:val="none" w:sz="0" w:space="0" w:color="auto"/>
            <w:right w:val="none" w:sz="0" w:space="0" w:color="auto"/>
          </w:divBdr>
        </w:div>
        <w:div w:id="851728215">
          <w:marLeft w:val="480"/>
          <w:marRight w:val="0"/>
          <w:marTop w:val="0"/>
          <w:marBottom w:val="0"/>
          <w:divBdr>
            <w:top w:val="none" w:sz="0" w:space="0" w:color="auto"/>
            <w:left w:val="none" w:sz="0" w:space="0" w:color="auto"/>
            <w:bottom w:val="none" w:sz="0" w:space="0" w:color="auto"/>
            <w:right w:val="none" w:sz="0" w:space="0" w:color="auto"/>
          </w:divBdr>
        </w:div>
        <w:div w:id="1183055993">
          <w:marLeft w:val="480"/>
          <w:marRight w:val="0"/>
          <w:marTop w:val="0"/>
          <w:marBottom w:val="0"/>
          <w:divBdr>
            <w:top w:val="none" w:sz="0" w:space="0" w:color="auto"/>
            <w:left w:val="none" w:sz="0" w:space="0" w:color="auto"/>
            <w:bottom w:val="none" w:sz="0" w:space="0" w:color="auto"/>
            <w:right w:val="none" w:sz="0" w:space="0" w:color="auto"/>
          </w:divBdr>
        </w:div>
        <w:div w:id="865485461">
          <w:marLeft w:val="480"/>
          <w:marRight w:val="0"/>
          <w:marTop w:val="0"/>
          <w:marBottom w:val="0"/>
          <w:divBdr>
            <w:top w:val="none" w:sz="0" w:space="0" w:color="auto"/>
            <w:left w:val="none" w:sz="0" w:space="0" w:color="auto"/>
            <w:bottom w:val="none" w:sz="0" w:space="0" w:color="auto"/>
            <w:right w:val="none" w:sz="0" w:space="0" w:color="auto"/>
          </w:divBdr>
        </w:div>
        <w:div w:id="1685548936">
          <w:marLeft w:val="480"/>
          <w:marRight w:val="0"/>
          <w:marTop w:val="0"/>
          <w:marBottom w:val="0"/>
          <w:divBdr>
            <w:top w:val="none" w:sz="0" w:space="0" w:color="auto"/>
            <w:left w:val="none" w:sz="0" w:space="0" w:color="auto"/>
            <w:bottom w:val="none" w:sz="0" w:space="0" w:color="auto"/>
            <w:right w:val="none" w:sz="0" w:space="0" w:color="auto"/>
          </w:divBdr>
        </w:div>
        <w:div w:id="1256282659">
          <w:marLeft w:val="480"/>
          <w:marRight w:val="0"/>
          <w:marTop w:val="0"/>
          <w:marBottom w:val="0"/>
          <w:divBdr>
            <w:top w:val="none" w:sz="0" w:space="0" w:color="auto"/>
            <w:left w:val="none" w:sz="0" w:space="0" w:color="auto"/>
            <w:bottom w:val="none" w:sz="0" w:space="0" w:color="auto"/>
            <w:right w:val="none" w:sz="0" w:space="0" w:color="auto"/>
          </w:divBdr>
        </w:div>
        <w:div w:id="390006718">
          <w:marLeft w:val="480"/>
          <w:marRight w:val="0"/>
          <w:marTop w:val="0"/>
          <w:marBottom w:val="0"/>
          <w:divBdr>
            <w:top w:val="none" w:sz="0" w:space="0" w:color="auto"/>
            <w:left w:val="none" w:sz="0" w:space="0" w:color="auto"/>
            <w:bottom w:val="none" w:sz="0" w:space="0" w:color="auto"/>
            <w:right w:val="none" w:sz="0" w:space="0" w:color="auto"/>
          </w:divBdr>
        </w:div>
        <w:div w:id="2064980188">
          <w:marLeft w:val="480"/>
          <w:marRight w:val="0"/>
          <w:marTop w:val="0"/>
          <w:marBottom w:val="0"/>
          <w:divBdr>
            <w:top w:val="none" w:sz="0" w:space="0" w:color="auto"/>
            <w:left w:val="none" w:sz="0" w:space="0" w:color="auto"/>
            <w:bottom w:val="none" w:sz="0" w:space="0" w:color="auto"/>
            <w:right w:val="none" w:sz="0" w:space="0" w:color="auto"/>
          </w:divBdr>
        </w:div>
        <w:div w:id="907762748">
          <w:marLeft w:val="480"/>
          <w:marRight w:val="0"/>
          <w:marTop w:val="0"/>
          <w:marBottom w:val="0"/>
          <w:divBdr>
            <w:top w:val="none" w:sz="0" w:space="0" w:color="auto"/>
            <w:left w:val="none" w:sz="0" w:space="0" w:color="auto"/>
            <w:bottom w:val="none" w:sz="0" w:space="0" w:color="auto"/>
            <w:right w:val="none" w:sz="0" w:space="0" w:color="auto"/>
          </w:divBdr>
        </w:div>
        <w:div w:id="2118208479">
          <w:marLeft w:val="480"/>
          <w:marRight w:val="0"/>
          <w:marTop w:val="0"/>
          <w:marBottom w:val="0"/>
          <w:divBdr>
            <w:top w:val="none" w:sz="0" w:space="0" w:color="auto"/>
            <w:left w:val="none" w:sz="0" w:space="0" w:color="auto"/>
            <w:bottom w:val="none" w:sz="0" w:space="0" w:color="auto"/>
            <w:right w:val="none" w:sz="0" w:space="0" w:color="auto"/>
          </w:divBdr>
        </w:div>
        <w:div w:id="1035740427">
          <w:marLeft w:val="480"/>
          <w:marRight w:val="0"/>
          <w:marTop w:val="0"/>
          <w:marBottom w:val="0"/>
          <w:divBdr>
            <w:top w:val="none" w:sz="0" w:space="0" w:color="auto"/>
            <w:left w:val="none" w:sz="0" w:space="0" w:color="auto"/>
            <w:bottom w:val="none" w:sz="0" w:space="0" w:color="auto"/>
            <w:right w:val="none" w:sz="0" w:space="0" w:color="auto"/>
          </w:divBdr>
        </w:div>
        <w:div w:id="652562388">
          <w:marLeft w:val="480"/>
          <w:marRight w:val="0"/>
          <w:marTop w:val="0"/>
          <w:marBottom w:val="0"/>
          <w:divBdr>
            <w:top w:val="none" w:sz="0" w:space="0" w:color="auto"/>
            <w:left w:val="none" w:sz="0" w:space="0" w:color="auto"/>
            <w:bottom w:val="none" w:sz="0" w:space="0" w:color="auto"/>
            <w:right w:val="none" w:sz="0" w:space="0" w:color="auto"/>
          </w:divBdr>
        </w:div>
        <w:div w:id="711343273">
          <w:marLeft w:val="480"/>
          <w:marRight w:val="0"/>
          <w:marTop w:val="0"/>
          <w:marBottom w:val="0"/>
          <w:divBdr>
            <w:top w:val="none" w:sz="0" w:space="0" w:color="auto"/>
            <w:left w:val="none" w:sz="0" w:space="0" w:color="auto"/>
            <w:bottom w:val="none" w:sz="0" w:space="0" w:color="auto"/>
            <w:right w:val="none" w:sz="0" w:space="0" w:color="auto"/>
          </w:divBdr>
        </w:div>
        <w:div w:id="1127312945">
          <w:marLeft w:val="480"/>
          <w:marRight w:val="0"/>
          <w:marTop w:val="0"/>
          <w:marBottom w:val="0"/>
          <w:divBdr>
            <w:top w:val="none" w:sz="0" w:space="0" w:color="auto"/>
            <w:left w:val="none" w:sz="0" w:space="0" w:color="auto"/>
            <w:bottom w:val="none" w:sz="0" w:space="0" w:color="auto"/>
            <w:right w:val="none" w:sz="0" w:space="0" w:color="auto"/>
          </w:divBdr>
        </w:div>
        <w:div w:id="1903446557">
          <w:marLeft w:val="480"/>
          <w:marRight w:val="0"/>
          <w:marTop w:val="0"/>
          <w:marBottom w:val="0"/>
          <w:divBdr>
            <w:top w:val="none" w:sz="0" w:space="0" w:color="auto"/>
            <w:left w:val="none" w:sz="0" w:space="0" w:color="auto"/>
            <w:bottom w:val="none" w:sz="0" w:space="0" w:color="auto"/>
            <w:right w:val="none" w:sz="0" w:space="0" w:color="auto"/>
          </w:divBdr>
        </w:div>
        <w:div w:id="1175611059">
          <w:marLeft w:val="480"/>
          <w:marRight w:val="0"/>
          <w:marTop w:val="0"/>
          <w:marBottom w:val="0"/>
          <w:divBdr>
            <w:top w:val="none" w:sz="0" w:space="0" w:color="auto"/>
            <w:left w:val="none" w:sz="0" w:space="0" w:color="auto"/>
            <w:bottom w:val="none" w:sz="0" w:space="0" w:color="auto"/>
            <w:right w:val="none" w:sz="0" w:space="0" w:color="auto"/>
          </w:divBdr>
        </w:div>
        <w:div w:id="1970158734">
          <w:marLeft w:val="480"/>
          <w:marRight w:val="0"/>
          <w:marTop w:val="0"/>
          <w:marBottom w:val="0"/>
          <w:divBdr>
            <w:top w:val="none" w:sz="0" w:space="0" w:color="auto"/>
            <w:left w:val="none" w:sz="0" w:space="0" w:color="auto"/>
            <w:bottom w:val="none" w:sz="0" w:space="0" w:color="auto"/>
            <w:right w:val="none" w:sz="0" w:space="0" w:color="auto"/>
          </w:divBdr>
        </w:div>
        <w:div w:id="694117478">
          <w:marLeft w:val="480"/>
          <w:marRight w:val="0"/>
          <w:marTop w:val="0"/>
          <w:marBottom w:val="0"/>
          <w:divBdr>
            <w:top w:val="none" w:sz="0" w:space="0" w:color="auto"/>
            <w:left w:val="none" w:sz="0" w:space="0" w:color="auto"/>
            <w:bottom w:val="none" w:sz="0" w:space="0" w:color="auto"/>
            <w:right w:val="none" w:sz="0" w:space="0" w:color="auto"/>
          </w:divBdr>
        </w:div>
        <w:div w:id="1238781485">
          <w:marLeft w:val="480"/>
          <w:marRight w:val="0"/>
          <w:marTop w:val="0"/>
          <w:marBottom w:val="0"/>
          <w:divBdr>
            <w:top w:val="none" w:sz="0" w:space="0" w:color="auto"/>
            <w:left w:val="none" w:sz="0" w:space="0" w:color="auto"/>
            <w:bottom w:val="none" w:sz="0" w:space="0" w:color="auto"/>
            <w:right w:val="none" w:sz="0" w:space="0" w:color="auto"/>
          </w:divBdr>
        </w:div>
        <w:div w:id="662054237">
          <w:marLeft w:val="480"/>
          <w:marRight w:val="0"/>
          <w:marTop w:val="0"/>
          <w:marBottom w:val="0"/>
          <w:divBdr>
            <w:top w:val="none" w:sz="0" w:space="0" w:color="auto"/>
            <w:left w:val="none" w:sz="0" w:space="0" w:color="auto"/>
            <w:bottom w:val="none" w:sz="0" w:space="0" w:color="auto"/>
            <w:right w:val="none" w:sz="0" w:space="0" w:color="auto"/>
          </w:divBdr>
        </w:div>
        <w:div w:id="30349095">
          <w:marLeft w:val="480"/>
          <w:marRight w:val="0"/>
          <w:marTop w:val="0"/>
          <w:marBottom w:val="0"/>
          <w:divBdr>
            <w:top w:val="none" w:sz="0" w:space="0" w:color="auto"/>
            <w:left w:val="none" w:sz="0" w:space="0" w:color="auto"/>
            <w:bottom w:val="none" w:sz="0" w:space="0" w:color="auto"/>
            <w:right w:val="none" w:sz="0" w:space="0" w:color="auto"/>
          </w:divBdr>
        </w:div>
        <w:div w:id="1087460338">
          <w:marLeft w:val="480"/>
          <w:marRight w:val="0"/>
          <w:marTop w:val="0"/>
          <w:marBottom w:val="0"/>
          <w:divBdr>
            <w:top w:val="none" w:sz="0" w:space="0" w:color="auto"/>
            <w:left w:val="none" w:sz="0" w:space="0" w:color="auto"/>
            <w:bottom w:val="none" w:sz="0" w:space="0" w:color="auto"/>
            <w:right w:val="none" w:sz="0" w:space="0" w:color="auto"/>
          </w:divBdr>
        </w:div>
        <w:div w:id="2144154704">
          <w:marLeft w:val="480"/>
          <w:marRight w:val="0"/>
          <w:marTop w:val="0"/>
          <w:marBottom w:val="0"/>
          <w:divBdr>
            <w:top w:val="none" w:sz="0" w:space="0" w:color="auto"/>
            <w:left w:val="none" w:sz="0" w:space="0" w:color="auto"/>
            <w:bottom w:val="none" w:sz="0" w:space="0" w:color="auto"/>
            <w:right w:val="none" w:sz="0" w:space="0" w:color="auto"/>
          </w:divBdr>
        </w:div>
        <w:div w:id="146241845">
          <w:marLeft w:val="480"/>
          <w:marRight w:val="0"/>
          <w:marTop w:val="0"/>
          <w:marBottom w:val="0"/>
          <w:divBdr>
            <w:top w:val="none" w:sz="0" w:space="0" w:color="auto"/>
            <w:left w:val="none" w:sz="0" w:space="0" w:color="auto"/>
            <w:bottom w:val="none" w:sz="0" w:space="0" w:color="auto"/>
            <w:right w:val="none" w:sz="0" w:space="0" w:color="auto"/>
          </w:divBdr>
        </w:div>
        <w:div w:id="418715843">
          <w:marLeft w:val="480"/>
          <w:marRight w:val="0"/>
          <w:marTop w:val="0"/>
          <w:marBottom w:val="0"/>
          <w:divBdr>
            <w:top w:val="none" w:sz="0" w:space="0" w:color="auto"/>
            <w:left w:val="none" w:sz="0" w:space="0" w:color="auto"/>
            <w:bottom w:val="none" w:sz="0" w:space="0" w:color="auto"/>
            <w:right w:val="none" w:sz="0" w:space="0" w:color="auto"/>
          </w:divBdr>
        </w:div>
        <w:div w:id="1896351986">
          <w:marLeft w:val="480"/>
          <w:marRight w:val="0"/>
          <w:marTop w:val="0"/>
          <w:marBottom w:val="0"/>
          <w:divBdr>
            <w:top w:val="none" w:sz="0" w:space="0" w:color="auto"/>
            <w:left w:val="none" w:sz="0" w:space="0" w:color="auto"/>
            <w:bottom w:val="none" w:sz="0" w:space="0" w:color="auto"/>
            <w:right w:val="none" w:sz="0" w:space="0" w:color="auto"/>
          </w:divBdr>
        </w:div>
        <w:div w:id="1102146731">
          <w:marLeft w:val="480"/>
          <w:marRight w:val="0"/>
          <w:marTop w:val="0"/>
          <w:marBottom w:val="0"/>
          <w:divBdr>
            <w:top w:val="none" w:sz="0" w:space="0" w:color="auto"/>
            <w:left w:val="none" w:sz="0" w:space="0" w:color="auto"/>
            <w:bottom w:val="none" w:sz="0" w:space="0" w:color="auto"/>
            <w:right w:val="none" w:sz="0" w:space="0" w:color="auto"/>
          </w:divBdr>
        </w:div>
        <w:div w:id="252595945">
          <w:marLeft w:val="480"/>
          <w:marRight w:val="0"/>
          <w:marTop w:val="0"/>
          <w:marBottom w:val="0"/>
          <w:divBdr>
            <w:top w:val="none" w:sz="0" w:space="0" w:color="auto"/>
            <w:left w:val="none" w:sz="0" w:space="0" w:color="auto"/>
            <w:bottom w:val="none" w:sz="0" w:space="0" w:color="auto"/>
            <w:right w:val="none" w:sz="0" w:space="0" w:color="auto"/>
          </w:divBdr>
        </w:div>
        <w:div w:id="1434322533">
          <w:marLeft w:val="480"/>
          <w:marRight w:val="0"/>
          <w:marTop w:val="0"/>
          <w:marBottom w:val="0"/>
          <w:divBdr>
            <w:top w:val="none" w:sz="0" w:space="0" w:color="auto"/>
            <w:left w:val="none" w:sz="0" w:space="0" w:color="auto"/>
            <w:bottom w:val="none" w:sz="0" w:space="0" w:color="auto"/>
            <w:right w:val="none" w:sz="0" w:space="0" w:color="auto"/>
          </w:divBdr>
        </w:div>
        <w:div w:id="1513568666">
          <w:marLeft w:val="480"/>
          <w:marRight w:val="0"/>
          <w:marTop w:val="0"/>
          <w:marBottom w:val="0"/>
          <w:divBdr>
            <w:top w:val="none" w:sz="0" w:space="0" w:color="auto"/>
            <w:left w:val="none" w:sz="0" w:space="0" w:color="auto"/>
            <w:bottom w:val="none" w:sz="0" w:space="0" w:color="auto"/>
            <w:right w:val="none" w:sz="0" w:space="0" w:color="auto"/>
          </w:divBdr>
        </w:div>
        <w:div w:id="1473987766">
          <w:marLeft w:val="480"/>
          <w:marRight w:val="0"/>
          <w:marTop w:val="0"/>
          <w:marBottom w:val="0"/>
          <w:divBdr>
            <w:top w:val="none" w:sz="0" w:space="0" w:color="auto"/>
            <w:left w:val="none" w:sz="0" w:space="0" w:color="auto"/>
            <w:bottom w:val="none" w:sz="0" w:space="0" w:color="auto"/>
            <w:right w:val="none" w:sz="0" w:space="0" w:color="auto"/>
          </w:divBdr>
        </w:div>
        <w:div w:id="118499281">
          <w:marLeft w:val="480"/>
          <w:marRight w:val="0"/>
          <w:marTop w:val="0"/>
          <w:marBottom w:val="0"/>
          <w:divBdr>
            <w:top w:val="none" w:sz="0" w:space="0" w:color="auto"/>
            <w:left w:val="none" w:sz="0" w:space="0" w:color="auto"/>
            <w:bottom w:val="none" w:sz="0" w:space="0" w:color="auto"/>
            <w:right w:val="none" w:sz="0" w:space="0" w:color="auto"/>
          </w:divBdr>
        </w:div>
        <w:div w:id="433981953">
          <w:marLeft w:val="480"/>
          <w:marRight w:val="0"/>
          <w:marTop w:val="0"/>
          <w:marBottom w:val="0"/>
          <w:divBdr>
            <w:top w:val="none" w:sz="0" w:space="0" w:color="auto"/>
            <w:left w:val="none" w:sz="0" w:space="0" w:color="auto"/>
            <w:bottom w:val="none" w:sz="0" w:space="0" w:color="auto"/>
            <w:right w:val="none" w:sz="0" w:space="0" w:color="auto"/>
          </w:divBdr>
        </w:div>
        <w:div w:id="1119304520">
          <w:marLeft w:val="480"/>
          <w:marRight w:val="0"/>
          <w:marTop w:val="0"/>
          <w:marBottom w:val="0"/>
          <w:divBdr>
            <w:top w:val="none" w:sz="0" w:space="0" w:color="auto"/>
            <w:left w:val="none" w:sz="0" w:space="0" w:color="auto"/>
            <w:bottom w:val="none" w:sz="0" w:space="0" w:color="auto"/>
            <w:right w:val="none" w:sz="0" w:space="0" w:color="auto"/>
          </w:divBdr>
        </w:div>
        <w:div w:id="1378241096">
          <w:marLeft w:val="480"/>
          <w:marRight w:val="0"/>
          <w:marTop w:val="0"/>
          <w:marBottom w:val="0"/>
          <w:divBdr>
            <w:top w:val="none" w:sz="0" w:space="0" w:color="auto"/>
            <w:left w:val="none" w:sz="0" w:space="0" w:color="auto"/>
            <w:bottom w:val="none" w:sz="0" w:space="0" w:color="auto"/>
            <w:right w:val="none" w:sz="0" w:space="0" w:color="auto"/>
          </w:divBdr>
        </w:div>
        <w:div w:id="1370760304">
          <w:marLeft w:val="480"/>
          <w:marRight w:val="0"/>
          <w:marTop w:val="0"/>
          <w:marBottom w:val="0"/>
          <w:divBdr>
            <w:top w:val="none" w:sz="0" w:space="0" w:color="auto"/>
            <w:left w:val="none" w:sz="0" w:space="0" w:color="auto"/>
            <w:bottom w:val="none" w:sz="0" w:space="0" w:color="auto"/>
            <w:right w:val="none" w:sz="0" w:space="0" w:color="auto"/>
          </w:divBdr>
        </w:div>
        <w:div w:id="1631671858">
          <w:marLeft w:val="480"/>
          <w:marRight w:val="0"/>
          <w:marTop w:val="0"/>
          <w:marBottom w:val="0"/>
          <w:divBdr>
            <w:top w:val="none" w:sz="0" w:space="0" w:color="auto"/>
            <w:left w:val="none" w:sz="0" w:space="0" w:color="auto"/>
            <w:bottom w:val="none" w:sz="0" w:space="0" w:color="auto"/>
            <w:right w:val="none" w:sz="0" w:space="0" w:color="auto"/>
          </w:divBdr>
        </w:div>
        <w:div w:id="1729304277">
          <w:marLeft w:val="480"/>
          <w:marRight w:val="0"/>
          <w:marTop w:val="0"/>
          <w:marBottom w:val="0"/>
          <w:divBdr>
            <w:top w:val="none" w:sz="0" w:space="0" w:color="auto"/>
            <w:left w:val="none" w:sz="0" w:space="0" w:color="auto"/>
            <w:bottom w:val="none" w:sz="0" w:space="0" w:color="auto"/>
            <w:right w:val="none" w:sz="0" w:space="0" w:color="auto"/>
          </w:divBdr>
        </w:div>
        <w:div w:id="1695885254">
          <w:marLeft w:val="480"/>
          <w:marRight w:val="0"/>
          <w:marTop w:val="0"/>
          <w:marBottom w:val="0"/>
          <w:divBdr>
            <w:top w:val="none" w:sz="0" w:space="0" w:color="auto"/>
            <w:left w:val="none" w:sz="0" w:space="0" w:color="auto"/>
            <w:bottom w:val="none" w:sz="0" w:space="0" w:color="auto"/>
            <w:right w:val="none" w:sz="0" w:space="0" w:color="auto"/>
          </w:divBdr>
        </w:div>
        <w:div w:id="1697654755">
          <w:marLeft w:val="480"/>
          <w:marRight w:val="0"/>
          <w:marTop w:val="0"/>
          <w:marBottom w:val="0"/>
          <w:divBdr>
            <w:top w:val="none" w:sz="0" w:space="0" w:color="auto"/>
            <w:left w:val="none" w:sz="0" w:space="0" w:color="auto"/>
            <w:bottom w:val="none" w:sz="0" w:space="0" w:color="auto"/>
            <w:right w:val="none" w:sz="0" w:space="0" w:color="auto"/>
          </w:divBdr>
        </w:div>
        <w:div w:id="905841736">
          <w:marLeft w:val="480"/>
          <w:marRight w:val="0"/>
          <w:marTop w:val="0"/>
          <w:marBottom w:val="0"/>
          <w:divBdr>
            <w:top w:val="none" w:sz="0" w:space="0" w:color="auto"/>
            <w:left w:val="none" w:sz="0" w:space="0" w:color="auto"/>
            <w:bottom w:val="none" w:sz="0" w:space="0" w:color="auto"/>
            <w:right w:val="none" w:sz="0" w:space="0" w:color="auto"/>
          </w:divBdr>
        </w:div>
        <w:div w:id="726807300">
          <w:marLeft w:val="480"/>
          <w:marRight w:val="0"/>
          <w:marTop w:val="0"/>
          <w:marBottom w:val="0"/>
          <w:divBdr>
            <w:top w:val="none" w:sz="0" w:space="0" w:color="auto"/>
            <w:left w:val="none" w:sz="0" w:space="0" w:color="auto"/>
            <w:bottom w:val="none" w:sz="0" w:space="0" w:color="auto"/>
            <w:right w:val="none" w:sz="0" w:space="0" w:color="auto"/>
          </w:divBdr>
        </w:div>
      </w:divsChild>
    </w:div>
    <w:div w:id="913048571">
      <w:bodyDiv w:val="1"/>
      <w:marLeft w:val="0"/>
      <w:marRight w:val="0"/>
      <w:marTop w:val="0"/>
      <w:marBottom w:val="0"/>
      <w:divBdr>
        <w:top w:val="none" w:sz="0" w:space="0" w:color="auto"/>
        <w:left w:val="none" w:sz="0" w:space="0" w:color="auto"/>
        <w:bottom w:val="none" w:sz="0" w:space="0" w:color="auto"/>
        <w:right w:val="none" w:sz="0" w:space="0" w:color="auto"/>
      </w:divBdr>
    </w:div>
    <w:div w:id="913515214">
      <w:bodyDiv w:val="1"/>
      <w:marLeft w:val="0"/>
      <w:marRight w:val="0"/>
      <w:marTop w:val="0"/>
      <w:marBottom w:val="0"/>
      <w:divBdr>
        <w:top w:val="none" w:sz="0" w:space="0" w:color="auto"/>
        <w:left w:val="none" w:sz="0" w:space="0" w:color="auto"/>
        <w:bottom w:val="none" w:sz="0" w:space="0" w:color="auto"/>
        <w:right w:val="none" w:sz="0" w:space="0" w:color="auto"/>
      </w:divBdr>
    </w:div>
    <w:div w:id="918489491">
      <w:bodyDiv w:val="1"/>
      <w:marLeft w:val="0"/>
      <w:marRight w:val="0"/>
      <w:marTop w:val="0"/>
      <w:marBottom w:val="0"/>
      <w:divBdr>
        <w:top w:val="none" w:sz="0" w:space="0" w:color="auto"/>
        <w:left w:val="none" w:sz="0" w:space="0" w:color="auto"/>
        <w:bottom w:val="none" w:sz="0" w:space="0" w:color="auto"/>
        <w:right w:val="none" w:sz="0" w:space="0" w:color="auto"/>
      </w:divBdr>
    </w:div>
    <w:div w:id="918752517">
      <w:bodyDiv w:val="1"/>
      <w:marLeft w:val="0"/>
      <w:marRight w:val="0"/>
      <w:marTop w:val="0"/>
      <w:marBottom w:val="0"/>
      <w:divBdr>
        <w:top w:val="none" w:sz="0" w:space="0" w:color="auto"/>
        <w:left w:val="none" w:sz="0" w:space="0" w:color="auto"/>
        <w:bottom w:val="none" w:sz="0" w:space="0" w:color="auto"/>
        <w:right w:val="none" w:sz="0" w:space="0" w:color="auto"/>
      </w:divBdr>
    </w:div>
    <w:div w:id="919407137">
      <w:bodyDiv w:val="1"/>
      <w:marLeft w:val="0"/>
      <w:marRight w:val="0"/>
      <w:marTop w:val="0"/>
      <w:marBottom w:val="0"/>
      <w:divBdr>
        <w:top w:val="none" w:sz="0" w:space="0" w:color="auto"/>
        <w:left w:val="none" w:sz="0" w:space="0" w:color="auto"/>
        <w:bottom w:val="none" w:sz="0" w:space="0" w:color="auto"/>
        <w:right w:val="none" w:sz="0" w:space="0" w:color="auto"/>
      </w:divBdr>
    </w:div>
    <w:div w:id="919869165">
      <w:bodyDiv w:val="1"/>
      <w:marLeft w:val="0"/>
      <w:marRight w:val="0"/>
      <w:marTop w:val="0"/>
      <w:marBottom w:val="0"/>
      <w:divBdr>
        <w:top w:val="none" w:sz="0" w:space="0" w:color="auto"/>
        <w:left w:val="none" w:sz="0" w:space="0" w:color="auto"/>
        <w:bottom w:val="none" w:sz="0" w:space="0" w:color="auto"/>
        <w:right w:val="none" w:sz="0" w:space="0" w:color="auto"/>
      </w:divBdr>
    </w:div>
    <w:div w:id="920022938">
      <w:bodyDiv w:val="1"/>
      <w:marLeft w:val="0"/>
      <w:marRight w:val="0"/>
      <w:marTop w:val="0"/>
      <w:marBottom w:val="0"/>
      <w:divBdr>
        <w:top w:val="none" w:sz="0" w:space="0" w:color="auto"/>
        <w:left w:val="none" w:sz="0" w:space="0" w:color="auto"/>
        <w:bottom w:val="none" w:sz="0" w:space="0" w:color="auto"/>
        <w:right w:val="none" w:sz="0" w:space="0" w:color="auto"/>
      </w:divBdr>
    </w:div>
    <w:div w:id="921795850">
      <w:bodyDiv w:val="1"/>
      <w:marLeft w:val="0"/>
      <w:marRight w:val="0"/>
      <w:marTop w:val="0"/>
      <w:marBottom w:val="0"/>
      <w:divBdr>
        <w:top w:val="none" w:sz="0" w:space="0" w:color="auto"/>
        <w:left w:val="none" w:sz="0" w:space="0" w:color="auto"/>
        <w:bottom w:val="none" w:sz="0" w:space="0" w:color="auto"/>
        <w:right w:val="none" w:sz="0" w:space="0" w:color="auto"/>
      </w:divBdr>
    </w:div>
    <w:div w:id="921833900">
      <w:bodyDiv w:val="1"/>
      <w:marLeft w:val="0"/>
      <w:marRight w:val="0"/>
      <w:marTop w:val="0"/>
      <w:marBottom w:val="0"/>
      <w:divBdr>
        <w:top w:val="none" w:sz="0" w:space="0" w:color="auto"/>
        <w:left w:val="none" w:sz="0" w:space="0" w:color="auto"/>
        <w:bottom w:val="none" w:sz="0" w:space="0" w:color="auto"/>
        <w:right w:val="none" w:sz="0" w:space="0" w:color="auto"/>
      </w:divBdr>
    </w:div>
    <w:div w:id="924801225">
      <w:bodyDiv w:val="1"/>
      <w:marLeft w:val="0"/>
      <w:marRight w:val="0"/>
      <w:marTop w:val="0"/>
      <w:marBottom w:val="0"/>
      <w:divBdr>
        <w:top w:val="none" w:sz="0" w:space="0" w:color="auto"/>
        <w:left w:val="none" w:sz="0" w:space="0" w:color="auto"/>
        <w:bottom w:val="none" w:sz="0" w:space="0" w:color="auto"/>
        <w:right w:val="none" w:sz="0" w:space="0" w:color="auto"/>
      </w:divBdr>
    </w:div>
    <w:div w:id="924919953">
      <w:bodyDiv w:val="1"/>
      <w:marLeft w:val="0"/>
      <w:marRight w:val="0"/>
      <w:marTop w:val="0"/>
      <w:marBottom w:val="0"/>
      <w:divBdr>
        <w:top w:val="none" w:sz="0" w:space="0" w:color="auto"/>
        <w:left w:val="none" w:sz="0" w:space="0" w:color="auto"/>
        <w:bottom w:val="none" w:sz="0" w:space="0" w:color="auto"/>
        <w:right w:val="none" w:sz="0" w:space="0" w:color="auto"/>
      </w:divBdr>
    </w:div>
    <w:div w:id="925261588">
      <w:bodyDiv w:val="1"/>
      <w:marLeft w:val="0"/>
      <w:marRight w:val="0"/>
      <w:marTop w:val="0"/>
      <w:marBottom w:val="0"/>
      <w:divBdr>
        <w:top w:val="none" w:sz="0" w:space="0" w:color="auto"/>
        <w:left w:val="none" w:sz="0" w:space="0" w:color="auto"/>
        <w:bottom w:val="none" w:sz="0" w:space="0" w:color="auto"/>
        <w:right w:val="none" w:sz="0" w:space="0" w:color="auto"/>
      </w:divBdr>
    </w:div>
    <w:div w:id="925842818">
      <w:bodyDiv w:val="1"/>
      <w:marLeft w:val="0"/>
      <w:marRight w:val="0"/>
      <w:marTop w:val="0"/>
      <w:marBottom w:val="0"/>
      <w:divBdr>
        <w:top w:val="none" w:sz="0" w:space="0" w:color="auto"/>
        <w:left w:val="none" w:sz="0" w:space="0" w:color="auto"/>
        <w:bottom w:val="none" w:sz="0" w:space="0" w:color="auto"/>
        <w:right w:val="none" w:sz="0" w:space="0" w:color="auto"/>
      </w:divBdr>
    </w:div>
    <w:div w:id="927428367">
      <w:bodyDiv w:val="1"/>
      <w:marLeft w:val="0"/>
      <w:marRight w:val="0"/>
      <w:marTop w:val="0"/>
      <w:marBottom w:val="0"/>
      <w:divBdr>
        <w:top w:val="none" w:sz="0" w:space="0" w:color="auto"/>
        <w:left w:val="none" w:sz="0" w:space="0" w:color="auto"/>
        <w:bottom w:val="none" w:sz="0" w:space="0" w:color="auto"/>
        <w:right w:val="none" w:sz="0" w:space="0" w:color="auto"/>
      </w:divBdr>
    </w:div>
    <w:div w:id="928735282">
      <w:bodyDiv w:val="1"/>
      <w:marLeft w:val="0"/>
      <w:marRight w:val="0"/>
      <w:marTop w:val="0"/>
      <w:marBottom w:val="0"/>
      <w:divBdr>
        <w:top w:val="none" w:sz="0" w:space="0" w:color="auto"/>
        <w:left w:val="none" w:sz="0" w:space="0" w:color="auto"/>
        <w:bottom w:val="none" w:sz="0" w:space="0" w:color="auto"/>
        <w:right w:val="none" w:sz="0" w:space="0" w:color="auto"/>
      </w:divBdr>
    </w:div>
    <w:div w:id="929703579">
      <w:bodyDiv w:val="1"/>
      <w:marLeft w:val="0"/>
      <w:marRight w:val="0"/>
      <w:marTop w:val="0"/>
      <w:marBottom w:val="0"/>
      <w:divBdr>
        <w:top w:val="none" w:sz="0" w:space="0" w:color="auto"/>
        <w:left w:val="none" w:sz="0" w:space="0" w:color="auto"/>
        <w:bottom w:val="none" w:sz="0" w:space="0" w:color="auto"/>
        <w:right w:val="none" w:sz="0" w:space="0" w:color="auto"/>
      </w:divBdr>
    </w:div>
    <w:div w:id="929771818">
      <w:bodyDiv w:val="1"/>
      <w:marLeft w:val="0"/>
      <w:marRight w:val="0"/>
      <w:marTop w:val="0"/>
      <w:marBottom w:val="0"/>
      <w:divBdr>
        <w:top w:val="none" w:sz="0" w:space="0" w:color="auto"/>
        <w:left w:val="none" w:sz="0" w:space="0" w:color="auto"/>
        <w:bottom w:val="none" w:sz="0" w:space="0" w:color="auto"/>
        <w:right w:val="none" w:sz="0" w:space="0" w:color="auto"/>
      </w:divBdr>
    </w:div>
    <w:div w:id="929968318">
      <w:bodyDiv w:val="1"/>
      <w:marLeft w:val="0"/>
      <w:marRight w:val="0"/>
      <w:marTop w:val="0"/>
      <w:marBottom w:val="0"/>
      <w:divBdr>
        <w:top w:val="none" w:sz="0" w:space="0" w:color="auto"/>
        <w:left w:val="none" w:sz="0" w:space="0" w:color="auto"/>
        <w:bottom w:val="none" w:sz="0" w:space="0" w:color="auto"/>
        <w:right w:val="none" w:sz="0" w:space="0" w:color="auto"/>
      </w:divBdr>
      <w:divsChild>
        <w:div w:id="1898853338">
          <w:marLeft w:val="480"/>
          <w:marRight w:val="0"/>
          <w:marTop w:val="0"/>
          <w:marBottom w:val="0"/>
          <w:divBdr>
            <w:top w:val="none" w:sz="0" w:space="0" w:color="auto"/>
            <w:left w:val="none" w:sz="0" w:space="0" w:color="auto"/>
            <w:bottom w:val="none" w:sz="0" w:space="0" w:color="auto"/>
            <w:right w:val="none" w:sz="0" w:space="0" w:color="auto"/>
          </w:divBdr>
        </w:div>
        <w:div w:id="1008368272">
          <w:marLeft w:val="480"/>
          <w:marRight w:val="0"/>
          <w:marTop w:val="0"/>
          <w:marBottom w:val="0"/>
          <w:divBdr>
            <w:top w:val="none" w:sz="0" w:space="0" w:color="auto"/>
            <w:left w:val="none" w:sz="0" w:space="0" w:color="auto"/>
            <w:bottom w:val="none" w:sz="0" w:space="0" w:color="auto"/>
            <w:right w:val="none" w:sz="0" w:space="0" w:color="auto"/>
          </w:divBdr>
        </w:div>
        <w:div w:id="919483189">
          <w:marLeft w:val="480"/>
          <w:marRight w:val="0"/>
          <w:marTop w:val="0"/>
          <w:marBottom w:val="0"/>
          <w:divBdr>
            <w:top w:val="none" w:sz="0" w:space="0" w:color="auto"/>
            <w:left w:val="none" w:sz="0" w:space="0" w:color="auto"/>
            <w:bottom w:val="none" w:sz="0" w:space="0" w:color="auto"/>
            <w:right w:val="none" w:sz="0" w:space="0" w:color="auto"/>
          </w:divBdr>
        </w:div>
        <w:div w:id="1369644573">
          <w:marLeft w:val="480"/>
          <w:marRight w:val="0"/>
          <w:marTop w:val="0"/>
          <w:marBottom w:val="0"/>
          <w:divBdr>
            <w:top w:val="none" w:sz="0" w:space="0" w:color="auto"/>
            <w:left w:val="none" w:sz="0" w:space="0" w:color="auto"/>
            <w:bottom w:val="none" w:sz="0" w:space="0" w:color="auto"/>
            <w:right w:val="none" w:sz="0" w:space="0" w:color="auto"/>
          </w:divBdr>
        </w:div>
        <w:div w:id="1277102142">
          <w:marLeft w:val="480"/>
          <w:marRight w:val="0"/>
          <w:marTop w:val="0"/>
          <w:marBottom w:val="0"/>
          <w:divBdr>
            <w:top w:val="none" w:sz="0" w:space="0" w:color="auto"/>
            <w:left w:val="none" w:sz="0" w:space="0" w:color="auto"/>
            <w:bottom w:val="none" w:sz="0" w:space="0" w:color="auto"/>
            <w:right w:val="none" w:sz="0" w:space="0" w:color="auto"/>
          </w:divBdr>
        </w:div>
        <w:div w:id="1853298931">
          <w:marLeft w:val="480"/>
          <w:marRight w:val="0"/>
          <w:marTop w:val="0"/>
          <w:marBottom w:val="0"/>
          <w:divBdr>
            <w:top w:val="none" w:sz="0" w:space="0" w:color="auto"/>
            <w:left w:val="none" w:sz="0" w:space="0" w:color="auto"/>
            <w:bottom w:val="none" w:sz="0" w:space="0" w:color="auto"/>
            <w:right w:val="none" w:sz="0" w:space="0" w:color="auto"/>
          </w:divBdr>
        </w:div>
        <w:div w:id="1036003559">
          <w:marLeft w:val="480"/>
          <w:marRight w:val="0"/>
          <w:marTop w:val="0"/>
          <w:marBottom w:val="0"/>
          <w:divBdr>
            <w:top w:val="none" w:sz="0" w:space="0" w:color="auto"/>
            <w:left w:val="none" w:sz="0" w:space="0" w:color="auto"/>
            <w:bottom w:val="none" w:sz="0" w:space="0" w:color="auto"/>
            <w:right w:val="none" w:sz="0" w:space="0" w:color="auto"/>
          </w:divBdr>
        </w:div>
        <w:div w:id="1990285405">
          <w:marLeft w:val="480"/>
          <w:marRight w:val="0"/>
          <w:marTop w:val="0"/>
          <w:marBottom w:val="0"/>
          <w:divBdr>
            <w:top w:val="none" w:sz="0" w:space="0" w:color="auto"/>
            <w:left w:val="none" w:sz="0" w:space="0" w:color="auto"/>
            <w:bottom w:val="none" w:sz="0" w:space="0" w:color="auto"/>
            <w:right w:val="none" w:sz="0" w:space="0" w:color="auto"/>
          </w:divBdr>
        </w:div>
        <w:div w:id="1671326949">
          <w:marLeft w:val="480"/>
          <w:marRight w:val="0"/>
          <w:marTop w:val="0"/>
          <w:marBottom w:val="0"/>
          <w:divBdr>
            <w:top w:val="none" w:sz="0" w:space="0" w:color="auto"/>
            <w:left w:val="none" w:sz="0" w:space="0" w:color="auto"/>
            <w:bottom w:val="none" w:sz="0" w:space="0" w:color="auto"/>
            <w:right w:val="none" w:sz="0" w:space="0" w:color="auto"/>
          </w:divBdr>
        </w:div>
        <w:div w:id="615139445">
          <w:marLeft w:val="480"/>
          <w:marRight w:val="0"/>
          <w:marTop w:val="0"/>
          <w:marBottom w:val="0"/>
          <w:divBdr>
            <w:top w:val="none" w:sz="0" w:space="0" w:color="auto"/>
            <w:left w:val="none" w:sz="0" w:space="0" w:color="auto"/>
            <w:bottom w:val="none" w:sz="0" w:space="0" w:color="auto"/>
            <w:right w:val="none" w:sz="0" w:space="0" w:color="auto"/>
          </w:divBdr>
        </w:div>
        <w:div w:id="788084562">
          <w:marLeft w:val="480"/>
          <w:marRight w:val="0"/>
          <w:marTop w:val="0"/>
          <w:marBottom w:val="0"/>
          <w:divBdr>
            <w:top w:val="none" w:sz="0" w:space="0" w:color="auto"/>
            <w:left w:val="none" w:sz="0" w:space="0" w:color="auto"/>
            <w:bottom w:val="none" w:sz="0" w:space="0" w:color="auto"/>
            <w:right w:val="none" w:sz="0" w:space="0" w:color="auto"/>
          </w:divBdr>
        </w:div>
        <w:div w:id="1814827748">
          <w:marLeft w:val="480"/>
          <w:marRight w:val="0"/>
          <w:marTop w:val="0"/>
          <w:marBottom w:val="0"/>
          <w:divBdr>
            <w:top w:val="none" w:sz="0" w:space="0" w:color="auto"/>
            <w:left w:val="none" w:sz="0" w:space="0" w:color="auto"/>
            <w:bottom w:val="none" w:sz="0" w:space="0" w:color="auto"/>
            <w:right w:val="none" w:sz="0" w:space="0" w:color="auto"/>
          </w:divBdr>
        </w:div>
        <w:div w:id="1442997590">
          <w:marLeft w:val="480"/>
          <w:marRight w:val="0"/>
          <w:marTop w:val="0"/>
          <w:marBottom w:val="0"/>
          <w:divBdr>
            <w:top w:val="none" w:sz="0" w:space="0" w:color="auto"/>
            <w:left w:val="none" w:sz="0" w:space="0" w:color="auto"/>
            <w:bottom w:val="none" w:sz="0" w:space="0" w:color="auto"/>
            <w:right w:val="none" w:sz="0" w:space="0" w:color="auto"/>
          </w:divBdr>
        </w:div>
        <w:div w:id="1009789897">
          <w:marLeft w:val="480"/>
          <w:marRight w:val="0"/>
          <w:marTop w:val="0"/>
          <w:marBottom w:val="0"/>
          <w:divBdr>
            <w:top w:val="none" w:sz="0" w:space="0" w:color="auto"/>
            <w:left w:val="none" w:sz="0" w:space="0" w:color="auto"/>
            <w:bottom w:val="none" w:sz="0" w:space="0" w:color="auto"/>
            <w:right w:val="none" w:sz="0" w:space="0" w:color="auto"/>
          </w:divBdr>
        </w:div>
        <w:div w:id="343292488">
          <w:marLeft w:val="480"/>
          <w:marRight w:val="0"/>
          <w:marTop w:val="0"/>
          <w:marBottom w:val="0"/>
          <w:divBdr>
            <w:top w:val="none" w:sz="0" w:space="0" w:color="auto"/>
            <w:left w:val="none" w:sz="0" w:space="0" w:color="auto"/>
            <w:bottom w:val="none" w:sz="0" w:space="0" w:color="auto"/>
            <w:right w:val="none" w:sz="0" w:space="0" w:color="auto"/>
          </w:divBdr>
        </w:div>
        <w:div w:id="543636862">
          <w:marLeft w:val="480"/>
          <w:marRight w:val="0"/>
          <w:marTop w:val="0"/>
          <w:marBottom w:val="0"/>
          <w:divBdr>
            <w:top w:val="none" w:sz="0" w:space="0" w:color="auto"/>
            <w:left w:val="none" w:sz="0" w:space="0" w:color="auto"/>
            <w:bottom w:val="none" w:sz="0" w:space="0" w:color="auto"/>
            <w:right w:val="none" w:sz="0" w:space="0" w:color="auto"/>
          </w:divBdr>
        </w:div>
        <w:div w:id="1060789621">
          <w:marLeft w:val="480"/>
          <w:marRight w:val="0"/>
          <w:marTop w:val="0"/>
          <w:marBottom w:val="0"/>
          <w:divBdr>
            <w:top w:val="none" w:sz="0" w:space="0" w:color="auto"/>
            <w:left w:val="none" w:sz="0" w:space="0" w:color="auto"/>
            <w:bottom w:val="none" w:sz="0" w:space="0" w:color="auto"/>
            <w:right w:val="none" w:sz="0" w:space="0" w:color="auto"/>
          </w:divBdr>
        </w:div>
        <w:div w:id="176846549">
          <w:marLeft w:val="480"/>
          <w:marRight w:val="0"/>
          <w:marTop w:val="0"/>
          <w:marBottom w:val="0"/>
          <w:divBdr>
            <w:top w:val="none" w:sz="0" w:space="0" w:color="auto"/>
            <w:left w:val="none" w:sz="0" w:space="0" w:color="auto"/>
            <w:bottom w:val="none" w:sz="0" w:space="0" w:color="auto"/>
            <w:right w:val="none" w:sz="0" w:space="0" w:color="auto"/>
          </w:divBdr>
        </w:div>
        <w:div w:id="1061250277">
          <w:marLeft w:val="480"/>
          <w:marRight w:val="0"/>
          <w:marTop w:val="0"/>
          <w:marBottom w:val="0"/>
          <w:divBdr>
            <w:top w:val="none" w:sz="0" w:space="0" w:color="auto"/>
            <w:left w:val="none" w:sz="0" w:space="0" w:color="auto"/>
            <w:bottom w:val="none" w:sz="0" w:space="0" w:color="auto"/>
            <w:right w:val="none" w:sz="0" w:space="0" w:color="auto"/>
          </w:divBdr>
        </w:div>
        <w:div w:id="866715019">
          <w:marLeft w:val="480"/>
          <w:marRight w:val="0"/>
          <w:marTop w:val="0"/>
          <w:marBottom w:val="0"/>
          <w:divBdr>
            <w:top w:val="none" w:sz="0" w:space="0" w:color="auto"/>
            <w:left w:val="none" w:sz="0" w:space="0" w:color="auto"/>
            <w:bottom w:val="none" w:sz="0" w:space="0" w:color="auto"/>
            <w:right w:val="none" w:sz="0" w:space="0" w:color="auto"/>
          </w:divBdr>
        </w:div>
        <w:div w:id="674958589">
          <w:marLeft w:val="480"/>
          <w:marRight w:val="0"/>
          <w:marTop w:val="0"/>
          <w:marBottom w:val="0"/>
          <w:divBdr>
            <w:top w:val="none" w:sz="0" w:space="0" w:color="auto"/>
            <w:left w:val="none" w:sz="0" w:space="0" w:color="auto"/>
            <w:bottom w:val="none" w:sz="0" w:space="0" w:color="auto"/>
            <w:right w:val="none" w:sz="0" w:space="0" w:color="auto"/>
          </w:divBdr>
        </w:div>
        <w:div w:id="1192764991">
          <w:marLeft w:val="480"/>
          <w:marRight w:val="0"/>
          <w:marTop w:val="0"/>
          <w:marBottom w:val="0"/>
          <w:divBdr>
            <w:top w:val="none" w:sz="0" w:space="0" w:color="auto"/>
            <w:left w:val="none" w:sz="0" w:space="0" w:color="auto"/>
            <w:bottom w:val="none" w:sz="0" w:space="0" w:color="auto"/>
            <w:right w:val="none" w:sz="0" w:space="0" w:color="auto"/>
          </w:divBdr>
        </w:div>
        <w:div w:id="1792281667">
          <w:marLeft w:val="480"/>
          <w:marRight w:val="0"/>
          <w:marTop w:val="0"/>
          <w:marBottom w:val="0"/>
          <w:divBdr>
            <w:top w:val="none" w:sz="0" w:space="0" w:color="auto"/>
            <w:left w:val="none" w:sz="0" w:space="0" w:color="auto"/>
            <w:bottom w:val="none" w:sz="0" w:space="0" w:color="auto"/>
            <w:right w:val="none" w:sz="0" w:space="0" w:color="auto"/>
          </w:divBdr>
        </w:div>
        <w:div w:id="1634755387">
          <w:marLeft w:val="480"/>
          <w:marRight w:val="0"/>
          <w:marTop w:val="0"/>
          <w:marBottom w:val="0"/>
          <w:divBdr>
            <w:top w:val="none" w:sz="0" w:space="0" w:color="auto"/>
            <w:left w:val="none" w:sz="0" w:space="0" w:color="auto"/>
            <w:bottom w:val="none" w:sz="0" w:space="0" w:color="auto"/>
            <w:right w:val="none" w:sz="0" w:space="0" w:color="auto"/>
          </w:divBdr>
        </w:div>
        <w:div w:id="886839314">
          <w:marLeft w:val="480"/>
          <w:marRight w:val="0"/>
          <w:marTop w:val="0"/>
          <w:marBottom w:val="0"/>
          <w:divBdr>
            <w:top w:val="none" w:sz="0" w:space="0" w:color="auto"/>
            <w:left w:val="none" w:sz="0" w:space="0" w:color="auto"/>
            <w:bottom w:val="none" w:sz="0" w:space="0" w:color="auto"/>
            <w:right w:val="none" w:sz="0" w:space="0" w:color="auto"/>
          </w:divBdr>
        </w:div>
        <w:div w:id="911475227">
          <w:marLeft w:val="480"/>
          <w:marRight w:val="0"/>
          <w:marTop w:val="0"/>
          <w:marBottom w:val="0"/>
          <w:divBdr>
            <w:top w:val="none" w:sz="0" w:space="0" w:color="auto"/>
            <w:left w:val="none" w:sz="0" w:space="0" w:color="auto"/>
            <w:bottom w:val="none" w:sz="0" w:space="0" w:color="auto"/>
            <w:right w:val="none" w:sz="0" w:space="0" w:color="auto"/>
          </w:divBdr>
        </w:div>
        <w:div w:id="793985903">
          <w:marLeft w:val="480"/>
          <w:marRight w:val="0"/>
          <w:marTop w:val="0"/>
          <w:marBottom w:val="0"/>
          <w:divBdr>
            <w:top w:val="none" w:sz="0" w:space="0" w:color="auto"/>
            <w:left w:val="none" w:sz="0" w:space="0" w:color="auto"/>
            <w:bottom w:val="none" w:sz="0" w:space="0" w:color="auto"/>
            <w:right w:val="none" w:sz="0" w:space="0" w:color="auto"/>
          </w:divBdr>
        </w:div>
        <w:div w:id="1183975735">
          <w:marLeft w:val="480"/>
          <w:marRight w:val="0"/>
          <w:marTop w:val="0"/>
          <w:marBottom w:val="0"/>
          <w:divBdr>
            <w:top w:val="none" w:sz="0" w:space="0" w:color="auto"/>
            <w:left w:val="none" w:sz="0" w:space="0" w:color="auto"/>
            <w:bottom w:val="none" w:sz="0" w:space="0" w:color="auto"/>
            <w:right w:val="none" w:sz="0" w:space="0" w:color="auto"/>
          </w:divBdr>
        </w:div>
        <w:div w:id="2088067870">
          <w:marLeft w:val="480"/>
          <w:marRight w:val="0"/>
          <w:marTop w:val="0"/>
          <w:marBottom w:val="0"/>
          <w:divBdr>
            <w:top w:val="none" w:sz="0" w:space="0" w:color="auto"/>
            <w:left w:val="none" w:sz="0" w:space="0" w:color="auto"/>
            <w:bottom w:val="none" w:sz="0" w:space="0" w:color="auto"/>
            <w:right w:val="none" w:sz="0" w:space="0" w:color="auto"/>
          </w:divBdr>
        </w:div>
        <w:div w:id="1204093743">
          <w:marLeft w:val="480"/>
          <w:marRight w:val="0"/>
          <w:marTop w:val="0"/>
          <w:marBottom w:val="0"/>
          <w:divBdr>
            <w:top w:val="none" w:sz="0" w:space="0" w:color="auto"/>
            <w:left w:val="none" w:sz="0" w:space="0" w:color="auto"/>
            <w:bottom w:val="none" w:sz="0" w:space="0" w:color="auto"/>
            <w:right w:val="none" w:sz="0" w:space="0" w:color="auto"/>
          </w:divBdr>
        </w:div>
        <w:div w:id="1317421593">
          <w:marLeft w:val="480"/>
          <w:marRight w:val="0"/>
          <w:marTop w:val="0"/>
          <w:marBottom w:val="0"/>
          <w:divBdr>
            <w:top w:val="none" w:sz="0" w:space="0" w:color="auto"/>
            <w:left w:val="none" w:sz="0" w:space="0" w:color="auto"/>
            <w:bottom w:val="none" w:sz="0" w:space="0" w:color="auto"/>
            <w:right w:val="none" w:sz="0" w:space="0" w:color="auto"/>
          </w:divBdr>
        </w:div>
        <w:div w:id="989286689">
          <w:marLeft w:val="480"/>
          <w:marRight w:val="0"/>
          <w:marTop w:val="0"/>
          <w:marBottom w:val="0"/>
          <w:divBdr>
            <w:top w:val="none" w:sz="0" w:space="0" w:color="auto"/>
            <w:left w:val="none" w:sz="0" w:space="0" w:color="auto"/>
            <w:bottom w:val="none" w:sz="0" w:space="0" w:color="auto"/>
            <w:right w:val="none" w:sz="0" w:space="0" w:color="auto"/>
          </w:divBdr>
        </w:div>
        <w:div w:id="1721712814">
          <w:marLeft w:val="480"/>
          <w:marRight w:val="0"/>
          <w:marTop w:val="0"/>
          <w:marBottom w:val="0"/>
          <w:divBdr>
            <w:top w:val="none" w:sz="0" w:space="0" w:color="auto"/>
            <w:left w:val="none" w:sz="0" w:space="0" w:color="auto"/>
            <w:bottom w:val="none" w:sz="0" w:space="0" w:color="auto"/>
            <w:right w:val="none" w:sz="0" w:space="0" w:color="auto"/>
          </w:divBdr>
        </w:div>
        <w:div w:id="552666415">
          <w:marLeft w:val="480"/>
          <w:marRight w:val="0"/>
          <w:marTop w:val="0"/>
          <w:marBottom w:val="0"/>
          <w:divBdr>
            <w:top w:val="none" w:sz="0" w:space="0" w:color="auto"/>
            <w:left w:val="none" w:sz="0" w:space="0" w:color="auto"/>
            <w:bottom w:val="none" w:sz="0" w:space="0" w:color="auto"/>
            <w:right w:val="none" w:sz="0" w:space="0" w:color="auto"/>
          </w:divBdr>
        </w:div>
        <w:div w:id="74478227">
          <w:marLeft w:val="480"/>
          <w:marRight w:val="0"/>
          <w:marTop w:val="0"/>
          <w:marBottom w:val="0"/>
          <w:divBdr>
            <w:top w:val="none" w:sz="0" w:space="0" w:color="auto"/>
            <w:left w:val="none" w:sz="0" w:space="0" w:color="auto"/>
            <w:bottom w:val="none" w:sz="0" w:space="0" w:color="auto"/>
            <w:right w:val="none" w:sz="0" w:space="0" w:color="auto"/>
          </w:divBdr>
        </w:div>
        <w:div w:id="1753894217">
          <w:marLeft w:val="480"/>
          <w:marRight w:val="0"/>
          <w:marTop w:val="0"/>
          <w:marBottom w:val="0"/>
          <w:divBdr>
            <w:top w:val="none" w:sz="0" w:space="0" w:color="auto"/>
            <w:left w:val="none" w:sz="0" w:space="0" w:color="auto"/>
            <w:bottom w:val="none" w:sz="0" w:space="0" w:color="auto"/>
            <w:right w:val="none" w:sz="0" w:space="0" w:color="auto"/>
          </w:divBdr>
        </w:div>
        <w:div w:id="1682122280">
          <w:marLeft w:val="480"/>
          <w:marRight w:val="0"/>
          <w:marTop w:val="0"/>
          <w:marBottom w:val="0"/>
          <w:divBdr>
            <w:top w:val="none" w:sz="0" w:space="0" w:color="auto"/>
            <w:left w:val="none" w:sz="0" w:space="0" w:color="auto"/>
            <w:bottom w:val="none" w:sz="0" w:space="0" w:color="auto"/>
            <w:right w:val="none" w:sz="0" w:space="0" w:color="auto"/>
          </w:divBdr>
        </w:div>
        <w:div w:id="558131297">
          <w:marLeft w:val="480"/>
          <w:marRight w:val="0"/>
          <w:marTop w:val="0"/>
          <w:marBottom w:val="0"/>
          <w:divBdr>
            <w:top w:val="none" w:sz="0" w:space="0" w:color="auto"/>
            <w:left w:val="none" w:sz="0" w:space="0" w:color="auto"/>
            <w:bottom w:val="none" w:sz="0" w:space="0" w:color="auto"/>
            <w:right w:val="none" w:sz="0" w:space="0" w:color="auto"/>
          </w:divBdr>
        </w:div>
        <w:div w:id="1677075785">
          <w:marLeft w:val="480"/>
          <w:marRight w:val="0"/>
          <w:marTop w:val="0"/>
          <w:marBottom w:val="0"/>
          <w:divBdr>
            <w:top w:val="none" w:sz="0" w:space="0" w:color="auto"/>
            <w:left w:val="none" w:sz="0" w:space="0" w:color="auto"/>
            <w:bottom w:val="none" w:sz="0" w:space="0" w:color="auto"/>
            <w:right w:val="none" w:sz="0" w:space="0" w:color="auto"/>
          </w:divBdr>
        </w:div>
        <w:div w:id="1370062779">
          <w:marLeft w:val="480"/>
          <w:marRight w:val="0"/>
          <w:marTop w:val="0"/>
          <w:marBottom w:val="0"/>
          <w:divBdr>
            <w:top w:val="none" w:sz="0" w:space="0" w:color="auto"/>
            <w:left w:val="none" w:sz="0" w:space="0" w:color="auto"/>
            <w:bottom w:val="none" w:sz="0" w:space="0" w:color="auto"/>
            <w:right w:val="none" w:sz="0" w:space="0" w:color="auto"/>
          </w:divBdr>
        </w:div>
        <w:div w:id="1152647418">
          <w:marLeft w:val="480"/>
          <w:marRight w:val="0"/>
          <w:marTop w:val="0"/>
          <w:marBottom w:val="0"/>
          <w:divBdr>
            <w:top w:val="none" w:sz="0" w:space="0" w:color="auto"/>
            <w:left w:val="none" w:sz="0" w:space="0" w:color="auto"/>
            <w:bottom w:val="none" w:sz="0" w:space="0" w:color="auto"/>
            <w:right w:val="none" w:sz="0" w:space="0" w:color="auto"/>
          </w:divBdr>
        </w:div>
        <w:div w:id="245456398">
          <w:marLeft w:val="480"/>
          <w:marRight w:val="0"/>
          <w:marTop w:val="0"/>
          <w:marBottom w:val="0"/>
          <w:divBdr>
            <w:top w:val="none" w:sz="0" w:space="0" w:color="auto"/>
            <w:left w:val="none" w:sz="0" w:space="0" w:color="auto"/>
            <w:bottom w:val="none" w:sz="0" w:space="0" w:color="auto"/>
            <w:right w:val="none" w:sz="0" w:space="0" w:color="auto"/>
          </w:divBdr>
        </w:div>
        <w:div w:id="2098095940">
          <w:marLeft w:val="480"/>
          <w:marRight w:val="0"/>
          <w:marTop w:val="0"/>
          <w:marBottom w:val="0"/>
          <w:divBdr>
            <w:top w:val="none" w:sz="0" w:space="0" w:color="auto"/>
            <w:left w:val="none" w:sz="0" w:space="0" w:color="auto"/>
            <w:bottom w:val="none" w:sz="0" w:space="0" w:color="auto"/>
            <w:right w:val="none" w:sz="0" w:space="0" w:color="auto"/>
          </w:divBdr>
        </w:div>
        <w:div w:id="149449634">
          <w:marLeft w:val="480"/>
          <w:marRight w:val="0"/>
          <w:marTop w:val="0"/>
          <w:marBottom w:val="0"/>
          <w:divBdr>
            <w:top w:val="none" w:sz="0" w:space="0" w:color="auto"/>
            <w:left w:val="none" w:sz="0" w:space="0" w:color="auto"/>
            <w:bottom w:val="none" w:sz="0" w:space="0" w:color="auto"/>
            <w:right w:val="none" w:sz="0" w:space="0" w:color="auto"/>
          </w:divBdr>
        </w:div>
        <w:div w:id="70274831">
          <w:marLeft w:val="480"/>
          <w:marRight w:val="0"/>
          <w:marTop w:val="0"/>
          <w:marBottom w:val="0"/>
          <w:divBdr>
            <w:top w:val="none" w:sz="0" w:space="0" w:color="auto"/>
            <w:left w:val="none" w:sz="0" w:space="0" w:color="auto"/>
            <w:bottom w:val="none" w:sz="0" w:space="0" w:color="auto"/>
            <w:right w:val="none" w:sz="0" w:space="0" w:color="auto"/>
          </w:divBdr>
        </w:div>
        <w:div w:id="973758525">
          <w:marLeft w:val="480"/>
          <w:marRight w:val="0"/>
          <w:marTop w:val="0"/>
          <w:marBottom w:val="0"/>
          <w:divBdr>
            <w:top w:val="none" w:sz="0" w:space="0" w:color="auto"/>
            <w:left w:val="none" w:sz="0" w:space="0" w:color="auto"/>
            <w:bottom w:val="none" w:sz="0" w:space="0" w:color="auto"/>
            <w:right w:val="none" w:sz="0" w:space="0" w:color="auto"/>
          </w:divBdr>
        </w:div>
        <w:div w:id="459416153">
          <w:marLeft w:val="480"/>
          <w:marRight w:val="0"/>
          <w:marTop w:val="0"/>
          <w:marBottom w:val="0"/>
          <w:divBdr>
            <w:top w:val="none" w:sz="0" w:space="0" w:color="auto"/>
            <w:left w:val="none" w:sz="0" w:space="0" w:color="auto"/>
            <w:bottom w:val="none" w:sz="0" w:space="0" w:color="auto"/>
            <w:right w:val="none" w:sz="0" w:space="0" w:color="auto"/>
          </w:divBdr>
        </w:div>
        <w:div w:id="800223139">
          <w:marLeft w:val="480"/>
          <w:marRight w:val="0"/>
          <w:marTop w:val="0"/>
          <w:marBottom w:val="0"/>
          <w:divBdr>
            <w:top w:val="none" w:sz="0" w:space="0" w:color="auto"/>
            <w:left w:val="none" w:sz="0" w:space="0" w:color="auto"/>
            <w:bottom w:val="none" w:sz="0" w:space="0" w:color="auto"/>
            <w:right w:val="none" w:sz="0" w:space="0" w:color="auto"/>
          </w:divBdr>
        </w:div>
        <w:div w:id="1210385115">
          <w:marLeft w:val="480"/>
          <w:marRight w:val="0"/>
          <w:marTop w:val="0"/>
          <w:marBottom w:val="0"/>
          <w:divBdr>
            <w:top w:val="none" w:sz="0" w:space="0" w:color="auto"/>
            <w:left w:val="none" w:sz="0" w:space="0" w:color="auto"/>
            <w:bottom w:val="none" w:sz="0" w:space="0" w:color="auto"/>
            <w:right w:val="none" w:sz="0" w:space="0" w:color="auto"/>
          </w:divBdr>
        </w:div>
        <w:div w:id="726492251">
          <w:marLeft w:val="480"/>
          <w:marRight w:val="0"/>
          <w:marTop w:val="0"/>
          <w:marBottom w:val="0"/>
          <w:divBdr>
            <w:top w:val="none" w:sz="0" w:space="0" w:color="auto"/>
            <w:left w:val="none" w:sz="0" w:space="0" w:color="auto"/>
            <w:bottom w:val="none" w:sz="0" w:space="0" w:color="auto"/>
            <w:right w:val="none" w:sz="0" w:space="0" w:color="auto"/>
          </w:divBdr>
        </w:div>
        <w:div w:id="1901094071">
          <w:marLeft w:val="480"/>
          <w:marRight w:val="0"/>
          <w:marTop w:val="0"/>
          <w:marBottom w:val="0"/>
          <w:divBdr>
            <w:top w:val="none" w:sz="0" w:space="0" w:color="auto"/>
            <w:left w:val="none" w:sz="0" w:space="0" w:color="auto"/>
            <w:bottom w:val="none" w:sz="0" w:space="0" w:color="auto"/>
            <w:right w:val="none" w:sz="0" w:space="0" w:color="auto"/>
          </w:divBdr>
        </w:div>
        <w:div w:id="960114436">
          <w:marLeft w:val="480"/>
          <w:marRight w:val="0"/>
          <w:marTop w:val="0"/>
          <w:marBottom w:val="0"/>
          <w:divBdr>
            <w:top w:val="none" w:sz="0" w:space="0" w:color="auto"/>
            <w:left w:val="none" w:sz="0" w:space="0" w:color="auto"/>
            <w:bottom w:val="none" w:sz="0" w:space="0" w:color="auto"/>
            <w:right w:val="none" w:sz="0" w:space="0" w:color="auto"/>
          </w:divBdr>
        </w:div>
        <w:div w:id="1928731501">
          <w:marLeft w:val="480"/>
          <w:marRight w:val="0"/>
          <w:marTop w:val="0"/>
          <w:marBottom w:val="0"/>
          <w:divBdr>
            <w:top w:val="none" w:sz="0" w:space="0" w:color="auto"/>
            <w:left w:val="none" w:sz="0" w:space="0" w:color="auto"/>
            <w:bottom w:val="none" w:sz="0" w:space="0" w:color="auto"/>
            <w:right w:val="none" w:sz="0" w:space="0" w:color="auto"/>
          </w:divBdr>
        </w:div>
        <w:div w:id="774595136">
          <w:marLeft w:val="480"/>
          <w:marRight w:val="0"/>
          <w:marTop w:val="0"/>
          <w:marBottom w:val="0"/>
          <w:divBdr>
            <w:top w:val="none" w:sz="0" w:space="0" w:color="auto"/>
            <w:left w:val="none" w:sz="0" w:space="0" w:color="auto"/>
            <w:bottom w:val="none" w:sz="0" w:space="0" w:color="auto"/>
            <w:right w:val="none" w:sz="0" w:space="0" w:color="auto"/>
          </w:divBdr>
        </w:div>
        <w:div w:id="1493911488">
          <w:marLeft w:val="480"/>
          <w:marRight w:val="0"/>
          <w:marTop w:val="0"/>
          <w:marBottom w:val="0"/>
          <w:divBdr>
            <w:top w:val="none" w:sz="0" w:space="0" w:color="auto"/>
            <w:left w:val="none" w:sz="0" w:space="0" w:color="auto"/>
            <w:bottom w:val="none" w:sz="0" w:space="0" w:color="auto"/>
            <w:right w:val="none" w:sz="0" w:space="0" w:color="auto"/>
          </w:divBdr>
        </w:div>
        <w:div w:id="807938198">
          <w:marLeft w:val="480"/>
          <w:marRight w:val="0"/>
          <w:marTop w:val="0"/>
          <w:marBottom w:val="0"/>
          <w:divBdr>
            <w:top w:val="none" w:sz="0" w:space="0" w:color="auto"/>
            <w:left w:val="none" w:sz="0" w:space="0" w:color="auto"/>
            <w:bottom w:val="none" w:sz="0" w:space="0" w:color="auto"/>
            <w:right w:val="none" w:sz="0" w:space="0" w:color="auto"/>
          </w:divBdr>
        </w:div>
        <w:div w:id="212012107">
          <w:marLeft w:val="480"/>
          <w:marRight w:val="0"/>
          <w:marTop w:val="0"/>
          <w:marBottom w:val="0"/>
          <w:divBdr>
            <w:top w:val="none" w:sz="0" w:space="0" w:color="auto"/>
            <w:left w:val="none" w:sz="0" w:space="0" w:color="auto"/>
            <w:bottom w:val="none" w:sz="0" w:space="0" w:color="auto"/>
            <w:right w:val="none" w:sz="0" w:space="0" w:color="auto"/>
          </w:divBdr>
        </w:div>
        <w:div w:id="778647648">
          <w:marLeft w:val="480"/>
          <w:marRight w:val="0"/>
          <w:marTop w:val="0"/>
          <w:marBottom w:val="0"/>
          <w:divBdr>
            <w:top w:val="none" w:sz="0" w:space="0" w:color="auto"/>
            <w:left w:val="none" w:sz="0" w:space="0" w:color="auto"/>
            <w:bottom w:val="none" w:sz="0" w:space="0" w:color="auto"/>
            <w:right w:val="none" w:sz="0" w:space="0" w:color="auto"/>
          </w:divBdr>
        </w:div>
        <w:div w:id="860363254">
          <w:marLeft w:val="480"/>
          <w:marRight w:val="0"/>
          <w:marTop w:val="0"/>
          <w:marBottom w:val="0"/>
          <w:divBdr>
            <w:top w:val="none" w:sz="0" w:space="0" w:color="auto"/>
            <w:left w:val="none" w:sz="0" w:space="0" w:color="auto"/>
            <w:bottom w:val="none" w:sz="0" w:space="0" w:color="auto"/>
            <w:right w:val="none" w:sz="0" w:space="0" w:color="auto"/>
          </w:divBdr>
        </w:div>
        <w:div w:id="1887795052">
          <w:marLeft w:val="480"/>
          <w:marRight w:val="0"/>
          <w:marTop w:val="0"/>
          <w:marBottom w:val="0"/>
          <w:divBdr>
            <w:top w:val="none" w:sz="0" w:space="0" w:color="auto"/>
            <w:left w:val="none" w:sz="0" w:space="0" w:color="auto"/>
            <w:bottom w:val="none" w:sz="0" w:space="0" w:color="auto"/>
            <w:right w:val="none" w:sz="0" w:space="0" w:color="auto"/>
          </w:divBdr>
        </w:div>
        <w:div w:id="1507094976">
          <w:marLeft w:val="480"/>
          <w:marRight w:val="0"/>
          <w:marTop w:val="0"/>
          <w:marBottom w:val="0"/>
          <w:divBdr>
            <w:top w:val="none" w:sz="0" w:space="0" w:color="auto"/>
            <w:left w:val="none" w:sz="0" w:space="0" w:color="auto"/>
            <w:bottom w:val="none" w:sz="0" w:space="0" w:color="auto"/>
            <w:right w:val="none" w:sz="0" w:space="0" w:color="auto"/>
          </w:divBdr>
        </w:div>
        <w:div w:id="1991447344">
          <w:marLeft w:val="480"/>
          <w:marRight w:val="0"/>
          <w:marTop w:val="0"/>
          <w:marBottom w:val="0"/>
          <w:divBdr>
            <w:top w:val="none" w:sz="0" w:space="0" w:color="auto"/>
            <w:left w:val="none" w:sz="0" w:space="0" w:color="auto"/>
            <w:bottom w:val="none" w:sz="0" w:space="0" w:color="auto"/>
            <w:right w:val="none" w:sz="0" w:space="0" w:color="auto"/>
          </w:divBdr>
        </w:div>
        <w:div w:id="1225877214">
          <w:marLeft w:val="480"/>
          <w:marRight w:val="0"/>
          <w:marTop w:val="0"/>
          <w:marBottom w:val="0"/>
          <w:divBdr>
            <w:top w:val="none" w:sz="0" w:space="0" w:color="auto"/>
            <w:left w:val="none" w:sz="0" w:space="0" w:color="auto"/>
            <w:bottom w:val="none" w:sz="0" w:space="0" w:color="auto"/>
            <w:right w:val="none" w:sz="0" w:space="0" w:color="auto"/>
          </w:divBdr>
        </w:div>
        <w:div w:id="684357871">
          <w:marLeft w:val="480"/>
          <w:marRight w:val="0"/>
          <w:marTop w:val="0"/>
          <w:marBottom w:val="0"/>
          <w:divBdr>
            <w:top w:val="none" w:sz="0" w:space="0" w:color="auto"/>
            <w:left w:val="none" w:sz="0" w:space="0" w:color="auto"/>
            <w:bottom w:val="none" w:sz="0" w:space="0" w:color="auto"/>
            <w:right w:val="none" w:sz="0" w:space="0" w:color="auto"/>
          </w:divBdr>
        </w:div>
        <w:div w:id="242833544">
          <w:marLeft w:val="480"/>
          <w:marRight w:val="0"/>
          <w:marTop w:val="0"/>
          <w:marBottom w:val="0"/>
          <w:divBdr>
            <w:top w:val="none" w:sz="0" w:space="0" w:color="auto"/>
            <w:left w:val="none" w:sz="0" w:space="0" w:color="auto"/>
            <w:bottom w:val="none" w:sz="0" w:space="0" w:color="auto"/>
            <w:right w:val="none" w:sz="0" w:space="0" w:color="auto"/>
          </w:divBdr>
        </w:div>
        <w:div w:id="569267808">
          <w:marLeft w:val="480"/>
          <w:marRight w:val="0"/>
          <w:marTop w:val="0"/>
          <w:marBottom w:val="0"/>
          <w:divBdr>
            <w:top w:val="none" w:sz="0" w:space="0" w:color="auto"/>
            <w:left w:val="none" w:sz="0" w:space="0" w:color="auto"/>
            <w:bottom w:val="none" w:sz="0" w:space="0" w:color="auto"/>
            <w:right w:val="none" w:sz="0" w:space="0" w:color="auto"/>
          </w:divBdr>
        </w:div>
        <w:div w:id="448011847">
          <w:marLeft w:val="480"/>
          <w:marRight w:val="0"/>
          <w:marTop w:val="0"/>
          <w:marBottom w:val="0"/>
          <w:divBdr>
            <w:top w:val="none" w:sz="0" w:space="0" w:color="auto"/>
            <w:left w:val="none" w:sz="0" w:space="0" w:color="auto"/>
            <w:bottom w:val="none" w:sz="0" w:space="0" w:color="auto"/>
            <w:right w:val="none" w:sz="0" w:space="0" w:color="auto"/>
          </w:divBdr>
        </w:div>
        <w:div w:id="683556437">
          <w:marLeft w:val="480"/>
          <w:marRight w:val="0"/>
          <w:marTop w:val="0"/>
          <w:marBottom w:val="0"/>
          <w:divBdr>
            <w:top w:val="none" w:sz="0" w:space="0" w:color="auto"/>
            <w:left w:val="none" w:sz="0" w:space="0" w:color="auto"/>
            <w:bottom w:val="none" w:sz="0" w:space="0" w:color="auto"/>
            <w:right w:val="none" w:sz="0" w:space="0" w:color="auto"/>
          </w:divBdr>
        </w:div>
        <w:div w:id="1881818308">
          <w:marLeft w:val="480"/>
          <w:marRight w:val="0"/>
          <w:marTop w:val="0"/>
          <w:marBottom w:val="0"/>
          <w:divBdr>
            <w:top w:val="none" w:sz="0" w:space="0" w:color="auto"/>
            <w:left w:val="none" w:sz="0" w:space="0" w:color="auto"/>
            <w:bottom w:val="none" w:sz="0" w:space="0" w:color="auto"/>
            <w:right w:val="none" w:sz="0" w:space="0" w:color="auto"/>
          </w:divBdr>
        </w:div>
        <w:div w:id="1841039609">
          <w:marLeft w:val="480"/>
          <w:marRight w:val="0"/>
          <w:marTop w:val="0"/>
          <w:marBottom w:val="0"/>
          <w:divBdr>
            <w:top w:val="none" w:sz="0" w:space="0" w:color="auto"/>
            <w:left w:val="none" w:sz="0" w:space="0" w:color="auto"/>
            <w:bottom w:val="none" w:sz="0" w:space="0" w:color="auto"/>
            <w:right w:val="none" w:sz="0" w:space="0" w:color="auto"/>
          </w:divBdr>
        </w:div>
        <w:div w:id="1812399332">
          <w:marLeft w:val="480"/>
          <w:marRight w:val="0"/>
          <w:marTop w:val="0"/>
          <w:marBottom w:val="0"/>
          <w:divBdr>
            <w:top w:val="none" w:sz="0" w:space="0" w:color="auto"/>
            <w:left w:val="none" w:sz="0" w:space="0" w:color="auto"/>
            <w:bottom w:val="none" w:sz="0" w:space="0" w:color="auto"/>
            <w:right w:val="none" w:sz="0" w:space="0" w:color="auto"/>
          </w:divBdr>
        </w:div>
        <w:div w:id="1172455600">
          <w:marLeft w:val="480"/>
          <w:marRight w:val="0"/>
          <w:marTop w:val="0"/>
          <w:marBottom w:val="0"/>
          <w:divBdr>
            <w:top w:val="none" w:sz="0" w:space="0" w:color="auto"/>
            <w:left w:val="none" w:sz="0" w:space="0" w:color="auto"/>
            <w:bottom w:val="none" w:sz="0" w:space="0" w:color="auto"/>
            <w:right w:val="none" w:sz="0" w:space="0" w:color="auto"/>
          </w:divBdr>
        </w:div>
        <w:div w:id="1111049480">
          <w:marLeft w:val="480"/>
          <w:marRight w:val="0"/>
          <w:marTop w:val="0"/>
          <w:marBottom w:val="0"/>
          <w:divBdr>
            <w:top w:val="none" w:sz="0" w:space="0" w:color="auto"/>
            <w:left w:val="none" w:sz="0" w:space="0" w:color="auto"/>
            <w:bottom w:val="none" w:sz="0" w:space="0" w:color="auto"/>
            <w:right w:val="none" w:sz="0" w:space="0" w:color="auto"/>
          </w:divBdr>
        </w:div>
        <w:div w:id="1323583002">
          <w:marLeft w:val="480"/>
          <w:marRight w:val="0"/>
          <w:marTop w:val="0"/>
          <w:marBottom w:val="0"/>
          <w:divBdr>
            <w:top w:val="none" w:sz="0" w:space="0" w:color="auto"/>
            <w:left w:val="none" w:sz="0" w:space="0" w:color="auto"/>
            <w:bottom w:val="none" w:sz="0" w:space="0" w:color="auto"/>
            <w:right w:val="none" w:sz="0" w:space="0" w:color="auto"/>
          </w:divBdr>
        </w:div>
        <w:div w:id="1715931990">
          <w:marLeft w:val="480"/>
          <w:marRight w:val="0"/>
          <w:marTop w:val="0"/>
          <w:marBottom w:val="0"/>
          <w:divBdr>
            <w:top w:val="none" w:sz="0" w:space="0" w:color="auto"/>
            <w:left w:val="none" w:sz="0" w:space="0" w:color="auto"/>
            <w:bottom w:val="none" w:sz="0" w:space="0" w:color="auto"/>
            <w:right w:val="none" w:sz="0" w:space="0" w:color="auto"/>
          </w:divBdr>
        </w:div>
        <w:div w:id="2366856">
          <w:marLeft w:val="480"/>
          <w:marRight w:val="0"/>
          <w:marTop w:val="0"/>
          <w:marBottom w:val="0"/>
          <w:divBdr>
            <w:top w:val="none" w:sz="0" w:space="0" w:color="auto"/>
            <w:left w:val="none" w:sz="0" w:space="0" w:color="auto"/>
            <w:bottom w:val="none" w:sz="0" w:space="0" w:color="auto"/>
            <w:right w:val="none" w:sz="0" w:space="0" w:color="auto"/>
          </w:divBdr>
        </w:div>
        <w:div w:id="1528131884">
          <w:marLeft w:val="480"/>
          <w:marRight w:val="0"/>
          <w:marTop w:val="0"/>
          <w:marBottom w:val="0"/>
          <w:divBdr>
            <w:top w:val="none" w:sz="0" w:space="0" w:color="auto"/>
            <w:left w:val="none" w:sz="0" w:space="0" w:color="auto"/>
            <w:bottom w:val="none" w:sz="0" w:space="0" w:color="auto"/>
            <w:right w:val="none" w:sz="0" w:space="0" w:color="auto"/>
          </w:divBdr>
        </w:div>
        <w:div w:id="301421377">
          <w:marLeft w:val="480"/>
          <w:marRight w:val="0"/>
          <w:marTop w:val="0"/>
          <w:marBottom w:val="0"/>
          <w:divBdr>
            <w:top w:val="none" w:sz="0" w:space="0" w:color="auto"/>
            <w:left w:val="none" w:sz="0" w:space="0" w:color="auto"/>
            <w:bottom w:val="none" w:sz="0" w:space="0" w:color="auto"/>
            <w:right w:val="none" w:sz="0" w:space="0" w:color="auto"/>
          </w:divBdr>
        </w:div>
        <w:div w:id="1618101767">
          <w:marLeft w:val="480"/>
          <w:marRight w:val="0"/>
          <w:marTop w:val="0"/>
          <w:marBottom w:val="0"/>
          <w:divBdr>
            <w:top w:val="none" w:sz="0" w:space="0" w:color="auto"/>
            <w:left w:val="none" w:sz="0" w:space="0" w:color="auto"/>
            <w:bottom w:val="none" w:sz="0" w:space="0" w:color="auto"/>
            <w:right w:val="none" w:sz="0" w:space="0" w:color="auto"/>
          </w:divBdr>
        </w:div>
        <w:div w:id="1203322319">
          <w:marLeft w:val="480"/>
          <w:marRight w:val="0"/>
          <w:marTop w:val="0"/>
          <w:marBottom w:val="0"/>
          <w:divBdr>
            <w:top w:val="none" w:sz="0" w:space="0" w:color="auto"/>
            <w:left w:val="none" w:sz="0" w:space="0" w:color="auto"/>
            <w:bottom w:val="none" w:sz="0" w:space="0" w:color="auto"/>
            <w:right w:val="none" w:sz="0" w:space="0" w:color="auto"/>
          </w:divBdr>
        </w:div>
        <w:div w:id="1164662164">
          <w:marLeft w:val="480"/>
          <w:marRight w:val="0"/>
          <w:marTop w:val="0"/>
          <w:marBottom w:val="0"/>
          <w:divBdr>
            <w:top w:val="none" w:sz="0" w:space="0" w:color="auto"/>
            <w:left w:val="none" w:sz="0" w:space="0" w:color="auto"/>
            <w:bottom w:val="none" w:sz="0" w:space="0" w:color="auto"/>
            <w:right w:val="none" w:sz="0" w:space="0" w:color="auto"/>
          </w:divBdr>
        </w:div>
        <w:div w:id="50423479">
          <w:marLeft w:val="480"/>
          <w:marRight w:val="0"/>
          <w:marTop w:val="0"/>
          <w:marBottom w:val="0"/>
          <w:divBdr>
            <w:top w:val="none" w:sz="0" w:space="0" w:color="auto"/>
            <w:left w:val="none" w:sz="0" w:space="0" w:color="auto"/>
            <w:bottom w:val="none" w:sz="0" w:space="0" w:color="auto"/>
            <w:right w:val="none" w:sz="0" w:space="0" w:color="auto"/>
          </w:divBdr>
        </w:div>
        <w:div w:id="986276490">
          <w:marLeft w:val="480"/>
          <w:marRight w:val="0"/>
          <w:marTop w:val="0"/>
          <w:marBottom w:val="0"/>
          <w:divBdr>
            <w:top w:val="none" w:sz="0" w:space="0" w:color="auto"/>
            <w:left w:val="none" w:sz="0" w:space="0" w:color="auto"/>
            <w:bottom w:val="none" w:sz="0" w:space="0" w:color="auto"/>
            <w:right w:val="none" w:sz="0" w:space="0" w:color="auto"/>
          </w:divBdr>
        </w:div>
        <w:div w:id="1837987590">
          <w:marLeft w:val="480"/>
          <w:marRight w:val="0"/>
          <w:marTop w:val="0"/>
          <w:marBottom w:val="0"/>
          <w:divBdr>
            <w:top w:val="none" w:sz="0" w:space="0" w:color="auto"/>
            <w:left w:val="none" w:sz="0" w:space="0" w:color="auto"/>
            <w:bottom w:val="none" w:sz="0" w:space="0" w:color="auto"/>
            <w:right w:val="none" w:sz="0" w:space="0" w:color="auto"/>
          </w:divBdr>
        </w:div>
        <w:div w:id="454298464">
          <w:marLeft w:val="480"/>
          <w:marRight w:val="0"/>
          <w:marTop w:val="0"/>
          <w:marBottom w:val="0"/>
          <w:divBdr>
            <w:top w:val="none" w:sz="0" w:space="0" w:color="auto"/>
            <w:left w:val="none" w:sz="0" w:space="0" w:color="auto"/>
            <w:bottom w:val="none" w:sz="0" w:space="0" w:color="auto"/>
            <w:right w:val="none" w:sz="0" w:space="0" w:color="auto"/>
          </w:divBdr>
        </w:div>
        <w:div w:id="829714193">
          <w:marLeft w:val="480"/>
          <w:marRight w:val="0"/>
          <w:marTop w:val="0"/>
          <w:marBottom w:val="0"/>
          <w:divBdr>
            <w:top w:val="none" w:sz="0" w:space="0" w:color="auto"/>
            <w:left w:val="none" w:sz="0" w:space="0" w:color="auto"/>
            <w:bottom w:val="none" w:sz="0" w:space="0" w:color="auto"/>
            <w:right w:val="none" w:sz="0" w:space="0" w:color="auto"/>
          </w:divBdr>
        </w:div>
        <w:div w:id="1854026300">
          <w:marLeft w:val="480"/>
          <w:marRight w:val="0"/>
          <w:marTop w:val="0"/>
          <w:marBottom w:val="0"/>
          <w:divBdr>
            <w:top w:val="none" w:sz="0" w:space="0" w:color="auto"/>
            <w:left w:val="none" w:sz="0" w:space="0" w:color="auto"/>
            <w:bottom w:val="none" w:sz="0" w:space="0" w:color="auto"/>
            <w:right w:val="none" w:sz="0" w:space="0" w:color="auto"/>
          </w:divBdr>
        </w:div>
        <w:div w:id="1399327309">
          <w:marLeft w:val="480"/>
          <w:marRight w:val="0"/>
          <w:marTop w:val="0"/>
          <w:marBottom w:val="0"/>
          <w:divBdr>
            <w:top w:val="none" w:sz="0" w:space="0" w:color="auto"/>
            <w:left w:val="none" w:sz="0" w:space="0" w:color="auto"/>
            <w:bottom w:val="none" w:sz="0" w:space="0" w:color="auto"/>
            <w:right w:val="none" w:sz="0" w:space="0" w:color="auto"/>
          </w:divBdr>
        </w:div>
      </w:divsChild>
    </w:div>
    <w:div w:id="931350934">
      <w:bodyDiv w:val="1"/>
      <w:marLeft w:val="0"/>
      <w:marRight w:val="0"/>
      <w:marTop w:val="0"/>
      <w:marBottom w:val="0"/>
      <w:divBdr>
        <w:top w:val="none" w:sz="0" w:space="0" w:color="auto"/>
        <w:left w:val="none" w:sz="0" w:space="0" w:color="auto"/>
        <w:bottom w:val="none" w:sz="0" w:space="0" w:color="auto"/>
        <w:right w:val="none" w:sz="0" w:space="0" w:color="auto"/>
      </w:divBdr>
    </w:div>
    <w:div w:id="932395070">
      <w:bodyDiv w:val="1"/>
      <w:marLeft w:val="0"/>
      <w:marRight w:val="0"/>
      <w:marTop w:val="0"/>
      <w:marBottom w:val="0"/>
      <w:divBdr>
        <w:top w:val="none" w:sz="0" w:space="0" w:color="auto"/>
        <w:left w:val="none" w:sz="0" w:space="0" w:color="auto"/>
        <w:bottom w:val="none" w:sz="0" w:space="0" w:color="auto"/>
        <w:right w:val="none" w:sz="0" w:space="0" w:color="auto"/>
      </w:divBdr>
    </w:div>
    <w:div w:id="932854565">
      <w:bodyDiv w:val="1"/>
      <w:marLeft w:val="0"/>
      <w:marRight w:val="0"/>
      <w:marTop w:val="0"/>
      <w:marBottom w:val="0"/>
      <w:divBdr>
        <w:top w:val="none" w:sz="0" w:space="0" w:color="auto"/>
        <w:left w:val="none" w:sz="0" w:space="0" w:color="auto"/>
        <w:bottom w:val="none" w:sz="0" w:space="0" w:color="auto"/>
        <w:right w:val="none" w:sz="0" w:space="0" w:color="auto"/>
      </w:divBdr>
    </w:div>
    <w:div w:id="932856936">
      <w:bodyDiv w:val="1"/>
      <w:marLeft w:val="0"/>
      <w:marRight w:val="0"/>
      <w:marTop w:val="0"/>
      <w:marBottom w:val="0"/>
      <w:divBdr>
        <w:top w:val="none" w:sz="0" w:space="0" w:color="auto"/>
        <w:left w:val="none" w:sz="0" w:space="0" w:color="auto"/>
        <w:bottom w:val="none" w:sz="0" w:space="0" w:color="auto"/>
        <w:right w:val="none" w:sz="0" w:space="0" w:color="auto"/>
      </w:divBdr>
    </w:div>
    <w:div w:id="933317143">
      <w:bodyDiv w:val="1"/>
      <w:marLeft w:val="0"/>
      <w:marRight w:val="0"/>
      <w:marTop w:val="0"/>
      <w:marBottom w:val="0"/>
      <w:divBdr>
        <w:top w:val="none" w:sz="0" w:space="0" w:color="auto"/>
        <w:left w:val="none" w:sz="0" w:space="0" w:color="auto"/>
        <w:bottom w:val="none" w:sz="0" w:space="0" w:color="auto"/>
        <w:right w:val="none" w:sz="0" w:space="0" w:color="auto"/>
      </w:divBdr>
    </w:div>
    <w:div w:id="933441144">
      <w:bodyDiv w:val="1"/>
      <w:marLeft w:val="0"/>
      <w:marRight w:val="0"/>
      <w:marTop w:val="0"/>
      <w:marBottom w:val="0"/>
      <w:divBdr>
        <w:top w:val="none" w:sz="0" w:space="0" w:color="auto"/>
        <w:left w:val="none" w:sz="0" w:space="0" w:color="auto"/>
        <w:bottom w:val="none" w:sz="0" w:space="0" w:color="auto"/>
        <w:right w:val="none" w:sz="0" w:space="0" w:color="auto"/>
      </w:divBdr>
    </w:div>
    <w:div w:id="935138583">
      <w:bodyDiv w:val="1"/>
      <w:marLeft w:val="0"/>
      <w:marRight w:val="0"/>
      <w:marTop w:val="0"/>
      <w:marBottom w:val="0"/>
      <w:divBdr>
        <w:top w:val="none" w:sz="0" w:space="0" w:color="auto"/>
        <w:left w:val="none" w:sz="0" w:space="0" w:color="auto"/>
        <w:bottom w:val="none" w:sz="0" w:space="0" w:color="auto"/>
        <w:right w:val="none" w:sz="0" w:space="0" w:color="auto"/>
      </w:divBdr>
    </w:div>
    <w:div w:id="936987391">
      <w:bodyDiv w:val="1"/>
      <w:marLeft w:val="0"/>
      <w:marRight w:val="0"/>
      <w:marTop w:val="0"/>
      <w:marBottom w:val="0"/>
      <w:divBdr>
        <w:top w:val="none" w:sz="0" w:space="0" w:color="auto"/>
        <w:left w:val="none" w:sz="0" w:space="0" w:color="auto"/>
        <w:bottom w:val="none" w:sz="0" w:space="0" w:color="auto"/>
        <w:right w:val="none" w:sz="0" w:space="0" w:color="auto"/>
      </w:divBdr>
    </w:div>
    <w:div w:id="937298117">
      <w:bodyDiv w:val="1"/>
      <w:marLeft w:val="0"/>
      <w:marRight w:val="0"/>
      <w:marTop w:val="0"/>
      <w:marBottom w:val="0"/>
      <w:divBdr>
        <w:top w:val="none" w:sz="0" w:space="0" w:color="auto"/>
        <w:left w:val="none" w:sz="0" w:space="0" w:color="auto"/>
        <w:bottom w:val="none" w:sz="0" w:space="0" w:color="auto"/>
        <w:right w:val="none" w:sz="0" w:space="0" w:color="auto"/>
      </w:divBdr>
    </w:div>
    <w:div w:id="937831594">
      <w:bodyDiv w:val="1"/>
      <w:marLeft w:val="0"/>
      <w:marRight w:val="0"/>
      <w:marTop w:val="0"/>
      <w:marBottom w:val="0"/>
      <w:divBdr>
        <w:top w:val="none" w:sz="0" w:space="0" w:color="auto"/>
        <w:left w:val="none" w:sz="0" w:space="0" w:color="auto"/>
        <w:bottom w:val="none" w:sz="0" w:space="0" w:color="auto"/>
        <w:right w:val="none" w:sz="0" w:space="0" w:color="auto"/>
      </w:divBdr>
    </w:div>
    <w:div w:id="939147885">
      <w:bodyDiv w:val="1"/>
      <w:marLeft w:val="0"/>
      <w:marRight w:val="0"/>
      <w:marTop w:val="0"/>
      <w:marBottom w:val="0"/>
      <w:divBdr>
        <w:top w:val="none" w:sz="0" w:space="0" w:color="auto"/>
        <w:left w:val="none" w:sz="0" w:space="0" w:color="auto"/>
        <w:bottom w:val="none" w:sz="0" w:space="0" w:color="auto"/>
        <w:right w:val="none" w:sz="0" w:space="0" w:color="auto"/>
      </w:divBdr>
    </w:div>
    <w:div w:id="940919418">
      <w:bodyDiv w:val="1"/>
      <w:marLeft w:val="0"/>
      <w:marRight w:val="0"/>
      <w:marTop w:val="0"/>
      <w:marBottom w:val="0"/>
      <w:divBdr>
        <w:top w:val="none" w:sz="0" w:space="0" w:color="auto"/>
        <w:left w:val="none" w:sz="0" w:space="0" w:color="auto"/>
        <w:bottom w:val="none" w:sz="0" w:space="0" w:color="auto"/>
        <w:right w:val="none" w:sz="0" w:space="0" w:color="auto"/>
      </w:divBdr>
    </w:div>
    <w:div w:id="941449359">
      <w:bodyDiv w:val="1"/>
      <w:marLeft w:val="0"/>
      <w:marRight w:val="0"/>
      <w:marTop w:val="0"/>
      <w:marBottom w:val="0"/>
      <w:divBdr>
        <w:top w:val="none" w:sz="0" w:space="0" w:color="auto"/>
        <w:left w:val="none" w:sz="0" w:space="0" w:color="auto"/>
        <w:bottom w:val="none" w:sz="0" w:space="0" w:color="auto"/>
        <w:right w:val="none" w:sz="0" w:space="0" w:color="auto"/>
      </w:divBdr>
    </w:div>
    <w:div w:id="942035491">
      <w:bodyDiv w:val="1"/>
      <w:marLeft w:val="0"/>
      <w:marRight w:val="0"/>
      <w:marTop w:val="0"/>
      <w:marBottom w:val="0"/>
      <w:divBdr>
        <w:top w:val="none" w:sz="0" w:space="0" w:color="auto"/>
        <w:left w:val="none" w:sz="0" w:space="0" w:color="auto"/>
        <w:bottom w:val="none" w:sz="0" w:space="0" w:color="auto"/>
        <w:right w:val="none" w:sz="0" w:space="0" w:color="auto"/>
      </w:divBdr>
      <w:divsChild>
        <w:div w:id="1855074170">
          <w:marLeft w:val="480"/>
          <w:marRight w:val="0"/>
          <w:marTop w:val="0"/>
          <w:marBottom w:val="0"/>
          <w:divBdr>
            <w:top w:val="none" w:sz="0" w:space="0" w:color="auto"/>
            <w:left w:val="none" w:sz="0" w:space="0" w:color="auto"/>
            <w:bottom w:val="none" w:sz="0" w:space="0" w:color="auto"/>
            <w:right w:val="none" w:sz="0" w:space="0" w:color="auto"/>
          </w:divBdr>
        </w:div>
        <w:div w:id="1705403625">
          <w:marLeft w:val="480"/>
          <w:marRight w:val="0"/>
          <w:marTop w:val="0"/>
          <w:marBottom w:val="0"/>
          <w:divBdr>
            <w:top w:val="none" w:sz="0" w:space="0" w:color="auto"/>
            <w:left w:val="none" w:sz="0" w:space="0" w:color="auto"/>
            <w:bottom w:val="none" w:sz="0" w:space="0" w:color="auto"/>
            <w:right w:val="none" w:sz="0" w:space="0" w:color="auto"/>
          </w:divBdr>
        </w:div>
        <w:div w:id="1539779011">
          <w:marLeft w:val="480"/>
          <w:marRight w:val="0"/>
          <w:marTop w:val="0"/>
          <w:marBottom w:val="0"/>
          <w:divBdr>
            <w:top w:val="none" w:sz="0" w:space="0" w:color="auto"/>
            <w:left w:val="none" w:sz="0" w:space="0" w:color="auto"/>
            <w:bottom w:val="none" w:sz="0" w:space="0" w:color="auto"/>
            <w:right w:val="none" w:sz="0" w:space="0" w:color="auto"/>
          </w:divBdr>
        </w:div>
        <w:div w:id="545145038">
          <w:marLeft w:val="480"/>
          <w:marRight w:val="0"/>
          <w:marTop w:val="0"/>
          <w:marBottom w:val="0"/>
          <w:divBdr>
            <w:top w:val="none" w:sz="0" w:space="0" w:color="auto"/>
            <w:left w:val="none" w:sz="0" w:space="0" w:color="auto"/>
            <w:bottom w:val="none" w:sz="0" w:space="0" w:color="auto"/>
            <w:right w:val="none" w:sz="0" w:space="0" w:color="auto"/>
          </w:divBdr>
        </w:div>
        <w:div w:id="1010327089">
          <w:marLeft w:val="480"/>
          <w:marRight w:val="0"/>
          <w:marTop w:val="0"/>
          <w:marBottom w:val="0"/>
          <w:divBdr>
            <w:top w:val="none" w:sz="0" w:space="0" w:color="auto"/>
            <w:left w:val="none" w:sz="0" w:space="0" w:color="auto"/>
            <w:bottom w:val="none" w:sz="0" w:space="0" w:color="auto"/>
            <w:right w:val="none" w:sz="0" w:space="0" w:color="auto"/>
          </w:divBdr>
        </w:div>
        <w:div w:id="801731109">
          <w:marLeft w:val="480"/>
          <w:marRight w:val="0"/>
          <w:marTop w:val="0"/>
          <w:marBottom w:val="0"/>
          <w:divBdr>
            <w:top w:val="none" w:sz="0" w:space="0" w:color="auto"/>
            <w:left w:val="none" w:sz="0" w:space="0" w:color="auto"/>
            <w:bottom w:val="none" w:sz="0" w:space="0" w:color="auto"/>
            <w:right w:val="none" w:sz="0" w:space="0" w:color="auto"/>
          </w:divBdr>
        </w:div>
        <w:div w:id="679741240">
          <w:marLeft w:val="480"/>
          <w:marRight w:val="0"/>
          <w:marTop w:val="0"/>
          <w:marBottom w:val="0"/>
          <w:divBdr>
            <w:top w:val="none" w:sz="0" w:space="0" w:color="auto"/>
            <w:left w:val="none" w:sz="0" w:space="0" w:color="auto"/>
            <w:bottom w:val="none" w:sz="0" w:space="0" w:color="auto"/>
            <w:right w:val="none" w:sz="0" w:space="0" w:color="auto"/>
          </w:divBdr>
        </w:div>
        <w:div w:id="1821535106">
          <w:marLeft w:val="480"/>
          <w:marRight w:val="0"/>
          <w:marTop w:val="0"/>
          <w:marBottom w:val="0"/>
          <w:divBdr>
            <w:top w:val="none" w:sz="0" w:space="0" w:color="auto"/>
            <w:left w:val="none" w:sz="0" w:space="0" w:color="auto"/>
            <w:bottom w:val="none" w:sz="0" w:space="0" w:color="auto"/>
            <w:right w:val="none" w:sz="0" w:space="0" w:color="auto"/>
          </w:divBdr>
        </w:div>
        <w:div w:id="2063283115">
          <w:marLeft w:val="480"/>
          <w:marRight w:val="0"/>
          <w:marTop w:val="0"/>
          <w:marBottom w:val="0"/>
          <w:divBdr>
            <w:top w:val="none" w:sz="0" w:space="0" w:color="auto"/>
            <w:left w:val="none" w:sz="0" w:space="0" w:color="auto"/>
            <w:bottom w:val="none" w:sz="0" w:space="0" w:color="auto"/>
            <w:right w:val="none" w:sz="0" w:space="0" w:color="auto"/>
          </w:divBdr>
        </w:div>
        <w:div w:id="1300501609">
          <w:marLeft w:val="480"/>
          <w:marRight w:val="0"/>
          <w:marTop w:val="0"/>
          <w:marBottom w:val="0"/>
          <w:divBdr>
            <w:top w:val="none" w:sz="0" w:space="0" w:color="auto"/>
            <w:left w:val="none" w:sz="0" w:space="0" w:color="auto"/>
            <w:bottom w:val="none" w:sz="0" w:space="0" w:color="auto"/>
            <w:right w:val="none" w:sz="0" w:space="0" w:color="auto"/>
          </w:divBdr>
        </w:div>
        <w:div w:id="2143381386">
          <w:marLeft w:val="480"/>
          <w:marRight w:val="0"/>
          <w:marTop w:val="0"/>
          <w:marBottom w:val="0"/>
          <w:divBdr>
            <w:top w:val="none" w:sz="0" w:space="0" w:color="auto"/>
            <w:left w:val="none" w:sz="0" w:space="0" w:color="auto"/>
            <w:bottom w:val="none" w:sz="0" w:space="0" w:color="auto"/>
            <w:right w:val="none" w:sz="0" w:space="0" w:color="auto"/>
          </w:divBdr>
        </w:div>
        <w:div w:id="1016156807">
          <w:marLeft w:val="480"/>
          <w:marRight w:val="0"/>
          <w:marTop w:val="0"/>
          <w:marBottom w:val="0"/>
          <w:divBdr>
            <w:top w:val="none" w:sz="0" w:space="0" w:color="auto"/>
            <w:left w:val="none" w:sz="0" w:space="0" w:color="auto"/>
            <w:bottom w:val="none" w:sz="0" w:space="0" w:color="auto"/>
            <w:right w:val="none" w:sz="0" w:space="0" w:color="auto"/>
          </w:divBdr>
        </w:div>
        <w:div w:id="815992983">
          <w:marLeft w:val="480"/>
          <w:marRight w:val="0"/>
          <w:marTop w:val="0"/>
          <w:marBottom w:val="0"/>
          <w:divBdr>
            <w:top w:val="none" w:sz="0" w:space="0" w:color="auto"/>
            <w:left w:val="none" w:sz="0" w:space="0" w:color="auto"/>
            <w:bottom w:val="none" w:sz="0" w:space="0" w:color="auto"/>
            <w:right w:val="none" w:sz="0" w:space="0" w:color="auto"/>
          </w:divBdr>
        </w:div>
        <w:div w:id="2140149318">
          <w:marLeft w:val="480"/>
          <w:marRight w:val="0"/>
          <w:marTop w:val="0"/>
          <w:marBottom w:val="0"/>
          <w:divBdr>
            <w:top w:val="none" w:sz="0" w:space="0" w:color="auto"/>
            <w:left w:val="none" w:sz="0" w:space="0" w:color="auto"/>
            <w:bottom w:val="none" w:sz="0" w:space="0" w:color="auto"/>
            <w:right w:val="none" w:sz="0" w:space="0" w:color="auto"/>
          </w:divBdr>
        </w:div>
        <w:div w:id="2011523049">
          <w:marLeft w:val="480"/>
          <w:marRight w:val="0"/>
          <w:marTop w:val="0"/>
          <w:marBottom w:val="0"/>
          <w:divBdr>
            <w:top w:val="none" w:sz="0" w:space="0" w:color="auto"/>
            <w:left w:val="none" w:sz="0" w:space="0" w:color="auto"/>
            <w:bottom w:val="none" w:sz="0" w:space="0" w:color="auto"/>
            <w:right w:val="none" w:sz="0" w:space="0" w:color="auto"/>
          </w:divBdr>
        </w:div>
        <w:div w:id="2049445995">
          <w:marLeft w:val="480"/>
          <w:marRight w:val="0"/>
          <w:marTop w:val="0"/>
          <w:marBottom w:val="0"/>
          <w:divBdr>
            <w:top w:val="none" w:sz="0" w:space="0" w:color="auto"/>
            <w:left w:val="none" w:sz="0" w:space="0" w:color="auto"/>
            <w:bottom w:val="none" w:sz="0" w:space="0" w:color="auto"/>
            <w:right w:val="none" w:sz="0" w:space="0" w:color="auto"/>
          </w:divBdr>
        </w:div>
        <w:div w:id="2005891890">
          <w:marLeft w:val="480"/>
          <w:marRight w:val="0"/>
          <w:marTop w:val="0"/>
          <w:marBottom w:val="0"/>
          <w:divBdr>
            <w:top w:val="none" w:sz="0" w:space="0" w:color="auto"/>
            <w:left w:val="none" w:sz="0" w:space="0" w:color="auto"/>
            <w:bottom w:val="none" w:sz="0" w:space="0" w:color="auto"/>
            <w:right w:val="none" w:sz="0" w:space="0" w:color="auto"/>
          </w:divBdr>
        </w:div>
        <w:div w:id="1358198383">
          <w:marLeft w:val="480"/>
          <w:marRight w:val="0"/>
          <w:marTop w:val="0"/>
          <w:marBottom w:val="0"/>
          <w:divBdr>
            <w:top w:val="none" w:sz="0" w:space="0" w:color="auto"/>
            <w:left w:val="none" w:sz="0" w:space="0" w:color="auto"/>
            <w:bottom w:val="none" w:sz="0" w:space="0" w:color="auto"/>
            <w:right w:val="none" w:sz="0" w:space="0" w:color="auto"/>
          </w:divBdr>
        </w:div>
        <w:div w:id="728764681">
          <w:marLeft w:val="480"/>
          <w:marRight w:val="0"/>
          <w:marTop w:val="0"/>
          <w:marBottom w:val="0"/>
          <w:divBdr>
            <w:top w:val="none" w:sz="0" w:space="0" w:color="auto"/>
            <w:left w:val="none" w:sz="0" w:space="0" w:color="auto"/>
            <w:bottom w:val="none" w:sz="0" w:space="0" w:color="auto"/>
            <w:right w:val="none" w:sz="0" w:space="0" w:color="auto"/>
          </w:divBdr>
        </w:div>
        <w:div w:id="110168676">
          <w:marLeft w:val="480"/>
          <w:marRight w:val="0"/>
          <w:marTop w:val="0"/>
          <w:marBottom w:val="0"/>
          <w:divBdr>
            <w:top w:val="none" w:sz="0" w:space="0" w:color="auto"/>
            <w:left w:val="none" w:sz="0" w:space="0" w:color="auto"/>
            <w:bottom w:val="none" w:sz="0" w:space="0" w:color="auto"/>
            <w:right w:val="none" w:sz="0" w:space="0" w:color="auto"/>
          </w:divBdr>
        </w:div>
        <w:div w:id="821042402">
          <w:marLeft w:val="480"/>
          <w:marRight w:val="0"/>
          <w:marTop w:val="0"/>
          <w:marBottom w:val="0"/>
          <w:divBdr>
            <w:top w:val="none" w:sz="0" w:space="0" w:color="auto"/>
            <w:left w:val="none" w:sz="0" w:space="0" w:color="auto"/>
            <w:bottom w:val="none" w:sz="0" w:space="0" w:color="auto"/>
            <w:right w:val="none" w:sz="0" w:space="0" w:color="auto"/>
          </w:divBdr>
        </w:div>
        <w:div w:id="729429193">
          <w:marLeft w:val="480"/>
          <w:marRight w:val="0"/>
          <w:marTop w:val="0"/>
          <w:marBottom w:val="0"/>
          <w:divBdr>
            <w:top w:val="none" w:sz="0" w:space="0" w:color="auto"/>
            <w:left w:val="none" w:sz="0" w:space="0" w:color="auto"/>
            <w:bottom w:val="none" w:sz="0" w:space="0" w:color="auto"/>
            <w:right w:val="none" w:sz="0" w:space="0" w:color="auto"/>
          </w:divBdr>
        </w:div>
        <w:div w:id="236325855">
          <w:marLeft w:val="480"/>
          <w:marRight w:val="0"/>
          <w:marTop w:val="0"/>
          <w:marBottom w:val="0"/>
          <w:divBdr>
            <w:top w:val="none" w:sz="0" w:space="0" w:color="auto"/>
            <w:left w:val="none" w:sz="0" w:space="0" w:color="auto"/>
            <w:bottom w:val="none" w:sz="0" w:space="0" w:color="auto"/>
            <w:right w:val="none" w:sz="0" w:space="0" w:color="auto"/>
          </w:divBdr>
        </w:div>
        <w:div w:id="1649086706">
          <w:marLeft w:val="480"/>
          <w:marRight w:val="0"/>
          <w:marTop w:val="0"/>
          <w:marBottom w:val="0"/>
          <w:divBdr>
            <w:top w:val="none" w:sz="0" w:space="0" w:color="auto"/>
            <w:left w:val="none" w:sz="0" w:space="0" w:color="auto"/>
            <w:bottom w:val="none" w:sz="0" w:space="0" w:color="auto"/>
            <w:right w:val="none" w:sz="0" w:space="0" w:color="auto"/>
          </w:divBdr>
        </w:div>
        <w:div w:id="429664822">
          <w:marLeft w:val="480"/>
          <w:marRight w:val="0"/>
          <w:marTop w:val="0"/>
          <w:marBottom w:val="0"/>
          <w:divBdr>
            <w:top w:val="none" w:sz="0" w:space="0" w:color="auto"/>
            <w:left w:val="none" w:sz="0" w:space="0" w:color="auto"/>
            <w:bottom w:val="none" w:sz="0" w:space="0" w:color="auto"/>
            <w:right w:val="none" w:sz="0" w:space="0" w:color="auto"/>
          </w:divBdr>
        </w:div>
        <w:div w:id="1543832661">
          <w:marLeft w:val="480"/>
          <w:marRight w:val="0"/>
          <w:marTop w:val="0"/>
          <w:marBottom w:val="0"/>
          <w:divBdr>
            <w:top w:val="none" w:sz="0" w:space="0" w:color="auto"/>
            <w:left w:val="none" w:sz="0" w:space="0" w:color="auto"/>
            <w:bottom w:val="none" w:sz="0" w:space="0" w:color="auto"/>
            <w:right w:val="none" w:sz="0" w:space="0" w:color="auto"/>
          </w:divBdr>
        </w:div>
        <w:div w:id="954018711">
          <w:marLeft w:val="480"/>
          <w:marRight w:val="0"/>
          <w:marTop w:val="0"/>
          <w:marBottom w:val="0"/>
          <w:divBdr>
            <w:top w:val="none" w:sz="0" w:space="0" w:color="auto"/>
            <w:left w:val="none" w:sz="0" w:space="0" w:color="auto"/>
            <w:bottom w:val="none" w:sz="0" w:space="0" w:color="auto"/>
            <w:right w:val="none" w:sz="0" w:space="0" w:color="auto"/>
          </w:divBdr>
        </w:div>
        <w:div w:id="1132477792">
          <w:marLeft w:val="480"/>
          <w:marRight w:val="0"/>
          <w:marTop w:val="0"/>
          <w:marBottom w:val="0"/>
          <w:divBdr>
            <w:top w:val="none" w:sz="0" w:space="0" w:color="auto"/>
            <w:left w:val="none" w:sz="0" w:space="0" w:color="auto"/>
            <w:bottom w:val="none" w:sz="0" w:space="0" w:color="auto"/>
            <w:right w:val="none" w:sz="0" w:space="0" w:color="auto"/>
          </w:divBdr>
        </w:div>
        <w:div w:id="398864970">
          <w:marLeft w:val="480"/>
          <w:marRight w:val="0"/>
          <w:marTop w:val="0"/>
          <w:marBottom w:val="0"/>
          <w:divBdr>
            <w:top w:val="none" w:sz="0" w:space="0" w:color="auto"/>
            <w:left w:val="none" w:sz="0" w:space="0" w:color="auto"/>
            <w:bottom w:val="none" w:sz="0" w:space="0" w:color="auto"/>
            <w:right w:val="none" w:sz="0" w:space="0" w:color="auto"/>
          </w:divBdr>
        </w:div>
        <w:div w:id="1471551948">
          <w:marLeft w:val="480"/>
          <w:marRight w:val="0"/>
          <w:marTop w:val="0"/>
          <w:marBottom w:val="0"/>
          <w:divBdr>
            <w:top w:val="none" w:sz="0" w:space="0" w:color="auto"/>
            <w:left w:val="none" w:sz="0" w:space="0" w:color="auto"/>
            <w:bottom w:val="none" w:sz="0" w:space="0" w:color="auto"/>
            <w:right w:val="none" w:sz="0" w:space="0" w:color="auto"/>
          </w:divBdr>
        </w:div>
        <w:div w:id="920605171">
          <w:marLeft w:val="480"/>
          <w:marRight w:val="0"/>
          <w:marTop w:val="0"/>
          <w:marBottom w:val="0"/>
          <w:divBdr>
            <w:top w:val="none" w:sz="0" w:space="0" w:color="auto"/>
            <w:left w:val="none" w:sz="0" w:space="0" w:color="auto"/>
            <w:bottom w:val="none" w:sz="0" w:space="0" w:color="auto"/>
            <w:right w:val="none" w:sz="0" w:space="0" w:color="auto"/>
          </w:divBdr>
        </w:div>
        <w:div w:id="1950089309">
          <w:marLeft w:val="480"/>
          <w:marRight w:val="0"/>
          <w:marTop w:val="0"/>
          <w:marBottom w:val="0"/>
          <w:divBdr>
            <w:top w:val="none" w:sz="0" w:space="0" w:color="auto"/>
            <w:left w:val="none" w:sz="0" w:space="0" w:color="auto"/>
            <w:bottom w:val="none" w:sz="0" w:space="0" w:color="auto"/>
            <w:right w:val="none" w:sz="0" w:space="0" w:color="auto"/>
          </w:divBdr>
        </w:div>
        <w:div w:id="1952474583">
          <w:marLeft w:val="480"/>
          <w:marRight w:val="0"/>
          <w:marTop w:val="0"/>
          <w:marBottom w:val="0"/>
          <w:divBdr>
            <w:top w:val="none" w:sz="0" w:space="0" w:color="auto"/>
            <w:left w:val="none" w:sz="0" w:space="0" w:color="auto"/>
            <w:bottom w:val="none" w:sz="0" w:space="0" w:color="auto"/>
            <w:right w:val="none" w:sz="0" w:space="0" w:color="auto"/>
          </w:divBdr>
        </w:div>
        <w:div w:id="571964473">
          <w:marLeft w:val="480"/>
          <w:marRight w:val="0"/>
          <w:marTop w:val="0"/>
          <w:marBottom w:val="0"/>
          <w:divBdr>
            <w:top w:val="none" w:sz="0" w:space="0" w:color="auto"/>
            <w:left w:val="none" w:sz="0" w:space="0" w:color="auto"/>
            <w:bottom w:val="none" w:sz="0" w:space="0" w:color="auto"/>
            <w:right w:val="none" w:sz="0" w:space="0" w:color="auto"/>
          </w:divBdr>
        </w:div>
        <w:div w:id="1397319753">
          <w:marLeft w:val="480"/>
          <w:marRight w:val="0"/>
          <w:marTop w:val="0"/>
          <w:marBottom w:val="0"/>
          <w:divBdr>
            <w:top w:val="none" w:sz="0" w:space="0" w:color="auto"/>
            <w:left w:val="none" w:sz="0" w:space="0" w:color="auto"/>
            <w:bottom w:val="none" w:sz="0" w:space="0" w:color="auto"/>
            <w:right w:val="none" w:sz="0" w:space="0" w:color="auto"/>
          </w:divBdr>
        </w:div>
        <w:div w:id="1549217690">
          <w:marLeft w:val="480"/>
          <w:marRight w:val="0"/>
          <w:marTop w:val="0"/>
          <w:marBottom w:val="0"/>
          <w:divBdr>
            <w:top w:val="none" w:sz="0" w:space="0" w:color="auto"/>
            <w:left w:val="none" w:sz="0" w:space="0" w:color="auto"/>
            <w:bottom w:val="none" w:sz="0" w:space="0" w:color="auto"/>
            <w:right w:val="none" w:sz="0" w:space="0" w:color="auto"/>
          </w:divBdr>
        </w:div>
        <w:div w:id="937373793">
          <w:marLeft w:val="480"/>
          <w:marRight w:val="0"/>
          <w:marTop w:val="0"/>
          <w:marBottom w:val="0"/>
          <w:divBdr>
            <w:top w:val="none" w:sz="0" w:space="0" w:color="auto"/>
            <w:left w:val="none" w:sz="0" w:space="0" w:color="auto"/>
            <w:bottom w:val="none" w:sz="0" w:space="0" w:color="auto"/>
            <w:right w:val="none" w:sz="0" w:space="0" w:color="auto"/>
          </w:divBdr>
        </w:div>
        <w:div w:id="2094550987">
          <w:marLeft w:val="480"/>
          <w:marRight w:val="0"/>
          <w:marTop w:val="0"/>
          <w:marBottom w:val="0"/>
          <w:divBdr>
            <w:top w:val="none" w:sz="0" w:space="0" w:color="auto"/>
            <w:left w:val="none" w:sz="0" w:space="0" w:color="auto"/>
            <w:bottom w:val="none" w:sz="0" w:space="0" w:color="auto"/>
            <w:right w:val="none" w:sz="0" w:space="0" w:color="auto"/>
          </w:divBdr>
        </w:div>
        <w:div w:id="1336499475">
          <w:marLeft w:val="480"/>
          <w:marRight w:val="0"/>
          <w:marTop w:val="0"/>
          <w:marBottom w:val="0"/>
          <w:divBdr>
            <w:top w:val="none" w:sz="0" w:space="0" w:color="auto"/>
            <w:left w:val="none" w:sz="0" w:space="0" w:color="auto"/>
            <w:bottom w:val="none" w:sz="0" w:space="0" w:color="auto"/>
            <w:right w:val="none" w:sz="0" w:space="0" w:color="auto"/>
          </w:divBdr>
        </w:div>
        <w:div w:id="1044645359">
          <w:marLeft w:val="480"/>
          <w:marRight w:val="0"/>
          <w:marTop w:val="0"/>
          <w:marBottom w:val="0"/>
          <w:divBdr>
            <w:top w:val="none" w:sz="0" w:space="0" w:color="auto"/>
            <w:left w:val="none" w:sz="0" w:space="0" w:color="auto"/>
            <w:bottom w:val="none" w:sz="0" w:space="0" w:color="auto"/>
            <w:right w:val="none" w:sz="0" w:space="0" w:color="auto"/>
          </w:divBdr>
        </w:div>
        <w:div w:id="751580977">
          <w:marLeft w:val="480"/>
          <w:marRight w:val="0"/>
          <w:marTop w:val="0"/>
          <w:marBottom w:val="0"/>
          <w:divBdr>
            <w:top w:val="none" w:sz="0" w:space="0" w:color="auto"/>
            <w:left w:val="none" w:sz="0" w:space="0" w:color="auto"/>
            <w:bottom w:val="none" w:sz="0" w:space="0" w:color="auto"/>
            <w:right w:val="none" w:sz="0" w:space="0" w:color="auto"/>
          </w:divBdr>
        </w:div>
        <w:div w:id="1957710668">
          <w:marLeft w:val="480"/>
          <w:marRight w:val="0"/>
          <w:marTop w:val="0"/>
          <w:marBottom w:val="0"/>
          <w:divBdr>
            <w:top w:val="none" w:sz="0" w:space="0" w:color="auto"/>
            <w:left w:val="none" w:sz="0" w:space="0" w:color="auto"/>
            <w:bottom w:val="none" w:sz="0" w:space="0" w:color="auto"/>
            <w:right w:val="none" w:sz="0" w:space="0" w:color="auto"/>
          </w:divBdr>
        </w:div>
        <w:div w:id="955678660">
          <w:marLeft w:val="480"/>
          <w:marRight w:val="0"/>
          <w:marTop w:val="0"/>
          <w:marBottom w:val="0"/>
          <w:divBdr>
            <w:top w:val="none" w:sz="0" w:space="0" w:color="auto"/>
            <w:left w:val="none" w:sz="0" w:space="0" w:color="auto"/>
            <w:bottom w:val="none" w:sz="0" w:space="0" w:color="auto"/>
            <w:right w:val="none" w:sz="0" w:space="0" w:color="auto"/>
          </w:divBdr>
        </w:div>
        <w:div w:id="719279347">
          <w:marLeft w:val="480"/>
          <w:marRight w:val="0"/>
          <w:marTop w:val="0"/>
          <w:marBottom w:val="0"/>
          <w:divBdr>
            <w:top w:val="none" w:sz="0" w:space="0" w:color="auto"/>
            <w:left w:val="none" w:sz="0" w:space="0" w:color="auto"/>
            <w:bottom w:val="none" w:sz="0" w:space="0" w:color="auto"/>
            <w:right w:val="none" w:sz="0" w:space="0" w:color="auto"/>
          </w:divBdr>
        </w:div>
        <w:div w:id="454907372">
          <w:marLeft w:val="480"/>
          <w:marRight w:val="0"/>
          <w:marTop w:val="0"/>
          <w:marBottom w:val="0"/>
          <w:divBdr>
            <w:top w:val="none" w:sz="0" w:space="0" w:color="auto"/>
            <w:left w:val="none" w:sz="0" w:space="0" w:color="auto"/>
            <w:bottom w:val="none" w:sz="0" w:space="0" w:color="auto"/>
            <w:right w:val="none" w:sz="0" w:space="0" w:color="auto"/>
          </w:divBdr>
        </w:div>
        <w:div w:id="1931812652">
          <w:marLeft w:val="480"/>
          <w:marRight w:val="0"/>
          <w:marTop w:val="0"/>
          <w:marBottom w:val="0"/>
          <w:divBdr>
            <w:top w:val="none" w:sz="0" w:space="0" w:color="auto"/>
            <w:left w:val="none" w:sz="0" w:space="0" w:color="auto"/>
            <w:bottom w:val="none" w:sz="0" w:space="0" w:color="auto"/>
            <w:right w:val="none" w:sz="0" w:space="0" w:color="auto"/>
          </w:divBdr>
        </w:div>
        <w:div w:id="1556307523">
          <w:marLeft w:val="480"/>
          <w:marRight w:val="0"/>
          <w:marTop w:val="0"/>
          <w:marBottom w:val="0"/>
          <w:divBdr>
            <w:top w:val="none" w:sz="0" w:space="0" w:color="auto"/>
            <w:left w:val="none" w:sz="0" w:space="0" w:color="auto"/>
            <w:bottom w:val="none" w:sz="0" w:space="0" w:color="auto"/>
            <w:right w:val="none" w:sz="0" w:space="0" w:color="auto"/>
          </w:divBdr>
        </w:div>
        <w:div w:id="1384597630">
          <w:marLeft w:val="480"/>
          <w:marRight w:val="0"/>
          <w:marTop w:val="0"/>
          <w:marBottom w:val="0"/>
          <w:divBdr>
            <w:top w:val="none" w:sz="0" w:space="0" w:color="auto"/>
            <w:left w:val="none" w:sz="0" w:space="0" w:color="auto"/>
            <w:bottom w:val="none" w:sz="0" w:space="0" w:color="auto"/>
            <w:right w:val="none" w:sz="0" w:space="0" w:color="auto"/>
          </w:divBdr>
        </w:div>
        <w:div w:id="554660085">
          <w:marLeft w:val="480"/>
          <w:marRight w:val="0"/>
          <w:marTop w:val="0"/>
          <w:marBottom w:val="0"/>
          <w:divBdr>
            <w:top w:val="none" w:sz="0" w:space="0" w:color="auto"/>
            <w:left w:val="none" w:sz="0" w:space="0" w:color="auto"/>
            <w:bottom w:val="none" w:sz="0" w:space="0" w:color="auto"/>
            <w:right w:val="none" w:sz="0" w:space="0" w:color="auto"/>
          </w:divBdr>
        </w:div>
        <w:div w:id="405736299">
          <w:marLeft w:val="480"/>
          <w:marRight w:val="0"/>
          <w:marTop w:val="0"/>
          <w:marBottom w:val="0"/>
          <w:divBdr>
            <w:top w:val="none" w:sz="0" w:space="0" w:color="auto"/>
            <w:left w:val="none" w:sz="0" w:space="0" w:color="auto"/>
            <w:bottom w:val="none" w:sz="0" w:space="0" w:color="auto"/>
            <w:right w:val="none" w:sz="0" w:space="0" w:color="auto"/>
          </w:divBdr>
        </w:div>
        <w:div w:id="464854482">
          <w:marLeft w:val="480"/>
          <w:marRight w:val="0"/>
          <w:marTop w:val="0"/>
          <w:marBottom w:val="0"/>
          <w:divBdr>
            <w:top w:val="none" w:sz="0" w:space="0" w:color="auto"/>
            <w:left w:val="none" w:sz="0" w:space="0" w:color="auto"/>
            <w:bottom w:val="none" w:sz="0" w:space="0" w:color="auto"/>
            <w:right w:val="none" w:sz="0" w:space="0" w:color="auto"/>
          </w:divBdr>
        </w:div>
        <w:div w:id="315032215">
          <w:marLeft w:val="480"/>
          <w:marRight w:val="0"/>
          <w:marTop w:val="0"/>
          <w:marBottom w:val="0"/>
          <w:divBdr>
            <w:top w:val="none" w:sz="0" w:space="0" w:color="auto"/>
            <w:left w:val="none" w:sz="0" w:space="0" w:color="auto"/>
            <w:bottom w:val="none" w:sz="0" w:space="0" w:color="auto"/>
            <w:right w:val="none" w:sz="0" w:space="0" w:color="auto"/>
          </w:divBdr>
        </w:div>
        <w:div w:id="1475172774">
          <w:marLeft w:val="480"/>
          <w:marRight w:val="0"/>
          <w:marTop w:val="0"/>
          <w:marBottom w:val="0"/>
          <w:divBdr>
            <w:top w:val="none" w:sz="0" w:space="0" w:color="auto"/>
            <w:left w:val="none" w:sz="0" w:space="0" w:color="auto"/>
            <w:bottom w:val="none" w:sz="0" w:space="0" w:color="auto"/>
            <w:right w:val="none" w:sz="0" w:space="0" w:color="auto"/>
          </w:divBdr>
        </w:div>
        <w:div w:id="1241719415">
          <w:marLeft w:val="480"/>
          <w:marRight w:val="0"/>
          <w:marTop w:val="0"/>
          <w:marBottom w:val="0"/>
          <w:divBdr>
            <w:top w:val="none" w:sz="0" w:space="0" w:color="auto"/>
            <w:left w:val="none" w:sz="0" w:space="0" w:color="auto"/>
            <w:bottom w:val="none" w:sz="0" w:space="0" w:color="auto"/>
            <w:right w:val="none" w:sz="0" w:space="0" w:color="auto"/>
          </w:divBdr>
        </w:div>
        <w:div w:id="837623653">
          <w:marLeft w:val="480"/>
          <w:marRight w:val="0"/>
          <w:marTop w:val="0"/>
          <w:marBottom w:val="0"/>
          <w:divBdr>
            <w:top w:val="none" w:sz="0" w:space="0" w:color="auto"/>
            <w:left w:val="none" w:sz="0" w:space="0" w:color="auto"/>
            <w:bottom w:val="none" w:sz="0" w:space="0" w:color="auto"/>
            <w:right w:val="none" w:sz="0" w:space="0" w:color="auto"/>
          </w:divBdr>
        </w:div>
        <w:div w:id="1926956982">
          <w:marLeft w:val="480"/>
          <w:marRight w:val="0"/>
          <w:marTop w:val="0"/>
          <w:marBottom w:val="0"/>
          <w:divBdr>
            <w:top w:val="none" w:sz="0" w:space="0" w:color="auto"/>
            <w:left w:val="none" w:sz="0" w:space="0" w:color="auto"/>
            <w:bottom w:val="none" w:sz="0" w:space="0" w:color="auto"/>
            <w:right w:val="none" w:sz="0" w:space="0" w:color="auto"/>
          </w:divBdr>
        </w:div>
        <w:div w:id="1697001333">
          <w:marLeft w:val="480"/>
          <w:marRight w:val="0"/>
          <w:marTop w:val="0"/>
          <w:marBottom w:val="0"/>
          <w:divBdr>
            <w:top w:val="none" w:sz="0" w:space="0" w:color="auto"/>
            <w:left w:val="none" w:sz="0" w:space="0" w:color="auto"/>
            <w:bottom w:val="none" w:sz="0" w:space="0" w:color="auto"/>
            <w:right w:val="none" w:sz="0" w:space="0" w:color="auto"/>
          </w:divBdr>
        </w:div>
        <w:div w:id="911962502">
          <w:marLeft w:val="480"/>
          <w:marRight w:val="0"/>
          <w:marTop w:val="0"/>
          <w:marBottom w:val="0"/>
          <w:divBdr>
            <w:top w:val="none" w:sz="0" w:space="0" w:color="auto"/>
            <w:left w:val="none" w:sz="0" w:space="0" w:color="auto"/>
            <w:bottom w:val="none" w:sz="0" w:space="0" w:color="auto"/>
            <w:right w:val="none" w:sz="0" w:space="0" w:color="auto"/>
          </w:divBdr>
        </w:div>
        <w:div w:id="1292443911">
          <w:marLeft w:val="480"/>
          <w:marRight w:val="0"/>
          <w:marTop w:val="0"/>
          <w:marBottom w:val="0"/>
          <w:divBdr>
            <w:top w:val="none" w:sz="0" w:space="0" w:color="auto"/>
            <w:left w:val="none" w:sz="0" w:space="0" w:color="auto"/>
            <w:bottom w:val="none" w:sz="0" w:space="0" w:color="auto"/>
            <w:right w:val="none" w:sz="0" w:space="0" w:color="auto"/>
          </w:divBdr>
        </w:div>
        <w:div w:id="280842528">
          <w:marLeft w:val="480"/>
          <w:marRight w:val="0"/>
          <w:marTop w:val="0"/>
          <w:marBottom w:val="0"/>
          <w:divBdr>
            <w:top w:val="none" w:sz="0" w:space="0" w:color="auto"/>
            <w:left w:val="none" w:sz="0" w:space="0" w:color="auto"/>
            <w:bottom w:val="none" w:sz="0" w:space="0" w:color="auto"/>
            <w:right w:val="none" w:sz="0" w:space="0" w:color="auto"/>
          </w:divBdr>
        </w:div>
        <w:div w:id="1789005664">
          <w:marLeft w:val="480"/>
          <w:marRight w:val="0"/>
          <w:marTop w:val="0"/>
          <w:marBottom w:val="0"/>
          <w:divBdr>
            <w:top w:val="none" w:sz="0" w:space="0" w:color="auto"/>
            <w:left w:val="none" w:sz="0" w:space="0" w:color="auto"/>
            <w:bottom w:val="none" w:sz="0" w:space="0" w:color="auto"/>
            <w:right w:val="none" w:sz="0" w:space="0" w:color="auto"/>
          </w:divBdr>
        </w:div>
        <w:div w:id="1481078011">
          <w:marLeft w:val="480"/>
          <w:marRight w:val="0"/>
          <w:marTop w:val="0"/>
          <w:marBottom w:val="0"/>
          <w:divBdr>
            <w:top w:val="none" w:sz="0" w:space="0" w:color="auto"/>
            <w:left w:val="none" w:sz="0" w:space="0" w:color="auto"/>
            <w:bottom w:val="none" w:sz="0" w:space="0" w:color="auto"/>
            <w:right w:val="none" w:sz="0" w:space="0" w:color="auto"/>
          </w:divBdr>
        </w:div>
        <w:div w:id="1529835203">
          <w:marLeft w:val="480"/>
          <w:marRight w:val="0"/>
          <w:marTop w:val="0"/>
          <w:marBottom w:val="0"/>
          <w:divBdr>
            <w:top w:val="none" w:sz="0" w:space="0" w:color="auto"/>
            <w:left w:val="none" w:sz="0" w:space="0" w:color="auto"/>
            <w:bottom w:val="none" w:sz="0" w:space="0" w:color="auto"/>
            <w:right w:val="none" w:sz="0" w:space="0" w:color="auto"/>
          </w:divBdr>
        </w:div>
        <w:div w:id="1360279153">
          <w:marLeft w:val="480"/>
          <w:marRight w:val="0"/>
          <w:marTop w:val="0"/>
          <w:marBottom w:val="0"/>
          <w:divBdr>
            <w:top w:val="none" w:sz="0" w:space="0" w:color="auto"/>
            <w:left w:val="none" w:sz="0" w:space="0" w:color="auto"/>
            <w:bottom w:val="none" w:sz="0" w:space="0" w:color="auto"/>
            <w:right w:val="none" w:sz="0" w:space="0" w:color="auto"/>
          </w:divBdr>
        </w:div>
        <w:div w:id="857355757">
          <w:marLeft w:val="480"/>
          <w:marRight w:val="0"/>
          <w:marTop w:val="0"/>
          <w:marBottom w:val="0"/>
          <w:divBdr>
            <w:top w:val="none" w:sz="0" w:space="0" w:color="auto"/>
            <w:left w:val="none" w:sz="0" w:space="0" w:color="auto"/>
            <w:bottom w:val="none" w:sz="0" w:space="0" w:color="auto"/>
            <w:right w:val="none" w:sz="0" w:space="0" w:color="auto"/>
          </w:divBdr>
        </w:div>
        <w:div w:id="1771465419">
          <w:marLeft w:val="480"/>
          <w:marRight w:val="0"/>
          <w:marTop w:val="0"/>
          <w:marBottom w:val="0"/>
          <w:divBdr>
            <w:top w:val="none" w:sz="0" w:space="0" w:color="auto"/>
            <w:left w:val="none" w:sz="0" w:space="0" w:color="auto"/>
            <w:bottom w:val="none" w:sz="0" w:space="0" w:color="auto"/>
            <w:right w:val="none" w:sz="0" w:space="0" w:color="auto"/>
          </w:divBdr>
        </w:div>
        <w:div w:id="348604309">
          <w:marLeft w:val="480"/>
          <w:marRight w:val="0"/>
          <w:marTop w:val="0"/>
          <w:marBottom w:val="0"/>
          <w:divBdr>
            <w:top w:val="none" w:sz="0" w:space="0" w:color="auto"/>
            <w:left w:val="none" w:sz="0" w:space="0" w:color="auto"/>
            <w:bottom w:val="none" w:sz="0" w:space="0" w:color="auto"/>
            <w:right w:val="none" w:sz="0" w:space="0" w:color="auto"/>
          </w:divBdr>
        </w:div>
        <w:div w:id="725298204">
          <w:marLeft w:val="480"/>
          <w:marRight w:val="0"/>
          <w:marTop w:val="0"/>
          <w:marBottom w:val="0"/>
          <w:divBdr>
            <w:top w:val="none" w:sz="0" w:space="0" w:color="auto"/>
            <w:left w:val="none" w:sz="0" w:space="0" w:color="auto"/>
            <w:bottom w:val="none" w:sz="0" w:space="0" w:color="auto"/>
            <w:right w:val="none" w:sz="0" w:space="0" w:color="auto"/>
          </w:divBdr>
        </w:div>
        <w:div w:id="1179612965">
          <w:marLeft w:val="480"/>
          <w:marRight w:val="0"/>
          <w:marTop w:val="0"/>
          <w:marBottom w:val="0"/>
          <w:divBdr>
            <w:top w:val="none" w:sz="0" w:space="0" w:color="auto"/>
            <w:left w:val="none" w:sz="0" w:space="0" w:color="auto"/>
            <w:bottom w:val="none" w:sz="0" w:space="0" w:color="auto"/>
            <w:right w:val="none" w:sz="0" w:space="0" w:color="auto"/>
          </w:divBdr>
        </w:div>
        <w:div w:id="1653487925">
          <w:marLeft w:val="480"/>
          <w:marRight w:val="0"/>
          <w:marTop w:val="0"/>
          <w:marBottom w:val="0"/>
          <w:divBdr>
            <w:top w:val="none" w:sz="0" w:space="0" w:color="auto"/>
            <w:left w:val="none" w:sz="0" w:space="0" w:color="auto"/>
            <w:bottom w:val="none" w:sz="0" w:space="0" w:color="auto"/>
            <w:right w:val="none" w:sz="0" w:space="0" w:color="auto"/>
          </w:divBdr>
        </w:div>
        <w:div w:id="1123035453">
          <w:marLeft w:val="480"/>
          <w:marRight w:val="0"/>
          <w:marTop w:val="0"/>
          <w:marBottom w:val="0"/>
          <w:divBdr>
            <w:top w:val="none" w:sz="0" w:space="0" w:color="auto"/>
            <w:left w:val="none" w:sz="0" w:space="0" w:color="auto"/>
            <w:bottom w:val="none" w:sz="0" w:space="0" w:color="auto"/>
            <w:right w:val="none" w:sz="0" w:space="0" w:color="auto"/>
          </w:divBdr>
        </w:div>
        <w:div w:id="586310740">
          <w:marLeft w:val="480"/>
          <w:marRight w:val="0"/>
          <w:marTop w:val="0"/>
          <w:marBottom w:val="0"/>
          <w:divBdr>
            <w:top w:val="none" w:sz="0" w:space="0" w:color="auto"/>
            <w:left w:val="none" w:sz="0" w:space="0" w:color="auto"/>
            <w:bottom w:val="none" w:sz="0" w:space="0" w:color="auto"/>
            <w:right w:val="none" w:sz="0" w:space="0" w:color="auto"/>
          </w:divBdr>
        </w:div>
        <w:div w:id="582034126">
          <w:marLeft w:val="480"/>
          <w:marRight w:val="0"/>
          <w:marTop w:val="0"/>
          <w:marBottom w:val="0"/>
          <w:divBdr>
            <w:top w:val="none" w:sz="0" w:space="0" w:color="auto"/>
            <w:left w:val="none" w:sz="0" w:space="0" w:color="auto"/>
            <w:bottom w:val="none" w:sz="0" w:space="0" w:color="auto"/>
            <w:right w:val="none" w:sz="0" w:space="0" w:color="auto"/>
          </w:divBdr>
        </w:div>
        <w:div w:id="1048141998">
          <w:marLeft w:val="480"/>
          <w:marRight w:val="0"/>
          <w:marTop w:val="0"/>
          <w:marBottom w:val="0"/>
          <w:divBdr>
            <w:top w:val="none" w:sz="0" w:space="0" w:color="auto"/>
            <w:left w:val="none" w:sz="0" w:space="0" w:color="auto"/>
            <w:bottom w:val="none" w:sz="0" w:space="0" w:color="auto"/>
            <w:right w:val="none" w:sz="0" w:space="0" w:color="auto"/>
          </w:divBdr>
        </w:div>
        <w:div w:id="599141086">
          <w:marLeft w:val="480"/>
          <w:marRight w:val="0"/>
          <w:marTop w:val="0"/>
          <w:marBottom w:val="0"/>
          <w:divBdr>
            <w:top w:val="none" w:sz="0" w:space="0" w:color="auto"/>
            <w:left w:val="none" w:sz="0" w:space="0" w:color="auto"/>
            <w:bottom w:val="none" w:sz="0" w:space="0" w:color="auto"/>
            <w:right w:val="none" w:sz="0" w:space="0" w:color="auto"/>
          </w:divBdr>
        </w:div>
        <w:div w:id="215508793">
          <w:marLeft w:val="480"/>
          <w:marRight w:val="0"/>
          <w:marTop w:val="0"/>
          <w:marBottom w:val="0"/>
          <w:divBdr>
            <w:top w:val="none" w:sz="0" w:space="0" w:color="auto"/>
            <w:left w:val="none" w:sz="0" w:space="0" w:color="auto"/>
            <w:bottom w:val="none" w:sz="0" w:space="0" w:color="auto"/>
            <w:right w:val="none" w:sz="0" w:space="0" w:color="auto"/>
          </w:divBdr>
        </w:div>
        <w:div w:id="783309178">
          <w:marLeft w:val="480"/>
          <w:marRight w:val="0"/>
          <w:marTop w:val="0"/>
          <w:marBottom w:val="0"/>
          <w:divBdr>
            <w:top w:val="none" w:sz="0" w:space="0" w:color="auto"/>
            <w:left w:val="none" w:sz="0" w:space="0" w:color="auto"/>
            <w:bottom w:val="none" w:sz="0" w:space="0" w:color="auto"/>
            <w:right w:val="none" w:sz="0" w:space="0" w:color="auto"/>
          </w:divBdr>
        </w:div>
        <w:div w:id="842859510">
          <w:marLeft w:val="480"/>
          <w:marRight w:val="0"/>
          <w:marTop w:val="0"/>
          <w:marBottom w:val="0"/>
          <w:divBdr>
            <w:top w:val="none" w:sz="0" w:space="0" w:color="auto"/>
            <w:left w:val="none" w:sz="0" w:space="0" w:color="auto"/>
            <w:bottom w:val="none" w:sz="0" w:space="0" w:color="auto"/>
            <w:right w:val="none" w:sz="0" w:space="0" w:color="auto"/>
          </w:divBdr>
        </w:div>
        <w:div w:id="2146771660">
          <w:marLeft w:val="480"/>
          <w:marRight w:val="0"/>
          <w:marTop w:val="0"/>
          <w:marBottom w:val="0"/>
          <w:divBdr>
            <w:top w:val="none" w:sz="0" w:space="0" w:color="auto"/>
            <w:left w:val="none" w:sz="0" w:space="0" w:color="auto"/>
            <w:bottom w:val="none" w:sz="0" w:space="0" w:color="auto"/>
            <w:right w:val="none" w:sz="0" w:space="0" w:color="auto"/>
          </w:divBdr>
        </w:div>
        <w:div w:id="229115761">
          <w:marLeft w:val="480"/>
          <w:marRight w:val="0"/>
          <w:marTop w:val="0"/>
          <w:marBottom w:val="0"/>
          <w:divBdr>
            <w:top w:val="none" w:sz="0" w:space="0" w:color="auto"/>
            <w:left w:val="none" w:sz="0" w:space="0" w:color="auto"/>
            <w:bottom w:val="none" w:sz="0" w:space="0" w:color="auto"/>
            <w:right w:val="none" w:sz="0" w:space="0" w:color="auto"/>
          </w:divBdr>
        </w:div>
        <w:div w:id="190920360">
          <w:marLeft w:val="480"/>
          <w:marRight w:val="0"/>
          <w:marTop w:val="0"/>
          <w:marBottom w:val="0"/>
          <w:divBdr>
            <w:top w:val="none" w:sz="0" w:space="0" w:color="auto"/>
            <w:left w:val="none" w:sz="0" w:space="0" w:color="auto"/>
            <w:bottom w:val="none" w:sz="0" w:space="0" w:color="auto"/>
            <w:right w:val="none" w:sz="0" w:space="0" w:color="auto"/>
          </w:divBdr>
        </w:div>
        <w:div w:id="1869492302">
          <w:marLeft w:val="480"/>
          <w:marRight w:val="0"/>
          <w:marTop w:val="0"/>
          <w:marBottom w:val="0"/>
          <w:divBdr>
            <w:top w:val="none" w:sz="0" w:space="0" w:color="auto"/>
            <w:left w:val="none" w:sz="0" w:space="0" w:color="auto"/>
            <w:bottom w:val="none" w:sz="0" w:space="0" w:color="auto"/>
            <w:right w:val="none" w:sz="0" w:space="0" w:color="auto"/>
          </w:divBdr>
        </w:div>
        <w:div w:id="606012472">
          <w:marLeft w:val="480"/>
          <w:marRight w:val="0"/>
          <w:marTop w:val="0"/>
          <w:marBottom w:val="0"/>
          <w:divBdr>
            <w:top w:val="none" w:sz="0" w:space="0" w:color="auto"/>
            <w:left w:val="none" w:sz="0" w:space="0" w:color="auto"/>
            <w:bottom w:val="none" w:sz="0" w:space="0" w:color="auto"/>
            <w:right w:val="none" w:sz="0" w:space="0" w:color="auto"/>
          </w:divBdr>
        </w:div>
        <w:div w:id="1604922296">
          <w:marLeft w:val="480"/>
          <w:marRight w:val="0"/>
          <w:marTop w:val="0"/>
          <w:marBottom w:val="0"/>
          <w:divBdr>
            <w:top w:val="none" w:sz="0" w:space="0" w:color="auto"/>
            <w:left w:val="none" w:sz="0" w:space="0" w:color="auto"/>
            <w:bottom w:val="none" w:sz="0" w:space="0" w:color="auto"/>
            <w:right w:val="none" w:sz="0" w:space="0" w:color="auto"/>
          </w:divBdr>
        </w:div>
        <w:div w:id="948656878">
          <w:marLeft w:val="480"/>
          <w:marRight w:val="0"/>
          <w:marTop w:val="0"/>
          <w:marBottom w:val="0"/>
          <w:divBdr>
            <w:top w:val="none" w:sz="0" w:space="0" w:color="auto"/>
            <w:left w:val="none" w:sz="0" w:space="0" w:color="auto"/>
            <w:bottom w:val="none" w:sz="0" w:space="0" w:color="auto"/>
            <w:right w:val="none" w:sz="0" w:space="0" w:color="auto"/>
          </w:divBdr>
        </w:div>
        <w:div w:id="292902791">
          <w:marLeft w:val="480"/>
          <w:marRight w:val="0"/>
          <w:marTop w:val="0"/>
          <w:marBottom w:val="0"/>
          <w:divBdr>
            <w:top w:val="none" w:sz="0" w:space="0" w:color="auto"/>
            <w:left w:val="none" w:sz="0" w:space="0" w:color="auto"/>
            <w:bottom w:val="none" w:sz="0" w:space="0" w:color="auto"/>
            <w:right w:val="none" w:sz="0" w:space="0" w:color="auto"/>
          </w:divBdr>
        </w:div>
        <w:div w:id="64112350">
          <w:marLeft w:val="480"/>
          <w:marRight w:val="0"/>
          <w:marTop w:val="0"/>
          <w:marBottom w:val="0"/>
          <w:divBdr>
            <w:top w:val="none" w:sz="0" w:space="0" w:color="auto"/>
            <w:left w:val="none" w:sz="0" w:space="0" w:color="auto"/>
            <w:bottom w:val="none" w:sz="0" w:space="0" w:color="auto"/>
            <w:right w:val="none" w:sz="0" w:space="0" w:color="auto"/>
          </w:divBdr>
        </w:div>
        <w:div w:id="1244223920">
          <w:marLeft w:val="480"/>
          <w:marRight w:val="0"/>
          <w:marTop w:val="0"/>
          <w:marBottom w:val="0"/>
          <w:divBdr>
            <w:top w:val="none" w:sz="0" w:space="0" w:color="auto"/>
            <w:left w:val="none" w:sz="0" w:space="0" w:color="auto"/>
            <w:bottom w:val="none" w:sz="0" w:space="0" w:color="auto"/>
            <w:right w:val="none" w:sz="0" w:space="0" w:color="auto"/>
          </w:divBdr>
        </w:div>
        <w:div w:id="1732382699">
          <w:marLeft w:val="480"/>
          <w:marRight w:val="0"/>
          <w:marTop w:val="0"/>
          <w:marBottom w:val="0"/>
          <w:divBdr>
            <w:top w:val="none" w:sz="0" w:space="0" w:color="auto"/>
            <w:left w:val="none" w:sz="0" w:space="0" w:color="auto"/>
            <w:bottom w:val="none" w:sz="0" w:space="0" w:color="auto"/>
            <w:right w:val="none" w:sz="0" w:space="0" w:color="auto"/>
          </w:divBdr>
        </w:div>
      </w:divsChild>
    </w:div>
    <w:div w:id="944967926">
      <w:bodyDiv w:val="1"/>
      <w:marLeft w:val="0"/>
      <w:marRight w:val="0"/>
      <w:marTop w:val="0"/>
      <w:marBottom w:val="0"/>
      <w:divBdr>
        <w:top w:val="none" w:sz="0" w:space="0" w:color="auto"/>
        <w:left w:val="none" w:sz="0" w:space="0" w:color="auto"/>
        <w:bottom w:val="none" w:sz="0" w:space="0" w:color="auto"/>
        <w:right w:val="none" w:sz="0" w:space="0" w:color="auto"/>
      </w:divBdr>
    </w:div>
    <w:div w:id="944969765">
      <w:bodyDiv w:val="1"/>
      <w:marLeft w:val="0"/>
      <w:marRight w:val="0"/>
      <w:marTop w:val="0"/>
      <w:marBottom w:val="0"/>
      <w:divBdr>
        <w:top w:val="none" w:sz="0" w:space="0" w:color="auto"/>
        <w:left w:val="none" w:sz="0" w:space="0" w:color="auto"/>
        <w:bottom w:val="none" w:sz="0" w:space="0" w:color="auto"/>
        <w:right w:val="none" w:sz="0" w:space="0" w:color="auto"/>
      </w:divBdr>
    </w:div>
    <w:div w:id="945385580">
      <w:bodyDiv w:val="1"/>
      <w:marLeft w:val="0"/>
      <w:marRight w:val="0"/>
      <w:marTop w:val="0"/>
      <w:marBottom w:val="0"/>
      <w:divBdr>
        <w:top w:val="none" w:sz="0" w:space="0" w:color="auto"/>
        <w:left w:val="none" w:sz="0" w:space="0" w:color="auto"/>
        <w:bottom w:val="none" w:sz="0" w:space="0" w:color="auto"/>
        <w:right w:val="none" w:sz="0" w:space="0" w:color="auto"/>
      </w:divBdr>
      <w:divsChild>
        <w:div w:id="295961476">
          <w:marLeft w:val="480"/>
          <w:marRight w:val="0"/>
          <w:marTop w:val="0"/>
          <w:marBottom w:val="0"/>
          <w:divBdr>
            <w:top w:val="none" w:sz="0" w:space="0" w:color="auto"/>
            <w:left w:val="none" w:sz="0" w:space="0" w:color="auto"/>
            <w:bottom w:val="none" w:sz="0" w:space="0" w:color="auto"/>
            <w:right w:val="none" w:sz="0" w:space="0" w:color="auto"/>
          </w:divBdr>
        </w:div>
        <w:div w:id="939752797">
          <w:marLeft w:val="480"/>
          <w:marRight w:val="0"/>
          <w:marTop w:val="0"/>
          <w:marBottom w:val="0"/>
          <w:divBdr>
            <w:top w:val="none" w:sz="0" w:space="0" w:color="auto"/>
            <w:left w:val="none" w:sz="0" w:space="0" w:color="auto"/>
            <w:bottom w:val="none" w:sz="0" w:space="0" w:color="auto"/>
            <w:right w:val="none" w:sz="0" w:space="0" w:color="auto"/>
          </w:divBdr>
        </w:div>
        <w:div w:id="1721636849">
          <w:marLeft w:val="480"/>
          <w:marRight w:val="0"/>
          <w:marTop w:val="0"/>
          <w:marBottom w:val="0"/>
          <w:divBdr>
            <w:top w:val="none" w:sz="0" w:space="0" w:color="auto"/>
            <w:left w:val="none" w:sz="0" w:space="0" w:color="auto"/>
            <w:bottom w:val="none" w:sz="0" w:space="0" w:color="auto"/>
            <w:right w:val="none" w:sz="0" w:space="0" w:color="auto"/>
          </w:divBdr>
        </w:div>
        <w:div w:id="1598175311">
          <w:marLeft w:val="480"/>
          <w:marRight w:val="0"/>
          <w:marTop w:val="0"/>
          <w:marBottom w:val="0"/>
          <w:divBdr>
            <w:top w:val="none" w:sz="0" w:space="0" w:color="auto"/>
            <w:left w:val="none" w:sz="0" w:space="0" w:color="auto"/>
            <w:bottom w:val="none" w:sz="0" w:space="0" w:color="auto"/>
            <w:right w:val="none" w:sz="0" w:space="0" w:color="auto"/>
          </w:divBdr>
        </w:div>
        <w:div w:id="1407924403">
          <w:marLeft w:val="480"/>
          <w:marRight w:val="0"/>
          <w:marTop w:val="0"/>
          <w:marBottom w:val="0"/>
          <w:divBdr>
            <w:top w:val="none" w:sz="0" w:space="0" w:color="auto"/>
            <w:left w:val="none" w:sz="0" w:space="0" w:color="auto"/>
            <w:bottom w:val="none" w:sz="0" w:space="0" w:color="auto"/>
            <w:right w:val="none" w:sz="0" w:space="0" w:color="auto"/>
          </w:divBdr>
        </w:div>
        <w:div w:id="306782766">
          <w:marLeft w:val="480"/>
          <w:marRight w:val="0"/>
          <w:marTop w:val="0"/>
          <w:marBottom w:val="0"/>
          <w:divBdr>
            <w:top w:val="none" w:sz="0" w:space="0" w:color="auto"/>
            <w:left w:val="none" w:sz="0" w:space="0" w:color="auto"/>
            <w:bottom w:val="none" w:sz="0" w:space="0" w:color="auto"/>
            <w:right w:val="none" w:sz="0" w:space="0" w:color="auto"/>
          </w:divBdr>
        </w:div>
        <w:div w:id="807480825">
          <w:marLeft w:val="480"/>
          <w:marRight w:val="0"/>
          <w:marTop w:val="0"/>
          <w:marBottom w:val="0"/>
          <w:divBdr>
            <w:top w:val="none" w:sz="0" w:space="0" w:color="auto"/>
            <w:left w:val="none" w:sz="0" w:space="0" w:color="auto"/>
            <w:bottom w:val="none" w:sz="0" w:space="0" w:color="auto"/>
            <w:right w:val="none" w:sz="0" w:space="0" w:color="auto"/>
          </w:divBdr>
        </w:div>
        <w:div w:id="1392578470">
          <w:marLeft w:val="480"/>
          <w:marRight w:val="0"/>
          <w:marTop w:val="0"/>
          <w:marBottom w:val="0"/>
          <w:divBdr>
            <w:top w:val="none" w:sz="0" w:space="0" w:color="auto"/>
            <w:left w:val="none" w:sz="0" w:space="0" w:color="auto"/>
            <w:bottom w:val="none" w:sz="0" w:space="0" w:color="auto"/>
            <w:right w:val="none" w:sz="0" w:space="0" w:color="auto"/>
          </w:divBdr>
        </w:div>
        <w:div w:id="976762878">
          <w:marLeft w:val="480"/>
          <w:marRight w:val="0"/>
          <w:marTop w:val="0"/>
          <w:marBottom w:val="0"/>
          <w:divBdr>
            <w:top w:val="none" w:sz="0" w:space="0" w:color="auto"/>
            <w:left w:val="none" w:sz="0" w:space="0" w:color="auto"/>
            <w:bottom w:val="none" w:sz="0" w:space="0" w:color="auto"/>
            <w:right w:val="none" w:sz="0" w:space="0" w:color="auto"/>
          </w:divBdr>
        </w:div>
        <w:div w:id="2061512183">
          <w:marLeft w:val="480"/>
          <w:marRight w:val="0"/>
          <w:marTop w:val="0"/>
          <w:marBottom w:val="0"/>
          <w:divBdr>
            <w:top w:val="none" w:sz="0" w:space="0" w:color="auto"/>
            <w:left w:val="none" w:sz="0" w:space="0" w:color="auto"/>
            <w:bottom w:val="none" w:sz="0" w:space="0" w:color="auto"/>
            <w:right w:val="none" w:sz="0" w:space="0" w:color="auto"/>
          </w:divBdr>
        </w:div>
        <w:div w:id="81873353">
          <w:marLeft w:val="480"/>
          <w:marRight w:val="0"/>
          <w:marTop w:val="0"/>
          <w:marBottom w:val="0"/>
          <w:divBdr>
            <w:top w:val="none" w:sz="0" w:space="0" w:color="auto"/>
            <w:left w:val="none" w:sz="0" w:space="0" w:color="auto"/>
            <w:bottom w:val="none" w:sz="0" w:space="0" w:color="auto"/>
            <w:right w:val="none" w:sz="0" w:space="0" w:color="auto"/>
          </w:divBdr>
        </w:div>
        <w:div w:id="1595896778">
          <w:marLeft w:val="480"/>
          <w:marRight w:val="0"/>
          <w:marTop w:val="0"/>
          <w:marBottom w:val="0"/>
          <w:divBdr>
            <w:top w:val="none" w:sz="0" w:space="0" w:color="auto"/>
            <w:left w:val="none" w:sz="0" w:space="0" w:color="auto"/>
            <w:bottom w:val="none" w:sz="0" w:space="0" w:color="auto"/>
            <w:right w:val="none" w:sz="0" w:space="0" w:color="auto"/>
          </w:divBdr>
        </w:div>
        <w:div w:id="254170768">
          <w:marLeft w:val="480"/>
          <w:marRight w:val="0"/>
          <w:marTop w:val="0"/>
          <w:marBottom w:val="0"/>
          <w:divBdr>
            <w:top w:val="none" w:sz="0" w:space="0" w:color="auto"/>
            <w:left w:val="none" w:sz="0" w:space="0" w:color="auto"/>
            <w:bottom w:val="none" w:sz="0" w:space="0" w:color="auto"/>
            <w:right w:val="none" w:sz="0" w:space="0" w:color="auto"/>
          </w:divBdr>
        </w:div>
        <w:div w:id="1205482357">
          <w:marLeft w:val="480"/>
          <w:marRight w:val="0"/>
          <w:marTop w:val="0"/>
          <w:marBottom w:val="0"/>
          <w:divBdr>
            <w:top w:val="none" w:sz="0" w:space="0" w:color="auto"/>
            <w:left w:val="none" w:sz="0" w:space="0" w:color="auto"/>
            <w:bottom w:val="none" w:sz="0" w:space="0" w:color="auto"/>
            <w:right w:val="none" w:sz="0" w:space="0" w:color="auto"/>
          </w:divBdr>
        </w:div>
        <w:div w:id="129514668">
          <w:marLeft w:val="480"/>
          <w:marRight w:val="0"/>
          <w:marTop w:val="0"/>
          <w:marBottom w:val="0"/>
          <w:divBdr>
            <w:top w:val="none" w:sz="0" w:space="0" w:color="auto"/>
            <w:left w:val="none" w:sz="0" w:space="0" w:color="auto"/>
            <w:bottom w:val="none" w:sz="0" w:space="0" w:color="auto"/>
            <w:right w:val="none" w:sz="0" w:space="0" w:color="auto"/>
          </w:divBdr>
        </w:div>
        <w:div w:id="216742904">
          <w:marLeft w:val="480"/>
          <w:marRight w:val="0"/>
          <w:marTop w:val="0"/>
          <w:marBottom w:val="0"/>
          <w:divBdr>
            <w:top w:val="none" w:sz="0" w:space="0" w:color="auto"/>
            <w:left w:val="none" w:sz="0" w:space="0" w:color="auto"/>
            <w:bottom w:val="none" w:sz="0" w:space="0" w:color="auto"/>
            <w:right w:val="none" w:sz="0" w:space="0" w:color="auto"/>
          </w:divBdr>
        </w:div>
        <w:div w:id="1781951920">
          <w:marLeft w:val="480"/>
          <w:marRight w:val="0"/>
          <w:marTop w:val="0"/>
          <w:marBottom w:val="0"/>
          <w:divBdr>
            <w:top w:val="none" w:sz="0" w:space="0" w:color="auto"/>
            <w:left w:val="none" w:sz="0" w:space="0" w:color="auto"/>
            <w:bottom w:val="none" w:sz="0" w:space="0" w:color="auto"/>
            <w:right w:val="none" w:sz="0" w:space="0" w:color="auto"/>
          </w:divBdr>
        </w:div>
        <w:div w:id="604919870">
          <w:marLeft w:val="480"/>
          <w:marRight w:val="0"/>
          <w:marTop w:val="0"/>
          <w:marBottom w:val="0"/>
          <w:divBdr>
            <w:top w:val="none" w:sz="0" w:space="0" w:color="auto"/>
            <w:left w:val="none" w:sz="0" w:space="0" w:color="auto"/>
            <w:bottom w:val="none" w:sz="0" w:space="0" w:color="auto"/>
            <w:right w:val="none" w:sz="0" w:space="0" w:color="auto"/>
          </w:divBdr>
        </w:div>
        <w:div w:id="1026097553">
          <w:marLeft w:val="480"/>
          <w:marRight w:val="0"/>
          <w:marTop w:val="0"/>
          <w:marBottom w:val="0"/>
          <w:divBdr>
            <w:top w:val="none" w:sz="0" w:space="0" w:color="auto"/>
            <w:left w:val="none" w:sz="0" w:space="0" w:color="auto"/>
            <w:bottom w:val="none" w:sz="0" w:space="0" w:color="auto"/>
            <w:right w:val="none" w:sz="0" w:space="0" w:color="auto"/>
          </w:divBdr>
        </w:div>
        <w:div w:id="488638117">
          <w:marLeft w:val="480"/>
          <w:marRight w:val="0"/>
          <w:marTop w:val="0"/>
          <w:marBottom w:val="0"/>
          <w:divBdr>
            <w:top w:val="none" w:sz="0" w:space="0" w:color="auto"/>
            <w:left w:val="none" w:sz="0" w:space="0" w:color="auto"/>
            <w:bottom w:val="none" w:sz="0" w:space="0" w:color="auto"/>
            <w:right w:val="none" w:sz="0" w:space="0" w:color="auto"/>
          </w:divBdr>
        </w:div>
        <w:div w:id="1514300508">
          <w:marLeft w:val="480"/>
          <w:marRight w:val="0"/>
          <w:marTop w:val="0"/>
          <w:marBottom w:val="0"/>
          <w:divBdr>
            <w:top w:val="none" w:sz="0" w:space="0" w:color="auto"/>
            <w:left w:val="none" w:sz="0" w:space="0" w:color="auto"/>
            <w:bottom w:val="none" w:sz="0" w:space="0" w:color="auto"/>
            <w:right w:val="none" w:sz="0" w:space="0" w:color="auto"/>
          </w:divBdr>
        </w:div>
        <w:div w:id="1042247647">
          <w:marLeft w:val="480"/>
          <w:marRight w:val="0"/>
          <w:marTop w:val="0"/>
          <w:marBottom w:val="0"/>
          <w:divBdr>
            <w:top w:val="none" w:sz="0" w:space="0" w:color="auto"/>
            <w:left w:val="none" w:sz="0" w:space="0" w:color="auto"/>
            <w:bottom w:val="none" w:sz="0" w:space="0" w:color="auto"/>
            <w:right w:val="none" w:sz="0" w:space="0" w:color="auto"/>
          </w:divBdr>
        </w:div>
        <w:div w:id="1049914572">
          <w:marLeft w:val="480"/>
          <w:marRight w:val="0"/>
          <w:marTop w:val="0"/>
          <w:marBottom w:val="0"/>
          <w:divBdr>
            <w:top w:val="none" w:sz="0" w:space="0" w:color="auto"/>
            <w:left w:val="none" w:sz="0" w:space="0" w:color="auto"/>
            <w:bottom w:val="none" w:sz="0" w:space="0" w:color="auto"/>
            <w:right w:val="none" w:sz="0" w:space="0" w:color="auto"/>
          </w:divBdr>
        </w:div>
        <w:div w:id="505676319">
          <w:marLeft w:val="480"/>
          <w:marRight w:val="0"/>
          <w:marTop w:val="0"/>
          <w:marBottom w:val="0"/>
          <w:divBdr>
            <w:top w:val="none" w:sz="0" w:space="0" w:color="auto"/>
            <w:left w:val="none" w:sz="0" w:space="0" w:color="auto"/>
            <w:bottom w:val="none" w:sz="0" w:space="0" w:color="auto"/>
            <w:right w:val="none" w:sz="0" w:space="0" w:color="auto"/>
          </w:divBdr>
        </w:div>
        <w:div w:id="393167235">
          <w:marLeft w:val="480"/>
          <w:marRight w:val="0"/>
          <w:marTop w:val="0"/>
          <w:marBottom w:val="0"/>
          <w:divBdr>
            <w:top w:val="none" w:sz="0" w:space="0" w:color="auto"/>
            <w:left w:val="none" w:sz="0" w:space="0" w:color="auto"/>
            <w:bottom w:val="none" w:sz="0" w:space="0" w:color="auto"/>
            <w:right w:val="none" w:sz="0" w:space="0" w:color="auto"/>
          </w:divBdr>
        </w:div>
        <w:div w:id="1328629078">
          <w:marLeft w:val="480"/>
          <w:marRight w:val="0"/>
          <w:marTop w:val="0"/>
          <w:marBottom w:val="0"/>
          <w:divBdr>
            <w:top w:val="none" w:sz="0" w:space="0" w:color="auto"/>
            <w:left w:val="none" w:sz="0" w:space="0" w:color="auto"/>
            <w:bottom w:val="none" w:sz="0" w:space="0" w:color="auto"/>
            <w:right w:val="none" w:sz="0" w:space="0" w:color="auto"/>
          </w:divBdr>
        </w:div>
        <w:div w:id="527379176">
          <w:marLeft w:val="480"/>
          <w:marRight w:val="0"/>
          <w:marTop w:val="0"/>
          <w:marBottom w:val="0"/>
          <w:divBdr>
            <w:top w:val="none" w:sz="0" w:space="0" w:color="auto"/>
            <w:left w:val="none" w:sz="0" w:space="0" w:color="auto"/>
            <w:bottom w:val="none" w:sz="0" w:space="0" w:color="auto"/>
            <w:right w:val="none" w:sz="0" w:space="0" w:color="auto"/>
          </w:divBdr>
        </w:div>
        <w:div w:id="1630739090">
          <w:marLeft w:val="480"/>
          <w:marRight w:val="0"/>
          <w:marTop w:val="0"/>
          <w:marBottom w:val="0"/>
          <w:divBdr>
            <w:top w:val="none" w:sz="0" w:space="0" w:color="auto"/>
            <w:left w:val="none" w:sz="0" w:space="0" w:color="auto"/>
            <w:bottom w:val="none" w:sz="0" w:space="0" w:color="auto"/>
            <w:right w:val="none" w:sz="0" w:space="0" w:color="auto"/>
          </w:divBdr>
        </w:div>
        <w:div w:id="328480844">
          <w:marLeft w:val="480"/>
          <w:marRight w:val="0"/>
          <w:marTop w:val="0"/>
          <w:marBottom w:val="0"/>
          <w:divBdr>
            <w:top w:val="none" w:sz="0" w:space="0" w:color="auto"/>
            <w:left w:val="none" w:sz="0" w:space="0" w:color="auto"/>
            <w:bottom w:val="none" w:sz="0" w:space="0" w:color="auto"/>
            <w:right w:val="none" w:sz="0" w:space="0" w:color="auto"/>
          </w:divBdr>
        </w:div>
        <w:div w:id="1971663026">
          <w:marLeft w:val="480"/>
          <w:marRight w:val="0"/>
          <w:marTop w:val="0"/>
          <w:marBottom w:val="0"/>
          <w:divBdr>
            <w:top w:val="none" w:sz="0" w:space="0" w:color="auto"/>
            <w:left w:val="none" w:sz="0" w:space="0" w:color="auto"/>
            <w:bottom w:val="none" w:sz="0" w:space="0" w:color="auto"/>
            <w:right w:val="none" w:sz="0" w:space="0" w:color="auto"/>
          </w:divBdr>
        </w:div>
        <w:div w:id="658001701">
          <w:marLeft w:val="480"/>
          <w:marRight w:val="0"/>
          <w:marTop w:val="0"/>
          <w:marBottom w:val="0"/>
          <w:divBdr>
            <w:top w:val="none" w:sz="0" w:space="0" w:color="auto"/>
            <w:left w:val="none" w:sz="0" w:space="0" w:color="auto"/>
            <w:bottom w:val="none" w:sz="0" w:space="0" w:color="auto"/>
            <w:right w:val="none" w:sz="0" w:space="0" w:color="auto"/>
          </w:divBdr>
        </w:div>
        <w:div w:id="315838352">
          <w:marLeft w:val="480"/>
          <w:marRight w:val="0"/>
          <w:marTop w:val="0"/>
          <w:marBottom w:val="0"/>
          <w:divBdr>
            <w:top w:val="none" w:sz="0" w:space="0" w:color="auto"/>
            <w:left w:val="none" w:sz="0" w:space="0" w:color="auto"/>
            <w:bottom w:val="none" w:sz="0" w:space="0" w:color="auto"/>
            <w:right w:val="none" w:sz="0" w:space="0" w:color="auto"/>
          </w:divBdr>
        </w:div>
        <w:div w:id="1663923949">
          <w:marLeft w:val="480"/>
          <w:marRight w:val="0"/>
          <w:marTop w:val="0"/>
          <w:marBottom w:val="0"/>
          <w:divBdr>
            <w:top w:val="none" w:sz="0" w:space="0" w:color="auto"/>
            <w:left w:val="none" w:sz="0" w:space="0" w:color="auto"/>
            <w:bottom w:val="none" w:sz="0" w:space="0" w:color="auto"/>
            <w:right w:val="none" w:sz="0" w:space="0" w:color="auto"/>
          </w:divBdr>
        </w:div>
        <w:div w:id="269896481">
          <w:marLeft w:val="480"/>
          <w:marRight w:val="0"/>
          <w:marTop w:val="0"/>
          <w:marBottom w:val="0"/>
          <w:divBdr>
            <w:top w:val="none" w:sz="0" w:space="0" w:color="auto"/>
            <w:left w:val="none" w:sz="0" w:space="0" w:color="auto"/>
            <w:bottom w:val="none" w:sz="0" w:space="0" w:color="auto"/>
            <w:right w:val="none" w:sz="0" w:space="0" w:color="auto"/>
          </w:divBdr>
        </w:div>
        <w:div w:id="936131068">
          <w:marLeft w:val="480"/>
          <w:marRight w:val="0"/>
          <w:marTop w:val="0"/>
          <w:marBottom w:val="0"/>
          <w:divBdr>
            <w:top w:val="none" w:sz="0" w:space="0" w:color="auto"/>
            <w:left w:val="none" w:sz="0" w:space="0" w:color="auto"/>
            <w:bottom w:val="none" w:sz="0" w:space="0" w:color="auto"/>
            <w:right w:val="none" w:sz="0" w:space="0" w:color="auto"/>
          </w:divBdr>
        </w:div>
        <w:div w:id="1715303965">
          <w:marLeft w:val="480"/>
          <w:marRight w:val="0"/>
          <w:marTop w:val="0"/>
          <w:marBottom w:val="0"/>
          <w:divBdr>
            <w:top w:val="none" w:sz="0" w:space="0" w:color="auto"/>
            <w:left w:val="none" w:sz="0" w:space="0" w:color="auto"/>
            <w:bottom w:val="none" w:sz="0" w:space="0" w:color="auto"/>
            <w:right w:val="none" w:sz="0" w:space="0" w:color="auto"/>
          </w:divBdr>
        </w:div>
        <w:div w:id="937644250">
          <w:marLeft w:val="480"/>
          <w:marRight w:val="0"/>
          <w:marTop w:val="0"/>
          <w:marBottom w:val="0"/>
          <w:divBdr>
            <w:top w:val="none" w:sz="0" w:space="0" w:color="auto"/>
            <w:left w:val="none" w:sz="0" w:space="0" w:color="auto"/>
            <w:bottom w:val="none" w:sz="0" w:space="0" w:color="auto"/>
            <w:right w:val="none" w:sz="0" w:space="0" w:color="auto"/>
          </w:divBdr>
        </w:div>
        <w:div w:id="285435196">
          <w:marLeft w:val="480"/>
          <w:marRight w:val="0"/>
          <w:marTop w:val="0"/>
          <w:marBottom w:val="0"/>
          <w:divBdr>
            <w:top w:val="none" w:sz="0" w:space="0" w:color="auto"/>
            <w:left w:val="none" w:sz="0" w:space="0" w:color="auto"/>
            <w:bottom w:val="none" w:sz="0" w:space="0" w:color="auto"/>
            <w:right w:val="none" w:sz="0" w:space="0" w:color="auto"/>
          </w:divBdr>
        </w:div>
        <w:div w:id="1953202061">
          <w:marLeft w:val="480"/>
          <w:marRight w:val="0"/>
          <w:marTop w:val="0"/>
          <w:marBottom w:val="0"/>
          <w:divBdr>
            <w:top w:val="none" w:sz="0" w:space="0" w:color="auto"/>
            <w:left w:val="none" w:sz="0" w:space="0" w:color="auto"/>
            <w:bottom w:val="none" w:sz="0" w:space="0" w:color="auto"/>
            <w:right w:val="none" w:sz="0" w:space="0" w:color="auto"/>
          </w:divBdr>
        </w:div>
        <w:div w:id="830488377">
          <w:marLeft w:val="480"/>
          <w:marRight w:val="0"/>
          <w:marTop w:val="0"/>
          <w:marBottom w:val="0"/>
          <w:divBdr>
            <w:top w:val="none" w:sz="0" w:space="0" w:color="auto"/>
            <w:left w:val="none" w:sz="0" w:space="0" w:color="auto"/>
            <w:bottom w:val="none" w:sz="0" w:space="0" w:color="auto"/>
            <w:right w:val="none" w:sz="0" w:space="0" w:color="auto"/>
          </w:divBdr>
        </w:div>
        <w:div w:id="1036127070">
          <w:marLeft w:val="480"/>
          <w:marRight w:val="0"/>
          <w:marTop w:val="0"/>
          <w:marBottom w:val="0"/>
          <w:divBdr>
            <w:top w:val="none" w:sz="0" w:space="0" w:color="auto"/>
            <w:left w:val="none" w:sz="0" w:space="0" w:color="auto"/>
            <w:bottom w:val="none" w:sz="0" w:space="0" w:color="auto"/>
            <w:right w:val="none" w:sz="0" w:space="0" w:color="auto"/>
          </w:divBdr>
        </w:div>
        <w:div w:id="1255742234">
          <w:marLeft w:val="480"/>
          <w:marRight w:val="0"/>
          <w:marTop w:val="0"/>
          <w:marBottom w:val="0"/>
          <w:divBdr>
            <w:top w:val="none" w:sz="0" w:space="0" w:color="auto"/>
            <w:left w:val="none" w:sz="0" w:space="0" w:color="auto"/>
            <w:bottom w:val="none" w:sz="0" w:space="0" w:color="auto"/>
            <w:right w:val="none" w:sz="0" w:space="0" w:color="auto"/>
          </w:divBdr>
        </w:div>
        <w:div w:id="365251327">
          <w:marLeft w:val="480"/>
          <w:marRight w:val="0"/>
          <w:marTop w:val="0"/>
          <w:marBottom w:val="0"/>
          <w:divBdr>
            <w:top w:val="none" w:sz="0" w:space="0" w:color="auto"/>
            <w:left w:val="none" w:sz="0" w:space="0" w:color="auto"/>
            <w:bottom w:val="none" w:sz="0" w:space="0" w:color="auto"/>
            <w:right w:val="none" w:sz="0" w:space="0" w:color="auto"/>
          </w:divBdr>
        </w:div>
        <w:div w:id="924387044">
          <w:marLeft w:val="480"/>
          <w:marRight w:val="0"/>
          <w:marTop w:val="0"/>
          <w:marBottom w:val="0"/>
          <w:divBdr>
            <w:top w:val="none" w:sz="0" w:space="0" w:color="auto"/>
            <w:left w:val="none" w:sz="0" w:space="0" w:color="auto"/>
            <w:bottom w:val="none" w:sz="0" w:space="0" w:color="auto"/>
            <w:right w:val="none" w:sz="0" w:space="0" w:color="auto"/>
          </w:divBdr>
        </w:div>
        <w:div w:id="2094737901">
          <w:marLeft w:val="480"/>
          <w:marRight w:val="0"/>
          <w:marTop w:val="0"/>
          <w:marBottom w:val="0"/>
          <w:divBdr>
            <w:top w:val="none" w:sz="0" w:space="0" w:color="auto"/>
            <w:left w:val="none" w:sz="0" w:space="0" w:color="auto"/>
            <w:bottom w:val="none" w:sz="0" w:space="0" w:color="auto"/>
            <w:right w:val="none" w:sz="0" w:space="0" w:color="auto"/>
          </w:divBdr>
        </w:div>
        <w:div w:id="1382249518">
          <w:marLeft w:val="480"/>
          <w:marRight w:val="0"/>
          <w:marTop w:val="0"/>
          <w:marBottom w:val="0"/>
          <w:divBdr>
            <w:top w:val="none" w:sz="0" w:space="0" w:color="auto"/>
            <w:left w:val="none" w:sz="0" w:space="0" w:color="auto"/>
            <w:bottom w:val="none" w:sz="0" w:space="0" w:color="auto"/>
            <w:right w:val="none" w:sz="0" w:space="0" w:color="auto"/>
          </w:divBdr>
        </w:div>
        <w:div w:id="627781437">
          <w:marLeft w:val="480"/>
          <w:marRight w:val="0"/>
          <w:marTop w:val="0"/>
          <w:marBottom w:val="0"/>
          <w:divBdr>
            <w:top w:val="none" w:sz="0" w:space="0" w:color="auto"/>
            <w:left w:val="none" w:sz="0" w:space="0" w:color="auto"/>
            <w:bottom w:val="none" w:sz="0" w:space="0" w:color="auto"/>
            <w:right w:val="none" w:sz="0" w:space="0" w:color="auto"/>
          </w:divBdr>
        </w:div>
        <w:div w:id="117644723">
          <w:marLeft w:val="480"/>
          <w:marRight w:val="0"/>
          <w:marTop w:val="0"/>
          <w:marBottom w:val="0"/>
          <w:divBdr>
            <w:top w:val="none" w:sz="0" w:space="0" w:color="auto"/>
            <w:left w:val="none" w:sz="0" w:space="0" w:color="auto"/>
            <w:bottom w:val="none" w:sz="0" w:space="0" w:color="auto"/>
            <w:right w:val="none" w:sz="0" w:space="0" w:color="auto"/>
          </w:divBdr>
        </w:div>
        <w:div w:id="1053194504">
          <w:marLeft w:val="480"/>
          <w:marRight w:val="0"/>
          <w:marTop w:val="0"/>
          <w:marBottom w:val="0"/>
          <w:divBdr>
            <w:top w:val="none" w:sz="0" w:space="0" w:color="auto"/>
            <w:left w:val="none" w:sz="0" w:space="0" w:color="auto"/>
            <w:bottom w:val="none" w:sz="0" w:space="0" w:color="auto"/>
            <w:right w:val="none" w:sz="0" w:space="0" w:color="auto"/>
          </w:divBdr>
        </w:div>
        <w:div w:id="902524471">
          <w:marLeft w:val="480"/>
          <w:marRight w:val="0"/>
          <w:marTop w:val="0"/>
          <w:marBottom w:val="0"/>
          <w:divBdr>
            <w:top w:val="none" w:sz="0" w:space="0" w:color="auto"/>
            <w:left w:val="none" w:sz="0" w:space="0" w:color="auto"/>
            <w:bottom w:val="none" w:sz="0" w:space="0" w:color="auto"/>
            <w:right w:val="none" w:sz="0" w:space="0" w:color="auto"/>
          </w:divBdr>
        </w:div>
        <w:div w:id="235358279">
          <w:marLeft w:val="480"/>
          <w:marRight w:val="0"/>
          <w:marTop w:val="0"/>
          <w:marBottom w:val="0"/>
          <w:divBdr>
            <w:top w:val="none" w:sz="0" w:space="0" w:color="auto"/>
            <w:left w:val="none" w:sz="0" w:space="0" w:color="auto"/>
            <w:bottom w:val="none" w:sz="0" w:space="0" w:color="auto"/>
            <w:right w:val="none" w:sz="0" w:space="0" w:color="auto"/>
          </w:divBdr>
        </w:div>
        <w:div w:id="1327827363">
          <w:marLeft w:val="480"/>
          <w:marRight w:val="0"/>
          <w:marTop w:val="0"/>
          <w:marBottom w:val="0"/>
          <w:divBdr>
            <w:top w:val="none" w:sz="0" w:space="0" w:color="auto"/>
            <w:left w:val="none" w:sz="0" w:space="0" w:color="auto"/>
            <w:bottom w:val="none" w:sz="0" w:space="0" w:color="auto"/>
            <w:right w:val="none" w:sz="0" w:space="0" w:color="auto"/>
          </w:divBdr>
        </w:div>
        <w:div w:id="241259787">
          <w:marLeft w:val="480"/>
          <w:marRight w:val="0"/>
          <w:marTop w:val="0"/>
          <w:marBottom w:val="0"/>
          <w:divBdr>
            <w:top w:val="none" w:sz="0" w:space="0" w:color="auto"/>
            <w:left w:val="none" w:sz="0" w:space="0" w:color="auto"/>
            <w:bottom w:val="none" w:sz="0" w:space="0" w:color="auto"/>
            <w:right w:val="none" w:sz="0" w:space="0" w:color="auto"/>
          </w:divBdr>
        </w:div>
        <w:div w:id="60100601">
          <w:marLeft w:val="480"/>
          <w:marRight w:val="0"/>
          <w:marTop w:val="0"/>
          <w:marBottom w:val="0"/>
          <w:divBdr>
            <w:top w:val="none" w:sz="0" w:space="0" w:color="auto"/>
            <w:left w:val="none" w:sz="0" w:space="0" w:color="auto"/>
            <w:bottom w:val="none" w:sz="0" w:space="0" w:color="auto"/>
            <w:right w:val="none" w:sz="0" w:space="0" w:color="auto"/>
          </w:divBdr>
        </w:div>
        <w:div w:id="1974366832">
          <w:marLeft w:val="480"/>
          <w:marRight w:val="0"/>
          <w:marTop w:val="0"/>
          <w:marBottom w:val="0"/>
          <w:divBdr>
            <w:top w:val="none" w:sz="0" w:space="0" w:color="auto"/>
            <w:left w:val="none" w:sz="0" w:space="0" w:color="auto"/>
            <w:bottom w:val="none" w:sz="0" w:space="0" w:color="auto"/>
            <w:right w:val="none" w:sz="0" w:space="0" w:color="auto"/>
          </w:divBdr>
        </w:div>
        <w:div w:id="1154639520">
          <w:marLeft w:val="480"/>
          <w:marRight w:val="0"/>
          <w:marTop w:val="0"/>
          <w:marBottom w:val="0"/>
          <w:divBdr>
            <w:top w:val="none" w:sz="0" w:space="0" w:color="auto"/>
            <w:left w:val="none" w:sz="0" w:space="0" w:color="auto"/>
            <w:bottom w:val="none" w:sz="0" w:space="0" w:color="auto"/>
            <w:right w:val="none" w:sz="0" w:space="0" w:color="auto"/>
          </w:divBdr>
        </w:div>
        <w:div w:id="435684351">
          <w:marLeft w:val="480"/>
          <w:marRight w:val="0"/>
          <w:marTop w:val="0"/>
          <w:marBottom w:val="0"/>
          <w:divBdr>
            <w:top w:val="none" w:sz="0" w:space="0" w:color="auto"/>
            <w:left w:val="none" w:sz="0" w:space="0" w:color="auto"/>
            <w:bottom w:val="none" w:sz="0" w:space="0" w:color="auto"/>
            <w:right w:val="none" w:sz="0" w:space="0" w:color="auto"/>
          </w:divBdr>
        </w:div>
        <w:div w:id="1322663319">
          <w:marLeft w:val="480"/>
          <w:marRight w:val="0"/>
          <w:marTop w:val="0"/>
          <w:marBottom w:val="0"/>
          <w:divBdr>
            <w:top w:val="none" w:sz="0" w:space="0" w:color="auto"/>
            <w:left w:val="none" w:sz="0" w:space="0" w:color="auto"/>
            <w:bottom w:val="none" w:sz="0" w:space="0" w:color="auto"/>
            <w:right w:val="none" w:sz="0" w:space="0" w:color="auto"/>
          </w:divBdr>
        </w:div>
        <w:div w:id="965239063">
          <w:marLeft w:val="480"/>
          <w:marRight w:val="0"/>
          <w:marTop w:val="0"/>
          <w:marBottom w:val="0"/>
          <w:divBdr>
            <w:top w:val="none" w:sz="0" w:space="0" w:color="auto"/>
            <w:left w:val="none" w:sz="0" w:space="0" w:color="auto"/>
            <w:bottom w:val="none" w:sz="0" w:space="0" w:color="auto"/>
            <w:right w:val="none" w:sz="0" w:space="0" w:color="auto"/>
          </w:divBdr>
        </w:div>
        <w:div w:id="1861115721">
          <w:marLeft w:val="480"/>
          <w:marRight w:val="0"/>
          <w:marTop w:val="0"/>
          <w:marBottom w:val="0"/>
          <w:divBdr>
            <w:top w:val="none" w:sz="0" w:space="0" w:color="auto"/>
            <w:left w:val="none" w:sz="0" w:space="0" w:color="auto"/>
            <w:bottom w:val="none" w:sz="0" w:space="0" w:color="auto"/>
            <w:right w:val="none" w:sz="0" w:space="0" w:color="auto"/>
          </w:divBdr>
        </w:div>
        <w:div w:id="1531916452">
          <w:marLeft w:val="480"/>
          <w:marRight w:val="0"/>
          <w:marTop w:val="0"/>
          <w:marBottom w:val="0"/>
          <w:divBdr>
            <w:top w:val="none" w:sz="0" w:space="0" w:color="auto"/>
            <w:left w:val="none" w:sz="0" w:space="0" w:color="auto"/>
            <w:bottom w:val="none" w:sz="0" w:space="0" w:color="auto"/>
            <w:right w:val="none" w:sz="0" w:space="0" w:color="auto"/>
          </w:divBdr>
        </w:div>
        <w:div w:id="65340820">
          <w:marLeft w:val="480"/>
          <w:marRight w:val="0"/>
          <w:marTop w:val="0"/>
          <w:marBottom w:val="0"/>
          <w:divBdr>
            <w:top w:val="none" w:sz="0" w:space="0" w:color="auto"/>
            <w:left w:val="none" w:sz="0" w:space="0" w:color="auto"/>
            <w:bottom w:val="none" w:sz="0" w:space="0" w:color="auto"/>
            <w:right w:val="none" w:sz="0" w:space="0" w:color="auto"/>
          </w:divBdr>
        </w:div>
        <w:div w:id="973363256">
          <w:marLeft w:val="480"/>
          <w:marRight w:val="0"/>
          <w:marTop w:val="0"/>
          <w:marBottom w:val="0"/>
          <w:divBdr>
            <w:top w:val="none" w:sz="0" w:space="0" w:color="auto"/>
            <w:left w:val="none" w:sz="0" w:space="0" w:color="auto"/>
            <w:bottom w:val="none" w:sz="0" w:space="0" w:color="auto"/>
            <w:right w:val="none" w:sz="0" w:space="0" w:color="auto"/>
          </w:divBdr>
        </w:div>
        <w:div w:id="548302419">
          <w:marLeft w:val="480"/>
          <w:marRight w:val="0"/>
          <w:marTop w:val="0"/>
          <w:marBottom w:val="0"/>
          <w:divBdr>
            <w:top w:val="none" w:sz="0" w:space="0" w:color="auto"/>
            <w:left w:val="none" w:sz="0" w:space="0" w:color="auto"/>
            <w:bottom w:val="none" w:sz="0" w:space="0" w:color="auto"/>
            <w:right w:val="none" w:sz="0" w:space="0" w:color="auto"/>
          </w:divBdr>
        </w:div>
        <w:div w:id="788162759">
          <w:marLeft w:val="480"/>
          <w:marRight w:val="0"/>
          <w:marTop w:val="0"/>
          <w:marBottom w:val="0"/>
          <w:divBdr>
            <w:top w:val="none" w:sz="0" w:space="0" w:color="auto"/>
            <w:left w:val="none" w:sz="0" w:space="0" w:color="auto"/>
            <w:bottom w:val="none" w:sz="0" w:space="0" w:color="auto"/>
            <w:right w:val="none" w:sz="0" w:space="0" w:color="auto"/>
          </w:divBdr>
        </w:div>
        <w:div w:id="2015376428">
          <w:marLeft w:val="480"/>
          <w:marRight w:val="0"/>
          <w:marTop w:val="0"/>
          <w:marBottom w:val="0"/>
          <w:divBdr>
            <w:top w:val="none" w:sz="0" w:space="0" w:color="auto"/>
            <w:left w:val="none" w:sz="0" w:space="0" w:color="auto"/>
            <w:bottom w:val="none" w:sz="0" w:space="0" w:color="auto"/>
            <w:right w:val="none" w:sz="0" w:space="0" w:color="auto"/>
          </w:divBdr>
        </w:div>
        <w:div w:id="718896778">
          <w:marLeft w:val="480"/>
          <w:marRight w:val="0"/>
          <w:marTop w:val="0"/>
          <w:marBottom w:val="0"/>
          <w:divBdr>
            <w:top w:val="none" w:sz="0" w:space="0" w:color="auto"/>
            <w:left w:val="none" w:sz="0" w:space="0" w:color="auto"/>
            <w:bottom w:val="none" w:sz="0" w:space="0" w:color="auto"/>
            <w:right w:val="none" w:sz="0" w:space="0" w:color="auto"/>
          </w:divBdr>
        </w:div>
        <w:div w:id="357198785">
          <w:marLeft w:val="480"/>
          <w:marRight w:val="0"/>
          <w:marTop w:val="0"/>
          <w:marBottom w:val="0"/>
          <w:divBdr>
            <w:top w:val="none" w:sz="0" w:space="0" w:color="auto"/>
            <w:left w:val="none" w:sz="0" w:space="0" w:color="auto"/>
            <w:bottom w:val="none" w:sz="0" w:space="0" w:color="auto"/>
            <w:right w:val="none" w:sz="0" w:space="0" w:color="auto"/>
          </w:divBdr>
        </w:div>
        <w:div w:id="138115208">
          <w:marLeft w:val="480"/>
          <w:marRight w:val="0"/>
          <w:marTop w:val="0"/>
          <w:marBottom w:val="0"/>
          <w:divBdr>
            <w:top w:val="none" w:sz="0" w:space="0" w:color="auto"/>
            <w:left w:val="none" w:sz="0" w:space="0" w:color="auto"/>
            <w:bottom w:val="none" w:sz="0" w:space="0" w:color="auto"/>
            <w:right w:val="none" w:sz="0" w:space="0" w:color="auto"/>
          </w:divBdr>
        </w:div>
        <w:div w:id="2080058087">
          <w:marLeft w:val="480"/>
          <w:marRight w:val="0"/>
          <w:marTop w:val="0"/>
          <w:marBottom w:val="0"/>
          <w:divBdr>
            <w:top w:val="none" w:sz="0" w:space="0" w:color="auto"/>
            <w:left w:val="none" w:sz="0" w:space="0" w:color="auto"/>
            <w:bottom w:val="none" w:sz="0" w:space="0" w:color="auto"/>
            <w:right w:val="none" w:sz="0" w:space="0" w:color="auto"/>
          </w:divBdr>
        </w:div>
        <w:div w:id="240867871">
          <w:marLeft w:val="480"/>
          <w:marRight w:val="0"/>
          <w:marTop w:val="0"/>
          <w:marBottom w:val="0"/>
          <w:divBdr>
            <w:top w:val="none" w:sz="0" w:space="0" w:color="auto"/>
            <w:left w:val="none" w:sz="0" w:space="0" w:color="auto"/>
            <w:bottom w:val="none" w:sz="0" w:space="0" w:color="auto"/>
            <w:right w:val="none" w:sz="0" w:space="0" w:color="auto"/>
          </w:divBdr>
        </w:div>
        <w:div w:id="370810217">
          <w:marLeft w:val="480"/>
          <w:marRight w:val="0"/>
          <w:marTop w:val="0"/>
          <w:marBottom w:val="0"/>
          <w:divBdr>
            <w:top w:val="none" w:sz="0" w:space="0" w:color="auto"/>
            <w:left w:val="none" w:sz="0" w:space="0" w:color="auto"/>
            <w:bottom w:val="none" w:sz="0" w:space="0" w:color="auto"/>
            <w:right w:val="none" w:sz="0" w:space="0" w:color="auto"/>
          </w:divBdr>
        </w:div>
        <w:div w:id="1019507309">
          <w:marLeft w:val="480"/>
          <w:marRight w:val="0"/>
          <w:marTop w:val="0"/>
          <w:marBottom w:val="0"/>
          <w:divBdr>
            <w:top w:val="none" w:sz="0" w:space="0" w:color="auto"/>
            <w:left w:val="none" w:sz="0" w:space="0" w:color="auto"/>
            <w:bottom w:val="none" w:sz="0" w:space="0" w:color="auto"/>
            <w:right w:val="none" w:sz="0" w:space="0" w:color="auto"/>
          </w:divBdr>
        </w:div>
        <w:div w:id="1224368142">
          <w:marLeft w:val="480"/>
          <w:marRight w:val="0"/>
          <w:marTop w:val="0"/>
          <w:marBottom w:val="0"/>
          <w:divBdr>
            <w:top w:val="none" w:sz="0" w:space="0" w:color="auto"/>
            <w:left w:val="none" w:sz="0" w:space="0" w:color="auto"/>
            <w:bottom w:val="none" w:sz="0" w:space="0" w:color="auto"/>
            <w:right w:val="none" w:sz="0" w:space="0" w:color="auto"/>
          </w:divBdr>
        </w:div>
        <w:div w:id="471682091">
          <w:marLeft w:val="480"/>
          <w:marRight w:val="0"/>
          <w:marTop w:val="0"/>
          <w:marBottom w:val="0"/>
          <w:divBdr>
            <w:top w:val="none" w:sz="0" w:space="0" w:color="auto"/>
            <w:left w:val="none" w:sz="0" w:space="0" w:color="auto"/>
            <w:bottom w:val="none" w:sz="0" w:space="0" w:color="auto"/>
            <w:right w:val="none" w:sz="0" w:space="0" w:color="auto"/>
          </w:divBdr>
        </w:div>
        <w:div w:id="1183589559">
          <w:marLeft w:val="480"/>
          <w:marRight w:val="0"/>
          <w:marTop w:val="0"/>
          <w:marBottom w:val="0"/>
          <w:divBdr>
            <w:top w:val="none" w:sz="0" w:space="0" w:color="auto"/>
            <w:left w:val="none" w:sz="0" w:space="0" w:color="auto"/>
            <w:bottom w:val="none" w:sz="0" w:space="0" w:color="auto"/>
            <w:right w:val="none" w:sz="0" w:space="0" w:color="auto"/>
          </w:divBdr>
        </w:div>
        <w:div w:id="1258372028">
          <w:marLeft w:val="480"/>
          <w:marRight w:val="0"/>
          <w:marTop w:val="0"/>
          <w:marBottom w:val="0"/>
          <w:divBdr>
            <w:top w:val="none" w:sz="0" w:space="0" w:color="auto"/>
            <w:left w:val="none" w:sz="0" w:space="0" w:color="auto"/>
            <w:bottom w:val="none" w:sz="0" w:space="0" w:color="auto"/>
            <w:right w:val="none" w:sz="0" w:space="0" w:color="auto"/>
          </w:divBdr>
        </w:div>
        <w:div w:id="129715419">
          <w:marLeft w:val="480"/>
          <w:marRight w:val="0"/>
          <w:marTop w:val="0"/>
          <w:marBottom w:val="0"/>
          <w:divBdr>
            <w:top w:val="none" w:sz="0" w:space="0" w:color="auto"/>
            <w:left w:val="none" w:sz="0" w:space="0" w:color="auto"/>
            <w:bottom w:val="none" w:sz="0" w:space="0" w:color="auto"/>
            <w:right w:val="none" w:sz="0" w:space="0" w:color="auto"/>
          </w:divBdr>
        </w:div>
        <w:div w:id="1029914377">
          <w:marLeft w:val="480"/>
          <w:marRight w:val="0"/>
          <w:marTop w:val="0"/>
          <w:marBottom w:val="0"/>
          <w:divBdr>
            <w:top w:val="none" w:sz="0" w:space="0" w:color="auto"/>
            <w:left w:val="none" w:sz="0" w:space="0" w:color="auto"/>
            <w:bottom w:val="none" w:sz="0" w:space="0" w:color="auto"/>
            <w:right w:val="none" w:sz="0" w:space="0" w:color="auto"/>
          </w:divBdr>
        </w:div>
        <w:div w:id="506600614">
          <w:marLeft w:val="480"/>
          <w:marRight w:val="0"/>
          <w:marTop w:val="0"/>
          <w:marBottom w:val="0"/>
          <w:divBdr>
            <w:top w:val="none" w:sz="0" w:space="0" w:color="auto"/>
            <w:left w:val="none" w:sz="0" w:space="0" w:color="auto"/>
            <w:bottom w:val="none" w:sz="0" w:space="0" w:color="auto"/>
            <w:right w:val="none" w:sz="0" w:space="0" w:color="auto"/>
          </w:divBdr>
        </w:div>
        <w:div w:id="135336885">
          <w:marLeft w:val="480"/>
          <w:marRight w:val="0"/>
          <w:marTop w:val="0"/>
          <w:marBottom w:val="0"/>
          <w:divBdr>
            <w:top w:val="none" w:sz="0" w:space="0" w:color="auto"/>
            <w:left w:val="none" w:sz="0" w:space="0" w:color="auto"/>
            <w:bottom w:val="none" w:sz="0" w:space="0" w:color="auto"/>
            <w:right w:val="none" w:sz="0" w:space="0" w:color="auto"/>
          </w:divBdr>
        </w:div>
        <w:div w:id="952900536">
          <w:marLeft w:val="480"/>
          <w:marRight w:val="0"/>
          <w:marTop w:val="0"/>
          <w:marBottom w:val="0"/>
          <w:divBdr>
            <w:top w:val="none" w:sz="0" w:space="0" w:color="auto"/>
            <w:left w:val="none" w:sz="0" w:space="0" w:color="auto"/>
            <w:bottom w:val="none" w:sz="0" w:space="0" w:color="auto"/>
            <w:right w:val="none" w:sz="0" w:space="0" w:color="auto"/>
          </w:divBdr>
        </w:div>
        <w:div w:id="1465541201">
          <w:marLeft w:val="480"/>
          <w:marRight w:val="0"/>
          <w:marTop w:val="0"/>
          <w:marBottom w:val="0"/>
          <w:divBdr>
            <w:top w:val="none" w:sz="0" w:space="0" w:color="auto"/>
            <w:left w:val="none" w:sz="0" w:space="0" w:color="auto"/>
            <w:bottom w:val="none" w:sz="0" w:space="0" w:color="auto"/>
            <w:right w:val="none" w:sz="0" w:space="0" w:color="auto"/>
          </w:divBdr>
        </w:div>
        <w:div w:id="245698541">
          <w:marLeft w:val="480"/>
          <w:marRight w:val="0"/>
          <w:marTop w:val="0"/>
          <w:marBottom w:val="0"/>
          <w:divBdr>
            <w:top w:val="none" w:sz="0" w:space="0" w:color="auto"/>
            <w:left w:val="none" w:sz="0" w:space="0" w:color="auto"/>
            <w:bottom w:val="none" w:sz="0" w:space="0" w:color="auto"/>
            <w:right w:val="none" w:sz="0" w:space="0" w:color="auto"/>
          </w:divBdr>
        </w:div>
        <w:div w:id="1412312869">
          <w:marLeft w:val="480"/>
          <w:marRight w:val="0"/>
          <w:marTop w:val="0"/>
          <w:marBottom w:val="0"/>
          <w:divBdr>
            <w:top w:val="none" w:sz="0" w:space="0" w:color="auto"/>
            <w:left w:val="none" w:sz="0" w:space="0" w:color="auto"/>
            <w:bottom w:val="none" w:sz="0" w:space="0" w:color="auto"/>
            <w:right w:val="none" w:sz="0" w:space="0" w:color="auto"/>
          </w:divBdr>
        </w:div>
        <w:div w:id="209463103">
          <w:marLeft w:val="480"/>
          <w:marRight w:val="0"/>
          <w:marTop w:val="0"/>
          <w:marBottom w:val="0"/>
          <w:divBdr>
            <w:top w:val="none" w:sz="0" w:space="0" w:color="auto"/>
            <w:left w:val="none" w:sz="0" w:space="0" w:color="auto"/>
            <w:bottom w:val="none" w:sz="0" w:space="0" w:color="auto"/>
            <w:right w:val="none" w:sz="0" w:space="0" w:color="auto"/>
          </w:divBdr>
        </w:div>
      </w:divsChild>
    </w:div>
    <w:div w:id="948047629">
      <w:bodyDiv w:val="1"/>
      <w:marLeft w:val="0"/>
      <w:marRight w:val="0"/>
      <w:marTop w:val="0"/>
      <w:marBottom w:val="0"/>
      <w:divBdr>
        <w:top w:val="none" w:sz="0" w:space="0" w:color="auto"/>
        <w:left w:val="none" w:sz="0" w:space="0" w:color="auto"/>
        <w:bottom w:val="none" w:sz="0" w:space="0" w:color="auto"/>
        <w:right w:val="none" w:sz="0" w:space="0" w:color="auto"/>
      </w:divBdr>
    </w:div>
    <w:div w:id="948271605">
      <w:bodyDiv w:val="1"/>
      <w:marLeft w:val="0"/>
      <w:marRight w:val="0"/>
      <w:marTop w:val="0"/>
      <w:marBottom w:val="0"/>
      <w:divBdr>
        <w:top w:val="none" w:sz="0" w:space="0" w:color="auto"/>
        <w:left w:val="none" w:sz="0" w:space="0" w:color="auto"/>
        <w:bottom w:val="none" w:sz="0" w:space="0" w:color="auto"/>
        <w:right w:val="none" w:sz="0" w:space="0" w:color="auto"/>
      </w:divBdr>
    </w:div>
    <w:div w:id="950210078">
      <w:bodyDiv w:val="1"/>
      <w:marLeft w:val="0"/>
      <w:marRight w:val="0"/>
      <w:marTop w:val="0"/>
      <w:marBottom w:val="0"/>
      <w:divBdr>
        <w:top w:val="none" w:sz="0" w:space="0" w:color="auto"/>
        <w:left w:val="none" w:sz="0" w:space="0" w:color="auto"/>
        <w:bottom w:val="none" w:sz="0" w:space="0" w:color="auto"/>
        <w:right w:val="none" w:sz="0" w:space="0" w:color="auto"/>
      </w:divBdr>
    </w:div>
    <w:div w:id="951058722">
      <w:bodyDiv w:val="1"/>
      <w:marLeft w:val="0"/>
      <w:marRight w:val="0"/>
      <w:marTop w:val="0"/>
      <w:marBottom w:val="0"/>
      <w:divBdr>
        <w:top w:val="none" w:sz="0" w:space="0" w:color="auto"/>
        <w:left w:val="none" w:sz="0" w:space="0" w:color="auto"/>
        <w:bottom w:val="none" w:sz="0" w:space="0" w:color="auto"/>
        <w:right w:val="none" w:sz="0" w:space="0" w:color="auto"/>
      </w:divBdr>
    </w:div>
    <w:div w:id="951978878">
      <w:bodyDiv w:val="1"/>
      <w:marLeft w:val="0"/>
      <w:marRight w:val="0"/>
      <w:marTop w:val="0"/>
      <w:marBottom w:val="0"/>
      <w:divBdr>
        <w:top w:val="none" w:sz="0" w:space="0" w:color="auto"/>
        <w:left w:val="none" w:sz="0" w:space="0" w:color="auto"/>
        <w:bottom w:val="none" w:sz="0" w:space="0" w:color="auto"/>
        <w:right w:val="none" w:sz="0" w:space="0" w:color="auto"/>
      </w:divBdr>
    </w:div>
    <w:div w:id="955064101">
      <w:bodyDiv w:val="1"/>
      <w:marLeft w:val="0"/>
      <w:marRight w:val="0"/>
      <w:marTop w:val="0"/>
      <w:marBottom w:val="0"/>
      <w:divBdr>
        <w:top w:val="none" w:sz="0" w:space="0" w:color="auto"/>
        <w:left w:val="none" w:sz="0" w:space="0" w:color="auto"/>
        <w:bottom w:val="none" w:sz="0" w:space="0" w:color="auto"/>
        <w:right w:val="none" w:sz="0" w:space="0" w:color="auto"/>
      </w:divBdr>
    </w:div>
    <w:div w:id="958343042">
      <w:bodyDiv w:val="1"/>
      <w:marLeft w:val="0"/>
      <w:marRight w:val="0"/>
      <w:marTop w:val="0"/>
      <w:marBottom w:val="0"/>
      <w:divBdr>
        <w:top w:val="none" w:sz="0" w:space="0" w:color="auto"/>
        <w:left w:val="none" w:sz="0" w:space="0" w:color="auto"/>
        <w:bottom w:val="none" w:sz="0" w:space="0" w:color="auto"/>
        <w:right w:val="none" w:sz="0" w:space="0" w:color="auto"/>
      </w:divBdr>
    </w:div>
    <w:div w:id="958491379">
      <w:bodyDiv w:val="1"/>
      <w:marLeft w:val="0"/>
      <w:marRight w:val="0"/>
      <w:marTop w:val="0"/>
      <w:marBottom w:val="0"/>
      <w:divBdr>
        <w:top w:val="none" w:sz="0" w:space="0" w:color="auto"/>
        <w:left w:val="none" w:sz="0" w:space="0" w:color="auto"/>
        <w:bottom w:val="none" w:sz="0" w:space="0" w:color="auto"/>
        <w:right w:val="none" w:sz="0" w:space="0" w:color="auto"/>
      </w:divBdr>
    </w:div>
    <w:div w:id="961109564">
      <w:bodyDiv w:val="1"/>
      <w:marLeft w:val="0"/>
      <w:marRight w:val="0"/>
      <w:marTop w:val="0"/>
      <w:marBottom w:val="0"/>
      <w:divBdr>
        <w:top w:val="none" w:sz="0" w:space="0" w:color="auto"/>
        <w:left w:val="none" w:sz="0" w:space="0" w:color="auto"/>
        <w:bottom w:val="none" w:sz="0" w:space="0" w:color="auto"/>
        <w:right w:val="none" w:sz="0" w:space="0" w:color="auto"/>
      </w:divBdr>
    </w:div>
    <w:div w:id="961493328">
      <w:bodyDiv w:val="1"/>
      <w:marLeft w:val="0"/>
      <w:marRight w:val="0"/>
      <w:marTop w:val="0"/>
      <w:marBottom w:val="0"/>
      <w:divBdr>
        <w:top w:val="none" w:sz="0" w:space="0" w:color="auto"/>
        <w:left w:val="none" w:sz="0" w:space="0" w:color="auto"/>
        <w:bottom w:val="none" w:sz="0" w:space="0" w:color="auto"/>
        <w:right w:val="none" w:sz="0" w:space="0" w:color="auto"/>
      </w:divBdr>
    </w:div>
    <w:div w:id="963581307">
      <w:bodyDiv w:val="1"/>
      <w:marLeft w:val="0"/>
      <w:marRight w:val="0"/>
      <w:marTop w:val="0"/>
      <w:marBottom w:val="0"/>
      <w:divBdr>
        <w:top w:val="none" w:sz="0" w:space="0" w:color="auto"/>
        <w:left w:val="none" w:sz="0" w:space="0" w:color="auto"/>
        <w:bottom w:val="none" w:sz="0" w:space="0" w:color="auto"/>
        <w:right w:val="none" w:sz="0" w:space="0" w:color="auto"/>
      </w:divBdr>
    </w:div>
    <w:div w:id="964583142">
      <w:bodyDiv w:val="1"/>
      <w:marLeft w:val="0"/>
      <w:marRight w:val="0"/>
      <w:marTop w:val="0"/>
      <w:marBottom w:val="0"/>
      <w:divBdr>
        <w:top w:val="none" w:sz="0" w:space="0" w:color="auto"/>
        <w:left w:val="none" w:sz="0" w:space="0" w:color="auto"/>
        <w:bottom w:val="none" w:sz="0" w:space="0" w:color="auto"/>
        <w:right w:val="none" w:sz="0" w:space="0" w:color="auto"/>
      </w:divBdr>
    </w:div>
    <w:div w:id="967662569">
      <w:bodyDiv w:val="1"/>
      <w:marLeft w:val="0"/>
      <w:marRight w:val="0"/>
      <w:marTop w:val="0"/>
      <w:marBottom w:val="0"/>
      <w:divBdr>
        <w:top w:val="none" w:sz="0" w:space="0" w:color="auto"/>
        <w:left w:val="none" w:sz="0" w:space="0" w:color="auto"/>
        <w:bottom w:val="none" w:sz="0" w:space="0" w:color="auto"/>
        <w:right w:val="none" w:sz="0" w:space="0" w:color="auto"/>
      </w:divBdr>
      <w:divsChild>
        <w:div w:id="435516803">
          <w:marLeft w:val="480"/>
          <w:marRight w:val="0"/>
          <w:marTop w:val="0"/>
          <w:marBottom w:val="0"/>
          <w:divBdr>
            <w:top w:val="none" w:sz="0" w:space="0" w:color="auto"/>
            <w:left w:val="none" w:sz="0" w:space="0" w:color="auto"/>
            <w:bottom w:val="none" w:sz="0" w:space="0" w:color="auto"/>
            <w:right w:val="none" w:sz="0" w:space="0" w:color="auto"/>
          </w:divBdr>
        </w:div>
        <w:div w:id="1262878835">
          <w:marLeft w:val="480"/>
          <w:marRight w:val="0"/>
          <w:marTop w:val="0"/>
          <w:marBottom w:val="0"/>
          <w:divBdr>
            <w:top w:val="none" w:sz="0" w:space="0" w:color="auto"/>
            <w:left w:val="none" w:sz="0" w:space="0" w:color="auto"/>
            <w:bottom w:val="none" w:sz="0" w:space="0" w:color="auto"/>
            <w:right w:val="none" w:sz="0" w:space="0" w:color="auto"/>
          </w:divBdr>
        </w:div>
        <w:div w:id="1602683073">
          <w:marLeft w:val="480"/>
          <w:marRight w:val="0"/>
          <w:marTop w:val="0"/>
          <w:marBottom w:val="0"/>
          <w:divBdr>
            <w:top w:val="none" w:sz="0" w:space="0" w:color="auto"/>
            <w:left w:val="none" w:sz="0" w:space="0" w:color="auto"/>
            <w:bottom w:val="none" w:sz="0" w:space="0" w:color="auto"/>
            <w:right w:val="none" w:sz="0" w:space="0" w:color="auto"/>
          </w:divBdr>
        </w:div>
        <w:div w:id="1816069991">
          <w:marLeft w:val="480"/>
          <w:marRight w:val="0"/>
          <w:marTop w:val="0"/>
          <w:marBottom w:val="0"/>
          <w:divBdr>
            <w:top w:val="none" w:sz="0" w:space="0" w:color="auto"/>
            <w:left w:val="none" w:sz="0" w:space="0" w:color="auto"/>
            <w:bottom w:val="none" w:sz="0" w:space="0" w:color="auto"/>
            <w:right w:val="none" w:sz="0" w:space="0" w:color="auto"/>
          </w:divBdr>
        </w:div>
        <w:div w:id="1173228015">
          <w:marLeft w:val="480"/>
          <w:marRight w:val="0"/>
          <w:marTop w:val="0"/>
          <w:marBottom w:val="0"/>
          <w:divBdr>
            <w:top w:val="none" w:sz="0" w:space="0" w:color="auto"/>
            <w:left w:val="none" w:sz="0" w:space="0" w:color="auto"/>
            <w:bottom w:val="none" w:sz="0" w:space="0" w:color="auto"/>
            <w:right w:val="none" w:sz="0" w:space="0" w:color="auto"/>
          </w:divBdr>
        </w:div>
        <w:div w:id="2041279157">
          <w:marLeft w:val="480"/>
          <w:marRight w:val="0"/>
          <w:marTop w:val="0"/>
          <w:marBottom w:val="0"/>
          <w:divBdr>
            <w:top w:val="none" w:sz="0" w:space="0" w:color="auto"/>
            <w:left w:val="none" w:sz="0" w:space="0" w:color="auto"/>
            <w:bottom w:val="none" w:sz="0" w:space="0" w:color="auto"/>
            <w:right w:val="none" w:sz="0" w:space="0" w:color="auto"/>
          </w:divBdr>
        </w:div>
        <w:div w:id="663779509">
          <w:marLeft w:val="480"/>
          <w:marRight w:val="0"/>
          <w:marTop w:val="0"/>
          <w:marBottom w:val="0"/>
          <w:divBdr>
            <w:top w:val="none" w:sz="0" w:space="0" w:color="auto"/>
            <w:left w:val="none" w:sz="0" w:space="0" w:color="auto"/>
            <w:bottom w:val="none" w:sz="0" w:space="0" w:color="auto"/>
            <w:right w:val="none" w:sz="0" w:space="0" w:color="auto"/>
          </w:divBdr>
        </w:div>
        <w:div w:id="1894392451">
          <w:marLeft w:val="480"/>
          <w:marRight w:val="0"/>
          <w:marTop w:val="0"/>
          <w:marBottom w:val="0"/>
          <w:divBdr>
            <w:top w:val="none" w:sz="0" w:space="0" w:color="auto"/>
            <w:left w:val="none" w:sz="0" w:space="0" w:color="auto"/>
            <w:bottom w:val="none" w:sz="0" w:space="0" w:color="auto"/>
            <w:right w:val="none" w:sz="0" w:space="0" w:color="auto"/>
          </w:divBdr>
        </w:div>
        <w:div w:id="1908958326">
          <w:marLeft w:val="480"/>
          <w:marRight w:val="0"/>
          <w:marTop w:val="0"/>
          <w:marBottom w:val="0"/>
          <w:divBdr>
            <w:top w:val="none" w:sz="0" w:space="0" w:color="auto"/>
            <w:left w:val="none" w:sz="0" w:space="0" w:color="auto"/>
            <w:bottom w:val="none" w:sz="0" w:space="0" w:color="auto"/>
            <w:right w:val="none" w:sz="0" w:space="0" w:color="auto"/>
          </w:divBdr>
        </w:div>
        <w:div w:id="2089300634">
          <w:marLeft w:val="480"/>
          <w:marRight w:val="0"/>
          <w:marTop w:val="0"/>
          <w:marBottom w:val="0"/>
          <w:divBdr>
            <w:top w:val="none" w:sz="0" w:space="0" w:color="auto"/>
            <w:left w:val="none" w:sz="0" w:space="0" w:color="auto"/>
            <w:bottom w:val="none" w:sz="0" w:space="0" w:color="auto"/>
            <w:right w:val="none" w:sz="0" w:space="0" w:color="auto"/>
          </w:divBdr>
        </w:div>
        <w:div w:id="270627520">
          <w:marLeft w:val="480"/>
          <w:marRight w:val="0"/>
          <w:marTop w:val="0"/>
          <w:marBottom w:val="0"/>
          <w:divBdr>
            <w:top w:val="none" w:sz="0" w:space="0" w:color="auto"/>
            <w:left w:val="none" w:sz="0" w:space="0" w:color="auto"/>
            <w:bottom w:val="none" w:sz="0" w:space="0" w:color="auto"/>
            <w:right w:val="none" w:sz="0" w:space="0" w:color="auto"/>
          </w:divBdr>
        </w:div>
        <w:div w:id="2111855304">
          <w:marLeft w:val="480"/>
          <w:marRight w:val="0"/>
          <w:marTop w:val="0"/>
          <w:marBottom w:val="0"/>
          <w:divBdr>
            <w:top w:val="none" w:sz="0" w:space="0" w:color="auto"/>
            <w:left w:val="none" w:sz="0" w:space="0" w:color="auto"/>
            <w:bottom w:val="none" w:sz="0" w:space="0" w:color="auto"/>
            <w:right w:val="none" w:sz="0" w:space="0" w:color="auto"/>
          </w:divBdr>
        </w:div>
        <w:div w:id="2036543495">
          <w:marLeft w:val="480"/>
          <w:marRight w:val="0"/>
          <w:marTop w:val="0"/>
          <w:marBottom w:val="0"/>
          <w:divBdr>
            <w:top w:val="none" w:sz="0" w:space="0" w:color="auto"/>
            <w:left w:val="none" w:sz="0" w:space="0" w:color="auto"/>
            <w:bottom w:val="none" w:sz="0" w:space="0" w:color="auto"/>
            <w:right w:val="none" w:sz="0" w:space="0" w:color="auto"/>
          </w:divBdr>
        </w:div>
        <w:div w:id="924345698">
          <w:marLeft w:val="480"/>
          <w:marRight w:val="0"/>
          <w:marTop w:val="0"/>
          <w:marBottom w:val="0"/>
          <w:divBdr>
            <w:top w:val="none" w:sz="0" w:space="0" w:color="auto"/>
            <w:left w:val="none" w:sz="0" w:space="0" w:color="auto"/>
            <w:bottom w:val="none" w:sz="0" w:space="0" w:color="auto"/>
            <w:right w:val="none" w:sz="0" w:space="0" w:color="auto"/>
          </w:divBdr>
        </w:div>
        <w:div w:id="8992911">
          <w:marLeft w:val="480"/>
          <w:marRight w:val="0"/>
          <w:marTop w:val="0"/>
          <w:marBottom w:val="0"/>
          <w:divBdr>
            <w:top w:val="none" w:sz="0" w:space="0" w:color="auto"/>
            <w:left w:val="none" w:sz="0" w:space="0" w:color="auto"/>
            <w:bottom w:val="none" w:sz="0" w:space="0" w:color="auto"/>
            <w:right w:val="none" w:sz="0" w:space="0" w:color="auto"/>
          </w:divBdr>
        </w:div>
        <w:div w:id="1308434462">
          <w:marLeft w:val="480"/>
          <w:marRight w:val="0"/>
          <w:marTop w:val="0"/>
          <w:marBottom w:val="0"/>
          <w:divBdr>
            <w:top w:val="none" w:sz="0" w:space="0" w:color="auto"/>
            <w:left w:val="none" w:sz="0" w:space="0" w:color="auto"/>
            <w:bottom w:val="none" w:sz="0" w:space="0" w:color="auto"/>
            <w:right w:val="none" w:sz="0" w:space="0" w:color="auto"/>
          </w:divBdr>
        </w:div>
        <w:div w:id="984971327">
          <w:marLeft w:val="480"/>
          <w:marRight w:val="0"/>
          <w:marTop w:val="0"/>
          <w:marBottom w:val="0"/>
          <w:divBdr>
            <w:top w:val="none" w:sz="0" w:space="0" w:color="auto"/>
            <w:left w:val="none" w:sz="0" w:space="0" w:color="auto"/>
            <w:bottom w:val="none" w:sz="0" w:space="0" w:color="auto"/>
            <w:right w:val="none" w:sz="0" w:space="0" w:color="auto"/>
          </w:divBdr>
        </w:div>
        <w:div w:id="656688130">
          <w:marLeft w:val="480"/>
          <w:marRight w:val="0"/>
          <w:marTop w:val="0"/>
          <w:marBottom w:val="0"/>
          <w:divBdr>
            <w:top w:val="none" w:sz="0" w:space="0" w:color="auto"/>
            <w:left w:val="none" w:sz="0" w:space="0" w:color="auto"/>
            <w:bottom w:val="none" w:sz="0" w:space="0" w:color="auto"/>
            <w:right w:val="none" w:sz="0" w:space="0" w:color="auto"/>
          </w:divBdr>
        </w:div>
        <w:div w:id="1863283878">
          <w:marLeft w:val="480"/>
          <w:marRight w:val="0"/>
          <w:marTop w:val="0"/>
          <w:marBottom w:val="0"/>
          <w:divBdr>
            <w:top w:val="none" w:sz="0" w:space="0" w:color="auto"/>
            <w:left w:val="none" w:sz="0" w:space="0" w:color="auto"/>
            <w:bottom w:val="none" w:sz="0" w:space="0" w:color="auto"/>
            <w:right w:val="none" w:sz="0" w:space="0" w:color="auto"/>
          </w:divBdr>
        </w:div>
        <w:div w:id="1513494923">
          <w:marLeft w:val="480"/>
          <w:marRight w:val="0"/>
          <w:marTop w:val="0"/>
          <w:marBottom w:val="0"/>
          <w:divBdr>
            <w:top w:val="none" w:sz="0" w:space="0" w:color="auto"/>
            <w:left w:val="none" w:sz="0" w:space="0" w:color="auto"/>
            <w:bottom w:val="none" w:sz="0" w:space="0" w:color="auto"/>
            <w:right w:val="none" w:sz="0" w:space="0" w:color="auto"/>
          </w:divBdr>
        </w:div>
        <w:div w:id="41831969">
          <w:marLeft w:val="480"/>
          <w:marRight w:val="0"/>
          <w:marTop w:val="0"/>
          <w:marBottom w:val="0"/>
          <w:divBdr>
            <w:top w:val="none" w:sz="0" w:space="0" w:color="auto"/>
            <w:left w:val="none" w:sz="0" w:space="0" w:color="auto"/>
            <w:bottom w:val="none" w:sz="0" w:space="0" w:color="auto"/>
            <w:right w:val="none" w:sz="0" w:space="0" w:color="auto"/>
          </w:divBdr>
        </w:div>
        <w:div w:id="888028914">
          <w:marLeft w:val="480"/>
          <w:marRight w:val="0"/>
          <w:marTop w:val="0"/>
          <w:marBottom w:val="0"/>
          <w:divBdr>
            <w:top w:val="none" w:sz="0" w:space="0" w:color="auto"/>
            <w:left w:val="none" w:sz="0" w:space="0" w:color="auto"/>
            <w:bottom w:val="none" w:sz="0" w:space="0" w:color="auto"/>
            <w:right w:val="none" w:sz="0" w:space="0" w:color="auto"/>
          </w:divBdr>
        </w:div>
        <w:div w:id="1812358047">
          <w:marLeft w:val="480"/>
          <w:marRight w:val="0"/>
          <w:marTop w:val="0"/>
          <w:marBottom w:val="0"/>
          <w:divBdr>
            <w:top w:val="none" w:sz="0" w:space="0" w:color="auto"/>
            <w:left w:val="none" w:sz="0" w:space="0" w:color="auto"/>
            <w:bottom w:val="none" w:sz="0" w:space="0" w:color="auto"/>
            <w:right w:val="none" w:sz="0" w:space="0" w:color="auto"/>
          </w:divBdr>
        </w:div>
        <w:div w:id="1766877893">
          <w:marLeft w:val="480"/>
          <w:marRight w:val="0"/>
          <w:marTop w:val="0"/>
          <w:marBottom w:val="0"/>
          <w:divBdr>
            <w:top w:val="none" w:sz="0" w:space="0" w:color="auto"/>
            <w:left w:val="none" w:sz="0" w:space="0" w:color="auto"/>
            <w:bottom w:val="none" w:sz="0" w:space="0" w:color="auto"/>
            <w:right w:val="none" w:sz="0" w:space="0" w:color="auto"/>
          </w:divBdr>
        </w:div>
        <w:div w:id="1112289818">
          <w:marLeft w:val="480"/>
          <w:marRight w:val="0"/>
          <w:marTop w:val="0"/>
          <w:marBottom w:val="0"/>
          <w:divBdr>
            <w:top w:val="none" w:sz="0" w:space="0" w:color="auto"/>
            <w:left w:val="none" w:sz="0" w:space="0" w:color="auto"/>
            <w:bottom w:val="none" w:sz="0" w:space="0" w:color="auto"/>
            <w:right w:val="none" w:sz="0" w:space="0" w:color="auto"/>
          </w:divBdr>
        </w:div>
        <w:div w:id="1705331350">
          <w:marLeft w:val="480"/>
          <w:marRight w:val="0"/>
          <w:marTop w:val="0"/>
          <w:marBottom w:val="0"/>
          <w:divBdr>
            <w:top w:val="none" w:sz="0" w:space="0" w:color="auto"/>
            <w:left w:val="none" w:sz="0" w:space="0" w:color="auto"/>
            <w:bottom w:val="none" w:sz="0" w:space="0" w:color="auto"/>
            <w:right w:val="none" w:sz="0" w:space="0" w:color="auto"/>
          </w:divBdr>
        </w:div>
        <w:div w:id="1420904608">
          <w:marLeft w:val="480"/>
          <w:marRight w:val="0"/>
          <w:marTop w:val="0"/>
          <w:marBottom w:val="0"/>
          <w:divBdr>
            <w:top w:val="none" w:sz="0" w:space="0" w:color="auto"/>
            <w:left w:val="none" w:sz="0" w:space="0" w:color="auto"/>
            <w:bottom w:val="none" w:sz="0" w:space="0" w:color="auto"/>
            <w:right w:val="none" w:sz="0" w:space="0" w:color="auto"/>
          </w:divBdr>
        </w:div>
        <w:div w:id="1868790494">
          <w:marLeft w:val="480"/>
          <w:marRight w:val="0"/>
          <w:marTop w:val="0"/>
          <w:marBottom w:val="0"/>
          <w:divBdr>
            <w:top w:val="none" w:sz="0" w:space="0" w:color="auto"/>
            <w:left w:val="none" w:sz="0" w:space="0" w:color="auto"/>
            <w:bottom w:val="none" w:sz="0" w:space="0" w:color="auto"/>
            <w:right w:val="none" w:sz="0" w:space="0" w:color="auto"/>
          </w:divBdr>
        </w:div>
        <w:div w:id="1259217021">
          <w:marLeft w:val="480"/>
          <w:marRight w:val="0"/>
          <w:marTop w:val="0"/>
          <w:marBottom w:val="0"/>
          <w:divBdr>
            <w:top w:val="none" w:sz="0" w:space="0" w:color="auto"/>
            <w:left w:val="none" w:sz="0" w:space="0" w:color="auto"/>
            <w:bottom w:val="none" w:sz="0" w:space="0" w:color="auto"/>
            <w:right w:val="none" w:sz="0" w:space="0" w:color="auto"/>
          </w:divBdr>
        </w:div>
        <w:div w:id="337660202">
          <w:marLeft w:val="480"/>
          <w:marRight w:val="0"/>
          <w:marTop w:val="0"/>
          <w:marBottom w:val="0"/>
          <w:divBdr>
            <w:top w:val="none" w:sz="0" w:space="0" w:color="auto"/>
            <w:left w:val="none" w:sz="0" w:space="0" w:color="auto"/>
            <w:bottom w:val="none" w:sz="0" w:space="0" w:color="auto"/>
            <w:right w:val="none" w:sz="0" w:space="0" w:color="auto"/>
          </w:divBdr>
        </w:div>
        <w:div w:id="1577475912">
          <w:marLeft w:val="480"/>
          <w:marRight w:val="0"/>
          <w:marTop w:val="0"/>
          <w:marBottom w:val="0"/>
          <w:divBdr>
            <w:top w:val="none" w:sz="0" w:space="0" w:color="auto"/>
            <w:left w:val="none" w:sz="0" w:space="0" w:color="auto"/>
            <w:bottom w:val="none" w:sz="0" w:space="0" w:color="auto"/>
            <w:right w:val="none" w:sz="0" w:space="0" w:color="auto"/>
          </w:divBdr>
        </w:div>
        <w:div w:id="1015037152">
          <w:marLeft w:val="480"/>
          <w:marRight w:val="0"/>
          <w:marTop w:val="0"/>
          <w:marBottom w:val="0"/>
          <w:divBdr>
            <w:top w:val="none" w:sz="0" w:space="0" w:color="auto"/>
            <w:left w:val="none" w:sz="0" w:space="0" w:color="auto"/>
            <w:bottom w:val="none" w:sz="0" w:space="0" w:color="auto"/>
            <w:right w:val="none" w:sz="0" w:space="0" w:color="auto"/>
          </w:divBdr>
        </w:div>
        <w:div w:id="669061035">
          <w:marLeft w:val="480"/>
          <w:marRight w:val="0"/>
          <w:marTop w:val="0"/>
          <w:marBottom w:val="0"/>
          <w:divBdr>
            <w:top w:val="none" w:sz="0" w:space="0" w:color="auto"/>
            <w:left w:val="none" w:sz="0" w:space="0" w:color="auto"/>
            <w:bottom w:val="none" w:sz="0" w:space="0" w:color="auto"/>
            <w:right w:val="none" w:sz="0" w:space="0" w:color="auto"/>
          </w:divBdr>
        </w:div>
        <w:div w:id="1851138117">
          <w:marLeft w:val="480"/>
          <w:marRight w:val="0"/>
          <w:marTop w:val="0"/>
          <w:marBottom w:val="0"/>
          <w:divBdr>
            <w:top w:val="none" w:sz="0" w:space="0" w:color="auto"/>
            <w:left w:val="none" w:sz="0" w:space="0" w:color="auto"/>
            <w:bottom w:val="none" w:sz="0" w:space="0" w:color="auto"/>
            <w:right w:val="none" w:sz="0" w:space="0" w:color="auto"/>
          </w:divBdr>
        </w:div>
        <w:div w:id="1510753474">
          <w:marLeft w:val="480"/>
          <w:marRight w:val="0"/>
          <w:marTop w:val="0"/>
          <w:marBottom w:val="0"/>
          <w:divBdr>
            <w:top w:val="none" w:sz="0" w:space="0" w:color="auto"/>
            <w:left w:val="none" w:sz="0" w:space="0" w:color="auto"/>
            <w:bottom w:val="none" w:sz="0" w:space="0" w:color="auto"/>
            <w:right w:val="none" w:sz="0" w:space="0" w:color="auto"/>
          </w:divBdr>
        </w:div>
        <w:div w:id="1175192390">
          <w:marLeft w:val="480"/>
          <w:marRight w:val="0"/>
          <w:marTop w:val="0"/>
          <w:marBottom w:val="0"/>
          <w:divBdr>
            <w:top w:val="none" w:sz="0" w:space="0" w:color="auto"/>
            <w:left w:val="none" w:sz="0" w:space="0" w:color="auto"/>
            <w:bottom w:val="none" w:sz="0" w:space="0" w:color="auto"/>
            <w:right w:val="none" w:sz="0" w:space="0" w:color="auto"/>
          </w:divBdr>
        </w:div>
        <w:div w:id="1074088653">
          <w:marLeft w:val="480"/>
          <w:marRight w:val="0"/>
          <w:marTop w:val="0"/>
          <w:marBottom w:val="0"/>
          <w:divBdr>
            <w:top w:val="none" w:sz="0" w:space="0" w:color="auto"/>
            <w:left w:val="none" w:sz="0" w:space="0" w:color="auto"/>
            <w:bottom w:val="none" w:sz="0" w:space="0" w:color="auto"/>
            <w:right w:val="none" w:sz="0" w:space="0" w:color="auto"/>
          </w:divBdr>
        </w:div>
        <w:div w:id="1559974105">
          <w:marLeft w:val="480"/>
          <w:marRight w:val="0"/>
          <w:marTop w:val="0"/>
          <w:marBottom w:val="0"/>
          <w:divBdr>
            <w:top w:val="none" w:sz="0" w:space="0" w:color="auto"/>
            <w:left w:val="none" w:sz="0" w:space="0" w:color="auto"/>
            <w:bottom w:val="none" w:sz="0" w:space="0" w:color="auto"/>
            <w:right w:val="none" w:sz="0" w:space="0" w:color="auto"/>
          </w:divBdr>
        </w:div>
        <w:div w:id="928003399">
          <w:marLeft w:val="480"/>
          <w:marRight w:val="0"/>
          <w:marTop w:val="0"/>
          <w:marBottom w:val="0"/>
          <w:divBdr>
            <w:top w:val="none" w:sz="0" w:space="0" w:color="auto"/>
            <w:left w:val="none" w:sz="0" w:space="0" w:color="auto"/>
            <w:bottom w:val="none" w:sz="0" w:space="0" w:color="auto"/>
            <w:right w:val="none" w:sz="0" w:space="0" w:color="auto"/>
          </w:divBdr>
        </w:div>
        <w:div w:id="1435397431">
          <w:marLeft w:val="480"/>
          <w:marRight w:val="0"/>
          <w:marTop w:val="0"/>
          <w:marBottom w:val="0"/>
          <w:divBdr>
            <w:top w:val="none" w:sz="0" w:space="0" w:color="auto"/>
            <w:left w:val="none" w:sz="0" w:space="0" w:color="auto"/>
            <w:bottom w:val="none" w:sz="0" w:space="0" w:color="auto"/>
            <w:right w:val="none" w:sz="0" w:space="0" w:color="auto"/>
          </w:divBdr>
        </w:div>
        <w:div w:id="113447269">
          <w:marLeft w:val="480"/>
          <w:marRight w:val="0"/>
          <w:marTop w:val="0"/>
          <w:marBottom w:val="0"/>
          <w:divBdr>
            <w:top w:val="none" w:sz="0" w:space="0" w:color="auto"/>
            <w:left w:val="none" w:sz="0" w:space="0" w:color="auto"/>
            <w:bottom w:val="none" w:sz="0" w:space="0" w:color="auto"/>
            <w:right w:val="none" w:sz="0" w:space="0" w:color="auto"/>
          </w:divBdr>
        </w:div>
        <w:div w:id="1068262237">
          <w:marLeft w:val="480"/>
          <w:marRight w:val="0"/>
          <w:marTop w:val="0"/>
          <w:marBottom w:val="0"/>
          <w:divBdr>
            <w:top w:val="none" w:sz="0" w:space="0" w:color="auto"/>
            <w:left w:val="none" w:sz="0" w:space="0" w:color="auto"/>
            <w:bottom w:val="none" w:sz="0" w:space="0" w:color="auto"/>
            <w:right w:val="none" w:sz="0" w:space="0" w:color="auto"/>
          </w:divBdr>
        </w:div>
        <w:div w:id="959799025">
          <w:marLeft w:val="480"/>
          <w:marRight w:val="0"/>
          <w:marTop w:val="0"/>
          <w:marBottom w:val="0"/>
          <w:divBdr>
            <w:top w:val="none" w:sz="0" w:space="0" w:color="auto"/>
            <w:left w:val="none" w:sz="0" w:space="0" w:color="auto"/>
            <w:bottom w:val="none" w:sz="0" w:space="0" w:color="auto"/>
            <w:right w:val="none" w:sz="0" w:space="0" w:color="auto"/>
          </w:divBdr>
        </w:div>
        <w:div w:id="1544638283">
          <w:marLeft w:val="480"/>
          <w:marRight w:val="0"/>
          <w:marTop w:val="0"/>
          <w:marBottom w:val="0"/>
          <w:divBdr>
            <w:top w:val="none" w:sz="0" w:space="0" w:color="auto"/>
            <w:left w:val="none" w:sz="0" w:space="0" w:color="auto"/>
            <w:bottom w:val="none" w:sz="0" w:space="0" w:color="auto"/>
            <w:right w:val="none" w:sz="0" w:space="0" w:color="auto"/>
          </w:divBdr>
        </w:div>
        <w:div w:id="1844933824">
          <w:marLeft w:val="480"/>
          <w:marRight w:val="0"/>
          <w:marTop w:val="0"/>
          <w:marBottom w:val="0"/>
          <w:divBdr>
            <w:top w:val="none" w:sz="0" w:space="0" w:color="auto"/>
            <w:left w:val="none" w:sz="0" w:space="0" w:color="auto"/>
            <w:bottom w:val="none" w:sz="0" w:space="0" w:color="auto"/>
            <w:right w:val="none" w:sz="0" w:space="0" w:color="auto"/>
          </w:divBdr>
        </w:div>
        <w:div w:id="830944364">
          <w:marLeft w:val="480"/>
          <w:marRight w:val="0"/>
          <w:marTop w:val="0"/>
          <w:marBottom w:val="0"/>
          <w:divBdr>
            <w:top w:val="none" w:sz="0" w:space="0" w:color="auto"/>
            <w:left w:val="none" w:sz="0" w:space="0" w:color="auto"/>
            <w:bottom w:val="none" w:sz="0" w:space="0" w:color="auto"/>
            <w:right w:val="none" w:sz="0" w:space="0" w:color="auto"/>
          </w:divBdr>
        </w:div>
        <w:div w:id="1157300889">
          <w:marLeft w:val="480"/>
          <w:marRight w:val="0"/>
          <w:marTop w:val="0"/>
          <w:marBottom w:val="0"/>
          <w:divBdr>
            <w:top w:val="none" w:sz="0" w:space="0" w:color="auto"/>
            <w:left w:val="none" w:sz="0" w:space="0" w:color="auto"/>
            <w:bottom w:val="none" w:sz="0" w:space="0" w:color="auto"/>
            <w:right w:val="none" w:sz="0" w:space="0" w:color="auto"/>
          </w:divBdr>
        </w:div>
        <w:div w:id="935942224">
          <w:marLeft w:val="480"/>
          <w:marRight w:val="0"/>
          <w:marTop w:val="0"/>
          <w:marBottom w:val="0"/>
          <w:divBdr>
            <w:top w:val="none" w:sz="0" w:space="0" w:color="auto"/>
            <w:left w:val="none" w:sz="0" w:space="0" w:color="auto"/>
            <w:bottom w:val="none" w:sz="0" w:space="0" w:color="auto"/>
            <w:right w:val="none" w:sz="0" w:space="0" w:color="auto"/>
          </w:divBdr>
        </w:div>
        <w:div w:id="1768578505">
          <w:marLeft w:val="480"/>
          <w:marRight w:val="0"/>
          <w:marTop w:val="0"/>
          <w:marBottom w:val="0"/>
          <w:divBdr>
            <w:top w:val="none" w:sz="0" w:space="0" w:color="auto"/>
            <w:left w:val="none" w:sz="0" w:space="0" w:color="auto"/>
            <w:bottom w:val="none" w:sz="0" w:space="0" w:color="auto"/>
            <w:right w:val="none" w:sz="0" w:space="0" w:color="auto"/>
          </w:divBdr>
        </w:div>
        <w:div w:id="609509258">
          <w:marLeft w:val="480"/>
          <w:marRight w:val="0"/>
          <w:marTop w:val="0"/>
          <w:marBottom w:val="0"/>
          <w:divBdr>
            <w:top w:val="none" w:sz="0" w:space="0" w:color="auto"/>
            <w:left w:val="none" w:sz="0" w:space="0" w:color="auto"/>
            <w:bottom w:val="none" w:sz="0" w:space="0" w:color="auto"/>
            <w:right w:val="none" w:sz="0" w:space="0" w:color="auto"/>
          </w:divBdr>
        </w:div>
        <w:div w:id="62069876">
          <w:marLeft w:val="480"/>
          <w:marRight w:val="0"/>
          <w:marTop w:val="0"/>
          <w:marBottom w:val="0"/>
          <w:divBdr>
            <w:top w:val="none" w:sz="0" w:space="0" w:color="auto"/>
            <w:left w:val="none" w:sz="0" w:space="0" w:color="auto"/>
            <w:bottom w:val="none" w:sz="0" w:space="0" w:color="auto"/>
            <w:right w:val="none" w:sz="0" w:space="0" w:color="auto"/>
          </w:divBdr>
        </w:div>
        <w:div w:id="1853227212">
          <w:marLeft w:val="480"/>
          <w:marRight w:val="0"/>
          <w:marTop w:val="0"/>
          <w:marBottom w:val="0"/>
          <w:divBdr>
            <w:top w:val="none" w:sz="0" w:space="0" w:color="auto"/>
            <w:left w:val="none" w:sz="0" w:space="0" w:color="auto"/>
            <w:bottom w:val="none" w:sz="0" w:space="0" w:color="auto"/>
            <w:right w:val="none" w:sz="0" w:space="0" w:color="auto"/>
          </w:divBdr>
        </w:div>
        <w:div w:id="1622611919">
          <w:marLeft w:val="480"/>
          <w:marRight w:val="0"/>
          <w:marTop w:val="0"/>
          <w:marBottom w:val="0"/>
          <w:divBdr>
            <w:top w:val="none" w:sz="0" w:space="0" w:color="auto"/>
            <w:left w:val="none" w:sz="0" w:space="0" w:color="auto"/>
            <w:bottom w:val="none" w:sz="0" w:space="0" w:color="auto"/>
            <w:right w:val="none" w:sz="0" w:space="0" w:color="auto"/>
          </w:divBdr>
        </w:div>
        <w:div w:id="188877971">
          <w:marLeft w:val="480"/>
          <w:marRight w:val="0"/>
          <w:marTop w:val="0"/>
          <w:marBottom w:val="0"/>
          <w:divBdr>
            <w:top w:val="none" w:sz="0" w:space="0" w:color="auto"/>
            <w:left w:val="none" w:sz="0" w:space="0" w:color="auto"/>
            <w:bottom w:val="none" w:sz="0" w:space="0" w:color="auto"/>
            <w:right w:val="none" w:sz="0" w:space="0" w:color="auto"/>
          </w:divBdr>
        </w:div>
        <w:div w:id="2107532350">
          <w:marLeft w:val="480"/>
          <w:marRight w:val="0"/>
          <w:marTop w:val="0"/>
          <w:marBottom w:val="0"/>
          <w:divBdr>
            <w:top w:val="none" w:sz="0" w:space="0" w:color="auto"/>
            <w:left w:val="none" w:sz="0" w:space="0" w:color="auto"/>
            <w:bottom w:val="none" w:sz="0" w:space="0" w:color="auto"/>
            <w:right w:val="none" w:sz="0" w:space="0" w:color="auto"/>
          </w:divBdr>
        </w:div>
        <w:div w:id="737553153">
          <w:marLeft w:val="480"/>
          <w:marRight w:val="0"/>
          <w:marTop w:val="0"/>
          <w:marBottom w:val="0"/>
          <w:divBdr>
            <w:top w:val="none" w:sz="0" w:space="0" w:color="auto"/>
            <w:left w:val="none" w:sz="0" w:space="0" w:color="auto"/>
            <w:bottom w:val="none" w:sz="0" w:space="0" w:color="auto"/>
            <w:right w:val="none" w:sz="0" w:space="0" w:color="auto"/>
          </w:divBdr>
        </w:div>
        <w:div w:id="65881354">
          <w:marLeft w:val="480"/>
          <w:marRight w:val="0"/>
          <w:marTop w:val="0"/>
          <w:marBottom w:val="0"/>
          <w:divBdr>
            <w:top w:val="none" w:sz="0" w:space="0" w:color="auto"/>
            <w:left w:val="none" w:sz="0" w:space="0" w:color="auto"/>
            <w:bottom w:val="none" w:sz="0" w:space="0" w:color="auto"/>
            <w:right w:val="none" w:sz="0" w:space="0" w:color="auto"/>
          </w:divBdr>
        </w:div>
        <w:div w:id="347026608">
          <w:marLeft w:val="480"/>
          <w:marRight w:val="0"/>
          <w:marTop w:val="0"/>
          <w:marBottom w:val="0"/>
          <w:divBdr>
            <w:top w:val="none" w:sz="0" w:space="0" w:color="auto"/>
            <w:left w:val="none" w:sz="0" w:space="0" w:color="auto"/>
            <w:bottom w:val="none" w:sz="0" w:space="0" w:color="auto"/>
            <w:right w:val="none" w:sz="0" w:space="0" w:color="auto"/>
          </w:divBdr>
        </w:div>
        <w:div w:id="454255490">
          <w:marLeft w:val="480"/>
          <w:marRight w:val="0"/>
          <w:marTop w:val="0"/>
          <w:marBottom w:val="0"/>
          <w:divBdr>
            <w:top w:val="none" w:sz="0" w:space="0" w:color="auto"/>
            <w:left w:val="none" w:sz="0" w:space="0" w:color="auto"/>
            <w:bottom w:val="none" w:sz="0" w:space="0" w:color="auto"/>
            <w:right w:val="none" w:sz="0" w:space="0" w:color="auto"/>
          </w:divBdr>
        </w:div>
        <w:div w:id="1871214368">
          <w:marLeft w:val="480"/>
          <w:marRight w:val="0"/>
          <w:marTop w:val="0"/>
          <w:marBottom w:val="0"/>
          <w:divBdr>
            <w:top w:val="none" w:sz="0" w:space="0" w:color="auto"/>
            <w:left w:val="none" w:sz="0" w:space="0" w:color="auto"/>
            <w:bottom w:val="none" w:sz="0" w:space="0" w:color="auto"/>
            <w:right w:val="none" w:sz="0" w:space="0" w:color="auto"/>
          </w:divBdr>
        </w:div>
        <w:div w:id="1872573328">
          <w:marLeft w:val="480"/>
          <w:marRight w:val="0"/>
          <w:marTop w:val="0"/>
          <w:marBottom w:val="0"/>
          <w:divBdr>
            <w:top w:val="none" w:sz="0" w:space="0" w:color="auto"/>
            <w:left w:val="none" w:sz="0" w:space="0" w:color="auto"/>
            <w:bottom w:val="none" w:sz="0" w:space="0" w:color="auto"/>
            <w:right w:val="none" w:sz="0" w:space="0" w:color="auto"/>
          </w:divBdr>
        </w:div>
        <w:div w:id="2083797017">
          <w:marLeft w:val="480"/>
          <w:marRight w:val="0"/>
          <w:marTop w:val="0"/>
          <w:marBottom w:val="0"/>
          <w:divBdr>
            <w:top w:val="none" w:sz="0" w:space="0" w:color="auto"/>
            <w:left w:val="none" w:sz="0" w:space="0" w:color="auto"/>
            <w:bottom w:val="none" w:sz="0" w:space="0" w:color="auto"/>
            <w:right w:val="none" w:sz="0" w:space="0" w:color="auto"/>
          </w:divBdr>
        </w:div>
        <w:div w:id="1129787419">
          <w:marLeft w:val="480"/>
          <w:marRight w:val="0"/>
          <w:marTop w:val="0"/>
          <w:marBottom w:val="0"/>
          <w:divBdr>
            <w:top w:val="none" w:sz="0" w:space="0" w:color="auto"/>
            <w:left w:val="none" w:sz="0" w:space="0" w:color="auto"/>
            <w:bottom w:val="none" w:sz="0" w:space="0" w:color="auto"/>
            <w:right w:val="none" w:sz="0" w:space="0" w:color="auto"/>
          </w:divBdr>
        </w:div>
        <w:div w:id="1367096668">
          <w:marLeft w:val="480"/>
          <w:marRight w:val="0"/>
          <w:marTop w:val="0"/>
          <w:marBottom w:val="0"/>
          <w:divBdr>
            <w:top w:val="none" w:sz="0" w:space="0" w:color="auto"/>
            <w:left w:val="none" w:sz="0" w:space="0" w:color="auto"/>
            <w:bottom w:val="none" w:sz="0" w:space="0" w:color="auto"/>
            <w:right w:val="none" w:sz="0" w:space="0" w:color="auto"/>
          </w:divBdr>
        </w:div>
        <w:div w:id="1691756924">
          <w:marLeft w:val="480"/>
          <w:marRight w:val="0"/>
          <w:marTop w:val="0"/>
          <w:marBottom w:val="0"/>
          <w:divBdr>
            <w:top w:val="none" w:sz="0" w:space="0" w:color="auto"/>
            <w:left w:val="none" w:sz="0" w:space="0" w:color="auto"/>
            <w:bottom w:val="none" w:sz="0" w:space="0" w:color="auto"/>
            <w:right w:val="none" w:sz="0" w:space="0" w:color="auto"/>
          </w:divBdr>
        </w:div>
        <w:div w:id="481240920">
          <w:marLeft w:val="480"/>
          <w:marRight w:val="0"/>
          <w:marTop w:val="0"/>
          <w:marBottom w:val="0"/>
          <w:divBdr>
            <w:top w:val="none" w:sz="0" w:space="0" w:color="auto"/>
            <w:left w:val="none" w:sz="0" w:space="0" w:color="auto"/>
            <w:bottom w:val="none" w:sz="0" w:space="0" w:color="auto"/>
            <w:right w:val="none" w:sz="0" w:space="0" w:color="auto"/>
          </w:divBdr>
        </w:div>
        <w:div w:id="1651329334">
          <w:marLeft w:val="480"/>
          <w:marRight w:val="0"/>
          <w:marTop w:val="0"/>
          <w:marBottom w:val="0"/>
          <w:divBdr>
            <w:top w:val="none" w:sz="0" w:space="0" w:color="auto"/>
            <w:left w:val="none" w:sz="0" w:space="0" w:color="auto"/>
            <w:bottom w:val="none" w:sz="0" w:space="0" w:color="auto"/>
            <w:right w:val="none" w:sz="0" w:space="0" w:color="auto"/>
          </w:divBdr>
        </w:div>
        <w:div w:id="1019623288">
          <w:marLeft w:val="480"/>
          <w:marRight w:val="0"/>
          <w:marTop w:val="0"/>
          <w:marBottom w:val="0"/>
          <w:divBdr>
            <w:top w:val="none" w:sz="0" w:space="0" w:color="auto"/>
            <w:left w:val="none" w:sz="0" w:space="0" w:color="auto"/>
            <w:bottom w:val="none" w:sz="0" w:space="0" w:color="auto"/>
            <w:right w:val="none" w:sz="0" w:space="0" w:color="auto"/>
          </w:divBdr>
        </w:div>
        <w:div w:id="1966232255">
          <w:marLeft w:val="480"/>
          <w:marRight w:val="0"/>
          <w:marTop w:val="0"/>
          <w:marBottom w:val="0"/>
          <w:divBdr>
            <w:top w:val="none" w:sz="0" w:space="0" w:color="auto"/>
            <w:left w:val="none" w:sz="0" w:space="0" w:color="auto"/>
            <w:bottom w:val="none" w:sz="0" w:space="0" w:color="auto"/>
            <w:right w:val="none" w:sz="0" w:space="0" w:color="auto"/>
          </w:divBdr>
        </w:div>
        <w:div w:id="384450188">
          <w:marLeft w:val="480"/>
          <w:marRight w:val="0"/>
          <w:marTop w:val="0"/>
          <w:marBottom w:val="0"/>
          <w:divBdr>
            <w:top w:val="none" w:sz="0" w:space="0" w:color="auto"/>
            <w:left w:val="none" w:sz="0" w:space="0" w:color="auto"/>
            <w:bottom w:val="none" w:sz="0" w:space="0" w:color="auto"/>
            <w:right w:val="none" w:sz="0" w:space="0" w:color="auto"/>
          </w:divBdr>
        </w:div>
        <w:div w:id="376393545">
          <w:marLeft w:val="480"/>
          <w:marRight w:val="0"/>
          <w:marTop w:val="0"/>
          <w:marBottom w:val="0"/>
          <w:divBdr>
            <w:top w:val="none" w:sz="0" w:space="0" w:color="auto"/>
            <w:left w:val="none" w:sz="0" w:space="0" w:color="auto"/>
            <w:bottom w:val="none" w:sz="0" w:space="0" w:color="auto"/>
            <w:right w:val="none" w:sz="0" w:space="0" w:color="auto"/>
          </w:divBdr>
        </w:div>
        <w:div w:id="512915007">
          <w:marLeft w:val="480"/>
          <w:marRight w:val="0"/>
          <w:marTop w:val="0"/>
          <w:marBottom w:val="0"/>
          <w:divBdr>
            <w:top w:val="none" w:sz="0" w:space="0" w:color="auto"/>
            <w:left w:val="none" w:sz="0" w:space="0" w:color="auto"/>
            <w:bottom w:val="none" w:sz="0" w:space="0" w:color="auto"/>
            <w:right w:val="none" w:sz="0" w:space="0" w:color="auto"/>
          </w:divBdr>
        </w:div>
        <w:div w:id="1755856683">
          <w:marLeft w:val="480"/>
          <w:marRight w:val="0"/>
          <w:marTop w:val="0"/>
          <w:marBottom w:val="0"/>
          <w:divBdr>
            <w:top w:val="none" w:sz="0" w:space="0" w:color="auto"/>
            <w:left w:val="none" w:sz="0" w:space="0" w:color="auto"/>
            <w:bottom w:val="none" w:sz="0" w:space="0" w:color="auto"/>
            <w:right w:val="none" w:sz="0" w:space="0" w:color="auto"/>
          </w:divBdr>
        </w:div>
        <w:div w:id="1237394815">
          <w:marLeft w:val="480"/>
          <w:marRight w:val="0"/>
          <w:marTop w:val="0"/>
          <w:marBottom w:val="0"/>
          <w:divBdr>
            <w:top w:val="none" w:sz="0" w:space="0" w:color="auto"/>
            <w:left w:val="none" w:sz="0" w:space="0" w:color="auto"/>
            <w:bottom w:val="none" w:sz="0" w:space="0" w:color="auto"/>
            <w:right w:val="none" w:sz="0" w:space="0" w:color="auto"/>
          </w:divBdr>
        </w:div>
        <w:div w:id="260115782">
          <w:marLeft w:val="480"/>
          <w:marRight w:val="0"/>
          <w:marTop w:val="0"/>
          <w:marBottom w:val="0"/>
          <w:divBdr>
            <w:top w:val="none" w:sz="0" w:space="0" w:color="auto"/>
            <w:left w:val="none" w:sz="0" w:space="0" w:color="auto"/>
            <w:bottom w:val="none" w:sz="0" w:space="0" w:color="auto"/>
            <w:right w:val="none" w:sz="0" w:space="0" w:color="auto"/>
          </w:divBdr>
        </w:div>
        <w:div w:id="554202024">
          <w:marLeft w:val="480"/>
          <w:marRight w:val="0"/>
          <w:marTop w:val="0"/>
          <w:marBottom w:val="0"/>
          <w:divBdr>
            <w:top w:val="none" w:sz="0" w:space="0" w:color="auto"/>
            <w:left w:val="none" w:sz="0" w:space="0" w:color="auto"/>
            <w:bottom w:val="none" w:sz="0" w:space="0" w:color="auto"/>
            <w:right w:val="none" w:sz="0" w:space="0" w:color="auto"/>
          </w:divBdr>
        </w:div>
        <w:div w:id="985741299">
          <w:marLeft w:val="480"/>
          <w:marRight w:val="0"/>
          <w:marTop w:val="0"/>
          <w:marBottom w:val="0"/>
          <w:divBdr>
            <w:top w:val="none" w:sz="0" w:space="0" w:color="auto"/>
            <w:left w:val="none" w:sz="0" w:space="0" w:color="auto"/>
            <w:bottom w:val="none" w:sz="0" w:space="0" w:color="auto"/>
            <w:right w:val="none" w:sz="0" w:space="0" w:color="auto"/>
          </w:divBdr>
        </w:div>
        <w:div w:id="1138574081">
          <w:marLeft w:val="480"/>
          <w:marRight w:val="0"/>
          <w:marTop w:val="0"/>
          <w:marBottom w:val="0"/>
          <w:divBdr>
            <w:top w:val="none" w:sz="0" w:space="0" w:color="auto"/>
            <w:left w:val="none" w:sz="0" w:space="0" w:color="auto"/>
            <w:bottom w:val="none" w:sz="0" w:space="0" w:color="auto"/>
            <w:right w:val="none" w:sz="0" w:space="0" w:color="auto"/>
          </w:divBdr>
        </w:div>
        <w:div w:id="489298914">
          <w:marLeft w:val="480"/>
          <w:marRight w:val="0"/>
          <w:marTop w:val="0"/>
          <w:marBottom w:val="0"/>
          <w:divBdr>
            <w:top w:val="none" w:sz="0" w:space="0" w:color="auto"/>
            <w:left w:val="none" w:sz="0" w:space="0" w:color="auto"/>
            <w:bottom w:val="none" w:sz="0" w:space="0" w:color="auto"/>
            <w:right w:val="none" w:sz="0" w:space="0" w:color="auto"/>
          </w:divBdr>
        </w:div>
        <w:div w:id="112791618">
          <w:marLeft w:val="480"/>
          <w:marRight w:val="0"/>
          <w:marTop w:val="0"/>
          <w:marBottom w:val="0"/>
          <w:divBdr>
            <w:top w:val="none" w:sz="0" w:space="0" w:color="auto"/>
            <w:left w:val="none" w:sz="0" w:space="0" w:color="auto"/>
            <w:bottom w:val="none" w:sz="0" w:space="0" w:color="auto"/>
            <w:right w:val="none" w:sz="0" w:space="0" w:color="auto"/>
          </w:divBdr>
        </w:div>
        <w:div w:id="1288200669">
          <w:marLeft w:val="480"/>
          <w:marRight w:val="0"/>
          <w:marTop w:val="0"/>
          <w:marBottom w:val="0"/>
          <w:divBdr>
            <w:top w:val="none" w:sz="0" w:space="0" w:color="auto"/>
            <w:left w:val="none" w:sz="0" w:space="0" w:color="auto"/>
            <w:bottom w:val="none" w:sz="0" w:space="0" w:color="auto"/>
            <w:right w:val="none" w:sz="0" w:space="0" w:color="auto"/>
          </w:divBdr>
        </w:div>
        <w:div w:id="1526481526">
          <w:marLeft w:val="480"/>
          <w:marRight w:val="0"/>
          <w:marTop w:val="0"/>
          <w:marBottom w:val="0"/>
          <w:divBdr>
            <w:top w:val="none" w:sz="0" w:space="0" w:color="auto"/>
            <w:left w:val="none" w:sz="0" w:space="0" w:color="auto"/>
            <w:bottom w:val="none" w:sz="0" w:space="0" w:color="auto"/>
            <w:right w:val="none" w:sz="0" w:space="0" w:color="auto"/>
          </w:divBdr>
        </w:div>
        <w:div w:id="699404962">
          <w:marLeft w:val="480"/>
          <w:marRight w:val="0"/>
          <w:marTop w:val="0"/>
          <w:marBottom w:val="0"/>
          <w:divBdr>
            <w:top w:val="none" w:sz="0" w:space="0" w:color="auto"/>
            <w:left w:val="none" w:sz="0" w:space="0" w:color="auto"/>
            <w:bottom w:val="none" w:sz="0" w:space="0" w:color="auto"/>
            <w:right w:val="none" w:sz="0" w:space="0" w:color="auto"/>
          </w:divBdr>
        </w:div>
        <w:div w:id="1948855387">
          <w:marLeft w:val="480"/>
          <w:marRight w:val="0"/>
          <w:marTop w:val="0"/>
          <w:marBottom w:val="0"/>
          <w:divBdr>
            <w:top w:val="none" w:sz="0" w:space="0" w:color="auto"/>
            <w:left w:val="none" w:sz="0" w:space="0" w:color="auto"/>
            <w:bottom w:val="none" w:sz="0" w:space="0" w:color="auto"/>
            <w:right w:val="none" w:sz="0" w:space="0" w:color="auto"/>
          </w:divBdr>
        </w:div>
        <w:div w:id="282927098">
          <w:marLeft w:val="480"/>
          <w:marRight w:val="0"/>
          <w:marTop w:val="0"/>
          <w:marBottom w:val="0"/>
          <w:divBdr>
            <w:top w:val="none" w:sz="0" w:space="0" w:color="auto"/>
            <w:left w:val="none" w:sz="0" w:space="0" w:color="auto"/>
            <w:bottom w:val="none" w:sz="0" w:space="0" w:color="auto"/>
            <w:right w:val="none" w:sz="0" w:space="0" w:color="auto"/>
          </w:divBdr>
        </w:div>
        <w:div w:id="1939868445">
          <w:marLeft w:val="480"/>
          <w:marRight w:val="0"/>
          <w:marTop w:val="0"/>
          <w:marBottom w:val="0"/>
          <w:divBdr>
            <w:top w:val="none" w:sz="0" w:space="0" w:color="auto"/>
            <w:left w:val="none" w:sz="0" w:space="0" w:color="auto"/>
            <w:bottom w:val="none" w:sz="0" w:space="0" w:color="auto"/>
            <w:right w:val="none" w:sz="0" w:space="0" w:color="auto"/>
          </w:divBdr>
        </w:div>
      </w:divsChild>
    </w:div>
    <w:div w:id="969818272">
      <w:bodyDiv w:val="1"/>
      <w:marLeft w:val="0"/>
      <w:marRight w:val="0"/>
      <w:marTop w:val="0"/>
      <w:marBottom w:val="0"/>
      <w:divBdr>
        <w:top w:val="none" w:sz="0" w:space="0" w:color="auto"/>
        <w:left w:val="none" w:sz="0" w:space="0" w:color="auto"/>
        <w:bottom w:val="none" w:sz="0" w:space="0" w:color="auto"/>
        <w:right w:val="none" w:sz="0" w:space="0" w:color="auto"/>
      </w:divBdr>
      <w:divsChild>
        <w:div w:id="100030873">
          <w:marLeft w:val="480"/>
          <w:marRight w:val="0"/>
          <w:marTop w:val="0"/>
          <w:marBottom w:val="0"/>
          <w:divBdr>
            <w:top w:val="none" w:sz="0" w:space="0" w:color="auto"/>
            <w:left w:val="none" w:sz="0" w:space="0" w:color="auto"/>
            <w:bottom w:val="none" w:sz="0" w:space="0" w:color="auto"/>
            <w:right w:val="none" w:sz="0" w:space="0" w:color="auto"/>
          </w:divBdr>
        </w:div>
        <w:div w:id="1762795194">
          <w:marLeft w:val="480"/>
          <w:marRight w:val="0"/>
          <w:marTop w:val="0"/>
          <w:marBottom w:val="0"/>
          <w:divBdr>
            <w:top w:val="none" w:sz="0" w:space="0" w:color="auto"/>
            <w:left w:val="none" w:sz="0" w:space="0" w:color="auto"/>
            <w:bottom w:val="none" w:sz="0" w:space="0" w:color="auto"/>
            <w:right w:val="none" w:sz="0" w:space="0" w:color="auto"/>
          </w:divBdr>
        </w:div>
        <w:div w:id="1725789395">
          <w:marLeft w:val="480"/>
          <w:marRight w:val="0"/>
          <w:marTop w:val="0"/>
          <w:marBottom w:val="0"/>
          <w:divBdr>
            <w:top w:val="none" w:sz="0" w:space="0" w:color="auto"/>
            <w:left w:val="none" w:sz="0" w:space="0" w:color="auto"/>
            <w:bottom w:val="none" w:sz="0" w:space="0" w:color="auto"/>
            <w:right w:val="none" w:sz="0" w:space="0" w:color="auto"/>
          </w:divBdr>
        </w:div>
        <w:div w:id="1846048090">
          <w:marLeft w:val="480"/>
          <w:marRight w:val="0"/>
          <w:marTop w:val="0"/>
          <w:marBottom w:val="0"/>
          <w:divBdr>
            <w:top w:val="none" w:sz="0" w:space="0" w:color="auto"/>
            <w:left w:val="none" w:sz="0" w:space="0" w:color="auto"/>
            <w:bottom w:val="none" w:sz="0" w:space="0" w:color="auto"/>
            <w:right w:val="none" w:sz="0" w:space="0" w:color="auto"/>
          </w:divBdr>
        </w:div>
        <w:div w:id="724332958">
          <w:marLeft w:val="480"/>
          <w:marRight w:val="0"/>
          <w:marTop w:val="0"/>
          <w:marBottom w:val="0"/>
          <w:divBdr>
            <w:top w:val="none" w:sz="0" w:space="0" w:color="auto"/>
            <w:left w:val="none" w:sz="0" w:space="0" w:color="auto"/>
            <w:bottom w:val="none" w:sz="0" w:space="0" w:color="auto"/>
            <w:right w:val="none" w:sz="0" w:space="0" w:color="auto"/>
          </w:divBdr>
        </w:div>
        <w:div w:id="1705328147">
          <w:marLeft w:val="480"/>
          <w:marRight w:val="0"/>
          <w:marTop w:val="0"/>
          <w:marBottom w:val="0"/>
          <w:divBdr>
            <w:top w:val="none" w:sz="0" w:space="0" w:color="auto"/>
            <w:left w:val="none" w:sz="0" w:space="0" w:color="auto"/>
            <w:bottom w:val="none" w:sz="0" w:space="0" w:color="auto"/>
            <w:right w:val="none" w:sz="0" w:space="0" w:color="auto"/>
          </w:divBdr>
        </w:div>
        <w:div w:id="2038311957">
          <w:marLeft w:val="480"/>
          <w:marRight w:val="0"/>
          <w:marTop w:val="0"/>
          <w:marBottom w:val="0"/>
          <w:divBdr>
            <w:top w:val="none" w:sz="0" w:space="0" w:color="auto"/>
            <w:left w:val="none" w:sz="0" w:space="0" w:color="auto"/>
            <w:bottom w:val="none" w:sz="0" w:space="0" w:color="auto"/>
            <w:right w:val="none" w:sz="0" w:space="0" w:color="auto"/>
          </w:divBdr>
        </w:div>
        <w:div w:id="1200900275">
          <w:marLeft w:val="480"/>
          <w:marRight w:val="0"/>
          <w:marTop w:val="0"/>
          <w:marBottom w:val="0"/>
          <w:divBdr>
            <w:top w:val="none" w:sz="0" w:space="0" w:color="auto"/>
            <w:left w:val="none" w:sz="0" w:space="0" w:color="auto"/>
            <w:bottom w:val="none" w:sz="0" w:space="0" w:color="auto"/>
            <w:right w:val="none" w:sz="0" w:space="0" w:color="auto"/>
          </w:divBdr>
        </w:div>
        <w:div w:id="342518113">
          <w:marLeft w:val="480"/>
          <w:marRight w:val="0"/>
          <w:marTop w:val="0"/>
          <w:marBottom w:val="0"/>
          <w:divBdr>
            <w:top w:val="none" w:sz="0" w:space="0" w:color="auto"/>
            <w:left w:val="none" w:sz="0" w:space="0" w:color="auto"/>
            <w:bottom w:val="none" w:sz="0" w:space="0" w:color="auto"/>
            <w:right w:val="none" w:sz="0" w:space="0" w:color="auto"/>
          </w:divBdr>
        </w:div>
        <w:div w:id="1290864025">
          <w:marLeft w:val="480"/>
          <w:marRight w:val="0"/>
          <w:marTop w:val="0"/>
          <w:marBottom w:val="0"/>
          <w:divBdr>
            <w:top w:val="none" w:sz="0" w:space="0" w:color="auto"/>
            <w:left w:val="none" w:sz="0" w:space="0" w:color="auto"/>
            <w:bottom w:val="none" w:sz="0" w:space="0" w:color="auto"/>
            <w:right w:val="none" w:sz="0" w:space="0" w:color="auto"/>
          </w:divBdr>
        </w:div>
        <w:div w:id="1087308933">
          <w:marLeft w:val="480"/>
          <w:marRight w:val="0"/>
          <w:marTop w:val="0"/>
          <w:marBottom w:val="0"/>
          <w:divBdr>
            <w:top w:val="none" w:sz="0" w:space="0" w:color="auto"/>
            <w:left w:val="none" w:sz="0" w:space="0" w:color="auto"/>
            <w:bottom w:val="none" w:sz="0" w:space="0" w:color="auto"/>
            <w:right w:val="none" w:sz="0" w:space="0" w:color="auto"/>
          </w:divBdr>
        </w:div>
        <w:div w:id="1576432302">
          <w:marLeft w:val="480"/>
          <w:marRight w:val="0"/>
          <w:marTop w:val="0"/>
          <w:marBottom w:val="0"/>
          <w:divBdr>
            <w:top w:val="none" w:sz="0" w:space="0" w:color="auto"/>
            <w:left w:val="none" w:sz="0" w:space="0" w:color="auto"/>
            <w:bottom w:val="none" w:sz="0" w:space="0" w:color="auto"/>
            <w:right w:val="none" w:sz="0" w:space="0" w:color="auto"/>
          </w:divBdr>
        </w:div>
        <w:div w:id="824588832">
          <w:marLeft w:val="480"/>
          <w:marRight w:val="0"/>
          <w:marTop w:val="0"/>
          <w:marBottom w:val="0"/>
          <w:divBdr>
            <w:top w:val="none" w:sz="0" w:space="0" w:color="auto"/>
            <w:left w:val="none" w:sz="0" w:space="0" w:color="auto"/>
            <w:bottom w:val="none" w:sz="0" w:space="0" w:color="auto"/>
            <w:right w:val="none" w:sz="0" w:space="0" w:color="auto"/>
          </w:divBdr>
        </w:div>
        <w:div w:id="1924945185">
          <w:marLeft w:val="480"/>
          <w:marRight w:val="0"/>
          <w:marTop w:val="0"/>
          <w:marBottom w:val="0"/>
          <w:divBdr>
            <w:top w:val="none" w:sz="0" w:space="0" w:color="auto"/>
            <w:left w:val="none" w:sz="0" w:space="0" w:color="auto"/>
            <w:bottom w:val="none" w:sz="0" w:space="0" w:color="auto"/>
            <w:right w:val="none" w:sz="0" w:space="0" w:color="auto"/>
          </w:divBdr>
        </w:div>
        <w:div w:id="2082210795">
          <w:marLeft w:val="480"/>
          <w:marRight w:val="0"/>
          <w:marTop w:val="0"/>
          <w:marBottom w:val="0"/>
          <w:divBdr>
            <w:top w:val="none" w:sz="0" w:space="0" w:color="auto"/>
            <w:left w:val="none" w:sz="0" w:space="0" w:color="auto"/>
            <w:bottom w:val="none" w:sz="0" w:space="0" w:color="auto"/>
            <w:right w:val="none" w:sz="0" w:space="0" w:color="auto"/>
          </w:divBdr>
        </w:div>
        <w:div w:id="1386948361">
          <w:marLeft w:val="480"/>
          <w:marRight w:val="0"/>
          <w:marTop w:val="0"/>
          <w:marBottom w:val="0"/>
          <w:divBdr>
            <w:top w:val="none" w:sz="0" w:space="0" w:color="auto"/>
            <w:left w:val="none" w:sz="0" w:space="0" w:color="auto"/>
            <w:bottom w:val="none" w:sz="0" w:space="0" w:color="auto"/>
            <w:right w:val="none" w:sz="0" w:space="0" w:color="auto"/>
          </w:divBdr>
        </w:div>
        <w:div w:id="211431050">
          <w:marLeft w:val="480"/>
          <w:marRight w:val="0"/>
          <w:marTop w:val="0"/>
          <w:marBottom w:val="0"/>
          <w:divBdr>
            <w:top w:val="none" w:sz="0" w:space="0" w:color="auto"/>
            <w:left w:val="none" w:sz="0" w:space="0" w:color="auto"/>
            <w:bottom w:val="none" w:sz="0" w:space="0" w:color="auto"/>
            <w:right w:val="none" w:sz="0" w:space="0" w:color="auto"/>
          </w:divBdr>
        </w:div>
        <w:div w:id="136455460">
          <w:marLeft w:val="480"/>
          <w:marRight w:val="0"/>
          <w:marTop w:val="0"/>
          <w:marBottom w:val="0"/>
          <w:divBdr>
            <w:top w:val="none" w:sz="0" w:space="0" w:color="auto"/>
            <w:left w:val="none" w:sz="0" w:space="0" w:color="auto"/>
            <w:bottom w:val="none" w:sz="0" w:space="0" w:color="auto"/>
            <w:right w:val="none" w:sz="0" w:space="0" w:color="auto"/>
          </w:divBdr>
        </w:div>
        <w:div w:id="1846092476">
          <w:marLeft w:val="480"/>
          <w:marRight w:val="0"/>
          <w:marTop w:val="0"/>
          <w:marBottom w:val="0"/>
          <w:divBdr>
            <w:top w:val="none" w:sz="0" w:space="0" w:color="auto"/>
            <w:left w:val="none" w:sz="0" w:space="0" w:color="auto"/>
            <w:bottom w:val="none" w:sz="0" w:space="0" w:color="auto"/>
            <w:right w:val="none" w:sz="0" w:space="0" w:color="auto"/>
          </w:divBdr>
        </w:div>
        <w:div w:id="439180812">
          <w:marLeft w:val="480"/>
          <w:marRight w:val="0"/>
          <w:marTop w:val="0"/>
          <w:marBottom w:val="0"/>
          <w:divBdr>
            <w:top w:val="none" w:sz="0" w:space="0" w:color="auto"/>
            <w:left w:val="none" w:sz="0" w:space="0" w:color="auto"/>
            <w:bottom w:val="none" w:sz="0" w:space="0" w:color="auto"/>
            <w:right w:val="none" w:sz="0" w:space="0" w:color="auto"/>
          </w:divBdr>
        </w:div>
        <w:div w:id="354500811">
          <w:marLeft w:val="480"/>
          <w:marRight w:val="0"/>
          <w:marTop w:val="0"/>
          <w:marBottom w:val="0"/>
          <w:divBdr>
            <w:top w:val="none" w:sz="0" w:space="0" w:color="auto"/>
            <w:left w:val="none" w:sz="0" w:space="0" w:color="auto"/>
            <w:bottom w:val="none" w:sz="0" w:space="0" w:color="auto"/>
            <w:right w:val="none" w:sz="0" w:space="0" w:color="auto"/>
          </w:divBdr>
        </w:div>
        <w:div w:id="1478839467">
          <w:marLeft w:val="480"/>
          <w:marRight w:val="0"/>
          <w:marTop w:val="0"/>
          <w:marBottom w:val="0"/>
          <w:divBdr>
            <w:top w:val="none" w:sz="0" w:space="0" w:color="auto"/>
            <w:left w:val="none" w:sz="0" w:space="0" w:color="auto"/>
            <w:bottom w:val="none" w:sz="0" w:space="0" w:color="auto"/>
            <w:right w:val="none" w:sz="0" w:space="0" w:color="auto"/>
          </w:divBdr>
        </w:div>
        <w:div w:id="1713536456">
          <w:marLeft w:val="480"/>
          <w:marRight w:val="0"/>
          <w:marTop w:val="0"/>
          <w:marBottom w:val="0"/>
          <w:divBdr>
            <w:top w:val="none" w:sz="0" w:space="0" w:color="auto"/>
            <w:left w:val="none" w:sz="0" w:space="0" w:color="auto"/>
            <w:bottom w:val="none" w:sz="0" w:space="0" w:color="auto"/>
            <w:right w:val="none" w:sz="0" w:space="0" w:color="auto"/>
          </w:divBdr>
        </w:div>
        <w:div w:id="2146459826">
          <w:marLeft w:val="480"/>
          <w:marRight w:val="0"/>
          <w:marTop w:val="0"/>
          <w:marBottom w:val="0"/>
          <w:divBdr>
            <w:top w:val="none" w:sz="0" w:space="0" w:color="auto"/>
            <w:left w:val="none" w:sz="0" w:space="0" w:color="auto"/>
            <w:bottom w:val="none" w:sz="0" w:space="0" w:color="auto"/>
            <w:right w:val="none" w:sz="0" w:space="0" w:color="auto"/>
          </w:divBdr>
        </w:div>
        <w:div w:id="511795855">
          <w:marLeft w:val="480"/>
          <w:marRight w:val="0"/>
          <w:marTop w:val="0"/>
          <w:marBottom w:val="0"/>
          <w:divBdr>
            <w:top w:val="none" w:sz="0" w:space="0" w:color="auto"/>
            <w:left w:val="none" w:sz="0" w:space="0" w:color="auto"/>
            <w:bottom w:val="none" w:sz="0" w:space="0" w:color="auto"/>
            <w:right w:val="none" w:sz="0" w:space="0" w:color="auto"/>
          </w:divBdr>
        </w:div>
        <w:div w:id="870920289">
          <w:marLeft w:val="480"/>
          <w:marRight w:val="0"/>
          <w:marTop w:val="0"/>
          <w:marBottom w:val="0"/>
          <w:divBdr>
            <w:top w:val="none" w:sz="0" w:space="0" w:color="auto"/>
            <w:left w:val="none" w:sz="0" w:space="0" w:color="auto"/>
            <w:bottom w:val="none" w:sz="0" w:space="0" w:color="auto"/>
            <w:right w:val="none" w:sz="0" w:space="0" w:color="auto"/>
          </w:divBdr>
        </w:div>
        <w:div w:id="2116976611">
          <w:marLeft w:val="480"/>
          <w:marRight w:val="0"/>
          <w:marTop w:val="0"/>
          <w:marBottom w:val="0"/>
          <w:divBdr>
            <w:top w:val="none" w:sz="0" w:space="0" w:color="auto"/>
            <w:left w:val="none" w:sz="0" w:space="0" w:color="auto"/>
            <w:bottom w:val="none" w:sz="0" w:space="0" w:color="auto"/>
            <w:right w:val="none" w:sz="0" w:space="0" w:color="auto"/>
          </w:divBdr>
        </w:div>
        <w:div w:id="1200361218">
          <w:marLeft w:val="480"/>
          <w:marRight w:val="0"/>
          <w:marTop w:val="0"/>
          <w:marBottom w:val="0"/>
          <w:divBdr>
            <w:top w:val="none" w:sz="0" w:space="0" w:color="auto"/>
            <w:left w:val="none" w:sz="0" w:space="0" w:color="auto"/>
            <w:bottom w:val="none" w:sz="0" w:space="0" w:color="auto"/>
            <w:right w:val="none" w:sz="0" w:space="0" w:color="auto"/>
          </w:divBdr>
        </w:div>
        <w:div w:id="1495414541">
          <w:marLeft w:val="480"/>
          <w:marRight w:val="0"/>
          <w:marTop w:val="0"/>
          <w:marBottom w:val="0"/>
          <w:divBdr>
            <w:top w:val="none" w:sz="0" w:space="0" w:color="auto"/>
            <w:left w:val="none" w:sz="0" w:space="0" w:color="auto"/>
            <w:bottom w:val="none" w:sz="0" w:space="0" w:color="auto"/>
            <w:right w:val="none" w:sz="0" w:space="0" w:color="auto"/>
          </w:divBdr>
        </w:div>
        <w:div w:id="7610306">
          <w:marLeft w:val="480"/>
          <w:marRight w:val="0"/>
          <w:marTop w:val="0"/>
          <w:marBottom w:val="0"/>
          <w:divBdr>
            <w:top w:val="none" w:sz="0" w:space="0" w:color="auto"/>
            <w:left w:val="none" w:sz="0" w:space="0" w:color="auto"/>
            <w:bottom w:val="none" w:sz="0" w:space="0" w:color="auto"/>
            <w:right w:val="none" w:sz="0" w:space="0" w:color="auto"/>
          </w:divBdr>
        </w:div>
        <w:div w:id="1760904461">
          <w:marLeft w:val="480"/>
          <w:marRight w:val="0"/>
          <w:marTop w:val="0"/>
          <w:marBottom w:val="0"/>
          <w:divBdr>
            <w:top w:val="none" w:sz="0" w:space="0" w:color="auto"/>
            <w:left w:val="none" w:sz="0" w:space="0" w:color="auto"/>
            <w:bottom w:val="none" w:sz="0" w:space="0" w:color="auto"/>
            <w:right w:val="none" w:sz="0" w:space="0" w:color="auto"/>
          </w:divBdr>
        </w:div>
        <w:div w:id="405149147">
          <w:marLeft w:val="480"/>
          <w:marRight w:val="0"/>
          <w:marTop w:val="0"/>
          <w:marBottom w:val="0"/>
          <w:divBdr>
            <w:top w:val="none" w:sz="0" w:space="0" w:color="auto"/>
            <w:left w:val="none" w:sz="0" w:space="0" w:color="auto"/>
            <w:bottom w:val="none" w:sz="0" w:space="0" w:color="auto"/>
            <w:right w:val="none" w:sz="0" w:space="0" w:color="auto"/>
          </w:divBdr>
        </w:div>
        <w:div w:id="2061127401">
          <w:marLeft w:val="480"/>
          <w:marRight w:val="0"/>
          <w:marTop w:val="0"/>
          <w:marBottom w:val="0"/>
          <w:divBdr>
            <w:top w:val="none" w:sz="0" w:space="0" w:color="auto"/>
            <w:left w:val="none" w:sz="0" w:space="0" w:color="auto"/>
            <w:bottom w:val="none" w:sz="0" w:space="0" w:color="auto"/>
            <w:right w:val="none" w:sz="0" w:space="0" w:color="auto"/>
          </w:divBdr>
        </w:div>
        <w:div w:id="1865245290">
          <w:marLeft w:val="480"/>
          <w:marRight w:val="0"/>
          <w:marTop w:val="0"/>
          <w:marBottom w:val="0"/>
          <w:divBdr>
            <w:top w:val="none" w:sz="0" w:space="0" w:color="auto"/>
            <w:left w:val="none" w:sz="0" w:space="0" w:color="auto"/>
            <w:bottom w:val="none" w:sz="0" w:space="0" w:color="auto"/>
            <w:right w:val="none" w:sz="0" w:space="0" w:color="auto"/>
          </w:divBdr>
        </w:div>
        <w:div w:id="648755436">
          <w:marLeft w:val="480"/>
          <w:marRight w:val="0"/>
          <w:marTop w:val="0"/>
          <w:marBottom w:val="0"/>
          <w:divBdr>
            <w:top w:val="none" w:sz="0" w:space="0" w:color="auto"/>
            <w:left w:val="none" w:sz="0" w:space="0" w:color="auto"/>
            <w:bottom w:val="none" w:sz="0" w:space="0" w:color="auto"/>
            <w:right w:val="none" w:sz="0" w:space="0" w:color="auto"/>
          </w:divBdr>
        </w:div>
        <w:div w:id="1236017084">
          <w:marLeft w:val="480"/>
          <w:marRight w:val="0"/>
          <w:marTop w:val="0"/>
          <w:marBottom w:val="0"/>
          <w:divBdr>
            <w:top w:val="none" w:sz="0" w:space="0" w:color="auto"/>
            <w:left w:val="none" w:sz="0" w:space="0" w:color="auto"/>
            <w:bottom w:val="none" w:sz="0" w:space="0" w:color="auto"/>
            <w:right w:val="none" w:sz="0" w:space="0" w:color="auto"/>
          </w:divBdr>
        </w:div>
        <w:div w:id="1887905951">
          <w:marLeft w:val="480"/>
          <w:marRight w:val="0"/>
          <w:marTop w:val="0"/>
          <w:marBottom w:val="0"/>
          <w:divBdr>
            <w:top w:val="none" w:sz="0" w:space="0" w:color="auto"/>
            <w:left w:val="none" w:sz="0" w:space="0" w:color="auto"/>
            <w:bottom w:val="none" w:sz="0" w:space="0" w:color="auto"/>
            <w:right w:val="none" w:sz="0" w:space="0" w:color="auto"/>
          </w:divBdr>
        </w:div>
        <w:div w:id="1921522321">
          <w:marLeft w:val="480"/>
          <w:marRight w:val="0"/>
          <w:marTop w:val="0"/>
          <w:marBottom w:val="0"/>
          <w:divBdr>
            <w:top w:val="none" w:sz="0" w:space="0" w:color="auto"/>
            <w:left w:val="none" w:sz="0" w:space="0" w:color="auto"/>
            <w:bottom w:val="none" w:sz="0" w:space="0" w:color="auto"/>
            <w:right w:val="none" w:sz="0" w:space="0" w:color="auto"/>
          </w:divBdr>
        </w:div>
        <w:div w:id="855386853">
          <w:marLeft w:val="480"/>
          <w:marRight w:val="0"/>
          <w:marTop w:val="0"/>
          <w:marBottom w:val="0"/>
          <w:divBdr>
            <w:top w:val="none" w:sz="0" w:space="0" w:color="auto"/>
            <w:left w:val="none" w:sz="0" w:space="0" w:color="auto"/>
            <w:bottom w:val="none" w:sz="0" w:space="0" w:color="auto"/>
            <w:right w:val="none" w:sz="0" w:space="0" w:color="auto"/>
          </w:divBdr>
        </w:div>
        <w:div w:id="843322658">
          <w:marLeft w:val="480"/>
          <w:marRight w:val="0"/>
          <w:marTop w:val="0"/>
          <w:marBottom w:val="0"/>
          <w:divBdr>
            <w:top w:val="none" w:sz="0" w:space="0" w:color="auto"/>
            <w:left w:val="none" w:sz="0" w:space="0" w:color="auto"/>
            <w:bottom w:val="none" w:sz="0" w:space="0" w:color="auto"/>
            <w:right w:val="none" w:sz="0" w:space="0" w:color="auto"/>
          </w:divBdr>
        </w:div>
        <w:div w:id="885751188">
          <w:marLeft w:val="480"/>
          <w:marRight w:val="0"/>
          <w:marTop w:val="0"/>
          <w:marBottom w:val="0"/>
          <w:divBdr>
            <w:top w:val="none" w:sz="0" w:space="0" w:color="auto"/>
            <w:left w:val="none" w:sz="0" w:space="0" w:color="auto"/>
            <w:bottom w:val="none" w:sz="0" w:space="0" w:color="auto"/>
            <w:right w:val="none" w:sz="0" w:space="0" w:color="auto"/>
          </w:divBdr>
        </w:div>
        <w:div w:id="849878230">
          <w:marLeft w:val="480"/>
          <w:marRight w:val="0"/>
          <w:marTop w:val="0"/>
          <w:marBottom w:val="0"/>
          <w:divBdr>
            <w:top w:val="none" w:sz="0" w:space="0" w:color="auto"/>
            <w:left w:val="none" w:sz="0" w:space="0" w:color="auto"/>
            <w:bottom w:val="none" w:sz="0" w:space="0" w:color="auto"/>
            <w:right w:val="none" w:sz="0" w:space="0" w:color="auto"/>
          </w:divBdr>
        </w:div>
        <w:div w:id="1393508084">
          <w:marLeft w:val="480"/>
          <w:marRight w:val="0"/>
          <w:marTop w:val="0"/>
          <w:marBottom w:val="0"/>
          <w:divBdr>
            <w:top w:val="none" w:sz="0" w:space="0" w:color="auto"/>
            <w:left w:val="none" w:sz="0" w:space="0" w:color="auto"/>
            <w:bottom w:val="none" w:sz="0" w:space="0" w:color="auto"/>
            <w:right w:val="none" w:sz="0" w:space="0" w:color="auto"/>
          </w:divBdr>
        </w:div>
        <w:div w:id="823471021">
          <w:marLeft w:val="480"/>
          <w:marRight w:val="0"/>
          <w:marTop w:val="0"/>
          <w:marBottom w:val="0"/>
          <w:divBdr>
            <w:top w:val="none" w:sz="0" w:space="0" w:color="auto"/>
            <w:left w:val="none" w:sz="0" w:space="0" w:color="auto"/>
            <w:bottom w:val="none" w:sz="0" w:space="0" w:color="auto"/>
            <w:right w:val="none" w:sz="0" w:space="0" w:color="auto"/>
          </w:divBdr>
        </w:div>
        <w:div w:id="423261849">
          <w:marLeft w:val="480"/>
          <w:marRight w:val="0"/>
          <w:marTop w:val="0"/>
          <w:marBottom w:val="0"/>
          <w:divBdr>
            <w:top w:val="none" w:sz="0" w:space="0" w:color="auto"/>
            <w:left w:val="none" w:sz="0" w:space="0" w:color="auto"/>
            <w:bottom w:val="none" w:sz="0" w:space="0" w:color="auto"/>
            <w:right w:val="none" w:sz="0" w:space="0" w:color="auto"/>
          </w:divBdr>
        </w:div>
        <w:div w:id="2046978184">
          <w:marLeft w:val="480"/>
          <w:marRight w:val="0"/>
          <w:marTop w:val="0"/>
          <w:marBottom w:val="0"/>
          <w:divBdr>
            <w:top w:val="none" w:sz="0" w:space="0" w:color="auto"/>
            <w:left w:val="none" w:sz="0" w:space="0" w:color="auto"/>
            <w:bottom w:val="none" w:sz="0" w:space="0" w:color="auto"/>
            <w:right w:val="none" w:sz="0" w:space="0" w:color="auto"/>
          </w:divBdr>
        </w:div>
        <w:div w:id="1275986761">
          <w:marLeft w:val="480"/>
          <w:marRight w:val="0"/>
          <w:marTop w:val="0"/>
          <w:marBottom w:val="0"/>
          <w:divBdr>
            <w:top w:val="none" w:sz="0" w:space="0" w:color="auto"/>
            <w:left w:val="none" w:sz="0" w:space="0" w:color="auto"/>
            <w:bottom w:val="none" w:sz="0" w:space="0" w:color="auto"/>
            <w:right w:val="none" w:sz="0" w:space="0" w:color="auto"/>
          </w:divBdr>
        </w:div>
        <w:div w:id="97871049">
          <w:marLeft w:val="480"/>
          <w:marRight w:val="0"/>
          <w:marTop w:val="0"/>
          <w:marBottom w:val="0"/>
          <w:divBdr>
            <w:top w:val="none" w:sz="0" w:space="0" w:color="auto"/>
            <w:left w:val="none" w:sz="0" w:space="0" w:color="auto"/>
            <w:bottom w:val="none" w:sz="0" w:space="0" w:color="auto"/>
            <w:right w:val="none" w:sz="0" w:space="0" w:color="auto"/>
          </w:divBdr>
        </w:div>
        <w:div w:id="177820451">
          <w:marLeft w:val="480"/>
          <w:marRight w:val="0"/>
          <w:marTop w:val="0"/>
          <w:marBottom w:val="0"/>
          <w:divBdr>
            <w:top w:val="none" w:sz="0" w:space="0" w:color="auto"/>
            <w:left w:val="none" w:sz="0" w:space="0" w:color="auto"/>
            <w:bottom w:val="none" w:sz="0" w:space="0" w:color="auto"/>
            <w:right w:val="none" w:sz="0" w:space="0" w:color="auto"/>
          </w:divBdr>
        </w:div>
        <w:div w:id="2138332329">
          <w:marLeft w:val="480"/>
          <w:marRight w:val="0"/>
          <w:marTop w:val="0"/>
          <w:marBottom w:val="0"/>
          <w:divBdr>
            <w:top w:val="none" w:sz="0" w:space="0" w:color="auto"/>
            <w:left w:val="none" w:sz="0" w:space="0" w:color="auto"/>
            <w:bottom w:val="none" w:sz="0" w:space="0" w:color="auto"/>
            <w:right w:val="none" w:sz="0" w:space="0" w:color="auto"/>
          </w:divBdr>
        </w:div>
        <w:div w:id="1647201751">
          <w:marLeft w:val="480"/>
          <w:marRight w:val="0"/>
          <w:marTop w:val="0"/>
          <w:marBottom w:val="0"/>
          <w:divBdr>
            <w:top w:val="none" w:sz="0" w:space="0" w:color="auto"/>
            <w:left w:val="none" w:sz="0" w:space="0" w:color="auto"/>
            <w:bottom w:val="none" w:sz="0" w:space="0" w:color="auto"/>
            <w:right w:val="none" w:sz="0" w:space="0" w:color="auto"/>
          </w:divBdr>
        </w:div>
        <w:div w:id="1148396140">
          <w:marLeft w:val="480"/>
          <w:marRight w:val="0"/>
          <w:marTop w:val="0"/>
          <w:marBottom w:val="0"/>
          <w:divBdr>
            <w:top w:val="none" w:sz="0" w:space="0" w:color="auto"/>
            <w:left w:val="none" w:sz="0" w:space="0" w:color="auto"/>
            <w:bottom w:val="none" w:sz="0" w:space="0" w:color="auto"/>
            <w:right w:val="none" w:sz="0" w:space="0" w:color="auto"/>
          </w:divBdr>
        </w:div>
        <w:div w:id="409350069">
          <w:marLeft w:val="480"/>
          <w:marRight w:val="0"/>
          <w:marTop w:val="0"/>
          <w:marBottom w:val="0"/>
          <w:divBdr>
            <w:top w:val="none" w:sz="0" w:space="0" w:color="auto"/>
            <w:left w:val="none" w:sz="0" w:space="0" w:color="auto"/>
            <w:bottom w:val="none" w:sz="0" w:space="0" w:color="auto"/>
            <w:right w:val="none" w:sz="0" w:space="0" w:color="auto"/>
          </w:divBdr>
        </w:div>
        <w:div w:id="941568505">
          <w:marLeft w:val="480"/>
          <w:marRight w:val="0"/>
          <w:marTop w:val="0"/>
          <w:marBottom w:val="0"/>
          <w:divBdr>
            <w:top w:val="none" w:sz="0" w:space="0" w:color="auto"/>
            <w:left w:val="none" w:sz="0" w:space="0" w:color="auto"/>
            <w:bottom w:val="none" w:sz="0" w:space="0" w:color="auto"/>
            <w:right w:val="none" w:sz="0" w:space="0" w:color="auto"/>
          </w:divBdr>
        </w:div>
        <w:div w:id="760373615">
          <w:marLeft w:val="480"/>
          <w:marRight w:val="0"/>
          <w:marTop w:val="0"/>
          <w:marBottom w:val="0"/>
          <w:divBdr>
            <w:top w:val="none" w:sz="0" w:space="0" w:color="auto"/>
            <w:left w:val="none" w:sz="0" w:space="0" w:color="auto"/>
            <w:bottom w:val="none" w:sz="0" w:space="0" w:color="auto"/>
            <w:right w:val="none" w:sz="0" w:space="0" w:color="auto"/>
          </w:divBdr>
        </w:div>
        <w:div w:id="74283124">
          <w:marLeft w:val="480"/>
          <w:marRight w:val="0"/>
          <w:marTop w:val="0"/>
          <w:marBottom w:val="0"/>
          <w:divBdr>
            <w:top w:val="none" w:sz="0" w:space="0" w:color="auto"/>
            <w:left w:val="none" w:sz="0" w:space="0" w:color="auto"/>
            <w:bottom w:val="none" w:sz="0" w:space="0" w:color="auto"/>
            <w:right w:val="none" w:sz="0" w:space="0" w:color="auto"/>
          </w:divBdr>
        </w:div>
        <w:div w:id="668211357">
          <w:marLeft w:val="480"/>
          <w:marRight w:val="0"/>
          <w:marTop w:val="0"/>
          <w:marBottom w:val="0"/>
          <w:divBdr>
            <w:top w:val="none" w:sz="0" w:space="0" w:color="auto"/>
            <w:left w:val="none" w:sz="0" w:space="0" w:color="auto"/>
            <w:bottom w:val="none" w:sz="0" w:space="0" w:color="auto"/>
            <w:right w:val="none" w:sz="0" w:space="0" w:color="auto"/>
          </w:divBdr>
        </w:div>
        <w:div w:id="1369797015">
          <w:marLeft w:val="480"/>
          <w:marRight w:val="0"/>
          <w:marTop w:val="0"/>
          <w:marBottom w:val="0"/>
          <w:divBdr>
            <w:top w:val="none" w:sz="0" w:space="0" w:color="auto"/>
            <w:left w:val="none" w:sz="0" w:space="0" w:color="auto"/>
            <w:bottom w:val="none" w:sz="0" w:space="0" w:color="auto"/>
            <w:right w:val="none" w:sz="0" w:space="0" w:color="auto"/>
          </w:divBdr>
        </w:div>
        <w:div w:id="1205291666">
          <w:marLeft w:val="480"/>
          <w:marRight w:val="0"/>
          <w:marTop w:val="0"/>
          <w:marBottom w:val="0"/>
          <w:divBdr>
            <w:top w:val="none" w:sz="0" w:space="0" w:color="auto"/>
            <w:left w:val="none" w:sz="0" w:space="0" w:color="auto"/>
            <w:bottom w:val="none" w:sz="0" w:space="0" w:color="auto"/>
            <w:right w:val="none" w:sz="0" w:space="0" w:color="auto"/>
          </w:divBdr>
        </w:div>
        <w:div w:id="1698461906">
          <w:marLeft w:val="480"/>
          <w:marRight w:val="0"/>
          <w:marTop w:val="0"/>
          <w:marBottom w:val="0"/>
          <w:divBdr>
            <w:top w:val="none" w:sz="0" w:space="0" w:color="auto"/>
            <w:left w:val="none" w:sz="0" w:space="0" w:color="auto"/>
            <w:bottom w:val="none" w:sz="0" w:space="0" w:color="auto"/>
            <w:right w:val="none" w:sz="0" w:space="0" w:color="auto"/>
          </w:divBdr>
        </w:div>
        <w:div w:id="1228421901">
          <w:marLeft w:val="480"/>
          <w:marRight w:val="0"/>
          <w:marTop w:val="0"/>
          <w:marBottom w:val="0"/>
          <w:divBdr>
            <w:top w:val="none" w:sz="0" w:space="0" w:color="auto"/>
            <w:left w:val="none" w:sz="0" w:space="0" w:color="auto"/>
            <w:bottom w:val="none" w:sz="0" w:space="0" w:color="auto"/>
            <w:right w:val="none" w:sz="0" w:space="0" w:color="auto"/>
          </w:divBdr>
        </w:div>
        <w:div w:id="2022931126">
          <w:marLeft w:val="480"/>
          <w:marRight w:val="0"/>
          <w:marTop w:val="0"/>
          <w:marBottom w:val="0"/>
          <w:divBdr>
            <w:top w:val="none" w:sz="0" w:space="0" w:color="auto"/>
            <w:left w:val="none" w:sz="0" w:space="0" w:color="auto"/>
            <w:bottom w:val="none" w:sz="0" w:space="0" w:color="auto"/>
            <w:right w:val="none" w:sz="0" w:space="0" w:color="auto"/>
          </w:divBdr>
        </w:div>
        <w:div w:id="1367950470">
          <w:marLeft w:val="480"/>
          <w:marRight w:val="0"/>
          <w:marTop w:val="0"/>
          <w:marBottom w:val="0"/>
          <w:divBdr>
            <w:top w:val="none" w:sz="0" w:space="0" w:color="auto"/>
            <w:left w:val="none" w:sz="0" w:space="0" w:color="auto"/>
            <w:bottom w:val="none" w:sz="0" w:space="0" w:color="auto"/>
            <w:right w:val="none" w:sz="0" w:space="0" w:color="auto"/>
          </w:divBdr>
        </w:div>
        <w:div w:id="1418594766">
          <w:marLeft w:val="480"/>
          <w:marRight w:val="0"/>
          <w:marTop w:val="0"/>
          <w:marBottom w:val="0"/>
          <w:divBdr>
            <w:top w:val="none" w:sz="0" w:space="0" w:color="auto"/>
            <w:left w:val="none" w:sz="0" w:space="0" w:color="auto"/>
            <w:bottom w:val="none" w:sz="0" w:space="0" w:color="auto"/>
            <w:right w:val="none" w:sz="0" w:space="0" w:color="auto"/>
          </w:divBdr>
        </w:div>
        <w:div w:id="989021082">
          <w:marLeft w:val="480"/>
          <w:marRight w:val="0"/>
          <w:marTop w:val="0"/>
          <w:marBottom w:val="0"/>
          <w:divBdr>
            <w:top w:val="none" w:sz="0" w:space="0" w:color="auto"/>
            <w:left w:val="none" w:sz="0" w:space="0" w:color="auto"/>
            <w:bottom w:val="none" w:sz="0" w:space="0" w:color="auto"/>
            <w:right w:val="none" w:sz="0" w:space="0" w:color="auto"/>
          </w:divBdr>
        </w:div>
        <w:div w:id="1957979866">
          <w:marLeft w:val="480"/>
          <w:marRight w:val="0"/>
          <w:marTop w:val="0"/>
          <w:marBottom w:val="0"/>
          <w:divBdr>
            <w:top w:val="none" w:sz="0" w:space="0" w:color="auto"/>
            <w:left w:val="none" w:sz="0" w:space="0" w:color="auto"/>
            <w:bottom w:val="none" w:sz="0" w:space="0" w:color="auto"/>
            <w:right w:val="none" w:sz="0" w:space="0" w:color="auto"/>
          </w:divBdr>
        </w:div>
        <w:div w:id="1658610400">
          <w:marLeft w:val="480"/>
          <w:marRight w:val="0"/>
          <w:marTop w:val="0"/>
          <w:marBottom w:val="0"/>
          <w:divBdr>
            <w:top w:val="none" w:sz="0" w:space="0" w:color="auto"/>
            <w:left w:val="none" w:sz="0" w:space="0" w:color="auto"/>
            <w:bottom w:val="none" w:sz="0" w:space="0" w:color="auto"/>
            <w:right w:val="none" w:sz="0" w:space="0" w:color="auto"/>
          </w:divBdr>
        </w:div>
        <w:div w:id="1657224979">
          <w:marLeft w:val="480"/>
          <w:marRight w:val="0"/>
          <w:marTop w:val="0"/>
          <w:marBottom w:val="0"/>
          <w:divBdr>
            <w:top w:val="none" w:sz="0" w:space="0" w:color="auto"/>
            <w:left w:val="none" w:sz="0" w:space="0" w:color="auto"/>
            <w:bottom w:val="none" w:sz="0" w:space="0" w:color="auto"/>
            <w:right w:val="none" w:sz="0" w:space="0" w:color="auto"/>
          </w:divBdr>
        </w:div>
        <w:div w:id="1511219779">
          <w:marLeft w:val="480"/>
          <w:marRight w:val="0"/>
          <w:marTop w:val="0"/>
          <w:marBottom w:val="0"/>
          <w:divBdr>
            <w:top w:val="none" w:sz="0" w:space="0" w:color="auto"/>
            <w:left w:val="none" w:sz="0" w:space="0" w:color="auto"/>
            <w:bottom w:val="none" w:sz="0" w:space="0" w:color="auto"/>
            <w:right w:val="none" w:sz="0" w:space="0" w:color="auto"/>
          </w:divBdr>
        </w:div>
        <w:div w:id="953634132">
          <w:marLeft w:val="480"/>
          <w:marRight w:val="0"/>
          <w:marTop w:val="0"/>
          <w:marBottom w:val="0"/>
          <w:divBdr>
            <w:top w:val="none" w:sz="0" w:space="0" w:color="auto"/>
            <w:left w:val="none" w:sz="0" w:space="0" w:color="auto"/>
            <w:bottom w:val="none" w:sz="0" w:space="0" w:color="auto"/>
            <w:right w:val="none" w:sz="0" w:space="0" w:color="auto"/>
          </w:divBdr>
        </w:div>
        <w:div w:id="919824428">
          <w:marLeft w:val="480"/>
          <w:marRight w:val="0"/>
          <w:marTop w:val="0"/>
          <w:marBottom w:val="0"/>
          <w:divBdr>
            <w:top w:val="none" w:sz="0" w:space="0" w:color="auto"/>
            <w:left w:val="none" w:sz="0" w:space="0" w:color="auto"/>
            <w:bottom w:val="none" w:sz="0" w:space="0" w:color="auto"/>
            <w:right w:val="none" w:sz="0" w:space="0" w:color="auto"/>
          </w:divBdr>
        </w:div>
        <w:div w:id="44528305">
          <w:marLeft w:val="480"/>
          <w:marRight w:val="0"/>
          <w:marTop w:val="0"/>
          <w:marBottom w:val="0"/>
          <w:divBdr>
            <w:top w:val="none" w:sz="0" w:space="0" w:color="auto"/>
            <w:left w:val="none" w:sz="0" w:space="0" w:color="auto"/>
            <w:bottom w:val="none" w:sz="0" w:space="0" w:color="auto"/>
            <w:right w:val="none" w:sz="0" w:space="0" w:color="auto"/>
          </w:divBdr>
        </w:div>
        <w:div w:id="279533611">
          <w:marLeft w:val="480"/>
          <w:marRight w:val="0"/>
          <w:marTop w:val="0"/>
          <w:marBottom w:val="0"/>
          <w:divBdr>
            <w:top w:val="none" w:sz="0" w:space="0" w:color="auto"/>
            <w:left w:val="none" w:sz="0" w:space="0" w:color="auto"/>
            <w:bottom w:val="none" w:sz="0" w:space="0" w:color="auto"/>
            <w:right w:val="none" w:sz="0" w:space="0" w:color="auto"/>
          </w:divBdr>
        </w:div>
        <w:div w:id="25522906">
          <w:marLeft w:val="480"/>
          <w:marRight w:val="0"/>
          <w:marTop w:val="0"/>
          <w:marBottom w:val="0"/>
          <w:divBdr>
            <w:top w:val="none" w:sz="0" w:space="0" w:color="auto"/>
            <w:left w:val="none" w:sz="0" w:space="0" w:color="auto"/>
            <w:bottom w:val="none" w:sz="0" w:space="0" w:color="auto"/>
            <w:right w:val="none" w:sz="0" w:space="0" w:color="auto"/>
          </w:divBdr>
        </w:div>
        <w:div w:id="1327051094">
          <w:marLeft w:val="480"/>
          <w:marRight w:val="0"/>
          <w:marTop w:val="0"/>
          <w:marBottom w:val="0"/>
          <w:divBdr>
            <w:top w:val="none" w:sz="0" w:space="0" w:color="auto"/>
            <w:left w:val="none" w:sz="0" w:space="0" w:color="auto"/>
            <w:bottom w:val="none" w:sz="0" w:space="0" w:color="auto"/>
            <w:right w:val="none" w:sz="0" w:space="0" w:color="auto"/>
          </w:divBdr>
        </w:div>
        <w:div w:id="1097869392">
          <w:marLeft w:val="480"/>
          <w:marRight w:val="0"/>
          <w:marTop w:val="0"/>
          <w:marBottom w:val="0"/>
          <w:divBdr>
            <w:top w:val="none" w:sz="0" w:space="0" w:color="auto"/>
            <w:left w:val="none" w:sz="0" w:space="0" w:color="auto"/>
            <w:bottom w:val="none" w:sz="0" w:space="0" w:color="auto"/>
            <w:right w:val="none" w:sz="0" w:space="0" w:color="auto"/>
          </w:divBdr>
        </w:div>
        <w:div w:id="309404721">
          <w:marLeft w:val="480"/>
          <w:marRight w:val="0"/>
          <w:marTop w:val="0"/>
          <w:marBottom w:val="0"/>
          <w:divBdr>
            <w:top w:val="none" w:sz="0" w:space="0" w:color="auto"/>
            <w:left w:val="none" w:sz="0" w:space="0" w:color="auto"/>
            <w:bottom w:val="none" w:sz="0" w:space="0" w:color="auto"/>
            <w:right w:val="none" w:sz="0" w:space="0" w:color="auto"/>
          </w:divBdr>
        </w:div>
        <w:div w:id="2099908485">
          <w:marLeft w:val="480"/>
          <w:marRight w:val="0"/>
          <w:marTop w:val="0"/>
          <w:marBottom w:val="0"/>
          <w:divBdr>
            <w:top w:val="none" w:sz="0" w:space="0" w:color="auto"/>
            <w:left w:val="none" w:sz="0" w:space="0" w:color="auto"/>
            <w:bottom w:val="none" w:sz="0" w:space="0" w:color="auto"/>
            <w:right w:val="none" w:sz="0" w:space="0" w:color="auto"/>
          </w:divBdr>
        </w:div>
        <w:div w:id="1968898793">
          <w:marLeft w:val="480"/>
          <w:marRight w:val="0"/>
          <w:marTop w:val="0"/>
          <w:marBottom w:val="0"/>
          <w:divBdr>
            <w:top w:val="none" w:sz="0" w:space="0" w:color="auto"/>
            <w:left w:val="none" w:sz="0" w:space="0" w:color="auto"/>
            <w:bottom w:val="none" w:sz="0" w:space="0" w:color="auto"/>
            <w:right w:val="none" w:sz="0" w:space="0" w:color="auto"/>
          </w:divBdr>
        </w:div>
        <w:div w:id="1051853990">
          <w:marLeft w:val="480"/>
          <w:marRight w:val="0"/>
          <w:marTop w:val="0"/>
          <w:marBottom w:val="0"/>
          <w:divBdr>
            <w:top w:val="none" w:sz="0" w:space="0" w:color="auto"/>
            <w:left w:val="none" w:sz="0" w:space="0" w:color="auto"/>
            <w:bottom w:val="none" w:sz="0" w:space="0" w:color="auto"/>
            <w:right w:val="none" w:sz="0" w:space="0" w:color="auto"/>
          </w:divBdr>
        </w:div>
        <w:div w:id="1865709749">
          <w:marLeft w:val="480"/>
          <w:marRight w:val="0"/>
          <w:marTop w:val="0"/>
          <w:marBottom w:val="0"/>
          <w:divBdr>
            <w:top w:val="none" w:sz="0" w:space="0" w:color="auto"/>
            <w:left w:val="none" w:sz="0" w:space="0" w:color="auto"/>
            <w:bottom w:val="none" w:sz="0" w:space="0" w:color="auto"/>
            <w:right w:val="none" w:sz="0" w:space="0" w:color="auto"/>
          </w:divBdr>
        </w:div>
        <w:div w:id="1667706937">
          <w:marLeft w:val="480"/>
          <w:marRight w:val="0"/>
          <w:marTop w:val="0"/>
          <w:marBottom w:val="0"/>
          <w:divBdr>
            <w:top w:val="none" w:sz="0" w:space="0" w:color="auto"/>
            <w:left w:val="none" w:sz="0" w:space="0" w:color="auto"/>
            <w:bottom w:val="none" w:sz="0" w:space="0" w:color="auto"/>
            <w:right w:val="none" w:sz="0" w:space="0" w:color="auto"/>
          </w:divBdr>
        </w:div>
        <w:div w:id="207759965">
          <w:marLeft w:val="480"/>
          <w:marRight w:val="0"/>
          <w:marTop w:val="0"/>
          <w:marBottom w:val="0"/>
          <w:divBdr>
            <w:top w:val="none" w:sz="0" w:space="0" w:color="auto"/>
            <w:left w:val="none" w:sz="0" w:space="0" w:color="auto"/>
            <w:bottom w:val="none" w:sz="0" w:space="0" w:color="auto"/>
            <w:right w:val="none" w:sz="0" w:space="0" w:color="auto"/>
          </w:divBdr>
        </w:div>
        <w:div w:id="1263106565">
          <w:marLeft w:val="480"/>
          <w:marRight w:val="0"/>
          <w:marTop w:val="0"/>
          <w:marBottom w:val="0"/>
          <w:divBdr>
            <w:top w:val="none" w:sz="0" w:space="0" w:color="auto"/>
            <w:left w:val="none" w:sz="0" w:space="0" w:color="auto"/>
            <w:bottom w:val="none" w:sz="0" w:space="0" w:color="auto"/>
            <w:right w:val="none" w:sz="0" w:space="0" w:color="auto"/>
          </w:divBdr>
        </w:div>
        <w:div w:id="1121608964">
          <w:marLeft w:val="480"/>
          <w:marRight w:val="0"/>
          <w:marTop w:val="0"/>
          <w:marBottom w:val="0"/>
          <w:divBdr>
            <w:top w:val="none" w:sz="0" w:space="0" w:color="auto"/>
            <w:left w:val="none" w:sz="0" w:space="0" w:color="auto"/>
            <w:bottom w:val="none" w:sz="0" w:space="0" w:color="auto"/>
            <w:right w:val="none" w:sz="0" w:space="0" w:color="auto"/>
          </w:divBdr>
        </w:div>
        <w:div w:id="2142141705">
          <w:marLeft w:val="480"/>
          <w:marRight w:val="0"/>
          <w:marTop w:val="0"/>
          <w:marBottom w:val="0"/>
          <w:divBdr>
            <w:top w:val="none" w:sz="0" w:space="0" w:color="auto"/>
            <w:left w:val="none" w:sz="0" w:space="0" w:color="auto"/>
            <w:bottom w:val="none" w:sz="0" w:space="0" w:color="auto"/>
            <w:right w:val="none" w:sz="0" w:space="0" w:color="auto"/>
          </w:divBdr>
        </w:div>
        <w:div w:id="2127893367">
          <w:marLeft w:val="480"/>
          <w:marRight w:val="0"/>
          <w:marTop w:val="0"/>
          <w:marBottom w:val="0"/>
          <w:divBdr>
            <w:top w:val="none" w:sz="0" w:space="0" w:color="auto"/>
            <w:left w:val="none" w:sz="0" w:space="0" w:color="auto"/>
            <w:bottom w:val="none" w:sz="0" w:space="0" w:color="auto"/>
            <w:right w:val="none" w:sz="0" w:space="0" w:color="auto"/>
          </w:divBdr>
        </w:div>
        <w:div w:id="1369986886">
          <w:marLeft w:val="480"/>
          <w:marRight w:val="0"/>
          <w:marTop w:val="0"/>
          <w:marBottom w:val="0"/>
          <w:divBdr>
            <w:top w:val="none" w:sz="0" w:space="0" w:color="auto"/>
            <w:left w:val="none" w:sz="0" w:space="0" w:color="auto"/>
            <w:bottom w:val="none" w:sz="0" w:space="0" w:color="auto"/>
            <w:right w:val="none" w:sz="0" w:space="0" w:color="auto"/>
          </w:divBdr>
        </w:div>
        <w:div w:id="1029602548">
          <w:marLeft w:val="480"/>
          <w:marRight w:val="0"/>
          <w:marTop w:val="0"/>
          <w:marBottom w:val="0"/>
          <w:divBdr>
            <w:top w:val="none" w:sz="0" w:space="0" w:color="auto"/>
            <w:left w:val="none" w:sz="0" w:space="0" w:color="auto"/>
            <w:bottom w:val="none" w:sz="0" w:space="0" w:color="auto"/>
            <w:right w:val="none" w:sz="0" w:space="0" w:color="auto"/>
          </w:divBdr>
        </w:div>
      </w:divsChild>
    </w:div>
    <w:div w:id="969821996">
      <w:bodyDiv w:val="1"/>
      <w:marLeft w:val="0"/>
      <w:marRight w:val="0"/>
      <w:marTop w:val="0"/>
      <w:marBottom w:val="0"/>
      <w:divBdr>
        <w:top w:val="none" w:sz="0" w:space="0" w:color="auto"/>
        <w:left w:val="none" w:sz="0" w:space="0" w:color="auto"/>
        <w:bottom w:val="none" w:sz="0" w:space="0" w:color="auto"/>
        <w:right w:val="none" w:sz="0" w:space="0" w:color="auto"/>
      </w:divBdr>
    </w:div>
    <w:div w:id="971179218">
      <w:bodyDiv w:val="1"/>
      <w:marLeft w:val="0"/>
      <w:marRight w:val="0"/>
      <w:marTop w:val="0"/>
      <w:marBottom w:val="0"/>
      <w:divBdr>
        <w:top w:val="none" w:sz="0" w:space="0" w:color="auto"/>
        <w:left w:val="none" w:sz="0" w:space="0" w:color="auto"/>
        <w:bottom w:val="none" w:sz="0" w:space="0" w:color="auto"/>
        <w:right w:val="none" w:sz="0" w:space="0" w:color="auto"/>
      </w:divBdr>
    </w:div>
    <w:div w:id="972367760">
      <w:bodyDiv w:val="1"/>
      <w:marLeft w:val="0"/>
      <w:marRight w:val="0"/>
      <w:marTop w:val="0"/>
      <w:marBottom w:val="0"/>
      <w:divBdr>
        <w:top w:val="none" w:sz="0" w:space="0" w:color="auto"/>
        <w:left w:val="none" w:sz="0" w:space="0" w:color="auto"/>
        <w:bottom w:val="none" w:sz="0" w:space="0" w:color="auto"/>
        <w:right w:val="none" w:sz="0" w:space="0" w:color="auto"/>
      </w:divBdr>
    </w:div>
    <w:div w:id="975572919">
      <w:bodyDiv w:val="1"/>
      <w:marLeft w:val="0"/>
      <w:marRight w:val="0"/>
      <w:marTop w:val="0"/>
      <w:marBottom w:val="0"/>
      <w:divBdr>
        <w:top w:val="none" w:sz="0" w:space="0" w:color="auto"/>
        <w:left w:val="none" w:sz="0" w:space="0" w:color="auto"/>
        <w:bottom w:val="none" w:sz="0" w:space="0" w:color="auto"/>
        <w:right w:val="none" w:sz="0" w:space="0" w:color="auto"/>
      </w:divBdr>
    </w:div>
    <w:div w:id="976908474">
      <w:bodyDiv w:val="1"/>
      <w:marLeft w:val="0"/>
      <w:marRight w:val="0"/>
      <w:marTop w:val="0"/>
      <w:marBottom w:val="0"/>
      <w:divBdr>
        <w:top w:val="none" w:sz="0" w:space="0" w:color="auto"/>
        <w:left w:val="none" w:sz="0" w:space="0" w:color="auto"/>
        <w:bottom w:val="none" w:sz="0" w:space="0" w:color="auto"/>
        <w:right w:val="none" w:sz="0" w:space="0" w:color="auto"/>
      </w:divBdr>
    </w:div>
    <w:div w:id="978149806">
      <w:bodyDiv w:val="1"/>
      <w:marLeft w:val="0"/>
      <w:marRight w:val="0"/>
      <w:marTop w:val="0"/>
      <w:marBottom w:val="0"/>
      <w:divBdr>
        <w:top w:val="none" w:sz="0" w:space="0" w:color="auto"/>
        <w:left w:val="none" w:sz="0" w:space="0" w:color="auto"/>
        <w:bottom w:val="none" w:sz="0" w:space="0" w:color="auto"/>
        <w:right w:val="none" w:sz="0" w:space="0" w:color="auto"/>
      </w:divBdr>
    </w:div>
    <w:div w:id="982806918">
      <w:bodyDiv w:val="1"/>
      <w:marLeft w:val="0"/>
      <w:marRight w:val="0"/>
      <w:marTop w:val="0"/>
      <w:marBottom w:val="0"/>
      <w:divBdr>
        <w:top w:val="none" w:sz="0" w:space="0" w:color="auto"/>
        <w:left w:val="none" w:sz="0" w:space="0" w:color="auto"/>
        <w:bottom w:val="none" w:sz="0" w:space="0" w:color="auto"/>
        <w:right w:val="none" w:sz="0" w:space="0" w:color="auto"/>
      </w:divBdr>
    </w:div>
    <w:div w:id="983050899">
      <w:bodyDiv w:val="1"/>
      <w:marLeft w:val="0"/>
      <w:marRight w:val="0"/>
      <w:marTop w:val="0"/>
      <w:marBottom w:val="0"/>
      <w:divBdr>
        <w:top w:val="none" w:sz="0" w:space="0" w:color="auto"/>
        <w:left w:val="none" w:sz="0" w:space="0" w:color="auto"/>
        <w:bottom w:val="none" w:sz="0" w:space="0" w:color="auto"/>
        <w:right w:val="none" w:sz="0" w:space="0" w:color="auto"/>
      </w:divBdr>
    </w:div>
    <w:div w:id="983581062">
      <w:bodyDiv w:val="1"/>
      <w:marLeft w:val="0"/>
      <w:marRight w:val="0"/>
      <w:marTop w:val="0"/>
      <w:marBottom w:val="0"/>
      <w:divBdr>
        <w:top w:val="none" w:sz="0" w:space="0" w:color="auto"/>
        <w:left w:val="none" w:sz="0" w:space="0" w:color="auto"/>
        <w:bottom w:val="none" w:sz="0" w:space="0" w:color="auto"/>
        <w:right w:val="none" w:sz="0" w:space="0" w:color="auto"/>
      </w:divBdr>
    </w:div>
    <w:div w:id="983587593">
      <w:bodyDiv w:val="1"/>
      <w:marLeft w:val="0"/>
      <w:marRight w:val="0"/>
      <w:marTop w:val="0"/>
      <w:marBottom w:val="0"/>
      <w:divBdr>
        <w:top w:val="none" w:sz="0" w:space="0" w:color="auto"/>
        <w:left w:val="none" w:sz="0" w:space="0" w:color="auto"/>
        <w:bottom w:val="none" w:sz="0" w:space="0" w:color="auto"/>
        <w:right w:val="none" w:sz="0" w:space="0" w:color="auto"/>
      </w:divBdr>
    </w:div>
    <w:div w:id="985739028">
      <w:bodyDiv w:val="1"/>
      <w:marLeft w:val="0"/>
      <w:marRight w:val="0"/>
      <w:marTop w:val="0"/>
      <w:marBottom w:val="0"/>
      <w:divBdr>
        <w:top w:val="none" w:sz="0" w:space="0" w:color="auto"/>
        <w:left w:val="none" w:sz="0" w:space="0" w:color="auto"/>
        <w:bottom w:val="none" w:sz="0" w:space="0" w:color="auto"/>
        <w:right w:val="none" w:sz="0" w:space="0" w:color="auto"/>
      </w:divBdr>
      <w:divsChild>
        <w:div w:id="1234663863">
          <w:marLeft w:val="480"/>
          <w:marRight w:val="0"/>
          <w:marTop w:val="0"/>
          <w:marBottom w:val="0"/>
          <w:divBdr>
            <w:top w:val="none" w:sz="0" w:space="0" w:color="auto"/>
            <w:left w:val="none" w:sz="0" w:space="0" w:color="auto"/>
            <w:bottom w:val="none" w:sz="0" w:space="0" w:color="auto"/>
            <w:right w:val="none" w:sz="0" w:space="0" w:color="auto"/>
          </w:divBdr>
        </w:div>
        <w:div w:id="2131967492">
          <w:marLeft w:val="480"/>
          <w:marRight w:val="0"/>
          <w:marTop w:val="0"/>
          <w:marBottom w:val="0"/>
          <w:divBdr>
            <w:top w:val="none" w:sz="0" w:space="0" w:color="auto"/>
            <w:left w:val="none" w:sz="0" w:space="0" w:color="auto"/>
            <w:bottom w:val="none" w:sz="0" w:space="0" w:color="auto"/>
            <w:right w:val="none" w:sz="0" w:space="0" w:color="auto"/>
          </w:divBdr>
        </w:div>
        <w:div w:id="890120969">
          <w:marLeft w:val="480"/>
          <w:marRight w:val="0"/>
          <w:marTop w:val="0"/>
          <w:marBottom w:val="0"/>
          <w:divBdr>
            <w:top w:val="none" w:sz="0" w:space="0" w:color="auto"/>
            <w:left w:val="none" w:sz="0" w:space="0" w:color="auto"/>
            <w:bottom w:val="none" w:sz="0" w:space="0" w:color="auto"/>
            <w:right w:val="none" w:sz="0" w:space="0" w:color="auto"/>
          </w:divBdr>
        </w:div>
        <w:div w:id="292835846">
          <w:marLeft w:val="480"/>
          <w:marRight w:val="0"/>
          <w:marTop w:val="0"/>
          <w:marBottom w:val="0"/>
          <w:divBdr>
            <w:top w:val="none" w:sz="0" w:space="0" w:color="auto"/>
            <w:left w:val="none" w:sz="0" w:space="0" w:color="auto"/>
            <w:bottom w:val="none" w:sz="0" w:space="0" w:color="auto"/>
            <w:right w:val="none" w:sz="0" w:space="0" w:color="auto"/>
          </w:divBdr>
        </w:div>
        <w:div w:id="1646005499">
          <w:marLeft w:val="480"/>
          <w:marRight w:val="0"/>
          <w:marTop w:val="0"/>
          <w:marBottom w:val="0"/>
          <w:divBdr>
            <w:top w:val="none" w:sz="0" w:space="0" w:color="auto"/>
            <w:left w:val="none" w:sz="0" w:space="0" w:color="auto"/>
            <w:bottom w:val="none" w:sz="0" w:space="0" w:color="auto"/>
            <w:right w:val="none" w:sz="0" w:space="0" w:color="auto"/>
          </w:divBdr>
        </w:div>
        <w:div w:id="2010404437">
          <w:marLeft w:val="480"/>
          <w:marRight w:val="0"/>
          <w:marTop w:val="0"/>
          <w:marBottom w:val="0"/>
          <w:divBdr>
            <w:top w:val="none" w:sz="0" w:space="0" w:color="auto"/>
            <w:left w:val="none" w:sz="0" w:space="0" w:color="auto"/>
            <w:bottom w:val="none" w:sz="0" w:space="0" w:color="auto"/>
            <w:right w:val="none" w:sz="0" w:space="0" w:color="auto"/>
          </w:divBdr>
        </w:div>
        <w:div w:id="776172059">
          <w:marLeft w:val="480"/>
          <w:marRight w:val="0"/>
          <w:marTop w:val="0"/>
          <w:marBottom w:val="0"/>
          <w:divBdr>
            <w:top w:val="none" w:sz="0" w:space="0" w:color="auto"/>
            <w:left w:val="none" w:sz="0" w:space="0" w:color="auto"/>
            <w:bottom w:val="none" w:sz="0" w:space="0" w:color="auto"/>
            <w:right w:val="none" w:sz="0" w:space="0" w:color="auto"/>
          </w:divBdr>
        </w:div>
        <w:div w:id="518397132">
          <w:marLeft w:val="480"/>
          <w:marRight w:val="0"/>
          <w:marTop w:val="0"/>
          <w:marBottom w:val="0"/>
          <w:divBdr>
            <w:top w:val="none" w:sz="0" w:space="0" w:color="auto"/>
            <w:left w:val="none" w:sz="0" w:space="0" w:color="auto"/>
            <w:bottom w:val="none" w:sz="0" w:space="0" w:color="auto"/>
            <w:right w:val="none" w:sz="0" w:space="0" w:color="auto"/>
          </w:divBdr>
        </w:div>
        <w:div w:id="1179007712">
          <w:marLeft w:val="480"/>
          <w:marRight w:val="0"/>
          <w:marTop w:val="0"/>
          <w:marBottom w:val="0"/>
          <w:divBdr>
            <w:top w:val="none" w:sz="0" w:space="0" w:color="auto"/>
            <w:left w:val="none" w:sz="0" w:space="0" w:color="auto"/>
            <w:bottom w:val="none" w:sz="0" w:space="0" w:color="auto"/>
            <w:right w:val="none" w:sz="0" w:space="0" w:color="auto"/>
          </w:divBdr>
        </w:div>
        <w:div w:id="1251892198">
          <w:marLeft w:val="480"/>
          <w:marRight w:val="0"/>
          <w:marTop w:val="0"/>
          <w:marBottom w:val="0"/>
          <w:divBdr>
            <w:top w:val="none" w:sz="0" w:space="0" w:color="auto"/>
            <w:left w:val="none" w:sz="0" w:space="0" w:color="auto"/>
            <w:bottom w:val="none" w:sz="0" w:space="0" w:color="auto"/>
            <w:right w:val="none" w:sz="0" w:space="0" w:color="auto"/>
          </w:divBdr>
        </w:div>
        <w:div w:id="680739925">
          <w:marLeft w:val="480"/>
          <w:marRight w:val="0"/>
          <w:marTop w:val="0"/>
          <w:marBottom w:val="0"/>
          <w:divBdr>
            <w:top w:val="none" w:sz="0" w:space="0" w:color="auto"/>
            <w:left w:val="none" w:sz="0" w:space="0" w:color="auto"/>
            <w:bottom w:val="none" w:sz="0" w:space="0" w:color="auto"/>
            <w:right w:val="none" w:sz="0" w:space="0" w:color="auto"/>
          </w:divBdr>
        </w:div>
        <w:div w:id="2121021109">
          <w:marLeft w:val="480"/>
          <w:marRight w:val="0"/>
          <w:marTop w:val="0"/>
          <w:marBottom w:val="0"/>
          <w:divBdr>
            <w:top w:val="none" w:sz="0" w:space="0" w:color="auto"/>
            <w:left w:val="none" w:sz="0" w:space="0" w:color="auto"/>
            <w:bottom w:val="none" w:sz="0" w:space="0" w:color="auto"/>
            <w:right w:val="none" w:sz="0" w:space="0" w:color="auto"/>
          </w:divBdr>
        </w:div>
        <w:div w:id="1168786896">
          <w:marLeft w:val="480"/>
          <w:marRight w:val="0"/>
          <w:marTop w:val="0"/>
          <w:marBottom w:val="0"/>
          <w:divBdr>
            <w:top w:val="none" w:sz="0" w:space="0" w:color="auto"/>
            <w:left w:val="none" w:sz="0" w:space="0" w:color="auto"/>
            <w:bottom w:val="none" w:sz="0" w:space="0" w:color="auto"/>
            <w:right w:val="none" w:sz="0" w:space="0" w:color="auto"/>
          </w:divBdr>
        </w:div>
        <w:div w:id="1662928459">
          <w:marLeft w:val="480"/>
          <w:marRight w:val="0"/>
          <w:marTop w:val="0"/>
          <w:marBottom w:val="0"/>
          <w:divBdr>
            <w:top w:val="none" w:sz="0" w:space="0" w:color="auto"/>
            <w:left w:val="none" w:sz="0" w:space="0" w:color="auto"/>
            <w:bottom w:val="none" w:sz="0" w:space="0" w:color="auto"/>
            <w:right w:val="none" w:sz="0" w:space="0" w:color="auto"/>
          </w:divBdr>
        </w:div>
        <w:div w:id="958416728">
          <w:marLeft w:val="480"/>
          <w:marRight w:val="0"/>
          <w:marTop w:val="0"/>
          <w:marBottom w:val="0"/>
          <w:divBdr>
            <w:top w:val="none" w:sz="0" w:space="0" w:color="auto"/>
            <w:left w:val="none" w:sz="0" w:space="0" w:color="auto"/>
            <w:bottom w:val="none" w:sz="0" w:space="0" w:color="auto"/>
            <w:right w:val="none" w:sz="0" w:space="0" w:color="auto"/>
          </w:divBdr>
        </w:div>
        <w:div w:id="340086688">
          <w:marLeft w:val="480"/>
          <w:marRight w:val="0"/>
          <w:marTop w:val="0"/>
          <w:marBottom w:val="0"/>
          <w:divBdr>
            <w:top w:val="none" w:sz="0" w:space="0" w:color="auto"/>
            <w:left w:val="none" w:sz="0" w:space="0" w:color="auto"/>
            <w:bottom w:val="none" w:sz="0" w:space="0" w:color="auto"/>
            <w:right w:val="none" w:sz="0" w:space="0" w:color="auto"/>
          </w:divBdr>
        </w:div>
        <w:div w:id="1024983714">
          <w:marLeft w:val="480"/>
          <w:marRight w:val="0"/>
          <w:marTop w:val="0"/>
          <w:marBottom w:val="0"/>
          <w:divBdr>
            <w:top w:val="none" w:sz="0" w:space="0" w:color="auto"/>
            <w:left w:val="none" w:sz="0" w:space="0" w:color="auto"/>
            <w:bottom w:val="none" w:sz="0" w:space="0" w:color="auto"/>
            <w:right w:val="none" w:sz="0" w:space="0" w:color="auto"/>
          </w:divBdr>
        </w:div>
        <w:div w:id="22899719">
          <w:marLeft w:val="480"/>
          <w:marRight w:val="0"/>
          <w:marTop w:val="0"/>
          <w:marBottom w:val="0"/>
          <w:divBdr>
            <w:top w:val="none" w:sz="0" w:space="0" w:color="auto"/>
            <w:left w:val="none" w:sz="0" w:space="0" w:color="auto"/>
            <w:bottom w:val="none" w:sz="0" w:space="0" w:color="auto"/>
            <w:right w:val="none" w:sz="0" w:space="0" w:color="auto"/>
          </w:divBdr>
        </w:div>
        <w:div w:id="1887372109">
          <w:marLeft w:val="480"/>
          <w:marRight w:val="0"/>
          <w:marTop w:val="0"/>
          <w:marBottom w:val="0"/>
          <w:divBdr>
            <w:top w:val="none" w:sz="0" w:space="0" w:color="auto"/>
            <w:left w:val="none" w:sz="0" w:space="0" w:color="auto"/>
            <w:bottom w:val="none" w:sz="0" w:space="0" w:color="auto"/>
            <w:right w:val="none" w:sz="0" w:space="0" w:color="auto"/>
          </w:divBdr>
        </w:div>
        <w:div w:id="451289628">
          <w:marLeft w:val="480"/>
          <w:marRight w:val="0"/>
          <w:marTop w:val="0"/>
          <w:marBottom w:val="0"/>
          <w:divBdr>
            <w:top w:val="none" w:sz="0" w:space="0" w:color="auto"/>
            <w:left w:val="none" w:sz="0" w:space="0" w:color="auto"/>
            <w:bottom w:val="none" w:sz="0" w:space="0" w:color="auto"/>
            <w:right w:val="none" w:sz="0" w:space="0" w:color="auto"/>
          </w:divBdr>
        </w:div>
        <w:div w:id="642395414">
          <w:marLeft w:val="480"/>
          <w:marRight w:val="0"/>
          <w:marTop w:val="0"/>
          <w:marBottom w:val="0"/>
          <w:divBdr>
            <w:top w:val="none" w:sz="0" w:space="0" w:color="auto"/>
            <w:left w:val="none" w:sz="0" w:space="0" w:color="auto"/>
            <w:bottom w:val="none" w:sz="0" w:space="0" w:color="auto"/>
            <w:right w:val="none" w:sz="0" w:space="0" w:color="auto"/>
          </w:divBdr>
        </w:div>
        <w:div w:id="893780590">
          <w:marLeft w:val="480"/>
          <w:marRight w:val="0"/>
          <w:marTop w:val="0"/>
          <w:marBottom w:val="0"/>
          <w:divBdr>
            <w:top w:val="none" w:sz="0" w:space="0" w:color="auto"/>
            <w:left w:val="none" w:sz="0" w:space="0" w:color="auto"/>
            <w:bottom w:val="none" w:sz="0" w:space="0" w:color="auto"/>
            <w:right w:val="none" w:sz="0" w:space="0" w:color="auto"/>
          </w:divBdr>
        </w:div>
        <w:div w:id="1175459095">
          <w:marLeft w:val="480"/>
          <w:marRight w:val="0"/>
          <w:marTop w:val="0"/>
          <w:marBottom w:val="0"/>
          <w:divBdr>
            <w:top w:val="none" w:sz="0" w:space="0" w:color="auto"/>
            <w:left w:val="none" w:sz="0" w:space="0" w:color="auto"/>
            <w:bottom w:val="none" w:sz="0" w:space="0" w:color="auto"/>
            <w:right w:val="none" w:sz="0" w:space="0" w:color="auto"/>
          </w:divBdr>
        </w:div>
        <w:div w:id="767576279">
          <w:marLeft w:val="480"/>
          <w:marRight w:val="0"/>
          <w:marTop w:val="0"/>
          <w:marBottom w:val="0"/>
          <w:divBdr>
            <w:top w:val="none" w:sz="0" w:space="0" w:color="auto"/>
            <w:left w:val="none" w:sz="0" w:space="0" w:color="auto"/>
            <w:bottom w:val="none" w:sz="0" w:space="0" w:color="auto"/>
            <w:right w:val="none" w:sz="0" w:space="0" w:color="auto"/>
          </w:divBdr>
        </w:div>
        <w:div w:id="178324059">
          <w:marLeft w:val="480"/>
          <w:marRight w:val="0"/>
          <w:marTop w:val="0"/>
          <w:marBottom w:val="0"/>
          <w:divBdr>
            <w:top w:val="none" w:sz="0" w:space="0" w:color="auto"/>
            <w:left w:val="none" w:sz="0" w:space="0" w:color="auto"/>
            <w:bottom w:val="none" w:sz="0" w:space="0" w:color="auto"/>
            <w:right w:val="none" w:sz="0" w:space="0" w:color="auto"/>
          </w:divBdr>
        </w:div>
        <w:div w:id="1718361210">
          <w:marLeft w:val="480"/>
          <w:marRight w:val="0"/>
          <w:marTop w:val="0"/>
          <w:marBottom w:val="0"/>
          <w:divBdr>
            <w:top w:val="none" w:sz="0" w:space="0" w:color="auto"/>
            <w:left w:val="none" w:sz="0" w:space="0" w:color="auto"/>
            <w:bottom w:val="none" w:sz="0" w:space="0" w:color="auto"/>
            <w:right w:val="none" w:sz="0" w:space="0" w:color="auto"/>
          </w:divBdr>
        </w:div>
        <w:div w:id="162403624">
          <w:marLeft w:val="480"/>
          <w:marRight w:val="0"/>
          <w:marTop w:val="0"/>
          <w:marBottom w:val="0"/>
          <w:divBdr>
            <w:top w:val="none" w:sz="0" w:space="0" w:color="auto"/>
            <w:left w:val="none" w:sz="0" w:space="0" w:color="auto"/>
            <w:bottom w:val="none" w:sz="0" w:space="0" w:color="auto"/>
            <w:right w:val="none" w:sz="0" w:space="0" w:color="auto"/>
          </w:divBdr>
        </w:div>
        <w:div w:id="492530734">
          <w:marLeft w:val="480"/>
          <w:marRight w:val="0"/>
          <w:marTop w:val="0"/>
          <w:marBottom w:val="0"/>
          <w:divBdr>
            <w:top w:val="none" w:sz="0" w:space="0" w:color="auto"/>
            <w:left w:val="none" w:sz="0" w:space="0" w:color="auto"/>
            <w:bottom w:val="none" w:sz="0" w:space="0" w:color="auto"/>
            <w:right w:val="none" w:sz="0" w:space="0" w:color="auto"/>
          </w:divBdr>
        </w:div>
        <w:div w:id="981351882">
          <w:marLeft w:val="480"/>
          <w:marRight w:val="0"/>
          <w:marTop w:val="0"/>
          <w:marBottom w:val="0"/>
          <w:divBdr>
            <w:top w:val="none" w:sz="0" w:space="0" w:color="auto"/>
            <w:left w:val="none" w:sz="0" w:space="0" w:color="auto"/>
            <w:bottom w:val="none" w:sz="0" w:space="0" w:color="auto"/>
            <w:right w:val="none" w:sz="0" w:space="0" w:color="auto"/>
          </w:divBdr>
        </w:div>
        <w:div w:id="366370212">
          <w:marLeft w:val="480"/>
          <w:marRight w:val="0"/>
          <w:marTop w:val="0"/>
          <w:marBottom w:val="0"/>
          <w:divBdr>
            <w:top w:val="none" w:sz="0" w:space="0" w:color="auto"/>
            <w:left w:val="none" w:sz="0" w:space="0" w:color="auto"/>
            <w:bottom w:val="none" w:sz="0" w:space="0" w:color="auto"/>
            <w:right w:val="none" w:sz="0" w:space="0" w:color="auto"/>
          </w:divBdr>
        </w:div>
        <w:div w:id="174728575">
          <w:marLeft w:val="480"/>
          <w:marRight w:val="0"/>
          <w:marTop w:val="0"/>
          <w:marBottom w:val="0"/>
          <w:divBdr>
            <w:top w:val="none" w:sz="0" w:space="0" w:color="auto"/>
            <w:left w:val="none" w:sz="0" w:space="0" w:color="auto"/>
            <w:bottom w:val="none" w:sz="0" w:space="0" w:color="auto"/>
            <w:right w:val="none" w:sz="0" w:space="0" w:color="auto"/>
          </w:divBdr>
        </w:div>
        <w:div w:id="2105956059">
          <w:marLeft w:val="480"/>
          <w:marRight w:val="0"/>
          <w:marTop w:val="0"/>
          <w:marBottom w:val="0"/>
          <w:divBdr>
            <w:top w:val="none" w:sz="0" w:space="0" w:color="auto"/>
            <w:left w:val="none" w:sz="0" w:space="0" w:color="auto"/>
            <w:bottom w:val="none" w:sz="0" w:space="0" w:color="auto"/>
            <w:right w:val="none" w:sz="0" w:space="0" w:color="auto"/>
          </w:divBdr>
        </w:div>
        <w:div w:id="822703332">
          <w:marLeft w:val="480"/>
          <w:marRight w:val="0"/>
          <w:marTop w:val="0"/>
          <w:marBottom w:val="0"/>
          <w:divBdr>
            <w:top w:val="none" w:sz="0" w:space="0" w:color="auto"/>
            <w:left w:val="none" w:sz="0" w:space="0" w:color="auto"/>
            <w:bottom w:val="none" w:sz="0" w:space="0" w:color="auto"/>
            <w:right w:val="none" w:sz="0" w:space="0" w:color="auto"/>
          </w:divBdr>
        </w:div>
        <w:div w:id="131027858">
          <w:marLeft w:val="480"/>
          <w:marRight w:val="0"/>
          <w:marTop w:val="0"/>
          <w:marBottom w:val="0"/>
          <w:divBdr>
            <w:top w:val="none" w:sz="0" w:space="0" w:color="auto"/>
            <w:left w:val="none" w:sz="0" w:space="0" w:color="auto"/>
            <w:bottom w:val="none" w:sz="0" w:space="0" w:color="auto"/>
            <w:right w:val="none" w:sz="0" w:space="0" w:color="auto"/>
          </w:divBdr>
        </w:div>
        <w:div w:id="410465886">
          <w:marLeft w:val="480"/>
          <w:marRight w:val="0"/>
          <w:marTop w:val="0"/>
          <w:marBottom w:val="0"/>
          <w:divBdr>
            <w:top w:val="none" w:sz="0" w:space="0" w:color="auto"/>
            <w:left w:val="none" w:sz="0" w:space="0" w:color="auto"/>
            <w:bottom w:val="none" w:sz="0" w:space="0" w:color="auto"/>
            <w:right w:val="none" w:sz="0" w:space="0" w:color="auto"/>
          </w:divBdr>
        </w:div>
        <w:div w:id="1529098530">
          <w:marLeft w:val="480"/>
          <w:marRight w:val="0"/>
          <w:marTop w:val="0"/>
          <w:marBottom w:val="0"/>
          <w:divBdr>
            <w:top w:val="none" w:sz="0" w:space="0" w:color="auto"/>
            <w:left w:val="none" w:sz="0" w:space="0" w:color="auto"/>
            <w:bottom w:val="none" w:sz="0" w:space="0" w:color="auto"/>
            <w:right w:val="none" w:sz="0" w:space="0" w:color="auto"/>
          </w:divBdr>
        </w:div>
        <w:div w:id="64912674">
          <w:marLeft w:val="480"/>
          <w:marRight w:val="0"/>
          <w:marTop w:val="0"/>
          <w:marBottom w:val="0"/>
          <w:divBdr>
            <w:top w:val="none" w:sz="0" w:space="0" w:color="auto"/>
            <w:left w:val="none" w:sz="0" w:space="0" w:color="auto"/>
            <w:bottom w:val="none" w:sz="0" w:space="0" w:color="auto"/>
            <w:right w:val="none" w:sz="0" w:space="0" w:color="auto"/>
          </w:divBdr>
        </w:div>
        <w:div w:id="792141307">
          <w:marLeft w:val="480"/>
          <w:marRight w:val="0"/>
          <w:marTop w:val="0"/>
          <w:marBottom w:val="0"/>
          <w:divBdr>
            <w:top w:val="none" w:sz="0" w:space="0" w:color="auto"/>
            <w:left w:val="none" w:sz="0" w:space="0" w:color="auto"/>
            <w:bottom w:val="none" w:sz="0" w:space="0" w:color="auto"/>
            <w:right w:val="none" w:sz="0" w:space="0" w:color="auto"/>
          </w:divBdr>
        </w:div>
        <w:div w:id="996105370">
          <w:marLeft w:val="480"/>
          <w:marRight w:val="0"/>
          <w:marTop w:val="0"/>
          <w:marBottom w:val="0"/>
          <w:divBdr>
            <w:top w:val="none" w:sz="0" w:space="0" w:color="auto"/>
            <w:left w:val="none" w:sz="0" w:space="0" w:color="auto"/>
            <w:bottom w:val="none" w:sz="0" w:space="0" w:color="auto"/>
            <w:right w:val="none" w:sz="0" w:space="0" w:color="auto"/>
          </w:divBdr>
        </w:div>
        <w:div w:id="430585731">
          <w:marLeft w:val="480"/>
          <w:marRight w:val="0"/>
          <w:marTop w:val="0"/>
          <w:marBottom w:val="0"/>
          <w:divBdr>
            <w:top w:val="none" w:sz="0" w:space="0" w:color="auto"/>
            <w:left w:val="none" w:sz="0" w:space="0" w:color="auto"/>
            <w:bottom w:val="none" w:sz="0" w:space="0" w:color="auto"/>
            <w:right w:val="none" w:sz="0" w:space="0" w:color="auto"/>
          </w:divBdr>
        </w:div>
        <w:div w:id="892152570">
          <w:marLeft w:val="480"/>
          <w:marRight w:val="0"/>
          <w:marTop w:val="0"/>
          <w:marBottom w:val="0"/>
          <w:divBdr>
            <w:top w:val="none" w:sz="0" w:space="0" w:color="auto"/>
            <w:left w:val="none" w:sz="0" w:space="0" w:color="auto"/>
            <w:bottom w:val="none" w:sz="0" w:space="0" w:color="auto"/>
            <w:right w:val="none" w:sz="0" w:space="0" w:color="auto"/>
          </w:divBdr>
        </w:div>
        <w:div w:id="1468208141">
          <w:marLeft w:val="480"/>
          <w:marRight w:val="0"/>
          <w:marTop w:val="0"/>
          <w:marBottom w:val="0"/>
          <w:divBdr>
            <w:top w:val="none" w:sz="0" w:space="0" w:color="auto"/>
            <w:left w:val="none" w:sz="0" w:space="0" w:color="auto"/>
            <w:bottom w:val="none" w:sz="0" w:space="0" w:color="auto"/>
            <w:right w:val="none" w:sz="0" w:space="0" w:color="auto"/>
          </w:divBdr>
        </w:div>
        <w:div w:id="1463496213">
          <w:marLeft w:val="480"/>
          <w:marRight w:val="0"/>
          <w:marTop w:val="0"/>
          <w:marBottom w:val="0"/>
          <w:divBdr>
            <w:top w:val="none" w:sz="0" w:space="0" w:color="auto"/>
            <w:left w:val="none" w:sz="0" w:space="0" w:color="auto"/>
            <w:bottom w:val="none" w:sz="0" w:space="0" w:color="auto"/>
            <w:right w:val="none" w:sz="0" w:space="0" w:color="auto"/>
          </w:divBdr>
        </w:div>
        <w:div w:id="1705212524">
          <w:marLeft w:val="480"/>
          <w:marRight w:val="0"/>
          <w:marTop w:val="0"/>
          <w:marBottom w:val="0"/>
          <w:divBdr>
            <w:top w:val="none" w:sz="0" w:space="0" w:color="auto"/>
            <w:left w:val="none" w:sz="0" w:space="0" w:color="auto"/>
            <w:bottom w:val="none" w:sz="0" w:space="0" w:color="auto"/>
            <w:right w:val="none" w:sz="0" w:space="0" w:color="auto"/>
          </w:divBdr>
        </w:div>
        <w:div w:id="843932413">
          <w:marLeft w:val="480"/>
          <w:marRight w:val="0"/>
          <w:marTop w:val="0"/>
          <w:marBottom w:val="0"/>
          <w:divBdr>
            <w:top w:val="none" w:sz="0" w:space="0" w:color="auto"/>
            <w:left w:val="none" w:sz="0" w:space="0" w:color="auto"/>
            <w:bottom w:val="none" w:sz="0" w:space="0" w:color="auto"/>
            <w:right w:val="none" w:sz="0" w:space="0" w:color="auto"/>
          </w:divBdr>
        </w:div>
        <w:div w:id="603462607">
          <w:marLeft w:val="480"/>
          <w:marRight w:val="0"/>
          <w:marTop w:val="0"/>
          <w:marBottom w:val="0"/>
          <w:divBdr>
            <w:top w:val="none" w:sz="0" w:space="0" w:color="auto"/>
            <w:left w:val="none" w:sz="0" w:space="0" w:color="auto"/>
            <w:bottom w:val="none" w:sz="0" w:space="0" w:color="auto"/>
            <w:right w:val="none" w:sz="0" w:space="0" w:color="auto"/>
          </w:divBdr>
        </w:div>
        <w:div w:id="1922596331">
          <w:marLeft w:val="480"/>
          <w:marRight w:val="0"/>
          <w:marTop w:val="0"/>
          <w:marBottom w:val="0"/>
          <w:divBdr>
            <w:top w:val="none" w:sz="0" w:space="0" w:color="auto"/>
            <w:left w:val="none" w:sz="0" w:space="0" w:color="auto"/>
            <w:bottom w:val="none" w:sz="0" w:space="0" w:color="auto"/>
            <w:right w:val="none" w:sz="0" w:space="0" w:color="auto"/>
          </w:divBdr>
        </w:div>
        <w:div w:id="1191338106">
          <w:marLeft w:val="480"/>
          <w:marRight w:val="0"/>
          <w:marTop w:val="0"/>
          <w:marBottom w:val="0"/>
          <w:divBdr>
            <w:top w:val="none" w:sz="0" w:space="0" w:color="auto"/>
            <w:left w:val="none" w:sz="0" w:space="0" w:color="auto"/>
            <w:bottom w:val="none" w:sz="0" w:space="0" w:color="auto"/>
            <w:right w:val="none" w:sz="0" w:space="0" w:color="auto"/>
          </w:divBdr>
        </w:div>
        <w:div w:id="1294366194">
          <w:marLeft w:val="480"/>
          <w:marRight w:val="0"/>
          <w:marTop w:val="0"/>
          <w:marBottom w:val="0"/>
          <w:divBdr>
            <w:top w:val="none" w:sz="0" w:space="0" w:color="auto"/>
            <w:left w:val="none" w:sz="0" w:space="0" w:color="auto"/>
            <w:bottom w:val="none" w:sz="0" w:space="0" w:color="auto"/>
            <w:right w:val="none" w:sz="0" w:space="0" w:color="auto"/>
          </w:divBdr>
        </w:div>
        <w:div w:id="1872496026">
          <w:marLeft w:val="480"/>
          <w:marRight w:val="0"/>
          <w:marTop w:val="0"/>
          <w:marBottom w:val="0"/>
          <w:divBdr>
            <w:top w:val="none" w:sz="0" w:space="0" w:color="auto"/>
            <w:left w:val="none" w:sz="0" w:space="0" w:color="auto"/>
            <w:bottom w:val="none" w:sz="0" w:space="0" w:color="auto"/>
            <w:right w:val="none" w:sz="0" w:space="0" w:color="auto"/>
          </w:divBdr>
        </w:div>
        <w:div w:id="1766146653">
          <w:marLeft w:val="480"/>
          <w:marRight w:val="0"/>
          <w:marTop w:val="0"/>
          <w:marBottom w:val="0"/>
          <w:divBdr>
            <w:top w:val="none" w:sz="0" w:space="0" w:color="auto"/>
            <w:left w:val="none" w:sz="0" w:space="0" w:color="auto"/>
            <w:bottom w:val="none" w:sz="0" w:space="0" w:color="auto"/>
            <w:right w:val="none" w:sz="0" w:space="0" w:color="auto"/>
          </w:divBdr>
        </w:div>
        <w:div w:id="86268404">
          <w:marLeft w:val="480"/>
          <w:marRight w:val="0"/>
          <w:marTop w:val="0"/>
          <w:marBottom w:val="0"/>
          <w:divBdr>
            <w:top w:val="none" w:sz="0" w:space="0" w:color="auto"/>
            <w:left w:val="none" w:sz="0" w:space="0" w:color="auto"/>
            <w:bottom w:val="none" w:sz="0" w:space="0" w:color="auto"/>
            <w:right w:val="none" w:sz="0" w:space="0" w:color="auto"/>
          </w:divBdr>
        </w:div>
        <w:div w:id="2054889120">
          <w:marLeft w:val="480"/>
          <w:marRight w:val="0"/>
          <w:marTop w:val="0"/>
          <w:marBottom w:val="0"/>
          <w:divBdr>
            <w:top w:val="none" w:sz="0" w:space="0" w:color="auto"/>
            <w:left w:val="none" w:sz="0" w:space="0" w:color="auto"/>
            <w:bottom w:val="none" w:sz="0" w:space="0" w:color="auto"/>
            <w:right w:val="none" w:sz="0" w:space="0" w:color="auto"/>
          </w:divBdr>
        </w:div>
        <w:div w:id="2025280880">
          <w:marLeft w:val="480"/>
          <w:marRight w:val="0"/>
          <w:marTop w:val="0"/>
          <w:marBottom w:val="0"/>
          <w:divBdr>
            <w:top w:val="none" w:sz="0" w:space="0" w:color="auto"/>
            <w:left w:val="none" w:sz="0" w:space="0" w:color="auto"/>
            <w:bottom w:val="none" w:sz="0" w:space="0" w:color="auto"/>
            <w:right w:val="none" w:sz="0" w:space="0" w:color="auto"/>
          </w:divBdr>
        </w:div>
        <w:div w:id="1194804796">
          <w:marLeft w:val="480"/>
          <w:marRight w:val="0"/>
          <w:marTop w:val="0"/>
          <w:marBottom w:val="0"/>
          <w:divBdr>
            <w:top w:val="none" w:sz="0" w:space="0" w:color="auto"/>
            <w:left w:val="none" w:sz="0" w:space="0" w:color="auto"/>
            <w:bottom w:val="none" w:sz="0" w:space="0" w:color="auto"/>
            <w:right w:val="none" w:sz="0" w:space="0" w:color="auto"/>
          </w:divBdr>
        </w:div>
        <w:div w:id="2129085250">
          <w:marLeft w:val="480"/>
          <w:marRight w:val="0"/>
          <w:marTop w:val="0"/>
          <w:marBottom w:val="0"/>
          <w:divBdr>
            <w:top w:val="none" w:sz="0" w:space="0" w:color="auto"/>
            <w:left w:val="none" w:sz="0" w:space="0" w:color="auto"/>
            <w:bottom w:val="none" w:sz="0" w:space="0" w:color="auto"/>
            <w:right w:val="none" w:sz="0" w:space="0" w:color="auto"/>
          </w:divBdr>
        </w:div>
        <w:div w:id="1420714042">
          <w:marLeft w:val="480"/>
          <w:marRight w:val="0"/>
          <w:marTop w:val="0"/>
          <w:marBottom w:val="0"/>
          <w:divBdr>
            <w:top w:val="none" w:sz="0" w:space="0" w:color="auto"/>
            <w:left w:val="none" w:sz="0" w:space="0" w:color="auto"/>
            <w:bottom w:val="none" w:sz="0" w:space="0" w:color="auto"/>
            <w:right w:val="none" w:sz="0" w:space="0" w:color="auto"/>
          </w:divBdr>
        </w:div>
        <w:div w:id="1070466497">
          <w:marLeft w:val="480"/>
          <w:marRight w:val="0"/>
          <w:marTop w:val="0"/>
          <w:marBottom w:val="0"/>
          <w:divBdr>
            <w:top w:val="none" w:sz="0" w:space="0" w:color="auto"/>
            <w:left w:val="none" w:sz="0" w:space="0" w:color="auto"/>
            <w:bottom w:val="none" w:sz="0" w:space="0" w:color="auto"/>
            <w:right w:val="none" w:sz="0" w:space="0" w:color="auto"/>
          </w:divBdr>
        </w:div>
        <w:div w:id="1307786010">
          <w:marLeft w:val="480"/>
          <w:marRight w:val="0"/>
          <w:marTop w:val="0"/>
          <w:marBottom w:val="0"/>
          <w:divBdr>
            <w:top w:val="none" w:sz="0" w:space="0" w:color="auto"/>
            <w:left w:val="none" w:sz="0" w:space="0" w:color="auto"/>
            <w:bottom w:val="none" w:sz="0" w:space="0" w:color="auto"/>
            <w:right w:val="none" w:sz="0" w:space="0" w:color="auto"/>
          </w:divBdr>
        </w:div>
        <w:div w:id="2099865051">
          <w:marLeft w:val="480"/>
          <w:marRight w:val="0"/>
          <w:marTop w:val="0"/>
          <w:marBottom w:val="0"/>
          <w:divBdr>
            <w:top w:val="none" w:sz="0" w:space="0" w:color="auto"/>
            <w:left w:val="none" w:sz="0" w:space="0" w:color="auto"/>
            <w:bottom w:val="none" w:sz="0" w:space="0" w:color="auto"/>
            <w:right w:val="none" w:sz="0" w:space="0" w:color="auto"/>
          </w:divBdr>
        </w:div>
        <w:div w:id="555237269">
          <w:marLeft w:val="480"/>
          <w:marRight w:val="0"/>
          <w:marTop w:val="0"/>
          <w:marBottom w:val="0"/>
          <w:divBdr>
            <w:top w:val="none" w:sz="0" w:space="0" w:color="auto"/>
            <w:left w:val="none" w:sz="0" w:space="0" w:color="auto"/>
            <w:bottom w:val="none" w:sz="0" w:space="0" w:color="auto"/>
            <w:right w:val="none" w:sz="0" w:space="0" w:color="auto"/>
          </w:divBdr>
        </w:div>
        <w:div w:id="1287735761">
          <w:marLeft w:val="480"/>
          <w:marRight w:val="0"/>
          <w:marTop w:val="0"/>
          <w:marBottom w:val="0"/>
          <w:divBdr>
            <w:top w:val="none" w:sz="0" w:space="0" w:color="auto"/>
            <w:left w:val="none" w:sz="0" w:space="0" w:color="auto"/>
            <w:bottom w:val="none" w:sz="0" w:space="0" w:color="auto"/>
            <w:right w:val="none" w:sz="0" w:space="0" w:color="auto"/>
          </w:divBdr>
        </w:div>
        <w:div w:id="106630301">
          <w:marLeft w:val="480"/>
          <w:marRight w:val="0"/>
          <w:marTop w:val="0"/>
          <w:marBottom w:val="0"/>
          <w:divBdr>
            <w:top w:val="none" w:sz="0" w:space="0" w:color="auto"/>
            <w:left w:val="none" w:sz="0" w:space="0" w:color="auto"/>
            <w:bottom w:val="none" w:sz="0" w:space="0" w:color="auto"/>
            <w:right w:val="none" w:sz="0" w:space="0" w:color="auto"/>
          </w:divBdr>
        </w:div>
        <w:div w:id="1879052946">
          <w:marLeft w:val="480"/>
          <w:marRight w:val="0"/>
          <w:marTop w:val="0"/>
          <w:marBottom w:val="0"/>
          <w:divBdr>
            <w:top w:val="none" w:sz="0" w:space="0" w:color="auto"/>
            <w:left w:val="none" w:sz="0" w:space="0" w:color="auto"/>
            <w:bottom w:val="none" w:sz="0" w:space="0" w:color="auto"/>
            <w:right w:val="none" w:sz="0" w:space="0" w:color="auto"/>
          </w:divBdr>
        </w:div>
        <w:div w:id="156385443">
          <w:marLeft w:val="480"/>
          <w:marRight w:val="0"/>
          <w:marTop w:val="0"/>
          <w:marBottom w:val="0"/>
          <w:divBdr>
            <w:top w:val="none" w:sz="0" w:space="0" w:color="auto"/>
            <w:left w:val="none" w:sz="0" w:space="0" w:color="auto"/>
            <w:bottom w:val="none" w:sz="0" w:space="0" w:color="auto"/>
            <w:right w:val="none" w:sz="0" w:space="0" w:color="auto"/>
          </w:divBdr>
        </w:div>
        <w:div w:id="1012301487">
          <w:marLeft w:val="480"/>
          <w:marRight w:val="0"/>
          <w:marTop w:val="0"/>
          <w:marBottom w:val="0"/>
          <w:divBdr>
            <w:top w:val="none" w:sz="0" w:space="0" w:color="auto"/>
            <w:left w:val="none" w:sz="0" w:space="0" w:color="auto"/>
            <w:bottom w:val="none" w:sz="0" w:space="0" w:color="auto"/>
            <w:right w:val="none" w:sz="0" w:space="0" w:color="auto"/>
          </w:divBdr>
        </w:div>
        <w:div w:id="894201644">
          <w:marLeft w:val="480"/>
          <w:marRight w:val="0"/>
          <w:marTop w:val="0"/>
          <w:marBottom w:val="0"/>
          <w:divBdr>
            <w:top w:val="none" w:sz="0" w:space="0" w:color="auto"/>
            <w:left w:val="none" w:sz="0" w:space="0" w:color="auto"/>
            <w:bottom w:val="none" w:sz="0" w:space="0" w:color="auto"/>
            <w:right w:val="none" w:sz="0" w:space="0" w:color="auto"/>
          </w:divBdr>
        </w:div>
        <w:div w:id="345517326">
          <w:marLeft w:val="480"/>
          <w:marRight w:val="0"/>
          <w:marTop w:val="0"/>
          <w:marBottom w:val="0"/>
          <w:divBdr>
            <w:top w:val="none" w:sz="0" w:space="0" w:color="auto"/>
            <w:left w:val="none" w:sz="0" w:space="0" w:color="auto"/>
            <w:bottom w:val="none" w:sz="0" w:space="0" w:color="auto"/>
            <w:right w:val="none" w:sz="0" w:space="0" w:color="auto"/>
          </w:divBdr>
        </w:div>
        <w:div w:id="2141722570">
          <w:marLeft w:val="480"/>
          <w:marRight w:val="0"/>
          <w:marTop w:val="0"/>
          <w:marBottom w:val="0"/>
          <w:divBdr>
            <w:top w:val="none" w:sz="0" w:space="0" w:color="auto"/>
            <w:left w:val="none" w:sz="0" w:space="0" w:color="auto"/>
            <w:bottom w:val="none" w:sz="0" w:space="0" w:color="auto"/>
            <w:right w:val="none" w:sz="0" w:space="0" w:color="auto"/>
          </w:divBdr>
        </w:div>
        <w:div w:id="763037726">
          <w:marLeft w:val="480"/>
          <w:marRight w:val="0"/>
          <w:marTop w:val="0"/>
          <w:marBottom w:val="0"/>
          <w:divBdr>
            <w:top w:val="none" w:sz="0" w:space="0" w:color="auto"/>
            <w:left w:val="none" w:sz="0" w:space="0" w:color="auto"/>
            <w:bottom w:val="none" w:sz="0" w:space="0" w:color="auto"/>
            <w:right w:val="none" w:sz="0" w:space="0" w:color="auto"/>
          </w:divBdr>
        </w:div>
        <w:div w:id="1817338240">
          <w:marLeft w:val="480"/>
          <w:marRight w:val="0"/>
          <w:marTop w:val="0"/>
          <w:marBottom w:val="0"/>
          <w:divBdr>
            <w:top w:val="none" w:sz="0" w:space="0" w:color="auto"/>
            <w:left w:val="none" w:sz="0" w:space="0" w:color="auto"/>
            <w:bottom w:val="none" w:sz="0" w:space="0" w:color="auto"/>
            <w:right w:val="none" w:sz="0" w:space="0" w:color="auto"/>
          </w:divBdr>
        </w:div>
        <w:div w:id="457263728">
          <w:marLeft w:val="480"/>
          <w:marRight w:val="0"/>
          <w:marTop w:val="0"/>
          <w:marBottom w:val="0"/>
          <w:divBdr>
            <w:top w:val="none" w:sz="0" w:space="0" w:color="auto"/>
            <w:left w:val="none" w:sz="0" w:space="0" w:color="auto"/>
            <w:bottom w:val="none" w:sz="0" w:space="0" w:color="auto"/>
            <w:right w:val="none" w:sz="0" w:space="0" w:color="auto"/>
          </w:divBdr>
        </w:div>
        <w:div w:id="1024020459">
          <w:marLeft w:val="480"/>
          <w:marRight w:val="0"/>
          <w:marTop w:val="0"/>
          <w:marBottom w:val="0"/>
          <w:divBdr>
            <w:top w:val="none" w:sz="0" w:space="0" w:color="auto"/>
            <w:left w:val="none" w:sz="0" w:space="0" w:color="auto"/>
            <w:bottom w:val="none" w:sz="0" w:space="0" w:color="auto"/>
            <w:right w:val="none" w:sz="0" w:space="0" w:color="auto"/>
          </w:divBdr>
        </w:div>
        <w:div w:id="157888265">
          <w:marLeft w:val="480"/>
          <w:marRight w:val="0"/>
          <w:marTop w:val="0"/>
          <w:marBottom w:val="0"/>
          <w:divBdr>
            <w:top w:val="none" w:sz="0" w:space="0" w:color="auto"/>
            <w:left w:val="none" w:sz="0" w:space="0" w:color="auto"/>
            <w:bottom w:val="none" w:sz="0" w:space="0" w:color="auto"/>
            <w:right w:val="none" w:sz="0" w:space="0" w:color="auto"/>
          </w:divBdr>
        </w:div>
        <w:div w:id="1963923523">
          <w:marLeft w:val="480"/>
          <w:marRight w:val="0"/>
          <w:marTop w:val="0"/>
          <w:marBottom w:val="0"/>
          <w:divBdr>
            <w:top w:val="none" w:sz="0" w:space="0" w:color="auto"/>
            <w:left w:val="none" w:sz="0" w:space="0" w:color="auto"/>
            <w:bottom w:val="none" w:sz="0" w:space="0" w:color="auto"/>
            <w:right w:val="none" w:sz="0" w:space="0" w:color="auto"/>
          </w:divBdr>
        </w:div>
        <w:div w:id="1346244936">
          <w:marLeft w:val="480"/>
          <w:marRight w:val="0"/>
          <w:marTop w:val="0"/>
          <w:marBottom w:val="0"/>
          <w:divBdr>
            <w:top w:val="none" w:sz="0" w:space="0" w:color="auto"/>
            <w:left w:val="none" w:sz="0" w:space="0" w:color="auto"/>
            <w:bottom w:val="none" w:sz="0" w:space="0" w:color="auto"/>
            <w:right w:val="none" w:sz="0" w:space="0" w:color="auto"/>
          </w:divBdr>
        </w:div>
        <w:div w:id="26496057">
          <w:marLeft w:val="480"/>
          <w:marRight w:val="0"/>
          <w:marTop w:val="0"/>
          <w:marBottom w:val="0"/>
          <w:divBdr>
            <w:top w:val="none" w:sz="0" w:space="0" w:color="auto"/>
            <w:left w:val="none" w:sz="0" w:space="0" w:color="auto"/>
            <w:bottom w:val="none" w:sz="0" w:space="0" w:color="auto"/>
            <w:right w:val="none" w:sz="0" w:space="0" w:color="auto"/>
          </w:divBdr>
        </w:div>
        <w:div w:id="908228791">
          <w:marLeft w:val="480"/>
          <w:marRight w:val="0"/>
          <w:marTop w:val="0"/>
          <w:marBottom w:val="0"/>
          <w:divBdr>
            <w:top w:val="none" w:sz="0" w:space="0" w:color="auto"/>
            <w:left w:val="none" w:sz="0" w:space="0" w:color="auto"/>
            <w:bottom w:val="none" w:sz="0" w:space="0" w:color="auto"/>
            <w:right w:val="none" w:sz="0" w:space="0" w:color="auto"/>
          </w:divBdr>
        </w:div>
        <w:div w:id="819229509">
          <w:marLeft w:val="480"/>
          <w:marRight w:val="0"/>
          <w:marTop w:val="0"/>
          <w:marBottom w:val="0"/>
          <w:divBdr>
            <w:top w:val="none" w:sz="0" w:space="0" w:color="auto"/>
            <w:left w:val="none" w:sz="0" w:space="0" w:color="auto"/>
            <w:bottom w:val="none" w:sz="0" w:space="0" w:color="auto"/>
            <w:right w:val="none" w:sz="0" w:space="0" w:color="auto"/>
          </w:divBdr>
        </w:div>
        <w:div w:id="1246111592">
          <w:marLeft w:val="480"/>
          <w:marRight w:val="0"/>
          <w:marTop w:val="0"/>
          <w:marBottom w:val="0"/>
          <w:divBdr>
            <w:top w:val="none" w:sz="0" w:space="0" w:color="auto"/>
            <w:left w:val="none" w:sz="0" w:space="0" w:color="auto"/>
            <w:bottom w:val="none" w:sz="0" w:space="0" w:color="auto"/>
            <w:right w:val="none" w:sz="0" w:space="0" w:color="auto"/>
          </w:divBdr>
        </w:div>
        <w:div w:id="1312711662">
          <w:marLeft w:val="480"/>
          <w:marRight w:val="0"/>
          <w:marTop w:val="0"/>
          <w:marBottom w:val="0"/>
          <w:divBdr>
            <w:top w:val="none" w:sz="0" w:space="0" w:color="auto"/>
            <w:left w:val="none" w:sz="0" w:space="0" w:color="auto"/>
            <w:bottom w:val="none" w:sz="0" w:space="0" w:color="auto"/>
            <w:right w:val="none" w:sz="0" w:space="0" w:color="auto"/>
          </w:divBdr>
        </w:div>
        <w:div w:id="1439837336">
          <w:marLeft w:val="480"/>
          <w:marRight w:val="0"/>
          <w:marTop w:val="0"/>
          <w:marBottom w:val="0"/>
          <w:divBdr>
            <w:top w:val="none" w:sz="0" w:space="0" w:color="auto"/>
            <w:left w:val="none" w:sz="0" w:space="0" w:color="auto"/>
            <w:bottom w:val="none" w:sz="0" w:space="0" w:color="auto"/>
            <w:right w:val="none" w:sz="0" w:space="0" w:color="auto"/>
          </w:divBdr>
        </w:div>
        <w:div w:id="1731686454">
          <w:marLeft w:val="480"/>
          <w:marRight w:val="0"/>
          <w:marTop w:val="0"/>
          <w:marBottom w:val="0"/>
          <w:divBdr>
            <w:top w:val="none" w:sz="0" w:space="0" w:color="auto"/>
            <w:left w:val="none" w:sz="0" w:space="0" w:color="auto"/>
            <w:bottom w:val="none" w:sz="0" w:space="0" w:color="auto"/>
            <w:right w:val="none" w:sz="0" w:space="0" w:color="auto"/>
          </w:divBdr>
        </w:div>
        <w:div w:id="2119249697">
          <w:marLeft w:val="480"/>
          <w:marRight w:val="0"/>
          <w:marTop w:val="0"/>
          <w:marBottom w:val="0"/>
          <w:divBdr>
            <w:top w:val="none" w:sz="0" w:space="0" w:color="auto"/>
            <w:left w:val="none" w:sz="0" w:space="0" w:color="auto"/>
            <w:bottom w:val="none" w:sz="0" w:space="0" w:color="auto"/>
            <w:right w:val="none" w:sz="0" w:space="0" w:color="auto"/>
          </w:divBdr>
        </w:div>
        <w:div w:id="199055876">
          <w:marLeft w:val="480"/>
          <w:marRight w:val="0"/>
          <w:marTop w:val="0"/>
          <w:marBottom w:val="0"/>
          <w:divBdr>
            <w:top w:val="none" w:sz="0" w:space="0" w:color="auto"/>
            <w:left w:val="none" w:sz="0" w:space="0" w:color="auto"/>
            <w:bottom w:val="none" w:sz="0" w:space="0" w:color="auto"/>
            <w:right w:val="none" w:sz="0" w:space="0" w:color="auto"/>
          </w:divBdr>
        </w:div>
        <w:div w:id="1631782535">
          <w:marLeft w:val="480"/>
          <w:marRight w:val="0"/>
          <w:marTop w:val="0"/>
          <w:marBottom w:val="0"/>
          <w:divBdr>
            <w:top w:val="none" w:sz="0" w:space="0" w:color="auto"/>
            <w:left w:val="none" w:sz="0" w:space="0" w:color="auto"/>
            <w:bottom w:val="none" w:sz="0" w:space="0" w:color="auto"/>
            <w:right w:val="none" w:sz="0" w:space="0" w:color="auto"/>
          </w:divBdr>
        </w:div>
        <w:div w:id="83308586">
          <w:marLeft w:val="480"/>
          <w:marRight w:val="0"/>
          <w:marTop w:val="0"/>
          <w:marBottom w:val="0"/>
          <w:divBdr>
            <w:top w:val="none" w:sz="0" w:space="0" w:color="auto"/>
            <w:left w:val="none" w:sz="0" w:space="0" w:color="auto"/>
            <w:bottom w:val="none" w:sz="0" w:space="0" w:color="auto"/>
            <w:right w:val="none" w:sz="0" w:space="0" w:color="auto"/>
          </w:divBdr>
        </w:div>
        <w:div w:id="1379741431">
          <w:marLeft w:val="480"/>
          <w:marRight w:val="0"/>
          <w:marTop w:val="0"/>
          <w:marBottom w:val="0"/>
          <w:divBdr>
            <w:top w:val="none" w:sz="0" w:space="0" w:color="auto"/>
            <w:left w:val="none" w:sz="0" w:space="0" w:color="auto"/>
            <w:bottom w:val="none" w:sz="0" w:space="0" w:color="auto"/>
            <w:right w:val="none" w:sz="0" w:space="0" w:color="auto"/>
          </w:divBdr>
        </w:div>
        <w:div w:id="1198010219">
          <w:marLeft w:val="480"/>
          <w:marRight w:val="0"/>
          <w:marTop w:val="0"/>
          <w:marBottom w:val="0"/>
          <w:divBdr>
            <w:top w:val="none" w:sz="0" w:space="0" w:color="auto"/>
            <w:left w:val="none" w:sz="0" w:space="0" w:color="auto"/>
            <w:bottom w:val="none" w:sz="0" w:space="0" w:color="auto"/>
            <w:right w:val="none" w:sz="0" w:space="0" w:color="auto"/>
          </w:divBdr>
        </w:div>
      </w:divsChild>
    </w:div>
    <w:div w:id="985863238">
      <w:bodyDiv w:val="1"/>
      <w:marLeft w:val="0"/>
      <w:marRight w:val="0"/>
      <w:marTop w:val="0"/>
      <w:marBottom w:val="0"/>
      <w:divBdr>
        <w:top w:val="none" w:sz="0" w:space="0" w:color="auto"/>
        <w:left w:val="none" w:sz="0" w:space="0" w:color="auto"/>
        <w:bottom w:val="none" w:sz="0" w:space="0" w:color="auto"/>
        <w:right w:val="none" w:sz="0" w:space="0" w:color="auto"/>
      </w:divBdr>
    </w:div>
    <w:div w:id="986012176">
      <w:bodyDiv w:val="1"/>
      <w:marLeft w:val="0"/>
      <w:marRight w:val="0"/>
      <w:marTop w:val="0"/>
      <w:marBottom w:val="0"/>
      <w:divBdr>
        <w:top w:val="none" w:sz="0" w:space="0" w:color="auto"/>
        <w:left w:val="none" w:sz="0" w:space="0" w:color="auto"/>
        <w:bottom w:val="none" w:sz="0" w:space="0" w:color="auto"/>
        <w:right w:val="none" w:sz="0" w:space="0" w:color="auto"/>
      </w:divBdr>
    </w:div>
    <w:div w:id="989089901">
      <w:bodyDiv w:val="1"/>
      <w:marLeft w:val="0"/>
      <w:marRight w:val="0"/>
      <w:marTop w:val="0"/>
      <w:marBottom w:val="0"/>
      <w:divBdr>
        <w:top w:val="none" w:sz="0" w:space="0" w:color="auto"/>
        <w:left w:val="none" w:sz="0" w:space="0" w:color="auto"/>
        <w:bottom w:val="none" w:sz="0" w:space="0" w:color="auto"/>
        <w:right w:val="none" w:sz="0" w:space="0" w:color="auto"/>
      </w:divBdr>
    </w:div>
    <w:div w:id="990598730">
      <w:bodyDiv w:val="1"/>
      <w:marLeft w:val="0"/>
      <w:marRight w:val="0"/>
      <w:marTop w:val="0"/>
      <w:marBottom w:val="0"/>
      <w:divBdr>
        <w:top w:val="none" w:sz="0" w:space="0" w:color="auto"/>
        <w:left w:val="none" w:sz="0" w:space="0" w:color="auto"/>
        <w:bottom w:val="none" w:sz="0" w:space="0" w:color="auto"/>
        <w:right w:val="none" w:sz="0" w:space="0" w:color="auto"/>
      </w:divBdr>
    </w:div>
    <w:div w:id="998192756">
      <w:bodyDiv w:val="1"/>
      <w:marLeft w:val="0"/>
      <w:marRight w:val="0"/>
      <w:marTop w:val="0"/>
      <w:marBottom w:val="0"/>
      <w:divBdr>
        <w:top w:val="none" w:sz="0" w:space="0" w:color="auto"/>
        <w:left w:val="none" w:sz="0" w:space="0" w:color="auto"/>
        <w:bottom w:val="none" w:sz="0" w:space="0" w:color="auto"/>
        <w:right w:val="none" w:sz="0" w:space="0" w:color="auto"/>
      </w:divBdr>
    </w:div>
    <w:div w:id="998658382">
      <w:bodyDiv w:val="1"/>
      <w:marLeft w:val="0"/>
      <w:marRight w:val="0"/>
      <w:marTop w:val="0"/>
      <w:marBottom w:val="0"/>
      <w:divBdr>
        <w:top w:val="none" w:sz="0" w:space="0" w:color="auto"/>
        <w:left w:val="none" w:sz="0" w:space="0" w:color="auto"/>
        <w:bottom w:val="none" w:sz="0" w:space="0" w:color="auto"/>
        <w:right w:val="none" w:sz="0" w:space="0" w:color="auto"/>
      </w:divBdr>
    </w:div>
    <w:div w:id="999774911">
      <w:bodyDiv w:val="1"/>
      <w:marLeft w:val="0"/>
      <w:marRight w:val="0"/>
      <w:marTop w:val="0"/>
      <w:marBottom w:val="0"/>
      <w:divBdr>
        <w:top w:val="none" w:sz="0" w:space="0" w:color="auto"/>
        <w:left w:val="none" w:sz="0" w:space="0" w:color="auto"/>
        <w:bottom w:val="none" w:sz="0" w:space="0" w:color="auto"/>
        <w:right w:val="none" w:sz="0" w:space="0" w:color="auto"/>
      </w:divBdr>
    </w:div>
    <w:div w:id="999775287">
      <w:bodyDiv w:val="1"/>
      <w:marLeft w:val="0"/>
      <w:marRight w:val="0"/>
      <w:marTop w:val="0"/>
      <w:marBottom w:val="0"/>
      <w:divBdr>
        <w:top w:val="none" w:sz="0" w:space="0" w:color="auto"/>
        <w:left w:val="none" w:sz="0" w:space="0" w:color="auto"/>
        <w:bottom w:val="none" w:sz="0" w:space="0" w:color="auto"/>
        <w:right w:val="none" w:sz="0" w:space="0" w:color="auto"/>
      </w:divBdr>
    </w:div>
    <w:div w:id="1000423498">
      <w:bodyDiv w:val="1"/>
      <w:marLeft w:val="0"/>
      <w:marRight w:val="0"/>
      <w:marTop w:val="0"/>
      <w:marBottom w:val="0"/>
      <w:divBdr>
        <w:top w:val="none" w:sz="0" w:space="0" w:color="auto"/>
        <w:left w:val="none" w:sz="0" w:space="0" w:color="auto"/>
        <w:bottom w:val="none" w:sz="0" w:space="0" w:color="auto"/>
        <w:right w:val="none" w:sz="0" w:space="0" w:color="auto"/>
      </w:divBdr>
    </w:div>
    <w:div w:id="1000621043">
      <w:bodyDiv w:val="1"/>
      <w:marLeft w:val="0"/>
      <w:marRight w:val="0"/>
      <w:marTop w:val="0"/>
      <w:marBottom w:val="0"/>
      <w:divBdr>
        <w:top w:val="none" w:sz="0" w:space="0" w:color="auto"/>
        <w:left w:val="none" w:sz="0" w:space="0" w:color="auto"/>
        <w:bottom w:val="none" w:sz="0" w:space="0" w:color="auto"/>
        <w:right w:val="none" w:sz="0" w:space="0" w:color="auto"/>
      </w:divBdr>
    </w:div>
    <w:div w:id="1001351747">
      <w:bodyDiv w:val="1"/>
      <w:marLeft w:val="0"/>
      <w:marRight w:val="0"/>
      <w:marTop w:val="0"/>
      <w:marBottom w:val="0"/>
      <w:divBdr>
        <w:top w:val="none" w:sz="0" w:space="0" w:color="auto"/>
        <w:left w:val="none" w:sz="0" w:space="0" w:color="auto"/>
        <w:bottom w:val="none" w:sz="0" w:space="0" w:color="auto"/>
        <w:right w:val="none" w:sz="0" w:space="0" w:color="auto"/>
      </w:divBdr>
      <w:divsChild>
        <w:div w:id="920527819">
          <w:marLeft w:val="480"/>
          <w:marRight w:val="0"/>
          <w:marTop w:val="0"/>
          <w:marBottom w:val="0"/>
          <w:divBdr>
            <w:top w:val="none" w:sz="0" w:space="0" w:color="auto"/>
            <w:left w:val="none" w:sz="0" w:space="0" w:color="auto"/>
            <w:bottom w:val="none" w:sz="0" w:space="0" w:color="auto"/>
            <w:right w:val="none" w:sz="0" w:space="0" w:color="auto"/>
          </w:divBdr>
        </w:div>
        <w:div w:id="856624930">
          <w:marLeft w:val="480"/>
          <w:marRight w:val="0"/>
          <w:marTop w:val="0"/>
          <w:marBottom w:val="0"/>
          <w:divBdr>
            <w:top w:val="none" w:sz="0" w:space="0" w:color="auto"/>
            <w:left w:val="none" w:sz="0" w:space="0" w:color="auto"/>
            <w:bottom w:val="none" w:sz="0" w:space="0" w:color="auto"/>
            <w:right w:val="none" w:sz="0" w:space="0" w:color="auto"/>
          </w:divBdr>
        </w:div>
        <w:div w:id="609506330">
          <w:marLeft w:val="480"/>
          <w:marRight w:val="0"/>
          <w:marTop w:val="0"/>
          <w:marBottom w:val="0"/>
          <w:divBdr>
            <w:top w:val="none" w:sz="0" w:space="0" w:color="auto"/>
            <w:left w:val="none" w:sz="0" w:space="0" w:color="auto"/>
            <w:bottom w:val="none" w:sz="0" w:space="0" w:color="auto"/>
            <w:right w:val="none" w:sz="0" w:space="0" w:color="auto"/>
          </w:divBdr>
        </w:div>
        <w:div w:id="2118216202">
          <w:marLeft w:val="480"/>
          <w:marRight w:val="0"/>
          <w:marTop w:val="0"/>
          <w:marBottom w:val="0"/>
          <w:divBdr>
            <w:top w:val="none" w:sz="0" w:space="0" w:color="auto"/>
            <w:left w:val="none" w:sz="0" w:space="0" w:color="auto"/>
            <w:bottom w:val="none" w:sz="0" w:space="0" w:color="auto"/>
            <w:right w:val="none" w:sz="0" w:space="0" w:color="auto"/>
          </w:divBdr>
        </w:div>
        <w:div w:id="794718944">
          <w:marLeft w:val="480"/>
          <w:marRight w:val="0"/>
          <w:marTop w:val="0"/>
          <w:marBottom w:val="0"/>
          <w:divBdr>
            <w:top w:val="none" w:sz="0" w:space="0" w:color="auto"/>
            <w:left w:val="none" w:sz="0" w:space="0" w:color="auto"/>
            <w:bottom w:val="none" w:sz="0" w:space="0" w:color="auto"/>
            <w:right w:val="none" w:sz="0" w:space="0" w:color="auto"/>
          </w:divBdr>
        </w:div>
        <w:div w:id="908611640">
          <w:marLeft w:val="480"/>
          <w:marRight w:val="0"/>
          <w:marTop w:val="0"/>
          <w:marBottom w:val="0"/>
          <w:divBdr>
            <w:top w:val="none" w:sz="0" w:space="0" w:color="auto"/>
            <w:left w:val="none" w:sz="0" w:space="0" w:color="auto"/>
            <w:bottom w:val="none" w:sz="0" w:space="0" w:color="auto"/>
            <w:right w:val="none" w:sz="0" w:space="0" w:color="auto"/>
          </w:divBdr>
        </w:div>
        <w:div w:id="94055952">
          <w:marLeft w:val="480"/>
          <w:marRight w:val="0"/>
          <w:marTop w:val="0"/>
          <w:marBottom w:val="0"/>
          <w:divBdr>
            <w:top w:val="none" w:sz="0" w:space="0" w:color="auto"/>
            <w:left w:val="none" w:sz="0" w:space="0" w:color="auto"/>
            <w:bottom w:val="none" w:sz="0" w:space="0" w:color="auto"/>
            <w:right w:val="none" w:sz="0" w:space="0" w:color="auto"/>
          </w:divBdr>
        </w:div>
        <w:div w:id="1071972575">
          <w:marLeft w:val="480"/>
          <w:marRight w:val="0"/>
          <w:marTop w:val="0"/>
          <w:marBottom w:val="0"/>
          <w:divBdr>
            <w:top w:val="none" w:sz="0" w:space="0" w:color="auto"/>
            <w:left w:val="none" w:sz="0" w:space="0" w:color="auto"/>
            <w:bottom w:val="none" w:sz="0" w:space="0" w:color="auto"/>
            <w:right w:val="none" w:sz="0" w:space="0" w:color="auto"/>
          </w:divBdr>
        </w:div>
        <w:div w:id="1768965957">
          <w:marLeft w:val="480"/>
          <w:marRight w:val="0"/>
          <w:marTop w:val="0"/>
          <w:marBottom w:val="0"/>
          <w:divBdr>
            <w:top w:val="none" w:sz="0" w:space="0" w:color="auto"/>
            <w:left w:val="none" w:sz="0" w:space="0" w:color="auto"/>
            <w:bottom w:val="none" w:sz="0" w:space="0" w:color="auto"/>
            <w:right w:val="none" w:sz="0" w:space="0" w:color="auto"/>
          </w:divBdr>
        </w:div>
        <w:div w:id="1037048696">
          <w:marLeft w:val="480"/>
          <w:marRight w:val="0"/>
          <w:marTop w:val="0"/>
          <w:marBottom w:val="0"/>
          <w:divBdr>
            <w:top w:val="none" w:sz="0" w:space="0" w:color="auto"/>
            <w:left w:val="none" w:sz="0" w:space="0" w:color="auto"/>
            <w:bottom w:val="none" w:sz="0" w:space="0" w:color="auto"/>
            <w:right w:val="none" w:sz="0" w:space="0" w:color="auto"/>
          </w:divBdr>
        </w:div>
        <w:div w:id="1809929865">
          <w:marLeft w:val="480"/>
          <w:marRight w:val="0"/>
          <w:marTop w:val="0"/>
          <w:marBottom w:val="0"/>
          <w:divBdr>
            <w:top w:val="none" w:sz="0" w:space="0" w:color="auto"/>
            <w:left w:val="none" w:sz="0" w:space="0" w:color="auto"/>
            <w:bottom w:val="none" w:sz="0" w:space="0" w:color="auto"/>
            <w:right w:val="none" w:sz="0" w:space="0" w:color="auto"/>
          </w:divBdr>
        </w:div>
        <w:div w:id="1477061982">
          <w:marLeft w:val="480"/>
          <w:marRight w:val="0"/>
          <w:marTop w:val="0"/>
          <w:marBottom w:val="0"/>
          <w:divBdr>
            <w:top w:val="none" w:sz="0" w:space="0" w:color="auto"/>
            <w:left w:val="none" w:sz="0" w:space="0" w:color="auto"/>
            <w:bottom w:val="none" w:sz="0" w:space="0" w:color="auto"/>
            <w:right w:val="none" w:sz="0" w:space="0" w:color="auto"/>
          </w:divBdr>
        </w:div>
        <w:div w:id="1964464078">
          <w:marLeft w:val="480"/>
          <w:marRight w:val="0"/>
          <w:marTop w:val="0"/>
          <w:marBottom w:val="0"/>
          <w:divBdr>
            <w:top w:val="none" w:sz="0" w:space="0" w:color="auto"/>
            <w:left w:val="none" w:sz="0" w:space="0" w:color="auto"/>
            <w:bottom w:val="none" w:sz="0" w:space="0" w:color="auto"/>
            <w:right w:val="none" w:sz="0" w:space="0" w:color="auto"/>
          </w:divBdr>
        </w:div>
        <w:div w:id="568734736">
          <w:marLeft w:val="480"/>
          <w:marRight w:val="0"/>
          <w:marTop w:val="0"/>
          <w:marBottom w:val="0"/>
          <w:divBdr>
            <w:top w:val="none" w:sz="0" w:space="0" w:color="auto"/>
            <w:left w:val="none" w:sz="0" w:space="0" w:color="auto"/>
            <w:bottom w:val="none" w:sz="0" w:space="0" w:color="auto"/>
            <w:right w:val="none" w:sz="0" w:space="0" w:color="auto"/>
          </w:divBdr>
        </w:div>
        <w:div w:id="1809399923">
          <w:marLeft w:val="480"/>
          <w:marRight w:val="0"/>
          <w:marTop w:val="0"/>
          <w:marBottom w:val="0"/>
          <w:divBdr>
            <w:top w:val="none" w:sz="0" w:space="0" w:color="auto"/>
            <w:left w:val="none" w:sz="0" w:space="0" w:color="auto"/>
            <w:bottom w:val="none" w:sz="0" w:space="0" w:color="auto"/>
            <w:right w:val="none" w:sz="0" w:space="0" w:color="auto"/>
          </w:divBdr>
        </w:div>
        <w:div w:id="275722648">
          <w:marLeft w:val="480"/>
          <w:marRight w:val="0"/>
          <w:marTop w:val="0"/>
          <w:marBottom w:val="0"/>
          <w:divBdr>
            <w:top w:val="none" w:sz="0" w:space="0" w:color="auto"/>
            <w:left w:val="none" w:sz="0" w:space="0" w:color="auto"/>
            <w:bottom w:val="none" w:sz="0" w:space="0" w:color="auto"/>
            <w:right w:val="none" w:sz="0" w:space="0" w:color="auto"/>
          </w:divBdr>
        </w:div>
        <w:div w:id="431169789">
          <w:marLeft w:val="480"/>
          <w:marRight w:val="0"/>
          <w:marTop w:val="0"/>
          <w:marBottom w:val="0"/>
          <w:divBdr>
            <w:top w:val="none" w:sz="0" w:space="0" w:color="auto"/>
            <w:left w:val="none" w:sz="0" w:space="0" w:color="auto"/>
            <w:bottom w:val="none" w:sz="0" w:space="0" w:color="auto"/>
            <w:right w:val="none" w:sz="0" w:space="0" w:color="auto"/>
          </w:divBdr>
        </w:div>
        <w:div w:id="596450731">
          <w:marLeft w:val="480"/>
          <w:marRight w:val="0"/>
          <w:marTop w:val="0"/>
          <w:marBottom w:val="0"/>
          <w:divBdr>
            <w:top w:val="none" w:sz="0" w:space="0" w:color="auto"/>
            <w:left w:val="none" w:sz="0" w:space="0" w:color="auto"/>
            <w:bottom w:val="none" w:sz="0" w:space="0" w:color="auto"/>
            <w:right w:val="none" w:sz="0" w:space="0" w:color="auto"/>
          </w:divBdr>
        </w:div>
        <w:div w:id="686713281">
          <w:marLeft w:val="480"/>
          <w:marRight w:val="0"/>
          <w:marTop w:val="0"/>
          <w:marBottom w:val="0"/>
          <w:divBdr>
            <w:top w:val="none" w:sz="0" w:space="0" w:color="auto"/>
            <w:left w:val="none" w:sz="0" w:space="0" w:color="auto"/>
            <w:bottom w:val="none" w:sz="0" w:space="0" w:color="auto"/>
            <w:right w:val="none" w:sz="0" w:space="0" w:color="auto"/>
          </w:divBdr>
        </w:div>
        <w:div w:id="1180780171">
          <w:marLeft w:val="480"/>
          <w:marRight w:val="0"/>
          <w:marTop w:val="0"/>
          <w:marBottom w:val="0"/>
          <w:divBdr>
            <w:top w:val="none" w:sz="0" w:space="0" w:color="auto"/>
            <w:left w:val="none" w:sz="0" w:space="0" w:color="auto"/>
            <w:bottom w:val="none" w:sz="0" w:space="0" w:color="auto"/>
            <w:right w:val="none" w:sz="0" w:space="0" w:color="auto"/>
          </w:divBdr>
        </w:div>
        <w:div w:id="1638490537">
          <w:marLeft w:val="480"/>
          <w:marRight w:val="0"/>
          <w:marTop w:val="0"/>
          <w:marBottom w:val="0"/>
          <w:divBdr>
            <w:top w:val="none" w:sz="0" w:space="0" w:color="auto"/>
            <w:left w:val="none" w:sz="0" w:space="0" w:color="auto"/>
            <w:bottom w:val="none" w:sz="0" w:space="0" w:color="auto"/>
            <w:right w:val="none" w:sz="0" w:space="0" w:color="auto"/>
          </w:divBdr>
        </w:div>
        <w:div w:id="1018851746">
          <w:marLeft w:val="480"/>
          <w:marRight w:val="0"/>
          <w:marTop w:val="0"/>
          <w:marBottom w:val="0"/>
          <w:divBdr>
            <w:top w:val="none" w:sz="0" w:space="0" w:color="auto"/>
            <w:left w:val="none" w:sz="0" w:space="0" w:color="auto"/>
            <w:bottom w:val="none" w:sz="0" w:space="0" w:color="auto"/>
            <w:right w:val="none" w:sz="0" w:space="0" w:color="auto"/>
          </w:divBdr>
        </w:div>
        <w:div w:id="2101557961">
          <w:marLeft w:val="480"/>
          <w:marRight w:val="0"/>
          <w:marTop w:val="0"/>
          <w:marBottom w:val="0"/>
          <w:divBdr>
            <w:top w:val="none" w:sz="0" w:space="0" w:color="auto"/>
            <w:left w:val="none" w:sz="0" w:space="0" w:color="auto"/>
            <w:bottom w:val="none" w:sz="0" w:space="0" w:color="auto"/>
            <w:right w:val="none" w:sz="0" w:space="0" w:color="auto"/>
          </w:divBdr>
        </w:div>
        <w:div w:id="1345090219">
          <w:marLeft w:val="480"/>
          <w:marRight w:val="0"/>
          <w:marTop w:val="0"/>
          <w:marBottom w:val="0"/>
          <w:divBdr>
            <w:top w:val="none" w:sz="0" w:space="0" w:color="auto"/>
            <w:left w:val="none" w:sz="0" w:space="0" w:color="auto"/>
            <w:bottom w:val="none" w:sz="0" w:space="0" w:color="auto"/>
            <w:right w:val="none" w:sz="0" w:space="0" w:color="auto"/>
          </w:divBdr>
        </w:div>
        <w:div w:id="896937998">
          <w:marLeft w:val="480"/>
          <w:marRight w:val="0"/>
          <w:marTop w:val="0"/>
          <w:marBottom w:val="0"/>
          <w:divBdr>
            <w:top w:val="none" w:sz="0" w:space="0" w:color="auto"/>
            <w:left w:val="none" w:sz="0" w:space="0" w:color="auto"/>
            <w:bottom w:val="none" w:sz="0" w:space="0" w:color="auto"/>
            <w:right w:val="none" w:sz="0" w:space="0" w:color="auto"/>
          </w:divBdr>
        </w:div>
        <w:div w:id="311450261">
          <w:marLeft w:val="480"/>
          <w:marRight w:val="0"/>
          <w:marTop w:val="0"/>
          <w:marBottom w:val="0"/>
          <w:divBdr>
            <w:top w:val="none" w:sz="0" w:space="0" w:color="auto"/>
            <w:left w:val="none" w:sz="0" w:space="0" w:color="auto"/>
            <w:bottom w:val="none" w:sz="0" w:space="0" w:color="auto"/>
            <w:right w:val="none" w:sz="0" w:space="0" w:color="auto"/>
          </w:divBdr>
        </w:div>
        <w:div w:id="875971197">
          <w:marLeft w:val="480"/>
          <w:marRight w:val="0"/>
          <w:marTop w:val="0"/>
          <w:marBottom w:val="0"/>
          <w:divBdr>
            <w:top w:val="none" w:sz="0" w:space="0" w:color="auto"/>
            <w:left w:val="none" w:sz="0" w:space="0" w:color="auto"/>
            <w:bottom w:val="none" w:sz="0" w:space="0" w:color="auto"/>
            <w:right w:val="none" w:sz="0" w:space="0" w:color="auto"/>
          </w:divBdr>
        </w:div>
        <w:div w:id="1650480376">
          <w:marLeft w:val="480"/>
          <w:marRight w:val="0"/>
          <w:marTop w:val="0"/>
          <w:marBottom w:val="0"/>
          <w:divBdr>
            <w:top w:val="none" w:sz="0" w:space="0" w:color="auto"/>
            <w:left w:val="none" w:sz="0" w:space="0" w:color="auto"/>
            <w:bottom w:val="none" w:sz="0" w:space="0" w:color="auto"/>
            <w:right w:val="none" w:sz="0" w:space="0" w:color="auto"/>
          </w:divBdr>
        </w:div>
        <w:div w:id="1276672516">
          <w:marLeft w:val="480"/>
          <w:marRight w:val="0"/>
          <w:marTop w:val="0"/>
          <w:marBottom w:val="0"/>
          <w:divBdr>
            <w:top w:val="none" w:sz="0" w:space="0" w:color="auto"/>
            <w:left w:val="none" w:sz="0" w:space="0" w:color="auto"/>
            <w:bottom w:val="none" w:sz="0" w:space="0" w:color="auto"/>
            <w:right w:val="none" w:sz="0" w:space="0" w:color="auto"/>
          </w:divBdr>
        </w:div>
        <w:div w:id="83843700">
          <w:marLeft w:val="480"/>
          <w:marRight w:val="0"/>
          <w:marTop w:val="0"/>
          <w:marBottom w:val="0"/>
          <w:divBdr>
            <w:top w:val="none" w:sz="0" w:space="0" w:color="auto"/>
            <w:left w:val="none" w:sz="0" w:space="0" w:color="auto"/>
            <w:bottom w:val="none" w:sz="0" w:space="0" w:color="auto"/>
            <w:right w:val="none" w:sz="0" w:space="0" w:color="auto"/>
          </w:divBdr>
        </w:div>
        <w:div w:id="816384711">
          <w:marLeft w:val="480"/>
          <w:marRight w:val="0"/>
          <w:marTop w:val="0"/>
          <w:marBottom w:val="0"/>
          <w:divBdr>
            <w:top w:val="none" w:sz="0" w:space="0" w:color="auto"/>
            <w:left w:val="none" w:sz="0" w:space="0" w:color="auto"/>
            <w:bottom w:val="none" w:sz="0" w:space="0" w:color="auto"/>
            <w:right w:val="none" w:sz="0" w:space="0" w:color="auto"/>
          </w:divBdr>
        </w:div>
        <w:div w:id="1934509155">
          <w:marLeft w:val="480"/>
          <w:marRight w:val="0"/>
          <w:marTop w:val="0"/>
          <w:marBottom w:val="0"/>
          <w:divBdr>
            <w:top w:val="none" w:sz="0" w:space="0" w:color="auto"/>
            <w:left w:val="none" w:sz="0" w:space="0" w:color="auto"/>
            <w:bottom w:val="none" w:sz="0" w:space="0" w:color="auto"/>
            <w:right w:val="none" w:sz="0" w:space="0" w:color="auto"/>
          </w:divBdr>
        </w:div>
        <w:div w:id="577710629">
          <w:marLeft w:val="480"/>
          <w:marRight w:val="0"/>
          <w:marTop w:val="0"/>
          <w:marBottom w:val="0"/>
          <w:divBdr>
            <w:top w:val="none" w:sz="0" w:space="0" w:color="auto"/>
            <w:left w:val="none" w:sz="0" w:space="0" w:color="auto"/>
            <w:bottom w:val="none" w:sz="0" w:space="0" w:color="auto"/>
            <w:right w:val="none" w:sz="0" w:space="0" w:color="auto"/>
          </w:divBdr>
        </w:div>
        <w:div w:id="1528641926">
          <w:marLeft w:val="480"/>
          <w:marRight w:val="0"/>
          <w:marTop w:val="0"/>
          <w:marBottom w:val="0"/>
          <w:divBdr>
            <w:top w:val="none" w:sz="0" w:space="0" w:color="auto"/>
            <w:left w:val="none" w:sz="0" w:space="0" w:color="auto"/>
            <w:bottom w:val="none" w:sz="0" w:space="0" w:color="auto"/>
            <w:right w:val="none" w:sz="0" w:space="0" w:color="auto"/>
          </w:divBdr>
        </w:div>
        <w:div w:id="1963464234">
          <w:marLeft w:val="480"/>
          <w:marRight w:val="0"/>
          <w:marTop w:val="0"/>
          <w:marBottom w:val="0"/>
          <w:divBdr>
            <w:top w:val="none" w:sz="0" w:space="0" w:color="auto"/>
            <w:left w:val="none" w:sz="0" w:space="0" w:color="auto"/>
            <w:bottom w:val="none" w:sz="0" w:space="0" w:color="auto"/>
            <w:right w:val="none" w:sz="0" w:space="0" w:color="auto"/>
          </w:divBdr>
        </w:div>
        <w:div w:id="1252197906">
          <w:marLeft w:val="480"/>
          <w:marRight w:val="0"/>
          <w:marTop w:val="0"/>
          <w:marBottom w:val="0"/>
          <w:divBdr>
            <w:top w:val="none" w:sz="0" w:space="0" w:color="auto"/>
            <w:left w:val="none" w:sz="0" w:space="0" w:color="auto"/>
            <w:bottom w:val="none" w:sz="0" w:space="0" w:color="auto"/>
            <w:right w:val="none" w:sz="0" w:space="0" w:color="auto"/>
          </w:divBdr>
        </w:div>
        <w:div w:id="1818064960">
          <w:marLeft w:val="480"/>
          <w:marRight w:val="0"/>
          <w:marTop w:val="0"/>
          <w:marBottom w:val="0"/>
          <w:divBdr>
            <w:top w:val="none" w:sz="0" w:space="0" w:color="auto"/>
            <w:left w:val="none" w:sz="0" w:space="0" w:color="auto"/>
            <w:bottom w:val="none" w:sz="0" w:space="0" w:color="auto"/>
            <w:right w:val="none" w:sz="0" w:space="0" w:color="auto"/>
          </w:divBdr>
        </w:div>
        <w:div w:id="1291205588">
          <w:marLeft w:val="480"/>
          <w:marRight w:val="0"/>
          <w:marTop w:val="0"/>
          <w:marBottom w:val="0"/>
          <w:divBdr>
            <w:top w:val="none" w:sz="0" w:space="0" w:color="auto"/>
            <w:left w:val="none" w:sz="0" w:space="0" w:color="auto"/>
            <w:bottom w:val="none" w:sz="0" w:space="0" w:color="auto"/>
            <w:right w:val="none" w:sz="0" w:space="0" w:color="auto"/>
          </w:divBdr>
        </w:div>
        <w:div w:id="1286082655">
          <w:marLeft w:val="480"/>
          <w:marRight w:val="0"/>
          <w:marTop w:val="0"/>
          <w:marBottom w:val="0"/>
          <w:divBdr>
            <w:top w:val="none" w:sz="0" w:space="0" w:color="auto"/>
            <w:left w:val="none" w:sz="0" w:space="0" w:color="auto"/>
            <w:bottom w:val="none" w:sz="0" w:space="0" w:color="auto"/>
            <w:right w:val="none" w:sz="0" w:space="0" w:color="auto"/>
          </w:divBdr>
        </w:div>
        <w:div w:id="138885005">
          <w:marLeft w:val="480"/>
          <w:marRight w:val="0"/>
          <w:marTop w:val="0"/>
          <w:marBottom w:val="0"/>
          <w:divBdr>
            <w:top w:val="none" w:sz="0" w:space="0" w:color="auto"/>
            <w:left w:val="none" w:sz="0" w:space="0" w:color="auto"/>
            <w:bottom w:val="none" w:sz="0" w:space="0" w:color="auto"/>
            <w:right w:val="none" w:sz="0" w:space="0" w:color="auto"/>
          </w:divBdr>
        </w:div>
        <w:div w:id="755320512">
          <w:marLeft w:val="480"/>
          <w:marRight w:val="0"/>
          <w:marTop w:val="0"/>
          <w:marBottom w:val="0"/>
          <w:divBdr>
            <w:top w:val="none" w:sz="0" w:space="0" w:color="auto"/>
            <w:left w:val="none" w:sz="0" w:space="0" w:color="auto"/>
            <w:bottom w:val="none" w:sz="0" w:space="0" w:color="auto"/>
            <w:right w:val="none" w:sz="0" w:space="0" w:color="auto"/>
          </w:divBdr>
        </w:div>
        <w:div w:id="1081369946">
          <w:marLeft w:val="480"/>
          <w:marRight w:val="0"/>
          <w:marTop w:val="0"/>
          <w:marBottom w:val="0"/>
          <w:divBdr>
            <w:top w:val="none" w:sz="0" w:space="0" w:color="auto"/>
            <w:left w:val="none" w:sz="0" w:space="0" w:color="auto"/>
            <w:bottom w:val="none" w:sz="0" w:space="0" w:color="auto"/>
            <w:right w:val="none" w:sz="0" w:space="0" w:color="auto"/>
          </w:divBdr>
        </w:div>
        <w:div w:id="1388917306">
          <w:marLeft w:val="480"/>
          <w:marRight w:val="0"/>
          <w:marTop w:val="0"/>
          <w:marBottom w:val="0"/>
          <w:divBdr>
            <w:top w:val="none" w:sz="0" w:space="0" w:color="auto"/>
            <w:left w:val="none" w:sz="0" w:space="0" w:color="auto"/>
            <w:bottom w:val="none" w:sz="0" w:space="0" w:color="auto"/>
            <w:right w:val="none" w:sz="0" w:space="0" w:color="auto"/>
          </w:divBdr>
        </w:div>
        <w:div w:id="61605784">
          <w:marLeft w:val="480"/>
          <w:marRight w:val="0"/>
          <w:marTop w:val="0"/>
          <w:marBottom w:val="0"/>
          <w:divBdr>
            <w:top w:val="none" w:sz="0" w:space="0" w:color="auto"/>
            <w:left w:val="none" w:sz="0" w:space="0" w:color="auto"/>
            <w:bottom w:val="none" w:sz="0" w:space="0" w:color="auto"/>
            <w:right w:val="none" w:sz="0" w:space="0" w:color="auto"/>
          </w:divBdr>
        </w:div>
        <w:div w:id="1725450328">
          <w:marLeft w:val="480"/>
          <w:marRight w:val="0"/>
          <w:marTop w:val="0"/>
          <w:marBottom w:val="0"/>
          <w:divBdr>
            <w:top w:val="none" w:sz="0" w:space="0" w:color="auto"/>
            <w:left w:val="none" w:sz="0" w:space="0" w:color="auto"/>
            <w:bottom w:val="none" w:sz="0" w:space="0" w:color="auto"/>
            <w:right w:val="none" w:sz="0" w:space="0" w:color="auto"/>
          </w:divBdr>
        </w:div>
        <w:div w:id="1983465937">
          <w:marLeft w:val="480"/>
          <w:marRight w:val="0"/>
          <w:marTop w:val="0"/>
          <w:marBottom w:val="0"/>
          <w:divBdr>
            <w:top w:val="none" w:sz="0" w:space="0" w:color="auto"/>
            <w:left w:val="none" w:sz="0" w:space="0" w:color="auto"/>
            <w:bottom w:val="none" w:sz="0" w:space="0" w:color="auto"/>
            <w:right w:val="none" w:sz="0" w:space="0" w:color="auto"/>
          </w:divBdr>
        </w:div>
        <w:div w:id="1924803511">
          <w:marLeft w:val="480"/>
          <w:marRight w:val="0"/>
          <w:marTop w:val="0"/>
          <w:marBottom w:val="0"/>
          <w:divBdr>
            <w:top w:val="none" w:sz="0" w:space="0" w:color="auto"/>
            <w:left w:val="none" w:sz="0" w:space="0" w:color="auto"/>
            <w:bottom w:val="none" w:sz="0" w:space="0" w:color="auto"/>
            <w:right w:val="none" w:sz="0" w:space="0" w:color="auto"/>
          </w:divBdr>
        </w:div>
        <w:div w:id="339622580">
          <w:marLeft w:val="480"/>
          <w:marRight w:val="0"/>
          <w:marTop w:val="0"/>
          <w:marBottom w:val="0"/>
          <w:divBdr>
            <w:top w:val="none" w:sz="0" w:space="0" w:color="auto"/>
            <w:left w:val="none" w:sz="0" w:space="0" w:color="auto"/>
            <w:bottom w:val="none" w:sz="0" w:space="0" w:color="auto"/>
            <w:right w:val="none" w:sz="0" w:space="0" w:color="auto"/>
          </w:divBdr>
        </w:div>
        <w:div w:id="614215576">
          <w:marLeft w:val="480"/>
          <w:marRight w:val="0"/>
          <w:marTop w:val="0"/>
          <w:marBottom w:val="0"/>
          <w:divBdr>
            <w:top w:val="none" w:sz="0" w:space="0" w:color="auto"/>
            <w:left w:val="none" w:sz="0" w:space="0" w:color="auto"/>
            <w:bottom w:val="none" w:sz="0" w:space="0" w:color="auto"/>
            <w:right w:val="none" w:sz="0" w:space="0" w:color="auto"/>
          </w:divBdr>
        </w:div>
        <w:div w:id="1594632057">
          <w:marLeft w:val="480"/>
          <w:marRight w:val="0"/>
          <w:marTop w:val="0"/>
          <w:marBottom w:val="0"/>
          <w:divBdr>
            <w:top w:val="none" w:sz="0" w:space="0" w:color="auto"/>
            <w:left w:val="none" w:sz="0" w:space="0" w:color="auto"/>
            <w:bottom w:val="none" w:sz="0" w:space="0" w:color="auto"/>
            <w:right w:val="none" w:sz="0" w:space="0" w:color="auto"/>
          </w:divBdr>
        </w:div>
        <w:div w:id="1457286595">
          <w:marLeft w:val="480"/>
          <w:marRight w:val="0"/>
          <w:marTop w:val="0"/>
          <w:marBottom w:val="0"/>
          <w:divBdr>
            <w:top w:val="none" w:sz="0" w:space="0" w:color="auto"/>
            <w:left w:val="none" w:sz="0" w:space="0" w:color="auto"/>
            <w:bottom w:val="none" w:sz="0" w:space="0" w:color="auto"/>
            <w:right w:val="none" w:sz="0" w:space="0" w:color="auto"/>
          </w:divBdr>
        </w:div>
        <w:div w:id="121506834">
          <w:marLeft w:val="480"/>
          <w:marRight w:val="0"/>
          <w:marTop w:val="0"/>
          <w:marBottom w:val="0"/>
          <w:divBdr>
            <w:top w:val="none" w:sz="0" w:space="0" w:color="auto"/>
            <w:left w:val="none" w:sz="0" w:space="0" w:color="auto"/>
            <w:bottom w:val="none" w:sz="0" w:space="0" w:color="auto"/>
            <w:right w:val="none" w:sz="0" w:space="0" w:color="auto"/>
          </w:divBdr>
        </w:div>
        <w:div w:id="576524599">
          <w:marLeft w:val="480"/>
          <w:marRight w:val="0"/>
          <w:marTop w:val="0"/>
          <w:marBottom w:val="0"/>
          <w:divBdr>
            <w:top w:val="none" w:sz="0" w:space="0" w:color="auto"/>
            <w:left w:val="none" w:sz="0" w:space="0" w:color="auto"/>
            <w:bottom w:val="none" w:sz="0" w:space="0" w:color="auto"/>
            <w:right w:val="none" w:sz="0" w:space="0" w:color="auto"/>
          </w:divBdr>
        </w:div>
        <w:div w:id="2140873546">
          <w:marLeft w:val="480"/>
          <w:marRight w:val="0"/>
          <w:marTop w:val="0"/>
          <w:marBottom w:val="0"/>
          <w:divBdr>
            <w:top w:val="none" w:sz="0" w:space="0" w:color="auto"/>
            <w:left w:val="none" w:sz="0" w:space="0" w:color="auto"/>
            <w:bottom w:val="none" w:sz="0" w:space="0" w:color="auto"/>
            <w:right w:val="none" w:sz="0" w:space="0" w:color="auto"/>
          </w:divBdr>
        </w:div>
        <w:div w:id="1643806295">
          <w:marLeft w:val="480"/>
          <w:marRight w:val="0"/>
          <w:marTop w:val="0"/>
          <w:marBottom w:val="0"/>
          <w:divBdr>
            <w:top w:val="none" w:sz="0" w:space="0" w:color="auto"/>
            <w:left w:val="none" w:sz="0" w:space="0" w:color="auto"/>
            <w:bottom w:val="none" w:sz="0" w:space="0" w:color="auto"/>
            <w:right w:val="none" w:sz="0" w:space="0" w:color="auto"/>
          </w:divBdr>
        </w:div>
        <w:div w:id="269243541">
          <w:marLeft w:val="480"/>
          <w:marRight w:val="0"/>
          <w:marTop w:val="0"/>
          <w:marBottom w:val="0"/>
          <w:divBdr>
            <w:top w:val="none" w:sz="0" w:space="0" w:color="auto"/>
            <w:left w:val="none" w:sz="0" w:space="0" w:color="auto"/>
            <w:bottom w:val="none" w:sz="0" w:space="0" w:color="auto"/>
            <w:right w:val="none" w:sz="0" w:space="0" w:color="auto"/>
          </w:divBdr>
        </w:div>
        <w:div w:id="2140561830">
          <w:marLeft w:val="480"/>
          <w:marRight w:val="0"/>
          <w:marTop w:val="0"/>
          <w:marBottom w:val="0"/>
          <w:divBdr>
            <w:top w:val="none" w:sz="0" w:space="0" w:color="auto"/>
            <w:left w:val="none" w:sz="0" w:space="0" w:color="auto"/>
            <w:bottom w:val="none" w:sz="0" w:space="0" w:color="auto"/>
            <w:right w:val="none" w:sz="0" w:space="0" w:color="auto"/>
          </w:divBdr>
        </w:div>
        <w:div w:id="1188326723">
          <w:marLeft w:val="480"/>
          <w:marRight w:val="0"/>
          <w:marTop w:val="0"/>
          <w:marBottom w:val="0"/>
          <w:divBdr>
            <w:top w:val="none" w:sz="0" w:space="0" w:color="auto"/>
            <w:left w:val="none" w:sz="0" w:space="0" w:color="auto"/>
            <w:bottom w:val="none" w:sz="0" w:space="0" w:color="auto"/>
            <w:right w:val="none" w:sz="0" w:space="0" w:color="auto"/>
          </w:divBdr>
        </w:div>
        <w:div w:id="1302031183">
          <w:marLeft w:val="480"/>
          <w:marRight w:val="0"/>
          <w:marTop w:val="0"/>
          <w:marBottom w:val="0"/>
          <w:divBdr>
            <w:top w:val="none" w:sz="0" w:space="0" w:color="auto"/>
            <w:left w:val="none" w:sz="0" w:space="0" w:color="auto"/>
            <w:bottom w:val="none" w:sz="0" w:space="0" w:color="auto"/>
            <w:right w:val="none" w:sz="0" w:space="0" w:color="auto"/>
          </w:divBdr>
        </w:div>
        <w:div w:id="1553537579">
          <w:marLeft w:val="480"/>
          <w:marRight w:val="0"/>
          <w:marTop w:val="0"/>
          <w:marBottom w:val="0"/>
          <w:divBdr>
            <w:top w:val="none" w:sz="0" w:space="0" w:color="auto"/>
            <w:left w:val="none" w:sz="0" w:space="0" w:color="auto"/>
            <w:bottom w:val="none" w:sz="0" w:space="0" w:color="auto"/>
            <w:right w:val="none" w:sz="0" w:space="0" w:color="auto"/>
          </w:divBdr>
        </w:div>
        <w:div w:id="2032030460">
          <w:marLeft w:val="480"/>
          <w:marRight w:val="0"/>
          <w:marTop w:val="0"/>
          <w:marBottom w:val="0"/>
          <w:divBdr>
            <w:top w:val="none" w:sz="0" w:space="0" w:color="auto"/>
            <w:left w:val="none" w:sz="0" w:space="0" w:color="auto"/>
            <w:bottom w:val="none" w:sz="0" w:space="0" w:color="auto"/>
            <w:right w:val="none" w:sz="0" w:space="0" w:color="auto"/>
          </w:divBdr>
        </w:div>
        <w:div w:id="1030030379">
          <w:marLeft w:val="480"/>
          <w:marRight w:val="0"/>
          <w:marTop w:val="0"/>
          <w:marBottom w:val="0"/>
          <w:divBdr>
            <w:top w:val="none" w:sz="0" w:space="0" w:color="auto"/>
            <w:left w:val="none" w:sz="0" w:space="0" w:color="auto"/>
            <w:bottom w:val="none" w:sz="0" w:space="0" w:color="auto"/>
            <w:right w:val="none" w:sz="0" w:space="0" w:color="auto"/>
          </w:divBdr>
        </w:div>
        <w:div w:id="1733893572">
          <w:marLeft w:val="480"/>
          <w:marRight w:val="0"/>
          <w:marTop w:val="0"/>
          <w:marBottom w:val="0"/>
          <w:divBdr>
            <w:top w:val="none" w:sz="0" w:space="0" w:color="auto"/>
            <w:left w:val="none" w:sz="0" w:space="0" w:color="auto"/>
            <w:bottom w:val="none" w:sz="0" w:space="0" w:color="auto"/>
            <w:right w:val="none" w:sz="0" w:space="0" w:color="auto"/>
          </w:divBdr>
        </w:div>
        <w:div w:id="1750812874">
          <w:marLeft w:val="480"/>
          <w:marRight w:val="0"/>
          <w:marTop w:val="0"/>
          <w:marBottom w:val="0"/>
          <w:divBdr>
            <w:top w:val="none" w:sz="0" w:space="0" w:color="auto"/>
            <w:left w:val="none" w:sz="0" w:space="0" w:color="auto"/>
            <w:bottom w:val="none" w:sz="0" w:space="0" w:color="auto"/>
            <w:right w:val="none" w:sz="0" w:space="0" w:color="auto"/>
          </w:divBdr>
        </w:div>
        <w:div w:id="506166535">
          <w:marLeft w:val="480"/>
          <w:marRight w:val="0"/>
          <w:marTop w:val="0"/>
          <w:marBottom w:val="0"/>
          <w:divBdr>
            <w:top w:val="none" w:sz="0" w:space="0" w:color="auto"/>
            <w:left w:val="none" w:sz="0" w:space="0" w:color="auto"/>
            <w:bottom w:val="none" w:sz="0" w:space="0" w:color="auto"/>
            <w:right w:val="none" w:sz="0" w:space="0" w:color="auto"/>
          </w:divBdr>
        </w:div>
        <w:div w:id="412897540">
          <w:marLeft w:val="480"/>
          <w:marRight w:val="0"/>
          <w:marTop w:val="0"/>
          <w:marBottom w:val="0"/>
          <w:divBdr>
            <w:top w:val="none" w:sz="0" w:space="0" w:color="auto"/>
            <w:left w:val="none" w:sz="0" w:space="0" w:color="auto"/>
            <w:bottom w:val="none" w:sz="0" w:space="0" w:color="auto"/>
            <w:right w:val="none" w:sz="0" w:space="0" w:color="auto"/>
          </w:divBdr>
        </w:div>
        <w:div w:id="435249000">
          <w:marLeft w:val="480"/>
          <w:marRight w:val="0"/>
          <w:marTop w:val="0"/>
          <w:marBottom w:val="0"/>
          <w:divBdr>
            <w:top w:val="none" w:sz="0" w:space="0" w:color="auto"/>
            <w:left w:val="none" w:sz="0" w:space="0" w:color="auto"/>
            <w:bottom w:val="none" w:sz="0" w:space="0" w:color="auto"/>
            <w:right w:val="none" w:sz="0" w:space="0" w:color="auto"/>
          </w:divBdr>
        </w:div>
        <w:div w:id="1328897480">
          <w:marLeft w:val="480"/>
          <w:marRight w:val="0"/>
          <w:marTop w:val="0"/>
          <w:marBottom w:val="0"/>
          <w:divBdr>
            <w:top w:val="none" w:sz="0" w:space="0" w:color="auto"/>
            <w:left w:val="none" w:sz="0" w:space="0" w:color="auto"/>
            <w:bottom w:val="none" w:sz="0" w:space="0" w:color="auto"/>
            <w:right w:val="none" w:sz="0" w:space="0" w:color="auto"/>
          </w:divBdr>
        </w:div>
        <w:div w:id="1935940808">
          <w:marLeft w:val="480"/>
          <w:marRight w:val="0"/>
          <w:marTop w:val="0"/>
          <w:marBottom w:val="0"/>
          <w:divBdr>
            <w:top w:val="none" w:sz="0" w:space="0" w:color="auto"/>
            <w:left w:val="none" w:sz="0" w:space="0" w:color="auto"/>
            <w:bottom w:val="none" w:sz="0" w:space="0" w:color="auto"/>
            <w:right w:val="none" w:sz="0" w:space="0" w:color="auto"/>
          </w:divBdr>
        </w:div>
        <w:div w:id="956526294">
          <w:marLeft w:val="480"/>
          <w:marRight w:val="0"/>
          <w:marTop w:val="0"/>
          <w:marBottom w:val="0"/>
          <w:divBdr>
            <w:top w:val="none" w:sz="0" w:space="0" w:color="auto"/>
            <w:left w:val="none" w:sz="0" w:space="0" w:color="auto"/>
            <w:bottom w:val="none" w:sz="0" w:space="0" w:color="auto"/>
            <w:right w:val="none" w:sz="0" w:space="0" w:color="auto"/>
          </w:divBdr>
        </w:div>
        <w:div w:id="907346095">
          <w:marLeft w:val="480"/>
          <w:marRight w:val="0"/>
          <w:marTop w:val="0"/>
          <w:marBottom w:val="0"/>
          <w:divBdr>
            <w:top w:val="none" w:sz="0" w:space="0" w:color="auto"/>
            <w:left w:val="none" w:sz="0" w:space="0" w:color="auto"/>
            <w:bottom w:val="none" w:sz="0" w:space="0" w:color="auto"/>
            <w:right w:val="none" w:sz="0" w:space="0" w:color="auto"/>
          </w:divBdr>
        </w:div>
        <w:div w:id="1013336463">
          <w:marLeft w:val="480"/>
          <w:marRight w:val="0"/>
          <w:marTop w:val="0"/>
          <w:marBottom w:val="0"/>
          <w:divBdr>
            <w:top w:val="none" w:sz="0" w:space="0" w:color="auto"/>
            <w:left w:val="none" w:sz="0" w:space="0" w:color="auto"/>
            <w:bottom w:val="none" w:sz="0" w:space="0" w:color="auto"/>
            <w:right w:val="none" w:sz="0" w:space="0" w:color="auto"/>
          </w:divBdr>
        </w:div>
        <w:div w:id="534541173">
          <w:marLeft w:val="480"/>
          <w:marRight w:val="0"/>
          <w:marTop w:val="0"/>
          <w:marBottom w:val="0"/>
          <w:divBdr>
            <w:top w:val="none" w:sz="0" w:space="0" w:color="auto"/>
            <w:left w:val="none" w:sz="0" w:space="0" w:color="auto"/>
            <w:bottom w:val="none" w:sz="0" w:space="0" w:color="auto"/>
            <w:right w:val="none" w:sz="0" w:space="0" w:color="auto"/>
          </w:divBdr>
        </w:div>
        <w:div w:id="1810631704">
          <w:marLeft w:val="480"/>
          <w:marRight w:val="0"/>
          <w:marTop w:val="0"/>
          <w:marBottom w:val="0"/>
          <w:divBdr>
            <w:top w:val="none" w:sz="0" w:space="0" w:color="auto"/>
            <w:left w:val="none" w:sz="0" w:space="0" w:color="auto"/>
            <w:bottom w:val="none" w:sz="0" w:space="0" w:color="auto"/>
            <w:right w:val="none" w:sz="0" w:space="0" w:color="auto"/>
          </w:divBdr>
        </w:div>
        <w:div w:id="207567802">
          <w:marLeft w:val="480"/>
          <w:marRight w:val="0"/>
          <w:marTop w:val="0"/>
          <w:marBottom w:val="0"/>
          <w:divBdr>
            <w:top w:val="none" w:sz="0" w:space="0" w:color="auto"/>
            <w:left w:val="none" w:sz="0" w:space="0" w:color="auto"/>
            <w:bottom w:val="none" w:sz="0" w:space="0" w:color="auto"/>
            <w:right w:val="none" w:sz="0" w:space="0" w:color="auto"/>
          </w:divBdr>
        </w:div>
        <w:div w:id="1521970299">
          <w:marLeft w:val="480"/>
          <w:marRight w:val="0"/>
          <w:marTop w:val="0"/>
          <w:marBottom w:val="0"/>
          <w:divBdr>
            <w:top w:val="none" w:sz="0" w:space="0" w:color="auto"/>
            <w:left w:val="none" w:sz="0" w:space="0" w:color="auto"/>
            <w:bottom w:val="none" w:sz="0" w:space="0" w:color="auto"/>
            <w:right w:val="none" w:sz="0" w:space="0" w:color="auto"/>
          </w:divBdr>
        </w:div>
        <w:div w:id="1310671995">
          <w:marLeft w:val="480"/>
          <w:marRight w:val="0"/>
          <w:marTop w:val="0"/>
          <w:marBottom w:val="0"/>
          <w:divBdr>
            <w:top w:val="none" w:sz="0" w:space="0" w:color="auto"/>
            <w:left w:val="none" w:sz="0" w:space="0" w:color="auto"/>
            <w:bottom w:val="none" w:sz="0" w:space="0" w:color="auto"/>
            <w:right w:val="none" w:sz="0" w:space="0" w:color="auto"/>
          </w:divBdr>
        </w:div>
        <w:div w:id="1083407659">
          <w:marLeft w:val="480"/>
          <w:marRight w:val="0"/>
          <w:marTop w:val="0"/>
          <w:marBottom w:val="0"/>
          <w:divBdr>
            <w:top w:val="none" w:sz="0" w:space="0" w:color="auto"/>
            <w:left w:val="none" w:sz="0" w:space="0" w:color="auto"/>
            <w:bottom w:val="none" w:sz="0" w:space="0" w:color="auto"/>
            <w:right w:val="none" w:sz="0" w:space="0" w:color="auto"/>
          </w:divBdr>
        </w:div>
        <w:div w:id="1966034819">
          <w:marLeft w:val="480"/>
          <w:marRight w:val="0"/>
          <w:marTop w:val="0"/>
          <w:marBottom w:val="0"/>
          <w:divBdr>
            <w:top w:val="none" w:sz="0" w:space="0" w:color="auto"/>
            <w:left w:val="none" w:sz="0" w:space="0" w:color="auto"/>
            <w:bottom w:val="none" w:sz="0" w:space="0" w:color="auto"/>
            <w:right w:val="none" w:sz="0" w:space="0" w:color="auto"/>
          </w:divBdr>
        </w:div>
        <w:div w:id="1661153264">
          <w:marLeft w:val="480"/>
          <w:marRight w:val="0"/>
          <w:marTop w:val="0"/>
          <w:marBottom w:val="0"/>
          <w:divBdr>
            <w:top w:val="none" w:sz="0" w:space="0" w:color="auto"/>
            <w:left w:val="none" w:sz="0" w:space="0" w:color="auto"/>
            <w:bottom w:val="none" w:sz="0" w:space="0" w:color="auto"/>
            <w:right w:val="none" w:sz="0" w:space="0" w:color="auto"/>
          </w:divBdr>
        </w:div>
        <w:div w:id="837235352">
          <w:marLeft w:val="480"/>
          <w:marRight w:val="0"/>
          <w:marTop w:val="0"/>
          <w:marBottom w:val="0"/>
          <w:divBdr>
            <w:top w:val="none" w:sz="0" w:space="0" w:color="auto"/>
            <w:left w:val="none" w:sz="0" w:space="0" w:color="auto"/>
            <w:bottom w:val="none" w:sz="0" w:space="0" w:color="auto"/>
            <w:right w:val="none" w:sz="0" w:space="0" w:color="auto"/>
          </w:divBdr>
        </w:div>
        <w:div w:id="320619504">
          <w:marLeft w:val="480"/>
          <w:marRight w:val="0"/>
          <w:marTop w:val="0"/>
          <w:marBottom w:val="0"/>
          <w:divBdr>
            <w:top w:val="none" w:sz="0" w:space="0" w:color="auto"/>
            <w:left w:val="none" w:sz="0" w:space="0" w:color="auto"/>
            <w:bottom w:val="none" w:sz="0" w:space="0" w:color="auto"/>
            <w:right w:val="none" w:sz="0" w:space="0" w:color="auto"/>
          </w:divBdr>
        </w:div>
        <w:div w:id="1564828980">
          <w:marLeft w:val="480"/>
          <w:marRight w:val="0"/>
          <w:marTop w:val="0"/>
          <w:marBottom w:val="0"/>
          <w:divBdr>
            <w:top w:val="none" w:sz="0" w:space="0" w:color="auto"/>
            <w:left w:val="none" w:sz="0" w:space="0" w:color="auto"/>
            <w:bottom w:val="none" w:sz="0" w:space="0" w:color="auto"/>
            <w:right w:val="none" w:sz="0" w:space="0" w:color="auto"/>
          </w:divBdr>
        </w:div>
        <w:div w:id="332799370">
          <w:marLeft w:val="480"/>
          <w:marRight w:val="0"/>
          <w:marTop w:val="0"/>
          <w:marBottom w:val="0"/>
          <w:divBdr>
            <w:top w:val="none" w:sz="0" w:space="0" w:color="auto"/>
            <w:left w:val="none" w:sz="0" w:space="0" w:color="auto"/>
            <w:bottom w:val="none" w:sz="0" w:space="0" w:color="auto"/>
            <w:right w:val="none" w:sz="0" w:space="0" w:color="auto"/>
          </w:divBdr>
        </w:div>
        <w:div w:id="1276248755">
          <w:marLeft w:val="480"/>
          <w:marRight w:val="0"/>
          <w:marTop w:val="0"/>
          <w:marBottom w:val="0"/>
          <w:divBdr>
            <w:top w:val="none" w:sz="0" w:space="0" w:color="auto"/>
            <w:left w:val="none" w:sz="0" w:space="0" w:color="auto"/>
            <w:bottom w:val="none" w:sz="0" w:space="0" w:color="auto"/>
            <w:right w:val="none" w:sz="0" w:space="0" w:color="auto"/>
          </w:divBdr>
        </w:div>
        <w:div w:id="618223554">
          <w:marLeft w:val="480"/>
          <w:marRight w:val="0"/>
          <w:marTop w:val="0"/>
          <w:marBottom w:val="0"/>
          <w:divBdr>
            <w:top w:val="none" w:sz="0" w:space="0" w:color="auto"/>
            <w:left w:val="none" w:sz="0" w:space="0" w:color="auto"/>
            <w:bottom w:val="none" w:sz="0" w:space="0" w:color="auto"/>
            <w:right w:val="none" w:sz="0" w:space="0" w:color="auto"/>
          </w:divBdr>
        </w:div>
        <w:div w:id="1472210449">
          <w:marLeft w:val="480"/>
          <w:marRight w:val="0"/>
          <w:marTop w:val="0"/>
          <w:marBottom w:val="0"/>
          <w:divBdr>
            <w:top w:val="none" w:sz="0" w:space="0" w:color="auto"/>
            <w:left w:val="none" w:sz="0" w:space="0" w:color="auto"/>
            <w:bottom w:val="none" w:sz="0" w:space="0" w:color="auto"/>
            <w:right w:val="none" w:sz="0" w:space="0" w:color="auto"/>
          </w:divBdr>
        </w:div>
        <w:div w:id="1891108360">
          <w:marLeft w:val="480"/>
          <w:marRight w:val="0"/>
          <w:marTop w:val="0"/>
          <w:marBottom w:val="0"/>
          <w:divBdr>
            <w:top w:val="none" w:sz="0" w:space="0" w:color="auto"/>
            <w:left w:val="none" w:sz="0" w:space="0" w:color="auto"/>
            <w:bottom w:val="none" w:sz="0" w:space="0" w:color="auto"/>
            <w:right w:val="none" w:sz="0" w:space="0" w:color="auto"/>
          </w:divBdr>
        </w:div>
        <w:div w:id="1906261511">
          <w:marLeft w:val="480"/>
          <w:marRight w:val="0"/>
          <w:marTop w:val="0"/>
          <w:marBottom w:val="0"/>
          <w:divBdr>
            <w:top w:val="none" w:sz="0" w:space="0" w:color="auto"/>
            <w:left w:val="none" w:sz="0" w:space="0" w:color="auto"/>
            <w:bottom w:val="none" w:sz="0" w:space="0" w:color="auto"/>
            <w:right w:val="none" w:sz="0" w:space="0" w:color="auto"/>
          </w:divBdr>
        </w:div>
      </w:divsChild>
    </w:div>
    <w:div w:id="1002052518">
      <w:bodyDiv w:val="1"/>
      <w:marLeft w:val="0"/>
      <w:marRight w:val="0"/>
      <w:marTop w:val="0"/>
      <w:marBottom w:val="0"/>
      <w:divBdr>
        <w:top w:val="none" w:sz="0" w:space="0" w:color="auto"/>
        <w:left w:val="none" w:sz="0" w:space="0" w:color="auto"/>
        <w:bottom w:val="none" w:sz="0" w:space="0" w:color="auto"/>
        <w:right w:val="none" w:sz="0" w:space="0" w:color="auto"/>
      </w:divBdr>
    </w:div>
    <w:div w:id="1002124342">
      <w:bodyDiv w:val="1"/>
      <w:marLeft w:val="0"/>
      <w:marRight w:val="0"/>
      <w:marTop w:val="0"/>
      <w:marBottom w:val="0"/>
      <w:divBdr>
        <w:top w:val="none" w:sz="0" w:space="0" w:color="auto"/>
        <w:left w:val="none" w:sz="0" w:space="0" w:color="auto"/>
        <w:bottom w:val="none" w:sz="0" w:space="0" w:color="auto"/>
        <w:right w:val="none" w:sz="0" w:space="0" w:color="auto"/>
      </w:divBdr>
    </w:div>
    <w:div w:id="1002509967">
      <w:bodyDiv w:val="1"/>
      <w:marLeft w:val="0"/>
      <w:marRight w:val="0"/>
      <w:marTop w:val="0"/>
      <w:marBottom w:val="0"/>
      <w:divBdr>
        <w:top w:val="none" w:sz="0" w:space="0" w:color="auto"/>
        <w:left w:val="none" w:sz="0" w:space="0" w:color="auto"/>
        <w:bottom w:val="none" w:sz="0" w:space="0" w:color="auto"/>
        <w:right w:val="none" w:sz="0" w:space="0" w:color="auto"/>
      </w:divBdr>
    </w:div>
    <w:div w:id="1002928868">
      <w:bodyDiv w:val="1"/>
      <w:marLeft w:val="0"/>
      <w:marRight w:val="0"/>
      <w:marTop w:val="0"/>
      <w:marBottom w:val="0"/>
      <w:divBdr>
        <w:top w:val="none" w:sz="0" w:space="0" w:color="auto"/>
        <w:left w:val="none" w:sz="0" w:space="0" w:color="auto"/>
        <w:bottom w:val="none" w:sz="0" w:space="0" w:color="auto"/>
        <w:right w:val="none" w:sz="0" w:space="0" w:color="auto"/>
      </w:divBdr>
    </w:div>
    <w:div w:id="1003778965">
      <w:bodyDiv w:val="1"/>
      <w:marLeft w:val="0"/>
      <w:marRight w:val="0"/>
      <w:marTop w:val="0"/>
      <w:marBottom w:val="0"/>
      <w:divBdr>
        <w:top w:val="none" w:sz="0" w:space="0" w:color="auto"/>
        <w:left w:val="none" w:sz="0" w:space="0" w:color="auto"/>
        <w:bottom w:val="none" w:sz="0" w:space="0" w:color="auto"/>
        <w:right w:val="none" w:sz="0" w:space="0" w:color="auto"/>
      </w:divBdr>
    </w:div>
    <w:div w:id="1004625601">
      <w:bodyDiv w:val="1"/>
      <w:marLeft w:val="0"/>
      <w:marRight w:val="0"/>
      <w:marTop w:val="0"/>
      <w:marBottom w:val="0"/>
      <w:divBdr>
        <w:top w:val="none" w:sz="0" w:space="0" w:color="auto"/>
        <w:left w:val="none" w:sz="0" w:space="0" w:color="auto"/>
        <w:bottom w:val="none" w:sz="0" w:space="0" w:color="auto"/>
        <w:right w:val="none" w:sz="0" w:space="0" w:color="auto"/>
      </w:divBdr>
    </w:div>
    <w:div w:id="1005590243">
      <w:bodyDiv w:val="1"/>
      <w:marLeft w:val="0"/>
      <w:marRight w:val="0"/>
      <w:marTop w:val="0"/>
      <w:marBottom w:val="0"/>
      <w:divBdr>
        <w:top w:val="none" w:sz="0" w:space="0" w:color="auto"/>
        <w:left w:val="none" w:sz="0" w:space="0" w:color="auto"/>
        <w:bottom w:val="none" w:sz="0" w:space="0" w:color="auto"/>
        <w:right w:val="none" w:sz="0" w:space="0" w:color="auto"/>
      </w:divBdr>
    </w:div>
    <w:div w:id="1007564814">
      <w:bodyDiv w:val="1"/>
      <w:marLeft w:val="0"/>
      <w:marRight w:val="0"/>
      <w:marTop w:val="0"/>
      <w:marBottom w:val="0"/>
      <w:divBdr>
        <w:top w:val="none" w:sz="0" w:space="0" w:color="auto"/>
        <w:left w:val="none" w:sz="0" w:space="0" w:color="auto"/>
        <w:bottom w:val="none" w:sz="0" w:space="0" w:color="auto"/>
        <w:right w:val="none" w:sz="0" w:space="0" w:color="auto"/>
      </w:divBdr>
    </w:div>
    <w:div w:id="1008021348">
      <w:bodyDiv w:val="1"/>
      <w:marLeft w:val="0"/>
      <w:marRight w:val="0"/>
      <w:marTop w:val="0"/>
      <w:marBottom w:val="0"/>
      <w:divBdr>
        <w:top w:val="none" w:sz="0" w:space="0" w:color="auto"/>
        <w:left w:val="none" w:sz="0" w:space="0" w:color="auto"/>
        <w:bottom w:val="none" w:sz="0" w:space="0" w:color="auto"/>
        <w:right w:val="none" w:sz="0" w:space="0" w:color="auto"/>
      </w:divBdr>
    </w:div>
    <w:div w:id="1009328174">
      <w:bodyDiv w:val="1"/>
      <w:marLeft w:val="0"/>
      <w:marRight w:val="0"/>
      <w:marTop w:val="0"/>
      <w:marBottom w:val="0"/>
      <w:divBdr>
        <w:top w:val="none" w:sz="0" w:space="0" w:color="auto"/>
        <w:left w:val="none" w:sz="0" w:space="0" w:color="auto"/>
        <w:bottom w:val="none" w:sz="0" w:space="0" w:color="auto"/>
        <w:right w:val="none" w:sz="0" w:space="0" w:color="auto"/>
      </w:divBdr>
    </w:div>
    <w:div w:id="1013260773">
      <w:bodyDiv w:val="1"/>
      <w:marLeft w:val="0"/>
      <w:marRight w:val="0"/>
      <w:marTop w:val="0"/>
      <w:marBottom w:val="0"/>
      <w:divBdr>
        <w:top w:val="none" w:sz="0" w:space="0" w:color="auto"/>
        <w:left w:val="none" w:sz="0" w:space="0" w:color="auto"/>
        <w:bottom w:val="none" w:sz="0" w:space="0" w:color="auto"/>
        <w:right w:val="none" w:sz="0" w:space="0" w:color="auto"/>
      </w:divBdr>
      <w:divsChild>
        <w:div w:id="2107580489">
          <w:marLeft w:val="480"/>
          <w:marRight w:val="0"/>
          <w:marTop w:val="0"/>
          <w:marBottom w:val="0"/>
          <w:divBdr>
            <w:top w:val="none" w:sz="0" w:space="0" w:color="auto"/>
            <w:left w:val="none" w:sz="0" w:space="0" w:color="auto"/>
            <w:bottom w:val="none" w:sz="0" w:space="0" w:color="auto"/>
            <w:right w:val="none" w:sz="0" w:space="0" w:color="auto"/>
          </w:divBdr>
        </w:div>
        <w:div w:id="539440191">
          <w:marLeft w:val="480"/>
          <w:marRight w:val="0"/>
          <w:marTop w:val="0"/>
          <w:marBottom w:val="0"/>
          <w:divBdr>
            <w:top w:val="none" w:sz="0" w:space="0" w:color="auto"/>
            <w:left w:val="none" w:sz="0" w:space="0" w:color="auto"/>
            <w:bottom w:val="none" w:sz="0" w:space="0" w:color="auto"/>
            <w:right w:val="none" w:sz="0" w:space="0" w:color="auto"/>
          </w:divBdr>
        </w:div>
        <w:div w:id="2013874444">
          <w:marLeft w:val="480"/>
          <w:marRight w:val="0"/>
          <w:marTop w:val="0"/>
          <w:marBottom w:val="0"/>
          <w:divBdr>
            <w:top w:val="none" w:sz="0" w:space="0" w:color="auto"/>
            <w:left w:val="none" w:sz="0" w:space="0" w:color="auto"/>
            <w:bottom w:val="none" w:sz="0" w:space="0" w:color="auto"/>
            <w:right w:val="none" w:sz="0" w:space="0" w:color="auto"/>
          </w:divBdr>
        </w:div>
        <w:div w:id="1588689029">
          <w:marLeft w:val="480"/>
          <w:marRight w:val="0"/>
          <w:marTop w:val="0"/>
          <w:marBottom w:val="0"/>
          <w:divBdr>
            <w:top w:val="none" w:sz="0" w:space="0" w:color="auto"/>
            <w:left w:val="none" w:sz="0" w:space="0" w:color="auto"/>
            <w:bottom w:val="none" w:sz="0" w:space="0" w:color="auto"/>
            <w:right w:val="none" w:sz="0" w:space="0" w:color="auto"/>
          </w:divBdr>
        </w:div>
        <w:div w:id="943533683">
          <w:marLeft w:val="480"/>
          <w:marRight w:val="0"/>
          <w:marTop w:val="0"/>
          <w:marBottom w:val="0"/>
          <w:divBdr>
            <w:top w:val="none" w:sz="0" w:space="0" w:color="auto"/>
            <w:left w:val="none" w:sz="0" w:space="0" w:color="auto"/>
            <w:bottom w:val="none" w:sz="0" w:space="0" w:color="auto"/>
            <w:right w:val="none" w:sz="0" w:space="0" w:color="auto"/>
          </w:divBdr>
        </w:div>
        <w:div w:id="289282802">
          <w:marLeft w:val="480"/>
          <w:marRight w:val="0"/>
          <w:marTop w:val="0"/>
          <w:marBottom w:val="0"/>
          <w:divBdr>
            <w:top w:val="none" w:sz="0" w:space="0" w:color="auto"/>
            <w:left w:val="none" w:sz="0" w:space="0" w:color="auto"/>
            <w:bottom w:val="none" w:sz="0" w:space="0" w:color="auto"/>
            <w:right w:val="none" w:sz="0" w:space="0" w:color="auto"/>
          </w:divBdr>
        </w:div>
        <w:div w:id="867061027">
          <w:marLeft w:val="480"/>
          <w:marRight w:val="0"/>
          <w:marTop w:val="0"/>
          <w:marBottom w:val="0"/>
          <w:divBdr>
            <w:top w:val="none" w:sz="0" w:space="0" w:color="auto"/>
            <w:left w:val="none" w:sz="0" w:space="0" w:color="auto"/>
            <w:bottom w:val="none" w:sz="0" w:space="0" w:color="auto"/>
            <w:right w:val="none" w:sz="0" w:space="0" w:color="auto"/>
          </w:divBdr>
        </w:div>
        <w:div w:id="1678531116">
          <w:marLeft w:val="480"/>
          <w:marRight w:val="0"/>
          <w:marTop w:val="0"/>
          <w:marBottom w:val="0"/>
          <w:divBdr>
            <w:top w:val="none" w:sz="0" w:space="0" w:color="auto"/>
            <w:left w:val="none" w:sz="0" w:space="0" w:color="auto"/>
            <w:bottom w:val="none" w:sz="0" w:space="0" w:color="auto"/>
            <w:right w:val="none" w:sz="0" w:space="0" w:color="auto"/>
          </w:divBdr>
        </w:div>
        <w:div w:id="1888485674">
          <w:marLeft w:val="480"/>
          <w:marRight w:val="0"/>
          <w:marTop w:val="0"/>
          <w:marBottom w:val="0"/>
          <w:divBdr>
            <w:top w:val="none" w:sz="0" w:space="0" w:color="auto"/>
            <w:left w:val="none" w:sz="0" w:space="0" w:color="auto"/>
            <w:bottom w:val="none" w:sz="0" w:space="0" w:color="auto"/>
            <w:right w:val="none" w:sz="0" w:space="0" w:color="auto"/>
          </w:divBdr>
        </w:div>
        <w:div w:id="681973632">
          <w:marLeft w:val="480"/>
          <w:marRight w:val="0"/>
          <w:marTop w:val="0"/>
          <w:marBottom w:val="0"/>
          <w:divBdr>
            <w:top w:val="none" w:sz="0" w:space="0" w:color="auto"/>
            <w:left w:val="none" w:sz="0" w:space="0" w:color="auto"/>
            <w:bottom w:val="none" w:sz="0" w:space="0" w:color="auto"/>
            <w:right w:val="none" w:sz="0" w:space="0" w:color="auto"/>
          </w:divBdr>
        </w:div>
        <w:div w:id="532500242">
          <w:marLeft w:val="480"/>
          <w:marRight w:val="0"/>
          <w:marTop w:val="0"/>
          <w:marBottom w:val="0"/>
          <w:divBdr>
            <w:top w:val="none" w:sz="0" w:space="0" w:color="auto"/>
            <w:left w:val="none" w:sz="0" w:space="0" w:color="auto"/>
            <w:bottom w:val="none" w:sz="0" w:space="0" w:color="auto"/>
            <w:right w:val="none" w:sz="0" w:space="0" w:color="auto"/>
          </w:divBdr>
        </w:div>
        <w:div w:id="670926">
          <w:marLeft w:val="480"/>
          <w:marRight w:val="0"/>
          <w:marTop w:val="0"/>
          <w:marBottom w:val="0"/>
          <w:divBdr>
            <w:top w:val="none" w:sz="0" w:space="0" w:color="auto"/>
            <w:left w:val="none" w:sz="0" w:space="0" w:color="auto"/>
            <w:bottom w:val="none" w:sz="0" w:space="0" w:color="auto"/>
            <w:right w:val="none" w:sz="0" w:space="0" w:color="auto"/>
          </w:divBdr>
        </w:div>
        <w:div w:id="1176118412">
          <w:marLeft w:val="480"/>
          <w:marRight w:val="0"/>
          <w:marTop w:val="0"/>
          <w:marBottom w:val="0"/>
          <w:divBdr>
            <w:top w:val="none" w:sz="0" w:space="0" w:color="auto"/>
            <w:left w:val="none" w:sz="0" w:space="0" w:color="auto"/>
            <w:bottom w:val="none" w:sz="0" w:space="0" w:color="auto"/>
            <w:right w:val="none" w:sz="0" w:space="0" w:color="auto"/>
          </w:divBdr>
        </w:div>
        <w:div w:id="577401723">
          <w:marLeft w:val="480"/>
          <w:marRight w:val="0"/>
          <w:marTop w:val="0"/>
          <w:marBottom w:val="0"/>
          <w:divBdr>
            <w:top w:val="none" w:sz="0" w:space="0" w:color="auto"/>
            <w:left w:val="none" w:sz="0" w:space="0" w:color="auto"/>
            <w:bottom w:val="none" w:sz="0" w:space="0" w:color="auto"/>
            <w:right w:val="none" w:sz="0" w:space="0" w:color="auto"/>
          </w:divBdr>
        </w:div>
        <w:div w:id="1381247892">
          <w:marLeft w:val="480"/>
          <w:marRight w:val="0"/>
          <w:marTop w:val="0"/>
          <w:marBottom w:val="0"/>
          <w:divBdr>
            <w:top w:val="none" w:sz="0" w:space="0" w:color="auto"/>
            <w:left w:val="none" w:sz="0" w:space="0" w:color="auto"/>
            <w:bottom w:val="none" w:sz="0" w:space="0" w:color="auto"/>
            <w:right w:val="none" w:sz="0" w:space="0" w:color="auto"/>
          </w:divBdr>
        </w:div>
        <w:div w:id="1418015896">
          <w:marLeft w:val="480"/>
          <w:marRight w:val="0"/>
          <w:marTop w:val="0"/>
          <w:marBottom w:val="0"/>
          <w:divBdr>
            <w:top w:val="none" w:sz="0" w:space="0" w:color="auto"/>
            <w:left w:val="none" w:sz="0" w:space="0" w:color="auto"/>
            <w:bottom w:val="none" w:sz="0" w:space="0" w:color="auto"/>
            <w:right w:val="none" w:sz="0" w:space="0" w:color="auto"/>
          </w:divBdr>
        </w:div>
        <w:div w:id="947127976">
          <w:marLeft w:val="480"/>
          <w:marRight w:val="0"/>
          <w:marTop w:val="0"/>
          <w:marBottom w:val="0"/>
          <w:divBdr>
            <w:top w:val="none" w:sz="0" w:space="0" w:color="auto"/>
            <w:left w:val="none" w:sz="0" w:space="0" w:color="auto"/>
            <w:bottom w:val="none" w:sz="0" w:space="0" w:color="auto"/>
            <w:right w:val="none" w:sz="0" w:space="0" w:color="auto"/>
          </w:divBdr>
        </w:div>
        <w:div w:id="1567767139">
          <w:marLeft w:val="480"/>
          <w:marRight w:val="0"/>
          <w:marTop w:val="0"/>
          <w:marBottom w:val="0"/>
          <w:divBdr>
            <w:top w:val="none" w:sz="0" w:space="0" w:color="auto"/>
            <w:left w:val="none" w:sz="0" w:space="0" w:color="auto"/>
            <w:bottom w:val="none" w:sz="0" w:space="0" w:color="auto"/>
            <w:right w:val="none" w:sz="0" w:space="0" w:color="auto"/>
          </w:divBdr>
        </w:div>
        <w:div w:id="320473085">
          <w:marLeft w:val="480"/>
          <w:marRight w:val="0"/>
          <w:marTop w:val="0"/>
          <w:marBottom w:val="0"/>
          <w:divBdr>
            <w:top w:val="none" w:sz="0" w:space="0" w:color="auto"/>
            <w:left w:val="none" w:sz="0" w:space="0" w:color="auto"/>
            <w:bottom w:val="none" w:sz="0" w:space="0" w:color="auto"/>
            <w:right w:val="none" w:sz="0" w:space="0" w:color="auto"/>
          </w:divBdr>
        </w:div>
        <w:div w:id="1853640189">
          <w:marLeft w:val="480"/>
          <w:marRight w:val="0"/>
          <w:marTop w:val="0"/>
          <w:marBottom w:val="0"/>
          <w:divBdr>
            <w:top w:val="none" w:sz="0" w:space="0" w:color="auto"/>
            <w:left w:val="none" w:sz="0" w:space="0" w:color="auto"/>
            <w:bottom w:val="none" w:sz="0" w:space="0" w:color="auto"/>
            <w:right w:val="none" w:sz="0" w:space="0" w:color="auto"/>
          </w:divBdr>
        </w:div>
        <w:div w:id="2095855229">
          <w:marLeft w:val="480"/>
          <w:marRight w:val="0"/>
          <w:marTop w:val="0"/>
          <w:marBottom w:val="0"/>
          <w:divBdr>
            <w:top w:val="none" w:sz="0" w:space="0" w:color="auto"/>
            <w:left w:val="none" w:sz="0" w:space="0" w:color="auto"/>
            <w:bottom w:val="none" w:sz="0" w:space="0" w:color="auto"/>
            <w:right w:val="none" w:sz="0" w:space="0" w:color="auto"/>
          </w:divBdr>
        </w:div>
        <w:div w:id="1626546395">
          <w:marLeft w:val="480"/>
          <w:marRight w:val="0"/>
          <w:marTop w:val="0"/>
          <w:marBottom w:val="0"/>
          <w:divBdr>
            <w:top w:val="none" w:sz="0" w:space="0" w:color="auto"/>
            <w:left w:val="none" w:sz="0" w:space="0" w:color="auto"/>
            <w:bottom w:val="none" w:sz="0" w:space="0" w:color="auto"/>
            <w:right w:val="none" w:sz="0" w:space="0" w:color="auto"/>
          </w:divBdr>
        </w:div>
        <w:div w:id="70782260">
          <w:marLeft w:val="480"/>
          <w:marRight w:val="0"/>
          <w:marTop w:val="0"/>
          <w:marBottom w:val="0"/>
          <w:divBdr>
            <w:top w:val="none" w:sz="0" w:space="0" w:color="auto"/>
            <w:left w:val="none" w:sz="0" w:space="0" w:color="auto"/>
            <w:bottom w:val="none" w:sz="0" w:space="0" w:color="auto"/>
            <w:right w:val="none" w:sz="0" w:space="0" w:color="auto"/>
          </w:divBdr>
        </w:div>
        <w:div w:id="2112892399">
          <w:marLeft w:val="480"/>
          <w:marRight w:val="0"/>
          <w:marTop w:val="0"/>
          <w:marBottom w:val="0"/>
          <w:divBdr>
            <w:top w:val="none" w:sz="0" w:space="0" w:color="auto"/>
            <w:left w:val="none" w:sz="0" w:space="0" w:color="auto"/>
            <w:bottom w:val="none" w:sz="0" w:space="0" w:color="auto"/>
            <w:right w:val="none" w:sz="0" w:space="0" w:color="auto"/>
          </w:divBdr>
        </w:div>
        <w:div w:id="1326974438">
          <w:marLeft w:val="480"/>
          <w:marRight w:val="0"/>
          <w:marTop w:val="0"/>
          <w:marBottom w:val="0"/>
          <w:divBdr>
            <w:top w:val="none" w:sz="0" w:space="0" w:color="auto"/>
            <w:left w:val="none" w:sz="0" w:space="0" w:color="auto"/>
            <w:bottom w:val="none" w:sz="0" w:space="0" w:color="auto"/>
            <w:right w:val="none" w:sz="0" w:space="0" w:color="auto"/>
          </w:divBdr>
        </w:div>
        <w:div w:id="1354842748">
          <w:marLeft w:val="480"/>
          <w:marRight w:val="0"/>
          <w:marTop w:val="0"/>
          <w:marBottom w:val="0"/>
          <w:divBdr>
            <w:top w:val="none" w:sz="0" w:space="0" w:color="auto"/>
            <w:left w:val="none" w:sz="0" w:space="0" w:color="auto"/>
            <w:bottom w:val="none" w:sz="0" w:space="0" w:color="auto"/>
            <w:right w:val="none" w:sz="0" w:space="0" w:color="auto"/>
          </w:divBdr>
        </w:div>
        <w:div w:id="427777152">
          <w:marLeft w:val="480"/>
          <w:marRight w:val="0"/>
          <w:marTop w:val="0"/>
          <w:marBottom w:val="0"/>
          <w:divBdr>
            <w:top w:val="none" w:sz="0" w:space="0" w:color="auto"/>
            <w:left w:val="none" w:sz="0" w:space="0" w:color="auto"/>
            <w:bottom w:val="none" w:sz="0" w:space="0" w:color="auto"/>
            <w:right w:val="none" w:sz="0" w:space="0" w:color="auto"/>
          </w:divBdr>
        </w:div>
        <w:div w:id="1193953294">
          <w:marLeft w:val="480"/>
          <w:marRight w:val="0"/>
          <w:marTop w:val="0"/>
          <w:marBottom w:val="0"/>
          <w:divBdr>
            <w:top w:val="none" w:sz="0" w:space="0" w:color="auto"/>
            <w:left w:val="none" w:sz="0" w:space="0" w:color="auto"/>
            <w:bottom w:val="none" w:sz="0" w:space="0" w:color="auto"/>
            <w:right w:val="none" w:sz="0" w:space="0" w:color="auto"/>
          </w:divBdr>
        </w:div>
        <w:div w:id="1434202218">
          <w:marLeft w:val="480"/>
          <w:marRight w:val="0"/>
          <w:marTop w:val="0"/>
          <w:marBottom w:val="0"/>
          <w:divBdr>
            <w:top w:val="none" w:sz="0" w:space="0" w:color="auto"/>
            <w:left w:val="none" w:sz="0" w:space="0" w:color="auto"/>
            <w:bottom w:val="none" w:sz="0" w:space="0" w:color="auto"/>
            <w:right w:val="none" w:sz="0" w:space="0" w:color="auto"/>
          </w:divBdr>
        </w:div>
        <w:div w:id="1885632889">
          <w:marLeft w:val="480"/>
          <w:marRight w:val="0"/>
          <w:marTop w:val="0"/>
          <w:marBottom w:val="0"/>
          <w:divBdr>
            <w:top w:val="none" w:sz="0" w:space="0" w:color="auto"/>
            <w:left w:val="none" w:sz="0" w:space="0" w:color="auto"/>
            <w:bottom w:val="none" w:sz="0" w:space="0" w:color="auto"/>
            <w:right w:val="none" w:sz="0" w:space="0" w:color="auto"/>
          </w:divBdr>
        </w:div>
        <w:div w:id="1007903069">
          <w:marLeft w:val="480"/>
          <w:marRight w:val="0"/>
          <w:marTop w:val="0"/>
          <w:marBottom w:val="0"/>
          <w:divBdr>
            <w:top w:val="none" w:sz="0" w:space="0" w:color="auto"/>
            <w:left w:val="none" w:sz="0" w:space="0" w:color="auto"/>
            <w:bottom w:val="none" w:sz="0" w:space="0" w:color="auto"/>
            <w:right w:val="none" w:sz="0" w:space="0" w:color="auto"/>
          </w:divBdr>
        </w:div>
        <w:div w:id="1346787882">
          <w:marLeft w:val="480"/>
          <w:marRight w:val="0"/>
          <w:marTop w:val="0"/>
          <w:marBottom w:val="0"/>
          <w:divBdr>
            <w:top w:val="none" w:sz="0" w:space="0" w:color="auto"/>
            <w:left w:val="none" w:sz="0" w:space="0" w:color="auto"/>
            <w:bottom w:val="none" w:sz="0" w:space="0" w:color="auto"/>
            <w:right w:val="none" w:sz="0" w:space="0" w:color="auto"/>
          </w:divBdr>
        </w:div>
        <w:div w:id="634792464">
          <w:marLeft w:val="480"/>
          <w:marRight w:val="0"/>
          <w:marTop w:val="0"/>
          <w:marBottom w:val="0"/>
          <w:divBdr>
            <w:top w:val="none" w:sz="0" w:space="0" w:color="auto"/>
            <w:left w:val="none" w:sz="0" w:space="0" w:color="auto"/>
            <w:bottom w:val="none" w:sz="0" w:space="0" w:color="auto"/>
            <w:right w:val="none" w:sz="0" w:space="0" w:color="auto"/>
          </w:divBdr>
        </w:div>
        <w:div w:id="1002120788">
          <w:marLeft w:val="480"/>
          <w:marRight w:val="0"/>
          <w:marTop w:val="0"/>
          <w:marBottom w:val="0"/>
          <w:divBdr>
            <w:top w:val="none" w:sz="0" w:space="0" w:color="auto"/>
            <w:left w:val="none" w:sz="0" w:space="0" w:color="auto"/>
            <w:bottom w:val="none" w:sz="0" w:space="0" w:color="auto"/>
            <w:right w:val="none" w:sz="0" w:space="0" w:color="auto"/>
          </w:divBdr>
        </w:div>
        <w:div w:id="2075816010">
          <w:marLeft w:val="480"/>
          <w:marRight w:val="0"/>
          <w:marTop w:val="0"/>
          <w:marBottom w:val="0"/>
          <w:divBdr>
            <w:top w:val="none" w:sz="0" w:space="0" w:color="auto"/>
            <w:left w:val="none" w:sz="0" w:space="0" w:color="auto"/>
            <w:bottom w:val="none" w:sz="0" w:space="0" w:color="auto"/>
            <w:right w:val="none" w:sz="0" w:space="0" w:color="auto"/>
          </w:divBdr>
        </w:div>
        <w:div w:id="1940213556">
          <w:marLeft w:val="480"/>
          <w:marRight w:val="0"/>
          <w:marTop w:val="0"/>
          <w:marBottom w:val="0"/>
          <w:divBdr>
            <w:top w:val="none" w:sz="0" w:space="0" w:color="auto"/>
            <w:left w:val="none" w:sz="0" w:space="0" w:color="auto"/>
            <w:bottom w:val="none" w:sz="0" w:space="0" w:color="auto"/>
            <w:right w:val="none" w:sz="0" w:space="0" w:color="auto"/>
          </w:divBdr>
        </w:div>
        <w:div w:id="190849128">
          <w:marLeft w:val="480"/>
          <w:marRight w:val="0"/>
          <w:marTop w:val="0"/>
          <w:marBottom w:val="0"/>
          <w:divBdr>
            <w:top w:val="none" w:sz="0" w:space="0" w:color="auto"/>
            <w:left w:val="none" w:sz="0" w:space="0" w:color="auto"/>
            <w:bottom w:val="none" w:sz="0" w:space="0" w:color="auto"/>
            <w:right w:val="none" w:sz="0" w:space="0" w:color="auto"/>
          </w:divBdr>
        </w:div>
        <w:div w:id="968900222">
          <w:marLeft w:val="480"/>
          <w:marRight w:val="0"/>
          <w:marTop w:val="0"/>
          <w:marBottom w:val="0"/>
          <w:divBdr>
            <w:top w:val="none" w:sz="0" w:space="0" w:color="auto"/>
            <w:left w:val="none" w:sz="0" w:space="0" w:color="auto"/>
            <w:bottom w:val="none" w:sz="0" w:space="0" w:color="auto"/>
            <w:right w:val="none" w:sz="0" w:space="0" w:color="auto"/>
          </w:divBdr>
        </w:div>
        <w:div w:id="329525829">
          <w:marLeft w:val="480"/>
          <w:marRight w:val="0"/>
          <w:marTop w:val="0"/>
          <w:marBottom w:val="0"/>
          <w:divBdr>
            <w:top w:val="none" w:sz="0" w:space="0" w:color="auto"/>
            <w:left w:val="none" w:sz="0" w:space="0" w:color="auto"/>
            <w:bottom w:val="none" w:sz="0" w:space="0" w:color="auto"/>
            <w:right w:val="none" w:sz="0" w:space="0" w:color="auto"/>
          </w:divBdr>
        </w:div>
        <w:div w:id="729157133">
          <w:marLeft w:val="480"/>
          <w:marRight w:val="0"/>
          <w:marTop w:val="0"/>
          <w:marBottom w:val="0"/>
          <w:divBdr>
            <w:top w:val="none" w:sz="0" w:space="0" w:color="auto"/>
            <w:left w:val="none" w:sz="0" w:space="0" w:color="auto"/>
            <w:bottom w:val="none" w:sz="0" w:space="0" w:color="auto"/>
            <w:right w:val="none" w:sz="0" w:space="0" w:color="auto"/>
          </w:divBdr>
        </w:div>
        <w:div w:id="598761282">
          <w:marLeft w:val="480"/>
          <w:marRight w:val="0"/>
          <w:marTop w:val="0"/>
          <w:marBottom w:val="0"/>
          <w:divBdr>
            <w:top w:val="none" w:sz="0" w:space="0" w:color="auto"/>
            <w:left w:val="none" w:sz="0" w:space="0" w:color="auto"/>
            <w:bottom w:val="none" w:sz="0" w:space="0" w:color="auto"/>
            <w:right w:val="none" w:sz="0" w:space="0" w:color="auto"/>
          </w:divBdr>
        </w:div>
        <w:div w:id="386686593">
          <w:marLeft w:val="480"/>
          <w:marRight w:val="0"/>
          <w:marTop w:val="0"/>
          <w:marBottom w:val="0"/>
          <w:divBdr>
            <w:top w:val="none" w:sz="0" w:space="0" w:color="auto"/>
            <w:left w:val="none" w:sz="0" w:space="0" w:color="auto"/>
            <w:bottom w:val="none" w:sz="0" w:space="0" w:color="auto"/>
            <w:right w:val="none" w:sz="0" w:space="0" w:color="auto"/>
          </w:divBdr>
        </w:div>
        <w:div w:id="701053769">
          <w:marLeft w:val="480"/>
          <w:marRight w:val="0"/>
          <w:marTop w:val="0"/>
          <w:marBottom w:val="0"/>
          <w:divBdr>
            <w:top w:val="none" w:sz="0" w:space="0" w:color="auto"/>
            <w:left w:val="none" w:sz="0" w:space="0" w:color="auto"/>
            <w:bottom w:val="none" w:sz="0" w:space="0" w:color="auto"/>
            <w:right w:val="none" w:sz="0" w:space="0" w:color="auto"/>
          </w:divBdr>
        </w:div>
        <w:div w:id="1866673515">
          <w:marLeft w:val="480"/>
          <w:marRight w:val="0"/>
          <w:marTop w:val="0"/>
          <w:marBottom w:val="0"/>
          <w:divBdr>
            <w:top w:val="none" w:sz="0" w:space="0" w:color="auto"/>
            <w:left w:val="none" w:sz="0" w:space="0" w:color="auto"/>
            <w:bottom w:val="none" w:sz="0" w:space="0" w:color="auto"/>
            <w:right w:val="none" w:sz="0" w:space="0" w:color="auto"/>
          </w:divBdr>
        </w:div>
        <w:div w:id="98647701">
          <w:marLeft w:val="480"/>
          <w:marRight w:val="0"/>
          <w:marTop w:val="0"/>
          <w:marBottom w:val="0"/>
          <w:divBdr>
            <w:top w:val="none" w:sz="0" w:space="0" w:color="auto"/>
            <w:left w:val="none" w:sz="0" w:space="0" w:color="auto"/>
            <w:bottom w:val="none" w:sz="0" w:space="0" w:color="auto"/>
            <w:right w:val="none" w:sz="0" w:space="0" w:color="auto"/>
          </w:divBdr>
        </w:div>
        <w:div w:id="1772968229">
          <w:marLeft w:val="480"/>
          <w:marRight w:val="0"/>
          <w:marTop w:val="0"/>
          <w:marBottom w:val="0"/>
          <w:divBdr>
            <w:top w:val="none" w:sz="0" w:space="0" w:color="auto"/>
            <w:left w:val="none" w:sz="0" w:space="0" w:color="auto"/>
            <w:bottom w:val="none" w:sz="0" w:space="0" w:color="auto"/>
            <w:right w:val="none" w:sz="0" w:space="0" w:color="auto"/>
          </w:divBdr>
        </w:div>
        <w:div w:id="200022604">
          <w:marLeft w:val="480"/>
          <w:marRight w:val="0"/>
          <w:marTop w:val="0"/>
          <w:marBottom w:val="0"/>
          <w:divBdr>
            <w:top w:val="none" w:sz="0" w:space="0" w:color="auto"/>
            <w:left w:val="none" w:sz="0" w:space="0" w:color="auto"/>
            <w:bottom w:val="none" w:sz="0" w:space="0" w:color="auto"/>
            <w:right w:val="none" w:sz="0" w:space="0" w:color="auto"/>
          </w:divBdr>
        </w:div>
        <w:div w:id="1905410998">
          <w:marLeft w:val="480"/>
          <w:marRight w:val="0"/>
          <w:marTop w:val="0"/>
          <w:marBottom w:val="0"/>
          <w:divBdr>
            <w:top w:val="none" w:sz="0" w:space="0" w:color="auto"/>
            <w:left w:val="none" w:sz="0" w:space="0" w:color="auto"/>
            <w:bottom w:val="none" w:sz="0" w:space="0" w:color="auto"/>
            <w:right w:val="none" w:sz="0" w:space="0" w:color="auto"/>
          </w:divBdr>
        </w:div>
        <w:div w:id="986402019">
          <w:marLeft w:val="480"/>
          <w:marRight w:val="0"/>
          <w:marTop w:val="0"/>
          <w:marBottom w:val="0"/>
          <w:divBdr>
            <w:top w:val="none" w:sz="0" w:space="0" w:color="auto"/>
            <w:left w:val="none" w:sz="0" w:space="0" w:color="auto"/>
            <w:bottom w:val="none" w:sz="0" w:space="0" w:color="auto"/>
            <w:right w:val="none" w:sz="0" w:space="0" w:color="auto"/>
          </w:divBdr>
        </w:div>
        <w:div w:id="1256136126">
          <w:marLeft w:val="480"/>
          <w:marRight w:val="0"/>
          <w:marTop w:val="0"/>
          <w:marBottom w:val="0"/>
          <w:divBdr>
            <w:top w:val="none" w:sz="0" w:space="0" w:color="auto"/>
            <w:left w:val="none" w:sz="0" w:space="0" w:color="auto"/>
            <w:bottom w:val="none" w:sz="0" w:space="0" w:color="auto"/>
            <w:right w:val="none" w:sz="0" w:space="0" w:color="auto"/>
          </w:divBdr>
        </w:div>
        <w:div w:id="526522237">
          <w:marLeft w:val="480"/>
          <w:marRight w:val="0"/>
          <w:marTop w:val="0"/>
          <w:marBottom w:val="0"/>
          <w:divBdr>
            <w:top w:val="none" w:sz="0" w:space="0" w:color="auto"/>
            <w:left w:val="none" w:sz="0" w:space="0" w:color="auto"/>
            <w:bottom w:val="none" w:sz="0" w:space="0" w:color="auto"/>
            <w:right w:val="none" w:sz="0" w:space="0" w:color="auto"/>
          </w:divBdr>
        </w:div>
        <w:div w:id="577011501">
          <w:marLeft w:val="480"/>
          <w:marRight w:val="0"/>
          <w:marTop w:val="0"/>
          <w:marBottom w:val="0"/>
          <w:divBdr>
            <w:top w:val="none" w:sz="0" w:space="0" w:color="auto"/>
            <w:left w:val="none" w:sz="0" w:space="0" w:color="auto"/>
            <w:bottom w:val="none" w:sz="0" w:space="0" w:color="auto"/>
            <w:right w:val="none" w:sz="0" w:space="0" w:color="auto"/>
          </w:divBdr>
        </w:div>
        <w:div w:id="24596221">
          <w:marLeft w:val="480"/>
          <w:marRight w:val="0"/>
          <w:marTop w:val="0"/>
          <w:marBottom w:val="0"/>
          <w:divBdr>
            <w:top w:val="none" w:sz="0" w:space="0" w:color="auto"/>
            <w:left w:val="none" w:sz="0" w:space="0" w:color="auto"/>
            <w:bottom w:val="none" w:sz="0" w:space="0" w:color="auto"/>
            <w:right w:val="none" w:sz="0" w:space="0" w:color="auto"/>
          </w:divBdr>
        </w:div>
        <w:div w:id="1474830418">
          <w:marLeft w:val="480"/>
          <w:marRight w:val="0"/>
          <w:marTop w:val="0"/>
          <w:marBottom w:val="0"/>
          <w:divBdr>
            <w:top w:val="none" w:sz="0" w:space="0" w:color="auto"/>
            <w:left w:val="none" w:sz="0" w:space="0" w:color="auto"/>
            <w:bottom w:val="none" w:sz="0" w:space="0" w:color="auto"/>
            <w:right w:val="none" w:sz="0" w:space="0" w:color="auto"/>
          </w:divBdr>
        </w:div>
        <w:div w:id="2101102068">
          <w:marLeft w:val="480"/>
          <w:marRight w:val="0"/>
          <w:marTop w:val="0"/>
          <w:marBottom w:val="0"/>
          <w:divBdr>
            <w:top w:val="none" w:sz="0" w:space="0" w:color="auto"/>
            <w:left w:val="none" w:sz="0" w:space="0" w:color="auto"/>
            <w:bottom w:val="none" w:sz="0" w:space="0" w:color="auto"/>
            <w:right w:val="none" w:sz="0" w:space="0" w:color="auto"/>
          </w:divBdr>
        </w:div>
        <w:div w:id="1218708864">
          <w:marLeft w:val="480"/>
          <w:marRight w:val="0"/>
          <w:marTop w:val="0"/>
          <w:marBottom w:val="0"/>
          <w:divBdr>
            <w:top w:val="none" w:sz="0" w:space="0" w:color="auto"/>
            <w:left w:val="none" w:sz="0" w:space="0" w:color="auto"/>
            <w:bottom w:val="none" w:sz="0" w:space="0" w:color="auto"/>
            <w:right w:val="none" w:sz="0" w:space="0" w:color="auto"/>
          </w:divBdr>
        </w:div>
        <w:div w:id="242375712">
          <w:marLeft w:val="480"/>
          <w:marRight w:val="0"/>
          <w:marTop w:val="0"/>
          <w:marBottom w:val="0"/>
          <w:divBdr>
            <w:top w:val="none" w:sz="0" w:space="0" w:color="auto"/>
            <w:left w:val="none" w:sz="0" w:space="0" w:color="auto"/>
            <w:bottom w:val="none" w:sz="0" w:space="0" w:color="auto"/>
            <w:right w:val="none" w:sz="0" w:space="0" w:color="auto"/>
          </w:divBdr>
        </w:div>
        <w:div w:id="1546522345">
          <w:marLeft w:val="480"/>
          <w:marRight w:val="0"/>
          <w:marTop w:val="0"/>
          <w:marBottom w:val="0"/>
          <w:divBdr>
            <w:top w:val="none" w:sz="0" w:space="0" w:color="auto"/>
            <w:left w:val="none" w:sz="0" w:space="0" w:color="auto"/>
            <w:bottom w:val="none" w:sz="0" w:space="0" w:color="auto"/>
            <w:right w:val="none" w:sz="0" w:space="0" w:color="auto"/>
          </w:divBdr>
        </w:div>
        <w:div w:id="2087533443">
          <w:marLeft w:val="480"/>
          <w:marRight w:val="0"/>
          <w:marTop w:val="0"/>
          <w:marBottom w:val="0"/>
          <w:divBdr>
            <w:top w:val="none" w:sz="0" w:space="0" w:color="auto"/>
            <w:left w:val="none" w:sz="0" w:space="0" w:color="auto"/>
            <w:bottom w:val="none" w:sz="0" w:space="0" w:color="auto"/>
            <w:right w:val="none" w:sz="0" w:space="0" w:color="auto"/>
          </w:divBdr>
        </w:div>
        <w:div w:id="492183991">
          <w:marLeft w:val="480"/>
          <w:marRight w:val="0"/>
          <w:marTop w:val="0"/>
          <w:marBottom w:val="0"/>
          <w:divBdr>
            <w:top w:val="none" w:sz="0" w:space="0" w:color="auto"/>
            <w:left w:val="none" w:sz="0" w:space="0" w:color="auto"/>
            <w:bottom w:val="none" w:sz="0" w:space="0" w:color="auto"/>
            <w:right w:val="none" w:sz="0" w:space="0" w:color="auto"/>
          </w:divBdr>
        </w:div>
        <w:div w:id="88237568">
          <w:marLeft w:val="480"/>
          <w:marRight w:val="0"/>
          <w:marTop w:val="0"/>
          <w:marBottom w:val="0"/>
          <w:divBdr>
            <w:top w:val="none" w:sz="0" w:space="0" w:color="auto"/>
            <w:left w:val="none" w:sz="0" w:space="0" w:color="auto"/>
            <w:bottom w:val="none" w:sz="0" w:space="0" w:color="auto"/>
            <w:right w:val="none" w:sz="0" w:space="0" w:color="auto"/>
          </w:divBdr>
        </w:div>
        <w:div w:id="906957452">
          <w:marLeft w:val="480"/>
          <w:marRight w:val="0"/>
          <w:marTop w:val="0"/>
          <w:marBottom w:val="0"/>
          <w:divBdr>
            <w:top w:val="none" w:sz="0" w:space="0" w:color="auto"/>
            <w:left w:val="none" w:sz="0" w:space="0" w:color="auto"/>
            <w:bottom w:val="none" w:sz="0" w:space="0" w:color="auto"/>
            <w:right w:val="none" w:sz="0" w:space="0" w:color="auto"/>
          </w:divBdr>
        </w:div>
        <w:div w:id="134184531">
          <w:marLeft w:val="480"/>
          <w:marRight w:val="0"/>
          <w:marTop w:val="0"/>
          <w:marBottom w:val="0"/>
          <w:divBdr>
            <w:top w:val="none" w:sz="0" w:space="0" w:color="auto"/>
            <w:left w:val="none" w:sz="0" w:space="0" w:color="auto"/>
            <w:bottom w:val="none" w:sz="0" w:space="0" w:color="auto"/>
            <w:right w:val="none" w:sz="0" w:space="0" w:color="auto"/>
          </w:divBdr>
        </w:div>
        <w:div w:id="1936862522">
          <w:marLeft w:val="480"/>
          <w:marRight w:val="0"/>
          <w:marTop w:val="0"/>
          <w:marBottom w:val="0"/>
          <w:divBdr>
            <w:top w:val="none" w:sz="0" w:space="0" w:color="auto"/>
            <w:left w:val="none" w:sz="0" w:space="0" w:color="auto"/>
            <w:bottom w:val="none" w:sz="0" w:space="0" w:color="auto"/>
            <w:right w:val="none" w:sz="0" w:space="0" w:color="auto"/>
          </w:divBdr>
        </w:div>
        <w:div w:id="699628218">
          <w:marLeft w:val="480"/>
          <w:marRight w:val="0"/>
          <w:marTop w:val="0"/>
          <w:marBottom w:val="0"/>
          <w:divBdr>
            <w:top w:val="none" w:sz="0" w:space="0" w:color="auto"/>
            <w:left w:val="none" w:sz="0" w:space="0" w:color="auto"/>
            <w:bottom w:val="none" w:sz="0" w:space="0" w:color="auto"/>
            <w:right w:val="none" w:sz="0" w:space="0" w:color="auto"/>
          </w:divBdr>
        </w:div>
        <w:div w:id="1261336163">
          <w:marLeft w:val="480"/>
          <w:marRight w:val="0"/>
          <w:marTop w:val="0"/>
          <w:marBottom w:val="0"/>
          <w:divBdr>
            <w:top w:val="none" w:sz="0" w:space="0" w:color="auto"/>
            <w:left w:val="none" w:sz="0" w:space="0" w:color="auto"/>
            <w:bottom w:val="none" w:sz="0" w:space="0" w:color="auto"/>
            <w:right w:val="none" w:sz="0" w:space="0" w:color="auto"/>
          </w:divBdr>
        </w:div>
        <w:div w:id="1810052059">
          <w:marLeft w:val="480"/>
          <w:marRight w:val="0"/>
          <w:marTop w:val="0"/>
          <w:marBottom w:val="0"/>
          <w:divBdr>
            <w:top w:val="none" w:sz="0" w:space="0" w:color="auto"/>
            <w:left w:val="none" w:sz="0" w:space="0" w:color="auto"/>
            <w:bottom w:val="none" w:sz="0" w:space="0" w:color="auto"/>
            <w:right w:val="none" w:sz="0" w:space="0" w:color="auto"/>
          </w:divBdr>
        </w:div>
        <w:div w:id="2104688949">
          <w:marLeft w:val="480"/>
          <w:marRight w:val="0"/>
          <w:marTop w:val="0"/>
          <w:marBottom w:val="0"/>
          <w:divBdr>
            <w:top w:val="none" w:sz="0" w:space="0" w:color="auto"/>
            <w:left w:val="none" w:sz="0" w:space="0" w:color="auto"/>
            <w:bottom w:val="none" w:sz="0" w:space="0" w:color="auto"/>
            <w:right w:val="none" w:sz="0" w:space="0" w:color="auto"/>
          </w:divBdr>
        </w:div>
        <w:div w:id="1373649013">
          <w:marLeft w:val="480"/>
          <w:marRight w:val="0"/>
          <w:marTop w:val="0"/>
          <w:marBottom w:val="0"/>
          <w:divBdr>
            <w:top w:val="none" w:sz="0" w:space="0" w:color="auto"/>
            <w:left w:val="none" w:sz="0" w:space="0" w:color="auto"/>
            <w:bottom w:val="none" w:sz="0" w:space="0" w:color="auto"/>
            <w:right w:val="none" w:sz="0" w:space="0" w:color="auto"/>
          </w:divBdr>
        </w:div>
        <w:div w:id="1903368883">
          <w:marLeft w:val="480"/>
          <w:marRight w:val="0"/>
          <w:marTop w:val="0"/>
          <w:marBottom w:val="0"/>
          <w:divBdr>
            <w:top w:val="none" w:sz="0" w:space="0" w:color="auto"/>
            <w:left w:val="none" w:sz="0" w:space="0" w:color="auto"/>
            <w:bottom w:val="none" w:sz="0" w:space="0" w:color="auto"/>
            <w:right w:val="none" w:sz="0" w:space="0" w:color="auto"/>
          </w:divBdr>
        </w:div>
        <w:div w:id="1559783588">
          <w:marLeft w:val="480"/>
          <w:marRight w:val="0"/>
          <w:marTop w:val="0"/>
          <w:marBottom w:val="0"/>
          <w:divBdr>
            <w:top w:val="none" w:sz="0" w:space="0" w:color="auto"/>
            <w:left w:val="none" w:sz="0" w:space="0" w:color="auto"/>
            <w:bottom w:val="none" w:sz="0" w:space="0" w:color="auto"/>
            <w:right w:val="none" w:sz="0" w:space="0" w:color="auto"/>
          </w:divBdr>
        </w:div>
        <w:div w:id="8995464">
          <w:marLeft w:val="480"/>
          <w:marRight w:val="0"/>
          <w:marTop w:val="0"/>
          <w:marBottom w:val="0"/>
          <w:divBdr>
            <w:top w:val="none" w:sz="0" w:space="0" w:color="auto"/>
            <w:left w:val="none" w:sz="0" w:space="0" w:color="auto"/>
            <w:bottom w:val="none" w:sz="0" w:space="0" w:color="auto"/>
            <w:right w:val="none" w:sz="0" w:space="0" w:color="auto"/>
          </w:divBdr>
        </w:div>
        <w:div w:id="2027247617">
          <w:marLeft w:val="480"/>
          <w:marRight w:val="0"/>
          <w:marTop w:val="0"/>
          <w:marBottom w:val="0"/>
          <w:divBdr>
            <w:top w:val="none" w:sz="0" w:space="0" w:color="auto"/>
            <w:left w:val="none" w:sz="0" w:space="0" w:color="auto"/>
            <w:bottom w:val="none" w:sz="0" w:space="0" w:color="auto"/>
            <w:right w:val="none" w:sz="0" w:space="0" w:color="auto"/>
          </w:divBdr>
        </w:div>
        <w:div w:id="1228490208">
          <w:marLeft w:val="480"/>
          <w:marRight w:val="0"/>
          <w:marTop w:val="0"/>
          <w:marBottom w:val="0"/>
          <w:divBdr>
            <w:top w:val="none" w:sz="0" w:space="0" w:color="auto"/>
            <w:left w:val="none" w:sz="0" w:space="0" w:color="auto"/>
            <w:bottom w:val="none" w:sz="0" w:space="0" w:color="auto"/>
            <w:right w:val="none" w:sz="0" w:space="0" w:color="auto"/>
          </w:divBdr>
        </w:div>
        <w:div w:id="1056125947">
          <w:marLeft w:val="480"/>
          <w:marRight w:val="0"/>
          <w:marTop w:val="0"/>
          <w:marBottom w:val="0"/>
          <w:divBdr>
            <w:top w:val="none" w:sz="0" w:space="0" w:color="auto"/>
            <w:left w:val="none" w:sz="0" w:space="0" w:color="auto"/>
            <w:bottom w:val="none" w:sz="0" w:space="0" w:color="auto"/>
            <w:right w:val="none" w:sz="0" w:space="0" w:color="auto"/>
          </w:divBdr>
        </w:div>
        <w:div w:id="1154641853">
          <w:marLeft w:val="480"/>
          <w:marRight w:val="0"/>
          <w:marTop w:val="0"/>
          <w:marBottom w:val="0"/>
          <w:divBdr>
            <w:top w:val="none" w:sz="0" w:space="0" w:color="auto"/>
            <w:left w:val="none" w:sz="0" w:space="0" w:color="auto"/>
            <w:bottom w:val="none" w:sz="0" w:space="0" w:color="auto"/>
            <w:right w:val="none" w:sz="0" w:space="0" w:color="auto"/>
          </w:divBdr>
        </w:div>
        <w:div w:id="1646743539">
          <w:marLeft w:val="480"/>
          <w:marRight w:val="0"/>
          <w:marTop w:val="0"/>
          <w:marBottom w:val="0"/>
          <w:divBdr>
            <w:top w:val="none" w:sz="0" w:space="0" w:color="auto"/>
            <w:left w:val="none" w:sz="0" w:space="0" w:color="auto"/>
            <w:bottom w:val="none" w:sz="0" w:space="0" w:color="auto"/>
            <w:right w:val="none" w:sz="0" w:space="0" w:color="auto"/>
          </w:divBdr>
        </w:div>
        <w:div w:id="1179855684">
          <w:marLeft w:val="480"/>
          <w:marRight w:val="0"/>
          <w:marTop w:val="0"/>
          <w:marBottom w:val="0"/>
          <w:divBdr>
            <w:top w:val="none" w:sz="0" w:space="0" w:color="auto"/>
            <w:left w:val="none" w:sz="0" w:space="0" w:color="auto"/>
            <w:bottom w:val="none" w:sz="0" w:space="0" w:color="auto"/>
            <w:right w:val="none" w:sz="0" w:space="0" w:color="auto"/>
          </w:divBdr>
        </w:div>
        <w:div w:id="1948192243">
          <w:marLeft w:val="480"/>
          <w:marRight w:val="0"/>
          <w:marTop w:val="0"/>
          <w:marBottom w:val="0"/>
          <w:divBdr>
            <w:top w:val="none" w:sz="0" w:space="0" w:color="auto"/>
            <w:left w:val="none" w:sz="0" w:space="0" w:color="auto"/>
            <w:bottom w:val="none" w:sz="0" w:space="0" w:color="auto"/>
            <w:right w:val="none" w:sz="0" w:space="0" w:color="auto"/>
          </w:divBdr>
        </w:div>
        <w:div w:id="838348867">
          <w:marLeft w:val="480"/>
          <w:marRight w:val="0"/>
          <w:marTop w:val="0"/>
          <w:marBottom w:val="0"/>
          <w:divBdr>
            <w:top w:val="none" w:sz="0" w:space="0" w:color="auto"/>
            <w:left w:val="none" w:sz="0" w:space="0" w:color="auto"/>
            <w:bottom w:val="none" w:sz="0" w:space="0" w:color="auto"/>
            <w:right w:val="none" w:sz="0" w:space="0" w:color="auto"/>
          </w:divBdr>
        </w:div>
        <w:div w:id="234706631">
          <w:marLeft w:val="480"/>
          <w:marRight w:val="0"/>
          <w:marTop w:val="0"/>
          <w:marBottom w:val="0"/>
          <w:divBdr>
            <w:top w:val="none" w:sz="0" w:space="0" w:color="auto"/>
            <w:left w:val="none" w:sz="0" w:space="0" w:color="auto"/>
            <w:bottom w:val="none" w:sz="0" w:space="0" w:color="auto"/>
            <w:right w:val="none" w:sz="0" w:space="0" w:color="auto"/>
          </w:divBdr>
        </w:div>
        <w:div w:id="1053701173">
          <w:marLeft w:val="480"/>
          <w:marRight w:val="0"/>
          <w:marTop w:val="0"/>
          <w:marBottom w:val="0"/>
          <w:divBdr>
            <w:top w:val="none" w:sz="0" w:space="0" w:color="auto"/>
            <w:left w:val="none" w:sz="0" w:space="0" w:color="auto"/>
            <w:bottom w:val="none" w:sz="0" w:space="0" w:color="auto"/>
            <w:right w:val="none" w:sz="0" w:space="0" w:color="auto"/>
          </w:divBdr>
        </w:div>
        <w:div w:id="2109501370">
          <w:marLeft w:val="480"/>
          <w:marRight w:val="0"/>
          <w:marTop w:val="0"/>
          <w:marBottom w:val="0"/>
          <w:divBdr>
            <w:top w:val="none" w:sz="0" w:space="0" w:color="auto"/>
            <w:left w:val="none" w:sz="0" w:space="0" w:color="auto"/>
            <w:bottom w:val="none" w:sz="0" w:space="0" w:color="auto"/>
            <w:right w:val="none" w:sz="0" w:space="0" w:color="auto"/>
          </w:divBdr>
        </w:div>
        <w:div w:id="1649430565">
          <w:marLeft w:val="480"/>
          <w:marRight w:val="0"/>
          <w:marTop w:val="0"/>
          <w:marBottom w:val="0"/>
          <w:divBdr>
            <w:top w:val="none" w:sz="0" w:space="0" w:color="auto"/>
            <w:left w:val="none" w:sz="0" w:space="0" w:color="auto"/>
            <w:bottom w:val="none" w:sz="0" w:space="0" w:color="auto"/>
            <w:right w:val="none" w:sz="0" w:space="0" w:color="auto"/>
          </w:divBdr>
        </w:div>
        <w:div w:id="1020277820">
          <w:marLeft w:val="480"/>
          <w:marRight w:val="0"/>
          <w:marTop w:val="0"/>
          <w:marBottom w:val="0"/>
          <w:divBdr>
            <w:top w:val="none" w:sz="0" w:space="0" w:color="auto"/>
            <w:left w:val="none" w:sz="0" w:space="0" w:color="auto"/>
            <w:bottom w:val="none" w:sz="0" w:space="0" w:color="auto"/>
            <w:right w:val="none" w:sz="0" w:space="0" w:color="auto"/>
          </w:divBdr>
        </w:div>
        <w:div w:id="2136216143">
          <w:marLeft w:val="480"/>
          <w:marRight w:val="0"/>
          <w:marTop w:val="0"/>
          <w:marBottom w:val="0"/>
          <w:divBdr>
            <w:top w:val="none" w:sz="0" w:space="0" w:color="auto"/>
            <w:left w:val="none" w:sz="0" w:space="0" w:color="auto"/>
            <w:bottom w:val="none" w:sz="0" w:space="0" w:color="auto"/>
            <w:right w:val="none" w:sz="0" w:space="0" w:color="auto"/>
          </w:divBdr>
        </w:div>
        <w:div w:id="1563252827">
          <w:marLeft w:val="480"/>
          <w:marRight w:val="0"/>
          <w:marTop w:val="0"/>
          <w:marBottom w:val="0"/>
          <w:divBdr>
            <w:top w:val="none" w:sz="0" w:space="0" w:color="auto"/>
            <w:left w:val="none" w:sz="0" w:space="0" w:color="auto"/>
            <w:bottom w:val="none" w:sz="0" w:space="0" w:color="auto"/>
            <w:right w:val="none" w:sz="0" w:space="0" w:color="auto"/>
          </w:divBdr>
        </w:div>
        <w:div w:id="1262106079">
          <w:marLeft w:val="480"/>
          <w:marRight w:val="0"/>
          <w:marTop w:val="0"/>
          <w:marBottom w:val="0"/>
          <w:divBdr>
            <w:top w:val="none" w:sz="0" w:space="0" w:color="auto"/>
            <w:left w:val="none" w:sz="0" w:space="0" w:color="auto"/>
            <w:bottom w:val="none" w:sz="0" w:space="0" w:color="auto"/>
            <w:right w:val="none" w:sz="0" w:space="0" w:color="auto"/>
          </w:divBdr>
        </w:div>
        <w:div w:id="1004823250">
          <w:marLeft w:val="480"/>
          <w:marRight w:val="0"/>
          <w:marTop w:val="0"/>
          <w:marBottom w:val="0"/>
          <w:divBdr>
            <w:top w:val="none" w:sz="0" w:space="0" w:color="auto"/>
            <w:left w:val="none" w:sz="0" w:space="0" w:color="auto"/>
            <w:bottom w:val="none" w:sz="0" w:space="0" w:color="auto"/>
            <w:right w:val="none" w:sz="0" w:space="0" w:color="auto"/>
          </w:divBdr>
        </w:div>
      </w:divsChild>
    </w:div>
    <w:div w:id="1014264723">
      <w:bodyDiv w:val="1"/>
      <w:marLeft w:val="0"/>
      <w:marRight w:val="0"/>
      <w:marTop w:val="0"/>
      <w:marBottom w:val="0"/>
      <w:divBdr>
        <w:top w:val="none" w:sz="0" w:space="0" w:color="auto"/>
        <w:left w:val="none" w:sz="0" w:space="0" w:color="auto"/>
        <w:bottom w:val="none" w:sz="0" w:space="0" w:color="auto"/>
        <w:right w:val="none" w:sz="0" w:space="0" w:color="auto"/>
      </w:divBdr>
    </w:div>
    <w:div w:id="1015034110">
      <w:bodyDiv w:val="1"/>
      <w:marLeft w:val="0"/>
      <w:marRight w:val="0"/>
      <w:marTop w:val="0"/>
      <w:marBottom w:val="0"/>
      <w:divBdr>
        <w:top w:val="none" w:sz="0" w:space="0" w:color="auto"/>
        <w:left w:val="none" w:sz="0" w:space="0" w:color="auto"/>
        <w:bottom w:val="none" w:sz="0" w:space="0" w:color="auto"/>
        <w:right w:val="none" w:sz="0" w:space="0" w:color="auto"/>
      </w:divBdr>
    </w:div>
    <w:div w:id="1016231131">
      <w:bodyDiv w:val="1"/>
      <w:marLeft w:val="0"/>
      <w:marRight w:val="0"/>
      <w:marTop w:val="0"/>
      <w:marBottom w:val="0"/>
      <w:divBdr>
        <w:top w:val="none" w:sz="0" w:space="0" w:color="auto"/>
        <w:left w:val="none" w:sz="0" w:space="0" w:color="auto"/>
        <w:bottom w:val="none" w:sz="0" w:space="0" w:color="auto"/>
        <w:right w:val="none" w:sz="0" w:space="0" w:color="auto"/>
      </w:divBdr>
    </w:div>
    <w:div w:id="1017468277">
      <w:bodyDiv w:val="1"/>
      <w:marLeft w:val="0"/>
      <w:marRight w:val="0"/>
      <w:marTop w:val="0"/>
      <w:marBottom w:val="0"/>
      <w:divBdr>
        <w:top w:val="none" w:sz="0" w:space="0" w:color="auto"/>
        <w:left w:val="none" w:sz="0" w:space="0" w:color="auto"/>
        <w:bottom w:val="none" w:sz="0" w:space="0" w:color="auto"/>
        <w:right w:val="none" w:sz="0" w:space="0" w:color="auto"/>
      </w:divBdr>
    </w:div>
    <w:div w:id="1017468627">
      <w:bodyDiv w:val="1"/>
      <w:marLeft w:val="0"/>
      <w:marRight w:val="0"/>
      <w:marTop w:val="0"/>
      <w:marBottom w:val="0"/>
      <w:divBdr>
        <w:top w:val="none" w:sz="0" w:space="0" w:color="auto"/>
        <w:left w:val="none" w:sz="0" w:space="0" w:color="auto"/>
        <w:bottom w:val="none" w:sz="0" w:space="0" w:color="auto"/>
        <w:right w:val="none" w:sz="0" w:space="0" w:color="auto"/>
      </w:divBdr>
    </w:div>
    <w:div w:id="1019116189">
      <w:bodyDiv w:val="1"/>
      <w:marLeft w:val="0"/>
      <w:marRight w:val="0"/>
      <w:marTop w:val="0"/>
      <w:marBottom w:val="0"/>
      <w:divBdr>
        <w:top w:val="none" w:sz="0" w:space="0" w:color="auto"/>
        <w:left w:val="none" w:sz="0" w:space="0" w:color="auto"/>
        <w:bottom w:val="none" w:sz="0" w:space="0" w:color="auto"/>
        <w:right w:val="none" w:sz="0" w:space="0" w:color="auto"/>
      </w:divBdr>
    </w:div>
    <w:div w:id="1019311408">
      <w:bodyDiv w:val="1"/>
      <w:marLeft w:val="0"/>
      <w:marRight w:val="0"/>
      <w:marTop w:val="0"/>
      <w:marBottom w:val="0"/>
      <w:divBdr>
        <w:top w:val="none" w:sz="0" w:space="0" w:color="auto"/>
        <w:left w:val="none" w:sz="0" w:space="0" w:color="auto"/>
        <w:bottom w:val="none" w:sz="0" w:space="0" w:color="auto"/>
        <w:right w:val="none" w:sz="0" w:space="0" w:color="auto"/>
      </w:divBdr>
    </w:div>
    <w:div w:id="1019892034">
      <w:bodyDiv w:val="1"/>
      <w:marLeft w:val="0"/>
      <w:marRight w:val="0"/>
      <w:marTop w:val="0"/>
      <w:marBottom w:val="0"/>
      <w:divBdr>
        <w:top w:val="none" w:sz="0" w:space="0" w:color="auto"/>
        <w:left w:val="none" w:sz="0" w:space="0" w:color="auto"/>
        <w:bottom w:val="none" w:sz="0" w:space="0" w:color="auto"/>
        <w:right w:val="none" w:sz="0" w:space="0" w:color="auto"/>
      </w:divBdr>
    </w:div>
    <w:div w:id="1019965179">
      <w:bodyDiv w:val="1"/>
      <w:marLeft w:val="0"/>
      <w:marRight w:val="0"/>
      <w:marTop w:val="0"/>
      <w:marBottom w:val="0"/>
      <w:divBdr>
        <w:top w:val="none" w:sz="0" w:space="0" w:color="auto"/>
        <w:left w:val="none" w:sz="0" w:space="0" w:color="auto"/>
        <w:bottom w:val="none" w:sz="0" w:space="0" w:color="auto"/>
        <w:right w:val="none" w:sz="0" w:space="0" w:color="auto"/>
      </w:divBdr>
    </w:div>
    <w:div w:id="1020856324">
      <w:bodyDiv w:val="1"/>
      <w:marLeft w:val="0"/>
      <w:marRight w:val="0"/>
      <w:marTop w:val="0"/>
      <w:marBottom w:val="0"/>
      <w:divBdr>
        <w:top w:val="none" w:sz="0" w:space="0" w:color="auto"/>
        <w:left w:val="none" w:sz="0" w:space="0" w:color="auto"/>
        <w:bottom w:val="none" w:sz="0" w:space="0" w:color="auto"/>
        <w:right w:val="none" w:sz="0" w:space="0" w:color="auto"/>
      </w:divBdr>
    </w:div>
    <w:div w:id="1021778413">
      <w:bodyDiv w:val="1"/>
      <w:marLeft w:val="0"/>
      <w:marRight w:val="0"/>
      <w:marTop w:val="0"/>
      <w:marBottom w:val="0"/>
      <w:divBdr>
        <w:top w:val="none" w:sz="0" w:space="0" w:color="auto"/>
        <w:left w:val="none" w:sz="0" w:space="0" w:color="auto"/>
        <w:bottom w:val="none" w:sz="0" w:space="0" w:color="auto"/>
        <w:right w:val="none" w:sz="0" w:space="0" w:color="auto"/>
      </w:divBdr>
    </w:div>
    <w:div w:id="1022166853">
      <w:bodyDiv w:val="1"/>
      <w:marLeft w:val="0"/>
      <w:marRight w:val="0"/>
      <w:marTop w:val="0"/>
      <w:marBottom w:val="0"/>
      <w:divBdr>
        <w:top w:val="none" w:sz="0" w:space="0" w:color="auto"/>
        <w:left w:val="none" w:sz="0" w:space="0" w:color="auto"/>
        <w:bottom w:val="none" w:sz="0" w:space="0" w:color="auto"/>
        <w:right w:val="none" w:sz="0" w:space="0" w:color="auto"/>
      </w:divBdr>
    </w:div>
    <w:div w:id="1022778035">
      <w:bodyDiv w:val="1"/>
      <w:marLeft w:val="0"/>
      <w:marRight w:val="0"/>
      <w:marTop w:val="0"/>
      <w:marBottom w:val="0"/>
      <w:divBdr>
        <w:top w:val="none" w:sz="0" w:space="0" w:color="auto"/>
        <w:left w:val="none" w:sz="0" w:space="0" w:color="auto"/>
        <w:bottom w:val="none" w:sz="0" w:space="0" w:color="auto"/>
        <w:right w:val="none" w:sz="0" w:space="0" w:color="auto"/>
      </w:divBdr>
    </w:div>
    <w:div w:id="1023897489">
      <w:bodyDiv w:val="1"/>
      <w:marLeft w:val="0"/>
      <w:marRight w:val="0"/>
      <w:marTop w:val="0"/>
      <w:marBottom w:val="0"/>
      <w:divBdr>
        <w:top w:val="none" w:sz="0" w:space="0" w:color="auto"/>
        <w:left w:val="none" w:sz="0" w:space="0" w:color="auto"/>
        <w:bottom w:val="none" w:sz="0" w:space="0" w:color="auto"/>
        <w:right w:val="none" w:sz="0" w:space="0" w:color="auto"/>
      </w:divBdr>
    </w:div>
    <w:div w:id="1024213913">
      <w:bodyDiv w:val="1"/>
      <w:marLeft w:val="0"/>
      <w:marRight w:val="0"/>
      <w:marTop w:val="0"/>
      <w:marBottom w:val="0"/>
      <w:divBdr>
        <w:top w:val="none" w:sz="0" w:space="0" w:color="auto"/>
        <w:left w:val="none" w:sz="0" w:space="0" w:color="auto"/>
        <w:bottom w:val="none" w:sz="0" w:space="0" w:color="auto"/>
        <w:right w:val="none" w:sz="0" w:space="0" w:color="auto"/>
      </w:divBdr>
      <w:divsChild>
        <w:div w:id="2708101">
          <w:marLeft w:val="480"/>
          <w:marRight w:val="0"/>
          <w:marTop w:val="0"/>
          <w:marBottom w:val="0"/>
          <w:divBdr>
            <w:top w:val="none" w:sz="0" w:space="0" w:color="auto"/>
            <w:left w:val="none" w:sz="0" w:space="0" w:color="auto"/>
            <w:bottom w:val="none" w:sz="0" w:space="0" w:color="auto"/>
            <w:right w:val="none" w:sz="0" w:space="0" w:color="auto"/>
          </w:divBdr>
        </w:div>
        <w:div w:id="306013132">
          <w:marLeft w:val="480"/>
          <w:marRight w:val="0"/>
          <w:marTop w:val="0"/>
          <w:marBottom w:val="0"/>
          <w:divBdr>
            <w:top w:val="none" w:sz="0" w:space="0" w:color="auto"/>
            <w:left w:val="none" w:sz="0" w:space="0" w:color="auto"/>
            <w:bottom w:val="none" w:sz="0" w:space="0" w:color="auto"/>
            <w:right w:val="none" w:sz="0" w:space="0" w:color="auto"/>
          </w:divBdr>
        </w:div>
        <w:div w:id="1683438604">
          <w:marLeft w:val="480"/>
          <w:marRight w:val="0"/>
          <w:marTop w:val="0"/>
          <w:marBottom w:val="0"/>
          <w:divBdr>
            <w:top w:val="none" w:sz="0" w:space="0" w:color="auto"/>
            <w:left w:val="none" w:sz="0" w:space="0" w:color="auto"/>
            <w:bottom w:val="none" w:sz="0" w:space="0" w:color="auto"/>
            <w:right w:val="none" w:sz="0" w:space="0" w:color="auto"/>
          </w:divBdr>
        </w:div>
        <w:div w:id="1199048994">
          <w:marLeft w:val="480"/>
          <w:marRight w:val="0"/>
          <w:marTop w:val="0"/>
          <w:marBottom w:val="0"/>
          <w:divBdr>
            <w:top w:val="none" w:sz="0" w:space="0" w:color="auto"/>
            <w:left w:val="none" w:sz="0" w:space="0" w:color="auto"/>
            <w:bottom w:val="none" w:sz="0" w:space="0" w:color="auto"/>
            <w:right w:val="none" w:sz="0" w:space="0" w:color="auto"/>
          </w:divBdr>
        </w:div>
        <w:div w:id="267591870">
          <w:marLeft w:val="480"/>
          <w:marRight w:val="0"/>
          <w:marTop w:val="0"/>
          <w:marBottom w:val="0"/>
          <w:divBdr>
            <w:top w:val="none" w:sz="0" w:space="0" w:color="auto"/>
            <w:left w:val="none" w:sz="0" w:space="0" w:color="auto"/>
            <w:bottom w:val="none" w:sz="0" w:space="0" w:color="auto"/>
            <w:right w:val="none" w:sz="0" w:space="0" w:color="auto"/>
          </w:divBdr>
        </w:div>
        <w:div w:id="1416241641">
          <w:marLeft w:val="480"/>
          <w:marRight w:val="0"/>
          <w:marTop w:val="0"/>
          <w:marBottom w:val="0"/>
          <w:divBdr>
            <w:top w:val="none" w:sz="0" w:space="0" w:color="auto"/>
            <w:left w:val="none" w:sz="0" w:space="0" w:color="auto"/>
            <w:bottom w:val="none" w:sz="0" w:space="0" w:color="auto"/>
            <w:right w:val="none" w:sz="0" w:space="0" w:color="auto"/>
          </w:divBdr>
        </w:div>
        <w:div w:id="1409956379">
          <w:marLeft w:val="480"/>
          <w:marRight w:val="0"/>
          <w:marTop w:val="0"/>
          <w:marBottom w:val="0"/>
          <w:divBdr>
            <w:top w:val="none" w:sz="0" w:space="0" w:color="auto"/>
            <w:left w:val="none" w:sz="0" w:space="0" w:color="auto"/>
            <w:bottom w:val="none" w:sz="0" w:space="0" w:color="auto"/>
            <w:right w:val="none" w:sz="0" w:space="0" w:color="auto"/>
          </w:divBdr>
        </w:div>
        <w:div w:id="201094979">
          <w:marLeft w:val="480"/>
          <w:marRight w:val="0"/>
          <w:marTop w:val="0"/>
          <w:marBottom w:val="0"/>
          <w:divBdr>
            <w:top w:val="none" w:sz="0" w:space="0" w:color="auto"/>
            <w:left w:val="none" w:sz="0" w:space="0" w:color="auto"/>
            <w:bottom w:val="none" w:sz="0" w:space="0" w:color="auto"/>
            <w:right w:val="none" w:sz="0" w:space="0" w:color="auto"/>
          </w:divBdr>
        </w:div>
        <w:div w:id="1323851775">
          <w:marLeft w:val="480"/>
          <w:marRight w:val="0"/>
          <w:marTop w:val="0"/>
          <w:marBottom w:val="0"/>
          <w:divBdr>
            <w:top w:val="none" w:sz="0" w:space="0" w:color="auto"/>
            <w:left w:val="none" w:sz="0" w:space="0" w:color="auto"/>
            <w:bottom w:val="none" w:sz="0" w:space="0" w:color="auto"/>
            <w:right w:val="none" w:sz="0" w:space="0" w:color="auto"/>
          </w:divBdr>
        </w:div>
        <w:div w:id="1097672457">
          <w:marLeft w:val="480"/>
          <w:marRight w:val="0"/>
          <w:marTop w:val="0"/>
          <w:marBottom w:val="0"/>
          <w:divBdr>
            <w:top w:val="none" w:sz="0" w:space="0" w:color="auto"/>
            <w:left w:val="none" w:sz="0" w:space="0" w:color="auto"/>
            <w:bottom w:val="none" w:sz="0" w:space="0" w:color="auto"/>
            <w:right w:val="none" w:sz="0" w:space="0" w:color="auto"/>
          </w:divBdr>
        </w:div>
        <w:div w:id="1427576968">
          <w:marLeft w:val="480"/>
          <w:marRight w:val="0"/>
          <w:marTop w:val="0"/>
          <w:marBottom w:val="0"/>
          <w:divBdr>
            <w:top w:val="none" w:sz="0" w:space="0" w:color="auto"/>
            <w:left w:val="none" w:sz="0" w:space="0" w:color="auto"/>
            <w:bottom w:val="none" w:sz="0" w:space="0" w:color="auto"/>
            <w:right w:val="none" w:sz="0" w:space="0" w:color="auto"/>
          </w:divBdr>
        </w:div>
        <w:div w:id="1789468198">
          <w:marLeft w:val="480"/>
          <w:marRight w:val="0"/>
          <w:marTop w:val="0"/>
          <w:marBottom w:val="0"/>
          <w:divBdr>
            <w:top w:val="none" w:sz="0" w:space="0" w:color="auto"/>
            <w:left w:val="none" w:sz="0" w:space="0" w:color="auto"/>
            <w:bottom w:val="none" w:sz="0" w:space="0" w:color="auto"/>
            <w:right w:val="none" w:sz="0" w:space="0" w:color="auto"/>
          </w:divBdr>
        </w:div>
        <w:div w:id="1420717765">
          <w:marLeft w:val="480"/>
          <w:marRight w:val="0"/>
          <w:marTop w:val="0"/>
          <w:marBottom w:val="0"/>
          <w:divBdr>
            <w:top w:val="none" w:sz="0" w:space="0" w:color="auto"/>
            <w:left w:val="none" w:sz="0" w:space="0" w:color="auto"/>
            <w:bottom w:val="none" w:sz="0" w:space="0" w:color="auto"/>
            <w:right w:val="none" w:sz="0" w:space="0" w:color="auto"/>
          </w:divBdr>
        </w:div>
        <w:div w:id="1857620010">
          <w:marLeft w:val="480"/>
          <w:marRight w:val="0"/>
          <w:marTop w:val="0"/>
          <w:marBottom w:val="0"/>
          <w:divBdr>
            <w:top w:val="none" w:sz="0" w:space="0" w:color="auto"/>
            <w:left w:val="none" w:sz="0" w:space="0" w:color="auto"/>
            <w:bottom w:val="none" w:sz="0" w:space="0" w:color="auto"/>
            <w:right w:val="none" w:sz="0" w:space="0" w:color="auto"/>
          </w:divBdr>
        </w:div>
        <w:div w:id="884291058">
          <w:marLeft w:val="480"/>
          <w:marRight w:val="0"/>
          <w:marTop w:val="0"/>
          <w:marBottom w:val="0"/>
          <w:divBdr>
            <w:top w:val="none" w:sz="0" w:space="0" w:color="auto"/>
            <w:left w:val="none" w:sz="0" w:space="0" w:color="auto"/>
            <w:bottom w:val="none" w:sz="0" w:space="0" w:color="auto"/>
            <w:right w:val="none" w:sz="0" w:space="0" w:color="auto"/>
          </w:divBdr>
        </w:div>
        <w:div w:id="1266305075">
          <w:marLeft w:val="480"/>
          <w:marRight w:val="0"/>
          <w:marTop w:val="0"/>
          <w:marBottom w:val="0"/>
          <w:divBdr>
            <w:top w:val="none" w:sz="0" w:space="0" w:color="auto"/>
            <w:left w:val="none" w:sz="0" w:space="0" w:color="auto"/>
            <w:bottom w:val="none" w:sz="0" w:space="0" w:color="auto"/>
            <w:right w:val="none" w:sz="0" w:space="0" w:color="auto"/>
          </w:divBdr>
        </w:div>
        <w:div w:id="848059889">
          <w:marLeft w:val="480"/>
          <w:marRight w:val="0"/>
          <w:marTop w:val="0"/>
          <w:marBottom w:val="0"/>
          <w:divBdr>
            <w:top w:val="none" w:sz="0" w:space="0" w:color="auto"/>
            <w:left w:val="none" w:sz="0" w:space="0" w:color="auto"/>
            <w:bottom w:val="none" w:sz="0" w:space="0" w:color="auto"/>
            <w:right w:val="none" w:sz="0" w:space="0" w:color="auto"/>
          </w:divBdr>
        </w:div>
        <w:div w:id="394622181">
          <w:marLeft w:val="480"/>
          <w:marRight w:val="0"/>
          <w:marTop w:val="0"/>
          <w:marBottom w:val="0"/>
          <w:divBdr>
            <w:top w:val="none" w:sz="0" w:space="0" w:color="auto"/>
            <w:left w:val="none" w:sz="0" w:space="0" w:color="auto"/>
            <w:bottom w:val="none" w:sz="0" w:space="0" w:color="auto"/>
            <w:right w:val="none" w:sz="0" w:space="0" w:color="auto"/>
          </w:divBdr>
        </w:div>
        <w:div w:id="190999607">
          <w:marLeft w:val="480"/>
          <w:marRight w:val="0"/>
          <w:marTop w:val="0"/>
          <w:marBottom w:val="0"/>
          <w:divBdr>
            <w:top w:val="none" w:sz="0" w:space="0" w:color="auto"/>
            <w:left w:val="none" w:sz="0" w:space="0" w:color="auto"/>
            <w:bottom w:val="none" w:sz="0" w:space="0" w:color="auto"/>
            <w:right w:val="none" w:sz="0" w:space="0" w:color="auto"/>
          </w:divBdr>
        </w:div>
        <w:div w:id="883248554">
          <w:marLeft w:val="480"/>
          <w:marRight w:val="0"/>
          <w:marTop w:val="0"/>
          <w:marBottom w:val="0"/>
          <w:divBdr>
            <w:top w:val="none" w:sz="0" w:space="0" w:color="auto"/>
            <w:left w:val="none" w:sz="0" w:space="0" w:color="auto"/>
            <w:bottom w:val="none" w:sz="0" w:space="0" w:color="auto"/>
            <w:right w:val="none" w:sz="0" w:space="0" w:color="auto"/>
          </w:divBdr>
        </w:div>
        <w:div w:id="227501604">
          <w:marLeft w:val="480"/>
          <w:marRight w:val="0"/>
          <w:marTop w:val="0"/>
          <w:marBottom w:val="0"/>
          <w:divBdr>
            <w:top w:val="none" w:sz="0" w:space="0" w:color="auto"/>
            <w:left w:val="none" w:sz="0" w:space="0" w:color="auto"/>
            <w:bottom w:val="none" w:sz="0" w:space="0" w:color="auto"/>
            <w:right w:val="none" w:sz="0" w:space="0" w:color="auto"/>
          </w:divBdr>
        </w:div>
        <w:div w:id="1893732045">
          <w:marLeft w:val="480"/>
          <w:marRight w:val="0"/>
          <w:marTop w:val="0"/>
          <w:marBottom w:val="0"/>
          <w:divBdr>
            <w:top w:val="none" w:sz="0" w:space="0" w:color="auto"/>
            <w:left w:val="none" w:sz="0" w:space="0" w:color="auto"/>
            <w:bottom w:val="none" w:sz="0" w:space="0" w:color="auto"/>
            <w:right w:val="none" w:sz="0" w:space="0" w:color="auto"/>
          </w:divBdr>
        </w:div>
        <w:div w:id="2013608408">
          <w:marLeft w:val="480"/>
          <w:marRight w:val="0"/>
          <w:marTop w:val="0"/>
          <w:marBottom w:val="0"/>
          <w:divBdr>
            <w:top w:val="none" w:sz="0" w:space="0" w:color="auto"/>
            <w:left w:val="none" w:sz="0" w:space="0" w:color="auto"/>
            <w:bottom w:val="none" w:sz="0" w:space="0" w:color="auto"/>
            <w:right w:val="none" w:sz="0" w:space="0" w:color="auto"/>
          </w:divBdr>
        </w:div>
        <w:div w:id="96684552">
          <w:marLeft w:val="480"/>
          <w:marRight w:val="0"/>
          <w:marTop w:val="0"/>
          <w:marBottom w:val="0"/>
          <w:divBdr>
            <w:top w:val="none" w:sz="0" w:space="0" w:color="auto"/>
            <w:left w:val="none" w:sz="0" w:space="0" w:color="auto"/>
            <w:bottom w:val="none" w:sz="0" w:space="0" w:color="auto"/>
            <w:right w:val="none" w:sz="0" w:space="0" w:color="auto"/>
          </w:divBdr>
        </w:div>
        <w:div w:id="476917105">
          <w:marLeft w:val="480"/>
          <w:marRight w:val="0"/>
          <w:marTop w:val="0"/>
          <w:marBottom w:val="0"/>
          <w:divBdr>
            <w:top w:val="none" w:sz="0" w:space="0" w:color="auto"/>
            <w:left w:val="none" w:sz="0" w:space="0" w:color="auto"/>
            <w:bottom w:val="none" w:sz="0" w:space="0" w:color="auto"/>
            <w:right w:val="none" w:sz="0" w:space="0" w:color="auto"/>
          </w:divBdr>
        </w:div>
        <w:div w:id="2053000308">
          <w:marLeft w:val="480"/>
          <w:marRight w:val="0"/>
          <w:marTop w:val="0"/>
          <w:marBottom w:val="0"/>
          <w:divBdr>
            <w:top w:val="none" w:sz="0" w:space="0" w:color="auto"/>
            <w:left w:val="none" w:sz="0" w:space="0" w:color="auto"/>
            <w:bottom w:val="none" w:sz="0" w:space="0" w:color="auto"/>
            <w:right w:val="none" w:sz="0" w:space="0" w:color="auto"/>
          </w:divBdr>
        </w:div>
        <w:div w:id="1557161981">
          <w:marLeft w:val="480"/>
          <w:marRight w:val="0"/>
          <w:marTop w:val="0"/>
          <w:marBottom w:val="0"/>
          <w:divBdr>
            <w:top w:val="none" w:sz="0" w:space="0" w:color="auto"/>
            <w:left w:val="none" w:sz="0" w:space="0" w:color="auto"/>
            <w:bottom w:val="none" w:sz="0" w:space="0" w:color="auto"/>
            <w:right w:val="none" w:sz="0" w:space="0" w:color="auto"/>
          </w:divBdr>
        </w:div>
        <w:div w:id="401178350">
          <w:marLeft w:val="480"/>
          <w:marRight w:val="0"/>
          <w:marTop w:val="0"/>
          <w:marBottom w:val="0"/>
          <w:divBdr>
            <w:top w:val="none" w:sz="0" w:space="0" w:color="auto"/>
            <w:left w:val="none" w:sz="0" w:space="0" w:color="auto"/>
            <w:bottom w:val="none" w:sz="0" w:space="0" w:color="auto"/>
            <w:right w:val="none" w:sz="0" w:space="0" w:color="auto"/>
          </w:divBdr>
        </w:div>
        <w:div w:id="262148337">
          <w:marLeft w:val="480"/>
          <w:marRight w:val="0"/>
          <w:marTop w:val="0"/>
          <w:marBottom w:val="0"/>
          <w:divBdr>
            <w:top w:val="none" w:sz="0" w:space="0" w:color="auto"/>
            <w:left w:val="none" w:sz="0" w:space="0" w:color="auto"/>
            <w:bottom w:val="none" w:sz="0" w:space="0" w:color="auto"/>
            <w:right w:val="none" w:sz="0" w:space="0" w:color="auto"/>
          </w:divBdr>
        </w:div>
        <w:div w:id="111487787">
          <w:marLeft w:val="480"/>
          <w:marRight w:val="0"/>
          <w:marTop w:val="0"/>
          <w:marBottom w:val="0"/>
          <w:divBdr>
            <w:top w:val="none" w:sz="0" w:space="0" w:color="auto"/>
            <w:left w:val="none" w:sz="0" w:space="0" w:color="auto"/>
            <w:bottom w:val="none" w:sz="0" w:space="0" w:color="auto"/>
            <w:right w:val="none" w:sz="0" w:space="0" w:color="auto"/>
          </w:divBdr>
        </w:div>
        <w:div w:id="157693505">
          <w:marLeft w:val="480"/>
          <w:marRight w:val="0"/>
          <w:marTop w:val="0"/>
          <w:marBottom w:val="0"/>
          <w:divBdr>
            <w:top w:val="none" w:sz="0" w:space="0" w:color="auto"/>
            <w:left w:val="none" w:sz="0" w:space="0" w:color="auto"/>
            <w:bottom w:val="none" w:sz="0" w:space="0" w:color="auto"/>
            <w:right w:val="none" w:sz="0" w:space="0" w:color="auto"/>
          </w:divBdr>
        </w:div>
        <w:div w:id="1705253982">
          <w:marLeft w:val="480"/>
          <w:marRight w:val="0"/>
          <w:marTop w:val="0"/>
          <w:marBottom w:val="0"/>
          <w:divBdr>
            <w:top w:val="none" w:sz="0" w:space="0" w:color="auto"/>
            <w:left w:val="none" w:sz="0" w:space="0" w:color="auto"/>
            <w:bottom w:val="none" w:sz="0" w:space="0" w:color="auto"/>
            <w:right w:val="none" w:sz="0" w:space="0" w:color="auto"/>
          </w:divBdr>
        </w:div>
        <w:div w:id="1223322390">
          <w:marLeft w:val="480"/>
          <w:marRight w:val="0"/>
          <w:marTop w:val="0"/>
          <w:marBottom w:val="0"/>
          <w:divBdr>
            <w:top w:val="none" w:sz="0" w:space="0" w:color="auto"/>
            <w:left w:val="none" w:sz="0" w:space="0" w:color="auto"/>
            <w:bottom w:val="none" w:sz="0" w:space="0" w:color="auto"/>
            <w:right w:val="none" w:sz="0" w:space="0" w:color="auto"/>
          </w:divBdr>
        </w:div>
        <w:div w:id="282349691">
          <w:marLeft w:val="480"/>
          <w:marRight w:val="0"/>
          <w:marTop w:val="0"/>
          <w:marBottom w:val="0"/>
          <w:divBdr>
            <w:top w:val="none" w:sz="0" w:space="0" w:color="auto"/>
            <w:left w:val="none" w:sz="0" w:space="0" w:color="auto"/>
            <w:bottom w:val="none" w:sz="0" w:space="0" w:color="auto"/>
            <w:right w:val="none" w:sz="0" w:space="0" w:color="auto"/>
          </w:divBdr>
        </w:div>
        <w:div w:id="658770999">
          <w:marLeft w:val="480"/>
          <w:marRight w:val="0"/>
          <w:marTop w:val="0"/>
          <w:marBottom w:val="0"/>
          <w:divBdr>
            <w:top w:val="none" w:sz="0" w:space="0" w:color="auto"/>
            <w:left w:val="none" w:sz="0" w:space="0" w:color="auto"/>
            <w:bottom w:val="none" w:sz="0" w:space="0" w:color="auto"/>
            <w:right w:val="none" w:sz="0" w:space="0" w:color="auto"/>
          </w:divBdr>
        </w:div>
        <w:div w:id="469633864">
          <w:marLeft w:val="480"/>
          <w:marRight w:val="0"/>
          <w:marTop w:val="0"/>
          <w:marBottom w:val="0"/>
          <w:divBdr>
            <w:top w:val="none" w:sz="0" w:space="0" w:color="auto"/>
            <w:left w:val="none" w:sz="0" w:space="0" w:color="auto"/>
            <w:bottom w:val="none" w:sz="0" w:space="0" w:color="auto"/>
            <w:right w:val="none" w:sz="0" w:space="0" w:color="auto"/>
          </w:divBdr>
        </w:div>
        <w:div w:id="187256829">
          <w:marLeft w:val="480"/>
          <w:marRight w:val="0"/>
          <w:marTop w:val="0"/>
          <w:marBottom w:val="0"/>
          <w:divBdr>
            <w:top w:val="none" w:sz="0" w:space="0" w:color="auto"/>
            <w:left w:val="none" w:sz="0" w:space="0" w:color="auto"/>
            <w:bottom w:val="none" w:sz="0" w:space="0" w:color="auto"/>
            <w:right w:val="none" w:sz="0" w:space="0" w:color="auto"/>
          </w:divBdr>
        </w:div>
        <w:div w:id="327828233">
          <w:marLeft w:val="480"/>
          <w:marRight w:val="0"/>
          <w:marTop w:val="0"/>
          <w:marBottom w:val="0"/>
          <w:divBdr>
            <w:top w:val="none" w:sz="0" w:space="0" w:color="auto"/>
            <w:left w:val="none" w:sz="0" w:space="0" w:color="auto"/>
            <w:bottom w:val="none" w:sz="0" w:space="0" w:color="auto"/>
            <w:right w:val="none" w:sz="0" w:space="0" w:color="auto"/>
          </w:divBdr>
        </w:div>
        <w:div w:id="1961568197">
          <w:marLeft w:val="480"/>
          <w:marRight w:val="0"/>
          <w:marTop w:val="0"/>
          <w:marBottom w:val="0"/>
          <w:divBdr>
            <w:top w:val="none" w:sz="0" w:space="0" w:color="auto"/>
            <w:left w:val="none" w:sz="0" w:space="0" w:color="auto"/>
            <w:bottom w:val="none" w:sz="0" w:space="0" w:color="auto"/>
            <w:right w:val="none" w:sz="0" w:space="0" w:color="auto"/>
          </w:divBdr>
        </w:div>
        <w:div w:id="857044409">
          <w:marLeft w:val="480"/>
          <w:marRight w:val="0"/>
          <w:marTop w:val="0"/>
          <w:marBottom w:val="0"/>
          <w:divBdr>
            <w:top w:val="none" w:sz="0" w:space="0" w:color="auto"/>
            <w:left w:val="none" w:sz="0" w:space="0" w:color="auto"/>
            <w:bottom w:val="none" w:sz="0" w:space="0" w:color="auto"/>
            <w:right w:val="none" w:sz="0" w:space="0" w:color="auto"/>
          </w:divBdr>
        </w:div>
        <w:div w:id="729772699">
          <w:marLeft w:val="480"/>
          <w:marRight w:val="0"/>
          <w:marTop w:val="0"/>
          <w:marBottom w:val="0"/>
          <w:divBdr>
            <w:top w:val="none" w:sz="0" w:space="0" w:color="auto"/>
            <w:left w:val="none" w:sz="0" w:space="0" w:color="auto"/>
            <w:bottom w:val="none" w:sz="0" w:space="0" w:color="auto"/>
            <w:right w:val="none" w:sz="0" w:space="0" w:color="auto"/>
          </w:divBdr>
        </w:div>
        <w:div w:id="1651861114">
          <w:marLeft w:val="480"/>
          <w:marRight w:val="0"/>
          <w:marTop w:val="0"/>
          <w:marBottom w:val="0"/>
          <w:divBdr>
            <w:top w:val="none" w:sz="0" w:space="0" w:color="auto"/>
            <w:left w:val="none" w:sz="0" w:space="0" w:color="auto"/>
            <w:bottom w:val="none" w:sz="0" w:space="0" w:color="auto"/>
            <w:right w:val="none" w:sz="0" w:space="0" w:color="auto"/>
          </w:divBdr>
        </w:div>
        <w:div w:id="1316684821">
          <w:marLeft w:val="480"/>
          <w:marRight w:val="0"/>
          <w:marTop w:val="0"/>
          <w:marBottom w:val="0"/>
          <w:divBdr>
            <w:top w:val="none" w:sz="0" w:space="0" w:color="auto"/>
            <w:left w:val="none" w:sz="0" w:space="0" w:color="auto"/>
            <w:bottom w:val="none" w:sz="0" w:space="0" w:color="auto"/>
            <w:right w:val="none" w:sz="0" w:space="0" w:color="auto"/>
          </w:divBdr>
        </w:div>
        <w:div w:id="1359895371">
          <w:marLeft w:val="480"/>
          <w:marRight w:val="0"/>
          <w:marTop w:val="0"/>
          <w:marBottom w:val="0"/>
          <w:divBdr>
            <w:top w:val="none" w:sz="0" w:space="0" w:color="auto"/>
            <w:left w:val="none" w:sz="0" w:space="0" w:color="auto"/>
            <w:bottom w:val="none" w:sz="0" w:space="0" w:color="auto"/>
            <w:right w:val="none" w:sz="0" w:space="0" w:color="auto"/>
          </w:divBdr>
        </w:div>
        <w:div w:id="1486632071">
          <w:marLeft w:val="480"/>
          <w:marRight w:val="0"/>
          <w:marTop w:val="0"/>
          <w:marBottom w:val="0"/>
          <w:divBdr>
            <w:top w:val="none" w:sz="0" w:space="0" w:color="auto"/>
            <w:left w:val="none" w:sz="0" w:space="0" w:color="auto"/>
            <w:bottom w:val="none" w:sz="0" w:space="0" w:color="auto"/>
            <w:right w:val="none" w:sz="0" w:space="0" w:color="auto"/>
          </w:divBdr>
        </w:div>
        <w:div w:id="1086148670">
          <w:marLeft w:val="480"/>
          <w:marRight w:val="0"/>
          <w:marTop w:val="0"/>
          <w:marBottom w:val="0"/>
          <w:divBdr>
            <w:top w:val="none" w:sz="0" w:space="0" w:color="auto"/>
            <w:left w:val="none" w:sz="0" w:space="0" w:color="auto"/>
            <w:bottom w:val="none" w:sz="0" w:space="0" w:color="auto"/>
            <w:right w:val="none" w:sz="0" w:space="0" w:color="auto"/>
          </w:divBdr>
        </w:div>
        <w:div w:id="2035619430">
          <w:marLeft w:val="480"/>
          <w:marRight w:val="0"/>
          <w:marTop w:val="0"/>
          <w:marBottom w:val="0"/>
          <w:divBdr>
            <w:top w:val="none" w:sz="0" w:space="0" w:color="auto"/>
            <w:left w:val="none" w:sz="0" w:space="0" w:color="auto"/>
            <w:bottom w:val="none" w:sz="0" w:space="0" w:color="auto"/>
            <w:right w:val="none" w:sz="0" w:space="0" w:color="auto"/>
          </w:divBdr>
        </w:div>
        <w:div w:id="363138335">
          <w:marLeft w:val="480"/>
          <w:marRight w:val="0"/>
          <w:marTop w:val="0"/>
          <w:marBottom w:val="0"/>
          <w:divBdr>
            <w:top w:val="none" w:sz="0" w:space="0" w:color="auto"/>
            <w:left w:val="none" w:sz="0" w:space="0" w:color="auto"/>
            <w:bottom w:val="none" w:sz="0" w:space="0" w:color="auto"/>
            <w:right w:val="none" w:sz="0" w:space="0" w:color="auto"/>
          </w:divBdr>
        </w:div>
        <w:div w:id="296909501">
          <w:marLeft w:val="480"/>
          <w:marRight w:val="0"/>
          <w:marTop w:val="0"/>
          <w:marBottom w:val="0"/>
          <w:divBdr>
            <w:top w:val="none" w:sz="0" w:space="0" w:color="auto"/>
            <w:left w:val="none" w:sz="0" w:space="0" w:color="auto"/>
            <w:bottom w:val="none" w:sz="0" w:space="0" w:color="auto"/>
            <w:right w:val="none" w:sz="0" w:space="0" w:color="auto"/>
          </w:divBdr>
        </w:div>
        <w:div w:id="2024503182">
          <w:marLeft w:val="480"/>
          <w:marRight w:val="0"/>
          <w:marTop w:val="0"/>
          <w:marBottom w:val="0"/>
          <w:divBdr>
            <w:top w:val="none" w:sz="0" w:space="0" w:color="auto"/>
            <w:left w:val="none" w:sz="0" w:space="0" w:color="auto"/>
            <w:bottom w:val="none" w:sz="0" w:space="0" w:color="auto"/>
            <w:right w:val="none" w:sz="0" w:space="0" w:color="auto"/>
          </w:divBdr>
        </w:div>
        <w:div w:id="2124886675">
          <w:marLeft w:val="480"/>
          <w:marRight w:val="0"/>
          <w:marTop w:val="0"/>
          <w:marBottom w:val="0"/>
          <w:divBdr>
            <w:top w:val="none" w:sz="0" w:space="0" w:color="auto"/>
            <w:left w:val="none" w:sz="0" w:space="0" w:color="auto"/>
            <w:bottom w:val="none" w:sz="0" w:space="0" w:color="auto"/>
            <w:right w:val="none" w:sz="0" w:space="0" w:color="auto"/>
          </w:divBdr>
        </w:div>
        <w:div w:id="1309092451">
          <w:marLeft w:val="480"/>
          <w:marRight w:val="0"/>
          <w:marTop w:val="0"/>
          <w:marBottom w:val="0"/>
          <w:divBdr>
            <w:top w:val="none" w:sz="0" w:space="0" w:color="auto"/>
            <w:left w:val="none" w:sz="0" w:space="0" w:color="auto"/>
            <w:bottom w:val="none" w:sz="0" w:space="0" w:color="auto"/>
            <w:right w:val="none" w:sz="0" w:space="0" w:color="auto"/>
          </w:divBdr>
        </w:div>
        <w:div w:id="214511472">
          <w:marLeft w:val="480"/>
          <w:marRight w:val="0"/>
          <w:marTop w:val="0"/>
          <w:marBottom w:val="0"/>
          <w:divBdr>
            <w:top w:val="none" w:sz="0" w:space="0" w:color="auto"/>
            <w:left w:val="none" w:sz="0" w:space="0" w:color="auto"/>
            <w:bottom w:val="none" w:sz="0" w:space="0" w:color="auto"/>
            <w:right w:val="none" w:sz="0" w:space="0" w:color="auto"/>
          </w:divBdr>
        </w:div>
        <w:div w:id="672072432">
          <w:marLeft w:val="480"/>
          <w:marRight w:val="0"/>
          <w:marTop w:val="0"/>
          <w:marBottom w:val="0"/>
          <w:divBdr>
            <w:top w:val="none" w:sz="0" w:space="0" w:color="auto"/>
            <w:left w:val="none" w:sz="0" w:space="0" w:color="auto"/>
            <w:bottom w:val="none" w:sz="0" w:space="0" w:color="auto"/>
            <w:right w:val="none" w:sz="0" w:space="0" w:color="auto"/>
          </w:divBdr>
        </w:div>
        <w:div w:id="717629907">
          <w:marLeft w:val="480"/>
          <w:marRight w:val="0"/>
          <w:marTop w:val="0"/>
          <w:marBottom w:val="0"/>
          <w:divBdr>
            <w:top w:val="none" w:sz="0" w:space="0" w:color="auto"/>
            <w:left w:val="none" w:sz="0" w:space="0" w:color="auto"/>
            <w:bottom w:val="none" w:sz="0" w:space="0" w:color="auto"/>
            <w:right w:val="none" w:sz="0" w:space="0" w:color="auto"/>
          </w:divBdr>
        </w:div>
        <w:div w:id="226888445">
          <w:marLeft w:val="480"/>
          <w:marRight w:val="0"/>
          <w:marTop w:val="0"/>
          <w:marBottom w:val="0"/>
          <w:divBdr>
            <w:top w:val="none" w:sz="0" w:space="0" w:color="auto"/>
            <w:left w:val="none" w:sz="0" w:space="0" w:color="auto"/>
            <w:bottom w:val="none" w:sz="0" w:space="0" w:color="auto"/>
            <w:right w:val="none" w:sz="0" w:space="0" w:color="auto"/>
          </w:divBdr>
        </w:div>
        <w:div w:id="1264268401">
          <w:marLeft w:val="480"/>
          <w:marRight w:val="0"/>
          <w:marTop w:val="0"/>
          <w:marBottom w:val="0"/>
          <w:divBdr>
            <w:top w:val="none" w:sz="0" w:space="0" w:color="auto"/>
            <w:left w:val="none" w:sz="0" w:space="0" w:color="auto"/>
            <w:bottom w:val="none" w:sz="0" w:space="0" w:color="auto"/>
            <w:right w:val="none" w:sz="0" w:space="0" w:color="auto"/>
          </w:divBdr>
        </w:div>
        <w:div w:id="2091923581">
          <w:marLeft w:val="480"/>
          <w:marRight w:val="0"/>
          <w:marTop w:val="0"/>
          <w:marBottom w:val="0"/>
          <w:divBdr>
            <w:top w:val="none" w:sz="0" w:space="0" w:color="auto"/>
            <w:left w:val="none" w:sz="0" w:space="0" w:color="auto"/>
            <w:bottom w:val="none" w:sz="0" w:space="0" w:color="auto"/>
            <w:right w:val="none" w:sz="0" w:space="0" w:color="auto"/>
          </w:divBdr>
        </w:div>
        <w:div w:id="373390089">
          <w:marLeft w:val="480"/>
          <w:marRight w:val="0"/>
          <w:marTop w:val="0"/>
          <w:marBottom w:val="0"/>
          <w:divBdr>
            <w:top w:val="none" w:sz="0" w:space="0" w:color="auto"/>
            <w:left w:val="none" w:sz="0" w:space="0" w:color="auto"/>
            <w:bottom w:val="none" w:sz="0" w:space="0" w:color="auto"/>
            <w:right w:val="none" w:sz="0" w:space="0" w:color="auto"/>
          </w:divBdr>
        </w:div>
        <w:div w:id="1939831299">
          <w:marLeft w:val="480"/>
          <w:marRight w:val="0"/>
          <w:marTop w:val="0"/>
          <w:marBottom w:val="0"/>
          <w:divBdr>
            <w:top w:val="none" w:sz="0" w:space="0" w:color="auto"/>
            <w:left w:val="none" w:sz="0" w:space="0" w:color="auto"/>
            <w:bottom w:val="none" w:sz="0" w:space="0" w:color="auto"/>
            <w:right w:val="none" w:sz="0" w:space="0" w:color="auto"/>
          </w:divBdr>
        </w:div>
        <w:div w:id="1180579120">
          <w:marLeft w:val="480"/>
          <w:marRight w:val="0"/>
          <w:marTop w:val="0"/>
          <w:marBottom w:val="0"/>
          <w:divBdr>
            <w:top w:val="none" w:sz="0" w:space="0" w:color="auto"/>
            <w:left w:val="none" w:sz="0" w:space="0" w:color="auto"/>
            <w:bottom w:val="none" w:sz="0" w:space="0" w:color="auto"/>
            <w:right w:val="none" w:sz="0" w:space="0" w:color="auto"/>
          </w:divBdr>
        </w:div>
        <w:div w:id="1571764856">
          <w:marLeft w:val="480"/>
          <w:marRight w:val="0"/>
          <w:marTop w:val="0"/>
          <w:marBottom w:val="0"/>
          <w:divBdr>
            <w:top w:val="none" w:sz="0" w:space="0" w:color="auto"/>
            <w:left w:val="none" w:sz="0" w:space="0" w:color="auto"/>
            <w:bottom w:val="none" w:sz="0" w:space="0" w:color="auto"/>
            <w:right w:val="none" w:sz="0" w:space="0" w:color="auto"/>
          </w:divBdr>
        </w:div>
        <w:div w:id="1565070417">
          <w:marLeft w:val="480"/>
          <w:marRight w:val="0"/>
          <w:marTop w:val="0"/>
          <w:marBottom w:val="0"/>
          <w:divBdr>
            <w:top w:val="none" w:sz="0" w:space="0" w:color="auto"/>
            <w:left w:val="none" w:sz="0" w:space="0" w:color="auto"/>
            <w:bottom w:val="none" w:sz="0" w:space="0" w:color="auto"/>
            <w:right w:val="none" w:sz="0" w:space="0" w:color="auto"/>
          </w:divBdr>
        </w:div>
        <w:div w:id="672881220">
          <w:marLeft w:val="480"/>
          <w:marRight w:val="0"/>
          <w:marTop w:val="0"/>
          <w:marBottom w:val="0"/>
          <w:divBdr>
            <w:top w:val="none" w:sz="0" w:space="0" w:color="auto"/>
            <w:left w:val="none" w:sz="0" w:space="0" w:color="auto"/>
            <w:bottom w:val="none" w:sz="0" w:space="0" w:color="auto"/>
            <w:right w:val="none" w:sz="0" w:space="0" w:color="auto"/>
          </w:divBdr>
        </w:div>
        <w:div w:id="824316900">
          <w:marLeft w:val="480"/>
          <w:marRight w:val="0"/>
          <w:marTop w:val="0"/>
          <w:marBottom w:val="0"/>
          <w:divBdr>
            <w:top w:val="none" w:sz="0" w:space="0" w:color="auto"/>
            <w:left w:val="none" w:sz="0" w:space="0" w:color="auto"/>
            <w:bottom w:val="none" w:sz="0" w:space="0" w:color="auto"/>
            <w:right w:val="none" w:sz="0" w:space="0" w:color="auto"/>
          </w:divBdr>
        </w:div>
        <w:div w:id="435368766">
          <w:marLeft w:val="480"/>
          <w:marRight w:val="0"/>
          <w:marTop w:val="0"/>
          <w:marBottom w:val="0"/>
          <w:divBdr>
            <w:top w:val="none" w:sz="0" w:space="0" w:color="auto"/>
            <w:left w:val="none" w:sz="0" w:space="0" w:color="auto"/>
            <w:bottom w:val="none" w:sz="0" w:space="0" w:color="auto"/>
            <w:right w:val="none" w:sz="0" w:space="0" w:color="auto"/>
          </w:divBdr>
        </w:div>
        <w:div w:id="598755643">
          <w:marLeft w:val="480"/>
          <w:marRight w:val="0"/>
          <w:marTop w:val="0"/>
          <w:marBottom w:val="0"/>
          <w:divBdr>
            <w:top w:val="none" w:sz="0" w:space="0" w:color="auto"/>
            <w:left w:val="none" w:sz="0" w:space="0" w:color="auto"/>
            <w:bottom w:val="none" w:sz="0" w:space="0" w:color="auto"/>
            <w:right w:val="none" w:sz="0" w:space="0" w:color="auto"/>
          </w:divBdr>
        </w:div>
        <w:div w:id="725492033">
          <w:marLeft w:val="480"/>
          <w:marRight w:val="0"/>
          <w:marTop w:val="0"/>
          <w:marBottom w:val="0"/>
          <w:divBdr>
            <w:top w:val="none" w:sz="0" w:space="0" w:color="auto"/>
            <w:left w:val="none" w:sz="0" w:space="0" w:color="auto"/>
            <w:bottom w:val="none" w:sz="0" w:space="0" w:color="auto"/>
            <w:right w:val="none" w:sz="0" w:space="0" w:color="auto"/>
          </w:divBdr>
        </w:div>
        <w:div w:id="580144307">
          <w:marLeft w:val="480"/>
          <w:marRight w:val="0"/>
          <w:marTop w:val="0"/>
          <w:marBottom w:val="0"/>
          <w:divBdr>
            <w:top w:val="none" w:sz="0" w:space="0" w:color="auto"/>
            <w:left w:val="none" w:sz="0" w:space="0" w:color="auto"/>
            <w:bottom w:val="none" w:sz="0" w:space="0" w:color="auto"/>
            <w:right w:val="none" w:sz="0" w:space="0" w:color="auto"/>
          </w:divBdr>
        </w:div>
        <w:div w:id="564799126">
          <w:marLeft w:val="480"/>
          <w:marRight w:val="0"/>
          <w:marTop w:val="0"/>
          <w:marBottom w:val="0"/>
          <w:divBdr>
            <w:top w:val="none" w:sz="0" w:space="0" w:color="auto"/>
            <w:left w:val="none" w:sz="0" w:space="0" w:color="auto"/>
            <w:bottom w:val="none" w:sz="0" w:space="0" w:color="auto"/>
            <w:right w:val="none" w:sz="0" w:space="0" w:color="auto"/>
          </w:divBdr>
        </w:div>
        <w:div w:id="23754114">
          <w:marLeft w:val="480"/>
          <w:marRight w:val="0"/>
          <w:marTop w:val="0"/>
          <w:marBottom w:val="0"/>
          <w:divBdr>
            <w:top w:val="none" w:sz="0" w:space="0" w:color="auto"/>
            <w:left w:val="none" w:sz="0" w:space="0" w:color="auto"/>
            <w:bottom w:val="none" w:sz="0" w:space="0" w:color="auto"/>
            <w:right w:val="none" w:sz="0" w:space="0" w:color="auto"/>
          </w:divBdr>
        </w:div>
        <w:div w:id="345060189">
          <w:marLeft w:val="480"/>
          <w:marRight w:val="0"/>
          <w:marTop w:val="0"/>
          <w:marBottom w:val="0"/>
          <w:divBdr>
            <w:top w:val="none" w:sz="0" w:space="0" w:color="auto"/>
            <w:left w:val="none" w:sz="0" w:space="0" w:color="auto"/>
            <w:bottom w:val="none" w:sz="0" w:space="0" w:color="auto"/>
            <w:right w:val="none" w:sz="0" w:space="0" w:color="auto"/>
          </w:divBdr>
        </w:div>
        <w:div w:id="79061771">
          <w:marLeft w:val="480"/>
          <w:marRight w:val="0"/>
          <w:marTop w:val="0"/>
          <w:marBottom w:val="0"/>
          <w:divBdr>
            <w:top w:val="none" w:sz="0" w:space="0" w:color="auto"/>
            <w:left w:val="none" w:sz="0" w:space="0" w:color="auto"/>
            <w:bottom w:val="none" w:sz="0" w:space="0" w:color="auto"/>
            <w:right w:val="none" w:sz="0" w:space="0" w:color="auto"/>
          </w:divBdr>
        </w:div>
        <w:div w:id="1175999128">
          <w:marLeft w:val="480"/>
          <w:marRight w:val="0"/>
          <w:marTop w:val="0"/>
          <w:marBottom w:val="0"/>
          <w:divBdr>
            <w:top w:val="none" w:sz="0" w:space="0" w:color="auto"/>
            <w:left w:val="none" w:sz="0" w:space="0" w:color="auto"/>
            <w:bottom w:val="none" w:sz="0" w:space="0" w:color="auto"/>
            <w:right w:val="none" w:sz="0" w:space="0" w:color="auto"/>
          </w:divBdr>
        </w:div>
        <w:div w:id="266040087">
          <w:marLeft w:val="480"/>
          <w:marRight w:val="0"/>
          <w:marTop w:val="0"/>
          <w:marBottom w:val="0"/>
          <w:divBdr>
            <w:top w:val="none" w:sz="0" w:space="0" w:color="auto"/>
            <w:left w:val="none" w:sz="0" w:space="0" w:color="auto"/>
            <w:bottom w:val="none" w:sz="0" w:space="0" w:color="auto"/>
            <w:right w:val="none" w:sz="0" w:space="0" w:color="auto"/>
          </w:divBdr>
        </w:div>
        <w:div w:id="764036551">
          <w:marLeft w:val="480"/>
          <w:marRight w:val="0"/>
          <w:marTop w:val="0"/>
          <w:marBottom w:val="0"/>
          <w:divBdr>
            <w:top w:val="none" w:sz="0" w:space="0" w:color="auto"/>
            <w:left w:val="none" w:sz="0" w:space="0" w:color="auto"/>
            <w:bottom w:val="none" w:sz="0" w:space="0" w:color="auto"/>
            <w:right w:val="none" w:sz="0" w:space="0" w:color="auto"/>
          </w:divBdr>
        </w:div>
        <w:div w:id="268390412">
          <w:marLeft w:val="480"/>
          <w:marRight w:val="0"/>
          <w:marTop w:val="0"/>
          <w:marBottom w:val="0"/>
          <w:divBdr>
            <w:top w:val="none" w:sz="0" w:space="0" w:color="auto"/>
            <w:left w:val="none" w:sz="0" w:space="0" w:color="auto"/>
            <w:bottom w:val="none" w:sz="0" w:space="0" w:color="auto"/>
            <w:right w:val="none" w:sz="0" w:space="0" w:color="auto"/>
          </w:divBdr>
        </w:div>
        <w:div w:id="1369792825">
          <w:marLeft w:val="480"/>
          <w:marRight w:val="0"/>
          <w:marTop w:val="0"/>
          <w:marBottom w:val="0"/>
          <w:divBdr>
            <w:top w:val="none" w:sz="0" w:space="0" w:color="auto"/>
            <w:left w:val="none" w:sz="0" w:space="0" w:color="auto"/>
            <w:bottom w:val="none" w:sz="0" w:space="0" w:color="auto"/>
            <w:right w:val="none" w:sz="0" w:space="0" w:color="auto"/>
          </w:divBdr>
        </w:div>
        <w:div w:id="735127716">
          <w:marLeft w:val="480"/>
          <w:marRight w:val="0"/>
          <w:marTop w:val="0"/>
          <w:marBottom w:val="0"/>
          <w:divBdr>
            <w:top w:val="none" w:sz="0" w:space="0" w:color="auto"/>
            <w:left w:val="none" w:sz="0" w:space="0" w:color="auto"/>
            <w:bottom w:val="none" w:sz="0" w:space="0" w:color="auto"/>
            <w:right w:val="none" w:sz="0" w:space="0" w:color="auto"/>
          </w:divBdr>
        </w:div>
        <w:div w:id="1398894745">
          <w:marLeft w:val="480"/>
          <w:marRight w:val="0"/>
          <w:marTop w:val="0"/>
          <w:marBottom w:val="0"/>
          <w:divBdr>
            <w:top w:val="none" w:sz="0" w:space="0" w:color="auto"/>
            <w:left w:val="none" w:sz="0" w:space="0" w:color="auto"/>
            <w:bottom w:val="none" w:sz="0" w:space="0" w:color="auto"/>
            <w:right w:val="none" w:sz="0" w:space="0" w:color="auto"/>
          </w:divBdr>
        </w:div>
        <w:div w:id="151335794">
          <w:marLeft w:val="480"/>
          <w:marRight w:val="0"/>
          <w:marTop w:val="0"/>
          <w:marBottom w:val="0"/>
          <w:divBdr>
            <w:top w:val="none" w:sz="0" w:space="0" w:color="auto"/>
            <w:left w:val="none" w:sz="0" w:space="0" w:color="auto"/>
            <w:bottom w:val="none" w:sz="0" w:space="0" w:color="auto"/>
            <w:right w:val="none" w:sz="0" w:space="0" w:color="auto"/>
          </w:divBdr>
        </w:div>
        <w:div w:id="1102531957">
          <w:marLeft w:val="480"/>
          <w:marRight w:val="0"/>
          <w:marTop w:val="0"/>
          <w:marBottom w:val="0"/>
          <w:divBdr>
            <w:top w:val="none" w:sz="0" w:space="0" w:color="auto"/>
            <w:left w:val="none" w:sz="0" w:space="0" w:color="auto"/>
            <w:bottom w:val="none" w:sz="0" w:space="0" w:color="auto"/>
            <w:right w:val="none" w:sz="0" w:space="0" w:color="auto"/>
          </w:divBdr>
        </w:div>
        <w:div w:id="976568024">
          <w:marLeft w:val="480"/>
          <w:marRight w:val="0"/>
          <w:marTop w:val="0"/>
          <w:marBottom w:val="0"/>
          <w:divBdr>
            <w:top w:val="none" w:sz="0" w:space="0" w:color="auto"/>
            <w:left w:val="none" w:sz="0" w:space="0" w:color="auto"/>
            <w:bottom w:val="none" w:sz="0" w:space="0" w:color="auto"/>
            <w:right w:val="none" w:sz="0" w:space="0" w:color="auto"/>
          </w:divBdr>
        </w:div>
        <w:div w:id="205528167">
          <w:marLeft w:val="480"/>
          <w:marRight w:val="0"/>
          <w:marTop w:val="0"/>
          <w:marBottom w:val="0"/>
          <w:divBdr>
            <w:top w:val="none" w:sz="0" w:space="0" w:color="auto"/>
            <w:left w:val="none" w:sz="0" w:space="0" w:color="auto"/>
            <w:bottom w:val="none" w:sz="0" w:space="0" w:color="auto"/>
            <w:right w:val="none" w:sz="0" w:space="0" w:color="auto"/>
          </w:divBdr>
        </w:div>
        <w:div w:id="1898125228">
          <w:marLeft w:val="480"/>
          <w:marRight w:val="0"/>
          <w:marTop w:val="0"/>
          <w:marBottom w:val="0"/>
          <w:divBdr>
            <w:top w:val="none" w:sz="0" w:space="0" w:color="auto"/>
            <w:left w:val="none" w:sz="0" w:space="0" w:color="auto"/>
            <w:bottom w:val="none" w:sz="0" w:space="0" w:color="auto"/>
            <w:right w:val="none" w:sz="0" w:space="0" w:color="auto"/>
          </w:divBdr>
        </w:div>
        <w:div w:id="714432804">
          <w:marLeft w:val="480"/>
          <w:marRight w:val="0"/>
          <w:marTop w:val="0"/>
          <w:marBottom w:val="0"/>
          <w:divBdr>
            <w:top w:val="none" w:sz="0" w:space="0" w:color="auto"/>
            <w:left w:val="none" w:sz="0" w:space="0" w:color="auto"/>
            <w:bottom w:val="none" w:sz="0" w:space="0" w:color="auto"/>
            <w:right w:val="none" w:sz="0" w:space="0" w:color="auto"/>
          </w:divBdr>
        </w:div>
        <w:div w:id="810560885">
          <w:marLeft w:val="480"/>
          <w:marRight w:val="0"/>
          <w:marTop w:val="0"/>
          <w:marBottom w:val="0"/>
          <w:divBdr>
            <w:top w:val="none" w:sz="0" w:space="0" w:color="auto"/>
            <w:left w:val="none" w:sz="0" w:space="0" w:color="auto"/>
            <w:bottom w:val="none" w:sz="0" w:space="0" w:color="auto"/>
            <w:right w:val="none" w:sz="0" w:space="0" w:color="auto"/>
          </w:divBdr>
        </w:div>
        <w:div w:id="1419133931">
          <w:marLeft w:val="480"/>
          <w:marRight w:val="0"/>
          <w:marTop w:val="0"/>
          <w:marBottom w:val="0"/>
          <w:divBdr>
            <w:top w:val="none" w:sz="0" w:space="0" w:color="auto"/>
            <w:left w:val="none" w:sz="0" w:space="0" w:color="auto"/>
            <w:bottom w:val="none" w:sz="0" w:space="0" w:color="auto"/>
            <w:right w:val="none" w:sz="0" w:space="0" w:color="auto"/>
          </w:divBdr>
        </w:div>
      </w:divsChild>
    </w:div>
    <w:div w:id="1024480526">
      <w:bodyDiv w:val="1"/>
      <w:marLeft w:val="0"/>
      <w:marRight w:val="0"/>
      <w:marTop w:val="0"/>
      <w:marBottom w:val="0"/>
      <w:divBdr>
        <w:top w:val="none" w:sz="0" w:space="0" w:color="auto"/>
        <w:left w:val="none" w:sz="0" w:space="0" w:color="auto"/>
        <w:bottom w:val="none" w:sz="0" w:space="0" w:color="auto"/>
        <w:right w:val="none" w:sz="0" w:space="0" w:color="auto"/>
      </w:divBdr>
    </w:div>
    <w:div w:id="1024553483">
      <w:bodyDiv w:val="1"/>
      <w:marLeft w:val="0"/>
      <w:marRight w:val="0"/>
      <w:marTop w:val="0"/>
      <w:marBottom w:val="0"/>
      <w:divBdr>
        <w:top w:val="none" w:sz="0" w:space="0" w:color="auto"/>
        <w:left w:val="none" w:sz="0" w:space="0" w:color="auto"/>
        <w:bottom w:val="none" w:sz="0" w:space="0" w:color="auto"/>
        <w:right w:val="none" w:sz="0" w:space="0" w:color="auto"/>
      </w:divBdr>
    </w:div>
    <w:div w:id="1026521615">
      <w:bodyDiv w:val="1"/>
      <w:marLeft w:val="0"/>
      <w:marRight w:val="0"/>
      <w:marTop w:val="0"/>
      <w:marBottom w:val="0"/>
      <w:divBdr>
        <w:top w:val="none" w:sz="0" w:space="0" w:color="auto"/>
        <w:left w:val="none" w:sz="0" w:space="0" w:color="auto"/>
        <w:bottom w:val="none" w:sz="0" w:space="0" w:color="auto"/>
        <w:right w:val="none" w:sz="0" w:space="0" w:color="auto"/>
      </w:divBdr>
    </w:div>
    <w:div w:id="1028213268">
      <w:bodyDiv w:val="1"/>
      <w:marLeft w:val="0"/>
      <w:marRight w:val="0"/>
      <w:marTop w:val="0"/>
      <w:marBottom w:val="0"/>
      <w:divBdr>
        <w:top w:val="none" w:sz="0" w:space="0" w:color="auto"/>
        <w:left w:val="none" w:sz="0" w:space="0" w:color="auto"/>
        <w:bottom w:val="none" w:sz="0" w:space="0" w:color="auto"/>
        <w:right w:val="none" w:sz="0" w:space="0" w:color="auto"/>
      </w:divBdr>
    </w:div>
    <w:div w:id="1029641756">
      <w:bodyDiv w:val="1"/>
      <w:marLeft w:val="0"/>
      <w:marRight w:val="0"/>
      <w:marTop w:val="0"/>
      <w:marBottom w:val="0"/>
      <w:divBdr>
        <w:top w:val="none" w:sz="0" w:space="0" w:color="auto"/>
        <w:left w:val="none" w:sz="0" w:space="0" w:color="auto"/>
        <w:bottom w:val="none" w:sz="0" w:space="0" w:color="auto"/>
        <w:right w:val="none" w:sz="0" w:space="0" w:color="auto"/>
      </w:divBdr>
    </w:div>
    <w:div w:id="1035274445">
      <w:bodyDiv w:val="1"/>
      <w:marLeft w:val="0"/>
      <w:marRight w:val="0"/>
      <w:marTop w:val="0"/>
      <w:marBottom w:val="0"/>
      <w:divBdr>
        <w:top w:val="none" w:sz="0" w:space="0" w:color="auto"/>
        <w:left w:val="none" w:sz="0" w:space="0" w:color="auto"/>
        <w:bottom w:val="none" w:sz="0" w:space="0" w:color="auto"/>
        <w:right w:val="none" w:sz="0" w:space="0" w:color="auto"/>
      </w:divBdr>
    </w:div>
    <w:div w:id="1035622408">
      <w:bodyDiv w:val="1"/>
      <w:marLeft w:val="0"/>
      <w:marRight w:val="0"/>
      <w:marTop w:val="0"/>
      <w:marBottom w:val="0"/>
      <w:divBdr>
        <w:top w:val="none" w:sz="0" w:space="0" w:color="auto"/>
        <w:left w:val="none" w:sz="0" w:space="0" w:color="auto"/>
        <w:bottom w:val="none" w:sz="0" w:space="0" w:color="auto"/>
        <w:right w:val="none" w:sz="0" w:space="0" w:color="auto"/>
      </w:divBdr>
    </w:div>
    <w:div w:id="1039478894">
      <w:bodyDiv w:val="1"/>
      <w:marLeft w:val="0"/>
      <w:marRight w:val="0"/>
      <w:marTop w:val="0"/>
      <w:marBottom w:val="0"/>
      <w:divBdr>
        <w:top w:val="none" w:sz="0" w:space="0" w:color="auto"/>
        <w:left w:val="none" w:sz="0" w:space="0" w:color="auto"/>
        <w:bottom w:val="none" w:sz="0" w:space="0" w:color="auto"/>
        <w:right w:val="none" w:sz="0" w:space="0" w:color="auto"/>
      </w:divBdr>
    </w:div>
    <w:div w:id="1042707166">
      <w:bodyDiv w:val="1"/>
      <w:marLeft w:val="0"/>
      <w:marRight w:val="0"/>
      <w:marTop w:val="0"/>
      <w:marBottom w:val="0"/>
      <w:divBdr>
        <w:top w:val="none" w:sz="0" w:space="0" w:color="auto"/>
        <w:left w:val="none" w:sz="0" w:space="0" w:color="auto"/>
        <w:bottom w:val="none" w:sz="0" w:space="0" w:color="auto"/>
        <w:right w:val="none" w:sz="0" w:space="0" w:color="auto"/>
      </w:divBdr>
    </w:div>
    <w:div w:id="1043478407">
      <w:bodyDiv w:val="1"/>
      <w:marLeft w:val="0"/>
      <w:marRight w:val="0"/>
      <w:marTop w:val="0"/>
      <w:marBottom w:val="0"/>
      <w:divBdr>
        <w:top w:val="none" w:sz="0" w:space="0" w:color="auto"/>
        <w:left w:val="none" w:sz="0" w:space="0" w:color="auto"/>
        <w:bottom w:val="none" w:sz="0" w:space="0" w:color="auto"/>
        <w:right w:val="none" w:sz="0" w:space="0" w:color="auto"/>
      </w:divBdr>
    </w:div>
    <w:div w:id="1044449026">
      <w:bodyDiv w:val="1"/>
      <w:marLeft w:val="0"/>
      <w:marRight w:val="0"/>
      <w:marTop w:val="0"/>
      <w:marBottom w:val="0"/>
      <w:divBdr>
        <w:top w:val="none" w:sz="0" w:space="0" w:color="auto"/>
        <w:left w:val="none" w:sz="0" w:space="0" w:color="auto"/>
        <w:bottom w:val="none" w:sz="0" w:space="0" w:color="auto"/>
        <w:right w:val="none" w:sz="0" w:space="0" w:color="auto"/>
      </w:divBdr>
    </w:div>
    <w:div w:id="1047683700">
      <w:bodyDiv w:val="1"/>
      <w:marLeft w:val="0"/>
      <w:marRight w:val="0"/>
      <w:marTop w:val="0"/>
      <w:marBottom w:val="0"/>
      <w:divBdr>
        <w:top w:val="none" w:sz="0" w:space="0" w:color="auto"/>
        <w:left w:val="none" w:sz="0" w:space="0" w:color="auto"/>
        <w:bottom w:val="none" w:sz="0" w:space="0" w:color="auto"/>
        <w:right w:val="none" w:sz="0" w:space="0" w:color="auto"/>
      </w:divBdr>
    </w:div>
    <w:div w:id="1049836798">
      <w:bodyDiv w:val="1"/>
      <w:marLeft w:val="0"/>
      <w:marRight w:val="0"/>
      <w:marTop w:val="0"/>
      <w:marBottom w:val="0"/>
      <w:divBdr>
        <w:top w:val="none" w:sz="0" w:space="0" w:color="auto"/>
        <w:left w:val="none" w:sz="0" w:space="0" w:color="auto"/>
        <w:bottom w:val="none" w:sz="0" w:space="0" w:color="auto"/>
        <w:right w:val="none" w:sz="0" w:space="0" w:color="auto"/>
      </w:divBdr>
      <w:divsChild>
        <w:div w:id="526913264">
          <w:marLeft w:val="480"/>
          <w:marRight w:val="0"/>
          <w:marTop w:val="0"/>
          <w:marBottom w:val="0"/>
          <w:divBdr>
            <w:top w:val="none" w:sz="0" w:space="0" w:color="auto"/>
            <w:left w:val="none" w:sz="0" w:space="0" w:color="auto"/>
            <w:bottom w:val="none" w:sz="0" w:space="0" w:color="auto"/>
            <w:right w:val="none" w:sz="0" w:space="0" w:color="auto"/>
          </w:divBdr>
        </w:div>
        <w:div w:id="1457063681">
          <w:marLeft w:val="480"/>
          <w:marRight w:val="0"/>
          <w:marTop w:val="0"/>
          <w:marBottom w:val="0"/>
          <w:divBdr>
            <w:top w:val="none" w:sz="0" w:space="0" w:color="auto"/>
            <w:left w:val="none" w:sz="0" w:space="0" w:color="auto"/>
            <w:bottom w:val="none" w:sz="0" w:space="0" w:color="auto"/>
            <w:right w:val="none" w:sz="0" w:space="0" w:color="auto"/>
          </w:divBdr>
        </w:div>
        <w:div w:id="679163923">
          <w:marLeft w:val="480"/>
          <w:marRight w:val="0"/>
          <w:marTop w:val="0"/>
          <w:marBottom w:val="0"/>
          <w:divBdr>
            <w:top w:val="none" w:sz="0" w:space="0" w:color="auto"/>
            <w:left w:val="none" w:sz="0" w:space="0" w:color="auto"/>
            <w:bottom w:val="none" w:sz="0" w:space="0" w:color="auto"/>
            <w:right w:val="none" w:sz="0" w:space="0" w:color="auto"/>
          </w:divBdr>
        </w:div>
        <w:div w:id="2037153437">
          <w:marLeft w:val="480"/>
          <w:marRight w:val="0"/>
          <w:marTop w:val="0"/>
          <w:marBottom w:val="0"/>
          <w:divBdr>
            <w:top w:val="none" w:sz="0" w:space="0" w:color="auto"/>
            <w:left w:val="none" w:sz="0" w:space="0" w:color="auto"/>
            <w:bottom w:val="none" w:sz="0" w:space="0" w:color="auto"/>
            <w:right w:val="none" w:sz="0" w:space="0" w:color="auto"/>
          </w:divBdr>
        </w:div>
        <w:div w:id="136649789">
          <w:marLeft w:val="480"/>
          <w:marRight w:val="0"/>
          <w:marTop w:val="0"/>
          <w:marBottom w:val="0"/>
          <w:divBdr>
            <w:top w:val="none" w:sz="0" w:space="0" w:color="auto"/>
            <w:left w:val="none" w:sz="0" w:space="0" w:color="auto"/>
            <w:bottom w:val="none" w:sz="0" w:space="0" w:color="auto"/>
            <w:right w:val="none" w:sz="0" w:space="0" w:color="auto"/>
          </w:divBdr>
        </w:div>
        <w:div w:id="2094086565">
          <w:marLeft w:val="480"/>
          <w:marRight w:val="0"/>
          <w:marTop w:val="0"/>
          <w:marBottom w:val="0"/>
          <w:divBdr>
            <w:top w:val="none" w:sz="0" w:space="0" w:color="auto"/>
            <w:left w:val="none" w:sz="0" w:space="0" w:color="auto"/>
            <w:bottom w:val="none" w:sz="0" w:space="0" w:color="auto"/>
            <w:right w:val="none" w:sz="0" w:space="0" w:color="auto"/>
          </w:divBdr>
        </w:div>
        <w:div w:id="1577088797">
          <w:marLeft w:val="480"/>
          <w:marRight w:val="0"/>
          <w:marTop w:val="0"/>
          <w:marBottom w:val="0"/>
          <w:divBdr>
            <w:top w:val="none" w:sz="0" w:space="0" w:color="auto"/>
            <w:left w:val="none" w:sz="0" w:space="0" w:color="auto"/>
            <w:bottom w:val="none" w:sz="0" w:space="0" w:color="auto"/>
            <w:right w:val="none" w:sz="0" w:space="0" w:color="auto"/>
          </w:divBdr>
        </w:div>
        <w:div w:id="674922079">
          <w:marLeft w:val="480"/>
          <w:marRight w:val="0"/>
          <w:marTop w:val="0"/>
          <w:marBottom w:val="0"/>
          <w:divBdr>
            <w:top w:val="none" w:sz="0" w:space="0" w:color="auto"/>
            <w:left w:val="none" w:sz="0" w:space="0" w:color="auto"/>
            <w:bottom w:val="none" w:sz="0" w:space="0" w:color="auto"/>
            <w:right w:val="none" w:sz="0" w:space="0" w:color="auto"/>
          </w:divBdr>
        </w:div>
        <w:div w:id="512499958">
          <w:marLeft w:val="480"/>
          <w:marRight w:val="0"/>
          <w:marTop w:val="0"/>
          <w:marBottom w:val="0"/>
          <w:divBdr>
            <w:top w:val="none" w:sz="0" w:space="0" w:color="auto"/>
            <w:left w:val="none" w:sz="0" w:space="0" w:color="auto"/>
            <w:bottom w:val="none" w:sz="0" w:space="0" w:color="auto"/>
            <w:right w:val="none" w:sz="0" w:space="0" w:color="auto"/>
          </w:divBdr>
        </w:div>
        <w:div w:id="1488519649">
          <w:marLeft w:val="480"/>
          <w:marRight w:val="0"/>
          <w:marTop w:val="0"/>
          <w:marBottom w:val="0"/>
          <w:divBdr>
            <w:top w:val="none" w:sz="0" w:space="0" w:color="auto"/>
            <w:left w:val="none" w:sz="0" w:space="0" w:color="auto"/>
            <w:bottom w:val="none" w:sz="0" w:space="0" w:color="auto"/>
            <w:right w:val="none" w:sz="0" w:space="0" w:color="auto"/>
          </w:divBdr>
        </w:div>
        <w:div w:id="1206790842">
          <w:marLeft w:val="480"/>
          <w:marRight w:val="0"/>
          <w:marTop w:val="0"/>
          <w:marBottom w:val="0"/>
          <w:divBdr>
            <w:top w:val="none" w:sz="0" w:space="0" w:color="auto"/>
            <w:left w:val="none" w:sz="0" w:space="0" w:color="auto"/>
            <w:bottom w:val="none" w:sz="0" w:space="0" w:color="auto"/>
            <w:right w:val="none" w:sz="0" w:space="0" w:color="auto"/>
          </w:divBdr>
        </w:div>
        <w:div w:id="59332926">
          <w:marLeft w:val="480"/>
          <w:marRight w:val="0"/>
          <w:marTop w:val="0"/>
          <w:marBottom w:val="0"/>
          <w:divBdr>
            <w:top w:val="none" w:sz="0" w:space="0" w:color="auto"/>
            <w:left w:val="none" w:sz="0" w:space="0" w:color="auto"/>
            <w:bottom w:val="none" w:sz="0" w:space="0" w:color="auto"/>
            <w:right w:val="none" w:sz="0" w:space="0" w:color="auto"/>
          </w:divBdr>
        </w:div>
        <w:div w:id="542136637">
          <w:marLeft w:val="480"/>
          <w:marRight w:val="0"/>
          <w:marTop w:val="0"/>
          <w:marBottom w:val="0"/>
          <w:divBdr>
            <w:top w:val="none" w:sz="0" w:space="0" w:color="auto"/>
            <w:left w:val="none" w:sz="0" w:space="0" w:color="auto"/>
            <w:bottom w:val="none" w:sz="0" w:space="0" w:color="auto"/>
            <w:right w:val="none" w:sz="0" w:space="0" w:color="auto"/>
          </w:divBdr>
        </w:div>
        <w:div w:id="232351746">
          <w:marLeft w:val="480"/>
          <w:marRight w:val="0"/>
          <w:marTop w:val="0"/>
          <w:marBottom w:val="0"/>
          <w:divBdr>
            <w:top w:val="none" w:sz="0" w:space="0" w:color="auto"/>
            <w:left w:val="none" w:sz="0" w:space="0" w:color="auto"/>
            <w:bottom w:val="none" w:sz="0" w:space="0" w:color="auto"/>
            <w:right w:val="none" w:sz="0" w:space="0" w:color="auto"/>
          </w:divBdr>
        </w:div>
        <w:div w:id="1679697406">
          <w:marLeft w:val="480"/>
          <w:marRight w:val="0"/>
          <w:marTop w:val="0"/>
          <w:marBottom w:val="0"/>
          <w:divBdr>
            <w:top w:val="none" w:sz="0" w:space="0" w:color="auto"/>
            <w:left w:val="none" w:sz="0" w:space="0" w:color="auto"/>
            <w:bottom w:val="none" w:sz="0" w:space="0" w:color="auto"/>
            <w:right w:val="none" w:sz="0" w:space="0" w:color="auto"/>
          </w:divBdr>
        </w:div>
        <w:div w:id="1753114571">
          <w:marLeft w:val="480"/>
          <w:marRight w:val="0"/>
          <w:marTop w:val="0"/>
          <w:marBottom w:val="0"/>
          <w:divBdr>
            <w:top w:val="none" w:sz="0" w:space="0" w:color="auto"/>
            <w:left w:val="none" w:sz="0" w:space="0" w:color="auto"/>
            <w:bottom w:val="none" w:sz="0" w:space="0" w:color="auto"/>
            <w:right w:val="none" w:sz="0" w:space="0" w:color="auto"/>
          </w:divBdr>
        </w:div>
        <w:div w:id="538861708">
          <w:marLeft w:val="480"/>
          <w:marRight w:val="0"/>
          <w:marTop w:val="0"/>
          <w:marBottom w:val="0"/>
          <w:divBdr>
            <w:top w:val="none" w:sz="0" w:space="0" w:color="auto"/>
            <w:left w:val="none" w:sz="0" w:space="0" w:color="auto"/>
            <w:bottom w:val="none" w:sz="0" w:space="0" w:color="auto"/>
            <w:right w:val="none" w:sz="0" w:space="0" w:color="auto"/>
          </w:divBdr>
        </w:div>
        <w:div w:id="1736273815">
          <w:marLeft w:val="480"/>
          <w:marRight w:val="0"/>
          <w:marTop w:val="0"/>
          <w:marBottom w:val="0"/>
          <w:divBdr>
            <w:top w:val="none" w:sz="0" w:space="0" w:color="auto"/>
            <w:left w:val="none" w:sz="0" w:space="0" w:color="auto"/>
            <w:bottom w:val="none" w:sz="0" w:space="0" w:color="auto"/>
            <w:right w:val="none" w:sz="0" w:space="0" w:color="auto"/>
          </w:divBdr>
        </w:div>
        <w:div w:id="326791122">
          <w:marLeft w:val="480"/>
          <w:marRight w:val="0"/>
          <w:marTop w:val="0"/>
          <w:marBottom w:val="0"/>
          <w:divBdr>
            <w:top w:val="none" w:sz="0" w:space="0" w:color="auto"/>
            <w:left w:val="none" w:sz="0" w:space="0" w:color="auto"/>
            <w:bottom w:val="none" w:sz="0" w:space="0" w:color="auto"/>
            <w:right w:val="none" w:sz="0" w:space="0" w:color="auto"/>
          </w:divBdr>
        </w:div>
        <w:div w:id="157307471">
          <w:marLeft w:val="480"/>
          <w:marRight w:val="0"/>
          <w:marTop w:val="0"/>
          <w:marBottom w:val="0"/>
          <w:divBdr>
            <w:top w:val="none" w:sz="0" w:space="0" w:color="auto"/>
            <w:left w:val="none" w:sz="0" w:space="0" w:color="auto"/>
            <w:bottom w:val="none" w:sz="0" w:space="0" w:color="auto"/>
            <w:right w:val="none" w:sz="0" w:space="0" w:color="auto"/>
          </w:divBdr>
        </w:div>
        <w:div w:id="1216431061">
          <w:marLeft w:val="480"/>
          <w:marRight w:val="0"/>
          <w:marTop w:val="0"/>
          <w:marBottom w:val="0"/>
          <w:divBdr>
            <w:top w:val="none" w:sz="0" w:space="0" w:color="auto"/>
            <w:left w:val="none" w:sz="0" w:space="0" w:color="auto"/>
            <w:bottom w:val="none" w:sz="0" w:space="0" w:color="auto"/>
            <w:right w:val="none" w:sz="0" w:space="0" w:color="auto"/>
          </w:divBdr>
        </w:div>
        <w:div w:id="904560003">
          <w:marLeft w:val="480"/>
          <w:marRight w:val="0"/>
          <w:marTop w:val="0"/>
          <w:marBottom w:val="0"/>
          <w:divBdr>
            <w:top w:val="none" w:sz="0" w:space="0" w:color="auto"/>
            <w:left w:val="none" w:sz="0" w:space="0" w:color="auto"/>
            <w:bottom w:val="none" w:sz="0" w:space="0" w:color="auto"/>
            <w:right w:val="none" w:sz="0" w:space="0" w:color="auto"/>
          </w:divBdr>
        </w:div>
        <w:div w:id="1247303054">
          <w:marLeft w:val="480"/>
          <w:marRight w:val="0"/>
          <w:marTop w:val="0"/>
          <w:marBottom w:val="0"/>
          <w:divBdr>
            <w:top w:val="none" w:sz="0" w:space="0" w:color="auto"/>
            <w:left w:val="none" w:sz="0" w:space="0" w:color="auto"/>
            <w:bottom w:val="none" w:sz="0" w:space="0" w:color="auto"/>
            <w:right w:val="none" w:sz="0" w:space="0" w:color="auto"/>
          </w:divBdr>
        </w:div>
        <w:div w:id="411392523">
          <w:marLeft w:val="480"/>
          <w:marRight w:val="0"/>
          <w:marTop w:val="0"/>
          <w:marBottom w:val="0"/>
          <w:divBdr>
            <w:top w:val="none" w:sz="0" w:space="0" w:color="auto"/>
            <w:left w:val="none" w:sz="0" w:space="0" w:color="auto"/>
            <w:bottom w:val="none" w:sz="0" w:space="0" w:color="auto"/>
            <w:right w:val="none" w:sz="0" w:space="0" w:color="auto"/>
          </w:divBdr>
        </w:div>
        <w:div w:id="273681796">
          <w:marLeft w:val="480"/>
          <w:marRight w:val="0"/>
          <w:marTop w:val="0"/>
          <w:marBottom w:val="0"/>
          <w:divBdr>
            <w:top w:val="none" w:sz="0" w:space="0" w:color="auto"/>
            <w:left w:val="none" w:sz="0" w:space="0" w:color="auto"/>
            <w:bottom w:val="none" w:sz="0" w:space="0" w:color="auto"/>
            <w:right w:val="none" w:sz="0" w:space="0" w:color="auto"/>
          </w:divBdr>
        </w:div>
        <w:div w:id="1789622673">
          <w:marLeft w:val="480"/>
          <w:marRight w:val="0"/>
          <w:marTop w:val="0"/>
          <w:marBottom w:val="0"/>
          <w:divBdr>
            <w:top w:val="none" w:sz="0" w:space="0" w:color="auto"/>
            <w:left w:val="none" w:sz="0" w:space="0" w:color="auto"/>
            <w:bottom w:val="none" w:sz="0" w:space="0" w:color="auto"/>
            <w:right w:val="none" w:sz="0" w:space="0" w:color="auto"/>
          </w:divBdr>
        </w:div>
        <w:div w:id="1727948678">
          <w:marLeft w:val="480"/>
          <w:marRight w:val="0"/>
          <w:marTop w:val="0"/>
          <w:marBottom w:val="0"/>
          <w:divBdr>
            <w:top w:val="none" w:sz="0" w:space="0" w:color="auto"/>
            <w:left w:val="none" w:sz="0" w:space="0" w:color="auto"/>
            <w:bottom w:val="none" w:sz="0" w:space="0" w:color="auto"/>
            <w:right w:val="none" w:sz="0" w:space="0" w:color="auto"/>
          </w:divBdr>
        </w:div>
        <w:div w:id="1402867163">
          <w:marLeft w:val="480"/>
          <w:marRight w:val="0"/>
          <w:marTop w:val="0"/>
          <w:marBottom w:val="0"/>
          <w:divBdr>
            <w:top w:val="none" w:sz="0" w:space="0" w:color="auto"/>
            <w:left w:val="none" w:sz="0" w:space="0" w:color="auto"/>
            <w:bottom w:val="none" w:sz="0" w:space="0" w:color="auto"/>
            <w:right w:val="none" w:sz="0" w:space="0" w:color="auto"/>
          </w:divBdr>
        </w:div>
        <w:div w:id="2115323948">
          <w:marLeft w:val="480"/>
          <w:marRight w:val="0"/>
          <w:marTop w:val="0"/>
          <w:marBottom w:val="0"/>
          <w:divBdr>
            <w:top w:val="none" w:sz="0" w:space="0" w:color="auto"/>
            <w:left w:val="none" w:sz="0" w:space="0" w:color="auto"/>
            <w:bottom w:val="none" w:sz="0" w:space="0" w:color="auto"/>
            <w:right w:val="none" w:sz="0" w:space="0" w:color="auto"/>
          </w:divBdr>
        </w:div>
        <w:div w:id="1804149713">
          <w:marLeft w:val="480"/>
          <w:marRight w:val="0"/>
          <w:marTop w:val="0"/>
          <w:marBottom w:val="0"/>
          <w:divBdr>
            <w:top w:val="none" w:sz="0" w:space="0" w:color="auto"/>
            <w:left w:val="none" w:sz="0" w:space="0" w:color="auto"/>
            <w:bottom w:val="none" w:sz="0" w:space="0" w:color="auto"/>
            <w:right w:val="none" w:sz="0" w:space="0" w:color="auto"/>
          </w:divBdr>
        </w:div>
        <w:div w:id="1256671859">
          <w:marLeft w:val="480"/>
          <w:marRight w:val="0"/>
          <w:marTop w:val="0"/>
          <w:marBottom w:val="0"/>
          <w:divBdr>
            <w:top w:val="none" w:sz="0" w:space="0" w:color="auto"/>
            <w:left w:val="none" w:sz="0" w:space="0" w:color="auto"/>
            <w:bottom w:val="none" w:sz="0" w:space="0" w:color="auto"/>
            <w:right w:val="none" w:sz="0" w:space="0" w:color="auto"/>
          </w:divBdr>
        </w:div>
        <w:div w:id="257448839">
          <w:marLeft w:val="480"/>
          <w:marRight w:val="0"/>
          <w:marTop w:val="0"/>
          <w:marBottom w:val="0"/>
          <w:divBdr>
            <w:top w:val="none" w:sz="0" w:space="0" w:color="auto"/>
            <w:left w:val="none" w:sz="0" w:space="0" w:color="auto"/>
            <w:bottom w:val="none" w:sz="0" w:space="0" w:color="auto"/>
            <w:right w:val="none" w:sz="0" w:space="0" w:color="auto"/>
          </w:divBdr>
        </w:div>
        <w:div w:id="1984699369">
          <w:marLeft w:val="480"/>
          <w:marRight w:val="0"/>
          <w:marTop w:val="0"/>
          <w:marBottom w:val="0"/>
          <w:divBdr>
            <w:top w:val="none" w:sz="0" w:space="0" w:color="auto"/>
            <w:left w:val="none" w:sz="0" w:space="0" w:color="auto"/>
            <w:bottom w:val="none" w:sz="0" w:space="0" w:color="auto"/>
            <w:right w:val="none" w:sz="0" w:space="0" w:color="auto"/>
          </w:divBdr>
        </w:div>
        <w:div w:id="1212645139">
          <w:marLeft w:val="480"/>
          <w:marRight w:val="0"/>
          <w:marTop w:val="0"/>
          <w:marBottom w:val="0"/>
          <w:divBdr>
            <w:top w:val="none" w:sz="0" w:space="0" w:color="auto"/>
            <w:left w:val="none" w:sz="0" w:space="0" w:color="auto"/>
            <w:bottom w:val="none" w:sz="0" w:space="0" w:color="auto"/>
            <w:right w:val="none" w:sz="0" w:space="0" w:color="auto"/>
          </w:divBdr>
        </w:div>
        <w:div w:id="210961285">
          <w:marLeft w:val="480"/>
          <w:marRight w:val="0"/>
          <w:marTop w:val="0"/>
          <w:marBottom w:val="0"/>
          <w:divBdr>
            <w:top w:val="none" w:sz="0" w:space="0" w:color="auto"/>
            <w:left w:val="none" w:sz="0" w:space="0" w:color="auto"/>
            <w:bottom w:val="none" w:sz="0" w:space="0" w:color="auto"/>
            <w:right w:val="none" w:sz="0" w:space="0" w:color="auto"/>
          </w:divBdr>
        </w:div>
        <w:div w:id="1315840695">
          <w:marLeft w:val="480"/>
          <w:marRight w:val="0"/>
          <w:marTop w:val="0"/>
          <w:marBottom w:val="0"/>
          <w:divBdr>
            <w:top w:val="none" w:sz="0" w:space="0" w:color="auto"/>
            <w:left w:val="none" w:sz="0" w:space="0" w:color="auto"/>
            <w:bottom w:val="none" w:sz="0" w:space="0" w:color="auto"/>
            <w:right w:val="none" w:sz="0" w:space="0" w:color="auto"/>
          </w:divBdr>
        </w:div>
        <w:div w:id="183057540">
          <w:marLeft w:val="480"/>
          <w:marRight w:val="0"/>
          <w:marTop w:val="0"/>
          <w:marBottom w:val="0"/>
          <w:divBdr>
            <w:top w:val="none" w:sz="0" w:space="0" w:color="auto"/>
            <w:left w:val="none" w:sz="0" w:space="0" w:color="auto"/>
            <w:bottom w:val="none" w:sz="0" w:space="0" w:color="auto"/>
            <w:right w:val="none" w:sz="0" w:space="0" w:color="auto"/>
          </w:divBdr>
        </w:div>
        <w:div w:id="326905951">
          <w:marLeft w:val="480"/>
          <w:marRight w:val="0"/>
          <w:marTop w:val="0"/>
          <w:marBottom w:val="0"/>
          <w:divBdr>
            <w:top w:val="none" w:sz="0" w:space="0" w:color="auto"/>
            <w:left w:val="none" w:sz="0" w:space="0" w:color="auto"/>
            <w:bottom w:val="none" w:sz="0" w:space="0" w:color="auto"/>
            <w:right w:val="none" w:sz="0" w:space="0" w:color="auto"/>
          </w:divBdr>
        </w:div>
        <w:div w:id="812063473">
          <w:marLeft w:val="480"/>
          <w:marRight w:val="0"/>
          <w:marTop w:val="0"/>
          <w:marBottom w:val="0"/>
          <w:divBdr>
            <w:top w:val="none" w:sz="0" w:space="0" w:color="auto"/>
            <w:left w:val="none" w:sz="0" w:space="0" w:color="auto"/>
            <w:bottom w:val="none" w:sz="0" w:space="0" w:color="auto"/>
            <w:right w:val="none" w:sz="0" w:space="0" w:color="auto"/>
          </w:divBdr>
        </w:div>
        <w:div w:id="898634265">
          <w:marLeft w:val="480"/>
          <w:marRight w:val="0"/>
          <w:marTop w:val="0"/>
          <w:marBottom w:val="0"/>
          <w:divBdr>
            <w:top w:val="none" w:sz="0" w:space="0" w:color="auto"/>
            <w:left w:val="none" w:sz="0" w:space="0" w:color="auto"/>
            <w:bottom w:val="none" w:sz="0" w:space="0" w:color="auto"/>
            <w:right w:val="none" w:sz="0" w:space="0" w:color="auto"/>
          </w:divBdr>
        </w:div>
        <w:div w:id="672757437">
          <w:marLeft w:val="480"/>
          <w:marRight w:val="0"/>
          <w:marTop w:val="0"/>
          <w:marBottom w:val="0"/>
          <w:divBdr>
            <w:top w:val="none" w:sz="0" w:space="0" w:color="auto"/>
            <w:left w:val="none" w:sz="0" w:space="0" w:color="auto"/>
            <w:bottom w:val="none" w:sz="0" w:space="0" w:color="auto"/>
            <w:right w:val="none" w:sz="0" w:space="0" w:color="auto"/>
          </w:divBdr>
        </w:div>
        <w:div w:id="1776054466">
          <w:marLeft w:val="480"/>
          <w:marRight w:val="0"/>
          <w:marTop w:val="0"/>
          <w:marBottom w:val="0"/>
          <w:divBdr>
            <w:top w:val="none" w:sz="0" w:space="0" w:color="auto"/>
            <w:left w:val="none" w:sz="0" w:space="0" w:color="auto"/>
            <w:bottom w:val="none" w:sz="0" w:space="0" w:color="auto"/>
            <w:right w:val="none" w:sz="0" w:space="0" w:color="auto"/>
          </w:divBdr>
        </w:div>
        <w:div w:id="1107308975">
          <w:marLeft w:val="480"/>
          <w:marRight w:val="0"/>
          <w:marTop w:val="0"/>
          <w:marBottom w:val="0"/>
          <w:divBdr>
            <w:top w:val="none" w:sz="0" w:space="0" w:color="auto"/>
            <w:left w:val="none" w:sz="0" w:space="0" w:color="auto"/>
            <w:bottom w:val="none" w:sz="0" w:space="0" w:color="auto"/>
            <w:right w:val="none" w:sz="0" w:space="0" w:color="auto"/>
          </w:divBdr>
        </w:div>
        <w:div w:id="2013683816">
          <w:marLeft w:val="480"/>
          <w:marRight w:val="0"/>
          <w:marTop w:val="0"/>
          <w:marBottom w:val="0"/>
          <w:divBdr>
            <w:top w:val="none" w:sz="0" w:space="0" w:color="auto"/>
            <w:left w:val="none" w:sz="0" w:space="0" w:color="auto"/>
            <w:bottom w:val="none" w:sz="0" w:space="0" w:color="auto"/>
            <w:right w:val="none" w:sz="0" w:space="0" w:color="auto"/>
          </w:divBdr>
        </w:div>
        <w:div w:id="1820268338">
          <w:marLeft w:val="480"/>
          <w:marRight w:val="0"/>
          <w:marTop w:val="0"/>
          <w:marBottom w:val="0"/>
          <w:divBdr>
            <w:top w:val="none" w:sz="0" w:space="0" w:color="auto"/>
            <w:left w:val="none" w:sz="0" w:space="0" w:color="auto"/>
            <w:bottom w:val="none" w:sz="0" w:space="0" w:color="auto"/>
            <w:right w:val="none" w:sz="0" w:space="0" w:color="auto"/>
          </w:divBdr>
        </w:div>
        <w:div w:id="1054549465">
          <w:marLeft w:val="480"/>
          <w:marRight w:val="0"/>
          <w:marTop w:val="0"/>
          <w:marBottom w:val="0"/>
          <w:divBdr>
            <w:top w:val="none" w:sz="0" w:space="0" w:color="auto"/>
            <w:left w:val="none" w:sz="0" w:space="0" w:color="auto"/>
            <w:bottom w:val="none" w:sz="0" w:space="0" w:color="auto"/>
            <w:right w:val="none" w:sz="0" w:space="0" w:color="auto"/>
          </w:divBdr>
        </w:div>
        <w:div w:id="29109570">
          <w:marLeft w:val="480"/>
          <w:marRight w:val="0"/>
          <w:marTop w:val="0"/>
          <w:marBottom w:val="0"/>
          <w:divBdr>
            <w:top w:val="none" w:sz="0" w:space="0" w:color="auto"/>
            <w:left w:val="none" w:sz="0" w:space="0" w:color="auto"/>
            <w:bottom w:val="none" w:sz="0" w:space="0" w:color="auto"/>
            <w:right w:val="none" w:sz="0" w:space="0" w:color="auto"/>
          </w:divBdr>
        </w:div>
        <w:div w:id="693266642">
          <w:marLeft w:val="480"/>
          <w:marRight w:val="0"/>
          <w:marTop w:val="0"/>
          <w:marBottom w:val="0"/>
          <w:divBdr>
            <w:top w:val="none" w:sz="0" w:space="0" w:color="auto"/>
            <w:left w:val="none" w:sz="0" w:space="0" w:color="auto"/>
            <w:bottom w:val="none" w:sz="0" w:space="0" w:color="auto"/>
            <w:right w:val="none" w:sz="0" w:space="0" w:color="auto"/>
          </w:divBdr>
        </w:div>
        <w:div w:id="2101412711">
          <w:marLeft w:val="480"/>
          <w:marRight w:val="0"/>
          <w:marTop w:val="0"/>
          <w:marBottom w:val="0"/>
          <w:divBdr>
            <w:top w:val="none" w:sz="0" w:space="0" w:color="auto"/>
            <w:left w:val="none" w:sz="0" w:space="0" w:color="auto"/>
            <w:bottom w:val="none" w:sz="0" w:space="0" w:color="auto"/>
            <w:right w:val="none" w:sz="0" w:space="0" w:color="auto"/>
          </w:divBdr>
        </w:div>
        <w:div w:id="1939829042">
          <w:marLeft w:val="480"/>
          <w:marRight w:val="0"/>
          <w:marTop w:val="0"/>
          <w:marBottom w:val="0"/>
          <w:divBdr>
            <w:top w:val="none" w:sz="0" w:space="0" w:color="auto"/>
            <w:left w:val="none" w:sz="0" w:space="0" w:color="auto"/>
            <w:bottom w:val="none" w:sz="0" w:space="0" w:color="auto"/>
            <w:right w:val="none" w:sz="0" w:space="0" w:color="auto"/>
          </w:divBdr>
        </w:div>
        <w:div w:id="1633828671">
          <w:marLeft w:val="480"/>
          <w:marRight w:val="0"/>
          <w:marTop w:val="0"/>
          <w:marBottom w:val="0"/>
          <w:divBdr>
            <w:top w:val="none" w:sz="0" w:space="0" w:color="auto"/>
            <w:left w:val="none" w:sz="0" w:space="0" w:color="auto"/>
            <w:bottom w:val="none" w:sz="0" w:space="0" w:color="auto"/>
            <w:right w:val="none" w:sz="0" w:space="0" w:color="auto"/>
          </w:divBdr>
        </w:div>
        <w:div w:id="1118723735">
          <w:marLeft w:val="480"/>
          <w:marRight w:val="0"/>
          <w:marTop w:val="0"/>
          <w:marBottom w:val="0"/>
          <w:divBdr>
            <w:top w:val="none" w:sz="0" w:space="0" w:color="auto"/>
            <w:left w:val="none" w:sz="0" w:space="0" w:color="auto"/>
            <w:bottom w:val="none" w:sz="0" w:space="0" w:color="auto"/>
            <w:right w:val="none" w:sz="0" w:space="0" w:color="auto"/>
          </w:divBdr>
        </w:div>
        <w:div w:id="1531642677">
          <w:marLeft w:val="480"/>
          <w:marRight w:val="0"/>
          <w:marTop w:val="0"/>
          <w:marBottom w:val="0"/>
          <w:divBdr>
            <w:top w:val="none" w:sz="0" w:space="0" w:color="auto"/>
            <w:left w:val="none" w:sz="0" w:space="0" w:color="auto"/>
            <w:bottom w:val="none" w:sz="0" w:space="0" w:color="auto"/>
            <w:right w:val="none" w:sz="0" w:space="0" w:color="auto"/>
          </w:divBdr>
        </w:div>
        <w:div w:id="966659925">
          <w:marLeft w:val="480"/>
          <w:marRight w:val="0"/>
          <w:marTop w:val="0"/>
          <w:marBottom w:val="0"/>
          <w:divBdr>
            <w:top w:val="none" w:sz="0" w:space="0" w:color="auto"/>
            <w:left w:val="none" w:sz="0" w:space="0" w:color="auto"/>
            <w:bottom w:val="none" w:sz="0" w:space="0" w:color="auto"/>
            <w:right w:val="none" w:sz="0" w:space="0" w:color="auto"/>
          </w:divBdr>
        </w:div>
        <w:div w:id="1297177761">
          <w:marLeft w:val="480"/>
          <w:marRight w:val="0"/>
          <w:marTop w:val="0"/>
          <w:marBottom w:val="0"/>
          <w:divBdr>
            <w:top w:val="none" w:sz="0" w:space="0" w:color="auto"/>
            <w:left w:val="none" w:sz="0" w:space="0" w:color="auto"/>
            <w:bottom w:val="none" w:sz="0" w:space="0" w:color="auto"/>
            <w:right w:val="none" w:sz="0" w:space="0" w:color="auto"/>
          </w:divBdr>
        </w:div>
        <w:div w:id="959260086">
          <w:marLeft w:val="480"/>
          <w:marRight w:val="0"/>
          <w:marTop w:val="0"/>
          <w:marBottom w:val="0"/>
          <w:divBdr>
            <w:top w:val="none" w:sz="0" w:space="0" w:color="auto"/>
            <w:left w:val="none" w:sz="0" w:space="0" w:color="auto"/>
            <w:bottom w:val="none" w:sz="0" w:space="0" w:color="auto"/>
            <w:right w:val="none" w:sz="0" w:space="0" w:color="auto"/>
          </w:divBdr>
        </w:div>
        <w:div w:id="1403873782">
          <w:marLeft w:val="480"/>
          <w:marRight w:val="0"/>
          <w:marTop w:val="0"/>
          <w:marBottom w:val="0"/>
          <w:divBdr>
            <w:top w:val="none" w:sz="0" w:space="0" w:color="auto"/>
            <w:left w:val="none" w:sz="0" w:space="0" w:color="auto"/>
            <w:bottom w:val="none" w:sz="0" w:space="0" w:color="auto"/>
            <w:right w:val="none" w:sz="0" w:space="0" w:color="auto"/>
          </w:divBdr>
        </w:div>
        <w:div w:id="1973321513">
          <w:marLeft w:val="480"/>
          <w:marRight w:val="0"/>
          <w:marTop w:val="0"/>
          <w:marBottom w:val="0"/>
          <w:divBdr>
            <w:top w:val="none" w:sz="0" w:space="0" w:color="auto"/>
            <w:left w:val="none" w:sz="0" w:space="0" w:color="auto"/>
            <w:bottom w:val="none" w:sz="0" w:space="0" w:color="auto"/>
            <w:right w:val="none" w:sz="0" w:space="0" w:color="auto"/>
          </w:divBdr>
        </w:div>
        <w:div w:id="1667660477">
          <w:marLeft w:val="480"/>
          <w:marRight w:val="0"/>
          <w:marTop w:val="0"/>
          <w:marBottom w:val="0"/>
          <w:divBdr>
            <w:top w:val="none" w:sz="0" w:space="0" w:color="auto"/>
            <w:left w:val="none" w:sz="0" w:space="0" w:color="auto"/>
            <w:bottom w:val="none" w:sz="0" w:space="0" w:color="auto"/>
            <w:right w:val="none" w:sz="0" w:space="0" w:color="auto"/>
          </w:divBdr>
        </w:div>
        <w:div w:id="1442072914">
          <w:marLeft w:val="480"/>
          <w:marRight w:val="0"/>
          <w:marTop w:val="0"/>
          <w:marBottom w:val="0"/>
          <w:divBdr>
            <w:top w:val="none" w:sz="0" w:space="0" w:color="auto"/>
            <w:left w:val="none" w:sz="0" w:space="0" w:color="auto"/>
            <w:bottom w:val="none" w:sz="0" w:space="0" w:color="auto"/>
            <w:right w:val="none" w:sz="0" w:space="0" w:color="auto"/>
          </w:divBdr>
        </w:div>
        <w:div w:id="1926186961">
          <w:marLeft w:val="480"/>
          <w:marRight w:val="0"/>
          <w:marTop w:val="0"/>
          <w:marBottom w:val="0"/>
          <w:divBdr>
            <w:top w:val="none" w:sz="0" w:space="0" w:color="auto"/>
            <w:left w:val="none" w:sz="0" w:space="0" w:color="auto"/>
            <w:bottom w:val="none" w:sz="0" w:space="0" w:color="auto"/>
            <w:right w:val="none" w:sz="0" w:space="0" w:color="auto"/>
          </w:divBdr>
        </w:div>
        <w:div w:id="833647785">
          <w:marLeft w:val="480"/>
          <w:marRight w:val="0"/>
          <w:marTop w:val="0"/>
          <w:marBottom w:val="0"/>
          <w:divBdr>
            <w:top w:val="none" w:sz="0" w:space="0" w:color="auto"/>
            <w:left w:val="none" w:sz="0" w:space="0" w:color="auto"/>
            <w:bottom w:val="none" w:sz="0" w:space="0" w:color="auto"/>
            <w:right w:val="none" w:sz="0" w:space="0" w:color="auto"/>
          </w:divBdr>
        </w:div>
        <w:div w:id="1767000620">
          <w:marLeft w:val="480"/>
          <w:marRight w:val="0"/>
          <w:marTop w:val="0"/>
          <w:marBottom w:val="0"/>
          <w:divBdr>
            <w:top w:val="none" w:sz="0" w:space="0" w:color="auto"/>
            <w:left w:val="none" w:sz="0" w:space="0" w:color="auto"/>
            <w:bottom w:val="none" w:sz="0" w:space="0" w:color="auto"/>
            <w:right w:val="none" w:sz="0" w:space="0" w:color="auto"/>
          </w:divBdr>
        </w:div>
        <w:div w:id="1360008705">
          <w:marLeft w:val="480"/>
          <w:marRight w:val="0"/>
          <w:marTop w:val="0"/>
          <w:marBottom w:val="0"/>
          <w:divBdr>
            <w:top w:val="none" w:sz="0" w:space="0" w:color="auto"/>
            <w:left w:val="none" w:sz="0" w:space="0" w:color="auto"/>
            <w:bottom w:val="none" w:sz="0" w:space="0" w:color="auto"/>
            <w:right w:val="none" w:sz="0" w:space="0" w:color="auto"/>
          </w:divBdr>
        </w:div>
        <w:div w:id="1107577694">
          <w:marLeft w:val="480"/>
          <w:marRight w:val="0"/>
          <w:marTop w:val="0"/>
          <w:marBottom w:val="0"/>
          <w:divBdr>
            <w:top w:val="none" w:sz="0" w:space="0" w:color="auto"/>
            <w:left w:val="none" w:sz="0" w:space="0" w:color="auto"/>
            <w:bottom w:val="none" w:sz="0" w:space="0" w:color="auto"/>
            <w:right w:val="none" w:sz="0" w:space="0" w:color="auto"/>
          </w:divBdr>
        </w:div>
        <w:div w:id="2056080981">
          <w:marLeft w:val="480"/>
          <w:marRight w:val="0"/>
          <w:marTop w:val="0"/>
          <w:marBottom w:val="0"/>
          <w:divBdr>
            <w:top w:val="none" w:sz="0" w:space="0" w:color="auto"/>
            <w:left w:val="none" w:sz="0" w:space="0" w:color="auto"/>
            <w:bottom w:val="none" w:sz="0" w:space="0" w:color="auto"/>
            <w:right w:val="none" w:sz="0" w:space="0" w:color="auto"/>
          </w:divBdr>
        </w:div>
        <w:div w:id="1405027116">
          <w:marLeft w:val="480"/>
          <w:marRight w:val="0"/>
          <w:marTop w:val="0"/>
          <w:marBottom w:val="0"/>
          <w:divBdr>
            <w:top w:val="none" w:sz="0" w:space="0" w:color="auto"/>
            <w:left w:val="none" w:sz="0" w:space="0" w:color="auto"/>
            <w:bottom w:val="none" w:sz="0" w:space="0" w:color="auto"/>
            <w:right w:val="none" w:sz="0" w:space="0" w:color="auto"/>
          </w:divBdr>
        </w:div>
        <w:div w:id="605040670">
          <w:marLeft w:val="480"/>
          <w:marRight w:val="0"/>
          <w:marTop w:val="0"/>
          <w:marBottom w:val="0"/>
          <w:divBdr>
            <w:top w:val="none" w:sz="0" w:space="0" w:color="auto"/>
            <w:left w:val="none" w:sz="0" w:space="0" w:color="auto"/>
            <w:bottom w:val="none" w:sz="0" w:space="0" w:color="auto"/>
            <w:right w:val="none" w:sz="0" w:space="0" w:color="auto"/>
          </w:divBdr>
        </w:div>
        <w:div w:id="369689418">
          <w:marLeft w:val="480"/>
          <w:marRight w:val="0"/>
          <w:marTop w:val="0"/>
          <w:marBottom w:val="0"/>
          <w:divBdr>
            <w:top w:val="none" w:sz="0" w:space="0" w:color="auto"/>
            <w:left w:val="none" w:sz="0" w:space="0" w:color="auto"/>
            <w:bottom w:val="none" w:sz="0" w:space="0" w:color="auto"/>
            <w:right w:val="none" w:sz="0" w:space="0" w:color="auto"/>
          </w:divBdr>
        </w:div>
        <w:div w:id="1977948243">
          <w:marLeft w:val="480"/>
          <w:marRight w:val="0"/>
          <w:marTop w:val="0"/>
          <w:marBottom w:val="0"/>
          <w:divBdr>
            <w:top w:val="none" w:sz="0" w:space="0" w:color="auto"/>
            <w:left w:val="none" w:sz="0" w:space="0" w:color="auto"/>
            <w:bottom w:val="none" w:sz="0" w:space="0" w:color="auto"/>
            <w:right w:val="none" w:sz="0" w:space="0" w:color="auto"/>
          </w:divBdr>
        </w:div>
        <w:div w:id="496070031">
          <w:marLeft w:val="480"/>
          <w:marRight w:val="0"/>
          <w:marTop w:val="0"/>
          <w:marBottom w:val="0"/>
          <w:divBdr>
            <w:top w:val="none" w:sz="0" w:space="0" w:color="auto"/>
            <w:left w:val="none" w:sz="0" w:space="0" w:color="auto"/>
            <w:bottom w:val="none" w:sz="0" w:space="0" w:color="auto"/>
            <w:right w:val="none" w:sz="0" w:space="0" w:color="auto"/>
          </w:divBdr>
        </w:div>
        <w:div w:id="1254625404">
          <w:marLeft w:val="480"/>
          <w:marRight w:val="0"/>
          <w:marTop w:val="0"/>
          <w:marBottom w:val="0"/>
          <w:divBdr>
            <w:top w:val="none" w:sz="0" w:space="0" w:color="auto"/>
            <w:left w:val="none" w:sz="0" w:space="0" w:color="auto"/>
            <w:bottom w:val="none" w:sz="0" w:space="0" w:color="auto"/>
            <w:right w:val="none" w:sz="0" w:space="0" w:color="auto"/>
          </w:divBdr>
        </w:div>
        <w:div w:id="1670330150">
          <w:marLeft w:val="480"/>
          <w:marRight w:val="0"/>
          <w:marTop w:val="0"/>
          <w:marBottom w:val="0"/>
          <w:divBdr>
            <w:top w:val="none" w:sz="0" w:space="0" w:color="auto"/>
            <w:left w:val="none" w:sz="0" w:space="0" w:color="auto"/>
            <w:bottom w:val="none" w:sz="0" w:space="0" w:color="auto"/>
            <w:right w:val="none" w:sz="0" w:space="0" w:color="auto"/>
          </w:divBdr>
        </w:div>
        <w:div w:id="1224294543">
          <w:marLeft w:val="480"/>
          <w:marRight w:val="0"/>
          <w:marTop w:val="0"/>
          <w:marBottom w:val="0"/>
          <w:divBdr>
            <w:top w:val="none" w:sz="0" w:space="0" w:color="auto"/>
            <w:left w:val="none" w:sz="0" w:space="0" w:color="auto"/>
            <w:bottom w:val="none" w:sz="0" w:space="0" w:color="auto"/>
            <w:right w:val="none" w:sz="0" w:space="0" w:color="auto"/>
          </w:divBdr>
        </w:div>
        <w:div w:id="1614173013">
          <w:marLeft w:val="480"/>
          <w:marRight w:val="0"/>
          <w:marTop w:val="0"/>
          <w:marBottom w:val="0"/>
          <w:divBdr>
            <w:top w:val="none" w:sz="0" w:space="0" w:color="auto"/>
            <w:left w:val="none" w:sz="0" w:space="0" w:color="auto"/>
            <w:bottom w:val="none" w:sz="0" w:space="0" w:color="auto"/>
            <w:right w:val="none" w:sz="0" w:space="0" w:color="auto"/>
          </w:divBdr>
        </w:div>
        <w:div w:id="1433084800">
          <w:marLeft w:val="480"/>
          <w:marRight w:val="0"/>
          <w:marTop w:val="0"/>
          <w:marBottom w:val="0"/>
          <w:divBdr>
            <w:top w:val="none" w:sz="0" w:space="0" w:color="auto"/>
            <w:left w:val="none" w:sz="0" w:space="0" w:color="auto"/>
            <w:bottom w:val="none" w:sz="0" w:space="0" w:color="auto"/>
            <w:right w:val="none" w:sz="0" w:space="0" w:color="auto"/>
          </w:divBdr>
        </w:div>
        <w:div w:id="1233079208">
          <w:marLeft w:val="480"/>
          <w:marRight w:val="0"/>
          <w:marTop w:val="0"/>
          <w:marBottom w:val="0"/>
          <w:divBdr>
            <w:top w:val="none" w:sz="0" w:space="0" w:color="auto"/>
            <w:left w:val="none" w:sz="0" w:space="0" w:color="auto"/>
            <w:bottom w:val="none" w:sz="0" w:space="0" w:color="auto"/>
            <w:right w:val="none" w:sz="0" w:space="0" w:color="auto"/>
          </w:divBdr>
        </w:div>
        <w:div w:id="58795290">
          <w:marLeft w:val="480"/>
          <w:marRight w:val="0"/>
          <w:marTop w:val="0"/>
          <w:marBottom w:val="0"/>
          <w:divBdr>
            <w:top w:val="none" w:sz="0" w:space="0" w:color="auto"/>
            <w:left w:val="none" w:sz="0" w:space="0" w:color="auto"/>
            <w:bottom w:val="none" w:sz="0" w:space="0" w:color="auto"/>
            <w:right w:val="none" w:sz="0" w:space="0" w:color="auto"/>
          </w:divBdr>
        </w:div>
        <w:div w:id="1559172706">
          <w:marLeft w:val="480"/>
          <w:marRight w:val="0"/>
          <w:marTop w:val="0"/>
          <w:marBottom w:val="0"/>
          <w:divBdr>
            <w:top w:val="none" w:sz="0" w:space="0" w:color="auto"/>
            <w:left w:val="none" w:sz="0" w:space="0" w:color="auto"/>
            <w:bottom w:val="none" w:sz="0" w:space="0" w:color="auto"/>
            <w:right w:val="none" w:sz="0" w:space="0" w:color="auto"/>
          </w:divBdr>
        </w:div>
        <w:div w:id="1577014322">
          <w:marLeft w:val="480"/>
          <w:marRight w:val="0"/>
          <w:marTop w:val="0"/>
          <w:marBottom w:val="0"/>
          <w:divBdr>
            <w:top w:val="none" w:sz="0" w:space="0" w:color="auto"/>
            <w:left w:val="none" w:sz="0" w:space="0" w:color="auto"/>
            <w:bottom w:val="none" w:sz="0" w:space="0" w:color="auto"/>
            <w:right w:val="none" w:sz="0" w:space="0" w:color="auto"/>
          </w:divBdr>
        </w:div>
        <w:div w:id="1695836819">
          <w:marLeft w:val="480"/>
          <w:marRight w:val="0"/>
          <w:marTop w:val="0"/>
          <w:marBottom w:val="0"/>
          <w:divBdr>
            <w:top w:val="none" w:sz="0" w:space="0" w:color="auto"/>
            <w:left w:val="none" w:sz="0" w:space="0" w:color="auto"/>
            <w:bottom w:val="none" w:sz="0" w:space="0" w:color="auto"/>
            <w:right w:val="none" w:sz="0" w:space="0" w:color="auto"/>
          </w:divBdr>
        </w:div>
        <w:div w:id="2063208033">
          <w:marLeft w:val="480"/>
          <w:marRight w:val="0"/>
          <w:marTop w:val="0"/>
          <w:marBottom w:val="0"/>
          <w:divBdr>
            <w:top w:val="none" w:sz="0" w:space="0" w:color="auto"/>
            <w:left w:val="none" w:sz="0" w:space="0" w:color="auto"/>
            <w:bottom w:val="none" w:sz="0" w:space="0" w:color="auto"/>
            <w:right w:val="none" w:sz="0" w:space="0" w:color="auto"/>
          </w:divBdr>
        </w:div>
        <w:div w:id="1872527031">
          <w:marLeft w:val="480"/>
          <w:marRight w:val="0"/>
          <w:marTop w:val="0"/>
          <w:marBottom w:val="0"/>
          <w:divBdr>
            <w:top w:val="none" w:sz="0" w:space="0" w:color="auto"/>
            <w:left w:val="none" w:sz="0" w:space="0" w:color="auto"/>
            <w:bottom w:val="none" w:sz="0" w:space="0" w:color="auto"/>
            <w:right w:val="none" w:sz="0" w:space="0" w:color="auto"/>
          </w:divBdr>
        </w:div>
        <w:div w:id="384719986">
          <w:marLeft w:val="480"/>
          <w:marRight w:val="0"/>
          <w:marTop w:val="0"/>
          <w:marBottom w:val="0"/>
          <w:divBdr>
            <w:top w:val="none" w:sz="0" w:space="0" w:color="auto"/>
            <w:left w:val="none" w:sz="0" w:space="0" w:color="auto"/>
            <w:bottom w:val="none" w:sz="0" w:space="0" w:color="auto"/>
            <w:right w:val="none" w:sz="0" w:space="0" w:color="auto"/>
          </w:divBdr>
        </w:div>
        <w:div w:id="367880930">
          <w:marLeft w:val="480"/>
          <w:marRight w:val="0"/>
          <w:marTop w:val="0"/>
          <w:marBottom w:val="0"/>
          <w:divBdr>
            <w:top w:val="none" w:sz="0" w:space="0" w:color="auto"/>
            <w:left w:val="none" w:sz="0" w:space="0" w:color="auto"/>
            <w:bottom w:val="none" w:sz="0" w:space="0" w:color="auto"/>
            <w:right w:val="none" w:sz="0" w:space="0" w:color="auto"/>
          </w:divBdr>
        </w:div>
        <w:div w:id="1119643909">
          <w:marLeft w:val="480"/>
          <w:marRight w:val="0"/>
          <w:marTop w:val="0"/>
          <w:marBottom w:val="0"/>
          <w:divBdr>
            <w:top w:val="none" w:sz="0" w:space="0" w:color="auto"/>
            <w:left w:val="none" w:sz="0" w:space="0" w:color="auto"/>
            <w:bottom w:val="none" w:sz="0" w:space="0" w:color="auto"/>
            <w:right w:val="none" w:sz="0" w:space="0" w:color="auto"/>
          </w:divBdr>
        </w:div>
      </w:divsChild>
    </w:div>
    <w:div w:id="1049913491">
      <w:bodyDiv w:val="1"/>
      <w:marLeft w:val="0"/>
      <w:marRight w:val="0"/>
      <w:marTop w:val="0"/>
      <w:marBottom w:val="0"/>
      <w:divBdr>
        <w:top w:val="none" w:sz="0" w:space="0" w:color="auto"/>
        <w:left w:val="none" w:sz="0" w:space="0" w:color="auto"/>
        <w:bottom w:val="none" w:sz="0" w:space="0" w:color="auto"/>
        <w:right w:val="none" w:sz="0" w:space="0" w:color="auto"/>
      </w:divBdr>
    </w:div>
    <w:div w:id="1050349989">
      <w:bodyDiv w:val="1"/>
      <w:marLeft w:val="0"/>
      <w:marRight w:val="0"/>
      <w:marTop w:val="0"/>
      <w:marBottom w:val="0"/>
      <w:divBdr>
        <w:top w:val="none" w:sz="0" w:space="0" w:color="auto"/>
        <w:left w:val="none" w:sz="0" w:space="0" w:color="auto"/>
        <w:bottom w:val="none" w:sz="0" w:space="0" w:color="auto"/>
        <w:right w:val="none" w:sz="0" w:space="0" w:color="auto"/>
      </w:divBdr>
    </w:div>
    <w:div w:id="1051736564">
      <w:bodyDiv w:val="1"/>
      <w:marLeft w:val="0"/>
      <w:marRight w:val="0"/>
      <w:marTop w:val="0"/>
      <w:marBottom w:val="0"/>
      <w:divBdr>
        <w:top w:val="none" w:sz="0" w:space="0" w:color="auto"/>
        <w:left w:val="none" w:sz="0" w:space="0" w:color="auto"/>
        <w:bottom w:val="none" w:sz="0" w:space="0" w:color="auto"/>
        <w:right w:val="none" w:sz="0" w:space="0" w:color="auto"/>
      </w:divBdr>
    </w:div>
    <w:div w:id="1052312760">
      <w:bodyDiv w:val="1"/>
      <w:marLeft w:val="0"/>
      <w:marRight w:val="0"/>
      <w:marTop w:val="0"/>
      <w:marBottom w:val="0"/>
      <w:divBdr>
        <w:top w:val="none" w:sz="0" w:space="0" w:color="auto"/>
        <w:left w:val="none" w:sz="0" w:space="0" w:color="auto"/>
        <w:bottom w:val="none" w:sz="0" w:space="0" w:color="auto"/>
        <w:right w:val="none" w:sz="0" w:space="0" w:color="auto"/>
      </w:divBdr>
      <w:divsChild>
        <w:div w:id="1893351010">
          <w:marLeft w:val="480"/>
          <w:marRight w:val="0"/>
          <w:marTop w:val="0"/>
          <w:marBottom w:val="0"/>
          <w:divBdr>
            <w:top w:val="none" w:sz="0" w:space="0" w:color="auto"/>
            <w:left w:val="none" w:sz="0" w:space="0" w:color="auto"/>
            <w:bottom w:val="none" w:sz="0" w:space="0" w:color="auto"/>
            <w:right w:val="none" w:sz="0" w:space="0" w:color="auto"/>
          </w:divBdr>
        </w:div>
        <w:div w:id="1106467260">
          <w:marLeft w:val="480"/>
          <w:marRight w:val="0"/>
          <w:marTop w:val="0"/>
          <w:marBottom w:val="0"/>
          <w:divBdr>
            <w:top w:val="none" w:sz="0" w:space="0" w:color="auto"/>
            <w:left w:val="none" w:sz="0" w:space="0" w:color="auto"/>
            <w:bottom w:val="none" w:sz="0" w:space="0" w:color="auto"/>
            <w:right w:val="none" w:sz="0" w:space="0" w:color="auto"/>
          </w:divBdr>
        </w:div>
        <w:div w:id="325255964">
          <w:marLeft w:val="480"/>
          <w:marRight w:val="0"/>
          <w:marTop w:val="0"/>
          <w:marBottom w:val="0"/>
          <w:divBdr>
            <w:top w:val="none" w:sz="0" w:space="0" w:color="auto"/>
            <w:left w:val="none" w:sz="0" w:space="0" w:color="auto"/>
            <w:bottom w:val="none" w:sz="0" w:space="0" w:color="auto"/>
            <w:right w:val="none" w:sz="0" w:space="0" w:color="auto"/>
          </w:divBdr>
        </w:div>
        <w:div w:id="1589577950">
          <w:marLeft w:val="480"/>
          <w:marRight w:val="0"/>
          <w:marTop w:val="0"/>
          <w:marBottom w:val="0"/>
          <w:divBdr>
            <w:top w:val="none" w:sz="0" w:space="0" w:color="auto"/>
            <w:left w:val="none" w:sz="0" w:space="0" w:color="auto"/>
            <w:bottom w:val="none" w:sz="0" w:space="0" w:color="auto"/>
            <w:right w:val="none" w:sz="0" w:space="0" w:color="auto"/>
          </w:divBdr>
        </w:div>
        <w:div w:id="649024260">
          <w:marLeft w:val="480"/>
          <w:marRight w:val="0"/>
          <w:marTop w:val="0"/>
          <w:marBottom w:val="0"/>
          <w:divBdr>
            <w:top w:val="none" w:sz="0" w:space="0" w:color="auto"/>
            <w:left w:val="none" w:sz="0" w:space="0" w:color="auto"/>
            <w:bottom w:val="none" w:sz="0" w:space="0" w:color="auto"/>
            <w:right w:val="none" w:sz="0" w:space="0" w:color="auto"/>
          </w:divBdr>
        </w:div>
        <w:div w:id="1807429642">
          <w:marLeft w:val="480"/>
          <w:marRight w:val="0"/>
          <w:marTop w:val="0"/>
          <w:marBottom w:val="0"/>
          <w:divBdr>
            <w:top w:val="none" w:sz="0" w:space="0" w:color="auto"/>
            <w:left w:val="none" w:sz="0" w:space="0" w:color="auto"/>
            <w:bottom w:val="none" w:sz="0" w:space="0" w:color="auto"/>
            <w:right w:val="none" w:sz="0" w:space="0" w:color="auto"/>
          </w:divBdr>
        </w:div>
        <w:div w:id="366683946">
          <w:marLeft w:val="480"/>
          <w:marRight w:val="0"/>
          <w:marTop w:val="0"/>
          <w:marBottom w:val="0"/>
          <w:divBdr>
            <w:top w:val="none" w:sz="0" w:space="0" w:color="auto"/>
            <w:left w:val="none" w:sz="0" w:space="0" w:color="auto"/>
            <w:bottom w:val="none" w:sz="0" w:space="0" w:color="auto"/>
            <w:right w:val="none" w:sz="0" w:space="0" w:color="auto"/>
          </w:divBdr>
        </w:div>
        <w:div w:id="2030176188">
          <w:marLeft w:val="480"/>
          <w:marRight w:val="0"/>
          <w:marTop w:val="0"/>
          <w:marBottom w:val="0"/>
          <w:divBdr>
            <w:top w:val="none" w:sz="0" w:space="0" w:color="auto"/>
            <w:left w:val="none" w:sz="0" w:space="0" w:color="auto"/>
            <w:bottom w:val="none" w:sz="0" w:space="0" w:color="auto"/>
            <w:right w:val="none" w:sz="0" w:space="0" w:color="auto"/>
          </w:divBdr>
        </w:div>
        <w:div w:id="800463753">
          <w:marLeft w:val="480"/>
          <w:marRight w:val="0"/>
          <w:marTop w:val="0"/>
          <w:marBottom w:val="0"/>
          <w:divBdr>
            <w:top w:val="none" w:sz="0" w:space="0" w:color="auto"/>
            <w:left w:val="none" w:sz="0" w:space="0" w:color="auto"/>
            <w:bottom w:val="none" w:sz="0" w:space="0" w:color="auto"/>
            <w:right w:val="none" w:sz="0" w:space="0" w:color="auto"/>
          </w:divBdr>
        </w:div>
        <w:div w:id="1743603611">
          <w:marLeft w:val="480"/>
          <w:marRight w:val="0"/>
          <w:marTop w:val="0"/>
          <w:marBottom w:val="0"/>
          <w:divBdr>
            <w:top w:val="none" w:sz="0" w:space="0" w:color="auto"/>
            <w:left w:val="none" w:sz="0" w:space="0" w:color="auto"/>
            <w:bottom w:val="none" w:sz="0" w:space="0" w:color="auto"/>
            <w:right w:val="none" w:sz="0" w:space="0" w:color="auto"/>
          </w:divBdr>
        </w:div>
        <w:div w:id="571231738">
          <w:marLeft w:val="480"/>
          <w:marRight w:val="0"/>
          <w:marTop w:val="0"/>
          <w:marBottom w:val="0"/>
          <w:divBdr>
            <w:top w:val="none" w:sz="0" w:space="0" w:color="auto"/>
            <w:left w:val="none" w:sz="0" w:space="0" w:color="auto"/>
            <w:bottom w:val="none" w:sz="0" w:space="0" w:color="auto"/>
            <w:right w:val="none" w:sz="0" w:space="0" w:color="auto"/>
          </w:divBdr>
        </w:div>
        <w:div w:id="451023142">
          <w:marLeft w:val="480"/>
          <w:marRight w:val="0"/>
          <w:marTop w:val="0"/>
          <w:marBottom w:val="0"/>
          <w:divBdr>
            <w:top w:val="none" w:sz="0" w:space="0" w:color="auto"/>
            <w:left w:val="none" w:sz="0" w:space="0" w:color="auto"/>
            <w:bottom w:val="none" w:sz="0" w:space="0" w:color="auto"/>
            <w:right w:val="none" w:sz="0" w:space="0" w:color="auto"/>
          </w:divBdr>
        </w:div>
        <w:div w:id="1914703169">
          <w:marLeft w:val="480"/>
          <w:marRight w:val="0"/>
          <w:marTop w:val="0"/>
          <w:marBottom w:val="0"/>
          <w:divBdr>
            <w:top w:val="none" w:sz="0" w:space="0" w:color="auto"/>
            <w:left w:val="none" w:sz="0" w:space="0" w:color="auto"/>
            <w:bottom w:val="none" w:sz="0" w:space="0" w:color="auto"/>
            <w:right w:val="none" w:sz="0" w:space="0" w:color="auto"/>
          </w:divBdr>
        </w:div>
        <w:div w:id="1885290787">
          <w:marLeft w:val="480"/>
          <w:marRight w:val="0"/>
          <w:marTop w:val="0"/>
          <w:marBottom w:val="0"/>
          <w:divBdr>
            <w:top w:val="none" w:sz="0" w:space="0" w:color="auto"/>
            <w:left w:val="none" w:sz="0" w:space="0" w:color="auto"/>
            <w:bottom w:val="none" w:sz="0" w:space="0" w:color="auto"/>
            <w:right w:val="none" w:sz="0" w:space="0" w:color="auto"/>
          </w:divBdr>
        </w:div>
        <w:div w:id="1786999353">
          <w:marLeft w:val="480"/>
          <w:marRight w:val="0"/>
          <w:marTop w:val="0"/>
          <w:marBottom w:val="0"/>
          <w:divBdr>
            <w:top w:val="none" w:sz="0" w:space="0" w:color="auto"/>
            <w:left w:val="none" w:sz="0" w:space="0" w:color="auto"/>
            <w:bottom w:val="none" w:sz="0" w:space="0" w:color="auto"/>
            <w:right w:val="none" w:sz="0" w:space="0" w:color="auto"/>
          </w:divBdr>
        </w:div>
        <w:div w:id="418448884">
          <w:marLeft w:val="480"/>
          <w:marRight w:val="0"/>
          <w:marTop w:val="0"/>
          <w:marBottom w:val="0"/>
          <w:divBdr>
            <w:top w:val="none" w:sz="0" w:space="0" w:color="auto"/>
            <w:left w:val="none" w:sz="0" w:space="0" w:color="auto"/>
            <w:bottom w:val="none" w:sz="0" w:space="0" w:color="auto"/>
            <w:right w:val="none" w:sz="0" w:space="0" w:color="auto"/>
          </w:divBdr>
        </w:div>
        <w:div w:id="1504710445">
          <w:marLeft w:val="480"/>
          <w:marRight w:val="0"/>
          <w:marTop w:val="0"/>
          <w:marBottom w:val="0"/>
          <w:divBdr>
            <w:top w:val="none" w:sz="0" w:space="0" w:color="auto"/>
            <w:left w:val="none" w:sz="0" w:space="0" w:color="auto"/>
            <w:bottom w:val="none" w:sz="0" w:space="0" w:color="auto"/>
            <w:right w:val="none" w:sz="0" w:space="0" w:color="auto"/>
          </w:divBdr>
        </w:div>
        <w:div w:id="1145969967">
          <w:marLeft w:val="480"/>
          <w:marRight w:val="0"/>
          <w:marTop w:val="0"/>
          <w:marBottom w:val="0"/>
          <w:divBdr>
            <w:top w:val="none" w:sz="0" w:space="0" w:color="auto"/>
            <w:left w:val="none" w:sz="0" w:space="0" w:color="auto"/>
            <w:bottom w:val="none" w:sz="0" w:space="0" w:color="auto"/>
            <w:right w:val="none" w:sz="0" w:space="0" w:color="auto"/>
          </w:divBdr>
        </w:div>
        <w:div w:id="571545251">
          <w:marLeft w:val="480"/>
          <w:marRight w:val="0"/>
          <w:marTop w:val="0"/>
          <w:marBottom w:val="0"/>
          <w:divBdr>
            <w:top w:val="none" w:sz="0" w:space="0" w:color="auto"/>
            <w:left w:val="none" w:sz="0" w:space="0" w:color="auto"/>
            <w:bottom w:val="none" w:sz="0" w:space="0" w:color="auto"/>
            <w:right w:val="none" w:sz="0" w:space="0" w:color="auto"/>
          </w:divBdr>
        </w:div>
        <w:div w:id="1948151260">
          <w:marLeft w:val="480"/>
          <w:marRight w:val="0"/>
          <w:marTop w:val="0"/>
          <w:marBottom w:val="0"/>
          <w:divBdr>
            <w:top w:val="none" w:sz="0" w:space="0" w:color="auto"/>
            <w:left w:val="none" w:sz="0" w:space="0" w:color="auto"/>
            <w:bottom w:val="none" w:sz="0" w:space="0" w:color="auto"/>
            <w:right w:val="none" w:sz="0" w:space="0" w:color="auto"/>
          </w:divBdr>
        </w:div>
        <w:div w:id="774134251">
          <w:marLeft w:val="480"/>
          <w:marRight w:val="0"/>
          <w:marTop w:val="0"/>
          <w:marBottom w:val="0"/>
          <w:divBdr>
            <w:top w:val="none" w:sz="0" w:space="0" w:color="auto"/>
            <w:left w:val="none" w:sz="0" w:space="0" w:color="auto"/>
            <w:bottom w:val="none" w:sz="0" w:space="0" w:color="auto"/>
            <w:right w:val="none" w:sz="0" w:space="0" w:color="auto"/>
          </w:divBdr>
        </w:div>
        <w:div w:id="870847896">
          <w:marLeft w:val="480"/>
          <w:marRight w:val="0"/>
          <w:marTop w:val="0"/>
          <w:marBottom w:val="0"/>
          <w:divBdr>
            <w:top w:val="none" w:sz="0" w:space="0" w:color="auto"/>
            <w:left w:val="none" w:sz="0" w:space="0" w:color="auto"/>
            <w:bottom w:val="none" w:sz="0" w:space="0" w:color="auto"/>
            <w:right w:val="none" w:sz="0" w:space="0" w:color="auto"/>
          </w:divBdr>
        </w:div>
        <w:div w:id="1932347266">
          <w:marLeft w:val="480"/>
          <w:marRight w:val="0"/>
          <w:marTop w:val="0"/>
          <w:marBottom w:val="0"/>
          <w:divBdr>
            <w:top w:val="none" w:sz="0" w:space="0" w:color="auto"/>
            <w:left w:val="none" w:sz="0" w:space="0" w:color="auto"/>
            <w:bottom w:val="none" w:sz="0" w:space="0" w:color="auto"/>
            <w:right w:val="none" w:sz="0" w:space="0" w:color="auto"/>
          </w:divBdr>
        </w:div>
        <w:div w:id="1682851870">
          <w:marLeft w:val="480"/>
          <w:marRight w:val="0"/>
          <w:marTop w:val="0"/>
          <w:marBottom w:val="0"/>
          <w:divBdr>
            <w:top w:val="none" w:sz="0" w:space="0" w:color="auto"/>
            <w:left w:val="none" w:sz="0" w:space="0" w:color="auto"/>
            <w:bottom w:val="none" w:sz="0" w:space="0" w:color="auto"/>
            <w:right w:val="none" w:sz="0" w:space="0" w:color="auto"/>
          </w:divBdr>
        </w:div>
        <w:div w:id="1031764879">
          <w:marLeft w:val="480"/>
          <w:marRight w:val="0"/>
          <w:marTop w:val="0"/>
          <w:marBottom w:val="0"/>
          <w:divBdr>
            <w:top w:val="none" w:sz="0" w:space="0" w:color="auto"/>
            <w:left w:val="none" w:sz="0" w:space="0" w:color="auto"/>
            <w:bottom w:val="none" w:sz="0" w:space="0" w:color="auto"/>
            <w:right w:val="none" w:sz="0" w:space="0" w:color="auto"/>
          </w:divBdr>
        </w:div>
        <w:div w:id="1336037265">
          <w:marLeft w:val="480"/>
          <w:marRight w:val="0"/>
          <w:marTop w:val="0"/>
          <w:marBottom w:val="0"/>
          <w:divBdr>
            <w:top w:val="none" w:sz="0" w:space="0" w:color="auto"/>
            <w:left w:val="none" w:sz="0" w:space="0" w:color="auto"/>
            <w:bottom w:val="none" w:sz="0" w:space="0" w:color="auto"/>
            <w:right w:val="none" w:sz="0" w:space="0" w:color="auto"/>
          </w:divBdr>
        </w:div>
        <w:div w:id="115606799">
          <w:marLeft w:val="480"/>
          <w:marRight w:val="0"/>
          <w:marTop w:val="0"/>
          <w:marBottom w:val="0"/>
          <w:divBdr>
            <w:top w:val="none" w:sz="0" w:space="0" w:color="auto"/>
            <w:left w:val="none" w:sz="0" w:space="0" w:color="auto"/>
            <w:bottom w:val="none" w:sz="0" w:space="0" w:color="auto"/>
            <w:right w:val="none" w:sz="0" w:space="0" w:color="auto"/>
          </w:divBdr>
        </w:div>
        <w:div w:id="364723041">
          <w:marLeft w:val="480"/>
          <w:marRight w:val="0"/>
          <w:marTop w:val="0"/>
          <w:marBottom w:val="0"/>
          <w:divBdr>
            <w:top w:val="none" w:sz="0" w:space="0" w:color="auto"/>
            <w:left w:val="none" w:sz="0" w:space="0" w:color="auto"/>
            <w:bottom w:val="none" w:sz="0" w:space="0" w:color="auto"/>
            <w:right w:val="none" w:sz="0" w:space="0" w:color="auto"/>
          </w:divBdr>
        </w:div>
        <w:div w:id="483278824">
          <w:marLeft w:val="480"/>
          <w:marRight w:val="0"/>
          <w:marTop w:val="0"/>
          <w:marBottom w:val="0"/>
          <w:divBdr>
            <w:top w:val="none" w:sz="0" w:space="0" w:color="auto"/>
            <w:left w:val="none" w:sz="0" w:space="0" w:color="auto"/>
            <w:bottom w:val="none" w:sz="0" w:space="0" w:color="auto"/>
            <w:right w:val="none" w:sz="0" w:space="0" w:color="auto"/>
          </w:divBdr>
        </w:div>
        <w:div w:id="979385020">
          <w:marLeft w:val="480"/>
          <w:marRight w:val="0"/>
          <w:marTop w:val="0"/>
          <w:marBottom w:val="0"/>
          <w:divBdr>
            <w:top w:val="none" w:sz="0" w:space="0" w:color="auto"/>
            <w:left w:val="none" w:sz="0" w:space="0" w:color="auto"/>
            <w:bottom w:val="none" w:sz="0" w:space="0" w:color="auto"/>
            <w:right w:val="none" w:sz="0" w:space="0" w:color="auto"/>
          </w:divBdr>
        </w:div>
        <w:div w:id="1604722881">
          <w:marLeft w:val="480"/>
          <w:marRight w:val="0"/>
          <w:marTop w:val="0"/>
          <w:marBottom w:val="0"/>
          <w:divBdr>
            <w:top w:val="none" w:sz="0" w:space="0" w:color="auto"/>
            <w:left w:val="none" w:sz="0" w:space="0" w:color="auto"/>
            <w:bottom w:val="none" w:sz="0" w:space="0" w:color="auto"/>
            <w:right w:val="none" w:sz="0" w:space="0" w:color="auto"/>
          </w:divBdr>
        </w:div>
        <w:div w:id="277227195">
          <w:marLeft w:val="480"/>
          <w:marRight w:val="0"/>
          <w:marTop w:val="0"/>
          <w:marBottom w:val="0"/>
          <w:divBdr>
            <w:top w:val="none" w:sz="0" w:space="0" w:color="auto"/>
            <w:left w:val="none" w:sz="0" w:space="0" w:color="auto"/>
            <w:bottom w:val="none" w:sz="0" w:space="0" w:color="auto"/>
            <w:right w:val="none" w:sz="0" w:space="0" w:color="auto"/>
          </w:divBdr>
        </w:div>
        <w:div w:id="1766732981">
          <w:marLeft w:val="480"/>
          <w:marRight w:val="0"/>
          <w:marTop w:val="0"/>
          <w:marBottom w:val="0"/>
          <w:divBdr>
            <w:top w:val="none" w:sz="0" w:space="0" w:color="auto"/>
            <w:left w:val="none" w:sz="0" w:space="0" w:color="auto"/>
            <w:bottom w:val="none" w:sz="0" w:space="0" w:color="auto"/>
            <w:right w:val="none" w:sz="0" w:space="0" w:color="auto"/>
          </w:divBdr>
        </w:div>
        <w:div w:id="524058554">
          <w:marLeft w:val="480"/>
          <w:marRight w:val="0"/>
          <w:marTop w:val="0"/>
          <w:marBottom w:val="0"/>
          <w:divBdr>
            <w:top w:val="none" w:sz="0" w:space="0" w:color="auto"/>
            <w:left w:val="none" w:sz="0" w:space="0" w:color="auto"/>
            <w:bottom w:val="none" w:sz="0" w:space="0" w:color="auto"/>
            <w:right w:val="none" w:sz="0" w:space="0" w:color="auto"/>
          </w:divBdr>
        </w:div>
        <w:div w:id="988706131">
          <w:marLeft w:val="480"/>
          <w:marRight w:val="0"/>
          <w:marTop w:val="0"/>
          <w:marBottom w:val="0"/>
          <w:divBdr>
            <w:top w:val="none" w:sz="0" w:space="0" w:color="auto"/>
            <w:left w:val="none" w:sz="0" w:space="0" w:color="auto"/>
            <w:bottom w:val="none" w:sz="0" w:space="0" w:color="auto"/>
            <w:right w:val="none" w:sz="0" w:space="0" w:color="auto"/>
          </w:divBdr>
        </w:div>
        <w:div w:id="528876517">
          <w:marLeft w:val="480"/>
          <w:marRight w:val="0"/>
          <w:marTop w:val="0"/>
          <w:marBottom w:val="0"/>
          <w:divBdr>
            <w:top w:val="none" w:sz="0" w:space="0" w:color="auto"/>
            <w:left w:val="none" w:sz="0" w:space="0" w:color="auto"/>
            <w:bottom w:val="none" w:sz="0" w:space="0" w:color="auto"/>
            <w:right w:val="none" w:sz="0" w:space="0" w:color="auto"/>
          </w:divBdr>
        </w:div>
        <w:div w:id="1682775724">
          <w:marLeft w:val="480"/>
          <w:marRight w:val="0"/>
          <w:marTop w:val="0"/>
          <w:marBottom w:val="0"/>
          <w:divBdr>
            <w:top w:val="none" w:sz="0" w:space="0" w:color="auto"/>
            <w:left w:val="none" w:sz="0" w:space="0" w:color="auto"/>
            <w:bottom w:val="none" w:sz="0" w:space="0" w:color="auto"/>
            <w:right w:val="none" w:sz="0" w:space="0" w:color="auto"/>
          </w:divBdr>
        </w:div>
        <w:div w:id="1298530761">
          <w:marLeft w:val="480"/>
          <w:marRight w:val="0"/>
          <w:marTop w:val="0"/>
          <w:marBottom w:val="0"/>
          <w:divBdr>
            <w:top w:val="none" w:sz="0" w:space="0" w:color="auto"/>
            <w:left w:val="none" w:sz="0" w:space="0" w:color="auto"/>
            <w:bottom w:val="none" w:sz="0" w:space="0" w:color="auto"/>
            <w:right w:val="none" w:sz="0" w:space="0" w:color="auto"/>
          </w:divBdr>
        </w:div>
        <w:div w:id="141626367">
          <w:marLeft w:val="480"/>
          <w:marRight w:val="0"/>
          <w:marTop w:val="0"/>
          <w:marBottom w:val="0"/>
          <w:divBdr>
            <w:top w:val="none" w:sz="0" w:space="0" w:color="auto"/>
            <w:left w:val="none" w:sz="0" w:space="0" w:color="auto"/>
            <w:bottom w:val="none" w:sz="0" w:space="0" w:color="auto"/>
            <w:right w:val="none" w:sz="0" w:space="0" w:color="auto"/>
          </w:divBdr>
        </w:div>
        <w:div w:id="983855955">
          <w:marLeft w:val="480"/>
          <w:marRight w:val="0"/>
          <w:marTop w:val="0"/>
          <w:marBottom w:val="0"/>
          <w:divBdr>
            <w:top w:val="none" w:sz="0" w:space="0" w:color="auto"/>
            <w:left w:val="none" w:sz="0" w:space="0" w:color="auto"/>
            <w:bottom w:val="none" w:sz="0" w:space="0" w:color="auto"/>
            <w:right w:val="none" w:sz="0" w:space="0" w:color="auto"/>
          </w:divBdr>
        </w:div>
        <w:div w:id="1372805912">
          <w:marLeft w:val="480"/>
          <w:marRight w:val="0"/>
          <w:marTop w:val="0"/>
          <w:marBottom w:val="0"/>
          <w:divBdr>
            <w:top w:val="none" w:sz="0" w:space="0" w:color="auto"/>
            <w:left w:val="none" w:sz="0" w:space="0" w:color="auto"/>
            <w:bottom w:val="none" w:sz="0" w:space="0" w:color="auto"/>
            <w:right w:val="none" w:sz="0" w:space="0" w:color="auto"/>
          </w:divBdr>
        </w:div>
        <w:div w:id="1153835091">
          <w:marLeft w:val="480"/>
          <w:marRight w:val="0"/>
          <w:marTop w:val="0"/>
          <w:marBottom w:val="0"/>
          <w:divBdr>
            <w:top w:val="none" w:sz="0" w:space="0" w:color="auto"/>
            <w:left w:val="none" w:sz="0" w:space="0" w:color="auto"/>
            <w:bottom w:val="none" w:sz="0" w:space="0" w:color="auto"/>
            <w:right w:val="none" w:sz="0" w:space="0" w:color="auto"/>
          </w:divBdr>
        </w:div>
        <w:div w:id="481627432">
          <w:marLeft w:val="480"/>
          <w:marRight w:val="0"/>
          <w:marTop w:val="0"/>
          <w:marBottom w:val="0"/>
          <w:divBdr>
            <w:top w:val="none" w:sz="0" w:space="0" w:color="auto"/>
            <w:left w:val="none" w:sz="0" w:space="0" w:color="auto"/>
            <w:bottom w:val="none" w:sz="0" w:space="0" w:color="auto"/>
            <w:right w:val="none" w:sz="0" w:space="0" w:color="auto"/>
          </w:divBdr>
        </w:div>
        <w:div w:id="1341080008">
          <w:marLeft w:val="480"/>
          <w:marRight w:val="0"/>
          <w:marTop w:val="0"/>
          <w:marBottom w:val="0"/>
          <w:divBdr>
            <w:top w:val="none" w:sz="0" w:space="0" w:color="auto"/>
            <w:left w:val="none" w:sz="0" w:space="0" w:color="auto"/>
            <w:bottom w:val="none" w:sz="0" w:space="0" w:color="auto"/>
            <w:right w:val="none" w:sz="0" w:space="0" w:color="auto"/>
          </w:divBdr>
        </w:div>
        <w:div w:id="747774093">
          <w:marLeft w:val="480"/>
          <w:marRight w:val="0"/>
          <w:marTop w:val="0"/>
          <w:marBottom w:val="0"/>
          <w:divBdr>
            <w:top w:val="none" w:sz="0" w:space="0" w:color="auto"/>
            <w:left w:val="none" w:sz="0" w:space="0" w:color="auto"/>
            <w:bottom w:val="none" w:sz="0" w:space="0" w:color="auto"/>
            <w:right w:val="none" w:sz="0" w:space="0" w:color="auto"/>
          </w:divBdr>
        </w:div>
        <w:div w:id="1545827860">
          <w:marLeft w:val="480"/>
          <w:marRight w:val="0"/>
          <w:marTop w:val="0"/>
          <w:marBottom w:val="0"/>
          <w:divBdr>
            <w:top w:val="none" w:sz="0" w:space="0" w:color="auto"/>
            <w:left w:val="none" w:sz="0" w:space="0" w:color="auto"/>
            <w:bottom w:val="none" w:sz="0" w:space="0" w:color="auto"/>
            <w:right w:val="none" w:sz="0" w:space="0" w:color="auto"/>
          </w:divBdr>
        </w:div>
        <w:div w:id="2001813103">
          <w:marLeft w:val="480"/>
          <w:marRight w:val="0"/>
          <w:marTop w:val="0"/>
          <w:marBottom w:val="0"/>
          <w:divBdr>
            <w:top w:val="none" w:sz="0" w:space="0" w:color="auto"/>
            <w:left w:val="none" w:sz="0" w:space="0" w:color="auto"/>
            <w:bottom w:val="none" w:sz="0" w:space="0" w:color="auto"/>
            <w:right w:val="none" w:sz="0" w:space="0" w:color="auto"/>
          </w:divBdr>
        </w:div>
        <w:div w:id="1284923316">
          <w:marLeft w:val="480"/>
          <w:marRight w:val="0"/>
          <w:marTop w:val="0"/>
          <w:marBottom w:val="0"/>
          <w:divBdr>
            <w:top w:val="none" w:sz="0" w:space="0" w:color="auto"/>
            <w:left w:val="none" w:sz="0" w:space="0" w:color="auto"/>
            <w:bottom w:val="none" w:sz="0" w:space="0" w:color="auto"/>
            <w:right w:val="none" w:sz="0" w:space="0" w:color="auto"/>
          </w:divBdr>
        </w:div>
        <w:div w:id="482814238">
          <w:marLeft w:val="480"/>
          <w:marRight w:val="0"/>
          <w:marTop w:val="0"/>
          <w:marBottom w:val="0"/>
          <w:divBdr>
            <w:top w:val="none" w:sz="0" w:space="0" w:color="auto"/>
            <w:left w:val="none" w:sz="0" w:space="0" w:color="auto"/>
            <w:bottom w:val="none" w:sz="0" w:space="0" w:color="auto"/>
            <w:right w:val="none" w:sz="0" w:space="0" w:color="auto"/>
          </w:divBdr>
        </w:div>
        <w:div w:id="1771772948">
          <w:marLeft w:val="480"/>
          <w:marRight w:val="0"/>
          <w:marTop w:val="0"/>
          <w:marBottom w:val="0"/>
          <w:divBdr>
            <w:top w:val="none" w:sz="0" w:space="0" w:color="auto"/>
            <w:left w:val="none" w:sz="0" w:space="0" w:color="auto"/>
            <w:bottom w:val="none" w:sz="0" w:space="0" w:color="auto"/>
            <w:right w:val="none" w:sz="0" w:space="0" w:color="auto"/>
          </w:divBdr>
        </w:div>
        <w:div w:id="1137406789">
          <w:marLeft w:val="480"/>
          <w:marRight w:val="0"/>
          <w:marTop w:val="0"/>
          <w:marBottom w:val="0"/>
          <w:divBdr>
            <w:top w:val="none" w:sz="0" w:space="0" w:color="auto"/>
            <w:left w:val="none" w:sz="0" w:space="0" w:color="auto"/>
            <w:bottom w:val="none" w:sz="0" w:space="0" w:color="auto"/>
            <w:right w:val="none" w:sz="0" w:space="0" w:color="auto"/>
          </w:divBdr>
        </w:div>
        <w:div w:id="1209033507">
          <w:marLeft w:val="480"/>
          <w:marRight w:val="0"/>
          <w:marTop w:val="0"/>
          <w:marBottom w:val="0"/>
          <w:divBdr>
            <w:top w:val="none" w:sz="0" w:space="0" w:color="auto"/>
            <w:left w:val="none" w:sz="0" w:space="0" w:color="auto"/>
            <w:bottom w:val="none" w:sz="0" w:space="0" w:color="auto"/>
            <w:right w:val="none" w:sz="0" w:space="0" w:color="auto"/>
          </w:divBdr>
        </w:div>
        <w:div w:id="1247694038">
          <w:marLeft w:val="480"/>
          <w:marRight w:val="0"/>
          <w:marTop w:val="0"/>
          <w:marBottom w:val="0"/>
          <w:divBdr>
            <w:top w:val="none" w:sz="0" w:space="0" w:color="auto"/>
            <w:left w:val="none" w:sz="0" w:space="0" w:color="auto"/>
            <w:bottom w:val="none" w:sz="0" w:space="0" w:color="auto"/>
            <w:right w:val="none" w:sz="0" w:space="0" w:color="auto"/>
          </w:divBdr>
        </w:div>
        <w:div w:id="1108693464">
          <w:marLeft w:val="480"/>
          <w:marRight w:val="0"/>
          <w:marTop w:val="0"/>
          <w:marBottom w:val="0"/>
          <w:divBdr>
            <w:top w:val="none" w:sz="0" w:space="0" w:color="auto"/>
            <w:left w:val="none" w:sz="0" w:space="0" w:color="auto"/>
            <w:bottom w:val="none" w:sz="0" w:space="0" w:color="auto"/>
            <w:right w:val="none" w:sz="0" w:space="0" w:color="auto"/>
          </w:divBdr>
        </w:div>
        <w:div w:id="1852259858">
          <w:marLeft w:val="480"/>
          <w:marRight w:val="0"/>
          <w:marTop w:val="0"/>
          <w:marBottom w:val="0"/>
          <w:divBdr>
            <w:top w:val="none" w:sz="0" w:space="0" w:color="auto"/>
            <w:left w:val="none" w:sz="0" w:space="0" w:color="auto"/>
            <w:bottom w:val="none" w:sz="0" w:space="0" w:color="auto"/>
            <w:right w:val="none" w:sz="0" w:space="0" w:color="auto"/>
          </w:divBdr>
        </w:div>
        <w:div w:id="1343047438">
          <w:marLeft w:val="480"/>
          <w:marRight w:val="0"/>
          <w:marTop w:val="0"/>
          <w:marBottom w:val="0"/>
          <w:divBdr>
            <w:top w:val="none" w:sz="0" w:space="0" w:color="auto"/>
            <w:left w:val="none" w:sz="0" w:space="0" w:color="auto"/>
            <w:bottom w:val="none" w:sz="0" w:space="0" w:color="auto"/>
            <w:right w:val="none" w:sz="0" w:space="0" w:color="auto"/>
          </w:divBdr>
        </w:div>
        <w:div w:id="151139691">
          <w:marLeft w:val="480"/>
          <w:marRight w:val="0"/>
          <w:marTop w:val="0"/>
          <w:marBottom w:val="0"/>
          <w:divBdr>
            <w:top w:val="none" w:sz="0" w:space="0" w:color="auto"/>
            <w:left w:val="none" w:sz="0" w:space="0" w:color="auto"/>
            <w:bottom w:val="none" w:sz="0" w:space="0" w:color="auto"/>
            <w:right w:val="none" w:sz="0" w:space="0" w:color="auto"/>
          </w:divBdr>
        </w:div>
        <w:div w:id="1779332022">
          <w:marLeft w:val="480"/>
          <w:marRight w:val="0"/>
          <w:marTop w:val="0"/>
          <w:marBottom w:val="0"/>
          <w:divBdr>
            <w:top w:val="none" w:sz="0" w:space="0" w:color="auto"/>
            <w:left w:val="none" w:sz="0" w:space="0" w:color="auto"/>
            <w:bottom w:val="none" w:sz="0" w:space="0" w:color="auto"/>
            <w:right w:val="none" w:sz="0" w:space="0" w:color="auto"/>
          </w:divBdr>
        </w:div>
        <w:div w:id="760637004">
          <w:marLeft w:val="480"/>
          <w:marRight w:val="0"/>
          <w:marTop w:val="0"/>
          <w:marBottom w:val="0"/>
          <w:divBdr>
            <w:top w:val="none" w:sz="0" w:space="0" w:color="auto"/>
            <w:left w:val="none" w:sz="0" w:space="0" w:color="auto"/>
            <w:bottom w:val="none" w:sz="0" w:space="0" w:color="auto"/>
            <w:right w:val="none" w:sz="0" w:space="0" w:color="auto"/>
          </w:divBdr>
        </w:div>
        <w:div w:id="499586260">
          <w:marLeft w:val="480"/>
          <w:marRight w:val="0"/>
          <w:marTop w:val="0"/>
          <w:marBottom w:val="0"/>
          <w:divBdr>
            <w:top w:val="none" w:sz="0" w:space="0" w:color="auto"/>
            <w:left w:val="none" w:sz="0" w:space="0" w:color="auto"/>
            <w:bottom w:val="none" w:sz="0" w:space="0" w:color="auto"/>
            <w:right w:val="none" w:sz="0" w:space="0" w:color="auto"/>
          </w:divBdr>
        </w:div>
        <w:div w:id="640353510">
          <w:marLeft w:val="480"/>
          <w:marRight w:val="0"/>
          <w:marTop w:val="0"/>
          <w:marBottom w:val="0"/>
          <w:divBdr>
            <w:top w:val="none" w:sz="0" w:space="0" w:color="auto"/>
            <w:left w:val="none" w:sz="0" w:space="0" w:color="auto"/>
            <w:bottom w:val="none" w:sz="0" w:space="0" w:color="auto"/>
            <w:right w:val="none" w:sz="0" w:space="0" w:color="auto"/>
          </w:divBdr>
        </w:div>
        <w:div w:id="112482668">
          <w:marLeft w:val="480"/>
          <w:marRight w:val="0"/>
          <w:marTop w:val="0"/>
          <w:marBottom w:val="0"/>
          <w:divBdr>
            <w:top w:val="none" w:sz="0" w:space="0" w:color="auto"/>
            <w:left w:val="none" w:sz="0" w:space="0" w:color="auto"/>
            <w:bottom w:val="none" w:sz="0" w:space="0" w:color="auto"/>
            <w:right w:val="none" w:sz="0" w:space="0" w:color="auto"/>
          </w:divBdr>
        </w:div>
        <w:div w:id="559639205">
          <w:marLeft w:val="480"/>
          <w:marRight w:val="0"/>
          <w:marTop w:val="0"/>
          <w:marBottom w:val="0"/>
          <w:divBdr>
            <w:top w:val="none" w:sz="0" w:space="0" w:color="auto"/>
            <w:left w:val="none" w:sz="0" w:space="0" w:color="auto"/>
            <w:bottom w:val="none" w:sz="0" w:space="0" w:color="auto"/>
            <w:right w:val="none" w:sz="0" w:space="0" w:color="auto"/>
          </w:divBdr>
        </w:div>
        <w:div w:id="1505588885">
          <w:marLeft w:val="480"/>
          <w:marRight w:val="0"/>
          <w:marTop w:val="0"/>
          <w:marBottom w:val="0"/>
          <w:divBdr>
            <w:top w:val="none" w:sz="0" w:space="0" w:color="auto"/>
            <w:left w:val="none" w:sz="0" w:space="0" w:color="auto"/>
            <w:bottom w:val="none" w:sz="0" w:space="0" w:color="auto"/>
            <w:right w:val="none" w:sz="0" w:space="0" w:color="auto"/>
          </w:divBdr>
        </w:div>
        <w:div w:id="1313756169">
          <w:marLeft w:val="480"/>
          <w:marRight w:val="0"/>
          <w:marTop w:val="0"/>
          <w:marBottom w:val="0"/>
          <w:divBdr>
            <w:top w:val="none" w:sz="0" w:space="0" w:color="auto"/>
            <w:left w:val="none" w:sz="0" w:space="0" w:color="auto"/>
            <w:bottom w:val="none" w:sz="0" w:space="0" w:color="auto"/>
            <w:right w:val="none" w:sz="0" w:space="0" w:color="auto"/>
          </w:divBdr>
        </w:div>
        <w:div w:id="2097432954">
          <w:marLeft w:val="480"/>
          <w:marRight w:val="0"/>
          <w:marTop w:val="0"/>
          <w:marBottom w:val="0"/>
          <w:divBdr>
            <w:top w:val="none" w:sz="0" w:space="0" w:color="auto"/>
            <w:left w:val="none" w:sz="0" w:space="0" w:color="auto"/>
            <w:bottom w:val="none" w:sz="0" w:space="0" w:color="auto"/>
            <w:right w:val="none" w:sz="0" w:space="0" w:color="auto"/>
          </w:divBdr>
        </w:div>
        <w:div w:id="1502045362">
          <w:marLeft w:val="480"/>
          <w:marRight w:val="0"/>
          <w:marTop w:val="0"/>
          <w:marBottom w:val="0"/>
          <w:divBdr>
            <w:top w:val="none" w:sz="0" w:space="0" w:color="auto"/>
            <w:left w:val="none" w:sz="0" w:space="0" w:color="auto"/>
            <w:bottom w:val="none" w:sz="0" w:space="0" w:color="auto"/>
            <w:right w:val="none" w:sz="0" w:space="0" w:color="auto"/>
          </w:divBdr>
        </w:div>
        <w:div w:id="499393683">
          <w:marLeft w:val="480"/>
          <w:marRight w:val="0"/>
          <w:marTop w:val="0"/>
          <w:marBottom w:val="0"/>
          <w:divBdr>
            <w:top w:val="none" w:sz="0" w:space="0" w:color="auto"/>
            <w:left w:val="none" w:sz="0" w:space="0" w:color="auto"/>
            <w:bottom w:val="none" w:sz="0" w:space="0" w:color="auto"/>
            <w:right w:val="none" w:sz="0" w:space="0" w:color="auto"/>
          </w:divBdr>
        </w:div>
        <w:div w:id="891842538">
          <w:marLeft w:val="480"/>
          <w:marRight w:val="0"/>
          <w:marTop w:val="0"/>
          <w:marBottom w:val="0"/>
          <w:divBdr>
            <w:top w:val="none" w:sz="0" w:space="0" w:color="auto"/>
            <w:left w:val="none" w:sz="0" w:space="0" w:color="auto"/>
            <w:bottom w:val="none" w:sz="0" w:space="0" w:color="auto"/>
            <w:right w:val="none" w:sz="0" w:space="0" w:color="auto"/>
          </w:divBdr>
        </w:div>
        <w:div w:id="263193654">
          <w:marLeft w:val="480"/>
          <w:marRight w:val="0"/>
          <w:marTop w:val="0"/>
          <w:marBottom w:val="0"/>
          <w:divBdr>
            <w:top w:val="none" w:sz="0" w:space="0" w:color="auto"/>
            <w:left w:val="none" w:sz="0" w:space="0" w:color="auto"/>
            <w:bottom w:val="none" w:sz="0" w:space="0" w:color="auto"/>
            <w:right w:val="none" w:sz="0" w:space="0" w:color="auto"/>
          </w:divBdr>
        </w:div>
        <w:div w:id="360008761">
          <w:marLeft w:val="480"/>
          <w:marRight w:val="0"/>
          <w:marTop w:val="0"/>
          <w:marBottom w:val="0"/>
          <w:divBdr>
            <w:top w:val="none" w:sz="0" w:space="0" w:color="auto"/>
            <w:left w:val="none" w:sz="0" w:space="0" w:color="auto"/>
            <w:bottom w:val="none" w:sz="0" w:space="0" w:color="auto"/>
            <w:right w:val="none" w:sz="0" w:space="0" w:color="auto"/>
          </w:divBdr>
        </w:div>
        <w:div w:id="863980487">
          <w:marLeft w:val="480"/>
          <w:marRight w:val="0"/>
          <w:marTop w:val="0"/>
          <w:marBottom w:val="0"/>
          <w:divBdr>
            <w:top w:val="none" w:sz="0" w:space="0" w:color="auto"/>
            <w:left w:val="none" w:sz="0" w:space="0" w:color="auto"/>
            <w:bottom w:val="none" w:sz="0" w:space="0" w:color="auto"/>
            <w:right w:val="none" w:sz="0" w:space="0" w:color="auto"/>
          </w:divBdr>
        </w:div>
        <w:div w:id="798960953">
          <w:marLeft w:val="480"/>
          <w:marRight w:val="0"/>
          <w:marTop w:val="0"/>
          <w:marBottom w:val="0"/>
          <w:divBdr>
            <w:top w:val="none" w:sz="0" w:space="0" w:color="auto"/>
            <w:left w:val="none" w:sz="0" w:space="0" w:color="auto"/>
            <w:bottom w:val="none" w:sz="0" w:space="0" w:color="auto"/>
            <w:right w:val="none" w:sz="0" w:space="0" w:color="auto"/>
          </w:divBdr>
        </w:div>
        <w:div w:id="1917280260">
          <w:marLeft w:val="480"/>
          <w:marRight w:val="0"/>
          <w:marTop w:val="0"/>
          <w:marBottom w:val="0"/>
          <w:divBdr>
            <w:top w:val="none" w:sz="0" w:space="0" w:color="auto"/>
            <w:left w:val="none" w:sz="0" w:space="0" w:color="auto"/>
            <w:bottom w:val="none" w:sz="0" w:space="0" w:color="auto"/>
            <w:right w:val="none" w:sz="0" w:space="0" w:color="auto"/>
          </w:divBdr>
        </w:div>
        <w:div w:id="704791593">
          <w:marLeft w:val="480"/>
          <w:marRight w:val="0"/>
          <w:marTop w:val="0"/>
          <w:marBottom w:val="0"/>
          <w:divBdr>
            <w:top w:val="none" w:sz="0" w:space="0" w:color="auto"/>
            <w:left w:val="none" w:sz="0" w:space="0" w:color="auto"/>
            <w:bottom w:val="none" w:sz="0" w:space="0" w:color="auto"/>
            <w:right w:val="none" w:sz="0" w:space="0" w:color="auto"/>
          </w:divBdr>
        </w:div>
        <w:div w:id="4719692">
          <w:marLeft w:val="480"/>
          <w:marRight w:val="0"/>
          <w:marTop w:val="0"/>
          <w:marBottom w:val="0"/>
          <w:divBdr>
            <w:top w:val="none" w:sz="0" w:space="0" w:color="auto"/>
            <w:left w:val="none" w:sz="0" w:space="0" w:color="auto"/>
            <w:bottom w:val="none" w:sz="0" w:space="0" w:color="auto"/>
            <w:right w:val="none" w:sz="0" w:space="0" w:color="auto"/>
          </w:divBdr>
        </w:div>
        <w:div w:id="1776174438">
          <w:marLeft w:val="480"/>
          <w:marRight w:val="0"/>
          <w:marTop w:val="0"/>
          <w:marBottom w:val="0"/>
          <w:divBdr>
            <w:top w:val="none" w:sz="0" w:space="0" w:color="auto"/>
            <w:left w:val="none" w:sz="0" w:space="0" w:color="auto"/>
            <w:bottom w:val="none" w:sz="0" w:space="0" w:color="auto"/>
            <w:right w:val="none" w:sz="0" w:space="0" w:color="auto"/>
          </w:divBdr>
        </w:div>
        <w:div w:id="1947687678">
          <w:marLeft w:val="480"/>
          <w:marRight w:val="0"/>
          <w:marTop w:val="0"/>
          <w:marBottom w:val="0"/>
          <w:divBdr>
            <w:top w:val="none" w:sz="0" w:space="0" w:color="auto"/>
            <w:left w:val="none" w:sz="0" w:space="0" w:color="auto"/>
            <w:bottom w:val="none" w:sz="0" w:space="0" w:color="auto"/>
            <w:right w:val="none" w:sz="0" w:space="0" w:color="auto"/>
          </w:divBdr>
        </w:div>
        <w:div w:id="1807427345">
          <w:marLeft w:val="480"/>
          <w:marRight w:val="0"/>
          <w:marTop w:val="0"/>
          <w:marBottom w:val="0"/>
          <w:divBdr>
            <w:top w:val="none" w:sz="0" w:space="0" w:color="auto"/>
            <w:left w:val="none" w:sz="0" w:space="0" w:color="auto"/>
            <w:bottom w:val="none" w:sz="0" w:space="0" w:color="auto"/>
            <w:right w:val="none" w:sz="0" w:space="0" w:color="auto"/>
          </w:divBdr>
        </w:div>
        <w:div w:id="1304700741">
          <w:marLeft w:val="480"/>
          <w:marRight w:val="0"/>
          <w:marTop w:val="0"/>
          <w:marBottom w:val="0"/>
          <w:divBdr>
            <w:top w:val="none" w:sz="0" w:space="0" w:color="auto"/>
            <w:left w:val="none" w:sz="0" w:space="0" w:color="auto"/>
            <w:bottom w:val="none" w:sz="0" w:space="0" w:color="auto"/>
            <w:right w:val="none" w:sz="0" w:space="0" w:color="auto"/>
          </w:divBdr>
        </w:div>
        <w:div w:id="76178216">
          <w:marLeft w:val="480"/>
          <w:marRight w:val="0"/>
          <w:marTop w:val="0"/>
          <w:marBottom w:val="0"/>
          <w:divBdr>
            <w:top w:val="none" w:sz="0" w:space="0" w:color="auto"/>
            <w:left w:val="none" w:sz="0" w:space="0" w:color="auto"/>
            <w:bottom w:val="none" w:sz="0" w:space="0" w:color="auto"/>
            <w:right w:val="none" w:sz="0" w:space="0" w:color="auto"/>
          </w:divBdr>
        </w:div>
        <w:div w:id="675227645">
          <w:marLeft w:val="480"/>
          <w:marRight w:val="0"/>
          <w:marTop w:val="0"/>
          <w:marBottom w:val="0"/>
          <w:divBdr>
            <w:top w:val="none" w:sz="0" w:space="0" w:color="auto"/>
            <w:left w:val="none" w:sz="0" w:space="0" w:color="auto"/>
            <w:bottom w:val="none" w:sz="0" w:space="0" w:color="auto"/>
            <w:right w:val="none" w:sz="0" w:space="0" w:color="auto"/>
          </w:divBdr>
        </w:div>
        <w:div w:id="888999543">
          <w:marLeft w:val="480"/>
          <w:marRight w:val="0"/>
          <w:marTop w:val="0"/>
          <w:marBottom w:val="0"/>
          <w:divBdr>
            <w:top w:val="none" w:sz="0" w:space="0" w:color="auto"/>
            <w:left w:val="none" w:sz="0" w:space="0" w:color="auto"/>
            <w:bottom w:val="none" w:sz="0" w:space="0" w:color="auto"/>
            <w:right w:val="none" w:sz="0" w:space="0" w:color="auto"/>
          </w:divBdr>
        </w:div>
        <w:div w:id="2136677210">
          <w:marLeft w:val="480"/>
          <w:marRight w:val="0"/>
          <w:marTop w:val="0"/>
          <w:marBottom w:val="0"/>
          <w:divBdr>
            <w:top w:val="none" w:sz="0" w:space="0" w:color="auto"/>
            <w:left w:val="none" w:sz="0" w:space="0" w:color="auto"/>
            <w:bottom w:val="none" w:sz="0" w:space="0" w:color="auto"/>
            <w:right w:val="none" w:sz="0" w:space="0" w:color="auto"/>
          </w:divBdr>
        </w:div>
        <w:div w:id="1840999719">
          <w:marLeft w:val="480"/>
          <w:marRight w:val="0"/>
          <w:marTop w:val="0"/>
          <w:marBottom w:val="0"/>
          <w:divBdr>
            <w:top w:val="none" w:sz="0" w:space="0" w:color="auto"/>
            <w:left w:val="none" w:sz="0" w:space="0" w:color="auto"/>
            <w:bottom w:val="none" w:sz="0" w:space="0" w:color="auto"/>
            <w:right w:val="none" w:sz="0" w:space="0" w:color="auto"/>
          </w:divBdr>
        </w:div>
        <w:div w:id="675497693">
          <w:marLeft w:val="480"/>
          <w:marRight w:val="0"/>
          <w:marTop w:val="0"/>
          <w:marBottom w:val="0"/>
          <w:divBdr>
            <w:top w:val="none" w:sz="0" w:space="0" w:color="auto"/>
            <w:left w:val="none" w:sz="0" w:space="0" w:color="auto"/>
            <w:bottom w:val="none" w:sz="0" w:space="0" w:color="auto"/>
            <w:right w:val="none" w:sz="0" w:space="0" w:color="auto"/>
          </w:divBdr>
        </w:div>
        <w:div w:id="1011760123">
          <w:marLeft w:val="480"/>
          <w:marRight w:val="0"/>
          <w:marTop w:val="0"/>
          <w:marBottom w:val="0"/>
          <w:divBdr>
            <w:top w:val="none" w:sz="0" w:space="0" w:color="auto"/>
            <w:left w:val="none" w:sz="0" w:space="0" w:color="auto"/>
            <w:bottom w:val="none" w:sz="0" w:space="0" w:color="auto"/>
            <w:right w:val="none" w:sz="0" w:space="0" w:color="auto"/>
          </w:divBdr>
        </w:div>
        <w:div w:id="625161762">
          <w:marLeft w:val="480"/>
          <w:marRight w:val="0"/>
          <w:marTop w:val="0"/>
          <w:marBottom w:val="0"/>
          <w:divBdr>
            <w:top w:val="none" w:sz="0" w:space="0" w:color="auto"/>
            <w:left w:val="none" w:sz="0" w:space="0" w:color="auto"/>
            <w:bottom w:val="none" w:sz="0" w:space="0" w:color="auto"/>
            <w:right w:val="none" w:sz="0" w:space="0" w:color="auto"/>
          </w:divBdr>
        </w:div>
        <w:div w:id="1164510106">
          <w:marLeft w:val="480"/>
          <w:marRight w:val="0"/>
          <w:marTop w:val="0"/>
          <w:marBottom w:val="0"/>
          <w:divBdr>
            <w:top w:val="none" w:sz="0" w:space="0" w:color="auto"/>
            <w:left w:val="none" w:sz="0" w:space="0" w:color="auto"/>
            <w:bottom w:val="none" w:sz="0" w:space="0" w:color="auto"/>
            <w:right w:val="none" w:sz="0" w:space="0" w:color="auto"/>
          </w:divBdr>
        </w:div>
      </w:divsChild>
    </w:div>
    <w:div w:id="1053846496">
      <w:bodyDiv w:val="1"/>
      <w:marLeft w:val="0"/>
      <w:marRight w:val="0"/>
      <w:marTop w:val="0"/>
      <w:marBottom w:val="0"/>
      <w:divBdr>
        <w:top w:val="none" w:sz="0" w:space="0" w:color="auto"/>
        <w:left w:val="none" w:sz="0" w:space="0" w:color="auto"/>
        <w:bottom w:val="none" w:sz="0" w:space="0" w:color="auto"/>
        <w:right w:val="none" w:sz="0" w:space="0" w:color="auto"/>
      </w:divBdr>
    </w:div>
    <w:div w:id="1053895452">
      <w:bodyDiv w:val="1"/>
      <w:marLeft w:val="0"/>
      <w:marRight w:val="0"/>
      <w:marTop w:val="0"/>
      <w:marBottom w:val="0"/>
      <w:divBdr>
        <w:top w:val="none" w:sz="0" w:space="0" w:color="auto"/>
        <w:left w:val="none" w:sz="0" w:space="0" w:color="auto"/>
        <w:bottom w:val="none" w:sz="0" w:space="0" w:color="auto"/>
        <w:right w:val="none" w:sz="0" w:space="0" w:color="auto"/>
      </w:divBdr>
    </w:div>
    <w:div w:id="1054043809">
      <w:bodyDiv w:val="1"/>
      <w:marLeft w:val="0"/>
      <w:marRight w:val="0"/>
      <w:marTop w:val="0"/>
      <w:marBottom w:val="0"/>
      <w:divBdr>
        <w:top w:val="none" w:sz="0" w:space="0" w:color="auto"/>
        <w:left w:val="none" w:sz="0" w:space="0" w:color="auto"/>
        <w:bottom w:val="none" w:sz="0" w:space="0" w:color="auto"/>
        <w:right w:val="none" w:sz="0" w:space="0" w:color="auto"/>
      </w:divBdr>
    </w:div>
    <w:div w:id="1056661491">
      <w:bodyDiv w:val="1"/>
      <w:marLeft w:val="0"/>
      <w:marRight w:val="0"/>
      <w:marTop w:val="0"/>
      <w:marBottom w:val="0"/>
      <w:divBdr>
        <w:top w:val="none" w:sz="0" w:space="0" w:color="auto"/>
        <w:left w:val="none" w:sz="0" w:space="0" w:color="auto"/>
        <w:bottom w:val="none" w:sz="0" w:space="0" w:color="auto"/>
        <w:right w:val="none" w:sz="0" w:space="0" w:color="auto"/>
      </w:divBdr>
    </w:div>
    <w:div w:id="1057313582">
      <w:bodyDiv w:val="1"/>
      <w:marLeft w:val="0"/>
      <w:marRight w:val="0"/>
      <w:marTop w:val="0"/>
      <w:marBottom w:val="0"/>
      <w:divBdr>
        <w:top w:val="none" w:sz="0" w:space="0" w:color="auto"/>
        <w:left w:val="none" w:sz="0" w:space="0" w:color="auto"/>
        <w:bottom w:val="none" w:sz="0" w:space="0" w:color="auto"/>
        <w:right w:val="none" w:sz="0" w:space="0" w:color="auto"/>
      </w:divBdr>
    </w:div>
    <w:div w:id="1058018396">
      <w:bodyDiv w:val="1"/>
      <w:marLeft w:val="0"/>
      <w:marRight w:val="0"/>
      <w:marTop w:val="0"/>
      <w:marBottom w:val="0"/>
      <w:divBdr>
        <w:top w:val="none" w:sz="0" w:space="0" w:color="auto"/>
        <w:left w:val="none" w:sz="0" w:space="0" w:color="auto"/>
        <w:bottom w:val="none" w:sz="0" w:space="0" w:color="auto"/>
        <w:right w:val="none" w:sz="0" w:space="0" w:color="auto"/>
      </w:divBdr>
    </w:div>
    <w:div w:id="1064375656">
      <w:bodyDiv w:val="1"/>
      <w:marLeft w:val="0"/>
      <w:marRight w:val="0"/>
      <w:marTop w:val="0"/>
      <w:marBottom w:val="0"/>
      <w:divBdr>
        <w:top w:val="none" w:sz="0" w:space="0" w:color="auto"/>
        <w:left w:val="none" w:sz="0" w:space="0" w:color="auto"/>
        <w:bottom w:val="none" w:sz="0" w:space="0" w:color="auto"/>
        <w:right w:val="none" w:sz="0" w:space="0" w:color="auto"/>
      </w:divBdr>
      <w:divsChild>
        <w:div w:id="932781031">
          <w:marLeft w:val="480"/>
          <w:marRight w:val="0"/>
          <w:marTop w:val="0"/>
          <w:marBottom w:val="0"/>
          <w:divBdr>
            <w:top w:val="none" w:sz="0" w:space="0" w:color="auto"/>
            <w:left w:val="none" w:sz="0" w:space="0" w:color="auto"/>
            <w:bottom w:val="none" w:sz="0" w:space="0" w:color="auto"/>
            <w:right w:val="none" w:sz="0" w:space="0" w:color="auto"/>
          </w:divBdr>
        </w:div>
        <w:div w:id="981160323">
          <w:marLeft w:val="480"/>
          <w:marRight w:val="0"/>
          <w:marTop w:val="0"/>
          <w:marBottom w:val="0"/>
          <w:divBdr>
            <w:top w:val="none" w:sz="0" w:space="0" w:color="auto"/>
            <w:left w:val="none" w:sz="0" w:space="0" w:color="auto"/>
            <w:bottom w:val="none" w:sz="0" w:space="0" w:color="auto"/>
            <w:right w:val="none" w:sz="0" w:space="0" w:color="auto"/>
          </w:divBdr>
        </w:div>
        <w:div w:id="1720860663">
          <w:marLeft w:val="480"/>
          <w:marRight w:val="0"/>
          <w:marTop w:val="0"/>
          <w:marBottom w:val="0"/>
          <w:divBdr>
            <w:top w:val="none" w:sz="0" w:space="0" w:color="auto"/>
            <w:left w:val="none" w:sz="0" w:space="0" w:color="auto"/>
            <w:bottom w:val="none" w:sz="0" w:space="0" w:color="auto"/>
            <w:right w:val="none" w:sz="0" w:space="0" w:color="auto"/>
          </w:divBdr>
        </w:div>
        <w:div w:id="1773629800">
          <w:marLeft w:val="480"/>
          <w:marRight w:val="0"/>
          <w:marTop w:val="0"/>
          <w:marBottom w:val="0"/>
          <w:divBdr>
            <w:top w:val="none" w:sz="0" w:space="0" w:color="auto"/>
            <w:left w:val="none" w:sz="0" w:space="0" w:color="auto"/>
            <w:bottom w:val="none" w:sz="0" w:space="0" w:color="auto"/>
            <w:right w:val="none" w:sz="0" w:space="0" w:color="auto"/>
          </w:divBdr>
        </w:div>
        <w:div w:id="508637234">
          <w:marLeft w:val="480"/>
          <w:marRight w:val="0"/>
          <w:marTop w:val="0"/>
          <w:marBottom w:val="0"/>
          <w:divBdr>
            <w:top w:val="none" w:sz="0" w:space="0" w:color="auto"/>
            <w:left w:val="none" w:sz="0" w:space="0" w:color="auto"/>
            <w:bottom w:val="none" w:sz="0" w:space="0" w:color="auto"/>
            <w:right w:val="none" w:sz="0" w:space="0" w:color="auto"/>
          </w:divBdr>
        </w:div>
        <w:div w:id="345788751">
          <w:marLeft w:val="480"/>
          <w:marRight w:val="0"/>
          <w:marTop w:val="0"/>
          <w:marBottom w:val="0"/>
          <w:divBdr>
            <w:top w:val="none" w:sz="0" w:space="0" w:color="auto"/>
            <w:left w:val="none" w:sz="0" w:space="0" w:color="auto"/>
            <w:bottom w:val="none" w:sz="0" w:space="0" w:color="auto"/>
            <w:right w:val="none" w:sz="0" w:space="0" w:color="auto"/>
          </w:divBdr>
        </w:div>
        <w:div w:id="660744067">
          <w:marLeft w:val="480"/>
          <w:marRight w:val="0"/>
          <w:marTop w:val="0"/>
          <w:marBottom w:val="0"/>
          <w:divBdr>
            <w:top w:val="none" w:sz="0" w:space="0" w:color="auto"/>
            <w:left w:val="none" w:sz="0" w:space="0" w:color="auto"/>
            <w:bottom w:val="none" w:sz="0" w:space="0" w:color="auto"/>
            <w:right w:val="none" w:sz="0" w:space="0" w:color="auto"/>
          </w:divBdr>
        </w:div>
        <w:div w:id="1477987565">
          <w:marLeft w:val="480"/>
          <w:marRight w:val="0"/>
          <w:marTop w:val="0"/>
          <w:marBottom w:val="0"/>
          <w:divBdr>
            <w:top w:val="none" w:sz="0" w:space="0" w:color="auto"/>
            <w:left w:val="none" w:sz="0" w:space="0" w:color="auto"/>
            <w:bottom w:val="none" w:sz="0" w:space="0" w:color="auto"/>
            <w:right w:val="none" w:sz="0" w:space="0" w:color="auto"/>
          </w:divBdr>
        </w:div>
        <w:div w:id="766658628">
          <w:marLeft w:val="480"/>
          <w:marRight w:val="0"/>
          <w:marTop w:val="0"/>
          <w:marBottom w:val="0"/>
          <w:divBdr>
            <w:top w:val="none" w:sz="0" w:space="0" w:color="auto"/>
            <w:left w:val="none" w:sz="0" w:space="0" w:color="auto"/>
            <w:bottom w:val="none" w:sz="0" w:space="0" w:color="auto"/>
            <w:right w:val="none" w:sz="0" w:space="0" w:color="auto"/>
          </w:divBdr>
        </w:div>
        <w:div w:id="672076481">
          <w:marLeft w:val="480"/>
          <w:marRight w:val="0"/>
          <w:marTop w:val="0"/>
          <w:marBottom w:val="0"/>
          <w:divBdr>
            <w:top w:val="none" w:sz="0" w:space="0" w:color="auto"/>
            <w:left w:val="none" w:sz="0" w:space="0" w:color="auto"/>
            <w:bottom w:val="none" w:sz="0" w:space="0" w:color="auto"/>
            <w:right w:val="none" w:sz="0" w:space="0" w:color="auto"/>
          </w:divBdr>
        </w:div>
        <w:div w:id="1972586544">
          <w:marLeft w:val="480"/>
          <w:marRight w:val="0"/>
          <w:marTop w:val="0"/>
          <w:marBottom w:val="0"/>
          <w:divBdr>
            <w:top w:val="none" w:sz="0" w:space="0" w:color="auto"/>
            <w:left w:val="none" w:sz="0" w:space="0" w:color="auto"/>
            <w:bottom w:val="none" w:sz="0" w:space="0" w:color="auto"/>
            <w:right w:val="none" w:sz="0" w:space="0" w:color="auto"/>
          </w:divBdr>
        </w:div>
        <w:div w:id="1629970662">
          <w:marLeft w:val="480"/>
          <w:marRight w:val="0"/>
          <w:marTop w:val="0"/>
          <w:marBottom w:val="0"/>
          <w:divBdr>
            <w:top w:val="none" w:sz="0" w:space="0" w:color="auto"/>
            <w:left w:val="none" w:sz="0" w:space="0" w:color="auto"/>
            <w:bottom w:val="none" w:sz="0" w:space="0" w:color="auto"/>
            <w:right w:val="none" w:sz="0" w:space="0" w:color="auto"/>
          </w:divBdr>
        </w:div>
        <w:div w:id="877280071">
          <w:marLeft w:val="480"/>
          <w:marRight w:val="0"/>
          <w:marTop w:val="0"/>
          <w:marBottom w:val="0"/>
          <w:divBdr>
            <w:top w:val="none" w:sz="0" w:space="0" w:color="auto"/>
            <w:left w:val="none" w:sz="0" w:space="0" w:color="auto"/>
            <w:bottom w:val="none" w:sz="0" w:space="0" w:color="auto"/>
            <w:right w:val="none" w:sz="0" w:space="0" w:color="auto"/>
          </w:divBdr>
        </w:div>
        <w:div w:id="1791044577">
          <w:marLeft w:val="480"/>
          <w:marRight w:val="0"/>
          <w:marTop w:val="0"/>
          <w:marBottom w:val="0"/>
          <w:divBdr>
            <w:top w:val="none" w:sz="0" w:space="0" w:color="auto"/>
            <w:left w:val="none" w:sz="0" w:space="0" w:color="auto"/>
            <w:bottom w:val="none" w:sz="0" w:space="0" w:color="auto"/>
            <w:right w:val="none" w:sz="0" w:space="0" w:color="auto"/>
          </w:divBdr>
        </w:div>
        <w:div w:id="550189611">
          <w:marLeft w:val="480"/>
          <w:marRight w:val="0"/>
          <w:marTop w:val="0"/>
          <w:marBottom w:val="0"/>
          <w:divBdr>
            <w:top w:val="none" w:sz="0" w:space="0" w:color="auto"/>
            <w:left w:val="none" w:sz="0" w:space="0" w:color="auto"/>
            <w:bottom w:val="none" w:sz="0" w:space="0" w:color="auto"/>
            <w:right w:val="none" w:sz="0" w:space="0" w:color="auto"/>
          </w:divBdr>
        </w:div>
        <w:div w:id="106781958">
          <w:marLeft w:val="480"/>
          <w:marRight w:val="0"/>
          <w:marTop w:val="0"/>
          <w:marBottom w:val="0"/>
          <w:divBdr>
            <w:top w:val="none" w:sz="0" w:space="0" w:color="auto"/>
            <w:left w:val="none" w:sz="0" w:space="0" w:color="auto"/>
            <w:bottom w:val="none" w:sz="0" w:space="0" w:color="auto"/>
            <w:right w:val="none" w:sz="0" w:space="0" w:color="auto"/>
          </w:divBdr>
        </w:div>
        <w:div w:id="598173728">
          <w:marLeft w:val="480"/>
          <w:marRight w:val="0"/>
          <w:marTop w:val="0"/>
          <w:marBottom w:val="0"/>
          <w:divBdr>
            <w:top w:val="none" w:sz="0" w:space="0" w:color="auto"/>
            <w:left w:val="none" w:sz="0" w:space="0" w:color="auto"/>
            <w:bottom w:val="none" w:sz="0" w:space="0" w:color="auto"/>
            <w:right w:val="none" w:sz="0" w:space="0" w:color="auto"/>
          </w:divBdr>
        </w:div>
        <w:div w:id="72163903">
          <w:marLeft w:val="480"/>
          <w:marRight w:val="0"/>
          <w:marTop w:val="0"/>
          <w:marBottom w:val="0"/>
          <w:divBdr>
            <w:top w:val="none" w:sz="0" w:space="0" w:color="auto"/>
            <w:left w:val="none" w:sz="0" w:space="0" w:color="auto"/>
            <w:bottom w:val="none" w:sz="0" w:space="0" w:color="auto"/>
            <w:right w:val="none" w:sz="0" w:space="0" w:color="auto"/>
          </w:divBdr>
        </w:div>
        <w:div w:id="73161794">
          <w:marLeft w:val="480"/>
          <w:marRight w:val="0"/>
          <w:marTop w:val="0"/>
          <w:marBottom w:val="0"/>
          <w:divBdr>
            <w:top w:val="none" w:sz="0" w:space="0" w:color="auto"/>
            <w:left w:val="none" w:sz="0" w:space="0" w:color="auto"/>
            <w:bottom w:val="none" w:sz="0" w:space="0" w:color="auto"/>
            <w:right w:val="none" w:sz="0" w:space="0" w:color="auto"/>
          </w:divBdr>
        </w:div>
        <w:div w:id="391777462">
          <w:marLeft w:val="480"/>
          <w:marRight w:val="0"/>
          <w:marTop w:val="0"/>
          <w:marBottom w:val="0"/>
          <w:divBdr>
            <w:top w:val="none" w:sz="0" w:space="0" w:color="auto"/>
            <w:left w:val="none" w:sz="0" w:space="0" w:color="auto"/>
            <w:bottom w:val="none" w:sz="0" w:space="0" w:color="auto"/>
            <w:right w:val="none" w:sz="0" w:space="0" w:color="auto"/>
          </w:divBdr>
        </w:div>
        <w:div w:id="1703746012">
          <w:marLeft w:val="480"/>
          <w:marRight w:val="0"/>
          <w:marTop w:val="0"/>
          <w:marBottom w:val="0"/>
          <w:divBdr>
            <w:top w:val="none" w:sz="0" w:space="0" w:color="auto"/>
            <w:left w:val="none" w:sz="0" w:space="0" w:color="auto"/>
            <w:bottom w:val="none" w:sz="0" w:space="0" w:color="auto"/>
            <w:right w:val="none" w:sz="0" w:space="0" w:color="auto"/>
          </w:divBdr>
        </w:div>
        <w:div w:id="163789348">
          <w:marLeft w:val="480"/>
          <w:marRight w:val="0"/>
          <w:marTop w:val="0"/>
          <w:marBottom w:val="0"/>
          <w:divBdr>
            <w:top w:val="none" w:sz="0" w:space="0" w:color="auto"/>
            <w:left w:val="none" w:sz="0" w:space="0" w:color="auto"/>
            <w:bottom w:val="none" w:sz="0" w:space="0" w:color="auto"/>
            <w:right w:val="none" w:sz="0" w:space="0" w:color="auto"/>
          </w:divBdr>
        </w:div>
        <w:div w:id="358943508">
          <w:marLeft w:val="480"/>
          <w:marRight w:val="0"/>
          <w:marTop w:val="0"/>
          <w:marBottom w:val="0"/>
          <w:divBdr>
            <w:top w:val="none" w:sz="0" w:space="0" w:color="auto"/>
            <w:left w:val="none" w:sz="0" w:space="0" w:color="auto"/>
            <w:bottom w:val="none" w:sz="0" w:space="0" w:color="auto"/>
            <w:right w:val="none" w:sz="0" w:space="0" w:color="auto"/>
          </w:divBdr>
        </w:div>
        <w:div w:id="1055474008">
          <w:marLeft w:val="480"/>
          <w:marRight w:val="0"/>
          <w:marTop w:val="0"/>
          <w:marBottom w:val="0"/>
          <w:divBdr>
            <w:top w:val="none" w:sz="0" w:space="0" w:color="auto"/>
            <w:left w:val="none" w:sz="0" w:space="0" w:color="auto"/>
            <w:bottom w:val="none" w:sz="0" w:space="0" w:color="auto"/>
            <w:right w:val="none" w:sz="0" w:space="0" w:color="auto"/>
          </w:divBdr>
        </w:div>
        <w:div w:id="1243946747">
          <w:marLeft w:val="480"/>
          <w:marRight w:val="0"/>
          <w:marTop w:val="0"/>
          <w:marBottom w:val="0"/>
          <w:divBdr>
            <w:top w:val="none" w:sz="0" w:space="0" w:color="auto"/>
            <w:left w:val="none" w:sz="0" w:space="0" w:color="auto"/>
            <w:bottom w:val="none" w:sz="0" w:space="0" w:color="auto"/>
            <w:right w:val="none" w:sz="0" w:space="0" w:color="auto"/>
          </w:divBdr>
        </w:div>
        <w:div w:id="204291781">
          <w:marLeft w:val="480"/>
          <w:marRight w:val="0"/>
          <w:marTop w:val="0"/>
          <w:marBottom w:val="0"/>
          <w:divBdr>
            <w:top w:val="none" w:sz="0" w:space="0" w:color="auto"/>
            <w:left w:val="none" w:sz="0" w:space="0" w:color="auto"/>
            <w:bottom w:val="none" w:sz="0" w:space="0" w:color="auto"/>
            <w:right w:val="none" w:sz="0" w:space="0" w:color="auto"/>
          </w:divBdr>
        </w:div>
        <w:div w:id="406653723">
          <w:marLeft w:val="480"/>
          <w:marRight w:val="0"/>
          <w:marTop w:val="0"/>
          <w:marBottom w:val="0"/>
          <w:divBdr>
            <w:top w:val="none" w:sz="0" w:space="0" w:color="auto"/>
            <w:left w:val="none" w:sz="0" w:space="0" w:color="auto"/>
            <w:bottom w:val="none" w:sz="0" w:space="0" w:color="auto"/>
            <w:right w:val="none" w:sz="0" w:space="0" w:color="auto"/>
          </w:divBdr>
        </w:div>
        <w:div w:id="1820923596">
          <w:marLeft w:val="480"/>
          <w:marRight w:val="0"/>
          <w:marTop w:val="0"/>
          <w:marBottom w:val="0"/>
          <w:divBdr>
            <w:top w:val="none" w:sz="0" w:space="0" w:color="auto"/>
            <w:left w:val="none" w:sz="0" w:space="0" w:color="auto"/>
            <w:bottom w:val="none" w:sz="0" w:space="0" w:color="auto"/>
            <w:right w:val="none" w:sz="0" w:space="0" w:color="auto"/>
          </w:divBdr>
        </w:div>
        <w:div w:id="767239313">
          <w:marLeft w:val="480"/>
          <w:marRight w:val="0"/>
          <w:marTop w:val="0"/>
          <w:marBottom w:val="0"/>
          <w:divBdr>
            <w:top w:val="none" w:sz="0" w:space="0" w:color="auto"/>
            <w:left w:val="none" w:sz="0" w:space="0" w:color="auto"/>
            <w:bottom w:val="none" w:sz="0" w:space="0" w:color="auto"/>
            <w:right w:val="none" w:sz="0" w:space="0" w:color="auto"/>
          </w:divBdr>
        </w:div>
        <w:div w:id="2073232241">
          <w:marLeft w:val="480"/>
          <w:marRight w:val="0"/>
          <w:marTop w:val="0"/>
          <w:marBottom w:val="0"/>
          <w:divBdr>
            <w:top w:val="none" w:sz="0" w:space="0" w:color="auto"/>
            <w:left w:val="none" w:sz="0" w:space="0" w:color="auto"/>
            <w:bottom w:val="none" w:sz="0" w:space="0" w:color="auto"/>
            <w:right w:val="none" w:sz="0" w:space="0" w:color="auto"/>
          </w:divBdr>
        </w:div>
        <w:div w:id="891382100">
          <w:marLeft w:val="480"/>
          <w:marRight w:val="0"/>
          <w:marTop w:val="0"/>
          <w:marBottom w:val="0"/>
          <w:divBdr>
            <w:top w:val="none" w:sz="0" w:space="0" w:color="auto"/>
            <w:left w:val="none" w:sz="0" w:space="0" w:color="auto"/>
            <w:bottom w:val="none" w:sz="0" w:space="0" w:color="auto"/>
            <w:right w:val="none" w:sz="0" w:space="0" w:color="auto"/>
          </w:divBdr>
        </w:div>
        <w:div w:id="507982248">
          <w:marLeft w:val="480"/>
          <w:marRight w:val="0"/>
          <w:marTop w:val="0"/>
          <w:marBottom w:val="0"/>
          <w:divBdr>
            <w:top w:val="none" w:sz="0" w:space="0" w:color="auto"/>
            <w:left w:val="none" w:sz="0" w:space="0" w:color="auto"/>
            <w:bottom w:val="none" w:sz="0" w:space="0" w:color="auto"/>
            <w:right w:val="none" w:sz="0" w:space="0" w:color="auto"/>
          </w:divBdr>
        </w:div>
        <w:div w:id="2035304269">
          <w:marLeft w:val="480"/>
          <w:marRight w:val="0"/>
          <w:marTop w:val="0"/>
          <w:marBottom w:val="0"/>
          <w:divBdr>
            <w:top w:val="none" w:sz="0" w:space="0" w:color="auto"/>
            <w:left w:val="none" w:sz="0" w:space="0" w:color="auto"/>
            <w:bottom w:val="none" w:sz="0" w:space="0" w:color="auto"/>
            <w:right w:val="none" w:sz="0" w:space="0" w:color="auto"/>
          </w:divBdr>
        </w:div>
        <w:div w:id="788740610">
          <w:marLeft w:val="480"/>
          <w:marRight w:val="0"/>
          <w:marTop w:val="0"/>
          <w:marBottom w:val="0"/>
          <w:divBdr>
            <w:top w:val="none" w:sz="0" w:space="0" w:color="auto"/>
            <w:left w:val="none" w:sz="0" w:space="0" w:color="auto"/>
            <w:bottom w:val="none" w:sz="0" w:space="0" w:color="auto"/>
            <w:right w:val="none" w:sz="0" w:space="0" w:color="auto"/>
          </w:divBdr>
        </w:div>
        <w:div w:id="1120419039">
          <w:marLeft w:val="480"/>
          <w:marRight w:val="0"/>
          <w:marTop w:val="0"/>
          <w:marBottom w:val="0"/>
          <w:divBdr>
            <w:top w:val="none" w:sz="0" w:space="0" w:color="auto"/>
            <w:left w:val="none" w:sz="0" w:space="0" w:color="auto"/>
            <w:bottom w:val="none" w:sz="0" w:space="0" w:color="auto"/>
            <w:right w:val="none" w:sz="0" w:space="0" w:color="auto"/>
          </w:divBdr>
        </w:div>
        <w:div w:id="1769740524">
          <w:marLeft w:val="480"/>
          <w:marRight w:val="0"/>
          <w:marTop w:val="0"/>
          <w:marBottom w:val="0"/>
          <w:divBdr>
            <w:top w:val="none" w:sz="0" w:space="0" w:color="auto"/>
            <w:left w:val="none" w:sz="0" w:space="0" w:color="auto"/>
            <w:bottom w:val="none" w:sz="0" w:space="0" w:color="auto"/>
            <w:right w:val="none" w:sz="0" w:space="0" w:color="auto"/>
          </w:divBdr>
        </w:div>
        <w:div w:id="335350274">
          <w:marLeft w:val="480"/>
          <w:marRight w:val="0"/>
          <w:marTop w:val="0"/>
          <w:marBottom w:val="0"/>
          <w:divBdr>
            <w:top w:val="none" w:sz="0" w:space="0" w:color="auto"/>
            <w:left w:val="none" w:sz="0" w:space="0" w:color="auto"/>
            <w:bottom w:val="none" w:sz="0" w:space="0" w:color="auto"/>
            <w:right w:val="none" w:sz="0" w:space="0" w:color="auto"/>
          </w:divBdr>
        </w:div>
        <w:div w:id="408887947">
          <w:marLeft w:val="480"/>
          <w:marRight w:val="0"/>
          <w:marTop w:val="0"/>
          <w:marBottom w:val="0"/>
          <w:divBdr>
            <w:top w:val="none" w:sz="0" w:space="0" w:color="auto"/>
            <w:left w:val="none" w:sz="0" w:space="0" w:color="auto"/>
            <w:bottom w:val="none" w:sz="0" w:space="0" w:color="auto"/>
            <w:right w:val="none" w:sz="0" w:space="0" w:color="auto"/>
          </w:divBdr>
        </w:div>
        <w:div w:id="484662502">
          <w:marLeft w:val="480"/>
          <w:marRight w:val="0"/>
          <w:marTop w:val="0"/>
          <w:marBottom w:val="0"/>
          <w:divBdr>
            <w:top w:val="none" w:sz="0" w:space="0" w:color="auto"/>
            <w:left w:val="none" w:sz="0" w:space="0" w:color="auto"/>
            <w:bottom w:val="none" w:sz="0" w:space="0" w:color="auto"/>
            <w:right w:val="none" w:sz="0" w:space="0" w:color="auto"/>
          </w:divBdr>
        </w:div>
        <w:div w:id="675039305">
          <w:marLeft w:val="480"/>
          <w:marRight w:val="0"/>
          <w:marTop w:val="0"/>
          <w:marBottom w:val="0"/>
          <w:divBdr>
            <w:top w:val="none" w:sz="0" w:space="0" w:color="auto"/>
            <w:left w:val="none" w:sz="0" w:space="0" w:color="auto"/>
            <w:bottom w:val="none" w:sz="0" w:space="0" w:color="auto"/>
            <w:right w:val="none" w:sz="0" w:space="0" w:color="auto"/>
          </w:divBdr>
        </w:div>
        <w:div w:id="352078659">
          <w:marLeft w:val="480"/>
          <w:marRight w:val="0"/>
          <w:marTop w:val="0"/>
          <w:marBottom w:val="0"/>
          <w:divBdr>
            <w:top w:val="none" w:sz="0" w:space="0" w:color="auto"/>
            <w:left w:val="none" w:sz="0" w:space="0" w:color="auto"/>
            <w:bottom w:val="none" w:sz="0" w:space="0" w:color="auto"/>
            <w:right w:val="none" w:sz="0" w:space="0" w:color="auto"/>
          </w:divBdr>
        </w:div>
        <w:div w:id="1241713671">
          <w:marLeft w:val="480"/>
          <w:marRight w:val="0"/>
          <w:marTop w:val="0"/>
          <w:marBottom w:val="0"/>
          <w:divBdr>
            <w:top w:val="none" w:sz="0" w:space="0" w:color="auto"/>
            <w:left w:val="none" w:sz="0" w:space="0" w:color="auto"/>
            <w:bottom w:val="none" w:sz="0" w:space="0" w:color="auto"/>
            <w:right w:val="none" w:sz="0" w:space="0" w:color="auto"/>
          </w:divBdr>
        </w:div>
        <w:div w:id="1596285177">
          <w:marLeft w:val="480"/>
          <w:marRight w:val="0"/>
          <w:marTop w:val="0"/>
          <w:marBottom w:val="0"/>
          <w:divBdr>
            <w:top w:val="none" w:sz="0" w:space="0" w:color="auto"/>
            <w:left w:val="none" w:sz="0" w:space="0" w:color="auto"/>
            <w:bottom w:val="none" w:sz="0" w:space="0" w:color="auto"/>
            <w:right w:val="none" w:sz="0" w:space="0" w:color="auto"/>
          </w:divBdr>
        </w:div>
        <w:div w:id="1999993454">
          <w:marLeft w:val="480"/>
          <w:marRight w:val="0"/>
          <w:marTop w:val="0"/>
          <w:marBottom w:val="0"/>
          <w:divBdr>
            <w:top w:val="none" w:sz="0" w:space="0" w:color="auto"/>
            <w:left w:val="none" w:sz="0" w:space="0" w:color="auto"/>
            <w:bottom w:val="none" w:sz="0" w:space="0" w:color="auto"/>
            <w:right w:val="none" w:sz="0" w:space="0" w:color="auto"/>
          </w:divBdr>
        </w:div>
        <w:div w:id="1196305923">
          <w:marLeft w:val="480"/>
          <w:marRight w:val="0"/>
          <w:marTop w:val="0"/>
          <w:marBottom w:val="0"/>
          <w:divBdr>
            <w:top w:val="none" w:sz="0" w:space="0" w:color="auto"/>
            <w:left w:val="none" w:sz="0" w:space="0" w:color="auto"/>
            <w:bottom w:val="none" w:sz="0" w:space="0" w:color="auto"/>
            <w:right w:val="none" w:sz="0" w:space="0" w:color="auto"/>
          </w:divBdr>
        </w:div>
        <w:div w:id="931662537">
          <w:marLeft w:val="480"/>
          <w:marRight w:val="0"/>
          <w:marTop w:val="0"/>
          <w:marBottom w:val="0"/>
          <w:divBdr>
            <w:top w:val="none" w:sz="0" w:space="0" w:color="auto"/>
            <w:left w:val="none" w:sz="0" w:space="0" w:color="auto"/>
            <w:bottom w:val="none" w:sz="0" w:space="0" w:color="auto"/>
            <w:right w:val="none" w:sz="0" w:space="0" w:color="auto"/>
          </w:divBdr>
        </w:div>
        <w:div w:id="1894074126">
          <w:marLeft w:val="480"/>
          <w:marRight w:val="0"/>
          <w:marTop w:val="0"/>
          <w:marBottom w:val="0"/>
          <w:divBdr>
            <w:top w:val="none" w:sz="0" w:space="0" w:color="auto"/>
            <w:left w:val="none" w:sz="0" w:space="0" w:color="auto"/>
            <w:bottom w:val="none" w:sz="0" w:space="0" w:color="auto"/>
            <w:right w:val="none" w:sz="0" w:space="0" w:color="auto"/>
          </w:divBdr>
        </w:div>
        <w:div w:id="577444559">
          <w:marLeft w:val="480"/>
          <w:marRight w:val="0"/>
          <w:marTop w:val="0"/>
          <w:marBottom w:val="0"/>
          <w:divBdr>
            <w:top w:val="none" w:sz="0" w:space="0" w:color="auto"/>
            <w:left w:val="none" w:sz="0" w:space="0" w:color="auto"/>
            <w:bottom w:val="none" w:sz="0" w:space="0" w:color="auto"/>
            <w:right w:val="none" w:sz="0" w:space="0" w:color="auto"/>
          </w:divBdr>
        </w:div>
        <w:div w:id="839152225">
          <w:marLeft w:val="480"/>
          <w:marRight w:val="0"/>
          <w:marTop w:val="0"/>
          <w:marBottom w:val="0"/>
          <w:divBdr>
            <w:top w:val="none" w:sz="0" w:space="0" w:color="auto"/>
            <w:left w:val="none" w:sz="0" w:space="0" w:color="auto"/>
            <w:bottom w:val="none" w:sz="0" w:space="0" w:color="auto"/>
            <w:right w:val="none" w:sz="0" w:space="0" w:color="auto"/>
          </w:divBdr>
        </w:div>
        <w:div w:id="1054894363">
          <w:marLeft w:val="480"/>
          <w:marRight w:val="0"/>
          <w:marTop w:val="0"/>
          <w:marBottom w:val="0"/>
          <w:divBdr>
            <w:top w:val="none" w:sz="0" w:space="0" w:color="auto"/>
            <w:left w:val="none" w:sz="0" w:space="0" w:color="auto"/>
            <w:bottom w:val="none" w:sz="0" w:space="0" w:color="auto"/>
            <w:right w:val="none" w:sz="0" w:space="0" w:color="auto"/>
          </w:divBdr>
        </w:div>
        <w:div w:id="1039668191">
          <w:marLeft w:val="480"/>
          <w:marRight w:val="0"/>
          <w:marTop w:val="0"/>
          <w:marBottom w:val="0"/>
          <w:divBdr>
            <w:top w:val="none" w:sz="0" w:space="0" w:color="auto"/>
            <w:left w:val="none" w:sz="0" w:space="0" w:color="auto"/>
            <w:bottom w:val="none" w:sz="0" w:space="0" w:color="auto"/>
            <w:right w:val="none" w:sz="0" w:space="0" w:color="auto"/>
          </w:divBdr>
        </w:div>
        <w:div w:id="127359664">
          <w:marLeft w:val="480"/>
          <w:marRight w:val="0"/>
          <w:marTop w:val="0"/>
          <w:marBottom w:val="0"/>
          <w:divBdr>
            <w:top w:val="none" w:sz="0" w:space="0" w:color="auto"/>
            <w:left w:val="none" w:sz="0" w:space="0" w:color="auto"/>
            <w:bottom w:val="none" w:sz="0" w:space="0" w:color="auto"/>
            <w:right w:val="none" w:sz="0" w:space="0" w:color="auto"/>
          </w:divBdr>
        </w:div>
        <w:div w:id="2119135586">
          <w:marLeft w:val="480"/>
          <w:marRight w:val="0"/>
          <w:marTop w:val="0"/>
          <w:marBottom w:val="0"/>
          <w:divBdr>
            <w:top w:val="none" w:sz="0" w:space="0" w:color="auto"/>
            <w:left w:val="none" w:sz="0" w:space="0" w:color="auto"/>
            <w:bottom w:val="none" w:sz="0" w:space="0" w:color="auto"/>
            <w:right w:val="none" w:sz="0" w:space="0" w:color="auto"/>
          </w:divBdr>
        </w:div>
        <w:div w:id="827474783">
          <w:marLeft w:val="480"/>
          <w:marRight w:val="0"/>
          <w:marTop w:val="0"/>
          <w:marBottom w:val="0"/>
          <w:divBdr>
            <w:top w:val="none" w:sz="0" w:space="0" w:color="auto"/>
            <w:left w:val="none" w:sz="0" w:space="0" w:color="auto"/>
            <w:bottom w:val="none" w:sz="0" w:space="0" w:color="auto"/>
            <w:right w:val="none" w:sz="0" w:space="0" w:color="auto"/>
          </w:divBdr>
        </w:div>
        <w:div w:id="1986545058">
          <w:marLeft w:val="480"/>
          <w:marRight w:val="0"/>
          <w:marTop w:val="0"/>
          <w:marBottom w:val="0"/>
          <w:divBdr>
            <w:top w:val="none" w:sz="0" w:space="0" w:color="auto"/>
            <w:left w:val="none" w:sz="0" w:space="0" w:color="auto"/>
            <w:bottom w:val="none" w:sz="0" w:space="0" w:color="auto"/>
            <w:right w:val="none" w:sz="0" w:space="0" w:color="auto"/>
          </w:divBdr>
        </w:div>
        <w:div w:id="149952640">
          <w:marLeft w:val="480"/>
          <w:marRight w:val="0"/>
          <w:marTop w:val="0"/>
          <w:marBottom w:val="0"/>
          <w:divBdr>
            <w:top w:val="none" w:sz="0" w:space="0" w:color="auto"/>
            <w:left w:val="none" w:sz="0" w:space="0" w:color="auto"/>
            <w:bottom w:val="none" w:sz="0" w:space="0" w:color="auto"/>
            <w:right w:val="none" w:sz="0" w:space="0" w:color="auto"/>
          </w:divBdr>
        </w:div>
        <w:div w:id="1389836264">
          <w:marLeft w:val="480"/>
          <w:marRight w:val="0"/>
          <w:marTop w:val="0"/>
          <w:marBottom w:val="0"/>
          <w:divBdr>
            <w:top w:val="none" w:sz="0" w:space="0" w:color="auto"/>
            <w:left w:val="none" w:sz="0" w:space="0" w:color="auto"/>
            <w:bottom w:val="none" w:sz="0" w:space="0" w:color="auto"/>
            <w:right w:val="none" w:sz="0" w:space="0" w:color="auto"/>
          </w:divBdr>
        </w:div>
        <w:div w:id="1787457941">
          <w:marLeft w:val="480"/>
          <w:marRight w:val="0"/>
          <w:marTop w:val="0"/>
          <w:marBottom w:val="0"/>
          <w:divBdr>
            <w:top w:val="none" w:sz="0" w:space="0" w:color="auto"/>
            <w:left w:val="none" w:sz="0" w:space="0" w:color="auto"/>
            <w:bottom w:val="none" w:sz="0" w:space="0" w:color="auto"/>
            <w:right w:val="none" w:sz="0" w:space="0" w:color="auto"/>
          </w:divBdr>
        </w:div>
        <w:div w:id="1715689866">
          <w:marLeft w:val="480"/>
          <w:marRight w:val="0"/>
          <w:marTop w:val="0"/>
          <w:marBottom w:val="0"/>
          <w:divBdr>
            <w:top w:val="none" w:sz="0" w:space="0" w:color="auto"/>
            <w:left w:val="none" w:sz="0" w:space="0" w:color="auto"/>
            <w:bottom w:val="none" w:sz="0" w:space="0" w:color="auto"/>
            <w:right w:val="none" w:sz="0" w:space="0" w:color="auto"/>
          </w:divBdr>
        </w:div>
        <w:div w:id="1157913677">
          <w:marLeft w:val="480"/>
          <w:marRight w:val="0"/>
          <w:marTop w:val="0"/>
          <w:marBottom w:val="0"/>
          <w:divBdr>
            <w:top w:val="none" w:sz="0" w:space="0" w:color="auto"/>
            <w:left w:val="none" w:sz="0" w:space="0" w:color="auto"/>
            <w:bottom w:val="none" w:sz="0" w:space="0" w:color="auto"/>
            <w:right w:val="none" w:sz="0" w:space="0" w:color="auto"/>
          </w:divBdr>
        </w:div>
        <w:div w:id="1347445989">
          <w:marLeft w:val="480"/>
          <w:marRight w:val="0"/>
          <w:marTop w:val="0"/>
          <w:marBottom w:val="0"/>
          <w:divBdr>
            <w:top w:val="none" w:sz="0" w:space="0" w:color="auto"/>
            <w:left w:val="none" w:sz="0" w:space="0" w:color="auto"/>
            <w:bottom w:val="none" w:sz="0" w:space="0" w:color="auto"/>
            <w:right w:val="none" w:sz="0" w:space="0" w:color="auto"/>
          </w:divBdr>
        </w:div>
        <w:div w:id="694885411">
          <w:marLeft w:val="480"/>
          <w:marRight w:val="0"/>
          <w:marTop w:val="0"/>
          <w:marBottom w:val="0"/>
          <w:divBdr>
            <w:top w:val="none" w:sz="0" w:space="0" w:color="auto"/>
            <w:left w:val="none" w:sz="0" w:space="0" w:color="auto"/>
            <w:bottom w:val="none" w:sz="0" w:space="0" w:color="auto"/>
            <w:right w:val="none" w:sz="0" w:space="0" w:color="auto"/>
          </w:divBdr>
        </w:div>
        <w:div w:id="1813866324">
          <w:marLeft w:val="480"/>
          <w:marRight w:val="0"/>
          <w:marTop w:val="0"/>
          <w:marBottom w:val="0"/>
          <w:divBdr>
            <w:top w:val="none" w:sz="0" w:space="0" w:color="auto"/>
            <w:left w:val="none" w:sz="0" w:space="0" w:color="auto"/>
            <w:bottom w:val="none" w:sz="0" w:space="0" w:color="auto"/>
            <w:right w:val="none" w:sz="0" w:space="0" w:color="auto"/>
          </w:divBdr>
        </w:div>
        <w:div w:id="810294159">
          <w:marLeft w:val="480"/>
          <w:marRight w:val="0"/>
          <w:marTop w:val="0"/>
          <w:marBottom w:val="0"/>
          <w:divBdr>
            <w:top w:val="none" w:sz="0" w:space="0" w:color="auto"/>
            <w:left w:val="none" w:sz="0" w:space="0" w:color="auto"/>
            <w:bottom w:val="none" w:sz="0" w:space="0" w:color="auto"/>
            <w:right w:val="none" w:sz="0" w:space="0" w:color="auto"/>
          </w:divBdr>
        </w:div>
        <w:div w:id="791290552">
          <w:marLeft w:val="480"/>
          <w:marRight w:val="0"/>
          <w:marTop w:val="0"/>
          <w:marBottom w:val="0"/>
          <w:divBdr>
            <w:top w:val="none" w:sz="0" w:space="0" w:color="auto"/>
            <w:left w:val="none" w:sz="0" w:space="0" w:color="auto"/>
            <w:bottom w:val="none" w:sz="0" w:space="0" w:color="auto"/>
            <w:right w:val="none" w:sz="0" w:space="0" w:color="auto"/>
          </w:divBdr>
        </w:div>
        <w:div w:id="1248149354">
          <w:marLeft w:val="480"/>
          <w:marRight w:val="0"/>
          <w:marTop w:val="0"/>
          <w:marBottom w:val="0"/>
          <w:divBdr>
            <w:top w:val="none" w:sz="0" w:space="0" w:color="auto"/>
            <w:left w:val="none" w:sz="0" w:space="0" w:color="auto"/>
            <w:bottom w:val="none" w:sz="0" w:space="0" w:color="auto"/>
            <w:right w:val="none" w:sz="0" w:space="0" w:color="auto"/>
          </w:divBdr>
        </w:div>
        <w:div w:id="885331267">
          <w:marLeft w:val="480"/>
          <w:marRight w:val="0"/>
          <w:marTop w:val="0"/>
          <w:marBottom w:val="0"/>
          <w:divBdr>
            <w:top w:val="none" w:sz="0" w:space="0" w:color="auto"/>
            <w:left w:val="none" w:sz="0" w:space="0" w:color="auto"/>
            <w:bottom w:val="none" w:sz="0" w:space="0" w:color="auto"/>
            <w:right w:val="none" w:sz="0" w:space="0" w:color="auto"/>
          </w:divBdr>
        </w:div>
        <w:div w:id="16349859">
          <w:marLeft w:val="480"/>
          <w:marRight w:val="0"/>
          <w:marTop w:val="0"/>
          <w:marBottom w:val="0"/>
          <w:divBdr>
            <w:top w:val="none" w:sz="0" w:space="0" w:color="auto"/>
            <w:left w:val="none" w:sz="0" w:space="0" w:color="auto"/>
            <w:bottom w:val="none" w:sz="0" w:space="0" w:color="auto"/>
            <w:right w:val="none" w:sz="0" w:space="0" w:color="auto"/>
          </w:divBdr>
        </w:div>
        <w:div w:id="1854488747">
          <w:marLeft w:val="480"/>
          <w:marRight w:val="0"/>
          <w:marTop w:val="0"/>
          <w:marBottom w:val="0"/>
          <w:divBdr>
            <w:top w:val="none" w:sz="0" w:space="0" w:color="auto"/>
            <w:left w:val="none" w:sz="0" w:space="0" w:color="auto"/>
            <w:bottom w:val="none" w:sz="0" w:space="0" w:color="auto"/>
            <w:right w:val="none" w:sz="0" w:space="0" w:color="auto"/>
          </w:divBdr>
        </w:div>
        <w:div w:id="432408633">
          <w:marLeft w:val="480"/>
          <w:marRight w:val="0"/>
          <w:marTop w:val="0"/>
          <w:marBottom w:val="0"/>
          <w:divBdr>
            <w:top w:val="none" w:sz="0" w:space="0" w:color="auto"/>
            <w:left w:val="none" w:sz="0" w:space="0" w:color="auto"/>
            <w:bottom w:val="none" w:sz="0" w:space="0" w:color="auto"/>
            <w:right w:val="none" w:sz="0" w:space="0" w:color="auto"/>
          </w:divBdr>
        </w:div>
        <w:div w:id="1876841581">
          <w:marLeft w:val="480"/>
          <w:marRight w:val="0"/>
          <w:marTop w:val="0"/>
          <w:marBottom w:val="0"/>
          <w:divBdr>
            <w:top w:val="none" w:sz="0" w:space="0" w:color="auto"/>
            <w:left w:val="none" w:sz="0" w:space="0" w:color="auto"/>
            <w:bottom w:val="none" w:sz="0" w:space="0" w:color="auto"/>
            <w:right w:val="none" w:sz="0" w:space="0" w:color="auto"/>
          </w:divBdr>
        </w:div>
        <w:div w:id="669067922">
          <w:marLeft w:val="480"/>
          <w:marRight w:val="0"/>
          <w:marTop w:val="0"/>
          <w:marBottom w:val="0"/>
          <w:divBdr>
            <w:top w:val="none" w:sz="0" w:space="0" w:color="auto"/>
            <w:left w:val="none" w:sz="0" w:space="0" w:color="auto"/>
            <w:bottom w:val="none" w:sz="0" w:space="0" w:color="auto"/>
            <w:right w:val="none" w:sz="0" w:space="0" w:color="auto"/>
          </w:divBdr>
        </w:div>
        <w:div w:id="459541285">
          <w:marLeft w:val="480"/>
          <w:marRight w:val="0"/>
          <w:marTop w:val="0"/>
          <w:marBottom w:val="0"/>
          <w:divBdr>
            <w:top w:val="none" w:sz="0" w:space="0" w:color="auto"/>
            <w:left w:val="none" w:sz="0" w:space="0" w:color="auto"/>
            <w:bottom w:val="none" w:sz="0" w:space="0" w:color="auto"/>
            <w:right w:val="none" w:sz="0" w:space="0" w:color="auto"/>
          </w:divBdr>
        </w:div>
        <w:div w:id="388303779">
          <w:marLeft w:val="480"/>
          <w:marRight w:val="0"/>
          <w:marTop w:val="0"/>
          <w:marBottom w:val="0"/>
          <w:divBdr>
            <w:top w:val="none" w:sz="0" w:space="0" w:color="auto"/>
            <w:left w:val="none" w:sz="0" w:space="0" w:color="auto"/>
            <w:bottom w:val="none" w:sz="0" w:space="0" w:color="auto"/>
            <w:right w:val="none" w:sz="0" w:space="0" w:color="auto"/>
          </w:divBdr>
        </w:div>
        <w:div w:id="842553465">
          <w:marLeft w:val="480"/>
          <w:marRight w:val="0"/>
          <w:marTop w:val="0"/>
          <w:marBottom w:val="0"/>
          <w:divBdr>
            <w:top w:val="none" w:sz="0" w:space="0" w:color="auto"/>
            <w:left w:val="none" w:sz="0" w:space="0" w:color="auto"/>
            <w:bottom w:val="none" w:sz="0" w:space="0" w:color="auto"/>
            <w:right w:val="none" w:sz="0" w:space="0" w:color="auto"/>
          </w:divBdr>
        </w:div>
        <w:div w:id="2048607011">
          <w:marLeft w:val="480"/>
          <w:marRight w:val="0"/>
          <w:marTop w:val="0"/>
          <w:marBottom w:val="0"/>
          <w:divBdr>
            <w:top w:val="none" w:sz="0" w:space="0" w:color="auto"/>
            <w:left w:val="none" w:sz="0" w:space="0" w:color="auto"/>
            <w:bottom w:val="none" w:sz="0" w:space="0" w:color="auto"/>
            <w:right w:val="none" w:sz="0" w:space="0" w:color="auto"/>
          </w:divBdr>
        </w:div>
        <w:div w:id="2137943875">
          <w:marLeft w:val="480"/>
          <w:marRight w:val="0"/>
          <w:marTop w:val="0"/>
          <w:marBottom w:val="0"/>
          <w:divBdr>
            <w:top w:val="none" w:sz="0" w:space="0" w:color="auto"/>
            <w:left w:val="none" w:sz="0" w:space="0" w:color="auto"/>
            <w:bottom w:val="none" w:sz="0" w:space="0" w:color="auto"/>
            <w:right w:val="none" w:sz="0" w:space="0" w:color="auto"/>
          </w:divBdr>
        </w:div>
        <w:div w:id="1396707523">
          <w:marLeft w:val="480"/>
          <w:marRight w:val="0"/>
          <w:marTop w:val="0"/>
          <w:marBottom w:val="0"/>
          <w:divBdr>
            <w:top w:val="none" w:sz="0" w:space="0" w:color="auto"/>
            <w:left w:val="none" w:sz="0" w:space="0" w:color="auto"/>
            <w:bottom w:val="none" w:sz="0" w:space="0" w:color="auto"/>
            <w:right w:val="none" w:sz="0" w:space="0" w:color="auto"/>
          </w:divBdr>
        </w:div>
        <w:div w:id="630750049">
          <w:marLeft w:val="480"/>
          <w:marRight w:val="0"/>
          <w:marTop w:val="0"/>
          <w:marBottom w:val="0"/>
          <w:divBdr>
            <w:top w:val="none" w:sz="0" w:space="0" w:color="auto"/>
            <w:left w:val="none" w:sz="0" w:space="0" w:color="auto"/>
            <w:bottom w:val="none" w:sz="0" w:space="0" w:color="auto"/>
            <w:right w:val="none" w:sz="0" w:space="0" w:color="auto"/>
          </w:divBdr>
        </w:div>
        <w:div w:id="488594276">
          <w:marLeft w:val="480"/>
          <w:marRight w:val="0"/>
          <w:marTop w:val="0"/>
          <w:marBottom w:val="0"/>
          <w:divBdr>
            <w:top w:val="none" w:sz="0" w:space="0" w:color="auto"/>
            <w:left w:val="none" w:sz="0" w:space="0" w:color="auto"/>
            <w:bottom w:val="none" w:sz="0" w:space="0" w:color="auto"/>
            <w:right w:val="none" w:sz="0" w:space="0" w:color="auto"/>
          </w:divBdr>
        </w:div>
        <w:div w:id="1001393272">
          <w:marLeft w:val="480"/>
          <w:marRight w:val="0"/>
          <w:marTop w:val="0"/>
          <w:marBottom w:val="0"/>
          <w:divBdr>
            <w:top w:val="none" w:sz="0" w:space="0" w:color="auto"/>
            <w:left w:val="none" w:sz="0" w:space="0" w:color="auto"/>
            <w:bottom w:val="none" w:sz="0" w:space="0" w:color="auto"/>
            <w:right w:val="none" w:sz="0" w:space="0" w:color="auto"/>
          </w:divBdr>
        </w:div>
        <w:div w:id="500316723">
          <w:marLeft w:val="480"/>
          <w:marRight w:val="0"/>
          <w:marTop w:val="0"/>
          <w:marBottom w:val="0"/>
          <w:divBdr>
            <w:top w:val="none" w:sz="0" w:space="0" w:color="auto"/>
            <w:left w:val="none" w:sz="0" w:space="0" w:color="auto"/>
            <w:bottom w:val="none" w:sz="0" w:space="0" w:color="auto"/>
            <w:right w:val="none" w:sz="0" w:space="0" w:color="auto"/>
          </w:divBdr>
        </w:div>
        <w:div w:id="561065745">
          <w:marLeft w:val="480"/>
          <w:marRight w:val="0"/>
          <w:marTop w:val="0"/>
          <w:marBottom w:val="0"/>
          <w:divBdr>
            <w:top w:val="none" w:sz="0" w:space="0" w:color="auto"/>
            <w:left w:val="none" w:sz="0" w:space="0" w:color="auto"/>
            <w:bottom w:val="none" w:sz="0" w:space="0" w:color="auto"/>
            <w:right w:val="none" w:sz="0" w:space="0" w:color="auto"/>
          </w:divBdr>
        </w:div>
        <w:div w:id="585262349">
          <w:marLeft w:val="480"/>
          <w:marRight w:val="0"/>
          <w:marTop w:val="0"/>
          <w:marBottom w:val="0"/>
          <w:divBdr>
            <w:top w:val="none" w:sz="0" w:space="0" w:color="auto"/>
            <w:left w:val="none" w:sz="0" w:space="0" w:color="auto"/>
            <w:bottom w:val="none" w:sz="0" w:space="0" w:color="auto"/>
            <w:right w:val="none" w:sz="0" w:space="0" w:color="auto"/>
          </w:divBdr>
        </w:div>
        <w:div w:id="1897859064">
          <w:marLeft w:val="480"/>
          <w:marRight w:val="0"/>
          <w:marTop w:val="0"/>
          <w:marBottom w:val="0"/>
          <w:divBdr>
            <w:top w:val="none" w:sz="0" w:space="0" w:color="auto"/>
            <w:left w:val="none" w:sz="0" w:space="0" w:color="auto"/>
            <w:bottom w:val="none" w:sz="0" w:space="0" w:color="auto"/>
            <w:right w:val="none" w:sz="0" w:space="0" w:color="auto"/>
          </w:divBdr>
        </w:div>
        <w:div w:id="695614653">
          <w:marLeft w:val="480"/>
          <w:marRight w:val="0"/>
          <w:marTop w:val="0"/>
          <w:marBottom w:val="0"/>
          <w:divBdr>
            <w:top w:val="none" w:sz="0" w:space="0" w:color="auto"/>
            <w:left w:val="none" w:sz="0" w:space="0" w:color="auto"/>
            <w:bottom w:val="none" w:sz="0" w:space="0" w:color="auto"/>
            <w:right w:val="none" w:sz="0" w:space="0" w:color="auto"/>
          </w:divBdr>
        </w:div>
      </w:divsChild>
    </w:div>
    <w:div w:id="1064450302">
      <w:bodyDiv w:val="1"/>
      <w:marLeft w:val="0"/>
      <w:marRight w:val="0"/>
      <w:marTop w:val="0"/>
      <w:marBottom w:val="0"/>
      <w:divBdr>
        <w:top w:val="none" w:sz="0" w:space="0" w:color="auto"/>
        <w:left w:val="none" w:sz="0" w:space="0" w:color="auto"/>
        <w:bottom w:val="none" w:sz="0" w:space="0" w:color="auto"/>
        <w:right w:val="none" w:sz="0" w:space="0" w:color="auto"/>
      </w:divBdr>
    </w:div>
    <w:div w:id="1064992446">
      <w:bodyDiv w:val="1"/>
      <w:marLeft w:val="0"/>
      <w:marRight w:val="0"/>
      <w:marTop w:val="0"/>
      <w:marBottom w:val="0"/>
      <w:divBdr>
        <w:top w:val="none" w:sz="0" w:space="0" w:color="auto"/>
        <w:left w:val="none" w:sz="0" w:space="0" w:color="auto"/>
        <w:bottom w:val="none" w:sz="0" w:space="0" w:color="auto"/>
        <w:right w:val="none" w:sz="0" w:space="0" w:color="auto"/>
      </w:divBdr>
    </w:div>
    <w:div w:id="1066489620">
      <w:bodyDiv w:val="1"/>
      <w:marLeft w:val="0"/>
      <w:marRight w:val="0"/>
      <w:marTop w:val="0"/>
      <w:marBottom w:val="0"/>
      <w:divBdr>
        <w:top w:val="none" w:sz="0" w:space="0" w:color="auto"/>
        <w:left w:val="none" w:sz="0" w:space="0" w:color="auto"/>
        <w:bottom w:val="none" w:sz="0" w:space="0" w:color="auto"/>
        <w:right w:val="none" w:sz="0" w:space="0" w:color="auto"/>
      </w:divBdr>
    </w:div>
    <w:div w:id="1070032232">
      <w:bodyDiv w:val="1"/>
      <w:marLeft w:val="0"/>
      <w:marRight w:val="0"/>
      <w:marTop w:val="0"/>
      <w:marBottom w:val="0"/>
      <w:divBdr>
        <w:top w:val="none" w:sz="0" w:space="0" w:color="auto"/>
        <w:left w:val="none" w:sz="0" w:space="0" w:color="auto"/>
        <w:bottom w:val="none" w:sz="0" w:space="0" w:color="auto"/>
        <w:right w:val="none" w:sz="0" w:space="0" w:color="auto"/>
      </w:divBdr>
    </w:div>
    <w:div w:id="1070689619">
      <w:bodyDiv w:val="1"/>
      <w:marLeft w:val="0"/>
      <w:marRight w:val="0"/>
      <w:marTop w:val="0"/>
      <w:marBottom w:val="0"/>
      <w:divBdr>
        <w:top w:val="none" w:sz="0" w:space="0" w:color="auto"/>
        <w:left w:val="none" w:sz="0" w:space="0" w:color="auto"/>
        <w:bottom w:val="none" w:sz="0" w:space="0" w:color="auto"/>
        <w:right w:val="none" w:sz="0" w:space="0" w:color="auto"/>
      </w:divBdr>
    </w:div>
    <w:div w:id="1071805160">
      <w:bodyDiv w:val="1"/>
      <w:marLeft w:val="0"/>
      <w:marRight w:val="0"/>
      <w:marTop w:val="0"/>
      <w:marBottom w:val="0"/>
      <w:divBdr>
        <w:top w:val="none" w:sz="0" w:space="0" w:color="auto"/>
        <w:left w:val="none" w:sz="0" w:space="0" w:color="auto"/>
        <w:bottom w:val="none" w:sz="0" w:space="0" w:color="auto"/>
        <w:right w:val="none" w:sz="0" w:space="0" w:color="auto"/>
      </w:divBdr>
    </w:div>
    <w:div w:id="1071931857">
      <w:bodyDiv w:val="1"/>
      <w:marLeft w:val="0"/>
      <w:marRight w:val="0"/>
      <w:marTop w:val="0"/>
      <w:marBottom w:val="0"/>
      <w:divBdr>
        <w:top w:val="none" w:sz="0" w:space="0" w:color="auto"/>
        <w:left w:val="none" w:sz="0" w:space="0" w:color="auto"/>
        <w:bottom w:val="none" w:sz="0" w:space="0" w:color="auto"/>
        <w:right w:val="none" w:sz="0" w:space="0" w:color="auto"/>
      </w:divBdr>
    </w:div>
    <w:div w:id="1074546292">
      <w:bodyDiv w:val="1"/>
      <w:marLeft w:val="0"/>
      <w:marRight w:val="0"/>
      <w:marTop w:val="0"/>
      <w:marBottom w:val="0"/>
      <w:divBdr>
        <w:top w:val="none" w:sz="0" w:space="0" w:color="auto"/>
        <w:left w:val="none" w:sz="0" w:space="0" w:color="auto"/>
        <w:bottom w:val="none" w:sz="0" w:space="0" w:color="auto"/>
        <w:right w:val="none" w:sz="0" w:space="0" w:color="auto"/>
      </w:divBdr>
      <w:divsChild>
        <w:div w:id="85344732">
          <w:marLeft w:val="480"/>
          <w:marRight w:val="0"/>
          <w:marTop w:val="0"/>
          <w:marBottom w:val="0"/>
          <w:divBdr>
            <w:top w:val="none" w:sz="0" w:space="0" w:color="auto"/>
            <w:left w:val="none" w:sz="0" w:space="0" w:color="auto"/>
            <w:bottom w:val="none" w:sz="0" w:space="0" w:color="auto"/>
            <w:right w:val="none" w:sz="0" w:space="0" w:color="auto"/>
          </w:divBdr>
        </w:div>
        <w:div w:id="608927237">
          <w:marLeft w:val="480"/>
          <w:marRight w:val="0"/>
          <w:marTop w:val="0"/>
          <w:marBottom w:val="0"/>
          <w:divBdr>
            <w:top w:val="none" w:sz="0" w:space="0" w:color="auto"/>
            <w:left w:val="none" w:sz="0" w:space="0" w:color="auto"/>
            <w:bottom w:val="none" w:sz="0" w:space="0" w:color="auto"/>
            <w:right w:val="none" w:sz="0" w:space="0" w:color="auto"/>
          </w:divBdr>
        </w:div>
        <w:div w:id="1141188955">
          <w:marLeft w:val="480"/>
          <w:marRight w:val="0"/>
          <w:marTop w:val="0"/>
          <w:marBottom w:val="0"/>
          <w:divBdr>
            <w:top w:val="none" w:sz="0" w:space="0" w:color="auto"/>
            <w:left w:val="none" w:sz="0" w:space="0" w:color="auto"/>
            <w:bottom w:val="none" w:sz="0" w:space="0" w:color="auto"/>
            <w:right w:val="none" w:sz="0" w:space="0" w:color="auto"/>
          </w:divBdr>
        </w:div>
        <w:div w:id="791634724">
          <w:marLeft w:val="480"/>
          <w:marRight w:val="0"/>
          <w:marTop w:val="0"/>
          <w:marBottom w:val="0"/>
          <w:divBdr>
            <w:top w:val="none" w:sz="0" w:space="0" w:color="auto"/>
            <w:left w:val="none" w:sz="0" w:space="0" w:color="auto"/>
            <w:bottom w:val="none" w:sz="0" w:space="0" w:color="auto"/>
            <w:right w:val="none" w:sz="0" w:space="0" w:color="auto"/>
          </w:divBdr>
        </w:div>
        <w:div w:id="41708512">
          <w:marLeft w:val="480"/>
          <w:marRight w:val="0"/>
          <w:marTop w:val="0"/>
          <w:marBottom w:val="0"/>
          <w:divBdr>
            <w:top w:val="none" w:sz="0" w:space="0" w:color="auto"/>
            <w:left w:val="none" w:sz="0" w:space="0" w:color="auto"/>
            <w:bottom w:val="none" w:sz="0" w:space="0" w:color="auto"/>
            <w:right w:val="none" w:sz="0" w:space="0" w:color="auto"/>
          </w:divBdr>
        </w:div>
        <w:div w:id="474495126">
          <w:marLeft w:val="480"/>
          <w:marRight w:val="0"/>
          <w:marTop w:val="0"/>
          <w:marBottom w:val="0"/>
          <w:divBdr>
            <w:top w:val="none" w:sz="0" w:space="0" w:color="auto"/>
            <w:left w:val="none" w:sz="0" w:space="0" w:color="auto"/>
            <w:bottom w:val="none" w:sz="0" w:space="0" w:color="auto"/>
            <w:right w:val="none" w:sz="0" w:space="0" w:color="auto"/>
          </w:divBdr>
        </w:div>
        <w:div w:id="2086494501">
          <w:marLeft w:val="480"/>
          <w:marRight w:val="0"/>
          <w:marTop w:val="0"/>
          <w:marBottom w:val="0"/>
          <w:divBdr>
            <w:top w:val="none" w:sz="0" w:space="0" w:color="auto"/>
            <w:left w:val="none" w:sz="0" w:space="0" w:color="auto"/>
            <w:bottom w:val="none" w:sz="0" w:space="0" w:color="auto"/>
            <w:right w:val="none" w:sz="0" w:space="0" w:color="auto"/>
          </w:divBdr>
        </w:div>
        <w:div w:id="1809738226">
          <w:marLeft w:val="480"/>
          <w:marRight w:val="0"/>
          <w:marTop w:val="0"/>
          <w:marBottom w:val="0"/>
          <w:divBdr>
            <w:top w:val="none" w:sz="0" w:space="0" w:color="auto"/>
            <w:left w:val="none" w:sz="0" w:space="0" w:color="auto"/>
            <w:bottom w:val="none" w:sz="0" w:space="0" w:color="auto"/>
            <w:right w:val="none" w:sz="0" w:space="0" w:color="auto"/>
          </w:divBdr>
        </w:div>
        <w:div w:id="152259760">
          <w:marLeft w:val="480"/>
          <w:marRight w:val="0"/>
          <w:marTop w:val="0"/>
          <w:marBottom w:val="0"/>
          <w:divBdr>
            <w:top w:val="none" w:sz="0" w:space="0" w:color="auto"/>
            <w:left w:val="none" w:sz="0" w:space="0" w:color="auto"/>
            <w:bottom w:val="none" w:sz="0" w:space="0" w:color="auto"/>
            <w:right w:val="none" w:sz="0" w:space="0" w:color="auto"/>
          </w:divBdr>
        </w:div>
        <w:div w:id="143162821">
          <w:marLeft w:val="480"/>
          <w:marRight w:val="0"/>
          <w:marTop w:val="0"/>
          <w:marBottom w:val="0"/>
          <w:divBdr>
            <w:top w:val="none" w:sz="0" w:space="0" w:color="auto"/>
            <w:left w:val="none" w:sz="0" w:space="0" w:color="auto"/>
            <w:bottom w:val="none" w:sz="0" w:space="0" w:color="auto"/>
            <w:right w:val="none" w:sz="0" w:space="0" w:color="auto"/>
          </w:divBdr>
        </w:div>
        <w:div w:id="568466037">
          <w:marLeft w:val="480"/>
          <w:marRight w:val="0"/>
          <w:marTop w:val="0"/>
          <w:marBottom w:val="0"/>
          <w:divBdr>
            <w:top w:val="none" w:sz="0" w:space="0" w:color="auto"/>
            <w:left w:val="none" w:sz="0" w:space="0" w:color="auto"/>
            <w:bottom w:val="none" w:sz="0" w:space="0" w:color="auto"/>
            <w:right w:val="none" w:sz="0" w:space="0" w:color="auto"/>
          </w:divBdr>
        </w:div>
        <w:div w:id="423959561">
          <w:marLeft w:val="480"/>
          <w:marRight w:val="0"/>
          <w:marTop w:val="0"/>
          <w:marBottom w:val="0"/>
          <w:divBdr>
            <w:top w:val="none" w:sz="0" w:space="0" w:color="auto"/>
            <w:left w:val="none" w:sz="0" w:space="0" w:color="auto"/>
            <w:bottom w:val="none" w:sz="0" w:space="0" w:color="auto"/>
            <w:right w:val="none" w:sz="0" w:space="0" w:color="auto"/>
          </w:divBdr>
        </w:div>
        <w:div w:id="140193579">
          <w:marLeft w:val="480"/>
          <w:marRight w:val="0"/>
          <w:marTop w:val="0"/>
          <w:marBottom w:val="0"/>
          <w:divBdr>
            <w:top w:val="none" w:sz="0" w:space="0" w:color="auto"/>
            <w:left w:val="none" w:sz="0" w:space="0" w:color="auto"/>
            <w:bottom w:val="none" w:sz="0" w:space="0" w:color="auto"/>
            <w:right w:val="none" w:sz="0" w:space="0" w:color="auto"/>
          </w:divBdr>
        </w:div>
        <w:div w:id="570968930">
          <w:marLeft w:val="480"/>
          <w:marRight w:val="0"/>
          <w:marTop w:val="0"/>
          <w:marBottom w:val="0"/>
          <w:divBdr>
            <w:top w:val="none" w:sz="0" w:space="0" w:color="auto"/>
            <w:left w:val="none" w:sz="0" w:space="0" w:color="auto"/>
            <w:bottom w:val="none" w:sz="0" w:space="0" w:color="auto"/>
            <w:right w:val="none" w:sz="0" w:space="0" w:color="auto"/>
          </w:divBdr>
        </w:div>
        <w:div w:id="253831395">
          <w:marLeft w:val="480"/>
          <w:marRight w:val="0"/>
          <w:marTop w:val="0"/>
          <w:marBottom w:val="0"/>
          <w:divBdr>
            <w:top w:val="none" w:sz="0" w:space="0" w:color="auto"/>
            <w:left w:val="none" w:sz="0" w:space="0" w:color="auto"/>
            <w:bottom w:val="none" w:sz="0" w:space="0" w:color="auto"/>
            <w:right w:val="none" w:sz="0" w:space="0" w:color="auto"/>
          </w:divBdr>
        </w:div>
        <w:div w:id="859006808">
          <w:marLeft w:val="480"/>
          <w:marRight w:val="0"/>
          <w:marTop w:val="0"/>
          <w:marBottom w:val="0"/>
          <w:divBdr>
            <w:top w:val="none" w:sz="0" w:space="0" w:color="auto"/>
            <w:left w:val="none" w:sz="0" w:space="0" w:color="auto"/>
            <w:bottom w:val="none" w:sz="0" w:space="0" w:color="auto"/>
            <w:right w:val="none" w:sz="0" w:space="0" w:color="auto"/>
          </w:divBdr>
        </w:div>
        <w:div w:id="785151958">
          <w:marLeft w:val="480"/>
          <w:marRight w:val="0"/>
          <w:marTop w:val="0"/>
          <w:marBottom w:val="0"/>
          <w:divBdr>
            <w:top w:val="none" w:sz="0" w:space="0" w:color="auto"/>
            <w:left w:val="none" w:sz="0" w:space="0" w:color="auto"/>
            <w:bottom w:val="none" w:sz="0" w:space="0" w:color="auto"/>
            <w:right w:val="none" w:sz="0" w:space="0" w:color="auto"/>
          </w:divBdr>
        </w:div>
        <w:div w:id="187835585">
          <w:marLeft w:val="480"/>
          <w:marRight w:val="0"/>
          <w:marTop w:val="0"/>
          <w:marBottom w:val="0"/>
          <w:divBdr>
            <w:top w:val="none" w:sz="0" w:space="0" w:color="auto"/>
            <w:left w:val="none" w:sz="0" w:space="0" w:color="auto"/>
            <w:bottom w:val="none" w:sz="0" w:space="0" w:color="auto"/>
            <w:right w:val="none" w:sz="0" w:space="0" w:color="auto"/>
          </w:divBdr>
        </w:div>
        <w:div w:id="442072681">
          <w:marLeft w:val="480"/>
          <w:marRight w:val="0"/>
          <w:marTop w:val="0"/>
          <w:marBottom w:val="0"/>
          <w:divBdr>
            <w:top w:val="none" w:sz="0" w:space="0" w:color="auto"/>
            <w:left w:val="none" w:sz="0" w:space="0" w:color="auto"/>
            <w:bottom w:val="none" w:sz="0" w:space="0" w:color="auto"/>
            <w:right w:val="none" w:sz="0" w:space="0" w:color="auto"/>
          </w:divBdr>
        </w:div>
        <w:div w:id="653804425">
          <w:marLeft w:val="480"/>
          <w:marRight w:val="0"/>
          <w:marTop w:val="0"/>
          <w:marBottom w:val="0"/>
          <w:divBdr>
            <w:top w:val="none" w:sz="0" w:space="0" w:color="auto"/>
            <w:left w:val="none" w:sz="0" w:space="0" w:color="auto"/>
            <w:bottom w:val="none" w:sz="0" w:space="0" w:color="auto"/>
            <w:right w:val="none" w:sz="0" w:space="0" w:color="auto"/>
          </w:divBdr>
        </w:div>
        <w:div w:id="1960407594">
          <w:marLeft w:val="480"/>
          <w:marRight w:val="0"/>
          <w:marTop w:val="0"/>
          <w:marBottom w:val="0"/>
          <w:divBdr>
            <w:top w:val="none" w:sz="0" w:space="0" w:color="auto"/>
            <w:left w:val="none" w:sz="0" w:space="0" w:color="auto"/>
            <w:bottom w:val="none" w:sz="0" w:space="0" w:color="auto"/>
            <w:right w:val="none" w:sz="0" w:space="0" w:color="auto"/>
          </w:divBdr>
        </w:div>
        <w:div w:id="1571038346">
          <w:marLeft w:val="480"/>
          <w:marRight w:val="0"/>
          <w:marTop w:val="0"/>
          <w:marBottom w:val="0"/>
          <w:divBdr>
            <w:top w:val="none" w:sz="0" w:space="0" w:color="auto"/>
            <w:left w:val="none" w:sz="0" w:space="0" w:color="auto"/>
            <w:bottom w:val="none" w:sz="0" w:space="0" w:color="auto"/>
            <w:right w:val="none" w:sz="0" w:space="0" w:color="auto"/>
          </w:divBdr>
        </w:div>
        <w:div w:id="1576552949">
          <w:marLeft w:val="480"/>
          <w:marRight w:val="0"/>
          <w:marTop w:val="0"/>
          <w:marBottom w:val="0"/>
          <w:divBdr>
            <w:top w:val="none" w:sz="0" w:space="0" w:color="auto"/>
            <w:left w:val="none" w:sz="0" w:space="0" w:color="auto"/>
            <w:bottom w:val="none" w:sz="0" w:space="0" w:color="auto"/>
            <w:right w:val="none" w:sz="0" w:space="0" w:color="auto"/>
          </w:divBdr>
        </w:div>
        <w:div w:id="1699770538">
          <w:marLeft w:val="480"/>
          <w:marRight w:val="0"/>
          <w:marTop w:val="0"/>
          <w:marBottom w:val="0"/>
          <w:divBdr>
            <w:top w:val="none" w:sz="0" w:space="0" w:color="auto"/>
            <w:left w:val="none" w:sz="0" w:space="0" w:color="auto"/>
            <w:bottom w:val="none" w:sz="0" w:space="0" w:color="auto"/>
            <w:right w:val="none" w:sz="0" w:space="0" w:color="auto"/>
          </w:divBdr>
        </w:div>
        <w:div w:id="1202980596">
          <w:marLeft w:val="480"/>
          <w:marRight w:val="0"/>
          <w:marTop w:val="0"/>
          <w:marBottom w:val="0"/>
          <w:divBdr>
            <w:top w:val="none" w:sz="0" w:space="0" w:color="auto"/>
            <w:left w:val="none" w:sz="0" w:space="0" w:color="auto"/>
            <w:bottom w:val="none" w:sz="0" w:space="0" w:color="auto"/>
            <w:right w:val="none" w:sz="0" w:space="0" w:color="auto"/>
          </w:divBdr>
        </w:div>
        <w:div w:id="1342322016">
          <w:marLeft w:val="480"/>
          <w:marRight w:val="0"/>
          <w:marTop w:val="0"/>
          <w:marBottom w:val="0"/>
          <w:divBdr>
            <w:top w:val="none" w:sz="0" w:space="0" w:color="auto"/>
            <w:left w:val="none" w:sz="0" w:space="0" w:color="auto"/>
            <w:bottom w:val="none" w:sz="0" w:space="0" w:color="auto"/>
            <w:right w:val="none" w:sz="0" w:space="0" w:color="auto"/>
          </w:divBdr>
        </w:div>
        <w:div w:id="1190141503">
          <w:marLeft w:val="480"/>
          <w:marRight w:val="0"/>
          <w:marTop w:val="0"/>
          <w:marBottom w:val="0"/>
          <w:divBdr>
            <w:top w:val="none" w:sz="0" w:space="0" w:color="auto"/>
            <w:left w:val="none" w:sz="0" w:space="0" w:color="auto"/>
            <w:bottom w:val="none" w:sz="0" w:space="0" w:color="auto"/>
            <w:right w:val="none" w:sz="0" w:space="0" w:color="auto"/>
          </w:divBdr>
        </w:div>
        <w:div w:id="1667829317">
          <w:marLeft w:val="480"/>
          <w:marRight w:val="0"/>
          <w:marTop w:val="0"/>
          <w:marBottom w:val="0"/>
          <w:divBdr>
            <w:top w:val="none" w:sz="0" w:space="0" w:color="auto"/>
            <w:left w:val="none" w:sz="0" w:space="0" w:color="auto"/>
            <w:bottom w:val="none" w:sz="0" w:space="0" w:color="auto"/>
            <w:right w:val="none" w:sz="0" w:space="0" w:color="auto"/>
          </w:divBdr>
        </w:div>
        <w:div w:id="27878518">
          <w:marLeft w:val="480"/>
          <w:marRight w:val="0"/>
          <w:marTop w:val="0"/>
          <w:marBottom w:val="0"/>
          <w:divBdr>
            <w:top w:val="none" w:sz="0" w:space="0" w:color="auto"/>
            <w:left w:val="none" w:sz="0" w:space="0" w:color="auto"/>
            <w:bottom w:val="none" w:sz="0" w:space="0" w:color="auto"/>
            <w:right w:val="none" w:sz="0" w:space="0" w:color="auto"/>
          </w:divBdr>
        </w:div>
        <w:div w:id="780339549">
          <w:marLeft w:val="480"/>
          <w:marRight w:val="0"/>
          <w:marTop w:val="0"/>
          <w:marBottom w:val="0"/>
          <w:divBdr>
            <w:top w:val="none" w:sz="0" w:space="0" w:color="auto"/>
            <w:left w:val="none" w:sz="0" w:space="0" w:color="auto"/>
            <w:bottom w:val="none" w:sz="0" w:space="0" w:color="auto"/>
            <w:right w:val="none" w:sz="0" w:space="0" w:color="auto"/>
          </w:divBdr>
        </w:div>
        <w:div w:id="845360180">
          <w:marLeft w:val="480"/>
          <w:marRight w:val="0"/>
          <w:marTop w:val="0"/>
          <w:marBottom w:val="0"/>
          <w:divBdr>
            <w:top w:val="none" w:sz="0" w:space="0" w:color="auto"/>
            <w:left w:val="none" w:sz="0" w:space="0" w:color="auto"/>
            <w:bottom w:val="none" w:sz="0" w:space="0" w:color="auto"/>
            <w:right w:val="none" w:sz="0" w:space="0" w:color="auto"/>
          </w:divBdr>
        </w:div>
        <w:div w:id="1558391700">
          <w:marLeft w:val="480"/>
          <w:marRight w:val="0"/>
          <w:marTop w:val="0"/>
          <w:marBottom w:val="0"/>
          <w:divBdr>
            <w:top w:val="none" w:sz="0" w:space="0" w:color="auto"/>
            <w:left w:val="none" w:sz="0" w:space="0" w:color="auto"/>
            <w:bottom w:val="none" w:sz="0" w:space="0" w:color="auto"/>
            <w:right w:val="none" w:sz="0" w:space="0" w:color="auto"/>
          </w:divBdr>
        </w:div>
        <w:div w:id="1811364467">
          <w:marLeft w:val="480"/>
          <w:marRight w:val="0"/>
          <w:marTop w:val="0"/>
          <w:marBottom w:val="0"/>
          <w:divBdr>
            <w:top w:val="none" w:sz="0" w:space="0" w:color="auto"/>
            <w:left w:val="none" w:sz="0" w:space="0" w:color="auto"/>
            <w:bottom w:val="none" w:sz="0" w:space="0" w:color="auto"/>
            <w:right w:val="none" w:sz="0" w:space="0" w:color="auto"/>
          </w:divBdr>
        </w:div>
        <w:div w:id="1839930017">
          <w:marLeft w:val="480"/>
          <w:marRight w:val="0"/>
          <w:marTop w:val="0"/>
          <w:marBottom w:val="0"/>
          <w:divBdr>
            <w:top w:val="none" w:sz="0" w:space="0" w:color="auto"/>
            <w:left w:val="none" w:sz="0" w:space="0" w:color="auto"/>
            <w:bottom w:val="none" w:sz="0" w:space="0" w:color="auto"/>
            <w:right w:val="none" w:sz="0" w:space="0" w:color="auto"/>
          </w:divBdr>
        </w:div>
        <w:div w:id="722020691">
          <w:marLeft w:val="480"/>
          <w:marRight w:val="0"/>
          <w:marTop w:val="0"/>
          <w:marBottom w:val="0"/>
          <w:divBdr>
            <w:top w:val="none" w:sz="0" w:space="0" w:color="auto"/>
            <w:left w:val="none" w:sz="0" w:space="0" w:color="auto"/>
            <w:bottom w:val="none" w:sz="0" w:space="0" w:color="auto"/>
            <w:right w:val="none" w:sz="0" w:space="0" w:color="auto"/>
          </w:divBdr>
        </w:div>
        <w:div w:id="1551572911">
          <w:marLeft w:val="480"/>
          <w:marRight w:val="0"/>
          <w:marTop w:val="0"/>
          <w:marBottom w:val="0"/>
          <w:divBdr>
            <w:top w:val="none" w:sz="0" w:space="0" w:color="auto"/>
            <w:left w:val="none" w:sz="0" w:space="0" w:color="auto"/>
            <w:bottom w:val="none" w:sz="0" w:space="0" w:color="auto"/>
            <w:right w:val="none" w:sz="0" w:space="0" w:color="auto"/>
          </w:divBdr>
        </w:div>
        <w:div w:id="91247885">
          <w:marLeft w:val="480"/>
          <w:marRight w:val="0"/>
          <w:marTop w:val="0"/>
          <w:marBottom w:val="0"/>
          <w:divBdr>
            <w:top w:val="none" w:sz="0" w:space="0" w:color="auto"/>
            <w:left w:val="none" w:sz="0" w:space="0" w:color="auto"/>
            <w:bottom w:val="none" w:sz="0" w:space="0" w:color="auto"/>
            <w:right w:val="none" w:sz="0" w:space="0" w:color="auto"/>
          </w:divBdr>
        </w:div>
        <w:div w:id="2111504590">
          <w:marLeft w:val="480"/>
          <w:marRight w:val="0"/>
          <w:marTop w:val="0"/>
          <w:marBottom w:val="0"/>
          <w:divBdr>
            <w:top w:val="none" w:sz="0" w:space="0" w:color="auto"/>
            <w:left w:val="none" w:sz="0" w:space="0" w:color="auto"/>
            <w:bottom w:val="none" w:sz="0" w:space="0" w:color="auto"/>
            <w:right w:val="none" w:sz="0" w:space="0" w:color="auto"/>
          </w:divBdr>
        </w:div>
        <w:div w:id="1627616114">
          <w:marLeft w:val="480"/>
          <w:marRight w:val="0"/>
          <w:marTop w:val="0"/>
          <w:marBottom w:val="0"/>
          <w:divBdr>
            <w:top w:val="none" w:sz="0" w:space="0" w:color="auto"/>
            <w:left w:val="none" w:sz="0" w:space="0" w:color="auto"/>
            <w:bottom w:val="none" w:sz="0" w:space="0" w:color="auto"/>
            <w:right w:val="none" w:sz="0" w:space="0" w:color="auto"/>
          </w:divBdr>
        </w:div>
        <w:div w:id="138496161">
          <w:marLeft w:val="480"/>
          <w:marRight w:val="0"/>
          <w:marTop w:val="0"/>
          <w:marBottom w:val="0"/>
          <w:divBdr>
            <w:top w:val="none" w:sz="0" w:space="0" w:color="auto"/>
            <w:left w:val="none" w:sz="0" w:space="0" w:color="auto"/>
            <w:bottom w:val="none" w:sz="0" w:space="0" w:color="auto"/>
            <w:right w:val="none" w:sz="0" w:space="0" w:color="auto"/>
          </w:divBdr>
        </w:div>
        <w:div w:id="1703553260">
          <w:marLeft w:val="480"/>
          <w:marRight w:val="0"/>
          <w:marTop w:val="0"/>
          <w:marBottom w:val="0"/>
          <w:divBdr>
            <w:top w:val="none" w:sz="0" w:space="0" w:color="auto"/>
            <w:left w:val="none" w:sz="0" w:space="0" w:color="auto"/>
            <w:bottom w:val="none" w:sz="0" w:space="0" w:color="auto"/>
            <w:right w:val="none" w:sz="0" w:space="0" w:color="auto"/>
          </w:divBdr>
        </w:div>
        <w:div w:id="1790860264">
          <w:marLeft w:val="480"/>
          <w:marRight w:val="0"/>
          <w:marTop w:val="0"/>
          <w:marBottom w:val="0"/>
          <w:divBdr>
            <w:top w:val="none" w:sz="0" w:space="0" w:color="auto"/>
            <w:left w:val="none" w:sz="0" w:space="0" w:color="auto"/>
            <w:bottom w:val="none" w:sz="0" w:space="0" w:color="auto"/>
            <w:right w:val="none" w:sz="0" w:space="0" w:color="auto"/>
          </w:divBdr>
        </w:div>
        <w:div w:id="113909135">
          <w:marLeft w:val="480"/>
          <w:marRight w:val="0"/>
          <w:marTop w:val="0"/>
          <w:marBottom w:val="0"/>
          <w:divBdr>
            <w:top w:val="none" w:sz="0" w:space="0" w:color="auto"/>
            <w:left w:val="none" w:sz="0" w:space="0" w:color="auto"/>
            <w:bottom w:val="none" w:sz="0" w:space="0" w:color="auto"/>
            <w:right w:val="none" w:sz="0" w:space="0" w:color="auto"/>
          </w:divBdr>
        </w:div>
        <w:div w:id="45031867">
          <w:marLeft w:val="480"/>
          <w:marRight w:val="0"/>
          <w:marTop w:val="0"/>
          <w:marBottom w:val="0"/>
          <w:divBdr>
            <w:top w:val="none" w:sz="0" w:space="0" w:color="auto"/>
            <w:left w:val="none" w:sz="0" w:space="0" w:color="auto"/>
            <w:bottom w:val="none" w:sz="0" w:space="0" w:color="auto"/>
            <w:right w:val="none" w:sz="0" w:space="0" w:color="auto"/>
          </w:divBdr>
        </w:div>
        <w:div w:id="667749149">
          <w:marLeft w:val="480"/>
          <w:marRight w:val="0"/>
          <w:marTop w:val="0"/>
          <w:marBottom w:val="0"/>
          <w:divBdr>
            <w:top w:val="none" w:sz="0" w:space="0" w:color="auto"/>
            <w:left w:val="none" w:sz="0" w:space="0" w:color="auto"/>
            <w:bottom w:val="none" w:sz="0" w:space="0" w:color="auto"/>
            <w:right w:val="none" w:sz="0" w:space="0" w:color="auto"/>
          </w:divBdr>
        </w:div>
        <w:div w:id="1494490973">
          <w:marLeft w:val="480"/>
          <w:marRight w:val="0"/>
          <w:marTop w:val="0"/>
          <w:marBottom w:val="0"/>
          <w:divBdr>
            <w:top w:val="none" w:sz="0" w:space="0" w:color="auto"/>
            <w:left w:val="none" w:sz="0" w:space="0" w:color="auto"/>
            <w:bottom w:val="none" w:sz="0" w:space="0" w:color="auto"/>
            <w:right w:val="none" w:sz="0" w:space="0" w:color="auto"/>
          </w:divBdr>
        </w:div>
        <w:div w:id="1113138533">
          <w:marLeft w:val="480"/>
          <w:marRight w:val="0"/>
          <w:marTop w:val="0"/>
          <w:marBottom w:val="0"/>
          <w:divBdr>
            <w:top w:val="none" w:sz="0" w:space="0" w:color="auto"/>
            <w:left w:val="none" w:sz="0" w:space="0" w:color="auto"/>
            <w:bottom w:val="none" w:sz="0" w:space="0" w:color="auto"/>
            <w:right w:val="none" w:sz="0" w:space="0" w:color="auto"/>
          </w:divBdr>
        </w:div>
        <w:div w:id="401371357">
          <w:marLeft w:val="480"/>
          <w:marRight w:val="0"/>
          <w:marTop w:val="0"/>
          <w:marBottom w:val="0"/>
          <w:divBdr>
            <w:top w:val="none" w:sz="0" w:space="0" w:color="auto"/>
            <w:left w:val="none" w:sz="0" w:space="0" w:color="auto"/>
            <w:bottom w:val="none" w:sz="0" w:space="0" w:color="auto"/>
            <w:right w:val="none" w:sz="0" w:space="0" w:color="auto"/>
          </w:divBdr>
        </w:div>
        <w:div w:id="2133480442">
          <w:marLeft w:val="480"/>
          <w:marRight w:val="0"/>
          <w:marTop w:val="0"/>
          <w:marBottom w:val="0"/>
          <w:divBdr>
            <w:top w:val="none" w:sz="0" w:space="0" w:color="auto"/>
            <w:left w:val="none" w:sz="0" w:space="0" w:color="auto"/>
            <w:bottom w:val="none" w:sz="0" w:space="0" w:color="auto"/>
            <w:right w:val="none" w:sz="0" w:space="0" w:color="auto"/>
          </w:divBdr>
        </w:div>
        <w:div w:id="1045449940">
          <w:marLeft w:val="480"/>
          <w:marRight w:val="0"/>
          <w:marTop w:val="0"/>
          <w:marBottom w:val="0"/>
          <w:divBdr>
            <w:top w:val="none" w:sz="0" w:space="0" w:color="auto"/>
            <w:left w:val="none" w:sz="0" w:space="0" w:color="auto"/>
            <w:bottom w:val="none" w:sz="0" w:space="0" w:color="auto"/>
            <w:right w:val="none" w:sz="0" w:space="0" w:color="auto"/>
          </w:divBdr>
        </w:div>
        <w:div w:id="2048993230">
          <w:marLeft w:val="480"/>
          <w:marRight w:val="0"/>
          <w:marTop w:val="0"/>
          <w:marBottom w:val="0"/>
          <w:divBdr>
            <w:top w:val="none" w:sz="0" w:space="0" w:color="auto"/>
            <w:left w:val="none" w:sz="0" w:space="0" w:color="auto"/>
            <w:bottom w:val="none" w:sz="0" w:space="0" w:color="auto"/>
            <w:right w:val="none" w:sz="0" w:space="0" w:color="auto"/>
          </w:divBdr>
        </w:div>
        <w:div w:id="575556679">
          <w:marLeft w:val="480"/>
          <w:marRight w:val="0"/>
          <w:marTop w:val="0"/>
          <w:marBottom w:val="0"/>
          <w:divBdr>
            <w:top w:val="none" w:sz="0" w:space="0" w:color="auto"/>
            <w:left w:val="none" w:sz="0" w:space="0" w:color="auto"/>
            <w:bottom w:val="none" w:sz="0" w:space="0" w:color="auto"/>
            <w:right w:val="none" w:sz="0" w:space="0" w:color="auto"/>
          </w:divBdr>
        </w:div>
        <w:div w:id="1360660243">
          <w:marLeft w:val="480"/>
          <w:marRight w:val="0"/>
          <w:marTop w:val="0"/>
          <w:marBottom w:val="0"/>
          <w:divBdr>
            <w:top w:val="none" w:sz="0" w:space="0" w:color="auto"/>
            <w:left w:val="none" w:sz="0" w:space="0" w:color="auto"/>
            <w:bottom w:val="none" w:sz="0" w:space="0" w:color="auto"/>
            <w:right w:val="none" w:sz="0" w:space="0" w:color="auto"/>
          </w:divBdr>
        </w:div>
        <w:div w:id="2029717361">
          <w:marLeft w:val="480"/>
          <w:marRight w:val="0"/>
          <w:marTop w:val="0"/>
          <w:marBottom w:val="0"/>
          <w:divBdr>
            <w:top w:val="none" w:sz="0" w:space="0" w:color="auto"/>
            <w:left w:val="none" w:sz="0" w:space="0" w:color="auto"/>
            <w:bottom w:val="none" w:sz="0" w:space="0" w:color="auto"/>
            <w:right w:val="none" w:sz="0" w:space="0" w:color="auto"/>
          </w:divBdr>
        </w:div>
        <w:div w:id="145441303">
          <w:marLeft w:val="480"/>
          <w:marRight w:val="0"/>
          <w:marTop w:val="0"/>
          <w:marBottom w:val="0"/>
          <w:divBdr>
            <w:top w:val="none" w:sz="0" w:space="0" w:color="auto"/>
            <w:left w:val="none" w:sz="0" w:space="0" w:color="auto"/>
            <w:bottom w:val="none" w:sz="0" w:space="0" w:color="auto"/>
            <w:right w:val="none" w:sz="0" w:space="0" w:color="auto"/>
          </w:divBdr>
        </w:div>
        <w:div w:id="166023866">
          <w:marLeft w:val="480"/>
          <w:marRight w:val="0"/>
          <w:marTop w:val="0"/>
          <w:marBottom w:val="0"/>
          <w:divBdr>
            <w:top w:val="none" w:sz="0" w:space="0" w:color="auto"/>
            <w:left w:val="none" w:sz="0" w:space="0" w:color="auto"/>
            <w:bottom w:val="none" w:sz="0" w:space="0" w:color="auto"/>
            <w:right w:val="none" w:sz="0" w:space="0" w:color="auto"/>
          </w:divBdr>
        </w:div>
        <w:div w:id="1406952200">
          <w:marLeft w:val="480"/>
          <w:marRight w:val="0"/>
          <w:marTop w:val="0"/>
          <w:marBottom w:val="0"/>
          <w:divBdr>
            <w:top w:val="none" w:sz="0" w:space="0" w:color="auto"/>
            <w:left w:val="none" w:sz="0" w:space="0" w:color="auto"/>
            <w:bottom w:val="none" w:sz="0" w:space="0" w:color="auto"/>
            <w:right w:val="none" w:sz="0" w:space="0" w:color="auto"/>
          </w:divBdr>
        </w:div>
        <w:div w:id="1258447211">
          <w:marLeft w:val="480"/>
          <w:marRight w:val="0"/>
          <w:marTop w:val="0"/>
          <w:marBottom w:val="0"/>
          <w:divBdr>
            <w:top w:val="none" w:sz="0" w:space="0" w:color="auto"/>
            <w:left w:val="none" w:sz="0" w:space="0" w:color="auto"/>
            <w:bottom w:val="none" w:sz="0" w:space="0" w:color="auto"/>
            <w:right w:val="none" w:sz="0" w:space="0" w:color="auto"/>
          </w:divBdr>
        </w:div>
        <w:div w:id="2049335422">
          <w:marLeft w:val="480"/>
          <w:marRight w:val="0"/>
          <w:marTop w:val="0"/>
          <w:marBottom w:val="0"/>
          <w:divBdr>
            <w:top w:val="none" w:sz="0" w:space="0" w:color="auto"/>
            <w:left w:val="none" w:sz="0" w:space="0" w:color="auto"/>
            <w:bottom w:val="none" w:sz="0" w:space="0" w:color="auto"/>
            <w:right w:val="none" w:sz="0" w:space="0" w:color="auto"/>
          </w:divBdr>
        </w:div>
        <w:div w:id="1674450997">
          <w:marLeft w:val="480"/>
          <w:marRight w:val="0"/>
          <w:marTop w:val="0"/>
          <w:marBottom w:val="0"/>
          <w:divBdr>
            <w:top w:val="none" w:sz="0" w:space="0" w:color="auto"/>
            <w:left w:val="none" w:sz="0" w:space="0" w:color="auto"/>
            <w:bottom w:val="none" w:sz="0" w:space="0" w:color="auto"/>
            <w:right w:val="none" w:sz="0" w:space="0" w:color="auto"/>
          </w:divBdr>
        </w:div>
        <w:div w:id="1139611683">
          <w:marLeft w:val="480"/>
          <w:marRight w:val="0"/>
          <w:marTop w:val="0"/>
          <w:marBottom w:val="0"/>
          <w:divBdr>
            <w:top w:val="none" w:sz="0" w:space="0" w:color="auto"/>
            <w:left w:val="none" w:sz="0" w:space="0" w:color="auto"/>
            <w:bottom w:val="none" w:sz="0" w:space="0" w:color="auto"/>
            <w:right w:val="none" w:sz="0" w:space="0" w:color="auto"/>
          </w:divBdr>
        </w:div>
        <w:div w:id="140512576">
          <w:marLeft w:val="480"/>
          <w:marRight w:val="0"/>
          <w:marTop w:val="0"/>
          <w:marBottom w:val="0"/>
          <w:divBdr>
            <w:top w:val="none" w:sz="0" w:space="0" w:color="auto"/>
            <w:left w:val="none" w:sz="0" w:space="0" w:color="auto"/>
            <w:bottom w:val="none" w:sz="0" w:space="0" w:color="auto"/>
            <w:right w:val="none" w:sz="0" w:space="0" w:color="auto"/>
          </w:divBdr>
        </w:div>
        <w:div w:id="1244414084">
          <w:marLeft w:val="480"/>
          <w:marRight w:val="0"/>
          <w:marTop w:val="0"/>
          <w:marBottom w:val="0"/>
          <w:divBdr>
            <w:top w:val="none" w:sz="0" w:space="0" w:color="auto"/>
            <w:left w:val="none" w:sz="0" w:space="0" w:color="auto"/>
            <w:bottom w:val="none" w:sz="0" w:space="0" w:color="auto"/>
            <w:right w:val="none" w:sz="0" w:space="0" w:color="auto"/>
          </w:divBdr>
        </w:div>
        <w:div w:id="312414862">
          <w:marLeft w:val="480"/>
          <w:marRight w:val="0"/>
          <w:marTop w:val="0"/>
          <w:marBottom w:val="0"/>
          <w:divBdr>
            <w:top w:val="none" w:sz="0" w:space="0" w:color="auto"/>
            <w:left w:val="none" w:sz="0" w:space="0" w:color="auto"/>
            <w:bottom w:val="none" w:sz="0" w:space="0" w:color="auto"/>
            <w:right w:val="none" w:sz="0" w:space="0" w:color="auto"/>
          </w:divBdr>
        </w:div>
        <w:div w:id="1680421637">
          <w:marLeft w:val="480"/>
          <w:marRight w:val="0"/>
          <w:marTop w:val="0"/>
          <w:marBottom w:val="0"/>
          <w:divBdr>
            <w:top w:val="none" w:sz="0" w:space="0" w:color="auto"/>
            <w:left w:val="none" w:sz="0" w:space="0" w:color="auto"/>
            <w:bottom w:val="none" w:sz="0" w:space="0" w:color="auto"/>
            <w:right w:val="none" w:sz="0" w:space="0" w:color="auto"/>
          </w:divBdr>
        </w:div>
        <w:div w:id="1561211721">
          <w:marLeft w:val="480"/>
          <w:marRight w:val="0"/>
          <w:marTop w:val="0"/>
          <w:marBottom w:val="0"/>
          <w:divBdr>
            <w:top w:val="none" w:sz="0" w:space="0" w:color="auto"/>
            <w:left w:val="none" w:sz="0" w:space="0" w:color="auto"/>
            <w:bottom w:val="none" w:sz="0" w:space="0" w:color="auto"/>
            <w:right w:val="none" w:sz="0" w:space="0" w:color="auto"/>
          </w:divBdr>
        </w:div>
        <w:div w:id="56050281">
          <w:marLeft w:val="480"/>
          <w:marRight w:val="0"/>
          <w:marTop w:val="0"/>
          <w:marBottom w:val="0"/>
          <w:divBdr>
            <w:top w:val="none" w:sz="0" w:space="0" w:color="auto"/>
            <w:left w:val="none" w:sz="0" w:space="0" w:color="auto"/>
            <w:bottom w:val="none" w:sz="0" w:space="0" w:color="auto"/>
            <w:right w:val="none" w:sz="0" w:space="0" w:color="auto"/>
          </w:divBdr>
        </w:div>
        <w:div w:id="1178619814">
          <w:marLeft w:val="480"/>
          <w:marRight w:val="0"/>
          <w:marTop w:val="0"/>
          <w:marBottom w:val="0"/>
          <w:divBdr>
            <w:top w:val="none" w:sz="0" w:space="0" w:color="auto"/>
            <w:left w:val="none" w:sz="0" w:space="0" w:color="auto"/>
            <w:bottom w:val="none" w:sz="0" w:space="0" w:color="auto"/>
            <w:right w:val="none" w:sz="0" w:space="0" w:color="auto"/>
          </w:divBdr>
        </w:div>
        <w:div w:id="920287736">
          <w:marLeft w:val="480"/>
          <w:marRight w:val="0"/>
          <w:marTop w:val="0"/>
          <w:marBottom w:val="0"/>
          <w:divBdr>
            <w:top w:val="none" w:sz="0" w:space="0" w:color="auto"/>
            <w:left w:val="none" w:sz="0" w:space="0" w:color="auto"/>
            <w:bottom w:val="none" w:sz="0" w:space="0" w:color="auto"/>
            <w:right w:val="none" w:sz="0" w:space="0" w:color="auto"/>
          </w:divBdr>
        </w:div>
        <w:div w:id="1519730345">
          <w:marLeft w:val="480"/>
          <w:marRight w:val="0"/>
          <w:marTop w:val="0"/>
          <w:marBottom w:val="0"/>
          <w:divBdr>
            <w:top w:val="none" w:sz="0" w:space="0" w:color="auto"/>
            <w:left w:val="none" w:sz="0" w:space="0" w:color="auto"/>
            <w:bottom w:val="none" w:sz="0" w:space="0" w:color="auto"/>
            <w:right w:val="none" w:sz="0" w:space="0" w:color="auto"/>
          </w:divBdr>
        </w:div>
        <w:div w:id="1710110445">
          <w:marLeft w:val="480"/>
          <w:marRight w:val="0"/>
          <w:marTop w:val="0"/>
          <w:marBottom w:val="0"/>
          <w:divBdr>
            <w:top w:val="none" w:sz="0" w:space="0" w:color="auto"/>
            <w:left w:val="none" w:sz="0" w:space="0" w:color="auto"/>
            <w:bottom w:val="none" w:sz="0" w:space="0" w:color="auto"/>
            <w:right w:val="none" w:sz="0" w:space="0" w:color="auto"/>
          </w:divBdr>
        </w:div>
        <w:div w:id="793211253">
          <w:marLeft w:val="480"/>
          <w:marRight w:val="0"/>
          <w:marTop w:val="0"/>
          <w:marBottom w:val="0"/>
          <w:divBdr>
            <w:top w:val="none" w:sz="0" w:space="0" w:color="auto"/>
            <w:left w:val="none" w:sz="0" w:space="0" w:color="auto"/>
            <w:bottom w:val="none" w:sz="0" w:space="0" w:color="auto"/>
            <w:right w:val="none" w:sz="0" w:space="0" w:color="auto"/>
          </w:divBdr>
        </w:div>
        <w:div w:id="862789157">
          <w:marLeft w:val="480"/>
          <w:marRight w:val="0"/>
          <w:marTop w:val="0"/>
          <w:marBottom w:val="0"/>
          <w:divBdr>
            <w:top w:val="none" w:sz="0" w:space="0" w:color="auto"/>
            <w:left w:val="none" w:sz="0" w:space="0" w:color="auto"/>
            <w:bottom w:val="none" w:sz="0" w:space="0" w:color="auto"/>
            <w:right w:val="none" w:sz="0" w:space="0" w:color="auto"/>
          </w:divBdr>
        </w:div>
        <w:div w:id="145170638">
          <w:marLeft w:val="480"/>
          <w:marRight w:val="0"/>
          <w:marTop w:val="0"/>
          <w:marBottom w:val="0"/>
          <w:divBdr>
            <w:top w:val="none" w:sz="0" w:space="0" w:color="auto"/>
            <w:left w:val="none" w:sz="0" w:space="0" w:color="auto"/>
            <w:bottom w:val="none" w:sz="0" w:space="0" w:color="auto"/>
            <w:right w:val="none" w:sz="0" w:space="0" w:color="auto"/>
          </w:divBdr>
        </w:div>
        <w:div w:id="17702522">
          <w:marLeft w:val="480"/>
          <w:marRight w:val="0"/>
          <w:marTop w:val="0"/>
          <w:marBottom w:val="0"/>
          <w:divBdr>
            <w:top w:val="none" w:sz="0" w:space="0" w:color="auto"/>
            <w:left w:val="none" w:sz="0" w:space="0" w:color="auto"/>
            <w:bottom w:val="none" w:sz="0" w:space="0" w:color="auto"/>
            <w:right w:val="none" w:sz="0" w:space="0" w:color="auto"/>
          </w:divBdr>
        </w:div>
        <w:div w:id="1256596819">
          <w:marLeft w:val="480"/>
          <w:marRight w:val="0"/>
          <w:marTop w:val="0"/>
          <w:marBottom w:val="0"/>
          <w:divBdr>
            <w:top w:val="none" w:sz="0" w:space="0" w:color="auto"/>
            <w:left w:val="none" w:sz="0" w:space="0" w:color="auto"/>
            <w:bottom w:val="none" w:sz="0" w:space="0" w:color="auto"/>
            <w:right w:val="none" w:sz="0" w:space="0" w:color="auto"/>
          </w:divBdr>
        </w:div>
        <w:div w:id="82190422">
          <w:marLeft w:val="480"/>
          <w:marRight w:val="0"/>
          <w:marTop w:val="0"/>
          <w:marBottom w:val="0"/>
          <w:divBdr>
            <w:top w:val="none" w:sz="0" w:space="0" w:color="auto"/>
            <w:left w:val="none" w:sz="0" w:space="0" w:color="auto"/>
            <w:bottom w:val="none" w:sz="0" w:space="0" w:color="auto"/>
            <w:right w:val="none" w:sz="0" w:space="0" w:color="auto"/>
          </w:divBdr>
        </w:div>
        <w:div w:id="35012055">
          <w:marLeft w:val="480"/>
          <w:marRight w:val="0"/>
          <w:marTop w:val="0"/>
          <w:marBottom w:val="0"/>
          <w:divBdr>
            <w:top w:val="none" w:sz="0" w:space="0" w:color="auto"/>
            <w:left w:val="none" w:sz="0" w:space="0" w:color="auto"/>
            <w:bottom w:val="none" w:sz="0" w:space="0" w:color="auto"/>
            <w:right w:val="none" w:sz="0" w:space="0" w:color="auto"/>
          </w:divBdr>
        </w:div>
        <w:div w:id="163594542">
          <w:marLeft w:val="480"/>
          <w:marRight w:val="0"/>
          <w:marTop w:val="0"/>
          <w:marBottom w:val="0"/>
          <w:divBdr>
            <w:top w:val="none" w:sz="0" w:space="0" w:color="auto"/>
            <w:left w:val="none" w:sz="0" w:space="0" w:color="auto"/>
            <w:bottom w:val="none" w:sz="0" w:space="0" w:color="auto"/>
            <w:right w:val="none" w:sz="0" w:space="0" w:color="auto"/>
          </w:divBdr>
        </w:div>
        <w:div w:id="728530796">
          <w:marLeft w:val="480"/>
          <w:marRight w:val="0"/>
          <w:marTop w:val="0"/>
          <w:marBottom w:val="0"/>
          <w:divBdr>
            <w:top w:val="none" w:sz="0" w:space="0" w:color="auto"/>
            <w:left w:val="none" w:sz="0" w:space="0" w:color="auto"/>
            <w:bottom w:val="none" w:sz="0" w:space="0" w:color="auto"/>
            <w:right w:val="none" w:sz="0" w:space="0" w:color="auto"/>
          </w:divBdr>
        </w:div>
        <w:div w:id="1966344726">
          <w:marLeft w:val="480"/>
          <w:marRight w:val="0"/>
          <w:marTop w:val="0"/>
          <w:marBottom w:val="0"/>
          <w:divBdr>
            <w:top w:val="none" w:sz="0" w:space="0" w:color="auto"/>
            <w:left w:val="none" w:sz="0" w:space="0" w:color="auto"/>
            <w:bottom w:val="none" w:sz="0" w:space="0" w:color="auto"/>
            <w:right w:val="none" w:sz="0" w:space="0" w:color="auto"/>
          </w:divBdr>
        </w:div>
        <w:div w:id="1938440724">
          <w:marLeft w:val="480"/>
          <w:marRight w:val="0"/>
          <w:marTop w:val="0"/>
          <w:marBottom w:val="0"/>
          <w:divBdr>
            <w:top w:val="none" w:sz="0" w:space="0" w:color="auto"/>
            <w:left w:val="none" w:sz="0" w:space="0" w:color="auto"/>
            <w:bottom w:val="none" w:sz="0" w:space="0" w:color="auto"/>
            <w:right w:val="none" w:sz="0" w:space="0" w:color="auto"/>
          </w:divBdr>
        </w:div>
        <w:div w:id="322979160">
          <w:marLeft w:val="480"/>
          <w:marRight w:val="0"/>
          <w:marTop w:val="0"/>
          <w:marBottom w:val="0"/>
          <w:divBdr>
            <w:top w:val="none" w:sz="0" w:space="0" w:color="auto"/>
            <w:left w:val="none" w:sz="0" w:space="0" w:color="auto"/>
            <w:bottom w:val="none" w:sz="0" w:space="0" w:color="auto"/>
            <w:right w:val="none" w:sz="0" w:space="0" w:color="auto"/>
          </w:divBdr>
        </w:div>
        <w:div w:id="1754860810">
          <w:marLeft w:val="480"/>
          <w:marRight w:val="0"/>
          <w:marTop w:val="0"/>
          <w:marBottom w:val="0"/>
          <w:divBdr>
            <w:top w:val="none" w:sz="0" w:space="0" w:color="auto"/>
            <w:left w:val="none" w:sz="0" w:space="0" w:color="auto"/>
            <w:bottom w:val="none" w:sz="0" w:space="0" w:color="auto"/>
            <w:right w:val="none" w:sz="0" w:space="0" w:color="auto"/>
          </w:divBdr>
        </w:div>
        <w:div w:id="1043747347">
          <w:marLeft w:val="480"/>
          <w:marRight w:val="0"/>
          <w:marTop w:val="0"/>
          <w:marBottom w:val="0"/>
          <w:divBdr>
            <w:top w:val="none" w:sz="0" w:space="0" w:color="auto"/>
            <w:left w:val="none" w:sz="0" w:space="0" w:color="auto"/>
            <w:bottom w:val="none" w:sz="0" w:space="0" w:color="auto"/>
            <w:right w:val="none" w:sz="0" w:space="0" w:color="auto"/>
          </w:divBdr>
        </w:div>
        <w:div w:id="1210606670">
          <w:marLeft w:val="480"/>
          <w:marRight w:val="0"/>
          <w:marTop w:val="0"/>
          <w:marBottom w:val="0"/>
          <w:divBdr>
            <w:top w:val="none" w:sz="0" w:space="0" w:color="auto"/>
            <w:left w:val="none" w:sz="0" w:space="0" w:color="auto"/>
            <w:bottom w:val="none" w:sz="0" w:space="0" w:color="auto"/>
            <w:right w:val="none" w:sz="0" w:space="0" w:color="auto"/>
          </w:divBdr>
        </w:div>
        <w:div w:id="848908146">
          <w:marLeft w:val="480"/>
          <w:marRight w:val="0"/>
          <w:marTop w:val="0"/>
          <w:marBottom w:val="0"/>
          <w:divBdr>
            <w:top w:val="none" w:sz="0" w:space="0" w:color="auto"/>
            <w:left w:val="none" w:sz="0" w:space="0" w:color="auto"/>
            <w:bottom w:val="none" w:sz="0" w:space="0" w:color="auto"/>
            <w:right w:val="none" w:sz="0" w:space="0" w:color="auto"/>
          </w:divBdr>
        </w:div>
        <w:div w:id="1907835096">
          <w:marLeft w:val="480"/>
          <w:marRight w:val="0"/>
          <w:marTop w:val="0"/>
          <w:marBottom w:val="0"/>
          <w:divBdr>
            <w:top w:val="none" w:sz="0" w:space="0" w:color="auto"/>
            <w:left w:val="none" w:sz="0" w:space="0" w:color="auto"/>
            <w:bottom w:val="none" w:sz="0" w:space="0" w:color="auto"/>
            <w:right w:val="none" w:sz="0" w:space="0" w:color="auto"/>
          </w:divBdr>
        </w:div>
        <w:div w:id="1247034237">
          <w:marLeft w:val="480"/>
          <w:marRight w:val="0"/>
          <w:marTop w:val="0"/>
          <w:marBottom w:val="0"/>
          <w:divBdr>
            <w:top w:val="none" w:sz="0" w:space="0" w:color="auto"/>
            <w:left w:val="none" w:sz="0" w:space="0" w:color="auto"/>
            <w:bottom w:val="none" w:sz="0" w:space="0" w:color="auto"/>
            <w:right w:val="none" w:sz="0" w:space="0" w:color="auto"/>
          </w:divBdr>
        </w:div>
      </w:divsChild>
    </w:div>
    <w:div w:id="1077899970">
      <w:bodyDiv w:val="1"/>
      <w:marLeft w:val="0"/>
      <w:marRight w:val="0"/>
      <w:marTop w:val="0"/>
      <w:marBottom w:val="0"/>
      <w:divBdr>
        <w:top w:val="none" w:sz="0" w:space="0" w:color="auto"/>
        <w:left w:val="none" w:sz="0" w:space="0" w:color="auto"/>
        <w:bottom w:val="none" w:sz="0" w:space="0" w:color="auto"/>
        <w:right w:val="none" w:sz="0" w:space="0" w:color="auto"/>
      </w:divBdr>
    </w:div>
    <w:div w:id="1078330460">
      <w:bodyDiv w:val="1"/>
      <w:marLeft w:val="0"/>
      <w:marRight w:val="0"/>
      <w:marTop w:val="0"/>
      <w:marBottom w:val="0"/>
      <w:divBdr>
        <w:top w:val="none" w:sz="0" w:space="0" w:color="auto"/>
        <w:left w:val="none" w:sz="0" w:space="0" w:color="auto"/>
        <w:bottom w:val="none" w:sz="0" w:space="0" w:color="auto"/>
        <w:right w:val="none" w:sz="0" w:space="0" w:color="auto"/>
      </w:divBdr>
    </w:div>
    <w:div w:id="1080297645">
      <w:bodyDiv w:val="1"/>
      <w:marLeft w:val="0"/>
      <w:marRight w:val="0"/>
      <w:marTop w:val="0"/>
      <w:marBottom w:val="0"/>
      <w:divBdr>
        <w:top w:val="none" w:sz="0" w:space="0" w:color="auto"/>
        <w:left w:val="none" w:sz="0" w:space="0" w:color="auto"/>
        <w:bottom w:val="none" w:sz="0" w:space="0" w:color="auto"/>
        <w:right w:val="none" w:sz="0" w:space="0" w:color="auto"/>
      </w:divBdr>
    </w:div>
    <w:div w:id="1081022105">
      <w:bodyDiv w:val="1"/>
      <w:marLeft w:val="0"/>
      <w:marRight w:val="0"/>
      <w:marTop w:val="0"/>
      <w:marBottom w:val="0"/>
      <w:divBdr>
        <w:top w:val="none" w:sz="0" w:space="0" w:color="auto"/>
        <w:left w:val="none" w:sz="0" w:space="0" w:color="auto"/>
        <w:bottom w:val="none" w:sz="0" w:space="0" w:color="auto"/>
        <w:right w:val="none" w:sz="0" w:space="0" w:color="auto"/>
      </w:divBdr>
      <w:divsChild>
        <w:div w:id="1564215825">
          <w:marLeft w:val="480"/>
          <w:marRight w:val="0"/>
          <w:marTop w:val="0"/>
          <w:marBottom w:val="0"/>
          <w:divBdr>
            <w:top w:val="none" w:sz="0" w:space="0" w:color="auto"/>
            <w:left w:val="none" w:sz="0" w:space="0" w:color="auto"/>
            <w:bottom w:val="none" w:sz="0" w:space="0" w:color="auto"/>
            <w:right w:val="none" w:sz="0" w:space="0" w:color="auto"/>
          </w:divBdr>
        </w:div>
        <w:div w:id="2006781577">
          <w:marLeft w:val="480"/>
          <w:marRight w:val="0"/>
          <w:marTop w:val="0"/>
          <w:marBottom w:val="0"/>
          <w:divBdr>
            <w:top w:val="none" w:sz="0" w:space="0" w:color="auto"/>
            <w:left w:val="none" w:sz="0" w:space="0" w:color="auto"/>
            <w:bottom w:val="none" w:sz="0" w:space="0" w:color="auto"/>
            <w:right w:val="none" w:sz="0" w:space="0" w:color="auto"/>
          </w:divBdr>
        </w:div>
        <w:div w:id="1632442353">
          <w:marLeft w:val="480"/>
          <w:marRight w:val="0"/>
          <w:marTop w:val="0"/>
          <w:marBottom w:val="0"/>
          <w:divBdr>
            <w:top w:val="none" w:sz="0" w:space="0" w:color="auto"/>
            <w:left w:val="none" w:sz="0" w:space="0" w:color="auto"/>
            <w:bottom w:val="none" w:sz="0" w:space="0" w:color="auto"/>
            <w:right w:val="none" w:sz="0" w:space="0" w:color="auto"/>
          </w:divBdr>
        </w:div>
        <w:div w:id="188492836">
          <w:marLeft w:val="480"/>
          <w:marRight w:val="0"/>
          <w:marTop w:val="0"/>
          <w:marBottom w:val="0"/>
          <w:divBdr>
            <w:top w:val="none" w:sz="0" w:space="0" w:color="auto"/>
            <w:left w:val="none" w:sz="0" w:space="0" w:color="auto"/>
            <w:bottom w:val="none" w:sz="0" w:space="0" w:color="auto"/>
            <w:right w:val="none" w:sz="0" w:space="0" w:color="auto"/>
          </w:divBdr>
        </w:div>
        <w:div w:id="1587416957">
          <w:marLeft w:val="480"/>
          <w:marRight w:val="0"/>
          <w:marTop w:val="0"/>
          <w:marBottom w:val="0"/>
          <w:divBdr>
            <w:top w:val="none" w:sz="0" w:space="0" w:color="auto"/>
            <w:left w:val="none" w:sz="0" w:space="0" w:color="auto"/>
            <w:bottom w:val="none" w:sz="0" w:space="0" w:color="auto"/>
            <w:right w:val="none" w:sz="0" w:space="0" w:color="auto"/>
          </w:divBdr>
        </w:div>
        <w:div w:id="78841836">
          <w:marLeft w:val="480"/>
          <w:marRight w:val="0"/>
          <w:marTop w:val="0"/>
          <w:marBottom w:val="0"/>
          <w:divBdr>
            <w:top w:val="none" w:sz="0" w:space="0" w:color="auto"/>
            <w:left w:val="none" w:sz="0" w:space="0" w:color="auto"/>
            <w:bottom w:val="none" w:sz="0" w:space="0" w:color="auto"/>
            <w:right w:val="none" w:sz="0" w:space="0" w:color="auto"/>
          </w:divBdr>
        </w:div>
        <w:div w:id="808981522">
          <w:marLeft w:val="480"/>
          <w:marRight w:val="0"/>
          <w:marTop w:val="0"/>
          <w:marBottom w:val="0"/>
          <w:divBdr>
            <w:top w:val="none" w:sz="0" w:space="0" w:color="auto"/>
            <w:left w:val="none" w:sz="0" w:space="0" w:color="auto"/>
            <w:bottom w:val="none" w:sz="0" w:space="0" w:color="auto"/>
            <w:right w:val="none" w:sz="0" w:space="0" w:color="auto"/>
          </w:divBdr>
        </w:div>
        <w:div w:id="1309284557">
          <w:marLeft w:val="480"/>
          <w:marRight w:val="0"/>
          <w:marTop w:val="0"/>
          <w:marBottom w:val="0"/>
          <w:divBdr>
            <w:top w:val="none" w:sz="0" w:space="0" w:color="auto"/>
            <w:left w:val="none" w:sz="0" w:space="0" w:color="auto"/>
            <w:bottom w:val="none" w:sz="0" w:space="0" w:color="auto"/>
            <w:right w:val="none" w:sz="0" w:space="0" w:color="auto"/>
          </w:divBdr>
        </w:div>
        <w:div w:id="188644243">
          <w:marLeft w:val="480"/>
          <w:marRight w:val="0"/>
          <w:marTop w:val="0"/>
          <w:marBottom w:val="0"/>
          <w:divBdr>
            <w:top w:val="none" w:sz="0" w:space="0" w:color="auto"/>
            <w:left w:val="none" w:sz="0" w:space="0" w:color="auto"/>
            <w:bottom w:val="none" w:sz="0" w:space="0" w:color="auto"/>
            <w:right w:val="none" w:sz="0" w:space="0" w:color="auto"/>
          </w:divBdr>
        </w:div>
        <w:div w:id="760445224">
          <w:marLeft w:val="480"/>
          <w:marRight w:val="0"/>
          <w:marTop w:val="0"/>
          <w:marBottom w:val="0"/>
          <w:divBdr>
            <w:top w:val="none" w:sz="0" w:space="0" w:color="auto"/>
            <w:left w:val="none" w:sz="0" w:space="0" w:color="auto"/>
            <w:bottom w:val="none" w:sz="0" w:space="0" w:color="auto"/>
            <w:right w:val="none" w:sz="0" w:space="0" w:color="auto"/>
          </w:divBdr>
        </w:div>
        <w:div w:id="186065550">
          <w:marLeft w:val="480"/>
          <w:marRight w:val="0"/>
          <w:marTop w:val="0"/>
          <w:marBottom w:val="0"/>
          <w:divBdr>
            <w:top w:val="none" w:sz="0" w:space="0" w:color="auto"/>
            <w:left w:val="none" w:sz="0" w:space="0" w:color="auto"/>
            <w:bottom w:val="none" w:sz="0" w:space="0" w:color="auto"/>
            <w:right w:val="none" w:sz="0" w:space="0" w:color="auto"/>
          </w:divBdr>
        </w:div>
        <w:div w:id="743114263">
          <w:marLeft w:val="480"/>
          <w:marRight w:val="0"/>
          <w:marTop w:val="0"/>
          <w:marBottom w:val="0"/>
          <w:divBdr>
            <w:top w:val="none" w:sz="0" w:space="0" w:color="auto"/>
            <w:left w:val="none" w:sz="0" w:space="0" w:color="auto"/>
            <w:bottom w:val="none" w:sz="0" w:space="0" w:color="auto"/>
            <w:right w:val="none" w:sz="0" w:space="0" w:color="auto"/>
          </w:divBdr>
        </w:div>
        <w:div w:id="1776436676">
          <w:marLeft w:val="480"/>
          <w:marRight w:val="0"/>
          <w:marTop w:val="0"/>
          <w:marBottom w:val="0"/>
          <w:divBdr>
            <w:top w:val="none" w:sz="0" w:space="0" w:color="auto"/>
            <w:left w:val="none" w:sz="0" w:space="0" w:color="auto"/>
            <w:bottom w:val="none" w:sz="0" w:space="0" w:color="auto"/>
            <w:right w:val="none" w:sz="0" w:space="0" w:color="auto"/>
          </w:divBdr>
        </w:div>
        <w:div w:id="116338780">
          <w:marLeft w:val="480"/>
          <w:marRight w:val="0"/>
          <w:marTop w:val="0"/>
          <w:marBottom w:val="0"/>
          <w:divBdr>
            <w:top w:val="none" w:sz="0" w:space="0" w:color="auto"/>
            <w:left w:val="none" w:sz="0" w:space="0" w:color="auto"/>
            <w:bottom w:val="none" w:sz="0" w:space="0" w:color="auto"/>
            <w:right w:val="none" w:sz="0" w:space="0" w:color="auto"/>
          </w:divBdr>
        </w:div>
        <w:div w:id="1283921322">
          <w:marLeft w:val="480"/>
          <w:marRight w:val="0"/>
          <w:marTop w:val="0"/>
          <w:marBottom w:val="0"/>
          <w:divBdr>
            <w:top w:val="none" w:sz="0" w:space="0" w:color="auto"/>
            <w:left w:val="none" w:sz="0" w:space="0" w:color="auto"/>
            <w:bottom w:val="none" w:sz="0" w:space="0" w:color="auto"/>
            <w:right w:val="none" w:sz="0" w:space="0" w:color="auto"/>
          </w:divBdr>
        </w:div>
        <w:div w:id="94597151">
          <w:marLeft w:val="480"/>
          <w:marRight w:val="0"/>
          <w:marTop w:val="0"/>
          <w:marBottom w:val="0"/>
          <w:divBdr>
            <w:top w:val="none" w:sz="0" w:space="0" w:color="auto"/>
            <w:left w:val="none" w:sz="0" w:space="0" w:color="auto"/>
            <w:bottom w:val="none" w:sz="0" w:space="0" w:color="auto"/>
            <w:right w:val="none" w:sz="0" w:space="0" w:color="auto"/>
          </w:divBdr>
        </w:div>
        <w:div w:id="1060715948">
          <w:marLeft w:val="480"/>
          <w:marRight w:val="0"/>
          <w:marTop w:val="0"/>
          <w:marBottom w:val="0"/>
          <w:divBdr>
            <w:top w:val="none" w:sz="0" w:space="0" w:color="auto"/>
            <w:left w:val="none" w:sz="0" w:space="0" w:color="auto"/>
            <w:bottom w:val="none" w:sz="0" w:space="0" w:color="auto"/>
            <w:right w:val="none" w:sz="0" w:space="0" w:color="auto"/>
          </w:divBdr>
        </w:div>
        <w:div w:id="1482841735">
          <w:marLeft w:val="480"/>
          <w:marRight w:val="0"/>
          <w:marTop w:val="0"/>
          <w:marBottom w:val="0"/>
          <w:divBdr>
            <w:top w:val="none" w:sz="0" w:space="0" w:color="auto"/>
            <w:left w:val="none" w:sz="0" w:space="0" w:color="auto"/>
            <w:bottom w:val="none" w:sz="0" w:space="0" w:color="auto"/>
            <w:right w:val="none" w:sz="0" w:space="0" w:color="auto"/>
          </w:divBdr>
        </w:div>
        <w:div w:id="585696885">
          <w:marLeft w:val="480"/>
          <w:marRight w:val="0"/>
          <w:marTop w:val="0"/>
          <w:marBottom w:val="0"/>
          <w:divBdr>
            <w:top w:val="none" w:sz="0" w:space="0" w:color="auto"/>
            <w:left w:val="none" w:sz="0" w:space="0" w:color="auto"/>
            <w:bottom w:val="none" w:sz="0" w:space="0" w:color="auto"/>
            <w:right w:val="none" w:sz="0" w:space="0" w:color="auto"/>
          </w:divBdr>
        </w:div>
        <w:div w:id="132260666">
          <w:marLeft w:val="480"/>
          <w:marRight w:val="0"/>
          <w:marTop w:val="0"/>
          <w:marBottom w:val="0"/>
          <w:divBdr>
            <w:top w:val="none" w:sz="0" w:space="0" w:color="auto"/>
            <w:left w:val="none" w:sz="0" w:space="0" w:color="auto"/>
            <w:bottom w:val="none" w:sz="0" w:space="0" w:color="auto"/>
            <w:right w:val="none" w:sz="0" w:space="0" w:color="auto"/>
          </w:divBdr>
        </w:div>
        <w:div w:id="973756063">
          <w:marLeft w:val="480"/>
          <w:marRight w:val="0"/>
          <w:marTop w:val="0"/>
          <w:marBottom w:val="0"/>
          <w:divBdr>
            <w:top w:val="none" w:sz="0" w:space="0" w:color="auto"/>
            <w:left w:val="none" w:sz="0" w:space="0" w:color="auto"/>
            <w:bottom w:val="none" w:sz="0" w:space="0" w:color="auto"/>
            <w:right w:val="none" w:sz="0" w:space="0" w:color="auto"/>
          </w:divBdr>
        </w:div>
        <w:div w:id="1185751438">
          <w:marLeft w:val="480"/>
          <w:marRight w:val="0"/>
          <w:marTop w:val="0"/>
          <w:marBottom w:val="0"/>
          <w:divBdr>
            <w:top w:val="none" w:sz="0" w:space="0" w:color="auto"/>
            <w:left w:val="none" w:sz="0" w:space="0" w:color="auto"/>
            <w:bottom w:val="none" w:sz="0" w:space="0" w:color="auto"/>
            <w:right w:val="none" w:sz="0" w:space="0" w:color="auto"/>
          </w:divBdr>
        </w:div>
        <w:div w:id="1871600873">
          <w:marLeft w:val="480"/>
          <w:marRight w:val="0"/>
          <w:marTop w:val="0"/>
          <w:marBottom w:val="0"/>
          <w:divBdr>
            <w:top w:val="none" w:sz="0" w:space="0" w:color="auto"/>
            <w:left w:val="none" w:sz="0" w:space="0" w:color="auto"/>
            <w:bottom w:val="none" w:sz="0" w:space="0" w:color="auto"/>
            <w:right w:val="none" w:sz="0" w:space="0" w:color="auto"/>
          </w:divBdr>
        </w:div>
        <w:div w:id="1210997235">
          <w:marLeft w:val="480"/>
          <w:marRight w:val="0"/>
          <w:marTop w:val="0"/>
          <w:marBottom w:val="0"/>
          <w:divBdr>
            <w:top w:val="none" w:sz="0" w:space="0" w:color="auto"/>
            <w:left w:val="none" w:sz="0" w:space="0" w:color="auto"/>
            <w:bottom w:val="none" w:sz="0" w:space="0" w:color="auto"/>
            <w:right w:val="none" w:sz="0" w:space="0" w:color="auto"/>
          </w:divBdr>
        </w:div>
        <w:div w:id="1065298885">
          <w:marLeft w:val="480"/>
          <w:marRight w:val="0"/>
          <w:marTop w:val="0"/>
          <w:marBottom w:val="0"/>
          <w:divBdr>
            <w:top w:val="none" w:sz="0" w:space="0" w:color="auto"/>
            <w:left w:val="none" w:sz="0" w:space="0" w:color="auto"/>
            <w:bottom w:val="none" w:sz="0" w:space="0" w:color="auto"/>
            <w:right w:val="none" w:sz="0" w:space="0" w:color="auto"/>
          </w:divBdr>
        </w:div>
        <w:div w:id="615793875">
          <w:marLeft w:val="480"/>
          <w:marRight w:val="0"/>
          <w:marTop w:val="0"/>
          <w:marBottom w:val="0"/>
          <w:divBdr>
            <w:top w:val="none" w:sz="0" w:space="0" w:color="auto"/>
            <w:left w:val="none" w:sz="0" w:space="0" w:color="auto"/>
            <w:bottom w:val="none" w:sz="0" w:space="0" w:color="auto"/>
            <w:right w:val="none" w:sz="0" w:space="0" w:color="auto"/>
          </w:divBdr>
        </w:div>
        <w:div w:id="931817834">
          <w:marLeft w:val="480"/>
          <w:marRight w:val="0"/>
          <w:marTop w:val="0"/>
          <w:marBottom w:val="0"/>
          <w:divBdr>
            <w:top w:val="none" w:sz="0" w:space="0" w:color="auto"/>
            <w:left w:val="none" w:sz="0" w:space="0" w:color="auto"/>
            <w:bottom w:val="none" w:sz="0" w:space="0" w:color="auto"/>
            <w:right w:val="none" w:sz="0" w:space="0" w:color="auto"/>
          </w:divBdr>
        </w:div>
        <w:div w:id="1353607746">
          <w:marLeft w:val="480"/>
          <w:marRight w:val="0"/>
          <w:marTop w:val="0"/>
          <w:marBottom w:val="0"/>
          <w:divBdr>
            <w:top w:val="none" w:sz="0" w:space="0" w:color="auto"/>
            <w:left w:val="none" w:sz="0" w:space="0" w:color="auto"/>
            <w:bottom w:val="none" w:sz="0" w:space="0" w:color="auto"/>
            <w:right w:val="none" w:sz="0" w:space="0" w:color="auto"/>
          </w:divBdr>
        </w:div>
        <w:div w:id="813840511">
          <w:marLeft w:val="480"/>
          <w:marRight w:val="0"/>
          <w:marTop w:val="0"/>
          <w:marBottom w:val="0"/>
          <w:divBdr>
            <w:top w:val="none" w:sz="0" w:space="0" w:color="auto"/>
            <w:left w:val="none" w:sz="0" w:space="0" w:color="auto"/>
            <w:bottom w:val="none" w:sz="0" w:space="0" w:color="auto"/>
            <w:right w:val="none" w:sz="0" w:space="0" w:color="auto"/>
          </w:divBdr>
        </w:div>
        <w:div w:id="957562573">
          <w:marLeft w:val="480"/>
          <w:marRight w:val="0"/>
          <w:marTop w:val="0"/>
          <w:marBottom w:val="0"/>
          <w:divBdr>
            <w:top w:val="none" w:sz="0" w:space="0" w:color="auto"/>
            <w:left w:val="none" w:sz="0" w:space="0" w:color="auto"/>
            <w:bottom w:val="none" w:sz="0" w:space="0" w:color="auto"/>
            <w:right w:val="none" w:sz="0" w:space="0" w:color="auto"/>
          </w:divBdr>
        </w:div>
        <w:div w:id="1517962767">
          <w:marLeft w:val="480"/>
          <w:marRight w:val="0"/>
          <w:marTop w:val="0"/>
          <w:marBottom w:val="0"/>
          <w:divBdr>
            <w:top w:val="none" w:sz="0" w:space="0" w:color="auto"/>
            <w:left w:val="none" w:sz="0" w:space="0" w:color="auto"/>
            <w:bottom w:val="none" w:sz="0" w:space="0" w:color="auto"/>
            <w:right w:val="none" w:sz="0" w:space="0" w:color="auto"/>
          </w:divBdr>
        </w:div>
        <w:div w:id="884410172">
          <w:marLeft w:val="480"/>
          <w:marRight w:val="0"/>
          <w:marTop w:val="0"/>
          <w:marBottom w:val="0"/>
          <w:divBdr>
            <w:top w:val="none" w:sz="0" w:space="0" w:color="auto"/>
            <w:left w:val="none" w:sz="0" w:space="0" w:color="auto"/>
            <w:bottom w:val="none" w:sz="0" w:space="0" w:color="auto"/>
            <w:right w:val="none" w:sz="0" w:space="0" w:color="auto"/>
          </w:divBdr>
        </w:div>
        <w:div w:id="1146513163">
          <w:marLeft w:val="480"/>
          <w:marRight w:val="0"/>
          <w:marTop w:val="0"/>
          <w:marBottom w:val="0"/>
          <w:divBdr>
            <w:top w:val="none" w:sz="0" w:space="0" w:color="auto"/>
            <w:left w:val="none" w:sz="0" w:space="0" w:color="auto"/>
            <w:bottom w:val="none" w:sz="0" w:space="0" w:color="auto"/>
            <w:right w:val="none" w:sz="0" w:space="0" w:color="auto"/>
          </w:divBdr>
        </w:div>
        <w:div w:id="2024166271">
          <w:marLeft w:val="480"/>
          <w:marRight w:val="0"/>
          <w:marTop w:val="0"/>
          <w:marBottom w:val="0"/>
          <w:divBdr>
            <w:top w:val="none" w:sz="0" w:space="0" w:color="auto"/>
            <w:left w:val="none" w:sz="0" w:space="0" w:color="auto"/>
            <w:bottom w:val="none" w:sz="0" w:space="0" w:color="auto"/>
            <w:right w:val="none" w:sz="0" w:space="0" w:color="auto"/>
          </w:divBdr>
        </w:div>
        <w:div w:id="310646520">
          <w:marLeft w:val="480"/>
          <w:marRight w:val="0"/>
          <w:marTop w:val="0"/>
          <w:marBottom w:val="0"/>
          <w:divBdr>
            <w:top w:val="none" w:sz="0" w:space="0" w:color="auto"/>
            <w:left w:val="none" w:sz="0" w:space="0" w:color="auto"/>
            <w:bottom w:val="none" w:sz="0" w:space="0" w:color="auto"/>
            <w:right w:val="none" w:sz="0" w:space="0" w:color="auto"/>
          </w:divBdr>
        </w:div>
        <w:div w:id="2107529284">
          <w:marLeft w:val="480"/>
          <w:marRight w:val="0"/>
          <w:marTop w:val="0"/>
          <w:marBottom w:val="0"/>
          <w:divBdr>
            <w:top w:val="none" w:sz="0" w:space="0" w:color="auto"/>
            <w:left w:val="none" w:sz="0" w:space="0" w:color="auto"/>
            <w:bottom w:val="none" w:sz="0" w:space="0" w:color="auto"/>
            <w:right w:val="none" w:sz="0" w:space="0" w:color="auto"/>
          </w:divBdr>
        </w:div>
        <w:div w:id="185483673">
          <w:marLeft w:val="480"/>
          <w:marRight w:val="0"/>
          <w:marTop w:val="0"/>
          <w:marBottom w:val="0"/>
          <w:divBdr>
            <w:top w:val="none" w:sz="0" w:space="0" w:color="auto"/>
            <w:left w:val="none" w:sz="0" w:space="0" w:color="auto"/>
            <w:bottom w:val="none" w:sz="0" w:space="0" w:color="auto"/>
            <w:right w:val="none" w:sz="0" w:space="0" w:color="auto"/>
          </w:divBdr>
        </w:div>
        <w:div w:id="1249848919">
          <w:marLeft w:val="480"/>
          <w:marRight w:val="0"/>
          <w:marTop w:val="0"/>
          <w:marBottom w:val="0"/>
          <w:divBdr>
            <w:top w:val="none" w:sz="0" w:space="0" w:color="auto"/>
            <w:left w:val="none" w:sz="0" w:space="0" w:color="auto"/>
            <w:bottom w:val="none" w:sz="0" w:space="0" w:color="auto"/>
            <w:right w:val="none" w:sz="0" w:space="0" w:color="auto"/>
          </w:divBdr>
        </w:div>
        <w:div w:id="395131762">
          <w:marLeft w:val="480"/>
          <w:marRight w:val="0"/>
          <w:marTop w:val="0"/>
          <w:marBottom w:val="0"/>
          <w:divBdr>
            <w:top w:val="none" w:sz="0" w:space="0" w:color="auto"/>
            <w:left w:val="none" w:sz="0" w:space="0" w:color="auto"/>
            <w:bottom w:val="none" w:sz="0" w:space="0" w:color="auto"/>
            <w:right w:val="none" w:sz="0" w:space="0" w:color="auto"/>
          </w:divBdr>
        </w:div>
        <w:div w:id="974915513">
          <w:marLeft w:val="480"/>
          <w:marRight w:val="0"/>
          <w:marTop w:val="0"/>
          <w:marBottom w:val="0"/>
          <w:divBdr>
            <w:top w:val="none" w:sz="0" w:space="0" w:color="auto"/>
            <w:left w:val="none" w:sz="0" w:space="0" w:color="auto"/>
            <w:bottom w:val="none" w:sz="0" w:space="0" w:color="auto"/>
            <w:right w:val="none" w:sz="0" w:space="0" w:color="auto"/>
          </w:divBdr>
        </w:div>
        <w:div w:id="293877674">
          <w:marLeft w:val="480"/>
          <w:marRight w:val="0"/>
          <w:marTop w:val="0"/>
          <w:marBottom w:val="0"/>
          <w:divBdr>
            <w:top w:val="none" w:sz="0" w:space="0" w:color="auto"/>
            <w:left w:val="none" w:sz="0" w:space="0" w:color="auto"/>
            <w:bottom w:val="none" w:sz="0" w:space="0" w:color="auto"/>
            <w:right w:val="none" w:sz="0" w:space="0" w:color="auto"/>
          </w:divBdr>
        </w:div>
        <w:div w:id="784734856">
          <w:marLeft w:val="480"/>
          <w:marRight w:val="0"/>
          <w:marTop w:val="0"/>
          <w:marBottom w:val="0"/>
          <w:divBdr>
            <w:top w:val="none" w:sz="0" w:space="0" w:color="auto"/>
            <w:left w:val="none" w:sz="0" w:space="0" w:color="auto"/>
            <w:bottom w:val="none" w:sz="0" w:space="0" w:color="auto"/>
            <w:right w:val="none" w:sz="0" w:space="0" w:color="auto"/>
          </w:divBdr>
        </w:div>
        <w:div w:id="918976186">
          <w:marLeft w:val="480"/>
          <w:marRight w:val="0"/>
          <w:marTop w:val="0"/>
          <w:marBottom w:val="0"/>
          <w:divBdr>
            <w:top w:val="none" w:sz="0" w:space="0" w:color="auto"/>
            <w:left w:val="none" w:sz="0" w:space="0" w:color="auto"/>
            <w:bottom w:val="none" w:sz="0" w:space="0" w:color="auto"/>
            <w:right w:val="none" w:sz="0" w:space="0" w:color="auto"/>
          </w:divBdr>
        </w:div>
        <w:div w:id="1035420634">
          <w:marLeft w:val="480"/>
          <w:marRight w:val="0"/>
          <w:marTop w:val="0"/>
          <w:marBottom w:val="0"/>
          <w:divBdr>
            <w:top w:val="none" w:sz="0" w:space="0" w:color="auto"/>
            <w:left w:val="none" w:sz="0" w:space="0" w:color="auto"/>
            <w:bottom w:val="none" w:sz="0" w:space="0" w:color="auto"/>
            <w:right w:val="none" w:sz="0" w:space="0" w:color="auto"/>
          </w:divBdr>
        </w:div>
        <w:div w:id="1423339650">
          <w:marLeft w:val="480"/>
          <w:marRight w:val="0"/>
          <w:marTop w:val="0"/>
          <w:marBottom w:val="0"/>
          <w:divBdr>
            <w:top w:val="none" w:sz="0" w:space="0" w:color="auto"/>
            <w:left w:val="none" w:sz="0" w:space="0" w:color="auto"/>
            <w:bottom w:val="none" w:sz="0" w:space="0" w:color="auto"/>
            <w:right w:val="none" w:sz="0" w:space="0" w:color="auto"/>
          </w:divBdr>
        </w:div>
        <w:div w:id="568688573">
          <w:marLeft w:val="480"/>
          <w:marRight w:val="0"/>
          <w:marTop w:val="0"/>
          <w:marBottom w:val="0"/>
          <w:divBdr>
            <w:top w:val="none" w:sz="0" w:space="0" w:color="auto"/>
            <w:left w:val="none" w:sz="0" w:space="0" w:color="auto"/>
            <w:bottom w:val="none" w:sz="0" w:space="0" w:color="auto"/>
            <w:right w:val="none" w:sz="0" w:space="0" w:color="auto"/>
          </w:divBdr>
        </w:div>
        <w:div w:id="460809026">
          <w:marLeft w:val="480"/>
          <w:marRight w:val="0"/>
          <w:marTop w:val="0"/>
          <w:marBottom w:val="0"/>
          <w:divBdr>
            <w:top w:val="none" w:sz="0" w:space="0" w:color="auto"/>
            <w:left w:val="none" w:sz="0" w:space="0" w:color="auto"/>
            <w:bottom w:val="none" w:sz="0" w:space="0" w:color="auto"/>
            <w:right w:val="none" w:sz="0" w:space="0" w:color="auto"/>
          </w:divBdr>
        </w:div>
        <w:div w:id="252207043">
          <w:marLeft w:val="480"/>
          <w:marRight w:val="0"/>
          <w:marTop w:val="0"/>
          <w:marBottom w:val="0"/>
          <w:divBdr>
            <w:top w:val="none" w:sz="0" w:space="0" w:color="auto"/>
            <w:left w:val="none" w:sz="0" w:space="0" w:color="auto"/>
            <w:bottom w:val="none" w:sz="0" w:space="0" w:color="auto"/>
            <w:right w:val="none" w:sz="0" w:space="0" w:color="auto"/>
          </w:divBdr>
        </w:div>
        <w:div w:id="873226254">
          <w:marLeft w:val="480"/>
          <w:marRight w:val="0"/>
          <w:marTop w:val="0"/>
          <w:marBottom w:val="0"/>
          <w:divBdr>
            <w:top w:val="none" w:sz="0" w:space="0" w:color="auto"/>
            <w:left w:val="none" w:sz="0" w:space="0" w:color="auto"/>
            <w:bottom w:val="none" w:sz="0" w:space="0" w:color="auto"/>
            <w:right w:val="none" w:sz="0" w:space="0" w:color="auto"/>
          </w:divBdr>
        </w:div>
        <w:div w:id="2111006857">
          <w:marLeft w:val="480"/>
          <w:marRight w:val="0"/>
          <w:marTop w:val="0"/>
          <w:marBottom w:val="0"/>
          <w:divBdr>
            <w:top w:val="none" w:sz="0" w:space="0" w:color="auto"/>
            <w:left w:val="none" w:sz="0" w:space="0" w:color="auto"/>
            <w:bottom w:val="none" w:sz="0" w:space="0" w:color="auto"/>
            <w:right w:val="none" w:sz="0" w:space="0" w:color="auto"/>
          </w:divBdr>
        </w:div>
        <w:div w:id="95712046">
          <w:marLeft w:val="480"/>
          <w:marRight w:val="0"/>
          <w:marTop w:val="0"/>
          <w:marBottom w:val="0"/>
          <w:divBdr>
            <w:top w:val="none" w:sz="0" w:space="0" w:color="auto"/>
            <w:left w:val="none" w:sz="0" w:space="0" w:color="auto"/>
            <w:bottom w:val="none" w:sz="0" w:space="0" w:color="auto"/>
            <w:right w:val="none" w:sz="0" w:space="0" w:color="auto"/>
          </w:divBdr>
        </w:div>
        <w:div w:id="1501701113">
          <w:marLeft w:val="480"/>
          <w:marRight w:val="0"/>
          <w:marTop w:val="0"/>
          <w:marBottom w:val="0"/>
          <w:divBdr>
            <w:top w:val="none" w:sz="0" w:space="0" w:color="auto"/>
            <w:left w:val="none" w:sz="0" w:space="0" w:color="auto"/>
            <w:bottom w:val="none" w:sz="0" w:space="0" w:color="auto"/>
            <w:right w:val="none" w:sz="0" w:space="0" w:color="auto"/>
          </w:divBdr>
        </w:div>
        <w:div w:id="393701061">
          <w:marLeft w:val="480"/>
          <w:marRight w:val="0"/>
          <w:marTop w:val="0"/>
          <w:marBottom w:val="0"/>
          <w:divBdr>
            <w:top w:val="none" w:sz="0" w:space="0" w:color="auto"/>
            <w:left w:val="none" w:sz="0" w:space="0" w:color="auto"/>
            <w:bottom w:val="none" w:sz="0" w:space="0" w:color="auto"/>
            <w:right w:val="none" w:sz="0" w:space="0" w:color="auto"/>
          </w:divBdr>
        </w:div>
        <w:div w:id="98918651">
          <w:marLeft w:val="480"/>
          <w:marRight w:val="0"/>
          <w:marTop w:val="0"/>
          <w:marBottom w:val="0"/>
          <w:divBdr>
            <w:top w:val="none" w:sz="0" w:space="0" w:color="auto"/>
            <w:left w:val="none" w:sz="0" w:space="0" w:color="auto"/>
            <w:bottom w:val="none" w:sz="0" w:space="0" w:color="auto"/>
            <w:right w:val="none" w:sz="0" w:space="0" w:color="auto"/>
          </w:divBdr>
        </w:div>
        <w:div w:id="352073620">
          <w:marLeft w:val="480"/>
          <w:marRight w:val="0"/>
          <w:marTop w:val="0"/>
          <w:marBottom w:val="0"/>
          <w:divBdr>
            <w:top w:val="none" w:sz="0" w:space="0" w:color="auto"/>
            <w:left w:val="none" w:sz="0" w:space="0" w:color="auto"/>
            <w:bottom w:val="none" w:sz="0" w:space="0" w:color="auto"/>
            <w:right w:val="none" w:sz="0" w:space="0" w:color="auto"/>
          </w:divBdr>
        </w:div>
        <w:div w:id="1428382380">
          <w:marLeft w:val="480"/>
          <w:marRight w:val="0"/>
          <w:marTop w:val="0"/>
          <w:marBottom w:val="0"/>
          <w:divBdr>
            <w:top w:val="none" w:sz="0" w:space="0" w:color="auto"/>
            <w:left w:val="none" w:sz="0" w:space="0" w:color="auto"/>
            <w:bottom w:val="none" w:sz="0" w:space="0" w:color="auto"/>
            <w:right w:val="none" w:sz="0" w:space="0" w:color="auto"/>
          </w:divBdr>
        </w:div>
        <w:div w:id="220168002">
          <w:marLeft w:val="480"/>
          <w:marRight w:val="0"/>
          <w:marTop w:val="0"/>
          <w:marBottom w:val="0"/>
          <w:divBdr>
            <w:top w:val="none" w:sz="0" w:space="0" w:color="auto"/>
            <w:left w:val="none" w:sz="0" w:space="0" w:color="auto"/>
            <w:bottom w:val="none" w:sz="0" w:space="0" w:color="auto"/>
            <w:right w:val="none" w:sz="0" w:space="0" w:color="auto"/>
          </w:divBdr>
        </w:div>
        <w:div w:id="157311509">
          <w:marLeft w:val="480"/>
          <w:marRight w:val="0"/>
          <w:marTop w:val="0"/>
          <w:marBottom w:val="0"/>
          <w:divBdr>
            <w:top w:val="none" w:sz="0" w:space="0" w:color="auto"/>
            <w:left w:val="none" w:sz="0" w:space="0" w:color="auto"/>
            <w:bottom w:val="none" w:sz="0" w:space="0" w:color="auto"/>
            <w:right w:val="none" w:sz="0" w:space="0" w:color="auto"/>
          </w:divBdr>
        </w:div>
        <w:div w:id="759716424">
          <w:marLeft w:val="480"/>
          <w:marRight w:val="0"/>
          <w:marTop w:val="0"/>
          <w:marBottom w:val="0"/>
          <w:divBdr>
            <w:top w:val="none" w:sz="0" w:space="0" w:color="auto"/>
            <w:left w:val="none" w:sz="0" w:space="0" w:color="auto"/>
            <w:bottom w:val="none" w:sz="0" w:space="0" w:color="auto"/>
            <w:right w:val="none" w:sz="0" w:space="0" w:color="auto"/>
          </w:divBdr>
        </w:div>
        <w:div w:id="1904369332">
          <w:marLeft w:val="480"/>
          <w:marRight w:val="0"/>
          <w:marTop w:val="0"/>
          <w:marBottom w:val="0"/>
          <w:divBdr>
            <w:top w:val="none" w:sz="0" w:space="0" w:color="auto"/>
            <w:left w:val="none" w:sz="0" w:space="0" w:color="auto"/>
            <w:bottom w:val="none" w:sz="0" w:space="0" w:color="auto"/>
            <w:right w:val="none" w:sz="0" w:space="0" w:color="auto"/>
          </w:divBdr>
        </w:div>
        <w:div w:id="45952243">
          <w:marLeft w:val="480"/>
          <w:marRight w:val="0"/>
          <w:marTop w:val="0"/>
          <w:marBottom w:val="0"/>
          <w:divBdr>
            <w:top w:val="none" w:sz="0" w:space="0" w:color="auto"/>
            <w:left w:val="none" w:sz="0" w:space="0" w:color="auto"/>
            <w:bottom w:val="none" w:sz="0" w:space="0" w:color="auto"/>
            <w:right w:val="none" w:sz="0" w:space="0" w:color="auto"/>
          </w:divBdr>
        </w:div>
        <w:div w:id="1266957006">
          <w:marLeft w:val="480"/>
          <w:marRight w:val="0"/>
          <w:marTop w:val="0"/>
          <w:marBottom w:val="0"/>
          <w:divBdr>
            <w:top w:val="none" w:sz="0" w:space="0" w:color="auto"/>
            <w:left w:val="none" w:sz="0" w:space="0" w:color="auto"/>
            <w:bottom w:val="none" w:sz="0" w:space="0" w:color="auto"/>
            <w:right w:val="none" w:sz="0" w:space="0" w:color="auto"/>
          </w:divBdr>
        </w:div>
        <w:div w:id="1865170840">
          <w:marLeft w:val="480"/>
          <w:marRight w:val="0"/>
          <w:marTop w:val="0"/>
          <w:marBottom w:val="0"/>
          <w:divBdr>
            <w:top w:val="none" w:sz="0" w:space="0" w:color="auto"/>
            <w:left w:val="none" w:sz="0" w:space="0" w:color="auto"/>
            <w:bottom w:val="none" w:sz="0" w:space="0" w:color="auto"/>
            <w:right w:val="none" w:sz="0" w:space="0" w:color="auto"/>
          </w:divBdr>
        </w:div>
        <w:div w:id="1097021980">
          <w:marLeft w:val="480"/>
          <w:marRight w:val="0"/>
          <w:marTop w:val="0"/>
          <w:marBottom w:val="0"/>
          <w:divBdr>
            <w:top w:val="none" w:sz="0" w:space="0" w:color="auto"/>
            <w:left w:val="none" w:sz="0" w:space="0" w:color="auto"/>
            <w:bottom w:val="none" w:sz="0" w:space="0" w:color="auto"/>
            <w:right w:val="none" w:sz="0" w:space="0" w:color="auto"/>
          </w:divBdr>
        </w:div>
        <w:div w:id="1259364936">
          <w:marLeft w:val="480"/>
          <w:marRight w:val="0"/>
          <w:marTop w:val="0"/>
          <w:marBottom w:val="0"/>
          <w:divBdr>
            <w:top w:val="none" w:sz="0" w:space="0" w:color="auto"/>
            <w:left w:val="none" w:sz="0" w:space="0" w:color="auto"/>
            <w:bottom w:val="none" w:sz="0" w:space="0" w:color="auto"/>
            <w:right w:val="none" w:sz="0" w:space="0" w:color="auto"/>
          </w:divBdr>
        </w:div>
        <w:div w:id="1573154520">
          <w:marLeft w:val="480"/>
          <w:marRight w:val="0"/>
          <w:marTop w:val="0"/>
          <w:marBottom w:val="0"/>
          <w:divBdr>
            <w:top w:val="none" w:sz="0" w:space="0" w:color="auto"/>
            <w:left w:val="none" w:sz="0" w:space="0" w:color="auto"/>
            <w:bottom w:val="none" w:sz="0" w:space="0" w:color="auto"/>
            <w:right w:val="none" w:sz="0" w:space="0" w:color="auto"/>
          </w:divBdr>
        </w:div>
        <w:div w:id="81731624">
          <w:marLeft w:val="480"/>
          <w:marRight w:val="0"/>
          <w:marTop w:val="0"/>
          <w:marBottom w:val="0"/>
          <w:divBdr>
            <w:top w:val="none" w:sz="0" w:space="0" w:color="auto"/>
            <w:left w:val="none" w:sz="0" w:space="0" w:color="auto"/>
            <w:bottom w:val="none" w:sz="0" w:space="0" w:color="auto"/>
            <w:right w:val="none" w:sz="0" w:space="0" w:color="auto"/>
          </w:divBdr>
        </w:div>
        <w:div w:id="1505437594">
          <w:marLeft w:val="480"/>
          <w:marRight w:val="0"/>
          <w:marTop w:val="0"/>
          <w:marBottom w:val="0"/>
          <w:divBdr>
            <w:top w:val="none" w:sz="0" w:space="0" w:color="auto"/>
            <w:left w:val="none" w:sz="0" w:space="0" w:color="auto"/>
            <w:bottom w:val="none" w:sz="0" w:space="0" w:color="auto"/>
            <w:right w:val="none" w:sz="0" w:space="0" w:color="auto"/>
          </w:divBdr>
        </w:div>
        <w:div w:id="836920494">
          <w:marLeft w:val="480"/>
          <w:marRight w:val="0"/>
          <w:marTop w:val="0"/>
          <w:marBottom w:val="0"/>
          <w:divBdr>
            <w:top w:val="none" w:sz="0" w:space="0" w:color="auto"/>
            <w:left w:val="none" w:sz="0" w:space="0" w:color="auto"/>
            <w:bottom w:val="none" w:sz="0" w:space="0" w:color="auto"/>
            <w:right w:val="none" w:sz="0" w:space="0" w:color="auto"/>
          </w:divBdr>
        </w:div>
        <w:div w:id="773285650">
          <w:marLeft w:val="480"/>
          <w:marRight w:val="0"/>
          <w:marTop w:val="0"/>
          <w:marBottom w:val="0"/>
          <w:divBdr>
            <w:top w:val="none" w:sz="0" w:space="0" w:color="auto"/>
            <w:left w:val="none" w:sz="0" w:space="0" w:color="auto"/>
            <w:bottom w:val="none" w:sz="0" w:space="0" w:color="auto"/>
            <w:right w:val="none" w:sz="0" w:space="0" w:color="auto"/>
          </w:divBdr>
        </w:div>
        <w:div w:id="800461209">
          <w:marLeft w:val="480"/>
          <w:marRight w:val="0"/>
          <w:marTop w:val="0"/>
          <w:marBottom w:val="0"/>
          <w:divBdr>
            <w:top w:val="none" w:sz="0" w:space="0" w:color="auto"/>
            <w:left w:val="none" w:sz="0" w:space="0" w:color="auto"/>
            <w:bottom w:val="none" w:sz="0" w:space="0" w:color="auto"/>
            <w:right w:val="none" w:sz="0" w:space="0" w:color="auto"/>
          </w:divBdr>
        </w:div>
        <w:div w:id="501169741">
          <w:marLeft w:val="480"/>
          <w:marRight w:val="0"/>
          <w:marTop w:val="0"/>
          <w:marBottom w:val="0"/>
          <w:divBdr>
            <w:top w:val="none" w:sz="0" w:space="0" w:color="auto"/>
            <w:left w:val="none" w:sz="0" w:space="0" w:color="auto"/>
            <w:bottom w:val="none" w:sz="0" w:space="0" w:color="auto"/>
            <w:right w:val="none" w:sz="0" w:space="0" w:color="auto"/>
          </w:divBdr>
        </w:div>
        <w:div w:id="2011911936">
          <w:marLeft w:val="480"/>
          <w:marRight w:val="0"/>
          <w:marTop w:val="0"/>
          <w:marBottom w:val="0"/>
          <w:divBdr>
            <w:top w:val="none" w:sz="0" w:space="0" w:color="auto"/>
            <w:left w:val="none" w:sz="0" w:space="0" w:color="auto"/>
            <w:bottom w:val="none" w:sz="0" w:space="0" w:color="auto"/>
            <w:right w:val="none" w:sz="0" w:space="0" w:color="auto"/>
          </w:divBdr>
        </w:div>
        <w:div w:id="656106322">
          <w:marLeft w:val="480"/>
          <w:marRight w:val="0"/>
          <w:marTop w:val="0"/>
          <w:marBottom w:val="0"/>
          <w:divBdr>
            <w:top w:val="none" w:sz="0" w:space="0" w:color="auto"/>
            <w:left w:val="none" w:sz="0" w:space="0" w:color="auto"/>
            <w:bottom w:val="none" w:sz="0" w:space="0" w:color="auto"/>
            <w:right w:val="none" w:sz="0" w:space="0" w:color="auto"/>
          </w:divBdr>
        </w:div>
        <w:div w:id="1675456826">
          <w:marLeft w:val="480"/>
          <w:marRight w:val="0"/>
          <w:marTop w:val="0"/>
          <w:marBottom w:val="0"/>
          <w:divBdr>
            <w:top w:val="none" w:sz="0" w:space="0" w:color="auto"/>
            <w:left w:val="none" w:sz="0" w:space="0" w:color="auto"/>
            <w:bottom w:val="none" w:sz="0" w:space="0" w:color="auto"/>
            <w:right w:val="none" w:sz="0" w:space="0" w:color="auto"/>
          </w:divBdr>
        </w:div>
        <w:div w:id="1802962194">
          <w:marLeft w:val="480"/>
          <w:marRight w:val="0"/>
          <w:marTop w:val="0"/>
          <w:marBottom w:val="0"/>
          <w:divBdr>
            <w:top w:val="none" w:sz="0" w:space="0" w:color="auto"/>
            <w:left w:val="none" w:sz="0" w:space="0" w:color="auto"/>
            <w:bottom w:val="none" w:sz="0" w:space="0" w:color="auto"/>
            <w:right w:val="none" w:sz="0" w:space="0" w:color="auto"/>
          </w:divBdr>
        </w:div>
        <w:div w:id="857040949">
          <w:marLeft w:val="480"/>
          <w:marRight w:val="0"/>
          <w:marTop w:val="0"/>
          <w:marBottom w:val="0"/>
          <w:divBdr>
            <w:top w:val="none" w:sz="0" w:space="0" w:color="auto"/>
            <w:left w:val="none" w:sz="0" w:space="0" w:color="auto"/>
            <w:bottom w:val="none" w:sz="0" w:space="0" w:color="auto"/>
            <w:right w:val="none" w:sz="0" w:space="0" w:color="auto"/>
          </w:divBdr>
        </w:div>
        <w:div w:id="1852258904">
          <w:marLeft w:val="480"/>
          <w:marRight w:val="0"/>
          <w:marTop w:val="0"/>
          <w:marBottom w:val="0"/>
          <w:divBdr>
            <w:top w:val="none" w:sz="0" w:space="0" w:color="auto"/>
            <w:left w:val="none" w:sz="0" w:space="0" w:color="auto"/>
            <w:bottom w:val="none" w:sz="0" w:space="0" w:color="auto"/>
            <w:right w:val="none" w:sz="0" w:space="0" w:color="auto"/>
          </w:divBdr>
        </w:div>
        <w:div w:id="50689688">
          <w:marLeft w:val="480"/>
          <w:marRight w:val="0"/>
          <w:marTop w:val="0"/>
          <w:marBottom w:val="0"/>
          <w:divBdr>
            <w:top w:val="none" w:sz="0" w:space="0" w:color="auto"/>
            <w:left w:val="none" w:sz="0" w:space="0" w:color="auto"/>
            <w:bottom w:val="none" w:sz="0" w:space="0" w:color="auto"/>
            <w:right w:val="none" w:sz="0" w:space="0" w:color="auto"/>
          </w:divBdr>
        </w:div>
        <w:div w:id="1381126336">
          <w:marLeft w:val="480"/>
          <w:marRight w:val="0"/>
          <w:marTop w:val="0"/>
          <w:marBottom w:val="0"/>
          <w:divBdr>
            <w:top w:val="none" w:sz="0" w:space="0" w:color="auto"/>
            <w:left w:val="none" w:sz="0" w:space="0" w:color="auto"/>
            <w:bottom w:val="none" w:sz="0" w:space="0" w:color="auto"/>
            <w:right w:val="none" w:sz="0" w:space="0" w:color="auto"/>
          </w:divBdr>
        </w:div>
        <w:div w:id="1040284222">
          <w:marLeft w:val="480"/>
          <w:marRight w:val="0"/>
          <w:marTop w:val="0"/>
          <w:marBottom w:val="0"/>
          <w:divBdr>
            <w:top w:val="none" w:sz="0" w:space="0" w:color="auto"/>
            <w:left w:val="none" w:sz="0" w:space="0" w:color="auto"/>
            <w:bottom w:val="none" w:sz="0" w:space="0" w:color="auto"/>
            <w:right w:val="none" w:sz="0" w:space="0" w:color="auto"/>
          </w:divBdr>
        </w:div>
        <w:div w:id="178590227">
          <w:marLeft w:val="480"/>
          <w:marRight w:val="0"/>
          <w:marTop w:val="0"/>
          <w:marBottom w:val="0"/>
          <w:divBdr>
            <w:top w:val="none" w:sz="0" w:space="0" w:color="auto"/>
            <w:left w:val="none" w:sz="0" w:space="0" w:color="auto"/>
            <w:bottom w:val="none" w:sz="0" w:space="0" w:color="auto"/>
            <w:right w:val="none" w:sz="0" w:space="0" w:color="auto"/>
          </w:divBdr>
        </w:div>
        <w:div w:id="1170408205">
          <w:marLeft w:val="480"/>
          <w:marRight w:val="0"/>
          <w:marTop w:val="0"/>
          <w:marBottom w:val="0"/>
          <w:divBdr>
            <w:top w:val="none" w:sz="0" w:space="0" w:color="auto"/>
            <w:left w:val="none" w:sz="0" w:space="0" w:color="auto"/>
            <w:bottom w:val="none" w:sz="0" w:space="0" w:color="auto"/>
            <w:right w:val="none" w:sz="0" w:space="0" w:color="auto"/>
          </w:divBdr>
        </w:div>
        <w:div w:id="776096186">
          <w:marLeft w:val="480"/>
          <w:marRight w:val="0"/>
          <w:marTop w:val="0"/>
          <w:marBottom w:val="0"/>
          <w:divBdr>
            <w:top w:val="none" w:sz="0" w:space="0" w:color="auto"/>
            <w:left w:val="none" w:sz="0" w:space="0" w:color="auto"/>
            <w:bottom w:val="none" w:sz="0" w:space="0" w:color="auto"/>
            <w:right w:val="none" w:sz="0" w:space="0" w:color="auto"/>
          </w:divBdr>
        </w:div>
        <w:div w:id="135536262">
          <w:marLeft w:val="480"/>
          <w:marRight w:val="0"/>
          <w:marTop w:val="0"/>
          <w:marBottom w:val="0"/>
          <w:divBdr>
            <w:top w:val="none" w:sz="0" w:space="0" w:color="auto"/>
            <w:left w:val="none" w:sz="0" w:space="0" w:color="auto"/>
            <w:bottom w:val="none" w:sz="0" w:space="0" w:color="auto"/>
            <w:right w:val="none" w:sz="0" w:space="0" w:color="auto"/>
          </w:divBdr>
        </w:div>
        <w:div w:id="1365015458">
          <w:marLeft w:val="480"/>
          <w:marRight w:val="0"/>
          <w:marTop w:val="0"/>
          <w:marBottom w:val="0"/>
          <w:divBdr>
            <w:top w:val="none" w:sz="0" w:space="0" w:color="auto"/>
            <w:left w:val="none" w:sz="0" w:space="0" w:color="auto"/>
            <w:bottom w:val="none" w:sz="0" w:space="0" w:color="auto"/>
            <w:right w:val="none" w:sz="0" w:space="0" w:color="auto"/>
          </w:divBdr>
        </w:div>
        <w:div w:id="2067295620">
          <w:marLeft w:val="480"/>
          <w:marRight w:val="0"/>
          <w:marTop w:val="0"/>
          <w:marBottom w:val="0"/>
          <w:divBdr>
            <w:top w:val="none" w:sz="0" w:space="0" w:color="auto"/>
            <w:left w:val="none" w:sz="0" w:space="0" w:color="auto"/>
            <w:bottom w:val="none" w:sz="0" w:space="0" w:color="auto"/>
            <w:right w:val="none" w:sz="0" w:space="0" w:color="auto"/>
          </w:divBdr>
        </w:div>
      </w:divsChild>
    </w:div>
    <w:div w:id="1081219180">
      <w:bodyDiv w:val="1"/>
      <w:marLeft w:val="0"/>
      <w:marRight w:val="0"/>
      <w:marTop w:val="0"/>
      <w:marBottom w:val="0"/>
      <w:divBdr>
        <w:top w:val="none" w:sz="0" w:space="0" w:color="auto"/>
        <w:left w:val="none" w:sz="0" w:space="0" w:color="auto"/>
        <w:bottom w:val="none" w:sz="0" w:space="0" w:color="auto"/>
        <w:right w:val="none" w:sz="0" w:space="0" w:color="auto"/>
      </w:divBdr>
    </w:div>
    <w:div w:id="1081292846">
      <w:bodyDiv w:val="1"/>
      <w:marLeft w:val="0"/>
      <w:marRight w:val="0"/>
      <w:marTop w:val="0"/>
      <w:marBottom w:val="0"/>
      <w:divBdr>
        <w:top w:val="none" w:sz="0" w:space="0" w:color="auto"/>
        <w:left w:val="none" w:sz="0" w:space="0" w:color="auto"/>
        <w:bottom w:val="none" w:sz="0" w:space="0" w:color="auto"/>
        <w:right w:val="none" w:sz="0" w:space="0" w:color="auto"/>
      </w:divBdr>
    </w:div>
    <w:div w:id="1086419759">
      <w:bodyDiv w:val="1"/>
      <w:marLeft w:val="0"/>
      <w:marRight w:val="0"/>
      <w:marTop w:val="0"/>
      <w:marBottom w:val="0"/>
      <w:divBdr>
        <w:top w:val="none" w:sz="0" w:space="0" w:color="auto"/>
        <w:left w:val="none" w:sz="0" w:space="0" w:color="auto"/>
        <w:bottom w:val="none" w:sz="0" w:space="0" w:color="auto"/>
        <w:right w:val="none" w:sz="0" w:space="0" w:color="auto"/>
      </w:divBdr>
    </w:div>
    <w:div w:id="1087271494">
      <w:bodyDiv w:val="1"/>
      <w:marLeft w:val="0"/>
      <w:marRight w:val="0"/>
      <w:marTop w:val="0"/>
      <w:marBottom w:val="0"/>
      <w:divBdr>
        <w:top w:val="none" w:sz="0" w:space="0" w:color="auto"/>
        <w:left w:val="none" w:sz="0" w:space="0" w:color="auto"/>
        <w:bottom w:val="none" w:sz="0" w:space="0" w:color="auto"/>
        <w:right w:val="none" w:sz="0" w:space="0" w:color="auto"/>
      </w:divBdr>
    </w:div>
    <w:div w:id="1087844068">
      <w:bodyDiv w:val="1"/>
      <w:marLeft w:val="0"/>
      <w:marRight w:val="0"/>
      <w:marTop w:val="0"/>
      <w:marBottom w:val="0"/>
      <w:divBdr>
        <w:top w:val="none" w:sz="0" w:space="0" w:color="auto"/>
        <w:left w:val="none" w:sz="0" w:space="0" w:color="auto"/>
        <w:bottom w:val="none" w:sz="0" w:space="0" w:color="auto"/>
        <w:right w:val="none" w:sz="0" w:space="0" w:color="auto"/>
      </w:divBdr>
    </w:div>
    <w:div w:id="1088500297">
      <w:bodyDiv w:val="1"/>
      <w:marLeft w:val="0"/>
      <w:marRight w:val="0"/>
      <w:marTop w:val="0"/>
      <w:marBottom w:val="0"/>
      <w:divBdr>
        <w:top w:val="none" w:sz="0" w:space="0" w:color="auto"/>
        <w:left w:val="none" w:sz="0" w:space="0" w:color="auto"/>
        <w:bottom w:val="none" w:sz="0" w:space="0" w:color="auto"/>
        <w:right w:val="none" w:sz="0" w:space="0" w:color="auto"/>
      </w:divBdr>
    </w:div>
    <w:div w:id="1089354990">
      <w:bodyDiv w:val="1"/>
      <w:marLeft w:val="0"/>
      <w:marRight w:val="0"/>
      <w:marTop w:val="0"/>
      <w:marBottom w:val="0"/>
      <w:divBdr>
        <w:top w:val="none" w:sz="0" w:space="0" w:color="auto"/>
        <w:left w:val="none" w:sz="0" w:space="0" w:color="auto"/>
        <w:bottom w:val="none" w:sz="0" w:space="0" w:color="auto"/>
        <w:right w:val="none" w:sz="0" w:space="0" w:color="auto"/>
      </w:divBdr>
    </w:div>
    <w:div w:id="1091392794">
      <w:bodyDiv w:val="1"/>
      <w:marLeft w:val="0"/>
      <w:marRight w:val="0"/>
      <w:marTop w:val="0"/>
      <w:marBottom w:val="0"/>
      <w:divBdr>
        <w:top w:val="none" w:sz="0" w:space="0" w:color="auto"/>
        <w:left w:val="none" w:sz="0" w:space="0" w:color="auto"/>
        <w:bottom w:val="none" w:sz="0" w:space="0" w:color="auto"/>
        <w:right w:val="none" w:sz="0" w:space="0" w:color="auto"/>
      </w:divBdr>
    </w:div>
    <w:div w:id="1094667068">
      <w:bodyDiv w:val="1"/>
      <w:marLeft w:val="0"/>
      <w:marRight w:val="0"/>
      <w:marTop w:val="0"/>
      <w:marBottom w:val="0"/>
      <w:divBdr>
        <w:top w:val="none" w:sz="0" w:space="0" w:color="auto"/>
        <w:left w:val="none" w:sz="0" w:space="0" w:color="auto"/>
        <w:bottom w:val="none" w:sz="0" w:space="0" w:color="auto"/>
        <w:right w:val="none" w:sz="0" w:space="0" w:color="auto"/>
      </w:divBdr>
    </w:div>
    <w:div w:id="1096711741">
      <w:bodyDiv w:val="1"/>
      <w:marLeft w:val="0"/>
      <w:marRight w:val="0"/>
      <w:marTop w:val="0"/>
      <w:marBottom w:val="0"/>
      <w:divBdr>
        <w:top w:val="none" w:sz="0" w:space="0" w:color="auto"/>
        <w:left w:val="none" w:sz="0" w:space="0" w:color="auto"/>
        <w:bottom w:val="none" w:sz="0" w:space="0" w:color="auto"/>
        <w:right w:val="none" w:sz="0" w:space="0" w:color="auto"/>
      </w:divBdr>
      <w:divsChild>
        <w:div w:id="1126317218">
          <w:marLeft w:val="480"/>
          <w:marRight w:val="0"/>
          <w:marTop w:val="0"/>
          <w:marBottom w:val="0"/>
          <w:divBdr>
            <w:top w:val="none" w:sz="0" w:space="0" w:color="auto"/>
            <w:left w:val="none" w:sz="0" w:space="0" w:color="auto"/>
            <w:bottom w:val="none" w:sz="0" w:space="0" w:color="auto"/>
            <w:right w:val="none" w:sz="0" w:space="0" w:color="auto"/>
          </w:divBdr>
        </w:div>
        <w:div w:id="638153461">
          <w:marLeft w:val="480"/>
          <w:marRight w:val="0"/>
          <w:marTop w:val="0"/>
          <w:marBottom w:val="0"/>
          <w:divBdr>
            <w:top w:val="none" w:sz="0" w:space="0" w:color="auto"/>
            <w:left w:val="none" w:sz="0" w:space="0" w:color="auto"/>
            <w:bottom w:val="none" w:sz="0" w:space="0" w:color="auto"/>
            <w:right w:val="none" w:sz="0" w:space="0" w:color="auto"/>
          </w:divBdr>
        </w:div>
        <w:div w:id="1380277636">
          <w:marLeft w:val="480"/>
          <w:marRight w:val="0"/>
          <w:marTop w:val="0"/>
          <w:marBottom w:val="0"/>
          <w:divBdr>
            <w:top w:val="none" w:sz="0" w:space="0" w:color="auto"/>
            <w:left w:val="none" w:sz="0" w:space="0" w:color="auto"/>
            <w:bottom w:val="none" w:sz="0" w:space="0" w:color="auto"/>
            <w:right w:val="none" w:sz="0" w:space="0" w:color="auto"/>
          </w:divBdr>
        </w:div>
        <w:div w:id="818837690">
          <w:marLeft w:val="480"/>
          <w:marRight w:val="0"/>
          <w:marTop w:val="0"/>
          <w:marBottom w:val="0"/>
          <w:divBdr>
            <w:top w:val="none" w:sz="0" w:space="0" w:color="auto"/>
            <w:left w:val="none" w:sz="0" w:space="0" w:color="auto"/>
            <w:bottom w:val="none" w:sz="0" w:space="0" w:color="auto"/>
            <w:right w:val="none" w:sz="0" w:space="0" w:color="auto"/>
          </w:divBdr>
        </w:div>
        <w:div w:id="680470234">
          <w:marLeft w:val="480"/>
          <w:marRight w:val="0"/>
          <w:marTop w:val="0"/>
          <w:marBottom w:val="0"/>
          <w:divBdr>
            <w:top w:val="none" w:sz="0" w:space="0" w:color="auto"/>
            <w:left w:val="none" w:sz="0" w:space="0" w:color="auto"/>
            <w:bottom w:val="none" w:sz="0" w:space="0" w:color="auto"/>
            <w:right w:val="none" w:sz="0" w:space="0" w:color="auto"/>
          </w:divBdr>
        </w:div>
        <w:div w:id="381906913">
          <w:marLeft w:val="480"/>
          <w:marRight w:val="0"/>
          <w:marTop w:val="0"/>
          <w:marBottom w:val="0"/>
          <w:divBdr>
            <w:top w:val="none" w:sz="0" w:space="0" w:color="auto"/>
            <w:left w:val="none" w:sz="0" w:space="0" w:color="auto"/>
            <w:bottom w:val="none" w:sz="0" w:space="0" w:color="auto"/>
            <w:right w:val="none" w:sz="0" w:space="0" w:color="auto"/>
          </w:divBdr>
        </w:div>
        <w:div w:id="1179465434">
          <w:marLeft w:val="480"/>
          <w:marRight w:val="0"/>
          <w:marTop w:val="0"/>
          <w:marBottom w:val="0"/>
          <w:divBdr>
            <w:top w:val="none" w:sz="0" w:space="0" w:color="auto"/>
            <w:left w:val="none" w:sz="0" w:space="0" w:color="auto"/>
            <w:bottom w:val="none" w:sz="0" w:space="0" w:color="auto"/>
            <w:right w:val="none" w:sz="0" w:space="0" w:color="auto"/>
          </w:divBdr>
        </w:div>
        <w:div w:id="1950115246">
          <w:marLeft w:val="480"/>
          <w:marRight w:val="0"/>
          <w:marTop w:val="0"/>
          <w:marBottom w:val="0"/>
          <w:divBdr>
            <w:top w:val="none" w:sz="0" w:space="0" w:color="auto"/>
            <w:left w:val="none" w:sz="0" w:space="0" w:color="auto"/>
            <w:bottom w:val="none" w:sz="0" w:space="0" w:color="auto"/>
            <w:right w:val="none" w:sz="0" w:space="0" w:color="auto"/>
          </w:divBdr>
        </w:div>
        <w:div w:id="1535079303">
          <w:marLeft w:val="480"/>
          <w:marRight w:val="0"/>
          <w:marTop w:val="0"/>
          <w:marBottom w:val="0"/>
          <w:divBdr>
            <w:top w:val="none" w:sz="0" w:space="0" w:color="auto"/>
            <w:left w:val="none" w:sz="0" w:space="0" w:color="auto"/>
            <w:bottom w:val="none" w:sz="0" w:space="0" w:color="auto"/>
            <w:right w:val="none" w:sz="0" w:space="0" w:color="auto"/>
          </w:divBdr>
        </w:div>
        <w:div w:id="991720051">
          <w:marLeft w:val="480"/>
          <w:marRight w:val="0"/>
          <w:marTop w:val="0"/>
          <w:marBottom w:val="0"/>
          <w:divBdr>
            <w:top w:val="none" w:sz="0" w:space="0" w:color="auto"/>
            <w:left w:val="none" w:sz="0" w:space="0" w:color="auto"/>
            <w:bottom w:val="none" w:sz="0" w:space="0" w:color="auto"/>
            <w:right w:val="none" w:sz="0" w:space="0" w:color="auto"/>
          </w:divBdr>
        </w:div>
        <w:div w:id="1490092643">
          <w:marLeft w:val="480"/>
          <w:marRight w:val="0"/>
          <w:marTop w:val="0"/>
          <w:marBottom w:val="0"/>
          <w:divBdr>
            <w:top w:val="none" w:sz="0" w:space="0" w:color="auto"/>
            <w:left w:val="none" w:sz="0" w:space="0" w:color="auto"/>
            <w:bottom w:val="none" w:sz="0" w:space="0" w:color="auto"/>
            <w:right w:val="none" w:sz="0" w:space="0" w:color="auto"/>
          </w:divBdr>
        </w:div>
        <w:div w:id="128398290">
          <w:marLeft w:val="480"/>
          <w:marRight w:val="0"/>
          <w:marTop w:val="0"/>
          <w:marBottom w:val="0"/>
          <w:divBdr>
            <w:top w:val="none" w:sz="0" w:space="0" w:color="auto"/>
            <w:left w:val="none" w:sz="0" w:space="0" w:color="auto"/>
            <w:bottom w:val="none" w:sz="0" w:space="0" w:color="auto"/>
            <w:right w:val="none" w:sz="0" w:space="0" w:color="auto"/>
          </w:divBdr>
        </w:div>
        <w:div w:id="669678782">
          <w:marLeft w:val="480"/>
          <w:marRight w:val="0"/>
          <w:marTop w:val="0"/>
          <w:marBottom w:val="0"/>
          <w:divBdr>
            <w:top w:val="none" w:sz="0" w:space="0" w:color="auto"/>
            <w:left w:val="none" w:sz="0" w:space="0" w:color="auto"/>
            <w:bottom w:val="none" w:sz="0" w:space="0" w:color="auto"/>
            <w:right w:val="none" w:sz="0" w:space="0" w:color="auto"/>
          </w:divBdr>
        </w:div>
        <w:div w:id="1004211074">
          <w:marLeft w:val="480"/>
          <w:marRight w:val="0"/>
          <w:marTop w:val="0"/>
          <w:marBottom w:val="0"/>
          <w:divBdr>
            <w:top w:val="none" w:sz="0" w:space="0" w:color="auto"/>
            <w:left w:val="none" w:sz="0" w:space="0" w:color="auto"/>
            <w:bottom w:val="none" w:sz="0" w:space="0" w:color="auto"/>
            <w:right w:val="none" w:sz="0" w:space="0" w:color="auto"/>
          </w:divBdr>
        </w:div>
        <w:div w:id="1936087650">
          <w:marLeft w:val="480"/>
          <w:marRight w:val="0"/>
          <w:marTop w:val="0"/>
          <w:marBottom w:val="0"/>
          <w:divBdr>
            <w:top w:val="none" w:sz="0" w:space="0" w:color="auto"/>
            <w:left w:val="none" w:sz="0" w:space="0" w:color="auto"/>
            <w:bottom w:val="none" w:sz="0" w:space="0" w:color="auto"/>
            <w:right w:val="none" w:sz="0" w:space="0" w:color="auto"/>
          </w:divBdr>
        </w:div>
        <w:div w:id="2038651205">
          <w:marLeft w:val="480"/>
          <w:marRight w:val="0"/>
          <w:marTop w:val="0"/>
          <w:marBottom w:val="0"/>
          <w:divBdr>
            <w:top w:val="none" w:sz="0" w:space="0" w:color="auto"/>
            <w:left w:val="none" w:sz="0" w:space="0" w:color="auto"/>
            <w:bottom w:val="none" w:sz="0" w:space="0" w:color="auto"/>
            <w:right w:val="none" w:sz="0" w:space="0" w:color="auto"/>
          </w:divBdr>
        </w:div>
        <w:div w:id="1212502599">
          <w:marLeft w:val="480"/>
          <w:marRight w:val="0"/>
          <w:marTop w:val="0"/>
          <w:marBottom w:val="0"/>
          <w:divBdr>
            <w:top w:val="none" w:sz="0" w:space="0" w:color="auto"/>
            <w:left w:val="none" w:sz="0" w:space="0" w:color="auto"/>
            <w:bottom w:val="none" w:sz="0" w:space="0" w:color="auto"/>
            <w:right w:val="none" w:sz="0" w:space="0" w:color="auto"/>
          </w:divBdr>
        </w:div>
        <w:div w:id="95296476">
          <w:marLeft w:val="480"/>
          <w:marRight w:val="0"/>
          <w:marTop w:val="0"/>
          <w:marBottom w:val="0"/>
          <w:divBdr>
            <w:top w:val="none" w:sz="0" w:space="0" w:color="auto"/>
            <w:left w:val="none" w:sz="0" w:space="0" w:color="auto"/>
            <w:bottom w:val="none" w:sz="0" w:space="0" w:color="auto"/>
            <w:right w:val="none" w:sz="0" w:space="0" w:color="auto"/>
          </w:divBdr>
        </w:div>
        <w:div w:id="1728845172">
          <w:marLeft w:val="480"/>
          <w:marRight w:val="0"/>
          <w:marTop w:val="0"/>
          <w:marBottom w:val="0"/>
          <w:divBdr>
            <w:top w:val="none" w:sz="0" w:space="0" w:color="auto"/>
            <w:left w:val="none" w:sz="0" w:space="0" w:color="auto"/>
            <w:bottom w:val="none" w:sz="0" w:space="0" w:color="auto"/>
            <w:right w:val="none" w:sz="0" w:space="0" w:color="auto"/>
          </w:divBdr>
        </w:div>
        <w:div w:id="524944759">
          <w:marLeft w:val="480"/>
          <w:marRight w:val="0"/>
          <w:marTop w:val="0"/>
          <w:marBottom w:val="0"/>
          <w:divBdr>
            <w:top w:val="none" w:sz="0" w:space="0" w:color="auto"/>
            <w:left w:val="none" w:sz="0" w:space="0" w:color="auto"/>
            <w:bottom w:val="none" w:sz="0" w:space="0" w:color="auto"/>
            <w:right w:val="none" w:sz="0" w:space="0" w:color="auto"/>
          </w:divBdr>
        </w:div>
        <w:div w:id="525365831">
          <w:marLeft w:val="480"/>
          <w:marRight w:val="0"/>
          <w:marTop w:val="0"/>
          <w:marBottom w:val="0"/>
          <w:divBdr>
            <w:top w:val="none" w:sz="0" w:space="0" w:color="auto"/>
            <w:left w:val="none" w:sz="0" w:space="0" w:color="auto"/>
            <w:bottom w:val="none" w:sz="0" w:space="0" w:color="auto"/>
            <w:right w:val="none" w:sz="0" w:space="0" w:color="auto"/>
          </w:divBdr>
        </w:div>
        <w:div w:id="1216770319">
          <w:marLeft w:val="480"/>
          <w:marRight w:val="0"/>
          <w:marTop w:val="0"/>
          <w:marBottom w:val="0"/>
          <w:divBdr>
            <w:top w:val="none" w:sz="0" w:space="0" w:color="auto"/>
            <w:left w:val="none" w:sz="0" w:space="0" w:color="auto"/>
            <w:bottom w:val="none" w:sz="0" w:space="0" w:color="auto"/>
            <w:right w:val="none" w:sz="0" w:space="0" w:color="auto"/>
          </w:divBdr>
        </w:div>
        <w:div w:id="1994798664">
          <w:marLeft w:val="480"/>
          <w:marRight w:val="0"/>
          <w:marTop w:val="0"/>
          <w:marBottom w:val="0"/>
          <w:divBdr>
            <w:top w:val="none" w:sz="0" w:space="0" w:color="auto"/>
            <w:left w:val="none" w:sz="0" w:space="0" w:color="auto"/>
            <w:bottom w:val="none" w:sz="0" w:space="0" w:color="auto"/>
            <w:right w:val="none" w:sz="0" w:space="0" w:color="auto"/>
          </w:divBdr>
        </w:div>
        <w:div w:id="1866357852">
          <w:marLeft w:val="480"/>
          <w:marRight w:val="0"/>
          <w:marTop w:val="0"/>
          <w:marBottom w:val="0"/>
          <w:divBdr>
            <w:top w:val="none" w:sz="0" w:space="0" w:color="auto"/>
            <w:left w:val="none" w:sz="0" w:space="0" w:color="auto"/>
            <w:bottom w:val="none" w:sz="0" w:space="0" w:color="auto"/>
            <w:right w:val="none" w:sz="0" w:space="0" w:color="auto"/>
          </w:divBdr>
        </w:div>
        <w:div w:id="1391878264">
          <w:marLeft w:val="480"/>
          <w:marRight w:val="0"/>
          <w:marTop w:val="0"/>
          <w:marBottom w:val="0"/>
          <w:divBdr>
            <w:top w:val="none" w:sz="0" w:space="0" w:color="auto"/>
            <w:left w:val="none" w:sz="0" w:space="0" w:color="auto"/>
            <w:bottom w:val="none" w:sz="0" w:space="0" w:color="auto"/>
            <w:right w:val="none" w:sz="0" w:space="0" w:color="auto"/>
          </w:divBdr>
        </w:div>
        <w:div w:id="1862936357">
          <w:marLeft w:val="480"/>
          <w:marRight w:val="0"/>
          <w:marTop w:val="0"/>
          <w:marBottom w:val="0"/>
          <w:divBdr>
            <w:top w:val="none" w:sz="0" w:space="0" w:color="auto"/>
            <w:left w:val="none" w:sz="0" w:space="0" w:color="auto"/>
            <w:bottom w:val="none" w:sz="0" w:space="0" w:color="auto"/>
            <w:right w:val="none" w:sz="0" w:space="0" w:color="auto"/>
          </w:divBdr>
        </w:div>
        <w:div w:id="1554151404">
          <w:marLeft w:val="480"/>
          <w:marRight w:val="0"/>
          <w:marTop w:val="0"/>
          <w:marBottom w:val="0"/>
          <w:divBdr>
            <w:top w:val="none" w:sz="0" w:space="0" w:color="auto"/>
            <w:left w:val="none" w:sz="0" w:space="0" w:color="auto"/>
            <w:bottom w:val="none" w:sz="0" w:space="0" w:color="auto"/>
            <w:right w:val="none" w:sz="0" w:space="0" w:color="auto"/>
          </w:divBdr>
        </w:div>
        <w:div w:id="1308779814">
          <w:marLeft w:val="480"/>
          <w:marRight w:val="0"/>
          <w:marTop w:val="0"/>
          <w:marBottom w:val="0"/>
          <w:divBdr>
            <w:top w:val="none" w:sz="0" w:space="0" w:color="auto"/>
            <w:left w:val="none" w:sz="0" w:space="0" w:color="auto"/>
            <w:bottom w:val="none" w:sz="0" w:space="0" w:color="auto"/>
            <w:right w:val="none" w:sz="0" w:space="0" w:color="auto"/>
          </w:divBdr>
        </w:div>
        <w:div w:id="276328200">
          <w:marLeft w:val="480"/>
          <w:marRight w:val="0"/>
          <w:marTop w:val="0"/>
          <w:marBottom w:val="0"/>
          <w:divBdr>
            <w:top w:val="none" w:sz="0" w:space="0" w:color="auto"/>
            <w:left w:val="none" w:sz="0" w:space="0" w:color="auto"/>
            <w:bottom w:val="none" w:sz="0" w:space="0" w:color="auto"/>
            <w:right w:val="none" w:sz="0" w:space="0" w:color="auto"/>
          </w:divBdr>
        </w:div>
        <w:div w:id="709188040">
          <w:marLeft w:val="480"/>
          <w:marRight w:val="0"/>
          <w:marTop w:val="0"/>
          <w:marBottom w:val="0"/>
          <w:divBdr>
            <w:top w:val="none" w:sz="0" w:space="0" w:color="auto"/>
            <w:left w:val="none" w:sz="0" w:space="0" w:color="auto"/>
            <w:bottom w:val="none" w:sz="0" w:space="0" w:color="auto"/>
            <w:right w:val="none" w:sz="0" w:space="0" w:color="auto"/>
          </w:divBdr>
        </w:div>
        <w:div w:id="1931112864">
          <w:marLeft w:val="480"/>
          <w:marRight w:val="0"/>
          <w:marTop w:val="0"/>
          <w:marBottom w:val="0"/>
          <w:divBdr>
            <w:top w:val="none" w:sz="0" w:space="0" w:color="auto"/>
            <w:left w:val="none" w:sz="0" w:space="0" w:color="auto"/>
            <w:bottom w:val="none" w:sz="0" w:space="0" w:color="auto"/>
            <w:right w:val="none" w:sz="0" w:space="0" w:color="auto"/>
          </w:divBdr>
        </w:div>
        <w:div w:id="875118230">
          <w:marLeft w:val="480"/>
          <w:marRight w:val="0"/>
          <w:marTop w:val="0"/>
          <w:marBottom w:val="0"/>
          <w:divBdr>
            <w:top w:val="none" w:sz="0" w:space="0" w:color="auto"/>
            <w:left w:val="none" w:sz="0" w:space="0" w:color="auto"/>
            <w:bottom w:val="none" w:sz="0" w:space="0" w:color="auto"/>
            <w:right w:val="none" w:sz="0" w:space="0" w:color="auto"/>
          </w:divBdr>
        </w:div>
        <w:div w:id="579292484">
          <w:marLeft w:val="480"/>
          <w:marRight w:val="0"/>
          <w:marTop w:val="0"/>
          <w:marBottom w:val="0"/>
          <w:divBdr>
            <w:top w:val="none" w:sz="0" w:space="0" w:color="auto"/>
            <w:left w:val="none" w:sz="0" w:space="0" w:color="auto"/>
            <w:bottom w:val="none" w:sz="0" w:space="0" w:color="auto"/>
            <w:right w:val="none" w:sz="0" w:space="0" w:color="auto"/>
          </w:divBdr>
        </w:div>
        <w:div w:id="1536848346">
          <w:marLeft w:val="480"/>
          <w:marRight w:val="0"/>
          <w:marTop w:val="0"/>
          <w:marBottom w:val="0"/>
          <w:divBdr>
            <w:top w:val="none" w:sz="0" w:space="0" w:color="auto"/>
            <w:left w:val="none" w:sz="0" w:space="0" w:color="auto"/>
            <w:bottom w:val="none" w:sz="0" w:space="0" w:color="auto"/>
            <w:right w:val="none" w:sz="0" w:space="0" w:color="auto"/>
          </w:divBdr>
        </w:div>
        <w:div w:id="1434087790">
          <w:marLeft w:val="480"/>
          <w:marRight w:val="0"/>
          <w:marTop w:val="0"/>
          <w:marBottom w:val="0"/>
          <w:divBdr>
            <w:top w:val="none" w:sz="0" w:space="0" w:color="auto"/>
            <w:left w:val="none" w:sz="0" w:space="0" w:color="auto"/>
            <w:bottom w:val="none" w:sz="0" w:space="0" w:color="auto"/>
            <w:right w:val="none" w:sz="0" w:space="0" w:color="auto"/>
          </w:divBdr>
        </w:div>
        <w:div w:id="550961789">
          <w:marLeft w:val="480"/>
          <w:marRight w:val="0"/>
          <w:marTop w:val="0"/>
          <w:marBottom w:val="0"/>
          <w:divBdr>
            <w:top w:val="none" w:sz="0" w:space="0" w:color="auto"/>
            <w:left w:val="none" w:sz="0" w:space="0" w:color="auto"/>
            <w:bottom w:val="none" w:sz="0" w:space="0" w:color="auto"/>
            <w:right w:val="none" w:sz="0" w:space="0" w:color="auto"/>
          </w:divBdr>
        </w:div>
        <w:div w:id="1816678293">
          <w:marLeft w:val="480"/>
          <w:marRight w:val="0"/>
          <w:marTop w:val="0"/>
          <w:marBottom w:val="0"/>
          <w:divBdr>
            <w:top w:val="none" w:sz="0" w:space="0" w:color="auto"/>
            <w:left w:val="none" w:sz="0" w:space="0" w:color="auto"/>
            <w:bottom w:val="none" w:sz="0" w:space="0" w:color="auto"/>
            <w:right w:val="none" w:sz="0" w:space="0" w:color="auto"/>
          </w:divBdr>
        </w:div>
        <w:div w:id="457643857">
          <w:marLeft w:val="480"/>
          <w:marRight w:val="0"/>
          <w:marTop w:val="0"/>
          <w:marBottom w:val="0"/>
          <w:divBdr>
            <w:top w:val="none" w:sz="0" w:space="0" w:color="auto"/>
            <w:left w:val="none" w:sz="0" w:space="0" w:color="auto"/>
            <w:bottom w:val="none" w:sz="0" w:space="0" w:color="auto"/>
            <w:right w:val="none" w:sz="0" w:space="0" w:color="auto"/>
          </w:divBdr>
        </w:div>
        <w:div w:id="118770869">
          <w:marLeft w:val="480"/>
          <w:marRight w:val="0"/>
          <w:marTop w:val="0"/>
          <w:marBottom w:val="0"/>
          <w:divBdr>
            <w:top w:val="none" w:sz="0" w:space="0" w:color="auto"/>
            <w:left w:val="none" w:sz="0" w:space="0" w:color="auto"/>
            <w:bottom w:val="none" w:sz="0" w:space="0" w:color="auto"/>
            <w:right w:val="none" w:sz="0" w:space="0" w:color="auto"/>
          </w:divBdr>
        </w:div>
        <w:div w:id="1796411860">
          <w:marLeft w:val="480"/>
          <w:marRight w:val="0"/>
          <w:marTop w:val="0"/>
          <w:marBottom w:val="0"/>
          <w:divBdr>
            <w:top w:val="none" w:sz="0" w:space="0" w:color="auto"/>
            <w:left w:val="none" w:sz="0" w:space="0" w:color="auto"/>
            <w:bottom w:val="none" w:sz="0" w:space="0" w:color="auto"/>
            <w:right w:val="none" w:sz="0" w:space="0" w:color="auto"/>
          </w:divBdr>
        </w:div>
        <w:div w:id="2105609081">
          <w:marLeft w:val="480"/>
          <w:marRight w:val="0"/>
          <w:marTop w:val="0"/>
          <w:marBottom w:val="0"/>
          <w:divBdr>
            <w:top w:val="none" w:sz="0" w:space="0" w:color="auto"/>
            <w:left w:val="none" w:sz="0" w:space="0" w:color="auto"/>
            <w:bottom w:val="none" w:sz="0" w:space="0" w:color="auto"/>
            <w:right w:val="none" w:sz="0" w:space="0" w:color="auto"/>
          </w:divBdr>
        </w:div>
        <w:div w:id="494223838">
          <w:marLeft w:val="480"/>
          <w:marRight w:val="0"/>
          <w:marTop w:val="0"/>
          <w:marBottom w:val="0"/>
          <w:divBdr>
            <w:top w:val="none" w:sz="0" w:space="0" w:color="auto"/>
            <w:left w:val="none" w:sz="0" w:space="0" w:color="auto"/>
            <w:bottom w:val="none" w:sz="0" w:space="0" w:color="auto"/>
            <w:right w:val="none" w:sz="0" w:space="0" w:color="auto"/>
          </w:divBdr>
        </w:div>
        <w:div w:id="1875389264">
          <w:marLeft w:val="480"/>
          <w:marRight w:val="0"/>
          <w:marTop w:val="0"/>
          <w:marBottom w:val="0"/>
          <w:divBdr>
            <w:top w:val="none" w:sz="0" w:space="0" w:color="auto"/>
            <w:left w:val="none" w:sz="0" w:space="0" w:color="auto"/>
            <w:bottom w:val="none" w:sz="0" w:space="0" w:color="auto"/>
            <w:right w:val="none" w:sz="0" w:space="0" w:color="auto"/>
          </w:divBdr>
        </w:div>
        <w:div w:id="1016466227">
          <w:marLeft w:val="480"/>
          <w:marRight w:val="0"/>
          <w:marTop w:val="0"/>
          <w:marBottom w:val="0"/>
          <w:divBdr>
            <w:top w:val="none" w:sz="0" w:space="0" w:color="auto"/>
            <w:left w:val="none" w:sz="0" w:space="0" w:color="auto"/>
            <w:bottom w:val="none" w:sz="0" w:space="0" w:color="auto"/>
            <w:right w:val="none" w:sz="0" w:space="0" w:color="auto"/>
          </w:divBdr>
        </w:div>
        <w:div w:id="483156610">
          <w:marLeft w:val="480"/>
          <w:marRight w:val="0"/>
          <w:marTop w:val="0"/>
          <w:marBottom w:val="0"/>
          <w:divBdr>
            <w:top w:val="none" w:sz="0" w:space="0" w:color="auto"/>
            <w:left w:val="none" w:sz="0" w:space="0" w:color="auto"/>
            <w:bottom w:val="none" w:sz="0" w:space="0" w:color="auto"/>
            <w:right w:val="none" w:sz="0" w:space="0" w:color="auto"/>
          </w:divBdr>
        </w:div>
        <w:div w:id="713307621">
          <w:marLeft w:val="480"/>
          <w:marRight w:val="0"/>
          <w:marTop w:val="0"/>
          <w:marBottom w:val="0"/>
          <w:divBdr>
            <w:top w:val="none" w:sz="0" w:space="0" w:color="auto"/>
            <w:left w:val="none" w:sz="0" w:space="0" w:color="auto"/>
            <w:bottom w:val="none" w:sz="0" w:space="0" w:color="auto"/>
            <w:right w:val="none" w:sz="0" w:space="0" w:color="auto"/>
          </w:divBdr>
        </w:div>
        <w:div w:id="563413405">
          <w:marLeft w:val="480"/>
          <w:marRight w:val="0"/>
          <w:marTop w:val="0"/>
          <w:marBottom w:val="0"/>
          <w:divBdr>
            <w:top w:val="none" w:sz="0" w:space="0" w:color="auto"/>
            <w:left w:val="none" w:sz="0" w:space="0" w:color="auto"/>
            <w:bottom w:val="none" w:sz="0" w:space="0" w:color="auto"/>
            <w:right w:val="none" w:sz="0" w:space="0" w:color="auto"/>
          </w:divBdr>
        </w:div>
        <w:div w:id="1806850431">
          <w:marLeft w:val="480"/>
          <w:marRight w:val="0"/>
          <w:marTop w:val="0"/>
          <w:marBottom w:val="0"/>
          <w:divBdr>
            <w:top w:val="none" w:sz="0" w:space="0" w:color="auto"/>
            <w:left w:val="none" w:sz="0" w:space="0" w:color="auto"/>
            <w:bottom w:val="none" w:sz="0" w:space="0" w:color="auto"/>
            <w:right w:val="none" w:sz="0" w:space="0" w:color="auto"/>
          </w:divBdr>
        </w:div>
        <w:div w:id="299385080">
          <w:marLeft w:val="480"/>
          <w:marRight w:val="0"/>
          <w:marTop w:val="0"/>
          <w:marBottom w:val="0"/>
          <w:divBdr>
            <w:top w:val="none" w:sz="0" w:space="0" w:color="auto"/>
            <w:left w:val="none" w:sz="0" w:space="0" w:color="auto"/>
            <w:bottom w:val="none" w:sz="0" w:space="0" w:color="auto"/>
            <w:right w:val="none" w:sz="0" w:space="0" w:color="auto"/>
          </w:divBdr>
        </w:div>
        <w:div w:id="141430126">
          <w:marLeft w:val="480"/>
          <w:marRight w:val="0"/>
          <w:marTop w:val="0"/>
          <w:marBottom w:val="0"/>
          <w:divBdr>
            <w:top w:val="none" w:sz="0" w:space="0" w:color="auto"/>
            <w:left w:val="none" w:sz="0" w:space="0" w:color="auto"/>
            <w:bottom w:val="none" w:sz="0" w:space="0" w:color="auto"/>
            <w:right w:val="none" w:sz="0" w:space="0" w:color="auto"/>
          </w:divBdr>
        </w:div>
        <w:div w:id="796723262">
          <w:marLeft w:val="480"/>
          <w:marRight w:val="0"/>
          <w:marTop w:val="0"/>
          <w:marBottom w:val="0"/>
          <w:divBdr>
            <w:top w:val="none" w:sz="0" w:space="0" w:color="auto"/>
            <w:left w:val="none" w:sz="0" w:space="0" w:color="auto"/>
            <w:bottom w:val="none" w:sz="0" w:space="0" w:color="auto"/>
            <w:right w:val="none" w:sz="0" w:space="0" w:color="auto"/>
          </w:divBdr>
        </w:div>
        <w:div w:id="892813320">
          <w:marLeft w:val="480"/>
          <w:marRight w:val="0"/>
          <w:marTop w:val="0"/>
          <w:marBottom w:val="0"/>
          <w:divBdr>
            <w:top w:val="none" w:sz="0" w:space="0" w:color="auto"/>
            <w:left w:val="none" w:sz="0" w:space="0" w:color="auto"/>
            <w:bottom w:val="none" w:sz="0" w:space="0" w:color="auto"/>
            <w:right w:val="none" w:sz="0" w:space="0" w:color="auto"/>
          </w:divBdr>
        </w:div>
        <w:div w:id="530151964">
          <w:marLeft w:val="480"/>
          <w:marRight w:val="0"/>
          <w:marTop w:val="0"/>
          <w:marBottom w:val="0"/>
          <w:divBdr>
            <w:top w:val="none" w:sz="0" w:space="0" w:color="auto"/>
            <w:left w:val="none" w:sz="0" w:space="0" w:color="auto"/>
            <w:bottom w:val="none" w:sz="0" w:space="0" w:color="auto"/>
            <w:right w:val="none" w:sz="0" w:space="0" w:color="auto"/>
          </w:divBdr>
        </w:div>
        <w:div w:id="1120338934">
          <w:marLeft w:val="480"/>
          <w:marRight w:val="0"/>
          <w:marTop w:val="0"/>
          <w:marBottom w:val="0"/>
          <w:divBdr>
            <w:top w:val="none" w:sz="0" w:space="0" w:color="auto"/>
            <w:left w:val="none" w:sz="0" w:space="0" w:color="auto"/>
            <w:bottom w:val="none" w:sz="0" w:space="0" w:color="auto"/>
            <w:right w:val="none" w:sz="0" w:space="0" w:color="auto"/>
          </w:divBdr>
        </w:div>
        <w:div w:id="1805200879">
          <w:marLeft w:val="480"/>
          <w:marRight w:val="0"/>
          <w:marTop w:val="0"/>
          <w:marBottom w:val="0"/>
          <w:divBdr>
            <w:top w:val="none" w:sz="0" w:space="0" w:color="auto"/>
            <w:left w:val="none" w:sz="0" w:space="0" w:color="auto"/>
            <w:bottom w:val="none" w:sz="0" w:space="0" w:color="auto"/>
            <w:right w:val="none" w:sz="0" w:space="0" w:color="auto"/>
          </w:divBdr>
        </w:div>
        <w:div w:id="963736681">
          <w:marLeft w:val="480"/>
          <w:marRight w:val="0"/>
          <w:marTop w:val="0"/>
          <w:marBottom w:val="0"/>
          <w:divBdr>
            <w:top w:val="none" w:sz="0" w:space="0" w:color="auto"/>
            <w:left w:val="none" w:sz="0" w:space="0" w:color="auto"/>
            <w:bottom w:val="none" w:sz="0" w:space="0" w:color="auto"/>
            <w:right w:val="none" w:sz="0" w:space="0" w:color="auto"/>
          </w:divBdr>
        </w:div>
        <w:div w:id="371616798">
          <w:marLeft w:val="480"/>
          <w:marRight w:val="0"/>
          <w:marTop w:val="0"/>
          <w:marBottom w:val="0"/>
          <w:divBdr>
            <w:top w:val="none" w:sz="0" w:space="0" w:color="auto"/>
            <w:left w:val="none" w:sz="0" w:space="0" w:color="auto"/>
            <w:bottom w:val="none" w:sz="0" w:space="0" w:color="auto"/>
            <w:right w:val="none" w:sz="0" w:space="0" w:color="auto"/>
          </w:divBdr>
        </w:div>
        <w:div w:id="1441299054">
          <w:marLeft w:val="480"/>
          <w:marRight w:val="0"/>
          <w:marTop w:val="0"/>
          <w:marBottom w:val="0"/>
          <w:divBdr>
            <w:top w:val="none" w:sz="0" w:space="0" w:color="auto"/>
            <w:left w:val="none" w:sz="0" w:space="0" w:color="auto"/>
            <w:bottom w:val="none" w:sz="0" w:space="0" w:color="auto"/>
            <w:right w:val="none" w:sz="0" w:space="0" w:color="auto"/>
          </w:divBdr>
        </w:div>
        <w:div w:id="1993369666">
          <w:marLeft w:val="480"/>
          <w:marRight w:val="0"/>
          <w:marTop w:val="0"/>
          <w:marBottom w:val="0"/>
          <w:divBdr>
            <w:top w:val="none" w:sz="0" w:space="0" w:color="auto"/>
            <w:left w:val="none" w:sz="0" w:space="0" w:color="auto"/>
            <w:bottom w:val="none" w:sz="0" w:space="0" w:color="auto"/>
            <w:right w:val="none" w:sz="0" w:space="0" w:color="auto"/>
          </w:divBdr>
        </w:div>
        <w:div w:id="1676569736">
          <w:marLeft w:val="480"/>
          <w:marRight w:val="0"/>
          <w:marTop w:val="0"/>
          <w:marBottom w:val="0"/>
          <w:divBdr>
            <w:top w:val="none" w:sz="0" w:space="0" w:color="auto"/>
            <w:left w:val="none" w:sz="0" w:space="0" w:color="auto"/>
            <w:bottom w:val="none" w:sz="0" w:space="0" w:color="auto"/>
            <w:right w:val="none" w:sz="0" w:space="0" w:color="auto"/>
          </w:divBdr>
        </w:div>
        <w:div w:id="1148664035">
          <w:marLeft w:val="480"/>
          <w:marRight w:val="0"/>
          <w:marTop w:val="0"/>
          <w:marBottom w:val="0"/>
          <w:divBdr>
            <w:top w:val="none" w:sz="0" w:space="0" w:color="auto"/>
            <w:left w:val="none" w:sz="0" w:space="0" w:color="auto"/>
            <w:bottom w:val="none" w:sz="0" w:space="0" w:color="auto"/>
            <w:right w:val="none" w:sz="0" w:space="0" w:color="auto"/>
          </w:divBdr>
        </w:div>
        <w:div w:id="3437373">
          <w:marLeft w:val="480"/>
          <w:marRight w:val="0"/>
          <w:marTop w:val="0"/>
          <w:marBottom w:val="0"/>
          <w:divBdr>
            <w:top w:val="none" w:sz="0" w:space="0" w:color="auto"/>
            <w:left w:val="none" w:sz="0" w:space="0" w:color="auto"/>
            <w:bottom w:val="none" w:sz="0" w:space="0" w:color="auto"/>
            <w:right w:val="none" w:sz="0" w:space="0" w:color="auto"/>
          </w:divBdr>
        </w:div>
        <w:div w:id="603609984">
          <w:marLeft w:val="480"/>
          <w:marRight w:val="0"/>
          <w:marTop w:val="0"/>
          <w:marBottom w:val="0"/>
          <w:divBdr>
            <w:top w:val="none" w:sz="0" w:space="0" w:color="auto"/>
            <w:left w:val="none" w:sz="0" w:space="0" w:color="auto"/>
            <w:bottom w:val="none" w:sz="0" w:space="0" w:color="auto"/>
            <w:right w:val="none" w:sz="0" w:space="0" w:color="auto"/>
          </w:divBdr>
        </w:div>
        <w:div w:id="1403018074">
          <w:marLeft w:val="480"/>
          <w:marRight w:val="0"/>
          <w:marTop w:val="0"/>
          <w:marBottom w:val="0"/>
          <w:divBdr>
            <w:top w:val="none" w:sz="0" w:space="0" w:color="auto"/>
            <w:left w:val="none" w:sz="0" w:space="0" w:color="auto"/>
            <w:bottom w:val="none" w:sz="0" w:space="0" w:color="auto"/>
            <w:right w:val="none" w:sz="0" w:space="0" w:color="auto"/>
          </w:divBdr>
        </w:div>
        <w:div w:id="1013806333">
          <w:marLeft w:val="480"/>
          <w:marRight w:val="0"/>
          <w:marTop w:val="0"/>
          <w:marBottom w:val="0"/>
          <w:divBdr>
            <w:top w:val="none" w:sz="0" w:space="0" w:color="auto"/>
            <w:left w:val="none" w:sz="0" w:space="0" w:color="auto"/>
            <w:bottom w:val="none" w:sz="0" w:space="0" w:color="auto"/>
            <w:right w:val="none" w:sz="0" w:space="0" w:color="auto"/>
          </w:divBdr>
        </w:div>
        <w:div w:id="963342241">
          <w:marLeft w:val="480"/>
          <w:marRight w:val="0"/>
          <w:marTop w:val="0"/>
          <w:marBottom w:val="0"/>
          <w:divBdr>
            <w:top w:val="none" w:sz="0" w:space="0" w:color="auto"/>
            <w:left w:val="none" w:sz="0" w:space="0" w:color="auto"/>
            <w:bottom w:val="none" w:sz="0" w:space="0" w:color="auto"/>
            <w:right w:val="none" w:sz="0" w:space="0" w:color="auto"/>
          </w:divBdr>
        </w:div>
        <w:div w:id="467892757">
          <w:marLeft w:val="480"/>
          <w:marRight w:val="0"/>
          <w:marTop w:val="0"/>
          <w:marBottom w:val="0"/>
          <w:divBdr>
            <w:top w:val="none" w:sz="0" w:space="0" w:color="auto"/>
            <w:left w:val="none" w:sz="0" w:space="0" w:color="auto"/>
            <w:bottom w:val="none" w:sz="0" w:space="0" w:color="auto"/>
            <w:right w:val="none" w:sz="0" w:space="0" w:color="auto"/>
          </w:divBdr>
        </w:div>
        <w:div w:id="630019878">
          <w:marLeft w:val="480"/>
          <w:marRight w:val="0"/>
          <w:marTop w:val="0"/>
          <w:marBottom w:val="0"/>
          <w:divBdr>
            <w:top w:val="none" w:sz="0" w:space="0" w:color="auto"/>
            <w:left w:val="none" w:sz="0" w:space="0" w:color="auto"/>
            <w:bottom w:val="none" w:sz="0" w:space="0" w:color="auto"/>
            <w:right w:val="none" w:sz="0" w:space="0" w:color="auto"/>
          </w:divBdr>
        </w:div>
        <w:div w:id="1788116344">
          <w:marLeft w:val="480"/>
          <w:marRight w:val="0"/>
          <w:marTop w:val="0"/>
          <w:marBottom w:val="0"/>
          <w:divBdr>
            <w:top w:val="none" w:sz="0" w:space="0" w:color="auto"/>
            <w:left w:val="none" w:sz="0" w:space="0" w:color="auto"/>
            <w:bottom w:val="none" w:sz="0" w:space="0" w:color="auto"/>
            <w:right w:val="none" w:sz="0" w:space="0" w:color="auto"/>
          </w:divBdr>
        </w:div>
        <w:div w:id="277303586">
          <w:marLeft w:val="480"/>
          <w:marRight w:val="0"/>
          <w:marTop w:val="0"/>
          <w:marBottom w:val="0"/>
          <w:divBdr>
            <w:top w:val="none" w:sz="0" w:space="0" w:color="auto"/>
            <w:left w:val="none" w:sz="0" w:space="0" w:color="auto"/>
            <w:bottom w:val="none" w:sz="0" w:space="0" w:color="auto"/>
            <w:right w:val="none" w:sz="0" w:space="0" w:color="auto"/>
          </w:divBdr>
        </w:div>
        <w:div w:id="414714377">
          <w:marLeft w:val="480"/>
          <w:marRight w:val="0"/>
          <w:marTop w:val="0"/>
          <w:marBottom w:val="0"/>
          <w:divBdr>
            <w:top w:val="none" w:sz="0" w:space="0" w:color="auto"/>
            <w:left w:val="none" w:sz="0" w:space="0" w:color="auto"/>
            <w:bottom w:val="none" w:sz="0" w:space="0" w:color="auto"/>
            <w:right w:val="none" w:sz="0" w:space="0" w:color="auto"/>
          </w:divBdr>
        </w:div>
        <w:div w:id="145755120">
          <w:marLeft w:val="480"/>
          <w:marRight w:val="0"/>
          <w:marTop w:val="0"/>
          <w:marBottom w:val="0"/>
          <w:divBdr>
            <w:top w:val="none" w:sz="0" w:space="0" w:color="auto"/>
            <w:left w:val="none" w:sz="0" w:space="0" w:color="auto"/>
            <w:bottom w:val="none" w:sz="0" w:space="0" w:color="auto"/>
            <w:right w:val="none" w:sz="0" w:space="0" w:color="auto"/>
          </w:divBdr>
        </w:div>
        <w:div w:id="205027171">
          <w:marLeft w:val="480"/>
          <w:marRight w:val="0"/>
          <w:marTop w:val="0"/>
          <w:marBottom w:val="0"/>
          <w:divBdr>
            <w:top w:val="none" w:sz="0" w:space="0" w:color="auto"/>
            <w:left w:val="none" w:sz="0" w:space="0" w:color="auto"/>
            <w:bottom w:val="none" w:sz="0" w:space="0" w:color="auto"/>
            <w:right w:val="none" w:sz="0" w:space="0" w:color="auto"/>
          </w:divBdr>
        </w:div>
        <w:div w:id="984547908">
          <w:marLeft w:val="480"/>
          <w:marRight w:val="0"/>
          <w:marTop w:val="0"/>
          <w:marBottom w:val="0"/>
          <w:divBdr>
            <w:top w:val="none" w:sz="0" w:space="0" w:color="auto"/>
            <w:left w:val="none" w:sz="0" w:space="0" w:color="auto"/>
            <w:bottom w:val="none" w:sz="0" w:space="0" w:color="auto"/>
            <w:right w:val="none" w:sz="0" w:space="0" w:color="auto"/>
          </w:divBdr>
        </w:div>
        <w:div w:id="1685354068">
          <w:marLeft w:val="480"/>
          <w:marRight w:val="0"/>
          <w:marTop w:val="0"/>
          <w:marBottom w:val="0"/>
          <w:divBdr>
            <w:top w:val="none" w:sz="0" w:space="0" w:color="auto"/>
            <w:left w:val="none" w:sz="0" w:space="0" w:color="auto"/>
            <w:bottom w:val="none" w:sz="0" w:space="0" w:color="auto"/>
            <w:right w:val="none" w:sz="0" w:space="0" w:color="auto"/>
          </w:divBdr>
        </w:div>
        <w:div w:id="696858534">
          <w:marLeft w:val="480"/>
          <w:marRight w:val="0"/>
          <w:marTop w:val="0"/>
          <w:marBottom w:val="0"/>
          <w:divBdr>
            <w:top w:val="none" w:sz="0" w:space="0" w:color="auto"/>
            <w:left w:val="none" w:sz="0" w:space="0" w:color="auto"/>
            <w:bottom w:val="none" w:sz="0" w:space="0" w:color="auto"/>
            <w:right w:val="none" w:sz="0" w:space="0" w:color="auto"/>
          </w:divBdr>
        </w:div>
        <w:div w:id="2014254829">
          <w:marLeft w:val="480"/>
          <w:marRight w:val="0"/>
          <w:marTop w:val="0"/>
          <w:marBottom w:val="0"/>
          <w:divBdr>
            <w:top w:val="none" w:sz="0" w:space="0" w:color="auto"/>
            <w:left w:val="none" w:sz="0" w:space="0" w:color="auto"/>
            <w:bottom w:val="none" w:sz="0" w:space="0" w:color="auto"/>
            <w:right w:val="none" w:sz="0" w:space="0" w:color="auto"/>
          </w:divBdr>
        </w:div>
        <w:div w:id="209151851">
          <w:marLeft w:val="480"/>
          <w:marRight w:val="0"/>
          <w:marTop w:val="0"/>
          <w:marBottom w:val="0"/>
          <w:divBdr>
            <w:top w:val="none" w:sz="0" w:space="0" w:color="auto"/>
            <w:left w:val="none" w:sz="0" w:space="0" w:color="auto"/>
            <w:bottom w:val="none" w:sz="0" w:space="0" w:color="auto"/>
            <w:right w:val="none" w:sz="0" w:space="0" w:color="auto"/>
          </w:divBdr>
        </w:div>
        <w:div w:id="165367160">
          <w:marLeft w:val="480"/>
          <w:marRight w:val="0"/>
          <w:marTop w:val="0"/>
          <w:marBottom w:val="0"/>
          <w:divBdr>
            <w:top w:val="none" w:sz="0" w:space="0" w:color="auto"/>
            <w:left w:val="none" w:sz="0" w:space="0" w:color="auto"/>
            <w:bottom w:val="none" w:sz="0" w:space="0" w:color="auto"/>
            <w:right w:val="none" w:sz="0" w:space="0" w:color="auto"/>
          </w:divBdr>
        </w:div>
        <w:div w:id="568349786">
          <w:marLeft w:val="480"/>
          <w:marRight w:val="0"/>
          <w:marTop w:val="0"/>
          <w:marBottom w:val="0"/>
          <w:divBdr>
            <w:top w:val="none" w:sz="0" w:space="0" w:color="auto"/>
            <w:left w:val="none" w:sz="0" w:space="0" w:color="auto"/>
            <w:bottom w:val="none" w:sz="0" w:space="0" w:color="auto"/>
            <w:right w:val="none" w:sz="0" w:space="0" w:color="auto"/>
          </w:divBdr>
        </w:div>
        <w:div w:id="279805735">
          <w:marLeft w:val="480"/>
          <w:marRight w:val="0"/>
          <w:marTop w:val="0"/>
          <w:marBottom w:val="0"/>
          <w:divBdr>
            <w:top w:val="none" w:sz="0" w:space="0" w:color="auto"/>
            <w:left w:val="none" w:sz="0" w:space="0" w:color="auto"/>
            <w:bottom w:val="none" w:sz="0" w:space="0" w:color="auto"/>
            <w:right w:val="none" w:sz="0" w:space="0" w:color="auto"/>
          </w:divBdr>
        </w:div>
        <w:div w:id="577061979">
          <w:marLeft w:val="480"/>
          <w:marRight w:val="0"/>
          <w:marTop w:val="0"/>
          <w:marBottom w:val="0"/>
          <w:divBdr>
            <w:top w:val="none" w:sz="0" w:space="0" w:color="auto"/>
            <w:left w:val="none" w:sz="0" w:space="0" w:color="auto"/>
            <w:bottom w:val="none" w:sz="0" w:space="0" w:color="auto"/>
            <w:right w:val="none" w:sz="0" w:space="0" w:color="auto"/>
          </w:divBdr>
        </w:div>
        <w:div w:id="42755141">
          <w:marLeft w:val="480"/>
          <w:marRight w:val="0"/>
          <w:marTop w:val="0"/>
          <w:marBottom w:val="0"/>
          <w:divBdr>
            <w:top w:val="none" w:sz="0" w:space="0" w:color="auto"/>
            <w:left w:val="none" w:sz="0" w:space="0" w:color="auto"/>
            <w:bottom w:val="none" w:sz="0" w:space="0" w:color="auto"/>
            <w:right w:val="none" w:sz="0" w:space="0" w:color="auto"/>
          </w:divBdr>
        </w:div>
        <w:div w:id="1551847706">
          <w:marLeft w:val="480"/>
          <w:marRight w:val="0"/>
          <w:marTop w:val="0"/>
          <w:marBottom w:val="0"/>
          <w:divBdr>
            <w:top w:val="none" w:sz="0" w:space="0" w:color="auto"/>
            <w:left w:val="none" w:sz="0" w:space="0" w:color="auto"/>
            <w:bottom w:val="none" w:sz="0" w:space="0" w:color="auto"/>
            <w:right w:val="none" w:sz="0" w:space="0" w:color="auto"/>
          </w:divBdr>
        </w:div>
        <w:div w:id="1923907016">
          <w:marLeft w:val="480"/>
          <w:marRight w:val="0"/>
          <w:marTop w:val="0"/>
          <w:marBottom w:val="0"/>
          <w:divBdr>
            <w:top w:val="none" w:sz="0" w:space="0" w:color="auto"/>
            <w:left w:val="none" w:sz="0" w:space="0" w:color="auto"/>
            <w:bottom w:val="none" w:sz="0" w:space="0" w:color="auto"/>
            <w:right w:val="none" w:sz="0" w:space="0" w:color="auto"/>
          </w:divBdr>
        </w:div>
        <w:div w:id="529340892">
          <w:marLeft w:val="480"/>
          <w:marRight w:val="0"/>
          <w:marTop w:val="0"/>
          <w:marBottom w:val="0"/>
          <w:divBdr>
            <w:top w:val="none" w:sz="0" w:space="0" w:color="auto"/>
            <w:left w:val="none" w:sz="0" w:space="0" w:color="auto"/>
            <w:bottom w:val="none" w:sz="0" w:space="0" w:color="auto"/>
            <w:right w:val="none" w:sz="0" w:space="0" w:color="auto"/>
          </w:divBdr>
        </w:div>
        <w:div w:id="373817679">
          <w:marLeft w:val="480"/>
          <w:marRight w:val="0"/>
          <w:marTop w:val="0"/>
          <w:marBottom w:val="0"/>
          <w:divBdr>
            <w:top w:val="none" w:sz="0" w:space="0" w:color="auto"/>
            <w:left w:val="none" w:sz="0" w:space="0" w:color="auto"/>
            <w:bottom w:val="none" w:sz="0" w:space="0" w:color="auto"/>
            <w:right w:val="none" w:sz="0" w:space="0" w:color="auto"/>
          </w:divBdr>
        </w:div>
        <w:div w:id="945582148">
          <w:marLeft w:val="480"/>
          <w:marRight w:val="0"/>
          <w:marTop w:val="0"/>
          <w:marBottom w:val="0"/>
          <w:divBdr>
            <w:top w:val="none" w:sz="0" w:space="0" w:color="auto"/>
            <w:left w:val="none" w:sz="0" w:space="0" w:color="auto"/>
            <w:bottom w:val="none" w:sz="0" w:space="0" w:color="auto"/>
            <w:right w:val="none" w:sz="0" w:space="0" w:color="auto"/>
          </w:divBdr>
        </w:div>
        <w:div w:id="290942225">
          <w:marLeft w:val="480"/>
          <w:marRight w:val="0"/>
          <w:marTop w:val="0"/>
          <w:marBottom w:val="0"/>
          <w:divBdr>
            <w:top w:val="none" w:sz="0" w:space="0" w:color="auto"/>
            <w:left w:val="none" w:sz="0" w:space="0" w:color="auto"/>
            <w:bottom w:val="none" w:sz="0" w:space="0" w:color="auto"/>
            <w:right w:val="none" w:sz="0" w:space="0" w:color="auto"/>
          </w:divBdr>
        </w:div>
      </w:divsChild>
    </w:div>
    <w:div w:id="1097210416">
      <w:bodyDiv w:val="1"/>
      <w:marLeft w:val="0"/>
      <w:marRight w:val="0"/>
      <w:marTop w:val="0"/>
      <w:marBottom w:val="0"/>
      <w:divBdr>
        <w:top w:val="none" w:sz="0" w:space="0" w:color="auto"/>
        <w:left w:val="none" w:sz="0" w:space="0" w:color="auto"/>
        <w:bottom w:val="none" w:sz="0" w:space="0" w:color="auto"/>
        <w:right w:val="none" w:sz="0" w:space="0" w:color="auto"/>
      </w:divBdr>
      <w:divsChild>
        <w:div w:id="1860964513">
          <w:marLeft w:val="480"/>
          <w:marRight w:val="0"/>
          <w:marTop w:val="0"/>
          <w:marBottom w:val="0"/>
          <w:divBdr>
            <w:top w:val="none" w:sz="0" w:space="0" w:color="auto"/>
            <w:left w:val="none" w:sz="0" w:space="0" w:color="auto"/>
            <w:bottom w:val="none" w:sz="0" w:space="0" w:color="auto"/>
            <w:right w:val="none" w:sz="0" w:space="0" w:color="auto"/>
          </w:divBdr>
        </w:div>
        <w:div w:id="814025043">
          <w:marLeft w:val="480"/>
          <w:marRight w:val="0"/>
          <w:marTop w:val="0"/>
          <w:marBottom w:val="0"/>
          <w:divBdr>
            <w:top w:val="none" w:sz="0" w:space="0" w:color="auto"/>
            <w:left w:val="none" w:sz="0" w:space="0" w:color="auto"/>
            <w:bottom w:val="none" w:sz="0" w:space="0" w:color="auto"/>
            <w:right w:val="none" w:sz="0" w:space="0" w:color="auto"/>
          </w:divBdr>
        </w:div>
        <w:div w:id="1326125699">
          <w:marLeft w:val="480"/>
          <w:marRight w:val="0"/>
          <w:marTop w:val="0"/>
          <w:marBottom w:val="0"/>
          <w:divBdr>
            <w:top w:val="none" w:sz="0" w:space="0" w:color="auto"/>
            <w:left w:val="none" w:sz="0" w:space="0" w:color="auto"/>
            <w:bottom w:val="none" w:sz="0" w:space="0" w:color="auto"/>
            <w:right w:val="none" w:sz="0" w:space="0" w:color="auto"/>
          </w:divBdr>
        </w:div>
        <w:div w:id="1396588012">
          <w:marLeft w:val="480"/>
          <w:marRight w:val="0"/>
          <w:marTop w:val="0"/>
          <w:marBottom w:val="0"/>
          <w:divBdr>
            <w:top w:val="none" w:sz="0" w:space="0" w:color="auto"/>
            <w:left w:val="none" w:sz="0" w:space="0" w:color="auto"/>
            <w:bottom w:val="none" w:sz="0" w:space="0" w:color="auto"/>
            <w:right w:val="none" w:sz="0" w:space="0" w:color="auto"/>
          </w:divBdr>
        </w:div>
        <w:div w:id="1644890448">
          <w:marLeft w:val="480"/>
          <w:marRight w:val="0"/>
          <w:marTop w:val="0"/>
          <w:marBottom w:val="0"/>
          <w:divBdr>
            <w:top w:val="none" w:sz="0" w:space="0" w:color="auto"/>
            <w:left w:val="none" w:sz="0" w:space="0" w:color="auto"/>
            <w:bottom w:val="none" w:sz="0" w:space="0" w:color="auto"/>
            <w:right w:val="none" w:sz="0" w:space="0" w:color="auto"/>
          </w:divBdr>
        </w:div>
        <w:div w:id="108553307">
          <w:marLeft w:val="480"/>
          <w:marRight w:val="0"/>
          <w:marTop w:val="0"/>
          <w:marBottom w:val="0"/>
          <w:divBdr>
            <w:top w:val="none" w:sz="0" w:space="0" w:color="auto"/>
            <w:left w:val="none" w:sz="0" w:space="0" w:color="auto"/>
            <w:bottom w:val="none" w:sz="0" w:space="0" w:color="auto"/>
            <w:right w:val="none" w:sz="0" w:space="0" w:color="auto"/>
          </w:divBdr>
        </w:div>
        <w:div w:id="155999117">
          <w:marLeft w:val="480"/>
          <w:marRight w:val="0"/>
          <w:marTop w:val="0"/>
          <w:marBottom w:val="0"/>
          <w:divBdr>
            <w:top w:val="none" w:sz="0" w:space="0" w:color="auto"/>
            <w:left w:val="none" w:sz="0" w:space="0" w:color="auto"/>
            <w:bottom w:val="none" w:sz="0" w:space="0" w:color="auto"/>
            <w:right w:val="none" w:sz="0" w:space="0" w:color="auto"/>
          </w:divBdr>
        </w:div>
        <w:div w:id="309678871">
          <w:marLeft w:val="480"/>
          <w:marRight w:val="0"/>
          <w:marTop w:val="0"/>
          <w:marBottom w:val="0"/>
          <w:divBdr>
            <w:top w:val="none" w:sz="0" w:space="0" w:color="auto"/>
            <w:left w:val="none" w:sz="0" w:space="0" w:color="auto"/>
            <w:bottom w:val="none" w:sz="0" w:space="0" w:color="auto"/>
            <w:right w:val="none" w:sz="0" w:space="0" w:color="auto"/>
          </w:divBdr>
        </w:div>
        <w:div w:id="181475009">
          <w:marLeft w:val="480"/>
          <w:marRight w:val="0"/>
          <w:marTop w:val="0"/>
          <w:marBottom w:val="0"/>
          <w:divBdr>
            <w:top w:val="none" w:sz="0" w:space="0" w:color="auto"/>
            <w:left w:val="none" w:sz="0" w:space="0" w:color="auto"/>
            <w:bottom w:val="none" w:sz="0" w:space="0" w:color="auto"/>
            <w:right w:val="none" w:sz="0" w:space="0" w:color="auto"/>
          </w:divBdr>
        </w:div>
        <w:div w:id="1080130055">
          <w:marLeft w:val="480"/>
          <w:marRight w:val="0"/>
          <w:marTop w:val="0"/>
          <w:marBottom w:val="0"/>
          <w:divBdr>
            <w:top w:val="none" w:sz="0" w:space="0" w:color="auto"/>
            <w:left w:val="none" w:sz="0" w:space="0" w:color="auto"/>
            <w:bottom w:val="none" w:sz="0" w:space="0" w:color="auto"/>
            <w:right w:val="none" w:sz="0" w:space="0" w:color="auto"/>
          </w:divBdr>
        </w:div>
        <w:div w:id="912424389">
          <w:marLeft w:val="480"/>
          <w:marRight w:val="0"/>
          <w:marTop w:val="0"/>
          <w:marBottom w:val="0"/>
          <w:divBdr>
            <w:top w:val="none" w:sz="0" w:space="0" w:color="auto"/>
            <w:left w:val="none" w:sz="0" w:space="0" w:color="auto"/>
            <w:bottom w:val="none" w:sz="0" w:space="0" w:color="auto"/>
            <w:right w:val="none" w:sz="0" w:space="0" w:color="auto"/>
          </w:divBdr>
        </w:div>
        <w:div w:id="169564463">
          <w:marLeft w:val="480"/>
          <w:marRight w:val="0"/>
          <w:marTop w:val="0"/>
          <w:marBottom w:val="0"/>
          <w:divBdr>
            <w:top w:val="none" w:sz="0" w:space="0" w:color="auto"/>
            <w:left w:val="none" w:sz="0" w:space="0" w:color="auto"/>
            <w:bottom w:val="none" w:sz="0" w:space="0" w:color="auto"/>
            <w:right w:val="none" w:sz="0" w:space="0" w:color="auto"/>
          </w:divBdr>
        </w:div>
        <w:div w:id="541017446">
          <w:marLeft w:val="480"/>
          <w:marRight w:val="0"/>
          <w:marTop w:val="0"/>
          <w:marBottom w:val="0"/>
          <w:divBdr>
            <w:top w:val="none" w:sz="0" w:space="0" w:color="auto"/>
            <w:left w:val="none" w:sz="0" w:space="0" w:color="auto"/>
            <w:bottom w:val="none" w:sz="0" w:space="0" w:color="auto"/>
            <w:right w:val="none" w:sz="0" w:space="0" w:color="auto"/>
          </w:divBdr>
        </w:div>
        <w:div w:id="927154556">
          <w:marLeft w:val="480"/>
          <w:marRight w:val="0"/>
          <w:marTop w:val="0"/>
          <w:marBottom w:val="0"/>
          <w:divBdr>
            <w:top w:val="none" w:sz="0" w:space="0" w:color="auto"/>
            <w:left w:val="none" w:sz="0" w:space="0" w:color="auto"/>
            <w:bottom w:val="none" w:sz="0" w:space="0" w:color="auto"/>
            <w:right w:val="none" w:sz="0" w:space="0" w:color="auto"/>
          </w:divBdr>
        </w:div>
        <w:div w:id="1155998141">
          <w:marLeft w:val="480"/>
          <w:marRight w:val="0"/>
          <w:marTop w:val="0"/>
          <w:marBottom w:val="0"/>
          <w:divBdr>
            <w:top w:val="none" w:sz="0" w:space="0" w:color="auto"/>
            <w:left w:val="none" w:sz="0" w:space="0" w:color="auto"/>
            <w:bottom w:val="none" w:sz="0" w:space="0" w:color="auto"/>
            <w:right w:val="none" w:sz="0" w:space="0" w:color="auto"/>
          </w:divBdr>
        </w:div>
        <w:div w:id="83692808">
          <w:marLeft w:val="480"/>
          <w:marRight w:val="0"/>
          <w:marTop w:val="0"/>
          <w:marBottom w:val="0"/>
          <w:divBdr>
            <w:top w:val="none" w:sz="0" w:space="0" w:color="auto"/>
            <w:left w:val="none" w:sz="0" w:space="0" w:color="auto"/>
            <w:bottom w:val="none" w:sz="0" w:space="0" w:color="auto"/>
            <w:right w:val="none" w:sz="0" w:space="0" w:color="auto"/>
          </w:divBdr>
        </w:div>
        <w:div w:id="188953356">
          <w:marLeft w:val="480"/>
          <w:marRight w:val="0"/>
          <w:marTop w:val="0"/>
          <w:marBottom w:val="0"/>
          <w:divBdr>
            <w:top w:val="none" w:sz="0" w:space="0" w:color="auto"/>
            <w:left w:val="none" w:sz="0" w:space="0" w:color="auto"/>
            <w:bottom w:val="none" w:sz="0" w:space="0" w:color="auto"/>
            <w:right w:val="none" w:sz="0" w:space="0" w:color="auto"/>
          </w:divBdr>
        </w:div>
        <w:div w:id="1214731527">
          <w:marLeft w:val="480"/>
          <w:marRight w:val="0"/>
          <w:marTop w:val="0"/>
          <w:marBottom w:val="0"/>
          <w:divBdr>
            <w:top w:val="none" w:sz="0" w:space="0" w:color="auto"/>
            <w:left w:val="none" w:sz="0" w:space="0" w:color="auto"/>
            <w:bottom w:val="none" w:sz="0" w:space="0" w:color="auto"/>
            <w:right w:val="none" w:sz="0" w:space="0" w:color="auto"/>
          </w:divBdr>
        </w:div>
        <w:div w:id="495346992">
          <w:marLeft w:val="480"/>
          <w:marRight w:val="0"/>
          <w:marTop w:val="0"/>
          <w:marBottom w:val="0"/>
          <w:divBdr>
            <w:top w:val="none" w:sz="0" w:space="0" w:color="auto"/>
            <w:left w:val="none" w:sz="0" w:space="0" w:color="auto"/>
            <w:bottom w:val="none" w:sz="0" w:space="0" w:color="auto"/>
            <w:right w:val="none" w:sz="0" w:space="0" w:color="auto"/>
          </w:divBdr>
        </w:div>
        <w:div w:id="1352949309">
          <w:marLeft w:val="480"/>
          <w:marRight w:val="0"/>
          <w:marTop w:val="0"/>
          <w:marBottom w:val="0"/>
          <w:divBdr>
            <w:top w:val="none" w:sz="0" w:space="0" w:color="auto"/>
            <w:left w:val="none" w:sz="0" w:space="0" w:color="auto"/>
            <w:bottom w:val="none" w:sz="0" w:space="0" w:color="auto"/>
            <w:right w:val="none" w:sz="0" w:space="0" w:color="auto"/>
          </w:divBdr>
        </w:div>
        <w:div w:id="1733893591">
          <w:marLeft w:val="480"/>
          <w:marRight w:val="0"/>
          <w:marTop w:val="0"/>
          <w:marBottom w:val="0"/>
          <w:divBdr>
            <w:top w:val="none" w:sz="0" w:space="0" w:color="auto"/>
            <w:left w:val="none" w:sz="0" w:space="0" w:color="auto"/>
            <w:bottom w:val="none" w:sz="0" w:space="0" w:color="auto"/>
            <w:right w:val="none" w:sz="0" w:space="0" w:color="auto"/>
          </w:divBdr>
        </w:div>
        <w:div w:id="997029762">
          <w:marLeft w:val="480"/>
          <w:marRight w:val="0"/>
          <w:marTop w:val="0"/>
          <w:marBottom w:val="0"/>
          <w:divBdr>
            <w:top w:val="none" w:sz="0" w:space="0" w:color="auto"/>
            <w:left w:val="none" w:sz="0" w:space="0" w:color="auto"/>
            <w:bottom w:val="none" w:sz="0" w:space="0" w:color="auto"/>
            <w:right w:val="none" w:sz="0" w:space="0" w:color="auto"/>
          </w:divBdr>
        </w:div>
        <w:div w:id="1358769664">
          <w:marLeft w:val="480"/>
          <w:marRight w:val="0"/>
          <w:marTop w:val="0"/>
          <w:marBottom w:val="0"/>
          <w:divBdr>
            <w:top w:val="none" w:sz="0" w:space="0" w:color="auto"/>
            <w:left w:val="none" w:sz="0" w:space="0" w:color="auto"/>
            <w:bottom w:val="none" w:sz="0" w:space="0" w:color="auto"/>
            <w:right w:val="none" w:sz="0" w:space="0" w:color="auto"/>
          </w:divBdr>
        </w:div>
        <w:div w:id="264731841">
          <w:marLeft w:val="480"/>
          <w:marRight w:val="0"/>
          <w:marTop w:val="0"/>
          <w:marBottom w:val="0"/>
          <w:divBdr>
            <w:top w:val="none" w:sz="0" w:space="0" w:color="auto"/>
            <w:left w:val="none" w:sz="0" w:space="0" w:color="auto"/>
            <w:bottom w:val="none" w:sz="0" w:space="0" w:color="auto"/>
            <w:right w:val="none" w:sz="0" w:space="0" w:color="auto"/>
          </w:divBdr>
        </w:div>
        <w:div w:id="1188447826">
          <w:marLeft w:val="480"/>
          <w:marRight w:val="0"/>
          <w:marTop w:val="0"/>
          <w:marBottom w:val="0"/>
          <w:divBdr>
            <w:top w:val="none" w:sz="0" w:space="0" w:color="auto"/>
            <w:left w:val="none" w:sz="0" w:space="0" w:color="auto"/>
            <w:bottom w:val="none" w:sz="0" w:space="0" w:color="auto"/>
            <w:right w:val="none" w:sz="0" w:space="0" w:color="auto"/>
          </w:divBdr>
        </w:div>
        <w:div w:id="363288048">
          <w:marLeft w:val="480"/>
          <w:marRight w:val="0"/>
          <w:marTop w:val="0"/>
          <w:marBottom w:val="0"/>
          <w:divBdr>
            <w:top w:val="none" w:sz="0" w:space="0" w:color="auto"/>
            <w:left w:val="none" w:sz="0" w:space="0" w:color="auto"/>
            <w:bottom w:val="none" w:sz="0" w:space="0" w:color="auto"/>
            <w:right w:val="none" w:sz="0" w:space="0" w:color="auto"/>
          </w:divBdr>
        </w:div>
        <w:div w:id="1835416999">
          <w:marLeft w:val="480"/>
          <w:marRight w:val="0"/>
          <w:marTop w:val="0"/>
          <w:marBottom w:val="0"/>
          <w:divBdr>
            <w:top w:val="none" w:sz="0" w:space="0" w:color="auto"/>
            <w:left w:val="none" w:sz="0" w:space="0" w:color="auto"/>
            <w:bottom w:val="none" w:sz="0" w:space="0" w:color="auto"/>
            <w:right w:val="none" w:sz="0" w:space="0" w:color="auto"/>
          </w:divBdr>
        </w:div>
        <w:div w:id="191501743">
          <w:marLeft w:val="480"/>
          <w:marRight w:val="0"/>
          <w:marTop w:val="0"/>
          <w:marBottom w:val="0"/>
          <w:divBdr>
            <w:top w:val="none" w:sz="0" w:space="0" w:color="auto"/>
            <w:left w:val="none" w:sz="0" w:space="0" w:color="auto"/>
            <w:bottom w:val="none" w:sz="0" w:space="0" w:color="auto"/>
            <w:right w:val="none" w:sz="0" w:space="0" w:color="auto"/>
          </w:divBdr>
        </w:div>
        <w:div w:id="335228186">
          <w:marLeft w:val="480"/>
          <w:marRight w:val="0"/>
          <w:marTop w:val="0"/>
          <w:marBottom w:val="0"/>
          <w:divBdr>
            <w:top w:val="none" w:sz="0" w:space="0" w:color="auto"/>
            <w:left w:val="none" w:sz="0" w:space="0" w:color="auto"/>
            <w:bottom w:val="none" w:sz="0" w:space="0" w:color="auto"/>
            <w:right w:val="none" w:sz="0" w:space="0" w:color="auto"/>
          </w:divBdr>
        </w:div>
        <w:div w:id="2028560311">
          <w:marLeft w:val="480"/>
          <w:marRight w:val="0"/>
          <w:marTop w:val="0"/>
          <w:marBottom w:val="0"/>
          <w:divBdr>
            <w:top w:val="none" w:sz="0" w:space="0" w:color="auto"/>
            <w:left w:val="none" w:sz="0" w:space="0" w:color="auto"/>
            <w:bottom w:val="none" w:sz="0" w:space="0" w:color="auto"/>
            <w:right w:val="none" w:sz="0" w:space="0" w:color="auto"/>
          </w:divBdr>
        </w:div>
        <w:div w:id="871261143">
          <w:marLeft w:val="480"/>
          <w:marRight w:val="0"/>
          <w:marTop w:val="0"/>
          <w:marBottom w:val="0"/>
          <w:divBdr>
            <w:top w:val="none" w:sz="0" w:space="0" w:color="auto"/>
            <w:left w:val="none" w:sz="0" w:space="0" w:color="auto"/>
            <w:bottom w:val="none" w:sz="0" w:space="0" w:color="auto"/>
            <w:right w:val="none" w:sz="0" w:space="0" w:color="auto"/>
          </w:divBdr>
        </w:div>
        <w:div w:id="1634405777">
          <w:marLeft w:val="480"/>
          <w:marRight w:val="0"/>
          <w:marTop w:val="0"/>
          <w:marBottom w:val="0"/>
          <w:divBdr>
            <w:top w:val="none" w:sz="0" w:space="0" w:color="auto"/>
            <w:left w:val="none" w:sz="0" w:space="0" w:color="auto"/>
            <w:bottom w:val="none" w:sz="0" w:space="0" w:color="auto"/>
            <w:right w:val="none" w:sz="0" w:space="0" w:color="auto"/>
          </w:divBdr>
        </w:div>
        <w:div w:id="817453479">
          <w:marLeft w:val="480"/>
          <w:marRight w:val="0"/>
          <w:marTop w:val="0"/>
          <w:marBottom w:val="0"/>
          <w:divBdr>
            <w:top w:val="none" w:sz="0" w:space="0" w:color="auto"/>
            <w:left w:val="none" w:sz="0" w:space="0" w:color="auto"/>
            <w:bottom w:val="none" w:sz="0" w:space="0" w:color="auto"/>
            <w:right w:val="none" w:sz="0" w:space="0" w:color="auto"/>
          </w:divBdr>
        </w:div>
        <w:div w:id="820804233">
          <w:marLeft w:val="480"/>
          <w:marRight w:val="0"/>
          <w:marTop w:val="0"/>
          <w:marBottom w:val="0"/>
          <w:divBdr>
            <w:top w:val="none" w:sz="0" w:space="0" w:color="auto"/>
            <w:left w:val="none" w:sz="0" w:space="0" w:color="auto"/>
            <w:bottom w:val="none" w:sz="0" w:space="0" w:color="auto"/>
            <w:right w:val="none" w:sz="0" w:space="0" w:color="auto"/>
          </w:divBdr>
        </w:div>
        <w:div w:id="919145908">
          <w:marLeft w:val="480"/>
          <w:marRight w:val="0"/>
          <w:marTop w:val="0"/>
          <w:marBottom w:val="0"/>
          <w:divBdr>
            <w:top w:val="none" w:sz="0" w:space="0" w:color="auto"/>
            <w:left w:val="none" w:sz="0" w:space="0" w:color="auto"/>
            <w:bottom w:val="none" w:sz="0" w:space="0" w:color="auto"/>
            <w:right w:val="none" w:sz="0" w:space="0" w:color="auto"/>
          </w:divBdr>
        </w:div>
        <w:div w:id="1975210166">
          <w:marLeft w:val="480"/>
          <w:marRight w:val="0"/>
          <w:marTop w:val="0"/>
          <w:marBottom w:val="0"/>
          <w:divBdr>
            <w:top w:val="none" w:sz="0" w:space="0" w:color="auto"/>
            <w:left w:val="none" w:sz="0" w:space="0" w:color="auto"/>
            <w:bottom w:val="none" w:sz="0" w:space="0" w:color="auto"/>
            <w:right w:val="none" w:sz="0" w:space="0" w:color="auto"/>
          </w:divBdr>
        </w:div>
        <w:div w:id="260188901">
          <w:marLeft w:val="480"/>
          <w:marRight w:val="0"/>
          <w:marTop w:val="0"/>
          <w:marBottom w:val="0"/>
          <w:divBdr>
            <w:top w:val="none" w:sz="0" w:space="0" w:color="auto"/>
            <w:left w:val="none" w:sz="0" w:space="0" w:color="auto"/>
            <w:bottom w:val="none" w:sz="0" w:space="0" w:color="auto"/>
            <w:right w:val="none" w:sz="0" w:space="0" w:color="auto"/>
          </w:divBdr>
        </w:div>
        <w:div w:id="1404448765">
          <w:marLeft w:val="480"/>
          <w:marRight w:val="0"/>
          <w:marTop w:val="0"/>
          <w:marBottom w:val="0"/>
          <w:divBdr>
            <w:top w:val="none" w:sz="0" w:space="0" w:color="auto"/>
            <w:left w:val="none" w:sz="0" w:space="0" w:color="auto"/>
            <w:bottom w:val="none" w:sz="0" w:space="0" w:color="auto"/>
            <w:right w:val="none" w:sz="0" w:space="0" w:color="auto"/>
          </w:divBdr>
        </w:div>
        <w:div w:id="1316956852">
          <w:marLeft w:val="480"/>
          <w:marRight w:val="0"/>
          <w:marTop w:val="0"/>
          <w:marBottom w:val="0"/>
          <w:divBdr>
            <w:top w:val="none" w:sz="0" w:space="0" w:color="auto"/>
            <w:left w:val="none" w:sz="0" w:space="0" w:color="auto"/>
            <w:bottom w:val="none" w:sz="0" w:space="0" w:color="auto"/>
            <w:right w:val="none" w:sz="0" w:space="0" w:color="auto"/>
          </w:divBdr>
        </w:div>
        <w:div w:id="224797416">
          <w:marLeft w:val="480"/>
          <w:marRight w:val="0"/>
          <w:marTop w:val="0"/>
          <w:marBottom w:val="0"/>
          <w:divBdr>
            <w:top w:val="none" w:sz="0" w:space="0" w:color="auto"/>
            <w:left w:val="none" w:sz="0" w:space="0" w:color="auto"/>
            <w:bottom w:val="none" w:sz="0" w:space="0" w:color="auto"/>
            <w:right w:val="none" w:sz="0" w:space="0" w:color="auto"/>
          </w:divBdr>
        </w:div>
        <w:div w:id="1878617102">
          <w:marLeft w:val="480"/>
          <w:marRight w:val="0"/>
          <w:marTop w:val="0"/>
          <w:marBottom w:val="0"/>
          <w:divBdr>
            <w:top w:val="none" w:sz="0" w:space="0" w:color="auto"/>
            <w:left w:val="none" w:sz="0" w:space="0" w:color="auto"/>
            <w:bottom w:val="none" w:sz="0" w:space="0" w:color="auto"/>
            <w:right w:val="none" w:sz="0" w:space="0" w:color="auto"/>
          </w:divBdr>
        </w:div>
        <w:div w:id="919094716">
          <w:marLeft w:val="480"/>
          <w:marRight w:val="0"/>
          <w:marTop w:val="0"/>
          <w:marBottom w:val="0"/>
          <w:divBdr>
            <w:top w:val="none" w:sz="0" w:space="0" w:color="auto"/>
            <w:left w:val="none" w:sz="0" w:space="0" w:color="auto"/>
            <w:bottom w:val="none" w:sz="0" w:space="0" w:color="auto"/>
            <w:right w:val="none" w:sz="0" w:space="0" w:color="auto"/>
          </w:divBdr>
        </w:div>
        <w:div w:id="305357937">
          <w:marLeft w:val="480"/>
          <w:marRight w:val="0"/>
          <w:marTop w:val="0"/>
          <w:marBottom w:val="0"/>
          <w:divBdr>
            <w:top w:val="none" w:sz="0" w:space="0" w:color="auto"/>
            <w:left w:val="none" w:sz="0" w:space="0" w:color="auto"/>
            <w:bottom w:val="none" w:sz="0" w:space="0" w:color="auto"/>
            <w:right w:val="none" w:sz="0" w:space="0" w:color="auto"/>
          </w:divBdr>
        </w:div>
        <w:div w:id="498932443">
          <w:marLeft w:val="480"/>
          <w:marRight w:val="0"/>
          <w:marTop w:val="0"/>
          <w:marBottom w:val="0"/>
          <w:divBdr>
            <w:top w:val="none" w:sz="0" w:space="0" w:color="auto"/>
            <w:left w:val="none" w:sz="0" w:space="0" w:color="auto"/>
            <w:bottom w:val="none" w:sz="0" w:space="0" w:color="auto"/>
            <w:right w:val="none" w:sz="0" w:space="0" w:color="auto"/>
          </w:divBdr>
        </w:div>
        <w:div w:id="93480656">
          <w:marLeft w:val="480"/>
          <w:marRight w:val="0"/>
          <w:marTop w:val="0"/>
          <w:marBottom w:val="0"/>
          <w:divBdr>
            <w:top w:val="none" w:sz="0" w:space="0" w:color="auto"/>
            <w:left w:val="none" w:sz="0" w:space="0" w:color="auto"/>
            <w:bottom w:val="none" w:sz="0" w:space="0" w:color="auto"/>
            <w:right w:val="none" w:sz="0" w:space="0" w:color="auto"/>
          </w:divBdr>
        </w:div>
        <w:div w:id="2048680894">
          <w:marLeft w:val="480"/>
          <w:marRight w:val="0"/>
          <w:marTop w:val="0"/>
          <w:marBottom w:val="0"/>
          <w:divBdr>
            <w:top w:val="none" w:sz="0" w:space="0" w:color="auto"/>
            <w:left w:val="none" w:sz="0" w:space="0" w:color="auto"/>
            <w:bottom w:val="none" w:sz="0" w:space="0" w:color="auto"/>
            <w:right w:val="none" w:sz="0" w:space="0" w:color="auto"/>
          </w:divBdr>
        </w:div>
        <w:div w:id="1047607604">
          <w:marLeft w:val="480"/>
          <w:marRight w:val="0"/>
          <w:marTop w:val="0"/>
          <w:marBottom w:val="0"/>
          <w:divBdr>
            <w:top w:val="none" w:sz="0" w:space="0" w:color="auto"/>
            <w:left w:val="none" w:sz="0" w:space="0" w:color="auto"/>
            <w:bottom w:val="none" w:sz="0" w:space="0" w:color="auto"/>
            <w:right w:val="none" w:sz="0" w:space="0" w:color="auto"/>
          </w:divBdr>
        </w:div>
        <w:div w:id="1837066676">
          <w:marLeft w:val="480"/>
          <w:marRight w:val="0"/>
          <w:marTop w:val="0"/>
          <w:marBottom w:val="0"/>
          <w:divBdr>
            <w:top w:val="none" w:sz="0" w:space="0" w:color="auto"/>
            <w:left w:val="none" w:sz="0" w:space="0" w:color="auto"/>
            <w:bottom w:val="none" w:sz="0" w:space="0" w:color="auto"/>
            <w:right w:val="none" w:sz="0" w:space="0" w:color="auto"/>
          </w:divBdr>
        </w:div>
        <w:div w:id="16470179">
          <w:marLeft w:val="480"/>
          <w:marRight w:val="0"/>
          <w:marTop w:val="0"/>
          <w:marBottom w:val="0"/>
          <w:divBdr>
            <w:top w:val="none" w:sz="0" w:space="0" w:color="auto"/>
            <w:left w:val="none" w:sz="0" w:space="0" w:color="auto"/>
            <w:bottom w:val="none" w:sz="0" w:space="0" w:color="auto"/>
            <w:right w:val="none" w:sz="0" w:space="0" w:color="auto"/>
          </w:divBdr>
        </w:div>
        <w:div w:id="1000549633">
          <w:marLeft w:val="480"/>
          <w:marRight w:val="0"/>
          <w:marTop w:val="0"/>
          <w:marBottom w:val="0"/>
          <w:divBdr>
            <w:top w:val="none" w:sz="0" w:space="0" w:color="auto"/>
            <w:left w:val="none" w:sz="0" w:space="0" w:color="auto"/>
            <w:bottom w:val="none" w:sz="0" w:space="0" w:color="auto"/>
            <w:right w:val="none" w:sz="0" w:space="0" w:color="auto"/>
          </w:divBdr>
        </w:div>
        <w:div w:id="1494832684">
          <w:marLeft w:val="480"/>
          <w:marRight w:val="0"/>
          <w:marTop w:val="0"/>
          <w:marBottom w:val="0"/>
          <w:divBdr>
            <w:top w:val="none" w:sz="0" w:space="0" w:color="auto"/>
            <w:left w:val="none" w:sz="0" w:space="0" w:color="auto"/>
            <w:bottom w:val="none" w:sz="0" w:space="0" w:color="auto"/>
            <w:right w:val="none" w:sz="0" w:space="0" w:color="auto"/>
          </w:divBdr>
        </w:div>
        <w:div w:id="31423121">
          <w:marLeft w:val="480"/>
          <w:marRight w:val="0"/>
          <w:marTop w:val="0"/>
          <w:marBottom w:val="0"/>
          <w:divBdr>
            <w:top w:val="none" w:sz="0" w:space="0" w:color="auto"/>
            <w:left w:val="none" w:sz="0" w:space="0" w:color="auto"/>
            <w:bottom w:val="none" w:sz="0" w:space="0" w:color="auto"/>
            <w:right w:val="none" w:sz="0" w:space="0" w:color="auto"/>
          </w:divBdr>
        </w:div>
        <w:div w:id="872809402">
          <w:marLeft w:val="480"/>
          <w:marRight w:val="0"/>
          <w:marTop w:val="0"/>
          <w:marBottom w:val="0"/>
          <w:divBdr>
            <w:top w:val="none" w:sz="0" w:space="0" w:color="auto"/>
            <w:left w:val="none" w:sz="0" w:space="0" w:color="auto"/>
            <w:bottom w:val="none" w:sz="0" w:space="0" w:color="auto"/>
            <w:right w:val="none" w:sz="0" w:space="0" w:color="auto"/>
          </w:divBdr>
        </w:div>
        <w:div w:id="1064182227">
          <w:marLeft w:val="480"/>
          <w:marRight w:val="0"/>
          <w:marTop w:val="0"/>
          <w:marBottom w:val="0"/>
          <w:divBdr>
            <w:top w:val="none" w:sz="0" w:space="0" w:color="auto"/>
            <w:left w:val="none" w:sz="0" w:space="0" w:color="auto"/>
            <w:bottom w:val="none" w:sz="0" w:space="0" w:color="auto"/>
            <w:right w:val="none" w:sz="0" w:space="0" w:color="auto"/>
          </w:divBdr>
        </w:div>
        <w:div w:id="728071625">
          <w:marLeft w:val="480"/>
          <w:marRight w:val="0"/>
          <w:marTop w:val="0"/>
          <w:marBottom w:val="0"/>
          <w:divBdr>
            <w:top w:val="none" w:sz="0" w:space="0" w:color="auto"/>
            <w:left w:val="none" w:sz="0" w:space="0" w:color="auto"/>
            <w:bottom w:val="none" w:sz="0" w:space="0" w:color="auto"/>
            <w:right w:val="none" w:sz="0" w:space="0" w:color="auto"/>
          </w:divBdr>
        </w:div>
        <w:div w:id="71438284">
          <w:marLeft w:val="480"/>
          <w:marRight w:val="0"/>
          <w:marTop w:val="0"/>
          <w:marBottom w:val="0"/>
          <w:divBdr>
            <w:top w:val="none" w:sz="0" w:space="0" w:color="auto"/>
            <w:left w:val="none" w:sz="0" w:space="0" w:color="auto"/>
            <w:bottom w:val="none" w:sz="0" w:space="0" w:color="auto"/>
            <w:right w:val="none" w:sz="0" w:space="0" w:color="auto"/>
          </w:divBdr>
        </w:div>
        <w:div w:id="1768886118">
          <w:marLeft w:val="480"/>
          <w:marRight w:val="0"/>
          <w:marTop w:val="0"/>
          <w:marBottom w:val="0"/>
          <w:divBdr>
            <w:top w:val="none" w:sz="0" w:space="0" w:color="auto"/>
            <w:left w:val="none" w:sz="0" w:space="0" w:color="auto"/>
            <w:bottom w:val="none" w:sz="0" w:space="0" w:color="auto"/>
            <w:right w:val="none" w:sz="0" w:space="0" w:color="auto"/>
          </w:divBdr>
        </w:div>
        <w:div w:id="596643435">
          <w:marLeft w:val="480"/>
          <w:marRight w:val="0"/>
          <w:marTop w:val="0"/>
          <w:marBottom w:val="0"/>
          <w:divBdr>
            <w:top w:val="none" w:sz="0" w:space="0" w:color="auto"/>
            <w:left w:val="none" w:sz="0" w:space="0" w:color="auto"/>
            <w:bottom w:val="none" w:sz="0" w:space="0" w:color="auto"/>
            <w:right w:val="none" w:sz="0" w:space="0" w:color="auto"/>
          </w:divBdr>
        </w:div>
        <w:div w:id="714087301">
          <w:marLeft w:val="480"/>
          <w:marRight w:val="0"/>
          <w:marTop w:val="0"/>
          <w:marBottom w:val="0"/>
          <w:divBdr>
            <w:top w:val="none" w:sz="0" w:space="0" w:color="auto"/>
            <w:left w:val="none" w:sz="0" w:space="0" w:color="auto"/>
            <w:bottom w:val="none" w:sz="0" w:space="0" w:color="auto"/>
            <w:right w:val="none" w:sz="0" w:space="0" w:color="auto"/>
          </w:divBdr>
        </w:div>
        <w:div w:id="1359356610">
          <w:marLeft w:val="480"/>
          <w:marRight w:val="0"/>
          <w:marTop w:val="0"/>
          <w:marBottom w:val="0"/>
          <w:divBdr>
            <w:top w:val="none" w:sz="0" w:space="0" w:color="auto"/>
            <w:left w:val="none" w:sz="0" w:space="0" w:color="auto"/>
            <w:bottom w:val="none" w:sz="0" w:space="0" w:color="auto"/>
            <w:right w:val="none" w:sz="0" w:space="0" w:color="auto"/>
          </w:divBdr>
        </w:div>
        <w:div w:id="662052690">
          <w:marLeft w:val="480"/>
          <w:marRight w:val="0"/>
          <w:marTop w:val="0"/>
          <w:marBottom w:val="0"/>
          <w:divBdr>
            <w:top w:val="none" w:sz="0" w:space="0" w:color="auto"/>
            <w:left w:val="none" w:sz="0" w:space="0" w:color="auto"/>
            <w:bottom w:val="none" w:sz="0" w:space="0" w:color="auto"/>
            <w:right w:val="none" w:sz="0" w:space="0" w:color="auto"/>
          </w:divBdr>
        </w:div>
        <w:div w:id="1499034646">
          <w:marLeft w:val="480"/>
          <w:marRight w:val="0"/>
          <w:marTop w:val="0"/>
          <w:marBottom w:val="0"/>
          <w:divBdr>
            <w:top w:val="none" w:sz="0" w:space="0" w:color="auto"/>
            <w:left w:val="none" w:sz="0" w:space="0" w:color="auto"/>
            <w:bottom w:val="none" w:sz="0" w:space="0" w:color="auto"/>
            <w:right w:val="none" w:sz="0" w:space="0" w:color="auto"/>
          </w:divBdr>
        </w:div>
        <w:div w:id="1307011511">
          <w:marLeft w:val="480"/>
          <w:marRight w:val="0"/>
          <w:marTop w:val="0"/>
          <w:marBottom w:val="0"/>
          <w:divBdr>
            <w:top w:val="none" w:sz="0" w:space="0" w:color="auto"/>
            <w:left w:val="none" w:sz="0" w:space="0" w:color="auto"/>
            <w:bottom w:val="none" w:sz="0" w:space="0" w:color="auto"/>
            <w:right w:val="none" w:sz="0" w:space="0" w:color="auto"/>
          </w:divBdr>
        </w:div>
        <w:div w:id="552736026">
          <w:marLeft w:val="480"/>
          <w:marRight w:val="0"/>
          <w:marTop w:val="0"/>
          <w:marBottom w:val="0"/>
          <w:divBdr>
            <w:top w:val="none" w:sz="0" w:space="0" w:color="auto"/>
            <w:left w:val="none" w:sz="0" w:space="0" w:color="auto"/>
            <w:bottom w:val="none" w:sz="0" w:space="0" w:color="auto"/>
            <w:right w:val="none" w:sz="0" w:space="0" w:color="auto"/>
          </w:divBdr>
        </w:div>
        <w:div w:id="409543654">
          <w:marLeft w:val="480"/>
          <w:marRight w:val="0"/>
          <w:marTop w:val="0"/>
          <w:marBottom w:val="0"/>
          <w:divBdr>
            <w:top w:val="none" w:sz="0" w:space="0" w:color="auto"/>
            <w:left w:val="none" w:sz="0" w:space="0" w:color="auto"/>
            <w:bottom w:val="none" w:sz="0" w:space="0" w:color="auto"/>
            <w:right w:val="none" w:sz="0" w:space="0" w:color="auto"/>
          </w:divBdr>
        </w:div>
        <w:div w:id="864489162">
          <w:marLeft w:val="480"/>
          <w:marRight w:val="0"/>
          <w:marTop w:val="0"/>
          <w:marBottom w:val="0"/>
          <w:divBdr>
            <w:top w:val="none" w:sz="0" w:space="0" w:color="auto"/>
            <w:left w:val="none" w:sz="0" w:space="0" w:color="auto"/>
            <w:bottom w:val="none" w:sz="0" w:space="0" w:color="auto"/>
            <w:right w:val="none" w:sz="0" w:space="0" w:color="auto"/>
          </w:divBdr>
        </w:div>
        <w:div w:id="307171374">
          <w:marLeft w:val="480"/>
          <w:marRight w:val="0"/>
          <w:marTop w:val="0"/>
          <w:marBottom w:val="0"/>
          <w:divBdr>
            <w:top w:val="none" w:sz="0" w:space="0" w:color="auto"/>
            <w:left w:val="none" w:sz="0" w:space="0" w:color="auto"/>
            <w:bottom w:val="none" w:sz="0" w:space="0" w:color="auto"/>
            <w:right w:val="none" w:sz="0" w:space="0" w:color="auto"/>
          </w:divBdr>
        </w:div>
        <w:div w:id="1372800235">
          <w:marLeft w:val="480"/>
          <w:marRight w:val="0"/>
          <w:marTop w:val="0"/>
          <w:marBottom w:val="0"/>
          <w:divBdr>
            <w:top w:val="none" w:sz="0" w:space="0" w:color="auto"/>
            <w:left w:val="none" w:sz="0" w:space="0" w:color="auto"/>
            <w:bottom w:val="none" w:sz="0" w:space="0" w:color="auto"/>
            <w:right w:val="none" w:sz="0" w:space="0" w:color="auto"/>
          </w:divBdr>
        </w:div>
        <w:div w:id="641425237">
          <w:marLeft w:val="480"/>
          <w:marRight w:val="0"/>
          <w:marTop w:val="0"/>
          <w:marBottom w:val="0"/>
          <w:divBdr>
            <w:top w:val="none" w:sz="0" w:space="0" w:color="auto"/>
            <w:left w:val="none" w:sz="0" w:space="0" w:color="auto"/>
            <w:bottom w:val="none" w:sz="0" w:space="0" w:color="auto"/>
            <w:right w:val="none" w:sz="0" w:space="0" w:color="auto"/>
          </w:divBdr>
        </w:div>
        <w:div w:id="500660258">
          <w:marLeft w:val="480"/>
          <w:marRight w:val="0"/>
          <w:marTop w:val="0"/>
          <w:marBottom w:val="0"/>
          <w:divBdr>
            <w:top w:val="none" w:sz="0" w:space="0" w:color="auto"/>
            <w:left w:val="none" w:sz="0" w:space="0" w:color="auto"/>
            <w:bottom w:val="none" w:sz="0" w:space="0" w:color="auto"/>
            <w:right w:val="none" w:sz="0" w:space="0" w:color="auto"/>
          </w:divBdr>
        </w:div>
        <w:div w:id="1181772340">
          <w:marLeft w:val="480"/>
          <w:marRight w:val="0"/>
          <w:marTop w:val="0"/>
          <w:marBottom w:val="0"/>
          <w:divBdr>
            <w:top w:val="none" w:sz="0" w:space="0" w:color="auto"/>
            <w:left w:val="none" w:sz="0" w:space="0" w:color="auto"/>
            <w:bottom w:val="none" w:sz="0" w:space="0" w:color="auto"/>
            <w:right w:val="none" w:sz="0" w:space="0" w:color="auto"/>
          </w:divBdr>
        </w:div>
        <w:div w:id="408383824">
          <w:marLeft w:val="480"/>
          <w:marRight w:val="0"/>
          <w:marTop w:val="0"/>
          <w:marBottom w:val="0"/>
          <w:divBdr>
            <w:top w:val="none" w:sz="0" w:space="0" w:color="auto"/>
            <w:left w:val="none" w:sz="0" w:space="0" w:color="auto"/>
            <w:bottom w:val="none" w:sz="0" w:space="0" w:color="auto"/>
            <w:right w:val="none" w:sz="0" w:space="0" w:color="auto"/>
          </w:divBdr>
        </w:div>
        <w:div w:id="1640959689">
          <w:marLeft w:val="480"/>
          <w:marRight w:val="0"/>
          <w:marTop w:val="0"/>
          <w:marBottom w:val="0"/>
          <w:divBdr>
            <w:top w:val="none" w:sz="0" w:space="0" w:color="auto"/>
            <w:left w:val="none" w:sz="0" w:space="0" w:color="auto"/>
            <w:bottom w:val="none" w:sz="0" w:space="0" w:color="auto"/>
            <w:right w:val="none" w:sz="0" w:space="0" w:color="auto"/>
          </w:divBdr>
        </w:div>
        <w:div w:id="113713544">
          <w:marLeft w:val="480"/>
          <w:marRight w:val="0"/>
          <w:marTop w:val="0"/>
          <w:marBottom w:val="0"/>
          <w:divBdr>
            <w:top w:val="none" w:sz="0" w:space="0" w:color="auto"/>
            <w:left w:val="none" w:sz="0" w:space="0" w:color="auto"/>
            <w:bottom w:val="none" w:sz="0" w:space="0" w:color="auto"/>
            <w:right w:val="none" w:sz="0" w:space="0" w:color="auto"/>
          </w:divBdr>
        </w:div>
        <w:div w:id="1552227454">
          <w:marLeft w:val="480"/>
          <w:marRight w:val="0"/>
          <w:marTop w:val="0"/>
          <w:marBottom w:val="0"/>
          <w:divBdr>
            <w:top w:val="none" w:sz="0" w:space="0" w:color="auto"/>
            <w:left w:val="none" w:sz="0" w:space="0" w:color="auto"/>
            <w:bottom w:val="none" w:sz="0" w:space="0" w:color="auto"/>
            <w:right w:val="none" w:sz="0" w:space="0" w:color="auto"/>
          </w:divBdr>
        </w:div>
        <w:div w:id="1603755687">
          <w:marLeft w:val="480"/>
          <w:marRight w:val="0"/>
          <w:marTop w:val="0"/>
          <w:marBottom w:val="0"/>
          <w:divBdr>
            <w:top w:val="none" w:sz="0" w:space="0" w:color="auto"/>
            <w:left w:val="none" w:sz="0" w:space="0" w:color="auto"/>
            <w:bottom w:val="none" w:sz="0" w:space="0" w:color="auto"/>
            <w:right w:val="none" w:sz="0" w:space="0" w:color="auto"/>
          </w:divBdr>
        </w:div>
        <w:div w:id="1898316825">
          <w:marLeft w:val="480"/>
          <w:marRight w:val="0"/>
          <w:marTop w:val="0"/>
          <w:marBottom w:val="0"/>
          <w:divBdr>
            <w:top w:val="none" w:sz="0" w:space="0" w:color="auto"/>
            <w:left w:val="none" w:sz="0" w:space="0" w:color="auto"/>
            <w:bottom w:val="none" w:sz="0" w:space="0" w:color="auto"/>
            <w:right w:val="none" w:sz="0" w:space="0" w:color="auto"/>
          </w:divBdr>
        </w:div>
        <w:div w:id="1373771073">
          <w:marLeft w:val="480"/>
          <w:marRight w:val="0"/>
          <w:marTop w:val="0"/>
          <w:marBottom w:val="0"/>
          <w:divBdr>
            <w:top w:val="none" w:sz="0" w:space="0" w:color="auto"/>
            <w:left w:val="none" w:sz="0" w:space="0" w:color="auto"/>
            <w:bottom w:val="none" w:sz="0" w:space="0" w:color="auto"/>
            <w:right w:val="none" w:sz="0" w:space="0" w:color="auto"/>
          </w:divBdr>
        </w:div>
        <w:div w:id="474838598">
          <w:marLeft w:val="480"/>
          <w:marRight w:val="0"/>
          <w:marTop w:val="0"/>
          <w:marBottom w:val="0"/>
          <w:divBdr>
            <w:top w:val="none" w:sz="0" w:space="0" w:color="auto"/>
            <w:left w:val="none" w:sz="0" w:space="0" w:color="auto"/>
            <w:bottom w:val="none" w:sz="0" w:space="0" w:color="auto"/>
            <w:right w:val="none" w:sz="0" w:space="0" w:color="auto"/>
          </w:divBdr>
        </w:div>
        <w:div w:id="729308788">
          <w:marLeft w:val="480"/>
          <w:marRight w:val="0"/>
          <w:marTop w:val="0"/>
          <w:marBottom w:val="0"/>
          <w:divBdr>
            <w:top w:val="none" w:sz="0" w:space="0" w:color="auto"/>
            <w:left w:val="none" w:sz="0" w:space="0" w:color="auto"/>
            <w:bottom w:val="none" w:sz="0" w:space="0" w:color="auto"/>
            <w:right w:val="none" w:sz="0" w:space="0" w:color="auto"/>
          </w:divBdr>
        </w:div>
        <w:div w:id="2073231633">
          <w:marLeft w:val="480"/>
          <w:marRight w:val="0"/>
          <w:marTop w:val="0"/>
          <w:marBottom w:val="0"/>
          <w:divBdr>
            <w:top w:val="none" w:sz="0" w:space="0" w:color="auto"/>
            <w:left w:val="none" w:sz="0" w:space="0" w:color="auto"/>
            <w:bottom w:val="none" w:sz="0" w:space="0" w:color="auto"/>
            <w:right w:val="none" w:sz="0" w:space="0" w:color="auto"/>
          </w:divBdr>
        </w:div>
        <w:div w:id="624699732">
          <w:marLeft w:val="480"/>
          <w:marRight w:val="0"/>
          <w:marTop w:val="0"/>
          <w:marBottom w:val="0"/>
          <w:divBdr>
            <w:top w:val="none" w:sz="0" w:space="0" w:color="auto"/>
            <w:left w:val="none" w:sz="0" w:space="0" w:color="auto"/>
            <w:bottom w:val="none" w:sz="0" w:space="0" w:color="auto"/>
            <w:right w:val="none" w:sz="0" w:space="0" w:color="auto"/>
          </w:divBdr>
        </w:div>
        <w:div w:id="87892241">
          <w:marLeft w:val="480"/>
          <w:marRight w:val="0"/>
          <w:marTop w:val="0"/>
          <w:marBottom w:val="0"/>
          <w:divBdr>
            <w:top w:val="none" w:sz="0" w:space="0" w:color="auto"/>
            <w:left w:val="none" w:sz="0" w:space="0" w:color="auto"/>
            <w:bottom w:val="none" w:sz="0" w:space="0" w:color="auto"/>
            <w:right w:val="none" w:sz="0" w:space="0" w:color="auto"/>
          </w:divBdr>
        </w:div>
        <w:div w:id="361177850">
          <w:marLeft w:val="480"/>
          <w:marRight w:val="0"/>
          <w:marTop w:val="0"/>
          <w:marBottom w:val="0"/>
          <w:divBdr>
            <w:top w:val="none" w:sz="0" w:space="0" w:color="auto"/>
            <w:left w:val="none" w:sz="0" w:space="0" w:color="auto"/>
            <w:bottom w:val="none" w:sz="0" w:space="0" w:color="auto"/>
            <w:right w:val="none" w:sz="0" w:space="0" w:color="auto"/>
          </w:divBdr>
        </w:div>
        <w:div w:id="1034117515">
          <w:marLeft w:val="480"/>
          <w:marRight w:val="0"/>
          <w:marTop w:val="0"/>
          <w:marBottom w:val="0"/>
          <w:divBdr>
            <w:top w:val="none" w:sz="0" w:space="0" w:color="auto"/>
            <w:left w:val="none" w:sz="0" w:space="0" w:color="auto"/>
            <w:bottom w:val="none" w:sz="0" w:space="0" w:color="auto"/>
            <w:right w:val="none" w:sz="0" w:space="0" w:color="auto"/>
          </w:divBdr>
        </w:div>
        <w:div w:id="1797941226">
          <w:marLeft w:val="480"/>
          <w:marRight w:val="0"/>
          <w:marTop w:val="0"/>
          <w:marBottom w:val="0"/>
          <w:divBdr>
            <w:top w:val="none" w:sz="0" w:space="0" w:color="auto"/>
            <w:left w:val="none" w:sz="0" w:space="0" w:color="auto"/>
            <w:bottom w:val="none" w:sz="0" w:space="0" w:color="auto"/>
            <w:right w:val="none" w:sz="0" w:space="0" w:color="auto"/>
          </w:divBdr>
        </w:div>
      </w:divsChild>
    </w:div>
    <w:div w:id="1101801399">
      <w:bodyDiv w:val="1"/>
      <w:marLeft w:val="0"/>
      <w:marRight w:val="0"/>
      <w:marTop w:val="0"/>
      <w:marBottom w:val="0"/>
      <w:divBdr>
        <w:top w:val="none" w:sz="0" w:space="0" w:color="auto"/>
        <w:left w:val="none" w:sz="0" w:space="0" w:color="auto"/>
        <w:bottom w:val="none" w:sz="0" w:space="0" w:color="auto"/>
        <w:right w:val="none" w:sz="0" w:space="0" w:color="auto"/>
      </w:divBdr>
    </w:div>
    <w:div w:id="1103184411">
      <w:bodyDiv w:val="1"/>
      <w:marLeft w:val="0"/>
      <w:marRight w:val="0"/>
      <w:marTop w:val="0"/>
      <w:marBottom w:val="0"/>
      <w:divBdr>
        <w:top w:val="none" w:sz="0" w:space="0" w:color="auto"/>
        <w:left w:val="none" w:sz="0" w:space="0" w:color="auto"/>
        <w:bottom w:val="none" w:sz="0" w:space="0" w:color="auto"/>
        <w:right w:val="none" w:sz="0" w:space="0" w:color="auto"/>
      </w:divBdr>
    </w:div>
    <w:div w:id="1105268457">
      <w:bodyDiv w:val="1"/>
      <w:marLeft w:val="0"/>
      <w:marRight w:val="0"/>
      <w:marTop w:val="0"/>
      <w:marBottom w:val="0"/>
      <w:divBdr>
        <w:top w:val="none" w:sz="0" w:space="0" w:color="auto"/>
        <w:left w:val="none" w:sz="0" w:space="0" w:color="auto"/>
        <w:bottom w:val="none" w:sz="0" w:space="0" w:color="auto"/>
        <w:right w:val="none" w:sz="0" w:space="0" w:color="auto"/>
      </w:divBdr>
    </w:div>
    <w:div w:id="1105811067">
      <w:bodyDiv w:val="1"/>
      <w:marLeft w:val="0"/>
      <w:marRight w:val="0"/>
      <w:marTop w:val="0"/>
      <w:marBottom w:val="0"/>
      <w:divBdr>
        <w:top w:val="none" w:sz="0" w:space="0" w:color="auto"/>
        <w:left w:val="none" w:sz="0" w:space="0" w:color="auto"/>
        <w:bottom w:val="none" w:sz="0" w:space="0" w:color="auto"/>
        <w:right w:val="none" w:sz="0" w:space="0" w:color="auto"/>
      </w:divBdr>
    </w:div>
    <w:div w:id="1109080218">
      <w:bodyDiv w:val="1"/>
      <w:marLeft w:val="0"/>
      <w:marRight w:val="0"/>
      <w:marTop w:val="0"/>
      <w:marBottom w:val="0"/>
      <w:divBdr>
        <w:top w:val="none" w:sz="0" w:space="0" w:color="auto"/>
        <w:left w:val="none" w:sz="0" w:space="0" w:color="auto"/>
        <w:bottom w:val="none" w:sz="0" w:space="0" w:color="auto"/>
        <w:right w:val="none" w:sz="0" w:space="0" w:color="auto"/>
      </w:divBdr>
    </w:div>
    <w:div w:id="1109544540">
      <w:bodyDiv w:val="1"/>
      <w:marLeft w:val="0"/>
      <w:marRight w:val="0"/>
      <w:marTop w:val="0"/>
      <w:marBottom w:val="0"/>
      <w:divBdr>
        <w:top w:val="none" w:sz="0" w:space="0" w:color="auto"/>
        <w:left w:val="none" w:sz="0" w:space="0" w:color="auto"/>
        <w:bottom w:val="none" w:sz="0" w:space="0" w:color="auto"/>
        <w:right w:val="none" w:sz="0" w:space="0" w:color="auto"/>
      </w:divBdr>
    </w:div>
    <w:div w:id="1110204013">
      <w:bodyDiv w:val="1"/>
      <w:marLeft w:val="0"/>
      <w:marRight w:val="0"/>
      <w:marTop w:val="0"/>
      <w:marBottom w:val="0"/>
      <w:divBdr>
        <w:top w:val="none" w:sz="0" w:space="0" w:color="auto"/>
        <w:left w:val="none" w:sz="0" w:space="0" w:color="auto"/>
        <w:bottom w:val="none" w:sz="0" w:space="0" w:color="auto"/>
        <w:right w:val="none" w:sz="0" w:space="0" w:color="auto"/>
      </w:divBdr>
    </w:div>
    <w:div w:id="1110323074">
      <w:bodyDiv w:val="1"/>
      <w:marLeft w:val="0"/>
      <w:marRight w:val="0"/>
      <w:marTop w:val="0"/>
      <w:marBottom w:val="0"/>
      <w:divBdr>
        <w:top w:val="none" w:sz="0" w:space="0" w:color="auto"/>
        <w:left w:val="none" w:sz="0" w:space="0" w:color="auto"/>
        <w:bottom w:val="none" w:sz="0" w:space="0" w:color="auto"/>
        <w:right w:val="none" w:sz="0" w:space="0" w:color="auto"/>
      </w:divBdr>
    </w:div>
    <w:div w:id="1111124711">
      <w:bodyDiv w:val="1"/>
      <w:marLeft w:val="0"/>
      <w:marRight w:val="0"/>
      <w:marTop w:val="0"/>
      <w:marBottom w:val="0"/>
      <w:divBdr>
        <w:top w:val="none" w:sz="0" w:space="0" w:color="auto"/>
        <w:left w:val="none" w:sz="0" w:space="0" w:color="auto"/>
        <w:bottom w:val="none" w:sz="0" w:space="0" w:color="auto"/>
        <w:right w:val="none" w:sz="0" w:space="0" w:color="auto"/>
      </w:divBdr>
    </w:div>
    <w:div w:id="1111365913">
      <w:bodyDiv w:val="1"/>
      <w:marLeft w:val="0"/>
      <w:marRight w:val="0"/>
      <w:marTop w:val="0"/>
      <w:marBottom w:val="0"/>
      <w:divBdr>
        <w:top w:val="none" w:sz="0" w:space="0" w:color="auto"/>
        <w:left w:val="none" w:sz="0" w:space="0" w:color="auto"/>
        <w:bottom w:val="none" w:sz="0" w:space="0" w:color="auto"/>
        <w:right w:val="none" w:sz="0" w:space="0" w:color="auto"/>
      </w:divBdr>
    </w:div>
    <w:div w:id="1115708535">
      <w:bodyDiv w:val="1"/>
      <w:marLeft w:val="0"/>
      <w:marRight w:val="0"/>
      <w:marTop w:val="0"/>
      <w:marBottom w:val="0"/>
      <w:divBdr>
        <w:top w:val="none" w:sz="0" w:space="0" w:color="auto"/>
        <w:left w:val="none" w:sz="0" w:space="0" w:color="auto"/>
        <w:bottom w:val="none" w:sz="0" w:space="0" w:color="auto"/>
        <w:right w:val="none" w:sz="0" w:space="0" w:color="auto"/>
      </w:divBdr>
    </w:div>
    <w:div w:id="1115901580">
      <w:bodyDiv w:val="1"/>
      <w:marLeft w:val="0"/>
      <w:marRight w:val="0"/>
      <w:marTop w:val="0"/>
      <w:marBottom w:val="0"/>
      <w:divBdr>
        <w:top w:val="none" w:sz="0" w:space="0" w:color="auto"/>
        <w:left w:val="none" w:sz="0" w:space="0" w:color="auto"/>
        <w:bottom w:val="none" w:sz="0" w:space="0" w:color="auto"/>
        <w:right w:val="none" w:sz="0" w:space="0" w:color="auto"/>
      </w:divBdr>
    </w:div>
    <w:div w:id="1118138367">
      <w:bodyDiv w:val="1"/>
      <w:marLeft w:val="0"/>
      <w:marRight w:val="0"/>
      <w:marTop w:val="0"/>
      <w:marBottom w:val="0"/>
      <w:divBdr>
        <w:top w:val="none" w:sz="0" w:space="0" w:color="auto"/>
        <w:left w:val="none" w:sz="0" w:space="0" w:color="auto"/>
        <w:bottom w:val="none" w:sz="0" w:space="0" w:color="auto"/>
        <w:right w:val="none" w:sz="0" w:space="0" w:color="auto"/>
      </w:divBdr>
    </w:div>
    <w:div w:id="1118379495">
      <w:bodyDiv w:val="1"/>
      <w:marLeft w:val="0"/>
      <w:marRight w:val="0"/>
      <w:marTop w:val="0"/>
      <w:marBottom w:val="0"/>
      <w:divBdr>
        <w:top w:val="none" w:sz="0" w:space="0" w:color="auto"/>
        <w:left w:val="none" w:sz="0" w:space="0" w:color="auto"/>
        <w:bottom w:val="none" w:sz="0" w:space="0" w:color="auto"/>
        <w:right w:val="none" w:sz="0" w:space="0" w:color="auto"/>
      </w:divBdr>
    </w:div>
    <w:div w:id="1118530983">
      <w:bodyDiv w:val="1"/>
      <w:marLeft w:val="0"/>
      <w:marRight w:val="0"/>
      <w:marTop w:val="0"/>
      <w:marBottom w:val="0"/>
      <w:divBdr>
        <w:top w:val="none" w:sz="0" w:space="0" w:color="auto"/>
        <w:left w:val="none" w:sz="0" w:space="0" w:color="auto"/>
        <w:bottom w:val="none" w:sz="0" w:space="0" w:color="auto"/>
        <w:right w:val="none" w:sz="0" w:space="0" w:color="auto"/>
      </w:divBdr>
    </w:div>
    <w:div w:id="1120414607">
      <w:bodyDiv w:val="1"/>
      <w:marLeft w:val="0"/>
      <w:marRight w:val="0"/>
      <w:marTop w:val="0"/>
      <w:marBottom w:val="0"/>
      <w:divBdr>
        <w:top w:val="none" w:sz="0" w:space="0" w:color="auto"/>
        <w:left w:val="none" w:sz="0" w:space="0" w:color="auto"/>
        <w:bottom w:val="none" w:sz="0" w:space="0" w:color="auto"/>
        <w:right w:val="none" w:sz="0" w:space="0" w:color="auto"/>
      </w:divBdr>
    </w:div>
    <w:div w:id="1122847211">
      <w:bodyDiv w:val="1"/>
      <w:marLeft w:val="0"/>
      <w:marRight w:val="0"/>
      <w:marTop w:val="0"/>
      <w:marBottom w:val="0"/>
      <w:divBdr>
        <w:top w:val="none" w:sz="0" w:space="0" w:color="auto"/>
        <w:left w:val="none" w:sz="0" w:space="0" w:color="auto"/>
        <w:bottom w:val="none" w:sz="0" w:space="0" w:color="auto"/>
        <w:right w:val="none" w:sz="0" w:space="0" w:color="auto"/>
      </w:divBdr>
    </w:div>
    <w:div w:id="1124344843">
      <w:bodyDiv w:val="1"/>
      <w:marLeft w:val="0"/>
      <w:marRight w:val="0"/>
      <w:marTop w:val="0"/>
      <w:marBottom w:val="0"/>
      <w:divBdr>
        <w:top w:val="none" w:sz="0" w:space="0" w:color="auto"/>
        <w:left w:val="none" w:sz="0" w:space="0" w:color="auto"/>
        <w:bottom w:val="none" w:sz="0" w:space="0" w:color="auto"/>
        <w:right w:val="none" w:sz="0" w:space="0" w:color="auto"/>
      </w:divBdr>
      <w:divsChild>
        <w:div w:id="660617300">
          <w:marLeft w:val="480"/>
          <w:marRight w:val="0"/>
          <w:marTop w:val="0"/>
          <w:marBottom w:val="0"/>
          <w:divBdr>
            <w:top w:val="none" w:sz="0" w:space="0" w:color="auto"/>
            <w:left w:val="none" w:sz="0" w:space="0" w:color="auto"/>
            <w:bottom w:val="none" w:sz="0" w:space="0" w:color="auto"/>
            <w:right w:val="none" w:sz="0" w:space="0" w:color="auto"/>
          </w:divBdr>
        </w:div>
        <w:div w:id="835147412">
          <w:marLeft w:val="480"/>
          <w:marRight w:val="0"/>
          <w:marTop w:val="0"/>
          <w:marBottom w:val="0"/>
          <w:divBdr>
            <w:top w:val="none" w:sz="0" w:space="0" w:color="auto"/>
            <w:left w:val="none" w:sz="0" w:space="0" w:color="auto"/>
            <w:bottom w:val="none" w:sz="0" w:space="0" w:color="auto"/>
            <w:right w:val="none" w:sz="0" w:space="0" w:color="auto"/>
          </w:divBdr>
        </w:div>
        <w:div w:id="171070002">
          <w:marLeft w:val="480"/>
          <w:marRight w:val="0"/>
          <w:marTop w:val="0"/>
          <w:marBottom w:val="0"/>
          <w:divBdr>
            <w:top w:val="none" w:sz="0" w:space="0" w:color="auto"/>
            <w:left w:val="none" w:sz="0" w:space="0" w:color="auto"/>
            <w:bottom w:val="none" w:sz="0" w:space="0" w:color="auto"/>
            <w:right w:val="none" w:sz="0" w:space="0" w:color="auto"/>
          </w:divBdr>
        </w:div>
        <w:div w:id="426115538">
          <w:marLeft w:val="480"/>
          <w:marRight w:val="0"/>
          <w:marTop w:val="0"/>
          <w:marBottom w:val="0"/>
          <w:divBdr>
            <w:top w:val="none" w:sz="0" w:space="0" w:color="auto"/>
            <w:left w:val="none" w:sz="0" w:space="0" w:color="auto"/>
            <w:bottom w:val="none" w:sz="0" w:space="0" w:color="auto"/>
            <w:right w:val="none" w:sz="0" w:space="0" w:color="auto"/>
          </w:divBdr>
        </w:div>
        <w:div w:id="1988126769">
          <w:marLeft w:val="480"/>
          <w:marRight w:val="0"/>
          <w:marTop w:val="0"/>
          <w:marBottom w:val="0"/>
          <w:divBdr>
            <w:top w:val="none" w:sz="0" w:space="0" w:color="auto"/>
            <w:left w:val="none" w:sz="0" w:space="0" w:color="auto"/>
            <w:bottom w:val="none" w:sz="0" w:space="0" w:color="auto"/>
            <w:right w:val="none" w:sz="0" w:space="0" w:color="auto"/>
          </w:divBdr>
        </w:div>
        <w:div w:id="1169522500">
          <w:marLeft w:val="480"/>
          <w:marRight w:val="0"/>
          <w:marTop w:val="0"/>
          <w:marBottom w:val="0"/>
          <w:divBdr>
            <w:top w:val="none" w:sz="0" w:space="0" w:color="auto"/>
            <w:left w:val="none" w:sz="0" w:space="0" w:color="auto"/>
            <w:bottom w:val="none" w:sz="0" w:space="0" w:color="auto"/>
            <w:right w:val="none" w:sz="0" w:space="0" w:color="auto"/>
          </w:divBdr>
        </w:div>
        <w:div w:id="113864426">
          <w:marLeft w:val="480"/>
          <w:marRight w:val="0"/>
          <w:marTop w:val="0"/>
          <w:marBottom w:val="0"/>
          <w:divBdr>
            <w:top w:val="none" w:sz="0" w:space="0" w:color="auto"/>
            <w:left w:val="none" w:sz="0" w:space="0" w:color="auto"/>
            <w:bottom w:val="none" w:sz="0" w:space="0" w:color="auto"/>
            <w:right w:val="none" w:sz="0" w:space="0" w:color="auto"/>
          </w:divBdr>
        </w:div>
        <w:div w:id="1896621900">
          <w:marLeft w:val="480"/>
          <w:marRight w:val="0"/>
          <w:marTop w:val="0"/>
          <w:marBottom w:val="0"/>
          <w:divBdr>
            <w:top w:val="none" w:sz="0" w:space="0" w:color="auto"/>
            <w:left w:val="none" w:sz="0" w:space="0" w:color="auto"/>
            <w:bottom w:val="none" w:sz="0" w:space="0" w:color="auto"/>
            <w:right w:val="none" w:sz="0" w:space="0" w:color="auto"/>
          </w:divBdr>
        </w:div>
        <w:div w:id="650257673">
          <w:marLeft w:val="480"/>
          <w:marRight w:val="0"/>
          <w:marTop w:val="0"/>
          <w:marBottom w:val="0"/>
          <w:divBdr>
            <w:top w:val="none" w:sz="0" w:space="0" w:color="auto"/>
            <w:left w:val="none" w:sz="0" w:space="0" w:color="auto"/>
            <w:bottom w:val="none" w:sz="0" w:space="0" w:color="auto"/>
            <w:right w:val="none" w:sz="0" w:space="0" w:color="auto"/>
          </w:divBdr>
        </w:div>
        <w:div w:id="1903446270">
          <w:marLeft w:val="480"/>
          <w:marRight w:val="0"/>
          <w:marTop w:val="0"/>
          <w:marBottom w:val="0"/>
          <w:divBdr>
            <w:top w:val="none" w:sz="0" w:space="0" w:color="auto"/>
            <w:left w:val="none" w:sz="0" w:space="0" w:color="auto"/>
            <w:bottom w:val="none" w:sz="0" w:space="0" w:color="auto"/>
            <w:right w:val="none" w:sz="0" w:space="0" w:color="auto"/>
          </w:divBdr>
        </w:div>
        <w:div w:id="1468887943">
          <w:marLeft w:val="480"/>
          <w:marRight w:val="0"/>
          <w:marTop w:val="0"/>
          <w:marBottom w:val="0"/>
          <w:divBdr>
            <w:top w:val="none" w:sz="0" w:space="0" w:color="auto"/>
            <w:left w:val="none" w:sz="0" w:space="0" w:color="auto"/>
            <w:bottom w:val="none" w:sz="0" w:space="0" w:color="auto"/>
            <w:right w:val="none" w:sz="0" w:space="0" w:color="auto"/>
          </w:divBdr>
        </w:div>
        <w:div w:id="1459688766">
          <w:marLeft w:val="480"/>
          <w:marRight w:val="0"/>
          <w:marTop w:val="0"/>
          <w:marBottom w:val="0"/>
          <w:divBdr>
            <w:top w:val="none" w:sz="0" w:space="0" w:color="auto"/>
            <w:left w:val="none" w:sz="0" w:space="0" w:color="auto"/>
            <w:bottom w:val="none" w:sz="0" w:space="0" w:color="auto"/>
            <w:right w:val="none" w:sz="0" w:space="0" w:color="auto"/>
          </w:divBdr>
        </w:div>
        <w:div w:id="643587205">
          <w:marLeft w:val="480"/>
          <w:marRight w:val="0"/>
          <w:marTop w:val="0"/>
          <w:marBottom w:val="0"/>
          <w:divBdr>
            <w:top w:val="none" w:sz="0" w:space="0" w:color="auto"/>
            <w:left w:val="none" w:sz="0" w:space="0" w:color="auto"/>
            <w:bottom w:val="none" w:sz="0" w:space="0" w:color="auto"/>
            <w:right w:val="none" w:sz="0" w:space="0" w:color="auto"/>
          </w:divBdr>
        </w:div>
        <w:div w:id="1647205279">
          <w:marLeft w:val="480"/>
          <w:marRight w:val="0"/>
          <w:marTop w:val="0"/>
          <w:marBottom w:val="0"/>
          <w:divBdr>
            <w:top w:val="none" w:sz="0" w:space="0" w:color="auto"/>
            <w:left w:val="none" w:sz="0" w:space="0" w:color="auto"/>
            <w:bottom w:val="none" w:sz="0" w:space="0" w:color="auto"/>
            <w:right w:val="none" w:sz="0" w:space="0" w:color="auto"/>
          </w:divBdr>
        </w:div>
        <w:div w:id="1074935753">
          <w:marLeft w:val="480"/>
          <w:marRight w:val="0"/>
          <w:marTop w:val="0"/>
          <w:marBottom w:val="0"/>
          <w:divBdr>
            <w:top w:val="none" w:sz="0" w:space="0" w:color="auto"/>
            <w:left w:val="none" w:sz="0" w:space="0" w:color="auto"/>
            <w:bottom w:val="none" w:sz="0" w:space="0" w:color="auto"/>
            <w:right w:val="none" w:sz="0" w:space="0" w:color="auto"/>
          </w:divBdr>
        </w:div>
        <w:div w:id="1257982305">
          <w:marLeft w:val="480"/>
          <w:marRight w:val="0"/>
          <w:marTop w:val="0"/>
          <w:marBottom w:val="0"/>
          <w:divBdr>
            <w:top w:val="none" w:sz="0" w:space="0" w:color="auto"/>
            <w:left w:val="none" w:sz="0" w:space="0" w:color="auto"/>
            <w:bottom w:val="none" w:sz="0" w:space="0" w:color="auto"/>
            <w:right w:val="none" w:sz="0" w:space="0" w:color="auto"/>
          </w:divBdr>
        </w:div>
        <w:div w:id="638533894">
          <w:marLeft w:val="480"/>
          <w:marRight w:val="0"/>
          <w:marTop w:val="0"/>
          <w:marBottom w:val="0"/>
          <w:divBdr>
            <w:top w:val="none" w:sz="0" w:space="0" w:color="auto"/>
            <w:left w:val="none" w:sz="0" w:space="0" w:color="auto"/>
            <w:bottom w:val="none" w:sz="0" w:space="0" w:color="auto"/>
            <w:right w:val="none" w:sz="0" w:space="0" w:color="auto"/>
          </w:divBdr>
        </w:div>
        <w:div w:id="202593845">
          <w:marLeft w:val="480"/>
          <w:marRight w:val="0"/>
          <w:marTop w:val="0"/>
          <w:marBottom w:val="0"/>
          <w:divBdr>
            <w:top w:val="none" w:sz="0" w:space="0" w:color="auto"/>
            <w:left w:val="none" w:sz="0" w:space="0" w:color="auto"/>
            <w:bottom w:val="none" w:sz="0" w:space="0" w:color="auto"/>
            <w:right w:val="none" w:sz="0" w:space="0" w:color="auto"/>
          </w:divBdr>
        </w:div>
        <w:div w:id="654842704">
          <w:marLeft w:val="480"/>
          <w:marRight w:val="0"/>
          <w:marTop w:val="0"/>
          <w:marBottom w:val="0"/>
          <w:divBdr>
            <w:top w:val="none" w:sz="0" w:space="0" w:color="auto"/>
            <w:left w:val="none" w:sz="0" w:space="0" w:color="auto"/>
            <w:bottom w:val="none" w:sz="0" w:space="0" w:color="auto"/>
            <w:right w:val="none" w:sz="0" w:space="0" w:color="auto"/>
          </w:divBdr>
        </w:div>
        <w:div w:id="1202550449">
          <w:marLeft w:val="480"/>
          <w:marRight w:val="0"/>
          <w:marTop w:val="0"/>
          <w:marBottom w:val="0"/>
          <w:divBdr>
            <w:top w:val="none" w:sz="0" w:space="0" w:color="auto"/>
            <w:left w:val="none" w:sz="0" w:space="0" w:color="auto"/>
            <w:bottom w:val="none" w:sz="0" w:space="0" w:color="auto"/>
            <w:right w:val="none" w:sz="0" w:space="0" w:color="auto"/>
          </w:divBdr>
        </w:div>
        <w:div w:id="1471900420">
          <w:marLeft w:val="480"/>
          <w:marRight w:val="0"/>
          <w:marTop w:val="0"/>
          <w:marBottom w:val="0"/>
          <w:divBdr>
            <w:top w:val="none" w:sz="0" w:space="0" w:color="auto"/>
            <w:left w:val="none" w:sz="0" w:space="0" w:color="auto"/>
            <w:bottom w:val="none" w:sz="0" w:space="0" w:color="auto"/>
            <w:right w:val="none" w:sz="0" w:space="0" w:color="auto"/>
          </w:divBdr>
        </w:div>
        <w:div w:id="1859125596">
          <w:marLeft w:val="480"/>
          <w:marRight w:val="0"/>
          <w:marTop w:val="0"/>
          <w:marBottom w:val="0"/>
          <w:divBdr>
            <w:top w:val="none" w:sz="0" w:space="0" w:color="auto"/>
            <w:left w:val="none" w:sz="0" w:space="0" w:color="auto"/>
            <w:bottom w:val="none" w:sz="0" w:space="0" w:color="auto"/>
            <w:right w:val="none" w:sz="0" w:space="0" w:color="auto"/>
          </w:divBdr>
        </w:div>
        <w:div w:id="213929183">
          <w:marLeft w:val="480"/>
          <w:marRight w:val="0"/>
          <w:marTop w:val="0"/>
          <w:marBottom w:val="0"/>
          <w:divBdr>
            <w:top w:val="none" w:sz="0" w:space="0" w:color="auto"/>
            <w:left w:val="none" w:sz="0" w:space="0" w:color="auto"/>
            <w:bottom w:val="none" w:sz="0" w:space="0" w:color="auto"/>
            <w:right w:val="none" w:sz="0" w:space="0" w:color="auto"/>
          </w:divBdr>
        </w:div>
        <w:div w:id="271088259">
          <w:marLeft w:val="480"/>
          <w:marRight w:val="0"/>
          <w:marTop w:val="0"/>
          <w:marBottom w:val="0"/>
          <w:divBdr>
            <w:top w:val="none" w:sz="0" w:space="0" w:color="auto"/>
            <w:left w:val="none" w:sz="0" w:space="0" w:color="auto"/>
            <w:bottom w:val="none" w:sz="0" w:space="0" w:color="auto"/>
            <w:right w:val="none" w:sz="0" w:space="0" w:color="auto"/>
          </w:divBdr>
        </w:div>
        <w:div w:id="632250437">
          <w:marLeft w:val="480"/>
          <w:marRight w:val="0"/>
          <w:marTop w:val="0"/>
          <w:marBottom w:val="0"/>
          <w:divBdr>
            <w:top w:val="none" w:sz="0" w:space="0" w:color="auto"/>
            <w:left w:val="none" w:sz="0" w:space="0" w:color="auto"/>
            <w:bottom w:val="none" w:sz="0" w:space="0" w:color="auto"/>
            <w:right w:val="none" w:sz="0" w:space="0" w:color="auto"/>
          </w:divBdr>
        </w:div>
        <w:div w:id="960309185">
          <w:marLeft w:val="480"/>
          <w:marRight w:val="0"/>
          <w:marTop w:val="0"/>
          <w:marBottom w:val="0"/>
          <w:divBdr>
            <w:top w:val="none" w:sz="0" w:space="0" w:color="auto"/>
            <w:left w:val="none" w:sz="0" w:space="0" w:color="auto"/>
            <w:bottom w:val="none" w:sz="0" w:space="0" w:color="auto"/>
            <w:right w:val="none" w:sz="0" w:space="0" w:color="auto"/>
          </w:divBdr>
        </w:div>
        <w:div w:id="1091700703">
          <w:marLeft w:val="480"/>
          <w:marRight w:val="0"/>
          <w:marTop w:val="0"/>
          <w:marBottom w:val="0"/>
          <w:divBdr>
            <w:top w:val="none" w:sz="0" w:space="0" w:color="auto"/>
            <w:left w:val="none" w:sz="0" w:space="0" w:color="auto"/>
            <w:bottom w:val="none" w:sz="0" w:space="0" w:color="auto"/>
            <w:right w:val="none" w:sz="0" w:space="0" w:color="auto"/>
          </w:divBdr>
        </w:div>
        <w:div w:id="1954942471">
          <w:marLeft w:val="480"/>
          <w:marRight w:val="0"/>
          <w:marTop w:val="0"/>
          <w:marBottom w:val="0"/>
          <w:divBdr>
            <w:top w:val="none" w:sz="0" w:space="0" w:color="auto"/>
            <w:left w:val="none" w:sz="0" w:space="0" w:color="auto"/>
            <w:bottom w:val="none" w:sz="0" w:space="0" w:color="auto"/>
            <w:right w:val="none" w:sz="0" w:space="0" w:color="auto"/>
          </w:divBdr>
        </w:div>
        <w:div w:id="1675494935">
          <w:marLeft w:val="480"/>
          <w:marRight w:val="0"/>
          <w:marTop w:val="0"/>
          <w:marBottom w:val="0"/>
          <w:divBdr>
            <w:top w:val="none" w:sz="0" w:space="0" w:color="auto"/>
            <w:left w:val="none" w:sz="0" w:space="0" w:color="auto"/>
            <w:bottom w:val="none" w:sz="0" w:space="0" w:color="auto"/>
            <w:right w:val="none" w:sz="0" w:space="0" w:color="auto"/>
          </w:divBdr>
        </w:div>
        <w:div w:id="877089940">
          <w:marLeft w:val="480"/>
          <w:marRight w:val="0"/>
          <w:marTop w:val="0"/>
          <w:marBottom w:val="0"/>
          <w:divBdr>
            <w:top w:val="none" w:sz="0" w:space="0" w:color="auto"/>
            <w:left w:val="none" w:sz="0" w:space="0" w:color="auto"/>
            <w:bottom w:val="none" w:sz="0" w:space="0" w:color="auto"/>
            <w:right w:val="none" w:sz="0" w:space="0" w:color="auto"/>
          </w:divBdr>
        </w:div>
        <w:div w:id="1408108662">
          <w:marLeft w:val="480"/>
          <w:marRight w:val="0"/>
          <w:marTop w:val="0"/>
          <w:marBottom w:val="0"/>
          <w:divBdr>
            <w:top w:val="none" w:sz="0" w:space="0" w:color="auto"/>
            <w:left w:val="none" w:sz="0" w:space="0" w:color="auto"/>
            <w:bottom w:val="none" w:sz="0" w:space="0" w:color="auto"/>
            <w:right w:val="none" w:sz="0" w:space="0" w:color="auto"/>
          </w:divBdr>
        </w:div>
        <w:div w:id="1147865884">
          <w:marLeft w:val="480"/>
          <w:marRight w:val="0"/>
          <w:marTop w:val="0"/>
          <w:marBottom w:val="0"/>
          <w:divBdr>
            <w:top w:val="none" w:sz="0" w:space="0" w:color="auto"/>
            <w:left w:val="none" w:sz="0" w:space="0" w:color="auto"/>
            <w:bottom w:val="none" w:sz="0" w:space="0" w:color="auto"/>
            <w:right w:val="none" w:sz="0" w:space="0" w:color="auto"/>
          </w:divBdr>
        </w:div>
        <w:div w:id="1074279982">
          <w:marLeft w:val="480"/>
          <w:marRight w:val="0"/>
          <w:marTop w:val="0"/>
          <w:marBottom w:val="0"/>
          <w:divBdr>
            <w:top w:val="none" w:sz="0" w:space="0" w:color="auto"/>
            <w:left w:val="none" w:sz="0" w:space="0" w:color="auto"/>
            <w:bottom w:val="none" w:sz="0" w:space="0" w:color="auto"/>
            <w:right w:val="none" w:sz="0" w:space="0" w:color="auto"/>
          </w:divBdr>
        </w:div>
        <w:div w:id="1422795318">
          <w:marLeft w:val="480"/>
          <w:marRight w:val="0"/>
          <w:marTop w:val="0"/>
          <w:marBottom w:val="0"/>
          <w:divBdr>
            <w:top w:val="none" w:sz="0" w:space="0" w:color="auto"/>
            <w:left w:val="none" w:sz="0" w:space="0" w:color="auto"/>
            <w:bottom w:val="none" w:sz="0" w:space="0" w:color="auto"/>
            <w:right w:val="none" w:sz="0" w:space="0" w:color="auto"/>
          </w:divBdr>
        </w:div>
        <w:div w:id="82380464">
          <w:marLeft w:val="480"/>
          <w:marRight w:val="0"/>
          <w:marTop w:val="0"/>
          <w:marBottom w:val="0"/>
          <w:divBdr>
            <w:top w:val="none" w:sz="0" w:space="0" w:color="auto"/>
            <w:left w:val="none" w:sz="0" w:space="0" w:color="auto"/>
            <w:bottom w:val="none" w:sz="0" w:space="0" w:color="auto"/>
            <w:right w:val="none" w:sz="0" w:space="0" w:color="auto"/>
          </w:divBdr>
        </w:div>
        <w:div w:id="1329400785">
          <w:marLeft w:val="480"/>
          <w:marRight w:val="0"/>
          <w:marTop w:val="0"/>
          <w:marBottom w:val="0"/>
          <w:divBdr>
            <w:top w:val="none" w:sz="0" w:space="0" w:color="auto"/>
            <w:left w:val="none" w:sz="0" w:space="0" w:color="auto"/>
            <w:bottom w:val="none" w:sz="0" w:space="0" w:color="auto"/>
            <w:right w:val="none" w:sz="0" w:space="0" w:color="auto"/>
          </w:divBdr>
        </w:div>
        <w:div w:id="1130588011">
          <w:marLeft w:val="480"/>
          <w:marRight w:val="0"/>
          <w:marTop w:val="0"/>
          <w:marBottom w:val="0"/>
          <w:divBdr>
            <w:top w:val="none" w:sz="0" w:space="0" w:color="auto"/>
            <w:left w:val="none" w:sz="0" w:space="0" w:color="auto"/>
            <w:bottom w:val="none" w:sz="0" w:space="0" w:color="auto"/>
            <w:right w:val="none" w:sz="0" w:space="0" w:color="auto"/>
          </w:divBdr>
        </w:div>
        <w:div w:id="800153277">
          <w:marLeft w:val="480"/>
          <w:marRight w:val="0"/>
          <w:marTop w:val="0"/>
          <w:marBottom w:val="0"/>
          <w:divBdr>
            <w:top w:val="none" w:sz="0" w:space="0" w:color="auto"/>
            <w:left w:val="none" w:sz="0" w:space="0" w:color="auto"/>
            <w:bottom w:val="none" w:sz="0" w:space="0" w:color="auto"/>
            <w:right w:val="none" w:sz="0" w:space="0" w:color="auto"/>
          </w:divBdr>
        </w:div>
        <w:div w:id="37973167">
          <w:marLeft w:val="480"/>
          <w:marRight w:val="0"/>
          <w:marTop w:val="0"/>
          <w:marBottom w:val="0"/>
          <w:divBdr>
            <w:top w:val="none" w:sz="0" w:space="0" w:color="auto"/>
            <w:left w:val="none" w:sz="0" w:space="0" w:color="auto"/>
            <w:bottom w:val="none" w:sz="0" w:space="0" w:color="auto"/>
            <w:right w:val="none" w:sz="0" w:space="0" w:color="auto"/>
          </w:divBdr>
        </w:div>
        <w:div w:id="1247418254">
          <w:marLeft w:val="480"/>
          <w:marRight w:val="0"/>
          <w:marTop w:val="0"/>
          <w:marBottom w:val="0"/>
          <w:divBdr>
            <w:top w:val="none" w:sz="0" w:space="0" w:color="auto"/>
            <w:left w:val="none" w:sz="0" w:space="0" w:color="auto"/>
            <w:bottom w:val="none" w:sz="0" w:space="0" w:color="auto"/>
            <w:right w:val="none" w:sz="0" w:space="0" w:color="auto"/>
          </w:divBdr>
        </w:div>
        <w:div w:id="147399978">
          <w:marLeft w:val="480"/>
          <w:marRight w:val="0"/>
          <w:marTop w:val="0"/>
          <w:marBottom w:val="0"/>
          <w:divBdr>
            <w:top w:val="none" w:sz="0" w:space="0" w:color="auto"/>
            <w:left w:val="none" w:sz="0" w:space="0" w:color="auto"/>
            <w:bottom w:val="none" w:sz="0" w:space="0" w:color="auto"/>
            <w:right w:val="none" w:sz="0" w:space="0" w:color="auto"/>
          </w:divBdr>
        </w:div>
        <w:div w:id="1214927022">
          <w:marLeft w:val="480"/>
          <w:marRight w:val="0"/>
          <w:marTop w:val="0"/>
          <w:marBottom w:val="0"/>
          <w:divBdr>
            <w:top w:val="none" w:sz="0" w:space="0" w:color="auto"/>
            <w:left w:val="none" w:sz="0" w:space="0" w:color="auto"/>
            <w:bottom w:val="none" w:sz="0" w:space="0" w:color="auto"/>
            <w:right w:val="none" w:sz="0" w:space="0" w:color="auto"/>
          </w:divBdr>
        </w:div>
        <w:div w:id="560024001">
          <w:marLeft w:val="480"/>
          <w:marRight w:val="0"/>
          <w:marTop w:val="0"/>
          <w:marBottom w:val="0"/>
          <w:divBdr>
            <w:top w:val="none" w:sz="0" w:space="0" w:color="auto"/>
            <w:left w:val="none" w:sz="0" w:space="0" w:color="auto"/>
            <w:bottom w:val="none" w:sz="0" w:space="0" w:color="auto"/>
            <w:right w:val="none" w:sz="0" w:space="0" w:color="auto"/>
          </w:divBdr>
        </w:div>
        <w:div w:id="1605193165">
          <w:marLeft w:val="480"/>
          <w:marRight w:val="0"/>
          <w:marTop w:val="0"/>
          <w:marBottom w:val="0"/>
          <w:divBdr>
            <w:top w:val="none" w:sz="0" w:space="0" w:color="auto"/>
            <w:left w:val="none" w:sz="0" w:space="0" w:color="auto"/>
            <w:bottom w:val="none" w:sz="0" w:space="0" w:color="auto"/>
            <w:right w:val="none" w:sz="0" w:space="0" w:color="auto"/>
          </w:divBdr>
        </w:div>
        <w:div w:id="1322345424">
          <w:marLeft w:val="480"/>
          <w:marRight w:val="0"/>
          <w:marTop w:val="0"/>
          <w:marBottom w:val="0"/>
          <w:divBdr>
            <w:top w:val="none" w:sz="0" w:space="0" w:color="auto"/>
            <w:left w:val="none" w:sz="0" w:space="0" w:color="auto"/>
            <w:bottom w:val="none" w:sz="0" w:space="0" w:color="auto"/>
            <w:right w:val="none" w:sz="0" w:space="0" w:color="auto"/>
          </w:divBdr>
        </w:div>
        <w:div w:id="1025520330">
          <w:marLeft w:val="480"/>
          <w:marRight w:val="0"/>
          <w:marTop w:val="0"/>
          <w:marBottom w:val="0"/>
          <w:divBdr>
            <w:top w:val="none" w:sz="0" w:space="0" w:color="auto"/>
            <w:left w:val="none" w:sz="0" w:space="0" w:color="auto"/>
            <w:bottom w:val="none" w:sz="0" w:space="0" w:color="auto"/>
            <w:right w:val="none" w:sz="0" w:space="0" w:color="auto"/>
          </w:divBdr>
        </w:div>
        <w:div w:id="1707103182">
          <w:marLeft w:val="480"/>
          <w:marRight w:val="0"/>
          <w:marTop w:val="0"/>
          <w:marBottom w:val="0"/>
          <w:divBdr>
            <w:top w:val="none" w:sz="0" w:space="0" w:color="auto"/>
            <w:left w:val="none" w:sz="0" w:space="0" w:color="auto"/>
            <w:bottom w:val="none" w:sz="0" w:space="0" w:color="auto"/>
            <w:right w:val="none" w:sz="0" w:space="0" w:color="auto"/>
          </w:divBdr>
        </w:div>
        <w:div w:id="1254699656">
          <w:marLeft w:val="480"/>
          <w:marRight w:val="0"/>
          <w:marTop w:val="0"/>
          <w:marBottom w:val="0"/>
          <w:divBdr>
            <w:top w:val="none" w:sz="0" w:space="0" w:color="auto"/>
            <w:left w:val="none" w:sz="0" w:space="0" w:color="auto"/>
            <w:bottom w:val="none" w:sz="0" w:space="0" w:color="auto"/>
            <w:right w:val="none" w:sz="0" w:space="0" w:color="auto"/>
          </w:divBdr>
        </w:div>
        <w:div w:id="936713450">
          <w:marLeft w:val="480"/>
          <w:marRight w:val="0"/>
          <w:marTop w:val="0"/>
          <w:marBottom w:val="0"/>
          <w:divBdr>
            <w:top w:val="none" w:sz="0" w:space="0" w:color="auto"/>
            <w:left w:val="none" w:sz="0" w:space="0" w:color="auto"/>
            <w:bottom w:val="none" w:sz="0" w:space="0" w:color="auto"/>
            <w:right w:val="none" w:sz="0" w:space="0" w:color="auto"/>
          </w:divBdr>
        </w:div>
        <w:div w:id="1899171357">
          <w:marLeft w:val="480"/>
          <w:marRight w:val="0"/>
          <w:marTop w:val="0"/>
          <w:marBottom w:val="0"/>
          <w:divBdr>
            <w:top w:val="none" w:sz="0" w:space="0" w:color="auto"/>
            <w:left w:val="none" w:sz="0" w:space="0" w:color="auto"/>
            <w:bottom w:val="none" w:sz="0" w:space="0" w:color="auto"/>
            <w:right w:val="none" w:sz="0" w:space="0" w:color="auto"/>
          </w:divBdr>
        </w:div>
        <w:div w:id="1054353525">
          <w:marLeft w:val="480"/>
          <w:marRight w:val="0"/>
          <w:marTop w:val="0"/>
          <w:marBottom w:val="0"/>
          <w:divBdr>
            <w:top w:val="none" w:sz="0" w:space="0" w:color="auto"/>
            <w:left w:val="none" w:sz="0" w:space="0" w:color="auto"/>
            <w:bottom w:val="none" w:sz="0" w:space="0" w:color="auto"/>
            <w:right w:val="none" w:sz="0" w:space="0" w:color="auto"/>
          </w:divBdr>
        </w:div>
        <w:div w:id="548688180">
          <w:marLeft w:val="480"/>
          <w:marRight w:val="0"/>
          <w:marTop w:val="0"/>
          <w:marBottom w:val="0"/>
          <w:divBdr>
            <w:top w:val="none" w:sz="0" w:space="0" w:color="auto"/>
            <w:left w:val="none" w:sz="0" w:space="0" w:color="auto"/>
            <w:bottom w:val="none" w:sz="0" w:space="0" w:color="auto"/>
            <w:right w:val="none" w:sz="0" w:space="0" w:color="auto"/>
          </w:divBdr>
        </w:div>
        <w:div w:id="1414736090">
          <w:marLeft w:val="480"/>
          <w:marRight w:val="0"/>
          <w:marTop w:val="0"/>
          <w:marBottom w:val="0"/>
          <w:divBdr>
            <w:top w:val="none" w:sz="0" w:space="0" w:color="auto"/>
            <w:left w:val="none" w:sz="0" w:space="0" w:color="auto"/>
            <w:bottom w:val="none" w:sz="0" w:space="0" w:color="auto"/>
            <w:right w:val="none" w:sz="0" w:space="0" w:color="auto"/>
          </w:divBdr>
        </w:div>
        <w:div w:id="1754158091">
          <w:marLeft w:val="480"/>
          <w:marRight w:val="0"/>
          <w:marTop w:val="0"/>
          <w:marBottom w:val="0"/>
          <w:divBdr>
            <w:top w:val="none" w:sz="0" w:space="0" w:color="auto"/>
            <w:left w:val="none" w:sz="0" w:space="0" w:color="auto"/>
            <w:bottom w:val="none" w:sz="0" w:space="0" w:color="auto"/>
            <w:right w:val="none" w:sz="0" w:space="0" w:color="auto"/>
          </w:divBdr>
        </w:div>
        <w:div w:id="1065951937">
          <w:marLeft w:val="480"/>
          <w:marRight w:val="0"/>
          <w:marTop w:val="0"/>
          <w:marBottom w:val="0"/>
          <w:divBdr>
            <w:top w:val="none" w:sz="0" w:space="0" w:color="auto"/>
            <w:left w:val="none" w:sz="0" w:space="0" w:color="auto"/>
            <w:bottom w:val="none" w:sz="0" w:space="0" w:color="auto"/>
            <w:right w:val="none" w:sz="0" w:space="0" w:color="auto"/>
          </w:divBdr>
        </w:div>
        <w:div w:id="1220046883">
          <w:marLeft w:val="480"/>
          <w:marRight w:val="0"/>
          <w:marTop w:val="0"/>
          <w:marBottom w:val="0"/>
          <w:divBdr>
            <w:top w:val="none" w:sz="0" w:space="0" w:color="auto"/>
            <w:left w:val="none" w:sz="0" w:space="0" w:color="auto"/>
            <w:bottom w:val="none" w:sz="0" w:space="0" w:color="auto"/>
            <w:right w:val="none" w:sz="0" w:space="0" w:color="auto"/>
          </w:divBdr>
        </w:div>
        <w:div w:id="796684473">
          <w:marLeft w:val="480"/>
          <w:marRight w:val="0"/>
          <w:marTop w:val="0"/>
          <w:marBottom w:val="0"/>
          <w:divBdr>
            <w:top w:val="none" w:sz="0" w:space="0" w:color="auto"/>
            <w:left w:val="none" w:sz="0" w:space="0" w:color="auto"/>
            <w:bottom w:val="none" w:sz="0" w:space="0" w:color="auto"/>
            <w:right w:val="none" w:sz="0" w:space="0" w:color="auto"/>
          </w:divBdr>
        </w:div>
        <w:div w:id="319583431">
          <w:marLeft w:val="480"/>
          <w:marRight w:val="0"/>
          <w:marTop w:val="0"/>
          <w:marBottom w:val="0"/>
          <w:divBdr>
            <w:top w:val="none" w:sz="0" w:space="0" w:color="auto"/>
            <w:left w:val="none" w:sz="0" w:space="0" w:color="auto"/>
            <w:bottom w:val="none" w:sz="0" w:space="0" w:color="auto"/>
            <w:right w:val="none" w:sz="0" w:space="0" w:color="auto"/>
          </w:divBdr>
        </w:div>
        <w:div w:id="487484341">
          <w:marLeft w:val="480"/>
          <w:marRight w:val="0"/>
          <w:marTop w:val="0"/>
          <w:marBottom w:val="0"/>
          <w:divBdr>
            <w:top w:val="none" w:sz="0" w:space="0" w:color="auto"/>
            <w:left w:val="none" w:sz="0" w:space="0" w:color="auto"/>
            <w:bottom w:val="none" w:sz="0" w:space="0" w:color="auto"/>
            <w:right w:val="none" w:sz="0" w:space="0" w:color="auto"/>
          </w:divBdr>
        </w:div>
        <w:div w:id="1801485686">
          <w:marLeft w:val="480"/>
          <w:marRight w:val="0"/>
          <w:marTop w:val="0"/>
          <w:marBottom w:val="0"/>
          <w:divBdr>
            <w:top w:val="none" w:sz="0" w:space="0" w:color="auto"/>
            <w:left w:val="none" w:sz="0" w:space="0" w:color="auto"/>
            <w:bottom w:val="none" w:sz="0" w:space="0" w:color="auto"/>
            <w:right w:val="none" w:sz="0" w:space="0" w:color="auto"/>
          </w:divBdr>
        </w:div>
        <w:div w:id="2106874283">
          <w:marLeft w:val="480"/>
          <w:marRight w:val="0"/>
          <w:marTop w:val="0"/>
          <w:marBottom w:val="0"/>
          <w:divBdr>
            <w:top w:val="none" w:sz="0" w:space="0" w:color="auto"/>
            <w:left w:val="none" w:sz="0" w:space="0" w:color="auto"/>
            <w:bottom w:val="none" w:sz="0" w:space="0" w:color="auto"/>
            <w:right w:val="none" w:sz="0" w:space="0" w:color="auto"/>
          </w:divBdr>
        </w:div>
        <w:div w:id="899024353">
          <w:marLeft w:val="480"/>
          <w:marRight w:val="0"/>
          <w:marTop w:val="0"/>
          <w:marBottom w:val="0"/>
          <w:divBdr>
            <w:top w:val="none" w:sz="0" w:space="0" w:color="auto"/>
            <w:left w:val="none" w:sz="0" w:space="0" w:color="auto"/>
            <w:bottom w:val="none" w:sz="0" w:space="0" w:color="auto"/>
            <w:right w:val="none" w:sz="0" w:space="0" w:color="auto"/>
          </w:divBdr>
        </w:div>
        <w:div w:id="585766657">
          <w:marLeft w:val="480"/>
          <w:marRight w:val="0"/>
          <w:marTop w:val="0"/>
          <w:marBottom w:val="0"/>
          <w:divBdr>
            <w:top w:val="none" w:sz="0" w:space="0" w:color="auto"/>
            <w:left w:val="none" w:sz="0" w:space="0" w:color="auto"/>
            <w:bottom w:val="none" w:sz="0" w:space="0" w:color="auto"/>
            <w:right w:val="none" w:sz="0" w:space="0" w:color="auto"/>
          </w:divBdr>
        </w:div>
        <w:div w:id="1757557042">
          <w:marLeft w:val="480"/>
          <w:marRight w:val="0"/>
          <w:marTop w:val="0"/>
          <w:marBottom w:val="0"/>
          <w:divBdr>
            <w:top w:val="none" w:sz="0" w:space="0" w:color="auto"/>
            <w:left w:val="none" w:sz="0" w:space="0" w:color="auto"/>
            <w:bottom w:val="none" w:sz="0" w:space="0" w:color="auto"/>
            <w:right w:val="none" w:sz="0" w:space="0" w:color="auto"/>
          </w:divBdr>
        </w:div>
        <w:div w:id="926156280">
          <w:marLeft w:val="480"/>
          <w:marRight w:val="0"/>
          <w:marTop w:val="0"/>
          <w:marBottom w:val="0"/>
          <w:divBdr>
            <w:top w:val="none" w:sz="0" w:space="0" w:color="auto"/>
            <w:left w:val="none" w:sz="0" w:space="0" w:color="auto"/>
            <w:bottom w:val="none" w:sz="0" w:space="0" w:color="auto"/>
            <w:right w:val="none" w:sz="0" w:space="0" w:color="auto"/>
          </w:divBdr>
        </w:div>
        <w:div w:id="2143040371">
          <w:marLeft w:val="480"/>
          <w:marRight w:val="0"/>
          <w:marTop w:val="0"/>
          <w:marBottom w:val="0"/>
          <w:divBdr>
            <w:top w:val="none" w:sz="0" w:space="0" w:color="auto"/>
            <w:left w:val="none" w:sz="0" w:space="0" w:color="auto"/>
            <w:bottom w:val="none" w:sz="0" w:space="0" w:color="auto"/>
            <w:right w:val="none" w:sz="0" w:space="0" w:color="auto"/>
          </w:divBdr>
        </w:div>
        <w:div w:id="1382171306">
          <w:marLeft w:val="480"/>
          <w:marRight w:val="0"/>
          <w:marTop w:val="0"/>
          <w:marBottom w:val="0"/>
          <w:divBdr>
            <w:top w:val="none" w:sz="0" w:space="0" w:color="auto"/>
            <w:left w:val="none" w:sz="0" w:space="0" w:color="auto"/>
            <w:bottom w:val="none" w:sz="0" w:space="0" w:color="auto"/>
            <w:right w:val="none" w:sz="0" w:space="0" w:color="auto"/>
          </w:divBdr>
        </w:div>
        <w:div w:id="989358671">
          <w:marLeft w:val="480"/>
          <w:marRight w:val="0"/>
          <w:marTop w:val="0"/>
          <w:marBottom w:val="0"/>
          <w:divBdr>
            <w:top w:val="none" w:sz="0" w:space="0" w:color="auto"/>
            <w:left w:val="none" w:sz="0" w:space="0" w:color="auto"/>
            <w:bottom w:val="none" w:sz="0" w:space="0" w:color="auto"/>
            <w:right w:val="none" w:sz="0" w:space="0" w:color="auto"/>
          </w:divBdr>
        </w:div>
        <w:div w:id="1904178328">
          <w:marLeft w:val="480"/>
          <w:marRight w:val="0"/>
          <w:marTop w:val="0"/>
          <w:marBottom w:val="0"/>
          <w:divBdr>
            <w:top w:val="none" w:sz="0" w:space="0" w:color="auto"/>
            <w:left w:val="none" w:sz="0" w:space="0" w:color="auto"/>
            <w:bottom w:val="none" w:sz="0" w:space="0" w:color="auto"/>
            <w:right w:val="none" w:sz="0" w:space="0" w:color="auto"/>
          </w:divBdr>
        </w:div>
        <w:div w:id="1886021164">
          <w:marLeft w:val="480"/>
          <w:marRight w:val="0"/>
          <w:marTop w:val="0"/>
          <w:marBottom w:val="0"/>
          <w:divBdr>
            <w:top w:val="none" w:sz="0" w:space="0" w:color="auto"/>
            <w:left w:val="none" w:sz="0" w:space="0" w:color="auto"/>
            <w:bottom w:val="none" w:sz="0" w:space="0" w:color="auto"/>
            <w:right w:val="none" w:sz="0" w:space="0" w:color="auto"/>
          </w:divBdr>
        </w:div>
        <w:div w:id="1152595657">
          <w:marLeft w:val="480"/>
          <w:marRight w:val="0"/>
          <w:marTop w:val="0"/>
          <w:marBottom w:val="0"/>
          <w:divBdr>
            <w:top w:val="none" w:sz="0" w:space="0" w:color="auto"/>
            <w:left w:val="none" w:sz="0" w:space="0" w:color="auto"/>
            <w:bottom w:val="none" w:sz="0" w:space="0" w:color="auto"/>
            <w:right w:val="none" w:sz="0" w:space="0" w:color="auto"/>
          </w:divBdr>
        </w:div>
        <w:div w:id="1372656498">
          <w:marLeft w:val="480"/>
          <w:marRight w:val="0"/>
          <w:marTop w:val="0"/>
          <w:marBottom w:val="0"/>
          <w:divBdr>
            <w:top w:val="none" w:sz="0" w:space="0" w:color="auto"/>
            <w:left w:val="none" w:sz="0" w:space="0" w:color="auto"/>
            <w:bottom w:val="none" w:sz="0" w:space="0" w:color="auto"/>
            <w:right w:val="none" w:sz="0" w:space="0" w:color="auto"/>
          </w:divBdr>
        </w:div>
        <w:div w:id="2114471100">
          <w:marLeft w:val="480"/>
          <w:marRight w:val="0"/>
          <w:marTop w:val="0"/>
          <w:marBottom w:val="0"/>
          <w:divBdr>
            <w:top w:val="none" w:sz="0" w:space="0" w:color="auto"/>
            <w:left w:val="none" w:sz="0" w:space="0" w:color="auto"/>
            <w:bottom w:val="none" w:sz="0" w:space="0" w:color="auto"/>
            <w:right w:val="none" w:sz="0" w:space="0" w:color="auto"/>
          </w:divBdr>
        </w:div>
        <w:div w:id="361174330">
          <w:marLeft w:val="480"/>
          <w:marRight w:val="0"/>
          <w:marTop w:val="0"/>
          <w:marBottom w:val="0"/>
          <w:divBdr>
            <w:top w:val="none" w:sz="0" w:space="0" w:color="auto"/>
            <w:left w:val="none" w:sz="0" w:space="0" w:color="auto"/>
            <w:bottom w:val="none" w:sz="0" w:space="0" w:color="auto"/>
            <w:right w:val="none" w:sz="0" w:space="0" w:color="auto"/>
          </w:divBdr>
        </w:div>
        <w:div w:id="1677422936">
          <w:marLeft w:val="480"/>
          <w:marRight w:val="0"/>
          <w:marTop w:val="0"/>
          <w:marBottom w:val="0"/>
          <w:divBdr>
            <w:top w:val="none" w:sz="0" w:space="0" w:color="auto"/>
            <w:left w:val="none" w:sz="0" w:space="0" w:color="auto"/>
            <w:bottom w:val="none" w:sz="0" w:space="0" w:color="auto"/>
            <w:right w:val="none" w:sz="0" w:space="0" w:color="auto"/>
          </w:divBdr>
        </w:div>
        <w:div w:id="1723094875">
          <w:marLeft w:val="480"/>
          <w:marRight w:val="0"/>
          <w:marTop w:val="0"/>
          <w:marBottom w:val="0"/>
          <w:divBdr>
            <w:top w:val="none" w:sz="0" w:space="0" w:color="auto"/>
            <w:left w:val="none" w:sz="0" w:space="0" w:color="auto"/>
            <w:bottom w:val="none" w:sz="0" w:space="0" w:color="auto"/>
            <w:right w:val="none" w:sz="0" w:space="0" w:color="auto"/>
          </w:divBdr>
        </w:div>
        <w:div w:id="1823277209">
          <w:marLeft w:val="480"/>
          <w:marRight w:val="0"/>
          <w:marTop w:val="0"/>
          <w:marBottom w:val="0"/>
          <w:divBdr>
            <w:top w:val="none" w:sz="0" w:space="0" w:color="auto"/>
            <w:left w:val="none" w:sz="0" w:space="0" w:color="auto"/>
            <w:bottom w:val="none" w:sz="0" w:space="0" w:color="auto"/>
            <w:right w:val="none" w:sz="0" w:space="0" w:color="auto"/>
          </w:divBdr>
        </w:div>
        <w:div w:id="313217309">
          <w:marLeft w:val="480"/>
          <w:marRight w:val="0"/>
          <w:marTop w:val="0"/>
          <w:marBottom w:val="0"/>
          <w:divBdr>
            <w:top w:val="none" w:sz="0" w:space="0" w:color="auto"/>
            <w:left w:val="none" w:sz="0" w:space="0" w:color="auto"/>
            <w:bottom w:val="none" w:sz="0" w:space="0" w:color="auto"/>
            <w:right w:val="none" w:sz="0" w:space="0" w:color="auto"/>
          </w:divBdr>
        </w:div>
        <w:div w:id="1914271790">
          <w:marLeft w:val="480"/>
          <w:marRight w:val="0"/>
          <w:marTop w:val="0"/>
          <w:marBottom w:val="0"/>
          <w:divBdr>
            <w:top w:val="none" w:sz="0" w:space="0" w:color="auto"/>
            <w:left w:val="none" w:sz="0" w:space="0" w:color="auto"/>
            <w:bottom w:val="none" w:sz="0" w:space="0" w:color="auto"/>
            <w:right w:val="none" w:sz="0" w:space="0" w:color="auto"/>
          </w:divBdr>
        </w:div>
        <w:div w:id="1074275022">
          <w:marLeft w:val="480"/>
          <w:marRight w:val="0"/>
          <w:marTop w:val="0"/>
          <w:marBottom w:val="0"/>
          <w:divBdr>
            <w:top w:val="none" w:sz="0" w:space="0" w:color="auto"/>
            <w:left w:val="none" w:sz="0" w:space="0" w:color="auto"/>
            <w:bottom w:val="none" w:sz="0" w:space="0" w:color="auto"/>
            <w:right w:val="none" w:sz="0" w:space="0" w:color="auto"/>
          </w:divBdr>
        </w:div>
        <w:div w:id="1024944589">
          <w:marLeft w:val="480"/>
          <w:marRight w:val="0"/>
          <w:marTop w:val="0"/>
          <w:marBottom w:val="0"/>
          <w:divBdr>
            <w:top w:val="none" w:sz="0" w:space="0" w:color="auto"/>
            <w:left w:val="none" w:sz="0" w:space="0" w:color="auto"/>
            <w:bottom w:val="none" w:sz="0" w:space="0" w:color="auto"/>
            <w:right w:val="none" w:sz="0" w:space="0" w:color="auto"/>
          </w:divBdr>
        </w:div>
        <w:div w:id="168759744">
          <w:marLeft w:val="480"/>
          <w:marRight w:val="0"/>
          <w:marTop w:val="0"/>
          <w:marBottom w:val="0"/>
          <w:divBdr>
            <w:top w:val="none" w:sz="0" w:space="0" w:color="auto"/>
            <w:left w:val="none" w:sz="0" w:space="0" w:color="auto"/>
            <w:bottom w:val="none" w:sz="0" w:space="0" w:color="auto"/>
            <w:right w:val="none" w:sz="0" w:space="0" w:color="auto"/>
          </w:divBdr>
        </w:div>
        <w:div w:id="1268463012">
          <w:marLeft w:val="480"/>
          <w:marRight w:val="0"/>
          <w:marTop w:val="0"/>
          <w:marBottom w:val="0"/>
          <w:divBdr>
            <w:top w:val="none" w:sz="0" w:space="0" w:color="auto"/>
            <w:left w:val="none" w:sz="0" w:space="0" w:color="auto"/>
            <w:bottom w:val="none" w:sz="0" w:space="0" w:color="auto"/>
            <w:right w:val="none" w:sz="0" w:space="0" w:color="auto"/>
          </w:divBdr>
        </w:div>
        <w:div w:id="316229614">
          <w:marLeft w:val="480"/>
          <w:marRight w:val="0"/>
          <w:marTop w:val="0"/>
          <w:marBottom w:val="0"/>
          <w:divBdr>
            <w:top w:val="none" w:sz="0" w:space="0" w:color="auto"/>
            <w:left w:val="none" w:sz="0" w:space="0" w:color="auto"/>
            <w:bottom w:val="none" w:sz="0" w:space="0" w:color="auto"/>
            <w:right w:val="none" w:sz="0" w:space="0" w:color="auto"/>
          </w:divBdr>
        </w:div>
        <w:div w:id="1132332623">
          <w:marLeft w:val="480"/>
          <w:marRight w:val="0"/>
          <w:marTop w:val="0"/>
          <w:marBottom w:val="0"/>
          <w:divBdr>
            <w:top w:val="none" w:sz="0" w:space="0" w:color="auto"/>
            <w:left w:val="none" w:sz="0" w:space="0" w:color="auto"/>
            <w:bottom w:val="none" w:sz="0" w:space="0" w:color="auto"/>
            <w:right w:val="none" w:sz="0" w:space="0" w:color="auto"/>
          </w:divBdr>
        </w:div>
        <w:div w:id="1612281754">
          <w:marLeft w:val="480"/>
          <w:marRight w:val="0"/>
          <w:marTop w:val="0"/>
          <w:marBottom w:val="0"/>
          <w:divBdr>
            <w:top w:val="none" w:sz="0" w:space="0" w:color="auto"/>
            <w:left w:val="none" w:sz="0" w:space="0" w:color="auto"/>
            <w:bottom w:val="none" w:sz="0" w:space="0" w:color="auto"/>
            <w:right w:val="none" w:sz="0" w:space="0" w:color="auto"/>
          </w:divBdr>
        </w:div>
      </w:divsChild>
    </w:div>
    <w:div w:id="1124428058">
      <w:bodyDiv w:val="1"/>
      <w:marLeft w:val="0"/>
      <w:marRight w:val="0"/>
      <w:marTop w:val="0"/>
      <w:marBottom w:val="0"/>
      <w:divBdr>
        <w:top w:val="none" w:sz="0" w:space="0" w:color="auto"/>
        <w:left w:val="none" w:sz="0" w:space="0" w:color="auto"/>
        <w:bottom w:val="none" w:sz="0" w:space="0" w:color="auto"/>
        <w:right w:val="none" w:sz="0" w:space="0" w:color="auto"/>
      </w:divBdr>
    </w:div>
    <w:div w:id="1124615398">
      <w:bodyDiv w:val="1"/>
      <w:marLeft w:val="0"/>
      <w:marRight w:val="0"/>
      <w:marTop w:val="0"/>
      <w:marBottom w:val="0"/>
      <w:divBdr>
        <w:top w:val="none" w:sz="0" w:space="0" w:color="auto"/>
        <w:left w:val="none" w:sz="0" w:space="0" w:color="auto"/>
        <w:bottom w:val="none" w:sz="0" w:space="0" w:color="auto"/>
        <w:right w:val="none" w:sz="0" w:space="0" w:color="auto"/>
      </w:divBdr>
    </w:div>
    <w:div w:id="1125008013">
      <w:bodyDiv w:val="1"/>
      <w:marLeft w:val="0"/>
      <w:marRight w:val="0"/>
      <w:marTop w:val="0"/>
      <w:marBottom w:val="0"/>
      <w:divBdr>
        <w:top w:val="none" w:sz="0" w:space="0" w:color="auto"/>
        <w:left w:val="none" w:sz="0" w:space="0" w:color="auto"/>
        <w:bottom w:val="none" w:sz="0" w:space="0" w:color="auto"/>
        <w:right w:val="none" w:sz="0" w:space="0" w:color="auto"/>
      </w:divBdr>
    </w:div>
    <w:div w:id="1125809564">
      <w:bodyDiv w:val="1"/>
      <w:marLeft w:val="0"/>
      <w:marRight w:val="0"/>
      <w:marTop w:val="0"/>
      <w:marBottom w:val="0"/>
      <w:divBdr>
        <w:top w:val="none" w:sz="0" w:space="0" w:color="auto"/>
        <w:left w:val="none" w:sz="0" w:space="0" w:color="auto"/>
        <w:bottom w:val="none" w:sz="0" w:space="0" w:color="auto"/>
        <w:right w:val="none" w:sz="0" w:space="0" w:color="auto"/>
      </w:divBdr>
    </w:div>
    <w:div w:id="1126771797">
      <w:bodyDiv w:val="1"/>
      <w:marLeft w:val="0"/>
      <w:marRight w:val="0"/>
      <w:marTop w:val="0"/>
      <w:marBottom w:val="0"/>
      <w:divBdr>
        <w:top w:val="none" w:sz="0" w:space="0" w:color="auto"/>
        <w:left w:val="none" w:sz="0" w:space="0" w:color="auto"/>
        <w:bottom w:val="none" w:sz="0" w:space="0" w:color="auto"/>
        <w:right w:val="none" w:sz="0" w:space="0" w:color="auto"/>
      </w:divBdr>
    </w:div>
    <w:div w:id="1127115986">
      <w:bodyDiv w:val="1"/>
      <w:marLeft w:val="0"/>
      <w:marRight w:val="0"/>
      <w:marTop w:val="0"/>
      <w:marBottom w:val="0"/>
      <w:divBdr>
        <w:top w:val="none" w:sz="0" w:space="0" w:color="auto"/>
        <w:left w:val="none" w:sz="0" w:space="0" w:color="auto"/>
        <w:bottom w:val="none" w:sz="0" w:space="0" w:color="auto"/>
        <w:right w:val="none" w:sz="0" w:space="0" w:color="auto"/>
      </w:divBdr>
    </w:div>
    <w:div w:id="1129857554">
      <w:bodyDiv w:val="1"/>
      <w:marLeft w:val="0"/>
      <w:marRight w:val="0"/>
      <w:marTop w:val="0"/>
      <w:marBottom w:val="0"/>
      <w:divBdr>
        <w:top w:val="none" w:sz="0" w:space="0" w:color="auto"/>
        <w:left w:val="none" w:sz="0" w:space="0" w:color="auto"/>
        <w:bottom w:val="none" w:sz="0" w:space="0" w:color="auto"/>
        <w:right w:val="none" w:sz="0" w:space="0" w:color="auto"/>
      </w:divBdr>
      <w:divsChild>
        <w:div w:id="1195851641">
          <w:marLeft w:val="480"/>
          <w:marRight w:val="0"/>
          <w:marTop w:val="0"/>
          <w:marBottom w:val="0"/>
          <w:divBdr>
            <w:top w:val="none" w:sz="0" w:space="0" w:color="auto"/>
            <w:left w:val="none" w:sz="0" w:space="0" w:color="auto"/>
            <w:bottom w:val="none" w:sz="0" w:space="0" w:color="auto"/>
            <w:right w:val="none" w:sz="0" w:space="0" w:color="auto"/>
          </w:divBdr>
        </w:div>
        <w:div w:id="2133009484">
          <w:marLeft w:val="480"/>
          <w:marRight w:val="0"/>
          <w:marTop w:val="0"/>
          <w:marBottom w:val="0"/>
          <w:divBdr>
            <w:top w:val="none" w:sz="0" w:space="0" w:color="auto"/>
            <w:left w:val="none" w:sz="0" w:space="0" w:color="auto"/>
            <w:bottom w:val="none" w:sz="0" w:space="0" w:color="auto"/>
            <w:right w:val="none" w:sz="0" w:space="0" w:color="auto"/>
          </w:divBdr>
        </w:div>
        <w:div w:id="1635869468">
          <w:marLeft w:val="480"/>
          <w:marRight w:val="0"/>
          <w:marTop w:val="0"/>
          <w:marBottom w:val="0"/>
          <w:divBdr>
            <w:top w:val="none" w:sz="0" w:space="0" w:color="auto"/>
            <w:left w:val="none" w:sz="0" w:space="0" w:color="auto"/>
            <w:bottom w:val="none" w:sz="0" w:space="0" w:color="auto"/>
            <w:right w:val="none" w:sz="0" w:space="0" w:color="auto"/>
          </w:divBdr>
        </w:div>
        <w:div w:id="280263734">
          <w:marLeft w:val="480"/>
          <w:marRight w:val="0"/>
          <w:marTop w:val="0"/>
          <w:marBottom w:val="0"/>
          <w:divBdr>
            <w:top w:val="none" w:sz="0" w:space="0" w:color="auto"/>
            <w:left w:val="none" w:sz="0" w:space="0" w:color="auto"/>
            <w:bottom w:val="none" w:sz="0" w:space="0" w:color="auto"/>
            <w:right w:val="none" w:sz="0" w:space="0" w:color="auto"/>
          </w:divBdr>
        </w:div>
        <w:div w:id="1463840377">
          <w:marLeft w:val="480"/>
          <w:marRight w:val="0"/>
          <w:marTop w:val="0"/>
          <w:marBottom w:val="0"/>
          <w:divBdr>
            <w:top w:val="none" w:sz="0" w:space="0" w:color="auto"/>
            <w:left w:val="none" w:sz="0" w:space="0" w:color="auto"/>
            <w:bottom w:val="none" w:sz="0" w:space="0" w:color="auto"/>
            <w:right w:val="none" w:sz="0" w:space="0" w:color="auto"/>
          </w:divBdr>
        </w:div>
        <w:div w:id="1832981642">
          <w:marLeft w:val="480"/>
          <w:marRight w:val="0"/>
          <w:marTop w:val="0"/>
          <w:marBottom w:val="0"/>
          <w:divBdr>
            <w:top w:val="none" w:sz="0" w:space="0" w:color="auto"/>
            <w:left w:val="none" w:sz="0" w:space="0" w:color="auto"/>
            <w:bottom w:val="none" w:sz="0" w:space="0" w:color="auto"/>
            <w:right w:val="none" w:sz="0" w:space="0" w:color="auto"/>
          </w:divBdr>
        </w:div>
        <w:div w:id="1576353442">
          <w:marLeft w:val="480"/>
          <w:marRight w:val="0"/>
          <w:marTop w:val="0"/>
          <w:marBottom w:val="0"/>
          <w:divBdr>
            <w:top w:val="none" w:sz="0" w:space="0" w:color="auto"/>
            <w:left w:val="none" w:sz="0" w:space="0" w:color="auto"/>
            <w:bottom w:val="none" w:sz="0" w:space="0" w:color="auto"/>
            <w:right w:val="none" w:sz="0" w:space="0" w:color="auto"/>
          </w:divBdr>
        </w:div>
        <w:div w:id="445006880">
          <w:marLeft w:val="480"/>
          <w:marRight w:val="0"/>
          <w:marTop w:val="0"/>
          <w:marBottom w:val="0"/>
          <w:divBdr>
            <w:top w:val="none" w:sz="0" w:space="0" w:color="auto"/>
            <w:left w:val="none" w:sz="0" w:space="0" w:color="auto"/>
            <w:bottom w:val="none" w:sz="0" w:space="0" w:color="auto"/>
            <w:right w:val="none" w:sz="0" w:space="0" w:color="auto"/>
          </w:divBdr>
        </w:div>
        <w:div w:id="1749230724">
          <w:marLeft w:val="480"/>
          <w:marRight w:val="0"/>
          <w:marTop w:val="0"/>
          <w:marBottom w:val="0"/>
          <w:divBdr>
            <w:top w:val="none" w:sz="0" w:space="0" w:color="auto"/>
            <w:left w:val="none" w:sz="0" w:space="0" w:color="auto"/>
            <w:bottom w:val="none" w:sz="0" w:space="0" w:color="auto"/>
            <w:right w:val="none" w:sz="0" w:space="0" w:color="auto"/>
          </w:divBdr>
        </w:div>
        <w:div w:id="374428352">
          <w:marLeft w:val="480"/>
          <w:marRight w:val="0"/>
          <w:marTop w:val="0"/>
          <w:marBottom w:val="0"/>
          <w:divBdr>
            <w:top w:val="none" w:sz="0" w:space="0" w:color="auto"/>
            <w:left w:val="none" w:sz="0" w:space="0" w:color="auto"/>
            <w:bottom w:val="none" w:sz="0" w:space="0" w:color="auto"/>
            <w:right w:val="none" w:sz="0" w:space="0" w:color="auto"/>
          </w:divBdr>
        </w:div>
        <w:div w:id="855656021">
          <w:marLeft w:val="480"/>
          <w:marRight w:val="0"/>
          <w:marTop w:val="0"/>
          <w:marBottom w:val="0"/>
          <w:divBdr>
            <w:top w:val="none" w:sz="0" w:space="0" w:color="auto"/>
            <w:left w:val="none" w:sz="0" w:space="0" w:color="auto"/>
            <w:bottom w:val="none" w:sz="0" w:space="0" w:color="auto"/>
            <w:right w:val="none" w:sz="0" w:space="0" w:color="auto"/>
          </w:divBdr>
        </w:div>
        <w:div w:id="1888879784">
          <w:marLeft w:val="480"/>
          <w:marRight w:val="0"/>
          <w:marTop w:val="0"/>
          <w:marBottom w:val="0"/>
          <w:divBdr>
            <w:top w:val="none" w:sz="0" w:space="0" w:color="auto"/>
            <w:left w:val="none" w:sz="0" w:space="0" w:color="auto"/>
            <w:bottom w:val="none" w:sz="0" w:space="0" w:color="auto"/>
            <w:right w:val="none" w:sz="0" w:space="0" w:color="auto"/>
          </w:divBdr>
        </w:div>
        <w:div w:id="100683656">
          <w:marLeft w:val="480"/>
          <w:marRight w:val="0"/>
          <w:marTop w:val="0"/>
          <w:marBottom w:val="0"/>
          <w:divBdr>
            <w:top w:val="none" w:sz="0" w:space="0" w:color="auto"/>
            <w:left w:val="none" w:sz="0" w:space="0" w:color="auto"/>
            <w:bottom w:val="none" w:sz="0" w:space="0" w:color="auto"/>
            <w:right w:val="none" w:sz="0" w:space="0" w:color="auto"/>
          </w:divBdr>
        </w:div>
        <w:div w:id="2021197238">
          <w:marLeft w:val="480"/>
          <w:marRight w:val="0"/>
          <w:marTop w:val="0"/>
          <w:marBottom w:val="0"/>
          <w:divBdr>
            <w:top w:val="none" w:sz="0" w:space="0" w:color="auto"/>
            <w:left w:val="none" w:sz="0" w:space="0" w:color="auto"/>
            <w:bottom w:val="none" w:sz="0" w:space="0" w:color="auto"/>
            <w:right w:val="none" w:sz="0" w:space="0" w:color="auto"/>
          </w:divBdr>
        </w:div>
        <w:div w:id="1642349833">
          <w:marLeft w:val="480"/>
          <w:marRight w:val="0"/>
          <w:marTop w:val="0"/>
          <w:marBottom w:val="0"/>
          <w:divBdr>
            <w:top w:val="none" w:sz="0" w:space="0" w:color="auto"/>
            <w:left w:val="none" w:sz="0" w:space="0" w:color="auto"/>
            <w:bottom w:val="none" w:sz="0" w:space="0" w:color="auto"/>
            <w:right w:val="none" w:sz="0" w:space="0" w:color="auto"/>
          </w:divBdr>
        </w:div>
        <w:div w:id="320625135">
          <w:marLeft w:val="480"/>
          <w:marRight w:val="0"/>
          <w:marTop w:val="0"/>
          <w:marBottom w:val="0"/>
          <w:divBdr>
            <w:top w:val="none" w:sz="0" w:space="0" w:color="auto"/>
            <w:left w:val="none" w:sz="0" w:space="0" w:color="auto"/>
            <w:bottom w:val="none" w:sz="0" w:space="0" w:color="auto"/>
            <w:right w:val="none" w:sz="0" w:space="0" w:color="auto"/>
          </w:divBdr>
        </w:div>
        <w:div w:id="1801537377">
          <w:marLeft w:val="480"/>
          <w:marRight w:val="0"/>
          <w:marTop w:val="0"/>
          <w:marBottom w:val="0"/>
          <w:divBdr>
            <w:top w:val="none" w:sz="0" w:space="0" w:color="auto"/>
            <w:left w:val="none" w:sz="0" w:space="0" w:color="auto"/>
            <w:bottom w:val="none" w:sz="0" w:space="0" w:color="auto"/>
            <w:right w:val="none" w:sz="0" w:space="0" w:color="auto"/>
          </w:divBdr>
        </w:div>
        <w:div w:id="776413788">
          <w:marLeft w:val="480"/>
          <w:marRight w:val="0"/>
          <w:marTop w:val="0"/>
          <w:marBottom w:val="0"/>
          <w:divBdr>
            <w:top w:val="none" w:sz="0" w:space="0" w:color="auto"/>
            <w:left w:val="none" w:sz="0" w:space="0" w:color="auto"/>
            <w:bottom w:val="none" w:sz="0" w:space="0" w:color="auto"/>
            <w:right w:val="none" w:sz="0" w:space="0" w:color="auto"/>
          </w:divBdr>
        </w:div>
        <w:div w:id="1866363939">
          <w:marLeft w:val="480"/>
          <w:marRight w:val="0"/>
          <w:marTop w:val="0"/>
          <w:marBottom w:val="0"/>
          <w:divBdr>
            <w:top w:val="none" w:sz="0" w:space="0" w:color="auto"/>
            <w:left w:val="none" w:sz="0" w:space="0" w:color="auto"/>
            <w:bottom w:val="none" w:sz="0" w:space="0" w:color="auto"/>
            <w:right w:val="none" w:sz="0" w:space="0" w:color="auto"/>
          </w:divBdr>
        </w:div>
        <w:div w:id="1571037698">
          <w:marLeft w:val="480"/>
          <w:marRight w:val="0"/>
          <w:marTop w:val="0"/>
          <w:marBottom w:val="0"/>
          <w:divBdr>
            <w:top w:val="none" w:sz="0" w:space="0" w:color="auto"/>
            <w:left w:val="none" w:sz="0" w:space="0" w:color="auto"/>
            <w:bottom w:val="none" w:sz="0" w:space="0" w:color="auto"/>
            <w:right w:val="none" w:sz="0" w:space="0" w:color="auto"/>
          </w:divBdr>
        </w:div>
        <w:div w:id="1886717974">
          <w:marLeft w:val="480"/>
          <w:marRight w:val="0"/>
          <w:marTop w:val="0"/>
          <w:marBottom w:val="0"/>
          <w:divBdr>
            <w:top w:val="none" w:sz="0" w:space="0" w:color="auto"/>
            <w:left w:val="none" w:sz="0" w:space="0" w:color="auto"/>
            <w:bottom w:val="none" w:sz="0" w:space="0" w:color="auto"/>
            <w:right w:val="none" w:sz="0" w:space="0" w:color="auto"/>
          </w:divBdr>
        </w:div>
        <w:div w:id="440801374">
          <w:marLeft w:val="480"/>
          <w:marRight w:val="0"/>
          <w:marTop w:val="0"/>
          <w:marBottom w:val="0"/>
          <w:divBdr>
            <w:top w:val="none" w:sz="0" w:space="0" w:color="auto"/>
            <w:left w:val="none" w:sz="0" w:space="0" w:color="auto"/>
            <w:bottom w:val="none" w:sz="0" w:space="0" w:color="auto"/>
            <w:right w:val="none" w:sz="0" w:space="0" w:color="auto"/>
          </w:divBdr>
        </w:div>
        <w:div w:id="685786153">
          <w:marLeft w:val="480"/>
          <w:marRight w:val="0"/>
          <w:marTop w:val="0"/>
          <w:marBottom w:val="0"/>
          <w:divBdr>
            <w:top w:val="none" w:sz="0" w:space="0" w:color="auto"/>
            <w:left w:val="none" w:sz="0" w:space="0" w:color="auto"/>
            <w:bottom w:val="none" w:sz="0" w:space="0" w:color="auto"/>
            <w:right w:val="none" w:sz="0" w:space="0" w:color="auto"/>
          </w:divBdr>
        </w:div>
        <w:div w:id="1268197853">
          <w:marLeft w:val="480"/>
          <w:marRight w:val="0"/>
          <w:marTop w:val="0"/>
          <w:marBottom w:val="0"/>
          <w:divBdr>
            <w:top w:val="none" w:sz="0" w:space="0" w:color="auto"/>
            <w:left w:val="none" w:sz="0" w:space="0" w:color="auto"/>
            <w:bottom w:val="none" w:sz="0" w:space="0" w:color="auto"/>
            <w:right w:val="none" w:sz="0" w:space="0" w:color="auto"/>
          </w:divBdr>
        </w:div>
        <w:div w:id="1921254368">
          <w:marLeft w:val="480"/>
          <w:marRight w:val="0"/>
          <w:marTop w:val="0"/>
          <w:marBottom w:val="0"/>
          <w:divBdr>
            <w:top w:val="none" w:sz="0" w:space="0" w:color="auto"/>
            <w:left w:val="none" w:sz="0" w:space="0" w:color="auto"/>
            <w:bottom w:val="none" w:sz="0" w:space="0" w:color="auto"/>
            <w:right w:val="none" w:sz="0" w:space="0" w:color="auto"/>
          </w:divBdr>
        </w:div>
        <w:div w:id="448741844">
          <w:marLeft w:val="480"/>
          <w:marRight w:val="0"/>
          <w:marTop w:val="0"/>
          <w:marBottom w:val="0"/>
          <w:divBdr>
            <w:top w:val="none" w:sz="0" w:space="0" w:color="auto"/>
            <w:left w:val="none" w:sz="0" w:space="0" w:color="auto"/>
            <w:bottom w:val="none" w:sz="0" w:space="0" w:color="auto"/>
            <w:right w:val="none" w:sz="0" w:space="0" w:color="auto"/>
          </w:divBdr>
        </w:div>
        <w:div w:id="378631404">
          <w:marLeft w:val="480"/>
          <w:marRight w:val="0"/>
          <w:marTop w:val="0"/>
          <w:marBottom w:val="0"/>
          <w:divBdr>
            <w:top w:val="none" w:sz="0" w:space="0" w:color="auto"/>
            <w:left w:val="none" w:sz="0" w:space="0" w:color="auto"/>
            <w:bottom w:val="none" w:sz="0" w:space="0" w:color="auto"/>
            <w:right w:val="none" w:sz="0" w:space="0" w:color="auto"/>
          </w:divBdr>
        </w:div>
        <w:div w:id="236985605">
          <w:marLeft w:val="480"/>
          <w:marRight w:val="0"/>
          <w:marTop w:val="0"/>
          <w:marBottom w:val="0"/>
          <w:divBdr>
            <w:top w:val="none" w:sz="0" w:space="0" w:color="auto"/>
            <w:left w:val="none" w:sz="0" w:space="0" w:color="auto"/>
            <w:bottom w:val="none" w:sz="0" w:space="0" w:color="auto"/>
            <w:right w:val="none" w:sz="0" w:space="0" w:color="auto"/>
          </w:divBdr>
        </w:div>
        <w:div w:id="1284921144">
          <w:marLeft w:val="480"/>
          <w:marRight w:val="0"/>
          <w:marTop w:val="0"/>
          <w:marBottom w:val="0"/>
          <w:divBdr>
            <w:top w:val="none" w:sz="0" w:space="0" w:color="auto"/>
            <w:left w:val="none" w:sz="0" w:space="0" w:color="auto"/>
            <w:bottom w:val="none" w:sz="0" w:space="0" w:color="auto"/>
            <w:right w:val="none" w:sz="0" w:space="0" w:color="auto"/>
          </w:divBdr>
        </w:div>
        <w:div w:id="2073497987">
          <w:marLeft w:val="480"/>
          <w:marRight w:val="0"/>
          <w:marTop w:val="0"/>
          <w:marBottom w:val="0"/>
          <w:divBdr>
            <w:top w:val="none" w:sz="0" w:space="0" w:color="auto"/>
            <w:left w:val="none" w:sz="0" w:space="0" w:color="auto"/>
            <w:bottom w:val="none" w:sz="0" w:space="0" w:color="auto"/>
            <w:right w:val="none" w:sz="0" w:space="0" w:color="auto"/>
          </w:divBdr>
        </w:div>
        <w:div w:id="1376275702">
          <w:marLeft w:val="480"/>
          <w:marRight w:val="0"/>
          <w:marTop w:val="0"/>
          <w:marBottom w:val="0"/>
          <w:divBdr>
            <w:top w:val="none" w:sz="0" w:space="0" w:color="auto"/>
            <w:left w:val="none" w:sz="0" w:space="0" w:color="auto"/>
            <w:bottom w:val="none" w:sz="0" w:space="0" w:color="auto"/>
            <w:right w:val="none" w:sz="0" w:space="0" w:color="auto"/>
          </w:divBdr>
        </w:div>
        <w:div w:id="176233734">
          <w:marLeft w:val="480"/>
          <w:marRight w:val="0"/>
          <w:marTop w:val="0"/>
          <w:marBottom w:val="0"/>
          <w:divBdr>
            <w:top w:val="none" w:sz="0" w:space="0" w:color="auto"/>
            <w:left w:val="none" w:sz="0" w:space="0" w:color="auto"/>
            <w:bottom w:val="none" w:sz="0" w:space="0" w:color="auto"/>
            <w:right w:val="none" w:sz="0" w:space="0" w:color="auto"/>
          </w:divBdr>
        </w:div>
        <w:div w:id="18548662">
          <w:marLeft w:val="480"/>
          <w:marRight w:val="0"/>
          <w:marTop w:val="0"/>
          <w:marBottom w:val="0"/>
          <w:divBdr>
            <w:top w:val="none" w:sz="0" w:space="0" w:color="auto"/>
            <w:left w:val="none" w:sz="0" w:space="0" w:color="auto"/>
            <w:bottom w:val="none" w:sz="0" w:space="0" w:color="auto"/>
            <w:right w:val="none" w:sz="0" w:space="0" w:color="auto"/>
          </w:divBdr>
        </w:div>
        <w:div w:id="261836053">
          <w:marLeft w:val="480"/>
          <w:marRight w:val="0"/>
          <w:marTop w:val="0"/>
          <w:marBottom w:val="0"/>
          <w:divBdr>
            <w:top w:val="none" w:sz="0" w:space="0" w:color="auto"/>
            <w:left w:val="none" w:sz="0" w:space="0" w:color="auto"/>
            <w:bottom w:val="none" w:sz="0" w:space="0" w:color="auto"/>
            <w:right w:val="none" w:sz="0" w:space="0" w:color="auto"/>
          </w:divBdr>
        </w:div>
        <w:div w:id="1021668183">
          <w:marLeft w:val="480"/>
          <w:marRight w:val="0"/>
          <w:marTop w:val="0"/>
          <w:marBottom w:val="0"/>
          <w:divBdr>
            <w:top w:val="none" w:sz="0" w:space="0" w:color="auto"/>
            <w:left w:val="none" w:sz="0" w:space="0" w:color="auto"/>
            <w:bottom w:val="none" w:sz="0" w:space="0" w:color="auto"/>
            <w:right w:val="none" w:sz="0" w:space="0" w:color="auto"/>
          </w:divBdr>
        </w:div>
        <w:div w:id="1369599696">
          <w:marLeft w:val="480"/>
          <w:marRight w:val="0"/>
          <w:marTop w:val="0"/>
          <w:marBottom w:val="0"/>
          <w:divBdr>
            <w:top w:val="none" w:sz="0" w:space="0" w:color="auto"/>
            <w:left w:val="none" w:sz="0" w:space="0" w:color="auto"/>
            <w:bottom w:val="none" w:sz="0" w:space="0" w:color="auto"/>
            <w:right w:val="none" w:sz="0" w:space="0" w:color="auto"/>
          </w:divBdr>
        </w:div>
        <w:div w:id="1144851594">
          <w:marLeft w:val="480"/>
          <w:marRight w:val="0"/>
          <w:marTop w:val="0"/>
          <w:marBottom w:val="0"/>
          <w:divBdr>
            <w:top w:val="none" w:sz="0" w:space="0" w:color="auto"/>
            <w:left w:val="none" w:sz="0" w:space="0" w:color="auto"/>
            <w:bottom w:val="none" w:sz="0" w:space="0" w:color="auto"/>
            <w:right w:val="none" w:sz="0" w:space="0" w:color="auto"/>
          </w:divBdr>
        </w:div>
        <w:div w:id="1023244740">
          <w:marLeft w:val="480"/>
          <w:marRight w:val="0"/>
          <w:marTop w:val="0"/>
          <w:marBottom w:val="0"/>
          <w:divBdr>
            <w:top w:val="none" w:sz="0" w:space="0" w:color="auto"/>
            <w:left w:val="none" w:sz="0" w:space="0" w:color="auto"/>
            <w:bottom w:val="none" w:sz="0" w:space="0" w:color="auto"/>
            <w:right w:val="none" w:sz="0" w:space="0" w:color="auto"/>
          </w:divBdr>
        </w:div>
        <w:div w:id="1663043314">
          <w:marLeft w:val="480"/>
          <w:marRight w:val="0"/>
          <w:marTop w:val="0"/>
          <w:marBottom w:val="0"/>
          <w:divBdr>
            <w:top w:val="none" w:sz="0" w:space="0" w:color="auto"/>
            <w:left w:val="none" w:sz="0" w:space="0" w:color="auto"/>
            <w:bottom w:val="none" w:sz="0" w:space="0" w:color="auto"/>
            <w:right w:val="none" w:sz="0" w:space="0" w:color="auto"/>
          </w:divBdr>
        </w:div>
        <w:div w:id="1993682492">
          <w:marLeft w:val="480"/>
          <w:marRight w:val="0"/>
          <w:marTop w:val="0"/>
          <w:marBottom w:val="0"/>
          <w:divBdr>
            <w:top w:val="none" w:sz="0" w:space="0" w:color="auto"/>
            <w:left w:val="none" w:sz="0" w:space="0" w:color="auto"/>
            <w:bottom w:val="none" w:sz="0" w:space="0" w:color="auto"/>
            <w:right w:val="none" w:sz="0" w:space="0" w:color="auto"/>
          </w:divBdr>
        </w:div>
        <w:div w:id="338125319">
          <w:marLeft w:val="480"/>
          <w:marRight w:val="0"/>
          <w:marTop w:val="0"/>
          <w:marBottom w:val="0"/>
          <w:divBdr>
            <w:top w:val="none" w:sz="0" w:space="0" w:color="auto"/>
            <w:left w:val="none" w:sz="0" w:space="0" w:color="auto"/>
            <w:bottom w:val="none" w:sz="0" w:space="0" w:color="auto"/>
            <w:right w:val="none" w:sz="0" w:space="0" w:color="auto"/>
          </w:divBdr>
        </w:div>
        <w:div w:id="192037367">
          <w:marLeft w:val="480"/>
          <w:marRight w:val="0"/>
          <w:marTop w:val="0"/>
          <w:marBottom w:val="0"/>
          <w:divBdr>
            <w:top w:val="none" w:sz="0" w:space="0" w:color="auto"/>
            <w:left w:val="none" w:sz="0" w:space="0" w:color="auto"/>
            <w:bottom w:val="none" w:sz="0" w:space="0" w:color="auto"/>
            <w:right w:val="none" w:sz="0" w:space="0" w:color="auto"/>
          </w:divBdr>
        </w:div>
        <w:div w:id="2112429675">
          <w:marLeft w:val="480"/>
          <w:marRight w:val="0"/>
          <w:marTop w:val="0"/>
          <w:marBottom w:val="0"/>
          <w:divBdr>
            <w:top w:val="none" w:sz="0" w:space="0" w:color="auto"/>
            <w:left w:val="none" w:sz="0" w:space="0" w:color="auto"/>
            <w:bottom w:val="none" w:sz="0" w:space="0" w:color="auto"/>
            <w:right w:val="none" w:sz="0" w:space="0" w:color="auto"/>
          </w:divBdr>
        </w:div>
        <w:div w:id="834220236">
          <w:marLeft w:val="480"/>
          <w:marRight w:val="0"/>
          <w:marTop w:val="0"/>
          <w:marBottom w:val="0"/>
          <w:divBdr>
            <w:top w:val="none" w:sz="0" w:space="0" w:color="auto"/>
            <w:left w:val="none" w:sz="0" w:space="0" w:color="auto"/>
            <w:bottom w:val="none" w:sz="0" w:space="0" w:color="auto"/>
            <w:right w:val="none" w:sz="0" w:space="0" w:color="auto"/>
          </w:divBdr>
        </w:div>
        <w:div w:id="509830306">
          <w:marLeft w:val="480"/>
          <w:marRight w:val="0"/>
          <w:marTop w:val="0"/>
          <w:marBottom w:val="0"/>
          <w:divBdr>
            <w:top w:val="none" w:sz="0" w:space="0" w:color="auto"/>
            <w:left w:val="none" w:sz="0" w:space="0" w:color="auto"/>
            <w:bottom w:val="none" w:sz="0" w:space="0" w:color="auto"/>
            <w:right w:val="none" w:sz="0" w:space="0" w:color="auto"/>
          </w:divBdr>
        </w:div>
        <w:div w:id="639113871">
          <w:marLeft w:val="480"/>
          <w:marRight w:val="0"/>
          <w:marTop w:val="0"/>
          <w:marBottom w:val="0"/>
          <w:divBdr>
            <w:top w:val="none" w:sz="0" w:space="0" w:color="auto"/>
            <w:left w:val="none" w:sz="0" w:space="0" w:color="auto"/>
            <w:bottom w:val="none" w:sz="0" w:space="0" w:color="auto"/>
            <w:right w:val="none" w:sz="0" w:space="0" w:color="auto"/>
          </w:divBdr>
        </w:div>
        <w:div w:id="1219046891">
          <w:marLeft w:val="480"/>
          <w:marRight w:val="0"/>
          <w:marTop w:val="0"/>
          <w:marBottom w:val="0"/>
          <w:divBdr>
            <w:top w:val="none" w:sz="0" w:space="0" w:color="auto"/>
            <w:left w:val="none" w:sz="0" w:space="0" w:color="auto"/>
            <w:bottom w:val="none" w:sz="0" w:space="0" w:color="auto"/>
            <w:right w:val="none" w:sz="0" w:space="0" w:color="auto"/>
          </w:divBdr>
        </w:div>
        <w:div w:id="358891645">
          <w:marLeft w:val="480"/>
          <w:marRight w:val="0"/>
          <w:marTop w:val="0"/>
          <w:marBottom w:val="0"/>
          <w:divBdr>
            <w:top w:val="none" w:sz="0" w:space="0" w:color="auto"/>
            <w:left w:val="none" w:sz="0" w:space="0" w:color="auto"/>
            <w:bottom w:val="none" w:sz="0" w:space="0" w:color="auto"/>
            <w:right w:val="none" w:sz="0" w:space="0" w:color="auto"/>
          </w:divBdr>
        </w:div>
        <w:div w:id="271516122">
          <w:marLeft w:val="480"/>
          <w:marRight w:val="0"/>
          <w:marTop w:val="0"/>
          <w:marBottom w:val="0"/>
          <w:divBdr>
            <w:top w:val="none" w:sz="0" w:space="0" w:color="auto"/>
            <w:left w:val="none" w:sz="0" w:space="0" w:color="auto"/>
            <w:bottom w:val="none" w:sz="0" w:space="0" w:color="auto"/>
            <w:right w:val="none" w:sz="0" w:space="0" w:color="auto"/>
          </w:divBdr>
        </w:div>
        <w:div w:id="492766111">
          <w:marLeft w:val="480"/>
          <w:marRight w:val="0"/>
          <w:marTop w:val="0"/>
          <w:marBottom w:val="0"/>
          <w:divBdr>
            <w:top w:val="none" w:sz="0" w:space="0" w:color="auto"/>
            <w:left w:val="none" w:sz="0" w:space="0" w:color="auto"/>
            <w:bottom w:val="none" w:sz="0" w:space="0" w:color="auto"/>
            <w:right w:val="none" w:sz="0" w:space="0" w:color="auto"/>
          </w:divBdr>
        </w:div>
        <w:div w:id="594091114">
          <w:marLeft w:val="480"/>
          <w:marRight w:val="0"/>
          <w:marTop w:val="0"/>
          <w:marBottom w:val="0"/>
          <w:divBdr>
            <w:top w:val="none" w:sz="0" w:space="0" w:color="auto"/>
            <w:left w:val="none" w:sz="0" w:space="0" w:color="auto"/>
            <w:bottom w:val="none" w:sz="0" w:space="0" w:color="auto"/>
            <w:right w:val="none" w:sz="0" w:space="0" w:color="auto"/>
          </w:divBdr>
        </w:div>
        <w:div w:id="268003598">
          <w:marLeft w:val="480"/>
          <w:marRight w:val="0"/>
          <w:marTop w:val="0"/>
          <w:marBottom w:val="0"/>
          <w:divBdr>
            <w:top w:val="none" w:sz="0" w:space="0" w:color="auto"/>
            <w:left w:val="none" w:sz="0" w:space="0" w:color="auto"/>
            <w:bottom w:val="none" w:sz="0" w:space="0" w:color="auto"/>
            <w:right w:val="none" w:sz="0" w:space="0" w:color="auto"/>
          </w:divBdr>
        </w:div>
        <w:div w:id="1519275918">
          <w:marLeft w:val="480"/>
          <w:marRight w:val="0"/>
          <w:marTop w:val="0"/>
          <w:marBottom w:val="0"/>
          <w:divBdr>
            <w:top w:val="none" w:sz="0" w:space="0" w:color="auto"/>
            <w:left w:val="none" w:sz="0" w:space="0" w:color="auto"/>
            <w:bottom w:val="none" w:sz="0" w:space="0" w:color="auto"/>
            <w:right w:val="none" w:sz="0" w:space="0" w:color="auto"/>
          </w:divBdr>
        </w:div>
        <w:div w:id="27684263">
          <w:marLeft w:val="480"/>
          <w:marRight w:val="0"/>
          <w:marTop w:val="0"/>
          <w:marBottom w:val="0"/>
          <w:divBdr>
            <w:top w:val="none" w:sz="0" w:space="0" w:color="auto"/>
            <w:left w:val="none" w:sz="0" w:space="0" w:color="auto"/>
            <w:bottom w:val="none" w:sz="0" w:space="0" w:color="auto"/>
            <w:right w:val="none" w:sz="0" w:space="0" w:color="auto"/>
          </w:divBdr>
        </w:div>
        <w:div w:id="58528258">
          <w:marLeft w:val="480"/>
          <w:marRight w:val="0"/>
          <w:marTop w:val="0"/>
          <w:marBottom w:val="0"/>
          <w:divBdr>
            <w:top w:val="none" w:sz="0" w:space="0" w:color="auto"/>
            <w:left w:val="none" w:sz="0" w:space="0" w:color="auto"/>
            <w:bottom w:val="none" w:sz="0" w:space="0" w:color="auto"/>
            <w:right w:val="none" w:sz="0" w:space="0" w:color="auto"/>
          </w:divBdr>
        </w:div>
        <w:div w:id="840387157">
          <w:marLeft w:val="480"/>
          <w:marRight w:val="0"/>
          <w:marTop w:val="0"/>
          <w:marBottom w:val="0"/>
          <w:divBdr>
            <w:top w:val="none" w:sz="0" w:space="0" w:color="auto"/>
            <w:left w:val="none" w:sz="0" w:space="0" w:color="auto"/>
            <w:bottom w:val="none" w:sz="0" w:space="0" w:color="auto"/>
            <w:right w:val="none" w:sz="0" w:space="0" w:color="auto"/>
          </w:divBdr>
        </w:div>
        <w:div w:id="534125324">
          <w:marLeft w:val="480"/>
          <w:marRight w:val="0"/>
          <w:marTop w:val="0"/>
          <w:marBottom w:val="0"/>
          <w:divBdr>
            <w:top w:val="none" w:sz="0" w:space="0" w:color="auto"/>
            <w:left w:val="none" w:sz="0" w:space="0" w:color="auto"/>
            <w:bottom w:val="none" w:sz="0" w:space="0" w:color="auto"/>
            <w:right w:val="none" w:sz="0" w:space="0" w:color="auto"/>
          </w:divBdr>
        </w:div>
        <w:div w:id="2127043226">
          <w:marLeft w:val="480"/>
          <w:marRight w:val="0"/>
          <w:marTop w:val="0"/>
          <w:marBottom w:val="0"/>
          <w:divBdr>
            <w:top w:val="none" w:sz="0" w:space="0" w:color="auto"/>
            <w:left w:val="none" w:sz="0" w:space="0" w:color="auto"/>
            <w:bottom w:val="none" w:sz="0" w:space="0" w:color="auto"/>
            <w:right w:val="none" w:sz="0" w:space="0" w:color="auto"/>
          </w:divBdr>
        </w:div>
        <w:div w:id="1748186457">
          <w:marLeft w:val="480"/>
          <w:marRight w:val="0"/>
          <w:marTop w:val="0"/>
          <w:marBottom w:val="0"/>
          <w:divBdr>
            <w:top w:val="none" w:sz="0" w:space="0" w:color="auto"/>
            <w:left w:val="none" w:sz="0" w:space="0" w:color="auto"/>
            <w:bottom w:val="none" w:sz="0" w:space="0" w:color="auto"/>
            <w:right w:val="none" w:sz="0" w:space="0" w:color="auto"/>
          </w:divBdr>
        </w:div>
        <w:div w:id="1191575804">
          <w:marLeft w:val="480"/>
          <w:marRight w:val="0"/>
          <w:marTop w:val="0"/>
          <w:marBottom w:val="0"/>
          <w:divBdr>
            <w:top w:val="none" w:sz="0" w:space="0" w:color="auto"/>
            <w:left w:val="none" w:sz="0" w:space="0" w:color="auto"/>
            <w:bottom w:val="none" w:sz="0" w:space="0" w:color="auto"/>
            <w:right w:val="none" w:sz="0" w:space="0" w:color="auto"/>
          </w:divBdr>
        </w:div>
        <w:div w:id="1613048921">
          <w:marLeft w:val="480"/>
          <w:marRight w:val="0"/>
          <w:marTop w:val="0"/>
          <w:marBottom w:val="0"/>
          <w:divBdr>
            <w:top w:val="none" w:sz="0" w:space="0" w:color="auto"/>
            <w:left w:val="none" w:sz="0" w:space="0" w:color="auto"/>
            <w:bottom w:val="none" w:sz="0" w:space="0" w:color="auto"/>
            <w:right w:val="none" w:sz="0" w:space="0" w:color="auto"/>
          </w:divBdr>
        </w:div>
        <w:div w:id="1519343646">
          <w:marLeft w:val="480"/>
          <w:marRight w:val="0"/>
          <w:marTop w:val="0"/>
          <w:marBottom w:val="0"/>
          <w:divBdr>
            <w:top w:val="none" w:sz="0" w:space="0" w:color="auto"/>
            <w:left w:val="none" w:sz="0" w:space="0" w:color="auto"/>
            <w:bottom w:val="none" w:sz="0" w:space="0" w:color="auto"/>
            <w:right w:val="none" w:sz="0" w:space="0" w:color="auto"/>
          </w:divBdr>
        </w:div>
        <w:div w:id="1916745661">
          <w:marLeft w:val="480"/>
          <w:marRight w:val="0"/>
          <w:marTop w:val="0"/>
          <w:marBottom w:val="0"/>
          <w:divBdr>
            <w:top w:val="none" w:sz="0" w:space="0" w:color="auto"/>
            <w:left w:val="none" w:sz="0" w:space="0" w:color="auto"/>
            <w:bottom w:val="none" w:sz="0" w:space="0" w:color="auto"/>
            <w:right w:val="none" w:sz="0" w:space="0" w:color="auto"/>
          </w:divBdr>
        </w:div>
        <w:div w:id="1636519515">
          <w:marLeft w:val="480"/>
          <w:marRight w:val="0"/>
          <w:marTop w:val="0"/>
          <w:marBottom w:val="0"/>
          <w:divBdr>
            <w:top w:val="none" w:sz="0" w:space="0" w:color="auto"/>
            <w:left w:val="none" w:sz="0" w:space="0" w:color="auto"/>
            <w:bottom w:val="none" w:sz="0" w:space="0" w:color="auto"/>
            <w:right w:val="none" w:sz="0" w:space="0" w:color="auto"/>
          </w:divBdr>
        </w:div>
        <w:div w:id="1131897309">
          <w:marLeft w:val="480"/>
          <w:marRight w:val="0"/>
          <w:marTop w:val="0"/>
          <w:marBottom w:val="0"/>
          <w:divBdr>
            <w:top w:val="none" w:sz="0" w:space="0" w:color="auto"/>
            <w:left w:val="none" w:sz="0" w:space="0" w:color="auto"/>
            <w:bottom w:val="none" w:sz="0" w:space="0" w:color="auto"/>
            <w:right w:val="none" w:sz="0" w:space="0" w:color="auto"/>
          </w:divBdr>
        </w:div>
        <w:div w:id="122968341">
          <w:marLeft w:val="480"/>
          <w:marRight w:val="0"/>
          <w:marTop w:val="0"/>
          <w:marBottom w:val="0"/>
          <w:divBdr>
            <w:top w:val="none" w:sz="0" w:space="0" w:color="auto"/>
            <w:left w:val="none" w:sz="0" w:space="0" w:color="auto"/>
            <w:bottom w:val="none" w:sz="0" w:space="0" w:color="auto"/>
            <w:right w:val="none" w:sz="0" w:space="0" w:color="auto"/>
          </w:divBdr>
        </w:div>
        <w:div w:id="1983462522">
          <w:marLeft w:val="480"/>
          <w:marRight w:val="0"/>
          <w:marTop w:val="0"/>
          <w:marBottom w:val="0"/>
          <w:divBdr>
            <w:top w:val="none" w:sz="0" w:space="0" w:color="auto"/>
            <w:left w:val="none" w:sz="0" w:space="0" w:color="auto"/>
            <w:bottom w:val="none" w:sz="0" w:space="0" w:color="auto"/>
            <w:right w:val="none" w:sz="0" w:space="0" w:color="auto"/>
          </w:divBdr>
        </w:div>
        <w:div w:id="697241240">
          <w:marLeft w:val="480"/>
          <w:marRight w:val="0"/>
          <w:marTop w:val="0"/>
          <w:marBottom w:val="0"/>
          <w:divBdr>
            <w:top w:val="none" w:sz="0" w:space="0" w:color="auto"/>
            <w:left w:val="none" w:sz="0" w:space="0" w:color="auto"/>
            <w:bottom w:val="none" w:sz="0" w:space="0" w:color="auto"/>
            <w:right w:val="none" w:sz="0" w:space="0" w:color="auto"/>
          </w:divBdr>
        </w:div>
        <w:div w:id="1270312913">
          <w:marLeft w:val="480"/>
          <w:marRight w:val="0"/>
          <w:marTop w:val="0"/>
          <w:marBottom w:val="0"/>
          <w:divBdr>
            <w:top w:val="none" w:sz="0" w:space="0" w:color="auto"/>
            <w:left w:val="none" w:sz="0" w:space="0" w:color="auto"/>
            <w:bottom w:val="none" w:sz="0" w:space="0" w:color="auto"/>
            <w:right w:val="none" w:sz="0" w:space="0" w:color="auto"/>
          </w:divBdr>
        </w:div>
        <w:div w:id="455413245">
          <w:marLeft w:val="480"/>
          <w:marRight w:val="0"/>
          <w:marTop w:val="0"/>
          <w:marBottom w:val="0"/>
          <w:divBdr>
            <w:top w:val="none" w:sz="0" w:space="0" w:color="auto"/>
            <w:left w:val="none" w:sz="0" w:space="0" w:color="auto"/>
            <w:bottom w:val="none" w:sz="0" w:space="0" w:color="auto"/>
            <w:right w:val="none" w:sz="0" w:space="0" w:color="auto"/>
          </w:divBdr>
        </w:div>
        <w:div w:id="314378123">
          <w:marLeft w:val="480"/>
          <w:marRight w:val="0"/>
          <w:marTop w:val="0"/>
          <w:marBottom w:val="0"/>
          <w:divBdr>
            <w:top w:val="none" w:sz="0" w:space="0" w:color="auto"/>
            <w:left w:val="none" w:sz="0" w:space="0" w:color="auto"/>
            <w:bottom w:val="none" w:sz="0" w:space="0" w:color="auto"/>
            <w:right w:val="none" w:sz="0" w:space="0" w:color="auto"/>
          </w:divBdr>
        </w:div>
        <w:div w:id="2066444723">
          <w:marLeft w:val="480"/>
          <w:marRight w:val="0"/>
          <w:marTop w:val="0"/>
          <w:marBottom w:val="0"/>
          <w:divBdr>
            <w:top w:val="none" w:sz="0" w:space="0" w:color="auto"/>
            <w:left w:val="none" w:sz="0" w:space="0" w:color="auto"/>
            <w:bottom w:val="none" w:sz="0" w:space="0" w:color="auto"/>
            <w:right w:val="none" w:sz="0" w:space="0" w:color="auto"/>
          </w:divBdr>
        </w:div>
        <w:div w:id="753018176">
          <w:marLeft w:val="480"/>
          <w:marRight w:val="0"/>
          <w:marTop w:val="0"/>
          <w:marBottom w:val="0"/>
          <w:divBdr>
            <w:top w:val="none" w:sz="0" w:space="0" w:color="auto"/>
            <w:left w:val="none" w:sz="0" w:space="0" w:color="auto"/>
            <w:bottom w:val="none" w:sz="0" w:space="0" w:color="auto"/>
            <w:right w:val="none" w:sz="0" w:space="0" w:color="auto"/>
          </w:divBdr>
        </w:div>
        <w:div w:id="1409234416">
          <w:marLeft w:val="480"/>
          <w:marRight w:val="0"/>
          <w:marTop w:val="0"/>
          <w:marBottom w:val="0"/>
          <w:divBdr>
            <w:top w:val="none" w:sz="0" w:space="0" w:color="auto"/>
            <w:left w:val="none" w:sz="0" w:space="0" w:color="auto"/>
            <w:bottom w:val="none" w:sz="0" w:space="0" w:color="auto"/>
            <w:right w:val="none" w:sz="0" w:space="0" w:color="auto"/>
          </w:divBdr>
        </w:div>
        <w:div w:id="402143553">
          <w:marLeft w:val="480"/>
          <w:marRight w:val="0"/>
          <w:marTop w:val="0"/>
          <w:marBottom w:val="0"/>
          <w:divBdr>
            <w:top w:val="none" w:sz="0" w:space="0" w:color="auto"/>
            <w:left w:val="none" w:sz="0" w:space="0" w:color="auto"/>
            <w:bottom w:val="none" w:sz="0" w:space="0" w:color="auto"/>
            <w:right w:val="none" w:sz="0" w:space="0" w:color="auto"/>
          </w:divBdr>
        </w:div>
        <w:div w:id="1618097390">
          <w:marLeft w:val="480"/>
          <w:marRight w:val="0"/>
          <w:marTop w:val="0"/>
          <w:marBottom w:val="0"/>
          <w:divBdr>
            <w:top w:val="none" w:sz="0" w:space="0" w:color="auto"/>
            <w:left w:val="none" w:sz="0" w:space="0" w:color="auto"/>
            <w:bottom w:val="none" w:sz="0" w:space="0" w:color="auto"/>
            <w:right w:val="none" w:sz="0" w:space="0" w:color="auto"/>
          </w:divBdr>
        </w:div>
        <w:div w:id="1213807354">
          <w:marLeft w:val="480"/>
          <w:marRight w:val="0"/>
          <w:marTop w:val="0"/>
          <w:marBottom w:val="0"/>
          <w:divBdr>
            <w:top w:val="none" w:sz="0" w:space="0" w:color="auto"/>
            <w:left w:val="none" w:sz="0" w:space="0" w:color="auto"/>
            <w:bottom w:val="none" w:sz="0" w:space="0" w:color="auto"/>
            <w:right w:val="none" w:sz="0" w:space="0" w:color="auto"/>
          </w:divBdr>
        </w:div>
        <w:div w:id="1515219261">
          <w:marLeft w:val="480"/>
          <w:marRight w:val="0"/>
          <w:marTop w:val="0"/>
          <w:marBottom w:val="0"/>
          <w:divBdr>
            <w:top w:val="none" w:sz="0" w:space="0" w:color="auto"/>
            <w:left w:val="none" w:sz="0" w:space="0" w:color="auto"/>
            <w:bottom w:val="none" w:sz="0" w:space="0" w:color="auto"/>
            <w:right w:val="none" w:sz="0" w:space="0" w:color="auto"/>
          </w:divBdr>
        </w:div>
        <w:div w:id="783690843">
          <w:marLeft w:val="480"/>
          <w:marRight w:val="0"/>
          <w:marTop w:val="0"/>
          <w:marBottom w:val="0"/>
          <w:divBdr>
            <w:top w:val="none" w:sz="0" w:space="0" w:color="auto"/>
            <w:left w:val="none" w:sz="0" w:space="0" w:color="auto"/>
            <w:bottom w:val="none" w:sz="0" w:space="0" w:color="auto"/>
            <w:right w:val="none" w:sz="0" w:space="0" w:color="auto"/>
          </w:divBdr>
        </w:div>
        <w:div w:id="457652480">
          <w:marLeft w:val="480"/>
          <w:marRight w:val="0"/>
          <w:marTop w:val="0"/>
          <w:marBottom w:val="0"/>
          <w:divBdr>
            <w:top w:val="none" w:sz="0" w:space="0" w:color="auto"/>
            <w:left w:val="none" w:sz="0" w:space="0" w:color="auto"/>
            <w:bottom w:val="none" w:sz="0" w:space="0" w:color="auto"/>
            <w:right w:val="none" w:sz="0" w:space="0" w:color="auto"/>
          </w:divBdr>
        </w:div>
        <w:div w:id="1228607480">
          <w:marLeft w:val="480"/>
          <w:marRight w:val="0"/>
          <w:marTop w:val="0"/>
          <w:marBottom w:val="0"/>
          <w:divBdr>
            <w:top w:val="none" w:sz="0" w:space="0" w:color="auto"/>
            <w:left w:val="none" w:sz="0" w:space="0" w:color="auto"/>
            <w:bottom w:val="none" w:sz="0" w:space="0" w:color="auto"/>
            <w:right w:val="none" w:sz="0" w:space="0" w:color="auto"/>
          </w:divBdr>
        </w:div>
        <w:div w:id="362289067">
          <w:marLeft w:val="480"/>
          <w:marRight w:val="0"/>
          <w:marTop w:val="0"/>
          <w:marBottom w:val="0"/>
          <w:divBdr>
            <w:top w:val="none" w:sz="0" w:space="0" w:color="auto"/>
            <w:left w:val="none" w:sz="0" w:space="0" w:color="auto"/>
            <w:bottom w:val="none" w:sz="0" w:space="0" w:color="auto"/>
            <w:right w:val="none" w:sz="0" w:space="0" w:color="auto"/>
          </w:divBdr>
        </w:div>
        <w:div w:id="1538272292">
          <w:marLeft w:val="480"/>
          <w:marRight w:val="0"/>
          <w:marTop w:val="0"/>
          <w:marBottom w:val="0"/>
          <w:divBdr>
            <w:top w:val="none" w:sz="0" w:space="0" w:color="auto"/>
            <w:left w:val="none" w:sz="0" w:space="0" w:color="auto"/>
            <w:bottom w:val="none" w:sz="0" w:space="0" w:color="auto"/>
            <w:right w:val="none" w:sz="0" w:space="0" w:color="auto"/>
          </w:divBdr>
        </w:div>
        <w:div w:id="1869641306">
          <w:marLeft w:val="480"/>
          <w:marRight w:val="0"/>
          <w:marTop w:val="0"/>
          <w:marBottom w:val="0"/>
          <w:divBdr>
            <w:top w:val="none" w:sz="0" w:space="0" w:color="auto"/>
            <w:left w:val="none" w:sz="0" w:space="0" w:color="auto"/>
            <w:bottom w:val="none" w:sz="0" w:space="0" w:color="auto"/>
            <w:right w:val="none" w:sz="0" w:space="0" w:color="auto"/>
          </w:divBdr>
        </w:div>
        <w:div w:id="904409595">
          <w:marLeft w:val="480"/>
          <w:marRight w:val="0"/>
          <w:marTop w:val="0"/>
          <w:marBottom w:val="0"/>
          <w:divBdr>
            <w:top w:val="none" w:sz="0" w:space="0" w:color="auto"/>
            <w:left w:val="none" w:sz="0" w:space="0" w:color="auto"/>
            <w:bottom w:val="none" w:sz="0" w:space="0" w:color="auto"/>
            <w:right w:val="none" w:sz="0" w:space="0" w:color="auto"/>
          </w:divBdr>
        </w:div>
        <w:div w:id="948052902">
          <w:marLeft w:val="480"/>
          <w:marRight w:val="0"/>
          <w:marTop w:val="0"/>
          <w:marBottom w:val="0"/>
          <w:divBdr>
            <w:top w:val="none" w:sz="0" w:space="0" w:color="auto"/>
            <w:left w:val="none" w:sz="0" w:space="0" w:color="auto"/>
            <w:bottom w:val="none" w:sz="0" w:space="0" w:color="auto"/>
            <w:right w:val="none" w:sz="0" w:space="0" w:color="auto"/>
          </w:divBdr>
        </w:div>
      </w:divsChild>
    </w:div>
    <w:div w:id="1129975415">
      <w:bodyDiv w:val="1"/>
      <w:marLeft w:val="0"/>
      <w:marRight w:val="0"/>
      <w:marTop w:val="0"/>
      <w:marBottom w:val="0"/>
      <w:divBdr>
        <w:top w:val="none" w:sz="0" w:space="0" w:color="auto"/>
        <w:left w:val="none" w:sz="0" w:space="0" w:color="auto"/>
        <w:bottom w:val="none" w:sz="0" w:space="0" w:color="auto"/>
        <w:right w:val="none" w:sz="0" w:space="0" w:color="auto"/>
      </w:divBdr>
    </w:div>
    <w:div w:id="1130587293">
      <w:bodyDiv w:val="1"/>
      <w:marLeft w:val="0"/>
      <w:marRight w:val="0"/>
      <w:marTop w:val="0"/>
      <w:marBottom w:val="0"/>
      <w:divBdr>
        <w:top w:val="none" w:sz="0" w:space="0" w:color="auto"/>
        <w:left w:val="none" w:sz="0" w:space="0" w:color="auto"/>
        <w:bottom w:val="none" w:sz="0" w:space="0" w:color="auto"/>
        <w:right w:val="none" w:sz="0" w:space="0" w:color="auto"/>
      </w:divBdr>
    </w:div>
    <w:div w:id="1132753233">
      <w:bodyDiv w:val="1"/>
      <w:marLeft w:val="0"/>
      <w:marRight w:val="0"/>
      <w:marTop w:val="0"/>
      <w:marBottom w:val="0"/>
      <w:divBdr>
        <w:top w:val="none" w:sz="0" w:space="0" w:color="auto"/>
        <w:left w:val="none" w:sz="0" w:space="0" w:color="auto"/>
        <w:bottom w:val="none" w:sz="0" w:space="0" w:color="auto"/>
        <w:right w:val="none" w:sz="0" w:space="0" w:color="auto"/>
      </w:divBdr>
    </w:div>
    <w:div w:id="1132941869">
      <w:bodyDiv w:val="1"/>
      <w:marLeft w:val="0"/>
      <w:marRight w:val="0"/>
      <w:marTop w:val="0"/>
      <w:marBottom w:val="0"/>
      <w:divBdr>
        <w:top w:val="none" w:sz="0" w:space="0" w:color="auto"/>
        <w:left w:val="none" w:sz="0" w:space="0" w:color="auto"/>
        <w:bottom w:val="none" w:sz="0" w:space="0" w:color="auto"/>
        <w:right w:val="none" w:sz="0" w:space="0" w:color="auto"/>
      </w:divBdr>
    </w:div>
    <w:div w:id="1133593708">
      <w:bodyDiv w:val="1"/>
      <w:marLeft w:val="0"/>
      <w:marRight w:val="0"/>
      <w:marTop w:val="0"/>
      <w:marBottom w:val="0"/>
      <w:divBdr>
        <w:top w:val="none" w:sz="0" w:space="0" w:color="auto"/>
        <w:left w:val="none" w:sz="0" w:space="0" w:color="auto"/>
        <w:bottom w:val="none" w:sz="0" w:space="0" w:color="auto"/>
        <w:right w:val="none" w:sz="0" w:space="0" w:color="auto"/>
      </w:divBdr>
    </w:div>
    <w:div w:id="1135873179">
      <w:bodyDiv w:val="1"/>
      <w:marLeft w:val="0"/>
      <w:marRight w:val="0"/>
      <w:marTop w:val="0"/>
      <w:marBottom w:val="0"/>
      <w:divBdr>
        <w:top w:val="none" w:sz="0" w:space="0" w:color="auto"/>
        <w:left w:val="none" w:sz="0" w:space="0" w:color="auto"/>
        <w:bottom w:val="none" w:sz="0" w:space="0" w:color="auto"/>
        <w:right w:val="none" w:sz="0" w:space="0" w:color="auto"/>
      </w:divBdr>
    </w:div>
    <w:div w:id="1136533898">
      <w:bodyDiv w:val="1"/>
      <w:marLeft w:val="0"/>
      <w:marRight w:val="0"/>
      <w:marTop w:val="0"/>
      <w:marBottom w:val="0"/>
      <w:divBdr>
        <w:top w:val="none" w:sz="0" w:space="0" w:color="auto"/>
        <w:left w:val="none" w:sz="0" w:space="0" w:color="auto"/>
        <w:bottom w:val="none" w:sz="0" w:space="0" w:color="auto"/>
        <w:right w:val="none" w:sz="0" w:space="0" w:color="auto"/>
      </w:divBdr>
    </w:div>
    <w:div w:id="1136988523">
      <w:bodyDiv w:val="1"/>
      <w:marLeft w:val="0"/>
      <w:marRight w:val="0"/>
      <w:marTop w:val="0"/>
      <w:marBottom w:val="0"/>
      <w:divBdr>
        <w:top w:val="none" w:sz="0" w:space="0" w:color="auto"/>
        <w:left w:val="none" w:sz="0" w:space="0" w:color="auto"/>
        <w:bottom w:val="none" w:sz="0" w:space="0" w:color="auto"/>
        <w:right w:val="none" w:sz="0" w:space="0" w:color="auto"/>
      </w:divBdr>
    </w:div>
    <w:div w:id="1141575272">
      <w:bodyDiv w:val="1"/>
      <w:marLeft w:val="0"/>
      <w:marRight w:val="0"/>
      <w:marTop w:val="0"/>
      <w:marBottom w:val="0"/>
      <w:divBdr>
        <w:top w:val="none" w:sz="0" w:space="0" w:color="auto"/>
        <w:left w:val="none" w:sz="0" w:space="0" w:color="auto"/>
        <w:bottom w:val="none" w:sz="0" w:space="0" w:color="auto"/>
        <w:right w:val="none" w:sz="0" w:space="0" w:color="auto"/>
      </w:divBdr>
    </w:div>
    <w:div w:id="1144854065">
      <w:bodyDiv w:val="1"/>
      <w:marLeft w:val="0"/>
      <w:marRight w:val="0"/>
      <w:marTop w:val="0"/>
      <w:marBottom w:val="0"/>
      <w:divBdr>
        <w:top w:val="none" w:sz="0" w:space="0" w:color="auto"/>
        <w:left w:val="none" w:sz="0" w:space="0" w:color="auto"/>
        <w:bottom w:val="none" w:sz="0" w:space="0" w:color="auto"/>
        <w:right w:val="none" w:sz="0" w:space="0" w:color="auto"/>
      </w:divBdr>
    </w:div>
    <w:div w:id="1145968903">
      <w:bodyDiv w:val="1"/>
      <w:marLeft w:val="0"/>
      <w:marRight w:val="0"/>
      <w:marTop w:val="0"/>
      <w:marBottom w:val="0"/>
      <w:divBdr>
        <w:top w:val="none" w:sz="0" w:space="0" w:color="auto"/>
        <w:left w:val="none" w:sz="0" w:space="0" w:color="auto"/>
        <w:bottom w:val="none" w:sz="0" w:space="0" w:color="auto"/>
        <w:right w:val="none" w:sz="0" w:space="0" w:color="auto"/>
      </w:divBdr>
    </w:div>
    <w:div w:id="1147166128">
      <w:bodyDiv w:val="1"/>
      <w:marLeft w:val="0"/>
      <w:marRight w:val="0"/>
      <w:marTop w:val="0"/>
      <w:marBottom w:val="0"/>
      <w:divBdr>
        <w:top w:val="none" w:sz="0" w:space="0" w:color="auto"/>
        <w:left w:val="none" w:sz="0" w:space="0" w:color="auto"/>
        <w:bottom w:val="none" w:sz="0" w:space="0" w:color="auto"/>
        <w:right w:val="none" w:sz="0" w:space="0" w:color="auto"/>
      </w:divBdr>
    </w:div>
    <w:div w:id="1148128405">
      <w:bodyDiv w:val="1"/>
      <w:marLeft w:val="0"/>
      <w:marRight w:val="0"/>
      <w:marTop w:val="0"/>
      <w:marBottom w:val="0"/>
      <w:divBdr>
        <w:top w:val="none" w:sz="0" w:space="0" w:color="auto"/>
        <w:left w:val="none" w:sz="0" w:space="0" w:color="auto"/>
        <w:bottom w:val="none" w:sz="0" w:space="0" w:color="auto"/>
        <w:right w:val="none" w:sz="0" w:space="0" w:color="auto"/>
      </w:divBdr>
    </w:div>
    <w:div w:id="1149245398">
      <w:bodyDiv w:val="1"/>
      <w:marLeft w:val="0"/>
      <w:marRight w:val="0"/>
      <w:marTop w:val="0"/>
      <w:marBottom w:val="0"/>
      <w:divBdr>
        <w:top w:val="none" w:sz="0" w:space="0" w:color="auto"/>
        <w:left w:val="none" w:sz="0" w:space="0" w:color="auto"/>
        <w:bottom w:val="none" w:sz="0" w:space="0" w:color="auto"/>
        <w:right w:val="none" w:sz="0" w:space="0" w:color="auto"/>
      </w:divBdr>
    </w:div>
    <w:div w:id="1149371345">
      <w:bodyDiv w:val="1"/>
      <w:marLeft w:val="0"/>
      <w:marRight w:val="0"/>
      <w:marTop w:val="0"/>
      <w:marBottom w:val="0"/>
      <w:divBdr>
        <w:top w:val="none" w:sz="0" w:space="0" w:color="auto"/>
        <w:left w:val="none" w:sz="0" w:space="0" w:color="auto"/>
        <w:bottom w:val="none" w:sz="0" w:space="0" w:color="auto"/>
        <w:right w:val="none" w:sz="0" w:space="0" w:color="auto"/>
      </w:divBdr>
    </w:div>
    <w:div w:id="1151822440">
      <w:bodyDiv w:val="1"/>
      <w:marLeft w:val="0"/>
      <w:marRight w:val="0"/>
      <w:marTop w:val="0"/>
      <w:marBottom w:val="0"/>
      <w:divBdr>
        <w:top w:val="none" w:sz="0" w:space="0" w:color="auto"/>
        <w:left w:val="none" w:sz="0" w:space="0" w:color="auto"/>
        <w:bottom w:val="none" w:sz="0" w:space="0" w:color="auto"/>
        <w:right w:val="none" w:sz="0" w:space="0" w:color="auto"/>
      </w:divBdr>
    </w:div>
    <w:div w:id="1157915021">
      <w:bodyDiv w:val="1"/>
      <w:marLeft w:val="0"/>
      <w:marRight w:val="0"/>
      <w:marTop w:val="0"/>
      <w:marBottom w:val="0"/>
      <w:divBdr>
        <w:top w:val="none" w:sz="0" w:space="0" w:color="auto"/>
        <w:left w:val="none" w:sz="0" w:space="0" w:color="auto"/>
        <w:bottom w:val="none" w:sz="0" w:space="0" w:color="auto"/>
        <w:right w:val="none" w:sz="0" w:space="0" w:color="auto"/>
      </w:divBdr>
    </w:div>
    <w:div w:id="1158689581">
      <w:bodyDiv w:val="1"/>
      <w:marLeft w:val="0"/>
      <w:marRight w:val="0"/>
      <w:marTop w:val="0"/>
      <w:marBottom w:val="0"/>
      <w:divBdr>
        <w:top w:val="none" w:sz="0" w:space="0" w:color="auto"/>
        <w:left w:val="none" w:sz="0" w:space="0" w:color="auto"/>
        <w:bottom w:val="none" w:sz="0" w:space="0" w:color="auto"/>
        <w:right w:val="none" w:sz="0" w:space="0" w:color="auto"/>
      </w:divBdr>
      <w:divsChild>
        <w:div w:id="1992101319">
          <w:marLeft w:val="480"/>
          <w:marRight w:val="0"/>
          <w:marTop w:val="0"/>
          <w:marBottom w:val="0"/>
          <w:divBdr>
            <w:top w:val="none" w:sz="0" w:space="0" w:color="auto"/>
            <w:left w:val="none" w:sz="0" w:space="0" w:color="auto"/>
            <w:bottom w:val="none" w:sz="0" w:space="0" w:color="auto"/>
            <w:right w:val="none" w:sz="0" w:space="0" w:color="auto"/>
          </w:divBdr>
        </w:div>
        <w:div w:id="594286778">
          <w:marLeft w:val="480"/>
          <w:marRight w:val="0"/>
          <w:marTop w:val="0"/>
          <w:marBottom w:val="0"/>
          <w:divBdr>
            <w:top w:val="none" w:sz="0" w:space="0" w:color="auto"/>
            <w:left w:val="none" w:sz="0" w:space="0" w:color="auto"/>
            <w:bottom w:val="none" w:sz="0" w:space="0" w:color="auto"/>
            <w:right w:val="none" w:sz="0" w:space="0" w:color="auto"/>
          </w:divBdr>
        </w:div>
        <w:div w:id="915359769">
          <w:marLeft w:val="480"/>
          <w:marRight w:val="0"/>
          <w:marTop w:val="0"/>
          <w:marBottom w:val="0"/>
          <w:divBdr>
            <w:top w:val="none" w:sz="0" w:space="0" w:color="auto"/>
            <w:left w:val="none" w:sz="0" w:space="0" w:color="auto"/>
            <w:bottom w:val="none" w:sz="0" w:space="0" w:color="auto"/>
            <w:right w:val="none" w:sz="0" w:space="0" w:color="auto"/>
          </w:divBdr>
        </w:div>
        <w:div w:id="1906800252">
          <w:marLeft w:val="480"/>
          <w:marRight w:val="0"/>
          <w:marTop w:val="0"/>
          <w:marBottom w:val="0"/>
          <w:divBdr>
            <w:top w:val="none" w:sz="0" w:space="0" w:color="auto"/>
            <w:left w:val="none" w:sz="0" w:space="0" w:color="auto"/>
            <w:bottom w:val="none" w:sz="0" w:space="0" w:color="auto"/>
            <w:right w:val="none" w:sz="0" w:space="0" w:color="auto"/>
          </w:divBdr>
        </w:div>
        <w:div w:id="467090044">
          <w:marLeft w:val="480"/>
          <w:marRight w:val="0"/>
          <w:marTop w:val="0"/>
          <w:marBottom w:val="0"/>
          <w:divBdr>
            <w:top w:val="none" w:sz="0" w:space="0" w:color="auto"/>
            <w:left w:val="none" w:sz="0" w:space="0" w:color="auto"/>
            <w:bottom w:val="none" w:sz="0" w:space="0" w:color="auto"/>
            <w:right w:val="none" w:sz="0" w:space="0" w:color="auto"/>
          </w:divBdr>
        </w:div>
        <w:div w:id="1087730520">
          <w:marLeft w:val="480"/>
          <w:marRight w:val="0"/>
          <w:marTop w:val="0"/>
          <w:marBottom w:val="0"/>
          <w:divBdr>
            <w:top w:val="none" w:sz="0" w:space="0" w:color="auto"/>
            <w:left w:val="none" w:sz="0" w:space="0" w:color="auto"/>
            <w:bottom w:val="none" w:sz="0" w:space="0" w:color="auto"/>
            <w:right w:val="none" w:sz="0" w:space="0" w:color="auto"/>
          </w:divBdr>
        </w:div>
        <w:div w:id="585193311">
          <w:marLeft w:val="480"/>
          <w:marRight w:val="0"/>
          <w:marTop w:val="0"/>
          <w:marBottom w:val="0"/>
          <w:divBdr>
            <w:top w:val="none" w:sz="0" w:space="0" w:color="auto"/>
            <w:left w:val="none" w:sz="0" w:space="0" w:color="auto"/>
            <w:bottom w:val="none" w:sz="0" w:space="0" w:color="auto"/>
            <w:right w:val="none" w:sz="0" w:space="0" w:color="auto"/>
          </w:divBdr>
        </w:div>
        <w:div w:id="209733366">
          <w:marLeft w:val="480"/>
          <w:marRight w:val="0"/>
          <w:marTop w:val="0"/>
          <w:marBottom w:val="0"/>
          <w:divBdr>
            <w:top w:val="none" w:sz="0" w:space="0" w:color="auto"/>
            <w:left w:val="none" w:sz="0" w:space="0" w:color="auto"/>
            <w:bottom w:val="none" w:sz="0" w:space="0" w:color="auto"/>
            <w:right w:val="none" w:sz="0" w:space="0" w:color="auto"/>
          </w:divBdr>
        </w:div>
        <w:div w:id="1477452272">
          <w:marLeft w:val="480"/>
          <w:marRight w:val="0"/>
          <w:marTop w:val="0"/>
          <w:marBottom w:val="0"/>
          <w:divBdr>
            <w:top w:val="none" w:sz="0" w:space="0" w:color="auto"/>
            <w:left w:val="none" w:sz="0" w:space="0" w:color="auto"/>
            <w:bottom w:val="none" w:sz="0" w:space="0" w:color="auto"/>
            <w:right w:val="none" w:sz="0" w:space="0" w:color="auto"/>
          </w:divBdr>
        </w:div>
        <w:div w:id="45030285">
          <w:marLeft w:val="480"/>
          <w:marRight w:val="0"/>
          <w:marTop w:val="0"/>
          <w:marBottom w:val="0"/>
          <w:divBdr>
            <w:top w:val="none" w:sz="0" w:space="0" w:color="auto"/>
            <w:left w:val="none" w:sz="0" w:space="0" w:color="auto"/>
            <w:bottom w:val="none" w:sz="0" w:space="0" w:color="auto"/>
            <w:right w:val="none" w:sz="0" w:space="0" w:color="auto"/>
          </w:divBdr>
        </w:div>
        <w:div w:id="192504761">
          <w:marLeft w:val="480"/>
          <w:marRight w:val="0"/>
          <w:marTop w:val="0"/>
          <w:marBottom w:val="0"/>
          <w:divBdr>
            <w:top w:val="none" w:sz="0" w:space="0" w:color="auto"/>
            <w:left w:val="none" w:sz="0" w:space="0" w:color="auto"/>
            <w:bottom w:val="none" w:sz="0" w:space="0" w:color="auto"/>
            <w:right w:val="none" w:sz="0" w:space="0" w:color="auto"/>
          </w:divBdr>
        </w:div>
        <w:div w:id="1433238350">
          <w:marLeft w:val="480"/>
          <w:marRight w:val="0"/>
          <w:marTop w:val="0"/>
          <w:marBottom w:val="0"/>
          <w:divBdr>
            <w:top w:val="none" w:sz="0" w:space="0" w:color="auto"/>
            <w:left w:val="none" w:sz="0" w:space="0" w:color="auto"/>
            <w:bottom w:val="none" w:sz="0" w:space="0" w:color="auto"/>
            <w:right w:val="none" w:sz="0" w:space="0" w:color="auto"/>
          </w:divBdr>
        </w:div>
        <w:div w:id="49303464">
          <w:marLeft w:val="480"/>
          <w:marRight w:val="0"/>
          <w:marTop w:val="0"/>
          <w:marBottom w:val="0"/>
          <w:divBdr>
            <w:top w:val="none" w:sz="0" w:space="0" w:color="auto"/>
            <w:left w:val="none" w:sz="0" w:space="0" w:color="auto"/>
            <w:bottom w:val="none" w:sz="0" w:space="0" w:color="auto"/>
            <w:right w:val="none" w:sz="0" w:space="0" w:color="auto"/>
          </w:divBdr>
        </w:div>
        <w:div w:id="81994714">
          <w:marLeft w:val="480"/>
          <w:marRight w:val="0"/>
          <w:marTop w:val="0"/>
          <w:marBottom w:val="0"/>
          <w:divBdr>
            <w:top w:val="none" w:sz="0" w:space="0" w:color="auto"/>
            <w:left w:val="none" w:sz="0" w:space="0" w:color="auto"/>
            <w:bottom w:val="none" w:sz="0" w:space="0" w:color="auto"/>
            <w:right w:val="none" w:sz="0" w:space="0" w:color="auto"/>
          </w:divBdr>
        </w:div>
        <w:div w:id="2001156327">
          <w:marLeft w:val="480"/>
          <w:marRight w:val="0"/>
          <w:marTop w:val="0"/>
          <w:marBottom w:val="0"/>
          <w:divBdr>
            <w:top w:val="none" w:sz="0" w:space="0" w:color="auto"/>
            <w:left w:val="none" w:sz="0" w:space="0" w:color="auto"/>
            <w:bottom w:val="none" w:sz="0" w:space="0" w:color="auto"/>
            <w:right w:val="none" w:sz="0" w:space="0" w:color="auto"/>
          </w:divBdr>
        </w:div>
        <w:div w:id="346904711">
          <w:marLeft w:val="480"/>
          <w:marRight w:val="0"/>
          <w:marTop w:val="0"/>
          <w:marBottom w:val="0"/>
          <w:divBdr>
            <w:top w:val="none" w:sz="0" w:space="0" w:color="auto"/>
            <w:left w:val="none" w:sz="0" w:space="0" w:color="auto"/>
            <w:bottom w:val="none" w:sz="0" w:space="0" w:color="auto"/>
            <w:right w:val="none" w:sz="0" w:space="0" w:color="auto"/>
          </w:divBdr>
        </w:div>
        <w:div w:id="1680236117">
          <w:marLeft w:val="480"/>
          <w:marRight w:val="0"/>
          <w:marTop w:val="0"/>
          <w:marBottom w:val="0"/>
          <w:divBdr>
            <w:top w:val="none" w:sz="0" w:space="0" w:color="auto"/>
            <w:left w:val="none" w:sz="0" w:space="0" w:color="auto"/>
            <w:bottom w:val="none" w:sz="0" w:space="0" w:color="auto"/>
            <w:right w:val="none" w:sz="0" w:space="0" w:color="auto"/>
          </w:divBdr>
        </w:div>
        <w:div w:id="47266871">
          <w:marLeft w:val="480"/>
          <w:marRight w:val="0"/>
          <w:marTop w:val="0"/>
          <w:marBottom w:val="0"/>
          <w:divBdr>
            <w:top w:val="none" w:sz="0" w:space="0" w:color="auto"/>
            <w:left w:val="none" w:sz="0" w:space="0" w:color="auto"/>
            <w:bottom w:val="none" w:sz="0" w:space="0" w:color="auto"/>
            <w:right w:val="none" w:sz="0" w:space="0" w:color="auto"/>
          </w:divBdr>
        </w:div>
        <w:div w:id="902569471">
          <w:marLeft w:val="480"/>
          <w:marRight w:val="0"/>
          <w:marTop w:val="0"/>
          <w:marBottom w:val="0"/>
          <w:divBdr>
            <w:top w:val="none" w:sz="0" w:space="0" w:color="auto"/>
            <w:left w:val="none" w:sz="0" w:space="0" w:color="auto"/>
            <w:bottom w:val="none" w:sz="0" w:space="0" w:color="auto"/>
            <w:right w:val="none" w:sz="0" w:space="0" w:color="auto"/>
          </w:divBdr>
        </w:div>
        <w:div w:id="1089428266">
          <w:marLeft w:val="480"/>
          <w:marRight w:val="0"/>
          <w:marTop w:val="0"/>
          <w:marBottom w:val="0"/>
          <w:divBdr>
            <w:top w:val="none" w:sz="0" w:space="0" w:color="auto"/>
            <w:left w:val="none" w:sz="0" w:space="0" w:color="auto"/>
            <w:bottom w:val="none" w:sz="0" w:space="0" w:color="auto"/>
            <w:right w:val="none" w:sz="0" w:space="0" w:color="auto"/>
          </w:divBdr>
        </w:div>
        <w:div w:id="205066843">
          <w:marLeft w:val="480"/>
          <w:marRight w:val="0"/>
          <w:marTop w:val="0"/>
          <w:marBottom w:val="0"/>
          <w:divBdr>
            <w:top w:val="none" w:sz="0" w:space="0" w:color="auto"/>
            <w:left w:val="none" w:sz="0" w:space="0" w:color="auto"/>
            <w:bottom w:val="none" w:sz="0" w:space="0" w:color="auto"/>
            <w:right w:val="none" w:sz="0" w:space="0" w:color="auto"/>
          </w:divBdr>
        </w:div>
        <w:div w:id="921839705">
          <w:marLeft w:val="480"/>
          <w:marRight w:val="0"/>
          <w:marTop w:val="0"/>
          <w:marBottom w:val="0"/>
          <w:divBdr>
            <w:top w:val="none" w:sz="0" w:space="0" w:color="auto"/>
            <w:left w:val="none" w:sz="0" w:space="0" w:color="auto"/>
            <w:bottom w:val="none" w:sz="0" w:space="0" w:color="auto"/>
            <w:right w:val="none" w:sz="0" w:space="0" w:color="auto"/>
          </w:divBdr>
        </w:div>
        <w:div w:id="1913809149">
          <w:marLeft w:val="480"/>
          <w:marRight w:val="0"/>
          <w:marTop w:val="0"/>
          <w:marBottom w:val="0"/>
          <w:divBdr>
            <w:top w:val="none" w:sz="0" w:space="0" w:color="auto"/>
            <w:left w:val="none" w:sz="0" w:space="0" w:color="auto"/>
            <w:bottom w:val="none" w:sz="0" w:space="0" w:color="auto"/>
            <w:right w:val="none" w:sz="0" w:space="0" w:color="auto"/>
          </w:divBdr>
        </w:div>
        <w:div w:id="1502621419">
          <w:marLeft w:val="480"/>
          <w:marRight w:val="0"/>
          <w:marTop w:val="0"/>
          <w:marBottom w:val="0"/>
          <w:divBdr>
            <w:top w:val="none" w:sz="0" w:space="0" w:color="auto"/>
            <w:left w:val="none" w:sz="0" w:space="0" w:color="auto"/>
            <w:bottom w:val="none" w:sz="0" w:space="0" w:color="auto"/>
            <w:right w:val="none" w:sz="0" w:space="0" w:color="auto"/>
          </w:divBdr>
        </w:div>
        <w:div w:id="229731796">
          <w:marLeft w:val="480"/>
          <w:marRight w:val="0"/>
          <w:marTop w:val="0"/>
          <w:marBottom w:val="0"/>
          <w:divBdr>
            <w:top w:val="none" w:sz="0" w:space="0" w:color="auto"/>
            <w:left w:val="none" w:sz="0" w:space="0" w:color="auto"/>
            <w:bottom w:val="none" w:sz="0" w:space="0" w:color="auto"/>
            <w:right w:val="none" w:sz="0" w:space="0" w:color="auto"/>
          </w:divBdr>
        </w:div>
        <w:div w:id="281960749">
          <w:marLeft w:val="480"/>
          <w:marRight w:val="0"/>
          <w:marTop w:val="0"/>
          <w:marBottom w:val="0"/>
          <w:divBdr>
            <w:top w:val="none" w:sz="0" w:space="0" w:color="auto"/>
            <w:left w:val="none" w:sz="0" w:space="0" w:color="auto"/>
            <w:bottom w:val="none" w:sz="0" w:space="0" w:color="auto"/>
            <w:right w:val="none" w:sz="0" w:space="0" w:color="auto"/>
          </w:divBdr>
        </w:div>
        <w:div w:id="820998245">
          <w:marLeft w:val="480"/>
          <w:marRight w:val="0"/>
          <w:marTop w:val="0"/>
          <w:marBottom w:val="0"/>
          <w:divBdr>
            <w:top w:val="none" w:sz="0" w:space="0" w:color="auto"/>
            <w:left w:val="none" w:sz="0" w:space="0" w:color="auto"/>
            <w:bottom w:val="none" w:sz="0" w:space="0" w:color="auto"/>
            <w:right w:val="none" w:sz="0" w:space="0" w:color="auto"/>
          </w:divBdr>
        </w:div>
        <w:div w:id="1923828496">
          <w:marLeft w:val="480"/>
          <w:marRight w:val="0"/>
          <w:marTop w:val="0"/>
          <w:marBottom w:val="0"/>
          <w:divBdr>
            <w:top w:val="none" w:sz="0" w:space="0" w:color="auto"/>
            <w:left w:val="none" w:sz="0" w:space="0" w:color="auto"/>
            <w:bottom w:val="none" w:sz="0" w:space="0" w:color="auto"/>
            <w:right w:val="none" w:sz="0" w:space="0" w:color="auto"/>
          </w:divBdr>
        </w:div>
        <w:div w:id="1266422526">
          <w:marLeft w:val="480"/>
          <w:marRight w:val="0"/>
          <w:marTop w:val="0"/>
          <w:marBottom w:val="0"/>
          <w:divBdr>
            <w:top w:val="none" w:sz="0" w:space="0" w:color="auto"/>
            <w:left w:val="none" w:sz="0" w:space="0" w:color="auto"/>
            <w:bottom w:val="none" w:sz="0" w:space="0" w:color="auto"/>
            <w:right w:val="none" w:sz="0" w:space="0" w:color="auto"/>
          </w:divBdr>
        </w:div>
        <w:div w:id="677006305">
          <w:marLeft w:val="480"/>
          <w:marRight w:val="0"/>
          <w:marTop w:val="0"/>
          <w:marBottom w:val="0"/>
          <w:divBdr>
            <w:top w:val="none" w:sz="0" w:space="0" w:color="auto"/>
            <w:left w:val="none" w:sz="0" w:space="0" w:color="auto"/>
            <w:bottom w:val="none" w:sz="0" w:space="0" w:color="auto"/>
            <w:right w:val="none" w:sz="0" w:space="0" w:color="auto"/>
          </w:divBdr>
        </w:div>
        <w:div w:id="239097294">
          <w:marLeft w:val="480"/>
          <w:marRight w:val="0"/>
          <w:marTop w:val="0"/>
          <w:marBottom w:val="0"/>
          <w:divBdr>
            <w:top w:val="none" w:sz="0" w:space="0" w:color="auto"/>
            <w:left w:val="none" w:sz="0" w:space="0" w:color="auto"/>
            <w:bottom w:val="none" w:sz="0" w:space="0" w:color="auto"/>
            <w:right w:val="none" w:sz="0" w:space="0" w:color="auto"/>
          </w:divBdr>
        </w:div>
        <w:div w:id="1368483051">
          <w:marLeft w:val="480"/>
          <w:marRight w:val="0"/>
          <w:marTop w:val="0"/>
          <w:marBottom w:val="0"/>
          <w:divBdr>
            <w:top w:val="none" w:sz="0" w:space="0" w:color="auto"/>
            <w:left w:val="none" w:sz="0" w:space="0" w:color="auto"/>
            <w:bottom w:val="none" w:sz="0" w:space="0" w:color="auto"/>
            <w:right w:val="none" w:sz="0" w:space="0" w:color="auto"/>
          </w:divBdr>
        </w:div>
        <w:div w:id="676352170">
          <w:marLeft w:val="480"/>
          <w:marRight w:val="0"/>
          <w:marTop w:val="0"/>
          <w:marBottom w:val="0"/>
          <w:divBdr>
            <w:top w:val="none" w:sz="0" w:space="0" w:color="auto"/>
            <w:left w:val="none" w:sz="0" w:space="0" w:color="auto"/>
            <w:bottom w:val="none" w:sz="0" w:space="0" w:color="auto"/>
            <w:right w:val="none" w:sz="0" w:space="0" w:color="auto"/>
          </w:divBdr>
        </w:div>
        <w:div w:id="969365502">
          <w:marLeft w:val="480"/>
          <w:marRight w:val="0"/>
          <w:marTop w:val="0"/>
          <w:marBottom w:val="0"/>
          <w:divBdr>
            <w:top w:val="none" w:sz="0" w:space="0" w:color="auto"/>
            <w:left w:val="none" w:sz="0" w:space="0" w:color="auto"/>
            <w:bottom w:val="none" w:sz="0" w:space="0" w:color="auto"/>
            <w:right w:val="none" w:sz="0" w:space="0" w:color="auto"/>
          </w:divBdr>
        </w:div>
        <w:div w:id="1376928591">
          <w:marLeft w:val="480"/>
          <w:marRight w:val="0"/>
          <w:marTop w:val="0"/>
          <w:marBottom w:val="0"/>
          <w:divBdr>
            <w:top w:val="none" w:sz="0" w:space="0" w:color="auto"/>
            <w:left w:val="none" w:sz="0" w:space="0" w:color="auto"/>
            <w:bottom w:val="none" w:sz="0" w:space="0" w:color="auto"/>
            <w:right w:val="none" w:sz="0" w:space="0" w:color="auto"/>
          </w:divBdr>
        </w:div>
        <w:div w:id="948969318">
          <w:marLeft w:val="480"/>
          <w:marRight w:val="0"/>
          <w:marTop w:val="0"/>
          <w:marBottom w:val="0"/>
          <w:divBdr>
            <w:top w:val="none" w:sz="0" w:space="0" w:color="auto"/>
            <w:left w:val="none" w:sz="0" w:space="0" w:color="auto"/>
            <w:bottom w:val="none" w:sz="0" w:space="0" w:color="auto"/>
            <w:right w:val="none" w:sz="0" w:space="0" w:color="auto"/>
          </w:divBdr>
        </w:div>
        <w:div w:id="531302568">
          <w:marLeft w:val="480"/>
          <w:marRight w:val="0"/>
          <w:marTop w:val="0"/>
          <w:marBottom w:val="0"/>
          <w:divBdr>
            <w:top w:val="none" w:sz="0" w:space="0" w:color="auto"/>
            <w:left w:val="none" w:sz="0" w:space="0" w:color="auto"/>
            <w:bottom w:val="none" w:sz="0" w:space="0" w:color="auto"/>
            <w:right w:val="none" w:sz="0" w:space="0" w:color="auto"/>
          </w:divBdr>
        </w:div>
        <w:div w:id="765619167">
          <w:marLeft w:val="480"/>
          <w:marRight w:val="0"/>
          <w:marTop w:val="0"/>
          <w:marBottom w:val="0"/>
          <w:divBdr>
            <w:top w:val="none" w:sz="0" w:space="0" w:color="auto"/>
            <w:left w:val="none" w:sz="0" w:space="0" w:color="auto"/>
            <w:bottom w:val="none" w:sz="0" w:space="0" w:color="auto"/>
            <w:right w:val="none" w:sz="0" w:space="0" w:color="auto"/>
          </w:divBdr>
        </w:div>
        <w:div w:id="1604612375">
          <w:marLeft w:val="480"/>
          <w:marRight w:val="0"/>
          <w:marTop w:val="0"/>
          <w:marBottom w:val="0"/>
          <w:divBdr>
            <w:top w:val="none" w:sz="0" w:space="0" w:color="auto"/>
            <w:left w:val="none" w:sz="0" w:space="0" w:color="auto"/>
            <w:bottom w:val="none" w:sz="0" w:space="0" w:color="auto"/>
            <w:right w:val="none" w:sz="0" w:space="0" w:color="auto"/>
          </w:divBdr>
        </w:div>
        <w:div w:id="725836903">
          <w:marLeft w:val="480"/>
          <w:marRight w:val="0"/>
          <w:marTop w:val="0"/>
          <w:marBottom w:val="0"/>
          <w:divBdr>
            <w:top w:val="none" w:sz="0" w:space="0" w:color="auto"/>
            <w:left w:val="none" w:sz="0" w:space="0" w:color="auto"/>
            <w:bottom w:val="none" w:sz="0" w:space="0" w:color="auto"/>
            <w:right w:val="none" w:sz="0" w:space="0" w:color="auto"/>
          </w:divBdr>
        </w:div>
        <w:div w:id="1989279829">
          <w:marLeft w:val="480"/>
          <w:marRight w:val="0"/>
          <w:marTop w:val="0"/>
          <w:marBottom w:val="0"/>
          <w:divBdr>
            <w:top w:val="none" w:sz="0" w:space="0" w:color="auto"/>
            <w:left w:val="none" w:sz="0" w:space="0" w:color="auto"/>
            <w:bottom w:val="none" w:sz="0" w:space="0" w:color="auto"/>
            <w:right w:val="none" w:sz="0" w:space="0" w:color="auto"/>
          </w:divBdr>
        </w:div>
        <w:div w:id="912861700">
          <w:marLeft w:val="480"/>
          <w:marRight w:val="0"/>
          <w:marTop w:val="0"/>
          <w:marBottom w:val="0"/>
          <w:divBdr>
            <w:top w:val="none" w:sz="0" w:space="0" w:color="auto"/>
            <w:left w:val="none" w:sz="0" w:space="0" w:color="auto"/>
            <w:bottom w:val="none" w:sz="0" w:space="0" w:color="auto"/>
            <w:right w:val="none" w:sz="0" w:space="0" w:color="auto"/>
          </w:divBdr>
        </w:div>
        <w:div w:id="3016560">
          <w:marLeft w:val="480"/>
          <w:marRight w:val="0"/>
          <w:marTop w:val="0"/>
          <w:marBottom w:val="0"/>
          <w:divBdr>
            <w:top w:val="none" w:sz="0" w:space="0" w:color="auto"/>
            <w:left w:val="none" w:sz="0" w:space="0" w:color="auto"/>
            <w:bottom w:val="none" w:sz="0" w:space="0" w:color="auto"/>
            <w:right w:val="none" w:sz="0" w:space="0" w:color="auto"/>
          </w:divBdr>
        </w:div>
        <w:div w:id="1843087026">
          <w:marLeft w:val="480"/>
          <w:marRight w:val="0"/>
          <w:marTop w:val="0"/>
          <w:marBottom w:val="0"/>
          <w:divBdr>
            <w:top w:val="none" w:sz="0" w:space="0" w:color="auto"/>
            <w:left w:val="none" w:sz="0" w:space="0" w:color="auto"/>
            <w:bottom w:val="none" w:sz="0" w:space="0" w:color="auto"/>
            <w:right w:val="none" w:sz="0" w:space="0" w:color="auto"/>
          </w:divBdr>
        </w:div>
        <w:div w:id="621692296">
          <w:marLeft w:val="480"/>
          <w:marRight w:val="0"/>
          <w:marTop w:val="0"/>
          <w:marBottom w:val="0"/>
          <w:divBdr>
            <w:top w:val="none" w:sz="0" w:space="0" w:color="auto"/>
            <w:left w:val="none" w:sz="0" w:space="0" w:color="auto"/>
            <w:bottom w:val="none" w:sz="0" w:space="0" w:color="auto"/>
            <w:right w:val="none" w:sz="0" w:space="0" w:color="auto"/>
          </w:divBdr>
        </w:div>
        <w:div w:id="402993879">
          <w:marLeft w:val="480"/>
          <w:marRight w:val="0"/>
          <w:marTop w:val="0"/>
          <w:marBottom w:val="0"/>
          <w:divBdr>
            <w:top w:val="none" w:sz="0" w:space="0" w:color="auto"/>
            <w:left w:val="none" w:sz="0" w:space="0" w:color="auto"/>
            <w:bottom w:val="none" w:sz="0" w:space="0" w:color="auto"/>
            <w:right w:val="none" w:sz="0" w:space="0" w:color="auto"/>
          </w:divBdr>
        </w:div>
        <w:div w:id="1831405167">
          <w:marLeft w:val="480"/>
          <w:marRight w:val="0"/>
          <w:marTop w:val="0"/>
          <w:marBottom w:val="0"/>
          <w:divBdr>
            <w:top w:val="none" w:sz="0" w:space="0" w:color="auto"/>
            <w:left w:val="none" w:sz="0" w:space="0" w:color="auto"/>
            <w:bottom w:val="none" w:sz="0" w:space="0" w:color="auto"/>
            <w:right w:val="none" w:sz="0" w:space="0" w:color="auto"/>
          </w:divBdr>
        </w:div>
        <w:div w:id="1651523064">
          <w:marLeft w:val="480"/>
          <w:marRight w:val="0"/>
          <w:marTop w:val="0"/>
          <w:marBottom w:val="0"/>
          <w:divBdr>
            <w:top w:val="none" w:sz="0" w:space="0" w:color="auto"/>
            <w:left w:val="none" w:sz="0" w:space="0" w:color="auto"/>
            <w:bottom w:val="none" w:sz="0" w:space="0" w:color="auto"/>
            <w:right w:val="none" w:sz="0" w:space="0" w:color="auto"/>
          </w:divBdr>
        </w:div>
        <w:div w:id="1719428620">
          <w:marLeft w:val="480"/>
          <w:marRight w:val="0"/>
          <w:marTop w:val="0"/>
          <w:marBottom w:val="0"/>
          <w:divBdr>
            <w:top w:val="none" w:sz="0" w:space="0" w:color="auto"/>
            <w:left w:val="none" w:sz="0" w:space="0" w:color="auto"/>
            <w:bottom w:val="none" w:sz="0" w:space="0" w:color="auto"/>
            <w:right w:val="none" w:sz="0" w:space="0" w:color="auto"/>
          </w:divBdr>
        </w:div>
        <w:div w:id="2125691322">
          <w:marLeft w:val="480"/>
          <w:marRight w:val="0"/>
          <w:marTop w:val="0"/>
          <w:marBottom w:val="0"/>
          <w:divBdr>
            <w:top w:val="none" w:sz="0" w:space="0" w:color="auto"/>
            <w:left w:val="none" w:sz="0" w:space="0" w:color="auto"/>
            <w:bottom w:val="none" w:sz="0" w:space="0" w:color="auto"/>
            <w:right w:val="none" w:sz="0" w:space="0" w:color="auto"/>
          </w:divBdr>
        </w:div>
        <w:div w:id="87192735">
          <w:marLeft w:val="480"/>
          <w:marRight w:val="0"/>
          <w:marTop w:val="0"/>
          <w:marBottom w:val="0"/>
          <w:divBdr>
            <w:top w:val="none" w:sz="0" w:space="0" w:color="auto"/>
            <w:left w:val="none" w:sz="0" w:space="0" w:color="auto"/>
            <w:bottom w:val="none" w:sz="0" w:space="0" w:color="auto"/>
            <w:right w:val="none" w:sz="0" w:space="0" w:color="auto"/>
          </w:divBdr>
        </w:div>
        <w:div w:id="619848382">
          <w:marLeft w:val="480"/>
          <w:marRight w:val="0"/>
          <w:marTop w:val="0"/>
          <w:marBottom w:val="0"/>
          <w:divBdr>
            <w:top w:val="none" w:sz="0" w:space="0" w:color="auto"/>
            <w:left w:val="none" w:sz="0" w:space="0" w:color="auto"/>
            <w:bottom w:val="none" w:sz="0" w:space="0" w:color="auto"/>
            <w:right w:val="none" w:sz="0" w:space="0" w:color="auto"/>
          </w:divBdr>
        </w:div>
        <w:div w:id="1536960823">
          <w:marLeft w:val="480"/>
          <w:marRight w:val="0"/>
          <w:marTop w:val="0"/>
          <w:marBottom w:val="0"/>
          <w:divBdr>
            <w:top w:val="none" w:sz="0" w:space="0" w:color="auto"/>
            <w:left w:val="none" w:sz="0" w:space="0" w:color="auto"/>
            <w:bottom w:val="none" w:sz="0" w:space="0" w:color="auto"/>
            <w:right w:val="none" w:sz="0" w:space="0" w:color="auto"/>
          </w:divBdr>
        </w:div>
        <w:div w:id="812794176">
          <w:marLeft w:val="480"/>
          <w:marRight w:val="0"/>
          <w:marTop w:val="0"/>
          <w:marBottom w:val="0"/>
          <w:divBdr>
            <w:top w:val="none" w:sz="0" w:space="0" w:color="auto"/>
            <w:left w:val="none" w:sz="0" w:space="0" w:color="auto"/>
            <w:bottom w:val="none" w:sz="0" w:space="0" w:color="auto"/>
            <w:right w:val="none" w:sz="0" w:space="0" w:color="auto"/>
          </w:divBdr>
        </w:div>
        <w:div w:id="1024475898">
          <w:marLeft w:val="480"/>
          <w:marRight w:val="0"/>
          <w:marTop w:val="0"/>
          <w:marBottom w:val="0"/>
          <w:divBdr>
            <w:top w:val="none" w:sz="0" w:space="0" w:color="auto"/>
            <w:left w:val="none" w:sz="0" w:space="0" w:color="auto"/>
            <w:bottom w:val="none" w:sz="0" w:space="0" w:color="auto"/>
            <w:right w:val="none" w:sz="0" w:space="0" w:color="auto"/>
          </w:divBdr>
        </w:div>
        <w:div w:id="379405502">
          <w:marLeft w:val="480"/>
          <w:marRight w:val="0"/>
          <w:marTop w:val="0"/>
          <w:marBottom w:val="0"/>
          <w:divBdr>
            <w:top w:val="none" w:sz="0" w:space="0" w:color="auto"/>
            <w:left w:val="none" w:sz="0" w:space="0" w:color="auto"/>
            <w:bottom w:val="none" w:sz="0" w:space="0" w:color="auto"/>
            <w:right w:val="none" w:sz="0" w:space="0" w:color="auto"/>
          </w:divBdr>
        </w:div>
        <w:div w:id="1435399221">
          <w:marLeft w:val="480"/>
          <w:marRight w:val="0"/>
          <w:marTop w:val="0"/>
          <w:marBottom w:val="0"/>
          <w:divBdr>
            <w:top w:val="none" w:sz="0" w:space="0" w:color="auto"/>
            <w:left w:val="none" w:sz="0" w:space="0" w:color="auto"/>
            <w:bottom w:val="none" w:sz="0" w:space="0" w:color="auto"/>
            <w:right w:val="none" w:sz="0" w:space="0" w:color="auto"/>
          </w:divBdr>
        </w:div>
        <w:div w:id="1224026408">
          <w:marLeft w:val="480"/>
          <w:marRight w:val="0"/>
          <w:marTop w:val="0"/>
          <w:marBottom w:val="0"/>
          <w:divBdr>
            <w:top w:val="none" w:sz="0" w:space="0" w:color="auto"/>
            <w:left w:val="none" w:sz="0" w:space="0" w:color="auto"/>
            <w:bottom w:val="none" w:sz="0" w:space="0" w:color="auto"/>
            <w:right w:val="none" w:sz="0" w:space="0" w:color="auto"/>
          </w:divBdr>
        </w:div>
        <w:div w:id="48462540">
          <w:marLeft w:val="480"/>
          <w:marRight w:val="0"/>
          <w:marTop w:val="0"/>
          <w:marBottom w:val="0"/>
          <w:divBdr>
            <w:top w:val="none" w:sz="0" w:space="0" w:color="auto"/>
            <w:left w:val="none" w:sz="0" w:space="0" w:color="auto"/>
            <w:bottom w:val="none" w:sz="0" w:space="0" w:color="auto"/>
            <w:right w:val="none" w:sz="0" w:space="0" w:color="auto"/>
          </w:divBdr>
        </w:div>
        <w:div w:id="110521284">
          <w:marLeft w:val="480"/>
          <w:marRight w:val="0"/>
          <w:marTop w:val="0"/>
          <w:marBottom w:val="0"/>
          <w:divBdr>
            <w:top w:val="none" w:sz="0" w:space="0" w:color="auto"/>
            <w:left w:val="none" w:sz="0" w:space="0" w:color="auto"/>
            <w:bottom w:val="none" w:sz="0" w:space="0" w:color="auto"/>
            <w:right w:val="none" w:sz="0" w:space="0" w:color="auto"/>
          </w:divBdr>
        </w:div>
        <w:div w:id="1916474055">
          <w:marLeft w:val="480"/>
          <w:marRight w:val="0"/>
          <w:marTop w:val="0"/>
          <w:marBottom w:val="0"/>
          <w:divBdr>
            <w:top w:val="none" w:sz="0" w:space="0" w:color="auto"/>
            <w:left w:val="none" w:sz="0" w:space="0" w:color="auto"/>
            <w:bottom w:val="none" w:sz="0" w:space="0" w:color="auto"/>
            <w:right w:val="none" w:sz="0" w:space="0" w:color="auto"/>
          </w:divBdr>
        </w:div>
        <w:div w:id="1539972902">
          <w:marLeft w:val="480"/>
          <w:marRight w:val="0"/>
          <w:marTop w:val="0"/>
          <w:marBottom w:val="0"/>
          <w:divBdr>
            <w:top w:val="none" w:sz="0" w:space="0" w:color="auto"/>
            <w:left w:val="none" w:sz="0" w:space="0" w:color="auto"/>
            <w:bottom w:val="none" w:sz="0" w:space="0" w:color="auto"/>
            <w:right w:val="none" w:sz="0" w:space="0" w:color="auto"/>
          </w:divBdr>
        </w:div>
        <w:div w:id="354231951">
          <w:marLeft w:val="480"/>
          <w:marRight w:val="0"/>
          <w:marTop w:val="0"/>
          <w:marBottom w:val="0"/>
          <w:divBdr>
            <w:top w:val="none" w:sz="0" w:space="0" w:color="auto"/>
            <w:left w:val="none" w:sz="0" w:space="0" w:color="auto"/>
            <w:bottom w:val="none" w:sz="0" w:space="0" w:color="auto"/>
            <w:right w:val="none" w:sz="0" w:space="0" w:color="auto"/>
          </w:divBdr>
        </w:div>
        <w:div w:id="1372419811">
          <w:marLeft w:val="480"/>
          <w:marRight w:val="0"/>
          <w:marTop w:val="0"/>
          <w:marBottom w:val="0"/>
          <w:divBdr>
            <w:top w:val="none" w:sz="0" w:space="0" w:color="auto"/>
            <w:left w:val="none" w:sz="0" w:space="0" w:color="auto"/>
            <w:bottom w:val="none" w:sz="0" w:space="0" w:color="auto"/>
            <w:right w:val="none" w:sz="0" w:space="0" w:color="auto"/>
          </w:divBdr>
        </w:div>
        <w:div w:id="258683880">
          <w:marLeft w:val="480"/>
          <w:marRight w:val="0"/>
          <w:marTop w:val="0"/>
          <w:marBottom w:val="0"/>
          <w:divBdr>
            <w:top w:val="none" w:sz="0" w:space="0" w:color="auto"/>
            <w:left w:val="none" w:sz="0" w:space="0" w:color="auto"/>
            <w:bottom w:val="none" w:sz="0" w:space="0" w:color="auto"/>
            <w:right w:val="none" w:sz="0" w:space="0" w:color="auto"/>
          </w:divBdr>
        </w:div>
        <w:div w:id="1602642938">
          <w:marLeft w:val="480"/>
          <w:marRight w:val="0"/>
          <w:marTop w:val="0"/>
          <w:marBottom w:val="0"/>
          <w:divBdr>
            <w:top w:val="none" w:sz="0" w:space="0" w:color="auto"/>
            <w:left w:val="none" w:sz="0" w:space="0" w:color="auto"/>
            <w:bottom w:val="none" w:sz="0" w:space="0" w:color="auto"/>
            <w:right w:val="none" w:sz="0" w:space="0" w:color="auto"/>
          </w:divBdr>
        </w:div>
        <w:div w:id="587736100">
          <w:marLeft w:val="480"/>
          <w:marRight w:val="0"/>
          <w:marTop w:val="0"/>
          <w:marBottom w:val="0"/>
          <w:divBdr>
            <w:top w:val="none" w:sz="0" w:space="0" w:color="auto"/>
            <w:left w:val="none" w:sz="0" w:space="0" w:color="auto"/>
            <w:bottom w:val="none" w:sz="0" w:space="0" w:color="auto"/>
            <w:right w:val="none" w:sz="0" w:space="0" w:color="auto"/>
          </w:divBdr>
        </w:div>
        <w:div w:id="237449217">
          <w:marLeft w:val="480"/>
          <w:marRight w:val="0"/>
          <w:marTop w:val="0"/>
          <w:marBottom w:val="0"/>
          <w:divBdr>
            <w:top w:val="none" w:sz="0" w:space="0" w:color="auto"/>
            <w:left w:val="none" w:sz="0" w:space="0" w:color="auto"/>
            <w:bottom w:val="none" w:sz="0" w:space="0" w:color="auto"/>
            <w:right w:val="none" w:sz="0" w:space="0" w:color="auto"/>
          </w:divBdr>
        </w:div>
        <w:div w:id="839153797">
          <w:marLeft w:val="480"/>
          <w:marRight w:val="0"/>
          <w:marTop w:val="0"/>
          <w:marBottom w:val="0"/>
          <w:divBdr>
            <w:top w:val="none" w:sz="0" w:space="0" w:color="auto"/>
            <w:left w:val="none" w:sz="0" w:space="0" w:color="auto"/>
            <w:bottom w:val="none" w:sz="0" w:space="0" w:color="auto"/>
            <w:right w:val="none" w:sz="0" w:space="0" w:color="auto"/>
          </w:divBdr>
        </w:div>
        <w:div w:id="1051467222">
          <w:marLeft w:val="480"/>
          <w:marRight w:val="0"/>
          <w:marTop w:val="0"/>
          <w:marBottom w:val="0"/>
          <w:divBdr>
            <w:top w:val="none" w:sz="0" w:space="0" w:color="auto"/>
            <w:left w:val="none" w:sz="0" w:space="0" w:color="auto"/>
            <w:bottom w:val="none" w:sz="0" w:space="0" w:color="auto"/>
            <w:right w:val="none" w:sz="0" w:space="0" w:color="auto"/>
          </w:divBdr>
        </w:div>
        <w:div w:id="663052844">
          <w:marLeft w:val="480"/>
          <w:marRight w:val="0"/>
          <w:marTop w:val="0"/>
          <w:marBottom w:val="0"/>
          <w:divBdr>
            <w:top w:val="none" w:sz="0" w:space="0" w:color="auto"/>
            <w:left w:val="none" w:sz="0" w:space="0" w:color="auto"/>
            <w:bottom w:val="none" w:sz="0" w:space="0" w:color="auto"/>
            <w:right w:val="none" w:sz="0" w:space="0" w:color="auto"/>
          </w:divBdr>
        </w:div>
        <w:div w:id="1269198903">
          <w:marLeft w:val="480"/>
          <w:marRight w:val="0"/>
          <w:marTop w:val="0"/>
          <w:marBottom w:val="0"/>
          <w:divBdr>
            <w:top w:val="none" w:sz="0" w:space="0" w:color="auto"/>
            <w:left w:val="none" w:sz="0" w:space="0" w:color="auto"/>
            <w:bottom w:val="none" w:sz="0" w:space="0" w:color="auto"/>
            <w:right w:val="none" w:sz="0" w:space="0" w:color="auto"/>
          </w:divBdr>
        </w:div>
        <w:div w:id="340085891">
          <w:marLeft w:val="480"/>
          <w:marRight w:val="0"/>
          <w:marTop w:val="0"/>
          <w:marBottom w:val="0"/>
          <w:divBdr>
            <w:top w:val="none" w:sz="0" w:space="0" w:color="auto"/>
            <w:left w:val="none" w:sz="0" w:space="0" w:color="auto"/>
            <w:bottom w:val="none" w:sz="0" w:space="0" w:color="auto"/>
            <w:right w:val="none" w:sz="0" w:space="0" w:color="auto"/>
          </w:divBdr>
        </w:div>
        <w:div w:id="1514343790">
          <w:marLeft w:val="480"/>
          <w:marRight w:val="0"/>
          <w:marTop w:val="0"/>
          <w:marBottom w:val="0"/>
          <w:divBdr>
            <w:top w:val="none" w:sz="0" w:space="0" w:color="auto"/>
            <w:left w:val="none" w:sz="0" w:space="0" w:color="auto"/>
            <w:bottom w:val="none" w:sz="0" w:space="0" w:color="auto"/>
            <w:right w:val="none" w:sz="0" w:space="0" w:color="auto"/>
          </w:divBdr>
        </w:div>
        <w:div w:id="1032533570">
          <w:marLeft w:val="480"/>
          <w:marRight w:val="0"/>
          <w:marTop w:val="0"/>
          <w:marBottom w:val="0"/>
          <w:divBdr>
            <w:top w:val="none" w:sz="0" w:space="0" w:color="auto"/>
            <w:left w:val="none" w:sz="0" w:space="0" w:color="auto"/>
            <w:bottom w:val="none" w:sz="0" w:space="0" w:color="auto"/>
            <w:right w:val="none" w:sz="0" w:space="0" w:color="auto"/>
          </w:divBdr>
        </w:div>
        <w:div w:id="588005827">
          <w:marLeft w:val="480"/>
          <w:marRight w:val="0"/>
          <w:marTop w:val="0"/>
          <w:marBottom w:val="0"/>
          <w:divBdr>
            <w:top w:val="none" w:sz="0" w:space="0" w:color="auto"/>
            <w:left w:val="none" w:sz="0" w:space="0" w:color="auto"/>
            <w:bottom w:val="none" w:sz="0" w:space="0" w:color="auto"/>
            <w:right w:val="none" w:sz="0" w:space="0" w:color="auto"/>
          </w:divBdr>
        </w:div>
        <w:div w:id="2143964583">
          <w:marLeft w:val="480"/>
          <w:marRight w:val="0"/>
          <w:marTop w:val="0"/>
          <w:marBottom w:val="0"/>
          <w:divBdr>
            <w:top w:val="none" w:sz="0" w:space="0" w:color="auto"/>
            <w:left w:val="none" w:sz="0" w:space="0" w:color="auto"/>
            <w:bottom w:val="none" w:sz="0" w:space="0" w:color="auto"/>
            <w:right w:val="none" w:sz="0" w:space="0" w:color="auto"/>
          </w:divBdr>
        </w:div>
        <w:div w:id="578633213">
          <w:marLeft w:val="480"/>
          <w:marRight w:val="0"/>
          <w:marTop w:val="0"/>
          <w:marBottom w:val="0"/>
          <w:divBdr>
            <w:top w:val="none" w:sz="0" w:space="0" w:color="auto"/>
            <w:left w:val="none" w:sz="0" w:space="0" w:color="auto"/>
            <w:bottom w:val="none" w:sz="0" w:space="0" w:color="auto"/>
            <w:right w:val="none" w:sz="0" w:space="0" w:color="auto"/>
          </w:divBdr>
        </w:div>
        <w:div w:id="449085095">
          <w:marLeft w:val="480"/>
          <w:marRight w:val="0"/>
          <w:marTop w:val="0"/>
          <w:marBottom w:val="0"/>
          <w:divBdr>
            <w:top w:val="none" w:sz="0" w:space="0" w:color="auto"/>
            <w:left w:val="none" w:sz="0" w:space="0" w:color="auto"/>
            <w:bottom w:val="none" w:sz="0" w:space="0" w:color="auto"/>
            <w:right w:val="none" w:sz="0" w:space="0" w:color="auto"/>
          </w:divBdr>
        </w:div>
        <w:div w:id="2110806045">
          <w:marLeft w:val="480"/>
          <w:marRight w:val="0"/>
          <w:marTop w:val="0"/>
          <w:marBottom w:val="0"/>
          <w:divBdr>
            <w:top w:val="none" w:sz="0" w:space="0" w:color="auto"/>
            <w:left w:val="none" w:sz="0" w:space="0" w:color="auto"/>
            <w:bottom w:val="none" w:sz="0" w:space="0" w:color="auto"/>
            <w:right w:val="none" w:sz="0" w:space="0" w:color="auto"/>
          </w:divBdr>
        </w:div>
        <w:div w:id="18891935">
          <w:marLeft w:val="480"/>
          <w:marRight w:val="0"/>
          <w:marTop w:val="0"/>
          <w:marBottom w:val="0"/>
          <w:divBdr>
            <w:top w:val="none" w:sz="0" w:space="0" w:color="auto"/>
            <w:left w:val="none" w:sz="0" w:space="0" w:color="auto"/>
            <w:bottom w:val="none" w:sz="0" w:space="0" w:color="auto"/>
            <w:right w:val="none" w:sz="0" w:space="0" w:color="auto"/>
          </w:divBdr>
        </w:div>
        <w:div w:id="862131905">
          <w:marLeft w:val="480"/>
          <w:marRight w:val="0"/>
          <w:marTop w:val="0"/>
          <w:marBottom w:val="0"/>
          <w:divBdr>
            <w:top w:val="none" w:sz="0" w:space="0" w:color="auto"/>
            <w:left w:val="none" w:sz="0" w:space="0" w:color="auto"/>
            <w:bottom w:val="none" w:sz="0" w:space="0" w:color="auto"/>
            <w:right w:val="none" w:sz="0" w:space="0" w:color="auto"/>
          </w:divBdr>
        </w:div>
        <w:div w:id="1993755161">
          <w:marLeft w:val="480"/>
          <w:marRight w:val="0"/>
          <w:marTop w:val="0"/>
          <w:marBottom w:val="0"/>
          <w:divBdr>
            <w:top w:val="none" w:sz="0" w:space="0" w:color="auto"/>
            <w:left w:val="none" w:sz="0" w:space="0" w:color="auto"/>
            <w:bottom w:val="none" w:sz="0" w:space="0" w:color="auto"/>
            <w:right w:val="none" w:sz="0" w:space="0" w:color="auto"/>
          </w:divBdr>
        </w:div>
        <w:div w:id="745344220">
          <w:marLeft w:val="480"/>
          <w:marRight w:val="0"/>
          <w:marTop w:val="0"/>
          <w:marBottom w:val="0"/>
          <w:divBdr>
            <w:top w:val="none" w:sz="0" w:space="0" w:color="auto"/>
            <w:left w:val="none" w:sz="0" w:space="0" w:color="auto"/>
            <w:bottom w:val="none" w:sz="0" w:space="0" w:color="auto"/>
            <w:right w:val="none" w:sz="0" w:space="0" w:color="auto"/>
          </w:divBdr>
        </w:div>
        <w:div w:id="1791511096">
          <w:marLeft w:val="480"/>
          <w:marRight w:val="0"/>
          <w:marTop w:val="0"/>
          <w:marBottom w:val="0"/>
          <w:divBdr>
            <w:top w:val="none" w:sz="0" w:space="0" w:color="auto"/>
            <w:left w:val="none" w:sz="0" w:space="0" w:color="auto"/>
            <w:bottom w:val="none" w:sz="0" w:space="0" w:color="auto"/>
            <w:right w:val="none" w:sz="0" w:space="0" w:color="auto"/>
          </w:divBdr>
        </w:div>
        <w:div w:id="1951425946">
          <w:marLeft w:val="480"/>
          <w:marRight w:val="0"/>
          <w:marTop w:val="0"/>
          <w:marBottom w:val="0"/>
          <w:divBdr>
            <w:top w:val="none" w:sz="0" w:space="0" w:color="auto"/>
            <w:left w:val="none" w:sz="0" w:space="0" w:color="auto"/>
            <w:bottom w:val="none" w:sz="0" w:space="0" w:color="auto"/>
            <w:right w:val="none" w:sz="0" w:space="0" w:color="auto"/>
          </w:divBdr>
        </w:div>
        <w:div w:id="2093770018">
          <w:marLeft w:val="480"/>
          <w:marRight w:val="0"/>
          <w:marTop w:val="0"/>
          <w:marBottom w:val="0"/>
          <w:divBdr>
            <w:top w:val="none" w:sz="0" w:space="0" w:color="auto"/>
            <w:left w:val="none" w:sz="0" w:space="0" w:color="auto"/>
            <w:bottom w:val="none" w:sz="0" w:space="0" w:color="auto"/>
            <w:right w:val="none" w:sz="0" w:space="0" w:color="auto"/>
          </w:divBdr>
        </w:div>
        <w:div w:id="1923178938">
          <w:marLeft w:val="480"/>
          <w:marRight w:val="0"/>
          <w:marTop w:val="0"/>
          <w:marBottom w:val="0"/>
          <w:divBdr>
            <w:top w:val="none" w:sz="0" w:space="0" w:color="auto"/>
            <w:left w:val="none" w:sz="0" w:space="0" w:color="auto"/>
            <w:bottom w:val="none" w:sz="0" w:space="0" w:color="auto"/>
            <w:right w:val="none" w:sz="0" w:space="0" w:color="auto"/>
          </w:divBdr>
        </w:div>
        <w:div w:id="823811247">
          <w:marLeft w:val="480"/>
          <w:marRight w:val="0"/>
          <w:marTop w:val="0"/>
          <w:marBottom w:val="0"/>
          <w:divBdr>
            <w:top w:val="none" w:sz="0" w:space="0" w:color="auto"/>
            <w:left w:val="none" w:sz="0" w:space="0" w:color="auto"/>
            <w:bottom w:val="none" w:sz="0" w:space="0" w:color="auto"/>
            <w:right w:val="none" w:sz="0" w:space="0" w:color="auto"/>
          </w:divBdr>
        </w:div>
      </w:divsChild>
    </w:div>
    <w:div w:id="1158691035">
      <w:bodyDiv w:val="1"/>
      <w:marLeft w:val="0"/>
      <w:marRight w:val="0"/>
      <w:marTop w:val="0"/>
      <w:marBottom w:val="0"/>
      <w:divBdr>
        <w:top w:val="none" w:sz="0" w:space="0" w:color="auto"/>
        <w:left w:val="none" w:sz="0" w:space="0" w:color="auto"/>
        <w:bottom w:val="none" w:sz="0" w:space="0" w:color="auto"/>
        <w:right w:val="none" w:sz="0" w:space="0" w:color="auto"/>
      </w:divBdr>
    </w:div>
    <w:div w:id="1160925014">
      <w:bodyDiv w:val="1"/>
      <w:marLeft w:val="0"/>
      <w:marRight w:val="0"/>
      <w:marTop w:val="0"/>
      <w:marBottom w:val="0"/>
      <w:divBdr>
        <w:top w:val="none" w:sz="0" w:space="0" w:color="auto"/>
        <w:left w:val="none" w:sz="0" w:space="0" w:color="auto"/>
        <w:bottom w:val="none" w:sz="0" w:space="0" w:color="auto"/>
        <w:right w:val="none" w:sz="0" w:space="0" w:color="auto"/>
      </w:divBdr>
    </w:div>
    <w:div w:id="1161503857">
      <w:bodyDiv w:val="1"/>
      <w:marLeft w:val="0"/>
      <w:marRight w:val="0"/>
      <w:marTop w:val="0"/>
      <w:marBottom w:val="0"/>
      <w:divBdr>
        <w:top w:val="none" w:sz="0" w:space="0" w:color="auto"/>
        <w:left w:val="none" w:sz="0" w:space="0" w:color="auto"/>
        <w:bottom w:val="none" w:sz="0" w:space="0" w:color="auto"/>
        <w:right w:val="none" w:sz="0" w:space="0" w:color="auto"/>
      </w:divBdr>
    </w:div>
    <w:div w:id="1161655818">
      <w:bodyDiv w:val="1"/>
      <w:marLeft w:val="0"/>
      <w:marRight w:val="0"/>
      <w:marTop w:val="0"/>
      <w:marBottom w:val="0"/>
      <w:divBdr>
        <w:top w:val="none" w:sz="0" w:space="0" w:color="auto"/>
        <w:left w:val="none" w:sz="0" w:space="0" w:color="auto"/>
        <w:bottom w:val="none" w:sz="0" w:space="0" w:color="auto"/>
        <w:right w:val="none" w:sz="0" w:space="0" w:color="auto"/>
      </w:divBdr>
    </w:div>
    <w:div w:id="1162772286">
      <w:bodyDiv w:val="1"/>
      <w:marLeft w:val="0"/>
      <w:marRight w:val="0"/>
      <w:marTop w:val="0"/>
      <w:marBottom w:val="0"/>
      <w:divBdr>
        <w:top w:val="none" w:sz="0" w:space="0" w:color="auto"/>
        <w:left w:val="none" w:sz="0" w:space="0" w:color="auto"/>
        <w:bottom w:val="none" w:sz="0" w:space="0" w:color="auto"/>
        <w:right w:val="none" w:sz="0" w:space="0" w:color="auto"/>
      </w:divBdr>
    </w:div>
    <w:div w:id="1166096477">
      <w:bodyDiv w:val="1"/>
      <w:marLeft w:val="0"/>
      <w:marRight w:val="0"/>
      <w:marTop w:val="0"/>
      <w:marBottom w:val="0"/>
      <w:divBdr>
        <w:top w:val="none" w:sz="0" w:space="0" w:color="auto"/>
        <w:left w:val="none" w:sz="0" w:space="0" w:color="auto"/>
        <w:bottom w:val="none" w:sz="0" w:space="0" w:color="auto"/>
        <w:right w:val="none" w:sz="0" w:space="0" w:color="auto"/>
      </w:divBdr>
    </w:div>
    <w:div w:id="1168597711">
      <w:bodyDiv w:val="1"/>
      <w:marLeft w:val="0"/>
      <w:marRight w:val="0"/>
      <w:marTop w:val="0"/>
      <w:marBottom w:val="0"/>
      <w:divBdr>
        <w:top w:val="none" w:sz="0" w:space="0" w:color="auto"/>
        <w:left w:val="none" w:sz="0" w:space="0" w:color="auto"/>
        <w:bottom w:val="none" w:sz="0" w:space="0" w:color="auto"/>
        <w:right w:val="none" w:sz="0" w:space="0" w:color="auto"/>
      </w:divBdr>
    </w:div>
    <w:div w:id="1169251436">
      <w:bodyDiv w:val="1"/>
      <w:marLeft w:val="0"/>
      <w:marRight w:val="0"/>
      <w:marTop w:val="0"/>
      <w:marBottom w:val="0"/>
      <w:divBdr>
        <w:top w:val="none" w:sz="0" w:space="0" w:color="auto"/>
        <w:left w:val="none" w:sz="0" w:space="0" w:color="auto"/>
        <w:bottom w:val="none" w:sz="0" w:space="0" w:color="auto"/>
        <w:right w:val="none" w:sz="0" w:space="0" w:color="auto"/>
      </w:divBdr>
    </w:div>
    <w:div w:id="1169641162">
      <w:bodyDiv w:val="1"/>
      <w:marLeft w:val="0"/>
      <w:marRight w:val="0"/>
      <w:marTop w:val="0"/>
      <w:marBottom w:val="0"/>
      <w:divBdr>
        <w:top w:val="none" w:sz="0" w:space="0" w:color="auto"/>
        <w:left w:val="none" w:sz="0" w:space="0" w:color="auto"/>
        <w:bottom w:val="none" w:sz="0" w:space="0" w:color="auto"/>
        <w:right w:val="none" w:sz="0" w:space="0" w:color="auto"/>
      </w:divBdr>
    </w:div>
    <w:div w:id="1171457197">
      <w:bodyDiv w:val="1"/>
      <w:marLeft w:val="0"/>
      <w:marRight w:val="0"/>
      <w:marTop w:val="0"/>
      <w:marBottom w:val="0"/>
      <w:divBdr>
        <w:top w:val="none" w:sz="0" w:space="0" w:color="auto"/>
        <w:left w:val="none" w:sz="0" w:space="0" w:color="auto"/>
        <w:bottom w:val="none" w:sz="0" w:space="0" w:color="auto"/>
        <w:right w:val="none" w:sz="0" w:space="0" w:color="auto"/>
      </w:divBdr>
    </w:div>
    <w:div w:id="1171481471">
      <w:bodyDiv w:val="1"/>
      <w:marLeft w:val="0"/>
      <w:marRight w:val="0"/>
      <w:marTop w:val="0"/>
      <w:marBottom w:val="0"/>
      <w:divBdr>
        <w:top w:val="none" w:sz="0" w:space="0" w:color="auto"/>
        <w:left w:val="none" w:sz="0" w:space="0" w:color="auto"/>
        <w:bottom w:val="none" w:sz="0" w:space="0" w:color="auto"/>
        <w:right w:val="none" w:sz="0" w:space="0" w:color="auto"/>
      </w:divBdr>
    </w:div>
    <w:div w:id="1173110417">
      <w:bodyDiv w:val="1"/>
      <w:marLeft w:val="0"/>
      <w:marRight w:val="0"/>
      <w:marTop w:val="0"/>
      <w:marBottom w:val="0"/>
      <w:divBdr>
        <w:top w:val="none" w:sz="0" w:space="0" w:color="auto"/>
        <w:left w:val="none" w:sz="0" w:space="0" w:color="auto"/>
        <w:bottom w:val="none" w:sz="0" w:space="0" w:color="auto"/>
        <w:right w:val="none" w:sz="0" w:space="0" w:color="auto"/>
      </w:divBdr>
    </w:div>
    <w:div w:id="1174804803">
      <w:bodyDiv w:val="1"/>
      <w:marLeft w:val="0"/>
      <w:marRight w:val="0"/>
      <w:marTop w:val="0"/>
      <w:marBottom w:val="0"/>
      <w:divBdr>
        <w:top w:val="none" w:sz="0" w:space="0" w:color="auto"/>
        <w:left w:val="none" w:sz="0" w:space="0" w:color="auto"/>
        <w:bottom w:val="none" w:sz="0" w:space="0" w:color="auto"/>
        <w:right w:val="none" w:sz="0" w:space="0" w:color="auto"/>
      </w:divBdr>
    </w:div>
    <w:div w:id="1177498399">
      <w:bodyDiv w:val="1"/>
      <w:marLeft w:val="0"/>
      <w:marRight w:val="0"/>
      <w:marTop w:val="0"/>
      <w:marBottom w:val="0"/>
      <w:divBdr>
        <w:top w:val="none" w:sz="0" w:space="0" w:color="auto"/>
        <w:left w:val="none" w:sz="0" w:space="0" w:color="auto"/>
        <w:bottom w:val="none" w:sz="0" w:space="0" w:color="auto"/>
        <w:right w:val="none" w:sz="0" w:space="0" w:color="auto"/>
      </w:divBdr>
    </w:div>
    <w:div w:id="1178160530">
      <w:bodyDiv w:val="1"/>
      <w:marLeft w:val="0"/>
      <w:marRight w:val="0"/>
      <w:marTop w:val="0"/>
      <w:marBottom w:val="0"/>
      <w:divBdr>
        <w:top w:val="none" w:sz="0" w:space="0" w:color="auto"/>
        <w:left w:val="none" w:sz="0" w:space="0" w:color="auto"/>
        <w:bottom w:val="none" w:sz="0" w:space="0" w:color="auto"/>
        <w:right w:val="none" w:sz="0" w:space="0" w:color="auto"/>
      </w:divBdr>
    </w:div>
    <w:div w:id="1178346823">
      <w:bodyDiv w:val="1"/>
      <w:marLeft w:val="0"/>
      <w:marRight w:val="0"/>
      <w:marTop w:val="0"/>
      <w:marBottom w:val="0"/>
      <w:divBdr>
        <w:top w:val="none" w:sz="0" w:space="0" w:color="auto"/>
        <w:left w:val="none" w:sz="0" w:space="0" w:color="auto"/>
        <w:bottom w:val="none" w:sz="0" w:space="0" w:color="auto"/>
        <w:right w:val="none" w:sz="0" w:space="0" w:color="auto"/>
      </w:divBdr>
    </w:div>
    <w:div w:id="1178882743">
      <w:bodyDiv w:val="1"/>
      <w:marLeft w:val="0"/>
      <w:marRight w:val="0"/>
      <w:marTop w:val="0"/>
      <w:marBottom w:val="0"/>
      <w:divBdr>
        <w:top w:val="none" w:sz="0" w:space="0" w:color="auto"/>
        <w:left w:val="none" w:sz="0" w:space="0" w:color="auto"/>
        <w:bottom w:val="none" w:sz="0" w:space="0" w:color="auto"/>
        <w:right w:val="none" w:sz="0" w:space="0" w:color="auto"/>
      </w:divBdr>
    </w:div>
    <w:div w:id="1179975789">
      <w:bodyDiv w:val="1"/>
      <w:marLeft w:val="0"/>
      <w:marRight w:val="0"/>
      <w:marTop w:val="0"/>
      <w:marBottom w:val="0"/>
      <w:divBdr>
        <w:top w:val="none" w:sz="0" w:space="0" w:color="auto"/>
        <w:left w:val="none" w:sz="0" w:space="0" w:color="auto"/>
        <w:bottom w:val="none" w:sz="0" w:space="0" w:color="auto"/>
        <w:right w:val="none" w:sz="0" w:space="0" w:color="auto"/>
      </w:divBdr>
    </w:div>
    <w:div w:id="1181358136">
      <w:bodyDiv w:val="1"/>
      <w:marLeft w:val="0"/>
      <w:marRight w:val="0"/>
      <w:marTop w:val="0"/>
      <w:marBottom w:val="0"/>
      <w:divBdr>
        <w:top w:val="none" w:sz="0" w:space="0" w:color="auto"/>
        <w:left w:val="none" w:sz="0" w:space="0" w:color="auto"/>
        <w:bottom w:val="none" w:sz="0" w:space="0" w:color="auto"/>
        <w:right w:val="none" w:sz="0" w:space="0" w:color="auto"/>
      </w:divBdr>
    </w:div>
    <w:div w:id="1182011620">
      <w:bodyDiv w:val="1"/>
      <w:marLeft w:val="0"/>
      <w:marRight w:val="0"/>
      <w:marTop w:val="0"/>
      <w:marBottom w:val="0"/>
      <w:divBdr>
        <w:top w:val="none" w:sz="0" w:space="0" w:color="auto"/>
        <w:left w:val="none" w:sz="0" w:space="0" w:color="auto"/>
        <w:bottom w:val="none" w:sz="0" w:space="0" w:color="auto"/>
        <w:right w:val="none" w:sz="0" w:space="0" w:color="auto"/>
      </w:divBdr>
    </w:div>
    <w:div w:id="1183592391">
      <w:bodyDiv w:val="1"/>
      <w:marLeft w:val="0"/>
      <w:marRight w:val="0"/>
      <w:marTop w:val="0"/>
      <w:marBottom w:val="0"/>
      <w:divBdr>
        <w:top w:val="none" w:sz="0" w:space="0" w:color="auto"/>
        <w:left w:val="none" w:sz="0" w:space="0" w:color="auto"/>
        <w:bottom w:val="none" w:sz="0" w:space="0" w:color="auto"/>
        <w:right w:val="none" w:sz="0" w:space="0" w:color="auto"/>
      </w:divBdr>
      <w:divsChild>
        <w:div w:id="1079055785">
          <w:marLeft w:val="480"/>
          <w:marRight w:val="0"/>
          <w:marTop w:val="0"/>
          <w:marBottom w:val="0"/>
          <w:divBdr>
            <w:top w:val="none" w:sz="0" w:space="0" w:color="auto"/>
            <w:left w:val="none" w:sz="0" w:space="0" w:color="auto"/>
            <w:bottom w:val="none" w:sz="0" w:space="0" w:color="auto"/>
            <w:right w:val="none" w:sz="0" w:space="0" w:color="auto"/>
          </w:divBdr>
        </w:div>
        <w:div w:id="1778939132">
          <w:marLeft w:val="480"/>
          <w:marRight w:val="0"/>
          <w:marTop w:val="0"/>
          <w:marBottom w:val="0"/>
          <w:divBdr>
            <w:top w:val="none" w:sz="0" w:space="0" w:color="auto"/>
            <w:left w:val="none" w:sz="0" w:space="0" w:color="auto"/>
            <w:bottom w:val="none" w:sz="0" w:space="0" w:color="auto"/>
            <w:right w:val="none" w:sz="0" w:space="0" w:color="auto"/>
          </w:divBdr>
        </w:div>
        <w:div w:id="506360234">
          <w:marLeft w:val="480"/>
          <w:marRight w:val="0"/>
          <w:marTop w:val="0"/>
          <w:marBottom w:val="0"/>
          <w:divBdr>
            <w:top w:val="none" w:sz="0" w:space="0" w:color="auto"/>
            <w:left w:val="none" w:sz="0" w:space="0" w:color="auto"/>
            <w:bottom w:val="none" w:sz="0" w:space="0" w:color="auto"/>
            <w:right w:val="none" w:sz="0" w:space="0" w:color="auto"/>
          </w:divBdr>
        </w:div>
        <w:div w:id="155220578">
          <w:marLeft w:val="480"/>
          <w:marRight w:val="0"/>
          <w:marTop w:val="0"/>
          <w:marBottom w:val="0"/>
          <w:divBdr>
            <w:top w:val="none" w:sz="0" w:space="0" w:color="auto"/>
            <w:left w:val="none" w:sz="0" w:space="0" w:color="auto"/>
            <w:bottom w:val="none" w:sz="0" w:space="0" w:color="auto"/>
            <w:right w:val="none" w:sz="0" w:space="0" w:color="auto"/>
          </w:divBdr>
        </w:div>
        <w:div w:id="1641425112">
          <w:marLeft w:val="480"/>
          <w:marRight w:val="0"/>
          <w:marTop w:val="0"/>
          <w:marBottom w:val="0"/>
          <w:divBdr>
            <w:top w:val="none" w:sz="0" w:space="0" w:color="auto"/>
            <w:left w:val="none" w:sz="0" w:space="0" w:color="auto"/>
            <w:bottom w:val="none" w:sz="0" w:space="0" w:color="auto"/>
            <w:right w:val="none" w:sz="0" w:space="0" w:color="auto"/>
          </w:divBdr>
        </w:div>
        <w:div w:id="1399744369">
          <w:marLeft w:val="480"/>
          <w:marRight w:val="0"/>
          <w:marTop w:val="0"/>
          <w:marBottom w:val="0"/>
          <w:divBdr>
            <w:top w:val="none" w:sz="0" w:space="0" w:color="auto"/>
            <w:left w:val="none" w:sz="0" w:space="0" w:color="auto"/>
            <w:bottom w:val="none" w:sz="0" w:space="0" w:color="auto"/>
            <w:right w:val="none" w:sz="0" w:space="0" w:color="auto"/>
          </w:divBdr>
        </w:div>
        <w:div w:id="860247294">
          <w:marLeft w:val="480"/>
          <w:marRight w:val="0"/>
          <w:marTop w:val="0"/>
          <w:marBottom w:val="0"/>
          <w:divBdr>
            <w:top w:val="none" w:sz="0" w:space="0" w:color="auto"/>
            <w:left w:val="none" w:sz="0" w:space="0" w:color="auto"/>
            <w:bottom w:val="none" w:sz="0" w:space="0" w:color="auto"/>
            <w:right w:val="none" w:sz="0" w:space="0" w:color="auto"/>
          </w:divBdr>
        </w:div>
        <w:div w:id="1164320639">
          <w:marLeft w:val="480"/>
          <w:marRight w:val="0"/>
          <w:marTop w:val="0"/>
          <w:marBottom w:val="0"/>
          <w:divBdr>
            <w:top w:val="none" w:sz="0" w:space="0" w:color="auto"/>
            <w:left w:val="none" w:sz="0" w:space="0" w:color="auto"/>
            <w:bottom w:val="none" w:sz="0" w:space="0" w:color="auto"/>
            <w:right w:val="none" w:sz="0" w:space="0" w:color="auto"/>
          </w:divBdr>
        </w:div>
        <w:div w:id="1125391136">
          <w:marLeft w:val="480"/>
          <w:marRight w:val="0"/>
          <w:marTop w:val="0"/>
          <w:marBottom w:val="0"/>
          <w:divBdr>
            <w:top w:val="none" w:sz="0" w:space="0" w:color="auto"/>
            <w:left w:val="none" w:sz="0" w:space="0" w:color="auto"/>
            <w:bottom w:val="none" w:sz="0" w:space="0" w:color="auto"/>
            <w:right w:val="none" w:sz="0" w:space="0" w:color="auto"/>
          </w:divBdr>
        </w:div>
        <w:div w:id="263269046">
          <w:marLeft w:val="480"/>
          <w:marRight w:val="0"/>
          <w:marTop w:val="0"/>
          <w:marBottom w:val="0"/>
          <w:divBdr>
            <w:top w:val="none" w:sz="0" w:space="0" w:color="auto"/>
            <w:left w:val="none" w:sz="0" w:space="0" w:color="auto"/>
            <w:bottom w:val="none" w:sz="0" w:space="0" w:color="auto"/>
            <w:right w:val="none" w:sz="0" w:space="0" w:color="auto"/>
          </w:divBdr>
        </w:div>
        <w:div w:id="1207066070">
          <w:marLeft w:val="480"/>
          <w:marRight w:val="0"/>
          <w:marTop w:val="0"/>
          <w:marBottom w:val="0"/>
          <w:divBdr>
            <w:top w:val="none" w:sz="0" w:space="0" w:color="auto"/>
            <w:left w:val="none" w:sz="0" w:space="0" w:color="auto"/>
            <w:bottom w:val="none" w:sz="0" w:space="0" w:color="auto"/>
            <w:right w:val="none" w:sz="0" w:space="0" w:color="auto"/>
          </w:divBdr>
        </w:div>
        <w:div w:id="730734275">
          <w:marLeft w:val="480"/>
          <w:marRight w:val="0"/>
          <w:marTop w:val="0"/>
          <w:marBottom w:val="0"/>
          <w:divBdr>
            <w:top w:val="none" w:sz="0" w:space="0" w:color="auto"/>
            <w:left w:val="none" w:sz="0" w:space="0" w:color="auto"/>
            <w:bottom w:val="none" w:sz="0" w:space="0" w:color="auto"/>
            <w:right w:val="none" w:sz="0" w:space="0" w:color="auto"/>
          </w:divBdr>
        </w:div>
        <w:div w:id="1073504847">
          <w:marLeft w:val="480"/>
          <w:marRight w:val="0"/>
          <w:marTop w:val="0"/>
          <w:marBottom w:val="0"/>
          <w:divBdr>
            <w:top w:val="none" w:sz="0" w:space="0" w:color="auto"/>
            <w:left w:val="none" w:sz="0" w:space="0" w:color="auto"/>
            <w:bottom w:val="none" w:sz="0" w:space="0" w:color="auto"/>
            <w:right w:val="none" w:sz="0" w:space="0" w:color="auto"/>
          </w:divBdr>
        </w:div>
        <w:div w:id="508720023">
          <w:marLeft w:val="480"/>
          <w:marRight w:val="0"/>
          <w:marTop w:val="0"/>
          <w:marBottom w:val="0"/>
          <w:divBdr>
            <w:top w:val="none" w:sz="0" w:space="0" w:color="auto"/>
            <w:left w:val="none" w:sz="0" w:space="0" w:color="auto"/>
            <w:bottom w:val="none" w:sz="0" w:space="0" w:color="auto"/>
            <w:right w:val="none" w:sz="0" w:space="0" w:color="auto"/>
          </w:divBdr>
        </w:div>
        <w:div w:id="1000430363">
          <w:marLeft w:val="480"/>
          <w:marRight w:val="0"/>
          <w:marTop w:val="0"/>
          <w:marBottom w:val="0"/>
          <w:divBdr>
            <w:top w:val="none" w:sz="0" w:space="0" w:color="auto"/>
            <w:left w:val="none" w:sz="0" w:space="0" w:color="auto"/>
            <w:bottom w:val="none" w:sz="0" w:space="0" w:color="auto"/>
            <w:right w:val="none" w:sz="0" w:space="0" w:color="auto"/>
          </w:divBdr>
        </w:div>
        <w:div w:id="781151975">
          <w:marLeft w:val="480"/>
          <w:marRight w:val="0"/>
          <w:marTop w:val="0"/>
          <w:marBottom w:val="0"/>
          <w:divBdr>
            <w:top w:val="none" w:sz="0" w:space="0" w:color="auto"/>
            <w:left w:val="none" w:sz="0" w:space="0" w:color="auto"/>
            <w:bottom w:val="none" w:sz="0" w:space="0" w:color="auto"/>
            <w:right w:val="none" w:sz="0" w:space="0" w:color="auto"/>
          </w:divBdr>
        </w:div>
        <w:div w:id="650907285">
          <w:marLeft w:val="480"/>
          <w:marRight w:val="0"/>
          <w:marTop w:val="0"/>
          <w:marBottom w:val="0"/>
          <w:divBdr>
            <w:top w:val="none" w:sz="0" w:space="0" w:color="auto"/>
            <w:left w:val="none" w:sz="0" w:space="0" w:color="auto"/>
            <w:bottom w:val="none" w:sz="0" w:space="0" w:color="auto"/>
            <w:right w:val="none" w:sz="0" w:space="0" w:color="auto"/>
          </w:divBdr>
        </w:div>
        <w:div w:id="298653313">
          <w:marLeft w:val="480"/>
          <w:marRight w:val="0"/>
          <w:marTop w:val="0"/>
          <w:marBottom w:val="0"/>
          <w:divBdr>
            <w:top w:val="none" w:sz="0" w:space="0" w:color="auto"/>
            <w:left w:val="none" w:sz="0" w:space="0" w:color="auto"/>
            <w:bottom w:val="none" w:sz="0" w:space="0" w:color="auto"/>
            <w:right w:val="none" w:sz="0" w:space="0" w:color="auto"/>
          </w:divBdr>
        </w:div>
        <w:div w:id="2141150667">
          <w:marLeft w:val="480"/>
          <w:marRight w:val="0"/>
          <w:marTop w:val="0"/>
          <w:marBottom w:val="0"/>
          <w:divBdr>
            <w:top w:val="none" w:sz="0" w:space="0" w:color="auto"/>
            <w:left w:val="none" w:sz="0" w:space="0" w:color="auto"/>
            <w:bottom w:val="none" w:sz="0" w:space="0" w:color="auto"/>
            <w:right w:val="none" w:sz="0" w:space="0" w:color="auto"/>
          </w:divBdr>
        </w:div>
        <w:div w:id="273025006">
          <w:marLeft w:val="480"/>
          <w:marRight w:val="0"/>
          <w:marTop w:val="0"/>
          <w:marBottom w:val="0"/>
          <w:divBdr>
            <w:top w:val="none" w:sz="0" w:space="0" w:color="auto"/>
            <w:left w:val="none" w:sz="0" w:space="0" w:color="auto"/>
            <w:bottom w:val="none" w:sz="0" w:space="0" w:color="auto"/>
            <w:right w:val="none" w:sz="0" w:space="0" w:color="auto"/>
          </w:divBdr>
        </w:div>
        <w:div w:id="1767261842">
          <w:marLeft w:val="480"/>
          <w:marRight w:val="0"/>
          <w:marTop w:val="0"/>
          <w:marBottom w:val="0"/>
          <w:divBdr>
            <w:top w:val="none" w:sz="0" w:space="0" w:color="auto"/>
            <w:left w:val="none" w:sz="0" w:space="0" w:color="auto"/>
            <w:bottom w:val="none" w:sz="0" w:space="0" w:color="auto"/>
            <w:right w:val="none" w:sz="0" w:space="0" w:color="auto"/>
          </w:divBdr>
        </w:div>
        <w:div w:id="287509591">
          <w:marLeft w:val="480"/>
          <w:marRight w:val="0"/>
          <w:marTop w:val="0"/>
          <w:marBottom w:val="0"/>
          <w:divBdr>
            <w:top w:val="none" w:sz="0" w:space="0" w:color="auto"/>
            <w:left w:val="none" w:sz="0" w:space="0" w:color="auto"/>
            <w:bottom w:val="none" w:sz="0" w:space="0" w:color="auto"/>
            <w:right w:val="none" w:sz="0" w:space="0" w:color="auto"/>
          </w:divBdr>
        </w:div>
        <w:div w:id="1365642726">
          <w:marLeft w:val="480"/>
          <w:marRight w:val="0"/>
          <w:marTop w:val="0"/>
          <w:marBottom w:val="0"/>
          <w:divBdr>
            <w:top w:val="none" w:sz="0" w:space="0" w:color="auto"/>
            <w:left w:val="none" w:sz="0" w:space="0" w:color="auto"/>
            <w:bottom w:val="none" w:sz="0" w:space="0" w:color="auto"/>
            <w:right w:val="none" w:sz="0" w:space="0" w:color="auto"/>
          </w:divBdr>
        </w:div>
        <w:div w:id="1962883256">
          <w:marLeft w:val="480"/>
          <w:marRight w:val="0"/>
          <w:marTop w:val="0"/>
          <w:marBottom w:val="0"/>
          <w:divBdr>
            <w:top w:val="none" w:sz="0" w:space="0" w:color="auto"/>
            <w:left w:val="none" w:sz="0" w:space="0" w:color="auto"/>
            <w:bottom w:val="none" w:sz="0" w:space="0" w:color="auto"/>
            <w:right w:val="none" w:sz="0" w:space="0" w:color="auto"/>
          </w:divBdr>
        </w:div>
        <w:div w:id="343899964">
          <w:marLeft w:val="480"/>
          <w:marRight w:val="0"/>
          <w:marTop w:val="0"/>
          <w:marBottom w:val="0"/>
          <w:divBdr>
            <w:top w:val="none" w:sz="0" w:space="0" w:color="auto"/>
            <w:left w:val="none" w:sz="0" w:space="0" w:color="auto"/>
            <w:bottom w:val="none" w:sz="0" w:space="0" w:color="auto"/>
            <w:right w:val="none" w:sz="0" w:space="0" w:color="auto"/>
          </w:divBdr>
        </w:div>
        <w:div w:id="1705521456">
          <w:marLeft w:val="480"/>
          <w:marRight w:val="0"/>
          <w:marTop w:val="0"/>
          <w:marBottom w:val="0"/>
          <w:divBdr>
            <w:top w:val="none" w:sz="0" w:space="0" w:color="auto"/>
            <w:left w:val="none" w:sz="0" w:space="0" w:color="auto"/>
            <w:bottom w:val="none" w:sz="0" w:space="0" w:color="auto"/>
            <w:right w:val="none" w:sz="0" w:space="0" w:color="auto"/>
          </w:divBdr>
        </w:div>
        <w:div w:id="1539585190">
          <w:marLeft w:val="480"/>
          <w:marRight w:val="0"/>
          <w:marTop w:val="0"/>
          <w:marBottom w:val="0"/>
          <w:divBdr>
            <w:top w:val="none" w:sz="0" w:space="0" w:color="auto"/>
            <w:left w:val="none" w:sz="0" w:space="0" w:color="auto"/>
            <w:bottom w:val="none" w:sz="0" w:space="0" w:color="auto"/>
            <w:right w:val="none" w:sz="0" w:space="0" w:color="auto"/>
          </w:divBdr>
        </w:div>
        <w:div w:id="1715885176">
          <w:marLeft w:val="480"/>
          <w:marRight w:val="0"/>
          <w:marTop w:val="0"/>
          <w:marBottom w:val="0"/>
          <w:divBdr>
            <w:top w:val="none" w:sz="0" w:space="0" w:color="auto"/>
            <w:left w:val="none" w:sz="0" w:space="0" w:color="auto"/>
            <w:bottom w:val="none" w:sz="0" w:space="0" w:color="auto"/>
            <w:right w:val="none" w:sz="0" w:space="0" w:color="auto"/>
          </w:divBdr>
        </w:div>
        <w:div w:id="1275942221">
          <w:marLeft w:val="480"/>
          <w:marRight w:val="0"/>
          <w:marTop w:val="0"/>
          <w:marBottom w:val="0"/>
          <w:divBdr>
            <w:top w:val="none" w:sz="0" w:space="0" w:color="auto"/>
            <w:left w:val="none" w:sz="0" w:space="0" w:color="auto"/>
            <w:bottom w:val="none" w:sz="0" w:space="0" w:color="auto"/>
            <w:right w:val="none" w:sz="0" w:space="0" w:color="auto"/>
          </w:divBdr>
        </w:div>
        <w:div w:id="1564217131">
          <w:marLeft w:val="480"/>
          <w:marRight w:val="0"/>
          <w:marTop w:val="0"/>
          <w:marBottom w:val="0"/>
          <w:divBdr>
            <w:top w:val="none" w:sz="0" w:space="0" w:color="auto"/>
            <w:left w:val="none" w:sz="0" w:space="0" w:color="auto"/>
            <w:bottom w:val="none" w:sz="0" w:space="0" w:color="auto"/>
            <w:right w:val="none" w:sz="0" w:space="0" w:color="auto"/>
          </w:divBdr>
        </w:div>
        <w:div w:id="1560674321">
          <w:marLeft w:val="480"/>
          <w:marRight w:val="0"/>
          <w:marTop w:val="0"/>
          <w:marBottom w:val="0"/>
          <w:divBdr>
            <w:top w:val="none" w:sz="0" w:space="0" w:color="auto"/>
            <w:left w:val="none" w:sz="0" w:space="0" w:color="auto"/>
            <w:bottom w:val="none" w:sz="0" w:space="0" w:color="auto"/>
            <w:right w:val="none" w:sz="0" w:space="0" w:color="auto"/>
          </w:divBdr>
        </w:div>
        <w:div w:id="158078650">
          <w:marLeft w:val="480"/>
          <w:marRight w:val="0"/>
          <w:marTop w:val="0"/>
          <w:marBottom w:val="0"/>
          <w:divBdr>
            <w:top w:val="none" w:sz="0" w:space="0" w:color="auto"/>
            <w:left w:val="none" w:sz="0" w:space="0" w:color="auto"/>
            <w:bottom w:val="none" w:sz="0" w:space="0" w:color="auto"/>
            <w:right w:val="none" w:sz="0" w:space="0" w:color="auto"/>
          </w:divBdr>
        </w:div>
        <w:div w:id="1421491120">
          <w:marLeft w:val="480"/>
          <w:marRight w:val="0"/>
          <w:marTop w:val="0"/>
          <w:marBottom w:val="0"/>
          <w:divBdr>
            <w:top w:val="none" w:sz="0" w:space="0" w:color="auto"/>
            <w:left w:val="none" w:sz="0" w:space="0" w:color="auto"/>
            <w:bottom w:val="none" w:sz="0" w:space="0" w:color="auto"/>
            <w:right w:val="none" w:sz="0" w:space="0" w:color="auto"/>
          </w:divBdr>
        </w:div>
        <w:div w:id="1727490182">
          <w:marLeft w:val="480"/>
          <w:marRight w:val="0"/>
          <w:marTop w:val="0"/>
          <w:marBottom w:val="0"/>
          <w:divBdr>
            <w:top w:val="none" w:sz="0" w:space="0" w:color="auto"/>
            <w:left w:val="none" w:sz="0" w:space="0" w:color="auto"/>
            <w:bottom w:val="none" w:sz="0" w:space="0" w:color="auto"/>
            <w:right w:val="none" w:sz="0" w:space="0" w:color="auto"/>
          </w:divBdr>
        </w:div>
        <w:div w:id="1098870846">
          <w:marLeft w:val="480"/>
          <w:marRight w:val="0"/>
          <w:marTop w:val="0"/>
          <w:marBottom w:val="0"/>
          <w:divBdr>
            <w:top w:val="none" w:sz="0" w:space="0" w:color="auto"/>
            <w:left w:val="none" w:sz="0" w:space="0" w:color="auto"/>
            <w:bottom w:val="none" w:sz="0" w:space="0" w:color="auto"/>
            <w:right w:val="none" w:sz="0" w:space="0" w:color="auto"/>
          </w:divBdr>
        </w:div>
        <w:div w:id="1493913191">
          <w:marLeft w:val="480"/>
          <w:marRight w:val="0"/>
          <w:marTop w:val="0"/>
          <w:marBottom w:val="0"/>
          <w:divBdr>
            <w:top w:val="none" w:sz="0" w:space="0" w:color="auto"/>
            <w:left w:val="none" w:sz="0" w:space="0" w:color="auto"/>
            <w:bottom w:val="none" w:sz="0" w:space="0" w:color="auto"/>
            <w:right w:val="none" w:sz="0" w:space="0" w:color="auto"/>
          </w:divBdr>
        </w:div>
        <w:div w:id="992415678">
          <w:marLeft w:val="480"/>
          <w:marRight w:val="0"/>
          <w:marTop w:val="0"/>
          <w:marBottom w:val="0"/>
          <w:divBdr>
            <w:top w:val="none" w:sz="0" w:space="0" w:color="auto"/>
            <w:left w:val="none" w:sz="0" w:space="0" w:color="auto"/>
            <w:bottom w:val="none" w:sz="0" w:space="0" w:color="auto"/>
            <w:right w:val="none" w:sz="0" w:space="0" w:color="auto"/>
          </w:divBdr>
        </w:div>
        <w:div w:id="548765027">
          <w:marLeft w:val="480"/>
          <w:marRight w:val="0"/>
          <w:marTop w:val="0"/>
          <w:marBottom w:val="0"/>
          <w:divBdr>
            <w:top w:val="none" w:sz="0" w:space="0" w:color="auto"/>
            <w:left w:val="none" w:sz="0" w:space="0" w:color="auto"/>
            <w:bottom w:val="none" w:sz="0" w:space="0" w:color="auto"/>
            <w:right w:val="none" w:sz="0" w:space="0" w:color="auto"/>
          </w:divBdr>
        </w:div>
        <w:div w:id="358356641">
          <w:marLeft w:val="480"/>
          <w:marRight w:val="0"/>
          <w:marTop w:val="0"/>
          <w:marBottom w:val="0"/>
          <w:divBdr>
            <w:top w:val="none" w:sz="0" w:space="0" w:color="auto"/>
            <w:left w:val="none" w:sz="0" w:space="0" w:color="auto"/>
            <w:bottom w:val="none" w:sz="0" w:space="0" w:color="auto"/>
            <w:right w:val="none" w:sz="0" w:space="0" w:color="auto"/>
          </w:divBdr>
        </w:div>
        <w:div w:id="16391934">
          <w:marLeft w:val="480"/>
          <w:marRight w:val="0"/>
          <w:marTop w:val="0"/>
          <w:marBottom w:val="0"/>
          <w:divBdr>
            <w:top w:val="none" w:sz="0" w:space="0" w:color="auto"/>
            <w:left w:val="none" w:sz="0" w:space="0" w:color="auto"/>
            <w:bottom w:val="none" w:sz="0" w:space="0" w:color="auto"/>
            <w:right w:val="none" w:sz="0" w:space="0" w:color="auto"/>
          </w:divBdr>
        </w:div>
        <w:div w:id="281349170">
          <w:marLeft w:val="480"/>
          <w:marRight w:val="0"/>
          <w:marTop w:val="0"/>
          <w:marBottom w:val="0"/>
          <w:divBdr>
            <w:top w:val="none" w:sz="0" w:space="0" w:color="auto"/>
            <w:left w:val="none" w:sz="0" w:space="0" w:color="auto"/>
            <w:bottom w:val="none" w:sz="0" w:space="0" w:color="auto"/>
            <w:right w:val="none" w:sz="0" w:space="0" w:color="auto"/>
          </w:divBdr>
        </w:div>
        <w:div w:id="1018040137">
          <w:marLeft w:val="480"/>
          <w:marRight w:val="0"/>
          <w:marTop w:val="0"/>
          <w:marBottom w:val="0"/>
          <w:divBdr>
            <w:top w:val="none" w:sz="0" w:space="0" w:color="auto"/>
            <w:left w:val="none" w:sz="0" w:space="0" w:color="auto"/>
            <w:bottom w:val="none" w:sz="0" w:space="0" w:color="auto"/>
            <w:right w:val="none" w:sz="0" w:space="0" w:color="auto"/>
          </w:divBdr>
        </w:div>
        <w:div w:id="1968316128">
          <w:marLeft w:val="480"/>
          <w:marRight w:val="0"/>
          <w:marTop w:val="0"/>
          <w:marBottom w:val="0"/>
          <w:divBdr>
            <w:top w:val="none" w:sz="0" w:space="0" w:color="auto"/>
            <w:left w:val="none" w:sz="0" w:space="0" w:color="auto"/>
            <w:bottom w:val="none" w:sz="0" w:space="0" w:color="auto"/>
            <w:right w:val="none" w:sz="0" w:space="0" w:color="auto"/>
          </w:divBdr>
        </w:div>
        <w:div w:id="1885751796">
          <w:marLeft w:val="480"/>
          <w:marRight w:val="0"/>
          <w:marTop w:val="0"/>
          <w:marBottom w:val="0"/>
          <w:divBdr>
            <w:top w:val="none" w:sz="0" w:space="0" w:color="auto"/>
            <w:left w:val="none" w:sz="0" w:space="0" w:color="auto"/>
            <w:bottom w:val="none" w:sz="0" w:space="0" w:color="auto"/>
            <w:right w:val="none" w:sz="0" w:space="0" w:color="auto"/>
          </w:divBdr>
        </w:div>
        <w:div w:id="93523181">
          <w:marLeft w:val="480"/>
          <w:marRight w:val="0"/>
          <w:marTop w:val="0"/>
          <w:marBottom w:val="0"/>
          <w:divBdr>
            <w:top w:val="none" w:sz="0" w:space="0" w:color="auto"/>
            <w:left w:val="none" w:sz="0" w:space="0" w:color="auto"/>
            <w:bottom w:val="none" w:sz="0" w:space="0" w:color="auto"/>
            <w:right w:val="none" w:sz="0" w:space="0" w:color="auto"/>
          </w:divBdr>
        </w:div>
        <w:div w:id="922489510">
          <w:marLeft w:val="480"/>
          <w:marRight w:val="0"/>
          <w:marTop w:val="0"/>
          <w:marBottom w:val="0"/>
          <w:divBdr>
            <w:top w:val="none" w:sz="0" w:space="0" w:color="auto"/>
            <w:left w:val="none" w:sz="0" w:space="0" w:color="auto"/>
            <w:bottom w:val="none" w:sz="0" w:space="0" w:color="auto"/>
            <w:right w:val="none" w:sz="0" w:space="0" w:color="auto"/>
          </w:divBdr>
        </w:div>
        <w:div w:id="55125475">
          <w:marLeft w:val="480"/>
          <w:marRight w:val="0"/>
          <w:marTop w:val="0"/>
          <w:marBottom w:val="0"/>
          <w:divBdr>
            <w:top w:val="none" w:sz="0" w:space="0" w:color="auto"/>
            <w:left w:val="none" w:sz="0" w:space="0" w:color="auto"/>
            <w:bottom w:val="none" w:sz="0" w:space="0" w:color="auto"/>
            <w:right w:val="none" w:sz="0" w:space="0" w:color="auto"/>
          </w:divBdr>
        </w:div>
        <w:div w:id="1912081527">
          <w:marLeft w:val="480"/>
          <w:marRight w:val="0"/>
          <w:marTop w:val="0"/>
          <w:marBottom w:val="0"/>
          <w:divBdr>
            <w:top w:val="none" w:sz="0" w:space="0" w:color="auto"/>
            <w:left w:val="none" w:sz="0" w:space="0" w:color="auto"/>
            <w:bottom w:val="none" w:sz="0" w:space="0" w:color="auto"/>
            <w:right w:val="none" w:sz="0" w:space="0" w:color="auto"/>
          </w:divBdr>
        </w:div>
        <w:div w:id="1027409754">
          <w:marLeft w:val="480"/>
          <w:marRight w:val="0"/>
          <w:marTop w:val="0"/>
          <w:marBottom w:val="0"/>
          <w:divBdr>
            <w:top w:val="none" w:sz="0" w:space="0" w:color="auto"/>
            <w:left w:val="none" w:sz="0" w:space="0" w:color="auto"/>
            <w:bottom w:val="none" w:sz="0" w:space="0" w:color="auto"/>
            <w:right w:val="none" w:sz="0" w:space="0" w:color="auto"/>
          </w:divBdr>
        </w:div>
        <w:div w:id="1454638530">
          <w:marLeft w:val="480"/>
          <w:marRight w:val="0"/>
          <w:marTop w:val="0"/>
          <w:marBottom w:val="0"/>
          <w:divBdr>
            <w:top w:val="none" w:sz="0" w:space="0" w:color="auto"/>
            <w:left w:val="none" w:sz="0" w:space="0" w:color="auto"/>
            <w:bottom w:val="none" w:sz="0" w:space="0" w:color="auto"/>
            <w:right w:val="none" w:sz="0" w:space="0" w:color="auto"/>
          </w:divBdr>
        </w:div>
        <w:div w:id="362441758">
          <w:marLeft w:val="480"/>
          <w:marRight w:val="0"/>
          <w:marTop w:val="0"/>
          <w:marBottom w:val="0"/>
          <w:divBdr>
            <w:top w:val="none" w:sz="0" w:space="0" w:color="auto"/>
            <w:left w:val="none" w:sz="0" w:space="0" w:color="auto"/>
            <w:bottom w:val="none" w:sz="0" w:space="0" w:color="auto"/>
            <w:right w:val="none" w:sz="0" w:space="0" w:color="auto"/>
          </w:divBdr>
        </w:div>
        <w:div w:id="1388526621">
          <w:marLeft w:val="480"/>
          <w:marRight w:val="0"/>
          <w:marTop w:val="0"/>
          <w:marBottom w:val="0"/>
          <w:divBdr>
            <w:top w:val="none" w:sz="0" w:space="0" w:color="auto"/>
            <w:left w:val="none" w:sz="0" w:space="0" w:color="auto"/>
            <w:bottom w:val="none" w:sz="0" w:space="0" w:color="auto"/>
            <w:right w:val="none" w:sz="0" w:space="0" w:color="auto"/>
          </w:divBdr>
        </w:div>
        <w:div w:id="452361495">
          <w:marLeft w:val="480"/>
          <w:marRight w:val="0"/>
          <w:marTop w:val="0"/>
          <w:marBottom w:val="0"/>
          <w:divBdr>
            <w:top w:val="none" w:sz="0" w:space="0" w:color="auto"/>
            <w:left w:val="none" w:sz="0" w:space="0" w:color="auto"/>
            <w:bottom w:val="none" w:sz="0" w:space="0" w:color="auto"/>
            <w:right w:val="none" w:sz="0" w:space="0" w:color="auto"/>
          </w:divBdr>
        </w:div>
        <w:div w:id="2127658474">
          <w:marLeft w:val="480"/>
          <w:marRight w:val="0"/>
          <w:marTop w:val="0"/>
          <w:marBottom w:val="0"/>
          <w:divBdr>
            <w:top w:val="none" w:sz="0" w:space="0" w:color="auto"/>
            <w:left w:val="none" w:sz="0" w:space="0" w:color="auto"/>
            <w:bottom w:val="none" w:sz="0" w:space="0" w:color="auto"/>
            <w:right w:val="none" w:sz="0" w:space="0" w:color="auto"/>
          </w:divBdr>
        </w:div>
        <w:div w:id="2146266449">
          <w:marLeft w:val="480"/>
          <w:marRight w:val="0"/>
          <w:marTop w:val="0"/>
          <w:marBottom w:val="0"/>
          <w:divBdr>
            <w:top w:val="none" w:sz="0" w:space="0" w:color="auto"/>
            <w:left w:val="none" w:sz="0" w:space="0" w:color="auto"/>
            <w:bottom w:val="none" w:sz="0" w:space="0" w:color="auto"/>
            <w:right w:val="none" w:sz="0" w:space="0" w:color="auto"/>
          </w:divBdr>
        </w:div>
        <w:div w:id="1670595278">
          <w:marLeft w:val="480"/>
          <w:marRight w:val="0"/>
          <w:marTop w:val="0"/>
          <w:marBottom w:val="0"/>
          <w:divBdr>
            <w:top w:val="none" w:sz="0" w:space="0" w:color="auto"/>
            <w:left w:val="none" w:sz="0" w:space="0" w:color="auto"/>
            <w:bottom w:val="none" w:sz="0" w:space="0" w:color="auto"/>
            <w:right w:val="none" w:sz="0" w:space="0" w:color="auto"/>
          </w:divBdr>
        </w:div>
        <w:div w:id="1346444869">
          <w:marLeft w:val="480"/>
          <w:marRight w:val="0"/>
          <w:marTop w:val="0"/>
          <w:marBottom w:val="0"/>
          <w:divBdr>
            <w:top w:val="none" w:sz="0" w:space="0" w:color="auto"/>
            <w:left w:val="none" w:sz="0" w:space="0" w:color="auto"/>
            <w:bottom w:val="none" w:sz="0" w:space="0" w:color="auto"/>
            <w:right w:val="none" w:sz="0" w:space="0" w:color="auto"/>
          </w:divBdr>
        </w:div>
        <w:div w:id="1088968932">
          <w:marLeft w:val="480"/>
          <w:marRight w:val="0"/>
          <w:marTop w:val="0"/>
          <w:marBottom w:val="0"/>
          <w:divBdr>
            <w:top w:val="none" w:sz="0" w:space="0" w:color="auto"/>
            <w:left w:val="none" w:sz="0" w:space="0" w:color="auto"/>
            <w:bottom w:val="none" w:sz="0" w:space="0" w:color="auto"/>
            <w:right w:val="none" w:sz="0" w:space="0" w:color="auto"/>
          </w:divBdr>
        </w:div>
        <w:div w:id="1370179661">
          <w:marLeft w:val="480"/>
          <w:marRight w:val="0"/>
          <w:marTop w:val="0"/>
          <w:marBottom w:val="0"/>
          <w:divBdr>
            <w:top w:val="none" w:sz="0" w:space="0" w:color="auto"/>
            <w:left w:val="none" w:sz="0" w:space="0" w:color="auto"/>
            <w:bottom w:val="none" w:sz="0" w:space="0" w:color="auto"/>
            <w:right w:val="none" w:sz="0" w:space="0" w:color="auto"/>
          </w:divBdr>
        </w:div>
        <w:div w:id="35668244">
          <w:marLeft w:val="480"/>
          <w:marRight w:val="0"/>
          <w:marTop w:val="0"/>
          <w:marBottom w:val="0"/>
          <w:divBdr>
            <w:top w:val="none" w:sz="0" w:space="0" w:color="auto"/>
            <w:left w:val="none" w:sz="0" w:space="0" w:color="auto"/>
            <w:bottom w:val="none" w:sz="0" w:space="0" w:color="auto"/>
            <w:right w:val="none" w:sz="0" w:space="0" w:color="auto"/>
          </w:divBdr>
        </w:div>
        <w:div w:id="78790291">
          <w:marLeft w:val="480"/>
          <w:marRight w:val="0"/>
          <w:marTop w:val="0"/>
          <w:marBottom w:val="0"/>
          <w:divBdr>
            <w:top w:val="none" w:sz="0" w:space="0" w:color="auto"/>
            <w:left w:val="none" w:sz="0" w:space="0" w:color="auto"/>
            <w:bottom w:val="none" w:sz="0" w:space="0" w:color="auto"/>
            <w:right w:val="none" w:sz="0" w:space="0" w:color="auto"/>
          </w:divBdr>
        </w:div>
        <w:div w:id="1352298149">
          <w:marLeft w:val="480"/>
          <w:marRight w:val="0"/>
          <w:marTop w:val="0"/>
          <w:marBottom w:val="0"/>
          <w:divBdr>
            <w:top w:val="none" w:sz="0" w:space="0" w:color="auto"/>
            <w:left w:val="none" w:sz="0" w:space="0" w:color="auto"/>
            <w:bottom w:val="none" w:sz="0" w:space="0" w:color="auto"/>
            <w:right w:val="none" w:sz="0" w:space="0" w:color="auto"/>
          </w:divBdr>
        </w:div>
        <w:div w:id="1008212298">
          <w:marLeft w:val="480"/>
          <w:marRight w:val="0"/>
          <w:marTop w:val="0"/>
          <w:marBottom w:val="0"/>
          <w:divBdr>
            <w:top w:val="none" w:sz="0" w:space="0" w:color="auto"/>
            <w:left w:val="none" w:sz="0" w:space="0" w:color="auto"/>
            <w:bottom w:val="none" w:sz="0" w:space="0" w:color="auto"/>
            <w:right w:val="none" w:sz="0" w:space="0" w:color="auto"/>
          </w:divBdr>
        </w:div>
        <w:div w:id="956836174">
          <w:marLeft w:val="480"/>
          <w:marRight w:val="0"/>
          <w:marTop w:val="0"/>
          <w:marBottom w:val="0"/>
          <w:divBdr>
            <w:top w:val="none" w:sz="0" w:space="0" w:color="auto"/>
            <w:left w:val="none" w:sz="0" w:space="0" w:color="auto"/>
            <w:bottom w:val="none" w:sz="0" w:space="0" w:color="auto"/>
            <w:right w:val="none" w:sz="0" w:space="0" w:color="auto"/>
          </w:divBdr>
        </w:div>
        <w:div w:id="1045985028">
          <w:marLeft w:val="480"/>
          <w:marRight w:val="0"/>
          <w:marTop w:val="0"/>
          <w:marBottom w:val="0"/>
          <w:divBdr>
            <w:top w:val="none" w:sz="0" w:space="0" w:color="auto"/>
            <w:left w:val="none" w:sz="0" w:space="0" w:color="auto"/>
            <w:bottom w:val="none" w:sz="0" w:space="0" w:color="auto"/>
            <w:right w:val="none" w:sz="0" w:space="0" w:color="auto"/>
          </w:divBdr>
        </w:div>
        <w:div w:id="47732629">
          <w:marLeft w:val="480"/>
          <w:marRight w:val="0"/>
          <w:marTop w:val="0"/>
          <w:marBottom w:val="0"/>
          <w:divBdr>
            <w:top w:val="none" w:sz="0" w:space="0" w:color="auto"/>
            <w:left w:val="none" w:sz="0" w:space="0" w:color="auto"/>
            <w:bottom w:val="none" w:sz="0" w:space="0" w:color="auto"/>
            <w:right w:val="none" w:sz="0" w:space="0" w:color="auto"/>
          </w:divBdr>
        </w:div>
        <w:div w:id="987132425">
          <w:marLeft w:val="480"/>
          <w:marRight w:val="0"/>
          <w:marTop w:val="0"/>
          <w:marBottom w:val="0"/>
          <w:divBdr>
            <w:top w:val="none" w:sz="0" w:space="0" w:color="auto"/>
            <w:left w:val="none" w:sz="0" w:space="0" w:color="auto"/>
            <w:bottom w:val="none" w:sz="0" w:space="0" w:color="auto"/>
            <w:right w:val="none" w:sz="0" w:space="0" w:color="auto"/>
          </w:divBdr>
        </w:div>
        <w:div w:id="1944261646">
          <w:marLeft w:val="480"/>
          <w:marRight w:val="0"/>
          <w:marTop w:val="0"/>
          <w:marBottom w:val="0"/>
          <w:divBdr>
            <w:top w:val="none" w:sz="0" w:space="0" w:color="auto"/>
            <w:left w:val="none" w:sz="0" w:space="0" w:color="auto"/>
            <w:bottom w:val="none" w:sz="0" w:space="0" w:color="auto"/>
            <w:right w:val="none" w:sz="0" w:space="0" w:color="auto"/>
          </w:divBdr>
        </w:div>
        <w:div w:id="939412185">
          <w:marLeft w:val="480"/>
          <w:marRight w:val="0"/>
          <w:marTop w:val="0"/>
          <w:marBottom w:val="0"/>
          <w:divBdr>
            <w:top w:val="none" w:sz="0" w:space="0" w:color="auto"/>
            <w:left w:val="none" w:sz="0" w:space="0" w:color="auto"/>
            <w:bottom w:val="none" w:sz="0" w:space="0" w:color="auto"/>
            <w:right w:val="none" w:sz="0" w:space="0" w:color="auto"/>
          </w:divBdr>
        </w:div>
        <w:div w:id="1402363723">
          <w:marLeft w:val="480"/>
          <w:marRight w:val="0"/>
          <w:marTop w:val="0"/>
          <w:marBottom w:val="0"/>
          <w:divBdr>
            <w:top w:val="none" w:sz="0" w:space="0" w:color="auto"/>
            <w:left w:val="none" w:sz="0" w:space="0" w:color="auto"/>
            <w:bottom w:val="none" w:sz="0" w:space="0" w:color="auto"/>
            <w:right w:val="none" w:sz="0" w:space="0" w:color="auto"/>
          </w:divBdr>
        </w:div>
        <w:div w:id="1490438170">
          <w:marLeft w:val="480"/>
          <w:marRight w:val="0"/>
          <w:marTop w:val="0"/>
          <w:marBottom w:val="0"/>
          <w:divBdr>
            <w:top w:val="none" w:sz="0" w:space="0" w:color="auto"/>
            <w:left w:val="none" w:sz="0" w:space="0" w:color="auto"/>
            <w:bottom w:val="none" w:sz="0" w:space="0" w:color="auto"/>
            <w:right w:val="none" w:sz="0" w:space="0" w:color="auto"/>
          </w:divBdr>
        </w:div>
        <w:div w:id="906039725">
          <w:marLeft w:val="480"/>
          <w:marRight w:val="0"/>
          <w:marTop w:val="0"/>
          <w:marBottom w:val="0"/>
          <w:divBdr>
            <w:top w:val="none" w:sz="0" w:space="0" w:color="auto"/>
            <w:left w:val="none" w:sz="0" w:space="0" w:color="auto"/>
            <w:bottom w:val="none" w:sz="0" w:space="0" w:color="auto"/>
            <w:right w:val="none" w:sz="0" w:space="0" w:color="auto"/>
          </w:divBdr>
        </w:div>
        <w:div w:id="469059940">
          <w:marLeft w:val="480"/>
          <w:marRight w:val="0"/>
          <w:marTop w:val="0"/>
          <w:marBottom w:val="0"/>
          <w:divBdr>
            <w:top w:val="none" w:sz="0" w:space="0" w:color="auto"/>
            <w:left w:val="none" w:sz="0" w:space="0" w:color="auto"/>
            <w:bottom w:val="none" w:sz="0" w:space="0" w:color="auto"/>
            <w:right w:val="none" w:sz="0" w:space="0" w:color="auto"/>
          </w:divBdr>
        </w:div>
        <w:div w:id="1500079111">
          <w:marLeft w:val="480"/>
          <w:marRight w:val="0"/>
          <w:marTop w:val="0"/>
          <w:marBottom w:val="0"/>
          <w:divBdr>
            <w:top w:val="none" w:sz="0" w:space="0" w:color="auto"/>
            <w:left w:val="none" w:sz="0" w:space="0" w:color="auto"/>
            <w:bottom w:val="none" w:sz="0" w:space="0" w:color="auto"/>
            <w:right w:val="none" w:sz="0" w:space="0" w:color="auto"/>
          </w:divBdr>
        </w:div>
        <w:div w:id="2104566012">
          <w:marLeft w:val="480"/>
          <w:marRight w:val="0"/>
          <w:marTop w:val="0"/>
          <w:marBottom w:val="0"/>
          <w:divBdr>
            <w:top w:val="none" w:sz="0" w:space="0" w:color="auto"/>
            <w:left w:val="none" w:sz="0" w:space="0" w:color="auto"/>
            <w:bottom w:val="none" w:sz="0" w:space="0" w:color="auto"/>
            <w:right w:val="none" w:sz="0" w:space="0" w:color="auto"/>
          </w:divBdr>
        </w:div>
        <w:div w:id="1714159898">
          <w:marLeft w:val="480"/>
          <w:marRight w:val="0"/>
          <w:marTop w:val="0"/>
          <w:marBottom w:val="0"/>
          <w:divBdr>
            <w:top w:val="none" w:sz="0" w:space="0" w:color="auto"/>
            <w:left w:val="none" w:sz="0" w:space="0" w:color="auto"/>
            <w:bottom w:val="none" w:sz="0" w:space="0" w:color="auto"/>
            <w:right w:val="none" w:sz="0" w:space="0" w:color="auto"/>
          </w:divBdr>
        </w:div>
        <w:div w:id="1265651902">
          <w:marLeft w:val="480"/>
          <w:marRight w:val="0"/>
          <w:marTop w:val="0"/>
          <w:marBottom w:val="0"/>
          <w:divBdr>
            <w:top w:val="none" w:sz="0" w:space="0" w:color="auto"/>
            <w:left w:val="none" w:sz="0" w:space="0" w:color="auto"/>
            <w:bottom w:val="none" w:sz="0" w:space="0" w:color="auto"/>
            <w:right w:val="none" w:sz="0" w:space="0" w:color="auto"/>
          </w:divBdr>
        </w:div>
        <w:div w:id="1723866004">
          <w:marLeft w:val="480"/>
          <w:marRight w:val="0"/>
          <w:marTop w:val="0"/>
          <w:marBottom w:val="0"/>
          <w:divBdr>
            <w:top w:val="none" w:sz="0" w:space="0" w:color="auto"/>
            <w:left w:val="none" w:sz="0" w:space="0" w:color="auto"/>
            <w:bottom w:val="none" w:sz="0" w:space="0" w:color="auto"/>
            <w:right w:val="none" w:sz="0" w:space="0" w:color="auto"/>
          </w:divBdr>
        </w:div>
        <w:div w:id="601959794">
          <w:marLeft w:val="480"/>
          <w:marRight w:val="0"/>
          <w:marTop w:val="0"/>
          <w:marBottom w:val="0"/>
          <w:divBdr>
            <w:top w:val="none" w:sz="0" w:space="0" w:color="auto"/>
            <w:left w:val="none" w:sz="0" w:space="0" w:color="auto"/>
            <w:bottom w:val="none" w:sz="0" w:space="0" w:color="auto"/>
            <w:right w:val="none" w:sz="0" w:space="0" w:color="auto"/>
          </w:divBdr>
        </w:div>
        <w:div w:id="235013126">
          <w:marLeft w:val="480"/>
          <w:marRight w:val="0"/>
          <w:marTop w:val="0"/>
          <w:marBottom w:val="0"/>
          <w:divBdr>
            <w:top w:val="none" w:sz="0" w:space="0" w:color="auto"/>
            <w:left w:val="none" w:sz="0" w:space="0" w:color="auto"/>
            <w:bottom w:val="none" w:sz="0" w:space="0" w:color="auto"/>
            <w:right w:val="none" w:sz="0" w:space="0" w:color="auto"/>
          </w:divBdr>
        </w:div>
        <w:div w:id="755978914">
          <w:marLeft w:val="480"/>
          <w:marRight w:val="0"/>
          <w:marTop w:val="0"/>
          <w:marBottom w:val="0"/>
          <w:divBdr>
            <w:top w:val="none" w:sz="0" w:space="0" w:color="auto"/>
            <w:left w:val="none" w:sz="0" w:space="0" w:color="auto"/>
            <w:bottom w:val="none" w:sz="0" w:space="0" w:color="auto"/>
            <w:right w:val="none" w:sz="0" w:space="0" w:color="auto"/>
          </w:divBdr>
        </w:div>
        <w:div w:id="1783265710">
          <w:marLeft w:val="480"/>
          <w:marRight w:val="0"/>
          <w:marTop w:val="0"/>
          <w:marBottom w:val="0"/>
          <w:divBdr>
            <w:top w:val="none" w:sz="0" w:space="0" w:color="auto"/>
            <w:left w:val="none" w:sz="0" w:space="0" w:color="auto"/>
            <w:bottom w:val="none" w:sz="0" w:space="0" w:color="auto"/>
            <w:right w:val="none" w:sz="0" w:space="0" w:color="auto"/>
          </w:divBdr>
        </w:div>
        <w:div w:id="264387839">
          <w:marLeft w:val="480"/>
          <w:marRight w:val="0"/>
          <w:marTop w:val="0"/>
          <w:marBottom w:val="0"/>
          <w:divBdr>
            <w:top w:val="none" w:sz="0" w:space="0" w:color="auto"/>
            <w:left w:val="none" w:sz="0" w:space="0" w:color="auto"/>
            <w:bottom w:val="none" w:sz="0" w:space="0" w:color="auto"/>
            <w:right w:val="none" w:sz="0" w:space="0" w:color="auto"/>
          </w:divBdr>
        </w:div>
        <w:div w:id="2075422509">
          <w:marLeft w:val="480"/>
          <w:marRight w:val="0"/>
          <w:marTop w:val="0"/>
          <w:marBottom w:val="0"/>
          <w:divBdr>
            <w:top w:val="none" w:sz="0" w:space="0" w:color="auto"/>
            <w:left w:val="none" w:sz="0" w:space="0" w:color="auto"/>
            <w:bottom w:val="none" w:sz="0" w:space="0" w:color="auto"/>
            <w:right w:val="none" w:sz="0" w:space="0" w:color="auto"/>
          </w:divBdr>
        </w:div>
        <w:div w:id="117066053">
          <w:marLeft w:val="480"/>
          <w:marRight w:val="0"/>
          <w:marTop w:val="0"/>
          <w:marBottom w:val="0"/>
          <w:divBdr>
            <w:top w:val="none" w:sz="0" w:space="0" w:color="auto"/>
            <w:left w:val="none" w:sz="0" w:space="0" w:color="auto"/>
            <w:bottom w:val="none" w:sz="0" w:space="0" w:color="auto"/>
            <w:right w:val="none" w:sz="0" w:space="0" w:color="auto"/>
          </w:divBdr>
        </w:div>
        <w:div w:id="1142624552">
          <w:marLeft w:val="480"/>
          <w:marRight w:val="0"/>
          <w:marTop w:val="0"/>
          <w:marBottom w:val="0"/>
          <w:divBdr>
            <w:top w:val="none" w:sz="0" w:space="0" w:color="auto"/>
            <w:left w:val="none" w:sz="0" w:space="0" w:color="auto"/>
            <w:bottom w:val="none" w:sz="0" w:space="0" w:color="auto"/>
            <w:right w:val="none" w:sz="0" w:space="0" w:color="auto"/>
          </w:divBdr>
        </w:div>
      </w:divsChild>
    </w:div>
    <w:div w:id="1183714148">
      <w:bodyDiv w:val="1"/>
      <w:marLeft w:val="0"/>
      <w:marRight w:val="0"/>
      <w:marTop w:val="0"/>
      <w:marBottom w:val="0"/>
      <w:divBdr>
        <w:top w:val="none" w:sz="0" w:space="0" w:color="auto"/>
        <w:left w:val="none" w:sz="0" w:space="0" w:color="auto"/>
        <w:bottom w:val="none" w:sz="0" w:space="0" w:color="auto"/>
        <w:right w:val="none" w:sz="0" w:space="0" w:color="auto"/>
      </w:divBdr>
    </w:div>
    <w:div w:id="1185752183">
      <w:bodyDiv w:val="1"/>
      <w:marLeft w:val="0"/>
      <w:marRight w:val="0"/>
      <w:marTop w:val="0"/>
      <w:marBottom w:val="0"/>
      <w:divBdr>
        <w:top w:val="none" w:sz="0" w:space="0" w:color="auto"/>
        <w:left w:val="none" w:sz="0" w:space="0" w:color="auto"/>
        <w:bottom w:val="none" w:sz="0" w:space="0" w:color="auto"/>
        <w:right w:val="none" w:sz="0" w:space="0" w:color="auto"/>
      </w:divBdr>
    </w:div>
    <w:div w:id="1187019738">
      <w:bodyDiv w:val="1"/>
      <w:marLeft w:val="0"/>
      <w:marRight w:val="0"/>
      <w:marTop w:val="0"/>
      <w:marBottom w:val="0"/>
      <w:divBdr>
        <w:top w:val="none" w:sz="0" w:space="0" w:color="auto"/>
        <w:left w:val="none" w:sz="0" w:space="0" w:color="auto"/>
        <w:bottom w:val="none" w:sz="0" w:space="0" w:color="auto"/>
        <w:right w:val="none" w:sz="0" w:space="0" w:color="auto"/>
      </w:divBdr>
    </w:div>
    <w:div w:id="1189097510">
      <w:bodyDiv w:val="1"/>
      <w:marLeft w:val="0"/>
      <w:marRight w:val="0"/>
      <w:marTop w:val="0"/>
      <w:marBottom w:val="0"/>
      <w:divBdr>
        <w:top w:val="none" w:sz="0" w:space="0" w:color="auto"/>
        <w:left w:val="none" w:sz="0" w:space="0" w:color="auto"/>
        <w:bottom w:val="none" w:sz="0" w:space="0" w:color="auto"/>
        <w:right w:val="none" w:sz="0" w:space="0" w:color="auto"/>
      </w:divBdr>
      <w:divsChild>
        <w:div w:id="203300361">
          <w:marLeft w:val="480"/>
          <w:marRight w:val="0"/>
          <w:marTop w:val="0"/>
          <w:marBottom w:val="0"/>
          <w:divBdr>
            <w:top w:val="none" w:sz="0" w:space="0" w:color="auto"/>
            <w:left w:val="none" w:sz="0" w:space="0" w:color="auto"/>
            <w:bottom w:val="none" w:sz="0" w:space="0" w:color="auto"/>
            <w:right w:val="none" w:sz="0" w:space="0" w:color="auto"/>
          </w:divBdr>
        </w:div>
        <w:div w:id="1236286533">
          <w:marLeft w:val="480"/>
          <w:marRight w:val="0"/>
          <w:marTop w:val="0"/>
          <w:marBottom w:val="0"/>
          <w:divBdr>
            <w:top w:val="none" w:sz="0" w:space="0" w:color="auto"/>
            <w:left w:val="none" w:sz="0" w:space="0" w:color="auto"/>
            <w:bottom w:val="none" w:sz="0" w:space="0" w:color="auto"/>
            <w:right w:val="none" w:sz="0" w:space="0" w:color="auto"/>
          </w:divBdr>
        </w:div>
        <w:div w:id="932278824">
          <w:marLeft w:val="480"/>
          <w:marRight w:val="0"/>
          <w:marTop w:val="0"/>
          <w:marBottom w:val="0"/>
          <w:divBdr>
            <w:top w:val="none" w:sz="0" w:space="0" w:color="auto"/>
            <w:left w:val="none" w:sz="0" w:space="0" w:color="auto"/>
            <w:bottom w:val="none" w:sz="0" w:space="0" w:color="auto"/>
            <w:right w:val="none" w:sz="0" w:space="0" w:color="auto"/>
          </w:divBdr>
        </w:div>
        <w:div w:id="336152527">
          <w:marLeft w:val="480"/>
          <w:marRight w:val="0"/>
          <w:marTop w:val="0"/>
          <w:marBottom w:val="0"/>
          <w:divBdr>
            <w:top w:val="none" w:sz="0" w:space="0" w:color="auto"/>
            <w:left w:val="none" w:sz="0" w:space="0" w:color="auto"/>
            <w:bottom w:val="none" w:sz="0" w:space="0" w:color="auto"/>
            <w:right w:val="none" w:sz="0" w:space="0" w:color="auto"/>
          </w:divBdr>
        </w:div>
        <w:div w:id="998115851">
          <w:marLeft w:val="480"/>
          <w:marRight w:val="0"/>
          <w:marTop w:val="0"/>
          <w:marBottom w:val="0"/>
          <w:divBdr>
            <w:top w:val="none" w:sz="0" w:space="0" w:color="auto"/>
            <w:left w:val="none" w:sz="0" w:space="0" w:color="auto"/>
            <w:bottom w:val="none" w:sz="0" w:space="0" w:color="auto"/>
            <w:right w:val="none" w:sz="0" w:space="0" w:color="auto"/>
          </w:divBdr>
        </w:div>
        <w:div w:id="1602950933">
          <w:marLeft w:val="480"/>
          <w:marRight w:val="0"/>
          <w:marTop w:val="0"/>
          <w:marBottom w:val="0"/>
          <w:divBdr>
            <w:top w:val="none" w:sz="0" w:space="0" w:color="auto"/>
            <w:left w:val="none" w:sz="0" w:space="0" w:color="auto"/>
            <w:bottom w:val="none" w:sz="0" w:space="0" w:color="auto"/>
            <w:right w:val="none" w:sz="0" w:space="0" w:color="auto"/>
          </w:divBdr>
        </w:div>
        <w:div w:id="893733780">
          <w:marLeft w:val="480"/>
          <w:marRight w:val="0"/>
          <w:marTop w:val="0"/>
          <w:marBottom w:val="0"/>
          <w:divBdr>
            <w:top w:val="none" w:sz="0" w:space="0" w:color="auto"/>
            <w:left w:val="none" w:sz="0" w:space="0" w:color="auto"/>
            <w:bottom w:val="none" w:sz="0" w:space="0" w:color="auto"/>
            <w:right w:val="none" w:sz="0" w:space="0" w:color="auto"/>
          </w:divBdr>
        </w:div>
        <w:div w:id="1959868391">
          <w:marLeft w:val="480"/>
          <w:marRight w:val="0"/>
          <w:marTop w:val="0"/>
          <w:marBottom w:val="0"/>
          <w:divBdr>
            <w:top w:val="none" w:sz="0" w:space="0" w:color="auto"/>
            <w:left w:val="none" w:sz="0" w:space="0" w:color="auto"/>
            <w:bottom w:val="none" w:sz="0" w:space="0" w:color="auto"/>
            <w:right w:val="none" w:sz="0" w:space="0" w:color="auto"/>
          </w:divBdr>
        </w:div>
        <w:div w:id="206991040">
          <w:marLeft w:val="480"/>
          <w:marRight w:val="0"/>
          <w:marTop w:val="0"/>
          <w:marBottom w:val="0"/>
          <w:divBdr>
            <w:top w:val="none" w:sz="0" w:space="0" w:color="auto"/>
            <w:left w:val="none" w:sz="0" w:space="0" w:color="auto"/>
            <w:bottom w:val="none" w:sz="0" w:space="0" w:color="auto"/>
            <w:right w:val="none" w:sz="0" w:space="0" w:color="auto"/>
          </w:divBdr>
        </w:div>
        <w:div w:id="269092644">
          <w:marLeft w:val="480"/>
          <w:marRight w:val="0"/>
          <w:marTop w:val="0"/>
          <w:marBottom w:val="0"/>
          <w:divBdr>
            <w:top w:val="none" w:sz="0" w:space="0" w:color="auto"/>
            <w:left w:val="none" w:sz="0" w:space="0" w:color="auto"/>
            <w:bottom w:val="none" w:sz="0" w:space="0" w:color="auto"/>
            <w:right w:val="none" w:sz="0" w:space="0" w:color="auto"/>
          </w:divBdr>
        </w:div>
        <w:div w:id="1762067710">
          <w:marLeft w:val="480"/>
          <w:marRight w:val="0"/>
          <w:marTop w:val="0"/>
          <w:marBottom w:val="0"/>
          <w:divBdr>
            <w:top w:val="none" w:sz="0" w:space="0" w:color="auto"/>
            <w:left w:val="none" w:sz="0" w:space="0" w:color="auto"/>
            <w:bottom w:val="none" w:sz="0" w:space="0" w:color="auto"/>
            <w:right w:val="none" w:sz="0" w:space="0" w:color="auto"/>
          </w:divBdr>
        </w:div>
        <w:div w:id="103154608">
          <w:marLeft w:val="480"/>
          <w:marRight w:val="0"/>
          <w:marTop w:val="0"/>
          <w:marBottom w:val="0"/>
          <w:divBdr>
            <w:top w:val="none" w:sz="0" w:space="0" w:color="auto"/>
            <w:left w:val="none" w:sz="0" w:space="0" w:color="auto"/>
            <w:bottom w:val="none" w:sz="0" w:space="0" w:color="auto"/>
            <w:right w:val="none" w:sz="0" w:space="0" w:color="auto"/>
          </w:divBdr>
        </w:div>
        <w:div w:id="1714888834">
          <w:marLeft w:val="480"/>
          <w:marRight w:val="0"/>
          <w:marTop w:val="0"/>
          <w:marBottom w:val="0"/>
          <w:divBdr>
            <w:top w:val="none" w:sz="0" w:space="0" w:color="auto"/>
            <w:left w:val="none" w:sz="0" w:space="0" w:color="auto"/>
            <w:bottom w:val="none" w:sz="0" w:space="0" w:color="auto"/>
            <w:right w:val="none" w:sz="0" w:space="0" w:color="auto"/>
          </w:divBdr>
        </w:div>
        <w:div w:id="1088650947">
          <w:marLeft w:val="480"/>
          <w:marRight w:val="0"/>
          <w:marTop w:val="0"/>
          <w:marBottom w:val="0"/>
          <w:divBdr>
            <w:top w:val="none" w:sz="0" w:space="0" w:color="auto"/>
            <w:left w:val="none" w:sz="0" w:space="0" w:color="auto"/>
            <w:bottom w:val="none" w:sz="0" w:space="0" w:color="auto"/>
            <w:right w:val="none" w:sz="0" w:space="0" w:color="auto"/>
          </w:divBdr>
        </w:div>
        <w:div w:id="939947338">
          <w:marLeft w:val="480"/>
          <w:marRight w:val="0"/>
          <w:marTop w:val="0"/>
          <w:marBottom w:val="0"/>
          <w:divBdr>
            <w:top w:val="none" w:sz="0" w:space="0" w:color="auto"/>
            <w:left w:val="none" w:sz="0" w:space="0" w:color="auto"/>
            <w:bottom w:val="none" w:sz="0" w:space="0" w:color="auto"/>
            <w:right w:val="none" w:sz="0" w:space="0" w:color="auto"/>
          </w:divBdr>
        </w:div>
        <w:div w:id="133717467">
          <w:marLeft w:val="480"/>
          <w:marRight w:val="0"/>
          <w:marTop w:val="0"/>
          <w:marBottom w:val="0"/>
          <w:divBdr>
            <w:top w:val="none" w:sz="0" w:space="0" w:color="auto"/>
            <w:left w:val="none" w:sz="0" w:space="0" w:color="auto"/>
            <w:bottom w:val="none" w:sz="0" w:space="0" w:color="auto"/>
            <w:right w:val="none" w:sz="0" w:space="0" w:color="auto"/>
          </w:divBdr>
        </w:div>
        <w:div w:id="1984390165">
          <w:marLeft w:val="480"/>
          <w:marRight w:val="0"/>
          <w:marTop w:val="0"/>
          <w:marBottom w:val="0"/>
          <w:divBdr>
            <w:top w:val="none" w:sz="0" w:space="0" w:color="auto"/>
            <w:left w:val="none" w:sz="0" w:space="0" w:color="auto"/>
            <w:bottom w:val="none" w:sz="0" w:space="0" w:color="auto"/>
            <w:right w:val="none" w:sz="0" w:space="0" w:color="auto"/>
          </w:divBdr>
        </w:div>
        <w:div w:id="200215397">
          <w:marLeft w:val="480"/>
          <w:marRight w:val="0"/>
          <w:marTop w:val="0"/>
          <w:marBottom w:val="0"/>
          <w:divBdr>
            <w:top w:val="none" w:sz="0" w:space="0" w:color="auto"/>
            <w:left w:val="none" w:sz="0" w:space="0" w:color="auto"/>
            <w:bottom w:val="none" w:sz="0" w:space="0" w:color="auto"/>
            <w:right w:val="none" w:sz="0" w:space="0" w:color="auto"/>
          </w:divBdr>
        </w:div>
        <w:div w:id="660158136">
          <w:marLeft w:val="480"/>
          <w:marRight w:val="0"/>
          <w:marTop w:val="0"/>
          <w:marBottom w:val="0"/>
          <w:divBdr>
            <w:top w:val="none" w:sz="0" w:space="0" w:color="auto"/>
            <w:left w:val="none" w:sz="0" w:space="0" w:color="auto"/>
            <w:bottom w:val="none" w:sz="0" w:space="0" w:color="auto"/>
            <w:right w:val="none" w:sz="0" w:space="0" w:color="auto"/>
          </w:divBdr>
        </w:div>
        <w:div w:id="1768621380">
          <w:marLeft w:val="480"/>
          <w:marRight w:val="0"/>
          <w:marTop w:val="0"/>
          <w:marBottom w:val="0"/>
          <w:divBdr>
            <w:top w:val="none" w:sz="0" w:space="0" w:color="auto"/>
            <w:left w:val="none" w:sz="0" w:space="0" w:color="auto"/>
            <w:bottom w:val="none" w:sz="0" w:space="0" w:color="auto"/>
            <w:right w:val="none" w:sz="0" w:space="0" w:color="auto"/>
          </w:divBdr>
        </w:div>
        <w:div w:id="1128622241">
          <w:marLeft w:val="480"/>
          <w:marRight w:val="0"/>
          <w:marTop w:val="0"/>
          <w:marBottom w:val="0"/>
          <w:divBdr>
            <w:top w:val="none" w:sz="0" w:space="0" w:color="auto"/>
            <w:left w:val="none" w:sz="0" w:space="0" w:color="auto"/>
            <w:bottom w:val="none" w:sz="0" w:space="0" w:color="auto"/>
            <w:right w:val="none" w:sz="0" w:space="0" w:color="auto"/>
          </w:divBdr>
        </w:div>
        <w:div w:id="1895463721">
          <w:marLeft w:val="480"/>
          <w:marRight w:val="0"/>
          <w:marTop w:val="0"/>
          <w:marBottom w:val="0"/>
          <w:divBdr>
            <w:top w:val="none" w:sz="0" w:space="0" w:color="auto"/>
            <w:left w:val="none" w:sz="0" w:space="0" w:color="auto"/>
            <w:bottom w:val="none" w:sz="0" w:space="0" w:color="auto"/>
            <w:right w:val="none" w:sz="0" w:space="0" w:color="auto"/>
          </w:divBdr>
        </w:div>
        <w:div w:id="1088115082">
          <w:marLeft w:val="480"/>
          <w:marRight w:val="0"/>
          <w:marTop w:val="0"/>
          <w:marBottom w:val="0"/>
          <w:divBdr>
            <w:top w:val="none" w:sz="0" w:space="0" w:color="auto"/>
            <w:left w:val="none" w:sz="0" w:space="0" w:color="auto"/>
            <w:bottom w:val="none" w:sz="0" w:space="0" w:color="auto"/>
            <w:right w:val="none" w:sz="0" w:space="0" w:color="auto"/>
          </w:divBdr>
        </w:div>
        <w:div w:id="2112702217">
          <w:marLeft w:val="480"/>
          <w:marRight w:val="0"/>
          <w:marTop w:val="0"/>
          <w:marBottom w:val="0"/>
          <w:divBdr>
            <w:top w:val="none" w:sz="0" w:space="0" w:color="auto"/>
            <w:left w:val="none" w:sz="0" w:space="0" w:color="auto"/>
            <w:bottom w:val="none" w:sz="0" w:space="0" w:color="auto"/>
            <w:right w:val="none" w:sz="0" w:space="0" w:color="auto"/>
          </w:divBdr>
        </w:div>
        <w:div w:id="257641686">
          <w:marLeft w:val="480"/>
          <w:marRight w:val="0"/>
          <w:marTop w:val="0"/>
          <w:marBottom w:val="0"/>
          <w:divBdr>
            <w:top w:val="none" w:sz="0" w:space="0" w:color="auto"/>
            <w:left w:val="none" w:sz="0" w:space="0" w:color="auto"/>
            <w:bottom w:val="none" w:sz="0" w:space="0" w:color="auto"/>
            <w:right w:val="none" w:sz="0" w:space="0" w:color="auto"/>
          </w:divBdr>
        </w:div>
        <w:div w:id="890384915">
          <w:marLeft w:val="480"/>
          <w:marRight w:val="0"/>
          <w:marTop w:val="0"/>
          <w:marBottom w:val="0"/>
          <w:divBdr>
            <w:top w:val="none" w:sz="0" w:space="0" w:color="auto"/>
            <w:left w:val="none" w:sz="0" w:space="0" w:color="auto"/>
            <w:bottom w:val="none" w:sz="0" w:space="0" w:color="auto"/>
            <w:right w:val="none" w:sz="0" w:space="0" w:color="auto"/>
          </w:divBdr>
        </w:div>
        <w:div w:id="1546024340">
          <w:marLeft w:val="480"/>
          <w:marRight w:val="0"/>
          <w:marTop w:val="0"/>
          <w:marBottom w:val="0"/>
          <w:divBdr>
            <w:top w:val="none" w:sz="0" w:space="0" w:color="auto"/>
            <w:left w:val="none" w:sz="0" w:space="0" w:color="auto"/>
            <w:bottom w:val="none" w:sz="0" w:space="0" w:color="auto"/>
            <w:right w:val="none" w:sz="0" w:space="0" w:color="auto"/>
          </w:divBdr>
        </w:div>
        <w:div w:id="1917325503">
          <w:marLeft w:val="480"/>
          <w:marRight w:val="0"/>
          <w:marTop w:val="0"/>
          <w:marBottom w:val="0"/>
          <w:divBdr>
            <w:top w:val="none" w:sz="0" w:space="0" w:color="auto"/>
            <w:left w:val="none" w:sz="0" w:space="0" w:color="auto"/>
            <w:bottom w:val="none" w:sz="0" w:space="0" w:color="auto"/>
            <w:right w:val="none" w:sz="0" w:space="0" w:color="auto"/>
          </w:divBdr>
        </w:div>
        <w:div w:id="1633706210">
          <w:marLeft w:val="480"/>
          <w:marRight w:val="0"/>
          <w:marTop w:val="0"/>
          <w:marBottom w:val="0"/>
          <w:divBdr>
            <w:top w:val="none" w:sz="0" w:space="0" w:color="auto"/>
            <w:left w:val="none" w:sz="0" w:space="0" w:color="auto"/>
            <w:bottom w:val="none" w:sz="0" w:space="0" w:color="auto"/>
            <w:right w:val="none" w:sz="0" w:space="0" w:color="auto"/>
          </w:divBdr>
        </w:div>
        <w:div w:id="108821395">
          <w:marLeft w:val="480"/>
          <w:marRight w:val="0"/>
          <w:marTop w:val="0"/>
          <w:marBottom w:val="0"/>
          <w:divBdr>
            <w:top w:val="none" w:sz="0" w:space="0" w:color="auto"/>
            <w:left w:val="none" w:sz="0" w:space="0" w:color="auto"/>
            <w:bottom w:val="none" w:sz="0" w:space="0" w:color="auto"/>
            <w:right w:val="none" w:sz="0" w:space="0" w:color="auto"/>
          </w:divBdr>
        </w:div>
        <w:div w:id="1447310219">
          <w:marLeft w:val="480"/>
          <w:marRight w:val="0"/>
          <w:marTop w:val="0"/>
          <w:marBottom w:val="0"/>
          <w:divBdr>
            <w:top w:val="none" w:sz="0" w:space="0" w:color="auto"/>
            <w:left w:val="none" w:sz="0" w:space="0" w:color="auto"/>
            <w:bottom w:val="none" w:sz="0" w:space="0" w:color="auto"/>
            <w:right w:val="none" w:sz="0" w:space="0" w:color="auto"/>
          </w:divBdr>
        </w:div>
        <w:div w:id="555699769">
          <w:marLeft w:val="480"/>
          <w:marRight w:val="0"/>
          <w:marTop w:val="0"/>
          <w:marBottom w:val="0"/>
          <w:divBdr>
            <w:top w:val="none" w:sz="0" w:space="0" w:color="auto"/>
            <w:left w:val="none" w:sz="0" w:space="0" w:color="auto"/>
            <w:bottom w:val="none" w:sz="0" w:space="0" w:color="auto"/>
            <w:right w:val="none" w:sz="0" w:space="0" w:color="auto"/>
          </w:divBdr>
        </w:div>
        <w:div w:id="381247398">
          <w:marLeft w:val="480"/>
          <w:marRight w:val="0"/>
          <w:marTop w:val="0"/>
          <w:marBottom w:val="0"/>
          <w:divBdr>
            <w:top w:val="none" w:sz="0" w:space="0" w:color="auto"/>
            <w:left w:val="none" w:sz="0" w:space="0" w:color="auto"/>
            <w:bottom w:val="none" w:sz="0" w:space="0" w:color="auto"/>
            <w:right w:val="none" w:sz="0" w:space="0" w:color="auto"/>
          </w:divBdr>
        </w:div>
        <w:div w:id="1651445324">
          <w:marLeft w:val="480"/>
          <w:marRight w:val="0"/>
          <w:marTop w:val="0"/>
          <w:marBottom w:val="0"/>
          <w:divBdr>
            <w:top w:val="none" w:sz="0" w:space="0" w:color="auto"/>
            <w:left w:val="none" w:sz="0" w:space="0" w:color="auto"/>
            <w:bottom w:val="none" w:sz="0" w:space="0" w:color="auto"/>
            <w:right w:val="none" w:sz="0" w:space="0" w:color="auto"/>
          </w:divBdr>
        </w:div>
        <w:div w:id="656112445">
          <w:marLeft w:val="480"/>
          <w:marRight w:val="0"/>
          <w:marTop w:val="0"/>
          <w:marBottom w:val="0"/>
          <w:divBdr>
            <w:top w:val="none" w:sz="0" w:space="0" w:color="auto"/>
            <w:left w:val="none" w:sz="0" w:space="0" w:color="auto"/>
            <w:bottom w:val="none" w:sz="0" w:space="0" w:color="auto"/>
            <w:right w:val="none" w:sz="0" w:space="0" w:color="auto"/>
          </w:divBdr>
        </w:div>
        <w:div w:id="1429503987">
          <w:marLeft w:val="480"/>
          <w:marRight w:val="0"/>
          <w:marTop w:val="0"/>
          <w:marBottom w:val="0"/>
          <w:divBdr>
            <w:top w:val="none" w:sz="0" w:space="0" w:color="auto"/>
            <w:left w:val="none" w:sz="0" w:space="0" w:color="auto"/>
            <w:bottom w:val="none" w:sz="0" w:space="0" w:color="auto"/>
            <w:right w:val="none" w:sz="0" w:space="0" w:color="auto"/>
          </w:divBdr>
        </w:div>
        <w:div w:id="367337935">
          <w:marLeft w:val="480"/>
          <w:marRight w:val="0"/>
          <w:marTop w:val="0"/>
          <w:marBottom w:val="0"/>
          <w:divBdr>
            <w:top w:val="none" w:sz="0" w:space="0" w:color="auto"/>
            <w:left w:val="none" w:sz="0" w:space="0" w:color="auto"/>
            <w:bottom w:val="none" w:sz="0" w:space="0" w:color="auto"/>
            <w:right w:val="none" w:sz="0" w:space="0" w:color="auto"/>
          </w:divBdr>
        </w:div>
        <w:div w:id="306782243">
          <w:marLeft w:val="480"/>
          <w:marRight w:val="0"/>
          <w:marTop w:val="0"/>
          <w:marBottom w:val="0"/>
          <w:divBdr>
            <w:top w:val="none" w:sz="0" w:space="0" w:color="auto"/>
            <w:left w:val="none" w:sz="0" w:space="0" w:color="auto"/>
            <w:bottom w:val="none" w:sz="0" w:space="0" w:color="auto"/>
            <w:right w:val="none" w:sz="0" w:space="0" w:color="auto"/>
          </w:divBdr>
        </w:div>
        <w:div w:id="1189292049">
          <w:marLeft w:val="480"/>
          <w:marRight w:val="0"/>
          <w:marTop w:val="0"/>
          <w:marBottom w:val="0"/>
          <w:divBdr>
            <w:top w:val="none" w:sz="0" w:space="0" w:color="auto"/>
            <w:left w:val="none" w:sz="0" w:space="0" w:color="auto"/>
            <w:bottom w:val="none" w:sz="0" w:space="0" w:color="auto"/>
            <w:right w:val="none" w:sz="0" w:space="0" w:color="auto"/>
          </w:divBdr>
        </w:div>
        <w:div w:id="307176065">
          <w:marLeft w:val="480"/>
          <w:marRight w:val="0"/>
          <w:marTop w:val="0"/>
          <w:marBottom w:val="0"/>
          <w:divBdr>
            <w:top w:val="none" w:sz="0" w:space="0" w:color="auto"/>
            <w:left w:val="none" w:sz="0" w:space="0" w:color="auto"/>
            <w:bottom w:val="none" w:sz="0" w:space="0" w:color="auto"/>
            <w:right w:val="none" w:sz="0" w:space="0" w:color="auto"/>
          </w:divBdr>
        </w:div>
        <w:div w:id="529027315">
          <w:marLeft w:val="480"/>
          <w:marRight w:val="0"/>
          <w:marTop w:val="0"/>
          <w:marBottom w:val="0"/>
          <w:divBdr>
            <w:top w:val="none" w:sz="0" w:space="0" w:color="auto"/>
            <w:left w:val="none" w:sz="0" w:space="0" w:color="auto"/>
            <w:bottom w:val="none" w:sz="0" w:space="0" w:color="auto"/>
            <w:right w:val="none" w:sz="0" w:space="0" w:color="auto"/>
          </w:divBdr>
        </w:div>
        <w:div w:id="198978293">
          <w:marLeft w:val="480"/>
          <w:marRight w:val="0"/>
          <w:marTop w:val="0"/>
          <w:marBottom w:val="0"/>
          <w:divBdr>
            <w:top w:val="none" w:sz="0" w:space="0" w:color="auto"/>
            <w:left w:val="none" w:sz="0" w:space="0" w:color="auto"/>
            <w:bottom w:val="none" w:sz="0" w:space="0" w:color="auto"/>
            <w:right w:val="none" w:sz="0" w:space="0" w:color="auto"/>
          </w:divBdr>
        </w:div>
        <w:div w:id="2050571272">
          <w:marLeft w:val="480"/>
          <w:marRight w:val="0"/>
          <w:marTop w:val="0"/>
          <w:marBottom w:val="0"/>
          <w:divBdr>
            <w:top w:val="none" w:sz="0" w:space="0" w:color="auto"/>
            <w:left w:val="none" w:sz="0" w:space="0" w:color="auto"/>
            <w:bottom w:val="none" w:sz="0" w:space="0" w:color="auto"/>
            <w:right w:val="none" w:sz="0" w:space="0" w:color="auto"/>
          </w:divBdr>
        </w:div>
        <w:div w:id="640186385">
          <w:marLeft w:val="480"/>
          <w:marRight w:val="0"/>
          <w:marTop w:val="0"/>
          <w:marBottom w:val="0"/>
          <w:divBdr>
            <w:top w:val="none" w:sz="0" w:space="0" w:color="auto"/>
            <w:left w:val="none" w:sz="0" w:space="0" w:color="auto"/>
            <w:bottom w:val="none" w:sz="0" w:space="0" w:color="auto"/>
            <w:right w:val="none" w:sz="0" w:space="0" w:color="auto"/>
          </w:divBdr>
        </w:div>
        <w:div w:id="1896620608">
          <w:marLeft w:val="480"/>
          <w:marRight w:val="0"/>
          <w:marTop w:val="0"/>
          <w:marBottom w:val="0"/>
          <w:divBdr>
            <w:top w:val="none" w:sz="0" w:space="0" w:color="auto"/>
            <w:left w:val="none" w:sz="0" w:space="0" w:color="auto"/>
            <w:bottom w:val="none" w:sz="0" w:space="0" w:color="auto"/>
            <w:right w:val="none" w:sz="0" w:space="0" w:color="auto"/>
          </w:divBdr>
        </w:div>
        <w:div w:id="1618369745">
          <w:marLeft w:val="480"/>
          <w:marRight w:val="0"/>
          <w:marTop w:val="0"/>
          <w:marBottom w:val="0"/>
          <w:divBdr>
            <w:top w:val="none" w:sz="0" w:space="0" w:color="auto"/>
            <w:left w:val="none" w:sz="0" w:space="0" w:color="auto"/>
            <w:bottom w:val="none" w:sz="0" w:space="0" w:color="auto"/>
            <w:right w:val="none" w:sz="0" w:space="0" w:color="auto"/>
          </w:divBdr>
        </w:div>
        <w:div w:id="175972234">
          <w:marLeft w:val="480"/>
          <w:marRight w:val="0"/>
          <w:marTop w:val="0"/>
          <w:marBottom w:val="0"/>
          <w:divBdr>
            <w:top w:val="none" w:sz="0" w:space="0" w:color="auto"/>
            <w:left w:val="none" w:sz="0" w:space="0" w:color="auto"/>
            <w:bottom w:val="none" w:sz="0" w:space="0" w:color="auto"/>
            <w:right w:val="none" w:sz="0" w:space="0" w:color="auto"/>
          </w:divBdr>
        </w:div>
        <w:div w:id="720789449">
          <w:marLeft w:val="480"/>
          <w:marRight w:val="0"/>
          <w:marTop w:val="0"/>
          <w:marBottom w:val="0"/>
          <w:divBdr>
            <w:top w:val="none" w:sz="0" w:space="0" w:color="auto"/>
            <w:left w:val="none" w:sz="0" w:space="0" w:color="auto"/>
            <w:bottom w:val="none" w:sz="0" w:space="0" w:color="auto"/>
            <w:right w:val="none" w:sz="0" w:space="0" w:color="auto"/>
          </w:divBdr>
        </w:div>
        <w:div w:id="1883052228">
          <w:marLeft w:val="480"/>
          <w:marRight w:val="0"/>
          <w:marTop w:val="0"/>
          <w:marBottom w:val="0"/>
          <w:divBdr>
            <w:top w:val="none" w:sz="0" w:space="0" w:color="auto"/>
            <w:left w:val="none" w:sz="0" w:space="0" w:color="auto"/>
            <w:bottom w:val="none" w:sz="0" w:space="0" w:color="auto"/>
            <w:right w:val="none" w:sz="0" w:space="0" w:color="auto"/>
          </w:divBdr>
        </w:div>
        <w:div w:id="50270270">
          <w:marLeft w:val="480"/>
          <w:marRight w:val="0"/>
          <w:marTop w:val="0"/>
          <w:marBottom w:val="0"/>
          <w:divBdr>
            <w:top w:val="none" w:sz="0" w:space="0" w:color="auto"/>
            <w:left w:val="none" w:sz="0" w:space="0" w:color="auto"/>
            <w:bottom w:val="none" w:sz="0" w:space="0" w:color="auto"/>
            <w:right w:val="none" w:sz="0" w:space="0" w:color="auto"/>
          </w:divBdr>
        </w:div>
        <w:div w:id="879320820">
          <w:marLeft w:val="480"/>
          <w:marRight w:val="0"/>
          <w:marTop w:val="0"/>
          <w:marBottom w:val="0"/>
          <w:divBdr>
            <w:top w:val="none" w:sz="0" w:space="0" w:color="auto"/>
            <w:left w:val="none" w:sz="0" w:space="0" w:color="auto"/>
            <w:bottom w:val="none" w:sz="0" w:space="0" w:color="auto"/>
            <w:right w:val="none" w:sz="0" w:space="0" w:color="auto"/>
          </w:divBdr>
        </w:div>
        <w:div w:id="1330522212">
          <w:marLeft w:val="480"/>
          <w:marRight w:val="0"/>
          <w:marTop w:val="0"/>
          <w:marBottom w:val="0"/>
          <w:divBdr>
            <w:top w:val="none" w:sz="0" w:space="0" w:color="auto"/>
            <w:left w:val="none" w:sz="0" w:space="0" w:color="auto"/>
            <w:bottom w:val="none" w:sz="0" w:space="0" w:color="auto"/>
            <w:right w:val="none" w:sz="0" w:space="0" w:color="auto"/>
          </w:divBdr>
        </w:div>
        <w:div w:id="353459658">
          <w:marLeft w:val="480"/>
          <w:marRight w:val="0"/>
          <w:marTop w:val="0"/>
          <w:marBottom w:val="0"/>
          <w:divBdr>
            <w:top w:val="none" w:sz="0" w:space="0" w:color="auto"/>
            <w:left w:val="none" w:sz="0" w:space="0" w:color="auto"/>
            <w:bottom w:val="none" w:sz="0" w:space="0" w:color="auto"/>
            <w:right w:val="none" w:sz="0" w:space="0" w:color="auto"/>
          </w:divBdr>
        </w:div>
        <w:div w:id="2065331159">
          <w:marLeft w:val="480"/>
          <w:marRight w:val="0"/>
          <w:marTop w:val="0"/>
          <w:marBottom w:val="0"/>
          <w:divBdr>
            <w:top w:val="none" w:sz="0" w:space="0" w:color="auto"/>
            <w:left w:val="none" w:sz="0" w:space="0" w:color="auto"/>
            <w:bottom w:val="none" w:sz="0" w:space="0" w:color="auto"/>
            <w:right w:val="none" w:sz="0" w:space="0" w:color="auto"/>
          </w:divBdr>
        </w:div>
        <w:div w:id="211234159">
          <w:marLeft w:val="480"/>
          <w:marRight w:val="0"/>
          <w:marTop w:val="0"/>
          <w:marBottom w:val="0"/>
          <w:divBdr>
            <w:top w:val="none" w:sz="0" w:space="0" w:color="auto"/>
            <w:left w:val="none" w:sz="0" w:space="0" w:color="auto"/>
            <w:bottom w:val="none" w:sz="0" w:space="0" w:color="auto"/>
            <w:right w:val="none" w:sz="0" w:space="0" w:color="auto"/>
          </w:divBdr>
        </w:div>
        <w:div w:id="1408841068">
          <w:marLeft w:val="480"/>
          <w:marRight w:val="0"/>
          <w:marTop w:val="0"/>
          <w:marBottom w:val="0"/>
          <w:divBdr>
            <w:top w:val="none" w:sz="0" w:space="0" w:color="auto"/>
            <w:left w:val="none" w:sz="0" w:space="0" w:color="auto"/>
            <w:bottom w:val="none" w:sz="0" w:space="0" w:color="auto"/>
            <w:right w:val="none" w:sz="0" w:space="0" w:color="auto"/>
          </w:divBdr>
        </w:div>
        <w:div w:id="1061752948">
          <w:marLeft w:val="480"/>
          <w:marRight w:val="0"/>
          <w:marTop w:val="0"/>
          <w:marBottom w:val="0"/>
          <w:divBdr>
            <w:top w:val="none" w:sz="0" w:space="0" w:color="auto"/>
            <w:left w:val="none" w:sz="0" w:space="0" w:color="auto"/>
            <w:bottom w:val="none" w:sz="0" w:space="0" w:color="auto"/>
            <w:right w:val="none" w:sz="0" w:space="0" w:color="auto"/>
          </w:divBdr>
        </w:div>
        <w:div w:id="1220247324">
          <w:marLeft w:val="480"/>
          <w:marRight w:val="0"/>
          <w:marTop w:val="0"/>
          <w:marBottom w:val="0"/>
          <w:divBdr>
            <w:top w:val="none" w:sz="0" w:space="0" w:color="auto"/>
            <w:left w:val="none" w:sz="0" w:space="0" w:color="auto"/>
            <w:bottom w:val="none" w:sz="0" w:space="0" w:color="auto"/>
            <w:right w:val="none" w:sz="0" w:space="0" w:color="auto"/>
          </w:divBdr>
        </w:div>
        <w:div w:id="465515440">
          <w:marLeft w:val="480"/>
          <w:marRight w:val="0"/>
          <w:marTop w:val="0"/>
          <w:marBottom w:val="0"/>
          <w:divBdr>
            <w:top w:val="none" w:sz="0" w:space="0" w:color="auto"/>
            <w:left w:val="none" w:sz="0" w:space="0" w:color="auto"/>
            <w:bottom w:val="none" w:sz="0" w:space="0" w:color="auto"/>
            <w:right w:val="none" w:sz="0" w:space="0" w:color="auto"/>
          </w:divBdr>
        </w:div>
        <w:div w:id="1658727089">
          <w:marLeft w:val="480"/>
          <w:marRight w:val="0"/>
          <w:marTop w:val="0"/>
          <w:marBottom w:val="0"/>
          <w:divBdr>
            <w:top w:val="none" w:sz="0" w:space="0" w:color="auto"/>
            <w:left w:val="none" w:sz="0" w:space="0" w:color="auto"/>
            <w:bottom w:val="none" w:sz="0" w:space="0" w:color="auto"/>
            <w:right w:val="none" w:sz="0" w:space="0" w:color="auto"/>
          </w:divBdr>
        </w:div>
        <w:div w:id="715815182">
          <w:marLeft w:val="480"/>
          <w:marRight w:val="0"/>
          <w:marTop w:val="0"/>
          <w:marBottom w:val="0"/>
          <w:divBdr>
            <w:top w:val="none" w:sz="0" w:space="0" w:color="auto"/>
            <w:left w:val="none" w:sz="0" w:space="0" w:color="auto"/>
            <w:bottom w:val="none" w:sz="0" w:space="0" w:color="auto"/>
            <w:right w:val="none" w:sz="0" w:space="0" w:color="auto"/>
          </w:divBdr>
        </w:div>
        <w:div w:id="1506824963">
          <w:marLeft w:val="480"/>
          <w:marRight w:val="0"/>
          <w:marTop w:val="0"/>
          <w:marBottom w:val="0"/>
          <w:divBdr>
            <w:top w:val="none" w:sz="0" w:space="0" w:color="auto"/>
            <w:left w:val="none" w:sz="0" w:space="0" w:color="auto"/>
            <w:bottom w:val="none" w:sz="0" w:space="0" w:color="auto"/>
            <w:right w:val="none" w:sz="0" w:space="0" w:color="auto"/>
          </w:divBdr>
        </w:div>
        <w:div w:id="1260674573">
          <w:marLeft w:val="480"/>
          <w:marRight w:val="0"/>
          <w:marTop w:val="0"/>
          <w:marBottom w:val="0"/>
          <w:divBdr>
            <w:top w:val="none" w:sz="0" w:space="0" w:color="auto"/>
            <w:left w:val="none" w:sz="0" w:space="0" w:color="auto"/>
            <w:bottom w:val="none" w:sz="0" w:space="0" w:color="auto"/>
            <w:right w:val="none" w:sz="0" w:space="0" w:color="auto"/>
          </w:divBdr>
        </w:div>
        <w:div w:id="1552301212">
          <w:marLeft w:val="480"/>
          <w:marRight w:val="0"/>
          <w:marTop w:val="0"/>
          <w:marBottom w:val="0"/>
          <w:divBdr>
            <w:top w:val="none" w:sz="0" w:space="0" w:color="auto"/>
            <w:left w:val="none" w:sz="0" w:space="0" w:color="auto"/>
            <w:bottom w:val="none" w:sz="0" w:space="0" w:color="auto"/>
            <w:right w:val="none" w:sz="0" w:space="0" w:color="auto"/>
          </w:divBdr>
        </w:div>
        <w:div w:id="118912966">
          <w:marLeft w:val="480"/>
          <w:marRight w:val="0"/>
          <w:marTop w:val="0"/>
          <w:marBottom w:val="0"/>
          <w:divBdr>
            <w:top w:val="none" w:sz="0" w:space="0" w:color="auto"/>
            <w:left w:val="none" w:sz="0" w:space="0" w:color="auto"/>
            <w:bottom w:val="none" w:sz="0" w:space="0" w:color="auto"/>
            <w:right w:val="none" w:sz="0" w:space="0" w:color="auto"/>
          </w:divBdr>
        </w:div>
        <w:div w:id="1224638169">
          <w:marLeft w:val="480"/>
          <w:marRight w:val="0"/>
          <w:marTop w:val="0"/>
          <w:marBottom w:val="0"/>
          <w:divBdr>
            <w:top w:val="none" w:sz="0" w:space="0" w:color="auto"/>
            <w:left w:val="none" w:sz="0" w:space="0" w:color="auto"/>
            <w:bottom w:val="none" w:sz="0" w:space="0" w:color="auto"/>
            <w:right w:val="none" w:sz="0" w:space="0" w:color="auto"/>
          </w:divBdr>
        </w:div>
        <w:div w:id="1905485045">
          <w:marLeft w:val="480"/>
          <w:marRight w:val="0"/>
          <w:marTop w:val="0"/>
          <w:marBottom w:val="0"/>
          <w:divBdr>
            <w:top w:val="none" w:sz="0" w:space="0" w:color="auto"/>
            <w:left w:val="none" w:sz="0" w:space="0" w:color="auto"/>
            <w:bottom w:val="none" w:sz="0" w:space="0" w:color="auto"/>
            <w:right w:val="none" w:sz="0" w:space="0" w:color="auto"/>
          </w:divBdr>
        </w:div>
        <w:div w:id="617831138">
          <w:marLeft w:val="480"/>
          <w:marRight w:val="0"/>
          <w:marTop w:val="0"/>
          <w:marBottom w:val="0"/>
          <w:divBdr>
            <w:top w:val="none" w:sz="0" w:space="0" w:color="auto"/>
            <w:left w:val="none" w:sz="0" w:space="0" w:color="auto"/>
            <w:bottom w:val="none" w:sz="0" w:space="0" w:color="auto"/>
            <w:right w:val="none" w:sz="0" w:space="0" w:color="auto"/>
          </w:divBdr>
        </w:div>
        <w:div w:id="2076008766">
          <w:marLeft w:val="480"/>
          <w:marRight w:val="0"/>
          <w:marTop w:val="0"/>
          <w:marBottom w:val="0"/>
          <w:divBdr>
            <w:top w:val="none" w:sz="0" w:space="0" w:color="auto"/>
            <w:left w:val="none" w:sz="0" w:space="0" w:color="auto"/>
            <w:bottom w:val="none" w:sz="0" w:space="0" w:color="auto"/>
            <w:right w:val="none" w:sz="0" w:space="0" w:color="auto"/>
          </w:divBdr>
        </w:div>
        <w:div w:id="659775612">
          <w:marLeft w:val="480"/>
          <w:marRight w:val="0"/>
          <w:marTop w:val="0"/>
          <w:marBottom w:val="0"/>
          <w:divBdr>
            <w:top w:val="none" w:sz="0" w:space="0" w:color="auto"/>
            <w:left w:val="none" w:sz="0" w:space="0" w:color="auto"/>
            <w:bottom w:val="none" w:sz="0" w:space="0" w:color="auto"/>
            <w:right w:val="none" w:sz="0" w:space="0" w:color="auto"/>
          </w:divBdr>
        </w:div>
        <w:div w:id="1844007956">
          <w:marLeft w:val="480"/>
          <w:marRight w:val="0"/>
          <w:marTop w:val="0"/>
          <w:marBottom w:val="0"/>
          <w:divBdr>
            <w:top w:val="none" w:sz="0" w:space="0" w:color="auto"/>
            <w:left w:val="none" w:sz="0" w:space="0" w:color="auto"/>
            <w:bottom w:val="none" w:sz="0" w:space="0" w:color="auto"/>
            <w:right w:val="none" w:sz="0" w:space="0" w:color="auto"/>
          </w:divBdr>
        </w:div>
        <w:div w:id="41750971">
          <w:marLeft w:val="480"/>
          <w:marRight w:val="0"/>
          <w:marTop w:val="0"/>
          <w:marBottom w:val="0"/>
          <w:divBdr>
            <w:top w:val="none" w:sz="0" w:space="0" w:color="auto"/>
            <w:left w:val="none" w:sz="0" w:space="0" w:color="auto"/>
            <w:bottom w:val="none" w:sz="0" w:space="0" w:color="auto"/>
            <w:right w:val="none" w:sz="0" w:space="0" w:color="auto"/>
          </w:divBdr>
        </w:div>
        <w:div w:id="1856730463">
          <w:marLeft w:val="480"/>
          <w:marRight w:val="0"/>
          <w:marTop w:val="0"/>
          <w:marBottom w:val="0"/>
          <w:divBdr>
            <w:top w:val="none" w:sz="0" w:space="0" w:color="auto"/>
            <w:left w:val="none" w:sz="0" w:space="0" w:color="auto"/>
            <w:bottom w:val="none" w:sz="0" w:space="0" w:color="auto"/>
            <w:right w:val="none" w:sz="0" w:space="0" w:color="auto"/>
          </w:divBdr>
        </w:div>
        <w:div w:id="1773165763">
          <w:marLeft w:val="480"/>
          <w:marRight w:val="0"/>
          <w:marTop w:val="0"/>
          <w:marBottom w:val="0"/>
          <w:divBdr>
            <w:top w:val="none" w:sz="0" w:space="0" w:color="auto"/>
            <w:left w:val="none" w:sz="0" w:space="0" w:color="auto"/>
            <w:bottom w:val="none" w:sz="0" w:space="0" w:color="auto"/>
            <w:right w:val="none" w:sz="0" w:space="0" w:color="auto"/>
          </w:divBdr>
        </w:div>
        <w:div w:id="578364438">
          <w:marLeft w:val="480"/>
          <w:marRight w:val="0"/>
          <w:marTop w:val="0"/>
          <w:marBottom w:val="0"/>
          <w:divBdr>
            <w:top w:val="none" w:sz="0" w:space="0" w:color="auto"/>
            <w:left w:val="none" w:sz="0" w:space="0" w:color="auto"/>
            <w:bottom w:val="none" w:sz="0" w:space="0" w:color="auto"/>
            <w:right w:val="none" w:sz="0" w:space="0" w:color="auto"/>
          </w:divBdr>
        </w:div>
        <w:div w:id="934242365">
          <w:marLeft w:val="480"/>
          <w:marRight w:val="0"/>
          <w:marTop w:val="0"/>
          <w:marBottom w:val="0"/>
          <w:divBdr>
            <w:top w:val="none" w:sz="0" w:space="0" w:color="auto"/>
            <w:left w:val="none" w:sz="0" w:space="0" w:color="auto"/>
            <w:bottom w:val="none" w:sz="0" w:space="0" w:color="auto"/>
            <w:right w:val="none" w:sz="0" w:space="0" w:color="auto"/>
          </w:divBdr>
        </w:div>
        <w:div w:id="1808039674">
          <w:marLeft w:val="480"/>
          <w:marRight w:val="0"/>
          <w:marTop w:val="0"/>
          <w:marBottom w:val="0"/>
          <w:divBdr>
            <w:top w:val="none" w:sz="0" w:space="0" w:color="auto"/>
            <w:left w:val="none" w:sz="0" w:space="0" w:color="auto"/>
            <w:bottom w:val="none" w:sz="0" w:space="0" w:color="auto"/>
            <w:right w:val="none" w:sz="0" w:space="0" w:color="auto"/>
          </w:divBdr>
        </w:div>
        <w:div w:id="1180391469">
          <w:marLeft w:val="480"/>
          <w:marRight w:val="0"/>
          <w:marTop w:val="0"/>
          <w:marBottom w:val="0"/>
          <w:divBdr>
            <w:top w:val="none" w:sz="0" w:space="0" w:color="auto"/>
            <w:left w:val="none" w:sz="0" w:space="0" w:color="auto"/>
            <w:bottom w:val="none" w:sz="0" w:space="0" w:color="auto"/>
            <w:right w:val="none" w:sz="0" w:space="0" w:color="auto"/>
          </w:divBdr>
        </w:div>
        <w:div w:id="1987321480">
          <w:marLeft w:val="480"/>
          <w:marRight w:val="0"/>
          <w:marTop w:val="0"/>
          <w:marBottom w:val="0"/>
          <w:divBdr>
            <w:top w:val="none" w:sz="0" w:space="0" w:color="auto"/>
            <w:left w:val="none" w:sz="0" w:space="0" w:color="auto"/>
            <w:bottom w:val="none" w:sz="0" w:space="0" w:color="auto"/>
            <w:right w:val="none" w:sz="0" w:space="0" w:color="auto"/>
          </w:divBdr>
        </w:div>
        <w:div w:id="1836804312">
          <w:marLeft w:val="480"/>
          <w:marRight w:val="0"/>
          <w:marTop w:val="0"/>
          <w:marBottom w:val="0"/>
          <w:divBdr>
            <w:top w:val="none" w:sz="0" w:space="0" w:color="auto"/>
            <w:left w:val="none" w:sz="0" w:space="0" w:color="auto"/>
            <w:bottom w:val="none" w:sz="0" w:space="0" w:color="auto"/>
            <w:right w:val="none" w:sz="0" w:space="0" w:color="auto"/>
          </w:divBdr>
        </w:div>
        <w:div w:id="1394043275">
          <w:marLeft w:val="480"/>
          <w:marRight w:val="0"/>
          <w:marTop w:val="0"/>
          <w:marBottom w:val="0"/>
          <w:divBdr>
            <w:top w:val="none" w:sz="0" w:space="0" w:color="auto"/>
            <w:left w:val="none" w:sz="0" w:space="0" w:color="auto"/>
            <w:bottom w:val="none" w:sz="0" w:space="0" w:color="auto"/>
            <w:right w:val="none" w:sz="0" w:space="0" w:color="auto"/>
          </w:divBdr>
        </w:div>
        <w:div w:id="1449472708">
          <w:marLeft w:val="480"/>
          <w:marRight w:val="0"/>
          <w:marTop w:val="0"/>
          <w:marBottom w:val="0"/>
          <w:divBdr>
            <w:top w:val="none" w:sz="0" w:space="0" w:color="auto"/>
            <w:left w:val="none" w:sz="0" w:space="0" w:color="auto"/>
            <w:bottom w:val="none" w:sz="0" w:space="0" w:color="auto"/>
            <w:right w:val="none" w:sz="0" w:space="0" w:color="auto"/>
          </w:divBdr>
        </w:div>
        <w:div w:id="1674263982">
          <w:marLeft w:val="480"/>
          <w:marRight w:val="0"/>
          <w:marTop w:val="0"/>
          <w:marBottom w:val="0"/>
          <w:divBdr>
            <w:top w:val="none" w:sz="0" w:space="0" w:color="auto"/>
            <w:left w:val="none" w:sz="0" w:space="0" w:color="auto"/>
            <w:bottom w:val="none" w:sz="0" w:space="0" w:color="auto"/>
            <w:right w:val="none" w:sz="0" w:space="0" w:color="auto"/>
          </w:divBdr>
        </w:div>
        <w:div w:id="25524598">
          <w:marLeft w:val="480"/>
          <w:marRight w:val="0"/>
          <w:marTop w:val="0"/>
          <w:marBottom w:val="0"/>
          <w:divBdr>
            <w:top w:val="none" w:sz="0" w:space="0" w:color="auto"/>
            <w:left w:val="none" w:sz="0" w:space="0" w:color="auto"/>
            <w:bottom w:val="none" w:sz="0" w:space="0" w:color="auto"/>
            <w:right w:val="none" w:sz="0" w:space="0" w:color="auto"/>
          </w:divBdr>
        </w:div>
        <w:div w:id="1116634164">
          <w:marLeft w:val="480"/>
          <w:marRight w:val="0"/>
          <w:marTop w:val="0"/>
          <w:marBottom w:val="0"/>
          <w:divBdr>
            <w:top w:val="none" w:sz="0" w:space="0" w:color="auto"/>
            <w:left w:val="none" w:sz="0" w:space="0" w:color="auto"/>
            <w:bottom w:val="none" w:sz="0" w:space="0" w:color="auto"/>
            <w:right w:val="none" w:sz="0" w:space="0" w:color="auto"/>
          </w:divBdr>
        </w:div>
        <w:div w:id="1503617269">
          <w:marLeft w:val="480"/>
          <w:marRight w:val="0"/>
          <w:marTop w:val="0"/>
          <w:marBottom w:val="0"/>
          <w:divBdr>
            <w:top w:val="none" w:sz="0" w:space="0" w:color="auto"/>
            <w:left w:val="none" w:sz="0" w:space="0" w:color="auto"/>
            <w:bottom w:val="none" w:sz="0" w:space="0" w:color="auto"/>
            <w:right w:val="none" w:sz="0" w:space="0" w:color="auto"/>
          </w:divBdr>
        </w:div>
        <w:div w:id="516771510">
          <w:marLeft w:val="480"/>
          <w:marRight w:val="0"/>
          <w:marTop w:val="0"/>
          <w:marBottom w:val="0"/>
          <w:divBdr>
            <w:top w:val="none" w:sz="0" w:space="0" w:color="auto"/>
            <w:left w:val="none" w:sz="0" w:space="0" w:color="auto"/>
            <w:bottom w:val="none" w:sz="0" w:space="0" w:color="auto"/>
            <w:right w:val="none" w:sz="0" w:space="0" w:color="auto"/>
          </w:divBdr>
        </w:div>
        <w:div w:id="1712726312">
          <w:marLeft w:val="480"/>
          <w:marRight w:val="0"/>
          <w:marTop w:val="0"/>
          <w:marBottom w:val="0"/>
          <w:divBdr>
            <w:top w:val="none" w:sz="0" w:space="0" w:color="auto"/>
            <w:left w:val="none" w:sz="0" w:space="0" w:color="auto"/>
            <w:bottom w:val="none" w:sz="0" w:space="0" w:color="auto"/>
            <w:right w:val="none" w:sz="0" w:space="0" w:color="auto"/>
          </w:divBdr>
        </w:div>
        <w:div w:id="1364866039">
          <w:marLeft w:val="480"/>
          <w:marRight w:val="0"/>
          <w:marTop w:val="0"/>
          <w:marBottom w:val="0"/>
          <w:divBdr>
            <w:top w:val="none" w:sz="0" w:space="0" w:color="auto"/>
            <w:left w:val="none" w:sz="0" w:space="0" w:color="auto"/>
            <w:bottom w:val="none" w:sz="0" w:space="0" w:color="auto"/>
            <w:right w:val="none" w:sz="0" w:space="0" w:color="auto"/>
          </w:divBdr>
        </w:div>
      </w:divsChild>
    </w:div>
    <w:div w:id="1193030992">
      <w:bodyDiv w:val="1"/>
      <w:marLeft w:val="0"/>
      <w:marRight w:val="0"/>
      <w:marTop w:val="0"/>
      <w:marBottom w:val="0"/>
      <w:divBdr>
        <w:top w:val="none" w:sz="0" w:space="0" w:color="auto"/>
        <w:left w:val="none" w:sz="0" w:space="0" w:color="auto"/>
        <w:bottom w:val="none" w:sz="0" w:space="0" w:color="auto"/>
        <w:right w:val="none" w:sz="0" w:space="0" w:color="auto"/>
      </w:divBdr>
    </w:div>
    <w:div w:id="1196042840">
      <w:bodyDiv w:val="1"/>
      <w:marLeft w:val="0"/>
      <w:marRight w:val="0"/>
      <w:marTop w:val="0"/>
      <w:marBottom w:val="0"/>
      <w:divBdr>
        <w:top w:val="none" w:sz="0" w:space="0" w:color="auto"/>
        <w:left w:val="none" w:sz="0" w:space="0" w:color="auto"/>
        <w:bottom w:val="none" w:sz="0" w:space="0" w:color="auto"/>
        <w:right w:val="none" w:sz="0" w:space="0" w:color="auto"/>
      </w:divBdr>
    </w:div>
    <w:div w:id="1196237102">
      <w:bodyDiv w:val="1"/>
      <w:marLeft w:val="0"/>
      <w:marRight w:val="0"/>
      <w:marTop w:val="0"/>
      <w:marBottom w:val="0"/>
      <w:divBdr>
        <w:top w:val="none" w:sz="0" w:space="0" w:color="auto"/>
        <w:left w:val="none" w:sz="0" w:space="0" w:color="auto"/>
        <w:bottom w:val="none" w:sz="0" w:space="0" w:color="auto"/>
        <w:right w:val="none" w:sz="0" w:space="0" w:color="auto"/>
      </w:divBdr>
    </w:div>
    <w:div w:id="1197081844">
      <w:bodyDiv w:val="1"/>
      <w:marLeft w:val="0"/>
      <w:marRight w:val="0"/>
      <w:marTop w:val="0"/>
      <w:marBottom w:val="0"/>
      <w:divBdr>
        <w:top w:val="none" w:sz="0" w:space="0" w:color="auto"/>
        <w:left w:val="none" w:sz="0" w:space="0" w:color="auto"/>
        <w:bottom w:val="none" w:sz="0" w:space="0" w:color="auto"/>
        <w:right w:val="none" w:sz="0" w:space="0" w:color="auto"/>
      </w:divBdr>
    </w:div>
    <w:div w:id="1199513800">
      <w:bodyDiv w:val="1"/>
      <w:marLeft w:val="0"/>
      <w:marRight w:val="0"/>
      <w:marTop w:val="0"/>
      <w:marBottom w:val="0"/>
      <w:divBdr>
        <w:top w:val="none" w:sz="0" w:space="0" w:color="auto"/>
        <w:left w:val="none" w:sz="0" w:space="0" w:color="auto"/>
        <w:bottom w:val="none" w:sz="0" w:space="0" w:color="auto"/>
        <w:right w:val="none" w:sz="0" w:space="0" w:color="auto"/>
      </w:divBdr>
    </w:div>
    <w:div w:id="1199589215">
      <w:bodyDiv w:val="1"/>
      <w:marLeft w:val="0"/>
      <w:marRight w:val="0"/>
      <w:marTop w:val="0"/>
      <w:marBottom w:val="0"/>
      <w:divBdr>
        <w:top w:val="none" w:sz="0" w:space="0" w:color="auto"/>
        <w:left w:val="none" w:sz="0" w:space="0" w:color="auto"/>
        <w:bottom w:val="none" w:sz="0" w:space="0" w:color="auto"/>
        <w:right w:val="none" w:sz="0" w:space="0" w:color="auto"/>
      </w:divBdr>
    </w:div>
    <w:div w:id="1200437444">
      <w:bodyDiv w:val="1"/>
      <w:marLeft w:val="0"/>
      <w:marRight w:val="0"/>
      <w:marTop w:val="0"/>
      <w:marBottom w:val="0"/>
      <w:divBdr>
        <w:top w:val="none" w:sz="0" w:space="0" w:color="auto"/>
        <w:left w:val="none" w:sz="0" w:space="0" w:color="auto"/>
        <w:bottom w:val="none" w:sz="0" w:space="0" w:color="auto"/>
        <w:right w:val="none" w:sz="0" w:space="0" w:color="auto"/>
      </w:divBdr>
    </w:div>
    <w:div w:id="1202088116">
      <w:bodyDiv w:val="1"/>
      <w:marLeft w:val="0"/>
      <w:marRight w:val="0"/>
      <w:marTop w:val="0"/>
      <w:marBottom w:val="0"/>
      <w:divBdr>
        <w:top w:val="none" w:sz="0" w:space="0" w:color="auto"/>
        <w:left w:val="none" w:sz="0" w:space="0" w:color="auto"/>
        <w:bottom w:val="none" w:sz="0" w:space="0" w:color="auto"/>
        <w:right w:val="none" w:sz="0" w:space="0" w:color="auto"/>
      </w:divBdr>
    </w:div>
    <w:div w:id="1203059406">
      <w:bodyDiv w:val="1"/>
      <w:marLeft w:val="0"/>
      <w:marRight w:val="0"/>
      <w:marTop w:val="0"/>
      <w:marBottom w:val="0"/>
      <w:divBdr>
        <w:top w:val="none" w:sz="0" w:space="0" w:color="auto"/>
        <w:left w:val="none" w:sz="0" w:space="0" w:color="auto"/>
        <w:bottom w:val="none" w:sz="0" w:space="0" w:color="auto"/>
        <w:right w:val="none" w:sz="0" w:space="0" w:color="auto"/>
      </w:divBdr>
    </w:div>
    <w:div w:id="1204321072">
      <w:bodyDiv w:val="1"/>
      <w:marLeft w:val="0"/>
      <w:marRight w:val="0"/>
      <w:marTop w:val="0"/>
      <w:marBottom w:val="0"/>
      <w:divBdr>
        <w:top w:val="none" w:sz="0" w:space="0" w:color="auto"/>
        <w:left w:val="none" w:sz="0" w:space="0" w:color="auto"/>
        <w:bottom w:val="none" w:sz="0" w:space="0" w:color="auto"/>
        <w:right w:val="none" w:sz="0" w:space="0" w:color="auto"/>
      </w:divBdr>
    </w:div>
    <w:div w:id="1207060679">
      <w:bodyDiv w:val="1"/>
      <w:marLeft w:val="0"/>
      <w:marRight w:val="0"/>
      <w:marTop w:val="0"/>
      <w:marBottom w:val="0"/>
      <w:divBdr>
        <w:top w:val="none" w:sz="0" w:space="0" w:color="auto"/>
        <w:left w:val="none" w:sz="0" w:space="0" w:color="auto"/>
        <w:bottom w:val="none" w:sz="0" w:space="0" w:color="auto"/>
        <w:right w:val="none" w:sz="0" w:space="0" w:color="auto"/>
      </w:divBdr>
    </w:div>
    <w:div w:id="1207062875">
      <w:bodyDiv w:val="1"/>
      <w:marLeft w:val="0"/>
      <w:marRight w:val="0"/>
      <w:marTop w:val="0"/>
      <w:marBottom w:val="0"/>
      <w:divBdr>
        <w:top w:val="none" w:sz="0" w:space="0" w:color="auto"/>
        <w:left w:val="none" w:sz="0" w:space="0" w:color="auto"/>
        <w:bottom w:val="none" w:sz="0" w:space="0" w:color="auto"/>
        <w:right w:val="none" w:sz="0" w:space="0" w:color="auto"/>
      </w:divBdr>
    </w:div>
    <w:div w:id="1207372329">
      <w:bodyDiv w:val="1"/>
      <w:marLeft w:val="0"/>
      <w:marRight w:val="0"/>
      <w:marTop w:val="0"/>
      <w:marBottom w:val="0"/>
      <w:divBdr>
        <w:top w:val="none" w:sz="0" w:space="0" w:color="auto"/>
        <w:left w:val="none" w:sz="0" w:space="0" w:color="auto"/>
        <w:bottom w:val="none" w:sz="0" w:space="0" w:color="auto"/>
        <w:right w:val="none" w:sz="0" w:space="0" w:color="auto"/>
      </w:divBdr>
    </w:div>
    <w:div w:id="1208951700">
      <w:bodyDiv w:val="1"/>
      <w:marLeft w:val="0"/>
      <w:marRight w:val="0"/>
      <w:marTop w:val="0"/>
      <w:marBottom w:val="0"/>
      <w:divBdr>
        <w:top w:val="none" w:sz="0" w:space="0" w:color="auto"/>
        <w:left w:val="none" w:sz="0" w:space="0" w:color="auto"/>
        <w:bottom w:val="none" w:sz="0" w:space="0" w:color="auto"/>
        <w:right w:val="none" w:sz="0" w:space="0" w:color="auto"/>
      </w:divBdr>
    </w:div>
    <w:div w:id="1209490720">
      <w:bodyDiv w:val="1"/>
      <w:marLeft w:val="0"/>
      <w:marRight w:val="0"/>
      <w:marTop w:val="0"/>
      <w:marBottom w:val="0"/>
      <w:divBdr>
        <w:top w:val="none" w:sz="0" w:space="0" w:color="auto"/>
        <w:left w:val="none" w:sz="0" w:space="0" w:color="auto"/>
        <w:bottom w:val="none" w:sz="0" w:space="0" w:color="auto"/>
        <w:right w:val="none" w:sz="0" w:space="0" w:color="auto"/>
      </w:divBdr>
      <w:divsChild>
        <w:div w:id="603538299">
          <w:marLeft w:val="480"/>
          <w:marRight w:val="0"/>
          <w:marTop w:val="0"/>
          <w:marBottom w:val="0"/>
          <w:divBdr>
            <w:top w:val="none" w:sz="0" w:space="0" w:color="auto"/>
            <w:left w:val="none" w:sz="0" w:space="0" w:color="auto"/>
            <w:bottom w:val="none" w:sz="0" w:space="0" w:color="auto"/>
            <w:right w:val="none" w:sz="0" w:space="0" w:color="auto"/>
          </w:divBdr>
        </w:div>
        <w:div w:id="823744731">
          <w:marLeft w:val="480"/>
          <w:marRight w:val="0"/>
          <w:marTop w:val="0"/>
          <w:marBottom w:val="0"/>
          <w:divBdr>
            <w:top w:val="none" w:sz="0" w:space="0" w:color="auto"/>
            <w:left w:val="none" w:sz="0" w:space="0" w:color="auto"/>
            <w:bottom w:val="none" w:sz="0" w:space="0" w:color="auto"/>
            <w:right w:val="none" w:sz="0" w:space="0" w:color="auto"/>
          </w:divBdr>
        </w:div>
        <w:div w:id="1364402343">
          <w:marLeft w:val="480"/>
          <w:marRight w:val="0"/>
          <w:marTop w:val="0"/>
          <w:marBottom w:val="0"/>
          <w:divBdr>
            <w:top w:val="none" w:sz="0" w:space="0" w:color="auto"/>
            <w:left w:val="none" w:sz="0" w:space="0" w:color="auto"/>
            <w:bottom w:val="none" w:sz="0" w:space="0" w:color="auto"/>
            <w:right w:val="none" w:sz="0" w:space="0" w:color="auto"/>
          </w:divBdr>
        </w:div>
        <w:div w:id="1440030353">
          <w:marLeft w:val="480"/>
          <w:marRight w:val="0"/>
          <w:marTop w:val="0"/>
          <w:marBottom w:val="0"/>
          <w:divBdr>
            <w:top w:val="none" w:sz="0" w:space="0" w:color="auto"/>
            <w:left w:val="none" w:sz="0" w:space="0" w:color="auto"/>
            <w:bottom w:val="none" w:sz="0" w:space="0" w:color="auto"/>
            <w:right w:val="none" w:sz="0" w:space="0" w:color="auto"/>
          </w:divBdr>
        </w:div>
        <w:div w:id="2117672264">
          <w:marLeft w:val="480"/>
          <w:marRight w:val="0"/>
          <w:marTop w:val="0"/>
          <w:marBottom w:val="0"/>
          <w:divBdr>
            <w:top w:val="none" w:sz="0" w:space="0" w:color="auto"/>
            <w:left w:val="none" w:sz="0" w:space="0" w:color="auto"/>
            <w:bottom w:val="none" w:sz="0" w:space="0" w:color="auto"/>
            <w:right w:val="none" w:sz="0" w:space="0" w:color="auto"/>
          </w:divBdr>
        </w:div>
        <w:div w:id="1385718422">
          <w:marLeft w:val="480"/>
          <w:marRight w:val="0"/>
          <w:marTop w:val="0"/>
          <w:marBottom w:val="0"/>
          <w:divBdr>
            <w:top w:val="none" w:sz="0" w:space="0" w:color="auto"/>
            <w:left w:val="none" w:sz="0" w:space="0" w:color="auto"/>
            <w:bottom w:val="none" w:sz="0" w:space="0" w:color="auto"/>
            <w:right w:val="none" w:sz="0" w:space="0" w:color="auto"/>
          </w:divBdr>
        </w:div>
        <w:div w:id="689181107">
          <w:marLeft w:val="480"/>
          <w:marRight w:val="0"/>
          <w:marTop w:val="0"/>
          <w:marBottom w:val="0"/>
          <w:divBdr>
            <w:top w:val="none" w:sz="0" w:space="0" w:color="auto"/>
            <w:left w:val="none" w:sz="0" w:space="0" w:color="auto"/>
            <w:bottom w:val="none" w:sz="0" w:space="0" w:color="auto"/>
            <w:right w:val="none" w:sz="0" w:space="0" w:color="auto"/>
          </w:divBdr>
        </w:div>
        <w:div w:id="1820996487">
          <w:marLeft w:val="480"/>
          <w:marRight w:val="0"/>
          <w:marTop w:val="0"/>
          <w:marBottom w:val="0"/>
          <w:divBdr>
            <w:top w:val="none" w:sz="0" w:space="0" w:color="auto"/>
            <w:left w:val="none" w:sz="0" w:space="0" w:color="auto"/>
            <w:bottom w:val="none" w:sz="0" w:space="0" w:color="auto"/>
            <w:right w:val="none" w:sz="0" w:space="0" w:color="auto"/>
          </w:divBdr>
        </w:div>
        <w:div w:id="1606694460">
          <w:marLeft w:val="480"/>
          <w:marRight w:val="0"/>
          <w:marTop w:val="0"/>
          <w:marBottom w:val="0"/>
          <w:divBdr>
            <w:top w:val="none" w:sz="0" w:space="0" w:color="auto"/>
            <w:left w:val="none" w:sz="0" w:space="0" w:color="auto"/>
            <w:bottom w:val="none" w:sz="0" w:space="0" w:color="auto"/>
            <w:right w:val="none" w:sz="0" w:space="0" w:color="auto"/>
          </w:divBdr>
        </w:div>
        <w:div w:id="1974477842">
          <w:marLeft w:val="480"/>
          <w:marRight w:val="0"/>
          <w:marTop w:val="0"/>
          <w:marBottom w:val="0"/>
          <w:divBdr>
            <w:top w:val="none" w:sz="0" w:space="0" w:color="auto"/>
            <w:left w:val="none" w:sz="0" w:space="0" w:color="auto"/>
            <w:bottom w:val="none" w:sz="0" w:space="0" w:color="auto"/>
            <w:right w:val="none" w:sz="0" w:space="0" w:color="auto"/>
          </w:divBdr>
        </w:div>
        <w:div w:id="1064720788">
          <w:marLeft w:val="480"/>
          <w:marRight w:val="0"/>
          <w:marTop w:val="0"/>
          <w:marBottom w:val="0"/>
          <w:divBdr>
            <w:top w:val="none" w:sz="0" w:space="0" w:color="auto"/>
            <w:left w:val="none" w:sz="0" w:space="0" w:color="auto"/>
            <w:bottom w:val="none" w:sz="0" w:space="0" w:color="auto"/>
            <w:right w:val="none" w:sz="0" w:space="0" w:color="auto"/>
          </w:divBdr>
        </w:div>
        <w:div w:id="357854585">
          <w:marLeft w:val="480"/>
          <w:marRight w:val="0"/>
          <w:marTop w:val="0"/>
          <w:marBottom w:val="0"/>
          <w:divBdr>
            <w:top w:val="none" w:sz="0" w:space="0" w:color="auto"/>
            <w:left w:val="none" w:sz="0" w:space="0" w:color="auto"/>
            <w:bottom w:val="none" w:sz="0" w:space="0" w:color="auto"/>
            <w:right w:val="none" w:sz="0" w:space="0" w:color="auto"/>
          </w:divBdr>
        </w:div>
        <w:div w:id="89205107">
          <w:marLeft w:val="480"/>
          <w:marRight w:val="0"/>
          <w:marTop w:val="0"/>
          <w:marBottom w:val="0"/>
          <w:divBdr>
            <w:top w:val="none" w:sz="0" w:space="0" w:color="auto"/>
            <w:left w:val="none" w:sz="0" w:space="0" w:color="auto"/>
            <w:bottom w:val="none" w:sz="0" w:space="0" w:color="auto"/>
            <w:right w:val="none" w:sz="0" w:space="0" w:color="auto"/>
          </w:divBdr>
        </w:div>
        <w:div w:id="354232902">
          <w:marLeft w:val="480"/>
          <w:marRight w:val="0"/>
          <w:marTop w:val="0"/>
          <w:marBottom w:val="0"/>
          <w:divBdr>
            <w:top w:val="none" w:sz="0" w:space="0" w:color="auto"/>
            <w:left w:val="none" w:sz="0" w:space="0" w:color="auto"/>
            <w:bottom w:val="none" w:sz="0" w:space="0" w:color="auto"/>
            <w:right w:val="none" w:sz="0" w:space="0" w:color="auto"/>
          </w:divBdr>
        </w:div>
        <w:div w:id="711732131">
          <w:marLeft w:val="480"/>
          <w:marRight w:val="0"/>
          <w:marTop w:val="0"/>
          <w:marBottom w:val="0"/>
          <w:divBdr>
            <w:top w:val="none" w:sz="0" w:space="0" w:color="auto"/>
            <w:left w:val="none" w:sz="0" w:space="0" w:color="auto"/>
            <w:bottom w:val="none" w:sz="0" w:space="0" w:color="auto"/>
            <w:right w:val="none" w:sz="0" w:space="0" w:color="auto"/>
          </w:divBdr>
        </w:div>
        <w:div w:id="1037658914">
          <w:marLeft w:val="480"/>
          <w:marRight w:val="0"/>
          <w:marTop w:val="0"/>
          <w:marBottom w:val="0"/>
          <w:divBdr>
            <w:top w:val="none" w:sz="0" w:space="0" w:color="auto"/>
            <w:left w:val="none" w:sz="0" w:space="0" w:color="auto"/>
            <w:bottom w:val="none" w:sz="0" w:space="0" w:color="auto"/>
            <w:right w:val="none" w:sz="0" w:space="0" w:color="auto"/>
          </w:divBdr>
        </w:div>
        <w:div w:id="90665233">
          <w:marLeft w:val="480"/>
          <w:marRight w:val="0"/>
          <w:marTop w:val="0"/>
          <w:marBottom w:val="0"/>
          <w:divBdr>
            <w:top w:val="none" w:sz="0" w:space="0" w:color="auto"/>
            <w:left w:val="none" w:sz="0" w:space="0" w:color="auto"/>
            <w:bottom w:val="none" w:sz="0" w:space="0" w:color="auto"/>
            <w:right w:val="none" w:sz="0" w:space="0" w:color="auto"/>
          </w:divBdr>
        </w:div>
        <w:div w:id="1425374777">
          <w:marLeft w:val="480"/>
          <w:marRight w:val="0"/>
          <w:marTop w:val="0"/>
          <w:marBottom w:val="0"/>
          <w:divBdr>
            <w:top w:val="none" w:sz="0" w:space="0" w:color="auto"/>
            <w:left w:val="none" w:sz="0" w:space="0" w:color="auto"/>
            <w:bottom w:val="none" w:sz="0" w:space="0" w:color="auto"/>
            <w:right w:val="none" w:sz="0" w:space="0" w:color="auto"/>
          </w:divBdr>
        </w:div>
        <w:div w:id="1656252759">
          <w:marLeft w:val="480"/>
          <w:marRight w:val="0"/>
          <w:marTop w:val="0"/>
          <w:marBottom w:val="0"/>
          <w:divBdr>
            <w:top w:val="none" w:sz="0" w:space="0" w:color="auto"/>
            <w:left w:val="none" w:sz="0" w:space="0" w:color="auto"/>
            <w:bottom w:val="none" w:sz="0" w:space="0" w:color="auto"/>
            <w:right w:val="none" w:sz="0" w:space="0" w:color="auto"/>
          </w:divBdr>
        </w:div>
        <w:div w:id="82728263">
          <w:marLeft w:val="480"/>
          <w:marRight w:val="0"/>
          <w:marTop w:val="0"/>
          <w:marBottom w:val="0"/>
          <w:divBdr>
            <w:top w:val="none" w:sz="0" w:space="0" w:color="auto"/>
            <w:left w:val="none" w:sz="0" w:space="0" w:color="auto"/>
            <w:bottom w:val="none" w:sz="0" w:space="0" w:color="auto"/>
            <w:right w:val="none" w:sz="0" w:space="0" w:color="auto"/>
          </w:divBdr>
        </w:div>
        <w:div w:id="1636715244">
          <w:marLeft w:val="480"/>
          <w:marRight w:val="0"/>
          <w:marTop w:val="0"/>
          <w:marBottom w:val="0"/>
          <w:divBdr>
            <w:top w:val="none" w:sz="0" w:space="0" w:color="auto"/>
            <w:left w:val="none" w:sz="0" w:space="0" w:color="auto"/>
            <w:bottom w:val="none" w:sz="0" w:space="0" w:color="auto"/>
            <w:right w:val="none" w:sz="0" w:space="0" w:color="auto"/>
          </w:divBdr>
        </w:div>
        <w:div w:id="624695985">
          <w:marLeft w:val="480"/>
          <w:marRight w:val="0"/>
          <w:marTop w:val="0"/>
          <w:marBottom w:val="0"/>
          <w:divBdr>
            <w:top w:val="none" w:sz="0" w:space="0" w:color="auto"/>
            <w:left w:val="none" w:sz="0" w:space="0" w:color="auto"/>
            <w:bottom w:val="none" w:sz="0" w:space="0" w:color="auto"/>
            <w:right w:val="none" w:sz="0" w:space="0" w:color="auto"/>
          </w:divBdr>
        </w:div>
        <w:div w:id="452595453">
          <w:marLeft w:val="480"/>
          <w:marRight w:val="0"/>
          <w:marTop w:val="0"/>
          <w:marBottom w:val="0"/>
          <w:divBdr>
            <w:top w:val="none" w:sz="0" w:space="0" w:color="auto"/>
            <w:left w:val="none" w:sz="0" w:space="0" w:color="auto"/>
            <w:bottom w:val="none" w:sz="0" w:space="0" w:color="auto"/>
            <w:right w:val="none" w:sz="0" w:space="0" w:color="auto"/>
          </w:divBdr>
        </w:div>
        <w:div w:id="1294873547">
          <w:marLeft w:val="480"/>
          <w:marRight w:val="0"/>
          <w:marTop w:val="0"/>
          <w:marBottom w:val="0"/>
          <w:divBdr>
            <w:top w:val="none" w:sz="0" w:space="0" w:color="auto"/>
            <w:left w:val="none" w:sz="0" w:space="0" w:color="auto"/>
            <w:bottom w:val="none" w:sz="0" w:space="0" w:color="auto"/>
            <w:right w:val="none" w:sz="0" w:space="0" w:color="auto"/>
          </w:divBdr>
        </w:div>
        <w:div w:id="364067746">
          <w:marLeft w:val="480"/>
          <w:marRight w:val="0"/>
          <w:marTop w:val="0"/>
          <w:marBottom w:val="0"/>
          <w:divBdr>
            <w:top w:val="none" w:sz="0" w:space="0" w:color="auto"/>
            <w:left w:val="none" w:sz="0" w:space="0" w:color="auto"/>
            <w:bottom w:val="none" w:sz="0" w:space="0" w:color="auto"/>
            <w:right w:val="none" w:sz="0" w:space="0" w:color="auto"/>
          </w:divBdr>
        </w:div>
        <w:div w:id="1381392814">
          <w:marLeft w:val="480"/>
          <w:marRight w:val="0"/>
          <w:marTop w:val="0"/>
          <w:marBottom w:val="0"/>
          <w:divBdr>
            <w:top w:val="none" w:sz="0" w:space="0" w:color="auto"/>
            <w:left w:val="none" w:sz="0" w:space="0" w:color="auto"/>
            <w:bottom w:val="none" w:sz="0" w:space="0" w:color="auto"/>
            <w:right w:val="none" w:sz="0" w:space="0" w:color="auto"/>
          </w:divBdr>
        </w:div>
        <w:div w:id="950278854">
          <w:marLeft w:val="480"/>
          <w:marRight w:val="0"/>
          <w:marTop w:val="0"/>
          <w:marBottom w:val="0"/>
          <w:divBdr>
            <w:top w:val="none" w:sz="0" w:space="0" w:color="auto"/>
            <w:left w:val="none" w:sz="0" w:space="0" w:color="auto"/>
            <w:bottom w:val="none" w:sz="0" w:space="0" w:color="auto"/>
            <w:right w:val="none" w:sz="0" w:space="0" w:color="auto"/>
          </w:divBdr>
        </w:div>
        <w:div w:id="1586501351">
          <w:marLeft w:val="480"/>
          <w:marRight w:val="0"/>
          <w:marTop w:val="0"/>
          <w:marBottom w:val="0"/>
          <w:divBdr>
            <w:top w:val="none" w:sz="0" w:space="0" w:color="auto"/>
            <w:left w:val="none" w:sz="0" w:space="0" w:color="auto"/>
            <w:bottom w:val="none" w:sz="0" w:space="0" w:color="auto"/>
            <w:right w:val="none" w:sz="0" w:space="0" w:color="auto"/>
          </w:divBdr>
        </w:div>
        <w:div w:id="852958754">
          <w:marLeft w:val="480"/>
          <w:marRight w:val="0"/>
          <w:marTop w:val="0"/>
          <w:marBottom w:val="0"/>
          <w:divBdr>
            <w:top w:val="none" w:sz="0" w:space="0" w:color="auto"/>
            <w:left w:val="none" w:sz="0" w:space="0" w:color="auto"/>
            <w:bottom w:val="none" w:sz="0" w:space="0" w:color="auto"/>
            <w:right w:val="none" w:sz="0" w:space="0" w:color="auto"/>
          </w:divBdr>
        </w:div>
        <w:div w:id="2020041843">
          <w:marLeft w:val="480"/>
          <w:marRight w:val="0"/>
          <w:marTop w:val="0"/>
          <w:marBottom w:val="0"/>
          <w:divBdr>
            <w:top w:val="none" w:sz="0" w:space="0" w:color="auto"/>
            <w:left w:val="none" w:sz="0" w:space="0" w:color="auto"/>
            <w:bottom w:val="none" w:sz="0" w:space="0" w:color="auto"/>
            <w:right w:val="none" w:sz="0" w:space="0" w:color="auto"/>
          </w:divBdr>
        </w:div>
        <w:div w:id="177545706">
          <w:marLeft w:val="480"/>
          <w:marRight w:val="0"/>
          <w:marTop w:val="0"/>
          <w:marBottom w:val="0"/>
          <w:divBdr>
            <w:top w:val="none" w:sz="0" w:space="0" w:color="auto"/>
            <w:left w:val="none" w:sz="0" w:space="0" w:color="auto"/>
            <w:bottom w:val="none" w:sz="0" w:space="0" w:color="auto"/>
            <w:right w:val="none" w:sz="0" w:space="0" w:color="auto"/>
          </w:divBdr>
        </w:div>
        <w:div w:id="458694018">
          <w:marLeft w:val="480"/>
          <w:marRight w:val="0"/>
          <w:marTop w:val="0"/>
          <w:marBottom w:val="0"/>
          <w:divBdr>
            <w:top w:val="none" w:sz="0" w:space="0" w:color="auto"/>
            <w:left w:val="none" w:sz="0" w:space="0" w:color="auto"/>
            <w:bottom w:val="none" w:sz="0" w:space="0" w:color="auto"/>
            <w:right w:val="none" w:sz="0" w:space="0" w:color="auto"/>
          </w:divBdr>
        </w:div>
        <w:div w:id="1745833794">
          <w:marLeft w:val="480"/>
          <w:marRight w:val="0"/>
          <w:marTop w:val="0"/>
          <w:marBottom w:val="0"/>
          <w:divBdr>
            <w:top w:val="none" w:sz="0" w:space="0" w:color="auto"/>
            <w:left w:val="none" w:sz="0" w:space="0" w:color="auto"/>
            <w:bottom w:val="none" w:sz="0" w:space="0" w:color="auto"/>
            <w:right w:val="none" w:sz="0" w:space="0" w:color="auto"/>
          </w:divBdr>
        </w:div>
        <w:div w:id="1853957998">
          <w:marLeft w:val="480"/>
          <w:marRight w:val="0"/>
          <w:marTop w:val="0"/>
          <w:marBottom w:val="0"/>
          <w:divBdr>
            <w:top w:val="none" w:sz="0" w:space="0" w:color="auto"/>
            <w:left w:val="none" w:sz="0" w:space="0" w:color="auto"/>
            <w:bottom w:val="none" w:sz="0" w:space="0" w:color="auto"/>
            <w:right w:val="none" w:sz="0" w:space="0" w:color="auto"/>
          </w:divBdr>
        </w:div>
        <w:div w:id="1504468860">
          <w:marLeft w:val="480"/>
          <w:marRight w:val="0"/>
          <w:marTop w:val="0"/>
          <w:marBottom w:val="0"/>
          <w:divBdr>
            <w:top w:val="none" w:sz="0" w:space="0" w:color="auto"/>
            <w:left w:val="none" w:sz="0" w:space="0" w:color="auto"/>
            <w:bottom w:val="none" w:sz="0" w:space="0" w:color="auto"/>
            <w:right w:val="none" w:sz="0" w:space="0" w:color="auto"/>
          </w:divBdr>
        </w:div>
        <w:div w:id="933514150">
          <w:marLeft w:val="480"/>
          <w:marRight w:val="0"/>
          <w:marTop w:val="0"/>
          <w:marBottom w:val="0"/>
          <w:divBdr>
            <w:top w:val="none" w:sz="0" w:space="0" w:color="auto"/>
            <w:left w:val="none" w:sz="0" w:space="0" w:color="auto"/>
            <w:bottom w:val="none" w:sz="0" w:space="0" w:color="auto"/>
            <w:right w:val="none" w:sz="0" w:space="0" w:color="auto"/>
          </w:divBdr>
        </w:div>
        <w:div w:id="989402566">
          <w:marLeft w:val="480"/>
          <w:marRight w:val="0"/>
          <w:marTop w:val="0"/>
          <w:marBottom w:val="0"/>
          <w:divBdr>
            <w:top w:val="none" w:sz="0" w:space="0" w:color="auto"/>
            <w:left w:val="none" w:sz="0" w:space="0" w:color="auto"/>
            <w:bottom w:val="none" w:sz="0" w:space="0" w:color="auto"/>
            <w:right w:val="none" w:sz="0" w:space="0" w:color="auto"/>
          </w:divBdr>
        </w:div>
        <w:div w:id="1895387948">
          <w:marLeft w:val="480"/>
          <w:marRight w:val="0"/>
          <w:marTop w:val="0"/>
          <w:marBottom w:val="0"/>
          <w:divBdr>
            <w:top w:val="none" w:sz="0" w:space="0" w:color="auto"/>
            <w:left w:val="none" w:sz="0" w:space="0" w:color="auto"/>
            <w:bottom w:val="none" w:sz="0" w:space="0" w:color="auto"/>
            <w:right w:val="none" w:sz="0" w:space="0" w:color="auto"/>
          </w:divBdr>
        </w:div>
        <w:div w:id="510996751">
          <w:marLeft w:val="480"/>
          <w:marRight w:val="0"/>
          <w:marTop w:val="0"/>
          <w:marBottom w:val="0"/>
          <w:divBdr>
            <w:top w:val="none" w:sz="0" w:space="0" w:color="auto"/>
            <w:left w:val="none" w:sz="0" w:space="0" w:color="auto"/>
            <w:bottom w:val="none" w:sz="0" w:space="0" w:color="auto"/>
            <w:right w:val="none" w:sz="0" w:space="0" w:color="auto"/>
          </w:divBdr>
        </w:div>
        <w:div w:id="1129513329">
          <w:marLeft w:val="480"/>
          <w:marRight w:val="0"/>
          <w:marTop w:val="0"/>
          <w:marBottom w:val="0"/>
          <w:divBdr>
            <w:top w:val="none" w:sz="0" w:space="0" w:color="auto"/>
            <w:left w:val="none" w:sz="0" w:space="0" w:color="auto"/>
            <w:bottom w:val="none" w:sz="0" w:space="0" w:color="auto"/>
            <w:right w:val="none" w:sz="0" w:space="0" w:color="auto"/>
          </w:divBdr>
        </w:div>
        <w:div w:id="971708856">
          <w:marLeft w:val="480"/>
          <w:marRight w:val="0"/>
          <w:marTop w:val="0"/>
          <w:marBottom w:val="0"/>
          <w:divBdr>
            <w:top w:val="none" w:sz="0" w:space="0" w:color="auto"/>
            <w:left w:val="none" w:sz="0" w:space="0" w:color="auto"/>
            <w:bottom w:val="none" w:sz="0" w:space="0" w:color="auto"/>
            <w:right w:val="none" w:sz="0" w:space="0" w:color="auto"/>
          </w:divBdr>
        </w:div>
        <w:div w:id="1298878780">
          <w:marLeft w:val="480"/>
          <w:marRight w:val="0"/>
          <w:marTop w:val="0"/>
          <w:marBottom w:val="0"/>
          <w:divBdr>
            <w:top w:val="none" w:sz="0" w:space="0" w:color="auto"/>
            <w:left w:val="none" w:sz="0" w:space="0" w:color="auto"/>
            <w:bottom w:val="none" w:sz="0" w:space="0" w:color="auto"/>
            <w:right w:val="none" w:sz="0" w:space="0" w:color="auto"/>
          </w:divBdr>
        </w:div>
        <w:div w:id="252057060">
          <w:marLeft w:val="480"/>
          <w:marRight w:val="0"/>
          <w:marTop w:val="0"/>
          <w:marBottom w:val="0"/>
          <w:divBdr>
            <w:top w:val="none" w:sz="0" w:space="0" w:color="auto"/>
            <w:left w:val="none" w:sz="0" w:space="0" w:color="auto"/>
            <w:bottom w:val="none" w:sz="0" w:space="0" w:color="auto"/>
            <w:right w:val="none" w:sz="0" w:space="0" w:color="auto"/>
          </w:divBdr>
        </w:div>
        <w:div w:id="1132597162">
          <w:marLeft w:val="480"/>
          <w:marRight w:val="0"/>
          <w:marTop w:val="0"/>
          <w:marBottom w:val="0"/>
          <w:divBdr>
            <w:top w:val="none" w:sz="0" w:space="0" w:color="auto"/>
            <w:left w:val="none" w:sz="0" w:space="0" w:color="auto"/>
            <w:bottom w:val="none" w:sz="0" w:space="0" w:color="auto"/>
            <w:right w:val="none" w:sz="0" w:space="0" w:color="auto"/>
          </w:divBdr>
        </w:div>
        <w:div w:id="406389655">
          <w:marLeft w:val="480"/>
          <w:marRight w:val="0"/>
          <w:marTop w:val="0"/>
          <w:marBottom w:val="0"/>
          <w:divBdr>
            <w:top w:val="none" w:sz="0" w:space="0" w:color="auto"/>
            <w:left w:val="none" w:sz="0" w:space="0" w:color="auto"/>
            <w:bottom w:val="none" w:sz="0" w:space="0" w:color="auto"/>
            <w:right w:val="none" w:sz="0" w:space="0" w:color="auto"/>
          </w:divBdr>
        </w:div>
        <w:div w:id="1731687051">
          <w:marLeft w:val="480"/>
          <w:marRight w:val="0"/>
          <w:marTop w:val="0"/>
          <w:marBottom w:val="0"/>
          <w:divBdr>
            <w:top w:val="none" w:sz="0" w:space="0" w:color="auto"/>
            <w:left w:val="none" w:sz="0" w:space="0" w:color="auto"/>
            <w:bottom w:val="none" w:sz="0" w:space="0" w:color="auto"/>
            <w:right w:val="none" w:sz="0" w:space="0" w:color="auto"/>
          </w:divBdr>
        </w:div>
        <w:div w:id="1043018092">
          <w:marLeft w:val="480"/>
          <w:marRight w:val="0"/>
          <w:marTop w:val="0"/>
          <w:marBottom w:val="0"/>
          <w:divBdr>
            <w:top w:val="none" w:sz="0" w:space="0" w:color="auto"/>
            <w:left w:val="none" w:sz="0" w:space="0" w:color="auto"/>
            <w:bottom w:val="none" w:sz="0" w:space="0" w:color="auto"/>
            <w:right w:val="none" w:sz="0" w:space="0" w:color="auto"/>
          </w:divBdr>
        </w:div>
        <w:div w:id="796223160">
          <w:marLeft w:val="480"/>
          <w:marRight w:val="0"/>
          <w:marTop w:val="0"/>
          <w:marBottom w:val="0"/>
          <w:divBdr>
            <w:top w:val="none" w:sz="0" w:space="0" w:color="auto"/>
            <w:left w:val="none" w:sz="0" w:space="0" w:color="auto"/>
            <w:bottom w:val="none" w:sz="0" w:space="0" w:color="auto"/>
            <w:right w:val="none" w:sz="0" w:space="0" w:color="auto"/>
          </w:divBdr>
        </w:div>
        <w:div w:id="532573456">
          <w:marLeft w:val="480"/>
          <w:marRight w:val="0"/>
          <w:marTop w:val="0"/>
          <w:marBottom w:val="0"/>
          <w:divBdr>
            <w:top w:val="none" w:sz="0" w:space="0" w:color="auto"/>
            <w:left w:val="none" w:sz="0" w:space="0" w:color="auto"/>
            <w:bottom w:val="none" w:sz="0" w:space="0" w:color="auto"/>
            <w:right w:val="none" w:sz="0" w:space="0" w:color="auto"/>
          </w:divBdr>
        </w:div>
        <w:div w:id="993801487">
          <w:marLeft w:val="480"/>
          <w:marRight w:val="0"/>
          <w:marTop w:val="0"/>
          <w:marBottom w:val="0"/>
          <w:divBdr>
            <w:top w:val="none" w:sz="0" w:space="0" w:color="auto"/>
            <w:left w:val="none" w:sz="0" w:space="0" w:color="auto"/>
            <w:bottom w:val="none" w:sz="0" w:space="0" w:color="auto"/>
            <w:right w:val="none" w:sz="0" w:space="0" w:color="auto"/>
          </w:divBdr>
        </w:div>
        <w:div w:id="820737798">
          <w:marLeft w:val="480"/>
          <w:marRight w:val="0"/>
          <w:marTop w:val="0"/>
          <w:marBottom w:val="0"/>
          <w:divBdr>
            <w:top w:val="none" w:sz="0" w:space="0" w:color="auto"/>
            <w:left w:val="none" w:sz="0" w:space="0" w:color="auto"/>
            <w:bottom w:val="none" w:sz="0" w:space="0" w:color="auto"/>
            <w:right w:val="none" w:sz="0" w:space="0" w:color="auto"/>
          </w:divBdr>
        </w:div>
        <w:div w:id="77795502">
          <w:marLeft w:val="480"/>
          <w:marRight w:val="0"/>
          <w:marTop w:val="0"/>
          <w:marBottom w:val="0"/>
          <w:divBdr>
            <w:top w:val="none" w:sz="0" w:space="0" w:color="auto"/>
            <w:left w:val="none" w:sz="0" w:space="0" w:color="auto"/>
            <w:bottom w:val="none" w:sz="0" w:space="0" w:color="auto"/>
            <w:right w:val="none" w:sz="0" w:space="0" w:color="auto"/>
          </w:divBdr>
        </w:div>
        <w:div w:id="1620140561">
          <w:marLeft w:val="480"/>
          <w:marRight w:val="0"/>
          <w:marTop w:val="0"/>
          <w:marBottom w:val="0"/>
          <w:divBdr>
            <w:top w:val="none" w:sz="0" w:space="0" w:color="auto"/>
            <w:left w:val="none" w:sz="0" w:space="0" w:color="auto"/>
            <w:bottom w:val="none" w:sz="0" w:space="0" w:color="auto"/>
            <w:right w:val="none" w:sz="0" w:space="0" w:color="auto"/>
          </w:divBdr>
        </w:div>
        <w:div w:id="1706297237">
          <w:marLeft w:val="480"/>
          <w:marRight w:val="0"/>
          <w:marTop w:val="0"/>
          <w:marBottom w:val="0"/>
          <w:divBdr>
            <w:top w:val="none" w:sz="0" w:space="0" w:color="auto"/>
            <w:left w:val="none" w:sz="0" w:space="0" w:color="auto"/>
            <w:bottom w:val="none" w:sz="0" w:space="0" w:color="auto"/>
            <w:right w:val="none" w:sz="0" w:space="0" w:color="auto"/>
          </w:divBdr>
        </w:div>
        <w:div w:id="1650473217">
          <w:marLeft w:val="480"/>
          <w:marRight w:val="0"/>
          <w:marTop w:val="0"/>
          <w:marBottom w:val="0"/>
          <w:divBdr>
            <w:top w:val="none" w:sz="0" w:space="0" w:color="auto"/>
            <w:left w:val="none" w:sz="0" w:space="0" w:color="auto"/>
            <w:bottom w:val="none" w:sz="0" w:space="0" w:color="auto"/>
            <w:right w:val="none" w:sz="0" w:space="0" w:color="auto"/>
          </w:divBdr>
        </w:div>
        <w:div w:id="40636407">
          <w:marLeft w:val="480"/>
          <w:marRight w:val="0"/>
          <w:marTop w:val="0"/>
          <w:marBottom w:val="0"/>
          <w:divBdr>
            <w:top w:val="none" w:sz="0" w:space="0" w:color="auto"/>
            <w:left w:val="none" w:sz="0" w:space="0" w:color="auto"/>
            <w:bottom w:val="none" w:sz="0" w:space="0" w:color="auto"/>
            <w:right w:val="none" w:sz="0" w:space="0" w:color="auto"/>
          </w:divBdr>
        </w:div>
        <w:div w:id="605232367">
          <w:marLeft w:val="480"/>
          <w:marRight w:val="0"/>
          <w:marTop w:val="0"/>
          <w:marBottom w:val="0"/>
          <w:divBdr>
            <w:top w:val="none" w:sz="0" w:space="0" w:color="auto"/>
            <w:left w:val="none" w:sz="0" w:space="0" w:color="auto"/>
            <w:bottom w:val="none" w:sz="0" w:space="0" w:color="auto"/>
            <w:right w:val="none" w:sz="0" w:space="0" w:color="auto"/>
          </w:divBdr>
        </w:div>
        <w:div w:id="1625883876">
          <w:marLeft w:val="480"/>
          <w:marRight w:val="0"/>
          <w:marTop w:val="0"/>
          <w:marBottom w:val="0"/>
          <w:divBdr>
            <w:top w:val="none" w:sz="0" w:space="0" w:color="auto"/>
            <w:left w:val="none" w:sz="0" w:space="0" w:color="auto"/>
            <w:bottom w:val="none" w:sz="0" w:space="0" w:color="auto"/>
            <w:right w:val="none" w:sz="0" w:space="0" w:color="auto"/>
          </w:divBdr>
        </w:div>
        <w:div w:id="2048023176">
          <w:marLeft w:val="480"/>
          <w:marRight w:val="0"/>
          <w:marTop w:val="0"/>
          <w:marBottom w:val="0"/>
          <w:divBdr>
            <w:top w:val="none" w:sz="0" w:space="0" w:color="auto"/>
            <w:left w:val="none" w:sz="0" w:space="0" w:color="auto"/>
            <w:bottom w:val="none" w:sz="0" w:space="0" w:color="auto"/>
            <w:right w:val="none" w:sz="0" w:space="0" w:color="auto"/>
          </w:divBdr>
        </w:div>
        <w:div w:id="864975239">
          <w:marLeft w:val="480"/>
          <w:marRight w:val="0"/>
          <w:marTop w:val="0"/>
          <w:marBottom w:val="0"/>
          <w:divBdr>
            <w:top w:val="none" w:sz="0" w:space="0" w:color="auto"/>
            <w:left w:val="none" w:sz="0" w:space="0" w:color="auto"/>
            <w:bottom w:val="none" w:sz="0" w:space="0" w:color="auto"/>
            <w:right w:val="none" w:sz="0" w:space="0" w:color="auto"/>
          </w:divBdr>
        </w:div>
        <w:div w:id="1947615718">
          <w:marLeft w:val="480"/>
          <w:marRight w:val="0"/>
          <w:marTop w:val="0"/>
          <w:marBottom w:val="0"/>
          <w:divBdr>
            <w:top w:val="none" w:sz="0" w:space="0" w:color="auto"/>
            <w:left w:val="none" w:sz="0" w:space="0" w:color="auto"/>
            <w:bottom w:val="none" w:sz="0" w:space="0" w:color="auto"/>
            <w:right w:val="none" w:sz="0" w:space="0" w:color="auto"/>
          </w:divBdr>
        </w:div>
        <w:div w:id="778335423">
          <w:marLeft w:val="480"/>
          <w:marRight w:val="0"/>
          <w:marTop w:val="0"/>
          <w:marBottom w:val="0"/>
          <w:divBdr>
            <w:top w:val="none" w:sz="0" w:space="0" w:color="auto"/>
            <w:left w:val="none" w:sz="0" w:space="0" w:color="auto"/>
            <w:bottom w:val="none" w:sz="0" w:space="0" w:color="auto"/>
            <w:right w:val="none" w:sz="0" w:space="0" w:color="auto"/>
          </w:divBdr>
        </w:div>
        <w:div w:id="32073733">
          <w:marLeft w:val="480"/>
          <w:marRight w:val="0"/>
          <w:marTop w:val="0"/>
          <w:marBottom w:val="0"/>
          <w:divBdr>
            <w:top w:val="none" w:sz="0" w:space="0" w:color="auto"/>
            <w:left w:val="none" w:sz="0" w:space="0" w:color="auto"/>
            <w:bottom w:val="none" w:sz="0" w:space="0" w:color="auto"/>
            <w:right w:val="none" w:sz="0" w:space="0" w:color="auto"/>
          </w:divBdr>
        </w:div>
        <w:div w:id="698432100">
          <w:marLeft w:val="480"/>
          <w:marRight w:val="0"/>
          <w:marTop w:val="0"/>
          <w:marBottom w:val="0"/>
          <w:divBdr>
            <w:top w:val="none" w:sz="0" w:space="0" w:color="auto"/>
            <w:left w:val="none" w:sz="0" w:space="0" w:color="auto"/>
            <w:bottom w:val="none" w:sz="0" w:space="0" w:color="auto"/>
            <w:right w:val="none" w:sz="0" w:space="0" w:color="auto"/>
          </w:divBdr>
        </w:div>
        <w:div w:id="961807345">
          <w:marLeft w:val="480"/>
          <w:marRight w:val="0"/>
          <w:marTop w:val="0"/>
          <w:marBottom w:val="0"/>
          <w:divBdr>
            <w:top w:val="none" w:sz="0" w:space="0" w:color="auto"/>
            <w:left w:val="none" w:sz="0" w:space="0" w:color="auto"/>
            <w:bottom w:val="none" w:sz="0" w:space="0" w:color="auto"/>
            <w:right w:val="none" w:sz="0" w:space="0" w:color="auto"/>
          </w:divBdr>
        </w:div>
        <w:div w:id="448670778">
          <w:marLeft w:val="480"/>
          <w:marRight w:val="0"/>
          <w:marTop w:val="0"/>
          <w:marBottom w:val="0"/>
          <w:divBdr>
            <w:top w:val="none" w:sz="0" w:space="0" w:color="auto"/>
            <w:left w:val="none" w:sz="0" w:space="0" w:color="auto"/>
            <w:bottom w:val="none" w:sz="0" w:space="0" w:color="auto"/>
            <w:right w:val="none" w:sz="0" w:space="0" w:color="auto"/>
          </w:divBdr>
        </w:div>
        <w:div w:id="642736251">
          <w:marLeft w:val="480"/>
          <w:marRight w:val="0"/>
          <w:marTop w:val="0"/>
          <w:marBottom w:val="0"/>
          <w:divBdr>
            <w:top w:val="none" w:sz="0" w:space="0" w:color="auto"/>
            <w:left w:val="none" w:sz="0" w:space="0" w:color="auto"/>
            <w:bottom w:val="none" w:sz="0" w:space="0" w:color="auto"/>
            <w:right w:val="none" w:sz="0" w:space="0" w:color="auto"/>
          </w:divBdr>
        </w:div>
        <w:div w:id="1615361218">
          <w:marLeft w:val="480"/>
          <w:marRight w:val="0"/>
          <w:marTop w:val="0"/>
          <w:marBottom w:val="0"/>
          <w:divBdr>
            <w:top w:val="none" w:sz="0" w:space="0" w:color="auto"/>
            <w:left w:val="none" w:sz="0" w:space="0" w:color="auto"/>
            <w:bottom w:val="none" w:sz="0" w:space="0" w:color="auto"/>
            <w:right w:val="none" w:sz="0" w:space="0" w:color="auto"/>
          </w:divBdr>
        </w:div>
        <w:div w:id="1335498395">
          <w:marLeft w:val="480"/>
          <w:marRight w:val="0"/>
          <w:marTop w:val="0"/>
          <w:marBottom w:val="0"/>
          <w:divBdr>
            <w:top w:val="none" w:sz="0" w:space="0" w:color="auto"/>
            <w:left w:val="none" w:sz="0" w:space="0" w:color="auto"/>
            <w:bottom w:val="none" w:sz="0" w:space="0" w:color="auto"/>
            <w:right w:val="none" w:sz="0" w:space="0" w:color="auto"/>
          </w:divBdr>
        </w:div>
        <w:div w:id="1345287179">
          <w:marLeft w:val="480"/>
          <w:marRight w:val="0"/>
          <w:marTop w:val="0"/>
          <w:marBottom w:val="0"/>
          <w:divBdr>
            <w:top w:val="none" w:sz="0" w:space="0" w:color="auto"/>
            <w:left w:val="none" w:sz="0" w:space="0" w:color="auto"/>
            <w:bottom w:val="none" w:sz="0" w:space="0" w:color="auto"/>
            <w:right w:val="none" w:sz="0" w:space="0" w:color="auto"/>
          </w:divBdr>
        </w:div>
        <w:div w:id="53043738">
          <w:marLeft w:val="480"/>
          <w:marRight w:val="0"/>
          <w:marTop w:val="0"/>
          <w:marBottom w:val="0"/>
          <w:divBdr>
            <w:top w:val="none" w:sz="0" w:space="0" w:color="auto"/>
            <w:left w:val="none" w:sz="0" w:space="0" w:color="auto"/>
            <w:bottom w:val="none" w:sz="0" w:space="0" w:color="auto"/>
            <w:right w:val="none" w:sz="0" w:space="0" w:color="auto"/>
          </w:divBdr>
        </w:div>
        <w:div w:id="797916222">
          <w:marLeft w:val="480"/>
          <w:marRight w:val="0"/>
          <w:marTop w:val="0"/>
          <w:marBottom w:val="0"/>
          <w:divBdr>
            <w:top w:val="none" w:sz="0" w:space="0" w:color="auto"/>
            <w:left w:val="none" w:sz="0" w:space="0" w:color="auto"/>
            <w:bottom w:val="none" w:sz="0" w:space="0" w:color="auto"/>
            <w:right w:val="none" w:sz="0" w:space="0" w:color="auto"/>
          </w:divBdr>
        </w:div>
        <w:div w:id="1172767428">
          <w:marLeft w:val="480"/>
          <w:marRight w:val="0"/>
          <w:marTop w:val="0"/>
          <w:marBottom w:val="0"/>
          <w:divBdr>
            <w:top w:val="none" w:sz="0" w:space="0" w:color="auto"/>
            <w:left w:val="none" w:sz="0" w:space="0" w:color="auto"/>
            <w:bottom w:val="none" w:sz="0" w:space="0" w:color="auto"/>
            <w:right w:val="none" w:sz="0" w:space="0" w:color="auto"/>
          </w:divBdr>
        </w:div>
        <w:div w:id="777527535">
          <w:marLeft w:val="480"/>
          <w:marRight w:val="0"/>
          <w:marTop w:val="0"/>
          <w:marBottom w:val="0"/>
          <w:divBdr>
            <w:top w:val="none" w:sz="0" w:space="0" w:color="auto"/>
            <w:left w:val="none" w:sz="0" w:space="0" w:color="auto"/>
            <w:bottom w:val="none" w:sz="0" w:space="0" w:color="auto"/>
            <w:right w:val="none" w:sz="0" w:space="0" w:color="auto"/>
          </w:divBdr>
        </w:div>
        <w:div w:id="1352486356">
          <w:marLeft w:val="480"/>
          <w:marRight w:val="0"/>
          <w:marTop w:val="0"/>
          <w:marBottom w:val="0"/>
          <w:divBdr>
            <w:top w:val="none" w:sz="0" w:space="0" w:color="auto"/>
            <w:left w:val="none" w:sz="0" w:space="0" w:color="auto"/>
            <w:bottom w:val="none" w:sz="0" w:space="0" w:color="auto"/>
            <w:right w:val="none" w:sz="0" w:space="0" w:color="auto"/>
          </w:divBdr>
        </w:div>
        <w:div w:id="1391462451">
          <w:marLeft w:val="480"/>
          <w:marRight w:val="0"/>
          <w:marTop w:val="0"/>
          <w:marBottom w:val="0"/>
          <w:divBdr>
            <w:top w:val="none" w:sz="0" w:space="0" w:color="auto"/>
            <w:left w:val="none" w:sz="0" w:space="0" w:color="auto"/>
            <w:bottom w:val="none" w:sz="0" w:space="0" w:color="auto"/>
            <w:right w:val="none" w:sz="0" w:space="0" w:color="auto"/>
          </w:divBdr>
        </w:div>
        <w:div w:id="277369889">
          <w:marLeft w:val="480"/>
          <w:marRight w:val="0"/>
          <w:marTop w:val="0"/>
          <w:marBottom w:val="0"/>
          <w:divBdr>
            <w:top w:val="none" w:sz="0" w:space="0" w:color="auto"/>
            <w:left w:val="none" w:sz="0" w:space="0" w:color="auto"/>
            <w:bottom w:val="none" w:sz="0" w:space="0" w:color="auto"/>
            <w:right w:val="none" w:sz="0" w:space="0" w:color="auto"/>
          </w:divBdr>
        </w:div>
        <w:div w:id="2029913569">
          <w:marLeft w:val="480"/>
          <w:marRight w:val="0"/>
          <w:marTop w:val="0"/>
          <w:marBottom w:val="0"/>
          <w:divBdr>
            <w:top w:val="none" w:sz="0" w:space="0" w:color="auto"/>
            <w:left w:val="none" w:sz="0" w:space="0" w:color="auto"/>
            <w:bottom w:val="none" w:sz="0" w:space="0" w:color="auto"/>
            <w:right w:val="none" w:sz="0" w:space="0" w:color="auto"/>
          </w:divBdr>
        </w:div>
        <w:div w:id="1249537547">
          <w:marLeft w:val="480"/>
          <w:marRight w:val="0"/>
          <w:marTop w:val="0"/>
          <w:marBottom w:val="0"/>
          <w:divBdr>
            <w:top w:val="none" w:sz="0" w:space="0" w:color="auto"/>
            <w:left w:val="none" w:sz="0" w:space="0" w:color="auto"/>
            <w:bottom w:val="none" w:sz="0" w:space="0" w:color="auto"/>
            <w:right w:val="none" w:sz="0" w:space="0" w:color="auto"/>
          </w:divBdr>
        </w:div>
        <w:div w:id="2146240658">
          <w:marLeft w:val="480"/>
          <w:marRight w:val="0"/>
          <w:marTop w:val="0"/>
          <w:marBottom w:val="0"/>
          <w:divBdr>
            <w:top w:val="none" w:sz="0" w:space="0" w:color="auto"/>
            <w:left w:val="none" w:sz="0" w:space="0" w:color="auto"/>
            <w:bottom w:val="none" w:sz="0" w:space="0" w:color="auto"/>
            <w:right w:val="none" w:sz="0" w:space="0" w:color="auto"/>
          </w:divBdr>
        </w:div>
        <w:div w:id="408310753">
          <w:marLeft w:val="480"/>
          <w:marRight w:val="0"/>
          <w:marTop w:val="0"/>
          <w:marBottom w:val="0"/>
          <w:divBdr>
            <w:top w:val="none" w:sz="0" w:space="0" w:color="auto"/>
            <w:left w:val="none" w:sz="0" w:space="0" w:color="auto"/>
            <w:bottom w:val="none" w:sz="0" w:space="0" w:color="auto"/>
            <w:right w:val="none" w:sz="0" w:space="0" w:color="auto"/>
          </w:divBdr>
        </w:div>
        <w:div w:id="206375857">
          <w:marLeft w:val="480"/>
          <w:marRight w:val="0"/>
          <w:marTop w:val="0"/>
          <w:marBottom w:val="0"/>
          <w:divBdr>
            <w:top w:val="none" w:sz="0" w:space="0" w:color="auto"/>
            <w:left w:val="none" w:sz="0" w:space="0" w:color="auto"/>
            <w:bottom w:val="none" w:sz="0" w:space="0" w:color="auto"/>
            <w:right w:val="none" w:sz="0" w:space="0" w:color="auto"/>
          </w:divBdr>
        </w:div>
        <w:div w:id="2120291569">
          <w:marLeft w:val="480"/>
          <w:marRight w:val="0"/>
          <w:marTop w:val="0"/>
          <w:marBottom w:val="0"/>
          <w:divBdr>
            <w:top w:val="none" w:sz="0" w:space="0" w:color="auto"/>
            <w:left w:val="none" w:sz="0" w:space="0" w:color="auto"/>
            <w:bottom w:val="none" w:sz="0" w:space="0" w:color="auto"/>
            <w:right w:val="none" w:sz="0" w:space="0" w:color="auto"/>
          </w:divBdr>
        </w:div>
        <w:div w:id="860506232">
          <w:marLeft w:val="480"/>
          <w:marRight w:val="0"/>
          <w:marTop w:val="0"/>
          <w:marBottom w:val="0"/>
          <w:divBdr>
            <w:top w:val="none" w:sz="0" w:space="0" w:color="auto"/>
            <w:left w:val="none" w:sz="0" w:space="0" w:color="auto"/>
            <w:bottom w:val="none" w:sz="0" w:space="0" w:color="auto"/>
            <w:right w:val="none" w:sz="0" w:space="0" w:color="auto"/>
          </w:divBdr>
        </w:div>
        <w:div w:id="2095935398">
          <w:marLeft w:val="480"/>
          <w:marRight w:val="0"/>
          <w:marTop w:val="0"/>
          <w:marBottom w:val="0"/>
          <w:divBdr>
            <w:top w:val="none" w:sz="0" w:space="0" w:color="auto"/>
            <w:left w:val="none" w:sz="0" w:space="0" w:color="auto"/>
            <w:bottom w:val="none" w:sz="0" w:space="0" w:color="auto"/>
            <w:right w:val="none" w:sz="0" w:space="0" w:color="auto"/>
          </w:divBdr>
        </w:div>
        <w:div w:id="2108577623">
          <w:marLeft w:val="480"/>
          <w:marRight w:val="0"/>
          <w:marTop w:val="0"/>
          <w:marBottom w:val="0"/>
          <w:divBdr>
            <w:top w:val="none" w:sz="0" w:space="0" w:color="auto"/>
            <w:left w:val="none" w:sz="0" w:space="0" w:color="auto"/>
            <w:bottom w:val="none" w:sz="0" w:space="0" w:color="auto"/>
            <w:right w:val="none" w:sz="0" w:space="0" w:color="auto"/>
          </w:divBdr>
        </w:div>
        <w:div w:id="635794421">
          <w:marLeft w:val="480"/>
          <w:marRight w:val="0"/>
          <w:marTop w:val="0"/>
          <w:marBottom w:val="0"/>
          <w:divBdr>
            <w:top w:val="none" w:sz="0" w:space="0" w:color="auto"/>
            <w:left w:val="none" w:sz="0" w:space="0" w:color="auto"/>
            <w:bottom w:val="none" w:sz="0" w:space="0" w:color="auto"/>
            <w:right w:val="none" w:sz="0" w:space="0" w:color="auto"/>
          </w:divBdr>
        </w:div>
        <w:div w:id="1967462856">
          <w:marLeft w:val="480"/>
          <w:marRight w:val="0"/>
          <w:marTop w:val="0"/>
          <w:marBottom w:val="0"/>
          <w:divBdr>
            <w:top w:val="none" w:sz="0" w:space="0" w:color="auto"/>
            <w:left w:val="none" w:sz="0" w:space="0" w:color="auto"/>
            <w:bottom w:val="none" w:sz="0" w:space="0" w:color="auto"/>
            <w:right w:val="none" w:sz="0" w:space="0" w:color="auto"/>
          </w:divBdr>
        </w:div>
        <w:div w:id="1581134945">
          <w:marLeft w:val="480"/>
          <w:marRight w:val="0"/>
          <w:marTop w:val="0"/>
          <w:marBottom w:val="0"/>
          <w:divBdr>
            <w:top w:val="none" w:sz="0" w:space="0" w:color="auto"/>
            <w:left w:val="none" w:sz="0" w:space="0" w:color="auto"/>
            <w:bottom w:val="none" w:sz="0" w:space="0" w:color="auto"/>
            <w:right w:val="none" w:sz="0" w:space="0" w:color="auto"/>
          </w:divBdr>
        </w:div>
      </w:divsChild>
    </w:div>
    <w:div w:id="1209955960">
      <w:bodyDiv w:val="1"/>
      <w:marLeft w:val="0"/>
      <w:marRight w:val="0"/>
      <w:marTop w:val="0"/>
      <w:marBottom w:val="0"/>
      <w:divBdr>
        <w:top w:val="none" w:sz="0" w:space="0" w:color="auto"/>
        <w:left w:val="none" w:sz="0" w:space="0" w:color="auto"/>
        <w:bottom w:val="none" w:sz="0" w:space="0" w:color="auto"/>
        <w:right w:val="none" w:sz="0" w:space="0" w:color="auto"/>
      </w:divBdr>
      <w:divsChild>
        <w:div w:id="827290324">
          <w:marLeft w:val="480"/>
          <w:marRight w:val="0"/>
          <w:marTop w:val="0"/>
          <w:marBottom w:val="0"/>
          <w:divBdr>
            <w:top w:val="none" w:sz="0" w:space="0" w:color="auto"/>
            <w:left w:val="none" w:sz="0" w:space="0" w:color="auto"/>
            <w:bottom w:val="none" w:sz="0" w:space="0" w:color="auto"/>
            <w:right w:val="none" w:sz="0" w:space="0" w:color="auto"/>
          </w:divBdr>
        </w:div>
        <w:div w:id="1736661559">
          <w:marLeft w:val="480"/>
          <w:marRight w:val="0"/>
          <w:marTop w:val="0"/>
          <w:marBottom w:val="0"/>
          <w:divBdr>
            <w:top w:val="none" w:sz="0" w:space="0" w:color="auto"/>
            <w:left w:val="none" w:sz="0" w:space="0" w:color="auto"/>
            <w:bottom w:val="none" w:sz="0" w:space="0" w:color="auto"/>
            <w:right w:val="none" w:sz="0" w:space="0" w:color="auto"/>
          </w:divBdr>
        </w:div>
        <w:div w:id="449132238">
          <w:marLeft w:val="480"/>
          <w:marRight w:val="0"/>
          <w:marTop w:val="0"/>
          <w:marBottom w:val="0"/>
          <w:divBdr>
            <w:top w:val="none" w:sz="0" w:space="0" w:color="auto"/>
            <w:left w:val="none" w:sz="0" w:space="0" w:color="auto"/>
            <w:bottom w:val="none" w:sz="0" w:space="0" w:color="auto"/>
            <w:right w:val="none" w:sz="0" w:space="0" w:color="auto"/>
          </w:divBdr>
        </w:div>
        <w:div w:id="448747303">
          <w:marLeft w:val="480"/>
          <w:marRight w:val="0"/>
          <w:marTop w:val="0"/>
          <w:marBottom w:val="0"/>
          <w:divBdr>
            <w:top w:val="none" w:sz="0" w:space="0" w:color="auto"/>
            <w:left w:val="none" w:sz="0" w:space="0" w:color="auto"/>
            <w:bottom w:val="none" w:sz="0" w:space="0" w:color="auto"/>
            <w:right w:val="none" w:sz="0" w:space="0" w:color="auto"/>
          </w:divBdr>
        </w:div>
        <w:div w:id="327056252">
          <w:marLeft w:val="480"/>
          <w:marRight w:val="0"/>
          <w:marTop w:val="0"/>
          <w:marBottom w:val="0"/>
          <w:divBdr>
            <w:top w:val="none" w:sz="0" w:space="0" w:color="auto"/>
            <w:left w:val="none" w:sz="0" w:space="0" w:color="auto"/>
            <w:bottom w:val="none" w:sz="0" w:space="0" w:color="auto"/>
            <w:right w:val="none" w:sz="0" w:space="0" w:color="auto"/>
          </w:divBdr>
        </w:div>
        <w:div w:id="1646735017">
          <w:marLeft w:val="480"/>
          <w:marRight w:val="0"/>
          <w:marTop w:val="0"/>
          <w:marBottom w:val="0"/>
          <w:divBdr>
            <w:top w:val="none" w:sz="0" w:space="0" w:color="auto"/>
            <w:left w:val="none" w:sz="0" w:space="0" w:color="auto"/>
            <w:bottom w:val="none" w:sz="0" w:space="0" w:color="auto"/>
            <w:right w:val="none" w:sz="0" w:space="0" w:color="auto"/>
          </w:divBdr>
        </w:div>
        <w:div w:id="453788039">
          <w:marLeft w:val="480"/>
          <w:marRight w:val="0"/>
          <w:marTop w:val="0"/>
          <w:marBottom w:val="0"/>
          <w:divBdr>
            <w:top w:val="none" w:sz="0" w:space="0" w:color="auto"/>
            <w:left w:val="none" w:sz="0" w:space="0" w:color="auto"/>
            <w:bottom w:val="none" w:sz="0" w:space="0" w:color="auto"/>
            <w:right w:val="none" w:sz="0" w:space="0" w:color="auto"/>
          </w:divBdr>
        </w:div>
        <w:div w:id="1919559982">
          <w:marLeft w:val="480"/>
          <w:marRight w:val="0"/>
          <w:marTop w:val="0"/>
          <w:marBottom w:val="0"/>
          <w:divBdr>
            <w:top w:val="none" w:sz="0" w:space="0" w:color="auto"/>
            <w:left w:val="none" w:sz="0" w:space="0" w:color="auto"/>
            <w:bottom w:val="none" w:sz="0" w:space="0" w:color="auto"/>
            <w:right w:val="none" w:sz="0" w:space="0" w:color="auto"/>
          </w:divBdr>
        </w:div>
        <w:div w:id="1599555766">
          <w:marLeft w:val="480"/>
          <w:marRight w:val="0"/>
          <w:marTop w:val="0"/>
          <w:marBottom w:val="0"/>
          <w:divBdr>
            <w:top w:val="none" w:sz="0" w:space="0" w:color="auto"/>
            <w:left w:val="none" w:sz="0" w:space="0" w:color="auto"/>
            <w:bottom w:val="none" w:sz="0" w:space="0" w:color="auto"/>
            <w:right w:val="none" w:sz="0" w:space="0" w:color="auto"/>
          </w:divBdr>
        </w:div>
        <w:div w:id="351496543">
          <w:marLeft w:val="480"/>
          <w:marRight w:val="0"/>
          <w:marTop w:val="0"/>
          <w:marBottom w:val="0"/>
          <w:divBdr>
            <w:top w:val="none" w:sz="0" w:space="0" w:color="auto"/>
            <w:left w:val="none" w:sz="0" w:space="0" w:color="auto"/>
            <w:bottom w:val="none" w:sz="0" w:space="0" w:color="auto"/>
            <w:right w:val="none" w:sz="0" w:space="0" w:color="auto"/>
          </w:divBdr>
        </w:div>
        <w:div w:id="469594145">
          <w:marLeft w:val="480"/>
          <w:marRight w:val="0"/>
          <w:marTop w:val="0"/>
          <w:marBottom w:val="0"/>
          <w:divBdr>
            <w:top w:val="none" w:sz="0" w:space="0" w:color="auto"/>
            <w:left w:val="none" w:sz="0" w:space="0" w:color="auto"/>
            <w:bottom w:val="none" w:sz="0" w:space="0" w:color="auto"/>
            <w:right w:val="none" w:sz="0" w:space="0" w:color="auto"/>
          </w:divBdr>
        </w:div>
        <w:div w:id="1483036297">
          <w:marLeft w:val="480"/>
          <w:marRight w:val="0"/>
          <w:marTop w:val="0"/>
          <w:marBottom w:val="0"/>
          <w:divBdr>
            <w:top w:val="none" w:sz="0" w:space="0" w:color="auto"/>
            <w:left w:val="none" w:sz="0" w:space="0" w:color="auto"/>
            <w:bottom w:val="none" w:sz="0" w:space="0" w:color="auto"/>
            <w:right w:val="none" w:sz="0" w:space="0" w:color="auto"/>
          </w:divBdr>
        </w:div>
        <w:div w:id="1458647828">
          <w:marLeft w:val="480"/>
          <w:marRight w:val="0"/>
          <w:marTop w:val="0"/>
          <w:marBottom w:val="0"/>
          <w:divBdr>
            <w:top w:val="none" w:sz="0" w:space="0" w:color="auto"/>
            <w:left w:val="none" w:sz="0" w:space="0" w:color="auto"/>
            <w:bottom w:val="none" w:sz="0" w:space="0" w:color="auto"/>
            <w:right w:val="none" w:sz="0" w:space="0" w:color="auto"/>
          </w:divBdr>
        </w:div>
        <w:div w:id="436103644">
          <w:marLeft w:val="480"/>
          <w:marRight w:val="0"/>
          <w:marTop w:val="0"/>
          <w:marBottom w:val="0"/>
          <w:divBdr>
            <w:top w:val="none" w:sz="0" w:space="0" w:color="auto"/>
            <w:left w:val="none" w:sz="0" w:space="0" w:color="auto"/>
            <w:bottom w:val="none" w:sz="0" w:space="0" w:color="auto"/>
            <w:right w:val="none" w:sz="0" w:space="0" w:color="auto"/>
          </w:divBdr>
        </w:div>
        <w:div w:id="1331829861">
          <w:marLeft w:val="480"/>
          <w:marRight w:val="0"/>
          <w:marTop w:val="0"/>
          <w:marBottom w:val="0"/>
          <w:divBdr>
            <w:top w:val="none" w:sz="0" w:space="0" w:color="auto"/>
            <w:left w:val="none" w:sz="0" w:space="0" w:color="auto"/>
            <w:bottom w:val="none" w:sz="0" w:space="0" w:color="auto"/>
            <w:right w:val="none" w:sz="0" w:space="0" w:color="auto"/>
          </w:divBdr>
        </w:div>
        <w:div w:id="1590501562">
          <w:marLeft w:val="480"/>
          <w:marRight w:val="0"/>
          <w:marTop w:val="0"/>
          <w:marBottom w:val="0"/>
          <w:divBdr>
            <w:top w:val="none" w:sz="0" w:space="0" w:color="auto"/>
            <w:left w:val="none" w:sz="0" w:space="0" w:color="auto"/>
            <w:bottom w:val="none" w:sz="0" w:space="0" w:color="auto"/>
            <w:right w:val="none" w:sz="0" w:space="0" w:color="auto"/>
          </w:divBdr>
        </w:div>
        <w:div w:id="116490211">
          <w:marLeft w:val="480"/>
          <w:marRight w:val="0"/>
          <w:marTop w:val="0"/>
          <w:marBottom w:val="0"/>
          <w:divBdr>
            <w:top w:val="none" w:sz="0" w:space="0" w:color="auto"/>
            <w:left w:val="none" w:sz="0" w:space="0" w:color="auto"/>
            <w:bottom w:val="none" w:sz="0" w:space="0" w:color="auto"/>
            <w:right w:val="none" w:sz="0" w:space="0" w:color="auto"/>
          </w:divBdr>
        </w:div>
        <w:div w:id="1704481590">
          <w:marLeft w:val="480"/>
          <w:marRight w:val="0"/>
          <w:marTop w:val="0"/>
          <w:marBottom w:val="0"/>
          <w:divBdr>
            <w:top w:val="none" w:sz="0" w:space="0" w:color="auto"/>
            <w:left w:val="none" w:sz="0" w:space="0" w:color="auto"/>
            <w:bottom w:val="none" w:sz="0" w:space="0" w:color="auto"/>
            <w:right w:val="none" w:sz="0" w:space="0" w:color="auto"/>
          </w:divBdr>
        </w:div>
        <w:div w:id="1455252086">
          <w:marLeft w:val="480"/>
          <w:marRight w:val="0"/>
          <w:marTop w:val="0"/>
          <w:marBottom w:val="0"/>
          <w:divBdr>
            <w:top w:val="none" w:sz="0" w:space="0" w:color="auto"/>
            <w:left w:val="none" w:sz="0" w:space="0" w:color="auto"/>
            <w:bottom w:val="none" w:sz="0" w:space="0" w:color="auto"/>
            <w:right w:val="none" w:sz="0" w:space="0" w:color="auto"/>
          </w:divBdr>
        </w:div>
        <w:div w:id="1528955881">
          <w:marLeft w:val="480"/>
          <w:marRight w:val="0"/>
          <w:marTop w:val="0"/>
          <w:marBottom w:val="0"/>
          <w:divBdr>
            <w:top w:val="none" w:sz="0" w:space="0" w:color="auto"/>
            <w:left w:val="none" w:sz="0" w:space="0" w:color="auto"/>
            <w:bottom w:val="none" w:sz="0" w:space="0" w:color="auto"/>
            <w:right w:val="none" w:sz="0" w:space="0" w:color="auto"/>
          </w:divBdr>
        </w:div>
        <w:div w:id="33584772">
          <w:marLeft w:val="480"/>
          <w:marRight w:val="0"/>
          <w:marTop w:val="0"/>
          <w:marBottom w:val="0"/>
          <w:divBdr>
            <w:top w:val="none" w:sz="0" w:space="0" w:color="auto"/>
            <w:left w:val="none" w:sz="0" w:space="0" w:color="auto"/>
            <w:bottom w:val="none" w:sz="0" w:space="0" w:color="auto"/>
            <w:right w:val="none" w:sz="0" w:space="0" w:color="auto"/>
          </w:divBdr>
        </w:div>
        <w:div w:id="1209075350">
          <w:marLeft w:val="480"/>
          <w:marRight w:val="0"/>
          <w:marTop w:val="0"/>
          <w:marBottom w:val="0"/>
          <w:divBdr>
            <w:top w:val="none" w:sz="0" w:space="0" w:color="auto"/>
            <w:left w:val="none" w:sz="0" w:space="0" w:color="auto"/>
            <w:bottom w:val="none" w:sz="0" w:space="0" w:color="auto"/>
            <w:right w:val="none" w:sz="0" w:space="0" w:color="auto"/>
          </w:divBdr>
        </w:div>
        <w:div w:id="1125345978">
          <w:marLeft w:val="480"/>
          <w:marRight w:val="0"/>
          <w:marTop w:val="0"/>
          <w:marBottom w:val="0"/>
          <w:divBdr>
            <w:top w:val="none" w:sz="0" w:space="0" w:color="auto"/>
            <w:left w:val="none" w:sz="0" w:space="0" w:color="auto"/>
            <w:bottom w:val="none" w:sz="0" w:space="0" w:color="auto"/>
            <w:right w:val="none" w:sz="0" w:space="0" w:color="auto"/>
          </w:divBdr>
        </w:div>
        <w:div w:id="2044281987">
          <w:marLeft w:val="480"/>
          <w:marRight w:val="0"/>
          <w:marTop w:val="0"/>
          <w:marBottom w:val="0"/>
          <w:divBdr>
            <w:top w:val="none" w:sz="0" w:space="0" w:color="auto"/>
            <w:left w:val="none" w:sz="0" w:space="0" w:color="auto"/>
            <w:bottom w:val="none" w:sz="0" w:space="0" w:color="auto"/>
            <w:right w:val="none" w:sz="0" w:space="0" w:color="auto"/>
          </w:divBdr>
        </w:div>
        <w:div w:id="2083869456">
          <w:marLeft w:val="480"/>
          <w:marRight w:val="0"/>
          <w:marTop w:val="0"/>
          <w:marBottom w:val="0"/>
          <w:divBdr>
            <w:top w:val="none" w:sz="0" w:space="0" w:color="auto"/>
            <w:left w:val="none" w:sz="0" w:space="0" w:color="auto"/>
            <w:bottom w:val="none" w:sz="0" w:space="0" w:color="auto"/>
            <w:right w:val="none" w:sz="0" w:space="0" w:color="auto"/>
          </w:divBdr>
        </w:div>
        <w:div w:id="859977742">
          <w:marLeft w:val="480"/>
          <w:marRight w:val="0"/>
          <w:marTop w:val="0"/>
          <w:marBottom w:val="0"/>
          <w:divBdr>
            <w:top w:val="none" w:sz="0" w:space="0" w:color="auto"/>
            <w:left w:val="none" w:sz="0" w:space="0" w:color="auto"/>
            <w:bottom w:val="none" w:sz="0" w:space="0" w:color="auto"/>
            <w:right w:val="none" w:sz="0" w:space="0" w:color="auto"/>
          </w:divBdr>
        </w:div>
        <w:div w:id="289673993">
          <w:marLeft w:val="480"/>
          <w:marRight w:val="0"/>
          <w:marTop w:val="0"/>
          <w:marBottom w:val="0"/>
          <w:divBdr>
            <w:top w:val="none" w:sz="0" w:space="0" w:color="auto"/>
            <w:left w:val="none" w:sz="0" w:space="0" w:color="auto"/>
            <w:bottom w:val="none" w:sz="0" w:space="0" w:color="auto"/>
            <w:right w:val="none" w:sz="0" w:space="0" w:color="auto"/>
          </w:divBdr>
        </w:div>
        <w:div w:id="1177231065">
          <w:marLeft w:val="480"/>
          <w:marRight w:val="0"/>
          <w:marTop w:val="0"/>
          <w:marBottom w:val="0"/>
          <w:divBdr>
            <w:top w:val="none" w:sz="0" w:space="0" w:color="auto"/>
            <w:left w:val="none" w:sz="0" w:space="0" w:color="auto"/>
            <w:bottom w:val="none" w:sz="0" w:space="0" w:color="auto"/>
            <w:right w:val="none" w:sz="0" w:space="0" w:color="auto"/>
          </w:divBdr>
        </w:div>
        <w:div w:id="1763449862">
          <w:marLeft w:val="480"/>
          <w:marRight w:val="0"/>
          <w:marTop w:val="0"/>
          <w:marBottom w:val="0"/>
          <w:divBdr>
            <w:top w:val="none" w:sz="0" w:space="0" w:color="auto"/>
            <w:left w:val="none" w:sz="0" w:space="0" w:color="auto"/>
            <w:bottom w:val="none" w:sz="0" w:space="0" w:color="auto"/>
            <w:right w:val="none" w:sz="0" w:space="0" w:color="auto"/>
          </w:divBdr>
        </w:div>
        <w:div w:id="864173337">
          <w:marLeft w:val="480"/>
          <w:marRight w:val="0"/>
          <w:marTop w:val="0"/>
          <w:marBottom w:val="0"/>
          <w:divBdr>
            <w:top w:val="none" w:sz="0" w:space="0" w:color="auto"/>
            <w:left w:val="none" w:sz="0" w:space="0" w:color="auto"/>
            <w:bottom w:val="none" w:sz="0" w:space="0" w:color="auto"/>
            <w:right w:val="none" w:sz="0" w:space="0" w:color="auto"/>
          </w:divBdr>
        </w:div>
        <w:div w:id="56904667">
          <w:marLeft w:val="480"/>
          <w:marRight w:val="0"/>
          <w:marTop w:val="0"/>
          <w:marBottom w:val="0"/>
          <w:divBdr>
            <w:top w:val="none" w:sz="0" w:space="0" w:color="auto"/>
            <w:left w:val="none" w:sz="0" w:space="0" w:color="auto"/>
            <w:bottom w:val="none" w:sz="0" w:space="0" w:color="auto"/>
            <w:right w:val="none" w:sz="0" w:space="0" w:color="auto"/>
          </w:divBdr>
        </w:div>
        <w:div w:id="487748751">
          <w:marLeft w:val="480"/>
          <w:marRight w:val="0"/>
          <w:marTop w:val="0"/>
          <w:marBottom w:val="0"/>
          <w:divBdr>
            <w:top w:val="none" w:sz="0" w:space="0" w:color="auto"/>
            <w:left w:val="none" w:sz="0" w:space="0" w:color="auto"/>
            <w:bottom w:val="none" w:sz="0" w:space="0" w:color="auto"/>
            <w:right w:val="none" w:sz="0" w:space="0" w:color="auto"/>
          </w:divBdr>
        </w:div>
        <w:div w:id="1024669436">
          <w:marLeft w:val="480"/>
          <w:marRight w:val="0"/>
          <w:marTop w:val="0"/>
          <w:marBottom w:val="0"/>
          <w:divBdr>
            <w:top w:val="none" w:sz="0" w:space="0" w:color="auto"/>
            <w:left w:val="none" w:sz="0" w:space="0" w:color="auto"/>
            <w:bottom w:val="none" w:sz="0" w:space="0" w:color="auto"/>
            <w:right w:val="none" w:sz="0" w:space="0" w:color="auto"/>
          </w:divBdr>
        </w:div>
        <w:div w:id="1910995012">
          <w:marLeft w:val="480"/>
          <w:marRight w:val="0"/>
          <w:marTop w:val="0"/>
          <w:marBottom w:val="0"/>
          <w:divBdr>
            <w:top w:val="none" w:sz="0" w:space="0" w:color="auto"/>
            <w:left w:val="none" w:sz="0" w:space="0" w:color="auto"/>
            <w:bottom w:val="none" w:sz="0" w:space="0" w:color="auto"/>
            <w:right w:val="none" w:sz="0" w:space="0" w:color="auto"/>
          </w:divBdr>
        </w:div>
        <w:div w:id="1673609030">
          <w:marLeft w:val="480"/>
          <w:marRight w:val="0"/>
          <w:marTop w:val="0"/>
          <w:marBottom w:val="0"/>
          <w:divBdr>
            <w:top w:val="none" w:sz="0" w:space="0" w:color="auto"/>
            <w:left w:val="none" w:sz="0" w:space="0" w:color="auto"/>
            <w:bottom w:val="none" w:sz="0" w:space="0" w:color="auto"/>
            <w:right w:val="none" w:sz="0" w:space="0" w:color="auto"/>
          </w:divBdr>
        </w:div>
        <w:div w:id="42485253">
          <w:marLeft w:val="480"/>
          <w:marRight w:val="0"/>
          <w:marTop w:val="0"/>
          <w:marBottom w:val="0"/>
          <w:divBdr>
            <w:top w:val="none" w:sz="0" w:space="0" w:color="auto"/>
            <w:left w:val="none" w:sz="0" w:space="0" w:color="auto"/>
            <w:bottom w:val="none" w:sz="0" w:space="0" w:color="auto"/>
            <w:right w:val="none" w:sz="0" w:space="0" w:color="auto"/>
          </w:divBdr>
        </w:div>
        <w:div w:id="1297251435">
          <w:marLeft w:val="480"/>
          <w:marRight w:val="0"/>
          <w:marTop w:val="0"/>
          <w:marBottom w:val="0"/>
          <w:divBdr>
            <w:top w:val="none" w:sz="0" w:space="0" w:color="auto"/>
            <w:left w:val="none" w:sz="0" w:space="0" w:color="auto"/>
            <w:bottom w:val="none" w:sz="0" w:space="0" w:color="auto"/>
            <w:right w:val="none" w:sz="0" w:space="0" w:color="auto"/>
          </w:divBdr>
        </w:div>
        <w:div w:id="847326786">
          <w:marLeft w:val="480"/>
          <w:marRight w:val="0"/>
          <w:marTop w:val="0"/>
          <w:marBottom w:val="0"/>
          <w:divBdr>
            <w:top w:val="none" w:sz="0" w:space="0" w:color="auto"/>
            <w:left w:val="none" w:sz="0" w:space="0" w:color="auto"/>
            <w:bottom w:val="none" w:sz="0" w:space="0" w:color="auto"/>
            <w:right w:val="none" w:sz="0" w:space="0" w:color="auto"/>
          </w:divBdr>
        </w:div>
        <w:div w:id="931401374">
          <w:marLeft w:val="480"/>
          <w:marRight w:val="0"/>
          <w:marTop w:val="0"/>
          <w:marBottom w:val="0"/>
          <w:divBdr>
            <w:top w:val="none" w:sz="0" w:space="0" w:color="auto"/>
            <w:left w:val="none" w:sz="0" w:space="0" w:color="auto"/>
            <w:bottom w:val="none" w:sz="0" w:space="0" w:color="auto"/>
            <w:right w:val="none" w:sz="0" w:space="0" w:color="auto"/>
          </w:divBdr>
        </w:div>
        <w:div w:id="1160927661">
          <w:marLeft w:val="480"/>
          <w:marRight w:val="0"/>
          <w:marTop w:val="0"/>
          <w:marBottom w:val="0"/>
          <w:divBdr>
            <w:top w:val="none" w:sz="0" w:space="0" w:color="auto"/>
            <w:left w:val="none" w:sz="0" w:space="0" w:color="auto"/>
            <w:bottom w:val="none" w:sz="0" w:space="0" w:color="auto"/>
            <w:right w:val="none" w:sz="0" w:space="0" w:color="auto"/>
          </w:divBdr>
        </w:div>
        <w:div w:id="1662931889">
          <w:marLeft w:val="480"/>
          <w:marRight w:val="0"/>
          <w:marTop w:val="0"/>
          <w:marBottom w:val="0"/>
          <w:divBdr>
            <w:top w:val="none" w:sz="0" w:space="0" w:color="auto"/>
            <w:left w:val="none" w:sz="0" w:space="0" w:color="auto"/>
            <w:bottom w:val="none" w:sz="0" w:space="0" w:color="auto"/>
            <w:right w:val="none" w:sz="0" w:space="0" w:color="auto"/>
          </w:divBdr>
        </w:div>
        <w:div w:id="1021125380">
          <w:marLeft w:val="480"/>
          <w:marRight w:val="0"/>
          <w:marTop w:val="0"/>
          <w:marBottom w:val="0"/>
          <w:divBdr>
            <w:top w:val="none" w:sz="0" w:space="0" w:color="auto"/>
            <w:left w:val="none" w:sz="0" w:space="0" w:color="auto"/>
            <w:bottom w:val="none" w:sz="0" w:space="0" w:color="auto"/>
            <w:right w:val="none" w:sz="0" w:space="0" w:color="auto"/>
          </w:divBdr>
        </w:div>
        <w:div w:id="1838838871">
          <w:marLeft w:val="480"/>
          <w:marRight w:val="0"/>
          <w:marTop w:val="0"/>
          <w:marBottom w:val="0"/>
          <w:divBdr>
            <w:top w:val="none" w:sz="0" w:space="0" w:color="auto"/>
            <w:left w:val="none" w:sz="0" w:space="0" w:color="auto"/>
            <w:bottom w:val="none" w:sz="0" w:space="0" w:color="auto"/>
            <w:right w:val="none" w:sz="0" w:space="0" w:color="auto"/>
          </w:divBdr>
        </w:div>
        <w:div w:id="1304701020">
          <w:marLeft w:val="480"/>
          <w:marRight w:val="0"/>
          <w:marTop w:val="0"/>
          <w:marBottom w:val="0"/>
          <w:divBdr>
            <w:top w:val="none" w:sz="0" w:space="0" w:color="auto"/>
            <w:left w:val="none" w:sz="0" w:space="0" w:color="auto"/>
            <w:bottom w:val="none" w:sz="0" w:space="0" w:color="auto"/>
            <w:right w:val="none" w:sz="0" w:space="0" w:color="auto"/>
          </w:divBdr>
        </w:div>
        <w:div w:id="1576621428">
          <w:marLeft w:val="480"/>
          <w:marRight w:val="0"/>
          <w:marTop w:val="0"/>
          <w:marBottom w:val="0"/>
          <w:divBdr>
            <w:top w:val="none" w:sz="0" w:space="0" w:color="auto"/>
            <w:left w:val="none" w:sz="0" w:space="0" w:color="auto"/>
            <w:bottom w:val="none" w:sz="0" w:space="0" w:color="auto"/>
            <w:right w:val="none" w:sz="0" w:space="0" w:color="auto"/>
          </w:divBdr>
        </w:div>
        <w:div w:id="1676884004">
          <w:marLeft w:val="480"/>
          <w:marRight w:val="0"/>
          <w:marTop w:val="0"/>
          <w:marBottom w:val="0"/>
          <w:divBdr>
            <w:top w:val="none" w:sz="0" w:space="0" w:color="auto"/>
            <w:left w:val="none" w:sz="0" w:space="0" w:color="auto"/>
            <w:bottom w:val="none" w:sz="0" w:space="0" w:color="auto"/>
            <w:right w:val="none" w:sz="0" w:space="0" w:color="auto"/>
          </w:divBdr>
        </w:div>
        <w:div w:id="1272468567">
          <w:marLeft w:val="480"/>
          <w:marRight w:val="0"/>
          <w:marTop w:val="0"/>
          <w:marBottom w:val="0"/>
          <w:divBdr>
            <w:top w:val="none" w:sz="0" w:space="0" w:color="auto"/>
            <w:left w:val="none" w:sz="0" w:space="0" w:color="auto"/>
            <w:bottom w:val="none" w:sz="0" w:space="0" w:color="auto"/>
            <w:right w:val="none" w:sz="0" w:space="0" w:color="auto"/>
          </w:divBdr>
        </w:div>
        <w:div w:id="837496590">
          <w:marLeft w:val="480"/>
          <w:marRight w:val="0"/>
          <w:marTop w:val="0"/>
          <w:marBottom w:val="0"/>
          <w:divBdr>
            <w:top w:val="none" w:sz="0" w:space="0" w:color="auto"/>
            <w:left w:val="none" w:sz="0" w:space="0" w:color="auto"/>
            <w:bottom w:val="none" w:sz="0" w:space="0" w:color="auto"/>
            <w:right w:val="none" w:sz="0" w:space="0" w:color="auto"/>
          </w:divBdr>
        </w:div>
        <w:div w:id="1161040985">
          <w:marLeft w:val="480"/>
          <w:marRight w:val="0"/>
          <w:marTop w:val="0"/>
          <w:marBottom w:val="0"/>
          <w:divBdr>
            <w:top w:val="none" w:sz="0" w:space="0" w:color="auto"/>
            <w:left w:val="none" w:sz="0" w:space="0" w:color="auto"/>
            <w:bottom w:val="none" w:sz="0" w:space="0" w:color="auto"/>
            <w:right w:val="none" w:sz="0" w:space="0" w:color="auto"/>
          </w:divBdr>
        </w:div>
        <w:div w:id="755636212">
          <w:marLeft w:val="480"/>
          <w:marRight w:val="0"/>
          <w:marTop w:val="0"/>
          <w:marBottom w:val="0"/>
          <w:divBdr>
            <w:top w:val="none" w:sz="0" w:space="0" w:color="auto"/>
            <w:left w:val="none" w:sz="0" w:space="0" w:color="auto"/>
            <w:bottom w:val="none" w:sz="0" w:space="0" w:color="auto"/>
            <w:right w:val="none" w:sz="0" w:space="0" w:color="auto"/>
          </w:divBdr>
        </w:div>
        <w:div w:id="1990745698">
          <w:marLeft w:val="480"/>
          <w:marRight w:val="0"/>
          <w:marTop w:val="0"/>
          <w:marBottom w:val="0"/>
          <w:divBdr>
            <w:top w:val="none" w:sz="0" w:space="0" w:color="auto"/>
            <w:left w:val="none" w:sz="0" w:space="0" w:color="auto"/>
            <w:bottom w:val="none" w:sz="0" w:space="0" w:color="auto"/>
            <w:right w:val="none" w:sz="0" w:space="0" w:color="auto"/>
          </w:divBdr>
        </w:div>
        <w:div w:id="1835610850">
          <w:marLeft w:val="480"/>
          <w:marRight w:val="0"/>
          <w:marTop w:val="0"/>
          <w:marBottom w:val="0"/>
          <w:divBdr>
            <w:top w:val="none" w:sz="0" w:space="0" w:color="auto"/>
            <w:left w:val="none" w:sz="0" w:space="0" w:color="auto"/>
            <w:bottom w:val="none" w:sz="0" w:space="0" w:color="auto"/>
            <w:right w:val="none" w:sz="0" w:space="0" w:color="auto"/>
          </w:divBdr>
        </w:div>
        <w:div w:id="228536822">
          <w:marLeft w:val="480"/>
          <w:marRight w:val="0"/>
          <w:marTop w:val="0"/>
          <w:marBottom w:val="0"/>
          <w:divBdr>
            <w:top w:val="none" w:sz="0" w:space="0" w:color="auto"/>
            <w:left w:val="none" w:sz="0" w:space="0" w:color="auto"/>
            <w:bottom w:val="none" w:sz="0" w:space="0" w:color="auto"/>
            <w:right w:val="none" w:sz="0" w:space="0" w:color="auto"/>
          </w:divBdr>
        </w:div>
        <w:div w:id="1063219012">
          <w:marLeft w:val="480"/>
          <w:marRight w:val="0"/>
          <w:marTop w:val="0"/>
          <w:marBottom w:val="0"/>
          <w:divBdr>
            <w:top w:val="none" w:sz="0" w:space="0" w:color="auto"/>
            <w:left w:val="none" w:sz="0" w:space="0" w:color="auto"/>
            <w:bottom w:val="none" w:sz="0" w:space="0" w:color="auto"/>
            <w:right w:val="none" w:sz="0" w:space="0" w:color="auto"/>
          </w:divBdr>
        </w:div>
        <w:div w:id="1051618005">
          <w:marLeft w:val="480"/>
          <w:marRight w:val="0"/>
          <w:marTop w:val="0"/>
          <w:marBottom w:val="0"/>
          <w:divBdr>
            <w:top w:val="none" w:sz="0" w:space="0" w:color="auto"/>
            <w:left w:val="none" w:sz="0" w:space="0" w:color="auto"/>
            <w:bottom w:val="none" w:sz="0" w:space="0" w:color="auto"/>
            <w:right w:val="none" w:sz="0" w:space="0" w:color="auto"/>
          </w:divBdr>
        </w:div>
        <w:div w:id="204678823">
          <w:marLeft w:val="480"/>
          <w:marRight w:val="0"/>
          <w:marTop w:val="0"/>
          <w:marBottom w:val="0"/>
          <w:divBdr>
            <w:top w:val="none" w:sz="0" w:space="0" w:color="auto"/>
            <w:left w:val="none" w:sz="0" w:space="0" w:color="auto"/>
            <w:bottom w:val="none" w:sz="0" w:space="0" w:color="auto"/>
            <w:right w:val="none" w:sz="0" w:space="0" w:color="auto"/>
          </w:divBdr>
        </w:div>
        <w:div w:id="1973828511">
          <w:marLeft w:val="480"/>
          <w:marRight w:val="0"/>
          <w:marTop w:val="0"/>
          <w:marBottom w:val="0"/>
          <w:divBdr>
            <w:top w:val="none" w:sz="0" w:space="0" w:color="auto"/>
            <w:left w:val="none" w:sz="0" w:space="0" w:color="auto"/>
            <w:bottom w:val="none" w:sz="0" w:space="0" w:color="auto"/>
            <w:right w:val="none" w:sz="0" w:space="0" w:color="auto"/>
          </w:divBdr>
        </w:div>
        <w:div w:id="1464882943">
          <w:marLeft w:val="480"/>
          <w:marRight w:val="0"/>
          <w:marTop w:val="0"/>
          <w:marBottom w:val="0"/>
          <w:divBdr>
            <w:top w:val="none" w:sz="0" w:space="0" w:color="auto"/>
            <w:left w:val="none" w:sz="0" w:space="0" w:color="auto"/>
            <w:bottom w:val="none" w:sz="0" w:space="0" w:color="auto"/>
            <w:right w:val="none" w:sz="0" w:space="0" w:color="auto"/>
          </w:divBdr>
        </w:div>
        <w:div w:id="137498099">
          <w:marLeft w:val="480"/>
          <w:marRight w:val="0"/>
          <w:marTop w:val="0"/>
          <w:marBottom w:val="0"/>
          <w:divBdr>
            <w:top w:val="none" w:sz="0" w:space="0" w:color="auto"/>
            <w:left w:val="none" w:sz="0" w:space="0" w:color="auto"/>
            <w:bottom w:val="none" w:sz="0" w:space="0" w:color="auto"/>
            <w:right w:val="none" w:sz="0" w:space="0" w:color="auto"/>
          </w:divBdr>
        </w:div>
        <w:div w:id="1044985789">
          <w:marLeft w:val="480"/>
          <w:marRight w:val="0"/>
          <w:marTop w:val="0"/>
          <w:marBottom w:val="0"/>
          <w:divBdr>
            <w:top w:val="none" w:sz="0" w:space="0" w:color="auto"/>
            <w:left w:val="none" w:sz="0" w:space="0" w:color="auto"/>
            <w:bottom w:val="none" w:sz="0" w:space="0" w:color="auto"/>
            <w:right w:val="none" w:sz="0" w:space="0" w:color="auto"/>
          </w:divBdr>
        </w:div>
        <w:div w:id="1841388551">
          <w:marLeft w:val="480"/>
          <w:marRight w:val="0"/>
          <w:marTop w:val="0"/>
          <w:marBottom w:val="0"/>
          <w:divBdr>
            <w:top w:val="none" w:sz="0" w:space="0" w:color="auto"/>
            <w:left w:val="none" w:sz="0" w:space="0" w:color="auto"/>
            <w:bottom w:val="none" w:sz="0" w:space="0" w:color="auto"/>
            <w:right w:val="none" w:sz="0" w:space="0" w:color="auto"/>
          </w:divBdr>
        </w:div>
        <w:div w:id="753168577">
          <w:marLeft w:val="480"/>
          <w:marRight w:val="0"/>
          <w:marTop w:val="0"/>
          <w:marBottom w:val="0"/>
          <w:divBdr>
            <w:top w:val="none" w:sz="0" w:space="0" w:color="auto"/>
            <w:left w:val="none" w:sz="0" w:space="0" w:color="auto"/>
            <w:bottom w:val="none" w:sz="0" w:space="0" w:color="auto"/>
            <w:right w:val="none" w:sz="0" w:space="0" w:color="auto"/>
          </w:divBdr>
        </w:div>
        <w:div w:id="1220361267">
          <w:marLeft w:val="480"/>
          <w:marRight w:val="0"/>
          <w:marTop w:val="0"/>
          <w:marBottom w:val="0"/>
          <w:divBdr>
            <w:top w:val="none" w:sz="0" w:space="0" w:color="auto"/>
            <w:left w:val="none" w:sz="0" w:space="0" w:color="auto"/>
            <w:bottom w:val="none" w:sz="0" w:space="0" w:color="auto"/>
            <w:right w:val="none" w:sz="0" w:space="0" w:color="auto"/>
          </w:divBdr>
        </w:div>
        <w:div w:id="116143065">
          <w:marLeft w:val="480"/>
          <w:marRight w:val="0"/>
          <w:marTop w:val="0"/>
          <w:marBottom w:val="0"/>
          <w:divBdr>
            <w:top w:val="none" w:sz="0" w:space="0" w:color="auto"/>
            <w:left w:val="none" w:sz="0" w:space="0" w:color="auto"/>
            <w:bottom w:val="none" w:sz="0" w:space="0" w:color="auto"/>
            <w:right w:val="none" w:sz="0" w:space="0" w:color="auto"/>
          </w:divBdr>
        </w:div>
        <w:div w:id="515000984">
          <w:marLeft w:val="480"/>
          <w:marRight w:val="0"/>
          <w:marTop w:val="0"/>
          <w:marBottom w:val="0"/>
          <w:divBdr>
            <w:top w:val="none" w:sz="0" w:space="0" w:color="auto"/>
            <w:left w:val="none" w:sz="0" w:space="0" w:color="auto"/>
            <w:bottom w:val="none" w:sz="0" w:space="0" w:color="auto"/>
            <w:right w:val="none" w:sz="0" w:space="0" w:color="auto"/>
          </w:divBdr>
        </w:div>
        <w:div w:id="1225606939">
          <w:marLeft w:val="480"/>
          <w:marRight w:val="0"/>
          <w:marTop w:val="0"/>
          <w:marBottom w:val="0"/>
          <w:divBdr>
            <w:top w:val="none" w:sz="0" w:space="0" w:color="auto"/>
            <w:left w:val="none" w:sz="0" w:space="0" w:color="auto"/>
            <w:bottom w:val="none" w:sz="0" w:space="0" w:color="auto"/>
            <w:right w:val="none" w:sz="0" w:space="0" w:color="auto"/>
          </w:divBdr>
        </w:div>
        <w:div w:id="94252828">
          <w:marLeft w:val="480"/>
          <w:marRight w:val="0"/>
          <w:marTop w:val="0"/>
          <w:marBottom w:val="0"/>
          <w:divBdr>
            <w:top w:val="none" w:sz="0" w:space="0" w:color="auto"/>
            <w:left w:val="none" w:sz="0" w:space="0" w:color="auto"/>
            <w:bottom w:val="none" w:sz="0" w:space="0" w:color="auto"/>
            <w:right w:val="none" w:sz="0" w:space="0" w:color="auto"/>
          </w:divBdr>
        </w:div>
        <w:div w:id="1729497121">
          <w:marLeft w:val="480"/>
          <w:marRight w:val="0"/>
          <w:marTop w:val="0"/>
          <w:marBottom w:val="0"/>
          <w:divBdr>
            <w:top w:val="none" w:sz="0" w:space="0" w:color="auto"/>
            <w:left w:val="none" w:sz="0" w:space="0" w:color="auto"/>
            <w:bottom w:val="none" w:sz="0" w:space="0" w:color="auto"/>
            <w:right w:val="none" w:sz="0" w:space="0" w:color="auto"/>
          </w:divBdr>
        </w:div>
        <w:div w:id="1951156633">
          <w:marLeft w:val="480"/>
          <w:marRight w:val="0"/>
          <w:marTop w:val="0"/>
          <w:marBottom w:val="0"/>
          <w:divBdr>
            <w:top w:val="none" w:sz="0" w:space="0" w:color="auto"/>
            <w:left w:val="none" w:sz="0" w:space="0" w:color="auto"/>
            <w:bottom w:val="none" w:sz="0" w:space="0" w:color="auto"/>
            <w:right w:val="none" w:sz="0" w:space="0" w:color="auto"/>
          </w:divBdr>
        </w:div>
        <w:div w:id="180551754">
          <w:marLeft w:val="480"/>
          <w:marRight w:val="0"/>
          <w:marTop w:val="0"/>
          <w:marBottom w:val="0"/>
          <w:divBdr>
            <w:top w:val="none" w:sz="0" w:space="0" w:color="auto"/>
            <w:left w:val="none" w:sz="0" w:space="0" w:color="auto"/>
            <w:bottom w:val="none" w:sz="0" w:space="0" w:color="auto"/>
            <w:right w:val="none" w:sz="0" w:space="0" w:color="auto"/>
          </w:divBdr>
        </w:div>
        <w:div w:id="517037185">
          <w:marLeft w:val="480"/>
          <w:marRight w:val="0"/>
          <w:marTop w:val="0"/>
          <w:marBottom w:val="0"/>
          <w:divBdr>
            <w:top w:val="none" w:sz="0" w:space="0" w:color="auto"/>
            <w:left w:val="none" w:sz="0" w:space="0" w:color="auto"/>
            <w:bottom w:val="none" w:sz="0" w:space="0" w:color="auto"/>
            <w:right w:val="none" w:sz="0" w:space="0" w:color="auto"/>
          </w:divBdr>
        </w:div>
        <w:div w:id="1995841107">
          <w:marLeft w:val="480"/>
          <w:marRight w:val="0"/>
          <w:marTop w:val="0"/>
          <w:marBottom w:val="0"/>
          <w:divBdr>
            <w:top w:val="none" w:sz="0" w:space="0" w:color="auto"/>
            <w:left w:val="none" w:sz="0" w:space="0" w:color="auto"/>
            <w:bottom w:val="none" w:sz="0" w:space="0" w:color="auto"/>
            <w:right w:val="none" w:sz="0" w:space="0" w:color="auto"/>
          </w:divBdr>
        </w:div>
        <w:div w:id="1793748303">
          <w:marLeft w:val="480"/>
          <w:marRight w:val="0"/>
          <w:marTop w:val="0"/>
          <w:marBottom w:val="0"/>
          <w:divBdr>
            <w:top w:val="none" w:sz="0" w:space="0" w:color="auto"/>
            <w:left w:val="none" w:sz="0" w:space="0" w:color="auto"/>
            <w:bottom w:val="none" w:sz="0" w:space="0" w:color="auto"/>
            <w:right w:val="none" w:sz="0" w:space="0" w:color="auto"/>
          </w:divBdr>
        </w:div>
        <w:div w:id="579100089">
          <w:marLeft w:val="480"/>
          <w:marRight w:val="0"/>
          <w:marTop w:val="0"/>
          <w:marBottom w:val="0"/>
          <w:divBdr>
            <w:top w:val="none" w:sz="0" w:space="0" w:color="auto"/>
            <w:left w:val="none" w:sz="0" w:space="0" w:color="auto"/>
            <w:bottom w:val="none" w:sz="0" w:space="0" w:color="auto"/>
            <w:right w:val="none" w:sz="0" w:space="0" w:color="auto"/>
          </w:divBdr>
        </w:div>
        <w:div w:id="932081804">
          <w:marLeft w:val="480"/>
          <w:marRight w:val="0"/>
          <w:marTop w:val="0"/>
          <w:marBottom w:val="0"/>
          <w:divBdr>
            <w:top w:val="none" w:sz="0" w:space="0" w:color="auto"/>
            <w:left w:val="none" w:sz="0" w:space="0" w:color="auto"/>
            <w:bottom w:val="none" w:sz="0" w:space="0" w:color="auto"/>
            <w:right w:val="none" w:sz="0" w:space="0" w:color="auto"/>
          </w:divBdr>
        </w:div>
        <w:div w:id="1164275473">
          <w:marLeft w:val="480"/>
          <w:marRight w:val="0"/>
          <w:marTop w:val="0"/>
          <w:marBottom w:val="0"/>
          <w:divBdr>
            <w:top w:val="none" w:sz="0" w:space="0" w:color="auto"/>
            <w:left w:val="none" w:sz="0" w:space="0" w:color="auto"/>
            <w:bottom w:val="none" w:sz="0" w:space="0" w:color="auto"/>
            <w:right w:val="none" w:sz="0" w:space="0" w:color="auto"/>
          </w:divBdr>
        </w:div>
        <w:div w:id="137965364">
          <w:marLeft w:val="480"/>
          <w:marRight w:val="0"/>
          <w:marTop w:val="0"/>
          <w:marBottom w:val="0"/>
          <w:divBdr>
            <w:top w:val="none" w:sz="0" w:space="0" w:color="auto"/>
            <w:left w:val="none" w:sz="0" w:space="0" w:color="auto"/>
            <w:bottom w:val="none" w:sz="0" w:space="0" w:color="auto"/>
            <w:right w:val="none" w:sz="0" w:space="0" w:color="auto"/>
          </w:divBdr>
        </w:div>
        <w:div w:id="2024166094">
          <w:marLeft w:val="480"/>
          <w:marRight w:val="0"/>
          <w:marTop w:val="0"/>
          <w:marBottom w:val="0"/>
          <w:divBdr>
            <w:top w:val="none" w:sz="0" w:space="0" w:color="auto"/>
            <w:left w:val="none" w:sz="0" w:space="0" w:color="auto"/>
            <w:bottom w:val="none" w:sz="0" w:space="0" w:color="auto"/>
            <w:right w:val="none" w:sz="0" w:space="0" w:color="auto"/>
          </w:divBdr>
        </w:div>
        <w:div w:id="1031346240">
          <w:marLeft w:val="480"/>
          <w:marRight w:val="0"/>
          <w:marTop w:val="0"/>
          <w:marBottom w:val="0"/>
          <w:divBdr>
            <w:top w:val="none" w:sz="0" w:space="0" w:color="auto"/>
            <w:left w:val="none" w:sz="0" w:space="0" w:color="auto"/>
            <w:bottom w:val="none" w:sz="0" w:space="0" w:color="auto"/>
            <w:right w:val="none" w:sz="0" w:space="0" w:color="auto"/>
          </w:divBdr>
        </w:div>
        <w:div w:id="1581792303">
          <w:marLeft w:val="480"/>
          <w:marRight w:val="0"/>
          <w:marTop w:val="0"/>
          <w:marBottom w:val="0"/>
          <w:divBdr>
            <w:top w:val="none" w:sz="0" w:space="0" w:color="auto"/>
            <w:left w:val="none" w:sz="0" w:space="0" w:color="auto"/>
            <w:bottom w:val="none" w:sz="0" w:space="0" w:color="auto"/>
            <w:right w:val="none" w:sz="0" w:space="0" w:color="auto"/>
          </w:divBdr>
        </w:div>
        <w:div w:id="2105758599">
          <w:marLeft w:val="480"/>
          <w:marRight w:val="0"/>
          <w:marTop w:val="0"/>
          <w:marBottom w:val="0"/>
          <w:divBdr>
            <w:top w:val="none" w:sz="0" w:space="0" w:color="auto"/>
            <w:left w:val="none" w:sz="0" w:space="0" w:color="auto"/>
            <w:bottom w:val="none" w:sz="0" w:space="0" w:color="auto"/>
            <w:right w:val="none" w:sz="0" w:space="0" w:color="auto"/>
          </w:divBdr>
        </w:div>
        <w:div w:id="2112820591">
          <w:marLeft w:val="480"/>
          <w:marRight w:val="0"/>
          <w:marTop w:val="0"/>
          <w:marBottom w:val="0"/>
          <w:divBdr>
            <w:top w:val="none" w:sz="0" w:space="0" w:color="auto"/>
            <w:left w:val="none" w:sz="0" w:space="0" w:color="auto"/>
            <w:bottom w:val="none" w:sz="0" w:space="0" w:color="auto"/>
            <w:right w:val="none" w:sz="0" w:space="0" w:color="auto"/>
          </w:divBdr>
        </w:div>
        <w:div w:id="1660110335">
          <w:marLeft w:val="480"/>
          <w:marRight w:val="0"/>
          <w:marTop w:val="0"/>
          <w:marBottom w:val="0"/>
          <w:divBdr>
            <w:top w:val="none" w:sz="0" w:space="0" w:color="auto"/>
            <w:left w:val="none" w:sz="0" w:space="0" w:color="auto"/>
            <w:bottom w:val="none" w:sz="0" w:space="0" w:color="auto"/>
            <w:right w:val="none" w:sz="0" w:space="0" w:color="auto"/>
          </w:divBdr>
        </w:div>
        <w:div w:id="1483618335">
          <w:marLeft w:val="480"/>
          <w:marRight w:val="0"/>
          <w:marTop w:val="0"/>
          <w:marBottom w:val="0"/>
          <w:divBdr>
            <w:top w:val="none" w:sz="0" w:space="0" w:color="auto"/>
            <w:left w:val="none" w:sz="0" w:space="0" w:color="auto"/>
            <w:bottom w:val="none" w:sz="0" w:space="0" w:color="auto"/>
            <w:right w:val="none" w:sz="0" w:space="0" w:color="auto"/>
          </w:divBdr>
        </w:div>
        <w:div w:id="393087758">
          <w:marLeft w:val="480"/>
          <w:marRight w:val="0"/>
          <w:marTop w:val="0"/>
          <w:marBottom w:val="0"/>
          <w:divBdr>
            <w:top w:val="none" w:sz="0" w:space="0" w:color="auto"/>
            <w:left w:val="none" w:sz="0" w:space="0" w:color="auto"/>
            <w:bottom w:val="none" w:sz="0" w:space="0" w:color="auto"/>
            <w:right w:val="none" w:sz="0" w:space="0" w:color="auto"/>
          </w:divBdr>
        </w:div>
        <w:div w:id="897209687">
          <w:marLeft w:val="480"/>
          <w:marRight w:val="0"/>
          <w:marTop w:val="0"/>
          <w:marBottom w:val="0"/>
          <w:divBdr>
            <w:top w:val="none" w:sz="0" w:space="0" w:color="auto"/>
            <w:left w:val="none" w:sz="0" w:space="0" w:color="auto"/>
            <w:bottom w:val="none" w:sz="0" w:space="0" w:color="auto"/>
            <w:right w:val="none" w:sz="0" w:space="0" w:color="auto"/>
          </w:divBdr>
        </w:div>
        <w:div w:id="2106226252">
          <w:marLeft w:val="480"/>
          <w:marRight w:val="0"/>
          <w:marTop w:val="0"/>
          <w:marBottom w:val="0"/>
          <w:divBdr>
            <w:top w:val="none" w:sz="0" w:space="0" w:color="auto"/>
            <w:left w:val="none" w:sz="0" w:space="0" w:color="auto"/>
            <w:bottom w:val="none" w:sz="0" w:space="0" w:color="auto"/>
            <w:right w:val="none" w:sz="0" w:space="0" w:color="auto"/>
          </w:divBdr>
        </w:div>
        <w:div w:id="1661739605">
          <w:marLeft w:val="480"/>
          <w:marRight w:val="0"/>
          <w:marTop w:val="0"/>
          <w:marBottom w:val="0"/>
          <w:divBdr>
            <w:top w:val="none" w:sz="0" w:space="0" w:color="auto"/>
            <w:left w:val="none" w:sz="0" w:space="0" w:color="auto"/>
            <w:bottom w:val="none" w:sz="0" w:space="0" w:color="auto"/>
            <w:right w:val="none" w:sz="0" w:space="0" w:color="auto"/>
          </w:divBdr>
        </w:div>
        <w:div w:id="873036617">
          <w:marLeft w:val="480"/>
          <w:marRight w:val="0"/>
          <w:marTop w:val="0"/>
          <w:marBottom w:val="0"/>
          <w:divBdr>
            <w:top w:val="none" w:sz="0" w:space="0" w:color="auto"/>
            <w:left w:val="none" w:sz="0" w:space="0" w:color="auto"/>
            <w:bottom w:val="none" w:sz="0" w:space="0" w:color="auto"/>
            <w:right w:val="none" w:sz="0" w:space="0" w:color="auto"/>
          </w:divBdr>
        </w:div>
      </w:divsChild>
    </w:div>
    <w:div w:id="1210385097">
      <w:bodyDiv w:val="1"/>
      <w:marLeft w:val="0"/>
      <w:marRight w:val="0"/>
      <w:marTop w:val="0"/>
      <w:marBottom w:val="0"/>
      <w:divBdr>
        <w:top w:val="none" w:sz="0" w:space="0" w:color="auto"/>
        <w:left w:val="none" w:sz="0" w:space="0" w:color="auto"/>
        <w:bottom w:val="none" w:sz="0" w:space="0" w:color="auto"/>
        <w:right w:val="none" w:sz="0" w:space="0" w:color="auto"/>
      </w:divBdr>
    </w:div>
    <w:div w:id="1211645570">
      <w:bodyDiv w:val="1"/>
      <w:marLeft w:val="0"/>
      <w:marRight w:val="0"/>
      <w:marTop w:val="0"/>
      <w:marBottom w:val="0"/>
      <w:divBdr>
        <w:top w:val="none" w:sz="0" w:space="0" w:color="auto"/>
        <w:left w:val="none" w:sz="0" w:space="0" w:color="auto"/>
        <w:bottom w:val="none" w:sz="0" w:space="0" w:color="auto"/>
        <w:right w:val="none" w:sz="0" w:space="0" w:color="auto"/>
      </w:divBdr>
    </w:div>
    <w:div w:id="1212041187">
      <w:bodyDiv w:val="1"/>
      <w:marLeft w:val="0"/>
      <w:marRight w:val="0"/>
      <w:marTop w:val="0"/>
      <w:marBottom w:val="0"/>
      <w:divBdr>
        <w:top w:val="none" w:sz="0" w:space="0" w:color="auto"/>
        <w:left w:val="none" w:sz="0" w:space="0" w:color="auto"/>
        <w:bottom w:val="none" w:sz="0" w:space="0" w:color="auto"/>
        <w:right w:val="none" w:sz="0" w:space="0" w:color="auto"/>
      </w:divBdr>
    </w:div>
    <w:div w:id="1213494678">
      <w:bodyDiv w:val="1"/>
      <w:marLeft w:val="0"/>
      <w:marRight w:val="0"/>
      <w:marTop w:val="0"/>
      <w:marBottom w:val="0"/>
      <w:divBdr>
        <w:top w:val="none" w:sz="0" w:space="0" w:color="auto"/>
        <w:left w:val="none" w:sz="0" w:space="0" w:color="auto"/>
        <w:bottom w:val="none" w:sz="0" w:space="0" w:color="auto"/>
        <w:right w:val="none" w:sz="0" w:space="0" w:color="auto"/>
      </w:divBdr>
    </w:div>
    <w:div w:id="1215045408">
      <w:bodyDiv w:val="1"/>
      <w:marLeft w:val="0"/>
      <w:marRight w:val="0"/>
      <w:marTop w:val="0"/>
      <w:marBottom w:val="0"/>
      <w:divBdr>
        <w:top w:val="none" w:sz="0" w:space="0" w:color="auto"/>
        <w:left w:val="none" w:sz="0" w:space="0" w:color="auto"/>
        <w:bottom w:val="none" w:sz="0" w:space="0" w:color="auto"/>
        <w:right w:val="none" w:sz="0" w:space="0" w:color="auto"/>
      </w:divBdr>
    </w:div>
    <w:div w:id="1215628893">
      <w:bodyDiv w:val="1"/>
      <w:marLeft w:val="0"/>
      <w:marRight w:val="0"/>
      <w:marTop w:val="0"/>
      <w:marBottom w:val="0"/>
      <w:divBdr>
        <w:top w:val="none" w:sz="0" w:space="0" w:color="auto"/>
        <w:left w:val="none" w:sz="0" w:space="0" w:color="auto"/>
        <w:bottom w:val="none" w:sz="0" w:space="0" w:color="auto"/>
        <w:right w:val="none" w:sz="0" w:space="0" w:color="auto"/>
      </w:divBdr>
    </w:div>
    <w:div w:id="1218469433">
      <w:bodyDiv w:val="1"/>
      <w:marLeft w:val="0"/>
      <w:marRight w:val="0"/>
      <w:marTop w:val="0"/>
      <w:marBottom w:val="0"/>
      <w:divBdr>
        <w:top w:val="none" w:sz="0" w:space="0" w:color="auto"/>
        <w:left w:val="none" w:sz="0" w:space="0" w:color="auto"/>
        <w:bottom w:val="none" w:sz="0" w:space="0" w:color="auto"/>
        <w:right w:val="none" w:sz="0" w:space="0" w:color="auto"/>
      </w:divBdr>
    </w:div>
    <w:div w:id="1218781356">
      <w:bodyDiv w:val="1"/>
      <w:marLeft w:val="0"/>
      <w:marRight w:val="0"/>
      <w:marTop w:val="0"/>
      <w:marBottom w:val="0"/>
      <w:divBdr>
        <w:top w:val="none" w:sz="0" w:space="0" w:color="auto"/>
        <w:left w:val="none" w:sz="0" w:space="0" w:color="auto"/>
        <w:bottom w:val="none" w:sz="0" w:space="0" w:color="auto"/>
        <w:right w:val="none" w:sz="0" w:space="0" w:color="auto"/>
      </w:divBdr>
    </w:div>
    <w:div w:id="1222861464">
      <w:bodyDiv w:val="1"/>
      <w:marLeft w:val="0"/>
      <w:marRight w:val="0"/>
      <w:marTop w:val="0"/>
      <w:marBottom w:val="0"/>
      <w:divBdr>
        <w:top w:val="none" w:sz="0" w:space="0" w:color="auto"/>
        <w:left w:val="none" w:sz="0" w:space="0" w:color="auto"/>
        <w:bottom w:val="none" w:sz="0" w:space="0" w:color="auto"/>
        <w:right w:val="none" w:sz="0" w:space="0" w:color="auto"/>
      </w:divBdr>
      <w:divsChild>
        <w:div w:id="1002244672">
          <w:marLeft w:val="480"/>
          <w:marRight w:val="0"/>
          <w:marTop w:val="0"/>
          <w:marBottom w:val="0"/>
          <w:divBdr>
            <w:top w:val="none" w:sz="0" w:space="0" w:color="auto"/>
            <w:left w:val="none" w:sz="0" w:space="0" w:color="auto"/>
            <w:bottom w:val="none" w:sz="0" w:space="0" w:color="auto"/>
            <w:right w:val="none" w:sz="0" w:space="0" w:color="auto"/>
          </w:divBdr>
        </w:div>
        <w:div w:id="992835327">
          <w:marLeft w:val="480"/>
          <w:marRight w:val="0"/>
          <w:marTop w:val="0"/>
          <w:marBottom w:val="0"/>
          <w:divBdr>
            <w:top w:val="none" w:sz="0" w:space="0" w:color="auto"/>
            <w:left w:val="none" w:sz="0" w:space="0" w:color="auto"/>
            <w:bottom w:val="none" w:sz="0" w:space="0" w:color="auto"/>
            <w:right w:val="none" w:sz="0" w:space="0" w:color="auto"/>
          </w:divBdr>
        </w:div>
        <w:div w:id="1036976394">
          <w:marLeft w:val="480"/>
          <w:marRight w:val="0"/>
          <w:marTop w:val="0"/>
          <w:marBottom w:val="0"/>
          <w:divBdr>
            <w:top w:val="none" w:sz="0" w:space="0" w:color="auto"/>
            <w:left w:val="none" w:sz="0" w:space="0" w:color="auto"/>
            <w:bottom w:val="none" w:sz="0" w:space="0" w:color="auto"/>
            <w:right w:val="none" w:sz="0" w:space="0" w:color="auto"/>
          </w:divBdr>
        </w:div>
        <w:div w:id="1769884541">
          <w:marLeft w:val="480"/>
          <w:marRight w:val="0"/>
          <w:marTop w:val="0"/>
          <w:marBottom w:val="0"/>
          <w:divBdr>
            <w:top w:val="none" w:sz="0" w:space="0" w:color="auto"/>
            <w:left w:val="none" w:sz="0" w:space="0" w:color="auto"/>
            <w:bottom w:val="none" w:sz="0" w:space="0" w:color="auto"/>
            <w:right w:val="none" w:sz="0" w:space="0" w:color="auto"/>
          </w:divBdr>
        </w:div>
        <w:div w:id="620262829">
          <w:marLeft w:val="480"/>
          <w:marRight w:val="0"/>
          <w:marTop w:val="0"/>
          <w:marBottom w:val="0"/>
          <w:divBdr>
            <w:top w:val="none" w:sz="0" w:space="0" w:color="auto"/>
            <w:left w:val="none" w:sz="0" w:space="0" w:color="auto"/>
            <w:bottom w:val="none" w:sz="0" w:space="0" w:color="auto"/>
            <w:right w:val="none" w:sz="0" w:space="0" w:color="auto"/>
          </w:divBdr>
        </w:div>
        <w:div w:id="714159754">
          <w:marLeft w:val="480"/>
          <w:marRight w:val="0"/>
          <w:marTop w:val="0"/>
          <w:marBottom w:val="0"/>
          <w:divBdr>
            <w:top w:val="none" w:sz="0" w:space="0" w:color="auto"/>
            <w:left w:val="none" w:sz="0" w:space="0" w:color="auto"/>
            <w:bottom w:val="none" w:sz="0" w:space="0" w:color="auto"/>
            <w:right w:val="none" w:sz="0" w:space="0" w:color="auto"/>
          </w:divBdr>
        </w:div>
        <w:div w:id="1971279549">
          <w:marLeft w:val="480"/>
          <w:marRight w:val="0"/>
          <w:marTop w:val="0"/>
          <w:marBottom w:val="0"/>
          <w:divBdr>
            <w:top w:val="none" w:sz="0" w:space="0" w:color="auto"/>
            <w:left w:val="none" w:sz="0" w:space="0" w:color="auto"/>
            <w:bottom w:val="none" w:sz="0" w:space="0" w:color="auto"/>
            <w:right w:val="none" w:sz="0" w:space="0" w:color="auto"/>
          </w:divBdr>
        </w:div>
        <w:div w:id="679770728">
          <w:marLeft w:val="480"/>
          <w:marRight w:val="0"/>
          <w:marTop w:val="0"/>
          <w:marBottom w:val="0"/>
          <w:divBdr>
            <w:top w:val="none" w:sz="0" w:space="0" w:color="auto"/>
            <w:left w:val="none" w:sz="0" w:space="0" w:color="auto"/>
            <w:bottom w:val="none" w:sz="0" w:space="0" w:color="auto"/>
            <w:right w:val="none" w:sz="0" w:space="0" w:color="auto"/>
          </w:divBdr>
        </w:div>
        <w:div w:id="69430678">
          <w:marLeft w:val="480"/>
          <w:marRight w:val="0"/>
          <w:marTop w:val="0"/>
          <w:marBottom w:val="0"/>
          <w:divBdr>
            <w:top w:val="none" w:sz="0" w:space="0" w:color="auto"/>
            <w:left w:val="none" w:sz="0" w:space="0" w:color="auto"/>
            <w:bottom w:val="none" w:sz="0" w:space="0" w:color="auto"/>
            <w:right w:val="none" w:sz="0" w:space="0" w:color="auto"/>
          </w:divBdr>
        </w:div>
        <w:div w:id="1230727040">
          <w:marLeft w:val="480"/>
          <w:marRight w:val="0"/>
          <w:marTop w:val="0"/>
          <w:marBottom w:val="0"/>
          <w:divBdr>
            <w:top w:val="none" w:sz="0" w:space="0" w:color="auto"/>
            <w:left w:val="none" w:sz="0" w:space="0" w:color="auto"/>
            <w:bottom w:val="none" w:sz="0" w:space="0" w:color="auto"/>
            <w:right w:val="none" w:sz="0" w:space="0" w:color="auto"/>
          </w:divBdr>
        </w:div>
        <w:div w:id="797601295">
          <w:marLeft w:val="480"/>
          <w:marRight w:val="0"/>
          <w:marTop w:val="0"/>
          <w:marBottom w:val="0"/>
          <w:divBdr>
            <w:top w:val="none" w:sz="0" w:space="0" w:color="auto"/>
            <w:left w:val="none" w:sz="0" w:space="0" w:color="auto"/>
            <w:bottom w:val="none" w:sz="0" w:space="0" w:color="auto"/>
            <w:right w:val="none" w:sz="0" w:space="0" w:color="auto"/>
          </w:divBdr>
        </w:div>
        <w:div w:id="1276911398">
          <w:marLeft w:val="480"/>
          <w:marRight w:val="0"/>
          <w:marTop w:val="0"/>
          <w:marBottom w:val="0"/>
          <w:divBdr>
            <w:top w:val="none" w:sz="0" w:space="0" w:color="auto"/>
            <w:left w:val="none" w:sz="0" w:space="0" w:color="auto"/>
            <w:bottom w:val="none" w:sz="0" w:space="0" w:color="auto"/>
            <w:right w:val="none" w:sz="0" w:space="0" w:color="auto"/>
          </w:divBdr>
        </w:div>
        <w:div w:id="2143422715">
          <w:marLeft w:val="480"/>
          <w:marRight w:val="0"/>
          <w:marTop w:val="0"/>
          <w:marBottom w:val="0"/>
          <w:divBdr>
            <w:top w:val="none" w:sz="0" w:space="0" w:color="auto"/>
            <w:left w:val="none" w:sz="0" w:space="0" w:color="auto"/>
            <w:bottom w:val="none" w:sz="0" w:space="0" w:color="auto"/>
            <w:right w:val="none" w:sz="0" w:space="0" w:color="auto"/>
          </w:divBdr>
        </w:div>
        <w:div w:id="556669186">
          <w:marLeft w:val="480"/>
          <w:marRight w:val="0"/>
          <w:marTop w:val="0"/>
          <w:marBottom w:val="0"/>
          <w:divBdr>
            <w:top w:val="none" w:sz="0" w:space="0" w:color="auto"/>
            <w:left w:val="none" w:sz="0" w:space="0" w:color="auto"/>
            <w:bottom w:val="none" w:sz="0" w:space="0" w:color="auto"/>
            <w:right w:val="none" w:sz="0" w:space="0" w:color="auto"/>
          </w:divBdr>
        </w:div>
        <w:div w:id="1708023460">
          <w:marLeft w:val="480"/>
          <w:marRight w:val="0"/>
          <w:marTop w:val="0"/>
          <w:marBottom w:val="0"/>
          <w:divBdr>
            <w:top w:val="none" w:sz="0" w:space="0" w:color="auto"/>
            <w:left w:val="none" w:sz="0" w:space="0" w:color="auto"/>
            <w:bottom w:val="none" w:sz="0" w:space="0" w:color="auto"/>
            <w:right w:val="none" w:sz="0" w:space="0" w:color="auto"/>
          </w:divBdr>
        </w:div>
        <w:div w:id="1653292862">
          <w:marLeft w:val="480"/>
          <w:marRight w:val="0"/>
          <w:marTop w:val="0"/>
          <w:marBottom w:val="0"/>
          <w:divBdr>
            <w:top w:val="none" w:sz="0" w:space="0" w:color="auto"/>
            <w:left w:val="none" w:sz="0" w:space="0" w:color="auto"/>
            <w:bottom w:val="none" w:sz="0" w:space="0" w:color="auto"/>
            <w:right w:val="none" w:sz="0" w:space="0" w:color="auto"/>
          </w:divBdr>
        </w:div>
        <w:div w:id="1508250815">
          <w:marLeft w:val="480"/>
          <w:marRight w:val="0"/>
          <w:marTop w:val="0"/>
          <w:marBottom w:val="0"/>
          <w:divBdr>
            <w:top w:val="none" w:sz="0" w:space="0" w:color="auto"/>
            <w:left w:val="none" w:sz="0" w:space="0" w:color="auto"/>
            <w:bottom w:val="none" w:sz="0" w:space="0" w:color="auto"/>
            <w:right w:val="none" w:sz="0" w:space="0" w:color="auto"/>
          </w:divBdr>
        </w:div>
        <w:div w:id="1987851320">
          <w:marLeft w:val="480"/>
          <w:marRight w:val="0"/>
          <w:marTop w:val="0"/>
          <w:marBottom w:val="0"/>
          <w:divBdr>
            <w:top w:val="none" w:sz="0" w:space="0" w:color="auto"/>
            <w:left w:val="none" w:sz="0" w:space="0" w:color="auto"/>
            <w:bottom w:val="none" w:sz="0" w:space="0" w:color="auto"/>
            <w:right w:val="none" w:sz="0" w:space="0" w:color="auto"/>
          </w:divBdr>
        </w:div>
        <w:div w:id="1522206791">
          <w:marLeft w:val="480"/>
          <w:marRight w:val="0"/>
          <w:marTop w:val="0"/>
          <w:marBottom w:val="0"/>
          <w:divBdr>
            <w:top w:val="none" w:sz="0" w:space="0" w:color="auto"/>
            <w:left w:val="none" w:sz="0" w:space="0" w:color="auto"/>
            <w:bottom w:val="none" w:sz="0" w:space="0" w:color="auto"/>
            <w:right w:val="none" w:sz="0" w:space="0" w:color="auto"/>
          </w:divBdr>
        </w:div>
        <w:div w:id="634144180">
          <w:marLeft w:val="480"/>
          <w:marRight w:val="0"/>
          <w:marTop w:val="0"/>
          <w:marBottom w:val="0"/>
          <w:divBdr>
            <w:top w:val="none" w:sz="0" w:space="0" w:color="auto"/>
            <w:left w:val="none" w:sz="0" w:space="0" w:color="auto"/>
            <w:bottom w:val="none" w:sz="0" w:space="0" w:color="auto"/>
            <w:right w:val="none" w:sz="0" w:space="0" w:color="auto"/>
          </w:divBdr>
        </w:div>
        <w:div w:id="403262607">
          <w:marLeft w:val="480"/>
          <w:marRight w:val="0"/>
          <w:marTop w:val="0"/>
          <w:marBottom w:val="0"/>
          <w:divBdr>
            <w:top w:val="none" w:sz="0" w:space="0" w:color="auto"/>
            <w:left w:val="none" w:sz="0" w:space="0" w:color="auto"/>
            <w:bottom w:val="none" w:sz="0" w:space="0" w:color="auto"/>
            <w:right w:val="none" w:sz="0" w:space="0" w:color="auto"/>
          </w:divBdr>
        </w:div>
        <w:div w:id="478115026">
          <w:marLeft w:val="480"/>
          <w:marRight w:val="0"/>
          <w:marTop w:val="0"/>
          <w:marBottom w:val="0"/>
          <w:divBdr>
            <w:top w:val="none" w:sz="0" w:space="0" w:color="auto"/>
            <w:left w:val="none" w:sz="0" w:space="0" w:color="auto"/>
            <w:bottom w:val="none" w:sz="0" w:space="0" w:color="auto"/>
            <w:right w:val="none" w:sz="0" w:space="0" w:color="auto"/>
          </w:divBdr>
        </w:div>
        <w:div w:id="1032347100">
          <w:marLeft w:val="480"/>
          <w:marRight w:val="0"/>
          <w:marTop w:val="0"/>
          <w:marBottom w:val="0"/>
          <w:divBdr>
            <w:top w:val="none" w:sz="0" w:space="0" w:color="auto"/>
            <w:left w:val="none" w:sz="0" w:space="0" w:color="auto"/>
            <w:bottom w:val="none" w:sz="0" w:space="0" w:color="auto"/>
            <w:right w:val="none" w:sz="0" w:space="0" w:color="auto"/>
          </w:divBdr>
        </w:div>
        <w:div w:id="1461265054">
          <w:marLeft w:val="480"/>
          <w:marRight w:val="0"/>
          <w:marTop w:val="0"/>
          <w:marBottom w:val="0"/>
          <w:divBdr>
            <w:top w:val="none" w:sz="0" w:space="0" w:color="auto"/>
            <w:left w:val="none" w:sz="0" w:space="0" w:color="auto"/>
            <w:bottom w:val="none" w:sz="0" w:space="0" w:color="auto"/>
            <w:right w:val="none" w:sz="0" w:space="0" w:color="auto"/>
          </w:divBdr>
        </w:div>
        <w:div w:id="728303676">
          <w:marLeft w:val="480"/>
          <w:marRight w:val="0"/>
          <w:marTop w:val="0"/>
          <w:marBottom w:val="0"/>
          <w:divBdr>
            <w:top w:val="none" w:sz="0" w:space="0" w:color="auto"/>
            <w:left w:val="none" w:sz="0" w:space="0" w:color="auto"/>
            <w:bottom w:val="none" w:sz="0" w:space="0" w:color="auto"/>
            <w:right w:val="none" w:sz="0" w:space="0" w:color="auto"/>
          </w:divBdr>
        </w:div>
        <w:div w:id="1996228063">
          <w:marLeft w:val="480"/>
          <w:marRight w:val="0"/>
          <w:marTop w:val="0"/>
          <w:marBottom w:val="0"/>
          <w:divBdr>
            <w:top w:val="none" w:sz="0" w:space="0" w:color="auto"/>
            <w:left w:val="none" w:sz="0" w:space="0" w:color="auto"/>
            <w:bottom w:val="none" w:sz="0" w:space="0" w:color="auto"/>
            <w:right w:val="none" w:sz="0" w:space="0" w:color="auto"/>
          </w:divBdr>
        </w:div>
        <w:div w:id="1189953961">
          <w:marLeft w:val="480"/>
          <w:marRight w:val="0"/>
          <w:marTop w:val="0"/>
          <w:marBottom w:val="0"/>
          <w:divBdr>
            <w:top w:val="none" w:sz="0" w:space="0" w:color="auto"/>
            <w:left w:val="none" w:sz="0" w:space="0" w:color="auto"/>
            <w:bottom w:val="none" w:sz="0" w:space="0" w:color="auto"/>
            <w:right w:val="none" w:sz="0" w:space="0" w:color="auto"/>
          </w:divBdr>
        </w:div>
        <w:div w:id="248001678">
          <w:marLeft w:val="480"/>
          <w:marRight w:val="0"/>
          <w:marTop w:val="0"/>
          <w:marBottom w:val="0"/>
          <w:divBdr>
            <w:top w:val="none" w:sz="0" w:space="0" w:color="auto"/>
            <w:left w:val="none" w:sz="0" w:space="0" w:color="auto"/>
            <w:bottom w:val="none" w:sz="0" w:space="0" w:color="auto"/>
            <w:right w:val="none" w:sz="0" w:space="0" w:color="auto"/>
          </w:divBdr>
        </w:div>
        <w:div w:id="943615822">
          <w:marLeft w:val="480"/>
          <w:marRight w:val="0"/>
          <w:marTop w:val="0"/>
          <w:marBottom w:val="0"/>
          <w:divBdr>
            <w:top w:val="none" w:sz="0" w:space="0" w:color="auto"/>
            <w:left w:val="none" w:sz="0" w:space="0" w:color="auto"/>
            <w:bottom w:val="none" w:sz="0" w:space="0" w:color="auto"/>
            <w:right w:val="none" w:sz="0" w:space="0" w:color="auto"/>
          </w:divBdr>
        </w:div>
        <w:div w:id="457113763">
          <w:marLeft w:val="480"/>
          <w:marRight w:val="0"/>
          <w:marTop w:val="0"/>
          <w:marBottom w:val="0"/>
          <w:divBdr>
            <w:top w:val="none" w:sz="0" w:space="0" w:color="auto"/>
            <w:left w:val="none" w:sz="0" w:space="0" w:color="auto"/>
            <w:bottom w:val="none" w:sz="0" w:space="0" w:color="auto"/>
            <w:right w:val="none" w:sz="0" w:space="0" w:color="auto"/>
          </w:divBdr>
        </w:div>
        <w:div w:id="2039812590">
          <w:marLeft w:val="480"/>
          <w:marRight w:val="0"/>
          <w:marTop w:val="0"/>
          <w:marBottom w:val="0"/>
          <w:divBdr>
            <w:top w:val="none" w:sz="0" w:space="0" w:color="auto"/>
            <w:left w:val="none" w:sz="0" w:space="0" w:color="auto"/>
            <w:bottom w:val="none" w:sz="0" w:space="0" w:color="auto"/>
            <w:right w:val="none" w:sz="0" w:space="0" w:color="auto"/>
          </w:divBdr>
        </w:div>
        <w:div w:id="1725449209">
          <w:marLeft w:val="480"/>
          <w:marRight w:val="0"/>
          <w:marTop w:val="0"/>
          <w:marBottom w:val="0"/>
          <w:divBdr>
            <w:top w:val="none" w:sz="0" w:space="0" w:color="auto"/>
            <w:left w:val="none" w:sz="0" w:space="0" w:color="auto"/>
            <w:bottom w:val="none" w:sz="0" w:space="0" w:color="auto"/>
            <w:right w:val="none" w:sz="0" w:space="0" w:color="auto"/>
          </w:divBdr>
        </w:div>
        <w:div w:id="1077827796">
          <w:marLeft w:val="480"/>
          <w:marRight w:val="0"/>
          <w:marTop w:val="0"/>
          <w:marBottom w:val="0"/>
          <w:divBdr>
            <w:top w:val="none" w:sz="0" w:space="0" w:color="auto"/>
            <w:left w:val="none" w:sz="0" w:space="0" w:color="auto"/>
            <w:bottom w:val="none" w:sz="0" w:space="0" w:color="auto"/>
            <w:right w:val="none" w:sz="0" w:space="0" w:color="auto"/>
          </w:divBdr>
        </w:div>
        <w:div w:id="1885560509">
          <w:marLeft w:val="480"/>
          <w:marRight w:val="0"/>
          <w:marTop w:val="0"/>
          <w:marBottom w:val="0"/>
          <w:divBdr>
            <w:top w:val="none" w:sz="0" w:space="0" w:color="auto"/>
            <w:left w:val="none" w:sz="0" w:space="0" w:color="auto"/>
            <w:bottom w:val="none" w:sz="0" w:space="0" w:color="auto"/>
            <w:right w:val="none" w:sz="0" w:space="0" w:color="auto"/>
          </w:divBdr>
        </w:div>
        <w:div w:id="194999189">
          <w:marLeft w:val="480"/>
          <w:marRight w:val="0"/>
          <w:marTop w:val="0"/>
          <w:marBottom w:val="0"/>
          <w:divBdr>
            <w:top w:val="none" w:sz="0" w:space="0" w:color="auto"/>
            <w:left w:val="none" w:sz="0" w:space="0" w:color="auto"/>
            <w:bottom w:val="none" w:sz="0" w:space="0" w:color="auto"/>
            <w:right w:val="none" w:sz="0" w:space="0" w:color="auto"/>
          </w:divBdr>
        </w:div>
        <w:div w:id="1159687902">
          <w:marLeft w:val="480"/>
          <w:marRight w:val="0"/>
          <w:marTop w:val="0"/>
          <w:marBottom w:val="0"/>
          <w:divBdr>
            <w:top w:val="none" w:sz="0" w:space="0" w:color="auto"/>
            <w:left w:val="none" w:sz="0" w:space="0" w:color="auto"/>
            <w:bottom w:val="none" w:sz="0" w:space="0" w:color="auto"/>
            <w:right w:val="none" w:sz="0" w:space="0" w:color="auto"/>
          </w:divBdr>
        </w:div>
        <w:div w:id="1824737102">
          <w:marLeft w:val="480"/>
          <w:marRight w:val="0"/>
          <w:marTop w:val="0"/>
          <w:marBottom w:val="0"/>
          <w:divBdr>
            <w:top w:val="none" w:sz="0" w:space="0" w:color="auto"/>
            <w:left w:val="none" w:sz="0" w:space="0" w:color="auto"/>
            <w:bottom w:val="none" w:sz="0" w:space="0" w:color="auto"/>
            <w:right w:val="none" w:sz="0" w:space="0" w:color="auto"/>
          </w:divBdr>
        </w:div>
        <w:div w:id="516118350">
          <w:marLeft w:val="480"/>
          <w:marRight w:val="0"/>
          <w:marTop w:val="0"/>
          <w:marBottom w:val="0"/>
          <w:divBdr>
            <w:top w:val="none" w:sz="0" w:space="0" w:color="auto"/>
            <w:left w:val="none" w:sz="0" w:space="0" w:color="auto"/>
            <w:bottom w:val="none" w:sz="0" w:space="0" w:color="auto"/>
            <w:right w:val="none" w:sz="0" w:space="0" w:color="auto"/>
          </w:divBdr>
        </w:div>
        <w:div w:id="1560433633">
          <w:marLeft w:val="480"/>
          <w:marRight w:val="0"/>
          <w:marTop w:val="0"/>
          <w:marBottom w:val="0"/>
          <w:divBdr>
            <w:top w:val="none" w:sz="0" w:space="0" w:color="auto"/>
            <w:left w:val="none" w:sz="0" w:space="0" w:color="auto"/>
            <w:bottom w:val="none" w:sz="0" w:space="0" w:color="auto"/>
            <w:right w:val="none" w:sz="0" w:space="0" w:color="auto"/>
          </w:divBdr>
        </w:div>
        <w:div w:id="1977832716">
          <w:marLeft w:val="480"/>
          <w:marRight w:val="0"/>
          <w:marTop w:val="0"/>
          <w:marBottom w:val="0"/>
          <w:divBdr>
            <w:top w:val="none" w:sz="0" w:space="0" w:color="auto"/>
            <w:left w:val="none" w:sz="0" w:space="0" w:color="auto"/>
            <w:bottom w:val="none" w:sz="0" w:space="0" w:color="auto"/>
            <w:right w:val="none" w:sz="0" w:space="0" w:color="auto"/>
          </w:divBdr>
        </w:div>
        <w:div w:id="1226843655">
          <w:marLeft w:val="480"/>
          <w:marRight w:val="0"/>
          <w:marTop w:val="0"/>
          <w:marBottom w:val="0"/>
          <w:divBdr>
            <w:top w:val="none" w:sz="0" w:space="0" w:color="auto"/>
            <w:left w:val="none" w:sz="0" w:space="0" w:color="auto"/>
            <w:bottom w:val="none" w:sz="0" w:space="0" w:color="auto"/>
            <w:right w:val="none" w:sz="0" w:space="0" w:color="auto"/>
          </w:divBdr>
        </w:div>
        <w:div w:id="2056805956">
          <w:marLeft w:val="480"/>
          <w:marRight w:val="0"/>
          <w:marTop w:val="0"/>
          <w:marBottom w:val="0"/>
          <w:divBdr>
            <w:top w:val="none" w:sz="0" w:space="0" w:color="auto"/>
            <w:left w:val="none" w:sz="0" w:space="0" w:color="auto"/>
            <w:bottom w:val="none" w:sz="0" w:space="0" w:color="auto"/>
            <w:right w:val="none" w:sz="0" w:space="0" w:color="auto"/>
          </w:divBdr>
        </w:div>
        <w:div w:id="2036732269">
          <w:marLeft w:val="480"/>
          <w:marRight w:val="0"/>
          <w:marTop w:val="0"/>
          <w:marBottom w:val="0"/>
          <w:divBdr>
            <w:top w:val="none" w:sz="0" w:space="0" w:color="auto"/>
            <w:left w:val="none" w:sz="0" w:space="0" w:color="auto"/>
            <w:bottom w:val="none" w:sz="0" w:space="0" w:color="auto"/>
            <w:right w:val="none" w:sz="0" w:space="0" w:color="auto"/>
          </w:divBdr>
        </w:div>
        <w:div w:id="372656760">
          <w:marLeft w:val="480"/>
          <w:marRight w:val="0"/>
          <w:marTop w:val="0"/>
          <w:marBottom w:val="0"/>
          <w:divBdr>
            <w:top w:val="none" w:sz="0" w:space="0" w:color="auto"/>
            <w:left w:val="none" w:sz="0" w:space="0" w:color="auto"/>
            <w:bottom w:val="none" w:sz="0" w:space="0" w:color="auto"/>
            <w:right w:val="none" w:sz="0" w:space="0" w:color="auto"/>
          </w:divBdr>
        </w:div>
        <w:div w:id="1861314353">
          <w:marLeft w:val="480"/>
          <w:marRight w:val="0"/>
          <w:marTop w:val="0"/>
          <w:marBottom w:val="0"/>
          <w:divBdr>
            <w:top w:val="none" w:sz="0" w:space="0" w:color="auto"/>
            <w:left w:val="none" w:sz="0" w:space="0" w:color="auto"/>
            <w:bottom w:val="none" w:sz="0" w:space="0" w:color="auto"/>
            <w:right w:val="none" w:sz="0" w:space="0" w:color="auto"/>
          </w:divBdr>
        </w:div>
        <w:div w:id="1696269475">
          <w:marLeft w:val="480"/>
          <w:marRight w:val="0"/>
          <w:marTop w:val="0"/>
          <w:marBottom w:val="0"/>
          <w:divBdr>
            <w:top w:val="none" w:sz="0" w:space="0" w:color="auto"/>
            <w:left w:val="none" w:sz="0" w:space="0" w:color="auto"/>
            <w:bottom w:val="none" w:sz="0" w:space="0" w:color="auto"/>
            <w:right w:val="none" w:sz="0" w:space="0" w:color="auto"/>
          </w:divBdr>
        </w:div>
        <w:div w:id="2036466702">
          <w:marLeft w:val="480"/>
          <w:marRight w:val="0"/>
          <w:marTop w:val="0"/>
          <w:marBottom w:val="0"/>
          <w:divBdr>
            <w:top w:val="none" w:sz="0" w:space="0" w:color="auto"/>
            <w:left w:val="none" w:sz="0" w:space="0" w:color="auto"/>
            <w:bottom w:val="none" w:sz="0" w:space="0" w:color="auto"/>
            <w:right w:val="none" w:sz="0" w:space="0" w:color="auto"/>
          </w:divBdr>
        </w:div>
        <w:div w:id="396629539">
          <w:marLeft w:val="480"/>
          <w:marRight w:val="0"/>
          <w:marTop w:val="0"/>
          <w:marBottom w:val="0"/>
          <w:divBdr>
            <w:top w:val="none" w:sz="0" w:space="0" w:color="auto"/>
            <w:left w:val="none" w:sz="0" w:space="0" w:color="auto"/>
            <w:bottom w:val="none" w:sz="0" w:space="0" w:color="auto"/>
            <w:right w:val="none" w:sz="0" w:space="0" w:color="auto"/>
          </w:divBdr>
        </w:div>
        <w:div w:id="1426338124">
          <w:marLeft w:val="480"/>
          <w:marRight w:val="0"/>
          <w:marTop w:val="0"/>
          <w:marBottom w:val="0"/>
          <w:divBdr>
            <w:top w:val="none" w:sz="0" w:space="0" w:color="auto"/>
            <w:left w:val="none" w:sz="0" w:space="0" w:color="auto"/>
            <w:bottom w:val="none" w:sz="0" w:space="0" w:color="auto"/>
            <w:right w:val="none" w:sz="0" w:space="0" w:color="auto"/>
          </w:divBdr>
        </w:div>
        <w:div w:id="1406491151">
          <w:marLeft w:val="480"/>
          <w:marRight w:val="0"/>
          <w:marTop w:val="0"/>
          <w:marBottom w:val="0"/>
          <w:divBdr>
            <w:top w:val="none" w:sz="0" w:space="0" w:color="auto"/>
            <w:left w:val="none" w:sz="0" w:space="0" w:color="auto"/>
            <w:bottom w:val="none" w:sz="0" w:space="0" w:color="auto"/>
            <w:right w:val="none" w:sz="0" w:space="0" w:color="auto"/>
          </w:divBdr>
        </w:div>
        <w:div w:id="417408267">
          <w:marLeft w:val="480"/>
          <w:marRight w:val="0"/>
          <w:marTop w:val="0"/>
          <w:marBottom w:val="0"/>
          <w:divBdr>
            <w:top w:val="none" w:sz="0" w:space="0" w:color="auto"/>
            <w:left w:val="none" w:sz="0" w:space="0" w:color="auto"/>
            <w:bottom w:val="none" w:sz="0" w:space="0" w:color="auto"/>
            <w:right w:val="none" w:sz="0" w:space="0" w:color="auto"/>
          </w:divBdr>
        </w:div>
        <w:div w:id="841241379">
          <w:marLeft w:val="480"/>
          <w:marRight w:val="0"/>
          <w:marTop w:val="0"/>
          <w:marBottom w:val="0"/>
          <w:divBdr>
            <w:top w:val="none" w:sz="0" w:space="0" w:color="auto"/>
            <w:left w:val="none" w:sz="0" w:space="0" w:color="auto"/>
            <w:bottom w:val="none" w:sz="0" w:space="0" w:color="auto"/>
            <w:right w:val="none" w:sz="0" w:space="0" w:color="auto"/>
          </w:divBdr>
        </w:div>
        <w:div w:id="234239743">
          <w:marLeft w:val="480"/>
          <w:marRight w:val="0"/>
          <w:marTop w:val="0"/>
          <w:marBottom w:val="0"/>
          <w:divBdr>
            <w:top w:val="none" w:sz="0" w:space="0" w:color="auto"/>
            <w:left w:val="none" w:sz="0" w:space="0" w:color="auto"/>
            <w:bottom w:val="none" w:sz="0" w:space="0" w:color="auto"/>
            <w:right w:val="none" w:sz="0" w:space="0" w:color="auto"/>
          </w:divBdr>
        </w:div>
        <w:div w:id="1680572102">
          <w:marLeft w:val="480"/>
          <w:marRight w:val="0"/>
          <w:marTop w:val="0"/>
          <w:marBottom w:val="0"/>
          <w:divBdr>
            <w:top w:val="none" w:sz="0" w:space="0" w:color="auto"/>
            <w:left w:val="none" w:sz="0" w:space="0" w:color="auto"/>
            <w:bottom w:val="none" w:sz="0" w:space="0" w:color="auto"/>
            <w:right w:val="none" w:sz="0" w:space="0" w:color="auto"/>
          </w:divBdr>
        </w:div>
        <w:div w:id="680280938">
          <w:marLeft w:val="480"/>
          <w:marRight w:val="0"/>
          <w:marTop w:val="0"/>
          <w:marBottom w:val="0"/>
          <w:divBdr>
            <w:top w:val="none" w:sz="0" w:space="0" w:color="auto"/>
            <w:left w:val="none" w:sz="0" w:space="0" w:color="auto"/>
            <w:bottom w:val="none" w:sz="0" w:space="0" w:color="auto"/>
            <w:right w:val="none" w:sz="0" w:space="0" w:color="auto"/>
          </w:divBdr>
        </w:div>
        <w:div w:id="1307204101">
          <w:marLeft w:val="480"/>
          <w:marRight w:val="0"/>
          <w:marTop w:val="0"/>
          <w:marBottom w:val="0"/>
          <w:divBdr>
            <w:top w:val="none" w:sz="0" w:space="0" w:color="auto"/>
            <w:left w:val="none" w:sz="0" w:space="0" w:color="auto"/>
            <w:bottom w:val="none" w:sz="0" w:space="0" w:color="auto"/>
            <w:right w:val="none" w:sz="0" w:space="0" w:color="auto"/>
          </w:divBdr>
        </w:div>
        <w:div w:id="552473146">
          <w:marLeft w:val="480"/>
          <w:marRight w:val="0"/>
          <w:marTop w:val="0"/>
          <w:marBottom w:val="0"/>
          <w:divBdr>
            <w:top w:val="none" w:sz="0" w:space="0" w:color="auto"/>
            <w:left w:val="none" w:sz="0" w:space="0" w:color="auto"/>
            <w:bottom w:val="none" w:sz="0" w:space="0" w:color="auto"/>
            <w:right w:val="none" w:sz="0" w:space="0" w:color="auto"/>
          </w:divBdr>
        </w:div>
        <w:div w:id="1453940993">
          <w:marLeft w:val="480"/>
          <w:marRight w:val="0"/>
          <w:marTop w:val="0"/>
          <w:marBottom w:val="0"/>
          <w:divBdr>
            <w:top w:val="none" w:sz="0" w:space="0" w:color="auto"/>
            <w:left w:val="none" w:sz="0" w:space="0" w:color="auto"/>
            <w:bottom w:val="none" w:sz="0" w:space="0" w:color="auto"/>
            <w:right w:val="none" w:sz="0" w:space="0" w:color="auto"/>
          </w:divBdr>
        </w:div>
        <w:div w:id="2079550516">
          <w:marLeft w:val="480"/>
          <w:marRight w:val="0"/>
          <w:marTop w:val="0"/>
          <w:marBottom w:val="0"/>
          <w:divBdr>
            <w:top w:val="none" w:sz="0" w:space="0" w:color="auto"/>
            <w:left w:val="none" w:sz="0" w:space="0" w:color="auto"/>
            <w:bottom w:val="none" w:sz="0" w:space="0" w:color="auto"/>
            <w:right w:val="none" w:sz="0" w:space="0" w:color="auto"/>
          </w:divBdr>
        </w:div>
        <w:div w:id="1101610311">
          <w:marLeft w:val="480"/>
          <w:marRight w:val="0"/>
          <w:marTop w:val="0"/>
          <w:marBottom w:val="0"/>
          <w:divBdr>
            <w:top w:val="none" w:sz="0" w:space="0" w:color="auto"/>
            <w:left w:val="none" w:sz="0" w:space="0" w:color="auto"/>
            <w:bottom w:val="none" w:sz="0" w:space="0" w:color="auto"/>
            <w:right w:val="none" w:sz="0" w:space="0" w:color="auto"/>
          </w:divBdr>
        </w:div>
        <w:div w:id="1445618448">
          <w:marLeft w:val="480"/>
          <w:marRight w:val="0"/>
          <w:marTop w:val="0"/>
          <w:marBottom w:val="0"/>
          <w:divBdr>
            <w:top w:val="none" w:sz="0" w:space="0" w:color="auto"/>
            <w:left w:val="none" w:sz="0" w:space="0" w:color="auto"/>
            <w:bottom w:val="none" w:sz="0" w:space="0" w:color="auto"/>
            <w:right w:val="none" w:sz="0" w:space="0" w:color="auto"/>
          </w:divBdr>
        </w:div>
        <w:div w:id="2023386114">
          <w:marLeft w:val="480"/>
          <w:marRight w:val="0"/>
          <w:marTop w:val="0"/>
          <w:marBottom w:val="0"/>
          <w:divBdr>
            <w:top w:val="none" w:sz="0" w:space="0" w:color="auto"/>
            <w:left w:val="none" w:sz="0" w:space="0" w:color="auto"/>
            <w:bottom w:val="none" w:sz="0" w:space="0" w:color="auto"/>
            <w:right w:val="none" w:sz="0" w:space="0" w:color="auto"/>
          </w:divBdr>
        </w:div>
        <w:div w:id="509872354">
          <w:marLeft w:val="480"/>
          <w:marRight w:val="0"/>
          <w:marTop w:val="0"/>
          <w:marBottom w:val="0"/>
          <w:divBdr>
            <w:top w:val="none" w:sz="0" w:space="0" w:color="auto"/>
            <w:left w:val="none" w:sz="0" w:space="0" w:color="auto"/>
            <w:bottom w:val="none" w:sz="0" w:space="0" w:color="auto"/>
            <w:right w:val="none" w:sz="0" w:space="0" w:color="auto"/>
          </w:divBdr>
        </w:div>
        <w:div w:id="1625497323">
          <w:marLeft w:val="480"/>
          <w:marRight w:val="0"/>
          <w:marTop w:val="0"/>
          <w:marBottom w:val="0"/>
          <w:divBdr>
            <w:top w:val="none" w:sz="0" w:space="0" w:color="auto"/>
            <w:left w:val="none" w:sz="0" w:space="0" w:color="auto"/>
            <w:bottom w:val="none" w:sz="0" w:space="0" w:color="auto"/>
            <w:right w:val="none" w:sz="0" w:space="0" w:color="auto"/>
          </w:divBdr>
        </w:div>
        <w:div w:id="587999706">
          <w:marLeft w:val="480"/>
          <w:marRight w:val="0"/>
          <w:marTop w:val="0"/>
          <w:marBottom w:val="0"/>
          <w:divBdr>
            <w:top w:val="none" w:sz="0" w:space="0" w:color="auto"/>
            <w:left w:val="none" w:sz="0" w:space="0" w:color="auto"/>
            <w:bottom w:val="none" w:sz="0" w:space="0" w:color="auto"/>
            <w:right w:val="none" w:sz="0" w:space="0" w:color="auto"/>
          </w:divBdr>
        </w:div>
        <w:div w:id="319776837">
          <w:marLeft w:val="480"/>
          <w:marRight w:val="0"/>
          <w:marTop w:val="0"/>
          <w:marBottom w:val="0"/>
          <w:divBdr>
            <w:top w:val="none" w:sz="0" w:space="0" w:color="auto"/>
            <w:left w:val="none" w:sz="0" w:space="0" w:color="auto"/>
            <w:bottom w:val="none" w:sz="0" w:space="0" w:color="auto"/>
            <w:right w:val="none" w:sz="0" w:space="0" w:color="auto"/>
          </w:divBdr>
        </w:div>
        <w:div w:id="1365331260">
          <w:marLeft w:val="480"/>
          <w:marRight w:val="0"/>
          <w:marTop w:val="0"/>
          <w:marBottom w:val="0"/>
          <w:divBdr>
            <w:top w:val="none" w:sz="0" w:space="0" w:color="auto"/>
            <w:left w:val="none" w:sz="0" w:space="0" w:color="auto"/>
            <w:bottom w:val="none" w:sz="0" w:space="0" w:color="auto"/>
            <w:right w:val="none" w:sz="0" w:space="0" w:color="auto"/>
          </w:divBdr>
        </w:div>
        <w:div w:id="131363414">
          <w:marLeft w:val="480"/>
          <w:marRight w:val="0"/>
          <w:marTop w:val="0"/>
          <w:marBottom w:val="0"/>
          <w:divBdr>
            <w:top w:val="none" w:sz="0" w:space="0" w:color="auto"/>
            <w:left w:val="none" w:sz="0" w:space="0" w:color="auto"/>
            <w:bottom w:val="none" w:sz="0" w:space="0" w:color="auto"/>
            <w:right w:val="none" w:sz="0" w:space="0" w:color="auto"/>
          </w:divBdr>
        </w:div>
        <w:div w:id="1967730957">
          <w:marLeft w:val="480"/>
          <w:marRight w:val="0"/>
          <w:marTop w:val="0"/>
          <w:marBottom w:val="0"/>
          <w:divBdr>
            <w:top w:val="none" w:sz="0" w:space="0" w:color="auto"/>
            <w:left w:val="none" w:sz="0" w:space="0" w:color="auto"/>
            <w:bottom w:val="none" w:sz="0" w:space="0" w:color="auto"/>
            <w:right w:val="none" w:sz="0" w:space="0" w:color="auto"/>
          </w:divBdr>
        </w:div>
        <w:div w:id="1482190647">
          <w:marLeft w:val="480"/>
          <w:marRight w:val="0"/>
          <w:marTop w:val="0"/>
          <w:marBottom w:val="0"/>
          <w:divBdr>
            <w:top w:val="none" w:sz="0" w:space="0" w:color="auto"/>
            <w:left w:val="none" w:sz="0" w:space="0" w:color="auto"/>
            <w:bottom w:val="none" w:sz="0" w:space="0" w:color="auto"/>
            <w:right w:val="none" w:sz="0" w:space="0" w:color="auto"/>
          </w:divBdr>
        </w:div>
        <w:div w:id="863251015">
          <w:marLeft w:val="480"/>
          <w:marRight w:val="0"/>
          <w:marTop w:val="0"/>
          <w:marBottom w:val="0"/>
          <w:divBdr>
            <w:top w:val="none" w:sz="0" w:space="0" w:color="auto"/>
            <w:left w:val="none" w:sz="0" w:space="0" w:color="auto"/>
            <w:bottom w:val="none" w:sz="0" w:space="0" w:color="auto"/>
            <w:right w:val="none" w:sz="0" w:space="0" w:color="auto"/>
          </w:divBdr>
        </w:div>
        <w:div w:id="180515954">
          <w:marLeft w:val="480"/>
          <w:marRight w:val="0"/>
          <w:marTop w:val="0"/>
          <w:marBottom w:val="0"/>
          <w:divBdr>
            <w:top w:val="none" w:sz="0" w:space="0" w:color="auto"/>
            <w:left w:val="none" w:sz="0" w:space="0" w:color="auto"/>
            <w:bottom w:val="none" w:sz="0" w:space="0" w:color="auto"/>
            <w:right w:val="none" w:sz="0" w:space="0" w:color="auto"/>
          </w:divBdr>
        </w:div>
        <w:div w:id="1578435919">
          <w:marLeft w:val="480"/>
          <w:marRight w:val="0"/>
          <w:marTop w:val="0"/>
          <w:marBottom w:val="0"/>
          <w:divBdr>
            <w:top w:val="none" w:sz="0" w:space="0" w:color="auto"/>
            <w:left w:val="none" w:sz="0" w:space="0" w:color="auto"/>
            <w:bottom w:val="none" w:sz="0" w:space="0" w:color="auto"/>
            <w:right w:val="none" w:sz="0" w:space="0" w:color="auto"/>
          </w:divBdr>
        </w:div>
        <w:div w:id="772357657">
          <w:marLeft w:val="480"/>
          <w:marRight w:val="0"/>
          <w:marTop w:val="0"/>
          <w:marBottom w:val="0"/>
          <w:divBdr>
            <w:top w:val="none" w:sz="0" w:space="0" w:color="auto"/>
            <w:left w:val="none" w:sz="0" w:space="0" w:color="auto"/>
            <w:bottom w:val="none" w:sz="0" w:space="0" w:color="auto"/>
            <w:right w:val="none" w:sz="0" w:space="0" w:color="auto"/>
          </w:divBdr>
        </w:div>
        <w:div w:id="1484857635">
          <w:marLeft w:val="480"/>
          <w:marRight w:val="0"/>
          <w:marTop w:val="0"/>
          <w:marBottom w:val="0"/>
          <w:divBdr>
            <w:top w:val="none" w:sz="0" w:space="0" w:color="auto"/>
            <w:left w:val="none" w:sz="0" w:space="0" w:color="auto"/>
            <w:bottom w:val="none" w:sz="0" w:space="0" w:color="auto"/>
            <w:right w:val="none" w:sz="0" w:space="0" w:color="auto"/>
          </w:divBdr>
        </w:div>
        <w:div w:id="1315524372">
          <w:marLeft w:val="480"/>
          <w:marRight w:val="0"/>
          <w:marTop w:val="0"/>
          <w:marBottom w:val="0"/>
          <w:divBdr>
            <w:top w:val="none" w:sz="0" w:space="0" w:color="auto"/>
            <w:left w:val="none" w:sz="0" w:space="0" w:color="auto"/>
            <w:bottom w:val="none" w:sz="0" w:space="0" w:color="auto"/>
            <w:right w:val="none" w:sz="0" w:space="0" w:color="auto"/>
          </w:divBdr>
        </w:div>
        <w:div w:id="1694452886">
          <w:marLeft w:val="480"/>
          <w:marRight w:val="0"/>
          <w:marTop w:val="0"/>
          <w:marBottom w:val="0"/>
          <w:divBdr>
            <w:top w:val="none" w:sz="0" w:space="0" w:color="auto"/>
            <w:left w:val="none" w:sz="0" w:space="0" w:color="auto"/>
            <w:bottom w:val="none" w:sz="0" w:space="0" w:color="auto"/>
            <w:right w:val="none" w:sz="0" w:space="0" w:color="auto"/>
          </w:divBdr>
        </w:div>
        <w:div w:id="994725750">
          <w:marLeft w:val="480"/>
          <w:marRight w:val="0"/>
          <w:marTop w:val="0"/>
          <w:marBottom w:val="0"/>
          <w:divBdr>
            <w:top w:val="none" w:sz="0" w:space="0" w:color="auto"/>
            <w:left w:val="none" w:sz="0" w:space="0" w:color="auto"/>
            <w:bottom w:val="none" w:sz="0" w:space="0" w:color="auto"/>
            <w:right w:val="none" w:sz="0" w:space="0" w:color="auto"/>
          </w:divBdr>
        </w:div>
        <w:div w:id="132456215">
          <w:marLeft w:val="480"/>
          <w:marRight w:val="0"/>
          <w:marTop w:val="0"/>
          <w:marBottom w:val="0"/>
          <w:divBdr>
            <w:top w:val="none" w:sz="0" w:space="0" w:color="auto"/>
            <w:left w:val="none" w:sz="0" w:space="0" w:color="auto"/>
            <w:bottom w:val="none" w:sz="0" w:space="0" w:color="auto"/>
            <w:right w:val="none" w:sz="0" w:space="0" w:color="auto"/>
          </w:divBdr>
        </w:div>
        <w:div w:id="1122579242">
          <w:marLeft w:val="480"/>
          <w:marRight w:val="0"/>
          <w:marTop w:val="0"/>
          <w:marBottom w:val="0"/>
          <w:divBdr>
            <w:top w:val="none" w:sz="0" w:space="0" w:color="auto"/>
            <w:left w:val="none" w:sz="0" w:space="0" w:color="auto"/>
            <w:bottom w:val="none" w:sz="0" w:space="0" w:color="auto"/>
            <w:right w:val="none" w:sz="0" w:space="0" w:color="auto"/>
          </w:divBdr>
        </w:div>
        <w:div w:id="1985770006">
          <w:marLeft w:val="480"/>
          <w:marRight w:val="0"/>
          <w:marTop w:val="0"/>
          <w:marBottom w:val="0"/>
          <w:divBdr>
            <w:top w:val="none" w:sz="0" w:space="0" w:color="auto"/>
            <w:left w:val="none" w:sz="0" w:space="0" w:color="auto"/>
            <w:bottom w:val="none" w:sz="0" w:space="0" w:color="auto"/>
            <w:right w:val="none" w:sz="0" w:space="0" w:color="auto"/>
          </w:divBdr>
        </w:div>
        <w:div w:id="1819422354">
          <w:marLeft w:val="480"/>
          <w:marRight w:val="0"/>
          <w:marTop w:val="0"/>
          <w:marBottom w:val="0"/>
          <w:divBdr>
            <w:top w:val="none" w:sz="0" w:space="0" w:color="auto"/>
            <w:left w:val="none" w:sz="0" w:space="0" w:color="auto"/>
            <w:bottom w:val="none" w:sz="0" w:space="0" w:color="auto"/>
            <w:right w:val="none" w:sz="0" w:space="0" w:color="auto"/>
          </w:divBdr>
        </w:div>
        <w:div w:id="700009298">
          <w:marLeft w:val="480"/>
          <w:marRight w:val="0"/>
          <w:marTop w:val="0"/>
          <w:marBottom w:val="0"/>
          <w:divBdr>
            <w:top w:val="none" w:sz="0" w:space="0" w:color="auto"/>
            <w:left w:val="none" w:sz="0" w:space="0" w:color="auto"/>
            <w:bottom w:val="none" w:sz="0" w:space="0" w:color="auto"/>
            <w:right w:val="none" w:sz="0" w:space="0" w:color="auto"/>
          </w:divBdr>
        </w:div>
        <w:div w:id="525482157">
          <w:marLeft w:val="480"/>
          <w:marRight w:val="0"/>
          <w:marTop w:val="0"/>
          <w:marBottom w:val="0"/>
          <w:divBdr>
            <w:top w:val="none" w:sz="0" w:space="0" w:color="auto"/>
            <w:left w:val="none" w:sz="0" w:space="0" w:color="auto"/>
            <w:bottom w:val="none" w:sz="0" w:space="0" w:color="auto"/>
            <w:right w:val="none" w:sz="0" w:space="0" w:color="auto"/>
          </w:divBdr>
        </w:div>
        <w:div w:id="1339885061">
          <w:marLeft w:val="480"/>
          <w:marRight w:val="0"/>
          <w:marTop w:val="0"/>
          <w:marBottom w:val="0"/>
          <w:divBdr>
            <w:top w:val="none" w:sz="0" w:space="0" w:color="auto"/>
            <w:left w:val="none" w:sz="0" w:space="0" w:color="auto"/>
            <w:bottom w:val="none" w:sz="0" w:space="0" w:color="auto"/>
            <w:right w:val="none" w:sz="0" w:space="0" w:color="auto"/>
          </w:divBdr>
        </w:div>
        <w:div w:id="1760835325">
          <w:marLeft w:val="480"/>
          <w:marRight w:val="0"/>
          <w:marTop w:val="0"/>
          <w:marBottom w:val="0"/>
          <w:divBdr>
            <w:top w:val="none" w:sz="0" w:space="0" w:color="auto"/>
            <w:left w:val="none" w:sz="0" w:space="0" w:color="auto"/>
            <w:bottom w:val="none" w:sz="0" w:space="0" w:color="auto"/>
            <w:right w:val="none" w:sz="0" w:space="0" w:color="auto"/>
          </w:divBdr>
        </w:div>
        <w:div w:id="726103911">
          <w:marLeft w:val="480"/>
          <w:marRight w:val="0"/>
          <w:marTop w:val="0"/>
          <w:marBottom w:val="0"/>
          <w:divBdr>
            <w:top w:val="none" w:sz="0" w:space="0" w:color="auto"/>
            <w:left w:val="none" w:sz="0" w:space="0" w:color="auto"/>
            <w:bottom w:val="none" w:sz="0" w:space="0" w:color="auto"/>
            <w:right w:val="none" w:sz="0" w:space="0" w:color="auto"/>
          </w:divBdr>
        </w:div>
        <w:div w:id="1692417853">
          <w:marLeft w:val="480"/>
          <w:marRight w:val="0"/>
          <w:marTop w:val="0"/>
          <w:marBottom w:val="0"/>
          <w:divBdr>
            <w:top w:val="none" w:sz="0" w:space="0" w:color="auto"/>
            <w:left w:val="none" w:sz="0" w:space="0" w:color="auto"/>
            <w:bottom w:val="none" w:sz="0" w:space="0" w:color="auto"/>
            <w:right w:val="none" w:sz="0" w:space="0" w:color="auto"/>
          </w:divBdr>
        </w:div>
        <w:div w:id="274602638">
          <w:marLeft w:val="480"/>
          <w:marRight w:val="0"/>
          <w:marTop w:val="0"/>
          <w:marBottom w:val="0"/>
          <w:divBdr>
            <w:top w:val="none" w:sz="0" w:space="0" w:color="auto"/>
            <w:left w:val="none" w:sz="0" w:space="0" w:color="auto"/>
            <w:bottom w:val="none" w:sz="0" w:space="0" w:color="auto"/>
            <w:right w:val="none" w:sz="0" w:space="0" w:color="auto"/>
          </w:divBdr>
        </w:div>
      </w:divsChild>
    </w:div>
    <w:div w:id="1223447182">
      <w:bodyDiv w:val="1"/>
      <w:marLeft w:val="0"/>
      <w:marRight w:val="0"/>
      <w:marTop w:val="0"/>
      <w:marBottom w:val="0"/>
      <w:divBdr>
        <w:top w:val="none" w:sz="0" w:space="0" w:color="auto"/>
        <w:left w:val="none" w:sz="0" w:space="0" w:color="auto"/>
        <w:bottom w:val="none" w:sz="0" w:space="0" w:color="auto"/>
        <w:right w:val="none" w:sz="0" w:space="0" w:color="auto"/>
      </w:divBdr>
    </w:div>
    <w:div w:id="1226915665">
      <w:bodyDiv w:val="1"/>
      <w:marLeft w:val="0"/>
      <w:marRight w:val="0"/>
      <w:marTop w:val="0"/>
      <w:marBottom w:val="0"/>
      <w:divBdr>
        <w:top w:val="none" w:sz="0" w:space="0" w:color="auto"/>
        <w:left w:val="none" w:sz="0" w:space="0" w:color="auto"/>
        <w:bottom w:val="none" w:sz="0" w:space="0" w:color="auto"/>
        <w:right w:val="none" w:sz="0" w:space="0" w:color="auto"/>
      </w:divBdr>
    </w:div>
    <w:div w:id="1229340050">
      <w:bodyDiv w:val="1"/>
      <w:marLeft w:val="0"/>
      <w:marRight w:val="0"/>
      <w:marTop w:val="0"/>
      <w:marBottom w:val="0"/>
      <w:divBdr>
        <w:top w:val="none" w:sz="0" w:space="0" w:color="auto"/>
        <w:left w:val="none" w:sz="0" w:space="0" w:color="auto"/>
        <w:bottom w:val="none" w:sz="0" w:space="0" w:color="auto"/>
        <w:right w:val="none" w:sz="0" w:space="0" w:color="auto"/>
      </w:divBdr>
    </w:div>
    <w:div w:id="1230649541">
      <w:bodyDiv w:val="1"/>
      <w:marLeft w:val="0"/>
      <w:marRight w:val="0"/>
      <w:marTop w:val="0"/>
      <w:marBottom w:val="0"/>
      <w:divBdr>
        <w:top w:val="none" w:sz="0" w:space="0" w:color="auto"/>
        <w:left w:val="none" w:sz="0" w:space="0" w:color="auto"/>
        <w:bottom w:val="none" w:sz="0" w:space="0" w:color="auto"/>
        <w:right w:val="none" w:sz="0" w:space="0" w:color="auto"/>
      </w:divBdr>
    </w:div>
    <w:div w:id="1231505263">
      <w:bodyDiv w:val="1"/>
      <w:marLeft w:val="0"/>
      <w:marRight w:val="0"/>
      <w:marTop w:val="0"/>
      <w:marBottom w:val="0"/>
      <w:divBdr>
        <w:top w:val="none" w:sz="0" w:space="0" w:color="auto"/>
        <w:left w:val="none" w:sz="0" w:space="0" w:color="auto"/>
        <w:bottom w:val="none" w:sz="0" w:space="0" w:color="auto"/>
        <w:right w:val="none" w:sz="0" w:space="0" w:color="auto"/>
      </w:divBdr>
    </w:div>
    <w:div w:id="1231576584">
      <w:bodyDiv w:val="1"/>
      <w:marLeft w:val="0"/>
      <w:marRight w:val="0"/>
      <w:marTop w:val="0"/>
      <w:marBottom w:val="0"/>
      <w:divBdr>
        <w:top w:val="none" w:sz="0" w:space="0" w:color="auto"/>
        <w:left w:val="none" w:sz="0" w:space="0" w:color="auto"/>
        <w:bottom w:val="none" w:sz="0" w:space="0" w:color="auto"/>
        <w:right w:val="none" w:sz="0" w:space="0" w:color="auto"/>
      </w:divBdr>
    </w:div>
    <w:div w:id="1232887803">
      <w:bodyDiv w:val="1"/>
      <w:marLeft w:val="0"/>
      <w:marRight w:val="0"/>
      <w:marTop w:val="0"/>
      <w:marBottom w:val="0"/>
      <w:divBdr>
        <w:top w:val="none" w:sz="0" w:space="0" w:color="auto"/>
        <w:left w:val="none" w:sz="0" w:space="0" w:color="auto"/>
        <w:bottom w:val="none" w:sz="0" w:space="0" w:color="auto"/>
        <w:right w:val="none" w:sz="0" w:space="0" w:color="auto"/>
      </w:divBdr>
    </w:div>
    <w:div w:id="1234663340">
      <w:bodyDiv w:val="1"/>
      <w:marLeft w:val="0"/>
      <w:marRight w:val="0"/>
      <w:marTop w:val="0"/>
      <w:marBottom w:val="0"/>
      <w:divBdr>
        <w:top w:val="none" w:sz="0" w:space="0" w:color="auto"/>
        <w:left w:val="none" w:sz="0" w:space="0" w:color="auto"/>
        <w:bottom w:val="none" w:sz="0" w:space="0" w:color="auto"/>
        <w:right w:val="none" w:sz="0" w:space="0" w:color="auto"/>
      </w:divBdr>
    </w:div>
    <w:div w:id="1235817529">
      <w:bodyDiv w:val="1"/>
      <w:marLeft w:val="0"/>
      <w:marRight w:val="0"/>
      <w:marTop w:val="0"/>
      <w:marBottom w:val="0"/>
      <w:divBdr>
        <w:top w:val="none" w:sz="0" w:space="0" w:color="auto"/>
        <w:left w:val="none" w:sz="0" w:space="0" w:color="auto"/>
        <w:bottom w:val="none" w:sz="0" w:space="0" w:color="auto"/>
        <w:right w:val="none" w:sz="0" w:space="0" w:color="auto"/>
      </w:divBdr>
    </w:div>
    <w:div w:id="1236234831">
      <w:bodyDiv w:val="1"/>
      <w:marLeft w:val="0"/>
      <w:marRight w:val="0"/>
      <w:marTop w:val="0"/>
      <w:marBottom w:val="0"/>
      <w:divBdr>
        <w:top w:val="none" w:sz="0" w:space="0" w:color="auto"/>
        <w:left w:val="none" w:sz="0" w:space="0" w:color="auto"/>
        <w:bottom w:val="none" w:sz="0" w:space="0" w:color="auto"/>
        <w:right w:val="none" w:sz="0" w:space="0" w:color="auto"/>
      </w:divBdr>
    </w:div>
    <w:div w:id="1237588432">
      <w:bodyDiv w:val="1"/>
      <w:marLeft w:val="0"/>
      <w:marRight w:val="0"/>
      <w:marTop w:val="0"/>
      <w:marBottom w:val="0"/>
      <w:divBdr>
        <w:top w:val="none" w:sz="0" w:space="0" w:color="auto"/>
        <w:left w:val="none" w:sz="0" w:space="0" w:color="auto"/>
        <w:bottom w:val="none" w:sz="0" w:space="0" w:color="auto"/>
        <w:right w:val="none" w:sz="0" w:space="0" w:color="auto"/>
      </w:divBdr>
    </w:div>
    <w:div w:id="1239443403">
      <w:bodyDiv w:val="1"/>
      <w:marLeft w:val="0"/>
      <w:marRight w:val="0"/>
      <w:marTop w:val="0"/>
      <w:marBottom w:val="0"/>
      <w:divBdr>
        <w:top w:val="none" w:sz="0" w:space="0" w:color="auto"/>
        <w:left w:val="none" w:sz="0" w:space="0" w:color="auto"/>
        <w:bottom w:val="none" w:sz="0" w:space="0" w:color="auto"/>
        <w:right w:val="none" w:sz="0" w:space="0" w:color="auto"/>
      </w:divBdr>
    </w:div>
    <w:div w:id="1240091940">
      <w:bodyDiv w:val="1"/>
      <w:marLeft w:val="0"/>
      <w:marRight w:val="0"/>
      <w:marTop w:val="0"/>
      <w:marBottom w:val="0"/>
      <w:divBdr>
        <w:top w:val="none" w:sz="0" w:space="0" w:color="auto"/>
        <w:left w:val="none" w:sz="0" w:space="0" w:color="auto"/>
        <w:bottom w:val="none" w:sz="0" w:space="0" w:color="auto"/>
        <w:right w:val="none" w:sz="0" w:space="0" w:color="auto"/>
      </w:divBdr>
    </w:div>
    <w:div w:id="1240947130">
      <w:bodyDiv w:val="1"/>
      <w:marLeft w:val="0"/>
      <w:marRight w:val="0"/>
      <w:marTop w:val="0"/>
      <w:marBottom w:val="0"/>
      <w:divBdr>
        <w:top w:val="none" w:sz="0" w:space="0" w:color="auto"/>
        <w:left w:val="none" w:sz="0" w:space="0" w:color="auto"/>
        <w:bottom w:val="none" w:sz="0" w:space="0" w:color="auto"/>
        <w:right w:val="none" w:sz="0" w:space="0" w:color="auto"/>
      </w:divBdr>
      <w:divsChild>
        <w:div w:id="803430192">
          <w:marLeft w:val="480"/>
          <w:marRight w:val="0"/>
          <w:marTop w:val="0"/>
          <w:marBottom w:val="0"/>
          <w:divBdr>
            <w:top w:val="none" w:sz="0" w:space="0" w:color="auto"/>
            <w:left w:val="none" w:sz="0" w:space="0" w:color="auto"/>
            <w:bottom w:val="none" w:sz="0" w:space="0" w:color="auto"/>
            <w:right w:val="none" w:sz="0" w:space="0" w:color="auto"/>
          </w:divBdr>
        </w:div>
        <w:div w:id="1575623348">
          <w:marLeft w:val="480"/>
          <w:marRight w:val="0"/>
          <w:marTop w:val="0"/>
          <w:marBottom w:val="0"/>
          <w:divBdr>
            <w:top w:val="none" w:sz="0" w:space="0" w:color="auto"/>
            <w:left w:val="none" w:sz="0" w:space="0" w:color="auto"/>
            <w:bottom w:val="none" w:sz="0" w:space="0" w:color="auto"/>
            <w:right w:val="none" w:sz="0" w:space="0" w:color="auto"/>
          </w:divBdr>
        </w:div>
        <w:div w:id="71704917">
          <w:marLeft w:val="480"/>
          <w:marRight w:val="0"/>
          <w:marTop w:val="0"/>
          <w:marBottom w:val="0"/>
          <w:divBdr>
            <w:top w:val="none" w:sz="0" w:space="0" w:color="auto"/>
            <w:left w:val="none" w:sz="0" w:space="0" w:color="auto"/>
            <w:bottom w:val="none" w:sz="0" w:space="0" w:color="auto"/>
            <w:right w:val="none" w:sz="0" w:space="0" w:color="auto"/>
          </w:divBdr>
        </w:div>
        <w:div w:id="1088385603">
          <w:marLeft w:val="480"/>
          <w:marRight w:val="0"/>
          <w:marTop w:val="0"/>
          <w:marBottom w:val="0"/>
          <w:divBdr>
            <w:top w:val="none" w:sz="0" w:space="0" w:color="auto"/>
            <w:left w:val="none" w:sz="0" w:space="0" w:color="auto"/>
            <w:bottom w:val="none" w:sz="0" w:space="0" w:color="auto"/>
            <w:right w:val="none" w:sz="0" w:space="0" w:color="auto"/>
          </w:divBdr>
        </w:div>
        <w:div w:id="409616852">
          <w:marLeft w:val="480"/>
          <w:marRight w:val="0"/>
          <w:marTop w:val="0"/>
          <w:marBottom w:val="0"/>
          <w:divBdr>
            <w:top w:val="none" w:sz="0" w:space="0" w:color="auto"/>
            <w:left w:val="none" w:sz="0" w:space="0" w:color="auto"/>
            <w:bottom w:val="none" w:sz="0" w:space="0" w:color="auto"/>
            <w:right w:val="none" w:sz="0" w:space="0" w:color="auto"/>
          </w:divBdr>
        </w:div>
        <w:div w:id="199628089">
          <w:marLeft w:val="480"/>
          <w:marRight w:val="0"/>
          <w:marTop w:val="0"/>
          <w:marBottom w:val="0"/>
          <w:divBdr>
            <w:top w:val="none" w:sz="0" w:space="0" w:color="auto"/>
            <w:left w:val="none" w:sz="0" w:space="0" w:color="auto"/>
            <w:bottom w:val="none" w:sz="0" w:space="0" w:color="auto"/>
            <w:right w:val="none" w:sz="0" w:space="0" w:color="auto"/>
          </w:divBdr>
        </w:div>
        <w:div w:id="1168398396">
          <w:marLeft w:val="480"/>
          <w:marRight w:val="0"/>
          <w:marTop w:val="0"/>
          <w:marBottom w:val="0"/>
          <w:divBdr>
            <w:top w:val="none" w:sz="0" w:space="0" w:color="auto"/>
            <w:left w:val="none" w:sz="0" w:space="0" w:color="auto"/>
            <w:bottom w:val="none" w:sz="0" w:space="0" w:color="auto"/>
            <w:right w:val="none" w:sz="0" w:space="0" w:color="auto"/>
          </w:divBdr>
        </w:div>
        <w:div w:id="292637665">
          <w:marLeft w:val="480"/>
          <w:marRight w:val="0"/>
          <w:marTop w:val="0"/>
          <w:marBottom w:val="0"/>
          <w:divBdr>
            <w:top w:val="none" w:sz="0" w:space="0" w:color="auto"/>
            <w:left w:val="none" w:sz="0" w:space="0" w:color="auto"/>
            <w:bottom w:val="none" w:sz="0" w:space="0" w:color="auto"/>
            <w:right w:val="none" w:sz="0" w:space="0" w:color="auto"/>
          </w:divBdr>
        </w:div>
        <w:div w:id="267396834">
          <w:marLeft w:val="480"/>
          <w:marRight w:val="0"/>
          <w:marTop w:val="0"/>
          <w:marBottom w:val="0"/>
          <w:divBdr>
            <w:top w:val="none" w:sz="0" w:space="0" w:color="auto"/>
            <w:left w:val="none" w:sz="0" w:space="0" w:color="auto"/>
            <w:bottom w:val="none" w:sz="0" w:space="0" w:color="auto"/>
            <w:right w:val="none" w:sz="0" w:space="0" w:color="auto"/>
          </w:divBdr>
        </w:div>
        <w:div w:id="933706723">
          <w:marLeft w:val="480"/>
          <w:marRight w:val="0"/>
          <w:marTop w:val="0"/>
          <w:marBottom w:val="0"/>
          <w:divBdr>
            <w:top w:val="none" w:sz="0" w:space="0" w:color="auto"/>
            <w:left w:val="none" w:sz="0" w:space="0" w:color="auto"/>
            <w:bottom w:val="none" w:sz="0" w:space="0" w:color="auto"/>
            <w:right w:val="none" w:sz="0" w:space="0" w:color="auto"/>
          </w:divBdr>
        </w:div>
        <w:div w:id="298195540">
          <w:marLeft w:val="480"/>
          <w:marRight w:val="0"/>
          <w:marTop w:val="0"/>
          <w:marBottom w:val="0"/>
          <w:divBdr>
            <w:top w:val="none" w:sz="0" w:space="0" w:color="auto"/>
            <w:left w:val="none" w:sz="0" w:space="0" w:color="auto"/>
            <w:bottom w:val="none" w:sz="0" w:space="0" w:color="auto"/>
            <w:right w:val="none" w:sz="0" w:space="0" w:color="auto"/>
          </w:divBdr>
        </w:div>
        <w:div w:id="134956547">
          <w:marLeft w:val="480"/>
          <w:marRight w:val="0"/>
          <w:marTop w:val="0"/>
          <w:marBottom w:val="0"/>
          <w:divBdr>
            <w:top w:val="none" w:sz="0" w:space="0" w:color="auto"/>
            <w:left w:val="none" w:sz="0" w:space="0" w:color="auto"/>
            <w:bottom w:val="none" w:sz="0" w:space="0" w:color="auto"/>
            <w:right w:val="none" w:sz="0" w:space="0" w:color="auto"/>
          </w:divBdr>
        </w:div>
        <w:div w:id="126823112">
          <w:marLeft w:val="480"/>
          <w:marRight w:val="0"/>
          <w:marTop w:val="0"/>
          <w:marBottom w:val="0"/>
          <w:divBdr>
            <w:top w:val="none" w:sz="0" w:space="0" w:color="auto"/>
            <w:left w:val="none" w:sz="0" w:space="0" w:color="auto"/>
            <w:bottom w:val="none" w:sz="0" w:space="0" w:color="auto"/>
            <w:right w:val="none" w:sz="0" w:space="0" w:color="auto"/>
          </w:divBdr>
        </w:div>
        <w:div w:id="1359742710">
          <w:marLeft w:val="480"/>
          <w:marRight w:val="0"/>
          <w:marTop w:val="0"/>
          <w:marBottom w:val="0"/>
          <w:divBdr>
            <w:top w:val="none" w:sz="0" w:space="0" w:color="auto"/>
            <w:left w:val="none" w:sz="0" w:space="0" w:color="auto"/>
            <w:bottom w:val="none" w:sz="0" w:space="0" w:color="auto"/>
            <w:right w:val="none" w:sz="0" w:space="0" w:color="auto"/>
          </w:divBdr>
        </w:div>
        <w:div w:id="371655677">
          <w:marLeft w:val="480"/>
          <w:marRight w:val="0"/>
          <w:marTop w:val="0"/>
          <w:marBottom w:val="0"/>
          <w:divBdr>
            <w:top w:val="none" w:sz="0" w:space="0" w:color="auto"/>
            <w:left w:val="none" w:sz="0" w:space="0" w:color="auto"/>
            <w:bottom w:val="none" w:sz="0" w:space="0" w:color="auto"/>
            <w:right w:val="none" w:sz="0" w:space="0" w:color="auto"/>
          </w:divBdr>
        </w:div>
        <w:div w:id="268244096">
          <w:marLeft w:val="480"/>
          <w:marRight w:val="0"/>
          <w:marTop w:val="0"/>
          <w:marBottom w:val="0"/>
          <w:divBdr>
            <w:top w:val="none" w:sz="0" w:space="0" w:color="auto"/>
            <w:left w:val="none" w:sz="0" w:space="0" w:color="auto"/>
            <w:bottom w:val="none" w:sz="0" w:space="0" w:color="auto"/>
            <w:right w:val="none" w:sz="0" w:space="0" w:color="auto"/>
          </w:divBdr>
        </w:div>
        <w:div w:id="310645771">
          <w:marLeft w:val="480"/>
          <w:marRight w:val="0"/>
          <w:marTop w:val="0"/>
          <w:marBottom w:val="0"/>
          <w:divBdr>
            <w:top w:val="none" w:sz="0" w:space="0" w:color="auto"/>
            <w:left w:val="none" w:sz="0" w:space="0" w:color="auto"/>
            <w:bottom w:val="none" w:sz="0" w:space="0" w:color="auto"/>
            <w:right w:val="none" w:sz="0" w:space="0" w:color="auto"/>
          </w:divBdr>
        </w:div>
        <w:div w:id="1904829765">
          <w:marLeft w:val="480"/>
          <w:marRight w:val="0"/>
          <w:marTop w:val="0"/>
          <w:marBottom w:val="0"/>
          <w:divBdr>
            <w:top w:val="none" w:sz="0" w:space="0" w:color="auto"/>
            <w:left w:val="none" w:sz="0" w:space="0" w:color="auto"/>
            <w:bottom w:val="none" w:sz="0" w:space="0" w:color="auto"/>
            <w:right w:val="none" w:sz="0" w:space="0" w:color="auto"/>
          </w:divBdr>
        </w:div>
        <w:div w:id="1026562015">
          <w:marLeft w:val="480"/>
          <w:marRight w:val="0"/>
          <w:marTop w:val="0"/>
          <w:marBottom w:val="0"/>
          <w:divBdr>
            <w:top w:val="none" w:sz="0" w:space="0" w:color="auto"/>
            <w:left w:val="none" w:sz="0" w:space="0" w:color="auto"/>
            <w:bottom w:val="none" w:sz="0" w:space="0" w:color="auto"/>
            <w:right w:val="none" w:sz="0" w:space="0" w:color="auto"/>
          </w:divBdr>
        </w:div>
        <w:div w:id="1321546750">
          <w:marLeft w:val="480"/>
          <w:marRight w:val="0"/>
          <w:marTop w:val="0"/>
          <w:marBottom w:val="0"/>
          <w:divBdr>
            <w:top w:val="none" w:sz="0" w:space="0" w:color="auto"/>
            <w:left w:val="none" w:sz="0" w:space="0" w:color="auto"/>
            <w:bottom w:val="none" w:sz="0" w:space="0" w:color="auto"/>
            <w:right w:val="none" w:sz="0" w:space="0" w:color="auto"/>
          </w:divBdr>
        </w:div>
        <w:div w:id="965039219">
          <w:marLeft w:val="480"/>
          <w:marRight w:val="0"/>
          <w:marTop w:val="0"/>
          <w:marBottom w:val="0"/>
          <w:divBdr>
            <w:top w:val="none" w:sz="0" w:space="0" w:color="auto"/>
            <w:left w:val="none" w:sz="0" w:space="0" w:color="auto"/>
            <w:bottom w:val="none" w:sz="0" w:space="0" w:color="auto"/>
            <w:right w:val="none" w:sz="0" w:space="0" w:color="auto"/>
          </w:divBdr>
        </w:div>
        <w:div w:id="1900898481">
          <w:marLeft w:val="480"/>
          <w:marRight w:val="0"/>
          <w:marTop w:val="0"/>
          <w:marBottom w:val="0"/>
          <w:divBdr>
            <w:top w:val="none" w:sz="0" w:space="0" w:color="auto"/>
            <w:left w:val="none" w:sz="0" w:space="0" w:color="auto"/>
            <w:bottom w:val="none" w:sz="0" w:space="0" w:color="auto"/>
            <w:right w:val="none" w:sz="0" w:space="0" w:color="auto"/>
          </w:divBdr>
        </w:div>
        <w:div w:id="2090686215">
          <w:marLeft w:val="480"/>
          <w:marRight w:val="0"/>
          <w:marTop w:val="0"/>
          <w:marBottom w:val="0"/>
          <w:divBdr>
            <w:top w:val="none" w:sz="0" w:space="0" w:color="auto"/>
            <w:left w:val="none" w:sz="0" w:space="0" w:color="auto"/>
            <w:bottom w:val="none" w:sz="0" w:space="0" w:color="auto"/>
            <w:right w:val="none" w:sz="0" w:space="0" w:color="auto"/>
          </w:divBdr>
        </w:div>
        <w:div w:id="1366904063">
          <w:marLeft w:val="480"/>
          <w:marRight w:val="0"/>
          <w:marTop w:val="0"/>
          <w:marBottom w:val="0"/>
          <w:divBdr>
            <w:top w:val="none" w:sz="0" w:space="0" w:color="auto"/>
            <w:left w:val="none" w:sz="0" w:space="0" w:color="auto"/>
            <w:bottom w:val="none" w:sz="0" w:space="0" w:color="auto"/>
            <w:right w:val="none" w:sz="0" w:space="0" w:color="auto"/>
          </w:divBdr>
        </w:div>
        <w:div w:id="1661689219">
          <w:marLeft w:val="480"/>
          <w:marRight w:val="0"/>
          <w:marTop w:val="0"/>
          <w:marBottom w:val="0"/>
          <w:divBdr>
            <w:top w:val="none" w:sz="0" w:space="0" w:color="auto"/>
            <w:left w:val="none" w:sz="0" w:space="0" w:color="auto"/>
            <w:bottom w:val="none" w:sz="0" w:space="0" w:color="auto"/>
            <w:right w:val="none" w:sz="0" w:space="0" w:color="auto"/>
          </w:divBdr>
        </w:div>
        <w:div w:id="103967575">
          <w:marLeft w:val="480"/>
          <w:marRight w:val="0"/>
          <w:marTop w:val="0"/>
          <w:marBottom w:val="0"/>
          <w:divBdr>
            <w:top w:val="none" w:sz="0" w:space="0" w:color="auto"/>
            <w:left w:val="none" w:sz="0" w:space="0" w:color="auto"/>
            <w:bottom w:val="none" w:sz="0" w:space="0" w:color="auto"/>
            <w:right w:val="none" w:sz="0" w:space="0" w:color="auto"/>
          </w:divBdr>
        </w:div>
        <w:div w:id="316307584">
          <w:marLeft w:val="480"/>
          <w:marRight w:val="0"/>
          <w:marTop w:val="0"/>
          <w:marBottom w:val="0"/>
          <w:divBdr>
            <w:top w:val="none" w:sz="0" w:space="0" w:color="auto"/>
            <w:left w:val="none" w:sz="0" w:space="0" w:color="auto"/>
            <w:bottom w:val="none" w:sz="0" w:space="0" w:color="auto"/>
            <w:right w:val="none" w:sz="0" w:space="0" w:color="auto"/>
          </w:divBdr>
        </w:div>
        <w:div w:id="87849026">
          <w:marLeft w:val="480"/>
          <w:marRight w:val="0"/>
          <w:marTop w:val="0"/>
          <w:marBottom w:val="0"/>
          <w:divBdr>
            <w:top w:val="none" w:sz="0" w:space="0" w:color="auto"/>
            <w:left w:val="none" w:sz="0" w:space="0" w:color="auto"/>
            <w:bottom w:val="none" w:sz="0" w:space="0" w:color="auto"/>
            <w:right w:val="none" w:sz="0" w:space="0" w:color="auto"/>
          </w:divBdr>
        </w:div>
        <w:div w:id="625896767">
          <w:marLeft w:val="480"/>
          <w:marRight w:val="0"/>
          <w:marTop w:val="0"/>
          <w:marBottom w:val="0"/>
          <w:divBdr>
            <w:top w:val="none" w:sz="0" w:space="0" w:color="auto"/>
            <w:left w:val="none" w:sz="0" w:space="0" w:color="auto"/>
            <w:bottom w:val="none" w:sz="0" w:space="0" w:color="auto"/>
            <w:right w:val="none" w:sz="0" w:space="0" w:color="auto"/>
          </w:divBdr>
        </w:div>
        <w:div w:id="637300457">
          <w:marLeft w:val="480"/>
          <w:marRight w:val="0"/>
          <w:marTop w:val="0"/>
          <w:marBottom w:val="0"/>
          <w:divBdr>
            <w:top w:val="none" w:sz="0" w:space="0" w:color="auto"/>
            <w:left w:val="none" w:sz="0" w:space="0" w:color="auto"/>
            <w:bottom w:val="none" w:sz="0" w:space="0" w:color="auto"/>
            <w:right w:val="none" w:sz="0" w:space="0" w:color="auto"/>
          </w:divBdr>
        </w:div>
        <w:div w:id="97019853">
          <w:marLeft w:val="480"/>
          <w:marRight w:val="0"/>
          <w:marTop w:val="0"/>
          <w:marBottom w:val="0"/>
          <w:divBdr>
            <w:top w:val="none" w:sz="0" w:space="0" w:color="auto"/>
            <w:left w:val="none" w:sz="0" w:space="0" w:color="auto"/>
            <w:bottom w:val="none" w:sz="0" w:space="0" w:color="auto"/>
            <w:right w:val="none" w:sz="0" w:space="0" w:color="auto"/>
          </w:divBdr>
        </w:div>
        <w:div w:id="1099957615">
          <w:marLeft w:val="480"/>
          <w:marRight w:val="0"/>
          <w:marTop w:val="0"/>
          <w:marBottom w:val="0"/>
          <w:divBdr>
            <w:top w:val="none" w:sz="0" w:space="0" w:color="auto"/>
            <w:left w:val="none" w:sz="0" w:space="0" w:color="auto"/>
            <w:bottom w:val="none" w:sz="0" w:space="0" w:color="auto"/>
            <w:right w:val="none" w:sz="0" w:space="0" w:color="auto"/>
          </w:divBdr>
        </w:div>
        <w:div w:id="141971978">
          <w:marLeft w:val="480"/>
          <w:marRight w:val="0"/>
          <w:marTop w:val="0"/>
          <w:marBottom w:val="0"/>
          <w:divBdr>
            <w:top w:val="none" w:sz="0" w:space="0" w:color="auto"/>
            <w:left w:val="none" w:sz="0" w:space="0" w:color="auto"/>
            <w:bottom w:val="none" w:sz="0" w:space="0" w:color="auto"/>
            <w:right w:val="none" w:sz="0" w:space="0" w:color="auto"/>
          </w:divBdr>
        </w:div>
        <w:div w:id="1495872141">
          <w:marLeft w:val="480"/>
          <w:marRight w:val="0"/>
          <w:marTop w:val="0"/>
          <w:marBottom w:val="0"/>
          <w:divBdr>
            <w:top w:val="none" w:sz="0" w:space="0" w:color="auto"/>
            <w:left w:val="none" w:sz="0" w:space="0" w:color="auto"/>
            <w:bottom w:val="none" w:sz="0" w:space="0" w:color="auto"/>
            <w:right w:val="none" w:sz="0" w:space="0" w:color="auto"/>
          </w:divBdr>
        </w:div>
        <w:div w:id="1775054253">
          <w:marLeft w:val="480"/>
          <w:marRight w:val="0"/>
          <w:marTop w:val="0"/>
          <w:marBottom w:val="0"/>
          <w:divBdr>
            <w:top w:val="none" w:sz="0" w:space="0" w:color="auto"/>
            <w:left w:val="none" w:sz="0" w:space="0" w:color="auto"/>
            <w:bottom w:val="none" w:sz="0" w:space="0" w:color="auto"/>
            <w:right w:val="none" w:sz="0" w:space="0" w:color="auto"/>
          </w:divBdr>
        </w:div>
        <w:div w:id="1318531404">
          <w:marLeft w:val="480"/>
          <w:marRight w:val="0"/>
          <w:marTop w:val="0"/>
          <w:marBottom w:val="0"/>
          <w:divBdr>
            <w:top w:val="none" w:sz="0" w:space="0" w:color="auto"/>
            <w:left w:val="none" w:sz="0" w:space="0" w:color="auto"/>
            <w:bottom w:val="none" w:sz="0" w:space="0" w:color="auto"/>
            <w:right w:val="none" w:sz="0" w:space="0" w:color="auto"/>
          </w:divBdr>
        </w:div>
        <w:div w:id="989792920">
          <w:marLeft w:val="480"/>
          <w:marRight w:val="0"/>
          <w:marTop w:val="0"/>
          <w:marBottom w:val="0"/>
          <w:divBdr>
            <w:top w:val="none" w:sz="0" w:space="0" w:color="auto"/>
            <w:left w:val="none" w:sz="0" w:space="0" w:color="auto"/>
            <w:bottom w:val="none" w:sz="0" w:space="0" w:color="auto"/>
            <w:right w:val="none" w:sz="0" w:space="0" w:color="auto"/>
          </w:divBdr>
        </w:div>
        <w:div w:id="1790125020">
          <w:marLeft w:val="480"/>
          <w:marRight w:val="0"/>
          <w:marTop w:val="0"/>
          <w:marBottom w:val="0"/>
          <w:divBdr>
            <w:top w:val="none" w:sz="0" w:space="0" w:color="auto"/>
            <w:left w:val="none" w:sz="0" w:space="0" w:color="auto"/>
            <w:bottom w:val="none" w:sz="0" w:space="0" w:color="auto"/>
            <w:right w:val="none" w:sz="0" w:space="0" w:color="auto"/>
          </w:divBdr>
        </w:div>
        <w:div w:id="1095252533">
          <w:marLeft w:val="480"/>
          <w:marRight w:val="0"/>
          <w:marTop w:val="0"/>
          <w:marBottom w:val="0"/>
          <w:divBdr>
            <w:top w:val="none" w:sz="0" w:space="0" w:color="auto"/>
            <w:left w:val="none" w:sz="0" w:space="0" w:color="auto"/>
            <w:bottom w:val="none" w:sz="0" w:space="0" w:color="auto"/>
            <w:right w:val="none" w:sz="0" w:space="0" w:color="auto"/>
          </w:divBdr>
        </w:div>
        <w:div w:id="706569242">
          <w:marLeft w:val="480"/>
          <w:marRight w:val="0"/>
          <w:marTop w:val="0"/>
          <w:marBottom w:val="0"/>
          <w:divBdr>
            <w:top w:val="none" w:sz="0" w:space="0" w:color="auto"/>
            <w:left w:val="none" w:sz="0" w:space="0" w:color="auto"/>
            <w:bottom w:val="none" w:sz="0" w:space="0" w:color="auto"/>
            <w:right w:val="none" w:sz="0" w:space="0" w:color="auto"/>
          </w:divBdr>
        </w:div>
        <w:div w:id="1714383461">
          <w:marLeft w:val="480"/>
          <w:marRight w:val="0"/>
          <w:marTop w:val="0"/>
          <w:marBottom w:val="0"/>
          <w:divBdr>
            <w:top w:val="none" w:sz="0" w:space="0" w:color="auto"/>
            <w:left w:val="none" w:sz="0" w:space="0" w:color="auto"/>
            <w:bottom w:val="none" w:sz="0" w:space="0" w:color="auto"/>
            <w:right w:val="none" w:sz="0" w:space="0" w:color="auto"/>
          </w:divBdr>
        </w:div>
        <w:div w:id="1223448649">
          <w:marLeft w:val="480"/>
          <w:marRight w:val="0"/>
          <w:marTop w:val="0"/>
          <w:marBottom w:val="0"/>
          <w:divBdr>
            <w:top w:val="none" w:sz="0" w:space="0" w:color="auto"/>
            <w:left w:val="none" w:sz="0" w:space="0" w:color="auto"/>
            <w:bottom w:val="none" w:sz="0" w:space="0" w:color="auto"/>
            <w:right w:val="none" w:sz="0" w:space="0" w:color="auto"/>
          </w:divBdr>
        </w:div>
        <w:div w:id="157621257">
          <w:marLeft w:val="480"/>
          <w:marRight w:val="0"/>
          <w:marTop w:val="0"/>
          <w:marBottom w:val="0"/>
          <w:divBdr>
            <w:top w:val="none" w:sz="0" w:space="0" w:color="auto"/>
            <w:left w:val="none" w:sz="0" w:space="0" w:color="auto"/>
            <w:bottom w:val="none" w:sz="0" w:space="0" w:color="auto"/>
            <w:right w:val="none" w:sz="0" w:space="0" w:color="auto"/>
          </w:divBdr>
        </w:div>
        <w:div w:id="471991566">
          <w:marLeft w:val="480"/>
          <w:marRight w:val="0"/>
          <w:marTop w:val="0"/>
          <w:marBottom w:val="0"/>
          <w:divBdr>
            <w:top w:val="none" w:sz="0" w:space="0" w:color="auto"/>
            <w:left w:val="none" w:sz="0" w:space="0" w:color="auto"/>
            <w:bottom w:val="none" w:sz="0" w:space="0" w:color="auto"/>
            <w:right w:val="none" w:sz="0" w:space="0" w:color="auto"/>
          </w:divBdr>
        </w:div>
        <w:div w:id="2111855427">
          <w:marLeft w:val="480"/>
          <w:marRight w:val="0"/>
          <w:marTop w:val="0"/>
          <w:marBottom w:val="0"/>
          <w:divBdr>
            <w:top w:val="none" w:sz="0" w:space="0" w:color="auto"/>
            <w:left w:val="none" w:sz="0" w:space="0" w:color="auto"/>
            <w:bottom w:val="none" w:sz="0" w:space="0" w:color="auto"/>
            <w:right w:val="none" w:sz="0" w:space="0" w:color="auto"/>
          </w:divBdr>
        </w:div>
        <w:div w:id="1182162069">
          <w:marLeft w:val="480"/>
          <w:marRight w:val="0"/>
          <w:marTop w:val="0"/>
          <w:marBottom w:val="0"/>
          <w:divBdr>
            <w:top w:val="none" w:sz="0" w:space="0" w:color="auto"/>
            <w:left w:val="none" w:sz="0" w:space="0" w:color="auto"/>
            <w:bottom w:val="none" w:sz="0" w:space="0" w:color="auto"/>
            <w:right w:val="none" w:sz="0" w:space="0" w:color="auto"/>
          </w:divBdr>
        </w:div>
        <w:div w:id="1857229022">
          <w:marLeft w:val="480"/>
          <w:marRight w:val="0"/>
          <w:marTop w:val="0"/>
          <w:marBottom w:val="0"/>
          <w:divBdr>
            <w:top w:val="none" w:sz="0" w:space="0" w:color="auto"/>
            <w:left w:val="none" w:sz="0" w:space="0" w:color="auto"/>
            <w:bottom w:val="none" w:sz="0" w:space="0" w:color="auto"/>
            <w:right w:val="none" w:sz="0" w:space="0" w:color="auto"/>
          </w:divBdr>
        </w:div>
        <w:div w:id="510143014">
          <w:marLeft w:val="480"/>
          <w:marRight w:val="0"/>
          <w:marTop w:val="0"/>
          <w:marBottom w:val="0"/>
          <w:divBdr>
            <w:top w:val="none" w:sz="0" w:space="0" w:color="auto"/>
            <w:left w:val="none" w:sz="0" w:space="0" w:color="auto"/>
            <w:bottom w:val="none" w:sz="0" w:space="0" w:color="auto"/>
            <w:right w:val="none" w:sz="0" w:space="0" w:color="auto"/>
          </w:divBdr>
        </w:div>
        <w:div w:id="394083602">
          <w:marLeft w:val="480"/>
          <w:marRight w:val="0"/>
          <w:marTop w:val="0"/>
          <w:marBottom w:val="0"/>
          <w:divBdr>
            <w:top w:val="none" w:sz="0" w:space="0" w:color="auto"/>
            <w:left w:val="none" w:sz="0" w:space="0" w:color="auto"/>
            <w:bottom w:val="none" w:sz="0" w:space="0" w:color="auto"/>
            <w:right w:val="none" w:sz="0" w:space="0" w:color="auto"/>
          </w:divBdr>
        </w:div>
        <w:div w:id="1919359878">
          <w:marLeft w:val="480"/>
          <w:marRight w:val="0"/>
          <w:marTop w:val="0"/>
          <w:marBottom w:val="0"/>
          <w:divBdr>
            <w:top w:val="none" w:sz="0" w:space="0" w:color="auto"/>
            <w:left w:val="none" w:sz="0" w:space="0" w:color="auto"/>
            <w:bottom w:val="none" w:sz="0" w:space="0" w:color="auto"/>
            <w:right w:val="none" w:sz="0" w:space="0" w:color="auto"/>
          </w:divBdr>
        </w:div>
        <w:div w:id="57675494">
          <w:marLeft w:val="480"/>
          <w:marRight w:val="0"/>
          <w:marTop w:val="0"/>
          <w:marBottom w:val="0"/>
          <w:divBdr>
            <w:top w:val="none" w:sz="0" w:space="0" w:color="auto"/>
            <w:left w:val="none" w:sz="0" w:space="0" w:color="auto"/>
            <w:bottom w:val="none" w:sz="0" w:space="0" w:color="auto"/>
            <w:right w:val="none" w:sz="0" w:space="0" w:color="auto"/>
          </w:divBdr>
        </w:div>
        <w:div w:id="283199227">
          <w:marLeft w:val="480"/>
          <w:marRight w:val="0"/>
          <w:marTop w:val="0"/>
          <w:marBottom w:val="0"/>
          <w:divBdr>
            <w:top w:val="none" w:sz="0" w:space="0" w:color="auto"/>
            <w:left w:val="none" w:sz="0" w:space="0" w:color="auto"/>
            <w:bottom w:val="none" w:sz="0" w:space="0" w:color="auto"/>
            <w:right w:val="none" w:sz="0" w:space="0" w:color="auto"/>
          </w:divBdr>
        </w:div>
        <w:div w:id="596452270">
          <w:marLeft w:val="480"/>
          <w:marRight w:val="0"/>
          <w:marTop w:val="0"/>
          <w:marBottom w:val="0"/>
          <w:divBdr>
            <w:top w:val="none" w:sz="0" w:space="0" w:color="auto"/>
            <w:left w:val="none" w:sz="0" w:space="0" w:color="auto"/>
            <w:bottom w:val="none" w:sz="0" w:space="0" w:color="auto"/>
            <w:right w:val="none" w:sz="0" w:space="0" w:color="auto"/>
          </w:divBdr>
        </w:div>
        <w:div w:id="1823543780">
          <w:marLeft w:val="480"/>
          <w:marRight w:val="0"/>
          <w:marTop w:val="0"/>
          <w:marBottom w:val="0"/>
          <w:divBdr>
            <w:top w:val="none" w:sz="0" w:space="0" w:color="auto"/>
            <w:left w:val="none" w:sz="0" w:space="0" w:color="auto"/>
            <w:bottom w:val="none" w:sz="0" w:space="0" w:color="auto"/>
            <w:right w:val="none" w:sz="0" w:space="0" w:color="auto"/>
          </w:divBdr>
        </w:div>
        <w:div w:id="1384208611">
          <w:marLeft w:val="480"/>
          <w:marRight w:val="0"/>
          <w:marTop w:val="0"/>
          <w:marBottom w:val="0"/>
          <w:divBdr>
            <w:top w:val="none" w:sz="0" w:space="0" w:color="auto"/>
            <w:left w:val="none" w:sz="0" w:space="0" w:color="auto"/>
            <w:bottom w:val="none" w:sz="0" w:space="0" w:color="auto"/>
            <w:right w:val="none" w:sz="0" w:space="0" w:color="auto"/>
          </w:divBdr>
        </w:div>
        <w:div w:id="245578215">
          <w:marLeft w:val="480"/>
          <w:marRight w:val="0"/>
          <w:marTop w:val="0"/>
          <w:marBottom w:val="0"/>
          <w:divBdr>
            <w:top w:val="none" w:sz="0" w:space="0" w:color="auto"/>
            <w:left w:val="none" w:sz="0" w:space="0" w:color="auto"/>
            <w:bottom w:val="none" w:sz="0" w:space="0" w:color="auto"/>
            <w:right w:val="none" w:sz="0" w:space="0" w:color="auto"/>
          </w:divBdr>
        </w:div>
        <w:div w:id="1720592003">
          <w:marLeft w:val="480"/>
          <w:marRight w:val="0"/>
          <w:marTop w:val="0"/>
          <w:marBottom w:val="0"/>
          <w:divBdr>
            <w:top w:val="none" w:sz="0" w:space="0" w:color="auto"/>
            <w:left w:val="none" w:sz="0" w:space="0" w:color="auto"/>
            <w:bottom w:val="none" w:sz="0" w:space="0" w:color="auto"/>
            <w:right w:val="none" w:sz="0" w:space="0" w:color="auto"/>
          </w:divBdr>
        </w:div>
        <w:div w:id="260921617">
          <w:marLeft w:val="480"/>
          <w:marRight w:val="0"/>
          <w:marTop w:val="0"/>
          <w:marBottom w:val="0"/>
          <w:divBdr>
            <w:top w:val="none" w:sz="0" w:space="0" w:color="auto"/>
            <w:left w:val="none" w:sz="0" w:space="0" w:color="auto"/>
            <w:bottom w:val="none" w:sz="0" w:space="0" w:color="auto"/>
            <w:right w:val="none" w:sz="0" w:space="0" w:color="auto"/>
          </w:divBdr>
        </w:div>
        <w:div w:id="2023898136">
          <w:marLeft w:val="480"/>
          <w:marRight w:val="0"/>
          <w:marTop w:val="0"/>
          <w:marBottom w:val="0"/>
          <w:divBdr>
            <w:top w:val="none" w:sz="0" w:space="0" w:color="auto"/>
            <w:left w:val="none" w:sz="0" w:space="0" w:color="auto"/>
            <w:bottom w:val="none" w:sz="0" w:space="0" w:color="auto"/>
            <w:right w:val="none" w:sz="0" w:space="0" w:color="auto"/>
          </w:divBdr>
        </w:div>
        <w:div w:id="28651813">
          <w:marLeft w:val="480"/>
          <w:marRight w:val="0"/>
          <w:marTop w:val="0"/>
          <w:marBottom w:val="0"/>
          <w:divBdr>
            <w:top w:val="none" w:sz="0" w:space="0" w:color="auto"/>
            <w:left w:val="none" w:sz="0" w:space="0" w:color="auto"/>
            <w:bottom w:val="none" w:sz="0" w:space="0" w:color="auto"/>
            <w:right w:val="none" w:sz="0" w:space="0" w:color="auto"/>
          </w:divBdr>
        </w:div>
        <w:div w:id="34156625">
          <w:marLeft w:val="480"/>
          <w:marRight w:val="0"/>
          <w:marTop w:val="0"/>
          <w:marBottom w:val="0"/>
          <w:divBdr>
            <w:top w:val="none" w:sz="0" w:space="0" w:color="auto"/>
            <w:left w:val="none" w:sz="0" w:space="0" w:color="auto"/>
            <w:bottom w:val="none" w:sz="0" w:space="0" w:color="auto"/>
            <w:right w:val="none" w:sz="0" w:space="0" w:color="auto"/>
          </w:divBdr>
        </w:div>
        <w:div w:id="446657755">
          <w:marLeft w:val="480"/>
          <w:marRight w:val="0"/>
          <w:marTop w:val="0"/>
          <w:marBottom w:val="0"/>
          <w:divBdr>
            <w:top w:val="none" w:sz="0" w:space="0" w:color="auto"/>
            <w:left w:val="none" w:sz="0" w:space="0" w:color="auto"/>
            <w:bottom w:val="none" w:sz="0" w:space="0" w:color="auto"/>
            <w:right w:val="none" w:sz="0" w:space="0" w:color="auto"/>
          </w:divBdr>
        </w:div>
        <w:div w:id="703481836">
          <w:marLeft w:val="480"/>
          <w:marRight w:val="0"/>
          <w:marTop w:val="0"/>
          <w:marBottom w:val="0"/>
          <w:divBdr>
            <w:top w:val="none" w:sz="0" w:space="0" w:color="auto"/>
            <w:left w:val="none" w:sz="0" w:space="0" w:color="auto"/>
            <w:bottom w:val="none" w:sz="0" w:space="0" w:color="auto"/>
            <w:right w:val="none" w:sz="0" w:space="0" w:color="auto"/>
          </w:divBdr>
        </w:div>
        <w:div w:id="1065372348">
          <w:marLeft w:val="480"/>
          <w:marRight w:val="0"/>
          <w:marTop w:val="0"/>
          <w:marBottom w:val="0"/>
          <w:divBdr>
            <w:top w:val="none" w:sz="0" w:space="0" w:color="auto"/>
            <w:left w:val="none" w:sz="0" w:space="0" w:color="auto"/>
            <w:bottom w:val="none" w:sz="0" w:space="0" w:color="auto"/>
            <w:right w:val="none" w:sz="0" w:space="0" w:color="auto"/>
          </w:divBdr>
        </w:div>
        <w:div w:id="884607039">
          <w:marLeft w:val="480"/>
          <w:marRight w:val="0"/>
          <w:marTop w:val="0"/>
          <w:marBottom w:val="0"/>
          <w:divBdr>
            <w:top w:val="none" w:sz="0" w:space="0" w:color="auto"/>
            <w:left w:val="none" w:sz="0" w:space="0" w:color="auto"/>
            <w:bottom w:val="none" w:sz="0" w:space="0" w:color="auto"/>
            <w:right w:val="none" w:sz="0" w:space="0" w:color="auto"/>
          </w:divBdr>
        </w:div>
        <w:div w:id="1488667740">
          <w:marLeft w:val="480"/>
          <w:marRight w:val="0"/>
          <w:marTop w:val="0"/>
          <w:marBottom w:val="0"/>
          <w:divBdr>
            <w:top w:val="none" w:sz="0" w:space="0" w:color="auto"/>
            <w:left w:val="none" w:sz="0" w:space="0" w:color="auto"/>
            <w:bottom w:val="none" w:sz="0" w:space="0" w:color="auto"/>
            <w:right w:val="none" w:sz="0" w:space="0" w:color="auto"/>
          </w:divBdr>
        </w:div>
        <w:div w:id="631789683">
          <w:marLeft w:val="480"/>
          <w:marRight w:val="0"/>
          <w:marTop w:val="0"/>
          <w:marBottom w:val="0"/>
          <w:divBdr>
            <w:top w:val="none" w:sz="0" w:space="0" w:color="auto"/>
            <w:left w:val="none" w:sz="0" w:space="0" w:color="auto"/>
            <w:bottom w:val="none" w:sz="0" w:space="0" w:color="auto"/>
            <w:right w:val="none" w:sz="0" w:space="0" w:color="auto"/>
          </w:divBdr>
        </w:div>
        <w:div w:id="1221093256">
          <w:marLeft w:val="480"/>
          <w:marRight w:val="0"/>
          <w:marTop w:val="0"/>
          <w:marBottom w:val="0"/>
          <w:divBdr>
            <w:top w:val="none" w:sz="0" w:space="0" w:color="auto"/>
            <w:left w:val="none" w:sz="0" w:space="0" w:color="auto"/>
            <w:bottom w:val="none" w:sz="0" w:space="0" w:color="auto"/>
            <w:right w:val="none" w:sz="0" w:space="0" w:color="auto"/>
          </w:divBdr>
        </w:div>
        <w:div w:id="1804497174">
          <w:marLeft w:val="480"/>
          <w:marRight w:val="0"/>
          <w:marTop w:val="0"/>
          <w:marBottom w:val="0"/>
          <w:divBdr>
            <w:top w:val="none" w:sz="0" w:space="0" w:color="auto"/>
            <w:left w:val="none" w:sz="0" w:space="0" w:color="auto"/>
            <w:bottom w:val="none" w:sz="0" w:space="0" w:color="auto"/>
            <w:right w:val="none" w:sz="0" w:space="0" w:color="auto"/>
          </w:divBdr>
        </w:div>
        <w:div w:id="2129548960">
          <w:marLeft w:val="480"/>
          <w:marRight w:val="0"/>
          <w:marTop w:val="0"/>
          <w:marBottom w:val="0"/>
          <w:divBdr>
            <w:top w:val="none" w:sz="0" w:space="0" w:color="auto"/>
            <w:left w:val="none" w:sz="0" w:space="0" w:color="auto"/>
            <w:bottom w:val="none" w:sz="0" w:space="0" w:color="auto"/>
            <w:right w:val="none" w:sz="0" w:space="0" w:color="auto"/>
          </w:divBdr>
        </w:div>
        <w:div w:id="1321273653">
          <w:marLeft w:val="480"/>
          <w:marRight w:val="0"/>
          <w:marTop w:val="0"/>
          <w:marBottom w:val="0"/>
          <w:divBdr>
            <w:top w:val="none" w:sz="0" w:space="0" w:color="auto"/>
            <w:left w:val="none" w:sz="0" w:space="0" w:color="auto"/>
            <w:bottom w:val="none" w:sz="0" w:space="0" w:color="auto"/>
            <w:right w:val="none" w:sz="0" w:space="0" w:color="auto"/>
          </w:divBdr>
        </w:div>
        <w:div w:id="1015301401">
          <w:marLeft w:val="480"/>
          <w:marRight w:val="0"/>
          <w:marTop w:val="0"/>
          <w:marBottom w:val="0"/>
          <w:divBdr>
            <w:top w:val="none" w:sz="0" w:space="0" w:color="auto"/>
            <w:left w:val="none" w:sz="0" w:space="0" w:color="auto"/>
            <w:bottom w:val="none" w:sz="0" w:space="0" w:color="auto"/>
            <w:right w:val="none" w:sz="0" w:space="0" w:color="auto"/>
          </w:divBdr>
        </w:div>
        <w:div w:id="1871917372">
          <w:marLeft w:val="480"/>
          <w:marRight w:val="0"/>
          <w:marTop w:val="0"/>
          <w:marBottom w:val="0"/>
          <w:divBdr>
            <w:top w:val="none" w:sz="0" w:space="0" w:color="auto"/>
            <w:left w:val="none" w:sz="0" w:space="0" w:color="auto"/>
            <w:bottom w:val="none" w:sz="0" w:space="0" w:color="auto"/>
            <w:right w:val="none" w:sz="0" w:space="0" w:color="auto"/>
          </w:divBdr>
        </w:div>
        <w:div w:id="1687171075">
          <w:marLeft w:val="480"/>
          <w:marRight w:val="0"/>
          <w:marTop w:val="0"/>
          <w:marBottom w:val="0"/>
          <w:divBdr>
            <w:top w:val="none" w:sz="0" w:space="0" w:color="auto"/>
            <w:left w:val="none" w:sz="0" w:space="0" w:color="auto"/>
            <w:bottom w:val="none" w:sz="0" w:space="0" w:color="auto"/>
            <w:right w:val="none" w:sz="0" w:space="0" w:color="auto"/>
          </w:divBdr>
        </w:div>
        <w:div w:id="1766532492">
          <w:marLeft w:val="480"/>
          <w:marRight w:val="0"/>
          <w:marTop w:val="0"/>
          <w:marBottom w:val="0"/>
          <w:divBdr>
            <w:top w:val="none" w:sz="0" w:space="0" w:color="auto"/>
            <w:left w:val="none" w:sz="0" w:space="0" w:color="auto"/>
            <w:bottom w:val="none" w:sz="0" w:space="0" w:color="auto"/>
            <w:right w:val="none" w:sz="0" w:space="0" w:color="auto"/>
          </w:divBdr>
        </w:div>
        <w:div w:id="237524524">
          <w:marLeft w:val="480"/>
          <w:marRight w:val="0"/>
          <w:marTop w:val="0"/>
          <w:marBottom w:val="0"/>
          <w:divBdr>
            <w:top w:val="none" w:sz="0" w:space="0" w:color="auto"/>
            <w:left w:val="none" w:sz="0" w:space="0" w:color="auto"/>
            <w:bottom w:val="none" w:sz="0" w:space="0" w:color="auto"/>
            <w:right w:val="none" w:sz="0" w:space="0" w:color="auto"/>
          </w:divBdr>
        </w:div>
        <w:div w:id="170682415">
          <w:marLeft w:val="480"/>
          <w:marRight w:val="0"/>
          <w:marTop w:val="0"/>
          <w:marBottom w:val="0"/>
          <w:divBdr>
            <w:top w:val="none" w:sz="0" w:space="0" w:color="auto"/>
            <w:left w:val="none" w:sz="0" w:space="0" w:color="auto"/>
            <w:bottom w:val="none" w:sz="0" w:space="0" w:color="auto"/>
            <w:right w:val="none" w:sz="0" w:space="0" w:color="auto"/>
          </w:divBdr>
        </w:div>
        <w:div w:id="1990088556">
          <w:marLeft w:val="480"/>
          <w:marRight w:val="0"/>
          <w:marTop w:val="0"/>
          <w:marBottom w:val="0"/>
          <w:divBdr>
            <w:top w:val="none" w:sz="0" w:space="0" w:color="auto"/>
            <w:left w:val="none" w:sz="0" w:space="0" w:color="auto"/>
            <w:bottom w:val="none" w:sz="0" w:space="0" w:color="auto"/>
            <w:right w:val="none" w:sz="0" w:space="0" w:color="auto"/>
          </w:divBdr>
        </w:div>
        <w:div w:id="1760830569">
          <w:marLeft w:val="480"/>
          <w:marRight w:val="0"/>
          <w:marTop w:val="0"/>
          <w:marBottom w:val="0"/>
          <w:divBdr>
            <w:top w:val="none" w:sz="0" w:space="0" w:color="auto"/>
            <w:left w:val="none" w:sz="0" w:space="0" w:color="auto"/>
            <w:bottom w:val="none" w:sz="0" w:space="0" w:color="auto"/>
            <w:right w:val="none" w:sz="0" w:space="0" w:color="auto"/>
          </w:divBdr>
        </w:div>
        <w:div w:id="1934362922">
          <w:marLeft w:val="480"/>
          <w:marRight w:val="0"/>
          <w:marTop w:val="0"/>
          <w:marBottom w:val="0"/>
          <w:divBdr>
            <w:top w:val="none" w:sz="0" w:space="0" w:color="auto"/>
            <w:left w:val="none" w:sz="0" w:space="0" w:color="auto"/>
            <w:bottom w:val="none" w:sz="0" w:space="0" w:color="auto"/>
            <w:right w:val="none" w:sz="0" w:space="0" w:color="auto"/>
          </w:divBdr>
        </w:div>
        <w:div w:id="154876715">
          <w:marLeft w:val="480"/>
          <w:marRight w:val="0"/>
          <w:marTop w:val="0"/>
          <w:marBottom w:val="0"/>
          <w:divBdr>
            <w:top w:val="none" w:sz="0" w:space="0" w:color="auto"/>
            <w:left w:val="none" w:sz="0" w:space="0" w:color="auto"/>
            <w:bottom w:val="none" w:sz="0" w:space="0" w:color="auto"/>
            <w:right w:val="none" w:sz="0" w:space="0" w:color="auto"/>
          </w:divBdr>
        </w:div>
        <w:div w:id="2094278752">
          <w:marLeft w:val="480"/>
          <w:marRight w:val="0"/>
          <w:marTop w:val="0"/>
          <w:marBottom w:val="0"/>
          <w:divBdr>
            <w:top w:val="none" w:sz="0" w:space="0" w:color="auto"/>
            <w:left w:val="none" w:sz="0" w:space="0" w:color="auto"/>
            <w:bottom w:val="none" w:sz="0" w:space="0" w:color="auto"/>
            <w:right w:val="none" w:sz="0" w:space="0" w:color="auto"/>
          </w:divBdr>
        </w:div>
        <w:div w:id="2089113916">
          <w:marLeft w:val="480"/>
          <w:marRight w:val="0"/>
          <w:marTop w:val="0"/>
          <w:marBottom w:val="0"/>
          <w:divBdr>
            <w:top w:val="none" w:sz="0" w:space="0" w:color="auto"/>
            <w:left w:val="none" w:sz="0" w:space="0" w:color="auto"/>
            <w:bottom w:val="none" w:sz="0" w:space="0" w:color="auto"/>
            <w:right w:val="none" w:sz="0" w:space="0" w:color="auto"/>
          </w:divBdr>
        </w:div>
        <w:div w:id="2007711049">
          <w:marLeft w:val="480"/>
          <w:marRight w:val="0"/>
          <w:marTop w:val="0"/>
          <w:marBottom w:val="0"/>
          <w:divBdr>
            <w:top w:val="none" w:sz="0" w:space="0" w:color="auto"/>
            <w:left w:val="none" w:sz="0" w:space="0" w:color="auto"/>
            <w:bottom w:val="none" w:sz="0" w:space="0" w:color="auto"/>
            <w:right w:val="none" w:sz="0" w:space="0" w:color="auto"/>
          </w:divBdr>
        </w:div>
        <w:div w:id="1050035086">
          <w:marLeft w:val="480"/>
          <w:marRight w:val="0"/>
          <w:marTop w:val="0"/>
          <w:marBottom w:val="0"/>
          <w:divBdr>
            <w:top w:val="none" w:sz="0" w:space="0" w:color="auto"/>
            <w:left w:val="none" w:sz="0" w:space="0" w:color="auto"/>
            <w:bottom w:val="none" w:sz="0" w:space="0" w:color="auto"/>
            <w:right w:val="none" w:sz="0" w:space="0" w:color="auto"/>
          </w:divBdr>
        </w:div>
        <w:div w:id="877351841">
          <w:marLeft w:val="480"/>
          <w:marRight w:val="0"/>
          <w:marTop w:val="0"/>
          <w:marBottom w:val="0"/>
          <w:divBdr>
            <w:top w:val="none" w:sz="0" w:space="0" w:color="auto"/>
            <w:left w:val="none" w:sz="0" w:space="0" w:color="auto"/>
            <w:bottom w:val="none" w:sz="0" w:space="0" w:color="auto"/>
            <w:right w:val="none" w:sz="0" w:space="0" w:color="auto"/>
          </w:divBdr>
        </w:div>
        <w:div w:id="1636908872">
          <w:marLeft w:val="480"/>
          <w:marRight w:val="0"/>
          <w:marTop w:val="0"/>
          <w:marBottom w:val="0"/>
          <w:divBdr>
            <w:top w:val="none" w:sz="0" w:space="0" w:color="auto"/>
            <w:left w:val="none" w:sz="0" w:space="0" w:color="auto"/>
            <w:bottom w:val="none" w:sz="0" w:space="0" w:color="auto"/>
            <w:right w:val="none" w:sz="0" w:space="0" w:color="auto"/>
          </w:divBdr>
        </w:div>
        <w:div w:id="1456675166">
          <w:marLeft w:val="480"/>
          <w:marRight w:val="0"/>
          <w:marTop w:val="0"/>
          <w:marBottom w:val="0"/>
          <w:divBdr>
            <w:top w:val="none" w:sz="0" w:space="0" w:color="auto"/>
            <w:left w:val="none" w:sz="0" w:space="0" w:color="auto"/>
            <w:bottom w:val="none" w:sz="0" w:space="0" w:color="auto"/>
            <w:right w:val="none" w:sz="0" w:space="0" w:color="auto"/>
          </w:divBdr>
        </w:div>
        <w:div w:id="1289584130">
          <w:marLeft w:val="480"/>
          <w:marRight w:val="0"/>
          <w:marTop w:val="0"/>
          <w:marBottom w:val="0"/>
          <w:divBdr>
            <w:top w:val="none" w:sz="0" w:space="0" w:color="auto"/>
            <w:left w:val="none" w:sz="0" w:space="0" w:color="auto"/>
            <w:bottom w:val="none" w:sz="0" w:space="0" w:color="auto"/>
            <w:right w:val="none" w:sz="0" w:space="0" w:color="auto"/>
          </w:divBdr>
        </w:div>
      </w:divsChild>
    </w:div>
    <w:div w:id="1241406131">
      <w:bodyDiv w:val="1"/>
      <w:marLeft w:val="0"/>
      <w:marRight w:val="0"/>
      <w:marTop w:val="0"/>
      <w:marBottom w:val="0"/>
      <w:divBdr>
        <w:top w:val="none" w:sz="0" w:space="0" w:color="auto"/>
        <w:left w:val="none" w:sz="0" w:space="0" w:color="auto"/>
        <w:bottom w:val="none" w:sz="0" w:space="0" w:color="auto"/>
        <w:right w:val="none" w:sz="0" w:space="0" w:color="auto"/>
      </w:divBdr>
    </w:div>
    <w:div w:id="1241938476">
      <w:bodyDiv w:val="1"/>
      <w:marLeft w:val="0"/>
      <w:marRight w:val="0"/>
      <w:marTop w:val="0"/>
      <w:marBottom w:val="0"/>
      <w:divBdr>
        <w:top w:val="none" w:sz="0" w:space="0" w:color="auto"/>
        <w:left w:val="none" w:sz="0" w:space="0" w:color="auto"/>
        <w:bottom w:val="none" w:sz="0" w:space="0" w:color="auto"/>
        <w:right w:val="none" w:sz="0" w:space="0" w:color="auto"/>
      </w:divBdr>
    </w:div>
    <w:div w:id="1243639381">
      <w:bodyDiv w:val="1"/>
      <w:marLeft w:val="0"/>
      <w:marRight w:val="0"/>
      <w:marTop w:val="0"/>
      <w:marBottom w:val="0"/>
      <w:divBdr>
        <w:top w:val="none" w:sz="0" w:space="0" w:color="auto"/>
        <w:left w:val="none" w:sz="0" w:space="0" w:color="auto"/>
        <w:bottom w:val="none" w:sz="0" w:space="0" w:color="auto"/>
        <w:right w:val="none" w:sz="0" w:space="0" w:color="auto"/>
      </w:divBdr>
    </w:div>
    <w:div w:id="1243641684">
      <w:bodyDiv w:val="1"/>
      <w:marLeft w:val="0"/>
      <w:marRight w:val="0"/>
      <w:marTop w:val="0"/>
      <w:marBottom w:val="0"/>
      <w:divBdr>
        <w:top w:val="none" w:sz="0" w:space="0" w:color="auto"/>
        <w:left w:val="none" w:sz="0" w:space="0" w:color="auto"/>
        <w:bottom w:val="none" w:sz="0" w:space="0" w:color="auto"/>
        <w:right w:val="none" w:sz="0" w:space="0" w:color="auto"/>
      </w:divBdr>
    </w:div>
    <w:div w:id="1243947192">
      <w:bodyDiv w:val="1"/>
      <w:marLeft w:val="0"/>
      <w:marRight w:val="0"/>
      <w:marTop w:val="0"/>
      <w:marBottom w:val="0"/>
      <w:divBdr>
        <w:top w:val="none" w:sz="0" w:space="0" w:color="auto"/>
        <w:left w:val="none" w:sz="0" w:space="0" w:color="auto"/>
        <w:bottom w:val="none" w:sz="0" w:space="0" w:color="auto"/>
        <w:right w:val="none" w:sz="0" w:space="0" w:color="auto"/>
      </w:divBdr>
    </w:div>
    <w:div w:id="1244755991">
      <w:bodyDiv w:val="1"/>
      <w:marLeft w:val="0"/>
      <w:marRight w:val="0"/>
      <w:marTop w:val="0"/>
      <w:marBottom w:val="0"/>
      <w:divBdr>
        <w:top w:val="none" w:sz="0" w:space="0" w:color="auto"/>
        <w:left w:val="none" w:sz="0" w:space="0" w:color="auto"/>
        <w:bottom w:val="none" w:sz="0" w:space="0" w:color="auto"/>
        <w:right w:val="none" w:sz="0" w:space="0" w:color="auto"/>
      </w:divBdr>
    </w:div>
    <w:div w:id="1245453899">
      <w:bodyDiv w:val="1"/>
      <w:marLeft w:val="0"/>
      <w:marRight w:val="0"/>
      <w:marTop w:val="0"/>
      <w:marBottom w:val="0"/>
      <w:divBdr>
        <w:top w:val="none" w:sz="0" w:space="0" w:color="auto"/>
        <w:left w:val="none" w:sz="0" w:space="0" w:color="auto"/>
        <w:bottom w:val="none" w:sz="0" w:space="0" w:color="auto"/>
        <w:right w:val="none" w:sz="0" w:space="0" w:color="auto"/>
      </w:divBdr>
    </w:div>
    <w:div w:id="1246182458">
      <w:bodyDiv w:val="1"/>
      <w:marLeft w:val="0"/>
      <w:marRight w:val="0"/>
      <w:marTop w:val="0"/>
      <w:marBottom w:val="0"/>
      <w:divBdr>
        <w:top w:val="none" w:sz="0" w:space="0" w:color="auto"/>
        <w:left w:val="none" w:sz="0" w:space="0" w:color="auto"/>
        <w:bottom w:val="none" w:sz="0" w:space="0" w:color="auto"/>
        <w:right w:val="none" w:sz="0" w:space="0" w:color="auto"/>
      </w:divBdr>
    </w:div>
    <w:div w:id="1247180852">
      <w:bodyDiv w:val="1"/>
      <w:marLeft w:val="0"/>
      <w:marRight w:val="0"/>
      <w:marTop w:val="0"/>
      <w:marBottom w:val="0"/>
      <w:divBdr>
        <w:top w:val="none" w:sz="0" w:space="0" w:color="auto"/>
        <w:left w:val="none" w:sz="0" w:space="0" w:color="auto"/>
        <w:bottom w:val="none" w:sz="0" w:space="0" w:color="auto"/>
        <w:right w:val="none" w:sz="0" w:space="0" w:color="auto"/>
      </w:divBdr>
    </w:div>
    <w:div w:id="1250967334">
      <w:bodyDiv w:val="1"/>
      <w:marLeft w:val="0"/>
      <w:marRight w:val="0"/>
      <w:marTop w:val="0"/>
      <w:marBottom w:val="0"/>
      <w:divBdr>
        <w:top w:val="none" w:sz="0" w:space="0" w:color="auto"/>
        <w:left w:val="none" w:sz="0" w:space="0" w:color="auto"/>
        <w:bottom w:val="none" w:sz="0" w:space="0" w:color="auto"/>
        <w:right w:val="none" w:sz="0" w:space="0" w:color="auto"/>
      </w:divBdr>
    </w:div>
    <w:div w:id="1251236383">
      <w:bodyDiv w:val="1"/>
      <w:marLeft w:val="0"/>
      <w:marRight w:val="0"/>
      <w:marTop w:val="0"/>
      <w:marBottom w:val="0"/>
      <w:divBdr>
        <w:top w:val="none" w:sz="0" w:space="0" w:color="auto"/>
        <w:left w:val="none" w:sz="0" w:space="0" w:color="auto"/>
        <w:bottom w:val="none" w:sz="0" w:space="0" w:color="auto"/>
        <w:right w:val="none" w:sz="0" w:space="0" w:color="auto"/>
      </w:divBdr>
    </w:div>
    <w:div w:id="1253120628">
      <w:bodyDiv w:val="1"/>
      <w:marLeft w:val="0"/>
      <w:marRight w:val="0"/>
      <w:marTop w:val="0"/>
      <w:marBottom w:val="0"/>
      <w:divBdr>
        <w:top w:val="none" w:sz="0" w:space="0" w:color="auto"/>
        <w:left w:val="none" w:sz="0" w:space="0" w:color="auto"/>
        <w:bottom w:val="none" w:sz="0" w:space="0" w:color="auto"/>
        <w:right w:val="none" w:sz="0" w:space="0" w:color="auto"/>
      </w:divBdr>
      <w:divsChild>
        <w:div w:id="202256463">
          <w:marLeft w:val="480"/>
          <w:marRight w:val="0"/>
          <w:marTop w:val="0"/>
          <w:marBottom w:val="0"/>
          <w:divBdr>
            <w:top w:val="none" w:sz="0" w:space="0" w:color="auto"/>
            <w:left w:val="none" w:sz="0" w:space="0" w:color="auto"/>
            <w:bottom w:val="none" w:sz="0" w:space="0" w:color="auto"/>
            <w:right w:val="none" w:sz="0" w:space="0" w:color="auto"/>
          </w:divBdr>
        </w:div>
        <w:div w:id="1263953532">
          <w:marLeft w:val="480"/>
          <w:marRight w:val="0"/>
          <w:marTop w:val="0"/>
          <w:marBottom w:val="0"/>
          <w:divBdr>
            <w:top w:val="none" w:sz="0" w:space="0" w:color="auto"/>
            <w:left w:val="none" w:sz="0" w:space="0" w:color="auto"/>
            <w:bottom w:val="none" w:sz="0" w:space="0" w:color="auto"/>
            <w:right w:val="none" w:sz="0" w:space="0" w:color="auto"/>
          </w:divBdr>
        </w:div>
        <w:div w:id="974718443">
          <w:marLeft w:val="480"/>
          <w:marRight w:val="0"/>
          <w:marTop w:val="0"/>
          <w:marBottom w:val="0"/>
          <w:divBdr>
            <w:top w:val="none" w:sz="0" w:space="0" w:color="auto"/>
            <w:left w:val="none" w:sz="0" w:space="0" w:color="auto"/>
            <w:bottom w:val="none" w:sz="0" w:space="0" w:color="auto"/>
            <w:right w:val="none" w:sz="0" w:space="0" w:color="auto"/>
          </w:divBdr>
        </w:div>
        <w:div w:id="592320607">
          <w:marLeft w:val="480"/>
          <w:marRight w:val="0"/>
          <w:marTop w:val="0"/>
          <w:marBottom w:val="0"/>
          <w:divBdr>
            <w:top w:val="none" w:sz="0" w:space="0" w:color="auto"/>
            <w:left w:val="none" w:sz="0" w:space="0" w:color="auto"/>
            <w:bottom w:val="none" w:sz="0" w:space="0" w:color="auto"/>
            <w:right w:val="none" w:sz="0" w:space="0" w:color="auto"/>
          </w:divBdr>
        </w:div>
        <w:div w:id="1944334735">
          <w:marLeft w:val="480"/>
          <w:marRight w:val="0"/>
          <w:marTop w:val="0"/>
          <w:marBottom w:val="0"/>
          <w:divBdr>
            <w:top w:val="none" w:sz="0" w:space="0" w:color="auto"/>
            <w:left w:val="none" w:sz="0" w:space="0" w:color="auto"/>
            <w:bottom w:val="none" w:sz="0" w:space="0" w:color="auto"/>
            <w:right w:val="none" w:sz="0" w:space="0" w:color="auto"/>
          </w:divBdr>
        </w:div>
        <w:div w:id="1145779482">
          <w:marLeft w:val="480"/>
          <w:marRight w:val="0"/>
          <w:marTop w:val="0"/>
          <w:marBottom w:val="0"/>
          <w:divBdr>
            <w:top w:val="none" w:sz="0" w:space="0" w:color="auto"/>
            <w:left w:val="none" w:sz="0" w:space="0" w:color="auto"/>
            <w:bottom w:val="none" w:sz="0" w:space="0" w:color="auto"/>
            <w:right w:val="none" w:sz="0" w:space="0" w:color="auto"/>
          </w:divBdr>
        </w:div>
        <w:div w:id="1075512749">
          <w:marLeft w:val="480"/>
          <w:marRight w:val="0"/>
          <w:marTop w:val="0"/>
          <w:marBottom w:val="0"/>
          <w:divBdr>
            <w:top w:val="none" w:sz="0" w:space="0" w:color="auto"/>
            <w:left w:val="none" w:sz="0" w:space="0" w:color="auto"/>
            <w:bottom w:val="none" w:sz="0" w:space="0" w:color="auto"/>
            <w:right w:val="none" w:sz="0" w:space="0" w:color="auto"/>
          </w:divBdr>
        </w:div>
        <w:div w:id="1285967236">
          <w:marLeft w:val="480"/>
          <w:marRight w:val="0"/>
          <w:marTop w:val="0"/>
          <w:marBottom w:val="0"/>
          <w:divBdr>
            <w:top w:val="none" w:sz="0" w:space="0" w:color="auto"/>
            <w:left w:val="none" w:sz="0" w:space="0" w:color="auto"/>
            <w:bottom w:val="none" w:sz="0" w:space="0" w:color="auto"/>
            <w:right w:val="none" w:sz="0" w:space="0" w:color="auto"/>
          </w:divBdr>
        </w:div>
        <w:div w:id="1316714875">
          <w:marLeft w:val="480"/>
          <w:marRight w:val="0"/>
          <w:marTop w:val="0"/>
          <w:marBottom w:val="0"/>
          <w:divBdr>
            <w:top w:val="none" w:sz="0" w:space="0" w:color="auto"/>
            <w:left w:val="none" w:sz="0" w:space="0" w:color="auto"/>
            <w:bottom w:val="none" w:sz="0" w:space="0" w:color="auto"/>
            <w:right w:val="none" w:sz="0" w:space="0" w:color="auto"/>
          </w:divBdr>
        </w:div>
        <w:div w:id="204214990">
          <w:marLeft w:val="480"/>
          <w:marRight w:val="0"/>
          <w:marTop w:val="0"/>
          <w:marBottom w:val="0"/>
          <w:divBdr>
            <w:top w:val="none" w:sz="0" w:space="0" w:color="auto"/>
            <w:left w:val="none" w:sz="0" w:space="0" w:color="auto"/>
            <w:bottom w:val="none" w:sz="0" w:space="0" w:color="auto"/>
            <w:right w:val="none" w:sz="0" w:space="0" w:color="auto"/>
          </w:divBdr>
        </w:div>
        <w:div w:id="1742674143">
          <w:marLeft w:val="480"/>
          <w:marRight w:val="0"/>
          <w:marTop w:val="0"/>
          <w:marBottom w:val="0"/>
          <w:divBdr>
            <w:top w:val="none" w:sz="0" w:space="0" w:color="auto"/>
            <w:left w:val="none" w:sz="0" w:space="0" w:color="auto"/>
            <w:bottom w:val="none" w:sz="0" w:space="0" w:color="auto"/>
            <w:right w:val="none" w:sz="0" w:space="0" w:color="auto"/>
          </w:divBdr>
        </w:div>
        <w:div w:id="1063874866">
          <w:marLeft w:val="480"/>
          <w:marRight w:val="0"/>
          <w:marTop w:val="0"/>
          <w:marBottom w:val="0"/>
          <w:divBdr>
            <w:top w:val="none" w:sz="0" w:space="0" w:color="auto"/>
            <w:left w:val="none" w:sz="0" w:space="0" w:color="auto"/>
            <w:bottom w:val="none" w:sz="0" w:space="0" w:color="auto"/>
            <w:right w:val="none" w:sz="0" w:space="0" w:color="auto"/>
          </w:divBdr>
        </w:div>
        <w:div w:id="1152647450">
          <w:marLeft w:val="480"/>
          <w:marRight w:val="0"/>
          <w:marTop w:val="0"/>
          <w:marBottom w:val="0"/>
          <w:divBdr>
            <w:top w:val="none" w:sz="0" w:space="0" w:color="auto"/>
            <w:left w:val="none" w:sz="0" w:space="0" w:color="auto"/>
            <w:bottom w:val="none" w:sz="0" w:space="0" w:color="auto"/>
            <w:right w:val="none" w:sz="0" w:space="0" w:color="auto"/>
          </w:divBdr>
        </w:div>
        <w:div w:id="1275939284">
          <w:marLeft w:val="480"/>
          <w:marRight w:val="0"/>
          <w:marTop w:val="0"/>
          <w:marBottom w:val="0"/>
          <w:divBdr>
            <w:top w:val="none" w:sz="0" w:space="0" w:color="auto"/>
            <w:left w:val="none" w:sz="0" w:space="0" w:color="auto"/>
            <w:bottom w:val="none" w:sz="0" w:space="0" w:color="auto"/>
            <w:right w:val="none" w:sz="0" w:space="0" w:color="auto"/>
          </w:divBdr>
        </w:div>
        <w:div w:id="1753971211">
          <w:marLeft w:val="480"/>
          <w:marRight w:val="0"/>
          <w:marTop w:val="0"/>
          <w:marBottom w:val="0"/>
          <w:divBdr>
            <w:top w:val="none" w:sz="0" w:space="0" w:color="auto"/>
            <w:left w:val="none" w:sz="0" w:space="0" w:color="auto"/>
            <w:bottom w:val="none" w:sz="0" w:space="0" w:color="auto"/>
            <w:right w:val="none" w:sz="0" w:space="0" w:color="auto"/>
          </w:divBdr>
        </w:div>
        <w:div w:id="792747096">
          <w:marLeft w:val="480"/>
          <w:marRight w:val="0"/>
          <w:marTop w:val="0"/>
          <w:marBottom w:val="0"/>
          <w:divBdr>
            <w:top w:val="none" w:sz="0" w:space="0" w:color="auto"/>
            <w:left w:val="none" w:sz="0" w:space="0" w:color="auto"/>
            <w:bottom w:val="none" w:sz="0" w:space="0" w:color="auto"/>
            <w:right w:val="none" w:sz="0" w:space="0" w:color="auto"/>
          </w:divBdr>
        </w:div>
        <w:div w:id="852452201">
          <w:marLeft w:val="480"/>
          <w:marRight w:val="0"/>
          <w:marTop w:val="0"/>
          <w:marBottom w:val="0"/>
          <w:divBdr>
            <w:top w:val="none" w:sz="0" w:space="0" w:color="auto"/>
            <w:left w:val="none" w:sz="0" w:space="0" w:color="auto"/>
            <w:bottom w:val="none" w:sz="0" w:space="0" w:color="auto"/>
            <w:right w:val="none" w:sz="0" w:space="0" w:color="auto"/>
          </w:divBdr>
        </w:div>
        <w:div w:id="1459107392">
          <w:marLeft w:val="480"/>
          <w:marRight w:val="0"/>
          <w:marTop w:val="0"/>
          <w:marBottom w:val="0"/>
          <w:divBdr>
            <w:top w:val="none" w:sz="0" w:space="0" w:color="auto"/>
            <w:left w:val="none" w:sz="0" w:space="0" w:color="auto"/>
            <w:bottom w:val="none" w:sz="0" w:space="0" w:color="auto"/>
            <w:right w:val="none" w:sz="0" w:space="0" w:color="auto"/>
          </w:divBdr>
        </w:div>
        <w:div w:id="1091779377">
          <w:marLeft w:val="480"/>
          <w:marRight w:val="0"/>
          <w:marTop w:val="0"/>
          <w:marBottom w:val="0"/>
          <w:divBdr>
            <w:top w:val="none" w:sz="0" w:space="0" w:color="auto"/>
            <w:left w:val="none" w:sz="0" w:space="0" w:color="auto"/>
            <w:bottom w:val="none" w:sz="0" w:space="0" w:color="auto"/>
            <w:right w:val="none" w:sz="0" w:space="0" w:color="auto"/>
          </w:divBdr>
        </w:div>
        <w:div w:id="1813600230">
          <w:marLeft w:val="480"/>
          <w:marRight w:val="0"/>
          <w:marTop w:val="0"/>
          <w:marBottom w:val="0"/>
          <w:divBdr>
            <w:top w:val="none" w:sz="0" w:space="0" w:color="auto"/>
            <w:left w:val="none" w:sz="0" w:space="0" w:color="auto"/>
            <w:bottom w:val="none" w:sz="0" w:space="0" w:color="auto"/>
            <w:right w:val="none" w:sz="0" w:space="0" w:color="auto"/>
          </w:divBdr>
        </w:div>
        <w:div w:id="599949143">
          <w:marLeft w:val="480"/>
          <w:marRight w:val="0"/>
          <w:marTop w:val="0"/>
          <w:marBottom w:val="0"/>
          <w:divBdr>
            <w:top w:val="none" w:sz="0" w:space="0" w:color="auto"/>
            <w:left w:val="none" w:sz="0" w:space="0" w:color="auto"/>
            <w:bottom w:val="none" w:sz="0" w:space="0" w:color="auto"/>
            <w:right w:val="none" w:sz="0" w:space="0" w:color="auto"/>
          </w:divBdr>
        </w:div>
        <w:div w:id="1614509317">
          <w:marLeft w:val="480"/>
          <w:marRight w:val="0"/>
          <w:marTop w:val="0"/>
          <w:marBottom w:val="0"/>
          <w:divBdr>
            <w:top w:val="none" w:sz="0" w:space="0" w:color="auto"/>
            <w:left w:val="none" w:sz="0" w:space="0" w:color="auto"/>
            <w:bottom w:val="none" w:sz="0" w:space="0" w:color="auto"/>
            <w:right w:val="none" w:sz="0" w:space="0" w:color="auto"/>
          </w:divBdr>
        </w:div>
        <w:div w:id="1909878162">
          <w:marLeft w:val="480"/>
          <w:marRight w:val="0"/>
          <w:marTop w:val="0"/>
          <w:marBottom w:val="0"/>
          <w:divBdr>
            <w:top w:val="none" w:sz="0" w:space="0" w:color="auto"/>
            <w:left w:val="none" w:sz="0" w:space="0" w:color="auto"/>
            <w:bottom w:val="none" w:sz="0" w:space="0" w:color="auto"/>
            <w:right w:val="none" w:sz="0" w:space="0" w:color="auto"/>
          </w:divBdr>
        </w:div>
        <w:div w:id="457257457">
          <w:marLeft w:val="480"/>
          <w:marRight w:val="0"/>
          <w:marTop w:val="0"/>
          <w:marBottom w:val="0"/>
          <w:divBdr>
            <w:top w:val="none" w:sz="0" w:space="0" w:color="auto"/>
            <w:left w:val="none" w:sz="0" w:space="0" w:color="auto"/>
            <w:bottom w:val="none" w:sz="0" w:space="0" w:color="auto"/>
            <w:right w:val="none" w:sz="0" w:space="0" w:color="auto"/>
          </w:divBdr>
        </w:div>
        <w:div w:id="113405298">
          <w:marLeft w:val="480"/>
          <w:marRight w:val="0"/>
          <w:marTop w:val="0"/>
          <w:marBottom w:val="0"/>
          <w:divBdr>
            <w:top w:val="none" w:sz="0" w:space="0" w:color="auto"/>
            <w:left w:val="none" w:sz="0" w:space="0" w:color="auto"/>
            <w:bottom w:val="none" w:sz="0" w:space="0" w:color="auto"/>
            <w:right w:val="none" w:sz="0" w:space="0" w:color="auto"/>
          </w:divBdr>
        </w:div>
        <w:div w:id="1578129551">
          <w:marLeft w:val="480"/>
          <w:marRight w:val="0"/>
          <w:marTop w:val="0"/>
          <w:marBottom w:val="0"/>
          <w:divBdr>
            <w:top w:val="none" w:sz="0" w:space="0" w:color="auto"/>
            <w:left w:val="none" w:sz="0" w:space="0" w:color="auto"/>
            <w:bottom w:val="none" w:sz="0" w:space="0" w:color="auto"/>
            <w:right w:val="none" w:sz="0" w:space="0" w:color="auto"/>
          </w:divBdr>
        </w:div>
        <w:div w:id="389159589">
          <w:marLeft w:val="480"/>
          <w:marRight w:val="0"/>
          <w:marTop w:val="0"/>
          <w:marBottom w:val="0"/>
          <w:divBdr>
            <w:top w:val="none" w:sz="0" w:space="0" w:color="auto"/>
            <w:left w:val="none" w:sz="0" w:space="0" w:color="auto"/>
            <w:bottom w:val="none" w:sz="0" w:space="0" w:color="auto"/>
            <w:right w:val="none" w:sz="0" w:space="0" w:color="auto"/>
          </w:divBdr>
        </w:div>
        <w:div w:id="1128932175">
          <w:marLeft w:val="480"/>
          <w:marRight w:val="0"/>
          <w:marTop w:val="0"/>
          <w:marBottom w:val="0"/>
          <w:divBdr>
            <w:top w:val="none" w:sz="0" w:space="0" w:color="auto"/>
            <w:left w:val="none" w:sz="0" w:space="0" w:color="auto"/>
            <w:bottom w:val="none" w:sz="0" w:space="0" w:color="auto"/>
            <w:right w:val="none" w:sz="0" w:space="0" w:color="auto"/>
          </w:divBdr>
        </w:div>
        <w:div w:id="390733638">
          <w:marLeft w:val="480"/>
          <w:marRight w:val="0"/>
          <w:marTop w:val="0"/>
          <w:marBottom w:val="0"/>
          <w:divBdr>
            <w:top w:val="none" w:sz="0" w:space="0" w:color="auto"/>
            <w:left w:val="none" w:sz="0" w:space="0" w:color="auto"/>
            <w:bottom w:val="none" w:sz="0" w:space="0" w:color="auto"/>
            <w:right w:val="none" w:sz="0" w:space="0" w:color="auto"/>
          </w:divBdr>
        </w:div>
        <w:div w:id="1284926080">
          <w:marLeft w:val="480"/>
          <w:marRight w:val="0"/>
          <w:marTop w:val="0"/>
          <w:marBottom w:val="0"/>
          <w:divBdr>
            <w:top w:val="none" w:sz="0" w:space="0" w:color="auto"/>
            <w:left w:val="none" w:sz="0" w:space="0" w:color="auto"/>
            <w:bottom w:val="none" w:sz="0" w:space="0" w:color="auto"/>
            <w:right w:val="none" w:sz="0" w:space="0" w:color="auto"/>
          </w:divBdr>
        </w:div>
        <w:div w:id="1682853830">
          <w:marLeft w:val="480"/>
          <w:marRight w:val="0"/>
          <w:marTop w:val="0"/>
          <w:marBottom w:val="0"/>
          <w:divBdr>
            <w:top w:val="none" w:sz="0" w:space="0" w:color="auto"/>
            <w:left w:val="none" w:sz="0" w:space="0" w:color="auto"/>
            <w:bottom w:val="none" w:sz="0" w:space="0" w:color="auto"/>
            <w:right w:val="none" w:sz="0" w:space="0" w:color="auto"/>
          </w:divBdr>
        </w:div>
        <w:div w:id="2000495545">
          <w:marLeft w:val="480"/>
          <w:marRight w:val="0"/>
          <w:marTop w:val="0"/>
          <w:marBottom w:val="0"/>
          <w:divBdr>
            <w:top w:val="none" w:sz="0" w:space="0" w:color="auto"/>
            <w:left w:val="none" w:sz="0" w:space="0" w:color="auto"/>
            <w:bottom w:val="none" w:sz="0" w:space="0" w:color="auto"/>
            <w:right w:val="none" w:sz="0" w:space="0" w:color="auto"/>
          </w:divBdr>
        </w:div>
        <w:div w:id="361907029">
          <w:marLeft w:val="480"/>
          <w:marRight w:val="0"/>
          <w:marTop w:val="0"/>
          <w:marBottom w:val="0"/>
          <w:divBdr>
            <w:top w:val="none" w:sz="0" w:space="0" w:color="auto"/>
            <w:left w:val="none" w:sz="0" w:space="0" w:color="auto"/>
            <w:bottom w:val="none" w:sz="0" w:space="0" w:color="auto"/>
            <w:right w:val="none" w:sz="0" w:space="0" w:color="auto"/>
          </w:divBdr>
        </w:div>
        <w:div w:id="635912933">
          <w:marLeft w:val="480"/>
          <w:marRight w:val="0"/>
          <w:marTop w:val="0"/>
          <w:marBottom w:val="0"/>
          <w:divBdr>
            <w:top w:val="none" w:sz="0" w:space="0" w:color="auto"/>
            <w:left w:val="none" w:sz="0" w:space="0" w:color="auto"/>
            <w:bottom w:val="none" w:sz="0" w:space="0" w:color="auto"/>
            <w:right w:val="none" w:sz="0" w:space="0" w:color="auto"/>
          </w:divBdr>
        </w:div>
        <w:div w:id="2047749447">
          <w:marLeft w:val="480"/>
          <w:marRight w:val="0"/>
          <w:marTop w:val="0"/>
          <w:marBottom w:val="0"/>
          <w:divBdr>
            <w:top w:val="none" w:sz="0" w:space="0" w:color="auto"/>
            <w:left w:val="none" w:sz="0" w:space="0" w:color="auto"/>
            <w:bottom w:val="none" w:sz="0" w:space="0" w:color="auto"/>
            <w:right w:val="none" w:sz="0" w:space="0" w:color="auto"/>
          </w:divBdr>
        </w:div>
        <w:div w:id="144975838">
          <w:marLeft w:val="480"/>
          <w:marRight w:val="0"/>
          <w:marTop w:val="0"/>
          <w:marBottom w:val="0"/>
          <w:divBdr>
            <w:top w:val="none" w:sz="0" w:space="0" w:color="auto"/>
            <w:left w:val="none" w:sz="0" w:space="0" w:color="auto"/>
            <w:bottom w:val="none" w:sz="0" w:space="0" w:color="auto"/>
            <w:right w:val="none" w:sz="0" w:space="0" w:color="auto"/>
          </w:divBdr>
        </w:div>
        <w:div w:id="122306502">
          <w:marLeft w:val="480"/>
          <w:marRight w:val="0"/>
          <w:marTop w:val="0"/>
          <w:marBottom w:val="0"/>
          <w:divBdr>
            <w:top w:val="none" w:sz="0" w:space="0" w:color="auto"/>
            <w:left w:val="none" w:sz="0" w:space="0" w:color="auto"/>
            <w:bottom w:val="none" w:sz="0" w:space="0" w:color="auto"/>
            <w:right w:val="none" w:sz="0" w:space="0" w:color="auto"/>
          </w:divBdr>
        </w:div>
        <w:div w:id="401218130">
          <w:marLeft w:val="480"/>
          <w:marRight w:val="0"/>
          <w:marTop w:val="0"/>
          <w:marBottom w:val="0"/>
          <w:divBdr>
            <w:top w:val="none" w:sz="0" w:space="0" w:color="auto"/>
            <w:left w:val="none" w:sz="0" w:space="0" w:color="auto"/>
            <w:bottom w:val="none" w:sz="0" w:space="0" w:color="auto"/>
            <w:right w:val="none" w:sz="0" w:space="0" w:color="auto"/>
          </w:divBdr>
        </w:div>
        <w:div w:id="1118797574">
          <w:marLeft w:val="480"/>
          <w:marRight w:val="0"/>
          <w:marTop w:val="0"/>
          <w:marBottom w:val="0"/>
          <w:divBdr>
            <w:top w:val="none" w:sz="0" w:space="0" w:color="auto"/>
            <w:left w:val="none" w:sz="0" w:space="0" w:color="auto"/>
            <w:bottom w:val="none" w:sz="0" w:space="0" w:color="auto"/>
            <w:right w:val="none" w:sz="0" w:space="0" w:color="auto"/>
          </w:divBdr>
        </w:div>
        <w:div w:id="814496195">
          <w:marLeft w:val="480"/>
          <w:marRight w:val="0"/>
          <w:marTop w:val="0"/>
          <w:marBottom w:val="0"/>
          <w:divBdr>
            <w:top w:val="none" w:sz="0" w:space="0" w:color="auto"/>
            <w:left w:val="none" w:sz="0" w:space="0" w:color="auto"/>
            <w:bottom w:val="none" w:sz="0" w:space="0" w:color="auto"/>
            <w:right w:val="none" w:sz="0" w:space="0" w:color="auto"/>
          </w:divBdr>
        </w:div>
        <w:div w:id="2114546140">
          <w:marLeft w:val="480"/>
          <w:marRight w:val="0"/>
          <w:marTop w:val="0"/>
          <w:marBottom w:val="0"/>
          <w:divBdr>
            <w:top w:val="none" w:sz="0" w:space="0" w:color="auto"/>
            <w:left w:val="none" w:sz="0" w:space="0" w:color="auto"/>
            <w:bottom w:val="none" w:sz="0" w:space="0" w:color="auto"/>
            <w:right w:val="none" w:sz="0" w:space="0" w:color="auto"/>
          </w:divBdr>
        </w:div>
        <w:div w:id="1350908858">
          <w:marLeft w:val="480"/>
          <w:marRight w:val="0"/>
          <w:marTop w:val="0"/>
          <w:marBottom w:val="0"/>
          <w:divBdr>
            <w:top w:val="none" w:sz="0" w:space="0" w:color="auto"/>
            <w:left w:val="none" w:sz="0" w:space="0" w:color="auto"/>
            <w:bottom w:val="none" w:sz="0" w:space="0" w:color="auto"/>
            <w:right w:val="none" w:sz="0" w:space="0" w:color="auto"/>
          </w:divBdr>
        </w:div>
        <w:div w:id="1876502215">
          <w:marLeft w:val="480"/>
          <w:marRight w:val="0"/>
          <w:marTop w:val="0"/>
          <w:marBottom w:val="0"/>
          <w:divBdr>
            <w:top w:val="none" w:sz="0" w:space="0" w:color="auto"/>
            <w:left w:val="none" w:sz="0" w:space="0" w:color="auto"/>
            <w:bottom w:val="none" w:sz="0" w:space="0" w:color="auto"/>
            <w:right w:val="none" w:sz="0" w:space="0" w:color="auto"/>
          </w:divBdr>
        </w:div>
        <w:div w:id="1022323321">
          <w:marLeft w:val="480"/>
          <w:marRight w:val="0"/>
          <w:marTop w:val="0"/>
          <w:marBottom w:val="0"/>
          <w:divBdr>
            <w:top w:val="none" w:sz="0" w:space="0" w:color="auto"/>
            <w:left w:val="none" w:sz="0" w:space="0" w:color="auto"/>
            <w:bottom w:val="none" w:sz="0" w:space="0" w:color="auto"/>
            <w:right w:val="none" w:sz="0" w:space="0" w:color="auto"/>
          </w:divBdr>
        </w:div>
        <w:div w:id="1286352799">
          <w:marLeft w:val="480"/>
          <w:marRight w:val="0"/>
          <w:marTop w:val="0"/>
          <w:marBottom w:val="0"/>
          <w:divBdr>
            <w:top w:val="none" w:sz="0" w:space="0" w:color="auto"/>
            <w:left w:val="none" w:sz="0" w:space="0" w:color="auto"/>
            <w:bottom w:val="none" w:sz="0" w:space="0" w:color="auto"/>
            <w:right w:val="none" w:sz="0" w:space="0" w:color="auto"/>
          </w:divBdr>
        </w:div>
        <w:div w:id="80492998">
          <w:marLeft w:val="480"/>
          <w:marRight w:val="0"/>
          <w:marTop w:val="0"/>
          <w:marBottom w:val="0"/>
          <w:divBdr>
            <w:top w:val="none" w:sz="0" w:space="0" w:color="auto"/>
            <w:left w:val="none" w:sz="0" w:space="0" w:color="auto"/>
            <w:bottom w:val="none" w:sz="0" w:space="0" w:color="auto"/>
            <w:right w:val="none" w:sz="0" w:space="0" w:color="auto"/>
          </w:divBdr>
        </w:div>
        <w:div w:id="1980332292">
          <w:marLeft w:val="480"/>
          <w:marRight w:val="0"/>
          <w:marTop w:val="0"/>
          <w:marBottom w:val="0"/>
          <w:divBdr>
            <w:top w:val="none" w:sz="0" w:space="0" w:color="auto"/>
            <w:left w:val="none" w:sz="0" w:space="0" w:color="auto"/>
            <w:bottom w:val="none" w:sz="0" w:space="0" w:color="auto"/>
            <w:right w:val="none" w:sz="0" w:space="0" w:color="auto"/>
          </w:divBdr>
        </w:div>
        <w:div w:id="1073895508">
          <w:marLeft w:val="480"/>
          <w:marRight w:val="0"/>
          <w:marTop w:val="0"/>
          <w:marBottom w:val="0"/>
          <w:divBdr>
            <w:top w:val="none" w:sz="0" w:space="0" w:color="auto"/>
            <w:left w:val="none" w:sz="0" w:space="0" w:color="auto"/>
            <w:bottom w:val="none" w:sz="0" w:space="0" w:color="auto"/>
            <w:right w:val="none" w:sz="0" w:space="0" w:color="auto"/>
          </w:divBdr>
        </w:div>
        <w:div w:id="999625762">
          <w:marLeft w:val="480"/>
          <w:marRight w:val="0"/>
          <w:marTop w:val="0"/>
          <w:marBottom w:val="0"/>
          <w:divBdr>
            <w:top w:val="none" w:sz="0" w:space="0" w:color="auto"/>
            <w:left w:val="none" w:sz="0" w:space="0" w:color="auto"/>
            <w:bottom w:val="none" w:sz="0" w:space="0" w:color="auto"/>
            <w:right w:val="none" w:sz="0" w:space="0" w:color="auto"/>
          </w:divBdr>
        </w:div>
        <w:div w:id="1694309340">
          <w:marLeft w:val="480"/>
          <w:marRight w:val="0"/>
          <w:marTop w:val="0"/>
          <w:marBottom w:val="0"/>
          <w:divBdr>
            <w:top w:val="none" w:sz="0" w:space="0" w:color="auto"/>
            <w:left w:val="none" w:sz="0" w:space="0" w:color="auto"/>
            <w:bottom w:val="none" w:sz="0" w:space="0" w:color="auto"/>
            <w:right w:val="none" w:sz="0" w:space="0" w:color="auto"/>
          </w:divBdr>
        </w:div>
        <w:div w:id="1206062255">
          <w:marLeft w:val="480"/>
          <w:marRight w:val="0"/>
          <w:marTop w:val="0"/>
          <w:marBottom w:val="0"/>
          <w:divBdr>
            <w:top w:val="none" w:sz="0" w:space="0" w:color="auto"/>
            <w:left w:val="none" w:sz="0" w:space="0" w:color="auto"/>
            <w:bottom w:val="none" w:sz="0" w:space="0" w:color="auto"/>
            <w:right w:val="none" w:sz="0" w:space="0" w:color="auto"/>
          </w:divBdr>
        </w:div>
        <w:div w:id="427967266">
          <w:marLeft w:val="480"/>
          <w:marRight w:val="0"/>
          <w:marTop w:val="0"/>
          <w:marBottom w:val="0"/>
          <w:divBdr>
            <w:top w:val="none" w:sz="0" w:space="0" w:color="auto"/>
            <w:left w:val="none" w:sz="0" w:space="0" w:color="auto"/>
            <w:bottom w:val="none" w:sz="0" w:space="0" w:color="auto"/>
            <w:right w:val="none" w:sz="0" w:space="0" w:color="auto"/>
          </w:divBdr>
        </w:div>
        <w:div w:id="81144025">
          <w:marLeft w:val="480"/>
          <w:marRight w:val="0"/>
          <w:marTop w:val="0"/>
          <w:marBottom w:val="0"/>
          <w:divBdr>
            <w:top w:val="none" w:sz="0" w:space="0" w:color="auto"/>
            <w:left w:val="none" w:sz="0" w:space="0" w:color="auto"/>
            <w:bottom w:val="none" w:sz="0" w:space="0" w:color="auto"/>
            <w:right w:val="none" w:sz="0" w:space="0" w:color="auto"/>
          </w:divBdr>
        </w:div>
        <w:div w:id="295139033">
          <w:marLeft w:val="480"/>
          <w:marRight w:val="0"/>
          <w:marTop w:val="0"/>
          <w:marBottom w:val="0"/>
          <w:divBdr>
            <w:top w:val="none" w:sz="0" w:space="0" w:color="auto"/>
            <w:left w:val="none" w:sz="0" w:space="0" w:color="auto"/>
            <w:bottom w:val="none" w:sz="0" w:space="0" w:color="auto"/>
            <w:right w:val="none" w:sz="0" w:space="0" w:color="auto"/>
          </w:divBdr>
        </w:div>
        <w:div w:id="360789563">
          <w:marLeft w:val="480"/>
          <w:marRight w:val="0"/>
          <w:marTop w:val="0"/>
          <w:marBottom w:val="0"/>
          <w:divBdr>
            <w:top w:val="none" w:sz="0" w:space="0" w:color="auto"/>
            <w:left w:val="none" w:sz="0" w:space="0" w:color="auto"/>
            <w:bottom w:val="none" w:sz="0" w:space="0" w:color="auto"/>
            <w:right w:val="none" w:sz="0" w:space="0" w:color="auto"/>
          </w:divBdr>
        </w:div>
        <w:div w:id="254629260">
          <w:marLeft w:val="480"/>
          <w:marRight w:val="0"/>
          <w:marTop w:val="0"/>
          <w:marBottom w:val="0"/>
          <w:divBdr>
            <w:top w:val="none" w:sz="0" w:space="0" w:color="auto"/>
            <w:left w:val="none" w:sz="0" w:space="0" w:color="auto"/>
            <w:bottom w:val="none" w:sz="0" w:space="0" w:color="auto"/>
            <w:right w:val="none" w:sz="0" w:space="0" w:color="auto"/>
          </w:divBdr>
        </w:div>
        <w:div w:id="2017295978">
          <w:marLeft w:val="480"/>
          <w:marRight w:val="0"/>
          <w:marTop w:val="0"/>
          <w:marBottom w:val="0"/>
          <w:divBdr>
            <w:top w:val="none" w:sz="0" w:space="0" w:color="auto"/>
            <w:left w:val="none" w:sz="0" w:space="0" w:color="auto"/>
            <w:bottom w:val="none" w:sz="0" w:space="0" w:color="auto"/>
            <w:right w:val="none" w:sz="0" w:space="0" w:color="auto"/>
          </w:divBdr>
        </w:div>
        <w:div w:id="1381592960">
          <w:marLeft w:val="480"/>
          <w:marRight w:val="0"/>
          <w:marTop w:val="0"/>
          <w:marBottom w:val="0"/>
          <w:divBdr>
            <w:top w:val="none" w:sz="0" w:space="0" w:color="auto"/>
            <w:left w:val="none" w:sz="0" w:space="0" w:color="auto"/>
            <w:bottom w:val="none" w:sz="0" w:space="0" w:color="auto"/>
            <w:right w:val="none" w:sz="0" w:space="0" w:color="auto"/>
          </w:divBdr>
        </w:div>
        <w:div w:id="897322576">
          <w:marLeft w:val="480"/>
          <w:marRight w:val="0"/>
          <w:marTop w:val="0"/>
          <w:marBottom w:val="0"/>
          <w:divBdr>
            <w:top w:val="none" w:sz="0" w:space="0" w:color="auto"/>
            <w:left w:val="none" w:sz="0" w:space="0" w:color="auto"/>
            <w:bottom w:val="none" w:sz="0" w:space="0" w:color="auto"/>
            <w:right w:val="none" w:sz="0" w:space="0" w:color="auto"/>
          </w:divBdr>
        </w:div>
        <w:div w:id="384916101">
          <w:marLeft w:val="480"/>
          <w:marRight w:val="0"/>
          <w:marTop w:val="0"/>
          <w:marBottom w:val="0"/>
          <w:divBdr>
            <w:top w:val="none" w:sz="0" w:space="0" w:color="auto"/>
            <w:left w:val="none" w:sz="0" w:space="0" w:color="auto"/>
            <w:bottom w:val="none" w:sz="0" w:space="0" w:color="auto"/>
            <w:right w:val="none" w:sz="0" w:space="0" w:color="auto"/>
          </w:divBdr>
        </w:div>
        <w:div w:id="1141465032">
          <w:marLeft w:val="480"/>
          <w:marRight w:val="0"/>
          <w:marTop w:val="0"/>
          <w:marBottom w:val="0"/>
          <w:divBdr>
            <w:top w:val="none" w:sz="0" w:space="0" w:color="auto"/>
            <w:left w:val="none" w:sz="0" w:space="0" w:color="auto"/>
            <w:bottom w:val="none" w:sz="0" w:space="0" w:color="auto"/>
            <w:right w:val="none" w:sz="0" w:space="0" w:color="auto"/>
          </w:divBdr>
        </w:div>
        <w:div w:id="708528562">
          <w:marLeft w:val="480"/>
          <w:marRight w:val="0"/>
          <w:marTop w:val="0"/>
          <w:marBottom w:val="0"/>
          <w:divBdr>
            <w:top w:val="none" w:sz="0" w:space="0" w:color="auto"/>
            <w:left w:val="none" w:sz="0" w:space="0" w:color="auto"/>
            <w:bottom w:val="none" w:sz="0" w:space="0" w:color="auto"/>
            <w:right w:val="none" w:sz="0" w:space="0" w:color="auto"/>
          </w:divBdr>
        </w:div>
        <w:div w:id="1453671266">
          <w:marLeft w:val="480"/>
          <w:marRight w:val="0"/>
          <w:marTop w:val="0"/>
          <w:marBottom w:val="0"/>
          <w:divBdr>
            <w:top w:val="none" w:sz="0" w:space="0" w:color="auto"/>
            <w:left w:val="none" w:sz="0" w:space="0" w:color="auto"/>
            <w:bottom w:val="none" w:sz="0" w:space="0" w:color="auto"/>
            <w:right w:val="none" w:sz="0" w:space="0" w:color="auto"/>
          </w:divBdr>
        </w:div>
        <w:div w:id="455635747">
          <w:marLeft w:val="480"/>
          <w:marRight w:val="0"/>
          <w:marTop w:val="0"/>
          <w:marBottom w:val="0"/>
          <w:divBdr>
            <w:top w:val="none" w:sz="0" w:space="0" w:color="auto"/>
            <w:left w:val="none" w:sz="0" w:space="0" w:color="auto"/>
            <w:bottom w:val="none" w:sz="0" w:space="0" w:color="auto"/>
            <w:right w:val="none" w:sz="0" w:space="0" w:color="auto"/>
          </w:divBdr>
        </w:div>
        <w:div w:id="609701438">
          <w:marLeft w:val="480"/>
          <w:marRight w:val="0"/>
          <w:marTop w:val="0"/>
          <w:marBottom w:val="0"/>
          <w:divBdr>
            <w:top w:val="none" w:sz="0" w:space="0" w:color="auto"/>
            <w:left w:val="none" w:sz="0" w:space="0" w:color="auto"/>
            <w:bottom w:val="none" w:sz="0" w:space="0" w:color="auto"/>
            <w:right w:val="none" w:sz="0" w:space="0" w:color="auto"/>
          </w:divBdr>
        </w:div>
        <w:div w:id="826360206">
          <w:marLeft w:val="480"/>
          <w:marRight w:val="0"/>
          <w:marTop w:val="0"/>
          <w:marBottom w:val="0"/>
          <w:divBdr>
            <w:top w:val="none" w:sz="0" w:space="0" w:color="auto"/>
            <w:left w:val="none" w:sz="0" w:space="0" w:color="auto"/>
            <w:bottom w:val="none" w:sz="0" w:space="0" w:color="auto"/>
            <w:right w:val="none" w:sz="0" w:space="0" w:color="auto"/>
          </w:divBdr>
        </w:div>
        <w:div w:id="1859923906">
          <w:marLeft w:val="480"/>
          <w:marRight w:val="0"/>
          <w:marTop w:val="0"/>
          <w:marBottom w:val="0"/>
          <w:divBdr>
            <w:top w:val="none" w:sz="0" w:space="0" w:color="auto"/>
            <w:left w:val="none" w:sz="0" w:space="0" w:color="auto"/>
            <w:bottom w:val="none" w:sz="0" w:space="0" w:color="auto"/>
            <w:right w:val="none" w:sz="0" w:space="0" w:color="auto"/>
          </w:divBdr>
        </w:div>
        <w:div w:id="1013536908">
          <w:marLeft w:val="480"/>
          <w:marRight w:val="0"/>
          <w:marTop w:val="0"/>
          <w:marBottom w:val="0"/>
          <w:divBdr>
            <w:top w:val="none" w:sz="0" w:space="0" w:color="auto"/>
            <w:left w:val="none" w:sz="0" w:space="0" w:color="auto"/>
            <w:bottom w:val="none" w:sz="0" w:space="0" w:color="auto"/>
            <w:right w:val="none" w:sz="0" w:space="0" w:color="auto"/>
          </w:divBdr>
        </w:div>
        <w:div w:id="176501970">
          <w:marLeft w:val="480"/>
          <w:marRight w:val="0"/>
          <w:marTop w:val="0"/>
          <w:marBottom w:val="0"/>
          <w:divBdr>
            <w:top w:val="none" w:sz="0" w:space="0" w:color="auto"/>
            <w:left w:val="none" w:sz="0" w:space="0" w:color="auto"/>
            <w:bottom w:val="none" w:sz="0" w:space="0" w:color="auto"/>
            <w:right w:val="none" w:sz="0" w:space="0" w:color="auto"/>
          </w:divBdr>
        </w:div>
        <w:div w:id="1745684064">
          <w:marLeft w:val="480"/>
          <w:marRight w:val="0"/>
          <w:marTop w:val="0"/>
          <w:marBottom w:val="0"/>
          <w:divBdr>
            <w:top w:val="none" w:sz="0" w:space="0" w:color="auto"/>
            <w:left w:val="none" w:sz="0" w:space="0" w:color="auto"/>
            <w:bottom w:val="none" w:sz="0" w:space="0" w:color="auto"/>
            <w:right w:val="none" w:sz="0" w:space="0" w:color="auto"/>
          </w:divBdr>
        </w:div>
        <w:div w:id="718893887">
          <w:marLeft w:val="480"/>
          <w:marRight w:val="0"/>
          <w:marTop w:val="0"/>
          <w:marBottom w:val="0"/>
          <w:divBdr>
            <w:top w:val="none" w:sz="0" w:space="0" w:color="auto"/>
            <w:left w:val="none" w:sz="0" w:space="0" w:color="auto"/>
            <w:bottom w:val="none" w:sz="0" w:space="0" w:color="auto"/>
            <w:right w:val="none" w:sz="0" w:space="0" w:color="auto"/>
          </w:divBdr>
        </w:div>
        <w:div w:id="1363360074">
          <w:marLeft w:val="480"/>
          <w:marRight w:val="0"/>
          <w:marTop w:val="0"/>
          <w:marBottom w:val="0"/>
          <w:divBdr>
            <w:top w:val="none" w:sz="0" w:space="0" w:color="auto"/>
            <w:left w:val="none" w:sz="0" w:space="0" w:color="auto"/>
            <w:bottom w:val="none" w:sz="0" w:space="0" w:color="auto"/>
            <w:right w:val="none" w:sz="0" w:space="0" w:color="auto"/>
          </w:divBdr>
        </w:div>
        <w:div w:id="1607886902">
          <w:marLeft w:val="480"/>
          <w:marRight w:val="0"/>
          <w:marTop w:val="0"/>
          <w:marBottom w:val="0"/>
          <w:divBdr>
            <w:top w:val="none" w:sz="0" w:space="0" w:color="auto"/>
            <w:left w:val="none" w:sz="0" w:space="0" w:color="auto"/>
            <w:bottom w:val="none" w:sz="0" w:space="0" w:color="auto"/>
            <w:right w:val="none" w:sz="0" w:space="0" w:color="auto"/>
          </w:divBdr>
        </w:div>
        <w:div w:id="1950577564">
          <w:marLeft w:val="480"/>
          <w:marRight w:val="0"/>
          <w:marTop w:val="0"/>
          <w:marBottom w:val="0"/>
          <w:divBdr>
            <w:top w:val="none" w:sz="0" w:space="0" w:color="auto"/>
            <w:left w:val="none" w:sz="0" w:space="0" w:color="auto"/>
            <w:bottom w:val="none" w:sz="0" w:space="0" w:color="auto"/>
            <w:right w:val="none" w:sz="0" w:space="0" w:color="auto"/>
          </w:divBdr>
        </w:div>
        <w:div w:id="1583178539">
          <w:marLeft w:val="480"/>
          <w:marRight w:val="0"/>
          <w:marTop w:val="0"/>
          <w:marBottom w:val="0"/>
          <w:divBdr>
            <w:top w:val="none" w:sz="0" w:space="0" w:color="auto"/>
            <w:left w:val="none" w:sz="0" w:space="0" w:color="auto"/>
            <w:bottom w:val="none" w:sz="0" w:space="0" w:color="auto"/>
            <w:right w:val="none" w:sz="0" w:space="0" w:color="auto"/>
          </w:divBdr>
        </w:div>
        <w:div w:id="194076811">
          <w:marLeft w:val="480"/>
          <w:marRight w:val="0"/>
          <w:marTop w:val="0"/>
          <w:marBottom w:val="0"/>
          <w:divBdr>
            <w:top w:val="none" w:sz="0" w:space="0" w:color="auto"/>
            <w:left w:val="none" w:sz="0" w:space="0" w:color="auto"/>
            <w:bottom w:val="none" w:sz="0" w:space="0" w:color="auto"/>
            <w:right w:val="none" w:sz="0" w:space="0" w:color="auto"/>
          </w:divBdr>
        </w:div>
        <w:div w:id="1315061389">
          <w:marLeft w:val="480"/>
          <w:marRight w:val="0"/>
          <w:marTop w:val="0"/>
          <w:marBottom w:val="0"/>
          <w:divBdr>
            <w:top w:val="none" w:sz="0" w:space="0" w:color="auto"/>
            <w:left w:val="none" w:sz="0" w:space="0" w:color="auto"/>
            <w:bottom w:val="none" w:sz="0" w:space="0" w:color="auto"/>
            <w:right w:val="none" w:sz="0" w:space="0" w:color="auto"/>
          </w:divBdr>
        </w:div>
        <w:div w:id="783230586">
          <w:marLeft w:val="480"/>
          <w:marRight w:val="0"/>
          <w:marTop w:val="0"/>
          <w:marBottom w:val="0"/>
          <w:divBdr>
            <w:top w:val="none" w:sz="0" w:space="0" w:color="auto"/>
            <w:left w:val="none" w:sz="0" w:space="0" w:color="auto"/>
            <w:bottom w:val="none" w:sz="0" w:space="0" w:color="auto"/>
            <w:right w:val="none" w:sz="0" w:space="0" w:color="auto"/>
          </w:divBdr>
        </w:div>
        <w:div w:id="732587171">
          <w:marLeft w:val="480"/>
          <w:marRight w:val="0"/>
          <w:marTop w:val="0"/>
          <w:marBottom w:val="0"/>
          <w:divBdr>
            <w:top w:val="none" w:sz="0" w:space="0" w:color="auto"/>
            <w:left w:val="none" w:sz="0" w:space="0" w:color="auto"/>
            <w:bottom w:val="none" w:sz="0" w:space="0" w:color="auto"/>
            <w:right w:val="none" w:sz="0" w:space="0" w:color="auto"/>
          </w:divBdr>
        </w:div>
        <w:div w:id="1850484949">
          <w:marLeft w:val="480"/>
          <w:marRight w:val="0"/>
          <w:marTop w:val="0"/>
          <w:marBottom w:val="0"/>
          <w:divBdr>
            <w:top w:val="none" w:sz="0" w:space="0" w:color="auto"/>
            <w:left w:val="none" w:sz="0" w:space="0" w:color="auto"/>
            <w:bottom w:val="none" w:sz="0" w:space="0" w:color="auto"/>
            <w:right w:val="none" w:sz="0" w:space="0" w:color="auto"/>
          </w:divBdr>
        </w:div>
        <w:div w:id="368343061">
          <w:marLeft w:val="480"/>
          <w:marRight w:val="0"/>
          <w:marTop w:val="0"/>
          <w:marBottom w:val="0"/>
          <w:divBdr>
            <w:top w:val="none" w:sz="0" w:space="0" w:color="auto"/>
            <w:left w:val="none" w:sz="0" w:space="0" w:color="auto"/>
            <w:bottom w:val="none" w:sz="0" w:space="0" w:color="auto"/>
            <w:right w:val="none" w:sz="0" w:space="0" w:color="auto"/>
          </w:divBdr>
        </w:div>
        <w:div w:id="1580214164">
          <w:marLeft w:val="480"/>
          <w:marRight w:val="0"/>
          <w:marTop w:val="0"/>
          <w:marBottom w:val="0"/>
          <w:divBdr>
            <w:top w:val="none" w:sz="0" w:space="0" w:color="auto"/>
            <w:left w:val="none" w:sz="0" w:space="0" w:color="auto"/>
            <w:bottom w:val="none" w:sz="0" w:space="0" w:color="auto"/>
            <w:right w:val="none" w:sz="0" w:space="0" w:color="auto"/>
          </w:divBdr>
        </w:div>
        <w:div w:id="1988822686">
          <w:marLeft w:val="480"/>
          <w:marRight w:val="0"/>
          <w:marTop w:val="0"/>
          <w:marBottom w:val="0"/>
          <w:divBdr>
            <w:top w:val="none" w:sz="0" w:space="0" w:color="auto"/>
            <w:left w:val="none" w:sz="0" w:space="0" w:color="auto"/>
            <w:bottom w:val="none" w:sz="0" w:space="0" w:color="auto"/>
            <w:right w:val="none" w:sz="0" w:space="0" w:color="auto"/>
          </w:divBdr>
        </w:div>
        <w:div w:id="1939217860">
          <w:marLeft w:val="480"/>
          <w:marRight w:val="0"/>
          <w:marTop w:val="0"/>
          <w:marBottom w:val="0"/>
          <w:divBdr>
            <w:top w:val="none" w:sz="0" w:space="0" w:color="auto"/>
            <w:left w:val="none" w:sz="0" w:space="0" w:color="auto"/>
            <w:bottom w:val="none" w:sz="0" w:space="0" w:color="auto"/>
            <w:right w:val="none" w:sz="0" w:space="0" w:color="auto"/>
          </w:divBdr>
        </w:div>
        <w:div w:id="108011805">
          <w:marLeft w:val="480"/>
          <w:marRight w:val="0"/>
          <w:marTop w:val="0"/>
          <w:marBottom w:val="0"/>
          <w:divBdr>
            <w:top w:val="none" w:sz="0" w:space="0" w:color="auto"/>
            <w:left w:val="none" w:sz="0" w:space="0" w:color="auto"/>
            <w:bottom w:val="none" w:sz="0" w:space="0" w:color="auto"/>
            <w:right w:val="none" w:sz="0" w:space="0" w:color="auto"/>
          </w:divBdr>
        </w:div>
        <w:div w:id="2040007094">
          <w:marLeft w:val="480"/>
          <w:marRight w:val="0"/>
          <w:marTop w:val="0"/>
          <w:marBottom w:val="0"/>
          <w:divBdr>
            <w:top w:val="none" w:sz="0" w:space="0" w:color="auto"/>
            <w:left w:val="none" w:sz="0" w:space="0" w:color="auto"/>
            <w:bottom w:val="none" w:sz="0" w:space="0" w:color="auto"/>
            <w:right w:val="none" w:sz="0" w:space="0" w:color="auto"/>
          </w:divBdr>
        </w:div>
        <w:div w:id="607077790">
          <w:marLeft w:val="480"/>
          <w:marRight w:val="0"/>
          <w:marTop w:val="0"/>
          <w:marBottom w:val="0"/>
          <w:divBdr>
            <w:top w:val="none" w:sz="0" w:space="0" w:color="auto"/>
            <w:left w:val="none" w:sz="0" w:space="0" w:color="auto"/>
            <w:bottom w:val="none" w:sz="0" w:space="0" w:color="auto"/>
            <w:right w:val="none" w:sz="0" w:space="0" w:color="auto"/>
          </w:divBdr>
        </w:div>
        <w:div w:id="1759014472">
          <w:marLeft w:val="480"/>
          <w:marRight w:val="0"/>
          <w:marTop w:val="0"/>
          <w:marBottom w:val="0"/>
          <w:divBdr>
            <w:top w:val="none" w:sz="0" w:space="0" w:color="auto"/>
            <w:left w:val="none" w:sz="0" w:space="0" w:color="auto"/>
            <w:bottom w:val="none" w:sz="0" w:space="0" w:color="auto"/>
            <w:right w:val="none" w:sz="0" w:space="0" w:color="auto"/>
          </w:divBdr>
        </w:div>
        <w:div w:id="1981568335">
          <w:marLeft w:val="480"/>
          <w:marRight w:val="0"/>
          <w:marTop w:val="0"/>
          <w:marBottom w:val="0"/>
          <w:divBdr>
            <w:top w:val="none" w:sz="0" w:space="0" w:color="auto"/>
            <w:left w:val="none" w:sz="0" w:space="0" w:color="auto"/>
            <w:bottom w:val="none" w:sz="0" w:space="0" w:color="auto"/>
            <w:right w:val="none" w:sz="0" w:space="0" w:color="auto"/>
          </w:divBdr>
        </w:div>
      </w:divsChild>
    </w:div>
    <w:div w:id="1253130078">
      <w:bodyDiv w:val="1"/>
      <w:marLeft w:val="0"/>
      <w:marRight w:val="0"/>
      <w:marTop w:val="0"/>
      <w:marBottom w:val="0"/>
      <w:divBdr>
        <w:top w:val="none" w:sz="0" w:space="0" w:color="auto"/>
        <w:left w:val="none" w:sz="0" w:space="0" w:color="auto"/>
        <w:bottom w:val="none" w:sz="0" w:space="0" w:color="auto"/>
        <w:right w:val="none" w:sz="0" w:space="0" w:color="auto"/>
      </w:divBdr>
    </w:div>
    <w:div w:id="1253393544">
      <w:bodyDiv w:val="1"/>
      <w:marLeft w:val="0"/>
      <w:marRight w:val="0"/>
      <w:marTop w:val="0"/>
      <w:marBottom w:val="0"/>
      <w:divBdr>
        <w:top w:val="none" w:sz="0" w:space="0" w:color="auto"/>
        <w:left w:val="none" w:sz="0" w:space="0" w:color="auto"/>
        <w:bottom w:val="none" w:sz="0" w:space="0" w:color="auto"/>
        <w:right w:val="none" w:sz="0" w:space="0" w:color="auto"/>
      </w:divBdr>
    </w:div>
    <w:div w:id="1253735543">
      <w:bodyDiv w:val="1"/>
      <w:marLeft w:val="0"/>
      <w:marRight w:val="0"/>
      <w:marTop w:val="0"/>
      <w:marBottom w:val="0"/>
      <w:divBdr>
        <w:top w:val="none" w:sz="0" w:space="0" w:color="auto"/>
        <w:left w:val="none" w:sz="0" w:space="0" w:color="auto"/>
        <w:bottom w:val="none" w:sz="0" w:space="0" w:color="auto"/>
        <w:right w:val="none" w:sz="0" w:space="0" w:color="auto"/>
      </w:divBdr>
    </w:div>
    <w:div w:id="1254128029">
      <w:bodyDiv w:val="1"/>
      <w:marLeft w:val="0"/>
      <w:marRight w:val="0"/>
      <w:marTop w:val="0"/>
      <w:marBottom w:val="0"/>
      <w:divBdr>
        <w:top w:val="none" w:sz="0" w:space="0" w:color="auto"/>
        <w:left w:val="none" w:sz="0" w:space="0" w:color="auto"/>
        <w:bottom w:val="none" w:sz="0" w:space="0" w:color="auto"/>
        <w:right w:val="none" w:sz="0" w:space="0" w:color="auto"/>
      </w:divBdr>
    </w:div>
    <w:div w:id="1254317453">
      <w:bodyDiv w:val="1"/>
      <w:marLeft w:val="0"/>
      <w:marRight w:val="0"/>
      <w:marTop w:val="0"/>
      <w:marBottom w:val="0"/>
      <w:divBdr>
        <w:top w:val="none" w:sz="0" w:space="0" w:color="auto"/>
        <w:left w:val="none" w:sz="0" w:space="0" w:color="auto"/>
        <w:bottom w:val="none" w:sz="0" w:space="0" w:color="auto"/>
        <w:right w:val="none" w:sz="0" w:space="0" w:color="auto"/>
      </w:divBdr>
    </w:div>
    <w:div w:id="1254976959">
      <w:bodyDiv w:val="1"/>
      <w:marLeft w:val="0"/>
      <w:marRight w:val="0"/>
      <w:marTop w:val="0"/>
      <w:marBottom w:val="0"/>
      <w:divBdr>
        <w:top w:val="none" w:sz="0" w:space="0" w:color="auto"/>
        <w:left w:val="none" w:sz="0" w:space="0" w:color="auto"/>
        <w:bottom w:val="none" w:sz="0" w:space="0" w:color="auto"/>
        <w:right w:val="none" w:sz="0" w:space="0" w:color="auto"/>
      </w:divBdr>
    </w:div>
    <w:div w:id="1256094285">
      <w:bodyDiv w:val="1"/>
      <w:marLeft w:val="0"/>
      <w:marRight w:val="0"/>
      <w:marTop w:val="0"/>
      <w:marBottom w:val="0"/>
      <w:divBdr>
        <w:top w:val="none" w:sz="0" w:space="0" w:color="auto"/>
        <w:left w:val="none" w:sz="0" w:space="0" w:color="auto"/>
        <w:bottom w:val="none" w:sz="0" w:space="0" w:color="auto"/>
        <w:right w:val="none" w:sz="0" w:space="0" w:color="auto"/>
      </w:divBdr>
    </w:div>
    <w:div w:id="1257590322">
      <w:bodyDiv w:val="1"/>
      <w:marLeft w:val="0"/>
      <w:marRight w:val="0"/>
      <w:marTop w:val="0"/>
      <w:marBottom w:val="0"/>
      <w:divBdr>
        <w:top w:val="none" w:sz="0" w:space="0" w:color="auto"/>
        <w:left w:val="none" w:sz="0" w:space="0" w:color="auto"/>
        <w:bottom w:val="none" w:sz="0" w:space="0" w:color="auto"/>
        <w:right w:val="none" w:sz="0" w:space="0" w:color="auto"/>
      </w:divBdr>
      <w:divsChild>
        <w:div w:id="102921386">
          <w:marLeft w:val="480"/>
          <w:marRight w:val="0"/>
          <w:marTop w:val="0"/>
          <w:marBottom w:val="0"/>
          <w:divBdr>
            <w:top w:val="none" w:sz="0" w:space="0" w:color="auto"/>
            <w:left w:val="none" w:sz="0" w:space="0" w:color="auto"/>
            <w:bottom w:val="none" w:sz="0" w:space="0" w:color="auto"/>
            <w:right w:val="none" w:sz="0" w:space="0" w:color="auto"/>
          </w:divBdr>
        </w:div>
        <w:div w:id="1488091901">
          <w:marLeft w:val="480"/>
          <w:marRight w:val="0"/>
          <w:marTop w:val="0"/>
          <w:marBottom w:val="0"/>
          <w:divBdr>
            <w:top w:val="none" w:sz="0" w:space="0" w:color="auto"/>
            <w:left w:val="none" w:sz="0" w:space="0" w:color="auto"/>
            <w:bottom w:val="none" w:sz="0" w:space="0" w:color="auto"/>
            <w:right w:val="none" w:sz="0" w:space="0" w:color="auto"/>
          </w:divBdr>
        </w:div>
        <w:div w:id="1794401718">
          <w:marLeft w:val="480"/>
          <w:marRight w:val="0"/>
          <w:marTop w:val="0"/>
          <w:marBottom w:val="0"/>
          <w:divBdr>
            <w:top w:val="none" w:sz="0" w:space="0" w:color="auto"/>
            <w:left w:val="none" w:sz="0" w:space="0" w:color="auto"/>
            <w:bottom w:val="none" w:sz="0" w:space="0" w:color="auto"/>
            <w:right w:val="none" w:sz="0" w:space="0" w:color="auto"/>
          </w:divBdr>
        </w:div>
        <w:div w:id="352459633">
          <w:marLeft w:val="480"/>
          <w:marRight w:val="0"/>
          <w:marTop w:val="0"/>
          <w:marBottom w:val="0"/>
          <w:divBdr>
            <w:top w:val="none" w:sz="0" w:space="0" w:color="auto"/>
            <w:left w:val="none" w:sz="0" w:space="0" w:color="auto"/>
            <w:bottom w:val="none" w:sz="0" w:space="0" w:color="auto"/>
            <w:right w:val="none" w:sz="0" w:space="0" w:color="auto"/>
          </w:divBdr>
        </w:div>
        <w:div w:id="1478455537">
          <w:marLeft w:val="480"/>
          <w:marRight w:val="0"/>
          <w:marTop w:val="0"/>
          <w:marBottom w:val="0"/>
          <w:divBdr>
            <w:top w:val="none" w:sz="0" w:space="0" w:color="auto"/>
            <w:left w:val="none" w:sz="0" w:space="0" w:color="auto"/>
            <w:bottom w:val="none" w:sz="0" w:space="0" w:color="auto"/>
            <w:right w:val="none" w:sz="0" w:space="0" w:color="auto"/>
          </w:divBdr>
        </w:div>
        <w:div w:id="1780562874">
          <w:marLeft w:val="480"/>
          <w:marRight w:val="0"/>
          <w:marTop w:val="0"/>
          <w:marBottom w:val="0"/>
          <w:divBdr>
            <w:top w:val="none" w:sz="0" w:space="0" w:color="auto"/>
            <w:left w:val="none" w:sz="0" w:space="0" w:color="auto"/>
            <w:bottom w:val="none" w:sz="0" w:space="0" w:color="auto"/>
            <w:right w:val="none" w:sz="0" w:space="0" w:color="auto"/>
          </w:divBdr>
        </w:div>
        <w:div w:id="1925383045">
          <w:marLeft w:val="480"/>
          <w:marRight w:val="0"/>
          <w:marTop w:val="0"/>
          <w:marBottom w:val="0"/>
          <w:divBdr>
            <w:top w:val="none" w:sz="0" w:space="0" w:color="auto"/>
            <w:left w:val="none" w:sz="0" w:space="0" w:color="auto"/>
            <w:bottom w:val="none" w:sz="0" w:space="0" w:color="auto"/>
            <w:right w:val="none" w:sz="0" w:space="0" w:color="auto"/>
          </w:divBdr>
        </w:div>
        <w:div w:id="77217691">
          <w:marLeft w:val="480"/>
          <w:marRight w:val="0"/>
          <w:marTop w:val="0"/>
          <w:marBottom w:val="0"/>
          <w:divBdr>
            <w:top w:val="none" w:sz="0" w:space="0" w:color="auto"/>
            <w:left w:val="none" w:sz="0" w:space="0" w:color="auto"/>
            <w:bottom w:val="none" w:sz="0" w:space="0" w:color="auto"/>
            <w:right w:val="none" w:sz="0" w:space="0" w:color="auto"/>
          </w:divBdr>
        </w:div>
        <w:div w:id="913592390">
          <w:marLeft w:val="480"/>
          <w:marRight w:val="0"/>
          <w:marTop w:val="0"/>
          <w:marBottom w:val="0"/>
          <w:divBdr>
            <w:top w:val="none" w:sz="0" w:space="0" w:color="auto"/>
            <w:left w:val="none" w:sz="0" w:space="0" w:color="auto"/>
            <w:bottom w:val="none" w:sz="0" w:space="0" w:color="auto"/>
            <w:right w:val="none" w:sz="0" w:space="0" w:color="auto"/>
          </w:divBdr>
        </w:div>
        <w:div w:id="1007558422">
          <w:marLeft w:val="480"/>
          <w:marRight w:val="0"/>
          <w:marTop w:val="0"/>
          <w:marBottom w:val="0"/>
          <w:divBdr>
            <w:top w:val="none" w:sz="0" w:space="0" w:color="auto"/>
            <w:left w:val="none" w:sz="0" w:space="0" w:color="auto"/>
            <w:bottom w:val="none" w:sz="0" w:space="0" w:color="auto"/>
            <w:right w:val="none" w:sz="0" w:space="0" w:color="auto"/>
          </w:divBdr>
        </w:div>
        <w:div w:id="710422543">
          <w:marLeft w:val="480"/>
          <w:marRight w:val="0"/>
          <w:marTop w:val="0"/>
          <w:marBottom w:val="0"/>
          <w:divBdr>
            <w:top w:val="none" w:sz="0" w:space="0" w:color="auto"/>
            <w:left w:val="none" w:sz="0" w:space="0" w:color="auto"/>
            <w:bottom w:val="none" w:sz="0" w:space="0" w:color="auto"/>
            <w:right w:val="none" w:sz="0" w:space="0" w:color="auto"/>
          </w:divBdr>
        </w:div>
        <w:div w:id="1014845470">
          <w:marLeft w:val="480"/>
          <w:marRight w:val="0"/>
          <w:marTop w:val="0"/>
          <w:marBottom w:val="0"/>
          <w:divBdr>
            <w:top w:val="none" w:sz="0" w:space="0" w:color="auto"/>
            <w:left w:val="none" w:sz="0" w:space="0" w:color="auto"/>
            <w:bottom w:val="none" w:sz="0" w:space="0" w:color="auto"/>
            <w:right w:val="none" w:sz="0" w:space="0" w:color="auto"/>
          </w:divBdr>
        </w:div>
        <w:div w:id="674116421">
          <w:marLeft w:val="480"/>
          <w:marRight w:val="0"/>
          <w:marTop w:val="0"/>
          <w:marBottom w:val="0"/>
          <w:divBdr>
            <w:top w:val="none" w:sz="0" w:space="0" w:color="auto"/>
            <w:left w:val="none" w:sz="0" w:space="0" w:color="auto"/>
            <w:bottom w:val="none" w:sz="0" w:space="0" w:color="auto"/>
            <w:right w:val="none" w:sz="0" w:space="0" w:color="auto"/>
          </w:divBdr>
        </w:div>
        <w:div w:id="1730373557">
          <w:marLeft w:val="480"/>
          <w:marRight w:val="0"/>
          <w:marTop w:val="0"/>
          <w:marBottom w:val="0"/>
          <w:divBdr>
            <w:top w:val="none" w:sz="0" w:space="0" w:color="auto"/>
            <w:left w:val="none" w:sz="0" w:space="0" w:color="auto"/>
            <w:bottom w:val="none" w:sz="0" w:space="0" w:color="auto"/>
            <w:right w:val="none" w:sz="0" w:space="0" w:color="auto"/>
          </w:divBdr>
        </w:div>
        <w:div w:id="986398656">
          <w:marLeft w:val="480"/>
          <w:marRight w:val="0"/>
          <w:marTop w:val="0"/>
          <w:marBottom w:val="0"/>
          <w:divBdr>
            <w:top w:val="none" w:sz="0" w:space="0" w:color="auto"/>
            <w:left w:val="none" w:sz="0" w:space="0" w:color="auto"/>
            <w:bottom w:val="none" w:sz="0" w:space="0" w:color="auto"/>
            <w:right w:val="none" w:sz="0" w:space="0" w:color="auto"/>
          </w:divBdr>
        </w:div>
        <w:div w:id="872036480">
          <w:marLeft w:val="480"/>
          <w:marRight w:val="0"/>
          <w:marTop w:val="0"/>
          <w:marBottom w:val="0"/>
          <w:divBdr>
            <w:top w:val="none" w:sz="0" w:space="0" w:color="auto"/>
            <w:left w:val="none" w:sz="0" w:space="0" w:color="auto"/>
            <w:bottom w:val="none" w:sz="0" w:space="0" w:color="auto"/>
            <w:right w:val="none" w:sz="0" w:space="0" w:color="auto"/>
          </w:divBdr>
        </w:div>
        <w:div w:id="206920839">
          <w:marLeft w:val="480"/>
          <w:marRight w:val="0"/>
          <w:marTop w:val="0"/>
          <w:marBottom w:val="0"/>
          <w:divBdr>
            <w:top w:val="none" w:sz="0" w:space="0" w:color="auto"/>
            <w:left w:val="none" w:sz="0" w:space="0" w:color="auto"/>
            <w:bottom w:val="none" w:sz="0" w:space="0" w:color="auto"/>
            <w:right w:val="none" w:sz="0" w:space="0" w:color="auto"/>
          </w:divBdr>
        </w:div>
        <w:div w:id="1361665652">
          <w:marLeft w:val="480"/>
          <w:marRight w:val="0"/>
          <w:marTop w:val="0"/>
          <w:marBottom w:val="0"/>
          <w:divBdr>
            <w:top w:val="none" w:sz="0" w:space="0" w:color="auto"/>
            <w:left w:val="none" w:sz="0" w:space="0" w:color="auto"/>
            <w:bottom w:val="none" w:sz="0" w:space="0" w:color="auto"/>
            <w:right w:val="none" w:sz="0" w:space="0" w:color="auto"/>
          </w:divBdr>
        </w:div>
        <w:div w:id="572084675">
          <w:marLeft w:val="480"/>
          <w:marRight w:val="0"/>
          <w:marTop w:val="0"/>
          <w:marBottom w:val="0"/>
          <w:divBdr>
            <w:top w:val="none" w:sz="0" w:space="0" w:color="auto"/>
            <w:left w:val="none" w:sz="0" w:space="0" w:color="auto"/>
            <w:bottom w:val="none" w:sz="0" w:space="0" w:color="auto"/>
            <w:right w:val="none" w:sz="0" w:space="0" w:color="auto"/>
          </w:divBdr>
        </w:div>
        <w:div w:id="1126313811">
          <w:marLeft w:val="480"/>
          <w:marRight w:val="0"/>
          <w:marTop w:val="0"/>
          <w:marBottom w:val="0"/>
          <w:divBdr>
            <w:top w:val="none" w:sz="0" w:space="0" w:color="auto"/>
            <w:left w:val="none" w:sz="0" w:space="0" w:color="auto"/>
            <w:bottom w:val="none" w:sz="0" w:space="0" w:color="auto"/>
            <w:right w:val="none" w:sz="0" w:space="0" w:color="auto"/>
          </w:divBdr>
        </w:div>
        <w:div w:id="172377369">
          <w:marLeft w:val="480"/>
          <w:marRight w:val="0"/>
          <w:marTop w:val="0"/>
          <w:marBottom w:val="0"/>
          <w:divBdr>
            <w:top w:val="none" w:sz="0" w:space="0" w:color="auto"/>
            <w:left w:val="none" w:sz="0" w:space="0" w:color="auto"/>
            <w:bottom w:val="none" w:sz="0" w:space="0" w:color="auto"/>
            <w:right w:val="none" w:sz="0" w:space="0" w:color="auto"/>
          </w:divBdr>
        </w:div>
        <w:div w:id="1902405024">
          <w:marLeft w:val="480"/>
          <w:marRight w:val="0"/>
          <w:marTop w:val="0"/>
          <w:marBottom w:val="0"/>
          <w:divBdr>
            <w:top w:val="none" w:sz="0" w:space="0" w:color="auto"/>
            <w:left w:val="none" w:sz="0" w:space="0" w:color="auto"/>
            <w:bottom w:val="none" w:sz="0" w:space="0" w:color="auto"/>
            <w:right w:val="none" w:sz="0" w:space="0" w:color="auto"/>
          </w:divBdr>
        </w:div>
        <w:div w:id="1423720034">
          <w:marLeft w:val="480"/>
          <w:marRight w:val="0"/>
          <w:marTop w:val="0"/>
          <w:marBottom w:val="0"/>
          <w:divBdr>
            <w:top w:val="none" w:sz="0" w:space="0" w:color="auto"/>
            <w:left w:val="none" w:sz="0" w:space="0" w:color="auto"/>
            <w:bottom w:val="none" w:sz="0" w:space="0" w:color="auto"/>
            <w:right w:val="none" w:sz="0" w:space="0" w:color="auto"/>
          </w:divBdr>
        </w:div>
        <w:div w:id="1561138344">
          <w:marLeft w:val="480"/>
          <w:marRight w:val="0"/>
          <w:marTop w:val="0"/>
          <w:marBottom w:val="0"/>
          <w:divBdr>
            <w:top w:val="none" w:sz="0" w:space="0" w:color="auto"/>
            <w:left w:val="none" w:sz="0" w:space="0" w:color="auto"/>
            <w:bottom w:val="none" w:sz="0" w:space="0" w:color="auto"/>
            <w:right w:val="none" w:sz="0" w:space="0" w:color="auto"/>
          </w:divBdr>
        </w:div>
        <w:div w:id="54400561">
          <w:marLeft w:val="480"/>
          <w:marRight w:val="0"/>
          <w:marTop w:val="0"/>
          <w:marBottom w:val="0"/>
          <w:divBdr>
            <w:top w:val="none" w:sz="0" w:space="0" w:color="auto"/>
            <w:left w:val="none" w:sz="0" w:space="0" w:color="auto"/>
            <w:bottom w:val="none" w:sz="0" w:space="0" w:color="auto"/>
            <w:right w:val="none" w:sz="0" w:space="0" w:color="auto"/>
          </w:divBdr>
        </w:div>
        <w:div w:id="1499270792">
          <w:marLeft w:val="480"/>
          <w:marRight w:val="0"/>
          <w:marTop w:val="0"/>
          <w:marBottom w:val="0"/>
          <w:divBdr>
            <w:top w:val="none" w:sz="0" w:space="0" w:color="auto"/>
            <w:left w:val="none" w:sz="0" w:space="0" w:color="auto"/>
            <w:bottom w:val="none" w:sz="0" w:space="0" w:color="auto"/>
            <w:right w:val="none" w:sz="0" w:space="0" w:color="auto"/>
          </w:divBdr>
        </w:div>
        <w:div w:id="156308926">
          <w:marLeft w:val="480"/>
          <w:marRight w:val="0"/>
          <w:marTop w:val="0"/>
          <w:marBottom w:val="0"/>
          <w:divBdr>
            <w:top w:val="none" w:sz="0" w:space="0" w:color="auto"/>
            <w:left w:val="none" w:sz="0" w:space="0" w:color="auto"/>
            <w:bottom w:val="none" w:sz="0" w:space="0" w:color="auto"/>
            <w:right w:val="none" w:sz="0" w:space="0" w:color="auto"/>
          </w:divBdr>
        </w:div>
        <w:div w:id="404649194">
          <w:marLeft w:val="480"/>
          <w:marRight w:val="0"/>
          <w:marTop w:val="0"/>
          <w:marBottom w:val="0"/>
          <w:divBdr>
            <w:top w:val="none" w:sz="0" w:space="0" w:color="auto"/>
            <w:left w:val="none" w:sz="0" w:space="0" w:color="auto"/>
            <w:bottom w:val="none" w:sz="0" w:space="0" w:color="auto"/>
            <w:right w:val="none" w:sz="0" w:space="0" w:color="auto"/>
          </w:divBdr>
        </w:div>
        <w:div w:id="1483427791">
          <w:marLeft w:val="480"/>
          <w:marRight w:val="0"/>
          <w:marTop w:val="0"/>
          <w:marBottom w:val="0"/>
          <w:divBdr>
            <w:top w:val="none" w:sz="0" w:space="0" w:color="auto"/>
            <w:left w:val="none" w:sz="0" w:space="0" w:color="auto"/>
            <w:bottom w:val="none" w:sz="0" w:space="0" w:color="auto"/>
            <w:right w:val="none" w:sz="0" w:space="0" w:color="auto"/>
          </w:divBdr>
        </w:div>
        <w:div w:id="1251305591">
          <w:marLeft w:val="480"/>
          <w:marRight w:val="0"/>
          <w:marTop w:val="0"/>
          <w:marBottom w:val="0"/>
          <w:divBdr>
            <w:top w:val="none" w:sz="0" w:space="0" w:color="auto"/>
            <w:left w:val="none" w:sz="0" w:space="0" w:color="auto"/>
            <w:bottom w:val="none" w:sz="0" w:space="0" w:color="auto"/>
            <w:right w:val="none" w:sz="0" w:space="0" w:color="auto"/>
          </w:divBdr>
        </w:div>
        <w:div w:id="1056053979">
          <w:marLeft w:val="480"/>
          <w:marRight w:val="0"/>
          <w:marTop w:val="0"/>
          <w:marBottom w:val="0"/>
          <w:divBdr>
            <w:top w:val="none" w:sz="0" w:space="0" w:color="auto"/>
            <w:left w:val="none" w:sz="0" w:space="0" w:color="auto"/>
            <w:bottom w:val="none" w:sz="0" w:space="0" w:color="auto"/>
            <w:right w:val="none" w:sz="0" w:space="0" w:color="auto"/>
          </w:divBdr>
        </w:div>
        <w:div w:id="1597056513">
          <w:marLeft w:val="480"/>
          <w:marRight w:val="0"/>
          <w:marTop w:val="0"/>
          <w:marBottom w:val="0"/>
          <w:divBdr>
            <w:top w:val="none" w:sz="0" w:space="0" w:color="auto"/>
            <w:left w:val="none" w:sz="0" w:space="0" w:color="auto"/>
            <w:bottom w:val="none" w:sz="0" w:space="0" w:color="auto"/>
            <w:right w:val="none" w:sz="0" w:space="0" w:color="auto"/>
          </w:divBdr>
        </w:div>
        <w:div w:id="2018729713">
          <w:marLeft w:val="480"/>
          <w:marRight w:val="0"/>
          <w:marTop w:val="0"/>
          <w:marBottom w:val="0"/>
          <w:divBdr>
            <w:top w:val="none" w:sz="0" w:space="0" w:color="auto"/>
            <w:left w:val="none" w:sz="0" w:space="0" w:color="auto"/>
            <w:bottom w:val="none" w:sz="0" w:space="0" w:color="auto"/>
            <w:right w:val="none" w:sz="0" w:space="0" w:color="auto"/>
          </w:divBdr>
        </w:div>
        <w:div w:id="1689066716">
          <w:marLeft w:val="480"/>
          <w:marRight w:val="0"/>
          <w:marTop w:val="0"/>
          <w:marBottom w:val="0"/>
          <w:divBdr>
            <w:top w:val="none" w:sz="0" w:space="0" w:color="auto"/>
            <w:left w:val="none" w:sz="0" w:space="0" w:color="auto"/>
            <w:bottom w:val="none" w:sz="0" w:space="0" w:color="auto"/>
            <w:right w:val="none" w:sz="0" w:space="0" w:color="auto"/>
          </w:divBdr>
        </w:div>
        <w:div w:id="585113926">
          <w:marLeft w:val="480"/>
          <w:marRight w:val="0"/>
          <w:marTop w:val="0"/>
          <w:marBottom w:val="0"/>
          <w:divBdr>
            <w:top w:val="none" w:sz="0" w:space="0" w:color="auto"/>
            <w:left w:val="none" w:sz="0" w:space="0" w:color="auto"/>
            <w:bottom w:val="none" w:sz="0" w:space="0" w:color="auto"/>
            <w:right w:val="none" w:sz="0" w:space="0" w:color="auto"/>
          </w:divBdr>
        </w:div>
        <w:div w:id="192614229">
          <w:marLeft w:val="480"/>
          <w:marRight w:val="0"/>
          <w:marTop w:val="0"/>
          <w:marBottom w:val="0"/>
          <w:divBdr>
            <w:top w:val="none" w:sz="0" w:space="0" w:color="auto"/>
            <w:left w:val="none" w:sz="0" w:space="0" w:color="auto"/>
            <w:bottom w:val="none" w:sz="0" w:space="0" w:color="auto"/>
            <w:right w:val="none" w:sz="0" w:space="0" w:color="auto"/>
          </w:divBdr>
        </w:div>
        <w:div w:id="1169564352">
          <w:marLeft w:val="480"/>
          <w:marRight w:val="0"/>
          <w:marTop w:val="0"/>
          <w:marBottom w:val="0"/>
          <w:divBdr>
            <w:top w:val="none" w:sz="0" w:space="0" w:color="auto"/>
            <w:left w:val="none" w:sz="0" w:space="0" w:color="auto"/>
            <w:bottom w:val="none" w:sz="0" w:space="0" w:color="auto"/>
            <w:right w:val="none" w:sz="0" w:space="0" w:color="auto"/>
          </w:divBdr>
        </w:div>
        <w:div w:id="1055272861">
          <w:marLeft w:val="480"/>
          <w:marRight w:val="0"/>
          <w:marTop w:val="0"/>
          <w:marBottom w:val="0"/>
          <w:divBdr>
            <w:top w:val="none" w:sz="0" w:space="0" w:color="auto"/>
            <w:left w:val="none" w:sz="0" w:space="0" w:color="auto"/>
            <w:bottom w:val="none" w:sz="0" w:space="0" w:color="auto"/>
            <w:right w:val="none" w:sz="0" w:space="0" w:color="auto"/>
          </w:divBdr>
        </w:div>
        <w:div w:id="574434143">
          <w:marLeft w:val="480"/>
          <w:marRight w:val="0"/>
          <w:marTop w:val="0"/>
          <w:marBottom w:val="0"/>
          <w:divBdr>
            <w:top w:val="none" w:sz="0" w:space="0" w:color="auto"/>
            <w:left w:val="none" w:sz="0" w:space="0" w:color="auto"/>
            <w:bottom w:val="none" w:sz="0" w:space="0" w:color="auto"/>
            <w:right w:val="none" w:sz="0" w:space="0" w:color="auto"/>
          </w:divBdr>
        </w:div>
        <w:div w:id="1971860088">
          <w:marLeft w:val="480"/>
          <w:marRight w:val="0"/>
          <w:marTop w:val="0"/>
          <w:marBottom w:val="0"/>
          <w:divBdr>
            <w:top w:val="none" w:sz="0" w:space="0" w:color="auto"/>
            <w:left w:val="none" w:sz="0" w:space="0" w:color="auto"/>
            <w:bottom w:val="none" w:sz="0" w:space="0" w:color="auto"/>
            <w:right w:val="none" w:sz="0" w:space="0" w:color="auto"/>
          </w:divBdr>
        </w:div>
        <w:div w:id="1014112438">
          <w:marLeft w:val="480"/>
          <w:marRight w:val="0"/>
          <w:marTop w:val="0"/>
          <w:marBottom w:val="0"/>
          <w:divBdr>
            <w:top w:val="none" w:sz="0" w:space="0" w:color="auto"/>
            <w:left w:val="none" w:sz="0" w:space="0" w:color="auto"/>
            <w:bottom w:val="none" w:sz="0" w:space="0" w:color="auto"/>
            <w:right w:val="none" w:sz="0" w:space="0" w:color="auto"/>
          </w:divBdr>
        </w:div>
        <w:div w:id="2120100636">
          <w:marLeft w:val="480"/>
          <w:marRight w:val="0"/>
          <w:marTop w:val="0"/>
          <w:marBottom w:val="0"/>
          <w:divBdr>
            <w:top w:val="none" w:sz="0" w:space="0" w:color="auto"/>
            <w:left w:val="none" w:sz="0" w:space="0" w:color="auto"/>
            <w:bottom w:val="none" w:sz="0" w:space="0" w:color="auto"/>
            <w:right w:val="none" w:sz="0" w:space="0" w:color="auto"/>
          </w:divBdr>
        </w:div>
        <w:div w:id="1858082056">
          <w:marLeft w:val="480"/>
          <w:marRight w:val="0"/>
          <w:marTop w:val="0"/>
          <w:marBottom w:val="0"/>
          <w:divBdr>
            <w:top w:val="none" w:sz="0" w:space="0" w:color="auto"/>
            <w:left w:val="none" w:sz="0" w:space="0" w:color="auto"/>
            <w:bottom w:val="none" w:sz="0" w:space="0" w:color="auto"/>
            <w:right w:val="none" w:sz="0" w:space="0" w:color="auto"/>
          </w:divBdr>
        </w:div>
        <w:div w:id="1922058525">
          <w:marLeft w:val="480"/>
          <w:marRight w:val="0"/>
          <w:marTop w:val="0"/>
          <w:marBottom w:val="0"/>
          <w:divBdr>
            <w:top w:val="none" w:sz="0" w:space="0" w:color="auto"/>
            <w:left w:val="none" w:sz="0" w:space="0" w:color="auto"/>
            <w:bottom w:val="none" w:sz="0" w:space="0" w:color="auto"/>
            <w:right w:val="none" w:sz="0" w:space="0" w:color="auto"/>
          </w:divBdr>
        </w:div>
        <w:div w:id="1939945482">
          <w:marLeft w:val="480"/>
          <w:marRight w:val="0"/>
          <w:marTop w:val="0"/>
          <w:marBottom w:val="0"/>
          <w:divBdr>
            <w:top w:val="none" w:sz="0" w:space="0" w:color="auto"/>
            <w:left w:val="none" w:sz="0" w:space="0" w:color="auto"/>
            <w:bottom w:val="none" w:sz="0" w:space="0" w:color="auto"/>
            <w:right w:val="none" w:sz="0" w:space="0" w:color="auto"/>
          </w:divBdr>
        </w:div>
        <w:div w:id="1598363360">
          <w:marLeft w:val="480"/>
          <w:marRight w:val="0"/>
          <w:marTop w:val="0"/>
          <w:marBottom w:val="0"/>
          <w:divBdr>
            <w:top w:val="none" w:sz="0" w:space="0" w:color="auto"/>
            <w:left w:val="none" w:sz="0" w:space="0" w:color="auto"/>
            <w:bottom w:val="none" w:sz="0" w:space="0" w:color="auto"/>
            <w:right w:val="none" w:sz="0" w:space="0" w:color="auto"/>
          </w:divBdr>
        </w:div>
        <w:div w:id="577136201">
          <w:marLeft w:val="480"/>
          <w:marRight w:val="0"/>
          <w:marTop w:val="0"/>
          <w:marBottom w:val="0"/>
          <w:divBdr>
            <w:top w:val="none" w:sz="0" w:space="0" w:color="auto"/>
            <w:left w:val="none" w:sz="0" w:space="0" w:color="auto"/>
            <w:bottom w:val="none" w:sz="0" w:space="0" w:color="auto"/>
            <w:right w:val="none" w:sz="0" w:space="0" w:color="auto"/>
          </w:divBdr>
        </w:div>
        <w:div w:id="413210544">
          <w:marLeft w:val="480"/>
          <w:marRight w:val="0"/>
          <w:marTop w:val="0"/>
          <w:marBottom w:val="0"/>
          <w:divBdr>
            <w:top w:val="none" w:sz="0" w:space="0" w:color="auto"/>
            <w:left w:val="none" w:sz="0" w:space="0" w:color="auto"/>
            <w:bottom w:val="none" w:sz="0" w:space="0" w:color="auto"/>
            <w:right w:val="none" w:sz="0" w:space="0" w:color="auto"/>
          </w:divBdr>
        </w:div>
        <w:div w:id="1411344686">
          <w:marLeft w:val="480"/>
          <w:marRight w:val="0"/>
          <w:marTop w:val="0"/>
          <w:marBottom w:val="0"/>
          <w:divBdr>
            <w:top w:val="none" w:sz="0" w:space="0" w:color="auto"/>
            <w:left w:val="none" w:sz="0" w:space="0" w:color="auto"/>
            <w:bottom w:val="none" w:sz="0" w:space="0" w:color="auto"/>
            <w:right w:val="none" w:sz="0" w:space="0" w:color="auto"/>
          </w:divBdr>
        </w:div>
        <w:div w:id="1086458783">
          <w:marLeft w:val="480"/>
          <w:marRight w:val="0"/>
          <w:marTop w:val="0"/>
          <w:marBottom w:val="0"/>
          <w:divBdr>
            <w:top w:val="none" w:sz="0" w:space="0" w:color="auto"/>
            <w:left w:val="none" w:sz="0" w:space="0" w:color="auto"/>
            <w:bottom w:val="none" w:sz="0" w:space="0" w:color="auto"/>
            <w:right w:val="none" w:sz="0" w:space="0" w:color="auto"/>
          </w:divBdr>
        </w:div>
        <w:div w:id="1553037615">
          <w:marLeft w:val="480"/>
          <w:marRight w:val="0"/>
          <w:marTop w:val="0"/>
          <w:marBottom w:val="0"/>
          <w:divBdr>
            <w:top w:val="none" w:sz="0" w:space="0" w:color="auto"/>
            <w:left w:val="none" w:sz="0" w:space="0" w:color="auto"/>
            <w:bottom w:val="none" w:sz="0" w:space="0" w:color="auto"/>
            <w:right w:val="none" w:sz="0" w:space="0" w:color="auto"/>
          </w:divBdr>
        </w:div>
        <w:div w:id="865093368">
          <w:marLeft w:val="480"/>
          <w:marRight w:val="0"/>
          <w:marTop w:val="0"/>
          <w:marBottom w:val="0"/>
          <w:divBdr>
            <w:top w:val="none" w:sz="0" w:space="0" w:color="auto"/>
            <w:left w:val="none" w:sz="0" w:space="0" w:color="auto"/>
            <w:bottom w:val="none" w:sz="0" w:space="0" w:color="auto"/>
            <w:right w:val="none" w:sz="0" w:space="0" w:color="auto"/>
          </w:divBdr>
        </w:div>
        <w:div w:id="883369446">
          <w:marLeft w:val="480"/>
          <w:marRight w:val="0"/>
          <w:marTop w:val="0"/>
          <w:marBottom w:val="0"/>
          <w:divBdr>
            <w:top w:val="none" w:sz="0" w:space="0" w:color="auto"/>
            <w:left w:val="none" w:sz="0" w:space="0" w:color="auto"/>
            <w:bottom w:val="none" w:sz="0" w:space="0" w:color="auto"/>
            <w:right w:val="none" w:sz="0" w:space="0" w:color="auto"/>
          </w:divBdr>
        </w:div>
        <w:div w:id="96416372">
          <w:marLeft w:val="480"/>
          <w:marRight w:val="0"/>
          <w:marTop w:val="0"/>
          <w:marBottom w:val="0"/>
          <w:divBdr>
            <w:top w:val="none" w:sz="0" w:space="0" w:color="auto"/>
            <w:left w:val="none" w:sz="0" w:space="0" w:color="auto"/>
            <w:bottom w:val="none" w:sz="0" w:space="0" w:color="auto"/>
            <w:right w:val="none" w:sz="0" w:space="0" w:color="auto"/>
          </w:divBdr>
        </w:div>
        <w:div w:id="584843957">
          <w:marLeft w:val="480"/>
          <w:marRight w:val="0"/>
          <w:marTop w:val="0"/>
          <w:marBottom w:val="0"/>
          <w:divBdr>
            <w:top w:val="none" w:sz="0" w:space="0" w:color="auto"/>
            <w:left w:val="none" w:sz="0" w:space="0" w:color="auto"/>
            <w:bottom w:val="none" w:sz="0" w:space="0" w:color="auto"/>
            <w:right w:val="none" w:sz="0" w:space="0" w:color="auto"/>
          </w:divBdr>
        </w:div>
        <w:div w:id="1566331662">
          <w:marLeft w:val="480"/>
          <w:marRight w:val="0"/>
          <w:marTop w:val="0"/>
          <w:marBottom w:val="0"/>
          <w:divBdr>
            <w:top w:val="none" w:sz="0" w:space="0" w:color="auto"/>
            <w:left w:val="none" w:sz="0" w:space="0" w:color="auto"/>
            <w:bottom w:val="none" w:sz="0" w:space="0" w:color="auto"/>
            <w:right w:val="none" w:sz="0" w:space="0" w:color="auto"/>
          </w:divBdr>
        </w:div>
        <w:div w:id="1349404903">
          <w:marLeft w:val="480"/>
          <w:marRight w:val="0"/>
          <w:marTop w:val="0"/>
          <w:marBottom w:val="0"/>
          <w:divBdr>
            <w:top w:val="none" w:sz="0" w:space="0" w:color="auto"/>
            <w:left w:val="none" w:sz="0" w:space="0" w:color="auto"/>
            <w:bottom w:val="none" w:sz="0" w:space="0" w:color="auto"/>
            <w:right w:val="none" w:sz="0" w:space="0" w:color="auto"/>
          </w:divBdr>
        </w:div>
        <w:div w:id="1492453357">
          <w:marLeft w:val="480"/>
          <w:marRight w:val="0"/>
          <w:marTop w:val="0"/>
          <w:marBottom w:val="0"/>
          <w:divBdr>
            <w:top w:val="none" w:sz="0" w:space="0" w:color="auto"/>
            <w:left w:val="none" w:sz="0" w:space="0" w:color="auto"/>
            <w:bottom w:val="none" w:sz="0" w:space="0" w:color="auto"/>
            <w:right w:val="none" w:sz="0" w:space="0" w:color="auto"/>
          </w:divBdr>
        </w:div>
        <w:div w:id="286012454">
          <w:marLeft w:val="480"/>
          <w:marRight w:val="0"/>
          <w:marTop w:val="0"/>
          <w:marBottom w:val="0"/>
          <w:divBdr>
            <w:top w:val="none" w:sz="0" w:space="0" w:color="auto"/>
            <w:left w:val="none" w:sz="0" w:space="0" w:color="auto"/>
            <w:bottom w:val="none" w:sz="0" w:space="0" w:color="auto"/>
            <w:right w:val="none" w:sz="0" w:space="0" w:color="auto"/>
          </w:divBdr>
        </w:div>
        <w:div w:id="614285982">
          <w:marLeft w:val="480"/>
          <w:marRight w:val="0"/>
          <w:marTop w:val="0"/>
          <w:marBottom w:val="0"/>
          <w:divBdr>
            <w:top w:val="none" w:sz="0" w:space="0" w:color="auto"/>
            <w:left w:val="none" w:sz="0" w:space="0" w:color="auto"/>
            <w:bottom w:val="none" w:sz="0" w:space="0" w:color="auto"/>
            <w:right w:val="none" w:sz="0" w:space="0" w:color="auto"/>
          </w:divBdr>
        </w:div>
        <w:div w:id="1319722783">
          <w:marLeft w:val="480"/>
          <w:marRight w:val="0"/>
          <w:marTop w:val="0"/>
          <w:marBottom w:val="0"/>
          <w:divBdr>
            <w:top w:val="none" w:sz="0" w:space="0" w:color="auto"/>
            <w:left w:val="none" w:sz="0" w:space="0" w:color="auto"/>
            <w:bottom w:val="none" w:sz="0" w:space="0" w:color="auto"/>
            <w:right w:val="none" w:sz="0" w:space="0" w:color="auto"/>
          </w:divBdr>
        </w:div>
        <w:div w:id="1580629331">
          <w:marLeft w:val="480"/>
          <w:marRight w:val="0"/>
          <w:marTop w:val="0"/>
          <w:marBottom w:val="0"/>
          <w:divBdr>
            <w:top w:val="none" w:sz="0" w:space="0" w:color="auto"/>
            <w:left w:val="none" w:sz="0" w:space="0" w:color="auto"/>
            <w:bottom w:val="none" w:sz="0" w:space="0" w:color="auto"/>
            <w:right w:val="none" w:sz="0" w:space="0" w:color="auto"/>
          </w:divBdr>
        </w:div>
        <w:div w:id="2116750876">
          <w:marLeft w:val="480"/>
          <w:marRight w:val="0"/>
          <w:marTop w:val="0"/>
          <w:marBottom w:val="0"/>
          <w:divBdr>
            <w:top w:val="none" w:sz="0" w:space="0" w:color="auto"/>
            <w:left w:val="none" w:sz="0" w:space="0" w:color="auto"/>
            <w:bottom w:val="none" w:sz="0" w:space="0" w:color="auto"/>
            <w:right w:val="none" w:sz="0" w:space="0" w:color="auto"/>
          </w:divBdr>
        </w:div>
        <w:div w:id="1133715823">
          <w:marLeft w:val="480"/>
          <w:marRight w:val="0"/>
          <w:marTop w:val="0"/>
          <w:marBottom w:val="0"/>
          <w:divBdr>
            <w:top w:val="none" w:sz="0" w:space="0" w:color="auto"/>
            <w:left w:val="none" w:sz="0" w:space="0" w:color="auto"/>
            <w:bottom w:val="none" w:sz="0" w:space="0" w:color="auto"/>
            <w:right w:val="none" w:sz="0" w:space="0" w:color="auto"/>
          </w:divBdr>
        </w:div>
        <w:div w:id="1029644008">
          <w:marLeft w:val="480"/>
          <w:marRight w:val="0"/>
          <w:marTop w:val="0"/>
          <w:marBottom w:val="0"/>
          <w:divBdr>
            <w:top w:val="none" w:sz="0" w:space="0" w:color="auto"/>
            <w:left w:val="none" w:sz="0" w:space="0" w:color="auto"/>
            <w:bottom w:val="none" w:sz="0" w:space="0" w:color="auto"/>
            <w:right w:val="none" w:sz="0" w:space="0" w:color="auto"/>
          </w:divBdr>
        </w:div>
        <w:div w:id="783037280">
          <w:marLeft w:val="480"/>
          <w:marRight w:val="0"/>
          <w:marTop w:val="0"/>
          <w:marBottom w:val="0"/>
          <w:divBdr>
            <w:top w:val="none" w:sz="0" w:space="0" w:color="auto"/>
            <w:left w:val="none" w:sz="0" w:space="0" w:color="auto"/>
            <w:bottom w:val="none" w:sz="0" w:space="0" w:color="auto"/>
            <w:right w:val="none" w:sz="0" w:space="0" w:color="auto"/>
          </w:divBdr>
        </w:div>
        <w:div w:id="1978564560">
          <w:marLeft w:val="480"/>
          <w:marRight w:val="0"/>
          <w:marTop w:val="0"/>
          <w:marBottom w:val="0"/>
          <w:divBdr>
            <w:top w:val="none" w:sz="0" w:space="0" w:color="auto"/>
            <w:left w:val="none" w:sz="0" w:space="0" w:color="auto"/>
            <w:bottom w:val="none" w:sz="0" w:space="0" w:color="auto"/>
            <w:right w:val="none" w:sz="0" w:space="0" w:color="auto"/>
          </w:divBdr>
        </w:div>
        <w:div w:id="30418061">
          <w:marLeft w:val="480"/>
          <w:marRight w:val="0"/>
          <w:marTop w:val="0"/>
          <w:marBottom w:val="0"/>
          <w:divBdr>
            <w:top w:val="none" w:sz="0" w:space="0" w:color="auto"/>
            <w:left w:val="none" w:sz="0" w:space="0" w:color="auto"/>
            <w:bottom w:val="none" w:sz="0" w:space="0" w:color="auto"/>
            <w:right w:val="none" w:sz="0" w:space="0" w:color="auto"/>
          </w:divBdr>
        </w:div>
        <w:div w:id="1366054612">
          <w:marLeft w:val="480"/>
          <w:marRight w:val="0"/>
          <w:marTop w:val="0"/>
          <w:marBottom w:val="0"/>
          <w:divBdr>
            <w:top w:val="none" w:sz="0" w:space="0" w:color="auto"/>
            <w:left w:val="none" w:sz="0" w:space="0" w:color="auto"/>
            <w:bottom w:val="none" w:sz="0" w:space="0" w:color="auto"/>
            <w:right w:val="none" w:sz="0" w:space="0" w:color="auto"/>
          </w:divBdr>
        </w:div>
        <w:div w:id="482477324">
          <w:marLeft w:val="480"/>
          <w:marRight w:val="0"/>
          <w:marTop w:val="0"/>
          <w:marBottom w:val="0"/>
          <w:divBdr>
            <w:top w:val="none" w:sz="0" w:space="0" w:color="auto"/>
            <w:left w:val="none" w:sz="0" w:space="0" w:color="auto"/>
            <w:bottom w:val="none" w:sz="0" w:space="0" w:color="auto"/>
            <w:right w:val="none" w:sz="0" w:space="0" w:color="auto"/>
          </w:divBdr>
        </w:div>
        <w:div w:id="858397135">
          <w:marLeft w:val="480"/>
          <w:marRight w:val="0"/>
          <w:marTop w:val="0"/>
          <w:marBottom w:val="0"/>
          <w:divBdr>
            <w:top w:val="none" w:sz="0" w:space="0" w:color="auto"/>
            <w:left w:val="none" w:sz="0" w:space="0" w:color="auto"/>
            <w:bottom w:val="none" w:sz="0" w:space="0" w:color="auto"/>
            <w:right w:val="none" w:sz="0" w:space="0" w:color="auto"/>
          </w:divBdr>
        </w:div>
        <w:div w:id="489561389">
          <w:marLeft w:val="480"/>
          <w:marRight w:val="0"/>
          <w:marTop w:val="0"/>
          <w:marBottom w:val="0"/>
          <w:divBdr>
            <w:top w:val="none" w:sz="0" w:space="0" w:color="auto"/>
            <w:left w:val="none" w:sz="0" w:space="0" w:color="auto"/>
            <w:bottom w:val="none" w:sz="0" w:space="0" w:color="auto"/>
            <w:right w:val="none" w:sz="0" w:space="0" w:color="auto"/>
          </w:divBdr>
        </w:div>
        <w:div w:id="1507669860">
          <w:marLeft w:val="480"/>
          <w:marRight w:val="0"/>
          <w:marTop w:val="0"/>
          <w:marBottom w:val="0"/>
          <w:divBdr>
            <w:top w:val="none" w:sz="0" w:space="0" w:color="auto"/>
            <w:left w:val="none" w:sz="0" w:space="0" w:color="auto"/>
            <w:bottom w:val="none" w:sz="0" w:space="0" w:color="auto"/>
            <w:right w:val="none" w:sz="0" w:space="0" w:color="auto"/>
          </w:divBdr>
        </w:div>
        <w:div w:id="511380439">
          <w:marLeft w:val="480"/>
          <w:marRight w:val="0"/>
          <w:marTop w:val="0"/>
          <w:marBottom w:val="0"/>
          <w:divBdr>
            <w:top w:val="none" w:sz="0" w:space="0" w:color="auto"/>
            <w:left w:val="none" w:sz="0" w:space="0" w:color="auto"/>
            <w:bottom w:val="none" w:sz="0" w:space="0" w:color="auto"/>
            <w:right w:val="none" w:sz="0" w:space="0" w:color="auto"/>
          </w:divBdr>
        </w:div>
        <w:div w:id="873080630">
          <w:marLeft w:val="480"/>
          <w:marRight w:val="0"/>
          <w:marTop w:val="0"/>
          <w:marBottom w:val="0"/>
          <w:divBdr>
            <w:top w:val="none" w:sz="0" w:space="0" w:color="auto"/>
            <w:left w:val="none" w:sz="0" w:space="0" w:color="auto"/>
            <w:bottom w:val="none" w:sz="0" w:space="0" w:color="auto"/>
            <w:right w:val="none" w:sz="0" w:space="0" w:color="auto"/>
          </w:divBdr>
        </w:div>
        <w:div w:id="1547907580">
          <w:marLeft w:val="480"/>
          <w:marRight w:val="0"/>
          <w:marTop w:val="0"/>
          <w:marBottom w:val="0"/>
          <w:divBdr>
            <w:top w:val="none" w:sz="0" w:space="0" w:color="auto"/>
            <w:left w:val="none" w:sz="0" w:space="0" w:color="auto"/>
            <w:bottom w:val="none" w:sz="0" w:space="0" w:color="auto"/>
            <w:right w:val="none" w:sz="0" w:space="0" w:color="auto"/>
          </w:divBdr>
        </w:div>
        <w:div w:id="734475176">
          <w:marLeft w:val="480"/>
          <w:marRight w:val="0"/>
          <w:marTop w:val="0"/>
          <w:marBottom w:val="0"/>
          <w:divBdr>
            <w:top w:val="none" w:sz="0" w:space="0" w:color="auto"/>
            <w:left w:val="none" w:sz="0" w:space="0" w:color="auto"/>
            <w:bottom w:val="none" w:sz="0" w:space="0" w:color="auto"/>
            <w:right w:val="none" w:sz="0" w:space="0" w:color="auto"/>
          </w:divBdr>
        </w:div>
        <w:div w:id="1132669525">
          <w:marLeft w:val="480"/>
          <w:marRight w:val="0"/>
          <w:marTop w:val="0"/>
          <w:marBottom w:val="0"/>
          <w:divBdr>
            <w:top w:val="none" w:sz="0" w:space="0" w:color="auto"/>
            <w:left w:val="none" w:sz="0" w:space="0" w:color="auto"/>
            <w:bottom w:val="none" w:sz="0" w:space="0" w:color="auto"/>
            <w:right w:val="none" w:sz="0" w:space="0" w:color="auto"/>
          </w:divBdr>
        </w:div>
        <w:div w:id="428625737">
          <w:marLeft w:val="480"/>
          <w:marRight w:val="0"/>
          <w:marTop w:val="0"/>
          <w:marBottom w:val="0"/>
          <w:divBdr>
            <w:top w:val="none" w:sz="0" w:space="0" w:color="auto"/>
            <w:left w:val="none" w:sz="0" w:space="0" w:color="auto"/>
            <w:bottom w:val="none" w:sz="0" w:space="0" w:color="auto"/>
            <w:right w:val="none" w:sz="0" w:space="0" w:color="auto"/>
          </w:divBdr>
        </w:div>
        <w:div w:id="968585795">
          <w:marLeft w:val="480"/>
          <w:marRight w:val="0"/>
          <w:marTop w:val="0"/>
          <w:marBottom w:val="0"/>
          <w:divBdr>
            <w:top w:val="none" w:sz="0" w:space="0" w:color="auto"/>
            <w:left w:val="none" w:sz="0" w:space="0" w:color="auto"/>
            <w:bottom w:val="none" w:sz="0" w:space="0" w:color="auto"/>
            <w:right w:val="none" w:sz="0" w:space="0" w:color="auto"/>
          </w:divBdr>
        </w:div>
        <w:div w:id="482698694">
          <w:marLeft w:val="480"/>
          <w:marRight w:val="0"/>
          <w:marTop w:val="0"/>
          <w:marBottom w:val="0"/>
          <w:divBdr>
            <w:top w:val="none" w:sz="0" w:space="0" w:color="auto"/>
            <w:left w:val="none" w:sz="0" w:space="0" w:color="auto"/>
            <w:bottom w:val="none" w:sz="0" w:space="0" w:color="auto"/>
            <w:right w:val="none" w:sz="0" w:space="0" w:color="auto"/>
          </w:divBdr>
        </w:div>
        <w:div w:id="2139911876">
          <w:marLeft w:val="480"/>
          <w:marRight w:val="0"/>
          <w:marTop w:val="0"/>
          <w:marBottom w:val="0"/>
          <w:divBdr>
            <w:top w:val="none" w:sz="0" w:space="0" w:color="auto"/>
            <w:left w:val="none" w:sz="0" w:space="0" w:color="auto"/>
            <w:bottom w:val="none" w:sz="0" w:space="0" w:color="auto"/>
            <w:right w:val="none" w:sz="0" w:space="0" w:color="auto"/>
          </w:divBdr>
        </w:div>
        <w:div w:id="1449737693">
          <w:marLeft w:val="480"/>
          <w:marRight w:val="0"/>
          <w:marTop w:val="0"/>
          <w:marBottom w:val="0"/>
          <w:divBdr>
            <w:top w:val="none" w:sz="0" w:space="0" w:color="auto"/>
            <w:left w:val="none" w:sz="0" w:space="0" w:color="auto"/>
            <w:bottom w:val="none" w:sz="0" w:space="0" w:color="auto"/>
            <w:right w:val="none" w:sz="0" w:space="0" w:color="auto"/>
          </w:divBdr>
        </w:div>
        <w:div w:id="1941445378">
          <w:marLeft w:val="480"/>
          <w:marRight w:val="0"/>
          <w:marTop w:val="0"/>
          <w:marBottom w:val="0"/>
          <w:divBdr>
            <w:top w:val="none" w:sz="0" w:space="0" w:color="auto"/>
            <w:left w:val="none" w:sz="0" w:space="0" w:color="auto"/>
            <w:bottom w:val="none" w:sz="0" w:space="0" w:color="auto"/>
            <w:right w:val="none" w:sz="0" w:space="0" w:color="auto"/>
          </w:divBdr>
        </w:div>
        <w:div w:id="496843953">
          <w:marLeft w:val="480"/>
          <w:marRight w:val="0"/>
          <w:marTop w:val="0"/>
          <w:marBottom w:val="0"/>
          <w:divBdr>
            <w:top w:val="none" w:sz="0" w:space="0" w:color="auto"/>
            <w:left w:val="none" w:sz="0" w:space="0" w:color="auto"/>
            <w:bottom w:val="none" w:sz="0" w:space="0" w:color="auto"/>
            <w:right w:val="none" w:sz="0" w:space="0" w:color="auto"/>
          </w:divBdr>
        </w:div>
        <w:div w:id="2112966371">
          <w:marLeft w:val="480"/>
          <w:marRight w:val="0"/>
          <w:marTop w:val="0"/>
          <w:marBottom w:val="0"/>
          <w:divBdr>
            <w:top w:val="none" w:sz="0" w:space="0" w:color="auto"/>
            <w:left w:val="none" w:sz="0" w:space="0" w:color="auto"/>
            <w:bottom w:val="none" w:sz="0" w:space="0" w:color="auto"/>
            <w:right w:val="none" w:sz="0" w:space="0" w:color="auto"/>
          </w:divBdr>
        </w:div>
        <w:div w:id="1825663202">
          <w:marLeft w:val="480"/>
          <w:marRight w:val="0"/>
          <w:marTop w:val="0"/>
          <w:marBottom w:val="0"/>
          <w:divBdr>
            <w:top w:val="none" w:sz="0" w:space="0" w:color="auto"/>
            <w:left w:val="none" w:sz="0" w:space="0" w:color="auto"/>
            <w:bottom w:val="none" w:sz="0" w:space="0" w:color="auto"/>
            <w:right w:val="none" w:sz="0" w:space="0" w:color="auto"/>
          </w:divBdr>
        </w:div>
        <w:div w:id="1433624523">
          <w:marLeft w:val="480"/>
          <w:marRight w:val="0"/>
          <w:marTop w:val="0"/>
          <w:marBottom w:val="0"/>
          <w:divBdr>
            <w:top w:val="none" w:sz="0" w:space="0" w:color="auto"/>
            <w:left w:val="none" w:sz="0" w:space="0" w:color="auto"/>
            <w:bottom w:val="none" w:sz="0" w:space="0" w:color="auto"/>
            <w:right w:val="none" w:sz="0" w:space="0" w:color="auto"/>
          </w:divBdr>
        </w:div>
        <w:div w:id="192117861">
          <w:marLeft w:val="480"/>
          <w:marRight w:val="0"/>
          <w:marTop w:val="0"/>
          <w:marBottom w:val="0"/>
          <w:divBdr>
            <w:top w:val="none" w:sz="0" w:space="0" w:color="auto"/>
            <w:left w:val="none" w:sz="0" w:space="0" w:color="auto"/>
            <w:bottom w:val="none" w:sz="0" w:space="0" w:color="auto"/>
            <w:right w:val="none" w:sz="0" w:space="0" w:color="auto"/>
          </w:divBdr>
        </w:div>
      </w:divsChild>
    </w:div>
    <w:div w:id="1258516904">
      <w:bodyDiv w:val="1"/>
      <w:marLeft w:val="0"/>
      <w:marRight w:val="0"/>
      <w:marTop w:val="0"/>
      <w:marBottom w:val="0"/>
      <w:divBdr>
        <w:top w:val="none" w:sz="0" w:space="0" w:color="auto"/>
        <w:left w:val="none" w:sz="0" w:space="0" w:color="auto"/>
        <w:bottom w:val="none" w:sz="0" w:space="0" w:color="auto"/>
        <w:right w:val="none" w:sz="0" w:space="0" w:color="auto"/>
      </w:divBdr>
    </w:div>
    <w:div w:id="1258633357">
      <w:bodyDiv w:val="1"/>
      <w:marLeft w:val="0"/>
      <w:marRight w:val="0"/>
      <w:marTop w:val="0"/>
      <w:marBottom w:val="0"/>
      <w:divBdr>
        <w:top w:val="none" w:sz="0" w:space="0" w:color="auto"/>
        <w:left w:val="none" w:sz="0" w:space="0" w:color="auto"/>
        <w:bottom w:val="none" w:sz="0" w:space="0" w:color="auto"/>
        <w:right w:val="none" w:sz="0" w:space="0" w:color="auto"/>
      </w:divBdr>
      <w:divsChild>
        <w:div w:id="1121996568">
          <w:marLeft w:val="480"/>
          <w:marRight w:val="0"/>
          <w:marTop w:val="0"/>
          <w:marBottom w:val="0"/>
          <w:divBdr>
            <w:top w:val="none" w:sz="0" w:space="0" w:color="auto"/>
            <w:left w:val="none" w:sz="0" w:space="0" w:color="auto"/>
            <w:bottom w:val="none" w:sz="0" w:space="0" w:color="auto"/>
            <w:right w:val="none" w:sz="0" w:space="0" w:color="auto"/>
          </w:divBdr>
        </w:div>
        <w:div w:id="1535652267">
          <w:marLeft w:val="480"/>
          <w:marRight w:val="0"/>
          <w:marTop w:val="0"/>
          <w:marBottom w:val="0"/>
          <w:divBdr>
            <w:top w:val="none" w:sz="0" w:space="0" w:color="auto"/>
            <w:left w:val="none" w:sz="0" w:space="0" w:color="auto"/>
            <w:bottom w:val="none" w:sz="0" w:space="0" w:color="auto"/>
            <w:right w:val="none" w:sz="0" w:space="0" w:color="auto"/>
          </w:divBdr>
        </w:div>
        <w:div w:id="1935245277">
          <w:marLeft w:val="480"/>
          <w:marRight w:val="0"/>
          <w:marTop w:val="0"/>
          <w:marBottom w:val="0"/>
          <w:divBdr>
            <w:top w:val="none" w:sz="0" w:space="0" w:color="auto"/>
            <w:left w:val="none" w:sz="0" w:space="0" w:color="auto"/>
            <w:bottom w:val="none" w:sz="0" w:space="0" w:color="auto"/>
            <w:right w:val="none" w:sz="0" w:space="0" w:color="auto"/>
          </w:divBdr>
        </w:div>
        <w:div w:id="1744058209">
          <w:marLeft w:val="480"/>
          <w:marRight w:val="0"/>
          <w:marTop w:val="0"/>
          <w:marBottom w:val="0"/>
          <w:divBdr>
            <w:top w:val="none" w:sz="0" w:space="0" w:color="auto"/>
            <w:left w:val="none" w:sz="0" w:space="0" w:color="auto"/>
            <w:bottom w:val="none" w:sz="0" w:space="0" w:color="auto"/>
            <w:right w:val="none" w:sz="0" w:space="0" w:color="auto"/>
          </w:divBdr>
        </w:div>
        <w:div w:id="706682613">
          <w:marLeft w:val="480"/>
          <w:marRight w:val="0"/>
          <w:marTop w:val="0"/>
          <w:marBottom w:val="0"/>
          <w:divBdr>
            <w:top w:val="none" w:sz="0" w:space="0" w:color="auto"/>
            <w:left w:val="none" w:sz="0" w:space="0" w:color="auto"/>
            <w:bottom w:val="none" w:sz="0" w:space="0" w:color="auto"/>
            <w:right w:val="none" w:sz="0" w:space="0" w:color="auto"/>
          </w:divBdr>
        </w:div>
        <w:div w:id="627711400">
          <w:marLeft w:val="480"/>
          <w:marRight w:val="0"/>
          <w:marTop w:val="0"/>
          <w:marBottom w:val="0"/>
          <w:divBdr>
            <w:top w:val="none" w:sz="0" w:space="0" w:color="auto"/>
            <w:left w:val="none" w:sz="0" w:space="0" w:color="auto"/>
            <w:bottom w:val="none" w:sz="0" w:space="0" w:color="auto"/>
            <w:right w:val="none" w:sz="0" w:space="0" w:color="auto"/>
          </w:divBdr>
        </w:div>
        <w:div w:id="1404377150">
          <w:marLeft w:val="480"/>
          <w:marRight w:val="0"/>
          <w:marTop w:val="0"/>
          <w:marBottom w:val="0"/>
          <w:divBdr>
            <w:top w:val="none" w:sz="0" w:space="0" w:color="auto"/>
            <w:left w:val="none" w:sz="0" w:space="0" w:color="auto"/>
            <w:bottom w:val="none" w:sz="0" w:space="0" w:color="auto"/>
            <w:right w:val="none" w:sz="0" w:space="0" w:color="auto"/>
          </w:divBdr>
        </w:div>
        <w:div w:id="605428638">
          <w:marLeft w:val="480"/>
          <w:marRight w:val="0"/>
          <w:marTop w:val="0"/>
          <w:marBottom w:val="0"/>
          <w:divBdr>
            <w:top w:val="none" w:sz="0" w:space="0" w:color="auto"/>
            <w:left w:val="none" w:sz="0" w:space="0" w:color="auto"/>
            <w:bottom w:val="none" w:sz="0" w:space="0" w:color="auto"/>
            <w:right w:val="none" w:sz="0" w:space="0" w:color="auto"/>
          </w:divBdr>
        </w:div>
        <w:div w:id="96213916">
          <w:marLeft w:val="480"/>
          <w:marRight w:val="0"/>
          <w:marTop w:val="0"/>
          <w:marBottom w:val="0"/>
          <w:divBdr>
            <w:top w:val="none" w:sz="0" w:space="0" w:color="auto"/>
            <w:left w:val="none" w:sz="0" w:space="0" w:color="auto"/>
            <w:bottom w:val="none" w:sz="0" w:space="0" w:color="auto"/>
            <w:right w:val="none" w:sz="0" w:space="0" w:color="auto"/>
          </w:divBdr>
        </w:div>
        <w:div w:id="757991468">
          <w:marLeft w:val="480"/>
          <w:marRight w:val="0"/>
          <w:marTop w:val="0"/>
          <w:marBottom w:val="0"/>
          <w:divBdr>
            <w:top w:val="none" w:sz="0" w:space="0" w:color="auto"/>
            <w:left w:val="none" w:sz="0" w:space="0" w:color="auto"/>
            <w:bottom w:val="none" w:sz="0" w:space="0" w:color="auto"/>
            <w:right w:val="none" w:sz="0" w:space="0" w:color="auto"/>
          </w:divBdr>
        </w:div>
        <w:div w:id="7876529">
          <w:marLeft w:val="480"/>
          <w:marRight w:val="0"/>
          <w:marTop w:val="0"/>
          <w:marBottom w:val="0"/>
          <w:divBdr>
            <w:top w:val="none" w:sz="0" w:space="0" w:color="auto"/>
            <w:left w:val="none" w:sz="0" w:space="0" w:color="auto"/>
            <w:bottom w:val="none" w:sz="0" w:space="0" w:color="auto"/>
            <w:right w:val="none" w:sz="0" w:space="0" w:color="auto"/>
          </w:divBdr>
        </w:div>
        <w:div w:id="785078977">
          <w:marLeft w:val="480"/>
          <w:marRight w:val="0"/>
          <w:marTop w:val="0"/>
          <w:marBottom w:val="0"/>
          <w:divBdr>
            <w:top w:val="none" w:sz="0" w:space="0" w:color="auto"/>
            <w:left w:val="none" w:sz="0" w:space="0" w:color="auto"/>
            <w:bottom w:val="none" w:sz="0" w:space="0" w:color="auto"/>
            <w:right w:val="none" w:sz="0" w:space="0" w:color="auto"/>
          </w:divBdr>
        </w:div>
        <w:div w:id="975989329">
          <w:marLeft w:val="480"/>
          <w:marRight w:val="0"/>
          <w:marTop w:val="0"/>
          <w:marBottom w:val="0"/>
          <w:divBdr>
            <w:top w:val="none" w:sz="0" w:space="0" w:color="auto"/>
            <w:left w:val="none" w:sz="0" w:space="0" w:color="auto"/>
            <w:bottom w:val="none" w:sz="0" w:space="0" w:color="auto"/>
            <w:right w:val="none" w:sz="0" w:space="0" w:color="auto"/>
          </w:divBdr>
        </w:div>
        <w:div w:id="1124235095">
          <w:marLeft w:val="480"/>
          <w:marRight w:val="0"/>
          <w:marTop w:val="0"/>
          <w:marBottom w:val="0"/>
          <w:divBdr>
            <w:top w:val="none" w:sz="0" w:space="0" w:color="auto"/>
            <w:left w:val="none" w:sz="0" w:space="0" w:color="auto"/>
            <w:bottom w:val="none" w:sz="0" w:space="0" w:color="auto"/>
            <w:right w:val="none" w:sz="0" w:space="0" w:color="auto"/>
          </w:divBdr>
        </w:div>
        <w:div w:id="2005744236">
          <w:marLeft w:val="480"/>
          <w:marRight w:val="0"/>
          <w:marTop w:val="0"/>
          <w:marBottom w:val="0"/>
          <w:divBdr>
            <w:top w:val="none" w:sz="0" w:space="0" w:color="auto"/>
            <w:left w:val="none" w:sz="0" w:space="0" w:color="auto"/>
            <w:bottom w:val="none" w:sz="0" w:space="0" w:color="auto"/>
            <w:right w:val="none" w:sz="0" w:space="0" w:color="auto"/>
          </w:divBdr>
        </w:div>
        <w:div w:id="1824155418">
          <w:marLeft w:val="480"/>
          <w:marRight w:val="0"/>
          <w:marTop w:val="0"/>
          <w:marBottom w:val="0"/>
          <w:divBdr>
            <w:top w:val="none" w:sz="0" w:space="0" w:color="auto"/>
            <w:left w:val="none" w:sz="0" w:space="0" w:color="auto"/>
            <w:bottom w:val="none" w:sz="0" w:space="0" w:color="auto"/>
            <w:right w:val="none" w:sz="0" w:space="0" w:color="auto"/>
          </w:divBdr>
        </w:div>
        <w:div w:id="2104185862">
          <w:marLeft w:val="480"/>
          <w:marRight w:val="0"/>
          <w:marTop w:val="0"/>
          <w:marBottom w:val="0"/>
          <w:divBdr>
            <w:top w:val="none" w:sz="0" w:space="0" w:color="auto"/>
            <w:left w:val="none" w:sz="0" w:space="0" w:color="auto"/>
            <w:bottom w:val="none" w:sz="0" w:space="0" w:color="auto"/>
            <w:right w:val="none" w:sz="0" w:space="0" w:color="auto"/>
          </w:divBdr>
        </w:div>
        <w:div w:id="118299704">
          <w:marLeft w:val="480"/>
          <w:marRight w:val="0"/>
          <w:marTop w:val="0"/>
          <w:marBottom w:val="0"/>
          <w:divBdr>
            <w:top w:val="none" w:sz="0" w:space="0" w:color="auto"/>
            <w:left w:val="none" w:sz="0" w:space="0" w:color="auto"/>
            <w:bottom w:val="none" w:sz="0" w:space="0" w:color="auto"/>
            <w:right w:val="none" w:sz="0" w:space="0" w:color="auto"/>
          </w:divBdr>
        </w:div>
        <w:div w:id="820730827">
          <w:marLeft w:val="480"/>
          <w:marRight w:val="0"/>
          <w:marTop w:val="0"/>
          <w:marBottom w:val="0"/>
          <w:divBdr>
            <w:top w:val="none" w:sz="0" w:space="0" w:color="auto"/>
            <w:left w:val="none" w:sz="0" w:space="0" w:color="auto"/>
            <w:bottom w:val="none" w:sz="0" w:space="0" w:color="auto"/>
            <w:right w:val="none" w:sz="0" w:space="0" w:color="auto"/>
          </w:divBdr>
        </w:div>
        <w:div w:id="793014790">
          <w:marLeft w:val="480"/>
          <w:marRight w:val="0"/>
          <w:marTop w:val="0"/>
          <w:marBottom w:val="0"/>
          <w:divBdr>
            <w:top w:val="none" w:sz="0" w:space="0" w:color="auto"/>
            <w:left w:val="none" w:sz="0" w:space="0" w:color="auto"/>
            <w:bottom w:val="none" w:sz="0" w:space="0" w:color="auto"/>
            <w:right w:val="none" w:sz="0" w:space="0" w:color="auto"/>
          </w:divBdr>
        </w:div>
        <w:div w:id="138377134">
          <w:marLeft w:val="480"/>
          <w:marRight w:val="0"/>
          <w:marTop w:val="0"/>
          <w:marBottom w:val="0"/>
          <w:divBdr>
            <w:top w:val="none" w:sz="0" w:space="0" w:color="auto"/>
            <w:left w:val="none" w:sz="0" w:space="0" w:color="auto"/>
            <w:bottom w:val="none" w:sz="0" w:space="0" w:color="auto"/>
            <w:right w:val="none" w:sz="0" w:space="0" w:color="auto"/>
          </w:divBdr>
        </w:div>
        <w:div w:id="1766992564">
          <w:marLeft w:val="480"/>
          <w:marRight w:val="0"/>
          <w:marTop w:val="0"/>
          <w:marBottom w:val="0"/>
          <w:divBdr>
            <w:top w:val="none" w:sz="0" w:space="0" w:color="auto"/>
            <w:left w:val="none" w:sz="0" w:space="0" w:color="auto"/>
            <w:bottom w:val="none" w:sz="0" w:space="0" w:color="auto"/>
            <w:right w:val="none" w:sz="0" w:space="0" w:color="auto"/>
          </w:divBdr>
        </w:div>
        <w:div w:id="1205289833">
          <w:marLeft w:val="480"/>
          <w:marRight w:val="0"/>
          <w:marTop w:val="0"/>
          <w:marBottom w:val="0"/>
          <w:divBdr>
            <w:top w:val="none" w:sz="0" w:space="0" w:color="auto"/>
            <w:left w:val="none" w:sz="0" w:space="0" w:color="auto"/>
            <w:bottom w:val="none" w:sz="0" w:space="0" w:color="auto"/>
            <w:right w:val="none" w:sz="0" w:space="0" w:color="auto"/>
          </w:divBdr>
        </w:div>
        <w:div w:id="667093950">
          <w:marLeft w:val="480"/>
          <w:marRight w:val="0"/>
          <w:marTop w:val="0"/>
          <w:marBottom w:val="0"/>
          <w:divBdr>
            <w:top w:val="none" w:sz="0" w:space="0" w:color="auto"/>
            <w:left w:val="none" w:sz="0" w:space="0" w:color="auto"/>
            <w:bottom w:val="none" w:sz="0" w:space="0" w:color="auto"/>
            <w:right w:val="none" w:sz="0" w:space="0" w:color="auto"/>
          </w:divBdr>
        </w:div>
        <w:div w:id="77990819">
          <w:marLeft w:val="480"/>
          <w:marRight w:val="0"/>
          <w:marTop w:val="0"/>
          <w:marBottom w:val="0"/>
          <w:divBdr>
            <w:top w:val="none" w:sz="0" w:space="0" w:color="auto"/>
            <w:left w:val="none" w:sz="0" w:space="0" w:color="auto"/>
            <w:bottom w:val="none" w:sz="0" w:space="0" w:color="auto"/>
            <w:right w:val="none" w:sz="0" w:space="0" w:color="auto"/>
          </w:divBdr>
        </w:div>
        <w:div w:id="164446341">
          <w:marLeft w:val="480"/>
          <w:marRight w:val="0"/>
          <w:marTop w:val="0"/>
          <w:marBottom w:val="0"/>
          <w:divBdr>
            <w:top w:val="none" w:sz="0" w:space="0" w:color="auto"/>
            <w:left w:val="none" w:sz="0" w:space="0" w:color="auto"/>
            <w:bottom w:val="none" w:sz="0" w:space="0" w:color="auto"/>
            <w:right w:val="none" w:sz="0" w:space="0" w:color="auto"/>
          </w:divBdr>
        </w:div>
        <w:div w:id="1242131962">
          <w:marLeft w:val="480"/>
          <w:marRight w:val="0"/>
          <w:marTop w:val="0"/>
          <w:marBottom w:val="0"/>
          <w:divBdr>
            <w:top w:val="none" w:sz="0" w:space="0" w:color="auto"/>
            <w:left w:val="none" w:sz="0" w:space="0" w:color="auto"/>
            <w:bottom w:val="none" w:sz="0" w:space="0" w:color="auto"/>
            <w:right w:val="none" w:sz="0" w:space="0" w:color="auto"/>
          </w:divBdr>
        </w:div>
        <w:div w:id="1059211564">
          <w:marLeft w:val="480"/>
          <w:marRight w:val="0"/>
          <w:marTop w:val="0"/>
          <w:marBottom w:val="0"/>
          <w:divBdr>
            <w:top w:val="none" w:sz="0" w:space="0" w:color="auto"/>
            <w:left w:val="none" w:sz="0" w:space="0" w:color="auto"/>
            <w:bottom w:val="none" w:sz="0" w:space="0" w:color="auto"/>
            <w:right w:val="none" w:sz="0" w:space="0" w:color="auto"/>
          </w:divBdr>
        </w:div>
        <w:div w:id="1239944325">
          <w:marLeft w:val="480"/>
          <w:marRight w:val="0"/>
          <w:marTop w:val="0"/>
          <w:marBottom w:val="0"/>
          <w:divBdr>
            <w:top w:val="none" w:sz="0" w:space="0" w:color="auto"/>
            <w:left w:val="none" w:sz="0" w:space="0" w:color="auto"/>
            <w:bottom w:val="none" w:sz="0" w:space="0" w:color="auto"/>
            <w:right w:val="none" w:sz="0" w:space="0" w:color="auto"/>
          </w:divBdr>
        </w:div>
        <w:div w:id="1701395167">
          <w:marLeft w:val="480"/>
          <w:marRight w:val="0"/>
          <w:marTop w:val="0"/>
          <w:marBottom w:val="0"/>
          <w:divBdr>
            <w:top w:val="none" w:sz="0" w:space="0" w:color="auto"/>
            <w:left w:val="none" w:sz="0" w:space="0" w:color="auto"/>
            <w:bottom w:val="none" w:sz="0" w:space="0" w:color="auto"/>
            <w:right w:val="none" w:sz="0" w:space="0" w:color="auto"/>
          </w:divBdr>
        </w:div>
        <w:div w:id="224798439">
          <w:marLeft w:val="480"/>
          <w:marRight w:val="0"/>
          <w:marTop w:val="0"/>
          <w:marBottom w:val="0"/>
          <w:divBdr>
            <w:top w:val="none" w:sz="0" w:space="0" w:color="auto"/>
            <w:left w:val="none" w:sz="0" w:space="0" w:color="auto"/>
            <w:bottom w:val="none" w:sz="0" w:space="0" w:color="auto"/>
            <w:right w:val="none" w:sz="0" w:space="0" w:color="auto"/>
          </w:divBdr>
        </w:div>
        <w:div w:id="287009607">
          <w:marLeft w:val="480"/>
          <w:marRight w:val="0"/>
          <w:marTop w:val="0"/>
          <w:marBottom w:val="0"/>
          <w:divBdr>
            <w:top w:val="none" w:sz="0" w:space="0" w:color="auto"/>
            <w:left w:val="none" w:sz="0" w:space="0" w:color="auto"/>
            <w:bottom w:val="none" w:sz="0" w:space="0" w:color="auto"/>
            <w:right w:val="none" w:sz="0" w:space="0" w:color="auto"/>
          </w:divBdr>
        </w:div>
        <w:div w:id="807279403">
          <w:marLeft w:val="480"/>
          <w:marRight w:val="0"/>
          <w:marTop w:val="0"/>
          <w:marBottom w:val="0"/>
          <w:divBdr>
            <w:top w:val="none" w:sz="0" w:space="0" w:color="auto"/>
            <w:left w:val="none" w:sz="0" w:space="0" w:color="auto"/>
            <w:bottom w:val="none" w:sz="0" w:space="0" w:color="auto"/>
            <w:right w:val="none" w:sz="0" w:space="0" w:color="auto"/>
          </w:divBdr>
        </w:div>
        <w:div w:id="1060252288">
          <w:marLeft w:val="480"/>
          <w:marRight w:val="0"/>
          <w:marTop w:val="0"/>
          <w:marBottom w:val="0"/>
          <w:divBdr>
            <w:top w:val="none" w:sz="0" w:space="0" w:color="auto"/>
            <w:left w:val="none" w:sz="0" w:space="0" w:color="auto"/>
            <w:bottom w:val="none" w:sz="0" w:space="0" w:color="auto"/>
            <w:right w:val="none" w:sz="0" w:space="0" w:color="auto"/>
          </w:divBdr>
        </w:div>
        <w:div w:id="297608426">
          <w:marLeft w:val="480"/>
          <w:marRight w:val="0"/>
          <w:marTop w:val="0"/>
          <w:marBottom w:val="0"/>
          <w:divBdr>
            <w:top w:val="none" w:sz="0" w:space="0" w:color="auto"/>
            <w:left w:val="none" w:sz="0" w:space="0" w:color="auto"/>
            <w:bottom w:val="none" w:sz="0" w:space="0" w:color="auto"/>
            <w:right w:val="none" w:sz="0" w:space="0" w:color="auto"/>
          </w:divBdr>
        </w:div>
        <w:div w:id="1108280171">
          <w:marLeft w:val="480"/>
          <w:marRight w:val="0"/>
          <w:marTop w:val="0"/>
          <w:marBottom w:val="0"/>
          <w:divBdr>
            <w:top w:val="none" w:sz="0" w:space="0" w:color="auto"/>
            <w:left w:val="none" w:sz="0" w:space="0" w:color="auto"/>
            <w:bottom w:val="none" w:sz="0" w:space="0" w:color="auto"/>
            <w:right w:val="none" w:sz="0" w:space="0" w:color="auto"/>
          </w:divBdr>
        </w:div>
        <w:div w:id="613631815">
          <w:marLeft w:val="480"/>
          <w:marRight w:val="0"/>
          <w:marTop w:val="0"/>
          <w:marBottom w:val="0"/>
          <w:divBdr>
            <w:top w:val="none" w:sz="0" w:space="0" w:color="auto"/>
            <w:left w:val="none" w:sz="0" w:space="0" w:color="auto"/>
            <w:bottom w:val="none" w:sz="0" w:space="0" w:color="auto"/>
            <w:right w:val="none" w:sz="0" w:space="0" w:color="auto"/>
          </w:divBdr>
        </w:div>
        <w:div w:id="2087417619">
          <w:marLeft w:val="480"/>
          <w:marRight w:val="0"/>
          <w:marTop w:val="0"/>
          <w:marBottom w:val="0"/>
          <w:divBdr>
            <w:top w:val="none" w:sz="0" w:space="0" w:color="auto"/>
            <w:left w:val="none" w:sz="0" w:space="0" w:color="auto"/>
            <w:bottom w:val="none" w:sz="0" w:space="0" w:color="auto"/>
            <w:right w:val="none" w:sz="0" w:space="0" w:color="auto"/>
          </w:divBdr>
        </w:div>
        <w:div w:id="1291285666">
          <w:marLeft w:val="480"/>
          <w:marRight w:val="0"/>
          <w:marTop w:val="0"/>
          <w:marBottom w:val="0"/>
          <w:divBdr>
            <w:top w:val="none" w:sz="0" w:space="0" w:color="auto"/>
            <w:left w:val="none" w:sz="0" w:space="0" w:color="auto"/>
            <w:bottom w:val="none" w:sz="0" w:space="0" w:color="auto"/>
            <w:right w:val="none" w:sz="0" w:space="0" w:color="auto"/>
          </w:divBdr>
        </w:div>
        <w:div w:id="59334493">
          <w:marLeft w:val="480"/>
          <w:marRight w:val="0"/>
          <w:marTop w:val="0"/>
          <w:marBottom w:val="0"/>
          <w:divBdr>
            <w:top w:val="none" w:sz="0" w:space="0" w:color="auto"/>
            <w:left w:val="none" w:sz="0" w:space="0" w:color="auto"/>
            <w:bottom w:val="none" w:sz="0" w:space="0" w:color="auto"/>
            <w:right w:val="none" w:sz="0" w:space="0" w:color="auto"/>
          </w:divBdr>
        </w:div>
        <w:div w:id="72510469">
          <w:marLeft w:val="480"/>
          <w:marRight w:val="0"/>
          <w:marTop w:val="0"/>
          <w:marBottom w:val="0"/>
          <w:divBdr>
            <w:top w:val="none" w:sz="0" w:space="0" w:color="auto"/>
            <w:left w:val="none" w:sz="0" w:space="0" w:color="auto"/>
            <w:bottom w:val="none" w:sz="0" w:space="0" w:color="auto"/>
            <w:right w:val="none" w:sz="0" w:space="0" w:color="auto"/>
          </w:divBdr>
        </w:div>
        <w:div w:id="318969763">
          <w:marLeft w:val="480"/>
          <w:marRight w:val="0"/>
          <w:marTop w:val="0"/>
          <w:marBottom w:val="0"/>
          <w:divBdr>
            <w:top w:val="none" w:sz="0" w:space="0" w:color="auto"/>
            <w:left w:val="none" w:sz="0" w:space="0" w:color="auto"/>
            <w:bottom w:val="none" w:sz="0" w:space="0" w:color="auto"/>
            <w:right w:val="none" w:sz="0" w:space="0" w:color="auto"/>
          </w:divBdr>
        </w:div>
        <w:div w:id="1661032807">
          <w:marLeft w:val="480"/>
          <w:marRight w:val="0"/>
          <w:marTop w:val="0"/>
          <w:marBottom w:val="0"/>
          <w:divBdr>
            <w:top w:val="none" w:sz="0" w:space="0" w:color="auto"/>
            <w:left w:val="none" w:sz="0" w:space="0" w:color="auto"/>
            <w:bottom w:val="none" w:sz="0" w:space="0" w:color="auto"/>
            <w:right w:val="none" w:sz="0" w:space="0" w:color="auto"/>
          </w:divBdr>
        </w:div>
        <w:div w:id="1534341901">
          <w:marLeft w:val="480"/>
          <w:marRight w:val="0"/>
          <w:marTop w:val="0"/>
          <w:marBottom w:val="0"/>
          <w:divBdr>
            <w:top w:val="none" w:sz="0" w:space="0" w:color="auto"/>
            <w:left w:val="none" w:sz="0" w:space="0" w:color="auto"/>
            <w:bottom w:val="none" w:sz="0" w:space="0" w:color="auto"/>
            <w:right w:val="none" w:sz="0" w:space="0" w:color="auto"/>
          </w:divBdr>
        </w:div>
        <w:div w:id="388916836">
          <w:marLeft w:val="480"/>
          <w:marRight w:val="0"/>
          <w:marTop w:val="0"/>
          <w:marBottom w:val="0"/>
          <w:divBdr>
            <w:top w:val="none" w:sz="0" w:space="0" w:color="auto"/>
            <w:left w:val="none" w:sz="0" w:space="0" w:color="auto"/>
            <w:bottom w:val="none" w:sz="0" w:space="0" w:color="auto"/>
            <w:right w:val="none" w:sz="0" w:space="0" w:color="auto"/>
          </w:divBdr>
        </w:div>
        <w:div w:id="949823610">
          <w:marLeft w:val="480"/>
          <w:marRight w:val="0"/>
          <w:marTop w:val="0"/>
          <w:marBottom w:val="0"/>
          <w:divBdr>
            <w:top w:val="none" w:sz="0" w:space="0" w:color="auto"/>
            <w:left w:val="none" w:sz="0" w:space="0" w:color="auto"/>
            <w:bottom w:val="none" w:sz="0" w:space="0" w:color="auto"/>
            <w:right w:val="none" w:sz="0" w:space="0" w:color="auto"/>
          </w:divBdr>
        </w:div>
        <w:div w:id="1865552732">
          <w:marLeft w:val="480"/>
          <w:marRight w:val="0"/>
          <w:marTop w:val="0"/>
          <w:marBottom w:val="0"/>
          <w:divBdr>
            <w:top w:val="none" w:sz="0" w:space="0" w:color="auto"/>
            <w:left w:val="none" w:sz="0" w:space="0" w:color="auto"/>
            <w:bottom w:val="none" w:sz="0" w:space="0" w:color="auto"/>
            <w:right w:val="none" w:sz="0" w:space="0" w:color="auto"/>
          </w:divBdr>
        </w:div>
        <w:div w:id="768935347">
          <w:marLeft w:val="480"/>
          <w:marRight w:val="0"/>
          <w:marTop w:val="0"/>
          <w:marBottom w:val="0"/>
          <w:divBdr>
            <w:top w:val="none" w:sz="0" w:space="0" w:color="auto"/>
            <w:left w:val="none" w:sz="0" w:space="0" w:color="auto"/>
            <w:bottom w:val="none" w:sz="0" w:space="0" w:color="auto"/>
            <w:right w:val="none" w:sz="0" w:space="0" w:color="auto"/>
          </w:divBdr>
        </w:div>
        <w:div w:id="732318638">
          <w:marLeft w:val="480"/>
          <w:marRight w:val="0"/>
          <w:marTop w:val="0"/>
          <w:marBottom w:val="0"/>
          <w:divBdr>
            <w:top w:val="none" w:sz="0" w:space="0" w:color="auto"/>
            <w:left w:val="none" w:sz="0" w:space="0" w:color="auto"/>
            <w:bottom w:val="none" w:sz="0" w:space="0" w:color="auto"/>
            <w:right w:val="none" w:sz="0" w:space="0" w:color="auto"/>
          </w:divBdr>
        </w:div>
        <w:div w:id="1829443483">
          <w:marLeft w:val="480"/>
          <w:marRight w:val="0"/>
          <w:marTop w:val="0"/>
          <w:marBottom w:val="0"/>
          <w:divBdr>
            <w:top w:val="none" w:sz="0" w:space="0" w:color="auto"/>
            <w:left w:val="none" w:sz="0" w:space="0" w:color="auto"/>
            <w:bottom w:val="none" w:sz="0" w:space="0" w:color="auto"/>
            <w:right w:val="none" w:sz="0" w:space="0" w:color="auto"/>
          </w:divBdr>
        </w:div>
        <w:div w:id="649794520">
          <w:marLeft w:val="480"/>
          <w:marRight w:val="0"/>
          <w:marTop w:val="0"/>
          <w:marBottom w:val="0"/>
          <w:divBdr>
            <w:top w:val="none" w:sz="0" w:space="0" w:color="auto"/>
            <w:left w:val="none" w:sz="0" w:space="0" w:color="auto"/>
            <w:bottom w:val="none" w:sz="0" w:space="0" w:color="auto"/>
            <w:right w:val="none" w:sz="0" w:space="0" w:color="auto"/>
          </w:divBdr>
        </w:div>
        <w:div w:id="1318731913">
          <w:marLeft w:val="480"/>
          <w:marRight w:val="0"/>
          <w:marTop w:val="0"/>
          <w:marBottom w:val="0"/>
          <w:divBdr>
            <w:top w:val="none" w:sz="0" w:space="0" w:color="auto"/>
            <w:left w:val="none" w:sz="0" w:space="0" w:color="auto"/>
            <w:bottom w:val="none" w:sz="0" w:space="0" w:color="auto"/>
            <w:right w:val="none" w:sz="0" w:space="0" w:color="auto"/>
          </w:divBdr>
        </w:div>
        <w:div w:id="1545025911">
          <w:marLeft w:val="480"/>
          <w:marRight w:val="0"/>
          <w:marTop w:val="0"/>
          <w:marBottom w:val="0"/>
          <w:divBdr>
            <w:top w:val="none" w:sz="0" w:space="0" w:color="auto"/>
            <w:left w:val="none" w:sz="0" w:space="0" w:color="auto"/>
            <w:bottom w:val="none" w:sz="0" w:space="0" w:color="auto"/>
            <w:right w:val="none" w:sz="0" w:space="0" w:color="auto"/>
          </w:divBdr>
        </w:div>
        <w:div w:id="703139446">
          <w:marLeft w:val="480"/>
          <w:marRight w:val="0"/>
          <w:marTop w:val="0"/>
          <w:marBottom w:val="0"/>
          <w:divBdr>
            <w:top w:val="none" w:sz="0" w:space="0" w:color="auto"/>
            <w:left w:val="none" w:sz="0" w:space="0" w:color="auto"/>
            <w:bottom w:val="none" w:sz="0" w:space="0" w:color="auto"/>
            <w:right w:val="none" w:sz="0" w:space="0" w:color="auto"/>
          </w:divBdr>
        </w:div>
        <w:div w:id="1576551016">
          <w:marLeft w:val="480"/>
          <w:marRight w:val="0"/>
          <w:marTop w:val="0"/>
          <w:marBottom w:val="0"/>
          <w:divBdr>
            <w:top w:val="none" w:sz="0" w:space="0" w:color="auto"/>
            <w:left w:val="none" w:sz="0" w:space="0" w:color="auto"/>
            <w:bottom w:val="none" w:sz="0" w:space="0" w:color="auto"/>
            <w:right w:val="none" w:sz="0" w:space="0" w:color="auto"/>
          </w:divBdr>
        </w:div>
        <w:div w:id="418216875">
          <w:marLeft w:val="480"/>
          <w:marRight w:val="0"/>
          <w:marTop w:val="0"/>
          <w:marBottom w:val="0"/>
          <w:divBdr>
            <w:top w:val="none" w:sz="0" w:space="0" w:color="auto"/>
            <w:left w:val="none" w:sz="0" w:space="0" w:color="auto"/>
            <w:bottom w:val="none" w:sz="0" w:space="0" w:color="auto"/>
            <w:right w:val="none" w:sz="0" w:space="0" w:color="auto"/>
          </w:divBdr>
        </w:div>
        <w:div w:id="72896880">
          <w:marLeft w:val="480"/>
          <w:marRight w:val="0"/>
          <w:marTop w:val="0"/>
          <w:marBottom w:val="0"/>
          <w:divBdr>
            <w:top w:val="none" w:sz="0" w:space="0" w:color="auto"/>
            <w:left w:val="none" w:sz="0" w:space="0" w:color="auto"/>
            <w:bottom w:val="none" w:sz="0" w:space="0" w:color="auto"/>
            <w:right w:val="none" w:sz="0" w:space="0" w:color="auto"/>
          </w:divBdr>
        </w:div>
        <w:div w:id="1429083228">
          <w:marLeft w:val="480"/>
          <w:marRight w:val="0"/>
          <w:marTop w:val="0"/>
          <w:marBottom w:val="0"/>
          <w:divBdr>
            <w:top w:val="none" w:sz="0" w:space="0" w:color="auto"/>
            <w:left w:val="none" w:sz="0" w:space="0" w:color="auto"/>
            <w:bottom w:val="none" w:sz="0" w:space="0" w:color="auto"/>
            <w:right w:val="none" w:sz="0" w:space="0" w:color="auto"/>
          </w:divBdr>
        </w:div>
        <w:div w:id="331374515">
          <w:marLeft w:val="480"/>
          <w:marRight w:val="0"/>
          <w:marTop w:val="0"/>
          <w:marBottom w:val="0"/>
          <w:divBdr>
            <w:top w:val="none" w:sz="0" w:space="0" w:color="auto"/>
            <w:left w:val="none" w:sz="0" w:space="0" w:color="auto"/>
            <w:bottom w:val="none" w:sz="0" w:space="0" w:color="auto"/>
            <w:right w:val="none" w:sz="0" w:space="0" w:color="auto"/>
          </w:divBdr>
        </w:div>
        <w:div w:id="2101565502">
          <w:marLeft w:val="480"/>
          <w:marRight w:val="0"/>
          <w:marTop w:val="0"/>
          <w:marBottom w:val="0"/>
          <w:divBdr>
            <w:top w:val="none" w:sz="0" w:space="0" w:color="auto"/>
            <w:left w:val="none" w:sz="0" w:space="0" w:color="auto"/>
            <w:bottom w:val="none" w:sz="0" w:space="0" w:color="auto"/>
            <w:right w:val="none" w:sz="0" w:space="0" w:color="auto"/>
          </w:divBdr>
        </w:div>
        <w:div w:id="1592930423">
          <w:marLeft w:val="480"/>
          <w:marRight w:val="0"/>
          <w:marTop w:val="0"/>
          <w:marBottom w:val="0"/>
          <w:divBdr>
            <w:top w:val="none" w:sz="0" w:space="0" w:color="auto"/>
            <w:left w:val="none" w:sz="0" w:space="0" w:color="auto"/>
            <w:bottom w:val="none" w:sz="0" w:space="0" w:color="auto"/>
            <w:right w:val="none" w:sz="0" w:space="0" w:color="auto"/>
          </w:divBdr>
        </w:div>
        <w:div w:id="1345936674">
          <w:marLeft w:val="480"/>
          <w:marRight w:val="0"/>
          <w:marTop w:val="0"/>
          <w:marBottom w:val="0"/>
          <w:divBdr>
            <w:top w:val="none" w:sz="0" w:space="0" w:color="auto"/>
            <w:left w:val="none" w:sz="0" w:space="0" w:color="auto"/>
            <w:bottom w:val="none" w:sz="0" w:space="0" w:color="auto"/>
            <w:right w:val="none" w:sz="0" w:space="0" w:color="auto"/>
          </w:divBdr>
        </w:div>
        <w:div w:id="2027906447">
          <w:marLeft w:val="480"/>
          <w:marRight w:val="0"/>
          <w:marTop w:val="0"/>
          <w:marBottom w:val="0"/>
          <w:divBdr>
            <w:top w:val="none" w:sz="0" w:space="0" w:color="auto"/>
            <w:left w:val="none" w:sz="0" w:space="0" w:color="auto"/>
            <w:bottom w:val="none" w:sz="0" w:space="0" w:color="auto"/>
            <w:right w:val="none" w:sz="0" w:space="0" w:color="auto"/>
          </w:divBdr>
        </w:div>
        <w:div w:id="938292371">
          <w:marLeft w:val="480"/>
          <w:marRight w:val="0"/>
          <w:marTop w:val="0"/>
          <w:marBottom w:val="0"/>
          <w:divBdr>
            <w:top w:val="none" w:sz="0" w:space="0" w:color="auto"/>
            <w:left w:val="none" w:sz="0" w:space="0" w:color="auto"/>
            <w:bottom w:val="none" w:sz="0" w:space="0" w:color="auto"/>
            <w:right w:val="none" w:sz="0" w:space="0" w:color="auto"/>
          </w:divBdr>
        </w:div>
        <w:div w:id="61569207">
          <w:marLeft w:val="480"/>
          <w:marRight w:val="0"/>
          <w:marTop w:val="0"/>
          <w:marBottom w:val="0"/>
          <w:divBdr>
            <w:top w:val="none" w:sz="0" w:space="0" w:color="auto"/>
            <w:left w:val="none" w:sz="0" w:space="0" w:color="auto"/>
            <w:bottom w:val="none" w:sz="0" w:space="0" w:color="auto"/>
            <w:right w:val="none" w:sz="0" w:space="0" w:color="auto"/>
          </w:divBdr>
        </w:div>
        <w:div w:id="698512009">
          <w:marLeft w:val="480"/>
          <w:marRight w:val="0"/>
          <w:marTop w:val="0"/>
          <w:marBottom w:val="0"/>
          <w:divBdr>
            <w:top w:val="none" w:sz="0" w:space="0" w:color="auto"/>
            <w:left w:val="none" w:sz="0" w:space="0" w:color="auto"/>
            <w:bottom w:val="none" w:sz="0" w:space="0" w:color="auto"/>
            <w:right w:val="none" w:sz="0" w:space="0" w:color="auto"/>
          </w:divBdr>
        </w:div>
        <w:div w:id="682364824">
          <w:marLeft w:val="480"/>
          <w:marRight w:val="0"/>
          <w:marTop w:val="0"/>
          <w:marBottom w:val="0"/>
          <w:divBdr>
            <w:top w:val="none" w:sz="0" w:space="0" w:color="auto"/>
            <w:left w:val="none" w:sz="0" w:space="0" w:color="auto"/>
            <w:bottom w:val="none" w:sz="0" w:space="0" w:color="auto"/>
            <w:right w:val="none" w:sz="0" w:space="0" w:color="auto"/>
          </w:divBdr>
        </w:div>
        <w:div w:id="902568581">
          <w:marLeft w:val="480"/>
          <w:marRight w:val="0"/>
          <w:marTop w:val="0"/>
          <w:marBottom w:val="0"/>
          <w:divBdr>
            <w:top w:val="none" w:sz="0" w:space="0" w:color="auto"/>
            <w:left w:val="none" w:sz="0" w:space="0" w:color="auto"/>
            <w:bottom w:val="none" w:sz="0" w:space="0" w:color="auto"/>
            <w:right w:val="none" w:sz="0" w:space="0" w:color="auto"/>
          </w:divBdr>
        </w:div>
        <w:div w:id="2125266994">
          <w:marLeft w:val="480"/>
          <w:marRight w:val="0"/>
          <w:marTop w:val="0"/>
          <w:marBottom w:val="0"/>
          <w:divBdr>
            <w:top w:val="none" w:sz="0" w:space="0" w:color="auto"/>
            <w:left w:val="none" w:sz="0" w:space="0" w:color="auto"/>
            <w:bottom w:val="none" w:sz="0" w:space="0" w:color="auto"/>
            <w:right w:val="none" w:sz="0" w:space="0" w:color="auto"/>
          </w:divBdr>
        </w:div>
        <w:div w:id="2124424145">
          <w:marLeft w:val="480"/>
          <w:marRight w:val="0"/>
          <w:marTop w:val="0"/>
          <w:marBottom w:val="0"/>
          <w:divBdr>
            <w:top w:val="none" w:sz="0" w:space="0" w:color="auto"/>
            <w:left w:val="none" w:sz="0" w:space="0" w:color="auto"/>
            <w:bottom w:val="none" w:sz="0" w:space="0" w:color="auto"/>
            <w:right w:val="none" w:sz="0" w:space="0" w:color="auto"/>
          </w:divBdr>
        </w:div>
        <w:div w:id="407192940">
          <w:marLeft w:val="480"/>
          <w:marRight w:val="0"/>
          <w:marTop w:val="0"/>
          <w:marBottom w:val="0"/>
          <w:divBdr>
            <w:top w:val="none" w:sz="0" w:space="0" w:color="auto"/>
            <w:left w:val="none" w:sz="0" w:space="0" w:color="auto"/>
            <w:bottom w:val="none" w:sz="0" w:space="0" w:color="auto"/>
            <w:right w:val="none" w:sz="0" w:space="0" w:color="auto"/>
          </w:divBdr>
        </w:div>
        <w:div w:id="1816139091">
          <w:marLeft w:val="480"/>
          <w:marRight w:val="0"/>
          <w:marTop w:val="0"/>
          <w:marBottom w:val="0"/>
          <w:divBdr>
            <w:top w:val="none" w:sz="0" w:space="0" w:color="auto"/>
            <w:left w:val="none" w:sz="0" w:space="0" w:color="auto"/>
            <w:bottom w:val="none" w:sz="0" w:space="0" w:color="auto"/>
            <w:right w:val="none" w:sz="0" w:space="0" w:color="auto"/>
          </w:divBdr>
        </w:div>
        <w:div w:id="651178709">
          <w:marLeft w:val="480"/>
          <w:marRight w:val="0"/>
          <w:marTop w:val="0"/>
          <w:marBottom w:val="0"/>
          <w:divBdr>
            <w:top w:val="none" w:sz="0" w:space="0" w:color="auto"/>
            <w:left w:val="none" w:sz="0" w:space="0" w:color="auto"/>
            <w:bottom w:val="none" w:sz="0" w:space="0" w:color="auto"/>
            <w:right w:val="none" w:sz="0" w:space="0" w:color="auto"/>
          </w:divBdr>
        </w:div>
        <w:div w:id="572356376">
          <w:marLeft w:val="480"/>
          <w:marRight w:val="0"/>
          <w:marTop w:val="0"/>
          <w:marBottom w:val="0"/>
          <w:divBdr>
            <w:top w:val="none" w:sz="0" w:space="0" w:color="auto"/>
            <w:left w:val="none" w:sz="0" w:space="0" w:color="auto"/>
            <w:bottom w:val="none" w:sz="0" w:space="0" w:color="auto"/>
            <w:right w:val="none" w:sz="0" w:space="0" w:color="auto"/>
          </w:divBdr>
        </w:div>
        <w:div w:id="205263125">
          <w:marLeft w:val="480"/>
          <w:marRight w:val="0"/>
          <w:marTop w:val="0"/>
          <w:marBottom w:val="0"/>
          <w:divBdr>
            <w:top w:val="none" w:sz="0" w:space="0" w:color="auto"/>
            <w:left w:val="none" w:sz="0" w:space="0" w:color="auto"/>
            <w:bottom w:val="none" w:sz="0" w:space="0" w:color="auto"/>
            <w:right w:val="none" w:sz="0" w:space="0" w:color="auto"/>
          </w:divBdr>
        </w:div>
        <w:div w:id="1299649089">
          <w:marLeft w:val="480"/>
          <w:marRight w:val="0"/>
          <w:marTop w:val="0"/>
          <w:marBottom w:val="0"/>
          <w:divBdr>
            <w:top w:val="none" w:sz="0" w:space="0" w:color="auto"/>
            <w:left w:val="none" w:sz="0" w:space="0" w:color="auto"/>
            <w:bottom w:val="none" w:sz="0" w:space="0" w:color="auto"/>
            <w:right w:val="none" w:sz="0" w:space="0" w:color="auto"/>
          </w:divBdr>
        </w:div>
        <w:div w:id="1126199345">
          <w:marLeft w:val="480"/>
          <w:marRight w:val="0"/>
          <w:marTop w:val="0"/>
          <w:marBottom w:val="0"/>
          <w:divBdr>
            <w:top w:val="none" w:sz="0" w:space="0" w:color="auto"/>
            <w:left w:val="none" w:sz="0" w:space="0" w:color="auto"/>
            <w:bottom w:val="none" w:sz="0" w:space="0" w:color="auto"/>
            <w:right w:val="none" w:sz="0" w:space="0" w:color="auto"/>
          </w:divBdr>
        </w:div>
        <w:div w:id="521171545">
          <w:marLeft w:val="480"/>
          <w:marRight w:val="0"/>
          <w:marTop w:val="0"/>
          <w:marBottom w:val="0"/>
          <w:divBdr>
            <w:top w:val="none" w:sz="0" w:space="0" w:color="auto"/>
            <w:left w:val="none" w:sz="0" w:space="0" w:color="auto"/>
            <w:bottom w:val="none" w:sz="0" w:space="0" w:color="auto"/>
            <w:right w:val="none" w:sz="0" w:space="0" w:color="auto"/>
          </w:divBdr>
        </w:div>
        <w:div w:id="1766415467">
          <w:marLeft w:val="480"/>
          <w:marRight w:val="0"/>
          <w:marTop w:val="0"/>
          <w:marBottom w:val="0"/>
          <w:divBdr>
            <w:top w:val="none" w:sz="0" w:space="0" w:color="auto"/>
            <w:left w:val="none" w:sz="0" w:space="0" w:color="auto"/>
            <w:bottom w:val="none" w:sz="0" w:space="0" w:color="auto"/>
            <w:right w:val="none" w:sz="0" w:space="0" w:color="auto"/>
          </w:divBdr>
        </w:div>
        <w:div w:id="233898271">
          <w:marLeft w:val="480"/>
          <w:marRight w:val="0"/>
          <w:marTop w:val="0"/>
          <w:marBottom w:val="0"/>
          <w:divBdr>
            <w:top w:val="none" w:sz="0" w:space="0" w:color="auto"/>
            <w:left w:val="none" w:sz="0" w:space="0" w:color="auto"/>
            <w:bottom w:val="none" w:sz="0" w:space="0" w:color="auto"/>
            <w:right w:val="none" w:sz="0" w:space="0" w:color="auto"/>
          </w:divBdr>
        </w:div>
        <w:div w:id="246770016">
          <w:marLeft w:val="480"/>
          <w:marRight w:val="0"/>
          <w:marTop w:val="0"/>
          <w:marBottom w:val="0"/>
          <w:divBdr>
            <w:top w:val="none" w:sz="0" w:space="0" w:color="auto"/>
            <w:left w:val="none" w:sz="0" w:space="0" w:color="auto"/>
            <w:bottom w:val="none" w:sz="0" w:space="0" w:color="auto"/>
            <w:right w:val="none" w:sz="0" w:space="0" w:color="auto"/>
          </w:divBdr>
        </w:div>
        <w:div w:id="829757098">
          <w:marLeft w:val="480"/>
          <w:marRight w:val="0"/>
          <w:marTop w:val="0"/>
          <w:marBottom w:val="0"/>
          <w:divBdr>
            <w:top w:val="none" w:sz="0" w:space="0" w:color="auto"/>
            <w:left w:val="none" w:sz="0" w:space="0" w:color="auto"/>
            <w:bottom w:val="none" w:sz="0" w:space="0" w:color="auto"/>
            <w:right w:val="none" w:sz="0" w:space="0" w:color="auto"/>
          </w:divBdr>
        </w:div>
        <w:div w:id="79447877">
          <w:marLeft w:val="480"/>
          <w:marRight w:val="0"/>
          <w:marTop w:val="0"/>
          <w:marBottom w:val="0"/>
          <w:divBdr>
            <w:top w:val="none" w:sz="0" w:space="0" w:color="auto"/>
            <w:left w:val="none" w:sz="0" w:space="0" w:color="auto"/>
            <w:bottom w:val="none" w:sz="0" w:space="0" w:color="auto"/>
            <w:right w:val="none" w:sz="0" w:space="0" w:color="auto"/>
          </w:divBdr>
        </w:div>
        <w:div w:id="920869748">
          <w:marLeft w:val="480"/>
          <w:marRight w:val="0"/>
          <w:marTop w:val="0"/>
          <w:marBottom w:val="0"/>
          <w:divBdr>
            <w:top w:val="none" w:sz="0" w:space="0" w:color="auto"/>
            <w:left w:val="none" w:sz="0" w:space="0" w:color="auto"/>
            <w:bottom w:val="none" w:sz="0" w:space="0" w:color="auto"/>
            <w:right w:val="none" w:sz="0" w:space="0" w:color="auto"/>
          </w:divBdr>
        </w:div>
        <w:div w:id="190656532">
          <w:marLeft w:val="480"/>
          <w:marRight w:val="0"/>
          <w:marTop w:val="0"/>
          <w:marBottom w:val="0"/>
          <w:divBdr>
            <w:top w:val="none" w:sz="0" w:space="0" w:color="auto"/>
            <w:left w:val="none" w:sz="0" w:space="0" w:color="auto"/>
            <w:bottom w:val="none" w:sz="0" w:space="0" w:color="auto"/>
            <w:right w:val="none" w:sz="0" w:space="0" w:color="auto"/>
          </w:divBdr>
        </w:div>
        <w:div w:id="368263670">
          <w:marLeft w:val="480"/>
          <w:marRight w:val="0"/>
          <w:marTop w:val="0"/>
          <w:marBottom w:val="0"/>
          <w:divBdr>
            <w:top w:val="none" w:sz="0" w:space="0" w:color="auto"/>
            <w:left w:val="none" w:sz="0" w:space="0" w:color="auto"/>
            <w:bottom w:val="none" w:sz="0" w:space="0" w:color="auto"/>
            <w:right w:val="none" w:sz="0" w:space="0" w:color="auto"/>
          </w:divBdr>
        </w:div>
        <w:div w:id="105542209">
          <w:marLeft w:val="480"/>
          <w:marRight w:val="0"/>
          <w:marTop w:val="0"/>
          <w:marBottom w:val="0"/>
          <w:divBdr>
            <w:top w:val="none" w:sz="0" w:space="0" w:color="auto"/>
            <w:left w:val="none" w:sz="0" w:space="0" w:color="auto"/>
            <w:bottom w:val="none" w:sz="0" w:space="0" w:color="auto"/>
            <w:right w:val="none" w:sz="0" w:space="0" w:color="auto"/>
          </w:divBdr>
        </w:div>
        <w:div w:id="1484200869">
          <w:marLeft w:val="480"/>
          <w:marRight w:val="0"/>
          <w:marTop w:val="0"/>
          <w:marBottom w:val="0"/>
          <w:divBdr>
            <w:top w:val="none" w:sz="0" w:space="0" w:color="auto"/>
            <w:left w:val="none" w:sz="0" w:space="0" w:color="auto"/>
            <w:bottom w:val="none" w:sz="0" w:space="0" w:color="auto"/>
            <w:right w:val="none" w:sz="0" w:space="0" w:color="auto"/>
          </w:divBdr>
        </w:div>
        <w:div w:id="135614278">
          <w:marLeft w:val="480"/>
          <w:marRight w:val="0"/>
          <w:marTop w:val="0"/>
          <w:marBottom w:val="0"/>
          <w:divBdr>
            <w:top w:val="none" w:sz="0" w:space="0" w:color="auto"/>
            <w:left w:val="none" w:sz="0" w:space="0" w:color="auto"/>
            <w:bottom w:val="none" w:sz="0" w:space="0" w:color="auto"/>
            <w:right w:val="none" w:sz="0" w:space="0" w:color="auto"/>
          </w:divBdr>
        </w:div>
      </w:divsChild>
    </w:div>
    <w:div w:id="1260989808">
      <w:bodyDiv w:val="1"/>
      <w:marLeft w:val="0"/>
      <w:marRight w:val="0"/>
      <w:marTop w:val="0"/>
      <w:marBottom w:val="0"/>
      <w:divBdr>
        <w:top w:val="none" w:sz="0" w:space="0" w:color="auto"/>
        <w:left w:val="none" w:sz="0" w:space="0" w:color="auto"/>
        <w:bottom w:val="none" w:sz="0" w:space="0" w:color="auto"/>
        <w:right w:val="none" w:sz="0" w:space="0" w:color="auto"/>
      </w:divBdr>
    </w:div>
    <w:div w:id="1261333458">
      <w:bodyDiv w:val="1"/>
      <w:marLeft w:val="0"/>
      <w:marRight w:val="0"/>
      <w:marTop w:val="0"/>
      <w:marBottom w:val="0"/>
      <w:divBdr>
        <w:top w:val="none" w:sz="0" w:space="0" w:color="auto"/>
        <w:left w:val="none" w:sz="0" w:space="0" w:color="auto"/>
        <w:bottom w:val="none" w:sz="0" w:space="0" w:color="auto"/>
        <w:right w:val="none" w:sz="0" w:space="0" w:color="auto"/>
      </w:divBdr>
    </w:div>
    <w:div w:id="1262420078">
      <w:bodyDiv w:val="1"/>
      <w:marLeft w:val="0"/>
      <w:marRight w:val="0"/>
      <w:marTop w:val="0"/>
      <w:marBottom w:val="0"/>
      <w:divBdr>
        <w:top w:val="none" w:sz="0" w:space="0" w:color="auto"/>
        <w:left w:val="none" w:sz="0" w:space="0" w:color="auto"/>
        <w:bottom w:val="none" w:sz="0" w:space="0" w:color="auto"/>
        <w:right w:val="none" w:sz="0" w:space="0" w:color="auto"/>
      </w:divBdr>
    </w:div>
    <w:div w:id="1264724057">
      <w:bodyDiv w:val="1"/>
      <w:marLeft w:val="0"/>
      <w:marRight w:val="0"/>
      <w:marTop w:val="0"/>
      <w:marBottom w:val="0"/>
      <w:divBdr>
        <w:top w:val="none" w:sz="0" w:space="0" w:color="auto"/>
        <w:left w:val="none" w:sz="0" w:space="0" w:color="auto"/>
        <w:bottom w:val="none" w:sz="0" w:space="0" w:color="auto"/>
        <w:right w:val="none" w:sz="0" w:space="0" w:color="auto"/>
      </w:divBdr>
    </w:div>
    <w:div w:id="1264998819">
      <w:bodyDiv w:val="1"/>
      <w:marLeft w:val="0"/>
      <w:marRight w:val="0"/>
      <w:marTop w:val="0"/>
      <w:marBottom w:val="0"/>
      <w:divBdr>
        <w:top w:val="none" w:sz="0" w:space="0" w:color="auto"/>
        <w:left w:val="none" w:sz="0" w:space="0" w:color="auto"/>
        <w:bottom w:val="none" w:sz="0" w:space="0" w:color="auto"/>
        <w:right w:val="none" w:sz="0" w:space="0" w:color="auto"/>
      </w:divBdr>
    </w:div>
    <w:div w:id="1267157554">
      <w:bodyDiv w:val="1"/>
      <w:marLeft w:val="0"/>
      <w:marRight w:val="0"/>
      <w:marTop w:val="0"/>
      <w:marBottom w:val="0"/>
      <w:divBdr>
        <w:top w:val="none" w:sz="0" w:space="0" w:color="auto"/>
        <w:left w:val="none" w:sz="0" w:space="0" w:color="auto"/>
        <w:bottom w:val="none" w:sz="0" w:space="0" w:color="auto"/>
        <w:right w:val="none" w:sz="0" w:space="0" w:color="auto"/>
      </w:divBdr>
    </w:div>
    <w:div w:id="1267805524">
      <w:bodyDiv w:val="1"/>
      <w:marLeft w:val="0"/>
      <w:marRight w:val="0"/>
      <w:marTop w:val="0"/>
      <w:marBottom w:val="0"/>
      <w:divBdr>
        <w:top w:val="none" w:sz="0" w:space="0" w:color="auto"/>
        <w:left w:val="none" w:sz="0" w:space="0" w:color="auto"/>
        <w:bottom w:val="none" w:sz="0" w:space="0" w:color="auto"/>
        <w:right w:val="none" w:sz="0" w:space="0" w:color="auto"/>
      </w:divBdr>
    </w:div>
    <w:div w:id="1270502628">
      <w:bodyDiv w:val="1"/>
      <w:marLeft w:val="0"/>
      <w:marRight w:val="0"/>
      <w:marTop w:val="0"/>
      <w:marBottom w:val="0"/>
      <w:divBdr>
        <w:top w:val="none" w:sz="0" w:space="0" w:color="auto"/>
        <w:left w:val="none" w:sz="0" w:space="0" w:color="auto"/>
        <w:bottom w:val="none" w:sz="0" w:space="0" w:color="auto"/>
        <w:right w:val="none" w:sz="0" w:space="0" w:color="auto"/>
      </w:divBdr>
    </w:div>
    <w:div w:id="1271083716">
      <w:bodyDiv w:val="1"/>
      <w:marLeft w:val="0"/>
      <w:marRight w:val="0"/>
      <w:marTop w:val="0"/>
      <w:marBottom w:val="0"/>
      <w:divBdr>
        <w:top w:val="none" w:sz="0" w:space="0" w:color="auto"/>
        <w:left w:val="none" w:sz="0" w:space="0" w:color="auto"/>
        <w:bottom w:val="none" w:sz="0" w:space="0" w:color="auto"/>
        <w:right w:val="none" w:sz="0" w:space="0" w:color="auto"/>
      </w:divBdr>
    </w:div>
    <w:div w:id="1271353575">
      <w:bodyDiv w:val="1"/>
      <w:marLeft w:val="0"/>
      <w:marRight w:val="0"/>
      <w:marTop w:val="0"/>
      <w:marBottom w:val="0"/>
      <w:divBdr>
        <w:top w:val="none" w:sz="0" w:space="0" w:color="auto"/>
        <w:left w:val="none" w:sz="0" w:space="0" w:color="auto"/>
        <w:bottom w:val="none" w:sz="0" w:space="0" w:color="auto"/>
        <w:right w:val="none" w:sz="0" w:space="0" w:color="auto"/>
      </w:divBdr>
      <w:divsChild>
        <w:div w:id="2049988236">
          <w:marLeft w:val="480"/>
          <w:marRight w:val="0"/>
          <w:marTop w:val="0"/>
          <w:marBottom w:val="0"/>
          <w:divBdr>
            <w:top w:val="none" w:sz="0" w:space="0" w:color="auto"/>
            <w:left w:val="none" w:sz="0" w:space="0" w:color="auto"/>
            <w:bottom w:val="none" w:sz="0" w:space="0" w:color="auto"/>
            <w:right w:val="none" w:sz="0" w:space="0" w:color="auto"/>
          </w:divBdr>
        </w:div>
        <w:div w:id="1224831525">
          <w:marLeft w:val="480"/>
          <w:marRight w:val="0"/>
          <w:marTop w:val="0"/>
          <w:marBottom w:val="0"/>
          <w:divBdr>
            <w:top w:val="none" w:sz="0" w:space="0" w:color="auto"/>
            <w:left w:val="none" w:sz="0" w:space="0" w:color="auto"/>
            <w:bottom w:val="none" w:sz="0" w:space="0" w:color="auto"/>
            <w:right w:val="none" w:sz="0" w:space="0" w:color="auto"/>
          </w:divBdr>
        </w:div>
        <w:div w:id="678429799">
          <w:marLeft w:val="480"/>
          <w:marRight w:val="0"/>
          <w:marTop w:val="0"/>
          <w:marBottom w:val="0"/>
          <w:divBdr>
            <w:top w:val="none" w:sz="0" w:space="0" w:color="auto"/>
            <w:left w:val="none" w:sz="0" w:space="0" w:color="auto"/>
            <w:bottom w:val="none" w:sz="0" w:space="0" w:color="auto"/>
            <w:right w:val="none" w:sz="0" w:space="0" w:color="auto"/>
          </w:divBdr>
        </w:div>
        <w:div w:id="2058814368">
          <w:marLeft w:val="480"/>
          <w:marRight w:val="0"/>
          <w:marTop w:val="0"/>
          <w:marBottom w:val="0"/>
          <w:divBdr>
            <w:top w:val="none" w:sz="0" w:space="0" w:color="auto"/>
            <w:left w:val="none" w:sz="0" w:space="0" w:color="auto"/>
            <w:bottom w:val="none" w:sz="0" w:space="0" w:color="auto"/>
            <w:right w:val="none" w:sz="0" w:space="0" w:color="auto"/>
          </w:divBdr>
        </w:div>
        <w:div w:id="274945446">
          <w:marLeft w:val="480"/>
          <w:marRight w:val="0"/>
          <w:marTop w:val="0"/>
          <w:marBottom w:val="0"/>
          <w:divBdr>
            <w:top w:val="none" w:sz="0" w:space="0" w:color="auto"/>
            <w:left w:val="none" w:sz="0" w:space="0" w:color="auto"/>
            <w:bottom w:val="none" w:sz="0" w:space="0" w:color="auto"/>
            <w:right w:val="none" w:sz="0" w:space="0" w:color="auto"/>
          </w:divBdr>
        </w:div>
        <w:div w:id="1494876837">
          <w:marLeft w:val="480"/>
          <w:marRight w:val="0"/>
          <w:marTop w:val="0"/>
          <w:marBottom w:val="0"/>
          <w:divBdr>
            <w:top w:val="none" w:sz="0" w:space="0" w:color="auto"/>
            <w:left w:val="none" w:sz="0" w:space="0" w:color="auto"/>
            <w:bottom w:val="none" w:sz="0" w:space="0" w:color="auto"/>
            <w:right w:val="none" w:sz="0" w:space="0" w:color="auto"/>
          </w:divBdr>
        </w:div>
        <w:div w:id="2132355382">
          <w:marLeft w:val="480"/>
          <w:marRight w:val="0"/>
          <w:marTop w:val="0"/>
          <w:marBottom w:val="0"/>
          <w:divBdr>
            <w:top w:val="none" w:sz="0" w:space="0" w:color="auto"/>
            <w:left w:val="none" w:sz="0" w:space="0" w:color="auto"/>
            <w:bottom w:val="none" w:sz="0" w:space="0" w:color="auto"/>
            <w:right w:val="none" w:sz="0" w:space="0" w:color="auto"/>
          </w:divBdr>
        </w:div>
        <w:div w:id="207035330">
          <w:marLeft w:val="480"/>
          <w:marRight w:val="0"/>
          <w:marTop w:val="0"/>
          <w:marBottom w:val="0"/>
          <w:divBdr>
            <w:top w:val="none" w:sz="0" w:space="0" w:color="auto"/>
            <w:left w:val="none" w:sz="0" w:space="0" w:color="auto"/>
            <w:bottom w:val="none" w:sz="0" w:space="0" w:color="auto"/>
            <w:right w:val="none" w:sz="0" w:space="0" w:color="auto"/>
          </w:divBdr>
        </w:div>
        <w:div w:id="2108425047">
          <w:marLeft w:val="480"/>
          <w:marRight w:val="0"/>
          <w:marTop w:val="0"/>
          <w:marBottom w:val="0"/>
          <w:divBdr>
            <w:top w:val="none" w:sz="0" w:space="0" w:color="auto"/>
            <w:left w:val="none" w:sz="0" w:space="0" w:color="auto"/>
            <w:bottom w:val="none" w:sz="0" w:space="0" w:color="auto"/>
            <w:right w:val="none" w:sz="0" w:space="0" w:color="auto"/>
          </w:divBdr>
        </w:div>
        <w:div w:id="576480004">
          <w:marLeft w:val="480"/>
          <w:marRight w:val="0"/>
          <w:marTop w:val="0"/>
          <w:marBottom w:val="0"/>
          <w:divBdr>
            <w:top w:val="none" w:sz="0" w:space="0" w:color="auto"/>
            <w:left w:val="none" w:sz="0" w:space="0" w:color="auto"/>
            <w:bottom w:val="none" w:sz="0" w:space="0" w:color="auto"/>
            <w:right w:val="none" w:sz="0" w:space="0" w:color="auto"/>
          </w:divBdr>
        </w:div>
        <w:div w:id="739137415">
          <w:marLeft w:val="480"/>
          <w:marRight w:val="0"/>
          <w:marTop w:val="0"/>
          <w:marBottom w:val="0"/>
          <w:divBdr>
            <w:top w:val="none" w:sz="0" w:space="0" w:color="auto"/>
            <w:left w:val="none" w:sz="0" w:space="0" w:color="auto"/>
            <w:bottom w:val="none" w:sz="0" w:space="0" w:color="auto"/>
            <w:right w:val="none" w:sz="0" w:space="0" w:color="auto"/>
          </w:divBdr>
        </w:div>
        <w:div w:id="1720588279">
          <w:marLeft w:val="480"/>
          <w:marRight w:val="0"/>
          <w:marTop w:val="0"/>
          <w:marBottom w:val="0"/>
          <w:divBdr>
            <w:top w:val="none" w:sz="0" w:space="0" w:color="auto"/>
            <w:left w:val="none" w:sz="0" w:space="0" w:color="auto"/>
            <w:bottom w:val="none" w:sz="0" w:space="0" w:color="auto"/>
            <w:right w:val="none" w:sz="0" w:space="0" w:color="auto"/>
          </w:divBdr>
        </w:div>
        <w:div w:id="1772049120">
          <w:marLeft w:val="480"/>
          <w:marRight w:val="0"/>
          <w:marTop w:val="0"/>
          <w:marBottom w:val="0"/>
          <w:divBdr>
            <w:top w:val="none" w:sz="0" w:space="0" w:color="auto"/>
            <w:left w:val="none" w:sz="0" w:space="0" w:color="auto"/>
            <w:bottom w:val="none" w:sz="0" w:space="0" w:color="auto"/>
            <w:right w:val="none" w:sz="0" w:space="0" w:color="auto"/>
          </w:divBdr>
        </w:div>
        <w:div w:id="1966351190">
          <w:marLeft w:val="480"/>
          <w:marRight w:val="0"/>
          <w:marTop w:val="0"/>
          <w:marBottom w:val="0"/>
          <w:divBdr>
            <w:top w:val="none" w:sz="0" w:space="0" w:color="auto"/>
            <w:left w:val="none" w:sz="0" w:space="0" w:color="auto"/>
            <w:bottom w:val="none" w:sz="0" w:space="0" w:color="auto"/>
            <w:right w:val="none" w:sz="0" w:space="0" w:color="auto"/>
          </w:divBdr>
        </w:div>
        <w:div w:id="657419843">
          <w:marLeft w:val="480"/>
          <w:marRight w:val="0"/>
          <w:marTop w:val="0"/>
          <w:marBottom w:val="0"/>
          <w:divBdr>
            <w:top w:val="none" w:sz="0" w:space="0" w:color="auto"/>
            <w:left w:val="none" w:sz="0" w:space="0" w:color="auto"/>
            <w:bottom w:val="none" w:sz="0" w:space="0" w:color="auto"/>
            <w:right w:val="none" w:sz="0" w:space="0" w:color="auto"/>
          </w:divBdr>
        </w:div>
        <w:div w:id="843711135">
          <w:marLeft w:val="480"/>
          <w:marRight w:val="0"/>
          <w:marTop w:val="0"/>
          <w:marBottom w:val="0"/>
          <w:divBdr>
            <w:top w:val="none" w:sz="0" w:space="0" w:color="auto"/>
            <w:left w:val="none" w:sz="0" w:space="0" w:color="auto"/>
            <w:bottom w:val="none" w:sz="0" w:space="0" w:color="auto"/>
            <w:right w:val="none" w:sz="0" w:space="0" w:color="auto"/>
          </w:divBdr>
        </w:div>
        <w:div w:id="580453523">
          <w:marLeft w:val="480"/>
          <w:marRight w:val="0"/>
          <w:marTop w:val="0"/>
          <w:marBottom w:val="0"/>
          <w:divBdr>
            <w:top w:val="none" w:sz="0" w:space="0" w:color="auto"/>
            <w:left w:val="none" w:sz="0" w:space="0" w:color="auto"/>
            <w:bottom w:val="none" w:sz="0" w:space="0" w:color="auto"/>
            <w:right w:val="none" w:sz="0" w:space="0" w:color="auto"/>
          </w:divBdr>
        </w:div>
        <w:div w:id="389154623">
          <w:marLeft w:val="480"/>
          <w:marRight w:val="0"/>
          <w:marTop w:val="0"/>
          <w:marBottom w:val="0"/>
          <w:divBdr>
            <w:top w:val="none" w:sz="0" w:space="0" w:color="auto"/>
            <w:left w:val="none" w:sz="0" w:space="0" w:color="auto"/>
            <w:bottom w:val="none" w:sz="0" w:space="0" w:color="auto"/>
            <w:right w:val="none" w:sz="0" w:space="0" w:color="auto"/>
          </w:divBdr>
        </w:div>
        <w:div w:id="1932229598">
          <w:marLeft w:val="480"/>
          <w:marRight w:val="0"/>
          <w:marTop w:val="0"/>
          <w:marBottom w:val="0"/>
          <w:divBdr>
            <w:top w:val="none" w:sz="0" w:space="0" w:color="auto"/>
            <w:left w:val="none" w:sz="0" w:space="0" w:color="auto"/>
            <w:bottom w:val="none" w:sz="0" w:space="0" w:color="auto"/>
            <w:right w:val="none" w:sz="0" w:space="0" w:color="auto"/>
          </w:divBdr>
        </w:div>
        <w:div w:id="725102637">
          <w:marLeft w:val="480"/>
          <w:marRight w:val="0"/>
          <w:marTop w:val="0"/>
          <w:marBottom w:val="0"/>
          <w:divBdr>
            <w:top w:val="none" w:sz="0" w:space="0" w:color="auto"/>
            <w:left w:val="none" w:sz="0" w:space="0" w:color="auto"/>
            <w:bottom w:val="none" w:sz="0" w:space="0" w:color="auto"/>
            <w:right w:val="none" w:sz="0" w:space="0" w:color="auto"/>
          </w:divBdr>
        </w:div>
        <w:div w:id="1116411704">
          <w:marLeft w:val="480"/>
          <w:marRight w:val="0"/>
          <w:marTop w:val="0"/>
          <w:marBottom w:val="0"/>
          <w:divBdr>
            <w:top w:val="none" w:sz="0" w:space="0" w:color="auto"/>
            <w:left w:val="none" w:sz="0" w:space="0" w:color="auto"/>
            <w:bottom w:val="none" w:sz="0" w:space="0" w:color="auto"/>
            <w:right w:val="none" w:sz="0" w:space="0" w:color="auto"/>
          </w:divBdr>
        </w:div>
        <w:div w:id="1069157537">
          <w:marLeft w:val="480"/>
          <w:marRight w:val="0"/>
          <w:marTop w:val="0"/>
          <w:marBottom w:val="0"/>
          <w:divBdr>
            <w:top w:val="none" w:sz="0" w:space="0" w:color="auto"/>
            <w:left w:val="none" w:sz="0" w:space="0" w:color="auto"/>
            <w:bottom w:val="none" w:sz="0" w:space="0" w:color="auto"/>
            <w:right w:val="none" w:sz="0" w:space="0" w:color="auto"/>
          </w:divBdr>
        </w:div>
        <w:div w:id="2055158251">
          <w:marLeft w:val="480"/>
          <w:marRight w:val="0"/>
          <w:marTop w:val="0"/>
          <w:marBottom w:val="0"/>
          <w:divBdr>
            <w:top w:val="none" w:sz="0" w:space="0" w:color="auto"/>
            <w:left w:val="none" w:sz="0" w:space="0" w:color="auto"/>
            <w:bottom w:val="none" w:sz="0" w:space="0" w:color="auto"/>
            <w:right w:val="none" w:sz="0" w:space="0" w:color="auto"/>
          </w:divBdr>
        </w:div>
        <w:div w:id="395318254">
          <w:marLeft w:val="480"/>
          <w:marRight w:val="0"/>
          <w:marTop w:val="0"/>
          <w:marBottom w:val="0"/>
          <w:divBdr>
            <w:top w:val="none" w:sz="0" w:space="0" w:color="auto"/>
            <w:left w:val="none" w:sz="0" w:space="0" w:color="auto"/>
            <w:bottom w:val="none" w:sz="0" w:space="0" w:color="auto"/>
            <w:right w:val="none" w:sz="0" w:space="0" w:color="auto"/>
          </w:divBdr>
        </w:div>
        <w:div w:id="823857987">
          <w:marLeft w:val="480"/>
          <w:marRight w:val="0"/>
          <w:marTop w:val="0"/>
          <w:marBottom w:val="0"/>
          <w:divBdr>
            <w:top w:val="none" w:sz="0" w:space="0" w:color="auto"/>
            <w:left w:val="none" w:sz="0" w:space="0" w:color="auto"/>
            <w:bottom w:val="none" w:sz="0" w:space="0" w:color="auto"/>
            <w:right w:val="none" w:sz="0" w:space="0" w:color="auto"/>
          </w:divBdr>
        </w:div>
        <w:div w:id="162551387">
          <w:marLeft w:val="480"/>
          <w:marRight w:val="0"/>
          <w:marTop w:val="0"/>
          <w:marBottom w:val="0"/>
          <w:divBdr>
            <w:top w:val="none" w:sz="0" w:space="0" w:color="auto"/>
            <w:left w:val="none" w:sz="0" w:space="0" w:color="auto"/>
            <w:bottom w:val="none" w:sz="0" w:space="0" w:color="auto"/>
            <w:right w:val="none" w:sz="0" w:space="0" w:color="auto"/>
          </w:divBdr>
        </w:div>
        <w:div w:id="92560116">
          <w:marLeft w:val="480"/>
          <w:marRight w:val="0"/>
          <w:marTop w:val="0"/>
          <w:marBottom w:val="0"/>
          <w:divBdr>
            <w:top w:val="none" w:sz="0" w:space="0" w:color="auto"/>
            <w:left w:val="none" w:sz="0" w:space="0" w:color="auto"/>
            <w:bottom w:val="none" w:sz="0" w:space="0" w:color="auto"/>
            <w:right w:val="none" w:sz="0" w:space="0" w:color="auto"/>
          </w:divBdr>
        </w:div>
        <w:div w:id="1998992800">
          <w:marLeft w:val="480"/>
          <w:marRight w:val="0"/>
          <w:marTop w:val="0"/>
          <w:marBottom w:val="0"/>
          <w:divBdr>
            <w:top w:val="none" w:sz="0" w:space="0" w:color="auto"/>
            <w:left w:val="none" w:sz="0" w:space="0" w:color="auto"/>
            <w:bottom w:val="none" w:sz="0" w:space="0" w:color="auto"/>
            <w:right w:val="none" w:sz="0" w:space="0" w:color="auto"/>
          </w:divBdr>
        </w:div>
        <w:div w:id="1440686375">
          <w:marLeft w:val="480"/>
          <w:marRight w:val="0"/>
          <w:marTop w:val="0"/>
          <w:marBottom w:val="0"/>
          <w:divBdr>
            <w:top w:val="none" w:sz="0" w:space="0" w:color="auto"/>
            <w:left w:val="none" w:sz="0" w:space="0" w:color="auto"/>
            <w:bottom w:val="none" w:sz="0" w:space="0" w:color="auto"/>
            <w:right w:val="none" w:sz="0" w:space="0" w:color="auto"/>
          </w:divBdr>
        </w:div>
        <w:div w:id="1964382132">
          <w:marLeft w:val="480"/>
          <w:marRight w:val="0"/>
          <w:marTop w:val="0"/>
          <w:marBottom w:val="0"/>
          <w:divBdr>
            <w:top w:val="none" w:sz="0" w:space="0" w:color="auto"/>
            <w:left w:val="none" w:sz="0" w:space="0" w:color="auto"/>
            <w:bottom w:val="none" w:sz="0" w:space="0" w:color="auto"/>
            <w:right w:val="none" w:sz="0" w:space="0" w:color="auto"/>
          </w:divBdr>
        </w:div>
        <w:div w:id="1952277617">
          <w:marLeft w:val="480"/>
          <w:marRight w:val="0"/>
          <w:marTop w:val="0"/>
          <w:marBottom w:val="0"/>
          <w:divBdr>
            <w:top w:val="none" w:sz="0" w:space="0" w:color="auto"/>
            <w:left w:val="none" w:sz="0" w:space="0" w:color="auto"/>
            <w:bottom w:val="none" w:sz="0" w:space="0" w:color="auto"/>
            <w:right w:val="none" w:sz="0" w:space="0" w:color="auto"/>
          </w:divBdr>
        </w:div>
        <w:div w:id="1866364731">
          <w:marLeft w:val="480"/>
          <w:marRight w:val="0"/>
          <w:marTop w:val="0"/>
          <w:marBottom w:val="0"/>
          <w:divBdr>
            <w:top w:val="none" w:sz="0" w:space="0" w:color="auto"/>
            <w:left w:val="none" w:sz="0" w:space="0" w:color="auto"/>
            <w:bottom w:val="none" w:sz="0" w:space="0" w:color="auto"/>
            <w:right w:val="none" w:sz="0" w:space="0" w:color="auto"/>
          </w:divBdr>
        </w:div>
        <w:div w:id="1166239797">
          <w:marLeft w:val="480"/>
          <w:marRight w:val="0"/>
          <w:marTop w:val="0"/>
          <w:marBottom w:val="0"/>
          <w:divBdr>
            <w:top w:val="none" w:sz="0" w:space="0" w:color="auto"/>
            <w:left w:val="none" w:sz="0" w:space="0" w:color="auto"/>
            <w:bottom w:val="none" w:sz="0" w:space="0" w:color="auto"/>
            <w:right w:val="none" w:sz="0" w:space="0" w:color="auto"/>
          </w:divBdr>
        </w:div>
        <w:div w:id="1298992449">
          <w:marLeft w:val="480"/>
          <w:marRight w:val="0"/>
          <w:marTop w:val="0"/>
          <w:marBottom w:val="0"/>
          <w:divBdr>
            <w:top w:val="none" w:sz="0" w:space="0" w:color="auto"/>
            <w:left w:val="none" w:sz="0" w:space="0" w:color="auto"/>
            <w:bottom w:val="none" w:sz="0" w:space="0" w:color="auto"/>
            <w:right w:val="none" w:sz="0" w:space="0" w:color="auto"/>
          </w:divBdr>
        </w:div>
        <w:div w:id="47799561">
          <w:marLeft w:val="480"/>
          <w:marRight w:val="0"/>
          <w:marTop w:val="0"/>
          <w:marBottom w:val="0"/>
          <w:divBdr>
            <w:top w:val="none" w:sz="0" w:space="0" w:color="auto"/>
            <w:left w:val="none" w:sz="0" w:space="0" w:color="auto"/>
            <w:bottom w:val="none" w:sz="0" w:space="0" w:color="auto"/>
            <w:right w:val="none" w:sz="0" w:space="0" w:color="auto"/>
          </w:divBdr>
        </w:div>
        <w:div w:id="1058549732">
          <w:marLeft w:val="480"/>
          <w:marRight w:val="0"/>
          <w:marTop w:val="0"/>
          <w:marBottom w:val="0"/>
          <w:divBdr>
            <w:top w:val="none" w:sz="0" w:space="0" w:color="auto"/>
            <w:left w:val="none" w:sz="0" w:space="0" w:color="auto"/>
            <w:bottom w:val="none" w:sz="0" w:space="0" w:color="auto"/>
            <w:right w:val="none" w:sz="0" w:space="0" w:color="auto"/>
          </w:divBdr>
        </w:div>
        <w:div w:id="1230918979">
          <w:marLeft w:val="480"/>
          <w:marRight w:val="0"/>
          <w:marTop w:val="0"/>
          <w:marBottom w:val="0"/>
          <w:divBdr>
            <w:top w:val="none" w:sz="0" w:space="0" w:color="auto"/>
            <w:left w:val="none" w:sz="0" w:space="0" w:color="auto"/>
            <w:bottom w:val="none" w:sz="0" w:space="0" w:color="auto"/>
            <w:right w:val="none" w:sz="0" w:space="0" w:color="auto"/>
          </w:divBdr>
        </w:div>
        <w:div w:id="520820676">
          <w:marLeft w:val="480"/>
          <w:marRight w:val="0"/>
          <w:marTop w:val="0"/>
          <w:marBottom w:val="0"/>
          <w:divBdr>
            <w:top w:val="none" w:sz="0" w:space="0" w:color="auto"/>
            <w:left w:val="none" w:sz="0" w:space="0" w:color="auto"/>
            <w:bottom w:val="none" w:sz="0" w:space="0" w:color="auto"/>
            <w:right w:val="none" w:sz="0" w:space="0" w:color="auto"/>
          </w:divBdr>
        </w:div>
        <w:div w:id="927886634">
          <w:marLeft w:val="480"/>
          <w:marRight w:val="0"/>
          <w:marTop w:val="0"/>
          <w:marBottom w:val="0"/>
          <w:divBdr>
            <w:top w:val="none" w:sz="0" w:space="0" w:color="auto"/>
            <w:left w:val="none" w:sz="0" w:space="0" w:color="auto"/>
            <w:bottom w:val="none" w:sz="0" w:space="0" w:color="auto"/>
            <w:right w:val="none" w:sz="0" w:space="0" w:color="auto"/>
          </w:divBdr>
        </w:div>
        <w:div w:id="36274139">
          <w:marLeft w:val="480"/>
          <w:marRight w:val="0"/>
          <w:marTop w:val="0"/>
          <w:marBottom w:val="0"/>
          <w:divBdr>
            <w:top w:val="none" w:sz="0" w:space="0" w:color="auto"/>
            <w:left w:val="none" w:sz="0" w:space="0" w:color="auto"/>
            <w:bottom w:val="none" w:sz="0" w:space="0" w:color="auto"/>
            <w:right w:val="none" w:sz="0" w:space="0" w:color="auto"/>
          </w:divBdr>
        </w:div>
        <w:div w:id="339545035">
          <w:marLeft w:val="480"/>
          <w:marRight w:val="0"/>
          <w:marTop w:val="0"/>
          <w:marBottom w:val="0"/>
          <w:divBdr>
            <w:top w:val="none" w:sz="0" w:space="0" w:color="auto"/>
            <w:left w:val="none" w:sz="0" w:space="0" w:color="auto"/>
            <w:bottom w:val="none" w:sz="0" w:space="0" w:color="auto"/>
            <w:right w:val="none" w:sz="0" w:space="0" w:color="auto"/>
          </w:divBdr>
        </w:div>
        <w:div w:id="24867344">
          <w:marLeft w:val="480"/>
          <w:marRight w:val="0"/>
          <w:marTop w:val="0"/>
          <w:marBottom w:val="0"/>
          <w:divBdr>
            <w:top w:val="none" w:sz="0" w:space="0" w:color="auto"/>
            <w:left w:val="none" w:sz="0" w:space="0" w:color="auto"/>
            <w:bottom w:val="none" w:sz="0" w:space="0" w:color="auto"/>
            <w:right w:val="none" w:sz="0" w:space="0" w:color="auto"/>
          </w:divBdr>
        </w:div>
        <w:div w:id="2084333020">
          <w:marLeft w:val="480"/>
          <w:marRight w:val="0"/>
          <w:marTop w:val="0"/>
          <w:marBottom w:val="0"/>
          <w:divBdr>
            <w:top w:val="none" w:sz="0" w:space="0" w:color="auto"/>
            <w:left w:val="none" w:sz="0" w:space="0" w:color="auto"/>
            <w:bottom w:val="none" w:sz="0" w:space="0" w:color="auto"/>
            <w:right w:val="none" w:sz="0" w:space="0" w:color="auto"/>
          </w:divBdr>
        </w:div>
        <w:div w:id="1209075308">
          <w:marLeft w:val="480"/>
          <w:marRight w:val="0"/>
          <w:marTop w:val="0"/>
          <w:marBottom w:val="0"/>
          <w:divBdr>
            <w:top w:val="none" w:sz="0" w:space="0" w:color="auto"/>
            <w:left w:val="none" w:sz="0" w:space="0" w:color="auto"/>
            <w:bottom w:val="none" w:sz="0" w:space="0" w:color="auto"/>
            <w:right w:val="none" w:sz="0" w:space="0" w:color="auto"/>
          </w:divBdr>
        </w:div>
        <w:div w:id="1719739207">
          <w:marLeft w:val="480"/>
          <w:marRight w:val="0"/>
          <w:marTop w:val="0"/>
          <w:marBottom w:val="0"/>
          <w:divBdr>
            <w:top w:val="none" w:sz="0" w:space="0" w:color="auto"/>
            <w:left w:val="none" w:sz="0" w:space="0" w:color="auto"/>
            <w:bottom w:val="none" w:sz="0" w:space="0" w:color="auto"/>
            <w:right w:val="none" w:sz="0" w:space="0" w:color="auto"/>
          </w:divBdr>
        </w:div>
        <w:div w:id="1759868032">
          <w:marLeft w:val="480"/>
          <w:marRight w:val="0"/>
          <w:marTop w:val="0"/>
          <w:marBottom w:val="0"/>
          <w:divBdr>
            <w:top w:val="none" w:sz="0" w:space="0" w:color="auto"/>
            <w:left w:val="none" w:sz="0" w:space="0" w:color="auto"/>
            <w:bottom w:val="none" w:sz="0" w:space="0" w:color="auto"/>
            <w:right w:val="none" w:sz="0" w:space="0" w:color="auto"/>
          </w:divBdr>
        </w:div>
        <w:div w:id="1932079519">
          <w:marLeft w:val="480"/>
          <w:marRight w:val="0"/>
          <w:marTop w:val="0"/>
          <w:marBottom w:val="0"/>
          <w:divBdr>
            <w:top w:val="none" w:sz="0" w:space="0" w:color="auto"/>
            <w:left w:val="none" w:sz="0" w:space="0" w:color="auto"/>
            <w:bottom w:val="none" w:sz="0" w:space="0" w:color="auto"/>
            <w:right w:val="none" w:sz="0" w:space="0" w:color="auto"/>
          </w:divBdr>
        </w:div>
        <w:div w:id="787161872">
          <w:marLeft w:val="480"/>
          <w:marRight w:val="0"/>
          <w:marTop w:val="0"/>
          <w:marBottom w:val="0"/>
          <w:divBdr>
            <w:top w:val="none" w:sz="0" w:space="0" w:color="auto"/>
            <w:left w:val="none" w:sz="0" w:space="0" w:color="auto"/>
            <w:bottom w:val="none" w:sz="0" w:space="0" w:color="auto"/>
            <w:right w:val="none" w:sz="0" w:space="0" w:color="auto"/>
          </w:divBdr>
        </w:div>
        <w:div w:id="567107966">
          <w:marLeft w:val="480"/>
          <w:marRight w:val="0"/>
          <w:marTop w:val="0"/>
          <w:marBottom w:val="0"/>
          <w:divBdr>
            <w:top w:val="none" w:sz="0" w:space="0" w:color="auto"/>
            <w:left w:val="none" w:sz="0" w:space="0" w:color="auto"/>
            <w:bottom w:val="none" w:sz="0" w:space="0" w:color="auto"/>
            <w:right w:val="none" w:sz="0" w:space="0" w:color="auto"/>
          </w:divBdr>
        </w:div>
        <w:div w:id="1305351188">
          <w:marLeft w:val="480"/>
          <w:marRight w:val="0"/>
          <w:marTop w:val="0"/>
          <w:marBottom w:val="0"/>
          <w:divBdr>
            <w:top w:val="none" w:sz="0" w:space="0" w:color="auto"/>
            <w:left w:val="none" w:sz="0" w:space="0" w:color="auto"/>
            <w:bottom w:val="none" w:sz="0" w:space="0" w:color="auto"/>
            <w:right w:val="none" w:sz="0" w:space="0" w:color="auto"/>
          </w:divBdr>
        </w:div>
        <w:div w:id="1359353510">
          <w:marLeft w:val="480"/>
          <w:marRight w:val="0"/>
          <w:marTop w:val="0"/>
          <w:marBottom w:val="0"/>
          <w:divBdr>
            <w:top w:val="none" w:sz="0" w:space="0" w:color="auto"/>
            <w:left w:val="none" w:sz="0" w:space="0" w:color="auto"/>
            <w:bottom w:val="none" w:sz="0" w:space="0" w:color="auto"/>
            <w:right w:val="none" w:sz="0" w:space="0" w:color="auto"/>
          </w:divBdr>
        </w:div>
        <w:div w:id="2104455279">
          <w:marLeft w:val="480"/>
          <w:marRight w:val="0"/>
          <w:marTop w:val="0"/>
          <w:marBottom w:val="0"/>
          <w:divBdr>
            <w:top w:val="none" w:sz="0" w:space="0" w:color="auto"/>
            <w:left w:val="none" w:sz="0" w:space="0" w:color="auto"/>
            <w:bottom w:val="none" w:sz="0" w:space="0" w:color="auto"/>
            <w:right w:val="none" w:sz="0" w:space="0" w:color="auto"/>
          </w:divBdr>
        </w:div>
        <w:div w:id="229266227">
          <w:marLeft w:val="480"/>
          <w:marRight w:val="0"/>
          <w:marTop w:val="0"/>
          <w:marBottom w:val="0"/>
          <w:divBdr>
            <w:top w:val="none" w:sz="0" w:space="0" w:color="auto"/>
            <w:left w:val="none" w:sz="0" w:space="0" w:color="auto"/>
            <w:bottom w:val="none" w:sz="0" w:space="0" w:color="auto"/>
            <w:right w:val="none" w:sz="0" w:space="0" w:color="auto"/>
          </w:divBdr>
        </w:div>
        <w:div w:id="1909655857">
          <w:marLeft w:val="480"/>
          <w:marRight w:val="0"/>
          <w:marTop w:val="0"/>
          <w:marBottom w:val="0"/>
          <w:divBdr>
            <w:top w:val="none" w:sz="0" w:space="0" w:color="auto"/>
            <w:left w:val="none" w:sz="0" w:space="0" w:color="auto"/>
            <w:bottom w:val="none" w:sz="0" w:space="0" w:color="auto"/>
            <w:right w:val="none" w:sz="0" w:space="0" w:color="auto"/>
          </w:divBdr>
        </w:div>
        <w:div w:id="683476011">
          <w:marLeft w:val="480"/>
          <w:marRight w:val="0"/>
          <w:marTop w:val="0"/>
          <w:marBottom w:val="0"/>
          <w:divBdr>
            <w:top w:val="none" w:sz="0" w:space="0" w:color="auto"/>
            <w:left w:val="none" w:sz="0" w:space="0" w:color="auto"/>
            <w:bottom w:val="none" w:sz="0" w:space="0" w:color="auto"/>
            <w:right w:val="none" w:sz="0" w:space="0" w:color="auto"/>
          </w:divBdr>
        </w:div>
        <w:div w:id="1893736725">
          <w:marLeft w:val="480"/>
          <w:marRight w:val="0"/>
          <w:marTop w:val="0"/>
          <w:marBottom w:val="0"/>
          <w:divBdr>
            <w:top w:val="none" w:sz="0" w:space="0" w:color="auto"/>
            <w:left w:val="none" w:sz="0" w:space="0" w:color="auto"/>
            <w:bottom w:val="none" w:sz="0" w:space="0" w:color="auto"/>
            <w:right w:val="none" w:sz="0" w:space="0" w:color="auto"/>
          </w:divBdr>
        </w:div>
        <w:div w:id="1002004318">
          <w:marLeft w:val="480"/>
          <w:marRight w:val="0"/>
          <w:marTop w:val="0"/>
          <w:marBottom w:val="0"/>
          <w:divBdr>
            <w:top w:val="none" w:sz="0" w:space="0" w:color="auto"/>
            <w:left w:val="none" w:sz="0" w:space="0" w:color="auto"/>
            <w:bottom w:val="none" w:sz="0" w:space="0" w:color="auto"/>
            <w:right w:val="none" w:sz="0" w:space="0" w:color="auto"/>
          </w:divBdr>
        </w:div>
        <w:div w:id="921987676">
          <w:marLeft w:val="480"/>
          <w:marRight w:val="0"/>
          <w:marTop w:val="0"/>
          <w:marBottom w:val="0"/>
          <w:divBdr>
            <w:top w:val="none" w:sz="0" w:space="0" w:color="auto"/>
            <w:left w:val="none" w:sz="0" w:space="0" w:color="auto"/>
            <w:bottom w:val="none" w:sz="0" w:space="0" w:color="auto"/>
            <w:right w:val="none" w:sz="0" w:space="0" w:color="auto"/>
          </w:divBdr>
        </w:div>
        <w:div w:id="1761873468">
          <w:marLeft w:val="480"/>
          <w:marRight w:val="0"/>
          <w:marTop w:val="0"/>
          <w:marBottom w:val="0"/>
          <w:divBdr>
            <w:top w:val="none" w:sz="0" w:space="0" w:color="auto"/>
            <w:left w:val="none" w:sz="0" w:space="0" w:color="auto"/>
            <w:bottom w:val="none" w:sz="0" w:space="0" w:color="auto"/>
            <w:right w:val="none" w:sz="0" w:space="0" w:color="auto"/>
          </w:divBdr>
        </w:div>
        <w:div w:id="218060279">
          <w:marLeft w:val="480"/>
          <w:marRight w:val="0"/>
          <w:marTop w:val="0"/>
          <w:marBottom w:val="0"/>
          <w:divBdr>
            <w:top w:val="none" w:sz="0" w:space="0" w:color="auto"/>
            <w:left w:val="none" w:sz="0" w:space="0" w:color="auto"/>
            <w:bottom w:val="none" w:sz="0" w:space="0" w:color="auto"/>
            <w:right w:val="none" w:sz="0" w:space="0" w:color="auto"/>
          </w:divBdr>
        </w:div>
        <w:div w:id="334921657">
          <w:marLeft w:val="480"/>
          <w:marRight w:val="0"/>
          <w:marTop w:val="0"/>
          <w:marBottom w:val="0"/>
          <w:divBdr>
            <w:top w:val="none" w:sz="0" w:space="0" w:color="auto"/>
            <w:left w:val="none" w:sz="0" w:space="0" w:color="auto"/>
            <w:bottom w:val="none" w:sz="0" w:space="0" w:color="auto"/>
            <w:right w:val="none" w:sz="0" w:space="0" w:color="auto"/>
          </w:divBdr>
        </w:div>
        <w:div w:id="282932149">
          <w:marLeft w:val="480"/>
          <w:marRight w:val="0"/>
          <w:marTop w:val="0"/>
          <w:marBottom w:val="0"/>
          <w:divBdr>
            <w:top w:val="none" w:sz="0" w:space="0" w:color="auto"/>
            <w:left w:val="none" w:sz="0" w:space="0" w:color="auto"/>
            <w:bottom w:val="none" w:sz="0" w:space="0" w:color="auto"/>
            <w:right w:val="none" w:sz="0" w:space="0" w:color="auto"/>
          </w:divBdr>
        </w:div>
        <w:div w:id="819270503">
          <w:marLeft w:val="480"/>
          <w:marRight w:val="0"/>
          <w:marTop w:val="0"/>
          <w:marBottom w:val="0"/>
          <w:divBdr>
            <w:top w:val="none" w:sz="0" w:space="0" w:color="auto"/>
            <w:left w:val="none" w:sz="0" w:space="0" w:color="auto"/>
            <w:bottom w:val="none" w:sz="0" w:space="0" w:color="auto"/>
            <w:right w:val="none" w:sz="0" w:space="0" w:color="auto"/>
          </w:divBdr>
        </w:div>
        <w:div w:id="1668096671">
          <w:marLeft w:val="480"/>
          <w:marRight w:val="0"/>
          <w:marTop w:val="0"/>
          <w:marBottom w:val="0"/>
          <w:divBdr>
            <w:top w:val="none" w:sz="0" w:space="0" w:color="auto"/>
            <w:left w:val="none" w:sz="0" w:space="0" w:color="auto"/>
            <w:bottom w:val="none" w:sz="0" w:space="0" w:color="auto"/>
            <w:right w:val="none" w:sz="0" w:space="0" w:color="auto"/>
          </w:divBdr>
        </w:div>
        <w:div w:id="924146361">
          <w:marLeft w:val="480"/>
          <w:marRight w:val="0"/>
          <w:marTop w:val="0"/>
          <w:marBottom w:val="0"/>
          <w:divBdr>
            <w:top w:val="none" w:sz="0" w:space="0" w:color="auto"/>
            <w:left w:val="none" w:sz="0" w:space="0" w:color="auto"/>
            <w:bottom w:val="none" w:sz="0" w:space="0" w:color="auto"/>
            <w:right w:val="none" w:sz="0" w:space="0" w:color="auto"/>
          </w:divBdr>
        </w:div>
        <w:div w:id="30308010">
          <w:marLeft w:val="480"/>
          <w:marRight w:val="0"/>
          <w:marTop w:val="0"/>
          <w:marBottom w:val="0"/>
          <w:divBdr>
            <w:top w:val="none" w:sz="0" w:space="0" w:color="auto"/>
            <w:left w:val="none" w:sz="0" w:space="0" w:color="auto"/>
            <w:bottom w:val="none" w:sz="0" w:space="0" w:color="auto"/>
            <w:right w:val="none" w:sz="0" w:space="0" w:color="auto"/>
          </w:divBdr>
        </w:div>
        <w:div w:id="1889368076">
          <w:marLeft w:val="480"/>
          <w:marRight w:val="0"/>
          <w:marTop w:val="0"/>
          <w:marBottom w:val="0"/>
          <w:divBdr>
            <w:top w:val="none" w:sz="0" w:space="0" w:color="auto"/>
            <w:left w:val="none" w:sz="0" w:space="0" w:color="auto"/>
            <w:bottom w:val="none" w:sz="0" w:space="0" w:color="auto"/>
            <w:right w:val="none" w:sz="0" w:space="0" w:color="auto"/>
          </w:divBdr>
        </w:div>
        <w:div w:id="556085708">
          <w:marLeft w:val="480"/>
          <w:marRight w:val="0"/>
          <w:marTop w:val="0"/>
          <w:marBottom w:val="0"/>
          <w:divBdr>
            <w:top w:val="none" w:sz="0" w:space="0" w:color="auto"/>
            <w:left w:val="none" w:sz="0" w:space="0" w:color="auto"/>
            <w:bottom w:val="none" w:sz="0" w:space="0" w:color="auto"/>
            <w:right w:val="none" w:sz="0" w:space="0" w:color="auto"/>
          </w:divBdr>
        </w:div>
        <w:div w:id="78403396">
          <w:marLeft w:val="480"/>
          <w:marRight w:val="0"/>
          <w:marTop w:val="0"/>
          <w:marBottom w:val="0"/>
          <w:divBdr>
            <w:top w:val="none" w:sz="0" w:space="0" w:color="auto"/>
            <w:left w:val="none" w:sz="0" w:space="0" w:color="auto"/>
            <w:bottom w:val="none" w:sz="0" w:space="0" w:color="auto"/>
            <w:right w:val="none" w:sz="0" w:space="0" w:color="auto"/>
          </w:divBdr>
        </w:div>
        <w:div w:id="1728142288">
          <w:marLeft w:val="480"/>
          <w:marRight w:val="0"/>
          <w:marTop w:val="0"/>
          <w:marBottom w:val="0"/>
          <w:divBdr>
            <w:top w:val="none" w:sz="0" w:space="0" w:color="auto"/>
            <w:left w:val="none" w:sz="0" w:space="0" w:color="auto"/>
            <w:bottom w:val="none" w:sz="0" w:space="0" w:color="auto"/>
            <w:right w:val="none" w:sz="0" w:space="0" w:color="auto"/>
          </w:divBdr>
        </w:div>
        <w:div w:id="1366566534">
          <w:marLeft w:val="480"/>
          <w:marRight w:val="0"/>
          <w:marTop w:val="0"/>
          <w:marBottom w:val="0"/>
          <w:divBdr>
            <w:top w:val="none" w:sz="0" w:space="0" w:color="auto"/>
            <w:left w:val="none" w:sz="0" w:space="0" w:color="auto"/>
            <w:bottom w:val="none" w:sz="0" w:space="0" w:color="auto"/>
            <w:right w:val="none" w:sz="0" w:space="0" w:color="auto"/>
          </w:divBdr>
        </w:div>
        <w:div w:id="1921720632">
          <w:marLeft w:val="480"/>
          <w:marRight w:val="0"/>
          <w:marTop w:val="0"/>
          <w:marBottom w:val="0"/>
          <w:divBdr>
            <w:top w:val="none" w:sz="0" w:space="0" w:color="auto"/>
            <w:left w:val="none" w:sz="0" w:space="0" w:color="auto"/>
            <w:bottom w:val="none" w:sz="0" w:space="0" w:color="auto"/>
            <w:right w:val="none" w:sz="0" w:space="0" w:color="auto"/>
          </w:divBdr>
        </w:div>
        <w:div w:id="2095857503">
          <w:marLeft w:val="480"/>
          <w:marRight w:val="0"/>
          <w:marTop w:val="0"/>
          <w:marBottom w:val="0"/>
          <w:divBdr>
            <w:top w:val="none" w:sz="0" w:space="0" w:color="auto"/>
            <w:left w:val="none" w:sz="0" w:space="0" w:color="auto"/>
            <w:bottom w:val="none" w:sz="0" w:space="0" w:color="auto"/>
            <w:right w:val="none" w:sz="0" w:space="0" w:color="auto"/>
          </w:divBdr>
        </w:div>
        <w:div w:id="961689898">
          <w:marLeft w:val="480"/>
          <w:marRight w:val="0"/>
          <w:marTop w:val="0"/>
          <w:marBottom w:val="0"/>
          <w:divBdr>
            <w:top w:val="none" w:sz="0" w:space="0" w:color="auto"/>
            <w:left w:val="none" w:sz="0" w:space="0" w:color="auto"/>
            <w:bottom w:val="none" w:sz="0" w:space="0" w:color="auto"/>
            <w:right w:val="none" w:sz="0" w:space="0" w:color="auto"/>
          </w:divBdr>
        </w:div>
        <w:div w:id="181480122">
          <w:marLeft w:val="480"/>
          <w:marRight w:val="0"/>
          <w:marTop w:val="0"/>
          <w:marBottom w:val="0"/>
          <w:divBdr>
            <w:top w:val="none" w:sz="0" w:space="0" w:color="auto"/>
            <w:left w:val="none" w:sz="0" w:space="0" w:color="auto"/>
            <w:bottom w:val="none" w:sz="0" w:space="0" w:color="auto"/>
            <w:right w:val="none" w:sz="0" w:space="0" w:color="auto"/>
          </w:divBdr>
        </w:div>
        <w:div w:id="866865736">
          <w:marLeft w:val="480"/>
          <w:marRight w:val="0"/>
          <w:marTop w:val="0"/>
          <w:marBottom w:val="0"/>
          <w:divBdr>
            <w:top w:val="none" w:sz="0" w:space="0" w:color="auto"/>
            <w:left w:val="none" w:sz="0" w:space="0" w:color="auto"/>
            <w:bottom w:val="none" w:sz="0" w:space="0" w:color="auto"/>
            <w:right w:val="none" w:sz="0" w:space="0" w:color="auto"/>
          </w:divBdr>
        </w:div>
        <w:div w:id="707947727">
          <w:marLeft w:val="480"/>
          <w:marRight w:val="0"/>
          <w:marTop w:val="0"/>
          <w:marBottom w:val="0"/>
          <w:divBdr>
            <w:top w:val="none" w:sz="0" w:space="0" w:color="auto"/>
            <w:left w:val="none" w:sz="0" w:space="0" w:color="auto"/>
            <w:bottom w:val="none" w:sz="0" w:space="0" w:color="auto"/>
            <w:right w:val="none" w:sz="0" w:space="0" w:color="auto"/>
          </w:divBdr>
        </w:div>
        <w:div w:id="1562669561">
          <w:marLeft w:val="480"/>
          <w:marRight w:val="0"/>
          <w:marTop w:val="0"/>
          <w:marBottom w:val="0"/>
          <w:divBdr>
            <w:top w:val="none" w:sz="0" w:space="0" w:color="auto"/>
            <w:left w:val="none" w:sz="0" w:space="0" w:color="auto"/>
            <w:bottom w:val="none" w:sz="0" w:space="0" w:color="auto"/>
            <w:right w:val="none" w:sz="0" w:space="0" w:color="auto"/>
          </w:divBdr>
        </w:div>
        <w:div w:id="356078285">
          <w:marLeft w:val="480"/>
          <w:marRight w:val="0"/>
          <w:marTop w:val="0"/>
          <w:marBottom w:val="0"/>
          <w:divBdr>
            <w:top w:val="none" w:sz="0" w:space="0" w:color="auto"/>
            <w:left w:val="none" w:sz="0" w:space="0" w:color="auto"/>
            <w:bottom w:val="none" w:sz="0" w:space="0" w:color="auto"/>
            <w:right w:val="none" w:sz="0" w:space="0" w:color="auto"/>
          </w:divBdr>
        </w:div>
        <w:div w:id="434179949">
          <w:marLeft w:val="480"/>
          <w:marRight w:val="0"/>
          <w:marTop w:val="0"/>
          <w:marBottom w:val="0"/>
          <w:divBdr>
            <w:top w:val="none" w:sz="0" w:space="0" w:color="auto"/>
            <w:left w:val="none" w:sz="0" w:space="0" w:color="auto"/>
            <w:bottom w:val="none" w:sz="0" w:space="0" w:color="auto"/>
            <w:right w:val="none" w:sz="0" w:space="0" w:color="auto"/>
          </w:divBdr>
        </w:div>
        <w:div w:id="1226573632">
          <w:marLeft w:val="480"/>
          <w:marRight w:val="0"/>
          <w:marTop w:val="0"/>
          <w:marBottom w:val="0"/>
          <w:divBdr>
            <w:top w:val="none" w:sz="0" w:space="0" w:color="auto"/>
            <w:left w:val="none" w:sz="0" w:space="0" w:color="auto"/>
            <w:bottom w:val="none" w:sz="0" w:space="0" w:color="auto"/>
            <w:right w:val="none" w:sz="0" w:space="0" w:color="auto"/>
          </w:divBdr>
        </w:div>
        <w:div w:id="715859460">
          <w:marLeft w:val="480"/>
          <w:marRight w:val="0"/>
          <w:marTop w:val="0"/>
          <w:marBottom w:val="0"/>
          <w:divBdr>
            <w:top w:val="none" w:sz="0" w:space="0" w:color="auto"/>
            <w:left w:val="none" w:sz="0" w:space="0" w:color="auto"/>
            <w:bottom w:val="none" w:sz="0" w:space="0" w:color="auto"/>
            <w:right w:val="none" w:sz="0" w:space="0" w:color="auto"/>
          </w:divBdr>
        </w:div>
        <w:div w:id="1801995607">
          <w:marLeft w:val="480"/>
          <w:marRight w:val="0"/>
          <w:marTop w:val="0"/>
          <w:marBottom w:val="0"/>
          <w:divBdr>
            <w:top w:val="none" w:sz="0" w:space="0" w:color="auto"/>
            <w:left w:val="none" w:sz="0" w:space="0" w:color="auto"/>
            <w:bottom w:val="none" w:sz="0" w:space="0" w:color="auto"/>
            <w:right w:val="none" w:sz="0" w:space="0" w:color="auto"/>
          </w:divBdr>
        </w:div>
        <w:div w:id="1151673844">
          <w:marLeft w:val="480"/>
          <w:marRight w:val="0"/>
          <w:marTop w:val="0"/>
          <w:marBottom w:val="0"/>
          <w:divBdr>
            <w:top w:val="none" w:sz="0" w:space="0" w:color="auto"/>
            <w:left w:val="none" w:sz="0" w:space="0" w:color="auto"/>
            <w:bottom w:val="none" w:sz="0" w:space="0" w:color="auto"/>
            <w:right w:val="none" w:sz="0" w:space="0" w:color="auto"/>
          </w:divBdr>
        </w:div>
        <w:div w:id="266349150">
          <w:marLeft w:val="480"/>
          <w:marRight w:val="0"/>
          <w:marTop w:val="0"/>
          <w:marBottom w:val="0"/>
          <w:divBdr>
            <w:top w:val="none" w:sz="0" w:space="0" w:color="auto"/>
            <w:left w:val="none" w:sz="0" w:space="0" w:color="auto"/>
            <w:bottom w:val="none" w:sz="0" w:space="0" w:color="auto"/>
            <w:right w:val="none" w:sz="0" w:space="0" w:color="auto"/>
          </w:divBdr>
        </w:div>
        <w:div w:id="1843355861">
          <w:marLeft w:val="480"/>
          <w:marRight w:val="0"/>
          <w:marTop w:val="0"/>
          <w:marBottom w:val="0"/>
          <w:divBdr>
            <w:top w:val="none" w:sz="0" w:space="0" w:color="auto"/>
            <w:left w:val="none" w:sz="0" w:space="0" w:color="auto"/>
            <w:bottom w:val="none" w:sz="0" w:space="0" w:color="auto"/>
            <w:right w:val="none" w:sz="0" w:space="0" w:color="auto"/>
          </w:divBdr>
        </w:div>
        <w:div w:id="1983193536">
          <w:marLeft w:val="480"/>
          <w:marRight w:val="0"/>
          <w:marTop w:val="0"/>
          <w:marBottom w:val="0"/>
          <w:divBdr>
            <w:top w:val="none" w:sz="0" w:space="0" w:color="auto"/>
            <w:left w:val="none" w:sz="0" w:space="0" w:color="auto"/>
            <w:bottom w:val="none" w:sz="0" w:space="0" w:color="auto"/>
            <w:right w:val="none" w:sz="0" w:space="0" w:color="auto"/>
          </w:divBdr>
        </w:div>
        <w:div w:id="1459950400">
          <w:marLeft w:val="480"/>
          <w:marRight w:val="0"/>
          <w:marTop w:val="0"/>
          <w:marBottom w:val="0"/>
          <w:divBdr>
            <w:top w:val="none" w:sz="0" w:space="0" w:color="auto"/>
            <w:left w:val="none" w:sz="0" w:space="0" w:color="auto"/>
            <w:bottom w:val="none" w:sz="0" w:space="0" w:color="auto"/>
            <w:right w:val="none" w:sz="0" w:space="0" w:color="auto"/>
          </w:divBdr>
        </w:div>
        <w:div w:id="500894843">
          <w:marLeft w:val="480"/>
          <w:marRight w:val="0"/>
          <w:marTop w:val="0"/>
          <w:marBottom w:val="0"/>
          <w:divBdr>
            <w:top w:val="none" w:sz="0" w:space="0" w:color="auto"/>
            <w:left w:val="none" w:sz="0" w:space="0" w:color="auto"/>
            <w:bottom w:val="none" w:sz="0" w:space="0" w:color="auto"/>
            <w:right w:val="none" w:sz="0" w:space="0" w:color="auto"/>
          </w:divBdr>
        </w:div>
      </w:divsChild>
    </w:div>
    <w:div w:id="1272203802">
      <w:bodyDiv w:val="1"/>
      <w:marLeft w:val="0"/>
      <w:marRight w:val="0"/>
      <w:marTop w:val="0"/>
      <w:marBottom w:val="0"/>
      <w:divBdr>
        <w:top w:val="none" w:sz="0" w:space="0" w:color="auto"/>
        <w:left w:val="none" w:sz="0" w:space="0" w:color="auto"/>
        <w:bottom w:val="none" w:sz="0" w:space="0" w:color="auto"/>
        <w:right w:val="none" w:sz="0" w:space="0" w:color="auto"/>
      </w:divBdr>
    </w:div>
    <w:div w:id="1272205379">
      <w:bodyDiv w:val="1"/>
      <w:marLeft w:val="0"/>
      <w:marRight w:val="0"/>
      <w:marTop w:val="0"/>
      <w:marBottom w:val="0"/>
      <w:divBdr>
        <w:top w:val="none" w:sz="0" w:space="0" w:color="auto"/>
        <w:left w:val="none" w:sz="0" w:space="0" w:color="auto"/>
        <w:bottom w:val="none" w:sz="0" w:space="0" w:color="auto"/>
        <w:right w:val="none" w:sz="0" w:space="0" w:color="auto"/>
      </w:divBdr>
    </w:div>
    <w:div w:id="1272856971">
      <w:bodyDiv w:val="1"/>
      <w:marLeft w:val="0"/>
      <w:marRight w:val="0"/>
      <w:marTop w:val="0"/>
      <w:marBottom w:val="0"/>
      <w:divBdr>
        <w:top w:val="none" w:sz="0" w:space="0" w:color="auto"/>
        <w:left w:val="none" w:sz="0" w:space="0" w:color="auto"/>
        <w:bottom w:val="none" w:sz="0" w:space="0" w:color="auto"/>
        <w:right w:val="none" w:sz="0" w:space="0" w:color="auto"/>
      </w:divBdr>
    </w:div>
    <w:div w:id="1275093876">
      <w:bodyDiv w:val="1"/>
      <w:marLeft w:val="0"/>
      <w:marRight w:val="0"/>
      <w:marTop w:val="0"/>
      <w:marBottom w:val="0"/>
      <w:divBdr>
        <w:top w:val="none" w:sz="0" w:space="0" w:color="auto"/>
        <w:left w:val="none" w:sz="0" w:space="0" w:color="auto"/>
        <w:bottom w:val="none" w:sz="0" w:space="0" w:color="auto"/>
        <w:right w:val="none" w:sz="0" w:space="0" w:color="auto"/>
      </w:divBdr>
    </w:div>
    <w:div w:id="1276139078">
      <w:bodyDiv w:val="1"/>
      <w:marLeft w:val="0"/>
      <w:marRight w:val="0"/>
      <w:marTop w:val="0"/>
      <w:marBottom w:val="0"/>
      <w:divBdr>
        <w:top w:val="none" w:sz="0" w:space="0" w:color="auto"/>
        <w:left w:val="none" w:sz="0" w:space="0" w:color="auto"/>
        <w:bottom w:val="none" w:sz="0" w:space="0" w:color="auto"/>
        <w:right w:val="none" w:sz="0" w:space="0" w:color="auto"/>
      </w:divBdr>
    </w:div>
    <w:div w:id="1277566442">
      <w:bodyDiv w:val="1"/>
      <w:marLeft w:val="0"/>
      <w:marRight w:val="0"/>
      <w:marTop w:val="0"/>
      <w:marBottom w:val="0"/>
      <w:divBdr>
        <w:top w:val="none" w:sz="0" w:space="0" w:color="auto"/>
        <w:left w:val="none" w:sz="0" w:space="0" w:color="auto"/>
        <w:bottom w:val="none" w:sz="0" w:space="0" w:color="auto"/>
        <w:right w:val="none" w:sz="0" w:space="0" w:color="auto"/>
      </w:divBdr>
    </w:div>
    <w:div w:id="1280602536">
      <w:bodyDiv w:val="1"/>
      <w:marLeft w:val="0"/>
      <w:marRight w:val="0"/>
      <w:marTop w:val="0"/>
      <w:marBottom w:val="0"/>
      <w:divBdr>
        <w:top w:val="none" w:sz="0" w:space="0" w:color="auto"/>
        <w:left w:val="none" w:sz="0" w:space="0" w:color="auto"/>
        <w:bottom w:val="none" w:sz="0" w:space="0" w:color="auto"/>
        <w:right w:val="none" w:sz="0" w:space="0" w:color="auto"/>
      </w:divBdr>
    </w:div>
    <w:div w:id="1280801674">
      <w:bodyDiv w:val="1"/>
      <w:marLeft w:val="0"/>
      <w:marRight w:val="0"/>
      <w:marTop w:val="0"/>
      <w:marBottom w:val="0"/>
      <w:divBdr>
        <w:top w:val="none" w:sz="0" w:space="0" w:color="auto"/>
        <w:left w:val="none" w:sz="0" w:space="0" w:color="auto"/>
        <w:bottom w:val="none" w:sz="0" w:space="0" w:color="auto"/>
        <w:right w:val="none" w:sz="0" w:space="0" w:color="auto"/>
      </w:divBdr>
      <w:divsChild>
        <w:div w:id="1345596086">
          <w:marLeft w:val="480"/>
          <w:marRight w:val="0"/>
          <w:marTop w:val="0"/>
          <w:marBottom w:val="0"/>
          <w:divBdr>
            <w:top w:val="none" w:sz="0" w:space="0" w:color="auto"/>
            <w:left w:val="none" w:sz="0" w:space="0" w:color="auto"/>
            <w:bottom w:val="none" w:sz="0" w:space="0" w:color="auto"/>
            <w:right w:val="none" w:sz="0" w:space="0" w:color="auto"/>
          </w:divBdr>
        </w:div>
        <w:div w:id="1894534060">
          <w:marLeft w:val="480"/>
          <w:marRight w:val="0"/>
          <w:marTop w:val="0"/>
          <w:marBottom w:val="0"/>
          <w:divBdr>
            <w:top w:val="none" w:sz="0" w:space="0" w:color="auto"/>
            <w:left w:val="none" w:sz="0" w:space="0" w:color="auto"/>
            <w:bottom w:val="none" w:sz="0" w:space="0" w:color="auto"/>
            <w:right w:val="none" w:sz="0" w:space="0" w:color="auto"/>
          </w:divBdr>
        </w:div>
        <w:div w:id="2067219939">
          <w:marLeft w:val="480"/>
          <w:marRight w:val="0"/>
          <w:marTop w:val="0"/>
          <w:marBottom w:val="0"/>
          <w:divBdr>
            <w:top w:val="none" w:sz="0" w:space="0" w:color="auto"/>
            <w:left w:val="none" w:sz="0" w:space="0" w:color="auto"/>
            <w:bottom w:val="none" w:sz="0" w:space="0" w:color="auto"/>
            <w:right w:val="none" w:sz="0" w:space="0" w:color="auto"/>
          </w:divBdr>
        </w:div>
        <w:div w:id="2092854136">
          <w:marLeft w:val="480"/>
          <w:marRight w:val="0"/>
          <w:marTop w:val="0"/>
          <w:marBottom w:val="0"/>
          <w:divBdr>
            <w:top w:val="none" w:sz="0" w:space="0" w:color="auto"/>
            <w:left w:val="none" w:sz="0" w:space="0" w:color="auto"/>
            <w:bottom w:val="none" w:sz="0" w:space="0" w:color="auto"/>
            <w:right w:val="none" w:sz="0" w:space="0" w:color="auto"/>
          </w:divBdr>
        </w:div>
        <w:div w:id="1751854059">
          <w:marLeft w:val="480"/>
          <w:marRight w:val="0"/>
          <w:marTop w:val="0"/>
          <w:marBottom w:val="0"/>
          <w:divBdr>
            <w:top w:val="none" w:sz="0" w:space="0" w:color="auto"/>
            <w:left w:val="none" w:sz="0" w:space="0" w:color="auto"/>
            <w:bottom w:val="none" w:sz="0" w:space="0" w:color="auto"/>
            <w:right w:val="none" w:sz="0" w:space="0" w:color="auto"/>
          </w:divBdr>
        </w:div>
        <w:div w:id="1910461986">
          <w:marLeft w:val="480"/>
          <w:marRight w:val="0"/>
          <w:marTop w:val="0"/>
          <w:marBottom w:val="0"/>
          <w:divBdr>
            <w:top w:val="none" w:sz="0" w:space="0" w:color="auto"/>
            <w:left w:val="none" w:sz="0" w:space="0" w:color="auto"/>
            <w:bottom w:val="none" w:sz="0" w:space="0" w:color="auto"/>
            <w:right w:val="none" w:sz="0" w:space="0" w:color="auto"/>
          </w:divBdr>
        </w:div>
        <w:div w:id="1726568030">
          <w:marLeft w:val="480"/>
          <w:marRight w:val="0"/>
          <w:marTop w:val="0"/>
          <w:marBottom w:val="0"/>
          <w:divBdr>
            <w:top w:val="none" w:sz="0" w:space="0" w:color="auto"/>
            <w:left w:val="none" w:sz="0" w:space="0" w:color="auto"/>
            <w:bottom w:val="none" w:sz="0" w:space="0" w:color="auto"/>
            <w:right w:val="none" w:sz="0" w:space="0" w:color="auto"/>
          </w:divBdr>
        </w:div>
        <w:div w:id="1210606731">
          <w:marLeft w:val="480"/>
          <w:marRight w:val="0"/>
          <w:marTop w:val="0"/>
          <w:marBottom w:val="0"/>
          <w:divBdr>
            <w:top w:val="none" w:sz="0" w:space="0" w:color="auto"/>
            <w:left w:val="none" w:sz="0" w:space="0" w:color="auto"/>
            <w:bottom w:val="none" w:sz="0" w:space="0" w:color="auto"/>
            <w:right w:val="none" w:sz="0" w:space="0" w:color="auto"/>
          </w:divBdr>
        </w:div>
        <w:div w:id="1078016093">
          <w:marLeft w:val="480"/>
          <w:marRight w:val="0"/>
          <w:marTop w:val="0"/>
          <w:marBottom w:val="0"/>
          <w:divBdr>
            <w:top w:val="none" w:sz="0" w:space="0" w:color="auto"/>
            <w:left w:val="none" w:sz="0" w:space="0" w:color="auto"/>
            <w:bottom w:val="none" w:sz="0" w:space="0" w:color="auto"/>
            <w:right w:val="none" w:sz="0" w:space="0" w:color="auto"/>
          </w:divBdr>
        </w:div>
        <w:div w:id="168637684">
          <w:marLeft w:val="480"/>
          <w:marRight w:val="0"/>
          <w:marTop w:val="0"/>
          <w:marBottom w:val="0"/>
          <w:divBdr>
            <w:top w:val="none" w:sz="0" w:space="0" w:color="auto"/>
            <w:left w:val="none" w:sz="0" w:space="0" w:color="auto"/>
            <w:bottom w:val="none" w:sz="0" w:space="0" w:color="auto"/>
            <w:right w:val="none" w:sz="0" w:space="0" w:color="auto"/>
          </w:divBdr>
        </w:div>
        <w:div w:id="1592007739">
          <w:marLeft w:val="480"/>
          <w:marRight w:val="0"/>
          <w:marTop w:val="0"/>
          <w:marBottom w:val="0"/>
          <w:divBdr>
            <w:top w:val="none" w:sz="0" w:space="0" w:color="auto"/>
            <w:left w:val="none" w:sz="0" w:space="0" w:color="auto"/>
            <w:bottom w:val="none" w:sz="0" w:space="0" w:color="auto"/>
            <w:right w:val="none" w:sz="0" w:space="0" w:color="auto"/>
          </w:divBdr>
        </w:div>
        <w:div w:id="785461746">
          <w:marLeft w:val="480"/>
          <w:marRight w:val="0"/>
          <w:marTop w:val="0"/>
          <w:marBottom w:val="0"/>
          <w:divBdr>
            <w:top w:val="none" w:sz="0" w:space="0" w:color="auto"/>
            <w:left w:val="none" w:sz="0" w:space="0" w:color="auto"/>
            <w:bottom w:val="none" w:sz="0" w:space="0" w:color="auto"/>
            <w:right w:val="none" w:sz="0" w:space="0" w:color="auto"/>
          </w:divBdr>
        </w:div>
        <w:div w:id="301737705">
          <w:marLeft w:val="480"/>
          <w:marRight w:val="0"/>
          <w:marTop w:val="0"/>
          <w:marBottom w:val="0"/>
          <w:divBdr>
            <w:top w:val="none" w:sz="0" w:space="0" w:color="auto"/>
            <w:left w:val="none" w:sz="0" w:space="0" w:color="auto"/>
            <w:bottom w:val="none" w:sz="0" w:space="0" w:color="auto"/>
            <w:right w:val="none" w:sz="0" w:space="0" w:color="auto"/>
          </w:divBdr>
        </w:div>
        <w:div w:id="1098138645">
          <w:marLeft w:val="480"/>
          <w:marRight w:val="0"/>
          <w:marTop w:val="0"/>
          <w:marBottom w:val="0"/>
          <w:divBdr>
            <w:top w:val="none" w:sz="0" w:space="0" w:color="auto"/>
            <w:left w:val="none" w:sz="0" w:space="0" w:color="auto"/>
            <w:bottom w:val="none" w:sz="0" w:space="0" w:color="auto"/>
            <w:right w:val="none" w:sz="0" w:space="0" w:color="auto"/>
          </w:divBdr>
        </w:div>
        <w:div w:id="521285582">
          <w:marLeft w:val="480"/>
          <w:marRight w:val="0"/>
          <w:marTop w:val="0"/>
          <w:marBottom w:val="0"/>
          <w:divBdr>
            <w:top w:val="none" w:sz="0" w:space="0" w:color="auto"/>
            <w:left w:val="none" w:sz="0" w:space="0" w:color="auto"/>
            <w:bottom w:val="none" w:sz="0" w:space="0" w:color="auto"/>
            <w:right w:val="none" w:sz="0" w:space="0" w:color="auto"/>
          </w:divBdr>
        </w:div>
        <w:div w:id="111754715">
          <w:marLeft w:val="480"/>
          <w:marRight w:val="0"/>
          <w:marTop w:val="0"/>
          <w:marBottom w:val="0"/>
          <w:divBdr>
            <w:top w:val="none" w:sz="0" w:space="0" w:color="auto"/>
            <w:left w:val="none" w:sz="0" w:space="0" w:color="auto"/>
            <w:bottom w:val="none" w:sz="0" w:space="0" w:color="auto"/>
            <w:right w:val="none" w:sz="0" w:space="0" w:color="auto"/>
          </w:divBdr>
        </w:div>
        <w:div w:id="993072536">
          <w:marLeft w:val="480"/>
          <w:marRight w:val="0"/>
          <w:marTop w:val="0"/>
          <w:marBottom w:val="0"/>
          <w:divBdr>
            <w:top w:val="none" w:sz="0" w:space="0" w:color="auto"/>
            <w:left w:val="none" w:sz="0" w:space="0" w:color="auto"/>
            <w:bottom w:val="none" w:sz="0" w:space="0" w:color="auto"/>
            <w:right w:val="none" w:sz="0" w:space="0" w:color="auto"/>
          </w:divBdr>
        </w:div>
        <w:div w:id="1284069958">
          <w:marLeft w:val="480"/>
          <w:marRight w:val="0"/>
          <w:marTop w:val="0"/>
          <w:marBottom w:val="0"/>
          <w:divBdr>
            <w:top w:val="none" w:sz="0" w:space="0" w:color="auto"/>
            <w:left w:val="none" w:sz="0" w:space="0" w:color="auto"/>
            <w:bottom w:val="none" w:sz="0" w:space="0" w:color="auto"/>
            <w:right w:val="none" w:sz="0" w:space="0" w:color="auto"/>
          </w:divBdr>
        </w:div>
        <w:div w:id="8680341">
          <w:marLeft w:val="480"/>
          <w:marRight w:val="0"/>
          <w:marTop w:val="0"/>
          <w:marBottom w:val="0"/>
          <w:divBdr>
            <w:top w:val="none" w:sz="0" w:space="0" w:color="auto"/>
            <w:left w:val="none" w:sz="0" w:space="0" w:color="auto"/>
            <w:bottom w:val="none" w:sz="0" w:space="0" w:color="auto"/>
            <w:right w:val="none" w:sz="0" w:space="0" w:color="auto"/>
          </w:divBdr>
        </w:div>
        <w:div w:id="1136533397">
          <w:marLeft w:val="480"/>
          <w:marRight w:val="0"/>
          <w:marTop w:val="0"/>
          <w:marBottom w:val="0"/>
          <w:divBdr>
            <w:top w:val="none" w:sz="0" w:space="0" w:color="auto"/>
            <w:left w:val="none" w:sz="0" w:space="0" w:color="auto"/>
            <w:bottom w:val="none" w:sz="0" w:space="0" w:color="auto"/>
            <w:right w:val="none" w:sz="0" w:space="0" w:color="auto"/>
          </w:divBdr>
        </w:div>
        <w:div w:id="615260968">
          <w:marLeft w:val="480"/>
          <w:marRight w:val="0"/>
          <w:marTop w:val="0"/>
          <w:marBottom w:val="0"/>
          <w:divBdr>
            <w:top w:val="none" w:sz="0" w:space="0" w:color="auto"/>
            <w:left w:val="none" w:sz="0" w:space="0" w:color="auto"/>
            <w:bottom w:val="none" w:sz="0" w:space="0" w:color="auto"/>
            <w:right w:val="none" w:sz="0" w:space="0" w:color="auto"/>
          </w:divBdr>
        </w:div>
        <w:div w:id="298148011">
          <w:marLeft w:val="480"/>
          <w:marRight w:val="0"/>
          <w:marTop w:val="0"/>
          <w:marBottom w:val="0"/>
          <w:divBdr>
            <w:top w:val="none" w:sz="0" w:space="0" w:color="auto"/>
            <w:left w:val="none" w:sz="0" w:space="0" w:color="auto"/>
            <w:bottom w:val="none" w:sz="0" w:space="0" w:color="auto"/>
            <w:right w:val="none" w:sz="0" w:space="0" w:color="auto"/>
          </w:divBdr>
        </w:div>
        <w:div w:id="2010399472">
          <w:marLeft w:val="480"/>
          <w:marRight w:val="0"/>
          <w:marTop w:val="0"/>
          <w:marBottom w:val="0"/>
          <w:divBdr>
            <w:top w:val="none" w:sz="0" w:space="0" w:color="auto"/>
            <w:left w:val="none" w:sz="0" w:space="0" w:color="auto"/>
            <w:bottom w:val="none" w:sz="0" w:space="0" w:color="auto"/>
            <w:right w:val="none" w:sz="0" w:space="0" w:color="auto"/>
          </w:divBdr>
        </w:div>
        <w:div w:id="1147476194">
          <w:marLeft w:val="480"/>
          <w:marRight w:val="0"/>
          <w:marTop w:val="0"/>
          <w:marBottom w:val="0"/>
          <w:divBdr>
            <w:top w:val="none" w:sz="0" w:space="0" w:color="auto"/>
            <w:left w:val="none" w:sz="0" w:space="0" w:color="auto"/>
            <w:bottom w:val="none" w:sz="0" w:space="0" w:color="auto"/>
            <w:right w:val="none" w:sz="0" w:space="0" w:color="auto"/>
          </w:divBdr>
        </w:div>
        <w:div w:id="152600025">
          <w:marLeft w:val="480"/>
          <w:marRight w:val="0"/>
          <w:marTop w:val="0"/>
          <w:marBottom w:val="0"/>
          <w:divBdr>
            <w:top w:val="none" w:sz="0" w:space="0" w:color="auto"/>
            <w:left w:val="none" w:sz="0" w:space="0" w:color="auto"/>
            <w:bottom w:val="none" w:sz="0" w:space="0" w:color="auto"/>
            <w:right w:val="none" w:sz="0" w:space="0" w:color="auto"/>
          </w:divBdr>
        </w:div>
        <w:div w:id="1130826269">
          <w:marLeft w:val="480"/>
          <w:marRight w:val="0"/>
          <w:marTop w:val="0"/>
          <w:marBottom w:val="0"/>
          <w:divBdr>
            <w:top w:val="none" w:sz="0" w:space="0" w:color="auto"/>
            <w:left w:val="none" w:sz="0" w:space="0" w:color="auto"/>
            <w:bottom w:val="none" w:sz="0" w:space="0" w:color="auto"/>
            <w:right w:val="none" w:sz="0" w:space="0" w:color="auto"/>
          </w:divBdr>
        </w:div>
        <w:div w:id="1808011053">
          <w:marLeft w:val="480"/>
          <w:marRight w:val="0"/>
          <w:marTop w:val="0"/>
          <w:marBottom w:val="0"/>
          <w:divBdr>
            <w:top w:val="none" w:sz="0" w:space="0" w:color="auto"/>
            <w:left w:val="none" w:sz="0" w:space="0" w:color="auto"/>
            <w:bottom w:val="none" w:sz="0" w:space="0" w:color="auto"/>
            <w:right w:val="none" w:sz="0" w:space="0" w:color="auto"/>
          </w:divBdr>
        </w:div>
        <w:div w:id="473840506">
          <w:marLeft w:val="480"/>
          <w:marRight w:val="0"/>
          <w:marTop w:val="0"/>
          <w:marBottom w:val="0"/>
          <w:divBdr>
            <w:top w:val="none" w:sz="0" w:space="0" w:color="auto"/>
            <w:left w:val="none" w:sz="0" w:space="0" w:color="auto"/>
            <w:bottom w:val="none" w:sz="0" w:space="0" w:color="auto"/>
            <w:right w:val="none" w:sz="0" w:space="0" w:color="auto"/>
          </w:divBdr>
        </w:div>
        <w:div w:id="1348605352">
          <w:marLeft w:val="480"/>
          <w:marRight w:val="0"/>
          <w:marTop w:val="0"/>
          <w:marBottom w:val="0"/>
          <w:divBdr>
            <w:top w:val="none" w:sz="0" w:space="0" w:color="auto"/>
            <w:left w:val="none" w:sz="0" w:space="0" w:color="auto"/>
            <w:bottom w:val="none" w:sz="0" w:space="0" w:color="auto"/>
            <w:right w:val="none" w:sz="0" w:space="0" w:color="auto"/>
          </w:divBdr>
        </w:div>
        <w:div w:id="1724403373">
          <w:marLeft w:val="480"/>
          <w:marRight w:val="0"/>
          <w:marTop w:val="0"/>
          <w:marBottom w:val="0"/>
          <w:divBdr>
            <w:top w:val="none" w:sz="0" w:space="0" w:color="auto"/>
            <w:left w:val="none" w:sz="0" w:space="0" w:color="auto"/>
            <w:bottom w:val="none" w:sz="0" w:space="0" w:color="auto"/>
            <w:right w:val="none" w:sz="0" w:space="0" w:color="auto"/>
          </w:divBdr>
        </w:div>
        <w:div w:id="459038482">
          <w:marLeft w:val="480"/>
          <w:marRight w:val="0"/>
          <w:marTop w:val="0"/>
          <w:marBottom w:val="0"/>
          <w:divBdr>
            <w:top w:val="none" w:sz="0" w:space="0" w:color="auto"/>
            <w:left w:val="none" w:sz="0" w:space="0" w:color="auto"/>
            <w:bottom w:val="none" w:sz="0" w:space="0" w:color="auto"/>
            <w:right w:val="none" w:sz="0" w:space="0" w:color="auto"/>
          </w:divBdr>
        </w:div>
        <w:div w:id="644505096">
          <w:marLeft w:val="480"/>
          <w:marRight w:val="0"/>
          <w:marTop w:val="0"/>
          <w:marBottom w:val="0"/>
          <w:divBdr>
            <w:top w:val="none" w:sz="0" w:space="0" w:color="auto"/>
            <w:left w:val="none" w:sz="0" w:space="0" w:color="auto"/>
            <w:bottom w:val="none" w:sz="0" w:space="0" w:color="auto"/>
            <w:right w:val="none" w:sz="0" w:space="0" w:color="auto"/>
          </w:divBdr>
        </w:div>
        <w:div w:id="1504584668">
          <w:marLeft w:val="480"/>
          <w:marRight w:val="0"/>
          <w:marTop w:val="0"/>
          <w:marBottom w:val="0"/>
          <w:divBdr>
            <w:top w:val="none" w:sz="0" w:space="0" w:color="auto"/>
            <w:left w:val="none" w:sz="0" w:space="0" w:color="auto"/>
            <w:bottom w:val="none" w:sz="0" w:space="0" w:color="auto"/>
            <w:right w:val="none" w:sz="0" w:space="0" w:color="auto"/>
          </w:divBdr>
        </w:div>
        <w:div w:id="1498571032">
          <w:marLeft w:val="480"/>
          <w:marRight w:val="0"/>
          <w:marTop w:val="0"/>
          <w:marBottom w:val="0"/>
          <w:divBdr>
            <w:top w:val="none" w:sz="0" w:space="0" w:color="auto"/>
            <w:left w:val="none" w:sz="0" w:space="0" w:color="auto"/>
            <w:bottom w:val="none" w:sz="0" w:space="0" w:color="auto"/>
            <w:right w:val="none" w:sz="0" w:space="0" w:color="auto"/>
          </w:divBdr>
        </w:div>
        <w:div w:id="1377310941">
          <w:marLeft w:val="480"/>
          <w:marRight w:val="0"/>
          <w:marTop w:val="0"/>
          <w:marBottom w:val="0"/>
          <w:divBdr>
            <w:top w:val="none" w:sz="0" w:space="0" w:color="auto"/>
            <w:left w:val="none" w:sz="0" w:space="0" w:color="auto"/>
            <w:bottom w:val="none" w:sz="0" w:space="0" w:color="auto"/>
            <w:right w:val="none" w:sz="0" w:space="0" w:color="auto"/>
          </w:divBdr>
        </w:div>
        <w:div w:id="114444531">
          <w:marLeft w:val="480"/>
          <w:marRight w:val="0"/>
          <w:marTop w:val="0"/>
          <w:marBottom w:val="0"/>
          <w:divBdr>
            <w:top w:val="none" w:sz="0" w:space="0" w:color="auto"/>
            <w:left w:val="none" w:sz="0" w:space="0" w:color="auto"/>
            <w:bottom w:val="none" w:sz="0" w:space="0" w:color="auto"/>
            <w:right w:val="none" w:sz="0" w:space="0" w:color="auto"/>
          </w:divBdr>
        </w:div>
        <w:div w:id="941455698">
          <w:marLeft w:val="480"/>
          <w:marRight w:val="0"/>
          <w:marTop w:val="0"/>
          <w:marBottom w:val="0"/>
          <w:divBdr>
            <w:top w:val="none" w:sz="0" w:space="0" w:color="auto"/>
            <w:left w:val="none" w:sz="0" w:space="0" w:color="auto"/>
            <w:bottom w:val="none" w:sz="0" w:space="0" w:color="auto"/>
            <w:right w:val="none" w:sz="0" w:space="0" w:color="auto"/>
          </w:divBdr>
        </w:div>
        <w:div w:id="135953027">
          <w:marLeft w:val="480"/>
          <w:marRight w:val="0"/>
          <w:marTop w:val="0"/>
          <w:marBottom w:val="0"/>
          <w:divBdr>
            <w:top w:val="none" w:sz="0" w:space="0" w:color="auto"/>
            <w:left w:val="none" w:sz="0" w:space="0" w:color="auto"/>
            <w:bottom w:val="none" w:sz="0" w:space="0" w:color="auto"/>
            <w:right w:val="none" w:sz="0" w:space="0" w:color="auto"/>
          </w:divBdr>
        </w:div>
        <w:div w:id="926380088">
          <w:marLeft w:val="480"/>
          <w:marRight w:val="0"/>
          <w:marTop w:val="0"/>
          <w:marBottom w:val="0"/>
          <w:divBdr>
            <w:top w:val="none" w:sz="0" w:space="0" w:color="auto"/>
            <w:left w:val="none" w:sz="0" w:space="0" w:color="auto"/>
            <w:bottom w:val="none" w:sz="0" w:space="0" w:color="auto"/>
            <w:right w:val="none" w:sz="0" w:space="0" w:color="auto"/>
          </w:divBdr>
        </w:div>
        <w:div w:id="1068648571">
          <w:marLeft w:val="480"/>
          <w:marRight w:val="0"/>
          <w:marTop w:val="0"/>
          <w:marBottom w:val="0"/>
          <w:divBdr>
            <w:top w:val="none" w:sz="0" w:space="0" w:color="auto"/>
            <w:left w:val="none" w:sz="0" w:space="0" w:color="auto"/>
            <w:bottom w:val="none" w:sz="0" w:space="0" w:color="auto"/>
            <w:right w:val="none" w:sz="0" w:space="0" w:color="auto"/>
          </w:divBdr>
        </w:div>
        <w:div w:id="2029334960">
          <w:marLeft w:val="480"/>
          <w:marRight w:val="0"/>
          <w:marTop w:val="0"/>
          <w:marBottom w:val="0"/>
          <w:divBdr>
            <w:top w:val="none" w:sz="0" w:space="0" w:color="auto"/>
            <w:left w:val="none" w:sz="0" w:space="0" w:color="auto"/>
            <w:bottom w:val="none" w:sz="0" w:space="0" w:color="auto"/>
            <w:right w:val="none" w:sz="0" w:space="0" w:color="auto"/>
          </w:divBdr>
        </w:div>
        <w:div w:id="202257783">
          <w:marLeft w:val="480"/>
          <w:marRight w:val="0"/>
          <w:marTop w:val="0"/>
          <w:marBottom w:val="0"/>
          <w:divBdr>
            <w:top w:val="none" w:sz="0" w:space="0" w:color="auto"/>
            <w:left w:val="none" w:sz="0" w:space="0" w:color="auto"/>
            <w:bottom w:val="none" w:sz="0" w:space="0" w:color="auto"/>
            <w:right w:val="none" w:sz="0" w:space="0" w:color="auto"/>
          </w:divBdr>
        </w:div>
        <w:div w:id="457531475">
          <w:marLeft w:val="480"/>
          <w:marRight w:val="0"/>
          <w:marTop w:val="0"/>
          <w:marBottom w:val="0"/>
          <w:divBdr>
            <w:top w:val="none" w:sz="0" w:space="0" w:color="auto"/>
            <w:left w:val="none" w:sz="0" w:space="0" w:color="auto"/>
            <w:bottom w:val="none" w:sz="0" w:space="0" w:color="auto"/>
            <w:right w:val="none" w:sz="0" w:space="0" w:color="auto"/>
          </w:divBdr>
        </w:div>
        <w:div w:id="747577905">
          <w:marLeft w:val="480"/>
          <w:marRight w:val="0"/>
          <w:marTop w:val="0"/>
          <w:marBottom w:val="0"/>
          <w:divBdr>
            <w:top w:val="none" w:sz="0" w:space="0" w:color="auto"/>
            <w:left w:val="none" w:sz="0" w:space="0" w:color="auto"/>
            <w:bottom w:val="none" w:sz="0" w:space="0" w:color="auto"/>
            <w:right w:val="none" w:sz="0" w:space="0" w:color="auto"/>
          </w:divBdr>
        </w:div>
        <w:div w:id="861624585">
          <w:marLeft w:val="480"/>
          <w:marRight w:val="0"/>
          <w:marTop w:val="0"/>
          <w:marBottom w:val="0"/>
          <w:divBdr>
            <w:top w:val="none" w:sz="0" w:space="0" w:color="auto"/>
            <w:left w:val="none" w:sz="0" w:space="0" w:color="auto"/>
            <w:bottom w:val="none" w:sz="0" w:space="0" w:color="auto"/>
            <w:right w:val="none" w:sz="0" w:space="0" w:color="auto"/>
          </w:divBdr>
        </w:div>
        <w:div w:id="1746685535">
          <w:marLeft w:val="480"/>
          <w:marRight w:val="0"/>
          <w:marTop w:val="0"/>
          <w:marBottom w:val="0"/>
          <w:divBdr>
            <w:top w:val="none" w:sz="0" w:space="0" w:color="auto"/>
            <w:left w:val="none" w:sz="0" w:space="0" w:color="auto"/>
            <w:bottom w:val="none" w:sz="0" w:space="0" w:color="auto"/>
            <w:right w:val="none" w:sz="0" w:space="0" w:color="auto"/>
          </w:divBdr>
        </w:div>
        <w:div w:id="414402820">
          <w:marLeft w:val="480"/>
          <w:marRight w:val="0"/>
          <w:marTop w:val="0"/>
          <w:marBottom w:val="0"/>
          <w:divBdr>
            <w:top w:val="none" w:sz="0" w:space="0" w:color="auto"/>
            <w:left w:val="none" w:sz="0" w:space="0" w:color="auto"/>
            <w:bottom w:val="none" w:sz="0" w:space="0" w:color="auto"/>
            <w:right w:val="none" w:sz="0" w:space="0" w:color="auto"/>
          </w:divBdr>
        </w:div>
        <w:div w:id="1517882817">
          <w:marLeft w:val="480"/>
          <w:marRight w:val="0"/>
          <w:marTop w:val="0"/>
          <w:marBottom w:val="0"/>
          <w:divBdr>
            <w:top w:val="none" w:sz="0" w:space="0" w:color="auto"/>
            <w:left w:val="none" w:sz="0" w:space="0" w:color="auto"/>
            <w:bottom w:val="none" w:sz="0" w:space="0" w:color="auto"/>
            <w:right w:val="none" w:sz="0" w:space="0" w:color="auto"/>
          </w:divBdr>
        </w:div>
        <w:div w:id="1801727334">
          <w:marLeft w:val="480"/>
          <w:marRight w:val="0"/>
          <w:marTop w:val="0"/>
          <w:marBottom w:val="0"/>
          <w:divBdr>
            <w:top w:val="none" w:sz="0" w:space="0" w:color="auto"/>
            <w:left w:val="none" w:sz="0" w:space="0" w:color="auto"/>
            <w:bottom w:val="none" w:sz="0" w:space="0" w:color="auto"/>
            <w:right w:val="none" w:sz="0" w:space="0" w:color="auto"/>
          </w:divBdr>
        </w:div>
        <w:div w:id="1305235776">
          <w:marLeft w:val="480"/>
          <w:marRight w:val="0"/>
          <w:marTop w:val="0"/>
          <w:marBottom w:val="0"/>
          <w:divBdr>
            <w:top w:val="none" w:sz="0" w:space="0" w:color="auto"/>
            <w:left w:val="none" w:sz="0" w:space="0" w:color="auto"/>
            <w:bottom w:val="none" w:sz="0" w:space="0" w:color="auto"/>
            <w:right w:val="none" w:sz="0" w:space="0" w:color="auto"/>
          </w:divBdr>
        </w:div>
        <w:div w:id="1381786523">
          <w:marLeft w:val="480"/>
          <w:marRight w:val="0"/>
          <w:marTop w:val="0"/>
          <w:marBottom w:val="0"/>
          <w:divBdr>
            <w:top w:val="none" w:sz="0" w:space="0" w:color="auto"/>
            <w:left w:val="none" w:sz="0" w:space="0" w:color="auto"/>
            <w:bottom w:val="none" w:sz="0" w:space="0" w:color="auto"/>
            <w:right w:val="none" w:sz="0" w:space="0" w:color="auto"/>
          </w:divBdr>
        </w:div>
        <w:div w:id="850535941">
          <w:marLeft w:val="480"/>
          <w:marRight w:val="0"/>
          <w:marTop w:val="0"/>
          <w:marBottom w:val="0"/>
          <w:divBdr>
            <w:top w:val="none" w:sz="0" w:space="0" w:color="auto"/>
            <w:left w:val="none" w:sz="0" w:space="0" w:color="auto"/>
            <w:bottom w:val="none" w:sz="0" w:space="0" w:color="auto"/>
            <w:right w:val="none" w:sz="0" w:space="0" w:color="auto"/>
          </w:divBdr>
        </w:div>
        <w:div w:id="668797167">
          <w:marLeft w:val="480"/>
          <w:marRight w:val="0"/>
          <w:marTop w:val="0"/>
          <w:marBottom w:val="0"/>
          <w:divBdr>
            <w:top w:val="none" w:sz="0" w:space="0" w:color="auto"/>
            <w:left w:val="none" w:sz="0" w:space="0" w:color="auto"/>
            <w:bottom w:val="none" w:sz="0" w:space="0" w:color="auto"/>
            <w:right w:val="none" w:sz="0" w:space="0" w:color="auto"/>
          </w:divBdr>
        </w:div>
        <w:div w:id="1274551819">
          <w:marLeft w:val="480"/>
          <w:marRight w:val="0"/>
          <w:marTop w:val="0"/>
          <w:marBottom w:val="0"/>
          <w:divBdr>
            <w:top w:val="none" w:sz="0" w:space="0" w:color="auto"/>
            <w:left w:val="none" w:sz="0" w:space="0" w:color="auto"/>
            <w:bottom w:val="none" w:sz="0" w:space="0" w:color="auto"/>
            <w:right w:val="none" w:sz="0" w:space="0" w:color="auto"/>
          </w:divBdr>
        </w:div>
        <w:div w:id="338239827">
          <w:marLeft w:val="480"/>
          <w:marRight w:val="0"/>
          <w:marTop w:val="0"/>
          <w:marBottom w:val="0"/>
          <w:divBdr>
            <w:top w:val="none" w:sz="0" w:space="0" w:color="auto"/>
            <w:left w:val="none" w:sz="0" w:space="0" w:color="auto"/>
            <w:bottom w:val="none" w:sz="0" w:space="0" w:color="auto"/>
            <w:right w:val="none" w:sz="0" w:space="0" w:color="auto"/>
          </w:divBdr>
        </w:div>
        <w:div w:id="920455826">
          <w:marLeft w:val="480"/>
          <w:marRight w:val="0"/>
          <w:marTop w:val="0"/>
          <w:marBottom w:val="0"/>
          <w:divBdr>
            <w:top w:val="none" w:sz="0" w:space="0" w:color="auto"/>
            <w:left w:val="none" w:sz="0" w:space="0" w:color="auto"/>
            <w:bottom w:val="none" w:sz="0" w:space="0" w:color="auto"/>
            <w:right w:val="none" w:sz="0" w:space="0" w:color="auto"/>
          </w:divBdr>
        </w:div>
        <w:div w:id="337465254">
          <w:marLeft w:val="480"/>
          <w:marRight w:val="0"/>
          <w:marTop w:val="0"/>
          <w:marBottom w:val="0"/>
          <w:divBdr>
            <w:top w:val="none" w:sz="0" w:space="0" w:color="auto"/>
            <w:left w:val="none" w:sz="0" w:space="0" w:color="auto"/>
            <w:bottom w:val="none" w:sz="0" w:space="0" w:color="auto"/>
            <w:right w:val="none" w:sz="0" w:space="0" w:color="auto"/>
          </w:divBdr>
        </w:div>
        <w:div w:id="1743063382">
          <w:marLeft w:val="480"/>
          <w:marRight w:val="0"/>
          <w:marTop w:val="0"/>
          <w:marBottom w:val="0"/>
          <w:divBdr>
            <w:top w:val="none" w:sz="0" w:space="0" w:color="auto"/>
            <w:left w:val="none" w:sz="0" w:space="0" w:color="auto"/>
            <w:bottom w:val="none" w:sz="0" w:space="0" w:color="auto"/>
            <w:right w:val="none" w:sz="0" w:space="0" w:color="auto"/>
          </w:divBdr>
        </w:div>
        <w:div w:id="885019989">
          <w:marLeft w:val="480"/>
          <w:marRight w:val="0"/>
          <w:marTop w:val="0"/>
          <w:marBottom w:val="0"/>
          <w:divBdr>
            <w:top w:val="none" w:sz="0" w:space="0" w:color="auto"/>
            <w:left w:val="none" w:sz="0" w:space="0" w:color="auto"/>
            <w:bottom w:val="none" w:sz="0" w:space="0" w:color="auto"/>
            <w:right w:val="none" w:sz="0" w:space="0" w:color="auto"/>
          </w:divBdr>
        </w:div>
        <w:div w:id="608779123">
          <w:marLeft w:val="480"/>
          <w:marRight w:val="0"/>
          <w:marTop w:val="0"/>
          <w:marBottom w:val="0"/>
          <w:divBdr>
            <w:top w:val="none" w:sz="0" w:space="0" w:color="auto"/>
            <w:left w:val="none" w:sz="0" w:space="0" w:color="auto"/>
            <w:bottom w:val="none" w:sz="0" w:space="0" w:color="auto"/>
            <w:right w:val="none" w:sz="0" w:space="0" w:color="auto"/>
          </w:divBdr>
        </w:div>
        <w:div w:id="1096250012">
          <w:marLeft w:val="480"/>
          <w:marRight w:val="0"/>
          <w:marTop w:val="0"/>
          <w:marBottom w:val="0"/>
          <w:divBdr>
            <w:top w:val="none" w:sz="0" w:space="0" w:color="auto"/>
            <w:left w:val="none" w:sz="0" w:space="0" w:color="auto"/>
            <w:bottom w:val="none" w:sz="0" w:space="0" w:color="auto"/>
            <w:right w:val="none" w:sz="0" w:space="0" w:color="auto"/>
          </w:divBdr>
        </w:div>
        <w:div w:id="1718504985">
          <w:marLeft w:val="480"/>
          <w:marRight w:val="0"/>
          <w:marTop w:val="0"/>
          <w:marBottom w:val="0"/>
          <w:divBdr>
            <w:top w:val="none" w:sz="0" w:space="0" w:color="auto"/>
            <w:left w:val="none" w:sz="0" w:space="0" w:color="auto"/>
            <w:bottom w:val="none" w:sz="0" w:space="0" w:color="auto"/>
            <w:right w:val="none" w:sz="0" w:space="0" w:color="auto"/>
          </w:divBdr>
        </w:div>
        <w:div w:id="849106271">
          <w:marLeft w:val="480"/>
          <w:marRight w:val="0"/>
          <w:marTop w:val="0"/>
          <w:marBottom w:val="0"/>
          <w:divBdr>
            <w:top w:val="none" w:sz="0" w:space="0" w:color="auto"/>
            <w:left w:val="none" w:sz="0" w:space="0" w:color="auto"/>
            <w:bottom w:val="none" w:sz="0" w:space="0" w:color="auto"/>
            <w:right w:val="none" w:sz="0" w:space="0" w:color="auto"/>
          </w:divBdr>
        </w:div>
        <w:div w:id="738477191">
          <w:marLeft w:val="480"/>
          <w:marRight w:val="0"/>
          <w:marTop w:val="0"/>
          <w:marBottom w:val="0"/>
          <w:divBdr>
            <w:top w:val="none" w:sz="0" w:space="0" w:color="auto"/>
            <w:left w:val="none" w:sz="0" w:space="0" w:color="auto"/>
            <w:bottom w:val="none" w:sz="0" w:space="0" w:color="auto"/>
            <w:right w:val="none" w:sz="0" w:space="0" w:color="auto"/>
          </w:divBdr>
        </w:div>
        <w:div w:id="901795141">
          <w:marLeft w:val="480"/>
          <w:marRight w:val="0"/>
          <w:marTop w:val="0"/>
          <w:marBottom w:val="0"/>
          <w:divBdr>
            <w:top w:val="none" w:sz="0" w:space="0" w:color="auto"/>
            <w:left w:val="none" w:sz="0" w:space="0" w:color="auto"/>
            <w:bottom w:val="none" w:sz="0" w:space="0" w:color="auto"/>
            <w:right w:val="none" w:sz="0" w:space="0" w:color="auto"/>
          </w:divBdr>
        </w:div>
        <w:div w:id="385492869">
          <w:marLeft w:val="480"/>
          <w:marRight w:val="0"/>
          <w:marTop w:val="0"/>
          <w:marBottom w:val="0"/>
          <w:divBdr>
            <w:top w:val="none" w:sz="0" w:space="0" w:color="auto"/>
            <w:left w:val="none" w:sz="0" w:space="0" w:color="auto"/>
            <w:bottom w:val="none" w:sz="0" w:space="0" w:color="auto"/>
            <w:right w:val="none" w:sz="0" w:space="0" w:color="auto"/>
          </w:divBdr>
        </w:div>
        <w:div w:id="1008363901">
          <w:marLeft w:val="480"/>
          <w:marRight w:val="0"/>
          <w:marTop w:val="0"/>
          <w:marBottom w:val="0"/>
          <w:divBdr>
            <w:top w:val="none" w:sz="0" w:space="0" w:color="auto"/>
            <w:left w:val="none" w:sz="0" w:space="0" w:color="auto"/>
            <w:bottom w:val="none" w:sz="0" w:space="0" w:color="auto"/>
            <w:right w:val="none" w:sz="0" w:space="0" w:color="auto"/>
          </w:divBdr>
        </w:div>
        <w:div w:id="955791245">
          <w:marLeft w:val="480"/>
          <w:marRight w:val="0"/>
          <w:marTop w:val="0"/>
          <w:marBottom w:val="0"/>
          <w:divBdr>
            <w:top w:val="none" w:sz="0" w:space="0" w:color="auto"/>
            <w:left w:val="none" w:sz="0" w:space="0" w:color="auto"/>
            <w:bottom w:val="none" w:sz="0" w:space="0" w:color="auto"/>
            <w:right w:val="none" w:sz="0" w:space="0" w:color="auto"/>
          </w:divBdr>
        </w:div>
        <w:div w:id="1130131662">
          <w:marLeft w:val="480"/>
          <w:marRight w:val="0"/>
          <w:marTop w:val="0"/>
          <w:marBottom w:val="0"/>
          <w:divBdr>
            <w:top w:val="none" w:sz="0" w:space="0" w:color="auto"/>
            <w:left w:val="none" w:sz="0" w:space="0" w:color="auto"/>
            <w:bottom w:val="none" w:sz="0" w:space="0" w:color="auto"/>
            <w:right w:val="none" w:sz="0" w:space="0" w:color="auto"/>
          </w:divBdr>
        </w:div>
        <w:div w:id="1431388446">
          <w:marLeft w:val="480"/>
          <w:marRight w:val="0"/>
          <w:marTop w:val="0"/>
          <w:marBottom w:val="0"/>
          <w:divBdr>
            <w:top w:val="none" w:sz="0" w:space="0" w:color="auto"/>
            <w:left w:val="none" w:sz="0" w:space="0" w:color="auto"/>
            <w:bottom w:val="none" w:sz="0" w:space="0" w:color="auto"/>
            <w:right w:val="none" w:sz="0" w:space="0" w:color="auto"/>
          </w:divBdr>
        </w:div>
        <w:div w:id="991636678">
          <w:marLeft w:val="480"/>
          <w:marRight w:val="0"/>
          <w:marTop w:val="0"/>
          <w:marBottom w:val="0"/>
          <w:divBdr>
            <w:top w:val="none" w:sz="0" w:space="0" w:color="auto"/>
            <w:left w:val="none" w:sz="0" w:space="0" w:color="auto"/>
            <w:bottom w:val="none" w:sz="0" w:space="0" w:color="auto"/>
            <w:right w:val="none" w:sz="0" w:space="0" w:color="auto"/>
          </w:divBdr>
        </w:div>
        <w:div w:id="393049104">
          <w:marLeft w:val="480"/>
          <w:marRight w:val="0"/>
          <w:marTop w:val="0"/>
          <w:marBottom w:val="0"/>
          <w:divBdr>
            <w:top w:val="none" w:sz="0" w:space="0" w:color="auto"/>
            <w:left w:val="none" w:sz="0" w:space="0" w:color="auto"/>
            <w:bottom w:val="none" w:sz="0" w:space="0" w:color="auto"/>
            <w:right w:val="none" w:sz="0" w:space="0" w:color="auto"/>
          </w:divBdr>
        </w:div>
        <w:div w:id="1925870157">
          <w:marLeft w:val="480"/>
          <w:marRight w:val="0"/>
          <w:marTop w:val="0"/>
          <w:marBottom w:val="0"/>
          <w:divBdr>
            <w:top w:val="none" w:sz="0" w:space="0" w:color="auto"/>
            <w:left w:val="none" w:sz="0" w:space="0" w:color="auto"/>
            <w:bottom w:val="none" w:sz="0" w:space="0" w:color="auto"/>
            <w:right w:val="none" w:sz="0" w:space="0" w:color="auto"/>
          </w:divBdr>
        </w:div>
        <w:div w:id="1591432548">
          <w:marLeft w:val="480"/>
          <w:marRight w:val="0"/>
          <w:marTop w:val="0"/>
          <w:marBottom w:val="0"/>
          <w:divBdr>
            <w:top w:val="none" w:sz="0" w:space="0" w:color="auto"/>
            <w:left w:val="none" w:sz="0" w:space="0" w:color="auto"/>
            <w:bottom w:val="none" w:sz="0" w:space="0" w:color="auto"/>
            <w:right w:val="none" w:sz="0" w:space="0" w:color="auto"/>
          </w:divBdr>
        </w:div>
        <w:div w:id="1065101758">
          <w:marLeft w:val="480"/>
          <w:marRight w:val="0"/>
          <w:marTop w:val="0"/>
          <w:marBottom w:val="0"/>
          <w:divBdr>
            <w:top w:val="none" w:sz="0" w:space="0" w:color="auto"/>
            <w:left w:val="none" w:sz="0" w:space="0" w:color="auto"/>
            <w:bottom w:val="none" w:sz="0" w:space="0" w:color="auto"/>
            <w:right w:val="none" w:sz="0" w:space="0" w:color="auto"/>
          </w:divBdr>
        </w:div>
        <w:div w:id="1279727421">
          <w:marLeft w:val="480"/>
          <w:marRight w:val="0"/>
          <w:marTop w:val="0"/>
          <w:marBottom w:val="0"/>
          <w:divBdr>
            <w:top w:val="none" w:sz="0" w:space="0" w:color="auto"/>
            <w:left w:val="none" w:sz="0" w:space="0" w:color="auto"/>
            <w:bottom w:val="none" w:sz="0" w:space="0" w:color="auto"/>
            <w:right w:val="none" w:sz="0" w:space="0" w:color="auto"/>
          </w:divBdr>
        </w:div>
        <w:div w:id="1736128329">
          <w:marLeft w:val="480"/>
          <w:marRight w:val="0"/>
          <w:marTop w:val="0"/>
          <w:marBottom w:val="0"/>
          <w:divBdr>
            <w:top w:val="none" w:sz="0" w:space="0" w:color="auto"/>
            <w:left w:val="none" w:sz="0" w:space="0" w:color="auto"/>
            <w:bottom w:val="none" w:sz="0" w:space="0" w:color="auto"/>
            <w:right w:val="none" w:sz="0" w:space="0" w:color="auto"/>
          </w:divBdr>
        </w:div>
        <w:div w:id="1553686876">
          <w:marLeft w:val="480"/>
          <w:marRight w:val="0"/>
          <w:marTop w:val="0"/>
          <w:marBottom w:val="0"/>
          <w:divBdr>
            <w:top w:val="none" w:sz="0" w:space="0" w:color="auto"/>
            <w:left w:val="none" w:sz="0" w:space="0" w:color="auto"/>
            <w:bottom w:val="none" w:sz="0" w:space="0" w:color="auto"/>
            <w:right w:val="none" w:sz="0" w:space="0" w:color="auto"/>
          </w:divBdr>
        </w:div>
        <w:div w:id="1347175097">
          <w:marLeft w:val="480"/>
          <w:marRight w:val="0"/>
          <w:marTop w:val="0"/>
          <w:marBottom w:val="0"/>
          <w:divBdr>
            <w:top w:val="none" w:sz="0" w:space="0" w:color="auto"/>
            <w:left w:val="none" w:sz="0" w:space="0" w:color="auto"/>
            <w:bottom w:val="none" w:sz="0" w:space="0" w:color="auto"/>
            <w:right w:val="none" w:sz="0" w:space="0" w:color="auto"/>
          </w:divBdr>
        </w:div>
        <w:div w:id="1103962989">
          <w:marLeft w:val="480"/>
          <w:marRight w:val="0"/>
          <w:marTop w:val="0"/>
          <w:marBottom w:val="0"/>
          <w:divBdr>
            <w:top w:val="none" w:sz="0" w:space="0" w:color="auto"/>
            <w:left w:val="none" w:sz="0" w:space="0" w:color="auto"/>
            <w:bottom w:val="none" w:sz="0" w:space="0" w:color="auto"/>
            <w:right w:val="none" w:sz="0" w:space="0" w:color="auto"/>
          </w:divBdr>
        </w:div>
        <w:div w:id="854729484">
          <w:marLeft w:val="480"/>
          <w:marRight w:val="0"/>
          <w:marTop w:val="0"/>
          <w:marBottom w:val="0"/>
          <w:divBdr>
            <w:top w:val="none" w:sz="0" w:space="0" w:color="auto"/>
            <w:left w:val="none" w:sz="0" w:space="0" w:color="auto"/>
            <w:bottom w:val="none" w:sz="0" w:space="0" w:color="auto"/>
            <w:right w:val="none" w:sz="0" w:space="0" w:color="auto"/>
          </w:divBdr>
        </w:div>
        <w:div w:id="1870029116">
          <w:marLeft w:val="480"/>
          <w:marRight w:val="0"/>
          <w:marTop w:val="0"/>
          <w:marBottom w:val="0"/>
          <w:divBdr>
            <w:top w:val="none" w:sz="0" w:space="0" w:color="auto"/>
            <w:left w:val="none" w:sz="0" w:space="0" w:color="auto"/>
            <w:bottom w:val="none" w:sz="0" w:space="0" w:color="auto"/>
            <w:right w:val="none" w:sz="0" w:space="0" w:color="auto"/>
          </w:divBdr>
        </w:div>
        <w:div w:id="1558398533">
          <w:marLeft w:val="480"/>
          <w:marRight w:val="0"/>
          <w:marTop w:val="0"/>
          <w:marBottom w:val="0"/>
          <w:divBdr>
            <w:top w:val="none" w:sz="0" w:space="0" w:color="auto"/>
            <w:left w:val="none" w:sz="0" w:space="0" w:color="auto"/>
            <w:bottom w:val="none" w:sz="0" w:space="0" w:color="auto"/>
            <w:right w:val="none" w:sz="0" w:space="0" w:color="auto"/>
          </w:divBdr>
        </w:div>
        <w:div w:id="1845125147">
          <w:marLeft w:val="480"/>
          <w:marRight w:val="0"/>
          <w:marTop w:val="0"/>
          <w:marBottom w:val="0"/>
          <w:divBdr>
            <w:top w:val="none" w:sz="0" w:space="0" w:color="auto"/>
            <w:left w:val="none" w:sz="0" w:space="0" w:color="auto"/>
            <w:bottom w:val="none" w:sz="0" w:space="0" w:color="auto"/>
            <w:right w:val="none" w:sz="0" w:space="0" w:color="auto"/>
          </w:divBdr>
        </w:div>
        <w:div w:id="89932106">
          <w:marLeft w:val="480"/>
          <w:marRight w:val="0"/>
          <w:marTop w:val="0"/>
          <w:marBottom w:val="0"/>
          <w:divBdr>
            <w:top w:val="none" w:sz="0" w:space="0" w:color="auto"/>
            <w:left w:val="none" w:sz="0" w:space="0" w:color="auto"/>
            <w:bottom w:val="none" w:sz="0" w:space="0" w:color="auto"/>
            <w:right w:val="none" w:sz="0" w:space="0" w:color="auto"/>
          </w:divBdr>
        </w:div>
        <w:div w:id="933634286">
          <w:marLeft w:val="480"/>
          <w:marRight w:val="0"/>
          <w:marTop w:val="0"/>
          <w:marBottom w:val="0"/>
          <w:divBdr>
            <w:top w:val="none" w:sz="0" w:space="0" w:color="auto"/>
            <w:left w:val="none" w:sz="0" w:space="0" w:color="auto"/>
            <w:bottom w:val="none" w:sz="0" w:space="0" w:color="auto"/>
            <w:right w:val="none" w:sz="0" w:space="0" w:color="auto"/>
          </w:divBdr>
        </w:div>
        <w:div w:id="787088450">
          <w:marLeft w:val="480"/>
          <w:marRight w:val="0"/>
          <w:marTop w:val="0"/>
          <w:marBottom w:val="0"/>
          <w:divBdr>
            <w:top w:val="none" w:sz="0" w:space="0" w:color="auto"/>
            <w:left w:val="none" w:sz="0" w:space="0" w:color="auto"/>
            <w:bottom w:val="none" w:sz="0" w:space="0" w:color="auto"/>
            <w:right w:val="none" w:sz="0" w:space="0" w:color="auto"/>
          </w:divBdr>
        </w:div>
        <w:div w:id="1494026094">
          <w:marLeft w:val="480"/>
          <w:marRight w:val="0"/>
          <w:marTop w:val="0"/>
          <w:marBottom w:val="0"/>
          <w:divBdr>
            <w:top w:val="none" w:sz="0" w:space="0" w:color="auto"/>
            <w:left w:val="none" w:sz="0" w:space="0" w:color="auto"/>
            <w:bottom w:val="none" w:sz="0" w:space="0" w:color="auto"/>
            <w:right w:val="none" w:sz="0" w:space="0" w:color="auto"/>
          </w:divBdr>
        </w:div>
        <w:div w:id="276060662">
          <w:marLeft w:val="480"/>
          <w:marRight w:val="0"/>
          <w:marTop w:val="0"/>
          <w:marBottom w:val="0"/>
          <w:divBdr>
            <w:top w:val="none" w:sz="0" w:space="0" w:color="auto"/>
            <w:left w:val="none" w:sz="0" w:space="0" w:color="auto"/>
            <w:bottom w:val="none" w:sz="0" w:space="0" w:color="auto"/>
            <w:right w:val="none" w:sz="0" w:space="0" w:color="auto"/>
          </w:divBdr>
        </w:div>
      </w:divsChild>
    </w:div>
    <w:div w:id="1282807987">
      <w:bodyDiv w:val="1"/>
      <w:marLeft w:val="0"/>
      <w:marRight w:val="0"/>
      <w:marTop w:val="0"/>
      <w:marBottom w:val="0"/>
      <w:divBdr>
        <w:top w:val="none" w:sz="0" w:space="0" w:color="auto"/>
        <w:left w:val="none" w:sz="0" w:space="0" w:color="auto"/>
        <w:bottom w:val="none" w:sz="0" w:space="0" w:color="auto"/>
        <w:right w:val="none" w:sz="0" w:space="0" w:color="auto"/>
      </w:divBdr>
    </w:div>
    <w:div w:id="1283683038">
      <w:bodyDiv w:val="1"/>
      <w:marLeft w:val="0"/>
      <w:marRight w:val="0"/>
      <w:marTop w:val="0"/>
      <w:marBottom w:val="0"/>
      <w:divBdr>
        <w:top w:val="none" w:sz="0" w:space="0" w:color="auto"/>
        <w:left w:val="none" w:sz="0" w:space="0" w:color="auto"/>
        <w:bottom w:val="none" w:sz="0" w:space="0" w:color="auto"/>
        <w:right w:val="none" w:sz="0" w:space="0" w:color="auto"/>
      </w:divBdr>
    </w:div>
    <w:div w:id="1283918417">
      <w:bodyDiv w:val="1"/>
      <w:marLeft w:val="0"/>
      <w:marRight w:val="0"/>
      <w:marTop w:val="0"/>
      <w:marBottom w:val="0"/>
      <w:divBdr>
        <w:top w:val="none" w:sz="0" w:space="0" w:color="auto"/>
        <w:left w:val="none" w:sz="0" w:space="0" w:color="auto"/>
        <w:bottom w:val="none" w:sz="0" w:space="0" w:color="auto"/>
        <w:right w:val="none" w:sz="0" w:space="0" w:color="auto"/>
      </w:divBdr>
    </w:div>
    <w:div w:id="1284725176">
      <w:bodyDiv w:val="1"/>
      <w:marLeft w:val="0"/>
      <w:marRight w:val="0"/>
      <w:marTop w:val="0"/>
      <w:marBottom w:val="0"/>
      <w:divBdr>
        <w:top w:val="none" w:sz="0" w:space="0" w:color="auto"/>
        <w:left w:val="none" w:sz="0" w:space="0" w:color="auto"/>
        <w:bottom w:val="none" w:sz="0" w:space="0" w:color="auto"/>
        <w:right w:val="none" w:sz="0" w:space="0" w:color="auto"/>
      </w:divBdr>
      <w:divsChild>
        <w:div w:id="1248271101">
          <w:marLeft w:val="480"/>
          <w:marRight w:val="0"/>
          <w:marTop w:val="0"/>
          <w:marBottom w:val="0"/>
          <w:divBdr>
            <w:top w:val="none" w:sz="0" w:space="0" w:color="auto"/>
            <w:left w:val="none" w:sz="0" w:space="0" w:color="auto"/>
            <w:bottom w:val="none" w:sz="0" w:space="0" w:color="auto"/>
            <w:right w:val="none" w:sz="0" w:space="0" w:color="auto"/>
          </w:divBdr>
        </w:div>
        <w:div w:id="825046454">
          <w:marLeft w:val="480"/>
          <w:marRight w:val="0"/>
          <w:marTop w:val="0"/>
          <w:marBottom w:val="0"/>
          <w:divBdr>
            <w:top w:val="none" w:sz="0" w:space="0" w:color="auto"/>
            <w:left w:val="none" w:sz="0" w:space="0" w:color="auto"/>
            <w:bottom w:val="none" w:sz="0" w:space="0" w:color="auto"/>
            <w:right w:val="none" w:sz="0" w:space="0" w:color="auto"/>
          </w:divBdr>
        </w:div>
        <w:div w:id="1647707757">
          <w:marLeft w:val="480"/>
          <w:marRight w:val="0"/>
          <w:marTop w:val="0"/>
          <w:marBottom w:val="0"/>
          <w:divBdr>
            <w:top w:val="none" w:sz="0" w:space="0" w:color="auto"/>
            <w:left w:val="none" w:sz="0" w:space="0" w:color="auto"/>
            <w:bottom w:val="none" w:sz="0" w:space="0" w:color="auto"/>
            <w:right w:val="none" w:sz="0" w:space="0" w:color="auto"/>
          </w:divBdr>
        </w:div>
        <w:div w:id="1326009698">
          <w:marLeft w:val="480"/>
          <w:marRight w:val="0"/>
          <w:marTop w:val="0"/>
          <w:marBottom w:val="0"/>
          <w:divBdr>
            <w:top w:val="none" w:sz="0" w:space="0" w:color="auto"/>
            <w:left w:val="none" w:sz="0" w:space="0" w:color="auto"/>
            <w:bottom w:val="none" w:sz="0" w:space="0" w:color="auto"/>
            <w:right w:val="none" w:sz="0" w:space="0" w:color="auto"/>
          </w:divBdr>
        </w:div>
        <w:div w:id="722758343">
          <w:marLeft w:val="480"/>
          <w:marRight w:val="0"/>
          <w:marTop w:val="0"/>
          <w:marBottom w:val="0"/>
          <w:divBdr>
            <w:top w:val="none" w:sz="0" w:space="0" w:color="auto"/>
            <w:left w:val="none" w:sz="0" w:space="0" w:color="auto"/>
            <w:bottom w:val="none" w:sz="0" w:space="0" w:color="auto"/>
            <w:right w:val="none" w:sz="0" w:space="0" w:color="auto"/>
          </w:divBdr>
        </w:div>
        <w:div w:id="872768942">
          <w:marLeft w:val="480"/>
          <w:marRight w:val="0"/>
          <w:marTop w:val="0"/>
          <w:marBottom w:val="0"/>
          <w:divBdr>
            <w:top w:val="none" w:sz="0" w:space="0" w:color="auto"/>
            <w:left w:val="none" w:sz="0" w:space="0" w:color="auto"/>
            <w:bottom w:val="none" w:sz="0" w:space="0" w:color="auto"/>
            <w:right w:val="none" w:sz="0" w:space="0" w:color="auto"/>
          </w:divBdr>
        </w:div>
        <w:div w:id="214436872">
          <w:marLeft w:val="480"/>
          <w:marRight w:val="0"/>
          <w:marTop w:val="0"/>
          <w:marBottom w:val="0"/>
          <w:divBdr>
            <w:top w:val="none" w:sz="0" w:space="0" w:color="auto"/>
            <w:left w:val="none" w:sz="0" w:space="0" w:color="auto"/>
            <w:bottom w:val="none" w:sz="0" w:space="0" w:color="auto"/>
            <w:right w:val="none" w:sz="0" w:space="0" w:color="auto"/>
          </w:divBdr>
        </w:div>
        <w:div w:id="1967657635">
          <w:marLeft w:val="480"/>
          <w:marRight w:val="0"/>
          <w:marTop w:val="0"/>
          <w:marBottom w:val="0"/>
          <w:divBdr>
            <w:top w:val="none" w:sz="0" w:space="0" w:color="auto"/>
            <w:left w:val="none" w:sz="0" w:space="0" w:color="auto"/>
            <w:bottom w:val="none" w:sz="0" w:space="0" w:color="auto"/>
            <w:right w:val="none" w:sz="0" w:space="0" w:color="auto"/>
          </w:divBdr>
        </w:div>
        <w:div w:id="750347692">
          <w:marLeft w:val="480"/>
          <w:marRight w:val="0"/>
          <w:marTop w:val="0"/>
          <w:marBottom w:val="0"/>
          <w:divBdr>
            <w:top w:val="none" w:sz="0" w:space="0" w:color="auto"/>
            <w:left w:val="none" w:sz="0" w:space="0" w:color="auto"/>
            <w:bottom w:val="none" w:sz="0" w:space="0" w:color="auto"/>
            <w:right w:val="none" w:sz="0" w:space="0" w:color="auto"/>
          </w:divBdr>
        </w:div>
        <w:div w:id="1986620632">
          <w:marLeft w:val="480"/>
          <w:marRight w:val="0"/>
          <w:marTop w:val="0"/>
          <w:marBottom w:val="0"/>
          <w:divBdr>
            <w:top w:val="none" w:sz="0" w:space="0" w:color="auto"/>
            <w:left w:val="none" w:sz="0" w:space="0" w:color="auto"/>
            <w:bottom w:val="none" w:sz="0" w:space="0" w:color="auto"/>
            <w:right w:val="none" w:sz="0" w:space="0" w:color="auto"/>
          </w:divBdr>
        </w:div>
        <w:div w:id="599677353">
          <w:marLeft w:val="480"/>
          <w:marRight w:val="0"/>
          <w:marTop w:val="0"/>
          <w:marBottom w:val="0"/>
          <w:divBdr>
            <w:top w:val="none" w:sz="0" w:space="0" w:color="auto"/>
            <w:left w:val="none" w:sz="0" w:space="0" w:color="auto"/>
            <w:bottom w:val="none" w:sz="0" w:space="0" w:color="auto"/>
            <w:right w:val="none" w:sz="0" w:space="0" w:color="auto"/>
          </w:divBdr>
        </w:div>
        <w:div w:id="2006475311">
          <w:marLeft w:val="480"/>
          <w:marRight w:val="0"/>
          <w:marTop w:val="0"/>
          <w:marBottom w:val="0"/>
          <w:divBdr>
            <w:top w:val="none" w:sz="0" w:space="0" w:color="auto"/>
            <w:left w:val="none" w:sz="0" w:space="0" w:color="auto"/>
            <w:bottom w:val="none" w:sz="0" w:space="0" w:color="auto"/>
            <w:right w:val="none" w:sz="0" w:space="0" w:color="auto"/>
          </w:divBdr>
        </w:div>
        <w:div w:id="463232685">
          <w:marLeft w:val="480"/>
          <w:marRight w:val="0"/>
          <w:marTop w:val="0"/>
          <w:marBottom w:val="0"/>
          <w:divBdr>
            <w:top w:val="none" w:sz="0" w:space="0" w:color="auto"/>
            <w:left w:val="none" w:sz="0" w:space="0" w:color="auto"/>
            <w:bottom w:val="none" w:sz="0" w:space="0" w:color="auto"/>
            <w:right w:val="none" w:sz="0" w:space="0" w:color="auto"/>
          </w:divBdr>
        </w:div>
        <w:div w:id="903679314">
          <w:marLeft w:val="480"/>
          <w:marRight w:val="0"/>
          <w:marTop w:val="0"/>
          <w:marBottom w:val="0"/>
          <w:divBdr>
            <w:top w:val="none" w:sz="0" w:space="0" w:color="auto"/>
            <w:left w:val="none" w:sz="0" w:space="0" w:color="auto"/>
            <w:bottom w:val="none" w:sz="0" w:space="0" w:color="auto"/>
            <w:right w:val="none" w:sz="0" w:space="0" w:color="auto"/>
          </w:divBdr>
        </w:div>
        <w:div w:id="292907986">
          <w:marLeft w:val="480"/>
          <w:marRight w:val="0"/>
          <w:marTop w:val="0"/>
          <w:marBottom w:val="0"/>
          <w:divBdr>
            <w:top w:val="none" w:sz="0" w:space="0" w:color="auto"/>
            <w:left w:val="none" w:sz="0" w:space="0" w:color="auto"/>
            <w:bottom w:val="none" w:sz="0" w:space="0" w:color="auto"/>
            <w:right w:val="none" w:sz="0" w:space="0" w:color="auto"/>
          </w:divBdr>
        </w:div>
        <w:div w:id="1159813162">
          <w:marLeft w:val="480"/>
          <w:marRight w:val="0"/>
          <w:marTop w:val="0"/>
          <w:marBottom w:val="0"/>
          <w:divBdr>
            <w:top w:val="none" w:sz="0" w:space="0" w:color="auto"/>
            <w:left w:val="none" w:sz="0" w:space="0" w:color="auto"/>
            <w:bottom w:val="none" w:sz="0" w:space="0" w:color="auto"/>
            <w:right w:val="none" w:sz="0" w:space="0" w:color="auto"/>
          </w:divBdr>
        </w:div>
        <w:div w:id="1972010705">
          <w:marLeft w:val="480"/>
          <w:marRight w:val="0"/>
          <w:marTop w:val="0"/>
          <w:marBottom w:val="0"/>
          <w:divBdr>
            <w:top w:val="none" w:sz="0" w:space="0" w:color="auto"/>
            <w:left w:val="none" w:sz="0" w:space="0" w:color="auto"/>
            <w:bottom w:val="none" w:sz="0" w:space="0" w:color="auto"/>
            <w:right w:val="none" w:sz="0" w:space="0" w:color="auto"/>
          </w:divBdr>
        </w:div>
        <w:div w:id="1477451284">
          <w:marLeft w:val="480"/>
          <w:marRight w:val="0"/>
          <w:marTop w:val="0"/>
          <w:marBottom w:val="0"/>
          <w:divBdr>
            <w:top w:val="none" w:sz="0" w:space="0" w:color="auto"/>
            <w:left w:val="none" w:sz="0" w:space="0" w:color="auto"/>
            <w:bottom w:val="none" w:sz="0" w:space="0" w:color="auto"/>
            <w:right w:val="none" w:sz="0" w:space="0" w:color="auto"/>
          </w:divBdr>
        </w:div>
        <w:div w:id="1750536039">
          <w:marLeft w:val="480"/>
          <w:marRight w:val="0"/>
          <w:marTop w:val="0"/>
          <w:marBottom w:val="0"/>
          <w:divBdr>
            <w:top w:val="none" w:sz="0" w:space="0" w:color="auto"/>
            <w:left w:val="none" w:sz="0" w:space="0" w:color="auto"/>
            <w:bottom w:val="none" w:sz="0" w:space="0" w:color="auto"/>
            <w:right w:val="none" w:sz="0" w:space="0" w:color="auto"/>
          </w:divBdr>
        </w:div>
        <w:div w:id="2096898641">
          <w:marLeft w:val="480"/>
          <w:marRight w:val="0"/>
          <w:marTop w:val="0"/>
          <w:marBottom w:val="0"/>
          <w:divBdr>
            <w:top w:val="none" w:sz="0" w:space="0" w:color="auto"/>
            <w:left w:val="none" w:sz="0" w:space="0" w:color="auto"/>
            <w:bottom w:val="none" w:sz="0" w:space="0" w:color="auto"/>
            <w:right w:val="none" w:sz="0" w:space="0" w:color="auto"/>
          </w:divBdr>
        </w:div>
        <w:div w:id="79060135">
          <w:marLeft w:val="480"/>
          <w:marRight w:val="0"/>
          <w:marTop w:val="0"/>
          <w:marBottom w:val="0"/>
          <w:divBdr>
            <w:top w:val="none" w:sz="0" w:space="0" w:color="auto"/>
            <w:left w:val="none" w:sz="0" w:space="0" w:color="auto"/>
            <w:bottom w:val="none" w:sz="0" w:space="0" w:color="auto"/>
            <w:right w:val="none" w:sz="0" w:space="0" w:color="auto"/>
          </w:divBdr>
        </w:div>
        <w:div w:id="1194348373">
          <w:marLeft w:val="480"/>
          <w:marRight w:val="0"/>
          <w:marTop w:val="0"/>
          <w:marBottom w:val="0"/>
          <w:divBdr>
            <w:top w:val="none" w:sz="0" w:space="0" w:color="auto"/>
            <w:left w:val="none" w:sz="0" w:space="0" w:color="auto"/>
            <w:bottom w:val="none" w:sz="0" w:space="0" w:color="auto"/>
            <w:right w:val="none" w:sz="0" w:space="0" w:color="auto"/>
          </w:divBdr>
        </w:div>
        <w:div w:id="995258510">
          <w:marLeft w:val="480"/>
          <w:marRight w:val="0"/>
          <w:marTop w:val="0"/>
          <w:marBottom w:val="0"/>
          <w:divBdr>
            <w:top w:val="none" w:sz="0" w:space="0" w:color="auto"/>
            <w:left w:val="none" w:sz="0" w:space="0" w:color="auto"/>
            <w:bottom w:val="none" w:sz="0" w:space="0" w:color="auto"/>
            <w:right w:val="none" w:sz="0" w:space="0" w:color="auto"/>
          </w:divBdr>
        </w:div>
        <w:div w:id="1975325529">
          <w:marLeft w:val="480"/>
          <w:marRight w:val="0"/>
          <w:marTop w:val="0"/>
          <w:marBottom w:val="0"/>
          <w:divBdr>
            <w:top w:val="none" w:sz="0" w:space="0" w:color="auto"/>
            <w:left w:val="none" w:sz="0" w:space="0" w:color="auto"/>
            <w:bottom w:val="none" w:sz="0" w:space="0" w:color="auto"/>
            <w:right w:val="none" w:sz="0" w:space="0" w:color="auto"/>
          </w:divBdr>
        </w:div>
        <w:div w:id="900939638">
          <w:marLeft w:val="480"/>
          <w:marRight w:val="0"/>
          <w:marTop w:val="0"/>
          <w:marBottom w:val="0"/>
          <w:divBdr>
            <w:top w:val="none" w:sz="0" w:space="0" w:color="auto"/>
            <w:left w:val="none" w:sz="0" w:space="0" w:color="auto"/>
            <w:bottom w:val="none" w:sz="0" w:space="0" w:color="auto"/>
            <w:right w:val="none" w:sz="0" w:space="0" w:color="auto"/>
          </w:divBdr>
        </w:div>
        <w:div w:id="99299646">
          <w:marLeft w:val="480"/>
          <w:marRight w:val="0"/>
          <w:marTop w:val="0"/>
          <w:marBottom w:val="0"/>
          <w:divBdr>
            <w:top w:val="none" w:sz="0" w:space="0" w:color="auto"/>
            <w:left w:val="none" w:sz="0" w:space="0" w:color="auto"/>
            <w:bottom w:val="none" w:sz="0" w:space="0" w:color="auto"/>
            <w:right w:val="none" w:sz="0" w:space="0" w:color="auto"/>
          </w:divBdr>
        </w:div>
        <w:div w:id="1382484635">
          <w:marLeft w:val="480"/>
          <w:marRight w:val="0"/>
          <w:marTop w:val="0"/>
          <w:marBottom w:val="0"/>
          <w:divBdr>
            <w:top w:val="none" w:sz="0" w:space="0" w:color="auto"/>
            <w:left w:val="none" w:sz="0" w:space="0" w:color="auto"/>
            <w:bottom w:val="none" w:sz="0" w:space="0" w:color="auto"/>
            <w:right w:val="none" w:sz="0" w:space="0" w:color="auto"/>
          </w:divBdr>
        </w:div>
        <w:div w:id="312221273">
          <w:marLeft w:val="480"/>
          <w:marRight w:val="0"/>
          <w:marTop w:val="0"/>
          <w:marBottom w:val="0"/>
          <w:divBdr>
            <w:top w:val="none" w:sz="0" w:space="0" w:color="auto"/>
            <w:left w:val="none" w:sz="0" w:space="0" w:color="auto"/>
            <w:bottom w:val="none" w:sz="0" w:space="0" w:color="auto"/>
            <w:right w:val="none" w:sz="0" w:space="0" w:color="auto"/>
          </w:divBdr>
        </w:div>
        <w:div w:id="1297569744">
          <w:marLeft w:val="480"/>
          <w:marRight w:val="0"/>
          <w:marTop w:val="0"/>
          <w:marBottom w:val="0"/>
          <w:divBdr>
            <w:top w:val="none" w:sz="0" w:space="0" w:color="auto"/>
            <w:left w:val="none" w:sz="0" w:space="0" w:color="auto"/>
            <w:bottom w:val="none" w:sz="0" w:space="0" w:color="auto"/>
            <w:right w:val="none" w:sz="0" w:space="0" w:color="auto"/>
          </w:divBdr>
        </w:div>
        <w:div w:id="54664905">
          <w:marLeft w:val="480"/>
          <w:marRight w:val="0"/>
          <w:marTop w:val="0"/>
          <w:marBottom w:val="0"/>
          <w:divBdr>
            <w:top w:val="none" w:sz="0" w:space="0" w:color="auto"/>
            <w:left w:val="none" w:sz="0" w:space="0" w:color="auto"/>
            <w:bottom w:val="none" w:sz="0" w:space="0" w:color="auto"/>
            <w:right w:val="none" w:sz="0" w:space="0" w:color="auto"/>
          </w:divBdr>
        </w:div>
        <w:div w:id="1896501165">
          <w:marLeft w:val="480"/>
          <w:marRight w:val="0"/>
          <w:marTop w:val="0"/>
          <w:marBottom w:val="0"/>
          <w:divBdr>
            <w:top w:val="none" w:sz="0" w:space="0" w:color="auto"/>
            <w:left w:val="none" w:sz="0" w:space="0" w:color="auto"/>
            <w:bottom w:val="none" w:sz="0" w:space="0" w:color="auto"/>
            <w:right w:val="none" w:sz="0" w:space="0" w:color="auto"/>
          </w:divBdr>
        </w:div>
        <w:div w:id="371617670">
          <w:marLeft w:val="480"/>
          <w:marRight w:val="0"/>
          <w:marTop w:val="0"/>
          <w:marBottom w:val="0"/>
          <w:divBdr>
            <w:top w:val="none" w:sz="0" w:space="0" w:color="auto"/>
            <w:left w:val="none" w:sz="0" w:space="0" w:color="auto"/>
            <w:bottom w:val="none" w:sz="0" w:space="0" w:color="auto"/>
            <w:right w:val="none" w:sz="0" w:space="0" w:color="auto"/>
          </w:divBdr>
        </w:div>
        <w:div w:id="787896077">
          <w:marLeft w:val="480"/>
          <w:marRight w:val="0"/>
          <w:marTop w:val="0"/>
          <w:marBottom w:val="0"/>
          <w:divBdr>
            <w:top w:val="none" w:sz="0" w:space="0" w:color="auto"/>
            <w:left w:val="none" w:sz="0" w:space="0" w:color="auto"/>
            <w:bottom w:val="none" w:sz="0" w:space="0" w:color="auto"/>
            <w:right w:val="none" w:sz="0" w:space="0" w:color="auto"/>
          </w:divBdr>
        </w:div>
        <w:div w:id="1610622231">
          <w:marLeft w:val="480"/>
          <w:marRight w:val="0"/>
          <w:marTop w:val="0"/>
          <w:marBottom w:val="0"/>
          <w:divBdr>
            <w:top w:val="none" w:sz="0" w:space="0" w:color="auto"/>
            <w:left w:val="none" w:sz="0" w:space="0" w:color="auto"/>
            <w:bottom w:val="none" w:sz="0" w:space="0" w:color="auto"/>
            <w:right w:val="none" w:sz="0" w:space="0" w:color="auto"/>
          </w:divBdr>
        </w:div>
        <w:div w:id="549417529">
          <w:marLeft w:val="480"/>
          <w:marRight w:val="0"/>
          <w:marTop w:val="0"/>
          <w:marBottom w:val="0"/>
          <w:divBdr>
            <w:top w:val="none" w:sz="0" w:space="0" w:color="auto"/>
            <w:left w:val="none" w:sz="0" w:space="0" w:color="auto"/>
            <w:bottom w:val="none" w:sz="0" w:space="0" w:color="auto"/>
            <w:right w:val="none" w:sz="0" w:space="0" w:color="auto"/>
          </w:divBdr>
        </w:div>
        <w:div w:id="2103336487">
          <w:marLeft w:val="480"/>
          <w:marRight w:val="0"/>
          <w:marTop w:val="0"/>
          <w:marBottom w:val="0"/>
          <w:divBdr>
            <w:top w:val="none" w:sz="0" w:space="0" w:color="auto"/>
            <w:left w:val="none" w:sz="0" w:space="0" w:color="auto"/>
            <w:bottom w:val="none" w:sz="0" w:space="0" w:color="auto"/>
            <w:right w:val="none" w:sz="0" w:space="0" w:color="auto"/>
          </w:divBdr>
        </w:div>
        <w:div w:id="1864778191">
          <w:marLeft w:val="480"/>
          <w:marRight w:val="0"/>
          <w:marTop w:val="0"/>
          <w:marBottom w:val="0"/>
          <w:divBdr>
            <w:top w:val="none" w:sz="0" w:space="0" w:color="auto"/>
            <w:left w:val="none" w:sz="0" w:space="0" w:color="auto"/>
            <w:bottom w:val="none" w:sz="0" w:space="0" w:color="auto"/>
            <w:right w:val="none" w:sz="0" w:space="0" w:color="auto"/>
          </w:divBdr>
        </w:div>
        <w:div w:id="1446995883">
          <w:marLeft w:val="480"/>
          <w:marRight w:val="0"/>
          <w:marTop w:val="0"/>
          <w:marBottom w:val="0"/>
          <w:divBdr>
            <w:top w:val="none" w:sz="0" w:space="0" w:color="auto"/>
            <w:left w:val="none" w:sz="0" w:space="0" w:color="auto"/>
            <w:bottom w:val="none" w:sz="0" w:space="0" w:color="auto"/>
            <w:right w:val="none" w:sz="0" w:space="0" w:color="auto"/>
          </w:divBdr>
        </w:div>
        <w:div w:id="1093747706">
          <w:marLeft w:val="480"/>
          <w:marRight w:val="0"/>
          <w:marTop w:val="0"/>
          <w:marBottom w:val="0"/>
          <w:divBdr>
            <w:top w:val="none" w:sz="0" w:space="0" w:color="auto"/>
            <w:left w:val="none" w:sz="0" w:space="0" w:color="auto"/>
            <w:bottom w:val="none" w:sz="0" w:space="0" w:color="auto"/>
            <w:right w:val="none" w:sz="0" w:space="0" w:color="auto"/>
          </w:divBdr>
        </w:div>
        <w:div w:id="817574317">
          <w:marLeft w:val="480"/>
          <w:marRight w:val="0"/>
          <w:marTop w:val="0"/>
          <w:marBottom w:val="0"/>
          <w:divBdr>
            <w:top w:val="none" w:sz="0" w:space="0" w:color="auto"/>
            <w:left w:val="none" w:sz="0" w:space="0" w:color="auto"/>
            <w:bottom w:val="none" w:sz="0" w:space="0" w:color="auto"/>
            <w:right w:val="none" w:sz="0" w:space="0" w:color="auto"/>
          </w:divBdr>
        </w:div>
        <w:div w:id="180242301">
          <w:marLeft w:val="480"/>
          <w:marRight w:val="0"/>
          <w:marTop w:val="0"/>
          <w:marBottom w:val="0"/>
          <w:divBdr>
            <w:top w:val="none" w:sz="0" w:space="0" w:color="auto"/>
            <w:left w:val="none" w:sz="0" w:space="0" w:color="auto"/>
            <w:bottom w:val="none" w:sz="0" w:space="0" w:color="auto"/>
            <w:right w:val="none" w:sz="0" w:space="0" w:color="auto"/>
          </w:divBdr>
        </w:div>
        <w:div w:id="2080980942">
          <w:marLeft w:val="480"/>
          <w:marRight w:val="0"/>
          <w:marTop w:val="0"/>
          <w:marBottom w:val="0"/>
          <w:divBdr>
            <w:top w:val="none" w:sz="0" w:space="0" w:color="auto"/>
            <w:left w:val="none" w:sz="0" w:space="0" w:color="auto"/>
            <w:bottom w:val="none" w:sz="0" w:space="0" w:color="auto"/>
            <w:right w:val="none" w:sz="0" w:space="0" w:color="auto"/>
          </w:divBdr>
        </w:div>
        <w:div w:id="604844812">
          <w:marLeft w:val="480"/>
          <w:marRight w:val="0"/>
          <w:marTop w:val="0"/>
          <w:marBottom w:val="0"/>
          <w:divBdr>
            <w:top w:val="none" w:sz="0" w:space="0" w:color="auto"/>
            <w:left w:val="none" w:sz="0" w:space="0" w:color="auto"/>
            <w:bottom w:val="none" w:sz="0" w:space="0" w:color="auto"/>
            <w:right w:val="none" w:sz="0" w:space="0" w:color="auto"/>
          </w:divBdr>
        </w:div>
        <w:div w:id="1353915446">
          <w:marLeft w:val="480"/>
          <w:marRight w:val="0"/>
          <w:marTop w:val="0"/>
          <w:marBottom w:val="0"/>
          <w:divBdr>
            <w:top w:val="none" w:sz="0" w:space="0" w:color="auto"/>
            <w:left w:val="none" w:sz="0" w:space="0" w:color="auto"/>
            <w:bottom w:val="none" w:sz="0" w:space="0" w:color="auto"/>
            <w:right w:val="none" w:sz="0" w:space="0" w:color="auto"/>
          </w:divBdr>
        </w:div>
        <w:div w:id="495532197">
          <w:marLeft w:val="480"/>
          <w:marRight w:val="0"/>
          <w:marTop w:val="0"/>
          <w:marBottom w:val="0"/>
          <w:divBdr>
            <w:top w:val="none" w:sz="0" w:space="0" w:color="auto"/>
            <w:left w:val="none" w:sz="0" w:space="0" w:color="auto"/>
            <w:bottom w:val="none" w:sz="0" w:space="0" w:color="auto"/>
            <w:right w:val="none" w:sz="0" w:space="0" w:color="auto"/>
          </w:divBdr>
        </w:div>
        <w:div w:id="1537232074">
          <w:marLeft w:val="480"/>
          <w:marRight w:val="0"/>
          <w:marTop w:val="0"/>
          <w:marBottom w:val="0"/>
          <w:divBdr>
            <w:top w:val="none" w:sz="0" w:space="0" w:color="auto"/>
            <w:left w:val="none" w:sz="0" w:space="0" w:color="auto"/>
            <w:bottom w:val="none" w:sz="0" w:space="0" w:color="auto"/>
            <w:right w:val="none" w:sz="0" w:space="0" w:color="auto"/>
          </w:divBdr>
        </w:div>
        <w:div w:id="1377853039">
          <w:marLeft w:val="480"/>
          <w:marRight w:val="0"/>
          <w:marTop w:val="0"/>
          <w:marBottom w:val="0"/>
          <w:divBdr>
            <w:top w:val="none" w:sz="0" w:space="0" w:color="auto"/>
            <w:left w:val="none" w:sz="0" w:space="0" w:color="auto"/>
            <w:bottom w:val="none" w:sz="0" w:space="0" w:color="auto"/>
            <w:right w:val="none" w:sz="0" w:space="0" w:color="auto"/>
          </w:divBdr>
        </w:div>
        <w:div w:id="1286430333">
          <w:marLeft w:val="480"/>
          <w:marRight w:val="0"/>
          <w:marTop w:val="0"/>
          <w:marBottom w:val="0"/>
          <w:divBdr>
            <w:top w:val="none" w:sz="0" w:space="0" w:color="auto"/>
            <w:left w:val="none" w:sz="0" w:space="0" w:color="auto"/>
            <w:bottom w:val="none" w:sz="0" w:space="0" w:color="auto"/>
            <w:right w:val="none" w:sz="0" w:space="0" w:color="auto"/>
          </w:divBdr>
        </w:div>
        <w:div w:id="2004703266">
          <w:marLeft w:val="480"/>
          <w:marRight w:val="0"/>
          <w:marTop w:val="0"/>
          <w:marBottom w:val="0"/>
          <w:divBdr>
            <w:top w:val="none" w:sz="0" w:space="0" w:color="auto"/>
            <w:left w:val="none" w:sz="0" w:space="0" w:color="auto"/>
            <w:bottom w:val="none" w:sz="0" w:space="0" w:color="auto"/>
            <w:right w:val="none" w:sz="0" w:space="0" w:color="auto"/>
          </w:divBdr>
        </w:div>
        <w:div w:id="2046832439">
          <w:marLeft w:val="480"/>
          <w:marRight w:val="0"/>
          <w:marTop w:val="0"/>
          <w:marBottom w:val="0"/>
          <w:divBdr>
            <w:top w:val="none" w:sz="0" w:space="0" w:color="auto"/>
            <w:left w:val="none" w:sz="0" w:space="0" w:color="auto"/>
            <w:bottom w:val="none" w:sz="0" w:space="0" w:color="auto"/>
            <w:right w:val="none" w:sz="0" w:space="0" w:color="auto"/>
          </w:divBdr>
        </w:div>
        <w:div w:id="674191814">
          <w:marLeft w:val="480"/>
          <w:marRight w:val="0"/>
          <w:marTop w:val="0"/>
          <w:marBottom w:val="0"/>
          <w:divBdr>
            <w:top w:val="none" w:sz="0" w:space="0" w:color="auto"/>
            <w:left w:val="none" w:sz="0" w:space="0" w:color="auto"/>
            <w:bottom w:val="none" w:sz="0" w:space="0" w:color="auto"/>
            <w:right w:val="none" w:sz="0" w:space="0" w:color="auto"/>
          </w:divBdr>
        </w:div>
        <w:div w:id="1653634268">
          <w:marLeft w:val="480"/>
          <w:marRight w:val="0"/>
          <w:marTop w:val="0"/>
          <w:marBottom w:val="0"/>
          <w:divBdr>
            <w:top w:val="none" w:sz="0" w:space="0" w:color="auto"/>
            <w:left w:val="none" w:sz="0" w:space="0" w:color="auto"/>
            <w:bottom w:val="none" w:sz="0" w:space="0" w:color="auto"/>
            <w:right w:val="none" w:sz="0" w:space="0" w:color="auto"/>
          </w:divBdr>
        </w:div>
        <w:div w:id="1054815478">
          <w:marLeft w:val="480"/>
          <w:marRight w:val="0"/>
          <w:marTop w:val="0"/>
          <w:marBottom w:val="0"/>
          <w:divBdr>
            <w:top w:val="none" w:sz="0" w:space="0" w:color="auto"/>
            <w:left w:val="none" w:sz="0" w:space="0" w:color="auto"/>
            <w:bottom w:val="none" w:sz="0" w:space="0" w:color="auto"/>
            <w:right w:val="none" w:sz="0" w:space="0" w:color="auto"/>
          </w:divBdr>
        </w:div>
        <w:div w:id="499665905">
          <w:marLeft w:val="480"/>
          <w:marRight w:val="0"/>
          <w:marTop w:val="0"/>
          <w:marBottom w:val="0"/>
          <w:divBdr>
            <w:top w:val="none" w:sz="0" w:space="0" w:color="auto"/>
            <w:left w:val="none" w:sz="0" w:space="0" w:color="auto"/>
            <w:bottom w:val="none" w:sz="0" w:space="0" w:color="auto"/>
            <w:right w:val="none" w:sz="0" w:space="0" w:color="auto"/>
          </w:divBdr>
        </w:div>
        <w:div w:id="1730574555">
          <w:marLeft w:val="480"/>
          <w:marRight w:val="0"/>
          <w:marTop w:val="0"/>
          <w:marBottom w:val="0"/>
          <w:divBdr>
            <w:top w:val="none" w:sz="0" w:space="0" w:color="auto"/>
            <w:left w:val="none" w:sz="0" w:space="0" w:color="auto"/>
            <w:bottom w:val="none" w:sz="0" w:space="0" w:color="auto"/>
            <w:right w:val="none" w:sz="0" w:space="0" w:color="auto"/>
          </w:divBdr>
        </w:div>
        <w:div w:id="1395818089">
          <w:marLeft w:val="480"/>
          <w:marRight w:val="0"/>
          <w:marTop w:val="0"/>
          <w:marBottom w:val="0"/>
          <w:divBdr>
            <w:top w:val="none" w:sz="0" w:space="0" w:color="auto"/>
            <w:left w:val="none" w:sz="0" w:space="0" w:color="auto"/>
            <w:bottom w:val="none" w:sz="0" w:space="0" w:color="auto"/>
            <w:right w:val="none" w:sz="0" w:space="0" w:color="auto"/>
          </w:divBdr>
        </w:div>
        <w:div w:id="664279834">
          <w:marLeft w:val="480"/>
          <w:marRight w:val="0"/>
          <w:marTop w:val="0"/>
          <w:marBottom w:val="0"/>
          <w:divBdr>
            <w:top w:val="none" w:sz="0" w:space="0" w:color="auto"/>
            <w:left w:val="none" w:sz="0" w:space="0" w:color="auto"/>
            <w:bottom w:val="none" w:sz="0" w:space="0" w:color="auto"/>
            <w:right w:val="none" w:sz="0" w:space="0" w:color="auto"/>
          </w:divBdr>
        </w:div>
        <w:div w:id="259340248">
          <w:marLeft w:val="480"/>
          <w:marRight w:val="0"/>
          <w:marTop w:val="0"/>
          <w:marBottom w:val="0"/>
          <w:divBdr>
            <w:top w:val="none" w:sz="0" w:space="0" w:color="auto"/>
            <w:left w:val="none" w:sz="0" w:space="0" w:color="auto"/>
            <w:bottom w:val="none" w:sz="0" w:space="0" w:color="auto"/>
            <w:right w:val="none" w:sz="0" w:space="0" w:color="auto"/>
          </w:divBdr>
        </w:div>
        <w:div w:id="403257756">
          <w:marLeft w:val="480"/>
          <w:marRight w:val="0"/>
          <w:marTop w:val="0"/>
          <w:marBottom w:val="0"/>
          <w:divBdr>
            <w:top w:val="none" w:sz="0" w:space="0" w:color="auto"/>
            <w:left w:val="none" w:sz="0" w:space="0" w:color="auto"/>
            <w:bottom w:val="none" w:sz="0" w:space="0" w:color="auto"/>
            <w:right w:val="none" w:sz="0" w:space="0" w:color="auto"/>
          </w:divBdr>
        </w:div>
        <w:div w:id="2100566199">
          <w:marLeft w:val="480"/>
          <w:marRight w:val="0"/>
          <w:marTop w:val="0"/>
          <w:marBottom w:val="0"/>
          <w:divBdr>
            <w:top w:val="none" w:sz="0" w:space="0" w:color="auto"/>
            <w:left w:val="none" w:sz="0" w:space="0" w:color="auto"/>
            <w:bottom w:val="none" w:sz="0" w:space="0" w:color="auto"/>
            <w:right w:val="none" w:sz="0" w:space="0" w:color="auto"/>
          </w:divBdr>
        </w:div>
        <w:div w:id="1228417670">
          <w:marLeft w:val="480"/>
          <w:marRight w:val="0"/>
          <w:marTop w:val="0"/>
          <w:marBottom w:val="0"/>
          <w:divBdr>
            <w:top w:val="none" w:sz="0" w:space="0" w:color="auto"/>
            <w:left w:val="none" w:sz="0" w:space="0" w:color="auto"/>
            <w:bottom w:val="none" w:sz="0" w:space="0" w:color="auto"/>
            <w:right w:val="none" w:sz="0" w:space="0" w:color="auto"/>
          </w:divBdr>
        </w:div>
        <w:div w:id="540365442">
          <w:marLeft w:val="480"/>
          <w:marRight w:val="0"/>
          <w:marTop w:val="0"/>
          <w:marBottom w:val="0"/>
          <w:divBdr>
            <w:top w:val="none" w:sz="0" w:space="0" w:color="auto"/>
            <w:left w:val="none" w:sz="0" w:space="0" w:color="auto"/>
            <w:bottom w:val="none" w:sz="0" w:space="0" w:color="auto"/>
            <w:right w:val="none" w:sz="0" w:space="0" w:color="auto"/>
          </w:divBdr>
        </w:div>
        <w:div w:id="979992065">
          <w:marLeft w:val="480"/>
          <w:marRight w:val="0"/>
          <w:marTop w:val="0"/>
          <w:marBottom w:val="0"/>
          <w:divBdr>
            <w:top w:val="none" w:sz="0" w:space="0" w:color="auto"/>
            <w:left w:val="none" w:sz="0" w:space="0" w:color="auto"/>
            <w:bottom w:val="none" w:sz="0" w:space="0" w:color="auto"/>
            <w:right w:val="none" w:sz="0" w:space="0" w:color="auto"/>
          </w:divBdr>
        </w:div>
        <w:div w:id="2000453154">
          <w:marLeft w:val="480"/>
          <w:marRight w:val="0"/>
          <w:marTop w:val="0"/>
          <w:marBottom w:val="0"/>
          <w:divBdr>
            <w:top w:val="none" w:sz="0" w:space="0" w:color="auto"/>
            <w:left w:val="none" w:sz="0" w:space="0" w:color="auto"/>
            <w:bottom w:val="none" w:sz="0" w:space="0" w:color="auto"/>
            <w:right w:val="none" w:sz="0" w:space="0" w:color="auto"/>
          </w:divBdr>
        </w:div>
        <w:div w:id="600260138">
          <w:marLeft w:val="480"/>
          <w:marRight w:val="0"/>
          <w:marTop w:val="0"/>
          <w:marBottom w:val="0"/>
          <w:divBdr>
            <w:top w:val="none" w:sz="0" w:space="0" w:color="auto"/>
            <w:left w:val="none" w:sz="0" w:space="0" w:color="auto"/>
            <w:bottom w:val="none" w:sz="0" w:space="0" w:color="auto"/>
            <w:right w:val="none" w:sz="0" w:space="0" w:color="auto"/>
          </w:divBdr>
        </w:div>
        <w:div w:id="338505270">
          <w:marLeft w:val="480"/>
          <w:marRight w:val="0"/>
          <w:marTop w:val="0"/>
          <w:marBottom w:val="0"/>
          <w:divBdr>
            <w:top w:val="none" w:sz="0" w:space="0" w:color="auto"/>
            <w:left w:val="none" w:sz="0" w:space="0" w:color="auto"/>
            <w:bottom w:val="none" w:sz="0" w:space="0" w:color="auto"/>
            <w:right w:val="none" w:sz="0" w:space="0" w:color="auto"/>
          </w:divBdr>
        </w:div>
        <w:div w:id="1083331912">
          <w:marLeft w:val="480"/>
          <w:marRight w:val="0"/>
          <w:marTop w:val="0"/>
          <w:marBottom w:val="0"/>
          <w:divBdr>
            <w:top w:val="none" w:sz="0" w:space="0" w:color="auto"/>
            <w:left w:val="none" w:sz="0" w:space="0" w:color="auto"/>
            <w:bottom w:val="none" w:sz="0" w:space="0" w:color="auto"/>
            <w:right w:val="none" w:sz="0" w:space="0" w:color="auto"/>
          </w:divBdr>
        </w:div>
        <w:div w:id="1105076160">
          <w:marLeft w:val="480"/>
          <w:marRight w:val="0"/>
          <w:marTop w:val="0"/>
          <w:marBottom w:val="0"/>
          <w:divBdr>
            <w:top w:val="none" w:sz="0" w:space="0" w:color="auto"/>
            <w:left w:val="none" w:sz="0" w:space="0" w:color="auto"/>
            <w:bottom w:val="none" w:sz="0" w:space="0" w:color="auto"/>
            <w:right w:val="none" w:sz="0" w:space="0" w:color="auto"/>
          </w:divBdr>
        </w:div>
        <w:div w:id="1141576944">
          <w:marLeft w:val="480"/>
          <w:marRight w:val="0"/>
          <w:marTop w:val="0"/>
          <w:marBottom w:val="0"/>
          <w:divBdr>
            <w:top w:val="none" w:sz="0" w:space="0" w:color="auto"/>
            <w:left w:val="none" w:sz="0" w:space="0" w:color="auto"/>
            <w:bottom w:val="none" w:sz="0" w:space="0" w:color="auto"/>
            <w:right w:val="none" w:sz="0" w:space="0" w:color="auto"/>
          </w:divBdr>
        </w:div>
        <w:div w:id="195698860">
          <w:marLeft w:val="480"/>
          <w:marRight w:val="0"/>
          <w:marTop w:val="0"/>
          <w:marBottom w:val="0"/>
          <w:divBdr>
            <w:top w:val="none" w:sz="0" w:space="0" w:color="auto"/>
            <w:left w:val="none" w:sz="0" w:space="0" w:color="auto"/>
            <w:bottom w:val="none" w:sz="0" w:space="0" w:color="auto"/>
            <w:right w:val="none" w:sz="0" w:space="0" w:color="auto"/>
          </w:divBdr>
        </w:div>
        <w:div w:id="386146093">
          <w:marLeft w:val="480"/>
          <w:marRight w:val="0"/>
          <w:marTop w:val="0"/>
          <w:marBottom w:val="0"/>
          <w:divBdr>
            <w:top w:val="none" w:sz="0" w:space="0" w:color="auto"/>
            <w:left w:val="none" w:sz="0" w:space="0" w:color="auto"/>
            <w:bottom w:val="none" w:sz="0" w:space="0" w:color="auto"/>
            <w:right w:val="none" w:sz="0" w:space="0" w:color="auto"/>
          </w:divBdr>
        </w:div>
        <w:div w:id="2130587453">
          <w:marLeft w:val="480"/>
          <w:marRight w:val="0"/>
          <w:marTop w:val="0"/>
          <w:marBottom w:val="0"/>
          <w:divBdr>
            <w:top w:val="none" w:sz="0" w:space="0" w:color="auto"/>
            <w:left w:val="none" w:sz="0" w:space="0" w:color="auto"/>
            <w:bottom w:val="none" w:sz="0" w:space="0" w:color="auto"/>
            <w:right w:val="none" w:sz="0" w:space="0" w:color="auto"/>
          </w:divBdr>
        </w:div>
        <w:div w:id="129444114">
          <w:marLeft w:val="480"/>
          <w:marRight w:val="0"/>
          <w:marTop w:val="0"/>
          <w:marBottom w:val="0"/>
          <w:divBdr>
            <w:top w:val="none" w:sz="0" w:space="0" w:color="auto"/>
            <w:left w:val="none" w:sz="0" w:space="0" w:color="auto"/>
            <w:bottom w:val="none" w:sz="0" w:space="0" w:color="auto"/>
            <w:right w:val="none" w:sz="0" w:space="0" w:color="auto"/>
          </w:divBdr>
        </w:div>
        <w:div w:id="1820150489">
          <w:marLeft w:val="480"/>
          <w:marRight w:val="0"/>
          <w:marTop w:val="0"/>
          <w:marBottom w:val="0"/>
          <w:divBdr>
            <w:top w:val="none" w:sz="0" w:space="0" w:color="auto"/>
            <w:left w:val="none" w:sz="0" w:space="0" w:color="auto"/>
            <w:bottom w:val="none" w:sz="0" w:space="0" w:color="auto"/>
            <w:right w:val="none" w:sz="0" w:space="0" w:color="auto"/>
          </w:divBdr>
        </w:div>
        <w:div w:id="1483814194">
          <w:marLeft w:val="480"/>
          <w:marRight w:val="0"/>
          <w:marTop w:val="0"/>
          <w:marBottom w:val="0"/>
          <w:divBdr>
            <w:top w:val="none" w:sz="0" w:space="0" w:color="auto"/>
            <w:left w:val="none" w:sz="0" w:space="0" w:color="auto"/>
            <w:bottom w:val="none" w:sz="0" w:space="0" w:color="auto"/>
            <w:right w:val="none" w:sz="0" w:space="0" w:color="auto"/>
          </w:divBdr>
        </w:div>
        <w:div w:id="1015418696">
          <w:marLeft w:val="480"/>
          <w:marRight w:val="0"/>
          <w:marTop w:val="0"/>
          <w:marBottom w:val="0"/>
          <w:divBdr>
            <w:top w:val="none" w:sz="0" w:space="0" w:color="auto"/>
            <w:left w:val="none" w:sz="0" w:space="0" w:color="auto"/>
            <w:bottom w:val="none" w:sz="0" w:space="0" w:color="auto"/>
            <w:right w:val="none" w:sz="0" w:space="0" w:color="auto"/>
          </w:divBdr>
        </w:div>
        <w:div w:id="135534608">
          <w:marLeft w:val="480"/>
          <w:marRight w:val="0"/>
          <w:marTop w:val="0"/>
          <w:marBottom w:val="0"/>
          <w:divBdr>
            <w:top w:val="none" w:sz="0" w:space="0" w:color="auto"/>
            <w:left w:val="none" w:sz="0" w:space="0" w:color="auto"/>
            <w:bottom w:val="none" w:sz="0" w:space="0" w:color="auto"/>
            <w:right w:val="none" w:sz="0" w:space="0" w:color="auto"/>
          </w:divBdr>
        </w:div>
        <w:div w:id="1420249159">
          <w:marLeft w:val="480"/>
          <w:marRight w:val="0"/>
          <w:marTop w:val="0"/>
          <w:marBottom w:val="0"/>
          <w:divBdr>
            <w:top w:val="none" w:sz="0" w:space="0" w:color="auto"/>
            <w:left w:val="none" w:sz="0" w:space="0" w:color="auto"/>
            <w:bottom w:val="none" w:sz="0" w:space="0" w:color="auto"/>
            <w:right w:val="none" w:sz="0" w:space="0" w:color="auto"/>
          </w:divBdr>
        </w:div>
        <w:div w:id="1807315866">
          <w:marLeft w:val="480"/>
          <w:marRight w:val="0"/>
          <w:marTop w:val="0"/>
          <w:marBottom w:val="0"/>
          <w:divBdr>
            <w:top w:val="none" w:sz="0" w:space="0" w:color="auto"/>
            <w:left w:val="none" w:sz="0" w:space="0" w:color="auto"/>
            <w:bottom w:val="none" w:sz="0" w:space="0" w:color="auto"/>
            <w:right w:val="none" w:sz="0" w:space="0" w:color="auto"/>
          </w:divBdr>
        </w:div>
        <w:div w:id="363483919">
          <w:marLeft w:val="480"/>
          <w:marRight w:val="0"/>
          <w:marTop w:val="0"/>
          <w:marBottom w:val="0"/>
          <w:divBdr>
            <w:top w:val="none" w:sz="0" w:space="0" w:color="auto"/>
            <w:left w:val="none" w:sz="0" w:space="0" w:color="auto"/>
            <w:bottom w:val="none" w:sz="0" w:space="0" w:color="auto"/>
            <w:right w:val="none" w:sz="0" w:space="0" w:color="auto"/>
          </w:divBdr>
        </w:div>
        <w:div w:id="2086679196">
          <w:marLeft w:val="480"/>
          <w:marRight w:val="0"/>
          <w:marTop w:val="0"/>
          <w:marBottom w:val="0"/>
          <w:divBdr>
            <w:top w:val="none" w:sz="0" w:space="0" w:color="auto"/>
            <w:left w:val="none" w:sz="0" w:space="0" w:color="auto"/>
            <w:bottom w:val="none" w:sz="0" w:space="0" w:color="auto"/>
            <w:right w:val="none" w:sz="0" w:space="0" w:color="auto"/>
          </w:divBdr>
        </w:div>
        <w:div w:id="299386185">
          <w:marLeft w:val="480"/>
          <w:marRight w:val="0"/>
          <w:marTop w:val="0"/>
          <w:marBottom w:val="0"/>
          <w:divBdr>
            <w:top w:val="none" w:sz="0" w:space="0" w:color="auto"/>
            <w:left w:val="none" w:sz="0" w:space="0" w:color="auto"/>
            <w:bottom w:val="none" w:sz="0" w:space="0" w:color="auto"/>
            <w:right w:val="none" w:sz="0" w:space="0" w:color="auto"/>
          </w:divBdr>
        </w:div>
        <w:div w:id="1497265583">
          <w:marLeft w:val="480"/>
          <w:marRight w:val="0"/>
          <w:marTop w:val="0"/>
          <w:marBottom w:val="0"/>
          <w:divBdr>
            <w:top w:val="none" w:sz="0" w:space="0" w:color="auto"/>
            <w:left w:val="none" w:sz="0" w:space="0" w:color="auto"/>
            <w:bottom w:val="none" w:sz="0" w:space="0" w:color="auto"/>
            <w:right w:val="none" w:sz="0" w:space="0" w:color="auto"/>
          </w:divBdr>
        </w:div>
        <w:div w:id="2083990441">
          <w:marLeft w:val="480"/>
          <w:marRight w:val="0"/>
          <w:marTop w:val="0"/>
          <w:marBottom w:val="0"/>
          <w:divBdr>
            <w:top w:val="none" w:sz="0" w:space="0" w:color="auto"/>
            <w:left w:val="none" w:sz="0" w:space="0" w:color="auto"/>
            <w:bottom w:val="none" w:sz="0" w:space="0" w:color="auto"/>
            <w:right w:val="none" w:sz="0" w:space="0" w:color="auto"/>
          </w:divBdr>
        </w:div>
        <w:div w:id="361709023">
          <w:marLeft w:val="480"/>
          <w:marRight w:val="0"/>
          <w:marTop w:val="0"/>
          <w:marBottom w:val="0"/>
          <w:divBdr>
            <w:top w:val="none" w:sz="0" w:space="0" w:color="auto"/>
            <w:left w:val="none" w:sz="0" w:space="0" w:color="auto"/>
            <w:bottom w:val="none" w:sz="0" w:space="0" w:color="auto"/>
            <w:right w:val="none" w:sz="0" w:space="0" w:color="auto"/>
          </w:divBdr>
        </w:div>
        <w:div w:id="1033653298">
          <w:marLeft w:val="480"/>
          <w:marRight w:val="0"/>
          <w:marTop w:val="0"/>
          <w:marBottom w:val="0"/>
          <w:divBdr>
            <w:top w:val="none" w:sz="0" w:space="0" w:color="auto"/>
            <w:left w:val="none" w:sz="0" w:space="0" w:color="auto"/>
            <w:bottom w:val="none" w:sz="0" w:space="0" w:color="auto"/>
            <w:right w:val="none" w:sz="0" w:space="0" w:color="auto"/>
          </w:divBdr>
        </w:div>
      </w:divsChild>
    </w:div>
    <w:div w:id="1286425346">
      <w:bodyDiv w:val="1"/>
      <w:marLeft w:val="0"/>
      <w:marRight w:val="0"/>
      <w:marTop w:val="0"/>
      <w:marBottom w:val="0"/>
      <w:divBdr>
        <w:top w:val="none" w:sz="0" w:space="0" w:color="auto"/>
        <w:left w:val="none" w:sz="0" w:space="0" w:color="auto"/>
        <w:bottom w:val="none" w:sz="0" w:space="0" w:color="auto"/>
        <w:right w:val="none" w:sz="0" w:space="0" w:color="auto"/>
      </w:divBdr>
    </w:div>
    <w:div w:id="1288201300">
      <w:bodyDiv w:val="1"/>
      <w:marLeft w:val="0"/>
      <w:marRight w:val="0"/>
      <w:marTop w:val="0"/>
      <w:marBottom w:val="0"/>
      <w:divBdr>
        <w:top w:val="none" w:sz="0" w:space="0" w:color="auto"/>
        <w:left w:val="none" w:sz="0" w:space="0" w:color="auto"/>
        <w:bottom w:val="none" w:sz="0" w:space="0" w:color="auto"/>
        <w:right w:val="none" w:sz="0" w:space="0" w:color="auto"/>
      </w:divBdr>
    </w:div>
    <w:div w:id="1288272507">
      <w:bodyDiv w:val="1"/>
      <w:marLeft w:val="0"/>
      <w:marRight w:val="0"/>
      <w:marTop w:val="0"/>
      <w:marBottom w:val="0"/>
      <w:divBdr>
        <w:top w:val="none" w:sz="0" w:space="0" w:color="auto"/>
        <w:left w:val="none" w:sz="0" w:space="0" w:color="auto"/>
        <w:bottom w:val="none" w:sz="0" w:space="0" w:color="auto"/>
        <w:right w:val="none" w:sz="0" w:space="0" w:color="auto"/>
      </w:divBdr>
    </w:div>
    <w:div w:id="1288664236">
      <w:bodyDiv w:val="1"/>
      <w:marLeft w:val="0"/>
      <w:marRight w:val="0"/>
      <w:marTop w:val="0"/>
      <w:marBottom w:val="0"/>
      <w:divBdr>
        <w:top w:val="none" w:sz="0" w:space="0" w:color="auto"/>
        <w:left w:val="none" w:sz="0" w:space="0" w:color="auto"/>
        <w:bottom w:val="none" w:sz="0" w:space="0" w:color="auto"/>
        <w:right w:val="none" w:sz="0" w:space="0" w:color="auto"/>
      </w:divBdr>
    </w:div>
    <w:div w:id="1288731681">
      <w:bodyDiv w:val="1"/>
      <w:marLeft w:val="0"/>
      <w:marRight w:val="0"/>
      <w:marTop w:val="0"/>
      <w:marBottom w:val="0"/>
      <w:divBdr>
        <w:top w:val="none" w:sz="0" w:space="0" w:color="auto"/>
        <w:left w:val="none" w:sz="0" w:space="0" w:color="auto"/>
        <w:bottom w:val="none" w:sz="0" w:space="0" w:color="auto"/>
        <w:right w:val="none" w:sz="0" w:space="0" w:color="auto"/>
      </w:divBdr>
    </w:div>
    <w:div w:id="1291130630">
      <w:bodyDiv w:val="1"/>
      <w:marLeft w:val="0"/>
      <w:marRight w:val="0"/>
      <w:marTop w:val="0"/>
      <w:marBottom w:val="0"/>
      <w:divBdr>
        <w:top w:val="none" w:sz="0" w:space="0" w:color="auto"/>
        <w:left w:val="none" w:sz="0" w:space="0" w:color="auto"/>
        <w:bottom w:val="none" w:sz="0" w:space="0" w:color="auto"/>
        <w:right w:val="none" w:sz="0" w:space="0" w:color="auto"/>
      </w:divBdr>
    </w:div>
    <w:div w:id="1293096243">
      <w:bodyDiv w:val="1"/>
      <w:marLeft w:val="0"/>
      <w:marRight w:val="0"/>
      <w:marTop w:val="0"/>
      <w:marBottom w:val="0"/>
      <w:divBdr>
        <w:top w:val="none" w:sz="0" w:space="0" w:color="auto"/>
        <w:left w:val="none" w:sz="0" w:space="0" w:color="auto"/>
        <w:bottom w:val="none" w:sz="0" w:space="0" w:color="auto"/>
        <w:right w:val="none" w:sz="0" w:space="0" w:color="auto"/>
      </w:divBdr>
    </w:div>
    <w:div w:id="1294671595">
      <w:bodyDiv w:val="1"/>
      <w:marLeft w:val="0"/>
      <w:marRight w:val="0"/>
      <w:marTop w:val="0"/>
      <w:marBottom w:val="0"/>
      <w:divBdr>
        <w:top w:val="none" w:sz="0" w:space="0" w:color="auto"/>
        <w:left w:val="none" w:sz="0" w:space="0" w:color="auto"/>
        <w:bottom w:val="none" w:sz="0" w:space="0" w:color="auto"/>
        <w:right w:val="none" w:sz="0" w:space="0" w:color="auto"/>
      </w:divBdr>
    </w:div>
    <w:div w:id="1295064851">
      <w:bodyDiv w:val="1"/>
      <w:marLeft w:val="0"/>
      <w:marRight w:val="0"/>
      <w:marTop w:val="0"/>
      <w:marBottom w:val="0"/>
      <w:divBdr>
        <w:top w:val="none" w:sz="0" w:space="0" w:color="auto"/>
        <w:left w:val="none" w:sz="0" w:space="0" w:color="auto"/>
        <w:bottom w:val="none" w:sz="0" w:space="0" w:color="auto"/>
        <w:right w:val="none" w:sz="0" w:space="0" w:color="auto"/>
      </w:divBdr>
    </w:div>
    <w:div w:id="1297101282">
      <w:bodyDiv w:val="1"/>
      <w:marLeft w:val="0"/>
      <w:marRight w:val="0"/>
      <w:marTop w:val="0"/>
      <w:marBottom w:val="0"/>
      <w:divBdr>
        <w:top w:val="none" w:sz="0" w:space="0" w:color="auto"/>
        <w:left w:val="none" w:sz="0" w:space="0" w:color="auto"/>
        <w:bottom w:val="none" w:sz="0" w:space="0" w:color="auto"/>
        <w:right w:val="none" w:sz="0" w:space="0" w:color="auto"/>
      </w:divBdr>
    </w:div>
    <w:div w:id="1299995555">
      <w:bodyDiv w:val="1"/>
      <w:marLeft w:val="0"/>
      <w:marRight w:val="0"/>
      <w:marTop w:val="0"/>
      <w:marBottom w:val="0"/>
      <w:divBdr>
        <w:top w:val="none" w:sz="0" w:space="0" w:color="auto"/>
        <w:left w:val="none" w:sz="0" w:space="0" w:color="auto"/>
        <w:bottom w:val="none" w:sz="0" w:space="0" w:color="auto"/>
        <w:right w:val="none" w:sz="0" w:space="0" w:color="auto"/>
      </w:divBdr>
    </w:div>
    <w:div w:id="1299996013">
      <w:bodyDiv w:val="1"/>
      <w:marLeft w:val="0"/>
      <w:marRight w:val="0"/>
      <w:marTop w:val="0"/>
      <w:marBottom w:val="0"/>
      <w:divBdr>
        <w:top w:val="none" w:sz="0" w:space="0" w:color="auto"/>
        <w:left w:val="none" w:sz="0" w:space="0" w:color="auto"/>
        <w:bottom w:val="none" w:sz="0" w:space="0" w:color="auto"/>
        <w:right w:val="none" w:sz="0" w:space="0" w:color="auto"/>
      </w:divBdr>
    </w:div>
    <w:div w:id="1300380750">
      <w:bodyDiv w:val="1"/>
      <w:marLeft w:val="0"/>
      <w:marRight w:val="0"/>
      <w:marTop w:val="0"/>
      <w:marBottom w:val="0"/>
      <w:divBdr>
        <w:top w:val="none" w:sz="0" w:space="0" w:color="auto"/>
        <w:left w:val="none" w:sz="0" w:space="0" w:color="auto"/>
        <w:bottom w:val="none" w:sz="0" w:space="0" w:color="auto"/>
        <w:right w:val="none" w:sz="0" w:space="0" w:color="auto"/>
      </w:divBdr>
      <w:divsChild>
        <w:div w:id="1918858617">
          <w:marLeft w:val="480"/>
          <w:marRight w:val="0"/>
          <w:marTop w:val="0"/>
          <w:marBottom w:val="0"/>
          <w:divBdr>
            <w:top w:val="none" w:sz="0" w:space="0" w:color="auto"/>
            <w:left w:val="none" w:sz="0" w:space="0" w:color="auto"/>
            <w:bottom w:val="none" w:sz="0" w:space="0" w:color="auto"/>
            <w:right w:val="none" w:sz="0" w:space="0" w:color="auto"/>
          </w:divBdr>
        </w:div>
        <w:div w:id="1537155195">
          <w:marLeft w:val="480"/>
          <w:marRight w:val="0"/>
          <w:marTop w:val="0"/>
          <w:marBottom w:val="0"/>
          <w:divBdr>
            <w:top w:val="none" w:sz="0" w:space="0" w:color="auto"/>
            <w:left w:val="none" w:sz="0" w:space="0" w:color="auto"/>
            <w:bottom w:val="none" w:sz="0" w:space="0" w:color="auto"/>
            <w:right w:val="none" w:sz="0" w:space="0" w:color="auto"/>
          </w:divBdr>
        </w:div>
        <w:div w:id="560483256">
          <w:marLeft w:val="480"/>
          <w:marRight w:val="0"/>
          <w:marTop w:val="0"/>
          <w:marBottom w:val="0"/>
          <w:divBdr>
            <w:top w:val="none" w:sz="0" w:space="0" w:color="auto"/>
            <w:left w:val="none" w:sz="0" w:space="0" w:color="auto"/>
            <w:bottom w:val="none" w:sz="0" w:space="0" w:color="auto"/>
            <w:right w:val="none" w:sz="0" w:space="0" w:color="auto"/>
          </w:divBdr>
        </w:div>
        <w:div w:id="1643655844">
          <w:marLeft w:val="480"/>
          <w:marRight w:val="0"/>
          <w:marTop w:val="0"/>
          <w:marBottom w:val="0"/>
          <w:divBdr>
            <w:top w:val="none" w:sz="0" w:space="0" w:color="auto"/>
            <w:left w:val="none" w:sz="0" w:space="0" w:color="auto"/>
            <w:bottom w:val="none" w:sz="0" w:space="0" w:color="auto"/>
            <w:right w:val="none" w:sz="0" w:space="0" w:color="auto"/>
          </w:divBdr>
        </w:div>
        <w:div w:id="1110393420">
          <w:marLeft w:val="480"/>
          <w:marRight w:val="0"/>
          <w:marTop w:val="0"/>
          <w:marBottom w:val="0"/>
          <w:divBdr>
            <w:top w:val="none" w:sz="0" w:space="0" w:color="auto"/>
            <w:left w:val="none" w:sz="0" w:space="0" w:color="auto"/>
            <w:bottom w:val="none" w:sz="0" w:space="0" w:color="auto"/>
            <w:right w:val="none" w:sz="0" w:space="0" w:color="auto"/>
          </w:divBdr>
        </w:div>
        <w:div w:id="1875996689">
          <w:marLeft w:val="480"/>
          <w:marRight w:val="0"/>
          <w:marTop w:val="0"/>
          <w:marBottom w:val="0"/>
          <w:divBdr>
            <w:top w:val="none" w:sz="0" w:space="0" w:color="auto"/>
            <w:left w:val="none" w:sz="0" w:space="0" w:color="auto"/>
            <w:bottom w:val="none" w:sz="0" w:space="0" w:color="auto"/>
            <w:right w:val="none" w:sz="0" w:space="0" w:color="auto"/>
          </w:divBdr>
        </w:div>
        <w:div w:id="1449005728">
          <w:marLeft w:val="480"/>
          <w:marRight w:val="0"/>
          <w:marTop w:val="0"/>
          <w:marBottom w:val="0"/>
          <w:divBdr>
            <w:top w:val="none" w:sz="0" w:space="0" w:color="auto"/>
            <w:left w:val="none" w:sz="0" w:space="0" w:color="auto"/>
            <w:bottom w:val="none" w:sz="0" w:space="0" w:color="auto"/>
            <w:right w:val="none" w:sz="0" w:space="0" w:color="auto"/>
          </w:divBdr>
        </w:div>
        <w:div w:id="32854183">
          <w:marLeft w:val="480"/>
          <w:marRight w:val="0"/>
          <w:marTop w:val="0"/>
          <w:marBottom w:val="0"/>
          <w:divBdr>
            <w:top w:val="none" w:sz="0" w:space="0" w:color="auto"/>
            <w:left w:val="none" w:sz="0" w:space="0" w:color="auto"/>
            <w:bottom w:val="none" w:sz="0" w:space="0" w:color="auto"/>
            <w:right w:val="none" w:sz="0" w:space="0" w:color="auto"/>
          </w:divBdr>
        </w:div>
        <w:div w:id="944308623">
          <w:marLeft w:val="480"/>
          <w:marRight w:val="0"/>
          <w:marTop w:val="0"/>
          <w:marBottom w:val="0"/>
          <w:divBdr>
            <w:top w:val="none" w:sz="0" w:space="0" w:color="auto"/>
            <w:left w:val="none" w:sz="0" w:space="0" w:color="auto"/>
            <w:bottom w:val="none" w:sz="0" w:space="0" w:color="auto"/>
            <w:right w:val="none" w:sz="0" w:space="0" w:color="auto"/>
          </w:divBdr>
        </w:div>
        <w:div w:id="1280338654">
          <w:marLeft w:val="480"/>
          <w:marRight w:val="0"/>
          <w:marTop w:val="0"/>
          <w:marBottom w:val="0"/>
          <w:divBdr>
            <w:top w:val="none" w:sz="0" w:space="0" w:color="auto"/>
            <w:left w:val="none" w:sz="0" w:space="0" w:color="auto"/>
            <w:bottom w:val="none" w:sz="0" w:space="0" w:color="auto"/>
            <w:right w:val="none" w:sz="0" w:space="0" w:color="auto"/>
          </w:divBdr>
        </w:div>
        <w:div w:id="1989551628">
          <w:marLeft w:val="480"/>
          <w:marRight w:val="0"/>
          <w:marTop w:val="0"/>
          <w:marBottom w:val="0"/>
          <w:divBdr>
            <w:top w:val="none" w:sz="0" w:space="0" w:color="auto"/>
            <w:left w:val="none" w:sz="0" w:space="0" w:color="auto"/>
            <w:bottom w:val="none" w:sz="0" w:space="0" w:color="auto"/>
            <w:right w:val="none" w:sz="0" w:space="0" w:color="auto"/>
          </w:divBdr>
        </w:div>
        <w:div w:id="457645316">
          <w:marLeft w:val="480"/>
          <w:marRight w:val="0"/>
          <w:marTop w:val="0"/>
          <w:marBottom w:val="0"/>
          <w:divBdr>
            <w:top w:val="none" w:sz="0" w:space="0" w:color="auto"/>
            <w:left w:val="none" w:sz="0" w:space="0" w:color="auto"/>
            <w:bottom w:val="none" w:sz="0" w:space="0" w:color="auto"/>
            <w:right w:val="none" w:sz="0" w:space="0" w:color="auto"/>
          </w:divBdr>
        </w:div>
        <w:div w:id="606430511">
          <w:marLeft w:val="480"/>
          <w:marRight w:val="0"/>
          <w:marTop w:val="0"/>
          <w:marBottom w:val="0"/>
          <w:divBdr>
            <w:top w:val="none" w:sz="0" w:space="0" w:color="auto"/>
            <w:left w:val="none" w:sz="0" w:space="0" w:color="auto"/>
            <w:bottom w:val="none" w:sz="0" w:space="0" w:color="auto"/>
            <w:right w:val="none" w:sz="0" w:space="0" w:color="auto"/>
          </w:divBdr>
        </w:div>
        <w:div w:id="1528443457">
          <w:marLeft w:val="480"/>
          <w:marRight w:val="0"/>
          <w:marTop w:val="0"/>
          <w:marBottom w:val="0"/>
          <w:divBdr>
            <w:top w:val="none" w:sz="0" w:space="0" w:color="auto"/>
            <w:left w:val="none" w:sz="0" w:space="0" w:color="auto"/>
            <w:bottom w:val="none" w:sz="0" w:space="0" w:color="auto"/>
            <w:right w:val="none" w:sz="0" w:space="0" w:color="auto"/>
          </w:divBdr>
        </w:div>
        <w:div w:id="35588088">
          <w:marLeft w:val="480"/>
          <w:marRight w:val="0"/>
          <w:marTop w:val="0"/>
          <w:marBottom w:val="0"/>
          <w:divBdr>
            <w:top w:val="none" w:sz="0" w:space="0" w:color="auto"/>
            <w:left w:val="none" w:sz="0" w:space="0" w:color="auto"/>
            <w:bottom w:val="none" w:sz="0" w:space="0" w:color="auto"/>
            <w:right w:val="none" w:sz="0" w:space="0" w:color="auto"/>
          </w:divBdr>
        </w:div>
        <w:div w:id="1126898920">
          <w:marLeft w:val="480"/>
          <w:marRight w:val="0"/>
          <w:marTop w:val="0"/>
          <w:marBottom w:val="0"/>
          <w:divBdr>
            <w:top w:val="none" w:sz="0" w:space="0" w:color="auto"/>
            <w:left w:val="none" w:sz="0" w:space="0" w:color="auto"/>
            <w:bottom w:val="none" w:sz="0" w:space="0" w:color="auto"/>
            <w:right w:val="none" w:sz="0" w:space="0" w:color="auto"/>
          </w:divBdr>
        </w:div>
        <w:div w:id="1941184470">
          <w:marLeft w:val="480"/>
          <w:marRight w:val="0"/>
          <w:marTop w:val="0"/>
          <w:marBottom w:val="0"/>
          <w:divBdr>
            <w:top w:val="none" w:sz="0" w:space="0" w:color="auto"/>
            <w:left w:val="none" w:sz="0" w:space="0" w:color="auto"/>
            <w:bottom w:val="none" w:sz="0" w:space="0" w:color="auto"/>
            <w:right w:val="none" w:sz="0" w:space="0" w:color="auto"/>
          </w:divBdr>
        </w:div>
        <w:div w:id="1847476065">
          <w:marLeft w:val="480"/>
          <w:marRight w:val="0"/>
          <w:marTop w:val="0"/>
          <w:marBottom w:val="0"/>
          <w:divBdr>
            <w:top w:val="none" w:sz="0" w:space="0" w:color="auto"/>
            <w:left w:val="none" w:sz="0" w:space="0" w:color="auto"/>
            <w:bottom w:val="none" w:sz="0" w:space="0" w:color="auto"/>
            <w:right w:val="none" w:sz="0" w:space="0" w:color="auto"/>
          </w:divBdr>
        </w:div>
        <w:div w:id="399600842">
          <w:marLeft w:val="480"/>
          <w:marRight w:val="0"/>
          <w:marTop w:val="0"/>
          <w:marBottom w:val="0"/>
          <w:divBdr>
            <w:top w:val="none" w:sz="0" w:space="0" w:color="auto"/>
            <w:left w:val="none" w:sz="0" w:space="0" w:color="auto"/>
            <w:bottom w:val="none" w:sz="0" w:space="0" w:color="auto"/>
            <w:right w:val="none" w:sz="0" w:space="0" w:color="auto"/>
          </w:divBdr>
        </w:div>
        <w:div w:id="651062762">
          <w:marLeft w:val="480"/>
          <w:marRight w:val="0"/>
          <w:marTop w:val="0"/>
          <w:marBottom w:val="0"/>
          <w:divBdr>
            <w:top w:val="none" w:sz="0" w:space="0" w:color="auto"/>
            <w:left w:val="none" w:sz="0" w:space="0" w:color="auto"/>
            <w:bottom w:val="none" w:sz="0" w:space="0" w:color="auto"/>
            <w:right w:val="none" w:sz="0" w:space="0" w:color="auto"/>
          </w:divBdr>
        </w:div>
        <w:div w:id="1245261991">
          <w:marLeft w:val="480"/>
          <w:marRight w:val="0"/>
          <w:marTop w:val="0"/>
          <w:marBottom w:val="0"/>
          <w:divBdr>
            <w:top w:val="none" w:sz="0" w:space="0" w:color="auto"/>
            <w:left w:val="none" w:sz="0" w:space="0" w:color="auto"/>
            <w:bottom w:val="none" w:sz="0" w:space="0" w:color="auto"/>
            <w:right w:val="none" w:sz="0" w:space="0" w:color="auto"/>
          </w:divBdr>
        </w:div>
        <w:div w:id="221447890">
          <w:marLeft w:val="480"/>
          <w:marRight w:val="0"/>
          <w:marTop w:val="0"/>
          <w:marBottom w:val="0"/>
          <w:divBdr>
            <w:top w:val="none" w:sz="0" w:space="0" w:color="auto"/>
            <w:left w:val="none" w:sz="0" w:space="0" w:color="auto"/>
            <w:bottom w:val="none" w:sz="0" w:space="0" w:color="auto"/>
            <w:right w:val="none" w:sz="0" w:space="0" w:color="auto"/>
          </w:divBdr>
        </w:div>
        <w:div w:id="821852556">
          <w:marLeft w:val="480"/>
          <w:marRight w:val="0"/>
          <w:marTop w:val="0"/>
          <w:marBottom w:val="0"/>
          <w:divBdr>
            <w:top w:val="none" w:sz="0" w:space="0" w:color="auto"/>
            <w:left w:val="none" w:sz="0" w:space="0" w:color="auto"/>
            <w:bottom w:val="none" w:sz="0" w:space="0" w:color="auto"/>
            <w:right w:val="none" w:sz="0" w:space="0" w:color="auto"/>
          </w:divBdr>
        </w:div>
        <w:div w:id="696539140">
          <w:marLeft w:val="480"/>
          <w:marRight w:val="0"/>
          <w:marTop w:val="0"/>
          <w:marBottom w:val="0"/>
          <w:divBdr>
            <w:top w:val="none" w:sz="0" w:space="0" w:color="auto"/>
            <w:left w:val="none" w:sz="0" w:space="0" w:color="auto"/>
            <w:bottom w:val="none" w:sz="0" w:space="0" w:color="auto"/>
            <w:right w:val="none" w:sz="0" w:space="0" w:color="auto"/>
          </w:divBdr>
        </w:div>
        <w:div w:id="646712133">
          <w:marLeft w:val="480"/>
          <w:marRight w:val="0"/>
          <w:marTop w:val="0"/>
          <w:marBottom w:val="0"/>
          <w:divBdr>
            <w:top w:val="none" w:sz="0" w:space="0" w:color="auto"/>
            <w:left w:val="none" w:sz="0" w:space="0" w:color="auto"/>
            <w:bottom w:val="none" w:sz="0" w:space="0" w:color="auto"/>
            <w:right w:val="none" w:sz="0" w:space="0" w:color="auto"/>
          </w:divBdr>
        </w:div>
        <w:div w:id="1646735366">
          <w:marLeft w:val="480"/>
          <w:marRight w:val="0"/>
          <w:marTop w:val="0"/>
          <w:marBottom w:val="0"/>
          <w:divBdr>
            <w:top w:val="none" w:sz="0" w:space="0" w:color="auto"/>
            <w:left w:val="none" w:sz="0" w:space="0" w:color="auto"/>
            <w:bottom w:val="none" w:sz="0" w:space="0" w:color="auto"/>
            <w:right w:val="none" w:sz="0" w:space="0" w:color="auto"/>
          </w:divBdr>
        </w:div>
        <w:div w:id="1713068807">
          <w:marLeft w:val="480"/>
          <w:marRight w:val="0"/>
          <w:marTop w:val="0"/>
          <w:marBottom w:val="0"/>
          <w:divBdr>
            <w:top w:val="none" w:sz="0" w:space="0" w:color="auto"/>
            <w:left w:val="none" w:sz="0" w:space="0" w:color="auto"/>
            <w:bottom w:val="none" w:sz="0" w:space="0" w:color="auto"/>
            <w:right w:val="none" w:sz="0" w:space="0" w:color="auto"/>
          </w:divBdr>
        </w:div>
        <w:div w:id="1337611571">
          <w:marLeft w:val="480"/>
          <w:marRight w:val="0"/>
          <w:marTop w:val="0"/>
          <w:marBottom w:val="0"/>
          <w:divBdr>
            <w:top w:val="none" w:sz="0" w:space="0" w:color="auto"/>
            <w:left w:val="none" w:sz="0" w:space="0" w:color="auto"/>
            <w:bottom w:val="none" w:sz="0" w:space="0" w:color="auto"/>
            <w:right w:val="none" w:sz="0" w:space="0" w:color="auto"/>
          </w:divBdr>
        </w:div>
        <w:div w:id="967006247">
          <w:marLeft w:val="480"/>
          <w:marRight w:val="0"/>
          <w:marTop w:val="0"/>
          <w:marBottom w:val="0"/>
          <w:divBdr>
            <w:top w:val="none" w:sz="0" w:space="0" w:color="auto"/>
            <w:left w:val="none" w:sz="0" w:space="0" w:color="auto"/>
            <w:bottom w:val="none" w:sz="0" w:space="0" w:color="auto"/>
            <w:right w:val="none" w:sz="0" w:space="0" w:color="auto"/>
          </w:divBdr>
        </w:div>
        <w:div w:id="1649633239">
          <w:marLeft w:val="480"/>
          <w:marRight w:val="0"/>
          <w:marTop w:val="0"/>
          <w:marBottom w:val="0"/>
          <w:divBdr>
            <w:top w:val="none" w:sz="0" w:space="0" w:color="auto"/>
            <w:left w:val="none" w:sz="0" w:space="0" w:color="auto"/>
            <w:bottom w:val="none" w:sz="0" w:space="0" w:color="auto"/>
            <w:right w:val="none" w:sz="0" w:space="0" w:color="auto"/>
          </w:divBdr>
        </w:div>
        <w:div w:id="1094981506">
          <w:marLeft w:val="480"/>
          <w:marRight w:val="0"/>
          <w:marTop w:val="0"/>
          <w:marBottom w:val="0"/>
          <w:divBdr>
            <w:top w:val="none" w:sz="0" w:space="0" w:color="auto"/>
            <w:left w:val="none" w:sz="0" w:space="0" w:color="auto"/>
            <w:bottom w:val="none" w:sz="0" w:space="0" w:color="auto"/>
            <w:right w:val="none" w:sz="0" w:space="0" w:color="auto"/>
          </w:divBdr>
        </w:div>
        <w:div w:id="1734498055">
          <w:marLeft w:val="480"/>
          <w:marRight w:val="0"/>
          <w:marTop w:val="0"/>
          <w:marBottom w:val="0"/>
          <w:divBdr>
            <w:top w:val="none" w:sz="0" w:space="0" w:color="auto"/>
            <w:left w:val="none" w:sz="0" w:space="0" w:color="auto"/>
            <w:bottom w:val="none" w:sz="0" w:space="0" w:color="auto"/>
            <w:right w:val="none" w:sz="0" w:space="0" w:color="auto"/>
          </w:divBdr>
        </w:div>
        <w:div w:id="1073773239">
          <w:marLeft w:val="480"/>
          <w:marRight w:val="0"/>
          <w:marTop w:val="0"/>
          <w:marBottom w:val="0"/>
          <w:divBdr>
            <w:top w:val="none" w:sz="0" w:space="0" w:color="auto"/>
            <w:left w:val="none" w:sz="0" w:space="0" w:color="auto"/>
            <w:bottom w:val="none" w:sz="0" w:space="0" w:color="auto"/>
            <w:right w:val="none" w:sz="0" w:space="0" w:color="auto"/>
          </w:divBdr>
        </w:div>
        <w:div w:id="2064526699">
          <w:marLeft w:val="480"/>
          <w:marRight w:val="0"/>
          <w:marTop w:val="0"/>
          <w:marBottom w:val="0"/>
          <w:divBdr>
            <w:top w:val="none" w:sz="0" w:space="0" w:color="auto"/>
            <w:left w:val="none" w:sz="0" w:space="0" w:color="auto"/>
            <w:bottom w:val="none" w:sz="0" w:space="0" w:color="auto"/>
            <w:right w:val="none" w:sz="0" w:space="0" w:color="auto"/>
          </w:divBdr>
        </w:div>
        <w:div w:id="47533240">
          <w:marLeft w:val="480"/>
          <w:marRight w:val="0"/>
          <w:marTop w:val="0"/>
          <w:marBottom w:val="0"/>
          <w:divBdr>
            <w:top w:val="none" w:sz="0" w:space="0" w:color="auto"/>
            <w:left w:val="none" w:sz="0" w:space="0" w:color="auto"/>
            <w:bottom w:val="none" w:sz="0" w:space="0" w:color="auto"/>
            <w:right w:val="none" w:sz="0" w:space="0" w:color="auto"/>
          </w:divBdr>
        </w:div>
        <w:div w:id="1001006646">
          <w:marLeft w:val="480"/>
          <w:marRight w:val="0"/>
          <w:marTop w:val="0"/>
          <w:marBottom w:val="0"/>
          <w:divBdr>
            <w:top w:val="none" w:sz="0" w:space="0" w:color="auto"/>
            <w:left w:val="none" w:sz="0" w:space="0" w:color="auto"/>
            <w:bottom w:val="none" w:sz="0" w:space="0" w:color="auto"/>
            <w:right w:val="none" w:sz="0" w:space="0" w:color="auto"/>
          </w:divBdr>
        </w:div>
        <w:div w:id="1969388734">
          <w:marLeft w:val="480"/>
          <w:marRight w:val="0"/>
          <w:marTop w:val="0"/>
          <w:marBottom w:val="0"/>
          <w:divBdr>
            <w:top w:val="none" w:sz="0" w:space="0" w:color="auto"/>
            <w:left w:val="none" w:sz="0" w:space="0" w:color="auto"/>
            <w:bottom w:val="none" w:sz="0" w:space="0" w:color="auto"/>
            <w:right w:val="none" w:sz="0" w:space="0" w:color="auto"/>
          </w:divBdr>
        </w:div>
        <w:div w:id="814643833">
          <w:marLeft w:val="480"/>
          <w:marRight w:val="0"/>
          <w:marTop w:val="0"/>
          <w:marBottom w:val="0"/>
          <w:divBdr>
            <w:top w:val="none" w:sz="0" w:space="0" w:color="auto"/>
            <w:left w:val="none" w:sz="0" w:space="0" w:color="auto"/>
            <w:bottom w:val="none" w:sz="0" w:space="0" w:color="auto"/>
            <w:right w:val="none" w:sz="0" w:space="0" w:color="auto"/>
          </w:divBdr>
        </w:div>
        <w:div w:id="313992333">
          <w:marLeft w:val="480"/>
          <w:marRight w:val="0"/>
          <w:marTop w:val="0"/>
          <w:marBottom w:val="0"/>
          <w:divBdr>
            <w:top w:val="none" w:sz="0" w:space="0" w:color="auto"/>
            <w:left w:val="none" w:sz="0" w:space="0" w:color="auto"/>
            <w:bottom w:val="none" w:sz="0" w:space="0" w:color="auto"/>
            <w:right w:val="none" w:sz="0" w:space="0" w:color="auto"/>
          </w:divBdr>
        </w:div>
        <w:div w:id="1451391269">
          <w:marLeft w:val="480"/>
          <w:marRight w:val="0"/>
          <w:marTop w:val="0"/>
          <w:marBottom w:val="0"/>
          <w:divBdr>
            <w:top w:val="none" w:sz="0" w:space="0" w:color="auto"/>
            <w:left w:val="none" w:sz="0" w:space="0" w:color="auto"/>
            <w:bottom w:val="none" w:sz="0" w:space="0" w:color="auto"/>
            <w:right w:val="none" w:sz="0" w:space="0" w:color="auto"/>
          </w:divBdr>
        </w:div>
        <w:div w:id="712584900">
          <w:marLeft w:val="480"/>
          <w:marRight w:val="0"/>
          <w:marTop w:val="0"/>
          <w:marBottom w:val="0"/>
          <w:divBdr>
            <w:top w:val="none" w:sz="0" w:space="0" w:color="auto"/>
            <w:left w:val="none" w:sz="0" w:space="0" w:color="auto"/>
            <w:bottom w:val="none" w:sz="0" w:space="0" w:color="auto"/>
            <w:right w:val="none" w:sz="0" w:space="0" w:color="auto"/>
          </w:divBdr>
        </w:div>
        <w:div w:id="904224935">
          <w:marLeft w:val="480"/>
          <w:marRight w:val="0"/>
          <w:marTop w:val="0"/>
          <w:marBottom w:val="0"/>
          <w:divBdr>
            <w:top w:val="none" w:sz="0" w:space="0" w:color="auto"/>
            <w:left w:val="none" w:sz="0" w:space="0" w:color="auto"/>
            <w:bottom w:val="none" w:sz="0" w:space="0" w:color="auto"/>
            <w:right w:val="none" w:sz="0" w:space="0" w:color="auto"/>
          </w:divBdr>
        </w:div>
        <w:div w:id="406997797">
          <w:marLeft w:val="480"/>
          <w:marRight w:val="0"/>
          <w:marTop w:val="0"/>
          <w:marBottom w:val="0"/>
          <w:divBdr>
            <w:top w:val="none" w:sz="0" w:space="0" w:color="auto"/>
            <w:left w:val="none" w:sz="0" w:space="0" w:color="auto"/>
            <w:bottom w:val="none" w:sz="0" w:space="0" w:color="auto"/>
            <w:right w:val="none" w:sz="0" w:space="0" w:color="auto"/>
          </w:divBdr>
        </w:div>
        <w:div w:id="1760517474">
          <w:marLeft w:val="480"/>
          <w:marRight w:val="0"/>
          <w:marTop w:val="0"/>
          <w:marBottom w:val="0"/>
          <w:divBdr>
            <w:top w:val="none" w:sz="0" w:space="0" w:color="auto"/>
            <w:left w:val="none" w:sz="0" w:space="0" w:color="auto"/>
            <w:bottom w:val="none" w:sz="0" w:space="0" w:color="auto"/>
            <w:right w:val="none" w:sz="0" w:space="0" w:color="auto"/>
          </w:divBdr>
        </w:div>
        <w:div w:id="502477738">
          <w:marLeft w:val="480"/>
          <w:marRight w:val="0"/>
          <w:marTop w:val="0"/>
          <w:marBottom w:val="0"/>
          <w:divBdr>
            <w:top w:val="none" w:sz="0" w:space="0" w:color="auto"/>
            <w:left w:val="none" w:sz="0" w:space="0" w:color="auto"/>
            <w:bottom w:val="none" w:sz="0" w:space="0" w:color="auto"/>
            <w:right w:val="none" w:sz="0" w:space="0" w:color="auto"/>
          </w:divBdr>
        </w:div>
        <w:div w:id="520894952">
          <w:marLeft w:val="480"/>
          <w:marRight w:val="0"/>
          <w:marTop w:val="0"/>
          <w:marBottom w:val="0"/>
          <w:divBdr>
            <w:top w:val="none" w:sz="0" w:space="0" w:color="auto"/>
            <w:left w:val="none" w:sz="0" w:space="0" w:color="auto"/>
            <w:bottom w:val="none" w:sz="0" w:space="0" w:color="auto"/>
            <w:right w:val="none" w:sz="0" w:space="0" w:color="auto"/>
          </w:divBdr>
        </w:div>
        <w:div w:id="141972333">
          <w:marLeft w:val="480"/>
          <w:marRight w:val="0"/>
          <w:marTop w:val="0"/>
          <w:marBottom w:val="0"/>
          <w:divBdr>
            <w:top w:val="none" w:sz="0" w:space="0" w:color="auto"/>
            <w:left w:val="none" w:sz="0" w:space="0" w:color="auto"/>
            <w:bottom w:val="none" w:sz="0" w:space="0" w:color="auto"/>
            <w:right w:val="none" w:sz="0" w:space="0" w:color="auto"/>
          </w:divBdr>
        </w:div>
        <w:div w:id="255215710">
          <w:marLeft w:val="480"/>
          <w:marRight w:val="0"/>
          <w:marTop w:val="0"/>
          <w:marBottom w:val="0"/>
          <w:divBdr>
            <w:top w:val="none" w:sz="0" w:space="0" w:color="auto"/>
            <w:left w:val="none" w:sz="0" w:space="0" w:color="auto"/>
            <w:bottom w:val="none" w:sz="0" w:space="0" w:color="auto"/>
            <w:right w:val="none" w:sz="0" w:space="0" w:color="auto"/>
          </w:divBdr>
        </w:div>
        <w:div w:id="1706636921">
          <w:marLeft w:val="480"/>
          <w:marRight w:val="0"/>
          <w:marTop w:val="0"/>
          <w:marBottom w:val="0"/>
          <w:divBdr>
            <w:top w:val="none" w:sz="0" w:space="0" w:color="auto"/>
            <w:left w:val="none" w:sz="0" w:space="0" w:color="auto"/>
            <w:bottom w:val="none" w:sz="0" w:space="0" w:color="auto"/>
            <w:right w:val="none" w:sz="0" w:space="0" w:color="auto"/>
          </w:divBdr>
        </w:div>
        <w:div w:id="1354768668">
          <w:marLeft w:val="480"/>
          <w:marRight w:val="0"/>
          <w:marTop w:val="0"/>
          <w:marBottom w:val="0"/>
          <w:divBdr>
            <w:top w:val="none" w:sz="0" w:space="0" w:color="auto"/>
            <w:left w:val="none" w:sz="0" w:space="0" w:color="auto"/>
            <w:bottom w:val="none" w:sz="0" w:space="0" w:color="auto"/>
            <w:right w:val="none" w:sz="0" w:space="0" w:color="auto"/>
          </w:divBdr>
        </w:div>
        <w:div w:id="941569725">
          <w:marLeft w:val="480"/>
          <w:marRight w:val="0"/>
          <w:marTop w:val="0"/>
          <w:marBottom w:val="0"/>
          <w:divBdr>
            <w:top w:val="none" w:sz="0" w:space="0" w:color="auto"/>
            <w:left w:val="none" w:sz="0" w:space="0" w:color="auto"/>
            <w:bottom w:val="none" w:sz="0" w:space="0" w:color="auto"/>
            <w:right w:val="none" w:sz="0" w:space="0" w:color="auto"/>
          </w:divBdr>
        </w:div>
        <w:div w:id="120076622">
          <w:marLeft w:val="480"/>
          <w:marRight w:val="0"/>
          <w:marTop w:val="0"/>
          <w:marBottom w:val="0"/>
          <w:divBdr>
            <w:top w:val="none" w:sz="0" w:space="0" w:color="auto"/>
            <w:left w:val="none" w:sz="0" w:space="0" w:color="auto"/>
            <w:bottom w:val="none" w:sz="0" w:space="0" w:color="auto"/>
            <w:right w:val="none" w:sz="0" w:space="0" w:color="auto"/>
          </w:divBdr>
        </w:div>
        <w:div w:id="209851718">
          <w:marLeft w:val="480"/>
          <w:marRight w:val="0"/>
          <w:marTop w:val="0"/>
          <w:marBottom w:val="0"/>
          <w:divBdr>
            <w:top w:val="none" w:sz="0" w:space="0" w:color="auto"/>
            <w:left w:val="none" w:sz="0" w:space="0" w:color="auto"/>
            <w:bottom w:val="none" w:sz="0" w:space="0" w:color="auto"/>
            <w:right w:val="none" w:sz="0" w:space="0" w:color="auto"/>
          </w:divBdr>
        </w:div>
        <w:div w:id="1060789172">
          <w:marLeft w:val="480"/>
          <w:marRight w:val="0"/>
          <w:marTop w:val="0"/>
          <w:marBottom w:val="0"/>
          <w:divBdr>
            <w:top w:val="none" w:sz="0" w:space="0" w:color="auto"/>
            <w:left w:val="none" w:sz="0" w:space="0" w:color="auto"/>
            <w:bottom w:val="none" w:sz="0" w:space="0" w:color="auto"/>
            <w:right w:val="none" w:sz="0" w:space="0" w:color="auto"/>
          </w:divBdr>
        </w:div>
        <w:div w:id="783116045">
          <w:marLeft w:val="480"/>
          <w:marRight w:val="0"/>
          <w:marTop w:val="0"/>
          <w:marBottom w:val="0"/>
          <w:divBdr>
            <w:top w:val="none" w:sz="0" w:space="0" w:color="auto"/>
            <w:left w:val="none" w:sz="0" w:space="0" w:color="auto"/>
            <w:bottom w:val="none" w:sz="0" w:space="0" w:color="auto"/>
            <w:right w:val="none" w:sz="0" w:space="0" w:color="auto"/>
          </w:divBdr>
        </w:div>
        <w:div w:id="2138062451">
          <w:marLeft w:val="480"/>
          <w:marRight w:val="0"/>
          <w:marTop w:val="0"/>
          <w:marBottom w:val="0"/>
          <w:divBdr>
            <w:top w:val="none" w:sz="0" w:space="0" w:color="auto"/>
            <w:left w:val="none" w:sz="0" w:space="0" w:color="auto"/>
            <w:bottom w:val="none" w:sz="0" w:space="0" w:color="auto"/>
            <w:right w:val="none" w:sz="0" w:space="0" w:color="auto"/>
          </w:divBdr>
        </w:div>
        <w:div w:id="1353608900">
          <w:marLeft w:val="480"/>
          <w:marRight w:val="0"/>
          <w:marTop w:val="0"/>
          <w:marBottom w:val="0"/>
          <w:divBdr>
            <w:top w:val="none" w:sz="0" w:space="0" w:color="auto"/>
            <w:left w:val="none" w:sz="0" w:space="0" w:color="auto"/>
            <w:bottom w:val="none" w:sz="0" w:space="0" w:color="auto"/>
            <w:right w:val="none" w:sz="0" w:space="0" w:color="auto"/>
          </w:divBdr>
        </w:div>
        <w:div w:id="1900048281">
          <w:marLeft w:val="480"/>
          <w:marRight w:val="0"/>
          <w:marTop w:val="0"/>
          <w:marBottom w:val="0"/>
          <w:divBdr>
            <w:top w:val="none" w:sz="0" w:space="0" w:color="auto"/>
            <w:left w:val="none" w:sz="0" w:space="0" w:color="auto"/>
            <w:bottom w:val="none" w:sz="0" w:space="0" w:color="auto"/>
            <w:right w:val="none" w:sz="0" w:space="0" w:color="auto"/>
          </w:divBdr>
        </w:div>
        <w:div w:id="2059501513">
          <w:marLeft w:val="480"/>
          <w:marRight w:val="0"/>
          <w:marTop w:val="0"/>
          <w:marBottom w:val="0"/>
          <w:divBdr>
            <w:top w:val="none" w:sz="0" w:space="0" w:color="auto"/>
            <w:left w:val="none" w:sz="0" w:space="0" w:color="auto"/>
            <w:bottom w:val="none" w:sz="0" w:space="0" w:color="auto"/>
            <w:right w:val="none" w:sz="0" w:space="0" w:color="auto"/>
          </w:divBdr>
        </w:div>
        <w:div w:id="1800101853">
          <w:marLeft w:val="480"/>
          <w:marRight w:val="0"/>
          <w:marTop w:val="0"/>
          <w:marBottom w:val="0"/>
          <w:divBdr>
            <w:top w:val="none" w:sz="0" w:space="0" w:color="auto"/>
            <w:left w:val="none" w:sz="0" w:space="0" w:color="auto"/>
            <w:bottom w:val="none" w:sz="0" w:space="0" w:color="auto"/>
            <w:right w:val="none" w:sz="0" w:space="0" w:color="auto"/>
          </w:divBdr>
        </w:div>
        <w:div w:id="973027048">
          <w:marLeft w:val="480"/>
          <w:marRight w:val="0"/>
          <w:marTop w:val="0"/>
          <w:marBottom w:val="0"/>
          <w:divBdr>
            <w:top w:val="none" w:sz="0" w:space="0" w:color="auto"/>
            <w:left w:val="none" w:sz="0" w:space="0" w:color="auto"/>
            <w:bottom w:val="none" w:sz="0" w:space="0" w:color="auto"/>
            <w:right w:val="none" w:sz="0" w:space="0" w:color="auto"/>
          </w:divBdr>
        </w:div>
        <w:div w:id="1983386115">
          <w:marLeft w:val="480"/>
          <w:marRight w:val="0"/>
          <w:marTop w:val="0"/>
          <w:marBottom w:val="0"/>
          <w:divBdr>
            <w:top w:val="none" w:sz="0" w:space="0" w:color="auto"/>
            <w:left w:val="none" w:sz="0" w:space="0" w:color="auto"/>
            <w:bottom w:val="none" w:sz="0" w:space="0" w:color="auto"/>
            <w:right w:val="none" w:sz="0" w:space="0" w:color="auto"/>
          </w:divBdr>
        </w:div>
        <w:div w:id="104539579">
          <w:marLeft w:val="480"/>
          <w:marRight w:val="0"/>
          <w:marTop w:val="0"/>
          <w:marBottom w:val="0"/>
          <w:divBdr>
            <w:top w:val="none" w:sz="0" w:space="0" w:color="auto"/>
            <w:left w:val="none" w:sz="0" w:space="0" w:color="auto"/>
            <w:bottom w:val="none" w:sz="0" w:space="0" w:color="auto"/>
            <w:right w:val="none" w:sz="0" w:space="0" w:color="auto"/>
          </w:divBdr>
        </w:div>
        <w:div w:id="343754028">
          <w:marLeft w:val="480"/>
          <w:marRight w:val="0"/>
          <w:marTop w:val="0"/>
          <w:marBottom w:val="0"/>
          <w:divBdr>
            <w:top w:val="none" w:sz="0" w:space="0" w:color="auto"/>
            <w:left w:val="none" w:sz="0" w:space="0" w:color="auto"/>
            <w:bottom w:val="none" w:sz="0" w:space="0" w:color="auto"/>
            <w:right w:val="none" w:sz="0" w:space="0" w:color="auto"/>
          </w:divBdr>
        </w:div>
        <w:div w:id="1191796423">
          <w:marLeft w:val="480"/>
          <w:marRight w:val="0"/>
          <w:marTop w:val="0"/>
          <w:marBottom w:val="0"/>
          <w:divBdr>
            <w:top w:val="none" w:sz="0" w:space="0" w:color="auto"/>
            <w:left w:val="none" w:sz="0" w:space="0" w:color="auto"/>
            <w:bottom w:val="none" w:sz="0" w:space="0" w:color="auto"/>
            <w:right w:val="none" w:sz="0" w:space="0" w:color="auto"/>
          </w:divBdr>
        </w:div>
        <w:div w:id="410204106">
          <w:marLeft w:val="480"/>
          <w:marRight w:val="0"/>
          <w:marTop w:val="0"/>
          <w:marBottom w:val="0"/>
          <w:divBdr>
            <w:top w:val="none" w:sz="0" w:space="0" w:color="auto"/>
            <w:left w:val="none" w:sz="0" w:space="0" w:color="auto"/>
            <w:bottom w:val="none" w:sz="0" w:space="0" w:color="auto"/>
            <w:right w:val="none" w:sz="0" w:space="0" w:color="auto"/>
          </w:divBdr>
        </w:div>
        <w:div w:id="1626696132">
          <w:marLeft w:val="480"/>
          <w:marRight w:val="0"/>
          <w:marTop w:val="0"/>
          <w:marBottom w:val="0"/>
          <w:divBdr>
            <w:top w:val="none" w:sz="0" w:space="0" w:color="auto"/>
            <w:left w:val="none" w:sz="0" w:space="0" w:color="auto"/>
            <w:bottom w:val="none" w:sz="0" w:space="0" w:color="auto"/>
            <w:right w:val="none" w:sz="0" w:space="0" w:color="auto"/>
          </w:divBdr>
        </w:div>
        <w:div w:id="877593008">
          <w:marLeft w:val="480"/>
          <w:marRight w:val="0"/>
          <w:marTop w:val="0"/>
          <w:marBottom w:val="0"/>
          <w:divBdr>
            <w:top w:val="none" w:sz="0" w:space="0" w:color="auto"/>
            <w:left w:val="none" w:sz="0" w:space="0" w:color="auto"/>
            <w:bottom w:val="none" w:sz="0" w:space="0" w:color="auto"/>
            <w:right w:val="none" w:sz="0" w:space="0" w:color="auto"/>
          </w:divBdr>
        </w:div>
        <w:div w:id="1007251526">
          <w:marLeft w:val="480"/>
          <w:marRight w:val="0"/>
          <w:marTop w:val="0"/>
          <w:marBottom w:val="0"/>
          <w:divBdr>
            <w:top w:val="none" w:sz="0" w:space="0" w:color="auto"/>
            <w:left w:val="none" w:sz="0" w:space="0" w:color="auto"/>
            <w:bottom w:val="none" w:sz="0" w:space="0" w:color="auto"/>
            <w:right w:val="none" w:sz="0" w:space="0" w:color="auto"/>
          </w:divBdr>
        </w:div>
        <w:div w:id="1330447909">
          <w:marLeft w:val="480"/>
          <w:marRight w:val="0"/>
          <w:marTop w:val="0"/>
          <w:marBottom w:val="0"/>
          <w:divBdr>
            <w:top w:val="none" w:sz="0" w:space="0" w:color="auto"/>
            <w:left w:val="none" w:sz="0" w:space="0" w:color="auto"/>
            <w:bottom w:val="none" w:sz="0" w:space="0" w:color="auto"/>
            <w:right w:val="none" w:sz="0" w:space="0" w:color="auto"/>
          </w:divBdr>
        </w:div>
        <w:div w:id="1304891415">
          <w:marLeft w:val="480"/>
          <w:marRight w:val="0"/>
          <w:marTop w:val="0"/>
          <w:marBottom w:val="0"/>
          <w:divBdr>
            <w:top w:val="none" w:sz="0" w:space="0" w:color="auto"/>
            <w:left w:val="none" w:sz="0" w:space="0" w:color="auto"/>
            <w:bottom w:val="none" w:sz="0" w:space="0" w:color="auto"/>
            <w:right w:val="none" w:sz="0" w:space="0" w:color="auto"/>
          </w:divBdr>
        </w:div>
        <w:div w:id="1145970001">
          <w:marLeft w:val="480"/>
          <w:marRight w:val="0"/>
          <w:marTop w:val="0"/>
          <w:marBottom w:val="0"/>
          <w:divBdr>
            <w:top w:val="none" w:sz="0" w:space="0" w:color="auto"/>
            <w:left w:val="none" w:sz="0" w:space="0" w:color="auto"/>
            <w:bottom w:val="none" w:sz="0" w:space="0" w:color="auto"/>
            <w:right w:val="none" w:sz="0" w:space="0" w:color="auto"/>
          </w:divBdr>
        </w:div>
        <w:div w:id="1126580202">
          <w:marLeft w:val="480"/>
          <w:marRight w:val="0"/>
          <w:marTop w:val="0"/>
          <w:marBottom w:val="0"/>
          <w:divBdr>
            <w:top w:val="none" w:sz="0" w:space="0" w:color="auto"/>
            <w:left w:val="none" w:sz="0" w:space="0" w:color="auto"/>
            <w:bottom w:val="none" w:sz="0" w:space="0" w:color="auto"/>
            <w:right w:val="none" w:sz="0" w:space="0" w:color="auto"/>
          </w:divBdr>
        </w:div>
        <w:div w:id="174342890">
          <w:marLeft w:val="480"/>
          <w:marRight w:val="0"/>
          <w:marTop w:val="0"/>
          <w:marBottom w:val="0"/>
          <w:divBdr>
            <w:top w:val="none" w:sz="0" w:space="0" w:color="auto"/>
            <w:left w:val="none" w:sz="0" w:space="0" w:color="auto"/>
            <w:bottom w:val="none" w:sz="0" w:space="0" w:color="auto"/>
            <w:right w:val="none" w:sz="0" w:space="0" w:color="auto"/>
          </w:divBdr>
        </w:div>
        <w:div w:id="396057313">
          <w:marLeft w:val="480"/>
          <w:marRight w:val="0"/>
          <w:marTop w:val="0"/>
          <w:marBottom w:val="0"/>
          <w:divBdr>
            <w:top w:val="none" w:sz="0" w:space="0" w:color="auto"/>
            <w:left w:val="none" w:sz="0" w:space="0" w:color="auto"/>
            <w:bottom w:val="none" w:sz="0" w:space="0" w:color="auto"/>
            <w:right w:val="none" w:sz="0" w:space="0" w:color="auto"/>
          </w:divBdr>
        </w:div>
        <w:div w:id="406927386">
          <w:marLeft w:val="480"/>
          <w:marRight w:val="0"/>
          <w:marTop w:val="0"/>
          <w:marBottom w:val="0"/>
          <w:divBdr>
            <w:top w:val="none" w:sz="0" w:space="0" w:color="auto"/>
            <w:left w:val="none" w:sz="0" w:space="0" w:color="auto"/>
            <w:bottom w:val="none" w:sz="0" w:space="0" w:color="auto"/>
            <w:right w:val="none" w:sz="0" w:space="0" w:color="auto"/>
          </w:divBdr>
        </w:div>
        <w:div w:id="1213692503">
          <w:marLeft w:val="480"/>
          <w:marRight w:val="0"/>
          <w:marTop w:val="0"/>
          <w:marBottom w:val="0"/>
          <w:divBdr>
            <w:top w:val="none" w:sz="0" w:space="0" w:color="auto"/>
            <w:left w:val="none" w:sz="0" w:space="0" w:color="auto"/>
            <w:bottom w:val="none" w:sz="0" w:space="0" w:color="auto"/>
            <w:right w:val="none" w:sz="0" w:space="0" w:color="auto"/>
          </w:divBdr>
        </w:div>
        <w:div w:id="100075791">
          <w:marLeft w:val="480"/>
          <w:marRight w:val="0"/>
          <w:marTop w:val="0"/>
          <w:marBottom w:val="0"/>
          <w:divBdr>
            <w:top w:val="none" w:sz="0" w:space="0" w:color="auto"/>
            <w:left w:val="none" w:sz="0" w:space="0" w:color="auto"/>
            <w:bottom w:val="none" w:sz="0" w:space="0" w:color="auto"/>
            <w:right w:val="none" w:sz="0" w:space="0" w:color="auto"/>
          </w:divBdr>
        </w:div>
        <w:div w:id="2144998464">
          <w:marLeft w:val="480"/>
          <w:marRight w:val="0"/>
          <w:marTop w:val="0"/>
          <w:marBottom w:val="0"/>
          <w:divBdr>
            <w:top w:val="none" w:sz="0" w:space="0" w:color="auto"/>
            <w:left w:val="none" w:sz="0" w:space="0" w:color="auto"/>
            <w:bottom w:val="none" w:sz="0" w:space="0" w:color="auto"/>
            <w:right w:val="none" w:sz="0" w:space="0" w:color="auto"/>
          </w:divBdr>
        </w:div>
        <w:div w:id="1545288574">
          <w:marLeft w:val="480"/>
          <w:marRight w:val="0"/>
          <w:marTop w:val="0"/>
          <w:marBottom w:val="0"/>
          <w:divBdr>
            <w:top w:val="none" w:sz="0" w:space="0" w:color="auto"/>
            <w:left w:val="none" w:sz="0" w:space="0" w:color="auto"/>
            <w:bottom w:val="none" w:sz="0" w:space="0" w:color="auto"/>
            <w:right w:val="none" w:sz="0" w:space="0" w:color="auto"/>
          </w:divBdr>
        </w:div>
        <w:div w:id="1525365723">
          <w:marLeft w:val="480"/>
          <w:marRight w:val="0"/>
          <w:marTop w:val="0"/>
          <w:marBottom w:val="0"/>
          <w:divBdr>
            <w:top w:val="none" w:sz="0" w:space="0" w:color="auto"/>
            <w:left w:val="none" w:sz="0" w:space="0" w:color="auto"/>
            <w:bottom w:val="none" w:sz="0" w:space="0" w:color="auto"/>
            <w:right w:val="none" w:sz="0" w:space="0" w:color="auto"/>
          </w:divBdr>
        </w:div>
        <w:div w:id="1682702979">
          <w:marLeft w:val="480"/>
          <w:marRight w:val="0"/>
          <w:marTop w:val="0"/>
          <w:marBottom w:val="0"/>
          <w:divBdr>
            <w:top w:val="none" w:sz="0" w:space="0" w:color="auto"/>
            <w:left w:val="none" w:sz="0" w:space="0" w:color="auto"/>
            <w:bottom w:val="none" w:sz="0" w:space="0" w:color="auto"/>
            <w:right w:val="none" w:sz="0" w:space="0" w:color="auto"/>
          </w:divBdr>
        </w:div>
        <w:div w:id="1730688056">
          <w:marLeft w:val="480"/>
          <w:marRight w:val="0"/>
          <w:marTop w:val="0"/>
          <w:marBottom w:val="0"/>
          <w:divBdr>
            <w:top w:val="none" w:sz="0" w:space="0" w:color="auto"/>
            <w:left w:val="none" w:sz="0" w:space="0" w:color="auto"/>
            <w:bottom w:val="none" w:sz="0" w:space="0" w:color="auto"/>
            <w:right w:val="none" w:sz="0" w:space="0" w:color="auto"/>
          </w:divBdr>
        </w:div>
        <w:div w:id="1548495192">
          <w:marLeft w:val="480"/>
          <w:marRight w:val="0"/>
          <w:marTop w:val="0"/>
          <w:marBottom w:val="0"/>
          <w:divBdr>
            <w:top w:val="none" w:sz="0" w:space="0" w:color="auto"/>
            <w:left w:val="none" w:sz="0" w:space="0" w:color="auto"/>
            <w:bottom w:val="none" w:sz="0" w:space="0" w:color="auto"/>
            <w:right w:val="none" w:sz="0" w:space="0" w:color="auto"/>
          </w:divBdr>
        </w:div>
        <w:div w:id="677659202">
          <w:marLeft w:val="480"/>
          <w:marRight w:val="0"/>
          <w:marTop w:val="0"/>
          <w:marBottom w:val="0"/>
          <w:divBdr>
            <w:top w:val="none" w:sz="0" w:space="0" w:color="auto"/>
            <w:left w:val="none" w:sz="0" w:space="0" w:color="auto"/>
            <w:bottom w:val="none" w:sz="0" w:space="0" w:color="auto"/>
            <w:right w:val="none" w:sz="0" w:space="0" w:color="auto"/>
          </w:divBdr>
        </w:div>
        <w:div w:id="1732776781">
          <w:marLeft w:val="480"/>
          <w:marRight w:val="0"/>
          <w:marTop w:val="0"/>
          <w:marBottom w:val="0"/>
          <w:divBdr>
            <w:top w:val="none" w:sz="0" w:space="0" w:color="auto"/>
            <w:left w:val="none" w:sz="0" w:space="0" w:color="auto"/>
            <w:bottom w:val="none" w:sz="0" w:space="0" w:color="auto"/>
            <w:right w:val="none" w:sz="0" w:space="0" w:color="auto"/>
          </w:divBdr>
        </w:div>
        <w:div w:id="1812474577">
          <w:marLeft w:val="480"/>
          <w:marRight w:val="0"/>
          <w:marTop w:val="0"/>
          <w:marBottom w:val="0"/>
          <w:divBdr>
            <w:top w:val="none" w:sz="0" w:space="0" w:color="auto"/>
            <w:left w:val="none" w:sz="0" w:space="0" w:color="auto"/>
            <w:bottom w:val="none" w:sz="0" w:space="0" w:color="auto"/>
            <w:right w:val="none" w:sz="0" w:space="0" w:color="auto"/>
          </w:divBdr>
        </w:div>
        <w:div w:id="891842110">
          <w:marLeft w:val="480"/>
          <w:marRight w:val="0"/>
          <w:marTop w:val="0"/>
          <w:marBottom w:val="0"/>
          <w:divBdr>
            <w:top w:val="none" w:sz="0" w:space="0" w:color="auto"/>
            <w:left w:val="none" w:sz="0" w:space="0" w:color="auto"/>
            <w:bottom w:val="none" w:sz="0" w:space="0" w:color="auto"/>
            <w:right w:val="none" w:sz="0" w:space="0" w:color="auto"/>
          </w:divBdr>
        </w:div>
        <w:div w:id="1506553251">
          <w:marLeft w:val="480"/>
          <w:marRight w:val="0"/>
          <w:marTop w:val="0"/>
          <w:marBottom w:val="0"/>
          <w:divBdr>
            <w:top w:val="none" w:sz="0" w:space="0" w:color="auto"/>
            <w:left w:val="none" w:sz="0" w:space="0" w:color="auto"/>
            <w:bottom w:val="none" w:sz="0" w:space="0" w:color="auto"/>
            <w:right w:val="none" w:sz="0" w:space="0" w:color="auto"/>
          </w:divBdr>
        </w:div>
      </w:divsChild>
    </w:div>
    <w:div w:id="1301885584">
      <w:bodyDiv w:val="1"/>
      <w:marLeft w:val="0"/>
      <w:marRight w:val="0"/>
      <w:marTop w:val="0"/>
      <w:marBottom w:val="0"/>
      <w:divBdr>
        <w:top w:val="none" w:sz="0" w:space="0" w:color="auto"/>
        <w:left w:val="none" w:sz="0" w:space="0" w:color="auto"/>
        <w:bottom w:val="none" w:sz="0" w:space="0" w:color="auto"/>
        <w:right w:val="none" w:sz="0" w:space="0" w:color="auto"/>
      </w:divBdr>
      <w:divsChild>
        <w:div w:id="383602662">
          <w:marLeft w:val="480"/>
          <w:marRight w:val="0"/>
          <w:marTop w:val="0"/>
          <w:marBottom w:val="0"/>
          <w:divBdr>
            <w:top w:val="none" w:sz="0" w:space="0" w:color="auto"/>
            <w:left w:val="none" w:sz="0" w:space="0" w:color="auto"/>
            <w:bottom w:val="none" w:sz="0" w:space="0" w:color="auto"/>
            <w:right w:val="none" w:sz="0" w:space="0" w:color="auto"/>
          </w:divBdr>
        </w:div>
        <w:div w:id="695542502">
          <w:marLeft w:val="480"/>
          <w:marRight w:val="0"/>
          <w:marTop w:val="0"/>
          <w:marBottom w:val="0"/>
          <w:divBdr>
            <w:top w:val="none" w:sz="0" w:space="0" w:color="auto"/>
            <w:left w:val="none" w:sz="0" w:space="0" w:color="auto"/>
            <w:bottom w:val="none" w:sz="0" w:space="0" w:color="auto"/>
            <w:right w:val="none" w:sz="0" w:space="0" w:color="auto"/>
          </w:divBdr>
        </w:div>
        <w:div w:id="568997886">
          <w:marLeft w:val="480"/>
          <w:marRight w:val="0"/>
          <w:marTop w:val="0"/>
          <w:marBottom w:val="0"/>
          <w:divBdr>
            <w:top w:val="none" w:sz="0" w:space="0" w:color="auto"/>
            <w:left w:val="none" w:sz="0" w:space="0" w:color="auto"/>
            <w:bottom w:val="none" w:sz="0" w:space="0" w:color="auto"/>
            <w:right w:val="none" w:sz="0" w:space="0" w:color="auto"/>
          </w:divBdr>
        </w:div>
        <w:div w:id="1469518042">
          <w:marLeft w:val="480"/>
          <w:marRight w:val="0"/>
          <w:marTop w:val="0"/>
          <w:marBottom w:val="0"/>
          <w:divBdr>
            <w:top w:val="none" w:sz="0" w:space="0" w:color="auto"/>
            <w:left w:val="none" w:sz="0" w:space="0" w:color="auto"/>
            <w:bottom w:val="none" w:sz="0" w:space="0" w:color="auto"/>
            <w:right w:val="none" w:sz="0" w:space="0" w:color="auto"/>
          </w:divBdr>
        </w:div>
        <w:div w:id="215237995">
          <w:marLeft w:val="480"/>
          <w:marRight w:val="0"/>
          <w:marTop w:val="0"/>
          <w:marBottom w:val="0"/>
          <w:divBdr>
            <w:top w:val="none" w:sz="0" w:space="0" w:color="auto"/>
            <w:left w:val="none" w:sz="0" w:space="0" w:color="auto"/>
            <w:bottom w:val="none" w:sz="0" w:space="0" w:color="auto"/>
            <w:right w:val="none" w:sz="0" w:space="0" w:color="auto"/>
          </w:divBdr>
        </w:div>
        <w:div w:id="1971327568">
          <w:marLeft w:val="480"/>
          <w:marRight w:val="0"/>
          <w:marTop w:val="0"/>
          <w:marBottom w:val="0"/>
          <w:divBdr>
            <w:top w:val="none" w:sz="0" w:space="0" w:color="auto"/>
            <w:left w:val="none" w:sz="0" w:space="0" w:color="auto"/>
            <w:bottom w:val="none" w:sz="0" w:space="0" w:color="auto"/>
            <w:right w:val="none" w:sz="0" w:space="0" w:color="auto"/>
          </w:divBdr>
        </w:div>
        <w:div w:id="325859623">
          <w:marLeft w:val="480"/>
          <w:marRight w:val="0"/>
          <w:marTop w:val="0"/>
          <w:marBottom w:val="0"/>
          <w:divBdr>
            <w:top w:val="none" w:sz="0" w:space="0" w:color="auto"/>
            <w:left w:val="none" w:sz="0" w:space="0" w:color="auto"/>
            <w:bottom w:val="none" w:sz="0" w:space="0" w:color="auto"/>
            <w:right w:val="none" w:sz="0" w:space="0" w:color="auto"/>
          </w:divBdr>
        </w:div>
        <w:div w:id="1466658823">
          <w:marLeft w:val="480"/>
          <w:marRight w:val="0"/>
          <w:marTop w:val="0"/>
          <w:marBottom w:val="0"/>
          <w:divBdr>
            <w:top w:val="none" w:sz="0" w:space="0" w:color="auto"/>
            <w:left w:val="none" w:sz="0" w:space="0" w:color="auto"/>
            <w:bottom w:val="none" w:sz="0" w:space="0" w:color="auto"/>
            <w:right w:val="none" w:sz="0" w:space="0" w:color="auto"/>
          </w:divBdr>
        </w:div>
        <w:div w:id="1705325232">
          <w:marLeft w:val="480"/>
          <w:marRight w:val="0"/>
          <w:marTop w:val="0"/>
          <w:marBottom w:val="0"/>
          <w:divBdr>
            <w:top w:val="none" w:sz="0" w:space="0" w:color="auto"/>
            <w:left w:val="none" w:sz="0" w:space="0" w:color="auto"/>
            <w:bottom w:val="none" w:sz="0" w:space="0" w:color="auto"/>
            <w:right w:val="none" w:sz="0" w:space="0" w:color="auto"/>
          </w:divBdr>
        </w:div>
        <w:div w:id="1755737982">
          <w:marLeft w:val="480"/>
          <w:marRight w:val="0"/>
          <w:marTop w:val="0"/>
          <w:marBottom w:val="0"/>
          <w:divBdr>
            <w:top w:val="none" w:sz="0" w:space="0" w:color="auto"/>
            <w:left w:val="none" w:sz="0" w:space="0" w:color="auto"/>
            <w:bottom w:val="none" w:sz="0" w:space="0" w:color="auto"/>
            <w:right w:val="none" w:sz="0" w:space="0" w:color="auto"/>
          </w:divBdr>
        </w:div>
        <w:div w:id="1837456419">
          <w:marLeft w:val="480"/>
          <w:marRight w:val="0"/>
          <w:marTop w:val="0"/>
          <w:marBottom w:val="0"/>
          <w:divBdr>
            <w:top w:val="none" w:sz="0" w:space="0" w:color="auto"/>
            <w:left w:val="none" w:sz="0" w:space="0" w:color="auto"/>
            <w:bottom w:val="none" w:sz="0" w:space="0" w:color="auto"/>
            <w:right w:val="none" w:sz="0" w:space="0" w:color="auto"/>
          </w:divBdr>
        </w:div>
        <w:div w:id="711348684">
          <w:marLeft w:val="480"/>
          <w:marRight w:val="0"/>
          <w:marTop w:val="0"/>
          <w:marBottom w:val="0"/>
          <w:divBdr>
            <w:top w:val="none" w:sz="0" w:space="0" w:color="auto"/>
            <w:left w:val="none" w:sz="0" w:space="0" w:color="auto"/>
            <w:bottom w:val="none" w:sz="0" w:space="0" w:color="auto"/>
            <w:right w:val="none" w:sz="0" w:space="0" w:color="auto"/>
          </w:divBdr>
        </w:div>
        <w:div w:id="1263489784">
          <w:marLeft w:val="480"/>
          <w:marRight w:val="0"/>
          <w:marTop w:val="0"/>
          <w:marBottom w:val="0"/>
          <w:divBdr>
            <w:top w:val="none" w:sz="0" w:space="0" w:color="auto"/>
            <w:left w:val="none" w:sz="0" w:space="0" w:color="auto"/>
            <w:bottom w:val="none" w:sz="0" w:space="0" w:color="auto"/>
            <w:right w:val="none" w:sz="0" w:space="0" w:color="auto"/>
          </w:divBdr>
        </w:div>
        <w:div w:id="1282229832">
          <w:marLeft w:val="480"/>
          <w:marRight w:val="0"/>
          <w:marTop w:val="0"/>
          <w:marBottom w:val="0"/>
          <w:divBdr>
            <w:top w:val="none" w:sz="0" w:space="0" w:color="auto"/>
            <w:left w:val="none" w:sz="0" w:space="0" w:color="auto"/>
            <w:bottom w:val="none" w:sz="0" w:space="0" w:color="auto"/>
            <w:right w:val="none" w:sz="0" w:space="0" w:color="auto"/>
          </w:divBdr>
        </w:div>
        <w:div w:id="1117214083">
          <w:marLeft w:val="480"/>
          <w:marRight w:val="0"/>
          <w:marTop w:val="0"/>
          <w:marBottom w:val="0"/>
          <w:divBdr>
            <w:top w:val="none" w:sz="0" w:space="0" w:color="auto"/>
            <w:left w:val="none" w:sz="0" w:space="0" w:color="auto"/>
            <w:bottom w:val="none" w:sz="0" w:space="0" w:color="auto"/>
            <w:right w:val="none" w:sz="0" w:space="0" w:color="auto"/>
          </w:divBdr>
        </w:div>
        <w:div w:id="384064448">
          <w:marLeft w:val="480"/>
          <w:marRight w:val="0"/>
          <w:marTop w:val="0"/>
          <w:marBottom w:val="0"/>
          <w:divBdr>
            <w:top w:val="none" w:sz="0" w:space="0" w:color="auto"/>
            <w:left w:val="none" w:sz="0" w:space="0" w:color="auto"/>
            <w:bottom w:val="none" w:sz="0" w:space="0" w:color="auto"/>
            <w:right w:val="none" w:sz="0" w:space="0" w:color="auto"/>
          </w:divBdr>
        </w:div>
        <w:div w:id="1204172338">
          <w:marLeft w:val="480"/>
          <w:marRight w:val="0"/>
          <w:marTop w:val="0"/>
          <w:marBottom w:val="0"/>
          <w:divBdr>
            <w:top w:val="none" w:sz="0" w:space="0" w:color="auto"/>
            <w:left w:val="none" w:sz="0" w:space="0" w:color="auto"/>
            <w:bottom w:val="none" w:sz="0" w:space="0" w:color="auto"/>
            <w:right w:val="none" w:sz="0" w:space="0" w:color="auto"/>
          </w:divBdr>
        </w:div>
        <w:div w:id="2002852285">
          <w:marLeft w:val="480"/>
          <w:marRight w:val="0"/>
          <w:marTop w:val="0"/>
          <w:marBottom w:val="0"/>
          <w:divBdr>
            <w:top w:val="none" w:sz="0" w:space="0" w:color="auto"/>
            <w:left w:val="none" w:sz="0" w:space="0" w:color="auto"/>
            <w:bottom w:val="none" w:sz="0" w:space="0" w:color="auto"/>
            <w:right w:val="none" w:sz="0" w:space="0" w:color="auto"/>
          </w:divBdr>
        </w:div>
        <w:div w:id="2068602997">
          <w:marLeft w:val="480"/>
          <w:marRight w:val="0"/>
          <w:marTop w:val="0"/>
          <w:marBottom w:val="0"/>
          <w:divBdr>
            <w:top w:val="none" w:sz="0" w:space="0" w:color="auto"/>
            <w:left w:val="none" w:sz="0" w:space="0" w:color="auto"/>
            <w:bottom w:val="none" w:sz="0" w:space="0" w:color="auto"/>
            <w:right w:val="none" w:sz="0" w:space="0" w:color="auto"/>
          </w:divBdr>
        </w:div>
        <w:div w:id="1052728617">
          <w:marLeft w:val="480"/>
          <w:marRight w:val="0"/>
          <w:marTop w:val="0"/>
          <w:marBottom w:val="0"/>
          <w:divBdr>
            <w:top w:val="none" w:sz="0" w:space="0" w:color="auto"/>
            <w:left w:val="none" w:sz="0" w:space="0" w:color="auto"/>
            <w:bottom w:val="none" w:sz="0" w:space="0" w:color="auto"/>
            <w:right w:val="none" w:sz="0" w:space="0" w:color="auto"/>
          </w:divBdr>
        </w:div>
        <w:div w:id="168298595">
          <w:marLeft w:val="480"/>
          <w:marRight w:val="0"/>
          <w:marTop w:val="0"/>
          <w:marBottom w:val="0"/>
          <w:divBdr>
            <w:top w:val="none" w:sz="0" w:space="0" w:color="auto"/>
            <w:left w:val="none" w:sz="0" w:space="0" w:color="auto"/>
            <w:bottom w:val="none" w:sz="0" w:space="0" w:color="auto"/>
            <w:right w:val="none" w:sz="0" w:space="0" w:color="auto"/>
          </w:divBdr>
        </w:div>
        <w:div w:id="1113092933">
          <w:marLeft w:val="480"/>
          <w:marRight w:val="0"/>
          <w:marTop w:val="0"/>
          <w:marBottom w:val="0"/>
          <w:divBdr>
            <w:top w:val="none" w:sz="0" w:space="0" w:color="auto"/>
            <w:left w:val="none" w:sz="0" w:space="0" w:color="auto"/>
            <w:bottom w:val="none" w:sz="0" w:space="0" w:color="auto"/>
            <w:right w:val="none" w:sz="0" w:space="0" w:color="auto"/>
          </w:divBdr>
        </w:div>
        <w:div w:id="451443779">
          <w:marLeft w:val="480"/>
          <w:marRight w:val="0"/>
          <w:marTop w:val="0"/>
          <w:marBottom w:val="0"/>
          <w:divBdr>
            <w:top w:val="none" w:sz="0" w:space="0" w:color="auto"/>
            <w:left w:val="none" w:sz="0" w:space="0" w:color="auto"/>
            <w:bottom w:val="none" w:sz="0" w:space="0" w:color="auto"/>
            <w:right w:val="none" w:sz="0" w:space="0" w:color="auto"/>
          </w:divBdr>
        </w:div>
        <w:div w:id="680007562">
          <w:marLeft w:val="480"/>
          <w:marRight w:val="0"/>
          <w:marTop w:val="0"/>
          <w:marBottom w:val="0"/>
          <w:divBdr>
            <w:top w:val="none" w:sz="0" w:space="0" w:color="auto"/>
            <w:left w:val="none" w:sz="0" w:space="0" w:color="auto"/>
            <w:bottom w:val="none" w:sz="0" w:space="0" w:color="auto"/>
            <w:right w:val="none" w:sz="0" w:space="0" w:color="auto"/>
          </w:divBdr>
        </w:div>
        <w:div w:id="1035079167">
          <w:marLeft w:val="480"/>
          <w:marRight w:val="0"/>
          <w:marTop w:val="0"/>
          <w:marBottom w:val="0"/>
          <w:divBdr>
            <w:top w:val="none" w:sz="0" w:space="0" w:color="auto"/>
            <w:left w:val="none" w:sz="0" w:space="0" w:color="auto"/>
            <w:bottom w:val="none" w:sz="0" w:space="0" w:color="auto"/>
            <w:right w:val="none" w:sz="0" w:space="0" w:color="auto"/>
          </w:divBdr>
        </w:div>
        <w:div w:id="467747100">
          <w:marLeft w:val="480"/>
          <w:marRight w:val="0"/>
          <w:marTop w:val="0"/>
          <w:marBottom w:val="0"/>
          <w:divBdr>
            <w:top w:val="none" w:sz="0" w:space="0" w:color="auto"/>
            <w:left w:val="none" w:sz="0" w:space="0" w:color="auto"/>
            <w:bottom w:val="none" w:sz="0" w:space="0" w:color="auto"/>
            <w:right w:val="none" w:sz="0" w:space="0" w:color="auto"/>
          </w:divBdr>
        </w:div>
        <w:div w:id="735009375">
          <w:marLeft w:val="480"/>
          <w:marRight w:val="0"/>
          <w:marTop w:val="0"/>
          <w:marBottom w:val="0"/>
          <w:divBdr>
            <w:top w:val="none" w:sz="0" w:space="0" w:color="auto"/>
            <w:left w:val="none" w:sz="0" w:space="0" w:color="auto"/>
            <w:bottom w:val="none" w:sz="0" w:space="0" w:color="auto"/>
            <w:right w:val="none" w:sz="0" w:space="0" w:color="auto"/>
          </w:divBdr>
        </w:div>
        <w:div w:id="1570267085">
          <w:marLeft w:val="480"/>
          <w:marRight w:val="0"/>
          <w:marTop w:val="0"/>
          <w:marBottom w:val="0"/>
          <w:divBdr>
            <w:top w:val="none" w:sz="0" w:space="0" w:color="auto"/>
            <w:left w:val="none" w:sz="0" w:space="0" w:color="auto"/>
            <w:bottom w:val="none" w:sz="0" w:space="0" w:color="auto"/>
            <w:right w:val="none" w:sz="0" w:space="0" w:color="auto"/>
          </w:divBdr>
        </w:div>
        <w:div w:id="1001348061">
          <w:marLeft w:val="480"/>
          <w:marRight w:val="0"/>
          <w:marTop w:val="0"/>
          <w:marBottom w:val="0"/>
          <w:divBdr>
            <w:top w:val="none" w:sz="0" w:space="0" w:color="auto"/>
            <w:left w:val="none" w:sz="0" w:space="0" w:color="auto"/>
            <w:bottom w:val="none" w:sz="0" w:space="0" w:color="auto"/>
            <w:right w:val="none" w:sz="0" w:space="0" w:color="auto"/>
          </w:divBdr>
        </w:div>
        <w:div w:id="420032859">
          <w:marLeft w:val="480"/>
          <w:marRight w:val="0"/>
          <w:marTop w:val="0"/>
          <w:marBottom w:val="0"/>
          <w:divBdr>
            <w:top w:val="none" w:sz="0" w:space="0" w:color="auto"/>
            <w:left w:val="none" w:sz="0" w:space="0" w:color="auto"/>
            <w:bottom w:val="none" w:sz="0" w:space="0" w:color="auto"/>
            <w:right w:val="none" w:sz="0" w:space="0" w:color="auto"/>
          </w:divBdr>
        </w:div>
        <w:div w:id="1425957093">
          <w:marLeft w:val="480"/>
          <w:marRight w:val="0"/>
          <w:marTop w:val="0"/>
          <w:marBottom w:val="0"/>
          <w:divBdr>
            <w:top w:val="none" w:sz="0" w:space="0" w:color="auto"/>
            <w:left w:val="none" w:sz="0" w:space="0" w:color="auto"/>
            <w:bottom w:val="none" w:sz="0" w:space="0" w:color="auto"/>
            <w:right w:val="none" w:sz="0" w:space="0" w:color="auto"/>
          </w:divBdr>
        </w:div>
        <w:div w:id="1606109044">
          <w:marLeft w:val="480"/>
          <w:marRight w:val="0"/>
          <w:marTop w:val="0"/>
          <w:marBottom w:val="0"/>
          <w:divBdr>
            <w:top w:val="none" w:sz="0" w:space="0" w:color="auto"/>
            <w:left w:val="none" w:sz="0" w:space="0" w:color="auto"/>
            <w:bottom w:val="none" w:sz="0" w:space="0" w:color="auto"/>
            <w:right w:val="none" w:sz="0" w:space="0" w:color="auto"/>
          </w:divBdr>
        </w:div>
        <w:div w:id="1560625577">
          <w:marLeft w:val="480"/>
          <w:marRight w:val="0"/>
          <w:marTop w:val="0"/>
          <w:marBottom w:val="0"/>
          <w:divBdr>
            <w:top w:val="none" w:sz="0" w:space="0" w:color="auto"/>
            <w:left w:val="none" w:sz="0" w:space="0" w:color="auto"/>
            <w:bottom w:val="none" w:sz="0" w:space="0" w:color="auto"/>
            <w:right w:val="none" w:sz="0" w:space="0" w:color="auto"/>
          </w:divBdr>
        </w:div>
        <w:div w:id="1906408799">
          <w:marLeft w:val="480"/>
          <w:marRight w:val="0"/>
          <w:marTop w:val="0"/>
          <w:marBottom w:val="0"/>
          <w:divBdr>
            <w:top w:val="none" w:sz="0" w:space="0" w:color="auto"/>
            <w:left w:val="none" w:sz="0" w:space="0" w:color="auto"/>
            <w:bottom w:val="none" w:sz="0" w:space="0" w:color="auto"/>
            <w:right w:val="none" w:sz="0" w:space="0" w:color="auto"/>
          </w:divBdr>
        </w:div>
        <w:div w:id="1368337723">
          <w:marLeft w:val="480"/>
          <w:marRight w:val="0"/>
          <w:marTop w:val="0"/>
          <w:marBottom w:val="0"/>
          <w:divBdr>
            <w:top w:val="none" w:sz="0" w:space="0" w:color="auto"/>
            <w:left w:val="none" w:sz="0" w:space="0" w:color="auto"/>
            <w:bottom w:val="none" w:sz="0" w:space="0" w:color="auto"/>
            <w:right w:val="none" w:sz="0" w:space="0" w:color="auto"/>
          </w:divBdr>
        </w:div>
        <w:div w:id="1049450176">
          <w:marLeft w:val="480"/>
          <w:marRight w:val="0"/>
          <w:marTop w:val="0"/>
          <w:marBottom w:val="0"/>
          <w:divBdr>
            <w:top w:val="none" w:sz="0" w:space="0" w:color="auto"/>
            <w:left w:val="none" w:sz="0" w:space="0" w:color="auto"/>
            <w:bottom w:val="none" w:sz="0" w:space="0" w:color="auto"/>
            <w:right w:val="none" w:sz="0" w:space="0" w:color="auto"/>
          </w:divBdr>
        </w:div>
        <w:div w:id="27805399">
          <w:marLeft w:val="480"/>
          <w:marRight w:val="0"/>
          <w:marTop w:val="0"/>
          <w:marBottom w:val="0"/>
          <w:divBdr>
            <w:top w:val="none" w:sz="0" w:space="0" w:color="auto"/>
            <w:left w:val="none" w:sz="0" w:space="0" w:color="auto"/>
            <w:bottom w:val="none" w:sz="0" w:space="0" w:color="auto"/>
            <w:right w:val="none" w:sz="0" w:space="0" w:color="auto"/>
          </w:divBdr>
        </w:div>
        <w:div w:id="1676689777">
          <w:marLeft w:val="480"/>
          <w:marRight w:val="0"/>
          <w:marTop w:val="0"/>
          <w:marBottom w:val="0"/>
          <w:divBdr>
            <w:top w:val="none" w:sz="0" w:space="0" w:color="auto"/>
            <w:left w:val="none" w:sz="0" w:space="0" w:color="auto"/>
            <w:bottom w:val="none" w:sz="0" w:space="0" w:color="auto"/>
            <w:right w:val="none" w:sz="0" w:space="0" w:color="auto"/>
          </w:divBdr>
        </w:div>
        <w:div w:id="1999068244">
          <w:marLeft w:val="480"/>
          <w:marRight w:val="0"/>
          <w:marTop w:val="0"/>
          <w:marBottom w:val="0"/>
          <w:divBdr>
            <w:top w:val="none" w:sz="0" w:space="0" w:color="auto"/>
            <w:left w:val="none" w:sz="0" w:space="0" w:color="auto"/>
            <w:bottom w:val="none" w:sz="0" w:space="0" w:color="auto"/>
            <w:right w:val="none" w:sz="0" w:space="0" w:color="auto"/>
          </w:divBdr>
        </w:div>
        <w:div w:id="243534791">
          <w:marLeft w:val="480"/>
          <w:marRight w:val="0"/>
          <w:marTop w:val="0"/>
          <w:marBottom w:val="0"/>
          <w:divBdr>
            <w:top w:val="none" w:sz="0" w:space="0" w:color="auto"/>
            <w:left w:val="none" w:sz="0" w:space="0" w:color="auto"/>
            <w:bottom w:val="none" w:sz="0" w:space="0" w:color="auto"/>
            <w:right w:val="none" w:sz="0" w:space="0" w:color="auto"/>
          </w:divBdr>
        </w:div>
        <w:div w:id="241723625">
          <w:marLeft w:val="480"/>
          <w:marRight w:val="0"/>
          <w:marTop w:val="0"/>
          <w:marBottom w:val="0"/>
          <w:divBdr>
            <w:top w:val="none" w:sz="0" w:space="0" w:color="auto"/>
            <w:left w:val="none" w:sz="0" w:space="0" w:color="auto"/>
            <w:bottom w:val="none" w:sz="0" w:space="0" w:color="auto"/>
            <w:right w:val="none" w:sz="0" w:space="0" w:color="auto"/>
          </w:divBdr>
        </w:div>
        <w:div w:id="1740517564">
          <w:marLeft w:val="480"/>
          <w:marRight w:val="0"/>
          <w:marTop w:val="0"/>
          <w:marBottom w:val="0"/>
          <w:divBdr>
            <w:top w:val="none" w:sz="0" w:space="0" w:color="auto"/>
            <w:left w:val="none" w:sz="0" w:space="0" w:color="auto"/>
            <w:bottom w:val="none" w:sz="0" w:space="0" w:color="auto"/>
            <w:right w:val="none" w:sz="0" w:space="0" w:color="auto"/>
          </w:divBdr>
        </w:div>
        <w:div w:id="434449264">
          <w:marLeft w:val="480"/>
          <w:marRight w:val="0"/>
          <w:marTop w:val="0"/>
          <w:marBottom w:val="0"/>
          <w:divBdr>
            <w:top w:val="none" w:sz="0" w:space="0" w:color="auto"/>
            <w:left w:val="none" w:sz="0" w:space="0" w:color="auto"/>
            <w:bottom w:val="none" w:sz="0" w:space="0" w:color="auto"/>
            <w:right w:val="none" w:sz="0" w:space="0" w:color="auto"/>
          </w:divBdr>
        </w:div>
        <w:div w:id="1740514437">
          <w:marLeft w:val="480"/>
          <w:marRight w:val="0"/>
          <w:marTop w:val="0"/>
          <w:marBottom w:val="0"/>
          <w:divBdr>
            <w:top w:val="none" w:sz="0" w:space="0" w:color="auto"/>
            <w:left w:val="none" w:sz="0" w:space="0" w:color="auto"/>
            <w:bottom w:val="none" w:sz="0" w:space="0" w:color="auto"/>
            <w:right w:val="none" w:sz="0" w:space="0" w:color="auto"/>
          </w:divBdr>
        </w:div>
        <w:div w:id="1241910887">
          <w:marLeft w:val="480"/>
          <w:marRight w:val="0"/>
          <w:marTop w:val="0"/>
          <w:marBottom w:val="0"/>
          <w:divBdr>
            <w:top w:val="none" w:sz="0" w:space="0" w:color="auto"/>
            <w:left w:val="none" w:sz="0" w:space="0" w:color="auto"/>
            <w:bottom w:val="none" w:sz="0" w:space="0" w:color="auto"/>
            <w:right w:val="none" w:sz="0" w:space="0" w:color="auto"/>
          </w:divBdr>
        </w:div>
        <w:div w:id="1794203373">
          <w:marLeft w:val="480"/>
          <w:marRight w:val="0"/>
          <w:marTop w:val="0"/>
          <w:marBottom w:val="0"/>
          <w:divBdr>
            <w:top w:val="none" w:sz="0" w:space="0" w:color="auto"/>
            <w:left w:val="none" w:sz="0" w:space="0" w:color="auto"/>
            <w:bottom w:val="none" w:sz="0" w:space="0" w:color="auto"/>
            <w:right w:val="none" w:sz="0" w:space="0" w:color="auto"/>
          </w:divBdr>
        </w:div>
        <w:div w:id="2103141287">
          <w:marLeft w:val="480"/>
          <w:marRight w:val="0"/>
          <w:marTop w:val="0"/>
          <w:marBottom w:val="0"/>
          <w:divBdr>
            <w:top w:val="none" w:sz="0" w:space="0" w:color="auto"/>
            <w:left w:val="none" w:sz="0" w:space="0" w:color="auto"/>
            <w:bottom w:val="none" w:sz="0" w:space="0" w:color="auto"/>
            <w:right w:val="none" w:sz="0" w:space="0" w:color="auto"/>
          </w:divBdr>
        </w:div>
        <w:div w:id="745570176">
          <w:marLeft w:val="480"/>
          <w:marRight w:val="0"/>
          <w:marTop w:val="0"/>
          <w:marBottom w:val="0"/>
          <w:divBdr>
            <w:top w:val="none" w:sz="0" w:space="0" w:color="auto"/>
            <w:left w:val="none" w:sz="0" w:space="0" w:color="auto"/>
            <w:bottom w:val="none" w:sz="0" w:space="0" w:color="auto"/>
            <w:right w:val="none" w:sz="0" w:space="0" w:color="auto"/>
          </w:divBdr>
        </w:div>
        <w:div w:id="677540432">
          <w:marLeft w:val="480"/>
          <w:marRight w:val="0"/>
          <w:marTop w:val="0"/>
          <w:marBottom w:val="0"/>
          <w:divBdr>
            <w:top w:val="none" w:sz="0" w:space="0" w:color="auto"/>
            <w:left w:val="none" w:sz="0" w:space="0" w:color="auto"/>
            <w:bottom w:val="none" w:sz="0" w:space="0" w:color="auto"/>
            <w:right w:val="none" w:sz="0" w:space="0" w:color="auto"/>
          </w:divBdr>
        </w:div>
        <w:div w:id="209191642">
          <w:marLeft w:val="480"/>
          <w:marRight w:val="0"/>
          <w:marTop w:val="0"/>
          <w:marBottom w:val="0"/>
          <w:divBdr>
            <w:top w:val="none" w:sz="0" w:space="0" w:color="auto"/>
            <w:left w:val="none" w:sz="0" w:space="0" w:color="auto"/>
            <w:bottom w:val="none" w:sz="0" w:space="0" w:color="auto"/>
            <w:right w:val="none" w:sz="0" w:space="0" w:color="auto"/>
          </w:divBdr>
        </w:div>
        <w:div w:id="1330602087">
          <w:marLeft w:val="480"/>
          <w:marRight w:val="0"/>
          <w:marTop w:val="0"/>
          <w:marBottom w:val="0"/>
          <w:divBdr>
            <w:top w:val="none" w:sz="0" w:space="0" w:color="auto"/>
            <w:left w:val="none" w:sz="0" w:space="0" w:color="auto"/>
            <w:bottom w:val="none" w:sz="0" w:space="0" w:color="auto"/>
            <w:right w:val="none" w:sz="0" w:space="0" w:color="auto"/>
          </w:divBdr>
        </w:div>
        <w:div w:id="1123110775">
          <w:marLeft w:val="480"/>
          <w:marRight w:val="0"/>
          <w:marTop w:val="0"/>
          <w:marBottom w:val="0"/>
          <w:divBdr>
            <w:top w:val="none" w:sz="0" w:space="0" w:color="auto"/>
            <w:left w:val="none" w:sz="0" w:space="0" w:color="auto"/>
            <w:bottom w:val="none" w:sz="0" w:space="0" w:color="auto"/>
            <w:right w:val="none" w:sz="0" w:space="0" w:color="auto"/>
          </w:divBdr>
        </w:div>
        <w:div w:id="678508611">
          <w:marLeft w:val="480"/>
          <w:marRight w:val="0"/>
          <w:marTop w:val="0"/>
          <w:marBottom w:val="0"/>
          <w:divBdr>
            <w:top w:val="none" w:sz="0" w:space="0" w:color="auto"/>
            <w:left w:val="none" w:sz="0" w:space="0" w:color="auto"/>
            <w:bottom w:val="none" w:sz="0" w:space="0" w:color="auto"/>
            <w:right w:val="none" w:sz="0" w:space="0" w:color="auto"/>
          </w:divBdr>
        </w:div>
        <w:div w:id="1095514365">
          <w:marLeft w:val="480"/>
          <w:marRight w:val="0"/>
          <w:marTop w:val="0"/>
          <w:marBottom w:val="0"/>
          <w:divBdr>
            <w:top w:val="none" w:sz="0" w:space="0" w:color="auto"/>
            <w:left w:val="none" w:sz="0" w:space="0" w:color="auto"/>
            <w:bottom w:val="none" w:sz="0" w:space="0" w:color="auto"/>
            <w:right w:val="none" w:sz="0" w:space="0" w:color="auto"/>
          </w:divBdr>
        </w:div>
        <w:div w:id="125969900">
          <w:marLeft w:val="480"/>
          <w:marRight w:val="0"/>
          <w:marTop w:val="0"/>
          <w:marBottom w:val="0"/>
          <w:divBdr>
            <w:top w:val="none" w:sz="0" w:space="0" w:color="auto"/>
            <w:left w:val="none" w:sz="0" w:space="0" w:color="auto"/>
            <w:bottom w:val="none" w:sz="0" w:space="0" w:color="auto"/>
            <w:right w:val="none" w:sz="0" w:space="0" w:color="auto"/>
          </w:divBdr>
        </w:div>
        <w:div w:id="158038934">
          <w:marLeft w:val="480"/>
          <w:marRight w:val="0"/>
          <w:marTop w:val="0"/>
          <w:marBottom w:val="0"/>
          <w:divBdr>
            <w:top w:val="none" w:sz="0" w:space="0" w:color="auto"/>
            <w:left w:val="none" w:sz="0" w:space="0" w:color="auto"/>
            <w:bottom w:val="none" w:sz="0" w:space="0" w:color="auto"/>
            <w:right w:val="none" w:sz="0" w:space="0" w:color="auto"/>
          </w:divBdr>
        </w:div>
        <w:div w:id="1698117187">
          <w:marLeft w:val="480"/>
          <w:marRight w:val="0"/>
          <w:marTop w:val="0"/>
          <w:marBottom w:val="0"/>
          <w:divBdr>
            <w:top w:val="none" w:sz="0" w:space="0" w:color="auto"/>
            <w:left w:val="none" w:sz="0" w:space="0" w:color="auto"/>
            <w:bottom w:val="none" w:sz="0" w:space="0" w:color="auto"/>
            <w:right w:val="none" w:sz="0" w:space="0" w:color="auto"/>
          </w:divBdr>
        </w:div>
        <w:div w:id="1210995038">
          <w:marLeft w:val="480"/>
          <w:marRight w:val="0"/>
          <w:marTop w:val="0"/>
          <w:marBottom w:val="0"/>
          <w:divBdr>
            <w:top w:val="none" w:sz="0" w:space="0" w:color="auto"/>
            <w:left w:val="none" w:sz="0" w:space="0" w:color="auto"/>
            <w:bottom w:val="none" w:sz="0" w:space="0" w:color="auto"/>
            <w:right w:val="none" w:sz="0" w:space="0" w:color="auto"/>
          </w:divBdr>
        </w:div>
        <w:div w:id="1979022907">
          <w:marLeft w:val="480"/>
          <w:marRight w:val="0"/>
          <w:marTop w:val="0"/>
          <w:marBottom w:val="0"/>
          <w:divBdr>
            <w:top w:val="none" w:sz="0" w:space="0" w:color="auto"/>
            <w:left w:val="none" w:sz="0" w:space="0" w:color="auto"/>
            <w:bottom w:val="none" w:sz="0" w:space="0" w:color="auto"/>
            <w:right w:val="none" w:sz="0" w:space="0" w:color="auto"/>
          </w:divBdr>
        </w:div>
        <w:div w:id="1039822175">
          <w:marLeft w:val="480"/>
          <w:marRight w:val="0"/>
          <w:marTop w:val="0"/>
          <w:marBottom w:val="0"/>
          <w:divBdr>
            <w:top w:val="none" w:sz="0" w:space="0" w:color="auto"/>
            <w:left w:val="none" w:sz="0" w:space="0" w:color="auto"/>
            <w:bottom w:val="none" w:sz="0" w:space="0" w:color="auto"/>
            <w:right w:val="none" w:sz="0" w:space="0" w:color="auto"/>
          </w:divBdr>
        </w:div>
        <w:div w:id="872890285">
          <w:marLeft w:val="480"/>
          <w:marRight w:val="0"/>
          <w:marTop w:val="0"/>
          <w:marBottom w:val="0"/>
          <w:divBdr>
            <w:top w:val="none" w:sz="0" w:space="0" w:color="auto"/>
            <w:left w:val="none" w:sz="0" w:space="0" w:color="auto"/>
            <w:bottom w:val="none" w:sz="0" w:space="0" w:color="auto"/>
            <w:right w:val="none" w:sz="0" w:space="0" w:color="auto"/>
          </w:divBdr>
        </w:div>
        <w:div w:id="1673219502">
          <w:marLeft w:val="480"/>
          <w:marRight w:val="0"/>
          <w:marTop w:val="0"/>
          <w:marBottom w:val="0"/>
          <w:divBdr>
            <w:top w:val="none" w:sz="0" w:space="0" w:color="auto"/>
            <w:left w:val="none" w:sz="0" w:space="0" w:color="auto"/>
            <w:bottom w:val="none" w:sz="0" w:space="0" w:color="auto"/>
            <w:right w:val="none" w:sz="0" w:space="0" w:color="auto"/>
          </w:divBdr>
        </w:div>
        <w:div w:id="1166900364">
          <w:marLeft w:val="480"/>
          <w:marRight w:val="0"/>
          <w:marTop w:val="0"/>
          <w:marBottom w:val="0"/>
          <w:divBdr>
            <w:top w:val="none" w:sz="0" w:space="0" w:color="auto"/>
            <w:left w:val="none" w:sz="0" w:space="0" w:color="auto"/>
            <w:bottom w:val="none" w:sz="0" w:space="0" w:color="auto"/>
            <w:right w:val="none" w:sz="0" w:space="0" w:color="auto"/>
          </w:divBdr>
        </w:div>
        <w:div w:id="1393310296">
          <w:marLeft w:val="480"/>
          <w:marRight w:val="0"/>
          <w:marTop w:val="0"/>
          <w:marBottom w:val="0"/>
          <w:divBdr>
            <w:top w:val="none" w:sz="0" w:space="0" w:color="auto"/>
            <w:left w:val="none" w:sz="0" w:space="0" w:color="auto"/>
            <w:bottom w:val="none" w:sz="0" w:space="0" w:color="auto"/>
            <w:right w:val="none" w:sz="0" w:space="0" w:color="auto"/>
          </w:divBdr>
        </w:div>
        <w:div w:id="533927881">
          <w:marLeft w:val="480"/>
          <w:marRight w:val="0"/>
          <w:marTop w:val="0"/>
          <w:marBottom w:val="0"/>
          <w:divBdr>
            <w:top w:val="none" w:sz="0" w:space="0" w:color="auto"/>
            <w:left w:val="none" w:sz="0" w:space="0" w:color="auto"/>
            <w:bottom w:val="none" w:sz="0" w:space="0" w:color="auto"/>
            <w:right w:val="none" w:sz="0" w:space="0" w:color="auto"/>
          </w:divBdr>
        </w:div>
        <w:div w:id="1447507416">
          <w:marLeft w:val="480"/>
          <w:marRight w:val="0"/>
          <w:marTop w:val="0"/>
          <w:marBottom w:val="0"/>
          <w:divBdr>
            <w:top w:val="none" w:sz="0" w:space="0" w:color="auto"/>
            <w:left w:val="none" w:sz="0" w:space="0" w:color="auto"/>
            <w:bottom w:val="none" w:sz="0" w:space="0" w:color="auto"/>
            <w:right w:val="none" w:sz="0" w:space="0" w:color="auto"/>
          </w:divBdr>
        </w:div>
        <w:div w:id="48458029">
          <w:marLeft w:val="480"/>
          <w:marRight w:val="0"/>
          <w:marTop w:val="0"/>
          <w:marBottom w:val="0"/>
          <w:divBdr>
            <w:top w:val="none" w:sz="0" w:space="0" w:color="auto"/>
            <w:left w:val="none" w:sz="0" w:space="0" w:color="auto"/>
            <w:bottom w:val="none" w:sz="0" w:space="0" w:color="auto"/>
            <w:right w:val="none" w:sz="0" w:space="0" w:color="auto"/>
          </w:divBdr>
        </w:div>
        <w:div w:id="567232142">
          <w:marLeft w:val="480"/>
          <w:marRight w:val="0"/>
          <w:marTop w:val="0"/>
          <w:marBottom w:val="0"/>
          <w:divBdr>
            <w:top w:val="none" w:sz="0" w:space="0" w:color="auto"/>
            <w:left w:val="none" w:sz="0" w:space="0" w:color="auto"/>
            <w:bottom w:val="none" w:sz="0" w:space="0" w:color="auto"/>
            <w:right w:val="none" w:sz="0" w:space="0" w:color="auto"/>
          </w:divBdr>
        </w:div>
        <w:div w:id="1637953305">
          <w:marLeft w:val="480"/>
          <w:marRight w:val="0"/>
          <w:marTop w:val="0"/>
          <w:marBottom w:val="0"/>
          <w:divBdr>
            <w:top w:val="none" w:sz="0" w:space="0" w:color="auto"/>
            <w:left w:val="none" w:sz="0" w:space="0" w:color="auto"/>
            <w:bottom w:val="none" w:sz="0" w:space="0" w:color="auto"/>
            <w:right w:val="none" w:sz="0" w:space="0" w:color="auto"/>
          </w:divBdr>
        </w:div>
        <w:div w:id="684791707">
          <w:marLeft w:val="480"/>
          <w:marRight w:val="0"/>
          <w:marTop w:val="0"/>
          <w:marBottom w:val="0"/>
          <w:divBdr>
            <w:top w:val="none" w:sz="0" w:space="0" w:color="auto"/>
            <w:left w:val="none" w:sz="0" w:space="0" w:color="auto"/>
            <w:bottom w:val="none" w:sz="0" w:space="0" w:color="auto"/>
            <w:right w:val="none" w:sz="0" w:space="0" w:color="auto"/>
          </w:divBdr>
        </w:div>
        <w:div w:id="432282836">
          <w:marLeft w:val="480"/>
          <w:marRight w:val="0"/>
          <w:marTop w:val="0"/>
          <w:marBottom w:val="0"/>
          <w:divBdr>
            <w:top w:val="none" w:sz="0" w:space="0" w:color="auto"/>
            <w:left w:val="none" w:sz="0" w:space="0" w:color="auto"/>
            <w:bottom w:val="none" w:sz="0" w:space="0" w:color="auto"/>
            <w:right w:val="none" w:sz="0" w:space="0" w:color="auto"/>
          </w:divBdr>
        </w:div>
        <w:div w:id="258948968">
          <w:marLeft w:val="480"/>
          <w:marRight w:val="0"/>
          <w:marTop w:val="0"/>
          <w:marBottom w:val="0"/>
          <w:divBdr>
            <w:top w:val="none" w:sz="0" w:space="0" w:color="auto"/>
            <w:left w:val="none" w:sz="0" w:space="0" w:color="auto"/>
            <w:bottom w:val="none" w:sz="0" w:space="0" w:color="auto"/>
            <w:right w:val="none" w:sz="0" w:space="0" w:color="auto"/>
          </w:divBdr>
        </w:div>
        <w:div w:id="1338265727">
          <w:marLeft w:val="480"/>
          <w:marRight w:val="0"/>
          <w:marTop w:val="0"/>
          <w:marBottom w:val="0"/>
          <w:divBdr>
            <w:top w:val="none" w:sz="0" w:space="0" w:color="auto"/>
            <w:left w:val="none" w:sz="0" w:space="0" w:color="auto"/>
            <w:bottom w:val="none" w:sz="0" w:space="0" w:color="auto"/>
            <w:right w:val="none" w:sz="0" w:space="0" w:color="auto"/>
          </w:divBdr>
        </w:div>
        <w:div w:id="1124957892">
          <w:marLeft w:val="480"/>
          <w:marRight w:val="0"/>
          <w:marTop w:val="0"/>
          <w:marBottom w:val="0"/>
          <w:divBdr>
            <w:top w:val="none" w:sz="0" w:space="0" w:color="auto"/>
            <w:left w:val="none" w:sz="0" w:space="0" w:color="auto"/>
            <w:bottom w:val="none" w:sz="0" w:space="0" w:color="auto"/>
            <w:right w:val="none" w:sz="0" w:space="0" w:color="auto"/>
          </w:divBdr>
        </w:div>
        <w:div w:id="1508053350">
          <w:marLeft w:val="480"/>
          <w:marRight w:val="0"/>
          <w:marTop w:val="0"/>
          <w:marBottom w:val="0"/>
          <w:divBdr>
            <w:top w:val="none" w:sz="0" w:space="0" w:color="auto"/>
            <w:left w:val="none" w:sz="0" w:space="0" w:color="auto"/>
            <w:bottom w:val="none" w:sz="0" w:space="0" w:color="auto"/>
            <w:right w:val="none" w:sz="0" w:space="0" w:color="auto"/>
          </w:divBdr>
        </w:div>
        <w:div w:id="1441338793">
          <w:marLeft w:val="480"/>
          <w:marRight w:val="0"/>
          <w:marTop w:val="0"/>
          <w:marBottom w:val="0"/>
          <w:divBdr>
            <w:top w:val="none" w:sz="0" w:space="0" w:color="auto"/>
            <w:left w:val="none" w:sz="0" w:space="0" w:color="auto"/>
            <w:bottom w:val="none" w:sz="0" w:space="0" w:color="auto"/>
            <w:right w:val="none" w:sz="0" w:space="0" w:color="auto"/>
          </w:divBdr>
        </w:div>
        <w:div w:id="2057048467">
          <w:marLeft w:val="480"/>
          <w:marRight w:val="0"/>
          <w:marTop w:val="0"/>
          <w:marBottom w:val="0"/>
          <w:divBdr>
            <w:top w:val="none" w:sz="0" w:space="0" w:color="auto"/>
            <w:left w:val="none" w:sz="0" w:space="0" w:color="auto"/>
            <w:bottom w:val="none" w:sz="0" w:space="0" w:color="auto"/>
            <w:right w:val="none" w:sz="0" w:space="0" w:color="auto"/>
          </w:divBdr>
        </w:div>
        <w:div w:id="1854224651">
          <w:marLeft w:val="480"/>
          <w:marRight w:val="0"/>
          <w:marTop w:val="0"/>
          <w:marBottom w:val="0"/>
          <w:divBdr>
            <w:top w:val="none" w:sz="0" w:space="0" w:color="auto"/>
            <w:left w:val="none" w:sz="0" w:space="0" w:color="auto"/>
            <w:bottom w:val="none" w:sz="0" w:space="0" w:color="auto"/>
            <w:right w:val="none" w:sz="0" w:space="0" w:color="auto"/>
          </w:divBdr>
        </w:div>
        <w:div w:id="1703479085">
          <w:marLeft w:val="480"/>
          <w:marRight w:val="0"/>
          <w:marTop w:val="0"/>
          <w:marBottom w:val="0"/>
          <w:divBdr>
            <w:top w:val="none" w:sz="0" w:space="0" w:color="auto"/>
            <w:left w:val="none" w:sz="0" w:space="0" w:color="auto"/>
            <w:bottom w:val="none" w:sz="0" w:space="0" w:color="auto"/>
            <w:right w:val="none" w:sz="0" w:space="0" w:color="auto"/>
          </w:divBdr>
        </w:div>
        <w:div w:id="1238980633">
          <w:marLeft w:val="480"/>
          <w:marRight w:val="0"/>
          <w:marTop w:val="0"/>
          <w:marBottom w:val="0"/>
          <w:divBdr>
            <w:top w:val="none" w:sz="0" w:space="0" w:color="auto"/>
            <w:left w:val="none" w:sz="0" w:space="0" w:color="auto"/>
            <w:bottom w:val="none" w:sz="0" w:space="0" w:color="auto"/>
            <w:right w:val="none" w:sz="0" w:space="0" w:color="auto"/>
          </w:divBdr>
        </w:div>
        <w:div w:id="804857942">
          <w:marLeft w:val="480"/>
          <w:marRight w:val="0"/>
          <w:marTop w:val="0"/>
          <w:marBottom w:val="0"/>
          <w:divBdr>
            <w:top w:val="none" w:sz="0" w:space="0" w:color="auto"/>
            <w:left w:val="none" w:sz="0" w:space="0" w:color="auto"/>
            <w:bottom w:val="none" w:sz="0" w:space="0" w:color="auto"/>
            <w:right w:val="none" w:sz="0" w:space="0" w:color="auto"/>
          </w:divBdr>
        </w:div>
        <w:div w:id="503207388">
          <w:marLeft w:val="480"/>
          <w:marRight w:val="0"/>
          <w:marTop w:val="0"/>
          <w:marBottom w:val="0"/>
          <w:divBdr>
            <w:top w:val="none" w:sz="0" w:space="0" w:color="auto"/>
            <w:left w:val="none" w:sz="0" w:space="0" w:color="auto"/>
            <w:bottom w:val="none" w:sz="0" w:space="0" w:color="auto"/>
            <w:right w:val="none" w:sz="0" w:space="0" w:color="auto"/>
          </w:divBdr>
        </w:div>
        <w:div w:id="2070303158">
          <w:marLeft w:val="480"/>
          <w:marRight w:val="0"/>
          <w:marTop w:val="0"/>
          <w:marBottom w:val="0"/>
          <w:divBdr>
            <w:top w:val="none" w:sz="0" w:space="0" w:color="auto"/>
            <w:left w:val="none" w:sz="0" w:space="0" w:color="auto"/>
            <w:bottom w:val="none" w:sz="0" w:space="0" w:color="auto"/>
            <w:right w:val="none" w:sz="0" w:space="0" w:color="auto"/>
          </w:divBdr>
        </w:div>
        <w:div w:id="635839575">
          <w:marLeft w:val="480"/>
          <w:marRight w:val="0"/>
          <w:marTop w:val="0"/>
          <w:marBottom w:val="0"/>
          <w:divBdr>
            <w:top w:val="none" w:sz="0" w:space="0" w:color="auto"/>
            <w:left w:val="none" w:sz="0" w:space="0" w:color="auto"/>
            <w:bottom w:val="none" w:sz="0" w:space="0" w:color="auto"/>
            <w:right w:val="none" w:sz="0" w:space="0" w:color="auto"/>
          </w:divBdr>
        </w:div>
        <w:div w:id="717240654">
          <w:marLeft w:val="480"/>
          <w:marRight w:val="0"/>
          <w:marTop w:val="0"/>
          <w:marBottom w:val="0"/>
          <w:divBdr>
            <w:top w:val="none" w:sz="0" w:space="0" w:color="auto"/>
            <w:left w:val="none" w:sz="0" w:space="0" w:color="auto"/>
            <w:bottom w:val="none" w:sz="0" w:space="0" w:color="auto"/>
            <w:right w:val="none" w:sz="0" w:space="0" w:color="auto"/>
          </w:divBdr>
        </w:div>
        <w:div w:id="218514174">
          <w:marLeft w:val="480"/>
          <w:marRight w:val="0"/>
          <w:marTop w:val="0"/>
          <w:marBottom w:val="0"/>
          <w:divBdr>
            <w:top w:val="none" w:sz="0" w:space="0" w:color="auto"/>
            <w:left w:val="none" w:sz="0" w:space="0" w:color="auto"/>
            <w:bottom w:val="none" w:sz="0" w:space="0" w:color="auto"/>
            <w:right w:val="none" w:sz="0" w:space="0" w:color="auto"/>
          </w:divBdr>
        </w:div>
      </w:divsChild>
    </w:div>
    <w:div w:id="1303583586">
      <w:bodyDiv w:val="1"/>
      <w:marLeft w:val="0"/>
      <w:marRight w:val="0"/>
      <w:marTop w:val="0"/>
      <w:marBottom w:val="0"/>
      <w:divBdr>
        <w:top w:val="none" w:sz="0" w:space="0" w:color="auto"/>
        <w:left w:val="none" w:sz="0" w:space="0" w:color="auto"/>
        <w:bottom w:val="none" w:sz="0" w:space="0" w:color="auto"/>
        <w:right w:val="none" w:sz="0" w:space="0" w:color="auto"/>
      </w:divBdr>
    </w:div>
    <w:div w:id="1303802851">
      <w:bodyDiv w:val="1"/>
      <w:marLeft w:val="0"/>
      <w:marRight w:val="0"/>
      <w:marTop w:val="0"/>
      <w:marBottom w:val="0"/>
      <w:divBdr>
        <w:top w:val="none" w:sz="0" w:space="0" w:color="auto"/>
        <w:left w:val="none" w:sz="0" w:space="0" w:color="auto"/>
        <w:bottom w:val="none" w:sz="0" w:space="0" w:color="auto"/>
        <w:right w:val="none" w:sz="0" w:space="0" w:color="auto"/>
      </w:divBdr>
    </w:div>
    <w:div w:id="1304580955">
      <w:bodyDiv w:val="1"/>
      <w:marLeft w:val="0"/>
      <w:marRight w:val="0"/>
      <w:marTop w:val="0"/>
      <w:marBottom w:val="0"/>
      <w:divBdr>
        <w:top w:val="none" w:sz="0" w:space="0" w:color="auto"/>
        <w:left w:val="none" w:sz="0" w:space="0" w:color="auto"/>
        <w:bottom w:val="none" w:sz="0" w:space="0" w:color="auto"/>
        <w:right w:val="none" w:sz="0" w:space="0" w:color="auto"/>
      </w:divBdr>
    </w:div>
    <w:div w:id="1305617445">
      <w:bodyDiv w:val="1"/>
      <w:marLeft w:val="0"/>
      <w:marRight w:val="0"/>
      <w:marTop w:val="0"/>
      <w:marBottom w:val="0"/>
      <w:divBdr>
        <w:top w:val="none" w:sz="0" w:space="0" w:color="auto"/>
        <w:left w:val="none" w:sz="0" w:space="0" w:color="auto"/>
        <w:bottom w:val="none" w:sz="0" w:space="0" w:color="auto"/>
        <w:right w:val="none" w:sz="0" w:space="0" w:color="auto"/>
      </w:divBdr>
    </w:div>
    <w:div w:id="1306005291">
      <w:bodyDiv w:val="1"/>
      <w:marLeft w:val="0"/>
      <w:marRight w:val="0"/>
      <w:marTop w:val="0"/>
      <w:marBottom w:val="0"/>
      <w:divBdr>
        <w:top w:val="none" w:sz="0" w:space="0" w:color="auto"/>
        <w:left w:val="none" w:sz="0" w:space="0" w:color="auto"/>
        <w:bottom w:val="none" w:sz="0" w:space="0" w:color="auto"/>
        <w:right w:val="none" w:sz="0" w:space="0" w:color="auto"/>
      </w:divBdr>
    </w:div>
    <w:div w:id="1307929389">
      <w:bodyDiv w:val="1"/>
      <w:marLeft w:val="0"/>
      <w:marRight w:val="0"/>
      <w:marTop w:val="0"/>
      <w:marBottom w:val="0"/>
      <w:divBdr>
        <w:top w:val="none" w:sz="0" w:space="0" w:color="auto"/>
        <w:left w:val="none" w:sz="0" w:space="0" w:color="auto"/>
        <w:bottom w:val="none" w:sz="0" w:space="0" w:color="auto"/>
        <w:right w:val="none" w:sz="0" w:space="0" w:color="auto"/>
      </w:divBdr>
    </w:div>
    <w:div w:id="1309818185">
      <w:bodyDiv w:val="1"/>
      <w:marLeft w:val="0"/>
      <w:marRight w:val="0"/>
      <w:marTop w:val="0"/>
      <w:marBottom w:val="0"/>
      <w:divBdr>
        <w:top w:val="none" w:sz="0" w:space="0" w:color="auto"/>
        <w:left w:val="none" w:sz="0" w:space="0" w:color="auto"/>
        <w:bottom w:val="none" w:sz="0" w:space="0" w:color="auto"/>
        <w:right w:val="none" w:sz="0" w:space="0" w:color="auto"/>
      </w:divBdr>
    </w:div>
    <w:div w:id="1309900496">
      <w:bodyDiv w:val="1"/>
      <w:marLeft w:val="0"/>
      <w:marRight w:val="0"/>
      <w:marTop w:val="0"/>
      <w:marBottom w:val="0"/>
      <w:divBdr>
        <w:top w:val="none" w:sz="0" w:space="0" w:color="auto"/>
        <w:left w:val="none" w:sz="0" w:space="0" w:color="auto"/>
        <w:bottom w:val="none" w:sz="0" w:space="0" w:color="auto"/>
        <w:right w:val="none" w:sz="0" w:space="0" w:color="auto"/>
      </w:divBdr>
    </w:div>
    <w:div w:id="1310860154">
      <w:bodyDiv w:val="1"/>
      <w:marLeft w:val="0"/>
      <w:marRight w:val="0"/>
      <w:marTop w:val="0"/>
      <w:marBottom w:val="0"/>
      <w:divBdr>
        <w:top w:val="none" w:sz="0" w:space="0" w:color="auto"/>
        <w:left w:val="none" w:sz="0" w:space="0" w:color="auto"/>
        <w:bottom w:val="none" w:sz="0" w:space="0" w:color="auto"/>
        <w:right w:val="none" w:sz="0" w:space="0" w:color="auto"/>
      </w:divBdr>
    </w:div>
    <w:div w:id="1311863181">
      <w:bodyDiv w:val="1"/>
      <w:marLeft w:val="0"/>
      <w:marRight w:val="0"/>
      <w:marTop w:val="0"/>
      <w:marBottom w:val="0"/>
      <w:divBdr>
        <w:top w:val="none" w:sz="0" w:space="0" w:color="auto"/>
        <w:left w:val="none" w:sz="0" w:space="0" w:color="auto"/>
        <w:bottom w:val="none" w:sz="0" w:space="0" w:color="auto"/>
        <w:right w:val="none" w:sz="0" w:space="0" w:color="auto"/>
      </w:divBdr>
    </w:div>
    <w:div w:id="1312441464">
      <w:bodyDiv w:val="1"/>
      <w:marLeft w:val="0"/>
      <w:marRight w:val="0"/>
      <w:marTop w:val="0"/>
      <w:marBottom w:val="0"/>
      <w:divBdr>
        <w:top w:val="none" w:sz="0" w:space="0" w:color="auto"/>
        <w:left w:val="none" w:sz="0" w:space="0" w:color="auto"/>
        <w:bottom w:val="none" w:sz="0" w:space="0" w:color="auto"/>
        <w:right w:val="none" w:sz="0" w:space="0" w:color="auto"/>
      </w:divBdr>
    </w:div>
    <w:div w:id="1313221231">
      <w:bodyDiv w:val="1"/>
      <w:marLeft w:val="0"/>
      <w:marRight w:val="0"/>
      <w:marTop w:val="0"/>
      <w:marBottom w:val="0"/>
      <w:divBdr>
        <w:top w:val="none" w:sz="0" w:space="0" w:color="auto"/>
        <w:left w:val="none" w:sz="0" w:space="0" w:color="auto"/>
        <w:bottom w:val="none" w:sz="0" w:space="0" w:color="auto"/>
        <w:right w:val="none" w:sz="0" w:space="0" w:color="auto"/>
      </w:divBdr>
    </w:div>
    <w:div w:id="1315526649">
      <w:bodyDiv w:val="1"/>
      <w:marLeft w:val="0"/>
      <w:marRight w:val="0"/>
      <w:marTop w:val="0"/>
      <w:marBottom w:val="0"/>
      <w:divBdr>
        <w:top w:val="none" w:sz="0" w:space="0" w:color="auto"/>
        <w:left w:val="none" w:sz="0" w:space="0" w:color="auto"/>
        <w:bottom w:val="none" w:sz="0" w:space="0" w:color="auto"/>
        <w:right w:val="none" w:sz="0" w:space="0" w:color="auto"/>
      </w:divBdr>
    </w:div>
    <w:div w:id="1316762002">
      <w:bodyDiv w:val="1"/>
      <w:marLeft w:val="0"/>
      <w:marRight w:val="0"/>
      <w:marTop w:val="0"/>
      <w:marBottom w:val="0"/>
      <w:divBdr>
        <w:top w:val="none" w:sz="0" w:space="0" w:color="auto"/>
        <w:left w:val="none" w:sz="0" w:space="0" w:color="auto"/>
        <w:bottom w:val="none" w:sz="0" w:space="0" w:color="auto"/>
        <w:right w:val="none" w:sz="0" w:space="0" w:color="auto"/>
      </w:divBdr>
    </w:div>
    <w:div w:id="1317301211">
      <w:bodyDiv w:val="1"/>
      <w:marLeft w:val="0"/>
      <w:marRight w:val="0"/>
      <w:marTop w:val="0"/>
      <w:marBottom w:val="0"/>
      <w:divBdr>
        <w:top w:val="none" w:sz="0" w:space="0" w:color="auto"/>
        <w:left w:val="none" w:sz="0" w:space="0" w:color="auto"/>
        <w:bottom w:val="none" w:sz="0" w:space="0" w:color="auto"/>
        <w:right w:val="none" w:sz="0" w:space="0" w:color="auto"/>
      </w:divBdr>
      <w:divsChild>
        <w:div w:id="753090195">
          <w:marLeft w:val="480"/>
          <w:marRight w:val="0"/>
          <w:marTop w:val="0"/>
          <w:marBottom w:val="0"/>
          <w:divBdr>
            <w:top w:val="none" w:sz="0" w:space="0" w:color="auto"/>
            <w:left w:val="none" w:sz="0" w:space="0" w:color="auto"/>
            <w:bottom w:val="none" w:sz="0" w:space="0" w:color="auto"/>
            <w:right w:val="none" w:sz="0" w:space="0" w:color="auto"/>
          </w:divBdr>
        </w:div>
        <w:div w:id="2000963449">
          <w:marLeft w:val="480"/>
          <w:marRight w:val="0"/>
          <w:marTop w:val="0"/>
          <w:marBottom w:val="0"/>
          <w:divBdr>
            <w:top w:val="none" w:sz="0" w:space="0" w:color="auto"/>
            <w:left w:val="none" w:sz="0" w:space="0" w:color="auto"/>
            <w:bottom w:val="none" w:sz="0" w:space="0" w:color="auto"/>
            <w:right w:val="none" w:sz="0" w:space="0" w:color="auto"/>
          </w:divBdr>
        </w:div>
        <w:div w:id="1629823862">
          <w:marLeft w:val="480"/>
          <w:marRight w:val="0"/>
          <w:marTop w:val="0"/>
          <w:marBottom w:val="0"/>
          <w:divBdr>
            <w:top w:val="none" w:sz="0" w:space="0" w:color="auto"/>
            <w:left w:val="none" w:sz="0" w:space="0" w:color="auto"/>
            <w:bottom w:val="none" w:sz="0" w:space="0" w:color="auto"/>
            <w:right w:val="none" w:sz="0" w:space="0" w:color="auto"/>
          </w:divBdr>
        </w:div>
        <w:div w:id="919220279">
          <w:marLeft w:val="480"/>
          <w:marRight w:val="0"/>
          <w:marTop w:val="0"/>
          <w:marBottom w:val="0"/>
          <w:divBdr>
            <w:top w:val="none" w:sz="0" w:space="0" w:color="auto"/>
            <w:left w:val="none" w:sz="0" w:space="0" w:color="auto"/>
            <w:bottom w:val="none" w:sz="0" w:space="0" w:color="auto"/>
            <w:right w:val="none" w:sz="0" w:space="0" w:color="auto"/>
          </w:divBdr>
        </w:div>
        <w:div w:id="115490302">
          <w:marLeft w:val="480"/>
          <w:marRight w:val="0"/>
          <w:marTop w:val="0"/>
          <w:marBottom w:val="0"/>
          <w:divBdr>
            <w:top w:val="none" w:sz="0" w:space="0" w:color="auto"/>
            <w:left w:val="none" w:sz="0" w:space="0" w:color="auto"/>
            <w:bottom w:val="none" w:sz="0" w:space="0" w:color="auto"/>
            <w:right w:val="none" w:sz="0" w:space="0" w:color="auto"/>
          </w:divBdr>
        </w:div>
        <w:div w:id="2009752073">
          <w:marLeft w:val="480"/>
          <w:marRight w:val="0"/>
          <w:marTop w:val="0"/>
          <w:marBottom w:val="0"/>
          <w:divBdr>
            <w:top w:val="none" w:sz="0" w:space="0" w:color="auto"/>
            <w:left w:val="none" w:sz="0" w:space="0" w:color="auto"/>
            <w:bottom w:val="none" w:sz="0" w:space="0" w:color="auto"/>
            <w:right w:val="none" w:sz="0" w:space="0" w:color="auto"/>
          </w:divBdr>
        </w:div>
        <w:div w:id="604386340">
          <w:marLeft w:val="480"/>
          <w:marRight w:val="0"/>
          <w:marTop w:val="0"/>
          <w:marBottom w:val="0"/>
          <w:divBdr>
            <w:top w:val="none" w:sz="0" w:space="0" w:color="auto"/>
            <w:left w:val="none" w:sz="0" w:space="0" w:color="auto"/>
            <w:bottom w:val="none" w:sz="0" w:space="0" w:color="auto"/>
            <w:right w:val="none" w:sz="0" w:space="0" w:color="auto"/>
          </w:divBdr>
        </w:div>
        <w:div w:id="1647933526">
          <w:marLeft w:val="480"/>
          <w:marRight w:val="0"/>
          <w:marTop w:val="0"/>
          <w:marBottom w:val="0"/>
          <w:divBdr>
            <w:top w:val="none" w:sz="0" w:space="0" w:color="auto"/>
            <w:left w:val="none" w:sz="0" w:space="0" w:color="auto"/>
            <w:bottom w:val="none" w:sz="0" w:space="0" w:color="auto"/>
            <w:right w:val="none" w:sz="0" w:space="0" w:color="auto"/>
          </w:divBdr>
        </w:div>
        <w:div w:id="2020157271">
          <w:marLeft w:val="480"/>
          <w:marRight w:val="0"/>
          <w:marTop w:val="0"/>
          <w:marBottom w:val="0"/>
          <w:divBdr>
            <w:top w:val="none" w:sz="0" w:space="0" w:color="auto"/>
            <w:left w:val="none" w:sz="0" w:space="0" w:color="auto"/>
            <w:bottom w:val="none" w:sz="0" w:space="0" w:color="auto"/>
            <w:right w:val="none" w:sz="0" w:space="0" w:color="auto"/>
          </w:divBdr>
        </w:div>
        <w:div w:id="1611281201">
          <w:marLeft w:val="480"/>
          <w:marRight w:val="0"/>
          <w:marTop w:val="0"/>
          <w:marBottom w:val="0"/>
          <w:divBdr>
            <w:top w:val="none" w:sz="0" w:space="0" w:color="auto"/>
            <w:left w:val="none" w:sz="0" w:space="0" w:color="auto"/>
            <w:bottom w:val="none" w:sz="0" w:space="0" w:color="auto"/>
            <w:right w:val="none" w:sz="0" w:space="0" w:color="auto"/>
          </w:divBdr>
        </w:div>
        <w:div w:id="809442112">
          <w:marLeft w:val="480"/>
          <w:marRight w:val="0"/>
          <w:marTop w:val="0"/>
          <w:marBottom w:val="0"/>
          <w:divBdr>
            <w:top w:val="none" w:sz="0" w:space="0" w:color="auto"/>
            <w:left w:val="none" w:sz="0" w:space="0" w:color="auto"/>
            <w:bottom w:val="none" w:sz="0" w:space="0" w:color="auto"/>
            <w:right w:val="none" w:sz="0" w:space="0" w:color="auto"/>
          </w:divBdr>
        </w:div>
        <w:div w:id="128716543">
          <w:marLeft w:val="480"/>
          <w:marRight w:val="0"/>
          <w:marTop w:val="0"/>
          <w:marBottom w:val="0"/>
          <w:divBdr>
            <w:top w:val="none" w:sz="0" w:space="0" w:color="auto"/>
            <w:left w:val="none" w:sz="0" w:space="0" w:color="auto"/>
            <w:bottom w:val="none" w:sz="0" w:space="0" w:color="auto"/>
            <w:right w:val="none" w:sz="0" w:space="0" w:color="auto"/>
          </w:divBdr>
        </w:div>
        <w:div w:id="1559708999">
          <w:marLeft w:val="480"/>
          <w:marRight w:val="0"/>
          <w:marTop w:val="0"/>
          <w:marBottom w:val="0"/>
          <w:divBdr>
            <w:top w:val="none" w:sz="0" w:space="0" w:color="auto"/>
            <w:left w:val="none" w:sz="0" w:space="0" w:color="auto"/>
            <w:bottom w:val="none" w:sz="0" w:space="0" w:color="auto"/>
            <w:right w:val="none" w:sz="0" w:space="0" w:color="auto"/>
          </w:divBdr>
        </w:div>
        <w:div w:id="1880164440">
          <w:marLeft w:val="480"/>
          <w:marRight w:val="0"/>
          <w:marTop w:val="0"/>
          <w:marBottom w:val="0"/>
          <w:divBdr>
            <w:top w:val="none" w:sz="0" w:space="0" w:color="auto"/>
            <w:left w:val="none" w:sz="0" w:space="0" w:color="auto"/>
            <w:bottom w:val="none" w:sz="0" w:space="0" w:color="auto"/>
            <w:right w:val="none" w:sz="0" w:space="0" w:color="auto"/>
          </w:divBdr>
        </w:div>
        <w:div w:id="1548713518">
          <w:marLeft w:val="480"/>
          <w:marRight w:val="0"/>
          <w:marTop w:val="0"/>
          <w:marBottom w:val="0"/>
          <w:divBdr>
            <w:top w:val="none" w:sz="0" w:space="0" w:color="auto"/>
            <w:left w:val="none" w:sz="0" w:space="0" w:color="auto"/>
            <w:bottom w:val="none" w:sz="0" w:space="0" w:color="auto"/>
            <w:right w:val="none" w:sz="0" w:space="0" w:color="auto"/>
          </w:divBdr>
        </w:div>
        <w:div w:id="29768125">
          <w:marLeft w:val="480"/>
          <w:marRight w:val="0"/>
          <w:marTop w:val="0"/>
          <w:marBottom w:val="0"/>
          <w:divBdr>
            <w:top w:val="none" w:sz="0" w:space="0" w:color="auto"/>
            <w:left w:val="none" w:sz="0" w:space="0" w:color="auto"/>
            <w:bottom w:val="none" w:sz="0" w:space="0" w:color="auto"/>
            <w:right w:val="none" w:sz="0" w:space="0" w:color="auto"/>
          </w:divBdr>
        </w:div>
        <w:div w:id="1093476335">
          <w:marLeft w:val="480"/>
          <w:marRight w:val="0"/>
          <w:marTop w:val="0"/>
          <w:marBottom w:val="0"/>
          <w:divBdr>
            <w:top w:val="none" w:sz="0" w:space="0" w:color="auto"/>
            <w:left w:val="none" w:sz="0" w:space="0" w:color="auto"/>
            <w:bottom w:val="none" w:sz="0" w:space="0" w:color="auto"/>
            <w:right w:val="none" w:sz="0" w:space="0" w:color="auto"/>
          </w:divBdr>
        </w:div>
        <w:div w:id="2086956101">
          <w:marLeft w:val="480"/>
          <w:marRight w:val="0"/>
          <w:marTop w:val="0"/>
          <w:marBottom w:val="0"/>
          <w:divBdr>
            <w:top w:val="none" w:sz="0" w:space="0" w:color="auto"/>
            <w:left w:val="none" w:sz="0" w:space="0" w:color="auto"/>
            <w:bottom w:val="none" w:sz="0" w:space="0" w:color="auto"/>
            <w:right w:val="none" w:sz="0" w:space="0" w:color="auto"/>
          </w:divBdr>
        </w:div>
        <w:div w:id="1920752029">
          <w:marLeft w:val="480"/>
          <w:marRight w:val="0"/>
          <w:marTop w:val="0"/>
          <w:marBottom w:val="0"/>
          <w:divBdr>
            <w:top w:val="none" w:sz="0" w:space="0" w:color="auto"/>
            <w:left w:val="none" w:sz="0" w:space="0" w:color="auto"/>
            <w:bottom w:val="none" w:sz="0" w:space="0" w:color="auto"/>
            <w:right w:val="none" w:sz="0" w:space="0" w:color="auto"/>
          </w:divBdr>
        </w:div>
        <w:div w:id="152188309">
          <w:marLeft w:val="480"/>
          <w:marRight w:val="0"/>
          <w:marTop w:val="0"/>
          <w:marBottom w:val="0"/>
          <w:divBdr>
            <w:top w:val="none" w:sz="0" w:space="0" w:color="auto"/>
            <w:left w:val="none" w:sz="0" w:space="0" w:color="auto"/>
            <w:bottom w:val="none" w:sz="0" w:space="0" w:color="auto"/>
            <w:right w:val="none" w:sz="0" w:space="0" w:color="auto"/>
          </w:divBdr>
        </w:div>
        <w:div w:id="5638164">
          <w:marLeft w:val="480"/>
          <w:marRight w:val="0"/>
          <w:marTop w:val="0"/>
          <w:marBottom w:val="0"/>
          <w:divBdr>
            <w:top w:val="none" w:sz="0" w:space="0" w:color="auto"/>
            <w:left w:val="none" w:sz="0" w:space="0" w:color="auto"/>
            <w:bottom w:val="none" w:sz="0" w:space="0" w:color="auto"/>
            <w:right w:val="none" w:sz="0" w:space="0" w:color="auto"/>
          </w:divBdr>
        </w:div>
        <w:div w:id="1661885855">
          <w:marLeft w:val="480"/>
          <w:marRight w:val="0"/>
          <w:marTop w:val="0"/>
          <w:marBottom w:val="0"/>
          <w:divBdr>
            <w:top w:val="none" w:sz="0" w:space="0" w:color="auto"/>
            <w:left w:val="none" w:sz="0" w:space="0" w:color="auto"/>
            <w:bottom w:val="none" w:sz="0" w:space="0" w:color="auto"/>
            <w:right w:val="none" w:sz="0" w:space="0" w:color="auto"/>
          </w:divBdr>
        </w:div>
        <w:div w:id="1617911144">
          <w:marLeft w:val="480"/>
          <w:marRight w:val="0"/>
          <w:marTop w:val="0"/>
          <w:marBottom w:val="0"/>
          <w:divBdr>
            <w:top w:val="none" w:sz="0" w:space="0" w:color="auto"/>
            <w:left w:val="none" w:sz="0" w:space="0" w:color="auto"/>
            <w:bottom w:val="none" w:sz="0" w:space="0" w:color="auto"/>
            <w:right w:val="none" w:sz="0" w:space="0" w:color="auto"/>
          </w:divBdr>
        </w:div>
        <w:div w:id="1004363178">
          <w:marLeft w:val="480"/>
          <w:marRight w:val="0"/>
          <w:marTop w:val="0"/>
          <w:marBottom w:val="0"/>
          <w:divBdr>
            <w:top w:val="none" w:sz="0" w:space="0" w:color="auto"/>
            <w:left w:val="none" w:sz="0" w:space="0" w:color="auto"/>
            <w:bottom w:val="none" w:sz="0" w:space="0" w:color="auto"/>
            <w:right w:val="none" w:sz="0" w:space="0" w:color="auto"/>
          </w:divBdr>
        </w:div>
        <w:div w:id="270094798">
          <w:marLeft w:val="480"/>
          <w:marRight w:val="0"/>
          <w:marTop w:val="0"/>
          <w:marBottom w:val="0"/>
          <w:divBdr>
            <w:top w:val="none" w:sz="0" w:space="0" w:color="auto"/>
            <w:left w:val="none" w:sz="0" w:space="0" w:color="auto"/>
            <w:bottom w:val="none" w:sz="0" w:space="0" w:color="auto"/>
            <w:right w:val="none" w:sz="0" w:space="0" w:color="auto"/>
          </w:divBdr>
        </w:div>
        <w:div w:id="560362786">
          <w:marLeft w:val="480"/>
          <w:marRight w:val="0"/>
          <w:marTop w:val="0"/>
          <w:marBottom w:val="0"/>
          <w:divBdr>
            <w:top w:val="none" w:sz="0" w:space="0" w:color="auto"/>
            <w:left w:val="none" w:sz="0" w:space="0" w:color="auto"/>
            <w:bottom w:val="none" w:sz="0" w:space="0" w:color="auto"/>
            <w:right w:val="none" w:sz="0" w:space="0" w:color="auto"/>
          </w:divBdr>
        </w:div>
        <w:div w:id="1936405162">
          <w:marLeft w:val="480"/>
          <w:marRight w:val="0"/>
          <w:marTop w:val="0"/>
          <w:marBottom w:val="0"/>
          <w:divBdr>
            <w:top w:val="none" w:sz="0" w:space="0" w:color="auto"/>
            <w:left w:val="none" w:sz="0" w:space="0" w:color="auto"/>
            <w:bottom w:val="none" w:sz="0" w:space="0" w:color="auto"/>
            <w:right w:val="none" w:sz="0" w:space="0" w:color="auto"/>
          </w:divBdr>
        </w:div>
        <w:div w:id="12414549">
          <w:marLeft w:val="480"/>
          <w:marRight w:val="0"/>
          <w:marTop w:val="0"/>
          <w:marBottom w:val="0"/>
          <w:divBdr>
            <w:top w:val="none" w:sz="0" w:space="0" w:color="auto"/>
            <w:left w:val="none" w:sz="0" w:space="0" w:color="auto"/>
            <w:bottom w:val="none" w:sz="0" w:space="0" w:color="auto"/>
            <w:right w:val="none" w:sz="0" w:space="0" w:color="auto"/>
          </w:divBdr>
        </w:div>
        <w:div w:id="1339235759">
          <w:marLeft w:val="480"/>
          <w:marRight w:val="0"/>
          <w:marTop w:val="0"/>
          <w:marBottom w:val="0"/>
          <w:divBdr>
            <w:top w:val="none" w:sz="0" w:space="0" w:color="auto"/>
            <w:left w:val="none" w:sz="0" w:space="0" w:color="auto"/>
            <w:bottom w:val="none" w:sz="0" w:space="0" w:color="auto"/>
            <w:right w:val="none" w:sz="0" w:space="0" w:color="auto"/>
          </w:divBdr>
        </w:div>
        <w:div w:id="2135829114">
          <w:marLeft w:val="480"/>
          <w:marRight w:val="0"/>
          <w:marTop w:val="0"/>
          <w:marBottom w:val="0"/>
          <w:divBdr>
            <w:top w:val="none" w:sz="0" w:space="0" w:color="auto"/>
            <w:left w:val="none" w:sz="0" w:space="0" w:color="auto"/>
            <w:bottom w:val="none" w:sz="0" w:space="0" w:color="auto"/>
            <w:right w:val="none" w:sz="0" w:space="0" w:color="auto"/>
          </w:divBdr>
        </w:div>
        <w:div w:id="1066992149">
          <w:marLeft w:val="480"/>
          <w:marRight w:val="0"/>
          <w:marTop w:val="0"/>
          <w:marBottom w:val="0"/>
          <w:divBdr>
            <w:top w:val="none" w:sz="0" w:space="0" w:color="auto"/>
            <w:left w:val="none" w:sz="0" w:space="0" w:color="auto"/>
            <w:bottom w:val="none" w:sz="0" w:space="0" w:color="auto"/>
            <w:right w:val="none" w:sz="0" w:space="0" w:color="auto"/>
          </w:divBdr>
        </w:div>
        <w:div w:id="1541625953">
          <w:marLeft w:val="480"/>
          <w:marRight w:val="0"/>
          <w:marTop w:val="0"/>
          <w:marBottom w:val="0"/>
          <w:divBdr>
            <w:top w:val="none" w:sz="0" w:space="0" w:color="auto"/>
            <w:left w:val="none" w:sz="0" w:space="0" w:color="auto"/>
            <w:bottom w:val="none" w:sz="0" w:space="0" w:color="auto"/>
            <w:right w:val="none" w:sz="0" w:space="0" w:color="auto"/>
          </w:divBdr>
        </w:div>
        <w:div w:id="1947882056">
          <w:marLeft w:val="480"/>
          <w:marRight w:val="0"/>
          <w:marTop w:val="0"/>
          <w:marBottom w:val="0"/>
          <w:divBdr>
            <w:top w:val="none" w:sz="0" w:space="0" w:color="auto"/>
            <w:left w:val="none" w:sz="0" w:space="0" w:color="auto"/>
            <w:bottom w:val="none" w:sz="0" w:space="0" w:color="auto"/>
            <w:right w:val="none" w:sz="0" w:space="0" w:color="auto"/>
          </w:divBdr>
        </w:div>
        <w:div w:id="443424717">
          <w:marLeft w:val="480"/>
          <w:marRight w:val="0"/>
          <w:marTop w:val="0"/>
          <w:marBottom w:val="0"/>
          <w:divBdr>
            <w:top w:val="none" w:sz="0" w:space="0" w:color="auto"/>
            <w:left w:val="none" w:sz="0" w:space="0" w:color="auto"/>
            <w:bottom w:val="none" w:sz="0" w:space="0" w:color="auto"/>
            <w:right w:val="none" w:sz="0" w:space="0" w:color="auto"/>
          </w:divBdr>
        </w:div>
        <w:div w:id="105008075">
          <w:marLeft w:val="480"/>
          <w:marRight w:val="0"/>
          <w:marTop w:val="0"/>
          <w:marBottom w:val="0"/>
          <w:divBdr>
            <w:top w:val="none" w:sz="0" w:space="0" w:color="auto"/>
            <w:left w:val="none" w:sz="0" w:space="0" w:color="auto"/>
            <w:bottom w:val="none" w:sz="0" w:space="0" w:color="auto"/>
            <w:right w:val="none" w:sz="0" w:space="0" w:color="auto"/>
          </w:divBdr>
        </w:div>
        <w:div w:id="1169325370">
          <w:marLeft w:val="480"/>
          <w:marRight w:val="0"/>
          <w:marTop w:val="0"/>
          <w:marBottom w:val="0"/>
          <w:divBdr>
            <w:top w:val="none" w:sz="0" w:space="0" w:color="auto"/>
            <w:left w:val="none" w:sz="0" w:space="0" w:color="auto"/>
            <w:bottom w:val="none" w:sz="0" w:space="0" w:color="auto"/>
            <w:right w:val="none" w:sz="0" w:space="0" w:color="auto"/>
          </w:divBdr>
        </w:div>
        <w:div w:id="283464365">
          <w:marLeft w:val="480"/>
          <w:marRight w:val="0"/>
          <w:marTop w:val="0"/>
          <w:marBottom w:val="0"/>
          <w:divBdr>
            <w:top w:val="none" w:sz="0" w:space="0" w:color="auto"/>
            <w:left w:val="none" w:sz="0" w:space="0" w:color="auto"/>
            <w:bottom w:val="none" w:sz="0" w:space="0" w:color="auto"/>
            <w:right w:val="none" w:sz="0" w:space="0" w:color="auto"/>
          </w:divBdr>
        </w:div>
        <w:div w:id="64189899">
          <w:marLeft w:val="480"/>
          <w:marRight w:val="0"/>
          <w:marTop w:val="0"/>
          <w:marBottom w:val="0"/>
          <w:divBdr>
            <w:top w:val="none" w:sz="0" w:space="0" w:color="auto"/>
            <w:left w:val="none" w:sz="0" w:space="0" w:color="auto"/>
            <w:bottom w:val="none" w:sz="0" w:space="0" w:color="auto"/>
            <w:right w:val="none" w:sz="0" w:space="0" w:color="auto"/>
          </w:divBdr>
        </w:div>
        <w:div w:id="1628852313">
          <w:marLeft w:val="480"/>
          <w:marRight w:val="0"/>
          <w:marTop w:val="0"/>
          <w:marBottom w:val="0"/>
          <w:divBdr>
            <w:top w:val="none" w:sz="0" w:space="0" w:color="auto"/>
            <w:left w:val="none" w:sz="0" w:space="0" w:color="auto"/>
            <w:bottom w:val="none" w:sz="0" w:space="0" w:color="auto"/>
            <w:right w:val="none" w:sz="0" w:space="0" w:color="auto"/>
          </w:divBdr>
        </w:div>
        <w:div w:id="920601361">
          <w:marLeft w:val="480"/>
          <w:marRight w:val="0"/>
          <w:marTop w:val="0"/>
          <w:marBottom w:val="0"/>
          <w:divBdr>
            <w:top w:val="none" w:sz="0" w:space="0" w:color="auto"/>
            <w:left w:val="none" w:sz="0" w:space="0" w:color="auto"/>
            <w:bottom w:val="none" w:sz="0" w:space="0" w:color="auto"/>
            <w:right w:val="none" w:sz="0" w:space="0" w:color="auto"/>
          </w:divBdr>
        </w:div>
        <w:div w:id="1044715945">
          <w:marLeft w:val="480"/>
          <w:marRight w:val="0"/>
          <w:marTop w:val="0"/>
          <w:marBottom w:val="0"/>
          <w:divBdr>
            <w:top w:val="none" w:sz="0" w:space="0" w:color="auto"/>
            <w:left w:val="none" w:sz="0" w:space="0" w:color="auto"/>
            <w:bottom w:val="none" w:sz="0" w:space="0" w:color="auto"/>
            <w:right w:val="none" w:sz="0" w:space="0" w:color="auto"/>
          </w:divBdr>
        </w:div>
        <w:div w:id="2061202578">
          <w:marLeft w:val="480"/>
          <w:marRight w:val="0"/>
          <w:marTop w:val="0"/>
          <w:marBottom w:val="0"/>
          <w:divBdr>
            <w:top w:val="none" w:sz="0" w:space="0" w:color="auto"/>
            <w:left w:val="none" w:sz="0" w:space="0" w:color="auto"/>
            <w:bottom w:val="none" w:sz="0" w:space="0" w:color="auto"/>
            <w:right w:val="none" w:sz="0" w:space="0" w:color="auto"/>
          </w:divBdr>
        </w:div>
        <w:div w:id="266698595">
          <w:marLeft w:val="480"/>
          <w:marRight w:val="0"/>
          <w:marTop w:val="0"/>
          <w:marBottom w:val="0"/>
          <w:divBdr>
            <w:top w:val="none" w:sz="0" w:space="0" w:color="auto"/>
            <w:left w:val="none" w:sz="0" w:space="0" w:color="auto"/>
            <w:bottom w:val="none" w:sz="0" w:space="0" w:color="auto"/>
            <w:right w:val="none" w:sz="0" w:space="0" w:color="auto"/>
          </w:divBdr>
        </w:div>
        <w:div w:id="738019944">
          <w:marLeft w:val="480"/>
          <w:marRight w:val="0"/>
          <w:marTop w:val="0"/>
          <w:marBottom w:val="0"/>
          <w:divBdr>
            <w:top w:val="none" w:sz="0" w:space="0" w:color="auto"/>
            <w:left w:val="none" w:sz="0" w:space="0" w:color="auto"/>
            <w:bottom w:val="none" w:sz="0" w:space="0" w:color="auto"/>
            <w:right w:val="none" w:sz="0" w:space="0" w:color="auto"/>
          </w:divBdr>
        </w:div>
        <w:div w:id="99644496">
          <w:marLeft w:val="480"/>
          <w:marRight w:val="0"/>
          <w:marTop w:val="0"/>
          <w:marBottom w:val="0"/>
          <w:divBdr>
            <w:top w:val="none" w:sz="0" w:space="0" w:color="auto"/>
            <w:left w:val="none" w:sz="0" w:space="0" w:color="auto"/>
            <w:bottom w:val="none" w:sz="0" w:space="0" w:color="auto"/>
            <w:right w:val="none" w:sz="0" w:space="0" w:color="auto"/>
          </w:divBdr>
        </w:div>
        <w:div w:id="590505251">
          <w:marLeft w:val="480"/>
          <w:marRight w:val="0"/>
          <w:marTop w:val="0"/>
          <w:marBottom w:val="0"/>
          <w:divBdr>
            <w:top w:val="none" w:sz="0" w:space="0" w:color="auto"/>
            <w:left w:val="none" w:sz="0" w:space="0" w:color="auto"/>
            <w:bottom w:val="none" w:sz="0" w:space="0" w:color="auto"/>
            <w:right w:val="none" w:sz="0" w:space="0" w:color="auto"/>
          </w:divBdr>
        </w:div>
        <w:div w:id="680620240">
          <w:marLeft w:val="480"/>
          <w:marRight w:val="0"/>
          <w:marTop w:val="0"/>
          <w:marBottom w:val="0"/>
          <w:divBdr>
            <w:top w:val="none" w:sz="0" w:space="0" w:color="auto"/>
            <w:left w:val="none" w:sz="0" w:space="0" w:color="auto"/>
            <w:bottom w:val="none" w:sz="0" w:space="0" w:color="auto"/>
            <w:right w:val="none" w:sz="0" w:space="0" w:color="auto"/>
          </w:divBdr>
        </w:div>
        <w:div w:id="919024515">
          <w:marLeft w:val="480"/>
          <w:marRight w:val="0"/>
          <w:marTop w:val="0"/>
          <w:marBottom w:val="0"/>
          <w:divBdr>
            <w:top w:val="none" w:sz="0" w:space="0" w:color="auto"/>
            <w:left w:val="none" w:sz="0" w:space="0" w:color="auto"/>
            <w:bottom w:val="none" w:sz="0" w:space="0" w:color="auto"/>
            <w:right w:val="none" w:sz="0" w:space="0" w:color="auto"/>
          </w:divBdr>
        </w:div>
        <w:div w:id="760882326">
          <w:marLeft w:val="480"/>
          <w:marRight w:val="0"/>
          <w:marTop w:val="0"/>
          <w:marBottom w:val="0"/>
          <w:divBdr>
            <w:top w:val="none" w:sz="0" w:space="0" w:color="auto"/>
            <w:left w:val="none" w:sz="0" w:space="0" w:color="auto"/>
            <w:bottom w:val="none" w:sz="0" w:space="0" w:color="auto"/>
            <w:right w:val="none" w:sz="0" w:space="0" w:color="auto"/>
          </w:divBdr>
        </w:div>
        <w:div w:id="1083718497">
          <w:marLeft w:val="480"/>
          <w:marRight w:val="0"/>
          <w:marTop w:val="0"/>
          <w:marBottom w:val="0"/>
          <w:divBdr>
            <w:top w:val="none" w:sz="0" w:space="0" w:color="auto"/>
            <w:left w:val="none" w:sz="0" w:space="0" w:color="auto"/>
            <w:bottom w:val="none" w:sz="0" w:space="0" w:color="auto"/>
            <w:right w:val="none" w:sz="0" w:space="0" w:color="auto"/>
          </w:divBdr>
        </w:div>
        <w:div w:id="586502015">
          <w:marLeft w:val="480"/>
          <w:marRight w:val="0"/>
          <w:marTop w:val="0"/>
          <w:marBottom w:val="0"/>
          <w:divBdr>
            <w:top w:val="none" w:sz="0" w:space="0" w:color="auto"/>
            <w:left w:val="none" w:sz="0" w:space="0" w:color="auto"/>
            <w:bottom w:val="none" w:sz="0" w:space="0" w:color="auto"/>
            <w:right w:val="none" w:sz="0" w:space="0" w:color="auto"/>
          </w:divBdr>
        </w:div>
        <w:div w:id="1845978266">
          <w:marLeft w:val="480"/>
          <w:marRight w:val="0"/>
          <w:marTop w:val="0"/>
          <w:marBottom w:val="0"/>
          <w:divBdr>
            <w:top w:val="none" w:sz="0" w:space="0" w:color="auto"/>
            <w:left w:val="none" w:sz="0" w:space="0" w:color="auto"/>
            <w:bottom w:val="none" w:sz="0" w:space="0" w:color="auto"/>
            <w:right w:val="none" w:sz="0" w:space="0" w:color="auto"/>
          </w:divBdr>
        </w:div>
        <w:div w:id="1709259154">
          <w:marLeft w:val="480"/>
          <w:marRight w:val="0"/>
          <w:marTop w:val="0"/>
          <w:marBottom w:val="0"/>
          <w:divBdr>
            <w:top w:val="none" w:sz="0" w:space="0" w:color="auto"/>
            <w:left w:val="none" w:sz="0" w:space="0" w:color="auto"/>
            <w:bottom w:val="none" w:sz="0" w:space="0" w:color="auto"/>
            <w:right w:val="none" w:sz="0" w:space="0" w:color="auto"/>
          </w:divBdr>
        </w:div>
        <w:div w:id="1468083362">
          <w:marLeft w:val="480"/>
          <w:marRight w:val="0"/>
          <w:marTop w:val="0"/>
          <w:marBottom w:val="0"/>
          <w:divBdr>
            <w:top w:val="none" w:sz="0" w:space="0" w:color="auto"/>
            <w:left w:val="none" w:sz="0" w:space="0" w:color="auto"/>
            <w:bottom w:val="none" w:sz="0" w:space="0" w:color="auto"/>
            <w:right w:val="none" w:sz="0" w:space="0" w:color="auto"/>
          </w:divBdr>
        </w:div>
        <w:div w:id="1865091218">
          <w:marLeft w:val="480"/>
          <w:marRight w:val="0"/>
          <w:marTop w:val="0"/>
          <w:marBottom w:val="0"/>
          <w:divBdr>
            <w:top w:val="none" w:sz="0" w:space="0" w:color="auto"/>
            <w:left w:val="none" w:sz="0" w:space="0" w:color="auto"/>
            <w:bottom w:val="none" w:sz="0" w:space="0" w:color="auto"/>
            <w:right w:val="none" w:sz="0" w:space="0" w:color="auto"/>
          </w:divBdr>
        </w:div>
        <w:div w:id="915895846">
          <w:marLeft w:val="480"/>
          <w:marRight w:val="0"/>
          <w:marTop w:val="0"/>
          <w:marBottom w:val="0"/>
          <w:divBdr>
            <w:top w:val="none" w:sz="0" w:space="0" w:color="auto"/>
            <w:left w:val="none" w:sz="0" w:space="0" w:color="auto"/>
            <w:bottom w:val="none" w:sz="0" w:space="0" w:color="auto"/>
            <w:right w:val="none" w:sz="0" w:space="0" w:color="auto"/>
          </w:divBdr>
        </w:div>
        <w:div w:id="1710301382">
          <w:marLeft w:val="480"/>
          <w:marRight w:val="0"/>
          <w:marTop w:val="0"/>
          <w:marBottom w:val="0"/>
          <w:divBdr>
            <w:top w:val="none" w:sz="0" w:space="0" w:color="auto"/>
            <w:left w:val="none" w:sz="0" w:space="0" w:color="auto"/>
            <w:bottom w:val="none" w:sz="0" w:space="0" w:color="auto"/>
            <w:right w:val="none" w:sz="0" w:space="0" w:color="auto"/>
          </w:divBdr>
        </w:div>
        <w:div w:id="1156646793">
          <w:marLeft w:val="480"/>
          <w:marRight w:val="0"/>
          <w:marTop w:val="0"/>
          <w:marBottom w:val="0"/>
          <w:divBdr>
            <w:top w:val="none" w:sz="0" w:space="0" w:color="auto"/>
            <w:left w:val="none" w:sz="0" w:space="0" w:color="auto"/>
            <w:bottom w:val="none" w:sz="0" w:space="0" w:color="auto"/>
            <w:right w:val="none" w:sz="0" w:space="0" w:color="auto"/>
          </w:divBdr>
        </w:div>
        <w:div w:id="1855338213">
          <w:marLeft w:val="480"/>
          <w:marRight w:val="0"/>
          <w:marTop w:val="0"/>
          <w:marBottom w:val="0"/>
          <w:divBdr>
            <w:top w:val="none" w:sz="0" w:space="0" w:color="auto"/>
            <w:left w:val="none" w:sz="0" w:space="0" w:color="auto"/>
            <w:bottom w:val="none" w:sz="0" w:space="0" w:color="auto"/>
            <w:right w:val="none" w:sz="0" w:space="0" w:color="auto"/>
          </w:divBdr>
        </w:div>
        <w:div w:id="750735606">
          <w:marLeft w:val="480"/>
          <w:marRight w:val="0"/>
          <w:marTop w:val="0"/>
          <w:marBottom w:val="0"/>
          <w:divBdr>
            <w:top w:val="none" w:sz="0" w:space="0" w:color="auto"/>
            <w:left w:val="none" w:sz="0" w:space="0" w:color="auto"/>
            <w:bottom w:val="none" w:sz="0" w:space="0" w:color="auto"/>
            <w:right w:val="none" w:sz="0" w:space="0" w:color="auto"/>
          </w:divBdr>
        </w:div>
        <w:div w:id="1400176816">
          <w:marLeft w:val="480"/>
          <w:marRight w:val="0"/>
          <w:marTop w:val="0"/>
          <w:marBottom w:val="0"/>
          <w:divBdr>
            <w:top w:val="none" w:sz="0" w:space="0" w:color="auto"/>
            <w:left w:val="none" w:sz="0" w:space="0" w:color="auto"/>
            <w:bottom w:val="none" w:sz="0" w:space="0" w:color="auto"/>
            <w:right w:val="none" w:sz="0" w:space="0" w:color="auto"/>
          </w:divBdr>
        </w:div>
        <w:div w:id="2023049470">
          <w:marLeft w:val="480"/>
          <w:marRight w:val="0"/>
          <w:marTop w:val="0"/>
          <w:marBottom w:val="0"/>
          <w:divBdr>
            <w:top w:val="none" w:sz="0" w:space="0" w:color="auto"/>
            <w:left w:val="none" w:sz="0" w:space="0" w:color="auto"/>
            <w:bottom w:val="none" w:sz="0" w:space="0" w:color="auto"/>
            <w:right w:val="none" w:sz="0" w:space="0" w:color="auto"/>
          </w:divBdr>
        </w:div>
        <w:div w:id="501897019">
          <w:marLeft w:val="480"/>
          <w:marRight w:val="0"/>
          <w:marTop w:val="0"/>
          <w:marBottom w:val="0"/>
          <w:divBdr>
            <w:top w:val="none" w:sz="0" w:space="0" w:color="auto"/>
            <w:left w:val="none" w:sz="0" w:space="0" w:color="auto"/>
            <w:bottom w:val="none" w:sz="0" w:space="0" w:color="auto"/>
            <w:right w:val="none" w:sz="0" w:space="0" w:color="auto"/>
          </w:divBdr>
        </w:div>
        <w:div w:id="1254120601">
          <w:marLeft w:val="480"/>
          <w:marRight w:val="0"/>
          <w:marTop w:val="0"/>
          <w:marBottom w:val="0"/>
          <w:divBdr>
            <w:top w:val="none" w:sz="0" w:space="0" w:color="auto"/>
            <w:left w:val="none" w:sz="0" w:space="0" w:color="auto"/>
            <w:bottom w:val="none" w:sz="0" w:space="0" w:color="auto"/>
            <w:right w:val="none" w:sz="0" w:space="0" w:color="auto"/>
          </w:divBdr>
        </w:div>
        <w:div w:id="177087943">
          <w:marLeft w:val="480"/>
          <w:marRight w:val="0"/>
          <w:marTop w:val="0"/>
          <w:marBottom w:val="0"/>
          <w:divBdr>
            <w:top w:val="none" w:sz="0" w:space="0" w:color="auto"/>
            <w:left w:val="none" w:sz="0" w:space="0" w:color="auto"/>
            <w:bottom w:val="none" w:sz="0" w:space="0" w:color="auto"/>
            <w:right w:val="none" w:sz="0" w:space="0" w:color="auto"/>
          </w:divBdr>
        </w:div>
        <w:div w:id="664355591">
          <w:marLeft w:val="480"/>
          <w:marRight w:val="0"/>
          <w:marTop w:val="0"/>
          <w:marBottom w:val="0"/>
          <w:divBdr>
            <w:top w:val="none" w:sz="0" w:space="0" w:color="auto"/>
            <w:left w:val="none" w:sz="0" w:space="0" w:color="auto"/>
            <w:bottom w:val="none" w:sz="0" w:space="0" w:color="auto"/>
            <w:right w:val="none" w:sz="0" w:space="0" w:color="auto"/>
          </w:divBdr>
        </w:div>
        <w:div w:id="842739344">
          <w:marLeft w:val="480"/>
          <w:marRight w:val="0"/>
          <w:marTop w:val="0"/>
          <w:marBottom w:val="0"/>
          <w:divBdr>
            <w:top w:val="none" w:sz="0" w:space="0" w:color="auto"/>
            <w:left w:val="none" w:sz="0" w:space="0" w:color="auto"/>
            <w:bottom w:val="none" w:sz="0" w:space="0" w:color="auto"/>
            <w:right w:val="none" w:sz="0" w:space="0" w:color="auto"/>
          </w:divBdr>
        </w:div>
        <w:div w:id="1511333387">
          <w:marLeft w:val="480"/>
          <w:marRight w:val="0"/>
          <w:marTop w:val="0"/>
          <w:marBottom w:val="0"/>
          <w:divBdr>
            <w:top w:val="none" w:sz="0" w:space="0" w:color="auto"/>
            <w:left w:val="none" w:sz="0" w:space="0" w:color="auto"/>
            <w:bottom w:val="none" w:sz="0" w:space="0" w:color="auto"/>
            <w:right w:val="none" w:sz="0" w:space="0" w:color="auto"/>
          </w:divBdr>
        </w:div>
        <w:div w:id="1426268997">
          <w:marLeft w:val="480"/>
          <w:marRight w:val="0"/>
          <w:marTop w:val="0"/>
          <w:marBottom w:val="0"/>
          <w:divBdr>
            <w:top w:val="none" w:sz="0" w:space="0" w:color="auto"/>
            <w:left w:val="none" w:sz="0" w:space="0" w:color="auto"/>
            <w:bottom w:val="none" w:sz="0" w:space="0" w:color="auto"/>
            <w:right w:val="none" w:sz="0" w:space="0" w:color="auto"/>
          </w:divBdr>
        </w:div>
        <w:div w:id="999650072">
          <w:marLeft w:val="480"/>
          <w:marRight w:val="0"/>
          <w:marTop w:val="0"/>
          <w:marBottom w:val="0"/>
          <w:divBdr>
            <w:top w:val="none" w:sz="0" w:space="0" w:color="auto"/>
            <w:left w:val="none" w:sz="0" w:space="0" w:color="auto"/>
            <w:bottom w:val="none" w:sz="0" w:space="0" w:color="auto"/>
            <w:right w:val="none" w:sz="0" w:space="0" w:color="auto"/>
          </w:divBdr>
        </w:div>
        <w:div w:id="462388489">
          <w:marLeft w:val="480"/>
          <w:marRight w:val="0"/>
          <w:marTop w:val="0"/>
          <w:marBottom w:val="0"/>
          <w:divBdr>
            <w:top w:val="none" w:sz="0" w:space="0" w:color="auto"/>
            <w:left w:val="none" w:sz="0" w:space="0" w:color="auto"/>
            <w:bottom w:val="none" w:sz="0" w:space="0" w:color="auto"/>
            <w:right w:val="none" w:sz="0" w:space="0" w:color="auto"/>
          </w:divBdr>
        </w:div>
        <w:div w:id="978148351">
          <w:marLeft w:val="480"/>
          <w:marRight w:val="0"/>
          <w:marTop w:val="0"/>
          <w:marBottom w:val="0"/>
          <w:divBdr>
            <w:top w:val="none" w:sz="0" w:space="0" w:color="auto"/>
            <w:left w:val="none" w:sz="0" w:space="0" w:color="auto"/>
            <w:bottom w:val="none" w:sz="0" w:space="0" w:color="auto"/>
            <w:right w:val="none" w:sz="0" w:space="0" w:color="auto"/>
          </w:divBdr>
        </w:div>
        <w:div w:id="1984499906">
          <w:marLeft w:val="480"/>
          <w:marRight w:val="0"/>
          <w:marTop w:val="0"/>
          <w:marBottom w:val="0"/>
          <w:divBdr>
            <w:top w:val="none" w:sz="0" w:space="0" w:color="auto"/>
            <w:left w:val="none" w:sz="0" w:space="0" w:color="auto"/>
            <w:bottom w:val="none" w:sz="0" w:space="0" w:color="auto"/>
            <w:right w:val="none" w:sz="0" w:space="0" w:color="auto"/>
          </w:divBdr>
        </w:div>
        <w:div w:id="1457871457">
          <w:marLeft w:val="480"/>
          <w:marRight w:val="0"/>
          <w:marTop w:val="0"/>
          <w:marBottom w:val="0"/>
          <w:divBdr>
            <w:top w:val="none" w:sz="0" w:space="0" w:color="auto"/>
            <w:left w:val="none" w:sz="0" w:space="0" w:color="auto"/>
            <w:bottom w:val="none" w:sz="0" w:space="0" w:color="auto"/>
            <w:right w:val="none" w:sz="0" w:space="0" w:color="auto"/>
          </w:divBdr>
        </w:div>
        <w:div w:id="1598051803">
          <w:marLeft w:val="480"/>
          <w:marRight w:val="0"/>
          <w:marTop w:val="0"/>
          <w:marBottom w:val="0"/>
          <w:divBdr>
            <w:top w:val="none" w:sz="0" w:space="0" w:color="auto"/>
            <w:left w:val="none" w:sz="0" w:space="0" w:color="auto"/>
            <w:bottom w:val="none" w:sz="0" w:space="0" w:color="auto"/>
            <w:right w:val="none" w:sz="0" w:space="0" w:color="auto"/>
          </w:divBdr>
        </w:div>
        <w:div w:id="444930924">
          <w:marLeft w:val="480"/>
          <w:marRight w:val="0"/>
          <w:marTop w:val="0"/>
          <w:marBottom w:val="0"/>
          <w:divBdr>
            <w:top w:val="none" w:sz="0" w:space="0" w:color="auto"/>
            <w:left w:val="none" w:sz="0" w:space="0" w:color="auto"/>
            <w:bottom w:val="none" w:sz="0" w:space="0" w:color="auto"/>
            <w:right w:val="none" w:sz="0" w:space="0" w:color="auto"/>
          </w:divBdr>
        </w:div>
        <w:div w:id="163787325">
          <w:marLeft w:val="480"/>
          <w:marRight w:val="0"/>
          <w:marTop w:val="0"/>
          <w:marBottom w:val="0"/>
          <w:divBdr>
            <w:top w:val="none" w:sz="0" w:space="0" w:color="auto"/>
            <w:left w:val="none" w:sz="0" w:space="0" w:color="auto"/>
            <w:bottom w:val="none" w:sz="0" w:space="0" w:color="auto"/>
            <w:right w:val="none" w:sz="0" w:space="0" w:color="auto"/>
          </w:divBdr>
        </w:div>
        <w:div w:id="522282291">
          <w:marLeft w:val="480"/>
          <w:marRight w:val="0"/>
          <w:marTop w:val="0"/>
          <w:marBottom w:val="0"/>
          <w:divBdr>
            <w:top w:val="none" w:sz="0" w:space="0" w:color="auto"/>
            <w:left w:val="none" w:sz="0" w:space="0" w:color="auto"/>
            <w:bottom w:val="none" w:sz="0" w:space="0" w:color="auto"/>
            <w:right w:val="none" w:sz="0" w:space="0" w:color="auto"/>
          </w:divBdr>
        </w:div>
        <w:div w:id="1776636776">
          <w:marLeft w:val="480"/>
          <w:marRight w:val="0"/>
          <w:marTop w:val="0"/>
          <w:marBottom w:val="0"/>
          <w:divBdr>
            <w:top w:val="none" w:sz="0" w:space="0" w:color="auto"/>
            <w:left w:val="none" w:sz="0" w:space="0" w:color="auto"/>
            <w:bottom w:val="none" w:sz="0" w:space="0" w:color="auto"/>
            <w:right w:val="none" w:sz="0" w:space="0" w:color="auto"/>
          </w:divBdr>
        </w:div>
        <w:div w:id="2034527924">
          <w:marLeft w:val="480"/>
          <w:marRight w:val="0"/>
          <w:marTop w:val="0"/>
          <w:marBottom w:val="0"/>
          <w:divBdr>
            <w:top w:val="none" w:sz="0" w:space="0" w:color="auto"/>
            <w:left w:val="none" w:sz="0" w:space="0" w:color="auto"/>
            <w:bottom w:val="none" w:sz="0" w:space="0" w:color="auto"/>
            <w:right w:val="none" w:sz="0" w:space="0" w:color="auto"/>
          </w:divBdr>
        </w:div>
        <w:div w:id="1759328733">
          <w:marLeft w:val="480"/>
          <w:marRight w:val="0"/>
          <w:marTop w:val="0"/>
          <w:marBottom w:val="0"/>
          <w:divBdr>
            <w:top w:val="none" w:sz="0" w:space="0" w:color="auto"/>
            <w:left w:val="none" w:sz="0" w:space="0" w:color="auto"/>
            <w:bottom w:val="none" w:sz="0" w:space="0" w:color="auto"/>
            <w:right w:val="none" w:sz="0" w:space="0" w:color="auto"/>
          </w:divBdr>
        </w:div>
        <w:div w:id="1694332907">
          <w:marLeft w:val="480"/>
          <w:marRight w:val="0"/>
          <w:marTop w:val="0"/>
          <w:marBottom w:val="0"/>
          <w:divBdr>
            <w:top w:val="none" w:sz="0" w:space="0" w:color="auto"/>
            <w:left w:val="none" w:sz="0" w:space="0" w:color="auto"/>
            <w:bottom w:val="none" w:sz="0" w:space="0" w:color="auto"/>
            <w:right w:val="none" w:sz="0" w:space="0" w:color="auto"/>
          </w:divBdr>
        </w:div>
        <w:div w:id="101144926">
          <w:marLeft w:val="480"/>
          <w:marRight w:val="0"/>
          <w:marTop w:val="0"/>
          <w:marBottom w:val="0"/>
          <w:divBdr>
            <w:top w:val="none" w:sz="0" w:space="0" w:color="auto"/>
            <w:left w:val="none" w:sz="0" w:space="0" w:color="auto"/>
            <w:bottom w:val="none" w:sz="0" w:space="0" w:color="auto"/>
            <w:right w:val="none" w:sz="0" w:space="0" w:color="auto"/>
          </w:divBdr>
        </w:div>
        <w:div w:id="1836721504">
          <w:marLeft w:val="480"/>
          <w:marRight w:val="0"/>
          <w:marTop w:val="0"/>
          <w:marBottom w:val="0"/>
          <w:divBdr>
            <w:top w:val="none" w:sz="0" w:space="0" w:color="auto"/>
            <w:left w:val="none" w:sz="0" w:space="0" w:color="auto"/>
            <w:bottom w:val="none" w:sz="0" w:space="0" w:color="auto"/>
            <w:right w:val="none" w:sz="0" w:space="0" w:color="auto"/>
          </w:divBdr>
        </w:div>
        <w:div w:id="1781610508">
          <w:marLeft w:val="480"/>
          <w:marRight w:val="0"/>
          <w:marTop w:val="0"/>
          <w:marBottom w:val="0"/>
          <w:divBdr>
            <w:top w:val="none" w:sz="0" w:space="0" w:color="auto"/>
            <w:left w:val="none" w:sz="0" w:space="0" w:color="auto"/>
            <w:bottom w:val="none" w:sz="0" w:space="0" w:color="auto"/>
            <w:right w:val="none" w:sz="0" w:space="0" w:color="auto"/>
          </w:divBdr>
        </w:div>
        <w:div w:id="1679890391">
          <w:marLeft w:val="480"/>
          <w:marRight w:val="0"/>
          <w:marTop w:val="0"/>
          <w:marBottom w:val="0"/>
          <w:divBdr>
            <w:top w:val="none" w:sz="0" w:space="0" w:color="auto"/>
            <w:left w:val="none" w:sz="0" w:space="0" w:color="auto"/>
            <w:bottom w:val="none" w:sz="0" w:space="0" w:color="auto"/>
            <w:right w:val="none" w:sz="0" w:space="0" w:color="auto"/>
          </w:divBdr>
        </w:div>
        <w:div w:id="873927944">
          <w:marLeft w:val="480"/>
          <w:marRight w:val="0"/>
          <w:marTop w:val="0"/>
          <w:marBottom w:val="0"/>
          <w:divBdr>
            <w:top w:val="none" w:sz="0" w:space="0" w:color="auto"/>
            <w:left w:val="none" w:sz="0" w:space="0" w:color="auto"/>
            <w:bottom w:val="none" w:sz="0" w:space="0" w:color="auto"/>
            <w:right w:val="none" w:sz="0" w:space="0" w:color="auto"/>
          </w:divBdr>
        </w:div>
      </w:divsChild>
    </w:div>
    <w:div w:id="1317876215">
      <w:bodyDiv w:val="1"/>
      <w:marLeft w:val="0"/>
      <w:marRight w:val="0"/>
      <w:marTop w:val="0"/>
      <w:marBottom w:val="0"/>
      <w:divBdr>
        <w:top w:val="none" w:sz="0" w:space="0" w:color="auto"/>
        <w:left w:val="none" w:sz="0" w:space="0" w:color="auto"/>
        <w:bottom w:val="none" w:sz="0" w:space="0" w:color="auto"/>
        <w:right w:val="none" w:sz="0" w:space="0" w:color="auto"/>
      </w:divBdr>
    </w:div>
    <w:div w:id="1319074019">
      <w:bodyDiv w:val="1"/>
      <w:marLeft w:val="0"/>
      <w:marRight w:val="0"/>
      <w:marTop w:val="0"/>
      <w:marBottom w:val="0"/>
      <w:divBdr>
        <w:top w:val="none" w:sz="0" w:space="0" w:color="auto"/>
        <w:left w:val="none" w:sz="0" w:space="0" w:color="auto"/>
        <w:bottom w:val="none" w:sz="0" w:space="0" w:color="auto"/>
        <w:right w:val="none" w:sz="0" w:space="0" w:color="auto"/>
      </w:divBdr>
    </w:div>
    <w:div w:id="1321035869">
      <w:bodyDiv w:val="1"/>
      <w:marLeft w:val="0"/>
      <w:marRight w:val="0"/>
      <w:marTop w:val="0"/>
      <w:marBottom w:val="0"/>
      <w:divBdr>
        <w:top w:val="none" w:sz="0" w:space="0" w:color="auto"/>
        <w:left w:val="none" w:sz="0" w:space="0" w:color="auto"/>
        <w:bottom w:val="none" w:sz="0" w:space="0" w:color="auto"/>
        <w:right w:val="none" w:sz="0" w:space="0" w:color="auto"/>
      </w:divBdr>
    </w:div>
    <w:div w:id="1322393109">
      <w:bodyDiv w:val="1"/>
      <w:marLeft w:val="0"/>
      <w:marRight w:val="0"/>
      <w:marTop w:val="0"/>
      <w:marBottom w:val="0"/>
      <w:divBdr>
        <w:top w:val="none" w:sz="0" w:space="0" w:color="auto"/>
        <w:left w:val="none" w:sz="0" w:space="0" w:color="auto"/>
        <w:bottom w:val="none" w:sz="0" w:space="0" w:color="auto"/>
        <w:right w:val="none" w:sz="0" w:space="0" w:color="auto"/>
      </w:divBdr>
    </w:div>
    <w:div w:id="1324313714">
      <w:bodyDiv w:val="1"/>
      <w:marLeft w:val="0"/>
      <w:marRight w:val="0"/>
      <w:marTop w:val="0"/>
      <w:marBottom w:val="0"/>
      <w:divBdr>
        <w:top w:val="none" w:sz="0" w:space="0" w:color="auto"/>
        <w:left w:val="none" w:sz="0" w:space="0" w:color="auto"/>
        <w:bottom w:val="none" w:sz="0" w:space="0" w:color="auto"/>
        <w:right w:val="none" w:sz="0" w:space="0" w:color="auto"/>
      </w:divBdr>
    </w:div>
    <w:div w:id="1326203551">
      <w:bodyDiv w:val="1"/>
      <w:marLeft w:val="0"/>
      <w:marRight w:val="0"/>
      <w:marTop w:val="0"/>
      <w:marBottom w:val="0"/>
      <w:divBdr>
        <w:top w:val="none" w:sz="0" w:space="0" w:color="auto"/>
        <w:left w:val="none" w:sz="0" w:space="0" w:color="auto"/>
        <w:bottom w:val="none" w:sz="0" w:space="0" w:color="auto"/>
        <w:right w:val="none" w:sz="0" w:space="0" w:color="auto"/>
      </w:divBdr>
    </w:div>
    <w:div w:id="1329334042">
      <w:bodyDiv w:val="1"/>
      <w:marLeft w:val="0"/>
      <w:marRight w:val="0"/>
      <w:marTop w:val="0"/>
      <w:marBottom w:val="0"/>
      <w:divBdr>
        <w:top w:val="none" w:sz="0" w:space="0" w:color="auto"/>
        <w:left w:val="none" w:sz="0" w:space="0" w:color="auto"/>
        <w:bottom w:val="none" w:sz="0" w:space="0" w:color="auto"/>
        <w:right w:val="none" w:sz="0" w:space="0" w:color="auto"/>
      </w:divBdr>
      <w:divsChild>
        <w:div w:id="1329361675">
          <w:marLeft w:val="480"/>
          <w:marRight w:val="0"/>
          <w:marTop w:val="0"/>
          <w:marBottom w:val="0"/>
          <w:divBdr>
            <w:top w:val="none" w:sz="0" w:space="0" w:color="auto"/>
            <w:left w:val="none" w:sz="0" w:space="0" w:color="auto"/>
            <w:bottom w:val="none" w:sz="0" w:space="0" w:color="auto"/>
            <w:right w:val="none" w:sz="0" w:space="0" w:color="auto"/>
          </w:divBdr>
        </w:div>
        <w:div w:id="2126609968">
          <w:marLeft w:val="480"/>
          <w:marRight w:val="0"/>
          <w:marTop w:val="0"/>
          <w:marBottom w:val="0"/>
          <w:divBdr>
            <w:top w:val="none" w:sz="0" w:space="0" w:color="auto"/>
            <w:left w:val="none" w:sz="0" w:space="0" w:color="auto"/>
            <w:bottom w:val="none" w:sz="0" w:space="0" w:color="auto"/>
            <w:right w:val="none" w:sz="0" w:space="0" w:color="auto"/>
          </w:divBdr>
        </w:div>
        <w:div w:id="1602029780">
          <w:marLeft w:val="480"/>
          <w:marRight w:val="0"/>
          <w:marTop w:val="0"/>
          <w:marBottom w:val="0"/>
          <w:divBdr>
            <w:top w:val="none" w:sz="0" w:space="0" w:color="auto"/>
            <w:left w:val="none" w:sz="0" w:space="0" w:color="auto"/>
            <w:bottom w:val="none" w:sz="0" w:space="0" w:color="auto"/>
            <w:right w:val="none" w:sz="0" w:space="0" w:color="auto"/>
          </w:divBdr>
        </w:div>
        <w:div w:id="1763454370">
          <w:marLeft w:val="480"/>
          <w:marRight w:val="0"/>
          <w:marTop w:val="0"/>
          <w:marBottom w:val="0"/>
          <w:divBdr>
            <w:top w:val="none" w:sz="0" w:space="0" w:color="auto"/>
            <w:left w:val="none" w:sz="0" w:space="0" w:color="auto"/>
            <w:bottom w:val="none" w:sz="0" w:space="0" w:color="auto"/>
            <w:right w:val="none" w:sz="0" w:space="0" w:color="auto"/>
          </w:divBdr>
        </w:div>
        <w:div w:id="753480436">
          <w:marLeft w:val="480"/>
          <w:marRight w:val="0"/>
          <w:marTop w:val="0"/>
          <w:marBottom w:val="0"/>
          <w:divBdr>
            <w:top w:val="none" w:sz="0" w:space="0" w:color="auto"/>
            <w:left w:val="none" w:sz="0" w:space="0" w:color="auto"/>
            <w:bottom w:val="none" w:sz="0" w:space="0" w:color="auto"/>
            <w:right w:val="none" w:sz="0" w:space="0" w:color="auto"/>
          </w:divBdr>
        </w:div>
        <w:div w:id="730466547">
          <w:marLeft w:val="480"/>
          <w:marRight w:val="0"/>
          <w:marTop w:val="0"/>
          <w:marBottom w:val="0"/>
          <w:divBdr>
            <w:top w:val="none" w:sz="0" w:space="0" w:color="auto"/>
            <w:left w:val="none" w:sz="0" w:space="0" w:color="auto"/>
            <w:bottom w:val="none" w:sz="0" w:space="0" w:color="auto"/>
            <w:right w:val="none" w:sz="0" w:space="0" w:color="auto"/>
          </w:divBdr>
        </w:div>
        <w:div w:id="1948654370">
          <w:marLeft w:val="480"/>
          <w:marRight w:val="0"/>
          <w:marTop w:val="0"/>
          <w:marBottom w:val="0"/>
          <w:divBdr>
            <w:top w:val="none" w:sz="0" w:space="0" w:color="auto"/>
            <w:left w:val="none" w:sz="0" w:space="0" w:color="auto"/>
            <w:bottom w:val="none" w:sz="0" w:space="0" w:color="auto"/>
            <w:right w:val="none" w:sz="0" w:space="0" w:color="auto"/>
          </w:divBdr>
        </w:div>
        <w:div w:id="1566989448">
          <w:marLeft w:val="480"/>
          <w:marRight w:val="0"/>
          <w:marTop w:val="0"/>
          <w:marBottom w:val="0"/>
          <w:divBdr>
            <w:top w:val="none" w:sz="0" w:space="0" w:color="auto"/>
            <w:left w:val="none" w:sz="0" w:space="0" w:color="auto"/>
            <w:bottom w:val="none" w:sz="0" w:space="0" w:color="auto"/>
            <w:right w:val="none" w:sz="0" w:space="0" w:color="auto"/>
          </w:divBdr>
        </w:div>
        <w:div w:id="1434983300">
          <w:marLeft w:val="480"/>
          <w:marRight w:val="0"/>
          <w:marTop w:val="0"/>
          <w:marBottom w:val="0"/>
          <w:divBdr>
            <w:top w:val="none" w:sz="0" w:space="0" w:color="auto"/>
            <w:left w:val="none" w:sz="0" w:space="0" w:color="auto"/>
            <w:bottom w:val="none" w:sz="0" w:space="0" w:color="auto"/>
            <w:right w:val="none" w:sz="0" w:space="0" w:color="auto"/>
          </w:divBdr>
        </w:div>
        <w:div w:id="1192957986">
          <w:marLeft w:val="480"/>
          <w:marRight w:val="0"/>
          <w:marTop w:val="0"/>
          <w:marBottom w:val="0"/>
          <w:divBdr>
            <w:top w:val="none" w:sz="0" w:space="0" w:color="auto"/>
            <w:left w:val="none" w:sz="0" w:space="0" w:color="auto"/>
            <w:bottom w:val="none" w:sz="0" w:space="0" w:color="auto"/>
            <w:right w:val="none" w:sz="0" w:space="0" w:color="auto"/>
          </w:divBdr>
        </w:div>
        <w:div w:id="1683042452">
          <w:marLeft w:val="480"/>
          <w:marRight w:val="0"/>
          <w:marTop w:val="0"/>
          <w:marBottom w:val="0"/>
          <w:divBdr>
            <w:top w:val="none" w:sz="0" w:space="0" w:color="auto"/>
            <w:left w:val="none" w:sz="0" w:space="0" w:color="auto"/>
            <w:bottom w:val="none" w:sz="0" w:space="0" w:color="auto"/>
            <w:right w:val="none" w:sz="0" w:space="0" w:color="auto"/>
          </w:divBdr>
        </w:div>
        <w:div w:id="526410025">
          <w:marLeft w:val="480"/>
          <w:marRight w:val="0"/>
          <w:marTop w:val="0"/>
          <w:marBottom w:val="0"/>
          <w:divBdr>
            <w:top w:val="none" w:sz="0" w:space="0" w:color="auto"/>
            <w:left w:val="none" w:sz="0" w:space="0" w:color="auto"/>
            <w:bottom w:val="none" w:sz="0" w:space="0" w:color="auto"/>
            <w:right w:val="none" w:sz="0" w:space="0" w:color="auto"/>
          </w:divBdr>
        </w:div>
        <w:div w:id="1463957191">
          <w:marLeft w:val="480"/>
          <w:marRight w:val="0"/>
          <w:marTop w:val="0"/>
          <w:marBottom w:val="0"/>
          <w:divBdr>
            <w:top w:val="none" w:sz="0" w:space="0" w:color="auto"/>
            <w:left w:val="none" w:sz="0" w:space="0" w:color="auto"/>
            <w:bottom w:val="none" w:sz="0" w:space="0" w:color="auto"/>
            <w:right w:val="none" w:sz="0" w:space="0" w:color="auto"/>
          </w:divBdr>
        </w:div>
        <w:div w:id="556548408">
          <w:marLeft w:val="480"/>
          <w:marRight w:val="0"/>
          <w:marTop w:val="0"/>
          <w:marBottom w:val="0"/>
          <w:divBdr>
            <w:top w:val="none" w:sz="0" w:space="0" w:color="auto"/>
            <w:left w:val="none" w:sz="0" w:space="0" w:color="auto"/>
            <w:bottom w:val="none" w:sz="0" w:space="0" w:color="auto"/>
            <w:right w:val="none" w:sz="0" w:space="0" w:color="auto"/>
          </w:divBdr>
        </w:div>
        <w:div w:id="1472482808">
          <w:marLeft w:val="480"/>
          <w:marRight w:val="0"/>
          <w:marTop w:val="0"/>
          <w:marBottom w:val="0"/>
          <w:divBdr>
            <w:top w:val="none" w:sz="0" w:space="0" w:color="auto"/>
            <w:left w:val="none" w:sz="0" w:space="0" w:color="auto"/>
            <w:bottom w:val="none" w:sz="0" w:space="0" w:color="auto"/>
            <w:right w:val="none" w:sz="0" w:space="0" w:color="auto"/>
          </w:divBdr>
        </w:div>
        <w:div w:id="1963412570">
          <w:marLeft w:val="480"/>
          <w:marRight w:val="0"/>
          <w:marTop w:val="0"/>
          <w:marBottom w:val="0"/>
          <w:divBdr>
            <w:top w:val="none" w:sz="0" w:space="0" w:color="auto"/>
            <w:left w:val="none" w:sz="0" w:space="0" w:color="auto"/>
            <w:bottom w:val="none" w:sz="0" w:space="0" w:color="auto"/>
            <w:right w:val="none" w:sz="0" w:space="0" w:color="auto"/>
          </w:divBdr>
        </w:div>
        <w:div w:id="1919095516">
          <w:marLeft w:val="480"/>
          <w:marRight w:val="0"/>
          <w:marTop w:val="0"/>
          <w:marBottom w:val="0"/>
          <w:divBdr>
            <w:top w:val="none" w:sz="0" w:space="0" w:color="auto"/>
            <w:left w:val="none" w:sz="0" w:space="0" w:color="auto"/>
            <w:bottom w:val="none" w:sz="0" w:space="0" w:color="auto"/>
            <w:right w:val="none" w:sz="0" w:space="0" w:color="auto"/>
          </w:divBdr>
        </w:div>
        <w:div w:id="2077967613">
          <w:marLeft w:val="480"/>
          <w:marRight w:val="0"/>
          <w:marTop w:val="0"/>
          <w:marBottom w:val="0"/>
          <w:divBdr>
            <w:top w:val="none" w:sz="0" w:space="0" w:color="auto"/>
            <w:left w:val="none" w:sz="0" w:space="0" w:color="auto"/>
            <w:bottom w:val="none" w:sz="0" w:space="0" w:color="auto"/>
            <w:right w:val="none" w:sz="0" w:space="0" w:color="auto"/>
          </w:divBdr>
        </w:div>
        <w:div w:id="104423645">
          <w:marLeft w:val="480"/>
          <w:marRight w:val="0"/>
          <w:marTop w:val="0"/>
          <w:marBottom w:val="0"/>
          <w:divBdr>
            <w:top w:val="none" w:sz="0" w:space="0" w:color="auto"/>
            <w:left w:val="none" w:sz="0" w:space="0" w:color="auto"/>
            <w:bottom w:val="none" w:sz="0" w:space="0" w:color="auto"/>
            <w:right w:val="none" w:sz="0" w:space="0" w:color="auto"/>
          </w:divBdr>
        </w:div>
        <w:div w:id="899750164">
          <w:marLeft w:val="480"/>
          <w:marRight w:val="0"/>
          <w:marTop w:val="0"/>
          <w:marBottom w:val="0"/>
          <w:divBdr>
            <w:top w:val="none" w:sz="0" w:space="0" w:color="auto"/>
            <w:left w:val="none" w:sz="0" w:space="0" w:color="auto"/>
            <w:bottom w:val="none" w:sz="0" w:space="0" w:color="auto"/>
            <w:right w:val="none" w:sz="0" w:space="0" w:color="auto"/>
          </w:divBdr>
        </w:div>
        <w:div w:id="1822386961">
          <w:marLeft w:val="480"/>
          <w:marRight w:val="0"/>
          <w:marTop w:val="0"/>
          <w:marBottom w:val="0"/>
          <w:divBdr>
            <w:top w:val="none" w:sz="0" w:space="0" w:color="auto"/>
            <w:left w:val="none" w:sz="0" w:space="0" w:color="auto"/>
            <w:bottom w:val="none" w:sz="0" w:space="0" w:color="auto"/>
            <w:right w:val="none" w:sz="0" w:space="0" w:color="auto"/>
          </w:divBdr>
        </w:div>
        <w:div w:id="669215389">
          <w:marLeft w:val="480"/>
          <w:marRight w:val="0"/>
          <w:marTop w:val="0"/>
          <w:marBottom w:val="0"/>
          <w:divBdr>
            <w:top w:val="none" w:sz="0" w:space="0" w:color="auto"/>
            <w:left w:val="none" w:sz="0" w:space="0" w:color="auto"/>
            <w:bottom w:val="none" w:sz="0" w:space="0" w:color="auto"/>
            <w:right w:val="none" w:sz="0" w:space="0" w:color="auto"/>
          </w:divBdr>
        </w:div>
        <w:div w:id="1232470852">
          <w:marLeft w:val="480"/>
          <w:marRight w:val="0"/>
          <w:marTop w:val="0"/>
          <w:marBottom w:val="0"/>
          <w:divBdr>
            <w:top w:val="none" w:sz="0" w:space="0" w:color="auto"/>
            <w:left w:val="none" w:sz="0" w:space="0" w:color="auto"/>
            <w:bottom w:val="none" w:sz="0" w:space="0" w:color="auto"/>
            <w:right w:val="none" w:sz="0" w:space="0" w:color="auto"/>
          </w:divBdr>
        </w:div>
        <w:div w:id="1530292773">
          <w:marLeft w:val="480"/>
          <w:marRight w:val="0"/>
          <w:marTop w:val="0"/>
          <w:marBottom w:val="0"/>
          <w:divBdr>
            <w:top w:val="none" w:sz="0" w:space="0" w:color="auto"/>
            <w:left w:val="none" w:sz="0" w:space="0" w:color="auto"/>
            <w:bottom w:val="none" w:sz="0" w:space="0" w:color="auto"/>
            <w:right w:val="none" w:sz="0" w:space="0" w:color="auto"/>
          </w:divBdr>
        </w:div>
        <w:div w:id="1769302411">
          <w:marLeft w:val="480"/>
          <w:marRight w:val="0"/>
          <w:marTop w:val="0"/>
          <w:marBottom w:val="0"/>
          <w:divBdr>
            <w:top w:val="none" w:sz="0" w:space="0" w:color="auto"/>
            <w:left w:val="none" w:sz="0" w:space="0" w:color="auto"/>
            <w:bottom w:val="none" w:sz="0" w:space="0" w:color="auto"/>
            <w:right w:val="none" w:sz="0" w:space="0" w:color="auto"/>
          </w:divBdr>
        </w:div>
        <w:div w:id="1629703487">
          <w:marLeft w:val="480"/>
          <w:marRight w:val="0"/>
          <w:marTop w:val="0"/>
          <w:marBottom w:val="0"/>
          <w:divBdr>
            <w:top w:val="none" w:sz="0" w:space="0" w:color="auto"/>
            <w:left w:val="none" w:sz="0" w:space="0" w:color="auto"/>
            <w:bottom w:val="none" w:sz="0" w:space="0" w:color="auto"/>
            <w:right w:val="none" w:sz="0" w:space="0" w:color="auto"/>
          </w:divBdr>
        </w:div>
        <w:div w:id="859706561">
          <w:marLeft w:val="480"/>
          <w:marRight w:val="0"/>
          <w:marTop w:val="0"/>
          <w:marBottom w:val="0"/>
          <w:divBdr>
            <w:top w:val="none" w:sz="0" w:space="0" w:color="auto"/>
            <w:left w:val="none" w:sz="0" w:space="0" w:color="auto"/>
            <w:bottom w:val="none" w:sz="0" w:space="0" w:color="auto"/>
            <w:right w:val="none" w:sz="0" w:space="0" w:color="auto"/>
          </w:divBdr>
        </w:div>
        <w:div w:id="539055671">
          <w:marLeft w:val="480"/>
          <w:marRight w:val="0"/>
          <w:marTop w:val="0"/>
          <w:marBottom w:val="0"/>
          <w:divBdr>
            <w:top w:val="none" w:sz="0" w:space="0" w:color="auto"/>
            <w:left w:val="none" w:sz="0" w:space="0" w:color="auto"/>
            <w:bottom w:val="none" w:sz="0" w:space="0" w:color="auto"/>
            <w:right w:val="none" w:sz="0" w:space="0" w:color="auto"/>
          </w:divBdr>
        </w:div>
        <w:div w:id="717975621">
          <w:marLeft w:val="480"/>
          <w:marRight w:val="0"/>
          <w:marTop w:val="0"/>
          <w:marBottom w:val="0"/>
          <w:divBdr>
            <w:top w:val="none" w:sz="0" w:space="0" w:color="auto"/>
            <w:left w:val="none" w:sz="0" w:space="0" w:color="auto"/>
            <w:bottom w:val="none" w:sz="0" w:space="0" w:color="auto"/>
            <w:right w:val="none" w:sz="0" w:space="0" w:color="auto"/>
          </w:divBdr>
        </w:div>
        <w:div w:id="1939753941">
          <w:marLeft w:val="480"/>
          <w:marRight w:val="0"/>
          <w:marTop w:val="0"/>
          <w:marBottom w:val="0"/>
          <w:divBdr>
            <w:top w:val="none" w:sz="0" w:space="0" w:color="auto"/>
            <w:left w:val="none" w:sz="0" w:space="0" w:color="auto"/>
            <w:bottom w:val="none" w:sz="0" w:space="0" w:color="auto"/>
            <w:right w:val="none" w:sz="0" w:space="0" w:color="auto"/>
          </w:divBdr>
        </w:div>
        <w:div w:id="199440845">
          <w:marLeft w:val="480"/>
          <w:marRight w:val="0"/>
          <w:marTop w:val="0"/>
          <w:marBottom w:val="0"/>
          <w:divBdr>
            <w:top w:val="none" w:sz="0" w:space="0" w:color="auto"/>
            <w:left w:val="none" w:sz="0" w:space="0" w:color="auto"/>
            <w:bottom w:val="none" w:sz="0" w:space="0" w:color="auto"/>
            <w:right w:val="none" w:sz="0" w:space="0" w:color="auto"/>
          </w:divBdr>
        </w:div>
        <w:div w:id="897589879">
          <w:marLeft w:val="480"/>
          <w:marRight w:val="0"/>
          <w:marTop w:val="0"/>
          <w:marBottom w:val="0"/>
          <w:divBdr>
            <w:top w:val="none" w:sz="0" w:space="0" w:color="auto"/>
            <w:left w:val="none" w:sz="0" w:space="0" w:color="auto"/>
            <w:bottom w:val="none" w:sz="0" w:space="0" w:color="auto"/>
            <w:right w:val="none" w:sz="0" w:space="0" w:color="auto"/>
          </w:divBdr>
        </w:div>
        <w:div w:id="744838880">
          <w:marLeft w:val="480"/>
          <w:marRight w:val="0"/>
          <w:marTop w:val="0"/>
          <w:marBottom w:val="0"/>
          <w:divBdr>
            <w:top w:val="none" w:sz="0" w:space="0" w:color="auto"/>
            <w:left w:val="none" w:sz="0" w:space="0" w:color="auto"/>
            <w:bottom w:val="none" w:sz="0" w:space="0" w:color="auto"/>
            <w:right w:val="none" w:sz="0" w:space="0" w:color="auto"/>
          </w:divBdr>
        </w:div>
        <w:div w:id="764426805">
          <w:marLeft w:val="480"/>
          <w:marRight w:val="0"/>
          <w:marTop w:val="0"/>
          <w:marBottom w:val="0"/>
          <w:divBdr>
            <w:top w:val="none" w:sz="0" w:space="0" w:color="auto"/>
            <w:left w:val="none" w:sz="0" w:space="0" w:color="auto"/>
            <w:bottom w:val="none" w:sz="0" w:space="0" w:color="auto"/>
            <w:right w:val="none" w:sz="0" w:space="0" w:color="auto"/>
          </w:divBdr>
        </w:div>
        <w:div w:id="1665860206">
          <w:marLeft w:val="480"/>
          <w:marRight w:val="0"/>
          <w:marTop w:val="0"/>
          <w:marBottom w:val="0"/>
          <w:divBdr>
            <w:top w:val="none" w:sz="0" w:space="0" w:color="auto"/>
            <w:left w:val="none" w:sz="0" w:space="0" w:color="auto"/>
            <w:bottom w:val="none" w:sz="0" w:space="0" w:color="auto"/>
            <w:right w:val="none" w:sz="0" w:space="0" w:color="auto"/>
          </w:divBdr>
        </w:div>
        <w:div w:id="684405368">
          <w:marLeft w:val="480"/>
          <w:marRight w:val="0"/>
          <w:marTop w:val="0"/>
          <w:marBottom w:val="0"/>
          <w:divBdr>
            <w:top w:val="none" w:sz="0" w:space="0" w:color="auto"/>
            <w:left w:val="none" w:sz="0" w:space="0" w:color="auto"/>
            <w:bottom w:val="none" w:sz="0" w:space="0" w:color="auto"/>
            <w:right w:val="none" w:sz="0" w:space="0" w:color="auto"/>
          </w:divBdr>
        </w:div>
        <w:div w:id="960916580">
          <w:marLeft w:val="480"/>
          <w:marRight w:val="0"/>
          <w:marTop w:val="0"/>
          <w:marBottom w:val="0"/>
          <w:divBdr>
            <w:top w:val="none" w:sz="0" w:space="0" w:color="auto"/>
            <w:left w:val="none" w:sz="0" w:space="0" w:color="auto"/>
            <w:bottom w:val="none" w:sz="0" w:space="0" w:color="auto"/>
            <w:right w:val="none" w:sz="0" w:space="0" w:color="auto"/>
          </w:divBdr>
        </w:div>
        <w:div w:id="129985175">
          <w:marLeft w:val="480"/>
          <w:marRight w:val="0"/>
          <w:marTop w:val="0"/>
          <w:marBottom w:val="0"/>
          <w:divBdr>
            <w:top w:val="none" w:sz="0" w:space="0" w:color="auto"/>
            <w:left w:val="none" w:sz="0" w:space="0" w:color="auto"/>
            <w:bottom w:val="none" w:sz="0" w:space="0" w:color="auto"/>
            <w:right w:val="none" w:sz="0" w:space="0" w:color="auto"/>
          </w:divBdr>
        </w:div>
        <w:div w:id="1008604453">
          <w:marLeft w:val="480"/>
          <w:marRight w:val="0"/>
          <w:marTop w:val="0"/>
          <w:marBottom w:val="0"/>
          <w:divBdr>
            <w:top w:val="none" w:sz="0" w:space="0" w:color="auto"/>
            <w:left w:val="none" w:sz="0" w:space="0" w:color="auto"/>
            <w:bottom w:val="none" w:sz="0" w:space="0" w:color="auto"/>
            <w:right w:val="none" w:sz="0" w:space="0" w:color="auto"/>
          </w:divBdr>
        </w:div>
        <w:div w:id="63726325">
          <w:marLeft w:val="480"/>
          <w:marRight w:val="0"/>
          <w:marTop w:val="0"/>
          <w:marBottom w:val="0"/>
          <w:divBdr>
            <w:top w:val="none" w:sz="0" w:space="0" w:color="auto"/>
            <w:left w:val="none" w:sz="0" w:space="0" w:color="auto"/>
            <w:bottom w:val="none" w:sz="0" w:space="0" w:color="auto"/>
            <w:right w:val="none" w:sz="0" w:space="0" w:color="auto"/>
          </w:divBdr>
        </w:div>
        <w:div w:id="1571845393">
          <w:marLeft w:val="480"/>
          <w:marRight w:val="0"/>
          <w:marTop w:val="0"/>
          <w:marBottom w:val="0"/>
          <w:divBdr>
            <w:top w:val="none" w:sz="0" w:space="0" w:color="auto"/>
            <w:left w:val="none" w:sz="0" w:space="0" w:color="auto"/>
            <w:bottom w:val="none" w:sz="0" w:space="0" w:color="auto"/>
            <w:right w:val="none" w:sz="0" w:space="0" w:color="auto"/>
          </w:divBdr>
        </w:div>
        <w:div w:id="490635116">
          <w:marLeft w:val="480"/>
          <w:marRight w:val="0"/>
          <w:marTop w:val="0"/>
          <w:marBottom w:val="0"/>
          <w:divBdr>
            <w:top w:val="none" w:sz="0" w:space="0" w:color="auto"/>
            <w:left w:val="none" w:sz="0" w:space="0" w:color="auto"/>
            <w:bottom w:val="none" w:sz="0" w:space="0" w:color="auto"/>
            <w:right w:val="none" w:sz="0" w:space="0" w:color="auto"/>
          </w:divBdr>
        </w:div>
        <w:div w:id="1776097317">
          <w:marLeft w:val="480"/>
          <w:marRight w:val="0"/>
          <w:marTop w:val="0"/>
          <w:marBottom w:val="0"/>
          <w:divBdr>
            <w:top w:val="none" w:sz="0" w:space="0" w:color="auto"/>
            <w:left w:val="none" w:sz="0" w:space="0" w:color="auto"/>
            <w:bottom w:val="none" w:sz="0" w:space="0" w:color="auto"/>
            <w:right w:val="none" w:sz="0" w:space="0" w:color="auto"/>
          </w:divBdr>
        </w:div>
        <w:div w:id="1912540732">
          <w:marLeft w:val="480"/>
          <w:marRight w:val="0"/>
          <w:marTop w:val="0"/>
          <w:marBottom w:val="0"/>
          <w:divBdr>
            <w:top w:val="none" w:sz="0" w:space="0" w:color="auto"/>
            <w:left w:val="none" w:sz="0" w:space="0" w:color="auto"/>
            <w:bottom w:val="none" w:sz="0" w:space="0" w:color="auto"/>
            <w:right w:val="none" w:sz="0" w:space="0" w:color="auto"/>
          </w:divBdr>
        </w:div>
        <w:div w:id="1584988324">
          <w:marLeft w:val="480"/>
          <w:marRight w:val="0"/>
          <w:marTop w:val="0"/>
          <w:marBottom w:val="0"/>
          <w:divBdr>
            <w:top w:val="none" w:sz="0" w:space="0" w:color="auto"/>
            <w:left w:val="none" w:sz="0" w:space="0" w:color="auto"/>
            <w:bottom w:val="none" w:sz="0" w:space="0" w:color="auto"/>
            <w:right w:val="none" w:sz="0" w:space="0" w:color="auto"/>
          </w:divBdr>
        </w:div>
        <w:div w:id="262614102">
          <w:marLeft w:val="480"/>
          <w:marRight w:val="0"/>
          <w:marTop w:val="0"/>
          <w:marBottom w:val="0"/>
          <w:divBdr>
            <w:top w:val="none" w:sz="0" w:space="0" w:color="auto"/>
            <w:left w:val="none" w:sz="0" w:space="0" w:color="auto"/>
            <w:bottom w:val="none" w:sz="0" w:space="0" w:color="auto"/>
            <w:right w:val="none" w:sz="0" w:space="0" w:color="auto"/>
          </w:divBdr>
        </w:div>
        <w:div w:id="114912628">
          <w:marLeft w:val="480"/>
          <w:marRight w:val="0"/>
          <w:marTop w:val="0"/>
          <w:marBottom w:val="0"/>
          <w:divBdr>
            <w:top w:val="none" w:sz="0" w:space="0" w:color="auto"/>
            <w:left w:val="none" w:sz="0" w:space="0" w:color="auto"/>
            <w:bottom w:val="none" w:sz="0" w:space="0" w:color="auto"/>
            <w:right w:val="none" w:sz="0" w:space="0" w:color="auto"/>
          </w:divBdr>
        </w:div>
        <w:div w:id="1053042225">
          <w:marLeft w:val="480"/>
          <w:marRight w:val="0"/>
          <w:marTop w:val="0"/>
          <w:marBottom w:val="0"/>
          <w:divBdr>
            <w:top w:val="none" w:sz="0" w:space="0" w:color="auto"/>
            <w:left w:val="none" w:sz="0" w:space="0" w:color="auto"/>
            <w:bottom w:val="none" w:sz="0" w:space="0" w:color="auto"/>
            <w:right w:val="none" w:sz="0" w:space="0" w:color="auto"/>
          </w:divBdr>
        </w:div>
        <w:div w:id="645742363">
          <w:marLeft w:val="480"/>
          <w:marRight w:val="0"/>
          <w:marTop w:val="0"/>
          <w:marBottom w:val="0"/>
          <w:divBdr>
            <w:top w:val="none" w:sz="0" w:space="0" w:color="auto"/>
            <w:left w:val="none" w:sz="0" w:space="0" w:color="auto"/>
            <w:bottom w:val="none" w:sz="0" w:space="0" w:color="auto"/>
            <w:right w:val="none" w:sz="0" w:space="0" w:color="auto"/>
          </w:divBdr>
        </w:div>
        <w:div w:id="1040741609">
          <w:marLeft w:val="480"/>
          <w:marRight w:val="0"/>
          <w:marTop w:val="0"/>
          <w:marBottom w:val="0"/>
          <w:divBdr>
            <w:top w:val="none" w:sz="0" w:space="0" w:color="auto"/>
            <w:left w:val="none" w:sz="0" w:space="0" w:color="auto"/>
            <w:bottom w:val="none" w:sz="0" w:space="0" w:color="auto"/>
            <w:right w:val="none" w:sz="0" w:space="0" w:color="auto"/>
          </w:divBdr>
        </w:div>
        <w:div w:id="268510660">
          <w:marLeft w:val="480"/>
          <w:marRight w:val="0"/>
          <w:marTop w:val="0"/>
          <w:marBottom w:val="0"/>
          <w:divBdr>
            <w:top w:val="none" w:sz="0" w:space="0" w:color="auto"/>
            <w:left w:val="none" w:sz="0" w:space="0" w:color="auto"/>
            <w:bottom w:val="none" w:sz="0" w:space="0" w:color="auto"/>
            <w:right w:val="none" w:sz="0" w:space="0" w:color="auto"/>
          </w:divBdr>
        </w:div>
        <w:div w:id="407658390">
          <w:marLeft w:val="480"/>
          <w:marRight w:val="0"/>
          <w:marTop w:val="0"/>
          <w:marBottom w:val="0"/>
          <w:divBdr>
            <w:top w:val="none" w:sz="0" w:space="0" w:color="auto"/>
            <w:left w:val="none" w:sz="0" w:space="0" w:color="auto"/>
            <w:bottom w:val="none" w:sz="0" w:space="0" w:color="auto"/>
            <w:right w:val="none" w:sz="0" w:space="0" w:color="auto"/>
          </w:divBdr>
        </w:div>
        <w:div w:id="1947689752">
          <w:marLeft w:val="480"/>
          <w:marRight w:val="0"/>
          <w:marTop w:val="0"/>
          <w:marBottom w:val="0"/>
          <w:divBdr>
            <w:top w:val="none" w:sz="0" w:space="0" w:color="auto"/>
            <w:left w:val="none" w:sz="0" w:space="0" w:color="auto"/>
            <w:bottom w:val="none" w:sz="0" w:space="0" w:color="auto"/>
            <w:right w:val="none" w:sz="0" w:space="0" w:color="auto"/>
          </w:divBdr>
        </w:div>
        <w:div w:id="172645890">
          <w:marLeft w:val="480"/>
          <w:marRight w:val="0"/>
          <w:marTop w:val="0"/>
          <w:marBottom w:val="0"/>
          <w:divBdr>
            <w:top w:val="none" w:sz="0" w:space="0" w:color="auto"/>
            <w:left w:val="none" w:sz="0" w:space="0" w:color="auto"/>
            <w:bottom w:val="none" w:sz="0" w:space="0" w:color="auto"/>
            <w:right w:val="none" w:sz="0" w:space="0" w:color="auto"/>
          </w:divBdr>
        </w:div>
        <w:div w:id="1508596378">
          <w:marLeft w:val="480"/>
          <w:marRight w:val="0"/>
          <w:marTop w:val="0"/>
          <w:marBottom w:val="0"/>
          <w:divBdr>
            <w:top w:val="none" w:sz="0" w:space="0" w:color="auto"/>
            <w:left w:val="none" w:sz="0" w:space="0" w:color="auto"/>
            <w:bottom w:val="none" w:sz="0" w:space="0" w:color="auto"/>
            <w:right w:val="none" w:sz="0" w:space="0" w:color="auto"/>
          </w:divBdr>
        </w:div>
        <w:div w:id="94794608">
          <w:marLeft w:val="480"/>
          <w:marRight w:val="0"/>
          <w:marTop w:val="0"/>
          <w:marBottom w:val="0"/>
          <w:divBdr>
            <w:top w:val="none" w:sz="0" w:space="0" w:color="auto"/>
            <w:left w:val="none" w:sz="0" w:space="0" w:color="auto"/>
            <w:bottom w:val="none" w:sz="0" w:space="0" w:color="auto"/>
            <w:right w:val="none" w:sz="0" w:space="0" w:color="auto"/>
          </w:divBdr>
        </w:div>
        <w:div w:id="388648653">
          <w:marLeft w:val="480"/>
          <w:marRight w:val="0"/>
          <w:marTop w:val="0"/>
          <w:marBottom w:val="0"/>
          <w:divBdr>
            <w:top w:val="none" w:sz="0" w:space="0" w:color="auto"/>
            <w:left w:val="none" w:sz="0" w:space="0" w:color="auto"/>
            <w:bottom w:val="none" w:sz="0" w:space="0" w:color="auto"/>
            <w:right w:val="none" w:sz="0" w:space="0" w:color="auto"/>
          </w:divBdr>
        </w:div>
        <w:div w:id="715355479">
          <w:marLeft w:val="480"/>
          <w:marRight w:val="0"/>
          <w:marTop w:val="0"/>
          <w:marBottom w:val="0"/>
          <w:divBdr>
            <w:top w:val="none" w:sz="0" w:space="0" w:color="auto"/>
            <w:left w:val="none" w:sz="0" w:space="0" w:color="auto"/>
            <w:bottom w:val="none" w:sz="0" w:space="0" w:color="auto"/>
            <w:right w:val="none" w:sz="0" w:space="0" w:color="auto"/>
          </w:divBdr>
        </w:div>
        <w:div w:id="343243413">
          <w:marLeft w:val="480"/>
          <w:marRight w:val="0"/>
          <w:marTop w:val="0"/>
          <w:marBottom w:val="0"/>
          <w:divBdr>
            <w:top w:val="none" w:sz="0" w:space="0" w:color="auto"/>
            <w:left w:val="none" w:sz="0" w:space="0" w:color="auto"/>
            <w:bottom w:val="none" w:sz="0" w:space="0" w:color="auto"/>
            <w:right w:val="none" w:sz="0" w:space="0" w:color="auto"/>
          </w:divBdr>
        </w:div>
        <w:div w:id="545533783">
          <w:marLeft w:val="480"/>
          <w:marRight w:val="0"/>
          <w:marTop w:val="0"/>
          <w:marBottom w:val="0"/>
          <w:divBdr>
            <w:top w:val="none" w:sz="0" w:space="0" w:color="auto"/>
            <w:left w:val="none" w:sz="0" w:space="0" w:color="auto"/>
            <w:bottom w:val="none" w:sz="0" w:space="0" w:color="auto"/>
            <w:right w:val="none" w:sz="0" w:space="0" w:color="auto"/>
          </w:divBdr>
        </w:div>
        <w:div w:id="952633455">
          <w:marLeft w:val="480"/>
          <w:marRight w:val="0"/>
          <w:marTop w:val="0"/>
          <w:marBottom w:val="0"/>
          <w:divBdr>
            <w:top w:val="none" w:sz="0" w:space="0" w:color="auto"/>
            <w:left w:val="none" w:sz="0" w:space="0" w:color="auto"/>
            <w:bottom w:val="none" w:sz="0" w:space="0" w:color="auto"/>
            <w:right w:val="none" w:sz="0" w:space="0" w:color="auto"/>
          </w:divBdr>
        </w:div>
        <w:div w:id="225650218">
          <w:marLeft w:val="480"/>
          <w:marRight w:val="0"/>
          <w:marTop w:val="0"/>
          <w:marBottom w:val="0"/>
          <w:divBdr>
            <w:top w:val="none" w:sz="0" w:space="0" w:color="auto"/>
            <w:left w:val="none" w:sz="0" w:space="0" w:color="auto"/>
            <w:bottom w:val="none" w:sz="0" w:space="0" w:color="auto"/>
            <w:right w:val="none" w:sz="0" w:space="0" w:color="auto"/>
          </w:divBdr>
        </w:div>
        <w:div w:id="773749438">
          <w:marLeft w:val="480"/>
          <w:marRight w:val="0"/>
          <w:marTop w:val="0"/>
          <w:marBottom w:val="0"/>
          <w:divBdr>
            <w:top w:val="none" w:sz="0" w:space="0" w:color="auto"/>
            <w:left w:val="none" w:sz="0" w:space="0" w:color="auto"/>
            <w:bottom w:val="none" w:sz="0" w:space="0" w:color="auto"/>
            <w:right w:val="none" w:sz="0" w:space="0" w:color="auto"/>
          </w:divBdr>
        </w:div>
        <w:div w:id="721826631">
          <w:marLeft w:val="480"/>
          <w:marRight w:val="0"/>
          <w:marTop w:val="0"/>
          <w:marBottom w:val="0"/>
          <w:divBdr>
            <w:top w:val="none" w:sz="0" w:space="0" w:color="auto"/>
            <w:left w:val="none" w:sz="0" w:space="0" w:color="auto"/>
            <w:bottom w:val="none" w:sz="0" w:space="0" w:color="auto"/>
            <w:right w:val="none" w:sz="0" w:space="0" w:color="auto"/>
          </w:divBdr>
        </w:div>
        <w:div w:id="1301614608">
          <w:marLeft w:val="480"/>
          <w:marRight w:val="0"/>
          <w:marTop w:val="0"/>
          <w:marBottom w:val="0"/>
          <w:divBdr>
            <w:top w:val="none" w:sz="0" w:space="0" w:color="auto"/>
            <w:left w:val="none" w:sz="0" w:space="0" w:color="auto"/>
            <w:bottom w:val="none" w:sz="0" w:space="0" w:color="auto"/>
            <w:right w:val="none" w:sz="0" w:space="0" w:color="auto"/>
          </w:divBdr>
        </w:div>
        <w:div w:id="973801114">
          <w:marLeft w:val="480"/>
          <w:marRight w:val="0"/>
          <w:marTop w:val="0"/>
          <w:marBottom w:val="0"/>
          <w:divBdr>
            <w:top w:val="none" w:sz="0" w:space="0" w:color="auto"/>
            <w:left w:val="none" w:sz="0" w:space="0" w:color="auto"/>
            <w:bottom w:val="none" w:sz="0" w:space="0" w:color="auto"/>
            <w:right w:val="none" w:sz="0" w:space="0" w:color="auto"/>
          </w:divBdr>
        </w:div>
        <w:div w:id="1682390664">
          <w:marLeft w:val="480"/>
          <w:marRight w:val="0"/>
          <w:marTop w:val="0"/>
          <w:marBottom w:val="0"/>
          <w:divBdr>
            <w:top w:val="none" w:sz="0" w:space="0" w:color="auto"/>
            <w:left w:val="none" w:sz="0" w:space="0" w:color="auto"/>
            <w:bottom w:val="none" w:sz="0" w:space="0" w:color="auto"/>
            <w:right w:val="none" w:sz="0" w:space="0" w:color="auto"/>
          </w:divBdr>
        </w:div>
        <w:div w:id="413936852">
          <w:marLeft w:val="480"/>
          <w:marRight w:val="0"/>
          <w:marTop w:val="0"/>
          <w:marBottom w:val="0"/>
          <w:divBdr>
            <w:top w:val="none" w:sz="0" w:space="0" w:color="auto"/>
            <w:left w:val="none" w:sz="0" w:space="0" w:color="auto"/>
            <w:bottom w:val="none" w:sz="0" w:space="0" w:color="auto"/>
            <w:right w:val="none" w:sz="0" w:space="0" w:color="auto"/>
          </w:divBdr>
        </w:div>
        <w:div w:id="498809278">
          <w:marLeft w:val="480"/>
          <w:marRight w:val="0"/>
          <w:marTop w:val="0"/>
          <w:marBottom w:val="0"/>
          <w:divBdr>
            <w:top w:val="none" w:sz="0" w:space="0" w:color="auto"/>
            <w:left w:val="none" w:sz="0" w:space="0" w:color="auto"/>
            <w:bottom w:val="none" w:sz="0" w:space="0" w:color="auto"/>
            <w:right w:val="none" w:sz="0" w:space="0" w:color="auto"/>
          </w:divBdr>
        </w:div>
        <w:div w:id="597372659">
          <w:marLeft w:val="480"/>
          <w:marRight w:val="0"/>
          <w:marTop w:val="0"/>
          <w:marBottom w:val="0"/>
          <w:divBdr>
            <w:top w:val="none" w:sz="0" w:space="0" w:color="auto"/>
            <w:left w:val="none" w:sz="0" w:space="0" w:color="auto"/>
            <w:bottom w:val="none" w:sz="0" w:space="0" w:color="auto"/>
            <w:right w:val="none" w:sz="0" w:space="0" w:color="auto"/>
          </w:divBdr>
        </w:div>
        <w:div w:id="1194146611">
          <w:marLeft w:val="480"/>
          <w:marRight w:val="0"/>
          <w:marTop w:val="0"/>
          <w:marBottom w:val="0"/>
          <w:divBdr>
            <w:top w:val="none" w:sz="0" w:space="0" w:color="auto"/>
            <w:left w:val="none" w:sz="0" w:space="0" w:color="auto"/>
            <w:bottom w:val="none" w:sz="0" w:space="0" w:color="auto"/>
            <w:right w:val="none" w:sz="0" w:space="0" w:color="auto"/>
          </w:divBdr>
        </w:div>
        <w:div w:id="16589082">
          <w:marLeft w:val="480"/>
          <w:marRight w:val="0"/>
          <w:marTop w:val="0"/>
          <w:marBottom w:val="0"/>
          <w:divBdr>
            <w:top w:val="none" w:sz="0" w:space="0" w:color="auto"/>
            <w:left w:val="none" w:sz="0" w:space="0" w:color="auto"/>
            <w:bottom w:val="none" w:sz="0" w:space="0" w:color="auto"/>
            <w:right w:val="none" w:sz="0" w:space="0" w:color="auto"/>
          </w:divBdr>
        </w:div>
        <w:div w:id="709694908">
          <w:marLeft w:val="480"/>
          <w:marRight w:val="0"/>
          <w:marTop w:val="0"/>
          <w:marBottom w:val="0"/>
          <w:divBdr>
            <w:top w:val="none" w:sz="0" w:space="0" w:color="auto"/>
            <w:left w:val="none" w:sz="0" w:space="0" w:color="auto"/>
            <w:bottom w:val="none" w:sz="0" w:space="0" w:color="auto"/>
            <w:right w:val="none" w:sz="0" w:space="0" w:color="auto"/>
          </w:divBdr>
        </w:div>
        <w:div w:id="1941058092">
          <w:marLeft w:val="480"/>
          <w:marRight w:val="0"/>
          <w:marTop w:val="0"/>
          <w:marBottom w:val="0"/>
          <w:divBdr>
            <w:top w:val="none" w:sz="0" w:space="0" w:color="auto"/>
            <w:left w:val="none" w:sz="0" w:space="0" w:color="auto"/>
            <w:bottom w:val="none" w:sz="0" w:space="0" w:color="auto"/>
            <w:right w:val="none" w:sz="0" w:space="0" w:color="auto"/>
          </w:divBdr>
        </w:div>
        <w:div w:id="882181792">
          <w:marLeft w:val="480"/>
          <w:marRight w:val="0"/>
          <w:marTop w:val="0"/>
          <w:marBottom w:val="0"/>
          <w:divBdr>
            <w:top w:val="none" w:sz="0" w:space="0" w:color="auto"/>
            <w:left w:val="none" w:sz="0" w:space="0" w:color="auto"/>
            <w:bottom w:val="none" w:sz="0" w:space="0" w:color="auto"/>
            <w:right w:val="none" w:sz="0" w:space="0" w:color="auto"/>
          </w:divBdr>
        </w:div>
        <w:div w:id="1269702107">
          <w:marLeft w:val="480"/>
          <w:marRight w:val="0"/>
          <w:marTop w:val="0"/>
          <w:marBottom w:val="0"/>
          <w:divBdr>
            <w:top w:val="none" w:sz="0" w:space="0" w:color="auto"/>
            <w:left w:val="none" w:sz="0" w:space="0" w:color="auto"/>
            <w:bottom w:val="none" w:sz="0" w:space="0" w:color="auto"/>
            <w:right w:val="none" w:sz="0" w:space="0" w:color="auto"/>
          </w:divBdr>
        </w:div>
        <w:div w:id="2060930002">
          <w:marLeft w:val="480"/>
          <w:marRight w:val="0"/>
          <w:marTop w:val="0"/>
          <w:marBottom w:val="0"/>
          <w:divBdr>
            <w:top w:val="none" w:sz="0" w:space="0" w:color="auto"/>
            <w:left w:val="none" w:sz="0" w:space="0" w:color="auto"/>
            <w:bottom w:val="none" w:sz="0" w:space="0" w:color="auto"/>
            <w:right w:val="none" w:sz="0" w:space="0" w:color="auto"/>
          </w:divBdr>
        </w:div>
        <w:div w:id="2110277527">
          <w:marLeft w:val="480"/>
          <w:marRight w:val="0"/>
          <w:marTop w:val="0"/>
          <w:marBottom w:val="0"/>
          <w:divBdr>
            <w:top w:val="none" w:sz="0" w:space="0" w:color="auto"/>
            <w:left w:val="none" w:sz="0" w:space="0" w:color="auto"/>
            <w:bottom w:val="none" w:sz="0" w:space="0" w:color="auto"/>
            <w:right w:val="none" w:sz="0" w:space="0" w:color="auto"/>
          </w:divBdr>
        </w:div>
        <w:div w:id="24017905">
          <w:marLeft w:val="480"/>
          <w:marRight w:val="0"/>
          <w:marTop w:val="0"/>
          <w:marBottom w:val="0"/>
          <w:divBdr>
            <w:top w:val="none" w:sz="0" w:space="0" w:color="auto"/>
            <w:left w:val="none" w:sz="0" w:space="0" w:color="auto"/>
            <w:bottom w:val="none" w:sz="0" w:space="0" w:color="auto"/>
            <w:right w:val="none" w:sz="0" w:space="0" w:color="auto"/>
          </w:divBdr>
        </w:div>
        <w:div w:id="1512452886">
          <w:marLeft w:val="480"/>
          <w:marRight w:val="0"/>
          <w:marTop w:val="0"/>
          <w:marBottom w:val="0"/>
          <w:divBdr>
            <w:top w:val="none" w:sz="0" w:space="0" w:color="auto"/>
            <w:left w:val="none" w:sz="0" w:space="0" w:color="auto"/>
            <w:bottom w:val="none" w:sz="0" w:space="0" w:color="auto"/>
            <w:right w:val="none" w:sz="0" w:space="0" w:color="auto"/>
          </w:divBdr>
        </w:div>
        <w:div w:id="418989320">
          <w:marLeft w:val="480"/>
          <w:marRight w:val="0"/>
          <w:marTop w:val="0"/>
          <w:marBottom w:val="0"/>
          <w:divBdr>
            <w:top w:val="none" w:sz="0" w:space="0" w:color="auto"/>
            <w:left w:val="none" w:sz="0" w:space="0" w:color="auto"/>
            <w:bottom w:val="none" w:sz="0" w:space="0" w:color="auto"/>
            <w:right w:val="none" w:sz="0" w:space="0" w:color="auto"/>
          </w:divBdr>
        </w:div>
        <w:div w:id="1364017830">
          <w:marLeft w:val="480"/>
          <w:marRight w:val="0"/>
          <w:marTop w:val="0"/>
          <w:marBottom w:val="0"/>
          <w:divBdr>
            <w:top w:val="none" w:sz="0" w:space="0" w:color="auto"/>
            <w:left w:val="none" w:sz="0" w:space="0" w:color="auto"/>
            <w:bottom w:val="none" w:sz="0" w:space="0" w:color="auto"/>
            <w:right w:val="none" w:sz="0" w:space="0" w:color="auto"/>
          </w:divBdr>
        </w:div>
        <w:div w:id="129519359">
          <w:marLeft w:val="480"/>
          <w:marRight w:val="0"/>
          <w:marTop w:val="0"/>
          <w:marBottom w:val="0"/>
          <w:divBdr>
            <w:top w:val="none" w:sz="0" w:space="0" w:color="auto"/>
            <w:left w:val="none" w:sz="0" w:space="0" w:color="auto"/>
            <w:bottom w:val="none" w:sz="0" w:space="0" w:color="auto"/>
            <w:right w:val="none" w:sz="0" w:space="0" w:color="auto"/>
          </w:divBdr>
        </w:div>
        <w:div w:id="378359453">
          <w:marLeft w:val="480"/>
          <w:marRight w:val="0"/>
          <w:marTop w:val="0"/>
          <w:marBottom w:val="0"/>
          <w:divBdr>
            <w:top w:val="none" w:sz="0" w:space="0" w:color="auto"/>
            <w:left w:val="none" w:sz="0" w:space="0" w:color="auto"/>
            <w:bottom w:val="none" w:sz="0" w:space="0" w:color="auto"/>
            <w:right w:val="none" w:sz="0" w:space="0" w:color="auto"/>
          </w:divBdr>
        </w:div>
        <w:div w:id="973679388">
          <w:marLeft w:val="480"/>
          <w:marRight w:val="0"/>
          <w:marTop w:val="0"/>
          <w:marBottom w:val="0"/>
          <w:divBdr>
            <w:top w:val="none" w:sz="0" w:space="0" w:color="auto"/>
            <w:left w:val="none" w:sz="0" w:space="0" w:color="auto"/>
            <w:bottom w:val="none" w:sz="0" w:space="0" w:color="auto"/>
            <w:right w:val="none" w:sz="0" w:space="0" w:color="auto"/>
          </w:divBdr>
        </w:div>
        <w:div w:id="907763118">
          <w:marLeft w:val="480"/>
          <w:marRight w:val="0"/>
          <w:marTop w:val="0"/>
          <w:marBottom w:val="0"/>
          <w:divBdr>
            <w:top w:val="none" w:sz="0" w:space="0" w:color="auto"/>
            <w:left w:val="none" w:sz="0" w:space="0" w:color="auto"/>
            <w:bottom w:val="none" w:sz="0" w:space="0" w:color="auto"/>
            <w:right w:val="none" w:sz="0" w:space="0" w:color="auto"/>
          </w:divBdr>
        </w:div>
      </w:divsChild>
    </w:div>
    <w:div w:id="1329754126">
      <w:bodyDiv w:val="1"/>
      <w:marLeft w:val="0"/>
      <w:marRight w:val="0"/>
      <w:marTop w:val="0"/>
      <w:marBottom w:val="0"/>
      <w:divBdr>
        <w:top w:val="none" w:sz="0" w:space="0" w:color="auto"/>
        <w:left w:val="none" w:sz="0" w:space="0" w:color="auto"/>
        <w:bottom w:val="none" w:sz="0" w:space="0" w:color="auto"/>
        <w:right w:val="none" w:sz="0" w:space="0" w:color="auto"/>
      </w:divBdr>
    </w:div>
    <w:div w:id="1331064352">
      <w:bodyDiv w:val="1"/>
      <w:marLeft w:val="0"/>
      <w:marRight w:val="0"/>
      <w:marTop w:val="0"/>
      <w:marBottom w:val="0"/>
      <w:divBdr>
        <w:top w:val="none" w:sz="0" w:space="0" w:color="auto"/>
        <w:left w:val="none" w:sz="0" w:space="0" w:color="auto"/>
        <w:bottom w:val="none" w:sz="0" w:space="0" w:color="auto"/>
        <w:right w:val="none" w:sz="0" w:space="0" w:color="auto"/>
      </w:divBdr>
    </w:div>
    <w:div w:id="1331716324">
      <w:bodyDiv w:val="1"/>
      <w:marLeft w:val="0"/>
      <w:marRight w:val="0"/>
      <w:marTop w:val="0"/>
      <w:marBottom w:val="0"/>
      <w:divBdr>
        <w:top w:val="none" w:sz="0" w:space="0" w:color="auto"/>
        <w:left w:val="none" w:sz="0" w:space="0" w:color="auto"/>
        <w:bottom w:val="none" w:sz="0" w:space="0" w:color="auto"/>
        <w:right w:val="none" w:sz="0" w:space="0" w:color="auto"/>
      </w:divBdr>
    </w:div>
    <w:div w:id="1333533692">
      <w:bodyDiv w:val="1"/>
      <w:marLeft w:val="0"/>
      <w:marRight w:val="0"/>
      <w:marTop w:val="0"/>
      <w:marBottom w:val="0"/>
      <w:divBdr>
        <w:top w:val="none" w:sz="0" w:space="0" w:color="auto"/>
        <w:left w:val="none" w:sz="0" w:space="0" w:color="auto"/>
        <w:bottom w:val="none" w:sz="0" w:space="0" w:color="auto"/>
        <w:right w:val="none" w:sz="0" w:space="0" w:color="auto"/>
      </w:divBdr>
    </w:div>
    <w:div w:id="1333606201">
      <w:bodyDiv w:val="1"/>
      <w:marLeft w:val="0"/>
      <w:marRight w:val="0"/>
      <w:marTop w:val="0"/>
      <w:marBottom w:val="0"/>
      <w:divBdr>
        <w:top w:val="none" w:sz="0" w:space="0" w:color="auto"/>
        <w:left w:val="none" w:sz="0" w:space="0" w:color="auto"/>
        <w:bottom w:val="none" w:sz="0" w:space="0" w:color="auto"/>
        <w:right w:val="none" w:sz="0" w:space="0" w:color="auto"/>
      </w:divBdr>
    </w:div>
    <w:div w:id="1333724737">
      <w:bodyDiv w:val="1"/>
      <w:marLeft w:val="0"/>
      <w:marRight w:val="0"/>
      <w:marTop w:val="0"/>
      <w:marBottom w:val="0"/>
      <w:divBdr>
        <w:top w:val="none" w:sz="0" w:space="0" w:color="auto"/>
        <w:left w:val="none" w:sz="0" w:space="0" w:color="auto"/>
        <w:bottom w:val="none" w:sz="0" w:space="0" w:color="auto"/>
        <w:right w:val="none" w:sz="0" w:space="0" w:color="auto"/>
      </w:divBdr>
    </w:div>
    <w:div w:id="1334182557">
      <w:bodyDiv w:val="1"/>
      <w:marLeft w:val="0"/>
      <w:marRight w:val="0"/>
      <w:marTop w:val="0"/>
      <w:marBottom w:val="0"/>
      <w:divBdr>
        <w:top w:val="none" w:sz="0" w:space="0" w:color="auto"/>
        <w:left w:val="none" w:sz="0" w:space="0" w:color="auto"/>
        <w:bottom w:val="none" w:sz="0" w:space="0" w:color="auto"/>
        <w:right w:val="none" w:sz="0" w:space="0" w:color="auto"/>
      </w:divBdr>
    </w:div>
    <w:div w:id="1335497406">
      <w:bodyDiv w:val="1"/>
      <w:marLeft w:val="0"/>
      <w:marRight w:val="0"/>
      <w:marTop w:val="0"/>
      <w:marBottom w:val="0"/>
      <w:divBdr>
        <w:top w:val="none" w:sz="0" w:space="0" w:color="auto"/>
        <w:left w:val="none" w:sz="0" w:space="0" w:color="auto"/>
        <w:bottom w:val="none" w:sz="0" w:space="0" w:color="auto"/>
        <w:right w:val="none" w:sz="0" w:space="0" w:color="auto"/>
      </w:divBdr>
    </w:div>
    <w:div w:id="1337608810">
      <w:bodyDiv w:val="1"/>
      <w:marLeft w:val="0"/>
      <w:marRight w:val="0"/>
      <w:marTop w:val="0"/>
      <w:marBottom w:val="0"/>
      <w:divBdr>
        <w:top w:val="none" w:sz="0" w:space="0" w:color="auto"/>
        <w:left w:val="none" w:sz="0" w:space="0" w:color="auto"/>
        <w:bottom w:val="none" w:sz="0" w:space="0" w:color="auto"/>
        <w:right w:val="none" w:sz="0" w:space="0" w:color="auto"/>
      </w:divBdr>
    </w:div>
    <w:div w:id="1339038644">
      <w:bodyDiv w:val="1"/>
      <w:marLeft w:val="0"/>
      <w:marRight w:val="0"/>
      <w:marTop w:val="0"/>
      <w:marBottom w:val="0"/>
      <w:divBdr>
        <w:top w:val="none" w:sz="0" w:space="0" w:color="auto"/>
        <w:left w:val="none" w:sz="0" w:space="0" w:color="auto"/>
        <w:bottom w:val="none" w:sz="0" w:space="0" w:color="auto"/>
        <w:right w:val="none" w:sz="0" w:space="0" w:color="auto"/>
      </w:divBdr>
    </w:div>
    <w:div w:id="1339238170">
      <w:bodyDiv w:val="1"/>
      <w:marLeft w:val="0"/>
      <w:marRight w:val="0"/>
      <w:marTop w:val="0"/>
      <w:marBottom w:val="0"/>
      <w:divBdr>
        <w:top w:val="none" w:sz="0" w:space="0" w:color="auto"/>
        <w:left w:val="none" w:sz="0" w:space="0" w:color="auto"/>
        <w:bottom w:val="none" w:sz="0" w:space="0" w:color="auto"/>
        <w:right w:val="none" w:sz="0" w:space="0" w:color="auto"/>
      </w:divBdr>
    </w:div>
    <w:div w:id="1340229165">
      <w:bodyDiv w:val="1"/>
      <w:marLeft w:val="0"/>
      <w:marRight w:val="0"/>
      <w:marTop w:val="0"/>
      <w:marBottom w:val="0"/>
      <w:divBdr>
        <w:top w:val="none" w:sz="0" w:space="0" w:color="auto"/>
        <w:left w:val="none" w:sz="0" w:space="0" w:color="auto"/>
        <w:bottom w:val="none" w:sz="0" w:space="0" w:color="auto"/>
        <w:right w:val="none" w:sz="0" w:space="0" w:color="auto"/>
      </w:divBdr>
    </w:div>
    <w:div w:id="1341009196">
      <w:bodyDiv w:val="1"/>
      <w:marLeft w:val="0"/>
      <w:marRight w:val="0"/>
      <w:marTop w:val="0"/>
      <w:marBottom w:val="0"/>
      <w:divBdr>
        <w:top w:val="none" w:sz="0" w:space="0" w:color="auto"/>
        <w:left w:val="none" w:sz="0" w:space="0" w:color="auto"/>
        <w:bottom w:val="none" w:sz="0" w:space="0" w:color="auto"/>
        <w:right w:val="none" w:sz="0" w:space="0" w:color="auto"/>
      </w:divBdr>
    </w:div>
    <w:div w:id="1341464580">
      <w:bodyDiv w:val="1"/>
      <w:marLeft w:val="0"/>
      <w:marRight w:val="0"/>
      <w:marTop w:val="0"/>
      <w:marBottom w:val="0"/>
      <w:divBdr>
        <w:top w:val="none" w:sz="0" w:space="0" w:color="auto"/>
        <w:left w:val="none" w:sz="0" w:space="0" w:color="auto"/>
        <w:bottom w:val="none" w:sz="0" w:space="0" w:color="auto"/>
        <w:right w:val="none" w:sz="0" w:space="0" w:color="auto"/>
      </w:divBdr>
    </w:div>
    <w:div w:id="1343163542">
      <w:bodyDiv w:val="1"/>
      <w:marLeft w:val="0"/>
      <w:marRight w:val="0"/>
      <w:marTop w:val="0"/>
      <w:marBottom w:val="0"/>
      <w:divBdr>
        <w:top w:val="none" w:sz="0" w:space="0" w:color="auto"/>
        <w:left w:val="none" w:sz="0" w:space="0" w:color="auto"/>
        <w:bottom w:val="none" w:sz="0" w:space="0" w:color="auto"/>
        <w:right w:val="none" w:sz="0" w:space="0" w:color="auto"/>
      </w:divBdr>
    </w:div>
    <w:div w:id="1345476721">
      <w:bodyDiv w:val="1"/>
      <w:marLeft w:val="0"/>
      <w:marRight w:val="0"/>
      <w:marTop w:val="0"/>
      <w:marBottom w:val="0"/>
      <w:divBdr>
        <w:top w:val="none" w:sz="0" w:space="0" w:color="auto"/>
        <w:left w:val="none" w:sz="0" w:space="0" w:color="auto"/>
        <w:bottom w:val="none" w:sz="0" w:space="0" w:color="auto"/>
        <w:right w:val="none" w:sz="0" w:space="0" w:color="auto"/>
      </w:divBdr>
      <w:divsChild>
        <w:div w:id="2015449978">
          <w:marLeft w:val="480"/>
          <w:marRight w:val="0"/>
          <w:marTop w:val="0"/>
          <w:marBottom w:val="0"/>
          <w:divBdr>
            <w:top w:val="none" w:sz="0" w:space="0" w:color="auto"/>
            <w:left w:val="none" w:sz="0" w:space="0" w:color="auto"/>
            <w:bottom w:val="none" w:sz="0" w:space="0" w:color="auto"/>
            <w:right w:val="none" w:sz="0" w:space="0" w:color="auto"/>
          </w:divBdr>
        </w:div>
        <w:div w:id="214656889">
          <w:marLeft w:val="480"/>
          <w:marRight w:val="0"/>
          <w:marTop w:val="0"/>
          <w:marBottom w:val="0"/>
          <w:divBdr>
            <w:top w:val="none" w:sz="0" w:space="0" w:color="auto"/>
            <w:left w:val="none" w:sz="0" w:space="0" w:color="auto"/>
            <w:bottom w:val="none" w:sz="0" w:space="0" w:color="auto"/>
            <w:right w:val="none" w:sz="0" w:space="0" w:color="auto"/>
          </w:divBdr>
        </w:div>
        <w:div w:id="693965507">
          <w:marLeft w:val="480"/>
          <w:marRight w:val="0"/>
          <w:marTop w:val="0"/>
          <w:marBottom w:val="0"/>
          <w:divBdr>
            <w:top w:val="none" w:sz="0" w:space="0" w:color="auto"/>
            <w:left w:val="none" w:sz="0" w:space="0" w:color="auto"/>
            <w:bottom w:val="none" w:sz="0" w:space="0" w:color="auto"/>
            <w:right w:val="none" w:sz="0" w:space="0" w:color="auto"/>
          </w:divBdr>
        </w:div>
        <w:div w:id="1331372476">
          <w:marLeft w:val="480"/>
          <w:marRight w:val="0"/>
          <w:marTop w:val="0"/>
          <w:marBottom w:val="0"/>
          <w:divBdr>
            <w:top w:val="none" w:sz="0" w:space="0" w:color="auto"/>
            <w:left w:val="none" w:sz="0" w:space="0" w:color="auto"/>
            <w:bottom w:val="none" w:sz="0" w:space="0" w:color="auto"/>
            <w:right w:val="none" w:sz="0" w:space="0" w:color="auto"/>
          </w:divBdr>
        </w:div>
        <w:div w:id="1213423138">
          <w:marLeft w:val="480"/>
          <w:marRight w:val="0"/>
          <w:marTop w:val="0"/>
          <w:marBottom w:val="0"/>
          <w:divBdr>
            <w:top w:val="none" w:sz="0" w:space="0" w:color="auto"/>
            <w:left w:val="none" w:sz="0" w:space="0" w:color="auto"/>
            <w:bottom w:val="none" w:sz="0" w:space="0" w:color="auto"/>
            <w:right w:val="none" w:sz="0" w:space="0" w:color="auto"/>
          </w:divBdr>
        </w:div>
        <w:div w:id="1897665305">
          <w:marLeft w:val="480"/>
          <w:marRight w:val="0"/>
          <w:marTop w:val="0"/>
          <w:marBottom w:val="0"/>
          <w:divBdr>
            <w:top w:val="none" w:sz="0" w:space="0" w:color="auto"/>
            <w:left w:val="none" w:sz="0" w:space="0" w:color="auto"/>
            <w:bottom w:val="none" w:sz="0" w:space="0" w:color="auto"/>
            <w:right w:val="none" w:sz="0" w:space="0" w:color="auto"/>
          </w:divBdr>
        </w:div>
        <w:div w:id="924416378">
          <w:marLeft w:val="480"/>
          <w:marRight w:val="0"/>
          <w:marTop w:val="0"/>
          <w:marBottom w:val="0"/>
          <w:divBdr>
            <w:top w:val="none" w:sz="0" w:space="0" w:color="auto"/>
            <w:left w:val="none" w:sz="0" w:space="0" w:color="auto"/>
            <w:bottom w:val="none" w:sz="0" w:space="0" w:color="auto"/>
            <w:right w:val="none" w:sz="0" w:space="0" w:color="auto"/>
          </w:divBdr>
        </w:div>
        <w:div w:id="1842770031">
          <w:marLeft w:val="480"/>
          <w:marRight w:val="0"/>
          <w:marTop w:val="0"/>
          <w:marBottom w:val="0"/>
          <w:divBdr>
            <w:top w:val="none" w:sz="0" w:space="0" w:color="auto"/>
            <w:left w:val="none" w:sz="0" w:space="0" w:color="auto"/>
            <w:bottom w:val="none" w:sz="0" w:space="0" w:color="auto"/>
            <w:right w:val="none" w:sz="0" w:space="0" w:color="auto"/>
          </w:divBdr>
        </w:div>
        <w:div w:id="73937593">
          <w:marLeft w:val="480"/>
          <w:marRight w:val="0"/>
          <w:marTop w:val="0"/>
          <w:marBottom w:val="0"/>
          <w:divBdr>
            <w:top w:val="none" w:sz="0" w:space="0" w:color="auto"/>
            <w:left w:val="none" w:sz="0" w:space="0" w:color="auto"/>
            <w:bottom w:val="none" w:sz="0" w:space="0" w:color="auto"/>
            <w:right w:val="none" w:sz="0" w:space="0" w:color="auto"/>
          </w:divBdr>
        </w:div>
        <w:div w:id="1970085029">
          <w:marLeft w:val="480"/>
          <w:marRight w:val="0"/>
          <w:marTop w:val="0"/>
          <w:marBottom w:val="0"/>
          <w:divBdr>
            <w:top w:val="none" w:sz="0" w:space="0" w:color="auto"/>
            <w:left w:val="none" w:sz="0" w:space="0" w:color="auto"/>
            <w:bottom w:val="none" w:sz="0" w:space="0" w:color="auto"/>
            <w:right w:val="none" w:sz="0" w:space="0" w:color="auto"/>
          </w:divBdr>
        </w:div>
        <w:div w:id="1860922057">
          <w:marLeft w:val="480"/>
          <w:marRight w:val="0"/>
          <w:marTop w:val="0"/>
          <w:marBottom w:val="0"/>
          <w:divBdr>
            <w:top w:val="none" w:sz="0" w:space="0" w:color="auto"/>
            <w:left w:val="none" w:sz="0" w:space="0" w:color="auto"/>
            <w:bottom w:val="none" w:sz="0" w:space="0" w:color="auto"/>
            <w:right w:val="none" w:sz="0" w:space="0" w:color="auto"/>
          </w:divBdr>
        </w:div>
        <w:div w:id="1166824996">
          <w:marLeft w:val="480"/>
          <w:marRight w:val="0"/>
          <w:marTop w:val="0"/>
          <w:marBottom w:val="0"/>
          <w:divBdr>
            <w:top w:val="none" w:sz="0" w:space="0" w:color="auto"/>
            <w:left w:val="none" w:sz="0" w:space="0" w:color="auto"/>
            <w:bottom w:val="none" w:sz="0" w:space="0" w:color="auto"/>
            <w:right w:val="none" w:sz="0" w:space="0" w:color="auto"/>
          </w:divBdr>
        </w:div>
        <w:div w:id="864444462">
          <w:marLeft w:val="480"/>
          <w:marRight w:val="0"/>
          <w:marTop w:val="0"/>
          <w:marBottom w:val="0"/>
          <w:divBdr>
            <w:top w:val="none" w:sz="0" w:space="0" w:color="auto"/>
            <w:left w:val="none" w:sz="0" w:space="0" w:color="auto"/>
            <w:bottom w:val="none" w:sz="0" w:space="0" w:color="auto"/>
            <w:right w:val="none" w:sz="0" w:space="0" w:color="auto"/>
          </w:divBdr>
        </w:div>
        <w:div w:id="1896350520">
          <w:marLeft w:val="480"/>
          <w:marRight w:val="0"/>
          <w:marTop w:val="0"/>
          <w:marBottom w:val="0"/>
          <w:divBdr>
            <w:top w:val="none" w:sz="0" w:space="0" w:color="auto"/>
            <w:left w:val="none" w:sz="0" w:space="0" w:color="auto"/>
            <w:bottom w:val="none" w:sz="0" w:space="0" w:color="auto"/>
            <w:right w:val="none" w:sz="0" w:space="0" w:color="auto"/>
          </w:divBdr>
        </w:div>
        <w:div w:id="86921941">
          <w:marLeft w:val="480"/>
          <w:marRight w:val="0"/>
          <w:marTop w:val="0"/>
          <w:marBottom w:val="0"/>
          <w:divBdr>
            <w:top w:val="none" w:sz="0" w:space="0" w:color="auto"/>
            <w:left w:val="none" w:sz="0" w:space="0" w:color="auto"/>
            <w:bottom w:val="none" w:sz="0" w:space="0" w:color="auto"/>
            <w:right w:val="none" w:sz="0" w:space="0" w:color="auto"/>
          </w:divBdr>
        </w:div>
        <w:div w:id="1337155020">
          <w:marLeft w:val="480"/>
          <w:marRight w:val="0"/>
          <w:marTop w:val="0"/>
          <w:marBottom w:val="0"/>
          <w:divBdr>
            <w:top w:val="none" w:sz="0" w:space="0" w:color="auto"/>
            <w:left w:val="none" w:sz="0" w:space="0" w:color="auto"/>
            <w:bottom w:val="none" w:sz="0" w:space="0" w:color="auto"/>
            <w:right w:val="none" w:sz="0" w:space="0" w:color="auto"/>
          </w:divBdr>
        </w:div>
        <w:div w:id="258177865">
          <w:marLeft w:val="480"/>
          <w:marRight w:val="0"/>
          <w:marTop w:val="0"/>
          <w:marBottom w:val="0"/>
          <w:divBdr>
            <w:top w:val="none" w:sz="0" w:space="0" w:color="auto"/>
            <w:left w:val="none" w:sz="0" w:space="0" w:color="auto"/>
            <w:bottom w:val="none" w:sz="0" w:space="0" w:color="auto"/>
            <w:right w:val="none" w:sz="0" w:space="0" w:color="auto"/>
          </w:divBdr>
        </w:div>
        <w:div w:id="1441533607">
          <w:marLeft w:val="480"/>
          <w:marRight w:val="0"/>
          <w:marTop w:val="0"/>
          <w:marBottom w:val="0"/>
          <w:divBdr>
            <w:top w:val="none" w:sz="0" w:space="0" w:color="auto"/>
            <w:left w:val="none" w:sz="0" w:space="0" w:color="auto"/>
            <w:bottom w:val="none" w:sz="0" w:space="0" w:color="auto"/>
            <w:right w:val="none" w:sz="0" w:space="0" w:color="auto"/>
          </w:divBdr>
        </w:div>
        <w:div w:id="413629403">
          <w:marLeft w:val="480"/>
          <w:marRight w:val="0"/>
          <w:marTop w:val="0"/>
          <w:marBottom w:val="0"/>
          <w:divBdr>
            <w:top w:val="none" w:sz="0" w:space="0" w:color="auto"/>
            <w:left w:val="none" w:sz="0" w:space="0" w:color="auto"/>
            <w:bottom w:val="none" w:sz="0" w:space="0" w:color="auto"/>
            <w:right w:val="none" w:sz="0" w:space="0" w:color="auto"/>
          </w:divBdr>
        </w:div>
        <w:div w:id="490751852">
          <w:marLeft w:val="480"/>
          <w:marRight w:val="0"/>
          <w:marTop w:val="0"/>
          <w:marBottom w:val="0"/>
          <w:divBdr>
            <w:top w:val="none" w:sz="0" w:space="0" w:color="auto"/>
            <w:left w:val="none" w:sz="0" w:space="0" w:color="auto"/>
            <w:bottom w:val="none" w:sz="0" w:space="0" w:color="auto"/>
            <w:right w:val="none" w:sz="0" w:space="0" w:color="auto"/>
          </w:divBdr>
        </w:div>
        <w:div w:id="372851385">
          <w:marLeft w:val="480"/>
          <w:marRight w:val="0"/>
          <w:marTop w:val="0"/>
          <w:marBottom w:val="0"/>
          <w:divBdr>
            <w:top w:val="none" w:sz="0" w:space="0" w:color="auto"/>
            <w:left w:val="none" w:sz="0" w:space="0" w:color="auto"/>
            <w:bottom w:val="none" w:sz="0" w:space="0" w:color="auto"/>
            <w:right w:val="none" w:sz="0" w:space="0" w:color="auto"/>
          </w:divBdr>
        </w:div>
        <w:div w:id="1059284512">
          <w:marLeft w:val="480"/>
          <w:marRight w:val="0"/>
          <w:marTop w:val="0"/>
          <w:marBottom w:val="0"/>
          <w:divBdr>
            <w:top w:val="none" w:sz="0" w:space="0" w:color="auto"/>
            <w:left w:val="none" w:sz="0" w:space="0" w:color="auto"/>
            <w:bottom w:val="none" w:sz="0" w:space="0" w:color="auto"/>
            <w:right w:val="none" w:sz="0" w:space="0" w:color="auto"/>
          </w:divBdr>
        </w:div>
        <w:div w:id="102770547">
          <w:marLeft w:val="480"/>
          <w:marRight w:val="0"/>
          <w:marTop w:val="0"/>
          <w:marBottom w:val="0"/>
          <w:divBdr>
            <w:top w:val="none" w:sz="0" w:space="0" w:color="auto"/>
            <w:left w:val="none" w:sz="0" w:space="0" w:color="auto"/>
            <w:bottom w:val="none" w:sz="0" w:space="0" w:color="auto"/>
            <w:right w:val="none" w:sz="0" w:space="0" w:color="auto"/>
          </w:divBdr>
        </w:div>
        <w:div w:id="2095786299">
          <w:marLeft w:val="480"/>
          <w:marRight w:val="0"/>
          <w:marTop w:val="0"/>
          <w:marBottom w:val="0"/>
          <w:divBdr>
            <w:top w:val="none" w:sz="0" w:space="0" w:color="auto"/>
            <w:left w:val="none" w:sz="0" w:space="0" w:color="auto"/>
            <w:bottom w:val="none" w:sz="0" w:space="0" w:color="auto"/>
            <w:right w:val="none" w:sz="0" w:space="0" w:color="auto"/>
          </w:divBdr>
        </w:div>
        <w:div w:id="1273584542">
          <w:marLeft w:val="480"/>
          <w:marRight w:val="0"/>
          <w:marTop w:val="0"/>
          <w:marBottom w:val="0"/>
          <w:divBdr>
            <w:top w:val="none" w:sz="0" w:space="0" w:color="auto"/>
            <w:left w:val="none" w:sz="0" w:space="0" w:color="auto"/>
            <w:bottom w:val="none" w:sz="0" w:space="0" w:color="auto"/>
            <w:right w:val="none" w:sz="0" w:space="0" w:color="auto"/>
          </w:divBdr>
        </w:div>
        <w:div w:id="1599484148">
          <w:marLeft w:val="480"/>
          <w:marRight w:val="0"/>
          <w:marTop w:val="0"/>
          <w:marBottom w:val="0"/>
          <w:divBdr>
            <w:top w:val="none" w:sz="0" w:space="0" w:color="auto"/>
            <w:left w:val="none" w:sz="0" w:space="0" w:color="auto"/>
            <w:bottom w:val="none" w:sz="0" w:space="0" w:color="auto"/>
            <w:right w:val="none" w:sz="0" w:space="0" w:color="auto"/>
          </w:divBdr>
        </w:div>
        <w:div w:id="422146318">
          <w:marLeft w:val="480"/>
          <w:marRight w:val="0"/>
          <w:marTop w:val="0"/>
          <w:marBottom w:val="0"/>
          <w:divBdr>
            <w:top w:val="none" w:sz="0" w:space="0" w:color="auto"/>
            <w:left w:val="none" w:sz="0" w:space="0" w:color="auto"/>
            <w:bottom w:val="none" w:sz="0" w:space="0" w:color="auto"/>
            <w:right w:val="none" w:sz="0" w:space="0" w:color="auto"/>
          </w:divBdr>
        </w:div>
        <w:div w:id="1603150663">
          <w:marLeft w:val="480"/>
          <w:marRight w:val="0"/>
          <w:marTop w:val="0"/>
          <w:marBottom w:val="0"/>
          <w:divBdr>
            <w:top w:val="none" w:sz="0" w:space="0" w:color="auto"/>
            <w:left w:val="none" w:sz="0" w:space="0" w:color="auto"/>
            <w:bottom w:val="none" w:sz="0" w:space="0" w:color="auto"/>
            <w:right w:val="none" w:sz="0" w:space="0" w:color="auto"/>
          </w:divBdr>
        </w:div>
        <w:div w:id="2147158347">
          <w:marLeft w:val="480"/>
          <w:marRight w:val="0"/>
          <w:marTop w:val="0"/>
          <w:marBottom w:val="0"/>
          <w:divBdr>
            <w:top w:val="none" w:sz="0" w:space="0" w:color="auto"/>
            <w:left w:val="none" w:sz="0" w:space="0" w:color="auto"/>
            <w:bottom w:val="none" w:sz="0" w:space="0" w:color="auto"/>
            <w:right w:val="none" w:sz="0" w:space="0" w:color="auto"/>
          </w:divBdr>
        </w:div>
        <w:div w:id="142622341">
          <w:marLeft w:val="480"/>
          <w:marRight w:val="0"/>
          <w:marTop w:val="0"/>
          <w:marBottom w:val="0"/>
          <w:divBdr>
            <w:top w:val="none" w:sz="0" w:space="0" w:color="auto"/>
            <w:left w:val="none" w:sz="0" w:space="0" w:color="auto"/>
            <w:bottom w:val="none" w:sz="0" w:space="0" w:color="auto"/>
            <w:right w:val="none" w:sz="0" w:space="0" w:color="auto"/>
          </w:divBdr>
        </w:div>
        <w:div w:id="83041263">
          <w:marLeft w:val="480"/>
          <w:marRight w:val="0"/>
          <w:marTop w:val="0"/>
          <w:marBottom w:val="0"/>
          <w:divBdr>
            <w:top w:val="none" w:sz="0" w:space="0" w:color="auto"/>
            <w:left w:val="none" w:sz="0" w:space="0" w:color="auto"/>
            <w:bottom w:val="none" w:sz="0" w:space="0" w:color="auto"/>
            <w:right w:val="none" w:sz="0" w:space="0" w:color="auto"/>
          </w:divBdr>
        </w:div>
        <w:div w:id="688796640">
          <w:marLeft w:val="480"/>
          <w:marRight w:val="0"/>
          <w:marTop w:val="0"/>
          <w:marBottom w:val="0"/>
          <w:divBdr>
            <w:top w:val="none" w:sz="0" w:space="0" w:color="auto"/>
            <w:left w:val="none" w:sz="0" w:space="0" w:color="auto"/>
            <w:bottom w:val="none" w:sz="0" w:space="0" w:color="auto"/>
            <w:right w:val="none" w:sz="0" w:space="0" w:color="auto"/>
          </w:divBdr>
        </w:div>
        <w:div w:id="1120493211">
          <w:marLeft w:val="480"/>
          <w:marRight w:val="0"/>
          <w:marTop w:val="0"/>
          <w:marBottom w:val="0"/>
          <w:divBdr>
            <w:top w:val="none" w:sz="0" w:space="0" w:color="auto"/>
            <w:left w:val="none" w:sz="0" w:space="0" w:color="auto"/>
            <w:bottom w:val="none" w:sz="0" w:space="0" w:color="auto"/>
            <w:right w:val="none" w:sz="0" w:space="0" w:color="auto"/>
          </w:divBdr>
        </w:div>
        <w:div w:id="1963733409">
          <w:marLeft w:val="480"/>
          <w:marRight w:val="0"/>
          <w:marTop w:val="0"/>
          <w:marBottom w:val="0"/>
          <w:divBdr>
            <w:top w:val="none" w:sz="0" w:space="0" w:color="auto"/>
            <w:left w:val="none" w:sz="0" w:space="0" w:color="auto"/>
            <w:bottom w:val="none" w:sz="0" w:space="0" w:color="auto"/>
            <w:right w:val="none" w:sz="0" w:space="0" w:color="auto"/>
          </w:divBdr>
        </w:div>
        <w:div w:id="160704050">
          <w:marLeft w:val="480"/>
          <w:marRight w:val="0"/>
          <w:marTop w:val="0"/>
          <w:marBottom w:val="0"/>
          <w:divBdr>
            <w:top w:val="none" w:sz="0" w:space="0" w:color="auto"/>
            <w:left w:val="none" w:sz="0" w:space="0" w:color="auto"/>
            <w:bottom w:val="none" w:sz="0" w:space="0" w:color="auto"/>
            <w:right w:val="none" w:sz="0" w:space="0" w:color="auto"/>
          </w:divBdr>
        </w:div>
        <w:div w:id="1346326304">
          <w:marLeft w:val="480"/>
          <w:marRight w:val="0"/>
          <w:marTop w:val="0"/>
          <w:marBottom w:val="0"/>
          <w:divBdr>
            <w:top w:val="none" w:sz="0" w:space="0" w:color="auto"/>
            <w:left w:val="none" w:sz="0" w:space="0" w:color="auto"/>
            <w:bottom w:val="none" w:sz="0" w:space="0" w:color="auto"/>
            <w:right w:val="none" w:sz="0" w:space="0" w:color="auto"/>
          </w:divBdr>
        </w:div>
        <w:div w:id="374354133">
          <w:marLeft w:val="480"/>
          <w:marRight w:val="0"/>
          <w:marTop w:val="0"/>
          <w:marBottom w:val="0"/>
          <w:divBdr>
            <w:top w:val="none" w:sz="0" w:space="0" w:color="auto"/>
            <w:left w:val="none" w:sz="0" w:space="0" w:color="auto"/>
            <w:bottom w:val="none" w:sz="0" w:space="0" w:color="auto"/>
            <w:right w:val="none" w:sz="0" w:space="0" w:color="auto"/>
          </w:divBdr>
        </w:div>
        <w:div w:id="1982222082">
          <w:marLeft w:val="480"/>
          <w:marRight w:val="0"/>
          <w:marTop w:val="0"/>
          <w:marBottom w:val="0"/>
          <w:divBdr>
            <w:top w:val="none" w:sz="0" w:space="0" w:color="auto"/>
            <w:left w:val="none" w:sz="0" w:space="0" w:color="auto"/>
            <w:bottom w:val="none" w:sz="0" w:space="0" w:color="auto"/>
            <w:right w:val="none" w:sz="0" w:space="0" w:color="auto"/>
          </w:divBdr>
        </w:div>
        <w:div w:id="776171395">
          <w:marLeft w:val="480"/>
          <w:marRight w:val="0"/>
          <w:marTop w:val="0"/>
          <w:marBottom w:val="0"/>
          <w:divBdr>
            <w:top w:val="none" w:sz="0" w:space="0" w:color="auto"/>
            <w:left w:val="none" w:sz="0" w:space="0" w:color="auto"/>
            <w:bottom w:val="none" w:sz="0" w:space="0" w:color="auto"/>
            <w:right w:val="none" w:sz="0" w:space="0" w:color="auto"/>
          </w:divBdr>
        </w:div>
        <w:div w:id="547454201">
          <w:marLeft w:val="480"/>
          <w:marRight w:val="0"/>
          <w:marTop w:val="0"/>
          <w:marBottom w:val="0"/>
          <w:divBdr>
            <w:top w:val="none" w:sz="0" w:space="0" w:color="auto"/>
            <w:left w:val="none" w:sz="0" w:space="0" w:color="auto"/>
            <w:bottom w:val="none" w:sz="0" w:space="0" w:color="auto"/>
            <w:right w:val="none" w:sz="0" w:space="0" w:color="auto"/>
          </w:divBdr>
        </w:div>
        <w:div w:id="182742894">
          <w:marLeft w:val="480"/>
          <w:marRight w:val="0"/>
          <w:marTop w:val="0"/>
          <w:marBottom w:val="0"/>
          <w:divBdr>
            <w:top w:val="none" w:sz="0" w:space="0" w:color="auto"/>
            <w:left w:val="none" w:sz="0" w:space="0" w:color="auto"/>
            <w:bottom w:val="none" w:sz="0" w:space="0" w:color="auto"/>
            <w:right w:val="none" w:sz="0" w:space="0" w:color="auto"/>
          </w:divBdr>
        </w:div>
        <w:div w:id="119736664">
          <w:marLeft w:val="480"/>
          <w:marRight w:val="0"/>
          <w:marTop w:val="0"/>
          <w:marBottom w:val="0"/>
          <w:divBdr>
            <w:top w:val="none" w:sz="0" w:space="0" w:color="auto"/>
            <w:left w:val="none" w:sz="0" w:space="0" w:color="auto"/>
            <w:bottom w:val="none" w:sz="0" w:space="0" w:color="auto"/>
            <w:right w:val="none" w:sz="0" w:space="0" w:color="auto"/>
          </w:divBdr>
        </w:div>
        <w:div w:id="2140567333">
          <w:marLeft w:val="480"/>
          <w:marRight w:val="0"/>
          <w:marTop w:val="0"/>
          <w:marBottom w:val="0"/>
          <w:divBdr>
            <w:top w:val="none" w:sz="0" w:space="0" w:color="auto"/>
            <w:left w:val="none" w:sz="0" w:space="0" w:color="auto"/>
            <w:bottom w:val="none" w:sz="0" w:space="0" w:color="auto"/>
            <w:right w:val="none" w:sz="0" w:space="0" w:color="auto"/>
          </w:divBdr>
        </w:div>
        <w:div w:id="1753745258">
          <w:marLeft w:val="480"/>
          <w:marRight w:val="0"/>
          <w:marTop w:val="0"/>
          <w:marBottom w:val="0"/>
          <w:divBdr>
            <w:top w:val="none" w:sz="0" w:space="0" w:color="auto"/>
            <w:left w:val="none" w:sz="0" w:space="0" w:color="auto"/>
            <w:bottom w:val="none" w:sz="0" w:space="0" w:color="auto"/>
            <w:right w:val="none" w:sz="0" w:space="0" w:color="auto"/>
          </w:divBdr>
        </w:div>
        <w:div w:id="1716464291">
          <w:marLeft w:val="480"/>
          <w:marRight w:val="0"/>
          <w:marTop w:val="0"/>
          <w:marBottom w:val="0"/>
          <w:divBdr>
            <w:top w:val="none" w:sz="0" w:space="0" w:color="auto"/>
            <w:left w:val="none" w:sz="0" w:space="0" w:color="auto"/>
            <w:bottom w:val="none" w:sz="0" w:space="0" w:color="auto"/>
            <w:right w:val="none" w:sz="0" w:space="0" w:color="auto"/>
          </w:divBdr>
        </w:div>
        <w:div w:id="1300838680">
          <w:marLeft w:val="480"/>
          <w:marRight w:val="0"/>
          <w:marTop w:val="0"/>
          <w:marBottom w:val="0"/>
          <w:divBdr>
            <w:top w:val="none" w:sz="0" w:space="0" w:color="auto"/>
            <w:left w:val="none" w:sz="0" w:space="0" w:color="auto"/>
            <w:bottom w:val="none" w:sz="0" w:space="0" w:color="auto"/>
            <w:right w:val="none" w:sz="0" w:space="0" w:color="auto"/>
          </w:divBdr>
        </w:div>
        <w:div w:id="1926763882">
          <w:marLeft w:val="480"/>
          <w:marRight w:val="0"/>
          <w:marTop w:val="0"/>
          <w:marBottom w:val="0"/>
          <w:divBdr>
            <w:top w:val="none" w:sz="0" w:space="0" w:color="auto"/>
            <w:left w:val="none" w:sz="0" w:space="0" w:color="auto"/>
            <w:bottom w:val="none" w:sz="0" w:space="0" w:color="auto"/>
            <w:right w:val="none" w:sz="0" w:space="0" w:color="auto"/>
          </w:divBdr>
        </w:div>
        <w:div w:id="127289146">
          <w:marLeft w:val="480"/>
          <w:marRight w:val="0"/>
          <w:marTop w:val="0"/>
          <w:marBottom w:val="0"/>
          <w:divBdr>
            <w:top w:val="none" w:sz="0" w:space="0" w:color="auto"/>
            <w:left w:val="none" w:sz="0" w:space="0" w:color="auto"/>
            <w:bottom w:val="none" w:sz="0" w:space="0" w:color="auto"/>
            <w:right w:val="none" w:sz="0" w:space="0" w:color="auto"/>
          </w:divBdr>
        </w:div>
        <w:div w:id="678045994">
          <w:marLeft w:val="480"/>
          <w:marRight w:val="0"/>
          <w:marTop w:val="0"/>
          <w:marBottom w:val="0"/>
          <w:divBdr>
            <w:top w:val="none" w:sz="0" w:space="0" w:color="auto"/>
            <w:left w:val="none" w:sz="0" w:space="0" w:color="auto"/>
            <w:bottom w:val="none" w:sz="0" w:space="0" w:color="auto"/>
            <w:right w:val="none" w:sz="0" w:space="0" w:color="auto"/>
          </w:divBdr>
        </w:div>
        <w:div w:id="1121651183">
          <w:marLeft w:val="480"/>
          <w:marRight w:val="0"/>
          <w:marTop w:val="0"/>
          <w:marBottom w:val="0"/>
          <w:divBdr>
            <w:top w:val="none" w:sz="0" w:space="0" w:color="auto"/>
            <w:left w:val="none" w:sz="0" w:space="0" w:color="auto"/>
            <w:bottom w:val="none" w:sz="0" w:space="0" w:color="auto"/>
            <w:right w:val="none" w:sz="0" w:space="0" w:color="auto"/>
          </w:divBdr>
        </w:div>
        <w:div w:id="548103769">
          <w:marLeft w:val="480"/>
          <w:marRight w:val="0"/>
          <w:marTop w:val="0"/>
          <w:marBottom w:val="0"/>
          <w:divBdr>
            <w:top w:val="none" w:sz="0" w:space="0" w:color="auto"/>
            <w:left w:val="none" w:sz="0" w:space="0" w:color="auto"/>
            <w:bottom w:val="none" w:sz="0" w:space="0" w:color="auto"/>
            <w:right w:val="none" w:sz="0" w:space="0" w:color="auto"/>
          </w:divBdr>
        </w:div>
        <w:div w:id="320813961">
          <w:marLeft w:val="480"/>
          <w:marRight w:val="0"/>
          <w:marTop w:val="0"/>
          <w:marBottom w:val="0"/>
          <w:divBdr>
            <w:top w:val="none" w:sz="0" w:space="0" w:color="auto"/>
            <w:left w:val="none" w:sz="0" w:space="0" w:color="auto"/>
            <w:bottom w:val="none" w:sz="0" w:space="0" w:color="auto"/>
            <w:right w:val="none" w:sz="0" w:space="0" w:color="auto"/>
          </w:divBdr>
        </w:div>
        <w:div w:id="459030571">
          <w:marLeft w:val="480"/>
          <w:marRight w:val="0"/>
          <w:marTop w:val="0"/>
          <w:marBottom w:val="0"/>
          <w:divBdr>
            <w:top w:val="none" w:sz="0" w:space="0" w:color="auto"/>
            <w:left w:val="none" w:sz="0" w:space="0" w:color="auto"/>
            <w:bottom w:val="none" w:sz="0" w:space="0" w:color="auto"/>
            <w:right w:val="none" w:sz="0" w:space="0" w:color="auto"/>
          </w:divBdr>
        </w:div>
        <w:div w:id="1229144979">
          <w:marLeft w:val="480"/>
          <w:marRight w:val="0"/>
          <w:marTop w:val="0"/>
          <w:marBottom w:val="0"/>
          <w:divBdr>
            <w:top w:val="none" w:sz="0" w:space="0" w:color="auto"/>
            <w:left w:val="none" w:sz="0" w:space="0" w:color="auto"/>
            <w:bottom w:val="none" w:sz="0" w:space="0" w:color="auto"/>
            <w:right w:val="none" w:sz="0" w:space="0" w:color="auto"/>
          </w:divBdr>
        </w:div>
        <w:div w:id="1891962726">
          <w:marLeft w:val="480"/>
          <w:marRight w:val="0"/>
          <w:marTop w:val="0"/>
          <w:marBottom w:val="0"/>
          <w:divBdr>
            <w:top w:val="none" w:sz="0" w:space="0" w:color="auto"/>
            <w:left w:val="none" w:sz="0" w:space="0" w:color="auto"/>
            <w:bottom w:val="none" w:sz="0" w:space="0" w:color="auto"/>
            <w:right w:val="none" w:sz="0" w:space="0" w:color="auto"/>
          </w:divBdr>
        </w:div>
        <w:div w:id="1413626231">
          <w:marLeft w:val="480"/>
          <w:marRight w:val="0"/>
          <w:marTop w:val="0"/>
          <w:marBottom w:val="0"/>
          <w:divBdr>
            <w:top w:val="none" w:sz="0" w:space="0" w:color="auto"/>
            <w:left w:val="none" w:sz="0" w:space="0" w:color="auto"/>
            <w:bottom w:val="none" w:sz="0" w:space="0" w:color="auto"/>
            <w:right w:val="none" w:sz="0" w:space="0" w:color="auto"/>
          </w:divBdr>
        </w:div>
        <w:div w:id="892040714">
          <w:marLeft w:val="480"/>
          <w:marRight w:val="0"/>
          <w:marTop w:val="0"/>
          <w:marBottom w:val="0"/>
          <w:divBdr>
            <w:top w:val="none" w:sz="0" w:space="0" w:color="auto"/>
            <w:left w:val="none" w:sz="0" w:space="0" w:color="auto"/>
            <w:bottom w:val="none" w:sz="0" w:space="0" w:color="auto"/>
            <w:right w:val="none" w:sz="0" w:space="0" w:color="auto"/>
          </w:divBdr>
        </w:div>
        <w:div w:id="1975601347">
          <w:marLeft w:val="480"/>
          <w:marRight w:val="0"/>
          <w:marTop w:val="0"/>
          <w:marBottom w:val="0"/>
          <w:divBdr>
            <w:top w:val="none" w:sz="0" w:space="0" w:color="auto"/>
            <w:left w:val="none" w:sz="0" w:space="0" w:color="auto"/>
            <w:bottom w:val="none" w:sz="0" w:space="0" w:color="auto"/>
            <w:right w:val="none" w:sz="0" w:space="0" w:color="auto"/>
          </w:divBdr>
        </w:div>
        <w:div w:id="1887599028">
          <w:marLeft w:val="480"/>
          <w:marRight w:val="0"/>
          <w:marTop w:val="0"/>
          <w:marBottom w:val="0"/>
          <w:divBdr>
            <w:top w:val="none" w:sz="0" w:space="0" w:color="auto"/>
            <w:left w:val="none" w:sz="0" w:space="0" w:color="auto"/>
            <w:bottom w:val="none" w:sz="0" w:space="0" w:color="auto"/>
            <w:right w:val="none" w:sz="0" w:space="0" w:color="auto"/>
          </w:divBdr>
        </w:div>
        <w:div w:id="383331710">
          <w:marLeft w:val="480"/>
          <w:marRight w:val="0"/>
          <w:marTop w:val="0"/>
          <w:marBottom w:val="0"/>
          <w:divBdr>
            <w:top w:val="none" w:sz="0" w:space="0" w:color="auto"/>
            <w:left w:val="none" w:sz="0" w:space="0" w:color="auto"/>
            <w:bottom w:val="none" w:sz="0" w:space="0" w:color="auto"/>
            <w:right w:val="none" w:sz="0" w:space="0" w:color="auto"/>
          </w:divBdr>
        </w:div>
        <w:div w:id="1629629176">
          <w:marLeft w:val="480"/>
          <w:marRight w:val="0"/>
          <w:marTop w:val="0"/>
          <w:marBottom w:val="0"/>
          <w:divBdr>
            <w:top w:val="none" w:sz="0" w:space="0" w:color="auto"/>
            <w:left w:val="none" w:sz="0" w:space="0" w:color="auto"/>
            <w:bottom w:val="none" w:sz="0" w:space="0" w:color="auto"/>
            <w:right w:val="none" w:sz="0" w:space="0" w:color="auto"/>
          </w:divBdr>
        </w:div>
        <w:div w:id="1846744524">
          <w:marLeft w:val="480"/>
          <w:marRight w:val="0"/>
          <w:marTop w:val="0"/>
          <w:marBottom w:val="0"/>
          <w:divBdr>
            <w:top w:val="none" w:sz="0" w:space="0" w:color="auto"/>
            <w:left w:val="none" w:sz="0" w:space="0" w:color="auto"/>
            <w:bottom w:val="none" w:sz="0" w:space="0" w:color="auto"/>
            <w:right w:val="none" w:sz="0" w:space="0" w:color="auto"/>
          </w:divBdr>
        </w:div>
        <w:div w:id="1281184229">
          <w:marLeft w:val="480"/>
          <w:marRight w:val="0"/>
          <w:marTop w:val="0"/>
          <w:marBottom w:val="0"/>
          <w:divBdr>
            <w:top w:val="none" w:sz="0" w:space="0" w:color="auto"/>
            <w:left w:val="none" w:sz="0" w:space="0" w:color="auto"/>
            <w:bottom w:val="none" w:sz="0" w:space="0" w:color="auto"/>
            <w:right w:val="none" w:sz="0" w:space="0" w:color="auto"/>
          </w:divBdr>
        </w:div>
        <w:div w:id="1583098754">
          <w:marLeft w:val="480"/>
          <w:marRight w:val="0"/>
          <w:marTop w:val="0"/>
          <w:marBottom w:val="0"/>
          <w:divBdr>
            <w:top w:val="none" w:sz="0" w:space="0" w:color="auto"/>
            <w:left w:val="none" w:sz="0" w:space="0" w:color="auto"/>
            <w:bottom w:val="none" w:sz="0" w:space="0" w:color="auto"/>
            <w:right w:val="none" w:sz="0" w:space="0" w:color="auto"/>
          </w:divBdr>
        </w:div>
        <w:div w:id="1101491280">
          <w:marLeft w:val="480"/>
          <w:marRight w:val="0"/>
          <w:marTop w:val="0"/>
          <w:marBottom w:val="0"/>
          <w:divBdr>
            <w:top w:val="none" w:sz="0" w:space="0" w:color="auto"/>
            <w:left w:val="none" w:sz="0" w:space="0" w:color="auto"/>
            <w:bottom w:val="none" w:sz="0" w:space="0" w:color="auto"/>
            <w:right w:val="none" w:sz="0" w:space="0" w:color="auto"/>
          </w:divBdr>
        </w:div>
        <w:div w:id="1802650636">
          <w:marLeft w:val="480"/>
          <w:marRight w:val="0"/>
          <w:marTop w:val="0"/>
          <w:marBottom w:val="0"/>
          <w:divBdr>
            <w:top w:val="none" w:sz="0" w:space="0" w:color="auto"/>
            <w:left w:val="none" w:sz="0" w:space="0" w:color="auto"/>
            <w:bottom w:val="none" w:sz="0" w:space="0" w:color="auto"/>
            <w:right w:val="none" w:sz="0" w:space="0" w:color="auto"/>
          </w:divBdr>
        </w:div>
        <w:div w:id="220099796">
          <w:marLeft w:val="480"/>
          <w:marRight w:val="0"/>
          <w:marTop w:val="0"/>
          <w:marBottom w:val="0"/>
          <w:divBdr>
            <w:top w:val="none" w:sz="0" w:space="0" w:color="auto"/>
            <w:left w:val="none" w:sz="0" w:space="0" w:color="auto"/>
            <w:bottom w:val="none" w:sz="0" w:space="0" w:color="auto"/>
            <w:right w:val="none" w:sz="0" w:space="0" w:color="auto"/>
          </w:divBdr>
        </w:div>
        <w:div w:id="232593485">
          <w:marLeft w:val="480"/>
          <w:marRight w:val="0"/>
          <w:marTop w:val="0"/>
          <w:marBottom w:val="0"/>
          <w:divBdr>
            <w:top w:val="none" w:sz="0" w:space="0" w:color="auto"/>
            <w:left w:val="none" w:sz="0" w:space="0" w:color="auto"/>
            <w:bottom w:val="none" w:sz="0" w:space="0" w:color="auto"/>
            <w:right w:val="none" w:sz="0" w:space="0" w:color="auto"/>
          </w:divBdr>
        </w:div>
        <w:div w:id="1308900835">
          <w:marLeft w:val="480"/>
          <w:marRight w:val="0"/>
          <w:marTop w:val="0"/>
          <w:marBottom w:val="0"/>
          <w:divBdr>
            <w:top w:val="none" w:sz="0" w:space="0" w:color="auto"/>
            <w:left w:val="none" w:sz="0" w:space="0" w:color="auto"/>
            <w:bottom w:val="none" w:sz="0" w:space="0" w:color="auto"/>
            <w:right w:val="none" w:sz="0" w:space="0" w:color="auto"/>
          </w:divBdr>
        </w:div>
        <w:div w:id="1345326440">
          <w:marLeft w:val="480"/>
          <w:marRight w:val="0"/>
          <w:marTop w:val="0"/>
          <w:marBottom w:val="0"/>
          <w:divBdr>
            <w:top w:val="none" w:sz="0" w:space="0" w:color="auto"/>
            <w:left w:val="none" w:sz="0" w:space="0" w:color="auto"/>
            <w:bottom w:val="none" w:sz="0" w:space="0" w:color="auto"/>
            <w:right w:val="none" w:sz="0" w:space="0" w:color="auto"/>
          </w:divBdr>
        </w:div>
        <w:div w:id="1731884067">
          <w:marLeft w:val="480"/>
          <w:marRight w:val="0"/>
          <w:marTop w:val="0"/>
          <w:marBottom w:val="0"/>
          <w:divBdr>
            <w:top w:val="none" w:sz="0" w:space="0" w:color="auto"/>
            <w:left w:val="none" w:sz="0" w:space="0" w:color="auto"/>
            <w:bottom w:val="none" w:sz="0" w:space="0" w:color="auto"/>
            <w:right w:val="none" w:sz="0" w:space="0" w:color="auto"/>
          </w:divBdr>
        </w:div>
        <w:div w:id="111556948">
          <w:marLeft w:val="480"/>
          <w:marRight w:val="0"/>
          <w:marTop w:val="0"/>
          <w:marBottom w:val="0"/>
          <w:divBdr>
            <w:top w:val="none" w:sz="0" w:space="0" w:color="auto"/>
            <w:left w:val="none" w:sz="0" w:space="0" w:color="auto"/>
            <w:bottom w:val="none" w:sz="0" w:space="0" w:color="auto"/>
            <w:right w:val="none" w:sz="0" w:space="0" w:color="auto"/>
          </w:divBdr>
        </w:div>
        <w:div w:id="1628004842">
          <w:marLeft w:val="480"/>
          <w:marRight w:val="0"/>
          <w:marTop w:val="0"/>
          <w:marBottom w:val="0"/>
          <w:divBdr>
            <w:top w:val="none" w:sz="0" w:space="0" w:color="auto"/>
            <w:left w:val="none" w:sz="0" w:space="0" w:color="auto"/>
            <w:bottom w:val="none" w:sz="0" w:space="0" w:color="auto"/>
            <w:right w:val="none" w:sz="0" w:space="0" w:color="auto"/>
          </w:divBdr>
        </w:div>
        <w:div w:id="1801797208">
          <w:marLeft w:val="480"/>
          <w:marRight w:val="0"/>
          <w:marTop w:val="0"/>
          <w:marBottom w:val="0"/>
          <w:divBdr>
            <w:top w:val="none" w:sz="0" w:space="0" w:color="auto"/>
            <w:left w:val="none" w:sz="0" w:space="0" w:color="auto"/>
            <w:bottom w:val="none" w:sz="0" w:space="0" w:color="auto"/>
            <w:right w:val="none" w:sz="0" w:space="0" w:color="auto"/>
          </w:divBdr>
        </w:div>
        <w:div w:id="1572159108">
          <w:marLeft w:val="480"/>
          <w:marRight w:val="0"/>
          <w:marTop w:val="0"/>
          <w:marBottom w:val="0"/>
          <w:divBdr>
            <w:top w:val="none" w:sz="0" w:space="0" w:color="auto"/>
            <w:left w:val="none" w:sz="0" w:space="0" w:color="auto"/>
            <w:bottom w:val="none" w:sz="0" w:space="0" w:color="auto"/>
            <w:right w:val="none" w:sz="0" w:space="0" w:color="auto"/>
          </w:divBdr>
        </w:div>
        <w:div w:id="1722098095">
          <w:marLeft w:val="480"/>
          <w:marRight w:val="0"/>
          <w:marTop w:val="0"/>
          <w:marBottom w:val="0"/>
          <w:divBdr>
            <w:top w:val="none" w:sz="0" w:space="0" w:color="auto"/>
            <w:left w:val="none" w:sz="0" w:space="0" w:color="auto"/>
            <w:bottom w:val="none" w:sz="0" w:space="0" w:color="auto"/>
            <w:right w:val="none" w:sz="0" w:space="0" w:color="auto"/>
          </w:divBdr>
        </w:div>
        <w:div w:id="1397362478">
          <w:marLeft w:val="480"/>
          <w:marRight w:val="0"/>
          <w:marTop w:val="0"/>
          <w:marBottom w:val="0"/>
          <w:divBdr>
            <w:top w:val="none" w:sz="0" w:space="0" w:color="auto"/>
            <w:left w:val="none" w:sz="0" w:space="0" w:color="auto"/>
            <w:bottom w:val="none" w:sz="0" w:space="0" w:color="auto"/>
            <w:right w:val="none" w:sz="0" w:space="0" w:color="auto"/>
          </w:divBdr>
        </w:div>
        <w:div w:id="1538154238">
          <w:marLeft w:val="480"/>
          <w:marRight w:val="0"/>
          <w:marTop w:val="0"/>
          <w:marBottom w:val="0"/>
          <w:divBdr>
            <w:top w:val="none" w:sz="0" w:space="0" w:color="auto"/>
            <w:left w:val="none" w:sz="0" w:space="0" w:color="auto"/>
            <w:bottom w:val="none" w:sz="0" w:space="0" w:color="auto"/>
            <w:right w:val="none" w:sz="0" w:space="0" w:color="auto"/>
          </w:divBdr>
        </w:div>
        <w:div w:id="1526286104">
          <w:marLeft w:val="480"/>
          <w:marRight w:val="0"/>
          <w:marTop w:val="0"/>
          <w:marBottom w:val="0"/>
          <w:divBdr>
            <w:top w:val="none" w:sz="0" w:space="0" w:color="auto"/>
            <w:left w:val="none" w:sz="0" w:space="0" w:color="auto"/>
            <w:bottom w:val="none" w:sz="0" w:space="0" w:color="auto"/>
            <w:right w:val="none" w:sz="0" w:space="0" w:color="auto"/>
          </w:divBdr>
        </w:div>
        <w:div w:id="322660281">
          <w:marLeft w:val="480"/>
          <w:marRight w:val="0"/>
          <w:marTop w:val="0"/>
          <w:marBottom w:val="0"/>
          <w:divBdr>
            <w:top w:val="none" w:sz="0" w:space="0" w:color="auto"/>
            <w:left w:val="none" w:sz="0" w:space="0" w:color="auto"/>
            <w:bottom w:val="none" w:sz="0" w:space="0" w:color="auto"/>
            <w:right w:val="none" w:sz="0" w:space="0" w:color="auto"/>
          </w:divBdr>
        </w:div>
        <w:div w:id="1034768338">
          <w:marLeft w:val="480"/>
          <w:marRight w:val="0"/>
          <w:marTop w:val="0"/>
          <w:marBottom w:val="0"/>
          <w:divBdr>
            <w:top w:val="none" w:sz="0" w:space="0" w:color="auto"/>
            <w:left w:val="none" w:sz="0" w:space="0" w:color="auto"/>
            <w:bottom w:val="none" w:sz="0" w:space="0" w:color="auto"/>
            <w:right w:val="none" w:sz="0" w:space="0" w:color="auto"/>
          </w:divBdr>
        </w:div>
        <w:div w:id="1019045732">
          <w:marLeft w:val="480"/>
          <w:marRight w:val="0"/>
          <w:marTop w:val="0"/>
          <w:marBottom w:val="0"/>
          <w:divBdr>
            <w:top w:val="none" w:sz="0" w:space="0" w:color="auto"/>
            <w:left w:val="none" w:sz="0" w:space="0" w:color="auto"/>
            <w:bottom w:val="none" w:sz="0" w:space="0" w:color="auto"/>
            <w:right w:val="none" w:sz="0" w:space="0" w:color="auto"/>
          </w:divBdr>
        </w:div>
        <w:div w:id="235668499">
          <w:marLeft w:val="480"/>
          <w:marRight w:val="0"/>
          <w:marTop w:val="0"/>
          <w:marBottom w:val="0"/>
          <w:divBdr>
            <w:top w:val="none" w:sz="0" w:space="0" w:color="auto"/>
            <w:left w:val="none" w:sz="0" w:space="0" w:color="auto"/>
            <w:bottom w:val="none" w:sz="0" w:space="0" w:color="auto"/>
            <w:right w:val="none" w:sz="0" w:space="0" w:color="auto"/>
          </w:divBdr>
        </w:div>
        <w:div w:id="1592812098">
          <w:marLeft w:val="480"/>
          <w:marRight w:val="0"/>
          <w:marTop w:val="0"/>
          <w:marBottom w:val="0"/>
          <w:divBdr>
            <w:top w:val="none" w:sz="0" w:space="0" w:color="auto"/>
            <w:left w:val="none" w:sz="0" w:space="0" w:color="auto"/>
            <w:bottom w:val="none" w:sz="0" w:space="0" w:color="auto"/>
            <w:right w:val="none" w:sz="0" w:space="0" w:color="auto"/>
          </w:divBdr>
        </w:div>
        <w:div w:id="464659357">
          <w:marLeft w:val="480"/>
          <w:marRight w:val="0"/>
          <w:marTop w:val="0"/>
          <w:marBottom w:val="0"/>
          <w:divBdr>
            <w:top w:val="none" w:sz="0" w:space="0" w:color="auto"/>
            <w:left w:val="none" w:sz="0" w:space="0" w:color="auto"/>
            <w:bottom w:val="none" w:sz="0" w:space="0" w:color="auto"/>
            <w:right w:val="none" w:sz="0" w:space="0" w:color="auto"/>
          </w:divBdr>
        </w:div>
        <w:div w:id="1287198931">
          <w:marLeft w:val="480"/>
          <w:marRight w:val="0"/>
          <w:marTop w:val="0"/>
          <w:marBottom w:val="0"/>
          <w:divBdr>
            <w:top w:val="none" w:sz="0" w:space="0" w:color="auto"/>
            <w:left w:val="none" w:sz="0" w:space="0" w:color="auto"/>
            <w:bottom w:val="none" w:sz="0" w:space="0" w:color="auto"/>
            <w:right w:val="none" w:sz="0" w:space="0" w:color="auto"/>
          </w:divBdr>
        </w:div>
        <w:div w:id="1787192702">
          <w:marLeft w:val="480"/>
          <w:marRight w:val="0"/>
          <w:marTop w:val="0"/>
          <w:marBottom w:val="0"/>
          <w:divBdr>
            <w:top w:val="none" w:sz="0" w:space="0" w:color="auto"/>
            <w:left w:val="none" w:sz="0" w:space="0" w:color="auto"/>
            <w:bottom w:val="none" w:sz="0" w:space="0" w:color="auto"/>
            <w:right w:val="none" w:sz="0" w:space="0" w:color="auto"/>
          </w:divBdr>
        </w:div>
        <w:div w:id="1195729089">
          <w:marLeft w:val="480"/>
          <w:marRight w:val="0"/>
          <w:marTop w:val="0"/>
          <w:marBottom w:val="0"/>
          <w:divBdr>
            <w:top w:val="none" w:sz="0" w:space="0" w:color="auto"/>
            <w:left w:val="none" w:sz="0" w:space="0" w:color="auto"/>
            <w:bottom w:val="none" w:sz="0" w:space="0" w:color="auto"/>
            <w:right w:val="none" w:sz="0" w:space="0" w:color="auto"/>
          </w:divBdr>
        </w:div>
        <w:div w:id="2133595500">
          <w:marLeft w:val="480"/>
          <w:marRight w:val="0"/>
          <w:marTop w:val="0"/>
          <w:marBottom w:val="0"/>
          <w:divBdr>
            <w:top w:val="none" w:sz="0" w:space="0" w:color="auto"/>
            <w:left w:val="none" w:sz="0" w:space="0" w:color="auto"/>
            <w:bottom w:val="none" w:sz="0" w:space="0" w:color="auto"/>
            <w:right w:val="none" w:sz="0" w:space="0" w:color="auto"/>
          </w:divBdr>
        </w:div>
      </w:divsChild>
    </w:div>
    <w:div w:id="1345591414">
      <w:bodyDiv w:val="1"/>
      <w:marLeft w:val="0"/>
      <w:marRight w:val="0"/>
      <w:marTop w:val="0"/>
      <w:marBottom w:val="0"/>
      <w:divBdr>
        <w:top w:val="none" w:sz="0" w:space="0" w:color="auto"/>
        <w:left w:val="none" w:sz="0" w:space="0" w:color="auto"/>
        <w:bottom w:val="none" w:sz="0" w:space="0" w:color="auto"/>
        <w:right w:val="none" w:sz="0" w:space="0" w:color="auto"/>
      </w:divBdr>
    </w:div>
    <w:div w:id="1345979682">
      <w:bodyDiv w:val="1"/>
      <w:marLeft w:val="0"/>
      <w:marRight w:val="0"/>
      <w:marTop w:val="0"/>
      <w:marBottom w:val="0"/>
      <w:divBdr>
        <w:top w:val="none" w:sz="0" w:space="0" w:color="auto"/>
        <w:left w:val="none" w:sz="0" w:space="0" w:color="auto"/>
        <w:bottom w:val="none" w:sz="0" w:space="0" w:color="auto"/>
        <w:right w:val="none" w:sz="0" w:space="0" w:color="auto"/>
      </w:divBdr>
      <w:divsChild>
        <w:div w:id="900403712">
          <w:marLeft w:val="480"/>
          <w:marRight w:val="0"/>
          <w:marTop w:val="0"/>
          <w:marBottom w:val="0"/>
          <w:divBdr>
            <w:top w:val="none" w:sz="0" w:space="0" w:color="auto"/>
            <w:left w:val="none" w:sz="0" w:space="0" w:color="auto"/>
            <w:bottom w:val="none" w:sz="0" w:space="0" w:color="auto"/>
            <w:right w:val="none" w:sz="0" w:space="0" w:color="auto"/>
          </w:divBdr>
        </w:div>
        <w:div w:id="500001463">
          <w:marLeft w:val="480"/>
          <w:marRight w:val="0"/>
          <w:marTop w:val="0"/>
          <w:marBottom w:val="0"/>
          <w:divBdr>
            <w:top w:val="none" w:sz="0" w:space="0" w:color="auto"/>
            <w:left w:val="none" w:sz="0" w:space="0" w:color="auto"/>
            <w:bottom w:val="none" w:sz="0" w:space="0" w:color="auto"/>
            <w:right w:val="none" w:sz="0" w:space="0" w:color="auto"/>
          </w:divBdr>
        </w:div>
        <w:div w:id="565797722">
          <w:marLeft w:val="480"/>
          <w:marRight w:val="0"/>
          <w:marTop w:val="0"/>
          <w:marBottom w:val="0"/>
          <w:divBdr>
            <w:top w:val="none" w:sz="0" w:space="0" w:color="auto"/>
            <w:left w:val="none" w:sz="0" w:space="0" w:color="auto"/>
            <w:bottom w:val="none" w:sz="0" w:space="0" w:color="auto"/>
            <w:right w:val="none" w:sz="0" w:space="0" w:color="auto"/>
          </w:divBdr>
        </w:div>
        <w:div w:id="1764571290">
          <w:marLeft w:val="480"/>
          <w:marRight w:val="0"/>
          <w:marTop w:val="0"/>
          <w:marBottom w:val="0"/>
          <w:divBdr>
            <w:top w:val="none" w:sz="0" w:space="0" w:color="auto"/>
            <w:left w:val="none" w:sz="0" w:space="0" w:color="auto"/>
            <w:bottom w:val="none" w:sz="0" w:space="0" w:color="auto"/>
            <w:right w:val="none" w:sz="0" w:space="0" w:color="auto"/>
          </w:divBdr>
        </w:div>
        <w:div w:id="1746368097">
          <w:marLeft w:val="480"/>
          <w:marRight w:val="0"/>
          <w:marTop w:val="0"/>
          <w:marBottom w:val="0"/>
          <w:divBdr>
            <w:top w:val="none" w:sz="0" w:space="0" w:color="auto"/>
            <w:left w:val="none" w:sz="0" w:space="0" w:color="auto"/>
            <w:bottom w:val="none" w:sz="0" w:space="0" w:color="auto"/>
            <w:right w:val="none" w:sz="0" w:space="0" w:color="auto"/>
          </w:divBdr>
        </w:div>
        <w:div w:id="215775956">
          <w:marLeft w:val="480"/>
          <w:marRight w:val="0"/>
          <w:marTop w:val="0"/>
          <w:marBottom w:val="0"/>
          <w:divBdr>
            <w:top w:val="none" w:sz="0" w:space="0" w:color="auto"/>
            <w:left w:val="none" w:sz="0" w:space="0" w:color="auto"/>
            <w:bottom w:val="none" w:sz="0" w:space="0" w:color="auto"/>
            <w:right w:val="none" w:sz="0" w:space="0" w:color="auto"/>
          </w:divBdr>
        </w:div>
        <w:div w:id="1470784790">
          <w:marLeft w:val="480"/>
          <w:marRight w:val="0"/>
          <w:marTop w:val="0"/>
          <w:marBottom w:val="0"/>
          <w:divBdr>
            <w:top w:val="none" w:sz="0" w:space="0" w:color="auto"/>
            <w:left w:val="none" w:sz="0" w:space="0" w:color="auto"/>
            <w:bottom w:val="none" w:sz="0" w:space="0" w:color="auto"/>
            <w:right w:val="none" w:sz="0" w:space="0" w:color="auto"/>
          </w:divBdr>
        </w:div>
        <w:div w:id="76172777">
          <w:marLeft w:val="480"/>
          <w:marRight w:val="0"/>
          <w:marTop w:val="0"/>
          <w:marBottom w:val="0"/>
          <w:divBdr>
            <w:top w:val="none" w:sz="0" w:space="0" w:color="auto"/>
            <w:left w:val="none" w:sz="0" w:space="0" w:color="auto"/>
            <w:bottom w:val="none" w:sz="0" w:space="0" w:color="auto"/>
            <w:right w:val="none" w:sz="0" w:space="0" w:color="auto"/>
          </w:divBdr>
        </w:div>
        <w:div w:id="434639967">
          <w:marLeft w:val="480"/>
          <w:marRight w:val="0"/>
          <w:marTop w:val="0"/>
          <w:marBottom w:val="0"/>
          <w:divBdr>
            <w:top w:val="none" w:sz="0" w:space="0" w:color="auto"/>
            <w:left w:val="none" w:sz="0" w:space="0" w:color="auto"/>
            <w:bottom w:val="none" w:sz="0" w:space="0" w:color="auto"/>
            <w:right w:val="none" w:sz="0" w:space="0" w:color="auto"/>
          </w:divBdr>
        </w:div>
        <w:div w:id="2049448003">
          <w:marLeft w:val="480"/>
          <w:marRight w:val="0"/>
          <w:marTop w:val="0"/>
          <w:marBottom w:val="0"/>
          <w:divBdr>
            <w:top w:val="none" w:sz="0" w:space="0" w:color="auto"/>
            <w:left w:val="none" w:sz="0" w:space="0" w:color="auto"/>
            <w:bottom w:val="none" w:sz="0" w:space="0" w:color="auto"/>
            <w:right w:val="none" w:sz="0" w:space="0" w:color="auto"/>
          </w:divBdr>
        </w:div>
        <w:div w:id="1957635150">
          <w:marLeft w:val="480"/>
          <w:marRight w:val="0"/>
          <w:marTop w:val="0"/>
          <w:marBottom w:val="0"/>
          <w:divBdr>
            <w:top w:val="none" w:sz="0" w:space="0" w:color="auto"/>
            <w:left w:val="none" w:sz="0" w:space="0" w:color="auto"/>
            <w:bottom w:val="none" w:sz="0" w:space="0" w:color="auto"/>
            <w:right w:val="none" w:sz="0" w:space="0" w:color="auto"/>
          </w:divBdr>
        </w:div>
        <w:div w:id="1608081655">
          <w:marLeft w:val="480"/>
          <w:marRight w:val="0"/>
          <w:marTop w:val="0"/>
          <w:marBottom w:val="0"/>
          <w:divBdr>
            <w:top w:val="none" w:sz="0" w:space="0" w:color="auto"/>
            <w:left w:val="none" w:sz="0" w:space="0" w:color="auto"/>
            <w:bottom w:val="none" w:sz="0" w:space="0" w:color="auto"/>
            <w:right w:val="none" w:sz="0" w:space="0" w:color="auto"/>
          </w:divBdr>
        </w:div>
        <w:div w:id="1397048543">
          <w:marLeft w:val="480"/>
          <w:marRight w:val="0"/>
          <w:marTop w:val="0"/>
          <w:marBottom w:val="0"/>
          <w:divBdr>
            <w:top w:val="none" w:sz="0" w:space="0" w:color="auto"/>
            <w:left w:val="none" w:sz="0" w:space="0" w:color="auto"/>
            <w:bottom w:val="none" w:sz="0" w:space="0" w:color="auto"/>
            <w:right w:val="none" w:sz="0" w:space="0" w:color="auto"/>
          </w:divBdr>
        </w:div>
        <w:div w:id="874199939">
          <w:marLeft w:val="480"/>
          <w:marRight w:val="0"/>
          <w:marTop w:val="0"/>
          <w:marBottom w:val="0"/>
          <w:divBdr>
            <w:top w:val="none" w:sz="0" w:space="0" w:color="auto"/>
            <w:left w:val="none" w:sz="0" w:space="0" w:color="auto"/>
            <w:bottom w:val="none" w:sz="0" w:space="0" w:color="auto"/>
            <w:right w:val="none" w:sz="0" w:space="0" w:color="auto"/>
          </w:divBdr>
        </w:div>
        <w:div w:id="258949022">
          <w:marLeft w:val="480"/>
          <w:marRight w:val="0"/>
          <w:marTop w:val="0"/>
          <w:marBottom w:val="0"/>
          <w:divBdr>
            <w:top w:val="none" w:sz="0" w:space="0" w:color="auto"/>
            <w:left w:val="none" w:sz="0" w:space="0" w:color="auto"/>
            <w:bottom w:val="none" w:sz="0" w:space="0" w:color="auto"/>
            <w:right w:val="none" w:sz="0" w:space="0" w:color="auto"/>
          </w:divBdr>
        </w:div>
        <w:div w:id="379869459">
          <w:marLeft w:val="480"/>
          <w:marRight w:val="0"/>
          <w:marTop w:val="0"/>
          <w:marBottom w:val="0"/>
          <w:divBdr>
            <w:top w:val="none" w:sz="0" w:space="0" w:color="auto"/>
            <w:left w:val="none" w:sz="0" w:space="0" w:color="auto"/>
            <w:bottom w:val="none" w:sz="0" w:space="0" w:color="auto"/>
            <w:right w:val="none" w:sz="0" w:space="0" w:color="auto"/>
          </w:divBdr>
        </w:div>
        <w:div w:id="877821121">
          <w:marLeft w:val="480"/>
          <w:marRight w:val="0"/>
          <w:marTop w:val="0"/>
          <w:marBottom w:val="0"/>
          <w:divBdr>
            <w:top w:val="none" w:sz="0" w:space="0" w:color="auto"/>
            <w:left w:val="none" w:sz="0" w:space="0" w:color="auto"/>
            <w:bottom w:val="none" w:sz="0" w:space="0" w:color="auto"/>
            <w:right w:val="none" w:sz="0" w:space="0" w:color="auto"/>
          </w:divBdr>
        </w:div>
        <w:div w:id="521208692">
          <w:marLeft w:val="480"/>
          <w:marRight w:val="0"/>
          <w:marTop w:val="0"/>
          <w:marBottom w:val="0"/>
          <w:divBdr>
            <w:top w:val="none" w:sz="0" w:space="0" w:color="auto"/>
            <w:left w:val="none" w:sz="0" w:space="0" w:color="auto"/>
            <w:bottom w:val="none" w:sz="0" w:space="0" w:color="auto"/>
            <w:right w:val="none" w:sz="0" w:space="0" w:color="auto"/>
          </w:divBdr>
        </w:div>
        <w:div w:id="1879119673">
          <w:marLeft w:val="480"/>
          <w:marRight w:val="0"/>
          <w:marTop w:val="0"/>
          <w:marBottom w:val="0"/>
          <w:divBdr>
            <w:top w:val="none" w:sz="0" w:space="0" w:color="auto"/>
            <w:left w:val="none" w:sz="0" w:space="0" w:color="auto"/>
            <w:bottom w:val="none" w:sz="0" w:space="0" w:color="auto"/>
            <w:right w:val="none" w:sz="0" w:space="0" w:color="auto"/>
          </w:divBdr>
        </w:div>
        <w:div w:id="263194937">
          <w:marLeft w:val="480"/>
          <w:marRight w:val="0"/>
          <w:marTop w:val="0"/>
          <w:marBottom w:val="0"/>
          <w:divBdr>
            <w:top w:val="none" w:sz="0" w:space="0" w:color="auto"/>
            <w:left w:val="none" w:sz="0" w:space="0" w:color="auto"/>
            <w:bottom w:val="none" w:sz="0" w:space="0" w:color="auto"/>
            <w:right w:val="none" w:sz="0" w:space="0" w:color="auto"/>
          </w:divBdr>
        </w:div>
        <w:div w:id="698704960">
          <w:marLeft w:val="480"/>
          <w:marRight w:val="0"/>
          <w:marTop w:val="0"/>
          <w:marBottom w:val="0"/>
          <w:divBdr>
            <w:top w:val="none" w:sz="0" w:space="0" w:color="auto"/>
            <w:left w:val="none" w:sz="0" w:space="0" w:color="auto"/>
            <w:bottom w:val="none" w:sz="0" w:space="0" w:color="auto"/>
            <w:right w:val="none" w:sz="0" w:space="0" w:color="auto"/>
          </w:divBdr>
        </w:div>
        <w:div w:id="1595047754">
          <w:marLeft w:val="480"/>
          <w:marRight w:val="0"/>
          <w:marTop w:val="0"/>
          <w:marBottom w:val="0"/>
          <w:divBdr>
            <w:top w:val="none" w:sz="0" w:space="0" w:color="auto"/>
            <w:left w:val="none" w:sz="0" w:space="0" w:color="auto"/>
            <w:bottom w:val="none" w:sz="0" w:space="0" w:color="auto"/>
            <w:right w:val="none" w:sz="0" w:space="0" w:color="auto"/>
          </w:divBdr>
        </w:div>
        <w:div w:id="1339694517">
          <w:marLeft w:val="480"/>
          <w:marRight w:val="0"/>
          <w:marTop w:val="0"/>
          <w:marBottom w:val="0"/>
          <w:divBdr>
            <w:top w:val="none" w:sz="0" w:space="0" w:color="auto"/>
            <w:left w:val="none" w:sz="0" w:space="0" w:color="auto"/>
            <w:bottom w:val="none" w:sz="0" w:space="0" w:color="auto"/>
            <w:right w:val="none" w:sz="0" w:space="0" w:color="auto"/>
          </w:divBdr>
        </w:div>
        <w:div w:id="1757021486">
          <w:marLeft w:val="480"/>
          <w:marRight w:val="0"/>
          <w:marTop w:val="0"/>
          <w:marBottom w:val="0"/>
          <w:divBdr>
            <w:top w:val="none" w:sz="0" w:space="0" w:color="auto"/>
            <w:left w:val="none" w:sz="0" w:space="0" w:color="auto"/>
            <w:bottom w:val="none" w:sz="0" w:space="0" w:color="auto"/>
            <w:right w:val="none" w:sz="0" w:space="0" w:color="auto"/>
          </w:divBdr>
        </w:div>
        <w:div w:id="2046563384">
          <w:marLeft w:val="480"/>
          <w:marRight w:val="0"/>
          <w:marTop w:val="0"/>
          <w:marBottom w:val="0"/>
          <w:divBdr>
            <w:top w:val="none" w:sz="0" w:space="0" w:color="auto"/>
            <w:left w:val="none" w:sz="0" w:space="0" w:color="auto"/>
            <w:bottom w:val="none" w:sz="0" w:space="0" w:color="auto"/>
            <w:right w:val="none" w:sz="0" w:space="0" w:color="auto"/>
          </w:divBdr>
        </w:div>
        <w:div w:id="1403136810">
          <w:marLeft w:val="480"/>
          <w:marRight w:val="0"/>
          <w:marTop w:val="0"/>
          <w:marBottom w:val="0"/>
          <w:divBdr>
            <w:top w:val="none" w:sz="0" w:space="0" w:color="auto"/>
            <w:left w:val="none" w:sz="0" w:space="0" w:color="auto"/>
            <w:bottom w:val="none" w:sz="0" w:space="0" w:color="auto"/>
            <w:right w:val="none" w:sz="0" w:space="0" w:color="auto"/>
          </w:divBdr>
        </w:div>
        <w:div w:id="1056509110">
          <w:marLeft w:val="480"/>
          <w:marRight w:val="0"/>
          <w:marTop w:val="0"/>
          <w:marBottom w:val="0"/>
          <w:divBdr>
            <w:top w:val="none" w:sz="0" w:space="0" w:color="auto"/>
            <w:left w:val="none" w:sz="0" w:space="0" w:color="auto"/>
            <w:bottom w:val="none" w:sz="0" w:space="0" w:color="auto"/>
            <w:right w:val="none" w:sz="0" w:space="0" w:color="auto"/>
          </w:divBdr>
        </w:div>
        <w:div w:id="1927571653">
          <w:marLeft w:val="480"/>
          <w:marRight w:val="0"/>
          <w:marTop w:val="0"/>
          <w:marBottom w:val="0"/>
          <w:divBdr>
            <w:top w:val="none" w:sz="0" w:space="0" w:color="auto"/>
            <w:left w:val="none" w:sz="0" w:space="0" w:color="auto"/>
            <w:bottom w:val="none" w:sz="0" w:space="0" w:color="auto"/>
            <w:right w:val="none" w:sz="0" w:space="0" w:color="auto"/>
          </w:divBdr>
        </w:div>
        <w:div w:id="1565138105">
          <w:marLeft w:val="480"/>
          <w:marRight w:val="0"/>
          <w:marTop w:val="0"/>
          <w:marBottom w:val="0"/>
          <w:divBdr>
            <w:top w:val="none" w:sz="0" w:space="0" w:color="auto"/>
            <w:left w:val="none" w:sz="0" w:space="0" w:color="auto"/>
            <w:bottom w:val="none" w:sz="0" w:space="0" w:color="auto"/>
            <w:right w:val="none" w:sz="0" w:space="0" w:color="auto"/>
          </w:divBdr>
        </w:div>
        <w:div w:id="1594315847">
          <w:marLeft w:val="480"/>
          <w:marRight w:val="0"/>
          <w:marTop w:val="0"/>
          <w:marBottom w:val="0"/>
          <w:divBdr>
            <w:top w:val="none" w:sz="0" w:space="0" w:color="auto"/>
            <w:left w:val="none" w:sz="0" w:space="0" w:color="auto"/>
            <w:bottom w:val="none" w:sz="0" w:space="0" w:color="auto"/>
            <w:right w:val="none" w:sz="0" w:space="0" w:color="auto"/>
          </w:divBdr>
        </w:div>
        <w:div w:id="1753970883">
          <w:marLeft w:val="480"/>
          <w:marRight w:val="0"/>
          <w:marTop w:val="0"/>
          <w:marBottom w:val="0"/>
          <w:divBdr>
            <w:top w:val="none" w:sz="0" w:space="0" w:color="auto"/>
            <w:left w:val="none" w:sz="0" w:space="0" w:color="auto"/>
            <w:bottom w:val="none" w:sz="0" w:space="0" w:color="auto"/>
            <w:right w:val="none" w:sz="0" w:space="0" w:color="auto"/>
          </w:divBdr>
        </w:div>
        <w:div w:id="565652460">
          <w:marLeft w:val="480"/>
          <w:marRight w:val="0"/>
          <w:marTop w:val="0"/>
          <w:marBottom w:val="0"/>
          <w:divBdr>
            <w:top w:val="none" w:sz="0" w:space="0" w:color="auto"/>
            <w:left w:val="none" w:sz="0" w:space="0" w:color="auto"/>
            <w:bottom w:val="none" w:sz="0" w:space="0" w:color="auto"/>
            <w:right w:val="none" w:sz="0" w:space="0" w:color="auto"/>
          </w:divBdr>
        </w:div>
        <w:div w:id="431442007">
          <w:marLeft w:val="480"/>
          <w:marRight w:val="0"/>
          <w:marTop w:val="0"/>
          <w:marBottom w:val="0"/>
          <w:divBdr>
            <w:top w:val="none" w:sz="0" w:space="0" w:color="auto"/>
            <w:left w:val="none" w:sz="0" w:space="0" w:color="auto"/>
            <w:bottom w:val="none" w:sz="0" w:space="0" w:color="auto"/>
            <w:right w:val="none" w:sz="0" w:space="0" w:color="auto"/>
          </w:divBdr>
        </w:div>
        <w:div w:id="2103186799">
          <w:marLeft w:val="480"/>
          <w:marRight w:val="0"/>
          <w:marTop w:val="0"/>
          <w:marBottom w:val="0"/>
          <w:divBdr>
            <w:top w:val="none" w:sz="0" w:space="0" w:color="auto"/>
            <w:left w:val="none" w:sz="0" w:space="0" w:color="auto"/>
            <w:bottom w:val="none" w:sz="0" w:space="0" w:color="auto"/>
            <w:right w:val="none" w:sz="0" w:space="0" w:color="auto"/>
          </w:divBdr>
        </w:div>
        <w:div w:id="554244160">
          <w:marLeft w:val="480"/>
          <w:marRight w:val="0"/>
          <w:marTop w:val="0"/>
          <w:marBottom w:val="0"/>
          <w:divBdr>
            <w:top w:val="none" w:sz="0" w:space="0" w:color="auto"/>
            <w:left w:val="none" w:sz="0" w:space="0" w:color="auto"/>
            <w:bottom w:val="none" w:sz="0" w:space="0" w:color="auto"/>
            <w:right w:val="none" w:sz="0" w:space="0" w:color="auto"/>
          </w:divBdr>
        </w:div>
        <w:div w:id="1397048525">
          <w:marLeft w:val="480"/>
          <w:marRight w:val="0"/>
          <w:marTop w:val="0"/>
          <w:marBottom w:val="0"/>
          <w:divBdr>
            <w:top w:val="none" w:sz="0" w:space="0" w:color="auto"/>
            <w:left w:val="none" w:sz="0" w:space="0" w:color="auto"/>
            <w:bottom w:val="none" w:sz="0" w:space="0" w:color="auto"/>
            <w:right w:val="none" w:sz="0" w:space="0" w:color="auto"/>
          </w:divBdr>
        </w:div>
        <w:div w:id="521554202">
          <w:marLeft w:val="480"/>
          <w:marRight w:val="0"/>
          <w:marTop w:val="0"/>
          <w:marBottom w:val="0"/>
          <w:divBdr>
            <w:top w:val="none" w:sz="0" w:space="0" w:color="auto"/>
            <w:left w:val="none" w:sz="0" w:space="0" w:color="auto"/>
            <w:bottom w:val="none" w:sz="0" w:space="0" w:color="auto"/>
            <w:right w:val="none" w:sz="0" w:space="0" w:color="auto"/>
          </w:divBdr>
        </w:div>
        <w:div w:id="1576087204">
          <w:marLeft w:val="480"/>
          <w:marRight w:val="0"/>
          <w:marTop w:val="0"/>
          <w:marBottom w:val="0"/>
          <w:divBdr>
            <w:top w:val="none" w:sz="0" w:space="0" w:color="auto"/>
            <w:left w:val="none" w:sz="0" w:space="0" w:color="auto"/>
            <w:bottom w:val="none" w:sz="0" w:space="0" w:color="auto"/>
            <w:right w:val="none" w:sz="0" w:space="0" w:color="auto"/>
          </w:divBdr>
        </w:div>
        <w:div w:id="226961368">
          <w:marLeft w:val="480"/>
          <w:marRight w:val="0"/>
          <w:marTop w:val="0"/>
          <w:marBottom w:val="0"/>
          <w:divBdr>
            <w:top w:val="none" w:sz="0" w:space="0" w:color="auto"/>
            <w:left w:val="none" w:sz="0" w:space="0" w:color="auto"/>
            <w:bottom w:val="none" w:sz="0" w:space="0" w:color="auto"/>
            <w:right w:val="none" w:sz="0" w:space="0" w:color="auto"/>
          </w:divBdr>
        </w:div>
        <w:div w:id="1783185926">
          <w:marLeft w:val="480"/>
          <w:marRight w:val="0"/>
          <w:marTop w:val="0"/>
          <w:marBottom w:val="0"/>
          <w:divBdr>
            <w:top w:val="none" w:sz="0" w:space="0" w:color="auto"/>
            <w:left w:val="none" w:sz="0" w:space="0" w:color="auto"/>
            <w:bottom w:val="none" w:sz="0" w:space="0" w:color="auto"/>
            <w:right w:val="none" w:sz="0" w:space="0" w:color="auto"/>
          </w:divBdr>
        </w:div>
        <w:div w:id="1815950243">
          <w:marLeft w:val="480"/>
          <w:marRight w:val="0"/>
          <w:marTop w:val="0"/>
          <w:marBottom w:val="0"/>
          <w:divBdr>
            <w:top w:val="none" w:sz="0" w:space="0" w:color="auto"/>
            <w:left w:val="none" w:sz="0" w:space="0" w:color="auto"/>
            <w:bottom w:val="none" w:sz="0" w:space="0" w:color="auto"/>
            <w:right w:val="none" w:sz="0" w:space="0" w:color="auto"/>
          </w:divBdr>
        </w:div>
        <w:div w:id="216824541">
          <w:marLeft w:val="480"/>
          <w:marRight w:val="0"/>
          <w:marTop w:val="0"/>
          <w:marBottom w:val="0"/>
          <w:divBdr>
            <w:top w:val="none" w:sz="0" w:space="0" w:color="auto"/>
            <w:left w:val="none" w:sz="0" w:space="0" w:color="auto"/>
            <w:bottom w:val="none" w:sz="0" w:space="0" w:color="auto"/>
            <w:right w:val="none" w:sz="0" w:space="0" w:color="auto"/>
          </w:divBdr>
        </w:div>
        <w:div w:id="104277385">
          <w:marLeft w:val="480"/>
          <w:marRight w:val="0"/>
          <w:marTop w:val="0"/>
          <w:marBottom w:val="0"/>
          <w:divBdr>
            <w:top w:val="none" w:sz="0" w:space="0" w:color="auto"/>
            <w:left w:val="none" w:sz="0" w:space="0" w:color="auto"/>
            <w:bottom w:val="none" w:sz="0" w:space="0" w:color="auto"/>
            <w:right w:val="none" w:sz="0" w:space="0" w:color="auto"/>
          </w:divBdr>
        </w:div>
        <w:div w:id="2118913570">
          <w:marLeft w:val="480"/>
          <w:marRight w:val="0"/>
          <w:marTop w:val="0"/>
          <w:marBottom w:val="0"/>
          <w:divBdr>
            <w:top w:val="none" w:sz="0" w:space="0" w:color="auto"/>
            <w:left w:val="none" w:sz="0" w:space="0" w:color="auto"/>
            <w:bottom w:val="none" w:sz="0" w:space="0" w:color="auto"/>
            <w:right w:val="none" w:sz="0" w:space="0" w:color="auto"/>
          </w:divBdr>
        </w:div>
        <w:div w:id="937834665">
          <w:marLeft w:val="480"/>
          <w:marRight w:val="0"/>
          <w:marTop w:val="0"/>
          <w:marBottom w:val="0"/>
          <w:divBdr>
            <w:top w:val="none" w:sz="0" w:space="0" w:color="auto"/>
            <w:left w:val="none" w:sz="0" w:space="0" w:color="auto"/>
            <w:bottom w:val="none" w:sz="0" w:space="0" w:color="auto"/>
            <w:right w:val="none" w:sz="0" w:space="0" w:color="auto"/>
          </w:divBdr>
        </w:div>
        <w:div w:id="117602250">
          <w:marLeft w:val="480"/>
          <w:marRight w:val="0"/>
          <w:marTop w:val="0"/>
          <w:marBottom w:val="0"/>
          <w:divBdr>
            <w:top w:val="none" w:sz="0" w:space="0" w:color="auto"/>
            <w:left w:val="none" w:sz="0" w:space="0" w:color="auto"/>
            <w:bottom w:val="none" w:sz="0" w:space="0" w:color="auto"/>
            <w:right w:val="none" w:sz="0" w:space="0" w:color="auto"/>
          </w:divBdr>
        </w:div>
        <w:div w:id="1980452154">
          <w:marLeft w:val="480"/>
          <w:marRight w:val="0"/>
          <w:marTop w:val="0"/>
          <w:marBottom w:val="0"/>
          <w:divBdr>
            <w:top w:val="none" w:sz="0" w:space="0" w:color="auto"/>
            <w:left w:val="none" w:sz="0" w:space="0" w:color="auto"/>
            <w:bottom w:val="none" w:sz="0" w:space="0" w:color="auto"/>
            <w:right w:val="none" w:sz="0" w:space="0" w:color="auto"/>
          </w:divBdr>
        </w:div>
        <w:div w:id="933975488">
          <w:marLeft w:val="480"/>
          <w:marRight w:val="0"/>
          <w:marTop w:val="0"/>
          <w:marBottom w:val="0"/>
          <w:divBdr>
            <w:top w:val="none" w:sz="0" w:space="0" w:color="auto"/>
            <w:left w:val="none" w:sz="0" w:space="0" w:color="auto"/>
            <w:bottom w:val="none" w:sz="0" w:space="0" w:color="auto"/>
            <w:right w:val="none" w:sz="0" w:space="0" w:color="auto"/>
          </w:divBdr>
        </w:div>
        <w:div w:id="711073251">
          <w:marLeft w:val="480"/>
          <w:marRight w:val="0"/>
          <w:marTop w:val="0"/>
          <w:marBottom w:val="0"/>
          <w:divBdr>
            <w:top w:val="none" w:sz="0" w:space="0" w:color="auto"/>
            <w:left w:val="none" w:sz="0" w:space="0" w:color="auto"/>
            <w:bottom w:val="none" w:sz="0" w:space="0" w:color="auto"/>
            <w:right w:val="none" w:sz="0" w:space="0" w:color="auto"/>
          </w:divBdr>
        </w:div>
        <w:div w:id="1291322939">
          <w:marLeft w:val="480"/>
          <w:marRight w:val="0"/>
          <w:marTop w:val="0"/>
          <w:marBottom w:val="0"/>
          <w:divBdr>
            <w:top w:val="none" w:sz="0" w:space="0" w:color="auto"/>
            <w:left w:val="none" w:sz="0" w:space="0" w:color="auto"/>
            <w:bottom w:val="none" w:sz="0" w:space="0" w:color="auto"/>
            <w:right w:val="none" w:sz="0" w:space="0" w:color="auto"/>
          </w:divBdr>
        </w:div>
        <w:div w:id="1517690904">
          <w:marLeft w:val="480"/>
          <w:marRight w:val="0"/>
          <w:marTop w:val="0"/>
          <w:marBottom w:val="0"/>
          <w:divBdr>
            <w:top w:val="none" w:sz="0" w:space="0" w:color="auto"/>
            <w:left w:val="none" w:sz="0" w:space="0" w:color="auto"/>
            <w:bottom w:val="none" w:sz="0" w:space="0" w:color="auto"/>
            <w:right w:val="none" w:sz="0" w:space="0" w:color="auto"/>
          </w:divBdr>
        </w:div>
        <w:div w:id="599097070">
          <w:marLeft w:val="480"/>
          <w:marRight w:val="0"/>
          <w:marTop w:val="0"/>
          <w:marBottom w:val="0"/>
          <w:divBdr>
            <w:top w:val="none" w:sz="0" w:space="0" w:color="auto"/>
            <w:left w:val="none" w:sz="0" w:space="0" w:color="auto"/>
            <w:bottom w:val="none" w:sz="0" w:space="0" w:color="auto"/>
            <w:right w:val="none" w:sz="0" w:space="0" w:color="auto"/>
          </w:divBdr>
        </w:div>
        <w:div w:id="1586264876">
          <w:marLeft w:val="480"/>
          <w:marRight w:val="0"/>
          <w:marTop w:val="0"/>
          <w:marBottom w:val="0"/>
          <w:divBdr>
            <w:top w:val="none" w:sz="0" w:space="0" w:color="auto"/>
            <w:left w:val="none" w:sz="0" w:space="0" w:color="auto"/>
            <w:bottom w:val="none" w:sz="0" w:space="0" w:color="auto"/>
            <w:right w:val="none" w:sz="0" w:space="0" w:color="auto"/>
          </w:divBdr>
        </w:div>
        <w:div w:id="2037610425">
          <w:marLeft w:val="480"/>
          <w:marRight w:val="0"/>
          <w:marTop w:val="0"/>
          <w:marBottom w:val="0"/>
          <w:divBdr>
            <w:top w:val="none" w:sz="0" w:space="0" w:color="auto"/>
            <w:left w:val="none" w:sz="0" w:space="0" w:color="auto"/>
            <w:bottom w:val="none" w:sz="0" w:space="0" w:color="auto"/>
            <w:right w:val="none" w:sz="0" w:space="0" w:color="auto"/>
          </w:divBdr>
        </w:div>
        <w:div w:id="850996336">
          <w:marLeft w:val="480"/>
          <w:marRight w:val="0"/>
          <w:marTop w:val="0"/>
          <w:marBottom w:val="0"/>
          <w:divBdr>
            <w:top w:val="none" w:sz="0" w:space="0" w:color="auto"/>
            <w:left w:val="none" w:sz="0" w:space="0" w:color="auto"/>
            <w:bottom w:val="none" w:sz="0" w:space="0" w:color="auto"/>
            <w:right w:val="none" w:sz="0" w:space="0" w:color="auto"/>
          </w:divBdr>
        </w:div>
        <w:div w:id="719598681">
          <w:marLeft w:val="480"/>
          <w:marRight w:val="0"/>
          <w:marTop w:val="0"/>
          <w:marBottom w:val="0"/>
          <w:divBdr>
            <w:top w:val="none" w:sz="0" w:space="0" w:color="auto"/>
            <w:left w:val="none" w:sz="0" w:space="0" w:color="auto"/>
            <w:bottom w:val="none" w:sz="0" w:space="0" w:color="auto"/>
            <w:right w:val="none" w:sz="0" w:space="0" w:color="auto"/>
          </w:divBdr>
        </w:div>
        <w:div w:id="1020083900">
          <w:marLeft w:val="480"/>
          <w:marRight w:val="0"/>
          <w:marTop w:val="0"/>
          <w:marBottom w:val="0"/>
          <w:divBdr>
            <w:top w:val="none" w:sz="0" w:space="0" w:color="auto"/>
            <w:left w:val="none" w:sz="0" w:space="0" w:color="auto"/>
            <w:bottom w:val="none" w:sz="0" w:space="0" w:color="auto"/>
            <w:right w:val="none" w:sz="0" w:space="0" w:color="auto"/>
          </w:divBdr>
        </w:div>
        <w:div w:id="2052462522">
          <w:marLeft w:val="480"/>
          <w:marRight w:val="0"/>
          <w:marTop w:val="0"/>
          <w:marBottom w:val="0"/>
          <w:divBdr>
            <w:top w:val="none" w:sz="0" w:space="0" w:color="auto"/>
            <w:left w:val="none" w:sz="0" w:space="0" w:color="auto"/>
            <w:bottom w:val="none" w:sz="0" w:space="0" w:color="auto"/>
            <w:right w:val="none" w:sz="0" w:space="0" w:color="auto"/>
          </w:divBdr>
        </w:div>
        <w:div w:id="120615546">
          <w:marLeft w:val="480"/>
          <w:marRight w:val="0"/>
          <w:marTop w:val="0"/>
          <w:marBottom w:val="0"/>
          <w:divBdr>
            <w:top w:val="none" w:sz="0" w:space="0" w:color="auto"/>
            <w:left w:val="none" w:sz="0" w:space="0" w:color="auto"/>
            <w:bottom w:val="none" w:sz="0" w:space="0" w:color="auto"/>
            <w:right w:val="none" w:sz="0" w:space="0" w:color="auto"/>
          </w:divBdr>
        </w:div>
        <w:div w:id="531070009">
          <w:marLeft w:val="480"/>
          <w:marRight w:val="0"/>
          <w:marTop w:val="0"/>
          <w:marBottom w:val="0"/>
          <w:divBdr>
            <w:top w:val="none" w:sz="0" w:space="0" w:color="auto"/>
            <w:left w:val="none" w:sz="0" w:space="0" w:color="auto"/>
            <w:bottom w:val="none" w:sz="0" w:space="0" w:color="auto"/>
            <w:right w:val="none" w:sz="0" w:space="0" w:color="auto"/>
          </w:divBdr>
        </w:div>
        <w:div w:id="835922860">
          <w:marLeft w:val="480"/>
          <w:marRight w:val="0"/>
          <w:marTop w:val="0"/>
          <w:marBottom w:val="0"/>
          <w:divBdr>
            <w:top w:val="none" w:sz="0" w:space="0" w:color="auto"/>
            <w:left w:val="none" w:sz="0" w:space="0" w:color="auto"/>
            <w:bottom w:val="none" w:sz="0" w:space="0" w:color="auto"/>
            <w:right w:val="none" w:sz="0" w:space="0" w:color="auto"/>
          </w:divBdr>
        </w:div>
        <w:div w:id="1741438851">
          <w:marLeft w:val="480"/>
          <w:marRight w:val="0"/>
          <w:marTop w:val="0"/>
          <w:marBottom w:val="0"/>
          <w:divBdr>
            <w:top w:val="none" w:sz="0" w:space="0" w:color="auto"/>
            <w:left w:val="none" w:sz="0" w:space="0" w:color="auto"/>
            <w:bottom w:val="none" w:sz="0" w:space="0" w:color="auto"/>
            <w:right w:val="none" w:sz="0" w:space="0" w:color="auto"/>
          </w:divBdr>
        </w:div>
        <w:div w:id="104081256">
          <w:marLeft w:val="480"/>
          <w:marRight w:val="0"/>
          <w:marTop w:val="0"/>
          <w:marBottom w:val="0"/>
          <w:divBdr>
            <w:top w:val="none" w:sz="0" w:space="0" w:color="auto"/>
            <w:left w:val="none" w:sz="0" w:space="0" w:color="auto"/>
            <w:bottom w:val="none" w:sz="0" w:space="0" w:color="auto"/>
            <w:right w:val="none" w:sz="0" w:space="0" w:color="auto"/>
          </w:divBdr>
        </w:div>
        <w:div w:id="1024790641">
          <w:marLeft w:val="480"/>
          <w:marRight w:val="0"/>
          <w:marTop w:val="0"/>
          <w:marBottom w:val="0"/>
          <w:divBdr>
            <w:top w:val="none" w:sz="0" w:space="0" w:color="auto"/>
            <w:left w:val="none" w:sz="0" w:space="0" w:color="auto"/>
            <w:bottom w:val="none" w:sz="0" w:space="0" w:color="auto"/>
            <w:right w:val="none" w:sz="0" w:space="0" w:color="auto"/>
          </w:divBdr>
        </w:div>
        <w:div w:id="243758174">
          <w:marLeft w:val="480"/>
          <w:marRight w:val="0"/>
          <w:marTop w:val="0"/>
          <w:marBottom w:val="0"/>
          <w:divBdr>
            <w:top w:val="none" w:sz="0" w:space="0" w:color="auto"/>
            <w:left w:val="none" w:sz="0" w:space="0" w:color="auto"/>
            <w:bottom w:val="none" w:sz="0" w:space="0" w:color="auto"/>
            <w:right w:val="none" w:sz="0" w:space="0" w:color="auto"/>
          </w:divBdr>
        </w:div>
        <w:div w:id="164786646">
          <w:marLeft w:val="480"/>
          <w:marRight w:val="0"/>
          <w:marTop w:val="0"/>
          <w:marBottom w:val="0"/>
          <w:divBdr>
            <w:top w:val="none" w:sz="0" w:space="0" w:color="auto"/>
            <w:left w:val="none" w:sz="0" w:space="0" w:color="auto"/>
            <w:bottom w:val="none" w:sz="0" w:space="0" w:color="auto"/>
            <w:right w:val="none" w:sz="0" w:space="0" w:color="auto"/>
          </w:divBdr>
        </w:div>
        <w:div w:id="805315542">
          <w:marLeft w:val="480"/>
          <w:marRight w:val="0"/>
          <w:marTop w:val="0"/>
          <w:marBottom w:val="0"/>
          <w:divBdr>
            <w:top w:val="none" w:sz="0" w:space="0" w:color="auto"/>
            <w:left w:val="none" w:sz="0" w:space="0" w:color="auto"/>
            <w:bottom w:val="none" w:sz="0" w:space="0" w:color="auto"/>
            <w:right w:val="none" w:sz="0" w:space="0" w:color="auto"/>
          </w:divBdr>
        </w:div>
        <w:div w:id="1673603269">
          <w:marLeft w:val="480"/>
          <w:marRight w:val="0"/>
          <w:marTop w:val="0"/>
          <w:marBottom w:val="0"/>
          <w:divBdr>
            <w:top w:val="none" w:sz="0" w:space="0" w:color="auto"/>
            <w:left w:val="none" w:sz="0" w:space="0" w:color="auto"/>
            <w:bottom w:val="none" w:sz="0" w:space="0" w:color="auto"/>
            <w:right w:val="none" w:sz="0" w:space="0" w:color="auto"/>
          </w:divBdr>
        </w:div>
        <w:div w:id="258099783">
          <w:marLeft w:val="480"/>
          <w:marRight w:val="0"/>
          <w:marTop w:val="0"/>
          <w:marBottom w:val="0"/>
          <w:divBdr>
            <w:top w:val="none" w:sz="0" w:space="0" w:color="auto"/>
            <w:left w:val="none" w:sz="0" w:space="0" w:color="auto"/>
            <w:bottom w:val="none" w:sz="0" w:space="0" w:color="auto"/>
            <w:right w:val="none" w:sz="0" w:space="0" w:color="auto"/>
          </w:divBdr>
        </w:div>
        <w:div w:id="875311394">
          <w:marLeft w:val="480"/>
          <w:marRight w:val="0"/>
          <w:marTop w:val="0"/>
          <w:marBottom w:val="0"/>
          <w:divBdr>
            <w:top w:val="none" w:sz="0" w:space="0" w:color="auto"/>
            <w:left w:val="none" w:sz="0" w:space="0" w:color="auto"/>
            <w:bottom w:val="none" w:sz="0" w:space="0" w:color="auto"/>
            <w:right w:val="none" w:sz="0" w:space="0" w:color="auto"/>
          </w:divBdr>
        </w:div>
        <w:div w:id="118424218">
          <w:marLeft w:val="480"/>
          <w:marRight w:val="0"/>
          <w:marTop w:val="0"/>
          <w:marBottom w:val="0"/>
          <w:divBdr>
            <w:top w:val="none" w:sz="0" w:space="0" w:color="auto"/>
            <w:left w:val="none" w:sz="0" w:space="0" w:color="auto"/>
            <w:bottom w:val="none" w:sz="0" w:space="0" w:color="auto"/>
            <w:right w:val="none" w:sz="0" w:space="0" w:color="auto"/>
          </w:divBdr>
        </w:div>
        <w:div w:id="1312247158">
          <w:marLeft w:val="480"/>
          <w:marRight w:val="0"/>
          <w:marTop w:val="0"/>
          <w:marBottom w:val="0"/>
          <w:divBdr>
            <w:top w:val="none" w:sz="0" w:space="0" w:color="auto"/>
            <w:left w:val="none" w:sz="0" w:space="0" w:color="auto"/>
            <w:bottom w:val="none" w:sz="0" w:space="0" w:color="auto"/>
            <w:right w:val="none" w:sz="0" w:space="0" w:color="auto"/>
          </w:divBdr>
        </w:div>
        <w:div w:id="241647454">
          <w:marLeft w:val="480"/>
          <w:marRight w:val="0"/>
          <w:marTop w:val="0"/>
          <w:marBottom w:val="0"/>
          <w:divBdr>
            <w:top w:val="none" w:sz="0" w:space="0" w:color="auto"/>
            <w:left w:val="none" w:sz="0" w:space="0" w:color="auto"/>
            <w:bottom w:val="none" w:sz="0" w:space="0" w:color="auto"/>
            <w:right w:val="none" w:sz="0" w:space="0" w:color="auto"/>
          </w:divBdr>
        </w:div>
        <w:div w:id="1252665237">
          <w:marLeft w:val="480"/>
          <w:marRight w:val="0"/>
          <w:marTop w:val="0"/>
          <w:marBottom w:val="0"/>
          <w:divBdr>
            <w:top w:val="none" w:sz="0" w:space="0" w:color="auto"/>
            <w:left w:val="none" w:sz="0" w:space="0" w:color="auto"/>
            <w:bottom w:val="none" w:sz="0" w:space="0" w:color="auto"/>
            <w:right w:val="none" w:sz="0" w:space="0" w:color="auto"/>
          </w:divBdr>
        </w:div>
        <w:div w:id="1461024360">
          <w:marLeft w:val="480"/>
          <w:marRight w:val="0"/>
          <w:marTop w:val="0"/>
          <w:marBottom w:val="0"/>
          <w:divBdr>
            <w:top w:val="none" w:sz="0" w:space="0" w:color="auto"/>
            <w:left w:val="none" w:sz="0" w:space="0" w:color="auto"/>
            <w:bottom w:val="none" w:sz="0" w:space="0" w:color="auto"/>
            <w:right w:val="none" w:sz="0" w:space="0" w:color="auto"/>
          </w:divBdr>
        </w:div>
        <w:div w:id="125390486">
          <w:marLeft w:val="480"/>
          <w:marRight w:val="0"/>
          <w:marTop w:val="0"/>
          <w:marBottom w:val="0"/>
          <w:divBdr>
            <w:top w:val="none" w:sz="0" w:space="0" w:color="auto"/>
            <w:left w:val="none" w:sz="0" w:space="0" w:color="auto"/>
            <w:bottom w:val="none" w:sz="0" w:space="0" w:color="auto"/>
            <w:right w:val="none" w:sz="0" w:space="0" w:color="auto"/>
          </w:divBdr>
        </w:div>
        <w:div w:id="312610405">
          <w:marLeft w:val="480"/>
          <w:marRight w:val="0"/>
          <w:marTop w:val="0"/>
          <w:marBottom w:val="0"/>
          <w:divBdr>
            <w:top w:val="none" w:sz="0" w:space="0" w:color="auto"/>
            <w:left w:val="none" w:sz="0" w:space="0" w:color="auto"/>
            <w:bottom w:val="none" w:sz="0" w:space="0" w:color="auto"/>
            <w:right w:val="none" w:sz="0" w:space="0" w:color="auto"/>
          </w:divBdr>
        </w:div>
        <w:div w:id="654260033">
          <w:marLeft w:val="480"/>
          <w:marRight w:val="0"/>
          <w:marTop w:val="0"/>
          <w:marBottom w:val="0"/>
          <w:divBdr>
            <w:top w:val="none" w:sz="0" w:space="0" w:color="auto"/>
            <w:left w:val="none" w:sz="0" w:space="0" w:color="auto"/>
            <w:bottom w:val="none" w:sz="0" w:space="0" w:color="auto"/>
            <w:right w:val="none" w:sz="0" w:space="0" w:color="auto"/>
          </w:divBdr>
        </w:div>
        <w:div w:id="1487672259">
          <w:marLeft w:val="480"/>
          <w:marRight w:val="0"/>
          <w:marTop w:val="0"/>
          <w:marBottom w:val="0"/>
          <w:divBdr>
            <w:top w:val="none" w:sz="0" w:space="0" w:color="auto"/>
            <w:left w:val="none" w:sz="0" w:space="0" w:color="auto"/>
            <w:bottom w:val="none" w:sz="0" w:space="0" w:color="auto"/>
            <w:right w:val="none" w:sz="0" w:space="0" w:color="auto"/>
          </w:divBdr>
        </w:div>
        <w:div w:id="850995474">
          <w:marLeft w:val="480"/>
          <w:marRight w:val="0"/>
          <w:marTop w:val="0"/>
          <w:marBottom w:val="0"/>
          <w:divBdr>
            <w:top w:val="none" w:sz="0" w:space="0" w:color="auto"/>
            <w:left w:val="none" w:sz="0" w:space="0" w:color="auto"/>
            <w:bottom w:val="none" w:sz="0" w:space="0" w:color="auto"/>
            <w:right w:val="none" w:sz="0" w:space="0" w:color="auto"/>
          </w:divBdr>
        </w:div>
        <w:div w:id="1709531548">
          <w:marLeft w:val="480"/>
          <w:marRight w:val="0"/>
          <w:marTop w:val="0"/>
          <w:marBottom w:val="0"/>
          <w:divBdr>
            <w:top w:val="none" w:sz="0" w:space="0" w:color="auto"/>
            <w:left w:val="none" w:sz="0" w:space="0" w:color="auto"/>
            <w:bottom w:val="none" w:sz="0" w:space="0" w:color="auto"/>
            <w:right w:val="none" w:sz="0" w:space="0" w:color="auto"/>
          </w:divBdr>
        </w:div>
        <w:div w:id="810557533">
          <w:marLeft w:val="480"/>
          <w:marRight w:val="0"/>
          <w:marTop w:val="0"/>
          <w:marBottom w:val="0"/>
          <w:divBdr>
            <w:top w:val="none" w:sz="0" w:space="0" w:color="auto"/>
            <w:left w:val="none" w:sz="0" w:space="0" w:color="auto"/>
            <w:bottom w:val="none" w:sz="0" w:space="0" w:color="auto"/>
            <w:right w:val="none" w:sz="0" w:space="0" w:color="auto"/>
          </w:divBdr>
        </w:div>
        <w:div w:id="202865191">
          <w:marLeft w:val="480"/>
          <w:marRight w:val="0"/>
          <w:marTop w:val="0"/>
          <w:marBottom w:val="0"/>
          <w:divBdr>
            <w:top w:val="none" w:sz="0" w:space="0" w:color="auto"/>
            <w:left w:val="none" w:sz="0" w:space="0" w:color="auto"/>
            <w:bottom w:val="none" w:sz="0" w:space="0" w:color="auto"/>
            <w:right w:val="none" w:sz="0" w:space="0" w:color="auto"/>
          </w:divBdr>
        </w:div>
        <w:div w:id="2033678335">
          <w:marLeft w:val="480"/>
          <w:marRight w:val="0"/>
          <w:marTop w:val="0"/>
          <w:marBottom w:val="0"/>
          <w:divBdr>
            <w:top w:val="none" w:sz="0" w:space="0" w:color="auto"/>
            <w:left w:val="none" w:sz="0" w:space="0" w:color="auto"/>
            <w:bottom w:val="none" w:sz="0" w:space="0" w:color="auto"/>
            <w:right w:val="none" w:sz="0" w:space="0" w:color="auto"/>
          </w:divBdr>
        </w:div>
        <w:div w:id="835262437">
          <w:marLeft w:val="480"/>
          <w:marRight w:val="0"/>
          <w:marTop w:val="0"/>
          <w:marBottom w:val="0"/>
          <w:divBdr>
            <w:top w:val="none" w:sz="0" w:space="0" w:color="auto"/>
            <w:left w:val="none" w:sz="0" w:space="0" w:color="auto"/>
            <w:bottom w:val="none" w:sz="0" w:space="0" w:color="auto"/>
            <w:right w:val="none" w:sz="0" w:space="0" w:color="auto"/>
          </w:divBdr>
        </w:div>
        <w:div w:id="647322042">
          <w:marLeft w:val="480"/>
          <w:marRight w:val="0"/>
          <w:marTop w:val="0"/>
          <w:marBottom w:val="0"/>
          <w:divBdr>
            <w:top w:val="none" w:sz="0" w:space="0" w:color="auto"/>
            <w:left w:val="none" w:sz="0" w:space="0" w:color="auto"/>
            <w:bottom w:val="none" w:sz="0" w:space="0" w:color="auto"/>
            <w:right w:val="none" w:sz="0" w:space="0" w:color="auto"/>
          </w:divBdr>
        </w:div>
        <w:div w:id="646320883">
          <w:marLeft w:val="480"/>
          <w:marRight w:val="0"/>
          <w:marTop w:val="0"/>
          <w:marBottom w:val="0"/>
          <w:divBdr>
            <w:top w:val="none" w:sz="0" w:space="0" w:color="auto"/>
            <w:left w:val="none" w:sz="0" w:space="0" w:color="auto"/>
            <w:bottom w:val="none" w:sz="0" w:space="0" w:color="auto"/>
            <w:right w:val="none" w:sz="0" w:space="0" w:color="auto"/>
          </w:divBdr>
        </w:div>
      </w:divsChild>
    </w:div>
    <w:div w:id="1347831943">
      <w:bodyDiv w:val="1"/>
      <w:marLeft w:val="0"/>
      <w:marRight w:val="0"/>
      <w:marTop w:val="0"/>
      <w:marBottom w:val="0"/>
      <w:divBdr>
        <w:top w:val="none" w:sz="0" w:space="0" w:color="auto"/>
        <w:left w:val="none" w:sz="0" w:space="0" w:color="auto"/>
        <w:bottom w:val="none" w:sz="0" w:space="0" w:color="auto"/>
        <w:right w:val="none" w:sz="0" w:space="0" w:color="auto"/>
      </w:divBdr>
    </w:div>
    <w:div w:id="1348213976">
      <w:bodyDiv w:val="1"/>
      <w:marLeft w:val="0"/>
      <w:marRight w:val="0"/>
      <w:marTop w:val="0"/>
      <w:marBottom w:val="0"/>
      <w:divBdr>
        <w:top w:val="none" w:sz="0" w:space="0" w:color="auto"/>
        <w:left w:val="none" w:sz="0" w:space="0" w:color="auto"/>
        <w:bottom w:val="none" w:sz="0" w:space="0" w:color="auto"/>
        <w:right w:val="none" w:sz="0" w:space="0" w:color="auto"/>
      </w:divBdr>
    </w:div>
    <w:div w:id="1348558272">
      <w:bodyDiv w:val="1"/>
      <w:marLeft w:val="0"/>
      <w:marRight w:val="0"/>
      <w:marTop w:val="0"/>
      <w:marBottom w:val="0"/>
      <w:divBdr>
        <w:top w:val="none" w:sz="0" w:space="0" w:color="auto"/>
        <w:left w:val="none" w:sz="0" w:space="0" w:color="auto"/>
        <w:bottom w:val="none" w:sz="0" w:space="0" w:color="auto"/>
        <w:right w:val="none" w:sz="0" w:space="0" w:color="auto"/>
      </w:divBdr>
    </w:div>
    <w:div w:id="1348871981">
      <w:bodyDiv w:val="1"/>
      <w:marLeft w:val="0"/>
      <w:marRight w:val="0"/>
      <w:marTop w:val="0"/>
      <w:marBottom w:val="0"/>
      <w:divBdr>
        <w:top w:val="none" w:sz="0" w:space="0" w:color="auto"/>
        <w:left w:val="none" w:sz="0" w:space="0" w:color="auto"/>
        <w:bottom w:val="none" w:sz="0" w:space="0" w:color="auto"/>
        <w:right w:val="none" w:sz="0" w:space="0" w:color="auto"/>
      </w:divBdr>
    </w:div>
    <w:div w:id="1349256965">
      <w:bodyDiv w:val="1"/>
      <w:marLeft w:val="0"/>
      <w:marRight w:val="0"/>
      <w:marTop w:val="0"/>
      <w:marBottom w:val="0"/>
      <w:divBdr>
        <w:top w:val="none" w:sz="0" w:space="0" w:color="auto"/>
        <w:left w:val="none" w:sz="0" w:space="0" w:color="auto"/>
        <w:bottom w:val="none" w:sz="0" w:space="0" w:color="auto"/>
        <w:right w:val="none" w:sz="0" w:space="0" w:color="auto"/>
      </w:divBdr>
    </w:div>
    <w:div w:id="1350060132">
      <w:bodyDiv w:val="1"/>
      <w:marLeft w:val="0"/>
      <w:marRight w:val="0"/>
      <w:marTop w:val="0"/>
      <w:marBottom w:val="0"/>
      <w:divBdr>
        <w:top w:val="none" w:sz="0" w:space="0" w:color="auto"/>
        <w:left w:val="none" w:sz="0" w:space="0" w:color="auto"/>
        <w:bottom w:val="none" w:sz="0" w:space="0" w:color="auto"/>
        <w:right w:val="none" w:sz="0" w:space="0" w:color="auto"/>
      </w:divBdr>
    </w:div>
    <w:div w:id="1352992139">
      <w:bodyDiv w:val="1"/>
      <w:marLeft w:val="0"/>
      <w:marRight w:val="0"/>
      <w:marTop w:val="0"/>
      <w:marBottom w:val="0"/>
      <w:divBdr>
        <w:top w:val="none" w:sz="0" w:space="0" w:color="auto"/>
        <w:left w:val="none" w:sz="0" w:space="0" w:color="auto"/>
        <w:bottom w:val="none" w:sz="0" w:space="0" w:color="auto"/>
        <w:right w:val="none" w:sz="0" w:space="0" w:color="auto"/>
      </w:divBdr>
    </w:div>
    <w:div w:id="1357195055">
      <w:bodyDiv w:val="1"/>
      <w:marLeft w:val="0"/>
      <w:marRight w:val="0"/>
      <w:marTop w:val="0"/>
      <w:marBottom w:val="0"/>
      <w:divBdr>
        <w:top w:val="none" w:sz="0" w:space="0" w:color="auto"/>
        <w:left w:val="none" w:sz="0" w:space="0" w:color="auto"/>
        <w:bottom w:val="none" w:sz="0" w:space="0" w:color="auto"/>
        <w:right w:val="none" w:sz="0" w:space="0" w:color="auto"/>
      </w:divBdr>
    </w:div>
    <w:div w:id="1358039601">
      <w:bodyDiv w:val="1"/>
      <w:marLeft w:val="0"/>
      <w:marRight w:val="0"/>
      <w:marTop w:val="0"/>
      <w:marBottom w:val="0"/>
      <w:divBdr>
        <w:top w:val="none" w:sz="0" w:space="0" w:color="auto"/>
        <w:left w:val="none" w:sz="0" w:space="0" w:color="auto"/>
        <w:bottom w:val="none" w:sz="0" w:space="0" w:color="auto"/>
        <w:right w:val="none" w:sz="0" w:space="0" w:color="auto"/>
      </w:divBdr>
    </w:div>
    <w:div w:id="1359044473">
      <w:bodyDiv w:val="1"/>
      <w:marLeft w:val="0"/>
      <w:marRight w:val="0"/>
      <w:marTop w:val="0"/>
      <w:marBottom w:val="0"/>
      <w:divBdr>
        <w:top w:val="none" w:sz="0" w:space="0" w:color="auto"/>
        <w:left w:val="none" w:sz="0" w:space="0" w:color="auto"/>
        <w:bottom w:val="none" w:sz="0" w:space="0" w:color="auto"/>
        <w:right w:val="none" w:sz="0" w:space="0" w:color="auto"/>
      </w:divBdr>
    </w:div>
    <w:div w:id="1359770360">
      <w:bodyDiv w:val="1"/>
      <w:marLeft w:val="0"/>
      <w:marRight w:val="0"/>
      <w:marTop w:val="0"/>
      <w:marBottom w:val="0"/>
      <w:divBdr>
        <w:top w:val="none" w:sz="0" w:space="0" w:color="auto"/>
        <w:left w:val="none" w:sz="0" w:space="0" w:color="auto"/>
        <w:bottom w:val="none" w:sz="0" w:space="0" w:color="auto"/>
        <w:right w:val="none" w:sz="0" w:space="0" w:color="auto"/>
      </w:divBdr>
      <w:divsChild>
        <w:div w:id="874000160">
          <w:marLeft w:val="480"/>
          <w:marRight w:val="0"/>
          <w:marTop w:val="0"/>
          <w:marBottom w:val="0"/>
          <w:divBdr>
            <w:top w:val="none" w:sz="0" w:space="0" w:color="auto"/>
            <w:left w:val="none" w:sz="0" w:space="0" w:color="auto"/>
            <w:bottom w:val="none" w:sz="0" w:space="0" w:color="auto"/>
            <w:right w:val="none" w:sz="0" w:space="0" w:color="auto"/>
          </w:divBdr>
        </w:div>
        <w:div w:id="80033842">
          <w:marLeft w:val="480"/>
          <w:marRight w:val="0"/>
          <w:marTop w:val="0"/>
          <w:marBottom w:val="0"/>
          <w:divBdr>
            <w:top w:val="none" w:sz="0" w:space="0" w:color="auto"/>
            <w:left w:val="none" w:sz="0" w:space="0" w:color="auto"/>
            <w:bottom w:val="none" w:sz="0" w:space="0" w:color="auto"/>
            <w:right w:val="none" w:sz="0" w:space="0" w:color="auto"/>
          </w:divBdr>
        </w:div>
        <w:div w:id="1022317507">
          <w:marLeft w:val="480"/>
          <w:marRight w:val="0"/>
          <w:marTop w:val="0"/>
          <w:marBottom w:val="0"/>
          <w:divBdr>
            <w:top w:val="none" w:sz="0" w:space="0" w:color="auto"/>
            <w:left w:val="none" w:sz="0" w:space="0" w:color="auto"/>
            <w:bottom w:val="none" w:sz="0" w:space="0" w:color="auto"/>
            <w:right w:val="none" w:sz="0" w:space="0" w:color="auto"/>
          </w:divBdr>
        </w:div>
        <w:div w:id="478688842">
          <w:marLeft w:val="480"/>
          <w:marRight w:val="0"/>
          <w:marTop w:val="0"/>
          <w:marBottom w:val="0"/>
          <w:divBdr>
            <w:top w:val="none" w:sz="0" w:space="0" w:color="auto"/>
            <w:left w:val="none" w:sz="0" w:space="0" w:color="auto"/>
            <w:bottom w:val="none" w:sz="0" w:space="0" w:color="auto"/>
            <w:right w:val="none" w:sz="0" w:space="0" w:color="auto"/>
          </w:divBdr>
        </w:div>
        <w:div w:id="2141418214">
          <w:marLeft w:val="480"/>
          <w:marRight w:val="0"/>
          <w:marTop w:val="0"/>
          <w:marBottom w:val="0"/>
          <w:divBdr>
            <w:top w:val="none" w:sz="0" w:space="0" w:color="auto"/>
            <w:left w:val="none" w:sz="0" w:space="0" w:color="auto"/>
            <w:bottom w:val="none" w:sz="0" w:space="0" w:color="auto"/>
            <w:right w:val="none" w:sz="0" w:space="0" w:color="auto"/>
          </w:divBdr>
        </w:div>
        <w:div w:id="153684712">
          <w:marLeft w:val="480"/>
          <w:marRight w:val="0"/>
          <w:marTop w:val="0"/>
          <w:marBottom w:val="0"/>
          <w:divBdr>
            <w:top w:val="none" w:sz="0" w:space="0" w:color="auto"/>
            <w:left w:val="none" w:sz="0" w:space="0" w:color="auto"/>
            <w:bottom w:val="none" w:sz="0" w:space="0" w:color="auto"/>
            <w:right w:val="none" w:sz="0" w:space="0" w:color="auto"/>
          </w:divBdr>
        </w:div>
        <w:div w:id="1507595193">
          <w:marLeft w:val="480"/>
          <w:marRight w:val="0"/>
          <w:marTop w:val="0"/>
          <w:marBottom w:val="0"/>
          <w:divBdr>
            <w:top w:val="none" w:sz="0" w:space="0" w:color="auto"/>
            <w:left w:val="none" w:sz="0" w:space="0" w:color="auto"/>
            <w:bottom w:val="none" w:sz="0" w:space="0" w:color="auto"/>
            <w:right w:val="none" w:sz="0" w:space="0" w:color="auto"/>
          </w:divBdr>
        </w:div>
        <w:div w:id="1463378388">
          <w:marLeft w:val="480"/>
          <w:marRight w:val="0"/>
          <w:marTop w:val="0"/>
          <w:marBottom w:val="0"/>
          <w:divBdr>
            <w:top w:val="none" w:sz="0" w:space="0" w:color="auto"/>
            <w:left w:val="none" w:sz="0" w:space="0" w:color="auto"/>
            <w:bottom w:val="none" w:sz="0" w:space="0" w:color="auto"/>
            <w:right w:val="none" w:sz="0" w:space="0" w:color="auto"/>
          </w:divBdr>
        </w:div>
        <w:div w:id="1836922035">
          <w:marLeft w:val="480"/>
          <w:marRight w:val="0"/>
          <w:marTop w:val="0"/>
          <w:marBottom w:val="0"/>
          <w:divBdr>
            <w:top w:val="none" w:sz="0" w:space="0" w:color="auto"/>
            <w:left w:val="none" w:sz="0" w:space="0" w:color="auto"/>
            <w:bottom w:val="none" w:sz="0" w:space="0" w:color="auto"/>
            <w:right w:val="none" w:sz="0" w:space="0" w:color="auto"/>
          </w:divBdr>
        </w:div>
        <w:div w:id="1596785538">
          <w:marLeft w:val="480"/>
          <w:marRight w:val="0"/>
          <w:marTop w:val="0"/>
          <w:marBottom w:val="0"/>
          <w:divBdr>
            <w:top w:val="none" w:sz="0" w:space="0" w:color="auto"/>
            <w:left w:val="none" w:sz="0" w:space="0" w:color="auto"/>
            <w:bottom w:val="none" w:sz="0" w:space="0" w:color="auto"/>
            <w:right w:val="none" w:sz="0" w:space="0" w:color="auto"/>
          </w:divBdr>
        </w:div>
        <w:div w:id="379868309">
          <w:marLeft w:val="480"/>
          <w:marRight w:val="0"/>
          <w:marTop w:val="0"/>
          <w:marBottom w:val="0"/>
          <w:divBdr>
            <w:top w:val="none" w:sz="0" w:space="0" w:color="auto"/>
            <w:left w:val="none" w:sz="0" w:space="0" w:color="auto"/>
            <w:bottom w:val="none" w:sz="0" w:space="0" w:color="auto"/>
            <w:right w:val="none" w:sz="0" w:space="0" w:color="auto"/>
          </w:divBdr>
        </w:div>
        <w:div w:id="901018446">
          <w:marLeft w:val="480"/>
          <w:marRight w:val="0"/>
          <w:marTop w:val="0"/>
          <w:marBottom w:val="0"/>
          <w:divBdr>
            <w:top w:val="none" w:sz="0" w:space="0" w:color="auto"/>
            <w:left w:val="none" w:sz="0" w:space="0" w:color="auto"/>
            <w:bottom w:val="none" w:sz="0" w:space="0" w:color="auto"/>
            <w:right w:val="none" w:sz="0" w:space="0" w:color="auto"/>
          </w:divBdr>
        </w:div>
        <w:div w:id="1643539156">
          <w:marLeft w:val="480"/>
          <w:marRight w:val="0"/>
          <w:marTop w:val="0"/>
          <w:marBottom w:val="0"/>
          <w:divBdr>
            <w:top w:val="none" w:sz="0" w:space="0" w:color="auto"/>
            <w:left w:val="none" w:sz="0" w:space="0" w:color="auto"/>
            <w:bottom w:val="none" w:sz="0" w:space="0" w:color="auto"/>
            <w:right w:val="none" w:sz="0" w:space="0" w:color="auto"/>
          </w:divBdr>
        </w:div>
        <w:div w:id="29303890">
          <w:marLeft w:val="480"/>
          <w:marRight w:val="0"/>
          <w:marTop w:val="0"/>
          <w:marBottom w:val="0"/>
          <w:divBdr>
            <w:top w:val="none" w:sz="0" w:space="0" w:color="auto"/>
            <w:left w:val="none" w:sz="0" w:space="0" w:color="auto"/>
            <w:bottom w:val="none" w:sz="0" w:space="0" w:color="auto"/>
            <w:right w:val="none" w:sz="0" w:space="0" w:color="auto"/>
          </w:divBdr>
        </w:div>
        <w:div w:id="1811093615">
          <w:marLeft w:val="480"/>
          <w:marRight w:val="0"/>
          <w:marTop w:val="0"/>
          <w:marBottom w:val="0"/>
          <w:divBdr>
            <w:top w:val="none" w:sz="0" w:space="0" w:color="auto"/>
            <w:left w:val="none" w:sz="0" w:space="0" w:color="auto"/>
            <w:bottom w:val="none" w:sz="0" w:space="0" w:color="auto"/>
            <w:right w:val="none" w:sz="0" w:space="0" w:color="auto"/>
          </w:divBdr>
        </w:div>
        <w:div w:id="1065448991">
          <w:marLeft w:val="480"/>
          <w:marRight w:val="0"/>
          <w:marTop w:val="0"/>
          <w:marBottom w:val="0"/>
          <w:divBdr>
            <w:top w:val="none" w:sz="0" w:space="0" w:color="auto"/>
            <w:left w:val="none" w:sz="0" w:space="0" w:color="auto"/>
            <w:bottom w:val="none" w:sz="0" w:space="0" w:color="auto"/>
            <w:right w:val="none" w:sz="0" w:space="0" w:color="auto"/>
          </w:divBdr>
        </w:div>
        <w:div w:id="551038139">
          <w:marLeft w:val="480"/>
          <w:marRight w:val="0"/>
          <w:marTop w:val="0"/>
          <w:marBottom w:val="0"/>
          <w:divBdr>
            <w:top w:val="none" w:sz="0" w:space="0" w:color="auto"/>
            <w:left w:val="none" w:sz="0" w:space="0" w:color="auto"/>
            <w:bottom w:val="none" w:sz="0" w:space="0" w:color="auto"/>
            <w:right w:val="none" w:sz="0" w:space="0" w:color="auto"/>
          </w:divBdr>
        </w:div>
        <w:div w:id="1599100970">
          <w:marLeft w:val="480"/>
          <w:marRight w:val="0"/>
          <w:marTop w:val="0"/>
          <w:marBottom w:val="0"/>
          <w:divBdr>
            <w:top w:val="none" w:sz="0" w:space="0" w:color="auto"/>
            <w:left w:val="none" w:sz="0" w:space="0" w:color="auto"/>
            <w:bottom w:val="none" w:sz="0" w:space="0" w:color="auto"/>
            <w:right w:val="none" w:sz="0" w:space="0" w:color="auto"/>
          </w:divBdr>
        </w:div>
        <w:div w:id="2057460263">
          <w:marLeft w:val="480"/>
          <w:marRight w:val="0"/>
          <w:marTop w:val="0"/>
          <w:marBottom w:val="0"/>
          <w:divBdr>
            <w:top w:val="none" w:sz="0" w:space="0" w:color="auto"/>
            <w:left w:val="none" w:sz="0" w:space="0" w:color="auto"/>
            <w:bottom w:val="none" w:sz="0" w:space="0" w:color="auto"/>
            <w:right w:val="none" w:sz="0" w:space="0" w:color="auto"/>
          </w:divBdr>
        </w:div>
        <w:div w:id="1667438071">
          <w:marLeft w:val="480"/>
          <w:marRight w:val="0"/>
          <w:marTop w:val="0"/>
          <w:marBottom w:val="0"/>
          <w:divBdr>
            <w:top w:val="none" w:sz="0" w:space="0" w:color="auto"/>
            <w:left w:val="none" w:sz="0" w:space="0" w:color="auto"/>
            <w:bottom w:val="none" w:sz="0" w:space="0" w:color="auto"/>
            <w:right w:val="none" w:sz="0" w:space="0" w:color="auto"/>
          </w:divBdr>
        </w:div>
        <w:div w:id="447356329">
          <w:marLeft w:val="480"/>
          <w:marRight w:val="0"/>
          <w:marTop w:val="0"/>
          <w:marBottom w:val="0"/>
          <w:divBdr>
            <w:top w:val="none" w:sz="0" w:space="0" w:color="auto"/>
            <w:left w:val="none" w:sz="0" w:space="0" w:color="auto"/>
            <w:bottom w:val="none" w:sz="0" w:space="0" w:color="auto"/>
            <w:right w:val="none" w:sz="0" w:space="0" w:color="auto"/>
          </w:divBdr>
        </w:div>
        <w:div w:id="612054843">
          <w:marLeft w:val="480"/>
          <w:marRight w:val="0"/>
          <w:marTop w:val="0"/>
          <w:marBottom w:val="0"/>
          <w:divBdr>
            <w:top w:val="none" w:sz="0" w:space="0" w:color="auto"/>
            <w:left w:val="none" w:sz="0" w:space="0" w:color="auto"/>
            <w:bottom w:val="none" w:sz="0" w:space="0" w:color="auto"/>
            <w:right w:val="none" w:sz="0" w:space="0" w:color="auto"/>
          </w:divBdr>
        </w:div>
        <w:div w:id="1937514107">
          <w:marLeft w:val="480"/>
          <w:marRight w:val="0"/>
          <w:marTop w:val="0"/>
          <w:marBottom w:val="0"/>
          <w:divBdr>
            <w:top w:val="none" w:sz="0" w:space="0" w:color="auto"/>
            <w:left w:val="none" w:sz="0" w:space="0" w:color="auto"/>
            <w:bottom w:val="none" w:sz="0" w:space="0" w:color="auto"/>
            <w:right w:val="none" w:sz="0" w:space="0" w:color="auto"/>
          </w:divBdr>
        </w:div>
        <w:div w:id="561528676">
          <w:marLeft w:val="480"/>
          <w:marRight w:val="0"/>
          <w:marTop w:val="0"/>
          <w:marBottom w:val="0"/>
          <w:divBdr>
            <w:top w:val="none" w:sz="0" w:space="0" w:color="auto"/>
            <w:left w:val="none" w:sz="0" w:space="0" w:color="auto"/>
            <w:bottom w:val="none" w:sz="0" w:space="0" w:color="auto"/>
            <w:right w:val="none" w:sz="0" w:space="0" w:color="auto"/>
          </w:divBdr>
        </w:div>
        <w:div w:id="1794789739">
          <w:marLeft w:val="480"/>
          <w:marRight w:val="0"/>
          <w:marTop w:val="0"/>
          <w:marBottom w:val="0"/>
          <w:divBdr>
            <w:top w:val="none" w:sz="0" w:space="0" w:color="auto"/>
            <w:left w:val="none" w:sz="0" w:space="0" w:color="auto"/>
            <w:bottom w:val="none" w:sz="0" w:space="0" w:color="auto"/>
            <w:right w:val="none" w:sz="0" w:space="0" w:color="auto"/>
          </w:divBdr>
        </w:div>
        <w:div w:id="1769037171">
          <w:marLeft w:val="480"/>
          <w:marRight w:val="0"/>
          <w:marTop w:val="0"/>
          <w:marBottom w:val="0"/>
          <w:divBdr>
            <w:top w:val="none" w:sz="0" w:space="0" w:color="auto"/>
            <w:left w:val="none" w:sz="0" w:space="0" w:color="auto"/>
            <w:bottom w:val="none" w:sz="0" w:space="0" w:color="auto"/>
            <w:right w:val="none" w:sz="0" w:space="0" w:color="auto"/>
          </w:divBdr>
        </w:div>
        <w:div w:id="1940332611">
          <w:marLeft w:val="480"/>
          <w:marRight w:val="0"/>
          <w:marTop w:val="0"/>
          <w:marBottom w:val="0"/>
          <w:divBdr>
            <w:top w:val="none" w:sz="0" w:space="0" w:color="auto"/>
            <w:left w:val="none" w:sz="0" w:space="0" w:color="auto"/>
            <w:bottom w:val="none" w:sz="0" w:space="0" w:color="auto"/>
            <w:right w:val="none" w:sz="0" w:space="0" w:color="auto"/>
          </w:divBdr>
        </w:div>
        <w:div w:id="232588137">
          <w:marLeft w:val="480"/>
          <w:marRight w:val="0"/>
          <w:marTop w:val="0"/>
          <w:marBottom w:val="0"/>
          <w:divBdr>
            <w:top w:val="none" w:sz="0" w:space="0" w:color="auto"/>
            <w:left w:val="none" w:sz="0" w:space="0" w:color="auto"/>
            <w:bottom w:val="none" w:sz="0" w:space="0" w:color="auto"/>
            <w:right w:val="none" w:sz="0" w:space="0" w:color="auto"/>
          </w:divBdr>
        </w:div>
        <w:div w:id="1317609590">
          <w:marLeft w:val="480"/>
          <w:marRight w:val="0"/>
          <w:marTop w:val="0"/>
          <w:marBottom w:val="0"/>
          <w:divBdr>
            <w:top w:val="none" w:sz="0" w:space="0" w:color="auto"/>
            <w:left w:val="none" w:sz="0" w:space="0" w:color="auto"/>
            <w:bottom w:val="none" w:sz="0" w:space="0" w:color="auto"/>
            <w:right w:val="none" w:sz="0" w:space="0" w:color="auto"/>
          </w:divBdr>
        </w:div>
        <w:div w:id="1203205719">
          <w:marLeft w:val="480"/>
          <w:marRight w:val="0"/>
          <w:marTop w:val="0"/>
          <w:marBottom w:val="0"/>
          <w:divBdr>
            <w:top w:val="none" w:sz="0" w:space="0" w:color="auto"/>
            <w:left w:val="none" w:sz="0" w:space="0" w:color="auto"/>
            <w:bottom w:val="none" w:sz="0" w:space="0" w:color="auto"/>
            <w:right w:val="none" w:sz="0" w:space="0" w:color="auto"/>
          </w:divBdr>
        </w:div>
        <w:div w:id="2044600029">
          <w:marLeft w:val="480"/>
          <w:marRight w:val="0"/>
          <w:marTop w:val="0"/>
          <w:marBottom w:val="0"/>
          <w:divBdr>
            <w:top w:val="none" w:sz="0" w:space="0" w:color="auto"/>
            <w:left w:val="none" w:sz="0" w:space="0" w:color="auto"/>
            <w:bottom w:val="none" w:sz="0" w:space="0" w:color="auto"/>
            <w:right w:val="none" w:sz="0" w:space="0" w:color="auto"/>
          </w:divBdr>
        </w:div>
        <w:div w:id="613561126">
          <w:marLeft w:val="480"/>
          <w:marRight w:val="0"/>
          <w:marTop w:val="0"/>
          <w:marBottom w:val="0"/>
          <w:divBdr>
            <w:top w:val="none" w:sz="0" w:space="0" w:color="auto"/>
            <w:left w:val="none" w:sz="0" w:space="0" w:color="auto"/>
            <w:bottom w:val="none" w:sz="0" w:space="0" w:color="auto"/>
            <w:right w:val="none" w:sz="0" w:space="0" w:color="auto"/>
          </w:divBdr>
        </w:div>
        <w:div w:id="260794457">
          <w:marLeft w:val="480"/>
          <w:marRight w:val="0"/>
          <w:marTop w:val="0"/>
          <w:marBottom w:val="0"/>
          <w:divBdr>
            <w:top w:val="none" w:sz="0" w:space="0" w:color="auto"/>
            <w:left w:val="none" w:sz="0" w:space="0" w:color="auto"/>
            <w:bottom w:val="none" w:sz="0" w:space="0" w:color="auto"/>
            <w:right w:val="none" w:sz="0" w:space="0" w:color="auto"/>
          </w:divBdr>
        </w:div>
        <w:div w:id="629097489">
          <w:marLeft w:val="480"/>
          <w:marRight w:val="0"/>
          <w:marTop w:val="0"/>
          <w:marBottom w:val="0"/>
          <w:divBdr>
            <w:top w:val="none" w:sz="0" w:space="0" w:color="auto"/>
            <w:left w:val="none" w:sz="0" w:space="0" w:color="auto"/>
            <w:bottom w:val="none" w:sz="0" w:space="0" w:color="auto"/>
            <w:right w:val="none" w:sz="0" w:space="0" w:color="auto"/>
          </w:divBdr>
        </w:div>
        <w:div w:id="1833253281">
          <w:marLeft w:val="480"/>
          <w:marRight w:val="0"/>
          <w:marTop w:val="0"/>
          <w:marBottom w:val="0"/>
          <w:divBdr>
            <w:top w:val="none" w:sz="0" w:space="0" w:color="auto"/>
            <w:left w:val="none" w:sz="0" w:space="0" w:color="auto"/>
            <w:bottom w:val="none" w:sz="0" w:space="0" w:color="auto"/>
            <w:right w:val="none" w:sz="0" w:space="0" w:color="auto"/>
          </w:divBdr>
        </w:div>
        <w:div w:id="1112897617">
          <w:marLeft w:val="480"/>
          <w:marRight w:val="0"/>
          <w:marTop w:val="0"/>
          <w:marBottom w:val="0"/>
          <w:divBdr>
            <w:top w:val="none" w:sz="0" w:space="0" w:color="auto"/>
            <w:left w:val="none" w:sz="0" w:space="0" w:color="auto"/>
            <w:bottom w:val="none" w:sz="0" w:space="0" w:color="auto"/>
            <w:right w:val="none" w:sz="0" w:space="0" w:color="auto"/>
          </w:divBdr>
        </w:div>
        <w:div w:id="957219794">
          <w:marLeft w:val="480"/>
          <w:marRight w:val="0"/>
          <w:marTop w:val="0"/>
          <w:marBottom w:val="0"/>
          <w:divBdr>
            <w:top w:val="none" w:sz="0" w:space="0" w:color="auto"/>
            <w:left w:val="none" w:sz="0" w:space="0" w:color="auto"/>
            <w:bottom w:val="none" w:sz="0" w:space="0" w:color="auto"/>
            <w:right w:val="none" w:sz="0" w:space="0" w:color="auto"/>
          </w:divBdr>
        </w:div>
        <w:div w:id="1626153424">
          <w:marLeft w:val="480"/>
          <w:marRight w:val="0"/>
          <w:marTop w:val="0"/>
          <w:marBottom w:val="0"/>
          <w:divBdr>
            <w:top w:val="none" w:sz="0" w:space="0" w:color="auto"/>
            <w:left w:val="none" w:sz="0" w:space="0" w:color="auto"/>
            <w:bottom w:val="none" w:sz="0" w:space="0" w:color="auto"/>
            <w:right w:val="none" w:sz="0" w:space="0" w:color="auto"/>
          </w:divBdr>
        </w:div>
        <w:div w:id="1948540995">
          <w:marLeft w:val="480"/>
          <w:marRight w:val="0"/>
          <w:marTop w:val="0"/>
          <w:marBottom w:val="0"/>
          <w:divBdr>
            <w:top w:val="none" w:sz="0" w:space="0" w:color="auto"/>
            <w:left w:val="none" w:sz="0" w:space="0" w:color="auto"/>
            <w:bottom w:val="none" w:sz="0" w:space="0" w:color="auto"/>
            <w:right w:val="none" w:sz="0" w:space="0" w:color="auto"/>
          </w:divBdr>
        </w:div>
        <w:div w:id="1582983368">
          <w:marLeft w:val="480"/>
          <w:marRight w:val="0"/>
          <w:marTop w:val="0"/>
          <w:marBottom w:val="0"/>
          <w:divBdr>
            <w:top w:val="none" w:sz="0" w:space="0" w:color="auto"/>
            <w:left w:val="none" w:sz="0" w:space="0" w:color="auto"/>
            <w:bottom w:val="none" w:sz="0" w:space="0" w:color="auto"/>
            <w:right w:val="none" w:sz="0" w:space="0" w:color="auto"/>
          </w:divBdr>
        </w:div>
        <w:div w:id="72745214">
          <w:marLeft w:val="480"/>
          <w:marRight w:val="0"/>
          <w:marTop w:val="0"/>
          <w:marBottom w:val="0"/>
          <w:divBdr>
            <w:top w:val="none" w:sz="0" w:space="0" w:color="auto"/>
            <w:left w:val="none" w:sz="0" w:space="0" w:color="auto"/>
            <w:bottom w:val="none" w:sz="0" w:space="0" w:color="auto"/>
            <w:right w:val="none" w:sz="0" w:space="0" w:color="auto"/>
          </w:divBdr>
        </w:div>
        <w:div w:id="311643154">
          <w:marLeft w:val="480"/>
          <w:marRight w:val="0"/>
          <w:marTop w:val="0"/>
          <w:marBottom w:val="0"/>
          <w:divBdr>
            <w:top w:val="none" w:sz="0" w:space="0" w:color="auto"/>
            <w:left w:val="none" w:sz="0" w:space="0" w:color="auto"/>
            <w:bottom w:val="none" w:sz="0" w:space="0" w:color="auto"/>
            <w:right w:val="none" w:sz="0" w:space="0" w:color="auto"/>
          </w:divBdr>
        </w:div>
        <w:div w:id="1034423744">
          <w:marLeft w:val="480"/>
          <w:marRight w:val="0"/>
          <w:marTop w:val="0"/>
          <w:marBottom w:val="0"/>
          <w:divBdr>
            <w:top w:val="none" w:sz="0" w:space="0" w:color="auto"/>
            <w:left w:val="none" w:sz="0" w:space="0" w:color="auto"/>
            <w:bottom w:val="none" w:sz="0" w:space="0" w:color="auto"/>
            <w:right w:val="none" w:sz="0" w:space="0" w:color="auto"/>
          </w:divBdr>
        </w:div>
        <w:div w:id="287049918">
          <w:marLeft w:val="480"/>
          <w:marRight w:val="0"/>
          <w:marTop w:val="0"/>
          <w:marBottom w:val="0"/>
          <w:divBdr>
            <w:top w:val="none" w:sz="0" w:space="0" w:color="auto"/>
            <w:left w:val="none" w:sz="0" w:space="0" w:color="auto"/>
            <w:bottom w:val="none" w:sz="0" w:space="0" w:color="auto"/>
            <w:right w:val="none" w:sz="0" w:space="0" w:color="auto"/>
          </w:divBdr>
        </w:div>
        <w:div w:id="1621258643">
          <w:marLeft w:val="480"/>
          <w:marRight w:val="0"/>
          <w:marTop w:val="0"/>
          <w:marBottom w:val="0"/>
          <w:divBdr>
            <w:top w:val="none" w:sz="0" w:space="0" w:color="auto"/>
            <w:left w:val="none" w:sz="0" w:space="0" w:color="auto"/>
            <w:bottom w:val="none" w:sz="0" w:space="0" w:color="auto"/>
            <w:right w:val="none" w:sz="0" w:space="0" w:color="auto"/>
          </w:divBdr>
        </w:div>
        <w:div w:id="68042080">
          <w:marLeft w:val="480"/>
          <w:marRight w:val="0"/>
          <w:marTop w:val="0"/>
          <w:marBottom w:val="0"/>
          <w:divBdr>
            <w:top w:val="none" w:sz="0" w:space="0" w:color="auto"/>
            <w:left w:val="none" w:sz="0" w:space="0" w:color="auto"/>
            <w:bottom w:val="none" w:sz="0" w:space="0" w:color="auto"/>
            <w:right w:val="none" w:sz="0" w:space="0" w:color="auto"/>
          </w:divBdr>
        </w:div>
        <w:div w:id="573974658">
          <w:marLeft w:val="480"/>
          <w:marRight w:val="0"/>
          <w:marTop w:val="0"/>
          <w:marBottom w:val="0"/>
          <w:divBdr>
            <w:top w:val="none" w:sz="0" w:space="0" w:color="auto"/>
            <w:left w:val="none" w:sz="0" w:space="0" w:color="auto"/>
            <w:bottom w:val="none" w:sz="0" w:space="0" w:color="auto"/>
            <w:right w:val="none" w:sz="0" w:space="0" w:color="auto"/>
          </w:divBdr>
        </w:div>
        <w:div w:id="953707395">
          <w:marLeft w:val="480"/>
          <w:marRight w:val="0"/>
          <w:marTop w:val="0"/>
          <w:marBottom w:val="0"/>
          <w:divBdr>
            <w:top w:val="none" w:sz="0" w:space="0" w:color="auto"/>
            <w:left w:val="none" w:sz="0" w:space="0" w:color="auto"/>
            <w:bottom w:val="none" w:sz="0" w:space="0" w:color="auto"/>
            <w:right w:val="none" w:sz="0" w:space="0" w:color="auto"/>
          </w:divBdr>
        </w:div>
        <w:div w:id="2034113419">
          <w:marLeft w:val="480"/>
          <w:marRight w:val="0"/>
          <w:marTop w:val="0"/>
          <w:marBottom w:val="0"/>
          <w:divBdr>
            <w:top w:val="none" w:sz="0" w:space="0" w:color="auto"/>
            <w:left w:val="none" w:sz="0" w:space="0" w:color="auto"/>
            <w:bottom w:val="none" w:sz="0" w:space="0" w:color="auto"/>
            <w:right w:val="none" w:sz="0" w:space="0" w:color="auto"/>
          </w:divBdr>
        </w:div>
        <w:div w:id="146215871">
          <w:marLeft w:val="480"/>
          <w:marRight w:val="0"/>
          <w:marTop w:val="0"/>
          <w:marBottom w:val="0"/>
          <w:divBdr>
            <w:top w:val="none" w:sz="0" w:space="0" w:color="auto"/>
            <w:left w:val="none" w:sz="0" w:space="0" w:color="auto"/>
            <w:bottom w:val="none" w:sz="0" w:space="0" w:color="auto"/>
            <w:right w:val="none" w:sz="0" w:space="0" w:color="auto"/>
          </w:divBdr>
        </w:div>
        <w:div w:id="1398936069">
          <w:marLeft w:val="480"/>
          <w:marRight w:val="0"/>
          <w:marTop w:val="0"/>
          <w:marBottom w:val="0"/>
          <w:divBdr>
            <w:top w:val="none" w:sz="0" w:space="0" w:color="auto"/>
            <w:left w:val="none" w:sz="0" w:space="0" w:color="auto"/>
            <w:bottom w:val="none" w:sz="0" w:space="0" w:color="auto"/>
            <w:right w:val="none" w:sz="0" w:space="0" w:color="auto"/>
          </w:divBdr>
        </w:div>
        <w:div w:id="1329557147">
          <w:marLeft w:val="480"/>
          <w:marRight w:val="0"/>
          <w:marTop w:val="0"/>
          <w:marBottom w:val="0"/>
          <w:divBdr>
            <w:top w:val="none" w:sz="0" w:space="0" w:color="auto"/>
            <w:left w:val="none" w:sz="0" w:space="0" w:color="auto"/>
            <w:bottom w:val="none" w:sz="0" w:space="0" w:color="auto"/>
            <w:right w:val="none" w:sz="0" w:space="0" w:color="auto"/>
          </w:divBdr>
        </w:div>
        <w:div w:id="679742785">
          <w:marLeft w:val="480"/>
          <w:marRight w:val="0"/>
          <w:marTop w:val="0"/>
          <w:marBottom w:val="0"/>
          <w:divBdr>
            <w:top w:val="none" w:sz="0" w:space="0" w:color="auto"/>
            <w:left w:val="none" w:sz="0" w:space="0" w:color="auto"/>
            <w:bottom w:val="none" w:sz="0" w:space="0" w:color="auto"/>
            <w:right w:val="none" w:sz="0" w:space="0" w:color="auto"/>
          </w:divBdr>
        </w:div>
        <w:div w:id="1542011540">
          <w:marLeft w:val="480"/>
          <w:marRight w:val="0"/>
          <w:marTop w:val="0"/>
          <w:marBottom w:val="0"/>
          <w:divBdr>
            <w:top w:val="none" w:sz="0" w:space="0" w:color="auto"/>
            <w:left w:val="none" w:sz="0" w:space="0" w:color="auto"/>
            <w:bottom w:val="none" w:sz="0" w:space="0" w:color="auto"/>
            <w:right w:val="none" w:sz="0" w:space="0" w:color="auto"/>
          </w:divBdr>
        </w:div>
        <w:div w:id="172453188">
          <w:marLeft w:val="480"/>
          <w:marRight w:val="0"/>
          <w:marTop w:val="0"/>
          <w:marBottom w:val="0"/>
          <w:divBdr>
            <w:top w:val="none" w:sz="0" w:space="0" w:color="auto"/>
            <w:left w:val="none" w:sz="0" w:space="0" w:color="auto"/>
            <w:bottom w:val="none" w:sz="0" w:space="0" w:color="auto"/>
            <w:right w:val="none" w:sz="0" w:space="0" w:color="auto"/>
          </w:divBdr>
        </w:div>
        <w:div w:id="961964461">
          <w:marLeft w:val="480"/>
          <w:marRight w:val="0"/>
          <w:marTop w:val="0"/>
          <w:marBottom w:val="0"/>
          <w:divBdr>
            <w:top w:val="none" w:sz="0" w:space="0" w:color="auto"/>
            <w:left w:val="none" w:sz="0" w:space="0" w:color="auto"/>
            <w:bottom w:val="none" w:sz="0" w:space="0" w:color="auto"/>
            <w:right w:val="none" w:sz="0" w:space="0" w:color="auto"/>
          </w:divBdr>
        </w:div>
        <w:div w:id="1543665322">
          <w:marLeft w:val="480"/>
          <w:marRight w:val="0"/>
          <w:marTop w:val="0"/>
          <w:marBottom w:val="0"/>
          <w:divBdr>
            <w:top w:val="none" w:sz="0" w:space="0" w:color="auto"/>
            <w:left w:val="none" w:sz="0" w:space="0" w:color="auto"/>
            <w:bottom w:val="none" w:sz="0" w:space="0" w:color="auto"/>
            <w:right w:val="none" w:sz="0" w:space="0" w:color="auto"/>
          </w:divBdr>
        </w:div>
        <w:div w:id="2100439164">
          <w:marLeft w:val="480"/>
          <w:marRight w:val="0"/>
          <w:marTop w:val="0"/>
          <w:marBottom w:val="0"/>
          <w:divBdr>
            <w:top w:val="none" w:sz="0" w:space="0" w:color="auto"/>
            <w:left w:val="none" w:sz="0" w:space="0" w:color="auto"/>
            <w:bottom w:val="none" w:sz="0" w:space="0" w:color="auto"/>
            <w:right w:val="none" w:sz="0" w:space="0" w:color="auto"/>
          </w:divBdr>
        </w:div>
        <w:div w:id="1783768809">
          <w:marLeft w:val="480"/>
          <w:marRight w:val="0"/>
          <w:marTop w:val="0"/>
          <w:marBottom w:val="0"/>
          <w:divBdr>
            <w:top w:val="none" w:sz="0" w:space="0" w:color="auto"/>
            <w:left w:val="none" w:sz="0" w:space="0" w:color="auto"/>
            <w:bottom w:val="none" w:sz="0" w:space="0" w:color="auto"/>
            <w:right w:val="none" w:sz="0" w:space="0" w:color="auto"/>
          </w:divBdr>
        </w:div>
        <w:div w:id="1742870227">
          <w:marLeft w:val="480"/>
          <w:marRight w:val="0"/>
          <w:marTop w:val="0"/>
          <w:marBottom w:val="0"/>
          <w:divBdr>
            <w:top w:val="none" w:sz="0" w:space="0" w:color="auto"/>
            <w:left w:val="none" w:sz="0" w:space="0" w:color="auto"/>
            <w:bottom w:val="none" w:sz="0" w:space="0" w:color="auto"/>
            <w:right w:val="none" w:sz="0" w:space="0" w:color="auto"/>
          </w:divBdr>
        </w:div>
        <w:div w:id="2110198694">
          <w:marLeft w:val="480"/>
          <w:marRight w:val="0"/>
          <w:marTop w:val="0"/>
          <w:marBottom w:val="0"/>
          <w:divBdr>
            <w:top w:val="none" w:sz="0" w:space="0" w:color="auto"/>
            <w:left w:val="none" w:sz="0" w:space="0" w:color="auto"/>
            <w:bottom w:val="none" w:sz="0" w:space="0" w:color="auto"/>
            <w:right w:val="none" w:sz="0" w:space="0" w:color="auto"/>
          </w:divBdr>
        </w:div>
        <w:div w:id="1097169495">
          <w:marLeft w:val="480"/>
          <w:marRight w:val="0"/>
          <w:marTop w:val="0"/>
          <w:marBottom w:val="0"/>
          <w:divBdr>
            <w:top w:val="none" w:sz="0" w:space="0" w:color="auto"/>
            <w:left w:val="none" w:sz="0" w:space="0" w:color="auto"/>
            <w:bottom w:val="none" w:sz="0" w:space="0" w:color="auto"/>
            <w:right w:val="none" w:sz="0" w:space="0" w:color="auto"/>
          </w:divBdr>
        </w:div>
        <w:div w:id="55856300">
          <w:marLeft w:val="480"/>
          <w:marRight w:val="0"/>
          <w:marTop w:val="0"/>
          <w:marBottom w:val="0"/>
          <w:divBdr>
            <w:top w:val="none" w:sz="0" w:space="0" w:color="auto"/>
            <w:left w:val="none" w:sz="0" w:space="0" w:color="auto"/>
            <w:bottom w:val="none" w:sz="0" w:space="0" w:color="auto"/>
            <w:right w:val="none" w:sz="0" w:space="0" w:color="auto"/>
          </w:divBdr>
        </w:div>
        <w:div w:id="834685962">
          <w:marLeft w:val="480"/>
          <w:marRight w:val="0"/>
          <w:marTop w:val="0"/>
          <w:marBottom w:val="0"/>
          <w:divBdr>
            <w:top w:val="none" w:sz="0" w:space="0" w:color="auto"/>
            <w:left w:val="none" w:sz="0" w:space="0" w:color="auto"/>
            <w:bottom w:val="none" w:sz="0" w:space="0" w:color="auto"/>
            <w:right w:val="none" w:sz="0" w:space="0" w:color="auto"/>
          </w:divBdr>
        </w:div>
        <w:div w:id="2045707781">
          <w:marLeft w:val="480"/>
          <w:marRight w:val="0"/>
          <w:marTop w:val="0"/>
          <w:marBottom w:val="0"/>
          <w:divBdr>
            <w:top w:val="none" w:sz="0" w:space="0" w:color="auto"/>
            <w:left w:val="none" w:sz="0" w:space="0" w:color="auto"/>
            <w:bottom w:val="none" w:sz="0" w:space="0" w:color="auto"/>
            <w:right w:val="none" w:sz="0" w:space="0" w:color="auto"/>
          </w:divBdr>
        </w:div>
        <w:div w:id="614603928">
          <w:marLeft w:val="480"/>
          <w:marRight w:val="0"/>
          <w:marTop w:val="0"/>
          <w:marBottom w:val="0"/>
          <w:divBdr>
            <w:top w:val="none" w:sz="0" w:space="0" w:color="auto"/>
            <w:left w:val="none" w:sz="0" w:space="0" w:color="auto"/>
            <w:bottom w:val="none" w:sz="0" w:space="0" w:color="auto"/>
            <w:right w:val="none" w:sz="0" w:space="0" w:color="auto"/>
          </w:divBdr>
        </w:div>
        <w:div w:id="464855900">
          <w:marLeft w:val="480"/>
          <w:marRight w:val="0"/>
          <w:marTop w:val="0"/>
          <w:marBottom w:val="0"/>
          <w:divBdr>
            <w:top w:val="none" w:sz="0" w:space="0" w:color="auto"/>
            <w:left w:val="none" w:sz="0" w:space="0" w:color="auto"/>
            <w:bottom w:val="none" w:sz="0" w:space="0" w:color="auto"/>
            <w:right w:val="none" w:sz="0" w:space="0" w:color="auto"/>
          </w:divBdr>
        </w:div>
        <w:div w:id="370035243">
          <w:marLeft w:val="480"/>
          <w:marRight w:val="0"/>
          <w:marTop w:val="0"/>
          <w:marBottom w:val="0"/>
          <w:divBdr>
            <w:top w:val="none" w:sz="0" w:space="0" w:color="auto"/>
            <w:left w:val="none" w:sz="0" w:space="0" w:color="auto"/>
            <w:bottom w:val="none" w:sz="0" w:space="0" w:color="auto"/>
            <w:right w:val="none" w:sz="0" w:space="0" w:color="auto"/>
          </w:divBdr>
        </w:div>
        <w:div w:id="475419912">
          <w:marLeft w:val="480"/>
          <w:marRight w:val="0"/>
          <w:marTop w:val="0"/>
          <w:marBottom w:val="0"/>
          <w:divBdr>
            <w:top w:val="none" w:sz="0" w:space="0" w:color="auto"/>
            <w:left w:val="none" w:sz="0" w:space="0" w:color="auto"/>
            <w:bottom w:val="none" w:sz="0" w:space="0" w:color="auto"/>
            <w:right w:val="none" w:sz="0" w:space="0" w:color="auto"/>
          </w:divBdr>
        </w:div>
        <w:div w:id="1345131872">
          <w:marLeft w:val="480"/>
          <w:marRight w:val="0"/>
          <w:marTop w:val="0"/>
          <w:marBottom w:val="0"/>
          <w:divBdr>
            <w:top w:val="none" w:sz="0" w:space="0" w:color="auto"/>
            <w:left w:val="none" w:sz="0" w:space="0" w:color="auto"/>
            <w:bottom w:val="none" w:sz="0" w:space="0" w:color="auto"/>
            <w:right w:val="none" w:sz="0" w:space="0" w:color="auto"/>
          </w:divBdr>
        </w:div>
        <w:div w:id="1844003949">
          <w:marLeft w:val="480"/>
          <w:marRight w:val="0"/>
          <w:marTop w:val="0"/>
          <w:marBottom w:val="0"/>
          <w:divBdr>
            <w:top w:val="none" w:sz="0" w:space="0" w:color="auto"/>
            <w:left w:val="none" w:sz="0" w:space="0" w:color="auto"/>
            <w:bottom w:val="none" w:sz="0" w:space="0" w:color="auto"/>
            <w:right w:val="none" w:sz="0" w:space="0" w:color="auto"/>
          </w:divBdr>
        </w:div>
        <w:div w:id="1640914327">
          <w:marLeft w:val="480"/>
          <w:marRight w:val="0"/>
          <w:marTop w:val="0"/>
          <w:marBottom w:val="0"/>
          <w:divBdr>
            <w:top w:val="none" w:sz="0" w:space="0" w:color="auto"/>
            <w:left w:val="none" w:sz="0" w:space="0" w:color="auto"/>
            <w:bottom w:val="none" w:sz="0" w:space="0" w:color="auto"/>
            <w:right w:val="none" w:sz="0" w:space="0" w:color="auto"/>
          </w:divBdr>
        </w:div>
        <w:div w:id="2012482718">
          <w:marLeft w:val="480"/>
          <w:marRight w:val="0"/>
          <w:marTop w:val="0"/>
          <w:marBottom w:val="0"/>
          <w:divBdr>
            <w:top w:val="none" w:sz="0" w:space="0" w:color="auto"/>
            <w:left w:val="none" w:sz="0" w:space="0" w:color="auto"/>
            <w:bottom w:val="none" w:sz="0" w:space="0" w:color="auto"/>
            <w:right w:val="none" w:sz="0" w:space="0" w:color="auto"/>
          </w:divBdr>
        </w:div>
        <w:div w:id="1130168716">
          <w:marLeft w:val="480"/>
          <w:marRight w:val="0"/>
          <w:marTop w:val="0"/>
          <w:marBottom w:val="0"/>
          <w:divBdr>
            <w:top w:val="none" w:sz="0" w:space="0" w:color="auto"/>
            <w:left w:val="none" w:sz="0" w:space="0" w:color="auto"/>
            <w:bottom w:val="none" w:sz="0" w:space="0" w:color="auto"/>
            <w:right w:val="none" w:sz="0" w:space="0" w:color="auto"/>
          </w:divBdr>
        </w:div>
        <w:div w:id="623125046">
          <w:marLeft w:val="480"/>
          <w:marRight w:val="0"/>
          <w:marTop w:val="0"/>
          <w:marBottom w:val="0"/>
          <w:divBdr>
            <w:top w:val="none" w:sz="0" w:space="0" w:color="auto"/>
            <w:left w:val="none" w:sz="0" w:space="0" w:color="auto"/>
            <w:bottom w:val="none" w:sz="0" w:space="0" w:color="auto"/>
            <w:right w:val="none" w:sz="0" w:space="0" w:color="auto"/>
          </w:divBdr>
        </w:div>
        <w:div w:id="2041008131">
          <w:marLeft w:val="480"/>
          <w:marRight w:val="0"/>
          <w:marTop w:val="0"/>
          <w:marBottom w:val="0"/>
          <w:divBdr>
            <w:top w:val="none" w:sz="0" w:space="0" w:color="auto"/>
            <w:left w:val="none" w:sz="0" w:space="0" w:color="auto"/>
            <w:bottom w:val="none" w:sz="0" w:space="0" w:color="auto"/>
            <w:right w:val="none" w:sz="0" w:space="0" w:color="auto"/>
          </w:divBdr>
        </w:div>
        <w:div w:id="574822242">
          <w:marLeft w:val="480"/>
          <w:marRight w:val="0"/>
          <w:marTop w:val="0"/>
          <w:marBottom w:val="0"/>
          <w:divBdr>
            <w:top w:val="none" w:sz="0" w:space="0" w:color="auto"/>
            <w:left w:val="none" w:sz="0" w:space="0" w:color="auto"/>
            <w:bottom w:val="none" w:sz="0" w:space="0" w:color="auto"/>
            <w:right w:val="none" w:sz="0" w:space="0" w:color="auto"/>
          </w:divBdr>
        </w:div>
        <w:div w:id="1028145774">
          <w:marLeft w:val="480"/>
          <w:marRight w:val="0"/>
          <w:marTop w:val="0"/>
          <w:marBottom w:val="0"/>
          <w:divBdr>
            <w:top w:val="none" w:sz="0" w:space="0" w:color="auto"/>
            <w:left w:val="none" w:sz="0" w:space="0" w:color="auto"/>
            <w:bottom w:val="none" w:sz="0" w:space="0" w:color="auto"/>
            <w:right w:val="none" w:sz="0" w:space="0" w:color="auto"/>
          </w:divBdr>
        </w:div>
        <w:div w:id="1329092660">
          <w:marLeft w:val="480"/>
          <w:marRight w:val="0"/>
          <w:marTop w:val="0"/>
          <w:marBottom w:val="0"/>
          <w:divBdr>
            <w:top w:val="none" w:sz="0" w:space="0" w:color="auto"/>
            <w:left w:val="none" w:sz="0" w:space="0" w:color="auto"/>
            <w:bottom w:val="none" w:sz="0" w:space="0" w:color="auto"/>
            <w:right w:val="none" w:sz="0" w:space="0" w:color="auto"/>
          </w:divBdr>
        </w:div>
        <w:div w:id="1009723798">
          <w:marLeft w:val="480"/>
          <w:marRight w:val="0"/>
          <w:marTop w:val="0"/>
          <w:marBottom w:val="0"/>
          <w:divBdr>
            <w:top w:val="none" w:sz="0" w:space="0" w:color="auto"/>
            <w:left w:val="none" w:sz="0" w:space="0" w:color="auto"/>
            <w:bottom w:val="none" w:sz="0" w:space="0" w:color="auto"/>
            <w:right w:val="none" w:sz="0" w:space="0" w:color="auto"/>
          </w:divBdr>
        </w:div>
        <w:div w:id="1729567230">
          <w:marLeft w:val="480"/>
          <w:marRight w:val="0"/>
          <w:marTop w:val="0"/>
          <w:marBottom w:val="0"/>
          <w:divBdr>
            <w:top w:val="none" w:sz="0" w:space="0" w:color="auto"/>
            <w:left w:val="none" w:sz="0" w:space="0" w:color="auto"/>
            <w:bottom w:val="none" w:sz="0" w:space="0" w:color="auto"/>
            <w:right w:val="none" w:sz="0" w:space="0" w:color="auto"/>
          </w:divBdr>
        </w:div>
        <w:div w:id="1628508386">
          <w:marLeft w:val="480"/>
          <w:marRight w:val="0"/>
          <w:marTop w:val="0"/>
          <w:marBottom w:val="0"/>
          <w:divBdr>
            <w:top w:val="none" w:sz="0" w:space="0" w:color="auto"/>
            <w:left w:val="none" w:sz="0" w:space="0" w:color="auto"/>
            <w:bottom w:val="none" w:sz="0" w:space="0" w:color="auto"/>
            <w:right w:val="none" w:sz="0" w:space="0" w:color="auto"/>
          </w:divBdr>
        </w:div>
        <w:div w:id="816413348">
          <w:marLeft w:val="480"/>
          <w:marRight w:val="0"/>
          <w:marTop w:val="0"/>
          <w:marBottom w:val="0"/>
          <w:divBdr>
            <w:top w:val="none" w:sz="0" w:space="0" w:color="auto"/>
            <w:left w:val="none" w:sz="0" w:space="0" w:color="auto"/>
            <w:bottom w:val="none" w:sz="0" w:space="0" w:color="auto"/>
            <w:right w:val="none" w:sz="0" w:space="0" w:color="auto"/>
          </w:divBdr>
        </w:div>
        <w:div w:id="1855880449">
          <w:marLeft w:val="480"/>
          <w:marRight w:val="0"/>
          <w:marTop w:val="0"/>
          <w:marBottom w:val="0"/>
          <w:divBdr>
            <w:top w:val="none" w:sz="0" w:space="0" w:color="auto"/>
            <w:left w:val="none" w:sz="0" w:space="0" w:color="auto"/>
            <w:bottom w:val="none" w:sz="0" w:space="0" w:color="auto"/>
            <w:right w:val="none" w:sz="0" w:space="0" w:color="auto"/>
          </w:divBdr>
        </w:div>
        <w:div w:id="730495649">
          <w:marLeft w:val="480"/>
          <w:marRight w:val="0"/>
          <w:marTop w:val="0"/>
          <w:marBottom w:val="0"/>
          <w:divBdr>
            <w:top w:val="none" w:sz="0" w:space="0" w:color="auto"/>
            <w:left w:val="none" w:sz="0" w:space="0" w:color="auto"/>
            <w:bottom w:val="none" w:sz="0" w:space="0" w:color="auto"/>
            <w:right w:val="none" w:sz="0" w:space="0" w:color="auto"/>
          </w:divBdr>
        </w:div>
        <w:div w:id="597298140">
          <w:marLeft w:val="480"/>
          <w:marRight w:val="0"/>
          <w:marTop w:val="0"/>
          <w:marBottom w:val="0"/>
          <w:divBdr>
            <w:top w:val="none" w:sz="0" w:space="0" w:color="auto"/>
            <w:left w:val="none" w:sz="0" w:space="0" w:color="auto"/>
            <w:bottom w:val="none" w:sz="0" w:space="0" w:color="auto"/>
            <w:right w:val="none" w:sz="0" w:space="0" w:color="auto"/>
          </w:divBdr>
        </w:div>
        <w:div w:id="1040132053">
          <w:marLeft w:val="480"/>
          <w:marRight w:val="0"/>
          <w:marTop w:val="0"/>
          <w:marBottom w:val="0"/>
          <w:divBdr>
            <w:top w:val="none" w:sz="0" w:space="0" w:color="auto"/>
            <w:left w:val="none" w:sz="0" w:space="0" w:color="auto"/>
            <w:bottom w:val="none" w:sz="0" w:space="0" w:color="auto"/>
            <w:right w:val="none" w:sz="0" w:space="0" w:color="auto"/>
          </w:divBdr>
        </w:div>
        <w:div w:id="1404521100">
          <w:marLeft w:val="480"/>
          <w:marRight w:val="0"/>
          <w:marTop w:val="0"/>
          <w:marBottom w:val="0"/>
          <w:divBdr>
            <w:top w:val="none" w:sz="0" w:space="0" w:color="auto"/>
            <w:left w:val="none" w:sz="0" w:space="0" w:color="auto"/>
            <w:bottom w:val="none" w:sz="0" w:space="0" w:color="auto"/>
            <w:right w:val="none" w:sz="0" w:space="0" w:color="auto"/>
          </w:divBdr>
        </w:div>
        <w:div w:id="848956075">
          <w:marLeft w:val="480"/>
          <w:marRight w:val="0"/>
          <w:marTop w:val="0"/>
          <w:marBottom w:val="0"/>
          <w:divBdr>
            <w:top w:val="none" w:sz="0" w:space="0" w:color="auto"/>
            <w:left w:val="none" w:sz="0" w:space="0" w:color="auto"/>
            <w:bottom w:val="none" w:sz="0" w:space="0" w:color="auto"/>
            <w:right w:val="none" w:sz="0" w:space="0" w:color="auto"/>
          </w:divBdr>
        </w:div>
      </w:divsChild>
    </w:div>
    <w:div w:id="1359817153">
      <w:bodyDiv w:val="1"/>
      <w:marLeft w:val="0"/>
      <w:marRight w:val="0"/>
      <w:marTop w:val="0"/>
      <w:marBottom w:val="0"/>
      <w:divBdr>
        <w:top w:val="none" w:sz="0" w:space="0" w:color="auto"/>
        <w:left w:val="none" w:sz="0" w:space="0" w:color="auto"/>
        <w:bottom w:val="none" w:sz="0" w:space="0" w:color="auto"/>
        <w:right w:val="none" w:sz="0" w:space="0" w:color="auto"/>
      </w:divBdr>
    </w:div>
    <w:div w:id="1361978922">
      <w:bodyDiv w:val="1"/>
      <w:marLeft w:val="0"/>
      <w:marRight w:val="0"/>
      <w:marTop w:val="0"/>
      <w:marBottom w:val="0"/>
      <w:divBdr>
        <w:top w:val="none" w:sz="0" w:space="0" w:color="auto"/>
        <w:left w:val="none" w:sz="0" w:space="0" w:color="auto"/>
        <w:bottom w:val="none" w:sz="0" w:space="0" w:color="auto"/>
        <w:right w:val="none" w:sz="0" w:space="0" w:color="auto"/>
      </w:divBdr>
      <w:divsChild>
        <w:div w:id="841628774">
          <w:marLeft w:val="480"/>
          <w:marRight w:val="0"/>
          <w:marTop w:val="0"/>
          <w:marBottom w:val="0"/>
          <w:divBdr>
            <w:top w:val="none" w:sz="0" w:space="0" w:color="auto"/>
            <w:left w:val="none" w:sz="0" w:space="0" w:color="auto"/>
            <w:bottom w:val="none" w:sz="0" w:space="0" w:color="auto"/>
            <w:right w:val="none" w:sz="0" w:space="0" w:color="auto"/>
          </w:divBdr>
        </w:div>
        <w:div w:id="988049588">
          <w:marLeft w:val="480"/>
          <w:marRight w:val="0"/>
          <w:marTop w:val="0"/>
          <w:marBottom w:val="0"/>
          <w:divBdr>
            <w:top w:val="none" w:sz="0" w:space="0" w:color="auto"/>
            <w:left w:val="none" w:sz="0" w:space="0" w:color="auto"/>
            <w:bottom w:val="none" w:sz="0" w:space="0" w:color="auto"/>
            <w:right w:val="none" w:sz="0" w:space="0" w:color="auto"/>
          </w:divBdr>
        </w:div>
        <w:div w:id="92751565">
          <w:marLeft w:val="480"/>
          <w:marRight w:val="0"/>
          <w:marTop w:val="0"/>
          <w:marBottom w:val="0"/>
          <w:divBdr>
            <w:top w:val="none" w:sz="0" w:space="0" w:color="auto"/>
            <w:left w:val="none" w:sz="0" w:space="0" w:color="auto"/>
            <w:bottom w:val="none" w:sz="0" w:space="0" w:color="auto"/>
            <w:right w:val="none" w:sz="0" w:space="0" w:color="auto"/>
          </w:divBdr>
        </w:div>
        <w:div w:id="657467008">
          <w:marLeft w:val="480"/>
          <w:marRight w:val="0"/>
          <w:marTop w:val="0"/>
          <w:marBottom w:val="0"/>
          <w:divBdr>
            <w:top w:val="none" w:sz="0" w:space="0" w:color="auto"/>
            <w:left w:val="none" w:sz="0" w:space="0" w:color="auto"/>
            <w:bottom w:val="none" w:sz="0" w:space="0" w:color="auto"/>
            <w:right w:val="none" w:sz="0" w:space="0" w:color="auto"/>
          </w:divBdr>
        </w:div>
        <w:div w:id="1165513935">
          <w:marLeft w:val="480"/>
          <w:marRight w:val="0"/>
          <w:marTop w:val="0"/>
          <w:marBottom w:val="0"/>
          <w:divBdr>
            <w:top w:val="none" w:sz="0" w:space="0" w:color="auto"/>
            <w:left w:val="none" w:sz="0" w:space="0" w:color="auto"/>
            <w:bottom w:val="none" w:sz="0" w:space="0" w:color="auto"/>
            <w:right w:val="none" w:sz="0" w:space="0" w:color="auto"/>
          </w:divBdr>
        </w:div>
        <w:div w:id="760491110">
          <w:marLeft w:val="480"/>
          <w:marRight w:val="0"/>
          <w:marTop w:val="0"/>
          <w:marBottom w:val="0"/>
          <w:divBdr>
            <w:top w:val="none" w:sz="0" w:space="0" w:color="auto"/>
            <w:left w:val="none" w:sz="0" w:space="0" w:color="auto"/>
            <w:bottom w:val="none" w:sz="0" w:space="0" w:color="auto"/>
            <w:right w:val="none" w:sz="0" w:space="0" w:color="auto"/>
          </w:divBdr>
        </w:div>
        <w:div w:id="553855938">
          <w:marLeft w:val="480"/>
          <w:marRight w:val="0"/>
          <w:marTop w:val="0"/>
          <w:marBottom w:val="0"/>
          <w:divBdr>
            <w:top w:val="none" w:sz="0" w:space="0" w:color="auto"/>
            <w:left w:val="none" w:sz="0" w:space="0" w:color="auto"/>
            <w:bottom w:val="none" w:sz="0" w:space="0" w:color="auto"/>
            <w:right w:val="none" w:sz="0" w:space="0" w:color="auto"/>
          </w:divBdr>
        </w:div>
        <w:div w:id="1248349179">
          <w:marLeft w:val="480"/>
          <w:marRight w:val="0"/>
          <w:marTop w:val="0"/>
          <w:marBottom w:val="0"/>
          <w:divBdr>
            <w:top w:val="none" w:sz="0" w:space="0" w:color="auto"/>
            <w:left w:val="none" w:sz="0" w:space="0" w:color="auto"/>
            <w:bottom w:val="none" w:sz="0" w:space="0" w:color="auto"/>
            <w:right w:val="none" w:sz="0" w:space="0" w:color="auto"/>
          </w:divBdr>
        </w:div>
        <w:div w:id="696659328">
          <w:marLeft w:val="480"/>
          <w:marRight w:val="0"/>
          <w:marTop w:val="0"/>
          <w:marBottom w:val="0"/>
          <w:divBdr>
            <w:top w:val="none" w:sz="0" w:space="0" w:color="auto"/>
            <w:left w:val="none" w:sz="0" w:space="0" w:color="auto"/>
            <w:bottom w:val="none" w:sz="0" w:space="0" w:color="auto"/>
            <w:right w:val="none" w:sz="0" w:space="0" w:color="auto"/>
          </w:divBdr>
        </w:div>
        <w:div w:id="1980987718">
          <w:marLeft w:val="480"/>
          <w:marRight w:val="0"/>
          <w:marTop w:val="0"/>
          <w:marBottom w:val="0"/>
          <w:divBdr>
            <w:top w:val="none" w:sz="0" w:space="0" w:color="auto"/>
            <w:left w:val="none" w:sz="0" w:space="0" w:color="auto"/>
            <w:bottom w:val="none" w:sz="0" w:space="0" w:color="auto"/>
            <w:right w:val="none" w:sz="0" w:space="0" w:color="auto"/>
          </w:divBdr>
        </w:div>
        <w:div w:id="175194688">
          <w:marLeft w:val="480"/>
          <w:marRight w:val="0"/>
          <w:marTop w:val="0"/>
          <w:marBottom w:val="0"/>
          <w:divBdr>
            <w:top w:val="none" w:sz="0" w:space="0" w:color="auto"/>
            <w:left w:val="none" w:sz="0" w:space="0" w:color="auto"/>
            <w:bottom w:val="none" w:sz="0" w:space="0" w:color="auto"/>
            <w:right w:val="none" w:sz="0" w:space="0" w:color="auto"/>
          </w:divBdr>
        </w:div>
        <w:div w:id="2023194167">
          <w:marLeft w:val="480"/>
          <w:marRight w:val="0"/>
          <w:marTop w:val="0"/>
          <w:marBottom w:val="0"/>
          <w:divBdr>
            <w:top w:val="none" w:sz="0" w:space="0" w:color="auto"/>
            <w:left w:val="none" w:sz="0" w:space="0" w:color="auto"/>
            <w:bottom w:val="none" w:sz="0" w:space="0" w:color="auto"/>
            <w:right w:val="none" w:sz="0" w:space="0" w:color="auto"/>
          </w:divBdr>
        </w:div>
        <w:div w:id="1326665057">
          <w:marLeft w:val="480"/>
          <w:marRight w:val="0"/>
          <w:marTop w:val="0"/>
          <w:marBottom w:val="0"/>
          <w:divBdr>
            <w:top w:val="none" w:sz="0" w:space="0" w:color="auto"/>
            <w:left w:val="none" w:sz="0" w:space="0" w:color="auto"/>
            <w:bottom w:val="none" w:sz="0" w:space="0" w:color="auto"/>
            <w:right w:val="none" w:sz="0" w:space="0" w:color="auto"/>
          </w:divBdr>
        </w:div>
        <w:div w:id="36319999">
          <w:marLeft w:val="480"/>
          <w:marRight w:val="0"/>
          <w:marTop w:val="0"/>
          <w:marBottom w:val="0"/>
          <w:divBdr>
            <w:top w:val="none" w:sz="0" w:space="0" w:color="auto"/>
            <w:left w:val="none" w:sz="0" w:space="0" w:color="auto"/>
            <w:bottom w:val="none" w:sz="0" w:space="0" w:color="auto"/>
            <w:right w:val="none" w:sz="0" w:space="0" w:color="auto"/>
          </w:divBdr>
        </w:div>
        <w:div w:id="1991522384">
          <w:marLeft w:val="480"/>
          <w:marRight w:val="0"/>
          <w:marTop w:val="0"/>
          <w:marBottom w:val="0"/>
          <w:divBdr>
            <w:top w:val="none" w:sz="0" w:space="0" w:color="auto"/>
            <w:left w:val="none" w:sz="0" w:space="0" w:color="auto"/>
            <w:bottom w:val="none" w:sz="0" w:space="0" w:color="auto"/>
            <w:right w:val="none" w:sz="0" w:space="0" w:color="auto"/>
          </w:divBdr>
        </w:div>
        <w:div w:id="781656080">
          <w:marLeft w:val="480"/>
          <w:marRight w:val="0"/>
          <w:marTop w:val="0"/>
          <w:marBottom w:val="0"/>
          <w:divBdr>
            <w:top w:val="none" w:sz="0" w:space="0" w:color="auto"/>
            <w:left w:val="none" w:sz="0" w:space="0" w:color="auto"/>
            <w:bottom w:val="none" w:sz="0" w:space="0" w:color="auto"/>
            <w:right w:val="none" w:sz="0" w:space="0" w:color="auto"/>
          </w:divBdr>
        </w:div>
        <w:div w:id="754017297">
          <w:marLeft w:val="480"/>
          <w:marRight w:val="0"/>
          <w:marTop w:val="0"/>
          <w:marBottom w:val="0"/>
          <w:divBdr>
            <w:top w:val="none" w:sz="0" w:space="0" w:color="auto"/>
            <w:left w:val="none" w:sz="0" w:space="0" w:color="auto"/>
            <w:bottom w:val="none" w:sz="0" w:space="0" w:color="auto"/>
            <w:right w:val="none" w:sz="0" w:space="0" w:color="auto"/>
          </w:divBdr>
        </w:div>
        <w:div w:id="1189175810">
          <w:marLeft w:val="480"/>
          <w:marRight w:val="0"/>
          <w:marTop w:val="0"/>
          <w:marBottom w:val="0"/>
          <w:divBdr>
            <w:top w:val="none" w:sz="0" w:space="0" w:color="auto"/>
            <w:left w:val="none" w:sz="0" w:space="0" w:color="auto"/>
            <w:bottom w:val="none" w:sz="0" w:space="0" w:color="auto"/>
            <w:right w:val="none" w:sz="0" w:space="0" w:color="auto"/>
          </w:divBdr>
        </w:div>
        <w:div w:id="532770170">
          <w:marLeft w:val="480"/>
          <w:marRight w:val="0"/>
          <w:marTop w:val="0"/>
          <w:marBottom w:val="0"/>
          <w:divBdr>
            <w:top w:val="none" w:sz="0" w:space="0" w:color="auto"/>
            <w:left w:val="none" w:sz="0" w:space="0" w:color="auto"/>
            <w:bottom w:val="none" w:sz="0" w:space="0" w:color="auto"/>
            <w:right w:val="none" w:sz="0" w:space="0" w:color="auto"/>
          </w:divBdr>
        </w:div>
        <w:div w:id="2011178935">
          <w:marLeft w:val="480"/>
          <w:marRight w:val="0"/>
          <w:marTop w:val="0"/>
          <w:marBottom w:val="0"/>
          <w:divBdr>
            <w:top w:val="none" w:sz="0" w:space="0" w:color="auto"/>
            <w:left w:val="none" w:sz="0" w:space="0" w:color="auto"/>
            <w:bottom w:val="none" w:sz="0" w:space="0" w:color="auto"/>
            <w:right w:val="none" w:sz="0" w:space="0" w:color="auto"/>
          </w:divBdr>
        </w:div>
        <w:div w:id="966198984">
          <w:marLeft w:val="480"/>
          <w:marRight w:val="0"/>
          <w:marTop w:val="0"/>
          <w:marBottom w:val="0"/>
          <w:divBdr>
            <w:top w:val="none" w:sz="0" w:space="0" w:color="auto"/>
            <w:left w:val="none" w:sz="0" w:space="0" w:color="auto"/>
            <w:bottom w:val="none" w:sz="0" w:space="0" w:color="auto"/>
            <w:right w:val="none" w:sz="0" w:space="0" w:color="auto"/>
          </w:divBdr>
        </w:div>
        <w:div w:id="1023630251">
          <w:marLeft w:val="480"/>
          <w:marRight w:val="0"/>
          <w:marTop w:val="0"/>
          <w:marBottom w:val="0"/>
          <w:divBdr>
            <w:top w:val="none" w:sz="0" w:space="0" w:color="auto"/>
            <w:left w:val="none" w:sz="0" w:space="0" w:color="auto"/>
            <w:bottom w:val="none" w:sz="0" w:space="0" w:color="auto"/>
            <w:right w:val="none" w:sz="0" w:space="0" w:color="auto"/>
          </w:divBdr>
        </w:div>
        <w:div w:id="921066579">
          <w:marLeft w:val="480"/>
          <w:marRight w:val="0"/>
          <w:marTop w:val="0"/>
          <w:marBottom w:val="0"/>
          <w:divBdr>
            <w:top w:val="none" w:sz="0" w:space="0" w:color="auto"/>
            <w:left w:val="none" w:sz="0" w:space="0" w:color="auto"/>
            <w:bottom w:val="none" w:sz="0" w:space="0" w:color="auto"/>
            <w:right w:val="none" w:sz="0" w:space="0" w:color="auto"/>
          </w:divBdr>
        </w:div>
        <w:div w:id="1945842009">
          <w:marLeft w:val="480"/>
          <w:marRight w:val="0"/>
          <w:marTop w:val="0"/>
          <w:marBottom w:val="0"/>
          <w:divBdr>
            <w:top w:val="none" w:sz="0" w:space="0" w:color="auto"/>
            <w:left w:val="none" w:sz="0" w:space="0" w:color="auto"/>
            <w:bottom w:val="none" w:sz="0" w:space="0" w:color="auto"/>
            <w:right w:val="none" w:sz="0" w:space="0" w:color="auto"/>
          </w:divBdr>
        </w:div>
        <w:div w:id="246153509">
          <w:marLeft w:val="480"/>
          <w:marRight w:val="0"/>
          <w:marTop w:val="0"/>
          <w:marBottom w:val="0"/>
          <w:divBdr>
            <w:top w:val="none" w:sz="0" w:space="0" w:color="auto"/>
            <w:left w:val="none" w:sz="0" w:space="0" w:color="auto"/>
            <w:bottom w:val="none" w:sz="0" w:space="0" w:color="auto"/>
            <w:right w:val="none" w:sz="0" w:space="0" w:color="auto"/>
          </w:divBdr>
        </w:div>
        <w:div w:id="189731860">
          <w:marLeft w:val="480"/>
          <w:marRight w:val="0"/>
          <w:marTop w:val="0"/>
          <w:marBottom w:val="0"/>
          <w:divBdr>
            <w:top w:val="none" w:sz="0" w:space="0" w:color="auto"/>
            <w:left w:val="none" w:sz="0" w:space="0" w:color="auto"/>
            <w:bottom w:val="none" w:sz="0" w:space="0" w:color="auto"/>
            <w:right w:val="none" w:sz="0" w:space="0" w:color="auto"/>
          </w:divBdr>
        </w:div>
        <w:div w:id="1766535626">
          <w:marLeft w:val="480"/>
          <w:marRight w:val="0"/>
          <w:marTop w:val="0"/>
          <w:marBottom w:val="0"/>
          <w:divBdr>
            <w:top w:val="none" w:sz="0" w:space="0" w:color="auto"/>
            <w:left w:val="none" w:sz="0" w:space="0" w:color="auto"/>
            <w:bottom w:val="none" w:sz="0" w:space="0" w:color="auto"/>
            <w:right w:val="none" w:sz="0" w:space="0" w:color="auto"/>
          </w:divBdr>
        </w:div>
        <w:div w:id="728383403">
          <w:marLeft w:val="480"/>
          <w:marRight w:val="0"/>
          <w:marTop w:val="0"/>
          <w:marBottom w:val="0"/>
          <w:divBdr>
            <w:top w:val="none" w:sz="0" w:space="0" w:color="auto"/>
            <w:left w:val="none" w:sz="0" w:space="0" w:color="auto"/>
            <w:bottom w:val="none" w:sz="0" w:space="0" w:color="auto"/>
            <w:right w:val="none" w:sz="0" w:space="0" w:color="auto"/>
          </w:divBdr>
        </w:div>
        <w:div w:id="1352606429">
          <w:marLeft w:val="480"/>
          <w:marRight w:val="0"/>
          <w:marTop w:val="0"/>
          <w:marBottom w:val="0"/>
          <w:divBdr>
            <w:top w:val="none" w:sz="0" w:space="0" w:color="auto"/>
            <w:left w:val="none" w:sz="0" w:space="0" w:color="auto"/>
            <w:bottom w:val="none" w:sz="0" w:space="0" w:color="auto"/>
            <w:right w:val="none" w:sz="0" w:space="0" w:color="auto"/>
          </w:divBdr>
        </w:div>
        <w:div w:id="2129926869">
          <w:marLeft w:val="480"/>
          <w:marRight w:val="0"/>
          <w:marTop w:val="0"/>
          <w:marBottom w:val="0"/>
          <w:divBdr>
            <w:top w:val="none" w:sz="0" w:space="0" w:color="auto"/>
            <w:left w:val="none" w:sz="0" w:space="0" w:color="auto"/>
            <w:bottom w:val="none" w:sz="0" w:space="0" w:color="auto"/>
            <w:right w:val="none" w:sz="0" w:space="0" w:color="auto"/>
          </w:divBdr>
        </w:div>
        <w:div w:id="57284027">
          <w:marLeft w:val="480"/>
          <w:marRight w:val="0"/>
          <w:marTop w:val="0"/>
          <w:marBottom w:val="0"/>
          <w:divBdr>
            <w:top w:val="none" w:sz="0" w:space="0" w:color="auto"/>
            <w:left w:val="none" w:sz="0" w:space="0" w:color="auto"/>
            <w:bottom w:val="none" w:sz="0" w:space="0" w:color="auto"/>
            <w:right w:val="none" w:sz="0" w:space="0" w:color="auto"/>
          </w:divBdr>
        </w:div>
        <w:div w:id="2038235837">
          <w:marLeft w:val="480"/>
          <w:marRight w:val="0"/>
          <w:marTop w:val="0"/>
          <w:marBottom w:val="0"/>
          <w:divBdr>
            <w:top w:val="none" w:sz="0" w:space="0" w:color="auto"/>
            <w:left w:val="none" w:sz="0" w:space="0" w:color="auto"/>
            <w:bottom w:val="none" w:sz="0" w:space="0" w:color="auto"/>
            <w:right w:val="none" w:sz="0" w:space="0" w:color="auto"/>
          </w:divBdr>
        </w:div>
        <w:div w:id="1236476242">
          <w:marLeft w:val="480"/>
          <w:marRight w:val="0"/>
          <w:marTop w:val="0"/>
          <w:marBottom w:val="0"/>
          <w:divBdr>
            <w:top w:val="none" w:sz="0" w:space="0" w:color="auto"/>
            <w:left w:val="none" w:sz="0" w:space="0" w:color="auto"/>
            <w:bottom w:val="none" w:sz="0" w:space="0" w:color="auto"/>
            <w:right w:val="none" w:sz="0" w:space="0" w:color="auto"/>
          </w:divBdr>
        </w:div>
        <w:div w:id="237179548">
          <w:marLeft w:val="480"/>
          <w:marRight w:val="0"/>
          <w:marTop w:val="0"/>
          <w:marBottom w:val="0"/>
          <w:divBdr>
            <w:top w:val="none" w:sz="0" w:space="0" w:color="auto"/>
            <w:left w:val="none" w:sz="0" w:space="0" w:color="auto"/>
            <w:bottom w:val="none" w:sz="0" w:space="0" w:color="auto"/>
            <w:right w:val="none" w:sz="0" w:space="0" w:color="auto"/>
          </w:divBdr>
        </w:div>
        <w:div w:id="1458452066">
          <w:marLeft w:val="480"/>
          <w:marRight w:val="0"/>
          <w:marTop w:val="0"/>
          <w:marBottom w:val="0"/>
          <w:divBdr>
            <w:top w:val="none" w:sz="0" w:space="0" w:color="auto"/>
            <w:left w:val="none" w:sz="0" w:space="0" w:color="auto"/>
            <w:bottom w:val="none" w:sz="0" w:space="0" w:color="auto"/>
            <w:right w:val="none" w:sz="0" w:space="0" w:color="auto"/>
          </w:divBdr>
        </w:div>
        <w:div w:id="761142004">
          <w:marLeft w:val="480"/>
          <w:marRight w:val="0"/>
          <w:marTop w:val="0"/>
          <w:marBottom w:val="0"/>
          <w:divBdr>
            <w:top w:val="none" w:sz="0" w:space="0" w:color="auto"/>
            <w:left w:val="none" w:sz="0" w:space="0" w:color="auto"/>
            <w:bottom w:val="none" w:sz="0" w:space="0" w:color="auto"/>
            <w:right w:val="none" w:sz="0" w:space="0" w:color="auto"/>
          </w:divBdr>
        </w:div>
        <w:div w:id="328560031">
          <w:marLeft w:val="480"/>
          <w:marRight w:val="0"/>
          <w:marTop w:val="0"/>
          <w:marBottom w:val="0"/>
          <w:divBdr>
            <w:top w:val="none" w:sz="0" w:space="0" w:color="auto"/>
            <w:left w:val="none" w:sz="0" w:space="0" w:color="auto"/>
            <w:bottom w:val="none" w:sz="0" w:space="0" w:color="auto"/>
            <w:right w:val="none" w:sz="0" w:space="0" w:color="auto"/>
          </w:divBdr>
        </w:div>
        <w:div w:id="1069573750">
          <w:marLeft w:val="480"/>
          <w:marRight w:val="0"/>
          <w:marTop w:val="0"/>
          <w:marBottom w:val="0"/>
          <w:divBdr>
            <w:top w:val="none" w:sz="0" w:space="0" w:color="auto"/>
            <w:left w:val="none" w:sz="0" w:space="0" w:color="auto"/>
            <w:bottom w:val="none" w:sz="0" w:space="0" w:color="auto"/>
            <w:right w:val="none" w:sz="0" w:space="0" w:color="auto"/>
          </w:divBdr>
        </w:div>
        <w:div w:id="1115447569">
          <w:marLeft w:val="480"/>
          <w:marRight w:val="0"/>
          <w:marTop w:val="0"/>
          <w:marBottom w:val="0"/>
          <w:divBdr>
            <w:top w:val="none" w:sz="0" w:space="0" w:color="auto"/>
            <w:left w:val="none" w:sz="0" w:space="0" w:color="auto"/>
            <w:bottom w:val="none" w:sz="0" w:space="0" w:color="auto"/>
            <w:right w:val="none" w:sz="0" w:space="0" w:color="auto"/>
          </w:divBdr>
        </w:div>
        <w:div w:id="280914452">
          <w:marLeft w:val="480"/>
          <w:marRight w:val="0"/>
          <w:marTop w:val="0"/>
          <w:marBottom w:val="0"/>
          <w:divBdr>
            <w:top w:val="none" w:sz="0" w:space="0" w:color="auto"/>
            <w:left w:val="none" w:sz="0" w:space="0" w:color="auto"/>
            <w:bottom w:val="none" w:sz="0" w:space="0" w:color="auto"/>
            <w:right w:val="none" w:sz="0" w:space="0" w:color="auto"/>
          </w:divBdr>
        </w:div>
        <w:div w:id="1590767932">
          <w:marLeft w:val="480"/>
          <w:marRight w:val="0"/>
          <w:marTop w:val="0"/>
          <w:marBottom w:val="0"/>
          <w:divBdr>
            <w:top w:val="none" w:sz="0" w:space="0" w:color="auto"/>
            <w:left w:val="none" w:sz="0" w:space="0" w:color="auto"/>
            <w:bottom w:val="none" w:sz="0" w:space="0" w:color="auto"/>
            <w:right w:val="none" w:sz="0" w:space="0" w:color="auto"/>
          </w:divBdr>
        </w:div>
        <w:div w:id="1118379781">
          <w:marLeft w:val="480"/>
          <w:marRight w:val="0"/>
          <w:marTop w:val="0"/>
          <w:marBottom w:val="0"/>
          <w:divBdr>
            <w:top w:val="none" w:sz="0" w:space="0" w:color="auto"/>
            <w:left w:val="none" w:sz="0" w:space="0" w:color="auto"/>
            <w:bottom w:val="none" w:sz="0" w:space="0" w:color="auto"/>
            <w:right w:val="none" w:sz="0" w:space="0" w:color="auto"/>
          </w:divBdr>
        </w:div>
        <w:div w:id="2124224765">
          <w:marLeft w:val="480"/>
          <w:marRight w:val="0"/>
          <w:marTop w:val="0"/>
          <w:marBottom w:val="0"/>
          <w:divBdr>
            <w:top w:val="none" w:sz="0" w:space="0" w:color="auto"/>
            <w:left w:val="none" w:sz="0" w:space="0" w:color="auto"/>
            <w:bottom w:val="none" w:sz="0" w:space="0" w:color="auto"/>
            <w:right w:val="none" w:sz="0" w:space="0" w:color="auto"/>
          </w:divBdr>
        </w:div>
        <w:div w:id="159934874">
          <w:marLeft w:val="480"/>
          <w:marRight w:val="0"/>
          <w:marTop w:val="0"/>
          <w:marBottom w:val="0"/>
          <w:divBdr>
            <w:top w:val="none" w:sz="0" w:space="0" w:color="auto"/>
            <w:left w:val="none" w:sz="0" w:space="0" w:color="auto"/>
            <w:bottom w:val="none" w:sz="0" w:space="0" w:color="auto"/>
            <w:right w:val="none" w:sz="0" w:space="0" w:color="auto"/>
          </w:divBdr>
        </w:div>
        <w:div w:id="786433318">
          <w:marLeft w:val="480"/>
          <w:marRight w:val="0"/>
          <w:marTop w:val="0"/>
          <w:marBottom w:val="0"/>
          <w:divBdr>
            <w:top w:val="none" w:sz="0" w:space="0" w:color="auto"/>
            <w:left w:val="none" w:sz="0" w:space="0" w:color="auto"/>
            <w:bottom w:val="none" w:sz="0" w:space="0" w:color="auto"/>
            <w:right w:val="none" w:sz="0" w:space="0" w:color="auto"/>
          </w:divBdr>
        </w:div>
        <w:div w:id="1563716454">
          <w:marLeft w:val="480"/>
          <w:marRight w:val="0"/>
          <w:marTop w:val="0"/>
          <w:marBottom w:val="0"/>
          <w:divBdr>
            <w:top w:val="none" w:sz="0" w:space="0" w:color="auto"/>
            <w:left w:val="none" w:sz="0" w:space="0" w:color="auto"/>
            <w:bottom w:val="none" w:sz="0" w:space="0" w:color="auto"/>
            <w:right w:val="none" w:sz="0" w:space="0" w:color="auto"/>
          </w:divBdr>
        </w:div>
        <w:div w:id="395132334">
          <w:marLeft w:val="480"/>
          <w:marRight w:val="0"/>
          <w:marTop w:val="0"/>
          <w:marBottom w:val="0"/>
          <w:divBdr>
            <w:top w:val="none" w:sz="0" w:space="0" w:color="auto"/>
            <w:left w:val="none" w:sz="0" w:space="0" w:color="auto"/>
            <w:bottom w:val="none" w:sz="0" w:space="0" w:color="auto"/>
            <w:right w:val="none" w:sz="0" w:space="0" w:color="auto"/>
          </w:divBdr>
        </w:div>
        <w:div w:id="557546121">
          <w:marLeft w:val="480"/>
          <w:marRight w:val="0"/>
          <w:marTop w:val="0"/>
          <w:marBottom w:val="0"/>
          <w:divBdr>
            <w:top w:val="none" w:sz="0" w:space="0" w:color="auto"/>
            <w:left w:val="none" w:sz="0" w:space="0" w:color="auto"/>
            <w:bottom w:val="none" w:sz="0" w:space="0" w:color="auto"/>
            <w:right w:val="none" w:sz="0" w:space="0" w:color="auto"/>
          </w:divBdr>
        </w:div>
        <w:div w:id="1992951875">
          <w:marLeft w:val="480"/>
          <w:marRight w:val="0"/>
          <w:marTop w:val="0"/>
          <w:marBottom w:val="0"/>
          <w:divBdr>
            <w:top w:val="none" w:sz="0" w:space="0" w:color="auto"/>
            <w:left w:val="none" w:sz="0" w:space="0" w:color="auto"/>
            <w:bottom w:val="none" w:sz="0" w:space="0" w:color="auto"/>
            <w:right w:val="none" w:sz="0" w:space="0" w:color="auto"/>
          </w:divBdr>
        </w:div>
        <w:div w:id="1286740713">
          <w:marLeft w:val="480"/>
          <w:marRight w:val="0"/>
          <w:marTop w:val="0"/>
          <w:marBottom w:val="0"/>
          <w:divBdr>
            <w:top w:val="none" w:sz="0" w:space="0" w:color="auto"/>
            <w:left w:val="none" w:sz="0" w:space="0" w:color="auto"/>
            <w:bottom w:val="none" w:sz="0" w:space="0" w:color="auto"/>
            <w:right w:val="none" w:sz="0" w:space="0" w:color="auto"/>
          </w:divBdr>
        </w:div>
        <w:div w:id="2105031464">
          <w:marLeft w:val="480"/>
          <w:marRight w:val="0"/>
          <w:marTop w:val="0"/>
          <w:marBottom w:val="0"/>
          <w:divBdr>
            <w:top w:val="none" w:sz="0" w:space="0" w:color="auto"/>
            <w:left w:val="none" w:sz="0" w:space="0" w:color="auto"/>
            <w:bottom w:val="none" w:sz="0" w:space="0" w:color="auto"/>
            <w:right w:val="none" w:sz="0" w:space="0" w:color="auto"/>
          </w:divBdr>
        </w:div>
        <w:div w:id="630282312">
          <w:marLeft w:val="480"/>
          <w:marRight w:val="0"/>
          <w:marTop w:val="0"/>
          <w:marBottom w:val="0"/>
          <w:divBdr>
            <w:top w:val="none" w:sz="0" w:space="0" w:color="auto"/>
            <w:left w:val="none" w:sz="0" w:space="0" w:color="auto"/>
            <w:bottom w:val="none" w:sz="0" w:space="0" w:color="auto"/>
            <w:right w:val="none" w:sz="0" w:space="0" w:color="auto"/>
          </w:divBdr>
        </w:div>
        <w:div w:id="1453668374">
          <w:marLeft w:val="480"/>
          <w:marRight w:val="0"/>
          <w:marTop w:val="0"/>
          <w:marBottom w:val="0"/>
          <w:divBdr>
            <w:top w:val="none" w:sz="0" w:space="0" w:color="auto"/>
            <w:left w:val="none" w:sz="0" w:space="0" w:color="auto"/>
            <w:bottom w:val="none" w:sz="0" w:space="0" w:color="auto"/>
            <w:right w:val="none" w:sz="0" w:space="0" w:color="auto"/>
          </w:divBdr>
        </w:div>
        <w:div w:id="170799132">
          <w:marLeft w:val="480"/>
          <w:marRight w:val="0"/>
          <w:marTop w:val="0"/>
          <w:marBottom w:val="0"/>
          <w:divBdr>
            <w:top w:val="none" w:sz="0" w:space="0" w:color="auto"/>
            <w:left w:val="none" w:sz="0" w:space="0" w:color="auto"/>
            <w:bottom w:val="none" w:sz="0" w:space="0" w:color="auto"/>
            <w:right w:val="none" w:sz="0" w:space="0" w:color="auto"/>
          </w:divBdr>
        </w:div>
        <w:div w:id="346447431">
          <w:marLeft w:val="480"/>
          <w:marRight w:val="0"/>
          <w:marTop w:val="0"/>
          <w:marBottom w:val="0"/>
          <w:divBdr>
            <w:top w:val="none" w:sz="0" w:space="0" w:color="auto"/>
            <w:left w:val="none" w:sz="0" w:space="0" w:color="auto"/>
            <w:bottom w:val="none" w:sz="0" w:space="0" w:color="auto"/>
            <w:right w:val="none" w:sz="0" w:space="0" w:color="auto"/>
          </w:divBdr>
        </w:div>
        <w:div w:id="1223178501">
          <w:marLeft w:val="480"/>
          <w:marRight w:val="0"/>
          <w:marTop w:val="0"/>
          <w:marBottom w:val="0"/>
          <w:divBdr>
            <w:top w:val="none" w:sz="0" w:space="0" w:color="auto"/>
            <w:left w:val="none" w:sz="0" w:space="0" w:color="auto"/>
            <w:bottom w:val="none" w:sz="0" w:space="0" w:color="auto"/>
            <w:right w:val="none" w:sz="0" w:space="0" w:color="auto"/>
          </w:divBdr>
        </w:div>
        <w:div w:id="532689473">
          <w:marLeft w:val="480"/>
          <w:marRight w:val="0"/>
          <w:marTop w:val="0"/>
          <w:marBottom w:val="0"/>
          <w:divBdr>
            <w:top w:val="none" w:sz="0" w:space="0" w:color="auto"/>
            <w:left w:val="none" w:sz="0" w:space="0" w:color="auto"/>
            <w:bottom w:val="none" w:sz="0" w:space="0" w:color="auto"/>
            <w:right w:val="none" w:sz="0" w:space="0" w:color="auto"/>
          </w:divBdr>
        </w:div>
        <w:div w:id="278921299">
          <w:marLeft w:val="480"/>
          <w:marRight w:val="0"/>
          <w:marTop w:val="0"/>
          <w:marBottom w:val="0"/>
          <w:divBdr>
            <w:top w:val="none" w:sz="0" w:space="0" w:color="auto"/>
            <w:left w:val="none" w:sz="0" w:space="0" w:color="auto"/>
            <w:bottom w:val="none" w:sz="0" w:space="0" w:color="auto"/>
            <w:right w:val="none" w:sz="0" w:space="0" w:color="auto"/>
          </w:divBdr>
        </w:div>
        <w:div w:id="614212230">
          <w:marLeft w:val="480"/>
          <w:marRight w:val="0"/>
          <w:marTop w:val="0"/>
          <w:marBottom w:val="0"/>
          <w:divBdr>
            <w:top w:val="none" w:sz="0" w:space="0" w:color="auto"/>
            <w:left w:val="none" w:sz="0" w:space="0" w:color="auto"/>
            <w:bottom w:val="none" w:sz="0" w:space="0" w:color="auto"/>
            <w:right w:val="none" w:sz="0" w:space="0" w:color="auto"/>
          </w:divBdr>
        </w:div>
        <w:div w:id="2146308092">
          <w:marLeft w:val="480"/>
          <w:marRight w:val="0"/>
          <w:marTop w:val="0"/>
          <w:marBottom w:val="0"/>
          <w:divBdr>
            <w:top w:val="none" w:sz="0" w:space="0" w:color="auto"/>
            <w:left w:val="none" w:sz="0" w:space="0" w:color="auto"/>
            <w:bottom w:val="none" w:sz="0" w:space="0" w:color="auto"/>
            <w:right w:val="none" w:sz="0" w:space="0" w:color="auto"/>
          </w:divBdr>
        </w:div>
        <w:div w:id="401298974">
          <w:marLeft w:val="480"/>
          <w:marRight w:val="0"/>
          <w:marTop w:val="0"/>
          <w:marBottom w:val="0"/>
          <w:divBdr>
            <w:top w:val="none" w:sz="0" w:space="0" w:color="auto"/>
            <w:left w:val="none" w:sz="0" w:space="0" w:color="auto"/>
            <w:bottom w:val="none" w:sz="0" w:space="0" w:color="auto"/>
            <w:right w:val="none" w:sz="0" w:space="0" w:color="auto"/>
          </w:divBdr>
        </w:div>
        <w:div w:id="1949964346">
          <w:marLeft w:val="480"/>
          <w:marRight w:val="0"/>
          <w:marTop w:val="0"/>
          <w:marBottom w:val="0"/>
          <w:divBdr>
            <w:top w:val="none" w:sz="0" w:space="0" w:color="auto"/>
            <w:left w:val="none" w:sz="0" w:space="0" w:color="auto"/>
            <w:bottom w:val="none" w:sz="0" w:space="0" w:color="auto"/>
            <w:right w:val="none" w:sz="0" w:space="0" w:color="auto"/>
          </w:divBdr>
        </w:div>
        <w:div w:id="1721441160">
          <w:marLeft w:val="480"/>
          <w:marRight w:val="0"/>
          <w:marTop w:val="0"/>
          <w:marBottom w:val="0"/>
          <w:divBdr>
            <w:top w:val="none" w:sz="0" w:space="0" w:color="auto"/>
            <w:left w:val="none" w:sz="0" w:space="0" w:color="auto"/>
            <w:bottom w:val="none" w:sz="0" w:space="0" w:color="auto"/>
            <w:right w:val="none" w:sz="0" w:space="0" w:color="auto"/>
          </w:divBdr>
        </w:div>
        <w:div w:id="1884558212">
          <w:marLeft w:val="480"/>
          <w:marRight w:val="0"/>
          <w:marTop w:val="0"/>
          <w:marBottom w:val="0"/>
          <w:divBdr>
            <w:top w:val="none" w:sz="0" w:space="0" w:color="auto"/>
            <w:left w:val="none" w:sz="0" w:space="0" w:color="auto"/>
            <w:bottom w:val="none" w:sz="0" w:space="0" w:color="auto"/>
            <w:right w:val="none" w:sz="0" w:space="0" w:color="auto"/>
          </w:divBdr>
        </w:div>
        <w:div w:id="44255629">
          <w:marLeft w:val="480"/>
          <w:marRight w:val="0"/>
          <w:marTop w:val="0"/>
          <w:marBottom w:val="0"/>
          <w:divBdr>
            <w:top w:val="none" w:sz="0" w:space="0" w:color="auto"/>
            <w:left w:val="none" w:sz="0" w:space="0" w:color="auto"/>
            <w:bottom w:val="none" w:sz="0" w:space="0" w:color="auto"/>
            <w:right w:val="none" w:sz="0" w:space="0" w:color="auto"/>
          </w:divBdr>
        </w:div>
        <w:div w:id="1980067159">
          <w:marLeft w:val="480"/>
          <w:marRight w:val="0"/>
          <w:marTop w:val="0"/>
          <w:marBottom w:val="0"/>
          <w:divBdr>
            <w:top w:val="none" w:sz="0" w:space="0" w:color="auto"/>
            <w:left w:val="none" w:sz="0" w:space="0" w:color="auto"/>
            <w:bottom w:val="none" w:sz="0" w:space="0" w:color="auto"/>
            <w:right w:val="none" w:sz="0" w:space="0" w:color="auto"/>
          </w:divBdr>
        </w:div>
        <w:div w:id="902374184">
          <w:marLeft w:val="480"/>
          <w:marRight w:val="0"/>
          <w:marTop w:val="0"/>
          <w:marBottom w:val="0"/>
          <w:divBdr>
            <w:top w:val="none" w:sz="0" w:space="0" w:color="auto"/>
            <w:left w:val="none" w:sz="0" w:space="0" w:color="auto"/>
            <w:bottom w:val="none" w:sz="0" w:space="0" w:color="auto"/>
            <w:right w:val="none" w:sz="0" w:space="0" w:color="auto"/>
          </w:divBdr>
        </w:div>
        <w:div w:id="377096920">
          <w:marLeft w:val="480"/>
          <w:marRight w:val="0"/>
          <w:marTop w:val="0"/>
          <w:marBottom w:val="0"/>
          <w:divBdr>
            <w:top w:val="none" w:sz="0" w:space="0" w:color="auto"/>
            <w:left w:val="none" w:sz="0" w:space="0" w:color="auto"/>
            <w:bottom w:val="none" w:sz="0" w:space="0" w:color="auto"/>
            <w:right w:val="none" w:sz="0" w:space="0" w:color="auto"/>
          </w:divBdr>
        </w:div>
        <w:div w:id="1016150330">
          <w:marLeft w:val="480"/>
          <w:marRight w:val="0"/>
          <w:marTop w:val="0"/>
          <w:marBottom w:val="0"/>
          <w:divBdr>
            <w:top w:val="none" w:sz="0" w:space="0" w:color="auto"/>
            <w:left w:val="none" w:sz="0" w:space="0" w:color="auto"/>
            <w:bottom w:val="none" w:sz="0" w:space="0" w:color="auto"/>
            <w:right w:val="none" w:sz="0" w:space="0" w:color="auto"/>
          </w:divBdr>
        </w:div>
        <w:div w:id="1569219335">
          <w:marLeft w:val="480"/>
          <w:marRight w:val="0"/>
          <w:marTop w:val="0"/>
          <w:marBottom w:val="0"/>
          <w:divBdr>
            <w:top w:val="none" w:sz="0" w:space="0" w:color="auto"/>
            <w:left w:val="none" w:sz="0" w:space="0" w:color="auto"/>
            <w:bottom w:val="none" w:sz="0" w:space="0" w:color="auto"/>
            <w:right w:val="none" w:sz="0" w:space="0" w:color="auto"/>
          </w:divBdr>
        </w:div>
        <w:div w:id="1143426754">
          <w:marLeft w:val="480"/>
          <w:marRight w:val="0"/>
          <w:marTop w:val="0"/>
          <w:marBottom w:val="0"/>
          <w:divBdr>
            <w:top w:val="none" w:sz="0" w:space="0" w:color="auto"/>
            <w:left w:val="none" w:sz="0" w:space="0" w:color="auto"/>
            <w:bottom w:val="none" w:sz="0" w:space="0" w:color="auto"/>
            <w:right w:val="none" w:sz="0" w:space="0" w:color="auto"/>
          </w:divBdr>
        </w:div>
        <w:div w:id="1124352597">
          <w:marLeft w:val="480"/>
          <w:marRight w:val="0"/>
          <w:marTop w:val="0"/>
          <w:marBottom w:val="0"/>
          <w:divBdr>
            <w:top w:val="none" w:sz="0" w:space="0" w:color="auto"/>
            <w:left w:val="none" w:sz="0" w:space="0" w:color="auto"/>
            <w:bottom w:val="none" w:sz="0" w:space="0" w:color="auto"/>
            <w:right w:val="none" w:sz="0" w:space="0" w:color="auto"/>
          </w:divBdr>
        </w:div>
        <w:div w:id="798498360">
          <w:marLeft w:val="480"/>
          <w:marRight w:val="0"/>
          <w:marTop w:val="0"/>
          <w:marBottom w:val="0"/>
          <w:divBdr>
            <w:top w:val="none" w:sz="0" w:space="0" w:color="auto"/>
            <w:left w:val="none" w:sz="0" w:space="0" w:color="auto"/>
            <w:bottom w:val="none" w:sz="0" w:space="0" w:color="auto"/>
            <w:right w:val="none" w:sz="0" w:space="0" w:color="auto"/>
          </w:divBdr>
        </w:div>
        <w:div w:id="1629892227">
          <w:marLeft w:val="480"/>
          <w:marRight w:val="0"/>
          <w:marTop w:val="0"/>
          <w:marBottom w:val="0"/>
          <w:divBdr>
            <w:top w:val="none" w:sz="0" w:space="0" w:color="auto"/>
            <w:left w:val="none" w:sz="0" w:space="0" w:color="auto"/>
            <w:bottom w:val="none" w:sz="0" w:space="0" w:color="auto"/>
            <w:right w:val="none" w:sz="0" w:space="0" w:color="auto"/>
          </w:divBdr>
        </w:div>
        <w:div w:id="119033749">
          <w:marLeft w:val="480"/>
          <w:marRight w:val="0"/>
          <w:marTop w:val="0"/>
          <w:marBottom w:val="0"/>
          <w:divBdr>
            <w:top w:val="none" w:sz="0" w:space="0" w:color="auto"/>
            <w:left w:val="none" w:sz="0" w:space="0" w:color="auto"/>
            <w:bottom w:val="none" w:sz="0" w:space="0" w:color="auto"/>
            <w:right w:val="none" w:sz="0" w:space="0" w:color="auto"/>
          </w:divBdr>
        </w:div>
        <w:div w:id="264047369">
          <w:marLeft w:val="480"/>
          <w:marRight w:val="0"/>
          <w:marTop w:val="0"/>
          <w:marBottom w:val="0"/>
          <w:divBdr>
            <w:top w:val="none" w:sz="0" w:space="0" w:color="auto"/>
            <w:left w:val="none" w:sz="0" w:space="0" w:color="auto"/>
            <w:bottom w:val="none" w:sz="0" w:space="0" w:color="auto"/>
            <w:right w:val="none" w:sz="0" w:space="0" w:color="auto"/>
          </w:divBdr>
        </w:div>
        <w:div w:id="1110394589">
          <w:marLeft w:val="480"/>
          <w:marRight w:val="0"/>
          <w:marTop w:val="0"/>
          <w:marBottom w:val="0"/>
          <w:divBdr>
            <w:top w:val="none" w:sz="0" w:space="0" w:color="auto"/>
            <w:left w:val="none" w:sz="0" w:space="0" w:color="auto"/>
            <w:bottom w:val="none" w:sz="0" w:space="0" w:color="auto"/>
            <w:right w:val="none" w:sz="0" w:space="0" w:color="auto"/>
          </w:divBdr>
        </w:div>
        <w:div w:id="1967352886">
          <w:marLeft w:val="480"/>
          <w:marRight w:val="0"/>
          <w:marTop w:val="0"/>
          <w:marBottom w:val="0"/>
          <w:divBdr>
            <w:top w:val="none" w:sz="0" w:space="0" w:color="auto"/>
            <w:left w:val="none" w:sz="0" w:space="0" w:color="auto"/>
            <w:bottom w:val="none" w:sz="0" w:space="0" w:color="auto"/>
            <w:right w:val="none" w:sz="0" w:space="0" w:color="auto"/>
          </w:divBdr>
        </w:div>
        <w:div w:id="920259335">
          <w:marLeft w:val="480"/>
          <w:marRight w:val="0"/>
          <w:marTop w:val="0"/>
          <w:marBottom w:val="0"/>
          <w:divBdr>
            <w:top w:val="none" w:sz="0" w:space="0" w:color="auto"/>
            <w:left w:val="none" w:sz="0" w:space="0" w:color="auto"/>
            <w:bottom w:val="none" w:sz="0" w:space="0" w:color="auto"/>
            <w:right w:val="none" w:sz="0" w:space="0" w:color="auto"/>
          </w:divBdr>
        </w:div>
        <w:div w:id="2040154231">
          <w:marLeft w:val="480"/>
          <w:marRight w:val="0"/>
          <w:marTop w:val="0"/>
          <w:marBottom w:val="0"/>
          <w:divBdr>
            <w:top w:val="none" w:sz="0" w:space="0" w:color="auto"/>
            <w:left w:val="none" w:sz="0" w:space="0" w:color="auto"/>
            <w:bottom w:val="none" w:sz="0" w:space="0" w:color="auto"/>
            <w:right w:val="none" w:sz="0" w:space="0" w:color="auto"/>
          </w:divBdr>
        </w:div>
        <w:div w:id="1440637916">
          <w:marLeft w:val="480"/>
          <w:marRight w:val="0"/>
          <w:marTop w:val="0"/>
          <w:marBottom w:val="0"/>
          <w:divBdr>
            <w:top w:val="none" w:sz="0" w:space="0" w:color="auto"/>
            <w:left w:val="none" w:sz="0" w:space="0" w:color="auto"/>
            <w:bottom w:val="none" w:sz="0" w:space="0" w:color="auto"/>
            <w:right w:val="none" w:sz="0" w:space="0" w:color="auto"/>
          </w:divBdr>
        </w:div>
        <w:div w:id="418599218">
          <w:marLeft w:val="480"/>
          <w:marRight w:val="0"/>
          <w:marTop w:val="0"/>
          <w:marBottom w:val="0"/>
          <w:divBdr>
            <w:top w:val="none" w:sz="0" w:space="0" w:color="auto"/>
            <w:left w:val="none" w:sz="0" w:space="0" w:color="auto"/>
            <w:bottom w:val="none" w:sz="0" w:space="0" w:color="auto"/>
            <w:right w:val="none" w:sz="0" w:space="0" w:color="auto"/>
          </w:divBdr>
        </w:div>
        <w:div w:id="1005593493">
          <w:marLeft w:val="480"/>
          <w:marRight w:val="0"/>
          <w:marTop w:val="0"/>
          <w:marBottom w:val="0"/>
          <w:divBdr>
            <w:top w:val="none" w:sz="0" w:space="0" w:color="auto"/>
            <w:left w:val="none" w:sz="0" w:space="0" w:color="auto"/>
            <w:bottom w:val="none" w:sz="0" w:space="0" w:color="auto"/>
            <w:right w:val="none" w:sz="0" w:space="0" w:color="auto"/>
          </w:divBdr>
        </w:div>
        <w:div w:id="1506937641">
          <w:marLeft w:val="480"/>
          <w:marRight w:val="0"/>
          <w:marTop w:val="0"/>
          <w:marBottom w:val="0"/>
          <w:divBdr>
            <w:top w:val="none" w:sz="0" w:space="0" w:color="auto"/>
            <w:left w:val="none" w:sz="0" w:space="0" w:color="auto"/>
            <w:bottom w:val="none" w:sz="0" w:space="0" w:color="auto"/>
            <w:right w:val="none" w:sz="0" w:space="0" w:color="auto"/>
          </w:divBdr>
        </w:div>
        <w:div w:id="1781992775">
          <w:marLeft w:val="480"/>
          <w:marRight w:val="0"/>
          <w:marTop w:val="0"/>
          <w:marBottom w:val="0"/>
          <w:divBdr>
            <w:top w:val="none" w:sz="0" w:space="0" w:color="auto"/>
            <w:left w:val="none" w:sz="0" w:space="0" w:color="auto"/>
            <w:bottom w:val="none" w:sz="0" w:space="0" w:color="auto"/>
            <w:right w:val="none" w:sz="0" w:space="0" w:color="auto"/>
          </w:divBdr>
        </w:div>
        <w:div w:id="1284071204">
          <w:marLeft w:val="480"/>
          <w:marRight w:val="0"/>
          <w:marTop w:val="0"/>
          <w:marBottom w:val="0"/>
          <w:divBdr>
            <w:top w:val="none" w:sz="0" w:space="0" w:color="auto"/>
            <w:left w:val="none" w:sz="0" w:space="0" w:color="auto"/>
            <w:bottom w:val="none" w:sz="0" w:space="0" w:color="auto"/>
            <w:right w:val="none" w:sz="0" w:space="0" w:color="auto"/>
          </w:divBdr>
        </w:div>
        <w:div w:id="3436649">
          <w:marLeft w:val="480"/>
          <w:marRight w:val="0"/>
          <w:marTop w:val="0"/>
          <w:marBottom w:val="0"/>
          <w:divBdr>
            <w:top w:val="none" w:sz="0" w:space="0" w:color="auto"/>
            <w:left w:val="none" w:sz="0" w:space="0" w:color="auto"/>
            <w:bottom w:val="none" w:sz="0" w:space="0" w:color="auto"/>
            <w:right w:val="none" w:sz="0" w:space="0" w:color="auto"/>
          </w:divBdr>
        </w:div>
        <w:div w:id="987175035">
          <w:marLeft w:val="480"/>
          <w:marRight w:val="0"/>
          <w:marTop w:val="0"/>
          <w:marBottom w:val="0"/>
          <w:divBdr>
            <w:top w:val="none" w:sz="0" w:space="0" w:color="auto"/>
            <w:left w:val="none" w:sz="0" w:space="0" w:color="auto"/>
            <w:bottom w:val="none" w:sz="0" w:space="0" w:color="auto"/>
            <w:right w:val="none" w:sz="0" w:space="0" w:color="auto"/>
          </w:divBdr>
        </w:div>
        <w:div w:id="1857034872">
          <w:marLeft w:val="480"/>
          <w:marRight w:val="0"/>
          <w:marTop w:val="0"/>
          <w:marBottom w:val="0"/>
          <w:divBdr>
            <w:top w:val="none" w:sz="0" w:space="0" w:color="auto"/>
            <w:left w:val="none" w:sz="0" w:space="0" w:color="auto"/>
            <w:bottom w:val="none" w:sz="0" w:space="0" w:color="auto"/>
            <w:right w:val="none" w:sz="0" w:space="0" w:color="auto"/>
          </w:divBdr>
        </w:div>
      </w:divsChild>
    </w:div>
    <w:div w:id="1362517167">
      <w:bodyDiv w:val="1"/>
      <w:marLeft w:val="0"/>
      <w:marRight w:val="0"/>
      <w:marTop w:val="0"/>
      <w:marBottom w:val="0"/>
      <w:divBdr>
        <w:top w:val="none" w:sz="0" w:space="0" w:color="auto"/>
        <w:left w:val="none" w:sz="0" w:space="0" w:color="auto"/>
        <w:bottom w:val="none" w:sz="0" w:space="0" w:color="auto"/>
        <w:right w:val="none" w:sz="0" w:space="0" w:color="auto"/>
      </w:divBdr>
      <w:divsChild>
        <w:div w:id="621352597">
          <w:marLeft w:val="480"/>
          <w:marRight w:val="0"/>
          <w:marTop w:val="0"/>
          <w:marBottom w:val="0"/>
          <w:divBdr>
            <w:top w:val="none" w:sz="0" w:space="0" w:color="auto"/>
            <w:left w:val="none" w:sz="0" w:space="0" w:color="auto"/>
            <w:bottom w:val="none" w:sz="0" w:space="0" w:color="auto"/>
            <w:right w:val="none" w:sz="0" w:space="0" w:color="auto"/>
          </w:divBdr>
        </w:div>
        <w:div w:id="1027482437">
          <w:marLeft w:val="480"/>
          <w:marRight w:val="0"/>
          <w:marTop w:val="0"/>
          <w:marBottom w:val="0"/>
          <w:divBdr>
            <w:top w:val="none" w:sz="0" w:space="0" w:color="auto"/>
            <w:left w:val="none" w:sz="0" w:space="0" w:color="auto"/>
            <w:bottom w:val="none" w:sz="0" w:space="0" w:color="auto"/>
            <w:right w:val="none" w:sz="0" w:space="0" w:color="auto"/>
          </w:divBdr>
        </w:div>
        <w:div w:id="1326276140">
          <w:marLeft w:val="480"/>
          <w:marRight w:val="0"/>
          <w:marTop w:val="0"/>
          <w:marBottom w:val="0"/>
          <w:divBdr>
            <w:top w:val="none" w:sz="0" w:space="0" w:color="auto"/>
            <w:left w:val="none" w:sz="0" w:space="0" w:color="auto"/>
            <w:bottom w:val="none" w:sz="0" w:space="0" w:color="auto"/>
            <w:right w:val="none" w:sz="0" w:space="0" w:color="auto"/>
          </w:divBdr>
        </w:div>
        <w:div w:id="676618384">
          <w:marLeft w:val="480"/>
          <w:marRight w:val="0"/>
          <w:marTop w:val="0"/>
          <w:marBottom w:val="0"/>
          <w:divBdr>
            <w:top w:val="none" w:sz="0" w:space="0" w:color="auto"/>
            <w:left w:val="none" w:sz="0" w:space="0" w:color="auto"/>
            <w:bottom w:val="none" w:sz="0" w:space="0" w:color="auto"/>
            <w:right w:val="none" w:sz="0" w:space="0" w:color="auto"/>
          </w:divBdr>
        </w:div>
        <w:div w:id="1939948853">
          <w:marLeft w:val="480"/>
          <w:marRight w:val="0"/>
          <w:marTop w:val="0"/>
          <w:marBottom w:val="0"/>
          <w:divBdr>
            <w:top w:val="none" w:sz="0" w:space="0" w:color="auto"/>
            <w:left w:val="none" w:sz="0" w:space="0" w:color="auto"/>
            <w:bottom w:val="none" w:sz="0" w:space="0" w:color="auto"/>
            <w:right w:val="none" w:sz="0" w:space="0" w:color="auto"/>
          </w:divBdr>
        </w:div>
        <w:div w:id="2108848404">
          <w:marLeft w:val="480"/>
          <w:marRight w:val="0"/>
          <w:marTop w:val="0"/>
          <w:marBottom w:val="0"/>
          <w:divBdr>
            <w:top w:val="none" w:sz="0" w:space="0" w:color="auto"/>
            <w:left w:val="none" w:sz="0" w:space="0" w:color="auto"/>
            <w:bottom w:val="none" w:sz="0" w:space="0" w:color="auto"/>
            <w:right w:val="none" w:sz="0" w:space="0" w:color="auto"/>
          </w:divBdr>
        </w:div>
        <w:div w:id="1175341907">
          <w:marLeft w:val="480"/>
          <w:marRight w:val="0"/>
          <w:marTop w:val="0"/>
          <w:marBottom w:val="0"/>
          <w:divBdr>
            <w:top w:val="none" w:sz="0" w:space="0" w:color="auto"/>
            <w:left w:val="none" w:sz="0" w:space="0" w:color="auto"/>
            <w:bottom w:val="none" w:sz="0" w:space="0" w:color="auto"/>
            <w:right w:val="none" w:sz="0" w:space="0" w:color="auto"/>
          </w:divBdr>
        </w:div>
        <w:div w:id="1300839677">
          <w:marLeft w:val="480"/>
          <w:marRight w:val="0"/>
          <w:marTop w:val="0"/>
          <w:marBottom w:val="0"/>
          <w:divBdr>
            <w:top w:val="none" w:sz="0" w:space="0" w:color="auto"/>
            <w:left w:val="none" w:sz="0" w:space="0" w:color="auto"/>
            <w:bottom w:val="none" w:sz="0" w:space="0" w:color="auto"/>
            <w:right w:val="none" w:sz="0" w:space="0" w:color="auto"/>
          </w:divBdr>
        </w:div>
        <w:div w:id="321350217">
          <w:marLeft w:val="480"/>
          <w:marRight w:val="0"/>
          <w:marTop w:val="0"/>
          <w:marBottom w:val="0"/>
          <w:divBdr>
            <w:top w:val="none" w:sz="0" w:space="0" w:color="auto"/>
            <w:left w:val="none" w:sz="0" w:space="0" w:color="auto"/>
            <w:bottom w:val="none" w:sz="0" w:space="0" w:color="auto"/>
            <w:right w:val="none" w:sz="0" w:space="0" w:color="auto"/>
          </w:divBdr>
        </w:div>
        <w:div w:id="965430698">
          <w:marLeft w:val="480"/>
          <w:marRight w:val="0"/>
          <w:marTop w:val="0"/>
          <w:marBottom w:val="0"/>
          <w:divBdr>
            <w:top w:val="none" w:sz="0" w:space="0" w:color="auto"/>
            <w:left w:val="none" w:sz="0" w:space="0" w:color="auto"/>
            <w:bottom w:val="none" w:sz="0" w:space="0" w:color="auto"/>
            <w:right w:val="none" w:sz="0" w:space="0" w:color="auto"/>
          </w:divBdr>
        </w:div>
        <w:div w:id="324359646">
          <w:marLeft w:val="480"/>
          <w:marRight w:val="0"/>
          <w:marTop w:val="0"/>
          <w:marBottom w:val="0"/>
          <w:divBdr>
            <w:top w:val="none" w:sz="0" w:space="0" w:color="auto"/>
            <w:left w:val="none" w:sz="0" w:space="0" w:color="auto"/>
            <w:bottom w:val="none" w:sz="0" w:space="0" w:color="auto"/>
            <w:right w:val="none" w:sz="0" w:space="0" w:color="auto"/>
          </w:divBdr>
        </w:div>
        <w:div w:id="1755856579">
          <w:marLeft w:val="480"/>
          <w:marRight w:val="0"/>
          <w:marTop w:val="0"/>
          <w:marBottom w:val="0"/>
          <w:divBdr>
            <w:top w:val="none" w:sz="0" w:space="0" w:color="auto"/>
            <w:left w:val="none" w:sz="0" w:space="0" w:color="auto"/>
            <w:bottom w:val="none" w:sz="0" w:space="0" w:color="auto"/>
            <w:right w:val="none" w:sz="0" w:space="0" w:color="auto"/>
          </w:divBdr>
        </w:div>
        <w:div w:id="715278660">
          <w:marLeft w:val="480"/>
          <w:marRight w:val="0"/>
          <w:marTop w:val="0"/>
          <w:marBottom w:val="0"/>
          <w:divBdr>
            <w:top w:val="none" w:sz="0" w:space="0" w:color="auto"/>
            <w:left w:val="none" w:sz="0" w:space="0" w:color="auto"/>
            <w:bottom w:val="none" w:sz="0" w:space="0" w:color="auto"/>
            <w:right w:val="none" w:sz="0" w:space="0" w:color="auto"/>
          </w:divBdr>
        </w:div>
        <w:div w:id="2030912511">
          <w:marLeft w:val="480"/>
          <w:marRight w:val="0"/>
          <w:marTop w:val="0"/>
          <w:marBottom w:val="0"/>
          <w:divBdr>
            <w:top w:val="none" w:sz="0" w:space="0" w:color="auto"/>
            <w:left w:val="none" w:sz="0" w:space="0" w:color="auto"/>
            <w:bottom w:val="none" w:sz="0" w:space="0" w:color="auto"/>
            <w:right w:val="none" w:sz="0" w:space="0" w:color="auto"/>
          </w:divBdr>
        </w:div>
        <w:div w:id="1428963451">
          <w:marLeft w:val="480"/>
          <w:marRight w:val="0"/>
          <w:marTop w:val="0"/>
          <w:marBottom w:val="0"/>
          <w:divBdr>
            <w:top w:val="none" w:sz="0" w:space="0" w:color="auto"/>
            <w:left w:val="none" w:sz="0" w:space="0" w:color="auto"/>
            <w:bottom w:val="none" w:sz="0" w:space="0" w:color="auto"/>
            <w:right w:val="none" w:sz="0" w:space="0" w:color="auto"/>
          </w:divBdr>
        </w:div>
        <w:div w:id="1490488037">
          <w:marLeft w:val="480"/>
          <w:marRight w:val="0"/>
          <w:marTop w:val="0"/>
          <w:marBottom w:val="0"/>
          <w:divBdr>
            <w:top w:val="none" w:sz="0" w:space="0" w:color="auto"/>
            <w:left w:val="none" w:sz="0" w:space="0" w:color="auto"/>
            <w:bottom w:val="none" w:sz="0" w:space="0" w:color="auto"/>
            <w:right w:val="none" w:sz="0" w:space="0" w:color="auto"/>
          </w:divBdr>
        </w:div>
        <w:div w:id="1178807133">
          <w:marLeft w:val="480"/>
          <w:marRight w:val="0"/>
          <w:marTop w:val="0"/>
          <w:marBottom w:val="0"/>
          <w:divBdr>
            <w:top w:val="none" w:sz="0" w:space="0" w:color="auto"/>
            <w:left w:val="none" w:sz="0" w:space="0" w:color="auto"/>
            <w:bottom w:val="none" w:sz="0" w:space="0" w:color="auto"/>
            <w:right w:val="none" w:sz="0" w:space="0" w:color="auto"/>
          </w:divBdr>
        </w:div>
        <w:div w:id="975843048">
          <w:marLeft w:val="480"/>
          <w:marRight w:val="0"/>
          <w:marTop w:val="0"/>
          <w:marBottom w:val="0"/>
          <w:divBdr>
            <w:top w:val="none" w:sz="0" w:space="0" w:color="auto"/>
            <w:left w:val="none" w:sz="0" w:space="0" w:color="auto"/>
            <w:bottom w:val="none" w:sz="0" w:space="0" w:color="auto"/>
            <w:right w:val="none" w:sz="0" w:space="0" w:color="auto"/>
          </w:divBdr>
        </w:div>
        <w:div w:id="1896550125">
          <w:marLeft w:val="480"/>
          <w:marRight w:val="0"/>
          <w:marTop w:val="0"/>
          <w:marBottom w:val="0"/>
          <w:divBdr>
            <w:top w:val="none" w:sz="0" w:space="0" w:color="auto"/>
            <w:left w:val="none" w:sz="0" w:space="0" w:color="auto"/>
            <w:bottom w:val="none" w:sz="0" w:space="0" w:color="auto"/>
            <w:right w:val="none" w:sz="0" w:space="0" w:color="auto"/>
          </w:divBdr>
        </w:div>
        <w:div w:id="1137140463">
          <w:marLeft w:val="480"/>
          <w:marRight w:val="0"/>
          <w:marTop w:val="0"/>
          <w:marBottom w:val="0"/>
          <w:divBdr>
            <w:top w:val="none" w:sz="0" w:space="0" w:color="auto"/>
            <w:left w:val="none" w:sz="0" w:space="0" w:color="auto"/>
            <w:bottom w:val="none" w:sz="0" w:space="0" w:color="auto"/>
            <w:right w:val="none" w:sz="0" w:space="0" w:color="auto"/>
          </w:divBdr>
        </w:div>
        <w:div w:id="382294272">
          <w:marLeft w:val="480"/>
          <w:marRight w:val="0"/>
          <w:marTop w:val="0"/>
          <w:marBottom w:val="0"/>
          <w:divBdr>
            <w:top w:val="none" w:sz="0" w:space="0" w:color="auto"/>
            <w:left w:val="none" w:sz="0" w:space="0" w:color="auto"/>
            <w:bottom w:val="none" w:sz="0" w:space="0" w:color="auto"/>
            <w:right w:val="none" w:sz="0" w:space="0" w:color="auto"/>
          </w:divBdr>
        </w:div>
        <w:div w:id="503932804">
          <w:marLeft w:val="480"/>
          <w:marRight w:val="0"/>
          <w:marTop w:val="0"/>
          <w:marBottom w:val="0"/>
          <w:divBdr>
            <w:top w:val="none" w:sz="0" w:space="0" w:color="auto"/>
            <w:left w:val="none" w:sz="0" w:space="0" w:color="auto"/>
            <w:bottom w:val="none" w:sz="0" w:space="0" w:color="auto"/>
            <w:right w:val="none" w:sz="0" w:space="0" w:color="auto"/>
          </w:divBdr>
        </w:div>
        <w:div w:id="551694922">
          <w:marLeft w:val="480"/>
          <w:marRight w:val="0"/>
          <w:marTop w:val="0"/>
          <w:marBottom w:val="0"/>
          <w:divBdr>
            <w:top w:val="none" w:sz="0" w:space="0" w:color="auto"/>
            <w:left w:val="none" w:sz="0" w:space="0" w:color="auto"/>
            <w:bottom w:val="none" w:sz="0" w:space="0" w:color="auto"/>
            <w:right w:val="none" w:sz="0" w:space="0" w:color="auto"/>
          </w:divBdr>
        </w:div>
        <w:div w:id="34743027">
          <w:marLeft w:val="480"/>
          <w:marRight w:val="0"/>
          <w:marTop w:val="0"/>
          <w:marBottom w:val="0"/>
          <w:divBdr>
            <w:top w:val="none" w:sz="0" w:space="0" w:color="auto"/>
            <w:left w:val="none" w:sz="0" w:space="0" w:color="auto"/>
            <w:bottom w:val="none" w:sz="0" w:space="0" w:color="auto"/>
            <w:right w:val="none" w:sz="0" w:space="0" w:color="auto"/>
          </w:divBdr>
        </w:div>
        <w:div w:id="686951979">
          <w:marLeft w:val="480"/>
          <w:marRight w:val="0"/>
          <w:marTop w:val="0"/>
          <w:marBottom w:val="0"/>
          <w:divBdr>
            <w:top w:val="none" w:sz="0" w:space="0" w:color="auto"/>
            <w:left w:val="none" w:sz="0" w:space="0" w:color="auto"/>
            <w:bottom w:val="none" w:sz="0" w:space="0" w:color="auto"/>
            <w:right w:val="none" w:sz="0" w:space="0" w:color="auto"/>
          </w:divBdr>
        </w:div>
        <w:div w:id="821654907">
          <w:marLeft w:val="480"/>
          <w:marRight w:val="0"/>
          <w:marTop w:val="0"/>
          <w:marBottom w:val="0"/>
          <w:divBdr>
            <w:top w:val="none" w:sz="0" w:space="0" w:color="auto"/>
            <w:left w:val="none" w:sz="0" w:space="0" w:color="auto"/>
            <w:bottom w:val="none" w:sz="0" w:space="0" w:color="auto"/>
            <w:right w:val="none" w:sz="0" w:space="0" w:color="auto"/>
          </w:divBdr>
        </w:div>
        <w:div w:id="1829706886">
          <w:marLeft w:val="480"/>
          <w:marRight w:val="0"/>
          <w:marTop w:val="0"/>
          <w:marBottom w:val="0"/>
          <w:divBdr>
            <w:top w:val="none" w:sz="0" w:space="0" w:color="auto"/>
            <w:left w:val="none" w:sz="0" w:space="0" w:color="auto"/>
            <w:bottom w:val="none" w:sz="0" w:space="0" w:color="auto"/>
            <w:right w:val="none" w:sz="0" w:space="0" w:color="auto"/>
          </w:divBdr>
        </w:div>
        <w:div w:id="1048992748">
          <w:marLeft w:val="480"/>
          <w:marRight w:val="0"/>
          <w:marTop w:val="0"/>
          <w:marBottom w:val="0"/>
          <w:divBdr>
            <w:top w:val="none" w:sz="0" w:space="0" w:color="auto"/>
            <w:left w:val="none" w:sz="0" w:space="0" w:color="auto"/>
            <w:bottom w:val="none" w:sz="0" w:space="0" w:color="auto"/>
            <w:right w:val="none" w:sz="0" w:space="0" w:color="auto"/>
          </w:divBdr>
        </w:div>
        <w:div w:id="489097208">
          <w:marLeft w:val="480"/>
          <w:marRight w:val="0"/>
          <w:marTop w:val="0"/>
          <w:marBottom w:val="0"/>
          <w:divBdr>
            <w:top w:val="none" w:sz="0" w:space="0" w:color="auto"/>
            <w:left w:val="none" w:sz="0" w:space="0" w:color="auto"/>
            <w:bottom w:val="none" w:sz="0" w:space="0" w:color="auto"/>
            <w:right w:val="none" w:sz="0" w:space="0" w:color="auto"/>
          </w:divBdr>
        </w:div>
        <w:div w:id="1359772616">
          <w:marLeft w:val="480"/>
          <w:marRight w:val="0"/>
          <w:marTop w:val="0"/>
          <w:marBottom w:val="0"/>
          <w:divBdr>
            <w:top w:val="none" w:sz="0" w:space="0" w:color="auto"/>
            <w:left w:val="none" w:sz="0" w:space="0" w:color="auto"/>
            <w:bottom w:val="none" w:sz="0" w:space="0" w:color="auto"/>
            <w:right w:val="none" w:sz="0" w:space="0" w:color="auto"/>
          </w:divBdr>
        </w:div>
        <w:div w:id="488642230">
          <w:marLeft w:val="480"/>
          <w:marRight w:val="0"/>
          <w:marTop w:val="0"/>
          <w:marBottom w:val="0"/>
          <w:divBdr>
            <w:top w:val="none" w:sz="0" w:space="0" w:color="auto"/>
            <w:left w:val="none" w:sz="0" w:space="0" w:color="auto"/>
            <w:bottom w:val="none" w:sz="0" w:space="0" w:color="auto"/>
            <w:right w:val="none" w:sz="0" w:space="0" w:color="auto"/>
          </w:divBdr>
        </w:div>
        <w:div w:id="932128601">
          <w:marLeft w:val="480"/>
          <w:marRight w:val="0"/>
          <w:marTop w:val="0"/>
          <w:marBottom w:val="0"/>
          <w:divBdr>
            <w:top w:val="none" w:sz="0" w:space="0" w:color="auto"/>
            <w:left w:val="none" w:sz="0" w:space="0" w:color="auto"/>
            <w:bottom w:val="none" w:sz="0" w:space="0" w:color="auto"/>
            <w:right w:val="none" w:sz="0" w:space="0" w:color="auto"/>
          </w:divBdr>
        </w:div>
        <w:div w:id="301227580">
          <w:marLeft w:val="480"/>
          <w:marRight w:val="0"/>
          <w:marTop w:val="0"/>
          <w:marBottom w:val="0"/>
          <w:divBdr>
            <w:top w:val="none" w:sz="0" w:space="0" w:color="auto"/>
            <w:left w:val="none" w:sz="0" w:space="0" w:color="auto"/>
            <w:bottom w:val="none" w:sz="0" w:space="0" w:color="auto"/>
            <w:right w:val="none" w:sz="0" w:space="0" w:color="auto"/>
          </w:divBdr>
        </w:div>
        <w:div w:id="6949140">
          <w:marLeft w:val="480"/>
          <w:marRight w:val="0"/>
          <w:marTop w:val="0"/>
          <w:marBottom w:val="0"/>
          <w:divBdr>
            <w:top w:val="none" w:sz="0" w:space="0" w:color="auto"/>
            <w:left w:val="none" w:sz="0" w:space="0" w:color="auto"/>
            <w:bottom w:val="none" w:sz="0" w:space="0" w:color="auto"/>
            <w:right w:val="none" w:sz="0" w:space="0" w:color="auto"/>
          </w:divBdr>
        </w:div>
        <w:div w:id="1833596528">
          <w:marLeft w:val="480"/>
          <w:marRight w:val="0"/>
          <w:marTop w:val="0"/>
          <w:marBottom w:val="0"/>
          <w:divBdr>
            <w:top w:val="none" w:sz="0" w:space="0" w:color="auto"/>
            <w:left w:val="none" w:sz="0" w:space="0" w:color="auto"/>
            <w:bottom w:val="none" w:sz="0" w:space="0" w:color="auto"/>
            <w:right w:val="none" w:sz="0" w:space="0" w:color="auto"/>
          </w:divBdr>
        </w:div>
        <w:div w:id="117113643">
          <w:marLeft w:val="480"/>
          <w:marRight w:val="0"/>
          <w:marTop w:val="0"/>
          <w:marBottom w:val="0"/>
          <w:divBdr>
            <w:top w:val="none" w:sz="0" w:space="0" w:color="auto"/>
            <w:left w:val="none" w:sz="0" w:space="0" w:color="auto"/>
            <w:bottom w:val="none" w:sz="0" w:space="0" w:color="auto"/>
            <w:right w:val="none" w:sz="0" w:space="0" w:color="auto"/>
          </w:divBdr>
        </w:div>
        <w:div w:id="323051971">
          <w:marLeft w:val="480"/>
          <w:marRight w:val="0"/>
          <w:marTop w:val="0"/>
          <w:marBottom w:val="0"/>
          <w:divBdr>
            <w:top w:val="none" w:sz="0" w:space="0" w:color="auto"/>
            <w:left w:val="none" w:sz="0" w:space="0" w:color="auto"/>
            <w:bottom w:val="none" w:sz="0" w:space="0" w:color="auto"/>
            <w:right w:val="none" w:sz="0" w:space="0" w:color="auto"/>
          </w:divBdr>
        </w:div>
        <w:div w:id="1622612986">
          <w:marLeft w:val="480"/>
          <w:marRight w:val="0"/>
          <w:marTop w:val="0"/>
          <w:marBottom w:val="0"/>
          <w:divBdr>
            <w:top w:val="none" w:sz="0" w:space="0" w:color="auto"/>
            <w:left w:val="none" w:sz="0" w:space="0" w:color="auto"/>
            <w:bottom w:val="none" w:sz="0" w:space="0" w:color="auto"/>
            <w:right w:val="none" w:sz="0" w:space="0" w:color="auto"/>
          </w:divBdr>
        </w:div>
        <w:div w:id="1563637954">
          <w:marLeft w:val="480"/>
          <w:marRight w:val="0"/>
          <w:marTop w:val="0"/>
          <w:marBottom w:val="0"/>
          <w:divBdr>
            <w:top w:val="none" w:sz="0" w:space="0" w:color="auto"/>
            <w:left w:val="none" w:sz="0" w:space="0" w:color="auto"/>
            <w:bottom w:val="none" w:sz="0" w:space="0" w:color="auto"/>
            <w:right w:val="none" w:sz="0" w:space="0" w:color="auto"/>
          </w:divBdr>
        </w:div>
        <w:div w:id="240071255">
          <w:marLeft w:val="480"/>
          <w:marRight w:val="0"/>
          <w:marTop w:val="0"/>
          <w:marBottom w:val="0"/>
          <w:divBdr>
            <w:top w:val="none" w:sz="0" w:space="0" w:color="auto"/>
            <w:left w:val="none" w:sz="0" w:space="0" w:color="auto"/>
            <w:bottom w:val="none" w:sz="0" w:space="0" w:color="auto"/>
            <w:right w:val="none" w:sz="0" w:space="0" w:color="auto"/>
          </w:divBdr>
        </w:div>
        <w:div w:id="172497941">
          <w:marLeft w:val="480"/>
          <w:marRight w:val="0"/>
          <w:marTop w:val="0"/>
          <w:marBottom w:val="0"/>
          <w:divBdr>
            <w:top w:val="none" w:sz="0" w:space="0" w:color="auto"/>
            <w:left w:val="none" w:sz="0" w:space="0" w:color="auto"/>
            <w:bottom w:val="none" w:sz="0" w:space="0" w:color="auto"/>
            <w:right w:val="none" w:sz="0" w:space="0" w:color="auto"/>
          </w:divBdr>
        </w:div>
        <w:div w:id="833690968">
          <w:marLeft w:val="480"/>
          <w:marRight w:val="0"/>
          <w:marTop w:val="0"/>
          <w:marBottom w:val="0"/>
          <w:divBdr>
            <w:top w:val="none" w:sz="0" w:space="0" w:color="auto"/>
            <w:left w:val="none" w:sz="0" w:space="0" w:color="auto"/>
            <w:bottom w:val="none" w:sz="0" w:space="0" w:color="auto"/>
            <w:right w:val="none" w:sz="0" w:space="0" w:color="auto"/>
          </w:divBdr>
        </w:div>
        <w:div w:id="815535698">
          <w:marLeft w:val="480"/>
          <w:marRight w:val="0"/>
          <w:marTop w:val="0"/>
          <w:marBottom w:val="0"/>
          <w:divBdr>
            <w:top w:val="none" w:sz="0" w:space="0" w:color="auto"/>
            <w:left w:val="none" w:sz="0" w:space="0" w:color="auto"/>
            <w:bottom w:val="none" w:sz="0" w:space="0" w:color="auto"/>
            <w:right w:val="none" w:sz="0" w:space="0" w:color="auto"/>
          </w:divBdr>
        </w:div>
        <w:div w:id="860778400">
          <w:marLeft w:val="480"/>
          <w:marRight w:val="0"/>
          <w:marTop w:val="0"/>
          <w:marBottom w:val="0"/>
          <w:divBdr>
            <w:top w:val="none" w:sz="0" w:space="0" w:color="auto"/>
            <w:left w:val="none" w:sz="0" w:space="0" w:color="auto"/>
            <w:bottom w:val="none" w:sz="0" w:space="0" w:color="auto"/>
            <w:right w:val="none" w:sz="0" w:space="0" w:color="auto"/>
          </w:divBdr>
        </w:div>
        <w:div w:id="2102096002">
          <w:marLeft w:val="480"/>
          <w:marRight w:val="0"/>
          <w:marTop w:val="0"/>
          <w:marBottom w:val="0"/>
          <w:divBdr>
            <w:top w:val="none" w:sz="0" w:space="0" w:color="auto"/>
            <w:left w:val="none" w:sz="0" w:space="0" w:color="auto"/>
            <w:bottom w:val="none" w:sz="0" w:space="0" w:color="auto"/>
            <w:right w:val="none" w:sz="0" w:space="0" w:color="auto"/>
          </w:divBdr>
        </w:div>
        <w:div w:id="1485850186">
          <w:marLeft w:val="480"/>
          <w:marRight w:val="0"/>
          <w:marTop w:val="0"/>
          <w:marBottom w:val="0"/>
          <w:divBdr>
            <w:top w:val="none" w:sz="0" w:space="0" w:color="auto"/>
            <w:left w:val="none" w:sz="0" w:space="0" w:color="auto"/>
            <w:bottom w:val="none" w:sz="0" w:space="0" w:color="auto"/>
            <w:right w:val="none" w:sz="0" w:space="0" w:color="auto"/>
          </w:divBdr>
        </w:div>
        <w:div w:id="1315450571">
          <w:marLeft w:val="480"/>
          <w:marRight w:val="0"/>
          <w:marTop w:val="0"/>
          <w:marBottom w:val="0"/>
          <w:divBdr>
            <w:top w:val="none" w:sz="0" w:space="0" w:color="auto"/>
            <w:left w:val="none" w:sz="0" w:space="0" w:color="auto"/>
            <w:bottom w:val="none" w:sz="0" w:space="0" w:color="auto"/>
            <w:right w:val="none" w:sz="0" w:space="0" w:color="auto"/>
          </w:divBdr>
        </w:div>
        <w:div w:id="771632673">
          <w:marLeft w:val="480"/>
          <w:marRight w:val="0"/>
          <w:marTop w:val="0"/>
          <w:marBottom w:val="0"/>
          <w:divBdr>
            <w:top w:val="none" w:sz="0" w:space="0" w:color="auto"/>
            <w:left w:val="none" w:sz="0" w:space="0" w:color="auto"/>
            <w:bottom w:val="none" w:sz="0" w:space="0" w:color="auto"/>
            <w:right w:val="none" w:sz="0" w:space="0" w:color="auto"/>
          </w:divBdr>
        </w:div>
        <w:div w:id="171725413">
          <w:marLeft w:val="480"/>
          <w:marRight w:val="0"/>
          <w:marTop w:val="0"/>
          <w:marBottom w:val="0"/>
          <w:divBdr>
            <w:top w:val="none" w:sz="0" w:space="0" w:color="auto"/>
            <w:left w:val="none" w:sz="0" w:space="0" w:color="auto"/>
            <w:bottom w:val="none" w:sz="0" w:space="0" w:color="auto"/>
            <w:right w:val="none" w:sz="0" w:space="0" w:color="auto"/>
          </w:divBdr>
        </w:div>
        <w:div w:id="326984975">
          <w:marLeft w:val="480"/>
          <w:marRight w:val="0"/>
          <w:marTop w:val="0"/>
          <w:marBottom w:val="0"/>
          <w:divBdr>
            <w:top w:val="none" w:sz="0" w:space="0" w:color="auto"/>
            <w:left w:val="none" w:sz="0" w:space="0" w:color="auto"/>
            <w:bottom w:val="none" w:sz="0" w:space="0" w:color="auto"/>
            <w:right w:val="none" w:sz="0" w:space="0" w:color="auto"/>
          </w:divBdr>
        </w:div>
        <w:div w:id="573661752">
          <w:marLeft w:val="480"/>
          <w:marRight w:val="0"/>
          <w:marTop w:val="0"/>
          <w:marBottom w:val="0"/>
          <w:divBdr>
            <w:top w:val="none" w:sz="0" w:space="0" w:color="auto"/>
            <w:left w:val="none" w:sz="0" w:space="0" w:color="auto"/>
            <w:bottom w:val="none" w:sz="0" w:space="0" w:color="auto"/>
            <w:right w:val="none" w:sz="0" w:space="0" w:color="auto"/>
          </w:divBdr>
        </w:div>
        <w:div w:id="1077364218">
          <w:marLeft w:val="480"/>
          <w:marRight w:val="0"/>
          <w:marTop w:val="0"/>
          <w:marBottom w:val="0"/>
          <w:divBdr>
            <w:top w:val="none" w:sz="0" w:space="0" w:color="auto"/>
            <w:left w:val="none" w:sz="0" w:space="0" w:color="auto"/>
            <w:bottom w:val="none" w:sz="0" w:space="0" w:color="auto"/>
            <w:right w:val="none" w:sz="0" w:space="0" w:color="auto"/>
          </w:divBdr>
        </w:div>
        <w:div w:id="1914702926">
          <w:marLeft w:val="480"/>
          <w:marRight w:val="0"/>
          <w:marTop w:val="0"/>
          <w:marBottom w:val="0"/>
          <w:divBdr>
            <w:top w:val="none" w:sz="0" w:space="0" w:color="auto"/>
            <w:left w:val="none" w:sz="0" w:space="0" w:color="auto"/>
            <w:bottom w:val="none" w:sz="0" w:space="0" w:color="auto"/>
            <w:right w:val="none" w:sz="0" w:space="0" w:color="auto"/>
          </w:divBdr>
        </w:div>
        <w:div w:id="849492225">
          <w:marLeft w:val="480"/>
          <w:marRight w:val="0"/>
          <w:marTop w:val="0"/>
          <w:marBottom w:val="0"/>
          <w:divBdr>
            <w:top w:val="none" w:sz="0" w:space="0" w:color="auto"/>
            <w:left w:val="none" w:sz="0" w:space="0" w:color="auto"/>
            <w:bottom w:val="none" w:sz="0" w:space="0" w:color="auto"/>
            <w:right w:val="none" w:sz="0" w:space="0" w:color="auto"/>
          </w:divBdr>
        </w:div>
        <w:div w:id="466701476">
          <w:marLeft w:val="480"/>
          <w:marRight w:val="0"/>
          <w:marTop w:val="0"/>
          <w:marBottom w:val="0"/>
          <w:divBdr>
            <w:top w:val="none" w:sz="0" w:space="0" w:color="auto"/>
            <w:left w:val="none" w:sz="0" w:space="0" w:color="auto"/>
            <w:bottom w:val="none" w:sz="0" w:space="0" w:color="auto"/>
            <w:right w:val="none" w:sz="0" w:space="0" w:color="auto"/>
          </w:divBdr>
        </w:div>
        <w:div w:id="1991904025">
          <w:marLeft w:val="480"/>
          <w:marRight w:val="0"/>
          <w:marTop w:val="0"/>
          <w:marBottom w:val="0"/>
          <w:divBdr>
            <w:top w:val="none" w:sz="0" w:space="0" w:color="auto"/>
            <w:left w:val="none" w:sz="0" w:space="0" w:color="auto"/>
            <w:bottom w:val="none" w:sz="0" w:space="0" w:color="auto"/>
            <w:right w:val="none" w:sz="0" w:space="0" w:color="auto"/>
          </w:divBdr>
        </w:div>
        <w:div w:id="963340872">
          <w:marLeft w:val="480"/>
          <w:marRight w:val="0"/>
          <w:marTop w:val="0"/>
          <w:marBottom w:val="0"/>
          <w:divBdr>
            <w:top w:val="none" w:sz="0" w:space="0" w:color="auto"/>
            <w:left w:val="none" w:sz="0" w:space="0" w:color="auto"/>
            <w:bottom w:val="none" w:sz="0" w:space="0" w:color="auto"/>
            <w:right w:val="none" w:sz="0" w:space="0" w:color="auto"/>
          </w:divBdr>
        </w:div>
        <w:div w:id="422260927">
          <w:marLeft w:val="480"/>
          <w:marRight w:val="0"/>
          <w:marTop w:val="0"/>
          <w:marBottom w:val="0"/>
          <w:divBdr>
            <w:top w:val="none" w:sz="0" w:space="0" w:color="auto"/>
            <w:left w:val="none" w:sz="0" w:space="0" w:color="auto"/>
            <w:bottom w:val="none" w:sz="0" w:space="0" w:color="auto"/>
            <w:right w:val="none" w:sz="0" w:space="0" w:color="auto"/>
          </w:divBdr>
        </w:div>
        <w:div w:id="1927499792">
          <w:marLeft w:val="480"/>
          <w:marRight w:val="0"/>
          <w:marTop w:val="0"/>
          <w:marBottom w:val="0"/>
          <w:divBdr>
            <w:top w:val="none" w:sz="0" w:space="0" w:color="auto"/>
            <w:left w:val="none" w:sz="0" w:space="0" w:color="auto"/>
            <w:bottom w:val="none" w:sz="0" w:space="0" w:color="auto"/>
            <w:right w:val="none" w:sz="0" w:space="0" w:color="auto"/>
          </w:divBdr>
        </w:div>
        <w:div w:id="1676613918">
          <w:marLeft w:val="480"/>
          <w:marRight w:val="0"/>
          <w:marTop w:val="0"/>
          <w:marBottom w:val="0"/>
          <w:divBdr>
            <w:top w:val="none" w:sz="0" w:space="0" w:color="auto"/>
            <w:left w:val="none" w:sz="0" w:space="0" w:color="auto"/>
            <w:bottom w:val="none" w:sz="0" w:space="0" w:color="auto"/>
            <w:right w:val="none" w:sz="0" w:space="0" w:color="auto"/>
          </w:divBdr>
        </w:div>
        <w:div w:id="1986465929">
          <w:marLeft w:val="480"/>
          <w:marRight w:val="0"/>
          <w:marTop w:val="0"/>
          <w:marBottom w:val="0"/>
          <w:divBdr>
            <w:top w:val="none" w:sz="0" w:space="0" w:color="auto"/>
            <w:left w:val="none" w:sz="0" w:space="0" w:color="auto"/>
            <w:bottom w:val="none" w:sz="0" w:space="0" w:color="auto"/>
            <w:right w:val="none" w:sz="0" w:space="0" w:color="auto"/>
          </w:divBdr>
        </w:div>
        <w:div w:id="1284581181">
          <w:marLeft w:val="480"/>
          <w:marRight w:val="0"/>
          <w:marTop w:val="0"/>
          <w:marBottom w:val="0"/>
          <w:divBdr>
            <w:top w:val="none" w:sz="0" w:space="0" w:color="auto"/>
            <w:left w:val="none" w:sz="0" w:space="0" w:color="auto"/>
            <w:bottom w:val="none" w:sz="0" w:space="0" w:color="auto"/>
            <w:right w:val="none" w:sz="0" w:space="0" w:color="auto"/>
          </w:divBdr>
        </w:div>
        <w:div w:id="1323116286">
          <w:marLeft w:val="480"/>
          <w:marRight w:val="0"/>
          <w:marTop w:val="0"/>
          <w:marBottom w:val="0"/>
          <w:divBdr>
            <w:top w:val="none" w:sz="0" w:space="0" w:color="auto"/>
            <w:left w:val="none" w:sz="0" w:space="0" w:color="auto"/>
            <w:bottom w:val="none" w:sz="0" w:space="0" w:color="auto"/>
            <w:right w:val="none" w:sz="0" w:space="0" w:color="auto"/>
          </w:divBdr>
        </w:div>
        <w:div w:id="1805661487">
          <w:marLeft w:val="480"/>
          <w:marRight w:val="0"/>
          <w:marTop w:val="0"/>
          <w:marBottom w:val="0"/>
          <w:divBdr>
            <w:top w:val="none" w:sz="0" w:space="0" w:color="auto"/>
            <w:left w:val="none" w:sz="0" w:space="0" w:color="auto"/>
            <w:bottom w:val="none" w:sz="0" w:space="0" w:color="auto"/>
            <w:right w:val="none" w:sz="0" w:space="0" w:color="auto"/>
          </w:divBdr>
        </w:div>
        <w:div w:id="1044258909">
          <w:marLeft w:val="480"/>
          <w:marRight w:val="0"/>
          <w:marTop w:val="0"/>
          <w:marBottom w:val="0"/>
          <w:divBdr>
            <w:top w:val="none" w:sz="0" w:space="0" w:color="auto"/>
            <w:left w:val="none" w:sz="0" w:space="0" w:color="auto"/>
            <w:bottom w:val="none" w:sz="0" w:space="0" w:color="auto"/>
            <w:right w:val="none" w:sz="0" w:space="0" w:color="auto"/>
          </w:divBdr>
        </w:div>
        <w:div w:id="586696863">
          <w:marLeft w:val="480"/>
          <w:marRight w:val="0"/>
          <w:marTop w:val="0"/>
          <w:marBottom w:val="0"/>
          <w:divBdr>
            <w:top w:val="none" w:sz="0" w:space="0" w:color="auto"/>
            <w:left w:val="none" w:sz="0" w:space="0" w:color="auto"/>
            <w:bottom w:val="none" w:sz="0" w:space="0" w:color="auto"/>
            <w:right w:val="none" w:sz="0" w:space="0" w:color="auto"/>
          </w:divBdr>
        </w:div>
        <w:div w:id="539901463">
          <w:marLeft w:val="480"/>
          <w:marRight w:val="0"/>
          <w:marTop w:val="0"/>
          <w:marBottom w:val="0"/>
          <w:divBdr>
            <w:top w:val="none" w:sz="0" w:space="0" w:color="auto"/>
            <w:left w:val="none" w:sz="0" w:space="0" w:color="auto"/>
            <w:bottom w:val="none" w:sz="0" w:space="0" w:color="auto"/>
            <w:right w:val="none" w:sz="0" w:space="0" w:color="auto"/>
          </w:divBdr>
        </w:div>
        <w:div w:id="224728418">
          <w:marLeft w:val="480"/>
          <w:marRight w:val="0"/>
          <w:marTop w:val="0"/>
          <w:marBottom w:val="0"/>
          <w:divBdr>
            <w:top w:val="none" w:sz="0" w:space="0" w:color="auto"/>
            <w:left w:val="none" w:sz="0" w:space="0" w:color="auto"/>
            <w:bottom w:val="none" w:sz="0" w:space="0" w:color="auto"/>
            <w:right w:val="none" w:sz="0" w:space="0" w:color="auto"/>
          </w:divBdr>
        </w:div>
        <w:div w:id="4481328">
          <w:marLeft w:val="480"/>
          <w:marRight w:val="0"/>
          <w:marTop w:val="0"/>
          <w:marBottom w:val="0"/>
          <w:divBdr>
            <w:top w:val="none" w:sz="0" w:space="0" w:color="auto"/>
            <w:left w:val="none" w:sz="0" w:space="0" w:color="auto"/>
            <w:bottom w:val="none" w:sz="0" w:space="0" w:color="auto"/>
            <w:right w:val="none" w:sz="0" w:space="0" w:color="auto"/>
          </w:divBdr>
        </w:div>
        <w:div w:id="621888990">
          <w:marLeft w:val="480"/>
          <w:marRight w:val="0"/>
          <w:marTop w:val="0"/>
          <w:marBottom w:val="0"/>
          <w:divBdr>
            <w:top w:val="none" w:sz="0" w:space="0" w:color="auto"/>
            <w:left w:val="none" w:sz="0" w:space="0" w:color="auto"/>
            <w:bottom w:val="none" w:sz="0" w:space="0" w:color="auto"/>
            <w:right w:val="none" w:sz="0" w:space="0" w:color="auto"/>
          </w:divBdr>
        </w:div>
        <w:div w:id="1865826806">
          <w:marLeft w:val="480"/>
          <w:marRight w:val="0"/>
          <w:marTop w:val="0"/>
          <w:marBottom w:val="0"/>
          <w:divBdr>
            <w:top w:val="none" w:sz="0" w:space="0" w:color="auto"/>
            <w:left w:val="none" w:sz="0" w:space="0" w:color="auto"/>
            <w:bottom w:val="none" w:sz="0" w:space="0" w:color="auto"/>
            <w:right w:val="none" w:sz="0" w:space="0" w:color="auto"/>
          </w:divBdr>
        </w:div>
        <w:div w:id="137189043">
          <w:marLeft w:val="480"/>
          <w:marRight w:val="0"/>
          <w:marTop w:val="0"/>
          <w:marBottom w:val="0"/>
          <w:divBdr>
            <w:top w:val="none" w:sz="0" w:space="0" w:color="auto"/>
            <w:left w:val="none" w:sz="0" w:space="0" w:color="auto"/>
            <w:bottom w:val="none" w:sz="0" w:space="0" w:color="auto"/>
            <w:right w:val="none" w:sz="0" w:space="0" w:color="auto"/>
          </w:divBdr>
        </w:div>
        <w:div w:id="550112197">
          <w:marLeft w:val="480"/>
          <w:marRight w:val="0"/>
          <w:marTop w:val="0"/>
          <w:marBottom w:val="0"/>
          <w:divBdr>
            <w:top w:val="none" w:sz="0" w:space="0" w:color="auto"/>
            <w:left w:val="none" w:sz="0" w:space="0" w:color="auto"/>
            <w:bottom w:val="none" w:sz="0" w:space="0" w:color="auto"/>
            <w:right w:val="none" w:sz="0" w:space="0" w:color="auto"/>
          </w:divBdr>
        </w:div>
        <w:div w:id="801265317">
          <w:marLeft w:val="480"/>
          <w:marRight w:val="0"/>
          <w:marTop w:val="0"/>
          <w:marBottom w:val="0"/>
          <w:divBdr>
            <w:top w:val="none" w:sz="0" w:space="0" w:color="auto"/>
            <w:left w:val="none" w:sz="0" w:space="0" w:color="auto"/>
            <w:bottom w:val="none" w:sz="0" w:space="0" w:color="auto"/>
            <w:right w:val="none" w:sz="0" w:space="0" w:color="auto"/>
          </w:divBdr>
        </w:div>
        <w:div w:id="384835508">
          <w:marLeft w:val="480"/>
          <w:marRight w:val="0"/>
          <w:marTop w:val="0"/>
          <w:marBottom w:val="0"/>
          <w:divBdr>
            <w:top w:val="none" w:sz="0" w:space="0" w:color="auto"/>
            <w:left w:val="none" w:sz="0" w:space="0" w:color="auto"/>
            <w:bottom w:val="none" w:sz="0" w:space="0" w:color="auto"/>
            <w:right w:val="none" w:sz="0" w:space="0" w:color="auto"/>
          </w:divBdr>
        </w:div>
        <w:div w:id="447704972">
          <w:marLeft w:val="480"/>
          <w:marRight w:val="0"/>
          <w:marTop w:val="0"/>
          <w:marBottom w:val="0"/>
          <w:divBdr>
            <w:top w:val="none" w:sz="0" w:space="0" w:color="auto"/>
            <w:left w:val="none" w:sz="0" w:space="0" w:color="auto"/>
            <w:bottom w:val="none" w:sz="0" w:space="0" w:color="auto"/>
            <w:right w:val="none" w:sz="0" w:space="0" w:color="auto"/>
          </w:divBdr>
        </w:div>
        <w:div w:id="555898618">
          <w:marLeft w:val="480"/>
          <w:marRight w:val="0"/>
          <w:marTop w:val="0"/>
          <w:marBottom w:val="0"/>
          <w:divBdr>
            <w:top w:val="none" w:sz="0" w:space="0" w:color="auto"/>
            <w:left w:val="none" w:sz="0" w:space="0" w:color="auto"/>
            <w:bottom w:val="none" w:sz="0" w:space="0" w:color="auto"/>
            <w:right w:val="none" w:sz="0" w:space="0" w:color="auto"/>
          </w:divBdr>
        </w:div>
        <w:div w:id="751509695">
          <w:marLeft w:val="480"/>
          <w:marRight w:val="0"/>
          <w:marTop w:val="0"/>
          <w:marBottom w:val="0"/>
          <w:divBdr>
            <w:top w:val="none" w:sz="0" w:space="0" w:color="auto"/>
            <w:left w:val="none" w:sz="0" w:space="0" w:color="auto"/>
            <w:bottom w:val="none" w:sz="0" w:space="0" w:color="auto"/>
            <w:right w:val="none" w:sz="0" w:space="0" w:color="auto"/>
          </w:divBdr>
        </w:div>
        <w:div w:id="2113240233">
          <w:marLeft w:val="480"/>
          <w:marRight w:val="0"/>
          <w:marTop w:val="0"/>
          <w:marBottom w:val="0"/>
          <w:divBdr>
            <w:top w:val="none" w:sz="0" w:space="0" w:color="auto"/>
            <w:left w:val="none" w:sz="0" w:space="0" w:color="auto"/>
            <w:bottom w:val="none" w:sz="0" w:space="0" w:color="auto"/>
            <w:right w:val="none" w:sz="0" w:space="0" w:color="auto"/>
          </w:divBdr>
        </w:div>
        <w:div w:id="1970818986">
          <w:marLeft w:val="480"/>
          <w:marRight w:val="0"/>
          <w:marTop w:val="0"/>
          <w:marBottom w:val="0"/>
          <w:divBdr>
            <w:top w:val="none" w:sz="0" w:space="0" w:color="auto"/>
            <w:left w:val="none" w:sz="0" w:space="0" w:color="auto"/>
            <w:bottom w:val="none" w:sz="0" w:space="0" w:color="auto"/>
            <w:right w:val="none" w:sz="0" w:space="0" w:color="auto"/>
          </w:divBdr>
        </w:div>
        <w:div w:id="233781710">
          <w:marLeft w:val="480"/>
          <w:marRight w:val="0"/>
          <w:marTop w:val="0"/>
          <w:marBottom w:val="0"/>
          <w:divBdr>
            <w:top w:val="none" w:sz="0" w:space="0" w:color="auto"/>
            <w:left w:val="none" w:sz="0" w:space="0" w:color="auto"/>
            <w:bottom w:val="none" w:sz="0" w:space="0" w:color="auto"/>
            <w:right w:val="none" w:sz="0" w:space="0" w:color="auto"/>
          </w:divBdr>
        </w:div>
        <w:div w:id="144862482">
          <w:marLeft w:val="480"/>
          <w:marRight w:val="0"/>
          <w:marTop w:val="0"/>
          <w:marBottom w:val="0"/>
          <w:divBdr>
            <w:top w:val="none" w:sz="0" w:space="0" w:color="auto"/>
            <w:left w:val="none" w:sz="0" w:space="0" w:color="auto"/>
            <w:bottom w:val="none" w:sz="0" w:space="0" w:color="auto"/>
            <w:right w:val="none" w:sz="0" w:space="0" w:color="auto"/>
          </w:divBdr>
        </w:div>
        <w:div w:id="377322933">
          <w:marLeft w:val="480"/>
          <w:marRight w:val="0"/>
          <w:marTop w:val="0"/>
          <w:marBottom w:val="0"/>
          <w:divBdr>
            <w:top w:val="none" w:sz="0" w:space="0" w:color="auto"/>
            <w:left w:val="none" w:sz="0" w:space="0" w:color="auto"/>
            <w:bottom w:val="none" w:sz="0" w:space="0" w:color="auto"/>
            <w:right w:val="none" w:sz="0" w:space="0" w:color="auto"/>
          </w:divBdr>
        </w:div>
        <w:div w:id="1300038931">
          <w:marLeft w:val="480"/>
          <w:marRight w:val="0"/>
          <w:marTop w:val="0"/>
          <w:marBottom w:val="0"/>
          <w:divBdr>
            <w:top w:val="none" w:sz="0" w:space="0" w:color="auto"/>
            <w:left w:val="none" w:sz="0" w:space="0" w:color="auto"/>
            <w:bottom w:val="none" w:sz="0" w:space="0" w:color="auto"/>
            <w:right w:val="none" w:sz="0" w:space="0" w:color="auto"/>
          </w:divBdr>
        </w:div>
        <w:div w:id="869802264">
          <w:marLeft w:val="480"/>
          <w:marRight w:val="0"/>
          <w:marTop w:val="0"/>
          <w:marBottom w:val="0"/>
          <w:divBdr>
            <w:top w:val="none" w:sz="0" w:space="0" w:color="auto"/>
            <w:left w:val="none" w:sz="0" w:space="0" w:color="auto"/>
            <w:bottom w:val="none" w:sz="0" w:space="0" w:color="auto"/>
            <w:right w:val="none" w:sz="0" w:space="0" w:color="auto"/>
          </w:divBdr>
        </w:div>
        <w:div w:id="1020009439">
          <w:marLeft w:val="480"/>
          <w:marRight w:val="0"/>
          <w:marTop w:val="0"/>
          <w:marBottom w:val="0"/>
          <w:divBdr>
            <w:top w:val="none" w:sz="0" w:space="0" w:color="auto"/>
            <w:left w:val="none" w:sz="0" w:space="0" w:color="auto"/>
            <w:bottom w:val="none" w:sz="0" w:space="0" w:color="auto"/>
            <w:right w:val="none" w:sz="0" w:space="0" w:color="auto"/>
          </w:divBdr>
        </w:div>
        <w:div w:id="1321542708">
          <w:marLeft w:val="480"/>
          <w:marRight w:val="0"/>
          <w:marTop w:val="0"/>
          <w:marBottom w:val="0"/>
          <w:divBdr>
            <w:top w:val="none" w:sz="0" w:space="0" w:color="auto"/>
            <w:left w:val="none" w:sz="0" w:space="0" w:color="auto"/>
            <w:bottom w:val="none" w:sz="0" w:space="0" w:color="auto"/>
            <w:right w:val="none" w:sz="0" w:space="0" w:color="auto"/>
          </w:divBdr>
        </w:div>
        <w:div w:id="855382379">
          <w:marLeft w:val="480"/>
          <w:marRight w:val="0"/>
          <w:marTop w:val="0"/>
          <w:marBottom w:val="0"/>
          <w:divBdr>
            <w:top w:val="none" w:sz="0" w:space="0" w:color="auto"/>
            <w:left w:val="none" w:sz="0" w:space="0" w:color="auto"/>
            <w:bottom w:val="none" w:sz="0" w:space="0" w:color="auto"/>
            <w:right w:val="none" w:sz="0" w:space="0" w:color="auto"/>
          </w:divBdr>
        </w:div>
        <w:div w:id="1090002794">
          <w:marLeft w:val="480"/>
          <w:marRight w:val="0"/>
          <w:marTop w:val="0"/>
          <w:marBottom w:val="0"/>
          <w:divBdr>
            <w:top w:val="none" w:sz="0" w:space="0" w:color="auto"/>
            <w:left w:val="none" w:sz="0" w:space="0" w:color="auto"/>
            <w:bottom w:val="none" w:sz="0" w:space="0" w:color="auto"/>
            <w:right w:val="none" w:sz="0" w:space="0" w:color="auto"/>
          </w:divBdr>
        </w:div>
      </w:divsChild>
    </w:div>
    <w:div w:id="1364132454">
      <w:bodyDiv w:val="1"/>
      <w:marLeft w:val="0"/>
      <w:marRight w:val="0"/>
      <w:marTop w:val="0"/>
      <w:marBottom w:val="0"/>
      <w:divBdr>
        <w:top w:val="none" w:sz="0" w:space="0" w:color="auto"/>
        <w:left w:val="none" w:sz="0" w:space="0" w:color="auto"/>
        <w:bottom w:val="none" w:sz="0" w:space="0" w:color="auto"/>
        <w:right w:val="none" w:sz="0" w:space="0" w:color="auto"/>
      </w:divBdr>
    </w:div>
    <w:div w:id="1365012702">
      <w:bodyDiv w:val="1"/>
      <w:marLeft w:val="0"/>
      <w:marRight w:val="0"/>
      <w:marTop w:val="0"/>
      <w:marBottom w:val="0"/>
      <w:divBdr>
        <w:top w:val="none" w:sz="0" w:space="0" w:color="auto"/>
        <w:left w:val="none" w:sz="0" w:space="0" w:color="auto"/>
        <w:bottom w:val="none" w:sz="0" w:space="0" w:color="auto"/>
        <w:right w:val="none" w:sz="0" w:space="0" w:color="auto"/>
      </w:divBdr>
    </w:div>
    <w:div w:id="1365055317">
      <w:bodyDiv w:val="1"/>
      <w:marLeft w:val="0"/>
      <w:marRight w:val="0"/>
      <w:marTop w:val="0"/>
      <w:marBottom w:val="0"/>
      <w:divBdr>
        <w:top w:val="none" w:sz="0" w:space="0" w:color="auto"/>
        <w:left w:val="none" w:sz="0" w:space="0" w:color="auto"/>
        <w:bottom w:val="none" w:sz="0" w:space="0" w:color="auto"/>
        <w:right w:val="none" w:sz="0" w:space="0" w:color="auto"/>
      </w:divBdr>
    </w:div>
    <w:div w:id="1367174454">
      <w:bodyDiv w:val="1"/>
      <w:marLeft w:val="0"/>
      <w:marRight w:val="0"/>
      <w:marTop w:val="0"/>
      <w:marBottom w:val="0"/>
      <w:divBdr>
        <w:top w:val="none" w:sz="0" w:space="0" w:color="auto"/>
        <w:left w:val="none" w:sz="0" w:space="0" w:color="auto"/>
        <w:bottom w:val="none" w:sz="0" w:space="0" w:color="auto"/>
        <w:right w:val="none" w:sz="0" w:space="0" w:color="auto"/>
      </w:divBdr>
    </w:div>
    <w:div w:id="1367410993">
      <w:bodyDiv w:val="1"/>
      <w:marLeft w:val="0"/>
      <w:marRight w:val="0"/>
      <w:marTop w:val="0"/>
      <w:marBottom w:val="0"/>
      <w:divBdr>
        <w:top w:val="none" w:sz="0" w:space="0" w:color="auto"/>
        <w:left w:val="none" w:sz="0" w:space="0" w:color="auto"/>
        <w:bottom w:val="none" w:sz="0" w:space="0" w:color="auto"/>
        <w:right w:val="none" w:sz="0" w:space="0" w:color="auto"/>
      </w:divBdr>
    </w:div>
    <w:div w:id="1369330696">
      <w:bodyDiv w:val="1"/>
      <w:marLeft w:val="0"/>
      <w:marRight w:val="0"/>
      <w:marTop w:val="0"/>
      <w:marBottom w:val="0"/>
      <w:divBdr>
        <w:top w:val="none" w:sz="0" w:space="0" w:color="auto"/>
        <w:left w:val="none" w:sz="0" w:space="0" w:color="auto"/>
        <w:bottom w:val="none" w:sz="0" w:space="0" w:color="auto"/>
        <w:right w:val="none" w:sz="0" w:space="0" w:color="auto"/>
      </w:divBdr>
    </w:div>
    <w:div w:id="1369525878">
      <w:bodyDiv w:val="1"/>
      <w:marLeft w:val="0"/>
      <w:marRight w:val="0"/>
      <w:marTop w:val="0"/>
      <w:marBottom w:val="0"/>
      <w:divBdr>
        <w:top w:val="none" w:sz="0" w:space="0" w:color="auto"/>
        <w:left w:val="none" w:sz="0" w:space="0" w:color="auto"/>
        <w:bottom w:val="none" w:sz="0" w:space="0" w:color="auto"/>
        <w:right w:val="none" w:sz="0" w:space="0" w:color="auto"/>
      </w:divBdr>
    </w:div>
    <w:div w:id="1371567898">
      <w:bodyDiv w:val="1"/>
      <w:marLeft w:val="0"/>
      <w:marRight w:val="0"/>
      <w:marTop w:val="0"/>
      <w:marBottom w:val="0"/>
      <w:divBdr>
        <w:top w:val="none" w:sz="0" w:space="0" w:color="auto"/>
        <w:left w:val="none" w:sz="0" w:space="0" w:color="auto"/>
        <w:bottom w:val="none" w:sz="0" w:space="0" w:color="auto"/>
        <w:right w:val="none" w:sz="0" w:space="0" w:color="auto"/>
      </w:divBdr>
    </w:div>
    <w:div w:id="1371876801">
      <w:bodyDiv w:val="1"/>
      <w:marLeft w:val="0"/>
      <w:marRight w:val="0"/>
      <w:marTop w:val="0"/>
      <w:marBottom w:val="0"/>
      <w:divBdr>
        <w:top w:val="none" w:sz="0" w:space="0" w:color="auto"/>
        <w:left w:val="none" w:sz="0" w:space="0" w:color="auto"/>
        <w:bottom w:val="none" w:sz="0" w:space="0" w:color="auto"/>
        <w:right w:val="none" w:sz="0" w:space="0" w:color="auto"/>
      </w:divBdr>
      <w:divsChild>
        <w:div w:id="136725643">
          <w:marLeft w:val="480"/>
          <w:marRight w:val="0"/>
          <w:marTop w:val="0"/>
          <w:marBottom w:val="0"/>
          <w:divBdr>
            <w:top w:val="none" w:sz="0" w:space="0" w:color="auto"/>
            <w:left w:val="none" w:sz="0" w:space="0" w:color="auto"/>
            <w:bottom w:val="none" w:sz="0" w:space="0" w:color="auto"/>
            <w:right w:val="none" w:sz="0" w:space="0" w:color="auto"/>
          </w:divBdr>
        </w:div>
        <w:div w:id="937636238">
          <w:marLeft w:val="480"/>
          <w:marRight w:val="0"/>
          <w:marTop w:val="0"/>
          <w:marBottom w:val="0"/>
          <w:divBdr>
            <w:top w:val="none" w:sz="0" w:space="0" w:color="auto"/>
            <w:left w:val="none" w:sz="0" w:space="0" w:color="auto"/>
            <w:bottom w:val="none" w:sz="0" w:space="0" w:color="auto"/>
            <w:right w:val="none" w:sz="0" w:space="0" w:color="auto"/>
          </w:divBdr>
        </w:div>
        <w:div w:id="441193288">
          <w:marLeft w:val="480"/>
          <w:marRight w:val="0"/>
          <w:marTop w:val="0"/>
          <w:marBottom w:val="0"/>
          <w:divBdr>
            <w:top w:val="none" w:sz="0" w:space="0" w:color="auto"/>
            <w:left w:val="none" w:sz="0" w:space="0" w:color="auto"/>
            <w:bottom w:val="none" w:sz="0" w:space="0" w:color="auto"/>
            <w:right w:val="none" w:sz="0" w:space="0" w:color="auto"/>
          </w:divBdr>
        </w:div>
        <w:div w:id="1305965609">
          <w:marLeft w:val="480"/>
          <w:marRight w:val="0"/>
          <w:marTop w:val="0"/>
          <w:marBottom w:val="0"/>
          <w:divBdr>
            <w:top w:val="none" w:sz="0" w:space="0" w:color="auto"/>
            <w:left w:val="none" w:sz="0" w:space="0" w:color="auto"/>
            <w:bottom w:val="none" w:sz="0" w:space="0" w:color="auto"/>
            <w:right w:val="none" w:sz="0" w:space="0" w:color="auto"/>
          </w:divBdr>
        </w:div>
        <w:div w:id="1658729211">
          <w:marLeft w:val="480"/>
          <w:marRight w:val="0"/>
          <w:marTop w:val="0"/>
          <w:marBottom w:val="0"/>
          <w:divBdr>
            <w:top w:val="none" w:sz="0" w:space="0" w:color="auto"/>
            <w:left w:val="none" w:sz="0" w:space="0" w:color="auto"/>
            <w:bottom w:val="none" w:sz="0" w:space="0" w:color="auto"/>
            <w:right w:val="none" w:sz="0" w:space="0" w:color="auto"/>
          </w:divBdr>
        </w:div>
        <w:div w:id="1509951009">
          <w:marLeft w:val="480"/>
          <w:marRight w:val="0"/>
          <w:marTop w:val="0"/>
          <w:marBottom w:val="0"/>
          <w:divBdr>
            <w:top w:val="none" w:sz="0" w:space="0" w:color="auto"/>
            <w:left w:val="none" w:sz="0" w:space="0" w:color="auto"/>
            <w:bottom w:val="none" w:sz="0" w:space="0" w:color="auto"/>
            <w:right w:val="none" w:sz="0" w:space="0" w:color="auto"/>
          </w:divBdr>
        </w:div>
        <w:div w:id="712533667">
          <w:marLeft w:val="480"/>
          <w:marRight w:val="0"/>
          <w:marTop w:val="0"/>
          <w:marBottom w:val="0"/>
          <w:divBdr>
            <w:top w:val="none" w:sz="0" w:space="0" w:color="auto"/>
            <w:left w:val="none" w:sz="0" w:space="0" w:color="auto"/>
            <w:bottom w:val="none" w:sz="0" w:space="0" w:color="auto"/>
            <w:right w:val="none" w:sz="0" w:space="0" w:color="auto"/>
          </w:divBdr>
        </w:div>
        <w:div w:id="714894099">
          <w:marLeft w:val="480"/>
          <w:marRight w:val="0"/>
          <w:marTop w:val="0"/>
          <w:marBottom w:val="0"/>
          <w:divBdr>
            <w:top w:val="none" w:sz="0" w:space="0" w:color="auto"/>
            <w:left w:val="none" w:sz="0" w:space="0" w:color="auto"/>
            <w:bottom w:val="none" w:sz="0" w:space="0" w:color="auto"/>
            <w:right w:val="none" w:sz="0" w:space="0" w:color="auto"/>
          </w:divBdr>
        </w:div>
        <w:div w:id="1529294797">
          <w:marLeft w:val="480"/>
          <w:marRight w:val="0"/>
          <w:marTop w:val="0"/>
          <w:marBottom w:val="0"/>
          <w:divBdr>
            <w:top w:val="none" w:sz="0" w:space="0" w:color="auto"/>
            <w:left w:val="none" w:sz="0" w:space="0" w:color="auto"/>
            <w:bottom w:val="none" w:sz="0" w:space="0" w:color="auto"/>
            <w:right w:val="none" w:sz="0" w:space="0" w:color="auto"/>
          </w:divBdr>
        </w:div>
        <w:div w:id="1766922030">
          <w:marLeft w:val="480"/>
          <w:marRight w:val="0"/>
          <w:marTop w:val="0"/>
          <w:marBottom w:val="0"/>
          <w:divBdr>
            <w:top w:val="none" w:sz="0" w:space="0" w:color="auto"/>
            <w:left w:val="none" w:sz="0" w:space="0" w:color="auto"/>
            <w:bottom w:val="none" w:sz="0" w:space="0" w:color="auto"/>
            <w:right w:val="none" w:sz="0" w:space="0" w:color="auto"/>
          </w:divBdr>
        </w:div>
        <w:div w:id="1088381689">
          <w:marLeft w:val="480"/>
          <w:marRight w:val="0"/>
          <w:marTop w:val="0"/>
          <w:marBottom w:val="0"/>
          <w:divBdr>
            <w:top w:val="none" w:sz="0" w:space="0" w:color="auto"/>
            <w:left w:val="none" w:sz="0" w:space="0" w:color="auto"/>
            <w:bottom w:val="none" w:sz="0" w:space="0" w:color="auto"/>
            <w:right w:val="none" w:sz="0" w:space="0" w:color="auto"/>
          </w:divBdr>
        </w:div>
        <w:div w:id="146554313">
          <w:marLeft w:val="480"/>
          <w:marRight w:val="0"/>
          <w:marTop w:val="0"/>
          <w:marBottom w:val="0"/>
          <w:divBdr>
            <w:top w:val="none" w:sz="0" w:space="0" w:color="auto"/>
            <w:left w:val="none" w:sz="0" w:space="0" w:color="auto"/>
            <w:bottom w:val="none" w:sz="0" w:space="0" w:color="auto"/>
            <w:right w:val="none" w:sz="0" w:space="0" w:color="auto"/>
          </w:divBdr>
        </w:div>
        <w:div w:id="1608153187">
          <w:marLeft w:val="480"/>
          <w:marRight w:val="0"/>
          <w:marTop w:val="0"/>
          <w:marBottom w:val="0"/>
          <w:divBdr>
            <w:top w:val="none" w:sz="0" w:space="0" w:color="auto"/>
            <w:left w:val="none" w:sz="0" w:space="0" w:color="auto"/>
            <w:bottom w:val="none" w:sz="0" w:space="0" w:color="auto"/>
            <w:right w:val="none" w:sz="0" w:space="0" w:color="auto"/>
          </w:divBdr>
        </w:div>
        <w:div w:id="207303446">
          <w:marLeft w:val="480"/>
          <w:marRight w:val="0"/>
          <w:marTop w:val="0"/>
          <w:marBottom w:val="0"/>
          <w:divBdr>
            <w:top w:val="none" w:sz="0" w:space="0" w:color="auto"/>
            <w:left w:val="none" w:sz="0" w:space="0" w:color="auto"/>
            <w:bottom w:val="none" w:sz="0" w:space="0" w:color="auto"/>
            <w:right w:val="none" w:sz="0" w:space="0" w:color="auto"/>
          </w:divBdr>
        </w:div>
        <w:div w:id="1774520914">
          <w:marLeft w:val="480"/>
          <w:marRight w:val="0"/>
          <w:marTop w:val="0"/>
          <w:marBottom w:val="0"/>
          <w:divBdr>
            <w:top w:val="none" w:sz="0" w:space="0" w:color="auto"/>
            <w:left w:val="none" w:sz="0" w:space="0" w:color="auto"/>
            <w:bottom w:val="none" w:sz="0" w:space="0" w:color="auto"/>
            <w:right w:val="none" w:sz="0" w:space="0" w:color="auto"/>
          </w:divBdr>
        </w:div>
        <w:div w:id="1866869126">
          <w:marLeft w:val="480"/>
          <w:marRight w:val="0"/>
          <w:marTop w:val="0"/>
          <w:marBottom w:val="0"/>
          <w:divBdr>
            <w:top w:val="none" w:sz="0" w:space="0" w:color="auto"/>
            <w:left w:val="none" w:sz="0" w:space="0" w:color="auto"/>
            <w:bottom w:val="none" w:sz="0" w:space="0" w:color="auto"/>
            <w:right w:val="none" w:sz="0" w:space="0" w:color="auto"/>
          </w:divBdr>
        </w:div>
        <w:div w:id="429011985">
          <w:marLeft w:val="480"/>
          <w:marRight w:val="0"/>
          <w:marTop w:val="0"/>
          <w:marBottom w:val="0"/>
          <w:divBdr>
            <w:top w:val="none" w:sz="0" w:space="0" w:color="auto"/>
            <w:left w:val="none" w:sz="0" w:space="0" w:color="auto"/>
            <w:bottom w:val="none" w:sz="0" w:space="0" w:color="auto"/>
            <w:right w:val="none" w:sz="0" w:space="0" w:color="auto"/>
          </w:divBdr>
        </w:div>
        <w:div w:id="2033993426">
          <w:marLeft w:val="480"/>
          <w:marRight w:val="0"/>
          <w:marTop w:val="0"/>
          <w:marBottom w:val="0"/>
          <w:divBdr>
            <w:top w:val="none" w:sz="0" w:space="0" w:color="auto"/>
            <w:left w:val="none" w:sz="0" w:space="0" w:color="auto"/>
            <w:bottom w:val="none" w:sz="0" w:space="0" w:color="auto"/>
            <w:right w:val="none" w:sz="0" w:space="0" w:color="auto"/>
          </w:divBdr>
        </w:div>
        <w:div w:id="1998730151">
          <w:marLeft w:val="480"/>
          <w:marRight w:val="0"/>
          <w:marTop w:val="0"/>
          <w:marBottom w:val="0"/>
          <w:divBdr>
            <w:top w:val="none" w:sz="0" w:space="0" w:color="auto"/>
            <w:left w:val="none" w:sz="0" w:space="0" w:color="auto"/>
            <w:bottom w:val="none" w:sz="0" w:space="0" w:color="auto"/>
            <w:right w:val="none" w:sz="0" w:space="0" w:color="auto"/>
          </w:divBdr>
        </w:div>
        <w:div w:id="697900475">
          <w:marLeft w:val="480"/>
          <w:marRight w:val="0"/>
          <w:marTop w:val="0"/>
          <w:marBottom w:val="0"/>
          <w:divBdr>
            <w:top w:val="none" w:sz="0" w:space="0" w:color="auto"/>
            <w:left w:val="none" w:sz="0" w:space="0" w:color="auto"/>
            <w:bottom w:val="none" w:sz="0" w:space="0" w:color="auto"/>
            <w:right w:val="none" w:sz="0" w:space="0" w:color="auto"/>
          </w:divBdr>
        </w:div>
        <w:div w:id="768698349">
          <w:marLeft w:val="480"/>
          <w:marRight w:val="0"/>
          <w:marTop w:val="0"/>
          <w:marBottom w:val="0"/>
          <w:divBdr>
            <w:top w:val="none" w:sz="0" w:space="0" w:color="auto"/>
            <w:left w:val="none" w:sz="0" w:space="0" w:color="auto"/>
            <w:bottom w:val="none" w:sz="0" w:space="0" w:color="auto"/>
            <w:right w:val="none" w:sz="0" w:space="0" w:color="auto"/>
          </w:divBdr>
        </w:div>
        <w:div w:id="578255600">
          <w:marLeft w:val="480"/>
          <w:marRight w:val="0"/>
          <w:marTop w:val="0"/>
          <w:marBottom w:val="0"/>
          <w:divBdr>
            <w:top w:val="none" w:sz="0" w:space="0" w:color="auto"/>
            <w:left w:val="none" w:sz="0" w:space="0" w:color="auto"/>
            <w:bottom w:val="none" w:sz="0" w:space="0" w:color="auto"/>
            <w:right w:val="none" w:sz="0" w:space="0" w:color="auto"/>
          </w:divBdr>
        </w:div>
        <w:div w:id="2069648558">
          <w:marLeft w:val="480"/>
          <w:marRight w:val="0"/>
          <w:marTop w:val="0"/>
          <w:marBottom w:val="0"/>
          <w:divBdr>
            <w:top w:val="none" w:sz="0" w:space="0" w:color="auto"/>
            <w:left w:val="none" w:sz="0" w:space="0" w:color="auto"/>
            <w:bottom w:val="none" w:sz="0" w:space="0" w:color="auto"/>
            <w:right w:val="none" w:sz="0" w:space="0" w:color="auto"/>
          </w:divBdr>
        </w:div>
        <w:div w:id="690838139">
          <w:marLeft w:val="480"/>
          <w:marRight w:val="0"/>
          <w:marTop w:val="0"/>
          <w:marBottom w:val="0"/>
          <w:divBdr>
            <w:top w:val="none" w:sz="0" w:space="0" w:color="auto"/>
            <w:left w:val="none" w:sz="0" w:space="0" w:color="auto"/>
            <w:bottom w:val="none" w:sz="0" w:space="0" w:color="auto"/>
            <w:right w:val="none" w:sz="0" w:space="0" w:color="auto"/>
          </w:divBdr>
        </w:div>
        <w:div w:id="1172374640">
          <w:marLeft w:val="480"/>
          <w:marRight w:val="0"/>
          <w:marTop w:val="0"/>
          <w:marBottom w:val="0"/>
          <w:divBdr>
            <w:top w:val="none" w:sz="0" w:space="0" w:color="auto"/>
            <w:left w:val="none" w:sz="0" w:space="0" w:color="auto"/>
            <w:bottom w:val="none" w:sz="0" w:space="0" w:color="auto"/>
            <w:right w:val="none" w:sz="0" w:space="0" w:color="auto"/>
          </w:divBdr>
        </w:div>
        <w:div w:id="1300914672">
          <w:marLeft w:val="480"/>
          <w:marRight w:val="0"/>
          <w:marTop w:val="0"/>
          <w:marBottom w:val="0"/>
          <w:divBdr>
            <w:top w:val="none" w:sz="0" w:space="0" w:color="auto"/>
            <w:left w:val="none" w:sz="0" w:space="0" w:color="auto"/>
            <w:bottom w:val="none" w:sz="0" w:space="0" w:color="auto"/>
            <w:right w:val="none" w:sz="0" w:space="0" w:color="auto"/>
          </w:divBdr>
        </w:div>
        <w:div w:id="1656226114">
          <w:marLeft w:val="480"/>
          <w:marRight w:val="0"/>
          <w:marTop w:val="0"/>
          <w:marBottom w:val="0"/>
          <w:divBdr>
            <w:top w:val="none" w:sz="0" w:space="0" w:color="auto"/>
            <w:left w:val="none" w:sz="0" w:space="0" w:color="auto"/>
            <w:bottom w:val="none" w:sz="0" w:space="0" w:color="auto"/>
            <w:right w:val="none" w:sz="0" w:space="0" w:color="auto"/>
          </w:divBdr>
        </w:div>
        <w:div w:id="1539664248">
          <w:marLeft w:val="480"/>
          <w:marRight w:val="0"/>
          <w:marTop w:val="0"/>
          <w:marBottom w:val="0"/>
          <w:divBdr>
            <w:top w:val="none" w:sz="0" w:space="0" w:color="auto"/>
            <w:left w:val="none" w:sz="0" w:space="0" w:color="auto"/>
            <w:bottom w:val="none" w:sz="0" w:space="0" w:color="auto"/>
            <w:right w:val="none" w:sz="0" w:space="0" w:color="auto"/>
          </w:divBdr>
        </w:div>
        <w:div w:id="1113748524">
          <w:marLeft w:val="480"/>
          <w:marRight w:val="0"/>
          <w:marTop w:val="0"/>
          <w:marBottom w:val="0"/>
          <w:divBdr>
            <w:top w:val="none" w:sz="0" w:space="0" w:color="auto"/>
            <w:left w:val="none" w:sz="0" w:space="0" w:color="auto"/>
            <w:bottom w:val="none" w:sz="0" w:space="0" w:color="auto"/>
            <w:right w:val="none" w:sz="0" w:space="0" w:color="auto"/>
          </w:divBdr>
        </w:div>
        <w:div w:id="1465344225">
          <w:marLeft w:val="480"/>
          <w:marRight w:val="0"/>
          <w:marTop w:val="0"/>
          <w:marBottom w:val="0"/>
          <w:divBdr>
            <w:top w:val="none" w:sz="0" w:space="0" w:color="auto"/>
            <w:left w:val="none" w:sz="0" w:space="0" w:color="auto"/>
            <w:bottom w:val="none" w:sz="0" w:space="0" w:color="auto"/>
            <w:right w:val="none" w:sz="0" w:space="0" w:color="auto"/>
          </w:divBdr>
        </w:div>
        <w:div w:id="926772464">
          <w:marLeft w:val="480"/>
          <w:marRight w:val="0"/>
          <w:marTop w:val="0"/>
          <w:marBottom w:val="0"/>
          <w:divBdr>
            <w:top w:val="none" w:sz="0" w:space="0" w:color="auto"/>
            <w:left w:val="none" w:sz="0" w:space="0" w:color="auto"/>
            <w:bottom w:val="none" w:sz="0" w:space="0" w:color="auto"/>
            <w:right w:val="none" w:sz="0" w:space="0" w:color="auto"/>
          </w:divBdr>
        </w:div>
        <w:div w:id="1664580584">
          <w:marLeft w:val="480"/>
          <w:marRight w:val="0"/>
          <w:marTop w:val="0"/>
          <w:marBottom w:val="0"/>
          <w:divBdr>
            <w:top w:val="none" w:sz="0" w:space="0" w:color="auto"/>
            <w:left w:val="none" w:sz="0" w:space="0" w:color="auto"/>
            <w:bottom w:val="none" w:sz="0" w:space="0" w:color="auto"/>
            <w:right w:val="none" w:sz="0" w:space="0" w:color="auto"/>
          </w:divBdr>
        </w:div>
        <w:div w:id="831870213">
          <w:marLeft w:val="480"/>
          <w:marRight w:val="0"/>
          <w:marTop w:val="0"/>
          <w:marBottom w:val="0"/>
          <w:divBdr>
            <w:top w:val="none" w:sz="0" w:space="0" w:color="auto"/>
            <w:left w:val="none" w:sz="0" w:space="0" w:color="auto"/>
            <w:bottom w:val="none" w:sz="0" w:space="0" w:color="auto"/>
            <w:right w:val="none" w:sz="0" w:space="0" w:color="auto"/>
          </w:divBdr>
        </w:div>
        <w:div w:id="836502722">
          <w:marLeft w:val="480"/>
          <w:marRight w:val="0"/>
          <w:marTop w:val="0"/>
          <w:marBottom w:val="0"/>
          <w:divBdr>
            <w:top w:val="none" w:sz="0" w:space="0" w:color="auto"/>
            <w:left w:val="none" w:sz="0" w:space="0" w:color="auto"/>
            <w:bottom w:val="none" w:sz="0" w:space="0" w:color="auto"/>
            <w:right w:val="none" w:sz="0" w:space="0" w:color="auto"/>
          </w:divBdr>
        </w:div>
        <w:div w:id="2119717904">
          <w:marLeft w:val="480"/>
          <w:marRight w:val="0"/>
          <w:marTop w:val="0"/>
          <w:marBottom w:val="0"/>
          <w:divBdr>
            <w:top w:val="none" w:sz="0" w:space="0" w:color="auto"/>
            <w:left w:val="none" w:sz="0" w:space="0" w:color="auto"/>
            <w:bottom w:val="none" w:sz="0" w:space="0" w:color="auto"/>
            <w:right w:val="none" w:sz="0" w:space="0" w:color="auto"/>
          </w:divBdr>
        </w:div>
        <w:div w:id="410660229">
          <w:marLeft w:val="480"/>
          <w:marRight w:val="0"/>
          <w:marTop w:val="0"/>
          <w:marBottom w:val="0"/>
          <w:divBdr>
            <w:top w:val="none" w:sz="0" w:space="0" w:color="auto"/>
            <w:left w:val="none" w:sz="0" w:space="0" w:color="auto"/>
            <w:bottom w:val="none" w:sz="0" w:space="0" w:color="auto"/>
            <w:right w:val="none" w:sz="0" w:space="0" w:color="auto"/>
          </w:divBdr>
        </w:div>
        <w:div w:id="1697777916">
          <w:marLeft w:val="480"/>
          <w:marRight w:val="0"/>
          <w:marTop w:val="0"/>
          <w:marBottom w:val="0"/>
          <w:divBdr>
            <w:top w:val="none" w:sz="0" w:space="0" w:color="auto"/>
            <w:left w:val="none" w:sz="0" w:space="0" w:color="auto"/>
            <w:bottom w:val="none" w:sz="0" w:space="0" w:color="auto"/>
            <w:right w:val="none" w:sz="0" w:space="0" w:color="auto"/>
          </w:divBdr>
        </w:div>
        <w:div w:id="810051419">
          <w:marLeft w:val="480"/>
          <w:marRight w:val="0"/>
          <w:marTop w:val="0"/>
          <w:marBottom w:val="0"/>
          <w:divBdr>
            <w:top w:val="none" w:sz="0" w:space="0" w:color="auto"/>
            <w:left w:val="none" w:sz="0" w:space="0" w:color="auto"/>
            <w:bottom w:val="none" w:sz="0" w:space="0" w:color="auto"/>
            <w:right w:val="none" w:sz="0" w:space="0" w:color="auto"/>
          </w:divBdr>
        </w:div>
        <w:div w:id="951976337">
          <w:marLeft w:val="480"/>
          <w:marRight w:val="0"/>
          <w:marTop w:val="0"/>
          <w:marBottom w:val="0"/>
          <w:divBdr>
            <w:top w:val="none" w:sz="0" w:space="0" w:color="auto"/>
            <w:left w:val="none" w:sz="0" w:space="0" w:color="auto"/>
            <w:bottom w:val="none" w:sz="0" w:space="0" w:color="auto"/>
            <w:right w:val="none" w:sz="0" w:space="0" w:color="auto"/>
          </w:divBdr>
        </w:div>
        <w:div w:id="827014480">
          <w:marLeft w:val="480"/>
          <w:marRight w:val="0"/>
          <w:marTop w:val="0"/>
          <w:marBottom w:val="0"/>
          <w:divBdr>
            <w:top w:val="none" w:sz="0" w:space="0" w:color="auto"/>
            <w:left w:val="none" w:sz="0" w:space="0" w:color="auto"/>
            <w:bottom w:val="none" w:sz="0" w:space="0" w:color="auto"/>
            <w:right w:val="none" w:sz="0" w:space="0" w:color="auto"/>
          </w:divBdr>
        </w:div>
        <w:div w:id="1396515224">
          <w:marLeft w:val="480"/>
          <w:marRight w:val="0"/>
          <w:marTop w:val="0"/>
          <w:marBottom w:val="0"/>
          <w:divBdr>
            <w:top w:val="none" w:sz="0" w:space="0" w:color="auto"/>
            <w:left w:val="none" w:sz="0" w:space="0" w:color="auto"/>
            <w:bottom w:val="none" w:sz="0" w:space="0" w:color="auto"/>
            <w:right w:val="none" w:sz="0" w:space="0" w:color="auto"/>
          </w:divBdr>
        </w:div>
        <w:div w:id="1524636667">
          <w:marLeft w:val="480"/>
          <w:marRight w:val="0"/>
          <w:marTop w:val="0"/>
          <w:marBottom w:val="0"/>
          <w:divBdr>
            <w:top w:val="none" w:sz="0" w:space="0" w:color="auto"/>
            <w:left w:val="none" w:sz="0" w:space="0" w:color="auto"/>
            <w:bottom w:val="none" w:sz="0" w:space="0" w:color="auto"/>
            <w:right w:val="none" w:sz="0" w:space="0" w:color="auto"/>
          </w:divBdr>
        </w:div>
        <w:div w:id="178157550">
          <w:marLeft w:val="480"/>
          <w:marRight w:val="0"/>
          <w:marTop w:val="0"/>
          <w:marBottom w:val="0"/>
          <w:divBdr>
            <w:top w:val="none" w:sz="0" w:space="0" w:color="auto"/>
            <w:left w:val="none" w:sz="0" w:space="0" w:color="auto"/>
            <w:bottom w:val="none" w:sz="0" w:space="0" w:color="auto"/>
            <w:right w:val="none" w:sz="0" w:space="0" w:color="auto"/>
          </w:divBdr>
        </w:div>
        <w:div w:id="358900750">
          <w:marLeft w:val="480"/>
          <w:marRight w:val="0"/>
          <w:marTop w:val="0"/>
          <w:marBottom w:val="0"/>
          <w:divBdr>
            <w:top w:val="none" w:sz="0" w:space="0" w:color="auto"/>
            <w:left w:val="none" w:sz="0" w:space="0" w:color="auto"/>
            <w:bottom w:val="none" w:sz="0" w:space="0" w:color="auto"/>
            <w:right w:val="none" w:sz="0" w:space="0" w:color="auto"/>
          </w:divBdr>
        </w:div>
        <w:div w:id="267274288">
          <w:marLeft w:val="480"/>
          <w:marRight w:val="0"/>
          <w:marTop w:val="0"/>
          <w:marBottom w:val="0"/>
          <w:divBdr>
            <w:top w:val="none" w:sz="0" w:space="0" w:color="auto"/>
            <w:left w:val="none" w:sz="0" w:space="0" w:color="auto"/>
            <w:bottom w:val="none" w:sz="0" w:space="0" w:color="auto"/>
            <w:right w:val="none" w:sz="0" w:space="0" w:color="auto"/>
          </w:divBdr>
        </w:div>
        <w:div w:id="1743211189">
          <w:marLeft w:val="480"/>
          <w:marRight w:val="0"/>
          <w:marTop w:val="0"/>
          <w:marBottom w:val="0"/>
          <w:divBdr>
            <w:top w:val="none" w:sz="0" w:space="0" w:color="auto"/>
            <w:left w:val="none" w:sz="0" w:space="0" w:color="auto"/>
            <w:bottom w:val="none" w:sz="0" w:space="0" w:color="auto"/>
            <w:right w:val="none" w:sz="0" w:space="0" w:color="auto"/>
          </w:divBdr>
        </w:div>
        <w:div w:id="420108638">
          <w:marLeft w:val="480"/>
          <w:marRight w:val="0"/>
          <w:marTop w:val="0"/>
          <w:marBottom w:val="0"/>
          <w:divBdr>
            <w:top w:val="none" w:sz="0" w:space="0" w:color="auto"/>
            <w:left w:val="none" w:sz="0" w:space="0" w:color="auto"/>
            <w:bottom w:val="none" w:sz="0" w:space="0" w:color="auto"/>
            <w:right w:val="none" w:sz="0" w:space="0" w:color="auto"/>
          </w:divBdr>
        </w:div>
        <w:div w:id="246814995">
          <w:marLeft w:val="480"/>
          <w:marRight w:val="0"/>
          <w:marTop w:val="0"/>
          <w:marBottom w:val="0"/>
          <w:divBdr>
            <w:top w:val="none" w:sz="0" w:space="0" w:color="auto"/>
            <w:left w:val="none" w:sz="0" w:space="0" w:color="auto"/>
            <w:bottom w:val="none" w:sz="0" w:space="0" w:color="auto"/>
            <w:right w:val="none" w:sz="0" w:space="0" w:color="auto"/>
          </w:divBdr>
        </w:div>
        <w:div w:id="1987854370">
          <w:marLeft w:val="480"/>
          <w:marRight w:val="0"/>
          <w:marTop w:val="0"/>
          <w:marBottom w:val="0"/>
          <w:divBdr>
            <w:top w:val="none" w:sz="0" w:space="0" w:color="auto"/>
            <w:left w:val="none" w:sz="0" w:space="0" w:color="auto"/>
            <w:bottom w:val="none" w:sz="0" w:space="0" w:color="auto"/>
            <w:right w:val="none" w:sz="0" w:space="0" w:color="auto"/>
          </w:divBdr>
        </w:div>
        <w:div w:id="1931311114">
          <w:marLeft w:val="480"/>
          <w:marRight w:val="0"/>
          <w:marTop w:val="0"/>
          <w:marBottom w:val="0"/>
          <w:divBdr>
            <w:top w:val="none" w:sz="0" w:space="0" w:color="auto"/>
            <w:left w:val="none" w:sz="0" w:space="0" w:color="auto"/>
            <w:bottom w:val="none" w:sz="0" w:space="0" w:color="auto"/>
            <w:right w:val="none" w:sz="0" w:space="0" w:color="auto"/>
          </w:divBdr>
        </w:div>
        <w:div w:id="1057318677">
          <w:marLeft w:val="480"/>
          <w:marRight w:val="0"/>
          <w:marTop w:val="0"/>
          <w:marBottom w:val="0"/>
          <w:divBdr>
            <w:top w:val="none" w:sz="0" w:space="0" w:color="auto"/>
            <w:left w:val="none" w:sz="0" w:space="0" w:color="auto"/>
            <w:bottom w:val="none" w:sz="0" w:space="0" w:color="auto"/>
            <w:right w:val="none" w:sz="0" w:space="0" w:color="auto"/>
          </w:divBdr>
        </w:div>
        <w:div w:id="1096823872">
          <w:marLeft w:val="480"/>
          <w:marRight w:val="0"/>
          <w:marTop w:val="0"/>
          <w:marBottom w:val="0"/>
          <w:divBdr>
            <w:top w:val="none" w:sz="0" w:space="0" w:color="auto"/>
            <w:left w:val="none" w:sz="0" w:space="0" w:color="auto"/>
            <w:bottom w:val="none" w:sz="0" w:space="0" w:color="auto"/>
            <w:right w:val="none" w:sz="0" w:space="0" w:color="auto"/>
          </w:divBdr>
        </w:div>
        <w:div w:id="322976453">
          <w:marLeft w:val="480"/>
          <w:marRight w:val="0"/>
          <w:marTop w:val="0"/>
          <w:marBottom w:val="0"/>
          <w:divBdr>
            <w:top w:val="none" w:sz="0" w:space="0" w:color="auto"/>
            <w:left w:val="none" w:sz="0" w:space="0" w:color="auto"/>
            <w:bottom w:val="none" w:sz="0" w:space="0" w:color="auto"/>
            <w:right w:val="none" w:sz="0" w:space="0" w:color="auto"/>
          </w:divBdr>
        </w:div>
        <w:div w:id="517427978">
          <w:marLeft w:val="480"/>
          <w:marRight w:val="0"/>
          <w:marTop w:val="0"/>
          <w:marBottom w:val="0"/>
          <w:divBdr>
            <w:top w:val="none" w:sz="0" w:space="0" w:color="auto"/>
            <w:left w:val="none" w:sz="0" w:space="0" w:color="auto"/>
            <w:bottom w:val="none" w:sz="0" w:space="0" w:color="auto"/>
            <w:right w:val="none" w:sz="0" w:space="0" w:color="auto"/>
          </w:divBdr>
        </w:div>
        <w:div w:id="1287079650">
          <w:marLeft w:val="480"/>
          <w:marRight w:val="0"/>
          <w:marTop w:val="0"/>
          <w:marBottom w:val="0"/>
          <w:divBdr>
            <w:top w:val="none" w:sz="0" w:space="0" w:color="auto"/>
            <w:left w:val="none" w:sz="0" w:space="0" w:color="auto"/>
            <w:bottom w:val="none" w:sz="0" w:space="0" w:color="auto"/>
            <w:right w:val="none" w:sz="0" w:space="0" w:color="auto"/>
          </w:divBdr>
        </w:div>
        <w:div w:id="1528905322">
          <w:marLeft w:val="480"/>
          <w:marRight w:val="0"/>
          <w:marTop w:val="0"/>
          <w:marBottom w:val="0"/>
          <w:divBdr>
            <w:top w:val="none" w:sz="0" w:space="0" w:color="auto"/>
            <w:left w:val="none" w:sz="0" w:space="0" w:color="auto"/>
            <w:bottom w:val="none" w:sz="0" w:space="0" w:color="auto"/>
            <w:right w:val="none" w:sz="0" w:space="0" w:color="auto"/>
          </w:divBdr>
        </w:div>
        <w:div w:id="255872679">
          <w:marLeft w:val="480"/>
          <w:marRight w:val="0"/>
          <w:marTop w:val="0"/>
          <w:marBottom w:val="0"/>
          <w:divBdr>
            <w:top w:val="none" w:sz="0" w:space="0" w:color="auto"/>
            <w:left w:val="none" w:sz="0" w:space="0" w:color="auto"/>
            <w:bottom w:val="none" w:sz="0" w:space="0" w:color="auto"/>
            <w:right w:val="none" w:sz="0" w:space="0" w:color="auto"/>
          </w:divBdr>
        </w:div>
        <w:div w:id="4865794">
          <w:marLeft w:val="480"/>
          <w:marRight w:val="0"/>
          <w:marTop w:val="0"/>
          <w:marBottom w:val="0"/>
          <w:divBdr>
            <w:top w:val="none" w:sz="0" w:space="0" w:color="auto"/>
            <w:left w:val="none" w:sz="0" w:space="0" w:color="auto"/>
            <w:bottom w:val="none" w:sz="0" w:space="0" w:color="auto"/>
            <w:right w:val="none" w:sz="0" w:space="0" w:color="auto"/>
          </w:divBdr>
        </w:div>
        <w:div w:id="1457797638">
          <w:marLeft w:val="480"/>
          <w:marRight w:val="0"/>
          <w:marTop w:val="0"/>
          <w:marBottom w:val="0"/>
          <w:divBdr>
            <w:top w:val="none" w:sz="0" w:space="0" w:color="auto"/>
            <w:left w:val="none" w:sz="0" w:space="0" w:color="auto"/>
            <w:bottom w:val="none" w:sz="0" w:space="0" w:color="auto"/>
            <w:right w:val="none" w:sz="0" w:space="0" w:color="auto"/>
          </w:divBdr>
        </w:div>
        <w:div w:id="191697873">
          <w:marLeft w:val="480"/>
          <w:marRight w:val="0"/>
          <w:marTop w:val="0"/>
          <w:marBottom w:val="0"/>
          <w:divBdr>
            <w:top w:val="none" w:sz="0" w:space="0" w:color="auto"/>
            <w:left w:val="none" w:sz="0" w:space="0" w:color="auto"/>
            <w:bottom w:val="none" w:sz="0" w:space="0" w:color="auto"/>
            <w:right w:val="none" w:sz="0" w:space="0" w:color="auto"/>
          </w:divBdr>
        </w:div>
        <w:div w:id="1504931286">
          <w:marLeft w:val="480"/>
          <w:marRight w:val="0"/>
          <w:marTop w:val="0"/>
          <w:marBottom w:val="0"/>
          <w:divBdr>
            <w:top w:val="none" w:sz="0" w:space="0" w:color="auto"/>
            <w:left w:val="none" w:sz="0" w:space="0" w:color="auto"/>
            <w:bottom w:val="none" w:sz="0" w:space="0" w:color="auto"/>
            <w:right w:val="none" w:sz="0" w:space="0" w:color="auto"/>
          </w:divBdr>
        </w:div>
        <w:div w:id="1480421943">
          <w:marLeft w:val="480"/>
          <w:marRight w:val="0"/>
          <w:marTop w:val="0"/>
          <w:marBottom w:val="0"/>
          <w:divBdr>
            <w:top w:val="none" w:sz="0" w:space="0" w:color="auto"/>
            <w:left w:val="none" w:sz="0" w:space="0" w:color="auto"/>
            <w:bottom w:val="none" w:sz="0" w:space="0" w:color="auto"/>
            <w:right w:val="none" w:sz="0" w:space="0" w:color="auto"/>
          </w:divBdr>
        </w:div>
        <w:div w:id="1082095862">
          <w:marLeft w:val="480"/>
          <w:marRight w:val="0"/>
          <w:marTop w:val="0"/>
          <w:marBottom w:val="0"/>
          <w:divBdr>
            <w:top w:val="none" w:sz="0" w:space="0" w:color="auto"/>
            <w:left w:val="none" w:sz="0" w:space="0" w:color="auto"/>
            <w:bottom w:val="none" w:sz="0" w:space="0" w:color="auto"/>
            <w:right w:val="none" w:sz="0" w:space="0" w:color="auto"/>
          </w:divBdr>
        </w:div>
        <w:div w:id="552039115">
          <w:marLeft w:val="480"/>
          <w:marRight w:val="0"/>
          <w:marTop w:val="0"/>
          <w:marBottom w:val="0"/>
          <w:divBdr>
            <w:top w:val="none" w:sz="0" w:space="0" w:color="auto"/>
            <w:left w:val="none" w:sz="0" w:space="0" w:color="auto"/>
            <w:bottom w:val="none" w:sz="0" w:space="0" w:color="auto"/>
            <w:right w:val="none" w:sz="0" w:space="0" w:color="auto"/>
          </w:divBdr>
        </w:div>
        <w:div w:id="308901407">
          <w:marLeft w:val="480"/>
          <w:marRight w:val="0"/>
          <w:marTop w:val="0"/>
          <w:marBottom w:val="0"/>
          <w:divBdr>
            <w:top w:val="none" w:sz="0" w:space="0" w:color="auto"/>
            <w:left w:val="none" w:sz="0" w:space="0" w:color="auto"/>
            <w:bottom w:val="none" w:sz="0" w:space="0" w:color="auto"/>
            <w:right w:val="none" w:sz="0" w:space="0" w:color="auto"/>
          </w:divBdr>
        </w:div>
        <w:div w:id="577595448">
          <w:marLeft w:val="480"/>
          <w:marRight w:val="0"/>
          <w:marTop w:val="0"/>
          <w:marBottom w:val="0"/>
          <w:divBdr>
            <w:top w:val="none" w:sz="0" w:space="0" w:color="auto"/>
            <w:left w:val="none" w:sz="0" w:space="0" w:color="auto"/>
            <w:bottom w:val="none" w:sz="0" w:space="0" w:color="auto"/>
            <w:right w:val="none" w:sz="0" w:space="0" w:color="auto"/>
          </w:divBdr>
        </w:div>
        <w:div w:id="1155951279">
          <w:marLeft w:val="480"/>
          <w:marRight w:val="0"/>
          <w:marTop w:val="0"/>
          <w:marBottom w:val="0"/>
          <w:divBdr>
            <w:top w:val="none" w:sz="0" w:space="0" w:color="auto"/>
            <w:left w:val="none" w:sz="0" w:space="0" w:color="auto"/>
            <w:bottom w:val="none" w:sz="0" w:space="0" w:color="auto"/>
            <w:right w:val="none" w:sz="0" w:space="0" w:color="auto"/>
          </w:divBdr>
        </w:div>
        <w:div w:id="1791584431">
          <w:marLeft w:val="480"/>
          <w:marRight w:val="0"/>
          <w:marTop w:val="0"/>
          <w:marBottom w:val="0"/>
          <w:divBdr>
            <w:top w:val="none" w:sz="0" w:space="0" w:color="auto"/>
            <w:left w:val="none" w:sz="0" w:space="0" w:color="auto"/>
            <w:bottom w:val="none" w:sz="0" w:space="0" w:color="auto"/>
            <w:right w:val="none" w:sz="0" w:space="0" w:color="auto"/>
          </w:divBdr>
        </w:div>
        <w:div w:id="556740411">
          <w:marLeft w:val="480"/>
          <w:marRight w:val="0"/>
          <w:marTop w:val="0"/>
          <w:marBottom w:val="0"/>
          <w:divBdr>
            <w:top w:val="none" w:sz="0" w:space="0" w:color="auto"/>
            <w:left w:val="none" w:sz="0" w:space="0" w:color="auto"/>
            <w:bottom w:val="none" w:sz="0" w:space="0" w:color="auto"/>
            <w:right w:val="none" w:sz="0" w:space="0" w:color="auto"/>
          </w:divBdr>
        </w:div>
        <w:div w:id="2131125312">
          <w:marLeft w:val="480"/>
          <w:marRight w:val="0"/>
          <w:marTop w:val="0"/>
          <w:marBottom w:val="0"/>
          <w:divBdr>
            <w:top w:val="none" w:sz="0" w:space="0" w:color="auto"/>
            <w:left w:val="none" w:sz="0" w:space="0" w:color="auto"/>
            <w:bottom w:val="none" w:sz="0" w:space="0" w:color="auto"/>
            <w:right w:val="none" w:sz="0" w:space="0" w:color="auto"/>
          </w:divBdr>
        </w:div>
        <w:div w:id="285157424">
          <w:marLeft w:val="480"/>
          <w:marRight w:val="0"/>
          <w:marTop w:val="0"/>
          <w:marBottom w:val="0"/>
          <w:divBdr>
            <w:top w:val="none" w:sz="0" w:space="0" w:color="auto"/>
            <w:left w:val="none" w:sz="0" w:space="0" w:color="auto"/>
            <w:bottom w:val="none" w:sz="0" w:space="0" w:color="auto"/>
            <w:right w:val="none" w:sz="0" w:space="0" w:color="auto"/>
          </w:divBdr>
        </w:div>
        <w:div w:id="1446542057">
          <w:marLeft w:val="480"/>
          <w:marRight w:val="0"/>
          <w:marTop w:val="0"/>
          <w:marBottom w:val="0"/>
          <w:divBdr>
            <w:top w:val="none" w:sz="0" w:space="0" w:color="auto"/>
            <w:left w:val="none" w:sz="0" w:space="0" w:color="auto"/>
            <w:bottom w:val="none" w:sz="0" w:space="0" w:color="auto"/>
            <w:right w:val="none" w:sz="0" w:space="0" w:color="auto"/>
          </w:divBdr>
        </w:div>
        <w:div w:id="1779644071">
          <w:marLeft w:val="480"/>
          <w:marRight w:val="0"/>
          <w:marTop w:val="0"/>
          <w:marBottom w:val="0"/>
          <w:divBdr>
            <w:top w:val="none" w:sz="0" w:space="0" w:color="auto"/>
            <w:left w:val="none" w:sz="0" w:space="0" w:color="auto"/>
            <w:bottom w:val="none" w:sz="0" w:space="0" w:color="auto"/>
            <w:right w:val="none" w:sz="0" w:space="0" w:color="auto"/>
          </w:divBdr>
        </w:div>
        <w:div w:id="1001004074">
          <w:marLeft w:val="480"/>
          <w:marRight w:val="0"/>
          <w:marTop w:val="0"/>
          <w:marBottom w:val="0"/>
          <w:divBdr>
            <w:top w:val="none" w:sz="0" w:space="0" w:color="auto"/>
            <w:left w:val="none" w:sz="0" w:space="0" w:color="auto"/>
            <w:bottom w:val="none" w:sz="0" w:space="0" w:color="auto"/>
            <w:right w:val="none" w:sz="0" w:space="0" w:color="auto"/>
          </w:divBdr>
        </w:div>
        <w:div w:id="1956018087">
          <w:marLeft w:val="480"/>
          <w:marRight w:val="0"/>
          <w:marTop w:val="0"/>
          <w:marBottom w:val="0"/>
          <w:divBdr>
            <w:top w:val="none" w:sz="0" w:space="0" w:color="auto"/>
            <w:left w:val="none" w:sz="0" w:space="0" w:color="auto"/>
            <w:bottom w:val="none" w:sz="0" w:space="0" w:color="auto"/>
            <w:right w:val="none" w:sz="0" w:space="0" w:color="auto"/>
          </w:divBdr>
        </w:div>
        <w:div w:id="2065063870">
          <w:marLeft w:val="480"/>
          <w:marRight w:val="0"/>
          <w:marTop w:val="0"/>
          <w:marBottom w:val="0"/>
          <w:divBdr>
            <w:top w:val="none" w:sz="0" w:space="0" w:color="auto"/>
            <w:left w:val="none" w:sz="0" w:space="0" w:color="auto"/>
            <w:bottom w:val="none" w:sz="0" w:space="0" w:color="auto"/>
            <w:right w:val="none" w:sz="0" w:space="0" w:color="auto"/>
          </w:divBdr>
        </w:div>
        <w:div w:id="329062660">
          <w:marLeft w:val="480"/>
          <w:marRight w:val="0"/>
          <w:marTop w:val="0"/>
          <w:marBottom w:val="0"/>
          <w:divBdr>
            <w:top w:val="none" w:sz="0" w:space="0" w:color="auto"/>
            <w:left w:val="none" w:sz="0" w:space="0" w:color="auto"/>
            <w:bottom w:val="none" w:sz="0" w:space="0" w:color="auto"/>
            <w:right w:val="none" w:sz="0" w:space="0" w:color="auto"/>
          </w:divBdr>
        </w:div>
        <w:div w:id="993797484">
          <w:marLeft w:val="480"/>
          <w:marRight w:val="0"/>
          <w:marTop w:val="0"/>
          <w:marBottom w:val="0"/>
          <w:divBdr>
            <w:top w:val="none" w:sz="0" w:space="0" w:color="auto"/>
            <w:left w:val="none" w:sz="0" w:space="0" w:color="auto"/>
            <w:bottom w:val="none" w:sz="0" w:space="0" w:color="auto"/>
            <w:right w:val="none" w:sz="0" w:space="0" w:color="auto"/>
          </w:divBdr>
        </w:div>
        <w:div w:id="732850002">
          <w:marLeft w:val="480"/>
          <w:marRight w:val="0"/>
          <w:marTop w:val="0"/>
          <w:marBottom w:val="0"/>
          <w:divBdr>
            <w:top w:val="none" w:sz="0" w:space="0" w:color="auto"/>
            <w:left w:val="none" w:sz="0" w:space="0" w:color="auto"/>
            <w:bottom w:val="none" w:sz="0" w:space="0" w:color="auto"/>
            <w:right w:val="none" w:sz="0" w:space="0" w:color="auto"/>
          </w:divBdr>
        </w:div>
        <w:div w:id="1848909654">
          <w:marLeft w:val="480"/>
          <w:marRight w:val="0"/>
          <w:marTop w:val="0"/>
          <w:marBottom w:val="0"/>
          <w:divBdr>
            <w:top w:val="none" w:sz="0" w:space="0" w:color="auto"/>
            <w:left w:val="none" w:sz="0" w:space="0" w:color="auto"/>
            <w:bottom w:val="none" w:sz="0" w:space="0" w:color="auto"/>
            <w:right w:val="none" w:sz="0" w:space="0" w:color="auto"/>
          </w:divBdr>
        </w:div>
        <w:div w:id="1204249215">
          <w:marLeft w:val="480"/>
          <w:marRight w:val="0"/>
          <w:marTop w:val="0"/>
          <w:marBottom w:val="0"/>
          <w:divBdr>
            <w:top w:val="none" w:sz="0" w:space="0" w:color="auto"/>
            <w:left w:val="none" w:sz="0" w:space="0" w:color="auto"/>
            <w:bottom w:val="none" w:sz="0" w:space="0" w:color="auto"/>
            <w:right w:val="none" w:sz="0" w:space="0" w:color="auto"/>
          </w:divBdr>
        </w:div>
        <w:div w:id="1067806245">
          <w:marLeft w:val="480"/>
          <w:marRight w:val="0"/>
          <w:marTop w:val="0"/>
          <w:marBottom w:val="0"/>
          <w:divBdr>
            <w:top w:val="none" w:sz="0" w:space="0" w:color="auto"/>
            <w:left w:val="none" w:sz="0" w:space="0" w:color="auto"/>
            <w:bottom w:val="none" w:sz="0" w:space="0" w:color="auto"/>
            <w:right w:val="none" w:sz="0" w:space="0" w:color="auto"/>
          </w:divBdr>
        </w:div>
        <w:div w:id="977028302">
          <w:marLeft w:val="480"/>
          <w:marRight w:val="0"/>
          <w:marTop w:val="0"/>
          <w:marBottom w:val="0"/>
          <w:divBdr>
            <w:top w:val="none" w:sz="0" w:space="0" w:color="auto"/>
            <w:left w:val="none" w:sz="0" w:space="0" w:color="auto"/>
            <w:bottom w:val="none" w:sz="0" w:space="0" w:color="auto"/>
            <w:right w:val="none" w:sz="0" w:space="0" w:color="auto"/>
          </w:divBdr>
        </w:div>
        <w:div w:id="587731676">
          <w:marLeft w:val="480"/>
          <w:marRight w:val="0"/>
          <w:marTop w:val="0"/>
          <w:marBottom w:val="0"/>
          <w:divBdr>
            <w:top w:val="none" w:sz="0" w:space="0" w:color="auto"/>
            <w:left w:val="none" w:sz="0" w:space="0" w:color="auto"/>
            <w:bottom w:val="none" w:sz="0" w:space="0" w:color="auto"/>
            <w:right w:val="none" w:sz="0" w:space="0" w:color="auto"/>
          </w:divBdr>
        </w:div>
        <w:div w:id="263000984">
          <w:marLeft w:val="480"/>
          <w:marRight w:val="0"/>
          <w:marTop w:val="0"/>
          <w:marBottom w:val="0"/>
          <w:divBdr>
            <w:top w:val="none" w:sz="0" w:space="0" w:color="auto"/>
            <w:left w:val="none" w:sz="0" w:space="0" w:color="auto"/>
            <w:bottom w:val="none" w:sz="0" w:space="0" w:color="auto"/>
            <w:right w:val="none" w:sz="0" w:space="0" w:color="auto"/>
          </w:divBdr>
        </w:div>
        <w:div w:id="1013537479">
          <w:marLeft w:val="480"/>
          <w:marRight w:val="0"/>
          <w:marTop w:val="0"/>
          <w:marBottom w:val="0"/>
          <w:divBdr>
            <w:top w:val="none" w:sz="0" w:space="0" w:color="auto"/>
            <w:left w:val="none" w:sz="0" w:space="0" w:color="auto"/>
            <w:bottom w:val="none" w:sz="0" w:space="0" w:color="auto"/>
            <w:right w:val="none" w:sz="0" w:space="0" w:color="auto"/>
          </w:divBdr>
        </w:div>
        <w:div w:id="341665924">
          <w:marLeft w:val="480"/>
          <w:marRight w:val="0"/>
          <w:marTop w:val="0"/>
          <w:marBottom w:val="0"/>
          <w:divBdr>
            <w:top w:val="none" w:sz="0" w:space="0" w:color="auto"/>
            <w:left w:val="none" w:sz="0" w:space="0" w:color="auto"/>
            <w:bottom w:val="none" w:sz="0" w:space="0" w:color="auto"/>
            <w:right w:val="none" w:sz="0" w:space="0" w:color="auto"/>
          </w:divBdr>
        </w:div>
        <w:div w:id="1110978085">
          <w:marLeft w:val="480"/>
          <w:marRight w:val="0"/>
          <w:marTop w:val="0"/>
          <w:marBottom w:val="0"/>
          <w:divBdr>
            <w:top w:val="none" w:sz="0" w:space="0" w:color="auto"/>
            <w:left w:val="none" w:sz="0" w:space="0" w:color="auto"/>
            <w:bottom w:val="none" w:sz="0" w:space="0" w:color="auto"/>
            <w:right w:val="none" w:sz="0" w:space="0" w:color="auto"/>
          </w:divBdr>
        </w:div>
        <w:div w:id="1406536176">
          <w:marLeft w:val="480"/>
          <w:marRight w:val="0"/>
          <w:marTop w:val="0"/>
          <w:marBottom w:val="0"/>
          <w:divBdr>
            <w:top w:val="none" w:sz="0" w:space="0" w:color="auto"/>
            <w:left w:val="none" w:sz="0" w:space="0" w:color="auto"/>
            <w:bottom w:val="none" w:sz="0" w:space="0" w:color="auto"/>
            <w:right w:val="none" w:sz="0" w:space="0" w:color="auto"/>
          </w:divBdr>
        </w:div>
      </w:divsChild>
    </w:div>
    <w:div w:id="1372224605">
      <w:bodyDiv w:val="1"/>
      <w:marLeft w:val="0"/>
      <w:marRight w:val="0"/>
      <w:marTop w:val="0"/>
      <w:marBottom w:val="0"/>
      <w:divBdr>
        <w:top w:val="none" w:sz="0" w:space="0" w:color="auto"/>
        <w:left w:val="none" w:sz="0" w:space="0" w:color="auto"/>
        <w:bottom w:val="none" w:sz="0" w:space="0" w:color="auto"/>
        <w:right w:val="none" w:sz="0" w:space="0" w:color="auto"/>
      </w:divBdr>
    </w:div>
    <w:div w:id="1372531940">
      <w:bodyDiv w:val="1"/>
      <w:marLeft w:val="0"/>
      <w:marRight w:val="0"/>
      <w:marTop w:val="0"/>
      <w:marBottom w:val="0"/>
      <w:divBdr>
        <w:top w:val="none" w:sz="0" w:space="0" w:color="auto"/>
        <w:left w:val="none" w:sz="0" w:space="0" w:color="auto"/>
        <w:bottom w:val="none" w:sz="0" w:space="0" w:color="auto"/>
        <w:right w:val="none" w:sz="0" w:space="0" w:color="auto"/>
      </w:divBdr>
    </w:div>
    <w:div w:id="1372535060">
      <w:bodyDiv w:val="1"/>
      <w:marLeft w:val="0"/>
      <w:marRight w:val="0"/>
      <w:marTop w:val="0"/>
      <w:marBottom w:val="0"/>
      <w:divBdr>
        <w:top w:val="none" w:sz="0" w:space="0" w:color="auto"/>
        <w:left w:val="none" w:sz="0" w:space="0" w:color="auto"/>
        <w:bottom w:val="none" w:sz="0" w:space="0" w:color="auto"/>
        <w:right w:val="none" w:sz="0" w:space="0" w:color="auto"/>
      </w:divBdr>
    </w:div>
    <w:div w:id="1373380311">
      <w:bodyDiv w:val="1"/>
      <w:marLeft w:val="0"/>
      <w:marRight w:val="0"/>
      <w:marTop w:val="0"/>
      <w:marBottom w:val="0"/>
      <w:divBdr>
        <w:top w:val="none" w:sz="0" w:space="0" w:color="auto"/>
        <w:left w:val="none" w:sz="0" w:space="0" w:color="auto"/>
        <w:bottom w:val="none" w:sz="0" w:space="0" w:color="auto"/>
        <w:right w:val="none" w:sz="0" w:space="0" w:color="auto"/>
      </w:divBdr>
    </w:div>
    <w:div w:id="1373771329">
      <w:bodyDiv w:val="1"/>
      <w:marLeft w:val="0"/>
      <w:marRight w:val="0"/>
      <w:marTop w:val="0"/>
      <w:marBottom w:val="0"/>
      <w:divBdr>
        <w:top w:val="none" w:sz="0" w:space="0" w:color="auto"/>
        <w:left w:val="none" w:sz="0" w:space="0" w:color="auto"/>
        <w:bottom w:val="none" w:sz="0" w:space="0" w:color="auto"/>
        <w:right w:val="none" w:sz="0" w:space="0" w:color="auto"/>
      </w:divBdr>
    </w:div>
    <w:div w:id="1373773440">
      <w:bodyDiv w:val="1"/>
      <w:marLeft w:val="0"/>
      <w:marRight w:val="0"/>
      <w:marTop w:val="0"/>
      <w:marBottom w:val="0"/>
      <w:divBdr>
        <w:top w:val="none" w:sz="0" w:space="0" w:color="auto"/>
        <w:left w:val="none" w:sz="0" w:space="0" w:color="auto"/>
        <w:bottom w:val="none" w:sz="0" w:space="0" w:color="auto"/>
        <w:right w:val="none" w:sz="0" w:space="0" w:color="auto"/>
      </w:divBdr>
    </w:div>
    <w:div w:id="1374692536">
      <w:bodyDiv w:val="1"/>
      <w:marLeft w:val="0"/>
      <w:marRight w:val="0"/>
      <w:marTop w:val="0"/>
      <w:marBottom w:val="0"/>
      <w:divBdr>
        <w:top w:val="none" w:sz="0" w:space="0" w:color="auto"/>
        <w:left w:val="none" w:sz="0" w:space="0" w:color="auto"/>
        <w:bottom w:val="none" w:sz="0" w:space="0" w:color="auto"/>
        <w:right w:val="none" w:sz="0" w:space="0" w:color="auto"/>
      </w:divBdr>
    </w:div>
    <w:div w:id="1374693969">
      <w:bodyDiv w:val="1"/>
      <w:marLeft w:val="0"/>
      <w:marRight w:val="0"/>
      <w:marTop w:val="0"/>
      <w:marBottom w:val="0"/>
      <w:divBdr>
        <w:top w:val="none" w:sz="0" w:space="0" w:color="auto"/>
        <w:left w:val="none" w:sz="0" w:space="0" w:color="auto"/>
        <w:bottom w:val="none" w:sz="0" w:space="0" w:color="auto"/>
        <w:right w:val="none" w:sz="0" w:space="0" w:color="auto"/>
      </w:divBdr>
    </w:div>
    <w:div w:id="1376928527">
      <w:bodyDiv w:val="1"/>
      <w:marLeft w:val="0"/>
      <w:marRight w:val="0"/>
      <w:marTop w:val="0"/>
      <w:marBottom w:val="0"/>
      <w:divBdr>
        <w:top w:val="none" w:sz="0" w:space="0" w:color="auto"/>
        <w:left w:val="none" w:sz="0" w:space="0" w:color="auto"/>
        <w:bottom w:val="none" w:sz="0" w:space="0" w:color="auto"/>
        <w:right w:val="none" w:sz="0" w:space="0" w:color="auto"/>
      </w:divBdr>
      <w:divsChild>
        <w:div w:id="2072074059">
          <w:marLeft w:val="480"/>
          <w:marRight w:val="0"/>
          <w:marTop w:val="0"/>
          <w:marBottom w:val="0"/>
          <w:divBdr>
            <w:top w:val="none" w:sz="0" w:space="0" w:color="auto"/>
            <w:left w:val="none" w:sz="0" w:space="0" w:color="auto"/>
            <w:bottom w:val="none" w:sz="0" w:space="0" w:color="auto"/>
            <w:right w:val="none" w:sz="0" w:space="0" w:color="auto"/>
          </w:divBdr>
        </w:div>
        <w:div w:id="1969897524">
          <w:marLeft w:val="480"/>
          <w:marRight w:val="0"/>
          <w:marTop w:val="0"/>
          <w:marBottom w:val="0"/>
          <w:divBdr>
            <w:top w:val="none" w:sz="0" w:space="0" w:color="auto"/>
            <w:left w:val="none" w:sz="0" w:space="0" w:color="auto"/>
            <w:bottom w:val="none" w:sz="0" w:space="0" w:color="auto"/>
            <w:right w:val="none" w:sz="0" w:space="0" w:color="auto"/>
          </w:divBdr>
        </w:div>
        <w:div w:id="811168797">
          <w:marLeft w:val="480"/>
          <w:marRight w:val="0"/>
          <w:marTop w:val="0"/>
          <w:marBottom w:val="0"/>
          <w:divBdr>
            <w:top w:val="none" w:sz="0" w:space="0" w:color="auto"/>
            <w:left w:val="none" w:sz="0" w:space="0" w:color="auto"/>
            <w:bottom w:val="none" w:sz="0" w:space="0" w:color="auto"/>
            <w:right w:val="none" w:sz="0" w:space="0" w:color="auto"/>
          </w:divBdr>
        </w:div>
        <w:div w:id="199512639">
          <w:marLeft w:val="480"/>
          <w:marRight w:val="0"/>
          <w:marTop w:val="0"/>
          <w:marBottom w:val="0"/>
          <w:divBdr>
            <w:top w:val="none" w:sz="0" w:space="0" w:color="auto"/>
            <w:left w:val="none" w:sz="0" w:space="0" w:color="auto"/>
            <w:bottom w:val="none" w:sz="0" w:space="0" w:color="auto"/>
            <w:right w:val="none" w:sz="0" w:space="0" w:color="auto"/>
          </w:divBdr>
        </w:div>
        <w:div w:id="1161121209">
          <w:marLeft w:val="480"/>
          <w:marRight w:val="0"/>
          <w:marTop w:val="0"/>
          <w:marBottom w:val="0"/>
          <w:divBdr>
            <w:top w:val="none" w:sz="0" w:space="0" w:color="auto"/>
            <w:left w:val="none" w:sz="0" w:space="0" w:color="auto"/>
            <w:bottom w:val="none" w:sz="0" w:space="0" w:color="auto"/>
            <w:right w:val="none" w:sz="0" w:space="0" w:color="auto"/>
          </w:divBdr>
        </w:div>
        <w:div w:id="1708752192">
          <w:marLeft w:val="480"/>
          <w:marRight w:val="0"/>
          <w:marTop w:val="0"/>
          <w:marBottom w:val="0"/>
          <w:divBdr>
            <w:top w:val="none" w:sz="0" w:space="0" w:color="auto"/>
            <w:left w:val="none" w:sz="0" w:space="0" w:color="auto"/>
            <w:bottom w:val="none" w:sz="0" w:space="0" w:color="auto"/>
            <w:right w:val="none" w:sz="0" w:space="0" w:color="auto"/>
          </w:divBdr>
        </w:div>
        <w:div w:id="992870868">
          <w:marLeft w:val="480"/>
          <w:marRight w:val="0"/>
          <w:marTop w:val="0"/>
          <w:marBottom w:val="0"/>
          <w:divBdr>
            <w:top w:val="none" w:sz="0" w:space="0" w:color="auto"/>
            <w:left w:val="none" w:sz="0" w:space="0" w:color="auto"/>
            <w:bottom w:val="none" w:sz="0" w:space="0" w:color="auto"/>
            <w:right w:val="none" w:sz="0" w:space="0" w:color="auto"/>
          </w:divBdr>
        </w:div>
        <w:div w:id="2005670314">
          <w:marLeft w:val="480"/>
          <w:marRight w:val="0"/>
          <w:marTop w:val="0"/>
          <w:marBottom w:val="0"/>
          <w:divBdr>
            <w:top w:val="none" w:sz="0" w:space="0" w:color="auto"/>
            <w:left w:val="none" w:sz="0" w:space="0" w:color="auto"/>
            <w:bottom w:val="none" w:sz="0" w:space="0" w:color="auto"/>
            <w:right w:val="none" w:sz="0" w:space="0" w:color="auto"/>
          </w:divBdr>
        </w:div>
        <w:div w:id="704253195">
          <w:marLeft w:val="480"/>
          <w:marRight w:val="0"/>
          <w:marTop w:val="0"/>
          <w:marBottom w:val="0"/>
          <w:divBdr>
            <w:top w:val="none" w:sz="0" w:space="0" w:color="auto"/>
            <w:left w:val="none" w:sz="0" w:space="0" w:color="auto"/>
            <w:bottom w:val="none" w:sz="0" w:space="0" w:color="auto"/>
            <w:right w:val="none" w:sz="0" w:space="0" w:color="auto"/>
          </w:divBdr>
        </w:div>
        <w:div w:id="477306650">
          <w:marLeft w:val="480"/>
          <w:marRight w:val="0"/>
          <w:marTop w:val="0"/>
          <w:marBottom w:val="0"/>
          <w:divBdr>
            <w:top w:val="none" w:sz="0" w:space="0" w:color="auto"/>
            <w:left w:val="none" w:sz="0" w:space="0" w:color="auto"/>
            <w:bottom w:val="none" w:sz="0" w:space="0" w:color="auto"/>
            <w:right w:val="none" w:sz="0" w:space="0" w:color="auto"/>
          </w:divBdr>
        </w:div>
        <w:div w:id="785540977">
          <w:marLeft w:val="480"/>
          <w:marRight w:val="0"/>
          <w:marTop w:val="0"/>
          <w:marBottom w:val="0"/>
          <w:divBdr>
            <w:top w:val="none" w:sz="0" w:space="0" w:color="auto"/>
            <w:left w:val="none" w:sz="0" w:space="0" w:color="auto"/>
            <w:bottom w:val="none" w:sz="0" w:space="0" w:color="auto"/>
            <w:right w:val="none" w:sz="0" w:space="0" w:color="auto"/>
          </w:divBdr>
        </w:div>
        <w:div w:id="100994788">
          <w:marLeft w:val="480"/>
          <w:marRight w:val="0"/>
          <w:marTop w:val="0"/>
          <w:marBottom w:val="0"/>
          <w:divBdr>
            <w:top w:val="none" w:sz="0" w:space="0" w:color="auto"/>
            <w:left w:val="none" w:sz="0" w:space="0" w:color="auto"/>
            <w:bottom w:val="none" w:sz="0" w:space="0" w:color="auto"/>
            <w:right w:val="none" w:sz="0" w:space="0" w:color="auto"/>
          </w:divBdr>
        </w:div>
        <w:div w:id="700743124">
          <w:marLeft w:val="480"/>
          <w:marRight w:val="0"/>
          <w:marTop w:val="0"/>
          <w:marBottom w:val="0"/>
          <w:divBdr>
            <w:top w:val="none" w:sz="0" w:space="0" w:color="auto"/>
            <w:left w:val="none" w:sz="0" w:space="0" w:color="auto"/>
            <w:bottom w:val="none" w:sz="0" w:space="0" w:color="auto"/>
            <w:right w:val="none" w:sz="0" w:space="0" w:color="auto"/>
          </w:divBdr>
        </w:div>
        <w:div w:id="1238856980">
          <w:marLeft w:val="480"/>
          <w:marRight w:val="0"/>
          <w:marTop w:val="0"/>
          <w:marBottom w:val="0"/>
          <w:divBdr>
            <w:top w:val="none" w:sz="0" w:space="0" w:color="auto"/>
            <w:left w:val="none" w:sz="0" w:space="0" w:color="auto"/>
            <w:bottom w:val="none" w:sz="0" w:space="0" w:color="auto"/>
            <w:right w:val="none" w:sz="0" w:space="0" w:color="auto"/>
          </w:divBdr>
        </w:div>
        <w:div w:id="949706835">
          <w:marLeft w:val="480"/>
          <w:marRight w:val="0"/>
          <w:marTop w:val="0"/>
          <w:marBottom w:val="0"/>
          <w:divBdr>
            <w:top w:val="none" w:sz="0" w:space="0" w:color="auto"/>
            <w:left w:val="none" w:sz="0" w:space="0" w:color="auto"/>
            <w:bottom w:val="none" w:sz="0" w:space="0" w:color="auto"/>
            <w:right w:val="none" w:sz="0" w:space="0" w:color="auto"/>
          </w:divBdr>
        </w:div>
        <w:div w:id="245773204">
          <w:marLeft w:val="480"/>
          <w:marRight w:val="0"/>
          <w:marTop w:val="0"/>
          <w:marBottom w:val="0"/>
          <w:divBdr>
            <w:top w:val="none" w:sz="0" w:space="0" w:color="auto"/>
            <w:left w:val="none" w:sz="0" w:space="0" w:color="auto"/>
            <w:bottom w:val="none" w:sz="0" w:space="0" w:color="auto"/>
            <w:right w:val="none" w:sz="0" w:space="0" w:color="auto"/>
          </w:divBdr>
        </w:div>
        <w:div w:id="683093469">
          <w:marLeft w:val="480"/>
          <w:marRight w:val="0"/>
          <w:marTop w:val="0"/>
          <w:marBottom w:val="0"/>
          <w:divBdr>
            <w:top w:val="none" w:sz="0" w:space="0" w:color="auto"/>
            <w:left w:val="none" w:sz="0" w:space="0" w:color="auto"/>
            <w:bottom w:val="none" w:sz="0" w:space="0" w:color="auto"/>
            <w:right w:val="none" w:sz="0" w:space="0" w:color="auto"/>
          </w:divBdr>
        </w:div>
        <w:div w:id="512230792">
          <w:marLeft w:val="480"/>
          <w:marRight w:val="0"/>
          <w:marTop w:val="0"/>
          <w:marBottom w:val="0"/>
          <w:divBdr>
            <w:top w:val="none" w:sz="0" w:space="0" w:color="auto"/>
            <w:left w:val="none" w:sz="0" w:space="0" w:color="auto"/>
            <w:bottom w:val="none" w:sz="0" w:space="0" w:color="auto"/>
            <w:right w:val="none" w:sz="0" w:space="0" w:color="auto"/>
          </w:divBdr>
        </w:div>
        <w:div w:id="401175570">
          <w:marLeft w:val="480"/>
          <w:marRight w:val="0"/>
          <w:marTop w:val="0"/>
          <w:marBottom w:val="0"/>
          <w:divBdr>
            <w:top w:val="none" w:sz="0" w:space="0" w:color="auto"/>
            <w:left w:val="none" w:sz="0" w:space="0" w:color="auto"/>
            <w:bottom w:val="none" w:sz="0" w:space="0" w:color="auto"/>
            <w:right w:val="none" w:sz="0" w:space="0" w:color="auto"/>
          </w:divBdr>
        </w:div>
        <w:div w:id="1119837493">
          <w:marLeft w:val="480"/>
          <w:marRight w:val="0"/>
          <w:marTop w:val="0"/>
          <w:marBottom w:val="0"/>
          <w:divBdr>
            <w:top w:val="none" w:sz="0" w:space="0" w:color="auto"/>
            <w:left w:val="none" w:sz="0" w:space="0" w:color="auto"/>
            <w:bottom w:val="none" w:sz="0" w:space="0" w:color="auto"/>
            <w:right w:val="none" w:sz="0" w:space="0" w:color="auto"/>
          </w:divBdr>
        </w:div>
        <w:div w:id="170027178">
          <w:marLeft w:val="480"/>
          <w:marRight w:val="0"/>
          <w:marTop w:val="0"/>
          <w:marBottom w:val="0"/>
          <w:divBdr>
            <w:top w:val="none" w:sz="0" w:space="0" w:color="auto"/>
            <w:left w:val="none" w:sz="0" w:space="0" w:color="auto"/>
            <w:bottom w:val="none" w:sz="0" w:space="0" w:color="auto"/>
            <w:right w:val="none" w:sz="0" w:space="0" w:color="auto"/>
          </w:divBdr>
        </w:div>
        <w:div w:id="1760982190">
          <w:marLeft w:val="480"/>
          <w:marRight w:val="0"/>
          <w:marTop w:val="0"/>
          <w:marBottom w:val="0"/>
          <w:divBdr>
            <w:top w:val="none" w:sz="0" w:space="0" w:color="auto"/>
            <w:left w:val="none" w:sz="0" w:space="0" w:color="auto"/>
            <w:bottom w:val="none" w:sz="0" w:space="0" w:color="auto"/>
            <w:right w:val="none" w:sz="0" w:space="0" w:color="auto"/>
          </w:divBdr>
        </w:div>
        <w:div w:id="155996501">
          <w:marLeft w:val="480"/>
          <w:marRight w:val="0"/>
          <w:marTop w:val="0"/>
          <w:marBottom w:val="0"/>
          <w:divBdr>
            <w:top w:val="none" w:sz="0" w:space="0" w:color="auto"/>
            <w:left w:val="none" w:sz="0" w:space="0" w:color="auto"/>
            <w:bottom w:val="none" w:sz="0" w:space="0" w:color="auto"/>
            <w:right w:val="none" w:sz="0" w:space="0" w:color="auto"/>
          </w:divBdr>
        </w:div>
        <w:div w:id="1954170654">
          <w:marLeft w:val="480"/>
          <w:marRight w:val="0"/>
          <w:marTop w:val="0"/>
          <w:marBottom w:val="0"/>
          <w:divBdr>
            <w:top w:val="none" w:sz="0" w:space="0" w:color="auto"/>
            <w:left w:val="none" w:sz="0" w:space="0" w:color="auto"/>
            <w:bottom w:val="none" w:sz="0" w:space="0" w:color="auto"/>
            <w:right w:val="none" w:sz="0" w:space="0" w:color="auto"/>
          </w:divBdr>
        </w:div>
        <w:div w:id="1715151863">
          <w:marLeft w:val="480"/>
          <w:marRight w:val="0"/>
          <w:marTop w:val="0"/>
          <w:marBottom w:val="0"/>
          <w:divBdr>
            <w:top w:val="none" w:sz="0" w:space="0" w:color="auto"/>
            <w:left w:val="none" w:sz="0" w:space="0" w:color="auto"/>
            <w:bottom w:val="none" w:sz="0" w:space="0" w:color="auto"/>
            <w:right w:val="none" w:sz="0" w:space="0" w:color="auto"/>
          </w:divBdr>
        </w:div>
        <w:div w:id="140929636">
          <w:marLeft w:val="480"/>
          <w:marRight w:val="0"/>
          <w:marTop w:val="0"/>
          <w:marBottom w:val="0"/>
          <w:divBdr>
            <w:top w:val="none" w:sz="0" w:space="0" w:color="auto"/>
            <w:left w:val="none" w:sz="0" w:space="0" w:color="auto"/>
            <w:bottom w:val="none" w:sz="0" w:space="0" w:color="auto"/>
            <w:right w:val="none" w:sz="0" w:space="0" w:color="auto"/>
          </w:divBdr>
        </w:div>
        <w:div w:id="601301459">
          <w:marLeft w:val="480"/>
          <w:marRight w:val="0"/>
          <w:marTop w:val="0"/>
          <w:marBottom w:val="0"/>
          <w:divBdr>
            <w:top w:val="none" w:sz="0" w:space="0" w:color="auto"/>
            <w:left w:val="none" w:sz="0" w:space="0" w:color="auto"/>
            <w:bottom w:val="none" w:sz="0" w:space="0" w:color="auto"/>
            <w:right w:val="none" w:sz="0" w:space="0" w:color="auto"/>
          </w:divBdr>
        </w:div>
        <w:div w:id="588857764">
          <w:marLeft w:val="480"/>
          <w:marRight w:val="0"/>
          <w:marTop w:val="0"/>
          <w:marBottom w:val="0"/>
          <w:divBdr>
            <w:top w:val="none" w:sz="0" w:space="0" w:color="auto"/>
            <w:left w:val="none" w:sz="0" w:space="0" w:color="auto"/>
            <w:bottom w:val="none" w:sz="0" w:space="0" w:color="auto"/>
            <w:right w:val="none" w:sz="0" w:space="0" w:color="auto"/>
          </w:divBdr>
        </w:div>
        <w:div w:id="1411543681">
          <w:marLeft w:val="480"/>
          <w:marRight w:val="0"/>
          <w:marTop w:val="0"/>
          <w:marBottom w:val="0"/>
          <w:divBdr>
            <w:top w:val="none" w:sz="0" w:space="0" w:color="auto"/>
            <w:left w:val="none" w:sz="0" w:space="0" w:color="auto"/>
            <w:bottom w:val="none" w:sz="0" w:space="0" w:color="auto"/>
            <w:right w:val="none" w:sz="0" w:space="0" w:color="auto"/>
          </w:divBdr>
        </w:div>
        <w:div w:id="380717243">
          <w:marLeft w:val="480"/>
          <w:marRight w:val="0"/>
          <w:marTop w:val="0"/>
          <w:marBottom w:val="0"/>
          <w:divBdr>
            <w:top w:val="none" w:sz="0" w:space="0" w:color="auto"/>
            <w:left w:val="none" w:sz="0" w:space="0" w:color="auto"/>
            <w:bottom w:val="none" w:sz="0" w:space="0" w:color="auto"/>
            <w:right w:val="none" w:sz="0" w:space="0" w:color="auto"/>
          </w:divBdr>
        </w:div>
        <w:div w:id="1356885120">
          <w:marLeft w:val="480"/>
          <w:marRight w:val="0"/>
          <w:marTop w:val="0"/>
          <w:marBottom w:val="0"/>
          <w:divBdr>
            <w:top w:val="none" w:sz="0" w:space="0" w:color="auto"/>
            <w:left w:val="none" w:sz="0" w:space="0" w:color="auto"/>
            <w:bottom w:val="none" w:sz="0" w:space="0" w:color="auto"/>
            <w:right w:val="none" w:sz="0" w:space="0" w:color="auto"/>
          </w:divBdr>
        </w:div>
        <w:div w:id="1160924603">
          <w:marLeft w:val="480"/>
          <w:marRight w:val="0"/>
          <w:marTop w:val="0"/>
          <w:marBottom w:val="0"/>
          <w:divBdr>
            <w:top w:val="none" w:sz="0" w:space="0" w:color="auto"/>
            <w:left w:val="none" w:sz="0" w:space="0" w:color="auto"/>
            <w:bottom w:val="none" w:sz="0" w:space="0" w:color="auto"/>
            <w:right w:val="none" w:sz="0" w:space="0" w:color="auto"/>
          </w:divBdr>
        </w:div>
        <w:div w:id="1347175056">
          <w:marLeft w:val="480"/>
          <w:marRight w:val="0"/>
          <w:marTop w:val="0"/>
          <w:marBottom w:val="0"/>
          <w:divBdr>
            <w:top w:val="none" w:sz="0" w:space="0" w:color="auto"/>
            <w:left w:val="none" w:sz="0" w:space="0" w:color="auto"/>
            <w:bottom w:val="none" w:sz="0" w:space="0" w:color="auto"/>
            <w:right w:val="none" w:sz="0" w:space="0" w:color="auto"/>
          </w:divBdr>
        </w:div>
        <w:div w:id="922764732">
          <w:marLeft w:val="480"/>
          <w:marRight w:val="0"/>
          <w:marTop w:val="0"/>
          <w:marBottom w:val="0"/>
          <w:divBdr>
            <w:top w:val="none" w:sz="0" w:space="0" w:color="auto"/>
            <w:left w:val="none" w:sz="0" w:space="0" w:color="auto"/>
            <w:bottom w:val="none" w:sz="0" w:space="0" w:color="auto"/>
            <w:right w:val="none" w:sz="0" w:space="0" w:color="auto"/>
          </w:divBdr>
        </w:div>
        <w:div w:id="1509756787">
          <w:marLeft w:val="480"/>
          <w:marRight w:val="0"/>
          <w:marTop w:val="0"/>
          <w:marBottom w:val="0"/>
          <w:divBdr>
            <w:top w:val="none" w:sz="0" w:space="0" w:color="auto"/>
            <w:left w:val="none" w:sz="0" w:space="0" w:color="auto"/>
            <w:bottom w:val="none" w:sz="0" w:space="0" w:color="auto"/>
            <w:right w:val="none" w:sz="0" w:space="0" w:color="auto"/>
          </w:divBdr>
        </w:div>
        <w:div w:id="1034041387">
          <w:marLeft w:val="480"/>
          <w:marRight w:val="0"/>
          <w:marTop w:val="0"/>
          <w:marBottom w:val="0"/>
          <w:divBdr>
            <w:top w:val="none" w:sz="0" w:space="0" w:color="auto"/>
            <w:left w:val="none" w:sz="0" w:space="0" w:color="auto"/>
            <w:bottom w:val="none" w:sz="0" w:space="0" w:color="auto"/>
            <w:right w:val="none" w:sz="0" w:space="0" w:color="auto"/>
          </w:divBdr>
        </w:div>
        <w:div w:id="1888489307">
          <w:marLeft w:val="480"/>
          <w:marRight w:val="0"/>
          <w:marTop w:val="0"/>
          <w:marBottom w:val="0"/>
          <w:divBdr>
            <w:top w:val="none" w:sz="0" w:space="0" w:color="auto"/>
            <w:left w:val="none" w:sz="0" w:space="0" w:color="auto"/>
            <w:bottom w:val="none" w:sz="0" w:space="0" w:color="auto"/>
            <w:right w:val="none" w:sz="0" w:space="0" w:color="auto"/>
          </w:divBdr>
        </w:div>
        <w:div w:id="397873134">
          <w:marLeft w:val="480"/>
          <w:marRight w:val="0"/>
          <w:marTop w:val="0"/>
          <w:marBottom w:val="0"/>
          <w:divBdr>
            <w:top w:val="none" w:sz="0" w:space="0" w:color="auto"/>
            <w:left w:val="none" w:sz="0" w:space="0" w:color="auto"/>
            <w:bottom w:val="none" w:sz="0" w:space="0" w:color="auto"/>
            <w:right w:val="none" w:sz="0" w:space="0" w:color="auto"/>
          </w:divBdr>
        </w:div>
        <w:div w:id="1819109560">
          <w:marLeft w:val="480"/>
          <w:marRight w:val="0"/>
          <w:marTop w:val="0"/>
          <w:marBottom w:val="0"/>
          <w:divBdr>
            <w:top w:val="none" w:sz="0" w:space="0" w:color="auto"/>
            <w:left w:val="none" w:sz="0" w:space="0" w:color="auto"/>
            <w:bottom w:val="none" w:sz="0" w:space="0" w:color="auto"/>
            <w:right w:val="none" w:sz="0" w:space="0" w:color="auto"/>
          </w:divBdr>
        </w:div>
        <w:div w:id="115956012">
          <w:marLeft w:val="480"/>
          <w:marRight w:val="0"/>
          <w:marTop w:val="0"/>
          <w:marBottom w:val="0"/>
          <w:divBdr>
            <w:top w:val="none" w:sz="0" w:space="0" w:color="auto"/>
            <w:left w:val="none" w:sz="0" w:space="0" w:color="auto"/>
            <w:bottom w:val="none" w:sz="0" w:space="0" w:color="auto"/>
            <w:right w:val="none" w:sz="0" w:space="0" w:color="auto"/>
          </w:divBdr>
        </w:div>
        <w:div w:id="1712917128">
          <w:marLeft w:val="480"/>
          <w:marRight w:val="0"/>
          <w:marTop w:val="0"/>
          <w:marBottom w:val="0"/>
          <w:divBdr>
            <w:top w:val="none" w:sz="0" w:space="0" w:color="auto"/>
            <w:left w:val="none" w:sz="0" w:space="0" w:color="auto"/>
            <w:bottom w:val="none" w:sz="0" w:space="0" w:color="auto"/>
            <w:right w:val="none" w:sz="0" w:space="0" w:color="auto"/>
          </w:divBdr>
        </w:div>
        <w:div w:id="320155109">
          <w:marLeft w:val="480"/>
          <w:marRight w:val="0"/>
          <w:marTop w:val="0"/>
          <w:marBottom w:val="0"/>
          <w:divBdr>
            <w:top w:val="none" w:sz="0" w:space="0" w:color="auto"/>
            <w:left w:val="none" w:sz="0" w:space="0" w:color="auto"/>
            <w:bottom w:val="none" w:sz="0" w:space="0" w:color="auto"/>
            <w:right w:val="none" w:sz="0" w:space="0" w:color="auto"/>
          </w:divBdr>
        </w:div>
        <w:div w:id="1273395774">
          <w:marLeft w:val="480"/>
          <w:marRight w:val="0"/>
          <w:marTop w:val="0"/>
          <w:marBottom w:val="0"/>
          <w:divBdr>
            <w:top w:val="none" w:sz="0" w:space="0" w:color="auto"/>
            <w:left w:val="none" w:sz="0" w:space="0" w:color="auto"/>
            <w:bottom w:val="none" w:sz="0" w:space="0" w:color="auto"/>
            <w:right w:val="none" w:sz="0" w:space="0" w:color="auto"/>
          </w:divBdr>
        </w:div>
        <w:div w:id="523982198">
          <w:marLeft w:val="480"/>
          <w:marRight w:val="0"/>
          <w:marTop w:val="0"/>
          <w:marBottom w:val="0"/>
          <w:divBdr>
            <w:top w:val="none" w:sz="0" w:space="0" w:color="auto"/>
            <w:left w:val="none" w:sz="0" w:space="0" w:color="auto"/>
            <w:bottom w:val="none" w:sz="0" w:space="0" w:color="auto"/>
            <w:right w:val="none" w:sz="0" w:space="0" w:color="auto"/>
          </w:divBdr>
        </w:div>
        <w:div w:id="382212281">
          <w:marLeft w:val="480"/>
          <w:marRight w:val="0"/>
          <w:marTop w:val="0"/>
          <w:marBottom w:val="0"/>
          <w:divBdr>
            <w:top w:val="none" w:sz="0" w:space="0" w:color="auto"/>
            <w:left w:val="none" w:sz="0" w:space="0" w:color="auto"/>
            <w:bottom w:val="none" w:sz="0" w:space="0" w:color="auto"/>
            <w:right w:val="none" w:sz="0" w:space="0" w:color="auto"/>
          </w:divBdr>
        </w:div>
        <w:div w:id="276060663">
          <w:marLeft w:val="480"/>
          <w:marRight w:val="0"/>
          <w:marTop w:val="0"/>
          <w:marBottom w:val="0"/>
          <w:divBdr>
            <w:top w:val="none" w:sz="0" w:space="0" w:color="auto"/>
            <w:left w:val="none" w:sz="0" w:space="0" w:color="auto"/>
            <w:bottom w:val="none" w:sz="0" w:space="0" w:color="auto"/>
            <w:right w:val="none" w:sz="0" w:space="0" w:color="auto"/>
          </w:divBdr>
        </w:div>
        <w:div w:id="1576162667">
          <w:marLeft w:val="480"/>
          <w:marRight w:val="0"/>
          <w:marTop w:val="0"/>
          <w:marBottom w:val="0"/>
          <w:divBdr>
            <w:top w:val="none" w:sz="0" w:space="0" w:color="auto"/>
            <w:left w:val="none" w:sz="0" w:space="0" w:color="auto"/>
            <w:bottom w:val="none" w:sz="0" w:space="0" w:color="auto"/>
            <w:right w:val="none" w:sz="0" w:space="0" w:color="auto"/>
          </w:divBdr>
        </w:div>
        <w:div w:id="685670179">
          <w:marLeft w:val="480"/>
          <w:marRight w:val="0"/>
          <w:marTop w:val="0"/>
          <w:marBottom w:val="0"/>
          <w:divBdr>
            <w:top w:val="none" w:sz="0" w:space="0" w:color="auto"/>
            <w:left w:val="none" w:sz="0" w:space="0" w:color="auto"/>
            <w:bottom w:val="none" w:sz="0" w:space="0" w:color="auto"/>
            <w:right w:val="none" w:sz="0" w:space="0" w:color="auto"/>
          </w:divBdr>
        </w:div>
        <w:div w:id="132405087">
          <w:marLeft w:val="480"/>
          <w:marRight w:val="0"/>
          <w:marTop w:val="0"/>
          <w:marBottom w:val="0"/>
          <w:divBdr>
            <w:top w:val="none" w:sz="0" w:space="0" w:color="auto"/>
            <w:left w:val="none" w:sz="0" w:space="0" w:color="auto"/>
            <w:bottom w:val="none" w:sz="0" w:space="0" w:color="auto"/>
            <w:right w:val="none" w:sz="0" w:space="0" w:color="auto"/>
          </w:divBdr>
        </w:div>
        <w:div w:id="1985617304">
          <w:marLeft w:val="480"/>
          <w:marRight w:val="0"/>
          <w:marTop w:val="0"/>
          <w:marBottom w:val="0"/>
          <w:divBdr>
            <w:top w:val="none" w:sz="0" w:space="0" w:color="auto"/>
            <w:left w:val="none" w:sz="0" w:space="0" w:color="auto"/>
            <w:bottom w:val="none" w:sz="0" w:space="0" w:color="auto"/>
            <w:right w:val="none" w:sz="0" w:space="0" w:color="auto"/>
          </w:divBdr>
        </w:div>
        <w:div w:id="306280919">
          <w:marLeft w:val="480"/>
          <w:marRight w:val="0"/>
          <w:marTop w:val="0"/>
          <w:marBottom w:val="0"/>
          <w:divBdr>
            <w:top w:val="none" w:sz="0" w:space="0" w:color="auto"/>
            <w:left w:val="none" w:sz="0" w:space="0" w:color="auto"/>
            <w:bottom w:val="none" w:sz="0" w:space="0" w:color="auto"/>
            <w:right w:val="none" w:sz="0" w:space="0" w:color="auto"/>
          </w:divBdr>
        </w:div>
        <w:div w:id="274097188">
          <w:marLeft w:val="480"/>
          <w:marRight w:val="0"/>
          <w:marTop w:val="0"/>
          <w:marBottom w:val="0"/>
          <w:divBdr>
            <w:top w:val="none" w:sz="0" w:space="0" w:color="auto"/>
            <w:left w:val="none" w:sz="0" w:space="0" w:color="auto"/>
            <w:bottom w:val="none" w:sz="0" w:space="0" w:color="auto"/>
            <w:right w:val="none" w:sz="0" w:space="0" w:color="auto"/>
          </w:divBdr>
        </w:div>
        <w:div w:id="1118909440">
          <w:marLeft w:val="480"/>
          <w:marRight w:val="0"/>
          <w:marTop w:val="0"/>
          <w:marBottom w:val="0"/>
          <w:divBdr>
            <w:top w:val="none" w:sz="0" w:space="0" w:color="auto"/>
            <w:left w:val="none" w:sz="0" w:space="0" w:color="auto"/>
            <w:bottom w:val="none" w:sz="0" w:space="0" w:color="auto"/>
            <w:right w:val="none" w:sz="0" w:space="0" w:color="auto"/>
          </w:divBdr>
        </w:div>
        <w:div w:id="844173304">
          <w:marLeft w:val="480"/>
          <w:marRight w:val="0"/>
          <w:marTop w:val="0"/>
          <w:marBottom w:val="0"/>
          <w:divBdr>
            <w:top w:val="none" w:sz="0" w:space="0" w:color="auto"/>
            <w:left w:val="none" w:sz="0" w:space="0" w:color="auto"/>
            <w:bottom w:val="none" w:sz="0" w:space="0" w:color="auto"/>
            <w:right w:val="none" w:sz="0" w:space="0" w:color="auto"/>
          </w:divBdr>
        </w:div>
        <w:div w:id="1333097214">
          <w:marLeft w:val="480"/>
          <w:marRight w:val="0"/>
          <w:marTop w:val="0"/>
          <w:marBottom w:val="0"/>
          <w:divBdr>
            <w:top w:val="none" w:sz="0" w:space="0" w:color="auto"/>
            <w:left w:val="none" w:sz="0" w:space="0" w:color="auto"/>
            <w:bottom w:val="none" w:sz="0" w:space="0" w:color="auto"/>
            <w:right w:val="none" w:sz="0" w:space="0" w:color="auto"/>
          </w:divBdr>
        </w:div>
        <w:div w:id="1098477285">
          <w:marLeft w:val="480"/>
          <w:marRight w:val="0"/>
          <w:marTop w:val="0"/>
          <w:marBottom w:val="0"/>
          <w:divBdr>
            <w:top w:val="none" w:sz="0" w:space="0" w:color="auto"/>
            <w:left w:val="none" w:sz="0" w:space="0" w:color="auto"/>
            <w:bottom w:val="none" w:sz="0" w:space="0" w:color="auto"/>
            <w:right w:val="none" w:sz="0" w:space="0" w:color="auto"/>
          </w:divBdr>
        </w:div>
        <w:div w:id="1364403796">
          <w:marLeft w:val="480"/>
          <w:marRight w:val="0"/>
          <w:marTop w:val="0"/>
          <w:marBottom w:val="0"/>
          <w:divBdr>
            <w:top w:val="none" w:sz="0" w:space="0" w:color="auto"/>
            <w:left w:val="none" w:sz="0" w:space="0" w:color="auto"/>
            <w:bottom w:val="none" w:sz="0" w:space="0" w:color="auto"/>
            <w:right w:val="none" w:sz="0" w:space="0" w:color="auto"/>
          </w:divBdr>
        </w:div>
        <w:div w:id="296185861">
          <w:marLeft w:val="480"/>
          <w:marRight w:val="0"/>
          <w:marTop w:val="0"/>
          <w:marBottom w:val="0"/>
          <w:divBdr>
            <w:top w:val="none" w:sz="0" w:space="0" w:color="auto"/>
            <w:left w:val="none" w:sz="0" w:space="0" w:color="auto"/>
            <w:bottom w:val="none" w:sz="0" w:space="0" w:color="auto"/>
            <w:right w:val="none" w:sz="0" w:space="0" w:color="auto"/>
          </w:divBdr>
        </w:div>
        <w:div w:id="1912037749">
          <w:marLeft w:val="480"/>
          <w:marRight w:val="0"/>
          <w:marTop w:val="0"/>
          <w:marBottom w:val="0"/>
          <w:divBdr>
            <w:top w:val="none" w:sz="0" w:space="0" w:color="auto"/>
            <w:left w:val="none" w:sz="0" w:space="0" w:color="auto"/>
            <w:bottom w:val="none" w:sz="0" w:space="0" w:color="auto"/>
            <w:right w:val="none" w:sz="0" w:space="0" w:color="auto"/>
          </w:divBdr>
        </w:div>
        <w:div w:id="51732859">
          <w:marLeft w:val="480"/>
          <w:marRight w:val="0"/>
          <w:marTop w:val="0"/>
          <w:marBottom w:val="0"/>
          <w:divBdr>
            <w:top w:val="none" w:sz="0" w:space="0" w:color="auto"/>
            <w:left w:val="none" w:sz="0" w:space="0" w:color="auto"/>
            <w:bottom w:val="none" w:sz="0" w:space="0" w:color="auto"/>
            <w:right w:val="none" w:sz="0" w:space="0" w:color="auto"/>
          </w:divBdr>
        </w:div>
        <w:div w:id="1097410687">
          <w:marLeft w:val="480"/>
          <w:marRight w:val="0"/>
          <w:marTop w:val="0"/>
          <w:marBottom w:val="0"/>
          <w:divBdr>
            <w:top w:val="none" w:sz="0" w:space="0" w:color="auto"/>
            <w:left w:val="none" w:sz="0" w:space="0" w:color="auto"/>
            <w:bottom w:val="none" w:sz="0" w:space="0" w:color="auto"/>
            <w:right w:val="none" w:sz="0" w:space="0" w:color="auto"/>
          </w:divBdr>
        </w:div>
        <w:div w:id="1239361934">
          <w:marLeft w:val="480"/>
          <w:marRight w:val="0"/>
          <w:marTop w:val="0"/>
          <w:marBottom w:val="0"/>
          <w:divBdr>
            <w:top w:val="none" w:sz="0" w:space="0" w:color="auto"/>
            <w:left w:val="none" w:sz="0" w:space="0" w:color="auto"/>
            <w:bottom w:val="none" w:sz="0" w:space="0" w:color="auto"/>
            <w:right w:val="none" w:sz="0" w:space="0" w:color="auto"/>
          </w:divBdr>
        </w:div>
        <w:div w:id="1811825304">
          <w:marLeft w:val="480"/>
          <w:marRight w:val="0"/>
          <w:marTop w:val="0"/>
          <w:marBottom w:val="0"/>
          <w:divBdr>
            <w:top w:val="none" w:sz="0" w:space="0" w:color="auto"/>
            <w:left w:val="none" w:sz="0" w:space="0" w:color="auto"/>
            <w:bottom w:val="none" w:sz="0" w:space="0" w:color="auto"/>
            <w:right w:val="none" w:sz="0" w:space="0" w:color="auto"/>
          </w:divBdr>
        </w:div>
        <w:div w:id="1354068966">
          <w:marLeft w:val="480"/>
          <w:marRight w:val="0"/>
          <w:marTop w:val="0"/>
          <w:marBottom w:val="0"/>
          <w:divBdr>
            <w:top w:val="none" w:sz="0" w:space="0" w:color="auto"/>
            <w:left w:val="none" w:sz="0" w:space="0" w:color="auto"/>
            <w:bottom w:val="none" w:sz="0" w:space="0" w:color="auto"/>
            <w:right w:val="none" w:sz="0" w:space="0" w:color="auto"/>
          </w:divBdr>
        </w:div>
        <w:div w:id="1354921075">
          <w:marLeft w:val="480"/>
          <w:marRight w:val="0"/>
          <w:marTop w:val="0"/>
          <w:marBottom w:val="0"/>
          <w:divBdr>
            <w:top w:val="none" w:sz="0" w:space="0" w:color="auto"/>
            <w:left w:val="none" w:sz="0" w:space="0" w:color="auto"/>
            <w:bottom w:val="none" w:sz="0" w:space="0" w:color="auto"/>
            <w:right w:val="none" w:sz="0" w:space="0" w:color="auto"/>
          </w:divBdr>
        </w:div>
        <w:div w:id="1975023514">
          <w:marLeft w:val="480"/>
          <w:marRight w:val="0"/>
          <w:marTop w:val="0"/>
          <w:marBottom w:val="0"/>
          <w:divBdr>
            <w:top w:val="none" w:sz="0" w:space="0" w:color="auto"/>
            <w:left w:val="none" w:sz="0" w:space="0" w:color="auto"/>
            <w:bottom w:val="none" w:sz="0" w:space="0" w:color="auto"/>
            <w:right w:val="none" w:sz="0" w:space="0" w:color="auto"/>
          </w:divBdr>
        </w:div>
        <w:div w:id="1486702745">
          <w:marLeft w:val="480"/>
          <w:marRight w:val="0"/>
          <w:marTop w:val="0"/>
          <w:marBottom w:val="0"/>
          <w:divBdr>
            <w:top w:val="none" w:sz="0" w:space="0" w:color="auto"/>
            <w:left w:val="none" w:sz="0" w:space="0" w:color="auto"/>
            <w:bottom w:val="none" w:sz="0" w:space="0" w:color="auto"/>
            <w:right w:val="none" w:sz="0" w:space="0" w:color="auto"/>
          </w:divBdr>
        </w:div>
        <w:div w:id="1952784038">
          <w:marLeft w:val="480"/>
          <w:marRight w:val="0"/>
          <w:marTop w:val="0"/>
          <w:marBottom w:val="0"/>
          <w:divBdr>
            <w:top w:val="none" w:sz="0" w:space="0" w:color="auto"/>
            <w:left w:val="none" w:sz="0" w:space="0" w:color="auto"/>
            <w:bottom w:val="none" w:sz="0" w:space="0" w:color="auto"/>
            <w:right w:val="none" w:sz="0" w:space="0" w:color="auto"/>
          </w:divBdr>
        </w:div>
        <w:div w:id="1371568630">
          <w:marLeft w:val="480"/>
          <w:marRight w:val="0"/>
          <w:marTop w:val="0"/>
          <w:marBottom w:val="0"/>
          <w:divBdr>
            <w:top w:val="none" w:sz="0" w:space="0" w:color="auto"/>
            <w:left w:val="none" w:sz="0" w:space="0" w:color="auto"/>
            <w:bottom w:val="none" w:sz="0" w:space="0" w:color="auto"/>
            <w:right w:val="none" w:sz="0" w:space="0" w:color="auto"/>
          </w:divBdr>
        </w:div>
        <w:div w:id="1908954070">
          <w:marLeft w:val="480"/>
          <w:marRight w:val="0"/>
          <w:marTop w:val="0"/>
          <w:marBottom w:val="0"/>
          <w:divBdr>
            <w:top w:val="none" w:sz="0" w:space="0" w:color="auto"/>
            <w:left w:val="none" w:sz="0" w:space="0" w:color="auto"/>
            <w:bottom w:val="none" w:sz="0" w:space="0" w:color="auto"/>
            <w:right w:val="none" w:sz="0" w:space="0" w:color="auto"/>
          </w:divBdr>
        </w:div>
        <w:div w:id="1644695063">
          <w:marLeft w:val="480"/>
          <w:marRight w:val="0"/>
          <w:marTop w:val="0"/>
          <w:marBottom w:val="0"/>
          <w:divBdr>
            <w:top w:val="none" w:sz="0" w:space="0" w:color="auto"/>
            <w:left w:val="none" w:sz="0" w:space="0" w:color="auto"/>
            <w:bottom w:val="none" w:sz="0" w:space="0" w:color="auto"/>
            <w:right w:val="none" w:sz="0" w:space="0" w:color="auto"/>
          </w:divBdr>
        </w:div>
        <w:div w:id="1793862454">
          <w:marLeft w:val="480"/>
          <w:marRight w:val="0"/>
          <w:marTop w:val="0"/>
          <w:marBottom w:val="0"/>
          <w:divBdr>
            <w:top w:val="none" w:sz="0" w:space="0" w:color="auto"/>
            <w:left w:val="none" w:sz="0" w:space="0" w:color="auto"/>
            <w:bottom w:val="none" w:sz="0" w:space="0" w:color="auto"/>
            <w:right w:val="none" w:sz="0" w:space="0" w:color="auto"/>
          </w:divBdr>
        </w:div>
        <w:div w:id="677852712">
          <w:marLeft w:val="480"/>
          <w:marRight w:val="0"/>
          <w:marTop w:val="0"/>
          <w:marBottom w:val="0"/>
          <w:divBdr>
            <w:top w:val="none" w:sz="0" w:space="0" w:color="auto"/>
            <w:left w:val="none" w:sz="0" w:space="0" w:color="auto"/>
            <w:bottom w:val="none" w:sz="0" w:space="0" w:color="auto"/>
            <w:right w:val="none" w:sz="0" w:space="0" w:color="auto"/>
          </w:divBdr>
        </w:div>
        <w:div w:id="24644585">
          <w:marLeft w:val="480"/>
          <w:marRight w:val="0"/>
          <w:marTop w:val="0"/>
          <w:marBottom w:val="0"/>
          <w:divBdr>
            <w:top w:val="none" w:sz="0" w:space="0" w:color="auto"/>
            <w:left w:val="none" w:sz="0" w:space="0" w:color="auto"/>
            <w:bottom w:val="none" w:sz="0" w:space="0" w:color="auto"/>
            <w:right w:val="none" w:sz="0" w:space="0" w:color="auto"/>
          </w:divBdr>
        </w:div>
        <w:div w:id="1334526240">
          <w:marLeft w:val="480"/>
          <w:marRight w:val="0"/>
          <w:marTop w:val="0"/>
          <w:marBottom w:val="0"/>
          <w:divBdr>
            <w:top w:val="none" w:sz="0" w:space="0" w:color="auto"/>
            <w:left w:val="none" w:sz="0" w:space="0" w:color="auto"/>
            <w:bottom w:val="none" w:sz="0" w:space="0" w:color="auto"/>
            <w:right w:val="none" w:sz="0" w:space="0" w:color="auto"/>
          </w:divBdr>
        </w:div>
        <w:div w:id="1568151807">
          <w:marLeft w:val="480"/>
          <w:marRight w:val="0"/>
          <w:marTop w:val="0"/>
          <w:marBottom w:val="0"/>
          <w:divBdr>
            <w:top w:val="none" w:sz="0" w:space="0" w:color="auto"/>
            <w:left w:val="none" w:sz="0" w:space="0" w:color="auto"/>
            <w:bottom w:val="none" w:sz="0" w:space="0" w:color="auto"/>
            <w:right w:val="none" w:sz="0" w:space="0" w:color="auto"/>
          </w:divBdr>
        </w:div>
        <w:div w:id="1956718213">
          <w:marLeft w:val="480"/>
          <w:marRight w:val="0"/>
          <w:marTop w:val="0"/>
          <w:marBottom w:val="0"/>
          <w:divBdr>
            <w:top w:val="none" w:sz="0" w:space="0" w:color="auto"/>
            <w:left w:val="none" w:sz="0" w:space="0" w:color="auto"/>
            <w:bottom w:val="none" w:sz="0" w:space="0" w:color="auto"/>
            <w:right w:val="none" w:sz="0" w:space="0" w:color="auto"/>
          </w:divBdr>
        </w:div>
        <w:div w:id="914582752">
          <w:marLeft w:val="480"/>
          <w:marRight w:val="0"/>
          <w:marTop w:val="0"/>
          <w:marBottom w:val="0"/>
          <w:divBdr>
            <w:top w:val="none" w:sz="0" w:space="0" w:color="auto"/>
            <w:left w:val="none" w:sz="0" w:space="0" w:color="auto"/>
            <w:bottom w:val="none" w:sz="0" w:space="0" w:color="auto"/>
            <w:right w:val="none" w:sz="0" w:space="0" w:color="auto"/>
          </w:divBdr>
        </w:div>
        <w:div w:id="1959792556">
          <w:marLeft w:val="480"/>
          <w:marRight w:val="0"/>
          <w:marTop w:val="0"/>
          <w:marBottom w:val="0"/>
          <w:divBdr>
            <w:top w:val="none" w:sz="0" w:space="0" w:color="auto"/>
            <w:left w:val="none" w:sz="0" w:space="0" w:color="auto"/>
            <w:bottom w:val="none" w:sz="0" w:space="0" w:color="auto"/>
            <w:right w:val="none" w:sz="0" w:space="0" w:color="auto"/>
          </w:divBdr>
        </w:div>
        <w:div w:id="998578210">
          <w:marLeft w:val="480"/>
          <w:marRight w:val="0"/>
          <w:marTop w:val="0"/>
          <w:marBottom w:val="0"/>
          <w:divBdr>
            <w:top w:val="none" w:sz="0" w:space="0" w:color="auto"/>
            <w:left w:val="none" w:sz="0" w:space="0" w:color="auto"/>
            <w:bottom w:val="none" w:sz="0" w:space="0" w:color="auto"/>
            <w:right w:val="none" w:sz="0" w:space="0" w:color="auto"/>
          </w:divBdr>
        </w:div>
        <w:div w:id="1757435524">
          <w:marLeft w:val="480"/>
          <w:marRight w:val="0"/>
          <w:marTop w:val="0"/>
          <w:marBottom w:val="0"/>
          <w:divBdr>
            <w:top w:val="none" w:sz="0" w:space="0" w:color="auto"/>
            <w:left w:val="none" w:sz="0" w:space="0" w:color="auto"/>
            <w:bottom w:val="none" w:sz="0" w:space="0" w:color="auto"/>
            <w:right w:val="none" w:sz="0" w:space="0" w:color="auto"/>
          </w:divBdr>
        </w:div>
        <w:div w:id="390159372">
          <w:marLeft w:val="480"/>
          <w:marRight w:val="0"/>
          <w:marTop w:val="0"/>
          <w:marBottom w:val="0"/>
          <w:divBdr>
            <w:top w:val="none" w:sz="0" w:space="0" w:color="auto"/>
            <w:left w:val="none" w:sz="0" w:space="0" w:color="auto"/>
            <w:bottom w:val="none" w:sz="0" w:space="0" w:color="auto"/>
            <w:right w:val="none" w:sz="0" w:space="0" w:color="auto"/>
          </w:divBdr>
        </w:div>
        <w:div w:id="46998594">
          <w:marLeft w:val="480"/>
          <w:marRight w:val="0"/>
          <w:marTop w:val="0"/>
          <w:marBottom w:val="0"/>
          <w:divBdr>
            <w:top w:val="none" w:sz="0" w:space="0" w:color="auto"/>
            <w:left w:val="none" w:sz="0" w:space="0" w:color="auto"/>
            <w:bottom w:val="none" w:sz="0" w:space="0" w:color="auto"/>
            <w:right w:val="none" w:sz="0" w:space="0" w:color="auto"/>
          </w:divBdr>
        </w:div>
        <w:div w:id="1350713404">
          <w:marLeft w:val="480"/>
          <w:marRight w:val="0"/>
          <w:marTop w:val="0"/>
          <w:marBottom w:val="0"/>
          <w:divBdr>
            <w:top w:val="none" w:sz="0" w:space="0" w:color="auto"/>
            <w:left w:val="none" w:sz="0" w:space="0" w:color="auto"/>
            <w:bottom w:val="none" w:sz="0" w:space="0" w:color="auto"/>
            <w:right w:val="none" w:sz="0" w:space="0" w:color="auto"/>
          </w:divBdr>
        </w:div>
        <w:div w:id="632250559">
          <w:marLeft w:val="480"/>
          <w:marRight w:val="0"/>
          <w:marTop w:val="0"/>
          <w:marBottom w:val="0"/>
          <w:divBdr>
            <w:top w:val="none" w:sz="0" w:space="0" w:color="auto"/>
            <w:left w:val="none" w:sz="0" w:space="0" w:color="auto"/>
            <w:bottom w:val="none" w:sz="0" w:space="0" w:color="auto"/>
            <w:right w:val="none" w:sz="0" w:space="0" w:color="auto"/>
          </w:divBdr>
        </w:div>
        <w:div w:id="1918975931">
          <w:marLeft w:val="480"/>
          <w:marRight w:val="0"/>
          <w:marTop w:val="0"/>
          <w:marBottom w:val="0"/>
          <w:divBdr>
            <w:top w:val="none" w:sz="0" w:space="0" w:color="auto"/>
            <w:left w:val="none" w:sz="0" w:space="0" w:color="auto"/>
            <w:bottom w:val="none" w:sz="0" w:space="0" w:color="auto"/>
            <w:right w:val="none" w:sz="0" w:space="0" w:color="auto"/>
          </w:divBdr>
        </w:div>
        <w:div w:id="1397504">
          <w:marLeft w:val="480"/>
          <w:marRight w:val="0"/>
          <w:marTop w:val="0"/>
          <w:marBottom w:val="0"/>
          <w:divBdr>
            <w:top w:val="none" w:sz="0" w:space="0" w:color="auto"/>
            <w:left w:val="none" w:sz="0" w:space="0" w:color="auto"/>
            <w:bottom w:val="none" w:sz="0" w:space="0" w:color="auto"/>
            <w:right w:val="none" w:sz="0" w:space="0" w:color="auto"/>
          </w:divBdr>
        </w:div>
      </w:divsChild>
    </w:div>
    <w:div w:id="1377125606">
      <w:bodyDiv w:val="1"/>
      <w:marLeft w:val="0"/>
      <w:marRight w:val="0"/>
      <w:marTop w:val="0"/>
      <w:marBottom w:val="0"/>
      <w:divBdr>
        <w:top w:val="none" w:sz="0" w:space="0" w:color="auto"/>
        <w:left w:val="none" w:sz="0" w:space="0" w:color="auto"/>
        <w:bottom w:val="none" w:sz="0" w:space="0" w:color="auto"/>
        <w:right w:val="none" w:sz="0" w:space="0" w:color="auto"/>
      </w:divBdr>
    </w:div>
    <w:div w:id="1378624338">
      <w:bodyDiv w:val="1"/>
      <w:marLeft w:val="0"/>
      <w:marRight w:val="0"/>
      <w:marTop w:val="0"/>
      <w:marBottom w:val="0"/>
      <w:divBdr>
        <w:top w:val="none" w:sz="0" w:space="0" w:color="auto"/>
        <w:left w:val="none" w:sz="0" w:space="0" w:color="auto"/>
        <w:bottom w:val="none" w:sz="0" w:space="0" w:color="auto"/>
        <w:right w:val="none" w:sz="0" w:space="0" w:color="auto"/>
      </w:divBdr>
    </w:div>
    <w:div w:id="1379277425">
      <w:bodyDiv w:val="1"/>
      <w:marLeft w:val="0"/>
      <w:marRight w:val="0"/>
      <w:marTop w:val="0"/>
      <w:marBottom w:val="0"/>
      <w:divBdr>
        <w:top w:val="none" w:sz="0" w:space="0" w:color="auto"/>
        <w:left w:val="none" w:sz="0" w:space="0" w:color="auto"/>
        <w:bottom w:val="none" w:sz="0" w:space="0" w:color="auto"/>
        <w:right w:val="none" w:sz="0" w:space="0" w:color="auto"/>
      </w:divBdr>
    </w:div>
    <w:div w:id="1379547932">
      <w:bodyDiv w:val="1"/>
      <w:marLeft w:val="0"/>
      <w:marRight w:val="0"/>
      <w:marTop w:val="0"/>
      <w:marBottom w:val="0"/>
      <w:divBdr>
        <w:top w:val="none" w:sz="0" w:space="0" w:color="auto"/>
        <w:left w:val="none" w:sz="0" w:space="0" w:color="auto"/>
        <w:bottom w:val="none" w:sz="0" w:space="0" w:color="auto"/>
        <w:right w:val="none" w:sz="0" w:space="0" w:color="auto"/>
      </w:divBdr>
    </w:div>
    <w:div w:id="1382366525">
      <w:bodyDiv w:val="1"/>
      <w:marLeft w:val="0"/>
      <w:marRight w:val="0"/>
      <w:marTop w:val="0"/>
      <w:marBottom w:val="0"/>
      <w:divBdr>
        <w:top w:val="none" w:sz="0" w:space="0" w:color="auto"/>
        <w:left w:val="none" w:sz="0" w:space="0" w:color="auto"/>
        <w:bottom w:val="none" w:sz="0" w:space="0" w:color="auto"/>
        <w:right w:val="none" w:sz="0" w:space="0" w:color="auto"/>
      </w:divBdr>
    </w:div>
    <w:div w:id="1382904703">
      <w:bodyDiv w:val="1"/>
      <w:marLeft w:val="0"/>
      <w:marRight w:val="0"/>
      <w:marTop w:val="0"/>
      <w:marBottom w:val="0"/>
      <w:divBdr>
        <w:top w:val="none" w:sz="0" w:space="0" w:color="auto"/>
        <w:left w:val="none" w:sz="0" w:space="0" w:color="auto"/>
        <w:bottom w:val="none" w:sz="0" w:space="0" w:color="auto"/>
        <w:right w:val="none" w:sz="0" w:space="0" w:color="auto"/>
      </w:divBdr>
    </w:div>
    <w:div w:id="1384210760">
      <w:bodyDiv w:val="1"/>
      <w:marLeft w:val="0"/>
      <w:marRight w:val="0"/>
      <w:marTop w:val="0"/>
      <w:marBottom w:val="0"/>
      <w:divBdr>
        <w:top w:val="none" w:sz="0" w:space="0" w:color="auto"/>
        <w:left w:val="none" w:sz="0" w:space="0" w:color="auto"/>
        <w:bottom w:val="none" w:sz="0" w:space="0" w:color="auto"/>
        <w:right w:val="none" w:sz="0" w:space="0" w:color="auto"/>
      </w:divBdr>
    </w:div>
    <w:div w:id="1384333884">
      <w:bodyDiv w:val="1"/>
      <w:marLeft w:val="0"/>
      <w:marRight w:val="0"/>
      <w:marTop w:val="0"/>
      <w:marBottom w:val="0"/>
      <w:divBdr>
        <w:top w:val="none" w:sz="0" w:space="0" w:color="auto"/>
        <w:left w:val="none" w:sz="0" w:space="0" w:color="auto"/>
        <w:bottom w:val="none" w:sz="0" w:space="0" w:color="auto"/>
        <w:right w:val="none" w:sz="0" w:space="0" w:color="auto"/>
      </w:divBdr>
    </w:div>
    <w:div w:id="1386837014">
      <w:bodyDiv w:val="1"/>
      <w:marLeft w:val="0"/>
      <w:marRight w:val="0"/>
      <w:marTop w:val="0"/>
      <w:marBottom w:val="0"/>
      <w:divBdr>
        <w:top w:val="none" w:sz="0" w:space="0" w:color="auto"/>
        <w:left w:val="none" w:sz="0" w:space="0" w:color="auto"/>
        <w:bottom w:val="none" w:sz="0" w:space="0" w:color="auto"/>
        <w:right w:val="none" w:sz="0" w:space="0" w:color="auto"/>
      </w:divBdr>
    </w:div>
    <w:div w:id="1387530424">
      <w:bodyDiv w:val="1"/>
      <w:marLeft w:val="0"/>
      <w:marRight w:val="0"/>
      <w:marTop w:val="0"/>
      <w:marBottom w:val="0"/>
      <w:divBdr>
        <w:top w:val="none" w:sz="0" w:space="0" w:color="auto"/>
        <w:left w:val="none" w:sz="0" w:space="0" w:color="auto"/>
        <w:bottom w:val="none" w:sz="0" w:space="0" w:color="auto"/>
        <w:right w:val="none" w:sz="0" w:space="0" w:color="auto"/>
      </w:divBdr>
    </w:div>
    <w:div w:id="1388533988">
      <w:bodyDiv w:val="1"/>
      <w:marLeft w:val="0"/>
      <w:marRight w:val="0"/>
      <w:marTop w:val="0"/>
      <w:marBottom w:val="0"/>
      <w:divBdr>
        <w:top w:val="none" w:sz="0" w:space="0" w:color="auto"/>
        <w:left w:val="none" w:sz="0" w:space="0" w:color="auto"/>
        <w:bottom w:val="none" w:sz="0" w:space="0" w:color="auto"/>
        <w:right w:val="none" w:sz="0" w:space="0" w:color="auto"/>
      </w:divBdr>
    </w:div>
    <w:div w:id="1389305299">
      <w:bodyDiv w:val="1"/>
      <w:marLeft w:val="0"/>
      <w:marRight w:val="0"/>
      <w:marTop w:val="0"/>
      <w:marBottom w:val="0"/>
      <w:divBdr>
        <w:top w:val="none" w:sz="0" w:space="0" w:color="auto"/>
        <w:left w:val="none" w:sz="0" w:space="0" w:color="auto"/>
        <w:bottom w:val="none" w:sz="0" w:space="0" w:color="auto"/>
        <w:right w:val="none" w:sz="0" w:space="0" w:color="auto"/>
      </w:divBdr>
    </w:div>
    <w:div w:id="1391342672">
      <w:bodyDiv w:val="1"/>
      <w:marLeft w:val="0"/>
      <w:marRight w:val="0"/>
      <w:marTop w:val="0"/>
      <w:marBottom w:val="0"/>
      <w:divBdr>
        <w:top w:val="none" w:sz="0" w:space="0" w:color="auto"/>
        <w:left w:val="none" w:sz="0" w:space="0" w:color="auto"/>
        <w:bottom w:val="none" w:sz="0" w:space="0" w:color="auto"/>
        <w:right w:val="none" w:sz="0" w:space="0" w:color="auto"/>
      </w:divBdr>
    </w:div>
    <w:div w:id="1394892944">
      <w:bodyDiv w:val="1"/>
      <w:marLeft w:val="0"/>
      <w:marRight w:val="0"/>
      <w:marTop w:val="0"/>
      <w:marBottom w:val="0"/>
      <w:divBdr>
        <w:top w:val="none" w:sz="0" w:space="0" w:color="auto"/>
        <w:left w:val="none" w:sz="0" w:space="0" w:color="auto"/>
        <w:bottom w:val="none" w:sz="0" w:space="0" w:color="auto"/>
        <w:right w:val="none" w:sz="0" w:space="0" w:color="auto"/>
      </w:divBdr>
    </w:div>
    <w:div w:id="1395859018">
      <w:bodyDiv w:val="1"/>
      <w:marLeft w:val="0"/>
      <w:marRight w:val="0"/>
      <w:marTop w:val="0"/>
      <w:marBottom w:val="0"/>
      <w:divBdr>
        <w:top w:val="none" w:sz="0" w:space="0" w:color="auto"/>
        <w:left w:val="none" w:sz="0" w:space="0" w:color="auto"/>
        <w:bottom w:val="none" w:sz="0" w:space="0" w:color="auto"/>
        <w:right w:val="none" w:sz="0" w:space="0" w:color="auto"/>
      </w:divBdr>
    </w:div>
    <w:div w:id="1396006698">
      <w:bodyDiv w:val="1"/>
      <w:marLeft w:val="0"/>
      <w:marRight w:val="0"/>
      <w:marTop w:val="0"/>
      <w:marBottom w:val="0"/>
      <w:divBdr>
        <w:top w:val="none" w:sz="0" w:space="0" w:color="auto"/>
        <w:left w:val="none" w:sz="0" w:space="0" w:color="auto"/>
        <w:bottom w:val="none" w:sz="0" w:space="0" w:color="auto"/>
        <w:right w:val="none" w:sz="0" w:space="0" w:color="auto"/>
      </w:divBdr>
    </w:div>
    <w:div w:id="1397900624">
      <w:bodyDiv w:val="1"/>
      <w:marLeft w:val="0"/>
      <w:marRight w:val="0"/>
      <w:marTop w:val="0"/>
      <w:marBottom w:val="0"/>
      <w:divBdr>
        <w:top w:val="none" w:sz="0" w:space="0" w:color="auto"/>
        <w:left w:val="none" w:sz="0" w:space="0" w:color="auto"/>
        <w:bottom w:val="none" w:sz="0" w:space="0" w:color="auto"/>
        <w:right w:val="none" w:sz="0" w:space="0" w:color="auto"/>
      </w:divBdr>
    </w:div>
    <w:div w:id="1399548166">
      <w:bodyDiv w:val="1"/>
      <w:marLeft w:val="0"/>
      <w:marRight w:val="0"/>
      <w:marTop w:val="0"/>
      <w:marBottom w:val="0"/>
      <w:divBdr>
        <w:top w:val="none" w:sz="0" w:space="0" w:color="auto"/>
        <w:left w:val="none" w:sz="0" w:space="0" w:color="auto"/>
        <w:bottom w:val="none" w:sz="0" w:space="0" w:color="auto"/>
        <w:right w:val="none" w:sz="0" w:space="0" w:color="auto"/>
      </w:divBdr>
      <w:divsChild>
        <w:div w:id="1442070629">
          <w:marLeft w:val="480"/>
          <w:marRight w:val="0"/>
          <w:marTop w:val="0"/>
          <w:marBottom w:val="0"/>
          <w:divBdr>
            <w:top w:val="none" w:sz="0" w:space="0" w:color="auto"/>
            <w:left w:val="none" w:sz="0" w:space="0" w:color="auto"/>
            <w:bottom w:val="none" w:sz="0" w:space="0" w:color="auto"/>
            <w:right w:val="none" w:sz="0" w:space="0" w:color="auto"/>
          </w:divBdr>
        </w:div>
        <w:div w:id="135725350">
          <w:marLeft w:val="480"/>
          <w:marRight w:val="0"/>
          <w:marTop w:val="0"/>
          <w:marBottom w:val="0"/>
          <w:divBdr>
            <w:top w:val="none" w:sz="0" w:space="0" w:color="auto"/>
            <w:left w:val="none" w:sz="0" w:space="0" w:color="auto"/>
            <w:bottom w:val="none" w:sz="0" w:space="0" w:color="auto"/>
            <w:right w:val="none" w:sz="0" w:space="0" w:color="auto"/>
          </w:divBdr>
        </w:div>
        <w:div w:id="728575299">
          <w:marLeft w:val="480"/>
          <w:marRight w:val="0"/>
          <w:marTop w:val="0"/>
          <w:marBottom w:val="0"/>
          <w:divBdr>
            <w:top w:val="none" w:sz="0" w:space="0" w:color="auto"/>
            <w:left w:val="none" w:sz="0" w:space="0" w:color="auto"/>
            <w:bottom w:val="none" w:sz="0" w:space="0" w:color="auto"/>
            <w:right w:val="none" w:sz="0" w:space="0" w:color="auto"/>
          </w:divBdr>
        </w:div>
        <w:div w:id="2015691183">
          <w:marLeft w:val="480"/>
          <w:marRight w:val="0"/>
          <w:marTop w:val="0"/>
          <w:marBottom w:val="0"/>
          <w:divBdr>
            <w:top w:val="none" w:sz="0" w:space="0" w:color="auto"/>
            <w:left w:val="none" w:sz="0" w:space="0" w:color="auto"/>
            <w:bottom w:val="none" w:sz="0" w:space="0" w:color="auto"/>
            <w:right w:val="none" w:sz="0" w:space="0" w:color="auto"/>
          </w:divBdr>
        </w:div>
        <w:div w:id="1231385991">
          <w:marLeft w:val="480"/>
          <w:marRight w:val="0"/>
          <w:marTop w:val="0"/>
          <w:marBottom w:val="0"/>
          <w:divBdr>
            <w:top w:val="none" w:sz="0" w:space="0" w:color="auto"/>
            <w:left w:val="none" w:sz="0" w:space="0" w:color="auto"/>
            <w:bottom w:val="none" w:sz="0" w:space="0" w:color="auto"/>
            <w:right w:val="none" w:sz="0" w:space="0" w:color="auto"/>
          </w:divBdr>
        </w:div>
        <w:div w:id="497572799">
          <w:marLeft w:val="480"/>
          <w:marRight w:val="0"/>
          <w:marTop w:val="0"/>
          <w:marBottom w:val="0"/>
          <w:divBdr>
            <w:top w:val="none" w:sz="0" w:space="0" w:color="auto"/>
            <w:left w:val="none" w:sz="0" w:space="0" w:color="auto"/>
            <w:bottom w:val="none" w:sz="0" w:space="0" w:color="auto"/>
            <w:right w:val="none" w:sz="0" w:space="0" w:color="auto"/>
          </w:divBdr>
        </w:div>
        <w:div w:id="96409728">
          <w:marLeft w:val="480"/>
          <w:marRight w:val="0"/>
          <w:marTop w:val="0"/>
          <w:marBottom w:val="0"/>
          <w:divBdr>
            <w:top w:val="none" w:sz="0" w:space="0" w:color="auto"/>
            <w:left w:val="none" w:sz="0" w:space="0" w:color="auto"/>
            <w:bottom w:val="none" w:sz="0" w:space="0" w:color="auto"/>
            <w:right w:val="none" w:sz="0" w:space="0" w:color="auto"/>
          </w:divBdr>
        </w:div>
        <w:div w:id="1685479704">
          <w:marLeft w:val="480"/>
          <w:marRight w:val="0"/>
          <w:marTop w:val="0"/>
          <w:marBottom w:val="0"/>
          <w:divBdr>
            <w:top w:val="none" w:sz="0" w:space="0" w:color="auto"/>
            <w:left w:val="none" w:sz="0" w:space="0" w:color="auto"/>
            <w:bottom w:val="none" w:sz="0" w:space="0" w:color="auto"/>
            <w:right w:val="none" w:sz="0" w:space="0" w:color="auto"/>
          </w:divBdr>
        </w:div>
        <w:div w:id="389503564">
          <w:marLeft w:val="480"/>
          <w:marRight w:val="0"/>
          <w:marTop w:val="0"/>
          <w:marBottom w:val="0"/>
          <w:divBdr>
            <w:top w:val="none" w:sz="0" w:space="0" w:color="auto"/>
            <w:left w:val="none" w:sz="0" w:space="0" w:color="auto"/>
            <w:bottom w:val="none" w:sz="0" w:space="0" w:color="auto"/>
            <w:right w:val="none" w:sz="0" w:space="0" w:color="auto"/>
          </w:divBdr>
        </w:div>
        <w:div w:id="2117208462">
          <w:marLeft w:val="480"/>
          <w:marRight w:val="0"/>
          <w:marTop w:val="0"/>
          <w:marBottom w:val="0"/>
          <w:divBdr>
            <w:top w:val="none" w:sz="0" w:space="0" w:color="auto"/>
            <w:left w:val="none" w:sz="0" w:space="0" w:color="auto"/>
            <w:bottom w:val="none" w:sz="0" w:space="0" w:color="auto"/>
            <w:right w:val="none" w:sz="0" w:space="0" w:color="auto"/>
          </w:divBdr>
        </w:div>
        <w:div w:id="430855667">
          <w:marLeft w:val="480"/>
          <w:marRight w:val="0"/>
          <w:marTop w:val="0"/>
          <w:marBottom w:val="0"/>
          <w:divBdr>
            <w:top w:val="none" w:sz="0" w:space="0" w:color="auto"/>
            <w:left w:val="none" w:sz="0" w:space="0" w:color="auto"/>
            <w:bottom w:val="none" w:sz="0" w:space="0" w:color="auto"/>
            <w:right w:val="none" w:sz="0" w:space="0" w:color="auto"/>
          </w:divBdr>
        </w:div>
        <w:div w:id="1665235712">
          <w:marLeft w:val="480"/>
          <w:marRight w:val="0"/>
          <w:marTop w:val="0"/>
          <w:marBottom w:val="0"/>
          <w:divBdr>
            <w:top w:val="none" w:sz="0" w:space="0" w:color="auto"/>
            <w:left w:val="none" w:sz="0" w:space="0" w:color="auto"/>
            <w:bottom w:val="none" w:sz="0" w:space="0" w:color="auto"/>
            <w:right w:val="none" w:sz="0" w:space="0" w:color="auto"/>
          </w:divBdr>
        </w:div>
        <w:div w:id="896205640">
          <w:marLeft w:val="480"/>
          <w:marRight w:val="0"/>
          <w:marTop w:val="0"/>
          <w:marBottom w:val="0"/>
          <w:divBdr>
            <w:top w:val="none" w:sz="0" w:space="0" w:color="auto"/>
            <w:left w:val="none" w:sz="0" w:space="0" w:color="auto"/>
            <w:bottom w:val="none" w:sz="0" w:space="0" w:color="auto"/>
            <w:right w:val="none" w:sz="0" w:space="0" w:color="auto"/>
          </w:divBdr>
        </w:div>
        <w:div w:id="774251221">
          <w:marLeft w:val="480"/>
          <w:marRight w:val="0"/>
          <w:marTop w:val="0"/>
          <w:marBottom w:val="0"/>
          <w:divBdr>
            <w:top w:val="none" w:sz="0" w:space="0" w:color="auto"/>
            <w:left w:val="none" w:sz="0" w:space="0" w:color="auto"/>
            <w:bottom w:val="none" w:sz="0" w:space="0" w:color="auto"/>
            <w:right w:val="none" w:sz="0" w:space="0" w:color="auto"/>
          </w:divBdr>
        </w:div>
        <w:div w:id="672226182">
          <w:marLeft w:val="480"/>
          <w:marRight w:val="0"/>
          <w:marTop w:val="0"/>
          <w:marBottom w:val="0"/>
          <w:divBdr>
            <w:top w:val="none" w:sz="0" w:space="0" w:color="auto"/>
            <w:left w:val="none" w:sz="0" w:space="0" w:color="auto"/>
            <w:bottom w:val="none" w:sz="0" w:space="0" w:color="auto"/>
            <w:right w:val="none" w:sz="0" w:space="0" w:color="auto"/>
          </w:divBdr>
        </w:div>
        <w:div w:id="1456212370">
          <w:marLeft w:val="480"/>
          <w:marRight w:val="0"/>
          <w:marTop w:val="0"/>
          <w:marBottom w:val="0"/>
          <w:divBdr>
            <w:top w:val="none" w:sz="0" w:space="0" w:color="auto"/>
            <w:left w:val="none" w:sz="0" w:space="0" w:color="auto"/>
            <w:bottom w:val="none" w:sz="0" w:space="0" w:color="auto"/>
            <w:right w:val="none" w:sz="0" w:space="0" w:color="auto"/>
          </w:divBdr>
        </w:div>
        <w:div w:id="1443651321">
          <w:marLeft w:val="480"/>
          <w:marRight w:val="0"/>
          <w:marTop w:val="0"/>
          <w:marBottom w:val="0"/>
          <w:divBdr>
            <w:top w:val="none" w:sz="0" w:space="0" w:color="auto"/>
            <w:left w:val="none" w:sz="0" w:space="0" w:color="auto"/>
            <w:bottom w:val="none" w:sz="0" w:space="0" w:color="auto"/>
            <w:right w:val="none" w:sz="0" w:space="0" w:color="auto"/>
          </w:divBdr>
        </w:div>
        <w:div w:id="459882666">
          <w:marLeft w:val="480"/>
          <w:marRight w:val="0"/>
          <w:marTop w:val="0"/>
          <w:marBottom w:val="0"/>
          <w:divBdr>
            <w:top w:val="none" w:sz="0" w:space="0" w:color="auto"/>
            <w:left w:val="none" w:sz="0" w:space="0" w:color="auto"/>
            <w:bottom w:val="none" w:sz="0" w:space="0" w:color="auto"/>
            <w:right w:val="none" w:sz="0" w:space="0" w:color="auto"/>
          </w:divBdr>
        </w:div>
        <w:div w:id="1344629242">
          <w:marLeft w:val="480"/>
          <w:marRight w:val="0"/>
          <w:marTop w:val="0"/>
          <w:marBottom w:val="0"/>
          <w:divBdr>
            <w:top w:val="none" w:sz="0" w:space="0" w:color="auto"/>
            <w:left w:val="none" w:sz="0" w:space="0" w:color="auto"/>
            <w:bottom w:val="none" w:sz="0" w:space="0" w:color="auto"/>
            <w:right w:val="none" w:sz="0" w:space="0" w:color="auto"/>
          </w:divBdr>
        </w:div>
        <w:div w:id="1105811385">
          <w:marLeft w:val="480"/>
          <w:marRight w:val="0"/>
          <w:marTop w:val="0"/>
          <w:marBottom w:val="0"/>
          <w:divBdr>
            <w:top w:val="none" w:sz="0" w:space="0" w:color="auto"/>
            <w:left w:val="none" w:sz="0" w:space="0" w:color="auto"/>
            <w:bottom w:val="none" w:sz="0" w:space="0" w:color="auto"/>
            <w:right w:val="none" w:sz="0" w:space="0" w:color="auto"/>
          </w:divBdr>
        </w:div>
        <w:div w:id="104929744">
          <w:marLeft w:val="480"/>
          <w:marRight w:val="0"/>
          <w:marTop w:val="0"/>
          <w:marBottom w:val="0"/>
          <w:divBdr>
            <w:top w:val="none" w:sz="0" w:space="0" w:color="auto"/>
            <w:left w:val="none" w:sz="0" w:space="0" w:color="auto"/>
            <w:bottom w:val="none" w:sz="0" w:space="0" w:color="auto"/>
            <w:right w:val="none" w:sz="0" w:space="0" w:color="auto"/>
          </w:divBdr>
        </w:div>
        <w:div w:id="1499037043">
          <w:marLeft w:val="480"/>
          <w:marRight w:val="0"/>
          <w:marTop w:val="0"/>
          <w:marBottom w:val="0"/>
          <w:divBdr>
            <w:top w:val="none" w:sz="0" w:space="0" w:color="auto"/>
            <w:left w:val="none" w:sz="0" w:space="0" w:color="auto"/>
            <w:bottom w:val="none" w:sz="0" w:space="0" w:color="auto"/>
            <w:right w:val="none" w:sz="0" w:space="0" w:color="auto"/>
          </w:divBdr>
        </w:div>
        <w:div w:id="1766219268">
          <w:marLeft w:val="480"/>
          <w:marRight w:val="0"/>
          <w:marTop w:val="0"/>
          <w:marBottom w:val="0"/>
          <w:divBdr>
            <w:top w:val="none" w:sz="0" w:space="0" w:color="auto"/>
            <w:left w:val="none" w:sz="0" w:space="0" w:color="auto"/>
            <w:bottom w:val="none" w:sz="0" w:space="0" w:color="auto"/>
            <w:right w:val="none" w:sz="0" w:space="0" w:color="auto"/>
          </w:divBdr>
        </w:div>
        <w:div w:id="1144471693">
          <w:marLeft w:val="480"/>
          <w:marRight w:val="0"/>
          <w:marTop w:val="0"/>
          <w:marBottom w:val="0"/>
          <w:divBdr>
            <w:top w:val="none" w:sz="0" w:space="0" w:color="auto"/>
            <w:left w:val="none" w:sz="0" w:space="0" w:color="auto"/>
            <w:bottom w:val="none" w:sz="0" w:space="0" w:color="auto"/>
            <w:right w:val="none" w:sz="0" w:space="0" w:color="auto"/>
          </w:divBdr>
        </w:div>
        <w:div w:id="1212301380">
          <w:marLeft w:val="480"/>
          <w:marRight w:val="0"/>
          <w:marTop w:val="0"/>
          <w:marBottom w:val="0"/>
          <w:divBdr>
            <w:top w:val="none" w:sz="0" w:space="0" w:color="auto"/>
            <w:left w:val="none" w:sz="0" w:space="0" w:color="auto"/>
            <w:bottom w:val="none" w:sz="0" w:space="0" w:color="auto"/>
            <w:right w:val="none" w:sz="0" w:space="0" w:color="auto"/>
          </w:divBdr>
        </w:div>
        <w:div w:id="78337040">
          <w:marLeft w:val="480"/>
          <w:marRight w:val="0"/>
          <w:marTop w:val="0"/>
          <w:marBottom w:val="0"/>
          <w:divBdr>
            <w:top w:val="none" w:sz="0" w:space="0" w:color="auto"/>
            <w:left w:val="none" w:sz="0" w:space="0" w:color="auto"/>
            <w:bottom w:val="none" w:sz="0" w:space="0" w:color="auto"/>
            <w:right w:val="none" w:sz="0" w:space="0" w:color="auto"/>
          </w:divBdr>
        </w:div>
        <w:div w:id="110054104">
          <w:marLeft w:val="480"/>
          <w:marRight w:val="0"/>
          <w:marTop w:val="0"/>
          <w:marBottom w:val="0"/>
          <w:divBdr>
            <w:top w:val="none" w:sz="0" w:space="0" w:color="auto"/>
            <w:left w:val="none" w:sz="0" w:space="0" w:color="auto"/>
            <w:bottom w:val="none" w:sz="0" w:space="0" w:color="auto"/>
            <w:right w:val="none" w:sz="0" w:space="0" w:color="auto"/>
          </w:divBdr>
        </w:div>
        <w:div w:id="1894609683">
          <w:marLeft w:val="480"/>
          <w:marRight w:val="0"/>
          <w:marTop w:val="0"/>
          <w:marBottom w:val="0"/>
          <w:divBdr>
            <w:top w:val="none" w:sz="0" w:space="0" w:color="auto"/>
            <w:left w:val="none" w:sz="0" w:space="0" w:color="auto"/>
            <w:bottom w:val="none" w:sz="0" w:space="0" w:color="auto"/>
            <w:right w:val="none" w:sz="0" w:space="0" w:color="auto"/>
          </w:divBdr>
        </w:div>
        <w:div w:id="46032595">
          <w:marLeft w:val="480"/>
          <w:marRight w:val="0"/>
          <w:marTop w:val="0"/>
          <w:marBottom w:val="0"/>
          <w:divBdr>
            <w:top w:val="none" w:sz="0" w:space="0" w:color="auto"/>
            <w:left w:val="none" w:sz="0" w:space="0" w:color="auto"/>
            <w:bottom w:val="none" w:sz="0" w:space="0" w:color="auto"/>
            <w:right w:val="none" w:sz="0" w:space="0" w:color="auto"/>
          </w:divBdr>
        </w:div>
        <w:div w:id="1263689388">
          <w:marLeft w:val="480"/>
          <w:marRight w:val="0"/>
          <w:marTop w:val="0"/>
          <w:marBottom w:val="0"/>
          <w:divBdr>
            <w:top w:val="none" w:sz="0" w:space="0" w:color="auto"/>
            <w:left w:val="none" w:sz="0" w:space="0" w:color="auto"/>
            <w:bottom w:val="none" w:sz="0" w:space="0" w:color="auto"/>
            <w:right w:val="none" w:sz="0" w:space="0" w:color="auto"/>
          </w:divBdr>
        </w:div>
        <w:div w:id="1750734177">
          <w:marLeft w:val="480"/>
          <w:marRight w:val="0"/>
          <w:marTop w:val="0"/>
          <w:marBottom w:val="0"/>
          <w:divBdr>
            <w:top w:val="none" w:sz="0" w:space="0" w:color="auto"/>
            <w:left w:val="none" w:sz="0" w:space="0" w:color="auto"/>
            <w:bottom w:val="none" w:sz="0" w:space="0" w:color="auto"/>
            <w:right w:val="none" w:sz="0" w:space="0" w:color="auto"/>
          </w:divBdr>
        </w:div>
        <w:div w:id="1888953821">
          <w:marLeft w:val="480"/>
          <w:marRight w:val="0"/>
          <w:marTop w:val="0"/>
          <w:marBottom w:val="0"/>
          <w:divBdr>
            <w:top w:val="none" w:sz="0" w:space="0" w:color="auto"/>
            <w:left w:val="none" w:sz="0" w:space="0" w:color="auto"/>
            <w:bottom w:val="none" w:sz="0" w:space="0" w:color="auto"/>
            <w:right w:val="none" w:sz="0" w:space="0" w:color="auto"/>
          </w:divBdr>
        </w:div>
        <w:div w:id="181862485">
          <w:marLeft w:val="480"/>
          <w:marRight w:val="0"/>
          <w:marTop w:val="0"/>
          <w:marBottom w:val="0"/>
          <w:divBdr>
            <w:top w:val="none" w:sz="0" w:space="0" w:color="auto"/>
            <w:left w:val="none" w:sz="0" w:space="0" w:color="auto"/>
            <w:bottom w:val="none" w:sz="0" w:space="0" w:color="auto"/>
            <w:right w:val="none" w:sz="0" w:space="0" w:color="auto"/>
          </w:divBdr>
        </w:div>
        <w:div w:id="1317760812">
          <w:marLeft w:val="480"/>
          <w:marRight w:val="0"/>
          <w:marTop w:val="0"/>
          <w:marBottom w:val="0"/>
          <w:divBdr>
            <w:top w:val="none" w:sz="0" w:space="0" w:color="auto"/>
            <w:left w:val="none" w:sz="0" w:space="0" w:color="auto"/>
            <w:bottom w:val="none" w:sz="0" w:space="0" w:color="auto"/>
            <w:right w:val="none" w:sz="0" w:space="0" w:color="auto"/>
          </w:divBdr>
        </w:div>
        <w:div w:id="82994397">
          <w:marLeft w:val="480"/>
          <w:marRight w:val="0"/>
          <w:marTop w:val="0"/>
          <w:marBottom w:val="0"/>
          <w:divBdr>
            <w:top w:val="none" w:sz="0" w:space="0" w:color="auto"/>
            <w:left w:val="none" w:sz="0" w:space="0" w:color="auto"/>
            <w:bottom w:val="none" w:sz="0" w:space="0" w:color="auto"/>
            <w:right w:val="none" w:sz="0" w:space="0" w:color="auto"/>
          </w:divBdr>
        </w:div>
        <w:div w:id="1419249586">
          <w:marLeft w:val="480"/>
          <w:marRight w:val="0"/>
          <w:marTop w:val="0"/>
          <w:marBottom w:val="0"/>
          <w:divBdr>
            <w:top w:val="none" w:sz="0" w:space="0" w:color="auto"/>
            <w:left w:val="none" w:sz="0" w:space="0" w:color="auto"/>
            <w:bottom w:val="none" w:sz="0" w:space="0" w:color="auto"/>
            <w:right w:val="none" w:sz="0" w:space="0" w:color="auto"/>
          </w:divBdr>
        </w:div>
        <w:div w:id="864368627">
          <w:marLeft w:val="480"/>
          <w:marRight w:val="0"/>
          <w:marTop w:val="0"/>
          <w:marBottom w:val="0"/>
          <w:divBdr>
            <w:top w:val="none" w:sz="0" w:space="0" w:color="auto"/>
            <w:left w:val="none" w:sz="0" w:space="0" w:color="auto"/>
            <w:bottom w:val="none" w:sz="0" w:space="0" w:color="auto"/>
            <w:right w:val="none" w:sz="0" w:space="0" w:color="auto"/>
          </w:divBdr>
        </w:div>
        <w:div w:id="226496348">
          <w:marLeft w:val="480"/>
          <w:marRight w:val="0"/>
          <w:marTop w:val="0"/>
          <w:marBottom w:val="0"/>
          <w:divBdr>
            <w:top w:val="none" w:sz="0" w:space="0" w:color="auto"/>
            <w:left w:val="none" w:sz="0" w:space="0" w:color="auto"/>
            <w:bottom w:val="none" w:sz="0" w:space="0" w:color="auto"/>
            <w:right w:val="none" w:sz="0" w:space="0" w:color="auto"/>
          </w:divBdr>
        </w:div>
        <w:div w:id="1964194155">
          <w:marLeft w:val="480"/>
          <w:marRight w:val="0"/>
          <w:marTop w:val="0"/>
          <w:marBottom w:val="0"/>
          <w:divBdr>
            <w:top w:val="none" w:sz="0" w:space="0" w:color="auto"/>
            <w:left w:val="none" w:sz="0" w:space="0" w:color="auto"/>
            <w:bottom w:val="none" w:sz="0" w:space="0" w:color="auto"/>
            <w:right w:val="none" w:sz="0" w:space="0" w:color="auto"/>
          </w:divBdr>
        </w:div>
        <w:div w:id="1618557759">
          <w:marLeft w:val="480"/>
          <w:marRight w:val="0"/>
          <w:marTop w:val="0"/>
          <w:marBottom w:val="0"/>
          <w:divBdr>
            <w:top w:val="none" w:sz="0" w:space="0" w:color="auto"/>
            <w:left w:val="none" w:sz="0" w:space="0" w:color="auto"/>
            <w:bottom w:val="none" w:sz="0" w:space="0" w:color="auto"/>
            <w:right w:val="none" w:sz="0" w:space="0" w:color="auto"/>
          </w:divBdr>
        </w:div>
        <w:div w:id="2048407679">
          <w:marLeft w:val="480"/>
          <w:marRight w:val="0"/>
          <w:marTop w:val="0"/>
          <w:marBottom w:val="0"/>
          <w:divBdr>
            <w:top w:val="none" w:sz="0" w:space="0" w:color="auto"/>
            <w:left w:val="none" w:sz="0" w:space="0" w:color="auto"/>
            <w:bottom w:val="none" w:sz="0" w:space="0" w:color="auto"/>
            <w:right w:val="none" w:sz="0" w:space="0" w:color="auto"/>
          </w:divBdr>
        </w:div>
        <w:div w:id="792359892">
          <w:marLeft w:val="480"/>
          <w:marRight w:val="0"/>
          <w:marTop w:val="0"/>
          <w:marBottom w:val="0"/>
          <w:divBdr>
            <w:top w:val="none" w:sz="0" w:space="0" w:color="auto"/>
            <w:left w:val="none" w:sz="0" w:space="0" w:color="auto"/>
            <w:bottom w:val="none" w:sz="0" w:space="0" w:color="auto"/>
            <w:right w:val="none" w:sz="0" w:space="0" w:color="auto"/>
          </w:divBdr>
        </w:div>
        <w:div w:id="810515328">
          <w:marLeft w:val="480"/>
          <w:marRight w:val="0"/>
          <w:marTop w:val="0"/>
          <w:marBottom w:val="0"/>
          <w:divBdr>
            <w:top w:val="none" w:sz="0" w:space="0" w:color="auto"/>
            <w:left w:val="none" w:sz="0" w:space="0" w:color="auto"/>
            <w:bottom w:val="none" w:sz="0" w:space="0" w:color="auto"/>
            <w:right w:val="none" w:sz="0" w:space="0" w:color="auto"/>
          </w:divBdr>
        </w:div>
        <w:div w:id="560168577">
          <w:marLeft w:val="480"/>
          <w:marRight w:val="0"/>
          <w:marTop w:val="0"/>
          <w:marBottom w:val="0"/>
          <w:divBdr>
            <w:top w:val="none" w:sz="0" w:space="0" w:color="auto"/>
            <w:left w:val="none" w:sz="0" w:space="0" w:color="auto"/>
            <w:bottom w:val="none" w:sz="0" w:space="0" w:color="auto"/>
            <w:right w:val="none" w:sz="0" w:space="0" w:color="auto"/>
          </w:divBdr>
        </w:div>
        <w:div w:id="905384967">
          <w:marLeft w:val="480"/>
          <w:marRight w:val="0"/>
          <w:marTop w:val="0"/>
          <w:marBottom w:val="0"/>
          <w:divBdr>
            <w:top w:val="none" w:sz="0" w:space="0" w:color="auto"/>
            <w:left w:val="none" w:sz="0" w:space="0" w:color="auto"/>
            <w:bottom w:val="none" w:sz="0" w:space="0" w:color="auto"/>
            <w:right w:val="none" w:sz="0" w:space="0" w:color="auto"/>
          </w:divBdr>
        </w:div>
        <w:div w:id="1907260710">
          <w:marLeft w:val="480"/>
          <w:marRight w:val="0"/>
          <w:marTop w:val="0"/>
          <w:marBottom w:val="0"/>
          <w:divBdr>
            <w:top w:val="none" w:sz="0" w:space="0" w:color="auto"/>
            <w:left w:val="none" w:sz="0" w:space="0" w:color="auto"/>
            <w:bottom w:val="none" w:sz="0" w:space="0" w:color="auto"/>
            <w:right w:val="none" w:sz="0" w:space="0" w:color="auto"/>
          </w:divBdr>
        </w:div>
        <w:div w:id="673145474">
          <w:marLeft w:val="480"/>
          <w:marRight w:val="0"/>
          <w:marTop w:val="0"/>
          <w:marBottom w:val="0"/>
          <w:divBdr>
            <w:top w:val="none" w:sz="0" w:space="0" w:color="auto"/>
            <w:left w:val="none" w:sz="0" w:space="0" w:color="auto"/>
            <w:bottom w:val="none" w:sz="0" w:space="0" w:color="auto"/>
            <w:right w:val="none" w:sz="0" w:space="0" w:color="auto"/>
          </w:divBdr>
        </w:div>
        <w:div w:id="1044985723">
          <w:marLeft w:val="480"/>
          <w:marRight w:val="0"/>
          <w:marTop w:val="0"/>
          <w:marBottom w:val="0"/>
          <w:divBdr>
            <w:top w:val="none" w:sz="0" w:space="0" w:color="auto"/>
            <w:left w:val="none" w:sz="0" w:space="0" w:color="auto"/>
            <w:bottom w:val="none" w:sz="0" w:space="0" w:color="auto"/>
            <w:right w:val="none" w:sz="0" w:space="0" w:color="auto"/>
          </w:divBdr>
        </w:div>
        <w:div w:id="516039584">
          <w:marLeft w:val="480"/>
          <w:marRight w:val="0"/>
          <w:marTop w:val="0"/>
          <w:marBottom w:val="0"/>
          <w:divBdr>
            <w:top w:val="none" w:sz="0" w:space="0" w:color="auto"/>
            <w:left w:val="none" w:sz="0" w:space="0" w:color="auto"/>
            <w:bottom w:val="none" w:sz="0" w:space="0" w:color="auto"/>
            <w:right w:val="none" w:sz="0" w:space="0" w:color="auto"/>
          </w:divBdr>
        </w:div>
        <w:div w:id="1564439815">
          <w:marLeft w:val="480"/>
          <w:marRight w:val="0"/>
          <w:marTop w:val="0"/>
          <w:marBottom w:val="0"/>
          <w:divBdr>
            <w:top w:val="none" w:sz="0" w:space="0" w:color="auto"/>
            <w:left w:val="none" w:sz="0" w:space="0" w:color="auto"/>
            <w:bottom w:val="none" w:sz="0" w:space="0" w:color="auto"/>
            <w:right w:val="none" w:sz="0" w:space="0" w:color="auto"/>
          </w:divBdr>
        </w:div>
        <w:div w:id="271325042">
          <w:marLeft w:val="480"/>
          <w:marRight w:val="0"/>
          <w:marTop w:val="0"/>
          <w:marBottom w:val="0"/>
          <w:divBdr>
            <w:top w:val="none" w:sz="0" w:space="0" w:color="auto"/>
            <w:left w:val="none" w:sz="0" w:space="0" w:color="auto"/>
            <w:bottom w:val="none" w:sz="0" w:space="0" w:color="auto"/>
            <w:right w:val="none" w:sz="0" w:space="0" w:color="auto"/>
          </w:divBdr>
        </w:div>
        <w:div w:id="1356661905">
          <w:marLeft w:val="480"/>
          <w:marRight w:val="0"/>
          <w:marTop w:val="0"/>
          <w:marBottom w:val="0"/>
          <w:divBdr>
            <w:top w:val="none" w:sz="0" w:space="0" w:color="auto"/>
            <w:left w:val="none" w:sz="0" w:space="0" w:color="auto"/>
            <w:bottom w:val="none" w:sz="0" w:space="0" w:color="auto"/>
            <w:right w:val="none" w:sz="0" w:space="0" w:color="auto"/>
          </w:divBdr>
        </w:div>
        <w:div w:id="671759812">
          <w:marLeft w:val="480"/>
          <w:marRight w:val="0"/>
          <w:marTop w:val="0"/>
          <w:marBottom w:val="0"/>
          <w:divBdr>
            <w:top w:val="none" w:sz="0" w:space="0" w:color="auto"/>
            <w:left w:val="none" w:sz="0" w:space="0" w:color="auto"/>
            <w:bottom w:val="none" w:sz="0" w:space="0" w:color="auto"/>
            <w:right w:val="none" w:sz="0" w:space="0" w:color="auto"/>
          </w:divBdr>
        </w:div>
        <w:div w:id="1899198821">
          <w:marLeft w:val="480"/>
          <w:marRight w:val="0"/>
          <w:marTop w:val="0"/>
          <w:marBottom w:val="0"/>
          <w:divBdr>
            <w:top w:val="none" w:sz="0" w:space="0" w:color="auto"/>
            <w:left w:val="none" w:sz="0" w:space="0" w:color="auto"/>
            <w:bottom w:val="none" w:sz="0" w:space="0" w:color="auto"/>
            <w:right w:val="none" w:sz="0" w:space="0" w:color="auto"/>
          </w:divBdr>
        </w:div>
        <w:div w:id="2018917822">
          <w:marLeft w:val="480"/>
          <w:marRight w:val="0"/>
          <w:marTop w:val="0"/>
          <w:marBottom w:val="0"/>
          <w:divBdr>
            <w:top w:val="none" w:sz="0" w:space="0" w:color="auto"/>
            <w:left w:val="none" w:sz="0" w:space="0" w:color="auto"/>
            <w:bottom w:val="none" w:sz="0" w:space="0" w:color="auto"/>
            <w:right w:val="none" w:sz="0" w:space="0" w:color="auto"/>
          </w:divBdr>
        </w:div>
        <w:div w:id="1362822909">
          <w:marLeft w:val="480"/>
          <w:marRight w:val="0"/>
          <w:marTop w:val="0"/>
          <w:marBottom w:val="0"/>
          <w:divBdr>
            <w:top w:val="none" w:sz="0" w:space="0" w:color="auto"/>
            <w:left w:val="none" w:sz="0" w:space="0" w:color="auto"/>
            <w:bottom w:val="none" w:sz="0" w:space="0" w:color="auto"/>
            <w:right w:val="none" w:sz="0" w:space="0" w:color="auto"/>
          </w:divBdr>
        </w:div>
        <w:div w:id="484467555">
          <w:marLeft w:val="480"/>
          <w:marRight w:val="0"/>
          <w:marTop w:val="0"/>
          <w:marBottom w:val="0"/>
          <w:divBdr>
            <w:top w:val="none" w:sz="0" w:space="0" w:color="auto"/>
            <w:left w:val="none" w:sz="0" w:space="0" w:color="auto"/>
            <w:bottom w:val="none" w:sz="0" w:space="0" w:color="auto"/>
            <w:right w:val="none" w:sz="0" w:space="0" w:color="auto"/>
          </w:divBdr>
        </w:div>
        <w:div w:id="1875267483">
          <w:marLeft w:val="480"/>
          <w:marRight w:val="0"/>
          <w:marTop w:val="0"/>
          <w:marBottom w:val="0"/>
          <w:divBdr>
            <w:top w:val="none" w:sz="0" w:space="0" w:color="auto"/>
            <w:left w:val="none" w:sz="0" w:space="0" w:color="auto"/>
            <w:bottom w:val="none" w:sz="0" w:space="0" w:color="auto"/>
            <w:right w:val="none" w:sz="0" w:space="0" w:color="auto"/>
          </w:divBdr>
        </w:div>
        <w:div w:id="610284152">
          <w:marLeft w:val="480"/>
          <w:marRight w:val="0"/>
          <w:marTop w:val="0"/>
          <w:marBottom w:val="0"/>
          <w:divBdr>
            <w:top w:val="none" w:sz="0" w:space="0" w:color="auto"/>
            <w:left w:val="none" w:sz="0" w:space="0" w:color="auto"/>
            <w:bottom w:val="none" w:sz="0" w:space="0" w:color="auto"/>
            <w:right w:val="none" w:sz="0" w:space="0" w:color="auto"/>
          </w:divBdr>
        </w:div>
        <w:div w:id="1890072732">
          <w:marLeft w:val="480"/>
          <w:marRight w:val="0"/>
          <w:marTop w:val="0"/>
          <w:marBottom w:val="0"/>
          <w:divBdr>
            <w:top w:val="none" w:sz="0" w:space="0" w:color="auto"/>
            <w:left w:val="none" w:sz="0" w:space="0" w:color="auto"/>
            <w:bottom w:val="none" w:sz="0" w:space="0" w:color="auto"/>
            <w:right w:val="none" w:sz="0" w:space="0" w:color="auto"/>
          </w:divBdr>
        </w:div>
        <w:div w:id="1976524870">
          <w:marLeft w:val="480"/>
          <w:marRight w:val="0"/>
          <w:marTop w:val="0"/>
          <w:marBottom w:val="0"/>
          <w:divBdr>
            <w:top w:val="none" w:sz="0" w:space="0" w:color="auto"/>
            <w:left w:val="none" w:sz="0" w:space="0" w:color="auto"/>
            <w:bottom w:val="none" w:sz="0" w:space="0" w:color="auto"/>
            <w:right w:val="none" w:sz="0" w:space="0" w:color="auto"/>
          </w:divBdr>
        </w:div>
        <w:div w:id="1578897306">
          <w:marLeft w:val="480"/>
          <w:marRight w:val="0"/>
          <w:marTop w:val="0"/>
          <w:marBottom w:val="0"/>
          <w:divBdr>
            <w:top w:val="none" w:sz="0" w:space="0" w:color="auto"/>
            <w:left w:val="none" w:sz="0" w:space="0" w:color="auto"/>
            <w:bottom w:val="none" w:sz="0" w:space="0" w:color="auto"/>
            <w:right w:val="none" w:sz="0" w:space="0" w:color="auto"/>
          </w:divBdr>
        </w:div>
        <w:div w:id="1952277471">
          <w:marLeft w:val="480"/>
          <w:marRight w:val="0"/>
          <w:marTop w:val="0"/>
          <w:marBottom w:val="0"/>
          <w:divBdr>
            <w:top w:val="none" w:sz="0" w:space="0" w:color="auto"/>
            <w:left w:val="none" w:sz="0" w:space="0" w:color="auto"/>
            <w:bottom w:val="none" w:sz="0" w:space="0" w:color="auto"/>
            <w:right w:val="none" w:sz="0" w:space="0" w:color="auto"/>
          </w:divBdr>
        </w:div>
        <w:div w:id="722828321">
          <w:marLeft w:val="480"/>
          <w:marRight w:val="0"/>
          <w:marTop w:val="0"/>
          <w:marBottom w:val="0"/>
          <w:divBdr>
            <w:top w:val="none" w:sz="0" w:space="0" w:color="auto"/>
            <w:left w:val="none" w:sz="0" w:space="0" w:color="auto"/>
            <w:bottom w:val="none" w:sz="0" w:space="0" w:color="auto"/>
            <w:right w:val="none" w:sz="0" w:space="0" w:color="auto"/>
          </w:divBdr>
        </w:div>
        <w:div w:id="1608004626">
          <w:marLeft w:val="480"/>
          <w:marRight w:val="0"/>
          <w:marTop w:val="0"/>
          <w:marBottom w:val="0"/>
          <w:divBdr>
            <w:top w:val="none" w:sz="0" w:space="0" w:color="auto"/>
            <w:left w:val="none" w:sz="0" w:space="0" w:color="auto"/>
            <w:bottom w:val="none" w:sz="0" w:space="0" w:color="auto"/>
            <w:right w:val="none" w:sz="0" w:space="0" w:color="auto"/>
          </w:divBdr>
        </w:div>
        <w:div w:id="1176841831">
          <w:marLeft w:val="480"/>
          <w:marRight w:val="0"/>
          <w:marTop w:val="0"/>
          <w:marBottom w:val="0"/>
          <w:divBdr>
            <w:top w:val="none" w:sz="0" w:space="0" w:color="auto"/>
            <w:left w:val="none" w:sz="0" w:space="0" w:color="auto"/>
            <w:bottom w:val="none" w:sz="0" w:space="0" w:color="auto"/>
            <w:right w:val="none" w:sz="0" w:space="0" w:color="auto"/>
          </w:divBdr>
        </w:div>
        <w:div w:id="1206330152">
          <w:marLeft w:val="480"/>
          <w:marRight w:val="0"/>
          <w:marTop w:val="0"/>
          <w:marBottom w:val="0"/>
          <w:divBdr>
            <w:top w:val="none" w:sz="0" w:space="0" w:color="auto"/>
            <w:left w:val="none" w:sz="0" w:space="0" w:color="auto"/>
            <w:bottom w:val="none" w:sz="0" w:space="0" w:color="auto"/>
            <w:right w:val="none" w:sz="0" w:space="0" w:color="auto"/>
          </w:divBdr>
        </w:div>
        <w:div w:id="94059806">
          <w:marLeft w:val="480"/>
          <w:marRight w:val="0"/>
          <w:marTop w:val="0"/>
          <w:marBottom w:val="0"/>
          <w:divBdr>
            <w:top w:val="none" w:sz="0" w:space="0" w:color="auto"/>
            <w:left w:val="none" w:sz="0" w:space="0" w:color="auto"/>
            <w:bottom w:val="none" w:sz="0" w:space="0" w:color="auto"/>
            <w:right w:val="none" w:sz="0" w:space="0" w:color="auto"/>
          </w:divBdr>
        </w:div>
        <w:div w:id="750586680">
          <w:marLeft w:val="480"/>
          <w:marRight w:val="0"/>
          <w:marTop w:val="0"/>
          <w:marBottom w:val="0"/>
          <w:divBdr>
            <w:top w:val="none" w:sz="0" w:space="0" w:color="auto"/>
            <w:left w:val="none" w:sz="0" w:space="0" w:color="auto"/>
            <w:bottom w:val="none" w:sz="0" w:space="0" w:color="auto"/>
            <w:right w:val="none" w:sz="0" w:space="0" w:color="auto"/>
          </w:divBdr>
        </w:div>
        <w:div w:id="1243102606">
          <w:marLeft w:val="480"/>
          <w:marRight w:val="0"/>
          <w:marTop w:val="0"/>
          <w:marBottom w:val="0"/>
          <w:divBdr>
            <w:top w:val="none" w:sz="0" w:space="0" w:color="auto"/>
            <w:left w:val="none" w:sz="0" w:space="0" w:color="auto"/>
            <w:bottom w:val="none" w:sz="0" w:space="0" w:color="auto"/>
            <w:right w:val="none" w:sz="0" w:space="0" w:color="auto"/>
          </w:divBdr>
        </w:div>
        <w:div w:id="549728596">
          <w:marLeft w:val="480"/>
          <w:marRight w:val="0"/>
          <w:marTop w:val="0"/>
          <w:marBottom w:val="0"/>
          <w:divBdr>
            <w:top w:val="none" w:sz="0" w:space="0" w:color="auto"/>
            <w:left w:val="none" w:sz="0" w:space="0" w:color="auto"/>
            <w:bottom w:val="none" w:sz="0" w:space="0" w:color="auto"/>
            <w:right w:val="none" w:sz="0" w:space="0" w:color="auto"/>
          </w:divBdr>
        </w:div>
        <w:div w:id="1494642397">
          <w:marLeft w:val="480"/>
          <w:marRight w:val="0"/>
          <w:marTop w:val="0"/>
          <w:marBottom w:val="0"/>
          <w:divBdr>
            <w:top w:val="none" w:sz="0" w:space="0" w:color="auto"/>
            <w:left w:val="none" w:sz="0" w:space="0" w:color="auto"/>
            <w:bottom w:val="none" w:sz="0" w:space="0" w:color="auto"/>
            <w:right w:val="none" w:sz="0" w:space="0" w:color="auto"/>
          </w:divBdr>
        </w:div>
        <w:div w:id="2082217646">
          <w:marLeft w:val="480"/>
          <w:marRight w:val="0"/>
          <w:marTop w:val="0"/>
          <w:marBottom w:val="0"/>
          <w:divBdr>
            <w:top w:val="none" w:sz="0" w:space="0" w:color="auto"/>
            <w:left w:val="none" w:sz="0" w:space="0" w:color="auto"/>
            <w:bottom w:val="none" w:sz="0" w:space="0" w:color="auto"/>
            <w:right w:val="none" w:sz="0" w:space="0" w:color="auto"/>
          </w:divBdr>
        </w:div>
        <w:div w:id="199321602">
          <w:marLeft w:val="480"/>
          <w:marRight w:val="0"/>
          <w:marTop w:val="0"/>
          <w:marBottom w:val="0"/>
          <w:divBdr>
            <w:top w:val="none" w:sz="0" w:space="0" w:color="auto"/>
            <w:left w:val="none" w:sz="0" w:space="0" w:color="auto"/>
            <w:bottom w:val="none" w:sz="0" w:space="0" w:color="auto"/>
            <w:right w:val="none" w:sz="0" w:space="0" w:color="auto"/>
          </w:divBdr>
        </w:div>
        <w:div w:id="171260206">
          <w:marLeft w:val="480"/>
          <w:marRight w:val="0"/>
          <w:marTop w:val="0"/>
          <w:marBottom w:val="0"/>
          <w:divBdr>
            <w:top w:val="none" w:sz="0" w:space="0" w:color="auto"/>
            <w:left w:val="none" w:sz="0" w:space="0" w:color="auto"/>
            <w:bottom w:val="none" w:sz="0" w:space="0" w:color="auto"/>
            <w:right w:val="none" w:sz="0" w:space="0" w:color="auto"/>
          </w:divBdr>
        </w:div>
        <w:div w:id="886841984">
          <w:marLeft w:val="480"/>
          <w:marRight w:val="0"/>
          <w:marTop w:val="0"/>
          <w:marBottom w:val="0"/>
          <w:divBdr>
            <w:top w:val="none" w:sz="0" w:space="0" w:color="auto"/>
            <w:left w:val="none" w:sz="0" w:space="0" w:color="auto"/>
            <w:bottom w:val="none" w:sz="0" w:space="0" w:color="auto"/>
            <w:right w:val="none" w:sz="0" w:space="0" w:color="auto"/>
          </w:divBdr>
        </w:div>
        <w:div w:id="1378163180">
          <w:marLeft w:val="480"/>
          <w:marRight w:val="0"/>
          <w:marTop w:val="0"/>
          <w:marBottom w:val="0"/>
          <w:divBdr>
            <w:top w:val="none" w:sz="0" w:space="0" w:color="auto"/>
            <w:left w:val="none" w:sz="0" w:space="0" w:color="auto"/>
            <w:bottom w:val="none" w:sz="0" w:space="0" w:color="auto"/>
            <w:right w:val="none" w:sz="0" w:space="0" w:color="auto"/>
          </w:divBdr>
        </w:div>
        <w:div w:id="1930893801">
          <w:marLeft w:val="480"/>
          <w:marRight w:val="0"/>
          <w:marTop w:val="0"/>
          <w:marBottom w:val="0"/>
          <w:divBdr>
            <w:top w:val="none" w:sz="0" w:space="0" w:color="auto"/>
            <w:left w:val="none" w:sz="0" w:space="0" w:color="auto"/>
            <w:bottom w:val="none" w:sz="0" w:space="0" w:color="auto"/>
            <w:right w:val="none" w:sz="0" w:space="0" w:color="auto"/>
          </w:divBdr>
        </w:div>
        <w:div w:id="551842594">
          <w:marLeft w:val="480"/>
          <w:marRight w:val="0"/>
          <w:marTop w:val="0"/>
          <w:marBottom w:val="0"/>
          <w:divBdr>
            <w:top w:val="none" w:sz="0" w:space="0" w:color="auto"/>
            <w:left w:val="none" w:sz="0" w:space="0" w:color="auto"/>
            <w:bottom w:val="none" w:sz="0" w:space="0" w:color="auto"/>
            <w:right w:val="none" w:sz="0" w:space="0" w:color="auto"/>
          </w:divBdr>
        </w:div>
        <w:div w:id="917515744">
          <w:marLeft w:val="480"/>
          <w:marRight w:val="0"/>
          <w:marTop w:val="0"/>
          <w:marBottom w:val="0"/>
          <w:divBdr>
            <w:top w:val="none" w:sz="0" w:space="0" w:color="auto"/>
            <w:left w:val="none" w:sz="0" w:space="0" w:color="auto"/>
            <w:bottom w:val="none" w:sz="0" w:space="0" w:color="auto"/>
            <w:right w:val="none" w:sz="0" w:space="0" w:color="auto"/>
          </w:divBdr>
        </w:div>
        <w:div w:id="975334779">
          <w:marLeft w:val="480"/>
          <w:marRight w:val="0"/>
          <w:marTop w:val="0"/>
          <w:marBottom w:val="0"/>
          <w:divBdr>
            <w:top w:val="none" w:sz="0" w:space="0" w:color="auto"/>
            <w:left w:val="none" w:sz="0" w:space="0" w:color="auto"/>
            <w:bottom w:val="none" w:sz="0" w:space="0" w:color="auto"/>
            <w:right w:val="none" w:sz="0" w:space="0" w:color="auto"/>
          </w:divBdr>
        </w:div>
        <w:div w:id="1908224747">
          <w:marLeft w:val="480"/>
          <w:marRight w:val="0"/>
          <w:marTop w:val="0"/>
          <w:marBottom w:val="0"/>
          <w:divBdr>
            <w:top w:val="none" w:sz="0" w:space="0" w:color="auto"/>
            <w:left w:val="none" w:sz="0" w:space="0" w:color="auto"/>
            <w:bottom w:val="none" w:sz="0" w:space="0" w:color="auto"/>
            <w:right w:val="none" w:sz="0" w:space="0" w:color="auto"/>
          </w:divBdr>
        </w:div>
        <w:div w:id="1532187289">
          <w:marLeft w:val="480"/>
          <w:marRight w:val="0"/>
          <w:marTop w:val="0"/>
          <w:marBottom w:val="0"/>
          <w:divBdr>
            <w:top w:val="none" w:sz="0" w:space="0" w:color="auto"/>
            <w:left w:val="none" w:sz="0" w:space="0" w:color="auto"/>
            <w:bottom w:val="none" w:sz="0" w:space="0" w:color="auto"/>
            <w:right w:val="none" w:sz="0" w:space="0" w:color="auto"/>
          </w:divBdr>
        </w:div>
        <w:div w:id="1584028716">
          <w:marLeft w:val="480"/>
          <w:marRight w:val="0"/>
          <w:marTop w:val="0"/>
          <w:marBottom w:val="0"/>
          <w:divBdr>
            <w:top w:val="none" w:sz="0" w:space="0" w:color="auto"/>
            <w:left w:val="none" w:sz="0" w:space="0" w:color="auto"/>
            <w:bottom w:val="none" w:sz="0" w:space="0" w:color="auto"/>
            <w:right w:val="none" w:sz="0" w:space="0" w:color="auto"/>
          </w:divBdr>
        </w:div>
        <w:div w:id="1716276881">
          <w:marLeft w:val="480"/>
          <w:marRight w:val="0"/>
          <w:marTop w:val="0"/>
          <w:marBottom w:val="0"/>
          <w:divBdr>
            <w:top w:val="none" w:sz="0" w:space="0" w:color="auto"/>
            <w:left w:val="none" w:sz="0" w:space="0" w:color="auto"/>
            <w:bottom w:val="none" w:sz="0" w:space="0" w:color="auto"/>
            <w:right w:val="none" w:sz="0" w:space="0" w:color="auto"/>
          </w:divBdr>
        </w:div>
        <w:div w:id="1878932924">
          <w:marLeft w:val="480"/>
          <w:marRight w:val="0"/>
          <w:marTop w:val="0"/>
          <w:marBottom w:val="0"/>
          <w:divBdr>
            <w:top w:val="none" w:sz="0" w:space="0" w:color="auto"/>
            <w:left w:val="none" w:sz="0" w:space="0" w:color="auto"/>
            <w:bottom w:val="none" w:sz="0" w:space="0" w:color="auto"/>
            <w:right w:val="none" w:sz="0" w:space="0" w:color="auto"/>
          </w:divBdr>
        </w:div>
      </w:divsChild>
    </w:div>
    <w:div w:id="1401168905">
      <w:bodyDiv w:val="1"/>
      <w:marLeft w:val="0"/>
      <w:marRight w:val="0"/>
      <w:marTop w:val="0"/>
      <w:marBottom w:val="0"/>
      <w:divBdr>
        <w:top w:val="none" w:sz="0" w:space="0" w:color="auto"/>
        <w:left w:val="none" w:sz="0" w:space="0" w:color="auto"/>
        <w:bottom w:val="none" w:sz="0" w:space="0" w:color="auto"/>
        <w:right w:val="none" w:sz="0" w:space="0" w:color="auto"/>
      </w:divBdr>
      <w:divsChild>
        <w:div w:id="1762213026">
          <w:marLeft w:val="480"/>
          <w:marRight w:val="0"/>
          <w:marTop w:val="0"/>
          <w:marBottom w:val="0"/>
          <w:divBdr>
            <w:top w:val="none" w:sz="0" w:space="0" w:color="auto"/>
            <w:left w:val="none" w:sz="0" w:space="0" w:color="auto"/>
            <w:bottom w:val="none" w:sz="0" w:space="0" w:color="auto"/>
            <w:right w:val="none" w:sz="0" w:space="0" w:color="auto"/>
          </w:divBdr>
        </w:div>
        <w:div w:id="171915869">
          <w:marLeft w:val="480"/>
          <w:marRight w:val="0"/>
          <w:marTop w:val="0"/>
          <w:marBottom w:val="0"/>
          <w:divBdr>
            <w:top w:val="none" w:sz="0" w:space="0" w:color="auto"/>
            <w:left w:val="none" w:sz="0" w:space="0" w:color="auto"/>
            <w:bottom w:val="none" w:sz="0" w:space="0" w:color="auto"/>
            <w:right w:val="none" w:sz="0" w:space="0" w:color="auto"/>
          </w:divBdr>
        </w:div>
        <w:div w:id="1054767781">
          <w:marLeft w:val="480"/>
          <w:marRight w:val="0"/>
          <w:marTop w:val="0"/>
          <w:marBottom w:val="0"/>
          <w:divBdr>
            <w:top w:val="none" w:sz="0" w:space="0" w:color="auto"/>
            <w:left w:val="none" w:sz="0" w:space="0" w:color="auto"/>
            <w:bottom w:val="none" w:sz="0" w:space="0" w:color="auto"/>
            <w:right w:val="none" w:sz="0" w:space="0" w:color="auto"/>
          </w:divBdr>
        </w:div>
        <w:div w:id="1676229515">
          <w:marLeft w:val="480"/>
          <w:marRight w:val="0"/>
          <w:marTop w:val="0"/>
          <w:marBottom w:val="0"/>
          <w:divBdr>
            <w:top w:val="none" w:sz="0" w:space="0" w:color="auto"/>
            <w:left w:val="none" w:sz="0" w:space="0" w:color="auto"/>
            <w:bottom w:val="none" w:sz="0" w:space="0" w:color="auto"/>
            <w:right w:val="none" w:sz="0" w:space="0" w:color="auto"/>
          </w:divBdr>
        </w:div>
        <w:div w:id="1510948681">
          <w:marLeft w:val="480"/>
          <w:marRight w:val="0"/>
          <w:marTop w:val="0"/>
          <w:marBottom w:val="0"/>
          <w:divBdr>
            <w:top w:val="none" w:sz="0" w:space="0" w:color="auto"/>
            <w:left w:val="none" w:sz="0" w:space="0" w:color="auto"/>
            <w:bottom w:val="none" w:sz="0" w:space="0" w:color="auto"/>
            <w:right w:val="none" w:sz="0" w:space="0" w:color="auto"/>
          </w:divBdr>
        </w:div>
        <w:div w:id="1701709937">
          <w:marLeft w:val="480"/>
          <w:marRight w:val="0"/>
          <w:marTop w:val="0"/>
          <w:marBottom w:val="0"/>
          <w:divBdr>
            <w:top w:val="none" w:sz="0" w:space="0" w:color="auto"/>
            <w:left w:val="none" w:sz="0" w:space="0" w:color="auto"/>
            <w:bottom w:val="none" w:sz="0" w:space="0" w:color="auto"/>
            <w:right w:val="none" w:sz="0" w:space="0" w:color="auto"/>
          </w:divBdr>
        </w:div>
        <w:div w:id="520124211">
          <w:marLeft w:val="480"/>
          <w:marRight w:val="0"/>
          <w:marTop w:val="0"/>
          <w:marBottom w:val="0"/>
          <w:divBdr>
            <w:top w:val="none" w:sz="0" w:space="0" w:color="auto"/>
            <w:left w:val="none" w:sz="0" w:space="0" w:color="auto"/>
            <w:bottom w:val="none" w:sz="0" w:space="0" w:color="auto"/>
            <w:right w:val="none" w:sz="0" w:space="0" w:color="auto"/>
          </w:divBdr>
        </w:div>
        <w:div w:id="322245757">
          <w:marLeft w:val="480"/>
          <w:marRight w:val="0"/>
          <w:marTop w:val="0"/>
          <w:marBottom w:val="0"/>
          <w:divBdr>
            <w:top w:val="none" w:sz="0" w:space="0" w:color="auto"/>
            <w:left w:val="none" w:sz="0" w:space="0" w:color="auto"/>
            <w:bottom w:val="none" w:sz="0" w:space="0" w:color="auto"/>
            <w:right w:val="none" w:sz="0" w:space="0" w:color="auto"/>
          </w:divBdr>
        </w:div>
        <w:div w:id="1172454567">
          <w:marLeft w:val="480"/>
          <w:marRight w:val="0"/>
          <w:marTop w:val="0"/>
          <w:marBottom w:val="0"/>
          <w:divBdr>
            <w:top w:val="none" w:sz="0" w:space="0" w:color="auto"/>
            <w:left w:val="none" w:sz="0" w:space="0" w:color="auto"/>
            <w:bottom w:val="none" w:sz="0" w:space="0" w:color="auto"/>
            <w:right w:val="none" w:sz="0" w:space="0" w:color="auto"/>
          </w:divBdr>
        </w:div>
        <w:div w:id="1779637930">
          <w:marLeft w:val="480"/>
          <w:marRight w:val="0"/>
          <w:marTop w:val="0"/>
          <w:marBottom w:val="0"/>
          <w:divBdr>
            <w:top w:val="none" w:sz="0" w:space="0" w:color="auto"/>
            <w:left w:val="none" w:sz="0" w:space="0" w:color="auto"/>
            <w:bottom w:val="none" w:sz="0" w:space="0" w:color="auto"/>
            <w:right w:val="none" w:sz="0" w:space="0" w:color="auto"/>
          </w:divBdr>
        </w:div>
        <w:div w:id="516702009">
          <w:marLeft w:val="480"/>
          <w:marRight w:val="0"/>
          <w:marTop w:val="0"/>
          <w:marBottom w:val="0"/>
          <w:divBdr>
            <w:top w:val="none" w:sz="0" w:space="0" w:color="auto"/>
            <w:left w:val="none" w:sz="0" w:space="0" w:color="auto"/>
            <w:bottom w:val="none" w:sz="0" w:space="0" w:color="auto"/>
            <w:right w:val="none" w:sz="0" w:space="0" w:color="auto"/>
          </w:divBdr>
        </w:div>
        <w:div w:id="594362545">
          <w:marLeft w:val="480"/>
          <w:marRight w:val="0"/>
          <w:marTop w:val="0"/>
          <w:marBottom w:val="0"/>
          <w:divBdr>
            <w:top w:val="none" w:sz="0" w:space="0" w:color="auto"/>
            <w:left w:val="none" w:sz="0" w:space="0" w:color="auto"/>
            <w:bottom w:val="none" w:sz="0" w:space="0" w:color="auto"/>
            <w:right w:val="none" w:sz="0" w:space="0" w:color="auto"/>
          </w:divBdr>
        </w:div>
        <w:div w:id="1654412155">
          <w:marLeft w:val="480"/>
          <w:marRight w:val="0"/>
          <w:marTop w:val="0"/>
          <w:marBottom w:val="0"/>
          <w:divBdr>
            <w:top w:val="none" w:sz="0" w:space="0" w:color="auto"/>
            <w:left w:val="none" w:sz="0" w:space="0" w:color="auto"/>
            <w:bottom w:val="none" w:sz="0" w:space="0" w:color="auto"/>
            <w:right w:val="none" w:sz="0" w:space="0" w:color="auto"/>
          </w:divBdr>
        </w:div>
        <w:div w:id="1193617939">
          <w:marLeft w:val="480"/>
          <w:marRight w:val="0"/>
          <w:marTop w:val="0"/>
          <w:marBottom w:val="0"/>
          <w:divBdr>
            <w:top w:val="none" w:sz="0" w:space="0" w:color="auto"/>
            <w:left w:val="none" w:sz="0" w:space="0" w:color="auto"/>
            <w:bottom w:val="none" w:sz="0" w:space="0" w:color="auto"/>
            <w:right w:val="none" w:sz="0" w:space="0" w:color="auto"/>
          </w:divBdr>
        </w:div>
        <w:div w:id="467666183">
          <w:marLeft w:val="480"/>
          <w:marRight w:val="0"/>
          <w:marTop w:val="0"/>
          <w:marBottom w:val="0"/>
          <w:divBdr>
            <w:top w:val="none" w:sz="0" w:space="0" w:color="auto"/>
            <w:left w:val="none" w:sz="0" w:space="0" w:color="auto"/>
            <w:bottom w:val="none" w:sz="0" w:space="0" w:color="auto"/>
            <w:right w:val="none" w:sz="0" w:space="0" w:color="auto"/>
          </w:divBdr>
        </w:div>
        <w:div w:id="1752891898">
          <w:marLeft w:val="480"/>
          <w:marRight w:val="0"/>
          <w:marTop w:val="0"/>
          <w:marBottom w:val="0"/>
          <w:divBdr>
            <w:top w:val="none" w:sz="0" w:space="0" w:color="auto"/>
            <w:left w:val="none" w:sz="0" w:space="0" w:color="auto"/>
            <w:bottom w:val="none" w:sz="0" w:space="0" w:color="auto"/>
            <w:right w:val="none" w:sz="0" w:space="0" w:color="auto"/>
          </w:divBdr>
        </w:div>
        <w:div w:id="814377403">
          <w:marLeft w:val="480"/>
          <w:marRight w:val="0"/>
          <w:marTop w:val="0"/>
          <w:marBottom w:val="0"/>
          <w:divBdr>
            <w:top w:val="none" w:sz="0" w:space="0" w:color="auto"/>
            <w:left w:val="none" w:sz="0" w:space="0" w:color="auto"/>
            <w:bottom w:val="none" w:sz="0" w:space="0" w:color="auto"/>
            <w:right w:val="none" w:sz="0" w:space="0" w:color="auto"/>
          </w:divBdr>
        </w:div>
        <w:div w:id="1469398651">
          <w:marLeft w:val="480"/>
          <w:marRight w:val="0"/>
          <w:marTop w:val="0"/>
          <w:marBottom w:val="0"/>
          <w:divBdr>
            <w:top w:val="none" w:sz="0" w:space="0" w:color="auto"/>
            <w:left w:val="none" w:sz="0" w:space="0" w:color="auto"/>
            <w:bottom w:val="none" w:sz="0" w:space="0" w:color="auto"/>
            <w:right w:val="none" w:sz="0" w:space="0" w:color="auto"/>
          </w:divBdr>
        </w:div>
        <w:div w:id="1579097009">
          <w:marLeft w:val="480"/>
          <w:marRight w:val="0"/>
          <w:marTop w:val="0"/>
          <w:marBottom w:val="0"/>
          <w:divBdr>
            <w:top w:val="none" w:sz="0" w:space="0" w:color="auto"/>
            <w:left w:val="none" w:sz="0" w:space="0" w:color="auto"/>
            <w:bottom w:val="none" w:sz="0" w:space="0" w:color="auto"/>
            <w:right w:val="none" w:sz="0" w:space="0" w:color="auto"/>
          </w:divBdr>
        </w:div>
        <w:div w:id="939147999">
          <w:marLeft w:val="480"/>
          <w:marRight w:val="0"/>
          <w:marTop w:val="0"/>
          <w:marBottom w:val="0"/>
          <w:divBdr>
            <w:top w:val="none" w:sz="0" w:space="0" w:color="auto"/>
            <w:left w:val="none" w:sz="0" w:space="0" w:color="auto"/>
            <w:bottom w:val="none" w:sz="0" w:space="0" w:color="auto"/>
            <w:right w:val="none" w:sz="0" w:space="0" w:color="auto"/>
          </w:divBdr>
        </w:div>
        <w:div w:id="1033386033">
          <w:marLeft w:val="480"/>
          <w:marRight w:val="0"/>
          <w:marTop w:val="0"/>
          <w:marBottom w:val="0"/>
          <w:divBdr>
            <w:top w:val="none" w:sz="0" w:space="0" w:color="auto"/>
            <w:left w:val="none" w:sz="0" w:space="0" w:color="auto"/>
            <w:bottom w:val="none" w:sz="0" w:space="0" w:color="auto"/>
            <w:right w:val="none" w:sz="0" w:space="0" w:color="auto"/>
          </w:divBdr>
        </w:div>
        <w:div w:id="1358390165">
          <w:marLeft w:val="480"/>
          <w:marRight w:val="0"/>
          <w:marTop w:val="0"/>
          <w:marBottom w:val="0"/>
          <w:divBdr>
            <w:top w:val="none" w:sz="0" w:space="0" w:color="auto"/>
            <w:left w:val="none" w:sz="0" w:space="0" w:color="auto"/>
            <w:bottom w:val="none" w:sz="0" w:space="0" w:color="auto"/>
            <w:right w:val="none" w:sz="0" w:space="0" w:color="auto"/>
          </w:divBdr>
        </w:div>
        <w:div w:id="2031906104">
          <w:marLeft w:val="480"/>
          <w:marRight w:val="0"/>
          <w:marTop w:val="0"/>
          <w:marBottom w:val="0"/>
          <w:divBdr>
            <w:top w:val="none" w:sz="0" w:space="0" w:color="auto"/>
            <w:left w:val="none" w:sz="0" w:space="0" w:color="auto"/>
            <w:bottom w:val="none" w:sz="0" w:space="0" w:color="auto"/>
            <w:right w:val="none" w:sz="0" w:space="0" w:color="auto"/>
          </w:divBdr>
        </w:div>
        <w:div w:id="428427315">
          <w:marLeft w:val="480"/>
          <w:marRight w:val="0"/>
          <w:marTop w:val="0"/>
          <w:marBottom w:val="0"/>
          <w:divBdr>
            <w:top w:val="none" w:sz="0" w:space="0" w:color="auto"/>
            <w:left w:val="none" w:sz="0" w:space="0" w:color="auto"/>
            <w:bottom w:val="none" w:sz="0" w:space="0" w:color="auto"/>
            <w:right w:val="none" w:sz="0" w:space="0" w:color="auto"/>
          </w:divBdr>
        </w:div>
        <w:div w:id="1414084189">
          <w:marLeft w:val="480"/>
          <w:marRight w:val="0"/>
          <w:marTop w:val="0"/>
          <w:marBottom w:val="0"/>
          <w:divBdr>
            <w:top w:val="none" w:sz="0" w:space="0" w:color="auto"/>
            <w:left w:val="none" w:sz="0" w:space="0" w:color="auto"/>
            <w:bottom w:val="none" w:sz="0" w:space="0" w:color="auto"/>
            <w:right w:val="none" w:sz="0" w:space="0" w:color="auto"/>
          </w:divBdr>
        </w:div>
        <w:div w:id="1274288736">
          <w:marLeft w:val="480"/>
          <w:marRight w:val="0"/>
          <w:marTop w:val="0"/>
          <w:marBottom w:val="0"/>
          <w:divBdr>
            <w:top w:val="none" w:sz="0" w:space="0" w:color="auto"/>
            <w:left w:val="none" w:sz="0" w:space="0" w:color="auto"/>
            <w:bottom w:val="none" w:sz="0" w:space="0" w:color="auto"/>
            <w:right w:val="none" w:sz="0" w:space="0" w:color="auto"/>
          </w:divBdr>
        </w:div>
        <w:div w:id="1397627481">
          <w:marLeft w:val="480"/>
          <w:marRight w:val="0"/>
          <w:marTop w:val="0"/>
          <w:marBottom w:val="0"/>
          <w:divBdr>
            <w:top w:val="none" w:sz="0" w:space="0" w:color="auto"/>
            <w:left w:val="none" w:sz="0" w:space="0" w:color="auto"/>
            <w:bottom w:val="none" w:sz="0" w:space="0" w:color="auto"/>
            <w:right w:val="none" w:sz="0" w:space="0" w:color="auto"/>
          </w:divBdr>
        </w:div>
        <w:div w:id="1454057423">
          <w:marLeft w:val="480"/>
          <w:marRight w:val="0"/>
          <w:marTop w:val="0"/>
          <w:marBottom w:val="0"/>
          <w:divBdr>
            <w:top w:val="none" w:sz="0" w:space="0" w:color="auto"/>
            <w:left w:val="none" w:sz="0" w:space="0" w:color="auto"/>
            <w:bottom w:val="none" w:sz="0" w:space="0" w:color="auto"/>
            <w:right w:val="none" w:sz="0" w:space="0" w:color="auto"/>
          </w:divBdr>
        </w:div>
        <w:div w:id="269364595">
          <w:marLeft w:val="480"/>
          <w:marRight w:val="0"/>
          <w:marTop w:val="0"/>
          <w:marBottom w:val="0"/>
          <w:divBdr>
            <w:top w:val="none" w:sz="0" w:space="0" w:color="auto"/>
            <w:left w:val="none" w:sz="0" w:space="0" w:color="auto"/>
            <w:bottom w:val="none" w:sz="0" w:space="0" w:color="auto"/>
            <w:right w:val="none" w:sz="0" w:space="0" w:color="auto"/>
          </w:divBdr>
        </w:div>
        <w:div w:id="1278364835">
          <w:marLeft w:val="480"/>
          <w:marRight w:val="0"/>
          <w:marTop w:val="0"/>
          <w:marBottom w:val="0"/>
          <w:divBdr>
            <w:top w:val="none" w:sz="0" w:space="0" w:color="auto"/>
            <w:left w:val="none" w:sz="0" w:space="0" w:color="auto"/>
            <w:bottom w:val="none" w:sz="0" w:space="0" w:color="auto"/>
            <w:right w:val="none" w:sz="0" w:space="0" w:color="auto"/>
          </w:divBdr>
        </w:div>
        <w:div w:id="1626036793">
          <w:marLeft w:val="480"/>
          <w:marRight w:val="0"/>
          <w:marTop w:val="0"/>
          <w:marBottom w:val="0"/>
          <w:divBdr>
            <w:top w:val="none" w:sz="0" w:space="0" w:color="auto"/>
            <w:left w:val="none" w:sz="0" w:space="0" w:color="auto"/>
            <w:bottom w:val="none" w:sz="0" w:space="0" w:color="auto"/>
            <w:right w:val="none" w:sz="0" w:space="0" w:color="auto"/>
          </w:divBdr>
        </w:div>
        <w:div w:id="418527866">
          <w:marLeft w:val="480"/>
          <w:marRight w:val="0"/>
          <w:marTop w:val="0"/>
          <w:marBottom w:val="0"/>
          <w:divBdr>
            <w:top w:val="none" w:sz="0" w:space="0" w:color="auto"/>
            <w:left w:val="none" w:sz="0" w:space="0" w:color="auto"/>
            <w:bottom w:val="none" w:sz="0" w:space="0" w:color="auto"/>
            <w:right w:val="none" w:sz="0" w:space="0" w:color="auto"/>
          </w:divBdr>
        </w:div>
        <w:div w:id="1549605285">
          <w:marLeft w:val="480"/>
          <w:marRight w:val="0"/>
          <w:marTop w:val="0"/>
          <w:marBottom w:val="0"/>
          <w:divBdr>
            <w:top w:val="none" w:sz="0" w:space="0" w:color="auto"/>
            <w:left w:val="none" w:sz="0" w:space="0" w:color="auto"/>
            <w:bottom w:val="none" w:sz="0" w:space="0" w:color="auto"/>
            <w:right w:val="none" w:sz="0" w:space="0" w:color="auto"/>
          </w:divBdr>
        </w:div>
        <w:div w:id="254096817">
          <w:marLeft w:val="480"/>
          <w:marRight w:val="0"/>
          <w:marTop w:val="0"/>
          <w:marBottom w:val="0"/>
          <w:divBdr>
            <w:top w:val="none" w:sz="0" w:space="0" w:color="auto"/>
            <w:left w:val="none" w:sz="0" w:space="0" w:color="auto"/>
            <w:bottom w:val="none" w:sz="0" w:space="0" w:color="auto"/>
            <w:right w:val="none" w:sz="0" w:space="0" w:color="auto"/>
          </w:divBdr>
        </w:div>
        <w:div w:id="1530728183">
          <w:marLeft w:val="480"/>
          <w:marRight w:val="0"/>
          <w:marTop w:val="0"/>
          <w:marBottom w:val="0"/>
          <w:divBdr>
            <w:top w:val="none" w:sz="0" w:space="0" w:color="auto"/>
            <w:left w:val="none" w:sz="0" w:space="0" w:color="auto"/>
            <w:bottom w:val="none" w:sz="0" w:space="0" w:color="auto"/>
            <w:right w:val="none" w:sz="0" w:space="0" w:color="auto"/>
          </w:divBdr>
        </w:div>
        <w:div w:id="364254204">
          <w:marLeft w:val="480"/>
          <w:marRight w:val="0"/>
          <w:marTop w:val="0"/>
          <w:marBottom w:val="0"/>
          <w:divBdr>
            <w:top w:val="none" w:sz="0" w:space="0" w:color="auto"/>
            <w:left w:val="none" w:sz="0" w:space="0" w:color="auto"/>
            <w:bottom w:val="none" w:sz="0" w:space="0" w:color="auto"/>
            <w:right w:val="none" w:sz="0" w:space="0" w:color="auto"/>
          </w:divBdr>
        </w:div>
        <w:div w:id="664549685">
          <w:marLeft w:val="480"/>
          <w:marRight w:val="0"/>
          <w:marTop w:val="0"/>
          <w:marBottom w:val="0"/>
          <w:divBdr>
            <w:top w:val="none" w:sz="0" w:space="0" w:color="auto"/>
            <w:left w:val="none" w:sz="0" w:space="0" w:color="auto"/>
            <w:bottom w:val="none" w:sz="0" w:space="0" w:color="auto"/>
            <w:right w:val="none" w:sz="0" w:space="0" w:color="auto"/>
          </w:divBdr>
        </w:div>
        <w:div w:id="1923954616">
          <w:marLeft w:val="480"/>
          <w:marRight w:val="0"/>
          <w:marTop w:val="0"/>
          <w:marBottom w:val="0"/>
          <w:divBdr>
            <w:top w:val="none" w:sz="0" w:space="0" w:color="auto"/>
            <w:left w:val="none" w:sz="0" w:space="0" w:color="auto"/>
            <w:bottom w:val="none" w:sz="0" w:space="0" w:color="auto"/>
            <w:right w:val="none" w:sz="0" w:space="0" w:color="auto"/>
          </w:divBdr>
        </w:div>
        <w:div w:id="82145519">
          <w:marLeft w:val="480"/>
          <w:marRight w:val="0"/>
          <w:marTop w:val="0"/>
          <w:marBottom w:val="0"/>
          <w:divBdr>
            <w:top w:val="none" w:sz="0" w:space="0" w:color="auto"/>
            <w:left w:val="none" w:sz="0" w:space="0" w:color="auto"/>
            <w:bottom w:val="none" w:sz="0" w:space="0" w:color="auto"/>
            <w:right w:val="none" w:sz="0" w:space="0" w:color="auto"/>
          </w:divBdr>
        </w:div>
        <w:div w:id="51080691">
          <w:marLeft w:val="480"/>
          <w:marRight w:val="0"/>
          <w:marTop w:val="0"/>
          <w:marBottom w:val="0"/>
          <w:divBdr>
            <w:top w:val="none" w:sz="0" w:space="0" w:color="auto"/>
            <w:left w:val="none" w:sz="0" w:space="0" w:color="auto"/>
            <w:bottom w:val="none" w:sz="0" w:space="0" w:color="auto"/>
            <w:right w:val="none" w:sz="0" w:space="0" w:color="auto"/>
          </w:divBdr>
        </w:div>
        <w:div w:id="1303997635">
          <w:marLeft w:val="480"/>
          <w:marRight w:val="0"/>
          <w:marTop w:val="0"/>
          <w:marBottom w:val="0"/>
          <w:divBdr>
            <w:top w:val="none" w:sz="0" w:space="0" w:color="auto"/>
            <w:left w:val="none" w:sz="0" w:space="0" w:color="auto"/>
            <w:bottom w:val="none" w:sz="0" w:space="0" w:color="auto"/>
            <w:right w:val="none" w:sz="0" w:space="0" w:color="auto"/>
          </w:divBdr>
        </w:div>
        <w:div w:id="1547795730">
          <w:marLeft w:val="480"/>
          <w:marRight w:val="0"/>
          <w:marTop w:val="0"/>
          <w:marBottom w:val="0"/>
          <w:divBdr>
            <w:top w:val="none" w:sz="0" w:space="0" w:color="auto"/>
            <w:left w:val="none" w:sz="0" w:space="0" w:color="auto"/>
            <w:bottom w:val="none" w:sz="0" w:space="0" w:color="auto"/>
            <w:right w:val="none" w:sz="0" w:space="0" w:color="auto"/>
          </w:divBdr>
        </w:div>
        <w:div w:id="2077629791">
          <w:marLeft w:val="480"/>
          <w:marRight w:val="0"/>
          <w:marTop w:val="0"/>
          <w:marBottom w:val="0"/>
          <w:divBdr>
            <w:top w:val="none" w:sz="0" w:space="0" w:color="auto"/>
            <w:left w:val="none" w:sz="0" w:space="0" w:color="auto"/>
            <w:bottom w:val="none" w:sz="0" w:space="0" w:color="auto"/>
            <w:right w:val="none" w:sz="0" w:space="0" w:color="auto"/>
          </w:divBdr>
        </w:div>
        <w:div w:id="1578897708">
          <w:marLeft w:val="480"/>
          <w:marRight w:val="0"/>
          <w:marTop w:val="0"/>
          <w:marBottom w:val="0"/>
          <w:divBdr>
            <w:top w:val="none" w:sz="0" w:space="0" w:color="auto"/>
            <w:left w:val="none" w:sz="0" w:space="0" w:color="auto"/>
            <w:bottom w:val="none" w:sz="0" w:space="0" w:color="auto"/>
            <w:right w:val="none" w:sz="0" w:space="0" w:color="auto"/>
          </w:divBdr>
        </w:div>
        <w:div w:id="1239055547">
          <w:marLeft w:val="480"/>
          <w:marRight w:val="0"/>
          <w:marTop w:val="0"/>
          <w:marBottom w:val="0"/>
          <w:divBdr>
            <w:top w:val="none" w:sz="0" w:space="0" w:color="auto"/>
            <w:left w:val="none" w:sz="0" w:space="0" w:color="auto"/>
            <w:bottom w:val="none" w:sz="0" w:space="0" w:color="auto"/>
            <w:right w:val="none" w:sz="0" w:space="0" w:color="auto"/>
          </w:divBdr>
        </w:div>
        <w:div w:id="319504826">
          <w:marLeft w:val="480"/>
          <w:marRight w:val="0"/>
          <w:marTop w:val="0"/>
          <w:marBottom w:val="0"/>
          <w:divBdr>
            <w:top w:val="none" w:sz="0" w:space="0" w:color="auto"/>
            <w:left w:val="none" w:sz="0" w:space="0" w:color="auto"/>
            <w:bottom w:val="none" w:sz="0" w:space="0" w:color="auto"/>
            <w:right w:val="none" w:sz="0" w:space="0" w:color="auto"/>
          </w:divBdr>
        </w:div>
        <w:div w:id="686643410">
          <w:marLeft w:val="480"/>
          <w:marRight w:val="0"/>
          <w:marTop w:val="0"/>
          <w:marBottom w:val="0"/>
          <w:divBdr>
            <w:top w:val="none" w:sz="0" w:space="0" w:color="auto"/>
            <w:left w:val="none" w:sz="0" w:space="0" w:color="auto"/>
            <w:bottom w:val="none" w:sz="0" w:space="0" w:color="auto"/>
            <w:right w:val="none" w:sz="0" w:space="0" w:color="auto"/>
          </w:divBdr>
        </w:div>
        <w:div w:id="1327318870">
          <w:marLeft w:val="480"/>
          <w:marRight w:val="0"/>
          <w:marTop w:val="0"/>
          <w:marBottom w:val="0"/>
          <w:divBdr>
            <w:top w:val="none" w:sz="0" w:space="0" w:color="auto"/>
            <w:left w:val="none" w:sz="0" w:space="0" w:color="auto"/>
            <w:bottom w:val="none" w:sz="0" w:space="0" w:color="auto"/>
            <w:right w:val="none" w:sz="0" w:space="0" w:color="auto"/>
          </w:divBdr>
        </w:div>
        <w:div w:id="1332640501">
          <w:marLeft w:val="480"/>
          <w:marRight w:val="0"/>
          <w:marTop w:val="0"/>
          <w:marBottom w:val="0"/>
          <w:divBdr>
            <w:top w:val="none" w:sz="0" w:space="0" w:color="auto"/>
            <w:left w:val="none" w:sz="0" w:space="0" w:color="auto"/>
            <w:bottom w:val="none" w:sz="0" w:space="0" w:color="auto"/>
            <w:right w:val="none" w:sz="0" w:space="0" w:color="auto"/>
          </w:divBdr>
        </w:div>
        <w:div w:id="542249365">
          <w:marLeft w:val="480"/>
          <w:marRight w:val="0"/>
          <w:marTop w:val="0"/>
          <w:marBottom w:val="0"/>
          <w:divBdr>
            <w:top w:val="none" w:sz="0" w:space="0" w:color="auto"/>
            <w:left w:val="none" w:sz="0" w:space="0" w:color="auto"/>
            <w:bottom w:val="none" w:sz="0" w:space="0" w:color="auto"/>
            <w:right w:val="none" w:sz="0" w:space="0" w:color="auto"/>
          </w:divBdr>
        </w:div>
        <w:div w:id="1994597401">
          <w:marLeft w:val="480"/>
          <w:marRight w:val="0"/>
          <w:marTop w:val="0"/>
          <w:marBottom w:val="0"/>
          <w:divBdr>
            <w:top w:val="none" w:sz="0" w:space="0" w:color="auto"/>
            <w:left w:val="none" w:sz="0" w:space="0" w:color="auto"/>
            <w:bottom w:val="none" w:sz="0" w:space="0" w:color="auto"/>
            <w:right w:val="none" w:sz="0" w:space="0" w:color="auto"/>
          </w:divBdr>
        </w:div>
        <w:div w:id="992290732">
          <w:marLeft w:val="480"/>
          <w:marRight w:val="0"/>
          <w:marTop w:val="0"/>
          <w:marBottom w:val="0"/>
          <w:divBdr>
            <w:top w:val="none" w:sz="0" w:space="0" w:color="auto"/>
            <w:left w:val="none" w:sz="0" w:space="0" w:color="auto"/>
            <w:bottom w:val="none" w:sz="0" w:space="0" w:color="auto"/>
            <w:right w:val="none" w:sz="0" w:space="0" w:color="auto"/>
          </w:divBdr>
        </w:div>
        <w:div w:id="1828475267">
          <w:marLeft w:val="480"/>
          <w:marRight w:val="0"/>
          <w:marTop w:val="0"/>
          <w:marBottom w:val="0"/>
          <w:divBdr>
            <w:top w:val="none" w:sz="0" w:space="0" w:color="auto"/>
            <w:left w:val="none" w:sz="0" w:space="0" w:color="auto"/>
            <w:bottom w:val="none" w:sz="0" w:space="0" w:color="auto"/>
            <w:right w:val="none" w:sz="0" w:space="0" w:color="auto"/>
          </w:divBdr>
        </w:div>
        <w:div w:id="436485815">
          <w:marLeft w:val="480"/>
          <w:marRight w:val="0"/>
          <w:marTop w:val="0"/>
          <w:marBottom w:val="0"/>
          <w:divBdr>
            <w:top w:val="none" w:sz="0" w:space="0" w:color="auto"/>
            <w:left w:val="none" w:sz="0" w:space="0" w:color="auto"/>
            <w:bottom w:val="none" w:sz="0" w:space="0" w:color="auto"/>
            <w:right w:val="none" w:sz="0" w:space="0" w:color="auto"/>
          </w:divBdr>
        </w:div>
        <w:div w:id="1731801543">
          <w:marLeft w:val="480"/>
          <w:marRight w:val="0"/>
          <w:marTop w:val="0"/>
          <w:marBottom w:val="0"/>
          <w:divBdr>
            <w:top w:val="none" w:sz="0" w:space="0" w:color="auto"/>
            <w:left w:val="none" w:sz="0" w:space="0" w:color="auto"/>
            <w:bottom w:val="none" w:sz="0" w:space="0" w:color="auto"/>
            <w:right w:val="none" w:sz="0" w:space="0" w:color="auto"/>
          </w:divBdr>
        </w:div>
        <w:div w:id="472984828">
          <w:marLeft w:val="480"/>
          <w:marRight w:val="0"/>
          <w:marTop w:val="0"/>
          <w:marBottom w:val="0"/>
          <w:divBdr>
            <w:top w:val="none" w:sz="0" w:space="0" w:color="auto"/>
            <w:left w:val="none" w:sz="0" w:space="0" w:color="auto"/>
            <w:bottom w:val="none" w:sz="0" w:space="0" w:color="auto"/>
            <w:right w:val="none" w:sz="0" w:space="0" w:color="auto"/>
          </w:divBdr>
        </w:div>
        <w:div w:id="307320690">
          <w:marLeft w:val="480"/>
          <w:marRight w:val="0"/>
          <w:marTop w:val="0"/>
          <w:marBottom w:val="0"/>
          <w:divBdr>
            <w:top w:val="none" w:sz="0" w:space="0" w:color="auto"/>
            <w:left w:val="none" w:sz="0" w:space="0" w:color="auto"/>
            <w:bottom w:val="none" w:sz="0" w:space="0" w:color="auto"/>
            <w:right w:val="none" w:sz="0" w:space="0" w:color="auto"/>
          </w:divBdr>
        </w:div>
        <w:div w:id="91358496">
          <w:marLeft w:val="480"/>
          <w:marRight w:val="0"/>
          <w:marTop w:val="0"/>
          <w:marBottom w:val="0"/>
          <w:divBdr>
            <w:top w:val="none" w:sz="0" w:space="0" w:color="auto"/>
            <w:left w:val="none" w:sz="0" w:space="0" w:color="auto"/>
            <w:bottom w:val="none" w:sz="0" w:space="0" w:color="auto"/>
            <w:right w:val="none" w:sz="0" w:space="0" w:color="auto"/>
          </w:divBdr>
        </w:div>
        <w:div w:id="880365639">
          <w:marLeft w:val="480"/>
          <w:marRight w:val="0"/>
          <w:marTop w:val="0"/>
          <w:marBottom w:val="0"/>
          <w:divBdr>
            <w:top w:val="none" w:sz="0" w:space="0" w:color="auto"/>
            <w:left w:val="none" w:sz="0" w:space="0" w:color="auto"/>
            <w:bottom w:val="none" w:sz="0" w:space="0" w:color="auto"/>
            <w:right w:val="none" w:sz="0" w:space="0" w:color="auto"/>
          </w:divBdr>
        </w:div>
        <w:div w:id="451749451">
          <w:marLeft w:val="480"/>
          <w:marRight w:val="0"/>
          <w:marTop w:val="0"/>
          <w:marBottom w:val="0"/>
          <w:divBdr>
            <w:top w:val="none" w:sz="0" w:space="0" w:color="auto"/>
            <w:left w:val="none" w:sz="0" w:space="0" w:color="auto"/>
            <w:bottom w:val="none" w:sz="0" w:space="0" w:color="auto"/>
            <w:right w:val="none" w:sz="0" w:space="0" w:color="auto"/>
          </w:divBdr>
        </w:div>
        <w:div w:id="1268269115">
          <w:marLeft w:val="480"/>
          <w:marRight w:val="0"/>
          <w:marTop w:val="0"/>
          <w:marBottom w:val="0"/>
          <w:divBdr>
            <w:top w:val="none" w:sz="0" w:space="0" w:color="auto"/>
            <w:left w:val="none" w:sz="0" w:space="0" w:color="auto"/>
            <w:bottom w:val="none" w:sz="0" w:space="0" w:color="auto"/>
            <w:right w:val="none" w:sz="0" w:space="0" w:color="auto"/>
          </w:divBdr>
        </w:div>
        <w:div w:id="1571888453">
          <w:marLeft w:val="480"/>
          <w:marRight w:val="0"/>
          <w:marTop w:val="0"/>
          <w:marBottom w:val="0"/>
          <w:divBdr>
            <w:top w:val="none" w:sz="0" w:space="0" w:color="auto"/>
            <w:left w:val="none" w:sz="0" w:space="0" w:color="auto"/>
            <w:bottom w:val="none" w:sz="0" w:space="0" w:color="auto"/>
            <w:right w:val="none" w:sz="0" w:space="0" w:color="auto"/>
          </w:divBdr>
        </w:div>
        <w:div w:id="100076599">
          <w:marLeft w:val="480"/>
          <w:marRight w:val="0"/>
          <w:marTop w:val="0"/>
          <w:marBottom w:val="0"/>
          <w:divBdr>
            <w:top w:val="none" w:sz="0" w:space="0" w:color="auto"/>
            <w:left w:val="none" w:sz="0" w:space="0" w:color="auto"/>
            <w:bottom w:val="none" w:sz="0" w:space="0" w:color="auto"/>
            <w:right w:val="none" w:sz="0" w:space="0" w:color="auto"/>
          </w:divBdr>
        </w:div>
        <w:div w:id="675034046">
          <w:marLeft w:val="480"/>
          <w:marRight w:val="0"/>
          <w:marTop w:val="0"/>
          <w:marBottom w:val="0"/>
          <w:divBdr>
            <w:top w:val="none" w:sz="0" w:space="0" w:color="auto"/>
            <w:left w:val="none" w:sz="0" w:space="0" w:color="auto"/>
            <w:bottom w:val="none" w:sz="0" w:space="0" w:color="auto"/>
            <w:right w:val="none" w:sz="0" w:space="0" w:color="auto"/>
          </w:divBdr>
        </w:div>
        <w:div w:id="700939785">
          <w:marLeft w:val="480"/>
          <w:marRight w:val="0"/>
          <w:marTop w:val="0"/>
          <w:marBottom w:val="0"/>
          <w:divBdr>
            <w:top w:val="none" w:sz="0" w:space="0" w:color="auto"/>
            <w:left w:val="none" w:sz="0" w:space="0" w:color="auto"/>
            <w:bottom w:val="none" w:sz="0" w:space="0" w:color="auto"/>
            <w:right w:val="none" w:sz="0" w:space="0" w:color="auto"/>
          </w:divBdr>
        </w:div>
        <w:div w:id="707266035">
          <w:marLeft w:val="480"/>
          <w:marRight w:val="0"/>
          <w:marTop w:val="0"/>
          <w:marBottom w:val="0"/>
          <w:divBdr>
            <w:top w:val="none" w:sz="0" w:space="0" w:color="auto"/>
            <w:left w:val="none" w:sz="0" w:space="0" w:color="auto"/>
            <w:bottom w:val="none" w:sz="0" w:space="0" w:color="auto"/>
            <w:right w:val="none" w:sz="0" w:space="0" w:color="auto"/>
          </w:divBdr>
        </w:div>
        <w:div w:id="1698583528">
          <w:marLeft w:val="480"/>
          <w:marRight w:val="0"/>
          <w:marTop w:val="0"/>
          <w:marBottom w:val="0"/>
          <w:divBdr>
            <w:top w:val="none" w:sz="0" w:space="0" w:color="auto"/>
            <w:left w:val="none" w:sz="0" w:space="0" w:color="auto"/>
            <w:bottom w:val="none" w:sz="0" w:space="0" w:color="auto"/>
            <w:right w:val="none" w:sz="0" w:space="0" w:color="auto"/>
          </w:divBdr>
        </w:div>
        <w:div w:id="1539077432">
          <w:marLeft w:val="480"/>
          <w:marRight w:val="0"/>
          <w:marTop w:val="0"/>
          <w:marBottom w:val="0"/>
          <w:divBdr>
            <w:top w:val="none" w:sz="0" w:space="0" w:color="auto"/>
            <w:left w:val="none" w:sz="0" w:space="0" w:color="auto"/>
            <w:bottom w:val="none" w:sz="0" w:space="0" w:color="auto"/>
            <w:right w:val="none" w:sz="0" w:space="0" w:color="auto"/>
          </w:divBdr>
        </w:div>
        <w:div w:id="1965887417">
          <w:marLeft w:val="480"/>
          <w:marRight w:val="0"/>
          <w:marTop w:val="0"/>
          <w:marBottom w:val="0"/>
          <w:divBdr>
            <w:top w:val="none" w:sz="0" w:space="0" w:color="auto"/>
            <w:left w:val="none" w:sz="0" w:space="0" w:color="auto"/>
            <w:bottom w:val="none" w:sz="0" w:space="0" w:color="auto"/>
            <w:right w:val="none" w:sz="0" w:space="0" w:color="auto"/>
          </w:divBdr>
        </w:div>
        <w:div w:id="1885754867">
          <w:marLeft w:val="480"/>
          <w:marRight w:val="0"/>
          <w:marTop w:val="0"/>
          <w:marBottom w:val="0"/>
          <w:divBdr>
            <w:top w:val="none" w:sz="0" w:space="0" w:color="auto"/>
            <w:left w:val="none" w:sz="0" w:space="0" w:color="auto"/>
            <w:bottom w:val="none" w:sz="0" w:space="0" w:color="auto"/>
            <w:right w:val="none" w:sz="0" w:space="0" w:color="auto"/>
          </w:divBdr>
        </w:div>
        <w:div w:id="1969164574">
          <w:marLeft w:val="480"/>
          <w:marRight w:val="0"/>
          <w:marTop w:val="0"/>
          <w:marBottom w:val="0"/>
          <w:divBdr>
            <w:top w:val="none" w:sz="0" w:space="0" w:color="auto"/>
            <w:left w:val="none" w:sz="0" w:space="0" w:color="auto"/>
            <w:bottom w:val="none" w:sz="0" w:space="0" w:color="auto"/>
            <w:right w:val="none" w:sz="0" w:space="0" w:color="auto"/>
          </w:divBdr>
        </w:div>
        <w:div w:id="1488474749">
          <w:marLeft w:val="480"/>
          <w:marRight w:val="0"/>
          <w:marTop w:val="0"/>
          <w:marBottom w:val="0"/>
          <w:divBdr>
            <w:top w:val="none" w:sz="0" w:space="0" w:color="auto"/>
            <w:left w:val="none" w:sz="0" w:space="0" w:color="auto"/>
            <w:bottom w:val="none" w:sz="0" w:space="0" w:color="auto"/>
            <w:right w:val="none" w:sz="0" w:space="0" w:color="auto"/>
          </w:divBdr>
        </w:div>
        <w:div w:id="389766362">
          <w:marLeft w:val="480"/>
          <w:marRight w:val="0"/>
          <w:marTop w:val="0"/>
          <w:marBottom w:val="0"/>
          <w:divBdr>
            <w:top w:val="none" w:sz="0" w:space="0" w:color="auto"/>
            <w:left w:val="none" w:sz="0" w:space="0" w:color="auto"/>
            <w:bottom w:val="none" w:sz="0" w:space="0" w:color="auto"/>
            <w:right w:val="none" w:sz="0" w:space="0" w:color="auto"/>
          </w:divBdr>
        </w:div>
        <w:div w:id="307708553">
          <w:marLeft w:val="480"/>
          <w:marRight w:val="0"/>
          <w:marTop w:val="0"/>
          <w:marBottom w:val="0"/>
          <w:divBdr>
            <w:top w:val="none" w:sz="0" w:space="0" w:color="auto"/>
            <w:left w:val="none" w:sz="0" w:space="0" w:color="auto"/>
            <w:bottom w:val="none" w:sz="0" w:space="0" w:color="auto"/>
            <w:right w:val="none" w:sz="0" w:space="0" w:color="auto"/>
          </w:divBdr>
        </w:div>
        <w:div w:id="979924787">
          <w:marLeft w:val="480"/>
          <w:marRight w:val="0"/>
          <w:marTop w:val="0"/>
          <w:marBottom w:val="0"/>
          <w:divBdr>
            <w:top w:val="none" w:sz="0" w:space="0" w:color="auto"/>
            <w:left w:val="none" w:sz="0" w:space="0" w:color="auto"/>
            <w:bottom w:val="none" w:sz="0" w:space="0" w:color="auto"/>
            <w:right w:val="none" w:sz="0" w:space="0" w:color="auto"/>
          </w:divBdr>
        </w:div>
        <w:div w:id="1231772204">
          <w:marLeft w:val="480"/>
          <w:marRight w:val="0"/>
          <w:marTop w:val="0"/>
          <w:marBottom w:val="0"/>
          <w:divBdr>
            <w:top w:val="none" w:sz="0" w:space="0" w:color="auto"/>
            <w:left w:val="none" w:sz="0" w:space="0" w:color="auto"/>
            <w:bottom w:val="none" w:sz="0" w:space="0" w:color="auto"/>
            <w:right w:val="none" w:sz="0" w:space="0" w:color="auto"/>
          </w:divBdr>
        </w:div>
        <w:div w:id="1547371189">
          <w:marLeft w:val="480"/>
          <w:marRight w:val="0"/>
          <w:marTop w:val="0"/>
          <w:marBottom w:val="0"/>
          <w:divBdr>
            <w:top w:val="none" w:sz="0" w:space="0" w:color="auto"/>
            <w:left w:val="none" w:sz="0" w:space="0" w:color="auto"/>
            <w:bottom w:val="none" w:sz="0" w:space="0" w:color="auto"/>
            <w:right w:val="none" w:sz="0" w:space="0" w:color="auto"/>
          </w:divBdr>
        </w:div>
        <w:div w:id="629286260">
          <w:marLeft w:val="480"/>
          <w:marRight w:val="0"/>
          <w:marTop w:val="0"/>
          <w:marBottom w:val="0"/>
          <w:divBdr>
            <w:top w:val="none" w:sz="0" w:space="0" w:color="auto"/>
            <w:left w:val="none" w:sz="0" w:space="0" w:color="auto"/>
            <w:bottom w:val="none" w:sz="0" w:space="0" w:color="auto"/>
            <w:right w:val="none" w:sz="0" w:space="0" w:color="auto"/>
          </w:divBdr>
        </w:div>
        <w:div w:id="266888686">
          <w:marLeft w:val="480"/>
          <w:marRight w:val="0"/>
          <w:marTop w:val="0"/>
          <w:marBottom w:val="0"/>
          <w:divBdr>
            <w:top w:val="none" w:sz="0" w:space="0" w:color="auto"/>
            <w:left w:val="none" w:sz="0" w:space="0" w:color="auto"/>
            <w:bottom w:val="none" w:sz="0" w:space="0" w:color="auto"/>
            <w:right w:val="none" w:sz="0" w:space="0" w:color="auto"/>
          </w:divBdr>
        </w:div>
        <w:div w:id="1314024769">
          <w:marLeft w:val="480"/>
          <w:marRight w:val="0"/>
          <w:marTop w:val="0"/>
          <w:marBottom w:val="0"/>
          <w:divBdr>
            <w:top w:val="none" w:sz="0" w:space="0" w:color="auto"/>
            <w:left w:val="none" w:sz="0" w:space="0" w:color="auto"/>
            <w:bottom w:val="none" w:sz="0" w:space="0" w:color="auto"/>
            <w:right w:val="none" w:sz="0" w:space="0" w:color="auto"/>
          </w:divBdr>
        </w:div>
        <w:div w:id="192614734">
          <w:marLeft w:val="480"/>
          <w:marRight w:val="0"/>
          <w:marTop w:val="0"/>
          <w:marBottom w:val="0"/>
          <w:divBdr>
            <w:top w:val="none" w:sz="0" w:space="0" w:color="auto"/>
            <w:left w:val="none" w:sz="0" w:space="0" w:color="auto"/>
            <w:bottom w:val="none" w:sz="0" w:space="0" w:color="auto"/>
            <w:right w:val="none" w:sz="0" w:space="0" w:color="auto"/>
          </w:divBdr>
        </w:div>
        <w:div w:id="113717798">
          <w:marLeft w:val="480"/>
          <w:marRight w:val="0"/>
          <w:marTop w:val="0"/>
          <w:marBottom w:val="0"/>
          <w:divBdr>
            <w:top w:val="none" w:sz="0" w:space="0" w:color="auto"/>
            <w:left w:val="none" w:sz="0" w:space="0" w:color="auto"/>
            <w:bottom w:val="none" w:sz="0" w:space="0" w:color="auto"/>
            <w:right w:val="none" w:sz="0" w:space="0" w:color="auto"/>
          </w:divBdr>
        </w:div>
        <w:div w:id="77682368">
          <w:marLeft w:val="480"/>
          <w:marRight w:val="0"/>
          <w:marTop w:val="0"/>
          <w:marBottom w:val="0"/>
          <w:divBdr>
            <w:top w:val="none" w:sz="0" w:space="0" w:color="auto"/>
            <w:left w:val="none" w:sz="0" w:space="0" w:color="auto"/>
            <w:bottom w:val="none" w:sz="0" w:space="0" w:color="auto"/>
            <w:right w:val="none" w:sz="0" w:space="0" w:color="auto"/>
          </w:divBdr>
        </w:div>
        <w:div w:id="223561862">
          <w:marLeft w:val="480"/>
          <w:marRight w:val="0"/>
          <w:marTop w:val="0"/>
          <w:marBottom w:val="0"/>
          <w:divBdr>
            <w:top w:val="none" w:sz="0" w:space="0" w:color="auto"/>
            <w:left w:val="none" w:sz="0" w:space="0" w:color="auto"/>
            <w:bottom w:val="none" w:sz="0" w:space="0" w:color="auto"/>
            <w:right w:val="none" w:sz="0" w:space="0" w:color="auto"/>
          </w:divBdr>
        </w:div>
        <w:div w:id="419178411">
          <w:marLeft w:val="480"/>
          <w:marRight w:val="0"/>
          <w:marTop w:val="0"/>
          <w:marBottom w:val="0"/>
          <w:divBdr>
            <w:top w:val="none" w:sz="0" w:space="0" w:color="auto"/>
            <w:left w:val="none" w:sz="0" w:space="0" w:color="auto"/>
            <w:bottom w:val="none" w:sz="0" w:space="0" w:color="auto"/>
            <w:right w:val="none" w:sz="0" w:space="0" w:color="auto"/>
          </w:divBdr>
        </w:div>
        <w:div w:id="2068456173">
          <w:marLeft w:val="480"/>
          <w:marRight w:val="0"/>
          <w:marTop w:val="0"/>
          <w:marBottom w:val="0"/>
          <w:divBdr>
            <w:top w:val="none" w:sz="0" w:space="0" w:color="auto"/>
            <w:left w:val="none" w:sz="0" w:space="0" w:color="auto"/>
            <w:bottom w:val="none" w:sz="0" w:space="0" w:color="auto"/>
            <w:right w:val="none" w:sz="0" w:space="0" w:color="auto"/>
          </w:divBdr>
        </w:div>
      </w:divsChild>
    </w:div>
    <w:div w:id="1403067905">
      <w:bodyDiv w:val="1"/>
      <w:marLeft w:val="0"/>
      <w:marRight w:val="0"/>
      <w:marTop w:val="0"/>
      <w:marBottom w:val="0"/>
      <w:divBdr>
        <w:top w:val="none" w:sz="0" w:space="0" w:color="auto"/>
        <w:left w:val="none" w:sz="0" w:space="0" w:color="auto"/>
        <w:bottom w:val="none" w:sz="0" w:space="0" w:color="auto"/>
        <w:right w:val="none" w:sz="0" w:space="0" w:color="auto"/>
      </w:divBdr>
    </w:div>
    <w:div w:id="1405446991">
      <w:bodyDiv w:val="1"/>
      <w:marLeft w:val="0"/>
      <w:marRight w:val="0"/>
      <w:marTop w:val="0"/>
      <w:marBottom w:val="0"/>
      <w:divBdr>
        <w:top w:val="none" w:sz="0" w:space="0" w:color="auto"/>
        <w:left w:val="none" w:sz="0" w:space="0" w:color="auto"/>
        <w:bottom w:val="none" w:sz="0" w:space="0" w:color="auto"/>
        <w:right w:val="none" w:sz="0" w:space="0" w:color="auto"/>
      </w:divBdr>
    </w:div>
    <w:div w:id="1407411289">
      <w:bodyDiv w:val="1"/>
      <w:marLeft w:val="0"/>
      <w:marRight w:val="0"/>
      <w:marTop w:val="0"/>
      <w:marBottom w:val="0"/>
      <w:divBdr>
        <w:top w:val="none" w:sz="0" w:space="0" w:color="auto"/>
        <w:left w:val="none" w:sz="0" w:space="0" w:color="auto"/>
        <w:bottom w:val="none" w:sz="0" w:space="0" w:color="auto"/>
        <w:right w:val="none" w:sz="0" w:space="0" w:color="auto"/>
      </w:divBdr>
    </w:div>
    <w:div w:id="1407418305">
      <w:bodyDiv w:val="1"/>
      <w:marLeft w:val="0"/>
      <w:marRight w:val="0"/>
      <w:marTop w:val="0"/>
      <w:marBottom w:val="0"/>
      <w:divBdr>
        <w:top w:val="none" w:sz="0" w:space="0" w:color="auto"/>
        <w:left w:val="none" w:sz="0" w:space="0" w:color="auto"/>
        <w:bottom w:val="none" w:sz="0" w:space="0" w:color="auto"/>
        <w:right w:val="none" w:sz="0" w:space="0" w:color="auto"/>
      </w:divBdr>
    </w:div>
    <w:div w:id="1408964431">
      <w:bodyDiv w:val="1"/>
      <w:marLeft w:val="0"/>
      <w:marRight w:val="0"/>
      <w:marTop w:val="0"/>
      <w:marBottom w:val="0"/>
      <w:divBdr>
        <w:top w:val="none" w:sz="0" w:space="0" w:color="auto"/>
        <w:left w:val="none" w:sz="0" w:space="0" w:color="auto"/>
        <w:bottom w:val="none" w:sz="0" w:space="0" w:color="auto"/>
        <w:right w:val="none" w:sz="0" w:space="0" w:color="auto"/>
      </w:divBdr>
    </w:div>
    <w:div w:id="1409107630">
      <w:bodyDiv w:val="1"/>
      <w:marLeft w:val="0"/>
      <w:marRight w:val="0"/>
      <w:marTop w:val="0"/>
      <w:marBottom w:val="0"/>
      <w:divBdr>
        <w:top w:val="none" w:sz="0" w:space="0" w:color="auto"/>
        <w:left w:val="none" w:sz="0" w:space="0" w:color="auto"/>
        <w:bottom w:val="none" w:sz="0" w:space="0" w:color="auto"/>
        <w:right w:val="none" w:sz="0" w:space="0" w:color="auto"/>
      </w:divBdr>
    </w:div>
    <w:div w:id="1409159243">
      <w:bodyDiv w:val="1"/>
      <w:marLeft w:val="0"/>
      <w:marRight w:val="0"/>
      <w:marTop w:val="0"/>
      <w:marBottom w:val="0"/>
      <w:divBdr>
        <w:top w:val="none" w:sz="0" w:space="0" w:color="auto"/>
        <w:left w:val="none" w:sz="0" w:space="0" w:color="auto"/>
        <w:bottom w:val="none" w:sz="0" w:space="0" w:color="auto"/>
        <w:right w:val="none" w:sz="0" w:space="0" w:color="auto"/>
      </w:divBdr>
    </w:div>
    <w:div w:id="1409693182">
      <w:bodyDiv w:val="1"/>
      <w:marLeft w:val="0"/>
      <w:marRight w:val="0"/>
      <w:marTop w:val="0"/>
      <w:marBottom w:val="0"/>
      <w:divBdr>
        <w:top w:val="none" w:sz="0" w:space="0" w:color="auto"/>
        <w:left w:val="none" w:sz="0" w:space="0" w:color="auto"/>
        <w:bottom w:val="none" w:sz="0" w:space="0" w:color="auto"/>
        <w:right w:val="none" w:sz="0" w:space="0" w:color="auto"/>
      </w:divBdr>
    </w:div>
    <w:div w:id="1411464483">
      <w:bodyDiv w:val="1"/>
      <w:marLeft w:val="0"/>
      <w:marRight w:val="0"/>
      <w:marTop w:val="0"/>
      <w:marBottom w:val="0"/>
      <w:divBdr>
        <w:top w:val="none" w:sz="0" w:space="0" w:color="auto"/>
        <w:left w:val="none" w:sz="0" w:space="0" w:color="auto"/>
        <w:bottom w:val="none" w:sz="0" w:space="0" w:color="auto"/>
        <w:right w:val="none" w:sz="0" w:space="0" w:color="auto"/>
      </w:divBdr>
    </w:div>
    <w:div w:id="1416048497">
      <w:bodyDiv w:val="1"/>
      <w:marLeft w:val="0"/>
      <w:marRight w:val="0"/>
      <w:marTop w:val="0"/>
      <w:marBottom w:val="0"/>
      <w:divBdr>
        <w:top w:val="none" w:sz="0" w:space="0" w:color="auto"/>
        <w:left w:val="none" w:sz="0" w:space="0" w:color="auto"/>
        <w:bottom w:val="none" w:sz="0" w:space="0" w:color="auto"/>
        <w:right w:val="none" w:sz="0" w:space="0" w:color="auto"/>
      </w:divBdr>
      <w:divsChild>
        <w:div w:id="1898391366">
          <w:marLeft w:val="480"/>
          <w:marRight w:val="0"/>
          <w:marTop w:val="0"/>
          <w:marBottom w:val="0"/>
          <w:divBdr>
            <w:top w:val="none" w:sz="0" w:space="0" w:color="auto"/>
            <w:left w:val="none" w:sz="0" w:space="0" w:color="auto"/>
            <w:bottom w:val="none" w:sz="0" w:space="0" w:color="auto"/>
            <w:right w:val="none" w:sz="0" w:space="0" w:color="auto"/>
          </w:divBdr>
        </w:div>
        <w:div w:id="695086404">
          <w:marLeft w:val="480"/>
          <w:marRight w:val="0"/>
          <w:marTop w:val="0"/>
          <w:marBottom w:val="0"/>
          <w:divBdr>
            <w:top w:val="none" w:sz="0" w:space="0" w:color="auto"/>
            <w:left w:val="none" w:sz="0" w:space="0" w:color="auto"/>
            <w:bottom w:val="none" w:sz="0" w:space="0" w:color="auto"/>
            <w:right w:val="none" w:sz="0" w:space="0" w:color="auto"/>
          </w:divBdr>
        </w:div>
        <w:div w:id="333262990">
          <w:marLeft w:val="480"/>
          <w:marRight w:val="0"/>
          <w:marTop w:val="0"/>
          <w:marBottom w:val="0"/>
          <w:divBdr>
            <w:top w:val="none" w:sz="0" w:space="0" w:color="auto"/>
            <w:left w:val="none" w:sz="0" w:space="0" w:color="auto"/>
            <w:bottom w:val="none" w:sz="0" w:space="0" w:color="auto"/>
            <w:right w:val="none" w:sz="0" w:space="0" w:color="auto"/>
          </w:divBdr>
        </w:div>
        <w:div w:id="1603150340">
          <w:marLeft w:val="480"/>
          <w:marRight w:val="0"/>
          <w:marTop w:val="0"/>
          <w:marBottom w:val="0"/>
          <w:divBdr>
            <w:top w:val="none" w:sz="0" w:space="0" w:color="auto"/>
            <w:left w:val="none" w:sz="0" w:space="0" w:color="auto"/>
            <w:bottom w:val="none" w:sz="0" w:space="0" w:color="auto"/>
            <w:right w:val="none" w:sz="0" w:space="0" w:color="auto"/>
          </w:divBdr>
        </w:div>
        <w:div w:id="262537381">
          <w:marLeft w:val="480"/>
          <w:marRight w:val="0"/>
          <w:marTop w:val="0"/>
          <w:marBottom w:val="0"/>
          <w:divBdr>
            <w:top w:val="none" w:sz="0" w:space="0" w:color="auto"/>
            <w:left w:val="none" w:sz="0" w:space="0" w:color="auto"/>
            <w:bottom w:val="none" w:sz="0" w:space="0" w:color="auto"/>
            <w:right w:val="none" w:sz="0" w:space="0" w:color="auto"/>
          </w:divBdr>
        </w:div>
        <w:div w:id="1312250981">
          <w:marLeft w:val="480"/>
          <w:marRight w:val="0"/>
          <w:marTop w:val="0"/>
          <w:marBottom w:val="0"/>
          <w:divBdr>
            <w:top w:val="none" w:sz="0" w:space="0" w:color="auto"/>
            <w:left w:val="none" w:sz="0" w:space="0" w:color="auto"/>
            <w:bottom w:val="none" w:sz="0" w:space="0" w:color="auto"/>
            <w:right w:val="none" w:sz="0" w:space="0" w:color="auto"/>
          </w:divBdr>
        </w:div>
        <w:div w:id="1133905140">
          <w:marLeft w:val="480"/>
          <w:marRight w:val="0"/>
          <w:marTop w:val="0"/>
          <w:marBottom w:val="0"/>
          <w:divBdr>
            <w:top w:val="none" w:sz="0" w:space="0" w:color="auto"/>
            <w:left w:val="none" w:sz="0" w:space="0" w:color="auto"/>
            <w:bottom w:val="none" w:sz="0" w:space="0" w:color="auto"/>
            <w:right w:val="none" w:sz="0" w:space="0" w:color="auto"/>
          </w:divBdr>
        </w:div>
        <w:div w:id="180710209">
          <w:marLeft w:val="480"/>
          <w:marRight w:val="0"/>
          <w:marTop w:val="0"/>
          <w:marBottom w:val="0"/>
          <w:divBdr>
            <w:top w:val="none" w:sz="0" w:space="0" w:color="auto"/>
            <w:left w:val="none" w:sz="0" w:space="0" w:color="auto"/>
            <w:bottom w:val="none" w:sz="0" w:space="0" w:color="auto"/>
            <w:right w:val="none" w:sz="0" w:space="0" w:color="auto"/>
          </w:divBdr>
        </w:div>
        <w:div w:id="992101883">
          <w:marLeft w:val="480"/>
          <w:marRight w:val="0"/>
          <w:marTop w:val="0"/>
          <w:marBottom w:val="0"/>
          <w:divBdr>
            <w:top w:val="none" w:sz="0" w:space="0" w:color="auto"/>
            <w:left w:val="none" w:sz="0" w:space="0" w:color="auto"/>
            <w:bottom w:val="none" w:sz="0" w:space="0" w:color="auto"/>
            <w:right w:val="none" w:sz="0" w:space="0" w:color="auto"/>
          </w:divBdr>
        </w:div>
        <w:div w:id="1199004418">
          <w:marLeft w:val="480"/>
          <w:marRight w:val="0"/>
          <w:marTop w:val="0"/>
          <w:marBottom w:val="0"/>
          <w:divBdr>
            <w:top w:val="none" w:sz="0" w:space="0" w:color="auto"/>
            <w:left w:val="none" w:sz="0" w:space="0" w:color="auto"/>
            <w:bottom w:val="none" w:sz="0" w:space="0" w:color="auto"/>
            <w:right w:val="none" w:sz="0" w:space="0" w:color="auto"/>
          </w:divBdr>
        </w:div>
        <w:div w:id="2112620654">
          <w:marLeft w:val="480"/>
          <w:marRight w:val="0"/>
          <w:marTop w:val="0"/>
          <w:marBottom w:val="0"/>
          <w:divBdr>
            <w:top w:val="none" w:sz="0" w:space="0" w:color="auto"/>
            <w:left w:val="none" w:sz="0" w:space="0" w:color="auto"/>
            <w:bottom w:val="none" w:sz="0" w:space="0" w:color="auto"/>
            <w:right w:val="none" w:sz="0" w:space="0" w:color="auto"/>
          </w:divBdr>
        </w:div>
        <w:div w:id="2068916047">
          <w:marLeft w:val="480"/>
          <w:marRight w:val="0"/>
          <w:marTop w:val="0"/>
          <w:marBottom w:val="0"/>
          <w:divBdr>
            <w:top w:val="none" w:sz="0" w:space="0" w:color="auto"/>
            <w:left w:val="none" w:sz="0" w:space="0" w:color="auto"/>
            <w:bottom w:val="none" w:sz="0" w:space="0" w:color="auto"/>
            <w:right w:val="none" w:sz="0" w:space="0" w:color="auto"/>
          </w:divBdr>
        </w:div>
        <w:div w:id="677003411">
          <w:marLeft w:val="480"/>
          <w:marRight w:val="0"/>
          <w:marTop w:val="0"/>
          <w:marBottom w:val="0"/>
          <w:divBdr>
            <w:top w:val="none" w:sz="0" w:space="0" w:color="auto"/>
            <w:left w:val="none" w:sz="0" w:space="0" w:color="auto"/>
            <w:bottom w:val="none" w:sz="0" w:space="0" w:color="auto"/>
            <w:right w:val="none" w:sz="0" w:space="0" w:color="auto"/>
          </w:divBdr>
        </w:div>
        <w:div w:id="1606572674">
          <w:marLeft w:val="480"/>
          <w:marRight w:val="0"/>
          <w:marTop w:val="0"/>
          <w:marBottom w:val="0"/>
          <w:divBdr>
            <w:top w:val="none" w:sz="0" w:space="0" w:color="auto"/>
            <w:left w:val="none" w:sz="0" w:space="0" w:color="auto"/>
            <w:bottom w:val="none" w:sz="0" w:space="0" w:color="auto"/>
            <w:right w:val="none" w:sz="0" w:space="0" w:color="auto"/>
          </w:divBdr>
        </w:div>
        <w:div w:id="1476989685">
          <w:marLeft w:val="480"/>
          <w:marRight w:val="0"/>
          <w:marTop w:val="0"/>
          <w:marBottom w:val="0"/>
          <w:divBdr>
            <w:top w:val="none" w:sz="0" w:space="0" w:color="auto"/>
            <w:left w:val="none" w:sz="0" w:space="0" w:color="auto"/>
            <w:bottom w:val="none" w:sz="0" w:space="0" w:color="auto"/>
            <w:right w:val="none" w:sz="0" w:space="0" w:color="auto"/>
          </w:divBdr>
        </w:div>
        <w:div w:id="1357391307">
          <w:marLeft w:val="480"/>
          <w:marRight w:val="0"/>
          <w:marTop w:val="0"/>
          <w:marBottom w:val="0"/>
          <w:divBdr>
            <w:top w:val="none" w:sz="0" w:space="0" w:color="auto"/>
            <w:left w:val="none" w:sz="0" w:space="0" w:color="auto"/>
            <w:bottom w:val="none" w:sz="0" w:space="0" w:color="auto"/>
            <w:right w:val="none" w:sz="0" w:space="0" w:color="auto"/>
          </w:divBdr>
        </w:div>
        <w:div w:id="1625774551">
          <w:marLeft w:val="480"/>
          <w:marRight w:val="0"/>
          <w:marTop w:val="0"/>
          <w:marBottom w:val="0"/>
          <w:divBdr>
            <w:top w:val="none" w:sz="0" w:space="0" w:color="auto"/>
            <w:left w:val="none" w:sz="0" w:space="0" w:color="auto"/>
            <w:bottom w:val="none" w:sz="0" w:space="0" w:color="auto"/>
            <w:right w:val="none" w:sz="0" w:space="0" w:color="auto"/>
          </w:divBdr>
        </w:div>
        <w:div w:id="514617397">
          <w:marLeft w:val="480"/>
          <w:marRight w:val="0"/>
          <w:marTop w:val="0"/>
          <w:marBottom w:val="0"/>
          <w:divBdr>
            <w:top w:val="none" w:sz="0" w:space="0" w:color="auto"/>
            <w:left w:val="none" w:sz="0" w:space="0" w:color="auto"/>
            <w:bottom w:val="none" w:sz="0" w:space="0" w:color="auto"/>
            <w:right w:val="none" w:sz="0" w:space="0" w:color="auto"/>
          </w:divBdr>
        </w:div>
        <w:div w:id="1172338363">
          <w:marLeft w:val="480"/>
          <w:marRight w:val="0"/>
          <w:marTop w:val="0"/>
          <w:marBottom w:val="0"/>
          <w:divBdr>
            <w:top w:val="none" w:sz="0" w:space="0" w:color="auto"/>
            <w:left w:val="none" w:sz="0" w:space="0" w:color="auto"/>
            <w:bottom w:val="none" w:sz="0" w:space="0" w:color="auto"/>
            <w:right w:val="none" w:sz="0" w:space="0" w:color="auto"/>
          </w:divBdr>
        </w:div>
        <w:div w:id="527644813">
          <w:marLeft w:val="480"/>
          <w:marRight w:val="0"/>
          <w:marTop w:val="0"/>
          <w:marBottom w:val="0"/>
          <w:divBdr>
            <w:top w:val="none" w:sz="0" w:space="0" w:color="auto"/>
            <w:left w:val="none" w:sz="0" w:space="0" w:color="auto"/>
            <w:bottom w:val="none" w:sz="0" w:space="0" w:color="auto"/>
            <w:right w:val="none" w:sz="0" w:space="0" w:color="auto"/>
          </w:divBdr>
        </w:div>
        <w:div w:id="410321106">
          <w:marLeft w:val="480"/>
          <w:marRight w:val="0"/>
          <w:marTop w:val="0"/>
          <w:marBottom w:val="0"/>
          <w:divBdr>
            <w:top w:val="none" w:sz="0" w:space="0" w:color="auto"/>
            <w:left w:val="none" w:sz="0" w:space="0" w:color="auto"/>
            <w:bottom w:val="none" w:sz="0" w:space="0" w:color="auto"/>
            <w:right w:val="none" w:sz="0" w:space="0" w:color="auto"/>
          </w:divBdr>
        </w:div>
        <w:div w:id="15740139">
          <w:marLeft w:val="480"/>
          <w:marRight w:val="0"/>
          <w:marTop w:val="0"/>
          <w:marBottom w:val="0"/>
          <w:divBdr>
            <w:top w:val="none" w:sz="0" w:space="0" w:color="auto"/>
            <w:left w:val="none" w:sz="0" w:space="0" w:color="auto"/>
            <w:bottom w:val="none" w:sz="0" w:space="0" w:color="auto"/>
            <w:right w:val="none" w:sz="0" w:space="0" w:color="auto"/>
          </w:divBdr>
        </w:div>
        <w:div w:id="962658769">
          <w:marLeft w:val="480"/>
          <w:marRight w:val="0"/>
          <w:marTop w:val="0"/>
          <w:marBottom w:val="0"/>
          <w:divBdr>
            <w:top w:val="none" w:sz="0" w:space="0" w:color="auto"/>
            <w:left w:val="none" w:sz="0" w:space="0" w:color="auto"/>
            <w:bottom w:val="none" w:sz="0" w:space="0" w:color="auto"/>
            <w:right w:val="none" w:sz="0" w:space="0" w:color="auto"/>
          </w:divBdr>
        </w:div>
        <w:div w:id="966861752">
          <w:marLeft w:val="480"/>
          <w:marRight w:val="0"/>
          <w:marTop w:val="0"/>
          <w:marBottom w:val="0"/>
          <w:divBdr>
            <w:top w:val="none" w:sz="0" w:space="0" w:color="auto"/>
            <w:left w:val="none" w:sz="0" w:space="0" w:color="auto"/>
            <w:bottom w:val="none" w:sz="0" w:space="0" w:color="auto"/>
            <w:right w:val="none" w:sz="0" w:space="0" w:color="auto"/>
          </w:divBdr>
        </w:div>
        <w:div w:id="1837914127">
          <w:marLeft w:val="480"/>
          <w:marRight w:val="0"/>
          <w:marTop w:val="0"/>
          <w:marBottom w:val="0"/>
          <w:divBdr>
            <w:top w:val="none" w:sz="0" w:space="0" w:color="auto"/>
            <w:left w:val="none" w:sz="0" w:space="0" w:color="auto"/>
            <w:bottom w:val="none" w:sz="0" w:space="0" w:color="auto"/>
            <w:right w:val="none" w:sz="0" w:space="0" w:color="auto"/>
          </w:divBdr>
        </w:div>
        <w:div w:id="1822889078">
          <w:marLeft w:val="480"/>
          <w:marRight w:val="0"/>
          <w:marTop w:val="0"/>
          <w:marBottom w:val="0"/>
          <w:divBdr>
            <w:top w:val="none" w:sz="0" w:space="0" w:color="auto"/>
            <w:left w:val="none" w:sz="0" w:space="0" w:color="auto"/>
            <w:bottom w:val="none" w:sz="0" w:space="0" w:color="auto"/>
            <w:right w:val="none" w:sz="0" w:space="0" w:color="auto"/>
          </w:divBdr>
        </w:div>
        <w:div w:id="305162156">
          <w:marLeft w:val="480"/>
          <w:marRight w:val="0"/>
          <w:marTop w:val="0"/>
          <w:marBottom w:val="0"/>
          <w:divBdr>
            <w:top w:val="none" w:sz="0" w:space="0" w:color="auto"/>
            <w:left w:val="none" w:sz="0" w:space="0" w:color="auto"/>
            <w:bottom w:val="none" w:sz="0" w:space="0" w:color="auto"/>
            <w:right w:val="none" w:sz="0" w:space="0" w:color="auto"/>
          </w:divBdr>
        </w:div>
        <w:div w:id="1494370748">
          <w:marLeft w:val="480"/>
          <w:marRight w:val="0"/>
          <w:marTop w:val="0"/>
          <w:marBottom w:val="0"/>
          <w:divBdr>
            <w:top w:val="none" w:sz="0" w:space="0" w:color="auto"/>
            <w:left w:val="none" w:sz="0" w:space="0" w:color="auto"/>
            <w:bottom w:val="none" w:sz="0" w:space="0" w:color="auto"/>
            <w:right w:val="none" w:sz="0" w:space="0" w:color="auto"/>
          </w:divBdr>
        </w:div>
        <w:div w:id="1205407976">
          <w:marLeft w:val="480"/>
          <w:marRight w:val="0"/>
          <w:marTop w:val="0"/>
          <w:marBottom w:val="0"/>
          <w:divBdr>
            <w:top w:val="none" w:sz="0" w:space="0" w:color="auto"/>
            <w:left w:val="none" w:sz="0" w:space="0" w:color="auto"/>
            <w:bottom w:val="none" w:sz="0" w:space="0" w:color="auto"/>
            <w:right w:val="none" w:sz="0" w:space="0" w:color="auto"/>
          </w:divBdr>
        </w:div>
        <w:div w:id="632440189">
          <w:marLeft w:val="480"/>
          <w:marRight w:val="0"/>
          <w:marTop w:val="0"/>
          <w:marBottom w:val="0"/>
          <w:divBdr>
            <w:top w:val="none" w:sz="0" w:space="0" w:color="auto"/>
            <w:left w:val="none" w:sz="0" w:space="0" w:color="auto"/>
            <w:bottom w:val="none" w:sz="0" w:space="0" w:color="auto"/>
            <w:right w:val="none" w:sz="0" w:space="0" w:color="auto"/>
          </w:divBdr>
        </w:div>
        <w:div w:id="1940789521">
          <w:marLeft w:val="480"/>
          <w:marRight w:val="0"/>
          <w:marTop w:val="0"/>
          <w:marBottom w:val="0"/>
          <w:divBdr>
            <w:top w:val="none" w:sz="0" w:space="0" w:color="auto"/>
            <w:left w:val="none" w:sz="0" w:space="0" w:color="auto"/>
            <w:bottom w:val="none" w:sz="0" w:space="0" w:color="auto"/>
            <w:right w:val="none" w:sz="0" w:space="0" w:color="auto"/>
          </w:divBdr>
        </w:div>
        <w:div w:id="1067454380">
          <w:marLeft w:val="480"/>
          <w:marRight w:val="0"/>
          <w:marTop w:val="0"/>
          <w:marBottom w:val="0"/>
          <w:divBdr>
            <w:top w:val="none" w:sz="0" w:space="0" w:color="auto"/>
            <w:left w:val="none" w:sz="0" w:space="0" w:color="auto"/>
            <w:bottom w:val="none" w:sz="0" w:space="0" w:color="auto"/>
            <w:right w:val="none" w:sz="0" w:space="0" w:color="auto"/>
          </w:divBdr>
        </w:div>
        <w:div w:id="1057778365">
          <w:marLeft w:val="480"/>
          <w:marRight w:val="0"/>
          <w:marTop w:val="0"/>
          <w:marBottom w:val="0"/>
          <w:divBdr>
            <w:top w:val="none" w:sz="0" w:space="0" w:color="auto"/>
            <w:left w:val="none" w:sz="0" w:space="0" w:color="auto"/>
            <w:bottom w:val="none" w:sz="0" w:space="0" w:color="auto"/>
            <w:right w:val="none" w:sz="0" w:space="0" w:color="auto"/>
          </w:divBdr>
        </w:div>
        <w:div w:id="1944066144">
          <w:marLeft w:val="480"/>
          <w:marRight w:val="0"/>
          <w:marTop w:val="0"/>
          <w:marBottom w:val="0"/>
          <w:divBdr>
            <w:top w:val="none" w:sz="0" w:space="0" w:color="auto"/>
            <w:left w:val="none" w:sz="0" w:space="0" w:color="auto"/>
            <w:bottom w:val="none" w:sz="0" w:space="0" w:color="auto"/>
            <w:right w:val="none" w:sz="0" w:space="0" w:color="auto"/>
          </w:divBdr>
        </w:div>
        <w:div w:id="930088028">
          <w:marLeft w:val="480"/>
          <w:marRight w:val="0"/>
          <w:marTop w:val="0"/>
          <w:marBottom w:val="0"/>
          <w:divBdr>
            <w:top w:val="none" w:sz="0" w:space="0" w:color="auto"/>
            <w:left w:val="none" w:sz="0" w:space="0" w:color="auto"/>
            <w:bottom w:val="none" w:sz="0" w:space="0" w:color="auto"/>
            <w:right w:val="none" w:sz="0" w:space="0" w:color="auto"/>
          </w:divBdr>
        </w:div>
        <w:div w:id="1136869950">
          <w:marLeft w:val="480"/>
          <w:marRight w:val="0"/>
          <w:marTop w:val="0"/>
          <w:marBottom w:val="0"/>
          <w:divBdr>
            <w:top w:val="none" w:sz="0" w:space="0" w:color="auto"/>
            <w:left w:val="none" w:sz="0" w:space="0" w:color="auto"/>
            <w:bottom w:val="none" w:sz="0" w:space="0" w:color="auto"/>
            <w:right w:val="none" w:sz="0" w:space="0" w:color="auto"/>
          </w:divBdr>
        </w:div>
        <w:div w:id="1628779558">
          <w:marLeft w:val="480"/>
          <w:marRight w:val="0"/>
          <w:marTop w:val="0"/>
          <w:marBottom w:val="0"/>
          <w:divBdr>
            <w:top w:val="none" w:sz="0" w:space="0" w:color="auto"/>
            <w:left w:val="none" w:sz="0" w:space="0" w:color="auto"/>
            <w:bottom w:val="none" w:sz="0" w:space="0" w:color="auto"/>
            <w:right w:val="none" w:sz="0" w:space="0" w:color="auto"/>
          </w:divBdr>
        </w:div>
        <w:div w:id="773329748">
          <w:marLeft w:val="480"/>
          <w:marRight w:val="0"/>
          <w:marTop w:val="0"/>
          <w:marBottom w:val="0"/>
          <w:divBdr>
            <w:top w:val="none" w:sz="0" w:space="0" w:color="auto"/>
            <w:left w:val="none" w:sz="0" w:space="0" w:color="auto"/>
            <w:bottom w:val="none" w:sz="0" w:space="0" w:color="auto"/>
            <w:right w:val="none" w:sz="0" w:space="0" w:color="auto"/>
          </w:divBdr>
        </w:div>
        <w:div w:id="265309559">
          <w:marLeft w:val="480"/>
          <w:marRight w:val="0"/>
          <w:marTop w:val="0"/>
          <w:marBottom w:val="0"/>
          <w:divBdr>
            <w:top w:val="none" w:sz="0" w:space="0" w:color="auto"/>
            <w:left w:val="none" w:sz="0" w:space="0" w:color="auto"/>
            <w:bottom w:val="none" w:sz="0" w:space="0" w:color="auto"/>
            <w:right w:val="none" w:sz="0" w:space="0" w:color="auto"/>
          </w:divBdr>
        </w:div>
        <w:div w:id="1879076511">
          <w:marLeft w:val="480"/>
          <w:marRight w:val="0"/>
          <w:marTop w:val="0"/>
          <w:marBottom w:val="0"/>
          <w:divBdr>
            <w:top w:val="none" w:sz="0" w:space="0" w:color="auto"/>
            <w:left w:val="none" w:sz="0" w:space="0" w:color="auto"/>
            <w:bottom w:val="none" w:sz="0" w:space="0" w:color="auto"/>
            <w:right w:val="none" w:sz="0" w:space="0" w:color="auto"/>
          </w:divBdr>
        </w:div>
        <w:div w:id="2045596279">
          <w:marLeft w:val="480"/>
          <w:marRight w:val="0"/>
          <w:marTop w:val="0"/>
          <w:marBottom w:val="0"/>
          <w:divBdr>
            <w:top w:val="none" w:sz="0" w:space="0" w:color="auto"/>
            <w:left w:val="none" w:sz="0" w:space="0" w:color="auto"/>
            <w:bottom w:val="none" w:sz="0" w:space="0" w:color="auto"/>
            <w:right w:val="none" w:sz="0" w:space="0" w:color="auto"/>
          </w:divBdr>
        </w:div>
        <w:div w:id="852183451">
          <w:marLeft w:val="480"/>
          <w:marRight w:val="0"/>
          <w:marTop w:val="0"/>
          <w:marBottom w:val="0"/>
          <w:divBdr>
            <w:top w:val="none" w:sz="0" w:space="0" w:color="auto"/>
            <w:left w:val="none" w:sz="0" w:space="0" w:color="auto"/>
            <w:bottom w:val="none" w:sz="0" w:space="0" w:color="auto"/>
            <w:right w:val="none" w:sz="0" w:space="0" w:color="auto"/>
          </w:divBdr>
        </w:div>
        <w:div w:id="1663773637">
          <w:marLeft w:val="480"/>
          <w:marRight w:val="0"/>
          <w:marTop w:val="0"/>
          <w:marBottom w:val="0"/>
          <w:divBdr>
            <w:top w:val="none" w:sz="0" w:space="0" w:color="auto"/>
            <w:left w:val="none" w:sz="0" w:space="0" w:color="auto"/>
            <w:bottom w:val="none" w:sz="0" w:space="0" w:color="auto"/>
            <w:right w:val="none" w:sz="0" w:space="0" w:color="auto"/>
          </w:divBdr>
        </w:div>
        <w:div w:id="706563358">
          <w:marLeft w:val="480"/>
          <w:marRight w:val="0"/>
          <w:marTop w:val="0"/>
          <w:marBottom w:val="0"/>
          <w:divBdr>
            <w:top w:val="none" w:sz="0" w:space="0" w:color="auto"/>
            <w:left w:val="none" w:sz="0" w:space="0" w:color="auto"/>
            <w:bottom w:val="none" w:sz="0" w:space="0" w:color="auto"/>
            <w:right w:val="none" w:sz="0" w:space="0" w:color="auto"/>
          </w:divBdr>
        </w:div>
        <w:div w:id="98070082">
          <w:marLeft w:val="480"/>
          <w:marRight w:val="0"/>
          <w:marTop w:val="0"/>
          <w:marBottom w:val="0"/>
          <w:divBdr>
            <w:top w:val="none" w:sz="0" w:space="0" w:color="auto"/>
            <w:left w:val="none" w:sz="0" w:space="0" w:color="auto"/>
            <w:bottom w:val="none" w:sz="0" w:space="0" w:color="auto"/>
            <w:right w:val="none" w:sz="0" w:space="0" w:color="auto"/>
          </w:divBdr>
        </w:div>
        <w:div w:id="1943565978">
          <w:marLeft w:val="480"/>
          <w:marRight w:val="0"/>
          <w:marTop w:val="0"/>
          <w:marBottom w:val="0"/>
          <w:divBdr>
            <w:top w:val="none" w:sz="0" w:space="0" w:color="auto"/>
            <w:left w:val="none" w:sz="0" w:space="0" w:color="auto"/>
            <w:bottom w:val="none" w:sz="0" w:space="0" w:color="auto"/>
            <w:right w:val="none" w:sz="0" w:space="0" w:color="auto"/>
          </w:divBdr>
        </w:div>
        <w:div w:id="318771929">
          <w:marLeft w:val="480"/>
          <w:marRight w:val="0"/>
          <w:marTop w:val="0"/>
          <w:marBottom w:val="0"/>
          <w:divBdr>
            <w:top w:val="none" w:sz="0" w:space="0" w:color="auto"/>
            <w:left w:val="none" w:sz="0" w:space="0" w:color="auto"/>
            <w:bottom w:val="none" w:sz="0" w:space="0" w:color="auto"/>
            <w:right w:val="none" w:sz="0" w:space="0" w:color="auto"/>
          </w:divBdr>
        </w:div>
        <w:div w:id="704401458">
          <w:marLeft w:val="480"/>
          <w:marRight w:val="0"/>
          <w:marTop w:val="0"/>
          <w:marBottom w:val="0"/>
          <w:divBdr>
            <w:top w:val="none" w:sz="0" w:space="0" w:color="auto"/>
            <w:left w:val="none" w:sz="0" w:space="0" w:color="auto"/>
            <w:bottom w:val="none" w:sz="0" w:space="0" w:color="auto"/>
            <w:right w:val="none" w:sz="0" w:space="0" w:color="auto"/>
          </w:divBdr>
        </w:div>
        <w:div w:id="881405413">
          <w:marLeft w:val="480"/>
          <w:marRight w:val="0"/>
          <w:marTop w:val="0"/>
          <w:marBottom w:val="0"/>
          <w:divBdr>
            <w:top w:val="none" w:sz="0" w:space="0" w:color="auto"/>
            <w:left w:val="none" w:sz="0" w:space="0" w:color="auto"/>
            <w:bottom w:val="none" w:sz="0" w:space="0" w:color="auto"/>
            <w:right w:val="none" w:sz="0" w:space="0" w:color="auto"/>
          </w:divBdr>
        </w:div>
        <w:div w:id="1030031044">
          <w:marLeft w:val="480"/>
          <w:marRight w:val="0"/>
          <w:marTop w:val="0"/>
          <w:marBottom w:val="0"/>
          <w:divBdr>
            <w:top w:val="none" w:sz="0" w:space="0" w:color="auto"/>
            <w:left w:val="none" w:sz="0" w:space="0" w:color="auto"/>
            <w:bottom w:val="none" w:sz="0" w:space="0" w:color="auto"/>
            <w:right w:val="none" w:sz="0" w:space="0" w:color="auto"/>
          </w:divBdr>
        </w:div>
        <w:div w:id="238833267">
          <w:marLeft w:val="480"/>
          <w:marRight w:val="0"/>
          <w:marTop w:val="0"/>
          <w:marBottom w:val="0"/>
          <w:divBdr>
            <w:top w:val="none" w:sz="0" w:space="0" w:color="auto"/>
            <w:left w:val="none" w:sz="0" w:space="0" w:color="auto"/>
            <w:bottom w:val="none" w:sz="0" w:space="0" w:color="auto"/>
            <w:right w:val="none" w:sz="0" w:space="0" w:color="auto"/>
          </w:divBdr>
        </w:div>
        <w:div w:id="1022900927">
          <w:marLeft w:val="480"/>
          <w:marRight w:val="0"/>
          <w:marTop w:val="0"/>
          <w:marBottom w:val="0"/>
          <w:divBdr>
            <w:top w:val="none" w:sz="0" w:space="0" w:color="auto"/>
            <w:left w:val="none" w:sz="0" w:space="0" w:color="auto"/>
            <w:bottom w:val="none" w:sz="0" w:space="0" w:color="auto"/>
            <w:right w:val="none" w:sz="0" w:space="0" w:color="auto"/>
          </w:divBdr>
        </w:div>
        <w:div w:id="1316835269">
          <w:marLeft w:val="480"/>
          <w:marRight w:val="0"/>
          <w:marTop w:val="0"/>
          <w:marBottom w:val="0"/>
          <w:divBdr>
            <w:top w:val="none" w:sz="0" w:space="0" w:color="auto"/>
            <w:left w:val="none" w:sz="0" w:space="0" w:color="auto"/>
            <w:bottom w:val="none" w:sz="0" w:space="0" w:color="auto"/>
            <w:right w:val="none" w:sz="0" w:space="0" w:color="auto"/>
          </w:divBdr>
        </w:div>
        <w:div w:id="1243099979">
          <w:marLeft w:val="480"/>
          <w:marRight w:val="0"/>
          <w:marTop w:val="0"/>
          <w:marBottom w:val="0"/>
          <w:divBdr>
            <w:top w:val="none" w:sz="0" w:space="0" w:color="auto"/>
            <w:left w:val="none" w:sz="0" w:space="0" w:color="auto"/>
            <w:bottom w:val="none" w:sz="0" w:space="0" w:color="auto"/>
            <w:right w:val="none" w:sz="0" w:space="0" w:color="auto"/>
          </w:divBdr>
        </w:div>
        <w:div w:id="1525484079">
          <w:marLeft w:val="480"/>
          <w:marRight w:val="0"/>
          <w:marTop w:val="0"/>
          <w:marBottom w:val="0"/>
          <w:divBdr>
            <w:top w:val="none" w:sz="0" w:space="0" w:color="auto"/>
            <w:left w:val="none" w:sz="0" w:space="0" w:color="auto"/>
            <w:bottom w:val="none" w:sz="0" w:space="0" w:color="auto"/>
            <w:right w:val="none" w:sz="0" w:space="0" w:color="auto"/>
          </w:divBdr>
        </w:div>
        <w:div w:id="1088117238">
          <w:marLeft w:val="480"/>
          <w:marRight w:val="0"/>
          <w:marTop w:val="0"/>
          <w:marBottom w:val="0"/>
          <w:divBdr>
            <w:top w:val="none" w:sz="0" w:space="0" w:color="auto"/>
            <w:left w:val="none" w:sz="0" w:space="0" w:color="auto"/>
            <w:bottom w:val="none" w:sz="0" w:space="0" w:color="auto"/>
            <w:right w:val="none" w:sz="0" w:space="0" w:color="auto"/>
          </w:divBdr>
        </w:div>
        <w:div w:id="1153839732">
          <w:marLeft w:val="480"/>
          <w:marRight w:val="0"/>
          <w:marTop w:val="0"/>
          <w:marBottom w:val="0"/>
          <w:divBdr>
            <w:top w:val="none" w:sz="0" w:space="0" w:color="auto"/>
            <w:left w:val="none" w:sz="0" w:space="0" w:color="auto"/>
            <w:bottom w:val="none" w:sz="0" w:space="0" w:color="auto"/>
            <w:right w:val="none" w:sz="0" w:space="0" w:color="auto"/>
          </w:divBdr>
        </w:div>
        <w:div w:id="412818707">
          <w:marLeft w:val="480"/>
          <w:marRight w:val="0"/>
          <w:marTop w:val="0"/>
          <w:marBottom w:val="0"/>
          <w:divBdr>
            <w:top w:val="none" w:sz="0" w:space="0" w:color="auto"/>
            <w:left w:val="none" w:sz="0" w:space="0" w:color="auto"/>
            <w:bottom w:val="none" w:sz="0" w:space="0" w:color="auto"/>
            <w:right w:val="none" w:sz="0" w:space="0" w:color="auto"/>
          </w:divBdr>
        </w:div>
        <w:div w:id="1708489102">
          <w:marLeft w:val="480"/>
          <w:marRight w:val="0"/>
          <w:marTop w:val="0"/>
          <w:marBottom w:val="0"/>
          <w:divBdr>
            <w:top w:val="none" w:sz="0" w:space="0" w:color="auto"/>
            <w:left w:val="none" w:sz="0" w:space="0" w:color="auto"/>
            <w:bottom w:val="none" w:sz="0" w:space="0" w:color="auto"/>
            <w:right w:val="none" w:sz="0" w:space="0" w:color="auto"/>
          </w:divBdr>
        </w:div>
        <w:div w:id="1585529401">
          <w:marLeft w:val="480"/>
          <w:marRight w:val="0"/>
          <w:marTop w:val="0"/>
          <w:marBottom w:val="0"/>
          <w:divBdr>
            <w:top w:val="none" w:sz="0" w:space="0" w:color="auto"/>
            <w:left w:val="none" w:sz="0" w:space="0" w:color="auto"/>
            <w:bottom w:val="none" w:sz="0" w:space="0" w:color="auto"/>
            <w:right w:val="none" w:sz="0" w:space="0" w:color="auto"/>
          </w:divBdr>
        </w:div>
        <w:div w:id="819271726">
          <w:marLeft w:val="480"/>
          <w:marRight w:val="0"/>
          <w:marTop w:val="0"/>
          <w:marBottom w:val="0"/>
          <w:divBdr>
            <w:top w:val="none" w:sz="0" w:space="0" w:color="auto"/>
            <w:left w:val="none" w:sz="0" w:space="0" w:color="auto"/>
            <w:bottom w:val="none" w:sz="0" w:space="0" w:color="auto"/>
            <w:right w:val="none" w:sz="0" w:space="0" w:color="auto"/>
          </w:divBdr>
        </w:div>
        <w:div w:id="545487791">
          <w:marLeft w:val="480"/>
          <w:marRight w:val="0"/>
          <w:marTop w:val="0"/>
          <w:marBottom w:val="0"/>
          <w:divBdr>
            <w:top w:val="none" w:sz="0" w:space="0" w:color="auto"/>
            <w:left w:val="none" w:sz="0" w:space="0" w:color="auto"/>
            <w:bottom w:val="none" w:sz="0" w:space="0" w:color="auto"/>
            <w:right w:val="none" w:sz="0" w:space="0" w:color="auto"/>
          </w:divBdr>
        </w:div>
        <w:div w:id="521163511">
          <w:marLeft w:val="480"/>
          <w:marRight w:val="0"/>
          <w:marTop w:val="0"/>
          <w:marBottom w:val="0"/>
          <w:divBdr>
            <w:top w:val="none" w:sz="0" w:space="0" w:color="auto"/>
            <w:left w:val="none" w:sz="0" w:space="0" w:color="auto"/>
            <w:bottom w:val="none" w:sz="0" w:space="0" w:color="auto"/>
            <w:right w:val="none" w:sz="0" w:space="0" w:color="auto"/>
          </w:divBdr>
        </w:div>
        <w:div w:id="1544175557">
          <w:marLeft w:val="480"/>
          <w:marRight w:val="0"/>
          <w:marTop w:val="0"/>
          <w:marBottom w:val="0"/>
          <w:divBdr>
            <w:top w:val="none" w:sz="0" w:space="0" w:color="auto"/>
            <w:left w:val="none" w:sz="0" w:space="0" w:color="auto"/>
            <w:bottom w:val="none" w:sz="0" w:space="0" w:color="auto"/>
            <w:right w:val="none" w:sz="0" w:space="0" w:color="auto"/>
          </w:divBdr>
        </w:div>
        <w:div w:id="2121996430">
          <w:marLeft w:val="480"/>
          <w:marRight w:val="0"/>
          <w:marTop w:val="0"/>
          <w:marBottom w:val="0"/>
          <w:divBdr>
            <w:top w:val="none" w:sz="0" w:space="0" w:color="auto"/>
            <w:left w:val="none" w:sz="0" w:space="0" w:color="auto"/>
            <w:bottom w:val="none" w:sz="0" w:space="0" w:color="auto"/>
            <w:right w:val="none" w:sz="0" w:space="0" w:color="auto"/>
          </w:divBdr>
        </w:div>
        <w:div w:id="57897893">
          <w:marLeft w:val="480"/>
          <w:marRight w:val="0"/>
          <w:marTop w:val="0"/>
          <w:marBottom w:val="0"/>
          <w:divBdr>
            <w:top w:val="none" w:sz="0" w:space="0" w:color="auto"/>
            <w:left w:val="none" w:sz="0" w:space="0" w:color="auto"/>
            <w:bottom w:val="none" w:sz="0" w:space="0" w:color="auto"/>
            <w:right w:val="none" w:sz="0" w:space="0" w:color="auto"/>
          </w:divBdr>
        </w:div>
        <w:div w:id="1022628961">
          <w:marLeft w:val="480"/>
          <w:marRight w:val="0"/>
          <w:marTop w:val="0"/>
          <w:marBottom w:val="0"/>
          <w:divBdr>
            <w:top w:val="none" w:sz="0" w:space="0" w:color="auto"/>
            <w:left w:val="none" w:sz="0" w:space="0" w:color="auto"/>
            <w:bottom w:val="none" w:sz="0" w:space="0" w:color="auto"/>
            <w:right w:val="none" w:sz="0" w:space="0" w:color="auto"/>
          </w:divBdr>
        </w:div>
        <w:div w:id="1829469716">
          <w:marLeft w:val="480"/>
          <w:marRight w:val="0"/>
          <w:marTop w:val="0"/>
          <w:marBottom w:val="0"/>
          <w:divBdr>
            <w:top w:val="none" w:sz="0" w:space="0" w:color="auto"/>
            <w:left w:val="none" w:sz="0" w:space="0" w:color="auto"/>
            <w:bottom w:val="none" w:sz="0" w:space="0" w:color="auto"/>
            <w:right w:val="none" w:sz="0" w:space="0" w:color="auto"/>
          </w:divBdr>
        </w:div>
        <w:div w:id="1828550924">
          <w:marLeft w:val="480"/>
          <w:marRight w:val="0"/>
          <w:marTop w:val="0"/>
          <w:marBottom w:val="0"/>
          <w:divBdr>
            <w:top w:val="none" w:sz="0" w:space="0" w:color="auto"/>
            <w:left w:val="none" w:sz="0" w:space="0" w:color="auto"/>
            <w:bottom w:val="none" w:sz="0" w:space="0" w:color="auto"/>
            <w:right w:val="none" w:sz="0" w:space="0" w:color="auto"/>
          </w:divBdr>
        </w:div>
        <w:div w:id="1847011554">
          <w:marLeft w:val="480"/>
          <w:marRight w:val="0"/>
          <w:marTop w:val="0"/>
          <w:marBottom w:val="0"/>
          <w:divBdr>
            <w:top w:val="none" w:sz="0" w:space="0" w:color="auto"/>
            <w:left w:val="none" w:sz="0" w:space="0" w:color="auto"/>
            <w:bottom w:val="none" w:sz="0" w:space="0" w:color="auto"/>
            <w:right w:val="none" w:sz="0" w:space="0" w:color="auto"/>
          </w:divBdr>
        </w:div>
        <w:div w:id="1891528775">
          <w:marLeft w:val="480"/>
          <w:marRight w:val="0"/>
          <w:marTop w:val="0"/>
          <w:marBottom w:val="0"/>
          <w:divBdr>
            <w:top w:val="none" w:sz="0" w:space="0" w:color="auto"/>
            <w:left w:val="none" w:sz="0" w:space="0" w:color="auto"/>
            <w:bottom w:val="none" w:sz="0" w:space="0" w:color="auto"/>
            <w:right w:val="none" w:sz="0" w:space="0" w:color="auto"/>
          </w:divBdr>
        </w:div>
        <w:div w:id="1879198343">
          <w:marLeft w:val="480"/>
          <w:marRight w:val="0"/>
          <w:marTop w:val="0"/>
          <w:marBottom w:val="0"/>
          <w:divBdr>
            <w:top w:val="none" w:sz="0" w:space="0" w:color="auto"/>
            <w:left w:val="none" w:sz="0" w:space="0" w:color="auto"/>
            <w:bottom w:val="none" w:sz="0" w:space="0" w:color="auto"/>
            <w:right w:val="none" w:sz="0" w:space="0" w:color="auto"/>
          </w:divBdr>
        </w:div>
        <w:div w:id="930314395">
          <w:marLeft w:val="480"/>
          <w:marRight w:val="0"/>
          <w:marTop w:val="0"/>
          <w:marBottom w:val="0"/>
          <w:divBdr>
            <w:top w:val="none" w:sz="0" w:space="0" w:color="auto"/>
            <w:left w:val="none" w:sz="0" w:space="0" w:color="auto"/>
            <w:bottom w:val="none" w:sz="0" w:space="0" w:color="auto"/>
            <w:right w:val="none" w:sz="0" w:space="0" w:color="auto"/>
          </w:divBdr>
        </w:div>
        <w:div w:id="110394492">
          <w:marLeft w:val="480"/>
          <w:marRight w:val="0"/>
          <w:marTop w:val="0"/>
          <w:marBottom w:val="0"/>
          <w:divBdr>
            <w:top w:val="none" w:sz="0" w:space="0" w:color="auto"/>
            <w:left w:val="none" w:sz="0" w:space="0" w:color="auto"/>
            <w:bottom w:val="none" w:sz="0" w:space="0" w:color="auto"/>
            <w:right w:val="none" w:sz="0" w:space="0" w:color="auto"/>
          </w:divBdr>
        </w:div>
        <w:div w:id="1061252503">
          <w:marLeft w:val="480"/>
          <w:marRight w:val="0"/>
          <w:marTop w:val="0"/>
          <w:marBottom w:val="0"/>
          <w:divBdr>
            <w:top w:val="none" w:sz="0" w:space="0" w:color="auto"/>
            <w:left w:val="none" w:sz="0" w:space="0" w:color="auto"/>
            <w:bottom w:val="none" w:sz="0" w:space="0" w:color="auto"/>
            <w:right w:val="none" w:sz="0" w:space="0" w:color="auto"/>
          </w:divBdr>
        </w:div>
        <w:div w:id="1834642649">
          <w:marLeft w:val="480"/>
          <w:marRight w:val="0"/>
          <w:marTop w:val="0"/>
          <w:marBottom w:val="0"/>
          <w:divBdr>
            <w:top w:val="none" w:sz="0" w:space="0" w:color="auto"/>
            <w:left w:val="none" w:sz="0" w:space="0" w:color="auto"/>
            <w:bottom w:val="none" w:sz="0" w:space="0" w:color="auto"/>
            <w:right w:val="none" w:sz="0" w:space="0" w:color="auto"/>
          </w:divBdr>
        </w:div>
        <w:div w:id="1706059221">
          <w:marLeft w:val="480"/>
          <w:marRight w:val="0"/>
          <w:marTop w:val="0"/>
          <w:marBottom w:val="0"/>
          <w:divBdr>
            <w:top w:val="none" w:sz="0" w:space="0" w:color="auto"/>
            <w:left w:val="none" w:sz="0" w:space="0" w:color="auto"/>
            <w:bottom w:val="none" w:sz="0" w:space="0" w:color="auto"/>
            <w:right w:val="none" w:sz="0" w:space="0" w:color="auto"/>
          </w:divBdr>
        </w:div>
        <w:div w:id="1420563920">
          <w:marLeft w:val="480"/>
          <w:marRight w:val="0"/>
          <w:marTop w:val="0"/>
          <w:marBottom w:val="0"/>
          <w:divBdr>
            <w:top w:val="none" w:sz="0" w:space="0" w:color="auto"/>
            <w:left w:val="none" w:sz="0" w:space="0" w:color="auto"/>
            <w:bottom w:val="none" w:sz="0" w:space="0" w:color="auto"/>
            <w:right w:val="none" w:sz="0" w:space="0" w:color="auto"/>
          </w:divBdr>
        </w:div>
        <w:div w:id="1586963158">
          <w:marLeft w:val="480"/>
          <w:marRight w:val="0"/>
          <w:marTop w:val="0"/>
          <w:marBottom w:val="0"/>
          <w:divBdr>
            <w:top w:val="none" w:sz="0" w:space="0" w:color="auto"/>
            <w:left w:val="none" w:sz="0" w:space="0" w:color="auto"/>
            <w:bottom w:val="none" w:sz="0" w:space="0" w:color="auto"/>
            <w:right w:val="none" w:sz="0" w:space="0" w:color="auto"/>
          </w:divBdr>
        </w:div>
        <w:div w:id="2014145056">
          <w:marLeft w:val="480"/>
          <w:marRight w:val="0"/>
          <w:marTop w:val="0"/>
          <w:marBottom w:val="0"/>
          <w:divBdr>
            <w:top w:val="none" w:sz="0" w:space="0" w:color="auto"/>
            <w:left w:val="none" w:sz="0" w:space="0" w:color="auto"/>
            <w:bottom w:val="none" w:sz="0" w:space="0" w:color="auto"/>
            <w:right w:val="none" w:sz="0" w:space="0" w:color="auto"/>
          </w:divBdr>
        </w:div>
        <w:div w:id="1800495536">
          <w:marLeft w:val="480"/>
          <w:marRight w:val="0"/>
          <w:marTop w:val="0"/>
          <w:marBottom w:val="0"/>
          <w:divBdr>
            <w:top w:val="none" w:sz="0" w:space="0" w:color="auto"/>
            <w:left w:val="none" w:sz="0" w:space="0" w:color="auto"/>
            <w:bottom w:val="none" w:sz="0" w:space="0" w:color="auto"/>
            <w:right w:val="none" w:sz="0" w:space="0" w:color="auto"/>
          </w:divBdr>
        </w:div>
        <w:div w:id="952905772">
          <w:marLeft w:val="480"/>
          <w:marRight w:val="0"/>
          <w:marTop w:val="0"/>
          <w:marBottom w:val="0"/>
          <w:divBdr>
            <w:top w:val="none" w:sz="0" w:space="0" w:color="auto"/>
            <w:left w:val="none" w:sz="0" w:space="0" w:color="auto"/>
            <w:bottom w:val="none" w:sz="0" w:space="0" w:color="auto"/>
            <w:right w:val="none" w:sz="0" w:space="0" w:color="auto"/>
          </w:divBdr>
        </w:div>
        <w:div w:id="199587957">
          <w:marLeft w:val="480"/>
          <w:marRight w:val="0"/>
          <w:marTop w:val="0"/>
          <w:marBottom w:val="0"/>
          <w:divBdr>
            <w:top w:val="none" w:sz="0" w:space="0" w:color="auto"/>
            <w:left w:val="none" w:sz="0" w:space="0" w:color="auto"/>
            <w:bottom w:val="none" w:sz="0" w:space="0" w:color="auto"/>
            <w:right w:val="none" w:sz="0" w:space="0" w:color="auto"/>
          </w:divBdr>
        </w:div>
        <w:div w:id="1362435731">
          <w:marLeft w:val="480"/>
          <w:marRight w:val="0"/>
          <w:marTop w:val="0"/>
          <w:marBottom w:val="0"/>
          <w:divBdr>
            <w:top w:val="none" w:sz="0" w:space="0" w:color="auto"/>
            <w:left w:val="none" w:sz="0" w:space="0" w:color="auto"/>
            <w:bottom w:val="none" w:sz="0" w:space="0" w:color="auto"/>
            <w:right w:val="none" w:sz="0" w:space="0" w:color="auto"/>
          </w:divBdr>
        </w:div>
        <w:div w:id="1802992933">
          <w:marLeft w:val="480"/>
          <w:marRight w:val="0"/>
          <w:marTop w:val="0"/>
          <w:marBottom w:val="0"/>
          <w:divBdr>
            <w:top w:val="none" w:sz="0" w:space="0" w:color="auto"/>
            <w:left w:val="none" w:sz="0" w:space="0" w:color="auto"/>
            <w:bottom w:val="none" w:sz="0" w:space="0" w:color="auto"/>
            <w:right w:val="none" w:sz="0" w:space="0" w:color="auto"/>
          </w:divBdr>
        </w:div>
        <w:div w:id="765466684">
          <w:marLeft w:val="480"/>
          <w:marRight w:val="0"/>
          <w:marTop w:val="0"/>
          <w:marBottom w:val="0"/>
          <w:divBdr>
            <w:top w:val="none" w:sz="0" w:space="0" w:color="auto"/>
            <w:left w:val="none" w:sz="0" w:space="0" w:color="auto"/>
            <w:bottom w:val="none" w:sz="0" w:space="0" w:color="auto"/>
            <w:right w:val="none" w:sz="0" w:space="0" w:color="auto"/>
          </w:divBdr>
        </w:div>
        <w:div w:id="1126660036">
          <w:marLeft w:val="480"/>
          <w:marRight w:val="0"/>
          <w:marTop w:val="0"/>
          <w:marBottom w:val="0"/>
          <w:divBdr>
            <w:top w:val="none" w:sz="0" w:space="0" w:color="auto"/>
            <w:left w:val="none" w:sz="0" w:space="0" w:color="auto"/>
            <w:bottom w:val="none" w:sz="0" w:space="0" w:color="auto"/>
            <w:right w:val="none" w:sz="0" w:space="0" w:color="auto"/>
          </w:divBdr>
        </w:div>
        <w:div w:id="1072502369">
          <w:marLeft w:val="480"/>
          <w:marRight w:val="0"/>
          <w:marTop w:val="0"/>
          <w:marBottom w:val="0"/>
          <w:divBdr>
            <w:top w:val="none" w:sz="0" w:space="0" w:color="auto"/>
            <w:left w:val="none" w:sz="0" w:space="0" w:color="auto"/>
            <w:bottom w:val="none" w:sz="0" w:space="0" w:color="auto"/>
            <w:right w:val="none" w:sz="0" w:space="0" w:color="auto"/>
          </w:divBdr>
        </w:div>
        <w:div w:id="194971847">
          <w:marLeft w:val="480"/>
          <w:marRight w:val="0"/>
          <w:marTop w:val="0"/>
          <w:marBottom w:val="0"/>
          <w:divBdr>
            <w:top w:val="none" w:sz="0" w:space="0" w:color="auto"/>
            <w:left w:val="none" w:sz="0" w:space="0" w:color="auto"/>
            <w:bottom w:val="none" w:sz="0" w:space="0" w:color="auto"/>
            <w:right w:val="none" w:sz="0" w:space="0" w:color="auto"/>
          </w:divBdr>
        </w:div>
      </w:divsChild>
    </w:div>
    <w:div w:id="1420129790">
      <w:bodyDiv w:val="1"/>
      <w:marLeft w:val="0"/>
      <w:marRight w:val="0"/>
      <w:marTop w:val="0"/>
      <w:marBottom w:val="0"/>
      <w:divBdr>
        <w:top w:val="none" w:sz="0" w:space="0" w:color="auto"/>
        <w:left w:val="none" w:sz="0" w:space="0" w:color="auto"/>
        <w:bottom w:val="none" w:sz="0" w:space="0" w:color="auto"/>
        <w:right w:val="none" w:sz="0" w:space="0" w:color="auto"/>
      </w:divBdr>
    </w:div>
    <w:div w:id="1421295800">
      <w:bodyDiv w:val="1"/>
      <w:marLeft w:val="0"/>
      <w:marRight w:val="0"/>
      <w:marTop w:val="0"/>
      <w:marBottom w:val="0"/>
      <w:divBdr>
        <w:top w:val="none" w:sz="0" w:space="0" w:color="auto"/>
        <w:left w:val="none" w:sz="0" w:space="0" w:color="auto"/>
        <w:bottom w:val="none" w:sz="0" w:space="0" w:color="auto"/>
        <w:right w:val="none" w:sz="0" w:space="0" w:color="auto"/>
      </w:divBdr>
    </w:div>
    <w:div w:id="1424109884">
      <w:bodyDiv w:val="1"/>
      <w:marLeft w:val="0"/>
      <w:marRight w:val="0"/>
      <w:marTop w:val="0"/>
      <w:marBottom w:val="0"/>
      <w:divBdr>
        <w:top w:val="none" w:sz="0" w:space="0" w:color="auto"/>
        <w:left w:val="none" w:sz="0" w:space="0" w:color="auto"/>
        <w:bottom w:val="none" w:sz="0" w:space="0" w:color="auto"/>
        <w:right w:val="none" w:sz="0" w:space="0" w:color="auto"/>
      </w:divBdr>
    </w:div>
    <w:div w:id="1424455904">
      <w:bodyDiv w:val="1"/>
      <w:marLeft w:val="0"/>
      <w:marRight w:val="0"/>
      <w:marTop w:val="0"/>
      <w:marBottom w:val="0"/>
      <w:divBdr>
        <w:top w:val="none" w:sz="0" w:space="0" w:color="auto"/>
        <w:left w:val="none" w:sz="0" w:space="0" w:color="auto"/>
        <w:bottom w:val="none" w:sz="0" w:space="0" w:color="auto"/>
        <w:right w:val="none" w:sz="0" w:space="0" w:color="auto"/>
      </w:divBdr>
    </w:div>
    <w:div w:id="1427073926">
      <w:bodyDiv w:val="1"/>
      <w:marLeft w:val="0"/>
      <w:marRight w:val="0"/>
      <w:marTop w:val="0"/>
      <w:marBottom w:val="0"/>
      <w:divBdr>
        <w:top w:val="none" w:sz="0" w:space="0" w:color="auto"/>
        <w:left w:val="none" w:sz="0" w:space="0" w:color="auto"/>
        <w:bottom w:val="none" w:sz="0" w:space="0" w:color="auto"/>
        <w:right w:val="none" w:sz="0" w:space="0" w:color="auto"/>
      </w:divBdr>
    </w:div>
    <w:div w:id="1428236228">
      <w:bodyDiv w:val="1"/>
      <w:marLeft w:val="0"/>
      <w:marRight w:val="0"/>
      <w:marTop w:val="0"/>
      <w:marBottom w:val="0"/>
      <w:divBdr>
        <w:top w:val="none" w:sz="0" w:space="0" w:color="auto"/>
        <w:left w:val="none" w:sz="0" w:space="0" w:color="auto"/>
        <w:bottom w:val="none" w:sz="0" w:space="0" w:color="auto"/>
        <w:right w:val="none" w:sz="0" w:space="0" w:color="auto"/>
      </w:divBdr>
    </w:div>
    <w:div w:id="1430082633">
      <w:bodyDiv w:val="1"/>
      <w:marLeft w:val="0"/>
      <w:marRight w:val="0"/>
      <w:marTop w:val="0"/>
      <w:marBottom w:val="0"/>
      <w:divBdr>
        <w:top w:val="none" w:sz="0" w:space="0" w:color="auto"/>
        <w:left w:val="none" w:sz="0" w:space="0" w:color="auto"/>
        <w:bottom w:val="none" w:sz="0" w:space="0" w:color="auto"/>
        <w:right w:val="none" w:sz="0" w:space="0" w:color="auto"/>
      </w:divBdr>
    </w:div>
    <w:div w:id="1430347622">
      <w:bodyDiv w:val="1"/>
      <w:marLeft w:val="0"/>
      <w:marRight w:val="0"/>
      <w:marTop w:val="0"/>
      <w:marBottom w:val="0"/>
      <w:divBdr>
        <w:top w:val="none" w:sz="0" w:space="0" w:color="auto"/>
        <w:left w:val="none" w:sz="0" w:space="0" w:color="auto"/>
        <w:bottom w:val="none" w:sz="0" w:space="0" w:color="auto"/>
        <w:right w:val="none" w:sz="0" w:space="0" w:color="auto"/>
      </w:divBdr>
    </w:div>
    <w:div w:id="1431201147">
      <w:bodyDiv w:val="1"/>
      <w:marLeft w:val="0"/>
      <w:marRight w:val="0"/>
      <w:marTop w:val="0"/>
      <w:marBottom w:val="0"/>
      <w:divBdr>
        <w:top w:val="none" w:sz="0" w:space="0" w:color="auto"/>
        <w:left w:val="none" w:sz="0" w:space="0" w:color="auto"/>
        <w:bottom w:val="none" w:sz="0" w:space="0" w:color="auto"/>
        <w:right w:val="none" w:sz="0" w:space="0" w:color="auto"/>
      </w:divBdr>
    </w:div>
    <w:div w:id="1431663082">
      <w:bodyDiv w:val="1"/>
      <w:marLeft w:val="0"/>
      <w:marRight w:val="0"/>
      <w:marTop w:val="0"/>
      <w:marBottom w:val="0"/>
      <w:divBdr>
        <w:top w:val="none" w:sz="0" w:space="0" w:color="auto"/>
        <w:left w:val="none" w:sz="0" w:space="0" w:color="auto"/>
        <w:bottom w:val="none" w:sz="0" w:space="0" w:color="auto"/>
        <w:right w:val="none" w:sz="0" w:space="0" w:color="auto"/>
      </w:divBdr>
    </w:div>
    <w:div w:id="1432505407">
      <w:bodyDiv w:val="1"/>
      <w:marLeft w:val="0"/>
      <w:marRight w:val="0"/>
      <w:marTop w:val="0"/>
      <w:marBottom w:val="0"/>
      <w:divBdr>
        <w:top w:val="none" w:sz="0" w:space="0" w:color="auto"/>
        <w:left w:val="none" w:sz="0" w:space="0" w:color="auto"/>
        <w:bottom w:val="none" w:sz="0" w:space="0" w:color="auto"/>
        <w:right w:val="none" w:sz="0" w:space="0" w:color="auto"/>
      </w:divBdr>
      <w:divsChild>
        <w:div w:id="1178688896">
          <w:marLeft w:val="480"/>
          <w:marRight w:val="0"/>
          <w:marTop w:val="0"/>
          <w:marBottom w:val="0"/>
          <w:divBdr>
            <w:top w:val="none" w:sz="0" w:space="0" w:color="auto"/>
            <w:left w:val="none" w:sz="0" w:space="0" w:color="auto"/>
            <w:bottom w:val="none" w:sz="0" w:space="0" w:color="auto"/>
            <w:right w:val="none" w:sz="0" w:space="0" w:color="auto"/>
          </w:divBdr>
        </w:div>
        <w:div w:id="481313614">
          <w:marLeft w:val="480"/>
          <w:marRight w:val="0"/>
          <w:marTop w:val="0"/>
          <w:marBottom w:val="0"/>
          <w:divBdr>
            <w:top w:val="none" w:sz="0" w:space="0" w:color="auto"/>
            <w:left w:val="none" w:sz="0" w:space="0" w:color="auto"/>
            <w:bottom w:val="none" w:sz="0" w:space="0" w:color="auto"/>
            <w:right w:val="none" w:sz="0" w:space="0" w:color="auto"/>
          </w:divBdr>
        </w:div>
        <w:div w:id="419912460">
          <w:marLeft w:val="480"/>
          <w:marRight w:val="0"/>
          <w:marTop w:val="0"/>
          <w:marBottom w:val="0"/>
          <w:divBdr>
            <w:top w:val="none" w:sz="0" w:space="0" w:color="auto"/>
            <w:left w:val="none" w:sz="0" w:space="0" w:color="auto"/>
            <w:bottom w:val="none" w:sz="0" w:space="0" w:color="auto"/>
            <w:right w:val="none" w:sz="0" w:space="0" w:color="auto"/>
          </w:divBdr>
        </w:div>
        <w:div w:id="1891647758">
          <w:marLeft w:val="480"/>
          <w:marRight w:val="0"/>
          <w:marTop w:val="0"/>
          <w:marBottom w:val="0"/>
          <w:divBdr>
            <w:top w:val="none" w:sz="0" w:space="0" w:color="auto"/>
            <w:left w:val="none" w:sz="0" w:space="0" w:color="auto"/>
            <w:bottom w:val="none" w:sz="0" w:space="0" w:color="auto"/>
            <w:right w:val="none" w:sz="0" w:space="0" w:color="auto"/>
          </w:divBdr>
        </w:div>
        <w:div w:id="1544051863">
          <w:marLeft w:val="480"/>
          <w:marRight w:val="0"/>
          <w:marTop w:val="0"/>
          <w:marBottom w:val="0"/>
          <w:divBdr>
            <w:top w:val="none" w:sz="0" w:space="0" w:color="auto"/>
            <w:left w:val="none" w:sz="0" w:space="0" w:color="auto"/>
            <w:bottom w:val="none" w:sz="0" w:space="0" w:color="auto"/>
            <w:right w:val="none" w:sz="0" w:space="0" w:color="auto"/>
          </w:divBdr>
        </w:div>
        <w:div w:id="511066790">
          <w:marLeft w:val="480"/>
          <w:marRight w:val="0"/>
          <w:marTop w:val="0"/>
          <w:marBottom w:val="0"/>
          <w:divBdr>
            <w:top w:val="none" w:sz="0" w:space="0" w:color="auto"/>
            <w:left w:val="none" w:sz="0" w:space="0" w:color="auto"/>
            <w:bottom w:val="none" w:sz="0" w:space="0" w:color="auto"/>
            <w:right w:val="none" w:sz="0" w:space="0" w:color="auto"/>
          </w:divBdr>
        </w:div>
        <w:div w:id="128283607">
          <w:marLeft w:val="480"/>
          <w:marRight w:val="0"/>
          <w:marTop w:val="0"/>
          <w:marBottom w:val="0"/>
          <w:divBdr>
            <w:top w:val="none" w:sz="0" w:space="0" w:color="auto"/>
            <w:left w:val="none" w:sz="0" w:space="0" w:color="auto"/>
            <w:bottom w:val="none" w:sz="0" w:space="0" w:color="auto"/>
            <w:right w:val="none" w:sz="0" w:space="0" w:color="auto"/>
          </w:divBdr>
        </w:div>
        <w:div w:id="831287905">
          <w:marLeft w:val="480"/>
          <w:marRight w:val="0"/>
          <w:marTop w:val="0"/>
          <w:marBottom w:val="0"/>
          <w:divBdr>
            <w:top w:val="none" w:sz="0" w:space="0" w:color="auto"/>
            <w:left w:val="none" w:sz="0" w:space="0" w:color="auto"/>
            <w:bottom w:val="none" w:sz="0" w:space="0" w:color="auto"/>
            <w:right w:val="none" w:sz="0" w:space="0" w:color="auto"/>
          </w:divBdr>
        </w:div>
        <w:div w:id="501749525">
          <w:marLeft w:val="480"/>
          <w:marRight w:val="0"/>
          <w:marTop w:val="0"/>
          <w:marBottom w:val="0"/>
          <w:divBdr>
            <w:top w:val="none" w:sz="0" w:space="0" w:color="auto"/>
            <w:left w:val="none" w:sz="0" w:space="0" w:color="auto"/>
            <w:bottom w:val="none" w:sz="0" w:space="0" w:color="auto"/>
            <w:right w:val="none" w:sz="0" w:space="0" w:color="auto"/>
          </w:divBdr>
        </w:div>
        <w:div w:id="371200210">
          <w:marLeft w:val="480"/>
          <w:marRight w:val="0"/>
          <w:marTop w:val="0"/>
          <w:marBottom w:val="0"/>
          <w:divBdr>
            <w:top w:val="none" w:sz="0" w:space="0" w:color="auto"/>
            <w:left w:val="none" w:sz="0" w:space="0" w:color="auto"/>
            <w:bottom w:val="none" w:sz="0" w:space="0" w:color="auto"/>
            <w:right w:val="none" w:sz="0" w:space="0" w:color="auto"/>
          </w:divBdr>
        </w:div>
        <w:div w:id="1420180183">
          <w:marLeft w:val="480"/>
          <w:marRight w:val="0"/>
          <w:marTop w:val="0"/>
          <w:marBottom w:val="0"/>
          <w:divBdr>
            <w:top w:val="none" w:sz="0" w:space="0" w:color="auto"/>
            <w:left w:val="none" w:sz="0" w:space="0" w:color="auto"/>
            <w:bottom w:val="none" w:sz="0" w:space="0" w:color="auto"/>
            <w:right w:val="none" w:sz="0" w:space="0" w:color="auto"/>
          </w:divBdr>
        </w:div>
        <w:div w:id="1555503941">
          <w:marLeft w:val="480"/>
          <w:marRight w:val="0"/>
          <w:marTop w:val="0"/>
          <w:marBottom w:val="0"/>
          <w:divBdr>
            <w:top w:val="none" w:sz="0" w:space="0" w:color="auto"/>
            <w:left w:val="none" w:sz="0" w:space="0" w:color="auto"/>
            <w:bottom w:val="none" w:sz="0" w:space="0" w:color="auto"/>
            <w:right w:val="none" w:sz="0" w:space="0" w:color="auto"/>
          </w:divBdr>
        </w:div>
        <w:div w:id="980421953">
          <w:marLeft w:val="480"/>
          <w:marRight w:val="0"/>
          <w:marTop w:val="0"/>
          <w:marBottom w:val="0"/>
          <w:divBdr>
            <w:top w:val="none" w:sz="0" w:space="0" w:color="auto"/>
            <w:left w:val="none" w:sz="0" w:space="0" w:color="auto"/>
            <w:bottom w:val="none" w:sz="0" w:space="0" w:color="auto"/>
            <w:right w:val="none" w:sz="0" w:space="0" w:color="auto"/>
          </w:divBdr>
        </w:div>
        <w:div w:id="220362973">
          <w:marLeft w:val="480"/>
          <w:marRight w:val="0"/>
          <w:marTop w:val="0"/>
          <w:marBottom w:val="0"/>
          <w:divBdr>
            <w:top w:val="none" w:sz="0" w:space="0" w:color="auto"/>
            <w:left w:val="none" w:sz="0" w:space="0" w:color="auto"/>
            <w:bottom w:val="none" w:sz="0" w:space="0" w:color="auto"/>
            <w:right w:val="none" w:sz="0" w:space="0" w:color="auto"/>
          </w:divBdr>
        </w:div>
        <w:div w:id="1899852458">
          <w:marLeft w:val="480"/>
          <w:marRight w:val="0"/>
          <w:marTop w:val="0"/>
          <w:marBottom w:val="0"/>
          <w:divBdr>
            <w:top w:val="none" w:sz="0" w:space="0" w:color="auto"/>
            <w:left w:val="none" w:sz="0" w:space="0" w:color="auto"/>
            <w:bottom w:val="none" w:sz="0" w:space="0" w:color="auto"/>
            <w:right w:val="none" w:sz="0" w:space="0" w:color="auto"/>
          </w:divBdr>
        </w:div>
        <w:div w:id="14812545">
          <w:marLeft w:val="480"/>
          <w:marRight w:val="0"/>
          <w:marTop w:val="0"/>
          <w:marBottom w:val="0"/>
          <w:divBdr>
            <w:top w:val="none" w:sz="0" w:space="0" w:color="auto"/>
            <w:left w:val="none" w:sz="0" w:space="0" w:color="auto"/>
            <w:bottom w:val="none" w:sz="0" w:space="0" w:color="auto"/>
            <w:right w:val="none" w:sz="0" w:space="0" w:color="auto"/>
          </w:divBdr>
        </w:div>
        <w:div w:id="801970134">
          <w:marLeft w:val="480"/>
          <w:marRight w:val="0"/>
          <w:marTop w:val="0"/>
          <w:marBottom w:val="0"/>
          <w:divBdr>
            <w:top w:val="none" w:sz="0" w:space="0" w:color="auto"/>
            <w:left w:val="none" w:sz="0" w:space="0" w:color="auto"/>
            <w:bottom w:val="none" w:sz="0" w:space="0" w:color="auto"/>
            <w:right w:val="none" w:sz="0" w:space="0" w:color="auto"/>
          </w:divBdr>
        </w:div>
        <w:div w:id="227037975">
          <w:marLeft w:val="480"/>
          <w:marRight w:val="0"/>
          <w:marTop w:val="0"/>
          <w:marBottom w:val="0"/>
          <w:divBdr>
            <w:top w:val="none" w:sz="0" w:space="0" w:color="auto"/>
            <w:left w:val="none" w:sz="0" w:space="0" w:color="auto"/>
            <w:bottom w:val="none" w:sz="0" w:space="0" w:color="auto"/>
            <w:right w:val="none" w:sz="0" w:space="0" w:color="auto"/>
          </w:divBdr>
        </w:div>
        <w:div w:id="1188134729">
          <w:marLeft w:val="480"/>
          <w:marRight w:val="0"/>
          <w:marTop w:val="0"/>
          <w:marBottom w:val="0"/>
          <w:divBdr>
            <w:top w:val="none" w:sz="0" w:space="0" w:color="auto"/>
            <w:left w:val="none" w:sz="0" w:space="0" w:color="auto"/>
            <w:bottom w:val="none" w:sz="0" w:space="0" w:color="auto"/>
            <w:right w:val="none" w:sz="0" w:space="0" w:color="auto"/>
          </w:divBdr>
        </w:div>
        <w:div w:id="974800383">
          <w:marLeft w:val="480"/>
          <w:marRight w:val="0"/>
          <w:marTop w:val="0"/>
          <w:marBottom w:val="0"/>
          <w:divBdr>
            <w:top w:val="none" w:sz="0" w:space="0" w:color="auto"/>
            <w:left w:val="none" w:sz="0" w:space="0" w:color="auto"/>
            <w:bottom w:val="none" w:sz="0" w:space="0" w:color="auto"/>
            <w:right w:val="none" w:sz="0" w:space="0" w:color="auto"/>
          </w:divBdr>
        </w:div>
        <w:div w:id="1435586777">
          <w:marLeft w:val="480"/>
          <w:marRight w:val="0"/>
          <w:marTop w:val="0"/>
          <w:marBottom w:val="0"/>
          <w:divBdr>
            <w:top w:val="none" w:sz="0" w:space="0" w:color="auto"/>
            <w:left w:val="none" w:sz="0" w:space="0" w:color="auto"/>
            <w:bottom w:val="none" w:sz="0" w:space="0" w:color="auto"/>
            <w:right w:val="none" w:sz="0" w:space="0" w:color="auto"/>
          </w:divBdr>
        </w:div>
        <w:div w:id="597955330">
          <w:marLeft w:val="480"/>
          <w:marRight w:val="0"/>
          <w:marTop w:val="0"/>
          <w:marBottom w:val="0"/>
          <w:divBdr>
            <w:top w:val="none" w:sz="0" w:space="0" w:color="auto"/>
            <w:left w:val="none" w:sz="0" w:space="0" w:color="auto"/>
            <w:bottom w:val="none" w:sz="0" w:space="0" w:color="auto"/>
            <w:right w:val="none" w:sz="0" w:space="0" w:color="auto"/>
          </w:divBdr>
        </w:div>
        <w:div w:id="816841012">
          <w:marLeft w:val="480"/>
          <w:marRight w:val="0"/>
          <w:marTop w:val="0"/>
          <w:marBottom w:val="0"/>
          <w:divBdr>
            <w:top w:val="none" w:sz="0" w:space="0" w:color="auto"/>
            <w:left w:val="none" w:sz="0" w:space="0" w:color="auto"/>
            <w:bottom w:val="none" w:sz="0" w:space="0" w:color="auto"/>
            <w:right w:val="none" w:sz="0" w:space="0" w:color="auto"/>
          </w:divBdr>
        </w:div>
        <w:div w:id="531264312">
          <w:marLeft w:val="480"/>
          <w:marRight w:val="0"/>
          <w:marTop w:val="0"/>
          <w:marBottom w:val="0"/>
          <w:divBdr>
            <w:top w:val="none" w:sz="0" w:space="0" w:color="auto"/>
            <w:left w:val="none" w:sz="0" w:space="0" w:color="auto"/>
            <w:bottom w:val="none" w:sz="0" w:space="0" w:color="auto"/>
            <w:right w:val="none" w:sz="0" w:space="0" w:color="auto"/>
          </w:divBdr>
        </w:div>
        <w:div w:id="1643267714">
          <w:marLeft w:val="480"/>
          <w:marRight w:val="0"/>
          <w:marTop w:val="0"/>
          <w:marBottom w:val="0"/>
          <w:divBdr>
            <w:top w:val="none" w:sz="0" w:space="0" w:color="auto"/>
            <w:left w:val="none" w:sz="0" w:space="0" w:color="auto"/>
            <w:bottom w:val="none" w:sz="0" w:space="0" w:color="auto"/>
            <w:right w:val="none" w:sz="0" w:space="0" w:color="auto"/>
          </w:divBdr>
        </w:div>
        <w:div w:id="194971990">
          <w:marLeft w:val="480"/>
          <w:marRight w:val="0"/>
          <w:marTop w:val="0"/>
          <w:marBottom w:val="0"/>
          <w:divBdr>
            <w:top w:val="none" w:sz="0" w:space="0" w:color="auto"/>
            <w:left w:val="none" w:sz="0" w:space="0" w:color="auto"/>
            <w:bottom w:val="none" w:sz="0" w:space="0" w:color="auto"/>
            <w:right w:val="none" w:sz="0" w:space="0" w:color="auto"/>
          </w:divBdr>
        </w:div>
        <w:div w:id="728891957">
          <w:marLeft w:val="480"/>
          <w:marRight w:val="0"/>
          <w:marTop w:val="0"/>
          <w:marBottom w:val="0"/>
          <w:divBdr>
            <w:top w:val="none" w:sz="0" w:space="0" w:color="auto"/>
            <w:left w:val="none" w:sz="0" w:space="0" w:color="auto"/>
            <w:bottom w:val="none" w:sz="0" w:space="0" w:color="auto"/>
            <w:right w:val="none" w:sz="0" w:space="0" w:color="auto"/>
          </w:divBdr>
        </w:div>
        <w:div w:id="636573010">
          <w:marLeft w:val="480"/>
          <w:marRight w:val="0"/>
          <w:marTop w:val="0"/>
          <w:marBottom w:val="0"/>
          <w:divBdr>
            <w:top w:val="none" w:sz="0" w:space="0" w:color="auto"/>
            <w:left w:val="none" w:sz="0" w:space="0" w:color="auto"/>
            <w:bottom w:val="none" w:sz="0" w:space="0" w:color="auto"/>
            <w:right w:val="none" w:sz="0" w:space="0" w:color="auto"/>
          </w:divBdr>
        </w:div>
        <w:div w:id="1102263125">
          <w:marLeft w:val="480"/>
          <w:marRight w:val="0"/>
          <w:marTop w:val="0"/>
          <w:marBottom w:val="0"/>
          <w:divBdr>
            <w:top w:val="none" w:sz="0" w:space="0" w:color="auto"/>
            <w:left w:val="none" w:sz="0" w:space="0" w:color="auto"/>
            <w:bottom w:val="none" w:sz="0" w:space="0" w:color="auto"/>
            <w:right w:val="none" w:sz="0" w:space="0" w:color="auto"/>
          </w:divBdr>
        </w:div>
        <w:div w:id="1661349574">
          <w:marLeft w:val="480"/>
          <w:marRight w:val="0"/>
          <w:marTop w:val="0"/>
          <w:marBottom w:val="0"/>
          <w:divBdr>
            <w:top w:val="none" w:sz="0" w:space="0" w:color="auto"/>
            <w:left w:val="none" w:sz="0" w:space="0" w:color="auto"/>
            <w:bottom w:val="none" w:sz="0" w:space="0" w:color="auto"/>
            <w:right w:val="none" w:sz="0" w:space="0" w:color="auto"/>
          </w:divBdr>
        </w:div>
        <w:div w:id="1978290885">
          <w:marLeft w:val="480"/>
          <w:marRight w:val="0"/>
          <w:marTop w:val="0"/>
          <w:marBottom w:val="0"/>
          <w:divBdr>
            <w:top w:val="none" w:sz="0" w:space="0" w:color="auto"/>
            <w:left w:val="none" w:sz="0" w:space="0" w:color="auto"/>
            <w:bottom w:val="none" w:sz="0" w:space="0" w:color="auto"/>
            <w:right w:val="none" w:sz="0" w:space="0" w:color="auto"/>
          </w:divBdr>
        </w:div>
        <w:div w:id="2105110054">
          <w:marLeft w:val="480"/>
          <w:marRight w:val="0"/>
          <w:marTop w:val="0"/>
          <w:marBottom w:val="0"/>
          <w:divBdr>
            <w:top w:val="none" w:sz="0" w:space="0" w:color="auto"/>
            <w:left w:val="none" w:sz="0" w:space="0" w:color="auto"/>
            <w:bottom w:val="none" w:sz="0" w:space="0" w:color="auto"/>
            <w:right w:val="none" w:sz="0" w:space="0" w:color="auto"/>
          </w:divBdr>
        </w:div>
        <w:div w:id="1113784625">
          <w:marLeft w:val="480"/>
          <w:marRight w:val="0"/>
          <w:marTop w:val="0"/>
          <w:marBottom w:val="0"/>
          <w:divBdr>
            <w:top w:val="none" w:sz="0" w:space="0" w:color="auto"/>
            <w:left w:val="none" w:sz="0" w:space="0" w:color="auto"/>
            <w:bottom w:val="none" w:sz="0" w:space="0" w:color="auto"/>
            <w:right w:val="none" w:sz="0" w:space="0" w:color="auto"/>
          </w:divBdr>
        </w:div>
        <w:div w:id="847326074">
          <w:marLeft w:val="480"/>
          <w:marRight w:val="0"/>
          <w:marTop w:val="0"/>
          <w:marBottom w:val="0"/>
          <w:divBdr>
            <w:top w:val="none" w:sz="0" w:space="0" w:color="auto"/>
            <w:left w:val="none" w:sz="0" w:space="0" w:color="auto"/>
            <w:bottom w:val="none" w:sz="0" w:space="0" w:color="auto"/>
            <w:right w:val="none" w:sz="0" w:space="0" w:color="auto"/>
          </w:divBdr>
        </w:div>
        <w:div w:id="2091002606">
          <w:marLeft w:val="480"/>
          <w:marRight w:val="0"/>
          <w:marTop w:val="0"/>
          <w:marBottom w:val="0"/>
          <w:divBdr>
            <w:top w:val="none" w:sz="0" w:space="0" w:color="auto"/>
            <w:left w:val="none" w:sz="0" w:space="0" w:color="auto"/>
            <w:bottom w:val="none" w:sz="0" w:space="0" w:color="auto"/>
            <w:right w:val="none" w:sz="0" w:space="0" w:color="auto"/>
          </w:divBdr>
        </w:div>
        <w:div w:id="152918604">
          <w:marLeft w:val="480"/>
          <w:marRight w:val="0"/>
          <w:marTop w:val="0"/>
          <w:marBottom w:val="0"/>
          <w:divBdr>
            <w:top w:val="none" w:sz="0" w:space="0" w:color="auto"/>
            <w:left w:val="none" w:sz="0" w:space="0" w:color="auto"/>
            <w:bottom w:val="none" w:sz="0" w:space="0" w:color="auto"/>
            <w:right w:val="none" w:sz="0" w:space="0" w:color="auto"/>
          </w:divBdr>
        </w:div>
        <w:div w:id="1259172258">
          <w:marLeft w:val="480"/>
          <w:marRight w:val="0"/>
          <w:marTop w:val="0"/>
          <w:marBottom w:val="0"/>
          <w:divBdr>
            <w:top w:val="none" w:sz="0" w:space="0" w:color="auto"/>
            <w:left w:val="none" w:sz="0" w:space="0" w:color="auto"/>
            <w:bottom w:val="none" w:sz="0" w:space="0" w:color="auto"/>
            <w:right w:val="none" w:sz="0" w:space="0" w:color="auto"/>
          </w:divBdr>
        </w:div>
        <w:div w:id="1944340287">
          <w:marLeft w:val="480"/>
          <w:marRight w:val="0"/>
          <w:marTop w:val="0"/>
          <w:marBottom w:val="0"/>
          <w:divBdr>
            <w:top w:val="none" w:sz="0" w:space="0" w:color="auto"/>
            <w:left w:val="none" w:sz="0" w:space="0" w:color="auto"/>
            <w:bottom w:val="none" w:sz="0" w:space="0" w:color="auto"/>
            <w:right w:val="none" w:sz="0" w:space="0" w:color="auto"/>
          </w:divBdr>
        </w:div>
        <w:div w:id="1227641182">
          <w:marLeft w:val="480"/>
          <w:marRight w:val="0"/>
          <w:marTop w:val="0"/>
          <w:marBottom w:val="0"/>
          <w:divBdr>
            <w:top w:val="none" w:sz="0" w:space="0" w:color="auto"/>
            <w:left w:val="none" w:sz="0" w:space="0" w:color="auto"/>
            <w:bottom w:val="none" w:sz="0" w:space="0" w:color="auto"/>
            <w:right w:val="none" w:sz="0" w:space="0" w:color="auto"/>
          </w:divBdr>
        </w:div>
        <w:div w:id="912469624">
          <w:marLeft w:val="480"/>
          <w:marRight w:val="0"/>
          <w:marTop w:val="0"/>
          <w:marBottom w:val="0"/>
          <w:divBdr>
            <w:top w:val="none" w:sz="0" w:space="0" w:color="auto"/>
            <w:left w:val="none" w:sz="0" w:space="0" w:color="auto"/>
            <w:bottom w:val="none" w:sz="0" w:space="0" w:color="auto"/>
            <w:right w:val="none" w:sz="0" w:space="0" w:color="auto"/>
          </w:divBdr>
        </w:div>
        <w:div w:id="1501238836">
          <w:marLeft w:val="480"/>
          <w:marRight w:val="0"/>
          <w:marTop w:val="0"/>
          <w:marBottom w:val="0"/>
          <w:divBdr>
            <w:top w:val="none" w:sz="0" w:space="0" w:color="auto"/>
            <w:left w:val="none" w:sz="0" w:space="0" w:color="auto"/>
            <w:bottom w:val="none" w:sz="0" w:space="0" w:color="auto"/>
            <w:right w:val="none" w:sz="0" w:space="0" w:color="auto"/>
          </w:divBdr>
        </w:div>
        <w:div w:id="1513715231">
          <w:marLeft w:val="480"/>
          <w:marRight w:val="0"/>
          <w:marTop w:val="0"/>
          <w:marBottom w:val="0"/>
          <w:divBdr>
            <w:top w:val="none" w:sz="0" w:space="0" w:color="auto"/>
            <w:left w:val="none" w:sz="0" w:space="0" w:color="auto"/>
            <w:bottom w:val="none" w:sz="0" w:space="0" w:color="auto"/>
            <w:right w:val="none" w:sz="0" w:space="0" w:color="auto"/>
          </w:divBdr>
        </w:div>
        <w:div w:id="845174001">
          <w:marLeft w:val="480"/>
          <w:marRight w:val="0"/>
          <w:marTop w:val="0"/>
          <w:marBottom w:val="0"/>
          <w:divBdr>
            <w:top w:val="none" w:sz="0" w:space="0" w:color="auto"/>
            <w:left w:val="none" w:sz="0" w:space="0" w:color="auto"/>
            <w:bottom w:val="none" w:sz="0" w:space="0" w:color="auto"/>
            <w:right w:val="none" w:sz="0" w:space="0" w:color="auto"/>
          </w:divBdr>
        </w:div>
        <w:div w:id="1419448206">
          <w:marLeft w:val="480"/>
          <w:marRight w:val="0"/>
          <w:marTop w:val="0"/>
          <w:marBottom w:val="0"/>
          <w:divBdr>
            <w:top w:val="none" w:sz="0" w:space="0" w:color="auto"/>
            <w:left w:val="none" w:sz="0" w:space="0" w:color="auto"/>
            <w:bottom w:val="none" w:sz="0" w:space="0" w:color="auto"/>
            <w:right w:val="none" w:sz="0" w:space="0" w:color="auto"/>
          </w:divBdr>
        </w:div>
        <w:div w:id="1313371176">
          <w:marLeft w:val="480"/>
          <w:marRight w:val="0"/>
          <w:marTop w:val="0"/>
          <w:marBottom w:val="0"/>
          <w:divBdr>
            <w:top w:val="none" w:sz="0" w:space="0" w:color="auto"/>
            <w:left w:val="none" w:sz="0" w:space="0" w:color="auto"/>
            <w:bottom w:val="none" w:sz="0" w:space="0" w:color="auto"/>
            <w:right w:val="none" w:sz="0" w:space="0" w:color="auto"/>
          </w:divBdr>
        </w:div>
        <w:div w:id="1499610970">
          <w:marLeft w:val="480"/>
          <w:marRight w:val="0"/>
          <w:marTop w:val="0"/>
          <w:marBottom w:val="0"/>
          <w:divBdr>
            <w:top w:val="none" w:sz="0" w:space="0" w:color="auto"/>
            <w:left w:val="none" w:sz="0" w:space="0" w:color="auto"/>
            <w:bottom w:val="none" w:sz="0" w:space="0" w:color="auto"/>
            <w:right w:val="none" w:sz="0" w:space="0" w:color="auto"/>
          </w:divBdr>
        </w:div>
        <w:div w:id="1835992755">
          <w:marLeft w:val="480"/>
          <w:marRight w:val="0"/>
          <w:marTop w:val="0"/>
          <w:marBottom w:val="0"/>
          <w:divBdr>
            <w:top w:val="none" w:sz="0" w:space="0" w:color="auto"/>
            <w:left w:val="none" w:sz="0" w:space="0" w:color="auto"/>
            <w:bottom w:val="none" w:sz="0" w:space="0" w:color="auto"/>
            <w:right w:val="none" w:sz="0" w:space="0" w:color="auto"/>
          </w:divBdr>
        </w:div>
        <w:div w:id="313879305">
          <w:marLeft w:val="480"/>
          <w:marRight w:val="0"/>
          <w:marTop w:val="0"/>
          <w:marBottom w:val="0"/>
          <w:divBdr>
            <w:top w:val="none" w:sz="0" w:space="0" w:color="auto"/>
            <w:left w:val="none" w:sz="0" w:space="0" w:color="auto"/>
            <w:bottom w:val="none" w:sz="0" w:space="0" w:color="auto"/>
            <w:right w:val="none" w:sz="0" w:space="0" w:color="auto"/>
          </w:divBdr>
        </w:div>
        <w:div w:id="1594509717">
          <w:marLeft w:val="480"/>
          <w:marRight w:val="0"/>
          <w:marTop w:val="0"/>
          <w:marBottom w:val="0"/>
          <w:divBdr>
            <w:top w:val="none" w:sz="0" w:space="0" w:color="auto"/>
            <w:left w:val="none" w:sz="0" w:space="0" w:color="auto"/>
            <w:bottom w:val="none" w:sz="0" w:space="0" w:color="auto"/>
            <w:right w:val="none" w:sz="0" w:space="0" w:color="auto"/>
          </w:divBdr>
        </w:div>
        <w:div w:id="2047024664">
          <w:marLeft w:val="480"/>
          <w:marRight w:val="0"/>
          <w:marTop w:val="0"/>
          <w:marBottom w:val="0"/>
          <w:divBdr>
            <w:top w:val="none" w:sz="0" w:space="0" w:color="auto"/>
            <w:left w:val="none" w:sz="0" w:space="0" w:color="auto"/>
            <w:bottom w:val="none" w:sz="0" w:space="0" w:color="auto"/>
            <w:right w:val="none" w:sz="0" w:space="0" w:color="auto"/>
          </w:divBdr>
        </w:div>
        <w:div w:id="135999568">
          <w:marLeft w:val="480"/>
          <w:marRight w:val="0"/>
          <w:marTop w:val="0"/>
          <w:marBottom w:val="0"/>
          <w:divBdr>
            <w:top w:val="none" w:sz="0" w:space="0" w:color="auto"/>
            <w:left w:val="none" w:sz="0" w:space="0" w:color="auto"/>
            <w:bottom w:val="none" w:sz="0" w:space="0" w:color="auto"/>
            <w:right w:val="none" w:sz="0" w:space="0" w:color="auto"/>
          </w:divBdr>
        </w:div>
        <w:div w:id="334692535">
          <w:marLeft w:val="480"/>
          <w:marRight w:val="0"/>
          <w:marTop w:val="0"/>
          <w:marBottom w:val="0"/>
          <w:divBdr>
            <w:top w:val="none" w:sz="0" w:space="0" w:color="auto"/>
            <w:left w:val="none" w:sz="0" w:space="0" w:color="auto"/>
            <w:bottom w:val="none" w:sz="0" w:space="0" w:color="auto"/>
            <w:right w:val="none" w:sz="0" w:space="0" w:color="auto"/>
          </w:divBdr>
        </w:div>
        <w:div w:id="81221144">
          <w:marLeft w:val="480"/>
          <w:marRight w:val="0"/>
          <w:marTop w:val="0"/>
          <w:marBottom w:val="0"/>
          <w:divBdr>
            <w:top w:val="none" w:sz="0" w:space="0" w:color="auto"/>
            <w:left w:val="none" w:sz="0" w:space="0" w:color="auto"/>
            <w:bottom w:val="none" w:sz="0" w:space="0" w:color="auto"/>
            <w:right w:val="none" w:sz="0" w:space="0" w:color="auto"/>
          </w:divBdr>
        </w:div>
        <w:div w:id="1845389965">
          <w:marLeft w:val="480"/>
          <w:marRight w:val="0"/>
          <w:marTop w:val="0"/>
          <w:marBottom w:val="0"/>
          <w:divBdr>
            <w:top w:val="none" w:sz="0" w:space="0" w:color="auto"/>
            <w:left w:val="none" w:sz="0" w:space="0" w:color="auto"/>
            <w:bottom w:val="none" w:sz="0" w:space="0" w:color="auto"/>
            <w:right w:val="none" w:sz="0" w:space="0" w:color="auto"/>
          </w:divBdr>
        </w:div>
        <w:div w:id="1407266937">
          <w:marLeft w:val="480"/>
          <w:marRight w:val="0"/>
          <w:marTop w:val="0"/>
          <w:marBottom w:val="0"/>
          <w:divBdr>
            <w:top w:val="none" w:sz="0" w:space="0" w:color="auto"/>
            <w:left w:val="none" w:sz="0" w:space="0" w:color="auto"/>
            <w:bottom w:val="none" w:sz="0" w:space="0" w:color="auto"/>
            <w:right w:val="none" w:sz="0" w:space="0" w:color="auto"/>
          </w:divBdr>
        </w:div>
        <w:div w:id="866067729">
          <w:marLeft w:val="480"/>
          <w:marRight w:val="0"/>
          <w:marTop w:val="0"/>
          <w:marBottom w:val="0"/>
          <w:divBdr>
            <w:top w:val="none" w:sz="0" w:space="0" w:color="auto"/>
            <w:left w:val="none" w:sz="0" w:space="0" w:color="auto"/>
            <w:bottom w:val="none" w:sz="0" w:space="0" w:color="auto"/>
            <w:right w:val="none" w:sz="0" w:space="0" w:color="auto"/>
          </w:divBdr>
        </w:div>
        <w:div w:id="166291482">
          <w:marLeft w:val="480"/>
          <w:marRight w:val="0"/>
          <w:marTop w:val="0"/>
          <w:marBottom w:val="0"/>
          <w:divBdr>
            <w:top w:val="none" w:sz="0" w:space="0" w:color="auto"/>
            <w:left w:val="none" w:sz="0" w:space="0" w:color="auto"/>
            <w:bottom w:val="none" w:sz="0" w:space="0" w:color="auto"/>
            <w:right w:val="none" w:sz="0" w:space="0" w:color="auto"/>
          </w:divBdr>
        </w:div>
        <w:div w:id="1256592567">
          <w:marLeft w:val="480"/>
          <w:marRight w:val="0"/>
          <w:marTop w:val="0"/>
          <w:marBottom w:val="0"/>
          <w:divBdr>
            <w:top w:val="none" w:sz="0" w:space="0" w:color="auto"/>
            <w:left w:val="none" w:sz="0" w:space="0" w:color="auto"/>
            <w:bottom w:val="none" w:sz="0" w:space="0" w:color="auto"/>
            <w:right w:val="none" w:sz="0" w:space="0" w:color="auto"/>
          </w:divBdr>
        </w:div>
        <w:div w:id="901066040">
          <w:marLeft w:val="480"/>
          <w:marRight w:val="0"/>
          <w:marTop w:val="0"/>
          <w:marBottom w:val="0"/>
          <w:divBdr>
            <w:top w:val="none" w:sz="0" w:space="0" w:color="auto"/>
            <w:left w:val="none" w:sz="0" w:space="0" w:color="auto"/>
            <w:bottom w:val="none" w:sz="0" w:space="0" w:color="auto"/>
            <w:right w:val="none" w:sz="0" w:space="0" w:color="auto"/>
          </w:divBdr>
        </w:div>
        <w:div w:id="1499417930">
          <w:marLeft w:val="480"/>
          <w:marRight w:val="0"/>
          <w:marTop w:val="0"/>
          <w:marBottom w:val="0"/>
          <w:divBdr>
            <w:top w:val="none" w:sz="0" w:space="0" w:color="auto"/>
            <w:left w:val="none" w:sz="0" w:space="0" w:color="auto"/>
            <w:bottom w:val="none" w:sz="0" w:space="0" w:color="auto"/>
            <w:right w:val="none" w:sz="0" w:space="0" w:color="auto"/>
          </w:divBdr>
        </w:div>
        <w:div w:id="650528338">
          <w:marLeft w:val="480"/>
          <w:marRight w:val="0"/>
          <w:marTop w:val="0"/>
          <w:marBottom w:val="0"/>
          <w:divBdr>
            <w:top w:val="none" w:sz="0" w:space="0" w:color="auto"/>
            <w:left w:val="none" w:sz="0" w:space="0" w:color="auto"/>
            <w:bottom w:val="none" w:sz="0" w:space="0" w:color="auto"/>
            <w:right w:val="none" w:sz="0" w:space="0" w:color="auto"/>
          </w:divBdr>
        </w:div>
        <w:div w:id="1118256891">
          <w:marLeft w:val="480"/>
          <w:marRight w:val="0"/>
          <w:marTop w:val="0"/>
          <w:marBottom w:val="0"/>
          <w:divBdr>
            <w:top w:val="none" w:sz="0" w:space="0" w:color="auto"/>
            <w:left w:val="none" w:sz="0" w:space="0" w:color="auto"/>
            <w:bottom w:val="none" w:sz="0" w:space="0" w:color="auto"/>
            <w:right w:val="none" w:sz="0" w:space="0" w:color="auto"/>
          </w:divBdr>
        </w:div>
        <w:div w:id="1237783861">
          <w:marLeft w:val="480"/>
          <w:marRight w:val="0"/>
          <w:marTop w:val="0"/>
          <w:marBottom w:val="0"/>
          <w:divBdr>
            <w:top w:val="none" w:sz="0" w:space="0" w:color="auto"/>
            <w:left w:val="none" w:sz="0" w:space="0" w:color="auto"/>
            <w:bottom w:val="none" w:sz="0" w:space="0" w:color="auto"/>
            <w:right w:val="none" w:sz="0" w:space="0" w:color="auto"/>
          </w:divBdr>
        </w:div>
        <w:div w:id="263419551">
          <w:marLeft w:val="480"/>
          <w:marRight w:val="0"/>
          <w:marTop w:val="0"/>
          <w:marBottom w:val="0"/>
          <w:divBdr>
            <w:top w:val="none" w:sz="0" w:space="0" w:color="auto"/>
            <w:left w:val="none" w:sz="0" w:space="0" w:color="auto"/>
            <w:bottom w:val="none" w:sz="0" w:space="0" w:color="auto"/>
            <w:right w:val="none" w:sz="0" w:space="0" w:color="auto"/>
          </w:divBdr>
        </w:div>
        <w:div w:id="1425150774">
          <w:marLeft w:val="480"/>
          <w:marRight w:val="0"/>
          <w:marTop w:val="0"/>
          <w:marBottom w:val="0"/>
          <w:divBdr>
            <w:top w:val="none" w:sz="0" w:space="0" w:color="auto"/>
            <w:left w:val="none" w:sz="0" w:space="0" w:color="auto"/>
            <w:bottom w:val="none" w:sz="0" w:space="0" w:color="auto"/>
            <w:right w:val="none" w:sz="0" w:space="0" w:color="auto"/>
          </w:divBdr>
        </w:div>
        <w:div w:id="379325498">
          <w:marLeft w:val="480"/>
          <w:marRight w:val="0"/>
          <w:marTop w:val="0"/>
          <w:marBottom w:val="0"/>
          <w:divBdr>
            <w:top w:val="none" w:sz="0" w:space="0" w:color="auto"/>
            <w:left w:val="none" w:sz="0" w:space="0" w:color="auto"/>
            <w:bottom w:val="none" w:sz="0" w:space="0" w:color="auto"/>
            <w:right w:val="none" w:sz="0" w:space="0" w:color="auto"/>
          </w:divBdr>
        </w:div>
        <w:div w:id="261037978">
          <w:marLeft w:val="480"/>
          <w:marRight w:val="0"/>
          <w:marTop w:val="0"/>
          <w:marBottom w:val="0"/>
          <w:divBdr>
            <w:top w:val="none" w:sz="0" w:space="0" w:color="auto"/>
            <w:left w:val="none" w:sz="0" w:space="0" w:color="auto"/>
            <w:bottom w:val="none" w:sz="0" w:space="0" w:color="auto"/>
            <w:right w:val="none" w:sz="0" w:space="0" w:color="auto"/>
          </w:divBdr>
        </w:div>
        <w:div w:id="1876917997">
          <w:marLeft w:val="480"/>
          <w:marRight w:val="0"/>
          <w:marTop w:val="0"/>
          <w:marBottom w:val="0"/>
          <w:divBdr>
            <w:top w:val="none" w:sz="0" w:space="0" w:color="auto"/>
            <w:left w:val="none" w:sz="0" w:space="0" w:color="auto"/>
            <w:bottom w:val="none" w:sz="0" w:space="0" w:color="auto"/>
            <w:right w:val="none" w:sz="0" w:space="0" w:color="auto"/>
          </w:divBdr>
        </w:div>
        <w:div w:id="2003120413">
          <w:marLeft w:val="480"/>
          <w:marRight w:val="0"/>
          <w:marTop w:val="0"/>
          <w:marBottom w:val="0"/>
          <w:divBdr>
            <w:top w:val="none" w:sz="0" w:space="0" w:color="auto"/>
            <w:left w:val="none" w:sz="0" w:space="0" w:color="auto"/>
            <w:bottom w:val="none" w:sz="0" w:space="0" w:color="auto"/>
            <w:right w:val="none" w:sz="0" w:space="0" w:color="auto"/>
          </w:divBdr>
        </w:div>
        <w:div w:id="1214078950">
          <w:marLeft w:val="480"/>
          <w:marRight w:val="0"/>
          <w:marTop w:val="0"/>
          <w:marBottom w:val="0"/>
          <w:divBdr>
            <w:top w:val="none" w:sz="0" w:space="0" w:color="auto"/>
            <w:left w:val="none" w:sz="0" w:space="0" w:color="auto"/>
            <w:bottom w:val="none" w:sz="0" w:space="0" w:color="auto"/>
            <w:right w:val="none" w:sz="0" w:space="0" w:color="auto"/>
          </w:divBdr>
        </w:div>
        <w:div w:id="606233666">
          <w:marLeft w:val="480"/>
          <w:marRight w:val="0"/>
          <w:marTop w:val="0"/>
          <w:marBottom w:val="0"/>
          <w:divBdr>
            <w:top w:val="none" w:sz="0" w:space="0" w:color="auto"/>
            <w:left w:val="none" w:sz="0" w:space="0" w:color="auto"/>
            <w:bottom w:val="none" w:sz="0" w:space="0" w:color="auto"/>
            <w:right w:val="none" w:sz="0" w:space="0" w:color="auto"/>
          </w:divBdr>
        </w:div>
        <w:div w:id="1610435127">
          <w:marLeft w:val="480"/>
          <w:marRight w:val="0"/>
          <w:marTop w:val="0"/>
          <w:marBottom w:val="0"/>
          <w:divBdr>
            <w:top w:val="none" w:sz="0" w:space="0" w:color="auto"/>
            <w:left w:val="none" w:sz="0" w:space="0" w:color="auto"/>
            <w:bottom w:val="none" w:sz="0" w:space="0" w:color="auto"/>
            <w:right w:val="none" w:sz="0" w:space="0" w:color="auto"/>
          </w:divBdr>
        </w:div>
        <w:div w:id="1331105780">
          <w:marLeft w:val="480"/>
          <w:marRight w:val="0"/>
          <w:marTop w:val="0"/>
          <w:marBottom w:val="0"/>
          <w:divBdr>
            <w:top w:val="none" w:sz="0" w:space="0" w:color="auto"/>
            <w:left w:val="none" w:sz="0" w:space="0" w:color="auto"/>
            <w:bottom w:val="none" w:sz="0" w:space="0" w:color="auto"/>
            <w:right w:val="none" w:sz="0" w:space="0" w:color="auto"/>
          </w:divBdr>
        </w:div>
        <w:div w:id="2102750908">
          <w:marLeft w:val="480"/>
          <w:marRight w:val="0"/>
          <w:marTop w:val="0"/>
          <w:marBottom w:val="0"/>
          <w:divBdr>
            <w:top w:val="none" w:sz="0" w:space="0" w:color="auto"/>
            <w:left w:val="none" w:sz="0" w:space="0" w:color="auto"/>
            <w:bottom w:val="none" w:sz="0" w:space="0" w:color="auto"/>
            <w:right w:val="none" w:sz="0" w:space="0" w:color="auto"/>
          </w:divBdr>
        </w:div>
        <w:div w:id="1545364161">
          <w:marLeft w:val="480"/>
          <w:marRight w:val="0"/>
          <w:marTop w:val="0"/>
          <w:marBottom w:val="0"/>
          <w:divBdr>
            <w:top w:val="none" w:sz="0" w:space="0" w:color="auto"/>
            <w:left w:val="none" w:sz="0" w:space="0" w:color="auto"/>
            <w:bottom w:val="none" w:sz="0" w:space="0" w:color="auto"/>
            <w:right w:val="none" w:sz="0" w:space="0" w:color="auto"/>
          </w:divBdr>
        </w:div>
        <w:div w:id="898370850">
          <w:marLeft w:val="480"/>
          <w:marRight w:val="0"/>
          <w:marTop w:val="0"/>
          <w:marBottom w:val="0"/>
          <w:divBdr>
            <w:top w:val="none" w:sz="0" w:space="0" w:color="auto"/>
            <w:left w:val="none" w:sz="0" w:space="0" w:color="auto"/>
            <w:bottom w:val="none" w:sz="0" w:space="0" w:color="auto"/>
            <w:right w:val="none" w:sz="0" w:space="0" w:color="auto"/>
          </w:divBdr>
        </w:div>
        <w:div w:id="1853910690">
          <w:marLeft w:val="480"/>
          <w:marRight w:val="0"/>
          <w:marTop w:val="0"/>
          <w:marBottom w:val="0"/>
          <w:divBdr>
            <w:top w:val="none" w:sz="0" w:space="0" w:color="auto"/>
            <w:left w:val="none" w:sz="0" w:space="0" w:color="auto"/>
            <w:bottom w:val="none" w:sz="0" w:space="0" w:color="auto"/>
            <w:right w:val="none" w:sz="0" w:space="0" w:color="auto"/>
          </w:divBdr>
        </w:div>
        <w:div w:id="1802961303">
          <w:marLeft w:val="480"/>
          <w:marRight w:val="0"/>
          <w:marTop w:val="0"/>
          <w:marBottom w:val="0"/>
          <w:divBdr>
            <w:top w:val="none" w:sz="0" w:space="0" w:color="auto"/>
            <w:left w:val="none" w:sz="0" w:space="0" w:color="auto"/>
            <w:bottom w:val="none" w:sz="0" w:space="0" w:color="auto"/>
            <w:right w:val="none" w:sz="0" w:space="0" w:color="auto"/>
          </w:divBdr>
        </w:div>
        <w:div w:id="1963725789">
          <w:marLeft w:val="480"/>
          <w:marRight w:val="0"/>
          <w:marTop w:val="0"/>
          <w:marBottom w:val="0"/>
          <w:divBdr>
            <w:top w:val="none" w:sz="0" w:space="0" w:color="auto"/>
            <w:left w:val="none" w:sz="0" w:space="0" w:color="auto"/>
            <w:bottom w:val="none" w:sz="0" w:space="0" w:color="auto"/>
            <w:right w:val="none" w:sz="0" w:space="0" w:color="auto"/>
          </w:divBdr>
        </w:div>
        <w:div w:id="410473721">
          <w:marLeft w:val="480"/>
          <w:marRight w:val="0"/>
          <w:marTop w:val="0"/>
          <w:marBottom w:val="0"/>
          <w:divBdr>
            <w:top w:val="none" w:sz="0" w:space="0" w:color="auto"/>
            <w:left w:val="none" w:sz="0" w:space="0" w:color="auto"/>
            <w:bottom w:val="none" w:sz="0" w:space="0" w:color="auto"/>
            <w:right w:val="none" w:sz="0" w:space="0" w:color="auto"/>
          </w:divBdr>
        </w:div>
        <w:div w:id="33965683">
          <w:marLeft w:val="480"/>
          <w:marRight w:val="0"/>
          <w:marTop w:val="0"/>
          <w:marBottom w:val="0"/>
          <w:divBdr>
            <w:top w:val="none" w:sz="0" w:space="0" w:color="auto"/>
            <w:left w:val="none" w:sz="0" w:space="0" w:color="auto"/>
            <w:bottom w:val="none" w:sz="0" w:space="0" w:color="auto"/>
            <w:right w:val="none" w:sz="0" w:space="0" w:color="auto"/>
          </w:divBdr>
        </w:div>
        <w:div w:id="923295246">
          <w:marLeft w:val="480"/>
          <w:marRight w:val="0"/>
          <w:marTop w:val="0"/>
          <w:marBottom w:val="0"/>
          <w:divBdr>
            <w:top w:val="none" w:sz="0" w:space="0" w:color="auto"/>
            <w:left w:val="none" w:sz="0" w:space="0" w:color="auto"/>
            <w:bottom w:val="none" w:sz="0" w:space="0" w:color="auto"/>
            <w:right w:val="none" w:sz="0" w:space="0" w:color="auto"/>
          </w:divBdr>
        </w:div>
        <w:div w:id="1813984268">
          <w:marLeft w:val="480"/>
          <w:marRight w:val="0"/>
          <w:marTop w:val="0"/>
          <w:marBottom w:val="0"/>
          <w:divBdr>
            <w:top w:val="none" w:sz="0" w:space="0" w:color="auto"/>
            <w:left w:val="none" w:sz="0" w:space="0" w:color="auto"/>
            <w:bottom w:val="none" w:sz="0" w:space="0" w:color="auto"/>
            <w:right w:val="none" w:sz="0" w:space="0" w:color="auto"/>
          </w:divBdr>
        </w:div>
        <w:div w:id="1263798319">
          <w:marLeft w:val="480"/>
          <w:marRight w:val="0"/>
          <w:marTop w:val="0"/>
          <w:marBottom w:val="0"/>
          <w:divBdr>
            <w:top w:val="none" w:sz="0" w:space="0" w:color="auto"/>
            <w:left w:val="none" w:sz="0" w:space="0" w:color="auto"/>
            <w:bottom w:val="none" w:sz="0" w:space="0" w:color="auto"/>
            <w:right w:val="none" w:sz="0" w:space="0" w:color="auto"/>
          </w:divBdr>
        </w:div>
        <w:div w:id="105850947">
          <w:marLeft w:val="480"/>
          <w:marRight w:val="0"/>
          <w:marTop w:val="0"/>
          <w:marBottom w:val="0"/>
          <w:divBdr>
            <w:top w:val="none" w:sz="0" w:space="0" w:color="auto"/>
            <w:left w:val="none" w:sz="0" w:space="0" w:color="auto"/>
            <w:bottom w:val="none" w:sz="0" w:space="0" w:color="auto"/>
            <w:right w:val="none" w:sz="0" w:space="0" w:color="auto"/>
          </w:divBdr>
        </w:div>
        <w:div w:id="566260628">
          <w:marLeft w:val="480"/>
          <w:marRight w:val="0"/>
          <w:marTop w:val="0"/>
          <w:marBottom w:val="0"/>
          <w:divBdr>
            <w:top w:val="none" w:sz="0" w:space="0" w:color="auto"/>
            <w:left w:val="none" w:sz="0" w:space="0" w:color="auto"/>
            <w:bottom w:val="none" w:sz="0" w:space="0" w:color="auto"/>
            <w:right w:val="none" w:sz="0" w:space="0" w:color="auto"/>
          </w:divBdr>
        </w:div>
        <w:div w:id="650839528">
          <w:marLeft w:val="480"/>
          <w:marRight w:val="0"/>
          <w:marTop w:val="0"/>
          <w:marBottom w:val="0"/>
          <w:divBdr>
            <w:top w:val="none" w:sz="0" w:space="0" w:color="auto"/>
            <w:left w:val="none" w:sz="0" w:space="0" w:color="auto"/>
            <w:bottom w:val="none" w:sz="0" w:space="0" w:color="auto"/>
            <w:right w:val="none" w:sz="0" w:space="0" w:color="auto"/>
          </w:divBdr>
        </w:div>
        <w:div w:id="392117511">
          <w:marLeft w:val="480"/>
          <w:marRight w:val="0"/>
          <w:marTop w:val="0"/>
          <w:marBottom w:val="0"/>
          <w:divBdr>
            <w:top w:val="none" w:sz="0" w:space="0" w:color="auto"/>
            <w:left w:val="none" w:sz="0" w:space="0" w:color="auto"/>
            <w:bottom w:val="none" w:sz="0" w:space="0" w:color="auto"/>
            <w:right w:val="none" w:sz="0" w:space="0" w:color="auto"/>
          </w:divBdr>
        </w:div>
        <w:div w:id="1112165170">
          <w:marLeft w:val="480"/>
          <w:marRight w:val="0"/>
          <w:marTop w:val="0"/>
          <w:marBottom w:val="0"/>
          <w:divBdr>
            <w:top w:val="none" w:sz="0" w:space="0" w:color="auto"/>
            <w:left w:val="none" w:sz="0" w:space="0" w:color="auto"/>
            <w:bottom w:val="none" w:sz="0" w:space="0" w:color="auto"/>
            <w:right w:val="none" w:sz="0" w:space="0" w:color="auto"/>
          </w:divBdr>
        </w:div>
      </w:divsChild>
    </w:div>
    <w:div w:id="1435252157">
      <w:bodyDiv w:val="1"/>
      <w:marLeft w:val="0"/>
      <w:marRight w:val="0"/>
      <w:marTop w:val="0"/>
      <w:marBottom w:val="0"/>
      <w:divBdr>
        <w:top w:val="none" w:sz="0" w:space="0" w:color="auto"/>
        <w:left w:val="none" w:sz="0" w:space="0" w:color="auto"/>
        <w:bottom w:val="none" w:sz="0" w:space="0" w:color="auto"/>
        <w:right w:val="none" w:sz="0" w:space="0" w:color="auto"/>
      </w:divBdr>
    </w:div>
    <w:div w:id="1435439368">
      <w:bodyDiv w:val="1"/>
      <w:marLeft w:val="0"/>
      <w:marRight w:val="0"/>
      <w:marTop w:val="0"/>
      <w:marBottom w:val="0"/>
      <w:divBdr>
        <w:top w:val="none" w:sz="0" w:space="0" w:color="auto"/>
        <w:left w:val="none" w:sz="0" w:space="0" w:color="auto"/>
        <w:bottom w:val="none" w:sz="0" w:space="0" w:color="auto"/>
        <w:right w:val="none" w:sz="0" w:space="0" w:color="auto"/>
      </w:divBdr>
    </w:div>
    <w:div w:id="1435514808">
      <w:bodyDiv w:val="1"/>
      <w:marLeft w:val="0"/>
      <w:marRight w:val="0"/>
      <w:marTop w:val="0"/>
      <w:marBottom w:val="0"/>
      <w:divBdr>
        <w:top w:val="none" w:sz="0" w:space="0" w:color="auto"/>
        <w:left w:val="none" w:sz="0" w:space="0" w:color="auto"/>
        <w:bottom w:val="none" w:sz="0" w:space="0" w:color="auto"/>
        <w:right w:val="none" w:sz="0" w:space="0" w:color="auto"/>
      </w:divBdr>
    </w:div>
    <w:div w:id="1436634561">
      <w:bodyDiv w:val="1"/>
      <w:marLeft w:val="0"/>
      <w:marRight w:val="0"/>
      <w:marTop w:val="0"/>
      <w:marBottom w:val="0"/>
      <w:divBdr>
        <w:top w:val="none" w:sz="0" w:space="0" w:color="auto"/>
        <w:left w:val="none" w:sz="0" w:space="0" w:color="auto"/>
        <w:bottom w:val="none" w:sz="0" w:space="0" w:color="auto"/>
        <w:right w:val="none" w:sz="0" w:space="0" w:color="auto"/>
      </w:divBdr>
    </w:div>
    <w:div w:id="1437679264">
      <w:bodyDiv w:val="1"/>
      <w:marLeft w:val="0"/>
      <w:marRight w:val="0"/>
      <w:marTop w:val="0"/>
      <w:marBottom w:val="0"/>
      <w:divBdr>
        <w:top w:val="none" w:sz="0" w:space="0" w:color="auto"/>
        <w:left w:val="none" w:sz="0" w:space="0" w:color="auto"/>
        <w:bottom w:val="none" w:sz="0" w:space="0" w:color="auto"/>
        <w:right w:val="none" w:sz="0" w:space="0" w:color="auto"/>
      </w:divBdr>
    </w:div>
    <w:div w:id="1438333351">
      <w:bodyDiv w:val="1"/>
      <w:marLeft w:val="0"/>
      <w:marRight w:val="0"/>
      <w:marTop w:val="0"/>
      <w:marBottom w:val="0"/>
      <w:divBdr>
        <w:top w:val="none" w:sz="0" w:space="0" w:color="auto"/>
        <w:left w:val="none" w:sz="0" w:space="0" w:color="auto"/>
        <w:bottom w:val="none" w:sz="0" w:space="0" w:color="auto"/>
        <w:right w:val="none" w:sz="0" w:space="0" w:color="auto"/>
      </w:divBdr>
    </w:div>
    <w:div w:id="1439715370">
      <w:bodyDiv w:val="1"/>
      <w:marLeft w:val="0"/>
      <w:marRight w:val="0"/>
      <w:marTop w:val="0"/>
      <w:marBottom w:val="0"/>
      <w:divBdr>
        <w:top w:val="none" w:sz="0" w:space="0" w:color="auto"/>
        <w:left w:val="none" w:sz="0" w:space="0" w:color="auto"/>
        <w:bottom w:val="none" w:sz="0" w:space="0" w:color="auto"/>
        <w:right w:val="none" w:sz="0" w:space="0" w:color="auto"/>
      </w:divBdr>
    </w:div>
    <w:div w:id="1440834254">
      <w:bodyDiv w:val="1"/>
      <w:marLeft w:val="0"/>
      <w:marRight w:val="0"/>
      <w:marTop w:val="0"/>
      <w:marBottom w:val="0"/>
      <w:divBdr>
        <w:top w:val="none" w:sz="0" w:space="0" w:color="auto"/>
        <w:left w:val="none" w:sz="0" w:space="0" w:color="auto"/>
        <w:bottom w:val="none" w:sz="0" w:space="0" w:color="auto"/>
        <w:right w:val="none" w:sz="0" w:space="0" w:color="auto"/>
      </w:divBdr>
    </w:div>
    <w:div w:id="1441534232">
      <w:bodyDiv w:val="1"/>
      <w:marLeft w:val="0"/>
      <w:marRight w:val="0"/>
      <w:marTop w:val="0"/>
      <w:marBottom w:val="0"/>
      <w:divBdr>
        <w:top w:val="none" w:sz="0" w:space="0" w:color="auto"/>
        <w:left w:val="none" w:sz="0" w:space="0" w:color="auto"/>
        <w:bottom w:val="none" w:sz="0" w:space="0" w:color="auto"/>
        <w:right w:val="none" w:sz="0" w:space="0" w:color="auto"/>
      </w:divBdr>
    </w:div>
    <w:div w:id="1441678985">
      <w:bodyDiv w:val="1"/>
      <w:marLeft w:val="0"/>
      <w:marRight w:val="0"/>
      <w:marTop w:val="0"/>
      <w:marBottom w:val="0"/>
      <w:divBdr>
        <w:top w:val="none" w:sz="0" w:space="0" w:color="auto"/>
        <w:left w:val="none" w:sz="0" w:space="0" w:color="auto"/>
        <w:bottom w:val="none" w:sz="0" w:space="0" w:color="auto"/>
        <w:right w:val="none" w:sz="0" w:space="0" w:color="auto"/>
      </w:divBdr>
    </w:div>
    <w:div w:id="1441684506">
      <w:bodyDiv w:val="1"/>
      <w:marLeft w:val="0"/>
      <w:marRight w:val="0"/>
      <w:marTop w:val="0"/>
      <w:marBottom w:val="0"/>
      <w:divBdr>
        <w:top w:val="none" w:sz="0" w:space="0" w:color="auto"/>
        <w:left w:val="none" w:sz="0" w:space="0" w:color="auto"/>
        <w:bottom w:val="none" w:sz="0" w:space="0" w:color="auto"/>
        <w:right w:val="none" w:sz="0" w:space="0" w:color="auto"/>
      </w:divBdr>
    </w:div>
    <w:div w:id="1442870054">
      <w:bodyDiv w:val="1"/>
      <w:marLeft w:val="0"/>
      <w:marRight w:val="0"/>
      <w:marTop w:val="0"/>
      <w:marBottom w:val="0"/>
      <w:divBdr>
        <w:top w:val="none" w:sz="0" w:space="0" w:color="auto"/>
        <w:left w:val="none" w:sz="0" w:space="0" w:color="auto"/>
        <w:bottom w:val="none" w:sz="0" w:space="0" w:color="auto"/>
        <w:right w:val="none" w:sz="0" w:space="0" w:color="auto"/>
      </w:divBdr>
    </w:div>
    <w:div w:id="1447042019">
      <w:bodyDiv w:val="1"/>
      <w:marLeft w:val="0"/>
      <w:marRight w:val="0"/>
      <w:marTop w:val="0"/>
      <w:marBottom w:val="0"/>
      <w:divBdr>
        <w:top w:val="none" w:sz="0" w:space="0" w:color="auto"/>
        <w:left w:val="none" w:sz="0" w:space="0" w:color="auto"/>
        <w:bottom w:val="none" w:sz="0" w:space="0" w:color="auto"/>
        <w:right w:val="none" w:sz="0" w:space="0" w:color="auto"/>
      </w:divBdr>
    </w:div>
    <w:div w:id="1448232764">
      <w:bodyDiv w:val="1"/>
      <w:marLeft w:val="0"/>
      <w:marRight w:val="0"/>
      <w:marTop w:val="0"/>
      <w:marBottom w:val="0"/>
      <w:divBdr>
        <w:top w:val="none" w:sz="0" w:space="0" w:color="auto"/>
        <w:left w:val="none" w:sz="0" w:space="0" w:color="auto"/>
        <w:bottom w:val="none" w:sz="0" w:space="0" w:color="auto"/>
        <w:right w:val="none" w:sz="0" w:space="0" w:color="auto"/>
      </w:divBdr>
    </w:div>
    <w:div w:id="1448352900">
      <w:bodyDiv w:val="1"/>
      <w:marLeft w:val="0"/>
      <w:marRight w:val="0"/>
      <w:marTop w:val="0"/>
      <w:marBottom w:val="0"/>
      <w:divBdr>
        <w:top w:val="none" w:sz="0" w:space="0" w:color="auto"/>
        <w:left w:val="none" w:sz="0" w:space="0" w:color="auto"/>
        <w:bottom w:val="none" w:sz="0" w:space="0" w:color="auto"/>
        <w:right w:val="none" w:sz="0" w:space="0" w:color="auto"/>
      </w:divBdr>
    </w:div>
    <w:div w:id="1449857998">
      <w:bodyDiv w:val="1"/>
      <w:marLeft w:val="0"/>
      <w:marRight w:val="0"/>
      <w:marTop w:val="0"/>
      <w:marBottom w:val="0"/>
      <w:divBdr>
        <w:top w:val="none" w:sz="0" w:space="0" w:color="auto"/>
        <w:left w:val="none" w:sz="0" w:space="0" w:color="auto"/>
        <w:bottom w:val="none" w:sz="0" w:space="0" w:color="auto"/>
        <w:right w:val="none" w:sz="0" w:space="0" w:color="auto"/>
      </w:divBdr>
    </w:div>
    <w:div w:id="1457286832">
      <w:bodyDiv w:val="1"/>
      <w:marLeft w:val="0"/>
      <w:marRight w:val="0"/>
      <w:marTop w:val="0"/>
      <w:marBottom w:val="0"/>
      <w:divBdr>
        <w:top w:val="none" w:sz="0" w:space="0" w:color="auto"/>
        <w:left w:val="none" w:sz="0" w:space="0" w:color="auto"/>
        <w:bottom w:val="none" w:sz="0" w:space="0" w:color="auto"/>
        <w:right w:val="none" w:sz="0" w:space="0" w:color="auto"/>
      </w:divBdr>
    </w:div>
    <w:div w:id="1457530425">
      <w:bodyDiv w:val="1"/>
      <w:marLeft w:val="0"/>
      <w:marRight w:val="0"/>
      <w:marTop w:val="0"/>
      <w:marBottom w:val="0"/>
      <w:divBdr>
        <w:top w:val="none" w:sz="0" w:space="0" w:color="auto"/>
        <w:left w:val="none" w:sz="0" w:space="0" w:color="auto"/>
        <w:bottom w:val="none" w:sz="0" w:space="0" w:color="auto"/>
        <w:right w:val="none" w:sz="0" w:space="0" w:color="auto"/>
      </w:divBdr>
      <w:divsChild>
        <w:div w:id="608778406">
          <w:marLeft w:val="480"/>
          <w:marRight w:val="0"/>
          <w:marTop w:val="0"/>
          <w:marBottom w:val="0"/>
          <w:divBdr>
            <w:top w:val="none" w:sz="0" w:space="0" w:color="auto"/>
            <w:left w:val="none" w:sz="0" w:space="0" w:color="auto"/>
            <w:bottom w:val="none" w:sz="0" w:space="0" w:color="auto"/>
            <w:right w:val="none" w:sz="0" w:space="0" w:color="auto"/>
          </w:divBdr>
        </w:div>
        <w:div w:id="1633242812">
          <w:marLeft w:val="480"/>
          <w:marRight w:val="0"/>
          <w:marTop w:val="0"/>
          <w:marBottom w:val="0"/>
          <w:divBdr>
            <w:top w:val="none" w:sz="0" w:space="0" w:color="auto"/>
            <w:left w:val="none" w:sz="0" w:space="0" w:color="auto"/>
            <w:bottom w:val="none" w:sz="0" w:space="0" w:color="auto"/>
            <w:right w:val="none" w:sz="0" w:space="0" w:color="auto"/>
          </w:divBdr>
        </w:div>
        <w:div w:id="503395937">
          <w:marLeft w:val="480"/>
          <w:marRight w:val="0"/>
          <w:marTop w:val="0"/>
          <w:marBottom w:val="0"/>
          <w:divBdr>
            <w:top w:val="none" w:sz="0" w:space="0" w:color="auto"/>
            <w:left w:val="none" w:sz="0" w:space="0" w:color="auto"/>
            <w:bottom w:val="none" w:sz="0" w:space="0" w:color="auto"/>
            <w:right w:val="none" w:sz="0" w:space="0" w:color="auto"/>
          </w:divBdr>
        </w:div>
        <w:div w:id="1174765269">
          <w:marLeft w:val="480"/>
          <w:marRight w:val="0"/>
          <w:marTop w:val="0"/>
          <w:marBottom w:val="0"/>
          <w:divBdr>
            <w:top w:val="none" w:sz="0" w:space="0" w:color="auto"/>
            <w:left w:val="none" w:sz="0" w:space="0" w:color="auto"/>
            <w:bottom w:val="none" w:sz="0" w:space="0" w:color="auto"/>
            <w:right w:val="none" w:sz="0" w:space="0" w:color="auto"/>
          </w:divBdr>
        </w:div>
        <w:div w:id="1754819650">
          <w:marLeft w:val="480"/>
          <w:marRight w:val="0"/>
          <w:marTop w:val="0"/>
          <w:marBottom w:val="0"/>
          <w:divBdr>
            <w:top w:val="none" w:sz="0" w:space="0" w:color="auto"/>
            <w:left w:val="none" w:sz="0" w:space="0" w:color="auto"/>
            <w:bottom w:val="none" w:sz="0" w:space="0" w:color="auto"/>
            <w:right w:val="none" w:sz="0" w:space="0" w:color="auto"/>
          </w:divBdr>
        </w:div>
        <w:div w:id="1532959996">
          <w:marLeft w:val="480"/>
          <w:marRight w:val="0"/>
          <w:marTop w:val="0"/>
          <w:marBottom w:val="0"/>
          <w:divBdr>
            <w:top w:val="none" w:sz="0" w:space="0" w:color="auto"/>
            <w:left w:val="none" w:sz="0" w:space="0" w:color="auto"/>
            <w:bottom w:val="none" w:sz="0" w:space="0" w:color="auto"/>
            <w:right w:val="none" w:sz="0" w:space="0" w:color="auto"/>
          </w:divBdr>
        </w:div>
        <w:div w:id="209154351">
          <w:marLeft w:val="480"/>
          <w:marRight w:val="0"/>
          <w:marTop w:val="0"/>
          <w:marBottom w:val="0"/>
          <w:divBdr>
            <w:top w:val="none" w:sz="0" w:space="0" w:color="auto"/>
            <w:left w:val="none" w:sz="0" w:space="0" w:color="auto"/>
            <w:bottom w:val="none" w:sz="0" w:space="0" w:color="auto"/>
            <w:right w:val="none" w:sz="0" w:space="0" w:color="auto"/>
          </w:divBdr>
        </w:div>
        <w:div w:id="1212841399">
          <w:marLeft w:val="480"/>
          <w:marRight w:val="0"/>
          <w:marTop w:val="0"/>
          <w:marBottom w:val="0"/>
          <w:divBdr>
            <w:top w:val="none" w:sz="0" w:space="0" w:color="auto"/>
            <w:left w:val="none" w:sz="0" w:space="0" w:color="auto"/>
            <w:bottom w:val="none" w:sz="0" w:space="0" w:color="auto"/>
            <w:right w:val="none" w:sz="0" w:space="0" w:color="auto"/>
          </w:divBdr>
        </w:div>
        <w:div w:id="342436309">
          <w:marLeft w:val="480"/>
          <w:marRight w:val="0"/>
          <w:marTop w:val="0"/>
          <w:marBottom w:val="0"/>
          <w:divBdr>
            <w:top w:val="none" w:sz="0" w:space="0" w:color="auto"/>
            <w:left w:val="none" w:sz="0" w:space="0" w:color="auto"/>
            <w:bottom w:val="none" w:sz="0" w:space="0" w:color="auto"/>
            <w:right w:val="none" w:sz="0" w:space="0" w:color="auto"/>
          </w:divBdr>
        </w:div>
        <w:div w:id="1681933537">
          <w:marLeft w:val="480"/>
          <w:marRight w:val="0"/>
          <w:marTop w:val="0"/>
          <w:marBottom w:val="0"/>
          <w:divBdr>
            <w:top w:val="none" w:sz="0" w:space="0" w:color="auto"/>
            <w:left w:val="none" w:sz="0" w:space="0" w:color="auto"/>
            <w:bottom w:val="none" w:sz="0" w:space="0" w:color="auto"/>
            <w:right w:val="none" w:sz="0" w:space="0" w:color="auto"/>
          </w:divBdr>
        </w:div>
        <w:div w:id="2133817717">
          <w:marLeft w:val="480"/>
          <w:marRight w:val="0"/>
          <w:marTop w:val="0"/>
          <w:marBottom w:val="0"/>
          <w:divBdr>
            <w:top w:val="none" w:sz="0" w:space="0" w:color="auto"/>
            <w:left w:val="none" w:sz="0" w:space="0" w:color="auto"/>
            <w:bottom w:val="none" w:sz="0" w:space="0" w:color="auto"/>
            <w:right w:val="none" w:sz="0" w:space="0" w:color="auto"/>
          </w:divBdr>
        </w:div>
        <w:div w:id="621885262">
          <w:marLeft w:val="480"/>
          <w:marRight w:val="0"/>
          <w:marTop w:val="0"/>
          <w:marBottom w:val="0"/>
          <w:divBdr>
            <w:top w:val="none" w:sz="0" w:space="0" w:color="auto"/>
            <w:left w:val="none" w:sz="0" w:space="0" w:color="auto"/>
            <w:bottom w:val="none" w:sz="0" w:space="0" w:color="auto"/>
            <w:right w:val="none" w:sz="0" w:space="0" w:color="auto"/>
          </w:divBdr>
        </w:div>
        <w:div w:id="1085540408">
          <w:marLeft w:val="480"/>
          <w:marRight w:val="0"/>
          <w:marTop w:val="0"/>
          <w:marBottom w:val="0"/>
          <w:divBdr>
            <w:top w:val="none" w:sz="0" w:space="0" w:color="auto"/>
            <w:left w:val="none" w:sz="0" w:space="0" w:color="auto"/>
            <w:bottom w:val="none" w:sz="0" w:space="0" w:color="auto"/>
            <w:right w:val="none" w:sz="0" w:space="0" w:color="auto"/>
          </w:divBdr>
        </w:div>
        <w:div w:id="1561865482">
          <w:marLeft w:val="480"/>
          <w:marRight w:val="0"/>
          <w:marTop w:val="0"/>
          <w:marBottom w:val="0"/>
          <w:divBdr>
            <w:top w:val="none" w:sz="0" w:space="0" w:color="auto"/>
            <w:left w:val="none" w:sz="0" w:space="0" w:color="auto"/>
            <w:bottom w:val="none" w:sz="0" w:space="0" w:color="auto"/>
            <w:right w:val="none" w:sz="0" w:space="0" w:color="auto"/>
          </w:divBdr>
        </w:div>
        <w:div w:id="1790120533">
          <w:marLeft w:val="480"/>
          <w:marRight w:val="0"/>
          <w:marTop w:val="0"/>
          <w:marBottom w:val="0"/>
          <w:divBdr>
            <w:top w:val="none" w:sz="0" w:space="0" w:color="auto"/>
            <w:left w:val="none" w:sz="0" w:space="0" w:color="auto"/>
            <w:bottom w:val="none" w:sz="0" w:space="0" w:color="auto"/>
            <w:right w:val="none" w:sz="0" w:space="0" w:color="auto"/>
          </w:divBdr>
        </w:div>
        <w:div w:id="1312173802">
          <w:marLeft w:val="480"/>
          <w:marRight w:val="0"/>
          <w:marTop w:val="0"/>
          <w:marBottom w:val="0"/>
          <w:divBdr>
            <w:top w:val="none" w:sz="0" w:space="0" w:color="auto"/>
            <w:left w:val="none" w:sz="0" w:space="0" w:color="auto"/>
            <w:bottom w:val="none" w:sz="0" w:space="0" w:color="auto"/>
            <w:right w:val="none" w:sz="0" w:space="0" w:color="auto"/>
          </w:divBdr>
        </w:div>
        <w:div w:id="1703944939">
          <w:marLeft w:val="480"/>
          <w:marRight w:val="0"/>
          <w:marTop w:val="0"/>
          <w:marBottom w:val="0"/>
          <w:divBdr>
            <w:top w:val="none" w:sz="0" w:space="0" w:color="auto"/>
            <w:left w:val="none" w:sz="0" w:space="0" w:color="auto"/>
            <w:bottom w:val="none" w:sz="0" w:space="0" w:color="auto"/>
            <w:right w:val="none" w:sz="0" w:space="0" w:color="auto"/>
          </w:divBdr>
        </w:div>
        <w:div w:id="440036128">
          <w:marLeft w:val="480"/>
          <w:marRight w:val="0"/>
          <w:marTop w:val="0"/>
          <w:marBottom w:val="0"/>
          <w:divBdr>
            <w:top w:val="none" w:sz="0" w:space="0" w:color="auto"/>
            <w:left w:val="none" w:sz="0" w:space="0" w:color="auto"/>
            <w:bottom w:val="none" w:sz="0" w:space="0" w:color="auto"/>
            <w:right w:val="none" w:sz="0" w:space="0" w:color="auto"/>
          </w:divBdr>
        </w:div>
        <w:div w:id="1264996283">
          <w:marLeft w:val="480"/>
          <w:marRight w:val="0"/>
          <w:marTop w:val="0"/>
          <w:marBottom w:val="0"/>
          <w:divBdr>
            <w:top w:val="none" w:sz="0" w:space="0" w:color="auto"/>
            <w:left w:val="none" w:sz="0" w:space="0" w:color="auto"/>
            <w:bottom w:val="none" w:sz="0" w:space="0" w:color="auto"/>
            <w:right w:val="none" w:sz="0" w:space="0" w:color="auto"/>
          </w:divBdr>
        </w:div>
        <w:div w:id="1182204607">
          <w:marLeft w:val="480"/>
          <w:marRight w:val="0"/>
          <w:marTop w:val="0"/>
          <w:marBottom w:val="0"/>
          <w:divBdr>
            <w:top w:val="none" w:sz="0" w:space="0" w:color="auto"/>
            <w:left w:val="none" w:sz="0" w:space="0" w:color="auto"/>
            <w:bottom w:val="none" w:sz="0" w:space="0" w:color="auto"/>
            <w:right w:val="none" w:sz="0" w:space="0" w:color="auto"/>
          </w:divBdr>
        </w:div>
        <w:div w:id="1803571890">
          <w:marLeft w:val="480"/>
          <w:marRight w:val="0"/>
          <w:marTop w:val="0"/>
          <w:marBottom w:val="0"/>
          <w:divBdr>
            <w:top w:val="none" w:sz="0" w:space="0" w:color="auto"/>
            <w:left w:val="none" w:sz="0" w:space="0" w:color="auto"/>
            <w:bottom w:val="none" w:sz="0" w:space="0" w:color="auto"/>
            <w:right w:val="none" w:sz="0" w:space="0" w:color="auto"/>
          </w:divBdr>
        </w:div>
        <w:div w:id="84230002">
          <w:marLeft w:val="480"/>
          <w:marRight w:val="0"/>
          <w:marTop w:val="0"/>
          <w:marBottom w:val="0"/>
          <w:divBdr>
            <w:top w:val="none" w:sz="0" w:space="0" w:color="auto"/>
            <w:left w:val="none" w:sz="0" w:space="0" w:color="auto"/>
            <w:bottom w:val="none" w:sz="0" w:space="0" w:color="auto"/>
            <w:right w:val="none" w:sz="0" w:space="0" w:color="auto"/>
          </w:divBdr>
        </w:div>
        <w:div w:id="626935891">
          <w:marLeft w:val="480"/>
          <w:marRight w:val="0"/>
          <w:marTop w:val="0"/>
          <w:marBottom w:val="0"/>
          <w:divBdr>
            <w:top w:val="none" w:sz="0" w:space="0" w:color="auto"/>
            <w:left w:val="none" w:sz="0" w:space="0" w:color="auto"/>
            <w:bottom w:val="none" w:sz="0" w:space="0" w:color="auto"/>
            <w:right w:val="none" w:sz="0" w:space="0" w:color="auto"/>
          </w:divBdr>
        </w:div>
        <w:div w:id="640890906">
          <w:marLeft w:val="480"/>
          <w:marRight w:val="0"/>
          <w:marTop w:val="0"/>
          <w:marBottom w:val="0"/>
          <w:divBdr>
            <w:top w:val="none" w:sz="0" w:space="0" w:color="auto"/>
            <w:left w:val="none" w:sz="0" w:space="0" w:color="auto"/>
            <w:bottom w:val="none" w:sz="0" w:space="0" w:color="auto"/>
            <w:right w:val="none" w:sz="0" w:space="0" w:color="auto"/>
          </w:divBdr>
        </w:div>
        <w:div w:id="1670060195">
          <w:marLeft w:val="480"/>
          <w:marRight w:val="0"/>
          <w:marTop w:val="0"/>
          <w:marBottom w:val="0"/>
          <w:divBdr>
            <w:top w:val="none" w:sz="0" w:space="0" w:color="auto"/>
            <w:left w:val="none" w:sz="0" w:space="0" w:color="auto"/>
            <w:bottom w:val="none" w:sz="0" w:space="0" w:color="auto"/>
            <w:right w:val="none" w:sz="0" w:space="0" w:color="auto"/>
          </w:divBdr>
        </w:div>
        <w:div w:id="913779379">
          <w:marLeft w:val="480"/>
          <w:marRight w:val="0"/>
          <w:marTop w:val="0"/>
          <w:marBottom w:val="0"/>
          <w:divBdr>
            <w:top w:val="none" w:sz="0" w:space="0" w:color="auto"/>
            <w:left w:val="none" w:sz="0" w:space="0" w:color="auto"/>
            <w:bottom w:val="none" w:sz="0" w:space="0" w:color="auto"/>
            <w:right w:val="none" w:sz="0" w:space="0" w:color="auto"/>
          </w:divBdr>
        </w:div>
        <w:div w:id="875193524">
          <w:marLeft w:val="480"/>
          <w:marRight w:val="0"/>
          <w:marTop w:val="0"/>
          <w:marBottom w:val="0"/>
          <w:divBdr>
            <w:top w:val="none" w:sz="0" w:space="0" w:color="auto"/>
            <w:left w:val="none" w:sz="0" w:space="0" w:color="auto"/>
            <w:bottom w:val="none" w:sz="0" w:space="0" w:color="auto"/>
            <w:right w:val="none" w:sz="0" w:space="0" w:color="auto"/>
          </w:divBdr>
        </w:div>
        <w:div w:id="1774208069">
          <w:marLeft w:val="480"/>
          <w:marRight w:val="0"/>
          <w:marTop w:val="0"/>
          <w:marBottom w:val="0"/>
          <w:divBdr>
            <w:top w:val="none" w:sz="0" w:space="0" w:color="auto"/>
            <w:left w:val="none" w:sz="0" w:space="0" w:color="auto"/>
            <w:bottom w:val="none" w:sz="0" w:space="0" w:color="auto"/>
            <w:right w:val="none" w:sz="0" w:space="0" w:color="auto"/>
          </w:divBdr>
        </w:div>
        <w:div w:id="860750691">
          <w:marLeft w:val="480"/>
          <w:marRight w:val="0"/>
          <w:marTop w:val="0"/>
          <w:marBottom w:val="0"/>
          <w:divBdr>
            <w:top w:val="none" w:sz="0" w:space="0" w:color="auto"/>
            <w:left w:val="none" w:sz="0" w:space="0" w:color="auto"/>
            <w:bottom w:val="none" w:sz="0" w:space="0" w:color="auto"/>
            <w:right w:val="none" w:sz="0" w:space="0" w:color="auto"/>
          </w:divBdr>
        </w:div>
        <w:div w:id="101077855">
          <w:marLeft w:val="480"/>
          <w:marRight w:val="0"/>
          <w:marTop w:val="0"/>
          <w:marBottom w:val="0"/>
          <w:divBdr>
            <w:top w:val="none" w:sz="0" w:space="0" w:color="auto"/>
            <w:left w:val="none" w:sz="0" w:space="0" w:color="auto"/>
            <w:bottom w:val="none" w:sz="0" w:space="0" w:color="auto"/>
            <w:right w:val="none" w:sz="0" w:space="0" w:color="auto"/>
          </w:divBdr>
        </w:div>
        <w:div w:id="294067953">
          <w:marLeft w:val="480"/>
          <w:marRight w:val="0"/>
          <w:marTop w:val="0"/>
          <w:marBottom w:val="0"/>
          <w:divBdr>
            <w:top w:val="none" w:sz="0" w:space="0" w:color="auto"/>
            <w:left w:val="none" w:sz="0" w:space="0" w:color="auto"/>
            <w:bottom w:val="none" w:sz="0" w:space="0" w:color="auto"/>
            <w:right w:val="none" w:sz="0" w:space="0" w:color="auto"/>
          </w:divBdr>
        </w:div>
        <w:div w:id="289938052">
          <w:marLeft w:val="480"/>
          <w:marRight w:val="0"/>
          <w:marTop w:val="0"/>
          <w:marBottom w:val="0"/>
          <w:divBdr>
            <w:top w:val="none" w:sz="0" w:space="0" w:color="auto"/>
            <w:left w:val="none" w:sz="0" w:space="0" w:color="auto"/>
            <w:bottom w:val="none" w:sz="0" w:space="0" w:color="auto"/>
            <w:right w:val="none" w:sz="0" w:space="0" w:color="auto"/>
          </w:divBdr>
        </w:div>
        <w:div w:id="1189954552">
          <w:marLeft w:val="480"/>
          <w:marRight w:val="0"/>
          <w:marTop w:val="0"/>
          <w:marBottom w:val="0"/>
          <w:divBdr>
            <w:top w:val="none" w:sz="0" w:space="0" w:color="auto"/>
            <w:left w:val="none" w:sz="0" w:space="0" w:color="auto"/>
            <w:bottom w:val="none" w:sz="0" w:space="0" w:color="auto"/>
            <w:right w:val="none" w:sz="0" w:space="0" w:color="auto"/>
          </w:divBdr>
        </w:div>
        <w:div w:id="558131932">
          <w:marLeft w:val="480"/>
          <w:marRight w:val="0"/>
          <w:marTop w:val="0"/>
          <w:marBottom w:val="0"/>
          <w:divBdr>
            <w:top w:val="none" w:sz="0" w:space="0" w:color="auto"/>
            <w:left w:val="none" w:sz="0" w:space="0" w:color="auto"/>
            <w:bottom w:val="none" w:sz="0" w:space="0" w:color="auto"/>
            <w:right w:val="none" w:sz="0" w:space="0" w:color="auto"/>
          </w:divBdr>
        </w:div>
        <w:div w:id="704868800">
          <w:marLeft w:val="480"/>
          <w:marRight w:val="0"/>
          <w:marTop w:val="0"/>
          <w:marBottom w:val="0"/>
          <w:divBdr>
            <w:top w:val="none" w:sz="0" w:space="0" w:color="auto"/>
            <w:left w:val="none" w:sz="0" w:space="0" w:color="auto"/>
            <w:bottom w:val="none" w:sz="0" w:space="0" w:color="auto"/>
            <w:right w:val="none" w:sz="0" w:space="0" w:color="auto"/>
          </w:divBdr>
        </w:div>
        <w:div w:id="1771503891">
          <w:marLeft w:val="480"/>
          <w:marRight w:val="0"/>
          <w:marTop w:val="0"/>
          <w:marBottom w:val="0"/>
          <w:divBdr>
            <w:top w:val="none" w:sz="0" w:space="0" w:color="auto"/>
            <w:left w:val="none" w:sz="0" w:space="0" w:color="auto"/>
            <w:bottom w:val="none" w:sz="0" w:space="0" w:color="auto"/>
            <w:right w:val="none" w:sz="0" w:space="0" w:color="auto"/>
          </w:divBdr>
        </w:div>
        <w:div w:id="1302884024">
          <w:marLeft w:val="480"/>
          <w:marRight w:val="0"/>
          <w:marTop w:val="0"/>
          <w:marBottom w:val="0"/>
          <w:divBdr>
            <w:top w:val="none" w:sz="0" w:space="0" w:color="auto"/>
            <w:left w:val="none" w:sz="0" w:space="0" w:color="auto"/>
            <w:bottom w:val="none" w:sz="0" w:space="0" w:color="auto"/>
            <w:right w:val="none" w:sz="0" w:space="0" w:color="auto"/>
          </w:divBdr>
        </w:div>
        <w:div w:id="553736854">
          <w:marLeft w:val="480"/>
          <w:marRight w:val="0"/>
          <w:marTop w:val="0"/>
          <w:marBottom w:val="0"/>
          <w:divBdr>
            <w:top w:val="none" w:sz="0" w:space="0" w:color="auto"/>
            <w:left w:val="none" w:sz="0" w:space="0" w:color="auto"/>
            <w:bottom w:val="none" w:sz="0" w:space="0" w:color="auto"/>
            <w:right w:val="none" w:sz="0" w:space="0" w:color="auto"/>
          </w:divBdr>
        </w:div>
        <w:div w:id="1092313487">
          <w:marLeft w:val="480"/>
          <w:marRight w:val="0"/>
          <w:marTop w:val="0"/>
          <w:marBottom w:val="0"/>
          <w:divBdr>
            <w:top w:val="none" w:sz="0" w:space="0" w:color="auto"/>
            <w:left w:val="none" w:sz="0" w:space="0" w:color="auto"/>
            <w:bottom w:val="none" w:sz="0" w:space="0" w:color="auto"/>
            <w:right w:val="none" w:sz="0" w:space="0" w:color="auto"/>
          </w:divBdr>
        </w:div>
        <w:div w:id="1233543992">
          <w:marLeft w:val="480"/>
          <w:marRight w:val="0"/>
          <w:marTop w:val="0"/>
          <w:marBottom w:val="0"/>
          <w:divBdr>
            <w:top w:val="none" w:sz="0" w:space="0" w:color="auto"/>
            <w:left w:val="none" w:sz="0" w:space="0" w:color="auto"/>
            <w:bottom w:val="none" w:sz="0" w:space="0" w:color="auto"/>
            <w:right w:val="none" w:sz="0" w:space="0" w:color="auto"/>
          </w:divBdr>
        </w:div>
        <w:div w:id="1856648845">
          <w:marLeft w:val="480"/>
          <w:marRight w:val="0"/>
          <w:marTop w:val="0"/>
          <w:marBottom w:val="0"/>
          <w:divBdr>
            <w:top w:val="none" w:sz="0" w:space="0" w:color="auto"/>
            <w:left w:val="none" w:sz="0" w:space="0" w:color="auto"/>
            <w:bottom w:val="none" w:sz="0" w:space="0" w:color="auto"/>
            <w:right w:val="none" w:sz="0" w:space="0" w:color="auto"/>
          </w:divBdr>
        </w:div>
        <w:div w:id="1684746232">
          <w:marLeft w:val="480"/>
          <w:marRight w:val="0"/>
          <w:marTop w:val="0"/>
          <w:marBottom w:val="0"/>
          <w:divBdr>
            <w:top w:val="none" w:sz="0" w:space="0" w:color="auto"/>
            <w:left w:val="none" w:sz="0" w:space="0" w:color="auto"/>
            <w:bottom w:val="none" w:sz="0" w:space="0" w:color="auto"/>
            <w:right w:val="none" w:sz="0" w:space="0" w:color="auto"/>
          </w:divBdr>
        </w:div>
        <w:div w:id="1595548640">
          <w:marLeft w:val="480"/>
          <w:marRight w:val="0"/>
          <w:marTop w:val="0"/>
          <w:marBottom w:val="0"/>
          <w:divBdr>
            <w:top w:val="none" w:sz="0" w:space="0" w:color="auto"/>
            <w:left w:val="none" w:sz="0" w:space="0" w:color="auto"/>
            <w:bottom w:val="none" w:sz="0" w:space="0" w:color="auto"/>
            <w:right w:val="none" w:sz="0" w:space="0" w:color="auto"/>
          </w:divBdr>
        </w:div>
        <w:div w:id="1287421820">
          <w:marLeft w:val="480"/>
          <w:marRight w:val="0"/>
          <w:marTop w:val="0"/>
          <w:marBottom w:val="0"/>
          <w:divBdr>
            <w:top w:val="none" w:sz="0" w:space="0" w:color="auto"/>
            <w:left w:val="none" w:sz="0" w:space="0" w:color="auto"/>
            <w:bottom w:val="none" w:sz="0" w:space="0" w:color="auto"/>
            <w:right w:val="none" w:sz="0" w:space="0" w:color="auto"/>
          </w:divBdr>
        </w:div>
        <w:div w:id="1814760550">
          <w:marLeft w:val="480"/>
          <w:marRight w:val="0"/>
          <w:marTop w:val="0"/>
          <w:marBottom w:val="0"/>
          <w:divBdr>
            <w:top w:val="none" w:sz="0" w:space="0" w:color="auto"/>
            <w:left w:val="none" w:sz="0" w:space="0" w:color="auto"/>
            <w:bottom w:val="none" w:sz="0" w:space="0" w:color="auto"/>
            <w:right w:val="none" w:sz="0" w:space="0" w:color="auto"/>
          </w:divBdr>
        </w:div>
        <w:div w:id="997073772">
          <w:marLeft w:val="480"/>
          <w:marRight w:val="0"/>
          <w:marTop w:val="0"/>
          <w:marBottom w:val="0"/>
          <w:divBdr>
            <w:top w:val="none" w:sz="0" w:space="0" w:color="auto"/>
            <w:left w:val="none" w:sz="0" w:space="0" w:color="auto"/>
            <w:bottom w:val="none" w:sz="0" w:space="0" w:color="auto"/>
            <w:right w:val="none" w:sz="0" w:space="0" w:color="auto"/>
          </w:divBdr>
        </w:div>
        <w:div w:id="57636311">
          <w:marLeft w:val="480"/>
          <w:marRight w:val="0"/>
          <w:marTop w:val="0"/>
          <w:marBottom w:val="0"/>
          <w:divBdr>
            <w:top w:val="none" w:sz="0" w:space="0" w:color="auto"/>
            <w:left w:val="none" w:sz="0" w:space="0" w:color="auto"/>
            <w:bottom w:val="none" w:sz="0" w:space="0" w:color="auto"/>
            <w:right w:val="none" w:sz="0" w:space="0" w:color="auto"/>
          </w:divBdr>
        </w:div>
        <w:div w:id="1611207105">
          <w:marLeft w:val="480"/>
          <w:marRight w:val="0"/>
          <w:marTop w:val="0"/>
          <w:marBottom w:val="0"/>
          <w:divBdr>
            <w:top w:val="none" w:sz="0" w:space="0" w:color="auto"/>
            <w:left w:val="none" w:sz="0" w:space="0" w:color="auto"/>
            <w:bottom w:val="none" w:sz="0" w:space="0" w:color="auto"/>
            <w:right w:val="none" w:sz="0" w:space="0" w:color="auto"/>
          </w:divBdr>
        </w:div>
        <w:div w:id="455221141">
          <w:marLeft w:val="480"/>
          <w:marRight w:val="0"/>
          <w:marTop w:val="0"/>
          <w:marBottom w:val="0"/>
          <w:divBdr>
            <w:top w:val="none" w:sz="0" w:space="0" w:color="auto"/>
            <w:left w:val="none" w:sz="0" w:space="0" w:color="auto"/>
            <w:bottom w:val="none" w:sz="0" w:space="0" w:color="auto"/>
            <w:right w:val="none" w:sz="0" w:space="0" w:color="auto"/>
          </w:divBdr>
        </w:div>
        <w:div w:id="747270786">
          <w:marLeft w:val="480"/>
          <w:marRight w:val="0"/>
          <w:marTop w:val="0"/>
          <w:marBottom w:val="0"/>
          <w:divBdr>
            <w:top w:val="none" w:sz="0" w:space="0" w:color="auto"/>
            <w:left w:val="none" w:sz="0" w:space="0" w:color="auto"/>
            <w:bottom w:val="none" w:sz="0" w:space="0" w:color="auto"/>
            <w:right w:val="none" w:sz="0" w:space="0" w:color="auto"/>
          </w:divBdr>
        </w:div>
        <w:div w:id="27797515">
          <w:marLeft w:val="480"/>
          <w:marRight w:val="0"/>
          <w:marTop w:val="0"/>
          <w:marBottom w:val="0"/>
          <w:divBdr>
            <w:top w:val="none" w:sz="0" w:space="0" w:color="auto"/>
            <w:left w:val="none" w:sz="0" w:space="0" w:color="auto"/>
            <w:bottom w:val="none" w:sz="0" w:space="0" w:color="auto"/>
            <w:right w:val="none" w:sz="0" w:space="0" w:color="auto"/>
          </w:divBdr>
        </w:div>
        <w:div w:id="1275867244">
          <w:marLeft w:val="480"/>
          <w:marRight w:val="0"/>
          <w:marTop w:val="0"/>
          <w:marBottom w:val="0"/>
          <w:divBdr>
            <w:top w:val="none" w:sz="0" w:space="0" w:color="auto"/>
            <w:left w:val="none" w:sz="0" w:space="0" w:color="auto"/>
            <w:bottom w:val="none" w:sz="0" w:space="0" w:color="auto"/>
            <w:right w:val="none" w:sz="0" w:space="0" w:color="auto"/>
          </w:divBdr>
        </w:div>
        <w:div w:id="780489953">
          <w:marLeft w:val="480"/>
          <w:marRight w:val="0"/>
          <w:marTop w:val="0"/>
          <w:marBottom w:val="0"/>
          <w:divBdr>
            <w:top w:val="none" w:sz="0" w:space="0" w:color="auto"/>
            <w:left w:val="none" w:sz="0" w:space="0" w:color="auto"/>
            <w:bottom w:val="none" w:sz="0" w:space="0" w:color="auto"/>
            <w:right w:val="none" w:sz="0" w:space="0" w:color="auto"/>
          </w:divBdr>
        </w:div>
        <w:div w:id="1596282568">
          <w:marLeft w:val="480"/>
          <w:marRight w:val="0"/>
          <w:marTop w:val="0"/>
          <w:marBottom w:val="0"/>
          <w:divBdr>
            <w:top w:val="none" w:sz="0" w:space="0" w:color="auto"/>
            <w:left w:val="none" w:sz="0" w:space="0" w:color="auto"/>
            <w:bottom w:val="none" w:sz="0" w:space="0" w:color="auto"/>
            <w:right w:val="none" w:sz="0" w:space="0" w:color="auto"/>
          </w:divBdr>
        </w:div>
        <w:div w:id="1561407483">
          <w:marLeft w:val="480"/>
          <w:marRight w:val="0"/>
          <w:marTop w:val="0"/>
          <w:marBottom w:val="0"/>
          <w:divBdr>
            <w:top w:val="none" w:sz="0" w:space="0" w:color="auto"/>
            <w:left w:val="none" w:sz="0" w:space="0" w:color="auto"/>
            <w:bottom w:val="none" w:sz="0" w:space="0" w:color="auto"/>
            <w:right w:val="none" w:sz="0" w:space="0" w:color="auto"/>
          </w:divBdr>
        </w:div>
        <w:div w:id="1214004554">
          <w:marLeft w:val="480"/>
          <w:marRight w:val="0"/>
          <w:marTop w:val="0"/>
          <w:marBottom w:val="0"/>
          <w:divBdr>
            <w:top w:val="none" w:sz="0" w:space="0" w:color="auto"/>
            <w:left w:val="none" w:sz="0" w:space="0" w:color="auto"/>
            <w:bottom w:val="none" w:sz="0" w:space="0" w:color="auto"/>
            <w:right w:val="none" w:sz="0" w:space="0" w:color="auto"/>
          </w:divBdr>
        </w:div>
        <w:div w:id="1444573441">
          <w:marLeft w:val="480"/>
          <w:marRight w:val="0"/>
          <w:marTop w:val="0"/>
          <w:marBottom w:val="0"/>
          <w:divBdr>
            <w:top w:val="none" w:sz="0" w:space="0" w:color="auto"/>
            <w:left w:val="none" w:sz="0" w:space="0" w:color="auto"/>
            <w:bottom w:val="none" w:sz="0" w:space="0" w:color="auto"/>
            <w:right w:val="none" w:sz="0" w:space="0" w:color="auto"/>
          </w:divBdr>
        </w:div>
        <w:div w:id="1490363836">
          <w:marLeft w:val="480"/>
          <w:marRight w:val="0"/>
          <w:marTop w:val="0"/>
          <w:marBottom w:val="0"/>
          <w:divBdr>
            <w:top w:val="none" w:sz="0" w:space="0" w:color="auto"/>
            <w:left w:val="none" w:sz="0" w:space="0" w:color="auto"/>
            <w:bottom w:val="none" w:sz="0" w:space="0" w:color="auto"/>
            <w:right w:val="none" w:sz="0" w:space="0" w:color="auto"/>
          </w:divBdr>
        </w:div>
        <w:div w:id="1100176272">
          <w:marLeft w:val="480"/>
          <w:marRight w:val="0"/>
          <w:marTop w:val="0"/>
          <w:marBottom w:val="0"/>
          <w:divBdr>
            <w:top w:val="none" w:sz="0" w:space="0" w:color="auto"/>
            <w:left w:val="none" w:sz="0" w:space="0" w:color="auto"/>
            <w:bottom w:val="none" w:sz="0" w:space="0" w:color="auto"/>
            <w:right w:val="none" w:sz="0" w:space="0" w:color="auto"/>
          </w:divBdr>
        </w:div>
        <w:div w:id="1478841792">
          <w:marLeft w:val="480"/>
          <w:marRight w:val="0"/>
          <w:marTop w:val="0"/>
          <w:marBottom w:val="0"/>
          <w:divBdr>
            <w:top w:val="none" w:sz="0" w:space="0" w:color="auto"/>
            <w:left w:val="none" w:sz="0" w:space="0" w:color="auto"/>
            <w:bottom w:val="none" w:sz="0" w:space="0" w:color="auto"/>
            <w:right w:val="none" w:sz="0" w:space="0" w:color="auto"/>
          </w:divBdr>
        </w:div>
        <w:div w:id="1382362027">
          <w:marLeft w:val="480"/>
          <w:marRight w:val="0"/>
          <w:marTop w:val="0"/>
          <w:marBottom w:val="0"/>
          <w:divBdr>
            <w:top w:val="none" w:sz="0" w:space="0" w:color="auto"/>
            <w:left w:val="none" w:sz="0" w:space="0" w:color="auto"/>
            <w:bottom w:val="none" w:sz="0" w:space="0" w:color="auto"/>
            <w:right w:val="none" w:sz="0" w:space="0" w:color="auto"/>
          </w:divBdr>
        </w:div>
        <w:div w:id="1251159577">
          <w:marLeft w:val="480"/>
          <w:marRight w:val="0"/>
          <w:marTop w:val="0"/>
          <w:marBottom w:val="0"/>
          <w:divBdr>
            <w:top w:val="none" w:sz="0" w:space="0" w:color="auto"/>
            <w:left w:val="none" w:sz="0" w:space="0" w:color="auto"/>
            <w:bottom w:val="none" w:sz="0" w:space="0" w:color="auto"/>
            <w:right w:val="none" w:sz="0" w:space="0" w:color="auto"/>
          </w:divBdr>
        </w:div>
        <w:div w:id="279411568">
          <w:marLeft w:val="480"/>
          <w:marRight w:val="0"/>
          <w:marTop w:val="0"/>
          <w:marBottom w:val="0"/>
          <w:divBdr>
            <w:top w:val="none" w:sz="0" w:space="0" w:color="auto"/>
            <w:left w:val="none" w:sz="0" w:space="0" w:color="auto"/>
            <w:bottom w:val="none" w:sz="0" w:space="0" w:color="auto"/>
            <w:right w:val="none" w:sz="0" w:space="0" w:color="auto"/>
          </w:divBdr>
        </w:div>
        <w:div w:id="792603289">
          <w:marLeft w:val="480"/>
          <w:marRight w:val="0"/>
          <w:marTop w:val="0"/>
          <w:marBottom w:val="0"/>
          <w:divBdr>
            <w:top w:val="none" w:sz="0" w:space="0" w:color="auto"/>
            <w:left w:val="none" w:sz="0" w:space="0" w:color="auto"/>
            <w:bottom w:val="none" w:sz="0" w:space="0" w:color="auto"/>
            <w:right w:val="none" w:sz="0" w:space="0" w:color="auto"/>
          </w:divBdr>
        </w:div>
        <w:div w:id="1026521640">
          <w:marLeft w:val="480"/>
          <w:marRight w:val="0"/>
          <w:marTop w:val="0"/>
          <w:marBottom w:val="0"/>
          <w:divBdr>
            <w:top w:val="none" w:sz="0" w:space="0" w:color="auto"/>
            <w:left w:val="none" w:sz="0" w:space="0" w:color="auto"/>
            <w:bottom w:val="none" w:sz="0" w:space="0" w:color="auto"/>
            <w:right w:val="none" w:sz="0" w:space="0" w:color="auto"/>
          </w:divBdr>
        </w:div>
        <w:div w:id="239020826">
          <w:marLeft w:val="480"/>
          <w:marRight w:val="0"/>
          <w:marTop w:val="0"/>
          <w:marBottom w:val="0"/>
          <w:divBdr>
            <w:top w:val="none" w:sz="0" w:space="0" w:color="auto"/>
            <w:left w:val="none" w:sz="0" w:space="0" w:color="auto"/>
            <w:bottom w:val="none" w:sz="0" w:space="0" w:color="auto"/>
            <w:right w:val="none" w:sz="0" w:space="0" w:color="auto"/>
          </w:divBdr>
        </w:div>
        <w:div w:id="588348327">
          <w:marLeft w:val="480"/>
          <w:marRight w:val="0"/>
          <w:marTop w:val="0"/>
          <w:marBottom w:val="0"/>
          <w:divBdr>
            <w:top w:val="none" w:sz="0" w:space="0" w:color="auto"/>
            <w:left w:val="none" w:sz="0" w:space="0" w:color="auto"/>
            <w:bottom w:val="none" w:sz="0" w:space="0" w:color="auto"/>
            <w:right w:val="none" w:sz="0" w:space="0" w:color="auto"/>
          </w:divBdr>
        </w:div>
        <w:div w:id="1903906553">
          <w:marLeft w:val="480"/>
          <w:marRight w:val="0"/>
          <w:marTop w:val="0"/>
          <w:marBottom w:val="0"/>
          <w:divBdr>
            <w:top w:val="none" w:sz="0" w:space="0" w:color="auto"/>
            <w:left w:val="none" w:sz="0" w:space="0" w:color="auto"/>
            <w:bottom w:val="none" w:sz="0" w:space="0" w:color="auto"/>
            <w:right w:val="none" w:sz="0" w:space="0" w:color="auto"/>
          </w:divBdr>
        </w:div>
        <w:div w:id="1121462570">
          <w:marLeft w:val="480"/>
          <w:marRight w:val="0"/>
          <w:marTop w:val="0"/>
          <w:marBottom w:val="0"/>
          <w:divBdr>
            <w:top w:val="none" w:sz="0" w:space="0" w:color="auto"/>
            <w:left w:val="none" w:sz="0" w:space="0" w:color="auto"/>
            <w:bottom w:val="none" w:sz="0" w:space="0" w:color="auto"/>
            <w:right w:val="none" w:sz="0" w:space="0" w:color="auto"/>
          </w:divBdr>
        </w:div>
        <w:div w:id="883099071">
          <w:marLeft w:val="480"/>
          <w:marRight w:val="0"/>
          <w:marTop w:val="0"/>
          <w:marBottom w:val="0"/>
          <w:divBdr>
            <w:top w:val="none" w:sz="0" w:space="0" w:color="auto"/>
            <w:left w:val="none" w:sz="0" w:space="0" w:color="auto"/>
            <w:bottom w:val="none" w:sz="0" w:space="0" w:color="auto"/>
            <w:right w:val="none" w:sz="0" w:space="0" w:color="auto"/>
          </w:divBdr>
        </w:div>
        <w:div w:id="1948855190">
          <w:marLeft w:val="480"/>
          <w:marRight w:val="0"/>
          <w:marTop w:val="0"/>
          <w:marBottom w:val="0"/>
          <w:divBdr>
            <w:top w:val="none" w:sz="0" w:space="0" w:color="auto"/>
            <w:left w:val="none" w:sz="0" w:space="0" w:color="auto"/>
            <w:bottom w:val="none" w:sz="0" w:space="0" w:color="auto"/>
            <w:right w:val="none" w:sz="0" w:space="0" w:color="auto"/>
          </w:divBdr>
        </w:div>
        <w:div w:id="621351594">
          <w:marLeft w:val="480"/>
          <w:marRight w:val="0"/>
          <w:marTop w:val="0"/>
          <w:marBottom w:val="0"/>
          <w:divBdr>
            <w:top w:val="none" w:sz="0" w:space="0" w:color="auto"/>
            <w:left w:val="none" w:sz="0" w:space="0" w:color="auto"/>
            <w:bottom w:val="none" w:sz="0" w:space="0" w:color="auto"/>
            <w:right w:val="none" w:sz="0" w:space="0" w:color="auto"/>
          </w:divBdr>
        </w:div>
        <w:div w:id="49813394">
          <w:marLeft w:val="480"/>
          <w:marRight w:val="0"/>
          <w:marTop w:val="0"/>
          <w:marBottom w:val="0"/>
          <w:divBdr>
            <w:top w:val="none" w:sz="0" w:space="0" w:color="auto"/>
            <w:left w:val="none" w:sz="0" w:space="0" w:color="auto"/>
            <w:bottom w:val="none" w:sz="0" w:space="0" w:color="auto"/>
            <w:right w:val="none" w:sz="0" w:space="0" w:color="auto"/>
          </w:divBdr>
        </w:div>
        <w:div w:id="1417703989">
          <w:marLeft w:val="480"/>
          <w:marRight w:val="0"/>
          <w:marTop w:val="0"/>
          <w:marBottom w:val="0"/>
          <w:divBdr>
            <w:top w:val="none" w:sz="0" w:space="0" w:color="auto"/>
            <w:left w:val="none" w:sz="0" w:space="0" w:color="auto"/>
            <w:bottom w:val="none" w:sz="0" w:space="0" w:color="auto"/>
            <w:right w:val="none" w:sz="0" w:space="0" w:color="auto"/>
          </w:divBdr>
        </w:div>
        <w:div w:id="87312461">
          <w:marLeft w:val="480"/>
          <w:marRight w:val="0"/>
          <w:marTop w:val="0"/>
          <w:marBottom w:val="0"/>
          <w:divBdr>
            <w:top w:val="none" w:sz="0" w:space="0" w:color="auto"/>
            <w:left w:val="none" w:sz="0" w:space="0" w:color="auto"/>
            <w:bottom w:val="none" w:sz="0" w:space="0" w:color="auto"/>
            <w:right w:val="none" w:sz="0" w:space="0" w:color="auto"/>
          </w:divBdr>
        </w:div>
        <w:div w:id="1138256761">
          <w:marLeft w:val="480"/>
          <w:marRight w:val="0"/>
          <w:marTop w:val="0"/>
          <w:marBottom w:val="0"/>
          <w:divBdr>
            <w:top w:val="none" w:sz="0" w:space="0" w:color="auto"/>
            <w:left w:val="none" w:sz="0" w:space="0" w:color="auto"/>
            <w:bottom w:val="none" w:sz="0" w:space="0" w:color="auto"/>
            <w:right w:val="none" w:sz="0" w:space="0" w:color="auto"/>
          </w:divBdr>
        </w:div>
        <w:div w:id="543371170">
          <w:marLeft w:val="480"/>
          <w:marRight w:val="0"/>
          <w:marTop w:val="0"/>
          <w:marBottom w:val="0"/>
          <w:divBdr>
            <w:top w:val="none" w:sz="0" w:space="0" w:color="auto"/>
            <w:left w:val="none" w:sz="0" w:space="0" w:color="auto"/>
            <w:bottom w:val="none" w:sz="0" w:space="0" w:color="auto"/>
            <w:right w:val="none" w:sz="0" w:space="0" w:color="auto"/>
          </w:divBdr>
        </w:div>
        <w:div w:id="1813014868">
          <w:marLeft w:val="480"/>
          <w:marRight w:val="0"/>
          <w:marTop w:val="0"/>
          <w:marBottom w:val="0"/>
          <w:divBdr>
            <w:top w:val="none" w:sz="0" w:space="0" w:color="auto"/>
            <w:left w:val="none" w:sz="0" w:space="0" w:color="auto"/>
            <w:bottom w:val="none" w:sz="0" w:space="0" w:color="auto"/>
            <w:right w:val="none" w:sz="0" w:space="0" w:color="auto"/>
          </w:divBdr>
        </w:div>
        <w:div w:id="1880050726">
          <w:marLeft w:val="480"/>
          <w:marRight w:val="0"/>
          <w:marTop w:val="0"/>
          <w:marBottom w:val="0"/>
          <w:divBdr>
            <w:top w:val="none" w:sz="0" w:space="0" w:color="auto"/>
            <w:left w:val="none" w:sz="0" w:space="0" w:color="auto"/>
            <w:bottom w:val="none" w:sz="0" w:space="0" w:color="auto"/>
            <w:right w:val="none" w:sz="0" w:space="0" w:color="auto"/>
          </w:divBdr>
        </w:div>
        <w:div w:id="2121954227">
          <w:marLeft w:val="480"/>
          <w:marRight w:val="0"/>
          <w:marTop w:val="0"/>
          <w:marBottom w:val="0"/>
          <w:divBdr>
            <w:top w:val="none" w:sz="0" w:space="0" w:color="auto"/>
            <w:left w:val="none" w:sz="0" w:space="0" w:color="auto"/>
            <w:bottom w:val="none" w:sz="0" w:space="0" w:color="auto"/>
            <w:right w:val="none" w:sz="0" w:space="0" w:color="auto"/>
          </w:divBdr>
        </w:div>
        <w:div w:id="1138064765">
          <w:marLeft w:val="480"/>
          <w:marRight w:val="0"/>
          <w:marTop w:val="0"/>
          <w:marBottom w:val="0"/>
          <w:divBdr>
            <w:top w:val="none" w:sz="0" w:space="0" w:color="auto"/>
            <w:left w:val="none" w:sz="0" w:space="0" w:color="auto"/>
            <w:bottom w:val="none" w:sz="0" w:space="0" w:color="auto"/>
            <w:right w:val="none" w:sz="0" w:space="0" w:color="auto"/>
          </w:divBdr>
        </w:div>
        <w:div w:id="1120338680">
          <w:marLeft w:val="480"/>
          <w:marRight w:val="0"/>
          <w:marTop w:val="0"/>
          <w:marBottom w:val="0"/>
          <w:divBdr>
            <w:top w:val="none" w:sz="0" w:space="0" w:color="auto"/>
            <w:left w:val="none" w:sz="0" w:space="0" w:color="auto"/>
            <w:bottom w:val="none" w:sz="0" w:space="0" w:color="auto"/>
            <w:right w:val="none" w:sz="0" w:space="0" w:color="auto"/>
          </w:divBdr>
        </w:div>
        <w:div w:id="1570380255">
          <w:marLeft w:val="480"/>
          <w:marRight w:val="0"/>
          <w:marTop w:val="0"/>
          <w:marBottom w:val="0"/>
          <w:divBdr>
            <w:top w:val="none" w:sz="0" w:space="0" w:color="auto"/>
            <w:left w:val="none" w:sz="0" w:space="0" w:color="auto"/>
            <w:bottom w:val="none" w:sz="0" w:space="0" w:color="auto"/>
            <w:right w:val="none" w:sz="0" w:space="0" w:color="auto"/>
          </w:divBdr>
        </w:div>
        <w:div w:id="348220898">
          <w:marLeft w:val="480"/>
          <w:marRight w:val="0"/>
          <w:marTop w:val="0"/>
          <w:marBottom w:val="0"/>
          <w:divBdr>
            <w:top w:val="none" w:sz="0" w:space="0" w:color="auto"/>
            <w:left w:val="none" w:sz="0" w:space="0" w:color="auto"/>
            <w:bottom w:val="none" w:sz="0" w:space="0" w:color="auto"/>
            <w:right w:val="none" w:sz="0" w:space="0" w:color="auto"/>
          </w:divBdr>
        </w:div>
        <w:div w:id="647707932">
          <w:marLeft w:val="480"/>
          <w:marRight w:val="0"/>
          <w:marTop w:val="0"/>
          <w:marBottom w:val="0"/>
          <w:divBdr>
            <w:top w:val="none" w:sz="0" w:space="0" w:color="auto"/>
            <w:left w:val="none" w:sz="0" w:space="0" w:color="auto"/>
            <w:bottom w:val="none" w:sz="0" w:space="0" w:color="auto"/>
            <w:right w:val="none" w:sz="0" w:space="0" w:color="auto"/>
          </w:divBdr>
        </w:div>
        <w:div w:id="1914657702">
          <w:marLeft w:val="480"/>
          <w:marRight w:val="0"/>
          <w:marTop w:val="0"/>
          <w:marBottom w:val="0"/>
          <w:divBdr>
            <w:top w:val="none" w:sz="0" w:space="0" w:color="auto"/>
            <w:left w:val="none" w:sz="0" w:space="0" w:color="auto"/>
            <w:bottom w:val="none" w:sz="0" w:space="0" w:color="auto"/>
            <w:right w:val="none" w:sz="0" w:space="0" w:color="auto"/>
          </w:divBdr>
        </w:div>
        <w:div w:id="536233908">
          <w:marLeft w:val="480"/>
          <w:marRight w:val="0"/>
          <w:marTop w:val="0"/>
          <w:marBottom w:val="0"/>
          <w:divBdr>
            <w:top w:val="none" w:sz="0" w:space="0" w:color="auto"/>
            <w:left w:val="none" w:sz="0" w:space="0" w:color="auto"/>
            <w:bottom w:val="none" w:sz="0" w:space="0" w:color="auto"/>
            <w:right w:val="none" w:sz="0" w:space="0" w:color="auto"/>
          </w:divBdr>
        </w:div>
        <w:div w:id="1652712410">
          <w:marLeft w:val="480"/>
          <w:marRight w:val="0"/>
          <w:marTop w:val="0"/>
          <w:marBottom w:val="0"/>
          <w:divBdr>
            <w:top w:val="none" w:sz="0" w:space="0" w:color="auto"/>
            <w:left w:val="none" w:sz="0" w:space="0" w:color="auto"/>
            <w:bottom w:val="none" w:sz="0" w:space="0" w:color="auto"/>
            <w:right w:val="none" w:sz="0" w:space="0" w:color="auto"/>
          </w:divBdr>
        </w:div>
        <w:div w:id="1436901168">
          <w:marLeft w:val="480"/>
          <w:marRight w:val="0"/>
          <w:marTop w:val="0"/>
          <w:marBottom w:val="0"/>
          <w:divBdr>
            <w:top w:val="none" w:sz="0" w:space="0" w:color="auto"/>
            <w:left w:val="none" w:sz="0" w:space="0" w:color="auto"/>
            <w:bottom w:val="none" w:sz="0" w:space="0" w:color="auto"/>
            <w:right w:val="none" w:sz="0" w:space="0" w:color="auto"/>
          </w:divBdr>
        </w:div>
      </w:divsChild>
    </w:div>
    <w:div w:id="1457791475">
      <w:bodyDiv w:val="1"/>
      <w:marLeft w:val="0"/>
      <w:marRight w:val="0"/>
      <w:marTop w:val="0"/>
      <w:marBottom w:val="0"/>
      <w:divBdr>
        <w:top w:val="none" w:sz="0" w:space="0" w:color="auto"/>
        <w:left w:val="none" w:sz="0" w:space="0" w:color="auto"/>
        <w:bottom w:val="none" w:sz="0" w:space="0" w:color="auto"/>
        <w:right w:val="none" w:sz="0" w:space="0" w:color="auto"/>
      </w:divBdr>
    </w:div>
    <w:div w:id="1458833562">
      <w:bodyDiv w:val="1"/>
      <w:marLeft w:val="0"/>
      <w:marRight w:val="0"/>
      <w:marTop w:val="0"/>
      <w:marBottom w:val="0"/>
      <w:divBdr>
        <w:top w:val="none" w:sz="0" w:space="0" w:color="auto"/>
        <w:left w:val="none" w:sz="0" w:space="0" w:color="auto"/>
        <w:bottom w:val="none" w:sz="0" w:space="0" w:color="auto"/>
        <w:right w:val="none" w:sz="0" w:space="0" w:color="auto"/>
      </w:divBdr>
    </w:div>
    <w:div w:id="1459031827">
      <w:bodyDiv w:val="1"/>
      <w:marLeft w:val="0"/>
      <w:marRight w:val="0"/>
      <w:marTop w:val="0"/>
      <w:marBottom w:val="0"/>
      <w:divBdr>
        <w:top w:val="none" w:sz="0" w:space="0" w:color="auto"/>
        <w:left w:val="none" w:sz="0" w:space="0" w:color="auto"/>
        <w:bottom w:val="none" w:sz="0" w:space="0" w:color="auto"/>
        <w:right w:val="none" w:sz="0" w:space="0" w:color="auto"/>
      </w:divBdr>
    </w:div>
    <w:div w:id="1460495163">
      <w:bodyDiv w:val="1"/>
      <w:marLeft w:val="0"/>
      <w:marRight w:val="0"/>
      <w:marTop w:val="0"/>
      <w:marBottom w:val="0"/>
      <w:divBdr>
        <w:top w:val="none" w:sz="0" w:space="0" w:color="auto"/>
        <w:left w:val="none" w:sz="0" w:space="0" w:color="auto"/>
        <w:bottom w:val="none" w:sz="0" w:space="0" w:color="auto"/>
        <w:right w:val="none" w:sz="0" w:space="0" w:color="auto"/>
      </w:divBdr>
    </w:div>
    <w:div w:id="1462310022">
      <w:bodyDiv w:val="1"/>
      <w:marLeft w:val="0"/>
      <w:marRight w:val="0"/>
      <w:marTop w:val="0"/>
      <w:marBottom w:val="0"/>
      <w:divBdr>
        <w:top w:val="none" w:sz="0" w:space="0" w:color="auto"/>
        <w:left w:val="none" w:sz="0" w:space="0" w:color="auto"/>
        <w:bottom w:val="none" w:sz="0" w:space="0" w:color="auto"/>
        <w:right w:val="none" w:sz="0" w:space="0" w:color="auto"/>
      </w:divBdr>
    </w:div>
    <w:div w:id="1463883617">
      <w:bodyDiv w:val="1"/>
      <w:marLeft w:val="0"/>
      <w:marRight w:val="0"/>
      <w:marTop w:val="0"/>
      <w:marBottom w:val="0"/>
      <w:divBdr>
        <w:top w:val="none" w:sz="0" w:space="0" w:color="auto"/>
        <w:left w:val="none" w:sz="0" w:space="0" w:color="auto"/>
        <w:bottom w:val="none" w:sz="0" w:space="0" w:color="auto"/>
        <w:right w:val="none" w:sz="0" w:space="0" w:color="auto"/>
      </w:divBdr>
    </w:div>
    <w:div w:id="1464543330">
      <w:bodyDiv w:val="1"/>
      <w:marLeft w:val="0"/>
      <w:marRight w:val="0"/>
      <w:marTop w:val="0"/>
      <w:marBottom w:val="0"/>
      <w:divBdr>
        <w:top w:val="none" w:sz="0" w:space="0" w:color="auto"/>
        <w:left w:val="none" w:sz="0" w:space="0" w:color="auto"/>
        <w:bottom w:val="none" w:sz="0" w:space="0" w:color="auto"/>
        <w:right w:val="none" w:sz="0" w:space="0" w:color="auto"/>
      </w:divBdr>
    </w:div>
    <w:div w:id="1467505820">
      <w:bodyDiv w:val="1"/>
      <w:marLeft w:val="0"/>
      <w:marRight w:val="0"/>
      <w:marTop w:val="0"/>
      <w:marBottom w:val="0"/>
      <w:divBdr>
        <w:top w:val="none" w:sz="0" w:space="0" w:color="auto"/>
        <w:left w:val="none" w:sz="0" w:space="0" w:color="auto"/>
        <w:bottom w:val="none" w:sz="0" w:space="0" w:color="auto"/>
        <w:right w:val="none" w:sz="0" w:space="0" w:color="auto"/>
      </w:divBdr>
    </w:div>
    <w:div w:id="1468737684">
      <w:bodyDiv w:val="1"/>
      <w:marLeft w:val="0"/>
      <w:marRight w:val="0"/>
      <w:marTop w:val="0"/>
      <w:marBottom w:val="0"/>
      <w:divBdr>
        <w:top w:val="none" w:sz="0" w:space="0" w:color="auto"/>
        <w:left w:val="none" w:sz="0" w:space="0" w:color="auto"/>
        <w:bottom w:val="none" w:sz="0" w:space="0" w:color="auto"/>
        <w:right w:val="none" w:sz="0" w:space="0" w:color="auto"/>
      </w:divBdr>
    </w:div>
    <w:div w:id="1470316914">
      <w:bodyDiv w:val="1"/>
      <w:marLeft w:val="0"/>
      <w:marRight w:val="0"/>
      <w:marTop w:val="0"/>
      <w:marBottom w:val="0"/>
      <w:divBdr>
        <w:top w:val="none" w:sz="0" w:space="0" w:color="auto"/>
        <w:left w:val="none" w:sz="0" w:space="0" w:color="auto"/>
        <w:bottom w:val="none" w:sz="0" w:space="0" w:color="auto"/>
        <w:right w:val="none" w:sz="0" w:space="0" w:color="auto"/>
      </w:divBdr>
    </w:div>
    <w:div w:id="1472557264">
      <w:bodyDiv w:val="1"/>
      <w:marLeft w:val="0"/>
      <w:marRight w:val="0"/>
      <w:marTop w:val="0"/>
      <w:marBottom w:val="0"/>
      <w:divBdr>
        <w:top w:val="none" w:sz="0" w:space="0" w:color="auto"/>
        <w:left w:val="none" w:sz="0" w:space="0" w:color="auto"/>
        <w:bottom w:val="none" w:sz="0" w:space="0" w:color="auto"/>
        <w:right w:val="none" w:sz="0" w:space="0" w:color="auto"/>
      </w:divBdr>
    </w:div>
    <w:div w:id="1473790300">
      <w:bodyDiv w:val="1"/>
      <w:marLeft w:val="0"/>
      <w:marRight w:val="0"/>
      <w:marTop w:val="0"/>
      <w:marBottom w:val="0"/>
      <w:divBdr>
        <w:top w:val="none" w:sz="0" w:space="0" w:color="auto"/>
        <w:left w:val="none" w:sz="0" w:space="0" w:color="auto"/>
        <w:bottom w:val="none" w:sz="0" w:space="0" w:color="auto"/>
        <w:right w:val="none" w:sz="0" w:space="0" w:color="auto"/>
      </w:divBdr>
    </w:div>
    <w:div w:id="1474256175">
      <w:bodyDiv w:val="1"/>
      <w:marLeft w:val="0"/>
      <w:marRight w:val="0"/>
      <w:marTop w:val="0"/>
      <w:marBottom w:val="0"/>
      <w:divBdr>
        <w:top w:val="none" w:sz="0" w:space="0" w:color="auto"/>
        <w:left w:val="none" w:sz="0" w:space="0" w:color="auto"/>
        <w:bottom w:val="none" w:sz="0" w:space="0" w:color="auto"/>
        <w:right w:val="none" w:sz="0" w:space="0" w:color="auto"/>
      </w:divBdr>
    </w:div>
    <w:div w:id="1474326484">
      <w:bodyDiv w:val="1"/>
      <w:marLeft w:val="0"/>
      <w:marRight w:val="0"/>
      <w:marTop w:val="0"/>
      <w:marBottom w:val="0"/>
      <w:divBdr>
        <w:top w:val="none" w:sz="0" w:space="0" w:color="auto"/>
        <w:left w:val="none" w:sz="0" w:space="0" w:color="auto"/>
        <w:bottom w:val="none" w:sz="0" w:space="0" w:color="auto"/>
        <w:right w:val="none" w:sz="0" w:space="0" w:color="auto"/>
      </w:divBdr>
    </w:div>
    <w:div w:id="1474561754">
      <w:bodyDiv w:val="1"/>
      <w:marLeft w:val="0"/>
      <w:marRight w:val="0"/>
      <w:marTop w:val="0"/>
      <w:marBottom w:val="0"/>
      <w:divBdr>
        <w:top w:val="none" w:sz="0" w:space="0" w:color="auto"/>
        <w:left w:val="none" w:sz="0" w:space="0" w:color="auto"/>
        <w:bottom w:val="none" w:sz="0" w:space="0" w:color="auto"/>
        <w:right w:val="none" w:sz="0" w:space="0" w:color="auto"/>
      </w:divBdr>
    </w:div>
    <w:div w:id="1476067446">
      <w:bodyDiv w:val="1"/>
      <w:marLeft w:val="0"/>
      <w:marRight w:val="0"/>
      <w:marTop w:val="0"/>
      <w:marBottom w:val="0"/>
      <w:divBdr>
        <w:top w:val="none" w:sz="0" w:space="0" w:color="auto"/>
        <w:left w:val="none" w:sz="0" w:space="0" w:color="auto"/>
        <w:bottom w:val="none" w:sz="0" w:space="0" w:color="auto"/>
        <w:right w:val="none" w:sz="0" w:space="0" w:color="auto"/>
      </w:divBdr>
    </w:div>
    <w:div w:id="1478104891">
      <w:bodyDiv w:val="1"/>
      <w:marLeft w:val="0"/>
      <w:marRight w:val="0"/>
      <w:marTop w:val="0"/>
      <w:marBottom w:val="0"/>
      <w:divBdr>
        <w:top w:val="none" w:sz="0" w:space="0" w:color="auto"/>
        <w:left w:val="none" w:sz="0" w:space="0" w:color="auto"/>
        <w:bottom w:val="none" w:sz="0" w:space="0" w:color="auto"/>
        <w:right w:val="none" w:sz="0" w:space="0" w:color="auto"/>
      </w:divBdr>
      <w:divsChild>
        <w:div w:id="773209299">
          <w:marLeft w:val="480"/>
          <w:marRight w:val="0"/>
          <w:marTop w:val="0"/>
          <w:marBottom w:val="0"/>
          <w:divBdr>
            <w:top w:val="none" w:sz="0" w:space="0" w:color="auto"/>
            <w:left w:val="none" w:sz="0" w:space="0" w:color="auto"/>
            <w:bottom w:val="none" w:sz="0" w:space="0" w:color="auto"/>
            <w:right w:val="none" w:sz="0" w:space="0" w:color="auto"/>
          </w:divBdr>
        </w:div>
        <w:div w:id="209272526">
          <w:marLeft w:val="480"/>
          <w:marRight w:val="0"/>
          <w:marTop w:val="0"/>
          <w:marBottom w:val="0"/>
          <w:divBdr>
            <w:top w:val="none" w:sz="0" w:space="0" w:color="auto"/>
            <w:left w:val="none" w:sz="0" w:space="0" w:color="auto"/>
            <w:bottom w:val="none" w:sz="0" w:space="0" w:color="auto"/>
            <w:right w:val="none" w:sz="0" w:space="0" w:color="auto"/>
          </w:divBdr>
        </w:div>
        <w:div w:id="166987252">
          <w:marLeft w:val="480"/>
          <w:marRight w:val="0"/>
          <w:marTop w:val="0"/>
          <w:marBottom w:val="0"/>
          <w:divBdr>
            <w:top w:val="none" w:sz="0" w:space="0" w:color="auto"/>
            <w:left w:val="none" w:sz="0" w:space="0" w:color="auto"/>
            <w:bottom w:val="none" w:sz="0" w:space="0" w:color="auto"/>
            <w:right w:val="none" w:sz="0" w:space="0" w:color="auto"/>
          </w:divBdr>
        </w:div>
        <w:div w:id="2102413502">
          <w:marLeft w:val="480"/>
          <w:marRight w:val="0"/>
          <w:marTop w:val="0"/>
          <w:marBottom w:val="0"/>
          <w:divBdr>
            <w:top w:val="none" w:sz="0" w:space="0" w:color="auto"/>
            <w:left w:val="none" w:sz="0" w:space="0" w:color="auto"/>
            <w:bottom w:val="none" w:sz="0" w:space="0" w:color="auto"/>
            <w:right w:val="none" w:sz="0" w:space="0" w:color="auto"/>
          </w:divBdr>
        </w:div>
        <w:div w:id="980187274">
          <w:marLeft w:val="480"/>
          <w:marRight w:val="0"/>
          <w:marTop w:val="0"/>
          <w:marBottom w:val="0"/>
          <w:divBdr>
            <w:top w:val="none" w:sz="0" w:space="0" w:color="auto"/>
            <w:left w:val="none" w:sz="0" w:space="0" w:color="auto"/>
            <w:bottom w:val="none" w:sz="0" w:space="0" w:color="auto"/>
            <w:right w:val="none" w:sz="0" w:space="0" w:color="auto"/>
          </w:divBdr>
        </w:div>
        <w:div w:id="86393868">
          <w:marLeft w:val="480"/>
          <w:marRight w:val="0"/>
          <w:marTop w:val="0"/>
          <w:marBottom w:val="0"/>
          <w:divBdr>
            <w:top w:val="none" w:sz="0" w:space="0" w:color="auto"/>
            <w:left w:val="none" w:sz="0" w:space="0" w:color="auto"/>
            <w:bottom w:val="none" w:sz="0" w:space="0" w:color="auto"/>
            <w:right w:val="none" w:sz="0" w:space="0" w:color="auto"/>
          </w:divBdr>
        </w:div>
        <w:div w:id="399402719">
          <w:marLeft w:val="480"/>
          <w:marRight w:val="0"/>
          <w:marTop w:val="0"/>
          <w:marBottom w:val="0"/>
          <w:divBdr>
            <w:top w:val="none" w:sz="0" w:space="0" w:color="auto"/>
            <w:left w:val="none" w:sz="0" w:space="0" w:color="auto"/>
            <w:bottom w:val="none" w:sz="0" w:space="0" w:color="auto"/>
            <w:right w:val="none" w:sz="0" w:space="0" w:color="auto"/>
          </w:divBdr>
        </w:div>
        <w:div w:id="511846603">
          <w:marLeft w:val="480"/>
          <w:marRight w:val="0"/>
          <w:marTop w:val="0"/>
          <w:marBottom w:val="0"/>
          <w:divBdr>
            <w:top w:val="none" w:sz="0" w:space="0" w:color="auto"/>
            <w:left w:val="none" w:sz="0" w:space="0" w:color="auto"/>
            <w:bottom w:val="none" w:sz="0" w:space="0" w:color="auto"/>
            <w:right w:val="none" w:sz="0" w:space="0" w:color="auto"/>
          </w:divBdr>
        </w:div>
        <w:div w:id="2024743656">
          <w:marLeft w:val="480"/>
          <w:marRight w:val="0"/>
          <w:marTop w:val="0"/>
          <w:marBottom w:val="0"/>
          <w:divBdr>
            <w:top w:val="none" w:sz="0" w:space="0" w:color="auto"/>
            <w:left w:val="none" w:sz="0" w:space="0" w:color="auto"/>
            <w:bottom w:val="none" w:sz="0" w:space="0" w:color="auto"/>
            <w:right w:val="none" w:sz="0" w:space="0" w:color="auto"/>
          </w:divBdr>
        </w:div>
        <w:div w:id="900797948">
          <w:marLeft w:val="480"/>
          <w:marRight w:val="0"/>
          <w:marTop w:val="0"/>
          <w:marBottom w:val="0"/>
          <w:divBdr>
            <w:top w:val="none" w:sz="0" w:space="0" w:color="auto"/>
            <w:left w:val="none" w:sz="0" w:space="0" w:color="auto"/>
            <w:bottom w:val="none" w:sz="0" w:space="0" w:color="auto"/>
            <w:right w:val="none" w:sz="0" w:space="0" w:color="auto"/>
          </w:divBdr>
        </w:div>
        <w:div w:id="1765806660">
          <w:marLeft w:val="480"/>
          <w:marRight w:val="0"/>
          <w:marTop w:val="0"/>
          <w:marBottom w:val="0"/>
          <w:divBdr>
            <w:top w:val="none" w:sz="0" w:space="0" w:color="auto"/>
            <w:left w:val="none" w:sz="0" w:space="0" w:color="auto"/>
            <w:bottom w:val="none" w:sz="0" w:space="0" w:color="auto"/>
            <w:right w:val="none" w:sz="0" w:space="0" w:color="auto"/>
          </w:divBdr>
        </w:div>
        <w:div w:id="1200050232">
          <w:marLeft w:val="480"/>
          <w:marRight w:val="0"/>
          <w:marTop w:val="0"/>
          <w:marBottom w:val="0"/>
          <w:divBdr>
            <w:top w:val="none" w:sz="0" w:space="0" w:color="auto"/>
            <w:left w:val="none" w:sz="0" w:space="0" w:color="auto"/>
            <w:bottom w:val="none" w:sz="0" w:space="0" w:color="auto"/>
            <w:right w:val="none" w:sz="0" w:space="0" w:color="auto"/>
          </w:divBdr>
        </w:div>
        <w:div w:id="623540210">
          <w:marLeft w:val="480"/>
          <w:marRight w:val="0"/>
          <w:marTop w:val="0"/>
          <w:marBottom w:val="0"/>
          <w:divBdr>
            <w:top w:val="none" w:sz="0" w:space="0" w:color="auto"/>
            <w:left w:val="none" w:sz="0" w:space="0" w:color="auto"/>
            <w:bottom w:val="none" w:sz="0" w:space="0" w:color="auto"/>
            <w:right w:val="none" w:sz="0" w:space="0" w:color="auto"/>
          </w:divBdr>
        </w:div>
        <w:div w:id="1029331913">
          <w:marLeft w:val="480"/>
          <w:marRight w:val="0"/>
          <w:marTop w:val="0"/>
          <w:marBottom w:val="0"/>
          <w:divBdr>
            <w:top w:val="none" w:sz="0" w:space="0" w:color="auto"/>
            <w:left w:val="none" w:sz="0" w:space="0" w:color="auto"/>
            <w:bottom w:val="none" w:sz="0" w:space="0" w:color="auto"/>
            <w:right w:val="none" w:sz="0" w:space="0" w:color="auto"/>
          </w:divBdr>
        </w:div>
        <w:div w:id="1293516037">
          <w:marLeft w:val="480"/>
          <w:marRight w:val="0"/>
          <w:marTop w:val="0"/>
          <w:marBottom w:val="0"/>
          <w:divBdr>
            <w:top w:val="none" w:sz="0" w:space="0" w:color="auto"/>
            <w:left w:val="none" w:sz="0" w:space="0" w:color="auto"/>
            <w:bottom w:val="none" w:sz="0" w:space="0" w:color="auto"/>
            <w:right w:val="none" w:sz="0" w:space="0" w:color="auto"/>
          </w:divBdr>
        </w:div>
        <w:div w:id="1686976600">
          <w:marLeft w:val="480"/>
          <w:marRight w:val="0"/>
          <w:marTop w:val="0"/>
          <w:marBottom w:val="0"/>
          <w:divBdr>
            <w:top w:val="none" w:sz="0" w:space="0" w:color="auto"/>
            <w:left w:val="none" w:sz="0" w:space="0" w:color="auto"/>
            <w:bottom w:val="none" w:sz="0" w:space="0" w:color="auto"/>
            <w:right w:val="none" w:sz="0" w:space="0" w:color="auto"/>
          </w:divBdr>
        </w:div>
        <w:div w:id="447428082">
          <w:marLeft w:val="480"/>
          <w:marRight w:val="0"/>
          <w:marTop w:val="0"/>
          <w:marBottom w:val="0"/>
          <w:divBdr>
            <w:top w:val="none" w:sz="0" w:space="0" w:color="auto"/>
            <w:left w:val="none" w:sz="0" w:space="0" w:color="auto"/>
            <w:bottom w:val="none" w:sz="0" w:space="0" w:color="auto"/>
            <w:right w:val="none" w:sz="0" w:space="0" w:color="auto"/>
          </w:divBdr>
        </w:div>
        <w:div w:id="228083101">
          <w:marLeft w:val="480"/>
          <w:marRight w:val="0"/>
          <w:marTop w:val="0"/>
          <w:marBottom w:val="0"/>
          <w:divBdr>
            <w:top w:val="none" w:sz="0" w:space="0" w:color="auto"/>
            <w:left w:val="none" w:sz="0" w:space="0" w:color="auto"/>
            <w:bottom w:val="none" w:sz="0" w:space="0" w:color="auto"/>
            <w:right w:val="none" w:sz="0" w:space="0" w:color="auto"/>
          </w:divBdr>
        </w:div>
        <w:div w:id="817650431">
          <w:marLeft w:val="480"/>
          <w:marRight w:val="0"/>
          <w:marTop w:val="0"/>
          <w:marBottom w:val="0"/>
          <w:divBdr>
            <w:top w:val="none" w:sz="0" w:space="0" w:color="auto"/>
            <w:left w:val="none" w:sz="0" w:space="0" w:color="auto"/>
            <w:bottom w:val="none" w:sz="0" w:space="0" w:color="auto"/>
            <w:right w:val="none" w:sz="0" w:space="0" w:color="auto"/>
          </w:divBdr>
        </w:div>
        <w:div w:id="501509036">
          <w:marLeft w:val="480"/>
          <w:marRight w:val="0"/>
          <w:marTop w:val="0"/>
          <w:marBottom w:val="0"/>
          <w:divBdr>
            <w:top w:val="none" w:sz="0" w:space="0" w:color="auto"/>
            <w:left w:val="none" w:sz="0" w:space="0" w:color="auto"/>
            <w:bottom w:val="none" w:sz="0" w:space="0" w:color="auto"/>
            <w:right w:val="none" w:sz="0" w:space="0" w:color="auto"/>
          </w:divBdr>
        </w:div>
        <w:div w:id="1543327754">
          <w:marLeft w:val="480"/>
          <w:marRight w:val="0"/>
          <w:marTop w:val="0"/>
          <w:marBottom w:val="0"/>
          <w:divBdr>
            <w:top w:val="none" w:sz="0" w:space="0" w:color="auto"/>
            <w:left w:val="none" w:sz="0" w:space="0" w:color="auto"/>
            <w:bottom w:val="none" w:sz="0" w:space="0" w:color="auto"/>
            <w:right w:val="none" w:sz="0" w:space="0" w:color="auto"/>
          </w:divBdr>
        </w:div>
        <w:div w:id="549004371">
          <w:marLeft w:val="480"/>
          <w:marRight w:val="0"/>
          <w:marTop w:val="0"/>
          <w:marBottom w:val="0"/>
          <w:divBdr>
            <w:top w:val="none" w:sz="0" w:space="0" w:color="auto"/>
            <w:left w:val="none" w:sz="0" w:space="0" w:color="auto"/>
            <w:bottom w:val="none" w:sz="0" w:space="0" w:color="auto"/>
            <w:right w:val="none" w:sz="0" w:space="0" w:color="auto"/>
          </w:divBdr>
        </w:div>
        <w:div w:id="113863549">
          <w:marLeft w:val="480"/>
          <w:marRight w:val="0"/>
          <w:marTop w:val="0"/>
          <w:marBottom w:val="0"/>
          <w:divBdr>
            <w:top w:val="none" w:sz="0" w:space="0" w:color="auto"/>
            <w:left w:val="none" w:sz="0" w:space="0" w:color="auto"/>
            <w:bottom w:val="none" w:sz="0" w:space="0" w:color="auto"/>
            <w:right w:val="none" w:sz="0" w:space="0" w:color="auto"/>
          </w:divBdr>
        </w:div>
        <w:div w:id="916745177">
          <w:marLeft w:val="480"/>
          <w:marRight w:val="0"/>
          <w:marTop w:val="0"/>
          <w:marBottom w:val="0"/>
          <w:divBdr>
            <w:top w:val="none" w:sz="0" w:space="0" w:color="auto"/>
            <w:left w:val="none" w:sz="0" w:space="0" w:color="auto"/>
            <w:bottom w:val="none" w:sz="0" w:space="0" w:color="auto"/>
            <w:right w:val="none" w:sz="0" w:space="0" w:color="auto"/>
          </w:divBdr>
        </w:div>
        <w:div w:id="34889826">
          <w:marLeft w:val="480"/>
          <w:marRight w:val="0"/>
          <w:marTop w:val="0"/>
          <w:marBottom w:val="0"/>
          <w:divBdr>
            <w:top w:val="none" w:sz="0" w:space="0" w:color="auto"/>
            <w:left w:val="none" w:sz="0" w:space="0" w:color="auto"/>
            <w:bottom w:val="none" w:sz="0" w:space="0" w:color="auto"/>
            <w:right w:val="none" w:sz="0" w:space="0" w:color="auto"/>
          </w:divBdr>
        </w:div>
        <w:div w:id="607082746">
          <w:marLeft w:val="480"/>
          <w:marRight w:val="0"/>
          <w:marTop w:val="0"/>
          <w:marBottom w:val="0"/>
          <w:divBdr>
            <w:top w:val="none" w:sz="0" w:space="0" w:color="auto"/>
            <w:left w:val="none" w:sz="0" w:space="0" w:color="auto"/>
            <w:bottom w:val="none" w:sz="0" w:space="0" w:color="auto"/>
            <w:right w:val="none" w:sz="0" w:space="0" w:color="auto"/>
          </w:divBdr>
        </w:div>
        <w:div w:id="608313850">
          <w:marLeft w:val="480"/>
          <w:marRight w:val="0"/>
          <w:marTop w:val="0"/>
          <w:marBottom w:val="0"/>
          <w:divBdr>
            <w:top w:val="none" w:sz="0" w:space="0" w:color="auto"/>
            <w:left w:val="none" w:sz="0" w:space="0" w:color="auto"/>
            <w:bottom w:val="none" w:sz="0" w:space="0" w:color="auto"/>
            <w:right w:val="none" w:sz="0" w:space="0" w:color="auto"/>
          </w:divBdr>
        </w:div>
        <w:div w:id="147787035">
          <w:marLeft w:val="480"/>
          <w:marRight w:val="0"/>
          <w:marTop w:val="0"/>
          <w:marBottom w:val="0"/>
          <w:divBdr>
            <w:top w:val="none" w:sz="0" w:space="0" w:color="auto"/>
            <w:left w:val="none" w:sz="0" w:space="0" w:color="auto"/>
            <w:bottom w:val="none" w:sz="0" w:space="0" w:color="auto"/>
            <w:right w:val="none" w:sz="0" w:space="0" w:color="auto"/>
          </w:divBdr>
        </w:div>
        <w:div w:id="1536885193">
          <w:marLeft w:val="480"/>
          <w:marRight w:val="0"/>
          <w:marTop w:val="0"/>
          <w:marBottom w:val="0"/>
          <w:divBdr>
            <w:top w:val="none" w:sz="0" w:space="0" w:color="auto"/>
            <w:left w:val="none" w:sz="0" w:space="0" w:color="auto"/>
            <w:bottom w:val="none" w:sz="0" w:space="0" w:color="auto"/>
            <w:right w:val="none" w:sz="0" w:space="0" w:color="auto"/>
          </w:divBdr>
        </w:div>
        <w:div w:id="2146971463">
          <w:marLeft w:val="480"/>
          <w:marRight w:val="0"/>
          <w:marTop w:val="0"/>
          <w:marBottom w:val="0"/>
          <w:divBdr>
            <w:top w:val="none" w:sz="0" w:space="0" w:color="auto"/>
            <w:left w:val="none" w:sz="0" w:space="0" w:color="auto"/>
            <w:bottom w:val="none" w:sz="0" w:space="0" w:color="auto"/>
            <w:right w:val="none" w:sz="0" w:space="0" w:color="auto"/>
          </w:divBdr>
        </w:div>
        <w:div w:id="1501039781">
          <w:marLeft w:val="480"/>
          <w:marRight w:val="0"/>
          <w:marTop w:val="0"/>
          <w:marBottom w:val="0"/>
          <w:divBdr>
            <w:top w:val="none" w:sz="0" w:space="0" w:color="auto"/>
            <w:left w:val="none" w:sz="0" w:space="0" w:color="auto"/>
            <w:bottom w:val="none" w:sz="0" w:space="0" w:color="auto"/>
            <w:right w:val="none" w:sz="0" w:space="0" w:color="auto"/>
          </w:divBdr>
        </w:div>
        <w:div w:id="490752850">
          <w:marLeft w:val="480"/>
          <w:marRight w:val="0"/>
          <w:marTop w:val="0"/>
          <w:marBottom w:val="0"/>
          <w:divBdr>
            <w:top w:val="none" w:sz="0" w:space="0" w:color="auto"/>
            <w:left w:val="none" w:sz="0" w:space="0" w:color="auto"/>
            <w:bottom w:val="none" w:sz="0" w:space="0" w:color="auto"/>
            <w:right w:val="none" w:sz="0" w:space="0" w:color="auto"/>
          </w:divBdr>
        </w:div>
        <w:div w:id="808784964">
          <w:marLeft w:val="480"/>
          <w:marRight w:val="0"/>
          <w:marTop w:val="0"/>
          <w:marBottom w:val="0"/>
          <w:divBdr>
            <w:top w:val="none" w:sz="0" w:space="0" w:color="auto"/>
            <w:left w:val="none" w:sz="0" w:space="0" w:color="auto"/>
            <w:bottom w:val="none" w:sz="0" w:space="0" w:color="auto"/>
            <w:right w:val="none" w:sz="0" w:space="0" w:color="auto"/>
          </w:divBdr>
        </w:div>
        <w:div w:id="285938052">
          <w:marLeft w:val="480"/>
          <w:marRight w:val="0"/>
          <w:marTop w:val="0"/>
          <w:marBottom w:val="0"/>
          <w:divBdr>
            <w:top w:val="none" w:sz="0" w:space="0" w:color="auto"/>
            <w:left w:val="none" w:sz="0" w:space="0" w:color="auto"/>
            <w:bottom w:val="none" w:sz="0" w:space="0" w:color="auto"/>
            <w:right w:val="none" w:sz="0" w:space="0" w:color="auto"/>
          </w:divBdr>
        </w:div>
        <w:div w:id="1893807770">
          <w:marLeft w:val="480"/>
          <w:marRight w:val="0"/>
          <w:marTop w:val="0"/>
          <w:marBottom w:val="0"/>
          <w:divBdr>
            <w:top w:val="none" w:sz="0" w:space="0" w:color="auto"/>
            <w:left w:val="none" w:sz="0" w:space="0" w:color="auto"/>
            <w:bottom w:val="none" w:sz="0" w:space="0" w:color="auto"/>
            <w:right w:val="none" w:sz="0" w:space="0" w:color="auto"/>
          </w:divBdr>
        </w:div>
        <w:div w:id="977997776">
          <w:marLeft w:val="480"/>
          <w:marRight w:val="0"/>
          <w:marTop w:val="0"/>
          <w:marBottom w:val="0"/>
          <w:divBdr>
            <w:top w:val="none" w:sz="0" w:space="0" w:color="auto"/>
            <w:left w:val="none" w:sz="0" w:space="0" w:color="auto"/>
            <w:bottom w:val="none" w:sz="0" w:space="0" w:color="auto"/>
            <w:right w:val="none" w:sz="0" w:space="0" w:color="auto"/>
          </w:divBdr>
        </w:div>
        <w:div w:id="960497102">
          <w:marLeft w:val="480"/>
          <w:marRight w:val="0"/>
          <w:marTop w:val="0"/>
          <w:marBottom w:val="0"/>
          <w:divBdr>
            <w:top w:val="none" w:sz="0" w:space="0" w:color="auto"/>
            <w:left w:val="none" w:sz="0" w:space="0" w:color="auto"/>
            <w:bottom w:val="none" w:sz="0" w:space="0" w:color="auto"/>
            <w:right w:val="none" w:sz="0" w:space="0" w:color="auto"/>
          </w:divBdr>
        </w:div>
        <w:div w:id="939794739">
          <w:marLeft w:val="480"/>
          <w:marRight w:val="0"/>
          <w:marTop w:val="0"/>
          <w:marBottom w:val="0"/>
          <w:divBdr>
            <w:top w:val="none" w:sz="0" w:space="0" w:color="auto"/>
            <w:left w:val="none" w:sz="0" w:space="0" w:color="auto"/>
            <w:bottom w:val="none" w:sz="0" w:space="0" w:color="auto"/>
            <w:right w:val="none" w:sz="0" w:space="0" w:color="auto"/>
          </w:divBdr>
        </w:div>
        <w:div w:id="672142802">
          <w:marLeft w:val="480"/>
          <w:marRight w:val="0"/>
          <w:marTop w:val="0"/>
          <w:marBottom w:val="0"/>
          <w:divBdr>
            <w:top w:val="none" w:sz="0" w:space="0" w:color="auto"/>
            <w:left w:val="none" w:sz="0" w:space="0" w:color="auto"/>
            <w:bottom w:val="none" w:sz="0" w:space="0" w:color="auto"/>
            <w:right w:val="none" w:sz="0" w:space="0" w:color="auto"/>
          </w:divBdr>
        </w:div>
        <w:div w:id="367995099">
          <w:marLeft w:val="480"/>
          <w:marRight w:val="0"/>
          <w:marTop w:val="0"/>
          <w:marBottom w:val="0"/>
          <w:divBdr>
            <w:top w:val="none" w:sz="0" w:space="0" w:color="auto"/>
            <w:left w:val="none" w:sz="0" w:space="0" w:color="auto"/>
            <w:bottom w:val="none" w:sz="0" w:space="0" w:color="auto"/>
            <w:right w:val="none" w:sz="0" w:space="0" w:color="auto"/>
          </w:divBdr>
        </w:div>
        <w:div w:id="1635594728">
          <w:marLeft w:val="480"/>
          <w:marRight w:val="0"/>
          <w:marTop w:val="0"/>
          <w:marBottom w:val="0"/>
          <w:divBdr>
            <w:top w:val="none" w:sz="0" w:space="0" w:color="auto"/>
            <w:left w:val="none" w:sz="0" w:space="0" w:color="auto"/>
            <w:bottom w:val="none" w:sz="0" w:space="0" w:color="auto"/>
            <w:right w:val="none" w:sz="0" w:space="0" w:color="auto"/>
          </w:divBdr>
        </w:div>
        <w:div w:id="576523341">
          <w:marLeft w:val="480"/>
          <w:marRight w:val="0"/>
          <w:marTop w:val="0"/>
          <w:marBottom w:val="0"/>
          <w:divBdr>
            <w:top w:val="none" w:sz="0" w:space="0" w:color="auto"/>
            <w:left w:val="none" w:sz="0" w:space="0" w:color="auto"/>
            <w:bottom w:val="none" w:sz="0" w:space="0" w:color="auto"/>
            <w:right w:val="none" w:sz="0" w:space="0" w:color="auto"/>
          </w:divBdr>
        </w:div>
        <w:div w:id="66927994">
          <w:marLeft w:val="480"/>
          <w:marRight w:val="0"/>
          <w:marTop w:val="0"/>
          <w:marBottom w:val="0"/>
          <w:divBdr>
            <w:top w:val="none" w:sz="0" w:space="0" w:color="auto"/>
            <w:left w:val="none" w:sz="0" w:space="0" w:color="auto"/>
            <w:bottom w:val="none" w:sz="0" w:space="0" w:color="auto"/>
            <w:right w:val="none" w:sz="0" w:space="0" w:color="auto"/>
          </w:divBdr>
        </w:div>
        <w:div w:id="416368395">
          <w:marLeft w:val="480"/>
          <w:marRight w:val="0"/>
          <w:marTop w:val="0"/>
          <w:marBottom w:val="0"/>
          <w:divBdr>
            <w:top w:val="none" w:sz="0" w:space="0" w:color="auto"/>
            <w:left w:val="none" w:sz="0" w:space="0" w:color="auto"/>
            <w:bottom w:val="none" w:sz="0" w:space="0" w:color="auto"/>
            <w:right w:val="none" w:sz="0" w:space="0" w:color="auto"/>
          </w:divBdr>
        </w:div>
        <w:div w:id="240142885">
          <w:marLeft w:val="480"/>
          <w:marRight w:val="0"/>
          <w:marTop w:val="0"/>
          <w:marBottom w:val="0"/>
          <w:divBdr>
            <w:top w:val="none" w:sz="0" w:space="0" w:color="auto"/>
            <w:left w:val="none" w:sz="0" w:space="0" w:color="auto"/>
            <w:bottom w:val="none" w:sz="0" w:space="0" w:color="auto"/>
            <w:right w:val="none" w:sz="0" w:space="0" w:color="auto"/>
          </w:divBdr>
        </w:div>
        <w:div w:id="158229455">
          <w:marLeft w:val="480"/>
          <w:marRight w:val="0"/>
          <w:marTop w:val="0"/>
          <w:marBottom w:val="0"/>
          <w:divBdr>
            <w:top w:val="none" w:sz="0" w:space="0" w:color="auto"/>
            <w:left w:val="none" w:sz="0" w:space="0" w:color="auto"/>
            <w:bottom w:val="none" w:sz="0" w:space="0" w:color="auto"/>
            <w:right w:val="none" w:sz="0" w:space="0" w:color="auto"/>
          </w:divBdr>
        </w:div>
        <w:div w:id="726759983">
          <w:marLeft w:val="480"/>
          <w:marRight w:val="0"/>
          <w:marTop w:val="0"/>
          <w:marBottom w:val="0"/>
          <w:divBdr>
            <w:top w:val="none" w:sz="0" w:space="0" w:color="auto"/>
            <w:left w:val="none" w:sz="0" w:space="0" w:color="auto"/>
            <w:bottom w:val="none" w:sz="0" w:space="0" w:color="auto"/>
            <w:right w:val="none" w:sz="0" w:space="0" w:color="auto"/>
          </w:divBdr>
        </w:div>
        <w:div w:id="2101103471">
          <w:marLeft w:val="480"/>
          <w:marRight w:val="0"/>
          <w:marTop w:val="0"/>
          <w:marBottom w:val="0"/>
          <w:divBdr>
            <w:top w:val="none" w:sz="0" w:space="0" w:color="auto"/>
            <w:left w:val="none" w:sz="0" w:space="0" w:color="auto"/>
            <w:bottom w:val="none" w:sz="0" w:space="0" w:color="auto"/>
            <w:right w:val="none" w:sz="0" w:space="0" w:color="auto"/>
          </w:divBdr>
        </w:div>
        <w:div w:id="1893925515">
          <w:marLeft w:val="480"/>
          <w:marRight w:val="0"/>
          <w:marTop w:val="0"/>
          <w:marBottom w:val="0"/>
          <w:divBdr>
            <w:top w:val="none" w:sz="0" w:space="0" w:color="auto"/>
            <w:left w:val="none" w:sz="0" w:space="0" w:color="auto"/>
            <w:bottom w:val="none" w:sz="0" w:space="0" w:color="auto"/>
            <w:right w:val="none" w:sz="0" w:space="0" w:color="auto"/>
          </w:divBdr>
        </w:div>
        <w:div w:id="355542571">
          <w:marLeft w:val="480"/>
          <w:marRight w:val="0"/>
          <w:marTop w:val="0"/>
          <w:marBottom w:val="0"/>
          <w:divBdr>
            <w:top w:val="none" w:sz="0" w:space="0" w:color="auto"/>
            <w:left w:val="none" w:sz="0" w:space="0" w:color="auto"/>
            <w:bottom w:val="none" w:sz="0" w:space="0" w:color="auto"/>
            <w:right w:val="none" w:sz="0" w:space="0" w:color="auto"/>
          </w:divBdr>
        </w:div>
        <w:div w:id="1167549264">
          <w:marLeft w:val="480"/>
          <w:marRight w:val="0"/>
          <w:marTop w:val="0"/>
          <w:marBottom w:val="0"/>
          <w:divBdr>
            <w:top w:val="none" w:sz="0" w:space="0" w:color="auto"/>
            <w:left w:val="none" w:sz="0" w:space="0" w:color="auto"/>
            <w:bottom w:val="none" w:sz="0" w:space="0" w:color="auto"/>
            <w:right w:val="none" w:sz="0" w:space="0" w:color="auto"/>
          </w:divBdr>
        </w:div>
        <w:div w:id="688876311">
          <w:marLeft w:val="480"/>
          <w:marRight w:val="0"/>
          <w:marTop w:val="0"/>
          <w:marBottom w:val="0"/>
          <w:divBdr>
            <w:top w:val="none" w:sz="0" w:space="0" w:color="auto"/>
            <w:left w:val="none" w:sz="0" w:space="0" w:color="auto"/>
            <w:bottom w:val="none" w:sz="0" w:space="0" w:color="auto"/>
            <w:right w:val="none" w:sz="0" w:space="0" w:color="auto"/>
          </w:divBdr>
        </w:div>
        <w:div w:id="1957564410">
          <w:marLeft w:val="480"/>
          <w:marRight w:val="0"/>
          <w:marTop w:val="0"/>
          <w:marBottom w:val="0"/>
          <w:divBdr>
            <w:top w:val="none" w:sz="0" w:space="0" w:color="auto"/>
            <w:left w:val="none" w:sz="0" w:space="0" w:color="auto"/>
            <w:bottom w:val="none" w:sz="0" w:space="0" w:color="auto"/>
            <w:right w:val="none" w:sz="0" w:space="0" w:color="auto"/>
          </w:divBdr>
        </w:div>
        <w:div w:id="1941572072">
          <w:marLeft w:val="480"/>
          <w:marRight w:val="0"/>
          <w:marTop w:val="0"/>
          <w:marBottom w:val="0"/>
          <w:divBdr>
            <w:top w:val="none" w:sz="0" w:space="0" w:color="auto"/>
            <w:left w:val="none" w:sz="0" w:space="0" w:color="auto"/>
            <w:bottom w:val="none" w:sz="0" w:space="0" w:color="auto"/>
            <w:right w:val="none" w:sz="0" w:space="0" w:color="auto"/>
          </w:divBdr>
        </w:div>
        <w:div w:id="451293069">
          <w:marLeft w:val="480"/>
          <w:marRight w:val="0"/>
          <w:marTop w:val="0"/>
          <w:marBottom w:val="0"/>
          <w:divBdr>
            <w:top w:val="none" w:sz="0" w:space="0" w:color="auto"/>
            <w:left w:val="none" w:sz="0" w:space="0" w:color="auto"/>
            <w:bottom w:val="none" w:sz="0" w:space="0" w:color="auto"/>
            <w:right w:val="none" w:sz="0" w:space="0" w:color="auto"/>
          </w:divBdr>
        </w:div>
        <w:div w:id="982081071">
          <w:marLeft w:val="480"/>
          <w:marRight w:val="0"/>
          <w:marTop w:val="0"/>
          <w:marBottom w:val="0"/>
          <w:divBdr>
            <w:top w:val="none" w:sz="0" w:space="0" w:color="auto"/>
            <w:left w:val="none" w:sz="0" w:space="0" w:color="auto"/>
            <w:bottom w:val="none" w:sz="0" w:space="0" w:color="auto"/>
            <w:right w:val="none" w:sz="0" w:space="0" w:color="auto"/>
          </w:divBdr>
        </w:div>
        <w:div w:id="1477262073">
          <w:marLeft w:val="480"/>
          <w:marRight w:val="0"/>
          <w:marTop w:val="0"/>
          <w:marBottom w:val="0"/>
          <w:divBdr>
            <w:top w:val="none" w:sz="0" w:space="0" w:color="auto"/>
            <w:left w:val="none" w:sz="0" w:space="0" w:color="auto"/>
            <w:bottom w:val="none" w:sz="0" w:space="0" w:color="auto"/>
            <w:right w:val="none" w:sz="0" w:space="0" w:color="auto"/>
          </w:divBdr>
        </w:div>
        <w:div w:id="1948387942">
          <w:marLeft w:val="480"/>
          <w:marRight w:val="0"/>
          <w:marTop w:val="0"/>
          <w:marBottom w:val="0"/>
          <w:divBdr>
            <w:top w:val="none" w:sz="0" w:space="0" w:color="auto"/>
            <w:left w:val="none" w:sz="0" w:space="0" w:color="auto"/>
            <w:bottom w:val="none" w:sz="0" w:space="0" w:color="auto"/>
            <w:right w:val="none" w:sz="0" w:space="0" w:color="auto"/>
          </w:divBdr>
        </w:div>
        <w:div w:id="1900626193">
          <w:marLeft w:val="480"/>
          <w:marRight w:val="0"/>
          <w:marTop w:val="0"/>
          <w:marBottom w:val="0"/>
          <w:divBdr>
            <w:top w:val="none" w:sz="0" w:space="0" w:color="auto"/>
            <w:left w:val="none" w:sz="0" w:space="0" w:color="auto"/>
            <w:bottom w:val="none" w:sz="0" w:space="0" w:color="auto"/>
            <w:right w:val="none" w:sz="0" w:space="0" w:color="auto"/>
          </w:divBdr>
        </w:div>
        <w:div w:id="1045519337">
          <w:marLeft w:val="480"/>
          <w:marRight w:val="0"/>
          <w:marTop w:val="0"/>
          <w:marBottom w:val="0"/>
          <w:divBdr>
            <w:top w:val="none" w:sz="0" w:space="0" w:color="auto"/>
            <w:left w:val="none" w:sz="0" w:space="0" w:color="auto"/>
            <w:bottom w:val="none" w:sz="0" w:space="0" w:color="auto"/>
            <w:right w:val="none" w:sz="0" w:space="0" w:color="auto"/>
          </w:divBdr>
        </w:div>
        <w:div w:id="340401327">
          <w:marLeft w:val="480"/>
          <w:marRight w:val="0"/>
          <w:marTop w:val="0"/>
          <w:marBottom w:val="0"/>
          <w:divBdr>
            <w:top w:val="none" w:sz="0" w:space="0" w:color="auto"/>
            <w:left w:val="none" w:sz="0" w:space="0" w:color="auto"/>
            <w:bottom w:val="none" w:sz="0" w:space="0" w:color="auto"/>
            <w:right w:val="none" w:sz="0" w:space="0" w:color="auto"/>
          </w:divBdr>
        </w:div>
        <w:div w:id="89593924">
          <w:marLeft w:val="480"/>
          <w:marRight w:val="0"/>
          <w:marTop w:val="0"/>
          <w:marBottom w:val="0"/>
          <w:divBdr>
            <w:top w:val="none" w:sz="0" w:space="0" w:color="auto"/>
            <w:left w:val="none" w:sz="0" w:space="0" w:color="auto"/>
            <w:bottom w:val="none" w:sz="0" w:space="0" w:color="auto"/>
            <w:right w:val="none" w:sz="0" w:space="0" w:color="auto"/>
          </w:divBdr>
        </w:div>
        <w:div w:id="1746687236">
          <w:marLeft w:val="480"/>
          <w:marRight w:val="0"/>
          <w:marTop w:val="0"/>
          <w:marBottom w:val="0"/>
          <w:divBdr>
            <w:top w:val="none" w:sz="0" w:space="0" w:color="auto"/>
            <w:left w:val="none" w:sz="0" w:space="0" w:color="auto"/>
            <w:bottom w:val="none" w:sz="0" w:space="0" w:color="auto"/>
            <w:right w:val="none" w:sz="0" w:space="0" w:color="auto"/>
          </w:divBdr>
        </w:div>
        <w:div w:id="271744073">
          <w:marLeft w:val="480"/>
          <w:marRight w:val="0"/>
          <w:marTop w:val="0"/>
          <w:marBottom w:val="0"/>
          <w:divBdr>
            <w:top w:val="none" w:sz="0" w:space="0" w:color="auto"/>
            <w:left w:val="none" w:sz="0" w:space="0" w:color="auto"/>
            <w:bottom w:val="none" w:sz="0" w:space="0" w:color="auto"/>
            <w:right w:val="none" w:sz="0" w:space="0" w:color="auto"/>
          </w:divBdr>
        </w:div>
        <w:div w:id="641547745">
          <w:marLeft w:val="480"/>
          <w:marRight w:val="0"/>
          <w:marTop w:val="0"/>
          <w:marBottom w:val="0"/>
          <w:divBdr>
            <w:top w:val="none" w:sz="0" w:space="0" w:color="auto"/>
            <w:left w:val="none" w:sz="0" w:space="0" w:color="auto"/>
            <w:bottom w:val="none" w:sz="0" w:space="0" w:color="auto"/>
            <w:right w:val="none" w:sz="0" w:space="0" w:color="auto"/>
          </w:divBdr>
        </w:div>
        <w:div w:id="2116095928">
          <w:marLeft w:val="480"/>
          <w:marRight w:val="0"/>
          <w:marTop w:val="0"/>
          <w:marBottom w:val="0"/>
          <w:divBdr>
            <w:top w:val="none" w:sz="0" w:space="0" w:color="auto"/>
            <w:left w:val="none" w:sz="0" w:space="0" w:color="auto"/>
            <w:bottom w:val="none" w:sz="0" w:space="0" w:color="auto"/>
            <w:right w:val="none" w:sz="0" w:space="0" w:color="auto"/>
          </w:divBdr>
        </w:div>
        <w:div w:id="478890365">
          <w:marLeft w:val="480"/>
          <w:marRight w:val="0"/>
          <w:marTop w:val="0"/>
          <w:marBottom w:val="0"/>
          <w:divBdr>
            <w:top w:val="none" w:sz="0" w:space="0" w:color="auto"/>
            <w:left w:val="none" w:sz="0" w:space="0" w:color="auto"/>
            <w:bottom w:val="none" w:sz="0" w:space="0" w:color="auto"/>
            <w:right w:val="none" w:sz="0" w:space="0" w:color="auto"/>
          </w:divBdr>
        </w:div>
        <w:div w:id="1408697562">
          <w:marLeft w:val="480"/>
          <w:marRight w:val="0"/>
          <w:marTop w:val="0"/>
          <w:marBottom w:val="0"/>
          <w:divBdr>
            <w:top w:val="none" w:sz="0" w:space="0" w:color="auto"/>
            <w:left w:val="none" w:sz="0" w:space="0" w:color="auto"/>
            <w:bottom w:val="none" w:sz="0" w:space="0" w:color="auto"/>
            <w:right w:val="none" w:sz="0" w:space="0" w:color="auto"/>
          </w:divBdr>
        </w:div>
        <w:div w:id="468983393">
          <w:marLeft w:val="480"/>
          <w:marRight w:val="0"/>
          <w:marTop w:val="0"/>
          <w:marBottom w:val="0"/>
          <w:divBdr>
            <w:top w:val="none" w:sz="0" w:space="0" w:color="auto"/>
            <w:left w:val="none" w:sz="0" w:space="0" w:color="auto"/>
            <w:bottom w:val="none" w:sz="0" w:space="0" w:color="auto"/>
            <w:right w:val="none" w:sz="0" w:space="0" w:color="auto"/>
          </w:divBdr>
        </w:div>
        <w:div w:id="237593640">
          <w:marLeft w:val="480"/>
          <w:marRight w:val="0"/>
          <w:marTop w:val="0"/>
          <w:marBottom w:val="0"/>
          <w:divBdr>
            <w:top w:val="none" w:sz="0" w:space="0" w:color="auto"/>
            <w:left w:val="none" w:sz="0" w:space="0" w:color="auto"/>
            <w:bottom w:val="none" w:sz="0" w:space="0" w:color="auto"/>
            <w:right w:val="none" w:sz="0" w:space="0" w:color="auto"/>
          </w:divBdr>
        </w:div>
        <w:div w:id="2007126336">
          <w:marLeft w:val="480"/>
          <w:marRight w:val="0"/>
          <w:marTop w:val="0"/>
          <w:marBottom w:val="0"/>
          <w:divBdr>
            <w:top w:val="none" w:sz="0" w:space="0" w:color="auto"/>
            <w:left w:val="none" w:sz="0" w:space="0" w:color="auto"/>
            <w:bottom w:val="none" w:sz="0" w:space="0" w:color="auto"/>
            <w:right w:val="none" w:sz="0" w:space="0" w:color="auto"/>
          </w:divBdr>
        </w:div>
        <w:div w:id="378214032">
          <w:marLeft w:val="480"/>
          <w:marRight w:val="0"/>
          <w:marTop w:val="0"/>
          <w:marBottom w:val="0"/>
          <w:divBdr>
            <w:top w:val="none" w:sz="0" w:space="0" w:color="auto"/>
            <w:left w:val="none" w:sz="0" w:space="0" w:color="auto"/>
            <w:bottom w:val="none" w:sz="0" w:space="0" w:color="auto"/>
            <w:right w:val="none" w:sz="0" w:space="0" w:color="auto"/>
          </w:divBdr>
        </w:div>
        <w:div w:id="406533020">
          <w:marLeft w:val="480"/>
          <w:marRight w:val="0"/>
          <w:marTop w:val="0"/>
          <w:marBottom w:val="0"/>
          <w:divBdr>
            <w:top w:val="none" w:sz="0" w:space="0" w:color="auto"/>
            <w:left w:val="none" w:sz="0" w:space="0" w:color="auto"/>
            <w:bottom w:val="none" w:sz="0" w:space="0" w:color="auto"/>
            <w:right w:val="none" w:sz="0" w:space="0" w:color="auto"/>
          </w:divBdr>
        </w:div>
        <w:div w:id="1927305866">
          <w:marLeft w:val="480"/>
          <w:marRight w:val="0"/>
          <w:marTop w:val="0"/>
          <w:marBottom w:val="0"/>
          <w:divBdr>
            <w:top w:val="none" w:sz="0" w:space="0" w:color="auto"/>
            <w:left w:val="none" w:sz="0" w:space="0" w:color="auto"/>
            <w:bottom w:val="none" w:sz="0" w:space="0" w:color="auto"/>
            <w:right w:val="none" w:sz="0" w:space="0" w:color="auto"/>
          </w:divBdr>
        </w:div>
        <w:div w:id="183909109">
          <w:marLeft w:val="480"/>
          <w:marRight w:val="0"/>
          <w:marTop w:val="0"/>
          <w:marBottom w:val="0"/>
          <w:divBdr>
            <w:top w:val="none" w:sz="0" w:space="0" w:color="auto"/>
            <w:left w:val="none" w:sz="0" w:space="0" w:color="auto"/>
            <w:bottom w:val="none" w:sz="0" w:space="0" w:color="auto"/>
            <w:right w:val="none" w:sz="0" w:space="0" w:color="auto"/>
          </w:divBdr>
        </w:div>
        <w:div w:id="1584560864">
          <w:marLeft w:val="480"/>
          <w:marRight w:val="0"/>
          <w:marTop w:val="0"/>
          <w:marBottom w:val="0"/>
          <w:divBdr>
            <w:top w:val="none" w:sz="0" w:space="0" w:color="auto"/>
            <w:left w:val="none" w:sz="0" w:space="0" w:color="auto"/>
            <w:bottom w:val="none" w:sz="0" w:space="0" w:color="auto"/>
            <w:right w:val="none" w:sz="0" w:space="0" w:color="auto"/>
          </w:divBdr>
        </w:div>
        <w:div w:id="137038250">
          <w:marLeft w:val="480"/>
          <w:marRight w:val="0"/>
          <w:marTop w:val="0"/>
          <w:marBottom w:val="0"/>
          <w:divBdr>
            <w:top w:val="none" w:sz="0" w:space="0" w:color="auto"/>
            <w:left w:val="none" w:sz="0" w:space="0" w:color="auto"/>
            <w:bottom w:val="none" w:sz="0" w:space="0" w:color="auto"/>
            <w:right w:val="none" w:sz="0" w:space="0" w:color="auto"/>
          </w:divBdr>
        </w:div>
        <w:div w:id="1208372300">
          <w:marLeft w:val="480"/>
          <w:marRight w:val="0"/>
          <w:marTop w:val="0"/>
          <w:marBottom w:val="0"/>
          <w:divBdr>
            <w:top w:val="none" w:sz="0" w:space="0" w:color="auto"/>
            <w:left w:val="none" w:sz="0" w:space="0" w:color="auto"/>
            <w:bottom w:val="none" w:sz="0" w:space="0" w:color="auto"/>
            <w:right w:val="none" w:sz="0" w:space="0" w:color="auto"/>
          </w:divBdr>
        </w:div>
        <w:div w:id="522479027">
          <w:marLeft w:val="480"/>
          <w:marRight w:val="0"/>
          <w:marTop w:val="0"/>
          <w:marBottom w:val="0"/>
          <w:divBdr>
            <w:top w:val="none" w:sz="0" w:space="0" w:color="auto"/>
            <w:left w:val="none" w:sz="0" w:space="0" w:color="auto"/>
            <w:bottom w:val="none" w:sz="0" w:space="0" w:color="auto"/>
            <w:right w:val="none" w:sz="0" w:space="0" w:color="auto"/>
          </w:divBdr>
        </w:div>
        <w:div w:id="982078524">
          <w:marLeft w:val="480"/>
          <w:marRight w:val="0"/>
          <w:marTop w:val="0"/>
          <w:marBottom w:val="0"/>
          <w:divBdr>
            <w:top w:val="none" w:sz="0" w:space="0" w:color="auto"/>
            <w:left w:val="none" w:sz="0" w:space="0" w:color="auto"/>
            <w:bottom w:val="none" w:sz="0" w:space="0" w:color="auto"/>
            <w:right w:val="none" w:sz="0" w:space="0" w:color="auto"/>
          </w:divBdr>
        </w:div>
        <w:div w:id="679238155">
          <w:marLeft w:val="480"/>
          <w:marRight w:val="0"/>
          <w:marTop w:val="0"/>
          <w:marBottom w:val="0"/>
          <w:divBdr>
            <w:top w:val="none" w:sz="0" w:space="0" w:color="auto"/>
            <w:left w:val="none" w:sz="0" w:space="0" w:color="auto"/>
            <w:bottom w:val="none" w:sz="0" w:space="0" w:color="auto"/>
            <w:right w:val="none" w:sz="0" w:space="0" w:color="auto"/>
          </w:divBdr>
        </w:div>
        <w:div w:id="2072072716">
          <w:marLeft w:val="480"/>
          <w:marRight w:val="0"/>
          <w:marTop w:val="0"/>
          <w:marBottom w:val="0"/>
          <w:divBdr>
            <w:top w:val="none" w:sz="0" w:space="0" w:color="auto"/>
            <w:left w:val="none" w:sz="0" w:space="0" w:color="auto"/>
            <w:bottom w:val="none" w:sz="0" w:space="0" w:color="auto"/>
            <w:right w:val="none" w:sz="0" w:space="0" w:color="auto"/>
          </w:divBdr>
        </w:div>
        <w:div w:id="930312449">
          <w:marLeft w:val="480"/>
          <w:marRight w:val="0"/>
          <w:marTop w:val="0"/>
          <w:marBottom w:val="0"/>
          <w:divBdr>
            <w:top w:val="none" w:sz="0" w:space="0" w:color="auto"/>
            <w:left w:val="none" w:sz="0" w:space="0" w:color="auto"/>
            <w:bottom w:val="none" w:sz="0" w:space="0" w:color="auto"/>
            <w:right w:val="none" w:sz="0" w:space="0" w:color="auto"/>
          </w:divBdr>
        </w:div>
        <w:div w:id="1361514009">
          <w:marLeft w:val="480"/>
          <w:marRight w:val="0"/>
          <w:marTop w:val="0"/>
          <w:marBottom w:val="0"/>
          <w:divBdr>
            <w:top w:val="none" w:sz="0" w:space="0" w:color="auto"/>
            <w:left w:val="none" w:sz="0" w:space="0" w:color="auto"/>
            <w:bottom w:val="none" w:sz="0" w:space="0" w:color="auto"/>
            <w:right w:val="none" w:sz="0" w:space="0" w:color="auto"/>
          </w:divBdr>
        </w:div>
        <w:div w:id="1640762964">
          <w:marLeft w:val="480"/>
          <w:marRight w:val="0"/>
          <w:marTop w:val="0"/>
          <w:marBottom w:val="0"/>
          <w:divBdr>
            <w:top w:val="none" w:sz="0" w:space="0" w:color="auto"/>
            <w:left w:val="none" w:sz="0" w:space="0" w:color="auto"/>
            <w:bottom w:val="none" w:sz="0" w:space="0" w:color="auto"/>
            <w:right w:val="none" w:sz="0" w:space="0" w:color="auto"/>
          </w:divBdr>
        </w:div>
        <w:div w:id="887568455">
          <w:marLeft w:val="480"/>
          <w:marRight w:val="0"/>
          <w:marTop w:val="0"/>
          <w:marBottom w:val="0"/>
          <w:divBdr>
            <w:top w:val="none" w:sz="0" w:space="0" w:color="auto"/>
            <w:left w:val="none" w:sz="0" w:space="0" w:color="auto"/>
            <w:bottom w:val="none" w:sz="0" w:space="0" w:color="auto"/>
            <w:right w:val="none" w:sz="0" w:space="0" w:color="auto"/>
          </w:divBdr>
        </w:div>
        <w:div w:id="424963974">
          <w:marLeft w:val="480"/>
          <w:marRight w:val="0"/>
          <w:marTop w:val="0"/>
          <w:marBottom w:val="0"/>
          <w:divBdr>
            <w:top w:val="none" w:sz="0" w:space="0" w:color="auto"/>
            <w:left w:val="none" w:sz="0" w:space="0" w:color="auto"/>
            <w:bottom w:val="none" w:sz="0" w:space="0" w:color="auto"/>
            <w:right w:val="none" w:sz="0" w:space="0" w:color="auto"/>
          </w:divBdr>
        </w:div>
        <w:div w:id="471875366">
          <w:marLeft w:val="480"/>
          <w:marRight w:val="0"/>
          <w:marTop w:val="0"/>
          <w:marBottom w:val="0"/>
          <w:divBdr>
            <w:top w:val="none" w:sz="0" w:space="0" w:color="auto"/>
            <w:left w:val="none" w:sz="0" w:space="0" w:color="auto"/>
            <w:bottom w:val="none" w:sz="0" w:space="0" w:color="auto"/>
            <w:right w:val="none" w:sz="0" w:space="0" w:color="auto"/>
          </w:divBdr>
        </w:div>
        <w:div w:id="990406962">
          <w:marLeft w:val="480"/>
          <w:marRight w:val="0"/>
          <w:marTop w:val="0"/>
          <w:marBottom w:val="0"/>
          <w:divBdr>
            <w:top w:val="none" w:sz="0" w:space="0" w:color="auto"/>
            <w:left w:val="none" w:sz="0" w:space="0" w:color="auto"/>
            <w:bottom w:val="none" w:sz="0" w:space="0" w:color="auto"/>
            <w:right w:val="none" w:sz="0" w:space="0" w:color="auto"/>
          </w:divBdr>
        </w:div>
      </w:divsChild>
    </w:div>
    <w:div w:id="1480926392">
      <w:bodyDiv w:val="1"/>
      <w:marLeft w:val="0"/>
      <w:marRight w:val="0"/>
      <w:marTop w:val="0"/>
      <w:marBottom w:val="0"/>
      <w:divBdr>
        <w:top w:val="none" w:sz="0" w:space="0" w:color="auto"/>
        <w:left w:val="none" w:sz="0" w:space="0" w:color="auto"/>
        <w:bottom w:val="none" w:sz="0" w:space="0" w:color="auto"/>
        <w:right w:val="none" w:sz="0" w:space="0" w:color="auto"/>
      </w:divBdr>
    </w:div>
    <w:div w:id="1481653342">
      <w:bodyDiv w:val="1"/>
      <w:marLeft w:val="0"/>
      <w:marRight w:val="0"/>
      <w:marTop w:val="0"/>
      <w:marBottom w:val="0"/>
      <w:divBdr>
        <w:top w:val="none" w:sz="0" w:space="0" w:color="auto"/>
        <w:left w:val="none" w:sz="0" w:space="0" w:color="auto"/>
        <w:bottom w:val="none" w:sz="0" w:space="0" w:color="auto"/>
        <w:right w:val="none" w:sz="0" w:space="0" w:color="auto"/>
      </w:divBdr>
    </w:div>
    <w:div w:id="1484010441">
      <w:bodyDiv w:val="1"/>
      <w:marLeft w:val="0"/>
      <w:marRight w:val="0"/>
      <w:marTop w:val="0"/>
      <w:marBottom w:val="0"/>
      <w:divBdr>
        <w:top w:val="none" w:sz="0" w:space="0" w:color="auto"/>
        <w:left w:val="none" w:sz="0" w:space="0" w:color="auto"/>
        <w:bottom w:val="none" w:sz="0" w:space="0" w:color="auto"/>
        <w:right w:val="none" w:sz="0" w:space="0" w:color="auto"/>
      </w:divBdr>
    </w:div>
    <w:div w:id="1486700900">
      <w:bodyDiv w:val="1"/>
      <w:marLeft w:val="0"/>
      <w:marRight w:val="0"/>
      <w:marTop w:val="0"/>
      <w:marBottom w:val="0"/>
      <w:divBdr>
        <w:top w:val="none" w:sz="0" w:space="0" w:color="auto"/>
        <w:left w:val="none" w:sz="0" w:space="0" w:color="auto"/>
        <w:bottom w:val="none" w:sz="0" w:space="0" w:color="auto"/>
        <w:right w:val="none" w:sz="0" w:space="0" w:color="auto"/>
      </w:divBdr>
    </w:div>
    <w:div w:id="1486706937">
      <w:bodyDiv w:val="1"/>
      <w:marLeft w:val="0"/>
      <w:marRight w:val="0"/>
      <w:marTop w:val="0"/>
      <w:marBottom w:val="0"/>
      <w:divBdr>
        <w:top w:val="none" w:sz="0" w:space="0" w:color="auto"/>
        <w:left w:val="none" w:sz="0" w:space="0" w:color="auto"/>
        <w:bottom w:val="none" w:sz="0" w:space="0" w:color="auto"/>
        <w:right w:val="none" w:sz="0" w:space="0" w:color="auto"/>
      </w:divBdr>
    </w:div>
    <w:div w:id="1487864154">
      <w:bodyDiv w:val="1"/>
      <w:marLeft w:val="0"/>
      <w:marRight w:val="0"/>
      <w:marTop w:val="0"/>
      <w:marBottom w:val="0"/>
      <w:divBdr>
        <w:top w:val="none" w:sz="0" w:space="0" w:color="auto"/>
        <w:left w:val="none" w:sz="0" w:space="0" w:color="auto"/>
        <w:bottom w:val="none" w:sz="0" w:space="0" w:color="auto"/>
        <w:right w:val="none" w:sz="0" w:space="0" w:color="auto"/>
      </w:divBdr>
    </w:div>
    <w:div w:id="1488742760">
      <w:bodyDiv w:val="1"/>
      <w:marLeft w:val="0"/>
      <w:marRight w:val="0"/>
      <w:marTop w:val="0"/>
      <w:marBottom w:val="0"/>
      <w:divBdr>
        <w:top w:val="none" w:sz="0" w:space="0" w:color="auto"/>
        <w:left w:val="none" w:sz="0" w:space="0" w:color="auto"/>
        <w:bottom w:val="none" w:sz="0" w:space="0" w:color="auto"/>
        <w:right w:val="none" w:sz="0" w:space="0" w:color="auto"/>
      </w:divBdr>
    </w:div>
    <w:div w:id="1489521117">
      <w:bodyDiv w:val="1"/>
      <w:marLeft w:val="0"/>
      <w:marRight w:val="0"/>
      <w:marTop w:val="0"/>
      <w:marBottom w:val="0"/>
      <w:divBdr>
        <w:top w:val="none" w:sz="0" w:space="0" w:color="auto"/>
        <w:left w:val="none" w:sz="0" w:space="0" w:color="auto"/>
        <w:bottom w:val="none" w:sz="0" w:space="0" w:color="auto"/>
        <w:right w:val="none" w:sz="0" w:space="0" w:color="auto"/>
      </w:divBdr>
      <w:divsChild>
        <w:div w:id="597106938">
          <w:marLeft w:val="480"/>
          <w:marRight w:val="0"/>
          <w:marTop w:val="0"/>
          <w:marBottom w:val="0"/>
          <w:divBdr>
            <w:top w:val="none" w:sz="0" w:space="0" w:color="auto"/>
            <w:left w:val="none" w:sz="0" w:space="0" w:color="auto"/>
            <w:bottom w:val="none" w:sz="0" w:space="0" w:color="auto"/>
            <w:right w:val="none" w:sz="0" w:space="0" w:color="auto"/>
          </w:divBdr>
        </w:div>
        <w:div w:id="442261833">
          <w:marLeft w:val="480"/>
          <w:marRight w:val="0"/>
          <w:marTop w:val="0"/>
          <w:marBottom w:val="0"/>
          <w:divBdr>
            <w:top w:val="none" w:sz="0" w:space="0" w:color="auto"/>
            <w:left w:val="none" w:sz="0" w:space="0" w:color="auto"/>
            <w:bottom w:val="none" w:sz="0" w:space="0" w:color="auto"/>
            <w:right w:val="none" w:sz="0" w:space="0" w:color="auto"/>
          </w:divBdr>
        </w:div>
        <w:div w:id="1550335986">
          <w:marLeft w:val="480"/>
          <w:marRight w:val="0"/>
          <w:marTop w:val="0"/>
          <w:marBottom w:val="0"/>
          <w:divBdr>
            <w:top w:val="none" w:sz="0" w:space="0" w:color="auto"/>
            <w:left w:val="none" w:sz="0" w:space="0" w:color="auto"/>
            <w:bottom w:val="none" w:sz="0" w:space="0" w:color="auto"/>
            <w:right w:val="none" w:sz="0" w:space="0" w:color="auto"/>
          </w:divBdr>
        </w:div>
        <w:div w:id="980495998">
          <w:marLeft w:val="480"/>
          <w:marRight w:val="0"/>
          <w:marTop w:val="0"/>
          <w:marBottom w:val="0"/>
          <w:divBdr>
            <w:top w:val="none" w:sz="0" w:space="0" w:color="auto"/>
            <w:left w:val="none" w:sz="0" w:space="0" w:color="auto"/>
            <w:bottom w:val="none" w:sz="0" w:space="0" w:color="auto"/>
            <w:right w:val="none" w:sz="0" w:space="0" w:color="auto"/>
          </w:divBdr>
        </w:div>
        <w:div w:id="966854255">
          <w:marLeft w:val="480"/>
          <w:marRight w:val="0"/>
          <w:marTop w:val="0"/>
          <w:marBottom w:val="0"/>
          <w:divBdr>
            <w:top w:val="none" w:sz="0" w:space="0" w:color="auto"/>
            <w:left w:val="none" w:sz="0" w:space="0" w:color="auto"/>
            <w:bottom w:val="none" w:sz="0" w:space="0" w:color="auto"/>
            <w:right w:val="none" w:sz="0" w:space="0" w:color="auto"/>
          </w:divBdr>
        </w:div>
        <w:div w:id="1684866737">
          <w:marLeft w:val="480"/>
          <w:marRight w:val="0"/>
          <w:marTop w:val="0"/>
          <w:marBottom w:val="0"/>
          <w:divBdr>
            <w:top w:val="none" w:sz="0" w:space="0" w:color="auto"/>
            <w:left w:val="none" w:sz="0" w:space="0" w:color="auto"/>
            <w:bottom w:val="none" w:sz="0" w:space="0" w:color="auto"/>
            <w:right w:val="none" w:sz="0" w:space="0" w:color="auto"/>
          </w:divBdr>
        </w:div>
        <w:div w:id="1210417089">
          <w:marLeft w:val="480"/>
          <w:marRight w:val="0"/>
          <w:marTop w:val="0"/>
          <w:marBottom w:val="0"/>
          <w:divBdr>
            <w:top w:val="none" w:sz="0" w:space="0" w:color="auto"/>
            <w:left w:val="none" w:sz="0" w:space="0" w:color="auto"/>
            <w:bottom w:val="none" w:sz="0" w:space="0" w:color="auto"/>
            <w:right w:val="none" w:sz="0" w:space="0" w:color="auto"/>
          </w:divBdr>
        </w:div>
        <w:div w:id="857237553">
          <w:marLeft w:val="480"/>
          <w:marRight w:val="0"/>
          <w:marTop w:val="0"/>
          <w:marBottom w:val="0"/>
          <w:divBdr>
            <w:top w:val="none" w:sz="0" w:space="0" w:color="auto"/>
            <w:left w:val="none" w:sz="0" w:space="0" w:color="auto"/>
            <w:bottom w:val="none" w:sz="0" w:space="0" w:color="auto"/>
            <w:right w:val="none" w:sz="0" w:space="0" w:color="auto"/>
          </w:divBdr>
        </w:div>
        <w:div w:id="1032145439">
          <w:marLeft w:val="480"/>
          <w:marRight w:val="0"/>
          <w:marTop w:val="0"/>
          <w:marBottom w:val="0"/>
          <w:divBdr>
            <w:top w:val="none" w:sz="0" w:space="0" w:color="auto"/>
            <w:left w:val="none" w:sz="0" w:space="0" w:color="auto"/>
            <w:bottom w:val="none" w:sz="0" w:space="0" w:color="auto"/>
            <w:right w:val="none" w:sz="0" w:space="0" w:color="auto"/>
          </w:divBdr>
        </w:div>
        <w:div w:id="777916213">
          <w:marLeft w:val="480"/>
          <w:marRight w:val="0"/>
          <w:marTop w:val="0"/>
          <w:marBottom w:val="0"/>
          <w:divBdr>
            <w:top w:val="none" w:sz="0" w:space="0" w:color="auto"/>
            <w:left w:val="none" w:sz="0" w:space="0" w:color="auto"/>
            <w:bottom w:val="none" w:sz="0" w:space="0" w:color="auto"/>
            <w:right w:val="none" w:sz="0" w:space="0" w:color="auto"/>
          </w:divBdr>
        </w:div>
        <w:div w:id="1985356829">
          <w:marLeft w:val="480"/>
          <w:marRight w:val="0"/>
          <w:marTop w:val="0"/>
          <w:marBottom w:val="0"/>
          <w:divBdr>
            <w:top w:val="none" w:sz="0" w:space="0" w:color="auto"/>
            <w:left w:val="none" w:sz="0" w:space="0" w:color="auto"/>
            <w:bottom w:val="none" w:sz="0" w:space="0" w:color="auto"/>
            <w:right w:val="none" w:sz="0" w:space="0" w:color="auto"/>
          </w:divBdr>
        </w:div>
        <w:div w:id="1883327562">
          <w:marLeft w:val="480"/>
          <w:marRight w:val="0"/>
          <w:marTop w:val="0"/>
          <w:marBottom w:val="0"/>
          <w:divBdr>
            <w:top w:val="none" w:sz="0" w:space="0" w:color="auto"/>
            <w:left w:val="none" w:sz="0" w:space="0" w:color="auto"/>
            <w:bottom w:val="none" w:sz="0" w:space="0" w:color="auto"/>
            <w:right w:val="none" w:sz="0" w:space="0" w:color="auto"/>
          </w:divBdr>
        </w:div>
        <w:div w:id="1108236288">
          <w:marLeft w:val="480"/>
          <w:marRight w:val="0"/>
          <w:marTop w:val="0"/>
          <w:marBottom w:val="0"/>
          <w:divBdr>
            <w:top w:val="none" w:sz="0" w:space="0" w:color="auto"/>
            <w:left w:val="none" w:sz="0" w:space="0" w:color="auto"/>
            <w:bottom w:val="none" w:sz="0" w:space="0" w:color="auto"/>
            <w:right w:val="none" w:sz="0" w:space="0" w:color="auto"/>
          </w:divBdr>
        </w:div>
        <w:div w:id="307512897">
          <w:marLeft w:val="480"/>
          <w:marRight w:val="0"/>
          <w:marTop w:val="0"/>
          <w:marBottom w:val="0"/>
          <w:divBdr>
            <w:top w:val="none" w:sz="0" w:space="0" w:color="auto"/>
            <w:left w:val="none" w:sz="0" w:space="0" w:color="auto"/>
            <w:bottom w:val="none" w:sz="0" w:space="0" w:color="auto"/>
            <w:right w:val="none" w:sz="0" w:space="0" w:color="auto"/>
          </w:divBdr>
        </w:div>
        <w:div w:id="986782142">
          <w:marLeft w:val="480"/>
          <w:marRight w:val="0"/>
          <w:marTop w:val="0"/>
          <w:marBottom w:val="0"/>
          <w:divBdr>
            <w:top w:val="none" w:sz="0" w:space="0" w:color="auto"/>
            <w:left w:val="none" w:sz="0" w:space="0" w:color="auto"/>
            <w:bottom w:val="none" w:sz="0" w:space="0" w:color="auto"/>
            <w:right w:val="none" w:sz="0" w:space="0" w:color="auto"/>
          </w:divBdr>
        </w:div>
        <w:div w:id="272369894">
          <w:marLeft w:val="480"/>
          <w:marRight w:val="0"/>
          <w:marTop w:val="0"/>
          <w:marBottom w:val="0"/>
          <w:divBdr>
            <w:top w:val="none" w:sz="0" w:space="0" w:color="auto"/>
            <w:left w:val="none" w:sz="0" w:space="0" w:color="auto"/>
            <w:bottom w:val="none" w:sz="0" w:space="0" w:color="auto"/>
            <w:right w:val="none" w:sz="0" w:space="0" w:color="auto"/>
          </w:divBdr>
        </w:div>
        <w:div w:id="1751343100">
          <w:marLeft w:val="480"/>
          <w:marRight w:val="0"/>
          <w:marTop w:val="0"/>
          <w:marBottom w:val="0"/>
          <w:divBdr>
            <w:top w:val="none" w:sz="0" w:space="0" w:color="auto"/>
            <w:left w:val="none" w:sz="0" w:space="0" w:color="auto"/>
            <w:bottom w:val="none" w:sz="0" w:space="0" w:color="auto"/>
            <w:right w:val="none" w:sz="0" w:space="0" w:color="auto"/>
          </w:divBdr>
        </w:div>
        <w:div w:id="1895893131">
          <w:marLeft w:val="480"/>
          <w:marRight w:val="0"/>
          <w:marTop w:val="0"/>
          <w:marBottom w:val="0"/>
          <w:divBdr>
            <w:top w:val="none" w:sz="0" w:space="0" w:color="auto"/>
            <w:left w:val="none" w:sz="0" w:space="0" w:color="auto"/>
            <w:bottom w:val="none" w:sz="0" w:space="0" w:color="auto"/>
            <w:right w:val="none" w:sz="0" w:space="0" w:color="auto"/>
          </w:divBdr>
        </w:div>
        <w:div w:id="1418596429">
          <w:marLeft w:val="480"/>
          <w:marRight w:val="0"/>
          <w:marTop w:val="0"/>
          <w:marBottom w:val="0"/>
          <w:divBdr>
            <w:top w:val="none" w:sz="0" w:space="0" w:color="auto"/>
            <w:left w:val="none" w:sz="0" w:space="0" w:color="auto"/>
            <w:bottom w:val="none" w:sz="0" w:space="0" w:color="auto"/>
            <w:right w:val="none" w:sz="0" w:space="0" w:color="auto"/>
          </w:divBdr>
        </w:div>
        <w:div w:id="1867282725">
          <w:marLeft w:val="480"/>
          <w:marRight w:val="0"/>
          <w:marTop w:val="0"/>
          <w:marBottom w:val="0"/>
          <w:divBdr>
            <w:top w:val="none" w:sz="0" w:space="0" w:color="auto"/>
            <w:left w:val="none" w:sz="0" w:space="0" w:color="auto"/>
            <w:bottom w:val="none" w:sz="0" w:space="0" w:color="auto"/>
            <w:right w:val="none" w:sz="0" w:space="0" w:color="auto"/>
          </w:divBdr>
        </w:div>
        <w:div w:id="1037510056">
          <w:marLeft w:val="480"/>
          <w:marRight w:val="0"/>
          <w:marTop w:val="0"/>
          <w:marBottom w:val="0"/>
          <w:divBdr>
            <w:top w:val="none" w:sz="0" w:space="0" w:color="auto"/>
            <w:left w:val="none" w:sz="0" w:space="0" w:color="auto"/>
            <w:bottom w:val="none" w:sz="0" w:space="0" w:color="auto"/>
            <w:right w:val="none" w:sz="0" w:space="0" w:color="auto"/>
          </w:divBdr>
        </w:div>
        <w:div w:id="680468392">
          <w:marLeft w:val="480"/>
          <w:marRight w:val="0"/>
          <w:marTop w:val="0"/>
          <w:marBottom w:val="0"/>
          <w:divBdr>
            <w:top w:val="none" w:sz="0" w:space="0" w:color="auto"/>
            <w:left w:val="none" w:sz="0" w:space="0" w:color="auto"/>
            <w:bottom w:val="none" w:sz="0" w:space="0" w:color="auto"/>
            <w:right w:val="none" w:sz="0" w:space="0" w:color="auto"/>
          </w:divBdr>
        </w:div>
        <w:div w:id="2036493985">
          <w:marLeft w:val="480"/>
          <w:marRight w:val="0"/>
          <w:marTop w:val="0"/>
          <w:marBottom w:val="0"/>
          <w:divBdr>
            <w:top w:val="none" w:sz="0" w:space="0" w:color="auto"/>
            <w:left w:val="none" w:sz="0" w:space="0" w:color="auto"/>
            <w:bottom w:val="none" w:sz="0" w:space="0" w:color="auto"/>
            <w:right w:val="none" w:sz="0" w:space="0" w:color="auto"/>
          </w:divBdr>
        </w:div>
        <w:div w:id="1062212854">
          <w:marLeft w:val="480"/>
          <w:marRight w:val="0"/>
          <w:marTop w:val="0"/>
          <w:marBottom w:val="0"/>
          <w:divBdr>
            <w:top w:val="none" w:sz="0" w:space="0" w:color="auto"/>
            <w:left w:val="none" w:sz="0" w:space="0" w:color="auto"/>
            <w:bottom w:val="none" w:sz="0" w:space="0" w:color="auto"/>
            <w:right w:val="none" w:sz="0" w:space="0" w:color="auto"/>
          </w:divBdr>
        </w:div>
        <w:div w:id="750275771">
          <w:marLeft w:val="480"/>
          <w:marRight w:val="0"/>
          <w:marTop w:val="0"/>
          <w:marBottom w:val="0"/>
          <w:divBdr>
            <w:top w:val="none" w:sz="0" w:space="0" w:color="auto"/>
            <w:left w:val="none" w:sz="0" w:space="0" w:color="auto"/>
            <w:bottom w:val="none" w:sz="0" w:space="0" w:color="auto"/>
            <w:right w:val="none" w:sz="0" w:space="0" w:color="auto"/>
          </w:divBdr>
        </w:div>
        <w:div w:id="988241743">
          <w:marLeft w:val="480"/>
          <w:marRight w:val="0"/>
          <w:marTop w:val="0"/>
          <w:marBottom w:val="0"/>
          <w:divBdr>
            <w:top w:val="none" w:sz="0" w:space="0" w:color="auto"/>
            <w:left w:val="none" w:sz="0" w:space="0" w:color="auto"/>
            <w:bottom w:val="none" w:sz="0" w:space="0" w:color="auto"/>
            <w:right w:val="none" w:sz="0" w:space="0" w:color="auto"/>
          </w:divBdr>
        </w:div>
        <w:div w:id="151217192">
          <w:marLeft w:val="480"/>
          <w:marRight w:val="0"/>
          <w:marTop w:val="0"/>
          <w:marBottom w:val="0"/>
          <w:divBdr>
            <w:top w:val="none" w:sz="0" w:space="0" w:color="auto"/>
            <w:left w:val="none" w:sz="0" w:space="0" w:color="auto"/>
            <w:bottom w:val="none" w:sz="0" w:space="0" w:color="auto"/>
            <w:right w:val="none" w:sz="0" w:space="0" w:color="auto"/>
          </w:divBdr>
        </w:div>
        <w:div w:id="163711957">
          <w:marLeft w:val="480"/>
          <w:marRight w:val="0"/>
          <w:marTop w:val="0"/>
          <w:marBottom w:val="0"/>
          <w:divBdr>
            <w:top w:val="none" w:sz="0" w:space="0" w:color="auto"/>
            <w:left w:val="none" w:sz="0" w:space="0" w:color="auto"/>
            <w:bottom w:val="none" w:sz="0" w:space="0" w:color="auto"/>
            <w:right w:val="none" w:sz="0" w:space="0" w:color="auto"/>
          </w:divBdr>
        </w:div>
        <w:div w:id="1752775526">
          <w:marLeft w:val="480"/>
          <w:marRight w:val="0"/>
          <w:marTop w:val="0"/>
          <w:marBottom w:val="0"/>
          <w:divBdr>
            <w:top w:val="none" w:sz="0" w:space="0" w:color="auto"/>
            <w:left w:val="none" w:sz="0" w:space="0" w:color="auto"/>
            <w:bottom w:val="none" w:sz="0" w:space="0" w:color="auto"/>
            <w:right w:val="none" w:sz="0" w:space="0" w:color="auto"/>
          </w:divBdr>
        </w:div>
        <w:div w:id="1454785356">
          <w:marLeft w:val="480"/>
          <w:marRight w:val="0"/>
          <w:marTop w:val="0"/>
          <w:marBottom w:val="0"/>
          <w:divBdr>
            <w:top w:val="none" w:sz="0" w:space="0" w:color="auto"/>
            <w:left w:val="none" w:sz="0" w:space="0" w:color="auto"/>
            <w:bottom w:val="none" w:sz="0" w:space="0" w:color="auto"/>
            <w:right w:val="none" w:sz="0" w:space="0" w:color="auto"/>
          </w:divBdr>
        </w:div>
        <w:div w:id="1288243002">
          <w:marLeft w:val="480"/>
          <w:marRight w:val="0"/>
          <w:marTop w:val="0"/>
          <w:marBottom w:val="0"/>
          <w:divBdr>
            <w:top w:val="none" w:sz="0" w:space="0" w:color="auto"/>
            <w:left w:val="none" w:sz="0" w:space="0" w:color="auto"/>
            <w:bottom w:val="none" w:sz="0" w:space="0" w:color="auto"/>
            <w:right w:val="none" w:sz="0" w:space="0" w:color="auto"/>
          </w:divBdr>
        </w:div>
        <w:div w:id="1131903486">
          <w:marLeft w:val="480"/>
          <w:marRight w:val="0"/>
          <w:marTop w:val="0"/>
          <w:marBottom w:val="0"/>
          <w:divBdr>
            <w:top w:val="none" w:sz="0" w:space="0" w:color="auto"/>
            <w:left w:val="none" w:sz="0" w:space="0" w:color="auto"/>
            <w:bottom w:val="none" w:sz="0" w:space="0" w:color="auto"/>
            <w:right w:val="none" w:sz="0" w:space="0" w:color="auto"/>
          </w:divBdr>
        </w:div>
        <w:div w:id="1130973090">
          <w:marLeft w:val="480"/>
          <w:marRight w:val="0"/>
          <w:marTop w:val="0"/>
          <w:marBottom w:val="0"/>
          <w:divBdr>
            <w:top w:val="none" w:sz="0" w:space="0" w:color="auto"/>
            <w:left w:val="none" w:sz="0" w:space="0" w:color="auto"/>
            <w:bottom w:val="none" w:sz="0" w:space="0" w:color="auto"/>
            <w:right w:val="none" w:sz="0" w:space="0" w:color="auto"/>
          </w:divBdr>
        </w:div>
        <w:div w:id="562907707">
          <w:marLeft w:val="480"/>
          <w:marRight w:val="0"/>
          <w:marTop w:val="0"/>
          <w:marBottom w:val="0"/>
          <w:divBdr>
            <w:top w:val="none" w:sz="0" w:space="0" w:color="auto"/>
            <w:left w:val="none" w:sz="0" w:space="0" w:color="auto"/>
            <w:bottom w:val="none" w:sz="0" w:space="0" w:color="auto"/>
            <w:right w:val="none" w:sz="0" w:space="0" w:color="auto"/>
          </w:divBdr>
        </w:div>
        <w:div w:id="1557205069">
          <w:marLeft w:val="480"/>
          <w:marRight w:val="0"/>
          <w:marTop w:val="0"/>
          <w:marBottom w:val="0"/>
          <w:divBdr>
            <w:top w:val="none" w:sz="0" w:space="0" w:color="auto"/>
            <w:left w:val="none" w:sz="0" w:space="0" w:color="auto"/>
            <w:bottom w:val="none" w:sz="0" w:space="0" w:color="auto"/>
            <w:right w:val="none" w:sz="0" w:space="0" w:color="auto"/>
          </w:divBdr>
        </w:div>
        <w:div w:id="1931615727">
          <w:marLeft w:val="480"/>
          <w:marRight w:val="0"/>
          <w:marTop w:val="0"/>
          <w:marBottom w:val="0"/>
          <w:divBdr>
            <w:top w:val="none" w:sz="0" w:space="0" w:color="auto"/>
            <w:left w:val="none" w:sz="0" w:space="0" w:color="auto"/>
            <w:bottom w:val="none" w:sz="0" w:space="0" w:color="auto"/>
            <w:right w:val="none" w:sz="0" w:space="0" w:color="auto"/>
          </w:divBdr>
        </w:div>
        <w:div w:id="1652558671">
          <w:marLeft w:val="480"/>
          <w:marRight w:val="0"/>
          <w:marTop w:val="0"/>
          <w:marBottom w:val="0"/>
          <w:divBdr>
            <w:top w:val="none" w:sz="0" w:space="0" w:color="auto"/>
            <w:left w:val="none" w:sz="0" w:space="0" w:color="auto"/>
            <w:bottom w:val="none" w:sz="0" w:space="0" w:color="auto"/>
            <w:right w:val="none" w:sz="0" w:space="0" w:color="auto"/>
          </w:divBdr>
        </w:div>
        <w:div w:id="1670254434">
          <w:marLeft w:val="480"/>
          <w:marRight w:val="0"/>
          <w:marTop w:val="0"/>
          <w:marBottom w:val="0"/>
          <w:divBdr>
            <w:top w:val="none" w:sz="0" w:space="0" w:color="auto"/>
            <w:left w:val="none" w:sz="0" w:space="0" w:color="auto"/>
            <w:bottom w:val="none" w:sz="0" w:space="0" w:color="auto"/>
            <w:right w:val="none" w:sz="0" w:space="0" w:color="auto"/>
          </w:divBdr>
        </w:div>
        <w:div w:id="1103182479">
          <w:marLeft w:val="480"/>
          <w:marRight w:val="0"/>
          <w:marTop w:val="0"/>
          <w:marBottom w:val="0"/>
          <w:divBdr>
            <w:top w:val="none" w:sz="0" w:space="0" w:color="auto"/>
            <w:left w:val="none" w:sz="0" w:space="0" w:color="auto"/>
            <w:bottom w:val="none" w:sz="0" w:space="0" w:color="auto"/>
            <w:right w:val="none" w:sz="0" w:space="0" w:color="auto"/>
          </w:divBdr>
        </w:div>
        <w:div w:id="170023382">
          <w:marLeft w:val="480"/>
          <w:marRight w:val="0"/>
          <w:marTop w:val="0"/>
          <w:marBottom w:val="0"/>
          <w:divBdr>
            <w:top w:val="none" w:sz="0" w:space="0" w:color="auto"/>
            <w:left w:val="none" w:sz="0" w:space="0" w:color="auto"/>
            <w:bottom w:val="none" w:sz="0" w:space="0" w:color="auto"/>
            <w:right w:val="none" w:sz="0" w:space="0" w:color="auto"/>
          </w:divBdr>
        </w:div>
        <w:div w:id="198131013">
          <w:marLeft w:val="480"/>
          <w:marRight w:val="0"/>
          <w:marTop w:val="0"/>
          <w:marBottom w:val="0"/>
          <w:divBdr>
            <w:top w:val="none" w:sz="0" w:space="0" w:color="auto"/>
            <w:left w:val="none" w:sz="0" w:space="0" w:color="auto"/>
            <w:bottom w:val="none" w:sz="0" w:space="0" w:color="auto"/>
            <w:right w:val="none" w:sz="0" w:space="0" w:color="auto"/>
          </w:divBdr>
        </w:div>
        <w:div w:id="171992687">
          <w:marLeft w:val="480"/>
          <w:marRight w:val="0"/>
          <w:marTop w:val="0"/>
          <w:marBottom w:val="0"/>
          <w:divBdr>
            <w:top w:val="none" w:sz="0" w:space="0" w:color="auto"/>
            <w:left w:val="none" w:sz="0" w:space="0" w:color="auto"/>
            <w:bottom w:val="none" w:sz="0" w:space="0" w:color="auto"/>
            <w:right w:val="none" w:sz="0" w:space="0" w:color="auto"/>
          </w:divBdr>
        </w:div>
        <w:div w:id="1357735304">
          <w:marLeft w:val="480"/>
          <w:marRight w:val="0"/>
          <w:marTop w:val="0"/>
          <w:marBottom w:val="0"/>
          <w:divBdr>
            <w:top w:val="none" w:sz="0" w:space="0" w:color="auto"/>
            <w:left w:val="none" w:sz="0" w:space="0" w:color="auto"/>
            <w:bottom w:val="none" w:sz="0" w:space="0" w:color="auto"/>
            <w:right w:val="none" w:sz="0" w:space="0" w:color="auto"/>
          </w:divBdr>
        </w:div>
        <w:div w:id="1262489996">
          <w:marLeft w:val="480"/>
          <w:marRight w:val="0"/>
          <w:marTop w:val="0"/>
          <w:marBottom w:val="0"/>
          <w:divBdr>
            <w:top w:val="none" w:sz="0" w:space="0" w:color="auto"/>
            <w:left w:val="none" w:sz="0" w:space="0" w:color="auto"/>
            <w:bottom w:val="none" w:sz="0" w:space="0" w:color="auto"/>
            <w:right w:val="none" w:sz="0" w:space="0" w:color="auto"/>
          </w:divBdr>
        </w:div>
        <w:div w:id="1119838387">
          <w:marLeft w:val="480"/>
          <w:marRight w:val="0"/>
          <w:marTop w:val="0"/>
          <w:marBottom w:val="0"/>
          <w:divBdr>
            <w:top w:val="none" w:sz="0" w:space="0" w:color="auto"/>
            <w:left w:val="none" w:sz="0" w:space="0" w:color="auto"/>
            <w:bottom w:val="none" w:sz="0" w:space="0" w:color="auto"/>
            <w:right w:val="none" w:sz="0" w:space="0" w:color="auto"/>
          </w:divBdr>
        </w:div>
        <w:div w:id="1221940140">
          <w:marLeft w:val="480"/>
          <w:marRight w:val="0"/>
          <w:marTop w:val="0"/>
          <w:marBottom w:val="0"/>
          <w:divBdr>
            <w:top w:val="none" w:sz="0" w:space="0" w:color="auto"/>
            <w:left w:val="none" w:sz="0" w:space="0" w:color="auto"/>
            <w:bottom w:val="none" w:sz="0" w:space="0" w:color="auto"/>
            <w:right w:val="none" w:sz="0" w:space="0" w:color="auto"/>
          </w:divBdr>
        </w:div>
        <w:div w:id="432164593">
          <w:marLeft w:val="480"/>
          <w:marRight w:val="0"/>
          <w:marTop w:val="0"/>
          <w:marBottom w:val="0"/>
          <w:divBdr>
            <w:top w:val="none" w:sz="0" w:space="0" w:color="auto"/>
            <w:left w:val="none" w:sz="0" w:space="0" w:color="auto"/>
            <w:bottom w:val="none" w:sz="0" w:space="0" w:color="auto"/>
            <w:right w:val="none" w:sz="0" w:space="0" w:color="auto"/>
          </w:divBdr>
        </w:div>
        <w:div w:id="496576679">
          <w:marLeft w:val="480"/>
          <w:marRight w:val="0"/>
          <w:marTop w:val="0"/>
          <w:marBottom w:val="0"/>
          <w:divBdr>
            <w:top w:val="none" w:sz="0" w:space="0" w:color="auto"/>
            <w:left w:val="none" w:sz="0" w:space="0" w:color="auto"/>
            <w:bottom w:val="none" w:sz="0" w:space="0" w:color="auto"/>
            <w:right w:val="none" w:sz="0" w:space="0" w:color="auto"/>
          </w:divBdr>
        </w:div>
        <w:div w:id="366030415">
          <w:marLeft w:val="480"/>
          <w:marRight w:val="0"/>
          <w:marTop w:val="0"/>
          <w:marBottom w:val="0"/>
          <w:divBdr>
            <w:top w:val="none" w:sz="0" w:space="0" w:color="auto"/>
            <w:left w:val="none" w:sz="0" w:space="0" w:color="auto"/>
            <w:bottom w:val="none" w:sz="0" w:space="0" w:color="auto"/>
            <w:right w:val="none" w:sz="0" w:space="0" w:color="auto"/>
          </w:divBdr>
        </w:div>
        <w:div w:id="573130511">
          <w:marLeft w:val="480"/>
          <w:marRight w:val="0"/>
          <w:marTop w:val="0"/>
          <w:marBottom w:val="0"/>
          <w:divBdr>
            <w:top w:val="none" w:sz="0" w:space="0" w:color="auto"/>
            <w:left w:val="none" w:sz="0" w:space="0" w:color="auto"/>
            <w:bottom w:val="none" w:sz="0" w:space="0" w:color="auto"/>
            <w:right w:val="none" w:sz="0" w:space="0" w:color="auto"/>
          </w:divBdr>
        </w:div>
        <w:div w:id="617840022">
          <w:marLeft w:val="480"/>
          <w:marRight w:val="0"/>
          <w:marTop w:val="0"/>
          <w:marBottom w:val="0"/>
          <w:divBdr>
            <w:top w:val="none" w:sz="0" w:space="0" w:color="auto"/>
            <w:left w:val="none" w:sz="0" w:space="0" w:color="auto"/>
            <w:bottom w:val="none" w:sz="0" w:space="0" w:color="auto"/>
            <w:right w:val="none" w:sz="0" w:space="0" w:color="auto"/>
          </w:divBdr>
        </w:div>
        <w:div w:id="172306263">
          <w:marLeft w:val="480"/>
          <w:marRight w:val="0"/>
          <w:marTop w:val="0"/>
          <w:marBottom w:val="0"/>
          <w:divBdr>
            <w:top w:val="none" w:sz="0" w:space="0" w:color="auto"/>
            <w:left w:val="none" w:sz="0" w:space="0" w:color="auto"/>
            <w:bottom w:val="none" w:sz="0" w:space="0" w:color="auto"/>
            <w:right w:val="none" w:sz="0" w:space="0" w:color="auto"/>
          </w:divBdr>
        </w:div>
        <w:div w:id="901866608">
          <w:marLeft w:val="480"/>
          <w:marRight w:val="0"/>
          <w:marTop w:val="0"/>
          <w:marBottom w:val="0"/>
          <w:divBdr>
            <w:top w:val="none" w:sz="0" w:space="0" w:color="auto"/>
            <w:left w:val="none" w:sz="0" w:space="0" w:color="auto"/>
            <w:bottom w:val="none" w:sz="0" w:space="0" w:color="auto"/>
            <w:right w:val="none" w:sz="0" w:space="0" w:color="auto"/>
          </w:divBdr>
        </w:div>
        <w:div w:id="951519329">
          <w:marLeft w:val="480"/>
          <w:marRight w:val="0"/>
          <w:marTop w:val="0"/>
          <w:marBottom w:val="0"/>
          <w:divBdr>
            <w:top w:val="none" w:sz="0" w:space="0" w:color="auto"/>
            <w:left w:val="none" w:sz="0" w:space="0" w:color="auto"/>
            <w:bottom w:val="none" w:sz="0" w:space="0" w:color="auto"/>
            <w:right w:val="none" w:sz="0" w:space="0" w:color="auto"/>
          </w:divBdr>
        </w:div>
        <w:div w:id="1807430544">
          <w:marLeft w:val="480"/>
          <w:marRight w:val="0"/>
          <w:marTop w:val="0"/>
          <w:marBottom w:val="0"/>
          <w:divBdr>
            <w:top w:val="none" w:sz="0" w:space="0" w:color="auto"/>
            <w:left w:val="none" w:sz="0" w:space="0" w:color="auto"/>
            <w:bottom w:val="none" w:sz="0" w:space="0" w:color="auto"/>
            <w:right w:val="none" w:sz="0" w:space="0" w:color="auto"/>
          </w:divBdr>
        </w:div>
        <w:div w:id="968825925">
          <w:marLeft w:val="480"/>
          <w:marRight w:val="0"/>
          <w:marTop w:val="0"/>
          <w:marBottom w:val="0"/>
          <w:divBdr>
            <w:top w:val="none" w:sz="0" w:space="0" w:color="auto"/>
            <w:left w:val="none" w:sz="0" w:space="0" w:color="auto"/>
            <w:bottom w:val="none" w:sz="0" w:space="0" w:color="auto"/>
            <w:right w:val="none" w:sz="0" w:space="0" w:color="auto"/>
          </w:divBdr>
        </w:div>
        <w:div w:id="591400958">
          <w:marLeft w:val="480"/>
          <w:marRight w:val="0"/>
          <w:marTop w:val="0"/>
          <w:marBottom w:val="0"/>
          <w:divBdr>
            <w:top w:val="none" w:sz="0" w:space="0" w:color="auto"/>
            <w:left w:val="none" w:sz="0" w:space="0" w:color="auto"/>
            <w:bottom w:val="none" w:sz="0" w:space="0" w:color="auto"/>
            <w:right w:val="none" w:sz="0" w:space="0" w:color="auto"/>
          </w:divBdr>
        </w:div>
        <w:div w:id="453595840">
          <w:marLeft w:val="480"/>
          <w:marRight w:val="0"/>
          <w:marTop w:val="0"/>
          <w:marBottom w:val="0"/>
          <w:divBdr>
            <w:top w:val="none" w:sz="0" w:space="0" w:color="auto"/>
            <w:left w:val="none" w:sz="0" w:space="0" w:color="auto"/>
            <w:bottom w:val="none" w:sz="0" w:space="0" w:color="auto"/>
            <w:right w:val="none" w:sz="0" w:space="0" w:color="auto"/>
          </w:divBdr>
        </w:div>
        <w:div w:id="690254783">
          <w:marLeft w:val="480"/>
          <w:marRight w:val="0"/>
          <w:marTop w:val="0"/>
          <w:marBottom w:val="0"/>
          <w:divBdr>
            <w:top w:val="none" w:sz="0" w:space="0" w:color="auto"/>
            <w:left w:val="none" w:sz="0" w:space="0" w:color="auto"/>
            <w:bottom w:val="none" w:sz="0" w:space="0" w:color="auto"/>
            <w:right w:val="none" w:sz="0" w:space="0" w:color="auto"/>
          </w:divBdr>
        </w:div>
        <w:div w:id="26218133">
          <w:marLeft w:val="480"/>
          <w:marRight w:val="0"/>
          <w:marTop w:val="0"/>
          <w:marBottom w:val="0"/>
          <w:divBdr>
            <w:top w:val="none" w:sz="0" w:space="0" w:color="auto"/>
            <w:left w:val="none" w:sz="0" w:space="0" w:color="auto"/>
            <w:bottom w:val="none" w:sz="0" w:space="0" w:color="auto"/>
            <w:right w:val="none" w:sz="0" w:space="0" w:color="auto"/>
          </w:divBdr>
        </w:div>
        <w:div w:id="1932816954">
          <w:marLeft w:val="480"/>
          <w:marRight w:val="0"/>
          <w:marTop w:val="0"/>
          <w:marBottom w:val="0"/>
          <w:divBdr>
            <w:top w:val="none" w:sz="0" w:space="0" w:color="auto"/>
            <w:left w:val="none" w:sz="0" w:space="0" w:color="auto"/>
            <w:bottom w:val="none" w:sz="0" w:space="0" w:color="auto"/>
            <w:right w:val="none" w:sz="0" w:space="0" w:color="auto"/>
          </w:divBdr>
        </w:div>
        <w:div w:id="873268861">
          <w:marLeft w:val="480"/>
          <w:marRight w:val="0"/>
          <w:marTop w:val="0"/>
          <w:marBottom w:val="0"/>
          <w:divBdr>
            <w:top w:val="none" w:sz="0" w:space="0" w:color="auto"/>
            <w:left w:val="none" w:sz="0" w:space="0" w:color="auto"/>
            <w:bottom w:val="none" w:sz="0" w:space="0" w:color="auto"/>
            <w:right w:val="none" w:sz="0" w:space="0" w:color="auto"/>
          </w:divBdr>
        </w:div>
        <w:div w:id="48235128">
          <w:marLeft w:val="480"/>
          <w:marRight w:val="0"/>
          <w:marTop w:val="0"/>
          <w:marBottom w:val="0"/>
          <w:divBdr>
            <w:top w:val="none" w:sz="0" w:space="0" w:color="auto"/>
            <w:left w:val="none" w:sz="0" w:space="0" w:color="auto"/>
            <w:bottom w:val="none" w:sz="0" w:space="0" w:color="auto"/>
            <w:right w:val="none" w:sz="0" w:space="0" w:color="auto"/>
          </w:divBdr>
        </w:div>
        <w:div w:id="1179389822">
          <w:marLeft w:val="480"/>
          <w:marRight w:val="0"/>
          <w:marTop w:val="0"/>
          <w:marBottom w:val="0"/>
          <w:divBdr>
            <w:top w:val="none" w:sz="0" w:space="0" w:color="auto"/>
            <w:left w:val="none" w:sz="0" w:space="0" w:color="auto"/>
            <w:bottom w:val="none" w:sz="0" w:space="0" w:color="auto"/>
            <w:right w:val="none" w:sz="0" w:space="0" w:color="auto"/>
          </w:divBdr>
        </w:div>
        <w:div w:id="1665087885">
          <w:marLeft w:val="480"/>
          <w:marRight w:val="0"/>
          <w:marTop w:val="0"/>
          <w:marBottom w:val="0"/>
          <w:divBdr>
            <w:top w:val="none" w:sz="0" w:space="0" w:color="auto"/>
            <w:left w:val="none" w:sz="0" w:space="0" w:color="auto"/>
            <w:bottom w:val="none" w:sz="0" w:space="0" w:color="auto"/>
            <w:right w:val="none" w:sz="0" w:space="0" w:color="auto"/>
          </w:divBdr>
        </w:div>
        <w:div w:id="1810706808">
          <w:marLeft w:val="480"/>
          <w:marRight w:val="0"/>
          <w:marTop w:val="0"/>
          <w:marBottom w:val="0"/>
          <w:divBdr>
            <w:top w:val="none" w:sz="0" w:space="0" w:color="auto"/>
            <w:left w:val="none" w:sz="0" w:space="0" w:color="auto"/>
            <w:bottom w:val="none" w:sz="0" w:space="0" w:color="auto"/>
            <w:right w:val="none" w:sz="0" w:space="0" w:color="auto"/>
          </w:divBdr>
        </w:div>
        <w:div w:id="1634092550">
          <w:marLeft w:val="480"/>
          <w:marRight w:val="0"/>
          <w:marTop w:val="0"/>
          <w:marBottom w:val="0"/>
          <w:divBdr>
            <w:top w:val="none" w:sz="0" w:space="0" w:color="auto"/>
            <w:left w:val="none" w:sz="0" w:space="0" w:color="auto"/>
            <w:bottom w:val="none" w:sz="0" w:space="0" w:color="auto"/>
            <w:right w:val="none" w:sz="0" w:space="0" w:color="auto"/>
          </w:divBdr>
        </w:div>
        <w:div w:id="1801223723">
          <w:marLeft w:val="480"/>
          <w:marRight w:val="0"/>
          <w:marTop w:val="0"/>
          <w:marBottom w:val="0"/>
          <w:divBdr>
            <w:top w:val="none" w:sz="0" w:space="0" w:color="auto"/>
            <w:left w:val="none" w:sz="0" w:space="0" w:color="auto"/>
            <w:bottom w:val="none" w:sz="0" w:space="0" w:color="auto"/>
            <w:right w:val="none" w:sz="0" w:space="0" w:color="auto"/>
          </w:divBdr>
        </w:div>
        <w:div w:id="1826778829">
          <w:marLeft w:val="480"/>
          <w:marRight w:val="0"/>
          <w:marTop w:val="0"/>
          <w:marBottom w:val="0"/>
          <w:divBdr>
            <w:top w:val="none" w:sz="0" w:space="0" w:color="auto"/>
            <w:left w:val="none" w:sz="0" w:space="0" w:color="auto"/>
            <w:bottom w:val="none" w:sz="0" w:space="0" w:color="auto"/>
            <w:right w:val="none" w:sz="0" w:space="0" w:color="auto"/>
          </w:divBdr>
        </w:div>
        <w:div w:id="1613778245">
          <w:marLeft w:val="480"/>
          <w:marRight w:val="0"/>
          <w:marTop w:val="0"/>
          <w:marBottom w:val="0"/>
          <w:divBdr>
            <w:top w:val="none" w:sz="0" w:space="0" w:color="auto"/>
            <w:left w:val="none" w:sz="0" w:space="0" w:color="auto"/>
            <w:bottom w:val="none" w:sz="0" w:space="0" w:color="auto"/>
            <w:right w:val="none" w:sz="0" w:space="0" w:color="auto"/>
          </w:divBdr>
        </w:div>
        <w:div w:id="1741370209">
          <w:marLeft w:val="480"/>
          <w:marRight w:val="0"/>
          <w:marTop w:val="0"/>
          <w:marBottom w:val="0"/>
          <w:divBdr>
            <w:top w:val="none" w:sz="0" w:space="0" w:color="auto"/>
            <w:left w:val="none" w:sz="0" w:space="0" w:color="auto"/>
            <w:bottom w:val="none" w:sz="0" w:space="0" w:color="auto"/>
            <w:right w:val="none" w:sz="0" w:space="0" w:color="auto"/>
          </w:divBdr>
        </w:div>
        <w:div w:id="474836935">
          <w:marLeft w:val="480"/>
          <w:marRight w:val="0"/>
          <w:marTop w:val="0"/>
          <w:marBottom w:val="0"/>
          <w:divBdr>
            <w:top w:val="none" w:sz="0" w:space="0" w:color="auto"/>
            <w:left w:val="none" w:sz="0" w:space="0" w:color="auto"/>
            <w:bottom w:val="none" w:sz="0" w:space="0" w:color="auto"/>
            <w:right w:val="none" w:sz="0" w:space="0" w:color="auto"/>
          </w:divBdr>
        </w:div>
        <w:div w:id="1560944525">
          <w:marLeft w:val="480"/>
          <w:marRight w:val="0"/>
          <w:marTop w:val="0"/>
          <w:marBottom w:val="0"/>
          <w:divBdr>
            <w:top w:val="none" w:sz="0" w:space="0" w:color="auto"/>
            <w:left w:val="none" w:sz="0" w:space="0" w:color="auto"/>
            <w:bottom w:val="none" w:sz="0" w:space="0" w:color="auto"/>
            <w:right w:val="none" w:sz="0" w:space="0" w:color="auto"/>
          </w:divBdr>
        </w:div>
        <w:div w:id="1738436552">
          <w:marLeft w:val="480"/>
          <w:marRight w:val="0"/>
          <w:marTop w:val="0"/>
          <w:marBottom w:val="0"/>
          <w:divBdr>
            <w:top w:val="none" w:sz="0" w:space="0" w:color="auto"/>
            <w:left w:val="none" w:sz="0" w:space="0" w:color="auto"/>
            <w:bottom w:val="none" w:sz="0" w:space="0" w:color="auto"/>
            <w:right w:val="none" w:sz="0" w:space="0" w:color="auto"/>
          </w:divBdr>
        </w:div>
        <w:div w:id="2142072246">
          <w:marLeft w:val="480"/>
          <w:marRight w:val="0"/>
          <w:marTop w:val="0"/>
          <w:marBottom w:val="0"/>
          <w:divBdr>
            <w:top w:val="none" w:sz="0" w:space="0" w:color="auto"/>
            <w:left w:val="none" w:sz="0" w:space="0" w:color="auto"/>
            <w:bottom w:val="none" w:sz="0" w:space="0" w:color="auto"/>
            <w:right w:val="none" w:sz="0" w:space="0" w:color="auto"/>
          </w:divBdr>
        </w:div>
        <w:div w:id="1998027605">
          <w:marLeft w:val="480"/>
          <w:marRight w:val="0"/>
          <w:marTop w:val="0"/>
          <w:marBottom w:val="0"/>
          <w:divBdr>
            <w:top w:val="none" w:sz="0" w:space="0" w:color="auto"/>
            <w:left w:val="none" w:sz="0" w:space="0" w:color="auto"/>
            <w:bottom w:val="none" w:sz="0" w:space="0" w:color="auto"/>
            <w:right w:val="none" w:sz="0" w:space="0" w:color="auto"/>
          </w:divBdr>
        </w:div>
        <w:div w:id="699404256">
          <w:marLeft w:val="480"/>
          <w:marRight w:val="0"/>
          <w:marTop w:val="0"/>
          <w:marBottom w:val="0"/>
          <w:divBdr>
            <w:top w:val="none" w:sz="0" w:space="0" w:color="auto"/>
            <w:left w:val="none" w:sz="0" w:space="0" w:color="auto"/>
            <w:bottom w:val="none" w:sz="0" w:space="0" w:color="auto"/>
            <w:right w:val="none" w:sz="0" w:space="0" w:color="auto"/>
          </w:divBdr>
        </w:div>
        <w:div w:id="560942929">
          <w:marLeft w:val="480"/>
          <w:marRight w:val="0"/>
          <w:marTop w:val="0"/>
          <w:marBottom w:val="0"/>
          <w:divBdr>
            <w:top w:val="none" w:sz="0" w:space="0" w:color="auto"/>
            <w:left w:val="none" w:sz="0" w:space="0" w:color="auto"/>
            <w:bottom w:val="none" w:sz="0" w:space="0" w:color="auto"/>
            <w:right w:val="none" w:sz="0" w:space="0" w:color="auto"/>
          </w:divBdr>
        </w:div>
        <w:div w:id="1990086533">
          <w:marLeft w:val="480"/>
          <w:marRight w:val="0"/>
          <w:marTop w:val="0"/>
          <w:marBottom w:val="0"/>
          <w:divBdr>
            <w:top w:val="none" w:sz="0" w:space="0" w:color="auto"/>
            <w:left w:val="none" w:sz="0" w:space="0" w:color="auto"/>
            <w:bottom w:val="none" w:sz="0" w:space="0" w:color="auto"/>
            <w:right w:val="none" w:sz="0" w:space="0" w:color="auto"/>
          </w:divBdr>
        </w:div>
        <w:div w:id="839194282">
          <w:marLeft w:val="480"/>
          <w:marRight w:val="0"/>
          <w:marTop w:val="0"/>
          <w:marBottom w:val="0"/>
          <w:divBdr>
            <w:top w:val="none" w:sz="0" w:space="0" w:color="auto"/>
            <w:left w:val="none" w:sz="0" w:space="0" w:color="auto"/>
            <w:bottom w:val="none" w:sz="0" w:space="0" w:color="auto"/>
            <w:right w:val="none" w:sz="0" w:space="0" w:color="auto"/>
          </w:divBdr>
        </w:div>
        <w:div w:id="298654055">
          <w:marLeft w:val="480"/>
          <w:marRight w:val="0"/>
          <w:marTop w:val="0"/>
          <w:marBottom w:val="0"/>
          <w:divBdr>
            <w:top w:val="none" w:sz="0" w:space="0" w:color="auto"/>
            <w:left w:val="none" w:sz="0" w:space="0" w:color="auto"/>
            <w:bottom w:val="none" w:sz="0" w:space="0" w:color="auto"/>
            <w:right w:val="none" w:sz="0" w:space="0" w:color="auto"/>
          </w:divBdr>
        </w:div>
        <w:div w:id="238565353">
          <w:marLeft w:val="480"/>
          <w:marRight w:val="0"/>
          <w:marTop w:val="0"/>
          <w:marBottom w:val="0"/>
          <w:divBdr>
            <w:top w:val="none" w:sz="0" w:space="0" w:color="auto"/>
            <w:left w:val="none" w:sz="0" w:space="0" w:color="auto"/>
            <w:bottom w:val="none" w:sz="0" w:space="0" w:color="auto"/>
            <w:right w:val="none" w:sz="0" w:space="0" w:color="auto"/>
          </w:divBdr>
        </w:div>
        <w:div w:id="1872917169">
          <w:marLeft w:val="480"/>
          <w:marRight w:val="0"/>
          <w:marTop w:val="0"/>
          <w:marBottom w:val="0"/>
          <w:divBdr>
            <w:top w:val="none" w:sz="0" w:space="0" w:color="auto"/>
            <w:left w:val="none" w:sz="0" w:space="0" w:color="auto"/>
            <w:bottom w:val="none" w:sz="0" w:space="0" w:color="auto"/>
            <w:right w:val="none" w:sz="0" w:space="0" w:color="auto"/>
          </w:divBdr>
        </w:div>
        <w:div w:id="338772535">
          <w:marLeft w:val="480"/>
          <w:marRight w:val="0"/>
          <w:marTop w:val="0"/>
          <w:marBottom w:val="0"/>
          <w:divBdr>
            <w:top w:val="none" w:sz="0" w:space="0" w:color="auto"/>
            <w:left w:val="none" w:sz="0" w:space="0" w:color="auto"/>
            <w:bottom w:val="none" w:sz="0" w:space="0" w:color="auto"/>
            <w:right w:val="none" w:sz="0" w:space="0" w:color="auto"/>
          </w:divBdr>
        </w:div>
        <w:div w:id="1505315699">
          <w:marLeft w:val="480"/>
          <w:marRight w:val="0"/>
          <w:marTop w:val="0"/>
          <w:marBottom w:val="0"/>
          <w:divBdr>
            <w:top w:val="none" w:sz="0" w:space="0" w:color="auto"/>
            <w:left w:val="none" w:sz="0" w:space="0" w:color="auto"/>
            <w:bottom w:val="none" w:sz="0" w:space="0" w:color="auto"/>
            <w:right w:val="none" w:sz="0" w:space="0" w:color="auto"/>
          </w:divBdr>
        </w:div>
        <w:div w:id="732704824">
          <w:marLeft w:val="480"/>
          <w:marRight w:val="0"/>
          <w:marTop w:val="0"/>
          <w:marBottom w:val="0"/>
          <w:divBdr>
            <w:top w:val="none" w:sz="0" w:space="0" w:color="auto"/>
            <w:left w:val="none" w:sz="0" w:space="0" w:color="auto"/>
            <w:bottom w:val="none" w:sz="0" w:space="0" w:color="auto"/>
            <w:right w:val="none" w:sz="0" w:space="0" w:color="auto"/>
          </w:divBdr>
        </w:div>
        <w:div w:id="1596475261">
          <w:marLeft w:val="480"/>
          <w:marRight w:val="0"/>
          <w:marTop w:val="0"/>
          <w:marBottom w:val="0"/>
          <w:divBdr>
            <w:top w:val="none" w:sz="0" w:space="0" w:color="auto"/>
            <w:left w:val="none" w:sz="0" w:space="0" w:color="auto"/>
            <w:bottom w:val="none" w:sz="0" w:space="0" w:color="auto"/>
            <w:right w:val="none" w:sz="0" w:space="0" w:color="auto"/>
          </w:divBdr>
        </w:div>
        <w:div w:id="735125921">
          <w:marLeft w:val="480"/>
          <w:marRight w:val="0"/>
          <w:marTop w:val="0"/>
          <w:marBottom w:val="0"/>
          <w:divBdr>
            <w:top w:val="none" w:sz="0" w:space="0" w:color="auto"/>
            <w:left w:val="none" w:sz="0" w:space="0" w:color="auto"/>
            <w:bottom w:val="none" w:sz="0" w:space="0" w:color="auto"/>
            <w:right w:val="none" w:sz="0" w:space="0" w:color="auto"/>
          </w:divBdr>
        </w:div>
        <w:div w:id="562526148">
          <w:marLeft w:val="480"/>
          <w:marRight w:val="0"/>
          <w:marTop w:val="0"/>
          <w:marBottom w:val="0"/>
          <w:divBdr>
            <w:top w:val="none" w:sz="0" w:space="0" w:color="auto"/>
            <w:left w:val="none" w:sz="0" w:space="0" w:color="auto"/>
            <w:bottom w:val="none" w:sz="0" w:space="0" w:color="auto"/>
            <w:right w:val="none" w:sz="0" w:space="0" w:color="auto"/>
          </w:divBdr>
        </w:div>
      </w:divsChild>
    </w:div>
    <w:div w:id="1489638137">
      <w:bodyDiv w:val="1"/>
      <w:marLeft w:val="0"/>
      <w:marRight w:val="0"/>
      <w:marTop w:val="0"/>
      <w:marBottom w:val="0"/>
      <w:divBdr>
        <w:top w:val="none" w:sz="0" w:space="0" w:color="auto"/>
        <w:left w:val="none" w:sz="0" w:space="0" w:color="auto"/>
        <w:bottom w:val="none" w:sz="0" w:space="0" w:color="auto"/>
        <w:right w:val="none" w:sz="0" w:space="0" w:color="auto"/>
      </w:divBdr>
    </w:div>
    <w:div w:id="1490291498">
      <w:bodyDiv w:val="1"/>
      <w:marLeft w:val="0"/>
      <w:marRight w:val="0"/>
      <w:marTop w:val="0"/>
      <w:marBottom w:val="0"/>
      <w:divBdr>
        <w:top w:val="none" w:sz="0" w:space="0" w:color="auto"/>
        <w:left w:val="none" w:sz="0" w:space="0" w:color="auto"/>
        <w:bottom w:val="none" w:sz="0" w:space="0" w:color="auto"/>
        <w:right w:val="none" w:sz="0" w:space="0" w:color="auto"/>
      </w:divBdr>
    </w:div>
    <w:div w:id="1490830902">
      <w:bodyDiv w:val="1"/>
      <w:marLeft w:val="0"/>
      <w:marRight w:val="0"/>
      <w:marTop w:val="0"/>
      <w:marBottom w:val="0"/>
      <w:divBdr>
        <w:top w:val="none" w:sz="0" w:space="0" w:color="auto"/>
        <w:left w:val="none" w:sz="0" w:space="0" w:color="auto"/>
        <w:bottom w:val="none" w:sz="0" w:space="0" w:color="auto"/>
        <w:right w:val="none" w:sz="0" w:space="0" w:color="auto"/>
      </w:divBdr>
    </w:div>
    <w:div w:id="1491142538">
      <w:bodyDiv w:val="1"/>
      <w:marLeft w:val="0"/>
      <w:marRight w:val="0"/>
      <w:marTop w:val="0"/>
      <w:marBottom w:val="0"/>
      <w:divBdr>
        <w:top w:val="none" w:sz="0" w:space="0" w:color="auto"/>
        <w:left w:val="none" w:sz="0" w:space="0" w:color="auto"/>
        <w:bottom w:val="none" w:sz="0" w:space="0" w:color="auto"/>
        <w:right w:val="none" w:sz="0" w:space="0" w:color="auto"/>
      </w:divBdr>
    </w:div>
    <w:div w:id="1493644771">
      <w:bodyDiv w:val="1"/>
      <w:marLeft w:val="0"/>
      <w:marRight w:val="0"/>
      <w:marTop w:val="0"/>
      <w:marBottom w:val="0"/>
      <w:divBdr>
        <w:top w:val="none" w:sz="0" w:space="0" w:color="auto"/>
        <w:left w:val="none" w:sz="0" w:space="0" w:color="auto"/>
        <w:bottom w:val="none" w:sz="0" w:space="0" w:color="auto"/>
        <w:right w:val="none" w:sz="0" w:space="0" w:color="auto"/>
      </w:divBdr>
    </w:div>
    <w:div w:id="1493716355">
      <w:bodyDiv w:val="1"/>
      <w:marLeft w:val="0"/>
      <w:marRight w:val="0"/>
      <w:marTop w:val="0"/>
      <w:marBottom w:val="0"/>
      <w:divBdr>
        <w:top w:val="none" w:sz="0" w:space="0" w:color="auto"/>
        <w:left w:val="none" w:sz="0" w:space="0" w:color="auto"/>
        <w:bottom w:val="none" w:sz="0" w:space="0" w:color="auto"/>
        <w:right w:val="none" w:sz="0" w:space="0" w:color="auto"/>
      </w:divBdr>
    </w:div>
    <w:div w:id="1493838575">
      <w:bodyDiv w:val="1"/>
      <w:marLeft w:val="0"/>
      <w:marRight w:val="0"/>
      <w:marTop w:val="0"/>
      <w:marBottom w:val="0"/>
      <w:divBdr>
        <w:top w:val="none" w:sz="0" w:space="0" w:color="auto"/>
        <w:left w:val="none" w:sz="0" w:space="0" w:color="auto"/>
        <w:bottom w:val="none" w:sz="0" w:space="0" w:color="auto"/>
        <w:right w:val="none" w:sz="0" w:space="0" w:color="auto"/>
      </w:divBdr>
      <w:divsChild>
        <w:div w:id="1902405601">
          <w:marLeft w:val="480"/>
          <w:marRight w:val="0"/>
          <w:marTop w:val="0"/>
          <w:marBottom w:val="0"/>
          <w:divBdr>
            <w:top w:val="none" w:sz="0" w:space="0" w:color="auto"/>
            <w:left w:val="none" w:sz="0" w:space="0" w:color="auto"/>
            <w:bottom w:val="none" w:sz="0" w:space="0" w:color="auto"/>
            <w:right w:val="none" w:sz="0" w:space="0" w:color="auto"/>
          </w:divBdr>
        </w:div>
        <w:div w:id="1274442232">
          <w:marLeft w:val="480"/>
          <w:marRight w:val="0"/>
          <w:marTop w:val="0"/>
          <w:marBottom w:val="0"/>
          <w:divBdr>
            <w:top w:val="none" w:sz="0" w:space="0" w:color="auto"/>
            <w:left w:val="none" w:sz="0" w:space="0" w:color="auto"/>
            <w:bottom w:val="none" w:sz="0" w:space="0" w:color="auto"/>
            <w:right w:val="none" w:sz="0" w:space="0" w:color="auto"/>
          </w:divBdr>
        </w:div>
        <w:div w:id="1582520169">
          <w:marLeft w:val="480"/>
          <w:marRight w:val="0"/>
          <w:marTop w:val="0"/>
          <w:marBottom w:val="0"/>
          <w:divBdr>
            <w:top w:val="none" w:sz="0" w:space="0" w:color="auto"/>
            <w:left w:val="none" w:sz="0" w:space="0" w:color="auto"/>
            <w:bottom w:val="none" w:sz="0" w:space="0" w:color="auto"/>
            <w:right w:val="none" w:sz="0" w:space="0" w:color="auto"/>
          </w:divBdr>
        </w:div>
        <w:div w:id="2070766154">
          <w:marLeft w:val="480"/>
          <w:marRight w:val="0"/>
          <w:marTop w:val="0"/>
          <w:marBottom w:val="0"/>
          <w:divBdr>
            <w:top w:val="none" w:sz="0" w:space="0" w:color="auto"/>
            <w:left w:val="none" w:sz="0" w:space="0" w:color="auto"/>
            <w:bottom w:val="none" w:sz="0" w:space="0" w:color="auto"/>
            <w:right w:val="none" w:sz="0" w:space="0" w:color="auto"/>
          </w:divBdr>
        </w:div>
        <w:div w:id="1410807906">
          <w:marLeft w:val="480"/>
          <w:marRight w:val="0"/>
          <w:marTop w:val="0"/>
          <w:marBottom w:val="0"/>
          <w:divBdr>
            <w:top w:val="none" w:sz="0" w:space="0" w:color="auto"/>
            <w:left w:val="none" w:sz="0" w:space="0" w:color="auto"/>
            <w:bottom w:val="none" w:sz="0" w:space="0" w:color="auto"/>
            <w:right w:val="none" w:sz="0" w:space="0" w:color="auto"/>
          </w:divBdr>
        </w:div>
        <w:div w:id="408307802">
          <w:marLeft w:val="480"/>
          <w:marRight w:val="0"/>
          <w:marTop w:val="0"/>
          <w:marBottom w:val="0"/>
          <w:divBdr>
            <w:top w:val="none" w:sz="0" w:space="0" w:color="auto"/>
            <w:left w:val="none" w:sz="0" w:space="0" w:color="auto"/>
            <w:bottom w:val="none" w:sz="0" w:space="0" w:color="auto"/>
            <w:right w:val="none" w:sz="0" w:space="0" w:color="auto"/>
          </w:divBdr>
        </w:div>
        <w:div w:id="846794654">
          <w:marLeft w:val="480"/>
          <w:marRight w:val="0"/>
          <w:marTop w:val="0"/>
          <w:marBottom w:val="0"/>
          <w:divBdr>
            <w:top w:val="none" w:sz="0" w:space="0" w:color="auto"/>
            <w:left w:val="none" w:sz="0" w:space="0" w:color="auto"/>
            <w:bottom w:val="none" w:sz="0" w:space="0" w:color="auto"/>
            <w:right w:val="none" w:sz="0" w:space="0" w:color="auto"/>
          </w:divBdr>
        </w:div>
        <w:div w:id="976688403">
          <w:marLeft w:val="480"/>
          <w:marRight w:val="0"/>
          <w:marTop w:val="0"/>
          <w:marBottom w:val="0"/>
          <w:divBdr>
            <w:top w:val="none" w:sz="0" w:space="0" w:color="auto"/>
            <w:left w:val="none" w:sz="0" w:space="0" w:color="auto"/>
            <w:bottom w:val="none" w:sz="0" w:space="0" w:color="auto"/>
            <w:right w:val="none" w:sz="0" w:space="0" w:color="auto"/>
          </w:divBdr>
        </w:div>
        <w:div w:id="438918336">
          <w:marLeft w:val="480"/>
          <w:marRight w:val="0"/>
          <w:marTop w:val="0"/>
          <w:marBottom w:val="0"/>
          <w:divBdr>
            <w:top w:val="none" w:sz="0" w:space="0" w:color="auto"/>
            <w:left w:val="none" w:sz="0" w:space="0" w:color="auto"/>
            <w:bottom w:val="none" w:sz="0" w:space="0" w:color="auto"/>
            <w:right w:val="none" w:sz="0" w:space="0" w:color="auto"/>
          </w:divBdr>
        </w:div>
        <w:div w:id="1729453930">
          <w:marLeft w:val="480"/>
          <w:marRight w:val="0"/>
          <w:marTop w:val="0"/>
          <w:marBottom w:val="0"/>
          <w:divBdr>
            <w:top w:val="none" w:sz="0" w:space="0" w:color="auto"/>
            <w:left w:val="none" w:sz="0" w:space="0" w:color="auto"/>
            <w:bottom w:val="none" w:sz="0" w:space="0" w:color="auto"/>
            <w:right w:val="none" w:sz="0" w:space="0" w:color="auto"/>
          </w:divBdr>
        </w:div>
        <w:div w:id="195235151">
          <w:marLeft w:val="480"/>
          <w:marRight w:val="0"/>
          <w:marTop w:val="0"/>
          <w:marBottom w:val="0"/>
          <w:divBdr>
            <w:top w:val="none" w:sz="0" w:space="0" w:color="auto"/>
            <w:left w:val="none" w:sz="0" w:space="0" w:color="auto"/>
            <w:bottom w:val="none" w:sz="0" w:space="0" w:color="auto"/>
            <w:right w:val="none" w:sz="0" w:space="0" w:color="auto"/>
          </w:divBdr>
        </w:div>
        <w:div w:id="503712642">
          <w:marLeft w:val="480"/>
          <w:marRight w:val="0"/>
          <w:marTop w:val="0"/>
          <w:marBottom w:val="0"/>
          <w:divBdr>
            <w:top w:val="none" w:sz="0" w:space="0" w:color="auto"/>
            <w:left w:val="none" w:sz="0" w:space="0" w:color="auto"/>
            <w:bottom w:val="none" w:sz="0" w:space="0" w:color="auto"/>
            <w:right w:val="none" w:sz="0" w:space="0" w:color="auto"/>
          </w:divBdr>
        </w:div>
        <w:div w:id="2036880086">
          <w:marLeft w:val="480"/>
          <w:marRight w:val="0"/>
          <w:marTop w:val="0"/>
          <w:marBottom w:val="0"/>
          <w:divBdr>
            <w:top w:val="none" w:sz="0" w:space="0" w:color="auto"/>
            <w:left w:val="none" w:sz="0" w:space="0" w:color="auto"/>
            <w:bottom w:val="none" w:sz="0" w:space="0" w:color="auto"/>
            <w:right w:val="none" w:sz="0" w:space="0" w:color="auto"/>
          </w:divBdr>
        </w:div>
        <w:div w:id="48069896">
          <w:marLeft w:val="480"/>
          <w:marRight w:val="0"/>
          <w:marTop w:val="0"/>
          <w:marBottom w:val="0"/>
          <w:divBdr>
            <w:top w:val="none" w:sz="0" w:space="0" w:color="auto"/>
            <w:left w:val="none" w:sz="0" w:space="0" w:color="auto"/>
            <w:bottom w:val="none" w:sz="0" w:space="0" w:color="auto"/>
            <w:right w:val="none" w:sz="0" w:space="0" w:color="auto"/>
          </w:divBdr>
        </w:div>
        <w:div w:id="1147940036">
          <w:marLeft w:val="480"/>
          <w:marRight w:val="0"/>
          <w:marTop w:val="0"/>
          <w:marBottom w:val="0"/>
          <w:divBdr>
            <w:top w:val="none" w:sz="0" w:space="0" w:color="auto"/>
            <w:left w:val="none" w:sz="0" w:space="0" w:color="auto"/>
            <w:bottom w:val="none" w:sz="0" w:space="0" w:color="auto"/>
            <w:right w:val="none" w:sz="0" w:space="0" w:color="auto"/>
          </w:divBdr>
        </w:div>
        <w:div w:id="1569270131">
          <w:marLeft w:val="480"/>
          <w:marRight w:val="0"/>
          <w:marTop w:val="0"/>
          <w:marBottom w:val="0"/>
          <w:divBdr>
            <w:top w:val="none" w:sz="0" w:space="0" w:color="auto"/>
            <w:left w:val="none" w:sz="0" w:space="0" w:color="auto"/>
            <w:bottom w:val="none" w:sz="0" w:space="0" w:color="auto"/>
            <w:right w:val="none" w:sz="0" w:space="0" w:color="auto"/>
          </w:divBdr>
        </w:div>
        <w:div w:id="1044596534">
          <w:marLeft w:val="480"/>
          <w:marRight w:val="0"/>
          <w:marTop w:val="0"/>
          <w:marBottom w:val="0"/>
          <w:divBdr>
            <w:top w:val="none" w:sz="0" w:space="0" w:color="auto"/>
            <w:left w:val="none" w:sz="0" w:space="0" w:color="auto"/>
            <w:bottom w:val="none" w:sz="0" w:space="0" w:color="auto"/>
            <w:right w:val="none" w:sz="0" w:space="0" w:color="auto"/>
          </w:divBdr>
        </w:div>
        <w:div w:id="2070416625">
          <w:marLeft w:val="480"/>
          <w:marRight w:val="0"/>
          <w:marTop w:val="0"/>
          <w:marBottom w:val="0"/>
          <w:divBdr>
            <w:top w:val="none" w:sz="0" w:space="0" w:color="auto"/>
            <w:left w:val="none" w:sz="0" w:space="0" w:color="auto"/>
            <w:bottom w:val="none" w:sz="0" w:space="0" w:color="auto"/>
            <w:right w:val="none" w:sz="0" w:space="0" w:color="auto"/>
          </w:divBdr>
        </w:div>
        <w:div w:id="62260428">
          <w:marLeft w:val="480"/>
          <w:marRight w:val="0"/>
          <w:marTop w:val="0"/>
          <w:marBottom w:val="0"/>
          <w:divBdr>
            <w:top w:val="none" w:sz="0" w:space="0" w:color="auto"/>
            <w:left w:val="none" w:sz="0" w:space="0" w:color="auto"/>
            <w:bottom w:val="none" w:sz="0" w:space="0" w:color="auto"/>
            <w:right w:val="none" w:sz="0" w:space="0" w:color="auto"/>
          </w:divBdr>
        </w:div>
        <w:div w:id="233585117">
          <w:marLeft w:val="480"/>
          <w:marRight w:val="0"/>
          <w:marTop w:val="0"/>
          <w:marBottom w:val="0"/>
          <w:divBdr>
            <w:top w:val="none" w:sz="0" w:space="0" w:color="auto"/>
            <w:left w:val="none" w:sz="0" w:space="0" w:color="auto"/>
            <w:bottom w:val="none" w:sz="0" w:space="0" w:color="auto"/>
            <w:right w:val="none" w:sz="0" w:space="0" w:color="auto"/>
          </w:divBdr>
        </w:div>
        <w:div w:id="1707174070">
          <w:marLeft w:val="480"/>
          <w:marRight w:val="0"/>
          <w:marTop w:val="0"/>
          <w:marBottom w:val="0"/>
          <w:divBdr>
            <w:top w:val="none" w:sz="0" w:space="0" w:color="auto"/>
            <w:left w:val="none" w:sz="0" w:space="0" w:color="auto"/>
            <w:bottom w:val="none" w:sz="0" w:space="0" w:color="auto"/>
            <w:right w:val="none" w:sz="0" w:space="0" w:color="auto"/>
          </w:divBdr>
        </w:div>
        <w:div w:id="813182107">
          <w:marLeft w:val="480"/>
          <w:marRight w:val="0"/>
          <w:marTop w:val="0"/>
          <w:marBottom w:val="0"/>
          <w:divBdr>
            <w:top w:val="none" w:sz="0" w:space="0" w:color="auto"/>
            <w:left w:val="none" w:sz="0" w:space="0" w:color="auto"/>
            <w:bottom w:val="none" w:sz="0" w:space="0" w:color="auto"/>
            <w:right w:val="none" w:sz="0" w:space="0" w:color="auto"/>
          </w:divBdr>
        </w:div>
        <w:div w:id="1055860081">
          <w:marLeft w:val="480"/>
          <w:marRight w:val="0"/>
          <w:marTop w:val="0"/>
          <w:marBottom w:val="0"/>
          <w:divBdr>
            <w:top w:val="none" w:sz="0" w:space="0" w:color="auto"/>
            <w:left w:val="none" w:sz="0" w:space="0" w:color="auto"/>
            <w:bottom w:val="none" w:sz="0" w:space="0" w:color="auto"/>
            <w:right w:val="none" w:sz="0" w:space="0" w:color="auto"/>
          </w:divBdr>
        </w:div>
        <w:div w:id="2105611021">
          <w:marLeft w:val="480"/>
          <w:marRight w:val="0"/>
          <w:marTop w:val="0"/>
          <w:marBottom w:val="0"/>
          <w:divBdr>
            <w:top w:val="none" w:sz="0" w:space="0" w:color="auto"/>
            <w:left w:val="none" w:sz="0" w:space="0" w:color="auto"/>
            <w:bottom w:val="none" w:sz="0" w:space="0" w:color="auto"/>
            <w:right w:val="none" w:sz="0" w:space="0" w:color="auto"/>
          </w:divBdr>
        </w:div>
        <w:div w:id="1643847491">
          <w:marLeft w:val="480"/>
          <w:marRight w:val="0"/>
          <w:marTop w:val="0"/>
          <w:marBottom w:val="0"/>
          <w:divBdr>
            <w:top w:val="none" w:sz="0" w:space="0" w:color="auto"/>
            <w:left w:val="none" w:sz="0" w:space="0" w:color="auto"/>
            <w:bottom w:val="none" w:sz="0" w:space="0" w:color="auto"/>
            <w:right w:val="none" w:sz="0" w:space="0" w:color="auto"/>
          </w:divBdr>
        </w:div>
        <w:div w:id="1741950804">
          <w:marLeft w:val="480"/>
          <w:marRight w:val="0"/>
          <w:marTop w:val="0"/>
          <w:marBottom w:val="0"/>
          <w:divBdr>
            <w:top w:val="none" w:sz="0" w:space="0" w:color="auto"/>
            <w:left w:val="none" w:sz="0" w:space="0" w:color="auto"/>
            <w:bottom w:val="none" w:sz="0" w:space="0" w:color="auto"/>
            <w:right w:val="none" w:sz="0" w:space="0" w:color="auto"/>
          </w:divBdr>
        </w:div>
        <w:div w:id="185563844">
          <w:marLeft w:val="480"/>
          <w:marRight w:val="0"/>
          <w:marTop w:val="0"/>
          <w:marBottom w:val="0"/>
          <w:divBdr>
            <w:top w:val="none" w:sz="0" w:space="0" w:color="auto"/>
            <w:left w:val="none" w:sz="0" w:space="0" w:color="auto"/>
            <w:bottom w:val="none" w:sz="0" w:space="0" w:color="auto"/>
            <w:right w:val="none" w:sz="0" w:space="0" w:color="auto"/>
          </w:divBdr>
        </w:div>
        <w:div w:id="1836335871">
          <w:marLeft w:val="480"/>
          <w:marRight w:val="0"/>
          <w:marTop w:val="0"/>
          <w:marBottom w:val="0"/>
          <w:divBdr>
            <w:top w:val="none" w:sz="0" w:space="0" w:color="auto"/>
            <w:left w:val="none" w:sz="0" w:space="0" w:color="auto"/>
            <w:bottom w:val="none" w:sz="0" w:space="0" w:color="auto"/>
            <w:right w:val="none" w:sz="0" w:space="0" w:color="auto"/>
          </w:divBdr>
        </w:div>
        <w:div w:id="1342589654">
          <w:marLeft w:val="480"/>
          <w:marRight w:val="0"/>
          <w:marTop w:val="0"/>
          <w:marBottom w:val="0"/>
          <w:divBdr>
            <w:top w:val="none" w:sz="0" w:space="0" w:color="auto"/>
            <w:left w:val="none" w:sz="0" w:space="0" w:color="auto"/>
            <w:bottom w:val="none" w:sz="0" w:space="0" w:color="auto"/>
            <w:right w:val="none" w:sz="0" w:space="0" w:color="auto"/>
          </w:divBdr>
        </w:div>
        <w:div w:id="194318314">
          <w:marLeft w:val="480"/>
          <w:marRight w:val="0"/>
          <w:marTop w:val="0"/>
          <w:marBottom w:val="0"/>
          <w:divBdr>
            <w:top w:val="none" w:sz="0" w:space="0" w:color="auto"/>
            <w:left w:val="none" w:sz="0" w:space="0" w:color="auto"/>
            <w:bottom w:val="none" w:sz="0" w:space="0" w:color="auto"/>
            <w:right w:val="none" w:sz="0" w:space="0" w:color="auto"/>
          </w:divBdr>
        </w:div>
        <w:div w:id="111360942">
          <w:marLeft w:val="480"/>
          <w:marRight w:val="0"/>
          <w:marTop w:val="0"/>
          <w:marBottom w:val="0"/>
          <w:divBdr>
            <w:top w:val="none" w:sz="0" w:space="0" w:color="auto"/>
            <w:left w:val="none" w:sz="0" w:space="0" w:color="auto"/>
            <w:bottom w:val="none" w:sz="0" w:space="0" w:color="auto"/>
            <w:right w:val="none" w:sz="0" w:space="0" w:color="auto"/>
          </w:divBdr>
        </w:div>
        <w:div w:id="196167829">
          <w:marLeft w:val="480"/>
          <w:marRight w:val="0"/>
          <w:marTop w:val="0"/>
          <w:marBottom w:val="0"/>
          <w:divBdr>
            <w:top w:val="none" w:sz="0" w:space="0" w:color="auto"/>
            <w:left w:val="none" w:sz="0" w:space="0" w:color="auto"/>
            <w:bottom w:val="none" w:sz="0" w:space="0" w:color="auto"/>
            <w:right w:val="none" w:sz="0" w:space="0" w:color="auto"/>
          </w:divBdr>
        </w:div>
        <w:div w:id="601108412">
          <w:marLeft w:val="480"/>
          <w:marRight w:val="0"/>
          <w:marTop w:val="0"/>
          <w:marBottom w:val="0"/>
          <w:divBdr>
            <w:top w:val="none" w:sz="0" w:space="0" w:color="auto"/>
            <w:left w:val="none" w:sz="0" w:space="0" w:color="auto"/>
            <w:bottom w:val="none" w:sz="0" w:space="0" w:color="auto"/>
            <w:right w:val="none" w:sz="0" w:space="0" w:color="auto"/>
          </w:divBdr>
        </w:div>
        <w:div w:id="1181240782">
          <w:marLeft w:val="480"/>
          <w:marRight w:val="0"/>
          <w:marTop w:val="0"/>
          <w:marBottom w:val="0"/>
          <w:divBdr>
            <w:top w:val="none" w:sz="0" w:space="0" w:color="auto"/>
            <w:left w:val="none" w:sz="0" w:space="0" w:color="auto"/>
            <w:bottom w:val="none" w:sz="0" w:space="0" w:color="auto"/>
            <w:right w:val="none" w:sz="0" w:space="0" w:color="auto"/>
          </w:divBdr>
        </w:div>
        <w:div w:id="2059740181">
          <w:marLeft w:val="480"/>
          <w:marRight w:val="0"/>
          <w:marTop w:val="0"/>
          <w:marBottom w:val="0"/>
          <w:divBdr>
            <w:top w:val="none" w:sz="0" w:space="0" w:color="auto"/>
            <w:left w:val="none" w:sz="0" w:space="0" w:color="auto"/>
            <w:bottom w:val="none" w:sz="0" w:space="0" w:color="auto"/>
            <w:right w:val="none" w:sz="0" w:space="0" w:color="auto"/>
          </w:divBdr>
        </w:div>
        <w:div w:id="1149634467">
          <w:marLeft w:val="480"/>
          <w:marRight w:val="0"/>
          <w:marTop w:val="0"/>
          <w:marBottom w:val="0"/>
          <w:divBdr>
            <w:top w:val="none" w:sz="0" w:space="0" w:color="auto"/>
            <w:left w:val="none" w:sz="0" w:space="0" w:color="auto"/>
            <w:bottom w:val="none" w:sz="0" w:space="0" w:color="auto"/>
            <w:right w:val="none" w:sz="0" w:space="0" w:color="auto"/>
          </w:divBdr>
        </w:div>
        <w:div w:id="139228500">
          <w:marLeft w:val="480"/>
          <w:marRight w:val="0"/>
          <w:marTop w:val="0"/>
          <w:marBottom w:val="0"/>
          <w:divBdr>
            <w:top w:val="none" w:sz="0" w:space="0" w:color="auto"/>
            <w:left w:val="none" w:sz="0" w:space="0" w:color="auto"/>
            <w:bottom w:val="none" w:sz="0" w:space="0" w:color="auto"/>
            <w:right w:val="none" w:sz="0" w:space="0" w:color="auto"/>
          </w:divBdr>
        </w:div>
        <w:div w:id="1039940565">
          <w:marLeft w:val="480"/>
          <w:marRight w:val="0"/>
          <w:marTop w:val="0"/>
          <w:marBottom w:val="0"/>
          <w:divBdr>
            <w:top w:val="none" w:sz="0" w:space="0" w:color="auto"/>
            <w:left w:val="none" w:sz="0" w:space="0" w:color="auto"/>
            <w:bottom w:val="none" w:sz="0" w:space="0" w:color="auto"/>
            <w:right w:val="none" w:sz="0" w:space="0" w:color="auto"/>
          </w:divBdr>
        </w:div>
        <w:div w:id="1763407942">
          <w:marLeft w:val="480"/>
          <w:marRight w:val="0"/>
          <w:marTop w:val="0"/>
          <w:marBottom w:val="0"/>
          <w:divBdr>
            <w:top w:val="none" w:sz="0" w:space="0" w:color="auto"/>
            <w:left w:val="none" w:sz="0" w:space="0" w:color="auto"/>
            <w:bottom w:val="none" w:sz="0" w:space="0" w:color="auto"/>
            <w:right w:val="none" w:sz="0" w:space="0" w:color="auto"/>
          </w:divBdr>
        </w:div>
        <w:div w:id="1299073358">
          <w:marLeft w:val="480"/>
          <w:marRight w:val="0"/>
          <w:marTop w:val="0"/>
          <w:marBottom w:val="0"/>
          <w:divBdr>
            <w:top w:val="none" w:sz="0" w:space="0" w:color="auto"/>
            <w:left w:val="none" w:sz="0" w:space="0" w:color="auto"/>
            <w:bottom w:val="none" w:sz="0" w:space="0" w:color="auto"/>
            <w:right w:val="none" w:sz="0" w:space="0" w:color="auto"/>
          </w:divBdr>
        </w:div>
        <w:div w:id="1386561315">
          <w:marLeft w:val="480"/>
          <w:marRight w:val="0"/>
          <w:marTop w:val="0"/>
          <w:marBottom w:val="0"/>
          <w:divBdr>
            <w:top w:val="none" w:sz="0" w:space="0" w:color="auto"/>
            <w:left w:val="none" w:sz="0" w:space="0" w:color="auto"/>
            <w:bottom w:val="none" w:sz="0" w:space="0" w:color="auto"/>
            <w:right w:val="none" w:sz="0" w:space="0" w:color="auto"/>
          </w:divBdr>
        </w:div>
        <w:div w:id="804741300">
          <w:marLeft w:val="480"/>
          <w:marRight w:val="0"/>
          <w:marTop w:val="0"/>
          <w:marBottom w:val="0"/>
          <w:divBdr>
            <w:top w:val="none" w:sz="0" w:space="0" w:color="auto"/>
            <w:left w:val="none" w:sz="0" w:space="0" w:color="auto"/>
            <w:bottom w:val="none" w:sz="0" w:space="0" w:color="auto"/>
            <w:right w:val="none" w:sz="0" w:space="0" w:color="auto"/>
          </w:divBdr>
        </w:div>
        <w:div w:id="104346478">
          <w:marLeft w:val="480"/>
          <w:marRight w:val="0"/>
          <w:marTop w:val="0"/>
          <w:marBottom w:val="0"/>
          <w:divBdr>
            <w:top w:val="none" w:sz="0" w:space="0" w:color="auto"/>
            <w:left w:val="none" w:sz="0" w:space="0" w:color="auto"/>
            <w:bottom w:val="none" w:sz="0" w:space="0" w:color="auto"/>
            <w:right w:val="none" w:sz="0" w:space="0" w:color="auto"/>
          </w:divBdr>
        </w:div>
        <w:div w:id="478810773">
          <w:marLeft w:val="480"/>
          <w:marRight w:val="0"/>
          <w:marTop w:val="0"/>
          <w:marBottom w:val="0"/>
          <w:divBdr>
            <w:top w:val="none" w:sz="0" w:space="0" w:color="auto"/>
            <w:left w:val="none" w:sz="0" w:space="0" w:color="auto"/>
            <w:bottom w:val="none" w:sz="0" w:space="0" w:color="auto"/>
            <w:right w:val="none" w:sz="0" w:space="0" w:color="auto"/>
          </w:divBdr>
        </w:div>
        <w:div w:id="1624654142">
          <w:marLeft w:val="480"/>
          <w:marRight w:val="0"/>
          <w:marTop w:val="0"/>
          <w:marBottom w:val="0"/>
          <w:divBdr>
            <w:top w:val="none" w:sz="0" w:space="0" w:color="auto"/>
            <w:left w:val="none" w:sz="0" w:space="0" w:color="auto"/>
            <w:bottom w:val="none" w:sz="0" w:space="0" w:color="auto"/>
            <w:right w:val="none" w:sz="0" w:space="0" w:color="auto"/>
          </w:divBdr>
        </w:div>
        <w:div w:id="2049642653">
          <w:marLeft w:val="480"/>
          <w:marRight w:val="0"/>
          <w:marTop w:val="0"/>
          <w:marBottom w:val="0"/>
          <w:divBdr>
            <w:top w:val="none" w:sz="0" w:space="0" w:color="auto"/>
            <w:left w:val="none" w:sz="0" w:space="0" w:color="auto"/>
            <w:bottom w:val="none" w:sz="0" w:space="0" w:color="auto"/>
            <w:right w:val="none" w:sz="0" w:space="0" w:color="auto"/>
          </w:divBdr>
        </w:div>
        <w:div w:id="1645548433">
          <w:marLeft w:val="480"/>
          <w:marRight w:val="0"/>
          <w:marTop w:val="0"/>
          <w:marBottom w:val="0"/>
          <w:divBdr>
            <w:top w:val="none" w:sz="0" w:space="0" w:color="auto"/>
            <w:left w:val="none" w:sz="0" w:space="0" w:color="auto"/>
            <w:bottom w:val="none" w:sz="0" w:space="0" w:color="auto"/>
            <w:right w:val="none" w:sz="0" w:space="0" w:color="auto"/>
          </w:divBdr>
        </w:div>
        <w:div w:id="990642760">
          <w:marLeft w:val="480"/>
          <w:marRight w:val="0"/>
          <w:marTop w:val="0"/>
          <w:marBottom w:val="0"/>
          <w:divBdr>
            <w:top w:val="none" w:sz="0" w:space="0" w:color="auto"/>
            <w:left w:val="none" w:sz="0" w:space="0" w:color="auto"/>
            <w:bottom w:val="none" w:sz="0" w:space="0" w:color="auto"/>
            <w:right w:val="none" w:sz="0" w:space="0" w:color="auto"/>
          </w:divBdr>
        </w:div>
        <w:div w:id="2070612566">
          <w:marLeft w:val="480"/>
          <w:marRight w:val="0"/>
          <w:marTop w:val="0"/>
          <w:marBottom w:val="0"/>
          <w:divBdr>
            <w:top w:val="none" w:sz="0" w:space="0" w:color="auto"/>
            <w:left w:val="none" w:sz="0" w:space="0" w:color="auto"/>
            <w:bottom w:val="none" w:sz="0" w:space="0" w:color="auto"/>
            <w:right w:val="none" w:sz="0" w:space="0" w:color="auto"/>
          </w:divBdr>
        </w:div>
        <w:div w:id="341517430">
          <w:marLeft w:val="480"/>
          <w:marRight w:val="0"/>
          <w:marTop w:val="0"/>
          <w:marBottom w:val="0"/>
          <w:divBdr>
            <w:top w:val="none" w:sz="0" w:space="0" w:color="auto"/>
            <w:left w:val="none" w:sz="0" w:space="0" w:color="auto"/>
            <w:bottom w:val="none" w:sz="0" w:space="0" w:color="auto"/>
            <w:right w:val="none" w:sz="0" w:space="0" w:color="auto"/>
          </w:divBdr>
        </w:div>
        <w:div w:id="1549296475">
          <w:marLeft w:val="480"/>
          <w:marRight w:val="0"/>
          <w:marTop w:val="0"/>
          <w:marBottom w:val="0"/>
          <w:divBdr>
            <w:top w:val="none" w:sz="0" w:space="0" w:color="auto"/>
            <w:left w:val="none" w:sz="0" w:space="0" w:color="auto"/>
            <w:bottom w:val="none" w:sz="0" w:space="0" w:color="auto"/>
            <w:right w:val="none" w:sz="0" w:space="0" w:color="auto"/>
          </w:divBdr>
        </w:div>
        <w:div w:id="1016034772">
          <w:marLeft w:val="480"/>
          <w:marRight w:val="0"/>
          <w:marTop w:val="0"/>
          <w:marBottom w:val="0"/>
          <w:divBdr>
            <w:top w:val="none" w:sz="0" w:space="0" w:color="auto"/>
            <w:left w:val="none" w:sz="0" w:space="0" w:color="auto"/>
            <w:bottom w:val="none" w:sz="0" w:space="0" w:color="auto"/>
            <w:right w:val="none" w:sz="0" w:space="0" w:color="auto"/>
          </w:divBdr>
        </w:div>
        <w:div w:id="1894148450">
          <w:marLeft w:val="480"/>
          <w:marRight w:val="0"/>
          <w:marTop w:val="0"/>
          <w:marBottom w:val="0"/>
          <w:divBdr>
            <w:top w:val="none" w:sz="0" w:space="0" w:color="auto"/>
            <w:left w:val="none" w:sz="0" w:space="0" w:color="auto"/>
            <w:bottom w:val="none" w:sz="0" w:space="0" w:color="auto"/>
            <w:right w:val="none" w:sz="0" w:space="0" w:color="auto"/>
          </w:divBdr>
        </w:div>
        <w:div w:id="1814911739">
          <w:marLeft w:val="480"/>
          <w:marRight w:val="0"/>
          <w:marTop w:val="0"/>
          <w:marBottom w:val="0"/>
          <w:divBdr>
            <w:top w:val="none" w:sz="0" w:space="0" w:color="auto"/>
            <w:left w:val="none" w:sz="0" w:space="0" w:color="auto"/>
            <w:bottom w:val="none" w:sz="0" w:space="0" w:color="auto"/>
            <w:right w:val="none" w:sz="0" w:space="0" w:color="auto"/>
          </w:divBdr>
        </w:div>
        <w:div w:id="1858305748">
          <w:marLeft w:val="480"/>
          <w:marRight w:val="0"/>
          <w:marTop w:val="0"/>
          <w:marBottom w:val="0"/>
          <w:divBdr>
            <w:top w:val="none" w:sz="0" w:space="0" w:color="auto"/>
            <w:left w:val="none" w:sz="0" w:space="0" w:color="auto"/>
            <w:bottom w:val="none" w:sz="0" w:space="0" w:color="auto"/>
            <w:right w:val="none" w:sz="0" w:space="0" w:color="auto"/>
          </w:divBdr>
        </w:div>
        <w:div w:id="1155072147">
          <w:marLeft w:val="480"/>
          <w:marRight w:val="0"/>
          <w:marTop w:val="0"/>
          <w:marBottom w:val="0"/>
          <w:divBdr>
            <w:top w:val="none" w:sz="0" w:space="0" w:color="auto"/>
            <w:left w:val="none" w:sz="0" w:space="0" w:color="auto"/>
            <w:bottom w:val="none" w:sz="0" w:space="0" w:color="auto"/>
            <w:right w:val="none" w:sz="0" w:space="0" w:color="auto"/>
          </w:divBdr>
        </w:div>
        <w:div w:id="101387498">
          <w:marLeft w:val="480"/>
          <w:marRight w:val="0"/>
          <w:marTop w:val="0"/>
          <w:marBottom w:val="0"/>
          <w:divBdr>
            <w:top w:val="none" w:sz="0" w:space="0" w:color="auto"/>
            <w:left w:val="none" w:sz="0" w:space="0" w:color="auto"/>
            <w:bottom w:val="none" w:sz="0" w:space="0" w:color="auto"/>
            <w:right w:val="none" w:sz="0" w:space="0" w:color="auto"/>
          </w:divBdr>
        </w:div>
        <w:div w:id="172571366">
          <w:marLeft w:val="480"/>
          <w:marRight w:val="0"/>
          <w:marTop w:val="0"/>
          <w:marBottom w:val="0"/>
          <w:divBdr>
            <w:top w:val="none" w:sz="0" w:space="0" w:color="auto"/>
            <w:left w:val="none" w:sz="0" w:space="0" w:color="auto"/>
            <w:bottom w:val="none" w:sz="0" w:space="0" w:color="auto"/>
            <w:right w:val="none" w:sz="0" w:space="0" w:color="auto"/>
          </w:divBdr>
        </w:div>
        <w:div w:id="423460057">
          <w:marLeft w:val="480"/>
          <w:marRight w:val="0"/>
          <w:marTop w:val="0"/>
          <w:marBottom w:val="0"/>
          <w:divBdr>
            <w:top w:val="none" w:sz="0" w:space="0" w:color="auto"/>
            <w:left w:val="none" w:sz="0" w:space="0" w:color="auto"/>
            <w:bottom w:val="none" w:sz="0" w:space="0" w:color="auto"/>
            <w:right w:val="none" w:sz="0" w:space="0" w:color="auto"/>
          </w:divBdr>
        </w:div>
        <w:div w:id="1355423087">
          <w:marLeft w:val="480"/>
          <w:marRight w:val="0"/>
          <w:marTop w:val="0"/>
          <w:marBottom w:val="0"/>
          <w:divBdr>
            <w:top w:val="none" w:sz="0" w:space="0" w:color="auto"/>
            <w:left w:val="none" w:sz="0" w:space="0" w:color="auto"/>
            <w:bottom w:val="none" w:sz="0" w:space="0" w:color="auto"/>
            <w:right w:val="none" w:sz="0" w:space="0" w:color="auto"/>
          </w:divBdr>
        </w:div>
        <w:div w:id="1025908375">
          <w:marLeft w:val="480"/>
          <w:marRight w:val="0"/>
          <w:marTop w:val="0"/>
          <w:marBottom w:val="0"/>
          <w:divBdr>
            <w:top w:val="none" w:sz="0" w:space="0" w:color="auto"/>
            <w:left w:val="none" w:sz="0" w:space="0" w:color="auto"/>
            <w:bottom w:val="none" w:sz="0" w:space="0" w:color="auto"/>
            <w:right w:val="none" w:sz="0" w:space="0" w:color="auto"/>
          </w:divBdr>
        </w:div>
        <w:div w:id="379746919">
          <w:marLeft w:val="480"/>
          <w:marRight w:val="0"/>
          <w:marTop w:val="0"/>
          <w:marBottom w:val="0"/>
          <w:divBdr>
            <w:top w:val="none" w:sz="0" w:space="0" w:color="auto"/>
            <w:left w:val="none" w:sz="0" w:space="0" w:color="auto"/>
            <w:bottom w:val="none" w:sz="0" w:space="0" w:color="auto"/>
            <w:right w:val="none" w:sz="0" w:space="0" w:color="auto"/>
          </w:divBdr>
        </w:div>
        <w:div w:id="1884711524">
          <w:marLeft w:val="480"/>
          <w:marRight w:val="0"/>
          <w:marTop w:val="0"/>
          <w:marBottom w:val="0"/>
          <w:divBdr>
            <w:top w:val="none" w:sz="0" w:space="0" w:color="auto"/>
            <w:left w:val="none" w:sz="0" w:space="0" w:color="auto"/>
            <w:bottom w:val="none" w:sz="0" w:space="0" w:color="auto"/>
            <w:right w:val="none" w:sz="0" w:space="0" w:color="auto"/>
          </w:divBdr>
        </w:div>
        <w:div w:id="504589248">
          <w:marLeft w:val="480"/>
          <w:marRight w:val="0"/>
          <w:marTop w:val="0"/>
          <w:marBottom w:val="0"/>
          <w:divBdr>
            <w:top w:val="none" w:sz="0" w:space="0" w:color="auto"/>
            <w:left w:val="none" w:sz="0" w:space="0" w:color="auto"/>
            <w:bottom w:val="none" w:sz="0" w:space="0" w:color="auto"/>
            <w:right w:val="none" w:sz="0" w:space="0" w:color="auto"/>
          </w:divBdr>
        </w:div>
        <w:div w:id="1177041436">
          <w:marLeft w:val="480"/>
          <w:marRight w:val="0"/>
          <w:marTop w:val="0"/>
          <w:marBottom w:val="0"/>
          <w:divBdr>
            <w:top w:val="none" w:sz="0" w:space="0" w:color="auto"/>
            <w:left w:val="none" w:sz="0" w:space="0" w:color="auto"/>
            <w:bottom w:val="none" w:sz="0" w:space="0" w:color="auto"/>
            <w:right w:val="none" w:sz="0" w:space="0" w:color="auto"/>
          </w:divBdr>
        </w:div>
        <w:div w:id="1530295116">
          <w:marLeft w:val="480"/>
          <w:marRight w:val="0"/>
          <w:marTop w:val="0"/>
          <w:marBottom w:val="0"/>
          <w:divBdr>
            <w:top w:val="none" w:sz="0" w:space="0" w:color="auto"/>
            <w:left w:val="none" w:sz="0" w:space="0" w:color="auto"/>
            <w:bottom w:val="none" w:sz="0" w:space="0" w:color="auto"/>
            <w:right w:val="none" w:sz="0" w:space="0" w:color="auto"/>
          </w:divBdr>
        </w:div>
        <w:div w:id="1717046693">
          <w:marLeft w:val="480"/>
          <w:marRight w:val="0"/>
          <w:marTop w:val="0"/>
          <w:marBottom w:val="0"/>
          <w:divBdr>
            <w:top w:val="none" w:sz="0" w:space="0" w:color="auto"/>
            <w:left w:val="none" w:sz="0" w:space="0" w:color="auto"/>
            <w:bottom w:val="none" w:sz="0" w:space="0" w:color="auto"/>
            <w:right w:val="none" w:sz="0" w:space="0" w:color="auto"/>
          </w:divBdr>
        </w:div>
        <w:div w:id="2039814844">
          <w:marLeft w:val="480"/>
          <w:marRight w:val="0"/>
          <w:marTop w:val="0"/>
          <w:marBottom w:val="0"/>
          <w:divBdr>
            <w:top w:val="none" w:sz="0" w:space="0" w:color="auto"/>
            <w:left w:val="none" w:sz="0" w:space="0" w:color="auto"/>
            <w:bottom w:val="none" w:sz="0" w:space="0" w:color="auto"/>
            <w:right w:val="none" w:sz="0" w:space="0" w:color="auto"/>
          </w:divBdr>
        </w:div>
        <w:div w:id="710426217">
          <w:marLeft w:val="480"/>
          <w:marRight w:val="0"/>
          <w:marTop w:val="0"/>
          <w:marBottom w:val="0"/>
          <w:divBdr>
            <w:top w:val="none" w:sz="0" w:space="0" w:color="auto"/>
            <w:left w:val="none" w:sz="0" w:space="0" w:color="auto"/>
            <w:bottom w:val="none" w:sz="0" w:space="0" w:color="auto"/>
            <w:right w:val="none" w:sz="0" w:space="0" w:color="auto"/>
          </w:divBdr>
        </w:div>
        <w:div w:id="1363242385">
          <w:marLeft w:val="480"/>
          <w:marRight w:val="0"/>
          <w:marTop w:val="0"/>
          <w:marBottom w:val="0"/>
          <w:divBdr>
            <w:top w:val="none" w:sz="0" w:space="0" w:color="auto"/>
            <w:left w:val="none" w:sz="0" w:space="0" w:color="auto"/>
            <w:bottom w:val="none" w:sz="0" w:space="0" w:color="auto"/>
            <w:right w:val="none" w:sz="0" w:space="0" w:color="auto"/>
          </w:divBdr>
        </w:div>
        <w:div w:id="151217874">
          <w:marLeft w:val="480"/>
          <w:marRight w:val="0"/>
          <w:marTop w:val="0"/>
          <w:marBottom w:val="0"/>
          <w:divBdr>
            <w:top w:val="none" w:sz="0" w:space="0" w:color="auto"/>
            <w:left w:val="none" w:sz="0" w:space="0" w:color="auto"/>
            <w:bottom w:val="none" w:sz="0" w:space="0" w:color="auto"/>
            <w:right w:val="none" w:sz="0" w:space="0" w:color="auto"/>
          </w:divBdr>
        </w:div>
        <w:div w:id="1045367487">
          <w:marLeft w:val="480"/>
          <w:marRight w:val="0"/>
          <w:marTop w:val="0"/>
          <w:marBottom w:val="0"/>
          <w:divBdr>
            <w:top w:val="none" w:sz="0" w:space="0" w:color="auto"/>
            <w:left w:val="none" w:sz="0" w:space="0" w:color="auto"/>
            <w:bottom w:val="none" w:sz="0" w:space="0" w:color="auto"/>
            <w:right w:val="none" w:sz="0" w:space="0" w:color="auto"/>
          </w:divBdr>
        </w:div>
        <w:div w:id="1005090570">
          <w:marLeft w:val="480"/>
          <w:marRight w:val="0"/>
          <w:marTop w:val="0"/>
          <w:marBottom w:val="0"/>
          <w:divBdr>
            <w:top w:val="none" w:sz="0" w:space="0" w:color="auto"/>
            <w:left w:val="none" w:sz="0" w:space="0" w:color="auto"/>
            <w:bottom w:val="none" w:sz="0" w:space="0" w:color="auto"/>
            <w:right w:val="none" w:sz="0" w:space="0" w:color="auto"/>
          </w:divBdr>
        </w:div>
        <w:div w:id="1434517958">
          <w:marLeft w:val="480"/>
          <w:marRight w:val="0"/>
          <w:marTop w:val="0"/>
          <w:marBottom w:val="0"/>
          <w:divBdr>
            <w:top w:val="none" w:sz="0" w:space="0" w:color="auto"/>
            <w:left w:val="none" w:sz="0" w:space="0" w:color="auto"/>
            <w:bottom w:val="none" w:sz="0" w:space="0" w:color="auto"/>
            <w:right w:val="none" w:sz="0" w:space="0" w:color="auto"/>
          </w:divBdr>
        </w:div>
        <w:div w:id="401217189">
          <w:marLeft w:val="480"/>
          <w:marRight w:val="0"/>
          <w:marTop w:val="0"/>
          <w:marBottom w:val="0"/>
          <w:divBdr>
            <w:top w:val="none" w:sz="0" w:space="0" w:color="auto"/>
            <w:left w:val="none" w:sz="0" w:space="0" w:color="auto"/>
            <w:bottom w:val="none" w:sz="0" w:space="0" w:color="auto"/>
            <w:right w:val="none" w:sz="0" w:space="0" w:color="auto"/>
          </w:divBdr>
        </w:div>
        <w:div w:id="1479959571">
          <w:marLeft w:val="480"/>
          <w:marRight w:val="0"/>
          <w:marTop w:val="0"/>
          <w:marBottom w:val="0"/>
          <w:divBdr>
            <w:top w:val="none" w:sz="0" w:space="0" w:color="auto"/>
            <w:left w:val="none" w:sz="0" w:space="0" w:color="auto"/>
            <w:bottom w:val="none" w:sz="0" w:space="0" w:color="auto"/>
            <w:right w:val="none" w:sz="0" w:space="0" w:color="auto"/>
          </w:divBdr>
        </w:div>
        <w:div w:id="1271739047">
          <w:marLeft w:val="480"/>
          <w:marRight w:val="0"/>
          <w:marTop w:val="0"/>
          <w:marBottom w:val="0"/>
          <w:divBdr>
            <w:top w:val="none" w:sz="0" w:space="0" w:color="auto"/>
            <w:left w:val="none" w:sz="0" w:space="0" w:color="auto"/>
            <w:bottom w:val="none" w:sz="0" w:space="0" w:color="auto"/>
            <w:right w:val="none" w:sz="0" w:space="0" w:color="auto"/>
          </w:divBdr>
        </w:div>
        <w:div w:id="1149323855">
          <w:marLeft w:val="480"/>
          <w:marRight w:val="0"/>
          <w:marTop w:val="0"/>
          <w:marBottom w:val="0"/>
          <w:divBdr>
            <w:top w:val="none" w:sz="0" w:space="0" w:color="auto"/>
            <w:left w:val="none" w:sz="0" w:space="0" w:color="auto"/>
            <w:bottom w:val="none" w:sz="0" w:space="0" w:color="auto"/>
            <w:right w:val="none" w:sz="0" w:space="0" w:color="auto"/>
          </w:divBdr>
        </w:div>
        <w:div w:id="1597326735">
          <w:marLeft w:val="480"/>
          <w:marRight w:val="0"/>
          <w:marTop w:val="0"/>
          <w:marBottom w:val="0"/>
          <w:divBdr>
            <w:top w:val="none" w:sz="0" w:space="0" w:color="auto"/>
            <w:left w:val="none" w:sz="0" w:space="0" w:color="auto"/>
            <w:bottom w:val="none" w:sz="0" w:space="0" w:color="auto"/>
            <w:right w:val="none" w:sz="0" w:space="0" w:color="auto"/>
          </w:divBdr>
        </w:div>
        <w:div w:id="486171755">
          <w:marLeft w:val="480"/>
          <w:marRight w:val="0"/>
          <w:marTop w:val="0"/>
          <w:marBottom w:val="0"/>
          <w:divBdr>
            <w:top w:val="none" w:sz="0" w:space="0" w:color="auto"/>
            <w:left w:val="none" w:sz="0" w:space="0" w:color="auto"/>
            <w:bottom w:val="none" w:sz="0" w:space="0" w:color="auto"/>
            <w:right w:val="none" w:sz="0" w:space="0" w:color="auto"/>
          </w:divBdr>
        </w:div>
        <w:div w:id="295724796">
          <w:marLeft w:val="480"/>
          <w:marRight w:val="0"/>
          <w:marTop w:val="0"/>
          <w:marBottom w:val="0"/>
          <w:divBdr>
            <w:top w:val="none" w:sz="0" w:space="0" w:color="auto"/>
            <w:left w:val="none" w:sz="0" w:space="0" w:color="auto"/>
            <w:bottom w:val="none" w:sz="0" w:space="0" w:color="auto"/>
            <w:right w:val="none" w:sz="0" w:space="0" w:color="auto"/>
          </w:divBdr>
        </w:div>
        <w:div w:id="97649407">
          <w:marLeft w:val="480"/>
          <w:marRight w:val="0"/>
          <w:marTop w:val="0"/>
          <w:marBottom w:val="0"/>
          <w:divBdr>
            <w:top w:val="none" w:sz="0" w:space="0" w:color="auto"/>
            <w:left w:val="none" w:sz="0" w:space="0" w:color="auto"/>
            <w:bottom w:val="none" w:sz="0" w:space="0" w:color="auto"/>
            <w:right w:val="none" w:sz="0" w:space="0" w:color="auto"/>
          </w:divBdr>
        </w:div>
        <w:div w:id="184439650">
          <w:marLeft w:val="480"/>
          <w:marRight w:val="0"/>
          <w:marTop w:val="0"/>
          <w:marBottom w:val="0"/>
          <w:divBdr>
            <w:top w:val="none" w:sz="0" w:space="0" w:color="auto"/>
            <w:left w:val="none" w:sz="0" w:space="0" w:color="auto"/>
            <w:bottom w:val="none" w:sz="0" w:space="0" w:color="auto"/>
            <w:right w:val="none" w:sz="0" w:space="0" w:color="auto"/>
          </w:divBdr>
        </w:div>
        <w:div w:id="1789271778">
          <w:marLeft w:val="480"/>
          <w:marRight w:val="0"/>
          <w:marTop w:val="0"/>
          <w:marBottom w:val="0"/>
          <w:divBdr>
            <w:top w:val="none" w:sz="0" w:space="0" w:color="auto"/>
            <w:left w:val="none" w:sz="0" w:space="0" w:color="auto"/>
            <w:bottom w:val="none" w:sz="0" w:space="0" w:color="auto"/>
            <w:right w:val="none" w:sz="0" w:space="0" w:color="auto"/>
          </w:divBdr>
        </w:div>
        <w:div w:id="1647514476">
          <w:marLeft w:val="480"/>
          <w:marRight w:val="0"/>
          <w:marTop w:val="0"/>
          <w:marBottom w:val="0"/>
          <w:divBdr>
            <w:top w:val="none" w:sz="0" w:space="0" w:color="auto"/>
            <w:left w:val="none" w:sz="0" w:space="0" w:color="auto"/>
            <w:bottom w:val="none" w:sz="0" w:space="0" w:color="auto"/>
            <w:right w:val="none" w:sz="0" w:space="0" w:color="auto"/>
          </w:divBdr>
        </w:div>
        <w:div w:id="575285417">
          <w:marLeft w:val="480"/>
          <w:marRight w:val="0"/>
          <w:marTop w:val="0"/>
          <w:marBottom w:val="0"/>
          <w:divBdr>
            <w:top w:val="none" w:sz="0" w:space="0" w:color="auto"/>
            <w:left w:val="none" w:sz="0" w:space="0" w:color="auto"/>
            <w:bottom w:val="none" w:sz="0" w:space="0" w:color="auto"/>
            <w:right w:val="none" w:sz="0" w:space="0" w:color="auto"/>
          </w:divBdr>
        </w:div>
        <w:div w:id="2013796522">
          <w:marLeft w:val="480"/>
          <w:marRight w:val="0"/>
          <w:marTop w:val="0"/>
          <w:marBottom w:val="0"/>
          <w:divBdr>
            <w:top w:val="none" w:sz="0" w:space="0" w:color="auto"/>
            <w:left w:val="none" w:sz="0" w:space="0" w:color="auto"/>
            <w:bottom w:val="none" w:sz="0" w:space="0" w:color="auto"/>
            <w:right w:val="none" w:sz="0" w:space="0" w:color="auto"/>
          </w:divBdr>
        </w:div>
        <w:div w:id="1257980549">
          <w:marLeft w:val="480"/>
          <w:marRight w:val="0"/>
          <w:marTop w:val="0"/>
          <w:marBottom w:val="0"/>
          <w:divBdr>
            <w:top w:val="none" w:sz="0" w:space="0" w:color="auto"/>
            <w:left w:val="none" w:sz="0" w:space="0" w:color="auto"/>
            <w:bottom w:val="none" w:sz="0" w:space="0" w:color="auto"/>
            <w:right w:val="none" w:sz="0" w:space="0" w:color="auto"/>
          </w:divBdr>
        </w:div>
        <w:div w:id="1924727600">
          <w:marLeft w:val="480"/>
          <w:marRight w:val="0"/>
          <w:marTop w:val="0"/>
          <w:marBottom w:val="0"/>
          <w:divBdr>
            <w:top w:val="none" w:sz="0" w:space="0" w:color="auto"/>
            <w:left w:val="none" w:sz="0" w:space="0" w:color="auto"/>
            <w:bottom w:val="none" w:sz="0" w:space="0" w:color="auto"/>
            <w:right w:val="none" w:sz="0" w:space="0" w:color="auto"/>
          </w:divBdr>
        </w:div>
      </w:divsChild>
    </w:div>
    <w:div w:id="1495225921">
      <w:bodyDiv w:val="1"/>
      <w:marLeft w:val="0"/>
      <w:marRight w:val="0"/>
      <w:marTop w:val="0"/>
      <w:marBottom w:val="0"/>
      <w:divBdr>
        <w:top w:val="none" w:sz="0" w:space="0" w:color="auto"/>
        <w:left w:val="none" w:sz="0" w:space="0" w:color="auto"/>
        <w:bottom w:val="none" w:sz="0" w:space="0" w:color="auto"/>
        <w:right w:val="none" w:sz="0" w:space="0" w:color="auto"/>
      </w:divBdr>
    </w:div>
    <w:div w:id="1496997290">
      <w:bodyDiv w:val="1"/>
      <w:marLeft w:val="0"/>
      <w:marRight w:val="0"/>
      <w:marTop w:val="0"/>
      <w:marBottom w:val="0"/>
      <w:divBdr>
        <w:top w:val="none" w:sz="0" w:space="0" w:color="auto"/>
        <w:left w:val="none" w:sz="0" w:space="0" w:color="auto"/>
        <w:bottom w:val="none" w:sz="0" w:space="0" w:color="auto"/>
        <w:right w:val="none" w:sz="0" w:space="0" w:color="auto"/>
      </w:divBdr>
    </w:div>
    <w:div w:id="1497838195">
      <w:bodyDiv w:val="1"/>
      <w:marLeft w:val="0"/>
      <w:marRight w:val="0"/>
      <w:marTop w:val="0"/>
      <w:marBottom w:val="0"/>
      <w:divBdr>
        <w:top w:val="none" w:sz="0" w:space="0" w:color="auto"/>
        <w:left w:val="none" w:sz="0" w:space="0" w:color="auto"/>
        <w:bottom w:val="none" w:sz="0" w:space="0" w:color="auto"/>
        <w:right w:val="none" w:sz="0" w:space="0" w:color="auto"/>
      </w:divBdr>
    </w:div>
    <w:div w:id="1497963871">
      <w:bodyDiv w:val="1"/>
      <w:marLeft w:val="0"/>
      <w:marRight w:val="0"/>
      <w:marTop w:val="0"/>
      <w:marBottom w:val="0"/>
      <w:divBdr>
        <w:top w:val="none" w:sz="0" w:space="0" w:color="auto"/>
        <w:left w:val="none" w:sz="0" w:space="0" w:color="auto"/>
        <w:bottom w:val="none" w:sz="0" w:space="0" w:color="auto"/>
        <w:right w:val="none" w:sz="0" w:space="0" w:color="auto"/>
      </w:divBdr>
    </w:div>
    <w:div w:id="1499006138">
      <w:bodyDiv w:val="1"/>
      <w:marLeft w:val="0"/>
      <w:marRight w:val="0"/>
      <w:marTop w:val="0"/>
      <w:marBottom w:val="0"/>
      <w:divBdr>
        <w:top w:val="none" w:sz="0" w:space="0" w:color="auto"/>
        <w:left w:val="none" w:sz="0" w:space="0" w:color="auto"/>
        <w:bottom w:val="none" w:sz="0" w:space="0" w:color="auto"/>
        <w:right w:val="none" w:sz="0" w:space="0" w:color="auto"/>
      </w:divBdr>
    </w:div>
    <w:div w:id="1499419047">
      <w:bodyDiv w:val="1"/>
      <w:marLeft w:val="0"/>
      <w:marRight w:val="0"/>
      <w:marTop w:val="0"/>
      <w:marBottom w:val="0"/>
      <w:divBdr>
        <w:top w:val="none" w:sz="0" w:space="0" w:color="auto"/>
        <w:left w:val="none" w:sz="0" w:space="0" w:color="auto"/>
        <w:bottom w:val="none" w:sz="0" w:space="0" w:color="auto"/>
        <w:right w:val="none" w:sz="0" w:space="0" w:color="auto"/>
      </w:divBdr>
    </w:div>
    <w:div w:id="1502237230">
      <w:bodyDiv w:val="1"/>
      <w:marLeft w:val="0"/>
      <w:marRight w:val="0"/>
      <w:marTop w:val="0"/>
      <w:marBottom w:val="0"/>
      <w:divBdr>
        <w:top w:val="none" w:sz="0" w:space="0" w:color="auto"/>
        <w:left w:val="none" w:sz="0" w:space="0" w:color="auto"/>
        <w:bottom w:val="none" w:sz="0" w:space="0" w:color="auto"/>
        <w:right w:val="none" w:sz="0" w:space="0" w:color="auto"/>
      </w:divBdr>
    </w:div>
    <w:div w:id="1504003400">
      <w:bodyDiv w:val="1"/>
      <w:marLeft w:val="0"/>
      <w:marRight w:val="0"/>
      <w:marTop w:val="0"/>
      <w:marBottom w:val="0"/>
      <w:divBdr>
        <w:top w:val="none" w:sz="0" w:space="0" w:color="auto"/>
        <w:left w:val="none" w:sz="0" w:space="0" w:color="auto"/>
        <w:bottom w:val="none" w:sz="0" w:space="0" w:color="auto"/>
        <w:right w:val="none" w:sz="0" w:space="0" w:color="auto"/>
      </w:divBdr>
    </w:div>
    <w:div w:id="1504007093">
      <w:bodyDiv w:val="1"/>
      <w:marLeft w:val="0"/>
      <w:marRight w:val="0"/>
      <w:marTop w:val="0"/>
      <w:marBottom w:val="0"/>
      <w:divBdr>
        <w:top w:val="none" w:sz="0" w:space="0" w:color="auto"/>
        <w:left w:val="none" w:sz="0" w:space="0" w:color="auto"/>
        <w:bottom w:val="none" w:sz="0" w:space="0" w:color="auto"/>
        <w:right w:val="none" w:sz="0" w:space="0" w:color="auto"/>
      </w:divBdr>
    </w:div>
    <w:div w:id="1504273021">
      <w:bodyDiv w:val="1"/>
      <w:marLeft w:val="0"/>
      <w:marRight w:val="0"/>
      <w:marTop w:val="0"/>
      <w:marBottom w:val="0"/>
      <w:divBdr>
        <w:top w:val="none" w:sz="0" w:space="0" w:color="auto"/>
        <w:left w:val="none" w:sz="0" w:space="0" w:color="auto"/>
        <w:bottom w:val="none" w:sz="0" w:space="0" w:color="auto"/>
        <w:right w:val="none" w:sz="0" w:space="0" w:color="auto"/>
      </w:divBdr>
    </w:div>
    <w:div w:id="1506241652">
      <w:bodyDiv w:val="1"/>
      <w:marLeft w:val="0"/>
      <w:marRight w:val="0"/>
      <w:marTop w:val="0"/>
      <w:marBottom w:val="0"/>
      <w:divBdr>
        <w:top w:val="none" w:sz="0" w:space="0" w:color="auto"/>
        <w:left w:val="none" w:sz="0" w:space="0" w:color="auto"/>
        <w:bottom w:val="none" w:sz="0" w:space="0" w:color="auto"/>
        <w:right w:val="none" w:sz="0" w:space="0" w:color="auto"/>
      </w:divBdr>
    </w:div>
    <w:div w:id="1509100000">
      <w:bodyDiv w:val="1"/>
      <w:marLeft w:val="0"/>
      <w:marRight w:val="0"/>
      <w:marTop w:val="0"/>
      <w:marBottom w:val="0"/>
      <w:divBdr>
        <w:top w:val="none" w:sz="0" w:space="0" w:color="auto"/>
        <w:left w:val="none" w:sz="0" w:space="0" w:color="auto"/>
        <w:bottom w:val="none" w:sz="0" w:space="0" w:color="auto"/>
        <w:right w:val="none" w:sz="0" w:space="0" w:color="auto"/>
      </w:divBdr>
    </w:div>
    <w:div w:id="1509519697">
      <w:bodyDiv w:val="1"/>
      <w:marLeft w:val="0"/>
      <w:marRight w:val="0"/>
      <w:marTop w:val="0"/>
      <w:marBottom w:val="0"/>
      <w:divBdr>
        <w:top w:val="none" w:sz="0" w:space="0" w:color="auto"/>
        <w:left w:val="none" w:sz="0" w:space="0" w:color="auto"/>
        <w:bottom w:val="none" w:sz="0" w:space="0" w:color="auto"/>
        <w:right w:val="none" w:sz="0" w:space="0" w:color="auto"/>
      </w:divBdr>
      <w:divsChild>
        <w:div w:id="744112298">
          <w:marLeft w:val="480"/>
          <w:marRight w:val="0"/>
          <w:marTop w:val="0"/>
          <w:marBottom w:val="0"/>
          <w:divBdr>
            <w:top w:val="none" w:sz="0" w:space="0" w:color="auto"/>
            <w:left w:val="none" w:sz="0" w:space="0" w:color="auto"/>
            <w:bottom w:val="none" w:sz="0" w:space="0" w:color="auto"/>
            <w:right w:val="none" w:sz="0" w:space="0" w:color="auto"/>
          </w:divBdr>
        </w:div>
        <w:div w:id="281309663">
          <w:marLeft w:val="480"/>
          <w:marRight w:val="0"/>
          <w:marTop w:val="0"/>
          <w:marBottom w:val="0"/>
          <w:divBdr>
            <w:top w:val="none" w:sz="0" w:space="0" w:color="auto"/>
            <w:left w:val="none" w:sz="0" w:space="0" w:color="auto"/>
            <w:bottom w:val="none" w:sz="0" w:space="0" w:color="auto"/>
            <w:right w:val="none" w:sz="0" w:space="0" w:color="auto"/>
          </w:divBdr>
        </w:div>
        <w:div w:id="477504484">
          <w:marLeft w:val="480"/>
          <w:marRight w:val="0"/>
          <w:marTop w:val="0"/>
          <w:marBottom w:val="0"/>
          <w:divBdr>
            <w:top w:val="none" w:sz="0" w:space="0" w:color="auto"/>
            <w:left w:val="none" w:sz="0" w:space="0" w:color="auto"/>
            <w:bottom w:val="none" w:sz="0" w:space="0" w:color="auto"/>
            <w:right w:val="none" w:sz="0" w:space="0" w:color="auto"/>
          </w:divBdr>
        </w:div>
        <w:div w:id="1629045651">
          <w:marLeft w:val="480"/>
          <w:marRight w:val="0"/>
          <w:marTop w:val="0"/>
          <w:marBottom w:val="0"/>
          <w:divBdr>
            <w:top w:val="none" w:sz="0" w:space="0" w:color="auto"/>
            <w:left w:val="none" w:sz="0" w:space="0" w:color="auto"/>
            <w:bottom w:val="none" w:sz="0" w:space="0" w:color="auto"/>
            <w:right w:val="none" w:sz="0" w:space="0" w:color="auto"/>
          </w:divBdr>
        </w:div>
        <w:div w:id="891581349">
          <w:marLeft w:val="480"/>
          <w:marRight w:val="0"/>
          <w:marTop w:val="0"/>
          <w:marBottom w:val="0"/>
          <w:divBdr>
            <w:top w:val="none" w:sz="0" w:space="0" w:color="auto"/>
            <w:left w:val="none" w:sz="0" w:space="0" w:color="auto"/>
            <w:bottom w:val="none" w:sz="0" w:space="0" w:color="auto"/>
            <w:right w:val="none" w:sz="0" w:space="0" w:color="auto"/>
          </w:divBdr>
        </w:div>
        <w:div w:id="81997248">
          <w:marLeft w:val="480"/>
          <w:marRight w:val="0"/>
          <w:marTop w:val="0"/>
          <w:marBottom w:val="0"/>
          <w:divBdr>
            <w:top w:val="none" w:sz="0" w:space="0" w:color="auto"/>
            <w:left w:val="none" w:sz="0" w:space="0" w:color="auto"/>
            <w:bottom w:val="none" w:sz="0" w:space="0" w:color="auto"/>
            <w:right w:val="none" w:sz="0" w:space="0" w:color="auto"/>
          </w:divBdr>
        </w:div>
        <w:div w:id="7679389">
          <w:marLeft w:val="480"/>
          <w:marRight w:val="0"/>
          <w:marTop w:val="0"/>
          <w:marBottom w:val="0"/>
          <w:divBdr>
            <w:top w:val="none" w:sz="0" w:space="0" w:color="auto"/>
            <w:left w:val="none" w:sz="0" w:space="0" w:color="auto"/>
            <w:bottom w:val="none" w:sz="0" w:space="0" w:color="auto"/>
            <w:right w:val="none" w:sz="0" w:space="0" w:color="auto"/>
          </w:divBdr>
        </w:div>
        <w:div w:id="1204634574">
          <w:marLeft w:val="480"/>
          <w:marRight w:val="0"/>
          <w:marTop w:val="0"/>
          <w:marBottom w:val="0"/>
          <w:divBdr>
            <w:top w:val="none" w:sz="0" w:space="0" w:color="auto"/>
            <w:left w:val="none" w:sz="0" w:space="0" w:color="auto"/>
            <w:bottom w:val="none" w:sz="0" w:space="0" w:color="auto"/>
            <w:right w:val="none" w:sz="0" w:space="0" w:color="auto"/>
          </w:divBdr>
        </w:div>
        <w:div w:id="1467317495">
          <w:marLeft w:val="480"/>
          <w:marRight w:val="0"/>
          <w:marTop w:val="0"/>
          <w:marBottom w:val="0"/>
          <w:divBdr>
            <w:top w:val="none" w:sz="0" w:space="0" w:color="auto"/>
            <w:left w:val="none" w:sz="0" w:space="0" w:color="auto"/>
            <w:bottom w:val="none" w:sz="0" w:space="0" w:color="auto"/>
            <w:right w:val="none" w:sz="0" w:space="0" w:color="auto"/>
          </w:divBdr>
        </w:div>
        <w:div w:id="49230859">
          <w:marLeft w:val="480"/>
          <w:marRight w:val="0"/>
          <w:marTop w:val="0"/>
          <w:marBottom w:val="0"/>
          <w:divBdr>
            <w:top w:val="none" w:sz="0" w:space="0" w:color="auto"/>
            <w:left w:val="none" w:sz="0" w:space="0" w:color="auto"/>
            <w:bottom w:val="none" w:sz="0" w:space="0" w:color="auto"/>
            <w:right w:val="none" w:sz="0" w:space="0" w:color="auto"/>
          </w:divBdr>
        </w:div>
        <w:div w:id="293370578">
          <w:marLeft w:val="480"/>
          <w:marRight w:val="0"/>
          <w:marTop w:val="0"/>
          <w:marBottom w:val="0"/>
          <w:divBdr>
            <w:top w:val="none" w:sz="0" w:space="0" w:color="auto"/>
            <w:left w:val="none" w:sz="0" w:space="0" w:color="auto"/>
            <w:bottom w:val="none" w:sz="0" w:space="0" w:color="auto"/>
            <w:right w:val="none" w:sz="0" w:space="0" w:color="auto"/>
          </w:divBdr>
        </w:div>
        <w:div w:id="802776154">
          <w:marLeft w:val="480"/>
          <w:marRight w:val="0"/>
          <w:marTop w:val="0"/>
          <w:marBottom w:val="0"/>
          <w:divBdr>
            <w:top w:val="none" w:sz="0" w:space="0" w:color="auto"/>
            <w:left w:val="none" w:sz="0" w:space="0" w:color="auto"/>
            <w:bottom w:val="none" w:sz="0" w:space="0" w:color="auto"/>
            <w:right w:val="none" w:sz="0" w:space="0" w:color="auto"/>
          </w:divBdr>
        </w:div>
        <w:div w:id="1819683071">
          <w:marLeft w:val="480"/>
          <w:marRight w:val="0"/>
          <w:marTop w:val="0"/>
          <w:marBottom w:val="0"/>
          <w:divBdr>
            <w:top w:val="none" w:sz="0" w:space="0" w:color="auto"/>
            <w:left w:val="none" w:sz="0" w:space="0" w:color="auto"/>
            <w:bottom w:val="none" w:sz="0" w:space="0" w:color="auto"/>
            <w:right w:val="none" w:sz="0" w:space="0" w:color="auto"/>
          </w:divBdr>
        </w:div>
        <w:div w:id="180121691">
          <w:marLeft w:val="480"/>
          <w:marRight w:val="0"/>
          <w:marTop w:val="0"/>
          <w:marBottom w:val="0"/>
          <w:divBdr>
            <w:top w:val="none" w:sz="0" w:space="0" w:color="auto"/>
            <w:left w:val="none" w:sz="0" w:space="0" w:color="auto"/>
            <w:bottom w:val="none" w:sz="0" w:space="0" w:color="auto"/>
            <w:right w:val="none" w:sz="0" w:space="0" w:color="auto"/>
          </w:divBdr>
        </w:div>
        <w:div w:id="1462992440">
          <w:marLeft w:val="480"/>
          <w:marRight w:val="0"/>
          <w:marTop w:val="0"/>
          <w:marBottom w:val="0"/>
          <w:divBdr>
            <w:top w:val="none" w:sz="0" w:space="0" w:color="auto"/>
            <w:left w:val="none" w:sz="0" w:space="0" w:color="auto"/>
            <w:bottom w:val="none" w:sz="0" w:space="0" w:color="auto"/>
            <w:right w:val="none" w:sz="0" w:space="0" w:color="auto"/>
          </w:divBdr>
        </w:div>
        <w:div w:id="1096680856">
          <w:marLeft w:val="480"/>
          <w:marRight w:val="0"/>
          <w:marTop w:val="0"/>
          <w:marBottom w:val="0"/>
          <w:divBdr>
            <w:top w:val="none" w:sz="0" w:space="0" w:color="auto"/>
            <w:left w:val="none" w:sz="0" w:space="0" w:color="auto"/>
            <w:bottom w:val="none" w:sz="0" w:space="0" w:color="auto"/>
            <w:right w:val="none" w:sz="0" w:space="0" w:color="auto"/>
          </w:divBdr>
        </w:div>
        <w:div w:id="2086679828">
          <w:marLeft w:val="480"/>
          <w:marRight w:val="0"/>
          <w:marTop w:val="0"/>
          <w:marBottom w:val="0"/>
          <w:divBdr>
            <w:top w:val="none" w:sz="0" w:space="0" w:color="auto"/>
            <w:left w:val="none" w:sz="0" w:space="0" w:color="auto"/>
            <w:bottom w:val="none" w:sz="0" w:space="0" w:color="auto"/>
            <w:right w:val="none" w:sz="0" w:space="0" w:color="auto"/>
          </w:divBdr>
        </w:div>
        <w:div w:id="413405089">
          <w:marLeft w:val="480"/>
          <w:marRight w:val="0"/>
          <w:marTop w:val="0"/>
          <w:marBottom w:val="0"/>
          <w:divBdr>
            <w:top w:val="none" w:sz="0" w:space="0" w:color="auto"/>
            <w:left w:val="none" w:sz="0" w:space="0" w:color="auto"/>
            <w:bottom w:val="none" w:sz="0" w:space="0" w:color="auto"/>
            <w:right w:val="none" w:sz="0" w:space="0" w:color="auto"/>
          </w:divBdr>
        </w:div>
        <w:div w:id="499468517">
          <w:marLeft w:val="480"/>
          <w:marRight w:val="0"/>
          <w:marTop w:val="0"/>
          <w:marBottom w:val="0"/>
          <w:divBdr>
            <w:top w:val="none" w:sz="0" w:space="0" w:color="auto"/>
            <w:left w:val="none" w:sz="0" w:space="0" w:color="auto"/>
            <w:bottom w:val="none" w:sz="0" w:space="0" w:color="auto"/>
            <w:right w:val="none" w:sz="0" w:space="0" w:color="auto"/>
          </w:divBdr>
        </w:div>
        <w:div w:id="1155606519">
          <w:marLeft w:val="480"/>
          <w:marRight w:val="0"/>
          <w:marTop w:val="0"/>
          <w:marBottom w:val="0"/>
          <w:divBdr>
            <w:top w:val="none" w:sz="0" w:space="0" w:color="auto"/>
            <w:left w:val="none" w:sz="0" w:space="0" w:color="auto"/>
            <w:bottom w:val="none" w:sz="0" w:space="0" w:color="auto"/>
            <w:right w:val="none" w:sz="0" w:space="0" w:color="auto"/>
          </w:divBdr>
        </w:div>
        <w:div w:id="700402333">
          <w:marLeft w:val="480"/>
          <w:marRight w:val="0"/>
          <w:marTop w:val="0"/>
          <w:marBottom w:val="0"/>
          <w:divBdr>
            <w:top w:val="none" w:sz="0" w:space="0" w:color="auto"/>
            <w:left w:val="none" w:sz="0" w:space="0" w:color="auto"/>
            <w:bottom w:val="none" w:sz="0" w:space="0" w:color="auto"/>
            <w:right w:val="none" w:sz="0" w:space="0" w:color="auto"/>
          </w:divBdr>
        </w:div>
        <w:div w:id="778329430">
          <w:marLeft w:val="480"/>
          <w:marRight w:val="0"/>
          <w:marTop w:val="0"/>
          <w:marBottom w:val="0"/>
          <w:divBdr>
            <w:top w:val="none" w:sz="0" w:space="0" w:color="auto"/>
            <w:left w:val="none" w:sz="0" w:space="0" w:color="auto"/>
            <w:bottom w:val="none" w:sz="0" w:space="0" w:color="auto"/>
            <w:right w:val="none" w:sz="0" w:space="0" w:color="auto"/>
          </w:divBdr>
        </w:div>
        <w:div w:id="624315554">
          <w:marLeft w:val="480"/>
          <w:marRight w:val="0"/>
          <w:marTop w:val="0"/>
          <w:marBottom w:val="0"/>
          <w:divBdr>
            <w:top w:val="none" w:sz="0" w:space="0" w:color="auto"/>
            <w:left w:val="none" w:sz="0" w:space="0" w:color="auto"/>
            <w:bottom w:val="none" w:sz="0" w:space="0" w:color="auto"/>
            <w:right w:val="none" w:sz="0" w:space="0" w:color="auto"/>
          </w:divBdr>
        </w:div>
        <w:div w:id="107243227">
          <w:marLeft w:val="480"/>
          <w:marRight w:val="0"/>
          <w:marTop w:val="0"/>
          <w:marBottom w:val="0"/>
          <w:divBdr>
            <w:top w:val="none" w:sz="0" w:space="0" w:color="auto"/>
            <w:left w:val="none" w:sz="0" w:space="0" w:color="auto"/>
            <w:bottom w:val="none" w:sz="0" w:space="0" w:color="auto"/>
            <w:right w:val="none" w:sz="0" w:space="0" w:color="auto"/>
          </w:divBdr>
        </w:div>
        <w:div w:id="993527915">
          <w:marLeft w:val="480"/>
          <w:marRight w:val="0"/>
          <w:marTop w:val="0"/>
          <w:marBottom w:val="0"/>
          <w:divBdr>
            <w:top w:val="none" w:sz="0" w:space="0" w:color="auto"/>
            <w:left w:val="none" w:sz="0" w:space="0" w:color="auto"/>
            <w:bottom w:val="none" w:sz="0" w:space="0" w:color="auto"/>
            <w:right w:val="none" w:sz="0" w:space="0" w:color="auto"/>
          </w:divBdr>
        </w:div>
        <w:div w:id="1118715010">
          <w:marLeft w:val="480"/>
          <w:marRight w:val="0"/>
          <w:marTop w:val="0"/>
          <w:marBottom w:val="0"/>
          <w:divBdr>
            <w:top w:val="none" w:sz="0" w:space="0" w:color="auto"/>
            <w:left w:val="none" w:sz="0" w:space="0" w:color="auto"/>
            <w:bottom w:val="none" w:sz="0" w:space="0" w:color="auto"/>
            <w:right w:val="none" w:sz="0" w:space="0" w:color="auto"/>
          </w:divBdr>
        </w:div>
        <w:div w:id="1477533364">
          <w:marLeft w:val="480"/>
          <w:marRight w:val="0"/>
          <w:marTop w:val="0"/>
          <w:marBottom w:val="0"/>
          <w:divBdr>
            <w:top w:val="none" w:sz="0" w:space="0" w:color="auto"/>
            <w:left w:val="none" w:sz="0" w:space="0" w:color="auto"/>
            <w:bottom w:val="none" w:sz="0" w:space="0" w:color="auto"/>
            <w:right w:val="none" w:sz="0" w:space="0" w:color="auto"/>
          </w:divBdr>
        </w:div>
        <w:div w:id="893076861">
          <w:marLeft w:val="480"/>
          <w:marRight w:val="0"/>
          <w:marTop w:val="0"/>
          <w:marBottom w:val="0"/>
          <w:divBdr>
            <w:top w:val="none" w:sz="0" w:space="0" w:color="auto"/>
            <w:left w:val="none" w:sz="0" w:space="0" w:color="auto"/>
            <w:bottom w:val="none" w:sz="0" w:space="0" w:color="auto"/>
            <w:right w:val="none" w:sz="0" w:space="0" w:color="auto"/>
          </w:divBdr>
        </w:div>
        <w:div w:id="806438391">
          <w:marLeft w:val="480"/>
          <w:marRight w:val="0"/>
          <w:marTop w:val="0"/>
          <w:marBottom w:val="0"/>
          <w:divBdr>
            <w:top w:val="none" w:sz="0" w:space="0" w:color="auto"/>
            <w:left w:val="none" w:sz="0" w:space="0" w:color="auto"/>
            <w:bottom w:val="none" w:sz="0" w:space="0" w:color="auto"/>
            <w:right w:val="none" w:sz="0" w:space="0" w:color="auto"/>
          </w:divBdr>
        </w:div>
        <w:div w:id="412313344">
          <w:marLeft w:val="480"/>
          <w:marRight w:val="0"/>
          <w:marTop w:val="0"/>
          <w:marBottom w:val="0"/>
          <w:divBdr>
            <w:top w:val="none" w:sz="0" w:space="0" w:color="auto"/>
            <w:left w:val="none" w:sz="0" w:space="0" w:color="auto"/>
            <w:bottom w:val="none" w:sz="0" w:space="0" w:color="auto"/>
            <w:right w:val="none" w:sz="0" w:space="0" w:color="auto"/>
          </w:divBdr>
        </w:div>
        <w:div w:id="1602840564">
          <w:marLeft w:val="480"/>
          <w:marRight w:val="0"/>
          <w:marTop w:val="0"/>
          <w:marBottom w:val="0"/>
          <w:divBdr>
            <w:top w:val="none" w:sz="0" w:space="0" w:color="auto"/>
            <w:left w:val="none" w:sz="0" w:space="0" w:color="auto"/>
            <w:bottom w:val="none" w:sz="0" w:space="0" w:color="auto"/>
            <w:right w:val="none" w:sz="0" w:space="0" w:color="auto"/>
          </w:divBdr>
        </w:div>
        <w:div w:id="1228956123">
          <w:marLeft w:val="480"/>
          <w:marRight w:val="0"/>
          <w:marTop w:val="0"/>
          <w:marBottom w:val="0"/>
          <w:divBdr>
            <w:top w:val="none" w:sz="0" w:space="0" w:color="auto"/>
            <w:left w:val="none" w:sz="0" w:space="0" w:color="auto"/>
            <w:bottom w:val="none" w:sz="0" w:space="0" w:color="auto"/>
            <w:right w:val="none" w:sz="0" w:space="0" w:color="auto"/>
          </w:divBdr>
        </w:div>
        <w:div w:id="1071468478">
          <w:marLeft w:val="480"/>
          <w:marRight w:val="0"/>
          <w:marTop w:val="0"/>
          <w:marBottom w:val="0"/>
          <w:divBdr>
            <w:top w:val="none" w:sz="0" w:space="0" w:color="auto"/>
            <w:left w:val="none" w:sz="0" w:space="0" w:color="auto"/>
            <w:bottom w:val="none" w:sz="0" w:space="0" w:color="auto"/>
            <w:right w:val="none" w:sz="0" w:space="0" w:color="auto"/>
          </w:divBdr>
        </w:div>
        <w:div w:id="254093313">
          <w:marLeft w:val="480"/>
          <w:marRight w:val="0"/>
          <w:marTop w:val="0"/>
          <w:marBottom w:val="0"/>
          <w:divBdr>
            <w:top w:val="none" w:sz="0" w:space="0" w:color="auto"/>
            <w:left w:val="none" w:sz="0" w:space="0" w:color="auto"/>
            <w:bottom w:val="none" w:sz="0" w:space="0" w:color="auto"/>
            <w:right w:val="none" w:sz="0" w:space="0" w:color="auto"/>
          </w:divBdr>
        </w:div>
        <w:div w:id="1875383305">
          <w:marLeft w:val="480"/>
          <w:marRight w:val="0"/>
          <w:marTop w:val="0"/>
          <w:marBottom w:val="0"/>
          <w:divBdr>
            <w:top w:val="none" w:sz="0" w:space="0" w:color="auto"/>
            <w:left w:val="none" w:sz="0" w:space="0" w:color="auto"/>
            <w:bottom w:val="none" w:sz="0" w:space="0" w:color="auto"/>
            <w:right w:val="none" w:sz="0" w:space="0" w:color="auto"/>
          </w:divBdr>
        </w:div>
        <w:div w:id="1089734990">
          <w:marLeft w:val="480"/>
          <w:marRight w:val="0"/>
          <w:marTop w:val="0"/>
          <w:marBottom w:val="0"/>
          <w:divBdr>
            <w:top w:val="none" w:sz="0" w:space="0" w:color="auto"/>
            <w:left w:val="none" w:sz="0" w:space="0" w:color="auto"/>
            <w:bottom w:val="none" w:sz="0" w:space="0" w:color="auto"/>
            <w:right w:val="none" w:sz="0" w:space="0" w:color="auto"/>
          </w:divBdr>
        </w:div>
        <w:div w:id="1762137387">
          <w:marLeft w:val="480"/>
          <w:marRight w:val="0"/>
          <w:marTop w:val="0"/>
          <w:marBottom w:val="0"/>
          <w:divBdr>
            <w:top w:val="none" w:sz="0" w:space="0" w:color="auto"/>
            <w:left w:val="none" w:sz="0" w:space="0" w:color="auto"/>
            <w:bottom w:val="none" w:sz="0" w:space="0" w:color="auto"/>
            <w:right w:val="none" w:sz="0" w:space="0" w:color="auto"/>
          </w:divBdr>
        </w:div>
        <w:div w:id="790781937">
          <w:marLeft w:val="480"/>
          <w:marRight w:val="0"/>
          <w:marTop w:val="0"/>
          <w:marBottom w:val="0"/>
          <w:divBdr>
            <w:top w:val="none" w:sz="0" w:space="0" w:color="auto"/>
            <w:left w:val="none" w:sz="0" w:space="0" w:color="auto"/>
            <w:bottom w:val="none" w:sz="0" w:space="0" w:color="auto"/>
            <w:right w:val="none" w:sz="0" w:space="0" w:color="auto"/>
          </w:divBdr>
        </w:div>
        <w:div w:id="1030305541">
          <w:marLeft w:val="480"/>
          <w:marRight w:val="0"/>
          <w:marTop w:val="0"/>
          <w:marBottom w:val="0"/>
          <w:divBdr>
            <w:top w:val="none" w:sz="0" w:space="0" w:color="auto"/>
            <w:left w:val="none" w:sz="0" w:space="0" w:color="auto"/>
            <w:bottom w:val="none" w:sz="0" w:space="0" w:color="auto"/>
            <w:right w:val="none" w:sz="0" w:space="0" w:color="auto"/>
          </w:divBdr>
        </w:div>
        <w:div w:id="379088465">
          <w:marLeft w:val="480"/>
          <w:marRight w:val="0"/>
          <w:marTop w:val="0"/>
          <w:marBottom w:val="0"/>
          <w:divBdr>
            <w:top w:val="none" w:sz="0" w:space="0" w:color="auto"/>
            <w:left w:val="none" w:sz="0" w:space="0" w:color="auto"/>
            <w:bottom w:val="none" w:sz="0" w:space="0" w:color="auto"/>
            <w:right w:val="none" w:sz="0" w:space="0" w:color="auto"/>
          </w:divBdr>
        </w:div>
        <w:div w:id="2128813822">
          <w:marLeft w:val="480"/>
          <w:marRight w:val="0"/>
          <w:marTop w:val="0"/>
          <w:marBottom w:val="0"/>
          <w:divBdr>
            <w:top w:val="none" w:sz="0" w:space="0" w:color="auto"/>
            <w:left w:val="none" w:sz="0" w:space="0" w:color="auto"/>
            <w:bottom w:val="none" w:sz="0" w:space="0" w:color="auto"/>
            <w:right w:val="none" w:sz="0" w:space="0" w:color="auto"/>
          </w:divBdr>
        </w:div>
        <w:div w:id="1322738976">
          <w:marLeft w:val="480"/>
          <w:marRight w:val="0"/>
          <w:marTop w:val="0"/>
          <w:marBottom w:val="0"/>
          <w:divBdr>
            <w:top w:val="none" w:sz="0" w:space="0" w:color="auto"/>
            <w:left w:val="none" w:sz="0" w:space="0" w:color="auto"/>
            <w:bottom w:val="none" w:sz="0" w:space="0" w:color="auto"/>
            <w:right w:val="none" w:sz="0" w:space="0" w:color="auto"/>
          </w:divBdr>
        </w:div>
        <w:div w:id="1392464051">
          <w:marLeft w:val="480"/>
          <w:marRight w:val="0"/>
          <w:marTop w:val="0"/>
          <w:marBottom w:val="0"/>
          <w:divBdr>
            <w:top w:val="none" w:sz="0" w:space="0" w:color="auto"/>
            <w:left w:val="none" w:sz="0" w:space="0" w:color="auto"/>
            <w:bottom w:val="none" w:sz="0" w:space="0" w:color="auto"/>
            <w:right w:val="none" w:sz="0" w:space="0" w:color="auto"/>
          </w:divBdr>
        </w:div>
        <w:div w:id="154106353">
          <w:marLeft w:val="480"/>
          <w:marRight w:val="0"/>
          <w:marTop w:val="0"/>
          <w:marBottom w:val="0"/>
          <w:divBdr>
            <w:top w:val="none" w:sz="0" w:space="0" w:color="auto"/>
            <w:left w:val="none" w:sz="0" w:space="0" w:color="auto"/>
            <w:bottom w:val="none" w:sz="0" w:space="0" w:color="auto"/>
            <w:right w:val="none" w:sz="0" w:space="0" w:color="auto"/>
          </w:divBdr>
        </w:div>
        <w:div w:id="317030307">
          <w:marLeft w:val="480"/>
          <w:marRight w:val="0"/>
          <w:marTop w:val="0"/>
          <w:marBottom w:val="0"/>
          <w:divBdr>
            <w:top w:val="none" w:sz="0" w:space="0" w:color="auto"/>
            <w:left w:val="none" w:sz="0" w:space="0" w:color="auto"/>
            <w:bottom w:val="none" w:sz="0" w:space="0" w:color="auto"/>
            <w:right w:val="none" w:sz="0" w:space="0" w:color="auto"/>
          </w:divBdr>
        </w:div>
        <w:div w:id="244264612">
          <w:marLeft w:val="480"/>
          <w:marRight w:val="0"/>
          <w:marTop w:val="0"/>
          <w:marBottom w:val="0"/>
          <w:divBdr>
            <w:top w:val="none" w:sz="0" w:space="0" w:color="auto"/>
            <w:left w:val="none" w:sz="0" w:space="0" w:color="auto"/>
            <w:bottom w:val="none" w:sz="0" w:space="0" w:color="auto"/>
            <w:right w:val="none" w:sz="0" w:space="0" w:color="auto"/>
          </w:divBdr>
        </w:div>
        <w:div w:id="1861772687">
          <w:marLeft w:val="480"/>
          <w:marRight w:val="0"/>
          <w:marTop w:val="0"/>
          <w:marBottom w:val="0"/>
          <w:divBdr>
            <w:top w:val="none" w:sz="0" w:space="0" w:color="auto"/>
            <w:left w:val="none" w:sz="0" w:space="0" w:color="auto"/>
            <w:bottom w:val="none" w:sz="0" w:space="0" w:color="auto"/>
            <w:right w:val="none" w:sz="0" w:space="0" w:color="auto"/>
          </w:divBdr>
        </w:div>
        <w:div w:id="1125543386">
          <w:marLeft w:val="480"/>
          <w:marRight w:val="0"/>
          <w:marTop w:val="0"/>
          <w:marBottom w:val="0"/>
          <w:divBdr>
            <w:top w:val="none" w:sz="0" w:space="0" w:color="auto"/>
            <w:left w:val="none" w:sz="0" w:space="0" w:color="auto"/>
            <w:bottom w:val="none" w:sz="0" w:space="0" w:color="auto"/>
            <w:right w:val="none" w:sz="0" w:space="0" w:color="auto"/>
          </w:divBdr>
        </w:div>
        <w:div w:id="995111062">
          <w:marLeft w:val="480"/>
          <w:marRight w:val="0"/>
          <w:marTop w:val="0"/>
          <w:marBottom w:val="0"/>
          <w:divBdr>
            <w:top w:val="none" w:sz="0" w:space="0" w:color="auto"/>
            <w:left w:val="none" w:sz="0" w:space="0" w:color="auto"/>
            <w:bottom w:val="none" w:sz="0" w:space="0" w:color="auto"/>
            <w:right w:val="none" w:sz="0" w:space="0" w:color="auto"/>
          </w:divBdr>
        </w:div>
        <w:div w:id="739908022">
          <w:marLeft w:val="480"/>
          <w:marRight w:val="0"/>
          <w:marTop w:val="0"/>
          <w:marBottom w:val="0"/>
          <w:divBdr>
            <w:top w:val="none" w:sz="0" w:space="0" w:color="auto"/>
            <w:left w:val="none" w:sz="0" w:space="0" w:color="auto"/>
            <w:bottom w:val="none" w:sz="0" w:space="0" w:color="auto"/>
            <w:right w:val="none" w:sz="0" w:space="0" w:color="auto"/>
          </w:divBdr>
        </w:div>
        <w:div w:id="751199673">
          <w:marLeft w:val="480"/>
          <w:marRight w:val="0"/>
          <w:marTop w:val="0"/>
          <w:marBottom w:val="0"/>
          <w:divBdr>
            <w:top w:val="none" w:sz="0" w:space="0" w:color="auto"/>
            <w:left w:val="none" w:sz="0" w:space="0" w:color="auto"/>
            <w:bottom w:val="none" w:sz="0" w:space="0" w:color="auto"/>
            <w:right w:val="none" w:sz="0" w:space="0" w:color="auto"/>
          </w:divBdr>
        </w:div>
        <w:div w:id="396443915">
          <w:marLeft w:val="480"/>
          <w:marRight w:val="0"/>
          <w:marTop w:val="0"/>
          <w:marBottom w:val="0"/>
          <w:divBdr>
            <w:top w:val="none" w:sz="0" w:space="0" w:color="auto"/>
            <w:left w:val="none" w:sz="0" w:space="0" w:color="auto"/>
            <w:bottom w:val="none" w:sz="0" w:space="0" w:color="auto"/>
            <w:right w:val="none" w:sz="0" w:space="0" w:color="auto"/>
          </w:divBdr>
        </w:div>
        <w:div w:id="2098935844">
          <w:marLeft w:val="480"/>
          <w:marRight w:val="0"/>
          <w:marTop w:val="0"/>
          <w:marBottom w:val="0"/>
          <w:divBdr>
            <w:top w:val="none" w:sz="0" w:space="0" w:color="auto"/>
            <w:left w:val="none" w:sz="0" w:space="0" w:color="auto"/>
            <w:bottom w:val="none" w:sz="0" w:space="0" w:color="auto"/>
            <w:right w:val="none" w:sz="0" w:space="0" w:color="auto"/>
          </w:divBdr>
        </w:div>
        <w:div w:id="965962750">
          <w:marLeft w:val="480"/>
          <w:marRight w:val="0"/>
          <w:marTop w:val="0"/>
          <w:marBottom w:val="0"/>
          <w:divBdr>
            <w:top w:val="none" w:sz="0" w:space="0" w:color="auto"/>
            <w:left w:val="none" w:sz="0" w:space="0" w:color="auto"/>
            <w:bottom w:val="none" w:sz="0" w:space="0" w:color="auto"/>
            <w:right w:val="none" w:sz="0" w:space="0" w:color="auto"/>
          </w:divBdr>
        </w:div>
        <w:div w:id="1331714171">
          <w:marLeft w:val="480"/>
          <w:marRight w:val="0"/>
          <w:marTop w:val="0"/>
          <w:marBottom w:val="0"/>
          <w:divBdr>
            <w:top w:val="none" w:sz="0" w:space="0" w:color="auto"/>
            <w:left w:val="none" w:sz="0" w:space="0" w:color="auto"/>
            <w:bottom w:val="none" w:sz="0" w:space="0" w:color="auto"/>
            <w:right w:val="none" w:sz="0" w:space="0" w:color="auto"/>
          </w:divBdr>
        </w:div>
        <w:div w:id="2119253953">
          <w:marLeft w:val="480"/>
          <w:marRight w:val="0"/>
          <w:marTop w:val="0"/>
          <w:marBottom w:val="0"/>
          <w:divBdr>
            <w:top w:val="none" w:sz="0" w:space="0" w:color="auto"/>
            <w:left w:val="none" w:sz="0" w:space="0" w:color="auto"/>
            <w:bottom w:val="none" w:sz="0" w:space="0" w:color="auto"/>
            <w:right w:val="none" w:sz="0" w:space="0" w:color="auto"/>
          </w:divBdr>
        </w:div>
        <w:div w:id="1621497964">
          <w:marLeft w:val="480"/>
          <w:marRight w:val="0"/>
          <w:marTop w:val="0"/>
          <w:marBottom w:val="0"/>
          <w:divBdr>
            <w:top w:val="none" w:sz="0" w:space="0" w:color="auto"/>
            <w:left w:val="none" w:sz="0" w:space="0" w:color="auto"/>
            <w:bottom w:val="none" w:sz="0" w:space="0" w:color="auto"/>
            <w:right w:val="none" w:sz="0" w:space="0" w:color="auto"/>
          </w:divBdr>
        </w:div>
        <w:div w:id="20127877">
          <w:marLeft w:val="480"/>
          <w:marRight w:val="0"/>
          <w:marTop w:val="0"/>
          <w:marBottom w:val="0"/>
          <w:divBdr>
            <w:top w:val="none" w:sz="0" w:space="0" w:color="auto"/>
            <w:left w:val="none" w:sz="0" w:space="0" w:color="auto"/>
            <w:bottom w:val="none" w:sz="0" w:space="0" w:color="auto"/>
            <w:right w:val="none" w:sz="0" w:space="0" w:color="auto"/>
          </w:divBdr>
        </w:div>
        <w:div w:id="1465851498">
          <w:marLeft w:val="480"/>
          <w:marRight w:val="0"/>
          <w:marTop w:val="0"/>
          <w:marBottom w:val="0"/>
          <w:divBdr>
            <w:top w:val="none" w:sz="0" w:space="0" w:color="auto"/>
            <w:left w:val="none" w:sz="0" w:space="0" w:color="auto"/>
            <w:bottom w:val="none" w:sz="0" w:space="0" w:color="auto"/>
            <w:right w:val="none" w:sz="0" w:space="0" w:color="auto"/>
          </w:divBdr>
        </w:div>
        <w:div w:id="534737526">
          <w:marLeft w:val="480"/>
          <w:marRight w:val="0"/>
          <w:marTop w:val="0"/>
          <w:marBottom w:val="0"/>
          <w:divBdr>
            <w:top w:val="none" w:sz="0" w:space="0" w:color="auto"/>
            <w:left w:val="none" w:sz="0" w:space="0" w:color="auto"/>
            <w:bottom w:val="none" w:sz="0" w:space="0" w:color="auto"/>
            <w:right w:val="none" w:sz="0" w:space="0" w:color="auto"/>
          </w:divBdr>
        </w:div>
        <w:div w:id="1066102505">
          <w:marLeft w:val="480"/>
          <w:marRight w:val="0"/>
          <w:marTop w:val="0"/>
          <w:marBottom w:val="0"/>
          <w:divBdr>
            <w:top w:val="none" w:sz="0" w:space="0" w:color="auto"/>
            <w:left w:val="none" w:sz="0" w:space="0" w:color="auto"/>
            <w:bottom w:val="none" w:sz="0" w:space="0" w:color="auto"/>
            <w:right w:val="none" w:sz="0" w:space="0" w:color="auto"/>
          </w:divBdr>
        </w:div>
        <w:div w:id="777412163">
          <w:marLeft w:val="480"/>
          <w:marRight w:val="0"/>
          <w:marTop w:val="0"/>
          <w:marBottom w:val="0"/>
          <w:divBdr>
            <w:top w:val="none" w:sz="0" w:space="0" w:color="auto"/>
            <w:left w:val="none" w:sz="0" w:space="0" w:color="auto"/>
            <w:bottom w:val="none" w:sz="0" w:space="0" w:color="auto"/>
            <w:right w:val="none" w:sz="0" w:space="0" w:color="auto"/>
          </w:divBdr>
        </w:div>
        <w:div w:id="531841691">
          <w:marLeft w:val="480"/>
          <w:marRight w:val="0"/>
          <w:marTop w:val="0"/>
          <w:marBottom w:val="0"/>
          <w:divBdr>
            <w:top w:val="none" w:sz="0" w:space="0" w:color="auto"/>
            <w:left w:val="none" w:sz="0" w:space="0" w:color="auto"/>
            <w:bottom w:val="none" w:sz="0" w:space="0" w:color="auto"/>
            <w:right w:val="none" w:sz="0" w:space="0" w:color="auto"/>
          </w:divBdr>
        </w:div>
        <w:div w:id="1499466159">
          <w:marLeft w:val="480"/>
          <w:marRight w:val="0"/>
          <w:marTop w:val="0"/>
          <w:marBottom w:val="0"/>
          <w:divBdr>
            <w:top w:val="none" w:sz="0" w:space="0" w:color="auto"/>
            <w:left w:val="none" w:sz="0" w:space="0" w:color="auto"/>
            <w:bottom w:val="none" w:sz="0" w:space="0" w:color="auto"/>
            <w:right w:val="none" w:sz="0" w:space="0" w:color="auto"/>
          </w:divBdr>
        </w:div>
        <w:div w:id="1749157273">
          <w:marLeft w:val="480"/>
          <w:marRight w:val="0"/>
          <w:marTop w:val="0"/>
          <w:marBottom w:val="0"/>
          <w:divBdr>
            <w:top w:val="none" w:sz="0" w:space="0" w:color="auto"/>
            <w:left w:val="none" w:sz="0" w:space="0" w:color="auto"/>
            <w:bottom w:val="none" w:sz="0" w:space="0" w:color="auto"/>
            <w:right w:val="none" w:sz="0" w:space="0" w:color="auto"/>
          </w:divBdr>
        </w:div>
        <w:div w:id="517307896">
          <w:marLeft w:val="480"/>
          <w:marRight w:val="0"/>
          <w:marTop w:val="0"/>
          <w:marBottom w:val="0"/>
          <w:divBdr>
            <w:top w:val="none" w:sz="0" w:space="0" w:color="auto"/>
            <w:left w:val="none" w:sz="0" w:space="0" w:color="auto"/>
            <w:bottom w:val="none" w:sz="0" w:space="0" w:color="auto"/>
            <w:right w:val="none" w:sz="0" w:space="0" w:color="auto"/>
          </w:divBdr>
        </w:div>
        <w:div w:id="1488211132">
          <w:marLeft w:val="480"/>
          <w:marRight w:val="0"/>
          <w:marTop w:val="0"/>
          <w:marBottom w:val="0"/>
          <w:divBdr>
            <w:top w:val="none" w:sz="0" w:space="0" w:color="auto"/>
            <w:left w:val="none" w:sz="0" w:space="0" w:color="auto"/>
            <w:bottom w:val="none" w:sz="0" w:space="0" w:color="auto"/>
            <w:right w:val="none" w:sz="0" w:space="0" w:color="auto"/>
          </w:divBdr>
        </w:div>
        <w:div w:id="227228751">
          <w:marLeft w:val="480"/>
          <w:marRight w:val="0"/>
          <w:marTop w:val="0"/>
          <w:marBottom w:val="0"/>
          <w:divBdr>
            <w:top w:val="none" w:sz="0" w:space="0" w:color="auto"/>
            <w:left w:val="none" w:sz="0" w:space="0" w:color="auto"/>
            <w:bottom w:val="none" w:sz="0" w:space="0" w:color="auto"/>
            <w:right w:val="none" w:sz="0" w:space="0" w:color="auto"/>
          </w:divBdr>
        </w:div>
        <w:div w:id="1404445363">
          <w:marLeft w:val="480"/>
          <w:marRight w:val="0"/>
          <w:marTop w:val="0"/>
          <w:marBottom w:val="0"/>
          <w:divBdr>
            <w:top w:val="none" w:sz="0" w:space="0" w:color="auto"/>
            <w:left w:val="none" w:sz="0" w:space="0" w:color="auto"/>
            <w:bottom w:val="none" w:sz="0" w:space="0" w:color="auto"/>
            <w:right w:val="none" w:sz="0" w:space="0" w:color="auto"/>
          </w:divBdr>
        </w:div>
        <w:div w:id="1753232506">
          <w:marLeft w:val="480"/>
          <w:marRight w:val="0"/>
          <w:marTop w:val="0"/>
          <w:marBottom w:val="0"/>
          <w:divBdr>
            <w:top w:val="none" w:sz="0" w:space="0" w:color="auto"/>
            <w:left w:val="none" w:sz="0" w:space="0" w:color="auto"/>
            <w:bottom w:val="none" w:sz="0" w:space="0" w:color="auto"/>
            <w:right w:val="none" w:sz="0" w:space="0" w:color="auto"/>
          </w:divBdr>
        </w:div>
        <w:div w:id="2082096658">
          <w:marLeft w:val="480"/>
          <w:marRight w:val="0"/>
          <w:marTop w:val="0"/>
          <w:marBottom w:val="0"/>
          <w:divBdr>
            <w:top w:val="none" w:sz="0" w:space="0" w:color="auto"/>
            <w:left w:val="none" w:sz="0" w:space="0" w:color="auto"/>
            <w:bottom w:val="none" w:sz="0" w:space="0" w:color="auto"/>
            <w:right w:val="none" w:sz="0" w:space="0" w:color="auto"/>
          </w:divBdr>
        </w:div>
        <w:div w:id="1781101164">
          <w:marLeft w:val="480"/>
          <w:marRight w:val="0"/>
          <w:marTop w:val="0"/>
          <w:marBottom w:val="0"/>
          <w:divBdr>
            <w:top w:val="none" w:sz="0" w:space="0" w:color="auto"/>
            <w:left w:val="none" w:sz="0" w:space="0" w:color="auto"/>
            <w:bottom w:val="none" w:sz="0" w:space="0" w:color="auto"/>
            <w:right w:val="none" w:sz="0" w:space="0" w:color="auto"/>
          </w:divBdr>
        </w:div>
        <w:div w:id="40591248">
          <w:marLeft w:val="480"/>
          <w:marRight w:val="0"/>
          <w:marTop w:val="0"/>
          <w:marBottom w:val="0"/>
          <w:divBdr>
            <w:top w:val="none" w:sz="0" w:space="0" w:color="auto"/>
            <w:left w:val="none" w:sz="0" w:space="0" w:color="auto"/>
            <w:bottom w:val="none" w:sz="0" w:space="0" w:color="auto"/>
            <w:right w:val="none" w:sz="0" w:space="0" w:color="auto"/>
          </w:divBdr>
        </w:div>
        <w:div w:id="1589801133">
          <w:marLeft w:val="480"/>
          <w:marRight w:val="0"/>
          <w:marTop w:val="0"/>
          <w:marBottom w:val="0"/>
          <w:divBdr>
            <w:top w:val="none" w:sz="0" w:space="0" w:color="auto"/>
            <w:left w:val="none" w:sz="0" w:space="0" w:color="auto"/>
            <w:bottom w:val="none" w:sz="0" w:space="0" w:color="auto"/>
            <w:right w:val="none" w:sz="0" w:space="0" w:color="auto"/>
          </w:divBdr>
        </w:div>
        <w:div w:id="1979531288">
          <w:marLeft w:val="480"/>
          <w:marRight w:val="0"/>
          <w:marTop w:val="0"/>
          <w:marBottom w:val="0"/>
          <w:divBdr>
            <w:top w:val="none" w:sz="0" w:space="0" w:color="auto"/>
            <w:left w:val="none" w:sz="0" w:space="0" w:color="auto"/>
            <w:bottom w:val="none" w:sz="0" w:space="0" w:color="auto"/>
            <w:right w:val="none" w:sz="0" w:space="0" w:color="auto"/>
          </w:divBdr>
        </w:div>
        <w:div w:id="1076627088">
          <w:marLeft w:val="480"/>
          <w:marRight w:val="0"/>
          <w:marTop w:val="0"/>
          <w:marBottom w:val="0"/>
          <w:divBdr>
            <w:top w:val="none" w:sz="0" w:space="0" w:color="auto"/>
            <w:left w:val="none" w:sz="0" w:space="0" w:color="auto"/>
            <w:bottom w:val="none" w:sz="0" w:space="0" w:color="auto"/>
            <w:right w:val="none" w:sz="0" w:space="0" w:color="auto"/>
          </w:divBdr>
        </w:div>
        <w:div w:id="115299722">
          <w:marLeft w:val="480"/>
          <w:marRight w:val="0"/>
          <w:marTop w:val="0"/>
          <w:marBottom w:val="0"/>
          <w:divBdr>
            <w:top w:val="none" w:sz="0" w:space="0" w:color="auto"/>
            <w:left w:val="none" w:sz="0" w:space="0" w:color="auto"/>
            <w:bottom w:val="none" w:sz="0" w:space="0" w:color="auto"/>
            <w:right w:val="none" w:sz="0" w:space="0" w:color="auto"/>
          </w:divBdr>
        </w:div>
        <w:div w:id="945624230">
          <w:marLeft w:val="480"/>
          <w:marRight w:val="0"/>
          <w:marTop w:val="0"/>
          <w:marBottom w:val="0"/>
          <w:divBdr>
            <w:top w:val="none" w:sz="0" w:space="0" w:color="auto"/>
            <w:left w:val="none" w:sz="0" w:space="0" w:color="auto"/>
            <w:bottom w:val="none" w:sz="0" w:space="0" w:color="auto"/>
            <w:right w:val="none" w:sz="0" w:space="0" w:color="auto"/>
          </w:divBdr>
        </w:div>
        <w:div w:id="1471823119">
          <w:marLeft w:val="480"/>
          <w:marRight w:val="0"/>
          <w:marTop w:val="0"/>
          <w:marBottom w:val="0"/>
          <w:divBdr>
            <w:top w:val="none" w:sz="0" w:space="0" w:color="auto"/>
            <w:left w:val="none" w:sz="0" w:space="0" w:color="auto"/>
            <w:bottom w:val="none" w:sz="0" w:space="0" w:color="auto"/>
            <w:right w:val="none" w:sz="0" w:space="0" w:color="auto"/>
          </w:divBdr>
        </w:div>
        <w:div w:id="579674885">
          <w:marLeft w:val="480"/>
          <w:marRight w:val="0"/>
          <w:marTop w:val="0"/>
          <w:marBottom w:val="0"/>
          <w:divBdr>
            <w:top w:val="none" w:sz="0" w:space="0" w:color="auto"/>
            <w:left w:val="none" w:sz="0" w:space="0" w:color="auto"/>
            <w:bottom w:val="none" w:sz="0" w:space="0" w:color="auto"/>
            <w:right w:val="none" w:sz="0" w:space="0" w:color="auto"/>
          </w:divBdr>
        </w:div>
        <w:div w:id="887492817">
          <w:marLeft w:val="480"/>
          <w:marRight w:val="0"/>
          <w:marTop w:val="0"/>
          <w:marBottom w:val="0"/>
          <w:divBdr>
            <w:top w:val="none" w:sz="0" w:space="0" w:color="auto"/>
            <w:left w:val="none" w:sz="0" w:space="0" w:color="auto"/>
            <w:bottom w:val="none" w:sz="0" w:space="0" w:color="auto"/>
            <w:right w:val="none" w:sz="0" w:space="0" w:color="auto"/>
          </w:divBdr>
        </w:div>
        <w:div w:id="1289972338">
          <w:marLeft w:val="480"/>
          <w:marRight w:val="0"/>
          <w:marTop w:val="0"/>
          <w:marBottom w:val="0"/>
          <w:divBdr>
            <w:top w:val="none" w:sz="0" w:space="0" w:color="auto"/>
            <w:left w:val="none" w:sz="0" w:space="0" w:color="auto"/>
            <w:bottom w:val="none" w:sz="0" w:space="0" w:color="auto"/>
            <w:right w:val="none" w:sz="0" w:space="0" w:color="auto"/>
          </w:divBdr>
        </w:div>
        <w:div w:id="128520723">
          <w:marLeft w:val="480"/>
          <w:marRight w:val="0"/>
          <w:marTop w:val="0"/>
          <w:marBottom w:val="0"/>
          <w:divBdr>
            <w:top w:val="none" w:sz="0" w:space="0" w:color="auto"/>
            <w:left w:val="none" w:sz="0" w:space="0" w:color="auto"/>
            <w:bottom w:val="none" w:sz="0" w:space="0" w:color="auto"/>
            <w:right w:val="none" w:sz="0" w:space="0" w:color="auto"/>
          </w:divBdr>
        </w:div>
        <w:div w:id="638463974">
          <w:marLeft w:val="480"/>
          <w:marRight w:val="0"/>
          <w:marTop w:val="0"/>
          <w:marBottom w:val="0"/>
          <w:divBdr>
            <w:top w:val="none" w:sz="0" w:space="0" w:color="auto"/>
            <w:left w:val="none" w:sz="0" w:space="0" w:color="auto"/>
            <w:bottom w:val="none" w:sz="0" w:space="0" w:color="auto"/>
            <w:right w:val="none" w:sz="0" w:space="0" w:color="auto"/>
          </w:divBdr>
        </w:div>
        <w:div w:id="2125690632">
          <w:marLeft w:val="480"/>
          <w:marRight w:val="0"/>
          <w:marTop w:val="0"/>
          <w:marBottom w:val="0"/>
          <w:divBdr>
            <w:top w:val="none" w:sz="0" w:space="0" w:color="auto"/>
            <w:left w:val="none" w:sz="0" w:space="0" w:color="auto"/>
            <w:bottom w:val="none" w:sz="0" w:space="0" w:color="auto"/>
            <w:right w:val="none" w:sz="0" w:space="0" w:color="auto"/>
          </w:divBdr>
        </w:div>
        <w:div w:id="636567756">
          <w:marLeft w:val="480"/>
          <w:marRight w:val="0"/>
          <w:marTop w:val="0"/>
          <w:marBottom w:val="0"/>
          <w:divBdr>
            <w:top w:val="none" w:sz="0" w:space="0" w:color="auto"/>
            <w:left w:val="none" w:sz="0" w:space="0" w:color="auto"/>
            <w:bottom w:val="none" w:sz="0" w:space="0" w:color="auto"/>
            <w:right w:val="none" w:sz="0" w:space="0" w:color="auto"/>
          </w:divBdr>
        </w:div>
        <w:div w:id="2022853203">
          <w:marLeft w:val="480"/>
          <w:marRight w:val="0"/>
          <w:marTop w:val="0"/>
          <w:marBottom w:val="0"/>
          <w:divBdr>
            <w:top w:val="none" w:sz="0" w:space="0" w:color="auto"/>
            <w:left w:val="none" w:sz="0" w:space="0" w:color="auto"/>
            <w:bottom w:val="none" w:sz="0" w:space="0" w:color="auto"/>
            <w:right w:val="none" w:sz="0" w:space="0" w:color="auto"/>
          </w:divBdr>
        </w:div>
        <w:div w:id="1162507384">
          <w:marLeft w:val="480"/>
          <w:marRight w:val="0"/>
          <w:marTop w:val="0"/>
          <w:marBottom w:val="0"/>
          <w:divBdr>
            <w:top w:val="none" w:sz="0" w:space="0" w:color="auto"/>
            <w:left w:val="none" w:sz="0" w:space="0" w:color="auto"/>
            <w:bottom w:val="none" w:sz="0" w:space="0" w:color="auto"/>
            <w:right w:val="none" w:sz="0" w:space="0" w:color="auto"/>
          </w:divBdr>
        </w:div>
      </w:divsChild>
    </w:div>
    <w:div w:id="1509711132">
      <w:bodyDiv w:val="1"/>
      <w:marLeft w:val="0"/>
      <w:marRight w:val="0"/>
      <w:marTop w:val="0"/>
      <w:marBottom w:val="0"/>
      <w:divBdr>
        <w:top w:val="none" w:sz="0" w:space="0" w:color="auto"/>
        <w:left w:val="none" w:sz="0" w:space="0" w:color="auto"/>
        <w:bottom w:val="none" w:sz="0" w:space="0" w:color="auto"/>
        <w:right w:val="none" w:sz="0" w:space="0" w:color="auto"/>
      </w:divBdr>
      <w:divsChild>
        <w:div w:id="897977872">
          <w:marLeft w:val="480"/>
          <w:marRight w:val="0"/>
          <w:marTop w:val="0"/>
          <w:marBottom w:val="0"/>
          <w:divBdr>
            <w:top w:val="none" w:sz="0" w:space="0" w:color="auto"/>
            <w:left w:val="none" w:sz="0" w:space="0" w:color="auto"/>
            <w:bottom w:val="none" w:sz="0" w:space="0" w:color="auto"/>
            <w:right w:val="none" w:sz="0" w:space="0" w:color="auto"/>
          </w:divBdr>
        </w:div>
        <w:div w:id="2097631216">
          <w:marLeft w:val="480"/>
          <w:marRight w:val="0"/>
          <w:marTop w:val="0"/>
          <w:marBottom w:val="0"/>
          <w:divBdr>
            <w:top w:val="none" w:sz="0" w:space="0" w:color="auto"/>
            <w:left w:val="none" w:sz="0" w:space="0" w:color="auto"/>
            <w:bottom w:val="none" w:sz="0" w:space="0" w:color="auto"/>
            <w:right w:val="none" w:sz="0" w:space="0" w:color="auto"/>
          </w:divBdr>
        </w:div>
        <w:div w:id="1159034942">
          <w:marLeft w:val="480"/>
          <w:marRight w:val="0"/>
          <w:marTop w:val="0"/>
          <w:marBottom w:val="0"/>
          <w:divBdr>
            <w:top w:val="none" w:sz="0" w:space="0" w:color="auto"/>
            <w:left w:val="none" w:sz="0" w:space="0" w:color="auto"/>
            <w:bottom w:val="none" w:sz="0" w:space="0" w:color="auto"/>
            <w:right w:val="none" w:sz="0" w:space="0" w:color="auto"/>
          </w:divBdr>
        </w:div>
        <w:div w:id="549879574">
          <w:marLeft w:val="480"/>
          <w:marRight w:val="0"/>
          <w:marTop w:val="0"/>
          <w:marBottom w:val="0"/>
          <w:divBdr>
            <w:top w:val="none" w:sz="0" w:space="0" w:color="auto"/>
            <w:left w:val="none" w:sz="0" w:space="0" w:color="auto"/>
            <w:bottom w:val="none" w:sz="0" w:space="0" w:color="auto"/>
            <w:right w:val="none" w:sz="0" w:space="0" w:color="auto"/>
          </w:divBdr>
        </w:div>
        <w:div w:id="383919093">
          <w:marLeft w:val="480"/>
          <w:marRight w:val="0"/>
          <w:marTop w:val="0"/>
          <w:marBottom w:val="0"/>
          <w:divBdr>
            <w:top w:val="none" w:sz="0" w:space="0" w:color="auto"/>
            <w:left w:val="none" w:sz="0" w:space="0" w:color="auto"/>
            <w:bottom w:val="none" w:sz="0" w:space="0" w:color="auto"/>
            <w:right w:val="none" w:sz="0" w:space="0" w:color="auto"/>
          </w:divBdr>
        </w:div>
        <w:div w:id="232661383">
          <w:marLeft w:val="480"/>
          <w:marRight w:val="0"/>
          <w:marTop w:val="0"/>
          <w:marBottom w:val="0"/>
          <w:divBdr>
            <w:top w:val="none" w:sz="0" w:space="0" w:color="auto"/>
            <w:left w:val="none" w:sz="0" w:space="0" w:color="auto"/>
            <w:bottom w:val="none" w:sz="0" w:space="0" w:color="auto"/>
            <w:right w:val="none" w:sz="0" w:space="0" w:color="auto"/>
          </w:divBdr>
        </w:div>
        <w:div w:id="1017267670">
          <w:marLeft w:val="480"/>
          <w:marRight w:val="0"/>
          <w:marTop w:val="0"/>
          <w:marBottom w:val="0"/>
          <w:divBdr>
            <w:top w:val="none" w:sz="0" w:space="0" w:color="auto"/>
            <w:left w:val="none" w:sz="0" w:space="0" w:color="auto"/>
            <w:bottom w:val="none" w:sz="0" w:space="0" w:color="auto"/>
            <w:right w:val="none" w:sz="0" w:space="0" w:color="auto"/>
          </w:divBdr>
        </w:div>
        <w:div w:id="1283882164">
          <w:marLeft w:val="480"/>
          <w:marRight w:val="0"/>
          <w:marTop w:val="0"/>
          <w:marBottom w:val="0"/>
          <w:divBdr>
            <w:top w:val="none" w:sz="0" w:space="0" w:color="auto"/>
            <w:left w:val="none" w:sz="0" w:space="0" w:color="auto"/>
            <w:bottom w:val="none" w:sz="0" w:space="0" w:color="auto"/>
            <w:right w:val="none" w:sz="0" w:space="0" w:color="auto"/>
          </w:divBdr>
        </w:div>
        <w:div w:id="1063061370">
          <w:marLeft w:val="480"/>
          <w:marRight w:val="0"/>
          <w:marTop w:val="0"/>
          <w:marBottom w:val="0"/>
          <w:divBdr>
            <w:top w:val="none" w:sz="0" w:space="0" w:color="auto"/>
            <w:left w:val="none" w:sz="0" w:space="0" w:color="auto"/>
            <w:bottom w:val="none" w:sz="0" w:space="0" w:color="auto"/>
            <w:right w:val="none" w:sz="0" w:space="0" w:color="auto"/>
          </w:divBdr>
        </w:div>
        <w:div w:id="1436827954">
          <w:marLeft w:val="480"/>
          <w:marRight w:val="0"/>
          <w:marTop w:val="0"/>
          <w:marBottom w:val="0"/>
          <w:divBdr>
            <w:top w:val="none" w:sz="0" w:space="0" w:color="auto"/>
            <w:left w:val="none" w:sz="0" w:space="0" w:color="auto"/>
            <w:bottom w:val="none" w:sz="0" w:space="0" w:color="auto"/>
            <w:right w:val="none" w:sz="0" w:space="0" w:color="auto"/>
          </w:divBdr>
        </w:div>
        <w:div w:id="1092430880">
          <w:marLeft w:val="480"/>
          <w:marRight w:val="0"/>
          <w:marTop w:val="0"/>
          <w:marBottom w:val="0"/>
          <w:divBdr>
            <w:top w:val="none" w:sz="0" w:space="0" w:color="auto"/>
            <w:left w:val="none" w:sz="0" w:space="0" w:color="auto"/>
            <w:bottom w:val="none" w:sz="0" w:space="0" w:color="auto"/>
            <w:right w:val="none" w:sz="0" w:space="0" w:color="auto"/>
          </w:divBdr>
        </w:div>
        <w:div w:id="1798257983">
          <w:marLeft w:val="480"/>
          <w:marRight w:val="0"/>
          <w:marTop w:val="0"/>
          <w:marBottom w:val="0"/>
          <w:divBdr>
            <w:top w:val="none" w:sz="0" w:space="0" w:color="auto"/>
            <w:left w:val="none" w:sz="0" w:space="0" w:color="auto"/>
            <w:bottom w:val="none" w:sz="0" w:space="0" w:color="auto"/>
            <w:right w:val="none" w:sz="0" w:space="0" w:color="auto"/>
          </w:divBdr>
        </w:div>
        <w:div w:id="885020636">
          <w:marLeft w:val="480"/>
          <w:marRight w:val="0"/>
          <w:marTop w:val="0"/>
          <w:marBottom w:val="0"/>
          <w:divBdr>
            <w:top w:val="none" w:sz="0" w:space="0" w:color="auto"/>
            <w:left w:val="none" w:sz="0" w:space="0" w:color="auto"/>
            <w:bottom w:val="none" w:sz="0" w:space="0" w:color="auto"/>
            <w:right w:val="none" w:sz="0" w:space="0" w:color="auto"/>
          </w:divBdr>
        </w:div>
        <w:div w:id="998506970">
          <w:marLeft w:val="480"/>
          <w:marRight w:val="0"/>
          <w:marTop w:val="0"/>
          <w:marBottom w:val="0"/>
          <w:divBdr>
            <w:top w:val="none" w:sz="0" w:space="0" w:color="auto"/>
            <w:left w:val="none" w:sz="0" w:space="0" w:color="auto"/>
            <w:bottom w:val="none" w:sz="0" w:space="0" w:color="auto"/>
            <w:right w:val="none" w:sz="0" w:space="0" w:color="auto"/>
          </w:divBdr>
        </w:div>
        <w:div w:id="549078564">
          <w:marLeft w:val="480"/>
          <w:marRight w:val="0"/>
          <w:marTop w:val="0"/>
          <w:marBottom w:val="0"/>
          <w:divBdr>
            <w:top w:val="none" w:sz="0" w:space="0" w:color="auto"/>
            <w:left w:val="none" w:sz="0" w:space="0" w:color="auto"/>
            <w:bottom w:val="none" w:sz="0" w:space="0" w:color="auto"/>
            <w:right w:val="none" w:sz="0" w:space="0" w:color="auto"/>
          </w:divBdr>
        </w:div>
        <w:div w:id="1958246144">
          <w:marLeft w:val="480"/>
          <w:marRight w:val="0"/>
          <w:marTop w:val="0"/>
          <w:marBottom w:val="0"/>
          <w:divBdr>
            <w:top w:val="none" w:sz="0" w:space="0" w:color="auto"/>
            <w:left w:val="none" w:sz="0" w:space="0" w:color="auto"/>
            <w:bottom w:val="none" w:sz="0" w:space="0" w:color="auto"/>
            <w:right w:val="none" w:sz="0" w:space="0" w:color="auto"/>
          </w:divBdr>
        </w:div>
        <w:div w:id="1967663235">
          <w:marLeft w:val="480"/>
          <w:marRight w:val="0"/>
          <w:marTop w:val="0"/>
          <w:marBottom w:val="0"/>
          <w:divBdr>
            <w:top w:val="none" w:sz="0" w:space="0" w:color="auto"/>
            <w:left w:val="none" w:sz="0" w:space="0" w:color="auto"/>
            <w:bottom w:val="none" w:sz="0" w:space="0" w:color="auto"/>
            <w:right w:val="none" w:sz="0" w:space="0" w:color="auto"/>
          </w:divBdr>
        </w:div>
        <w:div w:id="860362340">
          <w:marLeft w:val="480"/>
          <w:marRight w:val="0"/>
          <w:marTop w:val="0"/>
          <w:marBottom w:val="0"/>
          <w:divBdr>
            <w:top w:val="none" w:sz="0" w:space="0" w:color="auto"/>
            <w:left w:val="none" w:sz="0" w:space="0" w:color="auto"/>
            <w:bottom w:val="none" w:sz="0" w:space="0" w:color="auto"/>
            <w:right w:val="none" w:sz="0" w:space="0" w:color="auto"/>
          </w:divBdr>
        </w:div>
        <w:div w:id="2048024712">
          <w:marLeft w:val="480"/>
          <w:marRight w:val="0"/>
          <w:marTop w:val="0"/>
          <w:marBottom w:val="0"/>
          <w:divBdr>
            <w:top w:val="none" w:sz="0" w:space="0" w:color="auto"/>
            <w:left w:val="none" w:sz="0" w:space="0" w:color="auto"/>
            <w:bottom w:val="none" w:sz="0" w:space="0" w:color="auto"/>
            <w:right w:val="none" w:sz="0" w:space="0" w:color="auto"/>
          </w:divBdr>
        </w:div>
        <w:div w:id="1631131293">
          <w:marLeft w:val="480"/>
          <w:marRight w:val="0"/>
          <w:marTop w:val="0"/>
          <w:marBottom w:val="0"/>
          <w:divBdr>
            <w:top w:val="none" w:sz="0" w:space="0" w:color="auto"/>
            <w:left w:val="none" w:sz="0" w:space="0" w:color="auto"/>
            <w:bottom w:val="none" w:sz="0" w:space="0" w:color="auto"/>
            <w:right w:val="none" w:sz="0" w:space="0" w:color="auto"/>
          </w:divBdr>
        </w:div>
        <w:div w:id="580455018">
          <w:marLeft w:val="480"/>
          <w:marRight w:val="0"/>
          <w:marTop w:val="0"/>
          <w:marBottom w:val="0"/>
          <w:divBdr>
            <w:top w:val="none" w:sz="0" w:space="0" w:color="auto"/>
            <w:left w:val="none" w:sz="0" w:space="0" w:color="auto"/>
            <w:bottom w:val="none" w:sz="0" w:space="0" w:color="auto"/>
            <w:right w:val="none" w:sz="0" w:space="0" w:color="auto"/>
          </w:divBdr>
        </w:div>
        <w:div w:id="52043876">
          <w:marLeft w:val="480"/>
          <w:marRight w:val="0"/>
          <w:marTop w:val="0"/>
          <w:marBottom w:val="0"/>
          <w:divBdr>
            <w:top w:val="none" w:sz="0" w:space="0" w:color="auto"/>
            <w:left w:val="none" w:sz="0" w:space="0" w:color="auto"/>
            <w:bottom w:val="none" w:sz="0" w:space="0" w:color="auto"/>
            <w:right w:val="none" w:sz="0" w:space="0" w:color="auto"/>
          </w:divBdr>
        </w:div>
        <w:div w:id="986087193">
          <w:marLeft w:val="480"/>
          <w:marRight w:val="0"/>
          <w:marTop w:val="0"/>
          <w:marBottom w:val="0"/>
          <w:divBdr>
            <w:top w:val="none" w:sz="0" w:space="0" w:color="auto"/>
            <w:left w:val="none" w:sz="0" w:space="0" w:color="auto"/>
            <w:bottom w:val="none" w:sz="0" w:space="0" w:color="auto"/>
            <w:right w:val="none" w:sz="0" w:space="0" w:color="auto"/>
          </w:divBdr>
        </w:div>
        <w:div w:id="497503427">
          <w:marLeft w:val="480"/>
          <w:marRight w:val="0"/>
          <w:marTop w:val="0"/>
          <w:marBottom w:val="0"/>
          <w:divBdr>
            <w:top w:val="none" w:sz="0" w:space="0" w:color="auto"/>
            <w:left w:val="none" w:sz="0" w:space="0" w:color="auto"/>
            <w:bottom w:val="none" w:sz="0" w:space="0" w:color="auto"/>
            <w:right w:val="none" w:sz="0" w:space="0" w:color="auto"/>
          </w:divBdr>
        </w:div>
        <w:div w:id="1745760886">
          <w:marLeft w:val="480"/>
          <w:marRight w:val="0"/>
          <w:marTop w:val="0"/>
          <w:marBottom w:val="0"/>
          <w:divBdr>
            <w:top w:val="none" w:sz="0" w:space="0" w:color="auto"/>
            <w:left w:val="none" w:sz="0" w:space="0" w:color="auto"/>
            <w:bottom w:val="none" w:sz="0" w:space="0" w:color="auto"/>
            <w:right w:val="none" w:sz="0" w:space="0" w:color="auto"/>
          </w:divBdr>
        </w:div>
        <w:div w:id="1713338170">
          <w:marLeft w:val="480"/>
          <w:marRight w:val="0"/>
          <w:marTop w:val="0"/>
          <w:marBottom w:val="0"/>
          <w:divBdr>
            <w:top w:val="none" w:sz="0" w:space="0" w:color="auto"/>
            <w:left w:val="none" w:sz="0" w:space="0" w:color="auto"/>
            <w:bottom w:val="none" w:sz="0" w:space="0" w:color="auto"/>
            <w:right w:val="none" w:sz="0" w:space="0" w:color="auto"/>
          </w:divBdr>
        </w:div>
        <w:div w:id="674502195">
          <w:marLeft w:val="480"/>
          <w:marRight w:val="0"/>
          <w:marTop w:val="0"/>
          <w:marBottom w:val="0"/>
          <w:divBdr>
            <w:top w:val="none" w:sz="0" w:space="0" w:color="auto"/>
            <w:left w:val="none" w:sz="0" w:space="0" w:color="auto"/>
            <w:bottom w:val="none" w:sz="0" w:space="0" w:color="auto"/>
            <w:right w:val="none" w:sz="0" w:space="0" w:color="auto"/>
          </w:divBdr>
        </w:div>
        <w:div w:id="1015617325">
          <w:marLeft w:val="480"/>
          <w:marRight w:val="0"/>
          <w:marTop w:val="0"/>
          <w:marBottom w:val="0"/>
          <w:divBdr>
            <w:top w:val="none" w:sz="0" w:space="0" w:color="auto"/>
            <w:left w:val="none" w:sz="0" w:space="0" w:color="auto"/>
            <w:bottom w:val="none" w:sz="0" w:space="0" w:color="auto"/>
            <w:right w:val="none" w:sz="0" w:space="0" w:color="auto"/>
          </w:divBdr>
        </w:div>
        <w:div w:id="726536524">
          <w:marLeft w:val="480"/>
          <w:marRight w:val="0"/>
          <w:marTop w:val="0"/>
          <w:marBottom w:val="0"/>
          <w:divBdr>
            <w:top w:val="none" w:sz="0" w:space="0" w:color="auto"/>
            <w:left w:val="none" w:sz="0" w:space="0" w:color="auto"/>
            <w:bottom w:val="none" w:sz="0" w:space="0" w:color="auto"/>
            <w:right w:val="none" w:sz="0" w:space="0" w:color="auto"/>
          </w:divBdr>
        </w:div>
        <w:div w:id="638732948">
          <w:marLeft w:val="480"/>
          <w:marRight w:val="0"/>
          <w:marTop w:val="0"/>
          <w:marBottom w:val="0"/>
          <w:divBdr>
            <w:top w:val="none" w:sz="0" w:space="0" w:color="auto"/>
            <w:left w:val="none" w:sz="0" w:space="0" w:color="auto"/>
            <w:bottom w:val="none" w:sz="0" w:space="0" w:color="auto"/>
            <w:right w:val="none" w:sz="0" w:space="0" w:color="auto"/>
          </w:divBdr>
        </w:div>
        <w:div w:id="733167596">
          <w:marLeft w:val="480"/>
          <w:marRight w:val="0"/>
          <w:marTop w:val="0"/>
          <w:marBottom w:val="0"/>
          <w:divBdr>
            <w:top w:val="none" w:sz="0" w:space="0" w:color="auto"/>
            <w:left w:val="none" w:sz="0" w:space="0" w:color="auto"/>
            <w:bottom w:val="none" w:sz="0" w:space="0" w:color="auto"/>
            <w:right w:val="none" w:sz="0" w:space="0" w:color="auto"/>
          </w:divBdr>
        </w:div>
        <w:div w:id="1298801858">
          <w:marLeft w:val="480"/>
          <w:marRight w:val="0"/>
          <w:marTop w:val="0"/>
          <w:marBottom w:val="0"/>
          <w:divBdr>
            <w:top w:val="none" w:sz="0" w:space="0" w:color="auto"/>
            <w:left w:val="none" w:sz="0" w:space="0" w:color="auto"/>
            <w:bottom w:val="none" w:sz="0" w:space="0" w:color="auto"/>
            <w:right w:val="none" w:sz="0" w:space="0" w:color="auto"/>
          </w:divBdr>
        </w:div>
        <w:div w:id="839394945">
          <w:marLeft w:val="480"/>
          <w:marRight w:val="0"/>
          <w:marTop w:val="0"/>
          <w:marBottom w:val="0"/>
          <w:divBdr>
            <w:top w:val="none" w:sz="0" w:space="0" w:color="auto"/>
            <w:left w:val="none" w:sz="0" w:space="0" w:color="auto"/>
            <w:bottom w:val="none" w:sz="0" w:space="0" w:color="auto"/>
            <w:right w:val="none" w:sz="0" w:space="0" w:color="auto"/>
          </w:divBdr>
        </w:div>
        <w:div w:id="663627495">
          <w:marLeft w:val="480"/>
          <w:marRight w:val="0"/>
          <w:marTop w:val="0"/>
          <w:marBottom w:val="0"/>
          <w:divBdr>
            <w:top w:val="none" w:sz="0" w:space="0" w:color="auto"/>
            <w:left w:val="none" w:sz="0" w:space="0" w:color="auto"/>
            <w:bottom w:val="none" w:sz="0" w:space="0" w:color="auto"/>
            <w:right w:val="none" w:sz="0" w:space="0" w:color="auto"/>
          </w:divBdr>
        </w:div>
        <w:div w:id="2070223026">
          <w:marLeft w:val="480"/>
          <w:marRight w:val="0"/>
          <w:marTop w:val="0"/>
          <w:marBottom w:val="0"/>
          <w:divBdr>
            <w:top w:val="none" w:sz="0" w:space="0" w:color="auto"/>
            <w:left w:val="none" w:sz="0" w:space="0" w:color="auto"/>
            <w:bottom w:val="none" w:sz="0" w:space="0" w:color="auto"/>
            <w:right w:val="none" w:sz="0" w:space="0" w:color="auto"/>
          </w:divBdr>
        </w:div>
        <w:div w:id="81731514">
          <w:marLeft w:val="480"/>
          <w:marRight w:val="0"/>
          <w:marTop w:val="0"/>
          <w:marBottom w:val="0"/>
          <w:divBdr>
            <w:top w:val="none" w:sz="0" w:space="0" w:color="auto"/>
            <w:left w:val="none" w:sz="0" w:space="0" w:color="auto"/>
            <w:bottom w:val="none" w:sz="0" w:space="0" w:color="auto"/>
            <w:right w:val="none" w:sz="0" w:space="0" w:color="auto"/>
          </w:divBdr>
        </w:div>
        <w:div w:id="779300439">
          <w:marLeft w:val="480"/>
          <w:marRight w:val="0"/>
          <w:marTop w:val="0"/>
          <w:marBottom w:val="0"/>
          <w:divBdr>
            <w:top w:val="none" w:sz="0" w:space="0" w:color="auto"/>
            <w:left w:val="none" w:sz="0" w:space="0" w:color="auto"/>
            <w:bottom w:val="none" w:sz="0" w:space="0" w:color="auto"/>
            <w:right w:val="none" w:sz="0" w:space="0" w:color="auto"/>
          </w:divBdr>
        </w:div>
        <w:div w:id="1276985994">
          <w:marLeft w:val="480"/>
          <w:marRight w:val="0"/>
          <w:marTop w:val="0"/>
          <w:marBottom w:val="0"/>
          <w:divBdr>
            <w:top w:val="none" w:sz="0" w:space="0" w:color="auto"/>
            <w:left w:val="none" w:sz="0" w:space="0" w:color="auto"/>
            <w:bottom w:val="none" w:sz="0" w:space="0" w:color="auto"/>
            <w:right w:val="none" w:sz="0" w:space="0" w:color="auto"/>
          </w:divBdr>
        </w:div>
        <w:div w:id="934678723">
          <w:marLeft w:val="480"/>
          <w:marRight w:val="0"/>
          <w:marTop w:val="0"/>
          <w:marBottom w:val="0"/>
          <w:divBdr>
            <w:top w:val="none" w:sz="0" w:space="0" w:color="auto"/>
            <w:left w:val="none" w:sz="0" w:space="0" w:color="auto"/>
            <w:bottom w:val="none" w:sz="0" w:space="0" w:color="auto"/>
            <w:right w:val="none" w:sz="0" w:space="0" w:color="auto"/>
          </w:divBdr>
        </w:div>
        <w:div w:id="437919165">
          <w:marLeft w:val="480"/>
          <w:marRight w:val="0"/>
          <w:marTop w:val="0"/>
          <w:marBottom w:val="0"/>
          <w:divBdr>
            <w:top w:val="none" w:sz="0" w:space="0" w:color="auto"/>
            <w:left w:val="none" w:sz="0" w:space="0" w:color="auto"/>
            <w:bottom w:val="none" w:sz="0" w:space="0" w:color="auto"/>
            <w:right w:val="none" w:sz="0" w:space="0" w:color="auto"/>
          </w:divBdr>
        </w:div>
        <w:div w:id="1999070677">
          <w:marLeft w:val="480"/>
          <w:marRight w:val="0"/>
          <w:marTop w:val="0"/>
          <w:marBottom w:val="0"/>
          <w:divBdr>
            <w:top w:val="none" w:sz="0" w:space="0" w:color="auto"/>
            <w:left w:val="none" w:sz="0" w:space="0" w:color="auto"/>
            <w:bottom w:val="none" w:sz="0" w:space="0" w:color="auto"/>
            <w:right w:val="none" w:sz="0" w:space="0" w:color="auto"/>
          </w:divBdr>
        </w:div>
        <w:div w:id="816192801">
          <w:marLeft w:val="480"/>
          <w:marRight w:val="0"/>
          <w:marTop w:val="0"/>
          <w:marBottom w:val="0"/>
          <w:divBdr>
            <w:top w:val="none" w:sz="0" w:space="0" w:color="auto"/>
            <w:left w:val="none" w:sz="0" w:space="0" w:color="auto"/>
            <w:bottom w:val="none" w:sz="0" w:space="0" w:color="auto"/>
            <w:right w:val="none" w:sz="0" w:space="0" w:color="auto"/>
          </w:divBdr>
        </w:div>
        <w:div w:id="499350008">
          <w:marLeft w:val="480"/>
          <w:marRight w:val="0"/>
          <w:marTop w:val="0"/>
          <w:marBottom w:val="0"/>
          <w:divBdr>
            <w:top w:val="none" w:sz="0" w:space="0" w:color="auto"/>
            <w:left w:val="none" w:sz="0" w:space="0" w:color="auto"/>
            <w:bottom w:val="none" w:sz="0" w:space="0" w:color="auto"/>
            <w:right w:val="none" w:sz="0" w:space="0" w:color="auto"/>
          </w:divBdr>
        </w:div>
        <w:div w:id="1144003679">
          <w:marLeft w:val="480"/>
          <w:marRight w:val="0"/>
          <w:marTop w:val="0"/>
          <w:marBottom w:val="0"/>
          <w:divBdr>
            <w:top w:val="none" w:sz="0" w:space="0" w:color="auto"/>
            <w:left w:val="none" w:sz="0" w:space="0" w:color="auto"/>
            <w:bottom w:val="none" w:sz="0" w:space="0" w:color="auto"/>
            <w:right w:val="none" w:sz="0" w:space="0" w:color="auto"/>
          </w:divBdr>
        </w:div>
        <w:div w:id="2094426408">
          <w:marLeft w:val="480"/>
          <w:marRight w:val="0"/>
          <w:marTop w:val="0"/>
          <w:marBottom w:val="0"/>
          <w:divBdr>
            <w:top w:val="none" w:sz="0" w:space="0" w:color="auto"/>
            <w:left w:val="none" w:sz="0" w:space="0" w:color="auto"/>
            <w:bottom w:val="none" w:sz="0" w:space="0" w:color="auto"/>
            <w:right w:val="none" w:sz="0" w:space="0" w:color="auto"/>
          </w:divBdr>
        </w:div>
        <w:div w:id="1517036812">
          <w:marLeft w:val="480"/>
          <w:marRight w:val="0"/>
          <w:marTop w:val="0"/>
          <w:marBottom w:val="0"/>
          <w:divBdr>
            <w:top w:val="none" w:sz="0" w:space="0" w:color="auto"/>
            <w:left w:val="none" w:sz="0" w:space="0" w:color="auto"/>
            <w:bottom w:val="none" w:sz="0" w:space="0" w:color="auto"/>
            <w:right w:val="none" w:sz="0" w:space="0" w:color="auto"/>
          </w:divBdr>
        </w:div>
        <w:div w:id="1071586332">
          <w:marLeft w:val="480"/>
          <w:marRight w:val="0"/>
          <w:marTop w:val="0"/>
          <w:marBottom w:val="0"/>
          <w:divBdr>
            <w:top w:val="none" w:sz="0" w:space="0" w:color="auto"/>
            <w:left w:val="none" w:sz="0" w:space="0" w:color="auto"/>
            <w:bottom w:val="none" w:sz="0" w:space="0" w:color="auto"/>
            <w:right w:val="none" w:sz="0" w:space="0" w:color="auto"/>
          </w:divBdr>
        </w:div>
        <w:div w:id="1724060233">
          <w:marLeft w:val="480"/>
          <w:marRight w:val="0"/>
          <w:marTop w:val="0"/>
          <w:marBottom w:val="0"/>
          <w:divBdr>
            <w:top w:val="none" w:sz="0" w:space="0" w:color="auto"/>
            <w:left w:val="none" w:sz="0" w:space="0" w:color="auto"/>
            <w:bottom w:val="none" w:sz="0" w:space="0" w:color="auto"/>
            <w:right w:val="none" w:sz="0" w:space="0" w:color="auto"/>
          </w:divBdr>
        </w:div>
        <w:div w:id="194197443">
          <w:marLeft w:val="480"/>
          <w:marRight w:val="0"/>
          <w:marTop w:val="0"/>
          <w:marBottom w:val="0"/>
          <w:divBdr>
            <w:top w:val="none" w:sz="0" w:space="0" w:color="auto"/>
            <w:left w:val="none" w:sz="0" w:space="0" w:color="auto"/>
            <w:bottom w:val="none" w:sz="0" w:space="0" w:color="auto"/>
            <w:right w:val="none" w:sz="0" w:space="0" w:color="auto"/>
          </w:divBdr>
        </w:div>
        <w:div w:id="1600988888">
          <w:marLeft w:val="480"/>
          <w:marRight w:val="0"/>
          <w:marTop w:val="0"/>
          <w:marBottom w:val="0"/>
          <w:divBdr>
            <w:top w:val="none" w:sz="0" w:space="0" w:color="auto"/>
            <w:left w:val="none" w:sz="0" w:space="0" w:color="auto"/>
            <w:bottom w:val="none" w:sz="0" w:space="0" w:color="auto"/>
            <w:right w:val="none" w:sz="0" w:space="0" w:color="auto"/>
          </w:divBdr>
        </w:div>
        <w:div w:id="1149250738">
          <w:marLeft w:val="480"/>
          <w:marRight w:val="0"/>
          <w:marTop w:val="0"/>
          <w:marBottom w:val="0"/>
          <w:divBdr>
            <w:top w:val="none" w:sz="0" w:space="0" w:color="auto"/>
            <w:left w:val="none" w:sz="0" w:space="0" w:color="auto"/>
            <w:bottom w:val="none" w:sz="0" w:space="0" w:color="auto"/>
            <w:right w:val="none" w:sz="0" w:space="0" w:color="auto"/>
          </w:divBdr>
        </w:div>
        <w:div w:id="1255824679">
          <w:marLeft w:val="480"/>
          <w:marRight w:val="0"/>
          <w:marTop w:val="0"/>
          <w:marBottom w:val="0"/>
          <w:divBdr>
            <w:top w:val="none" w:sz="0" w:space="0" w:color="auto"/>
            <w:left w:val="none" w:sz="0" w:space="0" w:color="auto"/>
            <w:bottom w:val="none" w:sz="0" w:space="0" w:color="auto"/>
            <w:right w:val="none" w:sz="0" w:space="0" w:color="auto"/>
          </w:divBdr>
        </w:div>
        <w:div w:id="1067613353">
          <w:marLeft w:val="480"/>
          <w:marRight w:val="0"/>
          <w:marTop w:val="0"/>
          <w:marBottom w:val="0"/>
          <w:divBdr>
            <w:top w:val="none" w:sz="0" w:space="0" w:color="auto"/>
            <w:left w:val="none" w:sz="0" w:space="0" w:color="auto"/>
            <w:bottom w:val="none" w:sz="0" w:space="0" w:color="auto"/>
            <w:right w:val="none" w:sz="0" w:space="0" w:color="auto"/>
          </w:divBdr>
        </w:div>
        <w:div w:id="282882369">
          <w:marLeft w:val="480"/>
          <w:marRight w:val="0"/>
          <w:marTop w:val="0"/>
          <w:marBottom w:val="0"/>
          <w:divBdr>
            <w:top w:val="none" w:sz="0" w:space="0" w:color="auto"/>
            <w:left w:val="none" w:sz="0" w:space="0" w:color="auto"/>
            <w:bottom w:val="none" w:sz="0" w:space="0" w:color="auto"/>
            <w:right w:val="none" w:sz="0" w:space="0" w:color="auto"/>
          </w:divBdr>
        </w:div>
        <w:div w:id="1679506391">
          <w:marLeft w:val="480"/>
          <w:marRight w:val="0"/>
          <w:marTop w:val="0"/>
          <w:marBottom w:val="0"/>
          <w:divBdr>
            <w:top w:val="none" w:sz="0" w:space="0" w:color="auto"/>
            <w:left w:val="none" w:sz="0" w:space="0" w:color="auto"/>
            <w:bottom w:val="none" w:sz="0" w:space="0" w:color="auto"/>
            <w:right w:val="none" w:sz="0" w:space="0" w:color="auto"/>
          </w:divBdr>
        </w:div>
        <w:div w:id="1262032277">
          <w:marLeft w:val="480"/>
          <w:marRight w:val="0"/>
          <w:marTop w:val="0"/>
          <w:marBottom w:val="0"/>
          <w:divBdr>
            <w:top w:val="none" w:sz="0" w:space="0" w:color="auto"/>
            <w:left w:val="none" w:sz="0" w:space="0" w:color="auto"/>
            <w:bottom w:val="none" w:sz="0" w:space="0" w:color="auto"/>
            <w:right w:val="none" w:sz="0" w:space="0" w:color="auto"/>
          </w:divBdr>
        </w:div>
        <w:div w:id="275403471">
          <w:marLeft w:val="480"/>
          <w:marRight w:val="0"/>
          <w:marTop w:val="0"/>
          <w:marBottom w:val="0"/>
          <w:divBdr>
            <w:top w:val="none" w:sz="0" w:space="0" w:color="auto"/>
            <w:left w:val="none" w:sz="0" w:space="0" w:color="auto"/>
            <w:bottom w:val="none" w:sz="0" w:space="0" w:color="auto"/>
            <w:right w:val="none" w:sz="0" w:space="0" w:color="auto"/>
          </w:divBdr>
        </w:div>
        <w:div w:id="1906061509">
          <w:marLeft w:val="480"/>
          <w:marRight w:val="0"/>
          <w:marTop w:val="0"/>
          <w:marBottom w:val="0"/>
          <w:divBdr>
            <w:top w:val="none" w:sz="0" w:space="0" w:color="auto"/>
            <w:left w:val="none" w:sz="0" w:space="0" w:color="auto"/>
            <w:bottom w:val="none" w:sz="0" w:space="0" w:color="auto"/>
            <w:right w:val="none" w:sz="0" w:space="0" w:color="auto"/>
          </w:divBdr>
        </w:div>
        <w:div w:id="382367891">
          <w:marLeft w:val="480"/>
          <w:marRight w:val="0"/>
          <w:marTop w:val="0"/>
          <w:marBottom w:val="0"/>
          <w:divBdr>
            <w:top w:val="none" w:sz="0" w:space="0" w:color="auto"/>
            <w:left w:val="none" w:sz="0" w:space="0" w:color="auto"/>
            <w:bottom w:val="none" w:sz="0" w:space="0" w:color="auto"/>
            <w:right w:val="none" w:sz="0" w:space="0" w:color="auto"/>
          </w:divBdr>
        </w:div>
        <w:div w:id="1054088431">
          <w:marLeft w:val="480"/>
          <w:marRight w:val="0"/>
          <w:marTop w:val="0"/>
          <w:marBottom w:val="0"/>
          <w:divBdr>
            <w:top w:val="none" w:sz="0" w:space="0" w:color="auto"/>
            <w:left w:val="none" w:sz="0" w:space="0" w:color="auto"/>
            <w:bottom w:val="none" w:sz="0" w:space="0" w:color="auto"/>
            <w:right w:val="none" w:sz="0" w:space="0" w:color="auto"/>
          </w:divBdr>
        </w:div>
        <w:div w:id="98061855">
          <w:marLeft w:val="480"/>
          <w:marRight w:val="0"/>
          <w:marTop w:val="0"/>
          <w:marBottom w:val="0"/>
          <w:divBdr>
            <w:top w:val="none" w:sz="0" w:space="0" w:color="auto"/>
            <w:left w:val="none" w:sz="0" w:space="0" w:color="auto"/>
            <w:bottom w:val="none" w:sz="0" w:space="0" w:color="auto"/>
            <w:right w:val="none" w:sz="0" w:space="0" w:color="auto"/>
          </w:divBdr>
        </w:div>
        <w:div w:id="548224048">
          <w:marLeft w:val="480"/>
          <w:marRight w:val="0"/>
          <w:marTop w:val="0"/>
          <w:marBottom w:val="0"/>
          <w:divBdr>
            <w:top w:val="none" w:sz="0" w:space="0" w:color="auto"/>
            <w:left w:val="none" w:sz="0" w:space="0" w:color="auto"/>
            <w:bottom w:val="none" w:sz="0" w:space="0" w:color="auto"/>
            <w:right w:val="none" w:sz="0" w:space="0" w:color="auto"/>
          </w:divBdr>
        </w:div>
        <w:div w:id="416942302">
          <w:marLeft w:val="480"/>
          <w:marRight w:val="0"/>
          <w:marTop w:val="0"/>
          <w:marBottom w:val="0"/>
          <w:divBdr>
            <w:top w:val="none" w:sz="0" w:space="0" w:color="auto"/>
            <w:left w:val="none" w:sz="0" w:space="0" w:color="auto"/>
            <w:bottom w:val="none" w:sz="0" w:space="0" w:color="auto"/>
            <w:right w:val="none" w:sz="0" w:space="0" w:color="auto"/>
          </w:divBdr>
        </w:div>
        <w:div w:id="1037125849">
          <w:marLeft w:val="480"/>
          <w:marRight w:val="0"/>
          <w:marTop w:val="0"/>
          <w:marBottom w:val="0"/>
          <w:divBdr>
            <w:top w:val="none" w:sz="0" w:space="0" w:color="auto"/>
            <w:left w:val="none" w:sz="0" w:space="0" w:color="auto"/>
            <w:bottom w:val="none" w:sz="0" w:space="0" w:color="auto"/>
            <w:right w:val="none" w:sz="0" w:space="0" w:color="auto"/>
          </w:divBdr>
        </w:div>
        <w:div w:id="1184901831">
          <w:marLeft w:val="480"/>
          <w:marRight w:val="0"/>
          <w:marTop w:val="0"/>
          <w:marBottom w:val="0"/>
          <w:divBdr>
            <w:top w:val="none" w:sz="0" w:space="0" w:color="auto"/>
            <w:left w:val="none" w:sz="0" w:space="0" w:color="auto"/>
            <w:bottom w:val="none" w:sz="0" w:space="0" w:color="auto"/>
            <w:right w:val="none" w:sz="0" w:space="0" w:color="auto"/>
          </w:divBdr>
        </w:div>
        <w:div w:id="940141621">
          <w:marLeft w:val="480"/>
          <w:marRight w:val="0"/>
          <w:marTop w:val="0"/>
          <w:marBottom w:val="0"/>
          <w:divBdr>
            <w:top w:val="none" w:sz="0" w:space="0" w:color="auto"/>
            <w:left w:val="none" w:sz="0" w:space="0" w:color="auto"/>
            <w:bottom w:val="none" w:sz="0" w:space="0" w:color="auto"/>
            <w:right w:val="none" w:sz="0" w:space="0" w:color="auto"/>
          </w:divBdr>
        </w:div>
        <w:div w:id="1350527641">
          <w:marLeft w:val="480"/>
          <w:marRight w:val="0"/>
          <w:marTop w:val="0"/>
          <w:marBottom w:val="0"/>
          <w:divBdr>
            <w:top w:val="none" w:sz="0" w:space="0" w:color="auto"/>
            <w:left w:val="none" w:sz="0" w:space="0" w:color="auto"/>
            <w:bottom w:val="none" w:sz="0" w:space="0" w:color="auto"/>
            <w:right w:val="none" w:sz="0" w:space="0" w:color="auto"/>
          </w:divBdr>
        </w:div>
        <w:div w:id="71126121">
          <w:marLeft w:val="480"/>
          <w:marRight w:val="0"/>
          <w:marTop w:val="0"/>
          <w:marBottom w:val="0"/>
          <w:divBdr>
            <w:top w:val="none" w:sz="0" w:space="0" w:color="auto"/>
            <w:left w:val="none" w:sz="0" w:space="0" w:color="auto"/>
            <w:bottom w:val="none" w:sz="0" w:space="0" w:color="auto"/>
            <w:right w:val="none" w:sz="0" w:space="0" w:color="auto"/>
          </w:divBdr>
        </w:div>
        <w:div w:id="144519316">
          <w:marLeft w:val="480"/>
          <w:marRight w:val="0"/>
          <w:marTop w:val="0"/>
          <w:marBottom w:val="0"/>
          <w:divBdr>
            <w:top w:val="none" w:sz="0" w:space="0" w:color="auto"/>
            <w:left w:val="none" w:sz="0" w:space="0" w:color="auto"/>
            <w:bottom w:val="none" w:sz="0" w:space="0" w:color="auto"/>
            <w:right w:val="none" w:sz="0" w:space="0" w:color="auto"/>
          </w:divBdr>
        </w:div>
        <w:div w:id="711076738">
          <w:marLeft w:val="480"/>
          <w:marRight w:val="0"/>
          <w:marTop w:val="0"/>
          <w:marBottom w:val="0"/>
          <w:divBdr>
            <w:top w:val="none" w:sz="0" w:space="0" w:color="auto"/>
            <w:left w:val="none" w:sz="0" w:space="0" w:color="auto"/>
            <w:bottom w:val="none" w:sz="0" w:space="0" w:color="auto"/>
            <w:right w:val="none" w:sz="0" w:space="0" w:color="auto"/>
          </w:divBdr>
        </w:div>
        <w:div w:id="831019158">
          <w:marLeft w:val="480"/>
          <w:marRight w:val="0"/>
          <w:marTop w:val="0"/>
          <w:marBottom w:val="0"/>
          <w:divBdr>
            <w:top w:val="none" w:sz="0" w:space="0" w:color="auto"/>
            <w:left w:val="none" w:sz="0" w:space="0" w:color="auto"/>
            <w:bottom w:val="none" w:sz="0" w:space="0" w:color="auto"/>
            <w:right w:val="none" w:sz="0" w:space="0" w:color="auto"/>
          </w:divBdr>
        </w:div>
        <w:div w:id="250820827">
          <w:marLeft w:val="480"/>
          <w:marRight w:val="0"/>
          <w:marTop w:val="0"/>
          <w:marBottom w:val="0"/>
          <w:divBdr>
            <w:top w:val="none" w:sz="0" w:space="0" w:color="auto"/>
            <w:left w:val="none" w:sz="0" w:space="0" w:color="auto"/>
            <w:bottom w:val="none" w:sz="0" w:space="0" w:color="auto"/>
            <w:right w:val="none" w:sz="0" w:space="0" w:color="auto"/>
          </w:divBdr>
        </w:div>
        <w:div w:id="862137186">
          <w:marLeft w:val="480"/>
          <w:marRight w:val="0"/>
          <w:marTop w:val="0"/>
          <w:marBottom w:val="0"/>
          <w:divBdr>
            <w:top w:val="none" w:sz="0" w:space="0" w:color="auto"/>
            <w:left w:val="none" w:sz="0" w:space="0" w:color="auto"/>
            <w:bottom w:val="none" w:sz="0" w:space="0" w:color="auto"/>
            <w:right w:val="none" w:sz="0" w:space="0" w:color="auto"/>
          </w:divBdr>
        </w:div>
        <w:div w:id="1508786220">
          <w:marLeft w:val="480"/>
          <w:marRight w:val="0"/>
          <w:marTop w:val="0"/>
          <w:marBottom w:val="0"/>
          <w:divBdr>
            <w:top w:val="none" w:sz="0" w:space="0" w:color="auto"/>
            <w:left w:val="none" w:sz="0" w:space="0" w:color="auto"/>
            <w:bottom w:val="none" w:sz="0" w:space="0" w:color="auto"/>
            <w:right w:val="none" w:sz="0" w:space="0" w:color="auto"/>
          </w:divBdr>
        </w:div>
        <w:div w:id="2042316180">
          <w:marLeft w:val="480"/>
          <w:marRight w:val="0"/>
          <w:marTop w:val="0"/>
          <w:marBottom w:val="0"/>
          <w:divBdr>
            <w:top w:val="none" w:sz="0" w:space="0" w:color="auto"/>
            <w:left w:val="none" w:sz="0" w:space="0" w:color="auto"/>
            <w:bottom w:val="none" w:sz="0" w:space="0" w:color="auto"/>
            <w:right w:val="none" w:sz="0" w:space="0" w:color="auto"/>
          </w:divBdr>
        </w:div>
        <w:div w:id="1500806267">
          <w:marLeft w:val="480"/>
          <w:marRight w:val="0"/>
          <w:marTop w:val="0"/>
          <w:marBottom w:val="0"/>
          <w:divBdr>
            <w:top w:val="none" w:sz="0" w:space="0" w:color="auto"/>
            <w:left w:val="none" w:sz="0" w:space="0" w:color="auto"/>
            <w:bottom w:val="none" w:sz="0" w:space="0" w:color="auto"/>
            <w:right w:val="none" w:sz="0" w:space="0" w:color="auto"/>
          </w:divBdr>
        </w:div>
        <w:div w:id="832989495">
          <w:marLeft w:val="480"/>
          <w:marRight w:val="0"/>
          <w:marTop w:val="0"/>
          <w:marBottom w:val="0"/>
          <w:divBdr>
            <w:top w:val="none" w:sz="0" w:space="0" w:color="auto"/>
            <w:left w:val="none" w:sz="0" w:space="0" w:color="auto"/>
            <w:bottom w:val="none" w:sz="0" w:space="0" w:color="auto"/>
            <w:right w:val="none" w:sz="0" w:space="0" w:color="auto"/>
          </w:divBdr>
        </w:div>
        <w:div w:id="238712746">
          <w:marLeft w:val="480"/>
          <w:marRight w:val="0"/>
          <w:marTop w:val="0"/>
          <w:marBottom w:val="0"/>
          <w:divBdr>
            <w:top w:val="none" w:sz="0" w:space="0" w:color="auto"/>
            <w:left w:val="none" w:sz="0" w:space="0" w:color="auto"/>
            <w:bottom w:val="none" w:sz="0" w:space="0" w:color="auto"/>
            <w:right w:val="none" w:sz="0" w:space="0" w:color="auto"/>
          </w:divBdr>
        </w:div>
        <w:div w:id="1365982731">
          <w:marLeft w:val="480"/>
          <w:marRight w:val="0"/>
          <w:marTop w:val="0"/>
          <w:marBottom w:val="0"/>
          <w:divBdr>
            <w:top w:val="none" w:sz="0" w:space="0" w:color="auto"/>
            <w:left w:val="none" w:sz="0" w:space="0" w:color="auto"/>
            <w:bottom w:val="none" w:sz="0" w:space="0" w:color="auto"/>
            <w:right w:val="none" w:sz="0" w:space="0" w:color="auto"/>
          </w:divBdr>
        </w:div>
        <w:div w:id="933443186">
          <w:marLeft w:val="480"/>
          <w:marRight w:val="0"/>
          <w:marTop w:val="0"/>
          <w:marBottom w:val="0"/>
          <w:divBdr>
            <w:top w:val="none" w:sz="0" w:space="0" w:color="auto"/>
            <w:left w:val="none" w:sz="0" w:space="0" w:color="auto"/>
            <w:bottom w:val="none" w:sz="0" w:space="0" w:color="auto"/>
            <w:right w:val="none" w:sz="0" w:space="0" w:color="auto"/>
          </w:divBdr>
        </w:div>
        <w:div w:id="1307859509">
          <w:marLeft w:val="480"/>
          <w:marRight w:val="0"/>
          <w:marTop w:val="0"/>
          <w:marBottom w:val="0"/>
          <w:divBdr>
            <w:top w:val="none" w:sz="0" w:space="0" w:color="auto"/>
            <w:left w:val="none" w:sz="0" w:space="0" w:color="auto"/>
            <w:bottom w:val="none" w:sz="0" w:space="0" w:color="auto"/>
            <w:right w:val="none" w:sz="0" w:space="0" w:color="auto"/>
          </w:divBdr>
        </w:div>
        <w:div w:id="1486429976">
          <w:marLeft w:val="480"/>
          <w:marRight w:val="0"/>
          <w:marTop w:val="0"/>
          <w:marBottom w:val="0"/>
          <w:divBdr>
            <w:top w:val="none" w:sz="0" w:space="0" w:color="auto"/>
            <w:left w:val="none" w:sz="0" w:space="0" w:color="auto"/>
            <w:bottom w:val="none" w:sz="0" w:space="0" w:color="auto"/>
            <w:right w:val="none" w:sz="0" w:space="0" w:color="auto"/>
          </w:divBdr>
        </w:div>
        <w:div w:id="1794977905">
          <w:marLeft w:val="480"/>
          <w:marRight w:val="0"/>
          <w:marTop w:val="0"/>
          <w:marBottom w:val="0"/>
          <w:divBdr>
            <w:top w:val="none" w:sz="0" w:space="0" w:color="auto"/>
            <w:left w:val="none" w:sz="0" w:space="0" w:color="auto"/>
            <w:bottom w:val="none" w:sz="0" w:space="0" w:color="auto"/>
            <w:right w:val="none" w:sz="0" w:space="0" w:color="auto"/>
          </w:divBdr>
        </w:div>
        <w:div w:id="44842347">
          <w:marLeft w:val="480"/>
          <w:marRight w:val="0"/>
          <w:marTop w:val="0"/>
          <w:marBottom w:val="0"/>
          <w:divBdr>
            <w:top w:val="none" w:sz="0" w:space="0" w:color="auto"/>
            <w:left w:val="none" w:sz="0" w:space="0" w:color="auto"/>
            <w:bottom w:val="none" w:sz="0" w:space="0" w:color="auto"/>
            <w:right w:val="none" w:sz="0" w:space="0" w:color="auto"/>
          </w:divBdr>
        </w:div>
        <w:div w:id="1132672336">
          <w:marLeft w:val="480"/>
          <w:marRight w:val="0"/>
          <w:marTop w:val="0"/>
          <w:marBottom w:val="0"/>
          <w:divBdr>
            <w:top w:val="none" w:sz="0" w:space="0" w:color="auto"/>
            <w:left w:val="none" w:sz="0" w:space="0" w:color="auto"/>
            <w:bottom w:val="none" w:sz="0" w:space="0" w:color="auto"/>
            <w:right w:val="none" w:sz="0" w:space="0" w:color="auto"/>
          </w:divBdr>
        </w:div>
        <w:div w:id="1727026783">
          <w:marLeft w:val="480"/>
          <w:marRight w:val="0"/>
          <w:marTop w:val="0"/>
          <w:marBottom w:val="0"/>
          <w:divBdr>
            <w:top w:val="none" w:sz="0" w:space="0" w:color="auto"/>
            <w:left w:val="none" w:sz="0" w:space="0" w:color="auto"/>
            <w:bottom w:val="none" w:sz="0" w:space="0" w:color="auto"/>
            <w:right w:val="none" w:sz="0" w:space="0" w:color="auto"/>
          </w:divBdr>
        </w:div>
        <w:div w:id="364914840">
          <w:marLeft w:val="480"/>
          <w:marRight w:val="0"/>
          <w:marTop w:val="0"/>
          <w:marBottom w:val="0"/>
          <w:divBdr>
            <w:top w:val="none" w:sz="0" w:space="0" w:color="auto"/>
            <w:left w:val="none" w:sz="0" w:space="0" w:color="auto"/>
            <w:bottom w:val="none" w:sz="0" w:space="0" w:color="auto"/>
            <w:right w:val="none" w:sz="0" w:space="0" w:color="auto"/>
          </w:divBdr>
        </w:div>
        <w:div w:id="1715151963">
          <w:marLeft w:val="480"/>
          <w:marRight w:val="0"/>
          <w:marTop w:val="0"/>
          <w:marBottom w:val="0"/>
          <w:divBdr>
            <w:top w:val="none" w:sz="0" w:space="0" w:color="auto"/>
            <w:left w:val="none" w:sz="0" w:space="0" w:color="auto"/>
            <w:bottom w:val="none" w:sz="0" w:space="0" w:color="auto"/>
            <w:right w:val="none" w:sz="0" w:space="0" w:color="auto"/>
          </w:divBdr>
        </w:div>
        <w:div w:id="929119252">
          <w:marLeft w:val="480"/>
          <w:marRight w:val="0"/>
          <w:marTop w:val="0"/>
          <w:marBottom w:val="0"/>
          <w:divBdr>
            <w:top w:val="none" w:sz="0" w:space="0" w:color="auto"/>
            <w:left w:val="none" w:sz="0" w:space="0" w:color="auto"/>
            <w:bottom w:val="none" w:sz="0" w:space="0" w:color="auto"/>
            <w:right w:val="none" w:sz="0" w:space="0" w:color="auto"/>
          </w:divBdr>
        </w:div>
      </w:divsChild>
    </w:div>
    <w:div w:id="1509758839">
      <w:bodyDiv w:val="1"/>
      <w:marLeft w:val="0"/>
      <w:marRight w:val="0"/>
      <w:marTop w:val="0"/>
      <w:marBottom w:val="0"/>
      <w:divBdr>
        <w:top w:val="none" w:sz="0" w:space="0" w:color="auto"/>
        <w:left w:val="none" w:sz="0" w:space="0" w:color="auto"/>
        <w:bottom w:val="none" w:sz="0" w:space="0" w:color="auto"/>
        <w:right w:val="none" w:sz="0" w:space="0" w:color="auto"/>
      </w:divBdr>
    </w:div>
    <w:div w:id="1510212463">
      <w:bodyDiv w:val="1"/>
      <w:marLeft w:val="0"/>
      <w:marRight w:val="0"/>
      <w:marTop w:val="0"/>
      <w:marBottom w:val="0"/>
      <w:divBdr>
        <w:top w:val="none" w:sz="0" w:space="0" w:color="auto"/>
        <w:left w:val="none" w:sz="0" w:space="0" w:color="auto"/>
        <w:bottom w:val="none" w:sz="0" w:space="0" w:color="auto"/>
        <w:right w:val="none" w:sz="0" w:space="0" w:color="auto"/>
      </w:divBdr>
    </w:div>
    <w:div w:id="1515261371">
      <w:bodyDiv w:val="1"/>
      <w:marLeft w:val="0"/>
      <w:marRight w:val="0"/>
      <w:marTop w:val="0"/>
      <w:marBottom w:val="0"/>
      <w:divBdr>
        <w:top w:val="none" w:sz="0" w:space="0" w:color="auto"/>
        <w:left w:val="none" w:sz="0" w:space="0" w:color="auto"/>
        <w:bottom w:val="none" w:sz="0" w:space="0" w:color="auto"/>
        <w:right w:val="none" w:sz="0" w:space="0" w:color="auto"/>
      </w:divBdr>
      <w:divsChild>
        <w:div w:id="1489057184">
          <w:marLeft w:val="480"/>
          <w:marRight w:val="0"/>
          <w:marTop w:val="0"/>
          <w:marBottom w:val="0"/>
          <w:divBdr>
            <w:top w:val="none" w:sz="0" w:space="0" w:color="auto"/>
            <w:left w:val="none" w:sz="0" w:space="0" w:color="auto"/>
            <w:bottom w:val="none" w:sz="0" w:space="0" w:color="auto"/>
            <w:right w:val="none" w:sz="0" w:space="0" w:color="auto"/>
          </w:divBdr>
        </w:div>
        <w:div w:id="1333216110">
          <w:marLeft w:val="480"/>
          <w:marRight w:val="0"/>
          <w:marTop w:val="0"/>
          <w:marBottom w:val="0"/>
          <w:divBdr>
            <w:top w:val="none" w:sz="0" w:space="0" w:color="auto"/>
            <w:left w:val="none" w:sz="0" w:space="0" w:color="auto"/>
            <w:bottom w:val="none" w:sz="0" w:space="0" w:color="auto"/>
            <w:right w:val="none" w:sz="0" w:space="0" w:color="auto"/>
          </w:divBdr>
        </w:div>
        <w:div w:id="1717854070">
          <w:marLeft w:val="480"/>
          <w:marRight w:val="0"/>
          <w:marTop w:val="0"/>
          <w:marBottom w:val="0"/>
          <w:divBdr>
            <w:top w:val="none" w:sz="0" w:space="0" w:color="auto"/>
            <w:left w:val="none" w:sz="0" w:space="0" w:color="auto"/>
            <w:bottom w:val="none" w:sz="0" w:space="0" w:color="auto"/>
            <w:right w:val="none" w:sz="0" w:space="0" w:color="auto"/>
          </w:divBdr>
        </w:div>
        <w:div w:id="1638949462">
          <w:marLeft w:val="480"/>
          <w:marRight w:val="0"/>
          <w:marTop w:val="0"/>
          <w:marBottom w:val="0"/>
          <w:divBdr>
            <w:top w:val="none" w:sz="0" w:space="0" w:color="auto"/>
            <w:left w:val="none" w:sz="0" w:space="0" w:color="auto"/>
            <w:bottom w:val="none" w:sz="0" w:space="0" w:color="auto"/>
            <w:right w:val="none" w:sz="0" w:space="0" w:color="auto"/>
          </w:divBdr>
        </w:div>
        <w:div w:id="707074598">
          <w:marLeft w:val="480"/>
          <w:marRight w:val="0"/>
          <w:marTop w:val="0"/>
          <w:marBottom w:val="0"/>
          <w:divBdr>
            <w:top w:val="none" w:sz="0" w:space="0" w:color="auto"/>
            <w:left w:val="none" w:sz="0" w:space="0" w:color="auto"/>
            <w:bottom w:val="none" w:sz="0" w:space="0" w:color="auto"/>
            <w:right w:val="none" w:sz="0" w:space="0" w:color="auto"/>
          </w:divBdr>
        </w:div>
        <w:div w:id="543060744">
          <w:marLeft w:val="480"/>
          <w:marRight w:val="0"/>
          <w:marTop w:val="0"/>
          <w:marBottom w:val="0"/>
          <w:divBdr>
            <w:top w:val="none" w:sz="0" w:space="0" w:color="auto"/>
            <w:left w:val="none" w:sz="0" w:space="0" w:color="auto"/>
            <w:bottom w:val="none" w:sz="0" w:space="0" w:color="auto"/>
            <w:right w:val="none" w:sz="0" w:space="0" w:color="auto"/>
          </w:divBdr>
        </w:div>
        <w:div w:id="904488141">
          <w:marLeft w:val="480"/>
          <w:marRight w:val="0"/>
          <w:marTop w:val="0"/>
          <w:marBottom w:val="0"/>
          <w:divBdr>
            <w:top w:val="none" w:sz="0" w:space="0" w:color="auto"/>
            <w:left w:val="none" w:sz="0" w:space="0" w:color="auto"/>
            <w:bottom w:val="none" w:sz="0" w:space="0" w:color="auto"/>
            <w:right w:val="none" w:sz="0" w:space="0" w:color="auto"/>
          </w:divBdr>
        </w:div>
        <w:div w:id="590698708">
          <w:marLeft w:val="480"/>
          <w:marRight w:val="0"/>
          <w:marTop w:val="0"/>
          <w:marBottom w:val="0"/>
          <w:divBdr>
            <w:top w:val="none" w:sz="0" w:space="0" w:color="auto"/>
            <w:left w:val="none" w:sz="0" w:space="0" w:color="auto"/>
            <w:bottom w:val="none" w:sz="0" w:space="0" w:color="auto"/>
            <w:right w:val="none" w:sz="0" w:space="0" w:color="auto"/>
          </w:divBdr>
        </w:div>
        <w:div w:id="1795559723">
          <w:marLeft w:val="480"/>
          <w:marRight w:val="0"/>
          <w:marTop w:val="0"/>
          <w:marBottom w:val="0"/>
          <w:divBdr>
            <w:top w:val="none" w:sz="0" w:space="0" w:color="auto"/>
            <w:left w:val="none" w:sz="0" w:space="0" w:color="auto"/>
            <w:bottom w:val="none" w:sz="0" w:space="0" w:color="auto"/>
            <w:right w:val="none" w:sz="0" w:space="0" w:color="auto"/>
          </w:divBdr>
        </w:div>
        <w:div w:id="665668599">
          <w:marLeft w:val="480"/>
          <w:marRight w:val="0"/>
          <w:marTop w:val="0"/>
          <w:marBottom w:val="0"/>
          <w:divBdr>
            <w:top w:val="none" w:sz="0" w:space="0" w:color="auto"/>
            <w:left w:val="none" w:sz="0" w:space="0" w:color="auto"/>
            <w:bottom w:val="none" w:sz="0" w:space="0" w:color="auto"/>
            <w:right w:val="none" w:sz="0" w:space="0" w:color="auto"/>
          </w:divBdr>
        </w:div>
        <w:div w:id="1666976865">
          <w:marLeft w:val="480"/>
          <w:marRight w:val="0"/>
          <w:marTop w:val="0"/>
          <w:marBottom w:val="0"/>
          <w:divBdr>
            <w:top w:val="none" w:sz="0" w:space="0" w:color="auto"/>
            <w:left w:val="none" w:sz="0" w:space="0" w:color="auto"/>
            <w:bottom w:val="none" w:sz="0" w:space="0" w:color="auto"/>
            <w:right w:val="none" w:sz="0" w:space="0" w:color="auto"/>
          </w:divBdr>
        </w:div>
        <w:div w:id="1792672112">
          <w:marLeft w:val="480"/>
          <w:marRight w:val="0"/>
          <w:marTop w:val="0"/>
          <w:marBottom w:val="0"/>
          <w:divBdr>
            <w:top w:val="none" w:sz="0" w:space="0" w:color="auto"/>
            <w:left w:val="none" w:sz="0" w:space="0" w:color="auto"/>
            <w:bottom w:val="none" w:sz="0" w:space="0" w:color="auto"/>
            <w:right w:val="none" w:sz="0" w:space="0" w:color="auto"/>
          </w:divBdr>
        </w:div>
        <w:div w:id="958757251">
          <w:marLeft w:val="480"/>
          <w:marRight w:val="0"/>
          <w:marTop w:val="0"/>
          <w:marBottom w:val="0"/>
          <w:divBdr>
            <w:top w:val="none" w:sz="0" w:space="0" w:color="auto"/>
            <w:left w:val="none" w:sz="0" w:space="0" w:color="auto"/>
            <w:bottom w:val="none" w:sz="0" w:space="0" w:color="auto"/>
            <w:right w:val="none" w:sz="0" w:space="0" w:color="auto"/>
          </w:divBdr>
        </w:div>
        <w:div w:id="1217084690">
          <w:marLeft w:val="480"/>
          <w:marRight w:val="0"/>
          <w:marTop w:val="0"/>
          <w:marBottom w:val="0"/>
          <w:divBdr>
            <w:top w:val="none" w:sz="0" w:space="0" w:color="auto"/>
            <w:left w:val="none" w:sz="0" w:space="0" w:color="auto"/>
            <w:bottom w:val="none" w:sz="0" w:space="0" w:color="auto"/>
            <w:right w:val="none" w:sz="0" w:space="0" w:color="auto"/>
          </w:divBdr>
        </w:div>
        <w:div w:id="2015105204">
          <w:marLeft w:val="480"/>
          <w:marRight w:val="0"/>
          <w:marTop w:val="0"/>
          <w:marBottom w:val="0"/>
          <w:divBdr>
            <w:top w:val="none" w:sz="0" w:space="0" w:color="auto"/>
            <w:left w:val="none" w:sz="0" w:space="0" w:color="auto"/>
            <w:bottom w:val="none" w:sz="0" w:space="0" w:color="auto"/>
            <w:right w:val="none" w:sz="0" w:space="0" w:color="auto"/>
          </w:divBdr>
        </w:div>
        <w:div w:id="1279334167">
          <w:marLeft w:val="480"/>
          <w:marRight w:val="0"/>
          <w:marTop w:val="0"/>
          <w:marBottom w:val="0"/>
          <w:divBdr>
            <w:top w:val="none" w:sz="0" w:space="0" w:color="auto"/>
            <w:left w:val="none" w:sz="0" w:space="0" w:color="auto"/>
            <w:bottom w:val="none" w:sz="0" w:space="0" w:color="auto"/>
            <w:right w:val="none" w:sz="0" w:space="0" w:color="auto"/>
          </w:divBdr>
        </w:div>
        <w:div w:id="1865514712">
          <w:marLeft w:val="480"/>
          <w:marRight w:val="0"/>
          <w:marTop w:val="0"/>
          <w:marBottom w:val="0"/>
          <w:divBdr>
            <w:top w:val="none" w:sz="0" w:space="0" w:color="auto"/>
            <w:left w:val="none" w:sz="0" w:space="0" w:color="auto"/>
            <w:bottom w:val="none" w:sz="0" w:space="0" w:color="auto"/>
            <w:right w:val="none" w:sz="0" w:space="0" w:color="auto"/>
          </w:divBdr>
        </w:div>
        <w:div w:id="1384065807">
          <w:marLeft w:val="480"/>
          <w:marRight w:val="0"/>
          <w:marTop w:val="0"/>
          <w:marBottom w:val="0"/>
          <w:divBdr>
            <w:top w:val="none" w:sz="0" w:space="0" w:color="auto"/>
            <w:left w:val="none" w:sz="0" w:space="0" w:color="auto"/>
            <w:bottom w:val="none" w:sz="0" w:space="0" w:color="auto"/>
            <w:right w:val="none" w:sz="0" w:space="0" w:color="auto"/>
          </w:divBdr>
        </w:div>
        <w:div w:id="2002537555">
          <w:marLeft w:val="480"/>
          <w:marRight w:val="0"/>
          <w:marTop w:val="0"/>
          <w:marBottom w:val="0"/>
          <w:divBdr>
            <w:top w:val="none" w:sz="0" w:space="0" w:color="auto"/>
            <w:left w:val="none" w:sz="0" w:space="0" w:color="auto"/>
            <w:bottom w:val="none" w:sz="0" w:space="0" w:color="auto"/>
            <w:right w:val="none" w:sz="0" w:space="0" w:color="auto"/>
          </w:divBdr>
        </w:div>
        <w:div w:id="1021514300">
          <w:marLeft w:val="480"/>
          <w:marRight w:val="0"/>
          <w:marTop w:val="0"/>
          <w:marBottom w:val="0"/>
          <w:divBdr>
            <w:top w:val="none" w:sz="0" w:space="0" w:color="auto"/>
            <w:left w:val="none" w:sz="0" w:space="0" w:color="auto"/>
            <w:bottom w:val="none" w:sz="0" w:space="0" w:color="auto"/>
            <w:right w:val="none" w:sz="0" w:space="0" w:color="auto"/>
          </w:divBdr>
        </w:div>
        <w:div w:id="340665729">
          <w:marLeft w:val="480"/>
          <w:marRight w:val="0"/>
          <w:marTop w:val="0"/>
          <w:marBottom w:val="0"/>
          <w:divBdr>
            <w:top w:val="none" w:sz="0" w:space="0" w:color="auto"/>
            <w:left w:val="none" w:sz="0" w:space="0" w:color="auto"/>
            <w:bottom w:val="none" w:sz="0" w:space="0" w:color="auto"/>
            <w:right w:val="none" w:sz="0" w:space="0" w:color="auto"/>
          </w:divBdr>
        </w:div>
        <w:div w:id="1624845363">
          <w:marLeft w:val="480"/>
          <w:marRight w:val="0"/>
          <w:marTop w:val="0"/>
          <w:marBottom w:val="0"/>
          <w:divBdr>
            <w:top w:val="none" w:sz="0" w:space="0" w:color="auto"/>
            <w:left w:val="none" w:sz="0" w:space="0" w:color="auto"/>
            <w:bottom w:val="none" w:sz="0" w:space="0" w:color="auto"/>
            <w:right w:val="none" w:sz="0" w:space="0" w:color="auto"/>
          </w:divBdr>
        </w:div>
        <w:div w:id="1135291723">
          <w:marLeft w:val="480"/>
          <w:marRight w:val="0"/>
          <w:marTop w:val="0"/>
          <w:marBottom w:val="0"/>
          <w:divBdr>
            <w:top w:val="none" w:sz="0" w:space="0" w:color="auto"/>
            <w:left w:val="none" w:sz="0" w:space="0" w:color="auto"/>
            <w:bottom w:val="none" w:sz="0" w:space="0" w:color="auto"/>
            <w:right w:val="none" w:sz="0" w:space="0" w:color="auto"/>
          </w:divBdr>
        </w:div>
        <w:div w:id="734624667">
          <w:marLeft w:val="480"/>
          <w:marRight w:val="0"/>
          <w:marTop w:val="0"/>
          <w:marBottom w:val="0"/>
          <w:divBdr>
            <w:top w:val="none" w:sz="0" w:space="0" w:color="auto"/>
            <w:left w:val="none" w:sz="0" w:space="0" w:color="auto"/>
            <w:bottom w:val="none" w:sz="0" w:space="0" w:color="auto"/>
            <w:right w:val="none" w:sz="0" w:space="0" w:color="auto"/>
          </w:divBdr>
        </w:div>
        <w:div w:id="194461747">
          <w:marLeft w:val="480"/>
          <w:marRight w:val="0"/>
          <w:marTop w:val="0"/>
          <w:marBottom w:val="0"/>
          <w:divBdr>
            <w:top w:val="none" w:sz="0" w:space="0" w:color="auto"/>
            <w:left w:val="none" w:sz="0" w:space="0" w:color="auto"/>
            <w:bottom w:val="none" w:sz="0" w:space="0" w:color="auto"/>
            <w:right w:val="none" w:sz="0" w:space="0" w:color="auto"/>
          </w:divBdr>
        </w:div>
        <w:div w:id="30038970">
          <w:marLeft w:val="480"/>
          <w:marRight w:val="0"/>
          <w:marTop w:val="0"/>
          <w:marBottom w:val="0"/>
          <w:divBdr>
            <w:top w:val="none" w:sz="0" w:space="0" w:color="auto"/>
            <w:left w:val="none" w:sz="0" w:space="0" w:color="auto"/>
            <w:bottom w:val="none" w:sz="0" w:space="0" w:color="auto"/>
            <w:right w:val="none" w:sz="0" w:space="0" w:color="auto"/>
          </w:divBdr>
        </w:div>
        <w:div w:id="136724921">
          <w:marLeft w:val="480"/>
          <w:marRight w:val="0"/>
          <w:marTop w:val="0"/>
          <w:marBottom w:val="0"/>
          <w:divBdr>
            <w:top w:val="none" w:sz="0" w:space="0" w:color="auto"/>
            <w:left w:val="none" w:sz="0" w:space="0" w:color="auto"/>
            <w:bottom w:val="none" w:sz="0" w:space="0" w:color="auto"/>
            <w:right w:val="none" w:sz="0" w:space="0" w:color="auto"/>
          </w:divBdr>
        </w:div>
        <w:div w:id="2028208878">
          <w:marLeft w:val="480"/>
          <w:marRight w:val="0"/>
          <w:marTop w:val="0"/>
          <w:marBottom w:val="0"/>
          <w:divBdr>
            <w:top w:val="none" w:sz="0" w:space="0" w:color="auto"/>
            <w:left w:val="none" w:sz="0" w:space="0" w:color="auto"/>
            <w:bottom w:val="none" w:sz="0" w:space="0" w:color="auto"/>
            <w:right w:val="none" w:sz="0" w:space="0" w:color="auto"/>
          </w:divBdr>
        </w:div>
        <w:div w:id="1882547946">
          <w:marLeft w:val="480"/>
          <w:marRight w:val="0"/>
          <w:marTop w:val="0"/>
          <w:marBottom w:val="0"/>
          <w:divBdr>
            <w:top w:val="none" w:sz="0" w:space="0" w:color="auto"/>
            <w:left w:val="none" w:sz="0" w:space="0" w:color="auto"/>
            <w:bottom w:val="none" w:sz="0" w:space="0" w:color="auto"/>
            <w:right w:val="none" w:sz="0" w:space="0" w:color="auto"/>
          </w:divBdr>
        </w:div>
        <w:div w:id="1067650704">
          <w:marLeft w:val="480"/>
          <w:marRight w:val="0"/>
          <w:marTop w:val="0"/>
          <w:marBottom w:val="0"/>
          <w:divBdr>
            <w:top w:val="none" w:sz="0" w:space="0" w:color="auto"/>
            <w:left w:val="none" w:sz="0" w:space="0" w:color="auto"/>
            <w:bottom w:val="none" w:sz="0" w:space="0" w:color="auto"/>
            <w:right w:val="none" w:sz="0" w:space="0" w:color="auto"/>
          </w:divBdr>
        </w:div>
        <w:div w:id="876358023">
          <w:marLeft w:val="480"/>
          <w:marRight w:val="0"/>
          <w:marTop w:val="0"/>
          <w:marBottom w:val="0"/>
          <w:divBdr>
            <w:top w:val="none" w:sz="0" w:space="0" w:color="auto"/>
            <w:left w:val="none" w:sz="0" w:space="0" w:color="auto"/>
            <w:bottom w:val="none" w:sz="0" w:space="0" w:color="auto"/>
            <w:right w:val="none" w:sz="0" w:space="0" w:color="auto"/>
          </w:divBdr>
        </w:div>
        <w:div w:id="1050691348">
          <w:marLeft w:val="480"/>
          <w:marRight w:val="0"/>
          <w:marTop w:val="0"/>
          <w:marBottom w:val="0"/>
          <w:divBdr>
            <w:top w:val="none" w:sz="0" w:space="0" w:color="auto"/>
            <w:left w:val="none" w:sz="0" w:space="0" w:color="auto"/>
            <w:bottom w:val="none" w:sz="0" w:space="0" w:color="auto"/>
            <w:right w:val="none" w:sz="0" w:space="0" w:color="auto"/>
          </w:divBdr>
        </w:div>
        <w:div w:id="1756320094">
          <w:marLeft w:val="480"/>
          <w:marRight w:val="0"/>
          <w:marTop w:val="0"/>
          <w:marBottom w:val="0"/>
          <w:divBdr>
            <w:top w:val="none" w:sz="0" w:space="0" w:color="auto"/>
            <w:left w:val="none" w:sz="0" w:space="0" w:color="auto"/>
            <w:bottom w:val="none" w:sz="0" w:space="0" w:color="auto"/>
            <w:right w:val="none" w:sz="0" w:space="0" w:color="auto"/>
          </w:divBdr>
        </w:div>
        <w:div w:id="462888141">
          <w:marLeft w:val="480"/>
          <w:marRight w:val="0"/>
          <w:marTop w:val="0"/>
          <w:marBottom w:val="0"/>
          <w:divBdr>
            <w:top w:val="none" w:sz="0" w:space="0" w:color="auto"/>
            <w:left w:val="none" w:sz="0" w:space="0" w:color="auto"/>
            <w:bottom w:val="none" w:sz="0" w:space="0" w:color="auto"/>
            <w:right w:val="none" w:sz="0" w:space="0" w:color="auto"/>
          </w:divBdr>
        </w:div>
        <w:div w:id="6566108">
          <w:marLeft w:val="480"/>
          <w:marRight w:val="0"/>
          <w:marTop w:val="0"/>
          <w:marBottom w:val="0"/>
          <w:divBdr>
            <w:top w:val="none" w:sz="0" w:space="0" w:color="auto"/>
            <w:left w:val="none" w:sz="0" w:space="0" w:color="auto"/>
            <w:bottom w:val="none" w:sz="0" w:space="0" w:color="auto"/>
            <w:right w:val="none" w:sz="0" w:space="0" w:color="auto"/>
          </w:divBdr>
        </w:div>
        <w:div w:id="239995410">
          <w:marLeft w:val="480"/>
          <w:marRight w:val="0"/>
          <w:marTop w:val="0"/>
          <w:marBottom w:val="0"/>
          <w:divBdr>
            <w:top w:val="none" w:sz="0" w:space="0" w:color="auto"/>
            <w:left w:val="none" w:sz="0" w:space="0" w:color="auto"/>
            <w:bottom w:val="none" w:sz="0" w:space="0" w:color="auto"/>
            <w:right w:val="none" w:sz="0" w:space="0" w:color="auto"/>
          </w:divBdr>
        </w:div>
        <w:div w:id="1535078784">
          <w:marLeft w:val="480"/>
          <w:marRight w:val="0"/>
          <w:marTop w:val="0"/>
          <w:marBottom w:val="0"/>
          <w:divBdr>
            <w:top w:val="none" w:sz="0" w:space="0" w:color="auto"/>
            <w:left w:val="none" w:sz="0" w:space="0" w:color="auto"/>
            <w:bottom w:val="none" w:sz="0" w:space="0" w:color="auto"/>
            <w:right w:val="none" w:sz="0" w:space="0" w:color="auto"/>
          </w:divBdr>
        </w:div>
        <w:div w:id="1956714306">
          <w:marLeft w:val="480"/>
          <w:marRight w:val="0"/>
          <w:marTop w:val="0"/>
          <w:marBottom w:val="0"/>
          <w:divBdr>
            <w:top w:val="none" w:sz="0" w:space="0" w:color="auto"/>
            <w:left w:val="none" w:sz="0" w:space="0" w:color="auto"/>
            <w:bottom w:val="none" w:sz="0" w:space="0" w:color="auto"/>
            <w:right w:val="none" w:sz="0" w:space="0" w:color="auto"/>
          </w:divBdr>
        </w:div>
        <w:div w:id="990642918">
          <w:marLeft w:val="480"/>
          <w:marRight w:val="0"/>
          <w:marTop w:val="0"/>
          <w:marBottom w:val="0"/>
          <w:divBdr>
            <w:top w:val="none" w:sz="0" w:space="0" w:color="auto"/>
            <w:left w:val="none" w:sz="0" w:space="0" w:color="auto"/>
            <w:bottom w:val="none" w:sz="0" w:space="0" w:color="auto"/>
            <w:right w:val="none" w:sz="0" w:space="0" w:color="auto"/>
          </w:divBdr>
        </w:div>
        <w:div w:id="1111583080">
          <w:marLeft w:val="480"/>
          <w:marRight w:val="0"/>
          <w:marTop w:val="0"/>
          <w:marBottom w:val="0"/>
          <w:divBdr>
            <w:top w:val="none" w:sz="0" w:space="0" w:color="auto"/>
            <w:left w:val="none" w:sz="0" w:space="0" w:color="auto"/>
            <w:bottom w:val="none" w:sz="0" w:space="0" w:color="auto"/>
            <w:right w:val="none" w:sz="0" w:space="0" w:color="auto"/>
          </w:divBdr>
        </w:div>
        <w:div w:id="1747074790">
          <w:marLeft w:val="480"/>
          <w:marRight w:val="0"/>
          <w:marTop w:val="0"/>
          <w:marBottom w:val="0"/>
          <w:divBdr>
            <w:top w:val="none" w:sz="0" w:space="0" w:color="auto"/>
            <w:left w:val="none" w:sz="0" w:space="0" w:color="auto"/>
            <w:bottom w:val="none" w:sz="0" w:space="0" w:color="auto"/>
            <w:right w:val="none" w:sz="0" w:space="0" w:color="auto"/>
          </w:divBdr>
        </w:div>
        <w:div w:id="196041756">
          <w:marLeft w:val="480"/>
          <w:marRight w:val="0"/>
          <w:marTop w:val="0"/>
          <w:marBottom w:val="0"/>
          <w:divBdr>
            <w:top w:val="none" w:sz="0" w:space="0" w:color="auto"/>
            <w:left w:val="none" w:sz="0" w:space="0" w:color="auto"/>
            <w:bottom w:val="none" w:sz="0" w:space="0" w:color="auto"/>
            <w:right w:val="none" w:sz="0" w:space="0" w:color="auto"/>
          </w:divBdr>
        </w:div>
        <w:div w:id="926963482">
          <w:marLeft w:val="480"/>
          <w:marRight w:val="0"/>
          <w:marTop w:val="0"/>
          <w:marBottom w:val="0"/>
          <w:divBdr>
            <w:top w:val="none" w:sz="0" w:space="0" w:color="auto"/>
            <w:left w:val="none" w:sz="0" w:space="0" w:color="auto"/>
            <w:bottom w:val="none" w:sz="0" w:space="0" w:color="auto"/>
            <w:right w:val="none" w:sz="0" w:space="0" w:color="auto"/>
          </w:divBdr>
        </w:div>
        <w:div w:id="612438180">
          <w:marLeft w:val="480"/>
          <w:marRight w:val="0"/>
          <w:marTop w:val="0"/>
          <w:marBottom w:val="0"/>
          <w:divBdr>
            <w:top w:val="none" w:sz="0" w:space="0" w:color="auto"/>
            <w:left w:val="none" w:sz="0" w:space="0" w:color="auto"/>
            <w:bottom w:val="none" w:sz="0" w:space="0" w:color="auto"/>
            <w:right w:val="none" w:sz="0" w:space="0" w:color="auto"/>
          </w:divBdr>
        </w:div>
        <w:div w:id="1815633371">
          <w:marLeft w:val="480"/>
          <w:marRight w:val="0"/>
          <w:marTop w:val="0"/>
          <w:marBottom w:val="0"/>
          <w:divBdr>
            <w:top w:val="none" w:sz="0" w:space="0" w:color="auto"/>
            <w:left w:val="none" w:sz="0" w:space="0" w:color="auto"/>
            <w:bottom w:val="none" w:sz="0" w:space="0" w:color="auto"/>
            <w:right w:val="none" w:sz="0" w:space="0" w:color="auto"/>
          </w:divBdr>
        </w:div>
        <w:div w:id="933711417">
          <w:marLeft w:val="480"/>
          <w:marRight w:val="0"/>
          <w:marTop w:val="0"/>
          <w:marBottom w:val="0"/>
          <w:divBdr>
            <w:top w:val="none" w:sz="0" w:space="0" w:color="auto"/>
            <w:left w:val="none" w:sz="0" w:space="0" w:color="auto"/>
            <w:bottom w:val="none" w:sz="0" w:space="0" w:color="auto"/>
            <w:right w:val="none" w:sz="0" w:space="0" w:color="auto"/>
          </w:divBdr>
        </w:div>
        <w:div w:id="1876845066">
          <w:marLeft w:val="480"/>
          <w:marRight w:val="0"/>
          <w:marTop w:val="0"/>
          <w:marBottom w:val="0"/>
          <w:divBdr>
            <w:top w:val="none" w:sz="0" w:space="0" w:color="auto"/>
            <w:left w:val="none" w:sz="0" w:space="0" w:color="auto"/>
            <w:bottom w:val="none" w:sz="0" w:space="0" w:color="auto"/>
            <w:right w:val="none" w:sz="0" w:space="0" w:color="auto"/>
          </w:divBdr>
        </w:div>
        <w:div w:id="988561237">
          <w:marLeft w:val="480"/>
          <w:marRight w:val="0"/>
          <w:marTop w:val="0"/>
          <w:marBottom w:val="0"/>
          <w:divBdr>
            <w:top w:val="none" w:sz="0" w:space="0" w:color="auto"/>
            <w:left w:val="none" w:sz="0" w:space="0" w:color="auto"/>
            <w:bottom w:val="none" w:sz="0" w:space="0" w:color="auto"/>
            <w:right w:val="none" w:sz="0" w:space="0" w:color="auto"/>
          </w:divBdr>
        </w:div>
        <w:div w:id="1203711633">
          <w:marLeft w:val="480"/>
          <w:marRight w:val="0"/>
          <w:marTop w:val="0"/>
          <w:marBottom w:val="0"/>
          <w:divBdr>
            <w:top w:val="none" w:sz="0" w:space="0" w:color="auto"/>
            <w:left w:val="none" w:sz="0" w:space="0" w:color="auto"/>
            <w:bottom w:val="none" w:sz="0" w:space="0" w:color="auto"/>
            <w:right w:val="none" w:sz="0" w:space="0" w:color="auto"/>
          </w:divBdr>
        </w:div>
        <w:div w:id="210771061">
          <w:marLeft w:val="480"/>
          <w:marRight w:val="0"/>
          <w:marTop w:val="0"/>
          <w:marBottom w:val="0"/>
          <w:divBdr>
            <w:top w:val="none" w:sz="0" w:space="0" w:color="auto"/>
            <w:left w:val="none" w:sz="0" w:space="0" w:color="auto"/>
            <w:bottom w:val="none" w:sz="0" w:space="0" w:color="auto"/>
            <w:right w:val="none" w:sz="0" w:space="0" w:color="auto"/>
          </w:divBdr>
        </w:div>
        <w:div w:id="1000547448">
          <w:marLeft w:val="480"/>
          <w:marRight w:val="0"/>
          <w:marTop w:val="0"/>
          <w:marBottom w:val="0"/>
          <w:divBdr>
            <w:top w:val="none" w:sz="0" w:space="0" w:color="auto"/>
            <w:left w:val="none" w:sz="0" w:space="0" w:color="auto"/>
            <w:bottom w:val="none" w:sz="0" w:space="0" w:color="auto"/>
            <w:right w:val="none" w:sz="0" w:space="0" w:color="auto"/>
          </w:divBdr>
        </w:div>
        <w:div w:id="830826506">
          <w:marLeft w:val="480"/>
          <w:marRight w:val="0"/>
          <w:marTop w:val="0"/>
          <w:marBottom w:val="0"/>
          <w:divBdr>
            <w:top w:val="none" w:sz="0" w:space="0" w:color="auto"/>
            <w:left w:val="none" w:sz="0" w:space="0" w:color="auto"/>
            <w:bottom w:val="none" w:sz="0" w:space="0" w:color="auto"/>
            <w:right w:val="none" w:sz="0" w:space="0" w:color="auto"/>
          </w:divBdr>
        </w:div>
        <w:div w:id="2019844988">
          <w:marLeft w:val="480"/>
          <w:marRight w:val="0"/>
          <w:marTop w:val="0"/>
          <w:marBottom w:val="0"/>
          <w:divBdr>
            <w:top w:val="none" w:sz="0" w:space="0" w:color="auto"/>
            <w:left w:val="none" w:sz="0" w:space="0" w:color="auto"/>
            <w:bottom w:val="none" w:sz="0" w:space="0" w:color="auto"/>
            <w:right w:val="none" w:sz="0" w:space="0" w:color="auto"/>
          </w:divBdr>
        </w:div>
        <w:div w:id="760569156">
          <w:marLeft w:val="480"/>
          <w:marRight w:val="0"/>
          <w:marTop w:val="0"/>
          <w:marBottom w:val="0"/>
          <w:divBdr>
            <w:top w:val="none" w:sz="0" w:space="0" w:color="auto"/>
            <w:left w:val="none" w:sz="0" w:space="0" w:color="auto"/>
            <w:bottom w:val="none" w:sz="0" w:space="0" w:color="auto"/>
            <w:right w:val="none" w:sz="0" w:space="0" w:color="auto"/>
          </w:divBdr>
        </w:div>
        <w:div w:id="302926367">
          <w:marLeft w:val="480"/>
          <w:marRight w:val="0"/>
          <w:marTop w:val="0"/>
          <w:marBottom w:val="0"/>
          <w:divBdr>
            <w:top w:val="none" w:sz="0" w:space="0" w:color="auto"/>
            <w:left w:val="none" w:sz="0" w:space="0" w:color="auto"/>
            <w:bottom w:val="none" w:sz="0" w:space="0" w:color="auto"/>
            <w:right w:val="none" w:sz="0" w:space="0" w:color="auto"/>
          </w:divBdr>
        </w:div>
        <w:div w:id="888686498">
          <w:marLeft w:val="480"/>
          <w:marRight w:val="0"/>
          <w:marTop w:val="0"/>
          <w:marBottom w:val="0"/>
          <w:divBdr>
            <w:top w:val="none" w:sz="0" w:space="0" w:color="auto"/>
            <w:left w:val="none" w:sz="0" w:space="0" w:color="auto"/>
            <w:bottom w:val="none" w:sz="0" w:space="0" w:color="auto"/>
            <w:right w:val="none" w:sz="0" w:space="0" w:color="auto"/>
          </w:divBdr>
        </w:div>
        <w:div w:id="1002701613">
          <w:marLeft w:val="480"/>
          <w:marRight w:val="0"/>
          <w:marTop w:val="0"/>
          <w:marBottom w:val="0"/>
          <w:divBdr>
            <w:top w:val="none" w:sz="0" w:space="0" w:color="auto"/>
            <w:left w:val="none" w:sz="0" w:space="0" w:color="auto"/>
            <w:bottom w:val="none" w:sz="0" w:space="0" w:color="auto"/>
            <w:right w:val="none" w:sz="0" w:space="0" w:color="auto"/>
          </w:divBdr>
        </w:div>
        <w:div w:id="1425223776">
          <w:marLeft w:val="480"/>
          <w:marRight w:val="0"/>
          <w:marTop w:val="0"/>
          <w:marBottom w:val="0"/>
          <w:divBdr>
            <w:top w:val="none" w:sz="0" w:space="0" w:color="auto"/>
            <w:left w:val="none" w:sz="0" w:space="0" w:color="auto"/>
            <w:bottom w:val="none" w:sz="0" w:space="0" w:color="auto"/>
            <w:right w:val="none" w:sz="0" w:space="0" w:color="auto"/>
          </w:divBdr>
        </w:div>
        <w:div w:id="1474328618">
          <w:marLeft w:val="480"/>
          <w:marRight w:val="0"/>
          <w:marTop w:val="0"/>
          <w:marBottom w:val="0"/>
          <w:divBdr>
            <w:top w:val="none" w:sz="0" w:space="0" w:color="auto"/>
            <w:left w:val="none" w:sz="0" w:space="0" w:color="auto"/>
            <w:bottom w:val="none" w:sz="0" w:space="0" w:color="auto"/>
            <w:right w:val="none" w:sz="0" w:space="0" w:color="auto"/>
          </w:divBdr>
        </w:div>
        <w:div w:id="2143887929">
          <w:marLeft w:val="480"/>
          <w:marRight w:val="0"/>
          <w:marTop w:val="0"/>
          <w:marBottom w:val="0"/>
          <w:divBdr>
            <w:top w:val="none" w:sz="0" w:space="0" w:color="auto"/>
            <w:left w:val="none" w:sz="0" w:space="0" w:color="auto"/>
            <w:bottom w:val="none" w:sz="0" w:space="0" w:color="auto"/>
            <w:right w:val="none" w:sz="0" w:space="0" w:color="auto"/>
          </w:divBdr>
        </w:div>
        <w:div w:id="125247626">
          <w:marLeft w:val="480"/>
          <w:marRight w:val="0"/>
          <w:marTop w:val="0"/>
          <w:marBottom w:val="0"/>
          <w:divBdr>
            <w:top w:val="none" w:sz="0" w:space="0" w:color="auto"/>
            <w:left w:val="none" w:sz="0" w:space="0" w:color="auto"/>
            <w:bottom w:val="none" w:sz="0" w:space="0" w:color="auto"/>
            <w:right w:val="none" w:sz="0" w:space="0" w:color="auto"/>
          </w:divBdr>
        </w:div>
        <w:div w:id="1795440169">
          <w:marLeft w:val="480"/>
          <w:marRight w:val="0"/>
          <w:marTop w:val="0"/>
          <w:marBottom w:val="0"/>
          <w:divBdr>
            <w:top w:val="none" w:sz="0" w:space="0" w:color="auto"/>
            <w:left w:val="none" w:sz="0" w:space="0" w:color="auto"/>
            <w:bottom w:val="none" w:sz="0" w:space="0" w:color="auto"/>
            <w:right w:val="none" w:sz="0" w:space="0" w:color="auto"/>
          </w:divBdr>
        </w:div>
        <w:div w:id="1464302088">
          <w:marLeft w:val="480"/>
          <w:marRight w:val="0"/>
          <w:marTop w:val="0"/>
          <w:marBottom w:val="0"/>
          <w:divBdr>
            <w:top w:val="none" w:sz="0" w:space="0" w:color="auto"/>
            <w:left w:val="none" w:sz="0" w:space="0" w:color="auto"/>
            <w:bottom w:val="none" w:sz="0" w:space="0" w:color="auto"/>
            <w:right w:val="none" w:sz="0" w:space="0" w:color="auto"/>
          </w:divBdr>
        </w:div>
        <w:div w:id="1130368071">
          <w:marLeft w:val="480"/>
          <w:marRight w:val="0"/>
          <w:marTop w:val="0"/>
          <w:marBottom w:val="0"/>
          <w:divBdr>
            <w:top w:val="none" w:sz="0" w:space="0" w:color="auto"/>
            <w:left w:val="none" w:sz="0" w:space="0" w:color="auto"/>
            <w:bottom w:val="none" w:sz="0" w:space="0" w:color="auto"/>
            <w:right w:val="none" w:sz="0" w:space="0" w:color="auto"/>
          </w:divBdr>
        </w:div>
        <w:div w:id="2130126957">
          <w:marLeft w:val="480"/>
          <w:marRight w:val="0"/>
          <w:marTop w:val="0"/>
          <w:marBottom w:val="0"/>
          <w:divBdr>
            <w:top w:val="none" w:sz="0" w:space="0" w:color="auto"/>
            <w:left w:val="none" w:sz="0" w:space="0" w:color="auto"/>
            <w:bottom w:val="none" w:sz="0" w:space="0" w:color="auto"/>
            <w:right w:val="none" w:sz="0" w:space="0" w:color="auto"/>
          </w:divBdr>
        </w:div>
        <w:div w:id="1942376943">
          <w:marLeft w:val="480"/>
          <w:marRight w:val="0"/>
          <w:marTop w:val="0"/>
          <w:marBottom w:val="0"/>
          <w:divBdr>
            <w:top w:val="none" w:sz="0" w:space="0" w:color="auto"/>
            <w:left w:val="none" w:sz="0" w:space="0" w:color="auto"/>
            <w:bottom w:val="none" w:sz="0" w:space="0" w:color="auto"/>
            <w:right w:val="none" w:sz="0" w:space="0" w:color="auto"/>
          </w:divBdr>
        </w:div>
        <w:div w:id="1553925922">
          <w:marLeft w:val="480"/>
          <w:marRight w:val="0"/>
          <w:marTop w:val="0"/>
          <w:marBottom w:val="0"/>
          <w:divBdr>
            <w:top w:val="none" w:sz="0" w:space="0" w:color="auto"/>
            <w:left w:val="none" w:sz="0" w:space="0" w:color="auto"/>
            <w:bottom w:val="none" w:sz="0" w:space="0" w:color="auto"/>
            <w:right w:val="none" w:sz="0" w:space="0" w:color="auto"/>
          </w:divBdr>
        </w:div>
        <w:div w:id="653921266">
          <w:marLeft w:val="480"/>
          <w:marRight w:val="0"/>
          <w:marTop w:val="0"/>
          <w:marBottom w:val="0"/>
          <w:divBdr>
            <w:top w:val="none" w:sz="0" w:space="0" w:color="auto"/>
            <w:left w:val="none" w:sz="0" w:space="0" w:color="auto"/>
            <w:bottom w:val="none" w:sz="0" w:space="0" w:color="auto"/>
            <w:right w:val="none" w:sz="0" w:space="0" w:color="auto"/>
          </w:divBdr>
        </w:div>
        <w:div w:id="1044792618">
          <w:marLeft w:val="480"/>
          <w:marRight w:val="0"/>
          <w:marTop w:val="0"/>
          <w:marBottom w:val="0"/>
          <w:divBdr>
            <w:top w:val="none" w:sz="0" w:space="0" w:color="auto"/>
            <w:left w:val="none" w:sz="0" w:space="0" w:color="auto"/>
            <w:bottom w:val="none" w:sz="0" w:space="0" w:color="auto"/>
            <w:right w:val="none" w:sz="0" w:space="0" w:color="auto"/>
          </w:divBdr>
        </w:div>
        <w:div w:id="93866211">
          <w:marLeft w:val="480"/>
          <w:marRight w:val="0"/>
          <w:marTop w:val="0"/>
          <w:marBottom w:val="0"/>
          <w:divBdr>
            <w:top w:val="none" w:sz="0" w:space="0" w:color="auto"/>
            <w:left w:val="none" w:sz="0" w:space="0" w:color="auto"/>
            <w:bottom w:val="none" w:sz="0" w:space="0" w:color="auto"/>
            <w:right w:val="none" w:sz="0" w:space="0" w:color="auto"/>
          </w:divBdr>
        </w:div>
        <w:div w:id="1151826557">
          <w:marLeft w:val="480"/>
          <w:marRight w:val="0"/>
          <w:marTop w:val="0"/>
          <w:marBottom w:val="0"/>
          <w:divBdr>
            <w:top w:val="none" w:sz="0" w:space="0" w:color="auto"/>
            <w:left w:val="none" w:sz="0" w:space="0" w:color="auto"/>
            <w:bottom w:val="none" w:sz="0" w:space="0" w:color="auto"/>
            <w:right w:val="none" w:sz="0" w:space="0" w:color="auto"/>
          </w:divBdr>
        </w:div>
        <w:div w:id="751589648">
          <w:marLeft w:val="480"/>
          <w:marRight w:val="0"/>
          <w:marTop w:val="0"/>
          <w:marBottom w:val="0"/>
          <w:divBdr>
            <w:top w:val="none" w:sz="0" w:space="0" w:color="auto"/>
            <w:left w:val="none" w:sz="0" w:space="0" w:color="auto"/>
            <w:bottom w:val="none" w:sz="0" w:space="0" w:color="auto"/>
            <w:right w:val="none" w:sz="0" w:space="0" w:color="auto"/>
          </w:divBdr>
        </w:div>
        <w:div w:id="1667783807">
          <w:marLeft w:val="480"/>
          <w:marRight w:val="0"/>
          <w:marTop w:val="0"/>
          <w:marBottom w:val="0"/>
          <w:divBdr>
            <w:top w:val="none" w:sz="0" w:space="0" w:color="auto"/>
            <w:left w:val="none" w:sz="0" w:space="0" w:color="auto"/>
            <w:bottom w:val="none" w:sz="0" w:space="0" w:color="auto"/>
            <w:right w:val="none" w:sz="0" w:space="0" w:color="auto"/>
          </w:divBdr>
        </w:div>
        <w:div w:id="314455163">
          <w:marLeft w:val="480"/>
          <w:marRight w:val="0"/>
          <w:marTop w:val="0"/>
          <w:marBottom w:val="0"/>
          <w:divBdr>
            <w:top w:val="none" w:sz="0" w:space="0" w:color="auto"/>
            <w:left w:val="none" w:sz="0" w:space="0" w:color="auto"/>
            <w:bottom w:val="none" w:sz="0" w:space="0" w:color="auto"/>
            <w:right w:val="none" w:sz="0" w:space="0" w:color="auto"/>
          </w:divBdr>
        </w:div>
        <w:div w:id="1566909697">
          <w:marLeft w:val="480"/>
          <w:marRight w:val="0"/>
          <w:marTop w:val="0"/>
          <w:marBottom w:val="0"/>
          <w:divBdr>
            <w:top w:val="none" w:sz="0" w:space="0" w:color="auto"/>
            <w:left w:val="none" w:sz="0" w:space="0" w:color="auto"/>
            <w:bottom w:val="none" w:sz="0" w:space="0" w:color="auto"/>
            <w:right w:val="none" w:sz="0" w:space="0" w:color="auto"/>
          </w:divBdr>
        </w:div>
        <w:div w:id="501358325">
          <w:marLeft w:val="480"/>
          <w:marRight w:val="0"/>
          <w:marTop w:val="0"/>
          <w:marBottom w:val="0"/>
          <w:divBdr>
            <w:top w:val="none" w:sz="0" w:space="0" w:color="auto"/>
            <w:left w:val="none" w:sz="0" w:space="0" w:color="auto"/>
            <w:bottom w:val="none" w:sz="0" w:space="0" w:color="auto"/>
            <w:right w:val="none" w:sz="0" w:space="0" w:color="auto"/>
          </w:divBdr>
        </w:div>
        <w:div w:id="472794069">
          <w:marLeft w:val="480"/>
          <w:marRight w:val="0"/>
          <w:marTop w:val="0"/>
          <w:marBottom w:val="0"/>
          <w:divBdr>
            <w:top w:val="none" w:sz="0" w:space="0" w:color="auto"/>
            <w:left w:val="none" w:sz="0" w:space="0" w:color="auto"/>
            <w:bottom w:val="none" w:sz="0" w:space="0" w:color="auto"/>
            <w:right w:val="none" w:sz="0" w:space="0" w:color="auto"/>
          </w:divBdr>
        </w:div>
        <w:div w:id="1636637097">
          <w:marLeft w:val="480"/>
          <w:marRight w:val="0"/>
          <w:marTop w:val="0"/>
          <w:marBottom w:val="0"/>
          <w:divBdr>
            <w:top w:val="none" w:sz="0" w:space="0" w:color="auto"/>
            <w:left w:val="none" w:sz="0" w:space="0" w:color="auto"/>
            <w:bottom w:val="none" w:sz="0" w:space="0" w:color="auto"/>
            <w:right w:val="none" w:sz="0" w:space="0" w:color="auto"/>
          </w:divBdr>
        </w:div>
        <w:div w:id="2112388468">
          <w:marLeft w:val="480"/>
          <w:marRight w:val="0"/>
          <w:marTop w:val="0"/>
          <w:marBottom w:val="0"/>
          <w:divBdr>
            <w:top w:val="none" w:sz="0" w:space="0" w:color="auto"/>
            <w:left w:val="none" w:sz="0" w:space="0" w:color="auto"/>
            <w:bottom w:val="none" w:sz="0" w:space="0" w:color="auto"/>
            <w:right w:val="none" w:sz="0" w:space="0" w:color="auto"/>
          </w:divBdr>
        </w:div>
        <w:div w:id="1752580090">
          <w:marLeft w:val="480"/>
          <w:marRight w:val="0"/>
          <w:marTop w:val="0"/>
          <w:marBottom w:val="0"/>
          <w:divBdr>
            <w:top w:val="none" w:sz="0" w:space="0" w:color="auto"/>
            <w:left w:val="none" w:sz="0" w:space="0" w:color="auto"/>
            <w:bottom w:val="none" w:sz="0" w:space="0" w:color="auto"/>
            <w:right w:val="none" w:sz="0" w:space="0" w:color="auto"/>
          </w:divBdr>
        </w:div>
        <w:div w:id="1791897564">
          <w:marLeft w:val="480"/>
          <w:marRight w:val="0"/>
          <w:marTop w:val="0"/>
          <w:marBottom w:val="0"/>
          <w:divBdr>
            <w:top w:val="none" w:sz="0" w:space="0" w:color="auto"/>
            <w:left w:val="none" w:sz="0" w:space="0" w:color="auto"/>
            <w:bottom w:val="none" w:sz="0" w:space="0" w:color="auto"/>
            <w:right w:val="none" w:sz="0" w:space="0" w:color="auto"/>
          </w:divBdr>
        </w:div>
        <w:div w:id="823355176">
          <w:marLeft w:val="480"/>
          <w:marRight w:val="0"/>
          <w:marTop w:val="0"/>
          <w:marBottom w:val="0"/>
          <w:divBdr>
            <w:top w:val="none" w:sz="0" w:space="0" w:color="auto"/>
            <w:left w:val="none" w:sz="0" w:space="0" w:color="auto"/>
            <w:bottom w:val="none" w:sz="0" w:space="0" w:color="auto"/>
            <w:right w:val="none" w:sz="0" w:space="0" w:color="auto"/>
          </w:divBdr>
        </w:div>
        <w:div w:id="311957339">
          <w:marLeft w:val="480"/>
          <w:marRight w:val="0"/>
          <w:marTop w:val="0"/>
          <w:marBottom w:val="0"/>
          <w:divBdr>
            <w:top w:val="none" w:sz="0" w:space="0" w:color="auto"/>
            <w:left w:val="none" w:sz="0" w:space="0" w:color="auto"/>
            <w:bottom w:val="none" w:sz="0" w:space="0" w:color="auto"/>
            <w:right w:val="none" w:sz="0" w:space="0" w:color="auto"/>
          </w:divBdr>
        </w:div>
        <w:div w:id="440034026">
          <w:marLeft w:val="480"/>
          <w:marRight w:val="0"/>
          <w:marTop w:val="0"/>
          <w:marBottom w:val="0"/>
          <w:divBdr>
            <w:top w:val="none" w:sz="0" w:space="0" w:color="auto"/>
            <w:left w:val="none" w:sz="0" w:space="0" w:color="auto"/>
            <w:bottom w:val="none" w:sz="0" w:space="0" w:color="auto"/>
            <w:right w:val="none" w:sz="0" w:space="0" w:color="auto"/>
          </w:divBdr>
        </w:div>
        <w:div w:id="1543980892">
          <w:marLeft w:val="480"/>
          <w:marRight w:val="0"/>
          <w:marTop w:val="0"/>
          <w:marBottom w:val="0"/>
          <w:divBdr>
            <w:top w:val="none" w:sz="0" w:space="0" w:color="auto"/>
            <w:left w:val="none" w:sz="0" w:space="0" w:color="auto"/>
            <w:bottom w:val="none" w:sz="0" w:space="0" w:color="auto"/>
            <w:right w:val="none" w:sz="0" w:space="0" w:color="auto"/>
          </w:divBdr>
        </w:div>
        <w:div w:id="980617623">
          <w:marLeft w:val="480"/>
          <w:marRight w:val="0"/>
          <w:marTop w:val="0"/>
          <w:marBottom w:val="0"/>
          <w:divBdr>
            <w:top w:val="none" w:sz="0" w:space="0" w:color="auto"/>
            <w:left w:val="none" w:sz="0" w:space="0" w:color="auto"/>
            <w:bottom w:val="none" w:sz="0" w:space="0" w:color="auto"/>
            <w:right w:val="none" w:sz="0" w:space="0" w:color="auto"/>
          </w:divBdr>
        </w:div>
        <w:div w:id="2061008598">
          <w:marLeft w:val="480"/>
          <w:marRight w:val="0"/>
          <w:marTop w:val="0"/>
          <w:marBottom w:val="0"/>
          <w:divBdr>
            <w:top w:val="none" w:sz="0" w:space="0" w:color="auto"/>
            <w:left w:val="none" w:sz="0" w:space="0" w:color="auto"/>
            <w:bottom w:val="none" w:sz="0" w:space="0" w:color="auto"/>
            <w:right w:val="none" w:sz="0" w:space="0" w:color="auto"/>
          </w:divBdr>
        </w:div>
        <w:div w:id="131601284">
          <w:marLeft w:val="480"/>
          <w:marRight w:val="0"/>
          <w:marTop w:val="0"/>
          <w:marBottom w:val="0"/>
          <w:divBdr>
            <w:top w:val="none" w:sz="0" w:space="0" w:color="auto"/>
            <w:left w:val="none" w:sz="0" w:space="0" w:color="auto"/>
            <w:bottom w:val="none" w:sz="0" w:space="0" w:color="auto"/>
            <w:right w:val="none" w:sz="0" w:space="0" w:color="auto"/>
          </w:divBdr>
        </w:div>
        <w:div w:id="951785329">
          <w:marLeft w:val="480"/>
          <w:marRight w:val="0"/>
          <w:marTop w:val="0"/>
          <w:marBottom w:val="0"/>
          <w:divBdr>
            <w:top w:val="none" w:sz="0" w:space="0" w:color="auto"/>
            <w:left w:val="none" w:sz="0" w:space="0" w:color="auto"/>
            <w:bottom w:val="none" w:sz="0" w:space="0" w:color="auto"/>
            <w:right w:val="none" w:sz="0" w:space="0" w:color="auto"/>
          </w:divBdr>
        </w:div>
      </w:divsChild>
    </w:div>
    <w:div w:id="1515610529">
      <w:bodyDiv w:val="1"/>
      <w:marLeft w:val="0"/>
      <w:marRight w:val="0"/>
      <w:marTop w:val="0"/>
      <w:marBottom w:val="0"/>
      <w:divBdr>
        <w:top w:val="none" w:sz="0" w:space="0" w:color="auto"/>
        <w:left w:val="none" w:sz="0" w:space="0" w:color="auto"/>
        <w:bottom w:val="none" w:sz="0" w:space="0" w:color="auto"/>
        <w:right w:val="none" w:sz="0" w:space="0" w:color="auto"/>
      </w:divBdr>
    </w:div>
    <w:div w:id="1518886267">
      <w:bodyDiv w:val="1"/>
      <w:marLeft w:val="0"/>
      <w:marRight w:val="0"/>
      <w:marTop w:val="0"/>
      <w:marBottom w:val="0"/>
      <w:divBdr>
        <w:top w:val="none" w:sz="0" w:space="0" w:color="auto"/>
        <w:left w:val="none" w:sz="0" w:space="0" w:color="auto"/>
        <w:bottom w:val="none" w:sz="0" w:space="0" w:color="auto"/>
        <w:right w:val="none" w:sz="0" w:space="0" w:color="auto"/>
      </w:divBdr>
    </w:div>
    <w:div w:id="1519151949">
      <w:bodyDiv w:val="1"/>
      <w:marLeft w:val="0"/>
      <w:marRight w:val="0"/>
      <w:marTop w:val="0"/>
      <w:marBottom w:val="0"/>
      <w:divBdr>
        <w:top w:val="none" w:sz="0" w:space="0" w:color="auto"/>
        <w:left w:val="none" w:sz="0" w:space="0" w:color="auto"/>
        <w:bottom w:val="none" w:sz="0" w:space="0" w:color="auto"/>
        <w:right w:val="none" w:sz="0" w:space="0" w:color="auto"/>
      </w:divBdr>
      <w:divsChild>
        <w:div w:id="156582271">
          <w:marLeft w:val="480"/>
          <w:marRight w:val="0"/>
          <w:marTop w:val="0"/>
          <w:marBottom w:val="0"/>
          <w:divBdr>
            <w:top w:val="none" w:sz="0" w:space="0" w:color="auto"/>
            <w:left w:val="none" w:sz="0" w:space="0" w:color="auto"/>
            <w:bottom w:val="none" w:sz="0" w:space="0" w:color="auto"/>
            <w:right w:val="none" w:sz="0" w:space="0" w:color="auto"/>
          </w:divBdr>
        </w:div>
        <w:div w:id="830408566">
          <w:marLeft w:val="480"/>
          <w:marRight w:val="0"/>
          <w:marTop w:val="0"/>
          <w:marBottom w:val="0"/>
          <w:divBdr>
            <w:top w:val="none" w:sz="0" w:space="0" w:color="auto"/>
            <w:left w:val="none" w:sz="0" w:space="0" w:color="auto"/>
            <w:bottom w:val="none" w:sz="0" w:space="0" w:color="auto"/>
            <w:right w:val="none" w:sz="0" w:space="0" w:color="auto"/>
          </w:divBdr>
        </w:div>
        <w:div w:id="1124886307">
          <w:marLeft w:val="480"/>
          <w:marRight w:val="0"/>
          <w:marTop w:val="0"/>
          <w:marBottom w:val="0"/>
          <w:divBdr>
            <w:top w:val="none" w:sz="0" w:space="0" w:color="auto"/>
            <w:left w:val="none" w:sz="0" w:space="0" w:color="auto"/>
            <w:bottom w:val="none" w:sz="0" w:space="0" w:color="auto"/>
            <w:right w:val="none" w:sz="0" w:space="0" w:color="auto"/>
          </w:divBdr>
        </w:div>
        <w:div w:id="1449086437">
          <w:marLeft w:val="480"/>
          <w:marRight w:val="0"/>
          <w:marTop w:val="0"/>
          <w:marBottom w:val="0"/>
          <w:divBdr>
            <w:top w:val="none" w:sz="0" w:space="0" w:color="auto"/>
            <w:left w:val="none" w:sz="0" w:space="0" w:color="auto"/>
            <w:bottom w:val="none" w:sz="0" w:space="0" w:color="auto"/>
            <w:right w:val="none" w:sz="0" w:space="0" w:color="auto"/>
          </w:divBdr>
        </w:div>
        <w:div w:id="1709798705">
          <w:marLeft w:val="480"/>
          <w:marRight w:val="0"/>
          <w:marTop w:val="0"/>
          <w:marBottom w:val="0"/>
          <w:divBdr>
            <w:top w:val="none" w:sz="0" w:space="0" w:color="auto"/>
            <w:left w:val="none" w:sz="0" w:space="0" w:color="auto"/>
            <w:bottom w:val="none" w:sz="0" w:space="0" w:color="auto"/>
            <w:right w:val="none" w:sz="0" w:space="0" w:color="auto"/>
          </w:divBdr>
        </w:div>
        <w:div w:id="57435308">
          <w:marLeft w:val="480"/>
          <w:marRight w:val="0"/>
          <w:marTop w:val="0"/>
          <w:marBottom w:val="0"/>
          <w:divBdr>
            <w:top w:val="none" w:sz="0" w:space="0" w:color="auto"/>
            <w:left w:val="none" w:sz="0" w:space="0" w:color="auto"/>
            <w:bottom w:val="none" w:sz="0" w:space="0" w:color="auto"/>
            <w:right w:val="none" w:sz="0" w:space="0" w:color="auto"/>
          </w:divBdr>
        </w:div>
        <w:div w:id="990447334">
          <w:marLeft w:val="480"/>
          <w:marRight w:val="0"/>
          <w:marTop w:val="0"/>
          <w:marBottom w:val="0"/>
          <w:divBdr>
            <w:top w:val="none" w:sz="0" w:space="0" w:color="auto"/>
            <w:left w:val="none" w:sz="0" w:space="0" w:color="auto"/>
            <w:bottom w:val="none" w:sz="0" w:space="0" w:color="auto"/>
            <w:right w:val="none" w:sz="0" w:space="0" w:color="auto"/>
          </w:divBdr>
        </w:div>
        <w:div w:id="720789421">
          <w:marLeft w:val="480"/>
          <w:marRight w:val="0"/>
          <w:marTop w:val="0"/>
          <w:marBottom w:val="0"/>
          <w:divBdr>
            <w:top w:val="none" w:sz="0" w:space="0" w:color="auto"/>
            <w:left w:val="none" w:sz="0" w:space="0" w:color="auto"/>
            <w:bottom w:val="none" w:sz="0" w:space="0" w:color="auto"/>
            <w:right w:val="none" w:sz="0" w:space="0" w:color="auto"/>
          </w:divBdr>
        </w:div>
        <w:div w:id="216088888">
          <w:marLeft w:val="480"/>
          <w:marRight w:val="0"/>
          <w:marTop w:val="0"/>
          <w:marBottom w:val="0"/>
          <w:divBdr>
            <w:top w:val="none" w:sz="0" w:space="0" w:color="auto"/>
            <w:left w:val="none" w:sz="0" w:space="0" w:color="auto"/>
            <w:bottom w:val="none" w:sz="0" w:space="0" w:color="auto"/>
            <w:right w:val="none" w:sz="0" w:space="0" w:color="auto"/>
          </w:divBdr>
        </w:div>
        <w:div w:id="366375110">
          <w:marLeft w:val="480"/>
          <w:marRight w:val="0"/>
          <w:marTop w:val="0"/>
          <w:marBottom w:val="0"/>
          <w:divBdr>
            <w:top w:val="none" w:sz="0" w:space="0" w:color="auto"/>
            <w:left w:val="none" w:sz="0" w:space="0" w:color="auto"/>
            <w:bottom w:val="none" w:sz="0" w:space="0" w:color="auto"/>
            <w:right w:val="none" w:sz="0" w:space="0" w:color="auto"/>
          </w:divBdr>
        </w:div>
        <w:div w:id="402220735">
          <w:marLeft w:val="480"/>
          <w:marRight w:val="0"/>
          <w:marTop w:val="0"/>
          <w:marBottom w:val="0"/>
          <w:divBdr>
            <w:top w:val="none" w:sz="0" w:space="0" w:color="auto"/>
            <w:left w:val="none" w:sz="0" w:space="0" w:color="auto"/>
            <w:bottom w:val="none" w:sz="0" w:space="0" w:color="auto"/>
            <w:right w:val="none" w:sz="0" w:space="0" w:color="auto"/>
          </w:divBdr>
        </w:div>
        <w:div w:id="1235554414">
          <w:marLeft w:val="480"/>
          <w:marRight w:val="0"/>
          <w:marTop w:val="0"/>
          <w:marBottom w:val="0"/>
          <w:divBdr>
            <w:top w:val="none" w:sz="0" w:space="0" w:color="auto"/>
            <w:left w:val="none" w:sz="0" w:space="0" w:color="auto"/>
            <w:bottom w:val="none" w:sz="0" w:space="0" w:color="auto"/>
            <w:right w:val="none" w:sz="0" w:space="0" w:color="auto"/>
          </w:divBdr>
        </w:div>
        <w:div w:id="1699968131">
          <w:marLeft w:val="480"/>
          <w:marRight w:val="0"/>
          <w:marTop w:val="0"/>
          <w:marBottom w:val="0"/>
          <w:divBdr>
            <w:top w:val="none" w:sz="0" w:space="0" w:color="auto"/>
            <w:left w:val="none" w:sz="0" w:space="0" w:color="auto"/>
            <w:bottom w:val="none" w:sz="0" w:space="0" w:color="auto"/>
            <w:right w:val="none" w:sz="0" w:space="0" w:color="auto"/>
          </w:divBdr>
        </w:div>
        <w:div w:id="1997415461">
          <w:marLeft w:val="480"/>
          <w:marRight w:val="0"/>
          <w:marTop w:val="0"/>
          <w:marBottom w:val="0"/>
          <w:divBdr>
            <w:top w:val="none" w:sz="0" w:space="0" w:color="auto"/>
            <w:left w:val="none" w:sz="0" w:space="0" w:color="auto"/>
            <w:bottom w:val="none" w:sz="0" w:space="0" w:color="auto"/>
            <w:right w:val="none" w:sz="0" w:space="0" w:color="auto"/>
          </w:divBdr>
        </w:div>
        <w:div w:id="1040787519">
          <w:marLeft w:val="480"/>
          <w:marRight w:val="0"/>
          <w:marTop w:val="0"/>
          <w:marBottom w:val="0"/>
          <w:divBdr>
            <w:top w:val="none" w:sz="0" w:space="0" w:color="auto"/>
            <w:left w:val="none" w:sz="0" w:space="0" w:color="auto"/>
            <w:bottom w:val="none" w:sz="0" w:space="0" w:color="auto"/>
            <w:right w:val="none" w:sz="0" w:space="0" w:color="auto"/>
          </w:divBdr>
        </w:div>
        <w:div w:id="378822023">
          <w:marLeft w:val="480"/>
          <w:marRight w:val="0"/>
          <w:marTop w:val="0"/>
          <w:marBottom w:val="0"/>
          <w:divBdr>
            <w:top w:val="none" w:sz="0" w:space="0" w:color="auto"/>
            <w:left w:val="none" w:sz="0" w:space="0" w:color="auto"/>
            <w:bottom w:val="none" w:sz="0" w:space="0" w:color="auto"/>
            <w:right w:val="none" w:sz="0" w:space="0" w:color="auto"/>
          </w:divBdr>
        </w:div>
        <w:div w:id="887303317">
          <w:marLeft w:val="480"/>
          <w:marRight w:val="0"/>
          <w:marTop w:val="0"/>
          <w:marBottom w:val="0"/>
          <w:divBdr>
            <w:top w:val="none" w:sz="0" w:space="0" w:color="auto"/>
            <w:left w:val="none" w:sz="0" w:space="0" w:color="auto"/>
            <w:bottom w:val="none" w:sz="0" w:space="0" w:color="auto"/>
            <w:right w:val="none" w:sz="0" w:space="0" w:color="auto"/>
          </w:divBdr>
        </w:div>
        <w:div w:id="1757824738">
          <w:marLeft w:val="480"/>
          <w:marRight w:val="0"/>
          <w:marTop w:val="0"/>
          <w:marBottom w:val="0"/>
          <w:divBdr>
            <w:top w:val="none" w:sz="0" w:space="0" w:color="auto"/>
            <w:left w:val="none" w:sz="0" w:space="0" w:color="auto"/>
            <w:bottom w:val="none" w:sz="0" w:space="0" w:color="auto"/>
            <w:right w:val="none" w:sz="0" w:space="0" w:color="auto"/>
          </w:divBdr>
        </w:div>
        <w:div w:id="1447969780">
          <w:marLeft w:val="480"/>
          <w:marRight w:val="0"/>
          <w:marTop w:val="0"/>
          <w:marBottom w:val="0"/>
          <w:divBdr>
            <w:top w:val="none" w:sz="0" w:space="0" w:color="auto"/>
            <w:left w:val="none" w:sz="0" w:space="0" w:color="auto"/>
            <w:bottom w:val="none" w:sz="0" w:space="0" w:color="auto"/>
            <w:right w:val="none" w:sz="0" w:space="0" w:color="auto"/>
          </w:divBdr>
        </w:div>
        <w:div w:id="171074454">
          <w:marLeft w:val="480"/>
          <w:marRight w:val="0"/>
          <w:marTop w:val="0"/>
          <w:marBottom w:val="0"/>
          <w:divBdr>
            <w:top w:val="none" w:sz="0" w:space="0" w:color="auto"/>
            <w:left w:val="none" w:sz="0" w:space="0" w:color="auto"/>
            <w:bottom w:val="none" w:sz="0" w:space="0" w:color="auto"/>
            <w:right w:val="none" w:sz="0" w:space="0" w:color="auto"/>
          </w:divBdr>
        </w:div>
        <w:div w:id="152188999">
          <w:marLeft w:val="480"/>
          <w:marRight w:val="0"/>
          <w:marTop w:val="0"/>
          <w:marBottom w:val="0"/>
          <w:divBdr>
            <w:top w:val="none" w:sz="0" w:space="0" w:color="auto"/>
            <w:left w:val="none" w:sz="0" w:space="0" w:color="auto"/>
            <w:bottom w:val="none" w:sz="0" w:space="0" w:color="auto"/>
            <w:right w:val="none" w:sz="0" w:space="0" w:color="auto"/>
          </w:divBdr>
        </w:div>
        <w:div w:id="271981304">
          <w:marLeft w:val="480"/>
          <w:marRight w:val="0"/>
          <w:marTop w:val="0"/>
          <w:marBottom w:val="0"/>
          <w:divBdr>
            <w:top w:val="none" w:sz="0" w:space="0" w:color="auto"/>
            <w:left w:val="none" w:sz="0" w:space="0" w:color="auto"/>
            <w:bottom w:val="none" w:sz="0" w:space="0" w:color="auto"/>
            <w:right w:val="none" w:sz="0" w:space="0" w:color="auto"/>
          </w:divBdr>
        </w:div>
        <w:div w:id="609554207">
          <w:marLeft w:val="480"/>
          <w:marRight w:val="0"/>
          <w:marTop w:val="0"/>
          <w:marBottom w:val="0"/>
          <w:divBdr>
            <w:top w:val="none" w:sz="0" w:space="0" w:color="auto"/>
            <w:left w:val="none" w:sz="0" w:space="0" w:color="auto"/>
            <w:bottom w:val="none" w:sz="0" w:space="0" w:color="auto"/>
            <w:right w:val="none" w:sz="0" w:space="0" w:color="auto"/>
          </w:divBdr>
        </w:div>
        <w:div w:id="489563448">
          <w:marLeft w:val="480"/>
          <w:marRight w:val="0"/>
          <w:marTop w:val="0"/>
          <w:marBottom w:val="0"/>
          <w:divBdr>
            <w:top w:val="none" w:sz="0" w:space="0" w:color="auto"/>
            <w:left w:val="none" w:sz="0" w:space="0" w:color="auto"/>
            <w:bottom w:val="none" w:sz="0" w:space="0" w:color="auto"/>
            <w:right w:val="none" w:sz="0" w:space="0" w:color="auto"/>
          </w:divBdr>
        </w:div>
        <w:div w:id="1610233216">
          <w:marLeft w:val="480"/>
          <w:marRight w:val="0"/>
          <w:marTop w:val="0"/>
          <w:marBottom w:val="0"/>
          <w:divBdr>
            <w:top w:val="none" w:sz="0" w:space="0" w:color="auto"/>
            <w:left w:val="none" w:sz="0" w:space="0" w:color="auto"/>
            <w:bottom w:val="none" w:sz="0" w:space="0" w:color="auto"/>
            <w:right w:val="none" w:sz="0" w:space="0" w:color="auto"/>
          </w:divBdr>
        </w:div>
        <w:div w:id="179050104">
          <w:marLeft w:val="480"/>
          <w:marRight w:val="0"/>
          <w:marTop w:val="0"/>
          <w:marBottom w:val="0"/>
          <w:divBdr>
            <w:top w:val="none" w:sz="0" w:space="0" w:color="auto"/>
            <w:left w:val="none" w:sz="0" w:space="0" w:color="auto"/>
            <w:bottom w:val="none" w:sz="0" w:space="0" w:color="auto"/>
            <w:right w:val="none" w:sz="0" w:space="0" w:color="auto"/>
          </w:divBdr>
        </w:div>
        <w:div w:id="27919049">
          <w:marLeft w:val="480"/>
          <w:marRight w:val="0"/>
          <w:marTop w:val="0"/>
          <w:marBottom w:val="0"/>
          <w:divBdr>
            <w:top w:val="none" w:sz="0" w:space="0" w:color="auto"/>
            <w:left w:val="none" w:sz="0" w:space="0" w:color="auto"/>
            <w:bottom w:val="none" w:sz="0" w:space="0" w:color="auto"/>
            <w:right w:val="none" w:sz="0" w:space="0" w:color="auto"/>
          </w:divBdr>
        </w:div>
        <w:div w:id="1600019024">
          <w:marLeft w:val="480"/>
          <w:marRight w:val="0"/>
          <w:marTop w:val="0"/>
          <w:marBottom w:val="0"/>
          <w:divBdr>
            <w:top w:val="none" w:sz="0" w:space="0" w:color="auto"/>
            <w:left w:val="none" w:sz="0" w:space="0" w:color="auto"/>
            <w:bottom w:val="none" w:sz="0" w:space="0" w:color="auto"/>
            <w:right w:val="none" w:sz="0" w:space="0" w:color="auto"/>
          </w:divBdr>
        </w:div>
        <w:div w:id="1573615255">
          <w:marLeft w:val="480"/>
          <w:marRight w:val="0"/>
          <w:marTop w:val="0"/>
          <w:marBottom w:val="0"/>
          <w:divBdr>
            <w:top w:val="none" w:sz="0" w:space="0" w:color="auto"/>
            <w:left w:val="none" w:sz="0" w:space="0" w:color="auto"/>
            <w:bottom w:val="none" w:sz="0" w:space="0" w:color="auto"/>
            <w:right w:val="none" w:sz="0" w:space="0" w:color="auto"/>
          </w:divBdr>
        </w:div>
        <w:div w:id="870997148">
          <w:marLeft w:val="480"/>
          <w:marRight w:val="0"/>
          <w:marTop w:val="0"/>
          <w:marBottom w:val="0"/>
          <w:divBdr>
            <w:top w:val="none" w:sz="0" w:space="0" w:color="auto"/>
            <w:left w:val="none" w:sz="0" w:space="0" w:color="auto"/>
            <w:bottom w:val="none" w:sz="0" w:space="0" w:color="auto"/>
            <w:right w:val="none" w:sz="0" w:space="0" w:color="auto"/>
          </w:divBdr>
        </w:div>
        <w:div w:id="1863854107">
          <w:marLeft w:val="480"/>
          <w:marRight w:val="0"/>
          <w:marTop w:val="0"/>
          <w:marBottom w:val="0"/>
          <w:divBdr>
            <w:top w:val="none" w:sz="0" w:space="0" w:color="auto"/>
            <w:left w:val="none" w:sz="0" w:space="0" w:color="auto"/>
            <w:bottom w:val="none" w:sz="0" w:space="0" w:color="auto"/>
            <w:right w:val="none" w:sz="0" w:space="0" w:color="auto"/>
          </w:divBdr>
        </w:div>
        <w:div w:id="647712048">
          <w:marLeft w:val="480"/>
          <w:marRight w:val="0"/>
          <w:marTop w:val="0"/>
          <w:marBottom w:val="0"/>
          <w:divBdr>
            <w:top w:val="none" w:sz="0" w:space="0" w:color="auto"/>
            <w:left w:val="none" w:sz="0" w:space="0" w:color="auto"/>
            <w:bottom w:val="none" w:sz="0" w:space="0" w:color="auto"/>
            <w:right w:val="none" w:sz="0" w:space="0" w:color="auto"/>
          </w:divBdr>
        </w:div>
        <w:div w:id="1171607942">
          <w:marLeft w:val="480"/>
          <w:marRight w:val="0"/>
          <w:marTop w:val="0"/>
          <w:marBottom w:val="0"/>
          <w:divBdr>
            <w:top w:val="none" w:sz="0" w:space="0" w:color="auto"/>
            <w:left w:val="none" w:sz="0" w:space="0" w:color="auto"/>
            <w:bottom w:val="none" w:sz="0" w:space="0" w:color="auto"/>
            <w:right w:val="none" w:sz="0" w:space="0" w:color="auto"/>
          </w:divBdr>
        </w:div>
        <w:div w:id="553782474">
          <w:marLeft w:val="480"/>
          <w:marRight w:val="0"/>
          <w:marTop w:val="0"/>
          <w:marBottom w:val="0"/>
          <w:divBdr>
            <w:top w:val="none" w:sz="0" w:space="0" w:color="auto"/>
            <w:left w:val="none" w:sz="0" w:space="0" w:color="auto"/>
            <w:bottom w:val="none" w:sz="0" w:space="0" w:color="auto"/>
            <w:right w:val="none" w:sz="0" w:space="0" w:color="auto"/>
          </w:divBdr>
        </w:div>
        <w:div w:id="755059901">
          <w:marLeft w:val="480"/>
          <w:marRight w:val="0"/>
          <w:marTop w:val="0"/>
          <w:marBottom w:val="0"/>
          <w:divBdr>
            <w:top w:val="none" w:sz="0" w:space="0" w:color="auto"/>
            <w:left w:val="none" w:sz="0" w:space="0" w:color="auto"/>
            <w:bottom w:val="none" w:sz="0" w:space="0" w:color="auto"/>
            <w:right w:val="none" w:sz="0" w:space="0" w:color="auto"/>
          </w:divBdr>
        </w:div>
        <w:div w:id="504130833">
          <w:marLeft w:val="480"/>
          <w:marRight w:val="0"/>
          <w:marTop w:val="0"/>
          <w:marBottom w:val="0"/>
          <w:divBdr>
            <w:top w:val="none" w:sz="0" w:space="0" w:color="auto"/>
            <w:left w:val="none" w:sz="0" w:space="0" w:color="auto"/>
            <w:bottom w:val="none" w:sz="0" w:space="0" w:color="auto"/>
            <w:right w:val="none" w:sz="0" w:space="0" w:color="auto"/>
          </w:divBdr>
        </w:div>
        <w:div w:id="1017659760">
          <w:marLeft w:val="480"/>
          <w:marRight w:val="0"/>
          <w:marTop w:val="0"/>
          <w:marBottom w:val="0"/>
          <w:divBdr>
            <w:top w:val="none" w:sz="0" w:space="0" w:color="auto"/>
            <w:left w:val="none" w:sz="0" w:space="0" w:color="auto"/>
            <w:bottom w:val="none" w:sz="0" w:space="0" w:color="auto"/>
            <w:right w:val="none" w:sz="0" w:space="0" w:color="auto"/>
          </w:divBdr>
        </w:div>
        <w:div w:id="97527079">
          <w:marLeft w:val="480"/>
          <w:marRight w:val="0"/>
          <w:marTop w:val="0"/>
          <w:marBottom w:val="0"/>
          <w:divBdr>
            <w:top w:val="none" w:sz="0" w:space="0" w:color="auto"/>
            <w:left w:val="none" w:sz="0" w:space="0" w:color="auto"/>
            <w:bottom w:val="none" w:sz="0" w:space="0" w:color="auto"/>
            <w:right w:val="none" w:sz="0" w:space="0" w:color="auto"/>
          </w:divBdr>
        </w:div>
        <w:div w:id="1720474585">
          <w:marLeft w:val="480"/>
          <w:marRight w:val="0"/>
          <w:marTop w:val="0"/>
          <w:marBottom w:val="0"/>
          <w:divBdr>
            <w:top w:val="none" w:sz="0" w:space="0" w:color="auto"/>
            <w:left w:val="none" w:sz="0" w:space="0" w:color="auto"/>
            <w:bottom w:val="none" w:sz="0" w:space="0" w:color="auto"/>
            <w:right w:val="none" w:sz="0" w:space="0" w:color="auto"/>
          </w:divBdr>
        </w:div>
        <w:div w:id="965428816">
          <w:marLeft w:val="480"/>
          <w:marRight w:val="0"/>
          <w:marTop w:val="0"/>
          <w:marBottom w:val="0"/>
          <w:divBdr>
            <w:top w:val="none" w:sz="0" w:space="0" w:color="auto"/>
            <w:left w:val="none" w:sz="0" w:space="0" w:color="auto"/>
            <w:bottom w:val="none" w:sz="0" w:space="0" w:color="auto"/>
            <w:right w:val="none" w:sz="0" w:space="0" w:color="auto"/>
          </w:divBdr>
        </w:div>
        <w:div w:id="409817182">
          <w:marLeft w:val="480"/>
          <w:marRight w:val="0"/>
          <w:marTop w:val="0"/>
          <w:marBottom w:val="0"/>
          <w:divBdr>
            <w:top w:val="none" w:sz="0" w:space="0" w:color="auto"/>
            <w:left w:val="none" w:sz="0" w:space="0" w:color="auto"/>
            <w:bottom w:val="none" w:sz="0" w:space="0" w:color="auto"/>
            <w:right w:val="none" w:sz="0" w:space="0" w:color="auto"/>
          </w:divBdr>
        </w:div>
        <w:div w:id="923220872">
          <w:marLeft w:val="480"/>
          <w:marRight w:val="0"/>
          <w:marTop w:val="0"/>
          <w:marBottom w:val="0"/>
          <w:divBdr>
            <w:top w:val="none" w:sz="0" w:space="0" w:color="auto"/>
            <w:left w:val="none" w:sz="0" w:space="0" w:color="auto"/>
            <w:bottom w:val="none" w:sz="0" w:space="0" w:color="auto"/>
            <w:right w:val="none" w:sz="0" w:space="0" w:color="auto"/>
          </w:divBdr>
        </w:div>
        <w:div w:id="1872104435">
          <w:marLeft w:val="480"/>
          <w:marRight w:val="0"/>
          <w:marTop w:val="0"/>
          <w:marBottom w:val="0"/>
          <w:divBdr>
            <w:top w:val="none" w:sz="0" w:space="0" w:color="auto"/>
            <w:left w:val="none" w:sz="0" w:space="0" w:color="auto"/>
            <w:bottom w:val="none" w:sz="0" w:space="0" w:color="auto"/>
            <w:right w:val="none" w:sz="0" w:space="0" w:color="auto"/>
          </w:divBdr>
        </w:div>
        <w:div w:id="1909799603">
          <w:marLeft w:val="480"/>
          <w:marRight w:val="0"/>
          <w:marTop w:val="0"/>
          <w:marBottom w:val="0"/>
          <w:divBdr>
            <w:top w:val="none" w:sz="0" w:space="0" w:color="auto"/>
            <w:left w:val="none" w:sz="0" w:space="0" w:color="auto"/>
            <w:bottom w:val="none" w:sz="0" w:space="0" w:color="auto"/>
            <w:right w:val="none" w:sz="0" w:space="0" w:color="auto"/>
          </w:divBdr>
        </w:div>
        <w:div w:id="2106222776">
          <w:marLeft w:val="480"/>
          <w:marRight w:val="0"/>
          <w:marTop w:val="0"/>
          <w:marBottom w:val="0"/>
          <w:divBdr>
            <w:top w:val="none" w:sz="0" w:space="0" w:color="auto"/>
            <w:left w:val="none" w:sz="0" w:space="0" w:color="auto"/>
            <w:bottom w:val="none" w:sz="0" w:space="0" w:color="auto"/>
            <w:right w:val="none" w:sz="0" w:space="0" w:color="auto"/>
          </w:divBdr>
        </w:div>
        <w:div w:id="2014067137">
          <w:marLeft w:val="480"/>
          <w:marRight w:val="0"/>
          <w:marTop w:val="0"/>
          <w:marBottom w:val="0"/>
          <w:divBdr>
            <w:top w:val="none" w:sz="0" w:space="0" w:color="auto"/>
            <w:left w:val="none" w:sz="0" w:space="0" w:color="auto"/>
            <w:bottom w:val="none" w:sz="0" w:space="0" w:color="auto"/>
            <w:right w:val="none" w:sz="0" w:space="0" w:color="auto"/>
          </w:divBdr>
        </w:div>
        <w:div w:id="664750006">
          <w:marLeft w:val="480"/>
          <w:marRight w:val="0"/>
          <w:marTop w:val="0"/>
          <w:marBottom w:val="0"/>
          <w:divBdr>
            <w:top w:val="none" w:sz="0" w:space="0" w:color="auto"/>
            <w:left w:val="none" w:sz="0" w:space="0" w:color="auto"/>
            <w:bottom w:val="none" w:sz="0" w:space="0" w:color="auto"/>
            <w:right w:val="none" w:sz="0" w:space="0" w:color="auto"/>
          </w:divBdr>
        </w:div>
        <w:div w:id="1099564563">
          <w:marLeft w:val="480"/>
          <w:marRight w:val="0"/>
          <w:marTop w:val="0"/>
          <w:marBottom w:val="0"/>
          <w:divBdr>
            <w:top w:val="none" w:sz="0" w:space="0" w:color="auto"/>
            <w:left w:val="none" w:sz="0" w:space="0" w:color="auto"/>
            <w:bottom w:val="none" w:sz="0" w:space="0" w:color="auto"/>
            <w:right w:val="none" w:sz="0" w:space="0" w:color="auto"/>
          </w:divBdr>
        </w:div>
        <w:div w:id="574556758">
          <w:marLeft w:val="480"/>
          <w:marRight w:val="0"/>
          <w:marTop w:val="0"/>
          <w:marBottom w:val="0"/>
          <w:divBdr>
            <w:top w:val="none" w:sz="0" w:space="0" w:color="auto"/>
            <w:left w:val="none" w:sz="0" w:space="0" w:color="auto"/>
            <w:bottom w:val="none" w:sz="0" w:space="0" w:color="auto"/>
            <w:right w:val="none" w:sz="0" w:space="0" w:color="auto"/>
          </w:divBdr>
        </w:div>
        <w:div w:id="558249684">
          <w:marLeft w:val="480"/>
          <w:marRight w:val="0"/>
          <w:marTop w:val="0"/>
          <w:marBottom w:val="0"/>
          <w:divBdr>
            <w:top w:val="none" w:sz="0" w:space="0" w:color="auto"/>
            <w:left w:val="none" w:sz="0" w:space="0" w:color="auto"/>
            <w:bottom w:val="none" w:sz="0" w:space="0" w:color="auto"/>
            <w:right w:val="none" w:sz="0" w:space="0" w:color="auto"/>
          </w:divBdr>
        </w:div>
        <w:div w:id="56170704">
          <w:marLeft w:val="480"/>
          <w:marRight w:val="0"/>
          <w:marTop w:val="0"/>
          <w:marBottom w:val="0"/>
          <w:divBdr>
            <w:top w:val="none" w:sz="0" w:space="0" w:color="auto"/>
            <w:left w:val="none" w:sz="0" w:space="0" w:color="auto"/>
            <w:bottom w:val="none" w:sz="0" w:space="0" w:color="auto"/>
            <w:right w:val="none" w:sz="0" w:space="0" w:color="auto"/>
          </w:divBdr>
        </w:div>
        <w:div w:id="1691754965">
          <w:marLeft w:val="480"/>
          <w:marRight w:val="0"/>
          <w:marTop w:val="0"/>
          <w:marBottom w:val="0"/>
          <w:divBdr>
            <w:top w:val="none" w:sz="0" w:space="0" w:color="auto"/>
            <w:left w:val="none" w:sz="0" w:space="0" w:color="auto"/>
            <w:bottom w:val="none" w:sz="0" w:space="0" w:color="auto"/>
            <w:right w:val="none" w:sz="0" w:space="0" w:color="auto"/>
          </w:divBdr>
        </w:div>
        <w:div w:id="2024503723">
          <w:marLeft w:val="480"/>
          <w:marRight w:val="0"/>
          <w:marTop w:val="0"/>
          <w:marBottom w:val="0"/>
          <w:divBdr>
            <w:top w:val="none" w:sz="0" w:space="0" w:color="auto"/>
            <w:left w:val="none" w:sz="0" w:space="0" w:color="auto"/>
            <w:bottom w:val="none" w:sz="0" w:space="0" w:color="auto"/>
            <w:right w:val="none" w:sz="0" w:space="0" w:color="auto"/>
          </w:divBdr>
        </w:div>
        <w:div w:id="1128625912">
          <w:marLeft w:val="480"/>
          <w:marRight w:val="0"/>
          <w:marTop w:val="0"/>
          <w:marBottom w:val="0"/>
          <w:divBdr>
            <w:top w:val="none" w:sz="0" w:space="0" w:color="auto"/>
            <w:left w:val="none" w:sz="0" w:space="0" w:color="auto"/>
            <w:bottom w:val="none" w:sz="0" w:space="0" w:color="auto"/>
            <w:right w:val="none" w:sz="0" w:space="0" w:color="auto"/>
          </w:divBdr>
        </w:div>
        <w:div w:id="692001622">
          <w:marLeft w:val="480"/>
          <w:marRight w:val="0"/>
          <w:marTop w:val="0"/>
          <w:marBottom w:val="0"/>
          <w:divBdr>
            <w:top w:val="none" w:sz="0" w:space="0" w:color="auto"/>
            <w:left w:val="none" w:sz="0" w:space="0" w:color="auto"/>
            <w:bottom w:val="none" w:sz="0" w:space="0" w:color="auto"/>
            <w:right w:val="none" w:sz="0" w:space="0" w:color="auto"/>
          </w:divBdr>
        </w:div>
        <w:div w:id="1184901117">
          <w:marLeft w:val="480"/>
          <w:marRight w:val="0"/>
          <w:marTop w:val="0"/>
          <w:marBottom w:val="0"/>
          <w:divBdr>
            <w:top w:val="none" w:sz="0" w:space="0" w:color="auto"/>
            <w:left w:val="none" w:sz="0" w:space="0" w:color="auto"/>
            <w:bottom w:val="none" w:sz="0" w:space="0" w:color="auto"/>
            <w:right w:val="none" w:sz="0" w:space="0" w:color="auto"/>
          </w:divBdr>
        </w:div>
        <w:div w:id="711732277">
          <w:marLeft w:val="480"/>
          <w:marRight w:val="0"/>
          <w:marTop w:val="0"/>
          <w:marBottom w:val="0"/>
          <w:divBdr>
            <w:top w:val="none" w:sz="0" w:space="0" w:color="auto"/>
            <w:left w:val="none" w:sz="0" w:space="0" w:color="auto"/>
            <w:bottom w:val="none" w:sz="0" w:space="0" w:color="auto"/>
            <w:right w:val="none" w:sz="0" w:space="0" w:color="auto"/>
          </w:divBdr>
        </w:div>
        <w:div w:id="147745723">
          <w:marLeft w:val="480"/>
          <w:marRight w:val="0"/>
          <w:marTop w:val="0"/>
          <w:marBottom w:val="0"/>
          <w:divBdr>
            <w:top w:val="none" w:sz="0" w:space="0" w:color="auto"/>
            <w:left w:val="none" w:sz="0" w:space="0" w:color="auto"/>
            <w:bottom w:val="none" w:sz="0" w:space="0" w:color="auto"/>
            <w:right w:val="none" w:sz="0" w:space="0" w:color="auto"/>
          </w:divBdr>
        </w:div>
        <w:div w:id="236286544">
          <w:marLeft w:val="480"/>
          <w:marRight w:val="0"/>
          <w:marTop w:val="0"/>
          <w:marBottom w:val="0"/>
          <w:divBdr>
            <w:top w:val="none" w:sz="0" w:space="0" w:color="auto"/>
            <w:left w:val="none" w:sz="0" w:space="0" w:color="auto"/>
            <w:bottom w:val="none" w:sz="0" w:space="0" w:color="auto"/>
            <w:right w:val="none" w:sz="0" w:space="0" w:color="auto"/>
          </w:divBdr>
        </w:div>
        <w:div w:id="117532503">
          <w:marLeft w:val="480"/>
          <w:marRight w:val="0"/>
          <w:marTop w:val="0"/>
          <w:marBottom w:val="0"/>
          <w:divBdr>
            <w:top w:val="none" w:sz="0" w:space="0" w:color="auto"/>
            <w:left w:val="none" w:sz="0" w:space="0" w:color="auto"/>
            <w:bottom w:val="none" w:sz="0" w:space="0" w:color="auto"/>
            <w:right w:val="none" w:sz="0" w:space="0" w:color="auto"/>
          </w:divBdr>
        </w:div>
        <w:div w:id="314724839">
          <w:marLeft w:val="480"/>
          <w:marRight w:val="0"/>
          <w:marTop w:val="0"/>
          <w:marBottom w:val="0"/>
          <w:divBdr>
            <w:top w:val="none" w:sz="0" w:space="0" w:color="auto"/>
            <w:left w:val="none" w:sz="0" w:space="0" w:color="auto"/>
            <w:bottom w:val="none" w:sz="0" w:space="0" w:color="auto"/>
            <w:right w:val="none" w:sz="0" w:space="0" w:color="auto"/>
          </w:divBdr>
        </w:div>
        <w:div w:id="708379794">
          <w:marLeft w:val="480"/>
          <w:marRight w:val="0"/>
          <w:marTop w:val="0"/>
          <w:marBottom w:val="0"/>
          <w:divBdr>
            <w:top w:val="none" w:sz="0" w:space="0" w:color="auto"/>
            <w:left w:val="none" w:sz="0" w:space="0" w:color="auto"/>
            <w:bottom w:val="none" w:sz="0" w:space="0" w:color="auto"/>
            <w:right w:val="none" w:sz="0" w:space="0" w:color="auto"/>
          </w:divBdr>
        </w:div>
        <w:div w:id="1611935668">
          <w:marLeft w:val="480"/>
          <w:marRight w:val="0"/>
          <w:marTop w:val="0"/>
          <w:marBottom w:val="0"/>
          <w:divBdr>
            <w:top w:val="none" w:sz="0" w:space="0" w:color="auto"/>
            <w:left w:val="none" w:sz="0" w:space="0" w:color="auto"/>
            <w:bottom w:val="none" w:sz="0" w:space="0" w:color="auto"/>
            <w:right w:val="none" w:sz="0" w:space="0" w:color="auto"/>
          </w:divBdr>
        </w:div>
        <w:div w:id="462697314">
          <w:marLeft w:val="480"/>
          <w:marRight w:val="0"/>
          <w:marTop w:val="0"/>
          <w:marBottom w:val="0"/>
          <w:divBdr>
            <w:top w:val="none" w:sz="0" w:space="0" w:color="auto"/>
            <w:left w:val="none" w:sz="0" w:space="0" w:color="auto"/>
            <w:bottom w:val="none" w:sz="0" w:space="0" w:color="auto"/>
            <w:right w:val="none" w:sz="0" w:space="0" w:color="auto"/>
          </w:divBdr>
        </w:div>
        <w:div w:id="1109475105">
          <w:marLeft w:val="480"/>
          <w:marRight w:val="0"/>
          <w:marTop w:val="0"/>
          <w:marBottom w:val="0"/>
          <w:divBdr>
            <w:top w:val="none" w:sz="0" w:space="0" w:color="auto"/>
            <w:left w:val="none" w:sz="0" w:space="0" w:color="auto"/>
            <w:bottom w:val="none" w:sz="0" w:space="0" w:color="auto"/>
            <w:right w:val="none" w:sz="0" w:space="0" w:color="auto"/>
          </w:divBdr>
        </w:div>
        <w:div w:id="2085375380">
          <w:marLeft w:val="480"/>
          <w:marRight w:val="0"/>
          <w:marTop w:val="0"/>
          <w:marBottom w:val="0"/>
          <w:divBdr>
            <w:top w:val="none" w:sz="0" w:space="0" w:color="auto"/>
            <w:left w:val="none" w:sz="0" w:space="0" w:color="auto"/>
            <w:bottom w:val="none" w:sz="0" w:space="0" w:color="auto"/>
            <w:right w:val="none" w:sz="0" w:space="0" w:color="auto"/>
          </w:divBdr>
        </w:div>
        <w:div w:id="1299724397">
          <w:marLeft w:val="480"/>
          <w:marRight w:val="0"/>
          <w:marTop w:val="0"/>
          <w:marBottom w:val="0"/>
          <w:divBdr>
            <w:top w:val="none" w:sz="0" w:space="0" w:color="auto"/>
            <w:left w:val="none" w:sz="0" w:space="0" w:color="auto"/>
            <w:bottom w:val="none" w:sz="0" w:space="0" w:color="auto"/>
            <w:right w:val="none" w:sz="0" w:space="0" w:color="auto"/>
          </w:divBdr>
        </w:div>
        <w:div w:id="983315265">
          <w:marLeft w:val="480"/>
          <w:marRight w:val="0"/>
          <w:marTop w:val="0"/>
          <w:marBottom w:val="0"/>
          <w:divBdr>
            <w:top w:val="none" w:sz="0" w:space="0" w:color="auto"/>
            <w:left w:val="none" w:sz="0" w:space="0" w:color="auto"/>
            <w:bottom w:val="none" w:sz="0" w:space="0" w:color="auto"/>
            <w:right w:val="none" w:sz="0" w:space="0" w:color="auto"/>
          </w:divBdr>
        </w:div>
        <w:div w:id="1219782875">
          <w:marLeft w:val="480"/>
          <w:marRight w:val="0"/>
          <w:marTop w:val="0"/>
          <w:marBottom w:val="0"/>
          <w:divBdr>
            <w:top w:val="none" w:sz="0" w:space="0" w:color="auto"/>
            <w:left w:val="none" w:sz="0" w:space="0" w:color="auto"/>
            <w:bottom w:val="none" w:sz="0" w:space="0" w:color="auto"/>
            <w:right w:val="none" w:sz="0" w:space="0" w:color="auto"/>
          </w:divBdr>
        </w:div>
        <w:div w:id="892347964">
          <w:marLeft w:val="480"/>
          <w:marRight w:val="0"/>
          <w:marTop w:val="0"/>
          <w:marBottom w:val="0"/>
          <w:divBdr>
            <w:top w:val="none" w:sz="0" w:space="0" w:color="auto"/>
            <w:left w:val="none" w:sz="0" w:space="0" w:color="auto"/>
            <w:bottom w:val="none" w:sz="0" w:space="0" w:color="auto"/>
            <w:right w:val="none" w:sz="0" w:space="0" w:color="auto"/>
          </w:divBdr>
        </w:div>
        <w:div w:id="1598172698">
          <w:marLeft w:val="480"/>
          <w:marRight w:val="0"/>
          <w:marTop w:val="0"/>
          <w:marBottom w:val="0"/>
          <w:divBdr>
            <w:top w:val="none" w:sz="0" w:space="0" w:color="auto"/>
            <w:left w:val="none" w:sz="0" w:space="0" w:color="auto"/>
            <w:bottom w:val="none" w:sz="0" w:space="0" w:color="auto"/>
            <w:right w:val="none" w:sz="0" w:space="0" w:color="auto"/>
          </w:divBdr>
        </w:div>
        <w:div w:id="746225004">
          <w:marLeft w:val="480"/>
          <w:marRight w:val="0"/>
          <w:marTop w:val="0"/>
          <w:marBottom w:val="0"/>
          <w:divBdr>
            <w:top w:val="none" w:sz="0" w:space="0" w:color="auto"/>
            <w:left w:val="none" w:sz="0" w:space="0" w:color="auto"/>
            <w:bottom w:val="none" w:sz="0" w:space="0" w:color="auto"/>
            <w:right w:val="none" w:sz="0" w:space="0" w:color="auto"/>
          </w:divBdr>
        </w:div>
        <w:div w:id="1303657507">
          <w:marLeft w:val="480"/>
          <w:marRight w:val="0"/>
          <w:marTop w:val="0"/>
          <w:marBottom w:val="0"/>
          <w:divBdr>
            <w:top w:val="none" w:sz="0" w:space="0" w:color="auto"/>
            <w:left w:val="none" w:sz="0" w:space="0" w:color="auto"/>
            <w:bottom w:val="none" w:sz="0" w:space="0" w:color="auto"/>
            <w:right w:val="none" w:sz="0" w:space="0" w:color="auto"/>
          </w:divBdr>
        </w:div>
        <w:div w:id="380053788">
          <w:marLeft w:val="480"/>
          <w:marRight w:val="0"/>
          <w:marTop w:val="0"/>
          <w:marBottom w:val="0"/>
          <w:divBdr>
            <w:top w:val="none" w:sz="0" w:space="0" w:color="auto"/>
            <w:left w:val="none" w:sz="0" w:space="0" w:color="auto"/>
            <w:bottom w:val="none" w:sz="0" w:space="0" w:color="auto"/>
            <w:right w:val="none" w:sz="0" w:space="0" w:color="auto"/>
          </w:divBdr>
        </w:div>
        <w:div w:id="965625654">
          <w:marLeft w:val="480"/>
          <w:marRight w:val="0"/>
          <w:marTop w:val="0"/>
          <w:marBottom w:val="0"/>
          <w:divBdr>
            <w:top w:val="none" w:sz="0" w:space="0" w:color="auto"/>
            <w:left w:val="none" w:sz="0" w:space="0" w:color="auto"/>
            <w:bottom w:val="none" w:sz="0" w:space="0" w:color="auto"/>
            <w:right w:val="none" w:sz="0" w:space="0" w:color="auto"/>
          </w:divBdr>
        </w:div>
        <w:div w:id="1885826258">
          <w:marLeft w:val="480"/>
          <w:marRight w:val="0"/>
          <w:marTop w:val="0"/>
          <w:marBottom w:val="0"/>
          <w:divBdr>
            <w:top w:val="none" w:sz="0" w:space="0" w:color="auto"/>
            <w:left w:val="none" w:sz="0" w:space="0" w:color="auto"/>
            <w:bottom w:val="none" w:sz="0" w:space="0" w:color="auto"/>
            <w:right w:val="none" w:sz="0" w:space="0" w:color="auto"/>
          </w:divBdr>
        </w:div>
        <w:div w:id="1622303066">
          <w:marLeft w:val="480"/>
          <w:marRight w:val="0"/>
          <w:marTop w:val="0"/>
          <w:marBottom w:val="0"/>
          <w:divBdr>
            <w:top w:val="none" w:sz="0" w:space="0" w:color="auto"/>
            <w:left w:val="none" w:sz="0" w:space="0" w:color="auto"/>
            <w:bottom w:val="none" w:sz="0" w:space="0" w:color="auto"/>
            <w:right w:val="none" w:sz="0" w:space="0" w:color="auto"/>
          </w:divBdr>
        </w:div>
        <w:div w:id="1854758410">
          <w:marLeft w:val="480"/>
          <w:marRight w:val="0"/>
          <w:marTop w:val="0"/>
          <w:marBottom w:val="0"/>
          <w:divBdr>
            <w:top w:val="none" w:sz="0" w:space="0" w:color="auto"/>
            <w:left w:val="none" w:sz="0" w:space="0" w:color="auto"/>
            <w:bottom w:val="none" w:sz="0" w:space="0" w:color="auto"/>
            <w:right w:val="none" w:sz="0" w:space="0" w:color="auto"/>
          </w:divBdr>
        </w:div>
        <w:div w:id="1145509213">
          <w:marLeft w:val="480"/>
          <w:marRight w:val="0"/>
          <w:marTop w:val="0"/>
          <w:marBottom w:val="0"/>
          <w:divBdr>
            <w:top w:val="none" w:sz="0" w:space="0" w:color="auto"/>
            <w:left w:val="none" w:sz="0" w:space="0" w:color="auto"/>
            <w:bottom w:val="none" w:sz="0" w:space="0" w:color="auto"/>
            <w:right w:val="none" w:sz="0" w:space="0" w:color="auto"/>
          </w:divBdr>
        </w:div>
        <w:div w:id="828139001">
          <w:marLeft w:val="480"/>
          <w:marRight w:val="0"/>
          <w:marTop w:val="0"/>
          <w:marBottom w:val="0"/>
          <w:divBdr>
            <w:top w:val="none" w:sz="0" w:space="0" w:color="auto"/>
            <w:left w:val="none" w:sz="0" w:space="0" w:color="auto"/>
            <w:bottom w:val="none" w:sz="0" w:space="0" w:color="auto"/>
            <w:right w:val="none" w:sz="0" w:space="0" w:color="auto"/>
          </w:divBdr>
        </w:div>
        <w:div w:id="763649136">
          <w:marLeft w:val="480"/>
          <w:marRight w:val="0"/>
          <w:marTop w:val="0"/>
          <w:marBottom w:val="0"/>
          <w:divBdr>
            <w:top w:val="none" w:sz="0" w:space="0" w:color="auto"/>
            <w:left w:val="none" w:sz="0" w:space="0" w:color="auto"/>
            <w:bottom w:val="none" w:sz="0" w:space="0" w:color="auto"/>
            <w:right w:val="none" w:sz="0" w:space="0" w:color="auto"/>
          </w:divBdr>
        </w:div>
        <w:div w:id="1768890723">
          <w:marLeft w:val="480"/>
          <w:marRight w:val="0"/>
          <w:marTop w:val="0"/>
          <w:marBottom w:val="0"/>
          <w:divBdr>
            <w:top w:val="none" w:sz="0" w:space="0" w:color="auto"/>
            <w:left w:val="none" w:sz="0" w:space="0" w:color="auto"/>
            <w:bottom w:val="none" w:sz="0" w:space="0" w:color="auto"/>
            <w:right w:val="none" w:sz="0" w:space="0" w:color="auto"/>
          </w:divBdr>
        </w:div>
        <w:div w:id="1479346339">
          <w:marLeft w:val="480"/>
          <w:marRight w:val="0"/>
          <w:marTop w:val="0"/>
          <w:marBottom w:val="0"/>
          <w:divBdr>
            <w:top w:val="none" w:sz="0" w:space="0" w:color="auto"/>
            <w:left w:val="none" w:sz="0" w:space="0" w:color="auto"/>
            <w:bottom w:val="none" w:sz="0" w:space="0" w:color="auto"/>
            <w:right w:val="none" w:sz="0" w:space="0" w:color="auto"/>
          </w:divBdr>
        </w:div>
        <w:div w:id="1347712590">
          <w:marLeft w:val="480"/>
          <w:marRight w:val="0"/>
          <w:marTop w:val="0"/>
          <w:marBottom w:val="0"/>
          <w:divBdr>
            <w:top w:val="none" w:sz="0" w:space="0" w:color="auto"/>
            <w:left w:val="none" w:sz="0" w:space="0" w:color="auto"/>
            <w:bottom w:val="none" w:sz="0" w:space="0" w:color="auto"/>
            <w:right w:val="none" w:sz="0" w:space="0" w:color="auto"/>
          </w:divBdr>
        </w:div>
        <w:div w:id="1162698505">
          <w:marLeft w:val="480"/>
          <w:marRight w:val="0"/>
          <w:marTop w:val="0"/>
          <w:marBottom w:val="0"/>
          <w:divBdr>
            <w:top w:val="none" w:sz="0" w:space="0" w:color="auto"/>
            <w:left w:val="none" w:sz="0" w:space="0" w:color="auto"/>
            <w:bottom w:val="none" w:sz="0" w:space="0" w:color="auto"/>
            <w:right w:val="none" w:sz="0" w:space="0" w:color="auto"/>
          </w:divBdr>
        </w:div>
        <w:div w:id="50932825">
          <w:marLeft w:val="480"/>
          <w:marRight w:val="0"/>
          <w:marTop w:val="0"/>
          <w:marBottom w:val="0"/>
          <w:divBdr>
            <w:top w:val="none" w:sz="0" w:space="0" w:color="auto"/>
            <w:left w:val="none" w:sz="0" w:space="0" w:color="auto"/>
            <w:bottom w:val="none" w:sz="0" w:space="0" w:color="auto"/>
            <w:right w:val="none" w:sz="0" w:space="0" w:color="auto"/>
          </w:divBdr>
        </w:div>
        <w:div w:id="1508205991">
          <w:marLeft w:val="480"/>
          <w:marRight w:val="0"/>
          <w:marTop w:val="0"/>
          <w:marBottom w:val="0"/>
          <w:divBdr>
            <w:top w:val="none" w:sz="0" w:space="0" w:color="auto"/>
            <w:left w:val="none" w:sz="0" w:space="0" w:color="auto"/>
            <w:bottom w:val="none" w:sz="0" w:space="0" w:color="auto"/>
            <w:right w:val="none" w:sz="0" w:space="0" w:color="auto"/>
          </w:divBdr>
        </w:div>
        <w:div w:id="1664621694">
          <w:marLeft w:val="480"/>
          <w:marRight w:val="0"/>
          <w:marTop w:val="0"/>
          <w:marBottom w:val="0"/>
          <w:divBdr>
            <w:top w:val="none" w:sz="0" w:space="0" w:color="auto"/>
            <w:left w:val="none" w:sz="0" w:space="0" w:color="auto"/>
            <w:bottom w:val="none" w:sz="0" w:space="0" w:color="auto"/>
            <w:right w:val="none" w:sz="0" w:space="0" w:color="auto"/>
          </w:divBdr>
        </w:div>
        <w:div w:id="391852471">
          <w:marLeft w:val="480"/>
          <w:marRight w:val="0"/>
          <w:marTop w:val="0"/>
          <w:marBottom w:val="0"/>
          <w:divBdr>
            <w:top w:val="none" w:sz="0" w:space="0" w:color="auto"/>
            <w:left w:val="none" w:sz="0" w:space="0" w:color="auto"/>
            <w:bottom w:val="none" w:sz="0" w:space="0" w:color="auto"/>
            <w:right w:val="none" w:sz="0" w:space="0" w:color="auto"/>
          </w:divBdr>
        </w:div>
      </w:divsChild>
    </w:div>
    <w:div w:id="1524368389">
      <w:bodyDiv w:val="1"/>
      <w:marLeft w:val="0"/>
      <w:marRight w:val="0"/>
      <w:marTop w:val="0"/>
      <w:marBottom w:val="0"/>
      <w:divBdr>
        <w:top w:val="none" w:sz="0" w:space="0" w:color="auto"/>
        <w:left w:val="none" w:sz="0" w:space="0" w:color="auto"/>
        <w:bottom w:val="none" w:sz="0" w:space="0" w:color="auto"/>
        <w:right w:val="none" w:sz="0" w:space="0" w:color="auto"/>
      </w:divBdr>
    </w:div>
    <w:div w:id="1524634863">
      <w:bodyDiv w:val="1"/>
      <w:marLeft w:val="0"/>
      <w:marRight w:val="0"/>
      <w:marTop w:val="0"/>
      <w:marBottom w:val="0"/>
      <w:divBdr>
        <w:top w:val="none" w:sz="0" w:space="0" w:color="auto"/>
        <w:left w:val="none" w:sz="0" w:space="0" w:color="auto"/>
        <w:bottom w:val="none" w:sz="0" w:space="0" w:color="auto"/>
        <w:right w:val="none" w:sz="0" w:space="0" w:color="auto"/>
      </w:divBdr>
    </w:div>
    <w:div w:id="1526404251">
      <w:bodyDiv w:val="1"/>
      <w:marLeft w:val="0"/>
      <w:marRight w:val="0"/>
      <w:marTop w:val="0"/>
      <w:marBottom w:val="0"/>
      <w:divBdr>
        <w:top w:val="none" w:sz="0" w:space="0" w:color="auto"/>
        <w:left w:val="none" w:sz="0" w:space="0" w:color="auto"/>
        <w:bottom w:val="none" w:sz="0" w:space="0" w:color="auto"/>
        <w:right w:val="none" w:sz="0" w:space="0" w:color="auto"/>
      </w:divBdr>
    </w:div>
    <w:div w:id="1526483134">
      <w:bodyDiv w:val="1"/>
      <w:marLeft w:val="0"/>
      <w:marRight w:val="0"/>
      <w:marTop w:val="0"/>
      <w:marBottom w:val="0"/>
      <w:divBdr>
        <w:top w:val="none" w:sz="0" w:space="0" w:color="auto"/>
        <w:left w:val="none" w:sz="0" w:space="0" w:color="auto"/>
        <w:bottom w:val="none" w:sz="0" w:space="0" w:color="auto"/>
        <w:right w:val="none" w:sz="0" w:space="0" w:color="auto"/>
      </w:divBdr>
    </w:div>
    <w:div w:id="1527868125">
      <w:bodyDiv w:val="1"/>
      <w:marLeft w:val="0"/>
      <w:marRight w:val="0"/>
      <w:marTop w:val="0"/>
      <w:marBottom w:val="0"/>
      <w:divBdr>
        <w:top w:val="none" w:sz="0" w:space="0" w:color="auto"/>
        <w:left w:val="none" w:sz="0" w:space="0" w:color="auto"/>
        <w:bottom w:val="none" w:sz="0" w:space="0" w:color="auto"/>
        <w:right w:val="none" w:sz="0" w:space="0" w:color="auto"/>
      </w:divBdr>
    </w:div>
    <w:div w:id="1529483886">
      <w:bodyDiv w:val="1"/>
      <w:marLeft w:val="0"/>
      <w:marRight w:val="0"/>
      <w:marTop w:val="0"/>
      <w:marBottom w:val="0"/>
      <w:divBdr>
        <w:top w:val="none" w:sz="0" w:space="0" w:color="auto"/>
        <w:left w:val="none" w:sz="0" w:space="0" w:color="auto"/>
        <w:bottom w:val="none" w:sz="0" w:space="0" w:color="auto"/>
        <w:right w:val="none" w:sz="0" w:space="0" w:color="auto"/>
      </w:divBdr>
    </w:div>
    <w:div w:id="1530148105">
      <w:bodyDiv w:val="1"/>
      <w:marLeft w:val="0"/>
      <w:marRight w:val="0"/>
      <w:marTop w:val="0"/>
      <w:marBottom w:val="0"/>
      <w:divBdr>
        <w:top w:val="none" w:sz="0" w:space="0" w:color="auto"/>
        <w:left w:val="none" w:sz="0" w:space="0" w:color="auto"/>
        <w:bottom w:val="none" w:sz="0" w:space="0" w:color="auto"/>
        <w:right w:val="none" w:sz="0" w:space="0" w:color="auto"/>
      </w:divBdr>
    </w:div>
    <w:div w:id="1530795265">
      <w:bodyDiv w:val="1"/>
      <w:marLeft w:val="0"/>
      <w:marRight w:val="0"/>
      <w:marTop w:val="0"/>
      <w:marBottom w:val="0"/>
      <w:divBdr>
        <w:top w:val="none" w:sz="0" w:space="0" w:color="auto"/>
        <w:left w:val="none" w:sz="0" w:space="0" w:color="auto"/>
        <w:bottom w:val="none" w:sz="0" w:space="0" w:color="auto"/>
        <w:right w:val="none" w:sz="0" w:space="0" w:color="auto"/>
      </w:divBdr>
    </w:div>
    <w:div w:id="1532764572">
      <w:bodyDiv w:val="1"/>
      <w:marLeft w:val="0"/>
      <w:marRight w:val="0"/>
      <w:marTop w:val="0"/>
      <w:marBottom w:val="0"/>
      <w:divBdr>
        <w:top w:val="none" w:sz="0" w:space="0" w:color="auto"/>
        <w:left w:val="none" w:sz="0" w:space="0" w:color="auto"/>
        <w:bottom w:val="none" w:sz="0" w:space="0" w:color="auto"/>
        <w:right w:val="none" w:sz="0" w:space="0" w:color="auto"/>
      </w:divBdr>
    </w:div>
    <w:div w:id="1535653278">
      <w:bodyDiv w:val="1"/>
      <w:marLeft w:val="0"/>
      <w:marRight w:val="0"/>
      <w:marTop w:val="0"/>
      <w:marBottom w:val="0"/>
      <w:divBdr>
        <w:top w:val="none" w:sz="0" w:space="0" w:color="auto"/>
        <w:left w:val="none" w:sz="0" w:space="0" w:color="auto"/>
        <w:bottom w:val="none" w:sz="0" w:space="0" w:color="auto"/>
        <w:right w:val="none" w:sz="0" w:space="0" w:color="auto"/>
      </w:divBdr>
    </w:div>
    <w:div w:id="1535924160">
      <w:bodyDiv w:val="1"/>
      <w:marLeft w:val="0"/>
      <w:marRight w:val="0"/>
      <w:marTop w:val="0"/>
      <w:marBottom w:val="0"/>
      <w:divBdr>
        <w:top w:val="none" w:sz="0" w:space="0" w:color="auto"/>
        <w:left w:val="none" w:sz="0" w:space="0" w:color="auto"/>
        <w:bottom w:val="none" w:sz="0" w:space="0" w:color="auto"/>
        <w:right w:val="none" w:sz="0" w:space="0" w:color="auto"/>
      </w:divBdr>
      <w:divsChild>
        <w:div w:id="208764416">
          <w:marLeft w:val="480"/>
          <w:marRight w:val="0"/>
          <w:marTop w:val="0"/>
          <w:marBottom w:val="0"/>
          <w:divBdr>
            <w:top w:val="none" w:sz="0" w:space="0" w:color="auto"/>
            <w:left w:val="none" w:sz="0" w:space="0" w:color="auto"/>
            <w:bottom w:val="none" w:sz="0" w:space="0" w:color="auto"/>
            <w:right w:val="none" w:sz="0" w:space="0" w:color="auto"/>
          </w:divBdr>
        </w:div>
        <w:div w:id="2137409536">
          <w:marLeft w:val="480"/>
          <w:marRight w:val="0"/>
          <w:marTop w:val="0"/>
          <w:marBottom w:val="0"/>
          <w:divBdr>
            <w:top w:val="none" w:sz="0" w:space="0" w:color="auto"/>
            <w:left w:val="none" w:sz="0" w:space="0" w:color="auto"/>
            <w:bottom w:val="none" w:sz="0" w:space="0" w:color="auto"/>
            <w:right w:val="none" w:sz="0" w:space="0" w:color="auto"/>
          </w:divBdr>
        </w:div>
        <w:div w:id="2097356255">
          <w:marLeft w:val="480"/>
          <w:marRight w:val="0"/>
          <w:marTop w:val="0"/>
          <w:marBottom w:val="0"/>
          <w:divBdr>
            <w:top w:val="none" w:sz="0" w:space="0" w:color="auto"/>
            <w:left w:val="none" w:sz="0" w:space="0" w:color="auto"/>
            <w:bottom w:val="none" w:sz="0" w:space="0" w:color="auto"/>
            <w:right w:val="none" w:sz="0" w:space="0" w:color="auto"/>
          </w:divBdr>
        </w:div>
        <w:div w:id="1192768524">
          <w:marLeft w:val="480"/>
          <w:marRight w:val="0"/>
          <w:marTop w:val="0"/>
          <w:marBottom w:val="0"/>
          <w:divBdr>
            <w:top w:val="none" w:sz="0" w:space="0" w:color="auto"/>
            <w:left w:val="none" w:sz="0" w:space="0" w:color="auto"/>
            <w:bottom w:val="none" w:sz="0" w:space="0" w:color="auto"/>
            <w:right w:val="none" w:sz="0" w:space="0" w:color="auto"/>
          </w:divBdr>
        </w:div>
        <w:div w:id="57171149">
          <w:marLeft w:val="480"/>
          <w:marRight w:val="0"/>
          <w:marTop w:val="0"/>
          <w:marBottom w:val="0"/>
          <w:divBdr>
            <w:top w:val="none" w:sz="0" w:space="0" w:color="auto"/>
            <w:left w:val="none" w:sz="0" w:space="0" w:color="auto"/>
            <w:bottom w:val="none" w:sz="0" w:space="0" w:color="auto"/>
            <w:right w:val="none" w:sz="0" w:space="0" w:color="auto"/>
          </w:divBdr>
        </w:div>
        <w:div w:id="1999311255">
          <w:marLeft w:val="480"/>
          <w:marRight w:val="0"/>
          <w:marTop w:val="0"/>
          <w:marBottom w:val="0"/>
          <w:divBdr>
            <w:top w:val="none" w:sz="0" w:space="0" w:color="auto"/>
            <w:left w:val="none" w:sz="0" w:space="0" w:color="auto"/>
            <w:bottom w:val="none" w:sz="0" w:space="0" w:color="auto"/>
            <w:right w:val="none" w:sz="0" w:space="0" w:color="auto"/>
          </w:divBdr>
        </w:div>
        <w:div w:id="1999573398">
          <w:marLeft w:val="480"/>
          <w:marRight w:val="0"/>
          <w:marTop w:val="0"/>
          <w:marBottom w:val="0"/>
          <w:divBdr>
            <w:top w:val="none" w:sz="0" w:space="0" w:color="auto"/>
            <w:left w:val="none" w:sz="0" w:space="0" w:color="auto"/>
            <w:bottom w:val="none" w:sz="0" w:space="0" w:color="auto"/>
            <w:right w:val="none" w:sz="0" w:space="0" w:color="auto"/>
          </w:divBdr>
        </w:div>
        <w:div w:id="1946110597">
          <w:marLeft w:val="480"/>
          <w:marRight w:val="0"/>
          <w:marTop w:val="0"/>
          <w:marBottom w:val="0"/>
          <w:divBdr>
            <w:top w:val="none" w:sz="0" w:space="0" w:color="auto"/>
            <w:left w:val="none" w:sz="0" w:space="0" w:color="auto"/>
            <w:bottom w:val="none" w:sz="0" w:space="0" w:color="auto"/>
            <w:right w:val="none" w:sz="0" w:space="0" w:color="auto"/>
          </w:divBdr>
        </w:div>
        <w:div w:id="415129192">
          <w:marLeft w:val="480"/>
          <w:marRight w:val="0"/>
          <w:marTop w:val="0"/>
          <w:marBottom w:val="0"/>
          <w:divBdr>
            <w:top w:val="none" w:sz="0" w:space="0" w:color="auto"/>
            <w:left w:val="none" w:sz="0" w:space="0" w:color="auto"/>
            <w:bottom w:val="none" w:sz="0" w:space="0" w:color="auto"/>
            <w:right w:val="none" w:sz="0" w:space="0" w:color="auto"/>
          </w:divBdr>
        </w:div>
        <w:div w:id="269508855">
          <w:marLeft w:val="480"/>
          <w:marRight w:val="0"/>
          <w:marTop w:val="0"/>
          <w:marBottom w:val="0"/>
          <w:divBdr>
            <w:top w:val="none" w:sz="0" w:space="0" w:color="auto"/>
            <w:left w:val="none" w:sz="0" w:space="0" w:color="auto"/>
            <w:bottom w:val="none" w:sz="0" w:space="0" w:color="auto"/>
            <w:right w:val="none" w:sz="0" w:space="0" w:color="auto"/>
          </w:divBdr>
        </w:div>
        <w:div w:id="843400570">
          <w:marLeft w:val="480"/>
          <w:marRight w:val="0"/>
          <w:marTop w:val="0"/>
          <w:marBottom w:val="0"/>
          <w:divBdr>
            <w:top w:val="none" w:sz="0" w:space="0" w:color="auto"/>
            <w:left w:val="none" w:sz="0" w:space="0" w:color="auto"/>
            <w:bottom w:val="none" w:sz="0" w:space="0" w:color="auto"/>
            <w:right w:val="none" w:sz="0" w:space="0" w:color="auto"/>
          </w:divBdr>
        </w:div>
        <w:div w:id="135340769">
          <w:marLeft w:val="480"/>
          <w:marRight w:val="0"/>
          <w:marTop w:val="0"/>
          <w:marBottom w:val="0"/>
          <w:divBdr>
            <w:top w:val="none" w:sz="0" w:space="0" w:color="auto"/>
            <w:left w:val="none" w:sz="0" w:space="0" w:color="auto"/>
            <w:bottom w:val="none" w:sz="0" w:space="0" w:color="auto"/>
            <w:right w:val="none" w:sz="0" w:space="0" w:color="auto"/>
          </w:divBdr>
        </w:div>
        <w:div w:id="952131374">
          <w:marLeft w:val="480"/>
          <w:marRight w:val="0"/>
          <w:marTop w:val="0"/>
          <w:marBottom w:val="0"/>
          <w:divBdr>
            <w:top w:val="none" w:sz="0" w:space="0" w:color="auto"/>
            <w:left w:val="none" w:sz="0" w:space="0" w:color="auto"/>
            <w:bottom w:val="none" w:sz="0" w:space="0" w:color="auto"/>
            <w:right w:val="none" w:sz="0" w:space="0" w:color="auto"/>
          </w:divBdr>
        </w:div>
        <w:div w:id="41448805">
          <w:marLeft w:val="480"/>
          <w:marRight w:val="0"/>
          <w:marTop w:val="0"/>
          <w:marBottom w:val="0"/>
          <w:divBdr>
            <w:top w:val="none" w:sz="0" w:space="0" w:color="auto"/>
            <w:left w:val="none" w:sz="0" w:space="0" w:color="auto"/>
            <w:bottom w:val="none" w:sz="0" w:space="0" w:color="auto"/>
            <w:right w:val="none" w:sz="0" w:space="0" w:color="auto"/>
          </w:divBdr>
        </w:div>
        <w:div w:id="702481763">
          <w:marLeft w:val="480"/>
          <w:marRight w:val="0"/>
          <w:marTop w:val="0"/>
          <w:marBottom w:val="0"/>
          <w:divBdr>
            <w:top w:val="none" w:sz="0" w:space="0" w:color="auto"/>
            <w:left w:val="none" w:sz="0" w:space="0" w:color="auto"/>
            <w:bottom w:val="none" w:sz="0" w:space="0" w:color="auto"/>
            <w:right w:val="none" w:sz="0" w:space="0" w:color="auto"/>
          </w:divBdr>
        </w:div>
        <w:div w:id="103162548">
          <w:marLeft w:val="480"/>
          <w:marRight w:val="0"/>
          <w:marTop w:val="0"/>
          <w:marBottom w:val="0"/>
          <w:divBdr>
            <w:top w:val="none" w:sz="0" w:space="0" w:color="auto"/>
            <w:left w:val="none" w:sz="0" w:space="0" w:color="auto"/>
            <w:bottom w:val="none" w:sz="0" w:space="0" w:color="auto"/>
            <w:right w:val="none" w:sz="0" w:space="0" w:color="auto"/>
          </w:divBdr>
        </w:div>
        <w:div w:id="42364751">
          <w:marLeft w:val="480"/>
          <w:marRight w:val="0"/>
          <w:marTop w:val="0"/>
          <w:marBottom w:val="0"/>
          <w:divBdr>
            <w:top w:val="none" w:sz="0" w:space="0" w:color="auto"/>
            <w:left w:val="none" w:sz="0" w:space="0" w:color="auto"/>
            <w:bottom w:val="none" w:sz="0" w:space="0" w:color="auto"/>
            <w:right w:val="none" w:sz="0" w:space="0" w:color="auto"/>
          </w:divBdr>
        </w:div>
        <w:div w:id="1806578677">
          <w:marLeft w:val="480"/>
          <w:marRight w:val="0"/>
          <w:marTop w:val="0"/>
          <w:marBottom w:val="0"/>
          <w:divBdr>
            <w:top w:val="none" w:sz="0" w:space="0" w:color="auto"/>
            <w:left w:val="none" w:sz="0" w:space="0" w:color="auto"/>
            <w:bottom w:val="none" w:sz="0" w:space="0" w:color="auto"/>
            <w:right w:val="none" w:sz="0" w:space="0" w:color="auto"/>
          </w:divBdr>
        </w:div>
        <w:div w:id="1868710350">
          <w:marLeft w:val="480"/>
          <w:marRight w:val="0"/>
          <w:marTop w:val="0"/>
          <w:marBottom w:val="0"/>
          <w:divBdr>
            <w:top w:val="none" w:sz="0" w:space="0" w:color="auto"/>
            <w:left w:val="none" w:sz="0" w:space="0" w:color="auto"/>
            <w:bottom w:val="none" w:sz="0" w:space="0" w:color="auto"/>
            <w:right w:val="none" w:sz="0" w:space="0" w:color="auto"/>
          </w:divBdr>
        </w:div>
        <w:div w:id="926108878">
          <w:marLeft w:val="480"/>
          <w:marRight w:val="0"/>
          <w:marTop w:val="0"/>
          <w:marBottom w:val="0"/>
          <w:divBdr>
            <w:top w:val="none" w:sz="0" w:space="0" w:color="auto"/>
            <w:left w:val="none" w:sz="0" w:space="0" w:color="auto"/>
            <w:bottom w:val="none" w:sz="0" w:space="0" w:color="auto"/>
            <w:right w:val="none" w:sz="0" w:space="0" w:color="auto"/>
          </w:divBdr>
        </w:div>
        <w:div w:id="490171454">
          <w:marLeft w:val="480"/>
          <w:marRight w:val="0"/>
          <w:marTop w:val="0"/>
          <w:marBottom w:val="0"/>
          <w:divBdr>
            <w:top w:val="none" w:sz="0" w:space="0" w:color="auto"/>
            <w:left w:val="none" w:sz="0" w:space="0" w:color="auto"/>
            <w:bottom w:val="none" w:sz="0" w:space="0" w:color="auto"/>
            <w:right w:val="none" w:sz="0" w:space="0" w:color="auto"/>
          </w:divBdr>
        </w:div>
        <w:div w:id="824399726">
          <w:marLeft w:val="480"/>
          <w:marRight w:val="0"/>
          <w:marTop w:val="0"/>
          <w:marBottom w:val="0"/>
          <w:divBdr>
            <w:top w:val="none" w:sz="0" w:space="0" w:color="auto"/>
            <w:left w:val="none" w:sz="0" w:space="0" w:color="auto"/>
            <w:bottom w:val="none" w:sz="0" w:space="0" w:color="auto"/>
            <w:right w:val="none" w:sz="0" w:space="0" w:color="auto"/>
          </w:divBdr>
        </w:div>
        <w:div w:id="1013147678">
          <w:marLeft w:val="480"/>
          <w:marRight w:val="0"/>
          <w:marTop w:val="0"/>
          <w:marBottom w:val="0"/>
          <w:divBdr>
            <w:top w:val="none" w:sz="0" w:space="0" w:color="auto"/>
            <w:left w:val="none" w:sz="0" w:space="0" w:color="auto"/>
            <w:bottom w:val="none" w:sz="0" w:space="0" w:color="auto"/>
            <w:right w:val="none" w:sz="0" w:space="0" w:color="auto"/>
          </w:divBdr>
        </w:div>
        <w:div w:id="1415936231">
          <w:marLeft w:val="480"/>
          <w:marRight w:val="0"/>
          <w:marTop w:val="0"/>
          <w:marBottom w:val="0"/>
          <w:divBdr>
            <w:top w:val="none" w:sz="0" w:space="0" w:color="auto"/>
            <w:left w:val="none" w:sz="0" w:space="0" w:color="auto"/>
            <w:bottom w:val="none" w:sz="0" w:space="0" w:color="auto"/>
            <w:right w:val="none" w:sz="0" w:space="0" w:color="auto"/>
          </w:divBdr>
        </w:div>
        <w:div w:id="1869682277">
          <w:marLeft w:val="480"/>
          <w:marRight w:val="0"/>
          <w:marTop w:val="0"/>
          <w:marBottom w:val="0"/>
          <w:divBdr>
            <w:top w:val="none" w:sz="0" w:space="0" w:color="auto"/>
            <w:left w:val="none" w:sz="0" w:space="0" w:color="auto"/>
            <w:bottom w:val="none" w:sz="0" w:space="0" w:color="auto"/>
            <w:right w:val="none" w:sz="0" w:space="0" w:color="auto"/>
          </w:divBdr>
        </w:div>
        <w:div w:id="1949238977">
          <w:marLeft w:val="480"/>
          <w:marRight w:val="0"/>
          <w:marTop w:val="0"/>
          <w:marBottom w:val="0"/>
          <w:divBdr>
            <w:top w:val="none" w:sz="0" w:space="0" w:color="auto"/>
            <w:left w:val="none" w:sz="0" w:space="0" w:color="auto"/>
            <w:bottom w:val="none" w:sz="0" w:space="0" w:color="auto"/>
            <w:right w:val="none" w:sz="0" w:space="0" w:color="auto"/>
          </w:divBdr>
        </w:div>
        <w:div w:id="657806275">
          <w:marLeft w:val="480"/>
          <w:marRight w:val="0"/>
          <w:marTop w:val="0"/>
          <w:marBottom w:val="0"/>
          <w:divBdr>
            <w:top w:val="none" w:sz="0" w:space="0" w:color="auto"/>
            <w:left w:val="none" w:sz="0" w:space="0" w:color="auto"/>
            <w:bottom w:val="none" w:sz="0" w:space="0" w:color="auto"/>
            <w:right w:val="none" w:sz="0" w:space="0" w:color="auto"/>
          </w:divBdr>
        </w:div>
        <w:div w:id="1837720192">
          <w:marLeft w:val="480"/>
          <w:marRight w:val="0"/>
          <w:marTop w:val="0"/>
          <w:marBottom w:val="0"/>
          <w:divBdr>
            <w:top w:val="none" w:sz="0" w:space="0" w:color="auto"/>
            <w:left w:val="none" w:sz="0" w:space="0" w:color="auto"/>
            <w:bottom w:val="none" w:sz="0" w:space="0" w:color="auto"/>
            <w:right w:val="none" w:sz="0" w:space="0" w:color="auto"/>
          </w:divBdr>
        </w:div>
        <w:div w:id="1688944661">
          <w:marLeft w:val="480"/>
          <w:marRight w:val="0"/>
          <w:marTop w:val="0"/>
          <w:marBottom w:val="0"/>
          <w:divBdr>
            <w:top w:val="none" w:sz="0" w:space="0" w:color="auto"/>
            <w:left w:val="none" w:sz="0" w:space="0" w:color="auto"/>
            <w:bottom w:val="none" w:sz="0" w:space="0" w:color="auto"/>
            <w:right w:val="none" w:sz="0" w:space="0" w:color="auto"/>
          </w:divBdr>
        </w:div>
        <w:div w:id="1999839149">
          <w:marLeft w:val="480"/>
          <w:marRight w:val="0"/>
          <w:marTop w:val="0"/>
          <w:marBottom w:val="0"/>
          <w:divBdr>
            <w:top w:val="none" w:sz="0" w:space="0" w:color="auto"/>
            <w:left w:val="none" w:sz="0" w:space="0" w:color="auto"/>
            <w:bottom w:val="none" w:sz="0" w:space="0" w:color="auto"/>
            <w:right w:val="none" w:sz="0" w:space="0" w:color="auto"/>
          </w:divBdr>
        </w:div>
        <w:div w:id="192423232">
          <w:marLeft w:val="480"/>
          <w:marRight w:val="0"/>
          <w:marTop w:val="0"/>
          <w:marBottom w:val="0"/>
          <w:divBdr>
            <w:top w:val="none" w:sz="0" w:space="0" w:color="auto"/>
            <w:left w:val="none" w:sz="0" w:space="0" w:color="auto"/>
            <w:bottom w:val="none" w:sz="0" w:space="0" w:color="auto"/>
            <w:right w:val="none" w:sz="0" w:space="0" w:color="auto"/>
          </w:divBdr>
        </w:div>
        <w:div w:id="1975409894">
          <w:marLeft w:val="480"/>
          <w:marRight w:val="0"/>
          <w:marTop w:val="0"/>
          <w:marBottom w:val="0"/>
          <w:divBdr>
            <w:top w:val="none" w:sz="0" w:space="0" w:color="auto"/>
            <w:left w:val="none" w:sz="0" w:space="0" w:color="auto"/>
            <w:bottom w:val="none" w:sz="0" w:space="0" w:color="auto"/>
            <w:right w:val="none" w:sz="0" w:space="0" w:color="auto"/>
          </w:divBdr>
        </w:div>
        <w:div w:id="2030796682">
          <w:marLeft w:val="480"/>
          <w:marRight w:val="0"/>
          <w:marTop w:val="0"/>
          <w:marBottom w:val="0"/>
          <w:divBdr>
            <w:top w:val="none" w:sz="0" w:space="0" w:color="auto"/>
            <w:left w:val="none" w:sz="0" w:space="0" w:color="auto"/>
            <w:bottom w:val="none" w:sz="0" w:space="0" w:color="auto"/>
            <w:right w:val="none" w:sz="0" w:space="0" w:color="auto"/>
          </w:divBdr>
        </w:div>
        <w:div w:id="1926572122">
          <w:marLeft w:val="480"/>
          <w:marRight w:val="0"/>
          <w:marTop w:val="0"/>
          <w:marBottom w:val="0"/>
          <w:divBdr>
            <w:top w:val="none" w:sz="0" w:space="0" w:color="auto"/>
            <w:left w:val="none" w:sz="0" w:space="0" w:color="auto"/>
            <w:bottom w:val="none" w:sz="0" w:space="0" w:color="auto"/>
            <w:right w:val="none" w:sz="0" w:space="0" w:color="auto"/>
          </w:divBdr>
        </w:div>
        <w:div w:id="1309478885">
          <w:marLeft w:val="480"/>
          <w:marRight w:val="0"/>
          <w:marTop w:val="0"/>
          <w:marBottom w:val="0"/>
          <w:divBdr>
            <w:top w:val="none" w:sz="0" w:space="0" w:color="auto"/>
            <w:left w:val="none" w:sz="0" w:space="0" w:color="auto"/>
            <w:bottom w:val="none" w:sz="0" w:space="0" w:color="auto"/>
            <w:right w:val="none" w:sz="0" w:space="0" w:color="auto"/>
          </w:divBdr>
        </w:div>
        <w:div w:id="1745300051">
          <w:marLeft w:val="480"/>
          <w:marRight w:val="0"/>
          <w:marTop w:val="0"/>
          <w:marBottom w:val="0"/>
          <w:divBdr>
            <w:top w:val="none" w:sz="0" w:space="0" w:color="auto"/>
            <w:left w:val="none" w:sz="0" w:space="0" w:color="auto"/>
            <w:bottom w:val="none" w:sz="0" w:space="0" w:color="auto"/>
            <w:right w:val="none" w:sz="0" w:space="0" w:color="auto"/>
          </w:divBdr>
        </w:div>
        <w:div w:id="351105720">
          <w:marLeft w:val="480"/>
          <w:marRight w:val="0"/>
          <w:marTop w:val="0"/>
          <w:marBottom w:val="0"/>
          <w:divBdr>
            <w:top w:val="none" w:sz="0" w:space="0" w:color="auto"/>
            <w:left w:val="none" w:sz="0" w:space="0" w:color="auto"/>
            <w:bottom w:val="none" w:sz="0" w:space="0" w:color="auto"/>
            <w:right w:val="none" w:sz="0" w:space="0" w:color="auto"/>
          </w:divBdr>
        </w:div>
        <w:div w:id="1046023683">
          <w:marLeft w:val="480"/>
          <w:marRight w:val="0"/>
          <w:marTop w:val="0"/>
          <w:marBottom w:val="0"/>
          <w:divBdr>
            <w:top w:val="none" w:sz="0" w:space="0" w:color="auto"/>
            <w:left w:val="none" w:sz="0" w:space="0" w:color="auto"/>
            <w:bottom w:val="none" w:sz="0" w:space="0" w:color="auto"/>
            <w:right w:val="none" w:sz="0" w:space="0" w:color="auto"/>
          </w:divBdr>
        </w:div>
        <w:div w:id="23869118">
          <w:marLeft w:val="480"/>
          <w:marRight w:val="0"/>
          <w:marTop w:val="0"/>
          <w:marBottom w:val="0"/>
          <w:divBdr>
            <w:top w:val="none" w:sz="0" w:space="0" w:color="auto"/>
            <w:left w:val="none" w:sz="0" w:space="0" w:color="auto"/>
            <w:bottom w:val="none" w:sz="0" w:space="0" w:color="auto"/>
            <w:right w:val="none" w:sz="0" w:space="0" w:color="auto"/>
          </w:divBdr>
        </w:div>
        <w:div w:id="288365651">
          <w:marLeft w:val="480"/>
          <w:marRight w:val="0"/>
          <w:marTop w:val="0"/>
          <w:marBottom w:val="0"/>
          <w:divBdr>
            <w:top w:val="none" w:sz="0" w:space="0" w:color="auto"/>
            <w:left w:val="none" w:sz="0" w:space="0" w:color="auto"/>
            <w:bottom w:val="none" w:sz="0" w:space="0" w:color="auto"/>
            <w:right w:val="none" w:sz="0" w:space="0" w:color="auto"/>
          </w:divBdr>
        </w:div>
        <w:div w:id="189952972">
          <w:marLeft w:val="480"/>
          <w:marRight w:val="0"/>
          <w:marTop w:val="0"/>
          <w:marBottom w:val="0"/>
          <w:divBdr>
            <w:top w:val="none" w:sz="0" w:space="0" w:color="auto"/>
            <w:left w:val="none" w:sz="0" w:space="0" w:color="auto"/>
            <w:bottom w:val="none" w:sz="0" w:space="0" w:color="auto"/>
            <w:right w:val="none" w:sz="0" w:space="0" w:color="auto"/>
          </w:divBdr>
        </w:div>
        <w:div w:id="634259255">
          <w:marLeft w:val="480"/>
          <w:marRight w:val="0"/>
          <w:marTop w:val="0"/>
          <w:marBottom w:val="0"/>
          <w:divBdr>
            <w:top w:val="none" w:sz="0" w:space="0" w:color="auto"/>
            <w:left w:val="none" w:sz="0" w:space="0" w:color="auto"/>
            <w:bottom w:val="none" w:sz="0" w:space="0" w:color="auto"/>
            <w:right w:val="none" w:sz="0" w:space="0" w:color="auto"/>
          </w:divBdr>
        </w:div>
        <w:div w:id="1095634411">
          <w:marLeft w:val="480"/>
          <w:marRight w:val="0"/>
          <w:marTop w:val="0"/>
          <w:marBottom w:val="0"/>
          <w:divBdr>
            <w:top w:val="none" w:sz="0" w:space="0" w:color="auto"/>
            <w:left w:val="none" w:sz="0" w:space="0" w:color="auto"/>
            <w:bottom w:val="none" w:sz="0" w:space="0" w:color="auto"/>
            <w:right w:val="none" w:sz="0" w:space="0" w:color="auto"/>
          </w:divBdr>
        </w:div>
        <w:div w:id="477572417">
          <w:marLeft w:val="480"/>
          <w:marRight w:val="0"/>
          <w:marTop w:val="0"/>
          <w:marBottom w:val="0"/>
          <w:divBdr>
            <w:top w:val="none" w:sz="0" w:space="0" w:color="auto"/>
            <w:left w:val="none" w:sz="0" w:space="0" w:color="auto"/>
            <w:bottom w:val="none" w:sz="0" w:space="0" w:color="auto"/>
            <w:right w:val="none" w:sz="0" w:space="0" w:color="auto"/>
          </w:divBdr>
        </w:div>
        <w:div w:id="736319217">
          <w:marLeft w:val="480"/>
          <w:marRight w:val="0"/>
          <w:marTop w:val="0"/>
          <w:marBottom w:val="0"/>
          <w:divBdr>
            <w:top w:val="none" w:sz="0" w:space="0" w:color="auto"/>
            <w:left w:val="none" w:sz="0" w:space="0" w:color="auto"/>
            <w:bottom w:val="none" w:sz="0" w:space="0" w:color="auto"/>
            <w:right w:val="none" w:sz="0" w:space="0" w:color="auto"/>
          </w:divBdr>
        </w:div>
        <w:div w:id="628123304">
          <w:marLeft w:val="480"/>
          <w:marRight w:val="0"/>
          <w:marTop w:val="0"/>
          <w:marBottom w:val="0"/>
          <w:divBdr>
            <w:top w:val="none" w:sz="0" w:space="0" w:color="auto"/>
            <w:left w:val="none" w:sz="0" w:space="0" w:color="auto"/>
            <w:bottom w:val="none" w:sz="0" w:space="0" w:color="auto"/>
            <w:right w:val="none" w:sz="0" w:space="0" w:color="auto"/>
          </w:divBdr>
        </w:div>
        <w:div w:id="14699050">
          <w:marLeft w:val="480"/>
          <w:marRight w:val="0"/>
          <w:marTop w:val="0"/>
          <w:marBottom w:val="0"/>
          <w:divBdr>
            <w:top w:val="none" w:sz="0" w:space="0" w:color="auto"/>
            <w:left w:val="none" w:sz="0" w:space="0" w:color="auto"/>
            <w:bottom w:val="none" w:sz="0" w:space="0" w:color="auto"/>
            <w:right w:val="none" w:sz="0" w:space="0" w:color="auto"/>
          </w:divBdr>
        </w:div>
        <w:div w:id="1578244964">
          <w:marLeft w:val="480"/>
          <w:marRight w:val="0"/>
          <w:marTop w:val="0"/>
          <w:marBottom w:val="0"/>
          <w:divBdr>
            <w:top w:val="none" w:sz="0" w:space="0" w:color="auto"/>
            <w:left w:val="none" w:sz="0" w:space="0" w:color="auto"/>
            <w:bottom w:val="none" w:sz="0" w:space="0" w:color="auto"/>
            <w:right w:val="none" w:sz="0" w:space="0" w:color="auto"/>
          </w:divBdr>
        </w:div>
        <w:div w:id="1007444251">
          <w:marLeft w:val="480"/>
          <w:marRight w:val="0"/>
          <w:marTop w:val="0"/>
          <w:marBottom w:val="0"/>
          <w:divBdr>
            <w:top w:val="none" w:sz="0" w:space="0" w:color="auto"/>
            <w:left w:val="none" w:sz="0" w:space="0" w:color="auto"/>
            <w:bottom w:val="none" w:sz="0" w:space="0" w:color="auto"/>
            <w:right w:val="none" w:sz="0" w:space="0" w:color="auto"/>
          </w:divBdr>
        </w:div>
        <w:div w:id="1828399173">
          <w:marLeft w:val="480"/>
          <w:marRight w:val="0"/>
          <w:marTop w:val="0"/>
          <w:marBottom w:val="0"/>
          <w:divBdr>
            <w:top w:val="none" w:sz="0" w:space="0" w:color="auto"/>
            <w:left w:val="none" w:sz="0" w:space="0" w:color="auto"/>
            <w:bottom w:val="none" w:sz="0" w:space="0" w:color="auto"/>
            <w:right w:val="none" w:sz="0" w:space="0" w:color="auto"/>
          </w:divBdr>
        </w:div>
        <w:div w:id="1925259055">
          <w:marLeft w:val="480"/>
          <w:marRight w:val="0"/>
          <w:marTop w:val="0"/>
          <w:marBottom w:val="0"/>
          <w:divBdr>
            <w:top w:val="none" w:sz="0" w:space="0" w:color="auto"/>
            <w:left w:val="none" w:sz="0" w:space="0" w:color="auto"/>
            <w:bottom w:val="none" w:sz="0" w:space="0" w:color="auto"/>
            <w:right w:val="none" w:sz="0" w:space="0" w:color="auto"/>
          </w:divBdr>
        </w:div>
        <w:div w:id="490410712">
          <w:marLeft w:val="480"/>
          <w:marRight w:val="0"/>
          <w:marTop w:val="0"/>
          <w:marBottom w:val="0"/>
          <w:divBdr>
            <w:top w:val="none" w:sz="0" w:space="0" w:color="auto"/>
            <w:left w:val="none" w:sz="0" w:space="0" w:color="auto"/>
            <w:bottom w:val="none" w:sz="0" w:space="0" w:color="auto"/>
            <w:right w:val="none" w:sz="0" w:space="0" w:color="auto"/>
          </w:divBdr>
        </w:div>
        <w:div w:id="113715367">
          <w:marLeft w:val="480"/>
          <w:marRight w:val="0"/>
          <w:marTop w:val="0"/>
          <w:marBottom w:val="0"/>
          <w:divBdr>
            <w:top w:val="none" w:sz="0" w:space="0" w:color="auto"/>
            <w:left w:val="none" w:sz="0" w:space="0" w:color="auto"/>
            <w:bottom w:val="none" w:sz="0" w:space="0" w:color="auto"/>
            <w:right w:val="none" w:sz="0" w:space="0" w:color="auto"/>
          </w:divBdr>
        </w:div>
        <w:div w:id="2062317190">
          <w:marLeft w:val="480"/>
          <w:marRight w:val="0"/>
          <w:marTop w:val="0"/>
          <w:marBottom w:val="0"/>
          <w:divBdr>
            <w:top w:val="none" w:sz="0" w:space="0" w:color="auto"/>
            <w:left w:val="none" w:sz="0" w:space="0" w:color="auto"/>
            <w:bottom w:val="none" w:sz="0" w:space="0" w:color="auto"/>
            <w:right w:val="none" w:sz="0" w:space="0" w:color="auto"/>
          </w:divBdr>
        </w:div>
        <w:div w:id="1540698679">
          <w:marLeft w:val="480"/>
          <w:marRight w:val="0"/>
          <w:marTop w:val="0"/>
          <w:marBottom w:val="0"/>
          <w:divBdr>
            <w:top w:val="none" w:sz="0" w:space="0" w:color="auto"/>
            <w:left w:val="none" w:sz="0" w:space="0" w:color="auto"/>
            <w:bottom w:val="none" w:sz="0" w:space="0" w:color="auto"/>
            <w:right w:val="none" w:sz="0" w:space="0" w:color="auto"/>
          </w:divBdr>
        </w:div>
        <w:div w:id="1168133330">
          <w:marLeft w:val="480"/>
          <w:marRight w:val="0"/>
          <w:marTop w:val="0"/>
          <w:marBottom w:val="0"/>
          <w:divBdr>
            <w:top w:val="none" w:sz="0" w:space="0" w:color="auto"/>
            <w:left w:val="none" w:sz="0" w:space="0" w:color="auto"/>
            <w:bottom w:val="none" w:sz="0" w:space="0" w:color="auto"/>
            <w:right w:val="none" w:sz="0" w:space="0" w:color="auto"/>
          </w:divBdr>
        </w:div>
        <w:div w:id="1620331118">
          <w:marLeft w:val="480"/>
          <w:marRight w:val="0"/>
          <w:marTop w:val="0"/>
          <w:marBottom w:val="0"/>
          <w:divBdr>
            <w:top w:val="none" w:sz="0" w:space="0" w:color="auto"/>
            <w:left w:val="none" w:sz="0" w:space="0" w:color="auto"/>
            <w:bottom w:val="none" w:sz="0" w:space="0" w:color="auto"/>
            <w:right w:val="none" w:sz="0" w:space="0" w:color="auto"/>
          </w:divBdr>
        </w:div>
        <w:div w:id="397633497">
          <w:marLeft w:val="480"/>
          <w:marRight w:val="0"/>
          <w:marTop w:val="0"/>
          <w:marBottom w:val="0"/>
          <w:divBdr>
            <w:top w:val="none" w:sz="0" w:space="0" w:color="auto"/>
            <w:left w:val="none" w:sz="0" w:space="0" w:color="auto"/>
            <w:bottom w:val="none" w:sz="0" w:space="0" w:color="auto"/>
            <w:right w:val="none" w:sz="0" w:space="0" w:color="auto"/>
          </w:divBdr>
        </w:div>
        <w:div w:id="813985722">
          <w:marLeft w:val="480"/>
          <w:marRight w:val="0"/>
          <w:marTop w:val="0"/>
          <w:marBottom w:val="0"/>
          <w:divBdr>
            <w:top w:val="none" w:sz="0" w:space="0" w:color="auto"/>
            <w:left w:val="none" w:sz="0" w:space="0" w:color="auto"/>
            <w:bottom w:val="none" w:sz="0" w:space="0" w:color="auto"/>
            <w:right w:val="none" w:sz="0" w:space="0" w:color="auto"/>
          </w:divBdr>
        </w:div>
        <w:div w:id="724723822">
          <w:marLeft w:val="480"/>
          <w:marRight w:val="0"/>
          <w:marTop w:val="0"/>
          <w:marBottom w:val="0"/>
          <w:divBdr>
            <w:top w:val="none" w:sz="0" w:space="0" w:color="auto"/>
            <w:left w:val="none" w:sz="0" w:space="0" w:color="auto"/>
            <w:bottom w:val="none" w:sz="0" w:space="0" w:color="auto"/>
            <w:right w:val="none" w:sz="0" w:space="0" w:color="auto"/>
          </w:divBdr>
        </w:div>
        <w:div w:id="1584142442">
          <w:marLeft w:val="480"/>
          <w:marRight w:val="0"/>
          <w:marTop w:val="0"/>
          <w:marBottom w:val="0"/>
          <w:divBdr>
            <w:top w:val="none" w:sz="0" w:space="0" w:color="auto"/>
            <w:left w:val="none" w:sz="0" w:space="0" w:color="auto"/>
            <w:bottom w:val="none" w:sz="0" w:space="0" w:color="auto"/>
            <w:right w:val="none" w:sz="0" w:space="0" w:color="auto"/>
          </w:divBdr>
        </w:div>
        <w:div w:id="1367099663">
          <w:marLeft w:val="480"/>
          <w:marRight w:val="0"/>
          <w:marTop w:val="0"/>
          <w:marBottom w:val="0"/>
          <w:divBdr>
            <w:top w:val="none" w:sz="0" w:space="0" w:color="auto"/>
            <w:left w:val="none" w:sz="0" w:space="0" w:color="auto"/>
            <w:bottom w:val="none" w:sz="0" w:space="0" w:color="auto"/>
            <w:right w:val="none" w:sz="0" w:space="0" w:color="auto"/>
          </w:divBdr>
        </w:div>
        <w:div w:id="1313362633">
          <w:marLeft w:val="480"/>
          <w:marRight w:val="0"/>
          <w:marTop w:val="0"/>
          <w:marBottom w:val="0"/>
          <w:divBdr>
            <w:top w:val="none" w:sz="0" w:space="0" w:color="auto"/>
            <w:left w:val="none" w:sz="0" w:space="0" w:color="auto"/>
            <w:bottom w:val="none" w:sz="0" w:space="0" w:color="auto"/>
            <w:right w:val="none" w:sz="0" w:space="0" w:color="auto"/>
          </w:divBdr>
        </w:div>
        <w:div w:id="1373994723">
          <w:marLeft w:val="480"/>
          <w:marRight w:val="0"/>
          <w:marTop w:val="0"/>
          <w:marBottom w:val="0"/>
          <w:divBdr>
            <w:top w:val="none" w:sz="0" w:space="0" w:color="auto"/>
            <w:left w:val="none" w:sz="0" w:space="0" w:color="auto"/>
            <w:bottom w:val="none" w:sz="0" w:space="0" w:color="auto"/>
            <w:right w:val="none" w:sz="0" w:space="0" w:color="auto"/>
          </w:divBdr>
        </w:div>
        <w:div w:id="873225183">
          <w:marLeft w:val="480"/>
          <w:marRight w:val="0"/>
          <w:marTop w:val="0"/>
          <w:marBottom w:val="0"/>
          <w:divBdr>
            <w:top w:val="none" w:sz="0" w:space="0" w:color="auto"/>
            <w:left w:val="none" w:sz="0" w:space="0" w:color="auto"/>
            <w:bottom w:val="none" w:sz="0" w:space="0" w:color="auto"/>
            <w:right w:val="none" w:sz="0" w:space="0" w:color="auto"/>
          </w:divBdr>
        </w:div>
        <w:div w:id="1452746604">
          <w:marLeft w:val="480"/>
          <w:marRight w:val="0"/>
          <w:marTop w:val="0"/>
          <w:marBottom w:val="0"/>
          <w:divBdr>
            <w:top w:val="none" w:sz="0" w:space="0" w:color="auto"/>
            <w:left w:val="none" w:sz="0" w:space="0" w:color="auto"/>
            <w:bottom w:val="none" w:sz="0" w:space="0" w:color="auto"/>
            <w:right w:val="none" w:sz="0" w:space="0" w:color="auto"/>
          </w:divBdr>
        </w:div>
        <w:div w:id="1765615662">
          <w:marLeft w:val="480"/>
          <w:marRight w:val="0"/>
          <w:marTop w:val="0"/>
          <w:marBottom w:val="0"/>
          <w:divBdr>
            <w:top w:val="none" w:sz="0" w:space="0" w:color="auto"/>
            <w:left w:val="none" w:sz="0" w:space="0" w:color="auto"/>
            <w:bottom w:val="none" w:sz="0" w:space="0" w:color="auto"/>
            <w:right w:val="none" w:sz="0" w:space="0" w:color="auto"/>
          </w:divBdr>
        </w:div>
        <w:div w:id="1327127747">
          <w:marLeft w:val="480"/>
          <w:marRight w:val="0"/>
          <w:marTop w:val="0"/>
          <w:marBottom w:val="0"/>
          <w:divBdr>
            <w:top w:val="none" w:sz="0" w:space="0" w:color="auto"/>
            <w:left w:val="none" w:sz="0" w:space="0" w:color="auto"/>
            <w:bottom w:val="none" w:sz="0" w:space="0" w:color="auto"/>
            <w:right w:val="none" w:sz="0" w:space="0" w:color="auto"/>
          </w:divBdr>
        </w:div>
        <w:div w:id="526018787">
          <w:marLeft w:val="480"/>
          <w:marRight w:val="0"/>
          <w:marTop w:val="0"/>
          <w:marBottom w:val="0"/>
          <w:divBdr>
            <w:top w:val="none" w:sz="0" w:space="0" w:color="auto"/>
            <w:left w:val="none" w:sz="0" w:space="0" w:color="auto"/>
            <w:bottom w:val="none" w:sz="0" w:space="0" w:color="auto"/>
            <w:right w:val="none" w:sz="0" w:space="0" w:color="auto"/>
          </w:divBdr>
        </w:div>
        <w:div w:id="1504928561">
          <w:marLeft w:val="480"/>
          <w:marRight w:val="0"/>
          <w:marTop w:val="0"/>
          <w:marBottom w:val="0"/>
          <w:divBdr>
            <w:top w:val="none" w:sz="0" w:space="0" w:color="auto"/>
            <w:left w:val="none" w:sz="0" w:space="0" w:color="auto"/>
            <w:bottom w:val="none" w:sz="0" w:space="0" w:color="auto"/>
            <w:right w:val="none" w:sz="0" w:space="0" w:color="auto"/>
          </w:divBdr>
        </w:div>
        <w:div w:id="705258425">
          <w:marLeft w:val="480"/>
          <w:marRight w:val="0"/>
          <w:marTop w:val="0"/>
          <w:marBottom w:val="0"/>
          <w:divBdr>
            <w:top w:val="none" w:sz="0" w:space="0" w:color="auto"/>
            <w:left w:val="none" w:sz="0" w:space="0" w:color="auto"/>
            <w:bottom w:val="none" w:sz="0" w:space="0" w:color="auto"/>
            <w:right w:val="none" w:sz="0" w:space="0" w:color="auto"/>
          </w:divBdr>
        </w:div>
        <w:div w:id="1862888544">
          <w:marLeft w:val="480"/>
          <w:marRight w:val="0"/>
          <w:marTop w:val="0"/>
          <w:marBottom w:val="0"/>
          <w:divBdr>
            <w:top w:val="none" w:sz="0" w:space="0" w:color="auto"/>
            <w:left w:val="none" w:sz="0" w:space="0" w:color="auto"/>
            <w:bottom w:val="none" w:sz="0" w:space="0" w:color="auto"/>
            <w:right w:val="none" w:sz="0" w:space="0" w:color="auto"/>
          </w:divBdr>
        </w:div>
        <w:div w:id="439838518">
          <w:marLeft w:val="480"/>
          <w:marRight w:val="0"/>
          <w:marTop w:val="0"/>
          <w:marBottom w:val="0"/>
          <w:divBdr>
            <w:top w:val="none" w:sz="0" w:space="0" w:color="auto"/>
            <w:left w:val="none" w:sz="0" w:space="0" w:color="auto"/>
            <w:bottom w:val="none" w:sz="0" w:space="0" w:color="auto"/>
            <w:right w:val="none" w:sz="0" w:space="0" w:color="auto"/>
          </w:divBdr>
        </w:div>
        <w:div w:id="852375787">
          <w:marLeft w:val="480"/>
          <w:marRight w:val="0"/>
          <w:marTop w:val="0"/>
          <w:marBottom w:val="0"/>
          <w:divBdr>
            <w:top w:val="none" w:sz="0" w:space="0" w:color="auto"/>
            <w:left w:val="none" w:sz="0" w:space="0" w:color="auto"/>
            <w:bottom w:val="none" w:sz="0" w:space="0" w:color="auto"/>
            <w:right w:val="none" w:sz="0" w:space="0" w:color="auto"/>
          </w:divBdr>
        </w:div>
        <w:div w:id="1987733028">
          <w:marLeft w:val="480"/>
          <w:marRight w:val="0"/>
          <w:marTop w:val="0"/>
          <w:marBottom w:val="0"/>
          <w:divBdr>
            <w:top w:val="none" w:sz="0" w:space="0" w:color="auto"/>
            <w:left w:val="none" w:sz="0" w:space="0" w:color="auto"/>
            <w:bottom w:val="none" w:sz="0" w:space="0" w:color="auto"/>
            <w:right w:val="none" w:sz="0" w:space="0" w:color="auto"/>
          </w:divBdr>
        </w:div>
        <w:div w:id="1042949439">
          <w:marLeft w:val="480"/>
          <w:marRight w:val="0"/>
          <w:marTop w:val="0"/>
          <w:marBottom w:val="0"/>
          <w:divBdr>
            <w:top w:val="none" w:sz="0" w:space="0" w:color="auto"/>
            <w:left w:val="none" w:sz="0" w:space="0" w:color="auto"/>
            <w:bottom w:val="none" w:sz="0" w:space="0" w:color="auto"/>
            <w:right w:val="none" w:sz="0" w:space="0" w:color="auto"/>
          </w:divBdr>
        </w:div>
        <w:div w:id="1981491525">
          <w:marLeft w:val="480"/>
          <w:marRight w:val="0"/>
          <w:marTop w:val="0"/>
          <w:marBottom w:val="0"/>
          <w:divBdr>
            <w:top w:val="none" w:sz="0" w:space="0" w:color="auto"/>
            <w:left w:val="none" w:sz="0" w:space="0" w:color="auto"/>
            <w:bottom w:val="none" w:sz="0" w:space="0" w:color="auto"/>
            <w:right w:val="none" w:sz="0" w:space="0" w:color="auto"/>
          </w:divBdr>
        </w:div>
        <w:div w:id="198320600">
          <w:marLeft w:val="480"/>
          <w:marRight w:val="0"/>
          <w:marTop w:val="0"/>
          <w:marBottom w:val="0"/>
          <w:divBdr>
            <w:top w:val="none" w:sz="0" w:space="0" w:color="auto"/>
            <w:left w:val="none" w:sz="0" w:space="0" w:color="auto"/>
            <w:bottom w:val="none" w:sz="0" w:space="0" w:color="auto"/>
            <w:right w:val="none" w:sz="0" w:space="0" w:color="auto"/>
          </w:divBdr>
        </w:div>
        <w:div w:id="1603951343">
          <w:marLeft w:val="480"/>
          <w:marRight w:val="0"/>
          <w:marTop w:val="0"/>
          <w:marBottom w:val="0"/>
          <w:divBdr>
            <w:top w:val="none" w:sz="0" w:space="0" w:color="auto"/>
            <w:left w:val="none" w:sz="0" w:space="0" w:color="auto"/>
            <w:bottom w:val="none" w:sz="0" w:space="0" w:color="auto"/>
            <w:right w:val="none" w:sz="0" w:space="0" w:color="auto"/>
          </w:divBdr>
        </w:div>
        <w:div w:id="2067601282">
          <w:marLeft w:val="480"/>
          <w:marRight w:val="0"/>
          <w:marTop w:val="0"/>
          <w:marBottom w:val="0"/>
          <w:divBdr>
            <w:top w:val="none" w:sz="0" w:space="0" w:color="auto"/>
            <w:left w:val="none" w:sz="0" w:space="0" w:color="auto"/>
            <w:bottom w:val="none" w:sz="0" w:space="0" w:color="auto"/>
            <w:right w:val="none" w:sz="0" w:space="0" w:color="auto"/>
          </w:divBdr>
        </w:div>
        <w:div w:id="337931827">
          <w:marLeft w:val="480"/>
          <w:marRight w:val="0"/>
          <w:marTop w:val="0"/>
          <w:marBottom w:val="0"/>
          <w:divBdr>
            <w:top w:val="none" w:sz="0" w:space="0" w:color="auto"/>
            <w:left w:val="none" w:sz="0" w:space="0" w:color="auto"/>
            <w:bottom w:val="none" w:sz="0" w:space="0" w:color="auto"/>
            <w:right w:val="none" w:sz="0" w:space="0" w:color="auto"/>
          </w:divBdr>
        </w:div>
        <w:div w:id="517275757">
          <w:marLeft w:val="480"/>
          <w:marRight w:val="0"/>
          <w:marTop w:val="0"/>
          <w:marBottom w:val="0"/>
          <w:divBdr>
            <w:top w:val="none" w:sz="0" w:space="0" w:color="auto"/>
            <w:left w:val="none" w:sz="0" w:space="0" w:color="auto"/>
            <w:bottom w:val="none" w:sz="0" w:space="0" w:color="auto"/>
            <w:right w:val="none" w:sz="0" w:space="0" w:color="auto"/>
          </w:divBdr>
        </w:div>
        <w:div w:id="164325658">
          <w:marLeft w:val="480"/>
          <w:marRight w:val="0"/>
          <w:marTop w:val="0"/>
          <w:marBottom w:val="0"/>
          <w:divBdr>
            <w:top w:val="none" w:sz="0" w:space="0" w:color="auto"/>
            <w:left w:val="none" w:sz="0" w:space="0" w:color="auto"/>
            <w:bottom w:val="none" w:sz="0" w:space="0" w:color="auto"/>
            <w:right w:val="none" w:sz="0" w:space="0" w:color="auto"/>
          </w:divBdr>
        </w:div>
        <w:div w:id="257717649">
          <w:marLeft w:val="480"/>
          <w:marRight w:val="0"/>
          <w:marTop w:val="0"/>
          <w:marBottom w:val="0"/>
          <w:divBdr>
            <w:top w:val="none" w:sz="0" w:space="0" w:color="auto"/>
            <w:left w:val="none" w:sz="0" w:space="0" w:color="auto"/>
            <w:bottom w:val="none" w:sz="0" w:space="0" w:color="auto"/>
            <w:right w:val="none" w:sz="0" w:space="0" w:color="auto"/>
          </w:divBdr>
        </w:div>
        <w:div w:id="1441997563">
          <w:marLeft w:val="480"/>
          <w:marRight w:val="0"/>
          <w:marTop w:val="0"/>
          <w:marBottom w:val="0"/>
          <w:divBdr>
            <w:top w:val="none" w:sz="0" w:space="0" w:color="auto"/>
            <w:left w:val="none" w:sz="0" w:space="0" w:color="auto"/>
            <w:bottom w:val="none" w:sz="0" w:space="0" w:color="auto"/>
            <w:right w:val="none" w:sz="0" w:space="0" w:color="auto"/>
          </w:divBdr>
        </w:div>
        <w:div w:id="866875046">
          <w:marLeft w:val="480"/>
          <w:marRight w:val="0"/>
          <w:marTop w:val="0"/>
          <w:marBottom w:val="0"/>
          <w:divBdr>
            <w:top w:val="none" w:sz="0" w:space="0" w:color="auto"/>
            <w:left w:val="none" w:sz="0" w:space="0" w:color="auto"/>
            <w:bottom w:val="none" w:sz="0" w:space="0" w:color="auto"/>
            <w:right w:val="none" w:sz="0" w:space="0" w:color="auto"/>
          </w:divBdr>
        </w:div>
        <w:div w:id="1907303976">
          <w:marLeft w:val="480"/>
          <w:marRight w:val="0"/>
          <w:marTop w:val="0"/>
          <w:marBottom w:val="0"/>
          <w:divBdr>
            <w:top w:val="none" w:sz="0" w:space="0" w:color="auto"/>
            <w:left w:val="none" w:sz="0" w:space="0" w:color="auto"/>
            <w:bottom w:val="none" w:sz="0" w:space="0" w:color="auto"/>
            <w:right w:val="none" w:sz="0" w:space="0" w:color="auto"/>
          </w:divBdr>
        </w:div>
        <w:div w:id="1109591492">
          <w:marLeft w:val="480"/>
          <w:marRight w:val="0"/>
          <w:marTop w:val="0"/>
          <w:marBottom w:val="0"/>
          <w:divBdr>
            <w:top w:val="none" w:sz="0" w:space="0" w:color="auto"/>
            <w:left w:val="none" w:sz="0" w:space="0" w:color="auto"/>
            <w:bottom w:val="none" w:sz="0" w:space="0" w:color="auto"/>
            <w:right w:val="none" w:sz="0" w:space="0" w:color="auto"/>
          </w:divBdr>
        </w:div>
      </w:divsChild>
    </w:div>
    <w:div w:id="1536625318">
      <w:bodyDiv w:val="1"/>
      <w:marLeft w:val="0"/>
      <w:marRight w:val="0"/>
      <w:marTop w:val="0"/>
      <w:marBottom w:val="0"/>
      <w:divBdr>
        <w:top w:val="none" w:sz="0" w:space="0" w:color="auto"/>
        <w:left w:val="none" w:sz="0" w:space="0" w:color="auto"/>
        <w:bottom w:val="none" w:sz="0" w:space="0" w:color="auto"/>
        <w:right w:val="none" w:sz="0" w:space="0" w:color="auto"/>
      </w:divBdr>
    </w:div>
    <w:div w:id="1536768226">
      <w:bodyDiv w:val="1"/>
      <w:marLeft w:val="0"/>
      <w:marRight w:val="0"/>
      <w:marTop w:val="0"/>
      <w:marBottom w:val="0"/>
      <w:divBdr>
        <w:top w:val="none" w:sz="0" w:space="0" w:color="auto"/>
        <w:left w:val="none" w:sz="0" w:space="0" w:color="auto"/>
        <w:bottom w:val="none" w:sz="0" w:space="0" w:color="auto"/>
        <w:right w:val="none" w:sz="0" w:space="0" w:color="auto"/>
      </w:divBdr>
    </w:div>
    <w:div w:id="1538006662">
      <w:bodyDiv w:val="1"/>
      <w:marLeft w:val="0"/>
      <w:marRight w:val="0"/>
      <w:marTop w:val="0"/>
      <w:marBottom w:val="0"/>
      <w:divBdr>
        <w:top w:val="none" w:sz="0" w:space="0" w:color="auto"/>
        <w:left w:val="none" w:sz="0" w:space="0" w:color="auto"/>
        <w:bottom w:val="none" w:sz="0" w:space="0" w:color="auto"/>
        <w:right w:val="none" w:sz="0" w:space="0" w:color="auto"/>
      </w:divBdr>
    </w:div>
    <w:div w:id="1540624200">
      <w:bodyDiv w:val="1"/>
      <w:marLeft w:val="0"/>
      <w:marRight w:val="0"/>
      <w:marTop w:val="0"/>
      <w:marBottom w:val="0"/>
      <w:divBdr>
        <w:top w:val="none" w:sz="0" w:space="0" w:color="auto"/>
        <w:left w:val="none" w:sz="0" w:space="0" w:color="auto"/>
        <w:bottom w:val="none" w:sz="0" w:space="0" w:color="auto"/>
        <w:right w:val="none" w:sz="0" w:space="0" w:color="auto"/>
      </w:divBdr>
    </w:div>
    <w:div w:id="1540975359">
      <w:bodyDiv w:val="1"/>
      <w:marLeft w:val="0"/>
      <w:marRight w:val="0"/>
      <w:marTop w:val="0"/>
      <w:marBottom w:val="0"/>
      <w:divBdr>
        <w:top w:val="none" w:sz="0" w:space="0" w:color="auto"/>
        <w:left w:val="none" w:sz="0" w:space="0" w:color="auto"/>
        <w:bottom w:val="none" w:sz="0" w:space="0" w:color="auto"/>
        <w:right w:val="none" w:sz="0" w:space="0" w:color="auto"/>
      </w:divBdr>
    </w:div>
    <w:div w:id="1545483569">
      <w:bodyDiv w:val="1"/>
      <w:marLeft w:val="0"/>
      <w:marRight w:val="0"/>
      <w:marTop w:val="0"/>
      <w:marBottom w:val="0"/>
      <w:divBdr>
        <w:top w:val="none" w:sz="0" w:space="0" w:color="auto"/>
        <w:left w:val="none" w:sz="0" w:space="0" w:color="auto"/>
        <w:bottom w:val="none" w:sz="0" w:space="0" w:color="auto"/>
        <w:right w:val="none" w:sz="0" w:space="0" w:color="auto"/>
      </w:divBdr>
      <w:divsChild>
        <w:div w:id="1093819992">
          <w:marLeft w:val="480"/>
          <w:marRight w:val="0"/>
          <w:marTop w:val="0"/>
          <w:marBottom w:val="0"/>
          <w:divBdr>
            <w:top w:val="none" w:sz="0" w:space="0" w:color="auto"/>
            <w:left w:val="none" w:sz="0" w:space="0" w:color="auto"/>
            <w:bottom w:val="none" w:sz="0" w:space="0" w:color="auto"/>
            <w:right w:val="none" w:sz="0" w:space="0" w:color="auto"/>
          </w:divBdr>
        </w:div>
        <w:div w:id="421292775">
          <w:marLeft w:val="480"/>
          <w:marRight w:val="0"/>
          <w:marTop w:val="0"/>
          <w:marBottom w:val="0"/>
          <w:divBdr>
            <w:top w:val="none" w:sz="0" w:space="0" w:color="auto"/>
            <w:left w:val="none" w:sz="0" w:space="0" w:color="auto"/>
            <w:bottom w:val="none" w:sz="0" w:space="0" w:color="auto"/>
            <w:right w:val="none" w:sz="0" w:space="0" w:color="auto"/>
          </w:divBdr>
        </w:div>
        <w:div w:id="625891468">
          <w:marLeft w:val="480"/>
          <w:marRight w:val="0"/>
          <w:marTop w:val="0"/>
          <w:marBottom w:val="0"/>
          <w:divBdr>
            <w:top w:val="none" w:sz="0" w:space="0" w:color="auto"/>
            <w:left w:val="none" w:sz="0" w:space="0" w:color="auto"/>
            <w:bottom w:val="none" w:sz="0" w:space="0" w:color="auto"/>
            <w:right w:val="none" w:sz="0" w:space="0" w:color="auto"/>
          </w:divBdr>
        </w:div>
        <w:div w:id="888537658">
          <w:marLeft w:val="480"/>
          <w:marRight w:val="0"/>
          <w:marTop w:val="0"/>
          <w:marBottom w:val="0"/>
          <w:divBdr>
            <w:top w:val="none" w:sz="0" w:space="0" w:color="auto"/>
            <w:left w:val="none" w:sz="0" w:space="0" w:color="auto"/>
            <w:bottom w:val="none" w:sz="0" w:space="0" w:color="auto"/>
            <w:right w:val="none" w:sz="0" w:space="0" w:color="auto"/>
          </w:divBdr>
        </w:div>
        <w:div w:id="1644391352">
          <w:marLeft w:val="480"/>
          <w:marRight w:val="0"/>
          <w:marTop w:val="0"/>
          <w:marBottom w:val="0"/>
          <w:divBdr>
            <w:top w:val="none" w:sz="0" w:space="0" w:color="auto"/>
            <w:left w:val="none" w:sz="0" w:space="0" w:color="auto"/>
            <w:bottom w:val="none" w:sz="0" w:space="0" w:color="auto"/>
            <w:right w:val="none" w:sz="0" w:space="0" w:color="auto"/>
          </w:divBdr>
        </w:div>
        <w:div w:id="1189101785">
          <w:marLeft w:val="480"/>
          <w:marRight w:val="0"/>
          <w:marTop w:val="0"/>
          <w:marBottom w:val="0"/>
          <w:divBdr>
            <w:top w:val="none" w:sz="0" w:space="0" w:color="auto"/>
            <w:left w:val="none" w:sz="0" w:space="0" w:color="auto"/>
            <w:bottom w:val="none" w:sz="0" w:space="0" w:color="auto"/>
            <w:right w:val="none" w:sz="0" w:space="0" w:color="auto"/>
          </w:divBdr>
        </w:div>
        <w:div w:id="736511807">
          <w:marLeft w:val="480"/>
          <w:marRight w:val="0"/>
          <w:marTop w:val="0"/>
          <w:marBottom w:val="0"/>
          <w:divBdr>
            <w:top w:val="none" w:sz="0" w:space="0" w:color="auto"/>
            <w:left w:val="none" w:sz="0" w:space="0" w:color="auto"/>
            <w:bottom w:val="none" w:sz="0" w:space="0" w:color="auto"/>
            <w:right w:val="none" w:sz="0" w:space="0" w:color="auto"/>
          </w:divBdr>
        </w:div>
        <w:div w:id="1292638184">
          <w:marLeft w:val="480"/>
          <w:marRight w:val="0"/>
          <w:marTop w:val="0"/>
          <w:marBottom w:val="0"/>
          <w:divBdr>
            <w:top w:val="none" w:sz="0" w:space="0" w:color="auto"/>
            <w:left w:val="none" w:sz="0" w:space="0" w:color="auto"/>
            <w:bottom w:val="none" w:sz="0" w:space="0" w:color="auto"/>
            <w:right w:val="none" w:sz="0" w:space="0" w:color="auto"/>
          </w:divBdr>
        </w:div>
        <w:div w:id="651836879">
          <w:marLeft w:val="480"/>
          <w:marRight w:val="0"/>
          <w:marTop w:val="0"/>
          <w:marBottom w:val="0"/>
          <w:divBdr>
            <w:top w:val="none" w:sz="0" w:space="0" w:color="auto"/>
            <w:left w:val="none" w:sz="0" w:space="0" w:color="auto"/>
            <w:bottom w:val="none" w:sz="0" w:space="0" w:color="auto"/>
            <w:right w:val="none" w:sz="0" w:space="0" w:color="auto"/>
          </w:divBdr>
        </w:div>
        <w:div w:id="767313242">
          <w:marLeft w:val="480"/>
          <w:marRight w:val="0"/>
          <w:marTop w:val="0"/>
          <w:marBottom w:val="0"/>
          <w:divBdr>
            <w:top w:val="none" w:sz="0" w:space="0" w:color="auto"/>
            <w:left w:val="none" w:sz="0" w:space="0" w:color="auto"/>
            <w:bottom w:val="none" w:sz="0" w:space="0" w:color="auto"/>
            <w:right w:val="none" w:sz="0" w:space="0" w:color="auto"/>
          </w:divBdr>
        </w:div>
        <w:div w:id="1762754244">
          <w:marLeft w:val="480"/>
          <w:marRight w:val="0"/>
          <w:marTop w:val="0"/>
          <w:marBottom w:val="0"/>
          <w:divBdr>
            <w:top w:val="none" w:sz="0" w:space="0" w:color="auto"/>
            <w:left w:val="none" w:sz="0" w:space="0" w:color="auto"/>
            <w:bottom w:val="none" w:sz="0" w:space="0" w:color="auto"/>
            <w:right w:val="none" w:sz="0" w:space="0" w:color="auto"/>
          </w:divBdr>
        </w:div>
        <w:div w:id="1561556952">
          <w:marLeft w:val="480"/>
          <w:marRight w:val="0"/>
          <w:marTop w:val="0"/>
          <w:marBottom w:val="0"/>
          <w:divBdr>
            <w:top w:val="none" w:sz="0" w:space="0" w:color="auto"/>
            <w:left w:val="none" w:sz="0" w:space="0" w:color="auto"/>
            <w:bottom w:val="none" w:sz="0" w:space="0" w:color="auto"/>
            <w:right w:val="none" w:sz="0" w:space="0" w:color="auto"/>
          </w:divBdr>
        </w:div>
        <w:div w:id="1191456908">
          <w:marLeft w:val="480"/>
          <w:marRight w:val="0"/>
          <w:marTop w:val="0"/>
          <w:marBottom w:val="0"/>
          <w:divBdr>
            <w:top w:val="none" w:sz="0" w:space="0" w:color="auto"/>
            <w:left w:val="none" w:sz="0" w:space="0" w:color="auto"/>
            <w:bottom w:val="none" w:sz="0" w:space="0" w:color="auto"/>
            <w:right w:val="none" w:sz="0" w:space="0" w:color="auto"/>
          </w:divBdr>
        </w:div>
        <w:div w:id="562762366">
          <w:marLeft w:val="480"/>
          <w:marRight w:val="0"/>
          <w:marTop w:val="0"/>
          <w:marBottom w:val="0"/>
          <w:divBdr>
            <w:top w:val="none" w:sz="0" w:space="0" w:color="auto"/>
            <w:left w:val="none" w:sz="0" w:space="0" w:color="auto"/>
            <w:bottom w:val="none" w:sz="0" w:space="0" w:color="auto"/>
            <w:right w:val="none" w:sz="0" w:space="0" w:color="auto"/>
          </w:divBdr>
        </w:div>
        <w:div w:id="961501422">
          <w:marLeft w:val="480"/>
          <w:marRight w:val="0"/>
          <w:marTop w:val="0"/>
          <w:marBottom w:val="0"/>
          <w:divBdr>
            <w:top w:val="none" w:sz="0" w:space="0" w:color="auto"/>
            <w:left w:val="none" w:sz="0" w:space="0" w:color="auto"/>
            <w:bottom w:val="none" w:sz="0" w:space="0" w:color="auto"/>
            <w:right w:val="none" w:sz="0" w:space="0" w:color="auto"/>
          </w:divBdr>
        </w:div>
        <w:div w:id="861285934">
          <w:marLeft w:val="480"/>
          <w:marRight w:val="0"/>
          <w:marTop w:val="0"/>
          <w:marBottom w:val="0"/>
          <w:divBdr>
            <w:top w:val="none" w:sz="0" w:space="0" w:color="auto"/>
            <w:left w:val="none" w:sz="0" w:space="0" w:color="auto"/>
            <w:bottom w:val="none" w:sz="0" w:space="0" w:color="auto"/>
            <w:right w:val="none" w:sz="0" w:space="0" w:color="auto"/>
          </w:divBdr>
        </w:div>
        <w:div w:id="1757898396">
          <w:marLeft w:val="480"/>
          <w:marRight w:val="0"/>
          <w:marTop w:val="0"/>
          <w:marBottom w:val="0"/>
          <w:divBdr>
            <w:top w:val="none" w:sz="0" w:space="0" w:color="auto"/>
            <w:left w:val="none" w:sz="0" w:space="0" w:color="auto"/>
            <w:bottom w:val="none" w:sz="0" w:space="0" w:color="auto"/>
            <w:right w:val="none" w:sz="0" w:space="0" w:color="auto"/>
          </w:divBdr>
        </w:div>
        <w:div w:id="297299618">
          <w:marLeft w:val="480"/>
          <w:marRight w:val="0"/>
          <w:marTop w:val="0"/>
          <w:marBottom w:val="0"/>
          <w:divBdr>
            <w:top w:val="none" w:sz="0" w:space="0" w:color="auto"/>
            <w:left w:val="none" w:sz="0" w:space="0" w:color="auto"/>
            <w:bottom w:val="none" w:sz="0" w:space="0" w:color="auto"/>
            <w:right w:val="none" w:sz="0" w:space="0" w:color="auto"/>
          </w:divBdr>
        </w:div>
        <w:div w:id="1648316940">
          <w:marLeft w:val="480"/>
          <w:marRight w:val="0"/>
          <w:marTop w:val="0"/>
          <w:marBottom w:val="0"/>
          <w:divBdr>
            <w:top w:val="none" w:sz="0" w:space="0" w:color="auto"/>
            <w:left w:val="none" w:sz="0" w:space="0" w:color="auto"/>
            <w:bottom w:val="none" w:sz="0" w:space="0" w:color="auto"/>
            <w:right w:val="none" w:sz="0" w:space="0" w:color="auto"/>
          </w:divBdr>
        </w:div>
        <w:div w:id="1480071879">
          <w:marLeft w:val="480"/>
          <w:marRight w:val="0"/>
          <w:marTop w:val="0"/>
          <w:marBottom w:val="0"/>
          <w:divBdr>
            <w:top w:val="none" w:sz="0" w:space="0" w:color="auto"/>
            <w:left w:val="none" w:sz="0" w:space="0" w:color="auto"/>
            <w:bottom w:val="none" w:sz="0" w:space="0" w:color="auto"/>
            <w:right w:val="none" w:sz="0" w:space="0" w:color="auto"/>
          </w:divBdr>
        </w:div>
        <w:div w:id="367950929">
          <w:marLeft w:val="480"/>
          <w:marRight w:val="0"/>
          <w:marTop w:val="0"/>
          <w:marBottom w:val="0"/>
          <w:divBdr>
            <w:top w:val="none" w:sz="0" w:space="0" w:color="auto"/>
            <w:left w:val="none" w:sz="0" w:space="0" w:color="auto"/>
            <w:bottom w:val="none" w:sz="0" w:space="0" w:color="auto"/>
            <w:right w:val="none" w:sz="0" w:space="0" w:color="auto"/>
          </w:divBdr>
        </w:div>
        <w:div w:id="544099690">
          <w:marLeft w:val="480"/>
          <w:marRight w:val="0"/>
          <w:marTop w:val="0"/>
          <w:marBottom w:val="0"/>
          <w:divBdr>
            <w:top w:val="none" w:sz="0" w:space="0" w:color="auto"/>
            <w:left w:val="none" w:sz="0" w:space="0" w:color="auto"/>
            <w:bottom w:val="none" w:sz="0" w:space="0" w:color="auto"/>
            <w:right w:val="none" w:sz="0" w:space="0" w:color="auto"/>
          </w:divBdr>
        </w:div>
        <w:div w:id="363137557">
          <w:marLeft w:val="480"/>
          <w:marRight w:val="0"/>
          <w:marTop w:val="0"/>
          <w:marBottom w:val="0"/>
          <w:divBdr>
            <w:top w:val="none" w:sz="0" w:space="0" w:color="auto"/>
            <w:left w:val="none" w:sz="0" w:space="0" w:color="auto"/>
            <w:bottom w:val="none" w:sz="0" w:space="0" w:color="auto"/>
            <w:right w:val="none" w:sz="0" w:space="0" w:color="auto"/>
          </w:divBdr>
        </w:div>
        <w:div w:id="410543693">
          <w:marLeft w:val="480"/>
          <w:marRight w:val="0"/>
          <w:marTop w:val="0"/>
          <w:marBottom w:val="0"/>
          <w:divBdr>
            <w:top w:val="none" w:sz="0" w:space="0" w:color="auto"/>
            <w:left w:val="none" w:sz="0" w:space="0" w:color="auto"/>
            <w:bottom w:val="none" w:sz="0" w:space="0" w:color="auto"/>
            <w:right w:val="none" w:sz="0" w:space="0" w:color="auto"/>
          </w:divBdr>
        </w:div>
        <w:div w:id="1592934228">
          <w:marLeft w:val="480"/>
          <w:marRight w:val="0"/>
          <w:marTop w:val="0"/>
          <w:marBottom w:val="0"/>
          <w:divBdr>
            <w:top w:val="none" w:sz="0" w:space="0" w:color="auto"/>
            <w:left w:val="none" w:sz="0" w:space="0" w:color="auto"/>
            <w:bottom w:val="none" w:sz="0" w:space="0" w:color="auto"/>
            <w:right w:val="none" w:sz="0" w:space="0" w:color="auto"/>
          </w:divBdr>
        </w:div>
        <w:div w:id="2119594451">
          <w:marLeft w:val="480"/>
          <w:marRight w:val="0"/>
          <w:marTop w:val="0"/>
          <w:marBottom w:val="0"/>
          <w:divBdr>
            <w:top w:val="none" w:sz="0" w:space="0" w:color="auto"/>
            <w:left w:val="none" w:sz="0" w:space="0" w:color="auto"/>
            <w:bottom w:val="none" w:sz="0" w:space="0" w:color="auto"/>
            <w:right w:val="none" w:sz="0" w:space="0" w:color="auto"/>
          </w:divBdr>
        </w:div>
        <w:div w:id="1848254139">
          <w:marLeft w:val="480"/>
          <w:marRight w:val="0"/>
          <w:marTop w:val="0"/>
          <w:marBottom w:val="0"/>
          <w:divBdr>
            <w:top w:val="none" w:sz="0" w:space="0" w:color="auto"/>
            <w:left w:val="none" w:sz="0" w:space="0" w:color="auto"/>
            <w:bottom w:val="none" w:sz="0" w:space="0" w:color="auto"/>
            <w:right w:val="none" w:sz="0" w:space="0" w:color="auto"/>
          </w:divBdr>
        </w:div>
        <w:div w:id="1357461870">
          <w:marLeft w:val="480"/>
          <w:marRight w:val="0"/>
          <w:marTop w:val="0"/>
          <w:marBottom w:val="0"/>
          <w:divBdr>
            <w:top w:val="none" w:sz="0" w:space="0" w:color="auto"/>
            <w:left w:val="none" w:sz="0" w:space="0" w:color="auto"/>
            <w:bottom w:val="none" w:sz="0" w:space="0" w:color="auto"/>
            <w:right w:val="none" w:sz="0" w:space="0" w:color="auto"/>
          </w:divBdr>
        </w:div>
        <w:div w:id="1874346744">
          <w:marLeft w:val="480"/>
          <w:marRight w:val="0"/>
          <w:marTop w:val="0"/>
          <w:marBottom w:val="0"/>
          <w:divBdr>
            <w:top w:val="none" w:sz="0" w:space="0" w:color="auto"/>
            <w:left w:val="none" w:sz="0" w:space="0" w:color="auto"/>
            <w:bottom w:val="none" w:sz="0" w:space="0" w:color="auto"/>
            <w:right w:val="none" w:sz="0" w:space="0" w:color="auto"/>
          </w:divBdr>
        </w:div>
        <w:div w:id="573900667">
          <w:marLeft w:val="480"/>
          <w:marRight w:val="0"/>
          <w:marTop w:val="0"/>
          <w:marBottom w:val="0"/>
          <w:divBdr>
            <w:top w:val="none" w:sz="0" w:space="0" w:color="auto"/>
            <w:left w:val="none" w:sz="0" w:space="0" w:color="auto"/>
            <w:bottom w:val="none" w:sz="0" w:space="0" w:color="auto"/>
            <w:right w:val="none" w:sz="0" w:space="0" w:color="auto"/>
          </w:divBdr>
        </w:div>
        <w:div w:id="1508522399">
          <w:marLeft w:val="480"/>
          <w:marRight w:val="0"/>
          <w:marTop w:val="0"/>
          <w:marBottom w:val="0"/>
          <w:divBdr>
            <w:top w:val="none" w:sz="0" w:space="0" w:color="auto"/>
            <w:left w:val="none" w:sz="0" w:space="0" w:color="auto"/>
            <w:bottom w:val="none" w:sz="0" w:space="0" w:color="auto"/>
            <w:right w:val="none" w:sz="0" w:space="0" w:color="auto"/>
          </w:divBdr>
        </w:div>
        <w:div w:id="948438580">
          <w:marLeft w:val="480"/>
          <w:marRight w:val="0"/>
          <w:marTop w:val="0"/>
          <w:marBottom w:val="0"/>
          <w:divBdr>
            <w:top w:val="none" w:sz="0" w:space="0" w:color="auto"/>
            <w:left w:val="none" w:sz="0" w:space="0" w:color="auto"/>
            <w:bottom w:val="none" w:sz="0" w:space="0" w:color="auto"/>
            <w:right w:val="none" w:sz="0" w:space="0" w:color="auto"/>
          </w:divBdr>
        </w:div>
        <w:div w:id="1469515594">
          <w:marLeft w:val="480"/>
          <w:marRight w:val="0"/>
          <w:marTop w:val="0"/>
          <w:marBottom w:val="0"/>
          <w:divBdr>
            <w:top w:val="none" w:sz="0" w:space="0" w:color="auto"/>
            <w:left w:val="none" w:sz="0" w:space="0" w:color="auto"/>
            <w:bottom w:val="none" w:sz="0" w:space="0" w:color="auto"/>
            <w:right w:val="none" w:sz="0" w:space="0" w:color="auto"/>
          </w:divBdr>
        </w:div>
        <w:div w:id="702096196">
          <w:marLeft w:val="480"/>
          <w:marRight w:val="0"/>
          <w:marTop w:val="0"/>
          <w:marBottom w:val="0"/>
          <w:divBdr>
            <w:top w:val="none" w:sz="0" w:space="0" w:color="auto"/>
            <w:left w:val="none" w:sz="0" w:space="0" w:color="auto"/>
            <w:bottom w:val="none" w:sz="0" w:space="0" w:color="auto"/>
            <w:right w:val="none" w:sz="0" w:space="0" w:color="auto"/>
          </w:divBdr>
        </w:div>
        <w:div w:id="1528181369">
          <w:marLeft w:val="480"/>
          <w:marRight w:val="0"/>
          <w:marTop w:val="0"/>
          <w:marBottom w:val="0"/>
          <w:divBdr>
            <w:top w:val="none" w:sz="0" w:space="0" w:color="auto"/>
            <w:left w:val="none" w:sz="0" w:space="0" w:color="auto"/>
            <w:bottom w:val="none" w:sz="0" w:space="0" w:color="auto"/>
            <w:right w:val="none" w:sz="0" w:space="0" w:color="auto"/>
          </w:divBdr>
        </w:div>
        <w:div w:id="187374794">
          <w:marLeft w:val="480"/>
          <w:marRight w:val="0"/>
          <w:marTop w:val="0"/>
          <w:marBottom w:val="0"/>
          <w:divBdr>
            <w:top w:val="none" w:sz="0" w:space="0" w:color="auto"/>
            <w:left w:val="none" w:sz="0" w:space="0" w:color="auto"/>
            <w:bottom w:val="none" w:sz="0" w:space="0" w:color="auto"/>
            <w:right w:val="none" w:sz="0" w:space="0" w:color="auto"/>
          </w:divBdr>
        </w:div>
        <w:div w:id="7681596">
          <w:marLeft w:val="480"/>
          <w:marRight w:val="0"/>
          <w:marTop w:val="0"/>
          <w:marBottom w:val="0"/>
          <w:divBdr>
            <w:top w:val="none" w:sz="0" w:space="0" w:color="auto"/>
            <w:left w:val="none" w:sz="0" w:space="0" w:color="auto"/>
            <w:bottom w:val="none" w:sz="0" w:space="0" w:color="auto"/>
            <w:right w:val="none" w:sz="0" w:space="0" w:color="auto"/>
          </w:divBdr>
        </w:div>
        <w:div w:id="917517924">
          <w:marLeft w:val="480"/>
          <w:marRight w:val="0"/>
          <w:marTop w:val="0"/>
          <w:marBottom w:val="0"/>
          <w:divBdr>
            <w:top w:val="none" w:sz="0" w:space="0" w:color="auto"/>
            <w:left w:val="none" w:sz="0" w:space="0" w:color="auto"/>
            <w:bottom w:val="none" w:sz="0" w:space="0" w:color="auto"/>
            <w:right w:val="none" w:sz="0" w:space="0" w:color="auto"/>
          </w:divBdr>
        </w:div>
        <w:div w:id="1687977758">
          <w:marLeft w:val="480"/>
          <w:marRight w:val="0"/>
          <w:marTop w:val="0"/>
          <w:marBottom w:val="0"/>
          <w:divBdr>
            <w:top w:val="none" w:sz="0" w:space="0" w:color="auto"/>
            <w:left w:val="none" w:sz="0" w:space="0" w:color="auto"/>
            <w:bottom w:val="none" w:sz="0" w:space="0" w:color="auto"/>
            <w:right w:val="none" w:sz="0" w:space="0" w:color="auto"/>
          </w:divBdr>
        </w:div>
        <w:div w:id="1022129112">
          <w:marLeft w:val="480"/>
          <w:marRight w:val="0"/>
          <w:marTop w:val="0"/>
          <w:marBottom w:val="0"/>
          <w:divBdr>
            <w:top w:val="none" w:sz="0" w:space="0" w:color="auto"/>
            <w:left w:val="none" w:sz="0" w:space="0" w:color="auto"/>
            <w:bottom w:val="none" w:sz="0" w:space="0" w:color="auto"/>
            <w:right w:val="none" w:sz="0" w:space="0" w:color="auto"/>
          </w:divBdr>
        </w:div>
        <w:div w:id="1611280787">
          <w:marLeft w:val="480"/>
          <w:marRight w:val="0"/>
          <w:marTop w:val="0"/>
          <w:marBottom w:val="0"/>
          <w:divBdr>
            <w:top w:val="none" w:sz="0" w:space="0" w:color="auto"/>
            <w:left w:val="none" w:sz="0" w:space="0" w:color="auto"/>
            <w:bottom w:val="none" w:sz="0" w:space="0" w:color="auto"/>
            <w:right w:val="none" w:sz="0" w:space="0" w:color="auto"/>
          </w:divBdr>
        </w:div>
        <w:div w:id="383138019">
          <w:marLeft w:val="480"/>
          <w:marRight w:val="0"/>
          <w:marTop w:val="0"/>
          <w:marBottom w:val="0"/>
          <w:divBdr>
            <w:top w:val="none" w:sz="0" w:space="0" w:color="auto"/>
            <w:left w:val="none" w:sz="0" w:space="0" w:color="auto"/>
            <w:bottom w:val="none" w:sz="0" w:space="0" w:color="auto"/>
            <w:right w:val="none" w:sz="0" w:space="0" w:color="auto"/>
          </w:divBdr>
        </w:div>
        <w:div w:id="770441321">
          <w:marLeft w:val="480"/>
          <w:marRight w:val="0"/>
          <w:marTop w:val="0"/>
          <w:marBottom w:val="0"/>
          <w:divBdr>
            <w:top w:val="none" w:sz="0" w:space="0" w:color="auto"/>
            <w:left w:val="none" w:sz="0" w:space="0" w:color="auto"/>
            <w:bottom w:val="none" w:sz="0" w:space="0" w:color="auto"/>
            <w:right w:val="none" w:sz="0" w:space="0" w:color="auto"/>
          </w:divBdr>
        </w:div>
        <w:div w:id="1527673625">
          <w:marLeft w:val="480"/>
          <w:marRight w:val="0"/>
          <w:marTop w:val="0"/>
          <w:marBottom w:val="0"/>
          <w:divBdr>
            <w:top w:val="none" w:sz="0" w:space="0" w:color="auto"/>
            <w:left w:val="none" w:sz="0" w:space="0" w:color="auto"/>
            <w:bottom w:val="none" w:sz="0" w:space="0" w:color="auto"/>
            <w:right w:val="none" w:sz="0" w:space="0" w:color="auto"/>
          </w:divBdr>
        </w:div>
        <w:div w:id="877552955">
          <w:marLeft w:val="480"/>
          <w:marRight w:val="0"/>
          <w:marTop w:val="0"/>
          <w:marBottom w:val="0"/>
          <w:divBdr>
            <w:top w:val="none" w:sz="0" w:space="0" w:color="auto"/>
            <w:left w:val="none" w:sz="0" w:space="0" w:color="auto"/>
            <w:bottom w:val="none" w:sz="0" w:space="0" w:color="auto"/>
            <w:right w:val="none" w:sz="0" w:space="0" w:color="auto"/>
          </w:divBdr>
        </w:div>
        <w:div w:id="60107534">
          <w:marLeft w:val="480"/>
          <w:marRight w:val="0"/>
          <w:marTop w:val="0"/>
          <w:marBottom w:val="0"/>
          <w:divBdr>
            <w:top w:val="none" w:sz="0" w:space="0" w:color="auto"/>
            <w:left w:val="none" w:sz="0" w:space="0" w:color="auto"/>
            <w:bottom w:val="none" w:sz="0" w:space="0" w:color="auto"/>
            <w:right w:val="none" w:sz="0" w:space="0" w:color="auto"/>
          </w:divBdr>
        </w:div>
        <w:div w:id="200360096">
          <w:marLeft w:val="480"/>
          <w:marRight w:val="0"/>
          <w:marTop w:val="0"/>
          <w:marBottom w:val="0"/>
          <w:divBdr>
            <w:top w:val="none" w:sz="0" w:space="0" w:color="auto"/>
            <w:left w:val="none" w:sz="0" w:space="0" w:color="auto"/>
            <w:bottom w:val="none" w:sz="0" w:space="0" w:color="auto"/>
            <w:right w:val="none" w:sz="0" w:space="0" w:color="auto"/>
          </w:divBdr>
        </w:div>
        <w:div w:id="74321564">
          <w:marLeft w:val="480"/>
          <w:marRight w:val="0"/>
          <w:marTop w:val="0"/>
          <w:marBottom w:val="0"/>
          <w:divBdr>
            <w:top w:val="none" w:sz="0" w:space="0" w:color="auto"/>
            <w:left w:val="none" w:sz="0" w:space="0" w:color="auto"/>
            <w:bottom w:val="none" w:sz="0" w:space="0" w:color="auto"/>
            <w:right w:val="none" w:sz="0" w:space="0" w:color="auto"/>
          </w:divBdr>
        </w:div>
        <w:div w:id="1143231431">
          <w:marLeft w:val="480"/>
          <w:marRight w:val="0"/>
          <w:marTop w:val="0"/>
          <w:marBottom w:val="0"/>
          <w:divBdr>
            <w:top w:val="none" w:sz="0" w:space="0" w:color="auto"/>
            <w:left w:val="none" w:sz="0" w:space="0" w:color="auto"/>
            <w:bottom w:val="none" w:sz="0" w:space="0" w:color="auto"/>
            <w:right w:val="none" w:sz="0" w:space="0" w:color="auto"/>
          </w:divBdr>
        </w:div>
        <w:div w:id="139544844">
          <w:marLeft w:val="480"/>
          <w:marRight w:val="0"/>
          <w:marTop w:val="0"/>
          <w:marBottom w:val="0"/>
          <w:divBdr>
            <w:top w:val="none" w:sz="0" w:space="0" w:color="auto"/>
            <w:left w:val="none" w:sz="0" w:space="0" w:color="auto"/>
            <w:bottom w:val="none" w:sz="0" w:space="0" w:color="auto"/>
            <w:right w:val="none" w:sz="0" w:space="0" w:color="auto"/>
          </w:divBdr>
        </w:div>
        <w:div w:id="2099474213">
          <w:marLeft w:val="480"/>
          <w:marRight w:val="0"/>
          <w:marTop w:val="0"/>
          <w:marBottom w:val="0"/>
          <w:divBdr>
            <w:top w:val="none" w:sz="0" w:space="0" w:color="auto"/>
            <w:left w:val="none" w:sz="0" w:space="0" w:color="auto"/>
            <w:bottom w:val="none" w:sz="0" w:space="0" w:color="auto"/>
            <w:right w:val="none" w:sz="0" w:space="0" w:color="auto"/>
          </w:divBdr>
        </w:div>
        <w:div w:id="1531840003">
          <w:marLeft w:val="480"/>
          <w:marRight w:val="0"/>
          <w:marTop w:val="0"/>
          <w:marBottom w:val="0"/>
          <w:divBdr>
            <w:top w:val="none" w:sz="0" w:space="0" w:color="auto"/>
            <w:left w:val="none" w:sz="0" w:space="0" w:color="auto"/>
            <w:bottom w:val="none" w:sz="0" w:space="0" w:color="auto"/>
            <w:right w:val="none" w:sz="0" w:space="0" w:color="auto"/>
          </w:divBdr>
        </w:div>
        <w:div w:id="1354764456">
          <w:marLeft w:val="480"/>
          <w:marRight w:val="0"/>
          <w:marTop w:val="0"/>
          <w:marBottom w:val="0"/>
          <w:divBdr>
            <w:top w:val="none" w:sz="0" w:space="0" w:color="auto"/>
            <w:left w:val="none" w:sz="0" w:space="0" w:color="auto"/>
            <w:bottom w:val="none" w:sz="0" w:space="0" w:color="auto"/>
            <w:right w:val="none" w:sz="0" w:space="0" w:color="auto"/>
          </w:divBdr>
        </w:div>
        <w:div w:id="1734349768">
          <w:marLeft w:val="480"/>
          <w:marRight w:val="0"/>
          <w:marTop w:val="0"/>
          <w:marBottom w:val="0"/>
          <w:divBdr>
            <w:top w:val="none" w:sz="0" w:space="0" w:color="auto"/>
            <w:left w:val="none" w:sz="0" w:space="0" w:color="auto"/>
            <w:bottom w:val="none" w:sz="0" w:space="0" w:color="auto"/>
            <w:right w:val="none" w:sz="0" w:space="0" w:color="auto"/>
          </w:divBdr>
        </w:div>
        <w:div w:id="1315530078">
          <w:marLeft w:val="480"/>
          <w:marRight w:val="0"/>
          <w:marTop w:val="0"/>
          <w:marBottom w:val="0"/>
          <w:divBdr>
            <w:top w:val="none" w:sz="0" w:space="0" w:color="auto"/>
            <w:left w:val="none" w:sz="0" w:space="0" w:color="auto"/>
            <w:bottom w:val="none" w:sz="0" w:space="0" w:color="auto"/>
            <w:right w:val="none" w:sz="0" w:space="0" w:color="auto"/>
          </w:divBdr>
        </w:div>
        <w:div w:id="964390007">
          <w:marLeft w:val="480"/>
          <w:marRight w:val="0"/>
          <w:marTop w:val="0"/>
          <w:marBottom w:val="0"/>
          <w:divBdr>
            <w:top w:val="none" w:sz="0" w:space="0" w:color="auto"/>
            <w:left w:val="none" w:sz="0" w:space="0" w:color="auto"/>
            <w:bottom w:val="none" w:sz="0" w:space="0" w:color="auto"/>
            <w:right w:val="none" w:sz="0" w:space="0" w:color="auto"/>
          </w:divBdr>
        </w:div>
        <w:div w:id="797525884">
          <w:marLeft w:val="480"/>
          <w:marRight w:val="0"/>
          <w:marTop w:val="0"/>
          <w:marBottom w:val="0"/>
          <w:divBdr>
            <w:top w:val="none" w:sz="0" w:space="0" w:color="auto"/>
            <w:left w:val="none" w:sz="0" w:space="0" w:color="auto"/>
            <w:bottom w:val="none" w:sz="0" w:space="0" w:color="auto"/>
            <w:right w:val="none" w:sz="0" w:space="0" w:color="auto"/>
          </w:divBdr>
        </w:div>
        <w:div w:id="1431899122">
          <w:marLeft w:val="480"/>
          <w:marRight w:val="0"/>
          <w:marTop w:val="0"/>
          <w:marBottom w:val="0"/>
          <w:divBdr>
            <w:top w:val="none" w:sz="0" w:space="0" w:color="auto"/>
            <w:left w:val="none" w:sz="0" w:space="0" w:color="auto"/>
            <w:bottom w:val="none" w:sz="0" w:space="0" w:color="auto"/>
            <w:right w:val="none" w:sz="0" w:space="0" w:color="auto"/>
          </w:divBdr>
        </w:div>
        <w:div w:id="1902207159">
          <w:marLeft w:val="480"/>
          <w:marRight w:val="0"/>
          <w:marTop w:val="0"/>
          <w:marBottom w:val="0"/>
          <w:divBdr>
            <w:top w:val="none" w:sz="0" w:space="0" w:color="auto"/>
            <w:left w:val="none" w:sz="0" w:space="0" w:color="auto"/>
            <w:bottom w:val="none" w:sz="0" w:space="0" w:color="auto"/>
            <w:right w:val="none" w:sz="0" w:space="0" w:color="auto"/>
          </w:divBdr>
        </w:div>
        <w:div w:id="643631446">
          <w:marLeft w:val="480"/>
          <w:marRight w:val="0"/>
          <w:marTop w:val="0"/>
          <w:marBottom w:val="0"/>
          <w:divBdr>
            <w:top w:val="none" w:sz="0" w:space="0" w:color="auto"/>
            <w:left w:val="none" w:sz="0" w:space="0" w:color="auto"/>
            <w:bottom w:val="none" w:sz="0" w:space="0" w:color="auto"/>
            <w:right w:val="none" w:sz="0" w:space="0" w:color="auto"/>
          </w:divBdr>
        </w:div>
        <w:div w:id="1505626271">
          <w:marLeft w:val="480"/>
          <w:marRight w:val="0"/>
          <w:marTop w:val="0"/>
          <w:marBottom w:val="0"/>
          <w:divBdr>
            <w:top w:val="none" w:sz="0" w:space="0" w:color="auto"/>
            <w:left w:val="none" w:sz="0" w:space="0" w:color="auto"/>
            <w:bottom w:val="none" w:sz="0" w:space="0" w:color="auto"/>
            <w:right w:val="none" w:sz="0" w:space="0" w:color="auto"/>
          </w:divBdr>
        </w:div>
        <w:div w:id="1665817434">
          <w:marLeft w:val="480"/>
          <w:marRight w:val="0"/>
          <w:marTop w:val="0"/>
          <w:marBottom w:val="0"/>
          <w:divBdr>
            <w:top w:val="none" w:sz="0" w:space="0" w:color="auto"/>
            <w:left w:val="none" w:sz="0" w:space="0" w:color="auto"/>
            <w:bottom w:val="none" w:sz="0" w:space="0" w:color="auto"/>
            <w:right w:val="none" w:sz="0" w:space="0" w:color="auto"/>
          </w:divBdr>
        </w:div>
        <w:div w:id="1175998507">
          <w:marLeft w:val="480"/>
          <w:marRight w:val="0"/>
          <w:marTop w:val="0"/>
          <w:marBottom w:val="0"/>
          <w:divBdr>
            <w:top w:val="none" w:sz="0" w:space="0" w:color="auto"/>
            <w:left w:val="none" w:sz="0" w:space="0" w:color="auto"/>
            <w:bottom w:val="none" w:sz="0" w:space="0" w:color="auto"/>
            <w:right w:val="none" w:sz="0" w:space="0" w:color="auto"/>
          </w:divBdr>
        </w:div>
        <w:div w:id="1982952865">
          <w:marLeft w:val="480"/>
          <w:marRight w:val="0"/>
          <w:marTop w:val="0"/>
          <w:marBottom w:val="0"/>
          <w:divBdr>
            <w:top w:val="none" w:sz="0" w:space="0" w:color="auto"/>
            <w:left w:val="none" w:sz="0" w:space="0" w:color="auto"/>
            <w:bottom w:val="none" w:sz="0" w:space="0" w:color="auto"/>
            <w:right w:val="none" w:sz="0" w:space="0" w:color="auto"/>
          </w:divBdr>
        </w:div>
        <w:div w:id="855191127">
          <w:marLeft w:val="480"/>
          <w:marRight w:val="0"/>
          <w:marTop w:val="0"/>
          <w:marBottom w:val="0"/>
          <w:divBdr>
            <w:top w:val="none" w:sz="0" w:space="0" w:color="auto"/>
            <w:left w:val="none" w:sz="0" w:space="0" w:color="auto"/>
            <w:bottom w:val="none" w:sz="0" w:space="0" w:color="auto"/>
            <w:right w:val="none" w:sz="0" w:space="0" w:color="auto"/>
          </w:divBdr>
        </w:div>
        <w:div w:id="1532643649">
          <w:marLeft w:val="480"/>
          <w:marRight w:val="0"/>
          <w:marTop w:val="0"/>
          <w:marBottom w:val="0"/>
          <w:divBdr>
            <w:top w:val="none" w:sz="0" w:space="0" w:color="auto"/>
            <w:left w:val="none" w:sz="0" w:space="0" w:color="auto"/>
            <w:bottom w:val="none" w:sz="0" w:space="0" w:color="auto"/>
            <w:right w:val="none" w:sz="0" w:space="0" w:color="auto"/>
          </w:divBdr>
        </w:div>
        <w:div w:id="705328126">
          <w:marLeft w:val="480"/>
          <w:marRight w:val="0"/>
          <w:marTop w:val="0"/>
          <w:marBottom w:val="0"/>
          <w:divBdr>
            <w:top w:val="none" w:sz="0" w:space="0" w:color="auto"/>
            <w:left w:val="none" w:sz="0" w:space="0" w:color="auto"/>
            <w:bottom w:val="none" w:sz="0" w:space="0" w:color="auto"/>
            <w:right w:val="none" w:sz="0" w:space="0" w:color="auto"/>
          </w:divBdr>
        </w:div>
        <w:div w:id="458913501">
          <w:marLeft w:val="480"/>
          <w:marRight w:val="0"/>
          <w:marTop w:val="0"/>
          <w:marBottom w:val="0"/>
          <w:divBdr>
            <w:top w:val="none" w:sz="0" w:space="0" w:color="auto"/>
            <w:left w:val="none" w:sz="0" w:space="0" w:color="auto"/>
            <w:bottom w:val="none" w:sz="0" w:space="0" w:color="auto"/>
            <w:right w:val="none" w:sz="0" w:space="0" w:color="auto"/>
          </w:divBdr>
        </w:div>
        <w:div w:id="1908563806">
          <w:marLeft w:val="480"/>
          <w:marRight w:val="0"/>
          <w:marTop w:val="0"/>
          <w:marBottom w:val="0"/>
          <w:divBdr>
            <w:top w:val="none" w:sz="0" w:space="0" w:color="auto"/>
            <w:left w:val="none" w:sz="0" w:space="0" w:color="auto"/>
            <w:bottom w:val="none" w:sz="0" w:space="0" w:color="auto"/>
            <w:right w:val="none" w:sz="0" w:space="0" w:color="auto"/>
          </w:divBdr>
        </w:div>
        <w:div w:id="1683820195">
          <w:marLeft w:val="480"/>
          <w:marRight w:val="0"/>
          <w:marTop w:val="0"/>
          <w:marBottom w:val="0"/>
          <w:divBdr>
            <w:top w:val="none" w:sz="0" w:space="0" w:color="auto"/>
            <w:left w:val="none" w:sz="0" w:space="0" w:color="auto"/>
            <w:bottom w:val="none" w:sz="0" w:space="0" w:color="auto"/>
            <w:right w:val="none" w:sz="0" w:space="0" w:color="auto"/>
          </w:divBdr>
        </w:div>
        <w:div w:id="269972169">
          <w:marLeft w:val="480"/>
          <w:marRight w:val="0"/>
          <w:marTop w:val="0"/>
          <w:marBottom w:val="0"/>
          <w:divBdr>
            <w:top w:val="none" w:sz="0" w:space="0" w:color="auto"/>
            <w:left w:val="none" w:sz="0" w:space="0" w:color="auto"/>
            <w:bottom w:val="none" w:sz="0" w:space="0" w:color="auto"/>
            <w:right w:val="none" w:sz="0" w:space="0" w:color="auto"/>
          </w:divBdr>
        </w:div>
        <w:div w:id="1988509624">
          <w:marLeft w:val="480"/>
          <w:marRight w:val="0"/>
          <w:marTop w:val="0"/>
          <w:marBottom w:val="0"/>
          <w:divBdr>
            <w:top w:val="none" w:sz="0" w:space="0" w:color="auto"/>
            <w:left w:val="none" w:sz="0" w:space="0" w:color="auto"/>
            <w:bottom w:val="none" w:sz="0" w:space="0" w:color="auto"/>
            <w:right w:val="none" w:sz="0" w:space="0" w:color="auto"/>
          </w:divBdr>
        </w:div>
        <w:div w:id="1577933157">
          <w:marLeft w:val="480"/>
          <w:marRight w:val="0"/>
          <w:marTop w:val="0"/>
          <w:marBottom w:val="0"/>
          <w:divBdr>
            <w:top w:val="none" w:sz="0" w:space="0" w:color="auto"/>
            <w:left w:val="none" w:sz="0" w:space="0" w:color="auto"/>
            <w:bottom w:val="none" w:sz="0" w:space="0" w:color="auto"/>
            <w:right w:val="none" w:sz="0" w:space="0" w:color="auto"/>
          </w:divBdr>
        </w:div>
        <w:div w:id="339165322">
          <w:marLeft w:val="480"/>
          <w:marRight w:val="0"/>
          <w:marTop w:val="0"/>
          <w:marBottom w:val="0"/>
          <w:divBdr>
            <w:top w:val="none" w:sz="0" w:space="0" w:color="auto"/>
            <w:left w:val="none" w:sz="0" w:space="0" w:color="auto"/>
            <w:bottom w:val="none" w:sz="0" w:space="0" w:color="auto"/>
            <w:right w:val="none" w:sz="0" w:space="0" w:color="auto"/>
          </w:divBdr>
        </w:div>
        <w:div w:id="537206438">
          <w:marLeft w:val="480"/>
          <w:marRight w:val="0"/>
          <w:marTop w:val="0"/>
          <w:marBottom w:val="0"/>
          <w:divBdr>
            <w:top w:val="none" w:sz="0" w:space="0" w:color="auto"/>
            <w:left w:val="none" w:sz="0" w:space="0" w:color="auto"/>
            <w:bottom w:val="none" w:sz="0" w:space="0" w:color="auto"/>
            <w:right w:val="none" w:sz="0" w:space="0" w:color="auto"/>
          </w:divBdr>
        </w:div>
        <w:div w:id="554972266">
          <w:marLeft w:val="480"/>
          <w:marRight w:val="0"/>
          <w:marTop w:val="0"/>
          <w:marBottom w:val="0"/>
          <w:divBdr>
            <w:top w:val="none" w:sz="0" w:space="0" w:color="auto"/>
            <w:left w:val="none" w:sz="0" w:space="0" w:color="auto"/>
            <w:bottom w:val="none" w:sz="0" w:space="0" w:color="auto"/>
            <w:right w:val="none" w:sz="0" w:space="0" w:color="auto"/>
          </w:divBdr>
        </w:div>
        <w:div w:id="1907717735">
          <w:marLeft w:val="480"/>
          <w:marRight w:val="0"/>
          <w:marTop w:val="0"/>
          <w:marBottom w:val="0"/>
          <w:divBdr>
            <w:top w:val="none" w:sz="0" w:space="0" w:color="auto"/>
            <w:left w:val="none" w:sz="0" w:space="0" w:color="auto"/>
            <w:bottom w:val="none" w:sz="0" w:space="0" w:color="auto"/>
            <w:right w:val="none" w:sz="0" w:space="0" w:color="auto"/>
          </w:divBdr>
        </w:div>
        <w:div w:id="1756316349">
          <w:marLeft w:val="480"/>
          <w:marRight w:val="0"/>
          <w:marTop w:val="0"/>
          <w:marBottom w:val="0"/>
          <w:divBdr>
            <w:top w:val="none" w:sz="0" w:space="0" w:color="auto"/>
            <w:left w:val="none" w:sz="0" w:space="0" w:color="auto"/>
            <w:bottom w:val="none" w:sz="0" w:space="0" w:color="auto"/>
            <w:right w:val="none" w:sz="0" w:space="0" w:color="auto"/>
          </w:divBdr>
        </w:div>
        <w:div w:id="1924029970">
          <w:marLeft w:val="480"/>
          <w:marRight w:val="0"/>
          <w:marTop w:val="0"/>
          <w:marBottom w:val="0"/>
          <w:divBdr>
            <w:top w:val="none" w:sz="0" w:space="0" w:color="auto"/>
            <w:left w:val="none" w:sz="0" w:space="0" w:color="auto"/>
            <w:bottom w:val="none" w:sz="0" w:space="0" w:color="auto"/>
            <w:right w:val="none" w:sz="0" w:space="0" w:color="auto"/>
          </w:divBdr>
        </w:div>
        <w:div w:id="815489312">
          <w:marLeft w:val="480"/>
          <w:marRight w:val="0"/>
          <w:marTop w:val="0"/>
          <w:marBottom w:val="0"/>
          <w:divBdr>
            <w:top w:val="none" w:sz="0" w:space="0" w:color="auto"/>
            <w:left w:val="none" w:sz="0" w:space="0" w:color="auto"/>
            <w:bottom w:val="none" w:sz="0" w:space="0" w:color="auto"/>
            <w:right w:val="none" w:sz="0" w:space="0" w:color="auto"/>
          </w:divBdr>
        </w:div>
        <w:div w:id="657419962">
          <w:marLeft w:val="480"/>
          <w:marRight w:val="0"/>
          <w:marTop w:val="0"/>
          <w:marBottom w:val="0"/>
          <w:divBdr>
            <w:top w:val="none" w:sz="0" w:space="0" w:color="auto"/>
            <w:left w:val="none" w:sz="0" w:space="0" w:color="auto"/>
            <w:bottom w:val="none" w:sz="0" w:space="0" w:color="auto"/>
            <w:right w:val="none" w:sz="0" w:space="0" w:color="auto"/>
          </w:divBdr>
        </w:div>
        <w:div w:id="1460685985">
          <w:marLeft w:val="480"/>
          <w:marRight w:val="0"/>
          <w:marTop w:val="0"/>
          <w:marBottom w:val="0"/>
          <w:divBdr>
            <w:top w:val="none" w:sz="0" w:space="0" w:color="auto"/>
            <w:left w:val="none" w:sz="0" w:space="0" w:color="auto"/>
            <w:bottom w:val="none" w:sz="0" w:space="0" w:color="auto"/>
            <w:right w:val="none" w:sz="0" w:space="0" w:color="auto"/>
          </w:divBdr>
        </w:div>
        <w:div w:id="1657567081">
          <w:marLeft w:val="480"/>
          <w:marRight w:val="0"/>
          <w:marTop w:val="0"/>
          <w:marBottom w:val="0"/>
          <w:divBdr>
            <w:top w:val="none" w:sz="0" w:space="0" w:color="auto"/>
            <w:left w:val="none" w:sz="0" w:space="0" w:color="auto"/>
            <w:bottom w:val="none" w:sz="0" w:space="0" w:color="auto"/>
            <w:right w:val="none" w:sz="0" w:space="0" w:color="auto"/>
          </w:divBdr>
        </w:div>
        <w:div w:id="1363631158">
          <w:marLeft w:val="480"/>
          <w:marRight w:val="0"/>
          <w:marTop w:val="0"/>
          <w:marBottom w:val="0"/>
          <w:divBdr>
            <w:top w:val="none" w:sz="0" w:space="0" w:color="auto"/>
            <w:left w:val="none" w:sz="0" w:space="0" w:color="auto"/>
            <w:bottom w:val="none" w:sz="0" w:space="0" w:color="auto"/>
            <w:right w:val="none" w:sz="0" w:space="0" w:color="auto"/>
          </w:divBdr>
        </w:div>
        <w:div w:id="891306016">
          <w:marLeft w:val="480"/>
          <w:marRight w:val="0"/>
          <w:marTop w:val="0"/>
          <w:marBottom w:val="0"/>
          <w:divBdr>
            <w:top w:val="none" w:sz="0" w:space="0" w:color="auto"/>
            <w:left w:val="none" w:sz="0" w:space="0" w:color="auto"/>
            <w:bottom w:val="none" w:sz="0" w:space="0" w:color="auto"/>
            <w:right w:val="none" w:sz="0" w:space="0" w:color="auto"/>
          </w:divBdr>
        </w:div>
        <w:div w:id="513611436">
          <w:marLeft w:val="480"/>
          <w:marRight w:val="0"/>
          <w:marTop w:val="0"/>
          <w:marBottom w:val="0"/>
          <w:divBdr>
            <w:top w:val="none" w:sz="0" w:space="0" w:color="auto"/>
            <w:left w:val="none" w:sz="0" w:space="0" w:color="auto"/>
            <w:bottom w:val="none" w:sz="0" w:space="0" w:color="auto"/>
            <w:right w:val="none" w:sz="0" w:space="0" w:color="auto"/>
          </w:divBdr>
        </w:div>
      </w:divsChild>
    </w:div>
    <w:div w:id="1546528524">
      <w:bodyDiv w:val="1"/>
      <w:marLeft w:val="0"/>
      <w:marRight w:val="0"/>
      <w:marTop w:val="0"/>
      <w:marBottom w:val="0"/>
      <w:divBdr>
        <w:top w:val="none" w:sz="0" w:space="0" w:color="auto"/>
        <w:left w:val="none" w:sz="0" w:space="0" w:color="auto"/>
        <w:bottom w:val="none" w:sz="0" w:space="0" w:color="auto"/>
        <w:right w:val="none" w:sz="0" w:space="0" w:color="auto"/>
      </w:divBdr>
    </w:div>
    <w:div w:id="1550649441">
      <w:bodyDiv w:val="1"/>
      <w:marLeft w:val="0"/>
      <w:marRight w:val="0"/>
      <w:marTop w:val="0"/>
      <w:marBottom w:val="0"/>
      <w:divBdr>
        <w:top w:val="none" w:sz="0" w:space="0" w:color="auto"/>
        <w:left w:val="none" w:sz="0" w:space="0" w:color="auto"/>
        <w:bottom w:val="none" w:sz="0" w:space="0" w:color="auto"/>
        <w:right w:val="none" w:sz="0" w:space="0" w:color="auto"/>
      </w:divBdr>
    </w:div>
    <w:div w:id="1550875445">
      <w:bodyDiv w:val="1"/>
      <w:marLeft w:val="0"/>
      <w:marRight w:val="0"/>
      <w:marTop w:val="0"/>
      <w:marBottom w:val="0"/>
      <w:divBdr>
        <w:top w:val="none" w:sz="0" w:space="0" w:color="auto"/>
        <w:left w:val="none" w:sz="0" w:space="0" w:color="auto"/>
        <w:bottom w:val="none" w:sz="0" w:space="0" w:color="auto"/>
        <w:right w:val="none" w:sz="0" w:space="0" w:color="auto"/>
      </w:divBdr>
    </w:div>
    <w:div w:id="1552227084">
      <w:bodyDiv w:val="1"/>
      <w:marLeft w:val="0"/>
      <w:marRight w:val="0"/>
      <w:marTop w:val="0"/>
      <w:marBottom w:val="0"/>
      <w:divBdr>
        <w:top w:val="none" w:sz="0" w:space="0" w:color="auto"/>
        <w:left w:val="none" w:sz="0" w:space="0" w:color="auto"/>
        <w:bottom w:val="none" w:sz="0" w:space="0" w:color="auto"/>
        <w:right w:val="none" w:sz="0" w:space="0" w:color="auto"/>
      </w:divBdr>
    </w:div>
    <w:div w:id="1554660805">
      <w:bodyDiv w:val="1"/>
      <w:marLeft w:val="0"/>
      <w:marRight w:val="0"/>
      <w:marTop w:val="0"/>
      <w:marBottom w:val="0"/>
      <w:divBdr>
        <w:top w:val="none" w:sz="0" w:space="0" w:color="auto"/>
        <w:left w:val="none" w:sz="0" w:space="0" w:color="auto"/>
        <w:bottom w:val="none" w:sz="0" w:space="0" w:color="auto"/>
        <w:right w:val="none" w:sz="0" w:space="0" w:color="auto"/>
      </w:divBdr>
      <w:divsChild>
        <w:div w:id="2004316291">
          <w:marLeft w:val="480"/>
          <w:marRight w:val="0"/>
          <w:marTop w:val="0"/>
          <w:marBottom w:val="0"/>
          <w:divBdr>
            <w:top w:val="none" w:sz="0" w:space="0" w:color="auto"/>
            <w:left w:val="none" w:sz="0" w:space="0" w:color="auto"/>
            <w:bottom w:val="none" w:sz="0" w:space="0" w:color="auto"/>
            <w:right w:val="none" w:sz="0" w:space="0" w:color="auto"/>
          </w:divBdr>
        </w:div>
        <w:div w:id="1824278689">
          <w:marLeft w:val="480"/>
          <w:marRight w:val="0"/>
          <w:marTop w:val="0"/>
          <w:marBottom w:val="0"/>
          <w:divBdr>
            <w:top w:val="none" w:sz="0" w:space="0" w:color="auto"/>
            <w:left w:val="none" w:sz="0" w:space="0" w:color="auto"/>
            <w:bottom w:val="none" w:sz="0" w:space="0" w:color="auto"/>
            <w:right w:val="none" w:sz="0" w:space="0" w:color="auto"/>
          </w:divBdr>
        </w:div>
        <w:div w:id="1983464235">
          <w:marLeft w:val="480"/>
          <w:marRight w:val="0"/>
          <w:marTop w:val="0"/>
          <w:marBottom w:val="0"/>
          <w:divBdr>
            <w:top w:val="none" w:sz="0" w:space="0" w:color="auto"/>
            <w:left w:val="none" w:sz="0" w:space="0" w:color="auto"/>
            <w:bottom w:val="none" w:sz="0" w:space="0" w:color="auto"/>
            <w:right w:val="none" w:sz="0" w:space="0" w:color="auto"/>
          </w:divBdr>
        </w:div>
        <w:div w:id="1120682048">
          <w:marLeft w:val="480"/>
          <w:marRight w:val="0"/>
          <w:marTop w:val="0"/>
          <w:marBottom w:val="0"/>
          <w:divBdr>
            <w:top w:val="none" w:sz="0" w:space="0" w:color="auto"/>
            <w:left w:val="none" w:sz="0" w:space="0" w:color="auto"/>
            <w:bottom w:val="none" w:sz="0" w:space="0" w:color="auto"/>
            <w:right w:val="none" w:sz="0" w:space="0" w:color="auto"/>
          </w:divBdr>
        </w:div>
        <w:div w:id="1284114208">
          <w:marLeft w:val="480"/>
          <w:marRight w:val="0"/>
          <w:marTop w:val="0"/>
          <w:marBottom w:val="0"/>
          <w:divBdr>
            <w:top w:val="none" w:sz="0" w:space="0" w:color="auto"/>
            <w:left w:val="none" w:sz="0" w:space="0" w:color="auto"/>
            <w:bottom w:val="none" w:sz="0" w:space="0" w:color="auto"/>
            <w:right w:val="none" w:sz="0" w:space="0" w:color="auto"/>
          </w:divBdr>
        </w:div>
        <w:div w:id="2001542460">
          <w:marLeft w:val="480"/>
          <w:marRight w:val="0"/>
          <w:marTop w:val="0"/>
          <w:marBottom w:val="0"/>
          <w:divBdr>
            <w:top w:val="none" w:sz="0" w:space="0" w:color="auto"/>
            <w:left w:val="none" w:sz="0" w:space="0" w:color="auto"/>
            <w:bottom w:val="none" w:sz="0" w:space="0" w:color="auto"/>
            <w:right w:val="none" w:sz="0" w:space="0" w:color="auto"/>
          </w:divBdr>
        </w:div>
        <w:div w:id="1114906730">
          <w:marLeft w:val="480"/>
          <w:marRight w:val="0"/>
          <w:marTop w:val="0"/>
          <w:marBottom w:val="0"/>
          <w:divBdr>
            <w:top w:val="none" w:sz="0" w:space="0" w:color="auto"/>
            <w:left w:val="none" w:sz="0" w:space="0" w:color="auto"/>
            <w:bottom w:val="none" w:sz="0" w:space="0" w:color="auto"/>
            <w:right w:val="none" w:sz="0" w:space="0" w:color="auto"/>
          </w:divBdr>
        </w:div>
        <w:div w:id="653409081">
          <w:marLeft w:val="480"/>
          <w:marRight w:val="0"/>
          <w:marTop w:val="0"/>
          <w:marBottom w:val="0"/>
          <w:divBdr>
            <w:top w:val="none" w:sz="0" w:space="0" w:color="auto"/>
            <w:left w:val="none" w:sz="0" w:space="0" w:color="auto"/>
            <w:bottom w:val="none" w:sz="0" w:space="0" w:color="auto"/>
            <w:right w:val="none" w:sz="0" w:space="0" w:color="auto"/>
          </w:divBdr>
        </w:div>
        <w:div w:id="94787134">
          <w:marLeft w:val="480"/>
          <w:marRight w:val="0"/>
          <w:marTop w:val="0"/>
          <w:marBottom w:val="0"/>
          <w:divBdr>
            <w:top w:val="none" w:sz="0" w:space="0" w:color="auto"/>
            <w:left w:val="none" w:sz="0" w:space="0" w:color="auto"/>
            <w:bottom w:val="none" w:sz="0" w:space="0" w:color="auto"/>
            <w:right w:val="none" w:sz="0" w:space="0" w:color="auto"/>
          </w:divBdr>
        </w:div>
        <w:div w:id="1588342285">
          <w:marLeft w:val="480"/>
          <w:marRight w:val="0"/>
          <w:marTop w:val="0"/>
          <w:marBottom w:val="0"/>
          <w:divBdr>
            <w:top w:val="none" w:sz="0" w:space="0" w:color="auto"/>
            <w:left w:val="none" w:sz="0" w:space="0" w:color="auto"/>
            <w:bottom w:val="none" w:sz="0" w:space="0" w:color="auto"/>
            <w:right w:val="none" w:sz="0" w:space="0" w:color="auto"/>
          </w:divBdr>
        </w:div>
        <w:div w:id="1659074534">
          <w:marLeft w:val="480"/>
          <w:marRight w:val="0"/>
          <w:marTop w:val="0"/>
          <w:marBottom w:val="0"/>
          <w:divBdr>
            <w:top w:val="none" w:sz="0" w:space="0" w:color="auto"/>
            <w:left w:val="none" w:sz="0" w:space="0" w:color="auto"/>
            <w:bottom w:val="none" w:sz="0" w:space="0" w:color="auto"/>
            <w:right w:val="none" w:sz="0" w:space="0" w:color="auto"/>
          </w:divBdr>
        </w:div>
        <w:div w:id="1487896460">
          <w:marLeft w:val="480"/>
          <w:marRight w:val="0"/>
          <w:marTop w:val="0"/>
          <w:marBottom w:val="0"/>
          <w:divBdr>
            <w:top w:val="none" w:sz="0" w:space="0" w:color="auto"/>
            <w:left w:val="none" w:sz="0" w:space="0" w:color="auto"/>
            <w:bottom w:val="none" w:sz="0" w:space="0" w:color="auto"/>
            <w:right w:val="none" w:sz="0" w:space="0" w:color="auto"/>
          </w:divBdr>
        </w:div>
        <w:div w:id="188225159">
          <w:marLeft w:val="480"/>
          <w:marRight w:val="0"/>
          <w:marTop w:val="0"/>
          <w:marBottom w:val="0"/>
          <w:divBdr>
            <w:top w:val="none" w:sz="0" w:space="0" w:color="auto"/>
            <w:left w:val="none" w:sz="0" w:space="0" w:color="auto"/>
            <w:bottom w:val="none" w:sz="0" w:space="0" w:color="auto"/>
            <w:right w:val="none" w:sz="0" w:space="0" w:color="auto"/>
          </w:divBdr>
        </w:div>
        <w:div w:id="2010403229">
          <w:marLeft w:val="480"/>
          <w:marRight w:val="0"/>
          <w:marTop w:val="0"/>
          <w:marBottom w:val="0"/>
          <w:divBdr>
            <w:top w:val="none" w:sz="0" w:space="0" w:color="auto"/>
            <w:left w:val="none" w:sz="0" w:space="0" w:color="auto"/>
            <w:bottom w:val="none" w:sz="0" w:space="0" w:color="auto"/>
            <w:right w:val="none" w:sz="0" w:space="0" w:color="auto"/>
          </w:divBdr>
        </w:div>
        <w:div w:id="561604078">
          <w:marLeft w:val="480"/>
          <w:marRight w:val="0"/>
          <w:marTop w:val="0"/>
          <w:marBottom w:val="0"/>
          <w:divBdr>
            <w:top w:val="none" w:sz="0" w:space="0" w:color="auto"/>
            <w:left w:val="none" w:sz="0" w:space="0" w:color="auto"/>
            <w:bottom w:val="none" w:sz="0" w:space="0" w:color="auto"/>
            <w:right w:val="none" w:sz="0" w:space="0" w:color="auto"/>
          </w:divBdr>
        </w:div>
        <w:div w:id="280304342">
          <w:marLeft w:val="480"/>
          <w:marRight w:val="0"/>
          <w:marTop w:val="0"/>
          <w:marBottom w:val="0"/>
          <w:divBdr>
            <w:top w:val="none" w:sz="0" w:space="0" w:color="auto"/>
            <w:left w:val="none" w:sz="0" w:space="0" w:color="auto"/>
            <w:bottom w:val="none" w:sz="0" w:space="0" w:color="auto"/>
            <w:right w:val="none" w:sz="0" w:space="0" w:color="auto"/>
          </w:divBdr>
        </w:div>
        <w:div w:id="2127121201">
          <w:marLeft w:val="480"/>
          <w:marRight w:val="0"/>
          <w:marTop w:val="0"/>
          <w:marBottom w:val="0"/>
          <w:divBdr>
            <w:top w:val="none" w:sz="0" w:space="0" w:color="auto"/>
            <w:left w:val="none" w:sz="0" w:space="0" w:color="auto"/>
            <w:bottom w:val="none" w:sz="0" w:space="0" w:color="auto"/>
            <w:right w:val="none" w:sz="0" w:space="0" w:color="auto"/>
          </w:divBdr>
        </w:div>
        <w:div w:id="1990286258">
          <w:marLeft w:val="480"/>
          <w:marRight w:val="0"/>
          <w:marTop w:val="0"/>
          <w:marBottom w:val="0"/>
          <w:divBdr>
            <w:top w:val="none" w:sz="0" w:space="0" w:color="auto"/>
            <w:left w:val="none" w:sz="0" w:space="0" w:color="auto"/>
            <w:bottom w:val="none" w:sz="0" w:space="0" w:color="auto"/>
            <w:right w:val="none" w:sz="0" w:space="0" w:color="auto"/>
          </w:divBdr>
        </w:div>
        <w:div w:id="963190911">
          <w:marLeft w:val="480"/>
          <w:marRight w:val="0"/>
          <w:marTop w:val="0"/>
          <w:marBottom w:val="0"/>
          <w:divBdr>
            <w:top w:val="none" w:sz="0" w:space="0" w:color="auto"/>
            <w:left w:val="none" w:sz="0" w:space="0" w:color="auto"/>
            <w:bottom w:val="none" w:sz="0" w:space="0" w:color="auto"/>
            <w:right w:val="none" w:sz="0" w:space="0" w:color="auto"/>
          </w:divBdr>
        </w:div>
        <w:div w:id="426343941">
          <w:marLeft w:val="480"/>
          <w:marRight w:val="0"/>
          <w:marTop w:val="0"/>
          <w:marBottom w:val="0"/>
          <w:divBdr>
            <w:top w:val="none" w:sz="0" w:space="0" w:color="auto"/>
            <w:left w:val="none" w:sz="0" w:space="0" w:color="auto"/>
            <w:bottom w:val="none" w:sz="0" w:space="0" w:color="auto"/>
            <w:right w:val="none" w:sz="0" w:space="0" w:color="auto"/>
          </w:divBdr>
        </w:div>
        <w:div w:id="376122111">
          <w:marLeft w:val="480"/>
          <w:marRight w:val="0"/>
          <w:marTop w:val="0"/>
          <w:marBottom w:val="0"/>
          <w:divBdr>
            <w:top w:val="none" w:sz="0" w:space="0" w:color="auto"/>
            <w:left w:val="none" w:sz="0" w:space="0" w:color="auto"/>
            <w:bottom w:val="none" w:sz="0" w:space="0" w:color="auto"/>
            <w:right w:val="none" w:sz="0" w:space="0" w:color="auto"/>
          </w:divBdr>
        </w:div>
        <w:div w:id="1706710409">
          <w:marLeft w:val="480"/>
          <w:marRight w:val="0"/>
          <w:marTop w:val="0"/>
          <w:marBottom w:val="0"/>
          <w:divBdr>
            <w:top w:val="none" w:sz="0" w:space="0" w:color="auto"/>
            <w:left w:val="none" w:sz="0" w:space="0" w:color="auto"/>
            <w:bottom w:val="none" w:sz="0" w:space="0" w:color="auto"/>
            <w:right w:val="none" w:sz="0" w:space="0" w:color="auto"/>
          </w:divBdr>
        </w:div>
        <w:div w:id="483163821">
          <w:marLeft w:val="480"/>
          <w:marRight w:val="0"/>
          <w:marTop w:val="0"/>
          <w:marBottom w:val="0"/>
          <w:divBdr>
            <w:top w:val="none" w:sz="0" w:space="0" w:color="auto"/>
            <w:left w:val="none" w:sz="0" w:space="0" w:color="auto"/>
            <w:bottom w:val="none" w:sz="0" w:space="0" w:color="auto"/>
            <w:right w:val="none" w:sz="0" w:space="0" w:color="auto"/>
          </w:divBdr>
        </w:div>
        <w:div w:id="1570656380">
          <w:marLeft w:val="480"/>
          <w:marRight w:val="0"/>
          <w:marTop w:val="0"/>
          <w:marBottom w:val="0"/>
          <w:divBdr>
            <w:top w:val="none" w:sz="0" w:space="0" w:color="auto"/>
            <w:left w:val="none" w:sz="0" w:space="0" w:color="auto"/>
            <w:bottom w:val="none" w:sz="0" w:space="0" w:color="auto"/>
            <w:right w:val="none" w:sz="0" w:space="0" w:color="auto"/>
          </w:divBdr>
        </w:div>
        <w:div w:id="970592658">
          <w:marLeft w:val="480"/>
          <w:marRight w:val="0"/>
          <w:marTop w:val="0"/>
          <w:marBottom w:val="0"/>
          <w:divBdr>
            <w:top w:val="none" w:sz="0" w:space="0" w:color="auto"/>
            <w:left w:val="none" w:sz="0" w:space="0" w:color="auto"/>
            <w:bottom w:val="none" w:sz="0" w:space="0" w:color="auto"/>
            <w:right w:val="none" w:sz="0" w:space="0" w:color="auto"/>
          </w:divBdr>
        </w:div>
        <w:div w:id="1887332562">
          <w:marLeft w:val="480"/>
          <w:marRight w:val="0"/>
          <w:marTop w:val="0"/>
          <w:marBottom w:val="0"/>
          <w:divBdr>
            <w:top w:val="none" w:sz="0" w:space="0" w:color="auto"/>
            <w:left w:val="none" w:sz="0" w:space="0" w:color="auto"/>
            <w:bottom w:val="none" w:sz="0" w:space="0" w:color="auto"/>
            <w:right w:val="none" w:sz="0" w:space="0" w:color="auto"/>
          </w:divBdr>
        </w:div>
        <w:div w:id="1608851422">
          <w:marLeft w:val="480"/>
          <w:marRight w:val="0"/>
          <w:marTop w:val="0"/>
          <w:marBottom w:val="0"/>
          <w:divBdr>
            <w:top w:val="none" w:sz="0" w:space="0" w:color="auto"/>
            <w:left w:val="none" w:sz="0" w:space="0" w:color="auto"/>
            <w:bottom w:val="none" w:sz="0" w:space="0" w:color="auto"/>
            <w:right w:val="none" w:sz="0" w:space="0" w:color="auto"/>
          </w:divBdr>
        </w:div>
        <w:div w:id="616788933">
          <w:marLeft w:val="480"/>
          <w:marRight w:val="0"/>
          <w:marTop w:val="0"/>
          <w:marBottom w:val="0"/>
          <w:divBdr>
            <w:top w:val="none" w:sz="0" w:space="0" w:color="auto"/>
            <w:left w:val="none" w:sz="0" w:space="0" w:color="auto"/>
            <w:bottom w:val="none" w:sz="0" w:space="0" w:color="auto"/>
            <w:right w:val="none" w:sz="0" w:space="0" w:color="auto"/>
          </w:divBdr>
        </w:div>
        <w:div w:id="864253988">
          <w:marLeft w:val="480"/>
          <w:marRight w:val="0"/>
          <w:marTop w:val="0"/>
          <w:marBottom w:val="0"/>
          <w:divBdr>
            <w:top w:val="none" w:sz="0" w:space="0" w:color="auto"/>
            <w:left w:val="none" w:sz="0" w:space="0" w:color="auto"/>
            <w:bottom w:val="none" w:sz="0" w:space="0" w:color="auto"/>
            <w:right w:val="none" w:sz="0" w:space="0" w:color="auto"/>
          </w:divBdr>
        </w:div>
        <w:div w:id="644042098">
          <w:marLeft w:val="480"/>
          <w:marRight w:val="0"/>
          <w:marTop w:val="0"/>
          <w:marBottom w:val="0"/>
          <w:divBdr>
            <w:top w:val="none" w:sz="0" w:space="0" w:color="auto"/>
            <w:left w:val="none" w:sz="0" w:space="0" w:color="auto"/>
            <w:bottom w:val="none" w:sz="0" w:space="0" w:color="auto"/>
            <w:right w:val="none" w:sz="0" w:space="0" w:color="auto"/>
          </w:divBdr>
        </w:div>
        <w:div w:id="1584606240">
          <w:marLeft w:val="480"/>
          <w:marRight w:val="0"/>
          <w:marTop w:val="0"/>
          <w:marBottom w:val="0"/>
          <w:divBdr>
            <w:top w:val="none" w:sz="0" w:space="0" w:color="auto"/>
            <w:left w:val="none" w:sz="0" w:space="0" w:color="auto"/>
            <w:bottom w:val="none" w:sz="0" w:space="0" w:color="auto"/>
            <w:right w:val="none" w:sz="0" w:space="0" w:color="auto"/>
          </w:divBdr>
        </w:div>
        <w:div w:id="1754471540">
          <w:marLeft w:val="480"/>
          <w:marRight w:val="0"/>
          <w:marTop w:val="0"/>
          <w:marBottom w:val="0"/>
          <w:divBdr>
            <w:top w:val="none" w:sz="0" w:space="0" w:color="auto"/>
            <w:left w:val="none" w:sz="0" w:space="0" w:color="auto"/>
            <w:bottom w:val="none" w:sz="0" w:space="0" w:color="auto"/>
            <w:right w:val="none" w:sz="0" w:space="0" w:color="auto"/>
          </w:divBdr>
        </w:div>
        <w:div w:id="975989184">
          <w:marLeft w:val="480"/>
          <w:marRight w:val="0"/>
          <w:marTop w:val="0"/>
          <w:marBottom w:val="0"/>
          <w:divBdr>
            <w:top w:val="none" w:sz="0" w:space="0" w:color="auto"/>
            <w:left w:val="none" w:sz="0" w:space="0" w:color="auto"/>
            <w:bottom w:val="none" w:sz="0" w:space="0" w:color="auto"/>
            <w:right w:val="none" w:sz="0" w:space="0" w:color="auto"/>
          </w:divBdr>
        </w:div>
        <w:div w:id="1707563962">
          <w:marLeft w:val="480"/>
          <w:marRight w:val="0"/>
          <w:marTop w:val="0"/>
          <w:marBottom w:val="0"/>
          <w:divBdr>
            <w:top w:val="none" w:sz="0" w:space="0" w:color="auto"/>
            <w:left w:val="none" w:sz="0" w:space="0" w:color="auto"/>
            <w:bottom w:val="none" w:sz="0" w:space="0" w:color="auto"/>
            <w:right w:val="none" w:sz="0" w:space="0" w:color="auto"/>
          </w:divBdr>
        </w:div>
        <w:div w:id="737437965">
          <w:marLeft w:val="480"/>
          <w:marRight w:val="0"/>
          <w:marTop w:val="0"/>
          <w:marBottom w:val="0"/>
          <w:divBdr>
            <w:top w:val="none" w:sz="0" w:space="0" w:color="auto"/>
            <w:left w:val="none" w:sz="0" w:space="0" w:color="auto"/>
            <w:bottom w:val="none" w:sz="0" w:space="0" w:color="auto"/>
            <w:right w:val="none" w:sz="0" w:space="0" w:color="auto"/>
          </w:divBdr>
        </w:div>
        <w:div w:id="198473475">
          <w:marLeft w:val="480"/>
          <w:marRight w:val="0"/>
          <w:marTop w:val="0"/>
          <w:marBottom w:val="0"/>
          <w:divBdr>
            <w:top w:val="none" w:sz="0" w:space="0" w:color="auto"/>
            <w:left w:val="none" w:sz="0" w:space="0" w:color="auto"/>
            <w:bottom w:val="none" w:sz="0" w:space="0" w:color="auto"/>
            <w:right w:val="none" w:sz="0" w:space="0" w:color="auto"/>
          </w:divBdr>
        </w:div>
        <w:div w:id="2103330162">
          <w:marLeft w:val="480"/>
          <w:marRight w:val="0"/>
          <w:marTop w:val="0"/>
          <w:marBottom w:val="0"/>
          <w:divBdr>
            <w:top w:val="none" w:sz="0" w:space="0" w:color="auto"/>
            <w:left w:val="none" w:sz="0" w:space="0" w:color="auto"/>
            <w:bottom w:val="none" w:sz="0" w:space="0" w:color="auto"/>
            <w:right w:val="none" w:sz="0" w:space="0" w:color="auto"/>
          </w:divBdr>
        </w:div>
        <w:div w:id="1108886982">
          <w:marLeft w:val="480"/>
          <w:marRight w:val="0"/>
          <w:marTop w:val="0"/>
          <w:marBottom w:val="0"/>
          <w:divBdr>
            <w:top w:val="none" w:sz="0" w:space="0" w:color="auto"/>
            <w:left w:val="none" w:sz="0" w:space="0" w:color="auto"/>
            <w:bottom w:val="none" w:sz="0" w:space="0" w:color="auto"/>
            <w:right w:val="none" w:sz="0" w:space="0" w:color="auto"/>
          </w:divBdr>
        </w:div>
        <w:div w:id="1168060661">
          <w:marLeft w:val="480"/>
          <w:marRight w:val="0"/>
          <w:marTop w:val="0"/>
          <w:marBottom w:val="0"/>
          <w:divBdr>
            <w:top w:val="none" w:sz="0" w:space="0" w:color="auto"/>
            <w:left w:val="none" w:sz="0" w:space="0" w:color="auto"/>
            <w:bottom w:val="none" w:sz="0" w:space="0" w:color="auto"/>
            <w:right w:val="none" w:sz="0" w:space="0" w:color="auto"/>
          </w:divBdr>
        </w:div>
        <w:div w:id="945380305">
          <w:marLeft w:val="480"/>
          <w:marRight w:val="0"/>
          <w:marTop w:val="0"/>
          <w:marBottom w:val="0"/>
          <w:divBdr>
            <w:top w:val="none" w:sz="0" w:space="0" w:color="auto"/>
            <w:left w:val="none" w:sz="0" w:space="0" w:color="auto"/>
            <w:bottom w:val="none" w:sz="0" w:space="0" w:color="auto"/>
            <w:right w:val="none" w:sz="0" w:space="0" w:color="auto"/>
          </w:divBdr>
        </w:div>
        <w:div w:id="1159611615">
          <w:marLeft w:val="480"/>
          <w:marRight w:val="0"/>
          <w:marTop w:val="0"/>
          <w:marBottom w:val="0"/>
          <w:divBdr>
            <w:top w:val="none" w:sz="0" w:space="0" w:color="auto"/>
            <w:left w:val="none" w:sz="0" w:space="0" w:color="auto"/>
            <w:bottom w:val="none" w:sz="0" w:space="0" w:color="auto"/>
            <w:right w:val="none" w:sz="0" w:space="0" w:color="auto"/>
          </w:divBdr>
        </w:div>
        <w:div w:id="1126974448">
          <w:marLeft w:val="480"/>
          <w:marRight w:val="0"/>
          <w:marTop w:val="0"/>
          <w:marBottom w:val="0"/>
          <w:divBdr>
            <w:top w:val="none" w:sz="0" w:space="0" w:color="auto"/>
            <w:left w:val="none" w:sz="0" w:space="0" w:color="auto"/>
            <w:bottom w:val="none" w:sz="0" w:space="0" w:color="auto"/>
            <w:right w:val="none" w:sz="0" w:space="0" w:color="auto"/>
          </w:divBdr>
        </w:div>
        <w:div w:id="142159825">
          <w:marLeft w:val="480"/>
          <w:marRight w:val="0"/>
          <w:marTop w:val="0"/>
          <w:marBottom w:val="0"/>
          <w:divBdr>
            <w:top w:val="none" w:sz="0" w:space="0" w:color="auto"/>
            <w:left w:val="none" w:sz="0" w:space="0" w:color="auto"/>
            <w:bottom w:val="none" w:sz="0" w:space="0" w:color="auto"/>
            <w:right w:val="none" w:sz="0" w:space="0" w:color="auto"/>
          </w:divBdr>
        </w:div>
        <w:div w:id="2009749436">
          <w:marLeft w:val="480"/>
          <w:marRight w:val="0"/>
          <w:marTop w:val="0"/>
          <w:marBottom w:val="0"/>
          <w:divBdr>
            <w:top w:val="none" w:sz="0" w:space="0" w:color="auto"/>
            <w:left w:val="none" w:sz="0" w:space="0" w:color="auto"/>
            <w:bottom w:val="none" w:sz="0" w:space="0" w:color="auto"/>
            <w:right w:val="none" w:sz="0" w:space="0" w:color="auto"/>
          </w:divBdr>
        </w:div>
        <w:div w:id="985013822">
          <w:marLeft w:val="480"/>
          <w:marRight w:val="0"/>
          <w:marTop w:val="0"/>
          <w:marBottom w:val="0"/>
          <w:divBdr>
            <w:top w:val="none" w:sz="0" w:space="0" w:color="auto"/>
            <w:left w:val="none" w:sz="0" w:space="0" w:color="auto"/>
            <w:bottom w:val="none" w:sz="0" w:space="0" w:color="auto"/>
            <w:right w:val="none" w:sz="0" w:space="0" w:color="auto"/>
          </w:divBdr>
        </w:div>
        <w:div w:id="1083575046">
          <w:marLeft w:val="480"/>
          <w:marRight w:val="0"/>
          <w:marTop w:val="0"/>
          <w:marBottom w:val="0"/>
          <w:divBdr>
            <w:top w:val="none" w:sz="0" w:space="0" w:color="auto"/>
            <w:left w:val="none" w:sz="0" w:space="0" w:color="auto"/>
            <w:bottom w:val="none" w:sz="0" w:space="0" w:color="auto"/>
            <w:right w:val="none" w:sz="0" w:space="0" w:color="auto"/>
          </w:divBdr>
        </w:div>
        <w:div w:id="18313586">
          <w:marLeft w:val="480"/>
          <w:marRight w:val="0"/>
          <w:marTop w:val="0"/>
          <w:marBottom w:val="0"/>
          <w:divBdr>
            <w:top w:val="none" w:sz="0" w:space="0" w:color="auto"/>
            <w:left w:val="none" w:sz="0" w:space="0" w:color="auto"/>
            <w:bottom w:val="none" w:sz="0" w:space="0" w:color="auto"/>
            <w:right w:val="none" w:sz="0" w:space="0" w:color="auto"/>
          </w:divBdr>
        </w:div>
        <w:div w:id="1613323527">
          <w:marLeft w:val="480"/>
          <w:marRight w:val="0"/>
          <w:marTop w:val="0"/>
          <w:marBottom w:val="0"/>
          <w:divBdr>
            <w:top w:val="none" w:sz="0" w:space="0" w:color="auto"/>
            <w:left w:val="none" w:sz="0" w:space="0" w:color="auto"/>
            <w:bottom w:val="none" w:sz="0" w:space="0" w:color="auto"/>
            <w:right w:val="none" w:sz="0" w:space="0" w:color="auto"/>
          </w:divBdr>
        </w:div>
        <w:div w:id="495537982">
          <w:marLeft w:val="480"/>
          <w:marRight w:val="0"/>
          <w:marTop w:val="0"/>
          <w:marBottom w:val="0"/>
          <w:divBdr>
            <w:top w:val="none" w:sz="0" w:space="0" w:color="auto"/>
            <w:left w:val="none" w:sz="0" w:space="0" w:color="auto"/>
            <w:bottom w:val="none" w:sz="0" w:space="0" w:color="auto"/>
            <w:right w:val="none" w:sz="0" w:space="0" w:color="auto"/>
          </w:divBdr>
        </w:div>
        <w:div w:id="885140396">
          <w:marLeft w:val="480"/>
          <w:marRight w:val="0"/>
          <w:marTop w:val="0"/>
          <w:marBottom w:val="0"/>
          <w:divBdr>
            <w:top w:val="none" w:sz="0" w:space="0" w:color="auto"/>
            <w:left w:val="none" w:sz="0" w:space="0" w:color="auto"/>
            <w:bottom w:val="none" w:sz="0" w:space="0" w:color="auto"/>
            <w:right w:val="none" w:sz="0" w:space="0" w:color="auto"/>
          </w:divBdr>
        </w:div>
        <w:div w:id="1200166928">
          <w:marLeft w:val="480"/>
          <w:marRight w:val="0"/>
          <w:marTop w:val="0"/>
          <w:marBottom w:val="0"/>
          <w:divBdr>
            <w:top w:val="none" w:sz="0" w:space="0" w:color="auto"/>
            <w:left w:val="none" w:sz="0" w:space="0" w:color="auto"/>
            <w:bottom w:val="none" w:sz="0" w:space="0" w:color="auto"/>
            <w:right w:val="none" w:sz="0" w:space="0" w:color="auto"/>
          </w:divBdr>
        </w:div>
        <w:div w:id="75134138">
          <w:marLeft w:val="480"/>
          <w:marRight w:val="0"/>
          <w:marTop w:val="0"/>
          <w:marBottom w:val="0"/>
          <w:divBdr>
            <w:top w:val="none" w:sz="0" w:space="0" w:color="auto"/>
            <w:left w:val="none" w:sz="0" w:space="0" w:color="auto"/>
            <w:bottom w:val="none" w:sz="0" w:space="0" w:color="auto"/>
            <w:right w:val="none" w:sz="0" w:space="0" w:color="auto"/>
          </w:divBdr>
        </w:div>
        <w:div w:id="1926642985">
          <w:marLeft w:val="480"/>
          <w:marRight w:val="0"/>
          <w:marTop w:val="0"/>
          <w:marBottom w:val="0"/>
          <w:divBdr>
            <w:top w:val="none" w:sz="0" w:space="0" w:color="auto"/>
            <w:left w:val="none" w:sz="0" w:space="0" w:color="auto"/>
            <w:bottom w:val="none" w:sz="0" w:space="0" w:color="auto"/>
            <w:right w:val="none" w:sz="0" w:space="0" w:color="auto"/>
          </w:divBdr>
        </w:div>
        <w:div w:id="191265368">
          <w:marLeft w:val="480"/>
          <w:marRight w:val="0"/>
          <w:marTop w:val="0"/>
          <w:marBottom w:val="0"/>
          <w:divBdr>
            <w:top w:val="none" w:sz="0" w:space="0" w:color="auto"/>
            <w:left w:val="none" w:sz="0" w:space="0" w:color="auto"/>
            <w:bottom w:val="none" w:sz="0" w:space="0" w:color="auto"/>
            <w:right w:val="none" w:sz="0" w:space="0" w:color="auto"/>
          </w:divBdr>
        </w:div>
        <w:div w:id="1536697919">
          <w:marLeft w:val="480"/>
          <w:marRight w:val="0"/>
          <w:marTop w:val="0"/>
          <w:marBottom w:val="0"/>
          <w:divBdr>
            <w:top w:val="none" w:sz="0" w:space="0" w:color="auto"/>
            <w:left w:val="none" w:sz="0" w:space="0" w:color="auto"/>
            <w:bottom w:val="none" w:sz="0" w:space="0" w:color="auto"/>
            <w:right w:val="none" w:sz="0" w:space="0" w:color="auto"/>
          </w:divBdr>
        </w:div>
        <w:div w:id="1470241937">
          <w:marLeft w:val="480"/>
          <w:marRight w:val="0"/>
          <w:marTop w:val="0"/>
          <w:marBottom w:val="0"/>
          <w:divBdr>
            <w:top w:val="none" w:sz="0" w:space="0" w:color="auto"/>
            <w:left w:val="none" w:sz="0" w:space="0" w:color="auto"/>
            <w:bottom w:val="none" w:sz="0" w:space="0" w:color="auto"/>
            <w:right w:val="none" w:sz="0" w:space="0" w:color="auto"/>
          </w:divBdr>
        </w:div>
        <w:div w:id="1691057364">
          <w:marLeft w:val="480"/>
          <w:marRight w:val="0"/>
          <w:marTop w:val="0"/>
          <w:marBottom w:val="0"/>
          <w:divBdr>
            <w:top w:val="none" w:sz="0" w:space="0" w:color="auto"/>
            <w:left w:val="none" w:sz="0" w:space="0" w:color="auto"/>
            <w:bottom w:val="none" w:sz="0" w:space="0" w:color="auto"/>
            <w:right w:val="none" w:sz="0" w:space="0" w:color="auto"/>
          </w:divBdr>
        </w:div>
        <w:div w:id="503790524">
          <w:marLeft w:val="480"/>
          <w:marRight w:val="0"/>
          <w:marTop w:val="0"/>
          <w:marBottom w:val="0"/>
          <w:divBdr>
            <w:top w:val="none" w:sz="0" w:space="0" w:color="auto"/>
            <w:left w:val="none" w:sz="0" w:space="0" w:color="auto"/>
            <w:bottom w:val="none" w:sz="0" w:space="0" w:color="auto"/>
            <w:right w:val="none" w:sz="0" w:space="0" w:color="auto"/>
          </w:divBdr>
        </w:div>
        <w:div w:id="1464616633">
          <w:marLeft w:val="480"/>
          <w:marRight w:val="0"/>
          <w:marTop w:val="0"/>
          <w:marBottom w:val="0"/>
          <w:divBdr>
            <w:top w:val="none" w:sz="0" w:space="0" w:color="auto"/>
            <w:left w:val="none" w:sz="0" w:space="0" w:color="auto"/>
            <w:bottom w:val="none" w:sz="0" w:space="0" w:color="auto"/>
            <w:right w:val="none" w:sz="0" w:space="0" w:color="auto"/>
          </w:divBdr>
        </w:div>
        <w:div w:id="915283858">
          <w:marLeft w:val="480"/>
          <w:marRight w:val="0"/>
          <w:marTop w:val="0"/>
          <w:marBottom w:val="0"/>
          <w:divBdr>
            <w:top w:val="none" w:sz="0" w:space="0" w:color="auto"/>
            <w:left w:val="none" w:sz="0" w:space="0" w:color="auto"/>
            <w:bottom w:val="none" w:sz="0" w:space="0" w:color="auto"/>
            <w:right w:val="none" w:sz="0" w:space="0" w:color="auto"/>
          </w:divBdr>
        </w:div>
        <w:div w:id="255983645">
          <w:marLeft w:val="480"/>
          <w:marRight w:val="0"/>
          <w:marTop w:val="0"/>
          <w:marBottom w:val="0"/>
          <w:divBdr>
            <w:top w:val="none" w:sz="0" w:space="0" w:color="auto"/>
            <w:left w:val="none" w:sz="0" w:space="0" w:color="auto"/>
            <w:bottom w:val="none" w:sz="0" w:space="0" w:color="auto"/>
            <w:right w:val="none" w:sz="0" w:space="0" w:color="auto"/>
          </w:divBdr>
        </w:div>
        <w:div w:id="525874412">
          <w:marLeft w:val="480"/>
          <w:marRight w:val="0"/>
          <w:marTop w:val="0"/>
          <w:marBottom w:val="0"/>
          <w:divBdr>
            <w:top w:val="none" w:sz="0" w:space="0" w:color="auto"/>
            <w:left w:val="none" w:sz="0" w:space="0" w:color="auto"/>
            <w:bottom w:val="none" w:sz="0" w:space="0" w:color="auto"/>
            <w:right w:val="none" w:sz="0" w:space="0" w:color="auto"/>
          </w:divBdr>
        </w:div>
        <w:div w:id="2122527246">
          <w:marLeft w:val="480"/>
          <w:marRight w:val="0"/>
          <w:marTop w:val="0"/>
          <w:marBottom w:val="0"/>
          <w:divBdr>
            <w:top w:val="none" w:sz="0" w:space="0" w:color="auto"/>
            <w:left w:val="none" w:sz="0" w:space="0" w:color="auto"/>
            <w:bottom w:val="none" w:sz="0" w:space="0" w:color="auto"/>
            <w:right w:val="none" w:sz="0" w:space="0" w:color="auto"/>
          </w:divBdr>
        </w:div>
        <w:div w:id="177544954">
          <w:marLeft w:val="480"/>
          <w:marRight w:val="0"/>
          <w:marTop w:val="0"/>
          <w:marBottom w:val="0"/>
          <w:divBdr>
            <w:top w:val="none" w:sz="0" w:space="0" w:color="auto"/>
            <w:left w:val="none" w:sz="0" w:space="0" w:color="auto"/>
            <w:bottom w:val="none" w:sz="0" w:space="0" w:color="auto"/>
            <w:right w:val="none" w:sz="0" w:space="0" w:color="auto"/>
          </w:divBdr>
        </w:div>
        <w:div w:id="862287859">
          <w:marLeft w:val="480"/>
          <w:marRight w:val="0"/>
          <w:marTop w:val="0"/>
          <w:marBottom w:val="0"/>
          <w:divBdr>
            <w:top w:val="none" w:sz="0" w:space="0" w:color="auto"/>
            <w:left w:val="none" w:sz="0" w:space="0" w:color="auto"/>
            <w:bottom w:val="none" w:sz="0" w:space="0" w:color="auto"/>
            <w:right w:val="none" w:sz="0" w:space="0" w:color="auto"/>
          </w:divBdr>
        </w:div>
        <w:div w:id="535974325">
          <w:marLeft w:val="480"/>
          <w:marRight w:val="0"/>
          <w:marTop w:val="0"/>
          <w:marBottom w:val="0"/>
          <w:divBdr>
            <w:top w:val="none" w:sz="0" w:space="0" w:color="auto"/>
            <w:left w:val="none" w:sz="0" w:space="0" w:color="auto"/>
            <w:bottom w:val="none" w:sz="0" w:space="0" w:color="auto"/>
            <w:right w:val="none" w:sz="0" w:space="0" w:color="auto"/>
          </w:divBdr>
        </w:div>
        <w:div w:id="54090549">
          <w:marLeft w:val="480"/>
          <w:marRight w:val="0"/>
          <w:marTop w:val="0"/>
          <w:marBottom w:val="0"/>
          <w:divBdr>
            <w:top w:val="none" w:sz="0" w:space="0" w:color="auto"/>
            <w:left w:val="none" w:sz="0" w:space="0" w:color="auto"/>
            <w:bottom w:val="none" w:sz="0" w:space="0" w:color="auto"/>
            <w:right w:val="none" w:sz="0" w:space="0" w:color="auto"/>
          </w:divBdr>
        </w:div>
        <w:div w:id="1471901984">
          <w:marLeft w:val="480"/>
          <w:marRight w:val="0"/>
          <w:marTop w:val="0"/>
          <w:marBottom w:val="0"/>
          <w:divBdr>
            <w:top w:val="none" w:sz="0" w:space="0" w:color="auto"/>
            <w:left w:val="none" w:sz="0" w:space="0" w:color="auto"/>
            <w:bottom w:val="none" w:sz="0" w:space="0" w:color="auto"/>
            <w:right w:val="none" w:sz="0" w:space="0" w:color="auto"/>
          </w:divBdr>
        </w:div>
        <w:div w:id="1438675618">
          <w:marLeft w:val="480"/>
          <w:marRight w:val="0"/>
          <w:marTop w:val="0"/>
          <w:marBottom w:val="0"/>
          <w:divBdr>
            <w:top w:val="none" w:sz="0" w:space="0" w:color="auto"/>
            <w:left w:val="none" w:sz="0" w:space="0" w:color="auto"/>
            <w:bottom w:val="none" w:sz="0" w:space="0" w:color="auto"/>
            <w:right w:val="none" w:sz="0" w:space="0" w:color="auto"/>
          </w:divBdr>
        </w:div>
        <w:div w:id="1207185602">
          <w:marLeft w:val="480"/>
          <w:marRight w:val="0"/>
          <w:marTop w:val="0"/>
          <w:marBottom w:val="0"/>
          <w:divBdr>
            <w:top w:val="none" w:sz="0" w:space="0" w:color="auto"/>
            <w:left w:val="none" w:sz="0" w:space="0" w:color="auto"/>
            <w:bottom w:val="none" w:sz="0" w:space="0" w:color="auto"/>
            <w:right w:val="none" w:sz="0" w:space="0" w:color="auto"/>
          </w:divBdr>
        </w:div>
        <w:div w:id="1100106721">
          <w:marLeft w:val="480"/>
          <w:marRight w:val="0"/>
          <w:marTop w:val="0"/>
          <w:marBottom w:val="0"/>
          <w:divBdr>
            <w:top w:val="none" w:sz="0" w:space="0" w:color="auto"/>
            <w:left w:val="none" w:sz="0" w:space="0" w:color="auto"/>
            <w:bottom w:val="none" w:sz="0" w:space="0" w:color="auto"/>
            <w:right w:val="none" w:sz="0" w:space="0" w:color="auto"/>
          </w:divBdr>
        </w:div>
        <w:div w:id="1778672462">
          <w:marLeft w:val="480"/>
          <w:marRight w:val="0"/>
          <w:marTop w:val="0"/>
          <w:marBottom w:val="0"/>
          <w:divBdr>
            <w:top w:val="none" w:sz="0" w:space="0" w:color="auto"/>
            <w:left w:val="none" w:sz="0" w:space="0" w:color="auto"/>
            <w:bottom w:val="none" w:sz="0" w:space="0" w:color="auto"/>
            <w:right w:val="none" w:sz="0" w:space="0" w:color="auto"/>
          </w:divBdr>
        </w:div>
        <w:div w:id="1537698169">
          <w:marLeft w:val="480"/>
          <w:marRight w:val="0"/>
          <w:marTop w:val="0"/>
          <w:marBottom w:val="0"/>
          <w:divBdr>
            <w:top w:val="none" w:sz="0" w:space="0" w:color="auto"/>
            <w:left w:val="none" w:sz="0" w:space="0" w:color="auto"/>
            <w:bottom w:val="none" w:sz="0" w:space="0" w:color="auto"/>
            <w:right w:val="none" w:sz="0" w:space="0" w:color="auto"/>
          </w:divBdr>
        </w:div>
        <w:div w:id="818305765">
          <w:marLeft w:val="480"/>
          <w:marRight w:val="0"/>
          <w:marTop w:val="0"/>
          <w:marBottom w:val="0"/>
          <w:divBdr>
            <w:top w:val="none" w:sz="0" w:space="0" w:color="auto"/>
            <w:left w:val="none" w:sz="0" w:space="0" w:color="auto"/>
            <w:bottom w:val="none" w:sz="0" w:space="0" w:color="auto"/>
            <w:right w:val="none" w:sz="0" w:space="0" w:color="auto"/>
          </w:divBdr>
        </w:div>
        <w:div w:id="1789660350">
          <w:marLeft w:val="480"/>
          <w:marRight w:val="0"/>
          <w:marTop w:val="0"/>
          <w:marBottom w:val="0"/>
          <w:divBdr>
            <w:top w:val="none" w:sz="0" w:space="0" w:color="auto"/>
            <w:left w:val="none" w:sz="0" w:space="0" w:color="auto"/>
            <w:bottom w:val="none" w:sz="0" w:space="0" w:color="auto"/>
            <w:right w:val="none" w:sz="0" w:space="0" w:color="auto"/>
          </w:divBdr>
        </w:div>
        <w:div w:id="1364088020">
          <w:marLeft w:val="480"/>
          <w:marRight w:val="0"/>
          <w:marTop w:val="0"/>
          <w:marBottom w:val="0"/>
          <w:divBdr>
            <w:top w:val="none" w:sz="0" w:space="0" w:color="auto"/>
            <w:left w:val="none" w:sz="0" w:space="0" w:color="auto"/>
            <w:bottom w:val="none" w:sz="0" w:space="0" w:color="auto"/>
            <w:right w:val="none" w:sz="0" w:space="0" w:color="auto"/>
          </w:divBdr>
        </w:div>
        <w:div w:id="1546258223">
          <w:marLeft w:val="480"/>
          <w:marRight w:val="0"/>
          <w:marTop w:val="0"/>
          <w:marBottom w:val="0"/>
          <w:divBdr>
            <w:top w:val="none" w:sz="0" w:space="0" w:color="auto"/>
            <w:left w:val="none" w:sz="0" w:space="0" w:color="auto"/>
            <w:bottom w:val="none" w:sz="0" w:space="0" w:color="auto"/>
            <w:right w:val="none" w:sz="0" w:space="0" w:color="auto"/>
          </w:divBdr>
        </w:div>
        <w:div w:id="843205118">
          <w:marLeft w:val="480"/>
          <w:marRight w:val="0"/>
          <w:marTop w:val="0"/>
          <w:marBottom w:val="0"/>
          <w:divBdr>
            <w:top w:val="none" w:sz="0" w:space="0" w:color="auto"/>
            <w:left w:val="none" w:sz="0" w:space="0" w:color="auto"/>
            <w:bottom w:val="none" w:sz="0" w:space="0" w:color="auto"/>
            <w:right w:val="none" w:sz="0" w:space="0" w:color="auto"/>
          </w:divBdr>
        </w:div>
        <w:div w:id="1749040105">
          <w:marLeft w:val="480"/>
          <w:marRight w:val="0"/>
          <w:marTop w:val="0"/>
          <w:marBottom w:val="0"/>
          <w:divBdr>
            <w:top w:val="none" w:sz="0" w:space="0" w:color="auto"/>
            <w:left w:val="none" w:sz="0" w:space="0" w:color="auto"/>
            <w:bottom w:val="none" w:sz="0" w:space="0" w:color="auto"/>
            <w:right w:val="none" w:sz="0" w:space="0" w:color="auto"/>
          </w:divBdr>
        </w:div>
        <w:div w:id="227613245">
          <w:marLeft w:val="480"/>
          <w:marRight w:val="0"/>
          <w:marTop w:val="0"/>
          <w:marBottom w:val="0"/>
          <w:divBdr>
            <w:top w:val="none" w:sz="0" w:space="0" w:color="auto"/>
            <w:left w:val="none" w:sz="0" w:space="0" w:color="auto"/>
            <w:bottom w:val="none" w:sz="0" w:space="0" w:color="auto"/>
            <w:right w:val="none" w:sz="0" w:space="0" w:color="auto"/>
          </w:divBdr>
        </w:div>
        <w:div w:id="1960448317">
          <w:marLeft w:val="480"/>
          <w:marRight w:val="0"/>
          <w:marTop w:val="0"/>
          <w:marBottom w:val="0"/>
          <w:divBdr>
            <w:top w:val="none" w:sz="0" w:space="0" w:color="auto"/>
            <w:left w:val="none" w:sz="0" w:space="0" w:color="auto"/>
            <w:bottom w:val="none" w:sz="0" w:space="0" w:color="auto"/>
            <w:right w:val="none" w:sz="0" w:space="0" w:color="auto"/>
          </w:divBdr>
        </w:div>
        <w:div w:id="1289779417">
          <w:marLeft w:val="480"/>
          <w:marRight w:val="0"/>
          <w:marTop w:val="0"/>
          <w:marBottom w:val="0"/>
          <w:divBdr>
            <w:top w:val="none" w:sz="0" w:space="0" w:color="auto"/>
            <w:left w:val="none" w:sz="0" w:space="0" w:color="auto"/>
            <w:bottom w:val="none" w:sz="0" w:space="0" w:color="auto"/>
            <w:right w:val="none" w:sz="0" w:space="0" w:color="auto"/>
          </w:divBdr>
        </w:div>
        <w:div w:id="788815674">
          <w:marLeft w:val="480"/>
          <w:marRight w:val="0"/>
          <w:marTop w:val="0"/>
          <w:marBottom w:val="0"/>
          <w:divBdr>
            <w:top w:val="none" w:sz="0" w:space="0" w:color="auto"/>
            <w:left w:val="none" w:sz="0" w:space="0" w:color="auto"/>
            <w:bottom w:val="none" w:sz="0" w:space="0" w:color="auto"/>
            <w:right w:val="none" w:sz="0" w:space="0" w:color="auto"/>
          </w:divBdr>
        </w:div>
        <w:div w:id="1845969555">
          <w:marLeft w:val="480"/>
          <w:marRight w:val="0"/>
          <w:marTop w:val="0"/>
          <w:marBottom w:val="0"/>
          <w:divBdr>
            <w:top w:val="none" w:sz="0" w:space="0" w:color="auto"/>
            <w:left w:val="none" w:sz="0" w:space="0" w:color="auto"/>
            <w:bottom w:val="none" w:sz="0" w:space="0" w:color="auto"/>
            <w:right w:val="none" w:sz="0" w:space="0" w:color="auto"/>
          </w:divBdr>
        </w:div>
        <w:div w:id="417756435">
          <w:marLeft w:val="480"/>
          <w:marRight w:val="0"/>
          <w:marTop w:val="0"/>
          <w:marBottom w:val="0"/>
          <w:divBdr>
            <w:top w:val="none" w:sz="0" w:space="0" w:color="auto"/>
            <w:left w:val="none" w:sz="0" w:space="0" w:color="auto"/>
            <w:bottom w:val="none" w:sz="0" w:space="0" w:color="auto"/>
            <w:right w:val="none" w:sz="0" w:space="0" w:color="auto"/>
          </w:divBdr>
        </w:div>
        <w:div w:id="1110514357">
          <w:marLeft w:val="480"/>
          <w:marRight w:val="0"/>
          <w:marTop w:val="0"/>
          <w:marBottom w:val="0"/>
          <w:divBdr>
            <w:top w:val="none" w:sz="0" w:space="0" w:color="auto"/>
            <w:left w:val="none" w:sz="0" w:space="0" w:color="auto"/>
            <w:bottom w:val="none" w:sz="0" w:space="0" w:color="auto"/>
            <w:right w:val="none" w:sz="0" w:space="0" w:color="auto"/>
          </w:divBdr>
        </w:div>
        <w:div w:id="1148016144">
          <w:marLeft w:val="480"/>
          <w:marRight w:val="0"/>
          <w:marTop w:val="0"/>
          <w:marBottom w:val="0"/>
          <w:divBdr>
            <w:top w:val="none" w:sz="0" w:space="0" w:color="auto"/>
            <w:left w:val="none" w:sz="0" w:space="0" w:color="auto"/>
            <w:bottom w:val="none" w:sz="0" w:space="0" w:color="auto"/>
            <w:right w:val="none" w:sz="0" w:space="0" w:color="auto"/>
          </w:divBdr>
        </w:div>
      </w:divsChild>
    </w:div>
    <w:div w:id="1555390750">
      <w:bodyDiv w:val="1"/>
      <w:marLeft w:val="0"/>
      <w:marRight w:val="0"/>
      <w:marTop w:val="0"/>
      <w:marBottom w:val="0"/>
      <w:divBdr>
        <w:top w:val="none" w:sz="0" w:space="0" w:color="auto"/>
        <w:left w:val="none" w:sz="0" w:space="0" w:color="auto"/>
        <w:bottom w:val="none" w:sz="0" w:space="0" w:color="auto"/>
        <w:right w:val="none" w:sz="0" w:space="0" w:color="auto"/>
      </w:divBdr>
    </w:div>
    <w:div w:id="1555967976">
      <w:bodyDiv w:val="1"/>
      <w:marLeft w:val="0"/>
      <w:marRight w:val="0"/>
      <w:marTop w:val="0"/>
      <w:marBottom w:val="0"/>
      <w:divBdr>
        <w:top w:val="none" w:sz="0" w:space="0" w:color="auto"/>
        <w:left w:val="none" w:sz="0" w:space="0" w:color="auto"/>
        <w:bottom w:val="none" w:sz="0" w:space="0" w:color="auto"/>
        <w:right w:val="none" w:sz="0" w:space="0" w:color="auto"/>
      </w:divBdr>
    </w:div>
    <w:div w:id="1556548659">
      <w:bodyDiv w:val="1"/>
      <w:marLeft w:val="0"/>
      <w:marRight w:val="0"/>
      <w:marTop w:val="0"/>
      <w:marBottom w:val="0"/>
      <w:divBdr>
        <w:top w:val="none" w:sz="0" w:space="0" w:color="auto"/>
        <w:left w:val="none" w:sz="0" w:space="0" w:color="auto"/>
        <w:bottom w:val="none" w:sz="0" w:space="0" w:color="auto"/>
        <w:right w:val="none" w:sz="0" w:space="0" w:color="auto"/>
      </w:divBdr>
    </w:div>
    <w:div w:id="1556970029">
      <w:bodyDiv w:val="1"/>
      <w:marLeft w:val="0"/>
      <w:marRight w:val="0"/>
      <w:marTop w:val="0"/>
      <w:marBottom w:val="0"/>
      <w:divBdr>
        <w:top w:val="none" w:sz="0" w:space="0" w:color="auto"/>
        <w:left w:val="none" w:sz="0" w:space="0" w:color="auto"/>
        <w:bottom w:val="none" w:sz="0" w:space="0" w:color="auto"/>
        <w:right w:val="none" w:sz="0" w:space="0" w:color="auto"/>
      </w:divBdr>
    </w:div>
    <w:div w:id="1559197780">
      <w:bodyDiv w:val="1"/>
      <w:marLeft w:val="0"/>
      <w:marRight w:val="0"/>
      <w:marTop w:val="0"/>
      <w:marBottom w:val="0"/>
      <w:divBdr>
        <w:top w:val="none" w:sz="0" w:space="0" w:color="auto"/>
        <w:left w:val="none" w:sz="0" w:space="0" w:color="auto"/>
        <w:bottom w:val="none" w:sz="0" w:space="0" w:color="auto"/>
        <w:right w:val="none" w:sz="0" w:space="0" w:color="auto"/>
      </w:divBdr>
      <w:divsChild>
        <w:div w:id="32965558">
          <w:marLeft w:val="480"/>
          <w:marRight w:val="0"/>
          <w:marTop w:val="0"/>
          <w:marBottom w:val="0"/>
          <w:divBdr>
            <w:top w:val="none" w:sz="0" w:space="0" w:color="auto"/>
            <w:left w:val="none" w:sz="0" w:space="0" w:color="auto"/>
            <w:bottom w:val="none" w:sz="0" w:space="0" w:color="auto"/>
            <w:right w:val="none" w:sz="0" w:space="0" w:color="auto"/>
          </w:divBdr>
        </w:div>
        <w:div w:id="1775401881">
          <w:marLeft w:val="480"/>
          <w:marRight w:val="0"/>
          <w:marTop w:val="0"/>
          <w:marBottom w:val="0"/>
          <w:divBdr>
            <w:top w:val="none" w:sz="0" w:space="0" w:color="auto"/>
            <w:left w:val="none" w:sz="0" w:space="0" w:color="auto"/>
            <w:bottom w:val="none" w:sz="0" w:space="0" w:color="auto"/>
            <w:right w:val="none" w:sz="0" w:space="0" w:color="auto"/>
          </w:divBdr>
        </w:div>
        <w:div w:id="1310206278">
          <w:marLeft w:val="480"/>
          <w:marRight w:val="0"/>
          <w:marTop w:val="0"/>
          <w:marBottom w:val="0"/>
          <w:divBdr>
            <w:top w:val="none" w:sz="0" w:space="0" w:color="auto"/>
            <w:left w:val="none" w:sz="0" w:space="0" w:color="auto"/>
            <w:bottom w:val="none" w:sz="0" w:space="0" w:color="auto"/>
            <w:right w:val="none" w:sz="0" w:space="0" w:color="auto"/>
          </w:divBdr>
        </w:div>
        <w:div w:id="2007323159">
          <w:marLeft w:val="480"/>
          <w:marRight w:val="0"/>
          <w:marTop w:val="0"/>
          <w:marBottom w:val="0"/>
          <w:divBdr>
            <w:top w:val="none" w:sz="0" w:space="0" w:color="auto"/>
            <w:left w:val="none" w:sz="0" w:space="0" w:color="auto"/>
            <w:bottom w:val="none" w:sz="0" w:space="0" w:color="auto"/>
            <w:right w:val="none" w:sz="0" w:space="0" w:color="auto"/>
          </w:divBdr>
        </w:div>
        <w:div w:id="1402750931">
          <w:marLeft w:val="480"/>
          <w:marRight w:val="0"/>
          <w:marTop w:val="0"/>
          <w:marBottom w:val="0"/>
          <w:divBdr>
            <w:top w:val="none" w:sz="0" w:space="0" w:color="auto"/>
            <w:left w:val="none" w:sz="0" w:space="0" w:color="auto"/>
            <w:bottom w:val="none" w:sz="0" w:space="0" w:color="auto"/>
            <w:right w:val="none" w:sz="0" w:space="0" w:color="auto"/>
          </w:divBdr>
        </w:div>
        <w:div w:id="2136942982">
          <w:marLeft w:val="480"/>
          <w:marRight w:val="0"/>
          <w:marTop w:val="0"/>
          <w:marBottom w:val="0"/>
          <w:divBdr>
            <w:top w:val="none" w:sz="0" w:space="0" w:color="auto"/>
            <w:left w:val="none" w:sz="0" w:space="0" w:color="auto"/>
            <w:bottom w:val="none" w:sz="0" w:space="0" w:color="auto"/>
            <w:right w:val="none" w:sz="0" w:space="0" w:color="auto"/>
          </w:divBdr>
        </w:div>
        <w:div w:id="15542106">
          <w:marLeft w:val="480"/>
          <w:marRight w:val="0"/>
          <w:marTop w:val="0"/>
          <w:marBottom w:val="0"/>
          <w:divBdr>
            <w:top w:val="none" w:sz="0" w:space="0" w:color="auto"/>
            <w:left w:val="none" w:sz="0" w:space="0" w:color="auto"/>
            <w:bottom w:val="none" w:sz="0" w:space="0" w:color="auto"/>
            <w:right w:val="none" w:sz="0" w:space="0" w:color="auto"/>
          </w:divBdr>
        </w:div>
        <w:div w:id="823816604">
          <w:marLeft w:val="480"/>
          <w:marRight w:val="0"/>
          <w:marTop w:val="0"/>
          <w:marBottom w:val="0"/>
          <w:divBdr>
            <w:top w:val="none" w:sz="0" w:space="0" w:color="auto"/>
            <w:left w:val="none" w:sz="0" w:space="0" w:color="auto"/>
            <w:bottom w:val="none" w:sz="0" w:space="0" w:color="auto"/>
            <w:right w:val="none" w:sz="0" w:space="0" w:color="auto"/>
          </w:divBdr>
        </w:div>
        <w:div w:id="534929379">
          <w:marLeft w:val="480"/>
          <w:marRight w:val="0"/>
          <w:marTop w:val="0"/>
          <w:marBottom w:val="0"/>
          <w:divBdr>
            <w:top w:val="none" w:sz="0" w:space="0" w:color="auto"/>
            <w:left w:val="none" w:sz="0" w:space="0" w:color="auto"/>
            <w:bottom w:val="none" w:sz="0" w:space="0" w:color="auto"/>
            <w:right w:val="none" w:sz="0" w:space="0" w:color="auto"/>
          </w:divBdr>
        </w:div>
        <w:div w:id="992101123">
          <w:marLeft w:val="480"/>
          <w:marRight w:val="0"/>
          <w:marTop w:val="0"/>
          <w:marBottom w:val="0"/>
          <w:divBdr>
            <w:top w:val="none" w:sz="0" w:space="0" w:color="auto"/>
            <w:left w:val="none" w:sz="0" w:space="0" w:color="auto"/>
            <w:bottom w:val="none" w:sz="0" w:space="0" w:color="auto"/>
            <w:right w:val="none" w:sz="0" w:space="0" w:color="auto"/>
          </w:divBdr>
        </w:div>
        <w:div w:id="1888755397">
          <w:marLeft w:val="480"/>
          <w:marRight w:val="0"/>
          <w:marTop w:val="0"/>
          <w:marBottom w:val="0"/>
          <w:divBdr>
            <w:top w:val="none" w:sz="0" w:space="0" w:color="auto"/>
            <w:left w:val="none" w:sz="0" w:space="0" w:color="auto"/>
            <w:bottom w:val="none" w:sz="0" w:space="0" w:color="auto"/>
            <w:right w:val="none" w:sz="0" w:space="0" w:color="auto"/>
          </w:divBdr>
        </w:div>
        <w:div w:id="1818300704">
          <w:marLeft w:val="480"/>
          <w:marRight w:val="0"/>
          <w:marTop w:val="0"/>
          <w:marBottom w:val="0"/>
          <w:divBdr>
            <w:top w:val="none" w:sz="0" w:space="0" w:color="auto"/>
            <w:left w:val="none" w:sz="0" w:space="0" w:color="auto"/>
            <w:bottom w:val="none" w:sz="0" w:space="0" w:color="auto"/>
            <w:right w:val="none" w:sz="0" w:space="0" w:color="auto"/>
          </w:divBdr>
        </w:div>
        <w:div w:id="121769959">
          <w:marLeft w:val="480"/>
          <w:marRight w:val="0"/>
          <w:marTop w:val="0"/>
          <w:marBottom w:val="0"/>
          <w:divBdr>
            <w:top w:val="none" w:sz="0" w:space="0" w:color="auto"/>
            <w:left w:val="none" w:sz="0" w:space="0" w:color="auto"/>
            <w:bottom w:val="none" w:sz="0" w:space="0" w:color="auto"/>
            <w:right w:val="none" w:sz="0" w:space="0" w:color="auto"/>
          </w:divBdr>
        </w:div>
        <w:div w:id="600996008">
          <w:marLeft w:val="480"/>
          <w:marRight w:val="0"/>
          <w:marTop w:val="0"/>
          <w:marBottom w:val="0"/>
          <w:divBdr>
            <w:top w:val="none" w:sz="0" w:space="0" w:color="auto"/>
            <w:left w:val="none" w:sz="0" w:space="0" w:color="auto"/>
            <w:bottom w:val="none" w:sz="0" w:space="0" w:color="auto"/>
            <w:right w:val="none" w:sz="0" w:space="0" w:color="auto"/>
          </w:divBdr>
        </w:div>
        <w:div w:id="1744059732">
          <w:marLeft w:val="480"/>
          <w:marRight w:val="0"/>
          <w:marTop w:val="0"/>
          <w:marBottom w:val="0"/>
          <w:divBdr>
            <w:top w:val="none" w:sz="0" w:space="0" w:color="auto"/>
            <w:left w:val="none" w:sz="0" w:space="0" w:color="auto"/>
            <w:bottom w:val="none" w:sz="0" w:space="0" w:color="auto"/>
            <w:right w:val="none" w:sz="0" w:space="0" w:color="auto"/>
          </w:divBdr>
        </w:div>
        <w:div w:id="1515728642">
          <w:marLeft w:val="480"/>
          <w:marRight w:val="0"/>
          <w:marTop w:val="0"/>
          <w:marBottom w:val="0"/>
          <w:divBdr>
            <w:top w:val="none" w:sz="0" w:space="0" w:color="auto"/>
            <w:left w:val="none" w:sz="0" w:space="0" w:color="auto"/>
            <w:bottom w:val="none" w:sz="0" w:space="0" w:color="auto"/>
            <w:right w:val="none" w:sz="0" w:space="0" w:color="auto"/>
          </w:divBdr>
        </w:div>
        <w:div w:id="1976523704">
          <w:marLeft w:val="480"/>
          <w:marRight w:val="0"/>
          <w:marTop w:val="0"/>
          <w:marBottom w:val="0"/>
          <w:divBdr>
            <w:top w:val="none" w:sz="0" w:space="0" w:color="auto"/>
            <w:left w:val="none" w:sz="0" w:space="0" w:color="auto"/>
            <w:bottom w:val="none" w:sz="0" w:space="0" w:color="auto"/>
            <w:right w:val="none" w:sz="0" w:space="0" w:color="auto"/>
          </w:divBdr>
        </w:div>
        <w:div w:id="1229656414">
          <w:marLeft w:val="480"/>
          <w:marRight w:val="0"/>
          <w:marTop w:val="0"/>
          <w:marBottom w:val="0"/>
          <w:divBdr>
            <w:top w:val="none" w:sz="0" w:space="0" w:color="auto"/>
            <w:left w:val="none" w:sz="0" w:space="0" w:color="auto"/>
            <w:bottom w:val="none" w:sz="0" w:space="0" w:color="auto"/>
            <w:right w:val="none" w:sz="0" w:space="0" w:color="auto"/>
          </w:divBdr>
        </w:div>
        <w:div w:id="1233543388">
          <w:marLeft w:val="480"/>
          <w:marRight w:val="0"/>
          <w:marTop w:val="0"/>
          <w:marBottom w:val="0"/>
          <w:divBdr>
            <w:top w:val="none" w:sz="0" w:space="0" w:color="auto"/>
            <w:left w:val="none" w:sz="0" w:space="0" w:color="auto"/>
            <w:bottom w:val="none" w:sz="0" w:space="0" w:color="auto"/>
            <w:right w:val="none" w:sz="0" w:space="0" w:color="auto"/>
          </w:divBdr>
        </w:div>
        <w:div w:id="148643534">
          <w:marLeft w:val="480"/>
          <w:marRight w:val="0"/>
          <w:marTop w:val="0"/>
          <w:marBottom w:val="0"/>
          <w:divBdr>
            <w:top w:val="none" w:sz="0" w:space="0" w:color="auto"/>
            <w:left w:val="none" w:sz="0" w:space="0" w:color="auto"/>
            <w:bottom w:val="none" w:sz="0" w:space="0" w:color="auto"/>
            <w:right w:val="none" w:sz="0" w:space="0" w:color="auto"/>
          </w:divBdr>
        </w:div>
        <w:div w:id="1125390046">
          <w:marLeft w:val="480"/>
          <w:marRight w:val="0"/>
          <w:marTop w:val="0"/>
          <w:marBottom w:val="0"/>
          <w:divBdr>
            <w:top w:val="none" w:sz="0" w:space="0" w:color="auto"/>
            <w:left w:val="none" w:sz="0" w:space="0" w:color="auto"/>
            <w:bottom w:val="none" w:sz="0" w:space="0" w:color="auto"/>
            <w:right w:val="none" w:sz="0" w:space="0" w:color="auto"/>
          </w:divBdr>
        </w:div>
        <w:div w:id="1500463078">
          <w:marLeft w:val="480"/>
          <w:marRight w:val="0"/>
          <w:marTop w:val="0"/>
          <w:marBottom w:val="0"/>
          <w:divBdr>
            <w:top w:val="none" w:sz="0" w:space="0" w:color="auto"/>
            <w:left w:val="none" w:sz="0" w:space="0" w:color="auto"/>
            <w:bottom w:val="none" w:sz="0" w:space="0" w:color="auto"/>
            <w:right w:val="none" w:sz="0" w:space="0" w:color="auto"/>
          </w:divBdr>
        </w:div>
        <w:div w:id="1877543025">
          <w:marLeft w:val="480"/>
          <w:marRight w:val="0"/>
          <w:marTop w:val="0"/>
          <w:marBottom w:val="0"/>
          <w:divBdr>
            <w:top w:val="none" w:sz="0" w:space="0" w:color="auto"/>
            <w:left w:val="none" w:sz="0" w:space="0" w:color="auto"/>
            <w:bottom w:val="none" w:sz="0" w:space="0" w:color="auto"/>
            <w:right w:val="none" w:sz="0" w:space="0" w:color="auto"/>
          </w:divBdr>
        </w:div>
        <w:div w:id="1409690522">
          <w:marLeft w:val="480"/>
          <w:marRight w:val="0"/>
          <w:marTop w:val="0"/>
          <w:marBottom w:val="0"/>
          <w:divBdr>
            <w:top w:val="none" w:sz="0" w:space="0" w:color="auto"/>
            <w:left w:val="none" w:sz="0" w:space="0" w:color="auto"/>
            <w:bottom w:val="none" w:sz="0" w:space="0" w:color="auto"/>
            <w:right w:val="none" w:sz="0" w:space="0" w:color="auto"/>
          </w:divBdr>
        </w:div>
        <w:div w:id="1341002578">
          <w:marLeft w:val="480"/>
          <w:marRight w:val="0"/>
          <w:marTop w:val="0"/>
          <w:marBottom w:val="0"/>
          <w:divBdr>
            <w:top w:val="none" w:sz="0" w:space="0" w:color="auto"/>
            <w:left w:val="none" w:sz="0" w:space="0" w:color="auto"/>
            <w:bottom w:val="none" w:sz="0" w:space="0" w:color="auto"/>
            <w:right w:val="none" w:sz="0" w:space="0" w:color="auto"/>
          </w:divBdr>
        </w:div>
        <w:div w:id="1136603621">
          <w:marLeft w:val="480"/>
          <w:marRight w:val="0"/>
          <w:marTop w:val="0"/>
          <w:marBottom w:val="0"/>
          <w:divBdr>
            <w:top w:val="none" w:sz="0" w:space="0" w:color="auto"/>
            <w:left w:val="none" w:sz="0" w:space="0" w:color="auto"/>
            <w:bottom w:val="none" w:sz="0" w:space="0" w:color="auto"/>
            <w:right w:val="none" w:sz="0" w:space="0" w:color="auto"/>
          </w:divBdr>
        </w:div>
        <w:div w:id="905603453">
          <w:marLeft w:val="480"/>
          <w:marRight w:val="0"/>
          <w:marTop w:val="0"/>
          <w:marBottom w:val="0"/>
          <w:divBdr>
            <w:top w:val="none" w:sz="0" w:space="0" w:color="auto"/>
            <w:left w:val="none" w:sz="0" w:space="0" w:color="auto"/>
            <w:bottom w:val="none" w:sz="0" w:space="0" w:color="auto"/>
            <w:right w:val="none" w:sz="0" w:space="0" w:color="auto"/>
          </w:divBdr>
        </w:div>
        <w:div w:id="424111141">
          <w:marLeft w:val="480"/>
          <w:marRight w:val="0"/>
          <w:marTop w:val="0"/>
          <w:marBottom w:val="0"/>
          <w:divBdr>
            <w:top w:val="none" w:sz="0" w:space="0" w:color="auto"/>
            <w:left w:val="none" w:sz="0" w:space="0" w:color="auto"/>
            <w:bottom w:val="none" w:sz="0" w:space="0" w:color="auto"/>
            <w:right w:val="none" w:sz="0" w:space="0" w:color="auto"/>
          </w:divBdr>
        </w:div>
        <w:div w:id="1650666161">
          <w:marLeft w:val="480"/>
          <w:marRight w:val="0"/>
          <w:marTop w:val="0"/>
          <w:marBottom w:val="0"/>
          <w:divBdr>
            <w:top w:val="none" w:sz="0" w:space="0" w:color="auto"/>
            <w:left w:val="none" w:sz="0" w:space="0" w:color="auto"/>
            <w:bottom w:val="none" w:sz="0" w:space="0" w:color="auto"/>
            <w:right w:val="none" w:sz="0" w:space="0" w:color="auto"/>
          </w:divBdr>
        </w:div>
        <w:div w:id="1370691317">
          <w:marLeft w:val="480"/>
          <w:marRight w:val="0"/>
          <w:marTop w:val="0"/>
          <w:marBottom w:val="0"/>
          <w:divBdr>
            <w:top w:val="none" w:sz="0" w:space="0" w:color="auto"/>
            <w:left w:val="none" w:sz="0" w:space="0" w:color="auto"/>
            <w:bottom w:val="none" w:sz="0" w:space="0" w:color="auto"/>
            <w:right w:val="none" w:sz="0" w:space="0" w:color="auto"/>
          </w:divBdr>
        </w:div>
        <w:div w:id="1064253072">
          <w:marLeft w:val="480"/>
          <w:marRight w:val="0"/>
          <w:marTop w:val="0"/>
          <w:marBottom w:val="0"/>
          <w:divBdr>
            <w:top w:val="none" w:sz="0" w:space="0" w:color="auto"/>
            <w:left w:val="none" w:sz="0" w:space="0" w:color="auto"/>
            <w:bottom w:val="none" w:sz="0" w:space="0" w:color="auto"/>
            <w:right w:val="none" w:sz="0" w:space="0" w:color="auto"/>
          </w:divBdr>
        </w:div>
        <w:div w:id="1522934633">
          <w:marLeft w:val="480"/>
          <w:marRight w:val="0"/>
          <w:marTop w:val="0"/>
          <w:marBottom w:val="0"/>
          <w:divBdr>
            <w:top w:val="none" w:sz="0" w:space="0" w:color="auto"/>
            <w:left w:val="none" w:sz="0" w:space="0" w:color="auto"/>
            <w:bottom w:val="none" w:sz="0" w:space="0" w:color="auto"/>
            <w:right w:val="none" w:sz="0" w:space="0" w:color="auto"/>
          </w:divBdr>
        </w:div>
        <w:div w:id="68893124">
          <w:marLeft w:val="480"/>
          <w:marRight w:val="0"/>
          <w:marTop w:val="0"/>
          <w:marBottom w:val="0"/>
          <w:divBdr>
            <w:top w:val="none" w:sz="0" w:space="0" w:color="auto"/>
            <w:left w:val="none" w:sz="0" w:space="0" w:color="auto"/>
            <w:bottom w:val="none" w:sz="0" w:space="0" w:color="auto"/>
            <w:right w:val="none" w:sz="0" w:space="0" w:color="auto"/>
          </w:divBdr>
        </w:div>
        <w:div w:id="531068802">
          <w:marLeft w:val="480"/>
          <w:marRight w:val="0"/>
          <w:marTop w:val="0"/>
          <w:marBottom w:val="0"/>
          <w:divBdr>
            <w:top w:val="none" w:sz="0" w:space="0" w:color="auto"/>
            <w:left w:val="none" w:sz="0" w:space="0" w:color="auto"/>
            <w:bottom w:val="none" w:sz="0" w:space="0" w:color="auto"/>
            <w:right w:val="none" w:sz="0" w:space="0" w:color="auto"/>
          </w:divBdr>
        </w:div>
        <w:div w:id="1535922078">
          <w:marLeft w:val="480"/>
          <w:marRight w:val="0"/>
          <w:marTop w:val="0"/>
          <w:marBottom w:val="0"/>
          <w:divBdr>
            <w:top w:val="none" w:sz="0" w:space="0" w:color="auto"/>
            <w:left w:val="none" w:sz="0" w:space="0" w:color="auto"/>
            <w:bottom w:val="none" w:sz="0" w:space="0" w:color="auto"/>
            <w:right w:val="none" w:sz="0" w:space="0" w:color="auto"/>
          </w:divBdr>
        </w:div>
        <w:div w:id="1862161853">
          <w:marLeft w:val="480"/>
          <w:marRight w:val="0"/>
          <w:marTop w:val="0"/>
          <w:marBottom w:val="0"/>
          <w:divBdr>
            <w:top w:val="none" w:sz="0" w:space="0" w:color="auto"/>
            <w:left w:val="none" w:sz="0" w:space="0" w:color="auto"/>
            <w:bottom w:val="none" w:sz="0" w:space="0" w:color="auto"/>
            <w:right w:val="none" w:sz="0" w:space="0" w:color="auto"/>
          </w:divBdr>
        </w:div>
        <w:div w:id="1692953423">
          <w:marLeft w:val="480"/>
          <w:marRight w:val="0"/>
          <w:marTop w:val="0"/>
          <w:marBottom w:val="0"/>
          <w:divBdr>
            <w:top w:val="none" w:sz="0" w:space="0" w:color="auto"/>
            <w:left w:val="none" w:sz="0" w:space="0" w:color="auto"/>
            <w:bottom w:val="none" w:sz="0" w:space="0" w:color="auto"/>
            <w:right w:val="none" w:sz="0" w:space="0" w:color="auto"/>
          </w:divBdr>
        </w:div>
        <w:div w:id="1830320842">
          <w:marLeft w:val="480"/>
          <w:marRight w:val="0"/>
          <w:marTop w:val="0"/>
          <w:marBottom w:val="0"/>
          <w:divBdr>
            <w:top w:val="none" w:sz="0" w:space="0" w:color="auto"/>
            <w:left w:val="none" w:sz="0" w:space="0" w:color="auto"/>
            <w:bottom w:val="none" w:sz="0" w:space="0" w:color="auto"/>
            <w:right w:val="none" w:sz="0" w:space="0" w:color="auto"/>
          </w:divBdr>
        </w:div>
        <w:div w:id="988098408">
          <w:marLeft w:val="480"/>
          <w:marRight w:val="0"/>
          <w:marTop w:val="0"/>
          <w:marBottom w:val="0"/>
          <w:divBdr>
            <w:top w:val="none" w:sz="0" w:space="0" w:color="auto"/>
            <w:left w:val="none" w:sz="0" w:space="0" w:color="auto"/>
            <w:bottom w:val="none" w:sz="0" w:space="0" w:color="auto"/>
            <w:right w:val="none" w:sz="0" w:space="0" w:color="auto"/>
          </w:divBdr>
        </w:div>
        <w:div w:id="748893527">
          <w:marLeft w:val="480"/>
          <w:marRight w:val="0"/>
          <w:marTop w:val="0"/>
          <w:marBottom w:val="0"/>
          <w:divBdr>
            <w:top w:val="none" w:sz="0" w:space="0" w:color="auto"/>
            <w:left w:val="none" w:sz="0" w:space="0" w:color="auto"/>
            <w:bottom w:val="none" w:sz="0" w:space="0" w:color="auto"/>
            <w:right w:val="none" w:sz="0" w:space="0" w:color="auto"/>
          </w:divBdr>
        </w:div>
        <w:div w:id="1699089082">
          <w:marLeft w:val="480"/>
          <w:marRight w:val="0"/>
          <w:marTop w:val="0"/>
          <w:marBottom w:val="0"/>
          <w:divBdr>
            <w:top w:val="none" w:sz="0" w:space="0" w:color="auto"/>
            <w:left w:val="none" w:sz="0" w:space="0" w:color="auto"/>
            <w:bottom w:val="none" w:sz="0" w:space="0" w:color="auto"/>
            <w:right w:val="none" w:sz="0" w:space="0" w:color="auto"/>
          </w:divBdr>
        </w:div>
        <w:div w:id="2112773199">
          <w:marLeft w:val="480"/>
          <w:marRight w:val="0"/>
          <w:marTop w:val="0"/>
          <w:marBottom w:val="0"/>
          <w:divBdr>
            <w:top w:val="none" w:sz="0" w:space="0" w:color="auto"/>
            <w:left w:val="none" w:sz="0" w:space="0" w:color="auto"/>
            <w:bottom w:val="none" w:sz="0" w:space="0" w:color="auto"/>
            <w:right w:val="none" w:sz="0" w:space="0" w:color="auto"/>
          </w:divBdr>
        </w:div>
        <w:div w:id="1458648061">
          <w:marLeft w:val="480"/>
          <w:marRight w:val="0"/>
          <w:marTop w:val="0"/>
          <w:marBottom w:val="0"/>
          <w:divBdr>
            <w:top w:val="none" w:sz="0" w:space="0" w:color="auto"/>
            <w:left w:val="none" w:sz="0" w:space="0" w:color="auto"/>
            <w:bottom w:val="none" w:sz="0" w:space="0" w:color="auto"/>
            <w:right w:val="none" w:sz="0" w:space="0" w:color="auto"/>
          </w:divBdr>
        </w:div>
        <w:div w:id="207650425">
          <w:marLeft w:val="480"/>
          <w:marRight w:val="0"/>
          <w:marTop w:val="0"/>
          <w:marBottom w:val="0"/>
          <w:divBdr>
            <w:top w:val="none" w:sz="0" w:space="0" w:color="auto"/>
            <w:left w:val="none" w:sz="0" w:space="0" w:color="auto"/>
            <w:bottom w:val="none" w:sz="0" w:space="0" w:color="auto"/>
            <w:right w:val="none" w:sz="0" w:space="0" w:color="auto"/>
          </w:divBdr>
        </w:div>
        <w:div w:id="380635617">
          <w:marLeft w:val="480"/>
          <w:marRight w:val="0"/>
          <w:marTop w:val="0"/>
          <w:marBottom w:val="0"/>
          <w:divBdr>
            <w:top w:val="none" w:sz="0" w:space="0" w:color="auto"/>
            <w:left w:val="none" w:sz="0" w:space="0" w:color="auto"/>
            <w:bottom w:val="none" w:sz="0" w:space="0" w:color="auto"/>
            <w:right w:val="none" w:sz="0" w:space="0" w:color="auto"/>
          </w:divBdr>
        </w:div>
        <w:div w:id="102313157">
          <w:marLeft w:val="480"/>
          <w:marRight w:val="0"/>
          <w:marTop w:val="0"/>
          <w:marBottom w:val="0"/>
          <w:divBdr>
            <w:top w:val="none" w:sz="0" w:space="0" w:color="auto"/>
            <w:left w:val="none" w:sz="0" w:space="0" w:color="auto"/>
            <w:bottom w:val="none" w:sz="0" w:space="0" w:color="auto"/>
            <w:right w:val="none" w:sz="0" w:space="0" w:color="auto"/>
          </w:divBdr>
        </w:div>
        <w:div w:id="76244696">
          <w:marLeft w:val="480"/>
          <w:marRight w:val="0"/>
          <w:marTop w:val="0"/>
          <w:marBottom w:val="0"/>
          <w:divBdr>
            <w:top w:val="none" w:sz="0" w:space="0" w:color="auto"/>
            <w:left w:val="none" w:sz="0" w:space="0" w:color="auto"/>
            <w:bottom w:val="none" w:sz="0" w:space="0" w:color="auto"/>
            <w:right w:val="none" w:sz="0" w:space="0" w:color="auto"/>
          </w:divBdr>
        </w:div>
        <w:div w:id="60949587">
          <w:marLeft w:val="480"/>
          <w:marRight w:val="0"/>
          <w:marTop w:val="0"/>
          <w:marBottom w:val="0"/>
          <w:divBdr>
            <w:top w:val="none" w:sz="0" w:space="0" w:color="auto"/>
            <w:left w:val="none" w:sz="0" w:space="0" w:color="auto"/>
            <w:bottom w:val="none" w:sz="0" w:space="0" w:color="auto"/>
            <w:right w:val="none" w:sz="0" w:space="0" w:color="auto"/>
          </w:divBdr>
        </w:div>
        <w:div w:id="1708943395">
          <w:marLeft w:val="480"/>
          <w:marRight w:val="0"/>
          <w:marTop w:val="0"/>
          <w:marBottom w:val="0"/>
          <w:divBdr>
            <w:top w:val="none" w:sz="0" w:space="0" w:color="auto"/>
            <w:left w:val="none" w:sz="0" w:space="0" w:color="auto"/>
            <w:bottom w:val="none" w:sz="0" w:space="0" w:color="auto"/>
            <w:right w:val="none" w:sz="0" w:space="0" w:color="auto"/>
          </w:divBdr>
        </w:div>
        <w:div w:id="481846879">
          <w:marLeft w:val="480"/>
          <w:marRight w:val="0"/>
          <w:marTop w:val="0"/>
          <w:marBottom w:val="0"/>
          <w:divBdr>
            <w:top w:val="none" w:sz="0" w:space="0" w:color="auto"/>
            <w:left w:val="none" w:sz="0" w:space="0" w:color="auto"/>
            <w:bottom w:val="none" w:sz="0" w:space="0" w:color="auto"/>
            <w:right w:val="none" w:sz="0" w:space="0" w:color="auto"/>
          </w:divBdr>
        </w:div>
        <w:div w:id="1969316248">
          <w:marLeft w:val="480"/>
          <w:marRight w:val="0"/>
          <w:marTop w:val="0"/>
          <w:marBottom w:val="0"/>
          <w:divBdr>
            <w:top w:val="none" w:sz="0" w:space="0" w:color="auto"/>
            <w:left w:val="none" w:sz="0" w:space="0" w:color="auto"/>
            <w:bottom w:val="none" w:sz="0" w:space="0" w:color="auto"/>
            <w:right w:val="none" w:sz="0" w:space="0" w:color="auto"/>
          </w:divBdr>
        </w:div>
        <w:div w:id="826826195">
          <w:marLeft w:val="480"/>
          <w:marRight w:val="0"/>
          <w:marTop w:val="0"/>
          <w:marBottom w:val="0"/>
          <w:divBdr>
            <w:top w:val="none" w:sz="0" w:space="0" w:color="auto"/>
            <w:left w:val="none" w:sz="0" w:space="0" w:color="auto"/>
            <w:bottom w:val="none" w:sz="0" w:space="0" w:color="auto"/>
            <w:right w:val="none" w:sz="0" w:space="0" w:color="auto"/>
          </w:divBdr>
        </w:div>
        <w:div w:id="2087266437">
          <w:marLeft w:val="480"/>
          <w:marRight w:val="0"/>
          <w:marTop w:val="0"/>
          <w:marBottom w:val="0"/>
          <w:divBdr>
            <w:top w:val="none" w:sz="0" w:space="0" w:color="auto"/>
            <w:left w:val="none" w:sz="0" w:space="0" w:color="auto"/>
            <w:bottom w:val="none" w:sz="0" w:space="0" w:color="auto"/>
            <w:right w:val="none" w:sz="0" w:space="0" w:color="auto"/>
          </w:divBdr>
        </w:div>
        <w:div w:id="16197605">
          <w:marLeft w:val="480"/>
          <w:marRight w:val="0"/>
          <w:marTop w:val="0"/>
          <w:marBottom w:val="0"/>
          <w:divBdr>
            <w:top w:val="none" w:sz="0" w:space="0" w:color="auto"/>
            <w:left w:val="none" w:sz="0" w:space="0" w:color="auto"/>
            <w:bottom w:val="none" w:sz="0" w:space="0" w:color="auto"/>
            <w:right w:val="none" w:sz="0" w:space="0" w:color="auto"/>
          </w:divBdr>
        </w:div>
        <w:div w:id="169367790">
          <w:marLeft w:val="480"/>
          <w:marRight w:val="0"/>
          <w:marTop w:val="0"/>
          <w:marBottom w:val="0"/>
          <w:divBdr>
            <w:top w:val="none" w:sz="0" w:space="0" w:color="auto"/>
            <w:left w:val="none" w:sz="0" w:space="0" w:color="auto"/>
            <w:bottom w:val="none" w:sz="0" w:space="0" w:color="auto"/>
            <w:right w:val="none" w:sz="0" w:space="0" w:color="auto"/>
          </w:divBdr>
        </w:div>
        <w:div w:id="1009988366">
          <w:marLeft w:val="480"/>
          <w:marRight w:val="0"/>
          <w:marTop w:val="0"/>
          <w:marBottom w:val="0"/>
          <w:divBdr>
            <w:top w:val="none" w:sz="0" w:space="0" w:color="auto"/>
            <w:left w:val="none" w:sz="0" w:space="0" w:color="auto"/>
            <w:bottom w:val="none" w:sz="0" w:space="0" w:color="auto"/>
            <w:right w:val="none" w:sz="0" w:space="0" w:color="auto"/>
          </w:divBdr>
        </w:div>
        <w:div w:id="1206916839">
          <w:marLeft w:val="480"/>
          <w:marRight w:val="0"/>
          <w:marTop w:val="0"/>
          <w:marBottom w:val="0"/>
          <w:divBdr>
            <w:top w:val="none" w:sz="0" w:space="0" w:color="auto"/>
            <w:left w:val="none" w:sz="0" w:space="0" w:color="auto"/>
            <w:bottom w:val="none" w:sz="0" w:space="0" w:color="auto"/>
            <w:right w:val="none" w:sz="0" w:space="0" w:color="auto"/>
          </w:divBdr>
        </w:div>
        <w:div w:id="556625017">
          <w:marLeft w:val="480"/>
          <w:marRight w:val="0"/>
          <w:marTop w:val="0"/>
          <w:marBottom w:val="0"/>
          <w:divBdr>
            <w:top w:val="none" w:sz="0" w:space="0" w:color="auto"/>
            <w:left w:val="none" w:sz="0" w:space="0" w:color="auto"/>
            <w:bottom w:val="none" w:sz="0" w:space="0" w:color="auto"/>
            <w:right w:val="none" w:sz="0" w:space="0" w:color="auto"/>
          </w:divBdr>
        </w:div>
        <w:div w:id="9841290">
          <w:marLeft w:val="480"/>
          <w:marRight w:val="0"/>
          <w:marTop w:val="0"/>
          <w:marBottom w:val="0"/>
          <w:divBdr>
            <w:top w:val="none" w:sz="0" w:space="0" w:color="auto"/>
            <w:left w:val="none" w:sz="0" w:space="0" w:color="auto"/>
            <w:bottom w:val="none" w:sz="0" w:space="0" w:color="auto"/>
            <w:right w:val="none" w:sz="0" w:space="0" w:color="auto"/>
          </w:divBdr>
        </w:div>
        <w:div w:id="340546815">
          <w:marLeft w:val="480"/>
          <w:marRight w:val="0"/>
          <w:marTop w:val="0"/>
          <w:marBottom w:val="0"/>
          <w:divBdr>
            <w:top w:val="none" w:sz="0" w:space="0" w:color="auto"/>
            <w:left w:val="none" w:sz="0" w:space="0" w:color="auto"/>
            <w:bottom w:val="none" w:sz="0" w:space="0" w:color="auto"/>
            <w:right w:val="none" w:sz="0" w:space="0" w:color="auto"/>
          </w:divBdr>
        </w:div>
        <w:div w:id="1573195669">
          <w:marLeft w:val="480"/>
          <w:marRight w:val="0"/>
          <w:marTop w:val="0"/>
          <w:marBottom w:val="0"/>
          <w:divBdr>
            <w:top w:val="none" w:sz="0" w:space="0" w:color="auto"/>
            <w:left w:val="none" w:sz="0" w:space="0" w:color="auto"/>
            <w:bottom w:val="none" w:sz="0" w:space="0" w:color="auto"/>
            <w:right w:val="none" w:sz="0" w:space="0" w:color="auto"/>
          </w:divBdr>
        </w:div>
        <w:div w:id="1491292012">
          <w:marLeft w:val="480"/>
          <w:marRight w:val="0"/>
          <w:marTop w:val="0"/>
          <w:marBottom w:val="0"/>
          <w:divBdr>
            <w:top w:val="none" w:sz="0" w:space="0" w:color="auto"/>
            <w:left w:val="none" w:sz="0" w:space="0" w:color="auto"/>
            <w:bottom w:val="none" w:sz="0" w:space="0" w:color="auto"/>
            <w:right w:val="none" w:sz="0" w:space="0" w:color="auto"/>
          </w:divBdr>
        </w:div>
        <w:div w:id="1934824700">
          <w:marLeft w:val="480"/>
          <w:marRight w:val="0"/>
          <w:marTop w:val="0"/>
          <w:marBottom w:val="0"/>
          <w:divBdr>
            <w:top w:val="none" w:sz="0" w:space="0" w:color="auto"/>
            <w:left w:val="none" w:sz="0" w:space="0" w:color="auto"/>
            <w:bottom w:val="none" w:sz="0" w:space="0" w:color="auto"/>
            <w:right w:val="none" w:sz="0" w:space="0" w:color="auto"/>
          </w:divBdr>
        </w:div>
        <w:div w:id="674648685">
          <w:marLeft w:val="480"/>
          <w:marRight w:val="0"/>
          <w:marTop w:val="0"/>
          <w:marBottom w:val="0"/>
          <w:divBdr>
            <w:top w:val="none" w:sz="0" w:space="0" w:color="auto"/>
            <w:left w:val="none" w:sz="0" w:space="0" w:color="auto"/>
            <w:bottom w:val="none" w:sz="0" w:space="0" w:color="auto"/>
            <w:right w:val="none" w:sz="0" w:space="0" w:color="auto"/>
          </w:divBdr>
        </w:div>
        <w:div w:id="1169714768">
          <w:marLeft w:val="480"/>
          <w:marRight w:val="0"/>
          <w:marTop w:val="0"/>
          <w:marBottom w:val="0"/>
          <w:divBdr>
            <w:top w:val="none" w:sz="0" w:space="0" w:color="auto"/>
            <w:left w:val="none" w:sz="0" w:space="0" w:color="auto"/>
            <w:bottom w:val="none" w:sz="0" w:space="0" w:color="auto"/>
            <w:right w:val="none" w:sz="0" w:space="0" w:color="auto"/>
          </w:divBdr>
        </w:div>
        <w:div w:id="725030794">
          <w:marLeft w:val="480"/>
          <w:marRight w:val="0"/>
          <w:marTop w:val="0"/>
          <w:marBottom w:val="0"/>
          <w:divBdr>
            <w:top w:val="none" w:sz="0" w:space="0" w:color="auto"/>
            <w:left w:val="none" w:sz="0" w:space="0" w:color="auto"/>
            <w:bottom w:val="none" w:sz="0" w:space="0" w:color="auto"/>
            <w:right w:val="none" w:sz="0" w:space="0" w:color="auto"/>
          </w:divBdr>
        </w:div>
        <w:div w:id="626664169">
          <w:marLeft w:val="480"/>
          <w:marRight w:val="0"/>
          <w:marTop w:val="0"/>
          <w:marBottom w:val="0"/>
          <w:divBdr>
            <w:top w:val="none" w:sz="0" w:space="0" w:color="auto"/>
            <w:left w:val="none" w:sz="0" w:space="0" w:color="auto"/>
            <w:bottom w:val="none" w:sz="0" w:space="0" w:color="auto"/>
            <w:right w:val="none" w:sz="0" w:space="0" w:color="auto"/>
          </w:divBdr>
        </w:div>
        <w:div w:id="1597791178">
          <w:marLeft w:val="480"/>
          <w:marRight w:val="0"/>
          <w:marTop w:val="0"/>
          <w:marBottom w:val="0"/>
          <w:divBdr>
            <w:top w:val="none" w:sz="0" w:space="0" w:color="auto"/>
            <w:left w:val="none" w:sz="0" w:space="0" w:color="auto"/>
            <w:bottom w:val="none" w:sz="0" w:space="0" w:color="auto"/>
            <w:right w:val="none" w:sz="0" w:space="0" w:color="auto"/>
          </w:divBdr>
        </w:div>
        <w:div w:id="1726954045">
          <w:marLeft w:val="480"/>
          <w:marRight w:val="0"/>
          <w:marTop w:val="0"/>
          <w:marBottom w:val="0"/>
          <w:divBdr>
            <w:top w:val="none" w:sz="0" w:space="0" w:color="auto"/>
            <w:left w:val="none" w:sz="0" w:space="0" w:color="auto"/>
            <w:bottom w:val="none" w:sz="0" w:space="0" w:color="auto"/>
            <w:right w:val="none" w:sz="0" w:space="0" w:color="auto"/>
          </w:divBdr>
        </w:div>
        <w:div w:id="1110128923">
          <w:marLeft w:val="480"/>
          <w:marRight w:val="0"/>
          <w:marTop w:val="0"/>
          <w:marBottom w:val="0"/>
          <w:divBdr>
            <w:top w:val="none" w:sz="0" w:space="0" w:color="auto"/>
            <w:left w:val="none" w:sz="0" w:space="0" w:color="auto"/>
            <w:bottom w:val="none" w:sz="0" w:space="0" w:color="auto"/>
            <w:right w:val="none" w:sz="0" w:space="0" w:color="auto"/>
          </w:divBdr>
        </w:div>
        <w:div w:id="1558320324">
          <w:marLeft w:val="480"/>
          <w:marRight w:val="0"/>
          <w:marTop w:val="0"/>
          <w:marBottom w:val="0"/>
          <w:divBdr>
            <w:top w:val="none" w:sz="0" w:space="0" w:color="auto"/>
            <w:left w:val="none" w:sz="0" w:space="0" w:color="auto"/>
            <w:bottom w:val="none" w:sz="0" w:space="0" w:color="auto"/>
            <w:right w:val="none" w:sz="0" w:space="0" w:color="auto"/>
          </w:divBdr>
        </w:div>
        <w:div w:id="970332077">
          <w:marLeft w:val="480"/>
          <w:marRight w:val="0"/>
          <w:marTop w:val="0"/>
          <w:marBottom w:val="0"/>
          <w:divBdr>
            <w:top w:val="none" w:sz="0" w:space="0" w:color="auto"/>
            <w:left w:val="none" w:sz="0" w:space="0" w:color="auto"/>
            <w:bottom w:val="none" w:sz="0" w:space="0" w:color="auto"/>
            <w:right w:val="none" w:sz="0" w:space="0" w:color="auto"/>
          </w:divBdr>
        </w:div>
        <w:div w:id="1443187514">
          <w:marLeft w:val="480"/>
          <w:marRight w:val="0"/>
          <w:marTop w:val="0"/>
          <w:marBottom w:val="0"/>
          <w:divBdr>
            <w:top w:val="none" w:sz="0" w:space="0" w:color="auto"/>
            <w:left w:val="none" w:sz="0" w:space="0" w:color="auto"/>
            <w:bottom w:val="none" w:sz="0" w:space="0" w:color="auto"/>
            <w:right w:val="none" w:sz="0" w:space="0" w:color="auto"/>
          </w:divBdr>
        </w:div>
        <w:div w:id="237247904">
          <w:marLeft w:val="480"/>
          <w:marRight w:val="0"/>
          <w:marTop w:val="0"/>
          <w:marBottom w:val="0"/>
          <w:divBdr>
            <w:top w:val="none" w:sz="0" w:space="0" w:color="auto"/>
            <w:left w:val="none" w:sz="0" w:space="0" w:color="auto"/>
            <w:bottom w:val="none" w:sz="0" w:space="0" w:color="auto"/>
            <w:right w:val="none" w:sz="0" w:space="0" w:color="auto"/>
          </w:divBdr>
        </w:div>
        <w:div w:id="478110335">
          <w:marLeft w:val="480"/>
          <w:marRight w:val="0"/>
          <w:marTop w:val="0"/>
          <w:marBottom w:val="0"/>
          <w:divBdr>
            <w:top w:val="none" w:sz="0" w:space="0" w:color="auto"/>
            <w:left w:val="none" w:sz="0" w:space="0" w:color="auto"/>
            <w:bottom w:val="none" w:sz="0" w:space="0" w:color="auto"/>
            <w:right w:val="none" w:sz="0" w:space="0" w:color="auto"/>
          </w:divBdr>
        </w:div>
        <w:div w:id="1378622628">
          <w:marLeft w:val="480"/>
          <w:marRight w:val="0"/>
          <w:marTop w:val="0"/>
          <w:marBottom w:val="0"/>
          <w:divBdr>
            <w:top w:val="none" w:sz="0" w:space="0" w:color="auto"/>
            <w:left w:val="none" w:sz="0" w:space="0" w:color="auto"/>
            <w:bottom w:val="none" w:sz="0" w:space="0" w:color="auto"/>
            <w:right w:val="none" w:sz="0" w:space="0" w:color="auto"/>
          </w:divBdr>
        </w:div>
        <w:div w:id="1210993370">
          <w:marLeft w:val="480"/>
          <w:marRight w:val="0"/>
          <w:marTop w:val="0"/>
          <w:marBottom w:val="0"/>
          <w:divBdr>
            <w:top w:val="none" w:sz="0" w:space="0" w:color="auto"/>
            <w:left w:val="none" w:sz="0" w:space="0" w:color="auto"/>
            <w:bottom w:val="none" w:sz="0" w:space="0" w:color="auto"/>
            <w:right w:val="none" w:sz="0" w:space="0" w:color="auto"/>
          </w:divBdr>
        </w:div>
        <w:div w:id="697706512">
          <w:marLeft w:val="480"/>
          <w:marRight w:val="0"/>
          <w:marTop w:val="0"/>
          <w:marBottom w:val="0"/>
          <w:divBdr>
            <w:top w:val="none" w:sz="0" w:space="0" w:color="auto"/>
            <w:left w:val="none" w:sz="0" w:space="0" w:color="auto"/>
            <w:bottom w:val="none" w:sz="0" w:space="0" w:color="auto"/>
            <w:right w:val="none" w:sz="0" w:space="0" w:color="auto"/>
          </w:divBdr>
        </w:div>
        <w:div w:id="1925144887">
          <w:marLeft w:val="480"/>
          <w:marRight w:val="0"/>
          <w:marTop w:val="0"/>
          <w:marBottom w:val="0"/>
          <w:divBdr>
            <w:top w:val="none" w:sz="0" w:space="0" w:color="auto"/>
            <w:left w:val="none" w:sz="0" w:space="0" w:color="auto"/>
            <w:bottom w:val="none" w:sz="0" w:space="0" w:color="auto"/>
            <w:right w:val="none" w:sz="0" w:space="0" w:color="auto"/>
          </w:divBdr>
        </w:div>
        <w:div w:id="426848335">
          <w:marLeft w:val="480"/>
          <w:marRight w:val="0"/>
          <w:marTop w:val="0"/>
          <w:marBottom w:val="0"/>
          <w:divBdr>
            <w:top w:val="none" w:sz="0" w:space="0" w:color="auto"/>
            <w:left w:val="none" w:sz="0" w:space="0" w:color="auto"/>
            <w:bottom w:val="none" w:sz="0" w:space="0" w:color="auto"/>
            <w:right w:val="none" w:sz="0" w:space="0" w:color="auto"/>
          </w:divBdr>
        </w:div>
        <w:div w:id="1829663319">
          <w:marLeft w:val="480"/>
          <w:marRight w:val="0"/>
          <w:marTop w:val="0"/>
          <w:marBottom w:val="0"/>
          <w:divBdr>
            <w:top w:val="none" w:sz="0" w:space="0" w:color="auto"/>
            <w:left w:val="none" w:sz="0" w:space="0" w:color="auto"/>
            <w:bottom w:val="none" w:sz="0" w:space="0" w:color="auto"/>
            <w:right w:val="none" w:sz="0" w:space="0" w:color="auto"/>
          </w:divBdr>
        </w:div>
        <w:div w:id="187069148">
          <w:marLeft w:val="480"/>
          <w:marRight w:val="0"/>
          <w:marTop w:val="0"/>
          <w:marBottom w:val="0"/>
          <w:divBdr>
            <w:top w:val="none" w:sz="0" w:space="0" w:color="auto"/>
            <w:left w:val="none" w:sz="0" w:space="0" w:color="auto"/>
            <w:bottom w:val="none" w:sz="0" w:space="0" w:color="auto"/>
            <w:right w:val="none" w:sz="0" w:space="0" w:color="auto"/>
          </w:divBdr>
        </w:div>
        <w:div w:id="143595634">
          <w:marLeft w:val="480"/>
          <w:marRight w:val="0"/>
          <w:marTop w:val="0"/>
          <w:marBottom w:val="0"/>
          <w:divBdr>
            <w:top w:val="none" w:sz="0" w:space="0" w:color="auto"/>
            <w:left w:val="none" w:sz="0" w:space="0" w:color="auto"/>
            <w:bottom w:val="none" w:sz="0" w:space="0" w:color="auto"/>
            <w:right w:val="none" w:sz="0" w:space="0" w:color="auto"/>
          </w:divBdr>
        </w:div>
        <w:div w:id="1856579312">
          <w:marLeft w:val="480"/>
          <w:marRight w:val="0"/>
          <w:marTop w:val="0"/>
          <w:marBottom w:val="0"/>
          <w:divBdr>
            <w:top w:val="none" w:sz="0" w:space="0" w:color="auto"/>
            <w:left w:val="none" w:sz="0" w:space="0" w:color="auto"/>
            <w:bottom w:val="none" w:sz="0" w:space="0" w:color="auto"/>
            <w:right w:val="none" w:sz="0" w:space="0" w:color="auto"/>
          </w:divBdr>
        </w:div>
        <w:div w:id="1175535943">
          <w:marLeft w:val="480"/>
          <w:marRight w:val="0"/>
          <w:marTop w:val="0"/>
          <w:marBottom w:val="0"/>
          <w:divBdr>
            <w:top w:val="none" w:sz="0" w:space="0" w:color="auto"/>
            <w:left w:val="none" w:sz="0" w:space="0" w:color="auto"/>
            <w:bottom w:val="none" w:sz="0" w:space="0" w:color="auto"/>
            <w:right w:val="none" w:sz="0" w:space="0" w:color="auto"/>
          </w:divBdr>
        </w:div>
        <w:div w:id="1251038001">
          <w:marLeft w:val="480"/>
          <w:marRight w:val="0"/>
          <w:marTop w:val="0"/>
          <w:marBottom w:val="0"/>
          <w:divBdr>
            <w:top w:val="none" w:sz="0" w:space="0" w:color="auto"/>
            <w:left w:val="none" w:sz="0" w:space="0" w:color="auto"/>
            <w:bottom w:val="none" w:sz="0" w:space="0" w:color="auto"/>
            <w:right w:val="none" w:sz="0" w:space="0" w:color="auto"/>
          </w:divBdr>
        </w:div>
        <w:div w:id="404450311">
          <w:marLeft w:val="480"/>
          <w:marRight w:val="0"/>
          <w:marTop w:val="0"/>
          <w:marBottom w:val="0"/>
          <w:divBdr>
            <w:top w:val="none" w:sz="0" w:space="0" w:color="auto"/>
            <w:left w:val="none" w:sz="0" w:space="0" w:color="auto"/>
            <w:bottom w:val="none" w:sz="0" w:space="0" w:color="auto"/>
            <w:right w:val="none" w:sz="0" w:space="0" w:color="auto"/>
          </w:divBdr>
        </w:div>
        <w:div w:id="32004808">
          <w:marLeft w:val="480"/>
          <w:marRight w:val="0"/>
          <w:marTop w:val="0"/>
          <w:marBottom w:val="0"/>
          <w:divBdr>
            <w:top w:val="none" w:sz="0" w:space="0" w:color="auto"/>
            <w:left w:val="none" w:sz="0" w:space="0" w:color="auto"/>
            <w:bottom w:val="none" w:sz="0" w:space="0" w:color="auto"/>
            <w:right w:val="none" w:sz="0" w:space="0" w:color="auto"/>
          </w:divBdr>
        </w:div>
        <w:div w:id="1503813744">
          <w:marLeft w:val="480"/>
          <w:marRight w:val="0"/>
          <w:marTop w:val="0"/>
          <w:marBottom w:val="0"/>
          <w:divBdr>
            <w:top w:val="none" w:sz="0" w:space="0" w:color="auto"/>
            <w:left w:val="none" w:sz="0" w:space="0" w:color="auto"/>
            <w:bottom w:val="none" w:sz="0" w:space="0" w:color="auto"/>
            <w:right w:val="none" w:sz="0" w:space="0" w:color="auto"/>
          </w:divBdr>
        </w:div>
      </w:divsChild>
    </w:div>
    <w:div w:id="1559511134">
      <w:bodyDiv w:val="1"/>
      <w:marLeft w:val="0"/>
      <w:marRight w:val="0"/>
      <w:marTop w:val="0"/>
      <w:marBottom w:val="0"/>
      <w:divBdr>
        <w:top w:val="none" w:sz="0" w:space="0" w:color="auto"/>
        <w:left w:val="none" w:sz="0" w:space="0" w:color="auto"/>
        <w:bottom w:val="none" w:sz="0" w:space="0" w:color="auto"/>
        <w:right w:val="none" w:sz="0" w:space="0" w:color="auto"/>
      </w:divBdr>
    </w:div>
    <w:div w:id="1559970082">
      <w:bodyDiv w:val="1"/>
      <w:marLeft w:val="0"/>
      <w:marRight w:val="0"/>
      <w:marTop w:val="0"/>
      <w:marBottom w:val="0"/>
      <w:divBdr>
        <w:top w:val="none" w:sz="0" w:space="0" w:color="auto"/>
        <w:left w:val="none" w:sz="0" w:space="0" w:color="auto"/>
        <w:bottom w:val="none" w:sz="0" w:space="0" w:color="auto"/>
        <w:right w:val="none" w:sz="0" w:space="0" w:color="auto"/>
      </w:divBdr>
    </w:div>
    <w:div w:id="1560432790">
      <w:bodyDiv w:val="1"/>
      <w:marLeft w:val="0"/>
      <w:marRight w:val="0"/>
      <w:marTop w:val="0"/>
      <w:marBottom w:val="0"/>
      <w:divBdr>
        <w:top w:val="none" w:sz="0" w:space="0" w:color="auto"/>
        <w:left w:val="none" w:sz="0" w:space="0" w:color="auto"/>
        <w:bottom w:val="none" w:sz="0" w:space="0" w:color="auto"/>
        <w:right w:val="none" w:sz="0" w:space="0" w:color="auto"/>
      </w:divBdr>
    </w:div>
    <w:div w:id="1560551244">
      <w:bodyDiv w:val="1"/>
      <w:marLeft w:val="0"/>
      <w:marRight w:val="0"/>
      <w:marTop w:val="0"/>
      <w:marBottom w:val="0"/>
      <w:divBdr>
        <w:top w:val="none" w:sz="0" w:space="0" w:color="auto"/>
        <w:left w:val="none" w:sz="0" w:space="0" w:color="auto"/>
        <w:bottom w:val="none" w:sz="0" w:space="0" w:color="auto"/>
        <w:right w:val="none" w:sz="0" w:space="0" w:color="auto"/>
      </w:divBdr>
    </w:div>
    <w:div w:id="1560901894">
      <w:bodyDiv w:val="1"/>
      <w:marLeft w:val="0"/>
      <w:marRight w:val="0"/>
      <w:marTop w:val="0"/>
      <w:marBottom w:val="0"/>
      <w:divBdr>
        <w:top w:val="none" w:sz="0" w:space="0" w:color="auto"/>
        <w:left w:val="none" w:sz="0" w:space="0" w:color="auto"/>
        <w:bottom w:val="none" w:sz="0" w:space="0" w:color="auto"/>
        <w:right w:val="none" w:sz="0" w:space="0" w:color="auto"/>
      </w:divBdr>
    </w:div>
    <w:div w:id="1563179889">
      <w:bodyDiv w:val="1"/>
      <w:marLeft w:val="0"/>
      <w:marRight w:val="0"/>
      <w:marTop w:val="0"/>
      <w:marBottom w:val="0"/>
      <w:divBdr>
        <w:top w:val="none" w:sz="0" w:space="0" w:color="auto"/>
        <w:left w:val="none" w:sz="0" w:space="0" w:color="auto"/>
        <w:bottom w:val="none" w:sz="0" w:space="0" w:color="auto"/>
        <w:right w:val="none" w:sz="0" w:space="0" w:color="auto"/>
      </w:divBdr>
      <w:divsChild>
        <w:div w:id="119957527">
          <w:marLeft w:val="480"/>
          <w:marRight w:val="0"/>
          <w:marTop w:val="0"/>
          <w:marBottom w:val="0"/>
          <w:divBdr>
            <w:top w:val="none" w:sz="0" w:space="0" w:color="auto"/>
            <w:left w:val="none" w:sz="0" w:space="0" w:color="auto"/>
            <w:bottom w:val="none" w:sz="0" w:space="0" w:color="auto"/>
            <w:right w:val="none" w:sz="0" w:space="0" w:color="auto"/>
          </w:divBdr>
        </w:div>
        <w:div w:id="1480802015">
          <w:marLeft w:val="480"/>
          <w:marRight w:val="0"/>
          <w:marTop w:val="0"/>
          <w:marBottom w:val="0"/>
          <w:divBdr>
            <w:top w:val="none" w:sz="0" w:space="0" w:color="auto"/>
            <w:left w:val="none" w:sz="0" w:space="0" w:color="auto"/>
            <w:bottom w:val="none" w:sz="0" w:space="0" w:color="auto"/>
            <w:right w:val="none" w:sz="0" w:space="0" w:color="auto"/>
          </w:divBdr>
        </w:div>
        <w:div w:id="301496945">
          <w:marLeft w:val="480"/>
          <w:marRight w:val="0"/>
          <w:marTop w:val="0"/>
          <w:marBottom w:val="0"/>
          <w:divBdr>
            <w:top w:val="none" w:sz="0" w:space="0" w:color="auto"/>
            <w:left w:val="none" w:sz="0" w:space="0" w:color="auto"/>
            <w:bottom w:val="none" w:sz="0" w:space="0" w:color="auto"/>
            <w:right w:val="none" w:sz="0" w:space="0" w:color="auto"/>
          </w:divBdr>
        </w:div>
        <w:div w:id="1567455611">
          <w:marLeft w:val="480"/>
          <w:marRight w:val="0"/>
          <w:marTop w:val="0"/>
          <w:marBottom w:val="0"/>
          <w:divBdr>
            <w:top w:val="none" w:sz="0" w:space="0" w:color="auto"/>
            <w:left w:val="none" w:sz="0" w:space="0" w:color="auto"/>
            <w:bottom w:val="none" w:sz="0" w:space="0" w:color="auto"/>
            <w:right w:val="none" w:sz="0" w:space="0" w:color="auto"/>
          </w:divBdr>
        </w:div>
        <w:div w:id="544366118">
          <w:marLeft w:val="480"/>
          <w:marRight w:val="0"/>
          <w:marTop w:val="0"/>
          <w:marBottom w:val="0"/>
          <w:divBdr>
            <w:top w:val="none" w:sz="0" w:space="0" w:color="auto"/>
            <w:left w:val="none" w:sz="0" w:space="0" w:color="auto"/>
            <w:bottom w:val="none" w:sz="0" w:space="0" w:color="auto"/>
            <w:right w:val="none" w:sz="0" w:space="0" w:color="auto"/>
          </w:divBdr>
        </w:div>
        <w:div w:id="1947888945">
          <w:marLeft w:val="480"/>
          <w:marRight w:val="0"/>
          <w:marTop w:val="0"/>
          <w:marBottom w:val="0"/>
          <w:divBdr>
            <w:top w:val="none" w:sz="0" w:space="0" w:color="auto"/>
            <w:left w:val="none" w:sz="0" w:space="0" w:color="auto"/>
            <w:bottom w:val="none" w:sz="0" w:space="0" w:color="auto"/>
            <w:right w:val="none" w:sz="0" w:space="0" w:color="auto"/>
          </w:divBdr>
        </w:div>
        <w:div w:id="118259242">
          <w:marLeft w:val="480"/>
          <w:marRight w:val="0"/>
          <w:marTop w:val="0"/>
          <w:marBottom w:val="0"/>
          <w:divBdr>
            <w:top w:val="none" w:sz="0" w:space="0" w:color="auto"/>
            <w:left w:val="none" w:sz="0" w:space="0" w:color="auto"/>
            <w:bottom w:val="none" w:sz="0" w:space="0" w:color="auto"/>
            <w:right w:val="none" w:sz="0" w:space="0" w:color="auto"/>
          </w:divBdr>
        </w:div>
        <w:div w:id="1263683633">
          <w:marLeft w:val="480"/>
          <w:marRight w:val="0"/>
          <w:marTop w:val="0"/>
          <w:marBottom w:val="0"/>
          <w:divBdr>
            <w:top w:val="none" w:sz="0" w:space="0" w:color="auto"/>
            <w:left w:val="none" w:sz="0" w:space="0" w:color="auto"/>
            <w:bottom w:val="none" w:sz="0" w:space="0" w:color="auto"/>
            <w:right w:val="none" w:sz="0" w:space="0" w:color="auto"/>
          </w:divBdr>
        </w:div>
        <w:div w:id="563419679">
          <w:marLeft w:val="480"/>
          <w:marRight w:val="0"/>
          <w:marTop w:val="0"/>
          <w:marBottom w:val="0"/>
          <w:divBdr>
            <w:top w:val="none" w:sz="0" w:space="0" w:color="auto"/>
            <w:left w:val="none" w:sz="0" w:space="0" w:color="auto"/>
            <w:bottom w:val="none" w:sz="0" w:space="0" w:color="auto"/>
            <w:right w:val="none" w:sz="0" w:space="0" w:color="auto"/>
          </w:divBdr>
        </w:div>
        <w:div w:id="381373433">
          <w:marLeft w:val="480"/>
          <w:marRight w:val="0"/>
          <w:marTop w:val="0"/>
          <w:marBottom w:val="0"/>
          <w:divBdr>
            <w:top w:val="none" w:sz="0" w:space="0" w:color="auto"/>
            <w:left w:val="none" w:sz="0" w:space="0" w:color="auto"/>
            <w:bottom w:val="none" w:sz="0" w:space="0" w:color="auto"/>
            <w:right w:val="none" w:sz="0" w:space="0" w:color="auto"/>
          </w:divBdr>
        </w:div>
        <w:div w:id="852643490">
          <w:marLeft w:val="480"/>
          <w:marRight w:val="0"/>
          <w:marTop w:val="0"/>
          <w:marBottom w:val="0"/>
          <w:divBdr>
            <w:top w:val="none" w:sz="0" w:space="0" w:color="auto"/>
            <w:left w:val="none" w:sz="0" w:space="0" w:color="auto"/>
            <w:bottom w:val="none" w:sz="0" w:space="0" w:color="auto"/>
            <w:right w:val="none" w:sz="0" w:space="0" w:color="auto"/>
          </w:divBdr>
        </w:div>
        <w:div w:id="964772855">
          <w:marLeft w:val="480"/>
          <w:marRight w:val="0"/>
          <w:marTop w:val="0"/>
          <w:marBottom w:val="0"/>
          <w:divBdr>
            <w:top w:val="none" w:sz="0" w:space="0" w:color="auto"/>
            <w:left w:val="none" w:sz="0" w:space="0" w:color="auto"/>
            <w:bottom w:val="none" w:sz="0" w:space="0" w:color="auto"/>
            <w:right w:val="none" w:sz="0" w:space="0" w:color="auto"/>
          </w:divBdr>
        </w:div>
        <w:div w:id="107050479">
          <w:marLeft w:val="480"/>
          <w:marRight w:val="0"/>
          <w:marTop w:val="0"/>
          <w:marBottom w:val="0"/>
          <w:divBdr>
            <w:top w:val="none" w:sz="0" w:space="0" w:color="auto"/>
            <w:left w:val="none" w:sz="0" w:space="0" w:color="auto"/>
            <w:bottom w:val="none" w:sz="0" w:space="0" w:color="auto"/>
            <w:right w:val="none" w:sz="0" w:space="0" w:color="auto"/>
          </w:divBdr>
        </w:div>
        <w:div w:id="245529894">
          <w:marLeft w:val="480"/>
          <w:marRight w:val="0"/>
          <w:marTop w:val="0"/>
          <w:marBottom w:val="0"/>
          <w:divBdr>
            <w:top w:val="none" w:sz="0" w:space="0" w:color="auto"/>
            <w:left w:val="none" w:sz="0" w:space="0" w:color="auto"/>
            <w:bottom w:val="none" w:sz="0" w:space="0" w:color="auto"/>
            <w:right w:val="none" w:sz="0" w:space="0" w:color="auto"/>
          </w:divBdr>
        </w:div>
        <w:div w:id="1354185158">
          <w:marLeft w:val="480"/>
          <w:marRight w:val="0"/>
          <w:marTop w:val="0"/>
          <w:marBottom w:val="0"/>
          <w:divBdr>
            <w:top w:val="none" w:sz="0" w:space="0" w:color="auto"/>
            <w:left w:val="none" w:sz="0" w:space="0" w:color="auto"/>
            <w:bottom w:val="none" w:sz="0" w:space="0" w:color="auto"/>
            <w:right w:val="none" w:sz="0" w:space="0" w:color="auto"/>
          </w:divBdr>
        </w:div>
        <w:div w:id="96096112">
          <w:marLeft w:val="480"/>
          <w:marRight w:val="0"/>
          <w:marTop w:val="0"/>
          <w:marBottom w:val="0"/>
          <w:divBdr>
            <w:top w:val="none" w:sz="0" w:space="0" w:color="auto"/>
            <w:left w:val="none" w:sz="0" w:space="0" w:color="auto"/>
            <w:bottom w:val="none" w:sz="0" w:space="0" w:color="auto"/>
            <w:right w:val="none" w:sz="0" w:space="0" w:color="auto"/>
          </w:divBdr>
        </w:div>
        <w:div w:id="193466703">
          <w:marLeft w:val="480"/>
          <w:marRight w:val="0"/>
          <w:marTop w:val="0"/>
          <w:marBottom w:val="0"/>
          <w:divBdr>
            <w:top w:val="none" w:sz="0" w:space="0" w:color="auto"/>
            <w:left w:val="none" w:sz="0" w:space="0" w:color="auto"/>
            <w:bottom w:val="none" w:sz="0" w:space="0" w:color="auto"/>
            <w:right w:val="none" w:sz="0" w:space="0" w:color="auto"/>
          </w:divBdr>
        </w:div>
        <w:div w:id="442043728">
          <w:marLeft w:val="480"/>
          <w:marRight w:val="0"/>
          <w:marTop w:val="0"/>
          <w:marBottom w:val="0"/>
          <w:divBdr>
            <w:top w:val="none" w:sz="0" w:space="0" w:color="auto"/>
            <w:left w:val="none" w:sz="0" w:space="0" w:color="auto"/>
            <w:bottom w:val="none" w:sz="0" w:space="0" w:color="auto"/>
            <w:right w:val="none" w:sz="0" w:space="0" w:color="auto"/>
          </w:divBdr>
        </w:div>
        <w:div w:id="1391804505">
          <w:marLeft w:val="480"/>
          <w:marRight w:val="0"/>
          <w:marTop w:val="0"/>
          <w:marBottom w:val="0"/>
          <w:divBdr>
            <w:top w:val="none" w:sz="0" w:space="0" w:color="auto"/>
            <w:left w:val="none" w:sz="0" w:space="0" w:color="auto"/>
            <w:bottom w:val="none" w:sz="0" w:space="0" w:color="auto"/>
            <w:right w:val="none" w:sz="0" w:space="0" w:color="auto"/>
          </w:divBdr>
        </w:div>
        <w:div w:id="947663149">
          <w:marLeft w:val="480"/>
          <w:marRight w:val="0"/>
          <w:marTop w:val="0"/>
          <w:marBottom w:val="0"/>
          <w:divBdr>
            <w:top w:val="none" w:sz="0" w:space="0" w:color="auto"/>
            <w:left w:val="none" w:sz="0" w:space="0" w:color="auto"/>
            <w:bottom w:val="none" w:sz="0" w:space="0" w:color="auto"/>
            <w:right w:val="none" w:sz="0" w:space="0" w:color="auto"/>
          </w:divBdr>
        </w:div>
        <w:div w:id="341933968">
          <w:marLeft w:val="480"/>
          <w:marRight w:val="0"/>
          <w:marTop w:val="0"/>
          <w:marBottom w:val="0"/>
          <w:divBdr>
            <w:top w:val="none" w:sz="0" w:space="0" w:color="auto"/>
            <w:left w:val="none" w:sz="0" w:space="0" w:color="auto"/>
            <w:bottom w:val="none" w:sz="0" w:space="0" w:color="auto"/>
            <w:right w:val="none" w:sz="0" w:space="0" w:color="auto"/>
          </w:divBdr>
        </w:div>
        <w:div w:id="1997755542">
          <w:marLeft w:val="480"/>
          <w:marRight w:val="0"/>
          <w:marTop w:val="0"/>
          <w:marBottom w:val="0"/>
          <w:divBdr>
            <w:top w:val="none" w:sz="0" w:space="0" w:color="auto"/>
            <w:left w:val="none" w:sz="0" w:space="0" w:color="auto"/>
            <w:bottom w:val="none" w:sz="0" w:space="0" w:color="auto"/>
            <w:right w:val="none" w:sz="0" w:space="0" w:color="auto"/>
          </w:divBdr>
        </w:div>
        <w:div w:id="519440841">
          <w:marLeft w:val="480"/>
          <w:marRight w:val="0"/>
          <w:marTop w:val="0"/>
          <w:marBottom w:val="0"/>
          <w:divBdr>
            <w:top w:val="none" w:sz="0" w:space="0" w:color="auto"/>
            <w:left w:val="none" w:sz="0" w:space="0" w:color="auto"/>
            <w:bottom w:val="none" w:sz="0" w:space="0" w:color="auto"/>
            <w:right w:val="none" w:sz="0" w:space="0" w:color="auto"/>
          </w:divBdr>
        </w:div>
        <w:div w:id="1621064014">
          <w:marLeft w:val="480"/>
          <w:marRight w:val="0"/>
          <w:marTop w:val="0"/>
          <w:marBottom w:val="0"/>
          <w:divBdr>
            <w:top w:val="none" w:sz="0" w:space="0" w:color="auto"/>
            <w:left w:val="none" w:sz="0" w:space="0" w:color="auto"/>
            <w:bottom w:val="none" w:sz="0" w:space="0" w:color="auto"/>
            <w:right w:val="none" w:sz="0" w:space="0" w:color="auto"/>
          </w:divBdr>
        </w:div>
        <w:div w:id="1134638989">
          <w:marLeft w:val="480"/>
          <w:marRight w:val="0"/>
          <w:marTop w:val="0"/>
          <w:marBottom w:val="0"/>
          <w:divBdr>
            <w:top w:val="none" w:sz="0" w:space="0" w:color="auto"/>
            <w:left w:val="none" w:sz="0" w:space="0" w:color="auto"/>
            <w:bottom w:val="none" w:sz="0" w:space="0" w:color="auto"/>
            <w:right w:val="none" w:sz="0" w:space="0" w:color="auto"/>
          </w:divBdr>
        </w:div>
        <w:div w:id="1166626138">
          <w:marLeft w:val="480"/>
          <w:marRight w:val="0"/>
          <w:marTop w:val="0"/>
          <w:marBottom w:val="0"/>
          <w:divBdr>
            <w:top w:val="none" w:sz="0" w:space="0" w:color="auto"/>
            <w:left w:val="none" w:sz="0" w:space="0" w:color="auto"/>
            <w:bottom w:val="none" w:sz="0" w:space="0" w:color="auto"/>
            <w:right w:val="none" w:sz="0" w:space="0" w:color="auto"/>
          </w:divBdr>
        </w:div>
        <w:div w:id="268244563">
          <w:marLeft w:val="480"/>
          <w:marRight w:val="0"/>
          <w:marTop w:val="0"/>
          <w:marBottom w:val="0"/>
          <w:divBdr>
            <w:top w:val="none" w:sz="0" w:space="0" w:color="auto"/>
            <w:left w:val="none" w:sz="0" w:space="0" w:color="auto"/>
            <w:bottom w:val="none" w:sz="0" w:space="0" w:color="auto"/>
            <w:right w:val="none" w:sz="0" w:space="0" w:color="auto"/>
          </w:divBdr>
        </w:div>
        <w:div w:id="131795775">
          <w:marLeft w:val="480"/>
          <w:marRight w:val="0"/>
          <w:marTop w:val="0"/>
          <w:marBottom w:val="0"/>
          <w:divBdr>
            <w:top w:val="none" w:sz="0" w:space="0" w:color="auto"/>
            <w:left w:val="none" w:sz="0" w:space="0" w:color="auto"/>
            <w:bottom w:val="none" w:sz="0" w:space="0" w:color="auto"/>
            <w:right w:val="none" w:sz="0" w:space="0" w:color="auto"/>
          </w:divBdr>
        </w:div>
        <w:div w:id="69498775">
          <w:marLeft w:val="480"/>
          <w:marRight w:val="0"/>
          <w:marTop w:val="0"/>
          <w:marBottom w:val="0"/>
          <w:divBdr>
            <w:top w:val="none" w:sz="0" w:space="0" w:color="auto"/>
            <w:left w:val="none" w:sz="0" w:space="0" w:color="auto"/>
            <w:bottom w:val="none" w:sz="0" w:space="0" w:color="auto"/>
            <w:right w:val="none" w:sz="0" w:space="0" w:color="auto"/>
          </w:divBdr>
        </w:div>
        <w:div w:id="2036037384">
          <w:marLeft w:val="480"/>
          <w:marRight w:val="0"/>
          <w:marTop w:val="0"/>
          <w:marBottom w:val="0"/>
          <w:divBdr>
            <w:top w:val="none" w:sz="0" w:space="0" w:color="auto"/>
            <w:left w:val="none" w:sz="0" w:space="0" w:color="auto"/>
            <w:bottom w:val="none" w:sz="0" w:space="0" w:color="auto"/>
            <w:right w:val="none" w:sz="0" w:space="0" w:color="auto"/>
          </w:divBdr>
        </w:div>
        <w:div w:id="461391237">
          <w:marLeft w:val="480"/>
          <w:marRight w:val="0"/>
          <w:marTop w:val="0"/>
          <w:marBottom w:val="0"/>
          <w:divBdr>
            <w:top w:val="none" w:sz="0" w:space="0" w:color="auto"/>
            <w:left w:val="none" w:sz="0" w:space="0" w:color="auto"/>
            <w:bottom w:val="none" w:sz="0" w:space="0" w:color="auto"/>
            <w:right w:val="none" w:sz="0" w:space="0" w:color="auto"/>
          </w:divBdr>
        </w:div>
        <w:div w:id="307395326">
          <w:marLeft w:val="480"/>
          <w:marRight w:val="0"/>
          <w:marTop w:val="0"/>
          <w:marBottom w:val="0"/>
          <w:divBdr>
            <w:top w:val="none" w:sz="0" w:space="0" w:color="auto"/>
            <w:left w:val="none" w:sz="0" w:space="0" w:color="auto"/>
            <w:bottom w:val="none" w:sz="0" w:space="0" w:color="auto"/>
            <w:right w:val="none" w:sz="0" w:space="0" w:color="auto"/>
          </w:divBdr>
        </w:div>
        <w:div w:id="110514667">
          <w:marLeft w:val="480"/>
          <w:marRight w:val="0"/>
          <w:marTop w:val="0"/>
          <w:marBottom w:val="0"/>
          <w:divBdr>
            <w:top w:val="none" w:sz="0" w:space="0" w:color="auto"/>
            <w:left w:val="none" w:sz="0" w:space="0" w:color="auto"/>
            <w:bottom w:val="none" w:sz="0" w:space="0" w:color="auto"/>
            <w:right w:val="none" w:sz="0" w:space="0" w:color="auto"/>
          </w:divBdr>
        </w:div>
        <w:div w:id="1067999820">
          <w:marLeft w:val="480"/>
          <w:marRight w:val="0"/>
          <w:marTop w:val="0"/>
          <w:marBottom w:val="0"/>
          <w:divBdr>
            <w:top w:val="none" w:sz="0" w:space="0" w:color="auto"/>
            <w:left w:val="none" w:sz="0" w:space="0" w:color="auto"/>
            <w:bottom w:val="none" w:sz="0" w:space="0" w:color="auto"/>
            <w:right w:val="none" w:sz="0" w:space="0" w:color="auto"/>
          </w:divBdr>
        </w:div>
        <w:div w:id="860316037">
          <w:marLeft w:val="480"/>
          <w:marRight w:val="0"/>
          <w:marTop w:val="0"/>
          <w:marBottom w:val="0"/>
          <w:divBdr>
            <w:top w:val="none" w:sz="0" w:space="0" w:color="auto"/>
            <w:left w:val="none" w:sz="0" w:space="0" w:color="auto"/>
            <w:bottom w:val="none" w:sz="0" w:space="0" w:color="auto"/>
            <w:right w:val="none" w:sz="0" w:space="0" w:color="auto"/>
          </w:divBdr>
        </w:div>
        <w:div w:id="1380400781">
          <w:marLeft w:val="480"/>
          <w:marRight w:val="0"/>
          <w:marTop w:val="0"/>
          <w:marBottom w:val="0"/>
          <w:divBdr>
            <w:top w:val="none" w:sz="0" w:space="0" w:color="auto"/>
            <w:left w:val="none" w:sz="0" w:space="0" w:color="auto"/>
            <w:bottom w:val="none" w:sz="0" w:space="0" w:color="auto"/>
            <w:right w:val="none" w:sz="0" w:space="0" w:color="auto"/>
          </w:divBdr>
        </w:div>
        <w:div w:id="1280336436">
          <w:marLeft w:val="480"/>
          <w:marRight w:val="0"/>
          <w:marTop w:val="0"/>
          <w:marBottom w:val="0"/>
          <w:divBdr>
            <w:top w:val="none" w:sz="0" w:space="0" w:color="auto"/>
            <w:left w:val="none" w:sz="0" w:space="0" w:color="auto"/>
            <w:bottom w:val="none" w:sz="0" w:space="0" w:color="auto"/>
            <w:right w:val="none" w:sz="0" w:space="0" w:color="auto"/>
          </w:divBdr>
        </w:div>
        <w:div w:id="67390321">
          <w:marLeft w:val="480"/>
          <w:marRight w:val="0"/>
          <w:marTop w:val="0"/>
          <w:marBottom w:val="0"/>
          <w:divBdr>
            <w:top w:val="none" w:sz="0" w:space="0" w:color="auto"/>
            <w:left w:val="none" w:sz="0" w:space="0" w:color="auto"/>
            <w:bottom w:val="none" w:sz="0" w:space="0" w:color="auto"/>
            <w:right w:val="none" w:sz="0" w:space="0" w:color="auto"/>
          </w:divBdr>
        </w:div>
        <w:div w:id="1196112878">
          <w:marLeft w:val="480"/>
          <w:marRight w:val="0"/>
          <w:marTop w:val="0"/>
          <w:marBottom w:val="0"/>
          <w:divBdr>
            <w:top w:val="none" w:sz="0" w:space="0" w:color="auto"/>
            <w:left w:val="none" w:sz="0" w:space="0" w:color="auto"/>
            <w:bottom w:val="none" w:sz="0" w:space="0" w:color="auto"/>
            <w:right w:val="none" w:sz="0" w:space="0" w:color="auto"/>
          </w:divBdr>
        </w:div>
        <w:div w:id="569190534">
          <w:marLeft w:val="480"/>
          <w:marRight w:val="0"/>
          <w:marTop w:val="0"/>
          <w:marBottom w:val="0"/>
          <w:divBdr>
            <w:top w:val="none" w:sz="0" w:space="0" w:color="auto"/>
            <w:left w:val="none" w:sz="0" w:space="0" w:color="auto"/>
            <w:bottom w:val="none" w:sz="0" w:space="0" w:color="auto"/>
            <w:right w:val="none" w:sz="0" w:space="0" w:color="auto"/>
          </w:divBdr>
        </w:div>
        <w:div w:id="913658744">
          <w:marLeft w:val="480"/>
          <w:marRight w:val="0"/>
          <w:marTop w:val="0"/>
          <w:marBottom w:val="0"/>
          <w:divBdr>
            <w:top w:val="none" w:sz="0" w:space="0" w:color="auto"/>
            <w:left w:val="none" w:sz="0" w:space="0" w:color="auto"/>
            <w:bottom w:val="none" w:sz="0" w:space="0" w:color="auto"/>
            <w:right w:val="none" w:sz="0" w:space="0" w:color="auto"/>
          </w:divBdr>
        </w:div>
        <w:div w:id="941764532">
          <w:marLeft w:val="480"/>
          <w:marRight w:val="0"/>
          <w:marTop w:val="0"/>
          <w:marBottom w:val="0"/>
          <w:divBdr>
            <w:top w:val="none" w:sz="0" w:space="0" w:color="auto"/>
            <w:left w:val="none" w:sz="0" w:space="0" w:color="auto"/>
            <w:bottom w:val="none" w:sz="0" w:space="0" w:color="auto"/>
            <w:right w:val="none" w:sz="0" w:space="0" w:color="auto"/>
          </w:divBdr>
        </w:div>
        <w:div w:id="329649086">
          <w:marLeft w:val="480"/>
          <w:marRight w:val="0"/>
          <w:marTop w:val="0"/>
          <w:marBottom w:val="0"/>
          <w:divBdr>
            <w:top w:val="none" w:sz="0" w:space="0" w:color="auto"/>
            <w:left w:val="none" w:sz="0" w:space="0" w:color="auto"/>
            <w:bottom w:val="none" w:sz="0" w:space="0" w:color="auto"/>
            <w:right w:val="none" w:sz="0" w:space="0" w:color="auto"/>
          </w:divBdr>
        </w:div>
        <w:div w:id="1981030032">
          <w:marLeft w:val="480"/>
          <w:marRight w:val="0"/>
          <w:marTop w:val="0"/>
          <w:marBottom w:val="0"/>
          <w:divBdr>
            <w:top w:val="none" w:sz="0" w:space="0" w:color="auto"/>
            <w:left w:val="none" w:sz="0" w:space="0" w:color="auto"/>
            <w:bottom w:val="none" w:sz="0" w:space="0" w:color="auto"/>
            <w:right w:val="none" w:sz="0" w:space="0" w:color="auto"/>
          </w:divBdr>
        </w:div>
        <w:div w:id="88358405">
          <w:marLeft w:val="480"/>
          <w:marRight w:val="0"/>
          <w:marTop w:val="0"/>
          <w:marBottom w:val="0"/>
          <w:divBdr>
            <w:top w:val="none" w:sz="0" w:space="0" w:color="auto"/>
            <w:left w:val="none" w:sz="0" w:space="0" w:color="auto"/>
            <w:bottom w:val="none" w:sz="0" w:space="0" w:color="auto"/>
            <w:right w:val="none" w:sz="0" w:space="0" w:color="auto"/>
          </w:divBdr>
        </w:div>
        <w:div w:id="1749232118">
          <w:marLeft w:val="480"/>
          <w:marRight w:val="0"/>
          <w:marTop w:val="0"/>
          <w:marBottom w:val="0"/>
          <w:divBdr>
            <w:top w:val="none" w:sz="0" w:space="0" w:color="auto"/>
            <w:left w:val="none" w:sz="0" w:space="0" w:color="auto"/>
            <w:bottom w:val="none" w:sz="0" w:space="0" w:color="auto"/>
            <w:right w:val="none" w:sz="0" w:space="0" w:color="auto"/>
          </w:divBdr>
        </w:div>
        <w:div w:id="1296133072">
          <w:marLeft w:val="480"/>
          <w:marRight w:val="0"/>
          <w:marTop w:val="0"/>
          <w:marBottom w:val="0"/>
          <w:divBdr>
            <w:top w:val="none" w:sz="0" w:space="0" w:color="auto"/>
            <w:left w:val="none" w:sz="0" w:space="0" w:color="auto"/>
            <w:bottom w:val="none" w:sz="0" w:space="0" w:color="auto"/>
            <w:right w:val="none" w:sz="0" w:space="0" w:color="auto"/>
          </w:divBdr>
        </w:div>
        <w:div w:id="859508497">
          <w:marLeft w:val="480"/>
          <w:marRight w:val="0"/>
          <w:marTop w:val="0"/>
          <w:marBottom w:val="0"/>
          <w:divBdr>
            <w:top w:val="none" w:sz="0" w:space="0" w:color="auto"/>
            <w:left w:val="none" w:sz="0" w:space="0" w:color="auto"/>
            <w:bottom w:val="none" w:sz="0" w:space="0" w:color="auto"/>
            <w:right w:val="none" w:sz="0" w:space="0" w:color="auto"/>
          </w:divBdr>
        </w:div>
        <w:div w:id="4020339">
          <w:marLeft w:val="480"/>
          <w:marRight w:val="0"/>
          <w:marTop w:val="0"/>
          <w:marBottom w:val="0"/>
          <w:divBdr>
            <w:top w:val="none" w:sz="0" w:space="0" w:color="auto"/>
            <w:left w:val="none" w:sz="0" w:space="0" w:color="auto"/>
            <w:bottom w:val="none" w:sz="0" w:space="0" w:color="auto"/>
            <w:right w:val="none" w:sz="0" w:space="0" w:color="auto"/>
          </w:divBdr>
        </w:div>
        <w:div w:id="1418482054">
          <w:marLeft w:val="480"/>
          <w:marRight w:val="0"/>
          <w:marTop w:val="0"/>
          <w:marBottom w:val="0"/>
          <w:divBdr>
            <w:top w:val="none" w:sz="0" w:space="0" w:color="auto"/>
            <w:left w:val="none" w:sz="0" w:space="0" w:color="auto"/>
            <w:bottom w:val="none" w:sz="0" w:space="0" w:color="auto"/>
            <w:right w:val="none" w:sz="0" w:space="0" w:color="auto"/>
          </w:divBdr>
        </w:div>
        <w:div w:id="279189505">
          <w:marLeft w:val="480"/>
          <w:marRight w:val="0"/>
          <w:marTop w:val="0"/>
          <w:marBottom w:val="0"/>
          <w:divBdr>
            <w:top w:val="none" w:sz="0" w:space="0" w:color="auto"/>
            <w:left w:val="none" w:sz="0" w:space="0" w:color="auto"/>
            <w:bottom w:val="none" w:sz="0" w:space="0" w:color="auto"/>
            <w:right w:val="none" w:sz="0" w:space="0" w:color="auto"/>
          </w:divBdr>
        </w:div>
        <w:div w:id="1748458827">
          <w:marLeft w:val="480"/>
          <w:marRight w:val="0"/>
          <w:marTop w:val="0"/>
          <w:marBottom w:val="0"/>
          <w:divBdr>
            <w:top w:val="none" w:sz="0" w:space="0" w:color="auto"/>
            <w:left w:val="none" w:sz="0" w:space="0" w:color="auto"/>
            <w:bottom w:val="none" w:sz="0" w:space="0" w:color="auto"/>
            <w:right w:val="none" w:sz="0" w:space="0" w:color="auto"/>
          </w:divBdr>
        </w:div>
        <w:div w:id="773523281">
          <w:marLeft w:val="480"/>
          <w:marRight w:val="0"/>
          <w:marTop w:val="0"/>
          <w:marBottom w:val="0"/>
          <w:divBdr>
            <w:top w:val="none" w:sz="0" w:space="0" w:color="auto"/>
            <w:left w:val="none" w:sz="0" w:space="0" w:color="auto"/>
            <w:bottom w:val="none" w:sz="0" w:space="0" w:color="auto"/>
            <w:right w:val="none" w:sz="0" w:space="0" w:color="auto"/>
          </w:divBdr>
        </w:div>
        <w:div w:id="1096944015">
          <w:marLeft w:val="480"/>
          <w:marRight w:val="0"/>
          <w:marTop w:val="0"/>
          <w:marBottom w:val="0"/>
          <w:divBdr>
            <w:top w:val="none" w:sz="0" w:space="0" w:color="auto"/>
            <w:left w:val="none" w:sz="0" w:space="0" w:color="auto"/>
            <w:bottom w:val="none" w:sz="0" w:space="0" w:color="auto"/>
            <w:right w:val="none" w:sz="0" w:space="0" w:color="auto"/>
          </w:divBdr>
        </w:div>
        <w:div w:id="1131437857">
          <w:marLeft w:val="480"/>
          <w:marRight w:val="0"/>
          <w:marTop w:val="0"/>
          <w:marBottom w:val="0"/>
          <w:divBdr>
            <w:top w:val="none" w:sz="0" w:space="0" w:color="auto"/>
            <w:left w:val="none" w:sz="0" w:space="0" w:color="auto"/>
            <w:bottom w:val="none" w:sz="0" w:space="0" w:color="auto"/>
            <w:right w:val="none" w:sz="0" w:space="0" w:color="auto"/>
          </w:divBdr>
        </w:div>
        <w:div w:id="392588179">
          <w:marLeft w:val="480"/>
          <w:marRight w:val="0"/>
          <w:marTop w:val="0"/>
          <w:marBottom w:val="0"/>
          <w:divBdr>
            <w:top w:val="none" w:sz="0" w:space="0" w:color="auto"/>
            <w:left w:val="none" w:sz="0" w:space="0" w:color="auto"/>
            <w:bottom w:val="none" w:sz="0" w:space="0" w:color="auto"/>
            <w:right w:val="none" w:sz="0" w:space="0" w:color="auto"/>
          </w:divBdr>
        </w:div>
        <w:div w:id="482547958">
          <w:marLeft w:val="480"/>
          <w:marRight w:val="0"/>
          <w:marTop w:val="0"/>
          <w:marBottom w:val="0"/>
          <w:divBdr>
            <w:top w:val="none" w:sz="0" w:space="0" w:color="auto"/>
            <w:left w:val="none" w:sz="0" w:space="0" w:color="auto"/>
            <w:bottom w:val="none" w:sz="0" w:space="0" w:color="auto"/>
            <w:right w:val="none" w:sz="0" w:space="0" w:color="auto"/>
          </w:divBdr>
        </w:div>
        <w:div w:id="604583828">
          <w:marLeft w:val="480"/>
          <w:marRight w:val="0"/>
          <w:marTop w:val="0"/>
          <w:marBottom w:val="0"/>
          <w:divBdr>
            <w:top w:val="none" w:sz="0" w:space="0" w:color="auto"/>
            <w:left w:val="none" w:sz="0" w:space="0" w:color="auto"/>
            <w:bottom w:val="none" w:sz="0" w:space="0" w:color="auto"/>
            <w:right w:val="none" w:sz="0" w:space="0" w:color="auto"/>
          </w:divBdr>
        </w:div>
        <w:div w:id="1148590695">
          <w:marLeft w:val="480"/>
          <w:marRight w:val="0"/>
          <w:marTop w:val="0"/>
          <w:marBottom w:val="0"/>
          <w:divBdr>
            <w:top w:val="none" w:sz="0" w:space="0" w:color="auto"/>
            <w:left w:val="none" w:sz="0" w:space="0" w:color="auto"/>
            <w:bottom w:val="none" w:sz="0" w:space="0" w:color="auto"/>
            <w:right w:val="none" w:sz="0" w:space="0" w:color="auto"/>
          </w:divBdr>
        </w:div>
        <w:div w:id="1713075347">
          <w:marLeft w:val="480"/>
          <w:marRight w:val="0"/>
          <w:marTop w:val="0"/>
          <w:marBottom w:val="0"/>
          <w:divBdr>
            <w:top w:val="none" w:sz="0" w:space="0" w:color="auto"/>
            <w:left w:val="none" w:sz="0" w:space="0" w:color="auto"/>
            <w:bottom w:val="none" w:sz="0" w:space="0" w:color="auto"/>
            <w:right w:val="none" w:sz="0" w:space="0" w:color="auto"/>
          </w:divBdr>
        </w:div>
        <w:div w:id="1628855258">
          <w:marLeft w:val="480"/>
          <w:marRight w:val="0"/>
          <w:marTop w:val="0"/>
          <w:marBottom w:val="0"/>
          <w:divBdr>
            <w:top w:val="none" w:sz="0" w:space="0" w:color="auto"/>
            <w:left w:val="none" w:sz="0" w:space="0" w:color="auto"/>
            <w:bottom w:val="none" w:sz="0" w:space="0" w:color="auto"/>
            <w:right w:val="none" w:sz="0" w:space="0" w:color="auto"/>
          </w:divBdr>
        </w:div>
        <w:div w:id="1842549855">
          <w:marLeft w:val="480"/>
          <w:marRight w:val="0"/>
          <w:marTop w:val="0"/>
          <w:marBottom w:val="0"/>
          <w:divBdr>
            <w:top w:val="none" w:sz="0" w:space="0" w:color="auto"/>
            <w:left w:val="none" w:sz="0" w:space="0" w:color="auto"/>
            <w:bottom w:val="none" w:sz="0" w:space="0" w:color="auto"/>
            <w:right w:val="none" w:sz="0" w:space="0" w:color="auto"/>
          </w:divBdr>
        </w:div>
        <w:div w:id="347174704">
          <w:marLeft w:val="480"/>
          <w:marRight w:val="0"/>
          <w:marTop w:val="0"/>
          <w:marBottom w:val="0"/>
          <w:divBdr>
            <w:top w:val="none" w:sz="0" w:space="0" w:color="auto"/>
            <w:left w:val="none" w:sz="0" w:space="0" w:color="auto"/>
            <w:bottom w:val="none" w:sz="0" w:space="0" w:color="auto"/>
            <w:right w:val="none" w:sz="0" w:space="0" w:color="auto"/>
          </w:divBdr>
        </w:div>
        <w:div w:id="502822820">
          <w:marLeft w:val="480"/>
          <w:marRight w:val="0"/>
          <w:marTop w:val="0"/>
          <w:marBottom w:val="0"/>
          <w:divBdr>
            <w:top w:val="none" w:sz="0" w:space="0" w:color="auto"/>
            <w:left w:val="none" w:sz="0" w:space="0" w:color="auto"/>
            <w:bottom w:val="none" w:sz="0" w:space="0" w:color="auto"/>
            <w:right w:val="none" w:sz="0" w:space="0" w:color="auto"/>
          </w:divBdr>
        </w:div>
        <w:div w:id="1864243155">
          <w:marLeft w:val="480"/>
          <w:marRight w:val="0"/>
          <w:marTop w:val="0"/>
          <w:marBottom w:val="0"/>
          <w:divBdr>
            <w:top w:val="none" w:sz="0" w:space="0" w:color="auto"/>
            <w:left w:val="none" w:sz="0" w:space="0" w:color="auto"/>
            <w:bottom w:val="none" w:sz="0" w:space="0" w:color="auto"/>
            <w:right w:val="none" w:sz="0" w:space="0" w:color="auto"/>
          </w:divBdr>
        </w:div>
        <w:div w:id="2035307253">
          <w:marLeft w:val="480"/>
          <w:marRight w:val="0"/>
          <w:marTop w:val="0"/>
          <w:marBottom w:val="0"/>
          <w:divBdr>
            <w:top w:val="none" w:sz="0" w:space="0" w:color="auto"/>
            <w:left w:val="none" w:sz="0" w:space="0" w:color="auto"/>
            <w:bottom w:val="none" w:sz="0" w:space="0" w:color="auto"/>
            <w:right w:val="none" w:sz="0" w:space="0" w:color="auto"/>
          </w:divBdr>
        </w:div>
        <w:div w:id="566964535">
          <w:marLeft w:val="480"/>
          <w:marRight w:val="0"/>
          <w:marTop w:val="0"/>
          <w:marBottom w:val="0"/>
          <w:divBdr>
            <w:top w:val="none" w:sz="0" w:space="0" w:color="auto"/>
            <w:left w:val="none" w:sz="0" w:space="0" w:color="auto"/>
            <w:bottom w:val="none" w:sz="0" w:space="0" w:color="auto"/>
            <w:right w:val="none" w:sz="0" w:space="0" w:color="auto"/>
          </w:divBdr>
        </w:div>
        <w:div w:id="369301523">
          <w:marLeft w:val="480"/>
          <w:marRight w:val="0"/>
          <w:marTop w:val="0"/>
          <w:marBottom w:val="0"/>
          <w:divBdr>
            <w:top w:val="none" w:sz="0" w:space="0" w:color="auto"/>
            <w:left w:val="none" w:sz="0" w:space="0" w:color="auto"/>
            <w:bottom w:val="none" w:sz="0" w:space="0" w:color="auto"/>
            <w:right w:val="none" w:sz="0" w:space="0" w:color="auto"/>
          </w:divBdr>
        </w:div>
        <w:div w:id="501051545">
          <w:marLeft w:val="480"/>
          <w:marRight w:val="0"/>
          <w:marTop w:val="0"/>
          <w:marBottom w:val="0"/>
          <w:divBdr>
            <w:top w:val="none" w:sz="0" w:space="0" w:color="auto"/>
            <w:left w:val="none" w:sz="0" w:space="0" w:color="auto"/>
            <w:bottom w:val="none" w:sz="0" w:space="0" w:color="auto"/>
            <w:right w:val="none" w:sz="0" w:space="0" w:color="auto"/>
          </w:divBdr>
        </w:div>
        <w:div w:id="1076631282">
          <w:marLeft w:val="480"/>
          <w:marRight w:val="0"/>
          <w:marTop w:val="0"/>
          <w:marBottom w:val="0"/>
          <w:divBdr>
            <w:top w:val="none" w:sz="0" w:space="0" w:color="auto"/>
            <w:left w:val="none" w:sz="0" w:space="0" w:color="auto"/>
            <w:bottom w:val="none" w:sz="0" w:space="0" w:color="auto"/>
            <w:right w:val="none" w:sz="0" w:space="0" w:color="auto"/>
          </w:divBdr>
        </w:div>
        <w:div w:id="1287128104">
          <w:marLeft w:val="480"/>
          <w:marRight w:val="0"/>
          <w:marTop w:val="0"/>
          <w:marBottom w:val="0"/>
          <w:divBdr>
            <w:top w:val="none" w:sz="0" w:space="0" w:color="auto"/>
            <w:left w:val="none" w:sz="0" w:space="0" w:color="auto"/>
            <w:bottom w:val="none" w:sz="0" w:space="0" w:color="auto"/>
            <w:right w:val="none" w:sz="0" w:space="0" w:color="auto"/>
          </w:divBdr>
        </w:div>
        <w:div w:id="1912695314">
          <w:marLeft w:val="480"/>
          <w:marRight w:val="0"/>
          <w:marTop w:val="0"/>
          <w:marBottom w:val="0"/>
          <w:divBdr>
            <w:top w:val="none" w:sz="0" w:space="0" w:color="auto"/>
            <w:left w:val="none" w:sz="0" w:space="0" w:color="auto"/>
            <w:bottom w:val="none" w:sz="0" w:space="0" w:color="auto"/>
            <w:right w:val="none" w:sz="0" w:space="0" w:color="auto"/>
          </w:divBdr>
        </w:div>
        <w:div w:id="1300383873">
          <w:marLeft w:val="480"/>
          <w:marRight w:val="0"/>
          <w:marTop w:val="0"/>
          <w:marBottom w:val="0"/>
          <w:divBdr>
            <w:top w:val="none" w:sz="0" w:space="0" w:color="auto"/>
            <w:left w:val="none" w:sz="0" w:space="0" w:color="auto"/>
            <w:bottom w:val="none" w:sz="0" w:space="0" w:color="auto"/>
            <w:right w:val="none" w:sz="0" w:space="0" w:color="auto"/>
          </w:divBdr>
        </w:div>
        <w:div w:id="557984625">
          <w:marLeft w:val="480"/>
          <w:marRight w:val="0"/>
          <w:marTop w:val="0"/>
          <w:marBottom w:val="0"/>
          <w:divBdr>
            <w:top w:val="none" w:sz="0" w:space="0" w:color="auto"/>
            <w:left w:val="none" w:sz="0" w:space="0" w:color="auto"/>
            <w:bottom w:val="none" w:sz="0" w:space="0" w:color="auto"/>
            <w:right w:val="none" w:sz="0" w:space="0" w:color="auto"/>
          </w:divBdr>
        </w:div>
        <w:div w:id="624435596">
          <w:marLeft w:val="480"/>
          <w:marRight w:val="0"/>
          <w:marTop w:val="0"/>
          <w:marBottom w:val="0"/>
          <w:divBdr>
            <w:top w:val="none" w:sz="0" w:space="0" w:color="auto"/>
            <w:left w:val="none" w:sz="0" w:space="0" w:color="auto"/>
            <w:bottom w:val="none" w:sz="0" w:space="0" w:color="auto"/>
            <w:right w:val="none" w:sz="0" w:space="0" w:color="auto"/>
          </w:divBdr>
        </w:div>
        <w:div w:id="182667075">
          <w:marLeft w:val="480"/>
          <w:marRight w:val="0"/>
          <w:marTop w:val="0"/>
          <w:marBottom w:val="0"/>
          <w:divBdr>
            <w:top w:val="none" w:sz="0" w:space="0" w:color="auto"/>
            <w:left w:val="none" w:sz="0" w:space="0" w:color="auto"/>
            <w:bottom w:val="none" w:sz="0" w:space="0" w:color="auto"/>
            <w:right w:val="none" w:sz="0" w:space="0" w:color="auto"/>
          </w:divBdr>
        </w:div>
        <w:div w:id="1916863602">
          <w:marLeft w:val="480"/>
          <w:marRight w:val="0"/>
          <w:marTop w:val="0"/>
          <w:marBottom w:val="0"/>
          <w:divBdr>
            <w:top w:val="none" w:sz="0" w:space="0" w:color="auto"/>
            <w:left w:val="none" w:sz="0" w:space="0" w:color="auto"/>
            <w:bottom w:val="none" w:sz="0" w:space="0" w:color="auto"/>
            <w:right w:val="none" w:sz="0" w:space="0" w:color="auto"/>
          </w:divBdr>
        </w:div>
        <w:div w:id="356659146">
          <w:marLeft w:val="480"/>
          <w:marRight w:val="0"/>
          <w:marTop w:val="0"/>
          <w:marBottom w:val="0"/>
          <w:divBdr>
            <w:top w:val="none" w:sz="0" w:space="0" w:color="auto"/>
            <w:left w:val="none" w:sz="0" w:space="0" w:color="auto"/>
            <w:bottom w:val="none" w:sz="0" w:space="0" w:color="auto"/>
            <w:right w:val="none" w:sz="0" w:space="0" w:color="auto"/>
          </w:divBdr>
        </w:div>
        <w:div w:id="2067530041">
          <w:marLeft w:val="480"/>
          <w:marRight w:val="0"/>
          <w:marTop w:val="0"/>
          <w:marBottom w:val="0"/>
          <w:divBdr>
            <w:top w:val="none" w:sz="0" w:space="0" w:color="auto"/>
            <w:left w:val="none" w:sz="0" w:space="0" w:color="auto"/>
            <w:bottom w:val="none" w:sz="0" w:space="0" w:color="auto"/>
            <w:right w:val="none" w:sz="0" w:space="0" w:color="auto"/>
          </w:divBdr>
        </w:div>
        <w:div w:id="26223677">
          <w:marLeft w:val="480"/>
          <w:marRight w:val="0"/>
          <w:marTop w:val="0"/>
          <w:marBottom w:val="0"/>
          <w:divBdr>
            <w:top w:val="none" w:sz="0" w:space="0" w:color="auto"/>
            <w:left w:val="none" w:sz="0" w:space="0" w:color="auto"/>
            <w:bottom w:val="none" w:sz="0" w:space="0" w:color="auto"/>
            <w:right w:val="none" w:sz="0" w:space="0" w:color="auto"/>
          </w:divBdr>
        </w:div>
        <w:div w:id="1520389514">
          <w:marLeft w:val="480"/>
          <w:marRight w:val="0"/>
          <w:marTop w:val="0"/>
          <w:marBottom w:val="0"/>
          <w:divBdr>
            <w:top w:val="none" w:sz="0" w:space="0" w:color="auto"/>
            <w:left w:val="none" w:sz="0" w:space="0" w:color="auto"/>
            <w:bottom w:val="none" w:sz="0" w:space="0" w:color="auto"/>
            <w:right w:val="none" w:sz="0" w:space="0" w:color="auto"/>
          </w:divBdr>
        </w:div>
        <w:div w:id="1020349682">
          <w:marLeft w:val="480"/>
          <w:marRight w:val="0"/>
          <w:marTop w:val="0"/>
          <w:marBottom w:val="0"/>
          <w:divBdr>
            <w:top w:val="none" w:sz="0" w:space="0" w:color="auto"/>
            <w:left w:val="none" w:sz="0" w:space="0" w:color="auto"/>
            <w:bottom w:val="none" w:sz="0" w:space="0" w:color="auto"/>
            <w:right w:val="none" w:sz="0" w:space="0" w:color="auto"/>
          </w:divBdr>
        </w:div>
        <w:div w:id="145249500">
          <w:marLeft w:val="480"/>
          <w:marRight w:val="0"/>
          <w:marTop w:val="0"/>
          <w:marBottom w:val="0"/>
          <w:divBdr>
            <w:top w:val="none" w:sz="0" w:space="0" w:color="auto"/>
            <w:left w:val="none" w:sz="0" w:space="0" w:color="auto"/>
            <w:bottom w:val="none" w:sz="0" w:space="0" w:color="auto"/>
            <w:right w:val="none" w:sz="0" w:space="0" w:color="auto"/>
          </w:divBdr>
        </w:div>
        <w:div w:id="526722724">
          <w:marLeft w:val="480"/>
          <w:marRight w:val="0"/>
          <w:marTop w:val="0"/>
          <w:marBottom w:val="0"/>
          <w:divBdr>
            <w:top w:val="none" w:sz="0" w:space="0" w:color="auto"/>
            <w:left w:val="none" w:sz="0" w:space="0" w:color="auto"/>
            <w:bottom w:val="none" w:sz="0" w:space="0" w:color="auto"/>
            <w:right w:val="none" w:sz="0" w:space="0" w:color="auto"/>
          </w:divBdr>
        </w:div>
        <w:div w:id="128087788">
          <w:marLeft w:val="480"/>
          <w:marRight w:val="0"/>
          <w:marTop w:val="0"/>
          <w:marBottom w:val="0"/>
          <w:divBdr>
            <w:top w:val="none" w:sz="0" w:space="0" w:color="auto"/>
            <w:left w:val="none" w:sz="0" w:space="0" w:color="auto"/>
            <w:bottom w:val="none" w:sz="0" w:space="0" w:color="auto"/>
            <w:right w:val="none" w:sz="0" w:space="0" w:color="auto"/>
          </w:divBdr>
        </w:div>
        <w:div w:id="1718699853">
          <w:marLeft w:val="480"/>
          <w:marRight w:val="0"/>
          <w:marTop w:val="0"/>
          <w:marBottom w:val="0"/>
          <w:divBdr>
            <w:top w:val="none" w:sz="0" w:space="0" w:color="auto"/>
            <w:left w:val="none" w:sz="0" w:space="0" w:color="auto"/>
            <w:bottom w:val="none" w:sz="0" w:space="0" w:color="auto"/>
            <w:right w:val="none" w:sz="0" w:space="0" w:color="auto"/>
          </w:divBdr>
        </w:div>
        <w:div w:id="1767194270">
          <w:marLeft w:val="480"/>
          <w:marRight w:val="0"/>
          <w:marTop w:val="0"/>
          <w:marBottom w:val="0"/>
          <w:divBdr>
            <w:top w:val="none" w:sz="0" w:space="0" w:color="auto"/>
            <w:left w:val="none" w:sz="0" w:space="0" w:color="auto"/>
            <w:bottom w:val="none" w:sz="0" w:space="0" w:color="auto"/>
            <w:right w:val="none" w:sz="0" w:space="0" w:color="auto"/>
          </w:divBdr>
        </w:div>
        <w:div w:id="1259829643">
          <w:marLeft w:val="480"/>
          <w:marRight w:val="0"/>
          <w:marTop w:val="0"/>
          <w:marBottom w:val="0"/>
          <w:divBdr>
            <w:top w:val="none" w:sz="0" w:space="0" w:color="auto"/>
            <w:left w:val="none" w:sz="0" w:space="0" w:color="auto"/>
            <w:bottom w:val="none" w:sz="0" w:space="0" w:color="auto"/>
            <w:right w:val="none" w:sz="0" w:space="0" w:color="auto"/>
          </w:divBdr>
        </w:div>
        <w:div w:id="1888300381">
          <w:marLeft w:val="480"/>
          <w:marRight w:val="0"/>
          <w:marTop w:val="0"/>
          <w:marBottom w:val="0"/>
          <w:divBdr>
            <w:top w:val="none" w:sz="0" w:space="0" w:color="auto"/>
            <w:left w:val="none" w:sz="0" w:space="0" w:color="auto"/>
            <w:bottom w:val="none" w:sz="0" w:space="0" w:color="auto"/>
            <w:right w:val="none" w:sz="0" w:space="0" w:color="auto"/>
          </w:divBdr>
        </w:div>
      </w:divsChild>
    </w:div>
    <w:div w:id="1564288169">
      <w:bodyDiv w:val="1"/>
      <w:marLeft w:val="0"/>
      <w:marRight w:val="0"/>
      <w:marTop w:val="0"/>
      <w:marBottom w:val="0"/>
      <w:divBdr>
        <w:top w:val="none" w:sz="0" w:space="0" w:color="auto"/>
        <w:left w:val="none" w:sz="0" w:space="0" w:color="auto"/>
        <w:bottom w:val="none" w:sz="0" w:space="0" w:color="auto"/>
        <w:right w:val="none" w:sz="0" w:space="0" w:color="auto"/>
      </w:divBdr>
      <w:divsChild>
        <w:div w:id="1786583928">
          <w:marLeft w:val="480"/>
          <w:marRight w:val="0"/>
          <w:marTop w:val="0"/>
          <w:marBottom w:val="0"/>
          <w:divBdr>
            <w:top w:val="none" w:sz="0" w:space="0" w:color="auto"/>
            <w:left w:val="none" w:sz="0" w:space="0" w:color="auto"/>
            <w:bottom w:val="none" w:sz="0" w:space="0" w:color="auto"/>
            <w:right w:val="none" w:sz="0" w:space="0" w:color="auto"/>
          </w:divBdr>
        </w:div>
        <w:div w:id="1462335816">
          <w:marLeft w:val="480"/>
          <w:marRight w:val="0"/>
          <w:marTop w:val="0"/>
          <w:marBottom w:val="0"/>
          <w:divBdr>
            <w:top w:val="none" w:sz="0" w:space="0" w:color="auto"/>
            <w:left w:val="none" w:sz="0" w:space="0" w:color="auto"/>
            <w:bottom w:val="none" w:sz="0" w:space="0" w:color="auto"/>
            <w:right w:val="none" w:sz="0" w:space="0" w:color="auto"/>
          </w:divBdr>
        </w:div>
        <w:div w:id="1586497705">
          <w:marLeft w:val="480"/>
          <w:marRight w:val="0"/>
          <w:marTop w:val="0"/>
          <w:marBottom w:val="0"/>
          <w:divBdr>
            <w:top w:val="none" w:sz="0" w:space="0" w:color="auto"/>
            <w:left w:val="none" w:sz="0" w:space="0" w:color="auto"/>
            <w:bottom w:val="none" w:sz="0" w:space="0" w:color="auto"/>
            <w:right w:val="none" w:sz="0" w:space="0" w:color="auto"/>
          </w:divBdr>
        </w:div>
        <w:div w:id="1093629171">
          <w:marLeft w:val="480"/>
          <w:marRight w:val="0"/>
          <w:marTop w:val="0"/>
          <w:marBottom w:val="0"/>
          <w:divBdr>
            <w:top w:val="none" w:sz="0" w:space="0" w:color="auto"/>
            <w:left w:val="none" w:sz="0" w:space="0" w:color="auto"/>
            <w:bottom w:val="none" w:sz="0" w:space="0" w:color="auto"/>
            <w:right w:val="none" w:sz="0" w:space="0" w:color="auto"/>
          </w:divBdr>
        </w:div>
        <w:div w:id="750466436">
          <w:marLeft w:val="480"/>
          <w:marRight w:val="0"/>
          <w:marTop w:val="0"/>
          <w:marBottom w:val="0"/>
          <w:divBdr>
            <w:top w:val="none" w:sz="0" w:space="0" w:color="auto"/>
            <w:left w:val="none" w:sz="0" w:space="0" w:color="auto"/>
            <w:bottom w:val="none" w:sz="0" w:space="0" w:color="auto"/>
            <w:right w:val="none" w:sz="0" w:space="0" w:color="auto"/>
          </w:divBdr>
        </w:div>
        <w:div w:id="631181639">
          <w:marLeft w:val="480"/>
          <w:marRight w:val="0"/>
          <w:marTop w:val="0"/>
          <w:marBottom w:val="0"/>
          <w:divBdr>
            <w:top w:val="none" w:sz="0" w:space="0" w:color="auto"/>
            <w:left w:val="none" w:sz="0" w:space="0" w:color="auto"/>
            <w:bottom w:val="none" w:sz="0" w:space="0" w:color="auto"/>
            <w:right w:val="none" w:sz="0" w:space="0" w:color="auto"/>
          </w:divBdr>
        </w:div>
        <w:div w:id="1455559461">
          <w:marLeft w:val="480"/>
          <w:marRight w:val="0"/>
          <w:marTop w:val="0"/>
          <w:marBottom w:val="0"/>
          <w:divBdr>
            <w:top w:val="none" w:sz="0" w:space="0" w:color="auto"/>
            <w:left w:val="none" w:sz="0" w:space="0" w:color="auto"/>
            <w:bottom w:val="none" w:sz="0" w:space="0" w:color="auto"/>
            <w:right w:val="none" w:sz="0" w:space="0" w:color="auto"/>
          </w:divBdr>
        </w:div>
        <w:div w:id="308829013">
          <w:marLeft w:val="480"/>
          <w:marRight w:val="0"/>
          <w:marTop w:val="0"/>
          <w:marBottom w:val="0"/>
          <w:divBdr>
            <w:top w:val="none" w:sz="0" w:space="0" w:color="auto"/>
            <w:left w:val="none" w:sz="0" w:space="0" w:color="auto"/>
            <w:bottom w:val="none" w:sz="0" w:space="0" w:color="auto"/>
            <w:right w:val="none" w:sz="0" w:space="0" w:color="auto"/>
          </w:divBdr>
        </w:div>
        <w:div w:id="1709798689">
          <w:marLeft w:val="480"/>
          <w:marRight w:val="0"/>
          <w:marTop w:val="0"/>
          <w:marBottom w:val="0"/>
          <w:divBdr>
            <w:top w:val="none" w:sz="0" w:space="0" w:color="auto"/>
            <w:left w:val="none" w:sz="0" w:space="0" w:color="auto"/>
            <w:bottom w:val="none" w:sz="0" w:space="0" w:color="auto"/>
            <w:right w:val="none" w:sz="0" w:space="0" w:color="auto"/>
          </w:divBdr>
        </w:div>
        <w:div w:id="340860709">
          <w:marLeft w:val="480"/>
          <w:marRight w:val="0"/>
          <w:marTop w:val="0"/>
          <w:marBottom w:val="0"/>
          <w:divBdr>
            <w:top w:val="none" w:sz="0" w:space="0" w:color="auto"/>
            <w:left w:val="none" w:sz="0" w:space="0" w:color="auto"/>
            <w:bottom w:val="none" w:sz="0" w:space="0" w:color="auto"/>
            <w:right w:val="none" w:sz="0" w:space="0" w:color="auto"/>
          </w:divBdr>
        </w:div>
        <w:div w:id="1302734255">
          <w:marLeft w:val="480"/>
          <w:marRight w:val="0"/>
          <w:marTop w:val="0"/>
          <w:marBottom w:val="0"/>
          <w:divBdr>
            <w:top w:val="none" w:sz="0" w:space="0" w:color="auto"/>
            <w:left w:val="none" w:sz="0" w:space="0" w:color="auto"/>
            <w:bottom w:val="none" w:sz="0" w:space="0" w:color="auto"/>
            <w:right w:val="none" w:sz="0" w:space="0" w:color="auto"/>
          </w:divBdr>
        </w:div>
        <w:div w:id="790441269">
          <w:marLeft w:val="480"/>
          <w:marRight w:val="0"/>
          <w:marTop w:val="0"/>
          <w:marBottom w:val="0"/>
          <w:divBdr>
            <w:top w:val="none" w:sz="0" w:space="0" w:color="auto"/>
            <w:left w:val="none" w:sz="0" w:space="0" w:color="auto"/>
            <w:bottom w:val="none" w:sz="0" w:space="0" w:color="auto"/>
            <w:right w:val="none" w:sz="0" w:space="0" w:color="auto"/>
          </w:divBdr>
        </w:div>
        <w:div w:id="1481579244">
          <w:marLeft w:val="480"/>
          <w:marRight w:val="0"/>
          <w:marTop w:val="0"/>
          <w:marBottom w:val="0"/>
          <w:divBdr>
            <w:top w:val="none" w:sz="0" w:space="0" w:color="auto"/>
            <w:left w:val="none" w:sz="0" w:space="0" w:color="auto"/>
            <w:bottom w:val="none" w:sz="0" w:space="0" w:color="auto"/>
            <w:right w:val="none" w:sz="0" w:space="0" w:color="auto"/>
          </w:divBdr>
        </w:div>
        <w:div w:id="1413090183">
          <w:marLeft w:val="480"/>
          <w:marRight w:val="0"/>
          <w:marTop w:val="0"/>
          <w:marBottom w:val="0"/>
          <w:divBdr>
            <w:top w:val="none" w:sz="0" w:space="0" w:color="auto"/>
            <w:left w:val="none" w:sz="0" w:space="0" w:color="auto"/>
            <w:bottom w:val="none" w:sz="0" w:space="0" w:color="auto"/>
            <w:right w:val="none" w:sz="0" w:space="0" w:color="auto"/>
          </w:divBdr>
        </w:div>
        <w:div w:id="1387725504">
          <w:marLeft w:val="480"/>
          <w:marRight w:val="0"/>
          <w:marTop w:val="0"/>
          <w:marBottom w:val="0"/>
          <w:divBdr>
            <w:top w:val="none" w:sz="0" w:space="0" w:color="auto"/>
            <w:left w:val="none" w:sz="0" w:space="0" w:color="auto"/>
            <w:bottom w:val="none" w:sz="0" w:space="0" w:color="auto"/>
            <w:right w:val="none" w:sz="0" w:space="0" w:color="auto"/>
          </w:divBdr>
        </w:div>
        <w:div w:id="227350653">
          <w:marLeft w:val="480"/>
          <w:marRight w:val="0"/>
          <w:marTop w:val="0"/>
          <w:marBottom w:val="0"/>
          <w:divBdr>
            <w:top w:val="none" w:sz="0" w:space="0" w:color="auto"/>
            <w:left w:val="none" w:sz="0" w:space="0" w:color="auto"/>
            <w:bottom w:val="none" w:sz="0" w:space="0" w:color="auto"/>
            <w:right w:val="none" w:sz="0" w:space="0" w:color="auto"/>
          </w:divBdr>
        </w:div>
        <w:div w:id="2055157871">
          <w:marLeft w:val="480"/>
          <w:marRight w:val="0"/>
          <w:marTop w:val="0"/>
          <w:marBottom w:val="0"/>
          <w:divBdr>
            <w:top w:val="none" w:sz="0" w:space="0" w:color="auto"/>
            <w:left w:val="none" w:sz="0" w:space="0" w:color="auto"/>
            <w:bottom w:val="none" w:sz="0" w:space="0" w:color="auto"/>
            <w:right w:val="none" w:sz="0" w:space="0" w:color="auto"/>
          </w:divBdr>
        </w:div>
        <w:div w:id="615676412">
          <w:marLeft w:val="480"/>
          <w:marRight w:val="0"/>
          <w:marTop w:val="0"/>
          <w:marBottom w:val="0"/>
          <w:divBdr>
            <w:top w:val="none" w:sz="0" w:space="0" w:color="auto"/>
            <w:left w:val="none" w:sz="0" w:space="0" w:color="auto"/>
            <w:bottom w:val="none" w:sz="0" w:space="0" w:color="auto"/>
            <w:right w:val="none" w:sz="0" w:space="0" w:color="auto"/>
          </w:divBdr>
        </w:div>
        <w:div w:id="1979987714">
          <w:marLeft w:val="480"/>
          <w:marRight w:val="0"/>
          <w:marTop w:val="0"/>
          <w:marBottom w:val="0"/>
          <w:divBdr>
            <w:top w:val="none" w:sz="0" w:space="0" w:color="auto"/>
            <w:left w:val="none" w:sz="0" w:space="0" w:color="auto"/>
            <w:bottom w:val="none" w:sz="0" w:space="0" w:color="auto"/>
            <w:right w:val="none" w:sz="0" w:space="0" w:color="auto"/>
          </w:divBdr>
        </w:div>
        <w:div w:id="1641767505">
          <w:marLeft w:val="480"/>
          <w:marRight w:val="0"/>
          <w:marTop w:val="0"/>
          <w:marBottom w:val="0"/>
          <w:divBdr>
            <w:top w:val="none" w:sz="0" w:space="0" w:color="auto"/>
            <w:left w:val="none" w:sz="0" w:space="0" w:color="auto"/>
            <w:bottom w:val="none" w:sz="0" w:space="0" w:color="auto"/>
            <w:right w:val="none" w:sz="0" w:space="0" w:color="auto"/>
          </w:divBdr>
        </w:div>
        <w:div w:id="1578593141">
          <w:marLeft w:val="480"/>
          <w:marRight w:val="0"/>
          <w:marTop w:val="0"/>
          <w:marBottom w:val="0"/>
          <w:divBdr>
            <w:top w:val="none" w:sz="0" w:space="0" w:color="auto"/>
            <w:left w:val="none" w:sz="0" w:space="0" w:color="auto"/>
            <w:bottom w:val="none" w:sz="0" w:space="0" w:color="auto"/>
            <w:right w:val="none" w:sz="0" w:space="0" w:color="auto"/>
          </w:divBdr>
        </w:div>
        <w:div w:id="258953483">
          <w:marLeft w:val="480"/>
          <w:marRight w:val="0"/>
          <w:marTop w:val="0"/>
          <w:marBottom w:val="0"/>
          <w:divBdr>
            <w:top w:val="none" w:sz="0" w:space="0" w:color="auto"/>
            <w:left w:val="none" w:sz="0" w:space="0" w:color="auto"/>
            <w:bottom w:val="none" w:sz="0" w:space="0" w:color="auto"/>
            <w:right w:val="none" w:sz="0" w:space="0" w:color="auto"/>
          </w:divBdr>
        </w:div>
        <w:div w:id="635338741">
          <w:marLeft w:val="480"/>
          <w:marRight w:val="0"/>
          <w:marTop w:val="0"/>
          <w:marBottom w:val="0"/>
          <w:divBdr>
            <w:top w:val="none" w:sz="0" w:space="0" w:color="auto"/>
            <w:left w:val="none" w:sz="0" w:space="0" w:color="auto"/>
            <w:bottom w:val="none" w:sz="0" w:space="0" w:color="auto"/>
            <w:right w:val="none" w:sz="0" w:space="0" w:color="auto"/>
          </w:divBdr>
        </w:div>
        <w:div w:id="2025478611">
          <w:marLeft w:val="480"/>
          <w:marRight w:val="0"/>
          <w:marTop w:val="0"/>
          <w:marBottom w:val="0"/>
          <w:divBdr>
            <w:top w:val="none" w:sz="0" w:space="0" w:color="auto"/>
            <w:left w:val="none" w:sz="0" w:space="0" w:color="auto"/>
            <w:bottom w:val="none" w:sz="0" w:space="0" w:color="auto"/>
            <w:right w:val="none" w:sz="0" w:space="0" w:color="auto"/>
          </w:divBdr>
        </w:div>
        <w:div w:id="310602999">
          <w:marLeft w:val="480"/>
          <w:marRight w:val="0"/>
          <w:marTop w:val="0"/>
          <w:marBottom w:val="0"/>
          <w:divBdr>
            <w:top w:val="none" w:sz="0" w:space="0" w:color="auto"/>
            <w:left w:val="none" w:sz="0" w:space="0" w:color="auto"/>
            <w:bottom w:val="none" w:sz="0" w:space="0" w:color="auto"/>
            <w:right w:val="none" w:sz="0" w:space="0" w:color="auto"/>
          </w:divBdr>
        </w:div>
        <w:div w:id="1872567749">
          <w:marLeft w:val="480"/>
          <w:marRight w:val="0"/>
          <w:marTop w:val="0"/>
          <w:marBottom w:val="0"/>
          <w:divBdr>
            <w:top w:val="none" w:sz="0" w:space="0" w:color="auto"/>
            <w:left w:val="none" w:sz="0" w:space="0" w:color="auto"/>
            <w:bottom w:val="none" w:sz="0" w:space="0" w:color="auto"/>
            <w:right w:val="none" w:sz="0" w:space="0" w:color="auto"/>
          </w:divBdr>
        </w:div>
        <w:div w:id="247615539">
          <w:marLeft w:val="480"/>
          <w:marRight w:val="0"/>
          <w:marTop w:val="0"/>
          <w:marBottom w:val="0"/>
          <w:divBdr>
            <w:top w:val="none" w:sz="0" w:space="0" w:color="auto"/>
            <w:left w:val="none" w:sz="0" w:space="0" w:color="auto"/>
            <w:bottom w:val="none" w:sz="0" w:space="0" w:color="auto"/>
            <w:right w:val="none" w:sz="0" w:space="0" w:color="auto"/>
          </w:divBdr>
        </w:div>
        <w:div w:id="1487280086">
          <w:marLeft w:val="480"/>
          <w:marRight w:val="0"/>
          <w:marTop w:val="0"/>
          <w:marBottom w:val="0"/>
          <w:divBdr>
            <w:top w:val="none" w:sz="0" w:space="0" w:color="auto"/>
            <w:left w:val="none" w:sz="0" w:space="0" w:color="auto"/>
            <w:bottom w:val="none" w:sz="0" w:space="0" w:color="auto"/>
            <w:right w:val="none" w:sz="0" w:space="0" w:color="auto"/>
          </w:divBdr>
        </w:div>
        <w:div w:id="1770082205">
          <w:marLeft w:val="480"/>
          <w:marRight w:val="0"/>
          <w:marTop w:val="0"/>
          <w:marBottom w:val="0"/>
          <w:divBdr>
            <w:top w:val="none" w:sz="0" w:space="0" w:color="auto"/>
            <w:left w:val="none" w:sz="0" w:space="0" w:color="auto"/>
            <w:bottom w:val="none" w:sz="0" w:space="0" w:color="auto"/>
            <w:right w:val="none" w:sz="0" w:space="0" w:color="auto"/>
          </w:divBdr>
        </w:div>
        <w:div w:id="1485124429">
          <w:marLeft w:val="480"/>
          <w:marRight w:val="0"/>
          <w:marTop w:val="0"/>
          <w:marBottom w:val="0"/>
          <w:divBdr>
            <w:top w:val="none" w:sz="0" w:space="0" w:color="auto"/>
            <w:left w:val="none" w:sz="0" w:space="0" w:color="auto"/>
            <w:bottom w:val="none" w:sz="0" w:space="0" w:color="auto"/>
            <w:right w:val="none" w:sz="0" w:space="0" w:color="auto"/>
          </w:divBdr>
        </w:div>
        <w:div w:id="556090188">
          <w:marLeft w:val="480"/>
          <w:marRight w:val="0"/>
          <w:marTop w:val="0"/>
          <w:marBottom w:val="0"/>
          <w:divBdr>
            <w:top w:val="none" w:sz="0" w:space="0" w:color="auto"/>
            <w:left w:val="none" w:sz="0" w:space="0" w:color="auto"/>
            <w:bottom w:val="none" w:sz="0" w:space="0" w:color="auto"/>
            <w:right w:val="none" w:sz="0" w:space="0" w:color="auto"/>
          </w:divBdr>
        </w:div>
        <w:div w:id="1648776120">
          <w:marLeft w:val="480"/>
          <w:marRight w:val="0"/>
          <w:marTop w:val="0"/>
          <w:marBottom w:val="0"/>
          <w:divBdr>
            <w:top w:val="none" w:sz="0" w:space="0" w:color="auto"/>
            <w:left w:val="none" w:sz="0" w:space="0" w:color="auto"/>
            <w:bottom w:val="none" w:sz="0" w:space="0" w:color="auto"/>
            <w:right w:val="none" w:sz="0" w:space="0" w:color="auto"/>
          </w:divBdr>
        </w:div>
        <w:div w:id="1346129259">
          <w:marLeft w:val="480"/>
          <w:marRight w:val="0"/>
          <w:marTop w:val="0"/>
          <w:marBottom w:val="0"/>
          <w:divBdr>
            <w:top w:val="none" w:sz="0" w:space="0" w:color="auto"/>
            <w:left w:val="none" w:sz="0" w:space="0" w:color="auto"/>
            <w:bottom w:val="none" w:sz="0" w:space="0" w:color="auto"/>
            <w:right w:val="none" w:sz="0" w:space="0" w:color="auto"/>
          </w:divBdr>
        </w:div>
        <w:div w:id="375813578">
          <w:marLeft w:val="480"/>
          <w:marRight w:val="0"/>
          <w:marTop w:val="0"/>
          <w:marBottom w:val="0"/>
          <w:divBdr>
            <w:top w:val="none" w:sz="0" w:space="0" w:color="auto"/>
            <w:left w:val="none" w:sz="0" w:space="0" w:color="auto"/>
            <w:bottom w:val="none" w:sz="0" w:space="0" w:color="auto"/>
            <w:right w:val="none" w:sz="0" w:space="0" w:color="auto"/>
          </w:divBdr>
        </w:div>
        <w:div w:id="2046130844">
          <w:marLeft w:val="480"/>
          <w:marRight w:val="0"/>
          <w:marTop w:val="0"/>
          <w:marBottom w:val="0"/>
          <w:divBdr>
            <w:top w:val="none" w:sz="0" w:space="0" w:color="auto"/>
            <w:left w:val="none" w:sz="0" w:space="0" w:color="auto"/>
            <w:bottom w:val="none" w:sz="0" w:space="0" w:color="auto"/>
            <w:right w:val="none" w:sz="0" w:space="0" w:color="auto"/>
          </w:divBdr>
        </w:div>
        <w:div w:id="1783379464">
          <w:marLeft w:val="480"/>
          <w:marRight w:val="0"/>
          <w:marTop w:val="0"/>
          <w:marBottom w:val="0"/>
          <w:divBdr>
            <w:top w:val="none" w:sz="0" w:space="0" w:color="auto"/>
            <w:left w:val="none" w:sz="0" w:space="0" w:color="auto"/>
            <w:bottom w:val="none" w:sz="0" w:space="0" w:color="auto"/>
            <w:right w:val="none" w:sz="0" w:space="0" w:color="auto"/>
          </w:divBdr>
        </w:div>
        <w:div w:id="1686443000">
          <w:marLeft w:val="480"/>
          <w:marRight w:val="0"/>
          <w:marTop w:val="0"/>
          <w:marBottom w:val="0"/>
          <w:divBdr>
            <w:top w:val="none" w:sz="0" w:space="0" w:color="auto"/>
            <w:left w:val="none" w:sz="0" w:space="0" w:color="auto"/>
            <w:bottom w:val="none" w:sz="0" w:space="0" w:color="auto"/>
            <w:right w:val="none" w:sz="0" w:space="0" w:color="auto"/>
          </w:divBdr>
        </w:div>
        <w:div w:id="628896348">
          <w:marLeft w:val="480"/>
          <w:marRight w:val="0"/>
          <w:marTop w:val="0"/>
          <w:marBottom w:val="0"/>
          <w:divBdr>
            <w:top w:val="none" w:sz="0" w:space="0" w:color="auto"/>
            <w:left w:val="none" w:sz="0" w:space="0" w:color="auto"/>
            <w:bottom w:val="none" w:sz="0" w:space="0" w:color="auto"/>
            <w:right w:val="none" w:sz="0" w:space="0" w:color="auto"/>
          </w:divBdr>
        </w:div>
        <w:div w:id="103379042">
          <w:marLeft w:val="480"/>
          <w:marRight w:val="0"/>
          <w:marTop w:val="0"/>
          <w:marBottom w:val="0"/>
          <w:divBdr>
            <w:top w:val="none" w:sz="0" w:space="0" w:color="auto"/>
            <w:left w:val="none" w:sz="0" w:space="0" w:color="auto"/>
            <w:bottom w:val="none" w:sz="0" w:space="0" w:color="auto"/>
            <w:right w:val="none" w:sz="0" w:space="0" w:color="auto"/>
          </w:divBdr>
        </w:div>
        <w:div w:id="100951448">
          <w:marLeft w:val="480"/>
          <w:marRight w:val="0"/>
          <w:marTop w:val="0"/>
          <w:marBottom w:val="0"/>
          <w:divBdr>
            <w:top w:val="none" w:sz="0" w:space="0" w:color="auto"/>
            <w:left w:val="none" w:sz="0" w:space="0" w:color="auto"/>
            <w:bottom w:val="none" w:sz="0" w:space="0" w:color="auto"/>
            <w:right w:val="none" w:sz="0" w:space="0" w:color="auto"/>
          </w:divBdr>
        </w:div>
        <w:div w:id="438526090">
          <w:marLeft w:val="480"/>
          <w:marRight w:val="0"/>
          <w:marTop w:val="0"/>
          <w:marBottom w:val="0"/>
          <w:divBdr>
            <w:top w:val="none" w:sz="0" w:space="0" w:color="auto"/>
            <w:left w:val="none" w:sz="0" w:space="0" w:color="auto"/>
            <w:bottom w:val="none" w:sz="0" w:space="0" w:color="auto"/>
            <w:right w:val="none" w:sz="0" w:space="0" w:color="auto"/>
          </w:divBdr>
        </w:div>
        <w:div w:id="1014920441">
          <w:marLeft w:val="480"/>
          <w:marRight w:val="0"/>
          <w:marTop w:val="0"/>
          <w:marBottom w:val="0"/>
          <w:divBdr>
            <w:top w:val="none" w:sz="0" w:space="0" w:color="auto"/>
            <w:left w:val="none" w:sz="0" w:space="0" w:color="auto"/>
            <w:bottom w:val="none" w:sz="0" w:space="0" w:color="auto"/>
            <w:right w:val="none" w:sz="0" w:space="0" w:color="auto"/>
          </w:divBdr>
        </w:div>
        <w:div w:id="843666980">
          <w:marLeft w:val="480"/>
          <w:marRight w:val="0"/>
          <w:marTop w:val="0"/>
          <w:marBottom w:val="0"/>
          <w:divBdr>
            <w:top w:val="none" w:sz="0" w:space="0" w:color="auto"/>
            <w:left w:val="none" w:sz="0" w:space="0" w:color="auto"/>
            <w:bottom w:val="none" w:sz="0" w:space="0" w:color="auto"/>
            <w:right w:val="none" w:sz="0" w:space="0" w:color="auto"/>
          </w:divBdr>
        </w:div>
        <w:div w:id="1194658637">
          <w:marLeft w:val="480"/>
          <w:marRight w:val="0"/>
          <w:marTop w:val="0"/>
          <w:marBottom w:val="0"/>
          <w:divBdr>
            <w:top w:val="none" w:sz="0" w:space="0" w:color="auto"/>
            <w:left w:val="none" w:sz="0" w:space="0" w:color="auto"/>
            <w:bottom w:val="none" w:sz="0" w:space="0" w:color="auto"/>
            <w:right w:val="none" w:sz="0" w:space="0" w:color="auto"/>
          </w:divBdr>
        </w:div>
        <w:div w:id="80180799">
          <w:marLeft w:val="480"/>
          <w:marRight w:val="0"/>
          <w:marTop w:val="0"/>
          <w:marBottom w:val="0"/>
          <w:divBdr>
            <w:top w:val="none" w:sz="0" w:space="0" w:color="auto"/>
            <w:left w:val="none" w:sz="0" w:space="0" w:color="auto"/>
            <w:bottom w:val="none" w:sz="0" w:space="0" w:color="auto"/>
            <w:right w:val="none" w:sz="0" w:space="0" w:color="auto"/>
          </w:divBdr>
        </w:div>
        <w:div w:id="134373730">
          <w:marLeft w:val="480"/>
          <w:marRight w:val="0"/>
          <w:marTop w:val="0"/>
          <w:marBottom w:val="0"/>
          <w:divBdr>
            <w:top w:val="none" w:sz="0" w:space="0" w:color="auto"/>
            <w:left w:val="none" w:sz="0" w:space="0" w:color="auto"/>
            <w:bottom w:val="none" w:sz="0" w:space="0" w:color="auto"/>
            <w:right w:val="none" w:sz="0" w:space="0" w:color="auto"/>
          </w:divBdr>
        </w:div>
        <w:div w:id="600991856">
          <w:marLeft w:val="480"/>
          <w:marRight w:val="0"/>
          <w:marTop w:val="0"/>
          <w:marBottom w:val="0"/>
          <w:divBdr>
            <w:top w:val="none" w:sz="0" w:space="0" w:color="auto"/>
            <w:left w:val="none" w:sz="0" w:space="0" w:color="auto"/>
            <w:bottom w:val="none" w:sz="0" w:space="0" w:color="auto"/>
            <w:right w:val="none" w:sz="0" w:space="0" w:color="auto"/>
          </w:divBdr>
        </w:div>
        <w:div w:id="882787873">
          <w:marLeft w:val="480"/>
          <w:marRight w:val="0"/>
          <w:marTop w:val="0"/>
          <w:marBottom w:val="0"/>
          <w:divBdr>
            <w:top w:val="none" w:sz="0" w:space="0" w:color="auto"/>
            <w:left w:val="none" w:sz="0" w:space="0" w:color="auto"/>
            <w:bottom w:val="none" w:sz="0" w:space="0" w:color="auto"/>
            <w:right w:val="none" w:sz="0" w:space="0" w:color="auto"/>
          </w:divBdr>
        </w:div>
        <w:div w:id="10186503">
          <w:marLeft w:val="480"/>
          <w:marRight w:val="0"/>
          <w:marTop w:val="0"/>
          <w:marBottom w:val="0"/>
          <w:divBdr>
            <w:top w:val="none" w:sz="0" w:space="0" w:color="auto"/>
            <w:left w:val="none" w:sz="0" w:space="0" w:color="auto"/>
            <w:bottom w:val="none" w:sz="0" w:space="0" w:color="auto"/>
            <w:right w:val="none" w:sz="0" w:space="0" w:color="auto"/>
          </w:divBdr>
        </w:div>
        <w:div w:id="256601714">
          <w:marLeft w:val="480"/>
          <w:marRight w:val="0"/>
          <w:marTop w:val="0"/>
          <w:marBottom w:val="0"/>
          <w:divBdr>
            <w:top w:val="none" w:sz="0" w:space="0" w:color="auto"/>
            <w:left w:val="none" w:sz="0" w:space="0" w:color="auto"/>
            <w:bottom w:val="none" w:sz="0" w:space="0" w:color="auto"/>
            <w:right w:val="none" w:sz="0" w:space="0" w:color="auto"/>
          </w:divBdr>
        </w:div>
        <w:div w:id="904293638">
          <w:marLeft w:val="480"/>
          <w:marRight w:val="0"/>
          <w:marTop w:val="0"/>
          <w:marBottom w:val="0"/>
          <w:divBdr>
            <w:top w:val="none" w:sz="0" w:space="0" w:color="auto"/>
            <w:left w:val="none" w:sz="0" w:space="0" w:color="auto"/>
            <w:bottom w:val="none" w:sz="0" w:space="0" w:color="auto"/>
            <w:right w:val="none" w:sz="0" w:space="0" w:color="auto"/>
          </w:divBdr>
        </w:div>
        <w:div w:id="399404699">
          <w:marLeft w:val="480"/>
          <w:marRight w:val="0"/>
          <w:marTop w:val="0"/>
          <w:marBottom w:val="0"/>
          <w:divBdr>
            <w:top w:val="none" w:sz="0" w:space="0" w:color="auto"/>
            <w:left w:val="none" w:sz="0" w:space="0" w:color="auto"/>
            <w:bottom w:val="none" w:sz="0" w:space="0" w:color="auto"/>
            <w:right w:val="none" w:sz="0" w:space="0" w:color="auto"/>
          </w:divBdr>
        </w:div>
        <w:div w:id="1215659275">
          <w:marLeft w:val="480"/>
          <w:marRight w:val="0"/>
          <w:marTop w:val="0"/>
          <w:marBottom w:val="0"/>
          <w:divBdr>
            <w:top w:val="none" w:sz="0" w:space="0" w:color="auto"/>
            <w:left w:val="none" w:sz="0" w:space="0" w:color="auto"/>
            <w:bottom w:val="none" w:sz="0" w:space="0" w:color="auto"/>
            <w:right w:val="none" w:sz="0" w:space="0" w:color="auto"/>
          </w:divBdr>
        </w:div>
        <w:div w:id="1301575356">
          <w:marLeft w:val="480"/>
          <w:marRight w:val="0"/>
          <w:marTop w:val="0"/>
          <w:marBottom w:val="0"/>
          <w:divBdr>
            <w:top w:val="none" w:sz="0" w:space="0" w:color="auto"/>
            <w:left w:val="none" w:sz="0" w:space="0" w:color="auto"/>
            <w:bottom w:val="none" w:sz="0" w:space="0" w:color="auto"/>
            <w:right w:val="none" w:sz="0" w:space="0" w:color="auto"/>
          </w:divBdr>
        </w:div>
        <w:div w:id="758018992">
          <w:marLeft w:val="480"/>
          <w:marRight w:val="0"/>
          <w:marTop w:val="0"/>
          <w:marBottom w:val="0"/>
          <w:divBdr>
            <w:top w:val="none" w:sz="0" w:space="0" w:color="auto"/>
            <w:left w:val="none" w:sz="0" w:space="0" w:color="auto"/>
            <w:bottom w:val="none" w:sz="0" w:space="0" w:color="auto"/>
            <w:right w:val="none" w:sz="0" w:space="0" w:color="auto"/>
          </w:divBdr>
        </w:div>
        <w:div w:id="1046904025">
          <w:marLeft w:val="480"/>
          <w:marRight w:val="0"/>
          <w:marTop w:val="0"/>
          <w:marBottom w:val="0"/>
          <w:divBdr>
            <w:top w:val="none" w:sz="0" w:space="0" w:color="auto"/>
            <w:left w:val="none" w:sz="0" w:space="0" w:color="auto"/>
            <w:bottom w:val="none" w:sz="0" w:space="0" w:color="auto"/>
            <w:right w:val="none" w:sz="0" w:space="0" w:color="auto"/>
          </w:divBdr>
        </w:div>
        <w:div w:id="1112626770">
          <w:marLeft w:val="480"/>
          <w:marRight w:val="0"/>
          <w:marTop w:val="0"/>
          <w:marBottom w:val="0"/>
          <w:divBdr>
            <w:top w:val="none" w:sz="0" w:space="0" w:color="auto"/>
            <w:left w:val="none" w:sz="0" w:space="0" w:color="auto"/>
            <w:bottom w:val="none" w:sz="0" w:space="0" w:color="auto"/>
            <w:right w:val="none" w:sz="0" w:space="0" w:color="auto"/>
          </w:divBdr>
        </w:div>
        <w:div w:id="587469284">
          <w:marLeft w:val="480"/>
          <w:marRight w:val="0"/>
          <w:marTop w:val="0"/>
          <w:marBottom w:val="0"/>
          <w:divBdr>
            <w:top w:val="none" w:sz="0" w:space="0" w:color="auto"/>
            <w:left w:val="none" w:sz="0" w:space="0" w:color="auto"/>
            <w:bottom w:val="none" w:sz="0" w:space="0" w:color="auto"/>
            <w:right w:val="none" w:sz="0" w:space="0" w:color="auto"/>
          </w:divBdr>
        </w:div>
        <w:div w:id="1825004159">
          <w:marLeft w:val="480"/>
          <w:marRight w:val="0"/>
          <w:marTop w:val="0"/>
          <w:marBottom w:val="0"/>
          <w:divBdr>
            <w:top w:val="none" w:sz="0" w:space="0" w:color="auto"/>
            <w:left w:val="none" w:sz="0" w:space="0" w:color="auto"/>
            <w:bottom w:val="none" w:sz="0" w:space="0" w:color="auto"/>
            <w:right w:val="none" w:sz="0" w:space="0" w:color="auto"/>
          </w:divBdr>
        </w:div>
        <w:div w:id="1288318461">
          <w:marLeft w:val="480"/>
          <w:marRight w:val="0"/>
          <w:marTop w:val="0"/>
          <w:marBottom w:val="0"/>
          <w:divBdr>
            <w:top w:val="none" w:sz="0" w:space="0" w:color="auto"/>
            <w:left w:val="none" w:sz="0" w:space="0" w:color="auto"/>
            <w:bottom w:val="none" w:sz="0" w:space="0" w:color="auto"/>
            <w:right w:val="none" w:sz="0" w:space="0" w:color="auto"/>
          </w:divBdr>
        </w:div>
        <w:div w:id="1752199269">
          <w:marLeft w:val="480"/>
          <w:marRight w:val="0"/>
          <w:marTop w:val="0"/>
          <w:marBottom w:val="0"/>
          <w:divBdr>
            <w:top w:val="none" w:sz="0" w:space="0" w:color="auto"/>
            <w:left w:val="none" w:sz="0" w:space="0" w:color="auto"/>
            <w:bottom w:val="none" w:sz="0" w:space="0" w:color="auto"/>
            <w:right w:val="none" w:sz="0" w:space="0" w:color="auto"/>
          </w:divBdr>
        </w:div>
        <w:div w:id="1940527679">
          <w:marLeft w:val="480"/>
          <w:marRight w:val="0"/>
          <w:marTop w:val="0"/>
          <w:marBottom w:val="0"/>
          <w:divBdr>
            <w:top w:val="none" w:sz="0" w:space="0" w:color="auto"/>
            <w:left w:val="none" w:sz="0" w:space="0" w:color="auto"/>
            <w:bottom w:val="none" w:sz="0" w:space="0" w:color="auto"/>
            <w:right w:val="none" w:sz="0" w:space="0" w:color="auto"/>
          </w:divBdr>
        </w:div>
        <w:div w:id="1916628843">
          <w:marLeft w:val="480"/>
          <w:marRight w:val="0"/>
          <w:marTop w:val="0"/>
          <w:marBottom w:val="0"/>
          <w:divBdr>
            <w:top w:val="none" w:sz="0" w:space="0" w:color="auto"/>
            <w:left w:val="none" w:sz="0" w:space="0" w:color="auto"/>
            <w:bottom w:val="none" w:sz="0" w:space="0" w:color="auto"/>
            <w:right w:val="none" w:sz="0" w:space="0" w:color="auto"/>
          </w:divBdr>
        </w:div>
        <w:div w:id="47270168">
          <w:marLeft w:val="480"/>
          <w:marRight w:val="0"/>
          <w:marTop w:val="0"/>
          <w:marBottom w:val="0"/>
          <w:divBdr>
            <w:top w:val="none" w:sz="0" w:space="0" w:color="auto"/>
            <w:left w:val="none" w:sz="0" w:space="0" w:color="auto"/>
            <w:bottom w:val="none" w:sz="0" w:space="0" w:color="auto"/>
            <w:right w:val="none" w:sz="0" w:space="0" w:color="auto"/>
          </w:divBdr>
        </w:div>
        <w:div w:id="1224222785">
          <w:marLeft w:val="480"/>
          <w:marRight w:val="0"/>
          <w:marTop w:val="0"/>
          <w:marBottom w:val="0"/>
          <w:divBdr>
            <w:top w:val="none" w:sz="0" w:space="0" w:color="auto"/>
            <w:left w:val="none" w:sz="0" w:space="0" w:color="auto"/>
            <w:bottom w:val="none" w:sz="0" w:space="0" w:color="auto"/>
            <w:right w:val="none" w:sz="0" w:space="0" w:color="auto"/>
          </w:divBdr>
        </w:div>
        <w:div w:id="1277978603">
          <w:marLeft w:val="480"/>
          <w:marRight w:val="0"/>
          <w:marTop w:val="0"/>
          <w:marBottom w:val="0"/>
          <w:divBdr>
            <w:top w:val="none" w:sz="0" w:space="0" w:color="auto"/>
            <w:left w:val="none" w:sz="0" w:space="0" w:color="auto"/>
            <w:bottom w:val="none" w:sz="0" w:space="0" w:color="auto"/>
            <w:right w:val="none" w:sz="0" w:space="0" w:color="auto"/>
          </w:divBdr>
        </w:div>
        <w:div w:id="1072191204">
          <w:marLeft w:val="480"/>
          <w:marRight w:val="0"/>
          <w:marTop w:val="0"/>
          <w:marBottom w:val="0"/>
          <w:divBdr>
            <w:top w:val="none" w:sz="0" w:space="0" w:color="auto"/>
            <w:left w:val="none" w:sz="0" w:space="0" w:color="auto"/>
            <w:bottom w:val="none" w:sz="0" w:space="0" w:color="auto"/>
            <w:right w:val="none" w:sz="0" w:space="0" w:color="auto"/>
          </w:divBdr>
        </w:div>
        <w:div w:id="2022586213">
          <w:marLeft w:val="480"/>
          <w:marRight w:val="0"/>
          <w:marTop w:val="0"/>
          <w:marBottom w:val="0"/>
          <w:divBdr>
            <w:top w:val="none" w:sz="0" w:space="0" w:color="auto"/>
            <w:left w:val="none" w:sz="0" w:space="0" w:color="auto"/>
            <w:bottom w:val="none" w:sz="0" w:space="0" w:color="auto"/>
            <w:right w:val="none" w:sz="0" w:space="0" w:color="auto"/>
          </w:divBdr>
        </w:div>
        <w:div w:id="977564267">
          <w:marLeft w:val="480"/>
          <w:marRight w:val="0"/>
          <w:marTop w:val="0"/>
          <w:marBottom w:val="0"/>
          <w:divBdr>
            <w:top w:val="none" w:sz="0" w:space="0" w:color="auto"/>
            <w:left w:val="none" w:sz="0" w:space="0" w:color="auto"/>
            <w:bottom w:val="none" w:sz="0" w:space="0" w:color="auto"/>
            <w:right w:val="none" w:sz="0" w:space="0" w:color="auto"/>
          </w:divBdr>
        </w:div>
        <w:div w:id="584266165">
          <w:marLeft w:val="480"/>
          <w:marRight w:val="0"/>
          <w:marTop w:val="0"/>
          <w:marBottom w:val="0"/>
          <w:divBdr>
            <w:top w:val="none" w:sz="0" w:space="0" w:color="auto"/>
            <w:left w:val="none" w:sz="0" w:space="0" w:color="auto"/>
            <w:bottom w:val="none" w:sz="0" w:space="0" w:color="auto"/>
            <w:right w:val="none" w:sz="0" w:space="0" w:color="auto"/>
          </w:divBdr>
        </w:div>
        <w:div w:id="267615533">
          <w:marLeft w:val="480"/>
          <w:marRight w:val="0"/>
          <w:marTop w:val="0"/>
          <w:marBottom w:val="0"/>
          <w:divBdr>
            <w:top w:val="none" w:sz="0" w:space="0" w:color="auto"/>
            <w:left w:val="none" w:sz="0" w:space="0" w:color="auto"/>
            <w:bottom w:val="none" w:sz="0" w:space="0" w:color="auto"/>
            <w:right w:val="none" w:sz="0" w:space="0" w:color="auto"/>
          </w:divBdr>
        </w:div>
        <w:div w:id="1480423237">
          <w:marLeft w:val="480"/>
          <w:marRight w:val="0"/>
          <w:marTop w:val="0"/>
          <w:marBottom w:val="0"/>
          <w:divBdr>
            <w:top w:val="none" w:sz="0" w:space="0" w:color="auto"/>
            <w:left w:val="none" w:sz="0" w:space="0" w:color="auto"/>
            <w:bottom w:val="none" w:sz="0" w:space="0" w:color="auto"/>
            <w:right w:val="none" w:sz="0" w:space="0" w:color="auto"/>
          </w:divBdr>
        </w:div>
        <w:div w:id="960649526">
          <w:marLeft w:val="480"/>
          <w:marRight w:val="0"/>
          <w:marTop w:val="0"/>
          <w:marBottom w:val="0"/>
          <w:divBdr>
            <w:top w:val="none" w:sz="0" w:space="0" w:color="auto"/>
            <w:left w:val="none" w:sz="0" w:space="0" w:color="auto"/>
            <w:bottom w:val="none" w:sz="0" w:space="0" w:color="auto"/>
            <w:right w:val="none" w:sz="0" w:space="0" w:color="auto"/>
          </w:divBdr>
        </w:div>
        <w:div w:id="561137781">
          <w:marLeft w:val="480"/>
          <w:marRight w:val="0"/>
          <w:marTop w:val="0"/>
          <w:marBottom w:val="0"/>
          <w:divBdr>
            <w:top w:val="none" w:sz="0" w:space="0" w:color="auto"/>
            <w:left w:val="none" w:sz="0" w:space="0" w:color="auto"/>
            <w:bottom w:val="none" w:sz="0" w:space="0" w:color="auto"/>
            <w:right w:val="none" w:sz="0" w:space="0" w:color="auto"/>
          </w:divBdr>
        </w:div>
        <w:div w:id="1383601990">
          <w:marLeft w:val="480"/>
          <w:marRight w:val="0"/>
          <w:marTop w:val="0"/>
          <w:marBottom w:val="0"/>
          <w:divBdr>
            <w:top w:val="none" w:sz="0" w:space="0" w:color="auto"/>
            <w:left w:val="none" w:sz="0" w:space="0" w:color="auto"/>
            <w:bottom w:val="none" w:sz="0" w:space="0" w:color="auto"/>
            <w:right w:val="none" w:sz="0" w:space="0" w:color="auto"/>
          </w:divBdr>
        </w:div>
        <w:div w:id="1627463916">
          <w:marLeft w:val="480"/>
          <w:marRight w:val="0"/>
          <w:marTop w:val="0"/>
          <w:marBottom w:val="0"/>
          <w:divBdr>
            <w:top w:val="none" w:sz="0" w:space="0" w:color="auto"/>
            <w:left w:val="none" w:sz="0" w:space="0" w:color="auto"/>
            <w:bottom w:val="none" w:sz="0" w:space="0" w:color="auto"/>
            <w:right w:val="none" w:sz="0" w:space="0" w:color="auto"/>
          </w:divBdr>
        </w:div>
        <w:div w:id="507915133">
          <w:marLeft w:val="480"/>
          <w:marRight w:val="0"/>
          <w:marTop w:val="0"/>
          <w:marBottom w:val="0"/>
          <w:divBdr>
            <w:top w:val="none" w:sz="0" w:space="0" w:color="auto"/>
            <w:left w:val="none" w:sz="0" w:space="0" w:color="auto"/>
            <w:bottom w:val="none" w:sz="0" w:space="0" w:color="auto"/>
            <w:right w:val="none" w:sz="0" w:space="0" w:color="auto"/>
          </w:divBdr>
        </w:div>
        <w:div w:id="1609897169">
          <w:marLeft w:val="480"/>
          <w:marRight w:val="0"/>
          <w:marTop w:val="0"/>
          <w:marBottom w:val="0"/>
          <w:divBdr>
            <w:top w:val="none" w:sz="0" w:space="0" w:color="auto"/>
            <w:left w:val="none" w:sz="0" w:space="0" w:color="auto"/>
            <w:bottom w:val="none" w:sz="0" w:space="0" w:color="auto"/>
            <w:right w:val="none" w:sz="0" w:space="0" w:color="auto"/>
          </w:divBdr>
        </w:div>
        <w:div w:id="804545680">
          <w:marLeft w:val="480"/>
          <w:marRight w:val="0"/>
          <w:marTop w:val="0"/>
          <w:marBottom w:val="0"/>
          <w:divBdr>
            <w:top w:val="none" w:sz="0" w:space="0" w:color="auto"/>
            <w:left w:val="none" w:sz="0" w:space="0" w:color="auto"/>
            <w:bottom w:val="none" w:sz="0" w:space="0" w:color="auto"/>
            <w:right w:val="none" w:sz="0" w:space="0" w:color="auto"/>
          </w:divBdr>
        </w:div>
        <w:div w:id="374816469">
          <w:marLeft w:val="480"/>
          <w:marRight w:val="0"/>
          <w:marTop w:val="0"/>
          <w:marBottom w:val="0"/>
          <w:divBdr>
            <w:top w:val="none" w:sz="0" w:space="0" w:color="auto"/>
            <w:left w:val="none" w:sz="0" w:space="0" w:color="auto"/>
            <w:bottom w:val="none" w:sz="0" w:space="0" w:color="auto"/>
            <w:right w:val="none" w:sz="0" w:space="0" w:color="auto"/>
          </w:divBdr>
        </w:div>
        <w:div w:id="2088912813">
          <w:marLeft w:val="480"/>
          <w:marRight w:val="0"/>
          <w:marTop w:val="0"/>
          <w:marBottom w:val="0"/>
          <w:divBdr>
            <w:top w:val="none" w:sz="0" w:space="0" w:color="auto"/>
            <w:left w:val="none" w:sz="0" w:space="0" w:color="auto"/>
            <w:bottom w:val="none" w:sz="0" w:space="0" w:color="auto"/>
            <w:right w:val="none" w:sz="0" w:space="0" w:color="auto"/>
          </w:divBdr>
        </w:div>
        <w:div w:id="1366442956">
          <w:marLeft w:val="480"/>
          <w:marRight w:val="0"/>
          <w:marTop w:val="0"/>
          <w:marBottom w:val="0"/>
          <w:divBdr>
            <w:top w:val="none" w:sz="0" w:space="0" w:color="auto"/>
            <w:left w:val="none" w:sz="0" w:space="0" w:color="auto"/>
            <w:bottom w:val="none" w:sz="0" w:space="0" w:color="auto"/>
            <w:right w:val="none" w:sz="0" w:space="0" w:color="auto"/>
          </w:divBdr>
        </w:div>
        <w:div w:id="364869730">
          <w:marLeft w:val="480"/>
          <w:marRight w:val="0"/>
          <w:marTop w:val="0"/>
          <w:marBottom w:val="0"/>
          <w:divBdr>
            <w:top w:val="none" w:sz="0" w:space="0" w:color="auto"/>
            <w:left w:val="none" w:sz="0" w:space="0" w:color="auto"/>
            <w:bottom w:val="none" w:sz="0" w:space="0" w:color="auto"/>
            <w:right w:val="none" w:sz="0" w:space="0" w:color="auto"/>
          </w:divBdr>
        </w:div>
        <w:div w:id="1738479791">
          <w:marLeft w:val="480"/>
          <w:marRight w:val="0"/>
          <w:marTop w:val="0"/>
          <w:marBottom w:val="0"/>
          <w:divBdr>
            <w:top w:val="none" w:sz="0" w:space="0" w:color="auto"/>
            <w:left w:val="none" w:sz="0" w:space="0" w:color="auto"/>
            <w:bottom w:val="none" w:sz="0" w:space="0" w:color="auto"/>
            <w:right w:val="none" w:sz="0" w:space="0" w:color="auto"/>
          </w:divBdr>
        </w:div>
        <w:div w:id="1920674106">
          <w:marLeft w:val="480"/>
          <w:marRight w:val="0"/>
          <w:marTop w:val="0"/>
          <w:marBottom w:val="0"/>
          <w:divBdr>
            <w:top w:val="none" w:sz="0" w:space="0" w:color="auto"/>
            <w:left w:val="none" w:sz="0" w:space="0" w:color="auto"/>
            <w:bottom w:val="none" w:sz="0" w:space="0" w:color="auto"/>
            <w:right w:val="none" w:sz="0" w:space="0" w:color="auto"/>
          </w:divBdr>
        </w:div>
        <w:div w:id="449477675">
          <w:marLeft w:val="480"/>
          <w:marRight w:val="0"/>
          <w:marTop w:val="0"/>
          <w:marBottom w:val="0"/>
          <w:divBdr>
            <w:top w:val="none" w:sz="0" w:space="0" w:color="auto"/>
            <w:left w:val="none" w:sz="0" w:space="0" w:color="auto"/>
            <w:bottom w:val="none" w:sz="0" w:space="0" w:color="auto"/>
            <w:right w:val="none" w:sz="0" w:space="0" w:color="auto"/>
          </w:divBdr>
        </w:div>
        <w:div w:id="414205023">
          <w:marLeft w:val="480"/>
          <w:marRight w:val="0"/>
          <w:marTop w:val="0"/>
          <w:marBottom w:val="0"/>
          <w:divBdr>
            <w:top w:val="none" w:sz="0" w:space="0" w:color="auto"/>
            <w:left w:val="none" w:sz="0" w:space="0" w:color="auto"/>
            <w:bottom w:val="none" w:sz="0" w:space="0" w:color="auto"/>
            <w:right w:val="none" w:sz="0" w:space="0" w:color="auto"/>
          </w:divBdr>
        </w:div>
        <w:div w:id="468792706">
          <w:marLeft w:val="480"/>
          <w:marRight w:val="0"/>
          <w:marTop w:val="0"/>
          <w:marBottom w:val="0"/>
          <w:divBdr>
            <w:top w:val="none" w:sz="0" w:space="0" w:color="auto"/>
            <w:left w:val="none" w:sz="0" w:space="0" w:color="auto"/>
            <w:bottom w:val="none" w:sz="0" w:space="0" w:color="auto"/>
            <w:right w:val="none" w:sz="0" w:space="0" w:color="auto"/>
          </w:divBdr>
        </w:div>
        <w:div w:id="1511948102">
          <w:marLeft w:val="480"/>
          <w:marRight w:val="0"/>
          <w:marTop w:val="0"/>
          <w:marBottom w:val="0"/>
          <w:divBdr>
            <w:top w:val="none" w:sz="0" w:space="0" w:color="auto"/>
            <w:left w:val="none" w:sz="0" w:space="0" w:color="auto"/>
            <w:bottom w:val="none" w:sz="0" w:space="0" w:color="auto"/>
            <w:right w:val="none" w:sz="0" w:space="0" w:color="auto"/>
          </w:divBdr>
        </w:div>
      </w:divsChild>
    </w:div>
    <w:div w:id="1564753263">
      <w:bodyDiv w:val="1"/>
      <w:marLeft w:val="0"/>
      <w:marRight w:val="0"/>
      <w:marTop w:val="0"/>
      <w:marBottom w:val="0"/>
      <w:divBdr>
        <w:top w:val="none" w:sz="0" w:space="0" w:color="auto"/>
        <w:left w:val="none" w:sz="0" w:space="0" w:color="auto"/>
        <w:bottom w:val="none" w:sz="0" w:space="0" w:color="auto"/>
        <w:right w:val="none" w:sz="0" w:space="0" w:color="auto"/>
      </w:divBdr>
    </w:div>
    <w:div w:id="1567494910">
      <w:bodyDiv w:val="1"/>
      <w:marLeft w:val="0"/>
      <w:marRight w:val="0"/>
      <w:marTop w:val="0"/>
      <w:marBottom w:val="0"/>
      <w:divBdr>
        <w:top w:val="none" w:sz="0" w:space="0" w:color="auto"/>
        <w:left w:val="none" w:sz="0" w:space="0" w:color="auto"/>
        <w:bottom w:val="none" w:sz="0" w:space="0" w:color="auto"/>
        <w:right w:val="none" w:sz="0" w:space="0" w:color="auto"/>
      </w:divBdr>
    </w:div>
    <w:div w:id="1568148690">
      <w:bodyDiv w:val="1"/>
      <w:marLeft w:val="0"/>
      <w:marRight w:val="0"/>
      <w:marTop w:val="0"/>
      <w:marBottom w:val="0"/>
      <w:divBdr>
        <w:top w:val="none" w:sz="0" w:space="0" w:color="auto"/>
        <w:left w:val="none" w:sz="0" w:space="0" w:color="auto"/>
        <w:bottom w:val="none" w:sz="0" w:space="0" w:color="auto"/>
        <w:right w:val="none" w:sz="0" w:space="0" w:color="auto"/>
      </w:divBdr>
    </w:div>
    <w:div w:id="1568302120">
      <w:bodyDiv w:val="1"/>
      <w:marLeft w:val="0"/>
      <w:marRight w:val="0"/>
      <w:marTop w:val="0"/>
      <w:marBottom w:val="0"/>
      <w:divBdr>
        <w:top w:val="none" w:sz="0" w:space="0" w:color="auto"/>
        <w:left w:val="none" w:sz="0" w:space="0" w:color="auto"/>
        <w:bottom w:val="none" w:sz="0" w:space="0" w:color="auto"/>
        <w:right w:val="none" w:sz="0" w:space="0" w:color="auto"/>
      </w:divBdr>
    </w:div>
    <w:div w:id="1568882317">
      <w:bodyDiv w:val="1"/>
      <w:marLeft w:val="0"/>
      <w:marRight w:val="0"/>
      <w:marTop w:val="0"/>
      <w:marBottom w:val="0"/>
      <w:divBdr>
        <w:top w:val="none" w:sz="0" w:space="0" w:color="auto"/>
        <w:left w:val="none" w:sz="0" w:space="0" w:color="auto"/>
        <w:bottom w:val="none" w:sz="0" w:space="0" w:color="auto"/>
        <w:right w:val="none" w:sz="0" w:space="0" w:color="auto"/>
      </w:divBdr>
    </w:div>
    <w:div w:id="1570844117">
      <w:bodyDiv w:val="1"/>
      <w:marLeft w:val="0"/>
      <w:marRight w:val="0"/>
      <w:marTop w:val="0"/>
      <w:marBottom w:val="0"/>
      <w:divBdr>
        <w:top w:val="none" w:sz="0" w:space="0" w:color="auto"/>
        <w:left w:val="none" w:sz="0" w:space="0" w:color="auto"/>
        <w:bottom w:val="none" w:sz="0" w:space="0" w:color="auto"/>
        <w:right w:val="none" w:sz="0" w:space="0" w:color="auto"/>
      </w:divBdr>
    </w:div>
    <w:div w:id="1571110573">
      <w:bodyDiv w:val="1"/>
      <w:marLeft w:val="0"/>
      <w:marRight w:val="0"/>
      <w:marTop w:val="0"/>
      <w:marBottom w:val="0"/>
      <w:divBdr>
        <w:top w:val="none" w:sz="0" w:space="0" w:color="auto"/>
        <w:left w:val="none" w:sz="0" w:space="0" w:color="auto"/>
        <w:bottom w:val="none" w:sz="0" w:space="0" w:color="auto"/>
        <w:right w:val="none" w:sz="0" w:space="0" w:color="auto"/>
      </w:divBdr>
    </w:div>
    <w:div w:id="1571185068">
      <w:bodyDiv w:val="1"/>
      <w:marLeft w:val="0"/>
      <w:marRight w:val="0"/>
      <w:marTop w:val="0"/>
      <w:marBottom w:val="0"/>
      <w:divBdr>
        <w:top w:val="none" w:sz="0" w:space="0" w:color="auto"/>
        <w:left w:val="none" w:sz="0" w:space="0" w:color="auto"/>
        <w:bottom w:val="none" w:sz="0" w:space="0" w:color="auto"/>
        <w:right w:val="none" w:sz="0" w:space="0" w:color="auto"/>
      </w:divBdr>
    </w:div>
    <w:div w:id="1573349785">
      <w:bodyDiv w:val="1"/>
      <w:marLeft w:val="0"/>
      <w:marRight w:val="0"/>
      <w:marTop w:val="0"/>
      <w:marBottom w:val="0"/>
      <w:divBdr>
        <w:top w:val="none" w:sz="0" w:space="0" w:color="auto"/>
        <w:left w:val="none" w:sz="0" w:space="0" w:color="auto"/>
        <w:bottom w:val="none" w:sz="0" w:space="0" w:color="auto"/>
        <w:right w:val="none" w:sz="0" w:space="0" w:color="auto"/>
      </w:divBdr>
    </w:div>
    <w:div w:id="1573467055">
      <w:bodyDiv w:val="1"/>
      <w:marLeft w:val="0"/>
      <w:marRight w:val="0"/>
      <w:marTop w:val="0"/>
      <w:marBottom w:val="0"/>
      <w:divBdr>
        <w:top w:val="none" w:sz="0" w:space="0" w:color="auto"/>
        <w:left w:val="none" w:sz="0" w:space="0" w:color="auto"/>
        <w:bottom w:val="none" w:sz="0" w:space="0" w:color="auto"/>
        <w:right w:val="none" w:sz="0" w:space="0" w:color="auto"/>
      </w:divBdr>
    </w:div>
    <w:div w:id="1575315172">
      <w:bodyDiv w:val="1"/>
      <w:marLeft w:val="0"/>
      <w:marRight w:val="0"/>
      <w:marTop w:val="0"/>
      <w:marBottom w:val="0"/>
      <w:divBdr>
        <w:top w:val="none" w:sz="0" w:space="0" w:color="auto"/>
        <w:left w:val="none" w:sz="0" w:space="0" w:color="auto"/>
        <w:bottom w:val="none" w:sz="0" w:space="0" w:color="auto"/>
        <w:right w:val="none" w:sz="0" w:space="0" w:color="auto"/>
      </w:divBdr>
    </w:div>
    <w:div w:id="1578512156">
      <w:bodyDiv w:val="1"/>
      <w:marLeft w:val="0"/>
      <w:marRight w:val="0"/>
      <w:marTop w:val="0"/>
      <w:marBottom w:val="0"/>
      <w:divBdr>
        <w:top w:val="none" w:sz="0" w:space="0" w:color="auto"/>
        <w:left w:val="none" w:sz="0" w:space="0" w:color="auto"/>
        <w:bottom w:val="none" w:sz="0" w:space="0" w:color="auto"/>
        <w:right w:val="none" w:sz="0" w:space="0" w:color="auto"/>
      </w:divBdr>
    </w:div>
    <w:div w:id="1578976406">
      <w:bodyDiv w:val="1"/>
      <w:marLeft w:val="0"/>
      <w:marRight w:val="0"/>
      <w:marTop w:val="0"/>
      <w:marBottom w:val="0"/>
      <w:divBdr>
        <w:top w:val="none" w:sz="0" w:space="0" w:color="auto"/>
        <w:left w:val="none" w:sz="0" w:space="0" w:color="auto"/>
        <w:bottom w:val="none" w:sz="0" w:space="0" w:color="auto"/>
        <w:right w:val="none" w:sz="0" w:space="0" w:color="auto"/>
      </w:divBdr>
    </w:div>
    <w:div w:id="1579897218">
      <w:bodyDiv w:val="1"/>
      <w:marLeft w:val="0"/>
      <w:marRight w:val="0"/>
      <w:marTop w:val="0"/>
      <w:marBottom w:val="0"/>
      <w:divBdr>
        <w:top w:val="none" w:sz="0" w:space="0" w:color="auto"/>
        <w:left w:val="none" w:sz="0" w:space="0" w:color="auto"/>
        <w:bottom w:val="none" w:sz="0" w:space="0" w:color="auto"/>
        <w:right w:val="none" w:sz="0" w:space="0" w:color="auto"/>
      </w:divBdr>
    </w:div>
    <w:div w:id="1580602136">
      <w:bodyDiv w:val="1"/>
      <w:marLeft w:val="0"/>
      <w:marRight w:val="0"/>
      <w:marTop w:val="0"/>
      <w:marBottom w:val="0"/>
      <w:divBdr>
        <w:top w:val="none" w:sz="0" w:space="0" w:color="auto"/>
        <w:left w:val="none" w:sz="0" w:space="0" w:color="auto"/>
        <w:bottom w:val="none" w:sz="0" w:space="0" w:color="auto"/>
        <w:right w:val="none" w:sz="0" w:space="0" w:color="auto"/>
      </w:divBdr>
    </w:div>
    <w:div w:id="1584531951">
      <w:bodyDiv w:val="1"/>
      <w:marLeft w:val="0"/>
      <w:marRight w:val="0"/>
      <w:marTop w:val="0"/>
      <w:marBottom w:val="0"/>
      <w:divBdr>
        <w:top w:val="none" w:sz="0" w:space="0" w:color="auto"/>
        <w:left w:val="none" w:sz="0" w:space="0" w:color="auto"/>
        <w:bottom w:val="none" w:sz="0" w:space="0" w:color="auto"/>
        <w:right w:val="none" w:sz="0" w:space="0" w:color="auto"/>
      </w:divBdr>
    </w:div>
    <w:div w:id="1584532801">
      <w:bodyDiv w:val="1"/>
      <w:marLeft w:val="0"/>
      <w:marRight w:val="0"/>
      <w:marTop w:val="0"/>
      <w:marBottom w:val="0"/>
      <w:divBdr>
        <w:top w:val="none" w:sz="0" w:space="0" w:color="auto"/>
        <w:left w:val="none" w:sz="0" w:space="0" w:color="auto"/>
        <w:bottom w:val="none" w:sz="0" w:space="0" w:color="auto"/>
        <w:right w:val="none" w:sz="0" w:space="0" w:color="auto"/>
      </w:divBdr>
    </w:div>
    <w:div w:id="1585409766">
      <w:bodyDiv w:val="1"/>
      <w:marLeft w:val="0"/>
      <w:marRight w:val="0"/>
      <w:marTop w:val="0"/>
      <w:marBottom w:val="0"/>
      <w:divBdr>
        <w:top w:val="none" w:sz="0" w:space="0" w:color="auto"/>
        <w:left w:val="none" w:sz="0" w:space="0" w:color="auto"/>
        <w:bottom w:val="none" w:sz="0" w:space="0" w:color="auto"/>
        <w:right w:val="none" w:sz="0" w:space="0" w:color="auto"/>
      </w:divBdr>
    </w:div>
    <w:div w:id="1586379670">
      <w:bodyDiv w:val="1"/>
      <w:marLeft w:val="0"/>
      <w:marRight w:val="0"/>
      <w:marTop w:val="0"/>
      <w:marBottom w:val="0"/>
      <w:divBdr>
        <w:top w:val="none" w:sz="0" w:space="0" w:color="auto"/>
        <w:left w:val="none" w:sz="0" w:space="0" w:color="auto"/>
        <w:bottom w:val="none" w:sz="0" w:space="0" w:color="auto"/>
        <w:right w:val="none" w:sz="0" w:space="0" w:color="auto"/>
      </w:divBdr>
    </w:div>
    <w:div w:id="1588032694">
      <w:bodyDiv w:val="1"/>
      <w:marLeft w:val="0"/>
      <w:marRight w:val="0"/>
      <w:marTop w:val="0"/>
      <w:marBottom w:val="0"/>
      <w:divBdr>
        <w:top w:val="none" w:sz="0" w:space="0" w:color="auto"/>
        <w:left w:val="none" w:sz="0" w:space="0" w:color="auto"/>
        <w:bottom w:val="none" w:sz="0" w:space="0" w:color="auto"/>
        <w:right w:val="none" w:sz="0" w:space="0" w:color="auto"/>
      </w:divBdr>
    </w:div>
    <w:div w:id="1588537834">
      <w:bodyDiv w:val="1"/>
      <w:marLeft w:val="0"/>
      <w:marRight w:val="0"/>
      <w:marTop w:val="0"/>
      <w:marBottom w:val="0"/>
      <w:divBdr>
        <w:top w:val="none" w:sz="0" w:space="0" w:color="auto"/>
        <w:left w:val="none" w:sz="0" w:space="0" w:color="auto"/>
        <w:bottom w:val="none" w:sz="0" w:space="0" w:color="auto"/>
        <w:right w:val="none" w:sz="0" w:space="0" w:color="auto"/>
      </w:divBdr>
    </w:div>
    <w:div w:id="1588877555">
      <w:bodyDiv w:val="1"/>
      <w:marLeft w:val="0"/>
      <w:marRight w:val="0"/>
      <w:marTop w:val="0"/>
      <w:marBottom w:val="0"/>
      <w:divBdr>
        <w:top w:val="none" w:sz="0" w:space="0" w:color="auto"/>
        <w:left w:val="none" w:sz="0" w:space="0" w:color="auto"/>
        <w:bottom w:val="none" w:sz="0" w:space="0" w:color="auto"/>
        <w:right w:val="none" w:sz="0" w:space="0" w:color="auto"/>
      </w:divBdr>
    </w:div>
    <w:div w:id="1589968949">
      <w:bodyDiv w:val="1"/>
      <w:marLeft w:val="0"/>
      <w:marRight w:val="0"/>
      <w:marTop w:val="0"/>
      <w:marBottom w:val="0"/>
      <w:divBdr>
        <w:top w:val="none" w:sz="0" w:space="0" w:color="auto"/>
        <w:left w:val="none" w:sz="0" w:space="0" w:color="auto"/>
        <w:bottom w:val="none" w:sz="0" w:space="0" w:color="auto"/>
        <w:right w:val="none" w:sz="0" w:space="0" w:color="auto"/>
      </w:divBdr>
    </w:div>
    <w:div w:id="1591114106">
      <w:bodyDiv w:val="1"/>
      <w:marLeft w:val="0"/>
      <w:marRight w:val="0"/>
      <w:marTop w:val="0"/>
      <w:marBottom w:val="0"/>
      <w:divBdr>
        <w:top w:val="none" w:sz="0" w:space="0" w:color="auto"/>
        <w:left w:val="none" w:sz="0" w:space="0" w:color="auto"/>
        <w:bottom w:val="none" w:sz="0" w:space="0" w:color="auto"/>
        <w:right w:val="none" w:sz="0" w:space="0" w:color="auto"/>
      </w:divBdr>
    </w:div>
    <w:div w:id="1591692286">
      <w:bodyDiv w:val="1"/>
      <w:marLeft w:val="0"/>
      <w:marRight w:val="0"/>
      <w:marTop w:val="0"/>
      <w:marBottom w:val="0"/>
      <w:divBdr>
        <w:top w:val="none" w:sz="0" w:space="0" w:color="auto"/>
        <w:left w:val="none" w:sz="0" w:space="0" w:color="auto"/>
        <w:bottom w:val="none" w:sz="0" w:space="0" w:color="auto"/>
        <w:right w:val="none" w:sz="0" w:space="0" w:color="auto"/>
      </w:divBdr>
    </w:div>
    <w:div w:id="1594588301">
      <w:bodyDiv w:val="1"/>
      <w:marLeft w:val="0"/>
      <w:marRight w:val="0"/>
      <w:marTop w:val="0"/>
      <w:marBottom w:val="0"/>
      <w:divBdr>
        <w:top w:val="none" w:sz="0" w:space="0" w:color="auto"/>
        <w:left w:val="none" w:sz="0" w:space="0" w:color="auto"/>
        <w:bottom w:val="none" w:sz="0" w:space="0" w:color="auto"/>
        <w:right w:val="none" w:sz="0" w:space="0" w:color="auto"/>
      </w:divBdr>
    </w:div>
    <w:div w:id="1596090547">
      <w:bodyDiv w:val="1"/>
      <w:marLeft w:val="0"/>
      <w:marRight w:val="0"/>
      <w:marTop w:val="0"/>
      <w:marBottom w:val="0"/>
      <w:divBdr>
        <w:top w:val="none" w:sz="0" w:space="0" w:color="auto"/>
        <w:left w:val="none" w:sz="0" w:space="0" w:color="auto"/>
        <w:bottom w:val="none" w:sz="0" w:space="0" w:color="auto"/>
        <w:right w:val="none" w:sz="0" w:space="0" w:color="auto"/>
      </w:divBdr>
    </w:div>
    <w:div w:id="1596400632">
      <w:bodyDiv w:val="1"/>
      <w:marLeft w:val="0"/>
      <w:marRight w:val="0"/>
      <w:marTop w:val="0"/>
      <w:marBottom w:val="0"/>
      <w:divBdr>
        <w:top w:val="none" w:sz="0" w:space="0" w:color="auto"/>
        <w:left w:val="none" w:sz="0" w:space="0" w:color="auto"/>
        <w:bottom w:val="none" w:sz="0" w:space="0" w:color="auto"/>
        <w:right w:val="none" w:sz="0" w:space="0" w:color="auto"/>
      </w:divBdr>
    </w:div>
    <w:div w:id="1596745355">
      <w:bodyDiv w:val="1"/>
      <w:marLeft w:val="0"/>
      <w:marRight w:val="0"/>
      <w:marTop w:val="0"/>
      <w:marBottom w:val="0"/>
      <w:divBdr>
        <w:top w:val="none" w:sz="0" w:space="0" w:color="auto"/>
        <w:left w:val="none" w:sz="0" w:space="0" w:color="auto"/>
        <w:bottom w:val="none" w:sz="0" w:space="0" w:color="auto"/>
        <w:right w:val="none" w:sz="0" w:space="0" w:color="auto"/>
      </w:divBdr>
    </w:div>
    <w:div w:id="1598321986">
      <w:bodyDiv w:val="1"/>
      <w:marLeft w:val="0"/>
      <w:marRight w:val="0"/>
      <w:marTop w:val="0"/>
      <w:marBottom w:val="0"/>
      <w:divBdr>
        <w:top w:val="none" w:sz="0" w:space="0" w:color="auto"/>
        <w:left w:val="none" w:sz="0" w:space="0" w:color="auto"/>
        <w:bottom w:val="none" w:sz="0" w:space="0" w:color="auto"/>
        <w:right w:val="none" w:sz="0" w:space="0" w:color="auto"/>
      </w:divBdr>
    </w:div>
    <w:div w:id="1600598009">
      <w:bodyDiv w:val="1"/>
      <w:marLeft w:val="0"/>
      <w:marRight w:val="0"/>
      <w:marTop w:val="0"/>
      <w:marBottom w:val="0"/>
      <w:divBdr>
        <w:top w:val="none" w:sz="0" w:space="0" w:color="auto"/>
        <w:left w:val="none" w:sz="0" w:space="0" w:color="auto"/>
        <w:bottom w:val="none" w:sz="0" w:space="0" w:color="auto"/>
        <w:right w:val="none" w:sz="0" w:space="0" w:color="auto"/>
      </w:divBdr>
    </w:div>
    <w:div w:id="1603108104">
      <w:bodyDiv w:val="1"/>
      <w:marLeft w:val="0"/>
      <w:marRight w:val="0"/>
      <w:marTop w:val="0"/>
      <w:marBottom w:val="0"/>
      <w:divBdr>
        <w:top w:val="none" w:sz="0" w:space="0" w:color="auto"/>
        <w:left w:val="none" w:sz="0" w:space="0" w:color="auto"/>
        <w:bottom w:val="none" w:sz="0" w:space="0" w:color="auto"/>
        <w:right w:val="none" w:sz="0" w:space="0" w:color="auto"/>
      </w:divBdr>
    </w:div>
    <w:div w:id="1603950665">
      <w:bodyDiv w:val="1"/>
      <w:marLeft w:val="0"/>
      <w:marRight w:val="0"/>
      <w:marTop w:val="0"/>
      <w:marBottom w:val="0"/>
      <w:divBdr>
        <w:top w:val="none" w:sz="0" w:space="0" w:color="auto"/>
        <w:left w:val="none" w:sz="0" w:space="0" w:color="auto"/>
        <w:bottom w:val="none" w:sz="0" w:space="0" w:color="auto"/>
        <w:right w:val="none" w:sz="0" w:space="0" w:color="auto"/>
      </w:divBdr>
    </w:div>
    <w:div w:id="1605258852">
      <w:bodyDiv w:val="1"/>
      <w:marLeft w:val="0"/>
      <w:marRight w:val="0"/>
      <w:marTop w:val="0"/>
      <w:marBottom w:val="0"/>
      <w:divBdr>
        <w:top w:val="none" w:sz="0" w:space="0" w:color="auto"/>
        <w:left w:val="none" w:sz="0" w:space="0" w:color="auto"/>
        <w:bottom w:val="none" w:sz="0" w:space="0" w:color="auto"/>
        <w:right w:val="none" w:sz="0" w:space="0" w:color="auto"/>
      </w:divBdr>
      <w:divsChild>
        <w:div w:id="1294559992">
          <w:marLeft w:val="480"/>
          <w:marRight w:val="0"/>
          <w:marTop w:val="0"/>
          <w:marBottom w:val="0"/>
          <w:divBdr>
            <w:top w:val="none" w:sz="0" w:space="0" w:color="auto"/>
            <w:left w:val="none" w:sz="0" w:space="0" w:color="auto"/>
            <w:bottom w:val="none" w:sz="0" w:space="0" w:color="auto"/>
            <w:right w:val="none" w:sz="0" w:space="0" w:color="auto"/>
          </w:divBdr>
        </w:div>
        <w:div w:id="1306468395">
          <w:marLeft w:val="480"/>
          <w:marRight w:val="0"/>
          <w:marTop w:val="0"/>
          <w:marBottom w:val="0"/>
          <w:divBdr>
            <w:top w:val="none" w:sz="0" w:space="0" w:color="auto"/>
            <w:left w:val="none" w:sz="0" w:space="0" w:color="auto"/>
            <w:bottom w:val="none" w:sz="0" w:space="0" w:color="auto"/>
            <w:right w:val="none" w:sz="0" w:space="0" w:color="auto"/>
          </w:divBdr>
        </w:div>
        <w:div w:id="934172137">
          <w:marLeft w:val="480"/>
          <w:marRight w:val="0"/>
          <w:marTop w:val="0"/>
          <w:marBottom w:val="0"/>
          <w:divBdr>
            <w:top w:val="none" w:sz="0" w:space="0" w:color="auto"/>
            <w:left w:val="none" w:sz="0" w:space="0" w:color="auto"/>
            <w:bottom w:val="none" w:sz="0" w:space="0" w:color="auto"/>
            <w:right w:val="none" w:sz="0" w:space="0" w:color="auto"/>
          </w:divBdr>
        </w:div>
        <w:div w:id="834612250">
          <w:marLeft w:val="480"/>
          <w:marRight w:val="0"/>
          <w:marTop w:val="0"/>
          <w:marBottom w:val="0"/>
          <w:divBdr>
            <w:top w:val="none" w:sz="0" w:space="0" w:color="auto"/>
            <w:left w:val="none" w:sz="0" w:space="0" w:color="auto"/>
            <w:bottom w:val="none" w:sz="0" w:space="0" w:color="auto"/>
            <w:right w:val="none" w:sz="0" w:space="0" w:color="auto"/>
          </w:divBdr>
        </w:div>
        <w:div w:id="810827267">
          <w:marLeft w:val="480"/>
          <w:marRight w:val="0"/>
          <w:marTop w:val="0"/>
          <w:marBottom w:val="0"/>
          <w:divBdr>
            <w:top w:val="none" w:sz="0" w:space="0" w:color="auto"/>
            <w:left w:val="none" w:sz="0" w:space="0" w:color="auto"/>
            <w:bottom w:val="none" w:sz="0" w:space="0" w:color="auto"/>
            <w:right w:val="none" w:sz="0" w:space="0" w:color="auto"/>
          </w:divBdr>
        </w:div>
        <w:div w:id="846289576">
          <w:marLeft w:val="480"/>
          <w:marRight w:val="0"/>
          <w:marTop w:val="0"/>
          <w:marBottom w:val="0"/>
          <w:divBdr>
            <w:top w:val="none" w:sz="0" w:space="0" w:color="auto"/>
            <w:left w:val="none" w:sz="0" w:space="0" w:color="auto"/>
            <w:bottom w:val="none" w:sz="0" w:space="0" w:color="auto"/>
            <w:right w:val="none" w:sz="0" w:space="0" w:color="auto"/>
          </w:divBdr>
        </w:div>
        <w:div w:id="1511075">
          <w:marLeft w:val="480"/>
          <w:marRight w:val="0"/>
          <w:marTop w:val="0"/>
          <w:marBottom w:val="0"/>
          <w:divBdr>
            <w:top w:val="none" w:sz="0" w:space="0" w:color="auto"/>
            <w:left w:val="none" w:sz="0" w:space="0" w:color="auto"/>
            <w:bottom w:val="none" w:sz="0" w:space="0" w:color="auto"/>
            <w:right w:val="none" w:sz="0" w:space="0" w:color="auto"/>
          </w:divBdr>
        </w:div>
        <w:div w:id="504052445">
          <w:marLeft w:val="480"/>
          <w:marRight w:val="0"/>
          <w:marTop w:val="0"/>
          <w:marBottom w:val="0"/>
          <w:divBdr>
            <w:top w:val="none" w:sz="0" w:space="0" w:color="auto"/>
            <w:left w:val="none" w:sz="0" w:space="0" w:color="auto"/>
            <w:bottom w:val="none" w:sz="0" w:space="0" w:color="auto"/>
            <w:right w:val="none" w:sz="0" w:space="0" w:color="auto"/>
          </w:divBdr>
        </w:div>
        <w:div w:id="1146094414">
          <w:marLeft w:val="480"/>
          <w:marRight w:val="0"/>
          <w:marTop w:val="0"/>
          <w:marBottom w:val="0"/>
          <w:divBdr>
            <w:top w:val="none" w:sz="0" w:space="0" w:color="auto"/>
            <w:left w:val="none" w:sz="0" w:space="0" w:color="auto"/>
            <w:bottom w:val="none" w:sz="0" w:space="0" w:color="auto"/>
            <w:right w:val="none" w:sz="0" w:space="0" w:color="auto"/>
          </w:divBdr>
        </w:div>
        <w:div w:id="1894346575">
          <w:marLeft w:val="480"/>
          <w:marRight w:val="0"/>
          <w:marTop w:val="0"/>
          <w:marBottom w:val="0"/>
          <w:divBdr>
            <w:top w:val="none" w:sz="0" w:space="0" w:color="auto"/>
            <w:left w:val="none" w:sz="0" w:space="0" w:color="auto"/>
            <w:bottom w:val="none" w:sz="0" w:space="0" w:color="auto"/>
            <w:right w:val="none" w:sz="0" w:space="0" w:color="auto"/>
          </w:divBdr>
        </w:div>
        <w:div w:id="92672002">
          <w:marLeft w:val="480"/>
          <w:marRight w:val="0"/>
          <w:marTop w:val="0"/>
          <w:marBottom w:val="0"/>
          <w:divBdr>
            <w:top w:val="none" w:sz="0" w:space="0" w:color="auto"/>
            <w:left w:val="none" w:sz="0" w:space="0" w:color="auto"/>
            <w:bottom w:val="none" w:sz="0" w:space="0" w:color="auto"/>
            <w:right w:val="none" w:sz="0" w:space="0" w:color="auto"/>
          </w:divBdr>
        </w:div>
        <w:div w:id="1478380545">
          <w:marLeft w:val="480"/>
          <w:marRight w:val="0"/>
          <w:marTop w:val="0"/>
          <w:marBottom w:val="0"/>
          <w:divBdr>
            <w:top w:val="none" w:sz="0" w:space="0" w:color="auto"/>
            <w:left w:val="none" w:sz="0" w:space="0" w:color="auto"/>
            <w:bottom w:val="none" w:sz="0" w:space="0" w:color="auto"/>
            <w:right w:val="none" w:sz="0" w:space="0" w:color="auto"/>
          </w:divBdr>
        </w:div>
        <w:div w:id="1564753418">
          <w:marLeft w:val="480"/>
          <w:marRight w:val="0"/>
          <w:marTop w:val="0"/>
          <w:marBottom w:val="0"/>
          <w:divBdr>
            <w:top w:val="none" w:sz="0" w:space="0" w:color="auto"/>
            <w:left w:val="none" w:sz="0" w:space="0" w:color="auto"/>
            <w:bottom w:val="none" w:sz="0" w:space="0" w:color="auto"/>
            <w:right w:val="none" w:sz="0" w:space="0" w:color="auto"/>
          </w:divBdr>
        </w:div>
        <w:div w:id="1074661462">
          <w:marLeft w:val="480"/>
          <w:marRight w:val="0"/>
          <w:marTop w:val="0"/>
          <w:marBottom w:val="0"/>
          <w:divBdr>
            <w:top w:val="none" w:sz="0" w:space="0" w:color="auto"/>
            <w:left w:val="none" w:sz="0" w:space="0" w:color="auto"/>
            <w:bottom w:val="none" w:sz="0" w:space="0" w:color="auto"/>
            <w:right w:val="none" w:sz="0" w:space="0" w:color="auto"/>
          </w:divBdr>
        </w:div>
        <w:div w:id="585385994">
          <w:marLeft w:val="480"/>
          <w:marRight w:val="0"/>
          <w:marTop w:val="0"/>
          <w:marBottom w:val="0"/>
          <w:divBdr>
            <w:top w:val="none" w:sz="0" w:space="0" w:color="auto"/>
            <w:left w:val="none" w:sz="0" w:space="0" w:color="auto"/>
            <w:bottom w:val="none" w:sz="0" w:space="0" w:color="auto"/>
            <w:right w:val="none" w:sz="0" w:space="0" w:color="auto"/>
          </w:divBdr>
        </w:div>
        <w:div w:id="44915301">
          <w:marLeft w:val="480"/>
          <w:marRight w:val="0"/>
          <w:marTop w:val="0"/>
          <w:marBottom w:val="0"/>
          <w:divBdr>
            <w:top w:val="none" w:sz="0" w:space="0" w:color="auto"/>
            <w:left w:val="none" w:sz="0" w:space="0" w:color="auto"/>
            <w:bottom w:val="none" w:sz="0" w:space="0" w:color="auto"/>
            <w:right w:val="none" w:sz="0" w:space="0" w:color="auto"/>
          </w:divBdr>
        </w:div>
        <w:div w:id="1992632805">
          <w:marLeft w:val="480"/>
          <w:marRight w:val="0"/>
          <w:marTop w:val="0"/>
          <w:marBottom w:val="0"/>
          <w:divBdr>
            <w:top w:val="none" w:sz="0" w:space="0" w:color="auto"/>
            <w:left w:val="none" w:sz="0" w:space="0" w:color="auto"/>
            <w:bottom w:val="none" w:sz="0" w:space="0" w:color="auto"/>
            <w:right w:val="none" w:sz="0" w:space="0" w:color="auto"/>
          </w:divBdr>
        </w:div>
        <w:div w:id="119034605">
          <w:marLeft w:val="480"/>
          <w:marRight w:val="0"/>
          <w:marTop w:val="0"/>
          <w:marBottom w:val="0"/>
          <w:divBdr>
            <w:top w:val="none" w:sz="0" w:space="0" w:color="auto"/>
            <w:left w:val="none" w:sz="0" w:space="0" w:color="auto"/>
            <w:bottom w:val="none" w:sz="0" w:space="0" w:color="auto"/>
            <w:right w:val="none" w:sz="0" w:space="0" w:color="auto"/>
          </w:divBdr>
        </w:div>
        <w:div w:id="1781994468">
          <w:marLeft w:val="480"/>
          <w:marRight w:val="0"/>
          <w:marTop w:val="0"/>
          <w:marBottom w:val="0"/>
          <w:divBdr>
            <w:top w:val="none" w:sz="0" w:space="0" w:color="auto"/>
            <w:left w:val="none" w:sz="0" w:space="0" w:color="auto"/>
            <w:bottom w:val="none" w:sz="0" w:space="0" w:color="auto"/>
            <w:right w:val="none" w:sz="0" w:space="0" w:color="auto"/>
          </w:divBdr>
        </w:div>
        <w:div w:id="2089955643">
          <w:marLeft w:val="480"/>
          <w:marRight w:val="0"/>
          <w:marTop w:val="0"/>
          <w:marBottom w:val="0"/>
          <w:divBdr>
            <w:top w:val="none" w:sz="0" w:space="0" w:color="auto"/>
            <w:left w:val="none" w:sz="0" w:space="0" w:color="auto"/>
            <w:bottom w:val="none" w:sz="0" w:space="0" w:color="auto"/>
            <w:right w:val="none" w:sz="0" w:space="0" w:color="auto"/>
          </w:divBdr>
        </w:div>
        <w:div w:id="613487024">
          <w:marLeft w:val="480"/>
          <w:marRight w:val="0"/>
          <w:marTop w:val="0"/>
          <w:marBottom w:val="0"/>
          <w:divBdr>
            <w:top w:val="none" w:sz="0" w:space="0" w:color="auto"/>
            <w:left w:val="none" w:sz="0" w:space="0" w:color="auto"/>
            <w:bottom w:val="none" w:sz="0" w:space="0" w:color="auto"/>
            <w:right w:val="none" w:sz="0" w:space="0" w:color="auto"/>
          </w:divBdr>
        </w:div>
        <w:div w:id="243345974">
          <w:marLeft w:val="480"/>
          <w:marRight w:val="0"/>
          <w:marTop w:val="0"/>
          <w:marBottom w:val="0"/>
          <w:divBdr>
            <w:top w:val="none" w:sz="0" w:space="0" w:color="auto"/>
            <w:left w:val="none" w:sz="0" w:space="0" w:color="auto"/>
            <w:bottom w:val="none" w:sz="0" w:space="0" w:color="auto"/>
            <w:right w:val="none" w:sz="0" w:space="0" w:color="auto"/>
          </w:divBdr>
        </w:div>
        <w:div w:id="753479154">
          <w:marLeft w:val="480"/>
          <w:marRight w:val="0"/>
          <w:marTop w:val="0"/>
          <w:marBottom w:val="0"/>
          <w:divBdr>
            <w:top w:val="none" w:sz="0" w:space="0" w:color="auto"/>
            <w:left w:val="none" w:sz="0" w:space="0" w:color="auto"/>
            <w:bottom w:val="none" w:sz="0" w:space="0" w:color="auto"/>
            <w:right w:val="none" w:sz="0" w:space="0" w:color="auto"/>
          </w:divBdr>
        </w:div>
        <w:div w:id="456148831">
          <w:marLeft w:val="480"/>
          <w:marRight w:val="0"/>
          <w:marTop w:val="0"/>
          <w:marBottom w:val="0"/>
          <w:divBdr>
            <w:top w:val="none" w:sz="0" w:space="0" w:color="auto"/>
            <w:left w:val="none" w:sz="0" w:space="0" w:color="auto"/>
            <w:bottom w:val="none" w:sz="0" w:space="0" w:color="auto"/>
            <w:right w:val="none" w:sz="0" w:space="0" w:color="auto"/>
          </w:divBdr>
        </w:div>
        <w:div w:id="73138178">
          <w:marLeft w:val="480"/>
          <w:marRight w:val="0"/>
          <w:marTop w:val="0"/>
          <w:marBottom w:val="0"/>
          <w:divBdr>
            <w:top w:val="none" w:sz="0" w:space="0" w:color="auto"/>
            <w:left w:val="none" w:sz="0" w:space="0" w:color="auto"/>
            <w:bottom w:val="none" w:sz="0" w:space="0" w:color="auto"/>
            <w:right w:val="none" w:sz="0" w:space="0" w:color="auto"/>
          </w:divBdr>
        </w:div>
        <w:div w:id="1587836311">
          <w:marLeft w:val="480"/>
          <w:marRight w:val="0"/>
          <w:marTop w:val="0"/>
          <w:marBottom w:val="0"/>
          <w:divBdr>
            <w:top w:val="none" w:sz="0" w:space="0" w:color="auto"/>
            <w:left w:val="none" w:sz="0" w:space="0" w:color="auto"/>
            <w:bottom w:val="none" w:sz="0" w:space="0" w:color="auto"/>
            <w:right w:val="none" w:sz="0" w:space="0" w:color="auto"/>
          </w:divBdr>
        </w:div>
        <w:div w:id="2012639101">
          <w:marLeft w:val="480"/>
          <w:marRight w:val="0"/>
          <w:marTop w:val="0"/>
          <w:marBottom w:val="0"/>
          <w:divBdr>
            <w:top w:val="none" w:sz="0" w:space="0" w:color="auto"/>
            <w:left w:val="none" w:sz="0" w:space="0" w:color="auto"/>
            <w:bottom w:val="none" w:sz="0" w:space="0" w:color="auto"/>
            <w:right w:val="none" w:sz="0" w:space="0" w:color="auto"/>
          </w:divBdr>
        </w:div>
        <w:div w:id="437990890">
          <w:marLeft w:val="480"/>
          <w:marRight w:val="0"/>
          <w:marTop w:val="0"/>
          <w:marBottom w:val="0"/>
          <w:divBdr>
            <w:top w:val="none" w:sz="0" w:space="0" w:color="auto"/>
            <w:left w:val="none" w:sz="0" w:space="0" w:color="auto"/>
            <w:bottom w:val="none" w:sz="0" w:space="0" w:color="auto"/>
            <w:right w:val="none" w:sz="0" w:space="0" w:color="auto"/>
          </w:divBdr>
        </w:div>
        <w:div w:id="55518983">
          <w:marLeft w:val="480"/>
          <w:marRight w:val="0"/>
          <w:marTop w:val="0"/>
          <w:marBottom w:val="0"/>
          <w:divBdr>
            <w:top w:val="none" w:sz="0" w:space="0" w:color="auto"/>
            <w:left w:val="none" w:sz="0" w:space="0" w:color="auto"/>
            <w:bottom w:val="none" w:sz="0" w:space="0" w:color="auto"/>
            <w:right w:val="none" w:sz="0" w:space="0" w:color="auto"/>
          </w:divBdr>
        </w:div>
        <w:div w:id="1816481559">
          <w:marLeft w:val="480"/>
          <w:marRight w:val="0"/>
          <w:marTop w:val="0"/>
          <w:marBottom w:val="0"/>
          <w:divBdr>
            <w:top w:val="none" w:sz="0" w:space="0" w:color="auto"/>
            <w:left w:val="none" w:sz="0" w:space="0" w:color="auto"/>
            <w:bottom w:val="none" w:sz="0" w:space="0" w:color="auto"/>
            <w:right w:val="none" w:sz="0" w:space="0" w:color="auto"/>
          </w:divBdr>
        </w:div>
        <w:div w:id="1485126583">
          <w:marLeft w:val="480"/>
          <w:marRight w:val="0"/>
          <w:marTop w:val="0"/>
          <w:marBottom w:val="0"/>
          <w:divBdr>
            <w:top w:val="none" w:sz="0" w:space="0" w:color="auto"/>
            <w:left w:val="none" w:sz="0" w:space="0" w:color="auto"/>
            <w:bottom w:val="none" w:sz="0" w:space="0" w:color="auto"/>
            <w:right w:val="none" w:sz="0" w:space="0" w:color="auto"/>
          </w:divBdr>
        </w:div>
        <w:div w:id="1141997460">
          <w:marLeft w:val="480"/>
          <w:marRight w:val="0"/>
          <w:marTop w:val="0"/>
          <w:marBottom w:val="0"/>
          <w:divBdr>
            <w:top w:val="none" w:sz="0" w:space="0" w:color="auto"/>
            <w:left w:val="none" w:sz="0" w:space="0" w:color="auto"/>
            <w:bottom w:val="none" w:sz="0" w:space="0" w:color="auto"/>
            <w:right w:val="none" w:sz="0" w:space="0" w:color="auto"/>
          </w:divBdr>
        </w:div>
        <w:div w:id="1305771227">
          <w:marLeft w:val="480"/>
          <w:marRight w:val="0"/>
          <w:marTop w:val="0"/>
          <w:marBottom w:val="0"/>
          <w:divBdr>
            <w:top w:val="none" w:sz="0" w:space="0" w:color="auto"/>
            <w:left w:val="none" w:sz="0" w:space="0" w:color="auto"/>
            <w:bottom w:val="none" w:sz="0" w:space="0" w:color="auto"/>
            <w:right w:val="none" w:sz="0" w:space="0" w:color="auto"/>
          </w:divBdr>
        </w:div>
        <w:div w:id="1979724205">
          <w:marLeft w:val="480"/>
          <w:marRight w:val="0"/>
          <w:marTop w:val="0"/>
          <w:marBottom w:val="0"/>
          <w:divBdr>
            <w:top w:val="none" w:sz="0" w:space="0" w:color="auto"/>
            <w:left w:val="none" w:sz="0" w:space="0" w:color="auto"/>
            <w:bottom w:val="none" w:sz="0" w:space="0" w:color="auto"/>
            <w:right w:val="none" w:sz="0" w:space="0" w:color="auto"/>
          </w:divBdr>
        </w:div>
        <w:div w:id="564147914">
          <w:marLeft w:val="480"/>
          <w:marRight w:val="0"/>
          <w:marTop w:val="0"/>
          <w:marBottom w:val="0"/>
          <w:divBdr>
            <w:top w:val="none" w:sz="0" w:space="0" w:color="auto"/>
            <w:left w:val="none" w:sz="0" w:space="0" w:color="auto"/>
            <w:bottom w:val="none" w:sz="0" w:space="0" w:color="auto"/>
            <w:right w:val="none" w:sz="0" w:space="0" w:color="auto"/>
          </w:divBdr>
        </w:div>
        <w:div w:id="412894033">
          <w:marLeft w:val="480"/>
          <w:marRight w:val="0"/>
          <w:marTop w:val="0"/>
          <w:marBottom w:val="0"/>
          <w:divBdr>
            <w:top w:val="none" w:sz="0" w:space="0" w:color="auto"/>
            <w:left w:val="none" w:sz="0" w:space="0" w:color="auto"/>
            <w:bottom w:val="none" w:sz="0" w:space="0" w:color="auto"/>
            <w:right w:val="none" w:sz="0" w:space="0" w:color="auto"/>
          </w:divBdr>
        </w:div>
        <w:div w:id="463543059">
          <w:marLeft w:val="480"/>
          <w:marRight w:val="0"/>
          <w:marTop w:val="0"/>
          <w:marBottom w:val="0"/>
          <w:divBdr>
            <w:top w:val="none" w:sz="0" w:space="0" w:color="auto"/>
            <w:left w:val="none" w:sz="0" w:space="0" w:color="auto"/>
            <w:bottom w:val="none" w:sz="0" w:space="0" w:color="auto"/>
            <w:right w:val="none" w:sz="0" w:space="0" w:color="auto"/>
          </w:divBdr>
        </w:div>
        <w:div w:id="211355387">
          <w:marLeft w:val="480"/>
          <w:marRight w:val="0"/>
          <w:marTop w:val="0"/>
          <w:marBottom w:val="0"/>
          <w:divBdr>
            <w:top w:val="none" w:sz="0" w:space="0" w:color="auto"/>
            <w:left w:val="none" w:sz="0" w:space="0" w:color="auto"/>
            <w:bottom w:val="none" w:sz="0" w:space="0" w:color="auto"/>
            <w:right w:val="none" w:sz="0" w:space="0" w:color="auto"/>
          </w:divBdr>
        </w:div>
        <w:div w:id="561217055">
          <w:marLeft w:val="480"/>
          <w:marRight w:val="0"/>
          <w:marTop w:val="0"/>
          <w:marBottom w:val="0"/>
          <w:divBdr>
            <w:top w:val="none" w:sz="0" w:space="0" w:color="auto"/>
            <w:left w:val="none" w:sz="0" w:space="0" w:color="auto"/>
            <w:bottom w:val="none" w:sz="0" w:space="0" w:color="auto"/>
            <w:right w:val="none" w:sz="0" w:space="0" w:color="auto"/>
          </w:divBdr>
        </w:div>
        <w:div w:id="1268851428">
          <w:marLeft w:val="480"/>
          <w:marRight w:val="0"/>
          <w:marTop w:val="0"/>
          <w:marBottom w:val="0"/>
          <w:divBdr>
            <w:top w:val="none" w:sz="0" w:space="0" w:color="auto"/>
            <w:left w:val="none" w:sz="0" w:space="0" w:color="auto"/>
            <w:bottom w:val="none" w:sz="0" w:space="0" w:color="auto"/>
            <w:right w:val="none" w:sz="0" w:space="0" w:color="auto"/>
          </w:divBdr>
        </w:div>
        <w:div w:id="1963264629">
          <w:marLeft w:val="480"/>
          <w:marRight w:val="0"/>
          <w:marTop w:val="0"/>
          <w:marBottom w:val="0"/>
          <w:divBdr>
            <w:top w:val="none" w:sz="0" w:space="0" w:color="auto"/>
            <w:left w:val="none" w:sz="0" w:space="0" w:color="auto"/>
            <w:bottom w:val="none" w:sz="0" w:space="0" w:color="auto"/>
            <w:right w:val="none" w:sz="0" w:space="0" w:color="auto"/>
          </w:divBdr>
        </w:div>
        <w:div w:id="1513373007">
          <w:marLeft w:val="480"/>
          <w:marRight w:val="0"/>
          <w:marTop w:val="0"/>
          <w:marBottom w:val="0"/>
          <w:divBdr>
            <w:top w:val="none" w:sz="0" w:space="0" w:color="auto"/>
            <w:left w:val="none" w:sz="0" w:space="0" w:color="auto"/>
            <w:bottom w:val="none" w:sz="0" w:space="0" w:color="auto"/>
            <w:right w:val="none" w:sz="0" w:space="0" w:color="auto"/>
          </w:divBdr>
        </w:div>
        <w:div w:id="1535459599">
          <w:marLeft w:val="480"/>
          <w:marRight w:val="0"/>
          <w:marTop w:val="0"/>
          <w:marBottom w:val="0"/>
          <w:divBdr>
            <w:top w:val="none" w:sz="0" w:space="0" w:color="auto"/>
            <w:left w:val="none" w:sz="0" w:space="0" w:color="auto"/>
            <w:bottom w:val="none" w:sz="0" w:space="0" w:color="auto"/>
            <w:right w:val="none" w:sz="0" w:space="0" w:color="auto"/>
          </w:divBdr>
        </w:div>
        <w:div w:id="394202109">
          <w:marLeft w:val="480"/>
          <w:marRight w:val="0"/>
          <w:marTop w:val="0"/>
          <w:marBottom w:val="0"/>
          <w:divBdr>
            <w:top w:val="none" w:sz="0" w:space="0" w:color="auto"/>
            <w:left w:val="none" w:sz="0" w:space="0" w:color="auto"/>
            <w:bottom w:val="none" w:sz="0" w:space="0" w:color="auto"/>
            <w:right w:val="none" w:sz="0" w:space="0" w:color="auto"/>
          </w:divBdr>
        </w:div>
        <w:div w:id="90704661">
          <w:marLeft w:val="480"/>
          <w:marRight w:val="0"/>
          <w:marTop w:val="0"/>
          <w:marBottom w:val="0"/>
          <w:divBdr>
            <w:top w:val="none" w:sz="0" w:space="0" w:color="auto"/>
            <w:left w:val="none" w:sz="0" w:space="0" w:color="auto"/>
            <w:bottom w:val="none" w:sz="0" w:space="0" w:color="auto"/>
            <w:right w:val="none" w:sz="0" w:space="0" w:color="auto"/>
          </w:divBdr>
        </w:div>
        <w:div w:id="611402349">
          <w:marLeft w:val="480"/>
          <w:marRight w:val="0"/>
          <w:marTop w:val="0"/>
          <w:marBottom w:val="0"/>
          <w:divBdr>
            <w:top w:val="none" w:sz="0" w:space="0" w:color="auto"/>
            <w:left w:val="none" w:sz="0" w:space="0" w:color="auto"/>
            <w:bottom w:val="none" w:sz="0" w:space="0" w:color="auto"/>
            <w:right w:val="none" w:sz="0" w:space="0" w:color="auto"/>
          </w:divBdr>
        </w:div>
        <w:div w:id="387190959">
          <w:marLeft w:val="480"/>
          <w:marRight w:val="0"/>
          <w:marTop w:val="0"/>
          <w:marBottom w:val="0"/>
          <w:divBdr>
            <w:top w:val="none" w:sz="0" w:space="0" w:color="auto"/>
            <w:left w:val="none" w:sz="0" w:space="0" w:color="auto"/>
            <w:bottom w:val="none" w:sz="0" w:space="0" w:color="auto"/>
            <w:right w:val="none" w:sz="0" w:space="0" w:color="auto"/>
          </w:divBdr>
        </w:div>
        <w:div w:id="1629121005">
          <w:marLeft w:val="480"/>
          <w:marRight w:val="0"/>
          <w:marTop w:val="0"/>
          <w:marBottom w:val="0"/>
          <w:divBdr>
            <w:top w:val="none" w:sz="0" w:space="0" w:color="auto"/>
            <w:left w:val="none" w:sz="0" w:space="0" w:color="auto"/>
            <w:bottom w:val="none" w:sz="0" w:space="0" w:color="auto"/>
            <w:right w:val="none" w:sz="0" w:space="0" w:color="auto"/>
          </w:divBdr>
        </w:div>
        <w:div w:id="348990673">
          <w:marLeft w:val="480"/>
          <w:marRight w:val="0"/>
          <w:marTop w:val="0"/>
          <w:marBottom w:val="0"/>
          <w:divBdr>
            <w:top w:val="none" w:sz="0" w:space="0" w:color="auto"/>
            <w:left w:val="none" w:sz="0" w:space="0" w:color="auto"/>
            <w:bottom w:val="none" w:sz="0" w:space="0" w:color="auto"/>
            <w:right w:val="none" w:sz="0" w:space="0" w:color="auto"/>
          </w:divBdr>
        </w:div>
        <w:div w:id="99300769">
          <w:marLeft w:val="480"/>
          <w:marRight w:val="0"/>
          <w:marTop w:val="0"/>
          <w:marBottom w:val="0"/>
          <w:divBdr>
            <w:top w:val="none" w:sz="0" w:space="0" w:color="auto"/>
            <w:left w:val="none" w:sz="0" w:space="0" w:color="auto"/>
            <w:bottom w:val="none" w:sz="0" w:space="0" w:color="auto"/>
            <w:right w:val="none" w:sz="0" w:space="0" w:color="auto"/>
          </w:divBdr>
        </w:div>
        <w:div w:id="1222910539">
          <w:marLeft w:val="480"/>
          <w:marRight w:val="0"/>
          <w:marTop w:val="0"/>
          <w:marBottom w:val="0"/>
          <w:divBdr>
            <w:top w:val="none" w:sz="0" w:space="0" w:color="auto"/>
            <w:left w:val="none" w:sz="0" w:space="0" w:color="auto"/>
            <w:bottom w:val="none" w:sz="0" w:space="0" w:color="auto"/>
            <w:right w:val="none" w:sz="0" w:space="0" w:color="auto"/>
          </w:divBdr>
        </w:div>
        <w:div w:id="820734005">
          <w:marLeft w:val="480"/>
          <w:marRight w:val="0"/>
          <w:marTop w:val="0"/>
          <w:marBottom w:val="0"/>
          <w:divBdr>
            <w:top w:val="none" w:sz="0" w:space="0" w:color="auto"/>
            <w:left w:val="none" w:sz="0" w:space="0" w:color="auto"/>
            <w:bottom w:val="none" w:sz="0" w:space="0" w:color="auto"/>
            <w:right w:val="none" w:sz="0" w:space="0" w:color="auto"/>
          </w:divBdr>
        </w:div>
        <w:div w:id="1613710373">
          <w:marLeft w:val="480"/>
          <w:marRight w:val="0"/>
          <w:marTop w:val="0"/>
          <w:marBottom w:val="0"/>
          <w:divBdr>
            <w:top w:val="none" w:sz="0" w:space="0" w:color="auto"/>
            <w:left w:val="none" w:sz="0" w:space="0" w:color="auto"/>
            <w:bottom w:val="none" w:sz="0" w:space="0" w:color="auto"/>
            <w:right w:val="none" w:sz="0" w:space="0" w:color="auto"/>
          </w:divBdr>
        </w:div>
        <w:div w:id="1698433729">
          <w:marLeft w:val="480"/>
          <w:marRight w:val="0"/>
          <w:marTop w:val="0"/>
          <w:marBottom w:val="0"/>
          <w:divBdr>
            <w:top w:val="none" w:sz="0" w:space="0" w:color="auto"/>
            <w:left w:val="none" w:sz="0" w:space="0" w:color="auto"/>
            <w:bottom w:val="none" w:sz="0" w:space="0" w:color="auto"/>
            <w:right w:val="none" w:sz="0" w:space="0" w:color="auto"/>
          </w:divBdr>
        </w:div>
        <w:div w:id="860436778">
          <w:marLeft w:val="480"/>
          <w:marRight w:val="0"/>
          <w:marTop w:val="0"/>
          <w:marBottom w:val="0"/>
          <w:divBdr>
            <w:top w:val="none" w:sz="0" w:space="0" w:color="auto"/>
            <w:left w:val="none" w:sz="0" w:space="0" w:color="auto"/>
            <w:bottom w:val="none" w:sz="0" w:space="0" w:color="auto"/>
            <w:right w:val="none" w:sz="0" w:space="0" w:color="auto"/>
          </w:divBdr>
        </w:div>
        <w:div w:id="1247491884">
          <w:marLeft w:val="480"/>
          <w:marRight w:val="0"/>
          <w:marTop w:val="0"/>
          <w:marBottom w:val="0"/>
          <w:divBdr>
            <w:top w:val="none" w:sz="0" w:space="0" w:color="auto"/>
            <w:left w:val="none" w:sz="0" w:space="0" w:color="auto"/>
            <w:bottom w:val="none" w:sz="0" w:space="0" w:color="auto"/>
            <w:right w:val="none" w:sz="0" w:space="0" w:color="auto"/>
          </w:divBdr>
        </w:div>
        <w:div w:id="702827534">
          <w:marLeft w:val="480"/>
          <w:marRight w:val="0"/>
          <w:marTop w:val="0"/>
          <w:marBottom w:val="0"/>
          <w:divBdr>
            <w:top w:val="none" w:sz="0" w:space="0" w:color="auto"/>
            <w:left w:val="none" w:sz="0" w:space="0" w:color="auto"/>
            <w:bottom w:val="none" w:sz="0" w:space="0" w:color="auto"/>
            <w:right w:val="none" w:sz="0" w:space="0" w:color="auto"/>
          </w:divBdr>
        </w:div>
        <w:div w:id="884105363">
          <w:marLeft w:val="480"/>
          <w:marRight w:val="0"/>
          <w:marTop w:val="0"/>
          <w:marBottom w:val="0"/>
          <w:divBdr>
            <w:top w:val="none" w:sz="0" w:space="0" w:color="auto"/>
            <w:left w:val="none" w:sz="0" w:space="0" w:color="auto"/>
            <w:bottom w:val="none" w:sz="0" w:space="0" w:color="auto"/>
            <w:right w:val="none" w:sz="0" w:space="0" w:color="auto"/>
          </w:divBdr>
        </w:div>
        <w:div w:id="876509091">
          <w:marLeft w:val="480"/>
          <w:marRight w:val="0"/>
          <w:marTop w:val="0"/>
          <w:marBottom w:val="0"/>
          <w:divBdr>
            <w:top w:val="none" w:sz="0" w:space="0" w:color="auto"/>
            <w:left w:val="none" w:sz="0" w:space="0" w:color="auto"/>
            <w:bottom w:val="none" w:sz="0" w:space="0" w:color="auto"/>
            <w:right w:val="none" w:sz="0" w:space="0" w:color="auto"/>
          </w:divBdr>
        </w:div>
        <w:div w:id="1692754268">
          <w:marLeft w:val="480"/>
          <w:marRight w:val="0"/>
          <w:marTop w:val="0"/>
          <w:marBottom w:val="0"/>
          <w:divBdr>
            <w:top w:val="none" w:sz="0" w:space="0" w:color="auto"/>
            <w:left w:val="none" w:sz="0" w:space="0" w:color="auto"/>
            <w:bottom w:val="none" w:sz="0" w:space="0" w:color="auto"/>
            <w:right w:val="none" w:sz="0" w:space="0" w:color="auto"/>
          </w:divBdr>
        </w:div>
        <w:div w:id="804659610">
          <w:marLeft w:val="480"/>
          <w:marRight w:val="0"/>
          <w:marTop w:val="0"/>
          <w:marBottom w:val="0"/>
          <w:divBdr>
            <w:top w:val="none" w:sz="0" w:space="0" w:color="auto"/>
            <w:left w:val="none" w:sz="0" w:space="0" w:color="auto"/>
            <w:bottom w:val="none" w:sz="0" w:space="0" w:color="auto"/>
            <w:right w:val="none" w:sz="0" w:space="0" w:color="auto"/>
          </w:divBdr>
        </w:div>
        <w:div w:id="342632783">
          <w:marLeft w:val="480"/>
          <w:marRight w:val="0"/>
          <w:marTop w:val="0"/>
          <w:marBottom w:val="0"/>
          <w:divBdr>
            <w:top w:val="none" w:sz="0" w:space="0" w:color="auto"/>
            <w:left w:val="none" w:sz="0" w:space="0" w:color="auto"/>
            <w:bottom w:val="none" w:sz="0" w:space="0" w:color="auto"/>
            <w:right w:val="none" w:sz="0" w:space="0" w:color="auto"/>
          </w:divBdr>
        </w:div>
        <w:div w:id="455099038">
          <w:marLeft w:val="480"/>
          <w:marRight w:val="0"/>
          <w:marTop w:val="0"/>
          <w:marBottom w:val="0"/>
          <w:divBdr>
            <w:top w:val="none" w:sz="0" w:space="0" w:color="auto"/>
            <w:left w:val="none" w:sz="0" w:space="0" w:color="auto"/>
            <w:bottom w:val="none" w:sz="0" w:space="0" w:color="auto"/>
            <w:right w:val="none" w:sz="0" w:space="0" w:color="auto"/>
          </w:divBdr>
        </w:div>
        <w:div w:id="140974377">
          <w:marLeft w:val="480"/>
          <w:marRight w:val="0"/>
          <w:marTop w:val="0"/>
          <w:marBottom w:val="0"/>
          <w:divBdr>
            <w:top w:val="none" w:sz="0" w:space="0" w:color="auto"/>
            <w:left w:val="none" w:sz="0" w:space="0" w:color="auto"/>
            <w:bottom w:val="none" w:sz="0" w:space="0" w:color="auto"/>
            <w:right w:val="none" w:sz="0" w:space="0" w:color="auto"/>
          </w:divBdr>
        </w:div>
        <w:div w:id="560020334">
          <w:marLeft w:val="480"/>
          <w:marRight w:val="0"/>
          <w:marTop w:val="0"/>
          <w:marBottom w:val="0"/>
          <w:divBdr>
            <w:top w:val="none" w:sz="0" w:space="0" w:color="auto"/>
            <w:left w:val="none" w:sz="0" w:space="0" w:color="auto"/>
            <w:bottom w:val="none" w:sz="0" w:space="0" w:color="auto"/>
            <w:right w:val="none" w:sz="0" w:space="0" w:color="auto"/>
          </w:divBdr>
        </w:div>
        <w:div w:id="113257241">
          <w:marLeft w:val="480"/>
          <w:marRight w:val="0"/>
          <w:marTop w:val="0"/>
          <w:marBottom w:val="0"/>
          <w:divBdr>
            <w:top w:val="none" w:sz="0" w:space="0" w:color="auto"/>
            <w:left w:val="none" w:sz="0" w:space="0" w:color="auto"/>
            <w:bottom w:val="none" w:sz="0" w:space="0" w:color="auto"/>
            <w:right w:val="none" w:sz="0" w:space="0" w:color="auto"/>
          </w:divBdr>
        </w:div>
        <w:div w:id="527720050">
          <w:marLeft w:val="480"/>
          <w:marRight w:val="0"/>
          <w:marTop w:val="0"/>
          <w:marBottom w:val="0"/>
          <w:divBdr>
            <w:top w:val="none" w:sz="0" w:space="0" w:color="auto"/>
            <w:left w:val="none" w:sz="0" w:space="0" w:color="auto"/>
            <w:bottom w:val="none" w:sz="0" w:space="0" w:color="auto"/>
            <w:right w:val="none" w:sz="0" w:space="0" w:color="auto"/>
          </w:divBdr>
        </w:div>
        <w:div w:id="1232808581">
          <w:marLeft w:val="480"/>
          <w:marRight w:val="0"/>
          <w:marTop w:val="0"/>
          <w:marBottom w:val="0"/>
          <w:divBdr>
            <w:top w:val="none" w:sz="0" w:space="0" w:color="auto"/>
            <w:left w:val="none" w:sz="0" w:space="0" w:color="auto"/>
            <w:bottom w:val="none" w:sz="0" w:space="0" w:color="auto"/>
            <w:right w:val="none" w:sz="0" w:space="0" w:color="auto"/>
          </w:divBdr>
        </w:div>
        <w:div w:id="2068189367">
          <w:marLeft w:val="480"/>
          <w:marRight w:val="0"/>
          <w:marTop w:val="0"/>
          <w:marBottom w:val="0"/>
          <w:divBdr>
            <w:top w:val="none" w:sz="0" w:space="0" w:color="auto"/>
            <w:left w:val="none" w:sz="0" w:space="0" w:color="auto"/>
            <w:bottom w:val="none" w:sz="0" w:space="0" w:color="auto"/>
            <w:right w:val="none" w:sz="0" w:space="0" w:color="auto"/>
          </w:divBdr>
        </w:div>
        <w:div w:id="1252276996">
          <w:marLeft w:val="480"/>
          <w:marRight w:val="0"/>
          <w:marTop w:val="0"/>
          <w:marBottom w:val="0"/>
          <w:divBdr>
            <w:top w:val="none" w:sz="0" w:space="0" w:color="auto"/>
            <w:left w:val="none" w:sz="0" w:space="0" w:color="auto"/>
            <w:bottom w:val="none" w:sz="0" w:space="0" w:color="auto"/>
            <w:right w:val="none" w:sz="0" w:space="0" w:color="auto"/>
          </w:divBdr>
        </w:div>
        <w:div w:id="204415547">
          <w:marLeft w:val="480"/>
          <w:marRight w:val="0"/>
          <w:marTop w:val="0"/>
          <w:marBottom w:val="0"/>
          <w:divBdr>
            <w:top w:val="none" w:sz="0" w:space="0" w:color="auto"/>
            <w:left w:val="none" w:sz="0" w:space="0" w:color="auto"/>
            <w:bottom w:val="none" w:sz="0" w:space="0" w:color="auto"/>
            <w:right w:val="none" w:sz="0" w:space="0" w:color="auto"/>
          </w:divBdr>
        </w:div>
        <w:div w:id="1884708163">
          <w:marLeft w:val="480"/>
          <w:marRight w:val="0"/>
          <w:marTop w:val="0"/>
          <w:marBottom w:val="0"/>
          <w:divBdr>
            <w:top w:val="none" w:sz="0" w:space="0" w:color="auto"/>
            <w:left w:val="none" w:sz="0" w:space="0" w:color="auto"/>
            <w:bottom w:val="none" w:sz="0" w:space="0" w:color="auto"/>
            <w:right w:val="none" w:sz="0" w:space="0" w:color="auto"/>
          </w:divBdr>
        </w:div>
        <w:div w:id="1858690251">
          <w:marLeft w:val="480"/>
          <w:marRight w:val="0"/>
          <w:marTop w:val="0"/>
          <w:marBottom w:val="0"/>
          <w:divBdr>
            <w:top w:val="none" w:sz="0" w:space="0" w:color="auto"/>
            <w:left w:val="none" w:sz="0" w:space="0" w:color="auto"/>
            <w:bottom w:val="none" w:sz="0" w:space="0" w:color="auto"/>
            <w:right w:val="none" w:sz="0" w:space="0" w:color="auto"/>
          </w:divBdr>
        </w:div>
        <w:div w:id="262691575">
          <w:marLeft w:val="480"/>
          <w:marRight w:val="0"/>
          <w:marTop w:val="0"/>
          <w:marBottom w:val="0"/>
          <w:divBdr>
            <w:top w:val="none" w:sz="0" w:space="0" w:color="auto"/>
            <w:left w:val="none" w:sz="0" w:space="0" w:color="auto"/>
            <w:bottom w:val="none" w:sz="0" w:space="0" w:color="auto"/>
            <w:right w:val="none" w:sz="0" w:space="0" w:color="auto"/>
          </w:divBdr>
        </w:div>
        <w:div w:id="2075547567">
          <w:marLeft w:val="480"/>
          <w:marRight w:val="0"/>
          <w:marTop w:val="0"/>
          <w:marBottom w:val="0"/>
          <w:divBdr>
            <w:top w:val="none" w:sz="0" w:space="0" w:color="auto"/>
            <w:left w:val="none" w:sz="0" w:space="0" w:color="auto"/>
            <w:bottom w:val="none" w:sz="0" w:space="0" w:color="auto"/>
            <w:right w:val="none" w:sz="0" w:space="0" w:color="auto"/>
          </w:divBdr>
        </w:div>
        <w:div w:id="1813063186">
          <w:marLeft w:val="480"/>
          <w:marRight w:val="0"/>
          <w:marTop w:val="0"/>
          <w:marBottom w:val="0"/>
          <w:divBdr>
            <w:top w:val="none" w:sz="0" w:space="0" w:color="auto"/>
            <w:left w:val="none" w:sz="0" w:space="0" w:color="auto"/>
            <w:bottom w:val="none" w:sz="0" w:space="0" w:color="auto"/>
            <w:right w:val="none" w:sz="0" w:space="0" w:color="auto"/>
          </w:divBdr>
        </w:div>
        <w:div w:id="5450845">
          <w:marLeft w:val="480"/>
          <w:marRight w:val="0"/>
          <w:marTop w:val="0"/>
          <w:marBottom w:val="0"/>
          <w:divBdr>
            <w:top w:val="none" w:sz="0" w:space="0" w:color="auto"/>
            <w:left w:val="none" w:sz="0" w:space="0" w:color="auto"/>
            <w:bottom w:val="none" w:sz="0" w:space="0" w:color="auto"/>
            <w:right w:val="none" w:sz="0" w:space="0" w:color="auto"/>
          </w:divBdr>
        </w:div>
        <w:div w:id="122308938">
          <w:marLeft w:val="480"/>
          <w:marRight w:val="0"/>
          <w:marTop w:val="0"/>
          <w:marBottom w:val="0"/>
          <w:divBdr>
            <w:top w:val="none" w:sz="0" w:space="0" w:color="auto"/>
            <w:left w:val="none" w:sz="0" w:space="0" w:color="auto"/>
            <w:bottom w:val="none" w:sz="0" w:space="0" w:color="auto"/>
            <w:right w:val="none" w:sz="0" w:space="0" w:color="auto"/>
          </w:divBdr>
        </w:div>
        <w:div w:id="617562148">
          <w:marLeft w:val="480"/>
          <w:marRight w:val="0"/>
          <w:marTop w:val="0"/>
          <w:marBottom w:val="0"/>
          <w:divBdr>
            <w:top w:val="none" w:sz="0" w:space="0" w:color="auto"/>
            <w:left w:val="none" w:sz="0" w:space="0" w:color="auto"/>
            <w:bottom w:val="none" w:sz="0" w:space="0" w:color="auto"/>
            <w:right w:val="none" w:sz="0" w:space="0" w:color="auto"/>
          </w:divBdr>
        </w:div>
        <w:div w:id="737896151">
          <w:marLeft w:val="480"/>
          <w:marRight w:val="0"/>
          <w:marTop w:val="0"/>
          <w:marBottom w:val="0"/>
          <w:divBdr>
            <w:top w:val="none" w:sz="0" w:space="0" w:color="auto"/>
            <w:left w:val="none" w:sz="0" w:space="0" w:color="auto"/>
            <w:bottom w:val="none" w:sz="0" w:space="0" w:color="auto"/>
            <w:right w:val="none" w:sz="0" w:space="0" w:color="auto"/>
          </w:divBdr>
        </w:div>
        <w:div w:id="140274707">
          <w:marLeft w:val="480"/>
          <w:marRight w:val="0"/>
          <w:marTop w:val="0"/>
          <w:marBottom w:val="0"/>
          <w:divBdr>
            <w:top w:val="none" w:sz="0" w:space="0" w:color="auto"/>
            <w:left w:val="none" w:sz="0" w:space="0" w:color="auto"/>
            <w:bottom w:val="none" w:sz="0" w:space="0" w:color="auto"/>
            <w:right w:val="none" w:sz="0" w:space="0" w:color="auto"/>
          </w:divBdr>
        </w:div>
        <w:div w:id="116338359">
          <w:marLeft w:val="480"/>
          <w:marRight w:val="0"/>
          <w:marTop w:val="0"/>
          <w:marBottom w:val="0"/>
          <w:divBdr>
            <w:top w:val="none" w:sz="0" w:space="0" w:color="auto"/>
            <w:left w:val="none" w:sz="0" w:space="0" w:color="auto"/>
            <w:bottom w:val="none" w:sz="0" w:space="0" w:color="auto"/>
            <w:right w:val="none" w:sz="0" w:space="0" w:color="auto"/>
          </w:divBdr>
        </w:div>
        <w:div w:id="195578615">
          <w:marLeft w:val="480"/>
          <w:marRight w:val="0"/>
          <w:marTop w:val="0"/>
          <w:marBottom w:val="0"/>
          <w:divBdr>
            <w:top w:val="none" w:sz="0" w:space="0" w:color="auto"/>
            <w:left w:val="none" w:sz="0" w:space="0" w:color="auto"/>
            <w:bottom w:val="none" w:sz="0" w:space="0" w:color="auto"/>
            <w:right w:val="none" w:sz="0" w:space="0" w:color="auto"/>
          </w:divBdr>
        </w:div>
        <w:div w:id="452674643">
          <w:marLeft w:val="480"/>
          <w:marRight w:val="0"/>
          <w:marTop w:val="0"/>
          <w:marBottom w:val="0"/>
          <w:divBdr>
            <w:top w:val="none" w:sz="0" w:space="0" w:color="auto"/>
            <w:left w:val="none" w:sz="0" w:space="0" w:color="auto"/>
            <w:bottom w:val="none" w:sz="0" w:space="0" w:color="auto"/>
            <w:right w:val="none" w:sz="0" w:space="0" w:color="auto"/>
          </w:divBdr>
        </w:div>
        <w:div w:id="8071709">
          <w:marLeft w:val="480"/>
          <w:marRight w:val="0"/>
          <w:marTop w:val="0"/>
          <w:marBottom w:val="0"/>
          <w:divBdr>
            <w:top w:val="none" w:sz="0" w:space="0" w:color="auto"/>
            <w:left w:val="none" w:sz="0" w:space="0" w:color="auto"/>
            <w:bottom w:val="none" w:sz="0" w:space="0" w:color="auto"/>
            <w:right w:val="none" w:sz="0" w:space="0" w:color="auto"/>
          </w:divBdr>
        </w:div>
        <w:div w:id="1785227228">
          <w:marLeft w:val="480"/>
          <w:marRight w:val="0"/>
          <w:marTop w:val="0"/>
          <w:marBottom w:val="0"/>
          <w:divBdr>
            <w:top w:val="none" w:sz="0" w:space="0" w:color="auto"/>
            <w:left w:val="none" w:sz="0" w:space="0" w:color="auto"/>
            <w:bottom w:val="none" w:sz="0" w:space="0" w:color="auto"/>
            <w:right w:val="none" w:sz="0" w:space="0" w:color="auto"/>
          </w:divBdr>
        </w:div>
      </w:divsChild>
    </w:div>
    <w:div w:id="1605844076">
      <w:bodyDiv w:val="1"/>
      <w:marLeft w:val="0"/>
      <w:marRight w:val="0"/>
      <w:marTop w:val="0"/>
      <w:marBottom w:val="0"/>
      <w:divBdr>
        <w:top w:val="none" w:sz="0" w:space="0" w:color="auto"/>
        <w:left w:val="none" w:sz="0" w:space="0" w:color="auto"/>
        <w:bottom w:val="none" w:sz="0" w:space="0" w:color="auto"/>
        <w:right w:val="none" w:sz="0" w:space="0" w:color="auto"/>
      </w:divBdr>
      <w:divsChild>
        <w:div w:id="1431389575">
          <w:marLeft w:val="480"/>
          <w:marRight w:val="0"/>
          <w:marTop w:val="0"/>
          <w:marBottom w:val="0"/>
          <w:divBdr>
            <w:top w:val="none" w:sz="0" w:space="0" w:color="auto"/>
            <w:left w:val="none" w:sz="0" w:space="0" w:color="auto"/>
            <w:bottom w:val="none" w:sz="0" w:space="0" w:color="auto"/>
            <w:right w:val="none" w:sz="0" w:space="0" w:color="auto"/>
          </w:divBdr>
        </w:div>
        <w:div w:id="241794607">
          <w:marLeft w:val="480"/>
          <w:marRight w:val="0"/>
          <w:marTop w:val="0"/>
          <w:marBottom w:val="0"/>
          <w:divBdr>
            <w:top w:val="none" w:sz="0" w:space="0" w:color="auto"/>
            <w:left w:val="none" w:sz="0" w:space="0" w:color="auto"/>
            <w:bottom w:val="none" w:sz="0" w:space="0" w:color="auto"/>
            <w:right w:val="none" w:sz="0" w:space="0" w:color="auto"/>
          </w:divBdr>
        </w:div>
        <w:div w:id="226762911">
          <w:marLeft w:val="480"/>
          <w:marRight w:val="0"/>
          <w:marTop w:val="0"/>
          <w:marBottom w:val="0"/>
          <w:divBdr>
            <w:top w:val="none" w:sz="0" w:space="0" w:color="auto"/>
            <w:left w:val="none" w:sz="0" w:space="0" w:color="auto"/>
            <w:bottom w:val="none" w:sz="0" w:space="0" w:color="auto"/>
            <w:right w:val="none" w:sz="0" w:space="0" w:color="auto"/>
          </w:divBdr>
        </w:div>
        <w:div w:id="491414723">
          <w:marLeft w:val="480"/>
          <w:marRight w:val="0"/>
          <w:marTop w:val="0"/>
          <w:marBottom w:val="0"/>
          <w:divBdr>
            <w:top w:val="none" w:sz="0" w:space="0" w:color="auto"/>
            <w:left w:val="none" w:sz="0" w:space="0" w:color="auto"/>
            <w:bottom w:val="none" w:sz="0" w:space="0" w:color="auto"/>
            <w:right w:val="none" w:sz="0" w:space="0" w:color="auto"/>
          </w:divBdr>
        </w:div>
        <w:div w:id="889730378">
          <w:marLeft w:val="480"/>
          <w:marRight w:val="0"/>
          <w:marTop w:val="0"/>
          <w:marBottom w:val="0"/>
          <w:divBdr>
            <w:top w:val="none" w:sz="0" w:space="0" w:color="auto"/>
            <w:left w:val="none" w:sz="0" w:space="0" w:color="auto"/>
            <w:bottom w:val="none" w:sz="0" w:space="0" w:color="auto"/>
            <w:right w:val="none" w:sz="0" w:space="0" w:color="auto"/>
          </w:divBdr>
        </w:div>
        <w:div w:id="1176962001">
          <w:marLeft w:val="480"/>
          <w:marRight w:val="0"/>
          <w:marTop w:val="0"/>
          <w:marBottom w:val="0"/>
          <w:divBdr>
            <w:top w:val="none" w:sz="0" w:space="0" w:color="auto"/>
            <w:left w:val="none" w:sz="0" w:space="0" w:color="auto"/>
            <w:bottom w:val="none" w:sz="0" w:space="0" w:color="auto"/>
            <w:right w:val="none" w:sz="0" w:space="0" w:color="auto"/>
          </w:divBdr>
        </w:div>
        <w:div w:id="1253128908">
          <w:marLeft w:val="480"/>
          <w:marRight w:val="0"/>
          <w:marTop w:val="0"/>
          <w:marBottom w:val="0"/>
          <w:divBdr>
            <w:top w:val="none" w:sz="0" w:space="0" w:color="auto"/>
            <w:left w:val="none" w:sz="0" w:space="0" w:color="auto"/>
            <w:bottom w:val="none" w:sz="0" w:space="0" w:color="auto"/>
            <w:right w:val="none" w:sz="0" w:space="0" w:color="auto"/>
          </w:divBdr>
        </w:div>
        <w:div w:id="16077813">
          <w:marLeft w:val="480"/>
          <w:marRight w:val="0"/>
          <w:marTop w:val="0"/>
          <w:marBottom w:val="0"/>
          <w:divBdr>
            <w:top w:val="none" w:sz="0" w:space="0" w:color="auto"/>
            <w:left w:val="none" w:sz="0" w:space="0" w:color="auto"/>
            <w:bottom w:val="none" w:sz="0" w:space="0" w:color="auto"/>
            <w:right w:val="none" w:sz="0" w:space="0" w:color="auto"/>
          </w:divBdr>
        </w:div>
        <w:div w:id="959723215">
          <w:marLeft w:val="480"/>
          <w:marRight w:val="0"/>
          <w:marTop w:val="0"/>
          <w:marBottom w:val="0"/>
          <w:divBdr>
            <w:top w:val="none" w:sz="0" w:space="0" w:color="auto"/>
            <w:left w:val="none" w:sz="0" w:space="0" w:color="auto"/>
            <w:bottom w:val="none" w:sz="0" w:space="0" w:color="auto"/>
            <w:right w:val="none" w:sz="0" w:space="0" w:color="auto"/>
          </w:divBdr>
        </w:div>
        <w:div w:id="1050836667">
          <w:marLeft w:val="480"/>
          <w:marRight w:val="0"/>
          <w:marTop w:val="0"/>
          <w:marBottom w:val="0"/>
          <w:divBdr>
            <w:top w:val="none" w:sz="0" w:space="0" w:color="auto"/>
            <w:left w:val="none" w:sz="0" w:space="0" w:color="auto"/>
            <w:bottom w:val="none" w:sz="0" w:space="0" w:color="auto"/>
            <w:right w:val="none" w:sz="0" w:space="0" w:color="auto"/>
          </w:divBdr>
        </w:div>
        <w:div w:id="1857034534">
          <w:marLeft w:val="480"/>
          <w:marRight w:val="0"/>
          <w:marTop w:val="0"/>
          <w:marBottom w:val="0"/>
          <w:divBdr>
            <w:top w:val="none" w:sz="0" w:space="0" w:color="auto"/>
            <w:left w:val="none" w:sz="0" w:space="0" w:color="auto"/>
            <w:bottom w:val="none" w:sz="0" w:space="0" w:color="auto"/>
            <w:right w:val="none" w:sz="0" w:space="0" w:color="auto"/>
          </w:divBdr>
        </w:div>
        <w:div w:id="332491838">
          <w:marLeft w:val="480"/>
          <w:marRight w:val="0"/>
          <w:marTop w:val="0"/>
          <w:marBottom w:val="0"/>
          <w:divBdr>
            <w:top w:val="none" w:sz="0" w:space="0" w:color="auto"/>
            <w:left w:val="none" w:sz="0" w:space="0" w:color="auto"/>
            <w:bottom w:val="none" w:sz="0" w:space="0" w:color="auto"/>
            <w:right w:val="none" w:sz="0" w:space="0" w:color="auto"/>
          </w:divBdr>
        </w:div>
        <w:div w:id="1655375476">
          <w:marLeft w:val="480"/>
          <w:marRight w:val="0"/>
          <w:marTop w:val="0"/>
          <w:marBottom w:val="0"/>
          <w:divBdr>
            <w:top w:val="none" w:sz="0" w:space="0" w:color="auto"/>
            <w:left w:val="none" w:sz="0" w:space="0" w:color="auto"/>
            <w:bottom w:val="none" w:sz="0" w:space="0" w:color="auto"/>
            <w:right w:val="none" w:sz="0" w:space="0" w:color="auto"/>
          </w:divBdr>
        </w:div>
        <w:div w:id="1488863839">
          <w:marLeft w:val="480"/>
          <w:marRight w:val="0"/>
          <w:marTop w:val="0"/>
          <w:marBottom w:val="0"/>
          <w:divBdr>
            <w:top w:val="none" w:sz="0" w:space="0" w:color="auto"/>
            <w:left w:val="none" w:sz="0" w:space="0" w:color="auto"/>
            <w:bottom w:val="none" w:sz="0" w:space="0" w:color="auto"/>
            <w:right w:val="none" w:sz="0" w:space="0" w:color="auto"/>
          </w:divBdr>
        </w:div>
        <w:div w:id="1206988678">
          <w:marLeft w:val="480"/>
          <w:marRight w:val="0"/>
          <w:marTop w:val="0"/>
          <w:marBottom w:val="0"/>
          <w:divBdr>
            <w:top w:val="none" w:sz="0" w:space="0" w:color="auto"/>
            <w:left w:val="none" w:sz="0" w:space="0" w:color="auto"/>
            <w:bottom w:val="none" w:sz="0" w:space="0" w:color="auto"/>
            <w:right w:val="none" w:sz="0" w:space="0" w:color="auto"/>
          </w:divBdr>
        </w:div>
        <w:div w:id="1909226000">
          <w:marLeft w:val="480"/>
          <w:marRight w:val="0"/>
          <w:marTop w:val="0"/>
          <w:marBottom w:val="0"/>
          <w:divBdr>
            <w:top w:val="none" w:sz="0" w:space="0" w:color="auto"/>
            <w:left w:val="none" w:sz="0" w:space="0" w:color="auto"/>
            <w:bottom w:val="none" w:sz="0" w:space="0" w:color="auto"/>
            <w:right w:val="none" w:sz="0" w:space="0" w:color="auto"/>
          </w:divBdr>
        </w:div>
        <w:div w:id="2023779839">
          <w:marLeft w:val="480"/>
          <w:marRight w:val="0"/>
          <w:marTop w:val="0"/>
          <w:marBottom w:val="0"/>
          <w:divBdr>
            <w:top w:val="none" w:sz="0" w:space="0" w:color="auto"/>
            <w:left w:val="none" w:sz="0" w:space="0" w:color="auto"/>
            <w:bottom w:val="none" w:sz="0" w:space="0" w:color="auto"/>
            <w:right w:val="none" w:sz="0" w:space="0" w:color="auto"/>
          </w:divBdr>
        </w:div>
        <w:div w:id="544487871">
          <w:marLeft w:val="480"/>
          <w:marRight w:val="0"/>
          <w:marTop w:val="0"/>
          <w:marBottom w:val="0"/>
          <w:divBdr>
            <w:top w:val="none" w:sz="0" w:space="0" w:color="auto"/>
            <w:left w:val="none" w:sz="0" w:space="0" w:color="auto"/>
            <w:bottom w:val="none" w:sz="0" w:space="0" w:color="auto"/>
            <w:right w:val="none" w:sz="0" w:space="0" w:color="auto"/>
          </w:divBdr>
        </w:div>
        <w:div w:id="1408728058">
          <w:marLeft w:val="480"/>
          <w:marRight w:val="0"/>
          <w:marTop w:val="0"/>
          <w:marBottom w:val="0"/>
          <w:divBdr>
            <w:top w:val="none" w:sz="0" w:space="0" w:color="auto"/>
            <w:left w:val="none" w:sz="0" w:space="0" w:color="auto"/>
            <w:bottom w:val="none" w:sz="0" w:space="0" w:color="auto"/>
            <w:right w:val="none" w:sz="0" w:space="0" w:color="auto"/>
          </w:divBdr>
        </w:div>
        <w:div w:id="1741906874">
          <w:marLeft w:val="480"/>
          <w:marRight w:val="0"/>
          <w:marTop w:val="0"/>
          <w:marBottom w:val="0"/>
          <w:divBdr>
            <w:top w:val="none" w:sz="0" w:space="0" w:color="auto"/>
            <w:left w:val="none" w:sz="0" w:space="0" w:color="auto"/>
            <w:bottom w:val="none" w:sz="0" w:space="0" w:color="auto"/>
            <w:right w:val="none" w:sz="0" w:space="0" w:color="auto"/>
          </w:divBdr>
        </w:div>
        <w:div w:id="22479937">
          <w:marLeft w:val="480"/>
          <w:marRight w:val="0"/>
          <w:marTop w:val="0"/>
          <w:marBottom w:val="0"/>
          <w:divBdr>
            <w:top w:val="none" w:sz="0" w:space="0" w:color="auto"/>
            <w:left w:val="none" w:sz="0" w:space="0" w:color="auto"/>
            <w:bottom w:val="none" w:sz="0" w:space="0" w:color="auto"/>
            <w:right w:val="none" w:sz="0" w:space="0" w:color="auto"/>
          </w:divBdr>
        </w:div>
        <w:div w:id="1869947571">
          <w:marLeft w:val="480"/>
          <w:marRight w:val="0"/>
          <w:marTop w:val="0"/>
          <w:marBottom w:val="0"/>
          <w:divBdr>
            <w:top w:val="none" w:sz="0" w:space="0" w:color="auto"/>
            <w:left w:val="none" w:sz="0" w:space="0" w:color="auto"/>
            <w:bottom w:val="none" w:sz="0" w:space="0" w:color="auto"/>
            <w:right w:val="none" w:sz="0" w:space="0" w:color="auto"/>
          </w:divBdr>
        </w:div>
        <w:div w:id="667900472">
          <w:marLeft w:val="480"/>
          <w:marRight w:val="0"/>
          <w:marTop w:val="0"/>
          <w:marBottom w:val="0"/>
          <w:divBdr>
            <w:top w:val="none" w:sz="0" w:space="0" w:color="auto"/>
            <w:left w:val="none" w:sz="0" w:space="0" w:color="auto"/>
            <w:bottom w:val="none" w:sz="0" w:space="0" w:color="auto"/>
            <w:right w:val="none" w:sz="0" w:space="0" w:color="auto"/>
          </w:divBdr>
        </w:div>
        <w:div w:id="816579397">
          <w:marLeft w:val="480"/>
          <w:marRight w:val="0"/>
          <w:marTop w:val="0"/>
          <w:marBottom w:val="0"/>
          <w:divBdr>
            <w:top w:val="none" w:sz="0" w:space="0" w:color="auto"/>
            <w:left w:val="none" w:sz="0" w:space="0" w:color="auto"/>
            <w:bottom w:val="none" w:sz="0" w:space="0" w:color="auto"/>
            <w:right w:val="none" w:sz="0" w:space="0" w:color="auto"/>
          </w:divBdr>
        </w:div>
        <w:div w:id="486744278">
          <w:marLeft w:val="480"/>
          <w:marRight w:val="0"/>
          <w:marTop w:val="0"/>
          <w:marBottom w:val="0"/>
          <w:divBdr>
            <w:top w:val="none" w:sz="0" w:space="0" w:color="auto"/>
            <w:left w:val="none" w:sz="0" w:space="0" w:color="auto"/>
            <w:bottom w:val="none" w:sz="0" w:space="0" w:color="auto"/>
            <w:right w:val="none" w:sz="0" w:space="0" w:color="auto"/>
          </w:divBdr>
        </w:div>
        <w:div w:id="467168712">
          <w:marLeft w:val="480"/>
          <w:marRight w:val="0"/>
          <w:marTop w:val="0"/>
          <w:marBottom w:val="0"/>
          <w:divBdr>
            <w:top w:val="none" w:sz="0" w:space="0" w:color="auto"/>
            <w:left w:val="none" w:sz="0" w:space="0" w:color="auto"/>
            <w:bottom w:val="none" w:sz="0" w:space="0" w:color="auto"/>
            <w:right w:val="none" w:sz="0" w:space="0" w:color="auto"/>
          </w:divBdr>
        </w:div>
        <w:div w:id="1073358126">
          <w:marLeft w:val="480"/>
          <w:marRight w:val="0"/>
          <w:marTop w:val="0"/>
          <w:marBottom w:val="0"/>
          <w:divBdr>
            <w:top w:val="none" w:sz="0" w:space="0" w:color="auto"/>
            <w:left w:val="none" w:sz="0" w:space="0" w:color="auto"/>
            <w:bottom w:val="none" w:sz="0" w:space="0" w:color="auto"/>
            <w:right w:val="none" w:sz="0" w:space="0" w:color="auto"/>
          </w:divBdr>
        </w:div>
        <w:div w:id="871844419">
          <w:marLeft w:val="480"/>
          <w:marRight w:val="0"/>
          <w:marTop w:val="0"/>
          <w:marBottom w:val="0"/>
          <w:divBdr>
            <w:top w:val="none" w:sz="0" w:space="0" w:color="auto"/>
            <w:left w:val="none" w:sz="0" w:space="0" w:color="auto"/>
            <w:bottom w:val="none" w:sz="0" w:space="0" w:color="auto"/>
            <w:right w:val="none" w:sz="0" w:space="0" w:color="auto"/>
          </w:divBdr>
        </w:div>
        <w:div w:id="1362171379">
          <w:marLeft w:val="480"/>
          <w:marRight w:val="0"/>
          <w:marTop w:val="0"/>
          <w:marBottom w:val="0"/>
          <w:divBdr>
            <w:top w:val="none" w:sz="0" w:space="0" w:color="auto"/>
            <w:left w:val="none" w:sz="0" w:space="0" w:color="auto"/>
            <w:bottom w:val="none" w:sz="0" w:space="0" w:color="auto"/>
            <w:right w:val="none" w:sz="0" w:space="0" w:color="auto"/>
          </w:divBdr>
        </w:div>
        <w:div w:id="1885752157">
          <w:marLeft w:val="480"/>
          <w:marRight w:val="0"/>
          <w:marTop w:val="0"/>
          <w:marBottom w:val="0"/>
          <w:divBdr>
            <w:top w:val="none" w:sz="0" w:space="0" w:color="auto"/>
            <w:left w:val="none" w:sz="0" w:space="0" w:color="auto"/>
            <w:bottom w:val="none" w:sz="0" w:space="0" w:color="auto"/>
            <w:right w:val="none" w:sz="0" w:space="0" w:color="auto"/>
          </w:divBdr>
        </w:div>
        <w:div w:id="1938831998">
          <w:marLeft w:val="480"/>
          <w:marRight w:val="0"/>
          <w:marTop w:val="0"/>
          <w:marBottom w:val="0"/>
          <w:divBdr>
            <w:top w:val="none" w:sz="0" w:space="0" w:color="auto"/>
            <w:left w:val="none" w:sz="0" w:space="0" w:color="auto"/>
            <w:bottom w:val="none" w:sz="0" w:space="0" w:color="auto"/>
            <w:right w:val="none" w:sz="0" w:space="0" w:color="auto"/>
          </w:divBdr>
        </w:div>
        <w:div w:id="1375888734">
          <w:marLeft w:val="480"/>
          <w:marRight w:val="0"/>
          <w:marTop w:val="0"/>
          <w:marBottom w:val="0"/>
          <w:divBdr>
            <w:top w:val="none" w:sz="0" w:space="0" w:color="auto"/>
            <w:left w:val="none" w:sz="0" w:space="0" w:color="auto"/>
            <w:bottom w:val="none" w:sz="0" w:space="0" w:color="auto"/>
            <w:right w:val="none" w:sz="0" w:space="0" w:color="auto"/>
          </w:divBdr>
        </w:div>
        <w:div w:id="1658336113">
          <w:marLeft w:val="480"/>
          <w:marRight w:val="0"/>
          <w:marTop w:val="0"/>
          <w:marBottom w:val="0"/>
          <w:divBdr>
            <w:top w:val="none" w:sz="0" w:space="0" w:color="auto"/>
            <w:left w:val="none" w:sz="0" w:space="0" w:color="auto"/>
            <w:bottom w:val="none" w:sz="0" w:space="0" w:color="auto"/>
            <w:right w:val="none" w:sz="0" w:space="0" w:color="auto"/>
          </w:divBdr>
        </w:div>
        <w:div w:id="1926574887">
          <w:marLeft w:val="480"/>
          <w:marRight w:val="0"/>
          <w:marTop w:val="0"/>
          <w:marBottom w:val="0"/>
          <w:divBdr>
            <w:top w:val="none" w:sz="0" w:space="0" w:color="auto"/>
            <w:left w:val="none" w:sz="0" w:space="0" w:color="auto"/>
            <w:bottom w:val="none" w:sz="0" w:space="0" w:color="auto"/>
            <w:right w:val="none" w:sz="0" w:space="0" w:color="auto"/>
          </w:divBdr>
        </w:div>
        <w:div w:id="6758405">
          <w:marLeft w:val="480"/>
          <w:marRight w:val="0"/>
          <w:marTop w:val="0"/>
          <w:marBottom w:val="0"/>
          <w:divBdr>
            <w:top w:val="none" w:sz="0" w:space="0" w:color="auto"/>
            <w:left w:val="none" w:sz="0" w:space="0" w:color="auto"/>
            <w:bottom w:val="none" w:sz="0" w:space="0" w:color="auto"/>
            <w:right w:val="none" w:sz="0" w:space="0" w:color="auto"/>
          </w:divBdr>
        </w:div>
        <w:div w:id="1482236432">
          <w:marLeft w:val="480"/>
          <w:marRight w:val="0"/>
          <w:marTop w:val="0"/>
          <w:marBottom w:val="0"/>
          <w:divBdr>
            <w:top w:val="none" w:sz="0" w:space="0" w:color="auto"/>
            <w:left w:val="none" w:sz="0" w:space="0" w:color="auto"/>
            <w:bottom w:val="none" w:sz="0" w:space="0" w:color="auto"/>
            <w:right w:val="none" w:sz="0" w:space="0" w:color="auto"/>
          </w:divBdr>
        </w:div>
        <w:div w:id="554198586">
          <w:marLeft w:val="480"/>
          <w:marRight w:val="0"/>
          <w:marTop w:val="0"/>
          <w:marBottom w:val="0"/>
          <w:divBdr>
            <w:top w:val="none" w:sz="0" w:space="0" w:color="auto"/>
            <w:left w:val="none" w:sz="0" w:space="0" w:color="auto"/>
            <w:bottom w:val="none" w:sz="0" w:space="0" w:color="auto"/>
            <w:right w:val="none" w:sz="0" w:space="0" w:color="auto"/>
          </w:divBdr>
        </w:div>
        <w:div w:id="742024371">
          <w:marLeft w:val="480"/>
          <w:marRight w:val="0"/>
          <w:marTop w:val="0"/>
          <w:marBottom w:val="0"/>
          <w:divBdr>
            <w:top w:val="none" w:sz="0" w:space="0" w:color="auto"/>
            <w:left w:val="none" w:sz="0" w:space="0" w:color="auto"/>
            <w:bottom w:val="none" w:sz="0" w:space="0" w:color="auto"/>
            <w:right w:val="none" w:sz="0" w:space="0" w:color="auto"/>
          </w:divBdr>
        </w:div>
        <w:div w:id="363485284">
          <w:marLeft w:val="480"/>
          <w:marRight w:val="0"/>
          <w:marTop w:val="0"/>
          <w:marBottom w:val="0"/>
          <w:divBdr>
            <w:top w:val="none" w:sz="0" w:space="0" w:color="auto"/>
            <w:left w:val="none" w:sz="0" w:space="0" w:color="auto"/>
            <w:bottom w:val="none" w:sz="0" w:space="0" w:color="auto"/>
            <w:right w:val="none" w:sz="0" w:space="0" w:color="auto"/>
          </w:divBdr>
        </w:div>
        <w:div w:id="930353759">
          <w:marLeft w:val="480"/>
          <w:marRight w:val="0"/>
          <w:marTop w:val="0"/>
          <w:marBottom w:val="0"/>
          <w:divBdr>
            <w:top w:val="none" w:sz="0" w:space="0" w:color="auto"/>
            <w:left w:val="none" w:sz="0" w:space="0" w:color="auto"/>
            <w:bottom w:val="none" w:sz="0" w:space="0" w:color="auto"/>
            <w:right w:val="none" w:sz="0" w:space="0" w:color="auto"/>
          </w:divBdr>
        </w:div>
        <w:div w:id="2046253725">
          <w:marLeft w:val="480"/>
          <w:marRight w:val="0"/>
          <w:marTop w:val="0"/>
          <w:marBottom w:val="0"/>
          <w:divBdr>
            <w:top w:val="none" w:sz="0" w:space="0" w:color="auto"/>
            <w:left w:val="none" w:sz="0" w:space="0" w:color="auto"/>
            <w:bottom w:val="none" w:sz="0" w:space="0" w:color="auto"/>
            <w:right w:val="none" w:sz="0" w:space="0" w:color="auto"/>
          </w:divBdr>
        </w:div>
        <w:div w:id="51930491">
          <w:marLeft w:val="480"/>
          <w:marRight w:val="0"/>
          <w:marTop w:val="0"/>
          <w:marBottom w:val="0"/>
          <w:divBdr>
            <w:top w:val="none" w:sz="0" w:space="0" w:color="auto"/>
            <w:left w:val="none" w:sz="0" w:space="0" w:color="auto"/>
            <w:bottom w:val="none" w:sz="0" w:space="0" w:color="auto"/>
            <w:right w:val="none" w:sz="0" w:space="0" w:color="auto"/>
          </w:divBdr>
        </w:div>
        <w:div w:id="1872106954">
          <w:marLeft w:val="480"/>
          <w:marRight w:val="0"/>
          <w:marTop w:val="0"/>
          <w:marBottom w:val="0"/>
          <w:divBdr>
            <w:top w:val="none" w:sz="0" w:space="0" w:color="auto"/>
            <w:left w:val="none" w:sz="0" w:space="0" w:color="auto"/>
            <w:bottom w:val="none" w:sz="0" w:space="0" w:color="auto"/>
            <w:right w:val="none" w:sz="0" w:space="0" w:color="auto"/>
          </w:divBdr>
        </w:div>
        <w:div w:id="758865800">
          <w:marLeft w:val="480"/>
          <w:marRight w:val="0"/>
          <w:marTop w:val="0"/>
          <w:marBottom w:val="0"/>
          <w:divBdr>
            <w:top w:val="none" w:sz="0" w:space="0" w:color="auto"/>
            <w:left w:val="none" w:sz="0" w:space="0" w:color="auto"/>
            <w:bottom w:val="none" w:sz="0" w:space="0" w:color="auto"/>
            <w:right w:val="none" w:sz="0" w:space="0" w:color="auto"/>
          </w:divBdr>
        </w:div>
        <w:div w:id="160586543">
          <w:marLeft w:val="480"/>
          <w:marRight w:val="0"/>
          <w:marTop w:val="0"/>
          <w:marBottom w:val="0"/>
          <w:divBdr>
            <w:top w:val="none" w:sz="0" w:space="0" w:color="auto"/>
            <w:left w:val="none" w:sz="0" w:space="0" w:color="auto"/>
            <w:bottom w:val="none" w:sz="0" w:space="0" w:color="auto"/>
            <w:right w:val="none" w:sz="0" w:space="0" w:color="auto"/>
          </w:divBdr>
        </w:div>
        <w:div w:id="825511749">
          <w:marLeft w:val="480"/>
          <w:marRight w:val="0"/>
          <w:marTop w:val="0"/>
          <w:marBottom w:val="0"/>
          <w:divBdr>
            <w:top w:val="none" w:sz="0" w:space="0" w:color="auto"/>
            <w:left w:val="none" w:sz="0" w:space="0" w:color="auto"/>
            <w:bottom w:val="none" w:sz="0" w:space="0" w:color="auto"/>
            <w:right w:val="none" w:sz="0" w:space="0" w:color="auto"/>
          </w:divBdr>
        </w:div>
        <w:div w:id="719477543">
          <w:marLeft w:val="480"/>
          <w:marRight w:val="0"/>
          <w:marTop w:val="0"/>
          <w:marBottom w:val="0"/>
          <w:divBdr>
            <w:top w:val="none" w:sz="0" w:space="0" w:color="auto"/>
            <w:left w:val="none" w:sz="0" w:space="0" w:color="auto"/>
            <w:bottom w:val="none" w:sz="0" w:space="0" w:color="auto"/>
            <w:right w:val="none" w:sz="0" w:space="0" w:color="auto"/>
          </w:divBdr>
        </w:div>
        <w:div w:id="689600045">
          <w:marLeft w:val="480"/>
          <w:marRight w:val="0"/>
          <w:marTop w:val="0"/>
          <w:marBottom w:val="0"/>
          <w:divBdr>
            <w:top w:val="none" w:sz="0" w:space="0" w:color="auto"/>
            <w:left w:val="none" w:sz="0" w:space="0" w:color="auto"/>
            <w:bottom w:val="none" w:sz="0" w:space="0" w:color="auto"/>
            <w:right w:val="none" w:sz="0" w:space="0" w:color="auto"/>
          </w:divBdr>
        </w:div>
        <w:div w:id="291522656">
          <w:marLeft w:val="480"/>
          <w:marRight w:val="0"/>
          <w:marTop w:val="0"/>
          <w:marBottom w:val="0"/>
          <w:divBdr>
            <w:top w:val="none" w:sz="0" w:space="0" w:color="auto"/>
            <w:left w:val="none" w:sz="0" w:space="0" w:color="auto"/>
            <w:bottom w:val="none" w:sz="0" w:space="0" w:color="auto"/>
            <w:right w:val="none" w:sz="0" w:space="0" w:color="auto"/>
          </w:divBdr>
        </w:div>
        <w:div w:id="1411391949">
          <w:marLeft w:val="480"/>
          <w:marRight w:val="0"/>
          <w:marTop w:val="0"/>
          <w:marBottom w:val="0"/>
          <w:divBdr>
            <w:top w:val="none" w:sz="0" w:space="0" w:color="auto"/>
            <w:left w:val="none" w:sz="0" w:space="0" w:color="auto"/>
            <w:bottom w:val="none" w:sz="0" w:space="0" w:color="auto"/>
            <w:right w:val="none" w:sz="0" w:space="0" w:color="auto"/>
          </w:divBdr>
        </w:div>
        <w:div w:id="579948912">
          <w:marLeft w:val="480"/>
          <w:marRight w:val="0"/>
          <w:marTop w:val="0"/>
          <w:marBottom w:val="0"/>
          <w:divBdr>
            <w:top w:val="none" w:sz="0" w:space="0" w:color="auto"/>
            <w:left w:val="none" w:sz="0" w:space="0" w:color="auto"/>
            <w:bottom w:val="none" w:sz="0" w:space="0" w:color="auto"/>
            <w:right w:val="none" w:sz="0" w:space="0" w:color="auto"/>
          </w:divBdr>
        </w:div>
        <w:div w:id="276524358">
          <w:marLeft w:val="480"/>
          <w:marRight w:val="0"/>
          <w:marTop w:val="0"/>
          <w:marBottom w:val="0"/>
          <w:divBdr>
            <w:top w:val="none" w:sz="0" w:space="0" w:color="auto"/>
            <w:left w:val="none" w:sz="0" w:space="0" w:color="auto"/>
            <w:bottom w:val="none" w:sz="0" w:space="0" w:color="auto"/>
            <w:right w:val="none" w:sz="0" w:space="0" w:color="auto"/>
          </w:divBdr>
        </w:div>
        <w:div w:id="1455907569">
          <w:marLeft w:val="480"/>
          <w:marRight w:val="0"/>
          <w:marTop w:val="0"/>
          <w:marBottom w:val="0"/>
          <w:divBdr>
            <w:top w:val="none" w:sz="0" w:space="0" w:color="auto"/>
            <w:left w:val="none" w:sz="0" w:space="0" w:color="auto"/>
            <w:bottom w:val="none" w:sz="0" w:space="0" w:color="auto"/>
            <w:right w:val="none" w:sz="0" w:space="0" w:color="auto"/>
          </w:divBdr>
        </w:div>
        <w:div w:id="1681858437">
          <w:marLeft w:val="480"/>
          <w:marRight w:val="0"/>
          <w:marTop w:val="0"/>
          <w:marBottom w:val="0"/>
          <w:divBdr>
            <w:top w:val="none" w:sz="0" w:space="0" w:color="auto"/>
            <w:left w:val="none" w:sz="0" w:space="0" w:color="auto"/>
            <w:bottom w:val="none" w:sz="0" w:space="0" w:color="auto"/>
            <w:right w:val="none" w:sz="0" w:space="0" w:color="auto"/>
          </w:divBdr>
        </w:div>
        <w:div w:id="1235162206">
          <w:marLeft w:val="480"/>
          <w:marRight w:val="0"/>
          <w:marTop w:val="0"/>
          <w:marBottom w:val="0"/>
          <w:divBdr>
            <w:top w:val="none" w:sz="0" w:space="0" w:color="auto"/>
            <w:left w:val="none" w:sz="0" w:space="0" w:color="auto"/>
            <w:bottom w:val="none" w:sz="0" w:space="0" w:color="auto"/>
            <w:right w:val="none" w:sz="0" w:space="0" w:color="auto"/>
          </w:divBdr>
        </w:div>
        <w:div w:id="1124035919">
          <w:marLeft w:val="480"/>
          <w:marRight w:val="0"/>
          <w:marTop w:val="0"/>
          <w:marBottom w:val="0"/>
          <w:divBdr>
            <w:top w:val="none" w:sz="0" w:space="0" w:color="auto"/>
            <w:left w:val="none" w:sz="0" w:space="0" w:color="auto"/>
            <w:bottom w:val="none" w:sz="0" w:space="0" w:color="auto"/>
            <w:right w:val="none" w:sz="0" w:space="0" w:color="auto"/>
          </w:divBdr>
        </w:div>
        <w:div w:id="1421559446">
          <w:marLeft w:val="480"/>
          <w:marRight w:val="0"/>
          <w:marTop w:val="0"/>
          <w:marBottom w:val="0"/>
          <w:divBdr>
            <w:top w:val="none" w:sz="0" w:space="0" w:color="auto"/>
            <w:left w:val="none" w:sz="0" w:space="0" w:color="auto"/>
            <w:bottom w:val="none" w:sz="0" w:space="0" w:color="auto"/>
            <w:right w:val="none" w:sz="0" w:space="0" w:color="auto"/>
          </w:divBdr>
        </w:div>
        <w:div w:id="1009218409">
          <w:marLeft w:val="480"/>
          <w:marRight w:val="0"/>
          <w:marTop w:val="0"/>
          <w:marBottom w:val="0"/>
          <w:divBdr>
            <w:top w:val="none" w:sz="0" w:space="0" w:color="auto"/>
            <w:left w:val="none" w:sz="0" w:space="0" w:color="auto"/>
            <w:bottom w:val="none" w:sz="0" w:space="0" w:color="auto"/>
            <w:right w:val="none" w:sz="0" w:space="0" w:color="auto"/>
          </w:divBdr>
        </w:div>
        <w:div w:id="611935134">
          <w:marLeft w:val="480"/>
          <w:marRight w:val="0"/>
          <w:marTop w:val="0"/>
          <w:marBottom w:val="0"/>
          <w:divBdr>
            <w:top w:val="none" w:sz="0" w:space="0" w:color="auto"/>
            <w:left w:val="none" w:sz="0" w:space="0" w:color="auto"/>
            <w:bottom w:val="none" w:sz="0" w:space="0" w:color="auto"/>
            <w:right w:val="none" w:sz="0" w:space="0" w:color="auto"/>
          </w:divBdr>
        </w:div>
        <w:div w:id="482087471">
          <w:marLeft w:val="480"/>
          <w:marRight w:val="0"/>
          <w:marTop w:val="0"/>
          <w:marBottom w:val="0"/>
          <w:divBdr>
            <w:top w:val="none" w:sz="0" w:space="0" w:color="auto"/>
            <w:left w:val="none" w:sz="0" w:space="0" w:color="auto"/>
            <w:bottom w:val="none" w:sz="0" w:space="0" w:color="auto"/>
            <w:right w:val="none" w:sz="0" w:space="0" w:color="auto"/>
          </w:divBdr>
        </w:div>
        <w:div w:id="754548137">
          <w:marLeft w:val="480"/>
          <w:marRight w:val="0"/>
          <w:marTop w:val="0"/>
          <w:marBottom w:val="0"/>
          <w:divBdr>
            <w:top w:val="none" w:sz="0" w:space="0" w:color="auto"/>
            <w:left w:val="none" w:sz="0" w:space="0" w:color="auto"/>
            <w:bottom w:val="none" w:sz="0" w:space="0" w:color="auto"/>
            <w:right w:val="none" w:sz="0" w:space="0" w:color="auto"/>
          </w:divBdr>
        </w:div>
        <w:div w:id="33433914">
          <w:marLeft w:val="480"/>
          <w:marRight w:val="0"/>
          <w:marTop w:val="0"/>
          <w:marBottom w:val="0"/>
          <w:divBdr>
            <w:top w:val="none" w:sz="0" w:space="0" w:color="auto"/>
            <w:left w:val="none" w:sz="0" w:space="0" w:color="auto"/>
            <w:bottom w:val="none" w:sz="0" w:space="0" w:color="auto"/>
            <w:right w:val="none" w:sz="0" w:space="0" w:color="auto"/>
          </w:divBdr>
        </w:div>
        <w:div w:id="1525633874">
          <w:marLeft w:val="480"/>
          <w:marRight w:val="0"/>
          <w:marTop w:val="0"/>
          <w:marBottom w:val="0"/>
          <w:divBdr>
            <w:top w:val="none" w:sz="0" w:space="0" w:color="auto"/>
            <w:left w:val="none" w:sz="0" w:space="0" w:color="auto"/>
            <w:bottom w:val="none" w:sz="0" w:space="0" w:color="auto"/>
            <w:right w:val="none" w:sz="0" w:space="0" w:color="auto"/>
          </w:divBdr>
        </w:div>
        <w:div w:id="1575159024">
          <w:marLeft w:val="480"/>
          <w:marRight w:val="0"/>
          <w:marTop w:val="0"/>
          <w:marBottom w:val="0"/>
          <w:divBdr>
            <w:top w:val="none" w:sz="0" w:space="0" w:color="auto"/>
            <w:left w:val="none" w:sz="0" w:space="0" w:color="auto"/>
            <w:bottom w:val="none" w:sz="0" w:space="0" w:color="auto"/>
            <w:right w:val="none" w:sz="0" w:space="0" w:color="auto"/>
          </w:divBdr>
        </w:div>
        <w:div w:id="666909803">
          <w:marLeft w:val="480"/>
          <w:marRight w:val="0"/>
          <w:marTop w:val="0"/>
          <w:marBottom w:val="0"/>
          <w:divBdr>
            <w:top w:val="none" w:sz="0" w:space="0" w:color="auto"/>
            <w:left w:val="none" w:sz="0" w:space="0" w:color="auto"/>
            <w:bottom w:val="none" w:sz="0" w:space="0" w:color="auto"/>
            <w:right w:val="none" w:sz="0" w:space="0" w:color="auto"/>
          </w:divBdr>
        </w:div>
        <w:div w:id="1753624016">
          <w:marLeft w:val="480"/>
          <w:marRight w:val="0"/>
          <w:marTop w:val="0"/>
          <w:marBottom w:val="0"/>
          <w:divBdr>
            <w:top w:val="none" w:sz="0" w:space="0" w:color="auto"/>
            <w:left w:val="none" w:sz="0" w:space="0" w:color="auto"/>
            <w:bottom w:val="none" w:sz="0" w:space="0" w:color="auto"/>
            <w:right w:val="none" w:sz="0" w:space="0" w:color="auto"/>
          </w:divBdr>
        </w:div>
        <w:div w:id="2042584409">
          <w:marLeft w:val="480"/>
          <w:marRight w:val="0"/>
          <w:marTop w:val="0"/>
          <w:marBottom w:val="0"/>
          <w:divBdr>
            <w:top w:val="none" w:sz="0" w:space="0" w:color="auto"/>
            <w:left w:val="none" w:sz="0" w:space="0" w:color="auto"/>
            <w:bottom w:val="none" w:sz="0" w:space="0" w:color="auto"/>
            <w:right w:val="none" w:sz="0" w:space="0" w:color="auto"/>
          </w:divBdr>
        </w:div>
        <w:div w:id="1111894647">
          <w:marLeft w:val="480"/>
          <w:marRight w:val="0"/>
          <w:marTop w:val="0"/>
          <w:marBottom w:val="0"/>
          <w:divBdr>
            <w:top w:val="none" w:sz="0" w:space="0" w:color="auto"/>
            <w:left w:val="none" w:sz="0" w:space="0" w:color="auto"/>
            <w:bottom w:val="none" w:sz="0" w:space="0" w:color="auto"/>
            <w:right w:val="none" w:sz="0" w:space="0" w:color="auto"/>
          </w:divBdr>
        </w:div>
        <w:div w:id="880559326">
          <w:marLeft w:val="480"/>
          <w:marRight w:val="0"/>
          <w:marTop w:val="0"/>
          <w:marBottom w:val="0"/>
          <w:divBdr>
            <w:top w:val="none" w:sz="0" w:space="0" w:color="auto"/>
            <w:left w:val="none" w:sz="0" w:space="0" w:color="auto"/>
            <w:bottom w:val="none" w:sz="0" w:space="0" w:color="auto"/>
            <w:right w:val="none" w:sz="0" w:space="0" w:color="auto"/>
          </w:divBdr>
        </w:div>
        <w:div w:id="1052999678">
          <w:marLeft w:val="480"/>
          <w:marRight w:val="0"/>
          <w:marTop w:val="0"/>
          <w:marBottom w:val="0"/>
          <w:divBdr>
            <w:top w:val="none" w:sz="0" w:space="0" w:color="auto"/>
            <w:left w:val="none" w:sz="0" w:space="0" w:color="auto"/>
            <w:bottom w:val="none" w:sz="0" w:space="0" w:color="auto"/>
            <w:right w:val="none" w:sz="0" w:space="0" w:color="auto"/>
          </w:divBdr>
        </w:div>
        <w:div w:id="1753353249">
          <w:marLeft w:val="480"/>
          <w:marRight w:val="0"/>
          <w:marTop w:val="0"/>
          <w:marBottom w:val="0"/>
          <w:divBdr>
            <w:top w:val="none" w:sz="0" w:space="0" w:color="auto"/>
            <w:left w:val="none" w:sz="0" w:space="0" w:color="auto"/>
            <w:bottom w:val="none" w:sz="0" w:space="0" w:color="auto"/>
            <w:right w:val="none" w:sz="0" w:space="0" w:color="auto"/>
          </w:divBdr>
        </w:div>
        <w:div w:id="1269629645">
          <w:marLeft w:val="480"/>
          <w:marRight w:val="0"/>
          <w:marTop w:val="0"/>
          <w:marBottom w:val="0"/>
          <w:divBdr>
            <w:top w:val="none" w:sz="0" w:space="0" w:color="auto"/>
            <w:left w:val="none" w:sz="0" w:space="0" w:color="auto"/>
            <w:bottom w:val="none" w:sz="0" w:space="0" w:color="auto"/>
            <w:right w:val="none" w:sz="0" w:space="0" w:color="auto"/>
          </w:divBdr>
        </w:div>
        <w:div w:id="1034960768">
          <w:marLeft w:val="480"/>
          <w:marRight w:val="0"/>
          <w:marTop w:val="0"/>
          <w:marBottom w:val="0"/>
          <w:divBdr>
            <w:top w:val="none" w:sz="0" w:space="0" w:color="auto"/>
            <w:left w:val="none" w:sz="0" w:space="0" w:color="auto"/>
            <w:bottom w:val="none" w:sz="0" w:space="0" w:color="auto"/>
            <w:right w:val="none" w:sz="0" w:space="0" w:color="auto"/>
          </w:divBdr>
        </w:div>
        <w:div w:id="1821534033">
          <w:marLeft w:val="480"/>
          <w:marRight w:val="0"/>
          <w:marTop w:val="0"/>
          <w:marBottom w:val="0"/>
          <w:divBdr>
            <w:top w:val="none" w:sz="0" w:space="0" w:color="auto"/>
            <w:left w:val="none" w:sz="0" w:space="0" w:color="auto"/>
            <w:bottom w:val="none" w:sz="0" w:space="0" w:color="auto"/>
            <w:right w:val="none" w:sz="0" w:space="0" w:color="auto"/>
          </w:divBdr>
        </w:div>
        <w:div w:id="1002007562">
          <w:marLeft w:val="480"/>
          <w:marRight w:val="0"/>
          <w:marTop w:val="0"/>
          <w:marBottom w:val="0"/>
          <w:divBdr>
            <w:top w:val="none" w:sz="0" w:space="0" w:color="auto"/>
            <w:left w:val="none" w:sz="0" w:space="0" w:color="auto"/>
            <w:bottom w:val="none" w:sz="0" w:space="0" w:color="auto"/>
            <w:right w:val="none" w:sz="0" w:space="0" w:color="auto"/>
          </w:divBdr>
        </w:div>
        <w:div w:id="1760052944">
          <w:marLeft w:val="480"/>
          <w:marRight w:val="0"/>
          <w:marTop w:val="0"/>
          <w:marBottom w:val="0"/>
          <w:divBdr>
            <w:top w:val="none" w:sz="0" w:space="0" w:color="auto"/>
            <w:left w:val="none" w:sz="0" w:space="0" w:color="auto"/>
            <w:bottom w:val="none" w:sz="0" w:space="0" w:color="auto"/>
            <w:right w:val="none" w:sz="0" w:space="0" w:color="auto"/>
          </w:divBdr>
        </w:div>
        <w:div w:id="99381248">
          <w:marLeft w:val="480"/>
          <w:marRight w:val="0"/>
          <w:marTop w:val="0"/>
          <w:marBottom w:val="0"/>
          <w:divBdr>
            <w:top w:val="none" w:sz="0" w:space="0" w:color="auto"/>
            <w:left w:val="none" w:sz="0" w:space="0" w:color="auto"/>
            <w:bottom w:val="none" w:sz="0" w:space="0" w:color="auto"/>
            <w:right w:val="none" w:sz="0" w:space="0" w:color="auto"/>
          </w:divBdr>
        </w:div>
        <w:div w:id="1913196423">
          <w:marLeft w:val="480"/>
          <w:marRight w:val="0"/>
          <w:marTop w:val="0"/>
          <w:marBottom w:val="0"/>
          <w:divBdr>
            <w:top w:val="none" w:sz="0" w:space="0" w:color="auto"/>
            <w:left w:val="none" w:sz="0" w:space="0" w:color="auto"/>
            <w:bottom w:val="none" w:sz="0" w:space="0" w:color="auto"/>
            <w:right w:val="none" w:sz="0" w:space="0" w:color="auto"/>
          </w:divBdr>
        </w:div>
        <w:div w:id="273826865">
          <w:marLeft w:val="480"/>
          <w:marRight w:val="0"/>
          <w:marTop w:val="0"/>
          <w:marBottom w:val="0"/>
          <w:divBdr>
            <w:top w:val="none" w:sz="0" w:space="0" w:color="auto"/>
            <w:left w:val="none" w:sz="0" w:space="0" w:color="auto"/>
            <w:bottom w:val="none" w:sz="0" w:space="0" w:color="auto"/>
            <w:right w:val="none" w:sz="0" w:space="0" w:color="auto"/>
          </w:divBdr>
        </w:div>
        <w:div w:id="2111391978">
          <w:marLeft w:val="480"/>
          <w:marRight w:val="0"/>
          <w:marTop w:val="0"/>
          <w:marBottom w:val="0"/>
          <w:divBdr>
            <w:top w:val="none" w:sz="0" w:space="0" w:color="auto"/>
            <w:left w:val="none" w:sz="0" w:space="0" w:color="auto"/>
            <w:bottom w:val="none" w:sz="0" w:space="0" w:color="auto"/>
            <w:right w:val="none" w:sz="0" w:space="0" w:color="auto"/>
          </w:divBdr>
        </w:div>
        <w:div w:id="517547897">
          <w:marLeft w:val="480"/>
          <w:marRight w:val="0"/>
          <w:marTop w:val="0"/>
          <w:marBottom w:val="0"/>
          <w:divBdr>
            <w:top w:val="none" w:sz="0" w:space="0" w:color="auto"/>
            <w:left w:val="none" w:sz="0" w:space="0" w:color="auto"/>
            <w:bottom w:val="none" w:sz="0" w:space="0" w:color="auto"/>
            <w:right w:val="none" w:sz="0" w:space="0" w:color="auto"/>
          </w:divBdr>
        </w:div>
        <w:div w:id="1943681077">
          <w:marLeft w:val="480"/>
          <w:marRight w:val="0"/>
          <w:marTop w:val="0"/>
          <w:marBottom w:val="0"/>
          <w:divBdr>
            <w:top w:val="none" w:sz="0" w:space="0" w:color="auto"/>
            <w:left w:val="none" w:sz="0" w:space="0" w:color="auto"/>
            <w:bottom w:val="none" w:sz="0" w:space="0" w:color="auto"/>
            <w:right w:val="none" w:sz="0" w:space="0" w:color="auto"/>
          </w:divBdr>
        </w:div>
        <w:div w:id="696199903">
          <w:marLeft w:val="480"/>
          <w:marRight w:val="0"/>
          <w:marTop w:val="0"/>
          <w:marBottom w:val="0"/>
          <w:divBdr>
            <w:top w:val="none" w:sz="0" w:space="0" w:color="auto"/>
            <w:left w:val="none" w:sz="0" w:space="0" w:color="auto"/>
            <w:bottom w:val="none" w:sz="0" w:space="0" w:color="auto"/>
            <w:right w:val="none" w:sz="0" w:space="0" w:color="auto"/>
          </w:divBdr>
        </w:div>
        <w:div w:id="1414741070">
          <w:marLeft w:val="480"/>
          <w:marRight w:val="0"/>
          <w:marTop w:val="0"/>
          <w:marBottom w:val="0"/>
          <w:divBdr>
            <w:top w:val="none" w:sz="0" w:space="0" w:color="auto"/>
            <w:left w:val="none" w:sz="0" w:space="0" w:color="auto"/>
            <w:bottom w:val="none" w:sz="0" w:space="0" w:color="auto"/>
            <w:right w:val="none" w:sz="0" w:space="0" w:color="auto"/>
          </w:divBdr>
        </w:div>
        <w:div w:id="1078089940">
          <w:marLeft w:val="480"/>
          <w:marRight w:val="0"/>
          <w:marTop w:val="0"/>
          <w:marBottom w:val="0"/>
          <w:divBdr>
            <w:top w:val="none" w:sz="0" w:space="0" w:color="auto"/>
            <w:left w:val="none" w:sz="0" w:space="0" w:color="auto"/>
            <w:bottom w:val="none" w:sz="0" w:space="0" w:color="auto"/>
            <w:right w:val="none" w:sz="0" w:space="0" w:color="auto"/>
          </w:divBdr>
        </w:div>
        <w:div w:id="1754467801">
          <w:marLeft w:val="480"/>
          <w:marRight w:val="0"/>
          <w:marTop w:val="0"/>
          <w:marBottom w:val="0"/>
          <w:divBdr>
            <w:top w:val="none" w:sz="0" w:space="0" w:color="auto"/>
            <w:left w:val="none" w:sz="0" w:space="0" w:color="auto"/>
            <w:bottom w:val="none" w:sz="0" w:space="0" w:color="auto"/>
            <w:right w:val="none" w:sz="0" w:space="0" w:color="auto"/>
          </w:divBdr>
        </w:div>
      </w:divsChild>
    </w:div>
    <w:div w:id="1608464151">
      <w:bodyDiv w:val="1"/>
      <w:marLeft w:val="0"/>
      <w:marRight w:val="0"/>
      <w:marTop w:val="0"/>
      <w:marBottom w:val="0"/>
      <w:divBdr>
        <w:top w:val="none" w:sz="0" w:space="0" w:color="auto"/>
        <w:left w:val="none" w:sz="0" w:space="0" w:color="auto"/>
        <w:bottom w:val="none" w:sz="0" w:space="0" w:color="auto"/>
        <w:right w:val="none" w:sz="0" w:space="0" w:color="auto"/>
      </w:divBdr>
    </w:div>
    <w:div w:id="1610813470">
      <w:bodyDiv w:val="1"/>
      <w:marLeft w:val="0"/>
      <w:marRight w:val="0"/>
      <w:marTop w:val="0"/>
      <w:marBottom w:val="0"/>
      <w:divBdr>
        <w:top w:val="none" w:sz="0" w:space="0" w:color="auto"/>
        <w:left w:val="none" w:sz="0" w:space="0" w:color="auto"/>
        <w:bottom w:val="none" w:sz="0" w:space="0" w:color="auto"/>
        <w:right w:val="none" w:sz="0" w:space="0" w:color="auto"/>
      </w:divBdr>
    </w:div>
    <w:div w:id="1611352958">
      <w:bodyDiv w:val="1"/>
      <w:marLeft w:val="0"/>
      <w:marRight w:val="0"/>
      <w:marTop w:val="0"/>
      <w:marBottom w:val="0"/>
      <w:divBdr>
        <w:top w:val="none" w:sz="0" w:space="0" w:color="auto"/>
        <w:left w:val="none" w:sz="0" w:space="0" w:color="auto"/>
        <w:bottom w:val="none" w:sz="0" w:space="0" w:color="auto"/>
        <w:right w:val="none" w:sz="0" w:space="0" w:color="auto"/>
      </w:divBdr>
    </w:div>
    <w:div w:id="1619677149">
      <w:bodyDiv w:val="1"/>
      <w:marLeft w:val="0"/>
      <w:marRight w:val="0"/>
      <w:marTop w:val="0"/>
      <w:marBottom w:val="0"/>
      <w:divBdr>
        <w:top w:val="none" w:sz="0" w:space="0" w:color="auto"/>
        <w:left w:val="none" w:sz="0" w:space="0" w:color="auto"/>
        <w:bottom w:val="none" w:sz="0" w:space="0" w:color="auto"/>
        <w:right w:val="none" w:sz="0" w:space="0" w:color="auto"/>
      </w:divBdr>
    </w:div>
    <w:div w:id="1620336568">
      <w:bodyDiv w:val="1"/>
      <w:marLeft w:val="0"/>
      <w:marRight w:val="0"/>
      <w:marTop w:val="0"/>
      <w:marBottom w:val="0"/>
      <w:divBdr>
        <w:top w:val="none" w:sz="0" w:space="0" w:color="auto"/>
        <w:left w:val="none" w:sz="0" w:space="0" w:color="auto"/>
        <w:bottom w:val="none" w:sz="0" w:space="0" w:color="auto"/>
        <w:right w:val="none" w:sz="0" w:space="0" w:color="auto"/>
      </w:divBdr>
    </w:div>
    <w:div w:id="1623878296">
      <w:bodyDiv w:val="1"/>
      <w:marLeft w:val="0"/>
      <w:marRight w:val="0"/>
      <w:marTop w:val="0"/>
      <w:marBottom w:val="0"/>
      <w:divBdr>
        <w:top w:val="none" w:sz="0" w:space="0" w:color="auto"/>
        <w:left w:val="none" w:sz="0" w:space="0" w:color="auto"/>
        <w:bottom w:val="none" w:sz="0" w:space="0" w:color="auto"/>
        <w:right w:val="none" w:sz="0" w:space="0" w:color="auto"/>
      </w:divBdr>
    </w:div>
    <w:div w:id="1626227671">
      <w:bodyDiv w:val="1"/>
      <w:marLeft w:val="0"/>
      <w:marRight w:val="0"/>
      <w:marTop w:val="0"/>
      <w:marBottom w:val="0"/>
      <w:divBdr>
        <w:top w:val="none" w:sz="0" w:space="0" w:color="auto"/>
        <w:left w:val="none" w:sz="0" w:space="0" w:color="auto"/>
        <w:bottom w:val="none" w:sz="0" w:space="0" w:color="auto"/>
        <w:right w:val="none" w:sz="0" w:space="0" w:color="auto"/>
      </w:divBdr>
    </w:div>
    <w:div w:id="1626231080">
      <w:bodyDiv w:val="1"/>
      <w:marLeft w:val="0"/>
      <w:marRight w:val="0"/>
      <w:marTop w:val="0"/>
      <w:marBottom w:val="0"/>
      <w:divBdr>
        <w:top w:val="none" w:sz="0" w:space="0" w:color="auto"/>
        <w:left w:val="none" w:sz="0" w:space="0" w:color="auto"/>
        <w:bottom w:val="none" w:sz="0" w:space="0" w:color="auto"/>
        <w:right w:val="none" w:sz="0" w:space="0" w:color="auto"/>
      </w:divBdr>
    </w:div>
    <w:div w:id="1626736115">
      <w:bodyDiv w:val="1"/>
      <w:marLeft w:val="0"/>
      <w:marRight w:val="0"/>
      <w:marTop w:val="0"/>
      <w:marBottom w:val="0"/>
      <w:divBdr>
        <w:top w:val="none" w:sz="0" w:space="0" w:color="auto"/>
        <w:left w:val="none" w:sz="0" w:space="0" w:color="auto"/>
        <w:bottom w:val="none" w:sz="0" w:space="0" w:color="auto"/>
        <w:right w:val="none" w:sz="0" w:space="0" w:color="auto"/>
      </w:divBdr>
    </w:div>
    <w:div w:id="1628126714">
      <w:bodyDiv w:val="1"/>
      <w:marLeft w:val="0"/>
      <w:marRight w:val="0"/>
      <w:marTop w:val="0"/>
      <w:marBottom w:val="0"/>
      <w:divBdr>
        <w:top w:val="none" w:sz="0" w:space="0" w:color="auto"/>
        <w:left w:val="none" w:sz="0" w:space="0" w:color="auto"/>
        <w:bottom w:val="none" w:sz="0" w:space="0" w:color="auto"/>
        <w:right w:val="none" w:sz="0" w:space="0" w:color="auto"/>
      </w:divBdr>
    </w:div>
    <w:div w:id="1628274384">
      <w:bodyDiv w:val="1"/>
      <w:marLeft w:val="0"/>
      <w:marRight w:val="0"/>
      <w:marTop w:val="0"/>
      <w:marBottom w:val="0"/>
      <w:divBdr>
        <w:top w:val="none" w:sz="0" w:space="0" w:color="auto"/>
        <w:left w:val="none" w:sz="0" w:space="0" w:color="auto"/>
        <w:bottom w:val="none" w:sz="0" w:space="0" w:color="auto"/>
        <w:right w:val="none" w:sz="0" w:space="0" w:color="auto"/>
      </w:divBdr>
      <w:divsChild>
        <w:div w:id="54548758">
          <w:marLeft w:val="480"/>
          <w:marRight w:val="0"/>
          <w:marTop w:val="0"/>
          <w:marBottom w:val="0"/>
          <w:divBdr>
            <w:top w:val="none" w:sz="0" w:space="0" w:color="auto"/>
            <w:left w:val="none" w:sz="0" w:space="0" w:color="auto"/>
            <w:bottom w:val="none" w:sz="0" w:space="0" w:color="auto"/>
            <w:right w:val="none" w:sz="0" w:space="0" w:color="auto"/>
          </w:divBdr>
        </w:div>
        <w:div w:id="1187521425">
          <w:marLeft w:val="480"/>
          <w:marRight w:val="0"/>
          <w:marTop w:val="0"/>
          <w:marBottom w:val="0"/>
          <w:divBdr>
            <w:top w:val="none" w:sz="0" w:space="0" w:color="auto"/>
            <w:left w:val="none" w:sz="0" w:space="0" w:color="auto"/>
            <w:bottom w:val="none" w:sz="0" w:space="0" w:color="auto"/>
            <w:right w:val="none" w:sz="0" w:space="0" w:color="auto"/>
          </w:divBdr>
        </w:div>
        <w:div w:id="2067024046">
          <w:marLeft w:val="480"/>
          <w:marRight w:val="0"/>
          <w:marTop w:val="0"/>
          <w:marBottom w:val="0"/>
          <w:divBdr>
            <w:top w:val="none" w:sz="0" w:space="0" w:color="auto"/>
            <w:left w:val="none" w:sz="0" w:space="0" w:color="auto"/>
            <w:bottom w:val="none" w:sz="0" w:space="0" w:color="auto"/>
            <w:right w:val="none" w:sz="0" w:space="0" w:color="auto"/>
          </w:divBdr>
        </w:div>
        <w:div w:id="1511603298">
          <w:marLeft w:val="480"/>
          <w:marRight w:val="0"/>
          <w:marTop w:val="0"/>
          <w:marBottom w:val="0"/>
          <w:divBdr>
            <w:top w:val="none" w:sz="0" w:space="0" w:color="auto"/>
            <w:left w:val="none" w:sz="0" w:space="0" w:color="auto"/>
            <w:bottom w:val="none" w:sz="0" w:space="0" w:color="auto"/>
            <w:right w:val="none" w:sz="0" w:space="0" w:color="auto"/>
          </w:divBdr>
        </w:div>
        <w:div w:id="389495913">
          <w:marLeft w:val="480"/>
          <w:marRight w:val="0"/>
          <w:marTop w:val="0"/>
          <w:marBottom w:val="0"/>
          <w:divBdr>
            <w:top w:val="none" w:sz="0" w:space="0" w:color="auto"/>
            <w:left w:val="none" w:sz="0" w:space="0" w:color="auto"/>
            <w:bottom w:val="none" w:sz="0" w:space="0" w:color="auto"/>
            <w:right w:val="none" w:sz="0" w:space="0" w:color="auto"/>
          </w:divBdr>
        </w:div>
        <w:div w:id="553539550">
          <w:marLeft w:val="480"/>
          <w:marRight w:val="0"/>
          <w:marTop w:val="0"/>
          <w:marBottom w:val="0"/>
          <w:divBdr>
            <w:top w:val="none" w:sz="0" w:space="0" w:color="auto"/>
            <w:left w:val="none" w:sz="0" w:space="0" w:color="auto"/>
            <w:bottom w:val="none" w:sz="0" w:space="0" w:color="auto"/>
            <w:right w:val="none" w:sz="0" w:space="0" w:color="auto"/>
          </w:divBdr>
        </w:div>
        <w:div w:id="239213619">
          <w:marLeft w:val="480"/>
          <w:marRight w:val="0"/>
          <w:marTop w:val="0"/>
          <w:marBottom w:val="0"/>
          <w:divBdr>
            <w:top w:val="none" w:sz="0" w:space="0" w:color="auto"/>
            <w:left w:val="none" w:sz="0" w:space="0" w:color="auto"/>
            <w:bottom w:val="none" w:sz="0" w:space="0" w:color="auto"/>
            <w:right w:val="none" w:sz="0" w:space="0" w:color="auto"/>
          </w:divBdr>
        </w:div>
        <w:div w:id="1793012214">
          <w:marLeft w:val="480"/>
          <w:marRight w:val="0"/>
          <w:marTop w:val="0"/>
          <w:marBottom w:val="0"/>
          <w:divBdr>
            <w:top w:val="none" w:sz="0" w:space="0" w:color="auto"/>
            <w:left w:val="none" w:sz="0" w:space="0" w:color="auto"/>
            <w:bottom w:val="none" w:sz="0" w:space="0" w:color="auto"/>
            <w:right w:val="none" w:sz="0" w:space="0" w:color="auto"/>
          </w:divBdr>
        </w:div>
        <w:div w:id="928394479">
          <w:marLeft w:val="480"/>
          <w:marRight w:val="0"/>
          <w:marTop w:val="0"/>
          <w:marBottom w:val="0"/>
          <w:divBdr>
            <w:top w:val="none" w:sz="0" w:space="0" w:color="auto"/>
            <w:left w:val="none" w:sz="0" w:space="0" w:color="auto"/>
            <w:bottom w:val="none" w:sz="0" w:space="0" w:color="auto"/>
            <w:right w:val="none" w:sz="0" w:space="0" w:color="auto"/>
          </w:divBdr>
        </w:div>
        <w:div w:id="1422606839">
          <w:marLeft w:val="480"/>
          <w:marRight w:val="0"/>
          <w:marTop w:val="0"/>
          <w:marBottom w:val="0"/>
          <w:divBdr>
            <w:top w:val="none" w:sz="0" w:space="0" w:color="auto"/>
            <w:left w:val="none" w:sz="0" w:space="0" w:color="auto"/>
            <w:bottom w:val="none" w:sz="0" w:space="0" w:color="auto"/>
            <w:right w:val="none" w:sz="0" w:space="0" w:color="auto"/>
          </w:divBdr>
        </w:div>
        <w:div w:id="1239709154">
          <w:marLeft w:val="480"/>
          <w:marRight w:val="0"/>
          <w:marTop w:val="0"/>
          <w:marBottom w:val="0"/>
          <w:divBdr>
            <w:top w:val="none" w:sz="0" w:space="0" w:color="auto"/>
            <w:left w:val="none" w:sz="0" w:space="0" w:color="auto"/>
            <w:bottom w:val="none" w:sz="0" w:space="0" w:color="auto"/>
            <w:right w:val="none" w:sz="0" w:space="0" w:color="auto"/>
          </w:divBdr>
        </w:div>
        <w:div w:id="470098671">
          <w:marLeft w:val="480"/>
          <w:marRight w:val="0"/>
          <w:marTop w:val="0"/>
          <w:marBottom w:val="0"/>
          <w:divBdr>
            <w:top w:val="none" w:sz="0" w:space="0" w:color="auto"/>
            <w:left w:val="none" w:sz="0" w:space="0" w:color="auto"/>
            <w:bottom w:val="none" w:sz="0" w:space="0" w:color="auto"/>
            <w:right w:val="none" w:sz="0" w:space="0" w:color="auto"/>
          </w:divBdr>
        </w:div>
        <w:div w:id="1314523340">
          <w:marLeft w:val="480"/>
          <w:marRight w:val="0"/>
          <w:marTop w:val="0"/>
          <w:marBottom w:val="0"/>
          <w:divBdr>
            <w:top w:val="none" w:sz="0" w:space="0" w:color="auto"/>
            <w:left w:val="none" w:sz="0" w:space="0" w:color="auto"/>
            <w:bottom w:val="none" w:sz="0" w:space="0" w:color="auto"/>
            <w:right w:val="none" w:sz="0" w:space="0" w:color="auto"/>
          </w:divBdr>
        </w:div>
        <w:div w:id="2091196962">
          <w:marLeft w:val="480"/>
          <w:marRight w:val="0"/>
          <w:marTop w:val="0"/>
          <w:marBottom w:val="0"/>
          <w:divBdr>
            <w:top w:val="none" w:sz="0" w:space="0" w:color="auto"/>
            <w:left w:val="none" w:sz="0" w:space="0" w:color="auto"/>
            <w:bottom w:val="none" w:sz="0" w:space="0" w:color="auto"/>
            <w:right w:val="none" w:sz="0" w:space="0" w:color="auto"/>
          </w:divBdr>
        </w:div>
        <w:div w:id="323749936">
          <w:marLeft w:val="480"/>
          <w:marRight w:val="0"/>
          <w:marTop w:val="0"/>
          <w:marBottom w:val="0"/>
          <w:divBdr>
            <w:top w:val="none" w:sz="0" w:space="0" w:color="auto"/>
            <w:left w:val="none" w:sz="0" w:space="0" w:color="auto"/>
            <w:bottom w:val="none" w:sz="0" w:space="0" w:color="auto"/>
            <w:right w:val="none" w:sz="0" w:space="0" w:color="auto"/>
          </w:divBdr>
        </w:div>
        <w:div w:id="418841352">
          <w:marLeft w:val="480"/>
          <w:marRight w:val="0"/>
          <w:marTop w:val="0"/>
          <w:marBottom w:val="0"/>
          <w:divBdr>
            <w:top w:val="none" w:sz="0" w:space="0" w:color="auto"/>
            <w:left w:val="none" w:sz="0" w:space="0" w:color="auto"/>
            <w:bottom w:val="none" w:sz="0" w:space="0" w:color="auto"/>
            <w:right w:val="none" w:sz="0" w:space="0" w:color="auto"/>
          </w:divBdr>
        </w:div>
        <w:div w:id="1362323482">
          <w:marLeft w:val="480"/>
          <w:marRight w:val="0"/>
          <w:marTop w:val="0"/>
          <w:marBottom w:val="0"/>
          <w:divBdr>
            <w:top w:val="none" w:sz="0" w:space="0" w:color="auto"/>
            <w:left w:val="none" w:sz="0" w:space="0" w:color="auto"/>
            <w:bottom w:val="none" w:sz="0" w:space="0" w:color="auto"/>
            <w:right w:val="none" w:sz="0" w:space="0" w:color="auto"/>
          </w:divBdr>
        </w:div>
        <w:div w:id="1389456525">
          <w:marLeft w:val="480"/>
          <w:marRight w:val="0"/>
          <w:marTop w:val="0"/>
          <w:marBottom w:val="0"/>
          <w:divBdr>
            <w:top w:val="none" w:sz="0" w:space="0" w:color="auto"/>
            <w:left w:val="none" w:sz="0" w:space="0" w:color="auto"/>
            <w:bottom w:val="none" w:sz="0" w:space="0" w:color="auto"/>
            <w:right w:val="none" w:sz="0" w:space="0" w:color="auto"/>
          </w:divBdr>
        </w:div>
        <w:div w:id="351616563">
          <w:marLeft w:val="480"/>
          <w:marRight w:val="0"/>
          <w:marTop w:val="0"/>
          <w:marBottom w:val="0"/>
          <w:divBdr>
            <w:top w:val="none" w:sz="0" w:space="0" w:color="auto"/>
            <w:left w:val="none" w:sz="0" w:space="0" w:color="auto"/>
            <w:bottom w:val="none" w:sz="0" w:space="0" w:color="auto"/>
            <w:right w:val="none" w:sz="0" w:space="0" w:color="auto"/>
          </w:divBdr>
        </w:div>
        <w:div w:id="1294822888">
          <w:marLeft w:val="480"/>
          <w:marRight w:val="0"/>
          <w:marTop w:val="0"/>
          <w:marBottom w:val="0"/>
          <w:divBdr>
            <w:top w:val="none" w:sz="0" w:space="0" w:color="auto"/>
            <w:left w:val="none" w:sz="0" w:space="0" w:color="auto"/>
            <w:bottom w:val="none" w:sz="0" w:space="0" w:color="auto"/>
            <w:right w:val="none" w:sz="0" w:space="0" w:color="auto"/>
          </w:divBdr>
        </w:div>
        <w:div w:id="154076133">
          <w:marLeft w:val="480"/>
          <w:marRight w:val="0"/>
          <w:marTop w:val="0"/>
          <w:marBottom w:val="0"/>
          <w:divBdr>
            <w:top w:val="none" w:sz="0" w:space="0" w:color="auto"/>
            <w:left w:val="none" w:sz="0" w:space="0" w:color="auto"/>
            <w:bottom w:val="none" w:sz="0" w:space="0" w:color="auto"/>
            <w:right w:val="none" w:sz="0" w:space="0" w:color="auto"/>
          </w:divBdr>
        </w:div>
        <w:div w:id="1834830984">
          <w:marLeft w:val="480"/>
          <w:marRight w:val="0"/>
          <w:marTop w:val="0"/>
          <w:marBottom w:val="0"/>
          <w:divBdr>
            <w:top w:val="none" w:sz="0" w:space="0" w:color="auto"/>
            <w:left w:val="none" w:sz="0" w:space="0" w:color="auto"/>
            <w:bottom w:val="none" w:sz="0" w:space="0" w:color="auto"/>
            <w:right w:val="none" w:sz="0" w:space="0" w:color="auto"/>
          </w:divBdr>
        </w:div>
        <w:div w:id="221599378">
          <w:marLeft w:val="480"/>
          <w:marRight w:val="0"/>
          <w:marTop w:val="0"/>
          <w:marBottom w:val="0"/>
          <w:divBdr>
            <w:top w:val="none" w:sz="0" w:space="0" w:color="auto"/>
            <w:left w:val="none" w:sz="0" w:space="0" w:color="auto"/>
            <w:bottom w:val="none" w:sz="0" w:space="0" w:color="auto"/>
            <w:right w:val="none" w:sz="0" w:space="0" w:color="auto"/>
          </w:divBdr>
        </w:div>
        <w:div w:id="944071637">
          <w:marLeft w:val="480"/>
          <w:marRight w:val="0"/>
          <w:marTop w:val="0"/>
          <w:marBottom w:val="0"/>
          <w:divBdr>
            <w:top w:val="none" w:sz="0" w:space="0" w:color="auto"/>
            <w:left w:val="none" w:sz="0" w:space="0" w:color="auto"/>
            <w:bottom w:val="none" w:sz="0" w:space="0" w:color="auto"/>
            <w:right w:val="none" w:sz="0" w:space="0" w:color="auto"/>
          </w:divBdr>
        </w:div>
        <w:div w:id="452212702">
          <w:marLeft w:val="480"/>
          <w:marRight w:val="0"/>
          <w:marTop w:val="0"/>
          <w:marBottom w:val="0"/>
          <w:divBdr>
            <w:top w:val="none" w:sz="0" w:space="0" w:color="auto"/>
            <w:left w:val="none" w:sz="0" w:space="0" w:color="auto"/>
            <w:bottom w:val="none" w:sz="0" w:space="0" w:color="auto"/>
            <w:right w:val="none" w:sz="0" w:space="0" w:color="auto"/>
          </w:divBdr>
        </w:div>
        <w:div w:id="1594120701">
          <w:marLeft w:val="480"/>
          <w:marRight w:val="0"/>
          <w:marTop w:val="0"/>
          <w:marBottom w:val="0"/>
          <w:divBdr>
            <w:top w:val="none" w:sz="0" w:space="0" w:color="auto"/>
            <w:left w:val="none" w:sz="0" w:space="0" w:color="auto"/>
            <w:bottom w:val="none" w:sz="0" w:space="0" w:color="auto"/>
            <w:right w:val="none" w:sz="0" w:space="0" w:color="auto"/>
          </w:divBdr>
        </w:div>
        <w:div w:id="1725830852">
          <w:marLeft w:val="480"/>
          <w:marRight w:val="0"/>
          <w:marTop w:val="0"/>
          <w:marBottom w:val="0"/>
          <w:divBdr>
            <w:top w:val="none" w:sz="0" w:space="0" w:color="auto"/>
            <w:left w:val="none" w:sz="0" w:space="0" w:color="auto"/>
            <w:bottom w:val="none" w:sz="0" w:space="0" w:color="auto"/>
            <w:right w:val="none" w:sz="0" w:space="0" w:color="auto"/>
          </w:divBdr>
        </w:div>
        <w:div w:id="1584219910">
          <w:marLeft w:val="480"/>
          <w:marRight w:val="0"/>
          <w:marTop w:val="0"/>
          <w:marBottom w:val="0"/>
          <w:divBdr>
            <w:top w:val="none" w:sz="0" w:space="0" w:color="auto"/>
            <w:left w:val="none" w:sz="0" w:space="0" w:color="auto"/>
            <w:bottom w:val="none" w:sz="0" w:space="0" w:color="auto"/>
            <w:right w:val="none" w:sz="0" w:space="0" w:color="auto"/>
          </w:divBdr>
        </w:div>
        <w:div w:id="1097095864">
          <w:marLeft w:val="480"/>
          <w:marRight w:val="0"/>
          <w:marTop w:val="0"/>
          <w:marBottom w:val="0"/>
          <w:divBdr>
            <w:top w:val="none" w:sz="0" w:space="0" w:color="auto"/>
            <w:left w:val="none" w:sz="0" w:space="0" w:color="auto"/>
            <w:bottom w:val="none" w:sz="0" w:space="0" w:color="auto"/>
            <w:right w:val="none" w:sz="0" w:space="0" w:color="auto"/>
          </w:divBdr>
        </w:div>
        <w:div w:id="1785726744">
          <w:marLeft w:val="480"/>
          <w:marRight w:val="0"/>
          <w:marTop w:val="0"/>
          <w:marBottom w:val="0"/>
          <w:divBdr>
            <w:top w:val="none" w:sz="0" w:space="0" w:color="auto"/>
            <w:left w:val="none" w:sz="0" w:space="0" w:color="auto"/>
            <w:bottom w:val="none" w:sz="0" w:space="0" w:color="auto"/>
            <w:right w:val="none" w:sz="0" w:space="0" w:color="auto"/>
          </w:divBdr>
        </w:div>
        <w:div w:id="506602206">
          <w:marLeft w:val="480"/>
          <w:marRight w:val="0"/>
          <w:marTop w:val="0"/>
          <w:marBottom w:val="0"/>
          <w:divBdr>
            <w:top w:val="none" w:sz="0" w:space="0" w:color="auto"/>
            <w:left w:val="none" w:sz="0" w:space="0" w:color="auto"/>
            <w:bottom w:val="none" w:sz="0" w:space="0" w:color="auto"/>
            <w:right w:val="none" w:sz="0" w:space="0" w:color="auto"/>
          </w:divBdr>
        </w:div>
        <w:div w:id="539318487">
          <w:marLeft w:val="480"/>
          <w:marRight w:val="0"/>
          <w:marTop w:val="0"/>
          <w:marBottom w:val="0"/>
          <w:divBdr>
            <w:top w:val="none" w:sz="0" w:space="0" w:color="auto"/>
            <w:left w:val="none" w:sz="0" w:space="0" w:color="auto"/>
            <w:bottom w:val="none" w:sz="0" w:space="0" w:color="auto"/>
            <w:right w:val="none" w:sz="0" w:space="0" w:color="auto"/>
          </w:divBdr>
        </w:div>
        <w:div w:id="1420978876">
          <w:marLeft w:val="480"/>
          <w:marRight w:val="0"/>
          <w:marTop w:val="0"/>
          <w:marBottom w:val="0"/>
          <w:divBdr>
            <w:top w:val="none" w:sz="0" w:space="0" w:color="auto"/>
            <w:left w:val="none" w:sz="0" w:space="0" w:color="auto"/>
            <w:bottom w:val="none" w:sz="0" w:space="0" w:color="auto"/>
            <w:right w:val="none" w:sz="0" w:space="0" w:color="auto"/>
          </w:divBdr>
        </w:div>
        <w:div w:id="1286346944">
          <w:marLeft w:val="480"/>
          <w:marRight w:val="0"/>
          <w:marTop w:val="0"/>
          <w:marBottom w:val="0"/>
          <w:divBdr>
            <w:top w:val="none" w:sz="0" w:space="0" w:color="auto"/>
            <w:left w:val="none" w:sz="0" w:space="0" w:color="auto"/>
            <w:bottom w:val="none" w:sz="0" w:space="0" w:color="auto"/>
            <w:right w:val="none" w:sz="0" w:space="0" w:color="auto"/>
          </w:divBdr>
        </w:div>
        <w:div w:id="458840046">
          <w:marLeft w:val="480"/>
          <w:marRight w:val="0"/>
          <w:marTop w:val="0"/>
          <w:marBottom w:val="0"/>
          <w:divBdr>
            <w:top w:val="none" w:sz="0" w:space="0" w:color="auto"/>
            <w:left w:val="none" w:sz="0" w:space="0" w:color="auto"/>
            <w:bottom w:val="none" w:sz="0" w:space="0" w:color="auto"/>
            <w:right w:val="none" w:sz="0" w:space="0" w:color="auto"/>
          </w:divBdr>
        </w:div>
        <w:div w:id="1911651187">
          <w:marLeft w:val="480"/>
          <w:marRight w:val="0"/>
          <w:marTop w:val="0"/>
          <w:marBottom w:val="0"/>
          <w:divBdr>
            <w:top w:val="none" w:sz="0" w:space="0" w:color="auto"/>
            <w:left w:val="none" w:sz="0" w:space="0" w:color="auto"/>
            <w:bottom w:val="none" w:sz="0" w:space="0" w:color="auto"/>
            <w:right w:val="none" w:sz="0" w:space="0" w:color="auto"/>
          </w:divBdr>
        </w:div>
        <w:div w:id="611982917">
          <w:marLeft w:val="480"/>
          <w:marRight w:val="0"/>
          <w:marTop w:val="0"/>
          <w:marBottom w:val="0"/>
          <w:divBdr>
            <w:top w:val="none" w:sz="0" w:space="0" w:color="auto"/>
            <w:left w:val="none" w:sz="0" w:space="0" w:color="auto"/>
            <w:bottom w:val="none" w:sz="0" w:space="0" w:color="auto"/>
            <w:right w:val="none" w:sz="0" w:space="0" w:color="auto"/>
          </w:divBdr>
        </w:div>
        <w:div w:id="1609502095">
          <w:marLeft w:val="480"/>
          <w:marRight w:val="0"/>
          <w:marTop w:val="0"/>
          <w:marBottom w:val="0"/>
          <w:divBdr>
            <w:top w:val="none" w:sz="0" w:space="0" w:color="auto"/>
            <w:left w:val="none" w:sz="0" w:space="0" w:color="auto"/>
            <w:bottom w:val="none" w:sz="0" w:space="0" w:color="auto"/>
            <w:right w:val="none" w:sz="0" w:space="0" w:color="auto"/>
          </w:divBdr>
        </w:div>
        <w:div w:id="554320869">
          <w:marLeft w:val="480"/>
          <w:marRight w:val="0"/>
          <w:marTop w:val="0"/>
          <w:marBottom w:val="0"/>
          <w:divBdr>
            <w:top w:val="none" w:sz="0" w:space="0" w:color="auto"/>
            <w:left w:val="none" w:sz="0" w:space="0" w:color="auto"/>
            <w:bottom w:val="none" w:sz="0" w:space="0" w:color="auto"/>
            <w:right w:val="none" w:sz="0" w:space="0" w:color="auto"/>
          </w:divBdr>
        </w:div>
        <w:div w:id="1094134608">
          <w:marLeft w:val="480"/>
          <w:marRight w:val="0"/>
          <w:marTop w:val="0"/>
          <w:marBottom w:val="0"/>
          <w:divBdr>
            <w:top w:val="none" w:sz="0" w:space="0" w:color="auto"/>
            <w:left w:val="none" w:sz="0" w:space="0" w:color="auto"/>
            <w:bottom w:val="none" w:sz="0" w:space="0" w:color="auto"/>
            <w:right w:val="none" w:sz="0" w:space="0" w:color="auto"/>
          </w:divBdr>
        </w:div>
        <w:div w:id="1009719996">
          <w:marLeft w:val="480"/>
          <w:marRight w:val="0"/>
          <w:marTop w:val="0"/>
          <w:marBottom w:val="0"/>
          <w:divBdr>
            <w:top w:val="none" w:sz="0" w:space="0" w:color="auto"/>
            <w:left w:val="none" w:sz="0" w:space="0" w:color="auto"/>
            <w:bottom w:val="none" w:sz="0" w:space="0" w:color="auto"/>
            <w:right w:val="none" w:sz="0" w:space="0" w:color="auto"/>
          </w:divBdr>
        </w:div>
        <w:div w:id="523859414">
          <w:marLeft w:val="480"/>
          <w:marRight w:val="0"/>
          <w:marTop w:val="0"/>
          <w:marBottom w:val="0"/>
          <w:divBdr>
            <w:top w:val="none" w:sz="0" w:space="0" w:color="auto"/>
            <w:left w:val="none" w:sz="0" w:space="0" w:color="auto"/>
            <w:bottom w:val="none" w:sz="0" w:space="0" w:color="auto"/>
            <w:right w:val="none" w:sz="0" w:space="0" w:color="auto"/>
          </w:divBdr>
        </w:div>
        <w:div w:id="836574038">
          <w:marLeft w:val="480"/>
          <w:marRight w:val="0"/>
          <w:marTop w:val="0"/>
          <w:marBottom w:val="0"/>
          <w:divBdr>
            <w:top w:val="none" w:sz="0" w:space="0" w:color="auto"/>
            <w:left w:val="none" w:sz="0" w:space="0" w:color="auto"/>
            <w:bottom w:val="none" w:sz="0" w:space="0" w:color="auto"/>
            <w:right w:val="none" w:sz="0" w:space="0" w:color="auto"/>
          </w:divBdr>
        </w:div>
        <w:div w:id="1010986660">
          <w:marLeft w:val="480"/>
          <w:marRight w:val="0"/>
          <w:marTop w:val="0"/>
          <w:marBottom w:val="0"/>
          <w:divBdr>
            <w:top w:val="none" w:sz="0" w:space="0" w:color="auto"/>
            <w:left w:val="none" w:sz="0" w:space="0" w:color="auto"/>
            <w:bottom w:val="none" w:sz="0" w:space="0" w:color="auto"/>
            <w:right w:val="none" w:sz="0" w:space="0" w:color="auto"/>
          </w:divBdr>
        </w:div>
        <w:div w:id="743988906">
          <w:marLeft w:val="480"/>
          <w:marRight w:val="0"/>
          <w:marTop w:val="0"/>
          <w:marBottom w:val="0"/>
          <w:divBdr>
            <w:top w:val="none" w:sz="0" w:space="0" w:color="auto"/>
            <w:left w:val="none" w:sz="0" w:space="0" w:color="auto"/>
            <w:bottom w:val="none" w:sz="0" w:space="0" w:color="auto"/>
            <w:right w:val="none" w:sz="0" w:space="0" w:color="auto"/>
          </w:divBdr>
        </w:div>
        <w:div w:id="1361975586">
          <w:marLeft w:val="480"/>
          <w:marRight w:val="0"/>
          <w:marTop w:val="0"/>
          <w:marBottom w:val="0"/>
          <w:divBdr>
            <w:top w:val="none" w:sz="0" w:space="0" w:color="auto"/>
            <w:left w:val="none" w:sz="0" w:space="0" w:color="auto"/>
            <w:bottom w:val="none" w:sz="0" w:space="0" w:color="auto"/>
            <w:right w:val="none" w:sz="0" w:space="0" w:color="auto"/>
          </w:divBdr>
        </w:div>
        <w:div w:id="871304663">
          <w:marLeft w:val="480"/>
          <w:marRight w:val="0"/>
          <w:marTop w:val="0"/>
          <w:marBottom w:val="0"/>
          <w:divBdr>
            <w:top w:val="none" w:sz="0" w:space="0" w:color="auto"/>
            <w:left w:val="none" w:sz="0" w:space="0" w:color="auto"/>
            <w:bottom w:val="none" w:sz="0" w:space="0" w:color="auto"/>
            <w:right w:val="none" w:sz="0" w:space="0" w:color="auto"/>
          </w:divBdr>
        </w:div>
        <w:div w:id="197591746">
          <w:marLeft w:val="480"/>
          <w:marRight w:val="0"/>
          <w:marTop w:val="0"/>
          <w:marBottom w:val="0"/>
          <w:divBdr>
            <w:top w:val="none" w:sz="0" w:space="0" w:color="auto"/>
            <w:left w:val="none" w:sz="0" w:space="0" w:color="auto"/>
            <w:bottom w:val="none" w:sz="0" w:space="0" w:color="auto"/>
            <w:right w:val="none" w:sz="0" w:space="0" w:color="auto"/>
          </w:divBdr>
        </w:div>
        <w:div w:id="1190558762">
          <w:marLeft w:val="480"/>
          <w:marRight w:val="0"/>
          <w:marTop w:val="0"/>
          <w:marBottom w:val="0"/>
          <w:divBdr>
            <w:top w:val="none" w:sz="0" w:space="0" w:color="auto"/>
            <w:left w:val="none" w:sz="0" w:space="0" w:color="auto"/>
            <w:bottom w:val="none" w:sz="0" w:space="0" w:color="auto"/>
            <w:right w:val="none" w:sz="0" w:space="0" w:color="auto"/>
          </w:divBdr>
        </w:div>
        <w:div w:id="2002930928">
          <w:marLeft w:val="480"/>
          <w:marRight w:val="0"/>
          <w:marTop w:val="0"/>
          <w:marBottom w:val="0"/>
          <w:divBdr>
            <w:top w:val="none" w:sz="0" w:space="0" w:color="auto"/>
            <w:left w:val="none" w:sz="0" w:space="0" w:color="auto"/>
            <w:bottom w:val="none" w:sz="0" w:space="0" w:color="auto"/>
            <w:right w:val="none" w:sz="0" w:space="0" w:color="auto"/>
          </w:divBdr>
        </w:div>
        <w:div w:id="1154176028">
          <w:marLeft w:val="480"/>
          <w:marRight w:val="0"/>
          <w:marTop w:val="0"/>
          <w:marBottom w:val="0"/>
          <w:divBdr>
            <w:top w:val="none" w:sz="0" w:space="0" w:color="auto"/>
            <w:left w:val="none" w:sz="0" w:space="0" w:color="auto"/>
            <w:bottom w:val="none" w:sz="0" w:space="0" w:color="auto"/>
            <w:right w:val="none" w:sz="0" w:space="0" w:color="auto"/>
          </w:divBdr>
        </w:div>
        <w:div w:id="1251355346">
          <w:marLeft w:val="480"/>
          <w:marRight w:val="0"/>
          <w:marTop w:val="0"/>
          <w:marBottom w:val="0"/>
          <w:divBdr>
            <w:top w:val="none" w:sz="0" w:space="0" w:color="auto"/>
            <w:left w:val="none" w:sz="0" w:space="0" w:color="auto"/>
            <w:bottom w:val="none" w:sz="0" w:space="0" w:color="auto"/>
            <w:right w:val="none" w:sz="0" w:space="0" w:color="auto"/>
          </w:divBdr>
        </w:div>
        <w:div w:id="1284926141">
          <w:marLeft w:val="480"/>
          <w:marRight w:val="0"/>
          <w:marTop w:val="0"/>
          <w:marBottom w:val="0"/>
          <w:divBdr>
            <w:top w:val="none" w:sz="0" w:space="0" w:color="auto"/>
            <w:left w:val="none" w:sz="0" w:space="0" w:color="auto"/>
            <w:bottom w:val="none" w:sz="0" w:space="0" w:color="auto"/>
            <w:right w:val="none" w:sz="0" w:space="0" w:color="auto"/>
          </w:divBdr>
        </w:div>
        <w:div w:id="206186488">
          <w:marLeft w:val="480"/>
          <w:marRight w:val="0"/>
          <w:marTop w:val="0"/>
          <w:marBottom w:val="0"/>
          <w:divBdr>
            <w:top w:val="none" w:sz="0" w:space="0" w:color="auto"/>
            <w:left w:val="none" w:sz="0" w:space="0" w:color="auto"/>
            <w:bottom w:val="none" w:sz="0" w:space="0" w:color="auto"/>
            <w:right w:val="none" w:sz="0" w:space="0" w:color="auto"/>
          </w:divBdr>
        </w:div>
        <w:div w:id="1598103134">
          <w:marLeft w:val="480"/>
          <w:marRight w:val="0"/>
          <w:marTop w:val="0"/>
          <w:marBottom w:val="0"/>
          <w:divBdr>
            <w:top w:val="none" w:sz="0" w:space="0" w:color="auto"/>
            <w:left w:val="none" w:sz="0" w:space="0" w:color="auto"/>
            <w:bottom w:val="none" w:sz="0" w:space="0" w:color="auto"/>
            <w:right w:val="none" w:sz="0" w:space="0" w:color="auto"/>
          </w:divBdr>
        </w:div>
        <w:div w:id="431433529">
          <w:marLeft w:val="480"/>
          <w:marRight w:val="0"/>
          <w:marTop w:val="0"/>
          <w:marBottom w:val="0"/>
          <w:divBdr>
            <w:top w:val="none" w:sz="0" w:space="0" w:color="auto"/>
            <w:left w:val="none" w:sz="0" w:space="0" w:color="auto"/>
            <w:bottom w:val="none" w:sz="0" w:space="0" w:color="auto"/>
            <w:right w:val="none" w:sz="0" w:space="0" w:color="auto"/>
          </w:divBdr>
        </w:div>
        <w:div w:id="1091584048">
          <w:marLeft w:val="480"/>
          <w:marRight w:val="0"/>
          <w:marTop w:val="0"/>
          <w:marBottom w:val="0"/>
          <w:divBdr>
            <w:top w:val="none" w:sz="0" w:space="0" w:color="auto"/>
            <w:left w:val="none" w:sz="0" w:space="0" w:color="auto"/>
            <w:bottom w:val="none" w:sz="0" w:space="0" w:color="auto"/>
            <w:right w:val="none" w:sz="0" w:space="0" w:color="auto"/>
          </w:divBdr>
        </w:div>
        <w:div w:id="124398311">
          <w:marLeft w:val="480"/>
          <w:marRight w:val="0"/>
          <w:marTop w:val="0"/>
          <w:marBottom w:val="0"/>
          <w:divBdr>
            <w:top w:val="none" w:sz="0" w:space="0" w:color="auto"/>
            <w:left w:val="none" w:sz="0" w:space="0" w:color="auto"/>
            <w:bottom w:val="none" w:sz="0" w:space="0" w:color="auto"/>
            <w:right w:val="none" w:sz="0" w:space="0" w:color="auto"/>
          </w:divBdr>
        </w:div>
        <w:div w:id="1828550470">
          <w:marLeft w:val="480"/>
          <w:marRight w:val="0"/>
          <w:marTop w:val="0"/>
          <w:marBottom w:val="0"/>
          <w:divBdr>
            <w:top w:val="none" w:sz="0" w:space="0" w:color="auto"/>
            <w:left w:val="none" w:sz="0" w:space="0" w:color="auto"/>
            <w:bottom w:val="none" w:sz="0" w:space="0" w:color="auto"/>
            <w:right w:val="none" w:sz="0" w:space="0" w:color="auto"/>
          </w:divBdr>
        </w:div>
        <w:div w:id="1887401825">
          <w:marLeft w:val="480"/>
          <w:marRight w:val="0"/>
          <w:marTop w:val="0"/>
          <w:marBottom w:val="0"/>
          <w:divBdr>
            <w:top w:val="none" w:sz="0" w:space="0" w:color="auto"/>
            <w:left w:val="none" w:sz="0" w:space="0" w:color="auto"/>
            <w:bottom w:val="none" w:sz="0" w:space="0" w:color="auto"/>
            <w:right w:val="none" w:sz="0" w:space="0" w:color="auto"/>
          </w:divBdr>
        </w:div>
        <w:div w:id="1786343288">
          <w:marLeft w:val="480"/>
          <w:marRight w:val="0"/>
          <w:marTop w:val="0"/>
          <w:marBottom w:val="0"/>
          <w:divBdr>
            <w:top w:val="none" w:sz="0" w:space="0" w:color="auto"/>
            <w:left w:val="none" w:sz="0" w:space="0" w:color="auto"/>
            <w:bottom w:val="none" w:sz="0" w:space="0" w:color="auto"/>
            <w:right w:val="none" w:sz="0" w:space="0" w:color="auto"/>
          </w:divBdr>
        </w:div>
        <w:div w:id="1713310379">
          <w:marLeft w:val="480"/>
          <w:marRight w:val="0"/>
          <w:marTop w:val="0"/>
          <w:marBottom w:val="0"/>
          <w:divBdr>
            <w:top w:val="none" w:sz="0" w:space="0" w:color="auto"/>
            <w:left w:val="none" w:sz="0" w:space="0" w:color="auto"/>
            <w:bottom w:val="none" w:sz="0" w:space="0" w:color="auto"/>
            <w:right w:val="none" w:sz="0" w:space="0" w:color="auto"/>
          </w:divBdr>
        </w:div>
        <w:div w:id="1479959431">
          <w:marLeft w:val="480"/>
          <w:marRight w:val="0"/>
          <w:marTop w:val="0"/>
          <w:marBottom w:val="0"/>
          <w:divBdr>
            <w:top w:val="none" w:sz="0" w:space="0" w:color="auto"/>
            <w:left w:val="none" w:sz="0" w:space="0" w:color="auto"/>
            <w:bottom w:val="none" w:sz="0" w:space="0" w:color="auto"/>
            <w:right w:val="none" w:sz="0" w:space="0" w:color="auto"/>
          </w:divBdr>
        </w:div>
        <w:div w:id="1739789724">
          <w:marLeft w:val="480"/>
          <w:marRight w:val="0"/>
          <w:marTop w:val="0"/>
          <w:marBottom w:val="0"/>
          <w:divBdr>
            <w:top w:val="none" w:sz="0" w:space="0" w:color="auto"/>
            <w:left w:val="none" w:sz="0" w:space="0" w:color="auto"/>
            <w:bottom w:val="none" w:sz="0" w:space="0" w:color="auto"/>
            <w:right w:val="none" w:sz="0" w:space="0" w:color="auto"/>
          </w:divBdr>
        </w:div>
        <w:div w:id="166797682">
          <w:marLeft w:val="480"/>
          <w:marRight w:val="0"/>
          <w:marTop w:val="0"/>
          <w:marBottom w:val="0"/>
          <w:divBdr>
            <w:top w:val="none" w:sz="0" w:space="0" w:color="auto"/>
            <w:left w:val="none" w:sz="0" w:space="0" w:color="auto"/>
            <w:bottom w:val="none" w:sz="0" w:space="0" w:color="auto"/>
            <w:right w:val="none" w:sz="0" w:space="0" w:color="auto"/>
          </w:divBdr>
        </w:div>
        <w:div w:id="576594773">
          <w:marLeft w:val="480"/>
          <w:marRight w:val="0"/>
          <w:marTop w:val="0"/>
          <w:marBottom w:val="0"/>
          <w:divBdr>
            <w:top w:val="none" w:sz="0" w:space="0" w:color="auto"/>
            <w:left w:val="none" w:sz="0" w:space="0" w:color="auto"/>
            <w:bottom w:val="none" w:sz="0" w:space="0" w:color="auto"/>
            <w:right w:val="none" w:sz="0" w:space="0" w:color="auto"/>
          </w:divBdr>
        </w:div>
        <w:div w:id="221406484">
          <w:marLeft w:val="480"/>
          <w:marRight w:val="0"/>
          <w:marTop w:val="0"/>
          <w:marBottom w:val="0"/>
          <w:divBdr>
            <w:top w:val="none" w:sz="0" w:space="0" w:color="auto"/>
            <w:left w:val="none" w:sz="0" w:space="0" w:color="auto"/>
            <w:bottom w:val="none" w:sz="0" w:space="0" w:color="auto"/>
            <w:right w:val="none" w:sz="0" w:space="0" w:color="auto"/>
          </w:divBdr>
        </w:div>
        <w:div w:id="1734040018">
          <w:marLeft w:val="480"/>
          <w:marRight w:val="0"/>
          <w:marTop w:val="0"/>
          <w:marBottom w:val="0"/>
          <w:divBdr>
            <w:top w:val="none" w:sz="0" w:space="0" w:color="auto"/>
            <w:left w:val="none" w:sz="0" w:space="0" w:color="auto"/>
            <w:bottom w:val="none" w:sz="0" w:space="0" w:color="auto"/>
            <w:right w:val="none" w:sz="0" w:space="0" w:color="auto"/>
          </w:divBdr>
        </w:div>
        <w:div w:id="2137798312">
          <w:marLeft w:val="480"/>
          <w:marRight w:val="0"/>
          <w:marTop w:val="0"/>
          <w:marBottom w:val="0"/>
          <w:divBdr>
            <w:top w:val="none" w:sz="0" w:space="0" w:color="auto"/>
            <w:left w:val="none" w:sz="0" w:space="0" w:color="auto"/>
            <w:bottom w:val="none" w:sz="0" w:space="0" w:color="auto"/>
            <w:right w:val="none" w:sz="0" w:space="0" w:color="auto"/>
          </w:divBdr>
        </w:div>
        <w:div w:id="1410466711">
          <w:marLeft w:val="480"/>
          <w:marRight w:val="0"/>
          <w:marTop w:val="0"/>
          <w:marBottom w:val="0"/>
          <w:divBdr>
            <w:top w:val="none" w:sz="0" w:space="0" w:color="auto"/>
            <w:left w:val="none" w:sz="0" w:space="0" w:color="auto"/>
            <w:bottom w:val="none" w:sz="0" w:space="0" w:color="auto"/>
            <w:right w:val="none" w:sz="0" w:space="0" w:color="auto"/>
          </w:divBdr>
        </w:div>
        <w:div w:id="1183546467">
          <w:marLeft w:val="480"/>
          <w:marRight w:val="0"/>
          <w:marTop w:val="0"/>
          <w:marBottom w:val="0"/>
          <w:divBdr>
            <w:top w:val="none" w:sz="0" w:space="0" w:color="auto"/>
            <w:left w:val="none" w:sz="0" w:space="0" w:color="auto"/>
            <w:bottom w:val="none" w:sz="0" w:space="0" w:color="auto"/>
            <w:right w:val="none" w:sz="0" w:space="0" w:color="auto"/>
          </w:divBdr>
        </w:div>
        <w:div w:id="272051825">
          <w:marLeft w:val="480"/>
          <w:marRight w:val="0"/>
          <w:marTop w:val="0"/>
          <w:marBottom w:val="0"/>
          <w:divBdr>
            <w:top w:val="none" w:sz="0" w:space="0" w:color="auto"/>
            <w:left w:val="none" w:sz="0" w:space="0" w:color="auto"/>
            <w:bottom w:val="none" w:sz="0" w:space="0" w:color="auto"/>
            <w:right w:val="none" w:sz="0" w:space="0" w:color="auto"/>
          </w:divBdr>
        </w:div>
        <w:div w:id="1302422659">
          <w:marLeft w:val="480"/>
          <w:marRight w:val="0"/>
          <w:marTop w:val="0"/>
          <w:marBottom w:val="0"/>
          <w:divBdr>
            <w:top w:val="none" w:sz="0" w:space="0" w:color="auto"/>
            <w:left w:val="none" w:sz="0" w:space="0" w:color="auto"/>
            <w:bottom w:val="none" w:sz="0" w:space="0" w:color="auto"/>
            <w:right w:val="none" w:sz="0" w:space="0" w:color="auto"/>
          </w:divBdr>
        </w:div>
        <w:div w:id="734625087">
          <w:marLeft w:val="480"/>
          <w:marRight w:val="0"/>
          <w:marTop w:val="0"/>
          <w:marBottom w:val="0"/>
          <w:divBdr>
            <w:top w:val="none" w:sz="0" w:space="0" w:color="auto"/>
            <w:left w:val="none" w:sz="0" w:space="0" w:color="auto"/>
            <w:bottom w:val="none" w:sz="0" w:space="0" w:color="auto"/>
            <w:right w:val="none" w:sz="0" w:space="0" w:color="auto"/>
          </w:divBdr>
        </w:div>
        <w:div w:id="2070491521">
          <w:marLeft w:val="480"/>
          <w:marRight w:val="0"/>
          <w:marTop w:val="0"/>
          <w:marBottom w:val="0"/>
          <w:divBdr>
            <w:top w:val="none" w:sz="0" w:space="0" w:color="auto"/>
            <w:left w:val="none" w:sz="0" w:space="0" w:color="auto"/>
            <w:bottom w:val="none" w:sz="0" w:space="0" w:color="auto"/>
            <w:right w:val="none" w:sz="0" w:space="0" w:color="auto"/>
          </w:divBdr>
        </w:div>
        <w:div w:id="742071955">
          <w:marLeft w:val="480"/>
          <w:marRight w:val="0"/>
          <w:marTop w:val="0"/>
          <w:marBottom w:val="0"/>
          <w:divBdr>
            <w:top w:val="none" w:sz="0" w:space="0" w:color="auto"/>
            <w:left w:val="none" w:sz="0" w:space="0" w:color="auto"/>
            <w:bottom w:val="none" w:sz="0" w:space="0" w:color="auto"/>
            <w:right w:val="none" w:sz="0" w:space="0" w:color="auto"/>
          </w:divBdr>
        </w:div>
        <w:div w:id="2080249485">
          <w:marLeft w:val="480"/>
          <w:marRight w:val="0"/>
          <w:marTop w:val="0"/>
          <w:marBottom w:val="0"/>
          <w:divBdr>
            <w:top w:val="none" w:sz="0" w:space="0" w:color="auto"/>
            <w:left w:val="none" w:sz="0" w:space="0" w:color="auto"/>
            <w:bottom w:val="none" w:sz="0" w:space="0" w:color="auto"/>
            <w:right w:val="none" w:sz="0" w:space="0" w:color="auto"/>
          </w:divBdr>
        </w:div>
        <w:div w:id="1028023857">
          <w:marLeft w:val="480"/>
          <w:marRight w:val="0"/>
          <w:marTop w:val="0"/>
          <w:marBottom w:val="0"/>
          <w:divBdr>
            <w:top w:val="none" w:sz="0" w:space="0" w:color="auto"/>
            <w:left w:val="none" w:sz="0" w:space="0" w:color="auto"/>
            <w:bottom w:val="none" w:sz="0" w:space="0" w:color="auto"/>
            <w:right w:val="none" w:sz="0" w:space="0" w:color="auto"/>
          </w:divBdr>
        </w:div>
        <w:div w:id="269629054">
          <w:marLeft w:val="480"/>
          <w:marRight w:val="0"/>
          <w:marTop w:val="0"/>
          <w:marBottom w:val="0"/>
          <w:divBdr>
            <w:top w:val="none" w:sz="0" w:space="0" w:color="auto"/>
            <w:left w:val="none" w:sz="0" w:space="0" w:color="auto"/>
            <w:bottom w:val="none" w:sz="0" w:space="0" w:color="auto"/>
            <w:right w:val="none" w:sz="0" w:space="0" w:color="auto"/>
          </w:divBdr>
        </w:div>
        <w:div w:id="298649392">
          <w:marLeft w:val="480"/>
          <w:marRight w:val="0"/>
          <w:marTop w:val="0"/>
          <w:marBottom w:val="0"/>
          <w:divBdr>
            <w:top w:val="none" w:sz="0" w:space="0" w:color="auto"/>
            <w:left w:val="none" w:sz="0" w:space="0" w:color="auto"/>
            <w:bottom w:val="none" w:sz="0" w:space="0" w:color="auto"/>
            <w:right w:val="none" w:sz="0" w:space="0" w:color="auto"/>
          </w:divBdr>
        </w:div>
        <w:div w:id="1379090520">
          <w:marLeft w:val="480"/>
          <w:marRight w:val="0"/>
          <w:marTop w:val="0"/>
          <w:marBottom w:val="0"/>
          <w:divBdr>
            <w:top w:val="none" w:sz="0" w:space="0" w:color="auto"/>
            <w:left w:val="none" w:sz="0" w:space="0" w:color="auto"/>
            <w:bottom w:val="none" w:sz="0" w:space="0" w:color="auto"/>
            <w:right w:val="none" w:sz="0" w:space="0" w:color="auto"/>
          </w:divBdr>
        </w:div>
        <w:div w:id="440103393">
          <w:marLeft w:val="480"/>
          <w:marRight w:val="0"/>
          <w:marTop w:val="0"/>
          <w:marBottom w:val="0"/>
          <w:divBdr>
            <w:top w:val="none" w:sz="0" w:space="0" w:color="auto"/>
            <w:left w:val="none" w:sz="0" w:space="0" w:color="auto"/>
            <w:bottom w:val="none" w:sz="0" w:space="0" w:color="auto"/>
            <w:right w:val="none" w:sz="0" w:space="0" w:color="auto"/>
          </w:divBdr>
        </w:div>
        <w:div w:id="1597052305">
          <w:marLeft w:val="480"/>
          <w:marRight w:val="0"/>
          <w:marTop w:val="0"/>
          <w:marBottom w:val="0"/>
          <w:divBdr>
            <w:top w:val="none" w:sz="0" w:space="0" w:color="auto"/>
            <w:left w:val="none" w:sz="0" w:space="0" w:color="auto"/>
            <w:bottom w:val="none" w:sz="0" w:space="0" w:color="auto"/>
            <w:right w:val="none" w:sz="0" w:space="0" w:color="auto"/>
          </w:divBdr>
        </w:div>
        <w:div w:id="2000574844">
          <w:marLeft w:val="480"/>
          <w:marRight w:val="0"/>
          <w:marTop w:val="0"/>
          <w:marBottom w:val="0"/>
          <w:divBdr>
            <w:top w:val="none" w:sz="0" w:space="0" w:color="auto"/>
            <w:left w:val="none" w:sz="0" w:space="0" w:color="auto"/>
            <w:bottom w:val="none" w:sz="0" w:space="0" w:color="auto"/>
            <w:right w:val="none" w:sz="0" w:space="0" w:color="auto"/>
          </w:divBdr>
        </w:div>
        <w:div w:id="147327970">
          <w:marLeft w:val="480"/>
          <w:marRight w:val="0"/>
          <w:marTop w:val="0"/>
          <w:marBottom w:val="0"/>
          <w:divBdr>
            <w:top w:val="none" w:sz="0" w:space="0" w:color="auto"/>
            <w:left w:val="none" w:sz="0" w:space="0" w:color="auto"/>
            <w:bottom w:val="none" w:sz="0" w:space="0" w:color="auto"/>
            <w:right w:val="none" w:sz="0" w:space="0" w:color="auto"/>
          </w:divBdr>
        </w:div>
        <w:div w:id="1868718630">
          <w:marLeft w:val="480"/>
          <w:marRight w:val="0"/>
          <w:marTop w:val="0"/>
          <w:marBottom w:val="0"/>
          <w:divBdr>
            <w:top w:val="none" w:sz="0" w:space="0" w:color="auto"/>
            <w:left w:val="none" w:sz="0" w:space="0" w:color="auto"/>
            <w:bottom w:val="none" w:sz="0" w:space="0" w:color="auto"/>
            <w:right w:val="none" w:sz="0" w:space="0" w:color="auto"/>
          </w:divBdr>
        </w:div>
        <w:div w:id="2137865241">
          <w:marLeft w:val="480"/>
          <w:marRight w:val="0"/>
          <w:marTop w:val="0"/>
          <w:marBottom w:val="0"/>
          <w:divBdr>
            <w:top w:val="none" w:sz="0" w:space="0" w:color="auto"/>
            <w:left w:val="none" w:sz="0" w:space="0" w:color="auto"/>
            <w:bottom w:val="none" w:sz="0" w:space="0" w:color="auto"/>
            <w:right w:val="none" w:sz="0" w:space="0" w:color="auto"/>
          </w:divBdr>
        </w:div>
        <w:div w:id="821508047">
          <w:marLeft w:val="480"/>
          <w:marRight w:val="0"/>
          <w:marTop w:val="0"/>
          <w:marBottom w:val="0"/>
          <w:divBdr>
            <w:top w:val="none" w:sz="0" w:space="0" w:color="auto"/>
            <w:left w:val="none" w:sz="0" w:space="0" w:color="auto"/>
            <w:bottom w:val="none" w:sz="0" w:space="0" w:color="auto"/>
            <w:right w:val="none" w:sz="0" w:space="0" w:color="auto"/>
          </w:divBdr>
        </w:div>
        <w:div w:id="509949358">
          <w:marLeft w:val="480"/>
          <w:marRight w:val="0"/>
          <w:marTop w:val="0"/>
          <w:marBottom w:val="0"/>
          <w:divBdr>
            <w:top w:val="none" w:sz="0" w:space="0" w:color="auto"/>
            <w:left w:val="none" w:sz="0" w:space="0" w:color="auto"/>
            <w:bottom w:val="none" w:sz="0" w:space="0" w:color="auto"/>
            <w:right w:val="none" w:sz="0" w:space="0" w:color="auto"/>
          </w:divBdr>
        </w:div>
      </w:divsChild>
    </w:div>
    <w:div w:id="1629044508">
      <w:bodyDiv w:val="1"/>
      <w:marLeft w:val="0"/>
      <w:marRight w:val="0"/>
      <w:marTop w:val="0"/>
      <w:marBottom w:val="0"/>
      <w:divBdr>
        <w:top w:val="none" w:sz="0" w:space="0" w:color="auto"/>
        <w:left w:val="none" w:sz="0" w:space="0" w:color="auto"/>
        <w:bottom w:val="none" w:sz="0" w:space="0" w:color="auto"/>
        <w:right w:val="none" w:sz="0" w:space="0" w:color="auto"/>
      </w:divBdr>
    </w:div>
    <w:div w:id="1630436551">
      <w:bodyDiv w:val="1"/>
      <w:marLeft w:val="0"/>
      <w:marRight w:val="0"/>
      <w:marTop w:val="0"/>
      <w:marBottom w:val="0"/>
      <w:divBdr>
        <w:top w:val="none" w:sz="0" w:space="0" w:color="auto"/>
        <w:left w:val="none" w:sz="0" w:space="0" w:color="auto"/>
        <w:bottom w:val="none" w:sz="0" w:space="0" w:color="auto"/>
        <w:right w:val="none" w:sz="0" w:space="0" w:color="auto"/>
      </w:divBdr>
    </w:div>
    <w:div w:id="1631518990">
      <w:bodyDiv w:val="1"/>
      <w:marLeft w:val="0"/>
      <w:marRight w:val="0"/>
      <w:marTop w:val="0"/>
      <w:marBottom w:val="0"/>
      <w:divBdr>
        <w:top w:val="none" w:sz="0" w:space="0" w:color="auto"/>
        <w:left w:val="none" w:sz="0" w:space="0" w:color="auto"/>
        <w:bottom w:val="none" w:sz="0" w:space="0" w:color="auto"/>
        <w:right w:val="none" w:sz="0" w:space="0" w:color="auto"/>
      </w:divBdr>
    </w:div>
    <w:div w:id="1634434905">
      <w:bodyDiv w:val="1"/>
      <w:marLeft w:val="0"/>
      <w:marRight w:val="0"/>
      <w:marTop w:val="0"/>
      <w:marBottom w:val="0"/>
      <w:divBdr>
        <w:top w:val="none" w:sz="0" w:space="0" w:color="auto"/>
        <w:left w:val="none" w:sz="0" w:space="0" w:color="auto"/>
        <w:bottom w:val="none" w:sz="0" w:space="0" w:color="auto"/>
        <w:right w:val="none" w:sz="0" w:space="0" w:color="auto"/>
      </w:divBdr>
      <w:divsChild>
        <w:div w:id="790630498">
          <w:marLeft w:val="480"/>
          <w:marRight w:val="0"/>
          <w:marTop w:val="0"/>
          <w:marBottom w:val="0"/>
          <w:divBdr>
            <w:top w:val="none" w:sz="0" w:space="0" w:color="auto"/>
            <w:left w:val="none" w:sz="0" w:space="0" w:color="auto"/>
            <w:bottom w:val="none" w:sz="0" w:space="0" w:color="auto"/>
            <w:right w:val="none" w:sz="0" w:space="0" w:color="auto"/>
          </w:divBdr>
        </w:div>
        <w:div w:id="1206917268">
          <w:marLeft w:val="480"/>
          <w:marRight w:val="0"/>
          <w:marTop w:val="0"/>
          <w:marBottom w:val="0"/>
          <w:divBdr>
            <w:top w:val="none" w:sz="0" w:space="0" w:color="auto"/>
            <w:left w:val="none" w:sz="0" w:space="0" w:color="auto"/>
            <w:bottom w:val="none" w:sz="0" w:space="0" w:color="auto"/>
            <w:right w:val="none" w:sz="0" w:space="0" w:color="auto"/>
          </w:divBdr>
        </w:div>
        <w:div w:id="173351517">
          <w:marLeft w:val="480"/>
          <w:marRight w:val="0"/>
          <w:marTop w:val="0"/>
          <w:marBottom w:val="0"/>
          <w:divBdr>
            <w:top w:val="none" w:sz="0" w:space="0" w:color="auto"/>
            <w:left w:val="none" w:sz="0" w:space="0" w:color="auto"/>
            <w:bottom w:val="none" w:sz="0" w:space="0" w:color="auto"/>
            <w:right w:val="none" w:sz="0" w:space="0" w:color="auto"/>
          </w:divBdr>
        </w:div>
        <w:div w:id="1226258199">
          <w:marLeft w:val="480"/>
          <w:marRight w:val="0"/>
          <w:marTop w:val="0"/>
          <w:marBottom w:val="0"/>
          <w:divBdr>
            <w:top w:val="none" w:sz="0" w:space="0" w:color="auto"/>
            <w:left w:val="none" w:sz="0" w:space="0" w:color="auto"/>
            <w:bottom w:val="none" w:sz="0" w:space="0" w:color="auto"/>
            <w:right w:val="none" w:sz="0" w:space="0" w:color="auto"/>
          </w:divBdr>
        </w:div>
        <w:div w:id="1358042700">
          <w:marLeft w:val="480"/>
          <w:marRight w:val="0"/>
          <w:marTop w:val="0"/>
          <w:marBottom w:val="0"/>
          <w:divBdr>
            <w:top w:val="none" w:sz="0" w:space="0" w:color="auto"/>
            <w:left w:val="none" w:sz="0" w:space="0" w:color="auto"/>
            <w:bottom w:val="none" w:sz="0" w:space="0" w:color="auto"/>
            <w:right w:val="none" w:sz="0" w:space="0" w:color="auto"/>
          </w:divBdr>
        </w:div>
        <w:div w:id="1983998288">
          <w:marLeft w:val="480"/>
          <w:marRight w:val="0"/>
          <w:marTop w:val="0"/>
          <w:marBottom w:val="0"/>
          <w:divBdr>
            <w:top w:val="none" w:sz="0" w:space="0" w:color="auto"/>
            <w:left w:val="none" w:sz="0" w:space="0" w:color="auto"/>
            <w:bottom w:val="none" w:sz="0" w:space="0" w:color="auto"/>
            <w:right w:val="none" w:sz="0" w:space="0" w:color="auto"/>
          </w:divBdr>
        </w:div>
        <w:div w:id="231277831">
          <w:marLeft w:val="480"/>
          <w:marRight w:val="0"/>
          <w:marTop w:val="0"/>
          <w:marBottom w:val="0"/>
          <w:divBdr>
            <w:top w:val="none" w:sz="0" w:space="0" w:color="auto"/>
            <w:left w:val="none" w:sz="0" w:space="0" w:color="auto"/>
            <w:bottom w:val="none" w:sz="0" w:space="0" w:color="auto"/>
            <w:right w:val="none" w:sz="0" w:space="0" w:color="auto"/>
          </w:divBdr>
        </w:div>
        <w:div w:id="1880778622">
          <w:marLeft w:val="480"/>
          <w:marRight w:val="0"/>
          <w:marTop w:val="0"/>
          <w:marBottom w:val="0"/>
          <w:divBdr>
            <w:top w:val="none" w:sz="0" w:space="0" w:color="auto"/>
            <w:left w:val="none" w:sz="0" w:space="0" w:color="auto"/>
            <w:bottom w:val="none" w:sz="0" w:space="0" w:color="auto"/>
            <w:right w:val="none" w:sz="0" w:space="0" w:color="auto"/>
          </w:divBdr>
        </w:div>
        <w:div w:id="457837609">
          <w:marLeft w:val="480"/>
          <w:marRight w:val="0"/>
          <w:marTop w:val="0"/>
          <w:marBottom w:val="0"/>
          <w:divBdr>
            <w:top w:val="none" w:sz="0" w:space="0" w:color="auto"/>
            <w:left w:val="none" w:sz="0" w:space="0" w:color="auto"/>
            <w:bottom w:val="none" w:sz="0" w:space="0" w:color="auto"/>
            <w:right w:val="none" w:sz="0" w:space="0" w:color="auto"/>
          </w:divBdr>
        </w:div>
        <w:div w:id="1589535376">
          <w:marLeft w:val="480"/>
          <w:marRight w:val="0"/>
          <w:marTop w:val="0"/>
          <w:marBottom w:val="0"/>
          <w:divBdr>
            <w:top w:val="none" w:sz="0" w:space="0" w:color="auto"/>
            <w:left w:val="none" w:sz="0" w:space="0" w:color="auto"/>
            <w:bottom w:val="none" w:sz="0" w:space="0" w:color="auto"/>
            <w:right w:val="none" w:sz="0" w:space="0" w:color="auto"/>
          </w:divBdr>
        </w:div>
        <w:div w:id="1468861055">
          <w:marLeft w:val="480"/>
          <w:marRight w:val="0"/>
          <w:marTop w:val="0"/>
          <w:marBottom w:val="0"/>
          <w:divBdr>
            <w:top w:val="none" w:sz="0" w:space="0" w:color="auto"/>
            <w:left w:val="none" w:sz="0" w:space="0" w:color="auto"/>
            <w:bottom w:val="none" w:sz="0" w:space="0" w:color="auto"/>
            <w:right w:val="none" w:sz="0" w:space="0" w:color="auto"/>
          </w:divBdr>
        </w:div>
        <w:div w:id="358747176">
          <w:marLeft w:val="480"/>
          <w:marRight w:val="0"/>
          <w:marTop w:val="0"/>
          <w:marBottom w:val="0"/>
          <w:divBdr>
            <w:top w:val="none" w:sz="0" w:space="0" w:color="auto"/>
            <w:left w:val="none" w:sz="0" w:space="0" w:color="auto"/>
            <w:bottom w:val="none" w:sz="0" w:space="0" w:color="auto"/>
            <w:right w:val="none" w:sz="0" w:space="0" w:color="auto"/>
          </w:divBdr>
        </w:div>
        <w:div w:id="1952545910">
          <w:marLeft w:val="480"/>
          <w:marRight w:val="0"/>
          <w:marTop w:val="0"/>
          <w:marBottom w:val="0"/>
          <w:divBdr>
            <w:top w:val="none" w:sz="0" w:space="0" w:color="auto"/>
            <w:left w:val="none" w:sz="0" w:space="0" w:color="auto"/>
            <w:bottom w:val="none" w:sz="0" w:space="0" w:color="auto"/>
            <w:right w:val="none" w:sz="0" w:space="0" w:color="auto"/>
          </w:divBdr>
        </w:div>
        <w:div w:id="1642005830">
          <w:marLeft w:val="480"/>
          <w:marRight w:val="0"/>
          <w:marTop w:val="0"/>
          <w:marBottom w:val="0"/>
          <w:divBdr>
            <w:top w:val="none" w:sz="0" w:space="0" w:color="auto"/>
            <w:left w:val="none" w:sz="0" w:space="0" w:color="auto"/>
            <w:bottom w:val="none" w:sz="0" w:space="0" w:color="auto"/>
            <w:right w:val="none" w:sz="0" w:space="0" w:color="auto"/>
          </w:divBdr>
        </w:div>
        <w:div w:id="1104880671">
          <w:marLeft w:val="480"/>
          <w:marRight w:val="0"/>
          <w:marTop w:val="0"/>
          <w:marBottom w:val="0"/>
          <w:divBdr>
            <w:top w:val="none" w:sz="0" w:space="0" w:color="auto"/>
            <w:left w:val="none" w:sz="0" w:space="0" w:color="auto"/>
            <w:bottom w:val="none" w:sz="0" w:space="0" w:color="auto"/>
            <w:right w:val="none" w:sz="0" w:space="0" w:color="auto"/>
          </w:divBdr>
        </w:div>
        <w:div w:id="2000234140">
          <w:marLeft w:val="480"/>
          <w:marRight w:val="0"/>
          <w:marTop w:val="0"/>
          <w:marBottom w:val="0"/>
          <w:divBdr>
            <w:top w:val="none" w:sz="0" w:space="0" w:color="auto"/>
            <w:left w:val="none" w:sz="0" w:space="0" w:color="auto"/>
            <w:bottom w:val="none" w:sz="0" w:space="0" w:color="auto"/>
            <w:right w:val="none" w:sz="0" w:space="0" w:color="auto"/>
          </w:divBdr>
        </w:div>
        <w:div w:id="49036632">
          <w:marLeft w:val="480"/>
          <w:marRight w:val="0"/>
          <w:marTop w:val="0"/>
          <w:marBottom w:val="0"/>
          <w:divBdr>
            <w:top w:val="none" w:sz="0" w:space="0" w:color="auto"/>
            <w:left w:val="none" w:sz="0" w:space="0" w:color="auto"/>
            <w:bottom w:val="none" w:sz="0" w:space="0" w:color="auto"/>
            <w:right w:val="none" w:sz="0" w:space="0" w:color="auto"/>
          </w:divBdr>
        </w:div>
        <w:div w:id="1159149908">
          <w:marLeft w:val="480"/>
          <w:marRight w:val="0"/>
          <w:marTop w:val="0"/>
          <w:marBottom w:val="0"/>
          <w:divBdr>
            <w:top w:val="none" w:sz="0" w:space="0" w:color="auto"/>
            <w:left w:val="none" w:sz="0" w:space="0" w:color="auto"/>
            <w:bottom w:val="none" w:sz="0" w:space="0" w:color="auto"/>
            <w:right w:val="none" w:sz="0" w:space="0" w:color="auto"/>
          </w:divBdr>
        </w:div>
        <w:div w:id="1543905597">
          <w:marLeft w:val="480"/>
          <w:marRight w:val="0"/>
          <w:marTop w:val="0"/>
          <w:marBottom w:val="0"/>
          <w:divBdr>
            <w:top w:val="none" w:sz="0" w:space="0" w:color="auto"/>
            <w:left w:val="none" w:sz="0" w:space="0" w:color="auto"/>
            <w:bottom w:val="none" w:sz="0" w:space="0" w:color="auto"/>
            <w:right w:val="none" w:sz="0" w:space="0" w:color="auto"/>
          </w:divBdr>
        </w:div>
        <w:div w:id="1100565831">
          <w:marLeft w:val="480"/>
          <w:marRight w:val="0"/>
          <w:marTop w:val="0"/>
          <w:marBottom w:val="0"/>
          <w:divBdr>
            <w:top w:val="none" w:sz="0" w:space="0" w:color="auto"/>
            <w:left w:val="none" w:sz="0" w:space="0" w:color="auto"/>
            <w:bottom w:val="none" w:sz="0" w:space="0" w:color="auto"/>
            <w:right w:val="none" w:sz="0" w:space="0" w:color="auto"/>
          </w:divBdr>
        </w:div>
        <w:div w:id="2088764036">
          <w:marLeft w:val="480"/>
          <w:marRight w:val="0"/>
          <w:marTop w:val="0"/>
          <w:marBottom w:val="0"/>
          <w:divBdr>
            <w:top w:val="none" w:sz="0" w:space="0" w:color="auto"/>
            <w:left w:val="none" w:sz="0" w:space="0" w:color="auto"/>
            <w:bottom w:val="none" w:sz="0" w:space="0" w:color="auto"/>
            <w:right w:val="none" w:sz="0" w:space="0" w:color="auto"/>
          </w:divBdr>
        </w:div>
        <w:div w:id="2036727824">
          <w:marLeft w:val="480"/>
          <w:marRight w:val="0"/>
          <w:marTop w:val="0"/>
          <w:marBottom w:val="0"/>
          <w:divBdr>
            <w:top w:val="none" w:sz="0" w:space="0" w:color="auto"/>
            <w:left w:val="none" w:sz="0" w:space="0" w:color="auto"/>
            <w:bottom w:val="none" w:sz="0" w:space="0" w:color="auto"/>
            <w:right w:val="none" w:sz="0" w:space="0" w:color="auto"/>
          </w:divBdr>
        </w:div>
        <w:div w:id="1175345540">
          <w:marLeft w:val="480"/>
          <w:marRight w:val="0"/>
          <w:marTop w:val="0"/>
          <w:marBottom w:val="0"/>
          <w:divBdr>
            <w:top w:val="none" w:sz="0" w:space="0" w:color="auto"/>
            <w:left w:val="none" w:sz="0" w:space="0" w:color="auto"/>
            <w:bottom w:val="none" w:sz="0" w:space="0" w:color="auto"/>
            <w:right w:val="none" w:sz="0" w:space="0" w:color="auto"/>
          </w:divBdr>
        </w:div>
        <w:div w:id="2044816470">
          <w:marLeft w:val="480"/>
          <w:marRight w:val="0"/>
          <w:marTop w:val="0"/>
          <w:marBottom w:val="0"/>
          <w:divBdr>
            <w:top w:val="none" w:sz="0" w:space="0" w:color="auto"/>
            <w:left w:val="none" w:sz="0" w:space="0" w:color="auto"/>
            <w:bottom w:val="none" w:sz="0" w:space="0" w:color="auto"/>
            <w:right w:val="none" w:sz="0" w:space="0" w:color="auto"/>
          </w:divBdr>
        </w:div>
        <w:div w:id="1179806671">
          <w:marLeft w:val="480"/>
          <w:marRight w:val="0"/>
          <w:marTop w:val="0"/>
          <w:marBottom w:val="0"/>
          <w:divBdr>
            <w:top w:val="none" w:sz="0" w:space="0" w:color="auto"/>
            <w:left w:val="none" w:sz="0" w:space="0" w:color="auto"/>
            <w:bottom w:val="none" w:sz="0" w:space="0" w:color="auto"/>
            <w:right w:val="none" w:sz="0" w:space="0" w:color="auto"/>
          </w:divBdr>
        </w:div>
        <w:div w:id="1632983000">
          <w:marLeft w:val="480"/>
          <w:marRight w:val="0"/>
          <w:marTop w:val="0"/>
          <w:marBottom w:val="0"/>
          <w:divBdr>
            <w:top w:val="none" w:sz="0" w:space="0" w:color="auto"/>
            <w:left w:val="none" w:sz="0" w:space="0" w:color="auto"/>
            <w:bottom w:val="none" w:sz="0" w:space="0" w:color="auto"/>
            <w:right w:val="none" w:sz="0" w:space="0" w:color="auto"/>
          </w:divBdr>
        </w:div>
        <w:div w:id="1974603155">
          <w:marLeft w:val="480"/>
          <w:marRight w:val="0"/>
          <w:marTop w:val="0"/>
          <w:marBottom w:val="0"/>
          <w:divBdr>
            <w:top w:val="none" w:sz="0" w:space="0" w:color="auto"/>
            <w:left w:val="none" w:sz="0" w:space="0" w:color="auto"/>
            <w:bottom w:val="none" w:sz="0" w:space="0" w:color="auto"/>
            <w:right w:val="none" w:sz="0" w:space="0" w:color="auto"/>
          </w:divBdr>
        </w:div>
        <w:div w:id="1622565527">
          <w:marLeft w:val="480"/>
          <w:marRight w:val="0"/>
          <w:marTop w:val="0"/>
          <w:marBottom w:val="0"/>
          <w:divBdr>
            <w:top w:val="none" w:sz="0" w:space="0" w:color="auto"/>
            <w:left w:val="none" w:sz="0" w:space="0" w:color="auto"/>
            <w:bottom w:val="none" w:sz="0" w:space="0" w:color="auto"/>
            <w:right w:val="none" w:sz="0" w:space="0" w:color="auto"/>
          </w:divBdr>
        </w:div>
        <w:div w:id="251206475">
          <w:marLeft w:val="480"/>
          <w:marRight w:val="0"/>
          <w:marTop w:val="0"/>
          <w:marBottom w:val="0"/>
          <w:divBdr>
            <w:top w:val="none" w:sz="0" w:space="0" w:color="auto"/>
            <w:left w:val="none" w:sz="0" w:space="0" w:color="auto"/>
            <w:bottom w:val="none" w:sz="0" w:space="0" w:color="auto"/>
            <w:right w:val="none" w:sz="0" w:space="0" w:color="auto"/>
          </w:divBdr>
        </w:div>
        <w:div w:id="240717035">
          <w:marLeft w:val="480"/>
          <w:marRight w:val="0"/>
          <w:marTop w:val="0"/>
          <w:marBottom w:val="0"/>
          <w:divBdr>
            <w:top w:val="none" w:sz="0" w:space="0" w:color="auto"/>
            <w:left w:val="none" w:sz="0" w:space="0" w:color="auto"/>
            <w:bottom w:val="none" w:sz="0" w:space="0" w:color="auto"/>
            <w:right w:val="none" w:sz="0" w:space="0" w:color="auto"/>
          </w:divBdr>
        </w:div>
        <w:div w:id="899169865">
          <w:marLeft w:val="480"/>
          <w:marRight w:val="0"/>
          <w:marTop w:val="0"/>
          <w:marBottom w:val="0"/>
          <w:divBdr>
            <w:top w:val="none" w:sz="0" w:space="0" w:color="auto"/>
            <w:left w:val="none" w:sz="0" w:space="0" w:color="auto"/>
            <w:bottom w:val="none" w:sz="0" w:space="0" w:color="auto"/>
            <w:right w:val="none" w:sz="0" w:space="0" w:color="auto"/>
          </w:divBdr>
        </w:div>
        <w:div w:id="868224756">
          <w:marLeft w:val="480"/>
          <w:marRight w:val="0"/>
          <w:marTop w:val="0"/>
          <w:marBottom w:val="0"/>
          <w:divBdr>
            <w:top w:val="none" w:sz="0" w:space="0" w:color="auto"/>
            <w:left w:val="none" w:sz="0" w:space="0" w:color="auto"/>
            <w:bottom w:val="none" w:sz="0" w:space="0" w:color="auto"/>
            <w:right w:val="none" w:sz="0" w:space="0" w:color="auto"/>
          </w:divBdr>
        </w:div>
        <w:div w:id="2016415625">
          <w:marLeft w:val="480"/>
          <w:marRight w:val="0"/>
          <w:marTop w:val="0"/>
          <w:marBottom w:val="0"/>
          <w:divBdr>
            <w:top w:val="none" w:sz="0" w:space="0" w:color="auto"/>
            <w:left w:val="none" w:sz="0" w:space="0" w:color="auto"/>
            <w:bottom w:val="none" w:sz="0" w:space="0" w:color="auto"/>
            <w:right w:val="none" w:sz="0" w:space="0" w:color="auto"/>
          </w:divBdr>
        </w:div>
        <w:div w:id="1190801042">
          <w:marLeft w:val="480"/>
          <w:marRight w:val="0"/>
          <w:marTop w:val="0"/>
          <w:marBottom w:val="0"/>
          <w:divBdr>
            <w:top w:val="none" w:sz="0" w:space="0" w:color="auto"/>
            <w:left w:val="none" w:sz="0" w:space="0" w:color="auto"/>
            <w:bottom w:val="none" w:sz="0" w:space="0" w:color="auto"/>
            <w:right w:val="none" w:sz="0" w:space="0" w:color="auto"/>
          </w:divBdr>
        </w:div>
        <w:div w:id="428165761">
          <w:marLeft w:val="480"/>
          <w:marRight w:val="0"/>
          <w:marTop w:val="0"/>
          <w:marBottom w:val="0"/>
          <w:divBdr>
            <w:top w:val="none" w:sz="0" w:space="0" w:color="auto"/>
            <w:left w:val="none" w:sz="0" w:space="0" w:color="auto"/>
            <w:bottom w:val="none" w:sz="0" w:space="0" w:color="auto"/>
            <w:right w:val="none" w:sz="0" w:space="0" w:color="auto"/>
          </w:divBdr>
        </w:div>
        <w:div w:id="1883248381">
          <w:marLeft w:val="480"/>
          <w:marRight w:val="0"/>
          <w:marTop w:val="0"/>
          <w:marBottom w:val="0"/>
          <w:divBdr>
            <w:top w:val="none" w:sz="0" w:space="0" w:color="auto"/>
            <w:left w:val="none" w:sz="0" w:space="0" w:color="auto"/>
            <w:bottom w:val="none" w:sz="0" w:space="0" w:color="auto"/>
            <w:right w:val="none" w:sz="0" w:space="0" w:color="auto"/>
          </w:divBdr>
        </w:div>
        <w:div w:id="563759639">
          <w:marLeft w:val="480"/>
          <w:marRight w:val="0"/>
          <w:marTop w:val="0"/>
          <w:marBottom w:val="0"/>
          <w:divBdr>
            <w:top w:val="none" w:sz="0" w:space="0" w:color="auto"/>
            <w:left w:val="none" w:sz="0" w:space="0" w:color="auto"/>
            <w:bottom w:val="none" w:sz="0" w:space="0" w:color="auto"/>
            <w:right w:val="none" w:sz="0" w:space="0" w:color="auto"/>
          </w:divBdr>
        </w:div>
        <w:div w:id="1288967119">
          <w:marLeft w:val="480"/>
          <w:marRight w:val="0"/>
          <w:marTop w:val="0"/>
          <w:marBottom w:val="0"/>
          <w:divBdr>
            <w:top w:val="none" w:sz="0" w:space="0" w:color="auto"/>
            <w:left w:val="none" w:sz="0" w:space="0" w:color="auto"/>
            <w:bottom w:val="none" w:sz="0" w:space="0" w:color="auto"/>
            <w:right w:val="none" w:sz="0" w:space="0" w:color="auto"/>
          </w:divBdr>
        </w:div>
        <w:div w:id="1559703495">
          <w:marLeft w:val="480"/>
          <w:marRight w:val="0"/>
          <w:marTop w:val="0"/>
          <w:marBottom w:val="0"/>
          <w:divBdr>
            <w:top w:val="none" w:sz="0" w:space="0" w:color="auto"/>
            <w:left w:val="none" w:sz="0" w:space="0" w:color="auto"/>
            <w:bottom w:val="none" w:sz="0" w:space="0" w:color="auto"/>
            <w:right w:val="none" w:sz="0" w:space="0" w:color="auto"/>
          </w:divBdr>
        </w:div>
        <w:div w:id="376123883">
          <w:marLeft w:val="480"/>
          <w:marRight w:val="0"/>
          <w:marTop w:val="0"/>
          <w:marBottom w:val="0"/>
          <w:divBdr>
            <w:top w:val="none" w:sz="0" w:space="0" w:color="auto"/>
            <w:left w:val="none" w:sz="0" w:space="0" w:color="auto"/>
            <w:bottom w:val="none" w:sz="0" w:space="0" w:color="auto"/>
            <w:right w:val="none" w:sz="0" w:space="0" w:color="auto"/>
          </w:divBdr>
        </w:div>
        <w:div w:id="890922351">
          <w:marLeft w:val="480"/>
          <w:marRight w:val="0"/>
          <w:marTop w:val="0"/>
          <w:marBottom w:val="0"/>
          <w:divBdr>
            <w:top w:val="none" w:sz="0" w:space="0" w:color="auto"/>
            <w:left w:val="none" w:sz="0" w:space="0" w:color="auto"/>
            <w:bottom w:val="none" w:sz="0" w:space="0" w:color="auto"/>
            <w:right w:val="none" w:sz="0" w:space="0" w:color="auto"/>
          </w:divBdr>
        </w:div>
        <w:div w:id="1391609628">
          <w:marLeft w:val="480"/>
          <w:marRight w:val="0"/>
          <w:marTop w:val="0"/>
          <w:marBottom w:val="0"/>
          <w:divBdr>
            <w:top w:val="none" w:sz="0" w:space="0" w:color="auto"/>
            <w:left w:val="none" w:sz="0" w:space="0" w:color="auto"/>
            <w:bottom w:val="none" w:sz="0" w:space="0" w:color="auto"/>
            <w:right w:val="none" w:sz="0" w:space="0" w:color="auto"/>
          </w:divBdr>
        </w:div>
        <w:div w:id="477650490">
          <w:marLeft w:val="480"/>
          <w:marRight w:val="0"/>
          <w:marTop w:val="0"/>
          <w:marBottom w:val="0"/>
          <w:divBdr>
            <w:top w:val="none" w:sz="0" w:space="0" w:color="auto"/>
            <w:left w:val="none" w:sz="0" w:space="0" w:color="auto"/>
            <w:bottom w:val="none" w:sz="0" w:space="0" w:color="auto"/>
            <w:right w:val="none" w:sz="0" w:space="0" w:color="auto"/>
          </w:divBdr>
        </w:div>
        <w:div w:id="1580405887">
          <w:marLeft w:val="480"/>
          <w:marRight w:val="0"/>
          <w:marTop w:val="0"/>
          <w:marBottom w:val="0"/>
          <w:divBdr>
            <w:top w:val="none" w:sz="0" w:space="0" w:color="auto"/>
            <w:left w:val="none" w:sz="0" w:space="0" w:color="auto"/>
            <w:bottom w:val="none" w:sz="0" w:space="0" w:color="auto"/>
            <w:right w:val="none" w:sz="0" w:space="0" w:color="auto"/>
          </w:divBdr>
        </w:div>
        <w:div w:id="1084255148">
          <w:marLeft w:val="480"/>
          <w:marRight w:val="0"/>
          <w:marTop w:val="0"/>
          <w:marBottom w:val="0"/>
          <w:divBdr>
            <w:top w:val="none" w:sz="0" w:space="0" w:color="auto"/>
            <w:left w:val="none" w:sz="0" w:space="0" w:color="auto"/>
            <w:bottom w:val="none" w:sz="0" w:space="0" w:color="auto"/>
            <w:right w:val="none" w:sz="0" w:space="0" w:color="auto"/>
          </w:divBdr>
        </w:div>
        <w:div w:id="1638682001">
          <w:marLeft w:val="480"/>
          <w:marRight w:val="0"/>
          <w:marTop w:val="0"/>
          <w:marBottom w:val="0"/>
          <w:divBdr>
            <w:top w:val="none" w:sz="0" w:space="0" w:color="auto"/>
            <w:left w:val="none" w:sz="0" w:space="0" w:color="auto"/>
            <w:bottom w:val="none" w:sz="0" w:space="0" w:color="auto"/>
            <w:right w:val="none" w:sz="0" w:space="0" w:color="auto"/>
          </w:divBdr>
        </w:div>
        <w:div w:id="113250966">
          <w:marLeft w:val="480"/>
          <w:marRight w:val="0"/>
          <w:marTop w:val="0"/>
          <w:marBottom w:val="0"/>
          <w:divBdr>
            <w:top w:val="none" w:sz="0" w:space="0" w:color="auto"/>
            <w:left w:val="none" w:sz="0" w:space="0" w:color="auto"/>
            <w:bottom w:val="none" w:sz="0" w:space="0" w:color="auto"/>
            <w:right w:val="none" w:sz="0" w:space="0" w:color="auto"/>
          </w:divBdr>
        </w:div>
        <w:div w:id="1829982433">
          <w:marLeft w:val="480"/>
          <w:marRight w:val="0"/>
          <w:marTop w:val="0"/>
          <w:marBottom w:val="0"/>
          <w:divBdr>
            <w:top w:val="none" w:sz="0" w:space="0" w:color="auto"/>
            <w:left w:val="none" w:sz="0" w:space="0" w:color="auto"/>
            <w:bottom w:val="none" w:sz="0" w:space="0" w:color="auto"/>
            <w:right w:val="none" w:sz="0" w:space="0" w:color="auto"/>
          </w:divBdr>
        </w:div>
        <w:div w:id="1810323003">
          <w:marLeft w:val="480"/>
          <w:marRight w:val="0"/>
          <w:marTop w:val="0"/>
          <w:marBottom w:val="0"/>
          <w:divBdr>
            <w:top w:val="none" w:sz="0" w:space="0" w:color="auto"/>
            <w:left w:val="none" w:sz="0" w:space="0" w:color="auto"/>
            <w:bottom w:val="none" w:sz="0" w:space="0" w:color="auto"/>
            <w:right w:val="none" w:sz="0" w:space="0" w:color="auto"/>
          </w:divBdr>
        </w:div>
        <w:div w:id="1181626400">
          <w:marLeft w:val="480"/>
          <w:marRight w:val="0"/>
          <w:marTop w:val="0"/>
          <w:marBottom w:val="0"/>
          <w:divBdr>
            <w:top w:val="none" w:sz="0" w:space="0" w:color="auto"/>
            <w:left w:val="none" w:sz="0" w:space="0" w:color="auto"/>
            <w:bottom w:val="none" w:sz="0" w:space="0" w:color="auto"/>
            <w:right w:val="none" w:sz="0" w:space="0" w:color="auto"/>
          </w:divBdr>
        </w:div>
        <w:div w:id="1238246112">
          <w:marLeft w:val="480"/>
          <w:marRight w:val="0"/>
          <w:marTop w:val="0"/>
          <w:marBottom w:val="0"/>
          <w:divBdr>
            <w:top w:val="none" w:sz="0" w:space="0" w:color="auto"/>
            <w:left w:val="none" w:sz="0" w:space="0" w:color="auto"/>
            <w:bottom w:val="none" w:sz="0" w:space="0" w:color="auto"/>
            <w:right w:val="none" w:sz="0" w:space="0" w:color="auto"/>
          </w:divBdr>
        </w:div>
        <w:div w:id="1845437944">
          <w:marLeft w:val="480"/>
          <w:marRight w:val="0"/>
          <w:marTop w:val="0"/>
          <w:marBottom w:val="0"/>
          <w:divBdr>
            <w:top w:val="none" w:sz="0" w:space="0" w:color="auto"/>
            <w:left w:val="none" w:sz="0" w:space="0" w:color="auto"/>
            <w:bottom w:val="none" w:sz="0" w:space="0" w:color="auto"/>
            <w:right w:val="none" w:sz="0" w:space="0" w:color="auto"/>
          </w:divBdr>
        </w:div>
        <w:div w:id="1376849217">
          <w:marLeft w:val="480"/>
          <w:marRight w:val="0"/>
          <w:marTop w:val="0"/>
          <w:marBottom w:val="0"/>
          <w:divBdr>
            <w:top w:val="none" w:sz="0" w:space="0" w:color="auto"/>
            <w:left w:val="none" w:sz="0" w:space="0" w:color="auto"/>
            <w:bottom w:val="none" w:sz="0" w:space="0" w:color="auto"/>
            <w:right w:val="none" w:sz="0" w:space="0" w:color="auto"/>
          </w:divBdr>
        </w:div>
        <w:div w:id="997881448">
          <w:marLeft w:val="480"/>
          <w:marRight w:val="0"/>
          <w:marTop w:val="0"/>
          <w:marBottom w:val="0"/>
          <w:divBdr>
            <w:top w:val="none" w:sz="0" w:space="0" w:color="auto"/>
            <w:left w:val="none" w:sz="0" w:space="0" w:color="auto"/>
            <w:bottom w:val="none" w:sz="0" w:space="0" w:color="auto"/>
            <w:right w:val="none" w:sz="0" w:space="0" w:color="auto"/>
          </w:divBdr>
        </w:div>
        <w:div w:id="1783571043">
          <w:marLeft w:val="480"/>
          <w:marRight w:val="0"/>
          <w:marTop w:val="0"/>
          <w:marBottom w:val="0"/>
          <w:divBdr>
            <w:top w:val="none" w:sz="0" w:space="0" w:color="auto"/>
            <w:left w:val="none" w:sz="0" w:space="0" w:color="auto"/>
            <w:bottom w:val="none" w:sz="0" w:space="0" w:color="auto"/>
            <w:right w:val="none" w:sz="0" w:space="0" w:color="auto"/>
          </w:divBdr>
        </w:div>
        <w:div w:id="856507826">
          <w:marLeft w:val="480"/>
          <w:marRight w:val="0"/>
          <w:marTop w:val="0"/>
          <w:marBottom w:val="0"/>
          <w:divBdr>
            <w:top w:val="none" w:sz="0" w:space="0" w:color="auto"/>
            <w:left w:val="none" w:sz="0" w:space="0" w:color="auto"/>
            <w:bottom w:val="none" w:sz="0" w:space="0" w:color="auto"/>
            <w:right w:val="none" w:sz="0" w:space="0" w:color="auto"/>
          </w:divBdr>
        </w:div>
        <w:div w:id="4788133">
          <w:marLeft w:val="480"/>
          <w:marRight w:val="0"/>
          <w:marTop w:val="0"/>
          <w:marBottom w:val="0"/>
          <w:divBdr>
            <w:top w:val="none" w:sz="0" w:space="0" w:color="auto"/>
            <w:left w:val="none" w:sz="0" w:space="0" w:color="auto"/>
            <w:bottom w:val="none" w:sz="0" w:space="0" w:color="auto"/>
            <w:right w:val="none" w:sz="0" w:space="0" w:color="auto"/>
          </w:divBdr>
        </w:div>
        <w:div w:id="2016760537">
          <w:marLeft w:val="480"/>
          <w:marRight w:val="0"/>
          <w:marTop w:val="0"/>
          <w:marBottom w:val="0"/>
          <w:divBdr>
            <w:top w:val="none" w:sz="0" w:space="0" w:color="auto"/>
            <w:left w:val="none" w:sz="0" w:space="0" w:color="auto"/>
            <w:bottom w:val="none" w:sz="0" w:space="0" w:color="auto"/>
            <w:right w:val="none" w:sz="0" w:space="0" w:color="auto"/>
          </w:divBdr>
        </w:div>
        <w:div w:id="1411386147">
          <w:marLeft w:val="480"/>
          <w:marRight w:val="0"/>
          <w:marTop w:val="0"/>
          <w:marBottom w:val="0"/>
          <w:divBdr>
            <w:top w:val="none" w:sz="0" w:space="0" w:color="auto"/>
            <w:left w:val="none" w:sz="0" w:space="0" w:color="auto"/>
            <w:bottom w:val="none" w:sz="0" w:space="0" w:color="auto"/>
            <w:right w:val="none" w:sz="0" w:space="0" w:color="auto"/>
          </w:divBdr>
        </w:div>
        <w:div w:id="1213351779">
          <w:marLeft w:val="480"/>
          <w:marRight w:val="0"/>
          <w:marTop w:val="0"/>
          <w:marBottom w:val="0"/>
          <w:divBdr>
            <w:top w:val="none" w:sz="0" w:space="0" w:color="auto"/>
            <w:left w:val="none" w:sz="0" w:space="0" w:color="auto"/>
            <w:bottom w:val="none" w:sz="0" w:space="0" w:color="auto"/>
            <w:right w:val="none" w:sz="0" w:space="0" w:color="auto"/>
          </w:divBdr>
        </w:div>
        <w:div w:id="125391094">
          <w:marLeft w:val="480"/>
          <w:marRight w:val="0"/>
          <w:marTop w:val="0"/>
          <w:marBottom w:val="0"/>
          <w:divBdr>
            <w:top w:val="none" w:sz="0" w:space="0" w:color="auto"/>
            <w:left w:val="none" w:sz="0" w:space="0" w:color="auto"/>
            <w:bottom w:val="none" w:sz="0" w:space="0" w:color="auto"/>
            <w:right w:val="none" w:sz="0" w:space="0" w:color="auto"/>
          </w:divBdr>
        </w:div>
        <w:div w:id="2095977635">
          <w:marLeft w:val="480"/>
          <w:marRight w:val="0"/>
          <w:marTop w:val="0"/>
          <w:marBottom w:val="0"/>
          <w:divBdr>
            <w:top w:val="none" w:sz="0" w:space="0" w:color="auto"/>
            <w:left w:val="none" w:sz="0" w:space="0" w:color="auto"/>
            <w:bottom w:val="none" w:sz="0" w:space="0" w:color="auto"/>
            <w:right w:val="none" w:sz="0" w:space="0" w:color="auto"/>
          </w:divBdr>
        </w:div>
        <w:div w:id="2074160973">
          <w:marLeft w:val="480"/>
          <w:marRight w:val="0"/>
          <w:marTop w:val="0"/>
          <w:marBottom w:val="0"/>
          <w:divBdr>
            <w:top w:val="none" w:sz="0" w:space="0" w:color="auto"/>
            <w:left w:val="none" w:sz="0" w:space="0" w:color="auto"/>
            <w:bottom w:val="none" w:sz="0" w:space="0" w:color="auto"/>
            <w:right w:val="none" w:sz="0" w:space="0" w:color="auto"/>
          </w:divBdr>
        </w:div>
        <w:div w:id="1036806993">
          <w:marLeft w:val="480"/>
          <w:marRight w:val="0"/>
          <w:marTop w:val="0"/>
          <w:marBottom w:val="0"/>
          <w:divBdr>
            <w:top w:val="none" w:sz="0" w:space="0" w:color="auto"/>
            <w:left w:val="none" w:sz="0" w:space="0" w:color="auto"/>
            <w:bottom w:val="none" w:sz="0" w:space="0" w:color="auto"/>
            <w:right w:val="none" w:sz="0" w:space="0" w:color="auto"/>
          </w:divBdr>
        </w:div>
        <w:div w:id="2069262532">
          <w:marLeft w:val="480"/>
          <w:marRight w:val="0"/>
          <w:marTop w:val="0"/>
          <w:marBottom w:val="0"/>
          <w:divBdr>
            <w:top w:val="none" w:sz="0" w:space="0" w:color="auto"/>
            <w:left w:val="none" w:sz="0" w:space="0" w:color="auto"/>
            <w:bottom w:val="none" w:sz="0" w:space="0" w:color="auto"/>
            <w:right w:val="none" w:sz="0" w:space="0" w:color="auto"/>
          </w:divBdr>
        </w:div>
        <w:div w:id="186260314">
          <w:marLeft w:val="480"/>
          <w:marRight w:val="0"/>
          <w:marTop w:val="0"/>
          <w:marBottom w:val="0"/>
          <w:divBdr>
            <w:top w:val="none" w:sz="0" w:space="0" w:color="auto"/>
            <w:left w:val="none" w:sz="0" w:space="0" w:color="auto"/>
            <w:bottom w:val="none" w:sz="0" w:space="0" w:color="auto"/>
            <w:right w:val="none" w:sz="0" w:space="0" w:color="auto"/>
          </w:divBdr>
        </w:div>
        <w:div w:id="573660525">
          <w:marLeft w:val="480"/>
          <w:marRight w:val="0"/>
          <w:marTop w:val="0"/>
          <w:marBottom w:val="0"/>
          <w:divBdr>
            <w:top w:val="none" w:sz="0" w:space="0" w:color="auto"/>
            <w:left w:val="none" w:sz="0" w:space="0" w:color="auto"/>
            <w:bottom w:val="none" w:sz="0" w:space="0" w:color="auto"/>
            <w:right w:val="none" w:sz="0" w:space="0" w:color="auto"/>
          </w:divBdr>
        </w:div>
        <w:div w:id="1211578730">
          <w:marLeft w:val="480"/>
          <w:marRight w:val="0"/>
          <w:marTop w:val="0"/>
          <w:marBottom w:val="0"/>
          <w:divBdr>
            <w:top w:val="none" w:sz="0" w:space="0" w:color="auto"/>
            <w:left w:val="none" w:sz="0" w:space="0" w:color="auto"/>
            <w:bottom w:val="none" w:sz="0" w:space="0" w:color="auto"/>
            <w:right w:val="none" w:sz="0" w:space="0" w:color="auto"/>
          </w:divBdr>
        </w:div>
        <w:div w:id="93551070">
          <w:marLeft w:val="480"/>
          <w:marRight w:val="0"/>
          <w:marTop w:val="0"/>
          <w:marBottom w:val="0"/>
          <w:divBdr>
            <w:top w:val="none" w:sz="0" w:space="0" w:color="auto"/>
            <w:left w:val="none" w:sz="0" w:space="0" w:color="auto"/>
            <w:bottom w:val="none" w:sz="0" w:space="0" w:color="auto"/>
            <w:right w:val="none" w:sz="0" w:space="0" w:color="auto"/>
          </w:divBdr>
        </w:div>
        <w:div w:id="1013071724">
          <w:marLeft w:val="480"/>
          <w:marRight w:val="0"/>
          <w:marTop w:val="0"/>
          <w:marBottom w:val="0"/>
          <w:divBdr>
            <w:top w:val="none" w:sz="0" w:space="0" w:color="auto"/>
            <w:left w:val="none" w:sz="0" w:space="0" w:color="auto"/>
            <w:bottom w:val="none" w:sz="0" w:space="0" w:color="auto"/>
            <w:right w:val="none" w:sz="0" w:space="0" w:color="auto"/>
          </w:divBdr>
        </w:div>
        <w:div w:id="875048696">
          <w:marLeft w:val="480"/>
          <w:marRight w:val="0"/>
          <w:marTop w:val="0"/>
          <w:marBottom w:val="0"/>
          <w:divBdr>
            <w:top w:val="none" w:sz="0" w:space="0" w:color="auto"/>
            <w:left w:val="none" w:sz="0" w:space="0" w:color="auto"/>
            <w:bottom w:val="none" w:sz="0" w:space="0" w:color="auto"/>
            <w:right w:val="none" w:sz="0" w:space="0" w:color="auto"/>
          </w:divBdr>
        </w:div>
        <w:div w:id="362094425">
          <w:marLeft w:val="480"/>
          <w:marRight w:val="0"/>
          <w:marTop w:val="0"/>
          <w:marBottom w:val="0"/>
          <w:divBdr>
            <w:top w:val="none" w:sz="0" w:space="0" w:color="auto"/>
            <w:left w:val="none" w:sz="0" w:space="0" w:color="auto"/>
            <w:bottom w:val="none" w:sz="0" w:space="0" w:color="auto"/>
            <w:right w:val="none" w:sz="0" w:space="0" w:color="auto"/>
          </w:divBdr>
        </w:div>
        <w:div w:id="1154763150">
          <w:marLeft w:val="480"/>
          <w:marRight w:val="0"/>
          <w:marTop w:val="0"/>
          <w:marBottom w:val="0"/>
          <w:divBdr>
            <w:top w:val="none" w:sz="0" w:space="0" w:color="auto"/>
            <w:left w:val="none" w:sz="0" w:space="0" w:color="auto"/>
            <w:bottom w:val="none" w:sz="0" w:space="0" w:color="auto"/>
            <w:right w:val="none" w:sz="0" w:space="0" w:color="auto"/>
          </w:divBdr>
        </w:div>
        <w:div w:id="1891381402">
          <w:marLeft w:val="480"/>
          <w:marRight w:val="0"/>
          <w:marTop w:val="0"/>
          <w:marBottom w:val="0"/>
          <w:divBdr>
            <w:top w:val="none" w:sz="0" w:space="0" w:color="auto"/>
            <w:left w:val="none" w:sz="0" w:space="0" w:color="auto"/>
            <w:bottom w:val="none" w:sz="0" w:space="0" w:color="auto"/>
            <w:right w:val="none" w:sz="0" w:space="0" w:color="auto"/>
          </w:divBdr>
        </w:div>
        <w:div w:id="142234520">
          <w:marLeft w:val="480"/>
          <w:marRight w:val="0"/>
          <w:marTop w:val="0"/>
          <w:marBottom w:val="0"/>
          <w:divBdr>
            <w:top w:val="none" w:sz="0" w:space="0" w:color="auto"/>
            <w:left w:val="none" w:sz="0" w:space="0" w:color="auto"/>
            <w:bottom w:val="none" w:sz="0" w:space="0" w:color="auto"/>
            <w:right w:val="none" w:sz="0" w:space="0" w:color="auto"/>
          </w:divBdr>
        </w:div>
        <w:div w:id="981235688">
          <w:marLeft w:val="480"/>
          <w:marRight w:val="0"/>
          <w:marTop w:val="0"/>
          <w:marBottom w:val="0"/>
          <w:divBdr>
            <w:top w:val="none" w:sz="0" w:space="0" w:color="auto"/>
            <w:left w:val="none" w:sz="0" w:space="0" w:color="auto"/>
            <w:bottom w:val="none" w:sz="0" w:space="0" w:color="auto"/>
            <w:right w:val="none" w:sz="0" w:space="0" w:color="auto"/>
          </w:divBdr>
        </w:div>
        <w:div w:id="57365056">
          <w:marLeft w:val="480"/>
          <w:marRight w:val="0"/>
          <w:marTop w:val="0"/>
          <w:marBottom w:val="0"/>
          <w:divBdr>
            <w:top w:val="none" w:sz="0" w:space="0" w:color="auto"/>
            <w:left w:val="none" w:sz="0" w:space="0" w:color="auto"/>
            <w:bottom w:val="none" w:sz="0" w:space="0" w:color="auto"/>
            <w:right w:val="none" w:sz="0" w:space="0" w:color="auto"/>
          </w:divBdr>
        </w:div>
        <w:div w:id="383648254">
          <w:marLeft w:val="480"/>
          <w:marRight w:val="0"/>
          <w:marTop w:val="0"/>
          <w:marBottom w:val="0"/>
          <w:divBdr>
            <w:top w:val="none" w:sz="0" w:space="0" w:color="auto"/>
            <w:left w:val="none" w:sz="0" w:space="0" w:color="auto"/>
            <w:bottom w:val="none" w:sz="0" w:space="0" w:color="auto"/>
            <w:right w:val="none" w:sz="0" w:space="0" w:color="auto"/>
          </w:divBdr>
        </w:div>
        <w:div w:id="1335186524">
          <w:marLeft w:val="480"/>
          <w:marRight w:val="0"/>
          <w:marTop w:val="0"/>
          <w:marBottom w:val="0"/>
          <w:divBdr>
            <w:top w:val="none" w:sz="0" w:space="0" w:color="auto"/>
            <w:left w:val="none" w:sz="0" w:space="0" w:color="auto"/>
            <w:bottom w:val="none" w:sz="0" w:space="0" w:color="auto"/>
            <w:right w:val="none" w:sz="0" w:space="0" w:color="auto"/>
          </w:divBdr>
        </w:div>
        <w:div w:id="398098046">
          <w:marLeft w:val="480"/>
          <w:marRight w:val="0"/>
          <w:marTop w:val="0"/>
          <w:marBottom w:val="0"/>
          <w:divBdr>
            <w:top w:val="none" w:sz="0" w:space="0" w:color="auto"/>
            <w:left w:val="none" w:sz="0" w:space="0" w:color="auto"/>
            <w:bottom w:val="none" w:sz="0" w:space="0" w:color="auto"/>
            <w:right w:val="none" w:sz="0" w:space="0" w:color="auto"/>
          </w:divBdr>
        </w:div>
        <w:div w:id="428163733">
          <w:marLeft w:val="480"/>
          <w:marRight w:val="0"/>
          <w:marTop w:val="0"/>
          <w:marBottom w:val="0"/>
          <w:divBdr>
            <w:top w:val="none" w:sz="0" w:space="0" w:color="auto"/>
            <w:left w:val="none" w:sz="0" w:space="0" w:color="auto"/>
            <w:bottom w:val="none" w:sz="0" w:space="0" w:color="auto"/>
            <w:right w:val="none" w:sz="0" w:space="0" w:color="auto"/>
          </w:divBdr>
        </w:div>
        <w:div w:id="1733693607">
          <w:marLeft w:val="480"/>
          <w:marRight w:val="0"/>
          <w:marTop w:val="0"/>
          <w:marBottom w:val="0"/>
          <w:divBdr>
            <w:top w:val="none" w:sz="0" w:space="0" w:color="auto"/>
            <w:left w:val="none" w:sz="0" w:space="0" w:color="auto"/>
            <w:bottom w:val="none" w:sz="0" w:space="0" w:color="auto"/>
            <w:right w:val="none" w:sz="0" w:space="0" w:color="auto"/>
          </w:divBdr>
        </w:div>
        <w:div w:id="1788616607">
          <w:marLeft w:val="480"/>
          <w:marRight w:val="0"/>
          <w:marTop w:val="0"/>
          <w:marBottom w:val="0"/>
          <w:divBdr>
            <w:top w:val="none" w:sz="0" w:space="0" w:color="auto"/>
            <w:left w:val="none" w:sz="0" w:space="0" w:color="auto"/>
            <w:bottom w:val="none" w:sz="0" w:space="0" w:color="auto"/>
            <w:right w:val="none" w:sz="0" w:space="0" w:color="auto"/>
          </w:divBdr>
        </w:div>
        <w:div w:id="1500003307">
          <w:marLeft w:val="480"/>
          <w:marRight w:val="0"/>
          <w:marTop w:val="0"/>
          <w:marBottom w:val="0"/>
          <w:divBdr>
            <w:top w:val="none" w:sz="0" w:space="0" w:color="auto"/>
            <w:left w:val="none" w:sz="0" w:space="0" w:color="auto"/>
            <w:bottom w:val="none" w:sz="0" w:space="0" w:color="auto"/>
            <w:right w:val="none" w:sz="0" w:space="0" w:color="auto"/>
          </w:divBdr>
        </w:div>
        <w:div w:id="1208109263">
          <w:marLeft w:val="480"/>
          <w:marRight w:val="0"/>
          <w:marTop w:val="0"/>
          <w:marBottom w:val="0"/>
          <w:divBdr>
            <w:top w:val="none" w:sz="0" w:space="0" w:color="auto"/>
            <w:left w:val="none" w:sz="0" w:space="0" w:color="auto"/>
            <w:bottom w:val="none" w:sz="0" w:space="0" w:color="auto"/>
            <w:right w:val="none" w:sz="0" w:space="0" w:color="auto"/>
          </w:divBdr>
        </w:div>
        <w:div w:id="1684631229">
          <w:marLeft w:val="480"/>
          <w:marRight w:val="0"/>
          <w:marTop w:val="0"/>
          <w:marBottom w:val="0"/>
          <w:divBdr>
            <w:top w:val="none" w:sz="0" w:space="0" w:color="auto"/>
            <w:left w:val="none" w:sz="0" w:space="0" w:color="auto"/>
            <w:bottom w:val="none" w:sz="0" w:space="0" w:color="auto"/>
            <w:right w:val="none" w:sz="0" w:space="0" w:color="auto"/>
          </w:divBdr>
        </w:div>
        <w:div w:id="1351492151">
          <w:marLeft w:val="480"/>
          <w:marRight w:val="0"/>
          <w:marTop w:val="0"/>
          <w:marBottom w:val="0"/>
          <w:divBdr>
            <w:top w:val="none" w:sz="0" w:space="0" w:color="auto"/>
            <w:left w:val="none" w:sz="0" w:space="0" w:color="auto"/>
            <w:bottom w:val="none" w:sz="0" w:space="0" w:color="auto"/>
            <w:right w:val="none" w:sz="0" w:space="0" w:color="auto"/>
          </w:divBdr>
        </w:div>
        <w:div w:id="2103866098">
          <w:marLeft w:val="480"/>
          <w:marRight w:val="0"/>
          <w:marTop w:val="0"/>
          <w:marBottom w:val="0"/>
          <w:divBdr>
            <w:top w:val="none" w:sz="0" w:space="0" w:color="auto"/>
            <w:left w:val="none" w:sz="0" w:space="0" w:color="auto"/>
            <w:bottom w:val="none" w:sz="0" w:space="0" w:color="auto"/>
            <w:right w:val="none" w:sz="0" w:space="0" w:color="auto"/>
          </w:divBdr>
        </w:div>
      </w:divsChild>
    </w:div>
    <w:div w:id="1638489604">
      <w:bodyDiv w:val="1"/>
      <w:marLeft w:val="0"/>
      <w:marRight w:val="0"/>
      <w:marTop w:val="0"/>
      <w:marBottom w:val="0"/>
      <w:divBdr>
        <w:top w:val="none" w:sz="0" w:space="0" w:color="auto"/>
        <w:left w:val="none" w:sz="0" w:space="0" w:color="auto"/>
        <w:bottom w:val="none" w:sz="0" w:space="0" w:color="auto"/>
        <w:right w:val="none" w:sz="0" w:space="0" w:color="auto"/>
      </w:divBdr>
    </w:div>
    <w:div w:id="1638561305">
      <w:bodyDiv w:val="1"/>
      <w:marLeft w:val="0"/>
      <w:marRight w:val="0"/>
      <w:marTop w:val="0"/>
      <w:marBottom w:val="0"/>
      <w:divBdr>
        <w:top w:val="none" w:sz="0" w:space="0" w:color="auto"/>
        <w:left w:val="none" w:sz="0" w:space="0" w:color="auto"/>
        <w:bottom w:val="none" w:sz="0" w:space="0" w:color="auto"/>
        <w:right w:val="none" w:sz="0" w:space="0" w:color="auto"/>
      </w:divBdr>
    </w:div>
    <w:div w:id="1639259465">
      <w:bodyDiv w:val="1"/>
      <w:marLeft w:val="0"/>
      <w:marRight w:val="0"/>
      <w:marTop w:val="0"/>
      <w:marBottom w:val="0"/>
      <w:divBdr>
        <w:top w:val="none" w:sz="0" w:space="0" w:color="auto"/>
        <w:left w:val="none" w:sz="0" w:space="0" w:color="auto"/>
        <w:bottom w:val="none" w:sz="0" w:space="0" w:color="auto"/>
        <w:right w:val="none" w:sz="0" w:space="0" w:color="auto"/>
      </w:divBdr>
    </w:div>
    <w:div w:id="1640266389">
      <w:bodyDiv w:val="1"/>
      <w:marLeft w:val="0"/>
      <w:marRight w:val="0"/>
      <w:marTop w:val="0"/>
      <w:marBottom w:val="0"/>
      <w:divBdr>
        <w:top w:val="none" w:sz="0" w:space="0" w:color="auto"/>
        <w:left w:val="none" w:sz="0" w:space="0" w:color="auto"/>
        <w:bottom w:val="none" w:sz="0" w:space="0" w:color="auto"/>
        <w:right w:val="none" w:sz="0" w:space="0" w:color="auto"/>
      </w:divBdr>
    </w:div>
    <w:div w:id="1640914812">
      <w:bodyDiv w:val="1"/>
      <w:marLeft w:val="0"/>
      <w:marRight w:val="0"/>
      <w:marTop w:val="0"/>
      <w:marBottom w:val="0"/>
      <w:divBdr>
        <w:top w:val="none" w:sz="0" w:space="0" w:color="auto"/>
        <w:left w:val="none" w:sz="0" w:space="0" w:color="auto"/>
        <w:bottom w:val="none" w:sz="0" w:space="0" w:color="auto"/>
        <w:right w:val="none" w:sz="0" w:space="0" w:color="auto"/>
      </w:divBdr>
    </w:div>
    <w:div w:id="1642495576">
      <w:bodyDiv w:val="1"/>
      <w:marLeft w:val="0"/>
      <w:marRight w:val="0"/>
      <w:marTop w:val="0"/>
      <w:marBottom w:val="0"/>
      <w:divBdr>
        <w:top w:val="none" w:sz="0" w:space="0" w:color="auto"/>
        <w:left w:val="none" w:sz="0" w:space="0" w:color="auto"/>
        <w:bottom w:val="none" w:sz="0" w:space="0" w:color="auto"/>
        <w:right w:val="none" w:sz="0" w:space="0" w:color="auto"/>
      </w:divBdr>
    </w:div>
    <w:div w:id="1643581871">
      <w:bodyDiv w:val="1"/>
      <w:marLeft w:val="0"/>
      <w:marRight w:val="0"/>
      <w:marTop w:val="0"/>
      <w:marBottom w:val="0"/>
      <w:divBdr>
        <w:top w:val="none" w:sz="0" w:space="0" w:color="auto"/>
        <w:left w:val="none" w:sz="0" w:space="0" w:color="auto"/>
        <w:bottom w:val="none" w:sz="0" w:space="0" w:color="auto"/>
        <w:right w:val="none" w:sz="0" w:space="0" w:color="auto"/>
      </w:divBdr>
      <w:divsChild>
        <w:div w:id="1729255337">
          <w:marLeft w:val="480"/>
          <w:marRight w:val="0"/>
          <w:marTop w:val="0"/>
          <w:marBottom w:val="0"/>
          <w:divBdr>
            <w:top w:val="none" w:sz="0" w:space="0" w:color="auto"/>
            <w:left w:val="none" w:sz="0" w:space="0" w:color="auto"/>
            <w:bottom w:val="none" w:sz="0" w:space="0" w:color="auto"/>
            <w:right w:val="none" w:sz="0" w:space="0" w:color="auto"/>
          </w:divBdr>
        </w:div>
        <w:div w:id="412313721">
          <w:marLeft w:val="480"/>
          <w:marRight w:val="0"/>
          <w:marTop w:val="0"/>
          <w:marBottom w:val="0"/>
          <w:divBdr>
            <w:top w:val="none" w:sz="0" w:space="0" w:color="auto"/>
            <w:left w:val="none" w:sz="0" w:space="0" w:color="auto"/>
            <w:bottom w:val="none" w:sz="0" w:space="0" w:color="auto"/>
            <w:right w:val="none" w:sz="0" w:space="0" w:color="auto"/>
          </w:divBdr>
        </w:div>
        <w:div w:id="2120291098">
          <w:marLeft w:val="480"/>
          <w:marRight w:val="0"/>
          <w:marTop w:val="0"/>
          <w:marBottom w:val="0"/>
          <w:divBdr>
            <w:top w:val="none" w:sz="0" w:space="0" w:color="auto"/>
            <w:left w:val="none" w:sz="0" w:space="0" w:color="auto"/>
            <w:bottom w:val="none" w:sz="0" w:space="0" w:color="auto"/>
            <w:right w:val="none" w:sz="0" w:space="0" w:color="auto"/>
          </w:divBdr>
        </w:div>
        <w:div w:id="1199471554">
          <w:marLeft w:val="480"/>
          <w:marRight w:val="0"/>
          <w:marTop w:val="0"/>
          <w:marBottom w:val="0"/>
          <w:divBdr>
            <w:top w:val="none" w:sz="0" w:space="0" w:color="auto"/>
            <w:left w:val="none" w:sz="0" w:space="0" w:color="auto"/>
            <w:bottom w:val="none" w:sz="0" w:space="0" w:color="auto"/>
            <w:right w:val="none" w:sz="0" w:space="0" w:color="auto"/>
          </w:divBdr>
        </w:div>
        <w:div w:id="1781339533">
          <w:marLeft w:val="480"/>
          <w:marRight w:val="0"/>
          <w:marTop w:val="0"/>
          <w:marBottom w:val="0"/>
          <w:divBdr>
            <w:top w:val="none" w:sz="0" w:space="0" w:color="auto"/>
            <w:left w:val="none" w:sz="0" w:space="0" w:color="auto"/>
            <w:bottom w:val="none" w:sz="0" w:space="0" w:color="auto"/>
            <w:right w:val="none" w:sz="0" w:space="0" w:color="auto"/>
          </w:divBdr>
        </w:div>
        <w:div w:id="1641567197">
          <w:marLeft w:val="480"/>
          <w:marRight w:val="0"/>
          <w:marTop w:val="0"/>
          <w:marBottom w:val="0"/>
          <w:divBdr>
            <w:top w:val="none" w:sz="0" w:space="0" w:color="auto"/>
            <w:left w:val="none" w:sz="0" w:space="0" w:color="auto"/>
            <w:bottom w:val="none" w:sz="0" w:space="0" w:color="auto"/>
            <w:right w:val="none" w:sz="0" w:space="0" w:color="auto"/>
          </w:divBdr>
        </w:div>
        <w:div w:id="1457335191">
          <w:marLeft w:val="480"/>
          <w:marRight w:val="0"/>
          <w:marTop w:val="0"/>
          <w:marBottom w:val="0"/>
          <w:divBdr>
            <w:top w:val="none" w:sz="0" w:space="0" w:color="auto"/>
            <w:left w:val="none" w:sz="0" w:space="0" w:color="auto"/>
            <w:bottom w:val="none" w:sz="0" w:space="0" w:color="auto"/>
            <w:right w:val="none" w:sz="0" w:space="0" w:color="auto"/>
          </w:divBdr>
        </w:div>
        <w:div w:id="1155487100">
          <w:marLeft w:val="480"/>
          <w:marRight w:val="0"/>
          <w:marTop w:val="0"/>
          <w:marBottom w:val="0"/>
          <w:divBdr>
            <w:top w:val="none" w:sz="0" w:space="0" w:color="auto"/>
            <w:left w:val="none" w:sz="0" w:space="0" w:color="auto"/>
            <w:bottom w:val="none" w:sz="0" w:space="0" w:color="auto"/>
            <w:right w:val="none" w:sz="0" w:space="0" w:color="auto"/>
          </w:divBdr>
        </w:div>
        <w:div w:id="347174695">
          <w:marLeft w:val="480"/>
          <w:marRight w:val="0"/>
          <w:marTop w:val="0"/>
          <w:marBottom w:val="0"/>
          <w:divBdr>
            <w:top w:val="none" w:sz="0" w:space="0" w:color="auto"/>
            <w:left w:val="none" w:sz="0" w:space="0" w:color="auto"/>
            <w:bottom w:val="none" w:sz="0" w:space="0" w:color="auto"/>
            <w:right w:val="none" w:sz="0" w:space="0" w:color="auto"/>
          </w:divBdr>
        </w:div>
        <w:div w:id="789125421">
          <w:marLeft w:val="480"/>
          <w:marRight w:val="0"/>
          <w:marTop w:val="0"/>
          <w:marBottom w:val="0"/>
          <w:divBdr>
            <w:top w:val="none" w:sz="0" w:space="0" w:color="auto"/>
            <w:left w:val="none" w:sz="0" w:space="0" w:color="auto"/>
            <w:bottom w:val="none" w:sz="0" w:space="0" w:color="auto"/>
            <w:right w:val="none" w:sz="0" w:space="0" w:color="auto"/>
          </w:divBdr>
        </w:div>
        <w:div w:id="1820920776">
          <w:marLeft w:val="480"/>
          <w:marRight w:val="0"/>
          <w:marTop w:val="0"/>
          <w:marBottom w:val="0"/>
          <w:divBdr>
            <w:top w:val="none" w:sz="0" w:space="0" w:color="auto"/>
            <w:left w:val="none" w:sz="0" w:space="0" w:color="auto"/>
            <w:bottom w:val="none" w:sz="0" w:space="0" w:color="auto"/>
            <w:right w:val="none" w:sz="0" w:space="0" w:color="auto"/>
          </w:divBdr>
        </w:div>
        <w:div w:id="1595882">
          <w:marLeft w:val="480"/>
          <w:marRight w:val="0"/>
          <w:marTop w:val="0"/>
          <w:marBottom w:val="0"/>
          <w:divBdr>
            <w:top w:val="none" w:sz="0" w:space="0" w:color="auto"/>
            <w:left w:val="none" w:sz="0" w:space="0" w:color="auto"/>
            <w:bottom w:val="none" w:sz="0" w:space="0" w:color="auto"/>
            <w:right w:val="none" w:sz="0" w:space="0" w:color="auto"/>
          </w:divBdr>
        </w:div>
        <w:div w:id="348794432">
          <w:marLeft w:val="480"/>
          <w:marRight w:val="0"/>
          <w:marTop w:val="0"/>
          <w:marBottom w:val="0"/>
          <w:divBdr>
            <w:top w:val="none" w:sz="0" w:space="0" w:color="auto"/>
            <w:left w:val="none" w:sz="0" w:space="0" w:color="auto"/>
            <w:bottom w:val="none" w:sz="0" w:space="0" w:color="auto"/>
            <w:right w:val="none" w:sz="0" w:space="0" w:color="auto"/>
          </w:divBdr>
        </w:div>
        <w:div w:id="1892769116">
          <w:marLeft w:val="480"/>
          <w:marRight w:val="0"/>
          <w:marTop w:val="0"/>
          <w:marBottom w:val="0"/>
          <w:divBdr>
            <w:top w:val="none" w:sz="0" w:space="0" w:color="auto"/>
            <w:left w:val="none" w:sz="0" w:space="0" w:color="auto"/>
            <w:bottom w:val="none" w:sz="0" w:space="0" w:color="auto"/>
            <w:right w:val="none" w:sz="0" w:space="0" w:color="auto"/>
          </w:divBdr>
        </w:div>
        <w:div w:id="792753998">
          <w:marLeft w:val="480"/>
          <w:marRight w:val="0"/>
          <w:marTop w:val="0"/>
          <w:marBottom w:val="0"/>
          <w:divBdr>
            <w:top w:val="none" w:sz="0" w:space="0" w:color="auto"/>
            <w:left w:val="none" w:sz="0" w:space="0" w:color="auto"/>
            <w:bottom w:val="none" w:sz="0" w:space="0" w:color="auto"/>
            <w:right w:val="none" w:sz="0" w:space="0" w:color="auto"/>
          </w:divBdr>
        </w:div>
        <w:div w:id="451629510">
          <w:marLeft w:val="480"/>
          <w:marRight w:val="0"/>
          <w:marTop w:val="0"/>
          <w:marBottom w:val="0"/>
          <w:divBdr>
            <w:top w:val="none" w:sz="0" w:space="0" w:color="auto"/>
            <w:left w:val="none" w:sz="0" w:space="0" w:color="auto"/>
            <w:bottom w:val="none" w:sz="0" w:space="0" w:color="auto"/>
            <w:right w:val="none" w:sz="0" w:space="0" w:color="auto"/>
          </w:divBdr>
        </w:div>
        <w:div w:id="1149443433">
          <w:marLeft w:val="480"/>
          <w:marRight w:val="0"/>
          <w:marTop w:val="0"/>
          <w:marBottom w:val="0"/>
          <w:divBdr>
            <w:top w:val="none" w:sz="0" w:space="0" w:color="auto"/>
            <w:left w:val="none" w:sz="0" w:space="0" w:color="auto"/>
            <w:bottom w:val="none" w:sz="0" w:space="0" w:color="auto"/>
            <w:right w:val="none" w:sz="0" w:space="0" w:color="auto"/>
          </w:divBdr>
        </w:div>
        <w:div w:id="1331640840">
          <w:marLeft w:val="480"/>
          <w:marRight w:val="0"/>
          <w:marTop w:val="0"/>
          <w:marBottom w:val="0"/>
          <w:divBdr>
            <w:top w:val="none" w:sz="0" w:space="0" w:color="auto"/>
            <w:left w:val="none" w:sz="0" w:space="0" w:color="auto"/>
            <w:bottom w:val="none" w:sz="0" w:space="0" w:color="auto"/>
            <w:right w:val="none" w:sz="0" w:space="0" w:color="auto"/>
          </w:divBdr>
        </w:div>
        <w:div w:id="1264924162">
          <w:marLeft w:val="480"/>
          <w:marRight w:val="0"/>
          <w:marTop w:val="0"/>
          <w:marBottom w:val="0"/>
          <w:divBdr>
            <w:top w:val="none" w:sz="0" w:space="0" w:color="auto"/>
            <w:left w:val="none" w:sz="0" w:space="0" w:color="auto"/>
            <w:bottom w:val="none" w:sz="0" w:space="0" w:color="auto"/>
            <w:right w:val="none" w:sz="0" w:space="0" w:color="auto"/>
          </w:divBdr>
        </w:div>
        <w:div w:id="1955284299">
          <w:marLeft w:val="480"/>
          <w:marRight w:val="0"/>
          <w:marTop w:val="0"/>
          <w:marBottom w:val="0"/>
          <w:divBdr>
            <w:top w:val="none" w:sz="0" w:space="0" w:color="auto"/>
            <w:left w:val="none" w:sz="0" w:space="0" w:color="auto"/>
            <w:bottom w:val="none" w:sz="0" w:space="0" w:color="auto"/>
            <w:right w:val="none" w:sz="0" w:space="0" w:color="auto"/>
          </w:divBdr>
        </w:div>
        <w:div w:id="1825125782">
          <w:marLeft w:val="480"/>
          <w:marRight w:val="0"/>
          <w:marTop w:val="0"/>
          <w:marBottom w:val="0"/>
          <w:divBdr>
            <w:top w:val="none" w:sz="0" w:space="0" w:color="auto"/>
            <w:left w:val="none" w:sz="0" w:space="0" w:color="auto"/>
            <w:bottom w:val="none" w:sz="0" w:space="0" w:color="auto"/>
            <w:right w:val="none" w:sz="0" w:space="0" w:color="auto"/>
          </w:divBdr>
        </w:div>
        <w:div w:id="1253321143">
          <w:marLeft w:val="480"/>
          <w:marRight w:val="0"/>
          <w:marTop w:val="0"/>
          <w:marBottom w:val="0"/>
          <w:divBdr>
            <w:top w:val="none" w:sz="0" w:space="0" w:color="auto"/>
            <w:left w:val="none" w:sz="0" w:space="0" w:color="auto"/>
            <w:bottom w:val="none" w:sz="0" w:space="0" w:color="auto"/>
            <w:right w:val="none" w:sz="0" w:space="0" w:color="auto"/>
          </w:divBdr>
        </w:div>
        <w:div w:id="1690716147">
          <w:marLeft w:val="480"/>
          <w:marRight w:val="0"/>
          <w:marTop w:val="0"/>
          <w:marBottom w:val="0"/>
          <w:divBdr>
            <w:top w:val="none" w:sz="0" w:space="0" w:color="auto"/>
            <w:left w:val="none" w:sz="0" w:space="0" w:color="auto"/>
            <w:bottom w:val="none" w:sz="0" w:space="0" w:color="auto"/>
            <w:right w:val="none" w:sz="0" w:space="0" w:color="auto"/>
          </w:divBdr>
        </w:div>
        <w:div w:id="1454710990">
          <w:marLeft w:val="480"/>
          <w:marRight w:val="0"/>
          <w:marTop w:val="0"/>
          <w:marBottom w:val="0"/>
          <w:divBdr>
            <w:top w:val="none" w:sz="0" w:space="0" w:color="auto"/>
            <w:left w:val="none" w:sz="0" w:space="0" w:color="auto"/>
            <w:bottom w:val="none" w:sz="0" w:space="0" w:color="auto"/>
            <w:right w:val="none" w:sz="0" w:space="0" w:color="auto"/>
          </w:divBdr>
        </w:div>
        <w:div w:id="281695506">
          <w:marLeft w:val="480"/>
          <w:marRight w:val="0"/>
          <w:marTop w:val="0"/>
          <w:marBottom w:val="0"/>
          <w:divBdr>
            <w:top w:val="none" w:sz="0" w:space="0" w:color="auto"/>
            <w:left w:val="none" w:sz="0" w:space="0" w:color="auto"/>
            <w:bottom w:val="none" w:sz="0" w:space="0" w:color="auto"/>
            <w:right w:val="none" w:sz="0" w:space="0" w:color="auto"/>
          </w:divBdr>
        </w:div>
        <w:div w:id="818695731">
          <w:marLeft w:val="480"/>
          <w:marRight w:val="0"/>
          <w:marTop w:val="0"/>
          <w:marBottom w:val="0"/>
          <w:divBdr>
            <w:top w:val="none" w:sz="0" w:space="0" w:color="auto"/>
            <w:left w:val="none" w:sz="0" w:space="0" w:color="auto"/>
            <w:bottom w:val="none" w:sz="0" w:space="0" w:color="auto"/>
            <w:right w:val="none" w:sz="0" w:space="0" w:color="auto"/>
          </w:divBdr>
        </w:div>
        <w:div w:id="503055105">
          <w:marLeft w:val="480"/>
          <w:marRight w:val="0"/>
          <w:marTop w:val="0"/>
          <w:marBottom w:val="0"/>
          <w:divBdr>
            <w:top w:val="none" w:sz="0" w:space="0" w:color="auto"/>
            <w:left w:val="none" w:sz="0" w:space="0" w:color="auto"/>
            <w:bottom w:val="none" w:sz="0" w:space="0" w:color="auto"/>
            <w:right w:val="none" w:sz="0" w:space="0" w:color="auto"/>
          </w:divBdr>
        </w:div>
        <w:div w:id="1346858089">
          <w:marLeft w:val="480"/>
          <w:marRight w:val="0"/>
          <w:marTop w:val="0"/>
          <w:marBottom w:val="0"/>
          <w:divBdr>
            <w:top w:val="none" w:sz="0" w:space="0" w:color="auto"/>
            <w:left w:val="none" w:sz="0" w:space="0" w:color="auto"/>
            <w:bottom w:val="none" w:sz="0" w:space="0" w:color="auto"/>
            <w:right w:val="none" w:sz="0" w:space="0" w:color="auto"/>
          </w:divBdr>
        </w:div>
        <w:div w:id="341902273">
          <w:marLeft w:val="480"/>
          <w:marRight w:val="0"/>
          <w:marTop w:val="0"/>
          <w:marBottom w:val="0"/>
          <w:divBdr>
            <w:top w:val="none" w:sz="0" w:space="0" w:color="auto"/>
            <w:left w:val="none" w:sz="0" w:space="0" w:color="auto"/>
            <w:bottom w:val="none" w:sz="0" w:space="0" w:color="auto"/>
            <w:right w:val="none" w:sz="0" w:space="0" w:color="auto"/>
          </w:divBdr>
        </w:div>
        <w:div w:id="39939390">
          <w:marLeft w:val="480"/>
          <w:marRight w:val="0"/>
          <w:marTop w:val="0"/>
          <w:marBottom w:val="0"/>
          <w:divBdr>
            <w:top w:val="none" w:sz="0" w:space="0" w:color="auto"/>
            <w:left w:val="none" w:sz="0" w:space="0" w:color="auto"/>
            <w:bottom w:val="none" w:sz="0" w:space="0" w:color="auto"/>
            <w:right w:val="none" w:sz="0" w:space="0" w:color="auto"/>
          </w:divBdr>
        </w:div>
        <w:div w:id="342779225">
          <w:marLeft w:val="480"/>
          <w:marRight w:val="0"/>
          <w:marTop w:val="0"/>
          <w:marBottom w:val="0"/>
          <w:divBdr>
            <w:top w:val="none" w:sz="0" w:space="0" w:color="auto"/>
            <w:left w:val="none" w:sz="0" w:space="0" w:color="auto"/>
            <w:bottom w:val="none" w:sz="0" w:space="0" w:color="auto"/>
            <w:right w:val="none" w:sz="0" w:space="0" w:color="auto"/>
          </w:divBdr>
        </w:div>
        <w:div w:id="1007512569">
          <w:marLeft w:val="480"/>
          <w:marRight w:val="0"/>
          <w:marTop w:val="0"/>
          <w:marBottom w:val="0"/>
          <w:divBdr>
            <w:top w:val="none" w:sz="0" w:space="0" w:color="auto"/>
            <w:left w:val="none" w:sz="0" w:space="0" w:color="auto"/>
            <w:bottom w:val="none" w:sz="0" w:space="0" w:color="auto"/>
            <w:right w:val="none" w:sz="0" w:space="0" w:color="auto"/>
          </w:divBdr>
        </w:div>
        <w:div w:id="1188103633">
          <w:marLeft w:val="480"/>
          <w:marRight w:val="0"/>
          <w:marTop w:val="0"/>
          <w:marBottom w:val="0"/>
          <w:divBdr>
            <w:top w:val="none" w:sz="0" w:space="0" w:color="auto"/>
            <w:left w:val="none" w:sz="0" w:space="0" w:color="auto"/>
            <w:bottom w:val="none" w:sz="0" w:space="0" w:color="auto"/>
            <w:right w:val="none" w:sz="0" w:space="0" w:color="auto"/>
          </w:divBdr>
        </w:div>
        <w:div w:id="477380960">
          <w:marLeft w:val="480"/>
          <w:marRight w:val="0"/>
          <w:marTop w:val="0"/>
          <w:marBottom w:val="0"/>
          <w:divBdr>
            <w:top w:val="none" w:sz="0" w:space="0" w:color="auto"/>
            <w:left w:val="none" w:sz="0" w:space="0" w:color="auto"/>
            <w:bottom w:val="none" w:sz="0" w:space="0" w:color="auto"/>
            <w:right w:val="none" w:sz="0" w:space="0" w:color="auto"/>
          </w:divBdr>
        </w:div>
        <w:div w:id="542835651">
          <w:marLeft w:val="480"/>
          <w:marRight w:val="0"/>
          <w:marTop w:val="0"/>
          <w:marBottom w:val="0"/>
          <w:divBdr>
            <w:top w:val="none" w:sz="0" w:space="0" w:color="auto"/>
            <w:left w:val="none" w:sz="0" w:space="0" w:color="auto"/>
            <w:bottom w:val="none" w:sz="0" w:space="0" w:color="auto"/>
            <w:right w:val="none" w:sz="0" w:space="0" w:color="auto"/>
          </w:divBdr>
        </w:div>
        <w:div w:id="1574702848">
          <w:marLeft w:val="480"/>
          <w:marRight w:val="0"/>
          <w:marTop w:val="0"/>
          <w:marBottom w:val="0"/>
          <w:divBdr>
            <w:top w:val="none" w:sz="0" w:space="0" w:color="auto"/>
            <w:left w:val="none" w:sz="0" w:space="0" w:color="auto"/>
            <w:bottom w:val="none" w:sz="0" w:space="0" w:color="auto"/>
            <w:right w:val="none" w:sz="0" w:space="0" w:color="auto"/>
          </w:divBdr>
        </w:div>
        <w:div w:id="147214951">
          <w:marLeft w:val="480"/>
          <w:marRight w:val="0"/>
          <w:marTop w:val="0"/>
          <w:marBottom w:val="0"/>
          <w:divBdr>
            <w:top w:val="none" w:sz="0" w:space="0" w:color="auto"/>
            <w:left w:val="none" w:sz="0" w:space="0" w:color="auto"/>
            <w:bottom w:val="none" w:sz="0" w:space="0" w:color="auto"/>
            <w:right w:val="none" w:sz="0" w:space="0" w:color="auto"/>
          </w:divBdr>
        </w:div>
        <w:div w:id="1554734484">
          <w:marLeft w:val="480"/>
          <w:marRight w:val="0"/>
          <w:marTop w:val="0"/>
          <w:marBottom w:val="0"/>
          <w:divBdr>
            <w:top w:val="none" w:sz="0" w:space="0" w:color="auto"/>
            <w:left w:val="none" w:sz="0" w:space="0" w:color="auto"/>
            <w:bottom w:val="none" w:sz="0" w:space="0" w:color="auto"/>
            <w:right w:val="none" w:sz="0" w:space="0" w:color="auto"/>
          </w:divBdr>
        </w:div>
        <w:div w:id="573005583">
          <w:marLeft w:val="480"/>
          <w:marRight w:val="0"/>
          <w:marTop w:val="0"/>
          <w:marBottom w:val="0"/>
          <w:divBdr>
            <w:top w:val="none" w:sz="0" w:space="0" w:color="auto"/>
            <w:left w:val="none" w:sz="0" w:space="0" w:color="auto"/>
            <w:bottom w:val="none" w:sz="0" w:space="0" w:color="auto"/>
            <w:right w:val="none" w:sz="0" w:space="0" w:color="auto"/>
          </w:divBdr>
        </w:div>
        <w:div w:id="1937245223">
          <w:marLeft w:val="480"/>
          <w:marRight w:val="0"/>
          <w:marTop w:val="0"/>
          <w:marBottom w:val="0"/>
          <w:divBdr>
            <w:top w:val="none" w:sz="0" w:space="0" w:color="auto"/>
            <w:left w:val="none" w:sz="0" w:space="0" w:color="auto"/>
            <w:bottom w:val="none" w:sz="0" w:space="0" w:color="auto"/>
            <w:right w:val="none" w:sz="0" w:space="0" w:color="auto"/>
          </w:divBdr>
        </w:div>
        <w:div w:id="1414860737">
          <w:marLeft w:val="480"/>
          <w:marRight w:val="0"/>
          <w:marTop w:val="0"/>
          <w:marBottom w:val="0"/>
          <w:divBdr>
            <w:top w:val="none" w:sz="0" w:space="0" w:color="auto"/>
            <w:left w:val="none" w:sz="0" w:space="0" w:color="auto"/>
            <w:bottom w:val="none" w:sz="0" w:space="0" w:color="auto"/>
            <w:right w:val="none" w:sz="0" w:space="0" w:color="auto"/>
          </w:divBdr>
        </w:div>
        <w:div w:id="1868444157">
          <w:marLeft w:val="480"/>
          <w:marRight w:val="0"/>
          <w:marTop w:val="0"/>
          <w:marBottom w:val="0"/>
          <w:divBdr>
            <w:top w:val="none" w:sz="0" w:space="0" w:color="auto"/>
            <w:left w:val="none" w:sz="0" w:space="0" w:color="auto"/>
            <w:bottom w:val="none" w:sz="0" w:space="0" w:color="auto"/>
            <w:right w:val="none" w:sz="0" w:space="0" w:color="auto"/>
          </w:divBdr>
        </w:div>
        <w:div w:id="1506238430">
          <w:marLeft w:val="480"/>
          <w:marRight w:val="0"/>
          <w:marTop w:val="0"/>
          <w:marBottom w:val="0"/>
          <w:divBdr>
            <w:top w:val="none" w:sz="0" w:space="0" w:color="auto"/>
            <w:left w:val="none" w:sz="0" w:space="0" w:color="auto"/>
            <w:bottom w:val="none" w:sz="0" w:space="0" w:color="auto"/>
            <w:right w:val="none" w:sz="0" w:space="0" w:color="auto"/>
          </w:divBdr>
        </w:div>
        <w:div w:id="1699549545">
          <w:marLeft w:val="480"/>
          <w:marRight w:val="0"/>
          <w:marTop w:val="0"/>
          <w:marBottom w:val="0"/>
          <w:divBdr>
            <w:top w:val="none" w:sz="0" w:space="0" w:color="auto"/>
            <w:left w:val="none" w:sz="0" w:space="0" w:color="auto"/>
            <w:bottom w:val="none" w:sz="0" w:space="0" w:color="auto"/>
            <w:right w:val="none" w:sz="0" w:space="0" w:color="auto"/>
          </w:divBdr>
        </w:div>
        <w:div w:id="2010674979">
          <w:marLeft w:val="480"/>
          <w:marRight w:val="0"/>
          <w:marTop w:val="0"/>
          <w:marBottom w:val="0"/>
          <w:divBdr>
            <w:top w:val="none" w:sz="0" w:space="0" w:color="auto"/>
            <w:left w:val="none" w:sz="0" w:space="0" w:color="auto"/>
            <w:bottom w:val="none" w:sz="0" w:space="0" w:color="auto"/>
            <w:right w:val="none" w:sz="0" w:space="0" w:color="auto"/>
          </w:divBdr>
        </w:div>
        <w:div w:id="485363243">
          <w:marLeft w:val="480"/>
          <w:marRight w:val="0"/>
          <w:marTop w:val="0"/>
          <w:marBottom w:val="0"/>
          <w:divBdr>
            <w:top w:val="none" w:sz="0" w:space="0" w:color="auto"/>
            <w:left w:val="none" w:sz="0" w:space="0" w:color="auto"/>
            <w:bottom w:val="none" w:sz="0" w:space="0" w:color="auto"/>
            <w:right w:val="none" w:sz="0" w:space="0" w:color="auto"/>
          </w:divBdr>
        </w:div>
        <w:div w:id="255867838">
          <w:marLeft w:val="480"/>
          <w:marRight w:val="0"/>
          <w:marTop w:val="0"/>
          <w:marBottom w:val="0"/>
          <w:divBdr>
            <w:top w:val="none" w:sz="0" w:space="0" w:color="auto"/>
            <w:left w:val="none" w:sz="0" w:space="0" w:color="auto"/>
            <w:bottom w:val="none" w:sz="0" w:space="0" w:color="auto"/>
            <w:right w:val="none" w:sz="0" w:space="0" w:color="auto"/>
          </w:divBdr>
        </w:div>
        <w:div w:id="2119793109">
          <w:marLeft w:val="480"/>
          <w:marRight w:val="0"/>
          <w:marTop w:val="0"/>
          <w:marBottom w:val="0"/>
          <w:divBdr>
            <w:top w:val="none" w:sz="0" w:space="0" w:color="auto"/>
            <w:left w:val="none" w:sz="0" w:space="0" w:color="auto"/>
            <w:bottom w:val="none" w:sz="0" w:space="0" w:color="auto"/>
            <w:right w:val="none" w:sz="0" w:space="0" w:color="auto"/>
          </w:divBdr>
        </w:div>
        <w:div w:id="214584516">
          <w:marLeft w:val="480"/>
          <w:marRight w:val="0"/>
          <w:marTop w:val="0"/>
          <w:marBottom w:val="0"/>
          <w:divBdr>
            <w:top w:val="none" w:sz="0" w:space="0" w:color="auto"/>
            <w:left w:val="none" w:sz="0" w:space="0" w:color="auto"/>
            <w:bottom w:val="none" w:sz="0" w:space="0" w:color="auto"/>
            <w:right w:val="none" w:sz="0" w:space="0" w:color="auto"/>
          </w:divBdr>
        </w:div>
        <w:div w:id="730616419">
          <w:marLeft w:val="480"/>
          <w:marRight w:val="0"/>
          <w:marTop w:val="0"/>
          <w:marBottom w:val="0"/>
          <w:divBdr>
            <w:top w:val="none" w:sz="0" w:space="0" w:color="auto"/>
            <w:left w:val="none" w:sz="0" w:space="0" w:color="auto"/>
            <w:bottom w:val="none" w:sz="0" w:space="0" w:color="auto"/>
            <w:right w:val="none" w:sz="0" w:space="0" w:color="auto"/>
          </w:divBdr>
        </w:div>
        <w:div w:id="997339645">
          <w:marLeft w:val="480"/>
          <w:marRight w:val="0"/>
          <w:marTop w:val="0"/>
          <w:marBottom w:val="0"/>
          <w:divBdr>
            <w:top w:val="none" w:sz="0" w:space="0" w:color="auto"/>
            <w:left w:val="none" w:sz="0" w:space="0" w:color="auto"/>
            <w:bottom w:val="none" w:sz="0" w:space="0" w:color="auto"/>
            <w:right w:val="none" w:sz="0" w:space="0" w:color="auto"/>
          </w:divBdr>
        </w:div>
        <w:div w:id="1243105157">
          <w:marLeft w:val="480"/>
          <w:marRight w:val="0"/>
          <w:marTop w:val="0"/>
          <w:marBottom w:val="0"/>
          <w:divBdr>
            <w:top w:val="none" w:sz="0" w:space="0" w:color="auto"/>
            <w:left w:val="none" w:sz="0" w:space="0" w:color="auto"/>
            <w:bottom w:val="none" w:sz="0" w:space="0" w:color="auto"/>
            <w:right w:val="none" w:sz="0" w:space="0" w:color="auto"/>
          </w:divBdr>
        </w:div>
        <w:div w:id="1514606675">
          <w:marLeft w:val="480"/>
          <w:marRight w:val="0"/>
          <w:marTop w:val="0"/>
          <w:marBottom w:val="0"/>
          <w:divBdr>
            <w:top w:val="none" w:sz="0" w:space="0" w:color="auto"/>
            <w:left w:val="none" w:sz="0" w:space="0" w:color="auto"/>
            <w:bottom w:val="none" w:sz="0" w:space="0" w:color="auto"/>
            <w:right w:val="none" w:sz="0" w:space="0" w:color="auto"/>
          </w:divBdr>
        </w:div>
        <w:div w:id="977104867">
          <w:marLeft w:val="480"/>
          <w:marRight w:val="0"/>
          <w:marTop w:val="0"/>
          <w:marBottom w:val="0"/>
          <w:divBdr>
            <w:top w:val="none" w:sz="0" w:space="0" w:color="auto"/>
            <w:left w:val="none" w:sz="0" w:space="0" w:color="auto"/>
            <w:bottom w:val="none" w:sz="0" w:space="0" w:color="auto"/>
            <w:right w:val="none" w:sz="0" w:space="0" w:color="auto"/>
          </w:divBdr>
        </w:div>
        <w:div w:id="1941912964">
          <w:marLeft w:val="480"/>
          <w:marRight w:val="0"/>
          <w:marTop w:val="0"/>
          <w:marBottom w:val="0"/>
          <w:divBdr>
            <w:top w:val="none" w:sz="0" w:space="0" w:color="auto"/>
            <w:left w:val="none" w:sz="0" w:space="0" w:color="auto"/>
            <w:bottom w:val="none" w:sz="0" w:space="0" w:color="auto"/>
            <w:right w:val="none" w:sz="0" w:space="0" w:color="auto"/>
          </w:divBdr>
        </w:div>
        <w:div w:id="263420310">
          <w:marLeft w:val="480"/>
          <w:marRight w:val="0"/>
          <w:marTop w:val="0"/>
          <w:marBottom w:val="0"/>
          <w:divBdr>
            <w:top w:val="none" w:sz="0" w:space="0" w:color="auto"/>
            <w:left w:val="none" w:sz="0" w:space="0" w:color="auto"/>
            <w:bottom w:val="none" w:sz="0" w:space="0" w:color="auto"/>
            <w:right w:val="none" w:sz="0" w:space="0" w:color="auto"/>
          </w:divBdr>
        </w:div>
        <w:div w:id="317612386">
          <w:marLeft w:val="480"/>
          <w:marRight w:val="0"/>
          <w:marTop w:val="0"/>
          <w:marBottom w:val="0"/>
          <w:divBdr>
            <w:top w:val="none" w:sz="0" w:space="0" w:color="auto"/>
            <w:left w:val="none" w:sz="0" w:space="0" w:color="auto"/>
            <w:bottom w:val="none" w:sz="0" w:space="0" w:color="auto"/>
            <w:right w:val="none" w:sz="0" w:space="0" w:color="auto"/>
          </w:divBdr>
        </w:div>
        <w:div w:id="351802881">
          <w:marLeft w:val="480"/>
          <w:marRight w:val="0"/>
          <w:marTop w:val="0"/>
          <w:marBottom w:val="0"/>
          <w:divBdr>
            <w:top w:val="none" w:sz="0" w:space="0" w:color="auto"/>
            <w:left w:val="none" w:sz="0" w:space="0" w:color="auto"/>
            <w:bottom w:val="none" w:sz="0" w:space="0" w:color="auto"/>
            <w:right w:val="none" w:sz="0" w:space="0" w:color="auto"/>
          </w:divBdr>
        </w:div>
        <w:div w:id="736516227">
          <w:marLeft w:val="480"/>
          <w:marRight w:val="0"/>
          <w:marTop w:val="0"/>
          <w:marBottom w:val="0"/>
          <w:divBdr>
            <w:top w:val="none" w:sz="0" w:space="0" w:color="auto"/>
            <w:left w:val="none" w:sz="0" w:space="0" w:color="auto"/>
            <w:bottom w:val="none" w:sz="0" w:space="0" w:color="auto"/>
            <w:right w:val="none" w:sz="0" w:space="0" w:color="auto"/>
          </w:divBdr>
        </w:div>
        <w:div w:id="921794317">
          <w:marLeft w:val="480"/>
          <w:marRight w:val="0"/>
          <w:marTop w:val="0"/>
          <w:marBottom w:val="0"/>
          <w:divBdr>
            <w:top w:val="none" w:sz="0" w:space="0" w:color="auto"/>
            <w:left w:val="none" w:sz="0" w:space="0" w:color="auto"/>
            <w:bottom w:val="none" w:sz="0" w:space="0" w:color="auto"/>
            <w:right w:val="none" w:sz="0" w:space="0" w:color="auto"/>
          </w:divBdr>
        </w:div>
        <w:div w:id="1489053561">
          <w:marLeft w:val="480"/>
          <w:marRight w:val="0"/>
          <w:marTop w:val="0"/>
          <w:marBottom w:val="0"/>
          <w:divBdr>
            <w:top w:val="none" w:sz="0" w:space="0" w:color="auto"/>
            <w:left w:val="none" w:sz="0" w:space="0" w:color="auto"/>
            <w:bottom w:val="none" w:sz="0" w:space="0" w:color="auto"/>
            <w:right w:val="none" w:sz="0" w:space="0" w:color="auto"/>
          </w:divBdr>
        </w:div>
        <w:div w:id="1344740298">
          <w:marLeft w:val="480"/>
          <w:marRight w:val="0"/>
          <w:marTop w:val="0"/>
          <w:marBottom w:val="0"/>
          <w:divBdr>
            <w:top w:val="none" w:sz="0" w:space="0" w:color="auto"/>
            <w:left w:val="none" w:sz="0" w:space="0" w:color="auto"/>
            <w:bottom w:val="none" w:sz="0" w:space="0" w:color="auto"/>
            <w:right w:val="none" w:sz="0" w:space="0" w:color="auto"/>
          </w:divBdr>
        </w:div>
        <w:div w:id="336229661">
          <w:marLeft w:val="480"/>
          <w:marRight w:val="0"/>
          <w:marTop w:val="0"/>
          <w:marBottom w:val="0"/>
          <w:divBdr>
            <w:top w:val="none" w:sz="0" w:space="0" w:color="auto"/>
            <w:left w:val="none" w:sz="0" w:space="0" w:color="auto"/>
            <w:bottom w:val="none" w:sz="0" w:space="0" w:color="auto"/>
            <w:right w:val="none" w:sz="0" w:space="0" w:color="auto"/>
          </w:divBdr>
        </w:div>
        <w:div w:id="377316522">
          <w:marLeft w:val="480"/>
          <w:marRight w:val="0"/>
          <w:marTop w:val="0"/>
          <w:marBottom w:val="0"/>
          <w:divBdr>
            <w:top w:val="none" w:sz="0" w:space="0" w:color="auto"/>
            <w:left w:val="none" w:sz="0" w:space="0" w:color="auto"/>
            <w:bottom w:val="none" w:sz="0" w:space="0" w:color="auto"/>
            <w:right w:val="none" w:sz="0" w:space="0" w:color="auto"/>
          </w:divBdr>
        </w:div>
        <w:div w:id="2141920688">
          <w:marLeft w:val="480"/>
          <w:marRight w:val="0"/>
          <w:marTop w:val="0"/>
          <w:marBottom w:val="0"/>
          <w:divBdr>
            <w:top w:val="none" w:sz="0" w:space="0" w:color="auto"/>
            <w:left w:val="none" w:sz="0" w:space="0" w:color="auto"/>
            <w:bottom w:val="none" w:sz="0" w:space="0" w:color="auto"/>
            <w:right w:val="none" w:sz="0" w:space="0" w:color="auto"/>
          </w:divBdr>
        </w:div>
        <w:div w:id="1799684776">
          <w:marLeft w:val="480"/>
          <w:marRight w:val="0"/>
          <w:marTop w:val="0"/>
          <w:marBottom w:val="0"/>
          <w:divBdr>
            <w:top w:val="none" w:sz="0" w:space="0" w:color="auto"/>
            <w:left w:val="none" w:sz="0" w:space="0" w:color="auto"/>
            <w:bottom w:val="none" w:sz="0" w:space="0" w:color="auto"/>
            <w:right w:val="none" w:sz="0" w:space="0" w:color="auto"/>
          </w:divBdr>
        </w:div>
        <w:div w:id="1688406997">
          <w:marLeft w:val="480"/>
          <w:marRight w:val="0"/>
          <w:marTop w:val="0"/>
          <w:marBottom w:val="0"/>
          <w:divBdr>
            <w:top w:val="none" w:sz="0" w:space="0" w:color="auto"/>
            <w:left w:val="none" w:sz="0" w:space="0" w:color="auto"/>
            <w:bottom w:val="none" w:sz="0" w:space="0" w:color="auto"/>
            <w:right w:val="none" w:sz="0" w:space="0" w:color="auto"/>
          </w:divBdr>
        </w:div>
        <w:div w:id="1933197624">
          <w:marLeft w:val="480"/>
          <w:marRight w:val="0"/>
          <w:marTop w:val="0"/>
          <w:marBottom w:val="0"/>
          <w:divBdr>
            <w:top w:val="none" w:sz="0" w:space="0" w:color="auto"/>
            <w:left w:val="none" w:sz="0" w:space="0" w:color="auto"/>
            <w:bottom w:val="none" w:sz="0" w:space="0" w:color="auto"/>
            <w:right w:val="none" w:sz="0" w:space="0" w:color="auto"/>
          </w:divBdr>
        </w:div>
        <w:div w:id="188110025">
          <w:marLeft w:val="480"/>
          <w:marRight w:val="0"/>
          <w:marTop w:val="0"/>
          <w:marBottom w:val="0"/>
          <w:divBdr>
            <w:top w:val="none" w:sz="0" w:space="0" w:color="auto"/>
            <w:left w:val="none" w:sz="0" w:space="0" w:color="auto"/>
            <w:bottom w:val="none" w:sz="0" w:space="0" w:color="auto"/>
            <w:right w:val="none" w:sz="0" w:space="0" w:color="auto"/>
          </w:divBdr>
        </w:div>
        <w:div w:id="1161233816">
          <w:marLeft w:val="480"/>
          <w:marRight w:val="0"/>
          <w:marTop w:val="0"/>
          <w:marBottom w:val="0"/>
          <w:divBdr>
            <w:top w:val="none" w:sz="0" w:space="0" w:color="auto"/>
            <w:left w:val="none" w:sz="0" w:space="0" w:color="auto"/>
            <w:bottom w:val="none" w:sz="0" w:space="0" w:color="auto"/>
            <w:right w:val="none" w:sz="0" w:space="0" w:color="auto"/>
          </w:divBdr>
        </w:div>
        <w:div w:id="716860554">
          <w:marLeft w:val="480"/>
          <w:marRight w:val="0"/>
          <w:marTop w:val="0"/>
          <w:marBottom w:val="0"/>
          <w:divBdr>
            <w:top w:val="none" w:sz="0" w:space="0" w:color="auto"/>
            <w:left w:val="none" w:sz="0" w:space="0" w:color="auto"/>
            <w:bottom w:val="none" w:sz="0" w:space="0" w:color="auto"/>
            <w:right w:val="none" w:sz="0" w:space="0" w:color="auto"/>
          </w:divBdr>
        </w:div>
        <w:div w:id="221261676">
          <w:marLeft w:val="480"/>
          <w:marRight w:val="0"/>
          <w:marTop w:val="0"/>
          <w:marBottom w:val="0"/>
          <w:divBdr>
            <w:top w:val="none" w:sz="0" w:space="0" w:color="auto"/>
            <w:left w:val="none" w:sz="0" w:space="0" w:color="auto"/>
            <w:bottom w:val="none" w:sz="0" w:space="0" w:color="auto"/>
            <w:right w:val="none" w:sz="0" w:space="0" w:color="auto"/>
          </w:divBdr>
        </w:div>
        <w:div w:id="1508446850">
          <w:marLeft w:val="480"/>
          <w:marRight w:val="0"/>
          <w:marTop w:val="0"/>
          <w:marBottom w:val="0"/>
          <w:divBdr>
            <w:top w:val="none" w:sz="0" w:space="0" w:color="auto"/>
            <w:left w:val="none" w:sz="0" w:space="0" w:color="auto"/>
            <w:bottom w:val="none" w:sz="0" w:space="0" w:color="auto"/>
            <w:right w:val="none" w:sz="0" w:space="0" w:color="auto"/>
          </w:divBdr>
        </w:div>
        <w:div w:id="50353387">
          <w:marLeft w:val="480"/>
          <w:marRight w:val="0"/>
          <w:marTop w:val="0"/>
          <w:marBottom w:val="0"/>
          <w:divBdr>
            <w:top w:val="none" w:sz="0" w:space="0" w:color="auto"/>
            <w:left w:val="none" w:sz="0" w:space="0" w:color="auto"/>
            <w:bottom w:val="none" w:sz="0" w:space="0" w:color="auto"/>
            <w:right w:val="none" w:sz="0" w:space="0" w:color="auto"/>
          </w:divBdr>
        </w:div>
        <w:div w:id="1452477308">
          <w:marLeft w:val="480"/>
          <w:marRight w:val="0"/>
          <w:marTop w:val="0"/>
          <w:marBottom w:val="0"/>
          <w:divBdr>
            <w:top w:val="none" w:sz="0" w:space="0" w:color="auto"/>
            <w:left w:val="none" w:sz="0" w:space="0" w:color="auto"/>
            <w:bottom w:val="none" w:sz="0" w:space="0" w:color="auto"/>
            <w:right w:val="none" w:sz="0" w:space="0" w:color="auto"/>
          </w:divBdr>
        </w:div>
        <w:div w:id="679427388">
          <w:marLeft w:val="480"/>
          <w:marRight w:val="0"/>
          <w:marTop w:val="0"/>
          <w:marBottom w:val="0"/>
          <w:divBdr>
            <w:top w:val="none" w:sz="0" w:space="0" w:color="auto"/>
            <w:left w:val="none" w:sz="0" w:space="0" w:color="auto"/>
            <w:bottom w:val="none" w:sz="0" w:space="0" w:color="auto"/>
            <w:right w:val="none" w:sz="0" w:space="0" w:color="auto"/>
          </w:divBdr>
        </w:div>
        <w:div w:id="1093748296">
          <w:marLeft w:val="480"/>
          <w:marRight w:val="0"/>
          <w:marTop w:val="0"/>
          <w:marBottom w:val="0"/>
          <w:divBdr>
            <w:top w:val="none" w:sz="0" w:space="0" w:color="auto"/>
            <w:left w:val="none" w:sz="0" w:space="0" w:color="auto"/>
            <w:bottom w:val="none" w:sz="0" w:space="0" w:color="auto"/>
            <w:right w:val="none" w:sz="0" w:space="0" w:color="auto"/>
          </w:divBdr>
        </w:div>
        <w:div w:id="1480416586">
          <w:marLeft w:val="480"/>
          <w:marRight w:val="0"/>
          <w:marTop w:val="0"/>
          <w:marBottom w:val="0"/>
          <w:divBdr>
            <w:top w:val="none" w:sz="0" w:space="0" w:color="auto"/>
            <w:left w:val="none" w:sz="0" w:space="0" w:color="auto"/>
            <w:bottom w:val="none" w:sz="0" w:space="0" w:color="auto"/>
            <w:right w:val="none" w:sz="0" w:space="0" w:color="auto"/>
          </w:divBdr>
        </w:div>
        <w:div w:id="280310116">
          <w:marLeft w:val="480"/>
          <w:marRight w:val="0"/>
          <w:marTop w:val="0"/>
          <w:marBottom w:val="0"/>
          <w:divBdr>
            <w:top w:val="none" w:sz="0" w:space="0" w:color="auto"/>
            <w:left w:val="none" w:sz="0" w:space="0" w:color="auto"/>
            <w:bottom w:val="none" w:sz="0" w:space="0" w:color="auto"/>
            <w:right w:val="none" w:sz="0" w:space="0" w:color="auto"/>
          </w:divBdr>
        </w:div>
        <w:div w:id="1477450696">
          <w:marLeft w:val="480"/>
          <w:marRight w:val="0"/>
          <w:marTop w:val="0"/>
          <w:marBottom w:val="0"/>
          <w:divBdr>
            <w:top w:val="none" w:sz="0" w:space="0" w:color="auto"/>
            <w:left w:val="none" w:sz="0" w:space="0" w:color="auto"/>
            <w:bottom w:val="none" w:sz="0" w:space="0" w:color="auto"/>
            <w:right w:val="none" w:sz="0" w:space="0" w:color="auto"/>
          </w:divBdr>
        </w:div>
        <w:div w:id="1241017796">
          <w:marLeft w:val="480"/>
          <w:marRight w:val="0"/>
          <w:marTop w:val="0"/>
          <w:marBottom w:val="0"/>
          <w:divBdr>
            <w:top w:val="none" w:sz="0" w:space="0" w:color="auto"/>
            <w:left w:val="none" w:sz="0" w:space="0" w:color="auto"/>
            <w:bottom w:val="none" w:sz="0" w:space="0" w:color="auto"/>
            <w:right w:val="none" w:sz="0" w:space="0" w:color="auto"/>
          </w:divBdr>
        </w:div>
        <w:div w:id="798300585">
          <w:marLeft w:val="480"/>
          <w:marRight w:val="0"/>
          <w:marTop w:val="0"/>
          <w:marBottom w:val="0"/>
          <w:divBdr>
            <w:top w:val="none" w:sz="0" w:space="0" w:color="auto"/>
            <w:left w:val="none" w:sz="0" w:space="0" w:color="auto"/>
            <w:bottom w:val="none" w:sz="0" w:space="0" w:color="auto"/>
            <w:right w:val="none" w:sz="0" w:space="0" w:color="auto"/>
          </w:divBdr>
        </w:div>
        <w:div w:id="1811895683">
          <w:marLeft w:val="480"/>
          <w:marRight w:val="0"/>
          <w:marTop w:val="0"/>
          <w:marBottom w:val="0"/>
          <w:divBdr>
            <w:top w:val="none" w:sz="0" w:space="0" w:color="auto"/>
            <w:left w:val="none" w:sz="0" w:space="0" w:color="auto"/>
            <w:bottom w:val="none" w:sz="0" w:space="0" w:color="auto"/>
            <w:right w:val="none" w:sz="0" w:space="0" w:color="auto"/>
          </w:divBdr>
        </w:div>
        <w:div w:id="485051416">
          <w:marLeft w:val="480"/>
          <w:marRight w:val="0"/>
          <w:marTop w:val="0"/>
          <w:marBottom w:val="0"/>
          <w:divBdr>
            <w:top w:val="none" w:sz="0" w:space="0" w:color="auto"/>
            <w:left w:val="none" w:sz="0" w:space="0" w:color="auto"/>
            <w:bottom w:val="none" w:sz="0" w:space="0" w:color="auto"/>
            <w:right w:val="none" w:sz="0" w:space="0" w:color="auto"/>
          </w:divBdr>
        </w:div>
        <w:div w:id="1136411858">
          <w:marLeft w:val="480"/>
          <w:marRight w:val="0"/>
          <w:marTop w:val="0"/>
          <w:marBottom w:val="0"/>
          <w:divBdr>
            <w:top w:val="none" w:sz="0" w:space="0" w:color="auto"/>
            <w:left w:val="none" w:sz="0" w:space="0" w:color="auto"/>
            <w:bottom w:val="none" w:sz="0" w:space="0" w:color="auto"/>
            <w:right w:val="none" w:sz="0" w:space="0" w:color="auto"/>
          </w:divBdr>
        </w:div>
        <w:div w:id="1147629576">
          <w:marLeft w:val="480"/>
          <w:marRight w:val="0"/>
          <w:marTop w:val="0"/>
          <w:marBottom w:val="0"/>
          <w:divBdr>
            <w:top w:val="none" w:sz="0" w:space="0" w:color="auto"/>
            <w:left w:val="none" w:sz="0" w:space="0" w:color="auto"/>
            <w:bottom w:val="none" w:sz="0" w:space="0" w:color="auto"/>
            <w:right w:val="none" w:sz="0" w:space="0" w:color="auto"/>
          </w:divBdr>
        </w:div>
        <w:div w:id="179047587">
          <w:marLeft w:val="480"/>
          <w:marRight w:val="0"/>
          <w:marTop w:val="0"/>
          <w:marBottom w:val="0"/>
          <w:divBdr>
            <w:top w:val="none" w:sz="0" w:space="0" w:color="auto"/>
            <w:left w:val="none" w:sz="0" w:space="0" w:color="auto"/>
            <w:bottom w:val="none" w:sz="0" w:space="0" w:color="auto"/>
            <w:right w:val="none" w:sz="0" w:space="0" w:color="auto"/>
          </w:divBdr>
        </w:div>
        <w:div w:id="1578443514">
          <w:marLeft w:val="480"/>
          <w:marRight w:val="0"/>
          <w:marTop w:val="0"/>
          <w:marBottom w:val="0"/>
          <w:divBdr>
            <w:top w:val="none" w:sz="0" w:space="0" w:color="auto"/>
            <w:left w:val="none" w:sz="0" w:space="0" w:color="auto"/>
            <w:bottom w:val="none" w:sz="0" w:space="0" w:color="auto"/>
            <w:right w:val="none" w:sz="0" w:space="0" w:color="auto"/>
          </w:divBdr>
        </w:div>
        <w:div w:id="1826237602">
          <w:marLeft w:val="480"/>
          <w:marRight w:val="0"/>
          <w:marTop w:val="0"/>
          <w:marBottom w:val="0"/>
          <w:divBdr>
            <w:top w:val="none" w:sz="0" w:space="0" w:color="auto"/>
            <w:left w:val="none" w:sz="0" w:space="0" w:color="auto"/>
            <w:bottom w:val="none" w:sz="0" w:space="0" w:color="auto"/>
            <w:right w:val="none" w:sz="0" w:space="0" w:color="auto"/>
          </w:divBdr>
        </w:div>
      </w:divsChild>
    </w:div>
    <w:div w:id="1645741897">
      <w:bodyDiv w:val="1"/>
      <w:marLeft w:val="0"/>
      <w:marRight w:val="0"/>
      <w:marTop w:val="0"/>
      <w:marBottom w:val="0"/>
      <w:divBdr>
        <w:top w:val="none" w:sz="0" w:space="0" w:color="auto"/>
        <w:left w:val="none" w:sz="0" w:space="0" w:color="auto"/>
        <w:bottom w:val="none" w:sz="0" w:space="0" w:color="auto"/>
        <w:right w:val="none" w:sz="0" w:space="0" w:color="auto"/>
      </w:divBdr>
    </w:div>
    <w:div w:id="1646810909">
      <w:bodyDiv w:val="1"/>
      <w:marLeft w:val="0"/>
      <w:marRight w:val="0"/>
      <w:marTop w:val="0"/>
      <w:marBottom w:val="0"/>
      <w:divBdr>
        <w:top w:val="none" w:sz="0" w:space="0" w:color="auto"/>
        <w:left w:val="none" w:sz="0" w:space="0" w:color="auto"/>
        <w:bottom w:val="none" w:sz="0" w:space="0" w:color="auto"/>
        <w:right w:val="none" w:sz="0" w:space="0" w:color="auto"/>
      </w:divBdr>
    </w:div>
    <w:div w:id="1649745722">
      <w:bodyDiv w:val="1"/>
      <w:marLeft w:val="0"/>
      <w:marRight w:val="0"/>
      <w:marTop w:val="0"/>
      <w:marBottom w:val="0"/>
      <w:divBdr>
        <w:top w:val="none" w:sz="0" w:space="0" w:color="auto"/>
        <w:left w:val="none" w:sz="0" w:space="0" w:color="auto"/>
        <w:bottom w:val="none" w:sz="0" w:space="0" w:color="auto"/>
        <w:right w:val="none" w:sz="0" w:space="0" w:color="auto"/>
      </w:divBdr>
    </w:div>
    <w:div w:id="1651591159">
      <w:bodyDiv w:val="1"/>
      <w:marLeft w:val="0"/>
      <w:marRight w:val="0"/>
      <w:marTop w:val="0"/>
      <w:marBottom w:val="0"/>
      <w:divBdr>
        <w:top w:val="none" w:sz="0" w:space="0" w:color="auto"/>
        <w:left w:val="none" w:sz="0" w:space="0" w:color="auto"/>
        <w:bottom w:val="none" w:sz="0" w:space="0" w:color="auto"/>
        <w:right w:val="none" w:sz="0" w:space="0" w:color="auto"/>
      </w:divBdr>
    </w:div>
    <w:div w:id="1651595375">
      <w:bodyDiv w:val="1"/>
      <w:marLeft w:val="0"/>
      <w:marRight w:val="0"/>
      <w:marTop w:val="0"/>
      <w:marBottom w:val="0"/>
      <w:divBdr>
        <w:top w:val="none" w:sz="0" w:space="0" w:color="auto"/>
        <w:left w:val="none" w:sz="0" w:space="0" w:color="auto"/>
        <w:bottom w:val="none" w:sz="0" w:space="0" w:color="auto"/>
        <w:right w:val="none" w:sz="0" w:space="0" w:color="auto"/>
      </w:divBdr>
    </w:div>
    <w:div w:id="1654333134">
      <w:bodyDiv w:val="1"/>
      <w:marLeft w:val="0"/>
      <w:marRight w:val="0"/>
      <w:marTop w:val="0"/>
      <w:marBottom w:val="0"/>
      <w:divBdr>
        <w:top w:val="none" w:sz="0" w:space="0" w:color="auto"/>
        <w:left w:val="none" w:sz="0" w:space="0" w:color="auto"/>
        <w:bottom w:val="none" w:sz="0" w:space="0" w:color="auto"/>
        <w:right w:val="none" w:sz="0" w:space="0" w:color="auto"/>
      </w:divBdr>
    </w:div>
    <w:div w:id="1654528555">
      <w:bodyDiv w:val="1"/>
      <w:marLeft w:val="0"/>
      <w:marRight w:val="0"/>
      <w:marTop w:val="0"/>
      <w:marBottom w:val="0"/>
      <w:divBdr>
        <w:top w:val="none" w:sz="0" w:space="0" w:color="auto"/>
        <w:left w:val="none" w:sz="0" w:space="0" w:color="auto"/>
        <w:bottom w:val="none" w:sz="0" w:space="0" w:color="auto"/>
        <w:right w:val="none" w:sz="0" w:space="0" w:color="auto"/>
      </w:divBdr>
    </w:div>
    <w:div w:id="1659504851">
      <w:bodyDiv w:val="1"/>
      <w:marLeft w:val="0"/>
      <w:marRight w:val="0"/>
      <w:marTop w:val="0"/>
      <w:marBottom w:val="0"/>
      <w:divBdr>
        <w:top w:val="none" w:sz="0" w:space="0" w:color="auto"/>
        <w:left w:val="none" w:sz="0" w:space="0" w:color="auto"/>
        <w:bottom w:val="none" w:sz="0" w:space="0" w:color="auto"/>
        <w:right w:val="none" w:sz="0" w:space="0" w:color="auto"/>
      </w:divBdr>
    </w:div>
    <w:div w:id="1659772113">
      <w:bodyDiv w:val="1"/>
      <w:marLeft w:val="0"/>
      <w:marRight w:val="0"/>
      <w:marTop w:val="0"/>
      <w:marBottom w:val="0"/>
      <w:divBdr>
        <w:top w:val="none" w:sz="0" w:space="0" w:color="auto"/>
        <w:left w:val="none" w:sz="0" w:space="0" w:color="auto"/>
        <w:bottom w:val="none" w:sz="0" w:space="0" w:color="auto"/>
        <w:right w:val="none" w:sz="0" w:space="0" w:color="auto"/>
      </w:divBdr>
    </w:div>
    <w:div w:id="1660230579">
      <w:bodyDiv w:val="1"/>
      <w:marLeft w:val="0"/>
      <w:marRight w:val="0"/>
      <w:marTop w:val="0"/>
      <w:marBottom w:val="0"/>
      <w:divBdr>
        <w:top w:val="none" w:sz="0" w:space="0" w:color="auto"/>
        <w:left w:val="none" w:sz="0" w:space="0" w:color="auto"/>
        <w:bottom w:val="none" w:sz="0" w:space="0" w:color="auto"/>
        <w:right w:val="none" w:sz="0" w:space="0" w:color="auto"/>
      </w:divBdr>
    </w:div>
    <w:div w:id="1660889086">
      <w:bodyDiv w:val="1"/>
      <w:marLeft w:val="0"/>
      <w:marRight w:val="0"/>
      <w:marTop w:val="0"/>
      <w:marBottom w:val="0"/>
      <w:divBdr>
        <w:top w:val="none" w:sz="0" w:space="0" w:color="auto"/>
        <w:left w:val="none" w:sz="0" w:space="0" w:color="auto"/>
        <w:bottom w:val="none" w:sz="0" w:space="0" w:color="auto"/>
        <w:right w:val="none" w:sz="0" w:space="0" w:color="auto"/>
      </w:divBdr>
    </w:div>
    <w:div w:id="1662809055">
      <w:bodyDiv w:val="1"/>
      <w:marLeft w:val="0"/>
      <w:marRight w:val="0"/>
      <w:marTop w:val="0"/>
      <w:marBottom w:val="0"/>
      <w:divBdr>
        <w:top w:val="none" w:sz="0" w:space="0" w:color="auto"/>
        <w:left w:val="none" w:sz="0" w:space="0" w:color="auto"/>
        <w:bottom w:val="none" w:sz="0" w:space="0" w:color="auto"/>
        <w:right w:val="none" w:sz="0" w:space="0" w:color="auto"/>
      </w:divBdr>
    </w:div>
    <w:div w:id="1664969773">
      <w:bodyDiv w:val="1"/>
      <w:marLeft w:val="0"/>
      <w:marRight w:val="0"/>
      <w:marTop w:val="0"/>
      <w:marBottom w:val="0"/>
      <w:divBdr>
        <w:top w:val="none" w:sz="0" w:space="0" w:color="auto"/>
        <w:left w:val="none" w:sz="0" w:space="0" w:color="auto"/>
        <w:bottom w:val="none" w:sz="0" w:space="0" w:color="auto"/>
        <w:right w:val="none" w:sz="0" w:space="0" w:color="auto"/>
      </w:divBdr>
    </w:div>
    <w:div w:id="1666007364">
      <w:bodyDiv w:val="1"/>
      <w:marLeft w:val="0"/>
      <w:marRight w:val="0"/>
      <w:marTop w:val="0"/>
      <w:marBottom w:val="0"/>
      <w:divBdr>
        <w:top w:val="none" w:sz="0" w:space="0" w:color="auto"/>
        <w:left w:val="none" w:sz="0" w:space="0" w:color="auto"/>
        <w:bottom w:val="none" w:sz="0" w:space="0" w:color="auto"/>
        <w:right w:val="none" w:sz="0" w:space="0" w:color="auto"/>
      </w:divBdr>
    </w:div>
    <w:div w:id="1667324177">
      <w:bodyDiv w:val="1"/>
      <w:marLeft w:val="0"/>
      <w:marRight w:val="0"/>
      <w:marTop w:val="0"/>
      <w:marBottom w:val="0"/>
      <w:divBdr>
        <w:top w:val="none" w:sz="0" w:space="0" w:color="auto"/>
        <w:left w:val="none" w:sz="0" w:space="0" w:color="auto"/>
        <w:bottom w:val="none" w:sz="0" w:space="0" w:color="auto"/>
        <w:right w:val="none" w:sz="0" w:space="0" w:color="auto"/>
      </w:divBdr>
    </w:div>
    <w:div w:id="1669095487">
      <w:bodyDiv w:val="1"/>
      <w:marLeft w:val="0"/>
      <w:marRight w:val="0"/>
      <w:marTop w:val="0"/>
      <w:marBottom w:val="0"/>
      <w:divBdr>
        <w:top w:val="none" w:sz="0" w:space="0" w:color="auto"/>
        <w:left w:val="none" w:sz="0" w:space="0" w:color="auto"/>
        <w:bottom w:val="none" w:sz="0" w:space="0" w:color="auto"/>
        <w:right w:val="none" w:sz="0" w:space="0" w:color="auto"/>
      </w:divBdr>
    </w:div>
    <w:div w:id="1670064231">
      <w:bodyDiv w:val="1"/>
      <w:marLeft w:val="0"/>
      <w:marRight w:val="0"/>
      <w:marTop w:val="0"/>
      <w:marBottom w:val="0"/>
      <w:divBdr>
        <w:top w:val="none" w:sz="0" w:space="0" w:color="auto"/>
        <w:left w:val="none" w:sz="0" w:space="0" w:color="auto"/>
        <w:bottom w:val="none" w:sz="0" w:space="0" w:color="auto"/>
        <w:right w:val="none" w:sz="0" w:space="0" w:color="auto"/>
      </w:divBdr>
    </w:div>
    <w:div w:id="1670251913">
      <w:bodyDiv w:val="1"/>
      <w:marLeft w:val="0"/>
      <w:marRight w:val="0"/>
      <w:marTop w:val="0"/>
      <w:marBottom w:val="0"/>
      <w:divBdr>
        <w:top w:val="none" w:sz="0" w:space="0" w:color="auto"/>
        <w:left w:val="none" w:sz="0" w:space="0" w:color="auto"/>
        <w:bottom w:val="none" w:sz="0" w:space="0" w:color="auto"/>
        <w:right w:val="none" w:sz="0" w:space="0" w:color="auto"/>
      </w:divBdr>
    </w:div>
    <w:div w:id="1670936628">
      <w:bodyDiv w:val="1"/>
      <w:marLeft w:val="0"/>
      <w:marRight w:val="0"/>
      <w:marTop w:val="0"/>
      <w:marBottom w:val="0"/>
      <w:divBdr>
        <w:top w:val="none" w:sz="0" w:space="0" w:color="auto"/>
        <w:left w:val="none" w:sz="0" w:space="0" w:color="auto"/>
        <w:bottom w:val="none" w:sz="0" w:space="0" w:color="auto"/>
        <w:right w:val="none" w:sz="0" w:space="0" w:color="auto"/>
      </w:divBdr>
      <w:divsChild>
        <w:div w:id="889534853">
          <w:marLeft w:val="480"/>
          <w:marRight w:val="0"/>
          <w:marTop w:val="0"/>
          <w:marBottom w:val="0"/>
          <w:divBdr>
            <w:top w:val="none" w:sz="0" w:space="0" w:color="auto"/>
            <w:left w:val="none" w:sz="0" w:space="0" w:color="auto"/>
            <w:bottom w:val="none" w:sz="0" w:space="0" w:color="auto"/>
            <w:right w:val="none" w:sz="0" w:space="0" w:color="auto"/>
          </w:divBdr>
        </w:div>
        <w:div w:id="1167942861">
          <w:marLeft w:val="480"/>
          <w:marRight w:val="0"/>
          <w:marTop w:val="0"/>
          <w:marBottom w:val="0"/>
          <w:divBdr>
            <w:top w:val="none" w:sz="0" w:space="0" w:color="auto"/>
            <w:left w:val="none" w:sz="0" w:space="0" w:color="auto"/>
            <w:bottom w:val="none" w:sz="0" w:space="0" w:color="auto"/>
            <w:right w:val="none" w:sz="0" w:space="0" w:color="auto"/>
          </w:divBdr>
        </w:div>
        <w:div w:id="1367950953">
          <w:marLeft w:val="480"/>
          <w:marRight w:val="0"/>
          <w:marTop w:val="0"/>
          <w:marBottom w:val="0"/>
          <w:divBdr>
            <w:top w:val="none" w:sz="0" w:space="0" w:color="auto"/>
            <w:left w:val="none" w:sz="0" w:space="0" w:color="auto"/>
            <w:bottom w:val="none" w:sz="0" w:space="0" w:color="auto"/>
            <w:right w:val="none" w:sz="0" w:space="0" w:color="auto"/>
          </w:divBdr>
        </w:div>
        <w:div w:id="1083139751">
          <w:marLeft w:val="480"/>
          <w:marRight w:val="0"/>
          <w:marTop w:val="0"/>
          <w:marBottom w:val="0"/>
          <w:divBdr>
            <w:top w:val="none" w:sz="0" w:space="0" w:color="auto"/>
            <w:left w:val="none" w:sz="0" w:space="0" w:color="auto"/>
            <w:bottom w:val="none" w:sz="0" w:space="0" w:color="auto"/>
            <w:right w:val="none" w:sz="0" w:space="0" w:color="auto"/>
          </w:divBdr>
        </w:div>
        <w:div w:id="880092615">
          <w:marLeft w:val="480"/>
          <w:marRight w:val="0"/>
          <w:marTop w:val="0"/>
          <w:marBottom w:val="0"/>
          <w:divBdr>
            <w:top w:val="none" w:sz="0" w:space="0" w:color="auto"/>
            <w:left w:val="none" w:sz="0" w:space="0" w:color="auto"/>
            <w:bottom w:val="none" w:sz="0" w:space="0" w:color="auto"/>
            <w:right w:val="none" w:sz="0" w:space="0" w:color="auto"/>
          </w:divBdr>
        </w:div>
        <w:div w:id="1788936671">
          <w:marLeft w:val="480"/>
          <w:marRight w:val="0"/>
          <w:marTop w:val="0"/>
          <w:marBottom w:val="0"/>
          <w:divBdr>
            <w:top w:val="none" w:sz="0" w:space="0" w:color="auto"/>
            <w:left w:val="none" w:sz="0" w:space="0" w:color="auto"/>
            <w:bottom w:val="none" w:sz="0" w:space="0" w:color="auto"/>
            <w:right w:val="none" w:sz="0" w:space="0" w:color="auto"/>
          </w:divBdr>
        </w:div>
        <w:div w:id="446581223">
          <w:marLeft w:val="480"/>
          <w:marRight w:val="0"/>
          <w:marTop w:val="0"/>
          <w:marBottom w:val="0"/>
          <w:divBdr>
            <w:top w:val="none" w:sz="0" w:space="0" w:color="auto"/>
            <w:left w:val="none" w:sz="0" w:space="0" w:color="auto"/>
            <w:bottom w:val="none" w:sz="0" w:space="0" w:color="auto"/>
            <w:right w:val="none" w:sz="0" w:space="0" w:color="auto"/>
          </w:divBdr>
        </w:div>
        <w:div w:id="1533303307">
          <w:marLeft w:val="480"/>
          <w:marRight w:val="0"/>
          <w:marTop w:val="0"/>
          <w:marBottom w:val="0"/>
          <w:divBdr>
            <w:top w:val="none" w:sz="0" w:space="0" w:color="auto"/>
            <w:left w:val="none" w:sz="0" w:space="0" w:color="auto"/>
            <w:bottom w:val="none" w:sz="0" w:space="0" w:color="auto"/>
            <w:right w:val="none" w:sz="0" w:space="0" w:color="auto"/>
          </w:divBdr>
        </w:div>
        <w:div w:id="2009139842">
          <w:marLeft w:val="480"/>
          <w:marRight w:val="0"/>
          <w:marTop w:val="0"/>
          <w:marBottom w:val="0"/>
          <w:divBdr>
            <w:top w:val="none" w:sz="0" w:space="0" w:color="auto"/>
            <w:left w:val="none" w:sz="0" w:space="0" w:color="auto"/>
            <w:bottom w:val="none" w:sz="0" w:space="0" w:color="auto"/>
            <w:right w:val="none" w:sz="0" w:space="0" w:color="auto"/>
          </w:divBdr>
        </w:div>
        <w:div w:id="1887063633">
          <w:marLeft w:val="480"/>
          <w:marRight w:val="0"/>
          <w:marTop w:val="0"/>
          <w:marBottom w:val="0"/>
          <w:divBdr>
            <w:top w:val="none" w:sz="0" w:space="0" w:color="auto"/>
            <w:left w:val="none" w:sz="0" w:space="0" w:color="auto"/>
            <w:bottom w:val="none" w:sz="0" w:space="0" w:color="auto"/>
            <w:right w:val="none" w:sz="0" w:space="0" w:color="auto"/>
          </w:divBdr>
        </w:div>
        <w:div w:id="266887304">
          <w:marLeft w:val="480"/>
          <w:marRight w:val="0"/>
          <w:marTop w:val="0"/>
          <w:marBottom w:val="0"/>
          <w:divBdr>
            <w:top w:val="none" w:sz="0" w:space="0" w:color="auto"/>
            <w:left w:val="none" w:sz="0" w:space="0" w:color="auto"/>
            <w:bottom w:val="none" w:sz="0" w:space="0" w:color="auto"/>
            <w:right w:val="none" w:sz="0" w:space="0" w:color="auto"/>
          </w:divBdr>
        </w:div>
        <w:div w:id="908542428">
          <w:marLeft w:val="480"/>
          <w:marRight w:val="0"/>
          <w:marTop w:val="0"/>
          <w:marBottom w:val="0"/>
          <w:divBdr>
            <w:top w:val="none" w:sz="0" w:space="0" w:color="auto"/>
            <w:left w:val="none" w:sz="0" w:space="0" w:color="auto"/>
            <w:bottom w:val="none" w:sz="0" w:space="0" w:color="auto"/>
            <w:right w:val="none" w:sz="0" w:space="0" w:color="auto"/>
          </w:divBdr>
        </w:div>
        <w:div w:id="1040713148">
          <w:marLeft w:val="480"/>
          <w:marRight w:val="0"/>
          <w:marTop w:val="0"/>
          <w:marBottom w:val="0"/>
          <w:divBdr>
            <w:top w:val="none" w:sz="0" w:space="0" w:color="auto"/>
            <w:left w:val="none" w:sz="0" w:space="0" w:color="auto"/>
            <w:bottom w:val="none" w:sz="0" w:space="0" w:color="auto"/>
            <w:right w:val="none" w:sz="0" w:space="0" w:color="auto"/>
          </w:divBdr>
        </w:div>
        <w:div w:id="1742679666">
          <w:marLeft w:val="480"/>
          <w:marRight w:val="0"/>
          <w:marTop w:val="0"/>
          <w:marBottom w:val="0"/>
          <w:divBdr>
            <w:top w:val="none" w:sz="0" w:space="0" w:color="auto"/>
            <w:left w:val="none" w:sz="0" w:space="0" w:color="auto"/>
            <w:bottom w:val="none" w:sz="0" w:space="0" w:color="auto"/>
            <w:right w:val="none" w:sz="0" w:space="0" w:color="auto"/>
          </w:divBdr>
        </w:div>
        <w:div w:id="601229442">
          <w:marLeft w:val="480"/>
          <w:marRight w:val="0"/>
          <w:marTop w:val="0"/>
          <w:marBottom w:val="0"/>
          <w:divBdr>
            <w:top w:val="none" w:sz="0" w:space="0" w:color="auto"/>
            <w:left w:val="none" w:sz="0" w:space="0" w:color="auto"/>
            <w:bottom w:val="none" w:sz="0" w:space="0" w:color="auto"/>
            <w:right w:val="none" w:sz="0" w:space="0" w:color="auto"/>
          </w:divBdr>
        </w:div>
        <w:div w:id="203979942">
          <w:marLeft w:val="480"/>
          <w:marRight w:val="0"/>
          <w:marTop w:val="0"/>
          <w:marBottom w:val="0"/>
          <w:divBdr>
            <w:top w:val="none" w:sz="0" w:space="0" w:color="auto"/>
            <w:left w:val="none" w:sz="0" w:space="0" w:color="auto"/>
            <w:bottom w:val="none" w:sz="0" w:space="0" w:color="auto"/>
            <w:right w:val="none" w:sz="0" w:space="0" w:color="auto"/>
          </w:divBdr>
        </w:div>
        <w:div w:id="961227918">
          <w:marLeft w:val="480"/>
          <w:marRight w:val="0"/>
          <w:marTop w:val="0"/>
          <w:marBottom w:val="0"/>
          <w:divBdr>
            <w:top w:val="none" w:sz="0" w:space="0" w:color="auto"/>
            <w:left w:val="none" w:sz="0" w:space="0" w:color="auto"/>
            <w:bottom w:val="none" w:sz="0" w:space="0" w:color="auto"/>
            <w:right w:val="none" w:sz="0" w:space="0" w:color="auto"/>
          </w:divBdr>
        </w:div>
        <w:div w:id="1058356208">
          <w:marLeft w:val="480"/>
          <w:marRight w:val="0"/>
          <w:marTop w:val="0"/>
          <w:marBottom w:val="0"/>
          <w:divBdr>
            <w:top w:val="none" w:sz="0" w:space="0" w:color="auto"/>
            <w:left w:val="none" w:sz="0" w:space="0" w:color="auto"/>
            <w:bottom w:val="none" w:sz="0" w:space="0" w:color="auto"/>
            <w:right w:val="none" w:sz="0" w:space="0" w:color="auto"/>
          </w:divBdr>
        </w:div>
        <w:div w:id="499199890">
          <w:marLeft w:val="480"/>
          <w:marRight w:val="0"/>
          <w:marTop w:val="0"/>
          <w:marBottom w:val="0"/>
          <w:divBdr>
            <w:top w:val="none" w:sz="0" w:space="0" w:color="auto"/>
            <w:left w:val="none" w:sz="0" w:space="0" w:color="auto"/>
            <w:bottom w:val="none" w:sz="0" w:space="0" w:color="auto"/>
            <w:right w:val="none" w:sz="0" w:space="0" w:color="auto"/>
          </w:divBdr>
        </w:div>
        <w:div w:id="2039772343">
          <w:marLeft w:val="480"/>
          <w:marRight w:val="0"/>
          <w:marTop w:val="0"/>
          <w:marBottom w:val="0"/>
          <w:divBdr>
            <w:top w:val="none" w:sz="0" w:space="0" w:color="auto"/>
            <w:left w:val="none" w:sz="0" w:space="0" w:color="auto"/>
            <w:bottom w:val="none" w:sz="0" w:space="0" w:color="auto"/>
            <w:right w:val="none" w:sz="0" w:space="0" w:color="auto"/>
          </w:divBdr>
        </w:div>
        <w:div w:id="1445614299">
          <w:marLeft w:val="480"/>
          <w:marRight w:val="0"/>
          <w:marTop w:val="0"/>
          <w:marBottom w:val="0"/>
          <w:divBdr>
            <w:top w:val="none" w:sz="0" w:space="0" w:color="auto"/>
            <w:left w:val="none" w:sz="0" w:space="0" w:color="auto"/>
            <w:bottom w:val="none" w:sz="0" w:space="0" w:color="auto"/>
            <w:right w:val="none" w:sz="0" w:space="0" w:color="auto"/>
          </w:divBdr>
        </w:div>
        <w:div w:id="932666316">
          <w:marLeft w:val="480"/>
          <w:marRight w:val="0"/>
          <w:marTop w:val="0"/>
          <w:marBottom w:val="0"/>
          <w:divBdr>
            <w:top w:val="none" w:sz="0" w:space="0" w:color="auto"/>
            <w:left w:val="none" w:sz="0" w:space="0" w:color="auto"/>
            <w:bottom w:val="none" w:sz="0" w:space="0" w:color="auto"/>
            <w:right w:val="none" w:sz="0" w:space="0" w:color="auto"/>
          </w:divBdr>
        </w:div>
        <w:div w:id="2097702796">
          <w:marLeft w:val="480"/>
          <w:marRight w:val="0"/>
          <w:marTop w:val="0"/>
          <w:marBottom w:val="0"/>
          <w:divBdr>
            <w:top w:val="none" w:sz="0" w:space="0" w:color="auto"/>
            <w:left w:val="none" w:sz="0" w:space="0" w:color="auto"/>
            <w:bottom w:val="none" w:sz="0" w:space="0" w:color="auto"/>
            <w:right w:val="none" w:sz="0" w:space="0" w:color="auto"/>
          </w:divBdr>
        </w:div>
        <w:div w:id="1217816834">
          <w:marLeft w:val="480"/>
          <w:marRight w:val="0"/>
          <w:marTop w:val="0"/>
          <w:marBottom w:val="0"/>
          <w:divBdr>
            <w:top w:val="none" w:sz="0" w:space="0" w:color="auto"/>
            <w:left w:val="none" w:sz="0" w:space="0" w:color="auto"/>
            <w:bottom w:val="none" w:sz="0" w:space="0" w:color="auto"/>
            <w:right w:val="none" w:sz="0" w:space="0" w:color="auto"/>
          </w:divBdr>
        </w:div>
        <w:div w:id="725495404">
          <w:marLeft w:val="480"/>
          <w:marRight w:val="0"/>
          <w:marTop w:val="0"/>
          <w:marBottom w:val="0"/>
          <w:divBdr>
            <w:top w:val="none" w:sz="0" w:space="0" w:color="auto"/>
            <w:left w:val="none" w:sz="0" w:space="0" w:color="auto"/>
            <w:bottom w:val="none" w:sz="0" w:space="0" w:color="auto"/>
            <w:right w:val="none" w:sz="0" w:space="0" w:color="auto"/>
          </w:divBdr>
        </w:div>
        <w:div w:id="1766223674">
          <w:marLeft w:val="480"/>
          <w:marRight w:val="0"/>
          <w:marTop w:val="0"/>
          <w:marBottom w:val="0"/>
          <w:divBdr>
            <w:top w:val="none" w:sz="0" w:space="0" w:color="auto"/>
            <w:left w:val="none" w:sz="0" w:space="0" w:color="auto"/>
            <w:bottom w:val="none" w:sz="0" w:space="0" w:color="auto"/>
            <w:right w:val="none" w:sz="0" w:space="0" w:color="auto"/>
          </w:divBdr>
        </w:div>
        <w:div w:id="1957247791">
          <w:marLeft w:val="480"/>
          <w:marRight w:val="0"/>
          <w:marTop w:val="0"/>
          <w:marBottom w:val="0"/>
          <w:divBdr>
            <w:top w:val="none" w:sz="0" w:space="0" w:color="auto"/>
            <w:left w:val="none" w:sz="0" w:space="0" w:color="auto"/>
            <w:bottom w:val="none" w:sz="0" w:space="0" w:color="auto"/>
            <w:right w:val="none" w:sz="0" w:space="0" w:color="auto"/>
          </w:divBdr>
        </w:div>
        <w:div w:id="192306105">
          <w:marLeft w:val="480"/>
          <w:marRight w:val="0"/>
          <w:marTop w:val="0"/>
          <w:marBottom w:val="0"/>
          <w:divBdr>
            <w:top w:val="none" w:sz="0" w:space="0" w:color="auto"/>
            <w:left w:val="none" w:sz="0" w:space="0" w:color="auto"/>
            <w:bottom w:val="none" w:sz="0" w:space="0" w:color="auto"/>
            <w:right w:val="none" w:sz="0" w:space="0" w:color="auto"/>
          </w:divBdr>
        </w:div>
        <w:div w:id="1984693813">
          <w:marLeft w:val="480"/>
          <w:marRight w:val="0"/>
          <w:marTop w:val="0"/>
          <w:marBottom w:val="0"/>
          <w:divBdr>
            <w:top w:val="none" w:sz="0" w:space="0" w:color="auto"/>
            <w:left w:val="none" w:sz="0" w:space="0" w:color="auto"/>
            <w:bottom w:val="none" w:sz="0" w:space="0" w:color="auto"/>
            <w:right w:val="none" w:sz="0" w:space="0" w:color="auto"/>
          </w:divBdr>
        </w:div>
        <w:div w:id="2069526232">
          <w:marLeft w:val="480"/>
          <w:marRight w:val="0"/>
          <w:marTop w:val="0"/>
          <w:marBottom w:val="0"/>
          <w:divBdr>
            <w:top w:val="none" w:sz="0" w:space="0" w:color="auto"/>
            <w:left w:val="none" w:sz="0" w:space="0" w:color="auto"/>
            <w:bottom w:val="none" w:sz="0" w:space="0" w:color="auto"/>
            <w:right w:val="none" w:sz="0" w:space="0" w:color="auto"/>
          </w:divBdr>
        </w:div>
        <w:div w:id="1542671084">
          <w:marLeft w:val="480"/>
          <w:marRight w:val="0"/>
          <w:marTop w:val="0"/>
          <w:marBottom w:val="0"/>
          <w:divBdr>
            <w:top w:val="none" w:sz="0" w:space="0" w:color="auto"/>
            <w:left w:val="none" w:sz="0" w:space="0" w:color="auto"/>
            <w:bottom w:val="none" w:sz="0" w:space="0" w:color="auto"/>
            <w:right w:val="none" w:sz="0" w:space="0" w:color="auto"/>
          </w:divBdr>
        </w:div>
        <w:div w:id="2027828315">
          <w:marLeft w:val="480"/>
          <w:marRight w:val="0"/>
          <w:marTop w:val="0"/>
          <w:marBottom w:val="0"/>
          <w:divBdr>
            <w:top w:val="none" w:sz="0" w:space="0" w:color="auto"/>
            <w:left w:val="none" w:sz="0" w:space="0" w:color="auto"/>
            <w:bottom w:val="none" w:sz="0" w:space="0" w:color="auto"/>
            <w:right w:val="none" w:sz="0" w:space="0" w:color="auto"/>
          </w:divBdr>
        </w:div>
        <w:div w:id="11496708">
          <w:marLeft w:val="480"/>
          <w:marRight w:val="0"/>
          <w:marTop w:val="0"/>
          <w:marBottom w:val="0"/>
          <w:divBdr>
            <w:top w:val="none" w:sz="0" w:space="0" w:color="auto"/>
            <w:left w:val="none" w:sz="0" w:space="0" w:color="auto"/>
            <w:bottom w:val="none" w:sz="0" w:space="0" w:color="auto"/>
            <w:right w:val="none" w:sz="0" w:space="0" w:color="auto"/>
          </w:divBdr>
        </w:div>
        <w:div w:id="1254169433">
          <w:marLeft w:val="480"/>
          <w:marRight w:val="0"/>
          <w:marTop w:val="0"/>
          <w:marBottom w:val="0"/>
          <w:divBdr>
            <w:top w:val="none" w:sz="0" w:space="0" w:color="auto"/>
            <w:left w:val="none" w:sz="0" w:space="0" w:color="auto"/>
            <w:bottom w:val="none" w:sz="0" w:space="0" w:color="auto"/>
            <w:right w:val="none" w:sz="0" w:space="0" w:color="auto"/>
          </w:divBdr>
        </w:div>
        <w:div w:id="1106123810">
          <w:marLeft w:val="480"/>
          <w:marRight w:val="0"/>
          <w:marTop w:val="0"/>
          <w:marBottom w:val="0"/>
          <w:divBdr>
            <w:top w:val="none" w:sz="0" w:space="0" w:color="auto"/>
            <w:left w:val="none" w:sz="0" w:space="0" w:color="auto"/>
            <w:bottom w:val="none" w:sz="0" w:space="0" w:color="auto"/>
            <w:right w:val="none" w:sz="0" w:space="0" w:color="auto"/>
          </w:divBdr>
        </w:div>
        <w:div w:id="336150635">
          <w:marLeft w:val="480"/>
          <w:marRight w:val="0"/>
          <w:marTop w:val="0"/>
          <w:marBottom w:val="0"/>
          <w:divBdr>
            <w:top w:val="none" w:sz="0" w:space="0" w:color="auto"/>
            <w:left w:val="none" w:sz="0" w:space="0" w:color="auto"/>
            <w:bottom w:val="none" w:sz="0" w:space="0" w:color="auto"/>
            <w:right w:val="none" w:sz="0" w:space="0" w:color="auto"/>
          </w:divBdr>
        </w:div>
        <w:div w:id="653488462">
          <w:marLeft w:val="480"/>
          <w:marRight w:val="0"/>
          <w:marTop w:val="0"/>
          <w:marBottom w:val="0"/>
          <w:divBdr>
            <w:top w:val="none" w:sz="0" w:space="0" w:color="auto"/>
            <w:left w:val="none" w:sz="0" w:space="0" w:color="auto"/>
            <w:bottom w:val="none" w:sz="0" w:space="0" w:color="auto"/>
            <w:right w:val="none" w:sz="0" w:space="0" w:color="auto"/>
          </w:divBdr>
        </w:div>
        <w:div w:id="124005213">
          <w:marLeft w:val="480"/>
          <w:marRight w:val="0"/>
          <w:marTop w:val="0"/>
          <w:marBottom w:val="0"/>
          <w:divBdr>
            <w:top w:val="none" w:sz="0" w:space="0" w:color="auto"/>
            <w:left w:val="none" w:sz="0" w:space="0" w:color="auto"/>
            <w:bottom w:val="none" w:sz="0" w:space="0" w:color="auto"/>
            <w:right w:val="none" w:sz="0" w:space="0" w:color="auto"/>
          </w:divBdr>
        </w:div>
        <w:div w:id="1371107429">
          <w:marLeft w:val="480"/>
          <w:marRight w:val="0"/>
          <w:marTop w:val="0"/>
          <w:marBottom w:val="0"/>
          <w:divBdr>
            <w:top w:val="none" w:sz="0" w:space="0" w:color="auto"/>
            <w:left w:val="none" w:sz="0" w:space="0" w:color="auto"/>
            <w:bottom w:val="none" w:sz="0" w:space="0" w:color="auto"/>
            <w:right w:val="none" w:sz="0" w:space="0" w:color="auto"/>
          </w:divBdr>
        </w:div>
        <w:div w:id="599918767">
          <w:marLeft w:val="480"/>
          <w:marRight w:val="0"/>
          <w:marTop w:val="0"/>
          <w:marBottom w:val="0"/>
          <w:divBdr>
            <w:top w:val="none" w:sz="0" w:space="0" w:color="auto"/>
            <w:left w:val="none" w:sz="0" w:space="0" w:color="auto"/>
            <w:bottom w:val="none" w:sz="0" w:space="0" w:color="auto"/>
            <w:right w:val="none" w:sz="0" w:space="0" w:color="auto"/>
          </w:divBdr>
        </w:div>
        <w:div w:id="539706722">
          <w:marLeft w:val="480"/>
          <w:marRight w:val="0"/>
          <w:marTop w:val="0"/>
          <w:marBottom w:val="0"/>
          <w:divBdr>
            <w:top w:val="none" w:sz="0" w:space="0" w:color="auto"/>
            <w:left w:val="none" w:sz="0" w:space="0" w:color="auto"/>
            <w:bottom w:val="none" w:sz="0" w:space="0" w:color="auto"/>
            <w:right w:val="none" w:sz="0" w:space="0" w:color="auto"/>
          </w:divBdr>
        </w:div>
        <w:div w:id="263151011">
          <w:marLeft w:val="480"/>
          <w:marRight w:val="0"/>
          <w:marTop w:val="0"/>
          <w:marBottom w:val="0"/>
          <w:divBdr>
            <w:top w:val="none" w:sz="0" w:space="0" w:color="auto"/>
            <w:left w:val="none" w:sz="0" w:space="0" w:color="auto"/>
            <w:bottom w:val="none" w:sz="0" w:space="0" w:color="auto"/>
            <w:right w:val="none" w:sz="0" w:space="0" w:color="auto"/>
          </w:divBdr>
        </w:div>
        <w:div w:id="1599944752">
          <w:marLeft w:val="480"/>
          <w:marRight w:val="0"/>
          <w:marTop w:val="0"/>
          <w:marBottom w:val="0"/>
          <w:divBdr>
            <w:top w:val="none" w:sz="0" w:space="0" w:color="auto"/>
            <w:left w:val="none" w:sz="0" w:space="0" w:color="auto"/>
            <w:bottom w:val="none" w:sz="0" w:space="0" w:color="auto"/>
            <w:right w:val="none" w:sz="0" w:space="0" w:color="auto"/>
          </w:divBdr>
        </w:div>
        <w:div w:id="1442650246">
          <w:marLeft w:val="480"/>
          <w:marRight w:val="0"/>
          <w:marTop w:val="0"/>
          <w:marBottom w:val="0"/>
          <w:divBdr>
            <w:top w:val="none" w:sz="0" w:space="0" w:color="auto"/>
            <w:left w:val="none" w:sz="0" w:space="0" w:color="auto"/>
            <w:bottom w:val="none" w:sz="0" w:space="0" w:color="auto"/>
            <w:right w:val="none" w:sz="0" w:space="0" w:color="auto"/>
          </w:divBdr>
        </w:div>
        <w:div w:id="349572267">
          <w:marLeft w:val="480"/>
          <w:marRight w:val="0"/>
          <w:marTop w:val="0"/>
          <w:marBottom w:val="0"/>
          <w:divBdr>
            <w:top w:val="none" w:sz="0" w:space="0" w:color="auto"/>
            <w:left w:val="none" w:sz="0" w:space="0" w:color="auto"/>
            <w:bottom w:val="none" w:sz="0" w:space="0" w:color="auto"/>
            <w:right w:val="none" w:sz="0" w:space="0" w:color="auto"/>
          </w:divBdr>
        </w:div>
        <w:div w:id="665019322">
          <w:marLeft w:val="480"/>
          <w:marRight w:val="0"/>
          <w:marTop w:val="0"/>
          <w:marBottom w:val="0"/>
          <w:divBdr>
            <w:top w:val="none" w:sz="0" w:space="0" w:color="auto"/>
            <w:left w:val="none" w:sz="0" w:space="0" w:color="auto"/>
            <w:bottom w:val="none" w:sz="0" w:space="0" w:color="auto"/>
            <w:right w:val="none" w:sz="0" w:space="0" w:color="auto"/>
          </w:divBdr>
        </w:div>
        <w:div w:id="572006201">
          <w:marLeft w:val="480"/>
          <w:marRight w:val="0"/>
          <w:marTop w:val="0"/>
          <w:marBottom w:val="0"/>
          <w:divBdr>
            <w:top w:val="none" w:sz="0" w:space="0" w:color="auto"/>
            <w:left w:val="none" w:sz="0" w:space="0" w:color="auto"/>
            <w:bottom w:val="none" w:sz="0" w:space="0" w:color="auto"/>
            <w:right w:val="none" w:sz="0" w:space="0" w:color="auto"/>
          </w:divBdr>
        </w:div>
        <w:div w:id="358698401">
          <w:marLeft w:val="480"/>
          <w:marRight w:val="0"/>
          <w:marTop w:val="0"/>
          <w:marBottom w:val="0"/>
          <w:divBdr>
            <w:top w:val="none" w:sz="0" w:space="0" w:color="auto"/>
            <w:left w:val="none" w:sz="0" w:space="0" w:color="auto"/>
            <w:bottom w:val="none" w:sz="0" w:space="0" w:color="auto"/>
            <w:right w:val="none" w:sz="0" w:space="0" w:color="auto"/>
          </w:divBdr>
        </w:div>
        <w:div w:id="1777362671">
          <w:marLeft w:val="480"/>
          <w:marRight w:val="0"/>
          <w:marTop w:val="0"/>
          <w:marBottom w:val="0"/>
          <w:divBdr>
            <w:top w:val="none" w:sz="0" w:space="0" w:color="auto"/>
            <w:left w:val="none" w:sz="0" w:space="0" w:color="auto"/>
            <w:bottom w:val="none" w:sz="0" w:space="0" w:color="auto"/>
            <w:right w:val="none" w:sz="0" w:space="0" w:color="auto"/>
          </w:divBdr>
        </w:div>
        <w:div w:id="1143959619">
          <w:marLeft w:val="480"/>
          <w:marRight w:val="0"/>
          <w:marTop w:val="0"/>
          <w:marBottom w:val="0"/>
          <w:divBdr>
            <w:top w:val="none" w:sz="0" w:space="0" w:color="auto"/>
            <w:left w:val="none" w:sz="0" w:space="0" w:color="auto"/>
            <w:bottom w:val="none" w:sz="0" w:space="0" w:color="auto"/>
            <w:right w:val="none" w:sz="0" w:space="0" w:color="auto"/>
          </w:divBdr>
        </w:div>
        <w:div w:id="1440640769">
          <w:marLeft w:val="480"/>
          <w:marRight w:val="0"/>
          <w:marTop w:val="0"/>
          <w:marBottom w:val="0"/>
          <w:divBdr>
            <w:top w:val="none" w:sz="0" w:space="0" w:color="auto"/>
            <w:left w:val="none" w:sz="0" w:space="0" w:color="auto"/>
            <w:bottom w:val="none" w:sz="0" w:space="0" w:color="auto"/>
            <w:right w:val="none" w:sz="0" w:space="0" w:color="auto"/>
          </w:divBdr>
        </w:div>
        <w:div w:id="1486895459">
          <w:marLeft w:val="480"/>
          <w:marRight w:val="0"/>
          <w:marTop w:val="0"/>
          <w:marBottom w:val="0"/>
          <w:divBdr>
            <w:top w:val="none" w:sz="0" w:space="0" w:color="auto"/>
            <w:left w:val="none" w:sz="0" w:space="0" w:color="auto"/>
            <w:bottom w:val="none" w:sz="0" w:space="0" w:color="auto"/>
            <w:right w:val="none" w:sz="0" w:space="0" w:color="auto"/>
          </w:divBdr>
        </w:div>
        <w:div w:id="192429019">
          <w:marLeft w:val="480"/>
          <w:marRight w:val="0"/>
          <w:marTop w:val="0"/>
          <w:marBottom w:val="0"/>
          <w:divBdr>
            <w:top w:val="none" w:sz="0" w:space="0" w:color="auto"/>
            <w:left w:val="none" w:sz="0" w:space="0" w:color="auto"/>
            <w:bottom w:val="none" w:sz="0" w:space="0" w:color="auto"/>
            <w:right w:val="none" w:sz="0" w:space="0" w:color="auto"/>
          </w:divBdr>
        </w:div>
        <w:div w:id="1679773046">
          <w:marLeft w:val="480"/>
          <w:marRight w:val="0"/>
          <w:marTop w:val="0"/>
          <w:marBottom w:val="0"/>
          <w:divBdr>
            <w:top w:val="none" w:sz="0" w:space="0" w:color="auto"/>
            <w:left w:val="none" w:sz="0" w:space="0" w:color="auto"/>
            <w:bottom w:val="none" w:sz="0" w:space="0" w:color="auto"/>
            <w:right w:val="none" w:sz="0" w:space="0" w:color="auto"/>
          </w:divBdr>
        </w:div>
        <w:div w:id="615451991">
          <w:marLeft w:val="480"/>
          <w:marRight w:val="0"/>
          <w:marTop w:val="0"/>
          <w:marBottom w:val="0"/>
          <w:divBdr>
            <w:top w:val="none" w:sz="0" w:space="0" w:color="auto"/>
            <w:left w:val="none" w:sz="0" w:space="0" w:color="auto"/>
            <w:bottom w:val="none" w:sz="0" w:space="0" w:color="auto"/>
            <w:right w:val="none" w:sz="0" w:space="0" w:color="auto"/>
          </w:divBdr>
        </w:div>
        <w:div w:id="548612316">
          <w:marLeft w:val="480"/>
          <w:marRight w:val="0"/>
          <w:marTop w:val="0"/>
          <w:marBottom w:val="0"/>
          <w:divBdr>
            <w:top w:val="none" w:sz="0" w:space="0" w:color="auto"/>
            <w:left w:val="none" w:sz="0" w:space="0" w:color="auto"/>
            <w:bottom w:val="none" w:sz="0" w:space="0" w:color="auto"/>
            <w:right w:val="none" w:sz="0" w:space="0" w:color="auto"/>
          </w:divBdr>
        </w:div>
        <w:div w:id="742333811">
          <w:marLeft w:val="480"/>
          <w:marRight w:val="0"/>
          <w:marTop w:val="0"/>
          <w:marBottom w:val="0"/>
          <w:divBdr>
            <w:top w:val="none" w:sz="0" w:space="0" w:color="auto"/>
            <w:left w:val="none" w:sz="0" w:space="0" w:color="auto"/>
            <w:bottom w:val="none" w:sz="0" w:space="0" w:color="auto"/>
            <w:right w:val="none" w:sz="0" w:space="0" w:color="auto"/>
          </w:divBdr>
        </w:div>
        <w:div w:id="1997100995">
          <w:marLeft w:val="480"/>
          <w:marRight w:val="0"/>
          <w:marTop w:val="0"/>
          <w:marBottom w:val="0"/>
          <w:divBdr>
            <w:top w:val="none" w:sz="0" w:space="0" w:color="auto"/>
            <w:left w:val="none" w:sz="0" w:space="0" w:color="auto"/>
            <w:bottom w:val="none" w:sz="0" w:space="0" w:color="auto"/>
            <w:right w:val="none" w:sz="0" w:space="0" w:color="auto"/>
          </w:divBdr>
        </w:div>
        <w:div w:id="2071490631">
          <w:marLeft w:val="480"/>
          <w:marRight w:val="0"/>
          <w:marTop w:val="0"/>
          <w:marBottom w:val="0"/>
          <w:divBdr>
            <w:top w:val="none" w:sz="0" w:space="0" w:color="auto"/>
            <w:left w:val="none" w:sz="0" w:space="0" w:color="auto"/>
            <w:bottom w:val="none" w:sz="0" w:space="0" w:color="auto"/>
            <w:right w:val="none" w:sz="0" w:space="0" w:color="auto"/>
          </w:divBdr>
        </w:div>
        <w:div w:id="505676029">
          <w:marLeft w:val="480"/>
          <w:marRight w:val="0"/>
          <w:marTop w:val="0"/>
          <w:marBottom w:val="0"/>
          <w:divBdr>
            <w:top w:val="none" w:sz="0" w:space="0" w:color="auto"/>
            <w:left w:val="none" w:sz="0" w:space="0" w:color="auto"/>
            <w:bottom w:val="none" w:sz="0" w:space="0" w:color="auto"/>
            <w:right w:val="none" w:sz="0" w:space="0" w:color="auto"/>
          </w:divBdr>
        </w:div>
        <w:div w:id="1133861590">
          <w:marLeft w:val="480"/>
          <w:marRight w:val="0"/>
          <w:marTop w:val="0"/>
          <w:marBottom w:val="0"/>
          <w:divBdr>
            <w:top w:val="none" w:sz="0" w:space="0" w:color="auto"/>
            <w:left w:val="none" w:sz="0" w:space="0" w:color="auto"/>
            <w:bottom w:val="none" w:sz="0" w:space="0" w:color="auto"/>
            <w:right w:val="none" w:sz="0" w:space="0" w:color="auto"/>
          </w:divBdr>
        </w:div>
        <w:div w:id="1765807255">
          <w:marLeft w:val="480"/>
          <w:marRight w:val="0"/>
          <w:marTop w:val="0"/>
          <w:marBottom w:val="0"/>
          <w:divBdr>
            <w:top w:val="none" w:sz="0" w:space="0" w:color="auto"/>
            <w:left w:val="none" w:sz="0" w:space="0" w:color="auto"/>
            <w:bottom w:val="none" w:sz="0" w:space="0" w:color="auto"/>
            <w:right w:val="none" w:sz="0" w:space="0" w:color="auto"/>
          </w:divBdr>
        </w:div>
        <w:div w:id="1147471819">
          <w:marLeft w:val="480"/>
          <w:marRight w:val="0"/>
          <w:marTop w:val="0"/>
          <w:marBottom w:val="0"/>
          <w:divBdr>
            <w:top w:val="none" w:sz="0" w:space="0" w:color="auto"/>
            <w:left w:val="none" w:sz="0" w:space="0" w:color="auto"/>
            <w:bottom w:val="none" w:sz="0" w:space="0" w:color="auto"/>
            <w:right w:val="none" w:sz="0" w:space="0" w:color="auto"/>
          </w:divBdr>
        </w:div>
        <w:div w:id="1188567658">
          <w:marLeft w:val="480"/>
          <w:marRight w:val="0"/>
          <w:marTop w:val="0"/>
          <w:marBottom w:val="0"/>
          <w:divBdr>
            <w:top w:val="none" w:sz="0" w:space="0" w:color="auto"/>
            <w:left w:val="none" w:sz="0" w:space="0" w:color="auto"/>
            <w:bottom w:val="none" w:sz="0" w:space="0" w:color="auto"/>
            <w:right w:val="none" w:sz="0" w:space="0" w:color="auto"/>
          </w:divBdr>
        </w:div>
        <w:div w:id="569996856">
          <w:marLeft w:val="480"/>
          <w:marRight w:val="0"/>
          <w:marTop w:val="0"/>
          <w:marBottom w:val="0"/>
          <w:divBdr>
            <w:top w:val="none" w:sz="0" w:space="0" w:color="auto"/>
            <w:left w:val="none" w:sz="0" w:space="0" w:color="auto"/>
            <w:bottom w:val="none" w:sz="0" w:space="0" w:color="auto"/>
            <w:right w:val="none" w:sz="0" w:space="0" w:color="auto"/>
          </w:divBdr>
        </w:div>
        <w:div w:id="706106215">
          <w:marLeft w:val="480"/>
          <w:marRight w:val="0"/>
          <w:marTop w:val="0"/>
          <w:marBottom w:val="0"/>
          <w:divBdr>
            <w:top w:val="none" w:sz="0" w:space="0" w:color="auto"/>
            <w:left w:val="none" w:sz="0" w:space="0" w:color="auto"/>
            <w:bottom w:val="none" w:sz="0" w:space="0" w:color="auto"/>
            <w:right w:val="none" w:sz="0" w:space="0" w:color="auto"/>
          </w:divBdr>
        </w:div>
        <w:div w:id="1630090886">
          <w:marLeft w:val="480"/>
          <w:marRight w:val="0"/>
          <w:marTop w:val="0"/>
          <w:marBottom w:val="0"/>
          <w:divBdr>
            <w:top w:val="none" w:sz="0" w:space="0" w:color="auto"/>
            <w:left w:val="none" w:sz="0" w:space="0" w:color="auto"/>
            <w:bottom w:val="none" w:sz="0" w:space="0" w:color="auto"/>
            <w:right w:val="none" w:sz="0" w:space="0" w:color="auto"/>
          </w:divBdr>
        </w:div>
        <w:div w:id="221447272">
          <w:marLeft w:val="480"/>
          <w:marRight w:val="0"/>
          <w:marTop w:val="0"/>
          <w:marBottom w:val="0"/>
          <w:divBdr>
            <w:top w:val="none" w:sz="0" w:space="0" w:color="auto"/>
            <w:left w:val="none" w:sz="0" w:space="0" w:color="auto"/>
            <w:bottom w:val="none" w:sz="0" w:space="0" w:color="auto"/>
            <w:right w:val="none" w:sz="0" w:space="0" w:color="auto"/>
          </w:divBdr>
        </w:div>
        <w:div w:id="180750687">
          <w:marLeft w:val="480"/>
          <w:marRight w:val="0"/>
          <w:marTop w:val="0"/>
          <w:marBottom w:val="0"/>
          <w:divBdr>
            <w:top w:val="none" w:sz="0" w:space="0" w:color="auto"/>
            <w:left w:val="none" w:sz="0" w:space="0" w:color="auto"/>
            <w:bottom w:val="none" w:sz="0" w:space="0" w:color="auto"/>
            <w:right w:val="none" w:sz="0" w:space="0" w:color="auto"/>
          </w:divBdr>
        </w:div>
        <w:div w:id="1572812699">
          <w:marLeft w:val="480"/>
          <w:marRight w:val="0"/>
          <w:marTop w:val="0"/>
          <w:marBottom w:val="0"/>
          <w:divBdr>
            <w:top w:val="none" w:sz="0" w:space="0" w:color="auto"/>
            <w:left w:val="none" w:sz="0" w:space="0" w:color="auto"/>
            <w:bottom w:val="none" w:sz="0" w:space="0" w:color="auto"/>
            <w:right w:val="none" w:sz="0" w:space="0" w:color="auto"/>
          </w:divBdr>
        </w:div>
        <w:div w:id="62417621">
          <w:marLeft w:val="480"/>
          <w:marRight w:val="0"/>
          <w:marTop w:val="0"/>
          <w:marBottom w:val="0"/>
          <w:divBdr>
            <w:top w:val="none" w:sz="0" w:space="0" w:color="auto"/>
            <w:left w:val="none" w:sz="0" w:space="0" w:color="auto"/>
            <w:bottom w:val="none" w:sz="0" w:space="0" w:color="auto"/>
            <w:right w:val="none" w:sz="0" w:space="0" w:color="auto"/>
          </w:divBdr>
        </w:div>
        <w:div w:id="895436699">
          <w:marLeft w:val="480"/>
          <w:marRight w:val="0"/>
          <w:marTop w:val="0"/>
          <w:marBottom w:val="0"/>
          <w:divBdr>
            <w:top w:val="none" w:sz="0" w:space="0" w:color="auto"/>
            <w:left w:val="none" w:sz="0" w:space="0" w:color="auto"/>
            <w:bottom w:val="none" w:sz="0" w:space="0" w:color="auto"/>
            <w:right w:val="none" w:sz="0" w:space="0" w:color="auto"/>
          </w:divBdr>
        </w:div>
        <w:div w:id="1293828816">
          <w:marLeft w:val="480"/>
          <w:marRight w:val="0"/>
          <w:marTop w:val="0"/>
          <w:marBottom w:val="0"/>
          <w:divBdr>
            <w:top w:val="none" w:sz="0" w:space="0" w:color="auto"/>
            <w:left w:val="none" w:sz="0" w:space="0" w:color="auto"/>
            <w:bottom w:val="none" w:sz="0" w:space="0" w:color="auto"/>
            <w:right w:val="none" w:sz="0" w:space="0" w:color="auto"/>
          </w:divBdr>
        </w:div>
        <w:div w:id="435911019">
          <w:marLeft w:val="480"/>
          <w:marRight w:val="0"/>
          <w:marTop w:val="0"/>
          <w:marBottom w:val="0"/>
          <w:divBdr>
            <w:top w:val="none" w:sz="0" w:space="0" w:color="auto"/>
            <w:left w:val="none" w:sz="0" w:space="0" w:color="auto"/>
            <w:bottom w:val="none" w:sz="0" w:space="0" w:color="auto"/>
            <w:right w:val="none" w:sz="0" w:space="0" w:color="auto"/>
          </w:divBdr>
        </w:div>
        <w:div w:id="18093076">
          <w:marLeft w:val="480"/>
          <w:marRight w:val="0"/>
          <w:marTop w:val="0"/>
          <w:marBottom w:val="0"/>
          <w:divBdr>
            <w:top w:val="none" w:sz="0" w:space="0" w:color="auto"/>
            <w:left w:val="none" w:sz="0" w:space="0" w:color="auto"/>
            <w:bottom w:val="none" w:sz="0" w:space="0" w:color="auto"/>
            <w:right w:val="none" w:sz="0" w:space="0" w:color="auto"/>
          </w:divBdr>
        </w:div>
        <w:div w:id="560411692">
          <w:marLeft w:val="480"/>
          <w:marRight w:val="0"/>
          <w:marTop w:val="0"/>
          <w:marBottom w:val="0"/>
          <w:divBdr>
            <w:top w:val="none" w:sz="0" w:space="0" w:color="auto"/>
            <w:left w:val="none" w:sz="0" w:space="0" w:color="auto"/>
            <w:bottom w:val="none" w:sz="0" w:space="0" w:color="auto"/>
            <w:right w:val="none" w:sz="0" w:space="0" w:color="auto"/>
          </w:divBdr>
        </w:div>
        <w:div w:id="306470382">
          <w:marLeft w:val="480"/>
          <w:marRight w:val="0"/>
          <w:marTop w:val="0"/>
          <w:marBottom w:val="0"/>
          <w:divBdr>
            <w:top w:val="none" w:sz="0" w:space="0" w:color="auto"/>
            <w:left w:val="none" w:sz="0" w:space="0" w:color="auto"/>
            <w:bottom w:val="none" w:sz="0" w:space="0" w:color="auto"/>
            <w:right w:val="none" w:sz="0" w:space="0" w:color="auto"/>
          </w:divBdr>
        </w:div>
        <w:div w:id="1455057328">
          <w:marLeft w:val="480"/>
          <w:marRight w:val="0"/>
          <w:marTop w:val="0"/>
          <w:marBottom w:val="0"/>
          <w:divBdr>
            <w:top w:val="none" w:sz="0" w:space="0" w:color="auto"/>
            <w:left w:val="none" w:sz="0" w:space="0" w:color="auto"/>
            <w:bottom w:val="none" w:sz="0" w:space="0" w:color="auto"/>
            <w:right w:val="none" w:sz="0" w:space="0" w:color="auto"/>
          </w:divBdr>
        </w:div>
        <w:div w:id="1524512294">
          <w:marLeft w:val="480"/>
          <w:marRight w:val="0"/>
          <w:marTop w:val="0"/>
          <w:marBottom w:val="0"/>
          <w:divBdr>
            <w:top w:val="none" w:sz="0" w:space="0" w:color="auto"/>
            <w:left w:val="none" w:sz="0" w:space="0" w:color="auto"/>
            <w:bottom w:val="none" w:sz="0" w:space="0" w:color="auto"/>
            <w:right w:val="none" w:sz="0" w:space="0" w:color="auto"/>
          </w:divBdr>
        </w:div>
        <w:div w:id="1931039162">
          <w:marLeft w:val="480"/>
          <w:marRight w:val="0"/>
          <w:marTop w:val="0"/>
          <w:marBottom w:val="0"/>
          <w:divBdr>
            <w:top w:val="none" w:sz="0" w:space="0" w:color="auto"/>
            <w:left w:val="none" w:sz="0" w:space="0" w:color="auto"/>
            <w:bottom w:val="none" w:sz="0" w:space="0" w:color="auto"/>
            <w:right w:val="none" w:sz="0" w:space="0" w:color="auto"/>
          </w:divBdr>
        </w:div>
        <w:div w:id="258225136">
          <w:marLeft w:val="480"/>
          <w:marRight w:val="0"/>
          <w:marTop w:val="0"/>
          <w:marBottom w:val="0"/>
          <w:divBdr>
            <w:top w:val="none" w:sz="0" w:space="0" w:color="auto"/>
            <w:left w:val="none" w:sz="0" w:space="0" w:color="auto"/>
            <w:bottom w:val="none" w:sz="0" w:space="0" w:color="auto"/>
            <w:right w:val="none" w:sz="0" w:space="0" w:color="auto"/>
          </w:divBdr>
        </w:div>
        <w:div w:id="71392987">
          <w:marLeft w:val="480"/>
          <w:marRight w:val="0"/>
          <w:marTop w:val="0"/>
          <w:marBottom w:val="0"/>
          <w:divBdr>
            <w:top w:val="none" w:sz="0" w:space="0" w:color="auto"/>
            <w:left w:val="none" w:sz="0" w:space="0" w:color="auto"/>
            <w:bottom w:val="none" w:sz="0" w:space="0" w:color="auto"/>
            <w:right w:val="none" w:sz="0" w:space="0" w:color="auto"/>
          </w:divBdr>
        </w:div>
        <w:div w:id="1635940421">
          <w:marLeft w:val="480"/>
          <w:marRight w:val="0"/>
          <w:marTop w:val="0"/>
          <w:marBottom w:val="0"/>
          <w:divBdr>
            <w:top w:val="none" w:sz="0" w:space="0" w:color="auto"/>
            <w:left w:val="none" w:sz="0" w:space="0" w:color="auto"/>
            <w:bottom w:val="none" w:sz="0" w:space="0" w:color="auto"/>
            <w:right w:val="none" w:sz="0" w:space="0" w:color="auto"/>
          </w:divBdr>
        </w:div>
        <w:div w:id="2096433257">
          <w:marLeft w:val="480"/>
          <w:marRight w:val="0"/>
          <w:marTop w:val="0"/>
          <w:marBottom w:val="0"/>
          <w:divBdr>
            <w:top w:val="none" w:sz="0" w:space="0" w:color="auto"/>
            <w:left w:val="none" w:sz="0" w:space="0" w:color="auto"/>
            <w:bottom w:val="none" w:sz="0" w:space="0" w:color="auto"/>
            <w:right w:val="none" w:sz="0" w:space="0" w:color="auto"/>
          </w:divBdr>
        </w:div>
        <w:div w:id="858811323">
          <w:marLeft w:val="480"/>
          <w:marRight w:val="0"/>
          <w:marTop w:val="0"/>
          <w:marBottom w:val="0"/>
          <w:divBdr>
            <w:top w:val="none" w:sz="0" w:space="0" w:color="auto"/>
            <w:left w:val="none" w:sz="0" w:space="0" w:color="auto"/>
            <w:bottom w:val="none" w:sz="0" w:space="0" w:color="auto"/>
            <w:right w:val="none" w:sz="0" w:space="0" w:color="auto"/>
          </w:divBdr>
        </w:div>
        <w:div w:id="291717065">
          <w:marLeft w:val="480"/>
          <w:marRight w:val="0"/>
          <w:marTop w:val="0"/>
          <w:marBottom w:val="0"/>
          <w:divBdr>
            <w:top w:val="none" w:sz="0" w:space="0" w:color="auto"/>
            <w:left w:val="none" w:sz="0" w:space="0" w:color="auto"/>
            <w:bottom w:val="none" w:sz="0" w:space="0" w:color="auto"/>
            <w:right w:val="none" w:sz="0" w:space="0" w:color="auto"/>
          </w:divBdr>
        </w:div>
        <w:div w:id="1748844154">
          <w:marLeft w:val="480"/>
          <w:marRight w:val="0"/>
          <w:marTop w:val="0"/>
          <w:marBottom w:val="0"/>
          <w:divBdr>
            <w:top w:val="none" w:sz="0" w:space="0" w:color="auto"/>
            <w:left w:val="none" w:sz="0" w:space="0" w:color="auto"/>
            <w:bottom w:val="none" w:sz="0" w:space="0" w:color="auto"/>
            <w:right w:val="none" w:sz="0" w:space="0" w:color="auto"/>
          </w:divBdr>
        </w:div>
        <w:div w:id="1882475817">
          <w:marLeft w:val="480"/>
          <w:marRight w:val="0"/>
          <w:marTop w:val="0"/>
          <w:marBottom w:val="0"/>
          <w:divBdr>
            <w:top w:val="none" w:sz="0" w:space="0" w:color="auto"/>
            <w:left w:val="none" w:sz="0" w:space="0" w:color="auto"/>
            <w:bottom w:val="none" w:sz="0" w:space="0" w:color="auto"/>
            <w:right w:val="none" w:sz="0" w:space="0" w:color="auto"/>
          </w:divBdr>
        </w:div>
        <w:div w:id="998311643">
          <w:marLeft w:val="480"/>
          <w:marRight w:val="0"/>
          <w:marTop w:val="0"/>
          <w:marBottom w:val="0"/>
          <w:divBdr>
            <w:top w:val="none" w:sz="0" w:space="0" w:color="auto"/>
            <w:left w:val="none" w:sz="0" w:space="0" w:color="auto"/>
            <w:bottom w:val="none" w:sz="0" w:space="0" w:color="auto"/>
            <w:right w:val="none" w:sz="0" w:space="0" w:color="auto"/>
          </w:divBdr>
        </w:div>
      </w:divsChild>
    </w:div>
    <w:div w:id="1671060524">
      <w:bodyDiv w:val="1"/>
      <w:marLeft w:val="0"/>
      <w:marRight w:val="0"/>
      <w:marTop w:val="0"/>
      <w:marBottom w:val="0"/>
      <w:divBdr>
        <w:top w:val="none" w:sz="0" w:space="0" w:color="auto"/>
        <w:left w:val="none" w:sz="0" w:space="0" w:color="auto"/>
        <w:bottom w:val="none" w:sz="0" w:space="0" w:color="auto"/>
        <w:right w:val="none" w:sz="0" w:space="0" w:color="auto"/>
      </w:divBdr>
    </w:div>
    <w:div w:id="1673021709">
      <w:bodyDiv w:val="1"/>
      <w:marLeft w:val="0"/>
      <w:marRight w:val="0"/>
      <w:marTop w:val="0"/>
      <w:marBottom w:val="0"/>
      <w:divBdr>
        <w:top w:val="none" w:sz="0" w:space="0" w:color="auto"/>
        <w:left w:val="none" w:sz="0" w:space="0" w:color="auto"/>
        <w:bottom w:val="none" w:sz="0" w:space="0" w:color="auto"/>
        <w:right w:val="none" w:sz="0" w:space="0" w:color="auto"/>
      </w:divBdr>
    </w:div>
    <w:div w:id="1673679406">
      <w:bodyDiv w:val="1"/>
      <w:marLeft w:val="0"/>
      <w:marRight w:val="0"/>
      <w:marTop w:val="0"/>
      <w:marBottom w:val="0"/>
      <w:divBdr>
        <w:top w:val="none" w:sz="0" w:space="0" w:color="auto"/>
        <w:left w:val="none" w:sz="0" w:space="0" w:color="auto"/>
        <w:bottom w:val="none" w:sz="0" w:space="0" w:color="auto"/>
        <w:right w:val="none" w:sz="0" w:space="0" w:color="auto"/>
      </w:divBdr>
    </w:div>
    <w:div w:id="1679380755">
      <w:bodyDiv w:val="1"/>
      <w:marLeft w:val="0"/>
      <w:marRight w:val="0"/>
      <w:marTop w:val="0"/>
      <w:marBottom w:val="0"/>
      <w:divBdr>
        <w:top w:val="none" w:sz="0" w:space="0" w:color="auto"/>
        <w:left w:val="none" w:sz="0" w:space="0" w:color="auto"/>
        <w:bottom w:val="none" w:sz="0" w:space="0" w:color="auto"/>
        <w:right w:val="none" w:sz="0" w:space="0" w:color="auto"/>
      </w:divBdr>
    </w:div>
    <w:div w:id="1680421412">
      <w:bodyDiv w:val="1"/>
      <w:marLeft w:val="0"/>
      <w:marRight w:val="0"/>
      <w:marTop w:val="0"/>
      <w:marBottom w:val="0"/>
      <w:divBdr>
        <w:top w:val="none" w:sz="0" w:space="0" w:color="auto"/>
        <w:left w:val="none" w:sz="0" w:space="0" w:color="auto"/>
        <w:bottom w:val="none" w:sz="0" w:space="0" w:color="auto"/>
        <w:right w:val="none" w:sz="0" w:space="0" w:color="auto"/>
      </w:divBdr>
    </w:div>
    <w:div w:id="1680960604">
      <w:bodyDiv w:val="1"/>
      <w:marLeft w:val="0"/>
      <w:marRight w:val="0"/>
      <w:marTop w:val="0"/>
      <w:marBottom w:val="0"/>
      <w:divBdr>
        <w:top w:val="none" w:sz="0" w:space="0" w:color="auto"/>
        <w:left w:val="none" w:sz="0" w:space="0" w:color="auto"/>
        <w:bottom w:val="none" w:sz="0" w:space="0" w:color="auto"/>
        <w:right w:val="none" w:sz="0" w:space="0" w:color="auto"/>
      </w:divBdr>
    </w:div>
    <w:div w:id="1681732018">
      <w:bodyDiv w:val="1"/>
      <w:marLeft w:val="0"/>
      <w:marRight w:val="0"/>
      <w:marTop w:val="0"/>
      <w:marBottom w:val="0"/>
      <w:divBdr>
        <w:top w:val="none" w:sz="0" w:space="0" w:color="auto"/>
        <w:left w:val="none" w:sz="0" w:space="0" w:color="auto"/>
        <w:bottom w:val="none" w:sz="0" w:space="0" w:color="auto"/>
        <w:right w:val="none" w:sz="0" w:space="0" w:color="auto"/>
      </w:divBdr>
    </w:div>
    <w:div w:id="1682392479">
      <w:bodyDiv w:val="1"/>
      <w:marLeft w:val="0"/>
      <w:marRight w:val="0"/>
      <w:marTop w:val="0"/>
      <w:marBottom w:val="0"/>
      <w:divBdr>
        <w:top w:val="none" w:sz="0" w:space="0" w:color="auto"/>
        <w:left w:val="none" w:sz="0" w:space="0" w:color="auto"/>
        <w:bottom w:val="none" w:sz="0" w:space="0" w:color="auto"/>
        <w:right w:val="none" w:sz="0" w:space="0" w:color="auto"/>
      </w:divBdr>
    </w:div>
    <w:div w:id="1683127600">
      <w:bodyDiv w:val="1"/>
      <w:marLeft w:val="0"/>
      <w:marRight w:val="0"/>
      <w:marTop w:val="0"/>
      <w:marBottom w:val="0"/>
      <w:divBdr>
        <w:top w:val="none" w:sz="0" w:space="0" w:color="auto"/>
        <w:left w:val="none" w:sz="0" w:space="0" w:color="auto"/>
        <w:bottom w:val="none" w:sz="0" w:space="0" w:color="auto"/>
        <w:right w:val="none" w:sz="0" w:space="0" w:color="auto"/>
      </w:divBdr>
    </w:div>
    <w:div w:id="1684472291">
      <w:bodyDiv w:val="1"/>
      <w:marLeft w:val="0"/>
      <w:marRight w:val="0"/>
      <w:marTop w:val="0"/>
      <w:marBottom w:val="0"/>
      <w:divBdr>
        <w:top w:val="none" w:sz="0" w:space="0" w:color="auto"/>
        <w:left w:val="none" w:sz="0" w:space="0" w:color="auto"/>
        <w:bottom w:val="none" w:sz="0" w:space="0" w:color="auto"/>
        <w:right w:val="none" w:sz="0" w:space="0" w:color="auto"/>
      </w:divBdr>
    </w:div>
    <w:div w:id="1684630112">
      <w:bodyDiv w:val="1"/>
      <w:marLeft w:val="0"/>
      <w:marRight w:val="0"/>
      <w:marTop w:val="0"/>
      <w:marBottom w:val="0"/>
      <w:divBdr>
        <w:top w:val="none" w:sz="0" w:space="0" w:color="auto"/>
        <w:left w:val="none" w:sz="0" w:space="0" w:color="auto"/>
        <w:bottom w:val="none" w:sz="0" w:space="0" w:color="auto"/>
        <w:right w:val="none" w:sz="0" w:space="0" w:color="auto"/>
      </w:divBdr>
    </w:div>
    <w:div w:id="1684671850">
      <w:bodyDiv w:val="1"/>
      <w:marLeft w:val="0"/>
      <w:marRight w:val="0"/>
      <w:marTop w:val="0"/>
      <w:marBottom w:val="0"/>
      <w:divBdr>
        <w:top w:val="none" w:sz="0" w:space="0" w:color="auto"/>
        <w:left w:val="none" w:sz="0" w:space="0" w:color="auto"/>
        <w:bottom w:val="none" w:sz="0" w:space="0" w:color="auto"/>
        <w:right w:val="none" w:sz="0" w:space="0" w:color="auto"/>
      </w:divBdr>
    </w:div>
    <w:div w:id="1685740105">
      <w:bodyDiv w:val="1"/>
      <w:marLeft w:val="0"/>
      <w:marRight w:val="0"/>
      <w:marTop w:val="0"/>
      <w:marBottom w:val="0"/>
      <w:divBdr>
        <w:top w:val="none" w:sz="0" w:space="0" w:color="auto"/>
        <w:left w:val="none" w:sz="0" w:space="0" w:color="auto"/>
        <w:bottom w:val="none" w:sz="0" w:space="0" w:color="auto"/>
        <w:right w:val="none" w:sz="0" w:space="0" w:color="auto"/>
      </w:divBdr>
    </w:div>
    <w:div w:id="1686708542">
      <w:bodyDiv w:val="1"/>
      <w:marLeft w:val="0"/>
      <w:marRight w:val="0"/>
      <w:marTop w:val="0"/>
      <w:marBottom w:val="0"/>
      <w:divBdr>
        <w:top w:val="none" w:sz="0" w:space="0" w:color="auto"/>
        <w:left w:val="none" w:sz="0" w:space="0" w:color="auto"/>
        <w:bottom w:val="none" w:sz="0" w:space="0" w:color="auto"/>
        <w:right w:val="none" w:sz="0" w:space="0" w:color="auto"/>
      </w:divBdr>
      <w:divsChild>
        <w:div w:id="1873880965">
          <w:marLeft w:val="480"/>
          <w:marRight w:val="0"/>
          <w:marTop w:val="0"/>
          <w:marBottom w:val="0"/>
          <w:divBdr>
            <w:top w:val="none" w:sz="0" w:space="0" w:color="auto"/>
            <w:left w:val="none" w:sz="0" w:space="0" w:color="auto"/>
            <w:bottom w:val="none" w:sz="0" w:space="0" w:color="auto"/>
            <w:right w:val="none" w:sz="0" w:space="0" w:color="auto"/>
          </w:divBdr>
        </w:div>
        <w:div w:id="999424556">
          <w:marLeft w:val="480"/>
          <w:marRight w:val="0"/>
          <w:marTop w:val="0"/>
          <w:marBottom w:val="0"/>
          <w:divBdr>
            <w:top w:val="none" w:sz="0" w:space="0" w:color="auto"/>
            <w:left w:val="none" w:sz="0" w:space="0" w:color="auto"/>
            <w:bottom w:val="none" w:sz="0" w:space="0" w:color="auto"/>
            <w:right w:val="none" w:sz="0" w:space="0" w:color="auto"/>
          </w:divBdr>
        </w:div>
        <w:div w:id="1725642841">
          <w:marLeft w:val="480"/>
          <w:marRight w:val="0"/>
          <w:marTop w:val="0"/>
          <w:marBottom w:val="0"/>
          <w:divBdr>
            <w:top w:val="none" w:sz="0" w:space="0" w:color="auto"/>
            <w:left w:val="none" w:sz="0" w:space="0" w:color="auto"/>
            <w:bottom w:val="none" w:sz="0" w:space="0" w:color="auto"/>
            <w:right w:val="none" w:sz="0" w:space="0" w:color="auto"/>
          </w:divBdr>
        </w:div>
        <w:div w:id="1301770160">
          <w:marLeft w:val="480"/>
          <w:marRight w:val="0"/>
          <w:marTop w:val="0"/>
          <w:marBottom w:val="0"/>
          <w:divBdr>
            <w:top w:val="none" w:sz="0" w:space="0" w:color="auto"/>
            <w:left w:val="none" w:sz="0" w:space="0" w:color="auto"/>
            <w:bottom w:val="none" w:sz="0" w:space="0" w:color="auto"/>
            <w:right w:val="none" w:sz="0" w:space="0" w:color="auto"/>
          </w:divBdr>
        </w:div>
        <w:div w:id="1434738853">
          <w:marLeft w:val="480"/>
          <w:marRight w:val="0"/>
          <w:marTop w:val="0"/>
          <w:marBottom w:val="0"/>
          <w:divBdr>
            <w:top w:val="none" w:sz="0" w:space="0" w:color="auto"/>
            <w:left w:val="none" w:sz="0" w:space="0" w:color="auto"/>
            <w:bottom w:val="none" w:sz="0" w:space="0" w:color="auto"/>
            <w:right w:val="none" w:sz="0" w:space="0" w:color="auto"/>
          </w:divBdr>
        </w:div>
        <w:div w:id="1021785414">
          <w:marLeft w:val="480"/>
          <w:marRight w:val="0"/>
          <w:marTop w:val="0"/>
          <w:marBottom w:val="0"/>
          <w:divBdr>
            <w:top w:val="none" w:sz="0" w:space="0" w:color="auto"/>
            <w:left w:val="none" w:sz="0" w:space="0" w:color="auto"/>
            <w:bottom w:val="none" w:sz="0" w:space="0" w:color="auto"/>
            <w:right w:val="none" w:sz="0" w:space="0" w:color="auto"/>
          </w:divBdr>
        </w:div>
        <w:div w:id="1452356554">
          <w:marLeft w:val="480"/>
          <w:marRight w:val="0"/>
          <w:marTop w:val="0"/>
          <w:marBottom w:val="0"/>
          <w:divBdr>
            <w:top w:val="none" w:sz="0" w:space="0" w:color="auto"/>
            <w:left w:val="none" w:sz="0" w:space="0" w:color="auto"/>
            <w:bottom w:val="none" w:sz="0" w:space="0" w:color="auto"/>
            <w:right w:val="none" w:sz="0" w:space="0" w:color="auto"/>
          </w:divBdr>
        </w:div>
        <w:div w:id="1824001185">
          <w:marLeft w:val="480"/>
          <w:marRight w:val="0"/>
          <w:marTop w:val="0"/>
          <w:marBottom w:val="0"/>
          <w:divBdr>
            <w:top w:val="none" w:sz="0" w:space="0" w:color="auto"/>
            <w:left w:val="none" w:sz="0" w:space="0" w:color="auto"/>
            <w:bottom w:val="none" w:sz="0" w:space="0" w:color="auto"/>
            <w:right w:val="none" w:sz="0" w:space="0" w:color="auto"/>
          </w:divBdr>
        </w:div>
        <w:div w:id="332801583">
          <w:marLeft w:val="480"/>
          <w:marRight w:val="0"/>
          <w:marTop w:val="0"/>
          <w:marBottom w:val="0"/>
          <w:divBdr>
            <w:top w:val="none" w:sz="0" w:space="0" w:color="auto"/>
            <w:left w:val="none" w:sz="0" w:space="0" w:color="auto"/>
            <w:bottom w:val="none" w:sz="0" w:space="0" w:color="auto"/>
            <w:right w:val="none" w:sz="0" w:space="0" w:color="auto"/>
          </w:divBdr>
        </w:div>
        <w:div w:id="1806002447">
          <w:marLeft w:val="480"/>
          <w:marRight w:val="0"/>
          <w:marTop w:val="0"/>
          <w:marBottom w:val="0"/>
          <w:divBdr>
            <w:top w:val="none" w:sz="0" w:space="0" w:color="auto"/>
            <w:left w:val="none" w:sz="0" w:space="0" w:color="auto"/>
            <w:bottom w:val="none" w:sz="0" w:space="0" w:color="auto"/>
            <w:right w:val="none" w:sz="0" w:space="0" w:color="auto"/>
          </w:divBdr>
        </w:div>
        <w:div w:id="2049718303">
          <w:marLeft w:val="480"/>
          <w:marRight w:val="0"/>
          <w:marTop w:val="0"/>
          <w:marBottom w:val="0"/>
          <w:divBdr>
            <w:top w:val="none" w:sz="0" w:space="0" w:color="auto"/>
            <w:left w:val="none" w:sz="0" w:space="0" w:color="auto"/>
            <w:bottom w:val="none" w:sz="0" w:space="0" w:color="auto"/>
            <w:right w:val="none" w:sz="0" w:space="0" w:color="auto"/>
          </w:divBdr>
        </w:div>
        <w:div w:id="132525399">
          <w:marLeft w:val="480"/>
          <w:marRight w:val="0"/>
          <w:marTop w:val="0"/>
          <w:marBottom w:val="0"/>
          <w:divBdr>
            <w:top w:val="none" w:sz="0" w:space="0" w:color="auto"/>
            <w:left w:val="none" w:sz="0" w:space="0" w:color="auto"/>
            <w:bottom w:val="none" w:sz="0" w:space="0" w:color="auto"/>
            <w:right w:val="none" w:sz="0" w:space="0" w:color="auto"/>
          </w:divBdr>
        </w:div>
        <w:div w:id="2132088838">
          <w:marLeft w:val="480"/>
          <w:marRight w:val="0"/>
          <w:marTop w:val="0"/>
          <w:marBottom w:val="0"/>
          <w:divBdr>
            <w:top w:val="none" w:sz="0" w:space="0" w:color="auto"/>
            <w:left w:val="none" w:sz="0" w:space="0" w:color="auto"/>
            <w:bottom w:val="none" w:sz="0" w:space="0" w:color="auto"/>
            <w:right w:val="none" w:sz="0" w:space="0" w:color="auto"/>
          </w:divBdr>
        </w:div>
        <w:div w:id="650987291">
          <w:marLeft w:val="480"/>
          <w:marRight w:val="0"/>
          <w:marTop w:val="0"/>
          <w:marBottom w:val="0"/>
          <w:divBdr>
            <w:top w:val="none" w:sz="0" w:space="0" w:color="auto"/>
            <w:left w:val="none" w:sz="0" w:space="0" w:color="auto"/>
            <w:bottom w:val="none" w:sz="0" w:space="0" w:color="auto"/>
            <w:right w:val="none" w:sz="0" w:space="0" w:color="auto"/>
          </w:divBdr>
        </w:div>
        <w:div w:id="2018263723">
          <w:marLeft w:val="480"/>
          <w:marRight w:val="0"/>
          <w:marTop w:val="0"/>
          <w:marBottom w:val="0"/>
          <w:divBdr>
            <w:top w:val="none" w:sz="0" w:space="0" w:color="auto"/>
            <w:left w:val="none" w:sz="0" w:space="0" w:color="auto"/>
            <w:bottom w:val="none" w:sz="0" w:space="0" w:color="auto"/>
            <w:right w:val="none" w:sz="0" w:space="0" w:color="auto"/>
          </w:divBdr>
        </w:div>
        <w:div w:id="855119466">
          <w:marLeft w:val="480"/>
          <w:marRight w:val="0"/>
          <w:marTop w:val="0"/>
          <w:marBottom w:val="0"/>
          <w:divBdr>
            <w:top w:val="none" w:sz="0" w:space="0" w:color="auto"/>
            <w:left w:val="none" w:sz="0" w:space="0" w:color="auto"/>
            <w:bottom w:val="none" w:sz="0" w:space="0" w:color="auto"/>
            <w:right w:val="none" w:sz="0" w:space="0" w:color="auto"/>
          </w:divBdr>
        </w:div>
        <w:div w:id="1949003662">
          <w:marLeft w:val="480"/>
          <w:marRight w:val="0"/>
          <w:marTop w:val="0"/>
          <w:marBottom w:val="0"/>
          <w:divBdr>
            <w:top w:val="none" w:sz="0" w:space="0" w:color="auto"/>
            <w:left w:val="none" w:sz="0" w:space="0" w:color="auto"/>
            <w:bottom w:val="none" w:sz="0" w:space="0" w:color="auto"/>
            <w:right w:val="none" w:sz="0" w:space="0" w:color="auto"/>
          </w:divBdr>
        </w:div>
        <w:div w:id="1296762142">
          <w:marLeft w:val="480"/>
          <w:marRight w:val="0"/>
          <w:marTop w:val="0"/>
          <w:marBottom w:val="0"/>
          <w:divBdr>
            <w:top w:val="none" w:sz="0" w:space="0" w:color="auto"/>
            <w:left w:val="none" w:sz="0" w:space="0" w:color="auto"/>
            <w:bottom w:val="none" w:sz="0" w:space="0" w:color="auto"/>
            <w:right w:val="none" w:sz="0" w:space="0" w:color="auto"/>
          </w:divBdr>
        </w:div>
        <w:div w:id="1571623021">
          <w:marLeft w:val="480"/>
          <w:marRight w:val="0"/>
          <w:marTop w:val="0"/>
          <w:marBottom w:val="0"/>
          <w:divBdr>
            <w:top w:val="none" w:sz="0" w:space="0" w:color="auto"/>
            <w:left w:val="none" w:sz="0" w:space="0" w:color="auto"/>
            <w:bottom w:val="none" w:sz="0" w:space="0" w:color="auto"/>
            <w:right w:val="none" w:sz="0" w:space="0" w:color="auto"/>
          </w:divBdr>
        </w:div>
        <w:div w:id="963467394">
          <w:marLeft w:val="480"/>
          <w:marRight w:val="0"/>
          <w:marTop w:val="0"/>
          <w:marBottom w:val="0"/>
          <w:divBdr>
            <w:top w:val="none" w:sz="0" w:space="0" w:color="auto"/>
            <w:left w:val="none" w:sz="0" w:space="0" w:color="auto"/>
            <w:bottom w:val="none" w:sz="0" w:space="0" w:color="auto"/>
            <w:right w:val="none" w:sz="0" w:space="0" w:color="auto"/>
          </w:divBdr>
        </w:div>
        <w:div w:id="603079472">
          <w:marLeft w:val="480"/>
          <w:marRight w:val="0"/>
          <w:marTop w:val="0"/>
          <w:marBottom w:val="0"/>
          <w:divBdr>
            <w:top w:val="none" w:sz="0" w:space="0" w:color="auto"/>
            <w:left w:val="none" w:sz="0" w:space="0" w:color="auto"/>
            <w:bottom w:val="none" w:sz="0" w:space="0" w:color="auto"/>
            <w:right w:val="none" w:sz="0" w:space="0" w:color="auto"/>
          </w:divBdr>
        </w:div>
        <w:div w:id="664430248">
          <w:marLeft w:val="480"/>
          <w:marRight w:val="0"/>
          <w:marTop w:val="0"/>
          <w:marBottom w:val="0"/>
          <w:divBdr>
            <w:top w:val="none" w:sz="0" w:space="0" w:color="auto"/>
            <w:left w:val="none" w:sz="0" w:space="0" w:color="auto"/>
            <w:bottom w:val="none" w:sz="0" w:space="0" w:color="auto"/>
            <w:right w:val="none" w:sz="0" w:space="0" w:color="auto"/>
          </w:divBdr>
        </w:div>
        <w:div w:id="1408919828">
          <w:marLeft w:val="480"/>
          <w:marRight w:val="0"/>
          <w:marTop w:val="0"/>
          <w:marBottom w:val="0"/>
          <w:divBdr>
            <w:top w:val="none" w:sz="0" w:space="0" w:color="auto"/>
            <w:left w:val="none" w:sz="0" w:space="0" w:color="auto"/>
            <w:bottom w:val="none" w:sz="0" w:space="0" w:color="auto"/>
            <w:right w:val="none" w:sz="0" w:space="0" w:color="auto"/>
          </w:divBdr>
        </w:div>
        <w:div w:id="985352321">
          <w:marLeft w:val="480"/>
          <w:marRight w:val="0"/>
          <w:marTop w:val="0"/>
          <w:marBottom w:val="0"/>
          <w:divBdr>
            <w:top w:val="none" w:sz="0" w:space="0" w:color="auto"/>
            <w:left w:val="none" w:sz="0" w:space="0" w:color="auto"/>
            <w:bottom w:val="none" w:sz="0" w:space="0" w:color="auto"/>
            <w:right w:val="none" w:sz="0" w:space="0" w:color="auto"/>
          </w:divBdr>
        </w:div>
        <w:div w:id="297105032">
          <w:marLeft w:val="480"/>
          <w:marRight w:val="0"/>
          <w:marTop w:val="0"/>
          <w:marBottom w:val="0"/>
          <w:divBdr>
            <w:top w:val="none" w:sz="0" w:space="0" w:color="auto"/>
            <w:left w:val="none" w:sz="0" w:space="0" w:color="auto"/>
            <w:bottom w:val="none" w:sz="0" w:space="0" w:color="auto"/>
            <w:right w:val="none" w:sz="0" w:space="0" w:color="auto"/>
          </w:divBdr>
        </w:div>
        <w:div w:id="1634630698">
          <w:marLeft w:val="480"/>
          <w:marRight w:val="0"/>
          <w:marTop w:val="0"/>
          <w:marBottom w:val="0"/>
          <w:divBdr>
            <w:top w:val="none" w:sz="0" w:space="0" w:color="auto"/>
            <w:left w:val="none" w:sz="0" w:space="0" w:color="auto"/>
            <w:bottom w:val="none" w:sz="0" w:space="0" w:color="auto"/>
            <w:right w:val="none" w:sz="0" w:space="0" w:color="auto"/>
          </w:divBdr>
        </w:div>
        <w:div w:id="2097743988">
          <w:marLeft w:val="480"/>
          <w:marRight w:val="0"/>
          <w:marTop w:val="0"/>
          <w:marBottom w:val="0"/>
          <w:divBdr>
            <w:top w:val="none" w:sz="0" w:space="0" w:color="auto"/>
            <w:left w:val="none" w:sz="0" w:space="0" w:color="auto"/>
            <w:bottom w:val="none" w:sz="0" w:space="0" w:color="auto"/>
            <w:right w:val="none" w:sz="0" w:space="0" w:color="auto"/>
          </w:divBdr>
        </w:div>
        <w:div w:id="1192307929">
          <w:marLeft w:val="480"/>
          <w:marRight w:val="0"/>
          <w:marTop w:val="0"/>
          <w:marBottom w:val="0"/>
          <w:divBdr>
            <w:top w:val="none" w:sz="0" w:space="0" w:color="auto"/>
            <w:left w:val="none" w:sz="0" w:space="0" w:color="auto"/>
            <w:bottom w:val="none" w:sz="0" w:space="0" w:color="auto"/>
            <w:right w:val="none" w:sz="0" w:space="0" w:color="auto"/>
          </w:divBdr>
        </w:div>
        <w:div w:id="50352765">
          <w:marLeft w:val="480"/>
          <w:marRight w:val="0"/>
          <w:marTop w:val="0"/>
          <w:marBottom w:val="0"/>
          <w:divBdr>
            <w:top w:val="none" w:sz="0" w:space="0" w:color="auto"/>
            <w:left w:val="none" w:sz="0" w:space="0" w:color="auto"/>
            <w:bottom w:val="none" w:sz="0" w:space="0" w:color="auto"/>
            <w:right w:val="none" w:sz="0" w:space="0" w:color="auto"/>
          </w:divBdr>
        </w:div>
        <w:div w:id="540481796">
          <w:marLeft w:val="480"/>
          <w:marRight w:val="0"/>
          <w:marTop w:val="0"/>
          <w:marBottom w:val="0"/>
          <w:divBdr>
            <w:top w:val="none" w:sz="0" w:space="0" w:color="auto"/>
            <w:left w:val="none" w:sz="0" w:space="0" w:color="auto"/>
            <w:bottom w:val="none" w:sz="0" w:space="0" w:color="auto"/>
            <w:right w:val="none" w:sz="0" w:space="0" w:color="auto"/>
          </w:divBdr>
        </w:div>
        <w:div w:id="1234050498">
          <w:marLeft w:val="480"/>
          <w:marRight w:val="0"/>
          <w:marTop w:val="0"/>
          <w:marBottom w:val="0"/>
          <w:divBdr>
            <w:top w:val="none" w:sz="0" w:space="0" w:color="auto"/>
            <w:left w:val="none" w:sz="0" w:space="0" w:color="auto"/>
            <w:bottom w:val="none" w:sz="0" w:space="0" w:color="auto"/>
            <w:right w:val="none" w:sz="0" w:space="0" w:color="auto"/>
          </w:divBdr>
        </w:div>
        <w:div w:id="667054083">
          <w:marLeft w:val="480"/>
          <w:marRight w:val="0"/>
          <w:marTop w:val="0"/>
          <w:marBottom w:val="0"/>
          <w:divBdr>
            <w:top w:val="none" w:sz="0" w:space="0" w:color="auto"/>
            <w:left w:val="none" w:sz="0" w:space="0" w:color="auto"/>
            <w:bottom w:val="none" w:sz="0" w:space="0" w:color="auto"/>
            <w:right w:val="none" w:sz="0" w:space="0" w:color="auto"/>
          </w:divBdr>
        </w:div>
        <w:div w:id="1151604689">
          <w:marLeft w:val="480"/>
          <w:marRight w:val="0"/>
          <w:marTop w:val="0"/>
          <w:marBottom w:val="0"/>
          <w:divBdr>
            <w:top w:val="none" w:sz="0" w:space="0" w:color="auto"/>
            <w:left w:val="none" w:sz="0" w:space="0" w:color="auto"/>
            <w:bottom w:val="none" w:sz="0" w:space="0" w:color="auto"/>
            <w:right w:val="none" w:sz="0" w:space="0" w:color="auto"/>
          </w:divBdr>
        </w:div>
        <w:div w:id="910696508">
          <w:marLeft w:val="480"/>
          <w:marRight w:val="0"/>
          <w:marTop w:val="0"/>
          <w:marBottom w:val="0"/>
          <w:divBdr>
            <w:top w:val="none" w:sz="0" w:space="0" w:color="auto"/>
            <w:left w:val="none" w:sz="0" w:space="0" w:color="auto"/>
            <w:bottom w:val="none" w:sz="0" w:space="0" w:color="auto"/>
            <w:right w:val="none" w:sz="0" w:space="0" w:color="auto"/>
          </w:divBdr>
        </w:div>
        <w:div w:id="1076435294">
          <w:marLeft w:val="480"/>
          <w:marRight w:val="0"/>
          <w:marTop w:val="0"/>
          <w:marBottom w:val="0"/>
          <w:divBdr>
            <w:top w:val="none" w:sz="0" w:space="0" w:color="auto"/>
            <w:left w:val="none" w:sz="0" w:space="0" w:color="auto"/>
            <w:bottom w:val="none" w:sz="0" w:space="0" w:color="auto"/>
            <w:right w:val="none" w:sz="0" w:space="0" w:color="auto"/>
          </w:divBdr>
        </w:div>
        <w:div w:id="714935649">
          <w:marLeft w:val="480"/>
          <w:marRight w:val="0"/>
          <w:marTop w:val="0"/>
          <w:marBottom w:val="0"/>
          <w:divBdr>
            <w:top w:val="none" w:sz="0" w:space="0" w:color="auto"/>
            <w:left w:val="none" w:sz="0" w:space="0" w:color="auto"/>
            <w:bottom w:val="none" w:sz="0" w:space="0" w:color="auto"/>
            <w:right w:val="none" w:sz="0" w:space="0" w:color="auto"/>
          </w:divBdr>
        </w:div>
        <w:div w:id="1152599907">
          <w:marLeft w:val="480"/>
          <w:marRight w:val="0"/>
          <w:marTop w:val="0"/>
          <w:marBottom w:val="0"/>
          <w:divBdr>
            <w:top w:val="none" w:sz="0" w:space="0" w:color="auto"/>
            <w:left w:val="none" w:sz="0" w:space="0" w:color="auto"/>
            <w:bottom w:val="none" w:sz="0" w:space="0" w:color="auto"/>
            <w:right w:val="none" w:sz="0" w:space="0" w:color="auto"/>
          </w:divBdr>
        </w:div>
        <w:div w:id="1296332991">
          <w:marLeft w:val="480"/>
          <w:marRight w:val="0"/>
          <w:marTop w:val="0"/>
          <w:marBottom w:val="0"/>
          <w:divBdr>
            <w:top w:val="none" w:sz="0" w:space="0" w:color="auto"/>
            <w:left w:val="none" w:sz="0" w:space="0" w:color="auto"/>
            <w:bottom w:val="none" w:sz="0" w:space="0" w:color="auto"/>
            <w:right w:val="none" w:sz="0" w:space="0" w:color="auto"/>
          </w:divBdr>
        </w:div>
        <w:div w:id="1642613038">
          <w:marLeft w:val="480"/>
          <w:marRight w:val="0"/>
          <w:marTop w:val="0"/>
          <w:marBottom w:val="0"/>
          <w:divBdr>
            <w:top w:val="none" w:sz="0" w:space="0" w:color="auto"/>
            <w:left w:val="none" w:sz="0" w:space="0" w:color="auto"/>
            <w:bottom w:val="none" w:sz="0" w:space="0" w:color="auto"/>
            <w:right w:val="none" w:sz="0" w:space="0" w:color="auto"/>
          </w:divBdr>
        </w:div>
        <w:div w:id="420103352">
          <w:marLeft w:val="480"/>
          <w:marRight w:val="0"/>
          <w:marTop w:val="0"/>
          <w:marBottom w:val="0"/>
          <w:divBdr>
            <w:top w:val="none" w:sz="0" w:space="0" w:color="auto"/>
            <w:left w:val="none" w:sz="0" w:space="0" w:color="auto"/>
            <w:bottom w:val="none" w:sz="0" w:space="0" w:color="auto"/>
            <w:right w:val="none" w:sz="0" w:space="0" w:color="auto"/>
          </w:divBdr>
        </w:div>
        <w:div w:id="1416978541">
          <w:marLeft w:val="480"/>
          <w:marRight w:val="0"/>
          <w:marTop w:val="0"/>
          <w:marBottom w:val="0"/>
          <w:divBdr>
            <w:top w:val="none" w:sz="0" w:space="0" w:color="auto"/>
            <w:left w:val="none" w:sz="0" w:space="0" w:color="auto"/>
            <w:bottom w:val="none" w:sz="0" w:space="0" w:color="auto"/>
            <w:right w:val="none" w:sz="0" w:space="0" w:color="auto"/>
          </w:divBdr>
        </w:div>
        <w:div w:id="1258513454">
          <w:marLeft w:val="480"/>
          <w:marRight w:val="0"/>
          <w:marTop w:val="0"/>
          <w:marBottom w:val="0"/>
          <w:divBdr>
            <w:top w:val="none" w:sz="0" w:space="0" w:color="auto"/>
            <w:left w:val="none" w:sz="0" w:space="0" w:color="auto"/>
            <w:bottom w:val="none" w:sz="0" w:space="0" w:color="auto"/>
            <w:right w:val="none" w:sz="0" w:space="0" w:color="auto"/>
          </w:divBdr>
        </w:div>
        <w:div w:id="1606382403">
          <w:marLeft w:val="480"/>
          <w:marRight w:val="0"/>
          <w:marTop w:val="0"/>
          <w:marBottom w:val="0"/>
          <w:divBdr>
            <w:top w:val="none" w:sz="0" w:space="0" w:color="auto"/>
            <w:left w:val="none" w:sz="0" w:space="0" w:color="auto"/>
            <w:bottom w:val="none" w:sz="0" w:space="0" w:color="auto"/>
            <w:right w:val="none" w:sz="0" w:space="0" w:color="auto"/>
          </w:divBdr>
        </w:div>
        <w:div w:id="129565066">
          <w:marLeft w:val="480"/>
          <w:marRight w:val="0"/>
          <w:marTop w:val="0"/>
          <w:marBottom w:val="0"/>
          <w:divBdr>
            <w:top w:val="none" w:sz="0" w:space="0" w:color="auto"/>
            <w:left w:val="none" w:sz="0" w:space="0" w:color="auto"/>
            <w:bottom w:val="none" w:sz="0" w:space="0" w:color="auto"/>
            <w:right w:val="none" w:sz="0" w:space="0" w:color="auto"/>
          </w:divBdr>
        </w:div>
        <w:div w:id="580680123">
          <w:marLeft w:val="480"/>
          <w:marRight w:val="0"/>
          <w:marTop w:val="0"/>
          <w:marBottom w:val="0"/>
          <w:divBdr>
            <w:top w:val="none" w:sz="0" w:space="0" w:color="auto"/>
            <w:left w:val="none" w:sz="0" w:space="0" w:color="auto"/>
            <w:bottom w:val="none" w:sz="0" w:space="0" w:color="auto"/>
            <w:right w:val="none" w:sz="0" w:space="0" w:color="auto"/>
          </w:divBdr>
        </w:div>
        <w:div w:id="628515011">
          <w:marLeft w:val="480"/>
          <w:marRight w:val="0"/>
          <w:marTop w:val="0"/>
          <w:marBottom w:val="0"/>
          <w:divBdr>
            <w:top w:val="none" w:sz="0" w:space="0" w:color="auto"/>
            <w:left w:val="none" w:sz="0" w:space="0" w:color="auto"/>
            <w:bottom w:val="none" w:sz="0" w:space="0" w:color="auto"/>
            <w:right w:val="none" w:sz="0" w:space="0" w:color="auto"/>
          </w:divBdr>
        </w:div>
        <w:div w:id="1323855138">
          <w:marLeft w:val="480"/>
          <w:marRight w:val="0"/>
          <w:marTop w:val="0"/>
          <w:marBottom w:val="0"/>
          <w:divBdr>
            <w:top w:val="none" w:sz="0" w:space="0" w:color="auto"/>
            <w:left w:val="none" w:sz="0" w:space="0" w:color="auto"/>
            <w:bottom w:val="none" w:sz="0" w:space="0" w:color="auto"/>
            <w:right w:val="none" w:sz="0" w:space="0" w:color="auto"/>
          </w:divBdr>
        </w:div>
        <w:div w:id="1438603465">
          <w:marLeft w:val="480"/>
          <w:marRight w:val="0"/>
          <w:marTop w:val="0"/>
          <w:marBottom w:val="0"/>
          <w:divBdr>
            <w:top w:val="none" w:sz="0" w:space="0" w:color="auto"/>
            <w:left w:val="none" w:sz="0" w:space="0" w:color="auto"/>
            <w:bottom w:val="none" w:sz="0" w:space="0" w:color="auto"/>
            <w:right w:val="none" w:sz="0" w:space="0" w:color="auto"/>
          </w:divBdr>
        </w:div>
        <w:div w:id="934628589">
          <w:marLeft w:val="480"/>
          <w:marRight w:val="0"/>
          <w:marTop w:val="0"/>
          <w:marBottom w:val="0"/>
          <w:divBdr>
            <w:top w:val="none" w:sz="0" w:space="0" w:color="auto"/>
            <w:left w:val="none" w:sz="0" w:space="0" w:color="auto"/>
            <w:bottom w:val="none" w:sz="0" w:space="0" w:color="auto"/>
            <w:right w:val="none" w:sz="0" w:space="0" w:color="auto"/>
          </w:divBdr>
        </w:div>
        <w:div w:id="1369645751">
          <w:marLeft w:val="480"/>
          <w:marRight w:val="0"/>
          <w:marTop w:val="0"/>
          <w:marBottom w:val="0"/>
          <w:divBdr>
            <w:top w:val="none" w:sz="0" w:space="0" w:color="auto"/>
            <w:left w:val="none" w:sz="0" w:space="0" w:color="auto"/>
            <w:bottom w:val="none" w:sz="0" w:space="0" w:color="auto"/>
            <w:right w:val="none" w:sz="0" w:space="0" w:color="auto"/>
          </w:divBdr>
        </w:div>
        <w:div w:id="1242449072">
          <w:marLeft w:val="480"/>
          <w:marRight w:val="0"/>
          <w:marTop w:val="0"/>
          <w:marBottom w:val="0"/>
          <w:divBdr>
            <w:top w:val="none" w:sz="0" w:space="0" w:color="auto"/>
            <w:left w:val="none" w:sz="0" w:space="0" w:color="auto"/>
            <w:bottom w:val="none" w:sz="0" w:space="0" w:color="auto"/>
            <w:right w:val="none" w:sz="0" w:space="0" w:color="auto"/>
          </w:divBdr>
        </w:div>
        <w:div w:id="708140373">
          <w:marLeft w:val="480"/>
          <w:marRight w:val="0"/>
          <w:marTop w:val="0"/>
          <w:marBottom w:val="0"/>
          <w:divBdr>
            <w:top w:val="none" w:sz="0" w:space="0" w:color="auto"/>
            <w:left w:val="none" w:sz="0" w:space="0" w:color="auto"/>
            <w:bottom w:val="none" w:sz="0" w:space="0" w:color="auto"/>
            <w:right w:val="none" w:sz="0" w:space="0" w:color="auto"/>
          </w:divBdr>
        </w:div>
        <w:div w:id="829176927">
          <w:marLeft w:val="480"/>
          <w:marRight w:val="0"/>
          <w:marTop w:val="0"/>
          <w:marBottom w:val="0"/>
          <w:divBdr>
            <w:top w:val="none" w:sz="0" w:space="0" w:color="auto"/>
            <w:left w:val="none" w:sz="0" w:space="0" w:color="auto"/>
            <w:bottom w:val="none" w:sz="0" w:space="0" w:color="auto"/>
            <w:right w:val="none" w:sz="0" w:space="0" w:color="auto"/>
          </w:divBdr>
        </w:div>
        <w:div w:id="865024008">
          <w:marLeft w:val="480"/>
          <w:marRight w:val="0"/>
          <w:marTop w:val="0"/>
          <w:marBottom w:val="0"/>
          <w:divBdr>
            <w:top w:val="none" w:sz="0" w:space="0" w:color="auto"/>
            <w:left w:val="none" w:sz="0" w:space="0" w:color="auto"/>
            <w:bottom w:val="none" w:sz="0" w:space="0" w:color="auto"/>
            <w:right w:val="none" w:sz="0" w:space="0" w:color="auto"/>
          </w:divBdr>
        </w:div>
        <w:div w:id="788665817">
          <w:marLeft w:val="480"/>
          <w:marRight w:val="0"/>
          <w:marTop w:val="0"/>
          <w:marBottom w:val="0"/>
          <w:divBdr>
            <w:top w:val="none" w:sz="0" w:space="0" w:color="auto"/>
            <w:left w:val="none" w:sz="0" w:space="0" w:color="auto"/>
            <w:bottom w:val="none" w:sz="0" w:space="0" w:color="auto"/>
            <w:right w:val="none" w:sz="0" w:space="0" w:color="auto"/>
          </w:divBdr>
        </w:div>
        <w:div w:id="695232071">
          <w:marLeft w:val="480"/>
          <w:marRight w:val="0"/>
          <w:marTop w:val="0"/>
          <w:marBottom w:val="0"/>
          <w:divBdr>
            <w:top w:val="none" w:sz="0" w:space="0" w:color="auto"/>
            <w:left w:val="none" w:sz="0" w:space="0" w:color="auto"/>
            <w:bottom w:val="none" w:sz="0" w:space="0" w:color="auto"/>
            <w:right w:val="none" w:sz="0" w:space="0" w:color="auto"/>
          </w:divBdr>
        </w:div>
        <w:div w:id="1664165992">
          <w:marLeft w:val="480"/>
          <w:marRight w:val="0"/>
          <w:marTop w:val="0"/>
          <w:marBottom w:val="0"/>
          <w:divBdr>
            <w:top w:val="none" w:sz="0" w:space="0" w:color="auto"/>
            <w:left w:val="none" w:sz="0" w:space="0" w:color="auto"/>
            <w:bottom w:val="none" w:sz="0" w:space="0" w:color="auto"/>
            <w:right w:val="none" w:sz="0" w:space="0" w:color="auto"/>
          </w:divBdr>
        </w:div>
        <w:div w:id="956183529">
          <w:marLeft w:val="480"/>
          <w:marRight w:val="0"/>
          <w:marTop w:val="0"/>
          <w:marBottom w:val="0"/>
          <w:divBdr>
            <w:top w:val="none" w:sz="0" w:space="0" w:color="auto"/>
            <w:left w:val="none" w:sz="0" w:space="0" w:color="auto"/>
            <w:bottom w:val="none" w:sz="0" w:space="0" w:color="auto"/>
            <w:right w:val="none" w:sz="0" w:space="0" w:color="auto"/>
          </w:divBdr>
        </w:div>
        <w:div w:id="236280656">
          <w:marLeft w:val="480"/>
          <w:marRight w:val="0"/>
          <w:marTop w:val="0"/>
          <w:marBottom w:val="0"/>
          <w:divBdr>
            <w:top w:val="none" w:sz="0" w:space="0" w:color="auto"/>
            <w:left w:val="none" w:sz="0" w:space="0" w:color="auto"/>
            <w:bottom w:val="none" w:sz="0" w:space="0" w:color="auto"/>
            <w:right w:val="none" w:sz="0" w:space="0" w:color="auto"/>
          </w:divBdr>
        </w:div>
        <w:div w:id="528185814">
          <w:marLeft w:val="480"/>
          <w:marRight w:val="0"/>
          <w:marTop w:val="0"/>
          <w:marBottom w:val="0"/>
          <w:divBdr>
            <w:top w:val="none" w:sz="0" w:space="0" w:color="auto"/>
            <w:left w:val="none" w:sz="0" w:space="0" w:color="auto"/>
            <w:bottom w:val="none" w:sz="0" w:space="0" w:color="auto"/>
            <w:right w:val="none" w:sz="0" w:space="0" w:color="auto"/>
          </w:divBdr>
        </w:div>
        <w:div w:id="601382331">
          <w:marLeft w:val="480"/>
          <w:marRight w:val="0"/>
          <w:marTop w:val="0"/>
          <w:marBottom w:val="0"/>
          <w:divBdr>
            <w:top w:val="none" w:sz="0" w:space="0" w:color="auto"/>
            <w:left w:val="none" w:sz="0" w:space="0" w:color="auto"/>
            <w:bottom w:val="none" w:sz="0" w:space="0" w:color="auto"/>
            <w:right w:val="none" w:sz="0" w:space="0" w:color="auto"/>
          </w:divBdr>
        </w:div>
        <w:div w:id="1814638475">
          <w:marLeft w:val="480"/>
          <w:marRight w:val="0"/>
          <w:marTop w:val="0"/>
          <w:marBottom w:val="0"/>
          <w:divBdr>
            <w:top w:val="none" w:sz="0" w:space="0" w:color="auto"/>
            <w:left w:val="none" w:sz="0" w:space="0" w:color="auto"/>
            <w:bottom w:val="none" w:sz="0" w:space="0" w:color="auto"/>
            <w:right w:val="none" w:sz="0" w:space="0" w:color="auto"/>
          </w:divBdr>
        </w:div>
        <w:div w:id="66609413">
          <w:marLeft w:val="480"/>
          <w:marRight w:val="0"/>
          <w:marTop w:val="0"/>
          <w:marBottom w:val="0"/>
          <w:divBdr>
            <w:top w:val="none" w:sz="0" w:space="0" w:color="auto"/>
            <w:left w:val="none" w:sz="0" w:space="0" w:color="auto"/>
            <w:bottom w:val="none" w:sz="0" w:space="0" w:color="auto"/>
            <w:right w:val="none" w:sz="0" w:space="0" w:color="auto"/>
          </w:divBdr>
        </w:div>
        <w:div w:id="323945701">
          <w:marLeft w:val="480"/>
          <w:marRight w:val="0"/>
          <w:marTop w:val="0"/>
          <w:marBottom w:val="0"/>
          <w:divBdr>
            <w:top w:val="none" w:sz="0" w:space="0" w:color="auto"/>
            <w:left w:val="none" w:sz="0" w:space="0" w:color="auto"/>
            <w:bottom w:val="none" w:sz="0" w:space="0" w:color="auto"/>
            <w:right w:val="none" w:sz="0" w:space="0" w:color="auto"/>
          </w:divBdr>
        </w:div>
        <w:div w:id="1204907081">
          <w:marLeft w:val="480"/>
          <w:marRight w:val="0"/>
          <w:marTop w:val="0"/>
          <w:marBottom w:val="0"/>
          <w:divBdr>
            <w:top w:val="none" w:sz="0" w:space="0" w:color="auto"/>
            <w:left w:val="none" w:sz="0" w:space="0" w:color="auto"/>
            <w:bottom w:val="none" w:sz="0" w:space="0" w:color="auto"/>
            <w:right w:val="none" w:sz="0" w:space="0" w:color="auto"/>
          </w:divBdr>
        </w:div>
        <w:div w:id="1302466831">
          <w:marLeft w:val="480"/>
          <w:marRight w:val="0"/>
          <w:marTop w:val="0"/>
          <w:marBottom w:val="0"/>
          <w:divBdr>
            <w:top w:val="none" w:sz="0" w:space="0" w:color="auto"/>
            <w:left w:val="none" w:sz="0" w:space="0" w:color="auto"/>
            <w:bottom w:val="none" w:sz="0" w:space="0" w:color="auto"/>
            <w:right w:val="none" w:sz="0" w:space="0" w:color="auto"/>
          </w:divBdr>
        </w:div>
        <w:div w:id="1907714587">
          <w:marLeft w:val="480"/>
          <w:marRight w:val="0"/>
          <w:marTop w:val="0"/>
          <w:marBottom w:val="0"/>
          <w:divBdr>
            <w:top w:val="none" w:sz="0" w:space="0" w:color="auto"/>
            <w:left w:val="none" w:sz="0" w:space="0" w:color="auto"/>
            <w:bottom w:val="none" w:sz="0" w:space="0" w:color="auto"/>
            <w:right w:val="none" w:sz="0" w:space="0" w:color="auto"/>
          </w:divBdr>
        </w:div>
        <w:div w:id="1021707479">
          <w:marLeft w:val="480"/>
          <w:marRight w:val="0"/>
          <w:marTop w:val="0"/>
          <w:marBottom w:val="0"/>
          <w:divBdr>
            <w:top w:val="none" w:sz="0" w:space="0" w:color="auto"/>
            <w:left w:val="none" w:sz="0" w:space="0" w:color="auto"/>
            <w:bottom w:val="none" w:sz="0" w:space="0" w:color="auto"/>
            <w:right w:val="none" w:sz="0" w:space="0" w:color="auto"/>
          </w:divBdr>
        </w:div>
        <w:div w:id="734745328">
          <w:marLeft w:val="480"/>
          <w:marRight w:val="0"/>
          <w:marTop w:val="0"/>
          <w:marBottom w:val="0"/>
          <w:divBdr>
            <w:top w:val="none" w:sz="0" w:space="0" w:color="auto"/>
            <w:left w:val="none" w:sz="0" w:space="0" w:color="auto"/>
            <w:bottom w:val="none" w:sz="0" w:space="0" w:color="auto"/>
            <w:right w:val="none" w:sz="0" w:space="0" w:color="auto"/>
          </w:divBdr>
        </w:div>
        <w:div w:id="1341002489">
          <w:marLeft w:val="480"/>
          <w:marRight w:val="0"/>
          <w:marTop w:val="0"/>
          <w:marBottom w:val="0"/>
          <w:divBdr>
            <w:top w:val="none" w:sz="0" w:space="0" w:color="auto"/>
            <w:left w:val="none" w:sz="0" w:space="0" w:color="auto"/>
            <w:bottom w:val="none" w:sz="0" w:space="0" w:color="auto"/>
            <w:right w:val="none" w:sz="0" w:space="0" w:color="auto"/>
          </w:divBdr>
        </w:div>
        <w:div w:id="1510439297">
          <w:marLeft w:val="480"/>
          <w:marRight w:val="0"/>
          <w:marTop w:val="0"/>
          <w:marBottom w:val="0"/>
          <w:divBdr>
            <w:top w:val="none" w:sz="0" w:space="0" w:color="auto"/>
            <w:left w:val="none" w:sz="0" w:space="0" w:color="auto"/>
            <w:bottom w:val="none" w:sz="0" w:space="0" w:color="auto"/>
            <w:right w:val="none" w:sz="0" w:space="0" w:color="auto"/>
          </w:divBdr>
        </w:div>
        <w:div w:id="2049645834">
          <w:marLeft w:val="480"/>
          <w:marRight w:val="0"/>
          <w:marTop w:val="0"/>
          <w:marBottom w:val="0"/>
          <w:divBdr>
            <w:top w:val="none" w:sz="0" w:space="0" w:color="auto"/>
            <w:left w:val="none" w:sz="0" w:space="0" w:color="auto"/>
            <w:bottom w:val="none" w:sz="0" w:space="0" w:color="auto"/>
            <w:right w:val="none" w:sz="0" w:space="0" w:color="auto"/>
          </w:divBdr>
        </w:div>
        <w:div w:id="223298269">
          <w:marLeft w:val="480"/>
          <w:marRight w:val="0"/>
          <w:marTop w:val="0"/>
          <w:marBottom w:val="0"/>
          <w:divBdr>
            <w:top w:val="none" w:sz="0" w:space="0" w:color="auto"/>
            <w:left w:val="none" w:sz="0" w:space="0" w:color="auto"/>
            <w:bottom w:val="none" w:sz="0" w:space="0" w:color="auto"/>
            <w:right w:val="none" w:sz="0" w:space="0" w:color="auto"/>
          </w:divBdr>
        </w:div>
        <w:div w:id="719133190">
          <w:marLeft w:val="480"/>
          <w:marRight w:val="0"/>
          <w:marTop w:val="0"/>
          <w:marBottom w:val="0"/>
          <w:divBdr>
            <w:top w:val="none" w:sz="0" w:space="0" w:color="auto"/>
            <w:left w:val="none" w:sz="0" w:space="0" w:color="auto"/>
            <w:bottom w:val="none" w:sz="0" w:space="0" w:color="auto"/>
            <w:right w:val="none" w:sz="0" w:space="0" w:color="auto"/>
          </w:divBdr>
        </w:div>
        <w:div w:id="1557430003">
          <w:marLeft w:val="480"/>
          <w:marRight w:val="0"/>
          <w:marTop w:val="0"/>
          <w:marBottom w:val="0"/>
          <w:divBdr>
            <w:top w:val="none" w:sz="0" w:space="0" w:color="auto"/>
            <w:left w:val="none" w:sz="0" w:space="0" w:color="auto"/>
            <w:bottom w:val="none" w:sz="0" w:space="0" w:color="auto"/>
            <w:right w:val="none" w:sz="0" w:space="0" w:color="auto"/>
          </w:divBdr>
        </w:div>
        <w:div w:id="1364599064">
          <w:marLeft w:val="480"/>
          <w:marRight w:val="0"/>
          <w:marTop w:val="0"/>
          <w:marBottom w:val="0"/>
          <w:divBdr>
            <w:top w:val="none" w:sz="0" w:space="0" w:color="auto"/>
            <w:left w:val="none" w:sz="0" w:space="0" w:color="auto"/>
            <w:bottom w:val="none" w:sz="0" w:space="0" w:color="auto"/>
            <w:right w:val="none" w:sz="0" w:space="0" w:color="auto"/>
          </w:divBdr>
        </w:div>
        <w:div w:id="568420530">
          <w:marLeft w:val="480"/>
          <w:marRight w:val="0"/>
          <w:marTop w:val="0"/>
          <w:marBottom w:val="0"/>
          <w:divBdr>
            <w:top w:val="none" w:sz="0" w:space="0" w:color="auto"/>
            <w:left w:val="none" w:sz="0" w:space="0" w:color="auto"/>
            <w:bottom w:val="none" w:sz="0" w:space="0" w:color="auto"/>
            <w:right w:val="none" w:sz="0" w:space="0" w:color="auto"/>
          </w:divBdr>
        </w:div>
        <w:div w:id="335349696">
          <w:marLeft w:val="480"/>
          <w:marRight w:val="0"/>
          <w:marTop w:val="0"/>
          <w:marBottom w:val="0"/>
          <w:divBdr>
            <w:top w:val="none" w:sz="0" w:space="0" w:color="auto"/>
            <w:left w:val="none" w:sz="0" w:space="0" w:color="auto"/>
            <w:bottom w:val="none" w:sz="0" w:space="0" w:color="auto"/>
            <w:right w:val="none" w:sz="0" w:space="0" w:color="auto"/>
          </w:divBdr>
        </w:div>
        <w:div w:id="1807770042">
          <w:marLeft w:val="480"/>
          <w:marRight w:val="0"/>
          <w:marTop w:val="0"/>
          <w:marBottom w:val="0"/>
          <w:divBdr>
            <w:top w:val="none" w:sz="0" w:space="0" w:color="auto"/>
            <w:left w:val="none" w:sz="0" w:space="0" w:color="auto"/>
            <w:bottom w:val="none" w:sz="0" w:space="0" w:color="auto"/>
            <w:right w:val="none" w:sz="0" w:space="0" w:color="auto"/>
          </w:divBdr>
        </w:div>
        <w:div w:id="1029333200">
          <w:marLeft w:val="480"/>
          <w:marRight w:val="0"/>
          <w:marTop w:val="0"/>
          <w:marBottom w:val="0"/>
          <w:divBdr>
            <w:top w:val="none" w:sz="0" w:space="0" w:color="auto"/>
            <w:left w:val="none" w:sz="0" w:space="0" w:color="auto"/>
            <w:bottom w:val="none" w:sz="0" w:space="0" w:color="auto"/>
            <w:right w:val="none" w:sz="0" w:space="0" w:color="auto"/>
          </w:divBdr>
        </w:div>
        <w:div w:id="895553679">
          <w:marLeft w:val="480"/>
          <w:marRight w:val="0"/>
          <w:marTop w:val="0"/>
          <w:marBottom w:val="0"/>
          <w:divBdr>
            <w:top w:val="none" w:sz="0" w:space="0" w:color="auto"/>
            <w:left w:val="none" w:sz="0" w:space="0" w:color="auto"/>
            <w:bottom w:val="none" w:sz="0" w:space="0" w:color="auto"/>
            <w:right w:val="none" w:sz="0" w:space="0" w:color="auto"/>
          </w:divBdr>
        </w:div>
        <w:div w:id="1109474658">
          <w:marLeft w:val="480"/>
          <w:marRight w:val="0"/>
          <w:marTop w:val="0"/>
          <w:marBottom w:val="0"/>
          <w:divBdr>
            <w:top w:val="none" w:sz="0" w:space="0" w:color="auto"/>
            <w:left w:val="none" w:sz="0" w:space="0" w:color="auto"/>
            <w:bottom w:val="none" w:sz="0" w:space="0" w:color="auto"/>
            <w:right w:val="none" w:sz="0" w:space="0" w:color="auto"/>
          </w:divBdr>
        </w:div>
        <w:div w:id="1696037793">
          <w:marLeft w:val="480"/>
          <w:marRight w:val="0"/>
          <w:marTop w:val="0"/>
          <w:marBottom w:val="0"/>
          <w:divBdr>
            <w:top w:val="none" w:sz="0" w:space="0" w:color="auto"/>
            <w:left w:val="none" w:sz="0" w:space="0" w:color="auto"/>
            <w:bottom w:val="none" w:sz="0" w:space="0" w:color="auto"/>
            <w:right w:val="none" w:sz="0" w:space="0" w:color="auto"/>
          </w:divBdr>
        </w:div>
        <w:div w:id="199129620">
          <w:marLeft w:val="480"/>
          <w:marRight w:val="0"/>
          <w:marTop w:val="0"/>
          <w:marBottom w:val="0"/>
          <w:divBdr>
            <w:top w:val="none" w:sz="0" w:space="0" w:color="auto"/>
            <w:left w:val="none" w:sz="0" w:space="0" w:color="auto"/>
            <w:bottom w:val="none" w:sz="0" w:space="0" w:color="auto"/>
            <w:right w:val="none" w:sz="0" w:space="0" w:color="auto"/>
          </w:divBdr>
        </w:div>
        <w:div w:id="2099935652">
          <w:marLeft w:val="480"/>
          <w:marRight w:val="0"/>
          <w:marTop w:val="0"/>
          <w:marBottom w:val="0"/>
          <w:divBdr>
            <w:top w:val="none" w:sz="0" w:space="0" w:color="auto"/>
            <w:left w:val="none" w:sz="0" w:space="0" w:color="auto"/>
            <w:bottom w:val="none" w:sz="0" w:space="0" w:color="auto"/>
            <w:right w:val="none" w:sz="0" w:space="0" w:color="auto"/>
          </w:divBdr>
        </w:div>
        <w:div w:id="1154684003">
          <w:marLeft w:val="480"/>
          <w:marRight w:val="0"/>
          <w:marTop w:val="0"/>
          <w:marBottom w:val="0"/>
          <w:divBdr>
            <w:top w:val="none" w:sz="0" w:space="0" w:color="auto"/>
            <w:left w:val="none" w:sz="0" w:space="0" w:color="auto"/>
            <w:bottom w:val="none" w:sz="0" w:space="0" w:color="auto"/>
            <w:right w:val="none" w:sz="0" w:space="0" w:color="auto"/>
          </w:divBdr>
        </w:div>
        <w:div w:id="480539809">
          <w:marLeft w:val="480"/>
          <w:marRight w:val="0"/>
          <w:marTop w:val="0"/>
          <w:marBottom w:val="0"/>
          <w:divBdr>
            <w:top w:val="none" w:sz="0" w:space="0" w:color="auto"/>
            <w:left w:val="none" w:sz="0" w:space="0" w:color="auto"/>
            <w:bottom w:val="none" w:sz="0" w:space="0" w:color="auto"/>
            <w:right w:val="none" w:sz="0" w:space="0" w:color="auto"/>
          </w:divBdr>
        </w:div>
        <w:div w:id="2104062421">
          <w:marLeft w:val="480"/>
          <w:marRight w:val="0"/>
          <w:marTop w:val="0"/>
          <w:marBottom w:val="0"/>
          <w:divBdr>
            <w:top w:val="none" w:sz="0" w:space="0" w:color="auto"/>
            <w:left w:val="none" w:sz="0" w:space="0" w:color="auto"/>
            <w:bottom w:val="none" w:sz="0" w:space="0" w:color="auto"/>
            <w:right w:val="none" w:sz="0" w:space="0" w:color="auto"/>
          </w:divBdr>
        </w:div>
        <w:div w:id="691801488">
          <w:marLeft w:val="480"/>
          <w:marRight w:val="0"/>
          <w:marTop w:val="0"/>
          <w:marBottom w:val="0"/>
          <w:divBdr>
            <w:top w:val="none" w:sz="0" w:space="0" w:color="auto"/>
            <w:left w:val="none" w:sz="0" w:space="0" w:color="auto"/>
            <w:bottom w:val="none" w:sz="0" w:space="0" w:color="auto"/>
            <w:right w:val="none" w:sz="0" w:space="0" w:color="auto"/>
          </w:divBdr>
        </w:div>
      </w:divsChild>
    </w:div>
    <w:div w:id="1688289083">
      <w:bodyDiv w:val="1"/>
      <w:marLeft w:val="0"/>
      <w:marRight w:val="0"/>
      <w:marTop w:val="0"/>
      <w:marBottom w:val="0"/>
      <w:divBdr>
        <w:top w:val="none" w:sz="0" w:space="0" w:color="auto"/>
        <w:left w:val="none" w:sz="0" w:space="0" w:color="auto"/>
        <w:bottom w:val="none" w:sz="0" w:space="0" w:color="auto"/>
        <w:right w:val="none" w:sz="0" w:space="0" w:color="auto"/>
      </w:divBdr>
    </w:div>
    <w:div w:id="1688828215">
      <w:bodyDiv w:val="1"/>
      <w:marLeft w:val="0"/>
      <w:marRight w:val="0"/>
      <w:marTop w:val="0"/>
      <w:marBottom w:val="0"/>
      <w:divBdr>
        <w:top w:val="none" w:sz="0" w:space="0" w:color="auto"/>
        <w:left w:val="none" w:sz="0" w:space="0" w:color="auto"/>
        <w:bottom w:val="none" w:sz="0" w:space="0" w:color="auto"/>
        <w:right w:val="none" w:sz="0" w:space="0" w:color="auto"/>
      </w:divBdr>
    </w:div>
    <w:div w:id="1688949386">
      <w:bodyDiv w:val="1"/>
      <w:marLeft w:val="0"/>
      <w:marRight w:val="0"/>
      <w:marTop w:val="0"/>
      <w:marBottom w:val="0"/>
      <w:divBdr>
        <w:top w:val="none" w:sz="0" w:space="0" w:color="auto"/>
        <w:left w:val="none" w:sz="0" w:space="0" w:color="auto"/>
        <w:bottom w:val="none" w:sz="0" w:space="0" w:color="auto"/>
        <w:right w:val="none" w:sz="0" w:space="0" w:color="auto"/>
      </w:divBdr>
    </w:div>
    <w:div w:id="1691682715">
      <w:bodyDiv w:val="1"/>
      <w:marLeft w:val="0"/>
      <w:marRight w:val="0"/>
      <w:marTop w:val="0"/>
      <w:marBottom w:val="0"/>
      <w:divBdr>
        <w:top w:val="none" w:sz="0" w:space="0" w:color="auto"/>
        <w:left w:val="none" w:sz="0" w:space="0" w:color="auto"/>
        <w:bottom w:val="none" w:sz="0" w:space="0" w:color="auto"/>
        <w:right w:val="none" w:sz="0" w:space="0" w:color="auto"/>
      </w:divBdr>
    </w:div>
    <w:div w:id="1691763305">
      <w:bodyDiv w:val="1"/>
      <w:marLeft w:val="0"/>
      <w:marRight w:val="0"/>
      <w:marTop w:val="0"/>
      <w:marBottom w:val="0"/>
      <w:divBdr>
        <w:top w:val="none" w:sz="0" w:space="0" w:color="auto"/>
        <w:left w:val="none" w:sz="0" w:space="0" w:color="auto"/>
        <w:bottom w:val="none" w:sz="0" w:space="0" w:color="auto"/>
        <w:right w:val="none" w:sz="0" w:space="0" w:color="auto"/>
      </w:divBdr>
    </w:div>
    <w:div w:id="1694307264">
      <w:bodyDiv w:val="1"/>
      <w:marLeft w:val="0"/>
      <w:marRight w:val="0"/>
      <w:marTop w:val="0"/>
      <w:marBottom w:val="0"/>
      <w:divBdr>
        <w:top w:val="none" w:sz="0" w:space="0" w:color="auto"/>
        <w:left w:val="none" w:sz="0" w:space="0" w:color="auto"/>
        <w:bottom w:val="none" w:sz="0" w:space="0" w:color="auto"/>
        <w:right w:val="none" w:sz="0" w:space="0" w:color="auto"/>
      </w:divBdr>
    </w:div>
    <w:div w:id="1696230007">
      <w:bodyDiv w:val="1"/>
      <w:marLeft w:val="0"/>
      <w:marRight w:val="0"/>
      <w:marTop w:val="0"/>
      <w:marBottom w:val="0"/>
      <w:divBdr>
        <w:top w:val="none" w:sz="0" w:space="0" w:color="auto"/>
        <w:left w:val="none" w:sz="0" w:space="0" w:color="auto"/>
        <w:bottom w:val="none" w:sz="0" w:space="0" w:color="auto"/>
        <w:right w:val="none" w:sz="0" w:space="0" w:color="auto"/>
      </w:divBdr>
    </w:div>
    <w:div w:id="1696344417">
      <w:bodyDiv w:val="1"/>
      <w:marLeft w:val="0"/>
      <w:marRight w:val="0"/>
      <w:marTop w:val="0"/>
      <w:marBottom w:val="0"/>
      <w:divBdr>
        <w:top w:val="none" w:sz="0" w:space="0" w:color="auto"/>
        <w:left w:val="none" w:sz="0" w:space="0" w:color="auto"/>
        <w:bottom w:val="none" w:sz="0" w:space="0" w:color="auto"/>
        <w:right w:val="none" w:sz="0" w:space="0" w:color="auto"/>
      </w:divBdr>
    </w:div>
    <w:div w:id="1699624707">
      <w:bodyDiv w:val="1"/>
      <w:marLeft w:val="0"/>
      <w:marRight w:val="0"/>
      <w:marTop w:val="0"/>
      <w:marBottom w:val="0"/>
      <w:divBdr>
        <w:top w:val="none" w:sz="0" w:space="0" w:color="auto"/>
        <w:left w:val="none" w:sz="0" w:space="0" w:color="auto"/>
        <w:bottom w:val="none" w:sz="0" w:space="0" w:color="auto"/>
        <w:right w:val="none" w:sz="0" w:space="0" w:color="auto"/>
      </w:divBdr>
    </w:div>
    <w:div w:id="1701277908">
      <w:bodyDiv w:val="1"/>
      <w:marLeft w:val="0"/>
      <w:marRight w:val="0"/>
      <w:marTop w:val="0"/>
      <w:marBottom w:val="0"/>
      <w:divBdr>
        <w:top w:val="none" w:sz="0" w:space="0" w:color="auto"/>
        <w:left w:val="none" w:sz="0" w:space="0" w:color="auto"/>
        <w:bottom w:val="none" w:sz="0" w:space="0" w:color="auto"/>
        <w:right w:val="none" w:sz="0" w:space="0" w:color="auto"/>
      </w:divBdr>
    </w:div>
    <w:div w:id="1703901940">
      <w:bodyDiv w:val="1"/>
      <w:marLeft w:val="0"/>
      <w:marRight w:val="0"/>
      <w:marTop w:val="0"/>
      <w:marBottom w:val="0"/>
      <w:divBdr>
        <w:top w:val="none" w:sz="0" w:space="0" w:color="auto"/>
        <w:left w:val="none" w:sz="0" w:space="0" w:color="auto"/>
        <w:bottom w:val="none" w:sz="0" w:space="0" w:color="auto"/>
        <w:right w:val="none" w:sz="0" w:space="0" w:color="auto"/>
      </w:divBdr>
    </w:div>
    <w:div w:id="1703936092">
      <w:bodyDiv w:val="1"/>
      <w:marLeft w:val="0"/>
      <w:marRight w:val="0"/>
      <w:marTop w:val="0"/>
      <w:marBottom w:val="0"/>
      <w:divBdr>
        <w:top w:val="none" w:sz="0" w:space="0" w:color="auto"/>
        <w:left w:val="none" w:sz="0" w:space="0" w:color="auto"/>
        <w:bottom w:val="none" w:sz="0" w:space="0" w:color="auto"/>
        <w:right w:val="none" w:sz="0" w:space="0" w:color="auto"/>
      </w:divBdr>
    </w:div>
    <w:div w:id="1711806178">
      <w:bodyDiv w:val="1"/>
      <w:marLeft w:val="0"/>
      <w:marRight w:val="0"/>
      <w:marTop w:val="0"/>
      <w:marBottom w:val="0"/>
      <w:divBdr>
        <w:top w:val="none" w:sz="0" w:space="0" w:color="auto"/>
        <w:left w:val="none" w:sz="0" w:space="0" w:color="auto"/>
        <w:bottom w:val="none" w:sz="0" w:space="0" w:color="auto"/>
        <w:right w:val="none" w:sz="0" w:space="0" w:color="auto"/>
      </w:divBdr>
    </w:div>
    <w:div w:id="1715036663">
      <w:bodyDiv w:val="1"/>
      <w:marLeft w:val="0"/>
      <w:marRight w:val="0"/>
      <w:marTop w:val="0"/>
      <w:marBottom w:val="0"/>
      <w:divBdr>
        <w:top w:val="none" w:sz="0" w:space="0" w:color="auto"/>
        <w:left w:val="none" w:sz="0" w:space="0" w:color="auto"/>
        <w:bottom w:val="none" w:sz="0" w:space="0" w:color="auto"/>
        <w:right w:val="none" w:sz="0" w:space="0" w:color="auto"/>
      </w:divBdr>
    </w:div>
    <w:div w:id="1717121069">
      <w:bodyDiv w:val="1"/>
      <w:marLeft w:val="0"/>
      <w:marRight w:val="0"/>
      <w:marTop w:val="0"/>
      <w:marBottom w:val="0"/>
      <w:divBdr>
        <w:top w:val="none" w:sz="0" w:space="0" w:color="auto"/>
        <w:left w:val="none" w:sz="0" w:space="0" w:color="auto"/>
        <w:bottom w:val="none" w:sz="0" w:space="0" w:color="auto"/>
        <w:right w:val="none" w:sz="0" w:space="0" w:color="auto"/>
      </w:divBdr>
      <w:divsChild>
        <w:div w:id="726034482">
          <w:marLeft w:val="480"/>
          <w:marRight w:val="0"/>
          <w:marTop w:val="0"/>
          <w:marBottom w:val="0"/>
          <w:divBdr>
            <w:top w:val="none" w:sz="0" w:space="0" w:color="auto"/>
            <w:left w:val="none" w:sz="0" w:space="0" w:color="auto"/>
            <w:bottom w:val="none" w:sz="0" w:space="0" w:color="auto"/>
            <w:right w:val="none" w:sz="0" w:space="0" w:color="auto"/>
          </w:divBdr>
        </w:div>
        <w:div w:id="1377659231">
          <w:marLeft w:val="480"/>
          <w:marRight w:val="0"/>
          <w:marTop w:val="0"/>
          <w:marBottom w:val="0"/>
          <w:divBdr>
            <w:top w:val="none" w:sz="0" w:space="0" w:color="auto"/>
            <w:left w:val="none" w:sz="0" w:space="0" w:color="auto"/>
            <w:bottom w:val="none" w:sz="0" w:space="0" w:color="auto"/>
            <w:right w:val="none" w:sz="0" w:space="0" w:color="auto"/>
          </w:divBdr>
        </w:div>
        <w:div w:id="1113785264">
          <w:marLeft w:val="480"/>
          <w:marRight w:val="0"/>
          <w:marTop w:val="0"/>
          <w:marBottom w:val="0"/>
          <w:divBdr>
            <w:top w:val="none" w:sz="0" w:space="0" w:color="auto"/>
            <w:left w:val="none" w:sz="0" w:space="0" w:color="auto"/>
            <w:bottom w:val="none" w:sz="0" w:space="0" w:color="auto"/>
            <w:right w:val="none" w:sz="0" w:space="0" w:color="auto"/>
          </w:divBdr>
        </w:div>
        <w:div w:id="748039129">
          <w:marLeft w:val="480"/>
          <w:marRight w:val="0"/>
          <w:marTop w:val="0"/>
          <w:marBottom w:val="0"/>
          <w:divBdr>
            <w:top w:val="none" w:sz="0" w:space="0" w:color="auto"/>
            <w:left w:val="none" w:sz="0" w:space="0" w:color="auto"/>
            <w:bottom w:val="none" w:sz="0" w:space="0" w:color="auto"/>
            <w:right w:val="none" w:sz="0" w:space="0" w:color="auto"/>
          </w:divBdr>
        </w:div>
        <w:div w:id="1622876125">
          <w:marLeft w:val="480"/>
          <w:marRight w:val="0"/>
          <w:marTop w:val="0"/>
          <w:marBottom w:val="0"/>
          <w:divBdr>
            <w:top w:val="none" w:sz="0" w:space="0" w:color="auto"/>
            <w:left w:val="none" w:sz="0" w:space="0" w:color="auto"/>
            <w:bottom w:val="none" w:sz="0" w:space="0" w:color="auto"/>
            <w:right w:val="none" w:sz="0" w:space="0" w:color="auto"/>
          </w:divBdr>
        </w:div>
        <w:div w:id="812646747">
          <w:marLeft w:val="480"/>
          <w:marRight w:val="0"/>
          <w:marTop w:val="0"/>
          <w:marBottom w:val="0"/>
          <w:divBdr>
            <w:top w:val="none" w:sz="0" w:space="0" w:color="auto"/>
            <w:left w:val="none" w:sz="0" w:space="0" w:color="auto"/>
            <w:bottom w:val="none" w:sz="0" w:space="0" w:color="auto"/>
            <w:right w:val="none" w:sz="0" w:space="0" w:color="auto"/>
          </w:divBdr>
        </w:div>
        <w:div w:id="585652785">
          <w:marLeft w:val="480"/>
          <w:marRight w:val="0"/>
          <w:marTop w:val="0"/>
          <w:marBottom w:val="0"/>
          <w:divBdr>
            <w:top w:val="none" w:sz="0" w:space="0" w:color="auto"/>
            <w:left w:val="none" w:sz="0" w:space="0" w:color="auto"/>
            <w:bottom w:val="none" w:sz="0" w:space="0" w:color="auto"/>
            <w:right w:val="none" w:sz="0" w:space="0" w:color="auto"/>
          </w:divBdr>
        </w:div>
        <w:div w:id="716397852">
          <w:marLeft w:val="480"/>
          <w:marRight w:val="0"/>
          <w:marTop w:val="0"/>
          <w:marBottom w:val="0"/>
          <w:divBdr>
            <w:top w:val="none" w:sz="0" w:space="0" w:color="auto"/>
            <w:left w:val="none" w:sz="0" w:space="0" w:color="auto"/>
            <w:bottom w:val="none" w:sz="0" w:space="0" w:color="auto"/>
            <w:right w:val="none" w:sz="0" w:space="0" w:color="auto"/>
          </w:divBdr>
        </w:div>
        <w:div w:id="1557736100">
          <w:marLeft w:val="480"/>
          <w:marRight w:val="0"/>
          <w:marTop w:val="0"/>
          <w:marBottom w:val="0"/>
          <w:divBdr>
            <w:top w:val="none" w:sz="0" w:space="0" w:color="auto"/>
            <w:left w:val="none" w:sz="0" w:space="0" w:color="auto"/>
            <w:bottom w:val="none" w:sz="0" w:space="0" w:color="auto"/>
            <w:right w:val="none" w:sz="0" w:space="0" w:color="auto"/>
          </w:divBdr>
        </w:div>
        <w:div w:id="181020831">
          <w:marLeft w:val="480"/>
          <w:marRight w:val="0"/>
          <w:marTop w:val="0"/>
          <w:marBottom w:val="0"/>
          <w:divBdr>
            <w:top w:val="none" w:sz="0" w:space="0" w:color="auto"/>
            <w:left w:val="none" w:sz="0" w:space="0" w:color="auto"/>
            <w:bottom w:val="none" w:sz="0" w:space="0" w:color="auto"/>
            <w:right w:val="none" w:sz="0" w:space="0" w:color="auto"/>
          </w:divBdr>
        </w:div>
        <w:div w:id="2042168709">
          <w:marLeft w:val="480"/>
          <w:marRight w:val="0"/>
          <w:marTop w:val="0"/>
          <w:marBottom w:val="0"/>
          <w:divBdr>
            <w:top w:val="none" w:sz="0" w:space="0" w:color="auto"/>
            <w:left w:val="none" w:sz="0" w:space="0" w:color="auto"/>
            <w:bottom w:val="none" w:sz="0" w:space="0" w:color="auto"/>
            <w:right w:val="none" w:sz="0" w:space="0" w:color="auto"/>
          </w:divBdr>
        </w:div>
        <w:div w:id="330451746">
          <w:marLeft w:val="480"/>
          <w:marRight w:val="0"/>
          <w:marTop w:val="0"/>
          <w:marBottom w:val="0"/>
          <w:divBdr>
            <w:top w:val="none" w:sz="0" w:space="0" w:color="auto"/>
            <w:left w:val="none" w:sz="0" w:space="0" w:color="auto"/>
            <w:bottom w:val="none" w:sz="0" w:space="0" w:color="auto"/>
            <w:right w:val="none" w:sz="0" w:space="0" w:color="auto"/>
          </w:divBdr>
        </w:div>
        <w:div w:id="1904677302">
          <w:marLeft w:val="480"/>
          <w:marRight w:val="0"/>
          <w:marTop w:val="0"/>
          <w:marBottom w:val="0"/>
          <w:divBdr>
            <w:top w:val="none" w:sz="0" w:space="0" w:color="auto"/>
            <w:left w:val="none" w:sz="0" w:space="0" w:color="auto"/>
            <w:bottom w:val="none" w:sz="0" w:space="0" w:color="auto"/>
            <w:right w:val="none" w:sz="0" w:space="0" w:color="auto"/>
          </w:divBdr>
        </w:div>
        <w:div w:id="588122497">
          <w:marLeft w:val="480"/>
          <w:marRight w:val="0"/>
          <w:marTop w:val="0"/>
          <w:marBottom w:val="0"/>
          <w:divBdr>
            <w:top w:val="none" w:sz="0" w:space="0" w:color="auto"/>
            <w:left w:val="none" w:sz="0" w:space="0" w:color="auto"/>
            <w:bottom w:val="none" w:sz="0" w:space="0" w:color="auto"/>
            <w:right w:val="none" w:sz="0" w:space="0" w:color="auto"/>
          </w:divBdr>
        </w:div>
        <w:div w:id="62679232">
          <w:marLeft w:val="480"/>
          <w:marRight w:val="0"/>
          <w:marTop w:val="0"/>
          <w:marBottom w:val="0"/>
          <w:divBdr>
            <w:top w:val="none" w:sz="0" w:space="0" w:color="auto"/>
            <w:left w:val="none" w:sz="0" w:space="0" w:color="auto"/>
            <w:bottom w:val="none" w:sz="0" w:space="0" w:color="auto"/>
            <w:right w:val="none" w:sz="0" w:space="0" w:color="auto"/>
          </w:divBdr>
        </w:div>
        <w:div w:id="765735670">
          <w:marLeft w:val="480"/>
          <w:marRight w:val="0"/>
          <w:marTop w:val="0"/>
          <w:marBottom w:val="0"/>
          <w:divBdr>
            <w:top w:val="none" w:sz="0" w:space="0" w:color="auto"/>
            <w:left w:val="none" w:sz="0" w:space="0" w:color="auto"/>
            <w:bottom w:val="none" w:sz="0" w:space="0" w:color="auto"/>
            <w:right w:val="none" w:sz="0" w:space="0" w:color="auto"/>
          </w:divBdr>
        </w:div>
        <w:div w:id="1770078608">
          <w:marLeft w:val="480"/>
          <w:marRight w:val="0"/>
          <w:marTop w:val="0"/>
          <w:marBottom w:val="0"/>
          <w:divBdr>
            <w:top w:val="none" w:sz="0" w:space="0" w:color="auto"/>
            <w:left w:val="none" w:sz="0" w:space="0" w:color="auto"/>
            <w:bottom w:val="none" w:sz="0" w:space="0" w:color="auto"/>
            <w:right w:val="none" w:sz="0" w:space="0" w:color="auto"/>
          </w:divBdr>
        </w:div>
        <w:div w:id="2056276389">
          <w:marLeft w:val="480"/>
          <w:marRight w:val="0"/>
          <w:marTop w:val="0"/>
          <w:marBottom w:val="0"/>
          <w:divBdr>
            <w:top w:val="none" w:sz="0" w:space="0" w:color="auto"/>
            <w:left w:val="none" w:sz="0" w:space="0" w:color="auto"/>
            <w:bottom w:val="none" w:sz="0" w:space="0" w:color="auto"/>
            <w:right w:val="none" w:sz="0" w:space="0" w:color="auto"/>
          </w:divBdr>
        </w:div>
        <w:div w:id="440146011">
          <w:marLeft w:val="480"/>
          <w:marRight w:val="0"/>
          <w:marTop w:val="0"/>
          <w:marBottom w:val="0"/>
          <w:divBdr>
            <w:top w:val="none" w:sz="0" w:space="0" w:color="auto"/>
            <w:left w:val="none" w:sz="0" w:space="0" w:color="auto"/>
            <w:bottom w:val="none" w:sz="0" w:space="0" w:color="auto"/>
            <w:right w:val="none" w:sz="0" w:space="0" w:color="auto"/>
          </w:divBdr>
        </w:div>
        <w:div w:id="299457692">
          <w:marLeft w:val="480"/>
          <w:marRight w:val="0"/>
          <w:marTop w:val="0"/>
          <w:marBottom w:val="0"/>
          <w:divBdr>
            <w:top w:val="none" w:sz="0" w:space="0" w:color="auto"/>
            <w:left w:val="none" w:sz="0" w:space="0" w:color="auto"/>
            <w:bottom w:val="none" w:sz="0" w:space="0" w:color="auto"/>
            <w:right w:val="none" w:sz="0" w:space="0" w:color="auto"/>
          </w:divBdr>
        </w:div>
        <w:div w:id="531572844">
          <w:marLeft w:val="480"/>
          <w:marRight w:val="0"/>
          <w:marTop w:val="0"/>
          <w:marBottom w:val="0"/>
          <w:divBdr>
            <w:top w:val="none" w:sz="0" w:space="0" w:color="auto"/>
            <w:left w:val="none" w:sz="0" w:space="0" w:color="auto"/>
            <w:bottom w:val="none" w:sz="0" w:space="0" w:color="auto"/>
            <w:right w:val="none" w:sz="0" w:space="0" w:color="auto"/>
          </w:divBdr>
        </w:div>
        <w:div w:id="664628">
          <w:marLeft w:val="480"/>
          <w:marRight w:val="0"/>
          <w:marTop w:val="0"/>
          <w:marBottom w:val="0"/>
          <w:divBdr>
            <w:top w:val="none" w:sz="0" w:space="0" w:color="auto"/>
            <w:left w:val="none" w:sz="0" w:space="0" w:color="auto"/>
            <w:bottom w:val="none" w:sz="0" w:space="0" w:color="auto"/>
            <w:right w:val="none" w:sz="0" w:space="0" w:color="auto"/>
          </w:divBdr>
        </w:div>
        <w:div w:id="1405564908">
          <w:marLeft w:val="480"/>
          <w:marRight w:val="0"/>
          <w:marTop w:val="0"/>
          <w:marBottom w:val="0"/>
          <w:divBdr>
            <w:top w:val="none" w:sz="0" w:space="0" w:color="auto"/>
            <w:left w:val="none" w:sz="0" w:space="0" w:color="auto"/>
            <w:bottom w:val="none" w:sz="0" w:space="0" w:color="auto"/>
            <w:right w:val="none" w:sz="0" w:space="0" w:color="auto"/>
          </w:divBdr>
        </w:div>
        <w:div w:id="287981148">
          <w:marLeft w:val="480"/>
          <w:marRight w:val="0"/>
          <w:marTop w:val="0"/>
          <w:marBottom w:val="0"/>
          <w:divBdr>
            <w:top w:val="none" w:sz="0" w:space="0" w:color="auto"/>
            <w:left w:val="none" w:sz="0" w:space="0" w:color="auto"/>
            <w:bottom w:val="none" w:sz="0" w:space="0" w:color="auto"/>
            <w:right w:val="none" w:sz="0" w:space="0" w:color="auto"/>
          </w:divBdr>
        </w:div>
        <w:div w:id="1945189167">
          <w:marLeft w:val="480"/>
          <w:marRight w:val="0"/>
          <w:marTop w:val="0"/>
          <w:marBottom w:val="0"/>
          <w:divBdr>
            <w:top w:val="none" w:sz="0" w:space="0" w:color="auto"/>
            <w:left w:val="none" w:sz="0" w:space="0" w:color="auto"/>
            <w:bottom w:val="none" w:sz="0" w:space="0" w:color="auto"/>
            <w:right w:val="none" w:sz="0" w:space="0" w:color="auto"/>
          </w:divBdr>
        </w:div>
        <w:div w:id="1120103917">
          <w:marLeft w:val="480"/>
          <w:marRight w:val="0"/>
          <w:marTop w:val="0"/>
          <w:marBottom w:val="0"/>
          <w:divBdr>
            <w:top w:val="none" w:sz="0" w:space="0" w:color="auto"/>
            <w:left w:val="none" w:sz="0" w:space="0" w:color="auto"/>
            <w:bottom w:val="none" w:sz="0" w:space="0" w:color="auto"/>
            <w:right w:val="none" w:sz="0" w:space="0" w:color="auto"/>
          </w:divBdr>
        </w:div>
        <w:div w:id="1907302936">
          <w:marLeft w:val="480"/>
          <w:marRight w:val="0"/>
          <w:marTop w:val="0"/>
          <w:marBottom w:val="0"/>
          <w:divBdr>
            <w:top w:val="none" w:sz="0" w:space="0" w:color="auto"/>
            <w:left w:val="none" w:sz="0" w:space="0" w:color="auto"/>
            <w:bottom w:val="none" w:sz="0" w:space="0" w:color="auto"/>
            <w:right w:val="none" w:sz="0" w:space="0" w:color="auto"/>
          </w:divBdr>
        </w:div>
        <w:div w:id="168370482">
          <w:marLeft w:val="480"/>
          <w:marRight w:val="0"/>
          <w:marTop w:val="0"/>
          <w:marBottom w:val="0"/>
          <w:divBdr>
            <w:top w:val="none" w:sz="0" w:space="0" w:color="auto"/>
            <w:left w:val="none" w:sz="0" w:space="0" w:color="auto"/>
            <w:bottom w:val="none" w:sz="0" w:space="0" w:color="auto"/>
            <w:right w:val="none" w:sz="0" w:space="0" w:color="auto"/>
          </w:divBdr>
        </w:div>
        <w:div w:id="1254242121">
          <w:marLeft w:val="480"/>
          <w:marRight w:val="0"/>
          <w:marTop w:val="0"/>
          <w:marBottom w:val="0"/>
          <w:divBdr>
            <w:top w:val="none" w:sz="0" w:space="0" w:color="auto"/>
            <w:left w:val="none" w:sz="0" w:space="0" w:color="auto"/>
            <w:bottom w:val="none" w:sz="0" w:space="0" w:color="auto"/>
            <w:right w:val="none" w:sz="0" w:space="0" w:color="auto"/>
          </w:divBdr>
        </w:div>
        <w:div w:id="362562289">
          <w:marLeft w:val="480"/>
          <w:marRight w:val="0"/>
          <w:marTop w:val="0"/>
          <w:marBottom w:val="0"/>
          <w:divBdr>
            <w:top w:val="none" w:sz="0" w:space="0" w:color="auto"/>
            <w:left w:val="none" w:sz="0" w:space="0" w:color="auto"/>
            <w:bottom w:val="none" w:sz="0" w:space="0" w:color="auto"/>
            <w:right w:val="none" w:sz="0" w:space="0" w:color="auto"/>
          </w:divBdr>
        </w:div>
        <w:div w:id="1350135110">
          <w:marLeft w:val="480"/>
          <w:marRight w:val="0"/>
          <w:marTop w:val="0"/>
          <w:marBottom w:val="0"/>
          <w:divBdr>
            <w:top w:val="none" w:sz="0" w:space="0" w:color="auto"/>
            <w:left w:val="none" w:sz="0" w:space="0" w:color="auto"/>
            <w:bottom w:val="none" w:sz="0" w:space="0" w:color="auto"/>
            <w:right w:val="none" w:sz="0" w:space="0" w:color="auto"/>
          </w:divBdr>
        </w:div>
        <w:div w:id="1746106530">
          <w:marLeft w:val="480"/>
          <w:marRight w:val="0"/>
          <w:marTop w:val="0"/>
          <w:marBottom w:val="0"/>
          <w:divBdr>
            <w:top w:val="none" w:sz="0" w:space="0" w:color="auto"/>
            <w:left w:val="none" w:sz="0" w:space="0" w:color="auto"/>
            <w:bottom w:val="none" w:sz="0" w:space="0" w:color="auto"/>
            <w:right w:val="none" w:sz="0" w:space="0" w:color="auto"/>
          </w:divBdr>
        </w:div>
        <w:div w:id="668605255">
          <w:marLeft w:val="480"/>
          <w:marRight w:val="0"/>
          <w:marTop w:val="0"/>
          <w:marBottom w:val="0"/>
          <w:divBdr>
            <w:top w:val="none" w:sz="0" w:space="0" w:color="auto"/>
            <w:left w:val="none" w:sz="0" w:space="0" w:color="auto"/>
            <w:bottom w:val="none" w:sz="0" w:space="0" w:color="auto"/>
            <w:right w:val="none" w:sz="0" w:space="0" w:color="auto"/>
          </w:divBdr>
        </w:div>
        <w:div w:id="863792306">
          <w:marLeft w:val="480"/>
          <w:marRight w:val="0"/>
          <w:marTop w:val="0"/>
          <w:marBottom w:val="0"/>
          <w:divBdr>
            <w:top w:val="none" w:sz="0" w:space="0" w:color="auto"/>
            <w:left w:val="none" w:sz="0" w:space="0" w:color="auto"/>
            <w:bottom w:val="none" w:sz="0" w:space="0" w:color="auto"/>
            <w:right w:val="none" w:sz="0" w:space="0" w:color="auto"/>
          </w:divBdr>
        </w:div>
        <w:div w:id="860901176">
          <w:marLeft w:val="480"/>
          <w:marRight w:val="0"/>
          <w:marTop w:val="0"/>
          <w:marBottom w:val="0"/>
          <w:divBdr>
            <w:top w:val="none" w:sz="0" w:space="0" w:color="auto"/>
            <w:left w:val="none" w:sz="0" w:space="0" w:color="auto"/>
            <w:bottom w:val="none" w:sz="0" w:space="0" w:color="auto"/>
            <w:right w:val="none" w:sz="0" w:space="0" w:color="auto"/>
          </w:divBdr>
        </w:div>
        <w:div w:id="1387026687">
          <w:marLeft w:val="480"/>
          <w:marRight w:val="0"/>
          <w:marTop w:val="0"/>
          <w:marBottom w:val="0"/>
          <w:divBdr>
            <w:top w:val="none" w:sz="0" w:space="0" w:color="auto"/>
            <w:left w:val="none" w:sz="0" w:space="0" w:color="auto"/>
            <w:bottom w:val="none" w:sz="0" w:space="0" w:color="auto"/>
            <w:right w:val="none" w:sz="0" w:space="0" w:color="auto"/>
          </w:divBdr>
        </w:div>
        <w:div w:id="1657032312">
          <w:marLeft w:val="480"/>
          <w:marRight w:val="0"/>
          <w:marTop w:val="0"/>
          <w:marBottom w:val="0"/>
          <w:divBdr>
            <w:top w:val="none" w:sz="0" w:space="0" w:color="auto"/>
            <w:left w:val="none" w:sz="0" w:space="0" w:color="auto"/>
            <w:bottom w:val="none" w:sz="0" w:space="0" w:color="auto"/>
            <w:right w:val="none" w:sz="0" w:space="0" w:color="auto"/>
          </w:divBdr>
        </w:div>
        <w:div w:id="1074278183">
          <w:marLeft w:val="480"/>
          <w:marRight w:val="0"/>
          <w:marTop w:val="0"/>
          <w:marBottom w:val="0"/>
          <w:divBdr>
            <w:top w:val="none" w:sz="0" w:space="0" w:color="auto"/>
            <w:left w:val="none" w:sz="0" w:space="0" w:color="auto"/>
            <w:bottom w:val="none" w:sz="0" w:space="0" w:color="auto"/>
            <w:right w:val="none" w:sz="0" w:space="0" w:color="auto"/>
          </w:divBdr>
        </w:div>
        <w:div w:id="1842087037">
          <w:marLeft w:val="480"/>
          <w:marRight w:val="0"/>
          <w:marTop w:val="0"/>
          <w:marBottom w:val="0"/>
          <w:divBdr>
            <w:top w:val="none" w:sz="0" w:space="0" w:color="auto"/>
            <w:left w:val="none" w:sz="0" w:space="0" w:color="auto"/>
            <w:bottom w:val="none" w:sz="0" w:space="0" w:color="auto"/>
            <w:right w:val="none" w:sz="0" w:space="0" w:color="auto"/>
          </w:divBdr>
        </w:div>
        <w:div w:id="1190292121">
          <w:marLeft w:val="480"/>
          <w:marRight w:val="0"/>
          <w:marTop w:val="0"/>
          <w:marBottom w:val="0"/>
          <w:divBdr>
            <w:top w:val="none" w:sz="0" w:space="0" w:color="auto"/>
            <w:left w:val="none" w:sz="0" w:space="0" w:color="auto"/>
            <w:bottom w:val="none" w:sz="0" w:space="0" w:color="auto"/>
            <w:right w:val="none" w:sz="0" w:space="0" w:color="auto"/>
          </w:divBdr>
        </w:div>
        <w:div w:id="1457260443">
          <w:marLeft w:val="480"/>
          <w:marRight w:val="0"/>
          <w:marTop w:val="0"/>
          <w:marBottom w:val="0"/>
          <w:divBdr>
            <w:top w:val="none" w:sz="0" w:space="0" w:color="auto"/>
            <w:left w:val="none" w:sz="0" w:space="0" w:color="auto"/>
            <w:bottom w:val="none" w:sz="0" w:space="0" w:color="auto"/>
            <w:right w:val="none" w:sz="0" w:space="0" w:color="auto"/>
          </w:divBdr>
        </w:div>
        <w:div w:id="518155888">
          <w:marLeft w:val="480"/>
          <w:marRight w:val="0"/>
          <w:marTop w:val="0"/>
          <w:marBottom w:val="0"/>
          <w:divBdr>
            <w:top w:val="none" w:sz="0" w:space="0" w:color="auto"/>
            <w:left w:val="none" w:sz="0" w:space="0" w:color="auto"/>
            <w:bottom w:val="none" w:sz="0" w:space="0" w:color="auto"/>
            <w:right w:val="none" w:sz="0" w:space="0" w:color="auto"/>
          </w:divBdr>
        </w:div>
        <w:div w:id="1553149446">
          <w:marLeft w:val="480"/>
          <w:marRight w:val="0"/>
          <w:marTop w:val="0"/>
          <w:marBottom w:val="0"/>
          <w:divBdr>
            <w:top w:val="none" w:sz="0" w:space="0" w:color="auto"/>
            <w:left w:val="none" w:sz="0" w:space="0" w:color="auto"/>
            <w:bottom w:val="none" w:sz="0" w:space="0" w:color="auto"/>
            <w:right w:val="none" w:sz="0" w:space="0" w:color="auto"/>
          </w:divBdr>
        </w:div>
        <w:div w:id="1924294096">
          <w:marLeft w:val="480"/>
          <w:marRight w:val="0"/>
          <w:marTop w:val="0"/>
          <w:marBottom w:val="0"/>
          <w:divBdr>
            <w:top w:val="none" w:sz="0" w:space="0" w:color="auto"/>
            <w:left w:val="none" w:sz="0" w:space="0" w:color="auto"/>
            <w:bottom w:val="none" w:sz="0" w:space="0" w:color="auto"/>
            <w:right w:val="none" w:sz="0" w:space="0" w:color="auto"/>
          </w:divBdr>
        </w:div>
        <w:div w:id="1758822201">
          <w:marLeft w:val="480"/>
          <w:marRight w:val="0"/>
          <w:marTop w:val="0"/>
          <w:marBottom w:val="0"/>
          <w:divBdr>
            <w:top w:val="none" w:sz="0" w:space="0" w:color="auto"/>
            <w:left w:val="none" w:sz="0" w:space="0" w:color="auto"/>
            <w:bottom w:val="none" w:sz="0" w:space="0" w:color="auto"/>
            <w:right w:val="none" w:sz="0" w:space="0" w:color="auto"/>
          </w:divBdr>
        </w:div>
        <w:div w:id="31807561">
          <w:marLeft w:val="480"/>
          <w:marRight w:val="0"/>
          <w:marTop w:val="0"/>
          <w:marBottom w:val="0"/>
          <w:divBdr>
            <w:top w:val="none" w:sz="0" w:space="0" w:color="auto"/>
            <w:left w:val="none" w:sz="0" w:space="0" w:color="auto"/>
            <w:bottom w:val="none" w:sz="0" w:space="0" w:color="auto"/>
            <w:right w:val="none" w:sz="0" w:space="0" w:color="auto"/>
          </w:divBdr>
        </w:div>
        <w:div w:id="81530339">
          <w:marLeft w:val="480"/>
          <w:marRight w:val="0"/>
          <w:marTop w:val="0"/>
          <w:marBottom w:val="0"/>
          <w:divBdr>
            <w:top w:val="none" w:sz="0" w:space="0" w:color="auto"/>
            <w:left w:val="none" w:sz="0" w:space="0" w:color="auto"/>
            <w:bottom w:val="none" w:sz="0" w:space="0" w:color="auto"/>
            <w:right w:val="none" w:sz="0" w:space="0" w:color="auto"/>
          </w:divBdr>
        </w:div>
        <w:div w:id="1762993797">
          <w:marLeft w:val="480"/>
          <w:marRight w:val="0"/>
          <w:marTop w:val="0"/>
          <w:marBottom w:val="0"/>
          <w:divBdr>
            <w:top w:val="none" w:sz="0" w:space="0" w:color="auto"/>
            <w:left w:val="none" w:sz="0" w:space="0" w:color="auto"/>
            <w:bottom w:val="none" w:sz="0" w:space="0" w:color="auto"/>
            <w:right w:val="none" w:sz="0" w:space="0" w:color="auto"/>
          </w:divBdr>
        </w:div>
        <w:div w:id="1885018531">
          <w:marLeft w:val="480"/>
          <w:marRight w:val="0"/>
          <w:marTop w:val="0"/>
          <w:marBottom w:val="0"/>
          <w:divBdr>
            <w:top w:val="none" w:sz="0" w:space="0" w:color="auto"/>
            <w:left w:val="none" w:sz="0" w:space="0" w:color="auto"/>
            <w:bottom w:val="none" w:sz="0" w:space="0" w:color="auto"/>
            <w:right w:val="none" w:sz="0" w:space="0" w:color="auto"/>
          </w:divBdr>
        </w:div>
        <w:div w:id="259722145">
          <w:marLeft w:val="480"/>
          <w:marRight w:val="0"/>
          <w:marTop w:val="0"/>
          <w:marBottom w:val="0"/>
          <w:divBdr>
            <w:top w:val="none" w:sz="0" w:space="0" w:color="auto"/>
            <w:left w:val="none" w:sz="0" w:space="0" w:color="auto"/>
            <w:bottom w:val="none" w:sz="0" w:space="0" w:color="auto"/>
            <w:right w:val="none" w:sz="0" w:space="0" w:color="auto"/>
          </w:divBdr>
        </w:div>
        <w:div w:id="1163276109">
          <w:marLeft w:val="480"/>
          <w:marRight w:val="0"/>
          <w:marTop w:val="0"/>
          <w:marBottom w:val="0"/>
          <w:divBdr>
            <w:top w:val="none" w:sz="0" w:space="0" w:color="auto"/>
            <w:left w:val="none" w:sz="0" w:space="0" w:color="auto"/>
            <w:bottom w:val="none" w:sz="0" w:space="0" w:color="auto"/>
            <w:right w:val="none" w:sz="0" w:space="0" w:color="auto"/>
          </w:divBdr>
        </w:div>
        <w:div w:id="80224233">
          <w:marLeft w:val="480"/>
          <w:marRight w:val="0"/>
          <w:marTop w:val="0"/>
          <w:marBottom w:val="0"/>
          <w:divBdr>
            <w:top w:val="none" w:sz="0" w:space="0" w:color="auto"/>
            <w:left w:val="none" w:sz="0" w:space="0" w:color="auto"/>
            <w:bottom w:val="none" w:sz="0" w:space="0" w:color="auto"/>
            <w:right w:val="none" w:sz="0" w:space="0" w:color="auto"/>
          </w:divBdr>
        </w:div>
        <w:div w:id="1258638783">
          <w:marLeft w:val="480"/>
          <w:marRight w:val="0"/>
          <w:marTop w:val="0"/>
          <w:marBottom w:val="0"/>
          <w:divBdr>
            <w:top w:val="none" w:sz="0" w:space="0" w:color="auto"/>
            <w:left w:val="none" w:sz="0" w:space="0" w:color="auto"/>
            <w:bottom w:val="none" w:sz="0" w:space="0" w:color="auto"/>
            <w:right w:val="none" w:sz="0" w:space="0" w:color="auto"/>
          </w:divBdr>
        </w:div>
        <w:div w:id="1553617828">
          <w:marLeft w:val="480"/>
          <w:marRight w:val="0"/>
          <w:marTop w:val="0"/>
          <w:marBottom w:val="0"/>
          <w:divBdr>
            <w:top w:val="none" w:sz="0" w:space="0" w:color="auto"/>
            <w:left w:val="none" w:sz="0" w:space="0" w:color="auto"/>
            <w:bottom w:val="none" w:sz="0" w:space="0" w:color="auto"/>
            <w:right w:val="none" w:sz="0" w:space="0" w:color="auto"/>
          </w:divBdr>
        </w:div>
        <w:div w:id="329646655">
          <w:marLeft w:val="480"/>
          <w:marRight w:val="0"/>
          <w:marTop w:val="0"/>
          <w:marBottom w:val="0"/>
          <w:divBdr>
            <w:top w:val="none" w:sz="0" w:space="0" w:color="auto"/>
            <w:left w:val="none" w:sz="0" w:space="0" w:color="auto"/>
            <w:bottom w:val="none" w:sz="0" w:space="0" w:color="auto"/>
            <w:right w:val="none" w:sz="0" w:space="0" w:color="auto"/>
          </w:divBdr>
        </w:div>
        <w:div w:id="1468622067">
          <w:marLeft w:val="480"/>
          <w:marRight w:val="0"/>
          <w:marTop w:val="0"/>
          <w:marBottom w:val="0"/>
          <w:divBdr>
            <w:top w:val="none" w:sz="0" w:space="0" w:color="auto"/>
            <w:left w:val="none" w:sz="0" w:space="0" w:color="auto"/>
            <w:bottom w:val="none" w:sz="0" w:space="0" w:color="auto"/>
            <w:right w:val="none" w:sz="0" w:space="0" w:color="auto"/>
          </w:divBdr>
        </w:div>
        <w:div w:id="1385759351">
          <w:marLeft w:val="480"/>
          <w:marRight w:val="0"/>
          <w:marTop w:val="0"/>
          <w:marBottom w:val="0"/>
          <w:divBdr>
            <w:top w:val="none" w:sz="0" w:space="0" w:color="auto"/>
            <w:left w:val="none" w:sz="0" w:space="0" w:color="auto"/>
            <w:bottom w:val="none" w:sz="0" w:space="0" w:color="auto"/>
            <w:right w:val="none" w:sz="0" w:space="0" w:color="auto"/>
          </w:divBdr>
        </w:div>
        <w:div w:id="1236355431">
          <w:marLeft w:val="480"/>
          <w:marRight w:val="0"/>
          <w:marTop w:val="0"/>
          <w:marBottom w:val="0"/>
          <w:divBdr>
            <w:top w:val="none" w:sz="0" w:space="0" w:color="auto"/>
            <w:left w:val="none" w:sz="0" w:space="0" w:color="auto"/>
            <w:bottom w:val="none" w:sz="0" w:space="0" w:color="auto"/>
            <w:right w:val="none" w:sz="0" w:space="0" w:color="auto"/>
          </w:divBdr>
        </w:div>
        <w:div w:id="1964381733">
          <w:marLeft w:val="480"/>
          <w:marRight w:val="0"/>
          <w:marTop w:val="0"/>
          <w:marBottom w:val="0"/>
          <w:divBdr>
            <w:top w:val="none" w:sz="0" w:space="0" w:color="auto"/>
            <w:left w:val="none" w:sz="0" w:space="0" w:color="auto"/>
            <w:bottom w:val="none" w:sz="0" w:space="0" w:color="auto"/>
            <w:right w:val="none" w:sz="0" w:space="0" w:color="auto"/>
          </w:divBdr>
        </w:div>
        <w:div w:id="2052831">
          <w:marLeft w:val="480"/>
          <w:marRight w:val="0"/>
          <w:marTop w:val="0"/>
          <w:marBottom w:val="0"/>
          <w:divBdr>
            <w:top w:val="none" w:sz="0" w:space="0" w:color="auto"/>
            <w:left w:val="none" w:sz="0" w:space="0" w:color="auto"/>
            <w:bottom w:val="none" w:sz="0" w:space="0" w:color="auto"/>
            <w:right w:val="none" w:sz="0" w:space="0" w:color="auto"/>
          </w:divBdr>
        </w:div>
        <w:div w:id="1598253036">
          <w:marLeft w:val="480"/>
          <w:marRight w:val="0"/>
          <w:marTop w:val="0"/>
          <w:marBottom w:val="0"/>
          <w:divBdr>
            <w:top w:val="none" w:sz="0" w:space="0" w:color="auto"/>
            <w:left w:val="none" w:sz="0" w:space="0" w:color="auto"/>
            <w:bottom w:val="none" w:sz="0" w:space="0" w:color="auto"/>
            <w:right w:val="none" w:sz="0" w:space="0" w:color="auto"/>
          </w:divBdr>
        </w:div>
        <w:div w:id="1121605661">
          <w:marLeft w:val="480"/>
          <w:marRight w:val="0"/>
          <w:marTop w:val="0"/>
          <w:marBottom w:val="0"/>
          <w:divBdr>
            <w:top w:val="none" w:sz="0" w:space="0" w:color="auto"/>
            <w:left w:val="none" w:sz="0" w:space="0" w:color="auto"/>
            <w:bottom w:val="none" w:sz="0" w:space="0" w:color="auto"/>
            <w:right w:val="none" w:sz="0" w:space="0" w:color="auto"/>
          </w:divBdr>
        </w:div>
        <w:div w:id="531380534">
          <w:marLeft w:val="480"/>
          <w:marRight w:val="0"/>
          <w:marTop w:val="0"/>
          <w:marBottom w:val="0"/>
          <w:divBdr>
            <w:top w:val="none" w:sz="0" w:space="0" w:color="auto"/>
            <w:left w:val="none" w:sz="0" w:space="0" w:color="auto"/>
            <w:bottom w:val="none" w:sz="0" w:space="0" w:color="auto"/>
            <w:right w:val="none" w:sz="0" w:space="0" w:color="auto"/>
          </w:divBdr>
        </w:div>
        <w:div w:id="365057528">
          <w:marLeft w:val="480"/>
          <w:marRight w:val="0"/>
          <w:marTop w:val="0"/>
          <w:marBottom w:val="0"/>
          <w:divBdr>
            <w:top w:val="none" w:sz="0" w:space="0" w:color="auto"/>
            <w:left w:val="none" w:sz="0" w:space="0" w:color="auto"/>
            <w:bottom w:val="none" w:sz="0" w:space="0" w:color="auto"/>
            <w:right w:val="none" w:sz="0" w:space="0" w:color="auto"/>
          </w:divBdr>
        </w:div>
        <w:div w:id="1227912254">
          <w:marLeft w:val="480"/>
          <w:marRight w:val="0"/>
          <w:marTop w:val="0"/>
          <w:marBottom w:val="0"/>
          <w:divBdr>
            <w:top w:val="none" w:sz="0" w:space="0" w:color="auto"/>
            <w:left w:val="none" w:sz="0" w:space="0" w:color="auto"/>
            <w:bottom w:val="none" w:sz="0" w:space="0" w:color="auto"/>
            <w:right w:val="none" w:sz="0" w:space="0" w:color="auto"/>
          </w:divBdr>
        </w:div>
        <w:div w:id="447511206">
          <w:marLeft w:val="480"/>
          <w:marRight w:val="0"/>
          <w:marTop w:val="0"/>
          <w:marBottom w:val="0"/>
          <w:divBdr>
            <w:top w:val="none" w:sz="0" w:space="0" w:color="auto"/>
            <w:left w:val="none" w:sz="0" w:space="0" w:color="auto"/>
            <w:bottom w:val="none" w:sz="0" w:space="0" w:color="auto"/>
            <w:right w:val="none" w:sz="0" w:space="0" w:color="auto"/>
          </w:divBdr>
        </w:div>
        <w:div w:id="779564545">
          <w:marLeft w:val="480"/>
          <w:marRight w:val="0"/>
          <w:marTop w:val="0"/>
          <w:marBottom w:val="0"/>
          <w:divBdr>
            <w:top w:val="none" w:sz="0" w:space="0" w:color="auto"/>
            <w:left w:val="none" w:sz="0" w:space="0" w:color="auto"/>
            <w:bottom w:val="none" w:sz="0" w:space="0" w:color="auto"/>
            <w:right w:val="none" w:sz="0" w:space="0" w:color="auto"/>
          </w:divBdr>
        </w:div>
        <w:div w:id="881406702">
          <w:marLeft w:val="480"/>
          <w:marRight w:val="0"/>
          <w:marTop w:val="0"/>
          <w:marBottom w:val="0"/>
          <w:divBdr>
            <w:top w:val="none" w:sz="0" w:space="0" w:color="auto"/>
            <w:left w:val="none" w:sz="0" w:space="0" w:color="auto"/>
            <w:bottom w:val="none" w:sz="0" w:space="0" w:color="auto"/>
            <w:right w:val="none" w:sz="0" w:space="0" w:color="auto"/>
          </w:divBdr>
        </w:div>
        <w:div w:id="181018743">
          <w:marLeft w:val="480"/>
          <w:marRight w:val="0"/>
          <w:marTop w:val="0"/>
          <w:marBottom w:val="0"/>
          <w:divBdr>
            <w:top w:val="none" w:sz="0" w:space="0" w:color="auto"/>
            <w:left w:val="none" w:sz="0" w:space="0" w:color="auto"/>
            <w:bottom w:val="none" w:sz="0" w:space="0" w:color="auto"/>
            <w:right w:val="none" w:sz="0" w:space="0" w:color="auto"/>
          </w:divBdr>
        </w:div>
        <w:div w:id="2095852136">
          <w:marLeft w:val="480"/>
          <w:marRight w:val="0"/>
          <w:marTop w:val="0"/>
          <w:marBottom w:val="0"/>
          <w:divBdr>
            <w:top w:val="none" w:sz="0" w:space="0" w:color="auto"/>
            <w:left w:val="none" w:sz="0" w:space="0" w:color="auto"/>
            <w:bottom w:val="none" w:sz="0" w:space="0" w:color="auto"/>
            <w:right w:val="none" w:sz="0" w:space="0" w:color="auto"/>
          </w:divBdr>
        </w:div>
        <w:div w:id="2111654849">
          <w:marLeft w:val="480"/>
          <w:marRight w:val="0"/>
          <w:marTop w:val="0"/>
          <w:marBottom w:val="0"/>
          <w:divBdr>
            <w:top w:val="none" w:sz="0" w:space="0" w:color="auto"/>
            <w:left w:val="none" w:sz="0" w:space="0" w:color="auto"/>
            <w:bottom w:val="none" w:sz="0" w:space="0" w:color="auto"/>
            <w:right w:val="none" w:sz="0" w:space="0" w:color="auto"/>
          </w:divBdr>
        </w:div>
        <w:div w:id="502819061">
          <w:marLeft w:val="480"/>
          <w:marRight w:val="0"/>
          <w:marTop w:val="0"/>
          <w:marBottom w:val="0"/>
          <w:divBdr>
            <w:top w:val="none" w:sz="0" w:space="0" w:color="auto"/>
            <w:left w:val="none" w:sz="0" w:space="0" w:color="auto"/>
            <w:bottom w:val="none" w:sz="0" w:space="0" w:color="auto"/>
            <w:right w:val="none" w:sz="0" w:space="0" w:color="auto"/>
          </w:divBdr>
        </w:div>
        <w:div w:id="1441485902">
          <w:marLeft w:val="480"/>
          <w:marRight w:val="0"/>
          <w:marTop w:val="0"/>
          <w:marBottom w:val="0"/>
          <w:divBdr>
            <w:top w:val="none" w:sz="0" w:space="0" w:color="auto"/>
            <w:left w:val="none" w:sz="0" w:space="0" w:color="auto"/>
            <w:bottom w:val="none" w:sz="0" w:space="0" w:color="auto"/>
            <w:right w:val="none" w:sz="0" w:space="0" w:color="auto"/>
          </w:divBdr>
        </w:div>
        <w:div w:id="2096050142">
          <w:marLeft w:val="480"/>
          <w:marRight w:val="0"/>
          <w:marTop w:val="0"/>
          <w:marBottom w:val="0"/>
          <w:divBdr>
            <w:top w:val="none" w:sz="0" w:space="0" w:color="auto"/>
            <w:left w:val="none" w:sz="0" w:space="0" w:color="auto"/>
            <w:bottom w:val="none" w:sz="0" w:space="0" w:color="auto"/>
            <w:right w:val="none" w:sz="0" w:space="0" w:color="auto"/>
          </w:divBdr>
        </w:div>
        <w:div w:id="1812136045">
          <w:marLeft w:val="480"/>
          <w:marRight w:val="0"/>
          <w:marTop w:val="0"/>
          <w:marBottom w:val="0"/>
          <w:divBdr>
            <w:top w:val="none" w:sz="0" w:space="0" w:color="auto"/>
            <w:left w:val="none" w:sz="0" w:space="0" w:color="auto"/>
            <w:bottom w:val="none" w:sz="0" w:space="0" w:color="auto"/>
            <w:right w:val="none" w:sz="0" w:space="0" w:color="auto"/>
          </w:divBdr>
        </w:div>
        <w:div w:id="1422414322">
          <w:marLeft w:val="480"/>
          <w:marRight w:val="0"/>
          <w:marTop w:val="0"/>
          <w:marBottom w:val="0"/>
          <w:divBdr>
            <w:top w:val="none" w:sz="0" w:space="0" w:color="auto"/>
            <w:left w:val="none" w:sz="0" w:space="0" w:color="auto"/>
            <w:bottom w:val="none" w:sz="0" w:space="0" w:color="auto"/>
            <w:right w:val="none" w:sz="0" w:space="0" w:color="auto"/>
          </w:divBdr>
        </w:div>
        <w:div w:id="1265336259">
          <w:marLeft w:val="480"/>
          <w:marRight w:val="0"/>
          <w:marTop w:val="0"/>
          <w:marBottom w:val="0"/>
          <w:divBdr>
            <w:top w:val="none" w:sz="0" w:space="0" w:color="auto"/>
            <w:left w:val="none" w:sz="0" w:space="0" w:color="auto"/>
            <w:bottom w:val="none" w:sz="0" w:space="0" w:color="auto"/>
            <w:right w:val="none" w:sz="0" w:space="0" w:color="auto"/>
          </w:divBdr>
        </w:div>
        <w:div w:id="2089378870">
          <w:marLeft w:val="480"/>
          <w:marRight w:val="0"/>
          <w:marTop w:val="0"/>
          <w:marBottom w:val="0"/>
          <w:divBdr>
            <w:top w:val="none" w:sz="0" w:space="0" w:color="auto"/>
            <w:left w:val="none" w:sz="0" w:space="0" w:color="auto"/>
            <w:bottom w:val="none" w:sz="0" w:space="0" w:color="auto"/>
            <w:right w:val="none" w:sz="0" w:space="0" w:color="auto"/>
          </w:divBdr>
        </w:div>
        <w:div w:id="480535461">
          <w:marLeft w:val="480"/>
          <w:marRight w:val="0"/>
          <w:marTop w:val="0"/>
          <w:marBottom w:val="0"/>
          <w:divBdr>
            <w:top w:val="none" w:sz="0" w:space="0" w:color="auto"/>
            <w:left w:val="none" w:sz="0" w:space="0" w:color="auto"/>
            <w:bottom w:val="none" w:sz="0" w:space="0" w:color="auto"/>
            <w:right w:val="none" w:sz="0" w:space="0" w:color="auto"/>
          </w:divBdr>
        </w:div>
        <w:div w:id="51976278">
          <w:marLeft w:val="480"/>
          <w:marRight w:val="0"/>
          <w:marTop w:val="0"/>
          <w:marBottom w:val="0"/>
          <w:divBdr>
            <w:top w:val="none" w:sz="0" w:space="0" w:color="auto"/>
            <w:left w:val="none" w:sz="0" w:space="0" w:color="auto"/>
            <w:bottom w:val="none" w:sz="0" w:space="0" w:color="auto"/>
            <w:right w:val="none" w:sz="0" w:space="0" w:color="auto"/>
          </w:divBdr>
        </w:div>
        <w:div w:id="1000425754">
          <w:marLeft w:val="480"/>
          <w:marRight w:val="0"/>
          <w:marTop w:val="0"/>
          <w:marBottom w:val="0"/>
          <w:divBdr>
            <w:top w:val="none" w:sz="0" w:space="0" w:color="auto"/>
            <w:left w:val="none" w:sz="0" w:space="0" w:color="auto"/>
            <w:bottom w:val="none" w:sz="0" w:space="0" w:color="auto"/>
            <w:right w:val="none" w:sz="0" w:space="0" w:color="auto"/>
          </w:divBdr>
        </w:div>
        <w:div w:id="1176309923">
          <w:marLeft w:val="480"/>
          <w:marRight w:val="0"/>
          <w:marTop w:val="0"/>
          <w:marBottom w:val="0"/>
          <w:divBdr>
            <w:top w:val="none" w:sz="0" w:space="0" w:color="auto"/>
            <w:left w:val="none" w:sz="0" w:space="0" w:color="auto"/>
            <w:bottom w:val="none" w:sz="0" w:space="0" w:color="auto"/>
            <w:right w:val="none" w:sz="0" w:space="0" w:color="auto"/>
          </w:divBdr>
        </w:div>
        <w:div w:id="1661494852">
          <w:marLeft w:val="480"/>
          <w:marRight w:val="0"/>
          <w:marTop w:val="0"/>
          <w:marBottom w:val="0"/>
          <w:divBdr>
            <w:top w:val="none" w:sz="0" w:space="0" w:color="auto"/>
            <w:left w:val="none" w:sz="0" w:space="0" w:color="auto"/>
            <w:bottom w:val="none" w:sz="0" w:space="0" w:color="auto"/>
            <w:right w:val="none" w:sz="0" w:space="0" w:color="auto"/>
          </w:divBdr>
        </w:div>
        <w:div w:id="1314405745">
          <w:marLeft w:val="480"/>
          <w:marRight w:val="0"/>
          <w:marTop w:val="0"/>
          <w:marBottom w:val="0"/>
          <w:divBdr>
            <w:top w:val="none" w:sz="0" w:space="0" w:color="auto"/>
            <w:left w:val="none" w:sz="0" w:space="0" w:color="auto"/>
            <w:bottom w:val="none" w:sz="0" w:space="0" w:color="auto"/>
            <w:right w:val="none" w:sz="0" w:space="0" w:color="auto"/>
          </w:divBdr>
        </w:div>
        <w:div w:id="1699576645">
          <w:marLeft w:val="480"/>
          <w:marRight w:val="0"/>
          <w:marTop w:val="0"/>
          <w:marBottom w:val="0"/>
          <w:divBdr>
            <w:top w:val="none" w:sz="0" w:space="0" w:color="auto"/>
            <w:left w:val="none" w:sz="0" w:space="0" w:color="auto"/>
            <w:bottom w:val="none" w:sz="0" w:space="0" w:color="auto"/>
            <w:right w:val="none" w:sz="0" w:space="0" w:color="auto"/>
          </w:divBdr>
        </w:div>
        <w:div w:id="874806105">
          <w:marLeft w:val="480"/>
          <w:marRight w:val="0"/>
          <w:marTop w:val="0"/>
          <w:marBottom w:val="0"/>
          <w:divBdr>
            <w:top w:val="none" w:sz="0" w:space="0" w:color="auto"/>
            <w:left w:val="none" w:sz="0" w:space="0" w:color="auto"/>
            <w:bottom w:val="none" w:sz="0" w:space="0" w:color="auto"/>
            <w:right w:val="none" w:sz="0" w:space="0" w:color="auto"/>
          </w:divBdr>
        </w:div>
        <w:div w:id="1910768640">
          <w:marLeft w:val="480"/>
          <w:marRight w:val="0"/>
          <w:marTop w:val="0"/>
          <w:marBottom w:val="0"/>
          <w:divBdr>
            <w:top w:val="none" w:sz="0" w:space="0" w:color="auto"/>
            <w:left w:val="none" w:sz="0" w:space="0" w:color="auto"/>
            <w:bottom w:val="none" w:sz="0" w:space="0" w:color="auto"/>
            <w:right w:val="none" w:sz="0" w:space="0" w:color="auto"/>
          </w:divBdr>
        </w:div>
      </w:divsChild>
    </w:div>
    <w:div w:id="1720935904">
      <w:bodyDiv w:val="1"/>
      <w:marLeft w:val="0"/>
      <w:marRight w:val="0"/>
      <w:marTop w:val="0"/>
      <w:marBottom w:val="0"/>
      <w:divBdr>
        <w:top w:val="none" w:sz="0" w:space="0" w:color="auto"/>
        <w:left w:val="none" w:sz="0" w:space="0" w:color="auto"/>
        <w:bottom w:val="none" w:sz="0" w:space="0" w:color="auto"/>
        <w:right w:val="none" w:sz="0" w:space="0" w:color="auto"/>
      </w:divBdr>
    </w:div>
    <w:div w:id="1723213389">
      <w:bodyDiv w:val="1"/>
      <w:marLeft w:val="0"/>
      <w:marRight w:val="0"/>
      <w:marTop w:val="0"/>
      <w:marBottom w:val="0"/>
      <w:divBdr>
        <w:top w:val="none" w:sz="0" w:space="0" w:color="auto"/>
        <w:left w:val="none" w:sz="0" w:space="0" w:color="auto"/>
        <w:bottom w:val="none" w:sz="0" w:space="0" w:color="auto"/>
        <w:right w:val="none" w:sz="0" w:space="0" w:color="auto"/>
      </w:divBdr>
    </w:div>
    <w:div w:id="1723945210">
      <w:bodyDiv w:val="1"/>
      <w:marLeft w:val="0"/>
      <w:marRight w:val="0"/>
      <w:marTop w:val="0"/>
      <w:marBottom w:val="0"/>
      <w:divBdr>
        <w:top w:val="none" w:sz="0" w:space="0" w:color="auto"/>
        <w:left w:val="none" w:sz="0" w:space="0" w:color="auto"/>
        <w:bottom w:val="none" w:sz="0" w:space="0" w:color="auto"/>
        <w:right w:val="none" w:sz="0" w:space="0" w:color="auto"/>
      </w:divBdr>
    </w:div>
    <w:div w:id="1724450009">
      <w:bodyDiv w:val="1"/>
      <w:marLeft w:val="0"/>
      <w:marRight w:val="0"/>
      <w:marTop w:val="0"/>
      <w:marBottom w:val="0"/>
      <w:divBdr>
        <w:top w:val="none" w:sz="0" w:space="0" w:color="auto"/>
        <w:left w:val="none" w:sz="0" w:space="0" w:color="auto"/>
        <w:bottom w:val="none" w:sz="0" w:space="0" w:color="auto"/>
        <w:right w:val="none" w:sz="0" w:space="0" w:color="auto"/>
      </w:divBdr>
    </w:div>
    <w:div w:id="1725567639">
      <w:bodyDiv w:val="1"/>
      <w:marLeft w:val="0"/>
      <w:marRight w:val="0"/>
      <w:marTop w:val="0"/>
      <w:marBottom w:val="0"/>
      <w:divBdr>
        <w:top w:val="none" w:sz="0" w:space="0" w:color="auto"/>
        <w:left w:val="none" w:sz="0" w:space="0" w:color="auto"/>
        <w:bottom w:val="none" w:sz="0" w:space="0" w:color="auto"/>
        <w:right w:val="none" w:sz="0" w:space="0" w:color="auto"/>
      </w:divBdr>
    </w:div>
    <w:div w:id="1726953983">
      <w:bodyDiv w:val="1"/>
      <w:marLeft w:val="0"/>
      <w:marRight w:val="0"/>
      <w:marTop w:val="0"/>
      <w:marBottom w:val="0"/>
      <w:divBdr>
        <w:top w:val="none" w:sz="0" w:space="0" w:color="auto"/>
        <w:left w:val="none" w:sz="0" w:space="0" w:color="auto"/>
        <w:bottom w:val="none" w:sz="0" w:space="0" w:color="auto"/>
        <w:right w:val="none" w:sz="0" w:space="0" w:color="auto"/>
      </w:divBdr>
    </w:div>
    <w:div w:id="1729112562">
      <w:bodyDiv w:val="1"/>
      <w:marLeft w:val="0"/>
      <w:marRight w:val="0"/>
      <w:marTop w:val="0"/>
      <w:marBottom w:val="0"/>
      <w:divBdr>
        <w:top w:val="none" w:sz="0" w:space="0" w:color="auto"/>
        <w:left w:val="none" w:sz="0" w:space="0" w:color="auto"/>
        <w:bottom w:val="none" w:sz="0" w:space="0" w:color="auto"/>
        <w:right w:val="none" w:sz="0" w:space="0" w:color="auto"/>
      </w:divBdr>
    </w:div>
    <w:div w:id="1731033566">
      <w:bodyDiv w:val="1"/>
      <w:marLeft w:val="0"/>
      <w:marRight w:val="0"/>
      <w:marTop w:val="0"/>
      <w:marBottom w:val="0"/>
      <w:divBdr>
        <w:top w:val="none" w:sz="0" w:space="0" w:color="auto"/>
        <w:left w:val="none" w:sz="0" w:space="0" w:color="auto"/>
        <w:bottom w:val="none" w:sz="0" w:space="0" w:color="auto"/>
        <w:right w:val="none" w:sz="0" w:space="0" w:color="auto"/>
      </w:divBdr>
    </w:div>
    <w:div w:id="1733576418">
      <w:bodyDiv w:val="1"/>
      <w:marLeft w:val="0"/>
      <w:marRight w:val="0"/>
      <w:marTop w:val="0"/>
      <w:marBottom w:val="0"/>
      <w:divBdr>
        <w:top w:val="none" w:sz="0" w:space="0" w:color="auto"/>
        <w:left w:val="none" w:sz="0" w:space="0" w:color="auto"/>
        <w:bottom w:val="none" w:sz="0" w:space="0" w:color="auto"/>
        <w:right w:val="none" w:sz="0" w:space="0" w:color="auto"/>
      </w:divBdr>
    </w:div>
    <w:div w:id="1734505399">
      <w:bodyDiv w:val="1"/>
      <w:marLeft w:val="0"/>
      <w:marRight w:val="0"/>
      <w:marTop w:val="0"/>
      <w:marBottom w:val="0"/>
      <w:divBdr>
        <w:top w:val="none" w:sz="0" w:space="0" w:color="auto"/>
        <w:left w:val="none" w:sz="0" w:space="0" w:color="auto"/>
        <w:bottom w:val="none" w:sz="0" w:space="0" w:color="auto"/>
        <w:right w:val="none" w:sz="0" w:space="0" w:color="auto"/>
      </w:divBdr>
    </w:div>
    <w:div w:id="1736273367">
      <w:bodyDiv w:val="1"/>
      <w:marLeft w:val="0"/>
      <w:marRight w:val="0"/>
      <w:marTop w:val="0"/>
      <w:marBottom w:val="0"/>
      <w:divBdr>
        <w:top w:val="none" w:sz="0" w:space="0" w:color="auto"/>
        <w:left w:val="none" w:sz="0" w:space="0" w:color="auto"/>
        <w:bottom w:val="none" w:sz="0" w:space="0" w:color="auto"/>
        <w:right w:val="none" w:sz="0" w:space="0" w:color="auto"/>
      </w:divBdr>
    </w:div>
    <w:div w:id="1736901721">
      <w:bodyDiv w:val="1"/>
      <w:marLeft w:val="0"/>
      <w:marRight w:val="0"/>
      <w:marTop w:val="0"/>
      <w:marBottom w:val="0"/>
      <w:divBdr>
        <w:top w:val="none" w:sz="0" w:space="0" w:color="auto"/>
        <w:left w:val="none" w:sz="0" w:space="0" w:color="auto"/>
        <w:bottom w:val="none" w:sz="0" w:space="0" w:color="auto"/>
        <w:right w:val="none" w:sz="0" w:space="0" w:color="auto"/>
      </w:divBdr>
    </w:div>
    <w:div w:id="1738821855">
      <w:bodyDiv w:val="1"/>
      <w:marLeft w:val="0"/>
      <w:marRight w:val="0"/>
      <w:marTop w:val="0"/>
      <w:marBottom w:val="0"/>
      <w:divBdr>
        <w:top w:val="none" w:sz="0" w:space="0" w:color="auto"/>
        <w:left w:val="none" w:sz="0" w:space="0" w:color="auto"/>
        <w:bottom w:val="none" w:sz="0" w:space="0" w:color="auto"/>
        <w:right w:val="none" w:sz="0" w:space="0" w:color="auto"/>
      </w:divBdr>
    </w:div>
    <w:div w:id="1739208134">
      <w:bodyDiv w:val="1"/>
      <w:marLeft w:val="0"/>
      <w:marRight w:val="0"/>
      <w:marTop w:val="0"/>
      <w:marBottom w:val="0"/>
      <w:divBdr>
        <w:top w:val="none" w:sz="0" w:space="0" w:color="auto"/>
        <w:left w:val="none" w:sz="0" w:space="0" w:color="auto"/>
        <w:bottom w:val="none" w:sz="0" w:space="0" w:color="auto"/>
        <w:right w:val="none" w:sz="0" w:space="0" w:color="auto"/>
      </w:divBdr>
    </w:div>
    <w:div w:id="1740052720">
      <w:bodyDiv w:val="1"/>
      <w:marLeft w:val="0"/>
      <w:marRight w:val="0"/>
      <w:marTop w:val="0"/>
      <w:marBottom w:val="0"/>
      <w:divBdr>
        <w:top w:val="none" w:sz="0" w:space="0" w:color="auto"/>
        <w:left w:val="none" w:sz="0" w:space="0" w:color="auto"/>
        <w:bottom w:val="none" w:sz="0" w:space="0" w:color="auto"/>
        <w:right w:val="none" w:sz="0" w:space="0" w:color="auto"/>
      </w:divBdr>
    </w:div>
    <w:div w:id="1742943113">
      <w:bodyDiv w:val="1"/>
      <w:marLeft w:val="0"/>
      <w:marRight w:val="0"/>
      <w:marTop w:val="0"/>
      <w:marBottom w:val="0"/>
      <w:divBdr>
        <w:top w:val="none" w:sz="0" w:space="0" w:color="auto"/>
        <w:left w:val="none" w:sz="0" w:space="0" w:color="auto"/>
        <w:bottom w:val="none" w:sz="0" w:space="0" w:color="auto"/>
        <w:right w:val="none" w:sz="0" w:space="0" w:color="auto"/>
      </w:divBdr>
    </w:div>
    <w:div w:id="1743409760">
      <w:bodyDiv w:val="1"/>
      <w:marLeft w:val="0"/>
      <w:marRight w:val="0"/>
      <w:marTop w:val="0"/>
      <w:marBottom w:val="0"/>
      <w:divBdr>
        <w:top w:val="none" w:sz="0" w:space="0" w:color="auto"/>
        <w:left w:val="none" w:sz="0" w:space="0" w:color="auto"/>
        <w:bottom w:val="none" w:sz="0" w:space="0" w:color="auto"/>
        <w:right w:val="none" w:sz="0" w:space="0" w:color="auto"/>
      </w:divBdr>
    </w:div>
    <w:div w:id="1744376896">
      <w:bodyDiv w:val="1"/>
      <w:marLeft w:val="0"/>
      <w:marRight w:val="0"/>
      <w:marTop w:val="0"/>
      <w:marBottom w:val="0"/>
      <w:divBdr>
        <w:top w:val="none" w:sz="0" w:space="0" w:color="auto"/>
        <w:left w:val="none" w:sz="0" w:space="0" w:color="auto"/>
        <w:bottom w:val="none" w:sz="0" w:space="0" w:color="auto"/>
        <w:right w:val="none" w:sz="0" w:space="0" w:color="auto"/>
      </w:divBdr>
    </w:div>
    <w:div w:id="1745226230">
      <w:bodyDiv w:val="1"/>
      <w:marLeft w:val="0"/>
      <w:marRight w:val="0"/>
      <w:marTop w:val="0"/>
      <w:marBottom w:val="0"/>
      <w:divBdr>
        <w:top w:val="none" w:sz="0" w:space="0" w:color="auto"/>
        <w:left w:val="none" w:sz="0" w:space="0" w:color="auto"/>
        <w:bottom w:val="none" w:sz="0" w:space="0" w:color="auto"/>
        <w:right w:val="none" w:sz="0" w:space="0" w:color="auto"/>
      </w:divBdr>
    </w:div>
    <w:div w:id="1747219706">
      <w:bodyDiv w:val="1"/>
      <w:marLeft w:val="0"/>
      <w:marRight w:val="0"/>
      <w:marTop w:val="0"/>
      <w:marBottom w:val="0"/>
      <w:divBdr>
        <w:top w:val="none" w:sz="0" w:space="0" w:color="auto"/>
        <w:left w:val="none" w:sz="0" w:space="0" w:color="auto"/>
        <w:bottom w:val="none" w:sz="0" w:space="0" w:color="auto"/>
        <w:right w:val="none" w:sz="0" w:space="0" w:color="auto"/>
      </w:divBdr>
    </w:div>
    <w:div w:id="1748721120">
      <w:bodyDiv w:val="1"/>
      <w:marLeft w:val="0"/>
      <w:marRight w:val="0"/>
      <w:marTop w:val="0"/>
      <w:marBottom w:val="0"/>
      <w:divBdr>
        <w:top w:val="none" w:sz="0" w:space="0" w:color="auto"/>
        <w:left w:val="none" w:sz="0" w:space="0" w:color="auto"/>
        <w:bottom w:val="none" w:sz="0" w:space="0" w:color="auto"/>
        <w:right w:val="none" w:sz="0" w:space="0" w:color="auto"/>
      </w:divBdr>
    </w:div>
    <w:div w:id="1750955100">
      <w:bodyDiv w:val="1"/>
      <w:marLeft w:val="0"/>
      <w:marRight w:val="0"/>
      <w:marTop w:val="0"/>
      <w:marBottom w:val="0"/>
      <w:divBdr>
        <w:top w:val="none" w:sz="0" w:space="0" w:color="auto"/>
        <w:left w:val="none" w:sz="0" w:space="0" w:color="auto"/>
        <w:bottom w:val="none" w:sz="0" w:space="0" w:color="auto"/>
        <w:right w:val="none" w:sz="0" w:space="0" w:color="auto"/>
      </w:divBdr>
    </w:div>
    <w:div w:id="1751848318">
      <w:bodyDiv w:val="1"/>
      <w:marLeft w:val="0"/>
      <w:marRight w:val="0"/>
      <w:marTop w:val="0"/>
      <w:marBottom w:val="0"/>
      <w:divBdr>
        <w:top w:val="none" w:sz="0" w:space="0" w:color="auto"/>
        <w:left w:val="none" w:sz="0" w:space="0" w:color="auto"/>
        <w:bottom w:val="none" w:sz="0" w:space="0" w:color="auto"/>
        <w:right w:val="none" w:sz="0" w:space="0" w:color="auto"/>
      </w:divBdr>
    </w:div>
    <w:div w:id="1752896231">
      <w:bodyDiv w:val="1"/>
      <w:marLeft w:val="0"/>
      <w:marRight w:val="0"/>
      <w:marTop w:val="0"/>
      <w:marBottom w:val="0"/>
      <w:divBdr>
        <w:top w:val="none" w:sz="0" w:space="0" w:color="auto"/>
        <w:left w:val="none" w:sz="0" w:space="0" w:color="auto"/>
        <w:bottom w:val="none" w:sz="0" w:space="0" w:color="auto"/>
        <w:right w:val="none" w:sz="0" w:space="0" w:color="auto"/>
      </w:divBdr>
    </w:div>
    <w:div w:id="1753156286">
      <w:bodyDiv w:val="1"/>
      <w:marLeft w:val="0"/>
      <w:marRight w:val="0"/>
      <w:marTop w:val="0"/>
      <w:marBottom w:val="0"/>
      <w:divBdr>
        <w:top w:val="none" w:sz="0" w:space="0" w:color="auto"/>
        <w:left w:val="none" w:sz="0" w:space="0" w:color="auto"/>
        <w:bottom w:val="none" w:sz="0" w:space="0" w:color="auto"/>
        <w:right w:val="none" w:sz="0" w:space="0" w:color="auto"/>
      </w:divBdr>
    </w:div>
    <w:div w:id="1754931057">
      <w:bodyDiv w:val="1"/>
      <w:marLeft w:val="0"/>
      <w:marRight w:val="0"/>
      <w:marTop w:val="0"/>
      <w:marBottom w:val="0"/>
      <w:divBdr>
        <w:top w:val="none" w:sz="0" w:space="0" w:color="auto"/>
        <w:left w:val="none" w:sz="0" w:space="0" w:color="auto"/>
        <w:bottom w:val="none" w:sz="0" w:space="0" w:color="auto"/>
        <w:right w:val="none" w:sz="0" w:space="0" w:color="auto"/>
      </w:divBdr>
    </w:div>
    <w:div w:id="1756585418">
      <w:bodyDiv w:val="1"/>
      <w:marLeft w:val="0"/>
      <w:marRight w:val="0"/>
      <w:marTop w:val="0"/>
      <w:marBottom w:val="0"/>
      <w:divBdr>
        <w:top w:val="none" w:sz="0" w:space="0" w:color="auto"/>
        <w:left w:val="none" w:sz="0" w:space="0" w:color="auto"/>
        <w:bottom w:val="none" w:sz="0" w:space="0" w:color="auto"/>
        <w:right w:val="none" w:sz="0" w:space="0" w:color="auto"/>
      </w:divBdr>
    </w:div>
    <w:div w:id="1758330917">
      <w:bodyDiv w:val="1"/>
      <w:marLeft w:val="0"/>
      <w:marRight w:val="0"/>
      <w:marTop w:val="0"/>
      <w:marBottom w:val="0"/>
      <w:divBdr>
        <w:top w:val="none" w:sz="0" w:space="0" w:color="auto"/>
        <w:left w:val="none" w:sz="0" w:space="0" w:color="auto"/>
        <w:bottom w:val="none" w:sz="0" w:space="0" w:color="auto"/>
        <w:right w:val="none" w:sz="0" w:space="0" w:color="auto"/>
      </w:divBdr>
      <w:divsChild>
        <w:div w:id="132060965">
          <w:marLeft w:val="480"/>
          <w:marRight w:val="0"/>
          <w:marTop w:val="0"/>
          <w:marBottom w:val="0"/>
          <w:divBdr>
            <w:top w:val="none" w:sz="0" w:space="0" w:color="auto"/>
            <w:left w:val="none" w:sz="0" w:space="0" w:color="auto"/>
            <w:bottom w:val="none" w:sz="0" w:space="0" w:color="auto"/>
            <w:right w:val="none" w:sz="0" w:space="0" w:color="auto"/>
          </w:divBdr>
        </w:div>
        <w:div w:id="1422025998">
          <w:marLeft w:val="480"/>
          <w:marRight w:val="0"/>
          <w:marTop w:val="0"/>
          <w:marBottom w:val="0"/>
          <w:divBdr>
            <w:top w:val="none" w:sz="0" w:space="0" w:color="auto"/>
            <w:left w:val="none" w:sz="0" w:space="0" w:color="auto"/>
            <w:bottom w:val="none" w:sz="0" w:space="0" w:color="auto"/>
            <w:right w:val="none" w:sz="0" w:space="0" w:color="auto"/>
          </w:divBdr>
        </w:div>
        <w:div w:id="675572993">
          <w:marLeft w:val="480"/>
          <w:marRight w:val="0"/>
          <w:marTop w:val="0"/>
          <w:marBottom w:val="0"/>
          <w:divBdr>
            <w:top w:val="none" w:sz="0" w:space="0" w:color="auto"/>
            <w:left w:val="none" w:sz="0" w:space="0" w:color="auto"/>
            <w:bottom w:val="none" w:sz="0" w:space="0" w:color="auto"/>
            <w:right w:val="none" w:sz="0" w:space="0" w:color="auto"/>
          </w:divBdr>
        </w:div>
        <w:div w:id="61218157">
          <w:marLeft w:val="480"/>
          <w:marRight w:val="0"/>
          <w:marTop w:val="0"/>
          <w:marBottom w:val="0"/>
          <w:divBdr>
            <w:top w:val="none" w:sz="0" w:space="0" w:color="auto"/>
            <w:left w:val="none" w:sz="0" w:space="0" w:color="auto"/>
            <w:bottom w:val="none" w:sz="0" w:space="0" w:color="auto"/>
            <w:right w:val="none" w:sz="0" w:space="0" w:color="auto"/>
          </w:divBdr>
        </w:div>
        <w:div w:id="603345753">
          <w:marLeft w:val="480"/>
          <w:marRight w:val="0"/>
          <w:marTop w:val="0"/>
          <w:marBottom w:val="0"/>
          <w:divBdr>
            <w:top w:val="none" w:sz="0" w:space="0" w:color="auto"/>
            <w:left w:val="none" w:sz="0" w:space="0" w:color="auto"/>
            <w:bottom w:val="none" w:sz="0" w:space="0" w:color="auto"/>
            <w:right w:val="none" w:sz="0" w:space="0" w:color="auto"/>
          </w:divBdr>
        </w:div>
        <w:div w:id="1605185580">
          <w:marLeft w:val="480"/>
          <w:marRight w:val="0"/>
          <w:marTop w:val="0"/>
          <w:marBottom w:val="0"/>
          <w:divBdr>
            <w:top w:val="none" w:sz="0" w:space="0" w:color="auto"/>
            <w:left w:val="none" w:sz="0" w:space="0" w:color="auto"/>
            <w:bottom w:val="none" w:sz="0" w:space="0" w:color="auto"/>
            <w:right w:val="none" w:sz="0" w:space="0" w:color="auto"/>
          </w:divBdr>
        </w:div>
        <w:div w:id="549268616">
          <w:marLeft w:val="480"/>
          <w:marRight w:val="0"/>
          <w:marTop w:val="0"/>
          <w:marBottom w:val="0"/>
          <w:divBdr>
            <w:top w:val="none" w:sz="0" w:space="0" w:color="auto"/>
            <w:left w:val="none" w:sz="0" w:space="0" w:color="auto"/>
            <w:bottom w:val="none" w:sz="0" w:space="0" w:color="auto"/>
            <w:right w:val="none" w:sz="0" w:space="0" w:color="auto"/>
          </w:divBdr>
        </w:div>
        <w:div w:id="1959028286">
          <w:marLeft w:val="480"/>
          <w:marRight w:val="0"/>
          <w:marTop w:val="0"/>
          <w:marBottom w:val="0"/>
          <w:divBdr>
            <w:top w:val="none" w:sz="0" w:space="0" w:color="auto"/>
            <w:left w:val="none" w:sz="0" w:space="0" w:color="auto"/>
            <w:bottom w:val="none" w:sz="0" w:space="0" w:color="auto"/>
            <w:right w:val="none" w:sz="0" w:space="0" w:color="auto"/>
          </w:divBdr>
        </w:div>
        <w:div w:id="1517384891">
          <w:marLeft w:val="480"/>
          <w:marRight w:val="0"/>
          <w:marTop w:val="0"/>
          <w:marBottom w:val="0"/>
          <w:divBdr>
            <w:top w:val="none" w:sz="0" w:space="0" w:color="auto"/>
            <w:left w:val="none" w:sz="0" w:space="0" w:color="auto"/>
            <w:bottom w:val="none" w:sz="0" w:space="0" w:color="auto"/>
            <w:right w:val="none" w:sz="0" w:space="0" w:color="auto"/>
          </w:divBdr>
        </w:div>
        <w:div w:id="1745641858">
          <w:marLeft w:val="480"/>
          <w:marRight w:val="0"/>
          <w:marTop w:val="0"/>
          <w:marBottom w:val="0"/>
          <w:divBdr>
            <w:top w:val="none" w:sz="0" w:space="0" w:color="auto"/>
            <w:left w:val="none" w:sz="0" w:space="0" w:color="auto"/>
            <w:bottom w:val="none" w:sz="0" w:space="0" w:color="auto"/>
            <w:right w:val="none" w:sz="0" w:space="0" w:color="auto"/>
          </w:divBdr>
        </w:div>
        <w:div w:id="366029880">
          <w:marLeft w:val="480"/>
          <w:marRight w:val="0"/>
          <w:marTop w:val="0"/>
          <w:marBottom w:val="0"/>
          <w:divBdr>
            <w:top w:val="none" w:sz="0" w:space="0" w:color="auto"/>
            <w:left w:val="none" w:sz="0" w:space="0" w:color="auto"/>
            <w:bottom w:val="none" w:sz="0" w:space="0" w:color="auto"/>
            <w:right w:val="none" w:sz="0" w:space="0" w:color="auto"/>
          </w:divBdr>
        </w:div>
        <w:div w:id="689986670">
          <w:marLeft w:val="480"/>
          <w:marRight w:val="0"/>
          <w:marTop w:val="0"/>
          <w:marBottom w:val="0"/>
          <w:divBdr>
            <w:top w:val="none" w:sz="0" w:space="0" w:color="auto"/>
            <w:left w:val="none" w:sz="0" w:space="0" w:color="auto"/>
            <w:bottom w:val="none" w:sz="0" w:space="0" w:color="auto"/>
            <w:right w:val="none" w:sz="0" w:space="0" w:color="auto"/>
          </w:divBdr>
        </w:div>
        <w:div w:id="1847595069">
          <w:marLeft w:val="480"/>
          <w:marRight w:val="0"/>
          <w:marTop w:val="0"/>
          <w:marBottom w:val="0"/>
          <w:divBdr>
            <w:top w:val="none" w:sz="0" w:space="0" w:color="auto"/>
            <w:left w:val="none" w:sz="0" w:space="0" w:color="auto"/>
            <w:bottom w:val="none" w:sz="0" w:space="0" w:color="auto"/>
            <w:right w:val="none" w:sz="0" w:space="0" w:color="auto"/>
          </w:divBdr>
        </w:div>
        <w:div w:id="254099160">
          <w:marLeft w:val="480"/>
          <w:marRight w:val="0"/>
          <w:marTop w:val="0"/>
          <w:marBottom w:val="0"/>
          <w:divBdr>
            <w:top w:val="none" w:sz="0" w:space="0" w:color="auto"/>
            <w:left w:val="none" w:sz="0" w:space="0" w:color="auto"/>
            <w:bottom w:val="none" w:sz="0" w:space="0" w:color="auto"/>
            <w:right w:val="none" w:sz="0" w:space="0" w:color="auto"/>
          </w:divBdr>
        </w:div>
        <w:div w:id="2120445979">
          <w:marLeft w:val="480"/>
          <w:marRight w:val="0"/>
          <w:marTop w:val="0"/>
          <w:marBottom w:val="0"/>
          <w:divBdr>
            <w:top w:val="none" w:sz="0" w:space="0" w:color="auto"/>
            <w:left w:val="none" w:sz="0" w:space="0" w:color="auto"/>
            <w:bottom w:val="none" w:sz="0" w:space="0" w:color="auto"/>
            <w:right w:val="none" w:sz="0" w:space="0" w:color="auto"/>
          </w:divBdr>
        </w:div>
        <w:div w:id="1913344966">
          <w:marLeft w:val="480"/>
          <w:marRight w:val="0"/>
          <w:marTop w:val="0"/>
          <w:marBottom w:val="0"/>
          <w:divBdr>
            <w:top w:val="none" w:sz="0" w:space="0" w:color="auto"/>
            <w:left w:val="none" w:sz="0" w:space="0" w:color="auto"/>
            <w:bottom w:val="none" w:sz="0" w:space="0" w:color="auto"/>
            <w:right w:val="none" w:sz="0" w:space="0" w:color="auto"/>
          </w:divBdr>
        </w:div>
        <w:div w:id="1692291703">
          <w:marLeft w:val="480"/>
          <w:marRight w:val="0"/>
          <w:marTop w:val="0"/>
          <w:marBottom w:val="0"/>
          <w:divBdr>
            <w:top w:val="none" w:sz="0" w:space="0" w:color="auto"/>
            <w:left w:val="none" w:sz="0" w:space="0" w:color="auto"/>
            <w:bottom w:val="none" w:sz="0" w:space="0" w:color="auto"/>
            <w:right w:val="none" w:sz="0" w:space="0" w:color="auto"/>
          </w:divBdr>
        </w:div>
        <w:div w:id="561062292">
          <w:marLeft w:val="480"/>
          <w:marRight w:val="0"/>
          <w:marTop w:val="0"/>
          <w:marBottom w:val="0"/>
          <w:divBdr>
            <w:top w:val="none" w:sz="0" w:space="0" w:color="auto"/>
            <w:left w:val="none" w:sz="0" w:space="0" w:color="auto"/>
            <w:bottom w:val="none" w:sz="0" w:space="0" w:color="auto"/>
            <w:right w:val="none" w:sz="0" w:space="0" w:color="auto"/>
          </w:divBdr>
        </w:div>
        <w:div w:id="2121146203">
          <w:marLeft w:val="480"/>
          <w:marRight w:val="0"/>
          <w:marTop w:val="0"/>
          <w:marBottom w:val="0"/>
          <w:divBdr>
            <w:top w:val="none" w:sz="0" w:space="0" w:color="auto"/>
            <w:left w:val="none" w:sz="0" w:space="0" w:color="auto"/>
            <w:bottom w:val="none" w:sz="0" w:space="0" w:color="auto"/>
            <w:right w:val="none" w:sz="0" w:space="0" w:color="auto"/>
          </w:divBdr>
        </w:div>
        <w:div w:id="1959993605">
          <w:marLeft w:val="480"/>
          <w:marRight w:val="0"/>
          <w:marTop w:val="0"/>
          <w:marBottom w:val="0"/>
          <w:divBdr>
            <w:top w:val="none" w:sz="0" w:space="0" w:color="auto"/>
            <w:left w:val="none" w:sz="0" w:space="0" w:color="auto"/>
            <w:bottom w:val="none" w:sz="0" w:space="0" w:color="auto"/>
            <w:right w:val="none" w:sz="0" w:space="0" w:color="auto"/>
          </w:divBdr>
        </w:div>
        <w:div w:id="940799995">
          <w:marLeft w:val="480"/>
          <w:marRight w:val="0"/>
          <w:marTop w:val="0"/>
          <w:marBottom w:val="0"/>
          <w:divBdr>
            <w:top w:val="none" w:sz="0" w:space="0" w:color="auto"/>
            <w:left w:val="none" w:sz="0" w:space="0" w:color="auto"/>
            <w:bottom w:val="none" w:sz="0" w:space="0" w:color="auto"/>
            <w:right w:val="none" w:sz="0" w:space="0" w:color="auto"/>
          </w:divBdr>
        </w:div>
        <w:div w:id="355035552">
          <w:marLeft w:val="480"/>
          <w:marRight w:val="0"/>
          <w:marTop w:val="0"/>
          <w:marBottom w:val="0"/>
          <w:divBdr>
            <w:top w:val="none" w:sz="0" w:space="0" w:color="auto"/>
            <w:left w:val="none" w:sz="0" w:space="0" w:color="auto"/>
            <w:bottom w:val="none" w:sz="0" w:space="0" w:color="auto"/>
            <w:right w:val="none" w:sz="0" w:space="0" w:color="auto"/>
          </w:divBdr>
        </w:div>
        <w:div w:id="1618178311">
          <w:marLeft w:val="480"/>
          <w:marRight w:val="0"/>
          <w:marTop w:val="0"/>
          <w:marBottom w:val="0"/>
          <w:divBdr>
            <w:top w:val="none" w:sz="0" w:space="0" w:color="auto"/>
            <w:left w:val="none" w:sz="0" w:space="0" w:color="auto"/>
            <w:bottom w:val="none" w:sz="0" w:space="0" w:color="auto"/>
            <w:right w:val="none" w:sz="0" w:space="0" w:color="auto"/>
          </w:divBdr>
        </w:div>
        <w:div w:id="1169908311">
          <w:marLeft w:val="480"/>
          <w:marRight w:val="0"/>
          <w:marTop w:val="0"/>
          <w:marBottom w:val="0"/>
          <w:divBdr>
            <w:top w:val="none" w:sz="0" w:space="0" w:color="auto"/>
            <w:left w:val="none" w:sz="0" w:space="0" w:color="auto"/>
            <w:bottom w:val="none" w:sz="0" w:space="0" w:color="auto"/>
            <w:right w:val="none" w:sz="0" w:space="0" w:color="auto"/>
          </w:divBdr>
        </w:div>
        <w:div w:id="1128469398">
          <w:marLeft w:val="480"/>
          <w:marRight w:val="0"/>
          <w:marTop w:val="0"/>
          <w:marBottom w:val="0"/>
          <w:divBdr>
            <w:top w:val="none" w:sz="0" w:space="0" w:color="auto"/>
            <w:left w:val="none" w:sz="0" w:space="0" w:color="auto"/>
            <w:bottom w:val="none" w:sz="0" w:space="0" w:color="auto"/>
            <w:right w:val="none" w:sz="0" w:space="0" w:color="auto"/>
          </w:divBdr>
        </w:div>
        <w:div w:id="1075394926">
          <w:marLeft w:val="480"/>
          <w:marRight w:val="0"/>
          <w:marTop w:val="0"/>
          <w:marBottom w:val="0"/>
          <w:divBdr>
            <w:top w:val="none" w:sz="0" w:space="0" w:color="auto"/>
            <w:left w:val="none" w:sz="0" w:space="0" w:color="auto"/>
            <w:bottom w:val="none" w:sz="0" w:space="0" w:color="auto"/>
            <w:right w:val="none" w:sz="0" w:space="0" w:color="auto"/>
          </w:divBdr>
        </w:div>
        <w:div w:id="354575628">
          <w:marLeft w:val="480"/>
          <w:marRight w:val="0"/>
          <w:marTop w:val="0"/>
          <w:marBottom w:val="0"/>
          <w:divBdr>
            <w:top w:val="none" w:sz="0" w:space="0" w:color="auto"/>
            <w:left w:val="none" w:sz="0" w:space="0" w:color="auto"/>
            <w:bottom w:val="none" w:sz="0" w:space="0" w:color="auto"/>
            <w:right w:val="none" w:sz="0" w:space="0" w:color="auto"/>
          </w:divBdr>
        </w:div>
        <w:div w:id="1107966144">
          <w:marLeft w:val="480"/>
          <w:marRight w:val="0"/>
          <w:marTop w:val="0"/>
          <w:marBottom w:val="0"/>
          <w:divBdr>
            <w:top w:val="none" w:sz="0" w:space="0" w:color="auto"/>
            <w:left w:val="none" w:sz="0" w:space="0" w:color="auto"/>
            <w:bottom w:val="none" w:sz="0" w:space="0" w:color="auto"/>
            <w:right w:val="none" w:sz="0" w:space="0" w:color="auto"/>
          </w:divBdr>
        </w:div>
        <w:div w:id="1830555238">
          <w:marLeft w:val="480"/>
          <w:marRight w:val="0"/>
          <w:marTop w:val="0"/>
          <w:marBottom w:val="0"/>
          <w:divBdr>
            <w:top w:val="none" w:sz="0" w:space="0" w:color="auto"/>
            <w:left w:val="none" w:sz="0" w:space="0" w:color="auto"/>
            <w:bottom w:val="none" w:sz="0" w:space="0" w:color="auto"/>
            <w:right w:val="none" w:sz="0" w:space="0" w:color="auto"/>
          </w:divBdr>
        </w:div>
        <w:div w:id="841161202">
          <w:marLeft w:val="480"/>
          <w:marRight w:val="0"/>
          <w:marTop w:val="0"/>
          <w:marBottom w:val="0"/>
          <w:divBdr>
            <w:top w:val="none" w:sz="0" w:space="0" w:color="auto"/>
            <w:left w:val="none" w:sz="0" w:space="0" w:color="auto"/>
            <w:bottom w:val="none" w:sz="0" w:space="0" w:color="auto"/>
            <w:right w:val="none" w:sz="0" w:space="0" w:color="auto"/>
          </w:divBdr>
        </w:div>
        <w:div w:id="1965959855">
          <w:marLeft w:val="480"/>
          <w:marRight w:val="0"/>
          <w:marTop w:val="0"/>
          <w:marBottom w:val="0"/>
          <w:divBdr>
            <w:top w:val="none" w:sz="0" w:space="0" w:color="auto"/>
            <w:left w:val="none" w:sz="0" w:space="0" w:color="auto"/>
            <w:bottom w:val="none" w:sz="0" w:space="0" w:color="auto"/>
            <w:right w:val="none" w:sz="0" w:space="0" w:color="auto"/>
          </w:divBdr>
        </w:div>
        <w:div w:id="2131850150">
          <w:marLeft w:val="480"/>
          <w:marRight w:val="0"/>
          <w:marTop w:val="0"/>
          <w:marBottom w:val="0"/>
          <w:divBdr>
            <w:top w:val="none" w:sz="0" w:space="0" w:color="auto"/>
            <w:left w:val="none" w:sz="0" w:space="0" w:color="auto"/>
            <w:bottom w:val="none" w:sz="0" w:space="0" w:color="auto"/>
            <w:right w:val="none" w:sz="0" w:space="0" w:color="auto"/>
          </w:divBdr>
        </w:div>
        <w:div w:id="386883765">
          <w:marLeft w:val="480"/>
          <w:marRight w:val="0"/>
          <w:marTop w:val="0"/>
          <w:marBottom w:val="0"/>
          <w:divBdr>
            <w:top w:val="none" w:sz="0" w:space="0" w:color="auto"/>
            <w:left w:val="none" w:sz="0" w:space="0" w:color="auto"/>
            <w:bottom w:val="none" w:sz="0" w:space="0" w:color="auto"/>
            <w:right w:val="none" w:sz="0" w:space="0" w:color="auto"/>
          </w:divBdr>
        </w:div>
        <w:div w:id="269434989">
          <w:marLeft w:val="480"/>
          <w:marRight w:val="0"/>
          <w:marTop w:val="0"/>
          <w:marBottom w:val="0"/>
          <w:divBdr>
            <w:top w:val="none" w:sz="0" w:space="0" w:color="auto"/>
            <w:left w:val="none" w:sz="0" w:space="0" w:color="auto"/>
            <w:bottom w:val="none" w:sz="0" w:space="0" w:color="auto"/>
            <w:right w:val="none" w:sz="0" w:space="0" w:color="auto"/>
          </w:divBdr>
        </w:div>
        <w:div w:id="120341845">
          <w:marLeft w:val="480"/>
          <w:marRight w:val="0"/>
          <w:marTop w:val="0"/>
          <w:marBottom w:val="0"/>
          <w:divBdr>
            <w:top w:val="none" w:sz="0" w:space="0" w:color="auto"/>
            <w:left w:val="none" w:sz="0" w:space="0" w:color="auto"/>
            <w:bottom w:val="none" w:sz="0" w:space="0" w:color="auto"/>
            <w:right w:val="none" w:sz="0" w:space="0" w:color="auto"/>
          </w:divBdr>
        </w:div>
        <w:div w:id="1478912616">
          <w:marLeft w:val="480"/>
          <w:marRight w:val="0"/>
          <w:marTop w:val="0"/>
          <w:marBottom w:val="0"/>
          <w:divBdr>
            <w:top w:val="none" w:sz="0" w:space="0" w:color="auto"/>
            <w:left w:val="none" w:sz="0" w:space="0" w:color="auto"/>
            <w:bottom w:val="none" w:sz="0" w:space="0" w:color="auto"/>
            <w:right w:val="none" w:sz="0" w:space="0" w:color="auto"/>
          </w:divBdr>
        </w:div>
        <w:div w:id="1241065837">
          <w:marLeft w:val="480"/>
          <w:marRight w:val="0"/>
          <w:marTop w:val="0"/>
          <w:marBottom w:val="0"/>
          <w:divBdr>
            <w:top w:val="none" w:sz="0" w:space="0" w:color="auto"/>
            <w:left w:val="none" w:sz="0" w:space="0" w:color="auto"/>
            <w:bottom w:val="none" w:sz="0" w:space="0" w:color="auto"/>
            <w:right w:val="none" w:sz="0" w:space="0" w:color="auto"/>
          </w:divBdr>
        </w:div>
        <w:div w:id="1717394569">
          <w:marLeft w:val="480"/>
          <w:marRight w:val="0"/>
          <w:marTop w:val="0"/>
          <w:marBottom w:val="0"/>
          <w:divBdr>
            <w:top w:val="none" w:sz="0" w:space="0" w:color="auto"/>
            <w:left w:val="none" w:sz="0" w:space="0" w:color="auto"/>
            <w:bottom w:val="none" w:sz="0" w:space="0" w:color="auto"/>
            <w:right w:val="none" w:sz="0" w:space="0" w:color="auto"/>
          </w:divBdr>
        </w:div>
        <w:div w:id="1628202300">
          <w:marLeft w:val="480"/>
          <w:marRight w:val="0"/>
          <w:marTop w:val="0"/>
          <w:marBottom w:val="0"/>
          <w:divBdr>
            <w:top w:val="none" w:sz="0" w:space="0" w:color="auto"/>
            <w:left w:val="none" w:sz="0" w:space="0" w:color="auto"/>
            <w:bottom w:val="none" w:sz="0" w:space="0" w:color="auto"/>
            <w:right w:val="none" w:sz="0" w:space="0" w:color="auto"/>
          </w:divBdr>
        </w:div>
        <w:div w:id="144973573">
          <w:marLeft w:val="480"/>
          <w:marRight w:val="0"/>
          <w:marTop w:val="0"/>
          <w:marBottom w:val="0"/>
          <w:divBdr>
            <w:top w:val="none" w:sz="0" w:space="0" w:color="auto"/>
            <w:left w:val="none" w:sz="0" w:space="0" w:color="auto"/>
            <w:bottom w:val="none" w:sz="0" w:space="0" w:color="auto"/>
            <w:right w:val="none" w:sz="0" w:space="0" w:color="auto"/>
          </w:divBdr>
        </w:div>
        <w:div w:id="1482388370">
          <w:marLeft w:val="480"/>
          <w:marRight w:val="0"/>
          <w:marTop w:val="0"/>
          <w:marBottom w:val="0"/>
          <w:divBdr>
            <w:top w:val="none" w:sz="0" w:space="0" w:color="auto"/>
            <w:left w:val="none" w:sz="0" w:space="0" w:color="auto"/>
            <w:bottom w:val="none" w:sz="0" w:space="0" w:color="auto"/>
            <w:right w:val="none" w:sz="0" w:space="0" w:color="auto"/>
          </w:divBdr>
        </w:div>
        <w:div w:id="573050634">
          <w:marLeft w:val="480"/>
          <w:marRight w:val="0"/>
          <w:marTop w:val="0"/>
          <w:marBottom w:val="0"/>
          <w:divBdr>
            <w:top w:val="none" w:sz="0" w:space="0" w:color="auto"/>
            <w:left w:val="none" w:sz="0" w:space="0" w:color="auto"/>
            <w:bottom w:val="none" w:sz="0" w:space="0" w:color="auto"/>
            <w:right w:val="none" w:sz="0" w:space="0" w:color="auto"/>
          </w:divBdr>
        </w:div>
        <w:div w:id="302471243">
          <w:marLeft w:val="480"/>
          <w:marRight w:val="0"/>
          <w:marTop w:val="0"/>
          <w:marBottom w:val="0"/>
          <w:divBdr>
            <w:top w:val="none" w:sz="0" w:space="0" w:color="auto"/>
            <w:left w:val="none" w:sz="0" w:space="0" w:color="auto"/>
            <w:bottom w:val="none" w:sz="0" w:space="0" w:color="auto"/>
            <w:right w:val="none" w:sz="0" w:space="0" w:color="auto"/>
          </w:divBdr>
        </w:div>
        <w:div w:id="1210536489">
          <w:marLeft w:val="480"/>
          <w:marRight w:val="0"/>
          <w:marTop w:val="0"/>
          <w:marBottom w:val="0"/>
          <w:divBdr>
            <w:top w:val="none" w:sz="0" w:space="0" w:color="auto"/>
            <w:left w:val="none" w:sz="0" w:space="0" w:color="auto"/>
            <w:bottom w:val="none" w:sz="0" w:space="0" w:color="auto"/>
            <w:right w:val="none" w:sz="0" w:space="0" w:color="auto"/>
          </w:divBdr>
        </w:div>
        <w:div w:id="1303583447">
          <w:marLeft w:val="480"/>
          <w:marRight w:val="0"/>
          <w:marTop w:val="0"/>
          <w:marBottom w:val="0"/>
          <w:divBdr>
            <w:top w:val="none" w:sz="0" w:space="0" w:color="auto"/>
            <w:left w:val="none" w:sz="0" w:space="0" w:color="auto"/>
            <w:bottom w:val="none" w:sz="0" w:space="0" w:color="auto"/>
            <w:right w:val="none" w:sz="0" w:space="0" w:color="auto"/>
          </w:divBdr>
        </w:div>
        <w:div w:id="301810913">
          <w:marLeft w:val="480"/>
          <w:marRight w:val="0"/>
          <w:marTop w:val="0"/>
          <w:marBottom w:val="0"/>
          <w:divBdr>
            <w:top w:val="none" w:sz="0" w:space="0" w:color="auto"/>
            <w:left w:val="none" w:sz="0" w:space="0" w:color="auto"/>
            <w:bottom w:val="none" w:sz="0" w:space="0" w:color="auto"/>
            <w:right w:val="none" w:sz="0" w:space="0" w:color="auto"/>
          </w:divBdr>
        </w:div>
        <w:div w:id="457376486">
          <w:marLeft w:val="480"/>
          <w:marRight w:val="0"/>
          <w:marTop w:val="0"/>
          <w:marBottom w:val="0"/>
          <w:divBdr>
            <w:top w:val="none" w:sz="0" w:space="0" w:color="auto"/>
            <w:left w:val="none" w:sz="0" w:space="0" w:color="auto"/>
            <w:bottom w:val="none" w:sz="0" w:space="0" w:color="auto"/>
            <w:right w:val="none" w:sz="0" w:space="0" w:color="auto"/>
          </w:divBdr>
        </w:div>
        <w:div w:id="880441550">
          <w:marLeft w:val="480"/>
          <w:marRight w:val="0"/>
          <w:marTop w:val="0"/>
          <w:marBottom w:val="0"/>
          <w:divBdr>
            <w:top w:val="none" w:sz="0" w:space="0" w:color="auto"/>
            <w:left w:val="none" w:sz="0" w:space="0" w:color="auto"/>
            <w:bottom w:val="none" w:sz="0" w:space="0" w:color="auto"/>
            <w:right w:val="none" w:sz="0" w:space="0" w:color="auto"/>
          </w:divBdr>
        </w:div>
        <w:div w:id="761149731">
          <w:marLeft w:val="480"/>
          <w:marRight w:val="0"/>
          <w:marTop w:val="0"/>
          <w:marBottom w:val="0"/>
          <w:divBdr>
            <w:top w:val="none" w:sz="0" w:space="0" w:color="auto"/>
            <w:left w:val="none" w:sz="0" w:space="0" w:color="auto"/>
            <w:bottom w:val="none" w:sz="0" w:space="0" w:color="auto"/>
            <w:right w:val="none" w:sz="0" w:space="0" w:color="auto"/>
          </w:divBdr>
        </w:div>
        <w:div w:id="1111625334">
          <w:marLeft w:val="480"/>
          <w:marRight w:val="0"/>
          <w:marTop w:val="0"/>
          <w:marBottom w:val="0"/>
          <w:divBdr>
            <w:top w:val="none" w:sz="0" w:space="0" w:color="auto"/>
            <w:left w:val="none" w:sz="0" w:space="0" w:color="auto"/>
            <w:bottom w:val="none" w:sz="0" w:space="0" w:color="auto"/>
            <w:right w:val="none" w:sz="0" w:space="0" w:color="auto"/>
          </w:divBdr>
        </w:div>
        <w:div w:id="892619123">
          <w:marLeft w:val="480"/>
          <w:marRight w:val="0"/>
          <w:marTop w:val="0"/>
          <w:marBottom w:val="0"/>
          <w:divBdr>
            <w:top w:val="none" w:sz="0" w:space="0" w:color="auto"/>
            <w:left w:val="none" w:sz="0" w:space="0" w:color="auto"/>
            <w:bottom w:val="none" w:sz="0" w:space="0" w:color="auto"/>
            <w:right w:val="none" w:sz="0" w:space="0" w:color="auto"/>
          </w:divBdr>
        </w:div>
        <w:div w:id="719985040">
          <w:marLeft w:val="480"/>
          <w:marRight w:val="0"/>
          <w:marTop w:val="0"/>
          <w:marBottom w:val="0"/>
          <w:divBdr>
            <w:top w:val="none" w:sz="0" w:space="0" w:color="auto"/>
            <w:left w:val="none" w:sz="0" w:space="0" w:color="auto"/>
            <w:bottom w:val="none" w:sz="0" w:space="0" w:color="auto"/>
            <w:right w:val="none" w:sz="0" w:space="0" w:color="auto"/>
          </w:divBdr>
        </w:div>
        <w:div w:id="1284573360">
          <w:marLeft w:val="480"/>
          <w:marRight w:val="0"/>
          <w:marTop w:val="0"/>
          <w:marBottom w:val="0"/>
          <w:divBdr>
            <w:top w:val="none" w:sz="0" w:space="0" w:color="auto"/>
            <w:left w:val="none" w:sz="0" w:space="0" w:color="auto"/>
            <w:bottom w:val="none" w:sz="0" w:space="0" w:color="auto"/>
            <w:right w:val="none" w:sz="0" w:space="0" w:color="auto"/>
          </w:divBdr>
        </w:div>
        <w:div w:id="349723227">
          <w:marLeft w:val="480"/>
          <w:marRight w:val="0"/>
          <w:marTop w:val="0"/>
          <w:marBottom w:val="0"/>
          <w:divBdr>
            <w:top w:val="none" w:sz="0" w:space="0" w:color="auto"/>
            <w:left w:val="none" w:sz="0" w:space="0" w:color="auto"/>
            <w:bottom w:val="none" w:sz="0" w:space="0" w:color="auto"/>
            <w:right w:val="none" w:sz="0" w:space="0" w:color="auto"/>
          </w:divBdr>
        </w:div>
        <w:div w:id="1139615422">
          <w:marLeft w:val="480"/>
          <w:marRight w:val="0"/>
          <w:marTop w:val="0"/>
          <w:marBottom w:val="0"/>
          <w:divBdr>
            <w:top w:val="none" w:sz="0" w:space="0" w:color="auto"/>
            <w:left w:val="none" w:sz="0" w:space="0" w:color="auto"/>
            <w:bottom w:val="none" w:sz="0" w:space="0" w:color="auto"/>
            <w:right w:val="none" w:sz="0" w:space="0" w:color="auto"/>
          </w:divBdr>
        </w:div>
        <w:div w:id="52581398">
          <w:marLeft w:val="480"/>
          <w:marRight w:val="0"/>
          <w:marTop w:val="0"/>
          <w:marBottom w:val="0"/>
          <w:divBdr>
            <w:top w:val="none" w:sz="0" w:space="0" w:color="auto"/>
            <w:left w:val="none" w:sz="0" w:space="0" w:color="auto"/>
            <w:bottom w:val="none" w:sz="0" w:space="0" w:color="auto"/>
            <w:right w:val="none" w:sz="0" w:space="0" w:color="auto"/>
          </w:divBdr>
        </w:div>
        <w:div w:id="1169251024">
          <w:marLeft w:val="480"/>
          <w:marRight w:val="0"/>
          <w:marTop w:val="0"/>
          <w:marBottom w:val="0"/>
          <w:divBdr>
            <w:top w:val="none" w:sz="0" w:space="0" w:color="auto"/>
            <w:left w:val="none" w:sz="0" w:space="0" w:color="auto"/>
            <w:bottom w:val="none" w:sz="0" w:space="0" w:color="auto"/>
            <w:right w:val="none" w:sz="0" w:space="0" w:color="auto"/>
          </w:divBdr>
        </w:div>
        <w:div w:id="688457554">
          <w:marLeft w:val="480"/>
          <w:marRight w:val="0"/>
          <w:marTop w:val="0"/>
          <w:marBottom w:val="0"/>
          <w:divBdr>
            <w:top w:val="none" w:sz="0" w:space="0" w:color="auto"/>
            <w:left w:val="none" w:sz="0" w:space="0" w:color="auto"/>
            <w:bottom w:val="none" w:sz="0" w:space="0" w:color="auto"/>
            <w:right w:val="none" w:sz="0" w:space="0" w:color="auto"/>
          </w:divBdr>
        </w:div>
        <w:div w:id="765344741">
          <w:marLeft w:val="480"/>
          <w:marRight w:val="0"/>
          <w:marTop w:val="0"/>
          <w:marBottom w:val="0"/>
          <w:divBdr>
            <w:top w:val="none" w:sz="0" w:space="0" w:color="auto"/>
            <w:left w:val="none" w:sz="0" w:space="0" w:color="auto"/>
            <w:bottom w:val="none" w:sz="0" w:space="0" w:color="auto"/>
            <w:right w:val="none" w:sz="0" w:space="0" w:color="auto"/>
          </w:divBdr>
        </w:div>
        <w:div w:id="326784115">
          <w:marLeft w:val="480"/>
          <w:marRight w:val="0"/>
          <w:marTop w:val="0"/>
          <w:marBottom w:val="0"/>
          <w:divBdr>
            <w:top w:val="none" w:sz="0" w:space="0" w:color="auto"/>
            <w:left w:val="none" w:sz="0" w:space="0" w:color="auto"/>
            <w:bottom w:val="none" w:sz="0" w:space="0" w:color="auto"/>
            <w:right w:val="none" w:sz="0" w:space="0" w:color="auto"/>
          </w:divBdr>
        </w:div>
        <w:div w:id="2079357742">
          <w:marLeft w:val="480"/>
          <w:marRight w:val="0"/>
          <w:marTop w:val="0"/>
          <w:marBottom w:val="0"/>
          <w:divBdr>
            <w:top w:val="none" w:sz="0" w:space="0" w:color="auto"/>
            <w:left w:val="none" w:sz="0" w:space="0" w:color="auto"/>
            <w:bottom w:val="none" w:sz="0" w:space="0" w:color="auto"/>
            <w:right w:val="none" w:sz="0" w:space="0" w:color="auto"/>
          </w:divBdr>
        </w:div>
        <w:div w:id="690685984">
          <w:marLeft w:val="480"/>
          <w:marRight w:val="0"/>
          <w:marTop w:val="0"/>
          <w:marBottom w:val="0"/>
          <w:divBdr>
            <w:top w:val="none" w:sz="0" w:space="0" w:color="auto"/>
            <w:left w:val="none" w:sz="0" w:space="0" w:color="auto"/>
            <w:bottom w:val="none" w:sz="0" w:space="0" w:color="auto"/>
            <w:right w:val="none" w:sz="0" w:space="0" w:color="auto"/>
          </w:divBdr>
        </w:div>
        <w:div w:id="1279290777">
          <w:marLeft w:val="480"/>
          <w:marRight w:val="0"/>
          <w:marTop w:val="0"/>
          <w:marBottom w:val="0"/>
          <w:divBdr>
            <w:top w:val="none" w:sz="0" w:space="0" w:color="auto"/>
            <w:left w:val="none" w:sz="0" w:space="0" w:color="auto"/>
            <w:bottom w:val="none" w:sz="0" w:space="0" w:color="auto"/>
            <w:right w:val="none" w:sz="0" w:space="0" w:color="auto"/>
          </w:divBdr>
        </w:div>
        <w:div w:id="1499036844">
          <w:marLeft w:val="480"/>
          <w:marRight w:val="0"/>
          <w:marTop w:val="0"/>
          <w:marBottom w:val="0"/>
          <w:divBdr>
            <w:top w:val="none" w:sz="0" w:space="0" w:color="auto"/>
            <w:left w:val="none" w:sz="0" w:space="0" w:color="auto"/>
            <w:bottom w:val="none" w:sz="0" w:space="0" w:color="auto"/>
            <w:right w:val="none" w:sz="0" w:space="0" w:color="auto"/>
          </w:divBdr>
        </w:div>
        <w:div w:id="1528366986">
          <w:marLeft w:val="480"/>
          <w:marRight w:val="0"/>
          <w:marTop w:val="0"/>
          <w:marBottom w:val="0"/>
          <w:divBdr>
            <w:top w:val="none" w:sz="0" w:space="0" w:color="auto"/>
            <w:left w:val="none" w:sz="0" w:space="0" w:color="auto"/>
            <w:bottom w:val="none" w:sz="0" w:space="0" w:color="auto"/>
            <w:right w:val="none" w:sz="0" w:space="0" w:color="auto"/>
          </w:divBdr>
        </w:div>
        <w:div w:id="848644625">
          <w:marLeft w:val="480"/>
          <w:marRight w:val="0"/>
          <w:marTop w:val="0"/>
          <w:marBottom w:val="0"/>
          <w:divBdr>
            <w:top w:val="none" w:sz="0" w:space="0" w:color="auto"/>
            <w:left w:val="none" w:sz="0" w:space="0" w:color="auto"/>
            <w:bottom w:val="none" w:sz="0" w:space="0" w:color="auto"/>
            <w:right w:val="none" w:sz="0" w:space="0" w:color="auto"/>
          </w:divBdr>
        </w:div>
        <w:div w:id="1014503519">
          <w:marLeft w:val="480"/>
          <w:marRight w:val="0"/>
          <w:marTop w:val="0"/>
          <w:marBottom w:val="0"/>
          <w:divBdr>
            <w:top w:val="none" w:sz="0" w:space="0" w:color="auto"/>
            <w:left w:val="none" w:sz="0" w:space="0" w:color="auto"/>
            <w:bottom w:val="none" w:sz="0" w:space="0" w:color="auto"/>
            <w:right w:val="none" w:sz="0" w:space="0" w:color="auto"/>
          </w:divBdr>
        </w:div>
        <w:div w:id="1742218200">
          <w:marLeft w:val="480"/>
          <w:marRight w:val="0"/>
          <w:marTop w:val="0"/>
          <w:marBottom w:val="0"/>
          <w:divBdr>
            <w:top w:val="none" w:sz="0" w:space="0" w:color="auto"/>
            <w:left w:val="none" w:sz="0" w:space="0" w:color="auto"/>
            <w:bottom w:val="none" w:sz="0" w:space="0" w:color="auto"/>
            <w:right w:val="none" w:sz="0" w:space="0" w:color="auto"/>
          </w:divBdr>
        </w:div>
        <w:div w:id="1666132287">
          <w:marLeft w:val="480"/>
          <w:marRight w:val="0"/>
          <w:marTop w:val="0"/>
          <w:marBottom w:val="0"/>
          <w:divBdr>
            <w:top w:val="none" w:sz="0" w:space="0" w:color="auto"/>
            <w:left w:val="none" w:sz="0" w:space="0" w:color="auto"/>
            <w:bottom w:val="none" w:sz="0" w:space="0" w:color="auto"/>
            <w:right w:val="none" w:sz="0" w:space="0" w:color="auto"/>
          </w:divBdr>
        </w:div>
        <w:div w:id="1864200432">
          <w:marLeft w:val="480"/>
          <w:marRight w:val="0"/>
          <w:marTop w:val="0"/>
          <w:marBottom w:val="0"/>
          <w:divBdr>
            <w:top w:val="none" w:sz="0" w:space="0" w:color="auto"/>
            <w:left w:val="none" w:sz="0" w:space="0" w:color="auto"/>
            <w:bottom w:val="none" w:sz="0" w:space="0" w:color="auto"/>
            <w:right w:val="none" w:sz="0" w:space="0" w:color="auto"/>
          </w:divBdr>
        </w:div>
        <w:div w:id="1439830305">
          <w:marLeft w:val="480"/>
          <w:marRight w:val="0"/>
          <w:marTop w:val="0"/>
          <w:marBottom w:val="0"/>
          <w:divBdr>
            <w:top w:val="none" w:sz="0" w:space="0" w:color="auto"/>
            <w:left w:val="none" w:sz="0" w:space="0" w:color="auto"/>
            <w:bottom w:val="none" w:sz="0" w:space="0" w:color="auto"/>
            <w:right w:val="none" w:sz="0" w:space="0" w:color="auto"/>
          </w:divBdr>
        </w:div>
        <w:div w:id="1241141223">
          <w:marLeft w:val="480"/>
          <w:marRight w:val="0"/>
          <w:marTop w:val="0"/>
          <w:marBottom w:val="0"/>
          <w:divBdr>
            <w:top w:val="none" w:sz="0" w:space="0" w:color="auto"/>
            <w:left w:val="none" w:sz="0" w:space="0" w:color="auto"/>
            <w:bottom w:val="none" w:sz="0" w:space="0" w:color="auto"/>
            <w:right w:val="none" w:sz="0" w:space="0" w:color="auto"/>
          </w:divBdr>
        </w:div>
        <w:div w:id="2072342039">
          <w:marLeft w:val="480"/>
          <w:marRight w:val="0"/>
          <w:marTop w:val="0"/>
          <w:marBottom w:val="0"/>
          <w:divBdr>
            <w:top w:val="none" w:sz="0" w:space="0" w:color="auto"/>
            <w:left w:val="none" w:sz="0" w:space="0" w:color="auto"/>
            <w:bottom w:val="none" w:sz="0" w:space="0" w:color="auto"/>
            <w:right w:val="none" w:sz="0" w:space="0" w:color="auto"/>
          </w:divBdr>
        </w:div>
        <w:div w:id="891697439">
          <w:marLeft w:val="480"/>
          <w:marRight w:val="0"/>
          <w:marTop w:val="0"/>
          <w:marBottom w:val="0"/>
          <w:divBdr>
            <w:top w:val="none" w:sz="0" w:space="0" w:color="auto"/>
            <w:left w:val="none" w:sz="0" w:space="0" w:color="auto"/>
            <w:bottom w:val="none" w:sz="0" w:space="0" w:color="auto"/>
            <w:right w:val="none" w:sz="0" w:space="0" w:color="auto"/>
          </w:divBdr>
        </w:div>
        <w:div w:id="1041125476">
          <w:marLeft w:val="480"/>
          <w:marRight w:val="0"/>
          <w:marTop w:val="0"/>
          <w:marBottom w:val="0"/>
          <w:divBdr>
            <w:top w:val="none" w:sz="0" w:space="0" w:color="auto"/>
            <w:left w:val="none" w:sz="0" w:space="0" w:color="auto"/>
            <w:bottom w:val="none" w:sz="0" w:space="0" w:color="auto"/>
            <w:right w:val="none" w:sz="0" w:space="0" w:color="auto"/>
          </w:divBdr>
        </w:div>
        <w:div w:id="1804079235">
          <w:marLeft w:val="480"/>
          <w:marRight w:val="0"/>
          <w:marTop w:val="0"/>
          <w:marBottom w:val="0"/>
          <w:divBdr>
            <w:top w:val="none" w:sz="0" w:space="0" w:color="auto"/>
            <w:left w:val="none" w:sz="0" w:space="0" w:color="auto"/>
            <w:bottom w:val="none" w:sz="0" w:space="0" w:color="auto"/>
            <w:right w:val="none" w:sz="0" w:space="0" w:color="auto"/>
          </w:divBdr>
        </w:div>
        <w:div w:id="2015261303">
          <w:marLeft w:val="480"/>
          <w:marRight w:val="0"/>
          <w:marTop w:val="0"/>
          <w:marBottom w:val="0"/>
          <w:divBdr>
            <w:top w:val="none" w:sz="0" w:space="0" w:color="auto"/>
            <w:left w:val="none" w:sz="0" w:space="0" w:color="auto"/>
            <w:bottom w:val="none" w:sz="0" w:space="0" w:color="auto"/>
            <w:right w:val="none" w:sz="0" w:space="0" w:color="auto"/>
          </w:divBdr>
        </w:div>
        <w:div w:id="174926393">
          <w:marLeft w:val="480"/>
          <w:marRight w:val="0"/>
          <w:marTop w:val="0"/>
          <w:marBottom w:val="0"/>
          <w:divBdr>
            <w:top w:val="none" w:sz="0" w:space="0" w:color="auto"/>
            <w:left w:val="none" w:sz="0" w:space="0" w:color="auto"/>
            <w:bottom w:val="none" w:sz="0" w:space="0" w:color="auto"/>
            <w:right w:val="none" w:sz="0" w:space="0" w:color="auto"/>
          </w:divBdr>
        </w:div>
        <w:div w:id="922569170">
          <w:marLeft w:val="480"/>
          <w:marRight w:val="0"/>
          <w:marTop w:val="0"/>
          <w:marBottom w:val="0"/>
          <w:divBdr>
            <w:top w:val="none" w:sz="0" w:space="0" w:color="auto"/>
            <w:left w:val="none" w:sz="0" w:space="0" w:color="auto"/>
            <w:bottom w:val="none" w:sz="0" w:space="0" w:color="auto"/>
            <w:right w:val="none" w:sz="0" w:space="0" w:color="auto"/>
          </w:divBdr>
        </w:div>
        <w:div w:id="2066488218">
          <w:marLeft w:val="480"/>
          <w:marRight w:val="0"/>
          <w:marTop w:val="0"/>
          <w:marBottom w:val="0"/>
          <w:divBdr>
            <w:top w:val="none" w:sz="0" w:space="0" w:color="auto"/>
            <w:left w:val="none" w:sz="0" w:space="0" w:color="auto"/>
            <w:bottom w:val="none" w:sz="0" w:space="0" w:color="auto"/>
            <w:right w:val="none" w:sz="0" w:space="0" w:color="auto"/>
          </w:divBdr>
        </w:div>
        <w:div w:id="1294020713">
          <w:marLeft w:val="480"/>
          <w:marRight w:val="0"/>
          <w:marTop w:val="0"/>
          <w:marBottom w:val="0"/>
          <w:divBdr>
            <w:top w:val="none" w:sz="0" w:space="0" w:color="auto"/>
            <w:left w:val="none" w:sz="0" w:space="0" w:color="auto"/>
            <w:bottom w:val="none" w:sz="0" w:space="0" w:color="auto"/>
            <w:right w:val="none" w:sz="0" w:space="0" w:color="auto"/>
          </w:divBdr>
        </w:div>
        <w:div w:id="289361538">
          <w:marLeft w:val="480"/>
          <w:marRight w:val="0"/>
          <w:marTop w:val="0"/>
          <w:marBottom w:val="0"/>
          <w:divBdr>
            <w:top w:val="none" w:sz="0" w:space="0" w:color="auto"/>
            <w:left w:val="none" w:sz="0" w:space="0" w:color="auto"/>
            <w:bottom w:val="none" w:sz="0" w:space="0" w:color="auto"/>
            <w:right w:val="none" w:sz="0" w:space="0" w:color="auto"/>
          </w:divBdr>
        </w:div>
        <w:div w:id="4402633">
          <w:marLeft w:val="480"/>
          <w:marRight w:val="0"/>
          <w:marTop w:val="0"/>
          <w:marBottom w:val="0"/>
          <w:divBdr>
            <w:top w:val="none" w:sz="0" w:space="0" w:color="auto"/>
            <w:left w:val="none" w:sz="0" w:space="0" w:color="auto"/>
            <w:bottom w:val="none" w:sz="0" w:space="0" w:color="auto"/>
            <w:right w:val="none" w:sz="0" w:space="0" w:color="auto"/>
          </w:divBdr>
        </w:div>
        <w:div w:id="1540513342">
          <w:marLeft w:val="480"/>
          <w:marRight w:val="0"/>
          <w:marTop w:val="0"/>
          <w:marBottom w:val="0"/>
          <w:divBdr>
            <w:top w:val="none" w:sz="0" w:space="0" w:color="auto"/>
            <w:left w:val="none" w:sz="0" w:space="0" w:color="auto"/>
            <w:bottom w:val="none" w:sz="0" w:space="0" w:color="auto"/>
            <w:right w:val="none" w:sz="0" w:space="0" w:color="auto"/>
          </w:divBdr>
        </w:div>
        <w:div w:id="926693261">
          <w:marLeft w:val="480"/>
          <w:marRight w:val="0"/>
          <w:marTop w:val="0"/>
          <w:marBottom w:val="0"/>
          <w:divBdr>
            <w:top w:val="none" w:sz="0" w:space="0" w:color="auto"/>
            <w:left w:val="none" w:sz="0" w:space="0" w:color="auto"/>
            <w:bottom w:val="none" w:sz="0" w:space="0" w:color="auto"/>
            <w:right w:val="none" w:sz="0" w:space="0" w:color="auto"/>
          </w:divBdr>
        </w:div>
        <w:div w:id="1443651024">
          <w:marLeft w:val="480"/>
          <w:marRight w:val="0"/>
          <w:marTop w:val="0"/>
          <w:marBottom w:val="0"/>
          <w:divBdr>
            <w:top w:val="none" w:sz="0" w:space="0" w:color="auto"/>
            <w:left w:val="none" w:sz="0" w:space="0" w:color="auto"/>
            <w:bottom w:val="none" w:sz="0" w:space="0" w:color="auto"/>
            <w:right w:val="none" w:sz="0" w:space="0" w:color="auto"/>
          </w:divBdr>
        </w:div>
      </w:divsChild>
    </w:div>
    <w:div w:id="1759060497">
      <w:bodyDiv w:val="1"/>
      <w:marLeft w:val="0"/>
      <w:marRight w:val="0"/>
      <w:marTop w:val="0"/>
      <w:marBottom w:val="0"/>
      <w:divBdr>
        <w:top w:val="none" w:sz="0" w:space="0" w:color="auto"/>
        <w:left w:val="none" w:sz="0" w:space="0" w:color="auto"/>
        <w:bottom w:val="none" w:sz="0" w:space="0" w:color="auto"/>
        <w:right w:val="none" w:sz="0" w:space="0" w:color="auto"/>
      </w:divBdr>
    </w:div>
    <w:div w:id="1759063004">
      <w:bodyDiv w:val="1"/>
      <w:marLeft w:val="0"/>
      <w:marRight w:val="0"/>
      <w:marTop w:val="0"/>
      <w:marBottom w:val="0"/>
      <w:divBdr>
        <w:top w:val="none" w:sz="0" w:space="0" w:color="auto"/>
        <w:left w:val="none" w:sz="0" w:space="0" w:color="auto"/>
        <w:bottom w:val="none" w:sz="0" w:space="0" w:color="auto"/>
        <w:right w:val="none" w:sz="0" w:space="0" w:color="auto"/>
      </w:divBdr>
    </w:div>
    <w:div w:id="1761753840">
      <w:bodyDiv w:val="1"/>
      <w:marLeft w:val="0"/>
      <w:marRight w:val="0"/>
      <w:marTop w:val="0"/>
      <w:marBottom w:val="0"/>
      <w:divBdr>
        <w:top w:val="none" w:sz="0" w:space="0" w:color="auto"/>
        <w:left w:val="none" w:sz="0" w:space="0" w:color="auto"/>
        <w:bottom w:val="none" w:sz="0" w:space="0" w:color="auto"/>
        <w:right w:val="none" w:sz="0" w:space="0" w:color="auto"/>
      </w:divBdr>
    </w:div>
    <w:div w:id="1762219118">
      <w:bodyDiv w:val="1"/>
      <w:marLeft w:val="0"/>
      <w:marRight w:val="0"/>
      <w:marTop w:val="0"/>
      <w:marBottom w:val="0"/>
      <w:divBdr>
        <w:top w:val="none" w:sz="0" w:space="0" w:color="auto"/>
        <w:left w:val="none" w:sz="0" w:space="0" w:color="auto"/>
        <w:bottom w:val="none" w:sz="0" w:space="0" w:color="auto"/>
        <w:right w:val="none" w:sz="0" w:space="0" w:color="auto"/>
      </w:divBdr>
    </w:div>
    <w:div w:id="1763381537">
      <w:bodyDiv w:val="1"/>
      <w:marLeft w:val="0"/>
      <w:marRight w:val="0"/>
      <w:marTop w:val="0"/>
      <w:marBottom w:val="0"/>
      <w:divBdr>
        <w:top w:val="none" w:sz="0" w:space="0" w:color="auto"/>
        <w:left w:val="none" w:sz="0" w:space="0" w:color="auto"/>
        <w:bottom w:val="none" w:sz="0" w:space="0" w:color="auto"/>
        <w:right w:val="none" w:sz="0" w:space="0" w:color="auto"/>
      </w:divBdr>
    </w:div>
    <w:div w:id="1763453869">
      <w:bodyDiv w:val="1"/>
      <w:marLeft w:val="0"/>
      <w:marRight w:val="0"/>
      <w:marTop w:val="0"/>
      <w:marBottom w:val="0"/>
      <w:divBdr>
        <w:top w:val="none" w:sz="0" w:space="0" w:color="auto"/>
        <w:left w:val="none" w:sz="0" w:space="0" w:color="auto"/>
        <w:bottom w:val="none" w:sz="0" w:space="0" w:color="auto"/>
        <w:right w:val="none" w:sz="0" w:space="0" w:color="auto"/>
      </w:divBdr>
    </w:div>
    <w:div w:id="1767535666">
      <w:bodyDiv w:val="1"/>
      <w:marLeft w:val="0"/>
      <w:marRight w:val="0"/>
      <w:marTop w:val="0"/>
      <w:marBottom w:val="0"/>
      <w:divBdr>
        <w:top w:val="none" w:sz="0" w:space="0" w:color="auto"/>
        <w:left w:val="none" w:sz="0" w:space="0" w:color="auto"/>
        <w:bottom w:val="none" w:sz="0" w:space="0" w:color="auto"/>
        <w:right w:val="none" w:sz="0" w:space="0" w:color="auto"/>
      </w:divBdr>
    </w:div>
    <w:div w:id="1769227067">
      <w:bodyDiv w:val="1"/>
      <w:marLeft w:val="0"/>
      <w:marRight w:val="0"/>
      <w:marTop w:val="0"/>
      <w:marBottom w:val="0"/>
      <w:divBdr>
        <w:top w:val="none" w:sz="0" w:space="0" w:color="auto"/>
        <w:left w:val="none" w:sz="0" w:space="0" w:color="auto"/>
        <w:bottom w:val="none" w:sz="0" w:space="0" w:color="auto"/>
        <w:right w:val="none" w:sz="0" w:space="0" w:color="auto"/>
      </w:divBdr>
    </w:div>
    <w:div w:id="1770612726">
      <w:bodyDiv w:val="1"/>
      <w:marLeft w:val="0"/>
      <w:marRight w:val="0"/>
      <w:marTop w:val="0"/>
      <w:marBottom w:val="0"/>
      <w:divBdr>
        <w:top w:val="none" w:sz="0" w:space="0" w:color="auto"/>
        <w:left w:val="none" w:sz="0" w:space="0" w:color="auto"/>
        <w:bottom w:val="none" w:sz="0" w:space="0" w:color="auto"/>
        <w:right w:val="none" w:sz="0" w:space="0" w:color="auto"/>
      </w:divBdr>
    </w:div>
    <w:div w:id="1770660262">
      <w:bodyDiv w:val="1"/>
      <w:marLeft w:val="0"/>
      <w:marRight w:val="0"/>
      <w:marTop w:val="0"/>
      <w:marBottom w:val="0"/>
      <w:divBdr>
        <w:top w:val="none" w:sz="0" w:space="0" w:color="auto"/>
        <w:left w:val="none" w:sz="0" w:space="0" w:color="auto"/>
        <w:bottom w:val="none" w:sz="0" w:space="0" w:color="auto"/>
        <w:right w:val="none" w:sz="0" w:space="0" w:color="auto"/>
      </w:divBdr>
      <w:divsChild>
        <w:div w:id="1847667314">
          <w:marLeft w:val="480"/>
          <w:marRight w:val="0"/>
          <w:marTop w:val="0"/>
          <w:marBottom w:val="0"/>
          <w:divBdr>
            <w:top w:val="none" w:sz="0" w:space="0" w:color="auto"/>
            <w:left w:val="none" w:sz="0" w:space="0" w:color="auto"/>
            <w:bottom w:val="none" w:sz="0" w:space="0" w:color="auto"/>
            <w:right w:val="none" w:sz="0" w:space="0" w:color="auto"/>
          </w:divBdr>
        </w:div>
        <w:div w:id="1555315252">
          <w:marLeft w:val="480"/>
          <w:marRight w:val="0"/>
          <w:marTop w:val="0"/>
          <w:marBottom w:val="0"/>
          <w:divBdr>
            <w:top w:val="none" w:sz="0" w:space="0" w:color="auto"/>
            <w:left w:val="none" w:sz="0" w:space="0" w:color="auto"/>
            <w:bottom w:val="none" w:sz="0" w:space="0" w:color="auto"/>
            <w:right w:val="none" w:sz="0" w:space="0" w:color="auto"/>
          </w:divBdr>
        </w:div>
        <w:div w:id="1161038821">
          <w:marLeft w:val="480"/>
          <w:marRight w:val="0"/>
          <w:marTop w:val="0"/>
          <w:marBottom w:val="0"/>
          <w:divBdr>
            <w:top w:val="none" w:sz="0" w:space="0" w:color="auto"/>
            <w:left w:val="none" w:sz="0" w:space="0" w:color="auto"/>
            <w:bottom w:val="none" w:sz="0" w:space="0" w:color="auto"/>
            <w:right w:val="none" w:sz="0" w:space="0" w:color="auto"/>
          </w:divBdr>
        </w:div>
        <w:div w:id="80759748">
          <w:marLeft w:val="480"/>
          <w:marRight w:val="0"/>
          <w:marTop w:val="0"/>
          <w:marBottom w:val="0"/>
          <w:divBdr>
            <w:top w:val="none" w:sz="0" w:space="0" w:color="auto"/>
            <w:left w:val="none" w:sz="0" w:space="0" w:color="auto"/>
            <w:bottom w:val="none" w:sz="0" w:space="0" w:color="auto"/>
            <w:right w:val="none" w:sz="0" w:space="0" w:color="auto"/>
          </w:divBdr>
        </w:div>
        <w:div w:id="2100712133">
          <w:marLeft w:val="480"/>
          <w:marRight w:val="0"/>
          <w:marTop w:val="0"/>
          <w:marBottom w:val="0"/>
          <w:divBdr>
            <w:top w:val="none" w:sz="0" w:space="0" w:color="auto"/>
            <w:left w:val="none" w:sz="0" w:space="0" w:color="auto"/>
            <w:bottom w:val="none" w:sz="0" w:space="0" w:color="auto"/>
            <w:right w:val="none" w:sz="0" w:space="0" w:color="auto"/>
          </w:divBdr>
        </w:div>
        <w:div w:id="943926010">
          <w:marLeft w:val="480"/>
          <w:marRight w:val="0"/>
          <w:marTop w:val="0"/>
          <w:marBottom w:val="0"/>
          <w:divBdr>
            <w:top w:val="none" w:sz="0" w:space="0" w:color="auto"/>
            <w:left w:val="none" w:sz="0" w:space="0" w:color="auto"/>
            <w:bottom w:val="none" w:sz="0" w:space="0" w:color="auto"/>
            <w:right w:val="none" w:sz="0" w:space="0" w:color="auto"/>
          </w:divBdr>
        </w:div>
        <w:div w:id="1354964429">
          <w:marLeft w:val="480"/>
          <w:marRight w:val="0"/>
          <w:marTop w:val="0"/>
          <w:marBottom w:val="0"/>
          <w:divBdr>
            <w:top w:val="none" w:sz="0" w:space="0" w:color="auto"/>
            <w:left w:val="none" w:sz="0" w:space="0" w:color="auto"/>
            <w:bottom w:val="none" w:sz="0" w:space="0" w:color="auto"/>
            <w:right w:val="none" w:sz="0" w:space="0" w:color="auto"/>
          </w:divBdr>
        </w:div>
        <w:div w:id="250235243">
          <w:marLeft w:val="480"/>
          <w:marRight w:val="0"/>
          <w:marTop w:val="0"/>
          <w:marBottom w:val="0"/>
          <w:divBdr>
            <w:top w:val="none" w:sz="0" w:space="0" w:color="auto"/>
            <w:left w:val="none" w:sz="0" w:space="0" w:color="auto"/>
            <w:bottom w:val="none" w:sz="0" w:space="0" w:color="auto"/>
            <w:right w:val="none" w:sz="0" w:space="0" w:color="auto"/>
          </w:divBdr>
        </w:div>
        <w:div w:id="392192812">
          <w:marLeft w:val="480"/>
          <w:marRight w:val="0"/>
          <w:marTop w:val="0"/>
          <w:marBottom w:val="0"/>
          <w:divBdr>
            <w:top w:val="none" w:sz="0" w:space="0" w:color="auto"/>
            <w:left w:val="none" w:sz="0" w:space="0" w:color="auto"/>
            <w:bottom w:val="none" w:sz="0" w:space="0" w:color="auto"/>
            <w:right w:val="none" w:sz="0" w:space="0" w:color="auto"/>
          </w:divBdr>
        </w:div>
        <w:div w:id="123624877">
          <w:marLeft w:val="480"/>
          <w:marRight w:val="0"/>
          <w:marTop w:val="0"/>
          <w:marBottom w:val="0"/>
          <w:divBdr>
            <w:top w:val="none" w:sz="0" w:space="0" w:color="auto"/>
            <w:left w:val="none" w:sz="0" w:space="0" w:color="auto"/>
            <w:bottom w:val="none" w:sz="0" w:space="0" w:color="auto"/>
            <w:right w:val="none" w:sz="0" w:space="0" w:color="auto"/>
          </w:divBdr>
        </w:div>
        <w:div w:id="1663704423">
          <w:marLeft w:val="480"/>
          <w:marRight w:val="0"/>
          <w:marTop w:val="0"/>
          <w:marBottom w:val="0"/>
          <w:divBdr>
            <w:top w:val="none" w:sz="0" w:space="0" w:color="auto"/>
            <w:left w:val="none" w:sz="0" w:space="0" w:color="auto"/>
            <w:bottom w:val="none" w:sz="0" w:space="0" w:color="auto"/>
            <w:right w:val="none" w:sz="0" w:space="0" w:color="auto"/>
          </w:divBdr>
        </w:div>
        <w:div w:id="217211111">
          <w:marLeft w:val="480"/>
          <w:marRight w:val="0"/>
          <w:marTop w:val="0"/>
          <w:marBottom w:val="0"/>
          <w:divBdr>
            <w:top w:val="none" w:sz="0" w:space="0" w:color="auto"/>
            <w:left w:val="none" w:sz="0" w:space="0" w:color="auto"/>
            <w:bottom w:val="none" w:sz="0" w:space="0" w:color="auto"/>
            <w:right w:val="none" w:sz="0" w:space="0" w:color="auto"/>
          </w:divBdr>
        </w:div>
        <w:div w:id="455879900">
          <w:marLeft w:val="480"/>
          <w:marRight w:val="0"/>
          <w:marTop w:val="0"/>
          <w:marBottom w:val="0"/>
          <w:divBdr>
            <w:top w:val="none" w:sz="0" w:space="0" w:color="auto"/>
            <w:left w:val="none" w:sz="0" w:space="0" w:color="auto"/>
            <w:bottom w:val="none" w:sz="0" w:space="0" w:color="auto"/>
            <w:right w:val="none" w:sz="0" w:space="0" w:color="auto"/>
          </w:divBdr>
        </w:div>
        <w:div w:id="385447670">
          <w:marLeft w:val="480"/>
          <w:marRight w:val="0"/>
          <w:marTop w:val="0"/>
          <w:marBottom w:val="0"/>
          <w:divBdr>
            <w:top w:val="none" w:sz="0" w:space="0" w:color="auto"/>
            <w:left w:val="none" w:sz="0" w:space="0" w:color="auto"/>
            <w:bottom w:val="none" w:sz="0" w:space="0" w:color="auto"/>
            <w:right w:val="none" w:sz="0" w:space="0" w:color="auto"/>
          </w:divBdr>
        </w:div>
        <w:div w:id="536042172">
          <w:marLeft w:val="480"/>
          <w:marRight w:val="0"/>
          <w:marTop w:val="0"/>
          <w:marBottom w:val="0"/>
          <w:divBdr>
            <w:top w:val="none" w:sz="0" w:space="0" w:color="auto"/>
            <w:left w:val="none" w:sz="0" w:space="0" w:color="auto"/>
            <w:bottom w:val="none" w:sz="0" w:space="0" w:color="auto"/>
            <w:right w:val="none" w:sz="0" w:space="0" w:color="auto"/>
          </w:divBdr>
        </w:div>
        <w:div w:id="263533928">
          <w:marLeft w:val="480"/>
          <w:marRight w:val="0"/>
          <w:marTop w:val="0"/>
          <w:marBottom w:val="0"/>
          <w:divBdr>
            <w:top w:val="none" w:sz="0" w:space="0" w:color="auto"/>
            <w:left w:val="none" w:sz="0" w:space="0" w:color="auto"/>
            <w:bottom w:val="none" w:sz="0" w:space="0" w:color="auto"/>
            <w:right w:val="none" w:sz="0" w:space="0" w:color="auto"/>
          </w:divBdr>
        </w:div>
        <w:div w:id="313874975">
          <w:marLeft w:val="480"/>
          <w:marRight w:val="0"/>
          <w:marTop w:val="0"/>
          <w:marBottom w:val="0"/>
          <w:divBdr>
            <w:top w:val="none" w:sz="0" w:space="0" w:color="auto"/>
            <w:left w:val="none" w:sz="0" w:space="0" w:color="auto"/>
            <w:bottom w:val="none" w:sz="0" w:space="0" w:color="auto"/>
            <w:right w:val="none" w:sz="0" w:space="0" w:color="auto"/>
          </w:divBdr>
        </w:div>
        <w:div w:id="2059469152">
          <w:marLeft w:val="480"/>
          <w:marRight w:val="0"/>
          <w:marTop w:val="0"/>
          <w:marBottom w:val="0"/>
          <w:divBdr>
            <w:top w:val="none" w:sz="0" w:space="0" w:color="auto"/>
            <w:left w:val="none" w:sz="0" w:space="0" w:color="auto"/>
            <w:bottom w:val="none" w:sz="0" w:space="0" w:color="auto"/>
            <w:right w:val="none" w:sz="0" w:space="0" w:color="auto"/>
          </w:divBdr>
        </w:div>
        <w:div w:id="1966887049">
          <w:marLeft w:val="480"/>
          <w:marRight w:val="0"/>
          <w:marTop w:val="0"/>
          <w:marBottom w:val="0"/>
          <w:divBdr>
            <w:top w:val="none" w:sz="0" w:space="0" w:color="auto"/>
            <w:left w:val="none" w:sz="0" w:space="0" w:color="auto"/>
            <w:bottom w:val="none" w:sz="0" w:space="0" w:color="auto"/>
            <w:right w:val="none" w:sz="0" w:space="0" w:color="auto"/>
          </w:divBdr>
        </w:div>
        <w:div w:id="1653947262">
          <w:marLeft w:val="480"/>
          <w:marRight w:val="0"/>
          <w:marTop w:val="0"/>
          <w:marBottom w:val="0"/>
          <w:divBdr>
            <w:top w:val="none" w:sz="0" w:space="0" w:color="auto"/>
            <w:left w:val="none" w:sz="0" w:space="0" w:color="auto"/>
            <w:bottom w:val="none" w:sz="0" w:space="0" w:color="auto"/>
            <w:right w:val="none" w:sz="0" w:space="0" w:color="auto"/>
          </w:divBdr>
        </w:div>
        <w:div w:id="1765220847">
          <w:marLeft w:val="480"/>
          <w:marRight w:val="0"/>
          <w:marTop w:val="0"/>
          <w:marBottom w:val="0"/>
          <w:divBdr>
            <w:top w:val="none" w:sz="0" w:space="0" w:color="auto"/>
            <w:left w:val="none" w:sz="0" w:space="0" w:color="auto"/>
            <w:bottom w:val="none" w:sz="0" w:space="0" w:color="auto"/>
            <w:right w:val="none" w:sz="0" w:space="0" w:color="auto"/>
          </w:divBdr>
        </w:div>
        <w:div w:id="17708798">
          <w:marLeft w:val="480"/>
          <w:marRight w:val="0"/>
          <w:marTop w:val="0"/>
          <w:marBottom w:val="0"/>
          <w:divBdr>
            <w:top w:val="none" w:sz="0" w:space="0" w:color="auto"/>
            <w:left w:val="none" w:sz="0" w:space="0" w:color="auto"/>
            <w:bottom w:val="none" w:sz="0" w:space="0" w:color="auto"/>
            <w:right w:val="none" w:sz="0" w:space="0" w:color="auto"/>
          </w:divBdr>
        </w:div>
        <w:div w:id="1441023138">
          <w:marLeft w:val="480"/>
          <w:marRight w:val="0"/>
          <w:marTop w:val="0"/>
          <w:marBottom w:val="0"/>
          <w:divBdr>
            <w:top w:val="none" w:sz="0" w:space="0" w:color="auto"/>
            <w:left w:val="none" w:sz="0" w:space="0" w:color="auto"/>
            <w:bottom w:val="none" w:sz="0" w:space="0" w:color="auto"/>
            <w:right w:val="none" w:sz="0" w:space="0" w:color="auto"/>
          </w:divBdr>
        </w:div>
        <w:div w:id="1520776981">
          <w:marLeft w:val="480"/>
          <w:marRight w:val="0"/>
          <w:marTop w:val="0"/>
          <w:marBottom w:val="0"/>
          <w:divBdr>
            <w:top w:val="none" w:sz="0" w:space="0" w:color="auto"/>
            <w:left w:val="none" w:sz="0" w:space="0" w:color="auto"/>
            <w:bottom w:val="none" w:sz="0" w:space="0" w:color="auto"/>
            <w:right w:val="none" w:sz="0" w:space="0" w:color="auto"/>
          </w:divBdr>
        </w:div>
        <w:div w:id="1100223131">
          <w:marLeft w:val="480"/>
          <w:marRight w:val="0"/>
          <w:marTop w:val="0"/>
          <w:marBottom w:val="0"/>
          <w:divBdr>
            <w:top w:val="none" w:sz="0" w:space="0" w:color="auto"/>
            <w:left w:val="none" w:sz="0" w:space="0" w:color="auto"/>
            <w:bottom w:val="none" w:sz="0" w:space="0" w:color="auto"/>
            <w:right w:val="none" w:sz="0" w:space="0" w:color="auto"/>
          </w:divBdr>
        </w:div>
        <w:div w:id="228075300">
          <w:marLeft w:val="480"/>
          <w:marRight w:val="0"/>
          <w:marTop w:val="0"/>
          <w:marBottom w:val="0"/>
          <w:divBdr>
            <w:top w:val="none" w:sz="0" w:space="0" w:color="auto"/>
            <w:left w:val="none" w:sz="0" w:space="0" w:color="auto"/>
            <w:bottom w:val="none" w:sz="0" w:space="0" w:color="auto"/>
            <w:right w:val="none" w:sz="0" w:space="0" w:color="auto"/>
          </w:divBdr>
        </w:div>
        <w:div w:id="433979894">
          <w:marLeft w:val="480"/>
          <w:marRight w:val="0"/>
          <w:marTop w:val="0"/>
          <w:marBottom w:val="0"/>
          <w:divBdr>
            <w:top w:val="none" w:sz="0" w:space="0" w:color="auto"/>
            <w:left w:val="none" w:sz="0" w:space="0" w:color="auto"/>
            <w:bottom w:val="none" w:sz="0" w:space="0" w:color="auto"/>
            <w:right w:val="none" w:sz="0" w:space="0" w:color="auto"/>
          </w:divBdr>
        </w:div>
        <w:div w:id="1507866396">
          <w:marLeft w:val="480"/>
          <w:marRight w:val="0"/>
          <w:marTop w:val="0"/>
          <w:marBottom w:val="0"/>
          <w:divBdr>
            <w:top w:val="none" w:sz="0" w:space="0" w:color="auto"/>
            <w:left w:val="none" w:sz="0" w:space="0" w:color="auto"/>
            <w:bottom w:val="none" w:sz="0" w:space="0" w:color="auto"/>
            <w:right w:val="none" w:sz="0" w:space="0" w:color="auto"/>
          </w:divBdr>
        </w:div>
        <w:div w:id="50813110">
          <w:marLeft w:val="480"/>
          <w:marRight w:val="0"/>
          <w:marTop w:val="0"/>
          <w:marBottom w:val="0"/>
          <w:divBdr>
            <w:top w:val="none" w:sz="0" w:space="0" w:color="auto"/>
            <w:left w:val="none" w:sz="0" w:space="0" w:color="auto"/>
            <w:bottom w:val="none" w:sz="0" w:space="0" w:color="auto"/>
            <w:right w:val="none" w:sz="0" w:space="0" w:color="auto"/>
          </w:divBdr>
        </w:div>
        <w:div w:id="1851334298">
          <w:marLeft w:val="480"/>
          <w:marRight w:val="0"/>
          <w:marTop w:val="0"/>
          <w:marBottom w:val="0"/>
          <w:divBdr>
            <w:top w:val="none" w:sz="0" w:space="0" w:color="auto"/>
            <w:left w:val="none" w:sz="0" w:space="0" w:color="auto"/>
            <w:bottom w:val="none" w:sz="0" w:space="0" w:color="auto"/>
            <w:right w:val="none" w:sz="0" w:space="0" w:color="auto"/>
          </w:divBdr>
        </w:div>
        <w:div w:id="1702167720">
          <w:marLeft w:val="480"/>
          <w:marRight w:val="0"/>
          <w:marTop w:val="0"/>
          <w:marBottom w:val="0"/>
          <w:divBdr>
            <w:top w:val="none" w:sz="0" w:space="0" w:color="auto"/>
            <w:left w:val="none" w:sz="0" w:space="0" w:color="auto"/>
            <w:bottom w:val="none" w:sz="0" w:space="0" w:color="auto"/>
            <w:right w:val="none" w:sz="0" w:space="0" w:color="auto"/>
          </w:divBdr>
        </w:div>
        <w:div w:id="1715496103">
          <w:marLeft w:val="480"/>
          <w:marRight w:val="0"/>
          <w:marTop w:val="0"/>
          <w:marBottom w:val="0"/>
          <w:divBdr>
            <w:top w:val="none" w:sz="0" w:space="0" w:color="auto"/>
            <w:left w:val="none" w:sz="0" w:space="0" w:color="auto"/>
            <w:bottom w:val="none" w:sz="0" w:space="0" w:color="auto"/>
            <w:right w:val="none" w:sz="0" w:space="0" w:color="auto"/>
          </w:divBdr>
        </w:div>
        <w:div w:id="434133121">
          <w:marLeft w:val="480"/>
          <w:marRight w:val="0"/>
          <w:marTop w:val="0"/>
          <w:marBottom w:val="0"/>
          <w:divBdr>
            <w:top w:val="none" w:sz="0" w:space="0" w:color="auto"/>
            <w:left w:val="none" w:sz="0" w:space="0" w:color="auto"/>
            <w:bottom w:val="none" w:sz="0" w:space="0" w:color="auto"/>
            <w:right w:val="none" w:sz="0" w:space="0" w:color="auto"/>
          </w:divBdr>
        </w:div>
        <w:div w:id="1783840215">
          <w:marLeft w:val="480"/>
          <w:marRight w:val="0"/>
          <w:marTop w:val="0"/>
          <w:marBottom w:val="0"/>
          <w:divBdr>
            <w:top w:val="none" w:sz="0" w:space="0" w:color="auto"/>
            <w:left w:val="none" w:sz="0" w:space="0" w:color="auto"/>
            <w:bottom w:val="none" w:sz="0" w:space="0" w:color="auto"/>
            <w:right w:val="none" w:sz="0" w:space="0" w:color="auto"/>
          </w:divBdr>
        </w:div>
        <w:div w:id="1802843653">
          <w:marLeft w:val="480"/>
          <w:marRight w:val="0"/>
          <w:marTop w:val="0"/>
          <w:marBottom w:val="0"/>
          <w:divBdr>
            <w:top w:val="none" w:sz="0" w:space="0" w:color="auto"/>
            <w:left w:val="none" w:sz="0" w:space="0" w:color="auto"/>
            <w:bottom w:val="none" w:sz="0" w:space="0" w:color="auto"/>
            <w:right w:val="none" w:sz="0" w:space="0" w:color="auto"/>
          </w:divBdr>
        </w:div>
        <w:div w:id="1954896599">
          <w:marLeft w:val="480"/>
          <w:marRight w:val="0"/>
          <w:marTop w:val="0"/>
          <w:marBottom w:val="0"/>
          <w:divBdr>
            <w:top w:val="none" w:sz="0" w:space="0" w:color="auto"/>
            <w:left w:val="none" w:sz="0" w:space="0" w:color="auto"/>
            <w:bottom w:val="none" w:sz="0" w:space="0" w:color="auto"/>
            <w:right w:val="none" w:sz="0" w:space="0" w:color="auto"/>
          </w:divBdr>
        </w:div>
        <w:div w:id="1982536487">
          <w:marLeft w:val="480"/>
          <w:marRight w:val="0"/>
          <w:marTop w:val="0"/>
          <w:marBottom w:val="0"/>
          <w:divBdr>
            <w:top w:val="none" w:sz="0" w:space="0" w:color="auto"/>
            <w:left w:val="none" w:sz="0" w:space="0" w:color="auto"/>
            <w:bottom w:val="none" w:sz="0" w:space="0" w:color="auto"/>
            <w:right w:val="none" w:sz="0" w:space="0" w:color="auto"/>
          </w:divBdr>
        </w:div>
        <w:div w:id="267007593">
          <w:marLeft w:val="480"/>
          <w:marRight w:val="0"/>
          <w:marTop w:val="0"/>
          <w:marBottom w:val="0"/>
          <w:divBdr>
            <w:top w:val="none" w:sz="0" w:space="0" w:color="auto"/>
            <w:left w:val="none" w:sz="0" w:space="0" w:color="auto"/>
            <w:bottom w:val="none" w:sz="0" w:space="0" w:color="auto"/>
            <w:right w:val="none" w:sz="0" w:space="0" w:color="auto"/>
          </w:divBdr>
        </w:div>
        <w:div w:id="945380276">
          <w:marLeft w:val="480"/>
          <w:marRight w:val="0"/>
          <w:marTop w:val="0"/>
          <w:marBottom w:val="0"/>
          <w:divBdr>
            <w:top w:val="none" w:sz="0" w:space="0" w:color="auto"/>
            <w:left w:val="none" w:sz="0" w:space="0" w:color="auto"/>
            <w:bottom w:val="none" w:sz="0" w:space="0" w:color="auto"/>
            <w:right w:val="none" w:sz="0" w:space="0" w:color="auto"/>
          </w:divBdr>
        </w:div>
        <w:div w:id="1179734277">
          <w:marLeft w:val="480"/>
          <w:marRight w:val="0"/>
          <w:marTop w:val="0"/>
          <w:marBottom w:val="0"/>
          <w:divBdr>
            <w:top w:val="none" w:sz="0" w:space="0" w:color="auto"/>
            <w:left w:val="none" w:sz="0" w:space="0" w:color="auto"/>
            <w:bottom w:val="none" w:sz="0" w:space="0" w:color="auto"/>
            <w:right w:val="none" w:sz="0" w:space="0" w:color="auto"/>
          </w:divBdr>
        </w:div>
        <w:div w:id="1392850068">
          <w:marLeft w:val="480"/>
          <w:marRight w:val="0"/>
          <w:marTop w:val="0"/>
          <w:marBottom w:val="0"/>
          <w:divBdr>
            <w:top w:val="none" w:sz="0" w:space="0" w:color="auto"/>
            <w:left w:val="none" w:sz="0" w:space="0" w:color="auto"/>
            <w:bottom w:val="none" w:sz="0" w:space="0" w:color="auto"/>
            <w:right w:val="none" w:sz="0" w:space="0" w:color="auto"/>
          </w:divBdr>
        </w:div>
        <w:div w:id="1442843829">
          <w:marLeft w:val="480"/>
          <w:marRight w:val="0"/>
          <w:marTop w:val="0"/>
          <w:marBottom w:val="0"/>
          <w:divBdr>
            <w:top w:val="none" w:sz="0" w:space="0" w:color="auto"/>
            <w:left w:val="none" w:sz="0" w:space="0" w:color="auto"/>
            <w:bottom w:val="none" w:sz="0" w:space="0" w:color="auto"/>
            <w:right w:val="none" w:sz="0" w:space="0" w:color="auto"/>
          </w:divBdr>
        </w:div>
        <w:div w:id="115760471">
          <w:marLeft w:val="480"/>
          <w:marRight w:val="0"/>
          <w:marTop w:val="0"/>
          <w:marBottom w:val="0"/>
          <w:divBdr>
            <w:top w:val="none" w:sz="0" w:space="0" w:color="auto"/>
            <w:left w:val="none" w:sz="0" w:space="0" w:color="auto"/>
            <w:bottom w:val="none" w:sz="0" w:space="0" w:color="auto"/>
            <w:right w:val="none" w:sz="0" w:space="0" w:color="auto"/>
          </w:divBdr>
        </w:div>
        <w:div w:id="1349136091">
          <w:marLeft w:val="480"/>
          <w:marRight w:val="0"/>
          <w:marTop w:val="0"/>
          <w:marBottom w:val="0"/>
          <w:divBdr>
            <w:top w:val="none" w:sz="0" w:space="0" w:color="auto"/>
            <w:left w:val="none" w:sz="0" w:space="0" w:color="auto"/>
            <w:bottom w:val="none" w:sz="0" w:space="0" w:color="auto"/>
            <w:right w:val="none" w:sz="0" w:space="0" w:color="auto"/>
          </w:divBdr>
        </w:div>
        <w:div w:id="2034770668">
          <w:marLeft w:val="480"/>
          <w:marRight w:val="0"/>
          <w:marTop w:val="0"/>
          <w:marBottom w:val="0"/>
          <w:divBdr>
            <w:top w:val="none" w:sz="0" w:space="0" w:color="auto"/>
            <w:left w:val="none" w:sz="0" w:space="0" w:color="auto"/>
            <w:bottom w:val="none" w:sz="0" w:space="0" w:color="auto"/>
            <w:right w:val="none" w:sz="0" w:space="0" w:color="auto"/>
          </w:divBdr>
        </w:div>
        <w:div w:id="1740051695">
          <w:marLeft w:val="480"/>
          <w:marRight w:val="0"/>
          <w:marTop w:val="0"/>
          <w:marBottom w:val="0"/>
          <w:divBdr>
            <w:top w:val="none" w:sz="0" w:space="0" w:color="auto"/>
            <w:left w:val="none" w:sz="0" w:space="0" w:color="auto"/>
            <w:bottom w:val="none" w:sz="0" w:space="0" w:color="auto"/>
            <w:right w:val="none" w:sz="0" w:space="0" w:color="auto"/>
          </w:divBdr>
        </w:div>
        <w:div w:id="666597372">
          <w:marLeft w:val="480"/>
          <w:marRight w:val="0"/>
          <w:marTop w:val="0"/>
          <w:marBottom w:val="0"/>
          <w:divBdr>
            <w:top w:val="none" w:sz="0" w:space="0" w:color="auto"/>
            <w:left w:val="none" w:sz="0" w:space="0" w:color="auto"/>
            <w:bottom w:val="none" w:sz="0" w:space="0" w:color="auto"/>
            <w:right w:val="none" w:sz="0" w:space="0" w:color="auto"/>
          </w:divBdr>
        </w:div>
        <w:div w:id="1897350609">
          <w:marLeft w:val="480"/>
          <w:marRight w:val="0"/>
          <w:marTop w:val="0"/>
          <w:marBottom w:val="0"/>
          <w:divBdr>
            <w:top w:val="none" w:sz="0" w:space="0" w:color="auto"/>
            <w:left w:val="none" w:sz="0" w:space="0" w:color="auto"/>
            <w:bottom w:val="none" w:sz="0" w:space="0" w:color="auto"/>
            <w:right w:val="none" w:sz="0" w:space="0" w:color="auto"/>
          </w:divBdr>
        </w:div>
        <w:div w:id="802427666">
          <w:marLeft w:val="480"/>
          <w:marRight w:val="0"/>
          <w:marTop w:val="0"/>
          <w:marBottom w:val="0"/>
          <w:divBdr>
            <w:top w:val="none" w:sz="0" w:space="0" w:color="auto"/>
            <w:left w:val="none" w:sz="0" w:space="0" w:color="auto"/>
            <w:bottom w:val="none" w:sz="0" w:space="0" w:color="auto"/>
            <w:right w:val="none" w:sz="0" w:space="0" w:color="auto"/>
          </w:divBdr>
        </w:div>
        <w:div w:id="1874462414">
          <w:marLeft w:val="480"/>
          <w:marRight w:val="0"/>
          <w:marTop w:val="0"/>
          <w:marBottom w:val="0"/>
          <w:divBdr>
            <w:top w:val="none" w:sz="0" w:space="0" w:color="auto"/>
            <w:left w:val="none" w:sz="0" w:space="0" w:color="auto"/>
            <w:bottom w:val="none" w:sz="0" w:space="0" w:color="auto"/>
            <w:right w:val="none" w:sz="0" w:space="0" w:color="auto"/>
          </w:divBdr>
        </w:div>
        <w:div w:id="1919633145">
          <w:marLeft w:val="480"/>
          <w:marRight w:val="0"/>
          <w:marTop w:val="0"/>
          <w:marBottom w:val="0"/>
          <w:divBdr>
            <w:top w:val="none" w:sz="0" w:space="0" w:color="auto"/>
            <w:left w:val="none" w:sz="0" w:space="0" w:color="auto"/>
            <w:bottom w:val="none" w:sz="0" w:space="0" w:color="auto"/>
            <w:right w:val="none" w:sz="0" w:space="0" w:color="auto"/>
          </w:divBdr>
        </w:div>
        <w:div w:id="1110246673">
          <w:marLeft w:val="480"/>
          <w:marRight w:val="0"/>
          <w:marTop w:val="0"/>
          <w:marBottom w:val="0"/>
          <w:divBdr>
            <w:top w:val="none" w:sz="0" w:space="0" w:color="auto"/>
            <w:left w:val="none" w:sz="0" w:space="0" w:color="auto"/>
            <w:bottom w:val="none" w:sz="0" w:space="0" w:color="auto"/>
            <w:right w:val="none" w:sz="0" w:space="0" w:color="auto"/>
          </w:divBdr>
        </w:div>
        <w:div w:id="1152988149">
          <w:marLeft w:val="480"/>
          <w:marRight w:val="0"/>
          <w:marTop w:val="0"/>
          <w:marBottom w:val="0"/>
          <w:divBdr>
            <w:top w:val="none" w:sz="0" w:space="0" w:color="auto"/>
            <w:left w:val="none" w:sz="0" w:space="0" w:color="auto"/>
            <w:bottom w:val="none" w:sz="0" w:space="0" w:color="auto"/>
            <w:right w:val="none" w:sz="0" w:space="0" w:color="auto"/>
          </w:divBdr>
        </w:div>
        <w:div w:id="1674331272">
          <w:marLeft w:val="480"/>
          <w:marRight w:val="0"/>
          <w:marTop w:val="0"/>
          <w:marBottom w:val="0"/>
          <w:divBdr>
            <w:top w:val="none" w:sz="0" w:space="0" w:color="auto"/>
            <w:left w:val="none" w:sz="0" w:space="0" w:color="auto"/>
            <w:bottom w:val="none" w:sz="0" w:space="0" w:color="auto"/>
            <w:right w:val="none" w:sz="0" w:space="0" w:color="auto"/>
          </w:divBdr>
        </w:div>
        <w:div w:id="134687686">
          <w:marLeft w:val="480"/>
          <w:marRight w:val="0"/>
          <w:marTop w:val="0"/>
          <w:marBottom w:val="0"/>
          <w:divBdr>
            <w:top w:val="none" w:sz="0" w:space="0" w:color="auto"/>
            <w:left w:val="none" w:sz="0" w:space="0" w:color="auto"/>
            <w:bottom w:val="none" w:sz="0" w:space="0" w:color="auto"/>
            <w:right w:val="none" w:sz="0" w:space="0" w:color="auto"/>
          </w:divBdr>
        </w:div>
        <w:div w:id="85419677">
          <w:marLeft w:val="480"/>
          <w:marRight w:val="0"/>
          <w:marTop w:val="0"/>
          <w:marBottom w:val="0"/>
          <w:divBdr>
            <w:top w:val="none" w:sz="0" w:space="0" w:color="auto"/>
            <w:left w:val="none" w:sz="0" w:space="0" w:color="auto"/>
            <w:bottom w:val="none" w:sz="0" w:space="0" w:color="auto"/>
            <w:right w:val="none" w:sz="0" w:space="0" w:color="auto"/>
          </w:divBdr>
        </w:div>
        <w:div w:id="1697803075">
          <w:marLeft w:val="480"/>
          <w:marRight w:val="0"/>
          <w:marTop w:val="0"/>
          <w:marBottom w:val="0"/>
          <w:divBdr>
            <w:top w:val="none" w:sz="0" w:space="0" w:color="auto"/>
            <w:left w:val="none" w:sz="0" w:space="0" w:color="auto"/>
            <w:bottom w:val="none" w:sz="0" w:space="0" w:color="auto"/>
            <w:right w:val="none" w:sz="0" w:space="0" w:color="auto"/>
          </w:divBdr>
        </w:div>
        <w:div w:id="967659251">
          <w:marLeft w:val="480"/>
          <w:marRight w:val="0"/>
          <w:marTop w:val="0"/>
          <w:marBottom w:val="0"/>
          <w:divBdr>
            <w:top w:val="none" w:sz="0" w:space="0" w:color="auto"/>
            <w:left w:val="none" w:sz="0" w:space="0" w:color="auto"/>
            <w:bottom w:val="none" w:sz="0" w:space="0" w:color="auto"/>
            <w:right w:val="none" w:sz="0" w:space="0" w:color="auto"/>
          </w:divBdr>
        </w:div>
        <w:div w:id="1532381614">
          <w:marLeft w:val="480"/>
          <w:marRight w:val="0"/>
          <w:marTop w:val="0"/>
          <w:marBottom w:val="0"/>
          <w:divBdr>
            <w:top w:val="none" w:sz="0" w:space="0" w:color="auto"/>
            <w:left w:val="none" w:sz="0" w:space="0" w:color="auto"/>
            <w:bottom w:val="none" w:sz="0" w:space="0" w:color="auto"/>
            <w:right w:val="none" w:sz="0" w:space="0" w:color="auto"/>
          </w:divBdr>
        </w:div>
        <w:div w:id="529104512">
          <w:marLeft w:val="480"/>
          <w:marRight w:val="0"/>
          <w:marTop w:val="0"/>
          <w:marBottom w:val="0"/>
          <w:divBdr>
            <w:top w:val="none" w:sz="0" w:space="0" w:color="auto"/>
            <w:left w:val="none" w:sz="0" w:space="0" w:color="auto"/>
            <w:bottom w:val="none" w:sz="0" w:space="0" w:color="auto"/>
            <w:right w:val="none" w:sz="0" w:space="0" w:color="auto"/>
          </w:divBdr>
        </w:div>
        <w:div w:id="1798835575">
          <w:marLeft w:val="480"/>
          <w:marRight w:val="0"/>
          <w:marTop w:val="0"/>
          <w:marBottom w:val="0"/>
          <w:divBdr>
            <w:top w:val="none" w:sz="0" w:space="0" w:color="auto"/>
            <w:left w:val="none" w:sz="0" w:space="0" w:color="auto"/>
            <w:bottom w:val="none" w:sz="0" w:space="0" w:color="auto"/>
            <w:right w:val="none" w:sz="0" w:space="0" w:color="auto"/>
          </w:divBdr>
        </w:div>
        <w:div w:id="21787155">
          <w:marLeft w:val="480"/>
          <w:marRight w:val="0"/>
          <w:marTop w:val="0"/>
          <w:marBottom w:val="0"/>
          <w:divBdr>
            <w:top w:val="none" w:sz="0" w:space="0" w:color="auto"/>
            <w:left w:val="none" w:sz="0" w:space="0" w:color="auto"/>
            <w:bottom w:val="none" w:sz="0" w:space="0" w:color="auto"/>
            <w:right w:val="none" w:sz="0" w:space="0" w:color="auto"/>
          </w:divBdr>
        </w:div>
        <w:div w:id="49118337">
          <w:marLeft w:val="480"/>
          <w:marRight w:val="0"/>
          <w:marTop w:val="0"/>
          <w:marBottom w:val="0"/>
          <w:divBdr>
            <w:top w:val="none" w:sz="0" w:space="0" w:color="auto"/>
            <w:left w:val="none" w:sz="0" w:space="0" w:color="auto"/>
            <w:bottom w:val="none" w:sz="0" w:space="0" w:color="auto"/>
            <w:right w:val="none" w:sz="0" w:space="0" w:color="auto"/>
          </w:divBdr>
        </w:div>
        <w:div w:id="56320846">
          <w:marLeft w:val="480"/>
          <w:marRight w:val="0"/>
          <w:marTop w:val="0"/>
          <w:marBottom w:val="0"/>
          <w:divBdr>
            <w:top w:val="none" w:sz="0" w:space="0" w:color="auto"/>
            <w:left w:val="none" w:sz="0" w:space="0" w:color="auto"/>
            <w:bottom w:val="none" w:sz="0" w:space="0" w:color="auto"/>
            <w:right w:val="none" w:sz="0" w:space="0" w:color="auto"/>
          </w:divBdr>
        </w:div>
        <w:div w:id="1468429264">
          <w:marLeft w:val="480"/>
          <w:marRight w:val="0"/>
          <w:marTop w:val="0"/>
          <w:marBottom w:val="0"/>
          <w:divBdr>
            <w:top w:val="none" w:sz="0" w:space="0" w:color="auto"/>
            <w:left w:val="none" w:sz="0" w:space="0" w:color="auto"/>
            <w:bottom w:val="none" w:sz="0" w:space="0" w:color="auto"/>
            <w:right w:val="none" w:sz="0" w:space="0" w:color="auto"/>
          </w:divBdr>
        </w:div>
        <w:div w:id="944924343">
          <w:marLeft w:val="480"/>
          <w:marRight w:val="0"/>
          <w:marTop w:val="0"/>
          <w:marBottom w:val="0"/>
          <w:divBdr>
            <w:top w:val="none" w:sz="0" w:space="0" w:color="auto"/>
            <w:left w:val="none" w:sz="0" w:space="0" w:color="auto"/>
            <w:bottom w:val="none" w:sz="0" w:space="0" w:color="auto"/>
            <w:right w:val="none" w:sz="0" w:space="0" w:color="auto"/>
          </w:divBdr>
        </w:div>
        <w:div w:id="1757748446">
          <w:marLeft w:val="480"/>
          <w:marRight w:val="0"/>
          <w:marTop w:val="0"/>
          <w:marBottom w:val="0"/>
          <w:divBdr>
            <w:top w:val="none" w:sz="0" w:space="0" w:color="auto"/>
            <w:left w:val="none" w:sz="0" w:space="0" w:color="auto"/>
            <w:bottom w:val="none" w:sz="0" w:space="0" w:color="auto"/>
            <w:right w:val="none" w:sz="0" w:space="0" w:color="auto"/>
          </w:divBdr>
        </w:div>
        <w:div w:id="658073554">
          <w:marLeft w:val="480"/>
          <w:marRight w:val="0"/>
          <w:marTop w:val="0"/>
          <w:marBottom w:val="0"/>
          <w:divBdr>
            <w:top w:val="none" w:sz="0" w:space="0" w:color="auto"/>
            <w:left w:val="none" w:sz="0" w:space="0" w:color="auto"/>
            <w:bottom w:val="none" w:sz="0" w:space="0" w:color="auto"/>
            <w:right w:val="none" w:sz="0" w:space="0" w:color="auto"/>
          </w:divBdr>
        </w:div>
        <w:div w:id="1937784269">
          <w:marLeft w:val="480"/>
          <w:marRight w:val="0"/>
          <w:marTop w:val="0"/>
          <w:marBottom w:val="0"/>
          <w:divBdr>
            <w:top w:val="none" w:sz="0" w:space="0" w:color="auto"/>
            <w:left w:val="none" w:sz="0" w:space="0" w:color="auto"/>
            <w:bottom w:val="none" w:sz="0" w:space="0" w:color="auto"/>
            <w:right w:val="none" w:sz="0" w:space="0" w:color="auto"/>
          </w:divBdr>
        </w:div>
        <w:div w:id="2066444956">
          <w:marLeft w:val="480"/>
          <w:marRight w:val="0"/>
          <w:marTop w:val="0"/>
          <w:marBottom w:val="0"/>
          <w:divBdr>
            <w:top w:val="none" w:sz="0" w:space="0" w:color="auto"/>
            <w:left w:val="none" w:sz="0" w:space="0" w:color="auto"/>
            <w:bottom w:val="none" w:sz="0" w:space="0" w:color="auto"/>
            <w:right w:val="none" w:sz="0" w:space="0" w:color="auto"/>
          </w:divBdr>
        </w:div>
        <w:div w:id="1488670099">
          <w:marLeft w:val="480"/>
          <w:marRight w:val="0"/>
          <w:marTop w:val="0"/>
          <w:marBottom w:val="0"/>
          <w:divBdr>
            <w:top w:val="none" w:sz="0" w:space="0" w:color="auto"/>
            <w:left w:val="none" w:sz="0" w:space="0" w:color="auto"/>
            <w:bottom w:val="none" w:sz="0" w:space="0" w:color="auto"/>
            <w:right w:val="none" w:sz="0" w:space="0" w:color="auto"/>
          </w:divBdr>
        </w:div>
        <w:div w:id="1709640542">
          <w:marLeft w:val="480"/>
          <w:marRight w:val="0"/>
          <w:marTop w:val="0"/>
          <w:marBottom w:val="0"/>
          <w:divBdr>
            <w:top w:val="none" w:sz="0" w:space="0" w:color="auto"/>
            <w:left w:val="none" w:sz="0" w:space="0" w:color="auto"/>
            <w:bottom w:val="none" w:sz="0" w:space="0" w:color="auto"/>
            <w:right w:val="none" w:sz="0" w:space="0" w:color="auto"/>
          </w:divBdr>
        </w:div>
        <w:div w:id="1378437168">
          <w:marLeft w:val="480"/>
          <w:marRight w:val="0"/>
          <w:marTop w:val="0"/>
          <w:marBottom w:val="0"/>
          <w:divBdr>
            <w:top w:val="none" w:sz="0" w:space="0" w:color="auto"/>
            <w:left w:val="none" w:sz="0" w:space="0" w:color="auto"/>
            <w:bottom w:val="none" w:sz="0" w:space="0" w:color="auto"/>
            <w:right w:val="none" w:sz="0" w:space="0" w:color="auto"/>
          </w:divBdr>
        </w:div>
        <w:div w:id="1852643689">
          <w:marLeft w:val="480"/>
          <w:marRight w:val="0"/>
          <w:marTop w:val="0"/>
          <w:marBottom w:val="0"/>
          <w:divBdr>
            <w:top w:val="none" w:sz="0" w:space="0" w:color="auto"/>
            <w:left w:val="none" w:sz="0" w:space="0" w:color="auto"/>
            <w:bottom w:val="none" w:sz="0" w:space="0" w:color="auto"/>
            <w:right w:val="none" w:sz="0" w:space="0" w:color="auto"/>
          </w:divBdr>
        </w:div>
        <w:div w:id="877009847">
          <w:marLeft w:val="480"/>
          <w:marRight w:val="0"/>
          <w:marTop w:val="0"/>
          <w:marBottom w:val="0"/>
          <w:divBdr>
            <w:top w:val="none" w:sz="0" w:space="0" w:color="auto"/>
            <w:left w:val="none" w:sz="0" w:space="0" w:color="auto"/>
            <w:bottom w:val="none" w:sz="0" w:space="0" w:color="auto"/>
            <w:right w:val="none" w:sz="0" w:space="0" w:color="auto"/>
          </w:divBdr>
        </w:div>
        <w:div w:id="1421439707">
          <w:marLeft w:val="480"/>
          <w:marRight w:val="0"/>
          <w:marTop w:val="0"/>
          <w:marBottom w:val="0"/>
          <w:divBdr>
            <w:top w:val="none" w:sz="0" w:space="0" w:color="auto"/>
            <w:left w:val="none" w:sz="0" w:space="0" w:color="auto"/>
            <w:bottom w:val="none" w:sz="0" w:space="0" w:color="auto"/>
            <w:right w:val="none" w:sz="0" w:space="0" w:color="auto"/>
          </w:divBdr>
        </w:div>
        <w:div w:id="1178277287">
          <w:marLeft w:val="480"/>
          <w:marRight w:val="0"/>
          <w:marTop w:val="0"/>
          <w:marBottom w:val="0"/>
          <w:divBdr>
            <w:top w:val="none" w:sz="0" w:space="0" w:color="auto"/>
            <w:left w:val="none" w:sz="0" w:space="0" w:color="auto"/>
            <w:bottom w:val="none" w:sz="0" w:space="0" w:color="auto"/>
            <w:right w:val="none" w:sz="0" w:space="0" w:color="auto"/>
          </w:divBdr>
        </w:div>
        <w:div w:id="619646646">
          <w:marLeft w:val="480"/>
          <w:marRight w:val="0"/>
          <w:marTop w:val="0"/>
          <w:marBottom w:val="0"/>
          <w:divBdr>
            <w:top w:val="none" w:sz="0" w:space="0" w:color="auto"/>
            <w:left w:val="none" w:sz="0" w:space="0" w:color="auto"/>
            <w:bottom w:val="none" w:sz="0" w:space="0" w:color="auto"/>
            <w:right w:val="none" w:sz="0" w:space="0" w:color="auto"/>
          </w:divBdr>
        </w:div>
        <w:div w:id="1619414882">
          <w:marLeft w:val="480"/>
          <w:marRight w:val="0"/>
          <w:marTop w:val="0"/>
          <w:marBottom w:val="0"/>
          <w:divBdr>
            <w:top w:val="none" w:sz="0" w:space="0" w:color="auto"/>
            <w:left w:val="none" w:sz="0" w:space="0" w:color="auto"/>
            <w:bottom w:val="none" w:sz="0" w:space="0" w:color="auto"/>
            <w:right w:val="none" w:sz="0" w:space="0" w:color="auto"/>
          </w:divBdr>
        </w:div>
        <w:div w:id="1734808742">
          <w:marLeft w:val="480"/>
          <w:marRight w:val="0"/>
          <w:marTop w:val="0"/>
          <w:marBottom w:val="0"/>
          <w:divBdr>
            <w:top w:val="none" w:sz="0" w:space="0" w:color="auto"/>
            <w:left w:val="none" w:sz="0" w:space="0" w:color="auto"/>
            <w:bottom w:val="none" w:sz="0" w:space="0" w:color="auto"/>
            <w:right w:val="none" w:sz="0" w:space="0" w:color="auto"/>
          </w:divBdr>
        </w:div>
        <w:div w:id="292516961">
          <w:marLeft w:val="480"/>
          <w:marRight w:val="0"/>
          <w:marTop w:val="0"/>
          <w:marBottom w:val="0"/>
          <w:divBdr>
            <w:top w:val="none" w:sz="0" w:space="0" w:color="auto"/>
            <w:left w:val="none" w:sz="0" w:space="0" w:color="auto"/>
            <w:bottom w:val="none" w:sz="0" w:space="0" w:color="auto"/>
            <w:right w:val="none" w:sz="0" w:space="0" w:color="auto"/>
          </w:divBdr>
        </w:div>
        <w:div w:id="835072334">
          <w:marLeft w:val="480"/>
          <w:marRight w:val="0"/>
          <w:marTop w:val="0"/>
          <w:marBottom w:val="0"/>
          <w:divBdr>
            <w:top w:val="none" w:sz="0" w:space="0" w:color="auto"/>
            <w:left w:val="none" w:sz="0" w:space="0" w:color="auto"/>
            <w:bottom w:val="none" w:sz="0" w:space="0" w:color="auto"/>
            <w:right w:val="none" w:sz="0" w:space="0" w:color="auto"/>
          </w:divBdr>
        </w:div>
        <w:div w:id="1514219792">
          <w:marLeft w:val="480"/>
          <w:marRight w:val="0"/>
          <w:marTop w:val="0"/>
          <w:marBottom w:val="0"/>
          <w:divBdr>
            <w:top w:val="none" w:sz="0" w:space="0" w:color="auto"/>
            <w:left w:val="none" w:sz="0" w:space="0" w:color="auto"/>
            <w:bottom w:val="none" w:sz="0" w:space="0" w:color="auto"/>
            <w:right w:val="none" w:sz="0" w:space="0" w:color="auto"/>
          </w:divBdr>
        </w:div>
        <w:div w:id="580792913">
          <w:marLeft w:val="480"/>
          <w:marRight w:val="0"/>
          <w:marTop w:val="0"/>
          <w:marBottom w:val="0"/>
          <w:divBdr>
            <w:top w:val="none" w:sz="0" w:space="0" w:color="auto"/>
            <w:left w:val="none" w:sz="0" w:space="0" w:color="auto"/>
            <w:bottom w:val="none" w:sz="0" w:space="0" w:color="auto"/>
            <w:right w:val="none" w:sz="0" w:space="0" w:color="auto"/>
          </w:divBdr>
        </w:div>
        <w:div w:id="1962834312">
          <w:marLeft w:val="480"/>
          <w:marRight w:val="0"/>
          <w:marTop w:val="0"/>
          <w:marBottom w:val="0"/>
          <w:divBdr>
            <w:top w:val="none" w:sz="0" w:space="0" w:color="auto"/>
            <w:left w:val="none" w:sz="0" w:space="0" w:color="auto"/>
            <w:bottom w:val="none" w:sz="0" w:space="0" w:color="auto"/>
            <w:right w:val="none" w:sz="0" w:space="0" w:color="auto"/>
          </w:divBdr>
        </w:div>
        <w:div w:id="1514419971">
          <w:marLeft w:val="480"/>
          <w:marRight w:val="0"/>
          <w:marTop w:val="0"/>
          <w:marBottom w:val="0"/>
          <w:divBdr>
            <w:top w:val="none" w:sz="0" w:space="0" w:color="auto"/>
            <w:left w:val="none" w:sz="0" w:space="0" w:color="auto"/>
            <w:bottom w:val="none" w:sz="0" w:space="0" w:color="auto"/>
            <w:right w:val="none" w:sz="0" w:space="0" w:color="auto"/>
          </w:divBdr>
        </w:div>
        <w:div w:id="1083182802">
          <w:marLeft w:val="480"/>
          <w:marRight w:val="0"/>
          <w:marTop w:val="0"/>
          <w:marBottom w:val="0"/>
          <w:divBdr>
            <w:top w:val="none" w:sz="0" w:space="0" w:color="auto"/>
            <w:left w:val="none" w:sz="0" w:space="0" w:color="auto"/>
            <w:bottom w:val="none" w:sz="0" w:space="0" w:color="auto"/>
            <w:right w:val="none" w:sz="0" w:space="0" w:color="auto"/>
          </w:divBdr>
        </w:div>
      </w:divsChild>
    </w:div>
    <w:div w:id="1776319779">
      <w:bodyDiv w:val="1"/>
      <w:marLeft w:val="0"/>
      <w:marRight w:val="0"/>
      <w:marTop w:val="0"/>
      <w:marBottom w:val="0"/>
      <w:divBdr>
        <w:top w:val="none" w:sz="0" w:space="0" w:color="auto"/>
        <w:left w:val="none" w:sz="0" w:space="0" w:color="auto"/>
        <w:bottom w:val="none" w:sz="0" w:space="0" w:color="auto"/>
        <w:right w:val="none" w:sz="0" w:space="0" w:color="auto"/>
      </w:divBdr>
    </w:div>
    <w:div w:id="1777405724">
      <w:bodyDiv w:val="1"/>
      <w:marLeft w:val="0"/>
      <w:marRight w:val="0"/>
      <w:marTop w:val="0"/>
      <w:marBottom w:val="0"/>
      <w:divBdr>
        <w:top w:val="none" w:sz="0" w:space="0" w:color="auto"/>
        <w:left w:val="none" w:sz="0" w:space="0" w:color="auto"/>
        <w:bottom w:val="none" w:sz="0" w:space="0" w:color="auto"/>
        <w:right w:val="none" w:sz="0" w:space="0" w:color="auto"/>
      </w:divBdr>
      <w:divsChild>
        <w:div w:id="2065987863">
          <w:marLeft w:val="480"/>
          <w:marRight w:val="0"/>
          <w:marTop w:val="0"/>
          <w:marBottom w:val="0"/>
          <w:divBdr>
            <w:top w:val="none" w:sz="0" w:space="0" w:color="auto"/>
            <w:left w:val="none" w:sz="0" w:space="0" w:color="auto"/>
            <w:bottom w:val="none" w:sz="0" w:space="0" w:color="auto"/>
            <w:right w:val="none" w:sz="0" w:space="0" w:color="auto"/>
          </w:divBdr>
        </w:div>
        <w:div w:id="374085467">
          <w:marLeft w:val="480"/>
          <w:marRight w:val="0"/>
          <w:marTop w:val="0"/>
          <w:marBottom w:val="0"/>
          <w:divBdr>
            <w:top w:val="none" w:sz="0" w:space="0" w:color="auto"/>
            <w:left w:val="none" w:sz="0" w:space="0" w:color="auto"/>
            <w:bottom w:val="none" w:sz="0" w:space="0" w:color="auto"/>
            <w:right w:val="none" w:sz="0" w:space="0" w:color="auto"/>
          </w:divBdr>
        </w:div>
        <w:div w:id="71243358">
          <w:marLeft w:val="480"/>
          <w:marRight w:val="0"/>
          <w:marTop w:val="0"/>
          <w:marBottom w:val="0"/>
          <w:divBdr>
            <w:top w:val="none" w:sz="0" w:space="0" w:color="auto"/>
            <w:left w:val="none" w:sz="0" w:space="0" w:color="auto"/>
            <w:bottom w:val="none" w:sz="0" w:space="0" w:color="auto"/>
            <w:right w:val="none" w:sz="0" w:space="0" w:color="auto"/>
          </w:divBdr>
        </w:div>
        <w:div w:id="1001810649">
          <w:marLeft w:val="480"/>
          <w:marRight w:val="0"/>
          <w:marTop w:val="0"/>
          <w:marBottom w:val="0"/>
          <w:divBdr>
            <w:top w:val="none" w:sz="0" w:space="0" w:color="auto"/>
            <w:left w:val="none" w:sz="0" w:space="0" w:color="auto"/>
            <w:bottom w:val="none" w:sz="0" w:space="0" w:color="auto"/>
            <w:right w:val="none" w:sz="0" w:space="0" w:color="auto"/>
          </w:divBdr>
        </w:div>
        <w:div w:id="162668429">
          <w:marLeft w:val="480"/>
          <w:marRight w:val="0"/>
          <w:marTop w:val="0"/>
          <w:marBottom w:val="0"/>
          <w:divBdr>
            <w:top w:val="none" w:sz="0" w:space="0" w:color="auto"/>
            <w:left w:val="none" w:sz="0" w:space="0" w:color="auto"/>
            <w:bottom w:val="none" w:sz="0" w:space="0" w:color="auto"/>
            <w:right w:val="none" w:sz="0" w:space="0" w:color="auto"/>
          </w:divBdr>
        </w:div>
        <w:div w:id="710883307">
          <w:marLeft w:val="480"/>
          <w:marRight w:val="0"/>
          <w:marTop w:val="0"/>
          <w:marBottom w:val="0"/>
          <w:divBdr>
            <w:top w:val="none" w:sz="0" w:space="0" w:color="auto"/>
            <w:left w:val="none" w:sz="0" w:space="0" w:color="auto"/>
            <w:bottom w:val="none" w:sz="0" w:space="0" w:color="auto"/>
            <w:right w:val="none" w:sz="0" w:space="0" w:color="auto"/>
          </w:divBdr>
        </w:div>
        <w:div w:id="161899421">
          <w:marLeft w:val="480"/>
          <w:marRight w:val="0"/>
          <w:marTop w:val="0"/>
          <w:marBottom w:val="0"/>
          <w:divBdr>
            <w:top w:val="none" w:sz="0" w:space="0" w:color="auto"/>
            <w:left w:val="none" w:sz="0" w:space="0" w:color="auto"/>
            <w:bottom w:val="none" w:sz="0" w:space="0" w:color="auto"/>
            <w:right w:val="none" w:sz="0" w:space="0" w:color="auto"/>
          </w:divBdr>
        </w:div>
        <w:div w:id="958998806">
          <w:marLeft w:val="480"/>
          <w:marRight w:val="0"/>
          <w:marTop w:val="0"/>
          <w:marBottom w:val="0"/>
          <w:divBdr>
            <w:top w:val="none" w:sz="0" w:space="0" w:color="auto"/>
            <w:left w:val="none" w:sz="0" w:space="0" w:color="auto"/>
            <w:bottom w:val="none" w:sz="0" w:space="0" w:color="auto"/>
            <w:right w:val="none" w:sz="0" w:space="0" w:color="auto"/>
          </w:divBdr>
        </w:div>
        <w:div w:id="210387037">
          <w:marLeft w:val="480"/>
          <w:marRight w:val="0"/>
          <w:marTop w:val="0"/>
          <w:marBottom w:val="0"/>
          <w:divBdr>
            <w:top w:val="none" w:sz="0" w:space="0" w:color="auto"/>
            <w:left w:val="none" w:sz="0" w:space="0" w:color="auto"/>
            <w:bottom w:val="none" w:sz="0" w:space="0" w:color="auto"/>
            <w:right w:val="none" w:sz="0" w:space="0" w:color="auto"/>
          </w:divBdr>
        </w:div>
        <w:div w:id="1569533909">
          <w:marLeft w:val="480"/>
          <w:marRight w:val="0"/>
          <w:marTop w:val="0"/>
          <w:marBottom w:val="0"/>
          <w:divBdr>
            <w:top w:val="none" w:sz="0" w:space="0" w:color="auto"/>
            <w:left w:val="none" w:sz="0" w:space="0" w:color="auto"/>
            <w:bottom w:val="none" w:sz="0" w:space="0" w:color="auto"/>
            <w:right w:val="none" w:sz="0" w:space="0" w:color="auto"/>
          </w:divBdr>
        </w:div>
        <w:div w:id="1949964428">
          <w:marLeft w:val="480"/>
          <w:marRight w:val="0"/>
          <w:marTop w:val="0"/>
          <w:marBottom w:val="0"/>
          <w:divBdr>
            <w:top w:val="none" w:sz="0" w:space="0" w:color="auto"/>
            <w:left w:val="none" w:sz="0" w:space="0" w:color="auto"/>
            <w:bottom w:val="none" w:sz="0" w:space="0" w:color="auto"/>
            <w:right w:val="none" w:sz="0" w:space="0" w:color="auto"/>
          </w:divBdr>
        </w:div>
        <w:div w:id="1493135574">
          <w:marLeft w:val="480"/>
          <w:marRight w:val="0"/>
          <w:marTop w:val="0"/>
          <w:marBottom w:val="0"/>
          <w:divBdr>
            <w:top w:val="none" w:sz="0" w:space="0" w:color="auto"/>
            <w:left w:val="none" w:sz="0" w:space="0" w:color="auto"/>
            <w:bottom w:val="none" w:sz="0" w:space="0" w:color="auto"/>
            <w:right w:val="none" w:sz="0" w:space="0" w:color="auto"/>
          </w:divBdr>
        </w:div>
        <w:div w:id="1043598206">
          <w:marLeft w:val="480"/>
          <w:marRight w:val="0"/>
          <w:marTop w:val="0"/>
          <w:marBottom w:val="0"/>
          <w:divBdr>
            <w:top w:val="none" w:sz="0" w:space="0" w:color="auto"/>
            <w:left w:val="none" w:sz="0" w:space="0" w:color="auto"/>
            <w:bottom w:val="none" w:sz="0" w:space="0" w:color="auto"/>
            <w:right w:val="none" w:sz="0" w:space="0" w:color="auto"/>
          </w:divBdr>
        </w:div>
        <w:div w:id="1670866697">
          <w:marLeft w:val="480"/>
          <w:marRight w:val="0"/>
          <w:marTop w:val="0"/>
          <w:marBottom w:val="0"/>
          <w:divBdr>
            <w:top w:val="none" w:sz="0" w:space="0" w:color="auto"/>
            <w:left w:val="none" w:sz="0" w:space="0" w:color="auto"/>
            <w:bottom w:val="none" w:sz="0" w:space="0" w:color="auto"/>
            <w:right w:val="none" w:sz="0" w:space="0" w:color="auto"/>
          </w:divBdr>
        </w:div>
        <w:div w:id="986931569">
          <w:marLeft w:val="480"/>
          <w:marRight w:val="0"/>
          <w:marTop w:val="0"/>
          <w:marBottom w:val="0"/>
          <w:divBdr>
            <w:top w:val="none" w:sz="0" w:space="0" w:color="auto"/>
            <w:left w:val="none" w:sz="0" w:space="0" w:color="auto"/>
            <w:bottom w:val="none" w:sz="0" w:space="0" w:color="auto"/>
            <w:right w:val="none" w:sz="0" w:space="0" w:color="auto"/>
          </w:divBdr>
        </w:div>
        <w:div w:id="339161961">
          <w:marLeft w:val="480"/>
          <w:marRight w:val="0"/>
          <w:marTop w:val="0"/>
          <w:marBottom w:val="0"/>
          <w:divBdr>
            <w:top w:val="none" w:sz="0" w:space="0" w:color="auto"/>
            <w:left w:val="none" w:sz="0" w:space="0" w:color="auto"/>
            <w:bottom w:val="none" w:sz="0" w:space="0" w:color="auto"/>
            <w:right w:val="none" w:sz="0" w:space="0" w:color="auto"/>
          </w:divBdr>
        </w:div>
        <w:div w:id="1394159800">
          <w:marLeft w:val="480"/>
          <w:marRight w:val="0"/>
          <w:marTop w:val="0"/>
          <w:marBottom w:val="0"/>
          <w:divBdr>
            <w:top w:val="none" w:sz="0" w:space="0" w:color="auto"/>
            <w:left w:val="none" w:sz="0" w:space="0" w:color="auto"/>
            <w:bottom w:val="none" w:sz="0" w:space="0" w:color="auto"/>
            <w:right w:val="none" w:sz="0" w:space="0" w:color="auto"/>
          </w:divBdr>
        </w:div>
        <w:div w:id="63839755">
          <w:marLeft w:val="480"/>
          <w:marRight w:val="0"/>
          <w:marTop w:val="0"/>
          <w:marBottom w:val="0"/>
          <w:divBdr>
            <w:top w:val="none" w:sz="0" w:space="0" w:color="auto"/>
            <w:left w:val="none" w:sz="0" w:space="0" w:color="auto"/>
            <w:bottom w:val="none" w:sz="0" w:space="0" w:color="auto"/>
            <w:right w:val="none" w:sz="0" w:space="0" w:color="auto"/>
          </w:divBdr>
        </w:div>
        <w:div w:id="1246455521">
          <w:marLeft w:val="480"/>
          <w:marRight w:val="0"/>
          <w:marTop w:val="0"/>
          <w:marBottom w:val="0"/>
          <w:divBdr>
            <w:top w:val="none" w:sz="0" w:space="0" w:color="auto"/>
            <w:left w:val="none" w:sz="0" w:space="0" w:color="auto"/>
            <w:bottom w:val="none" w:sz="0" w:space="0" w:color="auto"/>
            <w:right w:val="none" w:sz="0" w:space="0" w:color="auto"/>
          </w:divBdr>
        </w:div>
        <w:div w:id="1538005307">
          <w:marLeft w:val="480"/>
          <w:marRight w:val="0"/>
          <w:marTop w:val="0"/>
          <w:marBottom w:val="0"/>
          <w:divBdr>
            <w:top w:val="none" w:sz="0" w:space="0" w:color="auto"/>
            <w:left w:val="none" w:sz="0" w:space="0" w:color="auto"/>
            <w:bottom w:val="none" w:sz="0" w:space="0" w:color="auto"/>
            <w:right w:val="none" w:sz="0" w:space="0" w:color="auto"/>
          </w:divBdr>
        </w:div>
        <w:div w:id="1290168761">
          <w:marLeft w:val="480"/>
          <w:marRight w:val="0"/>
          <w:marTop w:val="0"/>
          <w:marBottom w:val="0"/>
          <w:divBdr>
            <w:top w:val="none" w:sz="0" w:space="0" w:color="auto"/>
            <w:left w:val="none" w:sz="0" w:space="0" w:color="auto"/>
            <w:bottom w:val="none" w:sz="0" w:space="0" w:color="auto"/>
            <w:right w:val="none" w:sz="0" w:space="0" w:color="auto"/>
          </w:divBdr>
        </w:div>
        <w:div w:id="1842701803">
          <w:marLeft w:val="480"/>
          <w:marRight w:val="0"/>
          <w:marTop w:val="0"/>
          <w:marBottom w:val="0"/>
          <w:divBdr>
            <w:top w:val="none" w:sz="0" w:space="0" w:color="auto"/>
            <w:left w:val="none" w:sz="0" w:space="0" w:color="auto"/>
            <w:bottom w:val="none" w:sz="0" w:space="0" w:color="auto"/>
            <w:right w:val="none" w:sz="0" w:space="0" w:color="auto"/>
          </w:divBdr>
        </w:div>
        <w:div w:id="955793052">
          <w:marLeft w:val="480"/>
          <w:marRight w:val="0"/>
          <w:marTop w:val="0"/>
          <w:marBottom w:val="0"/>
          <w:divBdr>
            <w:top w:val="none" w:sz="0" w:space="0" w:color="auto"/>
            <w:left w:val="none" w:sz="0" w:space="0" w:color="auto"/>
            <w:bottom w:val="none" w:sz="0" w:space="0" w:color="auto"/>
            <w:right w:val="none" w:sz="0" w:space="0" w:color="auto"/>
          </w:divBdr>
        </w:div>
        <w:div w:id="1151678767">
          <w:marLeft w:val="480"/>
          <w:marRight w:val="0"/>
          <w:marTop w:val="0"/>
          <w:marBottom w:val="0"/>
          <w:divBdr>
            <w:top w:val="none" w:sz="0" w:space="0" w:color="auto"/>
            <w:left w:val="none" w:sz="0" w:space="0" w:color="auto"/>
            <w:bottom w:val="none" w:sz="0" w:space="0" w:color="auto"/>
            <w:right w:val="none" w:sz="0" w:space="0" w:color="auto"/>
          </w:divBdr>
        </w:div>
        <w:div w:id="265312065">
          <w:marLeft w:val="480"/>
          <w:marRight w:val="0"/>
          <w:marTop w:val="0"/>
          <w:marBottom w:val="0"/>
          <w:divBdr>
            <w:top w:val="none" w:sz="0" w:space="0" w:color="auto"/>
            <w:left w:val="none" w:sz="0" w:space="0" w:color="auto"/>
            <w:bottom w:val="none" w:sz="0" w:space="0" w:color="auto"/>
            <w:right w:val="none" w:sz="0" w:space="0" w:color="auto"/>
          </w:divBdr>
        </w:div>
        <w:div w:id="1190610012">
          <w:marLeft w:val="480"/>
          <w:marRight w:val="0"/>
          <w:marTop w:val="0"/>
          <w:marBottom w:val="0"/>
          <w:divBdr>
            <w:top w:val="none" w:sz="0" w:space="0" w:color="auto"/>
            <w:left w:val="none" w:sz="0" w:space="0" w:color="auto"/>
            <w:bottom w:val="none" w:sz="0" w:space="0" w:color="auto"/>
            <w:right w:val="none" w:sz="0" w:space="0" w:color="auto"/>
          </w:divBdr>
        </w:div>
        <w:div w:id="2029480061">
          <w:marLeft w:val="480"/>
          <w:marRight w:val="0"/>
          <w:marTop w:val="0"/>
          <w:marBottom w:val="0"/>
          <w:divBdr>
            <w:top w:val="none" w:sz="0" w:space="0" w:color="auto"/>
            <w:left w:val="none" w:sz="0" w:space="0" w:color="auto"/>
            <w:bottom w:val="none" w:sz="0" w:space="0" w:color="auto"/>
            <w:right w:val="none" w:sz="0" w:space="0" w:color="auto"/>
          </w:divBdr>
        </w:div>
        <w:div w:id="555049089">
          <w:marLeft w:val="480"/>
          <w:marRight w:val="0"/>
          <w:marTop w:val="0"/>
          <w:marBottom w:val="0"/>
          <w:divBdr>
            <w:top w:val="none" w:sz="0" w:space="0" w:color="auto"/>
            <w:left w:val="none" w:sz="0" w:space="0" w:color="auto"/>
            <w:bottom w:val="none" w:sz="0" w:space="0" w:color="auto"/>
            <w:right w:val="none" w:sz="0" w:space="0" w:color="auto"/>
          </w:divBdr>
        </w:div>
        <w:div w:id="906840362">
          <w:marLeft w:val="480"/>
          <w:marRight w:val="0"/>
          <w:marTop w:val="0"/>
          <w:marBottom w:val="0"/>
          <w:divBdr>
            <w:top w:val="none" w:sz="0" w:space="0" w:color="auto"/>
            <w:left w:val="none" w:sz="0" w:space="0" w:color="auto"/>
            <w:bottom w:val="none" w:sz="0" w:space="0" w:color="auto"/>
            <w:right w:val="none" w:sz="0" w:space="0" w:color="auto"/>
          </w:divBdr>
        </w:div>
        <w:div w:id="1854030087">
          <w:marLeft w:val="480"/>
          <w:marRight w:val="0"/>
          <w:marTop w:val="0"/>
          <w:marBottom w:val="0"/>
          <w:divBdr>
            <w:top w:val="none" w:sz="0" w:space="0" w:color="auto"/>
            <w:left w:val="none" w:sz="0" w:space="0" w:color="auto"/>
            <w:bottom w:val="none" w:sz="0" w:space="0" w:color="auto"/>
            <w:right w:val="none" w:sz="0" w:space="0" w:color="auto"/>
          </w:divBdr>
        </w:div>
        <w:div w:id="1135565759">
          <w:marLeft w:val="480"/>
          <w:marRight w:val="0"/>
          <w:marTop w:val="0"/>
          <w:marBottom w:val="0"/>
          <w:divBdr>
            <w:top w:val="none" w:sz="0" w:space="0" w:color="auto"/>
            <w:left w:val="none" w:sz="0" w:space="0" w:color="auto"/>
            <w:bottom w:val="none" w:sz="0" w:space="0" w:color="auto"/>
            <w:right w:val="none" w:sz="0" w:space="0" w:color="auto"/>
          </w:divBdr>
        </w:div>
        <w:div w:id="1264731489">
          <w:marLeft w:val="480"/>
          <w:marRight w:val="0"/>
          <w:marTop w:val="0"/>
          <w:marBottom w:val="0"/>
          <w:divBdr>
            <w:top w:val="none" w:sz="0" w:space="0" w:color="auto"/>
            <w:left w:val="none" w:sz="0" w:space="0" w:color="auto"/>
            <w:bottom w:val="none" w:sz="0" w:space="0" w:color="auto"/>
            <w:right w:val="none" w:sz="0" w:space="0" w:color="auto"/>
          </w:divBdr>
        </w:div>
        <w:div w:id="1145511429">
          <w:marLeft w:val="480"/>
          <w:marRight w:val="0"/>
          <w:marTop w:val="0"/>
          <w:marBottom w:val="0"/>
          <w:divBdr>
            <w:top w:val="none" w:sz="0" w:space="0" w:color="auto"/>
            <w:left w:val="none" w:sz="0" w:space="0" w:color="auto"/>
            <w:bottom w:val="none" w:sz="0" w:space="0" w:color="auto"/>
            <w:right w:val="none" w:sz="0" w:space="0" w:color="auto"/>
          </w:divBdr>
        </w:div>
        <w:div w:id="329605359">
          <w:marLeft w:val="480"/>
          <w:marRight w:val="0"/>
          <w:marTop w:val="0"/>
          <w:marBottom w:val="0"/>
          <w:divBdr>
            <w:top w:val="none" w:sz="0" w:space="0" w:color="auto"/>
            <w:left w:val="none" w:sz="0" w:space="0" w:color="auto"/>
            <w:bottom w:val="none" w:sz="0" w:space="0" w:color="auto"/>
            <w:right w:val="none" w:sz="0" w:space="0" w:color="auto"/>
          </w:divBdr>
        </w:div>
        <w:div w:id="844319766">
          <w:marLeft w:val="480"/>
          <w:marRight w:val="0"/>
          <w:marTop w:val="0"/>
          <w:marBottom w:val="0"/>
          <w:divBdr>
            <w:top w:val="none" w:sz="0" w:space="0" w:color="auto"/>
            <w:left w:val="none" w:sz="0" w:space="0" w:color="auto"/>
            <w:bottom w:val="none" w:sz="0" w:space="0" w:color="auto"/>
            <w:right w:val="none" w:sz="0" w:space="0" w:color="auto"/>
          </w:divBdr>
        </w:div>
        <w:div w:id="788623688">
          <w:marLeft w:val="480"/>
          <w:marRight w:val="0"/>
          <w:marTop w:val="0"/>
          <w:marBottom w:val="0"/>
          <w:divBdr>
            <w:top w:val="none" w:sz="0" w:space="0" w:color="auto"/>
            <w:left w:val="none" w:sz="0" w:space="0" w:color="auto"/>
            <w:bottom w:val="none" w:sz="0" w:space="0" w:color="auto"/>
            <w:right w:val="none" w:sz="0" w:space="0" w:color="auto"/>
          </w:divBdr>
        </w:div>
        <w:div w:id="339739346">
          <w:marLeft w:val="480"/>
          <w:marRight w:val="0"/>
          <w:marTop w:val="0"/>
          <w:marBottom w:val="0"/>
          <w:divBdr>
            <w:top w:val="none" w:sz="0" w:space="0" w:color="auto"/>
            <w:left w:val="none" w:sz="0" w:space="0" w:color="auto"/>
            <w:bottom w:val="none" w:sz="0" w:space="0" w:color="auto"/>
            <w:right w:val="none" w:sz="0" w:space="0" w:color="auto"/>
          </w:divBdr>
        </w:div>
        <w:div w:id="9186723">
          <w:marLeft w:val="480"/>
          <w:marRight w:val="0"/>
          <w:marTop w:val="0"/>
          <w:marBottom w:val="0"/>
          <w:divBdr>
            <w:top w:val="none" w:sz="0" w:space="0" w:color="auto"/>
            <w:left w:val="none" w:sz="0" w:space="0" w:color="auto"/>
            <w:bottom w:val="none" w:sz="0" w:space="0" w:color="auto"/>
            <w:right w:val="none" w:sz="0" w:space="0" w:color="auto"/>
          </w:divBdr>
        </w:div>
        <w:div w:id="449670349">
          <w:marLeft w:val="480"/>
          <w:marRight w:val="0"/>
          <w:marTop w:val="0"/>
          <w:marBottom w:val="0"/>
          <w:divBdr>
            <w:top w:val="none" w:sz="0" w:space="0" w:color="auto"/>
            <w:left w:val="none" w:sz="0" w:space="0" w:color="auto"/>
            <w:bottom w:val="none" w:sz="0" w:space="0" w:color="auto"/>
            <w:right w:val="none" w:sz="0" w:space="0" w:color="auto"/>
          </w:divBdr>
        </w:div>
        <w:div w:id="524372247">
          <w:marLeft w:val="480"/>
          <w:marRight w:val="0"/>
          <w:marTop w:val="0"/>
          <w:marBottom w:val="0"/>
          <w:divBdr>
            <w:top w:val="none" w:sz="0" w:space="0" w:color="auto"/>
            <w:left w:val="none" w:sz="0" w:space="0" w:color="auto"/>
            <w:bottom w:val="none" w:sz="0" w:space="0" w:color="auto"/>
            <w:right w:val="none" w:sz="0" w:space="0" w:color="auto"/>
          </w:divBdr>
        </w:div>
        <w:div w:id="604968489">
          <w:marLeft w:val="480"/>
          <w:marRight w:val="0"/>
          <w:marTop w:val="0"/>
          <w:marBottom w:val="0"/>
          <w:divBdr>
            <w:top w:val="none" w:sz="0" w:space="0" w:color="auto"/>
            <w:left w:val="none" w:sz="0" w:space="0" w:color="auto"/>
            <w:bottom w:val="none" w:sz="0" w:space="0" w:color="auto"/>
            <w:right w:val="none" w:sz="0" w:space="0" w:color="auto"/>
          </w:divBdr>
        </w:div>
        <w:div w:id="954561761">
          <w:marLeft w:val="480"/>
          <w:marRight w:val="0"/>
          <w:marTop w:val="0"/>
          <w:marBottom w:val="0"/>
          <w:divBdr>
            <w:top w:val="none" w:sz="0" w:space="0" w:color="auto"/>
            <w:left w:val="none" w:sz="0" w:space="0" w:color="auto"/>
            <w:bottom w:val="none" w:sz="0" w:space="0" w:color="auto"/>
            <w:right w:val="none" w:sz="0" w:space="0" w:color="auto"/>
          </w:divBdr>
        </w:div>
        <w:div w:id="1036732759">
          <w:marLeft w:val="480"/>
          <w:marRight w:val="0"/>
          <w:marTop w:val="0"/>
          <w:marBottom w:val="0"/>
          <w:divBdr>
            <w:top w:val="none" w:sz="0" w:space="0" w:color="auto"/>
            <w:left w:val="none" w:sz="0" w:space="0" w:color="auto"/>
            <w:bottom w:val="none" w:sz="0" w:space="0" w:color="auto"/>
            <w:right w:val="none" w:sz="0" w:space="0" w:color="auto"/>
          </w:divBdr>
        </w:div>
        <w:div w:id="670183086">
          <w:marLeft w:val="480"/>
          <w:marRight w:val="0"/>
          <w:marTop w:val="0"/>
          <w:marBottom w:val="0"/>
          <w:divBdr>
            <w:top w:val="none" w:sz="0" w:space="0" w:color="auto"/>
            <w:left w:val="none" w:sz="0" w:space="0" w:color="auto"/>
            <w:bottom w:val="none" w:sz="0" w:space="0" w:color="auto"/>
            <w:right w:val="none" w:sz="0" w:space="0" w:color="auto"/>
          </w:divBdr>
        </w:div>
        <w:div w:id="324553868">
          <w:marLeft w:val="480"/>
          <w:marRight w:val="0"/>
          <w:marTop w:val="0"/>
          <w:marBottom w:val="0"/>
          <w:divBdr>
            <w:top w:val="none" w:sz="0" w:space="0" w:color="auto"/>
            <w:left w:val="none" w:sz="0" w:space="0" w:color="auto"/>
            <w:bottom w:val="none" w:sz="0" w:space="0" w:color="auto"/>
            <w:right w:val="none" w:sz="0" w:space="0" w:color="auto"/>
          </w:divBdr>
        </w:div>
        <w:div w:id="351303384">
          <w:marLeft w:val="480"/>
          <w:marRight w:val="0"/>
          <w:marTop w:val="0"/>
          <w:marBottom w:val="0"/>
          <w:divBdr>
            <w:top w:val="none" w:sz="0" w:space="0" w:color="auto"/>
            <w:left w:val="none" w:sz="0" w:space="0" w:color="auto"/>
            <w:bottom w:val="none" w:sz="0" w:space="0" w:color="auto"/>
            <w:right w:val="none" w:sz="0" w:space="0" w:color="auto"/>
          </w:divBdr>
        </w:div>
        <w:div w:id="1289357063">
          <w:marLeft w:val="480"/>
          <w:marRight w:val="0"/>
          <w:marTop w:val="0"/>
          <w:marBottom w:val="0"/>
          <w:divBdr>
            <w:top w:val="none" w:sz="0" w:space="0" w:color="auto"/>
            <w:left w:val="none" w:sz="0" w:space="0" w:color="auto"/>
            <w:bottom w:val="none" w:sz="0" w:space="0" w:color="auto"/>
            <w:right w:val="none" w:sz="0" w:space="0" w:color="auto"/>
          </w:divBdr>
        </w:div>
        <w:div w:id="856041258">
          <w:marLeft w:val="480"/>
          <w:marRight w:val="0"/>
          <w:marTop w:val="0"/>
          <w:marBottom w:val="0"/>
          <w:divBdr>
            <w:top w:val="none" w:sz="0" w:space="0" w:color="auto"/>
            <w:left w:val="none" w:sz="0" w:space="0" w:color="auto"/>
            <w:bottom w:val="none" w:sz="0" w:space="0" w:color="auto"/>
            <w:right w:val="none" w:sz="0" w:space="0" w:color="auto"/>
          </w:divBdr>
        </w:div>
        <w:div w:id="513618690">
          <w:marLeft w:val="480"/>
          <w:marRight w:val="0"/>
          <w:marTop w:val="0"/>
          <w:marBottom w:val="0"/>
          <w:divBdr>
            <w:top w:val="none" w:sz="0" w:space="0" w:color="auto"/>
            <w:left w:val="none" w:sz="0" w:space="0" w:color="auto"/>
            <w:bottom w:val="none" w:sz="0" w:space="0" w:color="auto"/>
            <w:right w:val="none" w:sz="0" w:space="0" w:color="auto"/>
          </w:divBdr>
        </w:div>
        <w:div w:id="60251134">
          <w:marLeft w:val="480"/>
          <w:marRight w:val="0"/>
          <w:marTop w:val="0"/>
          <w:marBottom w:val="0"/>
          <w:divBdr>
            <w:top w:val="none" w:sz="0" w:space="0" w:color="auto"/>
            <w:left w:val="none" w:sz="0" w:space="0" w:color="auto"/>
            <w:bottom w:val="none" w:sz="0" w:space="0" w:color="auto"/>
            <w:right w:val="none" w:sz="0" w:space="0" w:color="auto"/>
          </w:divBdr>
        </w:div>
        <w:div w:id="441002030">
          <w:marLeft w:val="480"/>
          <w:marRight w:val="0"/>
          <w:marTop w:val="0"/>
          <w:marBottom w:val="0"/>
          <w:divBdr>
            <w:top w:val="none" w:sz="0" w:space="0" w:color="auto"/>
            <w:left w:val="none" w:sz="0" w:space="0" w:color="auto"/>
            <w:bottom w:val="none" w:sz="0" w:space="0" w:color="auto"/>
            <w:right w:val="none" w:sz="0" w:space="0" w:color="auto"/>
          </w:divBdr>
        </w:div>
        <w:div w:id="1557007146">
          <w:marLeft w:val="480"/>
          <w:marRight w:val="0"/>
          <w:marTop w:val="0"/>
          <w:marBottom w:val="0"/>
          <w:divBdr>
            <w:top w:val="none" w:sz="0" w:space="0" w:color="auto"/>
            <w:left w:val="none" w:sz="0" w:space="0" w:color="auto"/>
            <w:bottom w:val="none" w:sz="0" w:space="0" w:color="auto"/>
            <w:right w:val="none" w:sz="0" w:space="0" w:color="auto"/>
          </w:divBdr>
        </w:div>
        <w:div w:id="211619771">
          <w:marLeft w:val="480"/>
          <w:marRight w:val="0"/>
          <w:marTop w:val="0"/>
          <w:marBottom w:val="0"/>
          <w:divBdr>
            <w:top w:val="none" w:sz="0" w:space="0" w:color="auto"/>
            <w:left w:val="none" w:sz="0" w:space="0" w:color="auto"/>
            <w:bottom w:val="none" w:sz="0" w:space="0" w:color="auto"/>
            <w:right w:val="none" w:sz="0" w:space="0" w:color="auto"/>
          </w:divBdr>
        </w:div>
        <w:div w:id="1860267729">
          <w:marLeft w:val="480"/>
          <w:marRight w:val="0"/>
          <w:marTop w:val="0"/>
          <w:marBottom w:val="0"/>
          <w:divBdr>
            <w:top w:val="none" w:sz="0" w:space="0" w:color="auto"/>
            <w:left w:val="none" w:sz="0" w:space="0" w:color="auto"/>
            <w:bottom w:val="none" w:sz="0" w:space="0" w:color="auto"/>
            <w:right w:val="none" w:sz="0" w:space="0" w:color="auto"/>
          </w:divBdr>
        </w:div>
        <w:div w:id="148056105">
          <w:marLeft w:val="480"/>
          <w:marRight w:val="0"/>
          <w:marTop w:val="0"/>
          <w:marBottom w:val="0"/>
          <w:divBdr>
            <w:top w:val="none" w:sz="0" w:space="0" w:color="auto"/>
            <w:left w:val="none" w:sz="0" w:space="0" w:color="auto"/>
            <w:bottom w:val="none" w:sz="0" w:space="0" w:color="auto"/>
            <w:right w:val="none" w:sz="0" w:space="0" w:color="auto"/>
          </w:divBdr>
        </w:div>
        <w:div w:id="1613437841">
          <w:marLeft w:val="480"/>
          <w:marRight w:val="0"/>
          <w:marTop w:val="0"/>
          <w:marBottom w:val="0"/>
          <w:divBdr>
            <w:top w:val="none" w:sz="0" w:space="0" w:color="auto"/>
            <w:left w:val="none" w:sz="0" w:space="0" w:color="auto"/>
            <w:bottom w:val="none" w:sz="0" w:space="0" w:color="auto"/>
            <w:right w:val="none" w:sz="0" w:space="0" w:color="auto"/>
          </w:divBdr>
        </w:div>
        <w:div w:id="1950619678">
          <w:marLeft w:val="480"/>
          <w:marRight w:val="0"/>
          <w:marTop w:val="0"/>
          <w:marBottom w:val="0"/>
          <w:divBdr>
            <w:top w:val="none" w:sz="0" w:space="0" w:color="auto"/>
            <w:left w:val="none" w:sz="0" w:space="0" w:color="auto"/>
            <w:bottom w:val="none" w:sz="0" w:space="0" w:color="auto"/>
            <w:right w:val="none" w:sz="0" w:space="0" w:color="auto"/>
          </w:divBdr>
        </w:div>
        <w:div w:id="386607422">
          <w:marLeft w:val="480"/>
          <w:marRight w:val="0"/>
          <w:marTop w:val="0"/>
          <w:marBottom w:val="0"/>
          <w:divBdr>
            <w:top w:val="none" w:sz="0" w:space="0" w:color="auto"/>
            <w:left w:val="none" w:sz="0" w:space="0" w:color="auto"/>
            <w:bottom w:val="none" w:sz="0" w:space="0" w:color="auto"/>
            <w:right w:val="none" w:sz="0" w:space="0" w:color="auto"/>
          </w:divBdr>
        </w:div>
        <w:div w:id="1269464096">
          <w:marLeft w:val="480"/>
          <w:marRight w:val="0"/>
          <w:marTop w:val="0"/>
          <w:marBottom w:val="0"/>
          <w:divBdr>
            <w:top w:val="none" w:sz="0" w:space="0" w:color="auto"/>
            <w:left w:val="none" w:sz="0" w:space="0" w:color="auto"/>
            <w:bottom w:val="none" w:sz="0" w:space="0" w:color="auto"/>
            <w:right w:val="none" w:sz="0" w:space="0" w:color="auto"/>
          </w:divBdr>
        </w:div>
        <w:div w:id="273250075">
          <w:marLeft w:val="480"/>
          <w:marRight w:val="0"/>
          <w:marTop w:val="0"/>
          <w:marBottom w:val="0"/>
          <w:divBdr>
            <w:top w:val="none" w:sz="0" w:space="0" w:color="auto"/>
            <w:left w:val="none" w:sz="0" w:space="0" w:color="auto"/>
            <w:bottom w:val="none" w:sz="0" w:space="0" w:color="auto"/>
            <w:right w:val="none" w:sz="0" w:space="0" w:color="auto"/>
          </w:divBdr>
        </w:div>
        <w:div w:id="377316237">
          <w:marLeft w:val="480"/>
          <w:marRight w:val="0"/>
          <w:marTop w:val="0"/>
          <w:marBottom w:val="0"/>
          <w:divBdr>
            <w:top w:val="none" w:sz="0" w:space="0" w:color="auto"/>
            <w:left w:val="none" w:sz="0" w:space="0" w:color="auto"/>
            <w:bottom w:val="none" w:sz="0" w:space="0" w:color="auto"/>
            <w:right w:val="none" w:sz="0" w:space="0" w:color="auto"/>
          </w:divBdr>
        </w:div>
        <w:div w:id="942106387">
          <w:marLeft w:val="480"/>
          <w:marRight w:val="0"/>
          <w:marTop w:val="0"/>
          <w:marBottom w:val="0"/>
          <w:divBdr>
            <w:top w:val="none" w:sz="0" w:space="0" w:color="auto"/>
            <w:left w:val="none" w:sz="0" w:space="0" w:color="auto"/>
            <w:bottom w:val="none" w:sz="0" w:space="0" w:color="auto"/>
            <w:right w:val="none" w:sz="0" w:space="0" w:color="auto"/>
          </w:divBdr>
        </w:div>
        <w:div w:id="473916762">
          <w:marLeft w:val="480"/>
          <w:marRight w:val="0"/>
          <w:marTop w:val="0"/>
          <w:marBottom w:val="0"/>
          <w:divBdr>
            <w:top w:val="none" w:sz="0" w:space="0" w:color="auto"/>
            <w:left w:val="none" w:sz="0" w:space="0" w:color="auto"/>
            <w:bottom w:val="none" w:sz="0" w:space="0" w:color="auto"/>
            <w:right w:val="none" w:sz="0" w:space="0" w:color="auto"/>
          </w:divBdr>
        </w:div>
        <w:div w:id="1014846990">
          <w:marLeft w:val="480"/>
          <w:marRight w:val="0"/>
          <w:marTop w:val="0"/>
          <w:marBottom w:val="0"/>
          <w:divBdr>
            <w:top w:val="none" w:sz="0" w:space="0" w:color="auto"/>
            <w:left w:val="none" w:sz="0" w:space="0" w:color="auto"/>
            <w:bottom w:val="none" w:sz="0" w:space="0" w:color="auto"/>
            <w:right w:val="none" w:sz="0" w:space="0" w:color="auto"/>
          </w:divBdr>
        </w:div>
        <w:div w:id="2096321196">
          <w:marLeft w:val="480"/>
          <w:marRight w:val="0"/>
          <w:marTop w:val="0"/>
          <w:marBottom w:val="0"/>
          <w:divBdr>
            <w:top w:val="none" w:sz="0" w:space="0" w:color="auto"/>
            <w:left w:val="none" w:sz="0" w:space="0" w:color="auto"/>
            <w:bottom w:val="none" w:sz="0" w:space="0" w:color="auto"/>
            <w:right w:val="none" w:sz="0" w:space="0" w:color="auto"/>
          </w:divBdr>
        </w:div>
        <w:div w:id="839849396">
          <w:marLeft w:val="480"/>
          <w:marRight w:val="0"/>
          <w:marTop w:val="0"/>
          <w:marBottom w:val="0"/>
          <w:divBdr>
            <w:top w:val="none" w:sz="0" w:space="0" w:color="auto"/>
            <w:left w:val="none" w:sz="0" w:space="0" w:color="auto"/>
            <w:bottom w:val="none" w:sz="0" w:space="0" w:color="auto"/>
            <w:right w:val="none" w:sz="0" w:space="0" w:color="auto"/>
          </w:divBdr>
        </w:div>
        <w:div w:id="293801912">
          <w:marLeft w:val="480"/>
          <w:marRight w:val="0"/>
          <w:marTop w:val="0"/>
          <w:marBottom w:val="0"/>
          <w:divBdr>
            <w:top w:val="none" w:sz="0" w:space="0" w:color="auto"/>
            <w:left w:val="none" w:sz="0" w:space="0" w:color="auto"/>
            <w:bottom w:val="none" w:sz="0" w:space="0" w:color="auto"/>
            <w:right w:val="none" w:sz="0" w:space="0" w:color="auto"/>
          </w:divBdr>
        </w:div>
        <w:div w:id="2144419038">
          <w:marLeft w:val="480"/>
          <w:marRight w:val="0"/>
          <w:marTop w:val="0"/>
          <w:marBottom w:val="0"/>
          <w:divBdr>
            <w:top w:val="none" w:sz="0" w:space="0" w:color="auto"/>
            <w:left w:val="none" w:sz="0" w:space="0" w:color="auto"/>
            <w:bottom w:val="none" w:sz="0" w:space="0" w:color="auto"/>
            <w:right w:val="none" w:sz="0" w:space="0" w:color="auto"/>
          </w:divBdr>
        </w:div>
        <w:div w:id="402797007">
          <w:marLeft w:val="480"/>
          <w:marRight w:val="0"/>
          <w:marTop w:val="0"/>
          <w:marBottom w:val="0"/>
          <w:divBdr>
            <w:top w:val="none" w:sz="0" w:space="0" w:color="auto"/>
            <w:left w:val="none" w:sz="0" w:space="0" w:color="auto"/>
            <w:bottom w:val="none" w:sz="0" w:space="0" w:color="auto"/>
            <w:right w:val="none" w:sz="0" w:space="0" w:color="auto"/>
          </w:divBdr>
        </w:div>
        <w:div w:id="1252590533">
          <w:marLeft w:val="480"/>
          <w:marRight w:val="0"/>
          <w:marTop w:val="0"/>
          <w:marBottom w:val="0"/>
          <w:divBdr>
            <w:top w:val="none" w:sz="0" w:space="0" w:color="auto"/>
            <w:left w:val="none" w:sz="0" w:space="0" w:color="auto"/>
            <w:bottom w:val="none" w:sz="0" w:space="0" w:color="auto"/>
            <w:right w:val="none" w:sz="0" w:space="0" w:color="auto"/>
          </w:divBdr>
        </w:div>
        <w:div w:id="66467134">
          <w:marLeft w:val="480"/>
          <w:marRight w:val="0"/>
          <w:marTop w:val="0"/>
          <w:marBottom w:val="0"/>
          <w:divBdr>
            <w:top w:val="none" w:sz="0" w:space="0" w:color="auto"/>
            <w:left w:val="none" w:sz="0" w:space="0" w:color="auto"/>
            <w:bottom w:val="none" w:sz="0" w:space="0" w:color="auto"/>
            <w:right w:val="none" w:sz="0" w:space="0" w:color="auto"/>
          </w:divBdr>
        </w:div>
        <w:div w:id="223178200">
          <w:marLeft w:val="480"/>
          <w:marRight w:val="0"/>
          <w:marTop w:val="0"/>
          <w:marBottom w:val="0"/>
          <w:divBdr>
            <w:top w:val="none" w:sz="0" w:space="0" w:color="auto"/>
            <w:left w:val="none" w:sz="0" w:space="0" w:color="auto"/>
            <w:bottom w:val="none" w:sz="0" w:space="0" w:color="auto"/>
            <w:right w:val="none" w:sz="0" w:space="0" w:color="auto"/>
          </w:divBdr>
        </w:div>
        <w:div w:id="999969765">
          <w:marLeft w:val="480"/>
          <w:marRight w:val="0"/>
          <w:marTop w:val="0"/>
          <w:marBottom w:val="0"/>
          <w:divBdr>
            <w:top w:val="none" w:sz="0" w:space="0" w:color="auto"/>
            <w:left w:val="none" w:sz="0" w:space="0" w:color="auto"/>
            <w:bottom w:val="none" w:sz="0" w:space="0" w:color="auto"/>
            <w:right w:val="none" w:sz="0" w:space="0" w:color="auto"/>
          </w:divBdr>
        </w:div>
        <w:div w:id="811213490">
          <w:marLeft w:val="480"/>
          <w:marRight w:val="0"/>
          <w:marTop w:val="0"/>
          <w:marBottom w:val="0"/>
          <w:divBdr>
            <w:top w:val="none" w:sz="0" w:space="0" w:color="auto"/>
            <w:left w:val="none" w:sz="0" w:space="0" w:color="auto"/>
            <w:bottom w:val="none" w:sz="0" w:space="0" w:color="auto"/>
            <w:right w:val="none" w:sz="0" w:space="0" w:color="auto"/>
          </w:divBdr>
        </w:div>
        <w:div w:id="1014189614">
          <w:marLeft w:val="480"/>
          <w:marRight w:val="0"/>
          <w:marTop w:val="0"/>
          <w:marBottom w:val="0"/>
          <w:divBdr>
            <w:top w:val="none" w:sz="0" w:space="0" w:color="auto"/>
            <w:left w:val="none" w:sz="0" w:space="0" w:color="auto"/>
            <w:bottom w:val="none" w:sz="0" w:space="0" w:color="auto"/>
            <w:right w:val="none" w:sz="0" w:space="0" w:color="auto"/>
          </w:divBdr>
        </w:div>
        <w:div w:id="684399481">
          <w:marLeft w:val="480"/>
          <w:marRight w:val="0"/>
          <w:marTop w:val="0"/>
          <w:marBottom w:val="0"/>
          <w:divBdr>
            <w:top w:val="none" w:sz="0" w:space="0" w:color="auto"/>
            <w:left w:val="none" w:sz="0" w:space="0" w:color="auto"/>
            <w:bottom w:val="none" w:sz="0" w:space="0" w:color="auto"/>
            <w:right w:val="none" w:sz="0" w:space="0" w:color="auto"/>
          </w:divBdr>
        </w:div>
        <w:div w:id="2010936070">
          <w:marLeft w:val="480"/>
          <w:marRight w:val="0"/>
          <w:marTop w:val="0"/>
          <w:marBottom w:val="0"/>
          <w:divBdr>
            <w:top w:val="none" w:sz="0" w:space="0" w:color="auto"/>
            <w:left w:val="none" w:sz="0" w:space="0" w:color="auto"/>
            <w:bottom w:val="none" w:sz="0" w:space="0" w:color="auto"/>
            <w:right w:val="none" w:sz="0" w:space="0" w:color="auto"/>
          </w:divBdr>
        </w:div>
        <w:div w:id="991714336">
          <w:marLeft w:val="480"/>
          <w:marRight w:val="0"/>
          <w:marTop w:val="0"/>
          <w:marBottom w:val="0"/>
          <w:divBdr>
            <w:top w:val="none" w:sz="0" w:space="0" w:color="auto"/>
            <w:left w:val="none" w:sz="0" w:space="0" w:color="auto"/>
            <w:bottom w:val="none" w:sz="0" w:space="0" w:color="auto"/>
            <w:right w:val="none" w:sz="0" w:space="0" w:color="auto"/>
          </w:divBdr>
        </w:div>
        <w:div w:id="341979864">
          <w:marLeft w:val="480"/>
          <w:marRight w:val="0"/>
          <w:marTop w:val="0"/>
          <w:marBottom w:val="0"/>
          <w:divBdr>
            <w:top w:val="none" w:sz="0" w:space="0" w:color="auto"/>
            <w:left w:val="none" w:sz="0" w:space="0" w:color="auto"/>
            <w:bottom w:val="none" w:sz="0" w:space="0" w:color="auto"/>
            <w:right w:val="none" w:sz="0" w:space="0" w:color="auto"/>
          </w:divBdr>
        </w:div>
        <w:div w:id="1999572531">
          <w:marLeft w:val="480"/>
          <w:marRight w:val="0"/>
          <w:marTop w:val="0"/>
          <w:marBottom w:val="0"/>
          <w:divBdr>
            <w:top w:val="none" w:sz="0" w:space="0" w:color="auto"/>
            <w:left w:val="none" w:sz="0" w:space="0" w:color="auto"/>
            <w:bottom w:val="none" w:sz="0" w:space="0" w:color="auto"/>
            <w:right w:val="none" w:sz="0" w:space="0" w:color="auto"/>
          </w:divBdr>
        </w:div>
        <w:div w:id="799228246">
          <w:marLeft w:val="480"/>
          <w:marRight w:val="0"/>
          <w:marTop w:val="0"/>
          <w:marBottom w:val="0"/>
          <w:divBdr>
            <w:top w:val="none" w:sz="0" w:space="0" w:color="auto"/>
            <w:left w:val="none" w:sz="0" w:space="0" w:color="auto"/>
            <w:bottom w:val="none" w:sz="0" w:space="0" w:color="auto"/>
            <w:right w:val="none" w:sz="0" w:space="0" w:color="auto"/>
          </w:divBdr>
        </w:div>
        <w:div w:id="1514298549">
          <w:marLeft w:val="480"/>
          <w:marRight w:val="0"/>
          <w:marTop w:val="0"/>
          <w:marBottom w:val="0"/>
          <w:divBdr>
            <w:top w:val="none" w:sz="0" w:space="0" w:color="auto"/>
            <w:left w:val="none" w:sz="0" w:space="0" w:color="auto"/>
            <w:bottom w:val="none" w:sz="0" w:space="0" w:color="auto"/>
            <w:right w:val="none" w:sz="0" w:space="0" w:color="auto"/>
          </w:divBdr>
        </w:div>
        <w:div w:id="1987854249">
          <w:marLeft w:val="480"/>
          <w:marRight w:val="0"/>
          <w:marTop w:val="0"/>
          <w:marBottom w:val="0"/>
          <w:divBdr>
            <w:top w:val="none" w:sz="0" w:space="0" w:color="auto"/>
            <w:left w:val="none" w:sz="0" w:space="0" w:color="auto"/>
            <w:bottom w:val="none" w:sz="0" w:space="0" w:color="auto"/>
            <w:right w:val="none" w:sz="0" w:space="0" w:color="auto"/>
          </w:divBdr>
        </w:div>
        <w:div w:id="1380473786">
          <w:marLeft w:val="480"/>
          <w:marRight w:val="0"/>
          <w:marTop w:val="0"/>
          <w:marBottom w:val="0"/>
          <w:divBdr>
            <w:top w:val="none" w:sz="0" w:space="0" w:color="auto"/>
            <w:left w:val="none" w:sz="0" w:space="0" w:color="auto"/>
            <w:bottom w:val="none" w:sz="0" w:space="0" w:color="auto"/>
            <w:right w:val="none" w:sz="0" w:space="0" w:color="auto"/>
          </w:divBdr>
        </w:div>
        <w:div w:id="1722094164">
          <w:marLeft w:val="480"/>
          <w:marRight w:val="0"/>
          <w:marTop w:val="0"/>
          <w:marBottom w:val="0"/>
          <w:divBdr>
            <w:top w:val="none" w:sz="0" w:space="0" w:color="auto"/>
            <w:left w:val="none" w:sz="0" w:space="0" w:color="auto"/>
            <w:bottom w:val="none" w:sz="0" w:space="0" w:color="auto"/>
            <w:right w:val="none" w:sz="0" w:space="0" w:color="auto"/>
          </w:divBdr>
        </w:div>
        <w:div w:id="1120994492">
          <w:marLeft w:val="480"/>
          <w:marRight w:val="0"/>
          <w:marTop w:val="0"/>
          <w:marBottom w:val="0"/>
          <w:divBdr>
            <w:top w:val="none" w:sz="0" w:space="0" w:color="auto"/>
            <w:left w:val="none" w:sz="0" w:space="0" w:color="auto"/>
            <w:bottom w:val="none" w:sz="0" w:space="0" w:color="auto"/>
            <w:right w:val="none" w:sz="0" w:space="0" w:color="auto"/>
          </w:divBdr>
        </w:div>
        <w:div w:id="39401367">
          <w:marLeft w:val="480"/>
          <w:marRight w:val="0"/>
          <w:marTop w:val="0"/>
          <w:marBottom w:val="0"/>
          <w:divBdr>
            <w:top w:val="none" w:sz="0" w:space="0" w:color="auto"/>
            <w:left w:val="none" w:sz="0" w:space="0" w:color="auto"/>
            <w:bottom w:val="none" w:sz="0" w:space="0" w:color="auto"/>
            <w:right w:val="none" w:sz="0" w:space="0" w:color="auto"/>
          </w:divBdr>
        </w:div>
      </w:divsChild>
    </w:div>
    <w:div w:id="1777405789">
      <w:bodyDiv w:val="1"/>
      <w:marLeft w:val="0"/>
      <w:marRight w:val="0"/>
      <w:marTop w:val="0"/>
      <w:marBottom w:val="0"/>
      <w:divBdr>
        <w:top w:val="none" w:sz="0" w:space="0" w:color="auto"/>
        <w:left w:val="none" w:sz="0" w:space="0" w:color="auto"/>
        <w:bottom w:val="none" w:sz="0" w:space="0" w:color="auto"/>
        <w:right w:val="none" w:sz="0" w:space="0" w:color="auto"/>
      </w:divBdr>
      <w:divsChild>
        <w:div w:id="223564533">
          <w:marLeft w:val="480"/>
          <w:marRight w:val="0"/>
          <w:marTop w:val="0"/>
          <w:marBottom w:val="0"/>
          <w:divBdr>
            <w:top w:val="none" w:sz="0" w:space="0" w:color="auto"/>
            <w:left w:val="none" w:sz="0" w:space="0" w:color="auto"/>
            <w:bottom w:val="none" w:sz="0" w:space="0" w:color="auto"/>
            <w:right w:val="none" w:sz="0" w:space="0" w:color="auto"/>
          </w:divBdr>
        </w:div>
        <w:div w:id="245574894">
          <w:marLeft w:val="480"/>
          <w:marRight w:val="0"/>
          <w:marTop w:val="0"/>
          <w:marBottom w:val="0"/>
          <w:divBdr>
            <w:top w:val="none" w:sz="0" w:space="0" w:color="auto"/>
            <w:left w:val="none" w:sz="0" w:space="0" w:color="auto"/>
            <w:bottom w:val="none" w:sz="0" w:space="0" w:color="auto"/>
            <w:right w:val="none" w:sz="0" w:space="0" w:color="auto"/>
          </w:divBdr>
        </w:div>
        <w:div w:id="855848666">
          <w:marLeft w:val="480"/>
          <w:marRight w:val="0"/>
          <w:marTop w:val="0"/>
          <w:marBottom w:val="0"/>
          <w:divBdr>
            <w:top w:val="none" w:sz="0" w:space="0" w:color="auto"/>
            <w:left w:val="none" w:sz="0" w:space="0" w:color="auto"/>
            <w:bottom w:val="none" w:sz="0" w:space="0" w:color="auto"/>
            <w:right w:val="none" w:sz="0" w:space="0" w:color="auto"/>
          </w:divBdr>
        </w:div>
        <w:div w:id="1434587547">
          <w:marLeft w:val="480"/>
          <w:marRight w:val="0"/>
          <w:marTop w:val="0"/>
          <w:marBottom w:val="0"/>
          <w:divBdr>
            <w:top w:val="none" w:sz="0" w:space="0" w:color="auto"/>
            <w:left w:val="none" w:sz="0" w:space="0" w:color="auto"/>
            <w:bottom w:val="none" w:sz="0" w:space="0" w:color="auto"/>
            <w:right w:val="none" w:sz="0" w:space="0" w:color="auto"/>
          </w:divBdr>
        </w:div>
        <w:div w:id="29041091">
          <w:marLeft w:val="480"/>
          <w:marRight w:val="0"/>
          <w:marTop w:val="0"/>
          <w:marBottom w:val="0"/>
          <w:divBdr>
            <w:top w:val="none" w:sz="0" w:space="0" w:color="auto"/>
            <w:left w:val="none" w:sz="0" w:space="0" w:color="auto"/>
            <w:bottom w:val="none" w:sz="0" w:space="0" w:color="auto"/>
            <w:right w:val="none" w:sz="0" w:space="0" w:color="auto"/>
          </w:divBdr>
        </w:div>
        <w:div w:id="1365716746">
          <w:marLeft w:val="480"/>
          <w:marRight w:val="0"/>
          <w:marTop w:val="0"/>
          <w:marBottom w:val="0"/>
          <w:divBdr>
            <w:top w:val="none" w:sz="0" w:space="0" w:color="auto"/>
            <w:left w:val="none" w:sz="0" w:space="0" w:color="auto"/>
            <w:bottom w:val="none" w:sz="0" w:space="0" w:color="auto"/>
            <w:right w:val="none" w:sz="0" w:space="0" w:color="auto"/>
          </w:divBdr>
        </w:div>
        <w:div w:id="748506894">
          <w:marLeft w:val="480"/>
          <w:marRight w:val="0"/>
          <w:marTop w:val="0"/>
          <w:marBottom w:val="0"/>
          <w:divBdr>
            <w:top w:val="none" w:sz="0" w:space="0" w:color="auto"/>
            <w:left w:val="none" w:sz="0" w:space="0" w:color="auto"/>
            <w:bottom w:val="none" w:sz="0" w:space="0" w:color="auto"/>
            <w:right w:val="none" w:sz="0" w:space="0" w:color="auto"/>
          </w:divBdr>
        </w:div>
        <w:div w:id="1783307811">
          <w:marLeft w:val="480"/>
          <w:marRight w:val="0"/>
          <w:marTop w:val="0"/>
          <w:marBottom w:val="0"/>
          <w:divBdr>
            <w:top w:val="none" w:sz="0" w:space="0" w:color="auto"/>
            <w:left w:val="none" w:sz="0" w:space="0" w:color="auto"/>
            <w:bottom w:val="none" w:sz="0" w:space="0" w:color="auto"/>
            <w:right w:val="none" w:sz="0" w:space="0" w:color="auto"/>
          </w:divBdr>
        </w:div>
        <w:div w:id="719986819">
          <w:marLeft w:val="480"/>
          <w:marRight w:val="0"/>
          <w:marTop w:val="0"/>
          <w:marBottom w:val="0"/>
          <w:divBdr>
            <w:top w:val="none" w:sz="0" w:space="0" w:color="auto"/>
            <w:left w:val="none" w:sz="0" w:space="0" w:color="auto"/>
            <w:bottom w:val="none" w:sz="0" w:space="0" w:color="auto"/>
            <w:right w:val="none" w:sz="0" w:space="0" w:color="auto"/>
          </w:divBdr>
        </w:div>
        <w:div w:id="1525829291">
          <w:marLeft w:val="480"/>
          <w:marRight w:val="0"/>
          <w:marTop w:val="0"/>
          <w:marBottom w:val="0"/>
          <w:divBdr>
            <w:top w:val="none" w:sz="0" w:space="0" w:color="auto"/>
            <w:left w:val="none" w:sz="0" w:space="0" w:color="auto"/>
            <w:bottom w:val="none" w:sz="0" w:space="0" w:color="auto"/>
            <w:right w:val="none" w:sz="0" w:space="0" w:color="auto"/>
          </w:divBdr>
        </w:div>
        <w:div w:id="235822968">
          <w:marLeft w:val="480"/>
          <w:marRight w:val="0"/>
          <w:marTop w:val="0"/>
          <w:marBottom w:val="0"/>
          <w:divBdr>
            <w:top w:val="none" w:sz="0" w:space="0" w:color="auto"/>
            <w:left w:val="none" w:sz="0" w:space="0" w:color="auto"/>
            <w:bottom w:val="none" w:sz="0" w:space="0" w:color="auto"/>
            <w:right w:val="none" w:sz="0" w:space="0" w:color="auto"/>
          </w:divBdr>
        </w:div>
        <w:div w:id="267664378">
          <w:marLeft w:val="480"/>
          <w:marRight w:val="0"/>
          <w:marTop w:val="0"/>
          <w:marBottom w:val="0"/>
          <w:divBdr>
            <w:top w:val="none" w:sz="0" w:space="0" w:color="auto"/>
            <w:left w:val="none" w:sz="0" w:space="0" w:color="auto"/>
            <w:bottom w:val="none" w:sz="0" w:space="0" w:color="auto"/>
            <w:right w:val="none" w:sz="0" w:space="0" w:color="auto"/>
          </w:divBdr>
        </w:div>
        <w:div w:id="7954988">
          <w:marLeft w:val="480"/>
          <w:marRight w:val="0"/>
          <w:marTop w:val="0"/>
          <w:marBottom w:val="0"/>
          <w:divBdr>
            <w:top w:val="none" w:sz="0" w:space="0" w:color="auto"/>
            <w:left w:val="none" w:sz="0" w:space="0" w:color="auto"/>
            <w:bottom w:val="none" w:sz="0" w:space="0" w:color="auto"/>
            <w:right w:val="none" w:sz="0" w:space="0" w:color="auto"/>
          </w:divBdr>
        </w:div>
        <w:div w:id="1448350725">
          <w:marLeft w:val="480"/>
          <w:marRight w:val="0"/>
          <w:marTop w:val="0"/>
          <w:marBottom w:val="0"/>
          <w:divBdr>
            <w:top w:val="none" w:sz="0" w:space="0" w:color="auto"/>
            <w:left w:val="none" w:sz="0" w:space="0" w:color="auto"/>
            <w:bottom w:val="none" w:sz="0" w:space="0" w:color="auto"/>
            <w:right w:val="none" w:sz="0" w:space="0" w:color="auto"/>
          </w:divBdr>
        </w:div>
        <w:div w:id="437288943">
          <w:marLeft w:val="480"/>
          <w:marRight w:val="0"/>
          <w:marTop w:val="0"/>
          <w:marBottom w:val="0"/>
          <w:divBdr>
            <w:top w:val="none" w:sz="0" w:space="0" w:color="auto"/>
            <w:left w:val="none" w:sz="0" w:space="0" w:color="auto"/>
            <w:bottom w:val="none" w:sz="0" w:space="0" w:color="auto"/>
            <w:right w:val="none" w:sz="0" w:space="0" w:color="auto"/>
          </w:divBdr>
        </w:div>
        <w:div w:id="329407199">
          <w:marLeft w:val="480"/>
          <w:marRight w:val="0"/>
          <w:marTop w:val="0"/>
          <w:marBottom w:val="0"/>
          <w:divBdr>
            <w:top w:val="none" w:sz="0" w:space="0" w:color="auto"/>
            <w:left w:val="none" w:sz="0" w:space="0" w:color="auto"/>
            <w:bottom w:val="none" w:sz="0" w:space="0" w:color="auto"/>
            <w:right w:val="none" w:sz="0" w:space="0" w:color="auto"/>
          </w:divBdr>
        </w:div>
        <w:div w:id="1208956142">
          <w:marLeft w:val="480"/>
          <w:marRight w:val="0"/>
          <w:marTop w:val="0"/>
          <w:marBottom w:val="0"/>
          <w:divBdr>
            <w:top w:val="none" w:sz="0" w:space="0" w:color="auto"/>
            <w:left w:val="none" w:sz="0" w:space="0" w:color="auto"/>
            <w:bottom w:val="none" w:sz="0" w:space="0" w:color="auto"/>
            <w:right w:val="none" w:sz="0" w:space="0" w:color="auto"/>
          </w:divBdr>
        </w:div>
        <w:div w:id="708143714">
          <w:marLeft w:val="480"/>
          <w:marRight w:val="0"/>
          <w:marTop w:val="0"/>
          <w:marBottom w:val="0"/>
          <w:divBdr>
            <w:top w:val="none" w:sz="0" w:space="0" w:color="auto"/>
            <w:left w:val="none" w:sz="0" w:space="0" w:color="auto"/>
            <w:bottom w:val="none" w:sz="0" w:space="0" w:color="auto"/>
            <w:right w:val="none" w:sz="0" w:space="0" w:color="auto"/>
          </w:divBdr>
        </w:div>
        <w:div w:id="1606107822">
          <w:marLeft w:val="480"/>
          <w:marRight w:val="0"/>
          <w:marTop w:val="0"/>
          <w:marBottom w:val="0"/>
          <w:divBdr>
            <w:top w:val="none" w:sz="0" w:space="0" w:color="auto"/>
            <w:left w:val="none" w:sz="0" w:space="0" w:color="auto"/>
            <w:bottom w:val="none" w:sz="0" w:space="0" w:color="auto"/>
            <w:right w:val="none" w:sz="0" w:space="0" w:color="auto"/>
          </w:divBdr>
        </w:div>
        <w:div w:id="415324571">
          <w:marLeft w:val="480"/>
          <w:marRight w:val="0"/>
          <w:marTop w:val="0"/>
          <w:marBottom w:val="0"/>
          <w:divBdr>
            <w:top w:val="none" w:sz="0" w:space="0" w:color="auto"/>
            <w:left w:val="none" w:sz="0" w:space="0" w:color="auto"/>
            <w:bottom w:val="none" w:sz="0" w:space="0" w:color="auto"/>
            <w:right w:val="none" w:sz="0" w:space="0" w:color="auto"/>
          </w:divBdr>
        </w:div>
        <w:div w:id="1032219510">
          <w:marLeft w:val="480"/>
          <w:marRight w:val="0"/>
          <w:marTop w:val="0"/>
          <w:marBottom w:val="0"/>
          <w:divBdr>
            <w:top w:val="none" w:sz="0" w:space="0" w:color="auto"/>
            <w:left w:val="none" w:sz="0" w:space="0" w:color="auto"/>
            <w:bottom w:val="none" w:sz="0" w:space="0" w:color="auto"/>
            <w:right w:val="none" w:sz="0" w:space="0" w:color="auto"/>
          </w:divBdr>
        </w:div>
        <w:div w:id="1112554307">
          <w:marLeft w:val="480"/>
          <w:marRight w:val="0"/>
          <w:marTop w:val="0"/>
          <w:marBottom w:val="0"/>
          <w:divBdr>
            <w:top w:val="none" w:sz="0" w:space="0" w:color="auto"/>
            <w:left w:val="none" w:sz="0" w:space="0" w:color="auto"/>
            <w:bottom w:val="none" w:sz="0" w:space="0" w:color="auto"/>
            <w:right w:val="none" w:sz="0" w:space="0" w:color="auto"/>
          </w:divBdr>
        </w:div>
        <w:div w:id="625891302">
          <w:marLeft w:val="480"/>
          <w:marRight w:val="0"/>
          <w:marTop w:val="0"/>
          <w:marBottom w:val="0"/>
          <w:divBdr>
            <w:top w:val="none" w:sz="0" w:space="0" w:color="auto"/>
            <w:left w:val="none" w:sz="0" w:space="0" w:color="auto"/>
            <w:bottom w:val="none" w:sz="0" w:space="0" w:color="auto"/>
            <w:right w:val="none" w:sz="0" w:space="0" w:color="auto"/>
          </w:divBdr>
        </w:div>
        <w:div w:id="726760301">
          <w:marLeft w:val="480"/>
          <w:marRight w:val="0"/>
          <w:marTop w:val="0"/>
          <w:marBottom w:val="0"/>
          <w:divBdr>
            <w:top w:val="none" w:sz="0" w:space="0" w:color="auto"/>
            <w:left w:val="none" w:sz="0" w:space="0" w:color="auto"/>
            <w:bottom w:val="none" w:sz="0" w:space="0" w:color="auto"/>
            <w:right w:val="none" w:sz="0" w:space="0" w:color="auto"/>
          </w:divBdr>
        </w:div>
        <w:div w:id="900100789">
          <w:marLeft w:val="480"/>
          <w:marRight w:val="0"/>
          <w:marTop w:val="0"/>
          <w:marBottom w:val="0"/>
          <w:divBdr>
            <w:top w:val="none" w:sz="0" w:space="0" w:color="auto"/>
            <w:left w:val="none" w:sz="0" w:space="0" w:color="auto"/>
            <w:bottom w:val="none" w:sz="0" w:space="0" w:color="auto"/>
            <w:right w:val="none" w:sz="0" w:space="0" w:color="auto"/>
          </w:divBdr>
        </w:div>
        <w:div w:id="609433494">
          <w:marLeft w:val="480"/>
          <w:marRight w:val="0"/>
          <w:marTop w:val="0"/>
          <w:marBottom w:val="0"/>
          <w:divBdr>
            <w:top w:val="none" w:sz="0" w:space="0" w:color="auto"/>
            <w:left w:val="none" w:sz="0" w:space="0" w:color="auto"/>
            <w:bottom w:val="none" w:sz="0" w:space="0" w:color="auto"/>
            <w:right w:val="none" w:sz="0" w:space="0" w:color="auto"/>
          </w:divBdr>
        </w:div>
        <w:div w:id="238180278">
          <w:marLeft w:val="480"/>
          <w:marRight w:val="0"/>
          <w:marTop w:val="0"/>
          <w:marBottom w:val="0"/>
          <w:divBdr>
            <w:top w:val="none" w:sz="0" w:space="0" w:color="auto"/>
            <w:left w:val="none" w:sz="0" w:space="0" w:color="auto"/>
            <w:bottom w:val="none" w:sz="0" w:space="0" w:color="auto"/>
            <w:right w:val="none" w:sz="0" w:space="0" w:color="auto"/>
          </w:divBdr>
        </w:div>
        <w:div w:id="1915238923">
          <w:marLeft w:val="480"/>
          <w:marRight w:val="0"/>
          <w:marTop w:val="0"/>
          <w:marBottom w:val="0"/>
          <w:divBdr>
            <w:top w:val="none" w:sz="0" w:space="0" w:color="auto"/>
            <w:left w:val="none" w:sz="0" w:space="0" w:color="auto"/>
            <w:bottom w:val="none" w:sz="0" w:space="0" w:color="auto"/>
            <w:right w:val="none" w:sz="0" w:space="0" w:color="auto"/>
          </w:divBdr>
        </w:div>
        <w:div w:id="1562903164">
          <w:marLeft w:val="480"/>
          <w:marRight w:val="0"/>
          <w:marTop w:val="0"/>
          <w:marBottom w:val="0"/>
          <w:divBdr>
            <w:top w:val="none" w:sz="0" w:space="0" w:color="auto"/>
            <w:left w:val="none" w:sz="0" w:space="0" w:color="auto"/>
            <w:bottom w:val="none" w:sz="0" w:space="0" w:color="auto"/>
            <w:right w:val="none" w:sz="0" w:space="0" w:color="auto"/>
          </w:divBdr>
        </w:div>
        <w:div w:id="1330598986">
          <w:marLeft w:val="480"/>
          <w:marRight w:val="0"/>
          <w:marTop w:val="0"/>
          <w:marBottom w:val="0"/>
          <w:divBdr>
            <w:top w:val="none" w:sz="0" w:space="0" w:color="auto"/>
            <w:left w:val="none" w:sz="0" w:space="0" w:color="auto"/>
            <w:bottom w:val="none" w:sz="0" w:space="0" w:color="auto"/>
            <w:right w:val="none" w:sz="0" w:space="0" w:color="auto"/>
          </w:divBdr>
        </w:div>
        <w:div w:id="969163791">
          <w:marLeft w:val="480"/>
          <w:marRight w:val="0"/>
          <w:marTop w:val="0"/>
          <w:marBottom w:val="0"/>
          <w:divBdr>
            <w:top w:val="none" w:sz="0" w:space="0" w:color="auto"/>
            <w:left w:val="none" w:sz="0" w:space="0" w:color="auto"/>
            <w:bottom w:val="none" w:sz="0" w:space="0" w:color="auto"/>
            <w:right w:val="none" w:sz="0" w:space="0" w:color="auto"/>
          </w:divBdr>
        </w:div>
        <w:div w:id="2133555356">
          <w:marLeft w:val="480"/>
          <w:marRight w:val="0"/>
          <w:marTop w:val="0"/>
          <w:marBottom w:val="0"/>
          <w:divBdr>
            <w:top w:val="none" w:sz="0" w:space="0" w:color="auto"/>
            <w:left w:val="none" w:sz="0" w:space="0" w:color="auto"/>
            <w:bottom w:val="none" w:sz="0" w:space="0" w:color="auto"/>
            <w:right w:val="none" w:sz="0" w:space="0" w:color="auto"/>
          </w:divBdr>
        </w:div>
        <w:div w:id="805776612">
          <w:marLeft w:val="480"/>
          <w:marRight w:val="0"/>
          <w:marTop w:val="0"/>
          <w:marBottom w:val="0"/>
          <w:divBdr>
            <w:top w:val="none" w:sz="0" w:space="0" w:color="auto"/>
            <w:left w:val="none" w:sz="0" w:space="0" w:color="auto"/>
            <w:bottom w:val="none" w:sz="0" w:space="0" w:color="auto"/>
            <w:right w:val="none" w:sz="0" w:space="0" w:color="auto"/>
          </w:divBdr>
        </w:div>
        <w:div w:id="843283711">
          <w:marLeft w:val="480"/>
          <w:marRight w:val="0"/>
          <w:marTop w:val="0"/>
          <w:marBottom w:val="0"/>
          <w:divBdr>
            <w:top w:val="none" w:sz="0" w:space="0" w:color="auto"/>
            <w:left w:val="none" w:sz="0" w:space="0" w:color="auto"/>
            <w:bottom w:val="none" w:sz="0" w:space="0" w:color="auto"/>
            <w:right w:val="none" w:sz="0" w:space="0" w:color="auto"/>
          </w:divBdr>
        </w:div>
        <w:div w:id="2032099528">
          <w:marLeft w:val="480"/>
          <w:marRight w:val="0"/>
          <w:marTop w:val="0"/>
          <w:marBottom w:val="0"/>
          <w:divBdr>
            <w:top w:val="none" w:sz="0" w:space="0" w:color="auto"/>
            <w:left w:val="none" w:sz="0" w:space="0" w:color="auto"/>
            <w:bottom w:val="none" w:sz="0" w:space="0" w:color="auto"/>
            <w:right w:val="none" w:sz="0" w:space="0" w:color="auto"/>
          </w:divBdr>
        </w:div>
        <w:div w:id="29961788">
          <w:marLeft w:val="480"/>
          <w:marRight w:val="0"/>
          <w:marTop w:val="0"/>
          <w:marBottom w:val="0"/>
          <w:divBdr>
            <w:top w:val="none" w:sz="0" w:space="0" w:color="auto"/>
            <w:left w:val="none" w:sz="0" w:space="0" w:color="auto"/>
            <w:bottom w:val="none" w:sz="0" w:space="0" w:color="auto"/>
            <w:right w:val="none" w:sz="0" w:space="0" w:color="auto"/>
          </w:divBdr>
        </w:div>
        <w:div w:id="1376615395">
          <w:marLeft w:val="480"/>
          <w:marRight w:val="0"/>
          <w:marTop w:val="0"/>
          <w:marBottom w:val="0"/>
          <w:divBdr>
            <w:top w:val="none" w:sz="0" w:space="0" w:color="auto"/>
            <w:left w:val="none" w:sz="0" w:space="0" w:color="auto"/>
            <w:bottom w:val="none" w:sz="0" w:space="0" w:color="auto"/>
            <w:right w:val="none" w:sz="0" w:space="0" w:color="auto"/>
          </w:divBdr>
        </w:div>
        <w:div w:id="1646617377">
          <w:marLeft w:val="480"/>
          <w:marRight w:val="0"/>
          <w:marTop w:val="0"/>
          <w:marBottom w:val="0"/>
          <w:divBdr>
            <w:top w:val="none" w:sz="0" w:space="0" w:color="auto"/>
            <w:left w:val="none" w:sz="0" w:space="0" w:color="auto"/>
            <w:bottom w:val="none" w:sz="0" w:space="0" w:color="auto"/>
            <w:right w:val="none" w:sz="0" w:space="0" w:color="auto"/>
          </w:divBdr>
        </w:div>
        <w:div w:id="424036997">
          <w:marLeft w:val="480"/>
          <w:marRight w:val="0"/>
          <w:marTop w:val="0"/>
          <w:marBottom w:val="0"/>
          <w:divBdr>
            <w:top w:val="none" w:sz="0" w:space="0" w:color="auto"/>
            <w:left w:val="none" w:sz="0" w:space="0" w:color="auto"/>
            <w:bottom w:val="none" w:sz="0" w:space="0" w:color="auto"/>
            <w:right w:val="none" w:sz="0" w:space="0" w:color="auto"/>
          </w:divBdr>
        </w:div>
        <w:div w:id="1750343174">
          <w:marLeft w:val="480"/>
          <w:marRight w:val="0"/>
          <w:marTop w:val="0"/>
          <w:marBottom w:val="0"/>
          <w:divBdr>
            <w:top w:val="none" w:sz="0" w:space="0" w:color="auto"/>
            <w:left w:val="none" w:sz="0" w:space="0" w:color="auto"/>
            <w:bottom w:val="none" w:sz="0" w:space="0" w:color="auto"/>
            <w:right w:val="none" w:sz="0" w:space="0" w:color="auto"/>
          </w:divBdr>
        </w:div>
        <w:div w:id="1520779054">
          <w:marLeft w:val="480"/>
          <w:marRight w:val="0"/>
          <w:marTop w:val="0"/>
          <w:marBottom w:val="0"/>
          <w:divBdr>
            <w:top w:val="none" w:sz="0" w:space="0" w:color="auto"/>
            <w:left w:val="none" w:sz="0" w:space="0" w:color="auto"/>
            <w:bottom w:val="none" w:sz="0" w:space="0" w:color="auto"/>
            <w:right w:val="none" w:sz="0" w:space="0" w:color="auto"/>
          </w:divBdr>
        </w:div>
        <w:div w:id="1571228755">
          <w:marLeft w:val="480"/>
          <w:marRight w:val="0"/>
          <w:marTop w:val="0"/>
          <w:marBottom w:val="0"/>
          <w:divBdr>
            <w:top w:val="none" w:sz="0" w:space="0" w:color="auto"/>
            <w:left w:val="none" w:sz="0" w:space="0" w:color="auto"/>
            <w:bottom w:val="none" w:sz="0" w:space="0" w:color="auto"/>
            <w:right w:val="none" w:sz="0" w:space="0" w:color="auto"/>
          </w:divBdr>
        </w:div>
        <w:div w:id="1781487546">
          <w:marLeft w:val="480"/>
          <w:marRight w:val="0"/>
          <w:marTop w:val="0"/>
          <w:marBottom w:val="0"/>
          <w:divBdr>
            <w:top w:val="none" w:sz="0" w:space="0" w:color="auto"/>
            <w:left w:val="none" w:sz="0" w:space="0" w:color="auto"/>
            <w:bottom w:val="none" w:sz="0" w:space="0" w:color="auto"/>
            <w:right w:val="none" w:sz="0" w:space="0" w:color="auto"/>
          </w:divBdr>
        </w:div>
        <w:div w:id="788623583">
          <w:marLeft w:val="480"/>
          <w:marRight w:val="0"/>
          <w:marTop w:val="0"/>
          <w:marBottom w:val="0"/>
          <w:divBdr>
            <w:top w:val="none" w:sz="0" w:space="0" w:color="auto"/>
            <w:left w:val="none" w:sz="0" w:space="0" w:color="auto"/>
            <w:bottom w:val="none" w:sz="0" w:space="0" w:color="auto"/>
            <w:right w:val="none" w:sz="0" w:space="0" w:color="auto"/>
          </w:divBdr>
        </w:div>
        <w:div w:id="1350990604">
          <w:marLeft w:val="480"/>
          <w:marRight w:val="0"/>
          <w:marTop w:val="0"/>
          <w:marBottom w:val="0"/>
          <w:divBdr>
            <w:top w:val="none" w:sz="0" w:space="0" w:color="auto"/>
            <w:left w:val="none" w:sz="0" w:space="0" w:color="auto"/>
            <w:bottom w:val="none" w:sz="0" w:space="0" w:color="auto"/>
            <w:right w:val="none" w:sz="0" w:space="0" w:color="auto"/>
          </w:divBdr>
        </w:div>
        <w:div w:id="811944136">
          <w:marLeft w:val="480"/>
          <w:marRight w:val="0"/>
          <w:marTop w:val="0"/>
          <w:marBottom w:val="0"/>
          <w:divBdr>
            <w:top w:val="none" w:sz="0" w:space="0" w:color="auto"/>
            <w:left w:val="none" w:sz="0" w:space="0" w:color="auto"/>
            <w:bottom w:val="none" w:sz="0" w:space="0" w:color="auto"/>
            <w:right w:val="none" w:sz="0" w:space="0" w:color="auto"/>
          </w:divBdr>
        </w:div>
        <w:div w:id="1131093621">
          <w:marLeft w:val="480"/>
          <w:marRight w:val="0"/>
          <w:marTop w:val="0"/>
          <w:marBottom w:val="0"/>
          <w:divBdr>
            <w:top w:val="none" w:sz="0" w:space="0" w:color="auto"/>
            <w:left w:val="none" w:sz="0" w:space="0" w:color="auto"/>
            <w:bottom w:val="none" w:sz="0" w:space="0" w:color="auto"/>
            <w:right w:val="none" w:sz="0" w:space="0" w:color="auto"/>
          </w:divBdr>
        </w:div>
        <w:div w:id="2001619867">
          <w:marLeft w:val="480"/>
          <w:marRight w:val="0"/>
          <w:marTop w:val="0"/>
          <w:marBottom w:val="0"/>
          <w:divBdr>
            <w:top w:val="none" w:sz="0" w:space="0" w:color="auto"/>
            <w:left w:val="none" w:sz="0" w:space="0" w:color="auto"/>
            <w:bottom w:val="none" w:sz="0" w:space="0" w:color="auto"/>
            <w:right w:val="none" w:sz="0" w:space="0" w:color="auto"/>
          </w:divBdr>
        </w:div>
        <w:div w:id="163790194">
          <w:marLeft w:val="480"/>
          <w:marRight w:val="0"/>
          <w:marTop w:val="0"/>
          <w:marBottom w:val="0"/>
          <w:divBdr>
            <w:top w:val="none" w:sz="0" w:space="0" w:color="auto"/>
            <w:left w:val="none" w:sz="0" w:space="0" w:color="auto"/>
            <w:bottom w:val="none" w:sz="0" w:space="0" w:color="auto"/>
            <w:right w:val="none" w:sz="0" w:space="0" w:color="auto"/>
          </w:divBdr>
        </w:div>
        <w:div w:id="1239364687">
          <w:marLeft w:val="480"/>
          <w:marRight w:val="0"/>
          <w:marTop w:val="0"/>
          <w:marBottom w:val="0"/>
          <w:divBdr>
            <w:top w:val="none" w:sz="0" w:space="0" w:color="auto"/>
            <w:left w:val="none" w:sz="0" w:space="0" w:color="auto"/>
            <w:bottom w:val="none" w:sz="0" w:space="0" w:color="auto"/>
            <w:right w:val="none" w:sz="0" w:space="0" w:color="auto"/>
          </w:divBdr>
        </w:div>
        <w:div w:id="1233002183">
          <w:marLeft w:val="480"/>
          <w:marRight w:val="0"/>
          <w:marTop w:val="0"/>
          <w:marBottom w:val="0"/>
          <w:divBdr>
            <w:top w:val="none" w:sz="0" w:space="0" w:color="auto"/>
            <w:left w:val="none" w:sz="0" w:space="0" w:color="auto"/>
            <w:bottom w:val="none" w:sz="0" w:space="0" w:color="auto"/>
            <w:right w:val="none" w:sz="0" w:space="0" w:color="auto"/>
          </w:divBdr>
        </w:div>
        <w:div w:id="1387677081">
          <w:marLeft w:val="480"/>
          <w:marRight w:val="0"/>
          <w:marTop w:val="0"/>
          <w:marBottom w:val="0"/>
          <w:divBdr>
            <w:top w:val="none" w:sz="0" w:space="0" w:color="auto"/>
            <w:left w:val="none" w:sz="0" w:space="0" w:color="auto"/>
            <w:bottom w:val="none" w:sz="0" w:space="0" w:color="auto"/>
            <w:right w:val="none" w:sz="0" w:space="0" w:color="auto"/>
          </w:divBdr>
        </w:div>
        <w:div w:id="613443158">
          <w:marLeft w:val="480"/>
          <w:marRight w:val="0"/>
          <w:marTop w:val="0"/>
          <w:marBottom w:val="0"/>
          <w:divBdr>
            <w:top w:val="none" w:sz="0" w:space="0" w:color="auto"/>
            <w:left w:val="none" w:sz="0" w:space="0" w:color="auto"/>
            <w:bottom w:val="none" w:sz="0" w:space="0" w:color="auto"/>
            <w:right w:val="none" w:sz="0" w:space="0" w:color="auto"/>
          </w:divBdr>
        </w:div>
        <w:div w:id="659583132">
          <w:marLeft w:val="480"/>
          <w:marRight w:val="0"/>
          <w:marTop w:val="0"/>
          <w:marBottom w:val="0"/>
          <w:divBdr>
            <w:top w:val="none" w:sz="0" w:space="0" w:color="auto"/>
            <w:left w:val="none" w:sz="0" w:space="0" w:color="auto"/>
            <w:bottom w:val="none" w:sz="0" w:space="0" w:color="auto"/>
            <w:right w:val="none" w:sz="0" w:space="0" w:color="auto"/>
          </w:divBdr>
        </w:div>
        <w:div w:id="1123695807">
          <w:marLeft w:val="480"/>
          <w:marRight w:val="0"/>
          <w:marTop w:val="0"/>
          <w:marBottom w:val="0"/>
          <w:divBdr>
            <w:top w:val="none" w:sz="0" w:space="0" w:color="auto"/>
            <w:left w:val="none" w:sz="0" w:space="0" w:color="auto"/>
            <w:bottom w:val="none" w:sz="0" w:space="0" w:color="auto"/>
            <w:right w:val="none" w:sz="0" w:space="0" w:color="auto"/>
          </w:divBdr>
        </w:div>
        <w:div w:id="149255374">
          <w:marLeft w:val="480"/>
          <w:marRight w:val="0"/>
          <w:marTop w:val="0"/>
          <w:marBottom w:val="0"/>
          <w:divBdr>
            <w:top w:val="none" w:sz="0" w:space="0" w:color="auto"/>
            <w:left w:val="none" w:sz="0" w:space="0" w:color="auto"/>
            <w:bottom w:val="none" w:sz="0" w:space="0" w:color="auto"/>
            <w:right w:val="none" w:sz="0" w:space="0" w:color="auto"/>
          </w:divBdr>
        </w:div>
        <w:div w:id="579759311">
          <w:marLeft w:val="480"/>
          <w:marRight w:val="0"/>
          <w:marTop w:val="0"/>
          <w:marBottom w:val="0"/>
          <w:divBdr>
            <w:top w:val="none" w:sz="0" w:space="0" w:color="auto"/>
            <w:left w:val="none" w:sz="0" w:space="0" w:color="auto"/>
            <w:bottom w:val="none" w:sz="0" w:space="0" w:color="auto"/>
            <w:right w:val="none" w:sz="0" w:space="0" w:color="auto"/>
          </w:divBdr>
        </w:div>
        <w:div w:id="1712463021">
          <w:marLeft w:val="480"/>
          <w:marRight w:val="0"/>
          <w:marTop w:val="0"/>
          <w:marBottom w:val="0"/>
          <w:divBdr>
            <w:top w:val="none" w:sz="0" w:space="0" w:color="auto"/>
            <w:left w:val="none" w:sz="0" w:space="0" w:color="auto"/>
            <w:bottom w:val="none" w:sz="0" w:space="0" w:color="auto"/>
            <w:right w:val="none" w:sz="0" w:space="0" w:color="auto"/>
          </w:divBdr>
        </w:div>
        <w:div w:id="650597636">
          <w:marLeft w:val="480"/>
          <w:marRight w:val="0"/>
          <w:marTop w:val="0"/>
          <w:marBottom w:val="0"/>
          <w:divBdr>
            <w:top w:val="none" w:sz="0" w:space="0" w:color="auto"/>
            <w:left w:val="none" w:sz="0" w:space="0" w:color="auto"/>
            <w:bottom w:val="none" w:sz="0" w:space="0" w:color="auto"/>
            <w:right w:val="none" w:sz="0" w:space="0" w:color="auto"/>
          </w:divBdr>
        </w:div>
        <w:div w:id="168449315">
          <w:marLeft w:val="480"/>
          <w:marRight w:val="0"/>
          <w:marTop w:val="0"/>
          <w:marBottom w:val="0"/>
          <w:divBdr>
            <w:top w:val="none" w:sz="0" w:space="0" w:color="auto"/>
            <w:left w:val="none" w:sz="0" w:space="0" w:color="auto"/>
            <w:bottom w:val="none" w:sz="0" w:space="0" w:color="auto"/>
            <w:right w:val="none" w:sz="0" w:space="0" w:color="auto"/>
          </w:divBdr>
        </w:div>
        <w:div w:id="782501943">
          <w:marLeft w:val="480"/>
          <w:marRight w:val="0"/>
          <w:marTop w:val="0"/>
          <w:marBottom w:val="0"/>
          <w:divBdr>
            <w:top w:val="none" w:sz="0" w:space="0" w:color="auto"/>
            <w:left w:val="none" w:sz="0" w:space="0" w:color="auto"/>
            <w:bottom w:val="none" w:sz="0" w:space="0" w:color="auto"/>
            <w:right w:val="none" w:sz="0" w:space="0" w:color="auto"/>
          </w:divBdr>
        </w:div>
        <w:div w:id="850529332">
          <w:marLeft w:val="480"/>
          <w:marRight w:val="0"/>
          <w:marTop w:val="0"/>
          <w:marBottom w:val="0"/>
          <w:divBdr>
            <w:top w:val="none" w:sz="0" w:space="0" w:color="auto"/>
            <w:left w:val="none" w:sz="0" w:space="0" w:color="auto"/>
            <w:bottom w:val="none" w:sz="0" w:space="0" w:color="auto"/>
            <w:right w:val="none" w:sz="0" w:space="0" w:color="auto"/>
          </w:divBdr>
        </w:div>
        <w:div w:id="912548303">
          <w:marLeft w:val="480"/>
          <w:marRight w:val="0"/>
          <w:marTop w:val="0"/>
          <w:marBottom w:val="0"/>
          <w:divBdr>
            <w:top w:val="none" w:sz="0" w:space="0" w:color="auto"/>
            <w:left w:val="none" w:sz="0" w:space="0" w:color="auto"/>
            <w:bottom w:val="none" w:sz="0" w:space="0" w:color="auto"/>
            <w:right w:val="none" w:sz="0" w:space="0" w:color="auto"/>
          </w:divBdr>
        </w:div>
        <w:div w:id="1569027103">
          <w:marLeft w:val="480"/>
          <w:marRight w:val="0"/>
          <w:marTop w:val="0"/>
          <w:marBottom w:val="0"/>
          <w:divBdr>
            <w:top w:val="none" w:sz="0" w:space="0" w:color="auto"/>
            <w:left w:val="none" w:sz="0" w:space="0" w:color="auto"/>
            <w:bottom w:val="none" w:sz="0" w:space="0" w:color="auto"/>
            <w:right w:val="none" w:sz="0" w:space="0" w:color="auto"/>
          </w:divBdr>
        </w:div>
        <w:div w:id="1924603196">
          <w:marLeft w:val="480"/>
          <w:marRight w:val="0"/>
          <w:marTop w:val="0"/>
          <w:marBottom w:val="0"/>
          <w:divBdr>
            <w:top w:val="none" w:sz="0" w:space="0" w:color="auto"/>
            <w:left w:val="none" w:sz="0" w:space="0" w:color="auto"/>
            <w:bottom w:val="none" w:sz="0" w:space="0" w:color="auto"/>
            <w:right w:val="none" w:sz="0" w:space="0" w:color="auto"/>
          </w:divBdr>
        </w:div>
        <w:div w:id="585504758">
          <w:marLeft w:val="480"/>
          <w:marRight w:val="0"/>
          <w:marTop w:val="0"/>
          <w:marBottom w:val="0"/>
          <w:divBdr>
            <w:top w:val="none" w:sz="0" w:space="0" w:color="auto"/>
            <w:left w:val="none" w:sz="0" w:space="0" w:color="auto"/>
            <w:bottom w:val="none" w:sz="0" w:space="0" w:color="auto"/>
            <w:right w:val="none" w:sz="0" w:space="0" w:color="auto"/>
          </w:divBdr>
        </w:div>
        <w:div w:id="1315526903">
          <w:marLeft w:val="480"/>
          <w:marRight w:val="0"/>
          <w:marTop w:val="0"/>
          <w:marBottom w:val="0"/>
          <w:divBdr>
            <w:top w:val="none" w:sz="0" w:space="0" w:color="auto"/>
            <w:left w:val="none" w:sz="0" w:space="0" w:color="auto"/>
            <w:bottom w:val="none" w:sz="0" w:space="0" w:color="auto"/>
            <w:right w:val="none" w:sz="0" w:space="0" w:color="auto"/>
          </w:divBdr>
        </w:div>
        <w:div w:id="780952704">
          <w:marLeft w:val="480"/>
          <w:marRight w:val="0"/>
          <w:marTop w:val="0"/>
          <w:marBottom w:val="0"/>
          <w:divBdr>
            <w:top w:val="none" w:sz="0" w:space="0" w:color="auto"/>
            <w:left w:val="none" w:sz="0" w:space="0" w:color="auto"/>
            <w:bottom w:val="none" w:sz="0" w:space="0" w:color="auto"/>
            <w:right w:val="none" w:sz="0" w:space="0" w:color="auto"/>
          </w:divBdr>
        </w:div>
        <w:div w:id="850340507">
          <w:marLeft w:val="480"/>
          <w:marRight w:val="0"/>
          <w:marTop w:val="0"/>
          <w:marBottom w:val="0"/>
          <w:divBdr>
            <w:top w:val="none" w:sz="0" w:space="0" w:color="auto"/>
            <w:left w:val="none" w:sz="0" w:space="0" w:color="auto"/>
            <w:bottom w:val="none" w:sz="0" w:space="0" w:color="auto"/>
            <w:right w:val="none" w:sz="0" w:space="0" w:color="auto"/>
          </w:divBdr>
        </w:div>
        <w:div w:id="230697635">
          <w:marLeft w:val="480"/>
          <w:marRight w:val="0"/>
          <w:marTop w:val="0"/>
          <w:marBottom w:val="0"/>
          <w:divBdr>
            <w:top w:val="none" w:sz="0" w:space="0" w:color="auto"/>
            <w:left w:val="none" w:sz="0" w:space="0" w:color="auto"/>
            <w:bottom w:val="none" w:sz="0" w:space="0" w:color="auto"/>
            <w:right w:val="none" w:sz="0" w:space="0" w:color="auto"/>
          </w:divBdr>
        </w:div>
        <w:div w:id="1441489010">
          <w:marLeft w:val="480"/>
          <w:marRight w:val="0"/>
          <w:marTop w:val="0"/>
          <w:marBottom w:val="0"/>
          <w:divBdr>
            <w:top w:val="none" w:sz="0" w:space="0" w:color="auto"/>
            <w:left w:val="none" w:sz="0" w:space="0" w:color="auto"/>
            <w:bottom w:val="none" w:sz="0" w:space="0" w:color="auto"/>
            <w:right w:val="none" w:sz="0" w:space="0" w:color="auto"/>
          </w:divBdr>
        </w:div>
        <w:div w:id="400561198">
          <w:marLeft w:val="480"/>
          <w:marRight w:val="0"/>
          <w:marTop w:val="0"/>
          <w:marBottom w:val="0"/>
          <w:divBdr>
            <w:top w:val="none" w:sz="0" w:space="0" w:color="auto"/>
            <w:left w:val="none" w:sz="0" w:space="0" w:color="auto"/>
            <w:bottom w:val="none" w:sz="0" w:space="0" w:color="auto"/>
            <w:right w:val="none" w:sz="0" w:space="0" w:color="auto"/>
          </w:divBdr>
        </w:div>
        <w:div w:id="1024792145">
          <w:marLeft w:val="480"/>
          <w:marRight w:val="0"/>
          <w:marTop w:val="0"/>
          <w:marBottom w:val="0"/>
          <w:divBdr>
            <w:top w:val="none" w:sz="0" w:space="0" w:color="auto"/>
            <w:left w:val="none" w:sz="0" w:space="0" w:color="auto"/>
            <w:bottom w:val="none" w:sz="0" w:space="0" w:color="auto"/>
            <w:right w:val="none" w:sz="0" w:space="0" w:color="auto"/>
          </w:divBdr>
        </w:div>
        <w:div w:id="890120656">
          <w:marLeft w:val="480"/>
          <w:marRight w:val="0"/>
          <w:marTop w:val="0"/>
          <w:marBottom w:val="0"/>
          <w:divBdr>
            <w:top w:val="none" w:sz="0" w:space="0" w:color="auto"/>
            <w:left w:val="none" w:sz="0" w:space="0" w:color="auto"/>
            <w:bottom w:val="none" w:sz="0" w:space="0" w:color="auto"/>
            <w:right w:val="none" w:sz="0" w:space="0" w:color="auto"/>
          </w:divBdr>
        </w:div>
        <w:div w:id="817957069">
          <w:marLeft w:val="480"/>
          <w:marRight w:val="0"/>
          <w:marTop w:val="0"/>
          <w:marBottom w:val="0"/>
          <w:divBdr>
            <w:top w:val="none" w:sz="0" w:space="0" w:color="auto"/>
            <w:left w:val="none" w:sz="0" w:space="0" w:color="auto"/>
            <w:bottom w:val="none" w:sz="0" w:space="0" w:color="auto"/>
            <w:right w:val="none" w:sz="0" w:space="0" w:color="auto"/>
          </w:divBdr>
        </w:div>
        <w:div w:id="779497012">
          <w:marLeft w:val="480"/>
          <w:marRight w:val="0"/>
          <w:marTop w:val="0"/>
          <w:marBottom w:val="0"/>
          <w:divBdr>
            <w:top w:val="none" w:sz="0" w:space="0" w:color="auto"/>
            <w:left w:val="none" w:sz="0" w:space="0" w:color="auto"/>
            <w:bottom w:val="none" w:sz="0" w:space="0" w:color="auto"/>
            <w:right w:val="none" w:sz="0" w:space="0" w:color="auto"/>
          </w:divBdr>
        </w:div>
        <w:div w:id="635331286">
          <w:marLeft w:val="480"/>
          <w:marRight w:val="0"/>
          <w:marTop w:val="0"/>
          <w:marBottom w:val="0"/>
          <w:divBdr>
            <w:top w:val="none" w:sz="0" w:space="0" w:color="auto"/>
            <w:left w:val="none" w:sz="0" w:space="0" w:color="auto"/>
            <w:bottom w:val="none" w:sz="0" w:space="0" w:color="auto"/>
            <w:right w:val="none" w:sz="0" w:space="0" w:color="auto"/>
          </w:divBdr>
        </w:div>
        <w:div w:id="1054348439">
          <w:marLeft w:val="480"/>
          <w:marRight w:val="0"/>
          <w:marTop w:val="0"/>
          <w:marBottom w:val="0"/>
          <w:divBdr>
            <w:top w:val="none" w:sz="0" w:space="0" w:color="auto"/>
            <w:left w:val="none" w:sz="0" w:space="0" w:color="auto"/>
            <w:bottom w:val="none" w:sz="0" w:space="0" w:color="auto"/>
            <w:right w:val="none" w:sz="0" w:space="0" w:color="auto"/>
          </w:divBdr>
        </w:div>
        <w:div w:id="1866169816">
          <w:marLeft w:val="480"/>
          <w:marRight w:val="0"/>
          <w:marTop w:val="0"/>
          <w:marBottom w:val="0"/>
          <w:divBdr>
            <w:top w:val="none" w:sz="0" w:space="0" w:color="auto"/>
            <w:left w:val="none" w:sz="0" w:space="0" w:color="auto"/>
            <w:bottom w:val="none" w:sz="0" w:space="0" w:color="auto"/>
            <w:right w:val="none" w:sz="0" w:space="0" w:color="auto"/>
          </w:divBdr>
        </w:div>
        <w:div w:id="2039700510">
          <w:marLeft w:val="480"/>
          <w:marRight w:val="0"/>
          <w:marTop w:val="0"/>
          <w:marBottom w:val="0"/>
          <w:divBdr>
            <w:top w:val="none" w:sz="0" w:space="0" w:color="auto"/>
            <w:left w:val="none" w:sz="0" w:space="0" w:color="auto"/>
            <w:bottom w:val="none" w:sz="0" w:space="0" w:color="auto"/>
            <w:right w:val="none" w:sz="0" w:space="0" w:color="auto"/>
          </w:divBdr>
        </w:div>
        <w:div w:id="549994887">
          <w:marLeft w:val="480"/>
          <w:marRight w:val="0"/>
          <w:marTop w:val="0"/>
          <w:marBottom w:val="0"/>
          <w:divBdr>
            <w:top w:val="none" w:sz="0" w:space="0" w:color="auto"/>
            <w:left w:val="none" w:sz="0" w:space="0" w:color="auto"/>
            <w:bottom w:val="none" w:sz="0" w:space="0" w:color="auto"/>
            <w:right w:val="none" w:sz="0" w:space="0" w:color="auto"/>
          </w:divBdr>
        </w:div>
        <w:div w:id="2014066376">
          <w:marLeft w:val="480"/>
          <w:marRight w:val="0"/>
          <w:marTop w:val="0"/>
          <w:marBottom w:val="0"/>
          <w:divBdr>
            <w:top w:val="none" w:sz="0" w:space="0" w:color="auto"/>
            <w:left w:val="none" w:sz="0" w:space="0" w:color="auto"/>
            <w:bottom w:val="none" w:sz="0" w:space="0" w:color="auto"/>
            <w:right w:val="none" w:sz="0" w:space="0" w:color="auto"/>
          </w:divBdr>
        </w:div>
        <w:div w:id="1033120309">
          <w:marLeft w:val="480"/>
          <w:marRight w:val="0"/>
          <w:marTop w:val="0"/>
          <w:marBottom w:val="0"/>
          <w:divBdr>
            <w:top w:val="none" w:sz="0" w:space="0" w:color="auto"/>
            <w:left w:val="none" w:sz="0" w:space="0" w:color="auto"/>
            <w:bottom w:val="none" w:sz="0" w:space="0" w:color="auto"/>
            <w:right w:val="none" w:sz="0" w:space="0" w:color="auto"/>
          </w:divBdr>
        </w:div>
        <w:div w:id="1491360846">
          <w:marLeft w:val="480"/>
          <w:marRight w:val="0"/>
          <w:marTop w:val="0"/>
          <w:marBottom w:val="0"/>
          <w:divBdr>
            <w:top w:val="none" w:sz="0" w:space="0" w:color="auto"/>
            <w:left w:val="none" w:sz="0" w:space="0" w:color="auto"/>
            <w:bottom w:val="none" w:sz="0" w:space="0" w:color="auto"/>
            <w:right w:val="none" w:sz="0" w:space="0" w:color="auto"/>
          </w:divBdr>
        </w:div>
        <w:div w:id="959260303">
          <w:marLeft w:val="480"/>
          <w:marRight w:val="0"/>
          <w:marTop w:val="0"/>
          <w:marBottom w:val="0"/>
          <w:divBdr>
            <w:top w:val="none" w:sz="0" w:space="0" w:color="auto"/>
            <w:left w:val="none" w:sz="0" w:space="0" w:color="auto"/>
            <w:bottom w:val="none" w:sz="0" w:space="0" w:color="auto"/>
            <w:right w:val="none" w:sz="0" w:space="0" w:color="auto"/>
          </w:divBdr>
        </w:div>
        <w:div w:id="1472477347">
          <w:marLeft w:val="480"/>
          <w:marRight w:val="0"/>
          <w:marTop w:val="0"/>
          <w:marBottom w:val="0"/>
          <w:divBdr>
            <w:top w:val="none" w:sz="0" w:space="0" w:color="auto"/>
            <w:left w:val="none" w:sz="0" w:space="0" w:color="auto"/>
            <w:bottom w:val="none" w:sz="0" w:space="0" w:color="auto"/>
            <w:right w:val="none" w:sz="0" w:space="0" w:color="auto"/>
          </w:divBdr>
        </w:div>
        <w:div w:id="1277787049">
          <w:marLeft w:val="480"/>
          <w:marRight w:val="0"/>
          <w:marTop w:val="0"/>
          <w:marBottom w:val="0"/>
          <w:divBdr>
            <w:top w:val="none" w:sz="0" w:space="0" w:color="auto"/>
            <w:left w:val="none" w:sz="0" w:space="0" w:color="auto"/>
            <w:bottom w:val="none" w:sz="0" w:space="0" w:color="auto"/>
            <w:right w:val="none" w:sz="0" w:space="0" w:color="auto"/>
          </w:divBdr>
        </w:div>
        <w:div w:id="741024838">
          <w:marLeft w:val="480"/>
          <w:marRight w:val="0"/>
          <w:marTop w:val="0"/>
          <w:marBottom w:val="0"/>
          <w:divBdr>
            <w:top w:val="none" w:sz="0" w:space="0" w:color="auto"/>
            <w:left w:val="none" w:sz="0" w:space="0" w:color="auto"/>
            <w:bottom w:val="none" w:sz="0" w:space="0" w:color="auto"/>
            <w:right w:val="none" w:sz="0" w:space="0" w:color="auto"/>
          </w:divBdr>
        </w:div>
        <w:div w:id="324746374">
          <w:marLeft w:val="480"/>
          <w:marRight w:val="0"/>
          <w:marTop w:val="0"/>
          <w:marBottom w:val="0"/>
          <w:divBdr>
            <w:top w:val="none" w:sz="0" w:space="0" w:color="auto"/>
            <w:left w:val="none" w:sz="0" w:space="0" w:color="auto"/>
            <w:bottom w:val="none" w:sz="0" w:space="0" w:color="auto"/>
            <w:right w:val="none" w:sz="0" w:space="0" w:color="auto"/>
          </w:divBdr>
        </w:div>
      </w:divsChild>
    </w:div>
    <w:div w:id="1778481281">
      <w:bodyDiv w:val="1"/>
      <w:marLeft w:val="0"/>
      <w:marRight w:val="0"/>
      <w:marTop w:val="0"/>
      <w:marBottom w:val="0"/>
      <w:divBdr>
        <w:top w:val="none" w:sz="0" w:space="0" w:color="auto"/>
        <w:left w:val="none" w:sz="0" w:space="0" w:color="auto"/>
        <w:bottom w:val="none" w:sz="0" w:space="0" w:color="auto"/>
        <w:right w:val="none" w:sz="0" w:space="0" w:color="auto"/>
      </w:divBdr>
    </w:div>
    <w:div w:id="1779134241">
      <w:bodyDiv w:val="1"/>
      <w:marLeft w:val="0"/>
      <w:marRight w:val="0"/>
      <w:marTop w:val="0"/>
      <w:marBottom w:val="0"/>
      <w:divBdr>
        <w:top w:val="none" w:sz="0" w:space="0" w:color="auto"/>
        <w:left w:val="none" w:sz="0" w:space="0" w:color="auto"/>
        <w:bottom w:val="none" w:sz="0" w:space="0" w:color="auto"/>
        <w:right w:val="none" w:sz="0" w:space="0" w:color="auto"/>
      </w:divBdr>
    </w:div>
    <w:div w:id="1779983949">
      <w:bodyDiv w:val="1"/>
      <w:marLeft w:val="0"/>
      <w:marRight w:val="0"/>
      <w:marTop w:val="0"/>
      <w:marBottom w:val="0"/>
      <w:divBdr>
        <w:top w:val="none" w:sz="0" w:space="0" w:color="auto"/>
        <w:left w:val="none" w:sz="0" w:space="0" w:color="auto"/>
        <w:bottom w:val="none" w:sz="0" w:space="0" w:color="auto"/>
        <w:right w:val="none" w:sz="0" w:space="0" w:color="auto"/>
      </w:divBdr>
    </w:div>
    <w:div w:id="1781147984">
      <w:bodyDiv w:val="1"/>
      <w:marLeft w:val="0"/>
      <w:marRight w:val="0"/>
      <w:marTop w:val="0"/>
      <w:marBottom w:val="0"/>
      <w:divBdr>
        <w:top w:val="none" w:sz="0" w:space="0" w:color="auto"/>
        <w:left w:val="none" w:sz="0" w:space="0" w:color="auto"/>
        <w:bottom w:val="none" w:sz="0" w:space="0" w:color="auto"/>
        <w:right w:val="none" w:sz="0" w:space="0" w:color="auto"/>
      </w:divBdr>
      <w:divsChild>
        <w:div w:id="1775204797">
          <w:marLeft w:val="0"/>
          <w:marRight w:val="0"/>
          <w:marTop w:val="0"/>
          <w:marBottom w:val="0"/>
          <w:divBdr>
            <w:top w:val="none" w:sz="0" w:space="0" w:color="auto"/>
            <w:left w:val="none" w:sz="0" w:space="0" w:color="auto"/>
            <w:bottom w:val="none" w:sz="0" w:space="0" w:color="auto"/>
            <w:right w:val="none" w:sz="0" w:space="0" w:color="auto"/>
          </w:divBdr>
        </w:div>
      </w:divsChild>
    </w:div>
    <w:div w:id="1781685447">
      <w:bodyDiv w:val="1"/>
      <w:marLeft w:val="0"/>
      <w:marRight w:val="0"/>
      <w:marTop w:val="0"/>
      <w:marBottom w:val="0"/>
      <w:divBdr>
        <w:top w:val="none" w:sz="0" w:space="0" w:color="auto"/>
        <w:left w:val="none" w:sz="0" w:space="0" w:color="auto"/>
        <w:bottom w:val="none" w:sz="0" w:space="0" w:color="auto"/>
        <w:right w:val="none" w:sz="0" w:space="0" w:color="auto"/>
      </w:divBdr>
    </w:div>
    <w:div w:id="1782190762">
      <w:bodyDiv w:val="1"/>
      <w:marLeft w:val="0"/>
      <w:marRight w:val="0"/>
      <w:marTop w:val="0"/>
      <w:marBottom w:val="0"/>
      <w:divBdr>
        <w:top w:val="none" w:sz="0" w:space="0" w:color="auto"/>
        <w:left w:val="none" w:sz="0" w:space="0" w:color="auto"/>
        <w:bottom w:val="none" w:sz="0" w:space="0" w:color="auto"/>
        <w:right w:val="none" w:sz="0" w:space="0" w:color="auto"/>
      </w:divBdr>
    </w:div>
    <w:div w:id="1784305066">
      <w:bodyDiv w:val="1"/>
      <w:marLeft w:val="0"/>
      <w:marRight w:val="0"/>
      <w:marTop w:val="0"/>
      <w:marBottom w:val="0"/>
      <w:divBdr>
        <w:top w:val="none" w:sz="0" w:space="0" w:color="auto"/>
        <w:left w:val="none" w:sz="0" w:space="0" w:color="auto"/>
        <w:bottom w:val="none" w:sz="0" w:space="0" w:color="auto"/>
        <w:right w:val="none" w:sz="0" w:space="0" w:color="auto"/>
      </w:divBdr>
      <w:divsChild>
        <w:div w:id="1045061623">
          <w:marLeft w:val="480"/>
          <w:marRight w:val="0"/>
          <w:marTop w:val="0"/>
          <w:marBottom w:val="0"/>
          <w:divBdr>
            <w:top w:val="none" w:sz="0" w:space="0" w:color="auto"/>
            <w:left w:val="none" w:sz="0" w:space="0" w:color="auto"/>
            <w:bottom w:val="none" w:sz="0" w:space="0" w:color="auto"/>
            <w:right w:val="none" w:sz="0" w:space="0" w:color="auto"/>
          </w:divBdr>
        </w:div>
        <w:div w:id="1922522053">
          <w:marLeft w:val="480"/>
          <w:marRight w:val="0"/>
          <w:marTop w:val="0"/>
          <w:marBottom w:val="0"/>
          <w:divBdr>
            <w:top w:val="none" w:sz="0" w:space="0" w:color="auto"/>
            <w:left w:val="none" w:sz="0" w:space="0" w:color="auto"/>
            <w:bottom w:val="none" w:sz="0" w:space="0" w:color="auto"/>
            <w:right w:val="none" w:sz="0" w:space="0" w:color="auto"/>
          </w:divBdr>
        </w:div>
        <w:div w:id="836194865">
          <w:marLeft w:val="480"/>
          <w:marRight w:val="0"/>
          <w:marTop w:val="0"/>
          <w:marBottom w:val="0"/>
          <w:divBdr>
            <w:top w:val="none" w:sz="0" w:space="0" w:color="auto"/>
            <w:left w:val="none" w:sz="0" w:space="0" w:color="auto"/>
            <w:bottom w:val="none" w:sz="0" w:space="0" w:color="auto"/>
            <w:right w:val="none" w:sz="0" w:space="0" w:color="auto"/>
          </w:divBdr>
        </w:div>
        <w:div w:id="13383656">
          <w:marLeft w:val="480"/>
          <w:marRight w:val="0"/>
          <w:marTop w:val="0"/>
          <w:marBottom w:val="0"/>
          <w:divBdr>
            <w:top w:val="none" w:sz="0" w:space="0" w:color="auto"/>
            <w:left w:val="none" w:sz="0" w:space="0" w:color="auto"/>
            <w:bottom w:val="none" w:sz="0" w:space="0" w:color="auto"/>
            <w:right w:val="none" w:sz="0" w:space="0" w:color="auto"/>
          </w:divBdr>
        </w:div>
        <w:div w:id="1223521636">
          <w:marLeft w:val="480"/>
          <w:marRight w:val="0"/>
          <w:marTop w:val="0"/>
          <w:marBottom w:val="0"/>
          <w:divBdr>
            <w:top w:val="none" w:sz="0" w:space="0" w:color="auto"/>
            <w:left w:val="none" w:sz="0" w:space="0" w:color="auto"/>
            <w:bottom w:val="none" w:sz="0" w:space="0" w:color="auto"/>
            <w:right w:val="none" w:sz="0" w:space="0" w:color="auto"/>
          </w:divBdr>
        </w:div>
        <w:div w:id="1376930762">
          <w:marLeft w:val="480"/>
          <w:marRight w:val="0"/>
          <w:marTop w:val="0"/>
          <w:marBottom w:val="0"/>
          <w:divBdr>
            <w:top w:val="none" w:sz="0" w:space="0" w:color="auto"/>
            <w:left w:val="none" w:sz="0" w:space="0" w:color="auto"/>
            <w:bottom w:val="none" w:sz="0" w:space="0" w:color="auto"/>
            <w:right w:val="none" w:sz="0" w:space="0" w:color="auto"/>
          </w:divBdr>
        </w:div>
        <w:div w:id="1475828621">
          <w:marLeft w:val="480"/>
          <w:marRight w:val="0"/>
          <w:marTop w:val="0"/>
          <w:marBottom w:val="0"/>
          <w:divBdr>
            <w:top w:val="none" w:sz="0" w:space="0" w:color="auto"/>
            <w:left w:val="none" w:sz="0" w:space="0" w:color="auto"/>
            <w:bottom w:val="none" w:sz="0" w:space="0" w:color="auto"/>
            <w:right w:val="none" w:sz="0" w:space="0" w:color="auto"/>
          </w:divBdr>
        </w:div>
        <w:div w:id="1871069380">
          <w:marLeft w:val="480"/>
          <w:marRight w:val="0"/>
          <w:marTop w:val="0"/>
          <w:marBottom w:val="0"/>
          <w:divBdr>
            <w:top w:val="none" w:sz="0" w:space="0" w:color="auto"/>
            <w:left w:val="none" w:sz="0" w:space="0" w:color="auto"/>
            <w:bottom w:val="none" w:sz="0" w:space="0" w:color="auto"/>
            <w:right w:val="none" w:sz="0" w:space="0" w:color="auto"/>
          </w:divBdr>
        </w:div>
        <w:div w:id="1472625811">
          <w:marLeft w:val="480"/>
          <w:marRight w:val="0"/>
          <w:marTop w:val="0"/>
          <w:marBottom w:val="0"/>
          <w:divBdr>
            <w:top w:val="none" w:sz="0" w:space="0" w:color="auto"/>
            <w:left w:val="none" w:sz="0" w:space="0" w:color="auto"/>
            <w:bottom w:val="none" w:sz="0" w:space="0" w:color="auto"/>
            <w:right w:val="none" w:sz="0" w:space="0" w:color="auto"/>
          </w:divBdr>
        </w:div>
        <w:div w:id="2073692901">
          <w:marLeft w:val="480"/>
          <w:marRight w:val="0"/>
          <w:marTop w:val="0"/>
          <w:marBottom w:val="0"/>
          <w:divBdr>
            <w:top w:val="none" w:sz="0" w:space="0" w:color="auto"/>
            <w:left w:val="none" w:sz="0" w:space="0" w:color="auto"/>
            <w:bottom w:val="none" w:sz="0" w:space="0" w:color="auto"/>
            <w:right w:val="none" w:sz="0" w:space="0" w:color="auto"/>
          </w:divBdr>
        </w:div>
        <w:div w:id="154273583">
          <w:marLeft w:val="480"/>
          <w:marRight w:val="0"/>
          <w:marTop w:val="0"/>
          <w:marBottom w:val="0"/>
          <w:divBdr>
            <w:top w:val="none" w:sz="0" w:space="0" w:color="auto"/>
            <w:left w:val="none" w:sz="0" w:space="0" w:color="auto"/>
            <w:bottom w:val="none" w:sz="0" w:space="0" w:color="auto"/>
            <w:right w:val="none" w:sz="0" w:space="0" w:color="auto"/>
          </w:divBdr>
        </w:div>
        <w:div w:id="253394383">
          <w:marLeft w:val="480"/>
          <w:marRight w:val="0"/>
          <w:marTop w:val="0"/>
          <w:marBottom w:val="0"/>
          <w:divBdr>
            <w:top w:val="none" w:sz="0" w:space="0" w:color="auto"/>
            <w:left w:val="none" w:sz="0" w:space="0" w:color="auto"/>
            <w:bottom w:val="none" w:sz="0" w:space="0" w:color="auto"/>
            <w:right w:val="none" w:sz="0" w:space="0" w:color="auto"/>
          </w:divBdr>
        </w:div>
        <w:div w:id="1563523423">
          <w:marLeft w:val="480"/>
          <w:marRight w:val="0"/>
          <w:marTop w:val="0"/>
          <w:marBottom w:val="0"/>
          <w:divBdr>
            <w:top w:val="none" w:sz="0" w:space="0" w:color="auto"/>
            <w:left w:val="none" w:sz="0" w:space="0" w:color="auto"/>
            <w:bottom w:val="none" w:sz="0" w:space="0" w:color="auto"/>
            <w:right w:val="none" w:sz="0" w:space="0" w:color="auto"/>
          </w:divBdr>
        </w:div>
        <w:div w:id="326710656">
          <w:marLeft w:val="480"/>
          <w:marRight w:val="0"/>
          <w:marTop w:val="0"/>
          <w:marBottom w:val="0"/>
          <w:divBdr>
            <w:top w:val="none" w:sz="0" w:space="0" w:color="auto"/>
            <w:left w:val="none" w:sz="0" w:space="0" w:color="auto"/>
            <w:bottom w:val="none" w:sz="0" w:space="0" w:color="auto"/>
            <w:right w:val="none" w:sz="0" w:space="0" w:color="auto"/>
          </w:divBdr>
        </w:div>
        <w:div w:id="158545732">
          <w:marLeft w:val="480"/>
          <w:marRight w:val="0"/>
          <w:marTop w:val="0"/>
          <w:marBottom w:val="0"/>
          <w:divBdr>
            <w:top w:val="none" w:sz="0" w:space="0" w:color="auto"/>
            <w:left w:val="none" w:sz="0" w:space="0" w:color="auto"/>
            <w:bottom w:val="none" w:sz="0" w:space="0" w:color="auto"/>
            <w:right w:val="none" w:sz="0" w:space="0" w:color="auto"/>
          </w:divBdr>
        </w:div>
        <w:div w:id="2106345959">
          <w:marLeft w:val="480"/>
          <w:marRight w:val="0"/>
          <w:marTop w:val="0"/>
          <w:marBottom w:val="0"/>
          <w:divBdr>
            <w:top w:val="none" w:sz="0" w:space="0" w:color="auto"/>
            <w:left w:val="none" w:sz="0" w:space="0" w:color="auto"/>
            <w:bottom w:val="none" w:sz="0" w:space="0" w:color="auto"/>
            <w:right w:val="none" w:sz="0" w:space="0" w:color="auto"/>
          </w:divBdr>
        </w:div>
        <w:div w:id="703287676">
          <w:marLeft w:val="480"/>
          <w:marRight w:val="0"/>
          <w:marTop w:val="0"/>
          <w:marBottom w:val="0"/>
          <w:divBdr>
            <w:top w:val="none" w:sz="0" w:space="0" w:color="auto"/>
            <w:left w:val="none" w:sz="0" w:space="0" w:color="auto"/>
            <w:bottom w:val="none" w:sz="0" w:space="0" w:color="auto"/>
            <w:right w:val="none" w:sz="0" w:space="0" w:color="auto"/>
          </w:divBdr>
        </w:div>
        <w:div w:id="1818061961">
          <w:marLeft w:val="480"/>
          <w:marRight w:val="0"/>
          <w:marTop w:val="0"/>
          <w:marBottom w:val="0"/>
          <w:divBdr>
            <w:top w:val="none" w:sz="0" w:space="0" w:color="auto"/>
            <w:left w:val="none" w:sz="0" w:space="0" w:color="auto"/>
            <w:bottom w:val="none" w:sz="0" w:space="0" w:color="auto"/>
            <w:right w:val="none" w:sz="0" w:space="0" w:color="auto"/>
          </w:divBdr>
        </w:div>
        <w:div w:id="1126238885">
          <w:marLeft w:val="480"/>
          <w:marRight w:val="0"/>
          <w:marTop w:val="0"/>
          <w:marBottom w:val="0"/>
          <w:divBdr>
            <w:top w:val="none" w:sz="0" w:space="0" w:color="auto"/>
            <w:left w:val="none" w:sz="0" w:space="0" w:color="auto"/>
            <w:bottom w:val="none" w:sz="0" w:space="0" w:color="auto"/>
            <w:right w:val="none" w:sz="0" w:space="0" w:color="auto"/>
          </w:divBdr>
        </w:div>
        <w:div w:id="2133472177">
          <w:marLeft w:val="480"/>
          <w:marRight w:val="0"/>
          <w:marTop w:val="0"/>
          <w:marBottom w:val="0"/>
          <w:divBdr>
            <w:top w:val="none" w:sz="0" w:space="0" w:color="auto"/>
            <w:left w:val="none" w:sz="0" w:space="0" w:color="auto"/>
            <w:bottom w:val="none" w:sz="0" w:space="0" w:color="auto"/>
            <w:right w:val="none" w:sz="0" w:space="0" w:color="auto"/>
          </w:divBdr>
        </w:div>
        <w:div w:id="1373962867">
          <w:marLeft w:val="480"/>
          <w:marRight w:val="0"/>
          <w:marTop w:val="0"/>
          <w:marBottom w:val="0"/>
          <w:divBdr>
            <w:top w:val="none" w:sz="0" w:space="0" w:color="auto"/>
            <w:left w:val="none" w:sz="0" w:space="0" w:color="auto"/>
            <w:bottom w:val="none" w:sz="0" w:space="0" w:color="auto"/>
            <w:right w:val="none" w:sz="0" w:space="0" w:color="auto"/>
          </w:divBdr>
        </w:div>
        <w:div w:id="194775119">
          <w:marLeft w:val="480"/>
          <w:marRight w:val="0"/>
          <w:marTop w:val="0"/>
          <w:marBottom w:val="0"/>
          <w:divBdr>
            <w:top w:val="none" w:sz="0" w:space="0" w:color="auto"/>
            <w:left w:val="none" w:sz="0" w:space="0" w:color="auto"/>
            <w:bottom w:val="none" w:sz="0" w:space="0" w:color="auto"/>
            <w:right w:val="none" w:sz="0" w:space="0" w:color="auto"/>
          </w:divBdr>
        </w:div>
        <w:div w:id="1647054143">
          <w:marLeft w:val="480"/>
          <w:marRight w:val="0"/>
          <w:marTop w:val="0"/>
          <w:marBottom w:val="0"/>
          <w:divBdr>
            <w:top w:val="none" w:sz="0" w:space="0" w:color="auto"/>
            <w:left w:val="none" w:sz="0" w:space="0" w:color="auto"/>
            <w:bottom w:val="none" w:sz="0" w:space="0" w:color="auto"/>
            <w:right w:val="none" w:sz="0" w:space="0" w:color="auto"/>
          </w:divBdr>
        </w:div>
        <w:div w:id="171721868">
          <w:marLeft w:val="480"/>
          <w:marRight w:val="0"/>
          <w:marTop w:val="0"/>
          <w:marBottom w:val="0"/>
          <w:divBdr>
            <w:top w:val="none" w:sz="0" w:space="0" w:color="auto"/>
            <w:left w:val="none" w:sz="0" w:space="0" w:color="auto"/>
            <w:bottom w:val="none" w:sz="0" w:space="0" w:color="auto"/>
            <w:right w:val="none" w:sz="0" w:space="0" w:color="auto"/>
          </w:divBdr>
        </w:div>
        <w:div w:id="1510677495">
          <w:marLeft w:val="480"/>
          <w:marRight w:val="0"/>
          <w:marTop w:val="0"/>
          <w:marBottom w:val="0"/>
          <w:divBdr>
            <w:top w:val="none" w:sz="0" w:space="0" w:color="auto"/>
            <w:left w:val="none" w:sz="0" w:space="0" w:color="auto"/>
            <w:bottom w:val="none" w:sz="0" w:space="0" w:color="auto"/>
            <w:right w:val="none" w:sz="0" w:space="0" w:color="auto"/>
          </w:divBdr>
        </w:div>
        <w:div w:id="1681010415">
          <w:marLeft w:val="480"/>
          <w:marRight w:val="0"/>
          <w:marTop w:val="0"/>
          <w:marBottom w:val="0"/>
          <w:divBdr>
            <w:top w:val="none" w:sz="0" w:space="0" w:color="auto"/>
            <w:left w:val="none" w:sz="0" w:space="0" w:color="auto"/>
            <w:bottom w:val="none" w:sz="0" w:space="0" w:color="auto"/>
            <w:right w:val="none" w:sz="0" w:space="0" w:color="auto"/>
          </w:divBdr>
        </w:div>
        <w:div w:id="1840344157">
          <w:marLeft w:val="480"/>
          <w:marRight w:val="0"/>
          <w:marTop w:val="0"/>
          <w:marBottom w:val="0"/>
          <w:divBdr>
            <w:top w:val="none" w:sz="0" w:space="0" w:color="auto"/>
            <w:left w:val="none" w:sz="0" w:space="0" w:color="auto"/>
            <w:bottom w:val="none" w:sz="0" w:space="0" w:color="auto"/>
            <w:right w:val="none" w:sz="0" w:space="0" w:color="auto"/>
          </w:divBdr>
        </w:div>
        <w:div w:id="433864931">
          <w:marLeft w:val="480"/>
          <w:marRight w:val="0"/>
          <w:marTop w:val="0"/>
          <w:marBottom w:val="0"/>
          <w:divBdr>
            <w:top w:val="none" w:sz="0" w:space="0" w:color="auto"/>
            <w:left w:val="none" w:sz="0" w:space="0" w:color="auto"/>
            <w:bottom w:val="none" w:sz="0" w:space="0" w:color="auto"/>
            <w:right w:val="none" w:sz="0" w:space="0" w:color="auto"/>
          </w:divBdr>
        </w:div>
        <w:div w:id="521478361">
          <w:marLeft w:val="480"/>
          <w:marRight w:val="0"/>
          <w:marTop w:val="0"/>
          <w:marBottom w:val="0"/>
          <w:divBdr>
            <w:top w:val="none" w:sz="0" w:space="0" w:color="auto"/>
            <w:left w:val="none" w:sz="0" w:space="0" w:color="auto"/>
            <w:bottom w:val="none" w:sz="0" w:space="0" w:color="auto"/>
            <w:right w:val="none" w:sz="0" w:space="0" w:color="auto"/>
          </w:divBdr>
        </w:div>
        <w:div w:id="1945454730">
          <w:marLeft w:val="480"/>
          <w:marRight w:val="0"/>
          <w:marTop w:val="0"/>
          <w:marBottom w:val="0"/>
          <w:divBdr>
            <w:top w:val="none" w:sz="0" w:space="0" w:color="auto"/>
            <w:left w:val="none" w:sz="0" w:space="0" w:color="auto"/>
            <w:bottom w:val="none" w:sz="0" w:space="0" w:color="auto"/>
            <w:right w:val="none" w:sz="0" w:space="0" w:color="auto"/>
          </w:divBdr>
        </w:div>
        <w:div w:id="1695617281">
          <w:marLeft w:val="480"/>
          <w:marRight w:val="0"/>
          <w:marTop w:val="0"/>
          <w:marBottom w:val="0"/>
          <w:divBdr>
            <w:top w:val="none" w:sz="0" w:space="0" w:color="auto"/>
            <w:left w:val="none" w:sz="0" w:space="0" w:color="auto"/>
            <w:bottom w:val="none" w:sz="0" w:space="0" w:color="auto"/>
            <w:right w:val="none" w:sz="0" w:space="0" w:color="auto"/>
          </w:divBdr>
        </w:div>
        <w:div w:id="1647122723">
          <w:marLeft w:val="480"/>
          <w:marRight w:val="0"/>
          <w:marTop w:val="0"/>
          <w:marBottom w:val="0"/>
          <w:divBdr>
            <w:top w:val="none" w:sz="0" w:space="0" w:color="auto"/>
            <w:left w:val="none" w:sz="0" w:space="0" w:color="auto"/>
            <w:bottom w:val="none" w:sz="0" w:space="0" w:color="auto"/>
            <w:right w:val="none" w:sz="0" w:space="0" w:color="auto"/>
          </w:divBdr>
        </w:div>
        <w:div w:id="1325359219">
          <w:marLeft w:val="480"/>
          <w:marRight w:val="0"/>
          <w:marTop w:val="0"/>
          <w:marBottom w:val="0"/>
          <w:divBdr>
            <w:top w:val="none" w:sz="0" w:space="0" w:color="auto"/>
            <w:left w:val="none" w:sz="0" w:space="0" w:color="auto"/>
            <w:bottom w:val="none" w:sz="0" w:space="0" w:color="auto"/>
            <w:right w:val="none" w:sz="0" w:space="0" w:color="auto"/>
          </w:divBdr>
        </w:div>
        <w:div w:id="2007975785">
          <w:marLeft w:val="480"/>
          <w:marRight w:val="0"/>
          <w:marTop w:val="0"/>
          <w:marBottom w:val="0"/>
          <w:divBdr>
            <w:top w:val="none" w:sz="0" w:space="0" w:color="auto"/>
            <w:left w:val="none" w:sz="0" w:space="0" w:color="auto"/>
            <w:bottom w:val="none" w:sz="0" w:space="0" w:color="auto"/>
            <w:right w:val="none" w:sz="0" w:space="0" w:color="auto"/>
          </w:divBdr>
        </w:div>
        <w:div w:id="1173454755">
          <w:marLeft w:val="480"/>
          <w:marRight w:val="0"/>
          <w:marTop w:val="0"/>
          <w:marBottom w:val="0"/>
          <w:divBdr>
            <w:top w:val="none" w:sz="0" w:space="0" w:color="auto"/>
            <w:left w:val="none" w:sz="0" w:space="0" w:color="auto"/>
            <w:bottom w:val="none" w:sz="0" w:space="0" w:color="auto"/>
            <w:right w:val="none" w:sz="0" w:space="0" w:color="auto"/>
          </w:divBdr>
        </w:div>
        <w:div w:id="255292940">
          <w:marLeft w:val="480"/>
          <w:marRight w:val="0"/>
          <w:marTop w:val="0"/>
          <w:marBottom w:val="0"/>
          <w:divBdr>
            <w:top w:val="none" w:sz="0" w:space="0" w:color="auto"/>
            <w:left w:val="none" w:sz="0" w:space="0" w:color="auto"/>
            <w:bottom w:val="none" w:sz="0" w:space="0" w:color="auto"/>
            <w:right w:val="none" w:sz="0" w:space="0" w:color="auto"/>
          </w:divBdr>
        </w:div>
        <w:div w:id="1966495622">
          <w:marLeft w:val="480"/>
          <w:marRight w:val="0"/>
          <w:marTop w:val="0"/>
          <w:marBottom w:val="0"/>
          <w:divBdr>
            <w:top w:val="none" w:sz="0" w:space="0" w:color="auto"/>
            <w:left w:val="none" w:sz="0" w:space="0" w:color="auto"/>
            <w:bottom w:val="none" w:sz="0" w:space="0" w:color="auto"/>
            <w:right w:val="none" w:sz="0" w:space="0" w:color="auto"/>
          </w:divBdr>
        </w:div>
        <w:div w:id="1322154915">
          <w:marLeft w:val="480"/>
          <w:marRight w:val="0"/>
          <w:marTop w:val="0"/>
          <w:marBottom w:val="0"/>
          <w:divBdr>
            <w:top w:val="none" w:sz="0" w:space="0" w:color="auto"/>
            <w:left w:val="none" w:sz="0" w:space="0" w:color="auto"/>
            <w:bottom w:val="none" w:sz="0" w:space="0" w:color="auto"/>
            <w:right w:val="none" w:sz="0" w:space="0" w:color="auto"/>
          </w:divBdr>
        </w:div>
        <w:div w:id="1976181112">
          <w:marLeft w:val="480"/>
          <w:marRight w:val="0"/>
          <w:marTop w:val="0"/>
          <w:marBottom w:val="0"/>
          <w:divBdr>
            <w:top w:val="none" w:sz="0" w:space="0" w:color="auto"/>
            <w:left w:val="none" w:sz="0" w:space="0" w:color="auto"/>
            <w:bottom w:val="none" w:sz="0" w:space="0" w:color="auto"/>
            <w:right w:val="none" w:sz="0" w:space="0" w:color="auto"/>
          </w:divBdr>
        </w:div>
        <w:div w:id="2137596311">
          <w:marLeft w:val="480"/>
          <w:marRight w:val="0"/>
          <w:marTop w:val="0"/>
          <w:marBottom w:val="0"/>
          <w:divBdr>
            <w:top w:val="none" w:sz="0" w:space="0" w:color="auto"/>
            <w:left w:val="none" w:sz="0" w:space="0" w:color="auto"/>
            <w:bottom w:val="none" w:sz="0" w:space="0" w:color="auto"/>
            <w:right w:val="none" w:sz="0" w:space="0" w:color="auto"/>
          </w:divBdr>
        </w:div>
        <w:div w:id="436756464">
          <w:marLeft w:val="480"/>
          <w:marRight w:val="0"/>
          <w:marTop w:val="0"/>
          <w:marBottom w:val="0"/>
          <w:divBdr>
            <w:top w:val="none" w:sz="0" w:space="0" w:color="auto"/>
            <w:left w:val="none" w:sz="0" w:space="0" w:color="auto"/>
            <w:bottom w:val="none" w:sz="0" w:space="0" w:color="auto"/>
            <w:right w:val="none" w:sz="0" w:space="0" w:color="auto"/>
          </w:divBdr>
        </w:div>
        <w:div w:id="1153177095">
          <w:marLeft w:val="480"/>
          <w:marRight w:val="0"/>
          <w:marTop w:val="0"/>
          <w:marBottom w:val="0"/>
          <w:divBdr>
            <w:top w:val="none" w:sz="0" w:space="0" w:color="auto"/>
            <w:left w:val="none" w:sz="0" w:space="0" w:color="auto"/>
            <w:bottom w:val="none" w:sz="0" w:space="0" w:color="auto"/>
            <w:right w:val="none" w:sz="0" w:space="0" w:color="auto"/>
          </w:divBdr>
        </w:div>
        <w:div w:id="977488767">
          <w:marLeft w:val="480"/>
          <w:marRight w:val="0"/>
          <w:marTop w:val="0"/>
          <w:marBottom w:val="0"/>
          <w:divBdr>
            <w:top w:val="none" w:sz="0" w:space="0" w:color="auto"/>
            <w:left w:val="none" w:sz="0" w:space="0" w:color="auto"/>
            <w:bottom w:val="none" w:sz="0" w:space="0" w:color="auto"/>
            <w:right w:val="none" w:sz="0" w:space="0" w:color="auto"/>
          </w:divBdr>
        </w:div>
        <w:div w:id="1254700212">
          <w:marLeft w:val="480"/>
          <w:marRight w:val="0"/>
          <w:marTop w:val="0"/>
          <w:marBottom w:val="0"/>
          <w:divBdr>
            <w:top w:val="none" w:sz="0" w:space="0" w:color="auto"/>
            <w:left w:val="none" w:sz="0" w:space="0" w:color="auto"/>
            <w:bottom w:val="none" w:sz="0" w:space="0" w:color="auto"/>
            <w:right w:val="none" w:sz="0" w:space="0" w:color="auto"/>
          </w:divBdr>
        </w:div>
        <w:div w:id="2021926296">
          <w:marLeft w:val="480"/>
          <w:marRight w:val="0"/>
          <w:marTop w:val="0"/>
          <w:marBottom w:val="0"/>
          <w:divBdr>
            <w:top w:val="none" w:sz="0" w:space="0" w:color="auto"/>
            <w:left w:val="none" w:sz="0" w:space="0" w:color="auto"/>
            <w:bottom w:val="none" w:sz="0" w:space="0" w:color="auto"/>
            <w:right w:val="none" w:sz="0" w:space="0" w:color="auto"/>
          </w:divBdr>
        </w:div>
        <w:div w:id="1548373766">
          <w:marLeft w:val="480"/>
          <w:marRight w:val="0"/>
          <w:marTop w:val="0"/>
          <w:marBottom w:val="0"/>
          <w:divBdr>
            <w:top w:val="none" w:sz="0" w:space="0" w:color="auto"/>
            <w:left w:val="none" w:sz="0" w:space="0" w:color="auto"/>
            <w:bottom w:val="none" w:sz="0" w:space="0" w:color="auto"/>
            <w:right w:val="none" w:sz="0" w:space="0" w:color="auto"/>
          </w:divBdr>
        </w:div>
        <w:div w:id="1109355627">
          <w:marLeft w:val="480"/>
          <w:marRight w:val="0"/>
          <w:marTop w:val="0"/>
          <w:marBottom w:val="0"/>
          <w:divBdr>
            <w:top w:val="none" w:sz="0" w:space="0" w:color="auto"/>
            <w:left w:val="none" w:sz="0" w:space="0" w:color="auto"/>
            <w:bottom w:val="none" w:sz="0" w:space="0" w:color="auto"/>
            <w:right w:val="none" w:sz="0" w:space="0" w:color="auto"/>
          </w:divBdr>
        </w:div>
        <w:div w:id="2082749365">
          <w:marLeft w:val="480"/>
          <w:marRight w:val="0"/>
          <w:marTop w:val="0"/>
          <w:marBottom w:val="0"/>
          <w:divBdr>
            <w:top w:val="none" w:sz="0" w:space="0" w:color="auto"/>
            <w:left w:val="none" w:sz="0" w:space="0" w:color="auto"/>
            <w:bottom w:val="none" w:sz="0" w:space="0" w:color="auto"/>
            <w:right w:val="none" w:sz="0" w:space="0" w:color="auto"/>
          </w:divBdr>
        </w:div>
        <w:div w:id="209341378">
          <w:marLeft w:val="480"/>
          <w:marRight w:val="0"/>
          <w:marTop w:val="0"/>
          <w:marBottom w:val="0"/>
          <w:divBdr>
            <w:top w:val="none" w:sz="0" w:space="0" w:color="auto"/>
            <w:left w:val="none" w:sz="0" w:space="0" w:color="auto"/>
            <w:bottom w:val="none" w:sz="0" w:space="0" w:color="auto"/>
            <w:right w:val="none" w:sz="0" w:space="0" w:color="auto"/>
          </w:divBdr>
        </w:div>
        <w:div w:id="1397776410">
          <w:marLeft w:val="480"/>
          <w:marRight w:val="0"/>
          <w:marTop w:val="0"/>
          <w:marBottom w:val="0"/>
          <w:divBdr>
            <w:top w:val="none" w:sz="0" w:space="0" w:color="auto"/>
            <w:left w:val="none" w:sz="0" w:space="0" w:color="auto"/>
            <w:bottom w:val="none" w:sz="0" w:space="0" w:color="auto"/>
            <w:right w:val="none" w:sz="0" w:space="0" w:color="auto"/>
          </w:divBdr>
        </w:div>
        <w:div w:id="1476213713">
          <w:marLeft w:val="480"/>
          <w:marRight w:val="0"/>
          <w:marTop w:val="0"/>
          <w:marBottom w:val="0"/>
          <w:divBdr>
            <w:top w:val="none" w:sz="0" w:space="0" w:color="auto"/>
            <w:left w:val="none" w:sz="0" w:space="0" w:color="auto"/>
            <w:bottom w:val="none" w:sz="0" w:space="0" w:color="auto"/>
            <w:right w:val="none" w:sz="0" w:space="0" w:color="auto"/>
          </w:divBdr>
        </w:div>
        <w:div w:id="1033000473">
          <w:marLeft w:val="480"/>
          <w:marRight w:val="0"/>
          <w:marTop w:val="0"/>
          <w:marBottom w:val="0"/>
          <w:divBdr>
            <w:top w:val="none" w:sz="0" w:space="0" w:color="auto"/>
            <w:left w:val="none" w:sz="0" w:space="0" w:color="auto"/>
            <w:bottom w:val="none" w:sz="0" w:space="0" w:color="auto"/>
            <w:right w:val="none" w:sz="0" w:space="0" w:color="auto"/>
          </w:divBdr>
        </w:div>
        <w:div w:id="2038314777">
          <w:marLeft w:val="480"/>
          <w:marRight w:val="0"/>
          <w:marTop w:val="0"/>
          <w:marBottom w:val="0"/>
          <w:divBdr>
            <w:top w:val="none" w:sz="0" w:space="0" w:color="auto"/>
            <w:left w:val="none" w:sz="0" w:space="0" w:color="auto"/>
            <w:bottom w:val="none" w:sz="0" w:space="0" w:color="auto"/>
            <w:right w:val="none" w:sz="0" w:space="0" w:color="auto"/>
          </w:divBdr>
        </w:div>
        <w:div w:id="1872302524">
          <w:marLeft w:val="480"/>
          <w:marRight w:val="0"/>
          <w:marTop w:val="0"/>
          <w:marBottom w:val="0"/>
          <w:divBdr>
            <w:top w:val="none" w:sz="0" w:space="0" w:color="auto"/>
            <w:left w:val="none" w:sz="0" w:space="0" w:color="auto"/>
            <w:bottom w:val="none" w:sz="0" w:space="0" w:color="auto"/>
            <w:right w:val="none" w:sz="0" w:space="0" w:color="auto"/>
          </w:divBdr>
        </w:div>
        <w:div w:id="316304021">
          <w:marLeft w:val="480"/>
          <w:marRight w:val="0"/>
          <w:marTop w:val="0"/>
          <w:marBottom w:val="0"/>
          <w:divBdr>
            <w:top w:val="none" w:sz="0" w:space="0" w:color="auto"/>
            <w:left w:val="none" w:sz="0" w:space="0" w:color="auto"/>
            <w:bottom w:val="none" w:sz="0" w:space="0" w:color="auto"/>
            <w:right w:val="none" w:sz="0" w:space="0" w:color="auto"/>
          </w:divBdr>
        </w:div>
        <w:div w:id="1971670136">
          <w:marLeft w:val="480"/>
          <w:marRight w:val="0"/>
          <w:marTop w:val="0"/>
          <w:marBottom w:val="0"/>
          <w:divBdr>
            <w:top w:val="none" w:sz="0" w:space="0" w:color="auto"/>
            <w:left w:val="none" w:sz="0" w:space="0" w:color="auto"/>
            <w:bottom w:val="none" w:sz="0" w:space="0" w:color="auto"/>
            <w:right w:val="none" w:sz="0" w:space="0" w:color="auto"/>
          </w:divBdr>
        </w:div>
        <w:div w:id="1895895597">
          <w:marLeft w:val="480"/>
          <w:marRight w:val="0"/>
          <w:marTop w:val="0"/>
          <w:marBottom w:val="0"/>
          <w:divBdr>
            <w:top w:val="none" w:sz="0" w:space="0" w:color="auto"/>
            <w:left w:val="none" w:sz="0" w:space="0" w:color="auto"/>
            <w:bottom w:val="none" w:sz="0" w:space="0" w:color="auto"/>
            <w:right w:val="none" w:sz="0" w:space="0" w:color="auto"/>
          </w:divBdr>
        </w:div>
        <w:div w:id="553470579">
          <w:marLeft w:val="480"/>
          <w:marRight w:val="0"/>
          <w:marTop w:val="0"/>
          <w:marBottom w:val="0"/>
          <w:divBdr>
            <w:top w:val="none" w:sz="0" w:space="0" w:color="auto"/>
            <w:left w:val="none" w:sz="0" w:space="0" w:color="auto"/>
            <w:bottom w:val="none" w:sz="0" w:space="0" w:color="auto"/>
            <w:right w:val="none" w:sz="0" w:space="0" w:color="auto"/>
          </w:divBdr>
        </w:div>
        <w:div w:id="888692161">
          <w:marLeft w:val="480"/>
          <w:marRight w:val="0"/>
          <w:marTop w:val="0"/>
          <w:marBottom w:val="0"/>
          <w:divBdr>
            <w:top w:val="none" w:sz="0" w:space="0" w:color="auto"/>
            <w:left w:val="none" w:sz="0" w:space="0" w:color="auto"/>
            <w:bottom w:val="none" w:sz="0" w:space="0" w:color="auto"/>
            <w:right w:val="none" w:sz="0" w:space="0" w:color="auto"/>
          </w:divBdr>
        </w:div>
        <w:div w:id="1690911645">
          <w:marLeft w:val="480"/>
          <w:marRight w:val="0"/>
          <w:marTop w:val="0"/>
          <w:marBottom w:val="0"/>
          <w:divBdr>
            <w:top w:val="none" w:sz="0" w:space="0" w:color="auto"/>
            <w:left w:val="none" w:sz="0" w:space="0" w:color="auto"/>
            <w:bottom w:val="none" w:sz="0" w:space="0" w:color="auto"/>
            <w:right w:val="none" w:sz="0" w:space="0" w:color="auto"/>
          </w:divBdr>
        </w:div>
        <w:div w:id="1030255966">
          <w:marLeft w:val="480"/>
          <w:marRight w:val="0"/>
          <w:marTop w:val="0"/>
          <w:marBottom w:val="0"/>
          <w:divBdr>
            <w:top w:val="none" w:sz="0" w:space="0" w:color="auto"/>
            <w:left w:val="none" w:sz="0" w:space="0" w:color="auto"/>
            <w:bottom w:val="none" w:sz="0" w:space="0" w:color="auto"/>
            <w:right w:val="none" w:sz="0" w:space="0" w:color="auto"/>
          </w:divBdr>
        </w:div>
        <w:div w:id="1698580719">
          <w:marLeft w:val="480"/>
          <w:marRight w:val="0"/>
          <w:marTop w:val="0"/>
          <w:marBottom w:val="0"/>
          <w:divBdr>
            <w:top w:val="none" w:sz="0" w:space="0" w:color="auto"/>
            <w:left w:val="none" w:sz="0" w:space="0" w:color="auto"/>
            <w:bottom w:val="none" w:sz="0" w:space="0" w:color="auto"/>
            <w:right w:val="none" w:sz="0" w:space="0" w:color="auto"/>
          </w:divBdr>
        </w:div>
        <w:div w:id="1252546494">
          <w:marLeft w:val="480"/>
          <w:marRight w:val="0"/>
          <w:marTop w:val="0"/>
          <w:marBottom w:val="0"/>
          <w:divBdr>
            <w:top w:val="none" w:sz="0" w:space="0" w:color="auto"/>
            <w:left w:val="none" w:sz="0" w:space="0" w:color="auto"/>
            <w:bottom w:val="none" w:sz="0" w:space="0" w:color="auto"/>
            <w:right w:val="none" w:sz="0" w:space="0" w:color="auto"/>
          </w:divBdr>
        </w:div>
        <w:div w:id="1571884967">
          <w:marLeft w:val="480"/>
          <w:marRight w:val="0"/>
          <w:marTop w:val="0"/>
          <w:marBottom w:val="0"/>
          <w:divBdr>
            <w:top w:val="none" w:sz="0" w:space="0" w:color="auto"/>
            <w:left w:val="none" w:sz="0" w:space="0" w:color="auto"/>
            <w:bottom w:val="none" w:sz="0" w:space="0" w:color="auto"/>
            <w:right w:val="none" w:sz="0" w:space="0" w:color="auto"/>
          </w:divBdr>
        </w:div>
        <w:div w:id="2016571497">
          <w:marLeft w:val="480"/>
          <w:marRight w:val="0"/>
          <w:marTop w:val="0"/>
          <w:marBottom w:val="0"/>
          <w:divBdr>
            <w:top w:val="none" w:sz="0" w:space="0" w:color="auto"/>
            <w:left w:val="none" w:sz="0" w:space="0" w:color="auto"/>
            <w:bottom w:val="none" w:sz="0" w:space="0" w:color="auto"/>
            <w:right w:val="none" w:sz="0" w:space="0" w:color="auto"/>
          </w:divBdr>
        </w:div>
        <w:div w:id="1866140822">
          <w:marLeft w:val="480"/>
          <w:marRight w:val="0"/>
          <w:marTop w:val="0"/>
          <w:marBottom w:val="0"/>
          <w:divBdr>
            <w:top w:val="none" w:sz="0" w:space="0" w:color="auto"/>
            <w:left w:val="none" w:sz="0" w:space="0" w:color="auto"/>
            <w:bottom w:val="none" w:sz="0" w:space="0" w:color="auto"/>
            <w:right w:val="none" w:sz="0" w:space="0" w:color="auto"/>
          </w:divBdr>
        </w:div>
        <w:div w:id="2048873130">
          <w:marLeft w:val="480"/>
          <w:marRight w:val="0"/>
          <w:marTop w:val="0"/>
          <w:marBottom w:val="0"/>
          <w:divBdr>
            <w:top w:val="none" w:sz="0" w:space="0" w:color="auto"/>
            <w:left w:val="none" w:sz="0" w:space="0" w:color="auto"/>
            <w:bottom w:val="none" w:sz="0" w:space="0" w:color="auto"/>
            <w:right w:val="none" w:sz="0" w:space="0" w:color="auto"/>
          </w:divBdr>
        </w:div>
        <w:div w:id="847670311">
          <w:marLeft w:val="480"/>
          <w:marRight w:val="0"/>
          <w:marTop w:val="0"/>
          <w:marBottom w:val="0"/>
          <w:divBdr>
            <w:top w:val="none" w:sz="0" w:space="0" w:color="auto"/>
            <w:left w:val="none" w:sz="0" w:space="0" w:color="auto"/>
            <w:bottom w:val="none" w:sz="0" w:space="0" w:color="auto"/>
            <w:right w:val="none" w:sz="0" w:space="0" w:color="auto"/>
          </w:divBdr>
        </w:div>
        <w:div w:id="693337950">
          <w:marLeft w:val="480"/>
          <w:marRight w:val="0"/>
          <w:marTop w:val="0"/>
          <w:marBottom w:val="0"/>
          <w:divBdr>
            <w:top w:val="none" w:sz="0" w:space="0" w:color="auto"/>
            <w:left w:val="none" w:sz="0" w:space="0" w:color="auto"/>
            <w:bottom w:val="none" w:sz="0" w:space="0" w:color="auto"/>
            <w:right w:val="none" w:sz="0" w:space="0" w:color="auto"/>
          </w:divBdr>
        </w:div>
        <w:div w:id="954479923">
          <w:marLeft w:val="480"/>
          <w:marRight w:val="0"/>
          <w:marTop w:val="0"/>
          <w:marBottom w:val="0"/>
          <w:divBdr>
            <w:top w:val="none" w:sz="0" w:space="0" w:color="auto"/>
            <w:left w:val="none" w:sz="0" w:space="0" w:color="auto"/>
            <w:bottom w:val="none" w:sz="0" w:space="0" w:color="auto"/>
            <w:right w:val="none" w:sz="0" w:space="0" w:color="auto"/>
          </w:divBdr>
        </w:div>
        <w:div w:id="1665745853">
          <w:marLeft w:val="480"/>
          <w:marRight w:val="0"/>
          <w:marTop w:val="0"/>
          <w:marBottom w:val="0"/>
          <w:divBdr>
            <w:top w:val="none" w:sz="0" w:space="0" w:color="auto"/>
            <w:left w:val="none" w:sz="0" w:space="0" w:color="auto"/>
            <w:bottom w:val="none" w:sz="0" w:space="0" w:color="auto"/>
            <w:right w:val="none" w:sz="0" w:space="0" w:color="auto"/>
          </w:divBdr>
        </w:div>
        <w:div w:id="1144808297">
          <w:marLeft w:val="480"/>
          <w:marRight w:val="0"/>
          <w:marTop w:val="0"/>
          <w:marBottom w:val="0"/>
          <w:divBdr>
            <w:top w:val="none" w:sz="0" w:space="0" w:color="auto"/>
            <w:left w:val="none" w:sz="0" w:space="0" w:color="auto"/>
            <w:bottom w:val="none" w:sz="0" w:space="0" w:color="auto"/>
            <w:right w:val="none" w:sz="0" w:space="0" w:color="auto"/>
          </w:divBdr>
        </w:div>
        <w:div w:id="1029381190">
          <w:marLeft w:val="480"/>
          <w:marRight w:val="0"/>
          <w:marTop w:val="0"/>
          <w:marBottom w:val="0"/>
          <w:divBdr>
            <w:top w:val="none" w:sz="0" w:space="0" w:color="auto"/>
            <w:left w:val="none" w:sz="0" w:space="0" w:color="auto"/>
            <w:bottom w:val="none" w:sz="0" w:space="0" w:color="auto"/>
            <w:right w:val="none" w:sz="0" w:space="0" w:color="auto"/>
          </w:divBdr>
        </w:div>
        <w:div w:id="1039476605">
          <w:marLeft w:val="480"/>
          <w:marRight w:val="0"/>
          <w:marTop w:val="0"/>
          <w:marBottom w:val="0"/>
          <w:divBdr>
            <w:top w:val="none" w:sz="0" w:space="0" w:color="auto"/>
            <w:left w:val="none" w:sz="0" w:space="0" w:color="auto"/>
            <w:bottom w:val="none" w:sz="0" w:space="0" w:color="auto"/>
            <w:right w:val="none" w:sz="0" w:space="0" w:color="auto"/>
          </w:divBdr>
        </w:div>
        <w:div w:id="1459179027">
          <w:marLeft w:val="480"/>
          <w:marRight w:val="0"/>
          <w:marTop w:val="0"/>
          <w:marBottom w:val="0"/>
          <w:divBdr>
            <w:top w:val="none" w:sz="0" w:space="0" w:color="auto"/>
            <w:left w:val="none" w:sz="0" w:space="0" w:color="auto"/>
            <w:bottom w:val="none" w:sz="0" w:space="0" w:color="auto"/>
            <w:right w:val="none" w:sz="0" w:space="0" w:color="auto"/>
          </w:divBdr>
        </w:div>
        <w:div w:id="2127578938">
          <w:marLeft w:val="480"/>
          <w:marRight w:val="0"/>
          <w:marTop w:val="0"/>
          <w:marBottom w:val="0"/>
          <w:divBdr>
            <w:top w:val="none" w:sz="0" w:space="0" w:color="auto"/>
            <w:left w:val="none" w:sz="0" w:space="0" w:color="auto"/>
            <w:bottom w:val="none" w:sz="0" w:space="0" w:color="auto"/>
            <w:right w:val="none" w:sz="0" w:space="0" w:color="auto"/>
          </w:divBdr>
        </w:div>
        <w:div w:id="724910214">
          <w:marLeft w:val="480"/>
          <w:marRight w:val="0"/>
          <w:marTop w:val="0"/>
          <w:marBottom w:val="0"/>
          <w:divBdr>
            <w:top w:val="none" w:sz="0" w:space="0" w:color="auto"/>
            <w:left w:val="none" w:sz="0" w:space="0" w:color="auto"/>
            <w:bottom w:val="none" w:sz="0" w:space="0" w:color="auto"/>
            <w:right w:val="none" w:sz="0" w:space="0" w:color="auto"/>
          </w:divBdr>
        </w:div>
        <w:div w:id="1519084016">
          <w:marLeft w:val="480"/>
          <w:marRight w:val="0"/>
          <w:marTop w:val="0"/>
          <w:marBottom w:val="0"/>
          <w:divBdr>
            <w:top w:val="none" w:sz="0" w:space="0" w:color="auto"/>
            <w:left w:val="none" w:sz="0" w:space="0" w:color="auto"/>
            <w:bottom w:val="none" w:sz="0" w:space="0" w:color="auto"/>
            <w:right w:val="none" w:sz="0" w:space="0" w:color="auto"/>
          </w:divBdr>
        </w:div>
        <w:div w:id="2075469761">
          <w:marLeft w:val="480"/>
          <w:marRight w:val="0"/>
          <w:marTop w:val="0"/>
          <w:marBottom w:val="0"/>
          <w:divBdr>
            <w:top w:val="none" w:sz="0" w:space="0" w:color="auto"/>
            <w:left w:val="none" w:sz="0" w:space="0" w:color="auto"/>
            <w:bottom w:val="none" w:sz="0" w:space="0" w:color="auto"/>
            <w:right w:val="none" w:sz="0" w:space="0" w:color="auto"/>
          </w:divBdr>
        </w:div>
        <w:div w:id="348796567">
          <w:marLeft w:val="480"/>
          <w:marRight w:val="0"/>
          <w:marTop w:val="0"/>
          <w:marBottom w:val="0"/>
          <w:divBdr>
            <w:top w:val="none" w:sz="0" w:space="0" w:color="auto"/>
            <w:left w:val="none" w:sz="0" w:space="0" w:color="auto"/>
            <w:bottom w:val="none" w:sz="0" w:space="0" w:color="auto"/>
            <w:right w:val="none" w:sz="0" w:space="0" w:color="auto"/>
          </w:divBdr>
        </w:div>
        <w:div w:id="429813104">
          <w:marLeft w:val="480"/>
          <w:marRight w:val="0"/>
          <w:marTop w:val="0"/>
          <w:marBottom w:val="0"/>
          <w:divBdr>
            <w:top w:val="none" w:sz="0" w:space="0" w:color="auto"/>
            <w:left w:val="none" w:sz="0" w:space="0" w:color="auto"/>
            <w:bottom w:val="none" w:sz="0" w:space="0" w:color="auto"/>
            <w:right w:val="none" w:sz="0" w:space="0" w:color="auto"/>
          </w:divBdr>
        </w:div>
        <w:div w:id="392238594">
          <w:marLeft w:val="480"/>
          <w:marRight w:val="0"/>
          <w:marTop w:val="0"/>
          <w:marBottom w:val="0"/>
          <w:divBdr>
            <w:top w:val="none" w:sz="0" w:space="0" w:color="auto"/>
            <w:left w:val="none" w:sz="0" w:space="0" w:color="auto"/>
            <w:bottom w:val="none" w:sz="0" w:space="0" w:color="auto"/>
            <w:right w:val="none" w:sz="0" w:space="0" w:color="auto"/>
          </w:divBdr>
        </w:div>
        <w:div w:id="594750913">
          <w:marLeft w:val="480"/>
          <w:marRight w:val="0"/>
          <w:marTop w:val="0"/>
          <w:marBottom w:val="0"/>
          <w:divBdr>
            <w:top w:val="none" w:sz="0" w:space="0" w:color="auto"/>
            <w:left w:val="none" w:sz="0" w:space="0" w:color="auto"/>
            <w:bottom w:val="none" w:sz="0" w:space="0" w:color="auto"/>
            <w:right w:val="none" w:sz="0" w:space="0" w:color="auto"/>
          </w:divBdr>
        </w:div>
        <w:div w:id="1830755701">
          <w:marLeft w:val="480"/>
          <w:marRight w:val="0"/>
          <w:marTop w:val="0"/>
          <w:marBottom w:val="0"/>
          <w:divBdr>
            <w:top w:val="none" w:sz="0" w:space="0" w:color="auto"/>
            <w:left w:val="none" w:sz="0" w:space="0" w:color="auto"/>
            <w:bottom w:val="none" w:sz="0" w:space="0" w:color="auto"/>
            <w:right w:val="none" w:sz="0" w:space="0" w:color="auto"/>
          </w:divBdr>
        </w:div>
        <w:div w:id="353069377">
          <w:marLeft w:val="480"/>
          <w:marRight w:val="0"/>
          <w:marTop w:val="0"/>
          <w:marBottom w:val="0"/>
          <w:divBdr>
            <w:top w:val="none" w:sz="0" w:space="0" w:color="auto"/>
            <w:left w:val="none" w:sz="0" w:space="0" w:color="auto"/>
            <w:bottom w:val="none" w:sz="0" w:space="0" w:color="auto"/>
            <w:right w:val="none" w:sz="0" w:space="0" w:color="auto"/>
          </w:divBdr>
        </w:div>
        <w:div w:id="935287549">
          <w:marLeft w:val="480"/>
          <w:marRight w:val="0"/>
          <w:marTop w:val="0"/>
          <w:marBottom w:val="0"/>
          <w:divBdr>
            <w:top w:val="none" w:sz="0" w:space="0" w:color="auto"/>
            <w:left w:val="none" w:sz="0" w:space="0" w:color="auto"/>
            <w:bottom w:val="none" w:sz="0" w:space="0" w:color="auto"/>
            <w:right w:val="none" w:sz="0" w:space="0" w:color="auto"/>
          </w:divBdr>
        </w:div>
        <w:div w:id="1980500716">
          <w:marLeft w:val="480"/>
          <w:marRight w:val="0"/>
          <w:marTop w:val="0"/>
          <w:marBottom w:val="0"/>
          <w:divBdr>
            <w:top w:val="none" w:sz="0" w:space="0" w:color="auto"/>
            <w:left w:val="none" w:sz="0" w:space="0" w:color="auto"/>
            <w:bottom w:val="none" w:sz="0" w:space="0" w:color="auto"/>
            <w:right w:val="none" w:sz="0" w:space="0" w:color="auto"/>
          </w:divBdr>
        </w:div>
      </w:divsChild>
    </w:div>
    <w:div w:id="1784416155">
      <w:bodyDiv w:val="1"/>
      <w:marLeft w:val="0"/>
      <w:marRight w:val="0"/>
      <w:marTop w:val="0"/>
      <w:marBottom w:val="0"/>
      <w:divBdr>
        <w:top w:val="none" w:sz="0" w:space="0" w:color="auto"/>
        <w:left w:val="none" w:sz="0" w:space="0" w:color="auto"/>
        <w:bottom w:val="none" w:sz="0" w:space="0" w:color="auto"/>
        <w:right w:val="none" w:sz="0" w:space="0" w:color="auto"/>
      </w:divBdr>
    </w:div>
    <w:div w:id="1786534960">
      <w:bodyDiv w:val="1"/>
      <w:marLeft w:val="0"/>
      <w:marRight w:val="0"/>
      <w:marTop w:val="0"/>
      <w:marBottom w:val="0"/>
      <w:divBdr>
        <w:top w:val="none" w:sz="0" w:space="0" w:color="auto"/>
        <w:left w:val="none" w:sz="0" w:space="0" w:color="auto"/>
        <w:bottom w:val="none" w:sz="0" w:space="0" w:color="auto"/>
        <w:right w:val="none" w:sz="0" w:space="0" w:color="auto"/>
      </w:divBdr>
    </w:div>
    <w:div w:id="1786971315">
      <w:bodyDiv w:val="1"/>
      <w:marLeft w:val="0"/>
      <w:marRight w:val="0"/>
      <w:marTop w:val="0"/>
      <w:marBottom w:val="0"/>
      <w:divBdr>
        <w:top w:val="none" w:sz="0" w:space="0" w:color="auto"/>
        <w:left w:val="none" w:sz="0" w:space="0" w:color="auto"/>
        <w:bottom w:val="none" w:sz="0" w:space="0" w:color="auto"/>
        <w:right w:val="none" w:sz="0" w:space="0" w:color="auto"/>
      </w:divBdr>
    </w:div>
    <w:div w:id="1790784824">
      <w:bodyDiv w:val="1"/>
      <w:marLeft w:val="0"/>
      <w:marRight w:val="0"/>
      <w:marTop w:val="0"/>
      <w:marBottom w:val="0"/>
      <w:divBdr>
        <w:top w:val="none" w:sz="0" w:space="0" w:color="auto"/>
        <w:left w:val="none" w:sz="0" w:space="0" w:color="auto"/>
        <w:bottom w:val="none" w:sz="0" w:space="0" w:color="auto"/>
        <w:right w:val="none" w:sz="0" w:space="0" w:color="auto"/>
      </w:divBdr>
    </w:div>
    <w:div w:id="1791894757">
      <w:bodyDiv w:val="1"/>
      <w:marLeft w:val="0"/>
      <w:marRight w:val="0"/>
      <w:marTop w:val="0"/>
      <w:marBottom w:val="0"/>
      <w:divBdr>
        <w:top w:val="none" w:sz="0" w:space="0" w:color="auto"/>
        <w:left w:val="none" w:sz="0" w:space="0" w:color="auto"/>
        <w:bottom w:val="none" w:sz="0" w:space="0" w:color="auto"/>
        <w:right w:val="none" w:sz="0" w:space="0" w:color="auto"/>
      </w:divBdr>
    </w:div>
    <w:div w:id="1793356639">
      <w:bodyDiv w:val="1"/>
      <w:marLeft w:val="0"/>
      <w:marRight w:val="0"/>
      <w:marTop w:val="0"/>
      <w:marBottom w:val="0"/>
      <w:divBdr>
        <w:top w:val="none" w:sz="0" w:space="0" w:color="auto"/>
        <w:left w:val="none" w:sz="0" w:space="0" w:color="auto"/>
        <w:bottom w:val="none" w:sz="0" w:space="0" w:color="auto"/>
        <w:right w:val="none" w:sz="0" w:space="0" w:color="auto"/>
      </w:divBdr>
    </w:div>
    <w:div w:id="1794400347">
      <w:bodyDiv w:val="1"/>
      <w:marLeft w:val="0"/>
      <w:marRight w:val="0"/>
      <w:marTop w:val="0"/>
      <w:marBottom w:val="0"/>
      <w:divBdr>
        <w:top w:val="none" w:sz="0" w:space="0" w:color="auto"/>
        <w:left w:val="none" w:sz="0" w:space="0" w:color="auto"/>
        <w:bottom w:val="none" w:sz="0" w:space="0" w:color="auto"/>
        <w:right w:val="none" w:sz="0" w:space="0" w:color="auto"/>
      </w:divBdr>
    </w:div>
    <w:div w:id="1797066975">
      <w:bodyDiv w:val="1"/>
      <w:marLeft w:val="0"/>
      <w:marRight w:val="0"/>
      <w:marTop w:val="0"/>
      <w:marBottom w:val="0"/>
      <w:divBdr>
        <w:top w:val="none" w:sz="0" w:space="0" w:color="auto"/>
        <w:left w:val="none" w:sz="0" w:space="0" w:color="auto"/>
        <w:bottom w:val="none" w:sz="0" w:space="0" w:color="auto"/>
        <w:right w:val="none" w:sz="0" w:space="0" w:color="auto"/>
      </w:divBdr>
    </w:div>
    <w:div w:id="1798066861">
      <w:bodyDiv w:val="1"/>
      <w:marLeft w:val="0"/>
      <w:marRight w:val="0"/>
      <w:marTop w:val="0"/>
      <w:marBottom w:val="0"/>
      <w:divBdr>
        <w:top w:val="none" w:sz="0" w:space="0" w:color="auto"/>
        <w:left w:val="none" w:sz="0" w:space="0" w:color="auto"/>
        <w:bottom w:val="none" w:sz="0" w:space="0" w:color="auto"/>
        <w:right w:val="none" w:sz="0" w:space="0" w:color="auto"/>
      </w:divBdr>
    </w:div>
    <w:div w:id="1799490057">
      <w:bodyDiv w:val="1"/>
      <w:marLeft w:val="0"/>
      <w:marRight w:val="0"/>
      <w:marTop w:val="0"/>
      <w:marBottom w:val="0"/>
      <w:divBdr>
        <w:top w:val="none" w:sz="0" w:space="0" w:color="auto"/>
        <w:left w:val="none" w:sz="0" w:space="0" w:color="auto"/>
        <w:bottom w:val="none" w:sz="0" w:space="0" w:color="auto"/>
        <w:right w:val="none" w:sz="0" w:space="0" w:color="auto"/>
      </w:divBdr>
    </w:div>
    <w:div w:id="1799564141">
      <w:bodyDiv w:val="1"/>
      <w:marLeft w:val="0"/>
      <w:marRight w:val="0"/>
      <w:marTop w:val="0"/>
      <w:marBottom w:val="0"/>
      <w:divBdr>
        <w:top w:val="none" w:sz="0" w:space="0" w:color="auto"/>
        <w:left w:val="none" w:sz="0" w:space="0" w:color="auto"/>
        <w:bottom w:val="none" w:sz="0" w:space="0" w:color="auto"/>
        <w:right w:val="none" w:sz="0" w:space="0" w:color="auto"/>
      </w:divBdr>
    </w:div>
    <w:div w:id="1799909290">
      <w:bodyDiv w:val="1"/>
      <w:marLeft w:val="0"/>
      <w:marRight w:val="0"/>
      <w:marTop w:val="0"/>
      <w:marBottom w:val="0"/>
      <w:divBdr>
        <w:top w:val="none" w:sz="0" w:space="0" w:color="auto"/>
        <w:left w:val="none" w:sz="0" w:space="0" w:color="auto"/>
        <w:bottom w:val="none" w:sz="0" w:space="0" w:color="auto"/>
        <w:right w:val="none" w:sz="0" w:space="0" w:color="auto"/>
      </w:divBdr>
      <w:divsChild>
        <w:div w:id="872378614">
          <w:marLeft w:val="480"/>
          <w:marRight w:val="0"/>
          <w:marTop w:val="0"/>
          <w:marBottom w:val="0"/>
          <w:divBdr>
            <w:top w:val="none" w:sz="0" w:space="0" w:color="auto"/>
            <w:left w:val="none" w:sz="0" w:space="0" w:color="auto"/>
            <w:bottom w:val="none" w:sz="0" w:space="0" w:color="auto"/>
            <w:right w:val="none" w:sz="0" w:space="0" w:color="auto"/>
          </w:divBdr>
        </w:div>
        <w:div w:id="1151756290">
          <w:marLeft w:val="480"/>
          <w:marRight w:val="0"/>
          <w:marTop w:val="0"/>
          <w:marBottom w:val="0"/>
          <w:divBdr>
            <w:top w:val="none" w:sz="0" w:space="0" w:color="auto"/>
            <w:left w:val="none" w:sz="0" w:space="0" w:color="auto"/>
            <w:bottom w:val="none" w:sz="0" w:space="0" w:color="auto"/>
            <w:right w:val="none" w:sz="0" w:space="0" w:color="auto"/>
          </w:divBdr>
        </w:div>
        <w:div w:id="191845488">
          <w:marLeft w:val="480"/>
          <w:marRight w:val="0"/>
          <w:marTop w:val="0"/>
          <w:marBottom w:val="0"/>
          <w:divBdr>
            <w:top w:val="none" w:sz="0" w:space="0" w:color="auto"/>
            <w:left w:val="none" w:sz="0" w:space="0" w:color="auto"/>
            <w:bottom w:val="none" w:sz="0" w:space="0" w:color="auto"/>
            <w:right w:val="none" w:sz="0" w:space="0" w:color="auto"/>
          </w:divBdr>
        </w:div>
        <w:div w:id="964430648">
          <w:marLeft w:val="480"/>
          <w:marRight w:val="0"/>
          <w:marTop w:val="0"/>
          <w:marBottom w:val="0"/>
          <w:divBdr>
            <w:top w:val="none" w:sz="0" w:space="0" w:color="auto"/>
            <w:left w:val="none" w:sz="0" w:space="0" w:color="auto"/>
            <w:bottom w:val="none" w:sz="0" w:space="0" w:color="auto"/>
            <w:right w:val="none" w:sz="0" w:space="0" w:color="auto"/>
          </w:divBdr>
        </w:div>
        <w:div w:id="540358770">
          <w:marLeft w:val="480"/>
          <w:marRight w:val="0"/>
          <w:marTop w:val="0"/>
          <w:marBottom w:val="0"/>
          <w:divBdr>
            <w:top w:val="none" w:sz="0" w:space="0" w:color="auto"/>
            <w:left w:val="none" w:sz="0" w:space="0" w:color="auto"/>
            <w:bottom w:val="none" w:sz="0" w:space="0" w:color="auto"/>
            <w:right w:val="none" w:sz="0" w:space="0" w:color="auto"/>
          </w:divBdr>
        </w:div>
        <w:div w:id="131562618">
          <w:marLeft w:val="480"/>
          <w:marRight w:val="0"/>
          <w:marTop w:val="0"/>
          <w:marBottom w:val="0"/>
          <w:divBdr>
            <w:top w:val="none" w:sz="0" w:space="0" w:color="auto"/>
            <w:left w:val="none" w:sz="0" w:space="0" w:color="auto"/>
            <w:bottom w:val="none" w:sz="0" w:space="0" w:color="auto"/>
            <w:right w:val="none" w:sz="0" w:space="0" w:color="auto"/>
          </w:divBdr>
        </w:div>
        <w:div w:id="694430537">
          <w:marLeft w:val="480"/>
          <w:marRight w:val="0"/>
          <w:marTop w:val="0"/>
          <w:marBottom w:val="0"/>
          <w:divBdr>
            <w:top w:val="none" w:sz="0" w:space="0" w:color="auto"/>
            <w:left w:val="none" w:sz="0" w:space="0" w:color="auto"/>
            <w:bottom w:val="none" w:sz="0" w:space="0" w:color="auto"/>
            <w:right w:val="none" w:sz="0" w:space="0" w:color="auto"/>
          </w:divBdr>
        </w:div>
        <w:div w:id="894196801">
          <w:marLeft w:val="480"/>
          <w:marRight w:val="0"/>
          <w:marTop w:val="0"/>
          <w:marBottom w:val="0"/>
          <w:divBdr>
            <w:top w:val="none" w:sz="0" w:space="0" w:color="auto"/>
            <w:left w:val="none" w:sz="0" w:space="0" w:color="auto"/>
            <w:bottom w:val="none" w:sz="0" w:space="0" w:color="auto"/>
            <w:right w:val="none" w:sz="0" w:space="0" w:color="auto"/>
          </w:divBdr>
        </w:div>
        <w:div w:id="188490812">
          <w:marLeft w:val="480"/>
          <w:marRight w:val="0"/>
          <w:marTop w:val="0"/>
          <w:marBottom w:val="0"/>
          <w:divBdr>
            <w:top w:val="none" w:sz="0" w:space="0" w:color="auto"/>
            <w:left w:val="none" w:sz="0" w:space="0" w:color="auto"/>
            <w:bottom w:val="none" w:sz="0" w:space="0" w:color="auto"/>
            <w:right w:val="none" w:sz="0" w:space="0" w:color="auto"/>
          </w:divBdr>
        </w:div>
        <w:div w:id="50664802">
          <w:marLeft w:val="480"/>
          <w:marRight w:val="0"/>
          <w:marTop w:val="0"/>
          <w:marBottom w:val="0"/>
          <w:divBdr>
            <w:top w:val="none" w:sz="0" w:space="0" w:color="auto"/>
            <w:left w:val="none" w:sz="0" w:space="0" w:color="auto"/>
            <w:bottom w:val="none" w:sz="0" w:space="0" w:color="auto"/>
            <w:right w:val="none" w:sz="0" w:space="0" w:color="auto"/>
          </w:divBdr>
        </w:div>
        <w:div w:id="493955140">
          <w:marLeft w:val="480"/>
          <w:marRight w:val="0"/>
          <w:marTop w:val="0"/>
          <w:marBottom w:val="0"/>
          <w:divBdr>
            <w:top w:val="none" w:sz="0" w:space="0" w:color="auto"/>
            <w:left w:val="none" w:sz="0" w:space="0" w:color="auto"/>
            <w:bottom w:val="none" w:sz="0" w:space="0" w:color="auto"/>
            <w:right w:val="none" w:sz="0" w:space="0" w:color="auto"/>
          </w:divBdr>
        </w:div>
        <w:div w:id="2040348978">
          <w:marLeft w:val="480"/>
          <w:marRight w:val="0"/>
          <w:marTop w:val="0"/>
          <w:marBottom w:val="0"/>
          <w:divBdr>
            <w:top w:val="none" w:sz="0" w:space="0" w:color="auto"/>
            <w:left w:val="none" w:sz="0" w:space="0" w:color="auto"/>
            <w:bottom w:val="none" w:sz="0" w:space="0" w:color="auto"/>
            <w:right w:val="none" w:sz="0" w:space="0" w:color="auto"/>
          </w:divBdr>
        </w:div>
        <w:div w:id="141124122">
          <w:marLeft w:val="480"/>
          <w:marRight w:val="0"/>
          <w:marTop w:val="0"/>
          <w:marBottom w:val="0"/>
          <w:divBdr>
            <w:top w:val="none" w:sz="0" w:space="0" w:color="auto"/>
            <w:left w:val="none" w:sz="0" w:space="0" w:color="auto"/>
            <w:bottom w:val="none" w:sz="0" w:space="0" w:color="auto"/>
            <w:right w:val="none" w:sz="0" w:space="0" w:color="auto"/>
          </w:divBdr>
        </w:div>
        <w:div w:id="1204366506">
          <w:marLeft w:val="480"/>
          <w:marRight w:val="0"/>
          <w:marTop w:val="0"/>
          <w:marBottom w:val="0"/>
          <w:divBdr>
            <w:top w:val="none" w:sz="0" w:space="0" w:color="auto"/>
            <w:left w:val="none" w:sz="0" w:space="0" w:color="auto"/>
            <w:bottom w:val="none" w:sz="0" w:space="0" w:color="auto"/>
            <w:right w:val="none" w:sz="0" w:space="0" w:color="auto"/>
          </w:divBdr>
        </w:div>
        <w:div w:id="904923421">
          <w:marLeft w:val="480"/>
          <w:marRight w:val="0"/>
          <w:marTop w:val="0"/>
          <w:marBottom w:val="0"/>
          <w:divBdr>
            <w:top w:val="none" w:sz="0" w:space="0" w:color="auto"/>
            <w:left w:val="none" w:sz="0" w:space="0" w:color="auto"/>
            <w:bottom w:val="none" w:sz="0" w:space="0" w:color="auto"/>
            <w:right w:val="none" w:sz="0" w:space="0" w:color="auto"/>
          </w:divBdr>
        </w:div>
        <w:div w:id="954868265">
          <w:marLeft w:val="480"/>
          <w:marRight w:val="0"/>
          <w:marTop w:val="0"/>
          <w:marBottom w:val="0"/>
          <w:divBdr>
            <w:top w:val="none" w:sz="0" w:space="0" w:color="auto"/>
            <w:left w:val="none" w:sz="0" w:space="0" w:color="auto"/>
            <w:bottom w:val="none" w:sz="0" w:space="0" w:color="auto"/>
            <w:right w:val="none" w:sz="0" w:space="0" w:color="auto"/>
          </w:divBdr>
        </w:div>
        <w:div w:id="839928011">
          <w:marLeft w:val="480"/>
          <w:marRight w:val="0"/>
          <w:marTop w:val="0"/>
          <w:marBottom w:val="0"/>
          <w:divBdr>
            <w:top w:val="none" w:sz="0" w:space="0" w:color="auto"/>
            <w:left w:val="none" w:sz="0" w:space="0" w:color="auto"/>
            <w:bottom w:val="none" w:sz="0" w:space="0" w:color="auto"/>
            <w:right w:val="none" w:sz="0" w:space="0" w:color="auto"/>
          </w:divBdr>
        </w:div>
        <w:div w:id="637103430">
          <w:marLeft w:val="480"/>
          <w:marRight w:val="0"/>
          <w:marTop w:val="0"/>
          <w:marBottom w:val="0"/>
          <w:divBdr>
            <w:top w:val="none" w:sz="0" w:space="0" w:color="auto"/>
            <w:left w:val="none" w:sz="0" w:space="0" w:color="auto"/>
            <w:bottom w:val="none" w:sz="0" w:space="0" w:color="auto"/>
            <w:right w:val="none" w:sz="0" w:space="0" w:color="auto"/>
          </w:divBdr>
        </w:div>
        <w:div w:id="585305218">
          <w:marLeft w:val="480"/>
          <w:marRight w:val="0"/>
          <w:marTop w:val="0"/>
          <w:marBottom w:val="0"/>
          <w:divBdr>
            <w:top w:val="none" w:sz="0" w:space="0" w:color="auto"/>
            <w:left w:val="none" w:sz="0" w:space="0" w:color="auto"/>
            <w:bottom w:val="none" w:sz="0" w:space="0" w:color="auto"/>
            <w:right w:val="none" w:sz="0" w:space="0" w:color="auto"/>
          </w:divBdr>
        </w:div>
        <w:div w:id="1251964587">
          <w:marLeft w:val="480"/>
          <w:marRight w:val="0"/>
          <w:marTop w:val="0"/>
          <w:marBottom w:val="0"/>
          <w:divBdr>
            <w:top w:val="none" w:sz="0" w:space="0" w:color="auto"/>
            <w:left w:val="none" w:sz="0" w:space="0" w:color="auto"/>
            <w:bottom w:val="none" w:sz="0" w:space="0" w:color="auto"/>
            <w:right w:val="none" w:sz="0" w:space="0" w:color="auto"/>
          </w:divBdr>
        </w:div>
        <w:div w:id="191577479">
          <w:marLeft w:val="480"/>
          <w:marRight w:val="0"/>
          <w:marTop w:val="0"/>
          <w:marBottom w:val="0"/>
          <w:divBdr>
            <w:top w:val="none" w:sz="0" w:space="0" w:color="auto"/>
            <w:left w:val="none" w:sz="0" w:space="0" w:color="auto"/>
            <w:bottom w:val="none" w:sz="0" w:space="0" w:color="auto"/>
            <w:right w:val="none" w:sz="0" w:space="0" w:color="auto"/>
          </w:divBdr>
        </w:div>
        <w:div w:id="539367159">
          <w:marLeft w:val="480"/>
          <w:marRight w:val="0"/>
          <w:marTop w:val="0"/>
          <w:marBottom w:val="0"/>
          <w:divBdr>
            <w:top w:val="none" w:sz="0" w:space="0" w:color="auto"/>
            <w:left w:val="none" w:sz="0" w:space="0" w:color="auto"/>
            <w:bottom w:val="none" w:sz="0" w:space="0" w:color="auto"/>
            <w:right w:val="none" w:sz="0" w:space="0" w:color="auto"/>
          </w:divBdr>
        </w:div>
        <w:div w:id="1033119691">
          <w:marLeft w:val="480"/>
          <w:marRight w:val="0"/>
          <w:marTop w:val="0"/>
          <w:marBottom w:val="0"/>
          <w:divBdr>
            <w:top w:val="none" w:sz="0" w:space="0" w:color="auto"/>
            <w:left w:val="none" w:sz="0" w:space="0" w:color="auto"/>
            <w:bottom w:val="none" w:sz="0" w:space="0" w:color="auto"/>
            <w:right w:val="none" w:sz="0" w:space="0" w:color="auto"/>
          </w:divBdr>
        </w:div>
        <w:div w:id="1023674139">
          <w:marLeft w:val="480"/>
          <w:marRight w:val="0"/>
          <w:marTop w:val="0"/>
          <w:marBottom w:val="0"/>
          <w:divBdr>
            <w:top w:val="none" w:sz="0" w:space="0" w:color="auto"/>
            <w:left w:val="none" w:sz="0" w:space="0" w:color="auto"/>
            <w:bottom w:val="none" w:sz="0" w:space="0" w:color="auto"/>
            <w:right w:val="none" w:sz="0" w:space="0" w:color="auto"/>
          </w:divBdr>
        </w:div>
        <w:div w:id="1520125738">
          <w:marLeft w:val="480"/>
          <w:marRight w:val="0"/>
          <w:marTop w:val="0"/>
          <w:marBottom w:val="0"/>
          <w:divBdr>
            <w:top w:val="none" w:sz="0" w:space="0" w:color="auto"/>
            <w:left w:val="none" w:sz="0" w:space="0" w:color="auto"/>
            <w:bottom w:val="none" w:sz="0" w:space="0" w:color="auto"/>
            <w:right w:val="none" w:sz="0" w:space="0" w:color="auto"/>
          </w:divBdr>
        </w:div>
        <w:div w:id="1883053156">
          <w:marLeft w:val="480"/>
          <w:marRight w:val="0"/>
          <w:marTop w:val="0"/>
          <w:marBottom w:val="0"/>
          <w:divBdr>
            <w:top w:val="none" w:sz="0" w:space="0" w:color="auto"/>
            <w:left w:val="none" w:sz="0" w:space="0" w:color="auto"/>
            <w:bottom w:val="none" w:sz="0" w:space="0" w:color="auto"/>
            <w:right w:val="none" w:sz="0" w:space="0" w:color="auto"/>
          </w:divBdr>
        </w:div>
        <w:div w:id="1426195663">
          <w:marLeft w:val="480"/>
          <w:marRight w:val="0"/>
          <w:marTop w:val="0"/>
          <w:marBottom w:val="0"/>
          <w:divBdr>
            <w:top w:val="none" w:sz="0" w:space="0" w:color="auto"/>
            <w:left w:val="none" w:sz="0" w:space="0" w:color="auto"/>
            <w:bottom w:val="none" w:sz="0" w:space="0" w:color="auto"/>
            <w:right w:val="none" w:sz="0" w:space="0" w:color="auto"/>
          </w:divBdr>
        </w:div>
        <w:div w:id="549000751">
          <w:marLeft w:val="480"/>
          <w:marRight w:val="0"/>
          <w:marTop w:val="0"/>
          <w:marBottom w:val="0"/>
          <w:divBdr>
            <w:top w:val="none" w:sz="0" w:space="0" w:color="auto"/>
            <w:left w:val="none" w:sz="0" w:space="0" w:color="auto"/>
            <w:bottom w:val="none" w:sz="0" w:space="0" w:color="auto"/>
            <w:right w:val="none" w:sz="0" w:space="0" w:color="auto"/>
          </w:divBdr>
        </w:div>
        <w:div w:id="348339908">
          <w:marLeft w:val="480"/>
          <w:marRight w:val="0"/>
          <w:marTop w:val="0"/>
          <w:marBottom w:val="0"/>
          <w:divBdr>
            <w:top w:val="none" w:sz="0" w:space="0" w:color="auto"/>
            <w:left w:val="none" w:sz="0" w:space="0" w:color="auto"/>
            <w:bottom w:val="none" w:sz="0" w:space="0" w:color="auto"/>
            <w:right w:val="none" w:sz="0" w:space="0" w:color="auto"/>
          </w:divBdr>
        </w:div>
        <w:div w:id="1918704663">
          <w:marLeft w:val="480"/>
          <w:marRight w:val="0"/>
          <w:marTop w:val="0"/>
          <w:marBottom w:val="0"/>
          <w:divBdr>
            <w:top w:val="none" w:sz="0" w:space="0" w:color="auto"/>
            <w:left w:val="none" w:sz="0" w:space="0" w:color="auto"/>
            <w:bottom w:val="none" w:sz="0" w:space="0" w:color="auto"/>
            <w:right w:val="none" w:sz="0" w:space="0" w:color="auto"/>
          </w:divBdr>
        </w:div>
        <w:div w:id="336275885">
          <w:marLeft w:val="480"/>
          <w:marRight w:val="0"/>
          <w:marTop w:val="0"/>
          <w:marBottom w:val="0"/>
          <w:divBdr>
            <w:top w:val="none" w:sz="0" w:space="0" w:color="auto"/>
            <w:left w:val="none" w:sz="0" w:space="0" w:color="auto"/>
            <w:bottom w:val="none" w:sz="0" w:space="0" w:color="auto"/>
            <w:right w:val="none" w:sz="0" w:space="0" w:color="auto"/>
          </w:divBdr>
        </w:div>
        <w:div w:id="728923208">
          <w:marLeft w:val="480"/>
          <w:marRight w:val="0"/>
          <w:marTop w:val="0"/>
          <w:marBottom w:val="0"/>
          <w:divBdr>
            <w:top w:val="none" w:sz="0" w:space="0" w:color="auto"/>
            <w:left w:val="none" w:sz="0" w:space="0" w:color="auto"/>
            <w:bottom w:val="none" w:sz="0" w:space="0" w:color="auto"/>
            <w:right w:val="none" w:sz="0" w:space="0" w:color="auto"/>
          </w:divBdr>
        </w:div>
        <w:div w:id="689333032">
          <w:marLeft w:val="480"/>
          <w:marRight w:val="0"/>
          <w:marTop w:val="0"/>
          <w:marBottom w:val="0"/>
          <w:divBdr>
            <w:top w:val="none" w:sz="0" w:space="0" w:color="auto"/>
            <w:left w:val="none" w:sz="0" w:space="0" w:color="auto"/>
            <w:bottom w:val="none" w:sz="0" w:space="0" w:color="auto"/>
            <w:right w:val="none" w:sz="0" w:space="0" w:color="auto"/>
          </w:divBdr>
        </w:div>
        <w:div w:id="1262762582">
          <w:marLeft w:val="480"/>
          <w:marRight w:val="0"/>
          <w:marTop w:val="0"/>
          <w:marBottom w:val="0"/>
          <w:divBdr>
            <w:top w:val="none" w:sz="0" w:space="0" w:color="auto"/>
            <w:left w:val="none" w:sz="0" w:space="0" w:color="auto"/>
            <w:bottom w:val="none" w:sz="0" w:space="0" w:color="auto"/>
            <w:right w:val="none" w:sz="0" w:space="0" w:color="auto"/>
          </w:divBdr>
        </w:div>
        <w:div w:id="1540703396">
          <w:marLeft w:val="480"/>
          <w:marRight w:val="0"/>
          <w:marTop w:val="0"/>
          <w:marBottom w:val="0"/>
          <w:divBdr>
            <w:top w:val="none" w:sz="0" w:space="0" w:color="auto"/>
            <w:left w:val="none" w:sz="0" w:space="0" w:color="auto"/>
            <w:bottom w:val="none" w:sz="0" w:space="0" w:color="auto"/>
            <w:right w:val="none" w:sz="0" w:space="0" w:color="auto"/>
          </w:divBdr>
        </w:div>
        <w:div w:id="1055742159">
          <w:marLeft w:val="480"/>
          <w:marRight w:val="0"/>
          <w:marTop w:val="0"/>
          <w:marBottom w:val="0"/>
          <w:divBdr>
            <w:top w:val="none" w:sz="0" w:space="0" w:color="auto"/>
            <w:left w:val="none" w:sz="0" w:space="0" w:color="auto"/>
            <w:bottom w:val="none" w:sz="0" w:space="0" w:color="auto"/>
            <w:right w:val="none" w:sz="0" w:space="0" w:color="auto"/>
          </w:divBdr>
        </w:div>
        <w:div w:id="659162438">
          <w:marLeft w:val="480"/>
          <w:marRight w:val="0"/>
          <w:marTop w:val="0"/>
          <w:marBottom w:val="0"/>
          <w:divBdr>
            <w:top w:val="none" w:sz="0" w:space="0" w:color="auto"/>
            <w:left w:val="none" w:sz="0" w:space="0" w:color="auto"/>
            <w:bottom w:val="none" w:sz="0" w:space="0" w:color="auto"/>
            <w:right w:val="none" w:sz="0" w:space="0" w:color="auto"/>
          </w:divBdr>
        </w:div>
        <w:div w:id="1819228658">
          <w:marLeft w:val="480"/>
          <w:marRight w:val="0"/>
          <w:marTop w:val="0"/>
          <w:marBottom w:val="0"/>
          <w:divBdr>
            <w:top w:val="none" w:sz="0" w:space="0" w:color="auto"/>
            <w:left w:val="none" w:sz="0" w:space="0" w:color="auto"/>
            <w:bottom w:val="none" w:sz="0" w:space="0" w:color="auto"/>
            <w:right w:val="none" w:sz="0" w:space="0" w:color="auto"/>
          </w:divBdr>
        </w:div>
        <w:div w:id="185098805">
          <w:marLeft w:val="480"/>
          <w:marRight w:val="0"/>
          <w:marTop w:val="0"/>
          <w:marBottom w:val="0"/>
          <w:divBdr>
            <w:top w:val="none" w:sz="0" w:space="0" w:color="auto"/>
            <w:left w:val="none" w:sz="0" w:space="0" w:color="auto"/>
            <w:bottom w:val="none" w:sz="0" w:space="0" w:color="auto"/>
            <w:right w:val="none" w:sz="0" w:space="0" w:color="auto"/>
          </w:divBdr>
        </w:div>
        <w:div w:id="1034499957">
          <w:marLeft w:val="480"/>
          <w:marRight w:val="0"/>
          <w:marTop w:val="0"/>
          <w:marBottom w:val="0"/>
          <w:divBdr>
            <w:top w:val="none" w:sz="0" w:space="0" w:color="auto"/>
            <w:left w:val="none" w:sz="0" w:space="0" w:color="auto"/>
            <w:bottom w:val="none" w:sz="0" w:space="0" w:color="auto"/>
            <w:right w:val="none" w:sz="0" w:space="0" w:color="auto"/>
          </w:divBdr>
        </w:div>
        <w:div w:id="2043557547">
          <w:marLeft w:val="480"/>
          <w:marRight w:val="0"/>
          <w:marTop w:val="0"/>
          <w:marBottom w:val="0"/>
          <w:divBdr>
            <w:top w:val="none" w:sz="0" w:space="0" w:color="auto"/>
            <w:left w:val="none" w:sz="0" w:space="0" w:color="auto"/>
            <w:bottom w:val="none" w:sz="0" w:space="0" w:color="auto"/>
            <w:right w:val="none" w:sz="0" w:space="0" w:color="auto"/>
          </w:divBdr>
        </w:div>
        <w:div w:id="15472590">
          <w:marLeft w:val="480"/>
          <w:marRight w:val="0"/>
          <w:marTop w:val="0"/>
          <w:marBottom w:val="0"/>
          <w:divBdr>
            <w:top w:val="none" w:sz="0" w:space="0" w:color="auto"/>
            <w:left w:val="none" w:sz="0" w:space="0" w:color="auto"/>
            <w:bottom w:val="none" w:sz="0" w:space="0" w:color="auto"/>
            <w:right w:val="none" w:sz="0" w:space="0" w:color="auto"/>
          </w:divBdr>
        </w:div>
        <w:div w:id="615060112">
          <w:marLeft w:val="480"/>
          <w:marRight w:val="0"/>
          <w:marTop w:val="0"/>
          <w:marBottom w:val="0"/>
          <w:divBdr>
            <w:top w:val="none" w:sz="0" w:space="0" w:color="auto"/>
            <w:left w:val="none" w:sz="0" w:space="0" w:color="auto"/>
            <w:bottom w:val="none" w:sz="0" w:space="0" w:color="auto"/>
            <w:right w:val="none" w:sz="0" w:space="0" w:color="auto"/>
          </w:divBdr>
        </w:div>
        <w:div w:id="1866478849">
          <w:marLeft w:val="480"/>
          <w:marRight w:val="0"/>
          <w:marTop w:val="0"/>
          <w:marBottom w:val="0"/>
          <w:divBdr>
            <w:top w:val="none" w:sz="0" w:space="0" w:color="auto"/>
            <w:left w:val="none" w:sz="0" w:space="0" w:color="auto"/>
            <w:bottom w:val="none" w:sz="0" w:space="0" w:color="auto"/>
            <w:right w:val="none" w:sz="0" w:space="0" w:color="auto"/>
          </w:divBdr>
        </w:div>
        <w:div w:id="1364090636">
          <w:marLeft w:val="480"/>
          <w:marRight w:val="0"/>
          <w:marTop w:val="0"/>
          <w:marBottom w:val="0"/>
          <w:divBdr>
            <w:top w:val="none" w:sz="0" w:space="0" w:color="auto"/>
            <w:left w:val="none" w:sz="0" w:space="0" w:color="auto"/>
            <w:bottom w:val="none" w:sz="0" w:space="0" w:color="auto"/>
            <w:right w:val="none" w:sz="0" w:space="0" w:color="auto"/>
          </w:divBdr>
        </w:div>
        <w:div w:id="904025877">
          <w:marLeft w:val="480"/>
          <w:marRight w:val="0"/>
          <w:marTop w:val="0"/>
          <w:marBottom w:val="0"/>
          <w:divBdr>
            <w:top w:val="none" w:sz="0" w:space="0" w:color="auto"/>
            <w:left w:val="none" w:sz="0" w:space="0" w:color="auto"/>
            <w:bottom w:val="none" w:sz="0" w:space="0" w:color="auto"/>
            <w:right w:val="none" w:sz="0" w:space="0" w:color="auto"/>
          </w:divBdr>
        </w:div>
        <w:div w:id="755858389">
          <w:marLeft w:val="480"/>
          <w:marRight w:val="0"/>
          <w:marTop w:val="0"/>
          <w:marBottom w:val="0"/>
          <w:divBdr>
            <w:top w:val="none" w:sz="0" w:space="0" w:color="auto"/>
            <w:left w:val="none" w:sz="0" w:space="0" w:color="auto"/>
            <w:bottom w:val="none" w:sz="0" w:space="0" w:color="auto"/>
            <w:right w:val="none" w:sz="0" w:space="0" w:color="auto"/>
          </w:divBdr>
        </w:div>
        <w:div w:id="762721411">
          <w:marLeft w:val="480"/>
          <w:marRight w:val="0"/>
          <w:marTop w:val="0"/>
          <w:marBottom w:val="0"/>
          <w:divBdr>
            <w:top w:val="none" w:sz="0" w:space="0" w:color="auto"/>
            <w:left w:val="none" w:sz="0" w:space="0" w:color="auto"/>
            <w:bottom w:val="none" w:sz="0" w:space="0" w:color="auto"/>
            <w:right w:val="none" w:sz="0" w:space="0" w:color="auto"/>
          </w:divBdr>
        </w:div>
        <w:div w:id="1207371493">
          <w:marLeft w:val="480"/>
          <w:marRight w:val="0"/>
          <w:marTop w:val="0"/>
          <w:marBottom w:val="0"/>
          <w:divBdr>
            <w:top w:val="none" w:sz="0" w:space="0" w:color="auto"/>
            <w:left w:val="none" w:sz="0" w:space="0" w:color="auto"/>
            <w:bottom w:val="none" w:sz="0" w:space="0" w:color="auto"/>
            <w:right w:val="none" w:sz="0" w:space="0" w:color="auto"/>
          </w:divBdr>
        </w:div>
        <w:div w:id="1970352139">
          <w:marLeft w:val="480"/>
          <w:marRight w:val="0"/>
          <w:marTop w:val="0"/>
          <w:marBottom w:val="0"/>
          <w:divBdr>
            <w:top w:val="none" w:sz="0" w:space="0" w:color="auto"/>
            <w:left w:val="none" w:sz="0" w:space="0" w:color="auto"/>
            <w:bottom w:val="none" w:sz="0" w:space="0" w:color="auto"/>
            <w:right w:val="none" w:sz="0" w:space="0" w:color="auto"/>
          </w:divBdr>
        </w:div>
        <w:div w:id="2124110675">
          <w:marLeft w:val="480"/>
          <w:marRight w:val="0"/>
          <w:marTop w:val="0"/>
          <w:marBottom w:val="0"/>
          <w:divBdr>
            <w:top w:val="none" w:sz="0" w:space="0" w:color="auto"/>
            <w:left w:val="none" w:sz="0" w:space="0" w:color="auto"/>
            <w:bottom w:val="none" w:sz="0" w:space="0" w:color="auto"/>
            <w:right w:val="none" w:sz="0" w:space="0" w:color="auto"/>
          </w:divBdr>
        </w:div>
        <w:div w:id="456223364">
          <w:marLeft w:val="480"/>
          <w:marRight w:val="0"/>
          <w:marTop w:val="0"/>
          <w:marBottom w:val="0"/>
          <w:divBdr>
            <w:top w:val="none" w:sz="0" w:space="0" w:color="auto"/>
            <w:left w:val="none" w:sz="0" w:space="0" w:color="auto"/>
            <w:bottom w:val="none" w:sz="0" w:space="0" w:color="auto"/>
            <w:right w:val="none" w:sz="0" w:space="0" w:color="auto"/>
          </w:divBdr>
        </w:div>
        <w:div w:id="208612717">
          <w:marLeft w:val="480"/>
          <w:marRight w:val="0"/>
          <w:marTop w:val="0"/>
          <w:marBottom w:val="0"/>
          <w:divBdr>
            <w:top w:val="none" w:sz="0" w:space="0" w:color="auto"/>
            <w:left w:val="none" w:sz="0" w:space="0" w:color="auto"/>
            <w:bottom w:val="none" w:sz="0" w:space="0" w:color="auto"/>
            <w:right w:val="none" w:sz="0" w:space="0" w:color="auto"/>
          </w:divBdr>
        </w:div>
        <w:div w:id="83036595">
          <w:marLeft w:val="480"/>
          <w:marRight w:val="0"/>
          <w:marTop w:val="0"/>
          <w:marBottom w:val="0"/>
          <w:divBdr>
            <w:top w:val="none" w:sz="0" w:space="0" w:color="auto"/>
            <w:left w:val="none" w:sz="0" w:space="0" w:color="auto"/>
            <w:bottom w:val="none" w:sz="0" w:space="0" w:color="auto"/>
            <w:right w:val="none" w:sz="0" w:space="0" w:color="auto"/>
          </w:divBdr>
        </w:div>
        <w:div w:id="999456392">
          <w:marLeft w:val="480"/>
          <w:marRight w:val="0"/>
          <w:marTop w:val="0"/>
          <w:marBottom w:val="0"/>
          <w:divBdr>
            <w:top w:val="none" w:sz="0" w:space="0" w:color="auto"/>
            <w:left w:val="none" w:sz="0" w:space="0" w:color="auto"/>
            <w:bottom w:val="none" w:sz="0" w:space="0" w:color="auto"/>
            <w:right w:val="none" w:sz="0" w:space="0" w:color="auto"/>
          </w:divBdr>
        </w:div>
        <w:div w:id="323125153">
          <w:marLeft w:val="480"/>
          <w:marRight w:val="0"/>
          <w:marTop w:val="0"/>
          <w:marBottom w:val="0"/>
          <w:divBdr>
            <w:top w:val="none" w:sz="0" w:space="0" w:color="auto"/>
            <w:left w:val="none" w:sz="0" w:space="0" w:color="auto"/>
            <w:bottom w:val="none" w:sz="0" w:space="0" w:color="auto"/>
            <w:right w:val="none" w:sz="0" w:space="0" w:color="auto"/>
          </w:divBdr>
        </w:div>
        <w:div w:id="1980256395">
          <w:marLeft w:val="480"/>
          <w:marRight w:val="0"/>
          <w:marTop w:val="0"/>
          <w:marBottom w:val="0"/>
          <w:divBdr>
            <w:top w:val="none" w:sz="0" w:space="0" w:color="auto"/>
            <w:left w:val="none" w:sz="0" w:space="0" w:color="auto"/>
            <w:bottom w:val="none" w:sz="0" w:space="0" w:color="auto"/>
            <w:right w:val="none" w:sz="0" w:space="0" w:color="auto"/>
          </w:divBdr>
        </w:div>
        <w:div w:id="1048339090">
          <w:marLeft w:val="480"/>
          <w:marRight w:val="0"/>
          <w:marTop w:val="0"/>
          <w:marBottom w:val="0"/>
          <w:divBdr>
            <w:top w:val="none" w:sz="0" w:space="0" w:color="auto"/>
            <w:left w:val="none" w:sz="0" w:space="0" w:color="auto"/>
            <w:bottom w:val="none" w:sz="0" w:space="0" w:color="auto"/>
            <w:right w:val="none" w:sz="0" w:space="0" w:color="auto"/>
          </w:divBdr>
        </w:div>
        <w:div w:id="789781069">
          <w:marLeft w:val="480"/>
          <w:marRight w:val="0"/>
          <w:marTop w:val="0"/>
          <w:marBottom w:val="0"/>
          <w:divBdr>
            <w:top w:val="none" w:sz="0" w:space="0" w:color="auto"/>
            <w:left w:val="none" w:sz="0" w:space="0" w:color="auto"/>
            <w:bottom w:val="none" w:sz="0" w:space="0" w:color="auto"/>
            <w:right w:val="none" w:sz="0" w:space="0" w:color="auto"/>
          </w:divBdr>
        </w:div>
        <w:div w:id="1906064279">
          <w:marLeft w:val="480"/>
          <w:marRight w:val="0"/>
          <w:marTop w:val="0"/>
          <w:marBottom w:val="0"/>
          <w:divBdr>
            <w:top w:val="none" w:sz="0" w:space="0" w:color="auto"/>
            <w:left w:val="none" w:sz="0" w:space="0" w:color="auto"/>
            <w:bottom w:val="none" w:sz="0" w:space="0" w:color="auto"/>
            <w:right w:val="none" w:sz="0" w:space="0" w:color="auto"/>
          </w:divBdr>
        </w:div>
        <w:div w:id="1630941854">
          <w:marLeft w:val="480"/>
          <w:marRight w:val="0"/>
          <w:marTop w:val="0"/>
          <w:marBottom w:val="0"/>
          <w:divBdr>
            <w:top w:val="none" w:sz="0" w:space="0" w:color="auto"/>
            <w:left w:val="none" w:sz="0" w:space="0" w:color="auto"/>
            <w:bottom w:val="none" w:sz="0" w:space="0" w:color="auto"/>
            <w:right w:val="none" w:sz="0" w:space="0" w:color="auto"/>
          </w:divBdr>
        </w:div>
        <w:div w:id="1298297474">
          <w:marLeft w:val="480"/>
          <w:marRight w:val="0"/>
          <w:marTop w:val="0"/>
          <w:marBottom w:val="0"/>
          <w:divBdr>
            <w:top w:val="none" w:sz="0" w:space="0" w:color="auto"/>
            <w:left w:val="none" w:sz="0" w:space="0" w:color="auto"/>
            <w:bottom w:val="none" w:sz="0" w:space="0" w:color="auto"/>
            <w:right w:val="none" w:sz="0" w:space="0" w:color="auto"/>
          </w:divBdr>
        </w:div>
        <w:div w:id="1051927723">
          <w:marLeft w:val="480"/>
          <w:marRight w:val="0"/>
          <w:marTop w:val="0"/>
          <w:marBottom w:val="0"/>
          <w:divBdr>
            <w:top w:val="none" w:sz="0" w:space="0" w:color="auto"/>
            <w:left w:val="none" w:sz="0" w:space="0" w:color="auto"/>
            <w:bottom w:val="none" w:sz="0" w:space="0" w:color="auto"/>
            <w:right w:val="none" w:sz="0" w:space="0" w:color="auto"/>
          </w:divBdr>
        </w:div>
        <w:div w:id="450513108">
          <w:marLeft w:val="480"/>
          <w:marRight w:val="0"/>
          <w:marTop w:val="0"/>
          <w:marBottom w:val="0"/>
          <w:divBdr>
            <w:top w:val="none" w:sz="0" w:space="0" w:color="auto"/>
            <w:left w:val="none" w:sz="0" w:space="0" w:color="auto"/>
            <w:bottom w:val="none" w:sz="0" w:space="0" w:color="auto"/>
            <w:right w:val="none" w:sz="0" w:space="0" w:color="auto"/>
          </w:divBdr>
        </w:div>
        <w:div w:id="1761872404">
          <w:marLeft w:val="480"/>
          <w:marRight w:val="0"/>
          <w:marTop w:val="0"/>
          <w:marBottom w:val="0"/>
          <w:divBdr>
            <w:top w:val="none" w:sz="0" w:space="0" w:color="auto"/>
            <w:left w:val="none" w:sz="0" w:space="0" w:color="auto"/>
            <w:bottom w:val="none" w:sz="0" w:space="0" w:color="auto"/>
            <w:right w:val="none" w:sz="0" w:space="0" w:color="auto"/>
          </w:divBdr>
        </w:div>
        <w:div w:id="1196311689">
          <w:marLeft w:val="480"/>
          <w:marRight w:val="0"/>
          <w:marTop w:val="0"/>
          <w:marBottom w:val="0"/>
          <w:divBdr>
            <w:top w:val="none" w:sz="0" w:space="0" w:color="auto"/>
            <w:left w:val="none" w:sz="0" w:space="0" w:color="auto"/>
            <w:bottom w:val="none" w:sz="0" w:space="0" w:color="auto"/>
            <w:right w:val="none" w:sz="0" w:space="0" w:color="auto"/>
          </w:divBdr>
        </w:div>
        <w:div w:id="1626081340">
          <w:marLeft w:val="480"/>
          <w:marRight w:val="0"/>
          <w:marTop w:val="0"/>
          <w:marBottom w:val="0"/>
          <w:divBdr>
            <w:top w:val="none" w:sz="0" w:space="0" w:color="auto"/>
            <w:left w:val="none" w:sz="0" w:space="0" w:color="auto"/>
            <w:bottom w:val="none" w:sz="0" w:space="0" w:color="auto"/>
            <w:right w:val="none" w:sz="0" w:space="0" w:color="auto"/>
          </w:divBdr>
        </w:div>
        <w:div w:id="1406105343">
          <w:marLeft w:val="480"/>
          <w:marRight w:val="0"/>
          <w:marTop w:val="0"/>
          <w:marBottom w:val="0"/>
          <w:divBdr>
            <w:top w:val="none" w:sz="0" w:space="0" w:color="auto"/>
            <w:left w:val="none" w:sz="0" w:space="0" w:color="auto"/>
            <w:bottom w:val="none" w:sz="0" w:space="0" w:color="auto"/>
            <w:right w:val="none" w:sz="0" w:space="0" w:color="auto"/>
          </w:divBdr>
        </w:div>
        <w:div w:id="1808551392">
          <w:marLeft w:val="480"/>
          <w:marRight w:val="0"/>
          <w:marTop w:val="0"/>
          <w:marBottom w:val="0"/>
          <w:divBdr>
            <w:top w:val="none" w:sz="0" w:space="0" w:color="auto"/>
            <w:left w:val="none" w:sz="0" w:space="0" w:color="auto"/>
            <w:bottom w:val="none" w:sz="0" w:space="0" w:color="auto"/>
            <w:right w:val="none" w:sz="0" w:space="0" w:color="auto"/>
          </w:divBdr>
        </w:div>
        <w:div w:id="527530658">
          <w:marLeft w:val="480"/>
          <w:marRight w:val="0"/>
          <w:marTop w:val="0"/>
          <w:marBottom w:val="0"/>
          <w:divBdr>
            <w:top w:val="none" w:sz="0" w:space="0" w:color="auto"/>
            <w:left w:val="none" w:sz="0" w:space="0" w:color="auto"/>
            <w:bottom w:val="none" w:sz="0" w:space="0" w:color="auto"/>
            <w:right w:val="none" w:sz="0" w:space="0" w:color="auto"/>
          </w:divBdr>
        </w:div>
        <w:div w:id="1175218875">
          <w:marLeft w:val="480"/>
          <w:marRight w:val="0"/>
          <w:marTop w:val="0"/>
          <w:marBottom w:val="0"/>
          <w:divBdr>
            <w:top w:val="none" w:sz="0" w:space="0" w:color="auto"/>
            <w:left w:val="none" w:sz="0" w:space="0" w:color="auto"/>
            <w:bottom w:val="none" w:sz="0" w:space="0" w:color="auto"/>
            <w:right w:val="none" w:sz="0" w:space="0" w:color="auto"/>
          </w:divBdr>
        </w:div>
        <w:div w:id="452867232">
          <w:marLeft w:val="480"/>
          <w:marRight w:val="0"/>
          <w:marTop w:val="0"/>
          <w:marBottom w:val="0"/>
          <w:divBdr>
            <w:top w:val="none" w:sz="0" w:space="0" w:color="auto"/>
            <w:left w:val="none" w:sz="0" w:space="0" w:color="auto"/>
            <w:bottom w:val="none" w:sz="0" w:space="0" w:color="auto"/>
            <w:right w:val="none" w:sz="0" w:space="0" w:color="auto"/>
          </w:divBdr>
        </w:div>
        <w:div w:id="1932667034">
          <w:marLeft w:val="480"/>
          <w:marRight w:val="0"/>
          <w:marTop w:val="0"/>
          <w:marBottom w:val="0"/>
          <w:divBdr>
            <w:top w:val="none" w:sz="0" w:space="0" w:color="auto"/>
            <w:left w:val="none" w:sz="0" w:space="0" w:color="auto"/>
            <w:bottom w:val="none" w:sz="0" w:space="0" w:color="auto"/>
            <w:right w:val="none" w:sz="0" w:space="0" w:color="auto"/>
          </w:divBdr>
        </w:div>
        <w:div w:id="2111048099">
          <w:marLeft w:val="480"/>
          <w:marRight w:val="0"/>
          <w:marTop w:val="0"/>
          <w:marBottom w:val="0"/>
          <w:divBdr>
            <w:top w:val="none" w:sz="0" w:space="0" w:color="auto"/>
            <w:left w:val="none" w:sz="0" w:space="0" w:color="auto"/>
            <w:bottom w:val="none" w:sz="0" w:space="0" w:color="auto"/>
            <w:right w:val="none" w:sz="0" w:space="0" w:color="auto"/>
          </w:divBdr>
        </w:div>
        <w:div w:id="731972718">
          <w:marLeft w:val="480"/>
          <w:marRight w:val="0"/>
          <w:marTop w:val="0"/>
          <w:marBottom w:val="0"/>
          <w:divBdr>
            <w:top w:val="none" w:sz="0" w:space="0" w:color="auto"/>
            <w:left w:val="none" w:sz="0" w:space="0" w:color="auto"/>
            <w:bottom w:val="none" w:sz="0" w:space="0" w:color="auto"/>
            <w:right w:val="none" w:sz="0" w:space="0" w:color="auto"/>
          </w:divBdr>
        </w:div>
        <w:div w:id="892274671">
          <w:marLeft w:val="480"/>
          <w:marRight w:val="0"/>
          <w:marTop w:val="0"/>
          <w:marBottom w:val="0"/>
          <w:divBdr>
            <w:top w:val="none" w:sz="0" w:space="0" w:color="auto"/>
            <w:left w:val="none" w:sz="0" w:space="0" w:color="auto"/>
            <w:bottom w:val="none" w:sz="0" w:space="0" w:color="auto"/>
            <w:right w:val="none" w:sz="0" w:space="0" w:color="auto"/>
          </w:divBdr>
        </w:div>
        <w:div w:id="303199053">
          <w:marLeft w:val="480"/>
          <w:marRight w:val="0"/>
          <w:marTop w:val="0"/>
          <w:marBottom w:val="0"/>
          <w:divBdr>
            <w:top w:val="none" w:sz="0" w:space="0" w:color="auto"/>
            <w:left w:val="none" w:sz="0" w:space="0" w:color="auto"/>
            <w:bottom w:val="none" w:sz="0" w:space="0" w:color="auto"/>
            <w:right w:val="none" w:sz="0" w:space="0" w:color="auto"/>
          </w:divBdr>
        </w:div>
        <w:div w:id="3871665">
          <w:marLeft w:val="480"/>
          <w:marRight w:val="0"/>
          <w:marTop w:val="0"/>
          <w:marBottom w:val="0"/>
          <w:divBdr>
            <w:top w:val="none" w:sz="0" w:space="0" w:color="auto"/>
            <w:left w:val="none" w:sz="0" w:space="0" w:color="auto"/>
            <w:bottom w:val="none" w:sz="0" w:space="0" w:color="auto"/>
            <w:right w:val="none" w:sz="0" w:space="0" w:color="auto"/>
          </w:divBdr>
        </w:div>
        <w:div w:id="83458679">
          <w:marLeft w:val="480"/>
          <w:marRight w:val="0"/>
          <w:marTop w:val="0"/>
          <w:marBottom w:val="0"/>
          <w:divBdr>
            <w:top w:val="none" w:sz="0" w:space="0" w:color="auto"/>
            <w:left w:val="none" w:sz="0" w:space="0" w:color="auto"/>
            <w:bottom w:val="none" w:sz="0" w:space="0" w:color="auto"/>
            <w:right w:val="none" w:sz="0" w:space="0" w:color="auto"/>
          </w:divBdr>
        </w:div>
        <w:div w:id="2047750450">
          <w:marLeft w:val="480"/>
          <w:marRight w:val="0"/>
          <w:marTop w:val="0"/>
          <w:marBottom w:val="0"/>
          <w:divBdr>
            <w:top w:val="none" w:sz="0" w:space="0" w:color="auto"/>
            <w:left w:val="none" w:sz="0" w:space="0" w:color="auto"/>
            <w:bottom w:val="none" w:sz="0" w:space="0" w:color="auto"/>
            <w:right w:val="none" w:sz="0" w:space="0" w:color="auto"/>
          </w:divBdr>
        </w:div>
        <w:div w:id="88545981">
          <w:marLeft w:val="480"/>
          <w:marRight w:val="0"/>
          <w:marTop w:val="0"/>
          <w:marBottom w:val="0"/>
          <w:divBdr>
            <w:top w:val="none" w:sz="0" w:space="0" w:color="auto"/>
            <w:left w:val="none" w:sz="0" w:space="0" w:color="auto"/>
            <w:bottom w:val="none" w:sz="0" w:space="0" w:color="auto"/>
            <w:right w:val="none" w:sz="0" w:space="0" w:color="auto"/>
          </w:divBdr>
        </w:div>
        <w:div w:id="1875457219">
          <w:marLeft w:val="480"/>
          <w:marRight w:val="0"/>
          <w:marTop w:val="0"/>
          <w:marBottom w:val="0"/>
          <w:divBdr>
            <w:top w:val="none" w:sz="0" w:space="0" w:color="auto"/>
            <w:left w:val="none" w:sz="0" w:space="0" w:color="auto"/>
            <w:bottom w:val="none" w:sz="0" w:space="0" w:color="auto"/>
            <w:right w:val="none" w:sz="0" w:space="0" w:color="auto"/>
          </w:divBdr>
        </w:div>
        <w:div w:id="359866034">
          <w:marLeft w:val="480"/>
          <w:marRight w:val="0"/>
          <w:marTop w:val="0"/>
          <w:marBottom w:val="0"/>
          <w:divBdr>
            <w:top w:val="none" w:sz="0" w:space="0" w:color="auto"/>
            <w:left w:val="none" w:sz="0" w:space="0" w:color="auto"/>
            <w:bottom w:val="none" w:sz="0" w:space="0" w:color="auto"/>
            <w:right w:val="none" w:sz="0" w:space="0" w:color="auto"/>
          </w:divBdr>
        </w:div>
        <w:div w:id="238444418">
          <w:marLeft w:val="480"/>
          <w:marRight w:val="0"/>
          <w:marTop w:val="0"/>
          <w:marBottom w:val="0"/>
          <w:divBdr>
            <w:top w:val="none" w:sz="0" w:space="0" w:color="auto"/>
            <w:left w:val="none" w:sz="0" w:space="0" w:color="auto"/>
            <w:bottom w:val="none" w:sz="0" w:space="0" w:color="auto"/>
            <w:right w:val="none" w:sz="0" w:space="0" w:color="auto"/>
          </w:divBdr>
        </w:div>
        <w:div w:id="1202210903">
          <w:marLeft w:val="480"/>
          <w:marRight w:val="0"/>
          <w:marTop w:val="0"/>
          <w:marBottom w:val="0"/>
          <w:divBdr>
            <w:top w:val="none" w:sz="0" w:space="0" w:color="auto"/>
            <w:left w:val="none" w:sz="0" w:space="0" w:color="auto"/>
            <w:bottom w:val="none" w:sz="0" w:space="0" w:color="auto"/>
            <w:right w:val="none" w:sz="0" w:space="0" w:color="auto"/>
          </w:divBdr>
        </w:div>
        <w:div w:id="235362789">
          <w:marLeft w:val="480"/>
          <w:marRight w:val="0"/>
          <w:marTop w:val="0"/>
          <w:marBottom w:val="0"/>
          <w:divBdr>
            <w:top w:val="none" w:sz="0" w:space="0" w:color="auto"/>
            <w:left w:val="none" w:sz="0" w:space="0" w:color="auto"/>
            <w:bottom w:val="none" w:sz="0" w:space="0" w:color="auto"/>
            <w:right w:val="none" w:sz="0" w:space="0" w:color="auto"/>
          </w:divBdr>
        </w:div>
      </w:divsChild>
    </w:div>
    <w:div w:id="1800226241">
      <w:bodyDiv w:val="1"/>
      <w:marLeft w:val="0"/>
      <w:marRight w:val="0"/>
      <w:marTop w:val="0"/>
      <w:marBottom w:val="0"/>
      <w:divBdr>
        <w:top w:val="none" w:sz="0" w:space="0" w:color="auto"/>
        <w:left w:val="none" w:sz="0" w:space="0" w:color="auto"/>
        <w:bottom w:val="none" w:sz="0" w:space="0" w:color="auto"/>
        <w:right w:val="none" w:sz="0" w:space="0" w:color="auto"/>
      </w:divBdr>
      <w:divsChild>
        <w:div w:id="377364795">
          <w:marLeft w:val="480"/>
          <w:marRight w:val="0"/>
          <w:marTop w:val="0"/>
          <w:marBottom w:val="0"/>
          <w:divBdr>
            <w:top w:val="none" w:sz="0" w:space="0" w:color="auto"/>
            <w:left w:val="none" w:sz="0" w:space="0" w:color="auto"/>
            <w:bottom w:val="none" w:sz="0" w:space="0" w:color="auto"/>
            <w:right w:val="none" w:sz="0" w:space="0" w:color="auto"/>
          </w:divBdr>
        </w:div>
        <w:div w:id="1512378858">
          <w:marLeft w:val="480"/>
          <w:marRight w:val="0"/>
          <w:marTop w:val="0"/>
          <w:marBottom w:val="0"/>
          <w:divBdr>
            <w:top w:val="none" w:sz="0" w:space="0" w:color="auto"/>
            <w:left w:val="none" w:sz="0" w:space="0" w:color="auto"/>
            <w:bottom w:val="none" w:sz="0" w:space="0" w:color="auto"/>
            <w:right w:val="none" w:sz="0" w:space="0" w:color="auto"/>
          </w:divBdr>
        </w:div>
        <w:div w:id="1299529880">
          <w:marLeft w:val="480"/>
          <w:marRight w:val="0"/>
          <w:marTop w:val="0"/>
          <w:marBottom w:val="0"/>
          <w:divBdr>
            <w:top w:val="none" w:sz="0" w:space="0" w:color="auto"/>
            <w:left w:val="none" w:sz="0" w:space="0" w:color="auto"/>
            <w:bottom w:val="none" w:sz="0" w:space="0" w:color="auto"/>
            <w:right w:val="none" w:sz="0" w:space="0" w:color="auto"/>
          </w:divBdr>
        </w:div>
        <w:div w:id="1440299467">
          <w:marLeft w:val="480"/>
          <w:marRight w:val="0"/>
          <w:marTop w:val="0"/>
          <w:marBottom w:val="0"/>
          <w:divBdr>
            <w:top w:val="none" w:sz="0" w:space="0" w:color="auto"/>
            <w:left w:val="none" w:sz="0" w:space="0" w:color="auto"/>
            <w:bottom w:val="none" w:sz="0" w:space="0" w:color="auto"/>
            <w:right w:val="none" w:sz="0" w:space="0" w:color="auto"/>
          </w:divBdr>
        </w:div>
        <w:div w:id="1879733889">
          <w:marLeft w:val="480"/>
          <w:marRight w:val="0"/>
          <w:marTop w:val="0"/>
          <w:marBottom w:val="0"/>
          <w:divBdr>
            <w:top w:val="none" w:sz="0" w:space="0" w:color="auto"/>
            <w:left w:val="none" w:sz="0" w:space="0" w:color="auto"/>
            <w:bottom w:val="none" w:sz="0" w:space="0" w:color="auto"/>
            <w:right w:val="none" w:sz="0" w:space="0" w:color="auto"/>
          </w:divBdr>
        </w:div>
        <w:div w:id="649678055">
          <w:marLeft w:val="480"/>
          <w:marRight w:val="0"/>
          <w:marTop w:val="0"/>
          <w:marBottom w:val="0"/>
          <w:divBdr>
            <w:top w:val="none" w:sz="0" w:space="0" w:color="auto"/>
            <w:left w:val="none" w:sz="0" w:space="0" w:color="auto"/>
            <w:bottom w:val="none" w:sz="0" w:space="0" w:color="auto"/>
            <w:right w:val="none" w:sz="0" w:space="0" w:color="auto"/>
          </w:divBdr>
        </w:div>
        <w:div w:id="735014473">
          <w:marLeft w:val="480"/>
          <w:marRight w:val="0"/>
          <w:marTop w:val="0"/>
          <w:marBottom w:val="0"/>
          <w:divBdr>
            <w:top w:val="none" w:sz="0" w:space="0" w:color="auto"/>
            <w:left w:val="none" w:sz="0" w:space="0" w:color="auto"/>
            <w:bottom w:val="none" w:sz="0" w:space="0" w:color="auto"/>
            <w:right w:val="none" w:sz="0" w:space="0" w:color="auto"/>
          </w:divBdr>
        </w:div>
        <w:div w:id="1540505141">
          <w:marLeft w:val="480"/>
          <w:marRight w:val="0"/>
          <w:marTop w:val="0"/>
          <w:marBottom w:val="0"/>
          <w:divBdr>
            <w:top w:val="none" w:sz="0" w:space="0" w:color="auto"/>
            <w:left w:val="none" w:sz="0" w:space="0" w:color="auto"/>
            <w:bottom w:val="none" w:sz="0" w:space="0" w:color="auto"/>
            <w:right w:val="none" w:sz="0" w:space="0" w:color="auto"/>
          </w:divBdr>
        </w:div>
        <w:div w:id="250285371">
          <w:marLeft w:val="480"/>
          <w:marRight w:val="0"/>
          <w:marTop w:val="0"/>
          <w:marBottom w:val="0"/>
          <w:divBdr>
            <w:top w:val="none" w:sz="0" w:space="0" w:color="auto"/>
            <w:left w:val="none" w:sz="0" w:space="0" w:color="auto"/>
            <w:bottom w:val="none" w:sz="0" w:space="0" w:color="auto"/>
            <w:right w:val="none" w:sz="0" w:space="0" w:color="auto"/>
          </w:divBdr>
        </w:div>
        <w:div w:id="909266739">
          <w:marLeft w:val="480"/>
          <w:marRight w:val="0"/>
          <w:marTop w:val="0"/>
          <w:marBottom w:val="0"/>
          <w:divBdr>
            <w:top w:val="none" w:sz="0" w:space="0" w:color="auto"/>
            <w:left w:val="none" w:sz="0" w:space="0" w:color="auto"/>
            <w:bottom w:val="none" w:sz="0" w:space="0" w:color="auto"/>
            <w:right w:val="none" w:sz="0" w:space="0" w:color="auto"/>
          </w:divBdr>
        </w:div>
        <w:div w:id="1465192913">
          <w:marLeft w:val="480"/>
          <w:marRight w:val="0"/>
          <w:marTop w:val="0"/>
          <w:marBottom w:val="0"/>
          <w:divBdr>
            <w:top w:val="none" w:sz="0" w:space="0" w:color="auto"/>
            <w:left w:val="none" w:sz="0" w:space="0" w:color="auto"/>
            <w:bottom w:val="none" w:sz="0" w:space="0" w:color="auto"/>
            <w:right w:val="none" w:sz="0" w:space="0" w:color="auto"/>
          </w:divBdr>
        </w:div>
        <w:div w:id="347948936">
          <w:marLeft w:val="480"/>
          <w:marRight w:val="0"/>
          <w:marTop w:val="0"/>
          <w:marBottom w:val="0"/>
          <w:divBdr>
            <w:top w:val="none" w:sz="0" w:space="0" w:color="auto"/>
            <w:left w:val="none" w:sz="0" w:space="0" w:color="auto"/>
            <w:bottom w:val="none" w:sz="0" w:space="0" w:color="auto"/>
            <w:right w:val="none" w:sz="0" w:space="0" w:color="auto"/>
          </w:divBdr>
        </w:div>
        <w:div w:id="1665930550">
          <w:marLeft w:val="480"/>
          <w:marRight w:val="0"/>
          <w:marTop w:val="0"/>
          <w:marBottom w:val="0"/>
          <w:divBdr>
            <w:top w:val="none" w:sz="0" w:space="0" w:color="auto"/>
            <w:left w:val="none" w:sz="0" w:space="0" w:color="auto"/>
            <w:bottom w:val="none" w:sz="0" w:space="0" w:color="auto"/>
            <w:right w:val="none" w:sz="0" w:space="0" w:color="auto"/>
          </w:divBdr>
        </w:div>
        <w:div w:id="2060519941">
          <w:marLeft w:val="480"/>
          <w:marRight w:val="0"/>
          <w:marTop w:val="0"/>
          <w:marBottom w:val="0"/>
          <w:divBdr>
            <w:top w:val="none" w:sz="0" w:space="0" w:color="auto"/>
            <w:left w:val="none" w:sz="0" w:space="0" w:color="auto"/>
            <w:bottom w:val="none" w:sz="0" w:space="0" w:color="auto"/>
            <w:right w:val="none" w:sz="0" w:space="0" w:color="auto"/>
          </w:divBdr>
        </w:div>
        <w:div w:id="1971746860">
          <w:marLeft w:val="480"/>
          <w:marRight w:val="0"/>
          <w:marTop w:val="0"/>
          <w:marBottom w:val="0"/>
          <w:divBdr>
            <w:top w:val="none" w:sz="0" w:space="0" w:color="auto"/>
            <w:left w:val="none" w:sz="0" w:space="0" w:color="auto"/>
            <w:bottom w:val="none" w:sz="0" w:space="0" w:color="auto"/>
            <w:right w:val="none" w:sz="0" w:space="0" w:color="auto"/>
          </w:divBdr>
        </w:div>
        <w:div w:id="1931815786">
          <w:marLeft w:val="480"/>
          <w:marRight w:val="0"/>
          <w:marTop w:val="0"/>
          <w:marBottom w:val="0"/>
          <w:divBdr>
            <w:top w:val="none" w:sz="0" w:space="0" w:color="auto"/>
            <w:left w:val="none" w:sz="0" w:space="0" w:color="auto"/>
            <w:bottom w:val="none" w:sz="0" w:space="0" w:color="auto"/>
            <w:right w:val="none" w:sz="0" w:space="0" w:color="auto"/>
          </w:divBdr>
        </w:div>
        <w:div w:id="262881397">
          <w:marLeft w:val="480"/>
          <w:marRight w:val="0"/>
          <w:marTop w:val="0"/>
          <w:marBottom w:val="0"/>
          <w:divBdr>
            <w:top w:val="none" w:sz="0" w:space="0" w:color="auto"/>
            <w:left w:val="none" w:sz="0" w:space="0" w:color="auto"/>
            <w:bottom w:val="none" w:sz="0" w:space="0" w:color="auto"/>
            <w:right w:val="none" w:sz="0" w:space="0" w:color="auto"/>
          </w:divBdr>
        </w:div>
        <w:div w:id="289670484">
          <w:marLeft w:val="480"/>
          <w:marRight w:val="0"/>
          <w:marTop w:val="0"/>
          <w:marBottom w:val="0"/>
          <w:divBdr>
            <w:top w:val="none" w:sz="0" w:space="0" w:color="auto"/>
            <w:left w:val="none" w:sz="0" w:space="0" w:color="auto"/>
            <w:bottom w:val="none" w:sz="0" w:space="0" w:color="auto"/>
            <w:right w:val="none" w:sz="0" w:space="0" w:color="auto"/>
          </w:divBdr>
        </w:div>
        <w:div w:id="236209476">
          <w:marLeft w:val="480"/>
          <w:marRight w:val="0"/>
          <w:marTop w:val="0"/>
          <w:marBottom w:val="0"/>
          <w:divBdr>
            <w:top w:val="none" w:sz="0" w:space="0" w:color="auto"/>
            <w:left w:val="none" w:sz="0" w:space="0" w:color="auto"/>
            <w:bottom w:val="none" w:sz="0" w:space="0" w:color="auto"/>
            <w:right w:val="none" w:sz="0" w:space="0" w:color="auto"/>
          </w:divBdr>
        </w:div>
        <w:div w:id="2015913523">
          <w:marLeft w:val="480"/>
          <w:marRight w:val="0"/>
          <w:marTop w:val="0"/>
          <w:marBottom w:val="0"/>
          <w:divBdr>
            <w:top w:val="none" w:sz="0" w:space="0" w:color="auto"/>
            <w:left w:val="none" w:sz="0" w:space="0" w:color="auto"/>
            <w:bottom w:val="none" w:sz="0" w:space="0" w:color="auto"/>
            <w:right w:val="none" w:sz="0" w:space="0" w:color="auto"/>
          </w:divBdr>
        </w:div>
        <w:div w:id="2011374135">
          <w:marLeft w:val="480"/>
          <w:marRight w:val="0"/>
          <w:marTop w:val="0"/>
          <w:marBottom w:val="0"/>
          <w:divBdr>
            <w:top w:val="none" w:sz="0" w:space="0" w:color="auto"/>
            <w:left w:val="none" w:sz="0" w:space="0" w:color="auto"/>
            <w:bottom w:val="none" w:sz="0" w:space="0" w:color="auto"/>
            <w:right w:val="none" w:sz="0" w:space="0" w:color="auto"/>
          </w:divBdr>
        </w:div>
        <w:div w:id="1583563565">
          <w:marLeft w:val="480"/>
          <w:marRight w:val="0"/>
          <w:marTop w:val="0"/>
          <w:marBottom w:val="0"/>
          <w:divBdr>
            <w:top w:val="none" w:sz="0" w:space="0" w:color="auto"/>
            <w:left w:val="none" w:sz="0" w:space="0" w:color="auto"/>
            <w:bottom w:val="none" w:sz="0" w:space="0" w:color="auto"/>
            <w:right w:val="none" w:sz="0" w:space="0" w:color="auto"/>
          </w:divBdr>
        </w:div>
        <w:div w:id="1175195181">
          <w:marLeft w:val="480"/>
          <w:marRight w:val="0"/>
          <w:marTop w:val="0"/>
          <w:marBottom w:val="0"/>
          <w:divBdr>
            <w:top w:val="none" w:sz="0" w:space="0" w:color="auto"/>
            <w:left w:val="none" w:sz="0" w:space="0" w:color="auto"/>
            <w:bottom w:val="none" w:sz="0" w:space="0" w:color="auto"/>
            <w:right w:val="none" w:sz="0" w:space="0" w:color="auto"/>
          </w:divBdr>
        </w:div>
        <w:div w:id="423379676">
          <w:marLeft w:val="480"/>
          <w:marRight w:val="0"/>
          <w:marTop w:val="0"/>
          <w:marBottom w:val="0"/>
          <w:divBdr>
            <w:top w:val="none" w:sz="0" w:space="0" w:color="auto"/>
            <w:left w:val="none" w:sz="0" w:space="0" w:color="auto"/>
            <w:bottom w:val="none" w:sz="0" w:space="0" w:color="auto"/>
            <w:right w:val="none" w:sz="0" w:space="0" w:color="auto"/>
          </w:divBdr>
        </w:div>
        <w:div w:id="975993084">
          <w:marLeft w:val="480"/>
          <w:marRight w:val="0"/>
          <w:marTop w:val="0"/>
          <w:marBottom w:val="0"/>
          <w:divBdr>
            <w:top w:val="none" w:sz="0" w:space="0" w:color="auto"/>
            <w:left w:val="none" w:sz="0" w:space="0" w:color="auto"/>
            <w:bottom w:val="none" w:sz="0" w:space="0" w:color="auto"/>
            <w:right w:val="none" w:sz="0" w:space="0" w:color="auto"/>
          </w:divBdr>
        </w:div>
        <w:div w:id="376130055">
          <w:marLeft w:val="480"/>
          <w:marRight w:val="0"/>
          <w:marTop w:val="0"/>
          <w:marBottom w:val="0"/>
          <w:divBdr>
            <w:top w:val="none" w:sz="0" w:space="0" w:color="auto"/>
            <w:left w:val="none" w:sz="0" w:space="0" w:color="auto"/>
            <w:bottom w:val="none" w:sz="0" w:space="0" w:color="auto"/>
            <w:right w:val="none" w:sz="0" w:space="0" w:color="auto"/>
          </w:divBdr>
        </w:div>
        <w:div w:id="1204517185">
          <w:marLeft w:val="480"/>
          <w:marRight w:val="0"/>
          <w:marTop w:val="0"/>
          <w:marBottom w:val="0"/>
          <w:divBdr>
            <w:top w:val="none" w:sz="0" w:space="0" w:color="auto"/>
            <w:left w:val="none" w:sz="0" w:space="0" w:color="auto"/>
            <w:bottom w:val="none" w:sz="0" w:space="0" w:color="auto"/>
            <w:right w:val="none" w:sz="0" w:space="0" w:color="auto"/>
          </w:divBdr>
        </w:div>
        <w:div w:id="920286867">
          <w:marLeft w:val="480"/>
          <w:marRight w:val="0"/>
          <w:marTop w:val="0"/>
          <w:marBottom w:val="0"/>
          <w:divBdr>
            <w:top w:val="none" w:sz="0" w:space="0" w:color="auto"/>
            <w:left w:val="none" w:sz="0" w:space="0" w:color="auto"/>
            <w:bottom w:val="none" w:sz="0" w:space="0" w:color="auto"/>
            <w:right w:val="none" w:sz="0" w:space="0" w:color="auto"/>
          </w:divBdr>
        </w:div>
        <w:div w:id="596328974">
          <w:marLeft w:val="480"/>
          <w:marRight w:val="0"/>
          <w:marTop w:val="0"/>
          <w:marBottom w:val="0"/>
          <w:divBdr>
            <w:top w:val="none" w:sz="0" w:space="0" w:color="auto"/>
            <w:left w:val="none" w:sz="0" w:space="0" w:color="auto"/>
            <w:bottom w:val="none" w:sz="0" w:space="0" w:color="auto"/>
            <w:right w:val="none" w:sz="0" w:space="0" w:color="auto"/>
          </w:divBdr>
        </w:div>
        <w:div w:id="1128469190">
          <w:marLeft w:val="480"/>
          <w:marRight w:val="0"/>
          <w:marTop w:val="0"/>
          <w:marBottom w:val="0"/>
          <w:divBdr>
            <w:top w:val="none" w:sz="0" w:space="0" w:color="auto"/>
            <w:left w:val="none" w:sz="0" w:space="0" w:color="auto"/>
            <w:bottom w:val="none" w:sz="0" w:space="0" w:color="auto"/>
            <w:right w:val="none" w:sz="0" w:space="0" w:color="auto"/>
          </w:divBdr>
        </w:div>
        <w:div w:id="491872311">
          <w:marLeft w:val="480"/>
          <w:marRight w:val="0"/>
          <w:marTop w:val="0"/>
          <w:marBottom w:val="0"/>
          <w:divBdr>
            <w:top w:val="none" w:sz="0" w:space="0" w:color="auto"/>
            <w:left w:val="none" w:sz="0" w:space="0" w:color="auto"/>
            <w:bottom w:val="none" w:sz="0" w:space="0" w:color="auto"/>
            <w:right w:val="none" w:sz="0" w:space="0" w:color="auto"/>
          </w:divBdr>
        </w:div>
        <w:div w:id="516624162">
          <w:marLeft w:val="480"/>
          <w:marRight w:val="0"/>
          <w:marTop w:val="0"/>
          <w:marBottom w:val="0"/>
          <w:divBdr>
            <w:top w:val="none" w:sz="0" w:space="0" w:color="auto"/>
            <w:left w:val="none" w:sz="0" w:space="0" w:color="auto"/>
            <w:bottom w:val="none" w:sz="0" w:space="0" w:color="auto"/>
            <w:right w:val="none" w:sz="0" w:space="0" w:color="auto"/>
          </w:divBdr>
        </w:div>
        <w:div w:id="599796727">
          <w:marLeft w:val="480"/>
          <w:marRight w:val="0"/>
          <w:marTop w:val="0"/>
          <w:marBottom w:val="0"/>
          <w:divBdr>
            <w:top w:val="none" w:sz="0" w:space="0" w:color="auto"/>
            <w:left w:val="none" w:sz="0" w:space="0" w:color="auto"/>
            <w:bottom w:val="none" w:sz="0" w:space="0" w:color="auto"/>
            <w:right w:val="none" w:sz="0" w:space="0" w:color="auto"/>
          </w:divBdr>
        </w:div>
        <w:div w:id="480344667">
          <w:marLeft w:val="480"/>
          <w:marRight w:val="0"/>
          <w:marTop w:val="0"/>
          <w:marBottom w:val="0"/>
          <w:divBdr>
            <w:top w:val="none" w:sz="0" w:space="0" w:color="auto"/>
            <w:left w:val="none" w:sz="0" w:space="0" w:color="auto"/>
            <w:bottom w:val="none" w:sz="0" w:space="0" w:color="auto"/>
            <w:right w:val="none" w:sz="0" w:space="0" w:color="auto"/>
          </w:divBdr>
        </w:div>
        <w:div w:id="1822841403">
          <w:marLeft w:val="480"/>
          <w:marRight w:val="0"/>
          <w:marTop w:val="0"/>
          <w:marBottom w:val="0"/>
          <w:divBdr>
            <w:top w:val="none" w:sz="0" w:space="0" w:color="auto"/>
            <w:left w:val="none" w:sz="0" w:space="0" w:color="auto"/>
            <w:bottom w:val="none" w:sz="0" w:space="0" w:color="auto"/>
            <w:right w:val="none" w:sz="0" w:space="0" w:color="auto"/>
          </w:divBdr>
        </w:div>
        <w:div w:id="536936781">
          <w:marLeft w:val="480"/>
          <w:marRight w:val="0"/>
          <w:marTop w:val="0"/>
          <w:marBottom w:val="0"/>
          <w:divBdr>
            <w:top w:val="none" w:sz="0" w:space="0" w:color="auto"/>
            <w:left w:val="none" w:sz="0" w:space="0" w:color="auto"/>
            <w:bottom w:val="none" w:sz="0" w:space="0" w:color="auto"/>
            <w:right w:val="none" w:sz="0" w:space="0" w:color="auto"/>
          </w:divBdr>
        </w:div>
        <w:div w:id="267200067">
          <w:marLeft w:val="480"/>
          <w:marRight w:val="0"/>
          <w:marTop w:val="0"/>
          <w:marBottom w:val="0"/>
          <w:divBdr>
            <w:top w:val="none" w:sz="0" w:space="0" w:color="auto"/>
            <w:left w:val="none" w:sz="0" w:space="0" w:color="auto"/>
            <w:bottom w:val="none" w:sz="0" w:space="0" w:color="auto"/>
            <w:right w:val="none" w:sz="0" w:space="0" w:color="auto"/>
          </w:divBdr>
        </w:div>
        <w:div w:id="1797219356">
          <w:marLeft w:val="480"/>
          <w:marRight w:val="0"/>
          <w:marTop w:val="0"/>
          <w:marBottom w:val="0"/>
          <w:divBdr>
            <w:top w:val="none" w:sz="0" w:space="0" w:color="auto"/>
            <w:left w:val="none" w:sz="0" w:space="0" w:color="auto"/>
            <w:bottom w:val="none" w:sz="0" w:space="0" w:color="auto"/>
            <w:right w:val="none" w:sz="0" w:space="0" w:color="auto"/>
          </w:divBdr>
        </w:div>
        <w:div w:id="2110343955">
          <w:marLeft w:val="480"/>
          <w:marRight w:val="0"/>
          <w:marTop w:val="0"/>
          <w:marBottom w:val="0"/>
          <w:divBdr>
            <w:top w:val="none" w:sz="0" w:space="0" w:color="auto"/>
            <w:left w:val="none" w:sz="0" w:space="0" w:color="auto"/>
            <w:bottom w:val="none" w:sz="0" w:space="0" w:color="auto"/>
            <w:right w:val="none" w:sz="0" w:space="0" w:color="auto"/>
          </w:divBdr>
        </w:div>
        <w:div w:id="1506745091">
          <w:marLeft w:val="480"/>
          <w:marRight w:val="0"/>
          <w:marTop w:val="0"/>
          <w:marBottom w:val="0"/>
          <w:divBdr>
            <w:top w:val="none" w:sz="0" w:space="0" w:color="auto"/>
            <w:left w:val="none" w:sz="0" w:space="0" w:color="auto"/>
            <w:bottom w:val="none" w:sz="0" w:space="0" w:color="auto"/>
            <w:right w:val="none" w:sz="0" w:space="0" w:color="auto"/>
          </w:divBdr>
        </w:div>
        <w:div w:id="58672164">
          <w:marLeft w:val="480"/>
          <w:marRight w:val="0"/>
          <w:marTop w:val="0"/>
          <w:marBottom w:val="0"/>
          <w:divBdr>
            <w:top w:val="none" w:sz="0" w:space="0" w:color="auto"/>
            <w:left w:val="none" w:sz="0" w:space="0" w:color="auto"/>
            <w:bottom w:val="none" w:sz="0" w:space="0" w:color="auto"/>
            <w:right w:val="none" w:sz="0" w:space="0" w:color="auto"/>
          </w:divBdr>
        </w:div>
        <w:div w:id="269970240">
          <w:marLeft w:val="480"/>
          <w:marRight w:val="0"/>
          <w:marTop w:val="0"/>
          <w:marBottom w:val="0"/>
          <w:divBdr>
            <w:top w:val="none" w:sz="0" w:space="0" w:color="auto"/>
            <w:left w:val="none" w:sz="0" w:space="0" w:color="auto"/>
            <w:bottom w:val="none" w:sz="0" w:space="0" w:color="auto"/>
            <w:right w:val="none" w:sz="0" w:space="0" w:color="auto"/>
          </w:divBdr>
        </w:div>
        <w:div w:id="1636833209">
          <w:marLeft w:val="480"/>
          <w:marRight w:val="0"/>
          <w:marTop w:val="0"/>
          <w:marBottom w:val="0"/>
          <w:divBdr>
            <w:top w:val="none" w:sz="0" w:space="0" w:color="auto"/>
            <w:left w:val="none" w:sz="0" w:space="0" w:color="auto"/>
            <w:bottom w:val="none" w:sz="0" w:space="0" w:color="auto"/>
            <w:right w:val="none" w:sz="0" w:space="0" w:color="auto"/>
          </w:divBdr>
        </w:div>
        <w:div w:id="1885674645">
          <w:marLeft w:val="480"/>
          <w:marRight w:val="0"/>
          <w:marTop w:val="0"/>
          <w:marBottom w:val="0"/>
          <w:divBdr>
            <w:top w:val="none" w:sz="0" w:space="0" w:color="auto"/>
            <w:left w:val="none" w:sz="0" w:space="0" w:color="auto"/>
            <w:bottom w:val="none" w:sz="0" w:space="0" w:color="auto"/>
            <w:right w:val="none" w:sz="0" w:space="0" w:color="auto"/>
          </w:divBdr>
        </w:div>
        <w:div w:id="1751467421">
          <w:marLeft w:val="480"/>
          <w:marRight w:val="0"/>
          <w:marTop w:val="0"/>
          <w:marBottom w:val="0"/>
          <w:divBdr>
            <w:top w:val="none" w:sz="0" w:space="0" w:color="auto"/>
            <w:left w:val="none" w:sz="0" w:space="0" w:color="auto"/>
            <w:bottom w:val="none" w:sz="0" w:space="0" w:color="auto"/>
            <w:right w:val="none" w:sz="0" w:space="0" w:color="auto"/>
          </w:divBdr>
        </w:div>
        <w:div w:id="706881514">
          <w:marLeft w:val="480"/>
          <w:marRight w:val="0"/>
          <w:marTop w:val="0"/>
          <w:marBottom w:val="0"/>
          <w:divBdr>
            <w:top w:val="none" w:sz="0" w:space="0" w:color="auto"/>
            <w:left w:val="none" w:sz="0" w:space="0" w:color="auto"/>
            <w:bottom w:val="none" w:sz="0" w:space="0" w:color="auto"/>
            <w:right w:val="none" w:sz="0" w:space="0" w:color="auto"/>
          </w:divBdr>
        </w:div>
        <w:div w:id="763839092">
          <w:marLeft w:val="480"/>
          <w:marRight w:val="0"/>
          <w:marTop w:val="0"/>
          <w:marBottom w:val="0"/>
          <w:divBdr>
            <w:top w:val="none" w:sz="0" w:space="0" w:color="auto"/>
            <w:left w:val="none" w:sz="0" w:space="0" w:color="auto"/>
            <w:bottom w:val="none" w:sz="0" w:space="0" w:color="auto"/>
            <w:right w:val="none" w:sz="0" w:space="0" w:color="auto"/>
          </w:divBdr>
        </w:div>
        <w:div w:id="1270357327">
          <w:marLeft w:val="480"/>
          <w:marRight w:val="0"/>
          <w:marTop w:val="0"/>
          <w:marBottom w:val="0"/>
          <w:divBdr>
            <w:top w:val="none" w:sz="0" w:space="0" w:color="auto"/>
            <w:left w:val="none" w:sz="0" w:space="0" w:color="auto"/>
            <w:bottom w:val="none" w:sz="0" w:space="0" w:color="auto"/>
            <w:right w:val="none" w:sz="0" w:space="0" w:color="auto"/>
          </w:divBdr>
        </w:div>
        <w:div w:id="462505634">
          <w:marLeft w:val="480"/>
          <w:marRight w:val="0"/>
          <w:marTop w:val="0"/>
          <w:marBottom w:val="0"/>
          <w:divBdr>
            <w:top w:val="none" w:sz="0" w:space="0" w:color="auto"/>
            <w:left w:val="none" w:sz="0" w:space="0" w:color="auto"/>
            <w:bottom w:val="none" w:sz="0" w:space="0" w:color="auto"/>
            <w:right w:val="none" w:sz="0" w:space="0" w:color="auto"/>
          </w:divBdr>
        </w:div>
        <w:div w:id="1645892507">
          <w:marLeft w:val="480"/>
          <w:marRight w:val="0"/>
          <w:marTop w:val="0"/>
          <w:marBottom w:val="0"/>
          <w:divBdr>
            <w:top w:val="none" w:sz="0" w:space="0" w:color="auto"/>
            <w:left w:val="none" w:sz="0" w:space="0" w:color="auto"/>
            <w:bottom w:val="none" w:sz="0" w:space="0" w:color="auto"/>
            <w:right w:val="none" w:sz="0" w:space="0" w:color="auto"/>
          </w:divBdr>
        </w:div>
        <w:div w:id="505171136">
          <w:marLeft w:val="480"/>
          <w:marRight w:val="0"/>
          <w:marTop w:val="0"/>
          <w:marBottom w:val="0"/>
          <w:divBdr>
            <w:top w:val="none" w:sz="0" w:space="0" w:color="auto"/>
            <w:left w:val="none" w:sz="0" w:space="0" w:color="auto"/>
            <w:bottom w:val="none" w:sz="0" w:space="0" w:color="auto"/>
            <w:right w:val="none" w:sz="0" w:space="0" w:color="auto"/>
          </w:divBdr>
        </w:div>
        <w:div w:id="1592665660">
          <w:marLeft w:val="480"/>
          <w:marRight w:val="0"/>
          <w:marTop w:val="0"/>
          <w:marBottom w:val="0"/>
          <w:divBdr>
            <w:top w:val="none" w:sz="0" w:space="0" w:color="auto"/>
            <w:left w:val="none" w:sz="0" w:space="0" w:color="auto"/>
            <w:bottom w:val="none" w:sz="0" w:space="0" w:color="auto"/>
            <w:right w:val="none" w:sz="0" w:space="0" w:color="auto"/>
          </w:divBdr>
        </w:div>
        <w:div w:id="2099251010">
          <w:marLeft w:val="480"/>
          <w:marRight w:val="0"/>
          <w:marTop w:val="0"/>
          <w:marBottom w:val="0"/>
          <w:divBdr>
            <w:top w:val="none" w:sz="0" w:space="0" w:color="auto"/>
            <w:left w:val="none" w:sz="0" w:space="0" w:color="auto"/>
            <w:bottom w:val="none" w:sz="0" w:space="0" w:color="auto"/>
            <w:right w:val="none" w:sz="0" w:space="0" w:color="auto"/>
          </w:divBdr>
        </w:div>
        <w:div w:id="1690058784">
          <w:marLeft w:val="480"/>
          <w:marRight w:val="0"/>
          <w:marTop w:val="0"/>
          <w:marBottom w:val="0"/>
          <w:divBdr>
            <w:top w:val="none" w:sz="0" w:space="0" w:color="auto"/>
            <w:left w:val="none" w:sz="0" w:space="0" w:color="auto"/>
            <w:bottom w:val="none" w:sz="0" w:space="0" w:color="auto"/>
            <w:right w:val="none" w:sz="0" w:space="0" w:color="auto"/>
          </w:divBdr>
        </w:div>
        <w:div w:id="775249244">
          <w:marLeft w:val="480"/>
          <w:marRight w:val="0"/>
          <w:marTop w:val="0"/>
          <w:marBottom w:val="0"/>
          <w:divBdr>
            <w:top w:val="none" w:sz="0" w:space="0" w:color="auto"/>
            <w:left w:val="none" w:sz="0" w:space="0" w:color="auto"/>
            <w:bottom w:val="none" w:sz="0" w:space="0" w:color="auto"/>
            <w:right w:val="none" w:sz="0" w:space="0" w:color="auto"/>
          </w:divBdr>
        </w:div>
        <w:div w:id="1548486546">
          <w:marLeft w:val="480"/>
          <w:marRight w:val="0"/>
          <w:marTop w:val="0"/>
          <w:marBottom w:val="0"/>
          <w:divBdr>
            <w:top w:val="none" w:sz="0" w:space="0" w:color="auto"/>
            <w:left w:val="none" w:sz="0" w:space="0" w:color="auto"/>
            <w:bottom w:val="none" w:sz="0" w:space="0" w:color="auto"/>
            <w:right w:val="none" w:sz="0" w:space="0" w:color="auto"/>
          </w:divBdr>
        </w:div>
        <w:div w:id="512961973">
          <w:marLeft w:val="480"/>
          <w:marRight w:val="0"/>
          <w:marTop w:val="0"/>
          <w:marBottom w:val="0"/>
          <w:divBdr>
            <w:top w:val="none" w:sz="0" w:space="0" w:color="auto"/>
            <w:left w:val="none" w:sz="0" w:space="0" w:color="auto"/>
            <w:bottom w:val="none" w:sz="0" w:space="0" w:color="auto"/>
            <w:right w:val="none" w:sz="0" w:space="0" w:color="auto"/>
          </w:divBdr>
        </w:div>
        <w:div w:id="342779713">
          <w:marLeft w:val="480"/>
          <w:marRight w:val="0"/>
          <w:marTop w:val="0"/>
          <w:marBottom w:val="0"/>
          <w:divBdr>
            <w:top w:val="none" w:sz="0" w:space="0" w:color="auto"/>
            <w:left w:val="none" w:sz="0" w:space="0" w:color="auto"/>
            <w:bottom w:val="none" w:sz="0" w:space="0" w:color="auto"/>
            <w:right w:val="none" w:sz="0" w:space="0" w:color="auto"/>
          </w:divBdr>
        </w:div>
        <w:div w:id="1462377783">
          <w:marLeft w:val="480"/>
          <w:marRight w:val="0"/>
          <w:marTop w:val="0"/>
          <w:marBottom w:val="0"/>
          <w:divBdr>
            <w:top w:val="none" w:sz="0" w:space="0" w:color="auto"/>
            <w:left w:val="none" w:sz="0" w:space="0" w:color="auto"/>
            <w:bottom w:val="none" w:sz="0" w:space="0" w:color="auto"/>
            <w:right w:val="none" w:sz="0" w:space="0" w:color="auto"/>
          </w:divBdr>
        </w:div>
        <w:div w:id="1492259122">
          <w:marLeft w:val="480"/>
          <w:marRight w:val="0"/>
          <w:marTop w:val="0"/>
          <w:marBottom w:val="0"/>
          <w:divBdr>
            <w:top w:val="none" w:sz="0" w:space="0" w:color="auto"/>
            <w:left w:val="none" w:sz="0" w:space="0" w:color="auto"/>
            <w:bottom w:val="none" w:sz="0" w:space="0" w:color="auto"/>
            <w:right w:val="none" w:sz="0" w:space="0" w:color="auto"/>
          </w:divBdr>
        </w:div>
        <w:div w:id="1031957597">
          <w:marLeft w:val="480"/>
          <w:marRight w:val="0"/>
          <w:marTop w:val="0"/>
          <w:marBottom w:val="0"/>
          <w:divBdr>
            <w:top w:val="none" w:sz="0" w:space="0" w:color="auto"/>
            <w:left w:val="none" w:sz="0" w:space="0" w:color="auto"/>
            <w:bottom w:val="none" w:sz="0" w:space="0" w:color="auto"/>
            <w:right w:val="none" w:sz="0" w:space="0" w:color="auto"/>
          </w:divBdr>
        </w:div>
        <w:div w:id="630748549">
          <w:marLeft w:val="480"/>
          <w:marRight w:val="0"/>
          <w:marTop w:val="0"/>
          <w:marBottom w:val="0"/>
          <w:divBdr>
            <w:top w:val="none" w:sz="0" w:space="0" w:color="auto"/>
            <w:left w:val="none" w:sz="0" w:space="0" w:color="auto"/>
            <w:bottom w:val="none" w:sz="0" w:space="0" w:color="auto"/>
            <w:right w:val="none" w:sz="0" w:space="0" w:color="auto"/>
          </w:divBdr>
        </w:div>
        <w:div w:id="919174628">
          <w:marLeft w:val="480"/>
          <w:marRight w:val="0"/>
          <w:marTop w:val="0"/>
          <w:marBottom w:val="0"/>
          <w:divBdr>
            <w:top w:val="none" w:sz="0" w:space="0" w:color="auto"/>
            <w:left w:val="none" w:sz="0" w:space="0" w:color="auto"/>
            <w:bottom w:val="none" w:sz="0" w:space="0" w:color="auto"/>
            <w:right w:val="none" w:sz="0" w:space="0" w:color="auto"/>
          </w:divBdr>
        </w:div>
        <w:div w:id="1033577235">
          <w:marLeft w:val="480"/>
          <w:marRight w:val="0"/>
          <w:marTop w:val="0"/>
          <w:marBottom w:val="0"/>
          <w:divBdr>
            <w:top w:val="none" w:sz="0" w:space="0" w:color="auto"/>
            <w:left w:val="none" w:sz="0" w:space="0" w:color="auto"/>
            <w:bottom w:val="none" w:sz="0" w:space="0" w:color="auto"/>
            <w:right w:val="none" w:sz="0" w:space="0" w:color="auto"/>
          </w:divBdr>
        </w:div>
        <w:div w:id="1324042345">
          <w:marLeft w:val="480"/>
          <w:marRight w:val="0"/>
          <w:marTop w:val="0"/>
          <w:marBottom w:val="0"/>
          <w:divBdr>
            <w:top w:val="none" w:sz="0" w:space="0" w:color="auto"/>
            <w:left w:val="none" w:sz="0" w:space="0" w:color="auto"/>
            <w:bottom w:val="none" w:sz="0" w:space="0" w:color="auto"/>
            <w:right w:val="none" w:sz="0" w:space="0" w:color="auto"/>
          </w:divBdr>
        </w:div>
        <w:div w:id="958879694">
          <w:marLeft w:val="480"/>
          <w:marRight w:val="0"/>
          <w:marTop w:val="0"/>
          <w:marBottom w:val="0"/>
          <w:divBdr>
            <w:top w:val="none" w:sz="0" w:space="0" w:color="auto"/>
            <w:left w:val="none" w:sz="0" w:space="0" w:color="auto"/>
            <w:bottom w:val="none" w:sz="0" w:space="0" w:color="auto"/>
            <w:right w:val="none" w:sz="0" w:space="0" w:color="auto"/>
          </w:divBdr>
        </w:div>
        <w:div w:id="1506897082">
          <w:marLeft w:val="480"/>
          <w:marRight w:val="0"/>
          <w:marTop w:val="0"/>
          <w:marBottom w:val="0"/>
          <w:divBdr>
            <w:top w:val="none" w:sz="0" w:space="0" w:color="auto"/>
            <w:left w:val="none" w:sz="0" w:space="0" w:color="auto"/>
            <w:bottom w:val="none" w:sz="0" w:space="0" w:color="auto"/>
            <w:right w:val="none" w:sz="0" w:space="0" w:color="auto"/>
          </w:divBdr>
        </w:div>
        <w:div w:id="1122383275">
          <w:marLeft w:val="480"/>
          <w:marRight w:val="0"/>
          <w:marTop w:val="0"/>
          <w:marBottom w:val="0"/>
          <w:divBdr>
            <w:top w:val="none" w:sz="0" w:space="0" w:color="auto"/>
            <w:left w:val="none" w:sz="0" w:space="0" w:color="auto"/>
            <w:bottom w:val="none" w:sz="0" w:space="0" w:color="auto"/>
            <w:right w:val="none" w:sz="0" w:space="0" w:color="auto"/>
          </w:divBdr>
        </w:div>
        <w:div w:id="1221593356">
          <w:marLeft w:val="480"/>
          <w:marRight w:val="0"/>
          <w:marTop w:val="0"/>
          <w:marBottom w:val="0"/>
          <w:divBdr>
            <w:top w:val="none" w:sz="0" w:space="0" w:color="auto"/>
            <w:left w:val="none" w:sz="0" w:space="0" w:color="auto"/>
            <w:bottom w:val="none" w:sz="0" w:space="0" w:color="auto"/>
            <w:right w:val="none" w:sz="0" w:space="0" w:color="auto"/>
          </w:divBdr>
        </w:div>
        <w:div w:id="1890651828">
          <w:marLeft w:val="480"/>
          <w:marRight w:val="0"/>
          <w:marTop w:val="0"/>
          <w:marBottom w:val="0"/>
          <w:divBdr>
            <w:top w:val="none" w:sz="0" w:space="0" w:color="auto"/>
            <w:left w:val="none" w:sz="0" w:space="0" w:color="auto"/>
            <w:bottom w:val="none" w:sz="0" w:space="0" w:color="auto"/>
            <w:right w:val="none" w:sz="0" w:space="0" w:color="auto"/>
          </w:divBdr>
        </w:div>
        <w:div w:id="1530676549">
          <w:marLeft w:val="480"/>
          <w:marRight w:val="0"/>
          <w:marTop w:val="0"/>
          <w:marBottom w:val="0"/>
          <w:divBdr>
            <w:top w:val="none" w:sz="0" w:space="0" w:color="auto"/>
            <w:left w:val="none" w:sz="0" w:space="0" w:color="auto"/>
            <w:bottom w:val="none" w:sz="0" w:space="0" w:color="auto"/>
            <w:right w:val="none" w:sz="0" w:space="0" w:color="auto"/>
          </w:divBdr>
        </w:div>
        <w:div w:id="554657114">
          <w:marLeft w:val="480"/>
          <w:marRight w:val="0"/>
          <w:marTop w:val="0"/>
          <w:marBottom w:val="0"/>
          <w:divBdr>
            <w:top w:val="none" w:sz="0" w:space="0" w:color="auto"/>
            <w:left w:val="none" w:sz="0" w:space="0" w:color="auto"/>
            <w:bottom w:val="none" w:sz="0" w:space="0" w:color="auto"/>
            <w:right w:val="none" w:sz="0" w:space="0" w:color="auto"/>
          </w:divBdr>
        </w:div>
        <w:div w:id="1912615832">
          <w:marLeft w:val="480"/>
          <w:marRight w:val="0"/>
          <w:marTop w:val="0"/>
          <w:marBottom w:val="0"/>
          <w:divBdr>
            <w:top w:val="none" w:sz="0" w:space="0" w:color="auto"/>
            <w:left w:val="none" w:sz="0" w:space="0" w:color="auto"/>
            <w:bottom w:val="none" w:sz="0" w:space="0" w:color="auto"/>
            <w:right w:val="none" w:sz="0" w:space="0" w:color="auto"/>
          </w:divBdr>
        </w:div>
        <w:div w:id="210576206">
          <w:marLeft w:val="480"/>
          <w:marRight w:val="0"/>
          <w:marTop w:val="0"/>
          <w:marBottom w:val="0"/>
          <w:divBdr>
            <w:top w:val="none" w:sz="0" w:space="0" w:color="auto"/>
            <w:left w:val="none" w:sz="0" w:space="0" w:color="auto"/>
            <w:bottom w:val="none" w:sz="0" w:space="0" w:color="auto"/>
            <w:right w:val="none" w:sz="0" w:space="0" w:color="auto"/>
          </w:divBdr>
        </w:div>
        <w:div w:id="1595436409">
          <w:marLeft w:val="480"/>
          <w:marRight w:val="0"/>
          <w:marTop w:val="0"/>
          <w:marBottom w:val="0"/>
          <w:divBdr>
            <w:top w:val="none" w:sz="0" w:space="0" w:color="auto"/>
            <w:left w:val="none" w:sz="0" w:space="0" w:color="auto"/>
            <w:bottom w:val="none" w:sz="0" w:space="0" w:color="auto"/>
            <w:right w:val="none" w:sz="0" w:space="0" w:color="auto"/>
          </w:divBdr>
        </w:div>
        <w:div w:id="399333371">
          <w:marLeft w:val="480"/>
          <w:marRight w:val="0"/>
          <w:marTop w:val="0"/>
          <w:marBottom w:val="0"/>
          <w:divBdr>
            <w:top w:val="none" w:sz="0" w:space="0" w:color="auto"/>
            <w:left w:val="none" w:sz="0" w:space="0" w:color="auto"/>
            <w:bottom w:val="none" w:sz="0" w:space="0" w:color="auto"/>
            <w:right w:val="none" w:sz="0" w:space="0" w:color="auto"/>
          </w:divBdr>
        </w:div>
        <w:div w:id="1622493860">
          <w:marLeft w:val="480"/>
          <w:marRight w:val="0"/>
          <w:marTop w:val="0"/>
          <w:marBottom w:val="0"/>
          <w:divBdr>
            <w:top w:val="none" w:sz="0" w:space="0" w:color="auto"/>
            <w:left w:val="none" w:sz="0" w:space="0" w:color="auto"/>
            <w:bottom w:val="none" w:sz="0" w:space="0" w:color="auto"/>
            <w:right w:val="none" w:sz="0" w:space="0" w:color="auto"/>
          </w:divBdr>
        </w:div>
        <w:div w:id="1294869402">
          <w:marLeft w:val="480"/>
          <w:marRight w:val="0"/>
          <w:marTop w:val="0"/>
          <w:marBottom w:val="0"/>
          <w:divBdr>
            <w:top w:val="none" w:sz="0" w:space="0" w:color="auto"/>
            <w:left w:val="none" w:sz="0" w:space="0" w:color="auto"/>
            <w:bottom w:val="none" w:sz="0" w:space="0" w:color="auto"/>
            <w:right w:val="none" w:sz="0" w:space="0" w:color="auto"/>
          </w:divBdr>
        </w:div>
        <w:div w:id="1814132763">
          <w:marLeft w:val="480"/>
          <w:marRight w:val="0"/>
          <w:marTop w:val="0"/>
          <w:marBottom w:val="0"/>
          <w:divBdr>
            <w:top w:val="none" w:sz="0" w:space="0" w:color="auto"/>
            <w:left w:val="none" w:sz="0" w:space="0" w:color="auto"/>
            <w:bottom w:val="none" w:sz="0" w:space="0" w:color="auto"/>
            <w:right w:val="none" w:sz="0" w:space="0" w:color="auto"/>
          </w:divBdr>
        </w:div>
        <w:div w:id="1299187408">
          <w:marLeft w:val="480"/>
          <w:marRight w:val="0"/>
          <w:marTop w:val="0"/>
          <w:marBottom w:val="0"/>
          <w:divBdr>
            <w:top w:val="none" w:sz="0" w:space="0" w:color="auto"/>
            <w:left w:val="none" w:sz="0" w:space="0" w:color="auto"/>
            <w:bottom w:val="none" w:sz="0" w:space="0" w:color="auto"/>
            <w:right w:val="none" w:sz="0" w:space="0" w:color="auto"/>
          </w:divBdr>
        </w:div>
        <w:div w:id="1983464223">
          <w:marLeft w:val="480"/>
          <w:marRight w:val="0"/>
          <w:marTop w:val="0"/>
          <w:marBottom w:val="0"/>
          <w:divBdr>
            <w:top w:val="none" w:sz="0" w:space="0" w:color="auto"/>
            <w:left w:val="none" w:sz="0" w:space="0" w:color="auto"/>
            <w:bottom w:val="none" w:sz="0" w:space="0" w:color="auto"/>
            <w:right w:val="none" w:sz="0" w:space="0" w:color="auto"/>
          </w:divBdr>
        </w:div>
        <w:div w:id="1637757418">
          <w:marLeft w:val="480"/>
          <w:marRight w:val="0"/>
          <w:marTop w:val="0"/>
          <w:marBottom w:val="0"/>
          <w:divBdr>
            <w:top w:val="none" w:sz="0" w:space="0" w:color="auto"/>
            <w:left w:val="none" w:sz="0" w:space="0" w:color="auto"/>
            <w:bottom w:val="none" w:sz="0" w:space="0" w:color="auto"/>
            <w:right w:val="none" w:sz="0" w:space="0" w:color="auto"/>
          </w:divBdr>
        </w:div>
        <w:div w:id="326590404">
          <w:marLeft w:val="480"/>
          <w:marRight w:val="0"/>
          <w:marTop w:val="0"/>
          <w:marBottom w:val="0"/>
          <w:divBdr>
            <w:top w:val="none" w:sz="0" w:space="0" w:color="auto"/>
            <w:left w:val="none" w:sz="0" w:space="0" w:color="auto"/>
            <w:bottom w:val="none" w:sz="0" w:space="0" w:color="auto"/>
            <w:right w:val="none" w:sz="0" w:space="0" w:color="auto"/>
          </w:divBdr>
        </w:div>
        <w:div w:id="1126043429">
          <w:marLeft w:val="480"/>
          <w:marRight w:val="0"/>
          <w:marTop w:val="0"/>
          <w:marBottom w:val="0"/>
          <w:divBdr>
            <w:top w:val="none" w:sz="0" w:space="0" w:color="auto"/>
            <w:left w:val="none" w:sz="0" w:space="0" w:color="auto"/>
            <w:bottom w:val="none" w:sz="0" w:space="0" w:color="auto"/>
            <w:right w:val="none" w:sz="0" w:space="0" w:color="auto"/>
          </w:divBdr>
        </w:div>
        <w:div w:id="1633707689">
          <w:marLeft w:val="480"/>
          <w:marRight w:val="0"/>
          <w:marTop w:val="0"/>
          <w:marBottom w:val="0"/>
          <w:divBdr>
            <w:top w:val="none" w:sz="0" w:space="0" w:color="auto"/>
            <w:left w:val="none" w:sz="0" w:space="0" w:color="auto"/>
            <w:bottom w:val="none" w:sz="0" w:space="0" w:color="auto"/>
            <w:right w:val="none" w:sz="0" w:space="0" w:color="auto"/>
          </w:divBdr>
        </w:div>
        <w:div w:id="1566984745">
          <w:marLeft w:val="480"/>
          <w:marRight w:val="0"/>
          <w:marTop w:val="0"/>
          <w:marBottom w:val="0"/>
          <w:divBdr>
            <w:top w:val="none" w:sz="0" w:space="0" w:color="auto"/>
            <w:left w:val="none" w:sz="0" w:space="0" w:color="auto"/>
            <w:bottom w:val="none" w:sz="0" w:space="0" w:color="auto"/>
            <w:right w:val="none" w:sz="0" w:space="0" w:color="auto"/>
          </w:divBdr>
        </w:div>
        <w:div w:id="577907674">
          <w:marLeft w:val="480"/>
          <w:marRight w:val="0"/>
          <w:marTop w:val="0"/>
          <w:marBottom w:val="0"/>
          <w:divBdr>
            <w:top w:val="none" w:sz="0" w:space="0" w:color="auto"/>
            <w:left w:val="none" w:sz="0" w:space="0" w:color="auto"/>
            <w:bottom w:val="none" w:sz="0" w:space="0" w:color="auto"/>
            <w:right w:val="none" w:sz="0" w:space="0" w:color="auto"/>
          </w:divBdr>
        </w:div>
      </w:divsChild>
    </w:div>
    <w:div w:id="1800806584">
      <w:bodyDiv w:val="1"/>
      <w:marLeft w:val="0"/>
      <w:marRight w:val="0"/>
      <w:marTop w:val="0"/>
      <w:marBottom w:val="0"/>
      <w:divBdr>
        <w:top w:val="none" w:sz="0" w:space="0" w:color="auto"/>
        <w:left w:val="none" w:sz="0" w:space="0" w:color="auto"/>
        <w:bottom w:val="none" w:sz="0" w:space="0" w:color="auto"/>
        <w:right w:val="none" w:sz="0" w:space="0" w:color="auto"/>
      </w:divBdr>
    </w:div>
    <w:div w:id="1801920473">
      <w:bodyDiv w:val="1"/>
      <w:marLeft w:val="0"/>
      <w:marRight w:val="0"/>
      <w:marTop w:val="0"/>
      <w:marBottom w:val="0"/>
      <w:divBdr>
        <w:top w:val="none" w:sz="0" w:space="0" w:color="auto"/>
        <w:left w:val="none" w:sz="0" w:space="0" w:color="auto"/>
        <w:bottom w:val="none" w:sz="0" w:space="0" w:color="auto"/>
        <w:right w:val="none" w:sz="0" w:space="0" w:color="auto"/>
      </w:divBdr>
    </w:div>
    <w:div w:id="1802920966">
      <w:bodyDiv w:val="1"/>
      <w:marLeft w:val="0"/>
      <w:marRight w:val="0"/>
      <w:marTop w:val="0"/>
      <w:marBottom w:val="0"/>
      <w:divBdr>
        <w:top w:val="none" w:sz="0" w:space="0" w:color="auto"/>
        <w:left w:val="none" w:sz="0" w:space="0" w:color="auto"/>
        <w:bottom w:val="none" w:sz="0" w:space="0" w:color="auto"/>
        <w:right w:val="none" w:sz="0" w:space="0" w:color="auto"/>
      </w:divBdr>
    </w:div>
    <w:div w:id="1803883844">
      <w:bodyDiv w:val="1"/>
      <w:marLeft w:val="0"/>
      <w:marRight w:val="0"/>
      <w:marTop w:val="0"/>
      <w:marBottom w:val="0"/>
      <w:divBdr>
        <w:top w:val="none" w:sz="0" w:space="0" w:color="auto"/>
        <w:left w:val="none" w:sz="0" w:space="0" w:color="auto"/>
        <w:bottom w:val="none" w:sz="0" w:space="0" w:color="auto"/>
        <w:right w:val="none" w:sz="0" w:space="0" w:color="auto"/>
      </w:divBdr>
    </w:div>
    <w:div w:id="1806121514">
      <w:bodyDiv w:val="1"/>
      <w:marLeft w:val="0"/>
      <w:marRight w:val="0"/>
      <w:marTop w:val="0"/>
      <w:marBottom w:val="0"/>
      <w:divBdr>
        <w:top w:val="none" w:sz="0" w:space="0" w:color="auto"/>
        <w:left w:val="none" w:sz="0" w:space="0" w:color="auto"/>
        <w:bottom w:val="none" w:sz="0" w:space="0" w:color="auto"/>
        <w:right w:val="none" w:sz="0" w:space="0" w:color="auto"/>
      </w:divBdr>
    </w:div>
    <w:div w:id="1808429538">
      <w:bodyDiv w:val="1"/>
      <w:marLeft w:val="0"/>
      <w:marRight w:val="0"/>
      <w:marTop w:val="0"/>
      <w:marBottom w:val="0"/>
      <w:divBdr>
        <w:top w:val="none" w:sz="0" w:space="0" w:color="auto"/>
        <w:left w:val="none" w:sz="0" w:space="0" w:color="auto"/>
        <w:bottom w:val="none" w:sz="0" w:space="0" w:color="auto"/>
        <w:right w:val="none" w:sz="0" w:space="0" w:color="auto"/>
      </w:divBdr>
    </w:div>
    <w:div w:id="1808544881">
      <w:bodyDiv w:val="1"/>
      <w:marLeft w:val="0"/>
      <w:marRight w:val="0"/>
      <w:marTop w:val="0"/>
      <w:marBottom w:val="0"/>
      <w:divBdr>
        <w:top w:val="none" w:sz="0" w:space="0" w:color="auto"/>
        <w:left w:val="none" w:sz="0" w:space="0" w:color="auto"/>
        <w:bottom w:val="none" w:sz="0" w:space="0" w:color="auto"/>
        <w:right w:val="none" w:sz="0" w:space="0" w:color="auto"/>
      </w:divBdr>
    </w:div>
    <w:div w:id="1809593749">
      <w:bodyDiv w:val="1"/>
      <w:marLeft w:val="0"/>
      <w:marRight w:val="0"/>
      <w:marTop w:val="0"/>
      <w:marBottom w:val="0"/>
      <w:divBdr>
        <w:top w:val="none" w:sz="0" w:space="0" w:color="auto"/>
        <w:left w:val="none" w:sz="0" w:space="0" w:color="auto"/>
        <w:bottom w:val="none" w:sz="0" w:space="0" w:color="auto"/>
        <w:right w:val="none" w:sz="0" w:space="0" w:color="auto"/>
      </w:divBdr>
      <w:divsChild>
        <w:div w:id="419524835">
          <w:marLeft w:val="480"/>
          <w:marRight w:val="0"/>
          <w:marTop w:val="0"/>
          <w:marBottom w:val="0"/>
          <w:divBdr>
            <w:top w:val="none" w:sz="0" w:space="0" w:color="auto"/>
            <w:left w:val="none" w:sz="0" w:space="0" w:color="auto"/>
            <w:bottom w:val="none" w:sz="0" w:space="0" w:color="auto"/>
            <w:right w:val="none" w:sz="0" w:space="0" w:color="auto"/>
          </w:divBdr>
        </w:div>
        <w:div w:id="1630471591">
          <w:marLeft w:val="480"/>
          <w:marRight w:val="0"/>
          <w:marTop w:val="0"/>
          <w:marBottom w:val="0"/>
          <w:divBdr>
            <w:top w:val="none" w:sz="0" w:space="0" w:color="auto"/>
            <w:left w:val="none" w:sz="0" w:space="0" w:color="auto"/>
            <w:bottom w:val="none" w:sz="0" w:space="0" w:color="auto"/>
            <w:right w:val="none" w:sz="0" w:space="0" w:color="auto"/>
          </w:divBdr>
        </w:div>
        <w:div w:id="1715541661">
          <w:marLeft w:val="480"/>
          <w:marRight w:val="0"/>
          <w:marTop w:val="0"/>
          <w:marBottom w:val="0"/>
          <w:divBdr>
            <w:top w:val="none" w:sz="0" w:space="0" w:color="auto"/>
            <w:left w:val="none" w:sz="0" w:space="0" w:color="auto"/>
            <w:bottom w:val="none" w:sz="0" w:space="0" w:color="auto"/>
            <w:right w:val="none" w:sz="0" w:space="0" w:color="auto"/>
          </w:divBdr>
        </w:div>
        <w:div w:id="129784859">
          <w:marLeft w:val="480"/>
          <w:marRight w:val="0"/>
          <w:marTop w:val="0"/>
          <w:marBottom w:val="0"/>
          <w:divBdr>
            <w:top w:val="none" w:sz="0" w:space="0" w:color="auto"/>
            <w:left w:val="none" w:sz="0" w:space="0" w:color="auto"/>
            <w:bottom w:val="none" w:sz="0" w:space="0" w:color="auto"/>
            <w:right w:val="none" w:sz="0" w:space="0" w:color="auto"/>
          </w:divBdr>
        </w:div>
        <w:div w:id="845558208">
          <w:marLeft w:val="480"/>
          <w:marRight w:val="0"/>
          <w:marTop w:val="0"/>
          <w:marBottom w:val="0"/>
          <w:divBdr>
            <w:top w:val="none" w:sz="0" w:space="0" w:color="auto"/>
            <w:left w:val="none" w:sz="0" w:space="0" w:color="auto"/>
            <w:bottom w:val="none" w:sz="0" w:space="0" w:color="auto"/>
            <w:right w:val="none" w:sz="0" w:space="0" w:color="auto"/>
          </w:divBdr>
        </w:div>
        <w:div w:id="1300962241">
          <w:marLeft w:val="480"/>
          <w:marRight w:val="0"/>
          <w:marTop w:val="0"/>
          <w:marBottom w:val="0"/>
          <w:divBdr>
            <w:top w:val="none" w:sz="0" w:space="0" w:color="auto"/>
            <w:left w:val="none" w:sz="0" w:space="0" w:color="auto"/>
            <w:bottom w:val="none" w:sz="0" w:space="0" w:color="auto"/>
            <w:right w:val="none" w:sz="0" w:space="0" w:color="auto"/>
          </w:divBdr>
        </w:div>
        <w:div w:id="318388494">
          <w:marLeft w:val="480"/>
          <w:marRight w:val="0"/>
          <w:marTop w:val="0"/>
          <w:marBottom w:val="0"/>
          <w:divBdr>
            <w:top w:val="none" w:sz="0" w:space="0" w:color="auto"/>
            <w:left w:val="none" w:sz="0" w:space="0" w:color="auto"/>
            <w:bottom w:val="none" w:sz="0" w:space="0" w:color="auto"/>
            <w:right w:val="none" w:sz="0" w:space="0" w:color="auto"/>
          </w:divBdr>
        </w:div>
        <w:div w:id="1128624534">
          <w:marLeft w:val="480"/>
          <w:marRight w:val="0"/>
          <w:marTop w:val="0"/>
          <w:marBottom w:val="0"/>
          <w:divBdr>
            <w:top w:val="none" w:sz="0" w:space="0" w:color="auto"/>
            <w:left w:val="none" w:sz="0" w:space="0" w:color="auto"/>
            <w:bottom w:val="none" w:sz="0" w:space="0" w:color="auto"/>
            <w:right w:val="none" w:sz="0" w:space="0" w:color="auto"/>
          </w:divBdr>
        </w:div>
        <w:div w:id="1039282359">
          <w:marLeft w:val="480"/>
          <w:marRight w:val="0"/>
          <w:marTop w:val="0"/>
          <w:marBottom w:val="0"/>
          <w:divBdr>
            <w:top w:val="none" w:sz="0" w:space="0" w:color="auto"/>
            <w:left w:val="none" w:sz="0" w:space="0" w:color="auto"/>
            <w:bottom w:val="none" w:sz="0" w:space="0" w:color="auto"/>
            <w:right w:val="none" w:sz="0" w:space="0" w:color="auto"/>
          </w:divBdr>
        </w:div>
        <w:div w:id="619845230">
          <w:marLeft w:val="480"/>
          <w:marRight w:val="0"/>
          <w:marTop w:val="0"/>
          <w:marBottom w:val="0"/>
          <w:divBdr>
            <w:top w:val="none" w:sz="0" w:space="0" w:color="auto"/>
            <w:left w:val="none" w:sz="0" w:space="0" w:color="auto"/>
            <w:bottom w:val="none" w:sz="0" w:space="0" w:color="auto"/>
            <w:right w:val="none" w:sz="0" w:space="0" w:color="auto"/>
          </w:divBdr>
        </w:div>
        <w:div w:id="2031178374">
          <w:marLeft w:val="480"/>
          <w:marRight w:val="0"/>
          <w:marTop w:val="0"/>
          <w:marBottom w:val="0"/>
          <w:divBdr>
            <w:top w:val="none" w:sz="0" w:space="0" w:color="auto"/>
            <w:left w:val="none" w:sz="0" w:space="0" w:color="auto"/>
            <w:bottom w:val="none" w:sz="0" w:space="0" w:color="auto"/>
            <w:right w:val="none" w:sz="0" w:space="0" w:color="auto"/>
          </w:divBdr>
        </w:div>
        <w:div w:id="178158044">
          <w:marLeft w:val="480"/>
          <w:marRight w:val="0"/>
          <w:marTop w:val="0"/>
          <w:marBottom w:val="0"/>
          <w:divBdr>
            <w:top w:val="none" w:sz="0" w:space="0" w:color="auto"/>
            <w:left w:val="none" w:sz="0" w:space="0" w:color="auto"/>
            <w:bottom w:val="none" w:sz="0" w:space="0" w:color="auto"/>
            <w:right w:val="none" w:sz="0" w:space="0" w:color="auto"/>
          </w:divBdr>
        </w:div>
        <w:div w:id="1347900114">
          <w:marLeft w:val="480"/>
          <w:marRight w:val="0"/>
          <w:marTop w:val="0"/>
          <w:marBottom w:val="0"/>
          <w:divBdr>
            <w:top w:val="none" w:sz="0" w:space="0" w:color="auto"/>
            <w:left w:val="none" w:sz="0" w:space="0" w:color="auto"/>
            <w:bottom w:val="none" w:sz="0" w:space="0" w:color="auto"/>
            <w:right w:val="none" w:sz="0" w:space="0" w:color="auto"/>
          </w:divBdr>
        </w:div>
        <w:div w:id="1271430170">
          <w:marLeft w:val="480"/>
          <w:marRight w:val="0"/>
          <w:marTop w:val="0"/>
          <w:marBottom w:val="0"/>
          <w:divBdr>
            <w:top w:val="none" w:sz="0" w:space="0" w:color="auto"/>
            <w:left w:val="none" w:sz="0" w:space="0" w:color="auto"/>
            <w:bottom w:val="none" w:sz="0" w:space="0" w:color="auto"/>
            <w:right w:val="none" w:sz="0" w:space="0" w:color="auto"/>
          </w:divBdr>
        </w:div>
        <w:div w:id="111630879">
          <w:marLeft w:val="480"/>
          <w:marRight w:val="0"/>
          <w:marTop w:val="0"/>
          <w:marBottom w:val="0"/>
          <w:divBdr>
            <w:top w:val="none" w:sz="0" w:space="0" w:color="auto"/>
            <w:left w:val="none" w:sz="0" w:space="0" w:color="auto"/>
            <w:bottom w:val="none" w:sz="0" w:space="0" w:color="auto"/>
            <w:right w:val="none" w:sz="0" w:space="0" w:color="auto"/>
          </w:divBdr>
        </w:div>
        <w:div w:id="165173292">
          <w:marLeft w:val="480"/>
          <w:marRight w:val="0"/>
          <w:marTop w:val="0"/>
          <w:marBottom w:val="0"/>
          <w:divBdr>
            <w:top w:val="none" w:sz="0" w:space="0" w:color="auto"/>
            <w:left w:val="none" w:sz="0" w:space="0" w:color="auto"/>
            <w:bottom w:val="none" w:sz="0" w:space="0" w:color="auto"/>
            <w:right w:val="none" w:sz="0" w:space="0" w:color="auto"/>
          </w:divBdr>
        </w:div>
        <w:div w:id="1886718017">
          <w:marLeft w:val="480"/>
          <w:marRight w:val="0"/>
          <w:marTop w:val="0"/>
          <w:marBottom w:val="0"/>
          <w:divBdr>
            <w:top w:val="none" w:sz="0" w:space="0" w:color="auto"/>
            <w:left w:val="none" w:sz="0" w:space="0" w:color="auto"/>
            <w:bottom w:val="none" w:sz="0" w:space="0" w:color="auto"/>
            <w:right w:val="none" w:sz="0" w:space="0" w:color="auto"/>
          </w:divBdr>
        </w:div>
        <w:div w:id="612785560">
          <w:marLeft w:val="480"/>
          <w:marRight w:val="0"/>
          <w:marTop w:val="0"/>
          <w:marBottom w:val="0"/>
          <w:divBdr>
            <w:top w:val="none" w:sz="0" w:space="0" w:color="auto"/>
            <w:left w:val="none" w:sz="0" w:space="0" w:color="auto"/>
            <w:bottom w:val="none" w:sz="0" w:space="0" w:color="auto"/>
            <w:right w:val="none" w:sz="0" w:space="0" w:color="auto"/>
          </w:divBdr>
        </w:div>
        <w:div w:id="284236977">
          <w:marLeft w:val="480"/>
          <w:marRight w:val="0"/>
          <w:marTop w:val="0"/>
          <w:marBottom w:val="0"/>
          <w:divBdr>
            <w:top w:val="none" w:sz="0" w:space="0" w:color="auto"/>
            <w:left w:val="none" w:sz="0" w:space="0" w:color="auto"/>
            <w:bottom w:val="none" w:sz="0" w:space="0" w:color="auto"/>
            <w:right w:val="none" w:sz="0" w:space="0" w:color="auto"/>
          </w:divBdr>
        </w:div>
        <w:div w:id="1142885990">
          <w:marLeft w:val="480"/>
          <w:marRight w:val="0"/>
          <w:marTop w:val="0"/>
          <w:marBottom w:val="0"/>
          <w:divBdr>
            <w:top w:val="none" w:sz="0" w:space="0" w:color="auto"/>
            <w:left w:val="none" w:sz="0" w:space="0" w:color="auto"/>
            <w:bottom w:val="none" w:sz="0" w:space="0" w:color="auto"/>
            <w:right w:val="none" w:sz="0" w:space="0" w:color="auto"/>
          </w:divBdr>
        </w:div>
        <w:div w:id="1533420301">
          <w:marLeft w:val="480"/>
          <w:marRight w:val="0"/>
          <w:marTop w:val="0"/>
          <w:marBottom w:val="0"/>
          <w:divBdr>
            <w:top w:val="none" w:sz="0" w:space="0" w:color="auto"/>
            <w:left w:val="none" w:sz="0" w:space="0" w:color="auto"/>
            <w:bottom w:val="none" w:sz="0" w:space="0" w:color="auto"/>
            <w:right w:val="none" w:sz="0" w:space="0" w:color="auto"/>
          </w:divBdr>
        </w:div>
        <w:div w:id="1439594125">
          <w:marLeft w:val="480"/>
          <w:marRight w:val="0"/>
          <w:marTop w:val="0"/>
          <w:marBottom w:val="0"/>
          <w:divBdr>
            <w:top w:val="none" w:sz="0" w:space="0" w:color="auto"/>
            <w:left w:val="none" w:sz="0" w:space="0" w:color="auto"/>
            <w:bottom w:val="none" w:sz="0" w:space="0" w:color="auto"/>
            <w:right w:val="none" w:sz="0" w:space="0" w:color="auto"/>
          </w:divBdr>
        </w:div>
        <w:div w:id="614481825">
          <w:marLeft w:val="480"/>
          <w:marRight w:val="0"/>
          <w:marTop w:val="0"/>
          <w:marBottom w:val="0"/>
          <w:divBdr>
            <w:top w:val="none" w:sz="0" w:space="0" w:color="auto"/>
            <w:left w:val="none" w:sz="0" w:space="0" w:color="auto"/>
            <w:bottom w:val="none" w:sz="0" w:space="0" w:color="auto"/>
            <w:right w:val="none" w:sz="0" w:space="0" w:color="auto"/>
          </w:divBdr>
        </w:div>
        <w:div w:id="1410544866">
          <w:marLeft w:val="480"/>
          <w:marRight w:val="0"/>
          <w:marTop w:val="0"/>
          <w:marBottom w:val="0"/>
          <w:divBdr>
            <w:top w:val="none" w:sz="0" w:space="0" w:color="auto"/>
            <w:left w:val="none" w:sz="0" w:space="0" w:color="auto"/>
            <w:bottom w:val="none" w:sz="0" w:space="0" w:color="auto"/>
            <w:right w:val="none" w:sz="0" w:space="0" w:color="auto"/>
          </w:divBdr>
        </w:div>
        <w:div w:id="902445049">
          <w:marLeft w:val="480"/>
          <w:marRight w:val="0"/>
          <w:marTop w:val="0"/>
          <w:marBottom w:val="0"/>
          <w:divBdr>
            <w:top w:val="none" w:sz="0" w:space="0" w:color="auto"/>
            <w:left w:val="none" w:sz="0" w:space="0" w:color="auto"/>
            <w:bottom w:val="none" w:sz="0" w:space="0" w:color="auto"/>
            <w:right w:val="none" w:sz="0" w:space="0" w:color="auto"/>
          </w:divBdr>
        </w:div>
        <w:div w:id="1773622297">
          <w:marLeft w:val="480"/>
          <w:marRight w:val="0"/>
          <w:marTop w:val="0"/>
          <w:marBottom w:val="0"/>
          <w:divBdr>
            <w:top w:val="none" w:sz="0" w:space="0" w:color="auto"/>
            <w:left w:val="none" w:sz="0" w:space="0" w:color="auto"/>
            <w:bottom w:val="none" w:sz="0" w:space="0" w:color="auto"/>
            <w:right w:val="none" w:sz="0" w:space="0" w:color="auto"/>
          </w:divBdr>
        </w:div>
        <w:div w:id="857815456">
          <w:marLeft w:val="480"/>
          <w:marRight w:val="0"/>
          <w:marTop w:val="0"/>
          <w:marBottom w:val="0"/>
          <w:divBdr>
            <w:top w:val="none" w:sz="0" w:space="0" w:color="auto"/>
            <w:left w:val="none" w:sz="0" w:space="0" w:color="auto"/>
            <w:bottom w:val="none" w:sz="0" w:space="0" w:color="auto"/>
            <w:right w:val="none" w:sz="0" w:space="0" w:color="auto"/>
          </w:divBdr>
        </w:div>
        <w:div w:id="989671313">
          <w:marLeft w:val="480"/>
          <w:marRight w:val="0"/>
          <w:marTop w:val="0"/>
          <w:marBottom w:val="0"/>
          <w:divBdr>
            <w:top w:val="none" w:sz="0" w:space="0" w:color="auto"/>
            <w:left w:val="none" w:sz="0" w:space="0" w:color="auto"/>
            <w:bottom w:val="none" w:sz="0" w:space="0" w:color="auto"/>
            <w:right w:val="none" w:sz="0" w:space="0" w:color="auto"/>
          </w:divBdr>
        </w:div>
        <w:div w:id="1833058672">
          <w:marLeft w:val="480"/>
          <w:marRight w:val="0"/>
          <w:marTop w:val="0"/>
          <w:marBottom w:val="0"/>
          <w:divBdr>
            <w:top w:val="none" w:sz="0" w:space="0" w:color="auto"/>
            <w:left w:val="none" w:sz="0" w:space="0" w:color="auto"/>
            <w:bottom w:val="none" w:sz="0" w:space="0" w:color="auto"/>
            <w:right w:val="none" w:sz="0" w:space="0" w:color="auto"/>
          </w:divBdr>
        </w:div>
        <w:div w:id="2065710678">
          <w:marLeft w:val="480"/>
          <w:marRight w:val="0"/>
          <w:marTop w:val="0"/>
          <w:marBottom w:val="0"/>
          <w:divBdr>
            <w:top w:val="none" w:sz="0" w:space="0" w:color="auto"/>
            <w:left w:val="none" w:sz="0" w:space="0" w:color="auto"/>
            <w:bottom w:val="none" w:sz="0" w:space="0" w:color="auto"/>
            <w:right w:val="none" w:sz="0" w:space="0" w:color="auto"/>
          </w:divBdr>
        </w:div>
        <w:div w:id="1823501688">
          <w:marLeft w:val="480"/>
          <w:marRight w:val="0"/>
          <w:marTop w:val="0"/>
          <w:marBottom w:val="0"/>
          <w:divBdr>
            <w:top w:val="none" w:sz="0" w:space="0" w:color="auto"/>
            <w:left w:val="none" w:sz="0" w:space="0" w:color="auto"/>
            <w:bottom w:val="none" w:sz="0" w:space="0" w:color="auto"/>
            <w:right w:val="none" w:sz="0" w:space="0" w:color="auto"/>
          </w:divBdr>
        </w:div>
        <w:div w:id="1204632237">
          <w:marLeft w:val="480"/>
          <w:marRight w:val="0"/>
          <w:marTop w:val="0"/>
          <w:marBottom w:val="0"/>
          <w:divBdr>
            <w:top w:val="none" w:sz="0" w:space="0" w:color="auto"/>
            <w:left w:val="none" w:sz="0" w:space="0" w:color="auto"/>
            <w:bottom w:val="none" w:sz="0" w:space="0" w:color="auto"/>
            <w:right w:val="none" w:sz="0" w:space="0" w:color="auto"/>
          </w:divBdr>
        </w:div>
        <w:div w:id="205410648">
          <w:marLeft w:val="480"/>
          <w:marRight w:val="0"/>
          <w:marTop w:val="0"/>
          <w:marBottom w:val="0"/>
          <w:divBdr>
            <w:top w:val="none" w:sz="0" w:space="0" w:color="auto"/>
            <w:left w:val="none" w:sz="0" w:space="0" w:color="auto"/>
            <w:bottom w:val="none" w:sz="0" w:space="0" w:color="auto"/>
            <w:right w:val="none" w:sz="0" w:space="0" w:color="auto"/>
          </w:divBdr>
        </w:div>
        <w:div w:id="340818214">
          <w:marLeft w:val="480"/>
          <w:marRight w:val="0"/>
          <w:marTop w:val="0"/>
          <w:marBottom w:val="0"/>
          <w:divBdr>
            <w:top w:val="none" w:sz="0" w:space="0" w:color="auto"/>
            <w:left w:val="none" w:sz="0" w:space="0" w:color="auto"/>
            <w:bottom w:val="none" w:sz="0" w:space="0" w:color="auto"/>
            <w:right w:val="none" w:sz="0" w:space="0" w:color="auto"/>
          </w:divBdr>
        </w:div>
        <w:div w:id="1444426135">
          <w:marLeft w:val="480"/>
          <w:marRight w:val="0"/>
          <w:marTop w:val="0"/>
          <w:marBottom w:val="0"/>
          <w:divBdr>
            <w:top w:val="none" w:sz="0" w:space="0" w:color="auto"/>
            <w:left w:val="none" w:sz="0" w:space="0" w:color="auto"/>
            <w:bottom w:val="none" w:sz="0" w:space="0" w:color="auto"/>
            <w:right w:val="none" w:sz="0" w:space="0" w:color="auto"/>
          </w:divBdr>
        </w:div>
        <w:div w:id="2028674370">
          <w:marLeft w:val="480"/>
          <w:marRight w:val="0"/>
          <w:marTop w:val="0"/>
          <w:marBottom w:val="0"/>
          <w:divBdr>
            <w:top w:val="none" w:sz="0" w:space="0" w:color="auto"/>
            <w:left w:val="none" w:sz="0" w:space="0" w:color="auto"/>
            <w:bottom w:val="none" w:sz="0" w:space="0" w:color="auto"/>
            <w:right w:val="none" w:sz="0" w:space="0" w:color="auto"/>
          </w:divBdr>
        </w:div>
        <w:div w:id="1243636946">
          <w:marLeft w:val="480"/>
          <w:marRight w:val="0"/>
          <w:marTop w:val="0"/>
          <w:marBottom w:val="0"/>
          <w:divBdr>
            <w:top w:val="none" w:sz="0" w:space="0" w:color="auto"/>
            <w:left w:val="none" w:sz="0" w:space="0" w:color="auto"/>
            <w:bottom w:val="none" w:sz="0" w:space="0" w:color="auto"/>
            <w:right w:val="none" w:sz="0" w:space="0" w:color="auto"/>
          </w:divBdr>
        </w:div>
        <w:div w:id="1949853231">
          <w:marLeft w:val="480"/>
          <w:marRight w:val="0"/>
          <w:marTop w:val="0"/>
          <w:marBottom w:val="0"/>
          <w:divBdr>
            <w:top w:val="none" w:sz="0" w:space="0" w:color="auto"/>
            <w:left w:val="none" w:sz="0" w:space="0" w:color="auto"/>
            <w:bottom w:val="none" w:sz="0" w:space="0" w:color="auto"/>
            <w:right w:val="none" w:sz="0" w:space="0" w:color="auto"/>
          </w:divBdr>
        </w:div>
        <w:div w:id="522282440">
          <w:marLeft w:val="480"/>
          <w:marRight w:val="0"/>
          <w:marTop w:val="0"/>
          <w:marBottom w:val="0"/>
          <w:divBdr>
            <w:top w:val="none" w:sz="0" w:space="0" w:color="auto"/>
            <w:left w:val="none" w:sz="0" w:space="0" w:color="auto"/>
            <w:bottom w:val="none" w:sz="0" w:space="0" w:color="auto"/>
            <w:right w:val="none" w:sz="0" w:space="0" w:color="auto"/>
          </w:divBdr>
        </w:div>
        <w:div w:id="261451569">
          <w:marLeft w:val="480"/>
          <w:marRight w:val="0"/>
          <w:marTop w:val="0"/>
          <w:marBottom w:val="0"/>
          <w:divBdr>
            <w:top w:val="none" w:sz="0" w:space="0" w:color="auto"/>
            <w:left w:val="none" w:sz="0" w:space="0" w:color="auto"/>
            <w:bottom w:val="none" w:sz="0" w:space="0" w:color="auto"/>
            <w:right w:val="none" w:sz="0" w:space="0" w:color="auto"/>
          </w:divBdr>
        </w:div>
        <w:div w:id="1308362011">
          <w:marLeft w:val="480"/>
          <w:marRight w:val="0"/>
          <w:marTop w:val="0"/>
          <w:marBottom w:val="0"/>
          <w:divBdr>
            <w:top w:val="none" w:sz="0" w:space="0" w:color="auto"/>
            <w:left w:val="none" w:sz="0" w:space="0" w:color="auto"/>
            <w:bottom w:val="none" w:sz="0" w:space="0" w:color="auto"/>
            <w:right w:val="none" w:sz="0" w:space="0" w:color="auto"/>
          </w:divBdr>
        </w:div>
        <w:div w:id="2072338149">
          <w:marLeft w:val="480"/>
          <w:marRight w:val="0"/>
          <w:marTop w:val="0"/>
          <w:marBottom w:val="0"/>
          <w:divBdr>
            <w:top w:val="none" w:sz="0" w:space="0" w:color="auto"/>
            <w:left w:val="none" w:sz="0" w:space="0" w:color="auto"/>
            <w:bottom w:val="none" w:sz="0" w:space="0" w:color="auto"/>
            <w:right w:val="none" w:sz="0" w:space="0" w:color="auto"/>
          </w:divBdr>
        </w:div>
        <w:div w:id="1473711069">
          <w:marLeft w:val="480"/>
          <w:marRight w:val="0"/>
          <w:marTop w:val="0"/>
          <w:marBottom w:val="0"/>
          <w:divBdr>
            <w:top w:val="none" w:sz="0" w:space="0" w:color="auto"/>
            <w:left w:val="none" w:sz="0" w:space="0" w:color="auto"/>
            <w:bottom w:val="none" w:sz="0" w:space="0" w:color="auto"/>
            <w:right w:val="none" w:sz="0" w:space="0" w:color="auto"/>
          </w:divBdr>
        </w:div>
        <w:div w:id="1041898634">
          <w:marLeft w:val="480"/>
          <w:marRight w:val="0"/>
          <w:marTop w:val="0"/>
          <w:marBottom w:val="0"/>
          <w:divBdr>
            <w:top w:val="none" w:sz="0" w:space="0" w:color="auto"/>
            <w:left w:val="none" w:sz="0" w:space="0" w:color="auto"/>
            <w:bottom w:val="none" w:sz="0" w:space="0" w:color="auto"/>
            <w:right w:val="none" w:sz="0" w:space="0" w:color="auto"/>
          </w:divBdr>
        </w:div>
        <w:div w:id="1713728420">
          <w:marLeft w:val="480"/>
          <w:marRight w:val="0"/>
          <w:marTop w:val="0"/>
          <w:marBottom w:val="0"/>
          <w:divBdr>
            <w:top w:val="none" w:sz="0" w:space="0" w:color="auto"/>
            <w:left w:val="none" w:sz="0" w:space="0" w:color="auto"/>
            <w:bottom w:val="none" w:sz="0" w:space="0" w:color="auto"/>
            <w:right w:val="none" w:sz="0" w:space="0" w:color="auto"/>
          </w:divBdr>
        </w:div>
        <w:div w:id="548492799">
          <w:marLeft w:val="480"/>
          <w:marRight w:val="0"/>
          <w:marTop w:val="0"/>
          <w:marBottom w:val="0"/>
          <w:divBdr>
            <w:top w:val="none" w:sz="0" w:space="0" w:color="auto"/>
            <w:left w:val="none" w:sz="0" w:space="0" w:color="auto"/>
            <w:bottom w:val="none" w:sz="0" w:space="0" w:color="auto"/>
            <w:right w:val="none" w:sz="0" w:space="0" w:color="auto"/>
          </w:divBdr>
        </w:div>
        <w:div w:id="194658785">
          <w:marLeft w:val="480"/>
          <w:marRight w:val="0"/>
          <w:marTop w:val="0"/>
          <w:marBottom w:val="0"/>
          <w:divBdr>
            <w:top w:val="none" w:sz="0" w:space="0" w:color="auto"/>
            <w:left w:val="none" w:sz="0" w:space="0" w:color="auto"/>
            <w:bottom w:val="none" w:sz="0" w:space="0" w:color="auto"/>
            <w:right w:val="none" w:sz="0" w:space="0" w:color="auto"/>
          </w:divBdr>
        </w:div>
        <w:div w:id="402483352">
          <w:marLeft w:val="480"/>
          <w:marRight w:val="0"/>
          <w:marTop w:val="0"/>
          <w:marBottom w:val="0"/>
          <w:divBdr>
            <w:top w:val="none" w:sz="0" w:space="0" w:color="auto"/>
            <w:left w:val="none" w:sz="0" w:space="0" w:color="auto"/>
            <w:bottom w:val="none" w:sz="0" w:space="0" w:color="auto"/>
            <w:right w:val="none" w:sz="0" w:space="0" w:color="auto"/>
          </w:divBdr>
        </w:div>
        <w:div w:id="1508519321">
          <w:marLeft w:val="480"/>
          <w:marRight w:val="0"/>
          <w:marTop w:val="0"/>
          <w:marBottom w:val="0"/>
          <w:divBdr>
            <w:top w:val="none" w:sz="0" w:space="0" w:color="auto"/>
            <w:left w:val="none" w:sz="0" w:space="0" w:color="auto"/>
            <w:bottom w:val="none" w:sz="0" w:space="0" w:color="auto"/>
            <w:right w:val="none" w:sz="0" w:space="0" w:color="auto"/>
          </w:divBdr>
        </w:div>
        <w:div w:id="704595194">
          <w:marLeft w:val="480"/>
          <w:marRight w:val="0"/>
          <w:marTop w:val="0"/>
          <w:marBottom w:val="0"/>
          <w:divBdr>
            <w:top w:val="none" w:sz="0" w:space="0" w:color="auto"/>
            <w:left w:val="none" w:sz="0" w:space="0" w:color="auto"/>
            <w:bottom w:val="none" w:sz="0" w:space="0" w:color="auto"/>
            <w:right w:val="none" w:sz="0" w:space="0" w:color="auto"/>
          </w:divBdr>
        </w:div>
        <w:div w:id="562914450">
          <w:marLeft w:val="480"/>
          <w:marRight w:val="0"/>
          <w:marTop w:val="0"/>
          <w:marBottom w:val="0"/>
          <w:divBdr>
            <w:top w:val="none" w:sz="0" w:space="0" w:color="auto"/>
            <w:left w:val="none" w:sz="0" w:space="0" w:color="auto"/>
            <w:bottom w:val="none" w:sz="0" w:space="0" w:color="auto"/>
            <w:right w:val="none" w:sz="0" w:space="0" w:color="auto"/>
          </w:divBdr>
        </w:div>
        <w:div w:id="960647999">
          <w:marLeft w:val="480"/>
          <w:marRight w:val="0"/>
          <w:marTop w:val="0"/>
          <w:marBottom w:val="0"/>
          <w:divBdr>
            <w:top w:val="none" w:sz="0" w:space="0" w:color="auto"/>
            <w:left w:val="none" w:sz="0" w:space="0" w:color="auto"/>
            <w:bottom w:val="none" w:sz="0" w:space="0" w:color="auto"/>
            <w:right w:val="none" w:sz="0" w:space="0" w:color="auto"/>
          </w:divBdr>
        </w:div>
        <w:div w:id="1643730896">
          <w:marLeft w:val="480"/>
          <w:marRight w:val="0"/>
          <w:marTop w:val="0"/>
          <w:marBottom w:val="0"/>
          <w:divBdr>
            <w:top w:val="none" w:sz="0" w:space="0" w:color="auto"/>
            <w:left w:val="none" w:sz="0" w:space="0" w:color="auto"/>
            <w:bottom w:val="none" w:sz="0" w:space="0" w:color="auto"/>
            <w:right w:val="none" w:sz="0" w:space="0" w:color="auto"/>
          </w:divBdr>
        </w:div>
        <w:div w:id="238908066">
          <w:marLeft w:val="480"/>
          <w:marRight w:val="0"/>
          <w:marTop w:val="0"/>
          <w:marBottom w:val="0"/>
          <w:divBdr>
            <w:top w:val="none" w:sz="0" w:space="0" w:color="auto"/>
            <w:left w:val="none" w:sz="0" w:space="0" w:color="auto"/>
            <w:bottom w:val="none" w:sz="0" w:space="0" w:color="auto"/>
            <w:right w:val="none" w:sz="0" w:space="0" w:color="auto"/>
          </w:divBdr>
        </w:div>
        <w:div w:id="896551537">
          <w:marLeft w:val="480"/>
          <w:marRight w:val="0"/>
          <w:marTop w:val="0"/>
          <w:marBottom w:val="0"/>
          <w:divBdr>
            <w:top w:val="none" w:sz="0" w:space="0" w:color="auto"/>
            <w:left w:val="none" w:sz="0" w:space="0" w:color="auto"/>
            <w:bottom w:val="none" w:sz="0" w:space="0" w:color="auto"/>
            <w:right w:val="none" w:sz="0" w:space="0" w:color="auto"/>
          </w:divBdr>
        </w:div>
        <w:div w:id="132022004">
          <w:marLeft w:val="480"/>
          <w:marRight w:val="0"/>
          <w:marTop w:val="0"/>
          <w:marBottom w:val="0"/>
          <w:divBdr>
            <w:top w:val="none" w:sz="0" w:space="0" w:color="auto"/>
            <w:left w:val="none" w:sz="0" w:space="0" w:color="auto"/>
            <w:bottom w:val="none" w:sz="0" w:space="0" w:color="auto"/>
            <w:right w:val="none" w:sz="0" w:space="0" w:color="auto"/>
          </w:divBdr>
        </w:div>
        <w:div w:id="1160005096">
          <w:marLeft w:val="480"/>
          <w:marRight w:val="0"/>
          <w:marTop w:val="0"/>
          <w:marBottom w:val="0"/>
          <w:divBdr>
            <w:top w:val="none" w:sz="0" w:space="0" w:color="auto"/>
            <w:left w:val="none" w:sz="0" w:space="0" w:color="auto"/>
            <w:bottom w:val="none" w:sz="0" w:space="0" w:color="auto"/>
            <w:right w:val="none" w:sz="0" w:space="0" w:color="auto"/>
          </w:divBdr>
        </w:div>
        <w:div w:id="2083867746">
          <w:marLeft w:val="480"/>
          <w:marRight w:val="0"/>
          <w:marTop w:val="0"/>
          <w:marBottom w:val="0"/>
          <w:divBdr>
            <w:top w:val="none" w:sz="0" w:space="0" w:color="auto"/>
            <w:left w:val="none" w:sz="0" w:space="0" w:color="auto"/>
            <w:bottom w:val="none" w:sz="0" w:space="0" w:color="auto"/>
            <w:right w:val="none" w:sz="0" w:space="0" w:color="auto"/>
          </w:divBdr>
        </w:div>
        <w:div w:id="166789283">
          <w:marLeft w:val="480"/>
          <w:marRight w:val="0"/>
          <w:marTop w:val="0"/>
          <w:marBottom w:val="0"/>
          <w:divBdr>
            <w:top w:val="none" w:sz="0" w:space="0" w:color="auto"/>
            <w:left w:val="none" w:sz="0" w:space="0" w:color="auto"/>
            <w:bottom w:val="none" w:sz="0" w:space="0" w:color="auto"/>
            <w:right w:val="none" w:sz="0" w:space="0" w:color="auto"/>
          </w:divBdr>
        </w:div>
        <w:div w:id="601424342">
          <w:marLeft w:val="480"/>
          <w:marRight w:val="0"/>
          <w:marTop w:val="0"/>
          <w:marBottom w:val="0"/>
          <w:divBdr>
            <w:top w:val="none" w:sz="0" w:space="0" w:color="auto"/>
            <w:left w:val="none" w:sz="0" w:space="0" w:color="auto"/>
            <w:bottom w:val="none" w:sz="0" w:space="0" w:color="auto"/>
            <w:right w:val="none" w:sz="0" w:space="0" w:color="auto"/>
          </w:divBdr>
        </w:div>
        <w:div w:id="1712421240">
          <w:marLeft w:val="480"/>
          <w:marRight w:val="0"/>
          <w:marTop w:val="0"/>
          <w:marBottom w:val="0"/>
          <w:divBdr>
            <w:top w:val="none" w:sz="0" w:space="0" w:color="auto"/>
            <w:left w:val="none" w:sz="0" w:space="0" w:color="auto"/>
            <w:bottom w:val="none" w:sz="0" w:space="0" w:color="auto"/>
            <w:right w:val="none" w:sz="0" w:space="0" w:color="auto"/>
          </w:divBdr>
        </w:div>
        <w:div w:id="492641458">
          <w:marLeft w:val="480"/>
          <w:marRight w:val="0"/>
          <w:marTop w:val="0"/>
          <w:marBottom w:val="0"/>
          <w:divBdr>
            <w:top w:val="none" w:sz="0" w:space="0" w:color="auto"/>
            <w:left w:val="none" w:sz="0" w:space="0" w:color="auto"/>
            <w:bottom w:val="none" w:sz="0" w:space="0" w:color="auto"/>
            <w:right w:val="none" w:sz="0" w:space="0" w:color="auto"/>
          </w:divBdr>
        </w:div>
        <w:div w:id="424614524">
          <w:marLeft w:val="480"/>
          <w:marRight w:val="0"/>
          <w:marTop w:val="0"/>
          <w:marBottom w:val="0"/>
          <w:divBdr>
            <w:top w:val="none" w:sz="0" w:space="0" w:color="auto"/>
            <w:left w:val="none" w:sz="0" w:space="0" w:color="auto"/>
            <w:bottom w:val="none" w:sz="0" w:space="0" w:color="auto"/>
            <w:right w:val="none" w:sz="0" w:space="0" w:color="auto"/>
          </w:divBdr>
        </w:div>
        <w:div w:id="1531721515">
          <w:marLeft w:val="480"/>
          <w:marRight w:val="0"/>
          <w:marTop w:val="0"/>
          <w:marBottom w:val="0"/>
          <w:divBdr>
            <w:top w:val="none" w:sz="0" w:space="0" w:color="auto"/>
            <w:left w:val="none" w:sz="0" w:space="0" w:color="auto"/>
            <w:bottom w:val="none" w:sz="0" w:space="0" w:color="auto"/>
            <w:right w:val="none" w:sz="0" w:space="0" w:color="auto"/>
          </w:divBdr>
        </w:div>
        <w:div w:id="1131052943">
          <w:marLeft w:val="480"/>
          <w:marRight w:val="0"/>
          <w:marTop w:val="0"/>
          <w:marBottom w:val="0"/>
          <w:divBdr>
            <w:top w:val="none" w:sz="0" w:space="0" w:color="auto"/>
            <w:left w:val="none" w:sz="0" w:space="0" w:color="auto"/>
            <w:bottom w:val="none" w:sz="0" w:space="0" w:color="auto"/>
            <w:right w:val="none" w:sz="0" w:space="0" w:color="auto"/>
          </w:divBdr>
        </w:div>
        <w:div w:id="1524975977">
          <w:marLeft w:val="480"/>
          <w:marRight w:val="0"/>
          <w:marTop w:val="0"/>
          <w:marBottom w:val="0"/>
          <w:divBdr>
            <w:top w:val="none" w:sz="0" w:space="0" w:color="auto"/>
            <w:left w:val="none" w:sz="0" w:space="0" w:color="auto"/>
            <w:bottom w:val="none" w:sz="0" w:space="0" w:color="auto"/>
            <w:right w:val="none" w:sz="0" w:space="0" w:color="auto"/>
          </w:divBdr>
        </w:div>
        <w:div w:id="1256599876">
          <w:marLeft w:val="480"/>
          <w:marRight w:val="0"/>
          <w:marTop w:val="0"/>
          <w:marBottom w:val="0"/>
          <w:divBdr>
            <w:top w:val="none" w:sz="0" w:space="0" w:color="auto"/>
            <w:left w:val="none" w:sz="0" w:space="0" w:color="auto"/>
            <w:bottom w:val="none" w:sz="0" w:space="0" w:color="auto"/>
            <w:right w:val="none" w:sz="0" w:space="0" w:color="auto"/>
          </w:divBdr>
        </w:div>
        <w:div w:id="1187326961">
          <w:marLeft w:val="480"/>
          <w:marRight w:val="0"/>
          <w:marTop w:val="0"/>
          <w:marBottom w:val="0"/>
          <w:divBdr>
            <w:top w:val="none" w:sz="0" w:space="0" w:color="auto"/>
            <w:left w:val="none" w:sz="0" w:space="0" w:color="auto"/>
            <w:bottom w:val="none" w:sz="0" w:space="0" w:color="auto"/>
            <w:right w:val="none" w:sz="0" w:space="0" w:color="auto"/>
          </w:divBdr>
        </w:div>
        <w:div w:id="1217938961">
          <w:marLeft w:val="480"/>
          <w:marRight w:val="0"/>
          <w:marTop w:val="0"/>
          <w:marBottom w:val="0"/>
          <w:divBdr>
            <w:top w:val="none" w:sz="0" w:space="0" w:color="auto"/>
            <w:left w:val="none" w:sz="0" w:space="0" w:color="auto"/>
            <w:bottom w:val="none" w:sz="0" w:space="0" w:color="auto"/>
            <w:right w:val="none" w:sz="0" w:space="0" w:color="auto"/>
          </w:divBdr>
        </w:div>
        <w:div w:id="776101605">
          <w:marLeft w:val="480"/>
          <w:marRight w:val="0"/>
          <w:marTop w:val="0"/>
          <w:marBottom w:val="0"/>
          <w:divBdr>
            <w:top w:val="none" w:sz="0" w:space="0" w:color="auto"/>
            <w:left w:val="none" w:sz="0" w:space="0" w:color="auto"/>
            <w:bottom w:val="none" w:sz="0" w:space="0" w:color="auto"/>
            <w:right w:val="none" w:sz="0" w:space="0" w:color="auto"/>
          </w:divBdr>
        </w:div>
        <w:div w:id="1307853881">
          <w:marLeft w:val="480"/>
          <w:marRight w:val="0"/>
          <w:marTop w:val="0"/>
          <w:marBottom w:val="0"/>
          <w:divBdr>
            <w:top w:val="none" w:sz="0" w:space="0" w:color="auto"/>
            <w:left w:val="none" w:sz="0" w:space="0" w:color="auto"/>
            <w:bottom w:val="none" w:sz="0" w:space="0" w:color="auto"/>
            <w:right w:val="none" w:sz="0" w:space="0" w:color="auto"/>
          </w:divBdr>
        </w:div>
        <w:div w:id="467288369">
          <w:marLeft w:val="480"/>
          <w:marRight w:val="0"/>
          <w:marTop w:val="0"/>
          <w:marBottom w:val="0"/>
          <w:divBdr>
            <w:top w:val="none" w:sz="0" w:space="0" w:color="auto"/>
            <w:left w:val="none" w:sz="0" w:space="0" w:color="auto"/>
            <w:bottom w:val="none" w:sz="0" w:space="0" w:color="auto"/>
            <w:right w:val="none" w:sz="0" w:space="0" w:color="auto"/>
          </w:divBdr>
        </w:div>
        <w:div w:id="1914587462">
          <w:marLeft w:val="480"/>
          <w:marRight w:val="0"/>
          <w:marTop w:val="0"/>
          <w:marBottom w:val="0"/>
          <w:divBdr>
            <w:top w:val="none" w:sz="0" w:space="0" w:color="auto"/>
            <w:left w:val="none" w:sz="0" w:space="0" w:color="auto"/>
            <w:bottom w:val="none" w:sz="0" w:space="0" w:color="auto"/>
            <w:right w:val="none" w:sz="0" w:space="0" w:color="auto"/>
          </w:divBdr>
        </w:div>
        <w:div w:id="2116517045">
          <w:marLeft w:val="480"/>
          <w:marRight w:val="0"/>
          <w:marTop w:val="0"/>
          <w:marBottom w:val="0"/>
          <w:divBdr>
            <w:top w:val="none" w:sz="0" w:space="0" w:color="auto"/>
            <w:left w:val="none" w:sz="0" w:space="0" w:color="auto"/>
            <w:bottom w:val="none" w:sz="0" w:space="0" w:color="auto"/>
            <w:right w:val="none" w:sz="0" w:space="0" w:color="auto"/>
          </w:divBdr>
        </w:div>
        <w:div w:id="1869097873">
          <w:marLeft w:val="480"/>
          <w:marRight w:val="0"/>
          <w:marTop w:val="0"/>
          <w:marBottom w:val="0"/>
          <w:divBdr>
            <w:top w:val="none" w:sz="0" w:space="0" w:color="auto"/>
            <w:left w:val="none" w:sz="0" w:space="0" w:color="auto"/>
            <w:bottom w:val="none" w:sz="0" w:space="0" w:color="auto"/>
            <w:right w:val="none" w:sz="0" w:space="0" w:color="auto"/>
          </w:divBdr>
        </w:div>
        <w:div w:id="1286815812">
          <w:marLeft w:val="480"/>
          <w:marRight w:val="0"/>
          <w:marTop w:val="0"/>
          <w:marBottom w:val="0"/>
          <w:divBdr>
            <w:top w:val="none" w:sz="0" w:space="0" w:color="auto"/>
            <w:left w:val="none" w:sz="0" w:space="0" w:color="auto"/>
            <w:bottom w:val="none" w:sz="0" w:space="0" w:color="auto"/>
            <w:right w:val="none" w:sz="0" w:space="0" w:color="auto"/>
          </w:divBdr>
        </w:div>
        <w:div w:id="1875387063">
          <w:marLeft w:val="480"/>
          <w:marRight w:val="0"/>
          <w:marTop w:val="0"/>
          <w:marBottom w:val="0"/>
          <w:divBdr>
            <w:top w:val="none" w:sz="0" w:space="0" w:color="auto"/>
            <w:left w:val="none" w:sz="0" w:space="0" w:color="auto"/>
            <w:bottom w:val="none" w:sz="0" w:space="0" w:color="auto"/>
            <w:right w:val="none" w:sz="0" w:space="0" w:color="auto"/>
          </w:divBdr>
        </w:div>
        <w:div w:id="1979651144">
          <w:marLeft w:val="480"/>
          <w:marRight w:val="0"/>
          <w:marTop w:val="0"/>
          <w:marBottom w:val="0"/>
          <w:divBdr>
            <w:top w:val="none" w:sz="0" w:space="0" w:color="auto"/>
            <w:left w:val="none" w:sz="0" w:space="0" w:color="auto"/>
            <w:bottom w:val="none" w:sz="0" w:space="0" w:color="auto"/>
            <w:right w:val="none" w:sz="0" w:space="0" w:color="auto"/>
          </w:divBdr>
        </w:div>
        <w:div w:id="1001390180">
          <w:marLeft w:val="480"/>
          <w:marRight w:val="0"/>
          <w:marTop w:val="0"/>
          <w:marBottom w:val="0"/>
          <w:divBdr>
            <w:top w:val="none" w:sz="0" w:space="0" w:color="auto"/>
            <w:left w:val="none" w:sz="0" w:space="0" w:color="auto"/>
            <w:bottom w:val="none" w:sz="0" w:space="0" w:color="auto"/>
            <w:right w:val="none" w:sz="0" w:space="0" w:color="auto"/>
          </w:divBdr>
        </w:div>
        <w:div w:id="10450958">
          <w:marLeft w:val="480"/>
          <w:marRight w:val="0"/>
          <w:marTop w:val="0"/>
          <w:marBottom w:val="0"/>
          <w:divBdr>
            <w:top w:val="none" w:sz="0" w:space="0" w:color="auto"/>
            <w:left w:val="none" w:sz="0" w:space="0" w:color="auto"/>
            <w:bottom w:val="none" w:sz="0" w:space="0" w:color="auto"/>
            <w:right w:val="none" w:sz="0" w:space="0" w:color="auto"/>
          </w:divBdr>
        </w:div>
        <w:div w:id="1933514823">
          <w:marLeft w:val="480"/>
          <w:marRight w:val="0"/>
          <w:marTop w:val="0"/>
          <w:marBottom w:val="0"/>
          <w:divBdr>
            <w:top w:val="none" w:sz="0" w:space="0" w:color="auto"/>
            <w:left w:val="none" w:sz="0" w:space="0" w:color="auto"/>
            <w:bottom w:val="none" w:sz="0" w:space="0" w:color="auto"/>
            <w:right w:val="none" w:sz="0" w:space="0" w:color="auto"/>
          </w:divBdr>
        </w:div>
        <w:div w:id="804156257">
          <w:marLeft w:val="480"/>
          <w:marRight w:val="0"/>
          <w:marTop w:val="0"/>
          <w:marBottom w:val="0"/>
          <w:divBdr>
            <w:top w:val="none" w:sz="0" w:space="0" w:color="auto"/>
            <w:left w:val="none" w:sz="0" w:space="0" w:color="auto"/>
            <w:bottom w:val="none" w:sz="0" w:space="0" w:color="auto"/>
            <w:right w:val="none" w:sz="0" w:space="0" w:color="auto"/>
          </w:divBdr>
        </w:div>
        <w:div w:id="1387266649">
          <w:marLeft w:val="480"/>
          <w:marRight w:val="0"/>
          <w:marTop w:val="0"/>
          <w:marBottom w:val="0"/>
          <w:divBdr>
            <w:top w:val="none" w:sz="0" w:space="0" w:color="auto"/>
            <w:left w:val="none" w:sz="0" w:space="0" w:color="auto"/>
            <w:bottom w:val="none" w:sz="0" w:space="0" w:color="auto"/>
            <w:right w:val="none" w:sz="0" w:space="0" w:color="auto"/>
          </w:divBdr>
        </w:div>
        <w:div w:id="1417895138">
          <w:marLeft w:val="480"/>
          <w:marRight w:val="0"/>
          <w:marTop w:val="0"/>
          <w:marBottom w:val="0"/>
          <w:divBdr>
            <w:top w:val="none" w:sz="0" w:space="0" w:color="auto"/>
            <w:left w:val="none" w:sz="0" w:space="0" w:color="auto"/>
            <w:bottom w:val="none" w:sz="0" w:space="0" w:color="auto"/>
            <w:right w:val="none" w:sz="0" w:space="0" w:color="auto"/>
          </w:divBdr>
        </w:div>
        <w:div w:id="361786199">
          <w:marLeft w:val="480"/>
          <w:marRight w:val="0"/>
          <w:marTop w:val="0"/>
          <w:marBottom w:val="0"/>
          <w:divBdr>
            <w:top w:val="none" w:sz="0" w:space="0" w:color="auto"/>
            <w:left w:val="none" w:sz="0" w:space="0" w:color="auto"/>
            <w:bottom w:val="none" w:sz="0" w:space="0" w:color="auto"/>
            <w:right w:val="none" w:sz="0" w:space="0" w:color="auto"/>
          </w:divBdr>
        </w:div>
        <w:div w:id="1700280560">
          <w:marLeft w:val="480"/>
          <w:marRight w:val="0"/>
          <w:marTop w:val="0"/>
          <w:marBottom w:val="0"/>
          <w:divBdr>
            <w:top w:val="none" w:sz="0" w:space="0" w:color="auto"/>
            <w:left w:val="none" w:sz="0" w:space="0" w:color="auto"/>
            <w:bottom w:val="none" w:sz="0" w:space="0" w:color="auto"/>
            <w:right w:val="none" w:sz="0" w:space="0" w:color="auto"/>
          </w:divBdr>
        </w:div>
      </w:divsChild>
    </w:div>
    <w:div w:id="1811750997">
      <w:bodyDiv w:val="1"/>
      <w:marLeft w:val="0"/>
      <w:marRight w:val="0"/>
      <w:marTop w:val="0"/>
      <w:marBottom w:val="0"/>
      <w:divBdr>
        <w:top w:val="none" w:sz="0" w:space="0" w:color="auto"/>
        <w:left w:val="none" w:sz="0" w:space="0" w:color="auto"/>
        <w:bottom w:val="none" w:sz="0" w:space="0" w:color="auto"/>
        <w:right w:val="none" w:sz="0" w:space="0" w:color="auto"/>
      </w:divBdr>
    </w:div>
    <w:div w:id="1812478791">
      <w:bodyDiv w:val="1"/>
      <w:marLeft w:val="0"/>
      <w:marRight w:val="0"/>
      <w:marTop w:val="0"/>
      <w:marBottom w:val="0"/>
      <w:divBdr>
        <w:top w:val="none" w:sz="0" w:space="0" w:color="auto"/>
        <w:left w:val="none" w:sz="0" w:space="0" w:color="auto"/>
        <w:bottom w:val="none" w:sz="0" w:space="0" w:color="auto"/>
        <w:right w:val="none" w:sz="0" w:space="0" w:color="auto"/>
      </w:divBdr>
    </w:div>
    <w:div w:id="1814056073">
      <w:bodyDiv w:val="1"/>
      <w:marLeft w:val="0"/>
      <w:marRight w:val="0"/>
      <w:marTop w:val="0"/>
      <w:marBottom w:val="0"/>
      <w:divBdr>
        <w:top w:val="none" w:sz="0" w:space="0" w:color="auto"/>
        <w:left w:val="none" w:sz="0" w:space="0" w:color="auto"/>
        <w:bottom w:val="none" w:sz="0" w:space="0" w:color="auto"/>
        <w:right w:val="none" w:sz="0" w:space="0" w:color="auto"/>
      </w:divBdr>
    </w:div>
    <w:div w:id="1819029264">
      <w:bodyDiv w:val="1"/>
      <w:marLeft w:val="0"/>
      <w:marRight w:val="0"/>
      <w:marTop w:val="0"/>
      <w:marBottom w:val="0"/>
      <w:divBdr>
        <w:top w:val="none" w:sz="0" w:space="0" w:color="auto"/>
        <w:left w:val="none" w:sz="0" w:space="0" w:color="auto"/>
        <w:bottom w:val="none" w:sz="0" w:space="0" w:color="auto"/>
        <w:right w:val="none" w:sz="0" w:space="0" w:color="auto"/>
      </w:divBdr>
    </w:div>
    <w:div w:id="1820417906">
      <w:bodyDiv w:val="1"/>
      <w:marLeft w:val="0"/>
      <w:marRight w:val="0"/>
      <w:marTop w:val="0"/>
      <w:marBottom w:val="0"/>
      <w:divBdr>
        <w:top w:val="none" w:sz="0" w:space="0" w:color="auto"/>
        <w:left w:val="none" w:sz="0" w:space="0" w:color="auto"/>
        <w:bottom w:val="none" w:sz="0" w:space="0" w:color="auto"/>
        <w:right w:val="none" w:sz="0" w:space="0" w:color="auto"/>
      </w:divBdr>
      <w:divsChild>
        <w:div w:id="7368480">
          <w:marLeft w:val="480"/>
          <w:marRight w:val="0"/>
          <w:marTop w:val="0"/>
          <w:marBottom w:val="0"/>
          <w:divBdr>
            <w:top w:val="none" w:sz="0" w:space="0" w:color="auto"/>
            <w:left w:val="none" w:sz="0" w:space="0" w:color="auto"/>
            <w:bottom w:val="none" w:sz="0" w:space="0" w:color="auto"/>
            <w:right w:val="none" w:sz="0" w:space="0" w:color="auto"/>
          </w:divBdr>
        </w:div>
        <w:div w:id="252519790">
          <w:marLeft w:val="480"/>
          <w:marRight w:val="0"/>
          <w:marTop w:val="0"/>
          <w:marBottom w:val="0"/>
          <w:divBdr>
            <w:top w:val="none" w:sz="0" w:space="0" w:color="auto"/>
            <w:left w:val="none" w:sz="0" w:space="0" w:color="auto"/>
            <w:bottom w:val="none" w:sz="0" w:space="0" w:color="auto"/>
            <w:right w:val="none" w:sz="0" w:space="0" w:color="auto"/>
          </w:divBdr>
        </w:div>
        <w:div w:id="1401244967">
          <w:marLeft w:val="480"/>
          <w:marRight w:val="0"/>
          <w:marTop w:val="0"/>
          <w:marBottom w:val="0"/>
          <w:divBdr>
            <w:top w:val="none" w:sz="0" w:space="0" w:color="auto"/>
            <w:left w:val="none" w:sz="0" w:space="0" w:color="auto"/>
            <w:bottom w:val="none" w:sz="0" w:space="0" w:color="auto"/>
            <w:right w:val="none" w:sz="0" w:space="0" w:color="auto"/>
          </w:divBdr>
        </w:div>
        <w:div w:id="17123962">
          <w:marLeft w:val="480"/>
          <w:marRight w:val="0"/>
          <w:marTop w:val="0"/>
          <w:marBottom w:val="0"/>
          <w:divBdr>
            <w:top w:val="none" w:sz="0" w:space="0" w:color="auto"/>
            <w:left w:val="none" w:sz="0" w:space="0" w:color="auto"/>
            <w:bottom w:val="none" w:sz="0" w:space="0" w:color="auto"/>
            <w:right w:val="none" w:sz="0" w:space="0" w:color="auto"/>
          </w:divBdr>
        </w:div>
        <w:div w:id="361902269">
          <w:marLeft w:val="480"/>
          <w:marRight w:val="0"/>
          <w:marTop w:val="0"/>
          <w:marBottom w:val="0"/>
          <w:divBdr>
            <w:top w:val="none" w:sz="0" w:space="0" w:color="auto"/>
            <w:left w:val="none" w:sz="0" w:space="0" w:color="auto"/>
            <w:bottom w:val="none" w:sz="0" w:space="0" w:color="auto"/>
            <w:right w:val="none" w:sz="0" w:space="0" w:color="auto"/>
          </w:divBdr>
        </w:div>
        <w:div w:id="538711609">
          <w:marLeft w:val="480"/>
          <w:marRight w:val="0"/>
          <w:marTop w:val="0"/>
          <w:marBottom w:val="0"/>
          <w:divBdr>
            <w:top w:val="none" w:sz="0" w:space="0" w:color="auto"/>
            <w:left w:val="none" w:sz="0" w:space="0" w:color="auto"/>
            <w:bottom w:val="none" w:sz="0" w:space="0" w:color="auto"/>
            <w:right w:val="none" w:sz="0" w:space="0" w:color="auto"/>
          </w:divBdr>
        </w:div>
        <w:div w:id="1573348091">
          <w:marLeft w:val="480"/>
          <w:marRight w:val="0"/>
          <w:marTop w:val="0"/>
          <w:marBottom w:val="0"/>
          <w:divBdr>
            <w:top w:val="none" w:sz="0" w:space="0" w:color="auto"/>
            <w:left w:val="none" w:sz="0" w:space="0" w:color="auto"/>
            <w:bottom w:val="none" w:sz="0" w:space="0" w:color="auto"/>
            <w:right w:val="none" w:sz="0" w:space="0" w:color="auto"/>
          </w:divBdr>
        </w:div>
        <w:div w:id="1082797574">
          <w:marLeft w:val="480"/>
          <w:marRight w:val="0"/>
          <w:marTop w:val="0"/>
          <w:marBottom w:val="0"/>
          <w:divBdr>
            <w:top w:val="none" w:sz="0" w:space="0" w:color="auto"/>
            <w:left w:val="none" w:sz="0" w:space="0" w:color="auto"/>
            <w:bottom w:val="none" w:sz="0" w:space="0" w:color="auto"/>
            <w:right w:val="none" w:sz="0" w:space="0" w:color="auto"/>
          </w:divBdr>
        </w:div>
        <w:div w:id="128595175">
          <w:marLeft w:val="480"/>
          <w:marRight w:val="0"/>
          <w:marTop w:val="0"/>
          <w:marBottom w:val="0"/>
          <w:divBdr>
            <w:top w:val="none" w:sz="0" w:space="0" w:color="auto"/>
            <w:left w:val="none" w:sz="0" w:space="0" w:color="auto"/>
            <w:bottom w:val="none" w:sz="0" w:space="0" w:color="auto"/>
            <w:right w:val="none" w:sz="0" w:space="0" w:color="auto"/>
          </w:divBdr>
        </w:div>
        <w:div w:id="53046772">
          <w:marLeft w:val="480"/>
          <w:marRight w:val="0"/>
          <w:marTop w:val="0"/>
          <w:marBottom w:val="0"/>
          <w:divBdr>
            <w:top w:val="none" w:sz="0" w:space="0" w:color="auto"/>
            <w:left w:val="none" w:sz="0" w:space="0" w:color="auto"/>
            <w:bottom w:val="none" w:sz="0" w:space="0" w:color="auto"/>
            <w:right w:val="none" w:sz="0" w:space="0" w:color="auto"/>
          </w:divBdr>
        </w:div>
        <w:div w:id="919296237">
          <w:marLeft w:val="480"/>
          <w:marRight w:val="0"/>
          <w:marTop w:val="0"/>
          <w:marBottom w:val="0"/>
          <w:divBdr>
            <w:top w:val="none" w:sz="0" w:space="0" w:color="auto"/>
            <w:left w:val="none" w:sz="0" w:space="0" w:color="auto"/>
            <w:bottom w:val="none" w:sz="0" w:space="0" w:color="auto"/>
            <w:right w:val="none" w:sz="0" w:space="0" w:color="auto"/>
          </w:divBdr>
        </w:div>
        <w:div w:id="1586723498">
          <w:marLeft w:val="480"/>
          <w:marRight w:val="0"/>
          <w:marTop w:val="0"/>
          <w:marBottom w:val="0"/>
          <w:divBdr>
            <w:top w:val="none" w:sz="0" w:space="0" w:color="auto"/>
            <w:left w:val="none" w:sz="0" w:space="0" w:color="auto"/>
            <w:bottom w:val="none" w:sz="0" w:space="0" w:color="auto"/>
            <w:right w:val="none" w:sz="0" w:space="0" w:color="auto"/>
          </w:divBdr>
        </w:div>
        <w:div w:id="1741561062">
          <w:marLeft w:val="480"/>
          <w:marRight w:val="0"/>
          <w:marTop w:val="0"/>
          <w:marBottom w:val="0"/>
          <w:divBdr>
            <w:top w:val="none" w:sz="0" w:space="0" w:color="auto"/>
            <w:left w:val="none" w:sz="0" w:space="0" w:color="auto"/>
            <w:bottom w:val="none" w:sz="0" w:space="0" w:color="auto"/>
            <w:right w:val="none" w:sz="0" w:space="0" w:color="auto"/>
          </w:divBdr>
        </w:div>
        <w:div w:id="1050419641">
          <w:marLeft w:val="480"/>
          <w:marRight w:val="0"/>
          <w:marTop w:val="0"/>
          <w:marBottom w:val="0"/>
          <w:divBdr>
            <w:top w:val="none" w:sz="0" w:space="0" w:color="auto"/>
            <w:left w:val="none" w:sz="0" w:space="0" w:color="auto"/>
            <w:bottom w:val="none" w:sz="0" w:space="0" w:color="auto"/>
            <w:right w:val="none" w:sz="0" w:space="0" w:color="auto"/>
          </w:divBdr>
        </w:div>
        <w:div w:id="586379001">
          <w:marLeft w:val="480"/>
          <w:marRight w:val="0"/>
          <w:marTop w:val="0"/>
          <w:marBottom w:val="0"/>
          <w:divBdr>
            <w:top w:val="none" w:sz="0" w:space="0" w:color="auto"/>
            <w:left w:val="none" w:sz="0" w:space="0" w:color="auto"/>
            <w:bottom w:val="none" w:sz="0" w:space="0" w:color="auto"/>
            <w:right w:val="none" w:sz="0" w:space="0" w:color="auto"/>
          </w:divBdr>
        </w:div>
        <w:div w:id="415588962">
          <w:marLeft w:val="480"/>
          <w:marRight w:val="0"/>
          <w:marTop w:val="0"/>
          <w:marBottom w:val="0"/>
          <w:divBdr>
            <w:top w:val="none" w:sz="0" w:space="0" w:color="auto"/>
            <w:left w:val="none" w:sz="0" w:space="0" w:color="auto"/>
            <w:bottom w:val="none" w:sz="0" w:space="0" w:color="auto"/>
            <w:right w:val="none" w:sz="0" w:space="0" w:color="auto"/>
          </w:divBdr>
        </w:div>
        <w:div w:id="586889438">
          <w:marLeft w:val="480"/>
          <w:marRight w:val="0"/>
          <w:marTop w:val="0"/>
          <w:marBottom w:val="0"/>
          <w:divBdr>
            <w:top w:val="none" w:sz="0" w:space="0" w:color="auto"/>
            <w:left w:val="none" w:sz="0" w:space="0" w:color="auto"/>
            <w:bottom w:val="none" w:sz="0" w:space="0" w:color="auto"/>
            <w:right w:val="none" w:sz="0" w:space="0" w:color="auto"/>
          </w:divBdr>
        </w:div>
        <w:div w:id="1698459020">
          <w:marLeft w:val="480"/>
          <w:marRight w:val="0"/>
          <w:marTop w:val="0"/>
          <w:marBottom w:val="0"/>
          <w:divBdr>
            <w:top w:val="none" w:sz="0" w:space="0" w:color="auto"/>
            <w:left w:val="none" w:sz="0" w:space="0" w:color="auto"/>
            <w:bottom w:val="none" w:sz="0" w:space="0" w:color="auto"/>
            <w:right w:val="none" w:sz="0" w:space="0" w:color="auto"/>
          </w:divBdr>
        </w:div>
        <w:div w:id="1865240053">
          <w:marLeft w:val="480"/>
          <w:marRight w:val="0"/>
          <w:marTop w:val="0"/>
          <w:marBottom w:val="0"/>
          <w:divBdr>
            <w:top w:val="none" w:sz="0" w:space="0" w:color="auto"/>
            <w:left w:val="none" w:sz="0" w:space="0" w:color="auto"/>
            <w:bottom w:val="none" w:sz="0" w:space="0" w:color="auto"/>
            <w:right w:val="none" w:sz="0" w:space="0" w:color="auto"/>
          </w:divBdr>
        </w:div>
        <w:div w:id="327246060">
          <w:marLeft w:val="480"/>
          <w:marRight w:val="0"/>
          <w:marTop w:val="0"/>
          <w:marBottom w:val="0"/>
          <w:divBdr>
            <w:top w:val="none" w:sz="0" w:space="0" w:color="auto"/>
            <w:left w:val="none" w:sz="0" w:space="0" w:color="auto"/>
            <w:bottom w:val="none" w:sz="0" w:space="0" w:color="auto"/>
            <w:right w:val="none" w:sz="0" w:space="0" w:color="auto"/>
          </w:divBdr>
        </w:div>
        <w:div w:id="1329479124">
          <w:marLeft w:val="480"/>
          <w:marRight w:val="0"/>
          <w:marTop w:val="0"/>
          <w:marBottom w:val="0"/>
          <w:divBdr>
            <w:top w:val="none" w:sz="0" w:space="0" w:color="auto"/>
            <w:left w:val="none" w:sz="0" w:space="0" w:color="auto"/>
            <w:bottom w:val="none" w:sz="0" w:space="0" w:color="auto"/>
            <w:right w:val="none" w:sz="0" w:space="0" w:color="auto"/>
          </w:divBdr>
        </w:div>
        <w:div w:id="1349596550">
          <w:marLeft w:val="480"/>
          <w:marRight w:val="0"/>
          <w:marTop w:val="0"/>
          <w:marBottom w:val="0"/>
          <w:divBdr>
            <w:top w:val="none" w:sz="0" w:space="0" w:color="auto"/>
            <w:left w:val="none" w:sz="0" w:space="0" w:color="auto"/>
            <w:bottom w:val="none" w:sz="0" w:space="0" w:color="auto"/>
            <w:right w:val="none" w:sz="0" w:space="0" w:color="auto"/>
          </w:divBdr>
        </w:div>
        <w:div w:id="1703436928">
          <w:marLeft w:val="480"/>
          <w:marRight w:val="0"/>
          <w:marTop w:val="0"/>
          <w:marBottom w:val="0"/>
          <w:divBdr>
            <w:top w:val="none" w:sz="0" w:space="0" w:color="auto"/>
            <w:left w:val="none" w:sz="0" w:space="0" w:color="auto"/>
            <w:bottom w:val="none" w:sz="0" w:space="0" w:color="auto"/>
            <w:right w:val="none" w:sz="0" w:space="0" w:color="auto"/>
          </w:divBdr>
        </w:div>
        <w:div w:id="1997681244">
          <w:marLeft w:val="480"/>
          <w:marRight w:val="0"/>
          <w:marTop w:val="0"/>
          <w:marBottom w:val="0"/>
          <w:divBdr>
            <w:top w:val="none" w:sz="0" w:space="0" w:color="auto"/>
            <w:left w:val="none" w:sz="0" w:space="0" w:color="auto"/>
            <w:bottom w:val="none" w:sz="0" w:space="0" w:color="auto"/>
            <w:right w:val="none" w:sz="0" w:space="0" w:color="auto"/>
          </w:divBdr>
        </w:div>
        <w:div w:id="1313173694">
          <w:marLeft w:val="480"/>
          <w:marRight w:val="0"/>
          <w:marTop w:val="0"/>
          <w:marBottom w:val="0"/>
          <w:divBdr>
            <w:top w:val="none" w:sz="0" w:space="0" w:color="auto"/>
            <w:left w:val="none" w:sz="0" w:space="0" w:color="auto"/>
            <w:bottom w:val="none" w:sz="0" w:space="0" w:color="auto"/>
            <w:right w:val="none" w:sz="0" w:space="0" w:color="auto"/>
          </w:divBdr>
        </w:div>
        <w:div w:id="779297458">
          <w:marLeft w:val="480"/>
          <w:marRight w:val="0"/>
          <w:marTop w:val="0"/>
          <w:marBottom w:val="0"/>
          <w:divBdr>
            <w:top w:val="none" w:sz="0" w:space="0" w:color="auto"/>
            <w:left w:val="none" w:sz="0" w:space="0" w:color="auto"/>
            <w:bottom w:val="none" w:sz="0" w:space="0" w:color="auto"/>
            <w:right w:val="none" w:sz="0" w:space="0" w:color="auto"/>
          </w:divBdr>
        </w:div>
        <w:div w:id="602540267">
          <w:marLeft w:val="480"/>
          <w:marRight w:val="0"/>
          <w:marTop w:val="0"/>
          <w:marBottom w:val="0"/>
          <w:divBdr>
            <w:top w:val="none" w:sz="0" w:space="0" w:color="auto"/>
            <w:left w:val="none" w:sz="0" w:space="0" w:color="auto"/>
            <w:bottom w:val="none" w:sz="0" w:space="0" w:color="auto"/>
            <w:right w:val="none" w:sz="0" w:space="0" w:color="auto"/>
          </w:divBdr>
        </w:div>
        <w:div w:id="171993951">
          <w:marLeft w:val="480"/>
          <w:marRight w:val="0"/>
          <w:marTop w:val="0"/>
          <w:marBottom w:val="0"/>
          <w:divBdr>
            <w:top w:val="none" w:sz="0" w:space="0" w:color="auto"/>
            <w:left w:val="none" w:sz="0" w:space="0" w:color="auto"/>
            <w:bottom w:val="none" w:sz="0" w:space="0" w:color="auto"/>
            <w:right w:val="none" w:sz="0" w:space="0" w:color="auto"/>
          </w:divBdr>
        </w:div>
        <w:div w:id="767510298">
          <w:marLeft w:val="480"/>
          <w:marRight w:val="0"/>
          <w:marTop w:val="0"/>
          <w:marBottom w:val="0"/>
          <w:divBdr>
            <w:top w:val="none" w:sz="0" w:space="0" w:color="auto"/>
            <w:left w:val="none" w:sz="0" w:space="0" w:color="auto"/>
            <w:bottom w:val="none" w:sz="0" w:space="0" w:color="auto"/>
            <w:right w:val="none" w:sz="0" w:space="0" w:color="auto"/>
          </w:divBdr>
        </w:div>
        <w:div w:id="140656258">
          <w:marLeft w:val="480"/>
          <w:marRight w:val="0"/>
          <w:marTop w:val="0"/>
          <w:marBottom w:val="0"/>
          <w:divBdr>
            <w:top w:val="none" w:sz="0" w:space="0" w:color="auto"/>
            <w:left w:val="none" w:sz="0" w:space="0" w:color="auto"/>
            <w:bottom w:val="none" w:sz="0" w:space="0" w:color="auto"/>
            <w:right w:val="none" w:sz="0" w:space="0" w:color="auto"/>
          </w:divBdr>
        </w:div>
        <w:div w:id="1853294695">
          <w:marLeft w:val="480"/>
          <w:marRight w:val="0"/>
          <w:marTop w:val="0"/>
          <w:marBottom w:val="0"/>
          <w:divBdr>
            <w:top w:val="none" w:sz="0" w:space="0" w:color="auto"/>
            <w:left w:val="none" w:sz="0" w:space="0" w:color="auto"/>
            <w:bottom w:val="none" w:sz="0" w:space="0" w:color="auto"/>
            <w:right w:val="none" w:sz="0" w:space="0" w:color="auto"/>
          </w:divBdr>
        </w:div>
        <w:div w:id="714356035">
          <w:marLeft w:val="480"/>
          <w:marRight w:val="0"/>
          <w:marTop w:val="0"/>
          <w:marBottom w:val="0"/>
          <w:divBdr>
            <w:top w:val="none" w:sz="0" w:space="0" w:color="auto"/>
            <w:left w:val="none" w:sz="0" w:space="0" w:color="auto"/>
            <w:bottom w:val="none" w:sz="0" w:space="0" w:color="auto"/>
            <w:right w:val="none" w:sz="0" w:space="0" w:color="auto"/>
          </w:divBdr>
        </w:div>
        <w:div w:id="1243563069">
          <w:marLeft w:val="480"/>
          <w:marRight w:val="0"/>
          <w:marTop w:val="0"/>
          <w:marBottom w:val="0"/>
          <w:divBdr>
            <w:top w:val="none" w:sz="0" w:space="0" w:color="auto"/>
            <w:left w:val="none" w:sz="0" w:space="0" w:color="auto"/>
            <w:bottom w:val="none" w:sz="0" w:space="0" w:color="auto"/>
            <w:right w:val="none" w:sz="0" w:space="0" w:color="auto"/>
          </w:divBdr>
        </w:div>
        <w:div w:id="1661890235">
          <w:marLeft w:val="480"/>
          <w:marRight w:val="0"/>
          <w:marTop w:val="0"/>
          <w:marBottom w:val="0"/>
          <w:divBdr>
            <w:top w:val="none" w:sz="0" w:space="0" w:color="auto"/>
            <w:left w:val="none" w:sz="0" w:space="0" w:color="auto"/>
            <w:bottom w:val="none" w:sz="0" w:space="0" w:color="auto"/>
            <w:right w:val="none" w:sz="0" w:space="0" w:color="auto"/>
          </w:divBdr>
        </w:div>
        <w:div w:id="71320369">
          <w:marLeft w:val="480"/>
          <w:marRight w:val="0"/>
          <w:marTop w:val="0"/>
          <w:marBottom w:val="0"/>
          <w:divBdr>
            <w:top w:val="none" w:sz="0" w:space="0" w:color="auto"/>
            <w:left w:val="none" w:sz="0" w:space="0" w:color="auto"/>
            <w:bottom w:val="none" w:sz="0" w:space="0" w:color="auto"/>
            <w:right w:val="none" w:sz="0" w:space="0" w:color="auto"/>
          </w:divBdr>
        </w:div>
        <w:div w:id="991132390">
          <w:marLeft w:val="480"/>
          <w:marRight w:val="0"/>
          <w:marTop w:val="0"/>
          <w:marBottom w:val="0"/>
          <w:divBdr>
            <w:top w:val="none" w:sz="0" w:space="0" w:color="auto"/>
            <w:left w:val="none" w:sz="0" w:space="0" w:color="auto"/>
            <w:bottom w:val="none" w:sz="0" w:space="0" w:color="auto"/>
            <w:right w:val="none" w:sz="0" w:space="0" w:color="auto"/>
          </w:divBdr>
        </w:div>
        <w:div w:id="108547212">
          <w:marLeft w:val="480"/>
          <w:marRight w:val="0"/>
          <w:marTop w:val="0"/>
          <w:marBottom w:val="0"/>
          <w:divBdr>
            <w:top w:val="none" w:sz="0" w:space="0" w:color="auto"/>
            <w:left w:val="none" w:sz="0" w:space="0" w:color="auto"/>
            <w:bottom w:val="none" w:sz="0" w:space="0" w:color="auto"/>
            <w:right w:val="none" w:sz="0" w:space="0" w:color="auto"/>
          </w:divBdr>
        </w:div>
        <w:div w:id="479931193">
          <w:marLeft w:val="480"/>
          <w:marRight w:val="0"/>
          <w:marTop w:val="0"/>
          <w:marBottom w:val="0"/>
          <w:divBdr>
            <w:top w:val="none" w:sz="0" w:space="0" w:color="auto"/>
            <w:left w:val="none" w:sz="0" w:space="0" w:color="auto"/>
            <w:bottom w:val="none" w:sz="0" w:space="0" w:color="auto"/>
            <w:right w:val="none" w:sz="0" w:space="0" w:color="auto"/>
          </w:divBdr>
        </w:div>
        <w:div w:id="1798572286">
          <w:marLeft w:val="480"/>
          <w:marRight w:val="0"/>
          <w:marTop w:val="0"/>
          <w:marBottom w:val="0"/>
          <w:divBdr>
            <w:top w:val="none" w:sz="0" w:space="0" w:color="auto"/>
            <w:left w:val="none" w:sz="0" w:space="0" w:color="auto"/>
            <w:bottom w:val="none" w:sz="0" w:space="0" w:color="auto"/>
            <w:right w:val="none" w:sz="0" w:space="0" w:color="auto"/>
          </w:divBdr>
        </w:div>
        <w:div w:id="978606670">
          <w:marLeft w:val="480"/>
          <w:marRight w:val="0"/>
          <w:marTop w:val="0"/>
          <w:marBottom w:val="0"/>
          <w:divBdr>
            <w:top w:val="none" w:sz="0" w:space="0" w:color="auto"/>
            <w:left w:val="none" w:sz="0" w:space="0" w:color="auto"/>
            <w:bottom w:val="none" w:sz="0" w:space="0" w:color="auto"/>
            <w:right w:val="none" w:sz="0" w:space="0" w:color="auto"/>
          </w:divBdr>
        </w:div>
        <w:div w:id="1223904525">
          <w:marLeft w:val="480"/>
          <w:marRight w:val="0"/>
          <w:marTop w:val="0"/>
          <w:marBottom w:val="0"/>
          <w:divBdr>
            <w:top w:val="none" w:sz="0" w:space="0" w:color="auto"/>
            <w:left w:val="none" w:sz="0" w:space="0" w:color="auto"/>
            <w:bottom w:val="none" w:sz="0" w:space="0" w:color="auto"/>
            <w:right w:val="none" w:sz="0" w:space="0" w:color="auto"/>
          </w:divBdr>
        </w:div>
        <w:div w:id="279840720">
          <w:marLeft w:val="480"/>
          <w:marRight w:val="0"/>
          <w:marTop w:val="0"/>
          <w:marBottom w:val="0"/>
          <w:divBdr>
            <w:top w:val="none" w:sz="0" w:space="0" w:color="auto"/>
            <w:left w:val="none" w:sz="0" w:space="0" w:color="auto"/>
            <w:bottom w:val="none" w:sz="0" w:space="0" w:color="auto"/>
            <w:right w:val="none" w:sz="0" w:space="0" w:color="auto"/>
          </w:divBdr>
        </w:div>
        <w:div w:id="1391460360">
          <w:marLeft w:val="480"/>
          <w:marRight w:val="0"/>
          <w:marTop w:val="0"/>
          <w:marBottom w:val="0"/>
          <w:divBdr>
            <w:top w:val="none" w:sz="0" w:space="0" w:color="auto"/>
            <w:left w:val="none" w:sz="0" w:space="0" w:color="auto"/>
            <w:bottom w:val="none" w:sz="0" w:space="0" w:color="auto"/>
            <w:right w:val="none" w:sz="0" w:space="0" w:color="auto"/>
          </w:divBdr>
        </w:div>
        <w:div w:id="647055805">
          <w:marLeft w:val="480"/>
          <w:marRight w:val="0"/>
          <w:marTop w:val="0"/>
          <w:marBottom w:val="0"/>
          <w:divBdr>
            <w:top w:val="none" w:sz="0" w:space="0" w:color="auto"/>
            <w:left w:val="none" w:sz="0" w:space="0" w:color="auto"/>
            <w:bottom w:val="none" w:sz="0" w:space="0" w:color="auto"/>
            <w:right w:val="none" w:sz="0" w:space="0" w:color="auto"/>
          </w:divBdr>
        </w:div>
        <w:div w:id="473790515">
          <w:marLeft w:val="480"/>
          <w:marRight w:val="0"/>
          <w:marTop w:val="0"/>
          <w:marBottom w:val="0"/>
          <w:divBdr>
            <w:top w:val="none" w:sz="0" w:space="0" w:color="auto"/>
            <w:left w:val="none" w:sz="0" w:space="0" w:color="auto"/>
            <w:bottom w:val="none" w:sz="0" w:space="0" w:color="auto"/>
            <w:right w:val="none" w:sz="0" w:space="0" w:color="auto"/>
          </w:divBdr>
        </w:div>
        <w:div w:id="180819001">
          <w:marLeft w:val="480"/>
          <w:marRight w:val="0"/>
          <w:marTop w:val="0"/>
          <w:marBottom w:val="0"/>
          <w:divBdr>
            <w:top w:val="none" w:sz="0" w:space="0" w:color="auto"/>
            <w:left w:val="none" w:sz="0" w:space="0" w:color="auto"/>
            <w:bottom w:val="none" w:sz="0" w:space="0" w:color="auto"/>
            <w:right w:val="none" w:sz="0" w:space="0" w:color="auto"/>
          </w:divBdr>
        </w:div>
        <w:div w:id="140126231">
          <w:marLeft w:val="480"/>
          <w:marRight w:val="0"/>
          <w:marTop w:val="0"/>
          <w:marBottom w:val="0"/>
          <w:divBdr>
            <w:top w:val="none" w:sz="0" w:space="0" w:color="auto"/>
            <w:left w:val="none" w:sz="0" w:space="0" w:color="auto"/>
            <w:bottom w:val="none" w:sz="0" w:space="0" w:color="auto"/>
            <w:right w:val="none" w:sz="0" w:space="0" w:color="auto"/>
          </w:divBdr>
        </w:div>
        <w:div w:id="813302648">
          <w:marLeft w:val="480"/>
          <w:marRight w:val="0"/>
          <w:marTop w:val="0"/>
          <w:marBottom w:val="0"/>
          <w:divBdr>
            <w:top w:val="none" w:sz="0" w:space="0" w:color="auto"/>
            <w:left w:val="none" w:sz="0" w:space="0" w:color="auto"/>
            <w:bottom w:val="none" w:sz="0" w:space="0" w:color="auto"/>
            <w:right w:val="none" w:sz="0" w:space="0" w:color="auto"/>
          </w:divBdr>
        </w:div>
        <w:div w:id="616838177">
          <w:marLeft w:val="480"/>
          <w:marRight w:val="0"/>
          <w:marTop w:val="0"/>
          <w:marBottom w:val="0"/>
          <w:divBdr>
            <w:top w:val="none" w:sz="0" w:space="0" w:color="auto"/>
            <w:left w:val="none" w:sz="0" w:space="0" w:color="auto"/>
            <w:bottom w:val="none" w:sz="0" w:space="0" w:color="auto"/>
            <w:right w:val="none" w:sz="0" w:space="0" w:color="auto"/>
          </w:divBdr>
        </w:div>
        <w:div w:id="939292990">
          <w:marLeft w:val="480"/>
          <w:marRight w:val="0"/>
          <w:marTop w:val="0"/>
          <w:marBottom w:val="0"/>
          <w:divBdr>
            <w:top w:val="none" w:sz="0" w:space="0" w:color="auto"/>
            <w:left w:val="none" w:sz="0" w:space="0" w:color="auto"/>
            <w:bottom w:val="none" w:sz="0" w:space="0" w:color="auto"/>
            <w:right w:val="none" w:sz="0" w:space="0" w:color="auto"/>
          </w:divBdr>
        </w:div>
        <w:div w:id="1300453363">
          <w:marLeft w:val="480"/>
          <w:marRight w:val="0"/>
          <w:marTop w:val="0"/>
          <w:marBottom w:val="0"/>
          <w:divBdr>
            <w:top w:val="none" w:sz="0" w:space="0" w:color="auto"/>
            <w:left w:val="none" w:sz="0" w:space="0" w:color="auto"/>
            <w:bottom w:val="none" w:sz="0" w:space="0" w:color="auto"/>
            <w:right w:val="none" w:sz="0" w:space="0" w:color="auto"/>
          </w:divBdr>
        </w:div>
        <w:div w:id="1406688934">
          <w:marLeft w:val="480"/>
          <w:marRight w:val="0"/>
          <w:marTop w:val="0"/>
          <w:marBottom w:val="0"/>
          <w:divBdr>
            <w:top w:val="none" w:sz="0" w:space="0" w:color="auto"/>
            <w:left w:val="none" w:sz="0" w:space="0" w:color="auto"/>
            <w:bottom w:val="none" w:sz="0" w:space="0" w:color="auto"/>
            <w:right w:val="none" w:sz="0" w:space="0" w:color="auto"/>
          </w:divBdr>
        </w:div>
        <w:div w:id="1843816539">
          <w:marLeft w:val="480"/>
          <w:marRight w:val="0"/>
          <w:marTop w:val="0"/>
          <w:marBottom w:val="0"/>
          <w:divBdr>
            <w:top w:val="none" w:sz="0" w:space="0" w:color="auto"/>
            <w:left w:val="none" w:sz="0" w:space="0" w:color="auto"/>
            <w:bottom w:val="none" w:sz="0" w:space="0" w:color="auto"/>
            <w:right w:val="none" w:sz="0" w:space="0" w:color="auto"/>
          </w:divBdr>
        </w:div>
        <w:div w:id="1649749242">
          <w:marLeft w:val="480"/>
          <w:marRight w:val="0"/>
          <w:marTop w:val="0"/>
          <w:marBottom w:val="0"/>
          <w:divBdr>
            <w:top w:val="none" w:sz="0" w:space="0" w:color="auto"/>
            <w:left w:val="none" w:sz="0" w:space="0" w:color="auto"/>
            <w:bottom w:val="none" w:sz="0" w:space="0" w:color="auto"/>
            <w:right w:val="none" w:sz="0" w:space="0" w:color="auto"/>
          </w:divBdr>
        </w:div>
        <w:div w:id="321198930">
          <w:marLeft w:val="480"/>
          <w:marRight w:val="0"/>
          <w:marTop w:val="0"/>
          <w:marBottom w:val="0"/>
          <w:divBdr>
            <w:top w:val="none" w:sz="0" w:space="0" w:color="auto"/>
            <w:left w:val="none" w:sz="0" w:space="0" w:color="auto"/>
            <w:bottom w:val="none" w:sz="0" w:space="0" w:color="auto"/>
            <w:right w:val="none" w:sz="0" w:space="0" w:color="auto"/>
          </w:divBdr>
        </w:div>
        <w:div w:id="1698043338">
          <w:marLeft w:val="480"/>
          <w:marRight w:val="0"/>
          <w:marTop w:val="0"/>
          <w:marBottom w:val="0"/>
          <w:divBdr>
            <w:top w:val="none" w:sz="0" w:space="0" w:color="auto"/>
            <w:left w:val="none" w:sz="0" w:space="0" w:color="auto"/>
            <w:bottom w:val="none" w:sz="0" w:space="0" w:color="auto"/>
            <w:right w:val="none" w:sz="0" w:space="0" w:color="auto"/>
          </w:divBdr>
        </w:div>
        <w:div w:id="127749733">
          <w:marLeft w:val="480"/>
          <w:marRight w:val="0"/>
          <w:marTop w:val="0"/>
          <w:marBottom w:val="0"/>
          <w:divBdr>
            <w:top w:val="none" w:sz="0" w:space="0" w:color="auto"/>
            <w:left w:val="none" w:sz="0" w:space="0" w:color="auto"/>
            <w:bottom w:val="none" w:sz="0" w:space="0" w:color="auto"/>
            <w:right w:val="none" w:sz="0" w:space="0" w:color="auto"/>
          </w:divBdr>
        </w:div>
        <w:div w:id="186404832">
          <w:marLeft w:val="480"/>
          <w:marRight w:val="0"/>
          <w:marTop w:val="0"/>
          <w:marBottom w:val="0"/>
          <w:divBdr>
            <w:top w:val="none" w:sz="0" w:space="0" w:color="auto"/>
            <w:left w:val="none" w:sz="0" w:space="0" w:color="auto"/>
            <w:bottom w:val="none" w:sz="0" w:space="0" w:color="auto"/>
            <w:right w:val="none" w:sz="0" w:space="0" w:color="auto"/>
          </w:divBdr>
        </w:div>
        <w:div w:id="1298948366">
          <w:marLeft w:val="480"/>
          <w:marRight w:val="0"/>
          <w:marTop w:val="0"/>
          <w:marBottom w:val="0"/>
          <w:divBdr>
            <w:top w:val="none" w:sz="0" w:space="0" w:color="auto"/>
            <w:left w:val="none" w:sz="0" w:space="0" w:color="auto"/>
            <w:bottom w:val="none" w:sz="0" w:space="0" w:color="auto"/>
            <w:right w:val="none" w:sz="0" w:space="0" w:color="auto"/>
          </w:divBdr>
        </w:div>
        <w:div w:id="1493791927">
          <w:marLeft w:val="480"/>
          <w:marRight w:val="0"/>
          <w:marTop w:val="0"/>
          <w:marBottom w:val="0"/>
          <w:divBdr>
            <w:top w:val="none" w:sz="0" w:space="0" w:color="auto"/>
            <w:left w:val="none" w:sz="0" w:space="0" w:color="auto"/>
            <w:bottom w:val="none" w:sz="0" w:space="0" w:color="auto"/>
            <w:right w:val="none" w:sz="0" w:space="0" w:color="auto"/>
          </w:divBdr>
        </w:div>
        <w:div w:id="1263955615">
          <w:marLeft w:val="480"/>
          <w:marRight w:val="0"/>
          <w:marTop w:val="0"/>
          <w:marBottom w:val="0"/>
          <w:divBdr>
            <w:top w:val="none" w:sz="0" w:space="0" w:color="auto"/>
            <w:left w:val="none" w:sz="0" w:space="0" w:color="auto"/>
            <w:bottom w:val="none" w:sz="0" w:space="0" w:color="auto"/>
            <w:right w:val="none" w:sz="0" w:space="0" w:color="auto"/>
          </w:divBdr>
        </w:div>
        <w:div w:id="895043158">
          <w:marLeft w:val="480"/>
          <w:marRight w:val="0"/>
          <w:marTop w:val="0"/>
          <w:marBottom w:val="0"/>
          <w:divBdr>
            <w:top w:val="none" w:sz="0" w:space="0" w:color="auto"/>
            <w:left w:val="none" w:sz="0" w:space="0" w:color="auto"/>
            <w:bottom w:val="none" w:sz="0" w:space="0" w:color="auto"/>
            <w:right w:val="none" w:sz="0" w:space="0" w:color="auto"/>
          </w:divBdr>
        </w:div>
        <w:div w:id="1437481147">
          <w:marLeft w:val="480"/>
          <w:marRight w:val="0"/>
          <w:marTop w:val="0"/>
          <w:marBottom w:val="0"/>
          <w:divBdr>
            <w:top w:val="none" w:sz="0" w:space="0" w:color="auto"/>
            <w:left w:val="none" w:sz="0" w:space="0" w:color="auto"/>
            <w:bottom w:val="none" w:sz="0" w:space="0" w:color="auto"/>
            <w:right w:val="none" w:sz="0" w:space="0" w:color="auto"/>
          </w:divBdr>
        </w:div>
        <w:div w:id="1516652293">
          <w:marLeft w:val="480"/>
          <w:marRight w:val="0"/>
          <w:marTop w:val="0"/>
          <w:marBottom w:val="0"/>
          <w:divBdr>
            <w:top w:val="none" w:sz="0" w:space="0" w:color="auto"/>
            <w:left w:val="none" w:sz="0" w:space="0" w:color="auto"/>
            <w:bottom w:val="none" w:sz="0" w:space="0" w:color="auto"/>
            <w:right w:val="none" w:sz="0" w:space="0" w:color="auto"/>
          </w:divBdr>
        </w:div>
        <w:div w:id="1195458863">
          <w:marLeft w:val="480"/>
          <w:marRight w:val="0"/>
          <w:marTop w:val="0"/>
          <w:marBottom w:val="0"/>
          <w:divBdr>
            <w:top w:val="none" w:sz="0" w:space="0" w:color="auto"/>
            <w:left w:val="none" w:sz="0" w:space="0" w:color="auto"/>
            <w:bottom w:val="none" w:sz="0" w:space="0" w:color="auto"/>
            <w:right w:val="none" w:sz="0" w:space="0" w:color="auto"/>
          </w:divBdr>
        </w:div>
        <w:div w:id="1320576344">
          <w:marLeft w:val="480"/>
          <w:marRight w:val="0"/>
          <w:marTop w:val="0"/>
          <w:marBottom w:val="0"/>
          <w:divBdr>
            <w:top w:val="none" w:sz="0" w:space="0" w:color="auto"/>
            <w:left w:val="none" w:sz="0" w:space="0" w:color="auto"/>
            <w:bottom w:val="none" w:sz="0" w:space="0" w:color="auto"/>
            <w:right w:val="none" w:sz="0" w:space="0" w:color="auto"/>
          </w:divBdr>
        </w:div>
        <w:div w:id="1478645070">
          <w:marLeft w:val="480"/>
          <w:marRight w:val="0"/>
          <w:marTop w:val="0"/>
          <w:marBottom w:val="0"/>
          <w:divBdr>
            <w:top w:val="none" w:sz="0" w:space="0" w:color="auto"/>
            <w:left w:val="none" w:sz="0" w:space="0" w:color="auto"/>
            <w:bottom w:val="none" w:sz="0" w:space="0" w:color="auto"/>
            <w:right w:val="none" w:sz="0" w:space="0" w:color="auto"/>
          </w:divBdr>
        </w:div>
        <w:div w:id="1523283251">
          <w:marLeft w:val="480"/>
          <w:marRight w:val="0"/>
          <w:marTop w:val="0"/>
          <w:marBottom w:val="0"/>
          <w:divBdr>
            <w:top w:val="none" w:sz="0" w:space="0" w:color="auto"/>
            <w:left w:val="none" w:sz="0" w:space="0" w:color="auto"/>
            <w:bottom w:val="none" w:sz="0" w:space="0" w:color="auto"/>
            <w:right w:val="none" w:sz="0" w:space="0" w:color="auto"/>
          </w:divBdr>
        </w:div>
        <w:div w:id="34892695">
          <w:marLeft w:val="480"/>
          <w:marRight w:val="0"/>
          <w:marTop w:val="0"/>
          <w:marBottom w:val="0"/>
          <w:divBdr>
            <w:top w:val="none" w:sz="0" w:space="0" w:color="auto"/>
            <w:left w:val="none" w:sz="0" w:space="0" w:color="auto"/>
            <w:bottom w:val="none" w:sz="0" w:space="0" w:color="auto"/>
            <w:right w:val="none" w:sz="0" w:space="0" w:color="auto"/>
          </w:divBdr>
        </w:div>
        <w:div w:id="1186872343">
          <w:marLeft w:val="480"/>
          <w:marRight w:val="0"/>
          <w:marTop w:val="0"/>
          <w:marBottom w:val="0"/>
          <w:divBdr>
            <w:top w:val="none" w:sz="0" w:space="0" w:color="auto"/>
            <w:left w:val="none" w:sz="0" w:space="0" w:color="auto"/>
            <w:bottom w:val="none" w:sz="0" w:space="0" w:color="auto"/>
            <w:right w:val="none" w:sz="0" w:space="0" w:color="auto"/>
          </w:divBdr>
        </w:div>
        <w:div w:id="1272476516">
          <w:marLeft w:val="480"/>
          <w:marRight w:val="0"/>
          <w:marTop w:val="0"/>
          <w:marBottom w:val="0"/>
          <w:divBdr>
            <w:top w:val="none" w:sz="0" w:space="0" w:color="auto"/>
            <w:left w:val="none" w:sz="0" w:space="0" w:color="auto"/>
            <w:bottom w:val="none" w:sz="0" w:space="0" w:color="auto"/>
            <w:right w:val="none" w:sz="0" w:space="0" w:color="auto"/>
          </w:divBdr>
        </w:div>
        <w:div w:id="628509641">
          <w:marLeft w:val="480"/>
          <w:marRight w:val="0"/>
          <w:marTop w:val="0"/>
          <w:marBottom w:val="0"/>
          <w:divBdr>
            <w:top w:val="none" w:sz="0" w:space="0" w:color="auto"/>
            <w:left w:val="none" w:sz="0" w:space="0" w:color="auto"/>
            <w:bottom w:val="none" w:sz="0" w:space="0" w:color="auto"/>
            <w:right w:val="none" w:sz="0" w:space="0" w:color="auto"/>
          </w:divBdr>
        </w:div>
        <w:div w:id="1583643651">
          <w:marLeft w:val="480"/>
          <w:marRight w:val="0"/>
          <w:marTop w:val="0"/>
          <w:marBottom w:val="0"/>
          <w:divBdr>
            <w:top w:val="none" w:sz="0" w:space="0" w:color="auto"/>
            <w:left w:val="none" w:sz="0" w:space="0" w:color="auto"/>
            <w:bottom w:val="none" w:sz="0" w:space="0" w:color="auto"/>
            <w:right w:val="none" w:sz="0" w:space="0" w:color="auto"/>
          </w:divBdr>
        </w:div>
        <w:div w:id="177044881">
          <w:marLeft w:val="480"/>
          <w:marRight w:val="0"/>
          <w:marTop w:val="0"/>
          <w:marBottom w:val="0"/>
          <w:divBdr>
            <w:top w:val="none" w:sz="0" w:space="0" w:color="auto"/>
            <w:left w:val="none" w:sz="0" w:space="0" w:color="auto"/>
            <w:bottom w:val="none" w:sz="0" w:space="0" w:color="auto"/>
            <w:right w:val="none" w:sz="0" w:space="0" w:color="auto"/>
          </w:divBdr>
        </w:div>
        <w:div w:id="1913537289">
          <w:marLeft w:val="480"/>
          <w:marRight w:val="0"/>
          <w:marTop w:val="0"/>
          <w:marBottom w:val="0"/>
          <w:divBdr>
            <w:top w:val="none" w:sz="0" w:space="0" w:color="auto"/>
            <w:left w:val="none" w:sz="0" w:space="0" w:color="auto"/>
            <w:bottom w:val="none" w:sz="0" w:space="0" w:color="auto"/>
            <w:right w:val="none" w:sz="0" w:space="0" w:color="auto"/>
          </w:divBdr>
        </w:div>
        <w:div w:id="1868106043">
          <w:marLeft w:val="480"/>
          <w:marRight w:val="0"/>
          <w:marTop w:val="0"/>
          <w:marBottom w:val="0"/>
          <w:divBdr>
            <w:top w:val="none" w:sz="0" w:space="0" w:color="auto"/>
            <w:left w:val="none" w:sz="0" w:space="0" w:color="auto"/>
            <w:bottom w:val="none" w:sz="0" w:space="0" w:color="auto"/>
            <w:right w:val="none" w:sz="0" w:space="0" w:color="auto"/>
          </w:divBdr>
        </w:div>
        <w:div w:id="793711799">
          <w:marLeft w:val="480"/>
          <w:marRight w:val="0"/>
          <w:marTop w:val="0"/>
          <w:marBottom w:val="0"/>
          <w:divBdr>
            <w:top w:val="none" w:sz="0" w:space="0" w:color="auto"/>
            <w:left w:val="none" w:sz="0" w:space="0" w:color="auto"/>
            <w:bottom w:val="none" w:sz="0" w:space="0" w:color="auto"/>
            <w:right w:val="none" w:sz="0" w:space="0" w:color="auto"/>
          </w:divBdr>
        </w:div>
        <w:div w:id="2026974301">
          <w:marLeft w:val="480"/>
          <w:marRight w:val="0"/>
          <w:marTop w:val="0"/>
          <w:marBottom w:val="0"/>
          <w:divBdr>
            <w:top w:val="none" w:sz="0" w:space="0" w:color="auto"/>
            <w:left w:val="none" w:sz="0" w:space="0" w:color="auto"/>
            <w:bottom w:val="none" w:sz="0" w:space="0" w:color="auto"/>
            <w:right w:val="none" w:sz="0" w:space="0" w:color="auto"/>
          </w:divBdr>
        </w:div>
        <w:div w:id="1519538196">
          <w:marLeft w:val="480"/>
          <w:marRight w:val="0"/>
          <w:marTop w:val="0"/>
          <w:marBottom w:val="0"/>
          <w:divBdr>
            <w:top w:val="none" w:sz="0" w:space="0" w:color="auto"/>
            <w:left w:val="none" w:sz="0" w:space="0" w:color="auto"/>
            <w:bottom w:val="none" w:sz="0" w:space="0" w:color="auto"/>
            <w:right w:val="none" w:sz="0" w:space="0" w:color="auto"/>
          </w:divBdr>
        </w:div>
        <w:div w:id="227693278">
          <w:marLeft w:val="480"/>
          <w:marRight w:val="0"/>
          <w:marTop w:val="0"/>
          <w:marBottom w:val="0"/>
          <w:divBdr>
            <w:top w:val="none" w:sz="0" w:space="0" w:color="auto"/>
            <w:left w:val="none" w:sz="0" w:space="0" w:color="auto"/>
            <w:bottom w:val="none" w:sz="0" w:space="0" w:color="auto"/>
            <w:right w:val="none" w:sz="0" w:space="0" w:color="auto"/>
          </w:divBdr>
        </w:div>
        <w:div w:id="541750231">
          <w:marLeft w:val="480"/>
          <w:marRight w:val="0"/>
          <w:marTop w:val="0"/>
          <w:marBottom w:val="0"/>
          <w:divBdr>
            <w:top w:val="none" w:sz="0" w:space="0" w:color="auto"/>
            <w:left w:val="none" w:sz="0" w:space="0" w:color="auto"/>
            <w:bottom w:val="none" w:sz="0" w:space="0" w:color="auto"/>
            <w:right w:val="none" w:sz="0" w:space="0" w:color="auto"/>
          </w:divBdr>
        </w:div>
        <w:div w:id="381905871">
          <w:marLeft w:val="480"/>
          <w:marRight w:val="0"/>
          <w:marTop w:val="0"/>
          <w:marBottom w:val="0"/>
          <w:divBdr>
            <w:top w:val="none" w:sz="0" w:space="0" w:color="auto"/>
            <w:left w:val="none" w:sz="0" w:space="0" w:color="auto"/>
            <w:bottom w:val="none" w:sz="0" w:space="0" w:color="auto"/>
            <w:right w:val="none" w:sz="0" w:space="0" w:color="auto"/>
          </w:divBdr>
        </w:div>
        <w:div w:id="275985769">
          <w:marLeft w:val="480"/>
          <w:marRight w:val="0"/>
          <w:marTop w:val="0"/>
          <w:marBottom w:val="0"/>
          <w:divBdr>
            <w:top w:val="none" w:sz="0" w:space="0" w:color="auto"/>
            <w:left w:val="none" w:sz="0" w:space="0" w:color="auto"/>
            <w:bottom w:val="none" w:sz="0" w:space="0" w:color="auto"/>
            <w:right w:val="none" w:sz="0" w:space="0" w:color="auto"/>
          </w:divBdr>
        </w:div>
        <w:div w:id="1253049124">
          <w:marLeft w:val="480"/>
          <w:marRight w:val="0"/>
          <w:marTop w:val="0"/>
          <w:marBottom w:val="0"/>
          <w:divBdr>
            <w:top w:val="none" w:sz="0" w:space="0" w:color="auto"/>
            <w:left w:val="none" w:sz="0" w:space="0" w:color="auto"/>
            <w:bottom w:val="none" w:sz="0" w:space="0" w:color="auto"/>
            <w:right w:val="none" w:sz="0" w:space="0" w:color="auto"/>
          </w:divBdr>
        </w:div>
        <w:div w:id="1271737248">
          <w:marLeft w:val="480"/>
          <w:marRight w:val="0"/>
          <w:marTop w:val="0"/>
          <w:marBottom w:val="0"/>
          <w:divBdr>
            <w:top w:val="none" w:sz="0" w:space="0" w:color="auto"/>
            <w:left w:val="none" w:sz="0" w:space="0" w:color="auto"/>
            <w:bottom w:val="none" w:sz="0" w:space="0" w:color="auto"/>
            <w:right w:val="none" w:sz="0" w:space="0" w:color="auto"/>
          </w:divBdr>
        </w:div>
        <w:div w:id="1679383615">
          <w:marLeft w:val="480"/>
          <w:marRight w:val="0"/>
          <w:marTop w:val="0"/>
          <w:marBottom w:val="0"/>
          <w:divBdr>
            <w:top w:val="none" w:sz="0" w:space="0" w:color="auto"/>
            <w:left w:val="none" w:sz="0" w:space="0" w:color="auto"/>
            <w:bottom w:val="none" w:sz="0" w:space="0" w:color="auto"/>
            <w:right w:val="none" w:sz="0" w:space="0" w:color="auto"/>
          </w:divBdr>
        </w:div>
        <w:div w:id="234366814">
          <w:marLeft w:val="480"/>
          <w:marRight w:val="0"/>
          <w:marTop w:val="0"/>
          <w:marBottom w:val="0"/>
          <w:divBdr>
            <w:top w:val="none" w:sz="0" w:space="0" w:color="auto"/>
            <w:left w:val="none" w:sz="0" w:space="0" w:color="auto"/>
            <w:bottom w:val="none" w:sz="0" w:space="0" w:color="auto"/>
            <w:right w:val="none" w:sz="0" w:space="0" w:color="auto"/>
          </w:divBdr>
        </w:div>
      </w:divsChild>
    </w:div>
    <w:div w:id="1825389713">
      <w:bodyDiv w:val="1"/>
      <w:marLeft w:val="0"/>
      <w:marRight w:val="0"/>
      <w:marTop w:val="0"/>
      <w:marBottom w:val="0"/>
      <w:divBdr>
        <w:top w:val="none" w:sz="0" w:space="0" w:color="auto"/>
        <w:left w:val="none" w:sz="0" w:space="0" w:color="auto"/>
        <w:bottom w:val="none" w:sz="0" w:space="0" w:color="auto"/>
        <w:right w:val="none" w:sz="0" w:space="0" w:color="auto"/>
      </w:divBdr>
      <w:divsChild>
        <w:div w:id="560486203">
          <w:marLeft w:val="480"/>
          <w:marRight w:val="0"/>
          <w:marTop w:val="0"/>
          <w:marBottom w:val="0"/>
          <w:divBdr>
            <w:top w:val="none" w:sz="0" w:space="0" w:color="auto"/>
            <w:left w:val="none" w:sz="0" w:space="0" w:color="auto"/>
            <w:bottom w:val="none" w:sz="0" w:space="0" w:color="auto"/>
            <w:right w:val="none" w:sz="0" w:space="0" w:color="auto"/>
          </w:divBdr>
        </w:div>
        <w:div w:id="675615217">
          <w:marLeft w:val="480"/>
          <w:marRight w:val="0"/>
          <w:marTop w:val="0"/>
          <w:marBottom w:val="0"/>
          <w:divBdr>
            <w:top w:val="none" w:sz="0" w:space="0" w:color="auto"/>
            <w:left w:val="none" w:sz="0" w:space="0" w:color="auto"/>
            <w:bottom w:val="none" w:sz="0" w:space="0" w:color="auto"/>
            <w:right w:val="none" w:sz="0" w:space="0" w:color="auto"/>
          </w:divBdr>
        </w:div>
        <w:div w:id="2052807174">
          <w:marLeft w:val="480"/>
          <w:marRight w:val="0"/>
          <w:marTop w:val="0"/>
          <w:marBottom w:val="0"/>
          <w:divBdr>
            <w:top w:val="none" w:sz="0" w:space="0" w:color="auto"/>
            <w:left w:val="none" w:sz="0" w:space="0" w:color="auto"/>
            <w:bottom w:val="none" w:sz="0" w:space="0" w:color="auto"/>
            <w:right w:val="none" w:sz="0" w:space="0" w:color="auto"/>
          </w:divBdr>
        </w:div>
        <w:div w:id="444152216">
          <w:marLeft w:val="480"/>
          <w:marRight w:val="0"/>
          <w:marTop w:val="0"/>
          <w:marBottom w:val="0"/>
          <w:divBdr>
            <w:top w:val="none" w:sz="0" w:space="0" w:color="auto"/>
            <w:left w:val="none" w:sz="0" w:space="0" w:color="auto"/>
            <w:bottom w:val="none" w:sz="0" w:space="0" w:color="auto"/>
            <w:right w:val="none" w:sz="0" w:space="0" w:color="auto"/>
          </w:divBdr>
        </w:div>
        <w:div w:id="540751804">
          <w:marLeft w:val="480"/>
          <w:marRight w:val="0"/>
          <w:marTop w:val="0"/>
          <w:marBottom w:val="0"/>
          <w:divBdr>
            <w:top w:val="none" w:sz="0" w:space="0" w:color="auto"/>
            <w:left w:val="none" w:sz="0" w:space="0" w:color="auto"/>
            <w:bottom w:val="none" w:sz="0" w:space="0" w:color="auto"/>
            <w:right w:val="none" w:sz="0" w:space="0" w:color="auto"/>
          </w:divBdr>
        </w:div>
        <w:div w:id="592249458">
          <w:marLeft w:val="480"/>
          <w:marRight w:val="0"/>
          <w:marTop w:val="0"/>
          <w:marBottom w:val="0"/>
          <w:divBdr>
            <w:top w:val="none" w:sz="0" w:space="0" w:color="auto"/>
            <w:left w:val="none" w:sz="0" w:space="0" w:color="auto"/>
            <w:bottom w:val="none" w:sz="0" w:space="0" w:color="auto"/>
            <w:right w:val="none" w:sz="0" w:space="0" w:color="auto"/>
          </w:divBdr>
        </w:div>
        <w:div w:id="1899051683">
          <w:marLeft w:val="480"/>
          <w:marRight w:val="0"/>
          <w:marTop w:val="0"/>
          <w:marBottom w:val="0"/>
          <w:divBdr>
            <w:top w:val="none" w:sz="0" w:space="0" w:color="auto"/>
            <w:left w:val="none" w:sz="0" w:space="0" w:color="auto"/>
            <w:bottom w:val="none" w:sz="0" w:space="0" w:color="auto"/>
            <w:right w:val="none" w:sz="0" w:space="0" w:color="auto"/>
          </w:divBdr>
        </w:div>
        <w:div w:id="2002928093">
          <w:marLeft w:val="480"/>
          <w:marRight w:val="0"/>
          <w:marTop w:val="0"/>
          <w:marBottom w:val="0"/>
          <w:divBdr>
            <w:top w:val="none" w:sz="0" w:space="0" w:color="auto"/>
            <w:left w:val="none" w:sz="0" w:space="0" w:color="auto"/>
            <w:bottom w:val="none" w:sz="0" w:space="0" w:color="auto"/>
            <w:right w:val="none" w:sz="0" w:space="0" w:color="auto"/>
          </w:divBdr>
        </w:div>
        <w:div w:id="1163744921">
          <w:marLeft w:val="480"/>
          <w:marRight w:val="0"/>
          <w:marTop w:val="0"/>
          <w:marBottom w:val="0"/>
          <w:divBdr>
            <w:top w:val="none" w:sz="0" w:space="0" w:color="auto"/>
            <w:left w:val="none" w:sz="0" w:space="0" w:color="auto"/>
            <w:bottom w:val="none" w:sz="0" w:space="0" w:color="auto"/>
            <w:right w:val="none" w:sz="0" w:space="0" w:color="auto"/>
          </w:divBdr>
        </w:div>
        <w:div w:id="1297566056">
          <w:marLeft w:val="480"/>
          <w:marRight w:val="0"/>
          <w:marTop w:val="0"/>
          <w:marBottom w:val="0"/>
          <w:divBdr>
            <w:top w:val="none" w:sz="0" w:space="0" w:color="auto"/>
            <w:left w:val="none" w:sz="0" w:space="0" w:color="auto"/>
            <w:bottom w:val="none" w:sz="0" w:space="0" w:color="auto"/>
            <w:right w:val="none" w:sz="0" w:space="0" w:color="auto"/>
          </w:divBdr>
        </w:div>
        <w:div w:id="2116246664">
          <w:marLeft w:val="480"/>
          <w:marRight w:val="0"/>
          <w:marTop w:val="0"/>
          <w:marBottom w:val="0"/>
          <w:divBdr>
            <w:top w:val="none" w:sz="0" w:space="0" w:color="auto"/>
            <w:left w:val="none" w:sz="0" w:space="0" w:color="auto"/>
            <w:bottom w:val="none" w:sz="0" w:space="0" w:color="auto"/>
            <w:right w:val="none" w:sz="0" w:space="0" w:color="auto"/>
          </w:divBdr>
        </w:div>
        <w:div w:id="1279918267">
          <w:marLeft w:val="480"/>
          <w:marRight w:val="0"/>
          <w:marTop w:val="0"/>
          <w:marBottom w:val="0"/>
          <w:divBdr>
            <w:top w:val="none" w:sz="0" w:space="0" w:color="auto"/>
            <w:left w:val="none" w:sz="0" w:space="0" w:color="auto"/>
            <w:bottom w:val="none" w:sz="0" w:space="0" w:color="auto"/>
            <w:right w:val="none" w:sz="0" w:space="0" w:color="auto"/>
          </w:divBdr>
        </w:div>
        <w:div w:id="1214661117">
          <w:marLeft w:val="480"/>
          <w:marRight w:val="0"/>
          <w:marTop w:val="0"/>
          <w:marBottom w:val="0"/>
          <w:divBdr>
            <w:top w:val="none" w:sz="0" w:space="0" w:color="auto"/>
            <w:left w:val="none" w:sz="0" w:space="0" w:color="auto"/>
            <w:bottom w:val="none" w:sz="0" w:space="0" w:color="auto"/>
            <w:right w:val="none" w:sz="0" w:space="0" w:color="auto"/>
          </w:divBdr>
        </w:div>
        <w:div w:id="591360275">
          <w:marLeft w:val="480"/>
          <w:marRight w:val="0"/>
          <w:marTop w:val="0"/>
          <w:marBottom w:val="0"/>
          <w:divBdr>
            <w:top w:val="none" w:sz="0" w:space="0" w:color="auto"/>
            <w:left w:val="none" w:sz="0" w:space="0" w:color="auto"/>
            <w:bottom w:val="none" w:sz="0" w:space="0" w:color="auto"/>
            <w:right w:val="none" w:sz="0" w:space="0" w:color="auto"/>
          </w:divBdr>
        </w:div>
        <w:div w:id="805581711">
          <w:marLeft w:val="480"/>
          <w:marRight w:val="0"/>
          <w:marTop w:val="0"/>
          <w:marBottom w:val="0"/>
          <w:divBdr>
            <w:top w:val="none" w:sz="0" w:space="0" w:color="auto"/>
            <w:left w:val="none" w:sz="0" w:space="0" w:color="auto"/>
            <w:bottom w:val="none" w:sz="0" w:space="0" w:color="auto"/>
            <w:right w:val="none" w:sz="0" w:space="0" w:color="auto"/>
          </w:divBdr>
        </w:div>
        <w:div w:id="655963008">
          <w:marLeft w:val="480"/>
          <w:marRight w:val="0"/>
          <w:marTop w:val="0"/>
          <w:marBottom w:val="0"/>
          <w:divBdr>
            <w:top w:val="none" w:sz="0" w:space="0" w:color="auto"/>
            <w:left w:val="none" w:sz="0" w:space="0" w:color="auto"/>
            <w:bottom w:val="none" w:sz="0" w:space="0" w:color="auto"/>
            <w:right w:val="none" w:sz="0" w:space="0" w:color="auto"/>
          </w:divBdr>
        </w:div>
        <w:div w:id="1011876844">
          <w:marLeft w:val="480"/>
          <w:marRight w:val="0"/>
          <w:marTop w:val="0"/>
          <w:marBottom w:val="0"/>
          <w:divBdr>
            <w:top w:val="none" w:sz="0" w:space="0" w:color="auto"/>
            <w:left w:val="none" w:sz="0" w:space="0" w:color="auto"/>
            <w:bottom w:val="none" w:sz="0" w:space="0" w:color="auto"/>
            <w:right w:val="none" w:sz="0" w:space="0" w:color="auto"/>
          </w:divBdr>
        </w:div>
        <w:div w:id="914360441">
          <w:marLeft w:val="480"/>
          <w:marRight w:val="0"/>
          <w:marTop w:val="0"/>
          <w:marBottom w:val="0"/>
          <w:divBdr>
            <w:top w:val="none" w:sz="0" w:space="0" w:color="auto"/>
            <w:left w:val="none" w:sz="0" w:space="0" w:color="auto"/>
            <w:bottom w:val="none" w:sz="0" w:space="0" w:color="auto"/>
            <w:right w:val="none" w:sz="0" w:space="0" w:color="auto"/>
          </w:divBdr>
        </w:div>
        <w:div w:id="667055491">
          <w:marLeft w:val="480"/>
          <w:marRight w:val="0"/>
          <w:marTop w:val="0"/>
          <w:marBottom w:val="0"/>
          <w:divBdr>
            <w:top w:val="none" w:sz="0" w:space="0" w:color="auto"/>
            <w:left w:val="none" w:sz="0" w:space="0" w:color="auto"/>
            <w:bottom w:val="none" w:sz="0" w:space="0" w:color="auto"/>
            <w:right w:val="none" w:sz="0" w:space="0" w:color="auto"/>
          </w:divBdr>
        </w:div>
        <w:div w:id="969365591">
          <w:marLeft w:val="480"/>
          <w:marRight w:val="0"/>
          <w:marTop w:val="0"/>
          <w:marBottom w:val="0"/>
          <w:divBdr>
            <w:top w:val="none" w:sz="0" w:space="0" w:color="auto"/>
            <w:left w:val="none" w:sz="0" w:space="0" w:color="auto"/>
            <w:bottom w:val="none" w:sz="0" w:space="0" w:color="auto"/>
            <w:right w:val="none" w:sz="0" w:space="0" w:color="auto"/>
          </w:divBdr>
        </w:div>
        <w:div w:id="124550317">
          <w:marLeft w:val="480"/>
          <w:marRight w:val="0"/>
          <w:marTop w:val="0"/>
          <w:marBottom w:val="0"/>
          <w:divBdr>
            <w:top w:val="none" w:sz="0" w:space="0" w:color="auto"/>
            <w:left w:val="none" w:sz="0" w:space="0" w:color="auto"/>
            <w:bottom w:val="none" w:sz="0" w:space="0" w:color="auto"/>
            <w:right w:val="none" w:sz="0" w:space="0" w:color="auto"/>
          </w:divBdr>
        </w:div>
        <w:div w:id="30031556">
          <w:marLeft w:val="480"/>
          <w:marRight w:val="0"/>
          <w:marTop w:val="0"/>
          <w:marBottom w:val="0"/>
          <w:divBdr>
            <w:top w:val="none" w:sz="0" w:space="0" w:color="auto"/>
            <w:left w:val="none" w:sz="0" w:space="0" w:color="auto"/>
            <w:bottom w:val="none" w:sz="0" w:space="0" w:color="auto"/>
            <w:right w:val="none" w:sz="0" w:space="0" w:color="auto"/>
          </w:divBdr>
        </w:div>
        <w:div w:id="1845969401">
          <w:marLeft w:val="480"/>
          <w:marRight w:val="0"/>
          <w:marTop w:val="0"/>
          <w:marBottom w:val="0"/>
          <w:divBdr>
            <w:top w:val="none" w:sz="0" w:space="0" w:color="auto"/>
            <w:left w:val="none" w:sz="0" w:space="0" w:color="auto"/>
            <w:bottom w:val="none" w:sz="0" w:space="0" w:color="auto"/>
            <w:right w:val="none" w:sz="0" w:space="0" w:color="auto"/>
          </w:divBdr>
        </w:div>
        <w:div w:id="1461067157">
          <w:marLeft w:val="480"/>
          <w:marRight w:val="0"/>
          <w:marTop w:val="0"/>
          <w:marBottom w:val="0"/>
          <w:divBdr>
            <w:top w:val="none" w:sz="0" w:space="0" w:color="auto"/>
            <w:left w:val="none" w:sz="0" w:space="0" w:color="auto"/>
            <w:bottom w:val="none" w:sz="0" w:space="0" w:color="auto"/>
            <w:right w:val="none" w:sz="0" w:space="0" w:color="auto"/>
          </w:divBdr>
        </w:div>
        <w:div w:id="769741139">
          <w:marLeft w:val="480"/>
          <w:marRight w:val="0"/>
          <w:marTop w:val="0"/>
          <w:marBottom w:val="0"/>
          <w:divBdr>
            <w:top w:val="none" w:sz="0" w:space="0" w:color="auto"/>
            <w:left w:val="none" w:sz="0" w:space="0" w:color="auto"/>
            <w:bottom w:val="none" w:sz="0" w:space="0" w:color="auto"/>
            <w:right w:val="none" w:sz="0" w:space="0" w:color="auto"/>
          </w:divBdr>
        </w:div>
        <w:div w:id="1907182943">
          <w:marLeft w:val="480"/>
          <w:marRight w:val="0"/>
          <w:marTop w:val="0"/>
          <w:marBottom w:val="0"/>
          <w:divBdr>
            <w:top w:val="none" w:sz="0" w:space="0" w:color="auto"/>
            <w:left w:val="none" w:sz="0" w:space="0" w:color="auto"/>
            <w:bottom w:val="none" w:sz="0" w:space="0" w:color="auto"/>
            <w:right w:val="none" w:sz="0" w:space="0" w:color="auto"/>
          </w:divBdr>
        </w:div>
        <w:div w:id="2103380463">
          <w:marLeft w:val="480"/>
          <w:marRight w:val="0"/>
          <w:marTop w:val="0"/>
          <w:marBottom w:val="0"/>
          <w:divBdr>
            <w:top w:val="none" w:sz="0" w:space="0" w:color="auto"/>
            <w:left w:val="none" w:sz="0" w:space="0" w:color="auto"/>
            <w:bottom w:val="none" w:sz="0" w:space="0" w:color="auto"/>
            <w:right w:val="none" w:sz="0" w:space="0" w:color="auto"/>
          </w:divBdr>
        </w:div>
        <w:div w:id="1093628293">
          <w:marLeft w:val="480"/>
          <w:marRight w:val="0"/>
          <w:marTop w:val="0"/>
          <w:marBottom w:val="0"/>
          <w:divBdr>
            <w:top w:val="none" w:sz="0" w:space="0" w:color="auto"/>
            <w:left w:val="none" w:sz="0" w:space="0" w:color="auto"/>
            <w:bottom w:val="none" w:sz="0" w:space="0" w:color="auto"/>
            <w:right w:val="none" w:sz="0" w:space="0" w:color="auto"/>
          </w:divBdr>
        </w:div>
        <w:div w:id="1953126631">
          <w:marLeft w:val="480"/>
          <w:marRight w:val="0"/>
          <w:marTop w:val="0"/>
          <w:marBottom w:val="0"/>
          <w:divBdr>
            <w:top w:val="none" w:sz="0" w:space="0" w:color="auto"/>
            <w:left w:val="none" w:sz="0" w:space="0" w:color="auto"/>
            <w:bottom w:val="none" w:sz="0" w:space="0" w:color="auto"/>
            <w:right w:val="none" w:sz="0" w:space="0" w:color="auto"/>
          </w:divBdr>
        </w:div>
        <w:div w:id="1872499237">
          <w:marLeft w:val="480"/>
          <w:marRight w:val="0"/>
          <w:marTop w:val="0"/>
          <w:marBottom w:val="0"/>
          <w:divBdr>
            <w:top w:val="none" w:sz="0" w:space="0" w:color="auto"/>
            <w:left w:val="none" w:sz="0" w:space="0" w:color="auto"/>
            <w:bottom w:val="none" w:sz="0" w:space="0" w:color="auto"/>
            <w:right w:val="none" w:sz="0" w:space="0" w:color="auto"/>
          </w:divBdr>
        </w:div>
        <w:div w:id="203517940">
          <w:marLeft w:val="480"/>
          <w:marRight w:val="0"/>
          <w:marTop w:val="0"/>
          <w:marBottom w:val="0"/>
          <w:divBdr>
            <w:top w:val="none" w:sz="0" w:space="0" w:color="auto"/>
            <w:left w:val="none" w:sz="0" w:space="0" w:color="auto"/>
            <w:bottom w:val="none" w:sz="0" w:space="0" w:color="auto"/>
            <w:right w:val="none" w:sz="0" w:space="0" w:color="auto"/>
          </w:divBdr>
        </w:div>
        <w:div w:id="1323005130">
          <w:marLeft w:val="480"/>
          <w:marRight w:val="0"/>
          <w:marTop w:val="0"/>
          <w:marBottom w:val="0"/>
          <w:divBdr>
            <w:top w:val="none" w:sz="0" w:space="0" w:color="auto"/>
            <w:left w:val="none" w:sz="0" w:space="0" w:color="auto"/>
            <w:bottom w:val="none" w:sz="0" w:space="0" w:color="auto"/>
            <w:right w:val="none" w:sz="0" w:space="0" w:color="auto"/>
          </w:divBdr>
        </w:div>
        <w:div w:id="1570379772">
          <w:marLeft w:val="480"/>
          <w:marRight w:val="0"/>
          <w:marTop w:val="0"/>
          <w:marBottom w:val="0"/>
          <w:divBdr>
            <w:top w:val="none" w:sz="0" w:space="0" w:color="auto"/>
            <w:left w:val="none" w:sz="0" w:space="0" w:color="auto"/>
            <w:bottom w:val="none" w:sz="0" w:space="0" w:color="auto"/>
            <w:right w:val="none" w:sz="0" w:space="0" w:color="auto"/>
          </w:divBdr>
        </w:div>
        <w:div w:id="1680430860">
          <w:marLeft w:val="480"/>
          <w:marRight w:val="0"/>
          <w:marTop w:val="0"/>
          <w:marBottom w:val="0"/>
          <w:divBdr>
            <w:top w:val="none" w:sz="0" w:space="0" w:color="auto"/>
            <w:left w:val="none" w:sz="0" w:space="0" w:color="auto"/>
            <w:bottom w:val="none" w:sz="0" w:space="0" w:color="auto"/>
            <w:right w:val="none" w:sz="0" w:space="0" w:color="auto"/>
          </w:divBdr>
        </w:div>
        <w:div w:id="1463310980">
          <w:marLeft w:val="480"/>
          <w:marRight w:val="0"/>
          <w:marTop w:val="0"/>
          <w:marBottom w:val="0"/>
          <w:divBdr>
            <w:top w:val="none" w:sz="0" w:space="0" w:color="auto"/>
            <w:left w:val="none" w:sz="0" w:space="0" w:color="auto"/>
            <w:bottom w:val="none" w:sz="0" w:space="0" w:color="auto"/>
            <w:right w:val="none" w:sz="0" w:space="0" w:color="auto"/>
          </w:divBdr>
        </w:div>
        <w:div w:id="461046975">
          <w:marLeft w:val="480"/>
          <w:marRight w:val="0"/>
          <w:marTop w:val="0"/>
          <w:marBottom w:val="0"/>
          <w:divBdr>
            <w:top w:val="none" w:sz="0" w:space="0" w:color="auto"/>
            <w:left w:val="none" w:sz="0" w:space="0" w:color="auto"/>
            <w:bottom w:val="none" w:sz="0" w:space="0" w:color="auto"/>
            <w:right w:val="none" w:sz="0" w:space="0" w:color="auto"/>
          </w:divBdr>
        </w:div>
        <w:div w:id="665472657">
          <w:marLeft w:val="480"/>
          <w:marRight w:val="0"/>
          <w:marTop w:val="0"/>
          <w:marBottom w:val="0"/>
          <w:divBdr>
            <w:top w:val="none" w:sz="0" w:space="0" w:color="auto"/>
            <w:left w:val="none" w:sz="0" w:space="0" w:color="auto"/>
            <w:bottom w:val="none" w:sz="0" w:space="0" w:color="auto"/>
            <w:right w:val="none" w:sz="0" w:space="0" w:color="auto"/>
          </w:divBdr>
        </w:div>
        <w:div w:id="266156466">
          <w:marLeft w:val="480"/>
          <w:marRight w:val="0"/>
          <w:marTop w:val="0"/>
          <w:marBottom w:val="0"/>
          <w:divBdr>
            <w:top w:val="none" w:sz="0" w:space="0" w:color="auto"/>
            <w:left w:val="none" w:sz="0" w:space="0" w:color="auto"/>
            <w:bottom w:val="none" w:sz="0" w:space="0" w:color="auto"/>
            <w:right w:val="none" w:sz="0" w:space="0" w:color="auto"/>
          </w:divBdr>
        </w:div>
        <w:div w:id="896552530">
          <w:marLeft w:val="480"/>
          <w:marRight w:val="0"/>
          <w:marTop w:val="0"/>
          <w:marBottom w:val="0"/>
          <w:divBdr>
            <w:top w:val="none" w:sz="0" w:space="0" w:color="auto"/>
            <w:left w:val="none" w:sz="0" w:space="0" w:color="auto"/>
            <w:bottom w:val="none" w:sz="0" w:space="0" w:color="auto"/>
            <w:right w:val="none" w:sz="0" w:space="0" w:color="auto"/>
          </w:divBdr>
        </w:div>
        <w:div w:id="612444169">
          <w:marLeft w:val="480"/>
          <w:marRight w:val="0"/>
          <w:marTop w:val="0"/>
          <w:marBottom w:val="0"/>
          <w:divBdr>
            <w:top w:val="none" w:sz="0" w:space="0" w:color="auto"/>
            <w:left w:val="none" w:sz="0" w:space="0" w:color="auto"/>
            <w:bottom w:val="none" w:sz="0" w:space="0" w:color="auto"/>
            <w:right w:val="none" w:sz="0" w:space="0" w:color="auto"/>
          </w:divBdr>
        </w:div>
        <w:div w:id="1645622711">
          <w:marLeft w:val="480"/>
          <w:marRight w:val="0"/>
          <w:marTop w:val="0"/>
          <w:marBottom w:val="0"/>
          <w:divBdr>
            <w:top w:val="none" w:sz="0" w:space="0" w:color="auto"/>
            <w:left w:val="none" w:sz="0" w:space="0" w:color="auto"/>
            <w:bottom w:val="none" w:sz="0" w:space="0" w:color="auto"/>
            <w:right w:val="none" w:sz="0" w:space="0" w:color="auto"/>
          </w:divBdr>
        </w:div>
        <w:div w:id="572740361">
          <w:marLeft w:val="480"/>
          <w:marRight w:val="0"/>
          <w:marTop w:val="0"/>
          <w:marBottom w:val="0"/>
          <w:divBdr>
            <w:top w:val="none" w:sz="0" w:space="0" w:color="auto"/>
            <w:left w:val="none" w:sz="0" w:space="0" w:color="auto"/>
            <w:bottom w:val="none" w:sz="0" w:space="0" w:color="auto"/>
            <w:right w:val="none" w:sz="0" w:space="0" w:color="auto"/>
          </w:divBdr>
        </w:div>
        <w:div w:id="1851719911">
          <w:marLeft w:val="480"/>
          <w:marRight w:val="0"/>
          <w:marTop w:val="0"/>
          <w:marBottom w:val="0"/>
          <w:divBdr>
            <w:top w:val="none" w:sz="0" w:space="0" w:color="auto"/>
            <w:left w:val="none" w:sz="0" w:space="0" w:color="auto"/>
            <w:bottom w:val="none" w:sz="0" w:space="0" w:color="auto"/>
            <w:right w:val="none" w:sz="0" w:space="0" w:color="auto"/>
          </w:divBdr>
        </w:div>
        <w:div w:id="671026221">
          <w:marLeft w:val="480"/>
          <w:marRight w:val="0"/>
          <w:marTop w:val="0"/>
          <w:marBottom w:val="0"/>
          <w:divBdr>
            <w:top w:val="none" w:sz="0" w:space="0" w:color="auto"/>
            <w:left w:val="none" w:sz="0" w:space="0" w:color="auto"/>
            <w:bottom w:val="none" w:sz="0" w:space="0" w:color="auto"/>
            <w:right w:val="none" w:sz="0" w:space="0" w:color="auto"/>
          </w:divBdr>
        </w:div>
        <w:div w:id="2035645029">
          <w:marLeft w:val="480"/>
          <w:marRight w:val="0"/>
          <w:marTop w:val="0"/>
          <w:marBottom w:val="0"/>
          <w:divBdr>
            <w:top w:val="none" w:sz="0" w:space="0" w:color="auto"/>
            <w:left w:val="none" w:sz="0" w:space="0" w:color="auto"/>
            <w:bottom w:val="none" w:sz="0" w:space="0" w:color="auto"/>
            <w:right w:val="none" w:sz="0" w:space="0" w:color="auto"/>
          </w:divBdr>
        </w:div>
        <w:div w:id="1501853200">
          <w:marLeft w:val="480"/>
          <w:marRight w:val="0"/>
          <w:marTop w:val="0"/>
          <w:marBottom w:val="0"/>
          <w:divBdr>
            <w:top w:val="none" w:sz="0" w:space="0" w:color="auto"/>
            <w:left w:val="none" w:sz="0" w:space="0" w:color="auto"/>
            <w:bottom w:val="none" w:sz="0" w:space="0" w:color="auto"/>
            <w:right w:val="none" w:sz="0" w:space="0" w:color="auto"/>
          </w:divBdr>
        </w:div>
        <w:div w:id="1846551286">
          <w:marLeft w:val="480"/>
          <w:marRight w:val="0"/>
          <w:marTop w:val="0"/>
          <w:marBottom w:val="0"/>
          <w:divBdr>
            <w:top w:val="none" w:sz="0" w:space="0" w:color="auto"/>
            <w:left w:val="none" w:sz="0" w:space="0" w:color="auto"/>
            <w:bottom w:val="none" w:sz="0" w:space="0" w:color="auto"/>
            <w:right w:val="none" w:sz="0" w:space="0" w:color="auto"/>
          </w:divBdr>
        </w:div>
        <w:div w:id="1658803747">
          <w:marLeft w:val="480"/>
          <w:marRight w:val="0"/>
          <w:marTop w:val="0"/>
          <w:marBottom w:val="0"/>
          <w:divBdr>
            <w:top w:val="none" w:sz="0" w:space="0" w:color="auto"/>
            <w:left w:val="none" w:sz="0" w:space="0" w:color="auto"/>
            <w:bottom w:val="none" w:sz="0" w:space="0" w:color="auto"/>
            <w:right w:val="none" w:sz="0" w:space="0" w:color="auto"/>
          </w:divBdr>
        </w:div>
        <w:div w:id="1343430257">
          <w:marLeft w:val="480"/>
          <w:marRight w:val="0"/>
          <w:marTop w:val="0"/>
          <w:marBottom w:val="0"/>
          <w:divBdr>
            <w:top w:val="none" w:sz="0" w:space="0" w:color="auto"/>
            <w:left w:val="none" w:sz="0" w:space="0" w:color="auto"/>
            <w:bottom w:val="none" w:sz="0" w:space="0" w:color="auto"/>
            <w:right w:val="none" w:sz="0" w:space="0" w:color="auto"/>
          </w:divBdr>
        </w:div>
        <w:div w:id="971709204">
          <w:marLeft w:val="480"/>
          <w:marRight w:val="0"/>
          <w:marTop w:val="0"/>
          <w:marBottom w:val="0"/>
          <w:divBdr>
            <w:top w:val="none" w:sz="0" w:space="0" w:color="auto"/>
            <w:left w:val="none" w:sz="0" w:space="0" w:color="auto"/>
            <w:bottom w:val="none" w:sz="0" w:space="0" w:color="auto"/>
            <w:right w:val="none" w:sz="0" w:space="0" w:color="auto"/>
          </w:divBdr>
        </w:div>
        <w:div w:id="1205947207">
          <w:marLeft w:val="480"/>
          <w:marRight w:val="0"/>
          <w:marTop w:val="0"/>
          <w:marBottom w:val="0"/>
          <w:divBdr>
            <w:top w:val="none" w:sz="0" w:space="0" w:color="auto"/>
            <w:left w:val="none" w:sz="0" w:space="0" w:color="auto"/>
            <w:bottom w:val="none" w:sz="0" w:space="0" w:color="auto"/>
            <w:right w:val="none" w:sz="0" w:space="0" w:color="auto"/>
          </w:divBdr>
        </w:div>
        <w:div w:id="942610320">
          <w:marLeft w:val="480"/>
          <w:marRight w:val="0"/>
          <w:marTop w:val="0"/>
          <w:marBottom w:val="0"/>
          <w:divBdr>
            <w:top w:val="none" w:sz="0" w:space="0" w:color="auto"/>
            <w:left w:val="none" w:sz="0" w:space="0" w:color="auto"/>
            <w:bottom w:val="none" w:sz="0" w:space="0" w:color="auto"/>
            <w:right w:val="none" w:sz="0" w:space="0" w:color="auto"/>
          </w:divBdr>
        </w:div>
        <w:div w:id="926303184">
          <w:marLeft w:val="480"/>
          <w:marRight w:val="0"/>
          <w:marTop w:val="0"/>
          <w:marBottom w:val="0"/>
          <w:divBdr>
            <w:top w:val="none" w:sz="0" w:space="0" w:color="auto"/>
            <w:left w:val="none" w:sz="0" w:space="0" w:color="auto"/>
            <w:bottom w:val="none" w:sz="0" w:space="0" w:color="auto"/>
            <w:right w:val="none" w:sz="0" w:space="0" w:color="auto"/>
          </w:divBdr>
        </w:div>
        <w:div w:id="656962697">
          <w:marLeft w:val="480"/>
          <w:marRight w:val="0"/>
          <w:marTop w:val="0"/>
          <w:marBottom w:val="0"/>
          <w:divBdr>
            <w:top w:val="none" w:sz="0" w:space="0" w:color="auto"/>
            <w:left w:val="none" w:sz="0" w:space="0" w:color="auto"/>
            <w:bottom w:val="none" w:sz="0" w:space="0" w:color="auto"/>
            <w:right w:val="none" w:sz="0" w:space="0" w:color="auto"/>
          </w:divBdr>
        </w:div>
        <w:div w:id="1561404015">
          <w:marLeft w:val="480"/>
          <w:marRight w:val="0"/>
          <w:marTop w:val="0"/>
          <w:marBottom w:val="0"/>
          <w:divBdr>
            <w:top w:val="none" w:sz="0" w:space="0" w:color="auto"/>
            <w:left w:val="none" w:sz="0" w:space="0" w:color="auto"/>
            <w:bottom w:val="none" w:sz="0" w:space="0" w:color="auto"/>
            <w:right w:val="none" w:sz="0" w:space="0" w:color="auto"/>
          </w:divBdr>
        </w:div>
        <w:div w:id="1917280323">
          <w:marLeft w:val="480"/>
          <w:marRight w:val="0"/>
          <w:marTop w:val="0"/>
          <w:marBottom w:val="0"/>
          <w:divBdr>
            <w:top w:val="none" w:sz="0" w:space="0" w:color="auto"/>
            <w:left w:val="none" w:sz="0" w:space="0" w:color="auto"/>
            <w:bottom w:val="none" w:sz="0" w:space="0" w:color="auto"/>
            <w:right w:val="none" w:sz="0" w:space="0" w:color="auto"/>
          </w:divBdr>
        </w:div>
        <w:div w:id="1799949150">
          <w:marLeft w:val="480"/>
          <w:marRight w:val="0"/>
          <w:marTop w:val="0"/>
          <w:marBottom w:val="0"/>
          <w:divBdr>
            <w:top w:val="none" w:sz="0" w:space="0" w:color="auto"/>
            <w:left w:val="none" w:sz="0" w:space="0" w:color="auto"/>
            <w:bottom w:val="none" w:sz="0" w:space="0" w:color="auto"/>
            <w:right w:val="none" w:sz="0" w:space="0" w:color="auto"/>
          </w:divBdr>
        </w:div>
        <w:div w:id="1612931360">
          <w:marLeft w:val="480"/>
          <w:marRight w:val="0"/>
          <w:marTop w:val="0"/>
          <w:marBottom w:val="0"/>
          <w:divBdr>
            <w:top w:val="none" w:sz="0" w:space="0" w:color="auto"/>
            <w:left w:val="none" w:sz="0" w:space="0" w:color="auto"/>
            <w:bottom w:val="none" w:sz="0" w:space="0" w:color="auto"/>
            <w:right w:val="none" w:sz="0" w:space="0" w:color="auto"/>
          </w:divBdr>
        </w:div>
        <w:div w:id="1870876254">
          <w:marLeft w:val="480"/>
          <w:marRight w:val="0"/>
          <w:marTop w:val="0"/>
          <w:marBottom w:val="0"/>
          <w:divBdr>
            <w:top w:val="none" w:sz="0" w:space="0" w:color="auto"/>
            <w:left w:val="none" w:sz="0" w:space="0" w:color="auto"/>
            <w:bottom w:val="none" w:sz="0" w:space="0" w:color="auto"/>
            <w:right w:val="none" w:sz="0" w:space="0" w:color="auto"/>
          </w:divBdr>
        </w:div>
        <w:div w:id="1858303687">
          <w:marLeft w:val="480"/>
          <w:marRight w:val="0"/>
          <w:marTop w:val="0"/>
          <w:marBottom w:val="0"/>
          <w:divBdr>
            <w:top w:val="none" w:sz="0" w:space="0" w:color="auto"/>
            <w:left w:val="none" w:sz="0" w:space="0" w:color="auto"/>
            <w:bottom w:val="none" w:sz="0" w:space="0" w:color="auto"/>
            <w:right w:val="none" w:sz="0" w:space="0" w:color="auto"/>
          </w:divBdr>
        </w:div>
        <w:div w:id="404648564">
          <w:marLeft w:val="480"/>
          <w:marRight w:val="0"/>
          <w:marTop w:val="0"/>
          <w:marBottom w:val="0"/>
          <w:divBdr>
            <w:top w:val="none" w:sz="0" w:space="0" w:color="auto"/>
            <w:left w:val="none" w:sz="0" w:space="0" w:color="auto"/>
            <w:bottom w:val="none" w:sz="0" w:space="0" w:color="auto"/>
            <w:right w:val="none" w:sz="0" w:space="0" w:color="auto"/>
          </w:divBdr>
        </w:div>
        <w:div w:id="531503998">
          <w:marLeft w:val="480"/>
          <w:marRight w:val="0"/>
          <w:marTop w:val="0"/>
          <w:marBottom w:val="0"/>
          <w:divBdr>
            <w:top w:val="none" w:sz="0" w:space="0" w:color="auto"/>
            <w:left w:val="none" w:sz="0" w:space="0" w:color="auto"/>
            <w:bottom w:val="none" w:sz="0" w:space="0" w:color="auto"/>
            <w:right w:val="none" w:sz="0" w:space="0" w:color="auto"/>
          </w:divBdr>
        </w:div>
        <w:div w:id="1390692871">
          <w:marLeft w:val="480"/>
          <w:marRight w:val="0"/>
          <w:marTop w:val="0"/>
          <w:marBottom w:val="0"/>
          <w:divBdr>
            <w:top w:val="none" w:sz="0" w:space="0" w:color="auto"/>
            <w:left w:val="none" w:sz="0" w:space="0" w:color="auto"/>
            <w:bottom w:val="none" w:sz="0" w:space="0" w:color="auto"/>
            <w:right w:val="none" w:sz="0" w:space="0" w:color="auto"/>
          </w:divBdr>
        </w:div>
        <w:div w:id="269431763">
          <w:marLeft w:val="480"/>
          <w:marRight w:val="0"/>
          <w:marTop w:val="0"/>
          <w:marBottom w:val="0"/>
          <w:divBdr>
            <w:top w:val="none" w:sz="0" w:space="0" w:color="auto"/>
            <w:left w:val="none" w:sz="0" w:space="0" w:color="auto"/>
            <w:bottom w:val="none" w:sz="0" w:space="0" w:color="auto"/>
            <w:right w:val="none" w:sz="0" w:space="0" w:color="auto"/>
          </w:divBdr>
        </w:div>
        <w:div w:id="1878423242">
          <w:marLeft w:val="480"/>
          <w:marRight w:val="0"/>
          <w:marTop w:val="0"/>
          <w:marBottom w:val="0"/>
          <w:divBdr>
            <w:top w:val="none" w:sz="0" w:space="0" w:color="auto"/>
            <w:left w:val="none" w:sz="0" w:space="0" w:color="auto"/>
            <w:bottom w:val="none" w:sz="0" w:space="0" w:color="auto"/>
            <w:right w:val="none" w:sz="0" w:space="0" w:color="auto"/>
          </w:divBdr>
        </w:div>
        <w:div w:id="1031342698">
          <w:marLeft w:val="480"/>
          <w:marRight w:val="0"/>
          <w:marTop w:val="0"/>
          <w:marBottom w:val="0"/>
          <w:divBdr>
            <w:top w:val="none" w:sz="0" w:space="0" w:color="auto"/>
            <w:left w:val="none" w:sz="0" w:space="0" w:color="auto"/>
            <w:bottom w:val="none" w:sz="0" w:space="0" w:color="auto"/>
            <w:right w:val="none" w:sz="0" w:space="0" w:color="auto"/>
          </w:divBdr>
        </w:div>
        <w:div w:id="1127822857">
          <w:marLeft w:val="480"/>
          <w:marRight w:val="0"/>
          <w:marTop w:val="0"/>
          <w:marBottom w:val="0"/>
          <w:divBdr>
            <w:top w:val="none" w:sz="0" w:space="0" w:color="auto"/>
            <w:left w:val="none" w:sz="0" w:space="0" w:color="auto"/>
            <w:bottom w:val="none" w:sz="0" w:space="0" w:color="auto"/>
            <w:right w:val="none" w:sz="0" w:space="0" w:color="auto"/>
          </w:divBdr>
        </w:div>
        <w:div w:id="1785659992">
          <w:marLeft w:val="480"/>
          <w:marRight w:val="0"/>
          <w:marTop w:val="0"/>
          <w:marBottom w:val="0"/>
          <w:divBdr>
            <w:top w:val="none" w:sz="0" w:space="0" w:color="auto"/>
            <w:left w:val="none" w:sz="0" w:space="0" w:color="auto"/>
            <w:bottom w:val="none" w:sz="0" w:space="0" w:color="auto"/>
            <w:right w:val="none" w:sz="0" w:space="0" w:color="auto"/>
          </w:divBdr>
        </w:div>
        <w:div w:id="2085882121">
          <w:marLeft w:val="480"/>
          <w:marRight w:val="0"/>
          <w:marTop w:val="0"/>
          <w:marBottom w:val="0"/>
          <w:divBdr>
            <w:top w:val="none" w:sz="0" w:space="0" w:color="auto"/>
            <w:left w:val="none" w:sz="0" w:space="0" w:color="auto"/>
            <w:bottom w:val="none" w:sz="0" w:space="0" w:color="auto"/>
            <w:right w:val="none" w:sz="0" w:space="0" w:color="auto"/>
          </w:divBdr>
        </w:div>
        <w:div w:id="927731173">
          <w:marLeft w:val="480"/>
          <w:marRight w:val="0"/>
          <w:marTop w:val="0"/>
          <w:marBottom w:val="0"/>
          <w:divBdr>
            <w:top w:val="none" w:sz="0" w:space="0" w:color="auto"/>
            <w:left w:val="none" w:sz="0" w:space="0" w:color="auto"/>
            <w:bottom w:val="none" w:sz="0" w:space="0" w:color="auto"/>
            <w:right w:val="none" w:sz="0" w:space="0" w:color="auto"/>
          </w:divBdr>
        </w:div>
        <w:div w:id="1048721473">
          <w:marLeft w:val="480"/>
          <w:marRight w:val="0"/>
          <w:marTop w:val="0"/>
          <w:marBottom w:val="0"/>
          <w:divBdr>
            <w:top w:val="none" w:sz="0" w:space="0" w:color="auto"/>
            <w:left w:val="none" w:sz="0" w:space="0" w:color="auto"/>
            <w:bottom w:val="none" w:sz="0" w:space="0" w:color="auto"/>
            <w:right w:val="none" w:sz="0" w:space="0" w:color="auto"/>
          </w:divBdr>
        </w:div>
        <w:div w:id="1869559251">
          <w:marLeft w:val="480"/>
          <w:marRight w:val="0"/>
          <w:marTop w:val="0"/>
          <w:marBottom w:val="0"/>
          <w:divBdr>
            <w:top w:val="none" w:sz="0" w:space="0" w:color="auto"/>
            <w:left w:val="none" w:sz="0" w:space="0" w:color="auto"/>
            <w:bottom w:val="none" w:sz="0" w:space="0" w:color="auto"/>
            <w:right w:val="none" w:sz="0" w:space="0" w:color="auto"/>
          </w:divBdr>
        </w:div>
        <w:div w:id="2094467645">
          <w:marLeft w:val="480"/>
          <w:marRight w:val="0"/>
          <w:marTop w:val="0"/>
          <w:marBottom w:val="0"/>
          <w:divBdr>
            <w:top w:val="none" w:sz="0" w:space="0" w:color="auto"/>
            <w:left w:val="none" w:sz="0" w:space="0" w:color="auto"/>
            <w:bottom w:val="none" w:sz="0" w:space="0" w:color="auto"/>
            <w:right w:val="none" w:sz="0" w:space="0" w:color="auto"/>
          </w:divBdr>
        </w:div>
        <w:div w:id="1505197199">
          <w:marLeft w:val="480"/>
          <w:marRight w:val="0"/>
          <w:marTop w:val="0"/>
          <w:marBottom w:val="0"/>
          <w:divBdr>
            <w:top w:val="none" w:sz="0" w:space="0" w:color="auto"/>
            <w:left w:val="none" w:sz="0" w:space="0" w:color="auto"/>
            <w:bottom w:val="none" w:sz="0" w:space="0" w:color="auto"/>
            <w:right w:val="none" w:sz="0" w:space="0" w:color="auto"/>
          </w:divBdr>
        </w:div>
        <w:div w:id="1300064352">
          <w:marLeft w:val="480"/>
          <w:marRight w:val="0"/>
          <w:marTop w:val="0"/>
          <w:marBottom w:val="0"/>
          <w:divBdr>
            <w:top w:val="none" w:sz="0" w:space="0" w:color="auto"/>
            <w:left w:val="none" w:sz="0" w:space="0" w:color="auto"/>
            <w:bottom w:val="none" w:sz="0" w:space="0" w:color="auto"/>
            <w:right w:val="none" w:sz="0" w:space="0" w:color="auto"/>
          </w:divBdr>
        </w:div>
        <w:div w:id="977489486">
          <w:marLeft w:val="480"/>
          <w:marRight w:val="0"/>
          <w:marTop w:val="0"/>
          <w:marBottom w:val="0"/>
          <w:divBdr>
            <w:top w:val="none" w:sz="0" w:space="0" w:color="auto"/>
            <w:left w:val="none" w:sz="0" w:space="0" w:color="auto"/>
            <w:bottom w:val="none" w:sz="0" w:space="0" w:color="auto"/>
            <w:right w:val="none" w:sz="0" w:space="0" w:color="auto"/>
          </w:divBdr>
        </w:div>
        <w:div w:id="1983121957">
          <w:marLeft w:val="480"/>
          <w:marRight w:val="0"/>
          <w:marTop w:val="0"/>
          <w:marBottom w:val="0"/>
          <w:divBdr>
            <w:top w:val="none" w:sz="0" w:space="0" w:color="auto"/>
            <w:left w:val="none" w:sz="0" w:space="0" w:color="auto"/>
            <w:bottom w:val="none" w:sz="0" w:space="0" w:color="auto"/>
            <w:right w:val="none" w:sz="0" w:space="0" w:color="auto"/>
          </w:divBdr>
        </w:div>
        <w:div w:id="696975397">
          <w:marLeft w:val="480"/>
          <w:marRight w:val="0"/>
          <w:marTop w:val="0"/>
          <w:marBottom w:val="0"/>
          <w:divBdr>
            <w:top w:val="none" w:sz="0" w:space="0" w:color="auto"/>
            <w:left w:val="none" w:sz="0" w:space="0" w:color="auto"/>
            <w:bottom w:val="none" w:sz="0" w:space="0" w:color="auto"/>
            <w:right w:val="none" w:sz="0" w:space="0" w:color="auto"/>
          </w:divBdr>
        </w:div>
        <w:div w:id="800272159">
          <w:marLeft w:val="480"/>
          <w:marRight w:val="0"/>
          <w:marTop w:val="0"/>
          <w:marBottom w:val="0"/>
          <w:divBdr>
            <w:top w:val="none" w:sz="0" w:space="0" w:color="auto"/>
            <w:left w:val="none" w:sz="0" w:space="0" w:color="auto"/>
            <w:bottom w:val="none" w:sz="0" w:space="0" w:color="auto"/>
            <w:right w:val="none" w:sz="0" w:space="0" w:color="auto"/>
          </w:divBdr>
        </w:div>
        <w:div w:id="656766704">
          <w:marLeft w:val="480"/>
          <w:marRight w:val="0"/>
          <w:marTop w:val="0"/>
          <w:marBottom w:val="0"/>
          <w:divBdr>
            <w:top w:val="none" w:sz="0" w:space="0" w:color="auto"/>
            <w:left w:val="none" w:sz="0" w:space="0" w:color="auto"/>
            <w:bottom w:val="none" w:sz="0" w:space="0" w:color="auto"/>
            <w:right w:val="none" w:sz="0" w:space="0" w:color="auto"/>
          </w:divBdr>
        </w:div>
        <w:div w:id="647247481">
          <w:marLeft w:val="480"/>
          <w:marRight w:val="0"/>
          <w:marTop w:val="0"/>
          <w:marBottom w:val="0"/>
          <w:divBdr>
            <w:top w:val="none" w:sz="0" w:space="0" w:color="auto"/>
            <w:left w:val="none" w:sz="0" w:space="0" w:color="auto"/>
            <w:bottom w:val="none" w:sz="0" w:space="0" w:color="auto"/>
            <w:right w:val="none" w:sz="0" w:space="0" w:color="auto"/>
          </w:divBdr>
        </w:div>
        <w:div w:id="2034332617">
          <w:marLeft w:val="480"/>
          <w:marRight w:val="0"/>
          <w:marTop w:val="0"/>
          <w:marBottom w:val="0"/>
          <w:divBdr>
            <w:top w:val="none" w:sz="0" w:space="0" w:color="auto"/>
            <w:left w:val="none" w:sz="0" w:space="0" w:color="auto"/>
            <w:bottom w:val="none" w:sz="0" w:space="0" w:color="auto"/>
            <w:right w:val="none" w:sz="0" w:space="0" w:color="auto"/>
          </w:divBdr>
        </w:div>
        <w:div w:id="1034159539">
          <w:marLeft w:val="480"/>
          <w:marRight w:val="0"/>
          <w:marTop w:val="0"/>
          <w:marBottom w:val="0"/>
          <w:divBdr>
            <w:top w:val="none" w:sz="0" w:space="0" w:color="auto"/>
            <w:left w:val="none" w:sz="0" w:space="0" w:color="auto"/>
            <w:bottom w:val="none" w:sz="0" w:space="0" w:color="auto"/>
            <w:right w:val="none" w:sz="0" w:space="0" w:color="auto"/>
          </w:divBdr>
        </w:div>
        <w:div w:id="39595333">
          <w:marLeft w:val="480"/>
          <w:marRight w:val="0"/>
          <w:marTop w:val="0"/>
          <w:marBottom w:val="0"/>
          <w:divBdr>
            <w:top w:val="none" w:sz="0" w:space="0" w:color="auto"/>
            <w:left w:val="none" w:sz="0" w:space="0" w:color="auto"/>
            <w:bottom w:val="none" w:sz="0" w:space="0" w:color="auto"/>
            <w:right w:val="none" w:sz="0" w:space="0" w:color="auto"/>
          </w:divBdr>
        </w:div>
        <w:div w:id="1812601437">
          <w:marLeft w:val="480"/>
          <w:marRight w:val="0"/>
          <w:marTop w:val="0"/>
          <w:marBottom w:val="0"/>
          <w:divBdr>
            <w:top w:val="none" w:sz="0" w:space="0" w:color="auto"/>
            <w:left w:val="none" w:sz="0" w:space="0" w:color="auto"/>
            <w:bottom w:val="none" w:sz="0" w:space="0" w:color="auto"/>
            <w:right w:val="none" w:sz="0" w:space="0" w:color="auto"/>
          </w:divBdr>
        </w:div>
        <w:div w:id="1759524148">
          <w:marLeft w:val="480"/>
          <w:marRight w:val="0"/>
          <w:marTop w:val="0"/>
          <w:marBottom w:val="0"/>
          <w:divBdr>
            <w:top w:val="none" w:sz="0" w:space="0" w:color="auto"/>
            <w:left w:val="none" w:sz="0" w:space="0" w:color="auto"/>
            <w:bottom w:val="none" w:sz="0" w:space="0" w:color="auto"/>
            <w:right w:val="none" w:sz="0" w:space="0" w:color="auto"/>
          </w:divBdr>
        </w:div>
      </w:divsChild>
    </w:div>
    <w:div w:id="1825972964">
      <w:bodyDiv w:val="1"/>
      <w:marLeft w:val="0"/>
      <w:marRight w:val="0"/>
      <w:marTop w:val="0"/>
      <w:marBottom w:val="0"/>
      <w:divBdr>
        <w:top w:val="none" w:sz="0" w:space="0" w:color="auto"/>
        <w:left w:val="none" w:sz="0" w:space="0" w:color="auto"/>
        <w:bottom w:val="none" w:sz="0" w:space="0" w:color="auto"/>
        <w:right w:val="none" w:sz="0" w:space="0" w:color="auto"/>
      </w:divBdr>
    </w:div>
    <w:div w:id="1827896698">
      <w:bodyDiv w:val="1"/>
      <w:marLeft w:val="0"/>
      <w:marRight w:val="0"/>
      <w:marTop w:val="0"/>
      <w:marBottom w:val="0"/>
      <w:divBdr>
        <w:top w:val="none" w:sz="0" w:space="0" w:color="auto"/>
        <w:left w:val="none" w:sz="0" w:space="0" w:color="auto"/>
        <w:bottom w:val="none" w:sz="0" w:space="0" w:color="auto"/>
        <w:right w:val="none" w:sz="0" w:space="0" w:color="auto"/>
      </w:divBdr>
      <w:divsChild>
        <w:div w:id="319770190">
          <w:marLeft w:val="480"/>
          <w:marRight w:val="0"/>
          <w:marTop w:val="0"/>
          <w:marBottom w:val="0"/>
          <w:divBdr>
            <w:top w:val="none" w:sz="0" w:space="0" w:color="auto"/>
            <w:left w:val="none" w:sz="0" w:space="0" w:color="auto"/>
            <w:bottom w:val="none" w:sz="0" w:space="0" w:color="auto"/>
            <w:right w:val="none" w:sz="0" w:space="0" w:color="auto"/>
          </w:divBdr>
        </w:div>
        <w:div w:id="725179191">
          <w:marLeft w:val="480"/>
          <w:marRight w:val="0"/>
          <w:marTop w:val="0"/>
          <w:marBottom w:val="0"/>
          <w:divBdr>
            <w:top w:val="none" w:sz="0" w:space="0" w:color="auto"/>
            <w:left w:val="none" w:sz="0" w:space="0" w:color="auto"/>
            <w:bottom w:val="none" w:sz="0" w:space="0" w:color="auto"/>
            <w:right w:val="none" w:sz="0" w:space="0" w:color="auto"/>
          </w:divBdr>
        </w:div>
        <w:div w:id="1449200475">
          <w:marLeft w:val="480"/>
          <w:marRight w:val="0"/>
          <w:marTop w:val="0"/>
          <w:marBottom w:val="0"/>
          <w:divBdr>
            <w:top w:val="none" w:sz="0" w:space="0" w:color="auto"/>
            <w:left w:val="none" w:sz="0" w:space="0" w:color="auto"/>
            <w:bottom w:val="none" w:sz="0" w:space="0" w:color="auto"/>
            <w:right w:val="none" w:sz="0" w:space="0" w:color="auto"/>
          </w:divBdr>
        </w:div>
        <w:div w:id="589433580">
          <w:marLeft w:val="480"/>
          <w:marRight w:val="0"/>
          <w:marTop w:val="0"/>
          <w:marBottom w:val="0"/>
          <w:divBdr>
            <w:top w:val="none" w:sz="0" w:space="0" w:color="auto"/>
            <w:left w:val="none" w:sz="0" w:space="0" w:color="auto"/>
            <w:bottom w:val="none" w:sz="0" w:space="0" w:color="auto"/>
            <w:right w:val="none" w:sz="0" w:space="0" w:color="auto"/>
          </w:divBdr>
        </w:div>
        <w:div w:id="175996716">
          <w:marLeft w:val="480"/>
          <w:marRight w:val="0"/>
          <w:marTop w:val="0"/>
          <w:marBottom w:val="0"/>
          <w:divBdr>
            <w:top w:val="none" w:sz="0" w:space="0" w:color="auto"/>
            <w:left w:val="none" w:sz="0" w:space="0" w:color="auto"/>
            <w:bottom w:val="none" w:sz="0" w:space="0" w:color="auto"/>
            <w:right w:val="none" w:sz="0" w:space="0" w:color="auto"/>
          </w:divBdr>
        </w:div>
        <w:div w:id="671419976">
          <w:marLeft w:val="480"/>
          <w:marRight w:val="0"/>
          <w:marTop w:val="0"/>
          <w:marBottom w:val="0"/>
          <w:divBdr>
            <w:top w:val="none" w:sz="0" w:space="0" w:color="auto"/>
            <w:left w:val="none" w:sz="0" w:space="0" w:color="auto"/>
            <w:bottom w:val="none" w:sz="0" w:space="0" w:color="auto"/>
            <w:right w:val="none" w:sz="0" w:space="0" w:color="auto"/>
          </w:divBdr>
        </w:div>
        <w:div w:id="1512909038">
          <w:marLeft w:val="480"/>
          <w:marRight w:val="0"/>
          <w:marTop w:val="0"/>
          <w:marBottom w:val="0"/>
          <w:divBdr>
            <w:top w:val="none" w:sz="0" w:space="0" w:color="auto"/>
            <w:left w:val="none" w:sz="0" w:space="0" w:color="auto"/>
            <w:bottom w:val="none" w:sz="0" w:space="0" w:color="auto"/>
            <w:right w:val="none" w:sz="0" w:space="0" w:color="auto"/>
          </w:divBdr>
        </w:div>
        <w:div w:id="967198299">
          <w:marLeft w:val="480"/>
          <w:marRight w:val="0"/>
          <w:marTop w:val="0"/>
          <w:marBottom w:val="0"/>
          <w:divBdr>
            <w:top w:val="none" w:sz="0" w:space="0" w:color="auto"/>
            <w:left w:val="none" w:sz="0" w:space="0" w:color="auto"/>
            <w:bottom w:val="none" w:sz="0" w:space="0" w:color="auto"/>
            <w:right w:val="none" w:sz="0" w:space="0" w:color="auto"/>
          </w:divBdr>
        </w:div>
        <w:div w:id="81073979">
          <w:marLeft w:val="480"/>
          <w:marRight w:val="0"/>
          <w:marTop w:val="0"/>
          <w:marBottom w:val="0"/>
          <w:divBdr>
            <w:top w:val="none" w:sz="0" w:space="0" w:color="auto"/>
            <w:left w:val="none" w:sz="0" w:space="0" w:color="auto"/>
            <w:bottom w:val="none" w:sz="0" w:space="0" w:color="auto"/>
            <w:right w:val="none" w:sz="0" w:space="0" w:color="auto"/>
          </w:divBdr>
        </w:div>
        <w:div w:id="1738165519">
          <w:marLeft w:val="480"/>
          <w:marRight w:val="0"/>
          <w:marTop w:val="0"/>
          <w:marBottom w:val="0"/>
          <w:divBdr>
            <w:top w:val="none" w:sz="0" w:space="0" w:color="auto"/>
            <w:left w:val="none" w:sz="0" w:space="0" w:color="auto"/>
            <w:bottom w:val="none" w:sz="0" w:space="0" w:color="auto"/>
            <w:right w:val="none" w:sz="0" w:space="0" w:color="auto"/>
          </w:divBdr>
        </w:div>
        <w:div w:id="765275355">
          <w:marLeft w:val="480"/>
          <w:marRight w:val="0"/>
          <w:marTop w:val="0"/>
          <w:marBottom w:val="0"/>
          <w:divBdr>
            <w:top w:val="none" w:sz="0" w:space="0" w:color="auto"/>
            <w:left w:val="none" w:sz="0" w:space="0" w:color="auto"/>
            <w:bottom w:val="none" w:sz="0" w:space="0" w:color="auto"/>
            <w:right w:val="none" w:sz="0" w:space="0" w:color="auto"/>
          </w:divBdr>
        </w:div>
        <w:div w:id="1967850255">
          <w:marLeft w:val="480"/>
          <w:marRight w:val="0"/>
          <w:marTop w:val="0"/>
          <w:marBottom w:val="0"/>
          <w:divBdr>
            <w:top w:val="none" w:sz="0" w:space="0" w:color="auto"/>
            <w:left w:val="none" w:sz="0" w:space="0" w:color="auto"/>
            <w:bottom w:val="none" w:sz="0" w:space="0" w:color="auto"/>
            <w:right w:val="none" w:sz="0" w:space="0" w:color="auto"/>
          </w:divBdr>
        </w:div>
        <w:div w:id="1823693508">
          <w:marLeft w:val="480"/>
          <w:marRight w:val="0"/>
          <w:marTop w:val="0"/>
          <w:marBottom w:val="0"/>
          <w:divBdr>
            <w:top w:val="none" w:sz="0" w:space="0" w:color="auto"/>
            <w:left w:val="none" w:sz="0" w:space="0" w:color="auto"/>
            <w:bottom w:val="none" w:sz="0" w:space="0" w:color="auto"/>
            <w:right w:val="none" w:sz="0" w:space="0" w:color="auto"/>
          </w:divBdr>
        </w:div>
        <w:div w:id="1873300653">
          <w:marLeft w:val="480"/>
          <w:marRight w:val="0"/>
          <w:marTop w:val="0"/>
          <w:marBottom w:val="0"/>
          <w:divBdr>
            <w:top w:val="none" w:sz="0" w:space="0" w:color="auto"/>
            <w:left w:val="none" w:sz="0" w:space="0" w:color="auto"/>
            <w:bottom w:val="none" w:sz="0" w:space="0" w:color="auto"/>
            <w:right w:val="none" w:sz="0" w:space="0" w:color="auto"/>
          </w:divBdr>
        </w:div>
        <w:div w:id="762381624">
          <w:marLeft w:val="480"/>
          <w:marRight w:val="0"/>
          <w:marTop w:val="0"/>
          <w:marBottom w:val="0"/>
          <w:divBdr>
            <w:top w:val="none" w:sz="0" w:space="0" w:color="auto"/>
            <w:left w:val="none" w:sz="0" w:space="0" w:color="auto"/>
            <w:bottom w:val="none" w:sz="0" w:space="0" w:color="auto"/>
            <w:right w:val="none" w:sz="0" w:space="0" w:color="auto"/>
          </w:divBdr>
        </w:div>
        <w:div w:id="1133905782">
          <w:marLeft w:val="480"/>
          <w:marRight w:val="0"/>
          <w:marTop w:val="0"/>
          <w:marBottom w:val="0"/>
          <w:divBdr>
            <w:top w:val="none" w:sz="0" w:space="0" w:color="auto"/>
            <w:left w:val="none" w:sz="0" w:space="0" w:color="auto"/>
            <w:bottom w:val="none" w:sz="0" w:space="0" w:color="auto"/>
            <w:right w:val="none" w:sz="0" w:space="0" w:color="auto"/>
          </w:divBdr>
        </w:div>
        <w:div w:id="672874238">
          <w:marLeft w:val="480"/>
          <w:marRight w:val="0"/>
          <w:marTop w:val="0"/>
          <w:marBottom w:val="0"/>
          <w:divBdr>
            <w:top w:val="none" w:sz="0" w:space="0" w:color="auto"/>
            <w:left w:val="none" w:sz="0" w:space="0" w:color="auto"/>
            <w:bottom w:val="none" w:sz="0" w:space="0" w:color="auto"/>
            <w:right w:val="none" w:sz="0" w:space="0" w:color="auto"/>
          </w:divBdr>
        </w:div>
        <w:div w:id="1468738385">
          <w:marLeft w:val="480"/>
          <w:marRight w:val="0"/>
          <w:marTop w:val="0"/>
          <w:marBottom w:val="0"/>
          <w:divBdr>
            <w:top w:val="none" w:sz="0" w:space="0" w:color="auto"/>
            <w:left w:val="none" w:sz="0" w:space="0" w:color="auto"/>
            <w:bottom w:val="none" w:sz="0" w:space="0" w:color="auto"/>
            <w:right w:val="none" w:sz="0" w:space="0" w:color="auto"/>
          </w:divBdr>
        </w:div>
        <w:div w:id="731345321">
          <w:marLeft w:val="480"/>
          <w:marRight w:val="0"/>
          <w:marTop w:val="0"/>
          <w:marBottom w:val="0"/>
          <w:divBdr>
            <w:top w:val="none" w:sz="0" w:space="0" w:color="auto"/>
            <w:left w:val="none" w:sz="0" w:space="0" w:color="auto"/>
            <w:bottom w:val="none" w:sz="0" w:space="0" w:color="auto"/>
            <w:right w:val="none" w:sz="0" w:space="0" w:color="auto"/>
          </w:divBdr>
        </w:div>
        <w:div w:id="2097361656">
          <w:marLeft w:val="480"/>
          <w:marRight w:val="0"/>
          <w:marTop w:val="0"/>
          <w:marBottom w:val="0"/>
          <w:divBdr>
            <w:top w:val="none" w:sz="0" w:space="0" w:color="auto"/>
            <w:left w:val="none" w:sz="0" w:space="0" w:color="auto"/>
            <w:bottom w:val="none" w:sz="0" w:space="0" w:color="auto"/>
            <w:right w:val="none" w:sz="0" w:space="0" w:color="auto"/>
          </w:divBdr>
        </w:div>
        <w:div w:id="817839717">
          <w:marLeft w:val="480"/>
          <w:marRight w:val="0"/>
          <w:marTop w:val="0"/>
          <w:marBottom w:val="0"/>
          <w:divBdr>
            <w:top w:val="none" w:sz="0" w:space="0" w:color="auto"/>
            <w:left w:val="none" w:sz="0" w:space="0" w:color="auto"/>
            <w:bottom w:val="none" w:sz="0" w:space="0" w:color="auto"/>
            <w:right w:val="none" w:sz="0" w:space="0" w:color="auto"/>
          </w:divBdr>
        </w:div>
        <w:div w:id="452136302">
          <w:marLeft w:val="480"/>
          <w:marRight w:val="0"/>
          <w:marTop w:val="0"/>
          <w:marBottom w:val="0"/>
          <w:divBdr>
            <w:top w:val="none" w:sz="0" w:space="0" w:color="auto"/>
            <w:left w:val="none" w:sz="0" w:space="0" w:color="auto"/>
            <w:bottom w:val="none" w:sz="0" w:space="0" w:color="auto"/>
            <w:right w:val="none" w:sz="0" w:space="0" w:color="auto"/>
          </w:divBdr>
        </w:div>
        <w:div w:id="1985085849">
          <w:marLeft w:val="480"/>
          <w:marRight w:val="0"/>
          <w:marTop w:val="0"/>
          <w:marBottom w:val="0"/>
          <w:divBdr>
            <w:top w:val="none" w:sz="0" w:space="0" w:color="auto"/>
            <w:left w:val="none" w:sz="0" w:space="0" w:color="auto"/>
            <w:bottom w:val="none" w:sz="0" w:space="0" w:color="auto"/>
            <w:right w:val="none" w:sz="0" w:space="0" w:color="auto"/>
          </w:divBdr>
        </w:div>
        <w:div w:id="210502459">
          <w:marLeft w:val="480"/>
          <w:marRight w:val="0"/>
          <w:marTop w:val="0"/>
          <w:marBottom w:val="0"/>
          <w:divBdr>
            <w:top w:val="none" w:sz="0" w:space="0" w:color="auto"/>
            <w:left w:val="none" w:sz="0" w:space="0" w:color="auto"/>
            <w:bottom w:val="none" w:sz="0" w:space="0" w:color="auto"/>
            <w:right w:val="none" w:sz="0" w:space="0" w:color="auto"/>
          </w:divBdr>
        </w:div>
        <w:div w:id="1776514939">
          <w:marLeft w:val="480"/>
          <w:marRight w:val="0"/>
          <w:marTop w:val="0"/>
          <w:marBottom w:val="0"/>
          <w:divBdr>
            <w:top w:val="none" w:sz="0" w:space="0" w:color="auto"/>
            <w:left w:val="none" w:sz="0" w:space="0" w:color="auto"/>
            <w:bottom w:val="none" w:sz="0" w:space="0" w:color="auto"/>
            <w:right w:val="none" w:sz="0" w:space="0" w:color="auto"/>
          </w:divBdr>
        </w:div>
        <w:div w:id="1322807486">
          <w:marLeft w:val="480"/>
          <w:marRight w:val="0"/>
          <w:marTop w:val="0"/>
          <w:marBottom w:val="0"/>
          <w:divBdr>
            <w:top w:val="none" w:sz="0" w:space="0" w:color="auto"/>
            <w:left w:val="none" w:sz="0" w:space="0" w:color="auto"/>
            <w:bottom w:val="none" w:sz="0" w:space="0" w:color="auto"/>
            <w:right w:val="none" w:sz="0" w:space="0" w:color="auto"/>
          </w:divBdr>
        </w:div>
        <w:div w:id="967319404">
          <w:marLeft w:val="480"/>
          <w:marRight w:val="0"/>
          <w:marTop w:val="0"/>
          <w:marBottom w:val="0"/>
          <w:divBdr>
            <w:top w:val="none" w:sz="0" w:space="0" w:color="auto"/>
            <w:left w:val="none" w:sz="0" w:space="0" w:color="auto"/>
            <w:bottom w:val="none" w:sz="0" w:space="0" w:color="auto"/>
            <w:right w:val="none" w:sz="0" w:space="0" w:color="auto"/>
          </w:divBdr>
        </w:div>
        <w:div w:id="1659377402">
          <w:marLeft w:val="480"/>
          <w:marRight w:val="0"/>
          <w:marTop w:val="0"/>
          <w:marBottom w:val="0"/>
          <w:divBdr>
            <w:top w:val="none" w:sz="0" w:space="0" w:color="auto"/>
            <w:left w:val="none" w:sz="0" w:space="0" w:color="auto"/>
            <w:bottom w:val="none" w:sz="0" w:space="0" w:color="auto"/>
            <w:right w:val="none" w:sz="0" w:space="0" w:color="auto"/>
          </w:divBdr>
        </w:div>
        <w:div w:id="867378880">
          <w:marLeft w:val="480"/>
          <w:marRight w:val="0"/>
          <w:marTop w:val="0"/>
          <w:marBottom w:val="0"/>
          <w:divBdr>
            <w:top w:val="none" w:sz="0" w:space="0" w:color="auto"/>
            <w:left w:val="none" w:sz="0" w:space="0" w:color="auto"/>
            <w:bottom w:val="none" w:sz="0" w:space="0" w:color="auto"/>
            <w:right w:val="none" w:sz="0" w:space="0" w:color="auto"/>
          </w:divBdr>
        </w:div>
        <w:div w:id="418259019">
          <w:marLeft w:val="480"/>
          <w:marRight w:val="0"/>
          <w:marTop w:val="0"/>
          <w:marBottom w:val="0"/>
          <w:divBdr>
            <w:top w:val="none" w:sz="0" w:space="0" w:color="auto"/>
            <w:left w:val="none" w:sz="0" w:space="0" w:color="auto"/>
            <w:bottom w:val="none" w:sz="0" w:space="0" w:color="auto"/>
            <w:right w:val="none" w:sz="0" w:space="0" w:color="auto"/>
          </w:divBdr>
        </w:div>
        <w:div w:id="2088960259">
          <w:marLeft w:val="480"/>
          <w:marRight w:val="0"/>
          <w:marTop w:val="0"/>
          <w:marBottom w:val="0"/>
          <w:divBdr>
            <w:top w:val="none" w:sz="0" w:space="0" w:color="auto"/>
            <w:left w:val="none" w:sz="0" w:space="0" w:color="auto"/>
            <w:bottom w:val="none" w:sz="0" w:space="0" w:color="auto"/>
            <w:right w:val="none" w:sz="0" w:space="0" w:color="auto"/>
          </w:divBdr>
        </w:div>
        <w:div w:id="393820894">
          <w:marLeft w:val="480"/>
          <w:marRight w:val="0"/>
          <w:marTop w:val="0"/>
          <w:marBottom w:val="0"/>
          <w:divBdr>
            <w:top w:val="none" w:sz="0" w:space="0" w:color="auto"/>
            <w:left w:val="none" w:sz="0" w:space="0" w:color="auto"/>
            <w:bottom w:val="none" w:sz="0" w:space="0" w:color="auto"/>
            <w:right w:val="none" w:sz="0" w:space="0" w:color="auto"/>
          </w:divBdr>
        </w:div>
        <w:div w:id="793906362">
          <w:marLeft w:val="480"/>
          <w:marRight w:val="0"/>
          <w:marTop w:val="0"/>
          <w:marBottom w:val="0"/>
          <w:divBdr>
            <w:top w:val="none" w:sz="0" w:space="0" w:color="auto"/>
            <w:left w:val="none" w:sz="0" w:space="0" w:color="auto"/>
            <w:bottom w:val="none" w:sz="0" w:space="0" w:color="auto"/>
            <w:right w:val="none" w:sz="0" w:space="0" w:color="auto"/>
          </w:divBdr>
        </w:div>
        <w:div w:id="1152864339">
          <w:marLeft w:val="480"/>
          <w:marRight w:val="0"/>
          <w:marTop w:val="0"/>
          <w:marBottom w:val="0"/>
          <w:divBdr>
            <w:top w:val="none" w:sz="0" w:space="0" w:color="auto"/>
            <w:left w:val="none" w:sz="0" w:space="0" w:color="auto"/>
            <w:bottom w:val="none" w:sz="0" w:space="0" w:color="auto"/>
            <w:right w:val="none" w:sz="0" w:space="0" w:color="auto"/>
          </w:divBdr>
        </w:div>
        <w:div w:id="417362186">
          <w:marLeft w:val="480"/>
          <w:marRight w:val="0"/>
          <w:marTop w:val="0"/>
          <w:marBottom w:val="0"/>
          <w:divBdr>
            <w:top w:val="none" w:sz="0" w:space="0" w:color="auto"/>
            <w:left w:val="none" w:sz="0" w:space="0" w:color="auto"/>
            <w:bottom w:val="none" w:sz="0" w:space="0" w:color="auto"/>
            <w:right w:val="none" w:sz="0" w:space="0" w:color="auto"/>
          </w:divBdr>
        </w:div>
        <w:div w:id="125972012">
          <w:marLeft w:val="480"/>
          <w:marRight w:val="0"/>
          <w:marTop w:val="0"/>
          <w:marBottom w:val="0"/>
          <w:divBdr>
            <w:top w:val="none" w:sz="0" w:space="0" w:color="auto"/>
            <w:left w:val="none" w:sz="0" w:space="0" w:color="auto"/>
            <w:bottom w:val="none" w:sz="0" w:space="0" w:color="auto"/>
            <w:right w:val="none" w:sz="0" w:space="0" w:color="auto"/>
          </w:divBdr>
        </w:div>
        <w:div w:id="1161888662">
          <w:marLeft w:val="480"/>
          <w:marRight w:val="0"/>
          <w:marTop w:val="0"/>
          <w:marBottom w:val="0"/>
          <w:divBdr>
            <w:top w:val="none" w:sz="0" w:space="0" w:color="auto"/>
            <w:left w:val="none" w:sz="0" w:space="0" w:color="auto"/>
            <w:bottom w:val="none" w:sz="0" w:space="0" w:color="auto"/>
            <w:right w:val="none" w:sz="0" w:space="0" w:color="auto"/>
          </w:divBdr>
        </w:div>
        <w:div w:id="791897329">
          <w:marLeft w:val="480"/>
          <w:marRight w:val="0"/>
          <w:marTop w:val="0"/>
          <w:marBottom w:val="0"/>
          <w:divBdr>
            <w:top w:val="none" w:sz="0" w:space="0" w:color="auto"/>
            <w:left w:val="none" w:sz="0" w:space="0" w:color="auto"/>
            <w:bottom w:val="none" w:sz="0" w:space="0" w:color="auto"/>
            <w:right w:val="none" w:sz="0" w:space="0" w:color="auto"/>
          </w:divBdr>
        </w:div>
        <w:div w:id="825627940">
          <w:marLeft w:val="480"/>
          <w:marRight w:val="0"/>
          <w:marTop w:val="0"/>
          <w:marBottom w:val="0"/>
          <w:divBdr>
            <w:top w:val="none" w:sz="0" w:space="0" w:color="auto"/>
            <w:left w:val="none" w:sz="0" w:space="0" w:color="auto"/>
            <w:bottom w:val="none" w:sz="0" w:space="0" w:color="auto"/>
            <w:right w:val="none" w:sz="0" w:space="0" w:color="auto"/>
          </w:divBdr>
        </w:div>
        <w:div w:id="1416131591">
          <w:marLeft w:val="480"/>
          <w:marRight w:val="0"/>
          <w:marTop w:val="0"/>
          <w:marBottom w:val="0"/>
          <w:divBdr>
            <w:top w:val="none" w:sz="0" w:space="0" w:color="auto"/>
            <w:left w:val="none" w:sz="0" w:space="0" w:color="auto"/>
            <w:bottom w:val="none" w:sz="0" w:space="0" w:color="auto"/>
            <w:right w:val="none" w:sz="0" w:space="0" w:color="auto"/>
          </w:divBdr>
        </w:div>
        <w:div w:id="742292433">
          <w:marLeft w:val="480"/>
          <w:marRight w:val="0"/>
          <w:marTop w:val="0"/>
          <w:marBottom w:val="0"/>
          <w:divBdr>
            <w:top w:val="none" w:sz="0" w:space="0" w:color="auto"/>
            <w:left w:val="none" w:sz="0" w:space="0" w:color="auto"/>
            <w:bottom w:val="none" w:sz="0" w:space="0" w:color="auto"/>
            <w:right w:val="none" w:sz="0" w:space="0" w:color="auto"/>
          </w:divBdr>
        </w:div>
        <w:div w:id="1230774062">
          <w:marLeft w:val="480"/>
          <w:marRight w:val="0"/>
          <w:marTop w:val="0"/>
          <w:marBottom w:val="0"/>
          <w:divBdr>
            <w:top w:val="none" w:sz="0" w:space="0" w:color="auto"/>
            <w:left w:val="none" w:sz="0" w:space="0" w:color="auto"/>
            <w:bottom w:val="none" w:sz="0" w:space="0" w:color="auto"/>
            <w:right w:val="none" w:sz="0" w:space="0" w:color="auto"/>
          </w:divBdr>
        </w:div>
        <w:div w:id="43024156">
          <w:marLeft w:val="480"/>
          <w:marRight w:val="0"/>
          <w:marTop w:val="0"/>
          <w:marBottom w:val="0"/>
          <w:divBdr>
            <w:top w:val="none" w:sz="0" w:space="0" w:color="auto"/>
            <w:left w:val="none" w:sz="0" w:space="0" w:color="auto"/>
            <w:bottom w:val="none" w:sz="0" w:space="0" w:color="auto"/>
            <w:right w:val="none" w:sz="0" w:space="0" w:color="auto"/>
          </w:divBdr>
        </w:div>
        <w:div w:id="1059086494">
          <w:marLeft w:val="480"/>
          <w:marRight w:val="0"/>
          <w:marTop w:val="0"/>
          <w:marBottom w:val="0"/>
          <w:divBdr>
            <w:top w:val="none" w:sz="0" w:space="0" w:color="auto"/>
            <w:left w:val="none" w:sz="0" w:space="0" w:color="auto"/>
            <w:bottom w:val="none" w:sz="0" w:space="0" w:color="auto"/>
            <w:right w:val="none" w:sz="0" w:space="0" w:color="auto"/>
          </w:divBdr>
        </w:div>
        <w:div w:id="146358040">
          <w:marLeft w:val="480"/>
          <w:marRight w:val="0"/>
          <w:marTop w:val="0"/>
          <w:marBottom w:val="0"/>
          <w:divBdr>
            <w:top w:val="none" w:sz="0" w:space="0" w:color="auto"/>
            <w:left w:val="none" w:sz="0" w:space="0" w:color="auto"/>
            <w:bottom w:val="none" w:sz="0" w:space="0" w:color="auto"/>
            <w:right w:val="none" w:sz="0" w:space="0" w:color="auto"/>
          </w:divBdr>
        </w:div>
        <w:div w:id="613446081">
          <w:marLeft w:val="480"/>
          <w:marRight w:val="0"/>
          <w:marTop w:val="0"/>
          <w:marBottom w:val="0"/>
          <w:divBdr>
            <w:top w:val="none" w:sz="0" w:space="0" w:color="auto"/>
            <w:left w:val="none" w:sz="0" w:space="0" w:color="auto"/>
            <w:bottom w:val="none" w:sz="0" w:space="0" w:color="auto"/>
            <w:right w:val="none" w:sz="0" w:space="0" w:color="auto"/>
          </w:divBdr>
        </w:div>
        <w:div w:id="2067415286">
          <w:marLeft w:val="480"/>
          <w:marRight w:val="0"/>
          <w:marTop w:val="0"/>
          <w:marBottom w:val="0"/>
          <w:divBdr>
            <w:top w:val="none" w:sz="0" w:space="0" w:color="auto"/>
            <w:left w:val="none" w:sz="0" w:space="0" w:color="auto"/>
            <w:bottom w:val="none" w:sz="0" w:space="0" w:color="auto"/>
            <w:right w:val="none" w:sz="0" w:space="0" w:color="auto"/>
          </w:divBdr>
        </w:div>
        <w:div w:id="250629352">
          <w:marLeft w:val="480"/>
          <w:marRight w:val="0"/>
          <w:marTop w:val="0"/>
          <w:marBottom w:val="0"/>
          <w:divBdr>
            <w:top w:val="none" w:sz="0" w:space="0" w:color="auto"/>
            <w:left w:val="none" w:sz="0" w:space="0" w:color="auto"/>
            <w:bottom w:val="none" w:sz="0" w:space="0" w:color="auto"/>
            <w:right w:val="none" w:sz="0" w:space="0" w:color="auto"/>
          </w:divBdr>
        </w:div>
        <w:div w:id="2020426413">
          <w:marLeft w:val="480"/>
          <w:marRight w:val="0"/>
          <w:marTop w:val="0"/>
          <w:marBottom w:val="0"/>
          <w:divBdr>
            <w:top w:val="none" w:sz="0" w:space="0" w:color="auto"/>
            <w:left w:val="none" w:sz="0" w:space="0" w:color="auto"/>
            <w:bottom w:val="none" w:sz="0" w:space="0" w:color="auto"/>
            <w:right w:val="none" w:sz="0" w:space="0" w:color="auto"/>
          </w:divBdr>
        </w:div>
        <w:div w:id="2033916225">
          <w:marLeft w:val="480"/>
          <w:marRight w:val="0"/>
          <w:marTop w:val="0"/>
          <w:marBottom w:val="0"/>
          <w:divBdr>
            <w:top w:val="none" w:sz="0" w:space="0" w:color="auto"/>
            <w:left w:val="none" w:sz="0" w:space="0" w:color="auto"/>
            <w:bottom w:val="none" w:sz="0" w:space="0" w:color="auto"/>
            <w:right w:val="none" w:sz="0" w:space="0" w:color="auto"/>
          </w:divBdr>
        </w:div>
        <w:div w:id="450050617">
          <w:marLeft w:val="480"/>
          <w:marRight w:val="0"/>
          <w:marTop w:val="0"/>
          <w:marBottom w:val="0"/>
          <w:divBdr>
            <w:top w:val="none" w:sz="0" w:space="0" w:color="auto"/>
            <w:left w:val="none" w:sz="0" w:space="0" w:color="auto"/>
            <w:bottom w:val="none" w:sz="0" w:space="0" w:color="auto"/>
            <w:right w:val="none" w:sz="0" w:space="0" w:color="auto"/>
          </w:divBdr>
        </w:div>
        <w:div w:id="1409034514">
          <w:marLeft w:val="480"/>
          <w:marRight w:val="0"/>
          <w:marTop w:val="0"/>
          <w:marBottom w:val="0"/>
          <w:divBdr>
            <w:top w:val="none" w:sz="0" w:space="0" w:color="auto"/>
            <w:left w:val="none" w:sz="0" w:space="0" w:color="auto"/>
            <w:bottom w:val="none" w:sz="0" w:space="0" w:color="auto"/>
            <w:right w:val="none" w:sz="0" w:space="0" w:color="auto"/>
          </w:divBdr>
        </w:div>
        <w:div w:id="407000934">
          <w:marLeft w:val="480"/>
          <w:marRight w:val="0"/>
          <w:marTop w:val="0"/>
          <w:marBottom w:val="0"/>
          <w:divBdr>
            <w:top w:val="none" w:sz="0" w:space="0" w:color="auto"/>
            <w:left w:val="none" w:sz="0" w:space="0" w:color="auto"/>
            <w:bottom w:val="none" w:sz="0" w:space="0" w:color="auto"/>
            <w:right w:val="none" w:sz="0" w:space="0" w:color="auto"/>
          </w:divBdr>
        </w:div>
        <w:div w:id="419564837">
          <w:marLeft w:val="480"/>
          <w:marRight w:val="0"/>
          <w:marTop w:val="0"/>
          <w:marBottom w:val="0"/>
          <w:divBdr>
            <w:top w:val="none" w:sz="0" w:space="0" w:color="auto"/>
            <w:left w:val="none" w:sz="0" w:space="0" w:color="auto"/>
            <w:bottom w:val="none" w:sz="0" w:space="0" w:color="auto"/>
            <w:right w:val="none" w:sz="0" w:space="0" w:color="auto"/>
          </w:divBdr>
        </w:div>
        <w:div w:id="3291455">
          <w:marLeft w:val="480"/>
          <w:marRight w:val="0"/>
          <w:marTop w:val="0"/>
          <w:marBottom w:val="0"/>
          <w:divBdr>
            <w:top w:val="none" w:sz="0" w:space="0" w:color="auto"/>
            <w:left w:val="none" w:sz="0" w:space="0" w:color="auto"/>
            <w:bottom w:val="none" w:sz="0" w:space="0" w:color="auto"/>
            <w:right w:val="none" w:sz="0" w:space="0" w:color="auto"/>
          </w:divBdr>
        </w:div>
        <w:div w:id="1611350684">
          <w:marLeft w:val="480"/>
          <w:marRight w:val="0"/>
          <w:marTop w:val="0"/>
          <w:marBottom w:val="0"/>
          <w:divBdr>
            <w:top w:val="none" w:sz="0" w:space="0" w:color="auto"/>
            <w:left w:val="none" w:sz="0" w:space="0" w:color="auto"/>
            <w:bottom w:val="none" w:sz="0" w:space="0" w:color="auto"/>
            <w:right w:val="none" w:sz="0" w:space="0" w:color="auto"/>
          </w:divBdr>
        </w:div>
        <w:div w:id="1016466205">
          <w:marLeft w:val="480"/>
          <w:marRight w:val="0"/>
          <w:marTop w:val="0"/>
          <w:marBottom w:val="0"/>
          <w:divBdr>
            <w:top w:val="none" w:sz="0" w:space="0" w:color="auto"/>
            <w:left w:val="none" w:sz="0" w:space="0" w:color="auto"/>
            <w:bottom w:val="none" w:sz="0" w:space="0" w:color="auto"/>
            <w:right w:val="none" w:sz="0" w:space="0" w:color="auto"/>
          </w:divBdr>
        </w:div>
        <w:div w:id="151066338">
          <w:marLeft w:val="480"/>
          <w:marRight w:val="0"/>
          <w:marTop w:val="0"/>
          <w:marBottom w:val="0"/>
          <w:divBdr>
            <w:top w:val="none" w:sz="0" w:space="0" w:color="auto"/>
            <w:left w:val="none" w:sz="0" w:space="0" w:color="auto"/>
            <w:bottom w:val="none" w:sz="0" w:space="0" w:color="auto"/>
            <w:right w:val="none" w:sz="0" w:space="0" w:color="auto"/>
          </w:divBdr>
        </w:div>
        <w:div w:id="557980629">
          <w:marLeft w:val="480"/>
          <w:marRight w:val="0"/>
          <w:marTop w:val="0"/>
          <w:marBottom w:val="0"/>
          <w:divBdr>
            <w:top w:val="none" w:sz="0" w:space="0" w:color="auto"/>
            <w:left w:val="none" w:sz="0" w:space="0" w:color="auto"/>
            <w:bottom w:val="none" w:sz="0" w:space="0" w:color="auto"/>
            <w:right w:val="none" w:sz="0" w:space="0" w:color="auto"/>
          </w:divBdr>
        </w:div>
        <w:div w:id="2028094130">
          <w:marLeft w:val="480"/>
          <w:marRight w:val="0"/>
          <w:marTop w:val="0"/>
          <w:marBottom w:val="0"/>
          <w:divBdr>
            <w:top w:val="none" w:sz="0" w:space="0" w:color="auto"/>
            <w:left w:val="none" w:sz="0" w:space="0" w:color="auto"/>
            <w:bottom w:val="none" w:sz="0" w:space="0" w:color="auto"/>
            <w:right w:val="none" w:sz="0" w:space="0" w:color="auto"/>
          </w:divBdr>
        </w:div>
        <w:div w:id="688409667">
          <w:marLeft w:val="480"/>
          <w:marRight w:val="0"/>
          <w:marTop w:val="0"/>
          <w:marBottom w:val="0"/>
          <w:divBdr>
            <w:top w:val="none" w:sz="0" w:space="0" w:color="auto"/>
            <w:left w:val="none" w:sz="0" w:space="0" w:color="auto"/>
            <w:bottom w:val="none" w:sz="0" w:space="0" w:color="auto"/>
            <w:right w:val="none" w:sz="0" w:space="0" w:color="auto"/>
          </w:divBdr>
        </w:div>
        <w:div w:id="1230530558">
          <w:marLeft w:val="480"/>
          <w:marRight w:val="0"/>
          <w:marTop w:val="0"/>
          <w:marBottom w:val="0"/>
          <w:divBdr>
            <w:top w:val="none" w:sz="0" w:space="0" w:color="auto"/>
            <w:left w:val="none" w:sz="0" w:space="0" w:color="auto"/>
            <w:bottom w:val="none" w:sz="0" w:space="0" w:color="auto"/>
            <w:right w:val="none" w:sz="0" w:space="0" w:color="auto"/>
          </w:divBdr>
        </w:div>
        <w:div w:id="140736856">
          <w:marLeft w:val="480"/>
          <w:marRight w:val="0"/>
          <w:marTop w:val="0"/>
          <w:marBottom w:val="0"/>
          <w:divBdr>
            <w:top w:val="none" w:sz="0" w:space="0" w:color="auto"/>
            <w:left w:val="none" w:sz="0" w:space="0" w:color="auto"/>
            <w:bottom w:val="none" w:sz="0" w:space="0" w:color="auto"/>
            <w:right w:val="none" w:sz="0" w:space="0" w:color="auto"/>
          </w:divBdr>
        </w:div>
        <w:div w:id="1528103573">
          <w:marLeft w:val="480"/>
          <w:marRight w:val="0"/>
          <w:marTop w:val="0"/>
          <w:marBottom w:val="0"/>
          <w:divBdr>
            <w:top w:val="none" w:sz="0" w:space="0" w:color="auto"/>
            <w:left w:val="none" w:sz="0" w:space="0" w:color="auto"/>
            <w:bottom w:val="none" w:sz="0" w:space="0" w:color="auto"/>
            <w:right w:val="none" w:sz="0" w:space="0" w:color="auto"/>
          </w:divBdr>
        </w:div>
        <w:div w:id="1522209365">
          <w:marLeft w:val="480"/>
          <w:marRight w:val="0"/>
          <w:marTop w:val="0"/>
          <w:marBottom w:val="0"/>
          <w:divBdr>
            <w:top w:val="none" w:sz="0" w:space="0" w:color="auto"/>
            <w:left w:val="none" w:sz="0" w:space="0" w:color="auto"/>
            <w:bottom w:val="none" w:sz="0" w:space="0" w:color="auto"/>
            <w:right w:val="none" w:sz="0" w:space="0" w:color="auto"/>
          </w:divBdr>
        </w:div>
        <w:div w:id="1748920750">
          <w:marLeft w:val="480"/>
          <w:marRight w:val="0"/>
          <w:marTop w:val="0"/>
          <w:marBottom w:val="0"/>
          <w:divBdr>
            <w:top w:val="none" w:sz="0" w:space="0" w:color="auto"/>
            <w:left w:val="none" w:sz="0" w:space="0" w:color="auto"/>
            <w:bottom w:val="none" w:sz="0" w:space="0" w:color="auto"/>
            <w:right w:val="none" w:sz="0" w:space="0" w:color="auto"/>
          </w:divBdr>
        </w:div>
        <w:div w:id="859589741">
          <w:marLeft w:val="480"/>
          <w:marRight w:val="0"/>
          <w:marTop w:val="0"/>
          <w:marBottom w:val="0"/>
          <w:divBdr>
            <w:top w:val="none" w:sz="0" w:space="0" w:color="auto"/>
            <w:left w:val="none" w:sz="0" w:space="0" w:color="auto"/>
            <w:bottom w:val="none" w:sz="0" w:space="0" w:color="auto"/>
            <w:right w:val="none" w:sz="0" w:space="0" w:color="auto"/>
          </w:divBdr>
        </w:div>
        <w:div w:id="148182364">
          <w:marLeft w:val="480"/>
          <w:marRight w:val="0"/>
          <w:marTop w:val="0"/>
          <w:marBottom w:val="0"/>
          <w:divBdr>
            <w:top w:val="none" w:sz="0" w:space="0" w:color="auto"/>
            <w:left w:val="none" w:sz="0" w:space="0" w:color="auto"/>
            <w:bottom w:val="none" w:sz="0" w:space="0" w:color="auto"/>
            <w:right w:val="none" w:sz="0" w:space="0" w:color="auto"/>
          </w:divBdr>
        </w:div>
        <w:div w:id="390619057">
          <w:marLeft w:val="480"/>
          <w:marRight w:val="0"/>
          <w:marTop w:val="0"/>
          <w:marBottom w:val="0"/>
          <w:divBdr>
            <w:top w:val="none" w:sz="0" w:space="0" w:color="auto"/>
            <w:left w:val="none" w:sz="0" w:space="0" w:color="auto"/>
            <w:bottom w:val="none" w:sz="0" w:space="0" w:color="auto"/>
            <w:right w:val="none" w:sz="0" w:space="0" w:color="auto"/>
          </w:divBdr>
        </w:div>
        <w:div w:id="1699504003">
          <w:marLeft w:val="480"/>
          <w:marRight w:val="0"/>
          <w:marTop w:val="0"/>
          <w:marBottom w:val="0"/>
          <w:divBdr>
            <w:top w:val="none" w:sz="0" w:space="0" w:color="auto"/>
            <w:left w:val="none" w:sz="0" w:space="0" w:color="auto"/>
            <w:bottom w:val="none" w:sz="0" w:space="0" w:color="auto"/>
            <w:right w:val="none" w:sz="0" w:space="0" w:color="auto"/>
          </w:divBdr>
        </w:div>
        <w:div w:id="1329744830">
          <w:marLeft w:val="480"/>
          <w:marRight w:val="0"/>
          <w:marTop w:val="0"/>
          <w:marBottom w:val="0"/>
          <w:divBdr>
            <w:top w:val="none" w:sz="0" w:space="0" w:color="auto"/>
            <w:left w:val="none" w:sz="0" w:space="0" w:color="auto"/>
            <w:bottom w:val="none" w:sz="0" w:space="0" w:color="auto"/>
            <w:right w:val="none" w:sz="0" w:space="0" w:color="auto"/>
          </w:divBdr>
        </w:div>
        <w:div w:id="580484085">
          <w:marLeft w:val="480"/>
          <w:marRight w:val="0"/>
          <w:marTop w:val="0"/>
          <w:marBottom w:val="0"/>
          <w:divBdr>
            <w:top w:val="none" w:sz="0" w:space="0" w:color="auto"/>
            <w:left w:val="none" w:sz="0" w:space="0" w:color="auto"/>
            <w:bottom w:val="none" w:sz="0" w:space="0" w:color="auto"/>
            <w:right w:val="none" w:sz="0" w:space="0" w:color="auto"/>
          </w:divBdr>
        </w:div>
        <w:div w:id="982588260">
          <w:marLeft w:val="480"/>
          <w:marRight w:val="0"/>
          <w:marTop w:val="0"/>
          <w:marBottom w:val="0"/>
          <w:divBdr>
            <w:top w:val="none" w:sz="0" w:space="0" w:color="auto"/>
            <w:left w:val="none" w:sz="0" w:space="0" w:color="auto"/>
            <w:bottom w:val="none" w:sz="0" w:space="0" w:color="auto"/>
            <w:right w:val="none" w:sz="0" w:space="0" w:color="auto"/>
          </w:divBdr>
        </w:div>
        <w:div w:id="1377969521">
          <w:marLeft w:val="480"/>
          <w:marRight w:val="0"/>
          <w:marTop w:val="0"/>
          <w:marBottom w:val="0"/>
          <w:divBdr>
            <w:top w:val="none" w:sz="0" w:space="0" w:color="auto"/>
            <w:left w:val="none" w:sz="0" w:space="0" w:color="auto"/>
            <w:bottom w:val="none" w:sz="0" w:space="0" w:color="auto"/>
            <w:right w:val="none" w:sz="0" w:space="0" w:color="auto"/>
          </w:divBdr>
        </w:div>
        <w:div w:id="609824642">
          <w:marLeft w:val="480"/>
          <w:marRight w:val="0"/>
          <w:marTop w:val="0"/>
          <w:marBottom w:val="0"/>
          <w:divBdr>
            <w:top w:val="none" w:sz="0" w:space="0" w:color="auto"/>
            <w:left w:val="none" w:sz="0" w:space="0" w:color="auto"/>
            <w:bottom w:val="none" w:sz="0" w:space="0" w:color="auto"/>
            <w:right w:val="none" w:sz="0" w:space="0" w:color="auto"/>
          </w:divBdr>
        </w:div>
        <w:div w:id="1248727397">
          <w:marLeft w:val="480"/>
          <w:marRight w:val="0"/>
          <w:marTop w:val="0"/>
          <w:marBottom w:val="0"/>
          <w:divBdr>
            <w:top w:val="none" w:sz="0" w:space="0" w:color="auto"/>
            <w:left w:val="none" w:sz="0" w:space="0" w:color="auto"/>
            <w:bottom w:val="none" w:sz="0" w:space="0" w:color="auto"/>
            <w:right w:val="none" w:sz="0" w:space="0" w:color="auto"/>
          </w:divBdr>
        </w:div>
        <w:div w:id="1429307075">
          <w:marLeft w:val="480"/>
          <w:marRight w:val="0"/>
          <w:marTop w:val="0"/>
          <w:marBottom w:val="0"/>
          <w:divBdr>
            <w:top w:val="none" w:sz="0" w:space="0" w:color="auto"/>
            <w:left w:val="none" w:sz="0" w:space="0" w:color="auto"/>
            <w:bottom w:val="none" w:sz="0" w:space="0" w:color="auto"/>
            <w:right w:val="none" w:sz="0" w:space="0" w:color="auto"/>
          </w:divBdr>
        </w:div>
        <w:div w:id="1650741012">
          <w:marLeft w:val="480"/>
          <w:marRight w:val="0"/>
          <w:marTop w:val="0"/>
          <w:marBottom w:val="0"/>
          <w:divBdr>
            <w:top w:val="none" w:sz="0" w:space="0" w:color="auto"/>
            <w:left w:val="none" w:sz="0" w:space="0" w:color="auto"/>
            <w:bottom w:val="none" w:sz="0" w:space="0" w:color="auto"/>
            <w:right w:val="none" w:sz="0" w:space="0" w:color="auto"/>
          </w:divBdr>
        </w:div>
        <w:div w:id="1055281567">
          <w:marLeft w:val="480"/>
          <w:marRight w:val="0"/>
          <w:marTop w:val="0"/>
          <w:marBottom w:val="0"/>
          <w:divBdr>
            <w:top w:val="none" w:sz="0" w:space="0" w:color="auto"/>
            <w:left w:val="none" w:sz="0" w:space="0" w:color="auto"/>
            <w:bottom w:val="none" w:sz="0" w:space="0" w:color="auto"/>
            <w:right w:val="none" w:sz="0" w:space="0" w:color="auto"/>
          </w:divBdr>
        </w:div>
        <w:div w:id="994651919">
          <w:marLeft w:val="480"/>
          <w:marRight w:val="0"/>
          <w:marTop w:val="0"/>
          <w:marBottom w:val="0"/>
          <w:divBdr>
            <w:top w:val="none" w:sz="0" w:space="0" w:color="auto"/>
            <w:left w:val="none" w:sz="0" w:space="0" w:color="auto"/>
            <w:bottom w:val="none" w:sz="0" w:space="0" w:color="auto"/>
            <w:right w:val="none" w:sz="0" w:space="0" w:color="auto"/>
          </w:divBdr>
        </w:div>
        <w:div w:id="541599414">
          <w:marLeft w:val="480"/>
          <w:marRight w:val="0"/>
          <w:marTop w:val="0"/>
          <w:marBottom w:val="0"/>
          <w:divBdr>
            <w:top w:val="none" w:sz="0" w:space="0" w:color="auto"/>
            <w:left w:val="none" w:sz="0" w:space="0" w:color="auto"/>
            <w:bottom w:val="none" w:sz="0" w:space="0" w:color="auto"/>
            <w:right w:val="none" w:sz="0" w:space="0" w:color="auto"/>
          </w:divBdr>
        </w:div>
        <w:div w:id="2057654314">
          <w:marLeft w:val="480"/>
          <w:marRight w:val="0"/>
          <w:marTop w:val="0"/>
          <w:marBottom w:val="0"/>
          <w:divBdr>
            <w:top w:val="none" w:sz="0" w:space="0" w:color="auto"/>
            <w:left w:val="none" w:sz="0" w:space="0" w:color="auto"/>
            <w:bottom w:val="none" w:sz="0" w:space="0" w:color="auto"/>
            <w:right w:val="none" w:sz="0" w:space="0" w:color="auto"/>
          </w:divBdr>
        </w:div>
        <w:div w:id="581908795">
          <w:marLeft w:val="480"/>
          <w:marRight w:val="0"/>
          <w:marTop w:val="0"/>
          <w:marBottom w:val="0"/>
          <w:divBdr>
            <w:top w:val="none" w:sz="0" w:space="0" w:color="auto"/>
            <w:left w:val="none" w:sz="0" w:space="0" w:color="auto"/>
            <w:bottom w:val="none" w:sz="0" w:space="0" w:color="auto"/>
            <w:right w:val="none" w:sz="0" w:space="0" w:color="auto"/>
          </w:divBdr>
        </w:div>
        <w:div w:id="1296254349">
          <w:marLeft w:val="480"/>
          <w:marRight w:val="0"/>
          <w:marTop w:val="0"/>
          <w:marBottom w:val="0"/>
          <w:divBdr>
            <w:top w:val="none" w:sz="0" w:space="0" w:color="auto"/>
            <w:left w:val="none" w:sz="0" w:space="0" w:color="auto"/>
            <w:bottom w:val="none" w:sz="0" w:space="0" w:color="auto"/>
            <w:right w:val="none" w:sz="0" w:space="0" w:color="auto"/>
          </w:divBdr>
        </w:div>
        <w:div w:id="39281845">
          <w:marLeft w:val="480"/>
          <w:marRight w:val="0"/>
          <w:marTop w:val="0"/>
          <w:marBottom w:val="0"/>
          <w:divBdr>
            <w:top w:val="none" w:sz="0" w:space="0" w:color="auto"/>
            <w:left w:val="none" w:sz="0" w:space="0" w:color="auto"/>
            <w:bottom w:val="none" w:sz="0" w:space="0" w:color="auto"/>
            <w:right w:val="none" w:sz="0" w:space="0" w:color="auto"/>
          </w:divBdr>
        </w:div>
        <w:div w:id="1506749887">
          <w:marLeft w:val="480"/>
          <w:marRight w:val="0"/>
          <w:marTop w:val="0"/>
          <w:marBottom w:val="0"/>
          <w:divBdr>
            <w:top w:val="none" w:sz="0" w:space="0" w:color="auto"/>
            <w:left w:val="none" w:sz="0" w:space="0" w:color="auto"/>
            <w:bottom w:val="none" w:sz="0" w:space="0" w:color="auto"/>
            <w:right w:val="none" w:sz="0" w:space="0" w:color="auto"/>
          </w:divBdr>
        </w:div>
        <w:div w:id="438724868">
          <w:marLeft w:val="480"/>
          <w:marRight w:val="0"/>
          <w:marTop w:val="0"/>
          <w:marBottom w:val="0"/>
          <w:divBdr>
            <w:top w:val="none" w:sz="0" w:space="0" w:color="auto"/>
            <w:left w:val="none" w:sz="0" w:space="0" w:color="auto"/>
            <w:bottom w:val="none" w:sz="0" w:space="0" w:color="auto"/>
            <w:right w:val="none" w:sz="0" w:space="0" w:color="auto"/>
          </w:divBdr>
        </w:div>
        <w:div w:id="2086949165">
          <w:marLeft w:val="480"/>
          <w:marRight w:val="0"/>
          <w:marTop w:val="0"/>
          <w:marBottom w:val="0"/>
          <w:divBdr>
            <w:top w:val="none" w:sz="0" w:space="0" w:color="auto"/>
            <w:left w:val="none" w:sz="0" w:space="0" w:color="auto"/>
            <w:bottom w:val="none" w:sz="0" w:space="0" w:color="auto"/>
            <w:right w:val="none" w:sz="0" w:space="0" w:color="auto"/>
          </w:divBdr>
        </w:div>
      </w:divsChild>
    </w:div>
    <w:div w:id="1829513645">
      <w:bodyDiv w:val="1"/>
      <w:marLeft w:val="0"/>
      <w:marRight w:val="0"/>
      <w:marTop w:val="0"/>
      <w:marBottom w:val="0"/>
      <w:divBdr>
        <w:top w:val="none" w:sz="0" w:space="0" w:color="auto"/>
        <w:left w:val="none" w:sz="0" w:space="0" w:color="auto"/>
        <w:bottom w:val="none" w:sz="0" w:space="0" w:color="auto"/>
        <w:right w:val="none" w:sz="0" w:space="0" w:color="auto"/>
      </w:divBdr>
    </w:div>
    <w:div w:id="1829518762">
      <w:bodyDiv w:val="1"/>
      <w:marLeft w:val="0"/>
      <w:marRight w:val="0"/>
      <w:marTop w:val="0"/>
      <w:marBottom w:val="0"/>
      <w:divBdr>
        <w:top w:val="none" w:sz="0" w:space="0" w:color="auto"/>
        <w:left w:val="none" w:sz="0" w:space="0" w:color="auto"/>
        <w:bottom w:val="none" w:sz="0" w:space="0" w:color="auto"/>
        <w:right w:val="none" w:sz="0" w:space="0" w:color="auto"/>
      </w:divBdr>
    </w:div>
    <w:div w:id="1831092409">
      <w:bodyDiv w:val="1"/>
      <w:marLeft w:val="0"/>
      <w:marRight w:val="0"/>
      <w:marTop w:val="0"/>
      <w:marBottom w:val="0"/>
      <w:divBdr>
        <w:top w:val="none" w:sz="0" w:space="0" w:color="auto"/>
        <w:left w:val="none" w:sz="0" w:space="0" w:color="auto"/>
        <w:bottom w:val="none" w:sz="0" w:space="0" w:color="auto"/>
        <w:right w:val="none" w:sz="0" w:space="0" w:color="auto"/>
      </w:divBdr>
    </w:div>
    <w:div w:id="1831361937">
      <w:bodyDiv w:val="1"/>
      <w:marLeft w:val="0"/>
      <w:marRight w:val="0"/>
      <w:marTop w:val="0"/>
      <w:marBottom w:val="0"/>
      <w:divBdr>
        <w:top w:val="none" w:sz="0" w:space="0" w:color="auto"/>
        <w:left w:val="none" w:sz="0" w:space="0" w:color="auto"/>
        <w:bottom w:val="none" w:sz="0" w:space="0" w:color="auto"/>
        <w:right w:val="none" w:sz="0" w:space="0" w:color="auto"/>
      </w:divBdr>
      <w:divsChild>
        <w:div w:id="1043210933">
          <w:marLeft w:val="480"/>
          <w:marRight w:val="0"/>
          <w:marTop w:val="0"/>
          <w:marBottom w:val="0"/>
          <w:divBdr>
            <w:top w:val="none" w:sz="0" w:space="0" w:color="auto"/>
            <w:left w:val="none" w:sz="0" w:space="0" w:color="auto"/>
            <w:bottom w:val="none" w:sz="0" w:space="0" w:color="auto"/>
            <w:right w:val="none" w:sz="0" w:space="0" w:color="auto"/>
          </w:divBdr>
        </w:div>
        <w:div w:id="2055494938">
          <w:marLeft w:val="480"/>
          <w:marRight w:val="0"/>
          <w:marTop w:val="0"/>
          <w:marBottom w:val="0"/>
          <w:divBdr>
            <w:top w:val="none" w:sz="0" w:space="0" w:color="auto"/>
            <w:left w:val="none" w:sz="0" w:space="0" w:color="auto"/>
            <w:bottom w:val="none" w:sz="0" w:space="0" w:color="auto"/>
            <w:right w:val="none" w:sz="0" w:space="0" w:color="auto"/>
          </w:divBdr>
        </w:div>
        <w:div w:id="1076828310">
          <w:marLeft w:val="480"/>
          <w:marRight w:val="0"/>
          <w:marTop w:val="0"/>
          <w:marBottom w:val="0"/>
          <w:divBdr>
            <w:top w:val="none" w:sz="0" w:space="0" w:color="auto"/>
            <w:left w:val="none" w:sz="0" w:space="0" w:color="auto"/>
            <w:bottom w:val="none" w:sz="0" w:space="0" w:color="auto"/>
            <w:right w:val="none" w:sz="0" w:space="0" w:color="auto"/>
          </w:divBdr>
        </w:div>
        <w:div w:id="1053428882">
          <w:marLeft w:val="480"/>
          <w:marRight w:val="0"/>
          <w:marTop w:val="0"/>
          <w:marBottom w:val="0"/>
          <w:divBdr>
            <w:top w:val="none" w:sz="0" w:space="0" w:color="auto"/>
            <w:left w:val="none" w:sz="0" w:space="0" w:color="auto"/>
            <w:bottom w:val="none" w:sz="0" w:space="0" w:color="auto"/>
            <w:right w:val="none" w:sz="0" w:space="0" w:color="auto"/>
          </w:divBdr>
        </w:div>
        <w:div w:id="983239355">
          <w:marLeft w:val="480"/>
          <w:marRight w:val="0"/>
          <w:marTop w:val="0"/>
          <w:marBottom w:val="0"/>
          <w:divBdr>
            <w:top w:val="none" w:sz="0" w:space="0" w:color="auto"/>
            <w:left w:val="none" w:sz="0" w:space="0" w:color="auto"/>
            <w:bottom w:val="none" w:sz="0" w:space="0" w:color="auto"/>
            <w:right w:val="none" w:sz="0" w:space="0" w:color="auto"/>
          </w:divBdr>
        </w:div>
        <w:div w:id="1017074491">
          <w:marLeft w:val="480"/>
          <w:marRight w:val="0"/>
          <w:marTop w:val="0"/>
          <w:marBottom w:val="0"/>
          <w:divBdr>
            <w:top w:val="none" w:sz="0" w:space="0" w:color="auto"/>
            <w:left w:val="none" w:sz="0" w:space="0" w:color="auto"/>
            <w:bottom w:val="none" w:sz="0" w:space="0" w:color="auto"/>
            <w:right w:val="none" w:sz="0" w:space="0" w:color="auto"/>
          </w:divBdr>
        </w:div>
        <w:div w:id="370038375">
          <w:marLeft w:val="480"/>
          <w:marRight w:val="0"/>
          <w:marTop w:val="0"/>
          <w:marBottom w:val="0"/>
          <w:divBdr>
            <w:top w:val="none" w:sz="0" w:space="0" w:color="auto"/>
            <w:left w:val="none" w:sz="0" w:space="0" w:color="auto"/>
            <w:bottom w:val="none" w:sz="0" w:space="0" w:color="auto"/>
            <w:right w:val="none" w:sz="0" w:space="0" w:color="auto"/>
          </w:divBdr>
        </w:div>
        <w:div w:id="1154756931">
          <w:marLeft w:val="480"/>
          <w:marRight w:val="0"/>
          <w:marTop w:val="0"/>
          <w:marBottom w:val="0"/>
          <w:divBdr>
            <w:top w:val="none" w:sz="0" w:space="0" w:color="auto"/>
            <w:left w:val="none" w:sz="0" w:space="0" w:color="auto"/>
            <w:bottom w:val="none" w:sz="0" w:space="0" w:color="auto"/>
            <w:right w:val="none" w:sz="0" w:space="0" w:color="auto"/>
          </w:divBdr>
        </w:div>
        <w:div w:id="2033023064">
          <w:marLeft w:val="480"/>
          <w:marRight w:val="0"/>
          <w:marTop w:val="0"/>
          <w:marBottom w:val="0"/>
          <w:divBdr>
            <w:top w:val="none" w:sz="0" w:space="0" w:color="auto"/>
            <w:left w:val="none" w:sz="0" w:space="0" w:color="auto"/>
            <w:bottom w:val="none" w:sz="0" w:space="0" w:color="auto"/>
            <w:right w:val="none" w:sz="0" w:space="0" w:color="auto"/>
          </w:divBdr>
        </w:div>
        <w:div w:id="2093578631">
          <w:marLeft w:val="480"/>
          <w:marRight w:val="0"/>
          <w:marTop w:val="0"/>
          <w:marBottom w:val="0"/>
          <w:divBdr>
            <w:top w:val="none" w:sz="0" w:space="0" w:color="auto"/>
            <w:left w:val="none" w:sz="0" w:space="0" w:color="auto"/>
            <w:bottom w:val="none" w:sz="0" w:space="0" w:color="auto"/>
            <w:right w:val="none" w:sz="0" w:space="0" w:color="auto"/>
          </w:divBdr>
        </w:div>
        <w:div w:id="1345397596">
          <w:marLeft w:val="480"/>
          <w:marRight w:val="0"/>
          <w:marTop w:val="0"/>
          <w:marBottom w:val="0"/>
          <w:divBdr>
            <w:top w:val="none" w:sz="0" w:space="0" w:color="auto"/>
            <w:left w:val="none" w:sz="0" w:space="0" w:color="auto"/>
            <w:bottom w:val="none" w:sz="0" w:space="0" w:color="auto"/>
            <w:right w:val="none" w:sz="0" w:space="0" w:color="auto"/>
          </w:divBdr>
        </w:div>
        <w:div w:id="606810986">
          <w:marLeft w:val="480"/>
          <w:marRight w:val="0"/>
          <w:marTop w:val="0"/>
          <w:marBottom w:val="0"/>
          <w:divBdr>
            <w:top w:val="none" w:sz="0" w:space="0" w:color="auto"/>
            <w:left w:val="none" w:sz="0" w:space="0" w:color="auto"/>
            <w:bottom w:val="none" w:sz="0" w:space="0" w:color="auto"/>
            <w:right w:val="none" w:sz="0" w:space="0" w:color="auto"/>
          </w:divBdr>
        </w:div>
        <w:div w:id="288243397">
          <w:marLeft w:val="480"/>
          <w:marRight w:val="0"/>
          <w:marTop w:val="0"/>
          <w:marBottom w:val="0"/>
          <w:divBdr>
            <w:top w:val="none" w:sz="0" w:space="0" w:color="auto"/>
            <w:left w:val="none" w:sz="0" w:space="0" w:color="auto"/>
            <w:bottom w:val="none" w:sz="0" w:space="0" w:color="auto"/>
            <w:right w:val="none" w:sz="0" w:space="0" w:color="auto"/>
          </w:divBdr>
        </w:div>
        <w:div w:id="961116056">
          <w:marLeft w:val="480"/>
          <w:marRight w:val="0"/>
          <w:marTop w:val="0"/>
          <w:marBottom w:val="0"/>
          <w:divBdr>
            <w:top w:val="none" w:sz="0" w:space="0" w:color="auto"/>
            <w:left w:val="none" w:sz="0" w:space="0" w:color="auto"/>
            <w:bottom w:val="none" w:sz="0" w:space="0" w:color="auto"/>
            <w:right w:val="none" w:sz="0" w:space="0" w:color="auto"/>
          </w:divBdr>
        </w:div>
        <w:div w:id="961232014">
          <w:marLeft w:val="480"/>
          <w:marRight w:val="0"/>
          <w:marTop w:val="0"/>
          <w:marBottom w:val="0"/>
          <w:divBdr>
            <w:top w:val="none" w:sz="0" w:space="0" w:color="auto"/>
            <w:left w:val="none" w:sz="0" w:space="0" w:color="auto"/>
            <w:bottom w:val="none" w:sz="0" w:space="0" w:color="auto"/>
            <w:right w:val="none" w:sz="0" w:space="0" w:color="auto"/>
          </w:divBdr>
        </w:div>
        <w:div w:id="828322777">
          <w:marLeft w:val="480"/>
          <w:marRight w:val="0"/>
          <w:marTop w:val="0"/>
          <w:marBottom w:val="0"/>
          <w:divBdr>
            <w:top w:val="none" w:sz="0" w:space="0" w:color="auto"/>
            <w:left w:val="none" w:sz="0" w:space="0" w:color="auto"/>
            <w:bottom w:val="none" w:sz="0" w:space="0" w:color="auto"/>
            <w:right w:val="none" w:sz="0" w:space="0" w:color="auto"/>
          </w:divBdr>
        </w:div>
        <w:div w:id="879782794">
          <w:marLeft w:val="480"/>
          <w:marRight w:val="0"/>
          <w:marTop w:val="0"/>
          <w:marBottom w:val="0"/>
          <w:divBdr>
            <w:top w:val="none" w:sz="0" w:space="0" w:color="auto"/>
            <w:left w:val="none" w:sz="0" w:space="0" w:color="auto"/>
            <w:bottom w:val="none" w:sz="0" w:space="0" w:color="auto"/>
            <w:right w:val="none" w:sz="0" w:space="0" w:color="auto"/>
          </w:divBdr>
        </w:div>
        <w:div w:id="785737048">
          <w:marLeft w:val="480"/>
          <w:marRight w:val="0"/>
          <w:marTop w:val="0"/>
          <w:marBottom w:val="0"/>
          <w:divBdr>
            <w:top w:val="none" w:sz="0" w:space="0" w:color="auto"/>
            <w:left w:val="none" w:sz="0" w:space="0" w:color="auto"/>
            <w:bottom w:val="none" w:sz="0" w:space="0" w:color="auto"/>
            <w:right w:val="none" w:sz="0" w:space="0" w:color="auto"/>
          </w:divBdr>
        </w:div>
        <w:div w:id="96482725">
          <w:marLeft w:val="480"/>
          <w:marRight w:val="0"/>
          <w:marTop w:val="0"/>
          <w:marBottom w:val="0"/>
          <w:divBdr>
            <w:top w:val="none" w:sz="0" w:space="0" w:color="auto"/>
            <w:left w:val="none" w:sz="0" w:space="0" w:color="auto"/>
            <w:bottom w:val="none" w:sz="0" w:space="0" w:color="auto"/>
            <w:right w:val="none" w:sz="0" w:space="0" w:color="auto"/>
          </w:divBdr>
        </w:div>
        <w:div w:id="118380616">
          <w:marLeft w:val="480"/>
          <w:marRight w:val="0"/>
          <w:marTop w:val="0"/>
          <w:marBottom w:val="0"/>
          <w:divBdr>
            <w:top w:val="none" w:sz="0" w:space="0" w:color="auto"/>
            <w:left w:val="none" w:sz="0" w:space="0" w:color="auto"/>
            <w:bottom w:val="none" w:sz="0" w:space="0" w:color="auto"/>
            <w:right w:val="none" w:sz="0" w:space="0" w:color="auto"/>
          </w:divBdr>
        </w:div>
        <w:div w:id="1604066399">
          <w:marLeft w:val="480"/>
          <w:marRight w:val="0"/>
          <w:marTop w:val="0"/>
          <w:marBottom w:val="0"/>
          <w:divBdr>
            <w:top w:val="none" w:sz="0" w:space="0" w:color="auto"/>
            <w:left w:val="none" w:sz="0" w:space="0" w:color="auto"/>
            <w:bottom w:val="none" w:sz="0" w:space="0" w:color="auto"/>
            <w:right w:val="none" w:sz="0" w:space="0" w:color="auto"/>
          </w:divBdr>
        </w:div>
        <w:div w:id="6255229">
          <w:marLeft w:val="480"/>
          <w:marRight w:val="0"/>
          <w:marTop w:val="0"/>
          <w:marBottom w:val="0"/>
          <w:divBdr>
            <w:top w:val="none" w:sz="0" w:space="0" w:color="auto"/>
            <w:left w:val="none" w:sz="0" w:space="0" w:color="auto"/>
            <w:bottom w:val="none" w:sz="0" w:space="0" w:color="auto"/>
            <w:right w:val="none" w:sz="0" w:space="0" w:color="auto"/>
          </w:divBdr>
        </w:div>
        <w:div w:id="1348219469">
          <w:marLeft w:val="480"/>
          <w:marRight w:val="0"/>
          <w:marTop w:val="0"/>
          <w:marBottom w:val="0"/>
          <w:divBdr>
            <w:top w:val="none" w:sz="0" w:space="0" w:color="auto"/>
            <w:left w:val="none" w:sz="0" w:space="0" w:color="auto"/>
            <w:bottom w:val="none" w:sz="0" w:space="0" w:color="auto"/>
            <w:right w:val="none" w:sz="0" w:space="0" w:color="auto"/>
          </w:divBdr>
        </w:div>
        <w:div w:id="1140072870">
          <w:marLeft w:val="480"/>
          <w:marRight w:val="0"/>
          <w:marTop w:val="0"/>
          <w:marBottom w:val="0"/>
          <w:divBdr>
            <w:top w:val="none" w:sz="0" w:space="0" w:color="auto"/>
            <w:left w:val="none" w:sz="0" w:space="0" w:color="auto"/>
            <w:bottom w:val="none" w:sz="0" w:space="0" w:color="auto"/>
            <w:right w:val="none" w:sz="0" w:space="0" w:color="auto"/>
          </w:divBdr>
        </w:div>
        <w:div w:id="2061514611">
          <w:marLeft w:val="480"/>
          <w:marRight w:val="0"/>
          <w:marTop w:val="0"/>
          <w:marBottom w:val="0"/>
          <w:divBdr>
            <w:top w:val="none" w:sz="0" w:space="0" w:color="auto"/>
            <w:left w:val="none" w:sz="0" w:space="0" w:color="auto"/>
            <w:bottom w:val="none" w:sz="0" w:space="0" w:color="auto"/>
            <w:right w:val="none" w:sz="0" w:space="0" w:color="auto"/>
          </w:divBdr>
        </w:div>
        <w:div w:id="1311904650">
          <w:marLeft w:val="480"/>
          <w:marRight w:val="0"/>
          <w:marTop w:val="0"/>
          <w:marBottom w:val="0"/>
          <w:divBdr>
            <w:top w:val="none" w:sz="0" w:space="0" w:color="auto"/>
            <w:left w:val="none" w:sz="0" w:space="0" w:color="auto"/>
            <w:bottom w:val="none" w:sz="0" w:space="0" w:color="auto"/>
            <w:right w:val="none" w:sz="0" w:space="0" w:color="auto"/>
          </w:divBdr>
        </w:div>
        <w:div w:id="746732888">
          <w:marLeft w:val="480"/>
          <w:marRight w:val="0"/>
          <w:marTop w:val="0"/>
          <w:marBottom w:val="0"/>
          <w:divBdr>
            <w:top w:val="none" w:sz="0" w:space="0" w:color="auto"/>
            <w:left w:val="none" w:sz="0" w:space="0" w:color="auto"/>
            <w:bottom w:val="none" w:sz="0" w:space="0" w:color="auto"/>
            <w:right w:val="none" w:sz="0" w:space="0" w:color="auto"/>
          </w:divBdr>
        </w:div>
        <w:div w:id="15809237">
          <w:marLeft w:val="480"/>
          <w:marRight w:val="0"/>
          <w:marTop w:val="0"/>
          <w:marBottom w:val="0"/>
          <w:divBdr>
            <w:top w:val="none" w:sz="0" w:space="0" w:color="auto"/>
            <w:left w:val="none" w:sz="0" w:space="0" w:color="auto"/>
            <w:bottom w:val="none" w:sz="0" w:space="0" w:color="auto"/>
            <w:right w:val="none" w:sz="0" w:space="0" w:color="auto"/>
          </w:divBdr>
        </w:div>
        <w:div w:id="519242831">
          <w:marLeft w:val="480"/>
          <w:marRight w:val="0"/>
          <w:marTop w:val="0"/>
          <w:marBottom w:val="0"/>
          <w:divBdr>
            <w:top w:val="none" w:sz="0" w:space="0" w:color="auto"/>
            <w:left w:val="none" w:sz="0" w:space="0" w:color="auto"/>
            <w:bottom w:val="none" w:sz="0" w:space="0" w:color="auto"/>
            <w:right w:val="none" w:sz="0" w:space="0" w:color="auto"/>
          </w:divBdr>
        </w:div>
        <w:div w:id="1608930396">
          <w:marLeft w:val="480"/>
          <w:marRight w:val="0"/>
          <w:marTop w:val="0"/>
          <w:marBottom w:val="0"/>
          <w:divBdr>
            <w:top w:val="none" w:sz="0" w:space="0" w:color="auto"/>
            <w:left w:val="none" w:sz="0" w:space="0" w:color="auto"/>
            <w:bottom w:val="none" w:sz="0" w:space="0" w:color="auto"/>
            <w:right w:val="none" w:sz="0" w:space="0" w:color="auto"/>
          </w:divBdr>
        </w:div>
        <w:div w:id="2045858434">
          <w:marLeft w:val="480"/>
          <w:marRight w:val="0"/>
          <w:marTop w:val="0"/>
          <w:marBottom w:val="0"/>
          <w:divBdr>
            <w:top w:val="none" w:sz="0" w:space="0" w:color="auto"/>
            <w:left w:val="none" w:sz="0" w:space="0" w:color="auto"/>
            <w:bottom w:val="none" w:sz="0" w:space="0" w:color="auto"/>
            <w:right w:val="none" w:sz="0" w:space="0" w:color="auto"/>
          </w:divBdr>
        </w:div>
        <w:div w:id="1728720916">
          <w:marLeft w:val="480"/>
          <w:marRight w:val="0"/>
          <w:marTop w:val="0"/>
          <w:marBottom w:val="0"/>
          <w:divBdr>
            <w:top w:val="none" w:sz="0" w:space="0" w:color="auto"/>
            <w:left w:val="none" w:sz="0" w:space="0" w:color="auto"/>
            <w:bottom w:val="none" w:sz="0" w:space="0" w:color="auto"/>
            <w:right w:val="none" w:sz="0" w:space="0" w:color="auto"/>
          </w:divBdr>
        </w:div>
        <w:div w:id="2003656662">
          <w:marLeft w:val="480"/>
          <w:marRight w:val="0"/>
          <w:marTop w:val="0"/>
          <w:marBottom w:val="0"/>
          <w:divBdr>
            <w:top w:val="none" w:sz="0" w:space="0" w:color="auto"/>
            <w:left w:val="none" w:sz="0" w:space="0" w:color="auto"/>
            <w:bottom w:val="none" w:sz="0" w:space="0" w:color="auto"/>
            <w:right w:val="none" w:sz="0" w:space="0" w:color="auto"/>
          </w:divBdr>
        </w:div>
        <w:div w:id="1077366966">
          <w:marLeft w:val="480"/>
          <w:marRight w:val="0"/>
          <w:marTop w:val="0"/>
          <w:marBottom w:val="0"/>
          <w:divBdr>
            <w:top w:val="none" w:sz="0" w:space="0" w:color="auto"/>
            <w:left w:val="none" w:sz="0" w:space="0" w:color="auto"/>
            <w:bottom w:val="none" w:sz="0" w:space="0" w:color="auto"/>
            <w:right w:val="none" w:sz="0" w:space="0" w:color="auto"/>
          </w:divBdr>
        </w:div>
        <w:div w:id="1913664057">
          <w:marLeft w:val="480"/>
          <w:marRight w:val="0"/>
          <w:marTop w:val="0"/>
          <w:marBottom w:val="0"/>
          <w:divBdr>
            <w:top w:val="none" w:sz="0" w:space="0" w:color="auto"/>
            <w:left w:val="none" w:sz="0" w:space="0" w:color="auto"/>
            <w:bottom w:val="none" w:sz="0" w:space="0" w:color="auto"/>
            <w:right w:val="none" w:sz="0" w:space="0" w:color="auto"/>
          </w:divBdr>
        </w:div>
        <w:div w:id="1273392039">
          <w:marLeft w:val="480"/>
          <w:marRight w:val="0"/>
          <w:marTop w:val="0"/>
          <w:marBottom w:val="0"/>
          <w:divBdr>
            <w:top w:val="none" w:sz="0" w:space="0" w:color="auto"/>
            <w:left w:val="none" w:sz="0" w:space="0" w:color="auto"/>
            <w:bottom w:val="none" w:sz="0" w:space="0" w:color="auto"/>
            <w:right w:val="none" w:sz="0" w:space="0" w:color="auto"/>
          </w:divBdr>
        </w:div>
        <w:div w:id="156459029">
          <w:marLeft w:val="480"/>
          <w:marRight w:val="0"/>
          <w:marTop w:val="0"/>
          <w:marBottom w:val="0"/>
          <w:divBdr>
            <w:top w:val="none" w:sz="0" w:space="0" w:color="auto"/>
            <w:left w:val="none" w:sz="0" w:space="0" w:color="auto"/>
            <w:bottom w:val="none" w:sz="0" w:space="0" w:color="auto"/>
            <w:right w:val="none" w:sz="0" w:space="0" w:color="auto"/>
          </w:divBdr>
        </w:div>
        <w:div w:id="407384848">
          <w:marLeft w:val="480"/>
          <w:marRight w:val="0"/>
          <w:marTop w:val="0"/>
          <w:marBottom w:val="0"/>
          <w:divBdr>
            <w:top w:val="none" w:sz="0" w:space="0" w:color="auto"/>
            <w:left w:val="none" w:sz="0" w:space="0" w:color="auto"/>
            <w:bottom w:val="none" w:sz="0" w:space="0" w:color="auto"/>
            <w:right w:val="none" w:sz="0" w:space="0" w:color="auto"/>
          </w:divBdr>
        </w:div>
        <w:div w:id="64033139">
          <w:marLeft w:val="480"/>
          <w:marRight w:val="0"/>
          <w:marTop w:val="0"/>
          <w:marBottom w:val="0"/>
          <w:divBdr>
            <w:top w:val="none" w:sz="0" w:space="0" w:color="auto"/>
            <w:left w:val="none" w:sz="0" w:space="0" w:color="auto"/>
            <w:bottom w:val="none" w:sz="0" w:space="0" w:color="auto"/>
            <w:right w:val="none" w:sz="0" w:space="0" w:color="auto"/>
          </w:divBdr>
        </w:div>
        <w:div w:id="1737315438">
          <w:marLeft w:val="480"/>
          <w:marRight w:val="0"/>
          <w:marTop w:val="0"/>
          <w:marBottom w:val="0"/>
          <w:divBdr>
            <w:top w:val="none" w:sz="0" w:space="0" w:color="auto"/>
            <w:left w:val="none" w:sz="0" w:space="0" w:color="auto"/>
            <w:bottom w:val="none" w:sz="0" w:space="0" w:color="auto"/>
            <w:right w:val="none" w:sz="0" w:space="0" w:color="auto"/>
          </w:divBdr>
        </w:div>
        <w:div w:id="412236905">
          <w:marLeft w:val="480"/>
          <w:marRight w:val="0"/>
          <w:marTop w:val="0"/>
          <w:marBottom w:val="0"/>
          <w:divBdr>
            <w:top w:val="none" w:sz="0" w:space="0" w:color="auto"/>
            <w:left w:val="none" w:sz="0" w:space="0" w:color="auto"/>
            <w:bottom w:val="none" w:sz="0" w:space="0" w:color="auto"/>
            <w:right w:val="none" w:sz="0" w:space="0" w:color="auto"/>
          </w:divBdr>
        </w:div>
        <w:div w:id="339893384">
          <w:marLeft w:val="480"/>
          <w:marRight w:val="0"/>
          <w:marTop w:val="0"/>
          <w:marBottom w:val="0"/>
          <w:divBdr>
            <w:top w:val="none" w:sz="0" w:space="0" w:color="auto"/>
            <w:left w:val="none" w:sz="0" w:space="0" w:color="auto"/>
            <w:bottom w:val="none" w:sz="0" w:space="0" w:color="auto"/>
            <w:right w:val="none" w:sz="0" w:space="0" w:color="auto"/>
          </w:divBdr>
        </w:div>
        <w:div w:id="1782409197">
          <w:marLeft w:val="480"/>
          <w:marRight w:val="0"/>
          <w:marTop w:val="0"/>
          <w:marBottom w:val="0"/>
          <w:divBdr>
            <w:top w:val="none" w:sz="0" w:space="0" w:color="auto"/>
            <w:left w:val="none" w:sz="0" w:space="0" w:color="auto"/>
            <w:bottom w:val="none" w:sz="0" w:space="0" w:color="auto"/>
            <w:right w:val="none" w:sz="0" w:space="0" w:color="auto"/>
          </w:divBdr>
        </w:div>
        <w:div w:id="133064809">
          <w:marLeft w:val="480"/>
          <w:marRight w:val="0"/>
          <w:marTop w:val="0"/>
          <w:marBottom w:val="0"/>
          <w:divBdr>
            <w:top w:val="none" w:sz="0" w:space="0" w:color="auto"/>
            <w:left w:val="none" w:sz="0" w:space="0" w:color="auto"/>
            <w:bottom w:val="none" w:sz="0" w:space="0" w:color="auto"/>
            <w:right w:val="none" w:sz="0" w:space="0" w:color="auto"/>
          </w:divBdr>
        </w:div>
        <w:div w:id="1024013702">
          <w:marLeft w:val="480"/>
          <w:marRight w:val="0"/>
          <w:marTop w:val="0"/>
          <w:marBottom w:val="0"/>
          <w:divBdr>
            <w:top w:val="none" w:sz="0" w:space="0" w:color="auto"/>
            <w:left w:val="none" w:sz="0" w:space="0" w:color="auto"/>
            <w:bottom w:val="none" w:sz="0" w:space="0" w:color="auto"/>
            <w:right w:val="none" w:sz="0" w:space="0" w:color="auto"/>
          </w:divBdr>
        </w:div>
        <w:div w:id="2065447604">
          <w:marLeft w:val="480"/>
          <w:marRight w:val="0"/>
          <w:marTop w:val="0"/>
          <w:marBottom w:val="0"/>
          <w:divBdr>
            <w:top w:val="none" w:sz="0" w:space="0" w:color="auto"/>
            <w:left w:val="none" w:sz="0" w:space="0" w:color="auto"/>
            <w:bottom w:val="none" w:sz="0" w:space="0" w:color="auto"/>
            <w:right w:val="none" w:sz="0" w:space="0" w:color="auto"/>
          </w:divBdr>
        </w:div>
        <w:div w:id="778329866">
          <w:marLeft w:val="480"/>
          <w:marRight w:val="0"/>
          <w:marTop w:val="0"/>
          <w:marBottom w:val="0"/>
          <w:divBdr>
            <w:top w:val="none" w:sz="0" w:space="0" w:color="auto"/>
            <w:left w:val="none" w:sz="0" w:space="0" w:color="auto"/>
            <w:bottom w:val="none" w:sz="0" w:space="0" w:color="auto"/>
            <w:right w:val="none" w:sz="0" w:space="0" w:color="auto"/>
          </w:divBdr>
        </w:div>
        <w:div w:id="766854494">
          <w:marLeft w:val="480"/>
          <w:marRight w:val="0"/>
          <w:marTop w:val="0"/>
          <w:marBottom w:val="0"/>
          <w:divBdr>
            <w:top w:val="none" w:sz="0" w:space="0" w:color="auto"/>
            <w:left w:val="none" w:sz="0" w:space="0" w:color="auto"/>
            <w:bottom w:val="none" w:sz="0" w:space="0" w:color="auto"/>
            <w:right w:val="none" w:sz="0" w:space="0" w:color="auto"/>
          </w:divBdr>
        </w:div>
        <w:div w:id="1175076318">
          <w:marLeft w:val="480"/>
          <w:marRight w:val="0"/>
          <w:marTop w:val="0"/>
          <w:marBottom w:val="0"/>
          <w:divBdr>
            <w:top w:val="none" w:sz="0" w:space="0" w:color="auto"/>
            <w:left w:val="none" w:sz="0" w:space="0" w:color="auto"/>
            <w:bottom w:val="none" w:sz="0" w:space="0" w:color="auto"/>
            <w:right w:val="none" w:sz="0" w:space="0" w:color="auto"/>
          </w:divBdr>
        </w:div>
        <w:div w:id="188876177">
          <w:marLeft w:val="480"/>
          <w:marRight w:val="0"/>
          <w:marTop w:val="0"/>
          <w:marBottom w:val="0"/>
          <w:divBdr>
            <w:top w:val="none" w:sz="0" w:space="0" w:color="auto"/>
            <w:left w:val="none" w:sz="0" w:space="0" w:color="auto"/>
            <w:bottom w:val="none" w:sz="0" w:space="0" w:color="auto"/>
            <w:right w:val="none" w:sz="0" w:space="0" w:color="auto"/>
          </w:divBdr>
        </w:div>
        <w:div w:id="647629151">
          <w:marLeft w:val="480"/>
          <w:marRight w:val="0"/>
          <w:marTop w:val="0"/>
          <w:marBottom w:val="0"/>
          <w:divBdr>
            <w:top w:val="none" w:sz="0" w:space="0" w:color="auto"/>
            <w:left w:val="none" w:sz="0" w:space="0" w:color="auto"/>
            <w:bottom w:val="none" w:sz="0" w:space="0" w:color="auto"/>
            <w:right w:val="none" w:sz="0" w:space="0" w:color="auto"/>
          </w:divBdr>
        </w:div>
        <w:div w:id="20980480">
          <w:marLeft w:val="480"/>
          <w:marRight w:val="0"/>
          <w:marTop w:val="0"/>
          <w:marBottom w:val="0"/>
          <w:divBdr>
            <w:top w:val="none" w:sz="0" w:space="0" w:color="auto"/>
            <w:left w:val="none" w:sz="0" w:space="0" w:color="auto"/>
            <w:bottom w:val="none" w:sz="0" w:space="0" w:color="auto"/>
            <w:right w:val="none" w:sz="0" w:space="0" w:color="auto"/>
          </w:divBdr>
        </w:div>
        <w:div w:id="1142162654">
          <w:marLeft w:val="480"/>
          <w:marRight w:val="0"/>
          <w:marTop w:val="0"/>
          <w:marBottom w:val="0"/>
          <w:divBdr>
            <w:top w:val="none" w:sz="0" w:space="0" w:color="auto"/>
            <w:left w:val="none" w:sz="0" w:space="0" w:color="auto"/>
            <w:bottom w:val="none" w:sz="0" w:space="0" w:color="auto"/>
            <w:right w:val="none" w:sz="0" w:space="0" w:color="auto"/>
          </w:divBdr>
        </w:div>
        <w:div w:id="1139572524">
          <w:marLeft w:val="480"/>
          <w:marRight w:val="0"/>
          <w:marTop w:val="0"/>
          <w:marBottom w:val="0"/>
          <w:divBdr>
            <w:top w:val="none" w:sz="0" w:space="0" w:color="auto"/>
            <w:left w:val="none" w:sz="0" w:space="0" w:color="auto"/>
            <w:bottom w:val="none" w:sz="0" w:space="0" w:color="auto"/>
            <w:right w:val="none" w:sz="0" w:space="0" w:color="auto"/>
          </w:divBdr>
        </w:div>
        <w:div w:id="1862280526">
          <w:marLeft w:val="480"/>
          <w:marRight w:val="0"/>
          <w:marTop w:val="0"/>
          <w:marBottom w:val="0"/>
          <w:divBdr>
            <w:top w:val="none" w:sz="0" w:space="0" w:color="auto"/>
            <w:left w:val="none" w:sz="0" w:space="0" w:color="auto"/>
            <w:bottom w:val="none" w:sz="0" w:space="0" w:color="auto"/>
            <w:right w:val="none" w:sz="0" w:space="0" w:color="auto"/>
          </w:divBdr>
        </w:div>
        <w:div w:id="959339822">
          <w:marLeft w:val="480"/>
          <w:marRight w:val="0"/>
          <w:marTop w:val="0"/>
          <w:marBottom w:val="0"/>
          <w:divBdr>
            <w:top w:val="none" w:sz="0" w:space="0" w:color="auto"/>
            <w:left w:val="none" w:sz="0" w:space="0" w:color="auto"/>
            <w:bottom w:val="none" w:sz="0" w:space="0" w:color="auto"/>
            <w:right w:val="none" w:sz="0" w:space="0" w:color="auto"/>
          </w:divBdr>
        </w:div>
        <w:div w:id="1115557791">
          <w:marLeft w:val="480"/>
          <w:marRight w:val="0"/>
          <w:marTop w:val="0"/>
          <w:marBottom w:val="0"/>
          <w:divBdr>
            <w:top w:val="none" w:sz="0" w:space="0" w:color="auto"/>
            <w:left w:val="none" w:sz="0" w:space="0" w:color="auto"/>
            <w:bottom w:val="none" w:sz="0" w:space="0" w:color="auto"/>
            <w:right w:val="none" w:sz="0" w:space="0" w:color="auto"/>
          </w:divBdr>
        </w:div>
        <w:div w:id="1299726574">
          <w:marLeft w:val="480"/>
          <w:marRight w:val="0"/>
          <w:marTop w:val="0"/>
          <w:marBottom w:val="0"/>
          <w:divBdr>
            <w:top w:val="none" w:sz="0" w:space="0" w:color="auto"/>
            <w:left w:val="none" w:sz="0" w:space="0" w:color="auto"/>
            <w:bottom w:val="none" w:sz="0" w:space="0" w:color="auto"/>
            <w:right w:val="none" w:sz="0" w:space="0" w:color="auto"/>
          </w:divBdr>
        </w:div>
        <w:div w:id="14692062">
          <w:marLeft w:val="480"/>
          <w:marRight w:val="0"/>
          <w:marTop w:val="0"/>
          <w:marBottom w:val="0"/>
          <w:divBdr>
            <w:top w:val="none" w:sz="0" w:space="0" w:color="auto"/>
            <w:left w:val="none" w:sz="0" w:space="0" w:color="auto"/>
            <w:bottom w:val="none" w:sz="0" w:space="0" w:color="auto"/>
            <w:right w:val="none" w:sz="0" w:space="0" w:color="auto"/>
          </w:divBdr>
        </w:div>
        <w:div w:id="48384431">
          <w:marLeft w:val="480"/>
          <w:marRight w:val="0"/>
          <w:marTop w:val="0"/>
          <w:marBottom w:val="0"/>
          <w:divBdr>
            <w:top w:val="none" w:sz="0" w:space="0" w:color="auto"/>
            <w:left w:val="none" w:sz="0" w:space="0" w:color="auto"/>
            <w:bottom w:val="none" w:sz="0" w:space="0" w:color="auto"/>
            <w:right w:val="none" w:sz="0" w:space="0" w:color="auto"/>
          </w:divBdr>
        </w:div>
        <w:div w:id="1351418535">
          <w:marLeft w:val="480"/>
          <w:marRight w:val="0"/>
          <w:marTop w:val="0"/>
          <w:marBottom w:val="0"/>
          <w:divBdr>
            <w:top w:val="none" w:sz="0" w:space="0" w:color="auto"/>
            <w:left w:val="none" w:sz="0" w:space="0" w:color="auto"/>
            <w:bottom w:val="none" w:sz="0" w:space="0" w:color="auto"/>
            <w:right w:val="none" w:sz="0" w:space="0" w:color="auto"/>
          </w:divBdr>
        </w:div>
        <w:div w:id="1252814993">
          <w:marLeft w:val="480"/>
          <w:marRight w:val="0"/>
          <w:marTop w:val="0"/>
          <w:marBottom w:val="0"/>
          <w:divBdr>
            <w:top w:val="none" w:sz="0" w:space="0" w:color="auto"/>
            <w:left w:val="none" w:sz="0" w:space="0" w:color="auto"/>
            <w:bottom w:val="none" w:sz="0" w:space="0" w:color="auto"/>
            <w:right w:val="none" w:sz="0" w:space="0" w:color="auto"/>
          </w:divBdr>
        </w:div>
        <w:div w:id="308679638">
          <w:marLeft w:val="480"/>
          <w:marRight w:val="0"/>
          <w:marTop w:val="0"/>
          <w:marBottom w:val="0"/>
          <w:divBdr>
            <w:top w:val="none" w:sz="0" w:space="0" w:color="auto"/>
            <w:left w:val="none" w:sz="0" w:space="0" w:color="auto"/>
            <w:bottom w:val="none" w:sz="0" w:space="0" w:color="auto"/>
            <w:right w:val="none" w:sz="0" w:space="0" w:color="auto"/>
          </w:divBdr>
        </w:div>
        <w:div w:id="114257217">
          <w:marLeft w:val="480"/>
          <w:marRight w:val="0"/>
          <w:marTop w:val="0"/>
          <w:marBottom w:val="0"/>
          <w:divBdr>
            <w:top w:val="none" w:sz="0" w:space="0" w:color="auto"/>
            <w:left w:val="none" w:sz="0" w:space="0" w:color="auto"/>
            <w:bottom w:val="none" w:sz="0" w:space="0" w:color="auto"/>
            <w:right w:val="none" w:sz="0" w:space="0" w:color="auto"/>
          </w:divBdr>
        </w:div>
        <w:div w:id="1940017448">
          <w:marLeft w:val="480"/>
          <w:marRight w:val="0"/>
          <w:marTop w:val="0"/>
          <w:marBottom w:val="0"/>
          <w:divBdr>
            <w:top w:val="none" w:sz="0" w:space="0" w:color="auto"/>
            <w:left w:val="none" w:sz="0" w:space="0" w:color="auto"/>
            <w:bottom w:val="none" w:sz="0" w:space="0" w:color="auto"/>
            <w:right w:val="none" w:sz="0" w:space="0" w:color="auto"/>
          </w:divBdr>
        </w:div>
        <w:div w:id="287510684">
          <w:marLeft w:val="480"/>
          <w:marRight w:val="0"/>
          <w:marTop w:val="0"/>
          <w:marBottom w:val="0"/>
          <w:divBdr>
            <w:top w:val="none" w:sz="0" w:space="0" w:color="auto"/>
            <w:left w:val="none" w:sz="0" w:space="0" w:color="auto"/>
            <w:bottom w:val="none" w:sz="0" w:space="0" w:color="auto"/>
            <w:right w:val="none" w:sz="0" w:space="0" w:color="auto"/>
          </w:divBdr>
        </w:div>
        <w:div w:id="968390552">
          <w:marLeft w:val="480"/>
          <w:marRight w:val="0"/>
          <w:marTop w:val="0"/>
          <w:marBottom w:val="0"/>
          <w:divBdr>
            <w:top w:val="none" w:sz="0" w:space="0" w:color="auto"/>
            <w:left w:val="none" w:sz="0" w:space="0" w:color="auto"/>
            <w:bottom w:val="none" w:sz="0" w:space="0" w:color="auto"/>
            <w:right w:val="none" w:sz="0" w:space="0" w:color="auto"/>
          </w:divBdr>
        </w:div>
        <w:div w:id="841089987">
          <w:marLeft w:val="480"/>
          <w:marRight w:val="0"/>
          <w:marTop w:val="0"/>
          <w:marBottom w:val="0"/>
          <w:divBdr>
            <w:top w:val="none" w:sz="0" w:space="0" w:color="auto"/>
            <w:left w:val="none" w:sz="0" w:space="0" w:color="auto"/>
            <w:bottom w:val="none" w:sz="0" w:space="0" w:color="auto"/>
            <w:right w:val="none" w:sz="0" w:space="0" w:color="auto"/>
          </w:divBdr>
        </w:div>
        <w:div w:id="1694383324">
          <w:marLeft w:val="480"/>
          <w:marRight w:val="0"/>
          <w:marTop w:val="0"/>
          <w:marBottom w:val="0"/>
          <w:divBdr>
            <w:top w:val="none" w:sz="0" w:space="0" w:color="auto"/>
            <w:left w:val="none" w:sz="0" w:space="0" w:color="auto"/>
            <w:bottom w:val="none" w:sz="0" w:space="0" w:color="auto"/>
            <w:right w:val="none" w:sz="0" w:space="0" w:color="auto"/>
          </w:divBdr>
        </w:div>
        <w:div w:id="1414623735">
          <w:marLeft w:val="480"/>
          <w:marRight w:val="0"/>
          <w:marTop w:val="0"/>
          <w:marBottom w:val="0"/>
          <w:divBdr>
            <w:top w:val="none" w:sz="0" w:space="0" w:color="auto"/>
            <w:left w:val="none" w:sz="0" w:space="0" w:color="auto"/>
            <w:bottom w:val="none" w:sz="0" w:space="0" w:color="auto"/>
            <w:right w:val="none" w:sz="0" w:space="0" w:color="auto"/>
          </w:divBdr>
        </w:div>
        <w:div w:id="970399093">
          <w:marLeft w:val="480"/>
          <w:marRight w:val="0"/>
          <w:marTop w:val="0"/>
          <w:marBottom w:val="0"/>
          <w:divBdr>
            <w:top w:val="none" w:sz="0" w:space="0" w:color="auto"/>
            <w:left w:val="none" w:sz="0" w:space="0" w:color="auto"/>
            <w:bottom w:val="none" w:sz="0" w:space="0" w:color="auto"/>
            <w:right w:val="none" w:sz="0" w:space="0" w:color="auto"/>
          </w:divBdr>
        </w:div>
        <w:div w:id="697896936">
          <w:marLeft w:val="480"/>
          <w:marRight w:val="0"/>
          <w:marTop w:val="0"/>
          <w:marBottom w:val="0"/>
          <w:divBdr>
            <w:top w:val="none" w:sz="0" w:space="0" w:color="auto"/>
            <w:left w:val="none" w:sz="0" w:space="0" w:color="auto"/>
            <w:bottom w:val="none" w:sz="0" w:space="0" w:color="auto"/>
            <w:right w:val="none" w:sz="0" w:space="0" w:color="auto"/>
          </w:divBdr>
        </w:div>
        <w:div w:id="914316615">
          <w:marLeft w:val="480"/>
          <w:marRight w:val="0"/>
          <w:marTop w:val="0"/>
          <w:marBottom w:val="0"/>
          <w:divBdr>
            <w:top w:val="none" w:sz="0" w:space="0" w:color="auto"/>
            <w:left w:val="none" w:sz="0" w:space="0" w:color="auto"/>
            <w:bottom w:val="none" w:sz="0" w:space="0" w:color="auto"/>
            <w:right w:val="none" w:sz="0" w:space="0" w:color="auto"/>
          </w:divBdr>
        </w:div>
        <w:div w:id="238902428">
          <w:marLeft w:val="480"/>
          <w:marRight w:val="0"/>
          <w:marTop w:val="0"/>
          <w:marBottom w:val="0"/>
          <w:divBdr>
            <w:top w:val="none" w:sz="0" w:space="0" w:color="auto"/>
            <w:left w:val="none" w:sz="0" w:space="0" w:color="auto"/>
            <w:bottom w:val="none" w:sz="0" w:space="0" w:color="auto"/>
            <w:right w:val="none" w:sz="0" w:space="0" w:color="auto"/>
          </w:divBdr>
        </w:div>
        <w:div w:id="1708405782">
          <w:marLeft w:val="480"/>
          <w:marRight w:val="0"/>
          <w:marTop w:val="0"/>
          <w:marBottom w:val="0"/>
          <w:divBdr>
            <w:top w:val="none" w:sz="0" w:space="0" w:color="auto"/>
            <w:left w:val="none" w:sz="0" w:space="0" w:color="auto"/>
            <w:bottom w:val="none" w:sz="0" w:space="0" w:color="auto"/>
            <w:right w:val="none" w:sz="0" w:space="0" w:color="auto"/>
          </w:divBdr>
        </w:div>
        <w:div w:id="1271858887">
          <w:marLeft w:val="480"/>
          <w:marRight w:val="0"/>
          <w:marTop w:val="0"/>
          <w:marBottom w:val="0"/>
          <w:divBdr>
            <w:top w:val="none" w:sz="0" w:space="0" w:color="auto"/>
            <w:left w:val="none" w:sz="0" w:space="0" w:color="auto"/>
            <w:bottom w:val="none" w:sz="0" w:space="0" w:color="auto"/>
            <w:right w:val="none" w:sz="0" w:space="0" w:color="auto"/>
          </w:divBdr>
        </w:div>
        <w:div w:id="2068453600">
          <w:marLeft w:val="480"/>
          <w:marRight w:val="0"/>
          <w:marTop w:val="0"/>
          <w:marBottom w:val="0"/>
          <w:divBdr>
            <w:top w:val="none" w:sz="0" w:space="0" w:color="auto"/>
            <w:left w:val="none" w:sz="0" w:space="0" w:color="auto"/>
            <w:bottom w:val="none" w:sz="0" w:space="0" w:color="auto"/>
            <w:right w:val="none" w:sz="0" w:space="0" w:color="auto"/>
          </w:divBdr>
        </w:div>
        <w:div w:id="1677459934">
          <w:marLeft w:val="480"/>
          <w:marRight w:val="0"/>
          <w:marTop w:val="0"/>
          <w:marBottom w:val="0"/>
          <w:divBdr>
            <w:top w:val="none" w:sz="0" w:space="0" w:color="auto"/>
            <w:left w:val="none" w:sz="0" w:space="0" w:color="auto"/>
            <w:bottom w:val="none" w:sz="0" w:space="0" w:color="auto"/>
            <w:right w:val="none" w:sz="0" w:space="0" w:color="auto"/>
          </w:divBdr>
        </w:div>
        <w:div w:id="798649610">
          <w:marLeft w:val="480"/>
          <w:marRight w:val="0"/>
          <w:marTop w:val="0"/>
          <w:marBottom w:val="0"/>
          <w:divBdr>
            <w:top w:val="none" w:sz="0" w:space="0" w:color="auto"/>
            <w:left w:val="none" w:sz="0" w:space="0" w:color="auto"/>
            <w:bottom w:val="none" w:sz="0" w:space="0" w:color="auto"/>
            <w:right w:val="none" w:sz="0" w:space="0" w:color="auto"/>
          </w:divBdr>
        </w:div>
        <w:div w:id="1310209477">
          <w:marLeft w:val="480"/>
          <w:marRight w:val="0"/>
          <w:marTop w:val="0"/>
          <w:marBottom w:val="0"/>
          <w:divBdr>
            <w:top w:val="none" w:sz="0" w:space="0" w:color="auto"/>
            <w:left w:val="none" w:sz="0" w:space="0" w:color="auto"/>
            <w:bottom w:val="none" w:sz="0" w:space="0" w:color="auto"/>
            <w:right w:val="none" w:sz="0" w:space="0" w:color="auto"/>
          </w:divBdr>
        </w:div>
        <w:div w:id="1833642477">
          <w:marLeft w:val="480"/>
          <w:marRight w:val="0"/>
          <w:marTop w:val="0"/>
          <w:marBottom w:val="0"/>
          <w:divBdr>
            <w:top w:val="none" w:sz="0" w:space="0" w:color="auto"/>
            <w:left w:val="none" w:sz="0" w:space="0" w:color="auto"/>
            <w:bottom w:val="none" w:sz="0" w:space="0" w:color="auto"/>
            <w:right w:val="none" w:sz="0" w:space="0" w:color="auto"/>
          </w:divBdr>
        </w:div>
        <w:div w:id="2017608425">
          <w:marLeft w:val="480"/>
          <w:marRight w:val="0"/>
          <w:marTop w:val="0"/>
          <w:marBottom w:val="0"/>
          <w:divBdr>
            <w:top w:val="none" w:sz="0" w:space="0" w:color="auto"/>
            <w:left w:val="none" w:sz="0" w:space="0" w:color="auto"/>
            <w:bottom w:val="none" w:sz="0" w:space="0" w:color="auto"/>
            <w:right w:val="none" w:sz="0" w:space="0" w:color="auto"/>
          </w:divBdr>
        </w:div>
        <w:div w:id="2025394553">
          <w:marLeft w:val="480"/>
          <w:marRight w:val="0"/>
          <w:marTop w:val="0"/>
          <w:marBottom w:val="0"/>
          <w:divBdr>
            <w:top w:val="none" w:sz="0" w:space="0" w:color="auto"/>
            <w:left w:val="none" w:sz="0" w:space="0" w:color="auto"/>
            <w:bottom w:val="none" w:sz="0" w:space="0" w:color="auto"/>
            <w:right w:val="none" w:sz="0" w:space="0" w:color="auto"/>
          </w:divBdr>
        </w:div>
        <w:div w:id="1675642914">
          <w:marLeft w:val="480"/>
          <w:marRight w:val="0"/>
          <w:marTop w:val="0"/>
          <w:marBottom w:val="0"/>
          <w:divBdr>
            <w:top w:val="none" w:sz="0" w:space="0" w:color="auto"/>
            <w:left w:val="none" w:sz="0" w:space="0" w:color="auto"/>
            <w:bottom w:val="none" w:sz="0" w:space="0" w:color="auto"/>
            <w:right w:val="none" w:sz="0" w:space="0" w:color="auto"/>
          </w:divBdr>
        </w:div>
        <w:div w:id="1709793381">
          <w:marLeft w:val="480"/>
          <w:marRight w:val="0"/>
          <w:marTop w:val="0"/>
          <w:marBottom w:val="0"/>
          <w:divBdr>
            <w:top w:val="none" w:sz="0" w:space="0" w:color="auto"/>
            <w:left w:val="none" w:sz="0" w:space="0" w:color="auto"/>
            <w:bottom w:val="none" w:sz="0" w:space="0" w:color="auto"/>
            <w:right w:val="none" w:sz="0" w:space="0" w:color="auto"/>
          </w:divBdr>
        </w:div>
        <w:div w:id="537201063">
          <w:marLeft w:val="480"/>
          <w:marRight w:val="0"/>
          <w:marTop w:val="0"/>
          <w:marBottom w:val="0"/>
          <w:divBdr>
            <w:top w:val="none" w:sz="0" w:space="0" w:color="auto"/>
            <w:left w:val="none" w:sz="0" w:space="0" w:color="auto"/>
            <w:bottom w:val="none" w:sz="0" w:space="0" w:color="auto"/>
            <w:right w:val="none" w:sz="0" w:space="0" w:color="auto"/>
          </w:divBdr>
        </w:div>
        <w:div w:id="1525360139">
          <w:marLeft w:val="480"/>
          <w:marRight w:val="0"/>
          <w:marTop w:val="0"/>
          <w:marBottom w:val="0"/>
          <w:divBdr>
            <w:top w:val="none" w:sz="0" w:space="0" w:color="auto"/>
            <w:left w:val="none" w:sz="0" w:space="0" w:color="auto"/>
            <w:bottom w:val="none" w:sz="0" w:space="0" w:color="auto"/>
            <w:right w:val="none" w:sz="0" w:space="0" w:color="auto"/>
          </w:divBdr>
        </w:div>
        <w:div w:id="305277712">
          <w:marLeft w:val="480"/>
          <w:marRight w:val="0"/>
          <w:marTop w:val="0"/>
          <w:marBottom w:val="0"/>
          <w:divBdr>
            <w:top w:val="none" w:sz="0" w:space="0" w:color="auto"/>
            <w:left w:val="none" w:sz="0" w:space="0" w:color="auto"/>
            <w:bottom w:val="none" w:sz="0" w:space="0" w:color="auto"/>
            <w:right w:val="none" w:sz="0" w:space="0" w:color="auto"/>
          </w:divBdr>
        </w:div>
        <w:div w:id="282006122">
          <w:marLeft w:val="480"/>
          <w:marRight w:val="0"/>
          <w:marTop w:val="0"/>
          <w:marBottom w:val="0"/>
          <w:divBdr>
            <w:top w:val="none" w:sz="0" w:space="0" w:color="auto"/>
            <w:left w:val="none" w:sz="0" w:space="0" w:color="auto"/>
            <w:bottom w:val="none" w:sz="0" w:space="0" w:color="auto"/>
            <w:right w:val="none" w:sz="0" w:space="0" w:color="auto"/>
          </w:divBdr>
        </w:div>
      </w:divsChild>
    </w:div>
    <w:div w:id="1833787173">
      <w:bodyDiv w:val="1"/>
      <w:marLeft w:val="0"/>
      <w:marRight w:val="0"/>
      <w:marTop w:val="0"/>
      <w:marBottom w:val="0"/>
      <w:divBdr>
        <w:top w:val="none" w:sz="0" w:space="0" w:color="auto"/>
        <w:left w:val="none" w:sz="0" w:space="0" w:color="auto"/>
        <w:bottom w:val="none" w:sz="0" w:space="0" w:color="auto"/>
        <w:right w:val="none" w:sz="0" w:space="0" w:color="auto"/>
      </w:divBdr>
    </w:div>
    <w:div w:id="1835607596">
      <w:bodyDiv w:val="1"/>
      <w:marLeft w:val="0"/>
      <w:marRight w:val="0"/>
      <w:marTop w:val="0"/>
      <w:marBottom w:val="0"/>
      <w:divBdr>
        <w:top w:val="none" w:sz="0" w:space="0" w:color="auto"/>
        <w:left w:val="none" w:sz="0" w:space="0" w:color="auto"/>
        <w:bottom w:val="none" w:sz="0" w:space="0" w:color="auto"/>
        <w:right w:val="none" w:sz="0" w:space="0" w:color="auto"/>
      </w:divBdr>
    </w:div>
    <w:div w:id="1836023701">
      <w:bodyDiv w:val="1"/>
      <w:marLeft w:val="0"/>
      <w:marRight w:val="0"/>
      <w:marTop w:val="0"/>
      <w:marBottom w:val="0"/>
      <w:divBdr>
        <w:top w:val="none" w:sz="0" w:space="0" w:color="auto"/>
        <w:left w:val="none" w:sz="0" w:space="0" w:color="auto"/>
        <w:bottom w:val="none" w:sz="0" w:space="0" w:color="auto"/>
        <w:right w:val="none" w:sz="0" w:space="0" w:color="auto"/>
      </w:divBdr>
    </w:div>
    <w:div w:id="1836141337">
      <w:bodyDiv w:val="1"/>
      <w:marLeft w:val="0"/>
      <w:marRight w:val="0"/>
      <w:marTop w:val="0"/>
      <w:marBottom w:val="0"/>
      <w:divBdr>
        <w:top w:val="none" w:sz="0" w:space="0" w:color="auto"/>
        <w:left w:val="none" w:sz="0" w:space="0" w:color="auto"/>
        <w:bottom w:val="none" w:sz="0" w:space="0" w:color="auto"/>
        <w:right w:val="none" w:sz="0" w:space="0" w:color="auto"/>
      </w:divBdr>
    </w:div>
    <w:div w:id="1837913196">
      <w:bodyDiv w:val="1"/>
      <w:marLeft w:val="0"/>
      <w:marRight w:val="0"/>
      <w:marTop w:val="0"/>
      <w:marBottom w:val="0"/>
      <w:divBdr>
        <w:top w:val="none" w:sz="0" w:space="0" w:color="auto"/>
        <w:left w:val="none" w:sz="0" w:space="0" w:color="auto"/>
        <w:bottom w:val="none" w:sz="0" w:space="0" w:color="auto"/>
        <w:right w:val="none" w:sz="0" w:space="0" w:color="auto"/>
      </w:divBdr>
    </w:div>
    <w:div w:id="1839080315">
      <w:bodyDiv w:val="1"/>
      <w:marLeft w:val="0"/>
      <w:marRight w:val="0"/>
      <w:marTop w:val="0"/>
      <w:marBottom w:val="0"/>
      <w:divBdr>
        <w:top w:val="none" w:sz="0" w:space="0" w:color="auto"/>
        <w:left w:val="none" w:sz="0" w:space="0" w:color="auto"/>
        <w:bottom w:val="none" w:sz="0" w:space="0" w:color="auto"/>
        <w:right w:val="none" w:sz="0" w:space="0" w:color="auto"/>
      </w:divBdr>
    </w:div>
    <w:div w:id="1839466721">
      <w:bodyDiv w:val="1"/>
      <w:marLeft w:val="0"/>
      <w:marRight w:val="0"/>
      <w:marTop w:val="0"/>
      <w:marBottom w:val="0"/>
      <w:divBdr>
        <w:top w:val="none" w:sz="0" w:space="0" w:color="auto"/>
        <w:left w:val="none" w:sz="0" w:space="0" w:color="auto"/>
        <w:bottom w:val="none" w:sz="0" w:space="0" w:color="auto"/>
        <w:right w:val="none" w:sz="0" w:space="0" w:color="auto"/>
      </w:divBdr>
    </w:div>
    <w:div w:id="1839692213">
      <w:bodyDiv w:val="1"/>
      <w:marLeft w:val="0"/>
      <w:marRight w:val="0"/>
      <w:marTop w:val="0"/>
      <w:marBottom w:val="0"/>
      <w:divBdr>
        <w:top w:val="none" w:sz="0" w:space="0" w:color="auto"/>
        <w:left w:val="none" w:sz="0" w:space="0" w:color="auto"/>
        <w:bottom w:val="none" w:sz="0" w:space="0" w:color="auto"/>
        <w:right w:val="none" w:sz="0" w:space="0" w:color="auto"/>
      </w:divBdr>
    </w:div>
    <w:div w:id="1839998538">
      <w:bodyDiv w:val="1"/>
      <w:marLeft w:val="0"/>
      <w:marRight w:val="0"/>
      <w:marTop w:val="0"/>
      <w:marBottom w:val="0"/>
      <w:divBdr>
        <w:top w:val="none" w:sz="0" w:space="0" w:color="auto"/>
        <w:left w:val="none" w:sz="0" w:space="0" w:color="auto"/>
        <w:bottom w:val="none" w:sz="0" w:space="0" w:color="auto"/>
        <w:right w:val="none" w:sz="0" w:space="0" w:color="auto"/>
      </w:divBdr>
    </w:div>
    <w:div w:id="1840269965">
      <w:bodyDiv w:val="1"/>
      <w:marLeft w:val="0"/>
      <w:marRight w:val="0"/>
      <w:marTop w:val="0"/>
      <w:marBottom w:val="0"/>
      <w:divBdr>
        <w:top w:val="none" w:sz="0" w:space="0" w:color="auto"/>
        <w:left w:val="none" w:sz="0" w:space="0" w:color="auto"/>
        <w:bottom w:val="none" w:sz="0" w:space="0" w:color="auto"/>
        <w:right w:val="none" w:sz="0" w:space="0" w:color="auto"/>
      </w:divBdr>
    </w:div>
    <w:div w:id="1840388383">
      <w:bodyDiv w:val="1"/>
      <w:marLeft w:val="0"/>
      <w:marRight w:val="0"/>
      <w:marTop w:val="0"/>
      <w:marBottom w:val="0"/>
      <w:divBdr>
        <w:top w:val="none" w:sz="0" w:space="0" w:color="auto"/>
        <w:left w:val="none" w:sz="0" w:space="0" w:color="auto"/>
        <w:bottom w:val="none" w:sz="0" w:space="0" w:color="auto"/>
        <w:right w:val="none" w:sz="0" w:space="0" w:color="auto"/>
      </w:divBdr>
    </w:div>
    <w:div w:id="1842160109">
      <w:bodyDiv w:val="1"/>
      <w:marLeft w:val="0"/>
      <w:marRight w:val="0"/>
      <w:marTop w:val="0"/>
      <w:marBottom w:val="0"/>
      <w:divBdr>
        <w:top w:val="none" w:sz="0" w:space="0" w:color="auto"/>
        <w:left w:val="none" w:sz="0" w:space="0" w:color="auto"/>
        <w:bottom w:val="none" w:sz="0" w:space="0" w:color="auto"/>
        <w:right w:val="none" w:sz="0" w:space="0" w:color="auto"/>
      </w:divBdr>
    </w:div>
    <w:div w:id="1842891946">
      <w:bodyDiv w:val="1"/>
      <w:marLeft w:val="0"/>
      <w:marRight w:val="0"/>
      <w:marTop w:val="0"/>
      <w:marBottom w:val="0"/>
      <w:divBdr>
        <w:top w:val="none" w:sz="0" w:space="0" w:color="auto"/>
        <w:left w:val="none" w:sz="0" w:space="0" w:color="auto"/>
        <w:bottom w:val="none" w:sz="0" w:space="0" w:color="auto"/>
        <w:right w:val="none" w:sz="0" w:space="0" w:color="auto"/>
      </w:divBdr>
    </w:div>
    <w:div w:id="1843397755">
      <w:bodyDiv w:val="1"/>
      <w:marLeft w:val="0"/>
      <w:marRight w:val="0"/>
      <w:marTop w:val="0"/>
      <w:marBottom w:val="0"/>
      <w:divBdr>
        <w:top w:val="none" w:sz="0" w:space="0" w:color="auto"/>
        <w:left w:val="none" w:sz="0" w:space="0" w:color="auto"/>
        <w:bottom w:val="none" w:sz="0" w:space="0" w:color="auto"/>
        <w:right w:val="none" w:sz="0" w:space="0" w:color="auto"/>
      </w:divBdr>
    </w:div>
    <w:div w:id="1843397841">
      <w:bodyDiv w:val="1"/>
      <w:marLeft w:val="0"/>
      <w:marRight w:val="0"/>
      <w:marTop w:val="0"/>
      <w:marBottom w:val="0"/>
      <w:divBdr>
        <w:top w:val="none" w:sz="0" w:space="0" w:color="auto"/>
        <w:left w:val="none" w:sz="0" w:space="0" w:color="auto"/>
        <w:bottom w:val="none" w:sz="0" w:space="0" w:color="auto"/>
        <w:right w:val="none" w:sz="0" w:space="0" w:color="auto"/>
      </w:divBdr>
    </w:div>
    <w:div w:id="1843932750">
      <w:bodyDiv w:val="1"/>
      <w:marLeft w:val="0"/>
      <w:marRight w:val="0"/>
      <w:marTop w:val="0"/>
      <w:marBottom w:val="0"/>
      <w:divBdr>
        <w:top w:val="none" w:sz="0" w:space="0" w:color="auto"/>
        <w:left w:val="none" w:sz="0" w:space="0" w:color="auto"/>
        <w:bottom w:val="none" w:sz="0" w:space="0" w:color="auto"/>
        <w:right w:val="none" w:sz="0" w:space="0" w:color="auto"/>
      </w:divBdr>
      <w:divsChild>
        <w:div w:id="1749109684">
          <w:marLeft w:val="480"/>
          <w:marRight w:val="0"/>
          <w:marTop w:val="0"/>
          <w:marBottom w:val="0"/>
          <w:divBdr>
            <w:top w:val="none" w:sz="0" w:space="0" w:color="auto"/>
            <w:left w:val="none" w:sz="0" w:space="0" w:color="auto"/>
            <w:bottom w:val="none" w:sz="0" w:space="0" w:color="auto"/>
            <w:right w:val="none" w:sz="0" w:space="0" w:color="auto"/>
          </w:divBdr>
        </w:div>
        <w:div w:id="1230462885">
          <w:marLeft w:val="480"/>
          <w:marRight w:val="0"/>
          <w:marTop w:val="0"/>
          <w:marBottom w:val="0"/>
          <w:divBdr>
            <w:top w:val="none" w:sz="0" w:space="0" w:color="auto"/>
            <w:left w:val="none" w:sz="0" w:space="0" w:color="auto"/>
            <w:bottom w:val="none" w:sz="0" w:space="0" w:color="auto"/>
            <w:right w:val="none" w:sz="0" w:space="0" w:color="auto"/>
          </w:divBdr>
        </w:div>
        <w:div w:id="339890816">
          <w:marLeft w:val="480"/>
          <w:marRight w:val="0"/>
          <w:marTop w:val="0"/>
          <w:marBottom w:val="0"/>
          <w:divBdr>
            <w:top w:val="none" w:sz="0" w:space="0" w:color="auto"/>
            <w:left w:val="none" w:sz="0" w:space="0" w:color="auto"/>
            <w:bottom w:val="none" w:sz="0" w:space="0" w:color="auto"/>
            <w:right w:val="none" w:sz="0" w:space="0" w:color="auto"/>
          </w:divBdr>
        </w:div>
        <w:div w:id="1460414928">
          <w:marLeft w:val="480"/>
          <w:marRight w:val="0"/>
          <w:marTop w:val="0"/>
          <w:marBottom w:val="0"/>
          <w:divBdr>
            <w:top w:val="none" w:sz="0" w:space="0" w:color="auto"/>
            <w:left w:val="none" w:sz="0" w:space="0" w:color="auto"/>
            <w:bottom w:val="none" w:sz="0" w:space="0" w:color="auto"/>
            <w:right w:val="none" w:sz="0" w:space="0" w:color="auto"/>
          </w:divBdr>
        </w:div>
        <w:div w:id="363020759">
          <w:marLeft w:val="480"/>
          <w:marRight w:val="0"/>
          <w:marTop w:val="0"/>
          <w:marBottom w:val="0"/>
          <w:divBdr>
            <w:top w:val="none" w:sz="0" w:space="0" w:color="auto"/>
            <w:left w:val="none" w:sz="0" w:space="0" w:color="auto"/>
            <w:bottom w:val="none" w:sz="0" w:space="0" w:color="auto"/>
            <w:right w:val="none" w:sz="0" w:space="0" w:color="auto"/>
          </w:divBdr>
        </w:div>
        <w:div w:id="1555383360">
          <w:marLeft w:val="480"/>
          <w:marRight w:val="0"/>
          <w:marTop w:val="0"/>
          <w:marBottom w:val="0"/>
          <w:divBdr>
            <w:top w:val="none" w:sz="0" w:space="0" w:color="auto"/>
            <w:left w:val="none" w:sz="0" w:space="0" w:color="auto"/>
            <w:bottom w:val="none" w:sz="0" w:space="0" w:color="auto"/>
            <w:right w:val="none" w:sz="0" w:space="0" w:color="auto"/>
          </w:divBdr>
        </w:div>
        <w:div w:id="1755005351">
          <w:marLeft w:val="480"/>
          <w:marRight w:val="0"/>
          <w:marTop w:val="0"/>
          <w:marBottom w:val="0"/>
          <w:divBdr>
            <w:top w:val="none" w:sz="0" w:space="0" w:color="auto"/>
            <w:left w:val="none" w:sz="0" w:space="0" w:color="auto"/>
            <w:bottom w:val="none" w:sz="0" w:space="0" w:color="auto"/>
            <w:right w:val="none" w:sz="0" w:space="0" w:color="auto"/>
          </w:divBdr>
        </w:div>
        <w:div w:id="134296674">
          <w:marLeft w:val="480"/>
          <w:marRight w:val="0"/>
          <w:marTop w:val="0"/>
          <w:marBottom w:val="0"/>
          <w:divBdr>
            <w:top w:val="none" w:sz="0" w:space="0" w:color="auto"/>
            <w:left w:val="none" w:sz="0" w:space="0" w:color="auto"/>
            <w:bottom w:val="none" w:sz="0" w:space="0" w:color="auto"/>
            <w:right w:val="none" w:sz="0" w:space="0" w:color="auto"/>
          </w:divBdr>
        </w:div>
        <w:div w:id="1282303723">
          <w:marLeft w:val="480"/>
          <w:marRight w:val="0"/>
          <w:marTop w:val="0"/>
          <w:marBottom w:val="0"/>
          <w:divBdr>
            <w:top w:val="none" w:sz="0" w:space="0" w:color="auto"/>
            <w:left w:val="none" w:sz="0" w:space="0" w:color="auto"/>
            <w:bottom w:val="none" w:sz="0" w:space="0" w:color="auto"/>
            <w:right w:val="none" w:sz="0" w:space="0" w:color="auto"/>
          </w:divBdr>
        </w:div>
        <w:div w:id="637345128">
          <w:marLeft w:val="480"/>
          <w:marRight w:val="0"/>
          <w:marTop w:val="0"/>
          <w:marBottom w:val="0"/>
          <w:divBdr>
            <w:top w:val="none" w:sz="0" w:space="0" w:color="auto"/>
            <w:left w:val="none" w:sz="0" w:space="0" w:color="auto"/>
            <w:bottom w:val="none" w:sz="0" w:space="0" w:color="auto"/>
            <w:right w:val="none" w:sz="0" w:space="0" w:color="auto"/>
          </w:divBdr>
        </w:div>
        <w:div w:id="1688368422">
          <w:marLeft w:val="480"/>
          <w:marRight w:val="0"/>
          <w:marTop w:val="0"/>
          <w:marBottom w:val="0"/>
          <w:divBdr>
            <w:top w:val="none" w:sz="0" w:space="0" w:color="auto"/>
            <w:left w:val="none" w:sz="0" w:space="0" w:color="auto"/>
            <w:bottom w:val="none" w:sz="0" w:space="0" w:color="auto"/>
            <w:right w:val="none" w:sz="0" w:space="0" w:color="auto"/>
          </w:divBdr>
        </w:div>
        <w:div w:id="1534151396">
          <w:marLeft w:val="480"/>
          <w:marRight w:val="0"/>
          <w:marTop w:val="0"/>
          <w:marBottom w:val="0"/>
          <w:divBdr>
            <w:top w:val="none" w:sz="0" w:space="0" w:color="auto"/>
            <w:left w:val="none" w:sz="0" w:space="0" w:color="auto"/>
            <w:bottom w:val="none" w:sz="0" w:space="0" w:color="auto"/>
            <w:right w:val="none" w:sz="0" w:space="0" w:color="auto"/>
          </w:divBdr>
        </w:div>
        <w:div w:id="236019074">
          <w:marLeft w:val="480"/>
          <w:marRight w:val="0"/>
          <w:marTop w:val="0"/>
          <w:marBottom w:val="0"/>
          <w:divBdr>
            <w:top w:val="none" w:sz="0" w:space="0" w:color="auto"/>
            <w:left w:val="none" w:sz="0" w:space="0" w:color="auto"/>
            <w:bottom w:val="none" w:sz="0" w:space="0" w:color="auto"/>
            <w:right w:val="none" w:sz="0" w:space="0" w:color="auto"/>
          </w:divBdr>
        </w:div>
        <w:div w:id="1813863260">
          <w:marLeft w:val="480"/>
          <w:marRight w:val="0"/>
          <w:marTop w:val="0"/>
          <w:marBottom w:val="0"/>
          <w:divBdr>
            <w:top w:val="none" w:sz="0" w:space="0" w:color="auto"/>
            <w:left w:val="none" w:sz="0" w:space="0" w:color="auto"/>
            <w:bottom w:val="none" w:sz="0" w:space="0" w:color="auto"/>
            <w:right w:val="none" w:sz="0" w:space="0" w:color="auto"/>
          </w:divBdr>
        </w:div>
        <w:div w:id="193886175">
          <w:marLeft w:val="480"/>
          <w:marRight w:val="0"/>
          <w:marTop w:val="0"/>
          <w:marBottom w:val="0"/>
          <w:divBdr>
            <w:top w:val="none" w:sz="0" w:space="0" w:color="auto"/>
            <w:left w:val="none" w:sz="0" w:space="0" w:color="auto"/>
            <w:bottom w:val="none" w:sz="0" w:space="0" w:color="auto"/>
            <w:right w:val="none" w:sz="0" w:space="0" w:color="auto"/>
          </w:divBdr>
        </w:div>
        <w:div w:id="1872188475">
          <w:marLeft w:val="480"/>
          <w:marRight w:val="0"/>
          <w:marTop w:val="0"/>
          <w:marBottom w:val="0"/>
          <w:divBdr>
            <w:top w:val="none" w:sz="0" w:space="0" w:color="auto"/>
            <w:left w:val="none" w:sz="0" w:space="0" w:color="auto"/>
            <w:bottom w:val="none" w:sz="0" w:space="0" w:color="auto"/>
            <w:right w:val="none" w:sz="0" w:space="0" w:color="auto"/>
          </w:divBdr>
        </w:div>
        <w:div w:id="1753158234">
          <w:marLeft w:val="480"/>
          <w:marRight w:val="0"/>
          <w:marTop w:val="0"/>
          <w:marBottom w:val="0"/>
          <w:divBdr>
            <w:top w:val="none" w:sz="0" w:space="0" w:color="auto"/>
            <w:left w:val="none" w:sz="0" w:space="0" w:color="auto"/>
            <w:bottom w:val="none" w:sz="0" w:space="0" w:color="auto"/>
            <w:right w:val="none" w:sz="0" w:space="0" w:color="auto"/>
          </w:divBdr>
        </w:div>
        <w:div w:id="1178882141">
          <w:marLeft w:val="480"/>
          <w:marRight w:val="0"/>
          <w:marTop w:val="0"/>
          <w:marBottom w:val="0"/>
          <w:divBdr>
            <w:top w:val="none" w:sz="0" w:space="0" w:color="auto"/>
            <w:left w:val="none" w:sz="0" w:space="0" w:color="auto"/>
            <w:bottom w:val="none" w:sz="0" w:space="0" w:color="auto"/>
            <w:right w:val="none" w:sz="0" w:space="0" w:color="auto"/>
          </w:divBdr>
        </w:div>
        <w:div w:id="786118254">
          <w:marLeft w:val="480"/>
          <w:marRight w:val="0"/>
          <w:marTop w:val="0"/>
          <w:marBottom w:val="0"/>
          <w:divBdr>
            <w:top w:val="none" w:sz="0" w:space="0" w:color="auto"/>
            <w:left w:val="none" w:sz="0" w:space="0" w:color="auto"/>
            <w:bottom w:val="none" w:sz="0" w:space="0" w:color="auto"/>
            <w:right w:val="none" w:sz="0" w:space="0" w:color="auto"/>
          </w:divBdr>
        </w:div>
        <w:div w:id="1652444225">
          <w:marLeft w:val="480"/>
          <w:marRight w:val="0"/>
          <w:marTop w:val="0"/>
          <w:marBottom w:val="0"/>
          <w:divBdr>
            <w:top w:val="none" w:sz="0" w:space="0" w:color="auto"/>
            <w:left w:val="none" w:sz="0" w:space="0" w:color="auto"/>
            <w:bottom w:val="none" w:sz="0" w:space="0" w:color="auto"/>
            <w:right w:val="none" w:sz="0" w:space="0" w:color="auto"/>
          </w:divBdr>
        </w:div>
        <w:div w:id="1935043888">
          <w:marLeft w:val="480"/>
          <w:marRight w:val="0"/>
          <w:marTop w:val="0"/>
          <w:marBottom w:val="0"/>
          <w:divBdr>
            <w:top w:val="none" w:sz="0" w:space="0" w:color="auto"/>
            <w:left w:val="none" w:sz="0" w:space="0" w:color="auto"/>
            <w:bottom w:val="none" w:sz="0" w:space="0" w:color="auto"/>
            <w:right w:val="none" w:sz="0" w:space="0" w:color="auto"/>
          </w:divBdr>
        </w:div>
        <w:div w:id="732578043">
          <w:marLeft w:val="480"/>
          <w:marRight w:val="0"/>
          <w:marTop w:val="0"/>
          <w:marBottom w:val="0"/>
          <w:divBdr>
            <w:top w:val="none" w:sz="0" w:space="0" w:color="auto"/>
            <w:left w:val="none" w:sz="0" w:space="0" w:color="auto"/>
            <w:bottom w:val="none" w:sz="0" w:space="0" w:color="auto"/>
            <w:right w:val="none" w:sz="0" w:space="0" w:color="auto"/>
          </w:divBdr>
        </w:div>
        <w:div w:id="300038815">
          <w:marLeft w:val="480"/>
          <w:marRight w:val="0"/>
          <w:marTop w:val="0"/>
          <w:marBottom w:val="0"/>
          <w:divBdr>
            <w:top w:val="none" w:sz="0" w:space="0" w:color="auto"/>
            <w:left w:val="none" w:sz="0" w:space="0" w:color="auto"/>
            <w:bottom w:val="none" w:sz="0" w:space="0" w:color="auto"/>
            <w:right w:val="none" w:sz="0" w:space="0" w:color="auto"/>
          </w:divBdr>
        </w:div>
        <w:div w:id="237518178">
          <w:marLeft w:val="480"/>
          <w:marRight w:val="0"/>
          <w:marTop w:val="0"/>
          <w:marBottom w:val="0"/>
          <w:divBdr>
            <w:top w:val="none" w:sz="0" w:space="0" w:color="auto"/>
            <w:left w:val="none" w:sz="0" w:space="0" w:color="auto"/>
            <w:bottom w:val="none" w:sz="0" w:space="0" w:color="auto"/>
            <w:right w:val="none" w:sz="0" w:space="0" w:color="auto"/>
          </w:divBdr>
        </w:div>
        <w:div w:id="1603682923">
          <w:marLeft w:val="480"/>
          <w:marRight w:val="0"/>
          <w:marTop w:val="0"/>
          <w:marBottom w:val="0"/>
          <w:divBdr>
            <w:top w:val="none" w:sz="0" w:space="0" w:color="auto"/>
            <w:left w:val="none" w:sz="0" w:space="0" w:color="auto"/>
            <w:bottom w:val="none" w:sz="0" w:space="0" w:color="auto"/>
            <w:right w:val="none" w:sz="0" w:space="0" w:color="auto"/>
          </w:divBdr>
        </w:div>
        <w:div w:id="200364940">
          <w:marLeft w:val="480"/>
          <w:marRight w:val="0"/>
          <w:marTop w:val="0"/>
          <w:marBottom w:val="0"/>
          <w:divBdr>
            <w:top w:val="none" w:sz="0" w:space="0" w:color="auto"/>
            <w:left w:val="none" w:sz="0" w:space="0" w:color="auto"/>
            <w:bottom w:val="none" w:sz="0" w:space="0" w:color="auto"/>
            <w:right w:val="none" w:sz="0" w:space="0" w:color="auto"/>
          </w:divBdr>
        </w:div>
        <w:div w:id="85273998">
          <w:marLeft w:val="480"/>
          <w:marRight w:val="0"/>
          <w:marTop w:val="0"/>
          <w:marBottom w:val="0"/>
          <w:divBdr>
            <w:top w:val="none" w:sz="0" w:space="0" w:color="auto"/>
            <w:left w:val="none" w:sz="0" w:space="0" w:color="auto"/>
            <w:bottom w:val="none" w:sz="0" w:space="0" w:color="auto"/>
            <w:right w:val="none" w:sz="0" w:space="0" w:color="auto"/>
          </w:divBdr>
        </w:div>
        <w:div w:id="564685139">
          <w:marLeft w:val="480"/>
          <w:marRight w:val="0"/>
          <w:marTop w:val="0"/>
          <w:marBottom w:val="0"/>
          <w:divBdr>
            <w:top w:val="none" w:sz="0" w:space="0" w:color="auto"/>
            <w:left w:val="none" w:sz="0" w:space="0" w:color="auto"/>
            <w:bottom w:val="none" w:sz="0" w:space="0" w:color="auto"/>
            <w:right w:val="none" w:sz="0" w:space="0" w:color="auto"/>
          </w:divBdr>
        </w:div>
        <w:div w:id="1700625613">
          <w:marLeft w:val="480"/>
          <w:marRight w:val="0"/>
          <w:marTop w:val="0"/>
          <w:marBottom w:val="0"/>
          <w:divBdr>
            <w:top w:val="none" w:sz="0" w:space="0" w:color="auto"/>
            <w:left w:val="none" w:sz="0" w:space="0" w:color="auto"/>
            <w:bottom w:val="none" w:sz="0" w:space="0" w:color="auto"/>
            <w:right w:val="none" w:sz="0" w:space="0" w:color="auto"/>
          </w:divBdr>
        </w:div>
        <w:div w:id="304941383">
          <w:marLeft w:val="480"/>
          <w:marRight w:val="0"/>
          <w:marTop w:val="0"/>
          <w:marBottom w:val="0"/>
          <w:divBdr>
            <w:top w:val="none" w:sz="0" w:space="0" w:color="auto"/>
            <w:left w:val="none" w:sz="0" w:space="0" w:color="auto"/>
            <w:bottom w:val="none" w:sz="0" w:space="0" w:color="auto"/>
            <w:right w:val="none" w:sz="0" w:space="0" w:color="auto"/>
          </w:divBdr>
        </w:div>
        <w:div w:id="2096852929">
          <w:marLeft w:val="480"/>
          <w:marRight w:val="0"/>
          <w:marTop w:val="0"/>
          <w:marBottom w:val="0"/>
          <w:divBdr>
            <w:top w:val="none" w:sz="0" w:space="0" w:color="auto"/>
            <w:left w:val="none" w:sz="0" w:space="0" w:color="auto"/>
            <w:bottom w:val="none" w:sz="0" w:space="0" w:color="auto"/>
            <w:right w:val="none" w:sz="0" w:space="0" w:color="auto"/>
          </w:divBdr>
        </w:div>
        <w:div w:id="1013606542">
          <w:marLeft w:val="480"/>
          <w:marRight w:val="0"/>
          <w:marTop w:val="0"/>
          <w:marBottom w:val="0"/>
          <w:divBdr>
            <w:top w:val="none" w:sz="0" w:space="0" w:color="auto"/>
            <w:left w:val="none" w:sz="0" w:space="0" w:color="auto"/>
            <w:bottom w:val="none" w:sz="0" w:space="0" w:color="auto"/>
            <w:right w:val="none" w:sz="0" w:space="0" w:color="auto"/>
          </w:divBdr>
        </w:div>
        <w:div w:id="831481120">
          <w:marLeft w:val="480"/>
          <w:marRight w:val="0"/>
          <w:marTop w:val="0"/>
          <w:marBottom w:val="0"/>
          <w:divBdr>
            <w:top w:val="none" w:sz="0" w:space="0" w:color="auto"/>
            <w:left w:val="none" w:sz="0" w:space="0" w:color="auto"/>
            <w:bottom w:val="none" w:sz="0" w:space="0" w:color="auto"/>
            <w:right w:val="none" w:sz="0" w:space="0" w:color="auto"/>
          </w:divBdr>
        </w:div>
        <w:div w:id="190190660">
          <w:marLeft w:val="480"/>
          <w:marRight w:val="0"/>
          <w:marTop w:val="0"/>
          <w:marBottom w:val="0"/>
          <w:divBdr>
            <w:top w:val="none" w:sz="0" w:space="0" w:color="auto"/>
            <w:left w:val="none" w:sz="0" w:space="0" w:color="auto"/>
            <w:bottom w:val="none" w:sz="0" w:space="0" w:color="auto"/>
            <w:right w:val="none" w:sz="0" w:space="0" w:color="auto"/>
          </w:divBdr>
        </w:div>
        <w:div w:id="1131826704">
          <w:marLeft w:val="480"/>
          <w:marRight w:val="0"/>
          <w:marTop w:val="0"/>
          <w:marBottom w:val="0"/>
          <w:divBdr>
            <w:top w:val="none" w:sz="0" w:space="0" w:color="auto"/>
            <w:left w:val="none" w:sz="0" w:space="0" w:color="auto"/>
            <w:bottom w:val="none" w:sz="0" w:space="0" w:color="auto"/>
            <w:right w:val="none" w:sz="0" w:space="0" w:color="auto"/>
          </w:divBdr>
        </w:div>
        <w:div w:id="1935698469">
          <w:marLeft w:val="480"/>
          <w:marRight w:val="0"/>
          <w:marTop w:val="0"/>
          <w:marBottom w:val="0"/>
          <w:divBdr>
            <w:top w:val="none" w:sz="0" w:space="0" w:color="auto"/>
            <w:left w:val="none" w:sz="0" w:space="0" w:color="auto"/>
            <w:bottom w:val="none" w:sz="0" w:space="0" w:color="auto"/>
            <w:right w:val="none" w:sz="0" w:space="0" w:color="auto"/>
          </w:divBdr>
        </w:div>
        <w:div w:id="1985500778">
          <w:marLeft w:val="480"/>
          <w:marRight w:val="0"/>
          <w:marTop w:val="0"/>
          <w:marBottom w:val="0"/>
          <w:divBdr>
            <w:top w:val="none" w:sz="0" w:space="0" w:color="auto"/>
            <w:left w:val="none" w:sz="0" w:space="0" w:color="auto"/>
            <w:bottom w:val="none" w:sz="0" w:space="0" w:color="auto"/>
            <w:right w:val="none" w:sz="0" w:space="0" w:color="auto"/>
          </w:divBdr>
        </w:div>
        <w:div w:id="1327630608">
          <w:marLeft w:val="480"/>
          <w:marRight w:val="0"/>
          <w:marTop w:val="0"/>
          <w:marBottom w:val="0"/>
          <w:divBdr>
            <w:top w:val="none" w:sz="0" w:space="0" w:color="auto"/>
            <w:left w:val="none" w:sz="0" w:space="0" w:color="auto"/>
            <w:bottom w:val="none" w:sz="0" w:space="0" w:color="auto"/>
            <w:right w:val="none" w:sz="0" w:space="0" w:color="auto"/>
          </w:divBdr>
        </w:div>
        <w:div w:id="498034609">
          <w:marLeft w:val="480"/>
          <w:marRight w:val="0"/>
          <w:marTop w:val="0"/>
          <w:marBottom w:val="0"/>
          <w:divBdr>
            <w:top w:val="none" w:sz="0" w:space="0" w:color="auto"/>
            <w:left w:val="none" w:sz="0" w:space="0" w:color="auto"/>
            <w:bottom w:val="none" w:sz="0" w:space="0" w:color="auto"/>
            <w:right w:val="none" w:sz="0" w:space="0" w:color="auto"/>
          </w:divBdr>
        </w:div>
        <w:div w:id="1354961041">
          <w:marLeft w:val="480"/>
          <w:marRight w:val="0"/>
          <w:marTop w:val="0"/>
          <w:marBottom w:val="0"/>
          <w:divBdr>
            <w:top w:val="none" w:sz="0" w:space="0" w:color="auto"/>
            <w:left w:val="none" w:sz="0" w:space="0" w:color="auto"/>
            <w:bottom w:val="none" w:sz="0" w:space="0" w:color="auto"/>
            <w:right w:val="none" w:sz="0" w:space="0" w:color="auto"/>
          </w:divBdr>
        </w:div>
        <w:div w:id="305664504">
          <w:marLeft w:val="480"/>
          <w:marRight w:val="0"/>
          <w:marTop w:val="0"/>
          <w:marBottom w:val="0"/>
          <w:divBdr>
            <w:top w:val="none" w:sz="0" w:space="0" w:color="auto"/>
            <w:left w:val="none" w:sz="0" w:space="0" w:color="auto"/>
            <w:bottom w:val="none" w:sz="0" w:space="0" w:color="auto"/>
            <w:right w:val="none" w:sz="0" w:space="0" w:color="auto"/>
          </w:divBdr>
        </w:div>
        <w:div w:id="560678247">
          <w:marLeft w:val="480"/>
          <w:marRight w:val="0"/>
          <w:marTop w:val="0"/>
          <w:marBottom w:val="0"/>
          <w:divBdr>
            <w:top w:val="none" w:sz="0" w:space="0" w:color="auto"/>
            <w:left w:val="none" w:sz="0" w:space="0" w:color="auto"/>
            <w:bottom w:val="none" w:sz="0" w:space="0" w:color="auto"/>
            <w:right w:val="none" w:sz="0" w:space="0" w:color="auto"/>
          </w:divBdr>
        </w:div>
        <w:div w:id="1895846202">
          <w:marLeft w:val="480"/>
          <w:marRight w:val="0"/>
          <w:marTop w:val="0"/>
          <w:marBottom w:val="0"/>
          <w:divBdr>
            <w:top w:val="none" w:sz="0" w:space="0" w:color="auto"/>
            <w:left w:val="none" w:sz="0" w:space="0" w:color="auto"/>
            <w:bottom w:val="none" w:sz="0" w:space="0" w:color="auto"/>
            <w:right w:val="none" w:sz="0" w:space="0" w:color="auto"/>
          </w:divBdr>
        </w:div>
        <w:div w:id="2020158205">
          <w:marLeft w:val="480"/>
          <w:marRight w:val="0"/>
          <w:marTop w:val="0"/>
          <w:marBottom w:val="0"/>
          <w:divBdr>
            <w:top w:val="none" w:sz="0" w:space="0" w:color="auto"/>
            <w:left w:val="none" w:sz="0" w:space="0" w:color="auto"/>
            <w:bottom w:val="none" w:sz="0" w:space="0" w:color="auto"/>
            <w:right w:val="none" w:sz="0" w:space="0" w:color="auto"/>
          </w:divBdr>
        </w:div>
        <w:div w:id="824516064">
          <w:marLeft w:val="480"/>
          <w:marRight w:val="0"/>
          <w:marTop w:val="0"/>
          <w:marBottom w:val="0"/>
          <w:divBdr>
            <w:top w:val="none" w:sz="0" w:space="0" w:color="auto"/>
            <w:left w:val="none" w:sz="0" w:space="0" w:color="auto"/>
            <w:bottom w:val="none" w:sz="0" w:space="0" w:color="auto"/>
            <w:right w:val="none" w:sz="0" w:space="0" w:color="auto"/>
          </w:divBdr>
        </w:div>
        <w:div w:id="2047366362">
          <w:marLeft w:val="480"/>
          <w:marRight w:val="0"/>
          <w:marTop w:val="0"/>
          <w:marBottom w:val="0"/>
          <w:divBdr>
            <w:top w:val="none" w:sz="0" w:space="0" w:color="auto"/>
            <w:left w:val="none" w:sz="0" w:space="0" w:color="auto"/>
            <w:bottom w:val="none" w:sz="0" w:space="0" w:color="auto"/>
            <w:right w:val="none" w:sz="0" w:space="0" w:color="auto"/>
          </w:divBdr>
        </w:div>
        <w:div w:id="21056713">
          <w:marLeft w:val="480"/>
          <w:marRight w:val="0"/>
          <w:marTop w:val="0"/>
          <w:marBottom w:val="0"/>
          <w:divBdr>
            <w:top w:val="none" w:sz="0" w:space="0" w:color="auto"/>
            <w:left w:val="none" w:sz="0" w:space="0" w:color="auto"/>
            <w:bottom w:val="none" w:sz="0" w:space="0" w:color="auto"/>
            <w:right w:val="none" w:sz="0" w:space="0" w:color="auto"/>
          </w:divBdr>
        </w:div>
        <w:div w:id="812481150">
          <w:marLeft w:val="480"/>
          <w:marRight w:val="0"/>
          <w:marTop w:val="0"/>
          <w:marBottom w:val="0"/>
          <w:divBdr>
            <w:top w:val="none" w:sz="0" w:space="0" w:color="auto"/>
            <w:left w:val="none" w:sz="0" w:space="0" w:color="auto"/>
            <w:bottom w:val="none" w:sz="0" w:space="0" w:color="auto"/>
            <w:right w:val="none" w:sz="0" w:space="0" w:color="auto"/>
          </w:divBdr>
        </w:div>
        <w:div w:id="1919360016">
          <w:marLeft w:val="480"/>
          <w:marRight w:val="0"/>
          <w:marTop w:val="0"/>
          <w:marBottom w:val="0"/>
          <w:divBdr>
            <w:top w:val="none" w:sz="0" w:space="0" w:color="auto"/>
            <w:left w:val="none" w:sz="0" w:space="0" w:color="auto"/>
            <w:bottom w:val="none" w:sz="0" w:space="0" w:color="auto"/>
            <w:right w:val="none" w:sz="0" w:space="0" w:color="auto"/>
          </w:divBdr>
        </w:div>
        <w:div w:id="1250652767">
          <w:marLeft w:val="480"/>
          <w:marRight w:val="0"/>
          <w:marTop w:val="0"/>
          <w:marBottom w:val="0"/>
          <w:divBdr>
            <w:top w:val="none" w:sz="0" w:space="0" w:color="auto"/>
            <w:left w:val="none" w:sz="0" w:space="0" w:color="auto"/>
            <w:bottom w:val="none" w:sz="0" w:space="0" w:color="auto"/>
            <w:right w:val="none" w:sz="0" w:space="0" w:color="auto"/>
          </w:divBdr>
        </w:div>
        <w:div w:id="607351688">
          <w:marLeft w:val="480"/>
          <w:marRight w:val="0"/>
          <w:marTop w:val="0"/>
          <w:marBottom w:val="0"/>
          <w:divBdr>
            <w:top w:val="none" w:sz="0" w:space="0" w:color="auto"/>
            <w:left w:val="none" w:sz="0" w:space="0" w:color="auto"/>
            <w:bottom w:val="none" w:sz="0" w:space="0" w:color="auto"/>
            <w:right w:val="none" w:sz="0" w:space="0" w:color="auto"/>
          </w:divBdr>
        </w:div>
        <w:div w:id="154223840">
          <w:marLeft w:val="480"/>
          <w:marRight w:val="0"/>
          <w:marTop w:val="0"/>
          <w:marBottom w:val="0"/>
          <w:divBdr>
            <w:top w:val="none" w:sz="0" w:space="0" w:color="auto"/>
            <w:left w:val="none" w:sz="0" w:space="0" w:color="auto"/>
            <w:bottom w:val="none" w:sz="0" w:space="0" w:color="auto"/>
            <w:right w:val="none" w:sz="0" w:space="0" w:color="auto"/>
          </w:divBdr>
        </w:div>
        <w:div w:id="1354576569">
          <w:marLeft w:val="480"/>
          <w:marRight w:val="0"/>
          <w:marTop w:val="0"/>
          <w:marBottom w:val="0"/>
          <w:divBdr>
            <w:top w:val="none" w:sz="0" w:space="0" w:color="auto"/>
            <w:left w:val="none" w:sz="0" w:space="0" w:color="auto"/>
            <w:bottom w:val="none" w:sz="0" w:space="0" w:color="auto"/>
            <w:right w:val="none" w:sz="0" w:space="0" w:color="auto"/>
          </w:divBdr>
        </w:div>
        <w:div w:id="1806702869">
          <w:marLeft w:val="480"/>
          <w:marRight w:val="0"/>
          <w:marTop w:val="0"/>
          <w:marBottom w:val="0"/>
          <w:divBdr>
            <w:top w:val="none" w:sz="0" w:space="0" w:color="auto"/>
            <w:left w:val="none" w:sz="0" w:space="0" w:color="auto"/>
            <w:bottom w:val="none" w:sz="0" w:space="0" w:color="auto"/>
            <w:right w:val="none" w:sz="0" w:space="0" w:color="auto"/>
          </w:divBdr>
        </w:div>
        <w:div w:id="1759981698">
          <w:marLeft w:val="480"/>
          <w:marRight w:val="0"/>
          <w:marTop w:val="0"/>
          <w:marBottom w:val="0"/>
          <w:divBdr>
            <w:top w:val="none" w:sz="0" w:space="0" w:color="auto"/>
            <w:left w:val="none" w:sz="0" w:space="0" w:color="auto"/>
            <w:bottom w:val="none" w:sz="0" w:space="0" w:color="auto"/>
            <w:right w:val="none" w:sz="0" w:space="0" w:color="auto"/>
          </w:divBdr>
        </w:div>
        <w:div w:id="270667435">
          <w:marLeft w:val="480"/>
          <w:marRight w:val="0"/>
          <w:marTop w:val="0"/>
          <w:marBottom w:val="0"/>
          <w:divBdr>
            <w:top w:val="none" w:sz="0" w:space="0" w:color="auto"/>
            <w:left w:val="none" w:sz="0" w:space="0" w:color="auto"/>
            <w:bottom w:val="none" w:sz="0" w:space="0" w:color="auto"/>
            <w:right w:val="none" w:sz="0" w:space="0" w:color="auto"/>
          </w:divBdr>
        </w:div>
        <w:div w:id="2045905083">
          <w:marLeft w:val="480"/>
          <w:marRight w:val="0"/>
          <w:marTop w:val="0"/>
          <w:marBottom w:val="0"/>
          <w:divBdr>
            <w:top w:val="none" w:sz="0" w:space="0" w:color="auto"/>
            <w:left w:val="none" w:sz="0" w:space="0" w:color="auto"/>
            <w:bottom w:val="none" w:sz="0" w:space="0" w:color="auto"/>
            <w:right w:val="none" w:sz="0" w:space="0" w:color="auto"/>
          </w:divBdr>
        </w:div>
        <w:div w:id="1758745649">
          <w:marLeft w:val="480"/>
          <w:marRight w:val="0"/>
          <w:marTop w:val="0"/>
          <w:marBottom w:val="0"/>
          <w:divBdr>
            <w:top w:val="none" w:sz="0" w:space="0" w:color="auto"/>
            <w:left w:val="none" w:sz="0" w:space="0" w:color="auto"/>
            <w:bottom w:val="none" w:sz="0" w:space="0" w:color="auto"/>
            <w:right w:val="none" w:sz="0" w:space="0" w:color="auto"/>
          </w:divBdr>
        </w:div>
        <w:div w:id="1863125255">
          <w:marLeft w:val="480"/>
          <w:marRight w:val="0"/>
          <w:marTop w:val="0"/>
          <w:marBottom w:val="0"/>
          <w:divBdr>
            <w:top w:val="none" w:sz="0" w:space="0" w:color="auto"/>
            <w:left w:val="none" w:sz="0" w:space="0" w:color="auto"/>
            <w:bottom w:val="none" w:sz="0" w:space="0" w:color="auto"/>
            <w:right w:val="none" w:sz="0" w:space="0" w:color="auto"/>
          </w:divBdr>
        </w:div>
        <w:div w:id="556356931">
          <w:marLeft w:val="480"/>
          <w:marRight w:val="0"/>
          <w:marTop w:val="0"/>
          <w:marBottom w:val="0"/>
          <w:divBdr>
            <w:top w:val="none" w:sz="0" w:space="0" w:color="auto"/>
            <w:left w:val="none" w:sz="0" w:space="0" w:color="auto"/>
            <w:bottom w:val="none" w:sz="0" w:space="0" w:color="auto"/>
            <w:right w:val="none" w:sz="0" w:space="0" w:color="auto"/>
          </w:divBdr>
        </w:div>
        <w:div w:id="610475534">
          <w:marLeft w:val="480"/>
          <w:marRight w:val="0"/>
          <w:marTop w:val="0"/>
          <w:marBottom w:val="0"/>
          <w:divBdr>
            <w:top w:val="none" w:sz="0" w:space="0" w:color="auto"/>
            <w:left w:val="none" w:sz="0" w:space="0" w:color="auto"/>
            <w:bottom w:val="none" w:sz="0" w:space="0" w:color="auto"/>
            <w:right w:val="none" w:sz="0" w:space="0" w:color="auto"/>
          </w:divBdr>
        </w:div>
        <w:div w:id="1265649809">
          <w:marLeft w:val="480"/>
          <w:marRight w:val="0"/>
          <w:marTop w:val="0"/>
          <w:marBottom w:val="0"/>
          <w:divBdr>
            <w:top w:val="none" w:sz="0" w:space="0" w:color="auto"/>
            <w:left w:val="none" w:sz="0" w:space="0" w:color="auto"/>
            <w:bottom w:val="none" w:sz="0" w:space="0" w:color="auto"/>
            <w:right w:val="none" w:sz="0" w:space="0" w:color="auto"/>
          </w:divBdr>
        </w:div>
        <w:div w:id="647050399">
          <w:marLeft w:val="480"/>
          <w:marRight w:val="0"/>
          <w:marTop w:val="0"/>
          <w:marBottom w:val="0"/>
          <w:divBdr>
            <w:top w:val="none" w:sz="0" w:space="0" w:color="auto"/>
            <w:left w:val="none" w:sz="0" w:space="0" w:color="auto"/>
            <w:bottom w:val="none" w:sz="0" w:space="0" w:color="auto"/>
            <w:right w:val="none" w:sz="0" w:space="0" w:color="auto"/>
          </w:divBdr>
        </w:div>
        <w:div w:id="2046100676">
          <w:marLeft w:val="480"/>
          <w:marRight w:val="0"/>
          <w:marTop w:val="0"/>
          <w:marBottom w:val="0"/>
          <w:divBdr>
            <w:top w:val="none" w:sz="0" w:space="0" w:color="auto"/>
            <w:left w:val="none" w:sz="0" w:space="0" w:color="auto"/>
            <w:bottom w:val="none" w:sz="0" w:space="0" w:color="auto"/>
            <w:right w:val="none" w:sz="0" w:space="0" w:color="auto"/>
          </w:divBdr>
        </w:div>
        <w:div w:id="246577234">
          <w:marLeft w:val="480"/>
          <w:marRight w:val="0"/>
          <w:marTop w:val="0"/>
          <w:marBottom w:val="0"/>
          <w:divBdr>
            <w:top w:val="none" w:sz="0" w:space="0" w:color="auto"/>
            <w:left w:val="none" w:sz="0" w:space="0" w:color="auto"/>
            <w:bottom w:val="none" w:sz="0" w:space="0" w:color="auto"/>
            <w:right w:val="none" w:sz="0" w:space="0" w:color="auto"/>
          </w:divBdr>
        </w:div>
        <w:div w:id="200018512">
          <w:marLeft w:val="480"/>
          <w:marRight w:val="0"/>
          <w:marTop w:val="0"/>
          <w:marBottom w:val="0"/>
          <w:divBdr>
            <w:top w:val="none" w:sz="0" w:space="0" w:color="auto"/>
            <w:left w:val="none" w:sz="0" w:space="0" w:color="auto"/>
            <w:bottom w:val="none" w:sz="0" w:space="0" w:color="auto"/>
            <w:right w:val="none" w:sz="0" w:space="0" w:color="auto"/>
          </w:divBdr>
        </w:div>
        <w:div w:id="1462067034">
          <w:marLeft w:val="480"/>
          <w:marRight w:val="0"/>
          <w:marTop w:val="0"/>
          <w:marBottom w:val="0"/>
          <w:divBdr>
            <w:top w:val="none" w:sz="0" w:space="0" w:color="auto"/>
            <w:left w:val="none" w:sz="0" w:space="0" w:color="auto"/>
            <w:bottom w:val="none" w:sz="0" w:space="0" w:color="auto"/>
            <w:right w:val="none" w:sz="0" w:space="0" w:color="auto"/>
          </w:divBdr>
        </w:div>
        <w:div w:id="1693220331">
          <w:marLeft w:val="480"/>
          <w:marRight w:val="0"/>
          <w:marTop w:val="0"/>
          <w:marBottom w:val="0"/>
          <w:divBdr>
            <w:top w:val="none" w:sz="0" w:space="0" w:color="auto"/>
            <w:left w:val="none" w:sz="0" w:space="0" w:color="auto"/>
            <w:bottom w:val="none" w:sz="0" w:space="0" w:color="auto"/>
            <w:right w:val="none" w:sz="0" w:space="0" w:color="auto"/>
          </w:divBdr>
        </w:div>
        <w:div w:id="529490006">
          <w:marLeft w:val="480"/>
          <w:marRight w:val="0"/>
          <w:marTop w:val="0"/>
          <w:marBottom w:val="0"/>
          <w:divBdr>
            <w:top w:val="none" w:sz="0" w:space="0" w:color="auto"/>
            <w:left w:val="none" w:sz="0" w:space="0" w:color="auto"/>
            <w:bottom w:val="none" w:sz="0" w:space="0" w:color="auto"/>
            <w:right w:val="none" w:sz="0" w:space="0" w:color="auto"/>
          </w:divBdr>
        </w:div>
        <w:div w:id="1226795757">
          <w:marLeft w:val="480"/>
          <w:marRight w:val="0"/>
          <w:marTop w:val="0"/>
          <w:marBottom w:val="0"/>
          <w:divBdr>
            <w:top w:val="none" w:sz="0" w:space="0" w:color="auto"/>
            <w:left w:val="none" w:sz="0" w:space="0" w:color="auto"/>
            <w:bottom w:val="none" w:sz="0" w:space="0" w:color="auto"/>
            <w:right w:val="none" w:sz="0" w:space="0" w:color="auto"/>
          </w:divBdr>
        </w:div>
        <w:div w:id="247035570">
          <w:marLeft w:val="480"/>
          <w:marRight w:val="0"/>
          <w:marTop w:val="0"/>
          <w:marBottom w:val="0"/>
          <w:divBdr>
            <w:top w:val="none" w:sz="0" w:space="0" w:color="auto"/>
            <w:left w:val="none" w:sz="0" w:space="0" w:color="auto"/>
            <w:bottom w:val="none" w:sz="0" w:space="0" w:color="auto"/>
            <w:right w:val="none" w:sz="0" w:space="0" w:color="auto"/>
          </w:divBdr>
        </w:div>
        <w:div w:id="1912083882">
          <w:marLeft w:val="480"/>
          <w:marRight w:val="0"/>
          <w:marTop w:val="0"/>
          <w:marBottom w:val="0"/>
          <w:divBdr>
            <w:top w:val="none" w:sz="0" w:space="0" w:color="auto"/>
            <w:left w:val="none" w:sz="0" w:space="0" w:color="auto"/>
            <w:bottom w:val="none" w:sz="0" w:space="0" w:color="auto"/>
            <w:right w:val="none" w:sz="0" w:space="0" w:color="auto"/>
          </w:divBdr>
        </w:div>
        <w:div w:id="998578810">
          <w:marLeft w:val="480"/>
          <w:marRight w:val="0"/>
          <w:marTop w:val="0"/>
          <w:marBottom w:val="0"/>
          <w:divBdr>
            <w:top w:val="none" w:sz="0" w:space="0" w:color="auto"/>
            <w:left w:val="none" w:sz="0" w:space="0" w:color="auto"/>
            <w:bottom w:val="none" w:sz="0" w:space="0" w:color="auto"/>
            <w:right w:val="none" w:sz="0" w:space="0" w:color="auto"/>
          </w:divBdr>
        </w:div>
        <w:div w:id="1724527205">
          <w:marLeft w:val="480"/>
          <w:marRight w:val="0"/>
          <w:marTop w:val="0"/>
          <w:marBottom w:val="0"/>
          <w:divBdr>
            <w:top w:val="none" w:sz="0" w:space="0" w:color="auto"/>
            <w:left w:val="none" w:sz="0" w:space="0" w:color="auto"/>
            <w:bottom w:val="none" w:sz="0" w:space="0" w:color="auto"/>
            <w:right w:val="none" w:sz="0" w:space="0" w:color="auto"/>
          </w:divBdr>
        </w:div>
        <w:div w:id="1755587050">
          <w:marLeft w:val="480"/>
          <w:marRight w:val="0"/>
          <w:marTop w:val="0"/>
          <w:marBottom w:val="0"/>
          <w:divBdr>
            <w:top w:val="none" w:sz="0" w:space="0" w:color="auto"/>
            <w:left w:val="none" w:sz="0" w:space="0" w:color="auto"/>
            <w:bottom w:val="none" w:sz="0" w:space="0" w:color="auto"/>
            <w:right w:val="none" w:sz="0" w:space="0" w:color="auto"/>
          </w:divBdr>
        </w:div>
        <w:div w:id="1319529944">
          <w:marLeft w:val="480"/>
          <w:marRight w:val="0"/>
          <w:marTop w:val="0"/>
          <w:marBottom w:val="0"/>
          <w:divBdr>
            <w:top w:val="none" w:sz="0" w:space="0" w:color="auto"/>
            <w:left w:val="none" w:sz="0" w:space="0" w:color="auto"/>
            <w:bottom w:val="none" w:sz="0" w:space="0" w:color="auto"/>
            <w:right w:val="none" w:sz="0" w:space="0" w:color="auto"/>
          </w:divBdr>
        </w:div>
        <w:div w:id="1824200376">
          <w:marLeft w:val="480"/>
          <w:marRight w:val="0"/>
          <w:marTop w:val="0"/>
          <w:marBottom w:val="0"/>
          <w:divBdr>
            <w:top w:val="none" w:sz="0" w:space="0" w:color="auto"/>
            <w:left w:val="none" w:sz="0" w:space="0" w:color="auto"/>
            <w:bottom w:val="none" w:sz="0" w:space="0" w:color="auto"/>
            <w:right w:val="none" w:sz="0" w:space="0" w:color="auto"/>
          </w:divBdr>
        </w:div>
        <w:div w:id="1380856705">
          <w:marLeft w:val="480"/>
          <w:marRight w:val="0"/>
          <w:marTop w:val="0"/>
          <w:marBottom w:val="0"/>
          <w:divBdr>
            <w:top w:val="none" w:sz="0" w:space="0" w:color="auto"/>
            <w:left w:val="none" w:sz="0" w:space="0" w:color="auto"/>
            <w:bottom w:val="none" w:sz="0" w:space="0" w:color="auto"/>
            <w:right w:val="none" w:sz="0" w:space="0" w:color="auto"/>
          </w:divBdr>
        </w:div>
        <w:div w:id="255410743">
          <w:marLeft w:val="480"/>
          <w:marRight w:val="0"/>
          <w:marTop w:val="0"/>
          <w:marBottom w:val="0"/>
          <w:divBdr>
            <w:top w:val="none" w:sz="0" w:space="0" w:color="auto"/>
            <w:left w:val="none" w:sz="0" w:space="0" w:color="auto"/>
            <w:bottom w:val="none" w:sz="0" w:space="0" w:color="auto"/>
            <w:right w:val="none" w:sz="0" w:space="0" w:color="auto"/>
          </w:divBdr>
        </w:div>
        <w:div w:id="1519538228">
          <w:marLeft w:val="480"/>
          <w:marRight w:val="0"/>
          <w:marTop w:val="0"/>
          <w:marBottom w:val="0"/>
          <w:divBdr>
            <w:top w:val="none" w:sz="0" w:space="0" w:color="auto"/>
            <w:left w:val="none" w:sz="0" w:space="0" w:color="auto"/>
            <w:bottom w:val="none" w:sz="0" w:space="0" w:color="auto"/>
            <w:right w:val="none" w:sz="0" w:space="0" w:color="auto"/>
          </w:divBdr>
        </w:div>
        <w:div w:id="1250311207">
          <w:marLeft w:val="480"/>
          <w:marRight w:val="0"/>
          <w:marTop w:val="0"/>
          <w:marBottom w:val="0"/>
          <w:divBdr>
            <w:top w:val="none" w:sz="0" w:space="0" w:color="auto"/>
            <w:left w:val="none" w:sz="0" w:space="0" w:color="auto"/>
            <w:bottom w:val="none" w:sz="0" w:space="0" w:color="auto"/>
            <w:right w:val="none" w:sz="0" w:space="0" w:color="auto"/>
          </w:divBdr>
        </w:div>
        <w:div w:id="1238053299">
          <w:marLeft w:val="480"/>
          <w:marRight w:val="0"/>
          <w:marTop w:val="0"/>
          <w:marBottom w:val="0"/>
          <w:divBdr>
            <w:top w:val="none" w:sz="0" w:space="0" w:color="auto"/>
            <w:left w:val="none" w:sz="0" w:space="0" w:color="auto"/>
            <w:bottom w:val="none" w:sz="0" w:space="0" w:color="auto"/>
            <w:right w:val="none" w:sz="0" w:space="0" w:color="auto"/>
          </w:divBdr>
        </w:div>
        <w:div w:id="1477145076">
          <w:marLeft w:val="480"/>
          <w:marRight w:val="0"/>
          <w:marTop w:val="0"/>
          <w:marBottom w:val="0"/>
          <w:divBdr>
            <w:top w:val="none" w:sz="0" w:space="0" w:color="auto"/>
            <w:left w:val="none" w:sz="0" w:space="0" w:color="auto"/>
            <w:bottom w:val="none" w:sz="0" w:space="0" w:color="auto"/>
            <w:right w:val="none" w:sz="0" w:space="0" w:color="auto"/>
          </w:divBdr>
        </w:div>
        <w:div w:id="70851895">
          <w:marLeft w:val="480"/>
          <w:marRight w:val="0"/>
          <w:marTop w:val="0"/>
          <w:marBottom w:val="0"/>
          <w:divBdr>
            <w:top w:val="none" w:sz="0" w:space="0" w:color="auto"/>
            <w:left w:val="none" w:sz="0" w:space="0" w:color="auto"/>
            <w:bottom w:val="none" w:sz="0" w:space="0" w:color="auto"/>
            <w:right w:val="none" w:sz="0" w:space="0" w:color="auto"/>
          </w:divBdr>
        </w:div>
        <w:div w:id="1431388339">
          <w:marLeft w:val="480"/>
          <w:marRight w:val="0"/>
          <w:marTop w:val="0"/>
          <w:marBottom w:val="0"/>
          <w:divBdr>
            <w:top w:val="none" w:sz="0" w:space="0" w:color="auto"/>
            <w:left w:val="none" w:sz="0" w:space="0" w:color="auto"/>
            <w:bottom w:val="none" w:sz="0" w:space="0" w:color="auto"/>
            <w:right w:val="none" w:sz="0" w:space="0" w:color="auto"/>
          </w:divBdr>
        </w:div>
        <w:div w:id="930087234">
          <w:marLeft w:val="480"/>
          <w:marRight w:val="0"/>
          <w:marTop w:val="0"/>
          <w:marBottom w:val="0"/>
          <w:divBdr>
            <w:top w:val="none" w:sz="0" w:space="0" w:color="auto"/>
            <w:left w:val="none" w:sz="0" w:space="0" w:color="auto"/>
            <w:bottom w:val="none" w:sz="0" w:space="0" w:color="auto"/>
            <w:right w:val="none" w:sz="0" w:space="0" w:color="auto"/>
          </w:divBdr>
        </w:div>
        <w:div w:id="1750612094">
          <w:marLeft w:val="480"/>
          <w:marRight w:val="0"/>
          <w:marTop w:val="0"/>
          <w:marBottom w:val="0"/>
          <w:divBdr>
            <w:top w:val="none" w:sz="0" w:space="0" w:color="auto"/>
            <w:left w:val="none" w:sz="0" w:space="0" w:color="auto"/>
            <w:bottom w:val="none" w:sz="0" w:space="0" w:color="auto"/>
            <w:right w:val="none" w:sz="0" w:space="0" w:color="auto"/>
          </w:divBdr>
        </w:div>
        <w:div w:id="598415800">
          <w:marLeft w:val="480"/>
          <w:marRight w:val="0"/>
          <w:marTop w:val="0"/>
          <w:marBottom w:val="0"/>
          <w:divBdr>
            <w:top w:val="none" w:sz="0" w:space="0" w:color="auto"/>
            <w:left w:val="none" w:sz="0" w:space="0" w:color="auto"/>
            <w:bottom w:val="none" w:sz="0" w:space="0" w:color="auto"/>
            <w:right w:val="none" w:sz="0" w:space="0" w:color="auto"/>
          </w:divBdr>
        </w:div>
        <w:div w:id="436632459">
          <w:marLeft w:val="480"/>
          <w:marRight w:val="0"/>
          <w:marTop w:val="0"/>
          <w:marBottom w:val="0"/>
          <w:divBdr>
            <w:top w:val="none" w:sz="0" w:space="0" w:color="auto"/>
            <w:left w:val="none" w:sz="0" w:space="0" w:color="auto"/>
            <w:bottom w:val="none" w:sz="0" w:space="0" w:color="auto"/>
            <w:right w:val="none" w:sz="0" w:space="0" w:color="auto"/>
          </w:divBdr>
        </w:div>
      </w:divsChild>
    </w:div>
    <w:div w:id="1844974930">
      <w:bodyDiv w:val="1"/>
      <w:marLeft w:val="0"/>
      <w:marRight w:val="0"/>
      <w:marTop w:val="0"/>
      <w:marBottom w:val="0"/>
      <w:divBdr>
        <w:top w:val="none" w:sz="0" w:space="0" w:color="auto"/>
        <w:left w:val="none" w:sz="0" w:space="0" w:color="auto"/>
        <w:bottom w:val="none" w:sz="0" w:space="0" w:color="auto"/>
        <w:right w:val="none" w:sz="0" w:space="0" w:color="auto"/>
      </w:divBdr>
    </w:div>
    <w:div w:id="1848400577">
      <w:bodyDiv w:val="1"/>
      <w:marLeft w:val="0"/>
      <w:marRight w:val="0"/>
      <w:marTop w:val="0"/>
      <w:marBottom w:val="0"/>
      <w:divBdr>
        <w:top w:val="none" w:sz="0" w:space="0" w:color="auto"/>
        <w:left w:val="none" w:sz="0" w:space="0" w:color="auto"/>
        <w:bottom w:val="none" w:sz="0" w:space="0" w:color="auto"/>
        <w:right w:val="none" w:sz="0" w:space="0" w:color="auto"/>
      </w:divBdr>
    </w:div>
    <w:div w:id="1852330620">
      <w:bodyDiv w:val="1"/>
      <w:marLeft w:val="0"/>
      <w:marRight w:val="0"/>
      <w:marTop w:val="0"/>
      <w:marBottom w:val="0"/>
      <w:divBdr>
        <w:top w:val="none" w:sz="0" w:space="0" w:color="auto"/>
        <w:left w:val="none" w:sz="0" w:space="0" w:color="auto"/>
        <w:bottom w:val="none" w:sz="0" w:space="0" w:color="auto"/>
        <w:right w:val="none" w:sz="0" w:space="0" w:color="auto"/>
      </w:divBdr>
    </w:div>
    <w:div w:id="1852528893">
      <w:bodyDiv w:val="1"/>
      <w:marLeft w:val="0"/>
      <w:marRight w:val="0"/>
      <w:marTop w:val="0"/>
      <w:marBottom w:val="0"/>
      <w:divBdr>
        <w:top w:val="none" w:sz="0" w:space="0" w:color="auto"/>
        <w:left w:val="none" w:sz="0" w:space="0" w:color="auto"/>
        <w:bottom w:val="none" w:sz="0" w:space="0" w:color="auto"/>
        <w:right w:val="none" w:sz="0" w:space="0" w:color="auto"/>
      </w:divBdr>
    </w:div>
    <w:div w:id="1855145024">
      <w:bodyDiv w:val="1"/>
      <w:marLeft w:val="0"/>
      <w:marRight w:val="0"/>
      <w:marTop w:val="0"/>
      <w:marBottom w:val="0"/>
      <w:divBdr>
        <w:top w:val="none" w:sz="0" w:space="0" w:color="auto"/>
        <w:left w:val="none" w:sz="0" w:space="0" w:color="auto"/>
        <w:bottom w:val="none" w:sz="0" w:space="0" w:color="auto"/>
        <w:right w:val="none" w:sz="0" w:space="0" w:color="auto"/>
      </w:divBdr>
    </w:div>
    <w:div w:id="1855218929">
      <w:bodyDiv w:val="1"/>
      <w:marLeft w:val="0"/>
      <w:marRight w:val="0"/>
      <w:marTop w:val="0"/>
      <w:marBottom w:val="0"/>
      <w:divBdr>
        <w:top w:val="none" w:sz="0" w:space="0" w:color="auto"/>
        <w:left w:val="none" w:sz="0" w:space="0" w:color="auto"/>
        <w:bottom w:val="none" w:sz="0" w:space="0" w:color="auto"/>
        <w:right w:val="none" w:sz="0" w:space="0" w:color="auto"/>
      </w:divBdr>
    </w:div>
    <w:div w:id="1859197768">
      <w:bodyDiv w:val="1"/>
      <w:marLeft w:val="0"/>
      <w:marRight w:val="0"/>
      <w:marTop w:val="0"/>
      <w:marBottom w:val="0"/>
      <w:divBdr>
        <w:top w:val="none" w:sz="0" w:space="0" w:color="auto"/>
        <w:left w:val="none" w:sz="0" w:space="0" w:color="auto"/>
        <w:bottom w:val="none" w:sz="0" w:space="0" w:color="auto"/>
        <w:right w:val="none" w:sz="0" w:space="0" w:color="auto"/>
      </w:divBdr>
    </w:div>
    <w:div w:id="1859654595">
      <w:bodyDiv w:val="1"/>
      <w:marLeft w:val="0"/>
      <w:marRight w:val="0"/>
      <w:marTop w:val="0"/>
      <w:marBottom w:val="0"/>
      <w:divBdr>
        <w:top w:val="none" w:sz="0" w:space="0" w:color="auto"/>
        <w:left w:val="none" w:sz="0" w:space="0" w:color="auto"/>
        <w:bottom w:val="none" w:sz="0" w:space="0" w:color="auto"/>
        <w:right w:val="none" w:sz="0" w:space="0" w:color="auto"/>
      </w:divBdr>
    </w:div>
    <w:div w:id="1860389943">
      <w:bodyDiv w:val="1"/>
      <w:marLeft w:val="0"/>
      <w:marRight w:val="0"/>
      <w:marTop w:val="0"/>
      <w:marBottom w:val="0"/>
      <w:divBdr>
        <w:top w:val="none" w:sz="0" w:space="0" w:color="auto"/>
        <w:left w:val="none" w:sz="0" w:space="0" w:color="auto"/>
        <w:bottom w:val="none" w:sz="0" w:space="0" w:color="auto"/>
        <w:right w:val="none" w:sz="0" w:space="0" w:color="auto"/>
      </w:divBdr>
    </w:div>
    <w:div w:id="1860507436">
      <w:bodyDiv w:val="1"/>
      <w:marLeft w:val="0"/>
      <w:marRight w:val="0"/>
      <w:marTop w:val="0"/>
      <w:marBottom w:val="0"/>
      <w:divBdr>
        <w:top w:val="none" w:sz="0" w:space="0" w:color="auto"/>
        <w:left w:val="none" w:sz="0" w:space="0" w:color="auto"/>
        <w:bottom w:val="none" w:sz="0" w:space="0" w:color="auto"/>
        <w:right w:val="none" w:sz="0" w:space="0" w:color="auto"/>
      </w:divBdr>
      <w:divsChild>
        <w:div w:id="1645893734">
          <w:marLeft w:val="480"/>
          <w:marRight w:val="0"/>
          <w:marTop w:val="0"/>
          <w:marBottom w:val="0"/>
          <w:divBdr>
            <w:top w:val="none" w:sz="0" w:space="0" w:color="auto"/>
            <w:left w:val="none" w:sz="0" w:space="0" w:color="auto"/>
            <w:bottom w:val="none" w:sz="0" w:space="0" w:color="auto"/>
            <w:right w:val="none" w:sz="0" w:space="0" w:color="auto"/>
          </w:divBdr>
        </w:div>
        <w:div w:id="1556890547">
          <w:marLeft w:val="480"/>
          <w:marRight w:val="0"/>
          <w:marTop w:val="0"/>
          <w:marBottom w:val="0"/>
          <w:divBdr>
            <w:top w:val="none" w:sz="0" w:space="0" w:color="auto"/>
            <w:left w:val="none" w:sz="0" w:space="0" w:color="auto"/>
            <w:bottom w:val="none" w:sz="0" w:space="0" w:color="auto"/>
            <w:right w:val="none" w:sz="0" w:space="0" w:color="auto"/>
          </w:divBdr>
        </w:div>
        <w:div w:id="964432383">
          <w:marLeft w:val="480"/>
          <w:marRight w:val="0"/>
          <w:marTop w:val="0"/>
          <w:marBottom w:val="0"/>
          <w:divBdr>
            <w:top w:val="none" w:sz="0" w:space="0" w:color="auto"/>
            <w:left w:val="none" w:sz="0" w:space="0" w:color="auto"/>
            <w:bottom w:val="none" w:sz="0" w:space="0" w:color="auto"/>
            <w:right w:val="none" w:sz="0" w:space="0" w:color="auto"/>
          </w:divBdr>
        </w:div>
        <w:div w:id="1866020321">
          <w:marLeft w:val="480"/>
          <w:marRight w:val="0"/>
          <w:marTop w:val="0"/>
          <w:marBottom w:val="0"/>
          <w:divBdr>
            <w:top w:val="none" w:sz="0" w:space="0" w:color="auto"/>
            <w:left w:val="none" w:sz="0" w:space="0" w:color="auto"/>
            <w:bottom w:val="none" w:sz="0" w:space="0" w:color="auto"/>
            <w:right w:val="none" w:sz="0" w:space="0" w:color="auto"/>
          </w:divBdr>
        </w:div>
        <w:div w:id="382483607">
          <w:marLeft w:val="480"/>
          <w:marRight w:val="0"/>
          <w:marTop w:val="0"/>
          <w:marBottom w:val="0"/>
          <w:divBdr>
            <w:top w:val="none" w:sz="0" w:space="0" w:color="auto"/>
            <w:left w:val="none" w:sz="0" w:space="0" w:color="auto"/>
            <w:bottom w:val="none" w:sz="0" w:space="0" w:color="auto"/>
            <w:right w:val="none" w:sz="0" w:space="0" w:color="auto"/>
          </w:divBdr>
        </w:div>
        <w:div w:id="333610788">
          <w:marLeft w:val="480"/>
          <w:marRight w:val="0"/>
          <w:marTop w:val="0"/>
          <w:marBottom w:val="0"/>
          <w:divBdr>
            <w:top w:val="none" w:sz="0" w:space="0" w:color="auto"/>
            <w:left w:val="none" w:sz="0" w:space="0" w:color="auto"/>
            <w:bottom w:val="none" w:sz="0" w:space="0" w:color="auto"/>
            <w:right w:val="none" w:sz="0" w:space="0" w:color="auto"/>
          </w:divBdr>
        </w:div>
        <w:div w:id="954216965">
          <w:marLeft w:val="480"/>
          <w:marRight w:val="0"/>
          <w:marTop w:val="0"/>
          <w:marBottom w:val="0"/>
          <w:divBdr>
            <w:top w:val="none" w:sz="0" w:space="0" w:color="auto"/>
            <w:left w:val="none" w:sz="0" w:space="0" w:color="auto"/>
            <w:bottom w:val="none" w:sz="0" w:space="0" w:color="auto"/>
            <w:right w:val="none" w:sz="0" w:space="0" w:color="auto"/>
          </w:divBdr>
        </w:div>
        <w:div w:id="46878646">
          <w:marLeft w:val="480"/>
          <w:marRight w:val="0"/>
          <w:marTop w:val="0"/>
          <w:marBottom w:val="0"/>
          <w:divBdr>
            <w:top w:val="none" w:sz="0" w:space="0" w:color="auto"/>
            <w:left w:val="none" w:sz="0" w:space="0" w:color="auto"/>
            <w:bottom w:val="none" w:sz="0" w:space="0" w:color="auto"/>
            <w:right w:val="none" w:sz="0" w:space="0" w:color="auto"/>
          </w:divBdr>
        </w:div>
        <w:div w:id="705374848">
          <w:marLeft w:val="480"/>
          <w:marRight w:val="0"/>
          <w:marTop w:val="0"/>
          <w:marBottom w:val="0"/>
          <w:divBdr>
            <w:top w:val="none" w:sz="0" w:space="0" w:color="auto"/>
            <w:left w:val="none" w:sz="0" w:space="0" w:color="auto"/>
            <w:bottom w:val="none" w:sz="0" w:space="0" w:color="auto"/>
            <w:right w:val="none" w:sz="0" w:space="0" w:color="auto"/>
          </w:divBdr>
        </w:div>
        <w:div w:id="341124879">
          <w:marLeft w:val="480"/>
          <w:marRight w:val="0"/>
          <w:marTop w:val="0"/>
          <w:marBottom w:val="0"/>
          <w:divBdr>
            <w:top w:val="none" w:sz="0" w:space="0" w:color="auto"/>
            <w:left w:val="none" w:sz="0" w:space="0" w:color="auto"/>
            <w:bottom w:val="none" w:sz="0" w:space="0" w:color="auto"/>
            <w:right w:val="none" w:sz="0" w:space="0" w:color="auto"/>
          </w:divBdr>
        </w:div>
        <w:div w:id="2126852262">
          <w:marLeft w:val="480"/>
          <w:marRight w:val="0"/>
          <w:marTop w:val="0"/>
          <w:marBottom w:val="0"/>
          <w:divBdr>
            <w:top w:val="none" w:sz="0" w:space="0" w:color="auto"/>
            <w:left w:val="none" w:sz="0" w:space="0" w:color="auto"/>
            <w:bottom w:val="none" w:sz="0" w:space="0" w:color="auto"/>
            <w:right w:val="none" w:sz="0" w:space="0" w:color="auto"/>
          </w:divBdr>
        </w:div>
        <w:div w:id="1590041752">
          <w:marLeft w:val="480"/>
          <w:marRight w:val="0"/>
          <w:marTop w:val="0"/>
          <w:marBottom w:val="0"/>
          <w:divBdr>
            <w:top w:val="none" w:sz="0" w:space="0" w:color="auto"/>
            <w:left w:val="none" w:sz="0" w:space="0" w:color="auto"/>
            <w:bottom w:val="none" w:sz="0" w:space="0" w:color="auto"/>
            <w:right w:val="none" w:sz="0" w:space="0" w:color="auto"/>
          </w:divBdr>
        </w:div>
        <w:div w:id="176115406">
          <w:marLeft w:val="480"/>
          <w:marRight w:val="0"/>
          <w:marTop w:val="0"/>
          <w:marBottom w:val="0"/>
          <w:divBdr>
            <w:top w:val="none" w:sz="0" w:space="0" w:color="auto"/>
            <w:left w:val="none" w:sz="0" w:space="0" w:color="auto"/>
            <w:bottom w:val="none" w:sz="0" w:space="0" w:color="auto"/>
            <w:right w:val="none" w:sz="0" w:space="0" w:color="auto"/>
          </w:divBdr>
        </w:div>
        <w:div w:id="1495758110">
          <w:marLeft w:val="480"/>
          <w:marRight w:val="0"/>
          <w:marTop w:val="0"/>
          <w:marBottom w:val="0"/>
          <w:divBdr>
            <w:top w:val="none" w:sz="0" w:space="0" w:color="auto"/>
            <w:left w:val="none" w:sz="0" w:space="0" w:color="auto"/>
            <w:bottom w:val="none" w:sz="0" w:space="0" w:color="auto"/>
            <w:right w:val="none" w:sz="0" w:space="0" w:color="auto"/>
          </w:divBdr>
        </w:div>
        <w:div w:id="472647923">
          <w:marLeft w:val="480"/>
          <w:marRight w:val="0"/>
          <w:marTop w:val="0"/>
          <w:marBottom w:val="0"/>
          <w:divBdr>
            <w:top w:val="none" w:sz="0" w:space="0" w:color="auto"/>
            <w:left w:val="none" w:sz="0" w:space="0" w:color="auto"/>
            <w:bottom w:val="none" w:sz="0" w:space="0" w:color="auto"/>
            <w:right w:val="none" w:sz="0" w:space="0" w:color="auto"/>
          </w:divBdr>
        </w:div>
        <w:div w:id="1667434954">
          <w:marLeft w:val="480"/>
          <w:marRight w:val="0"/>
          <w:marTop w:val="0"/>
          <w:marBottom w:val="0"/>
          <w:divBdr>
            <w:top w:val="none" w:sz="0" w:space="0" w:color="auto"/>
            <w:left w:val="none" w:sz="0" w:space="0" w:color="auto"/>
            <w:bottom w:val="none" w:sz="0" w:space="0" w:color="auto"/>
            <w:right w:val="none" w:sz="0" w:space="0" w:color="auto"/>
          </w:divBdr>
        </w:div>
        <w:div w:id="65884071">
          <w:marLeft w:val="480"/>
          <w:marRight w:val="0"/>
          <w:marTop w:val="0"/>
          <w:marBottom w:val="0"/>
          <w:divBdr>
            <w:top w:val="none" w:sz="0" w:space="0" w:color="auto"/>
            <w:left w:val="none" w:sz="0" w:space="0" w:color="auto"/>
            <w:bottom w:val="none" w:sz="0" w:space="0" w:color="auto"/>
            <w:right w:val="none" w:sz="0" w:space="0" w:color="auto"/>
          </w:divBdr>
        </w:div>
        <w:div w:id="1535968779">
          <w:marLeft w:val="480"/>
          <w:marRight w:val="0"/>
          <w:marTop w:val="0"/>
          <w:marBottom w:val="0"/>
          <w:divBdr>
            <w:top w:val="none" w:sz="0" w:space="0" w:color="auto"/>
            <w:left w:val="none" w:sz="0" w:space="0" w:color="auto"/>
            <w:bottom w:val="none" w:sz="0" w:space="0" w:color="auto"/>
            <w:right w:val="none" w:sz="0" w:space="0" w:color="auto"/>
          </w:divBdr>
        </w:div>
        <w:div w:id="1269695604">
          <w:marLeft w:val="480"/>
          <w:marRight w:val="0"/>
          <w:marTop w:val="0"/>
          <w:marBottom w:val="0"/>
          <w:divBdr>
            <w:top w:val="none" w:sz="0" w:space="0" w:color="auto"/>
            <w:left w:val="none" w:sz="0" w:space="0" w:color="auto"/>
            <w:bottom w:val="none" w:sz="0" w:space="0" w:color="auto"/>
            <w:right w:val="none" w:sz="0" w:space="0" w:color="auto"/>
          </w:divBdr>
        </w:div>
        <w:div w:id="1484619271">
          <w:marLeft w:val="480"/>
          <w:marRight w:val="0"/>
          <w:marTop w:val="0"/>
          <w:marBottom w:val="0"/>
          <w:divBdr>
            <w:top w:val="none" w:sz="0" w:space="0" w:color="auto"/>
            <w:left w:val="none" w:sz="0" w:space="0" w:color="auto"/>
            <w:bottom w:val="none" w:sz="0" w:space="0" w:color="auto"/>
            <w:right w:val="none" w:sz="0" w:space="0" w:color="auto"/>
          </w:divBdr>
        </w:div>
        <w:div w:id="1865751679">
          <w:marLeft w:val="480"/>
          <w:marRight w:val="0"/>
          <w:marTop w:val="0"/>
          <w:marBottom w:val="0"/>
          <w:divBdr>
            <w:top w:val="none" w:sz="0" w:space="0" w:color="auto"/>
            <w:left w:val="none" w:sz="0" w:space="0" w:color="auto"/>
            <w:bottom w:val="none" w:sz="0" w:space="0" w:color="auto"/>
            <w:right w:val="none" w:sz="0" w:space="0" w:color="auto"/>
          </w:divBdr>
        </w:div>
        <w:div w:id="1424574609">
          <w:marLeft w:val="480"/>
          <w:marRight w:val="0"/>
          <w:marTop w:val="0"/>
          <w:marBottom w:val="0"/>
          <w:divBdr>
            <w:top w:val="none" w:sz="0" w:space="0" w:color="auto"/>
            <w:left w:val="none" w:sz="0" w:space="0" w:color="auto"/>
            <w:bottom w:val="none" w:sz="0" w:space="0" w:color="auto"/>
            <w:right w:val="none" w:sz="0" w:space="0" w:color="auto"/>
          </w:divBdr>
        </w:div>
        <w:div w:id="1916935466">
          <w:marLeft w:val="480"/>
          <w:marRight w:val="0"/>
          <w:marTop w:val="0"/>
          <w:marBottom w:val="0"/>
          <w:divBdr>
            <w:top w:val="none" w:sz="0" w:space="0" w:color="auto"/>
            <w:left w:val="none" w:sz="0" w:space="0" w:color="auto"/>
            <w:bottom w:val="none" w:sz="0" w:space="0" w:color="auto"/>
            <w:right w:val="none" w:sz="0" w:space="0" w:color="auto"/>
          </w:divBdr>
        </w:div>
        <w:div w:id="1892767957">
          <w:marLeft w:val="480"/>
          <w:marRight w:val="0"/>
          <w:marTop w:val="0"/>
          <w:marBottom w:val="0"/>
          <w:divBdr>
            <w:top w:val="none" w:sz="0" w:space="0" w:color="auto"/>
            <w:left w:val="none" w:sz="0" w:space="0" w:color="auto"/>
            <w:bottom w:val="none" w:sz="0" w:space="0" w:color="auto"/>
            <w:right w:val="none" w:sz="0" w:space="0" w:color="auto"/>
          </w:divBdr>
        </w:div>
        <w:div w:id="414937372">
          <w:marLeft w:val="480"/>
          <w:marRight w:val="0"/>
          <w:marTop w:val="0"/>
          <w:marBottom w:val="0"/>
          <w:divBdr>
            <w:top w:val="none" w:sz="0" w:space="0" w:color="auto"/>
            <w:left w:val="none" w:sz="0" w:space="0" w:color="auto"/>
            <w:bottom w:val="none" w:sz="0" w:space="0" w:color="auto"/>
            <w:right w:val="none" w:sz="0" w:space="0" w:color="auto"/>
          </w:divBdr>
        </w:div>
        <w:div w:id="1449931993">
          <w:marLeft w:val="480"/>
          <w:marRight w:val="0"/>
          <w:marTop w:val="0"/>
          <w:marBottom w:val="0"/>
          <w:divBdr>
            <w:top w:val="none" w:sz="0" w:space="0" w:color="auto"/>
            <w:left w:val="none" w:sz="0" w:space="0" w:color="auto"/>
            <w:bottom w:val="none" w:sz="0" w:space="0" w:color="auto"/>
            <w:right w:val="none" w:sz="0" w:space="0" w:color="auto"/>
          </w:divBdr>
        </w:div>
        <w:div w:id="227113346">
          <w:marLeft w:val="480"/>
          <w:marRight w:val="0"/>
          <w:marTop w:val="0"/>
          <w:marBottom w:val="0"/>
          <w:divBdr>
            <w:top w:val="none" w:sz="0" w:space="0" w:color="auto"/>
            <w:left w:val="none" w:sz="0" w:space="0" w:color="auto"/>
            <w:bottom w:val="none" w:sz="0" w:space="0" w:color="auto"/>
            <w:right w:val="none" w:sz="0" w:space="0" w:color="auto"/>
          </w:divBdr>
        </w:div>
        <w:div w:id="651131426">
          <w:marLeft w:val="480"/>
          <w:marRight w:val="0"/>
          <w:marTop w:val="0"/>
          <w:marBottom w:val="0"/>
          <w:divBdr>
            <w:top w:val="none" w:sz="0" w:space="0" w:color="auto"/>
            <w:left w:val="none" w:sz="0" w:space="0" w:color="auto"/>
            <w:bottom w:val="none" w:sz="0" w:space="0" w:color="auto"/>
            <w:right w:val="none" w:sz="0" w:space="0" w:color="auto"/>
          </w:divBdr>
        </w:div>
        <w:div w:id="340857928">
          <w:marLeft w:val="480"/>
          <w:marRight w:val="0"/>
          <w:marTop w:val="0"/>
          <w:marBottom w:val="0"/>
          <w:divBdr>
            <w:top w:val="none" w:sz="0" w:space="0" w:color="auto"/>
            <w:left w:val="none" w:sz="0" w:space="0" w:color="auto"/>
            <w:bottom w:val="none" w:sz="0" w:space="0" w:color="auto"/>
            <w:right w:val="none" w:sz="0" w:space="0" w:color="auto"/>
          </w:divBdr>
        </w:div>
        <w:div w:id="425733953">
          <w:marLeft w:val="480"/>
          <w:marRight w:val="0"/>
          <w:marTop w:val="0"/>
          <w:marBottom w:val="0"/>
          <w:divBdr>
            <w:top w:val="none" w:sz="0" w:space="0" w:color="auto"/>
            <w:left w:val="none" w:sz="0" w:space="0" w:color="auto"/>
            <w:bottom w:val="none" w:sz="0" w:space="0" w:color="auto"/>
            <w:right w:val="none" w:sz="0" w:space="0" w:color="auto"/>
          </w:divBdr>
        </w:div>
        <w:div w:id="1756317187">
          <w:marLeft w:val="480"/>
          <w:marRight w:val="0"/>
          <w:marTop w:val="0"/>
          <w:marBottom w:val="0"/>
          <w:divBdr>
            <w:top w:val="none" w:sz="0" w:space="0" w:color="auto"/>
            <w:left w:val="none" w:sz="0" w:space="0" w:color="auto"/>
            <w:bottom w:val="none" w:sz="0" w:space="0" w:color="auto"/>
            <w:right w:val="none" w:sz="0" w:space="0" w:color="auto"/>
          </w:divBdr>
        </w:div>
        <w:div w:id="1799686348">
          <w:marLeft w:val="480"/>
          <w:marRight w:val="0"/>
          <w:marTop w:val="0"/>
          <w:marBottom w:val="0"/>
          <w:divBdr>
            <w:top w:val="none" w:sz="0" w:space="0" w:color="auto"/>
            <w:left w:val="none" w:sz="0" w:space="0" w:color="auto"/>
            <w:bottom w:val="none" w:sz="0" w:space="0" w:color="auto"/>
            <w:right w:val="none" w:sz="0" w:space="0" w:color="auto"/>
          </w:divBdr>
        </w:div>
        <w:div w:id="2056194535">
          <w:marLeft w:val="480"/>
          <w:marRight w:val="0"/>
          <w:marTop w:val="0"/>
          <w:marBottom w:val="0"/>
          <w:divBdr>
            <w:top w:val="none" w:sz="0" w:space="0" w:color="auto"/>
            <w:left w:val="none" w:sz="0" w:space="0" w:color="auto"/>
            <w:bottom w:val="none" w:sz="0" w:space="0" w:color="auto"/>
            <w:right w:val="none" w:sz="0" w:space="0" w:color="auto"/>
          </w:divBdr>
        </w:div>
        <w:div w:id="1972251197">
          <w:marLeft w:val="480"/>
          <w:marRight w:val="0"/>
          <w:marTop w:val="0"/>
          <w:marBottom w:val="0"/>
          <w:divBdr>
            <w:top w:val="none" w:sz="0" w:space="0" w:color="auto"/>
            <w:left w:val="none" w:sz="0" w:space="0" w:color="auto"/>
            <w:bottom w:val="none" w:sz="0" w:space="0" w:color="auto"/>
            <w:right w:val="none" w:sz="0" w:space="0" w:color="auto"/>
          </w:divBdr>
        </w:div>
        <w:div w:id="168562981">
          <w:marLeft w:val="480"/>
          <w:marRight w:val="0"/>
          <w:marTop w:val="0"/>
          <w:marBottom w:val="0"/>
          <w:divBdr>
            <w:top w:val="none" w:sz="0" w:space="0" w:color="auto"/>
            <w:left w:val="none" w:sz="0" w:space="0" w:color="auto"/>
            <w:bottom w:val="none" w:sz="0" w:space="0" w:color="auto"/>
            <w:right w:val="none" w:sz="0" w:space="0" w:color="auto"/>
          </w:divBdr>
        </w:div>
        <w:div w:id="1119837077">
          <w:marLeft w:val="480"/>
          <w:marRight w:val="0"/>
          <w:marTop w:val="0"/>
          <w:marBottom w:val="0"/>
          <w:divBdr>
            <w:top w:val="none" w:sz="0" w:space="0" w:color="auto"/>
            <w:left w:val="none" w:sz="0" w:space="0" w:color="auto"/>
            <w:bottom w:val="none" w:sz="0" w:space="0" w:color="auto"/>
            <w:right w:val="none" w:sz="0" w:space="0" w:color="auto"/>
          </w:divBdr>
        </w:div>
        <w:div w:id="254943306">
          <w:marLeft w:val="480"/>
          <w:marRight w:val="0"/>
          <w:marTop w:val="0"/>
          <w:marBottom w:val="0"/>
          <w:divBdr>
            <w:top w:val="none" w:sz="0" w:space="0" w:color="auto"/>
            <w:left w:val="none" w:sz="0" w:space="0" w:color="auto"/>
            <w:bottom w:val="none" w:sz="0" w:space="0" w:color="auto"/>
            <w:right w:val="none" w:sz="0" w:space="0" w:color="auto"/>
          </w:divBdr>
        </w:div>
        <w:div w:id="907494002">
          <w:marLeft w:val="480"/>
          <w:marRight w:val="0"/>
          <w:marTop w:val="0"/>
          <w:marBottom w:val="0"/>
          <w:divBdr>
            <w:top w:val="none" w:sz="0" w:space="0" w:color="auto"/>
            <w:left w:val="none" w:sz="0" w:space="0" w:color="auto"/>
            <w:bottom w:val="none" w:sz="0" w:space="0" w:color="auto"/>
            <w:right w:val="none" w:sz="0" w:space="0" w:color="auto"/>
          </w:divBdr>
        </w:div>
        <w:div w:id="854611600">
          <w:marLeft w:val="480"/>
          <w:marRight w:val="0"/>
          <w:marTop w:val="0"/>
          <w:marBottom w:val="0"/>
          <w:divBdr>
            <w:top w:val="none" w:sz="0" w:space="0" w:color="auto"/>
            <w:left w:val="none" w:sz="0" w:space="0" w:color="auto"/>
            <w:bottom w:val="none" w:sz="0" w:space="0" w:color="auto"/>
            <w:right w:val="none" w:sz="0" w:space="0" w:color="auto"/>
          </w:divBdr>
        </w:div>
        <w:div w:id="1992177767">
          <w:marLeft w:val="480"/>
          <w:marRight w:val="0"/>
          <w:marTop w:val="0"/>
          <w:marBottom w:val="0"/>
          <w:divBdr>
            <w:top w:val="none" w:sz="0" w:space="0" w:color="auto"/>
            <w:left w:val="none" w:sz="0" w:space="0" w:color="auto"/>
            <w:bottom w:val="none" w:sz="0" w:space="0" w:color="auto"/>
            <w:right w:val="none" w:sz="0" w:space="0" w:color="auto"/>
          </w:divBdr>
        </w:div>
        <w:div w:id="1384256884">
          <w:marLeft w:val="480"/>
          <w:marRight w:val="0"/>
          <w:marTop w:val="0"/>
          <w:marBottom w:val="0"/>
          <w:divBdr>
            <w:top w:val="none" w:sz="0" w:space="0" w:color="auto"/>
            <w:left w:val="none" w:sz="0" w:space="0" w:color="auto"/>
            <w:bottom w:val="none" w:sz="0" w:space="0" w:color="auto"/>
            <w:right w:val="none" w:sz="0" w:space="0" w:color="auto"/>
          </w:divBdr>
        </w:div>
        <w:div w:id="273101048">
          <w:marLeft w:val="480"/>
          <w:marRight w:val="0"/>
          <w:marTop w:val="0"/>
          <w:marBottom w:val="0"/>
          <w:divBdr>
            <w:top w:val="none" w:sz="0" w:space="0" w:color="auto"/>
            <w:left w:val="none" w:sz="0" w:space="0" w:color="auto"/>
            <w:bottom w:val="none" w:sz="0" w:space="0" w:color="auto"/>
            <w:right w:val="none" w:sz="0" w:space="0" w:color="auto"/>
          </w:divBdr>
        </w:div>
        <w:div w:id="777604528">
          <w:marLeft w:val="480"/>
          <w:marRight w:val="0"/>
          <w:marTop w:val="0"/>
          <w:marBottom w:val="0"/>
          <w:divBdr>
            <w:top w:val="none" w:sz="0" w:space="0" w:color="auto"/>
            <w:left w:val="none" w:sz="0" w:space="0" w:color="auto"/>
            <w:bottom w:val="none" w:sz="0" w:space="0" w:color="auto"/>
            <w:right w:val="none" w:sz="0" w:space="0" w:color="auto"/>
          </w:divBdr>
        </w:div>
        <w:div w:id="1702243346">
          <w:marLeft w:val="480"/>
          <w:marRight w:val="0"/>
          <w:marTop w:val="0"/>
          <w:marBottom w:val="0"/>
          <w:divBdr>
            <w:top w:val="none" w:sz="0" w:space="0" w:color="auto"/>
            <w:left w:val="none" w:sz="0" w:space="0" w:color="auto"/>
            <w:bottom w:val="none" w:sz="0" w:space="0" w:color="auto"/>
            <w:right w:val="none" w:sz="0" w:space="0" w:color="auto"/>
          </w:divBdr>
        </w:div>
        <w:div w:id="995260299">
          <w:marLeft w:val="480"/>
          <w:marRight w:val="0"/>
          <w:marTop w:val="0"/>
          <w:marBottom w:val="0"/>
          <w:divBdr>
            <w:top w:val="none" w:sz="0" w:space="0" w:color="auto"/>
            <w:left w:val="none" w:sz="0" w:space="0" w:color="auto"/>
            <w:bottom w:val="none" w:sz="0" w:space="0" w:color="auto"/>
            <w:right w:val="none" w:sz="0" w:space="0" w:color="auto"/>
          </w:divBdr>
        </w:div>
        <w:div w:id="757211268">
          <w:marLeft w:val="480"/>
          <w:marRight w:val="0"/>
          <w:marTop w:val="0"/>
          <w:marBottom w:val="0"/>
          <w:divBdr>
            <w:top w:val="none" w:sz="0" w:space="0" w:color="auto"/>
            <w:left w:val="none" w:sz="0" w:space="0" w:color="auto"/>
            <w:bottom w:val="none" w:sz="0" w:space="0" w:color="auto"/>
            <w:right w:val="none" w:sz="0" w:space="0" w:color="auto"/>
          </w:divBdr>
        </w:div>
        <w:div w:id="2100835349">
          <w:marLeft w:val="480"/>
          <w:marRight w:val="0"/>
          <w:marTop w:val="0"/>
          <w:marBottom w:val="0"/>
          <w:divBdr>
            <w:top w:val="none" w:sz="0" w:space="0" w:color="auto"/>
            <w:left w:val="none" w:sz="0" w:space="0" w:color="auto"/>
            <w:bottom w:val="none" w:sz="0" w:space="0" w:color="auto"/>
            <w:right w:val="none" w:sz="0" w:space="0" w:color="auto"/>
          </w:divBdr>
        </w:div>
        <w:div w:id="796609631">
          <w:marLeft w:val="480"/>
          <w:marRight w:val="0"/>
          <w:marTop w:val="0"/>
          <w:marBottom w:val="0"/>
          <w:divBdr>
            <w:top w:val="none" w:sz="0" w:space="0" w:color="auto"/>
            <w:left w:val="none" w:sz="0" w:space="0" w:color="auto"/>
            <w:bottom w:val="none" w:sz="0" w:space="0" w:color="auto"/>
            <w:right w:val="none" w:sz="0" w:space="0" w:color="auto"/>
          </w:divBdr>
        </w:div>
        <w:div w:id="172687887">
          <w:marLeft w:val="480"/>
          <w:marRight w:val="0"/>
          <w:marTop w:val="0"/>
          <w:marBottom w:val="0"/>
          <w:divBdr>
            <w:top w:val="none" w:sz="0" w:space="0" w:color="auto"/>
            <w:left w:val="none" w:sz="0" w:space="0" w:color="auto"/>
            <w:bottom w:val="none" w:sz="0" w:space="0" w:color="auto"/>
            <w:right w:val="none" w:sz="0" w:space="0" w:color="auto"/>
          </w:divBdr>
        </w:div>
        <w:div w:id="309754702">
          <w:marLeft w:val="480"/>
          <w:marRight w:val="0"/>
          <w:marTop w:val="0"/>
          <w:marBottom w:val="0"/>
          <w:divBdr>
            <w:top w:val="none" w:sz="0" w:space="0" w:color="auto"/>
            <w:left w:val="none" w:sz="0" w:space="0" w:color="auto"/>
            <w:bottom w:val="none" w:sz="0" w:space="0" w:color="auto"/>
            <w:right w:val="none" w:sz="0" w:space="0" w:color="auto"/>
          </w:divBdr>
        </w:div>
        <w:div w:id="427312949">
          <w:marLeft w:val="480"/>
          <w:marRight w:val="0"/>
          <w:marTop w:val="0"/>
          <w:marBottom w:val="0"/>
          <w:divBdr>
            <w:top w:val="none" w:sz="0" w:space="0" w:color="auto"/>
            <w:left w:val="none" w:sz="0" w:space="0" w:color="auto"/>
            <w:bottom w:val="none" w:sz="0" w:space="0" w:color="auto"/>
            <w:right w:val="none" w:sz="0" w:space="0" w:color="auto"/>
          </w:divBdr>
        </w:div>
        <w:div w:id="1466660832">
          <w:marLeft w:val="480"/>
          <w:marRight w:val="0"/>
          <w:marTop w:val="0"/>
          <w:marBottom w:val="0"/>
          <w:divBdr>
            <w:top w:val="none" w:sz="0" w:space="0" w:color="auto"/>
            <w:left w:val="none" w:sz="0" w:space="0" w:color="auto"/>
            <w:bottom w:val="none" w:sz="0" w:space="0" w:color="auto"/>
            <w:right w:val="none" w:sz="0" w:space="0" w:color="auto"/>
          </w:divBdr>
        </w:div>
        <w:div w:id="1813406209">
          <w:marLeft w:val="480"/>
          <w:marRight w:val="0"/>
          <w:marTop w:val="0"/>
          <w:marBottom w:val="0"/>
          <w:divBdr>
            <w:top w:val="none" w:sz="0" w:space="0" w:color="auto"/>
            <w:left w:val="none" w:sz="0" w:space="0" w:color="auto"/>
            <w:bottom w:val="none" w:sz="0" w:space="0" w:color="auto"/>
            <w:right w:val="none" w:sz="0" w:space="0" w:color="auto"/>
          </w:divBdr>
        </w:div>
        <w:div w:id="1882934289">
          <w:marLeft w:val="480"/>
          <w:marRight w:val="0"/>
          <w:marTop w:val="0"/>
          <w:marBottom w:val="0"/>
          <w:divBdr>
            <w:top w:val="none" w:sz="0" w:space="0" w:color="auto"/>
            <w:left w:val="none" w:sz="0" w:space="0" w:color="auto"/>
            <w:bottom w:val="none" w:sz="0" w:space="0" w:color="auto"/>
            <w:right w:val="none" w:sz="0" w:space="0" w:color="auto"/>
          </w:divBdr>
        </w:div>
        <w:div w:id="1393650977">
          <w:marLeft w:val="480"/>
          <w:marRight w:val="0"/>
          <w:marTop w:val="0"/>
          <w:marBottom w:val="0"/>
          <w:divBdr>
            <w:top w:val="none" w:sz="0" w:space="0" w:color="auto"/>
            <w:left w:val="none" w:sz="0" w:space="0" w:color="auto"/>
            <w:bottom w:val="none" w:sz="0" w:space="0" w:color="auto"/>
            <w:right w:val="none" w:sz="0" w:space="0" w:color="auto"/>
          </w:divBdr>
        </w:div>
        <w:div w:id="838623088">
          <w:marLeft w:val="480"/>
          <w:marRight w:val="0"/>
          <w:marTop w:val="0"/>
          <w:marBottom w:val="0"/>
          <w:divBdr>
            <w:top w:val="none" w:sz="0" w:space="0" w:color="auto"/>
            <w:left w:val="none" w:sz="0" w:space="0" w:color="auto"/>
            <w:bottom w:val="none" w:sz="0" w:space="0" w:color="auto"/>
            <w:right w:val="none" w:sz="0" w:space="0" w:color="auto"/>
          </w:divBdr>
        </w:div>
        <w:div w:id="1683165336">
          <w:marLeft w:val="480"/>
          <w:marRight w:val="0"/>
          <w:marTop w:val="0"/>
          <w:marBottom w:val="0"/>
          <w:divBdr>
            <w:top w:val="none" w:sz="0" w:space="0" w:color="auto"/>
            <w:left w:val="none" w:sz="0" w:space="0" w:color="auto"/>
            <w:bottom w:val="none" w:sz="0" w:space="0" w:color="auto"/>
            <w:right w:val="none" w:sz="0" w:space="0" w:color="auto"/>
          </w:divBdr>
        </w:div>
        <w:div w:id="798844144">
          <w:marLeft w:val="480"/>
          <w:marRight w:val="0"/>
          <w:marTop w:val="0"/>
          <w:marBottom w:val="0"/>
          <w:divBdr>
            <w:top w:val="none" w:sz="0" w:space="0" w:color="auto"/>
            <w:left w:val="none" w:sz="0" w:space="0" w:color="auto"/>
            <w:bottom w:val="none" w:sz="0" w:space="0" w:color="auto"/>
            <w:right w:val="none" w:sz="0" w:space="0" w:color="auto"/>
          </w:divBdr>
        </w:div>
        <w:div w:id="58020297">
          <w:marLeft w:val="480"/>
          <w:marRight w:val="0"/>
          <w:marTop w:val="0"/>
          <w:marBottom w:val="0"/>
          <w:divBdr>
            <w:top w:val="none" w:sz="0" w:space="0" w:color="auto"/>
            <w:left w:val="none" w:sz="0" w:space="0" w:color="auto"/>
            <w:bottom w:val="none" w:sz="0" w:space="0" w:color="auto"/>
            <w:right w:val="none" w:sz="0" w:space="0" w:color="auto"/>
          </w:divBdr>
        </w:div>
        <w:div w:id="975793943">
          <w:marLeft w:val="480"/>
          <w:marRight w:val="0"/>
          <w:marTop w:val="0"/>
          <w:marBottom w:val="0"/>
          <w:divBdr>
            <w:top w:val="none" w:sz="0" w:space="0" w:color="auto"/>
            <w:left w:val="none" w:sz="0" w:space="0" w:color="auto"/>
            <w:bottom w:val="none" w:sz="0" w:space="0" w:color="auto"/>
            <w:right w:val="none" w:sz="0" w:space="0" w:color="auto"/>
          </w:divBdr>
        </w:div>
        <w:div w:id="1931115538">
          <w:marLeft w:val="480"/>
          <w:marRight w:val="0"/>
          <w:marTop w:val="0"/>
          <w:marBottom w:val="0"/>
          <w:divBdr>
            <w:top w:val="none" w:sz="0" w:space="0" w:color="auto"/>
            <w:left w:val="none" w:sz="0" w:space="0" w:color="auto"/>
            <w:bottom w:val="none" w:sz="0" w:space="0" w:color="auto"/>
            <w:right w:val="none" w:sz="0" w:space="0" w:color="auto"/>
          </w:divBdr>
        </w:div>
        <w:div w:id="1830517723">
          <w:marLeft w:val="480"/>
          <w:marRight w:val="0"/>
          <w:marTop w:val="0"/>
          <w:marBottom w:val="0"/>
          <w:divBdr>
            <w:top w:val="none" w:sz="0" w:space="0" w:color="auto"/>
            <w:left w:val="none" w:sz="0" w:space="0" w:color="auto"/>
            <w:bottom w:val="none" w:sz="0" w:space="0" w:color="auto"/>
            <w:right w:val="none" w:sz="0" w:space="0" w:color="auto"/>
          </w:divBdr>
        </w:div>
        <w:div w:id="682821583">
          <w:marLeft w:val="480"/>
          <w:marRight w:val="0"/>
          <w:marTop w:val="0"/>
          <w:marBottom w:val="0"/>
          <w:divBdr>
            <w:top w:val="none" w:sz="0" w:space="0" w:color="auto"/>
            <w:left w:val="none" w:sz="0" w:space="0" w:color="auto"/>
            <w:bottom w:val="none" w:sz="0" w:space="0" w:color="auto"/>
            <w:right w:val="none" w:sz="0" w:space="0" w:color="auto"/>
          </w:divBdr>
        </w:div>
        <w:div w:id="407122124">
          <w:marLeft w:val="480"/>
          <w:marRight w:val="0"/>
          <w:marTop w:val="0"/>
          <w:marBottom w:val="0"/>
          <w:divBdr>
            <w:top w:val="none" w:sz="0" w:space="0" w:color="auto"/>
            <w:left w:val="none" w:sz="0" w:space="0" w:color="auto"/>
            <w:bottom w:val="none" w:sz="0" w:space="0" w:color="auto"/>
            <w:right w:val="none" w:sz="0" w:space="0" w:color="auto"/>
          </w:divBdr>
        </w:div>
        <w:div w:id="198710012">
          <w:marLeft w:val="480"/>
          <w:marRight w:val="0"/>
          <w:marTop w:val="0"/>
          <w:marBottom w:val="0"/>
          <w:divBdr>
            <w:top w:val="none" w:sz="0" w:space="0" w:color="auto"/>
            <w:left w:val="none" w:sz="0" w:space="0" w:color="auto"/>
            <w:bottom w:val="none" w:sz="0" w:space="0" w:color="auto"/>
            <w:right w:val="none" w:sz="0" w:space="0" w:color="auto"/>
          </w:divBdr>
        </w:div>
        <w:div w:id="1841310269">
          <w:marLeft w:val="480"/>
          <w:marRight w:val="0"/>
          <w:marTop w:val="0"/>
          <w:marBottom w:val="0"/>
          <w:divBdr>
            <w:top w:val="none" w:sz="0" w:space="0" w:color="auto"/>
            <w:left w:val="none" w:sz="0" w:space="0" w:color="auto"/>
            <w:bottom w:val="none" w:sz="0" w:space="0" w:color="auto"/>
            <w:right w:val="none" w:sz="0" w:space="0" w:color="auto"/>
          </w:divBdr>
        </w:div>
        <w:div w:id="1516374">
          <w:marLeft w:val="480"/>
          <w:marRight w:val="0"/>
          <w:marTop w:val="0"/>
          <w:marBottom w:val="0"/>
          <w:divBdr>
            <w:top w:val="none" w:sz="0" w:space="0" w:color="auto"/>
            <w:left w:val="none" w:sz="0" w:space="0" w:color="auto"/>
            <w:bottom w:val="none" w:sz="0" w:space="0" w:color="auto"/>
            <w:right w:val="none" w:sz="0" w:space="0" w:color="auto"/>
          </w:divBdr>
        </w:div>
        <w:div w:id="724793751">
          <w:marLeft w:val="480"/>
          <w:marRight w:val="0"/>
          <w:marTop w:val="0"/>
          <w:marBottom w:val="0"/>
          <w:divBdr>
            <w:top w:val="none" w:sz="0" w:space="0" w:color="auto"/>
            <w:left w:val="none" w:sz="0" w:space="0" w:color="auto"/>
            <w:bottom w:val="none" w:sz="0" w:space="0" w:color="auto"/>
            <w:right w:val="none" w:sz="0" w:space="0" w:color="auto"/>
          </w:divBdr>
        </w:div>
        <w:div w:id="1414278736">
          <w:marLeft w:val="480"/>
          <w:marRight w:val="0"/>
          <w:marTop w:val="0"/>
          <w:marBottom w:val="0"/>
          <w:divBdr>
            <w:top w:val="none" w:sz="0" w:space="0" w:color="auto"/>
            <w:left w:val="none" w:sz="0" w:space="0" w:color="auto"/>
            <w:bottom w:val="none" w:sz="0" w:space="0" w:color="auto"/>
            <w:right w:val="none" w:sz="0" w:space="0" w:color="auto"/>
          </w:divBdr>
        </w:div>
        <w:div w:id="1073433401">
          <w:marLeft w:val="480"/>
          <w:marRight w:val="0"/>
          <w:marTop w:val="0"/>
          <w:marBottom w:val="0"/>
          <w:divBdr>
            <w:top w:val="none" w:sz="0" w:space="0" w:color="auto"/>
            <w:left w:val="none" w:sz="0" w:space="0" w:color="auto"/>
            <w:bottom w:val="none" w:sz="0" w:space="0" w:color="auto"/>
            <w:right w:val="none" w:sz="0" w:space="0" w:color="auto"/>
          </w:divBdr>
        </w:div>
        <w:div w:id="1516574005">
          <w:marLeft w:val="480"/>
          <w:marRight w:val="0"/>
          <w:marTop w:val="0"/>
          <w:marBottom w:val="0"/>
          <w:divBdr>
            <w:top w:val="none" w:sz="0" w:space="0" w:color="auto"/>
            <w:left w:val="none" w:sz="0" w:space="0" w:color="auto"/>
            <w:bottom w:val="none" w:sz="0" w:space="0" w:color="auto"/>
            <w:right w:val="none" w:sz="0" w:space="0" w:color="auto"/>
          </w:divBdr>
        </w:div>
        <w:div w:id="353305218">
          <w:marLeft w:val="480"/>
          <w:marRight w:val="0"/>
          <w:marTop w:val="0"/>
          <w:marBottom w:val="0"/>
          <w:divBdr>
            <w:top w:val="none" w:sz="0" w:space="0" w:color="auto"/>
            <w:left w:val="none" w:sz="0" w:space="0" w:color="auto"/>
            <w:bottom w:val="none" w:sz="0" w:space="0" w:color="auto"/>
            <w:right w:val="none" w:sz="0" w:space="0" w:color="auto"/>
          </w:divBdr>
        </w:div>
        <w:div w:id="1137990896">
          <w:marLeft w:val="480"/>
          <w:marRight w:val="0"/>
          <w:marTop w:val="0"/>
          <w:marBottom w:val="0"/>
          <w:divBdr>
            <w:top w:val="none" w:sz="0" w:space="0" w:color="auto"/>
            <w:left w:val="none" w:sz="0" w:space="0" w:color="auto"/>
            <w:bottom w:val="none" w:sz="0" w:space="0" w:color="auto"/>
            <w:right w:val="none" w:sz="0" w:space="0" w:color="auto"/>
          </w:divBdr>
        </w:div>
        <w:div w:id="312217539">
          <w:marLeft w:val="480"/>
          <w:marRight w:val="0"/>
          <w:marTop w:val="0"/>
          <w:marBottom w:val="0"/>
          <w:divBdr>
            <w:top w:val="none" w:sz="0" w:space="0" w:color="auto"/>
            <w:left w:val="none" w:sz="0" w:space="0" w:color="auto"/>
            <w:bottom w:val="none" w:sz="0" w:space="0" w:color="auto"/>
            <w:right w:val="none" w:sz="0" w:space="0" w:color="auto"/>
          </w:divBdr>
        </w:div>
        <w:div w:id="768235641">
          <w:marLeft w:val="480"/>
          <w:marRight w:val="0"/>
          <w:marTop w:val="0"/>
          <w:marBottom w:val="0"/>
          <w:divBdr>
            <w:top w:val="none" w:sz="0" w:space="0" w:color="auto"/>
            <w:left w:val="none" w:sz="0" w:space="0" w:color="auto"/>
            <w:bottom w:val="none" w:sz="0" w:space="0" w:color="auto"/>
            <w:right w:val="none" w:sz="0" w:space="0" w:color="auto"/>
          </w:divBdr>
        </w:div>
        <w:div w:id="1186821592">
          <w:marLeft w:val="480"/>
          <w:marRight w:val="0"/>
          <w:marTop w:val="0"/>
          <w:marBottom w:val="0"/>
          <w:divBdr>
            <w:top w:val="none" w:sz="0" w:space="0" w:color="auto"/>
            <w:left w:val="none" w:sz="0" w:space="0" w:color="auto"/>
            <w:bottom w:val="none" w:sz="0" w:space="0" w:color="auto"/>
            <w:right w:val="none" w:sz="0" w:space="0" w:color="auto"/>
          </w:divBdr>
        </w:div>
        <w:div w:id="483621441">
          <w:marLeft w:val="480"/>
          <w:marRight w:val="0"/>
          <w:marTop w:val="0"/>
          <w:marBottom w:val="0"/>
          <w:divBdr>
            <w:top w:val="none" w:sz="0" w:space="0" w:color="auto"/>
            <w:left w:val="none" w:sz="0" w:space="0" w:color="auto"/>
            <w:bottom w:val="none" w:sz="0" w:space="0" w:color="auto"/>
            <w:right w:val="none" w:sz="0" w:space="0" w:color="auto"/>
          </w:divBdr>
        </w:div>
        <w:div w:id="1036008292">
          <w:marLeft w:val="480"/>
          <w:marRight w:val="0"/>
          <w:marTop w:val="0"/>
          <w:marBottom w:val="0"/>
          <w:divBdr>
            <w:top w:val="none" w:sz="0" w:space="0" w:color="auto"/>
            <w:left w:val="none" w:sz="0" w:space="0" w:color="auto"/>
            <w:bottom w:val="none" w:sz="0" w:space="0" w:color="auto"/>
            <w:right w:val="none" w:sz="0" w:space="0" w:color="auto"/>
          </w:divBdr>
        </w:div>
        <w:div w:id="2121997012">
          <w:marLeft w:val="480"/>
          <w:marRight w:val="0"/>
          <w:marTop w:val="0"/>
          <w:marBottom w:val="0"/>
          <w:divBdr>
            <w:top w:val="none" w:sz="0" w:space="0" w:color="auto"/>
            <w:left w:val="none" w:sz="0" w:space="0" w:color="auto"/>
            <w:bottom w:val="none" w:sz="0" w:space="0" w:color="auto"/>
            <w:right w:val="none" w:sz="0" w:space="0" w:color="auto"/>
          </w:divBdr>
        </w:div>
        <w:div w:id="940449612">
          <w:marLeft w:val="480"/>
          <w:marRight w:val="0"/>
          <w:marTop w:val="0"/>
          <w:marBottom w:val="0"/>
          <w:divBdr>
            <w:top w:val="none" w:sz="0" w:space="0" w:color="auto"/>
            <w:left w:val="none" w:sz="0" w:space="0" w:color="auto"/>
            <w:bottom w:val="none" w:sz="0" w:space="0" w:color="auto"/>
            <w:right w:val="none" w:sz="0" w:space="0" w:color="auto"/>
          </w:divBdr>
        </w:div>
        <w:div w:id="1039551853">
          <w:marLeft w:val="480"/>
          <w:marRight w:val="0"/>
          <w:marTop w:val="0"/>
          <w:marBottom w:val="0"/>
          <w:divBdr>
            <w:top w:val="none" w:sz="0" w:space="0" w:color="auto"/>
            <w:left w:val="none" w:sz="0" w:space="0" w:color="auto"/>
            <w:bottom w:val="none" w:sz="0" w:space="0" w:color="auto"/>
            <w:right w:val="none" w:sz="0" w:space="0" w:color="auto"/>
          </w:divBdr>
        </w:div>
        <w:div w:id="1547525179">
          <w:marLeft w:val="480"/>
          <w:marRight w:val="0"/>
          <w:marTop w:val="0"/>
          <w:marBottom w:val="0"/>
          <w:divBdr>
            <w:top w:val="none" w:sz="0" w:space="0" w:color="auto"/>
            <w:left w:val="none" w:sz="0" w:space="0" w:color="auto"/>
            <w:bottom w:val="none" w:sz="0" w:space="0" w:color="auto"/>
            <w:right w:val="none" w:sz="0" w:space="0" w:color="auto"/>
          </w:divBdr>
        </w:div>
        <w:div w:id="1584754409">
          <w:marLeft w:val="480"/>
          <w:marRight w:val="0"/>
          <w:marTop w:val="0"/>
          <w:marBottom w:val="0"/>
          <w:divBdr>
            <w:top w:val="none" w:sz="0" w:space="0" w:color="auto"/>
            <w:left w:val="none" w:sz="0" w:space="0" w:color="auto"/>
            <w:bottom w:val="none" w:sz="0" w:space="0" w:color="auto"/>
            <w:right w:val="none" w:sz="0" w:space="0" w:color="auto"/>
          </w:divBdr>
        </w:div>
        <w:div w:id="2084331306">
          <w:marLeft w:val="480"/>
          <w:marRight w:val="0"/>
          <w:marTop w:val="0"/>
          <w:marBottom w:val="0"/>
          <w:divBdr>
            <w:top w:val="none" w:sz="0" w:space="0" w:color="auto"/>
            <w:left w:val="none" w:sz="0" w:space="0" w:color="auto"/>
            <w:bottom w:val="none" w:sz="0" w:space="0" w:color="auto"/>
            <w:right w:val="none" w:sz="0" w:space="0" w:color="auto"/>
          </w:divBdr>
        </w:div>
        <w:div w:id="2121992778">
          <w:marLeft w:val="480"/>
          <w:marRight w:val="0"/>
          <w:marTop w:val="0"/>
          <w:marBottom w:val="0"/>
          <w:divBdr>
            <w:top w:val="none" w:sz="0" w:space="0" w:color="auto"/>
            <w:left w:val="none" w:sz="0" w:space="0" w:color="auto"/>
            <w:bottom w:val="none" w:sz="0" w:space="0" w:color="auto"/>
            <w:right w:val="none" w:sz="0" w:space="0" w:color="auto"/>
          </w:divBdr>
        </w:div>
        <w:div w:id="1301158196">
          <w:marLeft w:val="480"/>
          <w:marRight w:val="0"/>
          <w:marTop w:val="0"/>
          <w:marBottom w:val="0"/>
          <w:divBdr>
            <w:top w:val="none" w:sz="0" w:space="0" w:color="auto"/>
            <w:left w:val="none" w:sz="0" w:space="0" w:color="auto"/>
            <w:bottom w:val="none" w:sz="0" w:space="0" w:color="auto"/>
            <w:right w:val="none" w:sz="0" w:space="0" w:color="auto"/>
          </w:divBdr>
        </w:div>
        <w:div w:id="1993871729">
          <w:marLeft w:val="480"/>
          <w:marRight w:val="0"/>
          <w:marTop w:val="0"/>
          <w:marBottom w:val="0"/>
          <w:divBdr>
            <w:top w:val="none" w:sz="0" w:space="0" w:color="auto"/>
            <w:left w:val="none" w:sz="0" w:space="0" w:color="auto"/>
            <w:bottom w:val="none" w:sz="0" w:space="0" w:color="auto"/>
            <w:right w:val="none" w:sz="0" w:space="0" w:color="auto"/>
          </w:divBdr>
        </w:div>
        <w:div w:id="812481699">
          <w:marLeft w:val="480"/>
          <w:marRight w:val="0"/>
          <w:marTop w:val="0"/>
          <w:marBottom w:val="0"/>
          <w:divBdr>
            <w:top w:val="none" w:sz="0" w:space="0" w:color="auto"/>
            <w:left w:val="none" w:sz="0" w:space="0" w:color="auto"/>
            <w:bottom w:val="none" w:sz="0" w:space="0" w:color="auto"/>
            <w:right w:val="none" w:sz="0" w:space="0" w:color="auto"/>
          </w:divBdr>
        </w:div>
        <w:div w:id="391269641">
          <w:marLeft w:val="480"/>
          <w:marRight w:val="0"/>
          <w:marTop w:val="0"/>
          <w:marBottom w:val="0"/>
          <w:divBdr>
            <w:top w:val="none" w:sz="0" w:space="0" w:color="auto"/>
            <w:left w:val="none" w:sz="0" w:space="0" w:color="auto"/>
            <w:bottom w:val="none" w:sz="0" w:space="0" w:color="auto"/>
            <w:right w:val="none" w:sz="0" w:space="0" w:color="auto"/>
          </w:divBdr>
        </w:div>
      </w:divsChild>
    </w:div>
    <w:div w:id="1861041028">
      <w:bodyDiv w:val="1"/>
      <w:marLeft w:val="0"/>
      <w:marRight w:val="0"/>
      <w:marTop w:val="0"/>
      <w:marBottom w:val="0"/>
      <w:divBdr>
        <w:top w:val="none" w:sz="0" w:space="0" w:color="auto"/>
        <w:left w:val="none" w:sz="0" w:space="0" w:color="auto"/>
        <w:bottom w:val="none" w:sz="0" w:space="0" w:color="auto"/>
        <w:right w:val="none" w:sz="0" w:space="0" w:color="auto"/>
      </w:divBdr>
    </w:div>
    <w:div w:id="1861820283">
      <w:bodyDiv w:val="1"/>
      <w:marLeft w:val="0"/>
      <w:marRight w:val="0"/>
      <w:marTop w:val="0"/>
      <w:marBottom w:val="0"/>
      <w:divBdr>
        <w:top w:val="none" w:sz="0" w:space="0" w:color="auto"/>
        <w:left w:val="none" w:sz="0" w:space="0" w:color="auto"/>
        <w:bottom w:val="none" w:sz="0" w:space="0" w:color="auto"/>
        <w:right w:val="none" w:sz="0" w:space="0" w:color="auto"/>
      </w:divBdr>
    </w:div>
    <w:div w:id="1864173620">
      <w:bodyDiv w:val="1"/>
      <w:marLeft w:val="0"/>
      <w:marRight w:val="0"/>
      <w:marTop w:val="0"/>
      <w:marBottom w:val="0"/>
      <w:divBdr>
        <w:top w:val="none" w:sz="0" w:space="0" w:color="auto"/>
        <w:left w:val="none" w:sz="0" w:space="0" w:color="auto"/>
        <w:bottom w:val="none" w:sz="0" w:space="0" w:color="auto"/>
        <w:right w:val="none" w:sz="0" w:space="0" w:color="auto"/>
      </w:divBdr>
    </w:div>
    <w:div w:id="1866213719">
      <w:bodyDiv w:val="1"/>
      <w:marLeft w:val="0"/>
      <w:marRight w:val="0"/>
      <w:marTop w:val="0"/>
      <w:marBottom w:val="0"/>
      <w:divBdr>
        <w:top w:val="none" w:sz="0" w:space="0" w:color="auto"/>
        <w:left w:val="none" w:sz="0" w:space="0" w:color="auto"/>
        <w:bottom w:val="none" w:sz="0" w:space="0" w:color="auto"/>
        <w:right w:val="none" w:sz="0" w:space="0" w:color="auto"/>
      </w:divBdr>
    </w:div>
    <w:div w:id="1866751717">
      <w:bodyDiv w:val="1"/>
      <w:marLeft w:val="0"/>
      <w:marRight w:val="0"/>
      <w:marTop w:val="0"/>
      <w:marBottom w:val="0"/>
      <w:divBdr>
        <w:top w:val="none" w:sz="0" w:space="0" w:color="auto"/>
        <w:left w:val="none" w:sz="0" w:space="0" w:color="auto"/>
        <w:bottom w:val="none" w:sz="0" w:space="0" w:color="auto"/>
        <w:right w:val="none" w:sz="0" w:space="0" w:color="auto"/>
      </w:divBdr>
      <w:divsChild>
        <w:div w:id="1024984046">
          <w:marLeft w:val="480"/>
          <w:marRight w:val="0"/>
          <w:marTop w:val="0"/>
          <w:marBottom w:val="0"/>
          <w:divBdr>
            <w:top w:val="none" w:sz="0" w:space="0" w:color="auto"/>
            <w:left w:val="none" w:sz="0" w:space="0" w:color="auto"/>
            <w:bottom w:val="none" w:sz="0" w:space="0" w:color="auto"/>
            <w:right w:val="none" w:sz="0" w:space="0" w:color="auto"/>
          </w:divBdr>
        </w:div>
        <w:div w:id="1548839301">
          <w:marLeft w:val="480"/>
          <w:marRight w:val="0"/>
          <w:marTop w:val="0"/>
          <w:marBottom w:val="0"/>
          <w:divBdr>
            <w:top w:val="none" w:sz="0" w:space="0" w:color="auto"/>
            <w:left w:val="none" w:sz="0" w:space="0" w:color="auto"/>
            <w:bottom w:val="none" w:sz="0" w:space="0" w:color="auto"/>
            <w:right w:val="none" w:sz="0" w:space="0" w:color="auto"/>
          </w:divBdr>
        </w:div>
        <w:div w:id="987827832">
          <w:marLeft w:val="480"/>
          <w:marRight w:val="0"/>
          <w:marTop w:val="0"/>
          <w:marBottom w:val="0"/>
          <w:divBdr>
            <w:top w:val="none" w:sz="0" w:space="0" w:color="auto"/>
            <w:left w:val="none" w:sz="0" w:space="0" w:color="auto"/>
            <w:bottom w:val="none" w:sz="0" w:space="0" w:color="auto"/>
            <w:right w:val="none" w:sz="0" w:space="0" w:color="auto"/>
          </w:divBdr>
        </w:div>
        <w:div w:id="346566761">
          <w:marLeft w:val="480"/>
          <w:marRight w:val="0"/>
          <w:marTop w:val="0"/>
          <w:marBottom w:val="0"/>
          <w:divBdr>
            <w:top w:val="none" w:sz="0" w:space="0" w:color="auto"/>
            <w:left w:val="none" w:sz="0" w:space="0" w:color="auto"/>
            <w:bottom w:val="none" w:sz="0" w:space="0" w:color="auto"/>
            <w:right w:val="none" w:sz="0" w:space="0" w:color="auto"/>
          </w:divBdr>
        </w:div>
        <w:div w:id="1236668688">
          <w:marLeft w:val="480"/>
          <w:marRight w:val="0"/>
          <w:marTop w:val="0"/>
          <w:marBottom w:val="0"/>
          <w:divBdr>
            <w:top w:val="none" w:sz="0" w:space="0" w:color="auto"/>
            <w:left w:val="none" w:sz="0" w:space="0" w:color="auto"/>
            <w:bottom w:val="none" w:sz="0" w:space="0" w:color="auto"/>
            <w:right w:val="none" w:sz="0" w:space="0" w:color="auto"/>
          </w:divBdr>
        </w:div>
        <w:div w:id="539056925">
          <w:marLeft w:val="480"/>
          <w:marRight w:val="0"/>
          <w:marTop w:val="0"/>
          <w:marBottom w:val="0"/>
          <w:divBdr>
            <w:top w:val="none" w:sz="0" w:space="0" w:color="auto"/>
            <w:left w:val="none" w:sz="0" w:space="0" w:color="auto"/>
            <w:bottom w:val="none" w:sz="0" w:space="0" w:color="auto"/>
            <w:right w:val="none" w:sz="0" w:space="0" w:color="auto"/>
          </w:divBdr>
        </w:div>
        <w:div w:id="294025119">
          <w:marLeft w:val="480"/>
          <w:marRight w:val="0"/>
          <w:marTop w:val="0"/>
          <w:marBottom w:val="0"/>
          <w:divBdr>
            <w:top w:val="none" w:sz="0" w:space="0" w:color="auto"/>
            <w:left w:val="none" w:sz="0" w:space="0" w:color="auto"/>
            <w:bottom w:val="none" w:sz="0" w:space="0" w:color="auto"/>
            <w:right w:val="none" w:sz="0" w:space="0" w:color="auto"/>
          </w:divBdr>
        </w:div>
        <w:div w:id="828179408">
          <w:marLeft w:val="480"/>
          <w:marRight w:val="0"/>
          <w:marTop w:val="0"/>
          <w:marBottom w:val="0"/>
          <w:divBdr>
            <w:top w:val="none" w:sz="0" w:space="0" w:color="auto"/>
            <w:left w:val="none" w:sz="0" w:space="0" w:color="auto"/>
            <w:bottom w:val="none" w:sz="0" w:space="0" w:color="auto"/>
            <w:right w:val="none" w:sz="0" w:space="0" w:color="auto"/>
          </w:divBdr>
        </w:div>
        <w:div w:id="949974937">
          <w:marLeft w:val="480"/>
          <w:marRight w:val="0"/>
          <w:marTop w:val="0"/>
          <w:marBottom w:val="0"/>
          <w:divBdr>
            <w:top w:val="none" w:sz="0" w:space="0" w:color="auto"/>
            <w:left w:val="none" w:sz="0" w:space="0" w:color="auto"/>
            <w:bottom w:val="none" w:sz="0" w:space="0" w:color="auto"/>
            <w:right w:val="none" w:sz="0" w:space="0" w:color="auto"/>
          </w:divBdr>
        </w:div>
        <w:div w:id="1436243690">
          <w:marLeft w:val="480"/>
          <w:marRight w:val="0"/>
          <w:marTop w:val="0"/>
          <w:marBottom w:val="0"/>
          <w:divBdr>
            <w:top w:val="none" w:sz="0" w:space="0" w:color="auto"/>
            <w:left w:val="none" w:sz="0" w:space="0" w:color="auto"/>
            <w:bottom w:val="none" w:sz="0" w:space="0" w:color="auto"/>
            <w:right w:val="none" w:sz="0" w:space="0" w:color="auto"/>
          </w:divBdr>
        </w:div>
        <w:div w:id="2081294186">
          <w:marLeft w:val="480"/>
          <w:marRight w:val="0"/>
          <w:marTop w:val="0"/>
          <w:marBottom w:val="0"/>
          <w:divBdr>
            <w:top w:val="none" w:sz="0" w:space="0" w:color="auto"/>
            <w:left w:val="none" w:sz="0" w:space="0" w:color="auto"/>
            <w:bottom w:val="none" w:sz="0" w:space="0" w:color="auto"/>
            <w:right w:val="none" w:sz="0" w:space="0" w:color="auto"/>
          </w:divBdr>
        </w:div>
        <w:div w:id="60299744">
          <w:marLeft w:val="480"/>
          <w:marRight w:val="0"/>
          <w:marTop w:val="0"/>
          <w:marBottom w:val="0"/>
          <w:divBdr>
            <w:top w:val="none" w:sz="0" w:space="0" w:color="auto"/>
            <w:left w:val="none" w:sz="0" w:space="0" w:color="auto"/>
            <w:bottom w:val="none" w:sz="0" w:space="0" w:color="auto"/>
            <w:right w:val="none" w:sz="0" w:space="0" w:color="auto"/>
          </w:divBdr>
        </w:div>
        <w:div w:id="863399179">
          <w:marLeft w:val="480"/>
          <w:marRight w:val="0"/>
          <w:marTop w:val="0"/>
          <w:marBottom w:val="0"/>
          <w:divBdr>
            <w:top w:val="none" w:sz="0" w:space="0" w:color="auto"/>
            <w:left w:val="none" w:sz="0" w:space="0" w:color="auto"/>
            <w:bottom w:val="none" w:sz="0" w:space="0" w:color="auto"/>
            <w:right w:val="none" w:sz="0" w:space="0" w:color="auto"/>
          </w:divBdr>
        </w:div>
        <w:div w:id="1691370577">
          <w:marLeft w:val="480"/>
          <w:marRight w:val="0"/>
          <w:marTop w:val="0"/>
          <w:marBottom w:val="0"/>
          <w:divBdr>
            <w:top w:val="none" w:sz="0" w:space="0" w:color="auto"/>
            <w:left w:val="none" w:sz="0" w:space="0" w:color="auto"/>
            <w:bottom w:val="none" w:sz="0" w:space="0" w:color="auto"/>
            <w:right w:val="none" w:sz="0" w:space="0" w:color="auto"/>
          </w:divBdr>
        </w:div>
        <w:div w:id="2013099324">
          <w:marLeft w:val="480"/>
          <w:marRight w:val="0"/>
          <w:marTop w:val="0"/>
          <w:marBottom w:val="0"/>
          <w:divBdr>
            <w:top w:val="none" w:sz="0" w:space="0" w:color="auto"/>
            <w:left w:val="none" w:sz="0" w:space="0" w:color="auto"/>
            <w:bottom w:val="none" w:sz="0" w:space="0" w:color="auto"/>
            <w:right w:val="none" w:sz="0" w:space="0" w:color="auto"/>
          </w:divBdr>
        </w:div>
        <w:div w:id="569848758">
          <w:marLeft w:val="480"/>
          <w:marRight w:val="0"/>
          <w:marTop w:val="0"/>
          <w:marBottom w:val="0"/>
          <w:divBdr>
            <w:top w:val="none" w:sz="0" w:space="0" w:color="auto"/>
            <w:left w:val="none" w:sz="0" w:space="0" w:color="auto"/>
            <w:bottom w:val="none" w:sz="0" w:space="0" w:color="auto"/>
            <w:right w:val="none" w:sz="0" w:space="0" w:color="auto"/>
          </w:divBdr>
        </w:div>
        <w:div w:id="1695030759">
          <w:marLeft w:val="480"/>
          <w:marRight w:val="0"/>
          <w:marTop w:val="0"/>
          <w:marBottom w:val="0"/>
          <w:divBdr>
            <w:top w:val="none" w:sz="0" w:space="0" w:color="auto"/>
            <w:left w:val="none" w:sz="0" w:space="0" w:color="auto"/>
            <w:bottom w:val="none" w:sz="0" w:space="0" w:color="auto"/>
            <w:right w:val="none" w:sz="0" w:space="0" w:color="auto"/>
          </w:divBdr>
        </w:div>
        <w:div w:id="669063350">
          <w:marLeft w:val="480"/>
          <w:marRight w:val="0"/>
          <w:marTop w:val="0"/>
          <w:marBottom w:val="0"/>
          <w:divBdr>
            <w:top w:val="none" w:sz="0" w:space="0" w:color="auto"/>
            <w:left w:val="none" w:sz="0" w:space="0" w:color="auto"/>
            <w:bottom w:val="none" w:sz="0" w:space="0" w:color="auto"/>
            <w:right w:val="none" w:sz="0" w:space="0" w:color="auto"/>
          </w:divBdr>
        </w:div>
        <w:div w:id="2054424125">
          <w:marLeft w:val="480"/>
          <w:marRight w:val="0"/>
          <w:marTop w:val="0"/>
          <w:marBottom w:val="0"/>
          <w:divBdr>
            <w:top w:val="none" w:sz="0" w:space="0" w:color="auto"/>
            <w:left w:val="none" w:sz="0" w:space="0" w:color="auto"/>
            <w:bottom w:val="none" w:sz="0" w:space="0" w:color="auto"/>
            <w:right w:val="none" w:sz="0" w:space="0" w:color="auto"/>
          </w:divBdr>
        </w:div>
        <w:div w:id="1357579605">
          <w:marLeft w:val="480"/>
          <w:marRight w:val="0"/>
          <w:marTop w:val="0"/>
          <w:marBottom w:val="0"/>
          <w:divBdr>
            <w:top w:val="none" w:sz="0" w:space="0" w:color="auto"/>
            <w:left w:val="none" w:sz="0" w:space="0" w:color="auto"/>
            <w:bottom w:val="none" w:sz="0" w:space="0" w:color="auto"/>
            <w:right w:val="none" w:sz="0" w:space="0" w:color="auto"/>
          </w:divBdr>
        </w:div>
        <w:div w:id="478349400">
          <w:marLeft w:val="480"/>
          <w:marRight w:val="0"/>
          <w:marTop w:val="0"/>
          <w:marBottom w:val="0"/>
          <w:divBdr>
            <w:top w:val="none" w:sz="0" w:space="0" w:color="auto"/>
            <w:left w:val="none" w:sz="0" w:space="0" w:color="auto"/>
            <w:bottom w:val="none" w:sz="0" w:space="0" w:color="auto"/>
            <w:right w:val="none" w:sz="0" w:space="0" w:color="auto"/>
          </w:divBdr>
        </w:div>
        <w:div w:id="293293198">
          <w:marLeft w:val="480"/>
          <w:marRight w:val="0"/>
          <w:marTop w:val="0"/>
          <w:marBottom w:val="0"/>
          <w:divBdr>
            <w:top w:val="none" w:sz="0" w:space="0" w:color="auto"/>
            <w:left w:val="none" w:sz="0" w:space="0" w:color="auto"/>
            <w:bottom w:val="none" w:sz="0" w:space="0" w:color="auto"/>
            <w:right w:val="none" w:sz="0" w:space="0" w:color="auto"/>
          </w:divBdr>
        </w:div>
        <w:div w:id="1981029698">
          <w:marLeft w:val="480"/>
          <w:marRight w:val="0"/>
          <w:marTop w:val="0"/>
          <w:marBottom w:val="0"/>
          <w:divBdr>
            <w:top w:val="none" w:sz="0" w:space="0" w:color="auto"/>
            <w:left w:val="none" w:sz="0" w:space="0" w:color="auto"/>
            <w:bottom w:val="none" w:sz="0" w:space="0" w:color="auto"/>
            <w:right w:val="none" w:sz="0" w:space="0" w:color="auto"/>
          </w:divBdr>
        </w:div>
        <w:div w:id="203255531">
          <w:marLeft w:val="480"/>
          <w:marRight w:val="0"/>
          <w:marTop w:val="0"/>
          <w:marBottom w:val="0"/>
          <w:divBdr>
            <w:top w:val="none" w:sz="0" w:space="0" w:color="auto"/>
            <w:left w:val="none" w:sz="0" w:space="0" w:color="auto"/>
            <w:bottom w:val="none" w:sz="0" w:space="0" w:color="auto"/>
            <w:right w:val="none" w:sz="0" w:space="0" w:color="auto"/>
          </w:divBdr>
        </w:div>
        <w:div w:id="1737588526">
          <w:marLeft w:val="480"/>
          <w:marRight w:val="0"/>
          <w:marTop w:val="0"/>
          <w:marBottom w:val="0"/>
          <w:divBdr>
            <w:top w:val="none" w:sz="0" w:space="0" w:color="auto"/>
            <w:left w:val="none" w:sz="0" w:space="0" w:color="auto"/>
            <w:bottom w:val="none" w:sz="0" w:space="0" w:color="auto"/>
            <w:right w:val="none" w:sz="0" w:space="0" w:color="auto"/>
          </w:divBdr>
        </w:div>
        <w:div w:id="707150179">
          <w:marLeft w:val="480"/>
          <w:marRight w:val="0"/>
          <w:marTop w:val="0"/>
          <w:marBottom w:val="0"/>
          <w:divBdr>
            <w:top w:val="none" w:sz="0" w:space="0" w:color="auto"/>
            <w:left w:val="none" w:sz="0" w:space="0" w:color="auto"/>
            <w:bottom w:val="none" w:sz="0" w:space="0" w:color="auto"/>
            <w:right w:val="none" w:sz="0" w:space="0" w:color="auto"/>
          </w:divBdr>
        </w:div>
        <w:div w:id="465047777">
          <w:marLeft w:val="480"/>
          <w:marRight w:val="0"/>
          <w:marTop w:val="0"/>
          <w:marBottom w:val="0"/>
          <w:divBdr>
            <w:top w:val="none" w:sz="0" w:space="0" w:color="auto"/>
            <w:left w:val="none" w:sz="0" w:space="0" w:color="auto"/>
            <w:bottom w:val="none" w:sz="0" w:space="0" w:color="auto"/>
            <w:right w:val="none" w:sz="0" w:space="0" w:color="auto"/>
          </w:divBdr>
        </w:div>
        <w:div w:id="292255091">
          <w:marLeft w:val="480"/>
          <w:marRight w:val="0"/>
          <w:marTop w:val="0"/>
          <w:marBottom w:val="0"/>
          <w:divBdr>
            <w:top w:val="none" w:sz="0" w:space="0" w:color="auto"/>
            <w:left w:val="none" w:sz="0" w:space="0" w:color="auto"/>
            <w:bottom w:val="none" w:sz="0" w:space="0" w:color="auto"/>
            <w:right w:val="none" w:sz="0" w:space="0" w:color="auto"/>
          </w:divBdr>
        </w:div>
        <w:div w:id="2017615569">
          <w:marLeft w:val="480"/>
          <w:marRight w:val="0"/>
          <w:marTop w:val="0"/>
          <w:marBottom w:val="0"/>
          <w:divBdr>
            <w:top w:val="none" w:sz="0" w:space="0" w:color="auto"/>
            <w:left w:val="none" w:sz="0" w:space="0" w:color="auto"/>
            <w:bottom w:val="none" w:sz="0" w:space="0" w:color="auto"/>
            <w:right w:val="none" w:sz="0" w:space="0" w:color="auto"/>
          </w:divBdr>
        </w:div>
        <w:div w:id="508523764">
          <w:marLeft w:val="480"/>
          <w:marRight w:val="0"/>
          <w:marTop w:val="0"/>
          <w:marBottom w:val="0"/>
          <w:divBdr>
            <w:top w:val="none" w:sz="0" w:space="0" w:color="auto"/>
            <w:left w:val="none" w:sz="0" w:space="0" w:color="auto"/>
            <w:bottom w:val="none" w:sz="0" w:space="0" w:color="auto"/>
            <w:right w:val="none" w:sz="0" w:space="0" w:color="auto"/>
          </w:divBdr>
        </w:div>
        <w:div w:id="1778788878">
          <w:marLeft w:val="480"/>
          <w:marRight w:val="0"/>
          <w:marTop w:val="0"/>
          <w:marBottom w:val="0"/>
          <w:divBdr>
            <w:top w:val="none" w:sz="0" w:space="0" w:color="auto"/>
            <w:left w:val="none" w:sz="0" w:space="0" w:color="auto"/>
            <w:bottom w:val="none" w:sz="0" w:space="0" w:color="auto"/>
            <w:right w:val="none" w:sz="0" w:space="0" w:color="auto"/>
          </w:divBdr>
        </w:div>
        <w:div w:id="2099057044">
          <w:marLeft w:val="480"/>
          <w:marRight w:val="0"/>
          <w:marTop w:val="0"/>
          <w:marBottom w:val="0"/>
          <w:divBdr>
            <w:top w:val="none" w:sz="0" w:space="0" w:color="auto"/>
            <w:left w:val="none" w:sz="0" w:space="0" w:color="auto"/>
            <w:bottom w:val="none" w:sz="0" w:space="0" w:color="auto"/>
            <w:right w:val="none" w:sz="0" w:space="0" w:color="auto"/>
          </w:divBdr>
        </w:div>
        <w:div w:id="1961181745">
          <w:marLeft w:val="480"/>
          <w:marRight w:val="0"/>
          <w:marTop w:val="0"/>
          <w:marBottom w:val="0"/>
          <w:divBdr>
            <w:top w:val="none" w:sz="0" w:space="0" w:color="auto"/>
            <w:left w:val="none" w:sz="0" w:space="0" w:color="auto"/>
            <w:bottom w:val="none" w:sz="0" w:space="0" w:color="auto"/>
            <w:right w:val="none" w:sz="0" w:space="0" w:color="auto"/>
          </w:divBdr>
        </w:div>
        <w:div w:id="1633442104">
          <w:marLeft w:val="480"/>
          <w:marRight w:val="0"/>
          <w:marTop w:val="0"/>
          <w:marBottom w:val="0"/>
          <w:divBdr>
            <w:top w:val="none" w:sz="0" w:space="0" w:color="auto"/>
            <w:left w:val="none" w:sz="0" w:space="0" w:color="auto"/>
            <w:bottom w:val="none" w:sz="0" w:space="0" w:color="auto"/>
            <w:right w:val="none" w:sz="0" w:space="0" w:color="auto"/>
          </w:divBdr>
        </w:div>
        <w:div w:id="1726680940">
          <w:marLeft w:val="480"/>
          <w:marRight w:val="0"/>
          <w:marTop w:val="0"/>
          <w:marBottom w:val="0"/>
          <w:divBdr>
            <w:top w:val="none" w:sz="0" w:space="0" w:color="auto"/>
            <w:left w:val="none" w:sz="0" w:space="0" w:color="auto"/>
            <w:bottom w:val="none" w:sz="0" w:space="0" w:color="auto"/>
            <w:right w:val="none" w:sz="0" w:space="0" w:color="auto"/>
          </w:divBdr>
        </w:div>
        <w:div w:id="1078674801">
          <w:marLeft w:val="480"/>
          <w:marRight w:val="0"/>
          <w:marTop w:val="0"/>
          <w:marBottom w:val="0"/>
          <w:divBdr>
            <w:top w:val="none" w:sz="0" w:space="0" w:color="auto"/>
            <w:left w:val="none" w:sz="0" w:space="0" w:color="auto"/>
            <w:bottom w:val="none" w:sz="0" w:space="0" w:color="auto"/>
            <w:right w:val="none" w:sz="0" w:space="0" w:color="auto"/>
          </w:divBdr>
        </w:div>
        <w:div w:id="175002197">
          <w:marLeft w:val="480"/>
          <w:marRight w:val="0"/>
          <w:marTop w:val="0"/>
          <w:marBottom w:val="0"/>
          <w:divBdr>
            <w:top w:val="none" w:sz="0" w:space="0" w:color="auto"/>
            <w:left w:val="none" w:sz="0" w:space="0" w:color="auto"/>
            <w:bottom w:val="none" w:sz="0" w:space="0" w:color="auto"/>
            <w:right w:val="none" w:sz="0" w:space="0" w:color="auto"/>
          </w:divBdr>
        </w:div>
        <w:div w:id="422337141">
          <w:marLeft w:val="480"/>
          <w:marRight w:val="0"/>
          <w:marTop w:val="0"/>
          <w:marBottom w:val="0"/>
          <w:divBdr>
            <w:top w:val="none" w:sz="0" w:space="0" w:color="auto"/>
            <w:left w:val="none" w:sz="0" w:space="0" w:color="auto"/>
            <w:bottom w:val="none" w:sz="0" w:space="0" w:color="auto"/>
            <w:right w:val="none" w:sz="0" w:space="0" w:color="auto"/>
          </w:divBdr>
        </w:div>
        <w:div w:id="1413160187">
          <w:marLeft w:val="480"/>
          <w:marRight w:val="0"/>
          <w:marTop w:val="0"/>
          <w:marBottom w:val="0"/>
          <w:divBdr>
            <w:top w:val="none" w:sz="0" w:space="0" w:color="auto"/>
            <w:left w:val="none" w:sz="0" w:space="0" w:color="auto"/>
            <w:bottom w:val="none" w:sz="0" w:space="0" w:color="auto"/>
            <w:right w:val="none" w:sz="0" w:space="0" w:color="auto"/>
          </w:divBdr>
        </w:div>
        <w:div w:id="1194656226">
          <w:marLeft w:val="480"/>
          <w:marRight w:val="0"/>
          <w:marTop w:val="0"/>
          <w:marBottom w:val="0"/>
          <w:divBdr>
            <w:top w:val="none" w:sz="0" w:space="0" w:color="auto"/>
            <w:left w:val="none" w:sz="0" w:space="0" w:color="auto"/>
            <w:bottom w:val="none" w:sz="0" w:space="0" w:color="auto"/>
            <w:right w:val="none" w:sz="0" w:space="0" w:color="auto"/>
          </w:divBdr>
        </w:div>
        <w:div w:id="1167667697">
          <w:marLeft w:val="480"/>
          <w:marRight w:val="0"/>
          <w:marTop w:val="0"/>
          <w:marBottom w:val="0"/>
          <w:divBdr>
            <w:top w:val="none" w:sz="0" w:space="0" w:color="auto"/>
            <w:left w:val="none" w:sz="0" w:space="0" w:color="auto"/>
            <w:bottom w:val="none" w:sz="0" w:space="0" w:color="auto"/>
            <w:right w:val="none" w:sz="0" w:space="0" w:color="auto"/>
          </w:divBdr>
        </w:div>
        <w:div w:id="118031581">
          <w:marLeft w:val="480"/>
          <w:marRight w:val="0"/>
          <w:marTop w:val="0"/>
          <w:marBottom w:val="0"/>
          <w:divBdr>
            <w:top w:val="none" w:sz="0" w:space="0" w:color="auto"/>
            <w:left w:val="none" w:sz="0" w:space="0" w:color="auto"/>
            <w:bottom w:val="none" w:sz="0" w:space="0" w:color="auto"/>
            <w:right w:val="none" w:sz="0" w:space="0" w:color="auto"/>
          </w:divBdr>
        </w:div>
        <w:div w:id="148132932">
          <w:marLeft w:val="480"/>
          <w:marRight w:val="0"/>
          <w:marTop w:val="0"/>
          <w:marBottom w:val="0"/>
          <w:divBdr>
            <w:top w:val="none" w:sz="0" w:space="0" w:color="auto"/>
            <w:left w:val="none" w:sz="0" w:space="0" w:color="auto"/>
            <w:bottom w:val="none" w:sz="0" w:space="0" w:color="auto"/>
            <w:right w:val="none" w:sz="0" w:space="0" w:color="auto"/>
          </w:divBdr>
        </w:div>
        <w:div w:id="1396704836">
          <w:marLeft w:val="480"/>
          <w:marRight w:val="0"/>
          <w:marTop w:val="0"/>
          <w:marBottom w:val="0"/>
          <w:divBdr>
            <w:top w:val="none" w:sz="0" w:space="0" w:color="auto"/>
            <w:left w:val="none" w:sz="0" w:space="0" w:color="auto"/>
            <w:bottom w:val="none" w:sz="0" w:space="0" w:color="auto"/>
            <w:right w:val="none" w:sz="0" w:space="0" w:color="auto"/>
          </w:divBdr>
        </w:div>
        <w:div w:id="1688097139">
          <w:marLeft w:val="480"/>
          <w:marRight w:val="0"/>
          <w:marTop w:val="0"/>
          <w:marBottom w:val="0"/>
          <w:divBdr>
            <w:top w:val="none" w:sz="0" w:space="0" w:color="auto"/>
            <w:left w:val="none" w:sz="0" w:space="0" w:color="auto"/>
            <w:bottom w:val="none" w:sz="0" w:space="0" w:color="auto"/>
            <w:right w:val="none" w:sz="0" w:space="0" w:color="auto"/>
          </w:divBdr>
        </w:div>
        <w:div w:id="1114786780">
          <w:marLeft w:val="480"/>
          <w:marRight w:val="0"/>
          <w:marTop w:val="0"/>
          <w:marBottom w:val="0"/>
          <w:divBdr>
            <w:top w:val="none" w:sz="0" w:space="0" w:color="auto"/>
            <w:left w:val="none" w:sz="0" w:space="0" w:color="auto"/>
            <w:bottom w:val="none" w:sz="0" w:space="0" w:color="auto"/>
            <w:right w:val="none" w:sz="0" w:space="0" w:color="auto"/>
          </w:divBdr>
        </w:div>
        <w:div w:id="1528250277">
          <w:marLeft w:val="480"/>
          <w:marRight w:val="0"/>
          <w:marTop w:val="0"/>
          <w:marBottom w:val="0"/>
          <w:divBdr>
            <w:top w:val="none" w:sz="0" w:space="0" w:color="auto"/>
            <w:left w:val="none" w:sz="0" w:space="0" w:color="auto"/>
            <w:bottom w:val="none" w:sz="0" w:space="0" w:color="auto"/>
            <w:right w:val="none" w:sz="0" w:space="0" w:color="auto"/>
          </w:divBdr>
        </w:div>
        <w:div w:id="1215695757">
          <w:marLeft w:val="480"/>
          <w:marRight w:val="0"/>
          <w:marTop w:val="0"/>
          <w:marBottom w:val="0"/>
          <w:divBdr>
            <w:top w:val="none" w:sz="0" w:space="0" w:color="auto"/>
            <w:left w:val="none" w:sz="0" w:space="0" w:color="auto"/>
            <w:bottom w:val="none" w:sz="0" w:space="0" w:color="auto"/>
            <w:right w:val="none" w:sz="0" w:space="0" w:color="auto"/>
          </w:divBdr>
        </w:div>
        <w:div w:id="536505410">
          <w:marLeft w:val="480"/>
          <w:marRight w:val="0"/>
          <w:marTop w:val="0"/>
          <w:marBottom w:val="0"/>
          <w:divBdr>
            <w:top w:val="none" w:sz="0" w:space="0" w:color="auto"/>
            <w:left w:val="none" w:sz="0" w:space="0" w:color="auto"/>
            <w:bottom w:val="none" w:sz="0" w:space="0" w:color="auto"/>
            <w:right w:val="none" w:sz="0" w:space="0" w:color="auto"/>
          </w:divBdr>
        </w:div>
        <w:div w:id="1113135952">
          <w:marLeft w:val="480"/>
          <w:marRight w:val="0"/>
          <w:marTop w:val="0"/>
          <w:marBottom w:val="0"/>
          <w:divBdr>
            <w:top w:val="none" w:sz="0" w:space="0" w:color="auto"/>
            <w:left w:val="none" w:sz="0" w:space="0" w:color="auto"/>
            <w:bottom w:val="none" w:sz="0" w:space="0" w:color="auto"/>
            <w:right w:val="none" w:sz="0" w:space="0" w:color="auto"/>
          </w:divBdr>
        </w:div>
        <w:div w:id="1772896620">
          <w:marLeft w:val="480"/>
          <w:marRight w:val="0"/>
          <w:marTop w:val="0"/>
          <w:marBottom w:val="0"/>
          <w:divBdr>
            <w:top w:val="none" w:sz="0" w:space="0" w:color="auto"/>
            <w:left w:val="none" w:sz="0" w:space="0" w:color="auto"/>
            <w:bottom w:val="none" w:sz="0" w:space="0" w:color="auto"/>
            <w:right w:val="none" w:sz="0" w:space="0" w:color="auto"/>
          </w:divBdr>
        </w:div>
        <w:div w:id="1772428197">
          <w:marLeft w:val="480"/>
          <w:marRight w:val="0"/>
          <w:marTop w:val="0"/>
          <w:marBottom w:val="0"/>
          <w:divBdr>
            <w:top w:val="none" w:sz="0" w:space="0" w:color="auto"/>
            <w:left w:val="none" w:sz="0" w:space="0" w:color="auto"/>
            <w:bottom w:val="none" w:sz="0" w:space="0" w:color="auto"/>
            <w:right w:val="none" w:sz="0" w:space="0" w:color="auto"/>
          </w:divBdr>
        </w:div>
        <w:div w:id="586231259">
          <w:marLeft w:val="480"/>
          <w:marRight w:val="0"/>
          <w:marTop w:val="0"/>
          <w:marBottom w:val="0"/>
          <w:divBdr>
            <w:top w:val="none" w:sz="0" w:space="0" w:color="auto"/>
            <w:left w:val="none" w:sz="0" w:space="0" w:color="auto"/>
            <w:bottom w:val="none" w:sz="0" w:space="0" w:color="auto"/>
            <w:right w:val="none" w:sz="0" w:space="0" w:color="auto"/>
          </w:divBdr>
        </w:div>
        <w:div w:id="1041977491">
          <w:marLeft w:val="480"/>
          <w:marRight w:val="0"/>
          <w:marTop w:val="0"/>
          <w:marBottom w:val="0"/>
          <w:divBdr>
            <w:top w:val="none" w:sz="0" w:space="0" w:color="auto"/>
            <w:left w:val="none" w:sz="0" w:space="0" w:color="auto"/>
            <w:bottom w:val="none" w:sz="0" w:space="0" w:color="auto"/>
            <w:right w:val="none" w:sz="0" w:space="0" w:color="auto"/>
          </w:divBdr>
        </w:div>
        <w:div w:id="1179809547">
          <w:marLeft w:val="480"/>
          <w:marRight w:val="0"/>
          <w:marTop w:val="0"/>
          <w:marBottom w:val="0"/>
          <w:divBdr>
            <w:top w:val="none" w:sz="0" w:space="0" w:color="auto"/>
            <w:left w:val="none" w:sz="0" w:space="0" w:color="auto"/>
            <w:bottom w:val="none" w:sz="0" w:space="0" w:color="auto"/>
            <w:right w:val="none" w:sz="0" w:space="0" w:color="auto"/>
          </w:divBdr>
        </w:div>
        <w:div w:id="60371650">
          <w:marLeft w:val="480"/>
          <w:marRight w:val="0"/>
          <w:marTop w:val="0"/>
          <w:marBottom w:val="0"/>
          <w:divBdr>
            <w:top w:val="none" w:sz="0" w:space="0" w:color="auto"/>
            <w:left w:val="none" w:sz="0" w:space="0" w:color="auto"/>
            <w:bottom w:val="none" w:sz="0" w:space="0" w:color="auto"/>
            <w:right w:val="none" w:sz="0" w:space="0" w:color="auto"/>
          </w:divBdr>
        </w:div>
        <w:div w:id="1325859278">
          <w:marLeft w:val="480"/>
          <w:marRight w:val="0"/>
          <w:marTop w:val="0"/>
          <w:marBottom w:val="0"/>
          <w:divBdr>
            <w:top w:val="none" w:sz="0" w:space="0" w:color="auto"/>
            <w:left w:val="none" w:sz="0" w:space="0" w:color="auto"/>
            <w:bottom w:val="none" w:sz="0" w:space="0" w:color="auto"/>
            <w:right w:val="none" w:sz="0" w:space="0" w:color="auto"/>
          </w:divBdr>
        </w:div>
        <w:div w:id="1290085845">
          <w:marLeft w:val="480"/>
          <w:marRight w:val="0"/>
          <w:marTop w:val="0"/>
          <w:marBottom w:val="0"/>
          <w:divBdr>
            <w:top w:val="none" w:sz="0" w:space="0" w:color="auto"/>
            <w:left w:val="none" w:sz="0" w:space="0" w:color="auto"/>
            <w:bottom w:val="none" w:sz="0" w:space="0" w:color="auto"/>
            <w:right w:val="none" w:sz="0" w:space="0" w:color="auto"/>
          </w:divBdr>
        </w:div>
        <w:div w:id="18749349">
          <w:marLeft w:val="480"/>
          <w:marRight w:val="0"/>
          <w:marTop w:val="0"/>
          <w:marBottom w:val="0"/>
          <w:divBdr>
            <w:top w:val="none" w:sz="0" w:space="0" w:color="auto"/>
            <w:left w:val="none" w:sz="0" w:space="0" w:color="auto"/>
            <w:bottom w:val="none" w:sz="0" w:space="0" w:color="auto"/>
            <w:right w:val="none" w:sz="0" w:space="0" w:color="auto"/>
          </w:divBdr>
        </w:div>
        <w:div w:id="755905792">
          <w:marLeft w:val="480"/>
          <w:marRight w:val="0"/>
          <w:marTop w:val="0"/>
          <w:marBottom w:val="0"/>
          <w:divBdr>
            <w:top w:val="none" w:sz="0" w:space="0" w:color="auto"/>
            <w:left w:val="none" w:sz="0" w:space="0" w:color="auto"/>
            <w:bottom w:val="none" w:sz="0" w:space="0" w:color="auto"/>
            <w:right w:val="none" w:sz="0" w:space="0" w:color="auto"/>
          </w:divBdr>
        </w:div>
        <w:div w:id="1423838608">
          <w:marLeft w:val="480"/>
          <w:marRight w:val="0"/>
          <w:marTop w:val="0"/>
          <w:marBottom w:val="0"/>
          <w:divBdr>
            <w:top w:val="none" w:sz="0" w:space="0" w:color="auto"/>
            <w:left w:val="none" w:sz="0" w:space="0" w:color="auto"/>
            <w:bottom w:val="none" w:sz="0" w:space="0" w:color="auto"/>
            <w:right w:val="none" w:sz="0" w:space="0" w:color="auto"/>
          </w:divBdr>
        </w:div>
        <w:div w:id="1523932060">
          <w:marLeft w:val="480"/>
          <w:marRight w:val="0"/>
          <w:marTop w:val="0"/>
          <w:marBottom w:val="0"/>
          <w:divBdr>
            <w:top w:val="none" w:sz="0" w:space="0" w:color="auto"/>
            <w:left w:val="none" w:sz="0" w:space="0" w:color="auto"/>
            <w:bottom w:val="none" w:sz="0" w:space="0" w:color="auto"/>
            <w:right w:val="none" w:sz="0" w:space="0" w:color="auto"/>
          </w:divBdr>
        </w:div>
        <w:div w:id="503479063">
          <w:marLeft w:val="480"/>
          <w:marRight w:val="0"/>
          <w:marTop w:val="0"/>
          <w:marBottom w:val="0"/>
          <w:divBdr>
            <w:top w:val="none" w:sz="0" w:space="0" w:color="auto"/>
            <w:left w:val="none" w:sz="0" w:space="0" w:color="auto"/>
            <w:bottom w:val="none" w:sz="0" w:space="0" w:color="auto"/>
            <w:right w:val="none" w:sz="0" w:space="0" w:color="auto"/>
          </w:divBdr>
        </w:div>
        <w:div w:id="1470515664">
          <w:marLeft w:val="480"/>
          <w:marRight w:val="0"/>
          <w:marTop w:val="0"/>
          <w:marBottom w:val="0"/>
          <w:divBdr>
            <w:top w:val="none" w:sz="0" w:space="0" w:color="auto"/>
            <w:left w:val="none" w:sz="0" w:space="0" w:color="auto"/>
            <w:bottom w:val="none" w:sz="0" w:space="0" w:color="auto"/>
            <w:right w:val="none" w:sz="0" w:space="0" w:color="auto"/>
          </w:divBdr>
        </w:div>
        <w:div w:id="1482194099">
          <w:marLeft w:val="480"/>
          <w:marRight w:val="0"/>
          <w:marTop w:val="0"/>
          <w:marBottom w:val="0"/>
          <w:divBdr>
            <w:top w:val="none" w:sz="0" w:space="0" w:color="auto"/>
            <w:left w:val="none" w:sz="0" w:space="0" w:color="auto"/>
            <w:bottom w:val="none" w:sz="0" w:space="0" w:color="auto"/>
            <w:right w:val="none" w:sz="0" w:space="0" w:color="auto"/>
          </w:divBdr>
        </w:div>
        <w:div w:id="302270381">
          <w:marLeft w:val="480"/>
          <w:marRight w:val="0"/>
          <w:marTop w:val="0"/>
          <w:marBottom w:val="0"/>
          <w:divBdr>
            <w:top w:val="none" w:sz="0" w:space="0" w:color="auto"/>
            <w:left w:val="none" w:sz="0" w:space="0" w:color="auto"/>
            <w:bottom w:val="none" w:sz="0" w:space="0" w:color="auto"/>
            <w:right w:val="none" w:sz="0" w:space="0" w:color="auto"/>
          </w:divBdr>
        </w:div>
        <w:div w:id="1182205438">
          <w:marLeft w:val="480"/>
          <w:marRight w:val="0"/>
          <w:marTop w:val="0"/>
          <w:marBottom w:val="0"/>
          <w:divBdr>
            <w:top w:val="none" w:sz="0" w:space="0" w:color="auto"/>
            <w:left w:val="none" w:sz="0" w:space="0" w:color="auto"/>
            <w:bottom w:val="none" w:sz="0" w:space="0" w:color="auto"/>
            <w:right w:val="none" w:sz="0" w:space="0" w:color="auto"/>
          </w:divBdr>
        </w:div>
        <w:div w:id="1953398303">
          <w:marLeft w:val="480"/>
          <w:marRight w:val="0"/>
          <w:marTop w:val="0"/>
          <w:marBottom w:val="0"/>
          <w:divBdr>
            <w:top w:val="none" w:sz="0" w:space="0" w:color="auto"/>
            <w:left w:val="none" w:sz="0" w:space="0" w:color="auto"/>
            <w:bottom w:val="none" w:sz="0" w:space="0" w:color="auto"/>
            <w:right w:val="none" w:sz="0" w:space="0" w:color="auto"/>
          </w:divBdr>
        </w:div>
        <w:div w:id="559634861">
          <w:marLeft w:val="480"/>
          <w:marRight w:val="0"/>
          <w:marTop w:val="0"/>
          <w:marBottom w:val="0"/>
          <w:divBdr>
            <w:top w:val="none" w:sz="0" w:space="0" w:color="auto"/>
            <w:left w:val="none" w:sz="0" w:space="0" w:color="auto"/>
            <w:bottom w:val="none" w:sz="0" w:space="0" w:color="auto"/>
            <w:right w:val="none" w:sz="0" w:space="0" w:color="auto"/>
          </w:divBdr>
        </w:div>
        <w:div w:id="1991208364">
          <w:marLeft w:val="480"/>
          <w:marRight w:val="0"/>
          <w:marTop w:val="0"/>
          <w:marBottom w:val="0"/>
          <w:divBdr>
            <w:top w:val="none" w:sz="0" w:space="0" w:color="auto"/>
            <w:left w:val="none" w:sz="0" w:space="0" w:color="auto"/>
            <w:bottom w:val="none" w:sz="0" w:space="0" w:color="auto"/>
            <w:right w:val="none" w:sz="0" w:space="0" w:color="auto"/>
          </w:divBdr>
        </w:div>
        <w:div w:id="92481899">
          <w:marLeft w:val="480"/>
          <w:marRight w:val="0"/>
          <w:marTop w:val="0"/>
          <w:marBottom w:val="0"/>
          <w:divBdr>
            <w:top w:val="none" w:sz="0" w:space="0" w:color="auto"/>
            <w:left w:val="none" w:sz="0" w:space="0" w:color="auto"/>
            <w:bottom w:val="none" w:sz="0" w:space="0" w:color="auto"/>
            <w:right w:val="none" w:sz="0" w:space="0" w:color="auto"/>
          </w:divBdr>
        </w:div>
        <w:div w:id="2018192402">
          <w:marLeft w:val="480"/>
          <w:marRight w:val="0"/>
          <w:marTop w:val="0"/>
          <w:marBottom w:val="0"/>
          <w:divBdr>
            <w:top w:val="none" w:sz="0" w:space="0" w:color="auto"/>
            <w:left w:val="none" w:sz="0" w:space="0" w:color="auto"/>
            <w:bottom w:val="none" w:sz="0" w:space="0" w:color="auto"/>
            <w:right w:val="none" w:sz="0" w:space="0" w:color="auto"/>
          </w:divBdr>
        </w:div>
        <w:div w:id="1144931989">
          <w:marLeft w:val="480"/>
          <w:marRight w:val="0"/>
          <w:marTop w:val="0"/>
          <w:marBottom w:val="0"/>
          <w:divBdr>
            <w:top w:val="none" w:sz="0" w:space="0" w:color="auto"/>
            <w:left w:val="none" w:sz="0" w:space="0" w:color="auto"/>
            <w:bottom w:val="none" w:sz="0" w:space="0" w:color="auto"/>
            <w:right w:val="none" w:sz="0" w:space="0" w:color="auto"/>
          </w:divBdr>
        </w:div>
        <w:div w:id="1869220371">
          <w:marLeft w:val="480"/>
          <w:marRight w:val="0"/>
          <w:marTop w:val="0"/>
          <w:marBottom w:val="0"/>
          <w:divBdr>
            <w:top w:val="none" w:sz="0" w:space="0" w:color="auto"/>
            <w:left w:val="none" w:sz="0" w:space="0" w:color="auto"/>
            <w:bottom w:val="none" w:sz="0" w:space="0" w:color="auto"/>
            <w:right w:val="none" w:sz="0" w:space="0" w:color="auto"/>
          </w:divBdr>
        </w:div>
        <w:div w:id="258297002">
          <w:marLeft w:val="480"/>
          <w:marRight w:val="0"/>
          <w:marTop w:val="0"/>
          <w:marBottom w:val="0"/>
          <w:divBdr>
            <w:top w:val="none" w:sz="0" w:space="0" w:color="auto"/>
            <w:left w:val="none" w:sz="0" w:space="0" w:color="auto"/>
            <w:bottom w:val="none" w:sz="0" w:space="0" w:color="auto"/>
            <w:right w:val="none" w:sz="0" w:space="0" w:color="auto"/>
          </w:divBdr>
        </w:div>
        <w:div w:id="691954697">
          <w:marLeft w:val="480"/>
          <w:marRight w:val="0"/>
          <w:marTop w:val="0"/>
          <w:marBottom w:val="0"/>
          <w:divBdr>
            <w:top w:val="none" w:sz="0" w:space="0" w:color="auto"/>
            <w:left w:val="none" w:sz="0" w:space="0" w:color="auto"/>
            <w:bottom w:val="none" w:sz="0" w:space="0" w:color="auto"/>
            <w:right w:val="none" w:sz="0" w:space="0" w:color="auto"/>
          </w:divBdr>
        </w:div>
        <w:div w:id="1194155522">
          <w:marLeft w:val="480"/>
          <w:marRight w:val="0"/>
          <w:marTop w:val="0"/>
          <w:marBottom w:val="0"/>
          <w:divBdr>
            <w:top w:val="none" w:sz="0" w:space="0" w:color="auto"/>
            <w:left w:val="none" w:sz="0" w:space="0" w:color="auto"/>
            <w:bottom w:val="none" w:sz="0" w:space="0" w:color="auto"/>
            <w:right w:val="none" w:sz="0" w:space="0" w:color="auto"/>
          </w:divBdr>
        </w:div>
        <w:div w:id="62264185">
          <w:marLeft w:val="480"/>
          <w:marRight w:val="0"/>
          <w:marTop w:val="0"/>
          <w:marBottom w:val="0"/>
          <w:divBdr>
            <w:top w:val="none" w:sz="0" w:space="0" w:color="auto"/>
            <w:left w:val="none" w:sz="0" w:space="0" w:color="auto"/>
            <w:bottom w:val="none" w:sz="0" w:space="0" w:color="auto"/>
            <w:right w:val="none" w:sz="0" w:space="0" w:color="auto"/>
          </w:divBdr>
        </w:div>
        <w:div w:id="619730369">
          <w:marLeft w:val="480"/>
          <w:marRight w:val="0"/>
          <w:marTop w:val="0"/>
          <w:marBottom w:val="0"/>
          <w:divBdr>
            <w:top w:val="none" w:sz="0" w:space="0" w:color="auto"/>
            <w:left w:val="none" w:sz="0" w:space="0" w:color="auto"/>
            <w:bottom w:val="none" w:sz="0" w:space="0" w:color="auto"/>
            <w:right w:val="none" w:sz="0" w:space="0" w:color="auto"/>
          </w:divBdr>
        </w:div>
        <w:div w:id="1868639547">
          <w:marLeft w:val="480"/>
          <w:marRight w:val="0"/>
          <w:marTop w:val="0"/>
          <w:marBottom w:val="0"/>
          <w:divBdr>
            <w:top w:val="none" w:sz="0" w:space="0" w:color="auto"/>
            <w:left w:val="none" w:sz="0" w:space="0" w:color="auto"/>
            <w:bottom w:val="none" w:sz="0" w:space="0" w:color="auto"/>
            <w:right w:val="none" w:sz="0" w:space="0" w:color="auto"/>
          </w:divBdr>
        </w:div>
        <w:div w:id="959188998">
          <w:marLeft w:val="480"/>
          <w:marRight w:val="0"/>
          <w:marTop w:val="0"/>
          <w:marBottom w:val="0"/>
          <w:divBdr>
            <w:top w:val="none" w:sz="0" w:space="0" w:color="auto"/>
            <w:left w:val="none" w:sz="0" w:space="0" w:color="auto"/>
            <w:bottom w:val="none" w:sz="0" w:space="0" w:color="auto"/>
            <w:right w:val="none" w:sz="0" w:space="0" w:color="auto"/>
          </w:divBdr>
        </w:div>
        <w:div w:id="899360835">
          <w:marLeft w:val="480"/>
          <w:marRight w:val="0"/>
          <w:marTop w:val="0"/>
          <w:marBottom w:val="0"/>
          <w:divBdr>
            <w:top w:val="none" w:sz="0" w:space="0" w:color="auto"/>
            <w:left w:val="none" w:sz="0" w:space="0" w:color="auto"/>
            <w:bottom w:val="none" w:sz="0" w:space="0" w:color="auto"/>
            <w:right w:val="none" w:sz="0" w:space="0" w:color="auto"/>
          </w:divBdr>
        </w:div>
        <w:div w:id="630406595">
          <w:marLeft w:val="480"/>
          <w:marRight w:val="0"/>
          <w:marTop w:val="0"/>
          <w:marBottom w:val="0"/>
          <w:divBdr>
            <w:top w:val="none" w:sz="0" w:space="0" w:color="auto"/>
            <w:left w:val="none" w:sz="0" w:space="0" w:color="auto"/>
            <w:bottom w:val="none" w:sz="0" w:space="0" w:color="auto"/>
            <w:right w:val="none" w:sz="0" w:space="0" w:color="auto"/>
          </w:divBdr>
        </w:div>
        <w:div w:id="2047637295">
          <w:marLeft w:val="480"/>
          <w:marRight w:val="0"/>
          <w:marTop w:val="0"/>
          <w:marBottom w:val="0"/>
          <w:divBdr>
            <w:top w:val="none" w:sz="0" w:space="0" w:color="auto"/>
            <w:left w:val="none" w:sz="0" w:space="0" w:color="auto"/>
            <w:bottom w:val="none" w:sz="0" w:space="0" w:color="auto"/>
            <w:right w:val="none" w:sz="0" w:space="0" w:color="auto"/>
          </w:divBdr>
        </w:div>
        <w:div w:id="2020813370">
          <w:marLeft w:val="480"/>
          <w:marRight w:val="0"/>
          <w:marTop w:val="0"/>
          <w:marBottom w:val="0"/>
          <w:divBdr>
            <w:top w:val="none" w:sz="0" w:space="0" w:color="auto"/>
            <w:left w:val="none" w:sz="0" w:space="0" w:color="auto"/>
            <w:bottom w:val="none" w:sz="0" w:space="0" w:color="auto"/>
            <w:right w:val="none" w:sz="0" w:space="0" w:color="auto"/>
          </w:divBdr>
        </w:div>
        <w:div w:id="251549677">
          <w:marLeft w:val="480"/>
          <w:marRight w:val="0"/>
          <w:marTop w:val="0"/>
          <w:marBottom w:val="0"/>
          <w:divBdr>
            <w:top w:val="none" w:sz="0" w:space="0" w:color="auto"/>
            <w:left w:val="none" w:sz="0" w:space="0" w:color="auto"/>
            <w:bottom w:val="none" w:sz="0" w:space="0" w:color="auto"/>
            <w:right w:val="none" w:sz="0" w:space="0" w:color="auto"/>
          </w:divBdr>
        </w:div>
        <w:div w:id="781848845">
          <w:marLeft w:val="480"/>
          <w:marRight w:val="0"/>
          <w:marTop w:val="0"/>
          <w:marBottom w:val="0"/>
          <w:divBdr>
            <w:top w:val="none" w:sz="0" w:space="0" w:color="auto"/>
            <w:left w:val="none" w:sz="0" w:space="0" w:color="auto"/>
            <w:bottom w:val="none" w:sz="0" w:space="0" w:color="auto"/>
            <w:right w:val="none" w:sz="0" w:space="0" w:color="auto"/>
          </w:divBdr>
        </w:div>
        <w:div w:id="614681248">
          <w:marLeft w:val="480"/>
          <w:marRight w:val="0"/>
          <w:marTop w:val="0"/>
          <w:marBottom w:val="0"/>
          <w:divBdr>
            <w:top w:val="none" w:sz="0" w:space="0" w:color="auto"/>
            <w:left w:val="none" w:sz="0" w:space="0" w:color="auto"/>
            <w:bottom w:val="none" w:sz="0" w:space="0" w:color="auto"/>
            <w:right w:val="none" w:sz="0" w:space="0" w:color="auto"/>
          </w:divBdr>
        </w:div>
        <w:div w:id="8065452">
          <w:marLeft w:val="480"/>
          <w:marRight w:val="0"/>
          <w:marTop w:val="0"/>
          <w:marBottom w:val="0"/>
          <w:divBdr>
            <w:top w:val="none" w:sz="0" w:space="0" w:color="auto"/>
            <w:left w:val="none" w:sz="0" w:space="0" w:color="auto"/>
            <w:bottom w:val="none" w:sz="0" w:space="0" w:color="auto"/>
            <w:right w:val="none" w:sz="0" w:space="0" w:color="auto"/>
          </w:divBdr>
        </w:div>
      </w:divsChild>
    </w:div>
    <w:div w:id="1870876961">
      <w:bodyDiv w:val="1"/>
      <w:marLeft w:val="0"/>
      <w:marRight w:val="0"/>
      <w:marTop w:val="0"/>
      <w:marBottom w:val="0"/>
      <w:divBdr>
        <w:top w:val="none" w:sz="0" w:space="0" w:color="auto"/>
        <w:left w:val="none" w:sz="0" w:space="0" w:color="auto"/>
        <w:bottom w:val="none" w:sz="0" w:space="0" w:color="auto"/>
        <w:right w:val="none" w:sz="0" w:space="0" w:color="auto"/>
      </w:divBdr>
    </w:div>
    <w:div w:id="1872571939">
      <w:bodyDiv w:val="1"/>
      <w:marLeft w:val="0"/>
      <w:marRight w:val="0"/>
      <w:marTop w:val="0"/>
      <w:marBottom w:val="0"/>
      <w:divBdr>
        <w:top w:val="none" w:sz="0" w:space="0" w:color="auto"/>
        <w:left w:val="none" w:sz="0" w:space="0" w:color="auto"/>
        <w:bottom w:val="none" w:sz="0" w:space="0" w:color="auto"/>
        <w:right w:val="none" w:sz="0" w:space="0" w:color="auto"/>
      </w:divBdr>
    </w:div>
    <w:div w:id="1873035198">
      <w:bodyDiv w:val="1"/>
      <w:marLeft w:val="0"/>
      <w:marRight w:val="0"/>
      <w:marTop w:val="0"/>
      <w:marBottom w:val="0"/>
      <w:divBdr>
        <w:top w:val="none" w:sz="0" w:space="0" w:color="auto"/>
        <w:left w:val="none" w:sz="0" w:space="0" w:color="auto"/>
        <w:bottom w:val="none" w:sz="0" w:space="0" w:color="auto"/>
        <w:right w:val="none" w:sz="0" w:space="0" w:color="auto"/>
      </w:divBdr>
    </w:div>
    <w:div w:id="1873296589">
      <w:bodyDiv w:val="1"/>
      <w:marLeft w:val="0"/>
      <w:marRight w:val="0"/>
      <w:marTop w:val="0"/>
      <w:marBottom w:val="0"/>
      <w:divBdr>
        <w:top w:val="none" w:sz="0" w:space="0" w:color="auto"/>
        <w:left w:val="none" w:sz="0" w:space="0" w:color="auto"/>
        <w:bottom w:val="none" w:sz="0" w:space="0" w:color="auto"/>
        <w:right w:val="none" w:sz="0" w:space="0" w:color="auto"/>
      </w:divBdr>
    </w:div>
    <w:div w:id="1874264229">
      <w:bodyDiv w:val="1"/>
      <w:marLeft w:val="0"/>
      <w:marRight w:val="0"/>
      <w:marTop w:val="0"/>
      <w:marBottom w:val="0"/>
      <w:divBdr>
        <w:top w:val="none" w:sz="0" w:space="0" w:color="auto"/>
        <w:left w:val="none" w:sz="0" w:space="0" w:color="auto"/>
        <w:bottom w:val="none" w:sz="0" w:space="0" w:color="auto"/>
        <w:right w:val="none" w:sz="0" w:space="0" w:color="auto"/>
      </w:divBdr>
    </w:div>
    <w:div w:id="1875188042">
      <w:bodyDiv w:val="1"/>
      <w:marLeft w:val="0"/>
      <w:marRight w:val="0"/>
      <w:marTop w:val="0"/>
      <w:marBottom w:val="0"/>
      <w:divBdr>
        <w:top w:val="none" w:sz="0" w:space="0" w:color="auto"/>
        <w:left w:val="none" w:sz="0" w:space="0" w:color="auto"/>
        <w:bottom w:val="none" w:sz="0" w:space="0" w:color="auto"/>
        <w:right w:val="none" w:sz="0" w:space="0" w:color="auto"/>
      </w:divBdr>
    </w:div>
    <w:div w:id="1877695064">
      <w:bodyDiv w:val="1"/>
      <w:marLeft w:val="0"/>
      <w:marRight w:val="0"/>
      <w:marTop w:val="0"/>
      <w:marBottom w:val="0"/>
      <w:divBdr>
        <w:top w:val="none" w:sz="0" w:space="0" w:color="auto"/>
        <w:left w:val="none" w:sz="0" w:space="0" w:color="auto"/>
        <w:bottom w:val="none" w:sz="0" w:space="0" w:color="auto"/>
        <w:right w:val="none" w:sz="0" w:space="0" w:color="auto"/>
      </w:divBdr>
      <w:divsChild>
        <w:div w:id="1416975730">
          <w:marLeft w:val="480"/>
          <w:marRight w:val="0"/>
          <w:marTop w:val="0"/>
          <w:marBottom w:val="0"/>
          <w:divBdr>
            <w:top w:val="none" w:sz="0" w:space="0" w:color="auto"/>
            <w:left w:val="none" w:sz="0" w:space="0" w:color="auto"/>
            <w:bottom w:val="none" w:sz="0" w:space="0" w:color="auto"/>
            <w:right w:val="none" w:sz="0" w:space="0" w:color="auto"/>
          </w:divBdr>
        </w:div>
        <w:div w:id="634069308">
          <w:marLeft w:val="480"/>
          <w:marRight w:val="0"/>
          <w:marTop w:val="0"/>
          <w:marBottom w:val="0"/>
          <w:divBdr>
            <w:top w:val="none" w:sz="0" w:space="0" w:color="auto"/>
            <w:left w:val="none" w:sz="0" w:space="0" w:color="auto"/>
            <w:bottom w:val="none" w:sz="0" w:space="0" w:color="auto"/>
            <w:right w:val="none" w:sz="0" w:space="0" w:color="auto"/>
          </w:divBdr>
        </w:div>
        <w:div w:id="475226353">
          <w:marLeft w:val="480"/>
          <w:marRight w:val="0"/>
          <w:marTop w:val="0"/>
          <w:marBottom w:val="0"/>
          <w:divBdr>
            <w:top w:val="none" w:sz="0" w:space="0" w:color="auto"/>
            <w:left w:val="none" w:sz="0" w:space="0" w:color="auto"/>
            <w:bottom w:val="none" w:sz="0" w:space="0" w:color="auto"/>
            <w:right w:val="none" w:sz="0" w:space="0" w:color="auto"/>
          </w:divBdr>
        </w:div>
        <w:div w:id="595985148">
          <w:marLeft w:val="480"/>
          <w:marRight w:val="0"/>
          <w:marTop w:val="0"/>
          <w:marBottom w:val="0"/>
          <w:divBdr>
            <w:top w:val="none" w:sz="0" w:space="0" w:color="auto"/>
            <w:left w:val="none" w:sz="0" w:space="0" w:color="auto"/>
            <w:bottom w:val="none" w:sz="0" w:space="0" w:color="auto"/>
            <w:right w:val="none" w:sz="0" w:space="0" w:color="auto"/>
          </w:divBdr>
        </w:div>
        <w:div w:id="64449532">
          <w:marLeft w:val="480"/>
          <w:marRight w:val="0"/>
          <w:marTop w:val="0"/>
          <w:marBottom w:val="0"/>
          <w:divBdr>
            <w:top w:val="none" w:sz="0" w:space="0" w:color="auto"/>
            <w:left w:val="none" w:sz="0" w:space="0" w:color="auto"/>
            <w:bottom w:val="none" w:sz="0" w:space="0" w:color="auto"/>
            <w:right w:val="none" w:sz="0" w:space="0" w:color="auto"/>
          </w:divBdr>
        </w:div>
        <w:div w:id="1174803203">
          <w:marLeft w:val="480"/>
          <w:marRight w:val="0"/>
          <w:marTop w:val="0"/>
          <w:marBottom w:val="0"/>
          <w:divBdr>
            <w:top w:val="none" w:sz="0" w:space="0" w:color="auto"/>
            <w:left w:val="none" w:sz="0" w:space="0" w:color="auto"/>
            <w:bottom w:val="none" w:sz="0" w:space="0" w:color="auto"/>
            <w:right w:val="none" w:sz="0" w:space="0" w:color="auto"/>
          </w:divBdr>
        </w:div>
        <w:div w:id="1834758425">
          <w:marLeft w:val="480"/>
          <w:marRight w:val="0"/>
          <w:marTop w:val="0"/>
          <w:marBottom w:val="0"/>
          <w:divBdr>
            <w:top w:val="none" w:sz="0" w:space="0" w:color="auto"/>
            <w:left w:val="none" w:sz="0" w:space="0" w:color="auto"/>
            <w:bottom w:val="none" w:sz="0" w:space="0" w:color="auto"/>
            <w:right w:val="none" w:sz="0" w:space="0" w:color="auto"/>
          </w:divBdr>
        </w:div>
        <w:div w:id="397751452">
          <w:marLeft w:val="480"/>
          <w:marRight w:val="0"/>
          <w:marTop w:val="0"/>
          <w:marBottom w:val="0"/>
          <w:divBdr>
            <w:top w:val="none" w:sz="0" w:space="0" w:color="auto"/>
            <w:left w:val="none" w:sz="0" w:space="0" w:color="auto"/>
            <w:bottom w:val="none" w:sz="0" w:space="0" w:color="auto"/>
            <w:right w:val="none" w:sz="0" w:space="0" w:color="auto"/>
          </w:divBdr>
        </w:div>
        <w:div w:id="1562474693">
          <w:marLeft w:val="480"/>
          <w:marRight w:val="0"/>
          <w:marTop w:val="0"/>
          <w:marBottom w:val="0"/>
          <w:divBdr>
            <w:top w:val="none" w:sz="0" w:space="0" w:color="auto"/>
            <w:left w:val="none" w:sz="0" w:space="0" w:color="auto"/>
            <w:bottom w:val="none" w:sz="0" w:space="0" w:color="auto"/>
            <w:right w:val="none" w:sz="0" w:space="0" w:color="auto"/>
          </w:divBdr>
        </w:div>
        <w:div w:id="1343163250">
          <w:marLeft w:val="480"/>
          <w:marRight w:val="0"/>
          <w:marTop w:val="0"/>
          <w:marBottom w:val="0"/>
          <w:divBdr>
            <w:top w:val="none" w:sz="0" w:space="0" w:color="auto"/>
            <w:left w:val="none" w:sz="0" w:space="0" w:color="auto"/>
            <w:bottom w:val="none" w:sz="0" w:space="0" w:color="auto"/>
            <w:right w:val="none" w:sz="0" w:space="0" w:color="auto"/>
          </w:divBdr>
        </w:div>
        <w:div w:id="592323478">
          <w:marLeft w:val="480"/>
          <w:marRight w:val="0"/>
          <w:marTop w:val="0"/>
          <w:marBottom w:val="0"/>
          <w:divBdr>
            <w:top w:val="none" w:sz="0" w:space="0" w:color="auto"/>
            <w:left w:val="none" w:sz="0" w:space="0" w:color="auto"/>
            <w:bottom w:val="none" w:sz="0" w:space="0" w:color="auto"/>
            <w:right w:val="none" w:sz="0" w:space="0" w:color="auto"/>
          </w:divBdr>
        </w:div>
        <w:div w:id="973752310">
          <w:marLeft w:val="480"/>
          <w:marRight w:val="0"/>
          <w:marTop w:val="0"/>
          <w:marBottom w:val="0"/>
          <w:divBdr>
            <w:top w:val="none" w:sz="0" w:space="0" w:color="auto"/>
            <w:left w:val="none" w:sz="0" w:space="0" w:color="auto"/>
            <w:bottom w:val="none" w:sz="0" w:space="0" w:color="auto"/>
            <w:right w:val="none" w:sz="0" w:space="0" w:color="auto"/>
          </w:divBdr>
        </w:div>
        <w:div w:id="1485275005">
          <w:marLeft w:val="480"/>
          <w:marRight w:val="0"/>
          <w:marTop w:val="0"/>
          <w:marBottom w:val="0"/>
          <w:divBdr>
            <w:top w:val="none" w:sz="0" w:space="0" w:color="auto"/>
            <w:left w:val="none" w:sz="0" w:space="0" w:color="auto"/>
            <w:bottom w:val="none" w:sz="0" w:space="0" w:color="auto"/>
            <w:right w:val="none" w:sz="0" w:space="0" w:color="auto"/>
          </w:divBdr>
        </w:div>
        <w:div w:id="525366766">
          <w:marLeft w:val="480"/>
          <w:marRight w:val="0"/>
          <w:marTop w:val="0"/>
          <w:marBottom w:val="0"/>
          <w:divBdr>
            <w:top w:val="none" w:sz="0" w:space="0" w:color="auto"/>
            <w:left w:val="none" w:sz="0" w:space="0" w:color="auto"/>
            <w:bottom w:val="none" w:sz="0" w:space="0" w:color="auto"/>
            <w:right w:val="none" w:sz="0" w:space="0" w:color="auto"/>
          </w:divBdr>
        </w:div>
        <w:div w:id="1271353231">
          <w:marLeft w:val="480"/>
          <w:marRight w:val="0"/>
          <w:marTop w:val="0"/>
          <w:marBottom w:val="0"/>
          <w:divBdr>
            <w:top w:val="none" w:sz="0" w:space="0" w:color="auto"/>
            <w:left w:val="none" w:sz="0" w:space="0" w:color="auto"/>
            <w:bottom w:val="none" w:sz="0" w:space="0" w:color="auto"/>
            <w:right w:val="none" w:sz="0" w:space="0" w:color="auto"/>
          </w:divBdr>
        </w:div>
        <w:div w:id="1336374914">
          <w:marLeft w:val="480"/>
          <w:marRight w:val="0"/>
          <w:marTop w:val="0"/>
          <w:marBottom w:val="0"/>
          <w:divBdr>
            <w:top w:val="none" w:sz="0" w:space="0" w:color="auto"/>
            <w:left w:val="none" w:sz="0" w:space="0" w:color="auto"/>
            <w:bottom w:val="none" w:sz="0" w:space="0" w:color="auto"/>
            <w:right w:val="none" w:sz="0" w:space="0" w:color="auto"/>
          </w:divBdr>
        </w:div>
        <w:div w:id="2102137283">
          <w:marLeft w:val="480"/>
          <w:marRight w:val="0"/>
          <w:marTop w:val="0"/>
          <w:marBottom w:val="0"/>
          <w:divBdr>
            <w:top w:val="none" w:sz="0" w:space="0" w:color="auto"/>
            <w:left w:val="none" w:sz="0" w:space="0" w:color="auto"/>
            <w:bottom w:val="none" w:sz="0" w:space="0" w:color="auto"/>
            <w:right w:val="none" w:sz="0" w:space="0" w:color="auto"/>
          </w:divBdr>
        </w:div>
        <w:div w:id="2014649117">
          <w:marLeft w:val="480"/>
          <w:marRight w:val="0"/>
          <w:marTop w:val="0"/>
          <w:marBottom w:val="0"/>
          <w:divBdr>
            <w:top w:val="none" w:sz="0" w:space="0" w:color="auto"/>
            <w:left w:val="none" w:sz="0" w:space="0" w:color="auto"/>
            <w:bottom w:val="none" w:sz="0" w:space="0" w:color="auto"/>
            <w:right w:val="none" w:sz="0" w:space="0" w:color="auto"/>
          </w:divBdr>
        </w:div>
        <w:div w:id="951977503">
          <w:marLeft w:val="480"/>
          <w:marRight w:val="0"/>
          <w:marTop w:val="0"/>
          <w:marBottom w:val="0"/>
          <w:divBdr>
            <w:top w:val="none" w:sz="0" w:space="0" w:color="auto"/>
            <w:left w:val="none" w:sz="0" w:space="0" w:color="auto"/>
            <w:bottom w:val="none" w:sz="0" w:space="0" w:color="auto"/>
            <w:right w:val="none" w:sz="0" w:space="0" w:color="auto"/>
          </w:divBdr>
        </w:div>
        <w:div w:id="1496258550">
          <w:marLeft w:val="480"/>
          <w:marRight w:val="0"/>
          <w:marTop w:val="0"/>
          <w:marBottom w:val="0"/>
          <w:divBdr>
            <w:top w:val="none" w:sz="0" w:space="0" w:color="auto"/>
            <w:left w:val="none" w:sz="0" w:space="0" w:color="auto"/>
            <w:bottom w:val="none" w:sz="0" w:space="0" w:color="auto"/>
            <w:right w:val="none" w:sz="0" w:space="0" w:color="auto"/>
          </w:divBdr>
        </w:div>
        <w:div w:id="1061099790">
          <w:marLeft w:val="480"/>
          <w:marRight w:val="0"/>
          <w:marTop w:val="0"/>
          <w:marBottom w:val="0"/>
          <w:divBdr>
            <w:top w:val="none" w:sz="0" w:space="0" w:color="auto"/>
            <w:left w:val="none" w:sz="0" w:space="0" w:color="auto"/>
            <w:bottom w:val="none" w:sz="0" w:space="0" w:color="auto"/>
            <w:right w:val="none" w:sz="0" w:space="0" w:color="auto"/>
          </w:divBdr>
        </w:div>
        <w:div w:id="1071120870">
          <w:marLeft w:val="480"/>
          <w:marRight w:val="0"/>
          <w:marTop w:val="0"/>
          <w:marBottom w:val="0"/>
          <w:divBdr>
            <w:top w:val="none" w:sz="0" w:space="0" w:color="auto"/>
            <w:left w:val="none" w:sz="0" w:space="0" w:color="auto"/>
            <w:bottom w:val="none" w:sz="0" w:space="0" w:color="auto"/>
            <w:right w:val="none" w:sz="0" w:space="0" w:color="auto"/>
          </w:divBdr>
        </w:div>
        <w:div w:id="1759133160">
          <w:marLeft w:val="480"/>
          <w:marRight w:val="0"/>
          <w:marTop w:val="0"/>
          <w:marBottom w:val="0"/>
          <w:divBdr>
            <w:top w:val="none" w:sz="0" w:space="0" w:color="auto"/>
            <w:left w:val="none" w:sz="0" w:space="0" w:color="auto"/>
            <w:bottom w:val="none" w:sz="0" w:space="0" w:color="auto"/>
            <w:right w:val="none" w:sz="0" w:space="0" w:color="auto"/>
          </w:divBdr>
        </w:div>
        <w:div w:id="277835669">
          <w:marLeft w:val="480"/>
          <w:marRight w:val="0"/>
          <w:marTop w:val="0"/>
          <w:marBottom w:val="0"/>
          <w:divBdr>
            <w:top w:val="none" w:sz="0" w:space="0" w:color="auto"/>
            <w:left w:val="none" w:sz="0" w:space="0" w:color="auto"/>
            <w:bottom w:val="none" w:sz="0" w:space="0" w:color="auto"/>
            <w:right w:val="none" w:sz="0" w:space="0" w:color="auto"/>
          </w:divBdr>
        </w:div>
        <w:div w:id="1448617190">
          <w:marLeft w:val="480"/>
          <w:marRight w:val="0"/>
          <w:marTop w:val="0"/>
          <w:marBottom w:val="0"/>
          <w:divBdr>
            <w:top w:val="none" w:sz="0" w:space="0" w:color="auto"/>
            <w:left w:val="none" w:sz="0" w:space="0" w:color="auto"/>
            <w:bottom w:val="none" w:sz="0" w:space="0" w:color="auto"/>
            <w:right w:val="none" w:sz="0" w:space="0" w:color="auto"/>
          </w:divBdr>
        </w:div>
        <w:div w:id="259220910">
          <w:marLeft w:val="480"/>
          <w:marRight w:val="0"/>
          <w:marTop w:val="0"/>
          <w:marBottom w:val="0"/>
          <w:divBdr>
            <w:top w:val="none" w:sz="0" w:space="0" w:color="auto"/>
            <w:left w:val="none" w:sz="0" w:space="0" w:color="auto"/>
            <w:bottom w:val="none" w:sz="0" w:space="0" w:color="auto"/>
            <w:right w:val="none" w:sz="0" w:space="0" w:color="auto"/>
          </w:divBdr>
        </w:div>
        <w:div w:id="1717271047">
          <w:marLeft w:val="480"/>
          <w:marRight w:val="0"/>
          <w:marTop w:val="0"/>
          <w:marBottom w:val="0"/>
          <w:divBdr>
            <w:top w:val="none" w:sz="0" w:space="0" w:color="auto"/>
            <w:left w:val="none" w:sz="0" w:space="0" w:color="auto"/>
            <w:bottom w:val="none" w:sz="0" w:space="0" w:color="auto"/>
            <w:right w:val="none" w:sz="0" w:space="0" w:color="auto"/>
          </w:divBdr>
        </w:div>
        <w:div w:id="2049258120">
          <w:marLeft w:val="480"/>
          <w:marRight w:val="0"/>
          <w:marTop w:val="0"/>
          <w:marBottom w:val="0"/>
          <w:divBdr>
            <w:top w:val="none" w:sz="0" w:space="0" w:color="auto"/>
            <w:left w:val="none" w:sz="0" w:space="0" w:color="auto"/>
            <w:bottom w:val="none" w:sz="0" w:space="0" w:color="auto"/>
            <w:right w:val="none" w:sz="0" w:space="0" w:color="auto"/>
          </w:divBdr>
        </w:div>
        <w:div w:id="813717789">
          <w:marLeft w:val="480"/>
          <w:marRight w:val="0"/>
          <w:marTop w:val="0"/>
          <w:marBottom w:val="0"/>
          <w:divBdr>
            <w:top w:val="none" w:sz="0" w:space="0" w:color="auto"/>
            <w:left w:val="none" w:sz="0" w:space="0" w:color="auto"/>
            <w:bottom w:val="none" w:sz="0" w:space="0" w:color="auto"/>
            <w:right w:val="none" w:sz="0" w:space="0" w:color="auto"/>
          </w:divBdr>
        </w:div>
        <w:div w:id="1641763385">
          <w:marLeft w:val="480"/>
          <w:marRight w:val="0"/>
          <w:marTop w:val="0"/>
          <w:marBottom w:val="0"/>
          <w:divBdr>
            <w:top w:val="none" w:sz="0" w:space="0" w:color="auto"/>
            <w:left w:val="none" w:sz="0" w:space="0" w:color="auto"/>
            <w:bottom w:val="none" w:sz="0" w:space="0" w:color="auto"/>
            <w:right w:val="none" w:sz="0" w:space="0" w:color="auto"/>
          </w:divBdr>
        </w:div>
        <w:div w:id="1921214333">
          <w:marLeft w:val="480"/>
          <w:marRight w:val="0"/>
          <w:marTop w:val="0"/>
          <w:marBottom w:val="0"/>
          <w:divBdr>
            <w:top w:val="none" w:sz="0" w:space="0" w:color="auto"/>
            <w:left w:val="none" w:sz="0" w:space="0" w:color="auto"/>
            <w:bottom w:val="none" w:sz="0" w:space="0" w:color="auto"/>
            <w:right w:val="none" w:sz="0" w:space="0" w:color="auto"/>
          </w:divBdr>
        </w:div>
        <w:div w:id="1335450726">
          <w:marLeft w:val="480"/>
          <w:marRight w:val="0"/>
          <w:marTop w:val="0"/>
          <w:marBottom w:val="0"/>
          <w:divBdr>
            <w:top w:val="none" w:sz="0" w:space="0" w:color="auto"/>
            <w:left w:val="none" w:sz="0" w:space="0" w:color="auto"/>
            <w:bottom w:val="none" w:sz="0" w:space="0" w:color="auto"/>
            <w:right w:val="none" w:sz="0" w:space="0" w:color="auto"/>
          </w:divBdr>
        </w:div>
        <w:div w:id="1190530253">
          <w:marLeft w:val="480"/>
          <w:marRight w:val="0"/>
          <w:marTop w:val="0"/>
          <w:marBottom w:val="0"/>
          <w:divBdr>
            <w:top w:val="none" w:sz="0" w:space="0" w:color="auto"/>
            <w:left w:val="none" w:sz="0" w:space="0" w:color="auto"/>
            <w:bottom w:val="none" w:sz="0" w:space="0" w:color="auto"/>
            <w:right w:val="none" w:sz="0" w:space="0" w:color="auto"/>
          </w:divBdr>
        </w:div>
        <w:div w:id="276720063">
          <w:marLeft w:val="480"/>
          <w:marRight w:val="0"/>
          <w:marTop w:val="0"/>
          <w:marBottom w:val="0"/>
          <w:divBdr>
            <w:top w:val="none" w:sz="0" w:space="0" w:color="auto"/>
            <w:left w:val="none" w:sz="0" w:space="0" w:color="auto"/>
            <w:bottom w:val="none" w:sz="0" w:space="0" w:color="auto"/>
            <w:right w:val="none" w:sz="0" w:space="0" w:color="auto"/>
          </w:divBdr>
        </w:div>
        <w:div w:id="1677343070">
          <w:marLeft w:val="480"/>
          <w:marRight w:val="0"/>
          <w:marTop w:val="0"/>
          <w:marBottom w:val="0"/>
          <w:divBdr>
            <w:top w:val="none" w:sz="0" w:space="0" w:color="auto"/>
            <w:left w:val="none" w:sz="0" w:space="0" w:color="auto"/>
            <w:bottom w:val="none" w:sz="0" w:space="0" w:color="auto"/>
            <w:right w:val="none" w:sz="0" w:space="0" w:color="auto"/>
          </w:divBdr>
        </w:div>
        <w:div w:id="1762483719">
          <w:marLeft w:val="480"/>
          <w:marRight w:val="0"/>
          <w:marTop w:val="0"/>
          <w:marBottom w:val="0"/>
          <w:divBdr>
            <w:top w:val="none" w:sz="0" w:space="0" w:color="auto"/>
            <w:left w:val="none" w:sz="0" w:space="0" w:color="auto"/>
            <w:bottom w:val="none" w:sz="0" w:space="0" w:color="auto"/>
            <w:right w:val="none" w:sz="0" w:space="0" w:color="auto"/>
          </w:divBdr>
        </w:div>
        <w:div w:id="1745951091">
          <w:marLeft w:val="480"/>
          <w:marRight w:val="0"/>
          <w:marTop w:val="0"/>
          <w:marBottom w:val="0"/>
          <w:divBdr>
            <w:top w:val="none" w:sz="0" w:space="0" w:color="auto"/>
            <w:left w:val="none" w:sz="0" w:space="0" w:color="auto"/>
            <w:bottom w:val="none" w:sz="0" w:space="0" w:color="auto"/>
            <w:right w:val="none" w:sz="0" w:space="0" w:color="auto"/>
          </w:divBdr>
        </w:div>
        <w:div w:id="1418399846">
          <w:marLeft w:val="480"/>
          <w:marRight w:val="0"/>
          <w:marTop w:val="0"/>
          <w:marBottom w:val="0"/>
          <w:divBdr>
            <w:top w:val="none" w:sz="0" w:space="0" w:color="auto"/>
            <w:left w:val="none" w:sz="0" w:space="0" w:color="auto"/>
            <w:bottom w:val="none" w:sz="0" w:space="0" w:color="auto"/>
            <w:right w:val="none" w:sz="0" w:space="0" w:color="auto"/>
          </w:divBdr>
        </w:div>
        <w:div w:id="534999968">
          <w:marLeft w:val="480"/>
          <w:marRight w:val="0"/>
          <w:marTop w:val="0"/>
          <w:marBottom w:val="0"/>
          <w:divBdr>
            <w:top w:val="none" w:sz="0" w:space="0" w:color="auto"/>
            <w:left w:val="none" w:sz="0" w:space="0" w:color="auto"/>
            <w:bottom w:val="none" w:sz="0" w:space="0" w:color="auto"/>
            <w:right w:val="none" w:sz="0" w:space="0" w:color="auto"/>
          </w:divBdr>
        </w:div>
        <w:div w:id="2090074552">
          <w:marLeft w:val="480"/>
          <w:marRight w:val="0"/>
          <w:marTop w:val="0"/>
          <w:marBottom w:val="0"/>
          <w:divBdr>
            <w:top w:val="none" w:sz="0" w:space="0" w:color="auto"/>
            <w:left w:val="none" w:sz="0" w:space="0" w:color="auto"/>
            <w:bottom w:val="none" w:sz="0" w:space="0" w:color="auto"/>
            <w:right w:val="none" w:sz="0" w:space="0" w:color="auto"/>
          </w:divBdr>
        </w:div>
        <w:div w:id="1983851556">
          <w:marLeft w:val="480"/>
          <w:marRight w:val="0"/>
          <w:marTop w:val="0"/>
          <w:marBottom w:val="0"/>
          <w:divBdr>
            <w:top w:val="none" w:sz="0" w:space="0" w:color="auto"/>
            <w:left w:val="none" w:sz="0" w:space="0" w:color="auto"/>
            <w:bottom w:val="none" w:sz="0" w:space="0" w:color="auto"/>
            <w:right w:val="none" w:sz="0" w:space="0" w:color="auto"/>
          </w:divBdr>
        </w:div>
        <w:div w:id="93061922">
          <w:marLeft w:val="480"/>
          <w:marRight w:val="0"/>
          <w:marTop w:val="0"/>
          <w:marBottom w:val="0"/>
          <w:divBdr>
            <w:top w:val="none" w:sz="0" w:space="0" w:color="auto"/>
            <w:left w:val="none" w:sz="0" w:space="0" w:color="auto"/>
            <w:bottom w:val="none" w:sz="0" w:space="0" w:color="auto"/>
            <w:right w:val="none" w:sz="0" w:space="0" w:color="auto"/>
          </w:divBdr>
        </w:div>
        <w:div w:id="745298497">
          <w:marLeft w:val="480"/>
          <w:marRight w:val="0"/>
          <w:marTop w:val="0"/>
          <w:marBottom w:val="0"/>
          <w:divBdr>
            <w:top w:val="none" w:sz="0" w:space="0" w:color="auto"/>
            <w:left w:val="none" w:sz="0" w:space="0" w:color="auto"/>
            <w:bottom w:val="none" w:sz="0" w:space="0" w:color="auto"/>
            <w:right w:val="none" w:sz="0" w:space="0" w:color="auto"/>
          </w:divBdr>
        </w:div>
        <w:div w:id="4212172">
          <w:marLeft w:val="480"/>
          <w:marRight w:val="0"/>
          <w:marTop w:val="0"/>
          <w:marBottom w:val="0"/>
          <w:divBdr>
            <w:top w:val="none" w:sz="0" w:space="0" w:color="auto"/>
            <w:left w:val="none" w:sz="0" w:space="0" w:color="auto"/>
            <w:bottom w:val="none" w:sz="0" w:space="0" w:color="auto"/>
            <w:right w:val="none" w:sz="0" w:space="0" w:color="auto"/>
          </w:divBdr>
        </w:div>
        <w:div w:id="794569401">
          <w:marLeft w:val="480"/>
          <w:marRight w:val="0"/>
          <w:marTop w:val="0"/>
          <w:marBottom w:val="0"/>
          <w:divBdr>
            <w:top w:val="none" w:sz="0" w:space="0" w:color="auto"/>
            <w:left w:val="none" w:sz="0" w:space="0" w:color="auto"/>
            <w:bottom w:val="none" w:sz="0" w:space="0" w:color="auto"/>
            <w:right w:val="none" w:sz="0" w:space="0" w:color="auto"/>
          </w:divBdr>
        </w:div>
        <w:div w:id="556547086">
          <w:marLeft w:val="480"/>
          <w:marRight w:val="0"/>
          <w:marTop w:val="0"/>
          <w:marBottom w:val="0"/>
          <w:divBdr>
            <w:top w:val="none" w:sz="0" w:space="0" w:color="auto"/>
            <w:left w:val="none" w:sz="0" w:space="0" w:color="auto"/>
            <w:bottom w:val="none" w:sz="0" w:space="0" w:color="auto"/>
            <w:right w:val="none" w:sz="0" w:space="0" w:color="auto"/>
          </w:divBdr>
        </w:div>
        <w:div w:id="1838380878">
          <w:marLeft w:val="480"/>
          <w:marRight w:val="0"/>
          <w:marTop w:val="0"/>
          <w:marBottom w:val="0"/>
          <w:divBdr>
            <w:top w:val="none" w:sz="0" w:space="0" w:color="auto"/>
            <w:left w:val="none" w:sz="0" w:space="0" w:color="auto"/>
            <w:bottom w:val="none" w:sz="0" w:space="0" w:color="auto"/>
            <w:right w:val="none" w:sz="0" w:space="0" w:color="auto"/>
          </w:divBdr>
        </w:div>
        <w:div w:id="412705022">
          <w:marLeft w:val="480"/>
          <w:marRight w:val="0"/>
          <w:marTop w:val="0"/>
          <w:marBottom w:val="0"/>
          <w:divBdr>
            <w:top w:val="none" w:sz="0" w:space="0" w:color="auto"/>
            <w:left w:val="none" w:sz="0" w:space="0" w:color="auto"/>
            <w:bottom w:val="none" w:sz="0" w:space="0" w:color="auto"/>
            <w:right w:val="none" w:sz="0" w:space="0" w:color="auto"/>
          </w:divBdr>
        </w:div>
        <w:div w:id="72317493">
          <w:marLeft w:val="480"/>
          <w:marRight w:val="0"/>
          <w:marTop w:val="0"/>
          <w:marBottom w:val="0"/>
          <w:divBdr>
            <w:top w:val="none" w:sz="0" w:space="0" w:color="auto"/>
            <w:left w:val="none" w:sz="0" w:space="0" w:color="auto"/>
            <w:bottom w:val="none" w:sz="0" w:space="0" w:color="auto"/>
            <w:right w:val="none" w:sz="0" w:space="0" w:color="auto"/>
          </w:divBdr>
        </w:div>
        <w:div w:id="1553228043">
          <w:marLeft w:val="480"/>
          <w:marRight w:val="0"/>
          <w:marTop w:val="0"/>
          <w:marBottom w:val="0"/>
          <w:divBdr>
            <w:top w:val="none" w:sz="0" w:space="0" w:color="auto"/>
            <w:left w:val="none" w:sz="0" w:space="0" w:color="auto"/>
            <w:bottom w:val="none" w:sz="0" w:space="0" w:color="auto"/>
            <w:right w:val="none" w:sz="0" w:space="0" w:color="auto"/>
          </w:divBdr>
        </w:div>
        <w:div w:id="378168720">
          <w:marLeft w:val="480"/>
          <w:marRight w:val="0"/>
          <w:marTop w:val="0"/>
          <w:marBottom w:val="0"/>
          <w:divBdr>
            <w:top w:val="none" w:sz="0" w:space="0" w:color="auto"/>
            <w:left w:val="none" w:sz="0" w:space="0" w:color="auto"/>
            <w:bottom w:val="none" w:sz="0" w:space="0" w:color="auto"/>
            <w:right w:val="none" w:sz="0" w:space="0" w:color="auto"/>
          </w:divBdr>
        </w:div>
        <w:div w:id="1539706794">
          <w:marLeft w:val="480"/>
          <w:marRight w:val="0"/>
          <w:marTop w:val="0"/>
          <w:marBottom w:val="0"/>
          <w:divBdr>
            <w:top w:val="none" w:sz="0" w:space="0" w:color="auto"/>
            <w:left w:val="none" w:sz="0" w:space="0" w:color="auto"/>
            <w:bottom w:val="none" w:sz="0" w:space="0" w:color="auto"/>
            <w:right w:val="none" w:sz="0" w:space="0" w:color="auto"/>
          </w:divBdr>
        </w:div>
        <w:div w:id="1916237142">
          <w:marLeft w:val="480"/>
          <w:marRight w:val="0"/>
          <w:marTop w:val="0"/>
          <w:marBottom w:val="0"/>
          <w:divBdr>
            <w:top w:val="none" w:sz="0" w:space="0" w:color="auto"/>
            <w:left w:val="none" w:sz="0" w:space="0" w:color="auto"/>
            <w:bottom w:val="none" w:sz="0" w:space="0" w:color="auto"/>
            <w:right w:val="none" w:sz="0" w:space="0" w:color="auto"/>
          </w:divBdr>
        </w:div>
        <w:div w:id="487945726">
          <w:marLeft w:val="480"/>
          <w:marRight w:val="0"/>
          <w:marTop w:val="0"/>
          <w:marBottom w:val="0"/>
          <w:divBdr>
            <w:top w:val="none" w:sz="0" w:space="0" w:color="auto"/>
            <w:left w:val="none" w:sz="0" w:space="0" w:color="auto"/>
            <w:bottom w:val="none" w:sz="0" w:space="0" w:color="auto"/>
            <w:right w:val="none" w:sz="0" w:space="0" w:color="auto"/>
          </w:divBdr>
        </w:div>
        <w:div w:id="698051585">
          <w:marLeft w:val="480"/>
          <w:marRight w:val="0"/>
          <w:marTop w:val="0"/>
          <w:marBottom w:val="0"/>
          <w:divBdr>
            <w:top w:val="none" w:sz="0" w:space="0" w:color="auto"/>
            <w:left w:val="none" w:sz="0" w:space="0" w:color="auto"/>
            <w:bottom w:val="none" w:sz="0" w:space="0" w:color="auto"/>
            <w:right w:val="none" w:sz="0" w:space="0" w:color="auto"/>
          </w:divBdr>
        </w:div>
        <w:div w:id="308637155">
          <w:marLeft w:val="480"/>
          <w:marRight w:val="0"/>
          <w:marTop w:val="0"/>
          <w:marBottom w:val="0"/>
          <w:divBdr>
            <w:top w:val="none" w:sz="0" w:space="0" w:color="auto"/>
            <w:left w:val="none" w:sz="0" w:space="0" w:color="auto"/>
            <w:bottom w:val="none" w:sz="0" w:space="0" w:color="auto"/>
            <w:right w:val="none" w:sz="0" w:space="0" w:color="auto"/>
          </w:divBdr>
        </w:div>
        <w:div w:id="1077753273">
          <w:marLeft w:val="480"/>
          <w:marRight w:val="0"/>
          <w:marTop w:val="0"/>
          <w:marBottom w:val="0"/>
          <w:divBdr>
            <w:top w:val="none" w:sz="0" w:space="0" w:color="auto"/>
            <w:left w:val="none" w:sz="0" w:space="0" w:color="auto"/>
            <w:bottom w:val="none" w:sz="0" w:space="0" w:color="auto"/>
            <w:right w:val="none" w:sz="0" w:space="0" w:color="auto"/>
          </w:divBdr>
        </w:div>
        <w:div w:id="352265087">
          <w:marLeft w:val="480"/>
          <w:marRight w:val="0"/>
          <w:marTop w:val="0"/>
          <w:marBottom w:val="0"/>
          <w:divBdr>
            <w:top w:val="none" w:sz="0" w:space="0" w:color="auto"/>
            <w:left w:val="none" w:sz="0" w:space="0" w:color="auto"/>
            <w:bottom w:val="none" w:sz="0" w:space="0" w:color="auto"/>
            <w:right w:val="none" w:sz="0" w:space="0" w:color="auto"/>
          </w:divBdr>
        </w:div>
        <w:div w:id="1679236060">
          <w:marLeft w:val="480"/>
          <w:marRight w:val="0"/>
          <w:marTop w:val="0"/>
          <w:marBottom w:val="0"/>
          <w:divBdr>
            <w:top w:val="none" w:sz="0" w:space="0" w:color="auto"/>
            <w:left w:val="none" w:sz="0" w:space="0" w:color="auto"/>
            <w:bottom w:val="none" w:sz="0" w:space="0" w:color="auto"/>
            <w:right w:val="none" w:sz="0" w:space="0" w:color="auto"/>
          </w:divBdr>
        </w:div>
        <w:div w:id="1617833028">
          <w:marLeft w:val="480"/>
          <w:marRight w:val="0"/>
          <w:marTop w:val="0"/>
          <w:marBottom w:val="0"/>
          <w:divBdr>
            <w:top w:val="none" w:sz="0" w:space="0" w:color="auto"/>
            <w:left w:val="none" w:sz="0" w:space="0" w:color="auto"/>
            <w:bottom w:val="none" w:sz="0" w:space="0" w:color="auto"/>
            <w:right w:val="none" w:sz="0" w:space="0" w:color="auto"/>
          </w:divBdr>
        </w:div>
        <w:div w:id="1274632122">
          <w:marLeft w:val="480"/>
          <w:marRight w:val="0"/>
          <w:marTop w:val="0"/>
          <w:marBottom w:val="0"/>
          <w:divBdr>
            <w:top w:val="none" w:sz="0" w:space="0" w:color="auto"/>
            <w:left w:val="none" w:sz="0" w:space="0" w:color="auto"/>
            <w:bottom w:val="none" w:sz="0" w:space="0" w:color="auto"/>
            <w:right w:val="none" w:sz="0" w:space="0" w:color="auto"/>
          </w:divBdr>
        </w:div>
        <w:div w:id="606277097">
          <w:marLeft w:val="480"/>
          <w:marRight w:val="0"/>
          <w:marTop w:val="0"/>
          <w:marBottom w:val="0"/>
          <w:divBdr>
            <w:top w:val="none" w:sz="0" w:space="0" w:color="auto"/>
            <w:left w:val="none" w:sz="0" w:space="0" w:color="auto"/>
            <w:bottom w:val="none" w:sz="0" w:space="0" w:color="auto"/>
            <w:right w:val="none" w:sz="0" w:space="0" w:color="auto"/>
          </w:divBdr>
        </w:div>
        <w:div w:id="1047339808">
          <w:marLeft w:val="480"/>
          <w:marRight w:val="0"/>
          <w:marTop w:val="0"/>
          <w:marBottom w:val="0"/>
          <w:divBdr>
            <w:top w:val="none" w:sz="0" w:space="0" w:color="auto"/>
            <w:left w:val="none" w:sz="0" w:space="0" w:color="auto"/>
            <w:bottom w:val="none" w:sz="0" w:space="0" w:color="auto"/>
            <w:right w:val="none" w:sz="0" w:space="0" w:color="auto"/>
          </w:divBdr>
        </w:div>
        <w:div w:id="549655103">
          <w:marLeft w:val="480"/>
          <w:marRight w:val="0"/>
          <w:marTop w:val="0"/>
          <w:marBottom w:val="0"/>
          <w:divBdr>
            <w:top w:val="none" w:sz="0" w:space="0" w:color="auto"/>
            <w:left w:val="none" w:sz="0" w:space="0" w:color="auto"/>
            <w:bottom w:val="none" w:sz="0" w:space="0" w:color="auto"/>
            <w:right w:val="none" w:sz="0" w:space="0" w:color="auto"/>
          </w:divBdr>
        </w:div>
        <w:div w:id="262419040">
          <w:marLeft w:val="480"/>
          <w:marRight w:val="0"/>
          <w:marTop w:val="0"/>
          <w:marBottom w:val="0"/>
          <w:divBdr>
            <w:top w:val="none" w:sz="0" w:space="0" w:color="auto"/>
            <w:left w:val="none" w:sz="0" w:space="0" w:color="auto"/>
            <w:bottom w:val="none" w:sz="0" w:space="0" w:color="auto"/>
            <w:right w:val="none" w:sz="0" w:space="0" w:color="auto"/>
          </w:divBdr>
        </w:div>
        <w:div w:id="694816958">
          <w:marLeft w:val="480"/>
          <w:marRight w:val="0"/>
          <w:marTop w:val="0"/>
          <w:marBottom w:val="0"/>
          <w:divBdr>
            <w:top w:val="none" w:sz="0" w:space="0" w:color="auto"/>
            <w:left w:val="none" w:sz="0" w:space="0" w:color="auto"/>
            <w:bottom w:val="none" w:sz="0" w:space="0" w:color="auto"/>
            <w:right w:val="none" w:sz="0" w:space="0" w:color="auto"/>
          </w:divBdr>
        </w:div>
        <w:div w:id="1393112491">
          <w:marLeft w:val="480"/>
          <w:marRight w:val="0"/>
          <w:marTop w:val="0"/>
          <w:marBottom w:val="0"/>
          <w:divBdr>
            <w:top w:val="none" w:sz="0" w:space="0" w:color="auto"/>
            <w:left w:val="none" w:sz="0" w:space="0" w:color="auto"/>
            <w:bottom w:val="none" w:sz="0" w:space="0" w:color="auto"/>
            <w:right w:val="none" w:sz="0" w:space="0" w:color="auto"/>
          </w:divBdr>
        </w:div>
        <w:div w:id="1821993481">
          <w:marLeft w:val="480"/>
          <w:marRight w:val="0"/>
          <w:marTop w:val="0"/>
          <w:marBottom w:val="0"/>
          <w:divBdr>
            <w:top w:val="none" w:sz="0" w:space="0" w:color="auto"/>
            <w:left w:val="none" w:sz="0" w:space="0" w:color="auto"/>
            <w:bottom w:val="none" w:sz="0" w:space="0" w:color="auto"/>
            <w:right w:val="none" w:sz="0" w:space="0" w:color="auto"/>
          </w:divBdr>
        </w:div>
        <w:div w:id="222716363">
          <w:marLeft w:val="480"/>
          <w:marRight w:val="0"/>
          <w:marTop w:val="0"/>
          <w:marBottom w:val="0"/>
          <w:divBdr>
            <w:top w:val="none" w:sz="0" w:space="0" w:color="auto"/>
            <w:left w:val="none" w:sz="0" w:space="0" w:color="auto"/>
            <w:bottom w:val="none" w:sz="0" w:space="0" w:color="auto"/>
            <w:right w:val="none" w:sz="0" w:space="0" w:color="auto"/>
          </w:divBdr>
        </w:div>
        <w:div w:id="1575312844">
          <w:marLeft w:val="480"/>
          <w:marRight w:val="0"/>
          <w:marTop w:val="0"/>
          <w:marBottom w:val="0"/>
          <w:divBdr>
            <w:top w:val="none" w:sz="0" w:space="0" w:color="auto"/>
            <w:left w:val="none" w:sz="0" w:space="0" w:color="auto"/>
            <w:bottom w:val="none" w:sz="0" w:space="0" w:color="auto"/>
            <w:right w:val="none" w:sz="0" w:space="0" w:color="auto"/>
          </w:divBdr>
        </w:div>
        <w:div w:id="1926724269">
          <w:marLeft w:val="480"/>
          <w:marRight w:val="0"/>
          <w:marTop w:val="0"/>
          <w:marBottom w:val="0"/>
          <w:divBdr>
            <w:top w:val="none" w:sz="0" w:space="0" w:color="auto"/>
            <w:left w:val="none" w:sz="0" w:space="0" w:color="auto"/>
            <w:bottom w:val="none" w:sz="0" w:space="0" w:color="auto"/>
            <w:right w:val="none" w:sz="0" w:space="0" w:color="auto"/>
          </w:divBdr>
        </w:div>
        <w:div w:id="1631132336">
          <w:marLeft w:val="480"/>
          <w:marRight w:val="0"/>
          <w:marTop w:val="0"/>
          <w:marBottom w:val="0"/>
          <w:divBdr>
            <w:top w:val="none" w:sz="0" w:space="0" w:color="auto"/>
            <w:left w:val="none" w:sz="0" w:space="0" w:color="auto"/>
            <w:bottom w:val="none" w:sz="0" w:space="0" w:color="auto"/>
            <w:right w:val="none" w:sz="0" w:space="0" w:color="auto"/>
          </w:divBdr>
        </w:div>
        <w:div w:id="1735546714">
          <w:marLeft w:val="480"/>
          <w:marRight w:val="0"/>
          <w:marTop w:val="0"/>
          <w:marBottom w:val="0"/>
          <w:divBdr>
            <w:top w:val="none" w:sz="0" w:space="0" w:color="auto"/>
            <w:left w:val="none" w:sz="0" w:space="0" w:color="auto"/>
            <w:bottom w:val="none" w:sz="0" w:space="0" w:color="auto"/>
            <w:right w:val="none" w:sz="0" w:space="0" w:color="auto"/>
          </w:divBdr>
        </w:div>
        <w:div w:id="999892692">
          <w:marLeft w:val="480"/>
          <w:marRight w:val="0"/>
          <w:marTop w:val="0"/>
          <w:marBottom w:val="0"/>
          <w:divBdr>
            <w:top w:val="none" w:sz="0" w:space="0" w:color="auto"/>
            <w:left w:val="none" w:sz="0" w:space="0" w:color="auto"/>
            <w:bottom w:val="none" w:sz="0" w:space="0" w:color="auto"/>
            <w:right w:val="none" w:sz="0" w:space="0" w:color="auto"/>
          </w:divBdr>
        </w:div>
        <w:div w:id="939602917">
          <w:marLeft w:val="480"/>
          <w:marRight w:val="0"/>
          <w:marTop w:val="0"/>
          <w:marBottom w:val="0"/>
          <w:divBdr>
            <w:top w:val="none" w:sz="0" w:space="0" w:color="auto"/>
            <w:left w:val="none" w:sz="0" w:space="0" w:color="auto"/>
            <w:bottom w:val="none" w:sz="0" w:space="0" w:color="auto"/>
            <w:right w:val="none" w:sz="0" w:space="0" w:color="auto"/>
          </w:divBdr>
        </w:div>
        <w:div w:id="2006978359">
          <w:marLeft w:val="480"/>
          <w:marRight w:val="0"/>
          <w:marTop w:val="0"/>
          <w:marBottom w:val="0"/>
          <w:divBdr>
            <w:top w:val="none" w:sz="0" w:space="0" w:color="auto"/>
            <w:left w:val="none" w:sz="0" w:space="0" w:color="auto"/>
            <w:bottom w:val="none" w:sz="0" w:space="0" w:color="auto"/>
            <w:right w:val="none" w:sz="0" w:space="0" w:color="auto"/>
          </w:divBdr>
        </w:div>
        <w:div w:id="1008481467">
          <w:marLeft w:val="480"/>
          <w:marRight w:val="0"/>
          <w:marTop w:val="0"/>
          <w:marBottom w:val="0"/>
          <w:divBdr>
            <w:top w:val="none" w:sz="0" w:space="0" w:color="auto"/>
            <w:left w:val="none" w:sz="0" w:space="0" w:color="auto"/>
            <w:bottom w:val="none" w:sz="0" w:space="0" w:color="auto"/>
            <w:right w:val="none" w:sz="0" w:space="0" w:color="auto"/>
          </w:divBdr>
        </w:div>
        <w:div w:id="1930000427">
          <w:marLeft w:val="480"/>
          <w:marRight w:val="0"/>
          <w:marTop w:val="0"/>
          <w:marBottom w:val="0"/>
          <w:divBdr>
            <w:top w:val="none" w:sz="0" w:space="0" w:color="auto"/>
            <w:left w:val="none" w:sz="0" w:space="0" w:color="auto"/>
            <w:bottom w:val="none" w:sz="0" w:space="0" w:color="auto"/>
            <w:right w:val="none" w:sz="0" w:space="0" w:color="auto"/>
          </w:divBdr>
        </w:div>
        <w:div w:id="984434364">
          <w:marLeft w:val="480"/>
          <w:marRight w:val="0"/>
          <w:marTop w:val="0"/>
          <w:marBottom w:val="0"/>
          <w:divBdr>
            <w:top w:val="none" w:sz="0" w:space="0" w:color="auto"/>
            <w:left w:val="none" w:sz="0" w:space="0" w:color="auto"/>
            <w:bottom w:val="none" w:sz="0" w:space="0" w:color="auto"/>
            <w:right w:val="none" w:sz="0" w:space="0" w:color="auto"/>
          </w:divBdr>
        </w:div>
        <w:div w:id="614673215">
          <w:marLeft w:val="480"/>
          <w:marRight w:val="0"/>
          <w:marTop w:val="0"/>
          <w:marBottom w:val="0"/>
          <w:divBdr>
            <w:top w:val="none" w:sz="0" w:space="0" w:color="auto"/>
            <w:left w:val="none" w:sz="0" w:space="0" w:color="auto"/>
            <w:bottom w:val="none" w:sz="0" w:space="0" w:color="auto"/>
            <w:right w:val="none" w:sz="0" w:space="0" w:color="auto"/>
          </w:divBdr>
        </w:div>
        <w:div w:id="316149068">
          <w:marLeft w:val="480"/>
          <w:marRight w:val="0"/>
          <w:marTop w:val="0"/>
          <w:marBottom w:val="0"/>
          <w:divBdr>
            <w:top w:val="none" w:sz="0" w:space="0" w:color="auto"/>
            <w:left w:val="none" w:sz="0" w:space="0" w:color="auto"/>
            <w:bottom w:val="none" w:sz="0" w:space="0" w:color="auto"/>
            <w:right w:val="none" w:sz="0" w:space="0" w:color="auto"/>
          </w:divBdr>
        </w:div>
        <w:div w:id="603731329">
          <w:marLeft w:val="480"/>
          <w:marRight w:val="0"/>
          <w:marTop w:val="0"/>
          <w:marBottom w:val="0"/>
          <w:divBdr>
            <w:top w:val="none" w:sz="0" w:space="0" w:color="auto"/>
            <w:left w:val="none" w:sz="0" w:space="0" w:color="auto"/>
            <w:bottom w:val="none" w:sz="0" w:space="0" w:color="auto"/>
            <w:right w:val="none" w:sz="0" w:space="0" w:color="auto"/>
          </w:divBdr>
        </w:div>
        <w:div w:id="911233175">
          <w:marLeft w:val="480"/>
          <w:marRight w:val="0"/>
          <w:marTop w:val="0"/>
          <w:marBottom w:val="0"/>
          <w:divBdr>
            <w:top w:val="none" w:sz="0" w:space="0" w:color="auto"/>
            <w:left w:val="none" w:sz="0" w:space="0" w:color="auto"/>
            <w:bottom w:val="none" w:sz="0" w:space="0" w:color="auto"/>
            <w:right w:val="none" w:sz="0" w:space="0" w:color="auto"/>
          </w:divBdr>
        </w:div>
        <w:div w:id="1254895718">
          <w:marLeft w:val="480"/>
          <w:marRight w:val="0"/>
          <w:marTop w:val="0"/>
          <w:marBottom w:val="0"/>
          <w:divBdr>
            <w:top w:val="none" w:sz="0" w:space="0" w:color="auto"/>
            <w:left w:val="none" w:sz="0" w:space="0" w:color="auto"/>
            <w:bottom w:val="none" w:sz="0" w:space="0" w:color="auto"/>
            <w:right w:val="none" w:sz="0" w:space="0" w:color="auto"/>
          </w:divBdr>
        </w:div>
        <w:div w:id="1362822597">
          <w:marLeft w:val="480"/>
          <w:marRight w:val="0"/>
          <w:marTop w:val="0"/>
          <w:marBottom w:val="0"/>
          <w:divBdr>
            <w:top w:val="none" w:sz="0" w:space="0" w:color="auto"/>
            <w:left w:val="none" w:sz="0" w:space="0" w:color="auto"/>
            <w:bottom w:val="none" w:sz="0" w:space="0" w:color="auto"/>
            <w:right w:val="none" w:sz="0" w:space="0" w:color="auto"/>
          </w:divBdr>
        </w:div>
        <w:div w:id="1647394750">
          <w:marLeft w:val="480"/>
          <w:marRight w:val="0"/>
          <w:marTop w:val="0"/>
          <w:marBottom w:val="0"/>
          <w:divBdr>
            <w:top w:val="none" w:sz="0" w:space="0" w:color="auto"/>
            <w:left w:val="none" w:sz="0" w:space="0" w:color="auto"/>
            <w:bottom w:val="none" w:sz="0" w:space="0" w:color="auto"/>
            <w:right w:val="none" w:sz="0" w:space="0" w:color="auto"/>
          </w:divBdr>
        </w:div>
        <w:div w:id="110057854">
          <w:marLeft w:val="480"/>
          <w:marRight w:val="0"/>
          <w:marTop w:val="0"/>
          <w:marBottom w:val="0"/>
          <w:divBdr>
            <w:top w:val="none" w:sz="0" w:space="0" w:color="auto"/>
            <w:left w:val="none" w:sz="0" w:space="0" w:color="auto"/>
            <w:bottom w:val="none" w:sz="0" w:space="0" w:color="auto"/>
            <w:right w:val="none" w:sz="0" w:space="0" w:color="auto"/>
          </w:divBdr>
        </w:div>
        <w:div w:id="1431044832">
          <w:marLeft w:val="480"/>
          <w:marRight w:val="0"/>
          <w:marTop w:val="0"/>
          <w:marBottom w:val="0"/>
          <w:divBdr>
            <w:top w:val="none" w:sz="0" w:space="0" w:color="auto"/>
            <w:left w:val="none" w:sz="0" w:space="0" w:color="auto"/>
            <w:bottom w:val="none" w:sz="0" w:space="0" w:color="auto"/>
            <w:right w:val="none" w:sz="0" w:space="0" w:color="auto"/>
          </w:divBdr>
        </w:div>
        <w:div w:id="1231692295">
          <w:marLeft w:val="480"/>
          <w:marRight w:val="0"/>
          <w:marTop w:val="0"/>
          <w:marBottom w:val="0"/>
          <w:divBdr>
            <w:top w:val="none" w:sz="0" w:space="0" w:color="auto"/>
            <w:left w:val="none" w:sz="0" w:space="0" w:color="auto"/>
            <w:bottom w:val="none" w:sz="0" w:space="0" w:color="auto"/>
            <w:right w:val="none" w:sz="0" w:space="0" w:color="auto"/>
          </w:divBdr>
        </w:div>
      </w:divsChild>
    </w:div>
    <w:div w:id="1878466681">
      <w:bodyDiv w:val="1"/>
      <w:marLeft w:val="0"/>
      <w:marRight w:val="0"/>
      <w:marTop w:val="0"/>
      <w:marBottom w:val="0"/>
      <w:divBdr>
        <w:top w:val="none" w:sz="0" w:space="0" w:color="auto"/>
        <w:left w:val="none" w:sz="0" w:space="0" w:color="auto"/>
        <w:bottom w:val="none" w:sz="0" w:space="0" w:color="auto"/>
        <w:right w:val="none" w:sz="0" w:space="0" w:color="auto"/>
      </w:divBdr>
    </w:div>
    <w:div w:id="1878662288">
      <w:bodyDiv w:val="1"/>
      <w:marLeft w:val="0"/>
      <w:marRight w:val="0"/>
      <w:marTop w:val="0"/>
      <w:marBottom w:val="0"/>
      <w:divBdr>
        <w:top w:val="none" w:sz="0" w:space="0" w:color="auto"/>
        <w:left w:val="none" w:sz="0" w:space="0" w:color="auto"/>
        <w:bottom w:val="none" w:sz="0" w:space="0" w:color="auto"/>
        <w:right w:val="none" w:sz="0" w:space="0" w:color="auto"/>
      </w:divBdr>
    </w:div>
    <w:div w:id="1882816067">
      <w:bodyDiv w:val="1"/>
      <w:marLeft w:val="0"/>
      <w:marRight w:val="0"/>
      <w:marTop w:val="0"/>
      <w:marBottom w:val="0"/>
      <w:divBdr>
        <w:top w:val="none" w:sz="0" w:space="0" w:color="auto"/>
        <w:left w:val="none" w:sz="0" w:space="0" w:color="auto"/>
        <w:bottom w:val="none" w:sz="0" w:space="0" w:color="auto"/>
        <w:right w:val="none" w:sz="0" w:space="0" w:color="auto"/>
      </w:divBdr>
    </w:div>
    <w:div w:id="1883129918">
      <w:bodyDiv w:val="1"/>
      <w:marLeft w:val="0"/>
      <w:marRight w:val="0"/>
      <w:marTop w:val="0"/>
      <w:marBottom w:val="0"/>
      <w:divBdr>
        <w:top w:val="none" w:sz="0" w:space="0" w:color="auto"/>
        <w:left w:val="none" w:sz="0" w:space="0" w:color="auto"/>
        <w:bottom w:val="none" w:sz="0" w:space="0" w:color="auto"/>
        <w:right w:val="none" w:sz="0" w:space="0" w:color="auto"/>
      </w:divBdr>
      <w:divsChild>
        <w:div w:id="1805152049">
          <w:marLeft w:val="480"/>
          <w:marRight w:val="0"/>
          <w:marTop w:val="0"/>
          <w:marBottom w:val="0"/>
          <w:divBdr>
            <w:top w:val="none" w:sz="0" w:space="0" w:color="auto"/>
            <w:left w:val="none" w:sz="0" w:space="0" w:color="auto"/>
            <w:bottom w:val="none" w:sz="0" w:space="0" w:color="auto"/>
            <w:right w:val="none" w:sz="0" w:space="0" w:color="auto"/>
          </w:divBdr>
        </w:div>
        <w:div w:id="1178078187">
          <w:marLeft w:val="480"/>
          <w:marRight w:val="0"/>
          <w:marTop w:val="0"/>
          <w:marBottom w:val="0"/>
          <w:divBdr>
            <w:top w:val="none" w:sz="0" w:space="0" w:color="auto"/>
            <w:left w:val="none" w:sz="0" w:space="0" w:color="auto"/>
            <w:bottom w:val="none" w:sz="0" w:space="0" w:color="auto"/>
            <w:right w:val="none" w:sz="0" w:space="0" w:color="auto"/>
          </w:divBdr>
        </w:div>
        <w:div w:id="1041898438">
          <w:marLeft w:val="480"/>
          <w:marRight w:val="0"/>
          <w:marTop w:val="0"/>
          <w:marBottom w:val="0"/>
          <w:divBdr>
            <w:top w:val="none" w:sz="0" w:space="0" w:color="auto"/>
            <w:left w:val="none" w:sz="0" w:space="0" w:color="auto"/>
            <w:bottom w:val="none" w:sz="0" w:space="0" w:color="auto"/>
            <w:right w:val="none" w:sz="0" w:space="0" w:color="auto"/>
          </w:divBdr>
        </w:div>
        <w:div w:id="403144011">
          <w:marLeft w:val="480"/>
          <w:marRight w:val="0"/>
          <w:marTop w:val="0"/>
          <w:marBottom w:val="0"/>
          <w:divBdr>
            <w:top w:val="none" w:sz="0" w:space="0" w:color="auto"/>
            <w:left w:val="none" w:sz="0" w:space="0" w:color="auto"/>
            <w:bottom w:val="none" w:sz="0" w:space="0" w:color="auto"/>
            <w:right w:val="none" w:sz="0" w:space="0" w:color="auto"/>
          </w:divBdr>
        </w:div>
        <w:div w:id="1243563943">
          <w:marLeft w:val="480"/>
          <w:marRight w:val="0"/>
          <w:marTop w:val="0"/>
          <w:marBottom w:val="0"/>
          <w:divBdr>
            <w:top w:val="none" w:sz="0" w:space="0" w:color="auto"/>
            <w:left w:val="none" w:sz="0" w:space="0" w:color="auto"/>
            <w:bottom w:val="none" w:sz="0" w:space="0" w:color="auto"/>
            <w:right w:val="none" w:sz="0" w:space="0" w:color="auto"/>
          </w:divBdr>
        </w:div>
        <w:div w:id="1846481956">
          <w:marLeft w:val="480"/>
          <w:marRight w:val="0"/>
          <w:marTop w:val="0"/>
          <w:marBottom w:val="0"/>
          <w:divBdr>
            <w:top w:val="none" w:sz="0" w:space="0" w:color="auto"/>
            <w:left w:val="none" w:sz="0" w:space="0" w:color="auto"/>
            <w:bottom w:val="none" w:sz="0" w:space="0" w:color="auto"/>
            <w:right w:val="none" w:sz="0" w:space="0" w:color="auto"/>
          </w:divBdr>
        </w:div>
        <w:div w:id="614211800">
          <w:marLeft w:val="480"/>
          <w:marRight w:val="0"/>
          <w:marTop w:val="0"/>
          <w:marBottom w:val="0"/>
          <w:divBdr>
            <w:top w:val="none" w:sz="0" w:space="0" w:color="auto"/>
            <w:left w:val="none" w:sz="0" w:space="0" w:color="auto"/>
            <w:bottom w:val="none" w:sz="0" w:space="0" w:color="auto"/>
            <w:right w:val="none" w:sz="0" w:space="0" w:color="auto"/>
          </w:divBdr>
        </w:div>
        <w:div w:id="523835021">
          <w:marLeft w:val="480"/>
          <w:marRight w:val="0"/>
          <w:marTop w:val="0"/>
          <w:marBottom w:val="0"/>
          <w:divBdr>
            <w:top w:val="none" w:sz="0" w:space="0" w:color="auto"/>
            <w:left w:val="none" w:sz="0" w:space="0" w:color="auto"/>
            <w:bottom w:val="none" w:sz="0" w:space="0" w:color="auto"/>
            <w:right w:val="none" w:sz="0" w:space="0" w:color="auto"/>
          </w:divBdr>
        </w:div>
        <w:div w:id="719866622">
          <w:marLeft w:val="480"/>
          <w:marRight w:val="0"/>
          <w:marTop w:val="0"/>
          <w:marBottom w:val="0"/>
          <w:divBdr>
            <w:top w:val="none" w:sz="0" w:space="0" w:color="auto"/>
            <w:left w:val="none" w:sz="0" w:space="0" w:color="auto"/>
            <w:bottom w:val="none" w:sz="0" w:space="0" w:color="auto"/>
            <w:right w:val="none" w:sz="0" w:space="0" w:color="auto"/>
          </w:divBdr>
        </w:div>
        <w:div w:id="580136449">
          <w:marLeft w:val="480"/>
          <w:marRight w:val="0"/>
          <w:marTop w:val="0"/>
          <w:marBottom w:val="0"/>
          <w:divBdr>
            <w:top w:val="none" w:sz="0" w:space="0" w:color="auto"/>
            <w:left w:val="none" w:sz="0" w:space="0" w:color="auto"/>
            <w:bottom w:val="none" w:sz="0" w:space="0" w:color="auto"/>
            <w:right w:val="none" w:sz="0" w:space="0" w:color="auto"/>
          </w:divBdr>
        </w:div>
        <w:div w:id="1661693412">
          <w:marLeft w:val="480"/>
          <w:marRight w:val="0"/>
          <w:marTop w:val="0"/>
          <w:marBottom w:val="0"/>
          <w:divBdr>
            <w:top w:val="none" w:sz="0" w:space="0" w:color="auto"/>
            <w:left w:val="none" w:sz="0" w:space="0" w:color="auto"/>
            <w:bottom w:val="none" w:sz="0" w:space="0" w:color="auto"/>
            <w:right w:val="none" w:sz="0" w:space="0" w:color="auto"/>
          </w:divBdr>
        </w:div>
        <w:div w:id="1917323410">
          <w:marLeft w:val="480"/>
          <w:marRight w:val="0"/>
          <w:marTop w:val="0"/>
          <w:marBottom w:val="0"/>
          <w:divBdr>
            <w:top w:val="none" w:sz="0" w:space="0" w:color="auto"/>
            <w:left w:val="none" w:sz="0" w:space="0" w:color="auto"/>
            <w:bottom w:val="none" w:sz="0" w:space="0" w:color="auto"/>
            <w:right w:val="none" w:sz="0" w:space="0" w:color="auto"/>
          </w:divBdr>
        </w:div>
        <w:div w:id="1687973957">
          <w:marLeft w:val="480"/>
          <w:marRight w:val="0"/>
          <w:marTop w:val="0"/>
          <w:marBottom w:val="0"/>
          <w:divBdr>
            <w:top w:val="none" w:sz="0" w:space="0" w:color="auto"/>
            <w:left w:val="none" w:sz="0" w:space="0" w:color="auto"/>
            <w:bottom w:val="none" w:sz="0" w:space="0" w:color="auto"/>
            <w:right w:val="none" w:sz="0" w:space="0" w:color="auto"/>
          </w:divBdr>
        </w:div>
        <w:div w:id="952788842">
          <w:marLeft w:val="480"/>
          <w:marRight w:val="0"/>
          <w:marTop w:val="0"/>
          <w:marBottom w:val="0"/>
          <w:divBdr>
            <w:top w:val="none" w:sz="0" w:space="0" w:color="auto"/>
            <w:left w:val="none" w:sz="0" w:space="0" w:color="auto"/>
            <w:bottom w:val="none" w:sz="0" w:space="0" w:color="auto"/>
            <w:right w:val="none" w:sz="0" w:space="0" w:color="auto"/>
          </w:divBdr>
        </w:div>
        <w:div w:id="2122646106">
          <w:marLeft w:val="480"/>
          <w:marRight w:val="0"/>
          <w:marTop w:val="0"/>
          <w:marBottom w:val="0"/>
          <w:divBdr>
            <w:top w:val="none" w:sz="0" w:space="0" w:color="auto"/>
            <w:left w:val="none" w:sz="0" w:space="0" w:color="auto"/>
            <w:bottom w:val="none" w:sz="0" w:space="0" w:color="auto"/>
            <w:right w:val="none" w:sz="0" w:space="0" w:color="auto"/>
          </w:divBdr>
        </w:div>
        <w:div w:id="1145128787">
          <w:marLeft w:val="480"/>
          <w:marRight w:val="0"/>
          <w:marTop w:val="0"/>
          <w:marBottom w:val="0"/>
          <w:divBdr>
            <w:top w:val="none" w:sz="0" w:space="0" w:color="auto"/>
            <w:left w:val="none" w:sz="0" w:space="0" w:color="auto"/>
            <w:bottom w:val="none" w:sz="0" w:space="0" w:color="auto"/>
            <w:right w:val="none" w:sz="0" w:space="0" w:color="auto"/>
          </w:divBdr>
        </w:div>
        <w:div w:id="1485781151">
          <w:marLeft w:val="480"/>
          <w:marRight w:val="0"/>
          <w:marTop w:val="0"/>
          <w:marBottom w:val="0"/>
          <w:divBdr>
            <w:top w:val="none" w:sz="0" w:space="0" w:color="auto"/>
            <w:left w:val="none" w:sz="0" w:space="0" w:color="auto"/>
            <w:bottom w:val="none" w:sz="0" w:space="0" w:color="auto"/>
            <w:right w:val="none" w:sz="0" w:space="0" w:color="auto"/>
          </w:divBdr>
        </w:div>
        <w:div w:id="1323311417">
          <w:marLeft w:val="480"/>
          <w:marRight w:val="0"/>
          <w:marTop w:val="0"/>
          <w:marBottom w:val="0"/>
          <w:divBdr>
            <w:top w:val="none" w:sz="0" w:space="0" w:color="auto"/>
            <w:left w:val="none" w:sz="0" w:space="0" w:color="auto"/>
            <w:bottom w:val="none" w:sz="0" w:space="0" w:color="auto"/>
            <w:right w:val="none" w:sz="0" w:space="0" w:color="auto"/>
          </w:divBdr>
        </w:div>
        <w:div w:id="195701997">
          <w:marLeft w:val="480"/>
          <w:marRight w:val="0"/>
          <w:marTop w:val="0"/>
          <w:marBottom w:val="0"/>
          <w:divBdr>
            <w:top w:val="none" w:sz="0" w:space="0" w:color="auto"/>
            <w:left w:val="none" w:sz="0" w:space="0" w:color="auto"/>
            <w:bottom w:val="none" w:sz="0" w:space="0" w:color="auto"/>
            <w:right w:val="none" w:sz="0" w:space="0" w:color="auto"/>
          </w:divBdr>
        </w:div>
        <w:div w:id="418217963">
          <w:marLeft w:val="480"/>
          <w:marRight w:val="0"/>
          <w:marTop w:val="0"/>
          <w:marBottom w:val="0"/>
          <w:divBdr>
            <w:top w:val="none" w:sz="0" w:space="0" w:color="auto"/>
            <w:left w:val="none" w:sz="0" w:space="0" w:color="auto"/>
            <w:bottom w:val="none" w:sz="0" w:space="0" w:color="auto"/>
            <w:right w:val="none" w:sz="0" w:space="0" w:color="auto"/>
          </w:divBdr>
        </w:div>
        <w:div w:id="462774774">
          <w:marLeft w:val="480"/>
          <w:marRight w:val="0"/>
          <w:marTop w:val="0"/>
          <w:marBottom w:val="0"/>
          <w:divBdr>
            <w:top w:val="none" w:sz="0" w:space="0" w:color="auto"/>
            <w:left w:val="none" w:sz="0" w:space="0" w:color="auto"/>
            <w:bottom w:val="none" w:sz="0" w:space="0" w:color="auto"/>
            <w:right w:val="none" w:sz="0" w:space="0" w:color="auto"/>
          </w:divBdr>
        </w:div>
        <w:div w:id="1301424932">
          <w:marLeft w:val="480"/>
          <w:marRight w:val="0"/>
          <w:marTop w:val="0"/>
          <w:marBottom w:val="0"/>
          <w:divBdr>
            <w:top w:val="none" w:sz="0" w:space="0" w:color="auto"/>
            <w:left w:val="none" w:sz="0" w:space="0" w:color="auto"/>
            <w:bottom w:val="none" w:sz="0" w:space="0" w:color="auto"/>
            <w:right w:val="none" w:sz="0" w:space="0" w:color="auto"/>
          </w:divBdr>
        </w:div>
        <w:div w:id="507449557">
          <w:marLeft w:val="480"/>
          <w:marRight w:val="0"/>
          <w:marTop w:val="0"/>
          <w:marBottom w:val="0"/>
          <w:divBdr>
            <w:top w:val="none" w:sz="0" w:space="0" w:color="auto"/>
            <w:left w:val="none" w:sz="0" w:space="0" w:color="auto"/>
            <w:bottom w:val="none" w:sz="0" w:space="0" w:color="auto"/>
            <w:right w:val="none" w:sz="0" w:space="0" w:color="auto"/>
          </w:divBdr>
        </w:div>
        <w:div w:id="1239512507">
          <w:marLeft w:val="480"/>
          <w:marRight w:val="0"/>
          <w:marTop w:val="0"/>
          <w:marBottom w:val="0"/>
          <w:divBdr>
            <w:top w:val="none" w:sz="0" w:space="0" w:color="auto"/>
            <w:left w:val="none" w:sz="0" w:space="0" w:color="auto"/>
            <w:bottom w:val="none" w:sz="0" w:space="0" w:color="auto"/>
            <w:right w:val="none" w:sz="0" w:space="0" w:color="auto"/>
          </w:divBdr>
        </w:div>
        <w:div w:id="578951656">
          <w:marLeft w:val="480"/>
          <w:marRight w:val="0"/>
          <w:marTop w:val="0"/>
          <w:marBottom w:val="0"/>
          <w:divBdr>
            <w:top w:val="none" w:sz="0" w:space="0" w:color="auto"/>
            <w:left w:val="none" w:sz="0" w:space="0" w:color="auto"/>
            <w:bottom w:val="none" w:sz="0" w:space="0" w:color="auto"/>
            <w:right w:val="none" w:sz="0" w:space="0" w:color="auto"/>
          </w:divBdr>
        </w:div>
        <w:div w:id="1521578843">
          <w:marLeft w:val="480"/>
          <w:marRight w:val="0"/>
          <w:marTop w:val="0"/>
          <w:marBottom w:val="0"/>
          <w:divBdr>
            <w:top w:val="none" w:sz="0" w:space="0" w:color="auto"/>
            <w:left w:val="none" w:sz="0" w:space="0" w:color="auto"/>
            <w:bottom w:val="none" w:sz="0" w:space="0" w:color="auto"/>
            <w:right w:val="none" w:sz="0" w:space="0" w:color="auto"/>
          </w:divBdr>
        </w:div>
        <w:div w:id="234515658">
          <w:marLeft w:val="480"/>
          <w:marRight w:val="0"/>
          <w:marTop w:val="0"/>
          <w:marBottom w:val="0"/>
          <w:divBdr>
            <w:top w:val="none" w:sz="0" w:space="0" w:color="auto"/>
            <w:left w:val="none" w:sz="0" w:space="0" w:color="auto"/>
            <w:bottom w:val="none" w:sz="0" w:space="0" w:color="auto"/>
            <w:right w:val="none" w:sz="0" w:space="0" w:color="auto"/>
          </w:divBdr>
        </w:div>
        <w:div w:id="768232749">
          <w:marLeft w:val="480"/>
          <w:marRight w:val="0"/>
          <w:marTop w:val="0"/>
          <w:marBottom w:val="0"/>
          <w:divBdr>
            <w:top w:val="none" w:sz="0" w:space="0" w:color="auto"/>
            <w:left w:val="none" w:sz="0" w:space="0" w:color="auto"/>
            <w:bottom w:val="none" w:sz="0" w:space="0" w:color="auto"/>
            <w:right w:val="none" w:sz="0" w:space="0" w:color="auto"/>
          </w:divBdr>
        </w:div>
        <w:div w:id="1545212596">
          <w:marLeft w:val="480"/>
          <w:marRight w:val="0"/>
          <w:marTop w:val="0"/>
          <w:marBottom w:val="0"/>
          <w:divBdr>
            <w:top w:val="none" w:sz="0" w:space="0" w:color="auto"/>
            <w:left w:val="none" w:sz="0" w:space="0" w:color="auto"/>
            <w:bottom w:val="none" w:sz="0" w:space="0" w:color="auto"/>
            <w:right w:val="none" w:sz="0" w:space="0" w:color="auto"/>
          </w:divBdr>
        </w:div>
        <w:div w:id="2108890887">
          <w:marLeft w:val="480"/>
          <w:marRight w:val="0"/>
          <w:marTop w:val="0"/>
          <w:marBottom w:val="0"/>
          <w:divBdr>
            <w:top w:val="none" w:sz="0" w:space="0" w:color="auto"/>
            <w:left w:val="none" w:sz="0" w:space="0" w:color="auto"/>
            <w:bottom w:val="none" w:sz="0" w:space="0" w:color="auto"/>
            <w:right w:val="none" w:sz="0" w:space="0" w:color="auto"/>
          </w:divBdr>
        </w:div>
        <w:div w:id="1816331540">
          <w:marLeft w:val="480"/>
          <w:marRight w:val="0"/>
          <w:marTop w:val="0"/>
          <w:marBottom w:val="0"/>
          <w:divBdr>
            <w:top w:val="none" w:sz="0" w:space="0" w:color="auto"/>
            <w:left w:val="none" w:sz="0" w:space="0" w:color="auto"/>
            <w:bottom w:val="none" w:sz="0" w:space="0" w:color="auto"/>
            <w:right w:val="none" w:sz="0" w:space="0" w:color="auto"/>
          </w:divBdr>
        </w:div>
        <w:div w:id="1805079988">
          <w:marLeft w:val="480"/>
          <w:marRight w:val="0"/>
          <w:marTop w:val="0"/>
          <w:marBottom w:val="0"/>
          <w:divBdr>
            <w:top w:val="none" w:sz="0" w:space="0" w:color="auto"/>
            <w:left w:val="none" w:sz="0" w:space="0" w:color="auto"/>
            <w:bottom w:val="none" w:sz="0" w:space="0" w:color="auto"/>
            <w:right w:val="none" w:sz="0" w:space="0" w:color="auto"/>
          </w:divBdr>
        </w:div>
        <w:div w:id="239758324">
          <w:marLeft w:val="480"/>
          <w:marRight w:val="0"/>
          <w:marTop w:val="0"/>
          <w:marBottom w:val="0"/>
          <w:divBdr>
            <w:top w:val="none" w:sz="0" w:space="0" w:color="auto"/>
            <w:left w:val="none" w:sz="0" w:space="0" w:color="auto"/>
            <w:bottom w:val="none" w:sz="0" w:space="0" w:color="auto"/>
            <w:right w:val="none" w:sz="0" w:space="0" w:color="auto"/>
          </w:divBdr>
        </w:div>
        <w:div w:id="138234746">
          <w:marLeft w:val="480"/>
          <w:marRight w:val="0"/>
          <w:marTop w:val="0"/>
          <w:marBottom w:val="0"/>
          <w:divBdr>
            <w:top w:val="none" w:sz="0" w:space="0" w:color="auto"/>
            <w:left w:val="none" w:sz="0" w:space="0" w:color="auto"/>
            <w:bottom w:val="none" w:sz="0" w:space="0" w:color="auto"/>
            <w:right w:val="none" w:sz="0" w:space="0" w:color="auto"/>
          </w:divBdr>
        </w:div>
        <w:div w:id="355691689">
          <w:marLeft w:val="480"/>
          <w:marRight w:val="0"/>
          <w:marTop w:val="0"/>
          <w:marBottom w:val="0"/>
          <w:divBdr>
            <w:top w:val="none" w:sz="0" w:space="0" w:color="auto"/>
            <w:left w:val="none" w:sz="0" w:space="0" w:color="auto"/>
            <w:bottom w:val="none" w:sz="0" w:space="0" w:color="auto"/>
            <w:right w:val="none" w:sz="0" w:space="0" w:color="auto"/>
          </w:divBdr>
        </w:div>
        <w:div w:id="712390257">
          <w:marLeft w:val="480"/>
          <w:marRight w:val="0"/>
          <w:marTop w:val="0"/>
          <w:marBottom w:val="0"/>
          <w:divBdr>
            <w:top w:val="none" w:sz="0" w:space="0" w:color="auto"/>
            <w:left w:val="none" w:sz="0" w:space="0" w:color="auto"/>
            <w:bottom w:val="none" w:sz="0" w:space="0" w:color="auto"/>
            <w:right w:val="none" w:sz="0" w:space="0" w:color="auto"/>
          </w:divBdr>
        </w:div>
        <w:div w:id="943850776">
          <w:marLeft w:val="480"/>
          <w:marRight w:val="0"/>
          <w:marTop w:val="0"/>
          <w:marBottom w:val="0"/>
          <w:divBdr>
            <w:top w:val="none" w:sz="0" w:space="0" w:color="auto"/>
            <w:left w:val="none" w:sz="0" w:space="0" w:color="auto"/>
            <w:bottom w:val="none" w:sz="0" w:space="0" w:color="auto"/>
            <w:right w:val="none" w:sz="0" w:space="0" w:color="auto"/>
          </w:divBdr>
        </w:div>
        <w:div w:id="46995609">
          <w:marLeft w:val="480"/>
          <w:marRight w:val="0"/>
          <w:marTop w:val="0"/>
          <w:marBottom w:val="0"/>
          <w:divBdr>
            <w:top w:val="none" w:sz="0" w:space="0" w:color="auto"/>
            <w:left w:val="none" w:sz="0" w:space="0" w:color="auto"/>
            <w:bottom w:val="none" w:sz="0" w:space="0" w:color="auto"/>
            <w:right w:val="none" w:sz="0" w:space="0" w:color="auto"/>
          </w:divBdr>
        </w:div>
        <w:div w:id="1014377749">
          <w:marLeft w:val="480"/>
          <w:marRight w:val="0"/>
          <w:marTop w:val="0"/>
          <w:marBottom w:val="0"/>
          <w:divBdr>
            <w:top w:val="none" w:sz="0" w:space="0" w:color="auto"/>
            <w:left w:val="none" w:sz="0" w:space="0" w:color="auto"/>
            <w:bottom w:val="none" w:sz="0" w:space="0" w:color="auto"/>
            <w:right w:val="none" w:sz="0" w:space="0" w:color="auto"/>
          </w:divBdr>
        </w:div>
        <w:div w:id="204680330">
          <w:marLeft w:val="480"/>
          <w:marRight w:val="0"/>
          <w:marTop w:val="0"/>
          <w:marBottom w:val="0"/>
          <w:divBdr>
            <w:top w:val="none" w:sz="0" w:space="0" w:color="auto"/>
            <w:left w:val="none" w:sz="0" w:space="0" w:color="auto"/>
            <w:bottom w:val="none" w:sz="0" w:space="0" w:color="auto"/>
            <w:right w:val="none" w:sz="0" w:space="0" w:color="auto"/>
          </w:divBdr>
        </w:div>
        <w:div w:id="1005979960">
          <w:marLeft w:val="480"/>
          <w:marRight w:val="0"/>
          <w:marTop w:val="0"/>
          <w:marBottom w:val="0"/>
          <w:divBdr>
            <w:top w:val="none" w:sz="0" w:space="0" w:color="auto"/>
            <w:left w:val="none" w:sz="0" w:space="0" w:color="auto"/>
            <w:bottom w:val="none" w:sz="0" w:space="0" w:color="auto"/>
            <w:right w:val="none" w:sz="0" w:space="0" w:color="auto"/>
          </w:divBdr>
        </w:div>
        <w:div w:id="772357075">
          <w:marLeft w:val="480"/>
          <w:marRight w:val="0"/>
          <w:marTop w:val="0"/>
          <w:marBottom w:val="0"/>
          <w:divBdr>
            <w:top w:val="none" w:sz="0" w:space="0" w:color="auto"/>
            <w:left w:val="none" w:sz="0" w:space="0" w:color="auto"/>
            <w:bottom w:val="none" w:sz="0" w:space="0" w:color="auto"/>
            <w:right w:val="none" w:sz="0" w:space="0" w:color="auto"/>
          </w:divBdr>
        </w:div>
        <w:div w:id="954755612">
          <w:marLeft w:val="480"/>
          <w:marRight w:val="0"/>
          <w:marTop w:val="0"/>
          <w:marBottom w:val="0"/>
          <w:divBdr>
            <w:top w:val="none" w:sz="0" w:space="0" w:color="auto"/>
            <w:left w:val="none" w:sz="0" w:space="0" w:color="auto"/>
            <w:bottom w:val="none" w:sz="0" w:space="0" w:color="auto"/>
            <w:right w:val="none" w:sz="0" w:space="0" w:color="auto"/>
          </w:divBdr>
        </w:div>
        <w:div w:id="1747191696">
          <w:marLeft w:val="480"/>
          <w:marRight w:val="0"/>
          <w:marTop w:val="0"/>
          <w:marBottom w:val="0"/>
          <w:divBdr>
            <w:top w:val="none" w:sz="0" w:space="0" w:color="auto"/>
            <w:left w:val="none" w:sz="0" w:space="0" w:color="auto"/>
            <w:bottom w:val="none" w:sz="0" w:space="0" w:color="auto"/>
            <w:right w:val="none" w:sz="0" w:space="0" w:color="auto"/>
          </w:divBdr>
        </w:div>
        <w:div w:id="422382802">
          <w:marLeft w:val="480"/>
          <w:marRight w:val="0"/>
          <w:marTop w:val="0"/>
          <w:marBottom w:val="0"/>
          <w:divBdr>
            <w:top w:val="none" w:sz="0" w:space="0" w:color="auto"/>
            <w:left w:val="none" w:sz="0" w:space="0" w:color="auto"/>
            <w:bottom w:val="none" w:sz="0" w:space="0" w:color="auto"/>
            <w:right w:val="none" w:sz="0" w:space="0" w:color="auto"/>
          </w:divBdr>
        </w:div>
        <w:div w:id="1578590697">
          <w:marLeft w:val="480"/>
          <w:marRight w:val="0"/>
          <w:marTop w:val="0"/>
          <w:marBottom w:val="0"/>
          <w:divBdr>
            <w:top w:val="none" w:sz="0" w:space="0" w:color="auto"/>
            <w:left w:val="none" w:sz="0" w:space="0" w:color="auto"/>
            <w:bottom w:val="none" w:sz="0" w:space="0" w:color="auto"/>
            <w:right w:val="none" w:sz="0" w:space="0" w:color="auto"/>
          </w:divBdr>
        </w:div>
        <w:div w:id="1450933354">
          <w:marLeft w:val="480"/>
          <w:marRight w:val="0"/>
          <w:marTop w:val="0"/>
          <w:marBottom w:val="0"/>
          <w:divBdr>
            <w:top w:val="none" w:sz="0" w:space="0" w:color="auto"/>
            <w:left w:val="none" w:sz="0" w:space="0" w:color="auto"/>
            <w:bottom w:val="none" w:sz="0" w:space="0" w:color="auto"/>
            <w:right w:val="none" w:sz="0" w:space="0" w:color="auto"/>
          </w:divBdr>
        </w:div>
        <w:div w:id="692191818">
          <w:marLeft w:val="480"/>
          <w:marRight w:val="0"/>
          <w:marTop w:val="0"/>
          <w:marBottom w:val="0"/>
          <w:divBdr>
            <w:top w:val="none" w:sz="0" w:space="0" w:color="auto"/>
            <w:left w:val="none" w:sz="0" w:space="0" w:color="auto"/>
            <w:bottom w:val="none" w:sz="0" w:space="0" w:color="auto"/>
            <w:right w:val="none" w:sz="0" w:space="0" w:color="auto"/>
          </w:divBdr>
        </w:div>
        <w:div w:id="1360088868">
          <w:marLeft w:val="480"/>
          <w:marRight w:val="0"/>
          <w:marTop w:val="0"/>
          <w:marBottom w:val="0"/>
          <w:divBdr>
            <w:top w:val="none" w:sz="0" w:space="0" w:color="auto"/>
            <w:left w:val="none" w:sz="0" w:space="0" w:color="auto"/>
            <w:bottom w:val="none" w:sz="0" w:space="0" w:color="auto"/>
            <w:right w:val="none" w:sz="0" w:space="0" w:color="auto"/>
          </w:divBdr>
        </w:div>
        <w:div w:id="846869638">
          <w:marLeft w:val="480"/>
          <w:marRight w:val="0"/>
          <w:marTop w:val="0"/>
          <w:marBottom w:val="0"/>
          <w:divBdr>
            <w:top w:val="none" w:sz="0" w:space="0" w:color="auto"/>
            <w:left w:val="none" w:sz="0" w:space="0" w:color="auto"/>
            <w:bottom w:val="none" w:sz="0" w:space="0" w:color="auto"/>
            <w:right w:val="none" w:sz="0" w:space="0" w:color="auto"/>
          </w:divBdr>
        </w:div>
        <w:div w:id="390615191">
          <w:marLeft w:val="480"/>
          <w:marRight w:val="0"/>
          <w:marTop w:val="0"/>
          <w:marBottom w:val="0"/>
          <w:divBdr>
            <w:top w:val="none" w:sz="0" w:space="0" w:color="auto"/>
            <w:left w:val="none" w:sz="0" w:space="0" w:color="auto"/>
            <w:bottom w:val="none" w:sz="0" w:space="0" w:color="auto"/>
            <w:right w:val="none" w:sz="0" w:space="0" w:color="auto"/>
          </w:divBdr>
        </w:div>
        <w:div w:id="1077896789">
          <w:marLeft w:val="480"/>
          <w:marRight w:val="0"/>
          <w:marTop w:val="0"/>
          <w:marBottom w:val="0"/>
          <w:divBdr>
            <w:top w:val="none" w:sz="0" w:space="0" w:color="auto"/>
            <w:left w:val="none" w:sz="0" w:space="0" w:color="auto"/>
            <w:bottom w:val="none" w:sz="0" w:space="0" w:color="auto"/>
            <w:right w:val="none" w:sz="0" w:space="0" w:color="auto"/>
          </w:divBdr>
        </w:div>
        <w:div w:id="1723823252">
          <w:marLeft w:val="480"/>
          <w:marRight w:val="0"/>
          <w:marTop w:val="0"/>
          <w:marBottom w:val="0"/>
          <w:divBdr>
            <w:top w:val="none" w:sz="0" w:space="0" w:color="auto"/>
            <w:left w:val="none" w:sz="0" w:space="0" w:color="auto"/>
            <w:bottom w:val="none" w:sz="0" w:space="0" w:color="auto"/>
            <w:right w:val="none" w:sz="0" w:space="0" w:color="auto"/>
          </w:divBdr>
        </w:div>
        <w:div w:id="1918204718">
          <w:marLeft w:val="480"/>
          <w:marRight w:val="0"/>
          <w:marTop w:val="0"/>
          <w:marBottom w:val="0"/>
          <w:divBdr>
            <w:top w:val="none" w:sz="0" w:space="0" w:color="auto"/>
            <w:left w:val="none" w:sz="0" w:space="0" w:color="auto"/>
            <w:bottom w:val="none" w:sz="0" w:space="0" w:color="auto"/>
            <w:right w:val="none" w:sz="0" w:space="0" w:color="auto"/>
          </w:divBdr>
        </w:div>
        <w:div w:id="1384256209">
          <w:marLeft w:val="480"/>
          <w:marRight w:val="0"/>
          <w:marTop w:val="0"/>
          <w:marBottom w:val="0"/>
          <w:divBdr>
            <w:top w:val="none" w:sz="0" w:space="0" w:color="auto"/>
            <w:left w:val="none" w:sz="0" w:space="0" w:color="auto"/>
            <w:bottom w:val="none" w:sz="0" w:space="0" w:color="auto"/>
            <w:right w:val="none" w:sz="0" w:space="0" w:color="auto"/>
          </w:divBdr>
        </w:div>
        <w:div w:id="1839154542">
          <w:marLeft w:val="480"/>
          <w:marRight w:val="0"/>
          <w:marTop w:val="0"/>
          <w:marBottom w:val="0"/>
          <w:divBdr>
            <w:top w:val="none" w:sz="0" w:space="0" w:color="auto"/>
            <w:left w:val="none" w:sz="0" w:space="0" w:color="auto"/>
            <w:bottom w:val="none" w:sz="0" w:space="0" w:color="auto"/>
            <w:right w:val="none" w:sz="0" w:space="0" w:color="auto"/>
          </w:divBdr>
        </w:div>
        <w:div w:id="493954520">
          <w:marLeft w:val="480"/>
          <w:marRight w:val="0"/>
          <w:marTop w:val="0"/>
          <w:marBottom w:val="0"/>
          <w:divBdr>
            <w:top w:val="none" w:sz="0" w:space="0" w:color="auto"/>
            <w:left w:val="none" w:sz="0" w:space="0" w:color="auto"/>
            <w:bottom w:val="none" w:sz="0" w:space="0" w:color="auto"/>
            <w:right w:val="none" w:sz="0" w:space="0" w:color="auto"/>
          </w:divBdr>
        </w:div>
        <w:div w:id="1827552542">
          <w:marLeft w:val="480"/>
          <w:marRight w:val="0"/>
          <w:marTop w:val="0"/>
          <w:marBottom w:val="0"/>
          <w:divBdr>
            <w:top w:val="none" w:sz="0" w:space="0" w:color="auto"/>
            <w:left w:val="none" w:sz="0" w:space="0" w:color="auto"/>
            <w:bottom w:val="none" w:sz="0" w:space="0" w:color="auto"/>
            <w:right w:val="none" w:sz="0" w:space="0" w:color="auto"/>
          </w:divBdr>
        </w:div>
        <w:div w:id="796335184">
          <w:marLeft w:val="480"/>
          <w:marRight w:val="0"/>
          <w:marTop w:val="0"/>
          <w:marBottom w:val="0"/>
          <w:divBdr>
            <w:top w:val="none" w:sz="0" w:space="0" w:color="auto"/>
            <w:left w:val="none" w:sz="0" w:space="0" w:color="auto"/>
            <w:bottom w:val="none" w:sz="0" w:space="0" w:color="auto"/>
            <w:right w:val="none" w:sz="0" w:space="0" w:color="auto"/>
          </w:divBdr>
        </w:div>
        <w:div w:id="982730550">
          <w:marLeft w:val="480"/>
          <w:marRight w:val="0"/>
          <w:marTop w:val="0"/>
          <w:marBottom w:val="0"/>
          <w:divBdr>
            <w:top w:val="none" w:sz="0" w:space="0" w:color="auto"/>
            <w:left w:val="none" w:sz="0" w:space="0" w:color="auto"/>
            <w:bottom w:val="none" w:sz="0" w:space="0" w:color="auto"/>
            <w:right w:val="none" w:sz="0" w:space="0" w:color="auto"/>
          </w:divBdr>
        </w:div>
        <w:div w:id="217909752">
          <w:marLeft w:val="480"/>
          <w:marRight w:val="0"/>
          <w:marTop w:val="0"/>
          <w:marBottom w:val="0"/>
          <w:divBdr>
            <w:top w:val="none" w:sz="0" w:space="0" w:color="auto"/>
            <w:left w:val="none" w:sz="0" w:space="0" w:color="auto"/>
            <w:bottom w:val="none" w:sz="0" w:space="0" w:color="auto"/>
            <w:right w:val="none" w:sz="0" w:space="0" w:color="auto"/>
          </w:divBdr>
        </w:div>
        <w:div w:id="115026293">
          <w:marLeft w:val="480"/>
          <w:marRight w:val="0"/>
          <w:marTop w:val="0"/>
          <w:marBottom w:val="0"/>
          <w:divBdr>
            <w:top w:val="none" w:sz="0" w:space="0" w:color="auto"/>
            <w:left w:val="none" w:sz="0" w:space="0" w:color="auto"/>
            <w:bottom w:val="none" w:sz="0" w:space="0" w:color="auto"/>
            <w:right w:val="none" w:sz="0" w:space="0" w:color="auto"/>
          </w:divBdr>
        </w:div>
        <w:div w:id="1958179672">
          <w:marLeft w:val="480"/>
          <w:marRight w:val="0"/>
          <w:marTop w:val="0"/>
          <w:marBottom w:val="0"/>
          <w:divBdr>
            <w:top w:val="none" w:sz="0" w:space="0" w:color="auto"/>
            <w:left w:val="none" w:sz="0" w:space="0" w:color="auto"/>
            <w:bottom w:val="none" w:sz="0" w:space="0" w:color="auto"/>
            <w:right w:val="none" w:sz="0" w:space="0" w:color="auto"/>
          </w:divBdr>
        </w:div>
        <w:div w:id="760570686">
          <w:marLeft w:val="480"/>
          <w:marRight w:val="0"/>
          <w:marTop w:val="0"/>
          <w:marBottom w:val="0"/>
          <w:divBdr>
            <w:top w:val="none" w:sz="0" w:space="0" w:color="auto"/>
            <w:left w:val="none" w:sz="0" w:space="0" w:color="auto"/>
            <w:bottom w:val="none" w:sz="0" w:space="0" w:color="auto"/>
            <w:right w:val="none" w:sz="0" w:space="0" w:color="auto"/>
          </w:divBdr>
        </w:div>
        <w:div w:id="1997299677">
          <w:marLeft w:val="480"/>
          <w:marRight w:val="0"/>
          <w:marTop w:val="0"/>
          <w:marBottom w:val="0"/>
          <w:divBdr>
            <w:top w:val="none" w:sz="0" w:space="0" w:color="auto"/>
            <w:left w:val="none" w:sz="0" w:space="0" w:color="auto"/>
            <w:bottom w:val="none" w:sz="0" w:space="0" w:color="auto"/>
            <w:right w:val="none" w:sz="0" w:space="0" w:color="auto"/>
          </w:divBdr>
        </w:div>
        <w:div w:id="1271399668">
          <w:marLeft w:val="480"/>
          <w:marRight w:val="0"/>
          <w:marTop w:val="0"/>
          <w:marBottom w:val="0"/>
          <w:divBdr>
            <w:top w:val="none" w:sz="0" w:space="0" w:color="auto"/>
            <w:left w:val="none" w:sz="0" w:space="0" w:color="auto"/>
            <w:bottom w:val="none" w:sz="0" w:space="0" w:color="auto"/>
            <w:right w:val="none" w:sz="0" w:space="0" w:color="auto"/>
          </w:divBdr>
        </w:div>
        <w:div w:id="542449042">
          <w:marLeft w:val="480"/>
          <w:marRight w:val="0"/>
          <w:marTop w:val="0"/>
          <w:marBottom w:val="0"/>
          <w:divBdr>
            <w:top w:val="none" w:sz="0" w:space="0" w:color="auto"/>
            <w:left w:val="none" w:sz="0" w:space="0" w:color="auto"/>
            <w:bottom w:val="none" w:sz="0" w:space="0" w:color="auto"/>
            <w:right w:val="none" w:sz="0" w:space="0" w:color="auto"/>
          </w:divBdr>
        </w:div>
        <w:div w:id="2140224921">
          <w:marLeft w:val="480"/>
          <w:marRight w:val="0"/>
          <w:marTop w:val="0"/>
          <w:marBottom w:val="0"/>
          <w:divBdr>
            <w:top w:val="none" w:sz="0" w:space="0" w:color="auto"/>
            <w:left w:val="none" w:sz="0" w:space="0" w:color="auto"/>
            <w:bottom w:val="none" w:sz="0" w:space="0" w:color="auto"/>
            <w:right w:val="none" w:sz="0" w:space="0" w:color="auto"/>
          </w:divBdr>
        </w:div>
        <w:div w:id="717902653">
          <w:marLeft w:val="480"/>
          <w:marRight w:val="0"/>
          <w:marTop w:val="0"/>
          <w:marBottom w:val="0"/>
          <w:divBdr>
            <w:top w:val="none" w:sz="0" w:space="0" w:color="auto"/>
            <w:left w:val="none" w:sz="0" w:space="0" w:color="auto"/>
            <w:bottom w:val="none" w:sz="0" w:space="0" w:color="auto"/>
            <w:right w:val="none" w:sz="0" w:space="0" w:color="auto"/>
          </w:divBdr>
        </w:div>
        <w:div w:id="1625234299">
          <w:marLeft w:val="480"/>
          <w:marRight w:val="0"/>
          <w:marTop w:val="0"/>
          <w:marBottom w:val="0"/>
          <w:divBdr>
            <w:top w:val="none" w:sz="0" w:space="0" w:color="auto"/>
            <w:left w:val="none" w:sz="0" w:space="0" w:color="auto"/>
            <w:bottom w:val="none" w:sz="0" w:space="0" w:color="auto"/>
            <w:right w:val="none" w:sz="0" w:space="0" w:color="auto"/>
          </w:divBdr>
        </w:div>
        <w:div w:id="1421246301">
          <w:marLeft w:val="480"/>
          <w:marRight w:val="0"/>
          <w:marTop w:val="0"/>
          <w:marBottom w:val="0"/>
          <w:divBdr>
            <w:top w:val="none" w:sz="0" w:space="0" w:color="auto"/>
            <w:left w:val="none" w:sz="0" w:space="0" w:color="auto"/>
            <w:bottom w:val="none" w:sz="0" w:space="0" w:color="auto"/>
            <w:right w:val="none" w:sz="0" w:space="0" w:color="auto"/>
          </w:divBdr>
        </w:div>
        <w:div w:id="903763086">
          <w:marLeft w:val="480"/>
          <w:marRight w:val="0"/>
          <w:marTop w:val="0"/>
          <w:marBottom w:val="0"/>
          <w:divBdr>
            <w:top w:val="none" w:sz="0" w:space="0" w:color="auto"/>
            <w:left w:val="none" w:sz="0" w:space="0" w:color="auto"/>
            <w:bottom w:val="none" w:sz="0" w:space="0" w:color="auto"/>
            <w:right w:val="none" w:sz="0" w:space="0" w:color="auto"/>
          </w:divBdr>
        </w:div>
        <w:div w:id="1968854686">
          <w:marLeft w:val="480"/>
          <w:marRight w:val="0"/>
          <w:marTop w:val="0"/>
          <w:marBottom w:val="0"/>
          <w:divBdr>
            <w:top w:val="none" w:sz="0" w:space="0" w:color="auto"/>
            <w:left w:val="none" w:sz="0" w:space="0" w:color="auto"/>
            <w:bottom w:val="none" w:sz="0" w:space="0" w:color="auto"/>
            <w:right w:val="none" w:sz="0" w:space="0" w:color="auto"/>
          </w:divBdr>
        </w:div>
        <w:div w:id="30887450">
          <w:marLeft w:val="480"/>
          <w:marRight w:val="0"/>
          <w:marTop w:val="0"/>
          <w:marBottom w:val="0"/>
          <w:divBdr>
            <w:top w:val="none" w:sz="0" w:space="0" w:color="auto"/>
            <w:left w:val="none" w:sz="0" w:space="0" w:color="auto"/>
            <w:bottom w:val="none" w:sz="0" w:space="0" w:color="auto"/>
            <w:right w:val="none" w:sz="0" w:space="0" w:color="auto"/>
          </w:divBdr>
        </w:div>
        <w:div w:id="1734310923">
          <w:marLeft w:val="480"/>
          <w:marRight w:val="0"/>
          <w:marTop w:val="0"/>
          <w:marBottom w:val="0"/>
          <w:divBdr>
            <w:top w:val="none" w:sz="0" w:space="0" w:color="auto"/>
            <w:left w:val="none" w:sz="0" w:space="0" w:color="auto"/>
            <w:bottom w:val="none" w:sz="0" w:space="0" w:color="auto"/>
            <w:right w:val="none" w:sz="0" w:space="0" w:color="auto"/>
          </w:divBdr>
        </w:div>
        <w:div w:id="1335645230">
          <w:marLeft w:val="480"/>
          <w:marRight w:val="0"/>
          <w:marTop w:val="0"/>
          <w:marBottom w:val="0"/>
          <w:divBdr>
            <w:top w:val="none" w:sz="0" w:space="0" w:color="auto"/>
            <w:left w:val="none" w:sz="0" w:space="0" w:color="auto"/>
            <w:bottom w:val="none" w:sz="0" w:space="0" w:color="auto"/>
            <w:right w:val="none" w:sz="0" w:space="0" w:color="auto"/>
          </w:divBdr>
        </w:div>
        <w:div w:id="2082020198">
          <w:marLeft w:val="480"/>
          <w:marRight w:val="0"/>
          <w:marTop w:val="0"/>
          <w:marBottom w:val="0"/>
          <w:divBdr>
            <w:top w:val="none" w:sz="0" w:space="0" w:color="auto"/>
            <w:left w:val="none" w:sz="0" w:space="0" w:color="auto"/>
            <w:bottom w:val="none" w:sz="0" w:space="0" w:color="auto"/>
            <w:right w:val="none" w:sz="0" w:space="0" w:color="auto"/>
          </w:divBdr>
        </w:div>
        <w:div w:id="371005381">
          <w:marLeft w:val="480"/>
          <w:marRight w:val="0"/>
          <w:marTop w:val="0"/>
          <w:marBottom w:val="0"/>
          <w:divBdr>
            <w:top w:val="none" w:sz="0" w:space="0" w:color="auto"/>
            <w:left w:val="none" w:sz="0" w:space="0" w:color="auto"/>
            <w:bottom w:val="none" w:sz="0" w:space="0" w:color="auto"/>
            <w:right w:val="none" w:sz="0" w:space="0" w:color="auto"/>
          </w:divBdr>
        </w:div>
        <w:div w:id="1740640251">
          <w:marLeft w:val="480"/>
          <w:marRight w:val="0"/>
          <w:marTop w:val="0"/>
          <w:marBottom w:val="0"/>
          <w:divBdr>
            <w:top w:val="none" w:sz="0" w:space="0" w:color="auto"/>
            <w:left w:val="none" w:sz="0" w:space="0" w:color="auto"/>
            <w:bottom w:val="none" w:sz="0" w:space="0" w:color="auto"/>
            <w:right w:val="none" w:sz="0" w:space="0" w:color="auto"/>
          </w:divBdr>
        </w:div>
        <w:div w:id="698046623">
          <w:marLeft w:val="480"/>
          <w:marRight w:val="0"/>
          <w:marTop w:val="0"/>
          <w:marBottom w:val="0"/>
          <w:divBdr>
            <w:top w:val="none" w:sz="0" w:space="0" w:color="auto"/>
            <w:left w:val="none" w:sz="0" w:space="0" w:color="auto"/>
            <w:bottom w:val="none" w:sz="0" w:space="0" w:color="auto"/>
            <w:right w:val="none" w:sz="0" w:space="0" w:color="auto"/>
          </w:divBdr>
        </w:div>
        <w:div w:id="1558470127">
          <w:marLeft w:val="480"/>
          <w:marRight w:val="0"/>
          <w:marTop w:val="0"/>
          <w:marBottom w:val="0"/>
          <w:divBdr>
            <w:top w:val="none" w:sz="0" w:space="0" w:color="auto"/>
            <w:left w:val="none" w:sz="0" w:space="0" w:color="auto"/>
            <w:bottom w:val="none" w:sz="0" w:space="0" w:color="auto"/>
            <w:right w:val="none" w:sz="0" w:space="0" w:color="auto"/>
          </w:divBdr>
        </w:div>
        <w:div w:id="989360526">
          <w:marLeft w:val="480"/>
          <w:marRight w:val="0"/>
          <w:marTop w:val="0"/>
          <w:marBottom w:val="0"/>
          <w:divBdr>
            <w:top w:val="none" w:sz="0" w:space="0" w:color="auto"/>
            <w:left w:val="none" w:sz="0" w:space="0" w:color="auto"/>
            <w:bottom w:val="none" w:sz="0" w:space="0" w:color="auto"/>
            <w:right w:val="none" w:sz="0" w:space="0" w:color="auto"/>
          </w:divBdr>
        </w:div>
        <w:div w:id="1951357872">
          <w:marLeft w:val="480"/>
          <w:marRight w:val="0"/>
          <w:marTop w:val="0"/>
          <w:marBottom w:val="0"/>
          <w:divBdr>
            <w:top w:val="none" w:sz="0" w:space="0" w:color="auto"/>
            <w:left w:val="none" w:sz="0" w:space="0" w:color="auto"/>
            <w:bottom w:val="none" w:sz="0" w:space="0" w:color="auto"/>
            <w:right w:val="none" w:sz="0" w:space="0" w:color="auto"/>
          </w:divBdr>
        </w:div>
        <w:div w:id="280961288">
          <w:marLeft w:val="480"/>
          <w:marRight w:val="0"/>
          <w:marTop w:val="0"/>
          <w:marBottom w:val="0"/>
          <w:divBdr>
            <w:top w:val="none" w:sz="0" w:space="0" w:color="auto"/>
            <w:left w:val="none" w:sz="0" w:space="0" w:color="auto"/>
            <w:bottom w:val="none" w:sz="0" w:space="0" w:color="auto"/>
            <w:right w:val="none" w:sz="0" w:space="0" w:color="auto"/>
          </w:divBdr>
        </w:div>
        <w:div w:id="1015882814">
          <w:marLeft w:val="480"/>
          <w:marRight w:val="0"/>
          <w:marTop w:val="0"/>
          <w:marBottom w:val="0"/>
          <w:divBdr>
            <w:top w:val="none" w:sz="0" w:space="0" w:color="auto"/>
            <w:left w:val="none" w:sz="0" w:space="0" w:color="auto"/>
            <w:bottom w:val="none" w:sz="0" w:space="0" w:color="auto"/>
            <w:right w:val="none" w:sz="0" w:space="0" w:color="auto"/>
          </w:divBdr>
        </w:div>
        <w:div w:id="1766269186">
          <w:marLeft w:val="480"/>
          <w:marRight w:val="0"/>
          <w:marTop w:val="0"/>
          <w:marBottom w:val="0"/>
          <w:divBdr>
            <w:top w:val="none" w:sz="0" w:space="0" w:color="auto"/>
            <w:left w:val="none" w:sz="0" w:space="0" w:color="auto"/>
            <w:bottom w:val="none" w:sz="0" w:space="0" w:color="auto"/>
            <w:right w:val="none" w:sz="0" w:space="0" w:color="auto"/>
          </w:divBdr>
        </w:div>
        <w:div w:id="1828091639">
          <w:marLeft w:val="480"/>
          <w:marRight w:val="0"/>
          <w:marTop w:val="0"/>
          <w:marBottom w:val="0"/>
          <w:divBdr>
            <w:top w:val="none" w:sz="0" w:space="0" w:color="auto"/>
            <w:left w:val="none" w:sz="0" w:space="0" w:color="auto"/>
            <w:bottom w:val="none" w:sz="0" w:space="0" w:color="auto"/>
            <w:right w:val="none" w:sz="0" w:space="0" w:color="auto"/>
          </w:divBdr>
        </w:div>
        <w:div w:id="530728456">
          <w:marLeft w:val="480"/>
          <w:marRight w:val="0"/>
          <w:marTop w:val="0"/>
          <w:marBottom w:val="0"/>
          <w:divBdr>
            <w:top w:val="none" w:sz="0" w:space="0" w:color="auto"/>
            <w:left w:val="none" w:sz="0" w:space="0" w:color="auto"/>
            <w:bottom w:val="none" w:sz="0" w:space="0" w:color="auto"/>
            <w:right w:val="none" w:sz="0" w:space="0" w:color="auto"/>
          </w:divBdr>
        </w:div>
        <w:div w:id="872309857">
          <w:marLeft w:val="480"/>
          <w:marRight w:val="0"/>
          <w:marTop w:val="0"/>
          <w:marBottom w:val="0"/>
          <w:divBdr>
            <w:top w:val="none" w:sz="0" w:space="0" w:color="auto"/>
            <w:left w:val="none" w:sz="0" w:space="0" w:color="auto"/>
            <w:bottom w:val="none" w:sz="0" w:space="0" w:color="auto"/>
            <w:right w:val="none" w:sz="0" w:space="0" w:color="auto"/>
          </w:divBdr>
        </w:div>
      </w:divsChild>
    </w:div>
    <w:div w:id="1884441676">
      <w:bodyDiv w:val="1"/>
      <w:marLeft w:val="0"/>
      <w:marRight w:val="0"/>
      <w:marTop w:val="0"/>
      <w:marBottom w:val="0"/>
      <w:divBdr>
        <w:top w:val="none" w:sz="0" w:space="0" w:color="auto"/>
        <w:left w:val="none" w:sz="0" w:space="0" w:color="auto"/>
        <w:bottom w:val="none" w:sz="0" w:space="0" w:color="auto"/>
        <w:right w:val="none" w:sz="0" w:space="0" w:color="auto"/>
      </w:divBdr>
    </w:div>
    <w:div w:id="1884711412">
      <w:bodyDiv w:val="1"/>
      <w:marLeft w:val="0"/>
      <w:marRight w:val="0"/>
      <w:marTop w:val="0"/>
      <w:marBottom w:val="0"/>
      <w:divBdr>
        <w:top w:val="none" w:sz="0" w:space="0" w:color="auto"/>
        <w:left w:val="none" w:sz="0" w:space="0" w:color="auto"/>
        <w:bottom w:val="none" w:sz="0" w:space="0" w:color="auto"/>
        <w:right w:val="none" w:sz="0" w:space="0" w:color="auto"/>
      </w:divBdr>
    </w:div>
    <w:div w:id="1885285327">
      <w:bodyDiv w:val="1"/>
      <w:marLeft w:val="0"/>
      <w:marRight w:val="0"/>
      <w:marTop w:val="0"/>
      <w:marBottom w:val="0"/>
      <w:divBdr>
        <w:top w:val="none" w:sz="0" w:space="0" w:color="auto"/>
        <w:left w:val="none" w:sz="0" w:space="0" w:color="auto"/>
        <w:bottom w:val="none" w:sz="0" w:space="0" w:color="auto"/>
        <w:right w:val="none" w:sz="0" w:space="0" w:color="auto"/>
      </w:divBdr>
    </w:div>
    <w:div w:id="1886260616">
      <w:bodyDiv w:val="1"/>
      <w:marLeft w:val="0"/>
      <w:marRight w:val="0"/>
      <w:marTop w:val="0"/>
      <w:marBottom w:val="0"/>
      <w:divBdr>
        <w:top w:val="none" w:sz="0" w:space="0" w:color="auto"/>
        <w:left w:val="none" w:sz="0" w:space="0" w:color="auto"/>
        <w:bottom w:val="none" w:sz="0" w:space="0" w:color="auto"/>
        <w:right w:val="none" w:sz="0" w:space="0" w:color="auto"/>
      </w:divBdr>
    </w:div>
    <w:div w:id="1887402464">
      <w:bodyDiv w:val="1"/>
      <w:marLeft w:val="0"/>
      <w:marRight w:val="0"/>
      <w:marTop w:val="0"/>
      <w:marBottom w:val="0"/>
      <w:divBdr>
        <w:top w:val="none" w:sz="0" w:space="0" w:color="auto"/>
        <w:left w:val="none" w:sz="0" w:space="0" w:color="auto"/>
        <w:bottom w:val="none" w:sz="0" w:space="0" w:color="auto"/>
        <w:right w:val="none" w:sz="0" w:space="0" w:color="auto"/>
      </w:divBdr>
    </w:div>
    <w:div w:id="1887717969">
      <w:bodyDiv w:val="1"/>
      <w:marLeft w:val="0"/>
      <w:marRight w:val="0"/>
      <w:marTop w:val="0"/>
      <w:marBottom w:val="0"/>
      <w:divBdr>
        <w:top w:val="none" w:sz="0" w:space="0" w:color="auto"/>
        <w:left w:val="none" w:sz="0" w:space="0" w:color="auto"/>
        <w:bottom w:val="none" w:sz="0" w:space="0" w:color="auto"/>
        <w:right w:val="none" w:sz="0" w:space="0" w:color="auto"/>
      </w:divBdr>
    </w:div>
    <w:div w:id="1888175693">
      <w:bodyDiv w:val="1"/>
      <w:marLeft w:val="0"/>
      <w:marRight w:val="0"/>
      <w:marTop w:val="0"/>
      <w:marBottom w:val="0"/>
      <w:divBdr>
        <w:top w:val="none" w:sz="0" w:space="0" w:color="auto"/>
        <w:left w:val="none" w:sz="0" w:space="0" w:color="auto"/>
        <w:bottom w:val="none" w:sz="0" w:space="0" w:color="auto"/>
        <w:right w:val="none" w:sz="0" w:space="0" w:color="auto"/>
      </w:divBdr>
    </w:div>
    <w:div w:id="1889102213">
      <w:bodyDiv w:val="1"/>
      <w:marLeft w:val="0"/>
      <w:marRight w:val="0"/>
      <w:marTop w:val="0"/>
      <w:marBottom w:val="0"/>
      <w:divBdr>
        <w:top w:val="none" w:sz="0" w:space="0" w:color="auto"/>
        <w:left w:val="none" w:sz="0" w:space="0" w:color="auto"/>
        <w:bottom w:val="none" w:sz="0" w:space="0" w:color="auto"/>
        <w:right w:val="none" w:sz="0" w:space="0" w:color="auto"/>
      </w:divBdr>
      <w:divsChild>
        <w:div w:id="510416639">
          <w:marLeft w:val="480"/>
          <w:marRight w:val="0"/>
          <w:marTop w:val="0"/>
          <w:marBottom w:val="0"/>
          <w:divBdr>
            <w:top w:val="none" w:sz="0" w:space="0" w:color="auto"/>
            <w:left w:val="none" w:sz="0" w:space="0" w:color="auto"/>
            <w:bottom w:val="none" w:sz="0" w:space="0" w:color="auto"/>
            <w:right w:val="none" w:sz="0" w:space="0" w:color="auto"/>
          </w:divBdr>
        </w:div>
        <w:div w:id="1038432228">
          <w:marLeft w:val="480"/>
          <w:marRight w:val="0"/>
          <w:marTop w:val="0"/>
          <w:marBottom w:val="0"/>
          <w:divBdr>
            <w:top w:val="none" w:sz="0" w:space="0" w:color="auto"/>
            <w:left w:val="none" w:sz="0" w:space="0" w:color="auto"/>
            <w:bottom w:val="none" w:sz="0" w:space="0" w:color="auto"/>
            <w:right w:val="none" w:sz="0" w:space="0" w:color="auto"/>
          </w:divBdr>
        </w:div>
        <w:div w:id="506602956">
          <w:marLeft w:val="480"/>
          <w:marRight w:val="0"/>
          <w:marTop w:val="0"/>
          <w:marBottom w:val="0"/>
          <w:divBdr>
            <w:top w:val="none" w:sz="0" w:space="0" w:color="auto"/>
            <w:left w:val="none" w:sz="0" w:space="0" w:color="auto"/>
            <w:bottom w:val="none" w:sz="0" w:space="0" w:color="auto"/>
            <w:right w:val="none" w:sz="0" w:space="0" w:color="auto"/>
          </w:divBdr>
        </w:div>
        <w:div w:id="385376118">
          <w:marLeft w:val="480"/>
          <w:marRight w:val="0"/>
          <w:marTop w:val="0"/>
          <w:marBottom w:val="0"/>
          <w:divBdr>
            <w:top w:val="none" w:sz="0" w:space="0" w:color="auto"/>
            <w:left w:val="none" w:sz="0" w:space="0" w:color="auto"/>
            <w:bottom w:val="none" w:sz="0" w:space="0" w:color="auto"/>
            <w:right w:val="none" w:sz="0" w:space="0" w:color="auto"/>
          </w:divBdr>
        </w:div>
        <w:div w:id="1357392932">
          <w:marLeft w:val="480"/>
          <w:marRight w:val="0"/>
          <w:marTop w:val="0"/>
          <w:marBottom w:val="0"/>
          <w:divBdr>
            <w:top w:val="none" w:sz="0" w:space="0" w:color="auto"/>
            <w:left w:val="none" w:sz="0" w:space="0" w:color="auto"/>
            <w:bottom w:val="none" w:sz="0" w:space="0" w:color="auto"/>
            <w:right w:val="none" w:sz="0" w:space="0" w:color="auto"/>
          </w:divBdr>
        </w:div>
        <w:div w:id="161631912">
          <w:marLeft w:val="480"/>
          <w:marRight w:val="0"/>
          <w:marTop w:val="0"/>
          <w:marBottom w:val="0"/>
          <w:divBdr>
            <w:top w:val="none" w:sz="0" w:space="0" w:color="auto"/>
            <w:left w:val="none" w:sz="0" w:space="0" w:color="auto"/>
            <w:bottom w:val="none" w:sz="0" w:space="0" w:color="auto"/>
            <w:right w:val="none" w:sz="0" w:space="0" w:color="auto"/>
          </w:divBdr>
        </w:div>
        <w:div w:id="1015688584">
          <w:marLeft w:val="480"/>
          <w:marRight w:val="0"/>
          <w:marTop w:val="0"/>
          <w:marBottom w:val="0"/>
          <w:divBdr>
            <w:top w:val="none" w:sz="0" w:space="0" w:color="auto"/>
            <w:left w:val="none" w:sz="0" w:space="0" w:color="auto"/>
            <w:bottom w:val="none" w:sz="0" w:space="0" w:color="auto"/>
            <w:right w:val="none" w:sz="0" w:space="0" w:color="auto"/>
          </w:divBdr>
        </w:div>
        <w:div w:id="248123699">
          <w:marLeft w:val="480"/>
          <w:marRight w:val="0"/>
          <w:marTop w:val="0"/>
          <w:marBottom w:val="0"/>
          <w:divBdr>
            <w:top w:val="none" w:sz="0" w:space="0" w:color="auto"/>
            <w:left w:val="none" w:sz="0" w:space="0" w:color="auto"/>
            <w:bottom w:val="none" w:sz="0" w:space="0" w:color="auto"/>
            <w:right w:val="none" w:sz="0" w:space="0" w:color="auto"/>
          </w:divBdr>
        </w:div>
        <w:div w:id="1313942691">
          <w:marLeft w:val="480"/>
          <w:marRight w:val="0"/>
          <w:marTop w:val="0"/>
          <w:marBottom w:val="0"/>
          <w:divBdr>
            <w:top w:val="none" w:sz="0" w:space="0" w:color="auto"/>
            <w:left w:val="none" w:sz="0" w:space="0" w:color="auto"/>
            <w:bottom w:val="none" w:sz="0" w:space="0" w:color="auto"/>
            <w:right w:val="none" w:sz="0" w:space="0" w:color="auto"/>
          </w:divBdr>
        </w:div>
        <w:div w:id="1151408158">
          <w:marLeft w:val="480"/>
          <w:marRight w:val="0"/>
          <w:marTop w:val="0"/>
          <w:marBottom w:val="0"/>
          <w:divBdr>
            <w:top w:val="none" w:sz="0" w:space="0" w:color="auto"/>
            <w:left w:val="none" w:sz="0" w:space="0" w:color="auto"/>
            <w:bottom w:val="none" w:sz="0" w:space="0" w:color="auto"/>
            <w:right w:val="none" w:sz="0" w:space="0" w:color="auto"/>
          </w:divBdr>
        </w:div>
        <w:div w:id="523788976">
          <w:marLeft w:val="480"/>
          <w:marRight w:val="0"/>
          <w:marTop w:val="0"/>
          <w:marBottom w:val="0"/>
          <w:divBdr>
            <w:top w:val="none" w:sz="0" w:space="0" w:color="auto"/>
            <w:left w:val="none" w:sz="0" w:space="0" w:color="auto"/>
            <w:bottom w:val="none" w:sz="0" w:space="0" w:color="auto"/>
            <w:right w:val="none" w:sz="0" w:space="0" w:color="auto"/>
          </w:divBdr>
        </w:div>
        <w:div w:id="1322805917">
          <w:marLeft w:val="480"/>
          <w:marRight w:val="0"/>
          <w:marTop w:val="0"/>
          <w:marBottom w:val="0"/>
          <w:divBdr>
            <w:top w:val="none" w:sz="0" w:space="0" w:color="auto"/>
            <w:left w:val="none" w:sz="0" w:space="0" w:color="auto"/>
            <w:bottom w:val="none" w:sz="0" w:space="0" w:color="auto"/>
            <w:right w:val="none" w:sz="0" w:space="0" w:color="auto"/>
          </w:divBdr>
        </w:div>
        <w:div w:id="517962093">
          <w:marLeft w:val="480"/>
          <w:marRight w:val="0"/>
          <w:marTop w:val="0"/>
          <w:marBottom w:val="0"/>
          <w:divBdr>
            <w:top w:val="none" w:sz="0" w:space="0" w:color="auto"/>
            <w:left w:val="none" w:sz="0" w:space="0" w:color="auto"/>
            <w:bottom w:val="none" w:sz="0" w:space="0" w:color="auto"/>
            <w:right w:val="none" w:sz="0" w:space="0" w:color="auto"/>
          </w:divBdr>
        </w:div>
        <w:div w:id="1464882568">
          <w:marLeft w:val="480"/>
          <w:marRight w:val="0"/>
          <w:marTop w:val="0"/>
          <w:marBottom w:val="0"/>
          <w:divBdr>
            <w:top w:val="none" w:sz="0" w:space="0" w:color="auto"/>
            <w:left w:val="none" w:sz="0" w:space="0" w:color="auto"/>
            <w:bottom w:val="none" w:sz="0" w:space="0" w:color="auto"/>
            <w:right w:val="none" w:sz="0" w:space="0" w:color="auto"/>
          </w:divBdr>
        </w:div>
        <w:div w:id="7409400">
          <w:marLeft w:val="480"/>
          <w:marRight w:val="0"/>
          <w:marTop w:val="0"/>
          <w:marBottom w:val="0"/>
          <w:divBdr>
            <w:top w:val="none" w:sz="0" w:space="0" w:color="auto"/>
            <w:left w:val="none" w:sz="0" w:space="0" w:color="auto"/>
            <w:bottom w:val="none" w:sz="0" w:space="0" w:color="auto"/>
            <w:right w:val="none" w:sz="0" w:space="0" w:color="auto"/>
          </w:divBdr>
        </w:div>
        <w:div w:id="1778259413">
          <w:marLeft w:val="480"/>
          <w:marRight w:val="0"/>
          <w:marTop w:val="0"/>
          <w:marBottom w:val="0"/>
          <w:divBdr>
            <w:top w:val="none" w:sz="0" w:space="0" w:color="auto"/>
            <w:left w:val="none" w:sz="0" w:space="0" w:color="auto"/>
            <w:bottom w:val="none" w:sz="0" w:space="0" w:color="auto"/>
            <w:right w:val="none" w:sz="0" w:space="0" w:color="auto"/>
          </w:divBdr>
        </w:div>
        <w:div w:id="1900432056">
          <w:marLeft w:val="480"/>
          <w:marRight w:val="0"/>
          <w:marTop w:val="0"/>
          <w:marBottom w:val="0"/>
          <w:divBdr>
            <w:top w:val="none" w:sz="0" w:space="0" w:color="auto"/>
            <w:left w:val="none" w:sz="0" w:space="0" w:color="auto"/>
            <w:bottom w:val="none" w:sz="0" w:space="0" w:color="auto"/>
            <w:right w:val="none" w:sz="0" w:space="0" w:color="auto"/>
          </w:divBdr>
        </w:div>
        <w:div w:id="125005456">
          <w:marLeft w:val="480"/>
          <w:marRight w:val="0"/>
          <w:marTop w:val="0"/>
          <w:marBottom w:val="0"/>
          <w:divBdr>
            <w:top w:val="none" w:sz="0" w:space="0" w:color="auto"/>
            <w:left w:val="none" w:sz="0" w:space="0" w:color="auto"/>
            <w:bottom w:val="none" w:sz="0" w:space="0" w:color="auto"/>
            <w:right w:val="none" w:sz="0" w:space="0" w:color="auto"/>
          </w:divBdr>
        </w:div>
        <w:div w:id="991762978">
          <w:marLeft w:val="480"/>
          <w:marRight w:val="0"/>
          <w:marTop w:val="0"/>
          <w:marBottom w:val="0"/>
          <w:divBdr>
            <w:top w:val="none" w:sz="0" w:space="0" w:color="auto"/>
            <w:left w:val="none" w:sz="0" w:space="0" w:color="auto"/>
            <w:bottom w:val="none" w:sz="0" w:space="0" w:color="auto"/>
            <w:right w:val="none" w:sz="0" w:space="0" w:color="auto"/>
          </w:divBdr>
        </w:div>
        <w:div w:id="345062479">
          <w:marLeft w:val="480"/>
          <w:marRight w:val="0"/>
          <w:marTop w:val="0"/>
          <w:marBottom w:val="0"/>
          <w:divBdr>
            <w:top w:val="none" w:sz="0" w:space="0" w:color="auto"/>
            <w:left w:val="none" w:sz="0" w:space="0" w:color="auto"/>
            <w:bottom w:val="none" w:sz="0" w:space="0" w:color="auto"/>
            <w:right w:val="none" w:sz="0" w:space="0" w:color="auto"/>
          </w:divBdr>
        </w:div>
        <w:div w:id="2145846839">
          <w:marLeft w:val="480"/>
          <w:marRight w:val="0"/>
          <w:marTop w:val="0"/>
          <w:marBottom w:val="0"/>
          <w:divBdr>
            <w:top w:val="none" w:sz="0" w:space="0" w:color="auto"/>
            <w:left w:val="none" w:sz="0" w:space="0" w:color="auto"/>
            <w:bottom w:val="none" w:sz="0" w:space="0" w:color="auto"/>
            <w:right w:val="none" w:sz="0" w:space="0" w:color="auto"/>
          </w:divBdr>
        </w:div>
        <w:div w:id="259412355">
          <w:marLeft w:val="480"/>
          <w:marRight w:val="0"/>
          <w:marTop w:val="0"/>
          <w:marBottom w:val="0"/>
          <w:divBdr>
            <w:top w:val="none" w:sz="0" w:space="0" w:color="auto"/>
            <w:left w:val="none" w:sz="0" w:space="0" w:color="auto"/>
            <w:bottom w:val="none" w:sz="0" w:space="0" w:color="auto"/>
            <w:right w:val="none" w:sz="0" w:space="0" w:color="auto"/>
          </w:divBdr>
        </w:div>
        <w:div w:id="1630472133">
          <w:marLeft w:val="480"/>
          <w:marRight w:val="0"/>
          <w:marTop w:val="0"/>
          <w:marBottom w:val="0"/>
          <w:divBdr>
            <w:top w:val="none" w:sz="0" w:space="0" w:color="auto"/>
            <w:left w:val="none" w:sz="0" w:space="0" w:color="auto"/>
            <w:bottom w:val="none" w:sz="0" w:space="0" w:color="auto"/>
            <w:right w:val="none" w:sz="0" w:space="0" w:color="auto"/>
          </w:divBdr>
        </w:div>
        <w:div w:id="1092042330">
          <w:marLeft w:val="480"/>
          <w:marRight w:val="0"/>
          <w:marTop w:val="0"/>
          <w:marBottom w:val="0"/>
          <w:divBdr>
            <w:top w:val="none" w:sz="0" w:space="0" w:color="auto"/>
            <w:left w:val="none" w:sz="0" w:space="0" w:color="auto"/>
            <w:bottom w:val="none" w:sz="0" w:space="0" w:color="auto"/>
            <w:right w:val="none" w:sz="0" w:space="0" w:color="auto"/>
          </w:divBdr>
        </w:div>
        <w:div w:id="270669335">
          <w:marLeft w:val="480"/>
          <w:marRight w:val="0"/>
          <w:marTop w:val="0"/>
          <w:marBottom w:val="0"/>
          <w:divBdr>
            <w:top w:val="none" w:sz="0" w:space="0" w:color="auto"/>
            <w:left w:val="none" w:sz="0" w:space="0" w:color="auto"/>
            <w:bottom w:val="none" w:sz="0" w:space="0" w:color="auto"/>
            <w:right w:val="none" w:sz="0" w:space="0" w:color="auto"/>
          </w:divBdr>
        </w:div>
        <w:div w:id="632176253">
          <w:marLeft w:val="480"/>
          <w:marRight w:val="0"/>
          <w:marTop w:val="0"/>
          <w:marBottom w:val="0"/>
          <w:divBdr>
            <w:top w:val="none" w:sz="0" w:space="0" w:color="auto"/>
            <w:left w:val="none" w:sz="0" w:space="0" w:color="auto"/>
            <w:bottom w:val="none" w:sz="0" w:space="0" w:color="auto"/>
            <w:right w:val="none" w:sz="0" w:space="0" w:color="auto"/>
          </w:divBdr>
        </w:div>
        <w:div w:id="123623091">
          <w:marLeft w:val="480"/>
          <w:marRight w:val="0"/>
          <w:marTop w:val="0"/>
          <w:marBottom w:val="0"/>
          <w:divBdr>
            <w:top w:val="none" w:sz="0" w:space="0" w:color="auto"/>
            <w:left w:val="none" w:sz="0" w:space="0" w:color="auto"/>
            <w:bottom w:val="none" w:sz="0" w:space="0" w:color="auto"/>
            <w:right w:val="none" w:sz="0" w:space="0" w:color="auto"/>
          </w:divBdr>
        </w:div>
        <w:div w:id="448545620">
          <w:marLeft w:val="480"/>
          <w:marRight w:val="0"/>
          <w:marTop w:val="0"/>
          <w:marBottom w:val="0"/>
          <w:divBdr>
            <w:top w:val="none" w:sz="0" w:space="0" w:color="auto"/>
            <w:left w:val="none" w:sz="0" w:space="0" w:color="auto"/>
            <w:bottom w:val="none" w:sz="0" w:space="0" w:color="auto"/>
            <w:right w:val="none" w:sz="0" w:space="0" w:color="auto"/>
          </w:divBdr>
        </w:div>
        <w:div w:id="551044541">
          <w:marLeft w:val="480"/>
          <w:marRight w:val="0"/>
          <w:marTop w:val="0"/>
          <w:marBottom w:val="0"/>
          <w:divBdr>
            <w:top w:val="none" w:sz="0" w:space="0" w:color="auto"/>
            <w:left w:val="none" w:sz="0" w:space="0" w:color="auto"/>
            <w:bottom w:val="none" w:sz="0" w:space="0" w:color="auto"/>
            <w:right w:val="none" w:sz="0" w:space="0" w:color="auto"/>
          </w:divBdr>
        </w:div>
        <w:div w:id="1549880306">
          <w:marLeft w:val="480"/>
          <w:marRight w:val="0"/>
          <w:marTop w:val="0"/>
          <w:marBottom w:val="0"/>
          <w:divBdr>
            <w:top w:val="none" w:sz="0" w:space="0" w:color="auto"/>
            <w:left w:val="none" w:sz="0" w:space="0" w:color="auto"/>
            <w:bottom w:val="none" w:sz="0" w:space="0" w:color="auto"/>
            <w:right w:val="none" w:sz="0" w:space="0" w:color="auto"/>
          </w:divBdr>
        </w:div>
        <w:div w:id="1890342961">
          <w:marLeft w:val="480"/>
          <w:marRight w:val="0"/>
          <w:marTop w:val="0"/>
          <w:marBottom w:val="0"/>
          <w:divBdr>
            <w:top w:val="none" w:sz="0" w:space="0" w:color="auto"/>
            <w:left w:val="none" w:sz="0" w:space="0" w:color="auto"/>
            <w:bottom w:val="none" w:sz="0" w:space="0" w:color="auto"/>
            <w:right w:val="none" w:sz="0" w:space="0" w:color="auto"/>
          </w:divBdr>
        </w:div>
        <w:div w:id="967512246">
          <w:marLeft w:val="480"/>
          <w:marRight w:val="0"/>
          <w:marTop w:val="0"/>
          <w:marBottom w:val="0"/>
          <w:divBdr>
            <w:top w:val="none" w:sz="0" w:space="0" w:color="auto"/>
            <w:left w:val="none" w:sz="0" w:space="0" w:color="auto"/>
            <w:bottom w:val="none" w:sz="0" w:space="0" w:color="auto"/>
            <w:right w:val="none" w:sz="0" w:space="0" w:color="auto"/>
          </w:divBdr>
        </w:div>
        <w:div w:id="1518695007">
          <w:marLeft w:val="480"/>
          <w:marRight w:val="0"/>
          <w:marTop w:val="0"/>
          <w:marBottom w:val="0"/>
          <w:divBdr>
            <w:top w:val="none" w:sz="0" w:space="0" w:color="auto"/>
            <w:left w:val="none" w:sz="0" w:space="0" w:color="auto"/>
            <w:bottom w:val="none" w:sz="0" w:space="0" w:color="auto"/>
            <w:right w:val="none" w:sz="0" w:space="0" w:color="auto"/>
          </w:divBdr>
        </w:div>
        <w:div w:id="1222062091">
          <w:marLeft w:val="480"/>
          <w:marRight w:val="0"/>
          <w:marTop w:val="0"/>
          <w:marBottom w:val="0"/>
          <w:divBdr>
            <w:top w:val="none" w:sz="0" w:space="0" w:color="auto"/>
            <w:left w:val="none" w:sz="0" w:space="0" w:color="auto"/>
            <w:bottom w:val="none" w:sz="0" w:space="0" w:color="auto"/>
            <w:right w:val="none" w:sz="0" w:space="0" w:color="auto"/>
          </w:divBdr>
        </w:div>
        <w:div w:id="117771545">
          <w:marLeft w:val="480"/>
          <w:marRight w:val="0"/>
          <w:marTop w:val="0"/>
          <w:marBottom w:val="0"/>
          <w:divBdr>
            <w:top w:val="none" w:sz="0" w:space="0" w:color="auto"/>
            <w:left w:val="none" w:sz="0" w:space="0" w:color="auto"/>
            <w:bottom w:val="none" w:sz="0" w:space="0" w:color="auto"/>
            <w:right w:val="none" w:sz="0" w:space="0" w:color="auto"/>
          </w:divBdr>
        </w:div>
        <w:div w:id="356659219">
          <w:marLeft w:val="480"/>
          <w:marRight w:val="0"/>
          <w:marTop w:val="0"/>
          <w:marBottom w:val="0"/>
          <w:divBdr>
            <w:top w:val="none" w:sz="0" w:space="0" w:color="auto"/>
            <w:left w:val="none" w:sz="0" w:space="0" w:color="auto"/>
            <w:bottom w:val="none" w:sz="0" w:space="0" w:color="auto"/>
            <w:right w:val="none" w:sz="0" w:space="0" w:color="auto"/>
          </w:divBdr>
        </w:div>
        <w:div w:id="107048037">
          <w:marLeft w:val="480"/>
          <w:marRight w:val="0"/>
          <w:marTop w:val="0"/>
          <w:marBottom w:val="0"/>
          <w:divBdr>
            <w:top w:val="none" w:sz="0" w:space="0" w:color="auto"/>
            <w:left w:val="none" w:sz="0" w:space="0" w:color="auto"/>
            <w:bottom w:val="none" w:sz="0" w:space="0" w:color="auto"/>
            <w:right w:val="none" w:sz="0" w:space="0" w:color="auto"/>
          </w:divBdr>
        </w:div>
        <w:div w:id="772168257">
          <w:marLeft w:val="480"/>
          <w:marRight w:val="0"/>
          <w:marTop w:val="0"/>
          <w:marBottom w:val="0"/>
          <w:divBdr>
            <w:top w:val="none" w:sz="0" w:space="0" w:color="auto"/>
            <w:left w:val="none" w:sz="0" w:space="0" w:color="auto"/>
            <w:bottom w:val="none" w:sz="0" w:space="0" w:color="auto"/>
            <w:right w:val="none" w:sz="0" w:space="0" w:color="auto"/>
          </w:divBdr>
        </w:div>
        <w:div w:id="705175202">
          <w:marLeft w:val="480"/>
          <w:marRight w:val="0"/>
          <w:marTop w:val="0"/>
          <w:marBottom w:val="0"/>
          <w:divBdr>
            <w:top w:val="none" w:sz="0" w:space="0" w:color="auto"/>
            <w:left w:val="none" w:sz="0" w:space="0" w:color="auto"/>
            <w:bottom w:val="none" w:sz="0" w:space="0" w:color="auto"/>
            <w:right w:val="none" w:sz="0" w:space="0" w:color="auto"/>
          </w:divBdr>
        </w:div>
        <w:div w:id="2125691303">
          <w:marLeft w:val="480"/>
          <w:marRight w:val="0"/>
          <w:marTop w:val="0"/>
          <w:marBottom w:val="0"/>
          <w:divBdr>
            <w:top w:val="none" w:sz="0" w:space="0" w:color="auto"/>
            <w:left w:val="none" w:sz="0" w:space="0" w:color="auto"/>
            <w:bottom w:val="none" w:sz="0" w:space="0" w:color="auto"/>
            <w:right w:val="none" w:sz="0" w:space="0" w:color="auto"/>
          </w:divBdr>
        </w:div>
        <w:div w:id="1072658941">
          <w:marLeft w:val="480"/>
          <w:marRight w:val="0"/>
          <w:marTop w:val="0"/>
          <w:marBottom w:val="0"/>
          <w:divBdr>
            <w:top w:val="none" w:sz="0" w:space="0" w:color="auto"/>
            <w:left w:val="none" w:sz="0" w:space="0" w:color="auto"/>
            <w:bottom w:val="none" w:sz="0" w:space="0" w:color="auto"/>
            <w:right w:val="none" w:sz="0" w:space="0" w:color="auto"/>
          </w:divBdr>
        </w:div>
        <w:div w:id="967974653">
          <w:marLeft w:val="480"/>
          <w:marRight w:val="0"/>
          <w:marTop w:val="0"/>
          <w:marBottom w:val="0"/>
          <w:divBdr>
            <w:top w:val="none" w:sz="0" w:space="0" w:color="auto"/>
            <w:left w:val="none" w:sz="0" w:space="0" w:color="auto"/>
            <w:bottom w:val="none" w:sz="0" w:space="0" w:color="auto"/>
            <w:right w:val="none" w:sz="0" w:space="0" w:color="auto"/>
          </w:divBdr>
        </w:div>
        <w:div w:id="1618878389">
          <w:marLeft w:val="480"/>
          <w:marRight w:val="0"/>
          <w:marTop w:val="0"/>
          <w:marBottom w:val="0"/>
          <w:divBdr>
            <w:top w:val="none" w:sz="0" w:space="0" w:color="auto"/>
            <w:left w:val="none" w:sz="0" w:space="0" w:color="auto"/>
            <w:bottom w:val="none" w:sz="0" w:space="0" w:color="auto"/>
            <w:right w:val="none" w:sz="0" w:space="0" w:color="auto"/>
          </w:divBdr>
        </w:div>
        <w:div w:id="478425939">
          <w:marLeft w:val="480"/>
          <w:marRight w:val="0"/>
          <w:marTop w:val="0"/>
          <w:marBottom w:val="0"/>
          <w:divBdr>
            <w:top w:val="none" w:sz="0" w:space="0" w:color="auto"/>
            <w:left w:val="none" w:sz="0" w:space="0" w:color="auto"/>
            <w:bottom w:val="none" w:sz="0" w:space="0" w:color="auto"/>
            <w:right w:val="none" w:sz="0" w:space="0" w:color="auto"/>
          </w:divBdr>
        </w:div>
        <w:div w:id="1237283807">
          <w:marLeft w:val="480"/>
          <w:marRight w:val="0"/>
          <w:marTop w:val="0"/>
          <w:marBottom w:val="0"/>
          <w:divBdr>
            <w:top w:val="none" w:sz="0" w:space="0" w:color="auto"/>
            <w:left w:val="none" w:sz="0" w:space="0" w:color="auto"/>
            <w:bottom w:val="none" w:sz="0" w:space="0" w:color="auto"/>
            <w:right w:val="none" w:sz="0" w:space="0" w:color="auto"/>
          </w:divBdr>
        </w:div>
        <w:div w:id="989751465">
          <w:marLeft w:val="480"/>
          <w:marRight w:val="0"/>
          <w:marTop w:val="0"/>
          <w:marBottom w:val="0"/>
          <w:divBdr>
            <w:top w:val="none" w:sz="0" w:space="0" w:color="auto"/>
            <w:left w:val="none" w:sz="0" w:space="0" w:color="auto"/>
            <w:bottom w:val="none" w:sz="0" w:space="0" w:color="auto"/>
            <w:right w:val="none" w:sz="0" w:space="0" w:color="auto"/>
          </w:divBdr>
        </w:div>
        <w:div w:id="205528712">
          <w:marLeft w:val="480"/>
          <w:marRight w:val="0"/>
          <w:marTop w:val="0"/>
          <w:marBottom w:val="0"/>
          <w:divBdr>
            <w:top w:val="none" w:sz="0" w:space="0" w:color="auto"/>
            <w:left w:val="none" w:sz="0" w:space="0" w:color="auto"/>
            <w:bottom w:val="none" w:sz="0" w:space="0" w:color="auto"/>
            <w:right w:val="none" w:sz="0" w:space="0" w:color="auto"/>
          </w:divBdr>
        </w:div>
        <w:div w:id="647519933">
          <w:marLeft w:val="480"/>
          <w:marRight w:val="0"/>
          <w:marTop w:val="0"/>
          <w:marBottom w:val="0"/>
          <w:divBdr>
            <w:top w:val="none" w:sz="0" w:space="0" w:color="auto"/>
            <w:left w:val="none" w:sz="0" w:space="0" w:color="auto"/>
            <w:bottom w:val="none" w:sz="0" w:space="0" w:color="auto"/>
            <w:right w:val="none" w:sz="0" w:space="0" w:color="auto"/>
          </w:divBdr>
        </w:div>
        <w:div w:id="211385515">
          <w:marLeft w:val="480"/>
          <w:marRight w:val="0"/>
          <w:marTop w:val="0"/>
          <w:marBottom w:val="0"/>
          <w:divBdr>
            <w:top w:val="none" w:sz="0" w:space="0" w:color="auto"/>
            <w:left w:val="none" w:sz="0" w:space="0" w:color="auto"/>
            <w:bottom w:val="none" w:sz="0" w:space="0" w:color="auto"/>
            <w:right w:val="none" w:sz="0" w:space="0" w:color="auto"/>
          </w:divBdr>
        </w:div>
        <w:div w:id="1503397066">
          <w:marLeft w:val="480"/>
          <w:marRight w:val="0"/>
          <w:marTop w:val="0"/>
          <w:marBottom w:val="0"/>
          <w:divBdr>
            <w:top w:val="none" w:sz="0" w:space="0" w:color="auto"/>
            <w:left w:val="none" w:sz="0" w:space="0" w:color="auto"/>
            <w:bottom w:val="none" w:sz="0" w:space="0" w:color="auto"/>
            <w:right w:val="none" w:sz="0" w:space="0" w:color="auto"/>
          </w:divBdr>
        </w:div>
        <w:div w:id="1194923388">
          <w:marLeft w:val="480"/>
          <w:marRight w:val="0"/>
          <w:marTop w:val="0"/>
          <w:marBottom w:val="0"/>
          <w:divBdr>
            <w:top w:val="none" w:sz="0" w:space="0" w:color="auto"/>
            <w:left w:val="none" w:sz="0" w:space="0" w:color="auto"/>
            <w:bottom w:val="none" w:sz="0" w:space="0" w:color="auto"/>
            <w:right w:val="none" w:sz="0" w:space="0" w:color="auto"/>
          </w:divBdr>
        </w:div>
        <w:div w:id="930359022">
          <w:marLeft w:val="480"/>
          <w:marRight w:val="0"/>
          <w:marTop w:val="0"/>
          <w:marBottom w:val="0"/>
          <w:divBdr>
            <w:top w:val="none" w:sz="0" w:space="0" w:color="auto"/>
            <w:left w:val="none" w:sz="0" w:space="0" w:color="auto"/>
            <w:bottom w:val="none" w:sz="0" w:space="0" w:color="auto"/>
            <w:right w:val="none" w:sz="0" w:space="0" w:color="auto"/>
          </w:divBdr>
        </w:div>
        <w:div w:id="1442339742">
          <w:marLeft w:val="480"/>
          <w:marRight w:val="0"/>
          <w:marTop w:val="0"/>
          <w:marBottom w:val="0"/>
          <w:divBdr>
            <w:top w:val="none" w:sz="0" w:space="0" w:color="auto"/>
            <w:left w:val="none" w:sz="0" w:space="0" w:color="auto"/>
            <w:bottom w:val="none" w:sz="0" w:space="0" w:color="auto"/>
            <w:right w:val="none" w:sz="0" w:space="0" w:color="auto"/>
          </w:divBdr>
        </w:div>
        <w:div w:id="741097532">
          <w:marLeft w:val="480"/>
          <w:marRight w:val="0"/>
          <w:marTop w:val="0"/>
          <w:marBottom w:val="0"/>
          <w:divBdr>
            <w:top w:val="none" w:sz="0" w:space="0" w:color="auto"/>
            <w:left w:val="none" w:sz="0" w:space="0" w:color="auto"/>
            <w:bottom w:val="none" w:sz="0" w:space="0" w:color="auto"/>
            <w:right w:val="none" w:sz="0" w:space="0" w:color="auto"/>
          </w:divBdr>
        </w:div>
        <w:div w:id="310596795">
          <w:marLeft w:val="480"/>
          <w:marRight w:val="0"/>
          <w:marTop w:val="0"/>
          <w:marBottom w:val="0"/>
          <w:divBdr>
            <w:top w:val="none" w:sz="0" w:space="0" w:color="auto"/>
            <w:left w:val="none" w:sz="0" w:space="0" w:color="auto"/>
            <w:bottom w:val="none" w:sz="0" w:space="0" w:color="auto"/>
            <w:right w:val="none" w:sz="0" w:space="0" w:color="auto"/>
          </w:divBdr>
        </w:div>
        <w:div w:id="835536705">
          <w:marLeft w:val="480"/>
          <w:marRight w:val="0"/>
          <w:marTop w:val="0"/>
          <w:marBottom w:val="0"/>
          <w:divBdr>
            <w:top w:val="none" w:sz="0" w:space="0" w:color="auto"/>
            <w:left w:val="none" w:sz="0" w:space="0" w:color="auto"/>
            <w:bottom w:val="none" w:sz="0" w:space="0" w:color="auto"/>
            <w:right w:val="none" w:sz="0" w:space="0" w:color="auto"/>
          </w:divBdr>
        </w:div>
        <w:div w:id="1691562049">
          <w:marLeft w:val="480"/>
          <w:marRight w:val="0"/>
          <w:marTop w:val="0"/>
          <w:marBottom w:val="0"/>
          <w:divBdr>
            <w:top w:val="none" w:sz="0" w:space="0" w:color="auto"/>
            <w:left w:val="none" w:sz="0" w:space="0" w:color="auto"/>
            <w:bottom w:val="none" w:sz="0" w:space="0" w:color="auto"/>
            <w:right w:val="none" w:sz="0" w:space="0" w:color="auto"/>
          </w:divBdr>
        </w:div>
        <w:div w:id="1607469343">
          <w:marLeft w:val="480"/>
          <w:marRight w:val="0"/>
          <w:marTop w:val="0"/>
          <w:marBottom w:val="0"/>
          <w:divBdr>
            <w:top w:val="none" w:sz="0" w:space="0" w:color="auto"/>
            <w:left w:val="none" w:sz="0" w:space="0" w:color="auto"/>
            <w:bottom w:val="none" w:sz="0" w:space="0" w:color="auto"/>
            <w:right w:val="none" w:sz="0" w:space="0" w:color="auto"/>
          </w:divBdr>
        </w:div>
        <w:div w:id="1452631016">
          <w:marLeft w:val="480"/>
          <w:marRight w:val="0"/>
          <w:marTop w:val="0"/>
          <w:marBottom w:val="0"/>
          <w:divBdr>
            <w:top w:val="none" w:sz="0" w:space="0" w:color="auto"/>
            <w:left w:val="none" w:sz="0" w:space="0" w:color="auto"/>
            <w:bottom w:val="none" w:sz="0" w:space="0" w:color="auto"/>
            <w:right w:val="none" w:sz="0" w:space="0" w:color="auto"/>
          </w:divBdr>
        </w:div>
        <w:div w:id="1923684267">
          <w:marLeft w:val="480"/>
          <w:marRight w:val="0"/>
          <w:marTop w:val="0"/>
          <w:marBottom w:val="0"/>
          <w:divBdr>
            <w:top w:val="none" w:sz="0" w:space="0" w:color="auto"/>
            <w:left w:val="none" w:sz="0" w:space="0" w:color="auto"/>
            <w:bottom w:val="none" w:sz="0" w:space="0" w:color="auto"/>
            <w:right w:val="none" w:sz="0" w:space="0" w:color="auto"/>
          </w:divBdr>
        </w:div>
        <w:div w:id="1258057055">
          <w:marLeft w:val="480"/>
          <w:marRight w:val="0"/>
          <w:marTop w:val="0"/>
          <w:marBottom w:val="0"/>
          <w:divBdr>
            <w:top w:val="none" w:sz="0" w:space="0" w:color="auto"/>
            <w:left w:val="none" w:sz="0" w:space="0" w:color="auto"/>
            <w:bottom w:val="none" w:sz="0" w:space="0" w:color="auto"/>
            <w:right w:val="none" w:sz="0" w:space="0" w:color="auto"/>
          </w:divBdr>
        </w:div>
        <w:div w:id="527791200">
          <w:marLeft w:val="480"/>
          <w:marRight w:val="0"/>
          <w:marTop w:val="0"/>
          <w:marBottom w:val="0"/>
          <w:divBdr>
            <w:top w:val="none" w:sz="0" w:space="0" w:color="auto"/>
            <w:left w:val="none" w:sz="0" w:space="0" w:color="auto"/>
            <w:bottom w:val="none" w:sz="0" w:space="0" w:color="auto"/>
            <w:right w:val="none" w:sz="0" w:space="0" w:color="auto"/>
          </w:divBdr>
        </w:div>
        <w:div w:id="1463230774">
          <w:marLeft w:val="480"/>
          <w:marRight w:val="0"/>
          <w:marTop w:val="0"/>
          <w:marBottom w:val="0"/>
          <w:divBdr>
            <w:top w:val="none" w:sz="0" w:space="0" w:color="auto"/>
            <w:left w:val="none" w:sz="0" w:space="0" w:color="auto"/>
            <w:bottom w:val="none" w:sz="0" w:space="0" w:color="auto"/>
            <w:right w:val="none" w:sz="0" w:space="0" w:color="auto"/>
          </w:divBdr>
        </w:div>
        <w:div w:id="939944696">
          <w:marLeft w:val="480"/>
          <w:marRight w:val="0"/>
          <w:marTop w:val="0"/>
          <w:marBottom w:val="0"/>
          <w:divBdr>
            <w:top w:val="none" w:sz="0" w:space="0" w:color="auto"/>
            <w:left w:val="none" w:sz="0" w:space="0" w:color="auto"/>
            <w:bottom w:val="none" w:sz="0" w:space="0" w:color="auto"/>
            <w:right w:val="none" w:sz="0" w:space="0" w:color="auto"/>
          </w:divBdr>
        </w:div>
        <w:div w:id="1411461614">
          <w:marLeft w:val="480"/>
          <w:marRight w:val="0"/>
          <w:marTop w:val="0"/>
          <w:marBottom w:val="0"/>
          <w:divBdr>
            <w:top w:val="none" w:sz="0" w:space="0" w:color="auto"/>
            <w:left w:val="none" w:sz="0" w:space="0" w:color="auto"/>
            <w:bottom w:val="none" w:sz="0" w:space="0" w:color="auto"/>
            <w:right w:val="none" w:sz="0" w:space="0" w:color="auto"/>
          </w:divBdr>
        </w:div>
        <w:div w:id="1461872939">
          <w:marLeft w:val="480"/>
          <w:marRight w:val="0"/>
          <w:marTop w:val="0"/>
          <w:marBottom w:val="0"/>
          <w:divBdr>
            <w:top w:val="none" w:sz="0" w:space="0" w:color="auto"/>
            <w:left w:val="none" w:sz="0" w:space="0" w:color="auto"/>
            <w:bottom w:val="none" w:sz="0" w:space="0" w:color="auto"/>
            <w:right w:val="none" w:sz="0" w:space="0" w:color="auto"/>
          </w:divBdr>
        </w:div>
        <w:div w:id="702444076">
          <w:marLeft w:val="480"/>
          <w:marRight w:val="0"/>
          <w:marTop w:val="0"/>
          <w:marBottom w:val="0"/>
          <w:divBdr>
            <w:top w:val="none" w:sz="0" w:space="0" w:color="auto"/>
            <w:left w:val="none" w:sz="0" w:space="0" w:color="auto"/>
            <w:bottom w:val="none" w:sz="0" w:space="0" w:color="auto"/>
            <w:right w:val="none" w:sz="0" w:space="0" w:color="auto"/>
          </w:divBdr>
        </w:div>
        <w:div w:id="1476607582">
          <w:marLeft w:val="480"/>
          <w:marRight w:val="0"/>
          <w:marTop w:val="0"/>
          <w:marBottom w:val="0"/>
          <w:divBdr>
            <w:top w:val="none" w:sz="0" w:space="0" w:color="auto"/>
            <w:left w:val="none" w:sz="0" w:space="0" w:color="auto"/>
            <w:bottom w:val="none" w:sz="0" w:space="0" w:color="auto"/>
            <w:right w:val="none" w:sz="0" w:space="0" w:color="auto"/>
          </w:divBdr>
        </w:div>
        <w:div w:id="2055302928">
          <w:marLeft w:val="480"/>
          <w:marRight w:val="0"/>
          <w:marTop w:val="0"/>
          <w:marBottom w:val="0"/>
          <w:divBdr>
            <w:top w:val="none" w:sz="0" w:space="0" w:color="auto"/>
            <w:left w:val="none" w:sz="0" w:space="0" w:color="auto"/>
            <w:bottom w:val="none" w:sz="0" w:space="0" w:color="auto"/>
            <w:right w:val="none" w:sz="0" w:space="0" w:color="auto"/>
          </w:divBdr>
        </w:div>
        <w:div w:id="1970821009">
          <w:marLeft w:val="480"/>
          <w:marRight w:val="0"/>
          <w:marTop w:val="0"/>
          <w:marBottom w:val="0"/>
          <w:divBdr>
            <w:top w:val="none" w:sz="0" w:space="0" w:color="auto"/>
            <w:left w:val="none" w:sz="0" w:space="0" w:color="auto"/>
            <w:bottom w:val="none" w:sz="0" w:space="0" w:color="auto"/>
            <w:right w:val="none" w:sz="0" w:space="0" w:color="auto"/>
          </w:divBdr>
        </w:div>
        <w:div w:id="617100524">
          <w:marLeft w:val="480"/>
          <w:marRight w:val="0"/>
          <w:marTop w:val="0"/>
          <w:marBottom w:val="0"/>
          <w:divBdr>
            <w:top w:val="none" w:sz="0" w:space="0" w:color="auto"/>
            <w:left w:val="none" w:sz="0" w:space="0" w:color="auto"/>
            <w:bottom w:val="none" w:sz="0" w:space="0" w:color="auto"/>
            <w:right w:val="none" w:sz="0" w:space="0" w:color="auto"/>
          </w:divBdr>
        </w:div>
        <w:div w:id="1987931892">
          <w:marLeft w:val="480"/>
          <w:marRight w:val="0"/>
          <w:marTop w:val="0"/>
          <w:marBottom w:val="0"/>
          <w:divBdr>
            <w:top w:val="none" w:sz="0" w:space="0" w:color="auto"/>
            <w:left w:val="none" w:sz="0" w:space="0" w:color="auto"/>
            <w:bottom w:val="none" w:sz="0" w:space="0" w:color="auto"/>
            <w:right w:val="none" w:sz="0" w:space="0" w:color="auto"/>
          </w:divBdr>
        </w:div>
        <w:div w:id="1092822695">
          <w:marLeft w:val="480"/>
          <w:marRight w:val="0"/>
          <w:marTop w:val="0"/>
          <w:marBottom w:val="0"/>
          <w:divBdr>
            <w:top w:val="none" w:sz="0" w:space="0" w:color="auto"/>
            <w:left w:val="none" w:sz="0" w:space="0" w:color="auto"/>
            <w:bottom w:val="none" w:sz="0" w:space="0" w:color="auto"/>
            <w:right w:val="none" w:sz="0" w:space="0" w:color="auto"/>
          </w:divBdr>
        </w:div>
        <w:div w:id="1232086281">
          <w:marLeft w:val="480"/>
          <w:marRight w:val="0"/>
          <w:marTop w:val="0"/>
          <w:marBottom w:val="0"/>
          <w:divBdr>
            <w:top w:val="none" w:sz="0" w:space="0" w:color="auto"/>
            <w:left w:val="none" w:sz="0" w:space="0" w:color="auto"/>
            <w:bottom w:val="none" w:sz="0" w:space="0" w:color="auto"/>
            <w:right w:val="none" w:sz="0" w:space="0" w:color="auto"/>
          </w:divBdr>
        </w:div>
        <w:div w:id="468745761">
          <w:marLeft w:val="480"/>
          <w:marRight w:val="0"/>
          <w:marTop w:val="0"/>
          <w:marBottom w:val="0"/>
          <w:divBdr>
            <w:top w:val="none" w:sz="0" w:space="0" w:color="auto"/>
            <w:left w:val="none" w:sz="0" w:space="0" w:color="auto"/>
            <w:bottom w:val="none" w:sz="0" w:space="0" w:color="auto"/>
            <w:right w:val="none" w:sz="0" w:space="0" w:color="auto"/>
          </w:divBdr>
        </w:div>
        <w:div w:id="1353142395">
          <w:marLeft w:val="480"/>
          <w:marRight w:val="0"/>
          <w:marTop w:val="0"/>
          <w:marBottom w:val="0"/>
          <w:divBdr>
            <w:top w:val="none" w:sz="0" w:space="0" w:color="auto"/>
            <w:left w:val="none" w:sz="0" w:space="0" w:color="auto"/>
            <w:bottom w:val="none" w:sz="0" w:space="0" w:color="auto"/>
            <w:right w:val="none" w:sz="0" w:space="0" w:color="auto"/>
          </w:divBdr>
        </w:div>
        <w:div w:id="73402977">
          <w:marLeft w:val="480"/>
          <w:marRight w:val="0"/>
          <w:marTop w:val="0"/>
          <w:marBottom w:val="0"/>
          <w:divBdr>
            <w:top w:val="none" w:sz="0" w:space="0" w:color="auto"/>
            <w:left w:val="none" w:sz="0" w:space="0" w:color="auto"/>
            <w:bottom w:val="none" w:sz="0" w:space="0" w:color="auto"/>
            <w:right w:val="none" w:sz="0" w:space="0" w:color="auto"/>
          </w:divBdr>
        </w:div>
        <w:div w:id="1801419891">
          <w:marLeft w:val="480"/>
          <w:marRight w:val="0"/>
          <w:marTop w:val="0"/>
          <w:marBottom w:val="0"/>
          <w:divBdr>
            <w:top w:val="none" w:sz="0" w:space="0" w:color="auto"/>
            <w:left w:val="none" w:sz="0" w:space="0" w:color="auto"/>
            <w:bottom w:val="none" w:sz="0" w:space="0" w:color="auto"/>
            <w:right w:val="none" w:sz="0" w:space="0" w:color="auto"/>
          </w:divBdr>
        </w:div>
        <w:div w:id="2116902196">
          <w:marLeft w:val="480"/>
          <w:marRight w:val="0"/>
          <w:marTop w:val="0"/>
          <w:marBottom w:val="0"/>
          <w:divBdr>
            <w:top w:val="none" w:sz="0" w:space="0" w:color="auto"/>
            <w:left w:val="none" w:sz="0" w:space="0" w:color="auto"/>
            <w:bottom w:val="none" w:sz="0" w:space="0" w:color="auto"/>
            <w:right w:val="none" w:sz="0" w:space="0" w:color="auto"/>
          </w:divBdr>
        </w:div>
        <w:div w:id="112210274">
          <w:marLeft w:val="480"/>
          <w:marRight w:val="0"/>
          <w:marTop w:val="0"/>
          <w:marBottom w:val="0"/>
          <w:divBdr>
            <w:top w:val="none" w:sz="0" w:space="0" w:color="auto"/>
            <w:left w:val="none" w:sz="0" w:space="0" w:color="auto"/>
            <w:bottom w:val="none" w:sz="0" w:space="0" w:color="auto"/>
            <w:right w:val="none" w:sz="0" w:space="0" w:color="auto"/>
          </w:divBdr>
        </w:div>
        <w:div w:id="1272320845">
          <w:marLeft w:val="480"/>
          <w:marRight w:val="0"/>
          <w:marTop w:val="0"/>
          <w:marBottom w:val="0"/>
          <w:divBdr>
            <w:top w:val="none" w:sz="0" w:space="0" w:color="auto"/>
            <w:left w:val="none" w:sz="0" w:space="0" w:color="auto"/>
            <w:bottom w:val="none" w:sz="0" w:space="0" w:color="auto"/>
            <w:right w:val="none" w:sz="0" w:space="0" w:color="auto"/>
          </w:divBdr>
        </w:div>
        <w:div w:id="768424614">
          <w:marLeft w:val="480"/>
          <w:marRight w:val="0"/>
          <w:marTop w:val="0"/>
          <w:marBottom w:val="0"/>
          <w:divBdr>
            <w:top w:val="none" w:sz="0" w:space="0" w:color="auto"/>
            <w:left w:val="none" w:sz="0" w:space="0" w:color="auto"/>
            <w:bottom w:val="none" w:sz="0" w:space="0" w:color="auto"/>
            <w:right w:val="none" w:sz="0" w:space="0" w:color="auto"/>
          </w:divBdr>
        </w:div>
        <w:div w:id="1921668793">
          <w:marLeft w:val="480"/>
          <w:marRight w:val="0"/>
          <w:marTop w:val="0"/>
          <w:marBottom w:val="0"/>
          <w:divBdr>
            <w:top w:val="none" w:sz="0" w:space="0" w:color="auto"/>
            <w:left w:val="none" w:sz="0" w:space="0" w:color="auto"/>
            <w:bottom w:val="none" w:sz="0" w:space="0" w:color="auto"/>
            <w:right w:val="none" w:sz="0" w:space="0" w:color="auto"/>
          </w:divBdr>
        </w:div>
        <w:div w:id="53624095">
          <w:marLeft w:val="480"/>
          <w:marRight w:val="0"/>
          <w:marTop w:val="0"/>
          <w:marBottom w:val="0"/>
          <w:divBdr>
            <w:top w:val="none" w:sz="0" w:space="0" w:color="auto"/>
            <w:left w:val="none" w:sz="0" w:space="0" w:color="auto"/>
            <w:bottom w:val="none" w:sz="0" w:space="0" w:color="auto"/>
            <w:right w:val="none" w:sz="0" w:space="0" w:color="auto"/>
          </w:divBdr>
        </w:div>
        <w:div w:id="1607496817">
          <w:marLeft w:val="480"/>
          <w:marRight w:val="0"/>
          <w:marTop w:val="0"/>
          <w:marBottom w:val="0"/>
          <w:divBdr>
            <w:top w:val="none" w:sz="0" w:space="0" w:color="auto"/>
            <w:left w:val="none" w:sz="0" w:space="0" w:color="auto"/>
            <w:bottom w:val="none" w:sz="0" w:space="0" w:color="auto"/>
            <w:right w:val="none" w:sz="0" w:space="0" w:color="auto"/>
          </w:divBdr>
        </w:div>
        <w:div w:id="1500269498">
          <w:marLeft w:val="480"/>
          <w:marRight w:val="0"/>
          <w:marTop w:val="0"/>
          <w:marBottom w:val="0"/>
          <w:divBdr>
            <w:top w:val="none" w:sz="0" w:space="0" w:color="auto"/>
            <w:left w:val="none" w:sz="0" w:space="0" w:color="auto"/>
            <w:bottom w:val="none" w:sz="0" w:space="0" w:color="auto"/>
            <w:right w:val="none" w:sz="0" w:space="0" w:color="auto"/>
          </w:divBdr>
        </w:div>
        <w:div w:id="2003896312">
          <w:marLeft w:val="480"/>
          <w:marRight w:val="0"/>
          <w:marTop w:val="0"/>
          <w:marBottom w:val="0"/>
          <w:divBdr>
            <w:top w:val="none" w:sz="0" w:space="0" w:color="auto"/>
            <w:left w:val="none" w:sz="0" w:space="0" w:color="auto"/>
            <w:bottom w:val="none" w:sz="0" w:space="0" w:color="auto"/>
            <w:right w:val="none" w:sz="0" w:space="0" w:color="auto"/>
          </w:divBdr>
        </w:div>
        <w:div w:id="1826435638">
          <w:marLeft w:val="480"/>
          <w:marRight w:val="0"/>
          <w:marTop w:val="0"/>
          <w:marBottom w:val="0"/>
          <w:divBdr>
            <w:top w:val="none" w:sz="0" w:space="0" w:color="auto"/>
            <w:left w:val="none" w:sz="0" w:space="0" w:color="auto"/>
            <w:bottom w:val="none" w:sz="0" w:space="0" w:color="auto"/>
            <w:right w:val="none" w:sz="0" w:space="0" w:color="auto"/>
          </w:divBdr>
        </w:div>
        <w:div w:id="972566706">
          <w:marLeft w:val="480"/>
          <w:marRight w:val="0"/>
          <w:marTop w:val="0"/>
          <w:marBottom w:val="0"/>
          <w:divBdr>
            <w:top w:val="none" w:sz="0" w:space="0" w:color="auto"/>
            <w:left w:val="none" w:sz="0" w:space="0" w:color="auto"/>
            <w:bottom w:val="none" w:sz="0" w:space="0" w:color="auto"/>
            <w:right w:val="none" w:sz="0" w:space="0" w:color="auto"/>
          </w:divBdr>
        </w:div>
      </w:divsChild>
    </w:div>
    <w:div w:id="1890461204">
      <w:bodyDiv w:val="1"/>
      <w:marLeft w:val="0"/>
      <w:marRight w:val="0"/>
      <w:marTop w:val="0"/>
      <w:marBottom w:val="0"/>
      <w:divBdr>
        <w:top w:val="none" w:sz="0" w:space="0" w:color="auto"/>
        <w:left w:val="none" w:sz="0" w:space="0" w:color="auto"/>
        <w:bottom w:val="none" w:sz="0" w:space="0" w:color="auto"/>
        <w:right w:val="none" w:sz="0" w:space="0" w:color="auto"/>
      </w:divBdr>
    </w:div>
    <w:div w:id="1890798913">
      <w:bodyDiv w:val="1"/>
      <w:marLeft w:val="0"/>
      <w:marRight w:val="0"/>
      <w:marTop w:val="0"/>
      <w:marBottom w:val="0"/>
      <w:divBdr>
        <w:top w:val="none" w:sz="0" w:space="0" w:color="auto"/>
        <w:left w:val="none" w:sz="0" w:space="0" w:color="auto"/>
        <w:bottom w:val="none" w:sz="0" w:space="0" w:color="auto"/>
        <w:right w:val="none" w:sz="0" w:space="0" w:color="auto"/>
      </w:divBdr>
      <w:divsChild>
        <w:div w:id="854929410">
          <w:marLeft w:val="480"/>
          <w:marRight w:val="0"/>
          <w:marTop w:val="0"/>
          <w:marBottom w:val="0"/>
          <w:divBdr>
            <w:top w:val="none" w:sz="0" w:space="0" w:color="auto"/>
            <w:left w:val="none" w:sz="0" w:space="0" w:color="auto"/>
            <w:bottom w:val="none" w:sz="0" w:space="0" w:color="auto"/>
            <w:right w:val="none" w:sz="0" w:space="0" w:color="auto"/>
          </w:divBdr>
        </w:div>
        <w:div w:id="1811244044">
          <w:marLeft w:val="480"/>
          <w:marRight w:val="0"/>
          <w:marTop w:val="0"/>
          <w:marBottom w:val="0"/>
          <w:divBdr>
            <w:top w:val="none" w:sz="0" w:space="0" w:color="auto"/>
            <w:left w:val="none" w:sz="0" w:space="0" w:color="auto"/>
            <w:bottom w:val="none" w:sz="0" w:space="0" w:color="auto"/>
            <w:right w:val="none" w:sz="0" w:space="0" w:color="auto"/>
          </w:divBdr>
        </w:div>
        <w:div w:id="1609771108">
          <w:marLeft w:val="480"/>
          <w:marRight w:val="0"/>
          <w:marTop w:val="0"/>
          <w:marBottom w:val="0"/>
          <w:divBdr>
            <w:top w:val="none" w:sz="0" w:space="0" w:color="auto"/>
            <w:left w:val="none" w:sz="0" w:space="0" w:color="auto"/>
            <w:bottom w:val="none" w:sz="0" w:space="0" w:color="auto"/>
            <w:right w:val="none" w:sz="0" w:space="0" w:color="auto"/>
          </w:divBdr>
        </w:div>
        <w:div w:id="2028209744">
          <w:marLeft w:val="480"/>
          <w:marRight w:val="0"/>
          <w:marTop w:val="0"/>
          <w:marBottom w:val="0"/>
          <w:divBdr>
            <w:top w:val="none" w:sz="0" w:space="0" w:color="auto"/>
            <w:left w:val="none" w:sz="0" w:space="0" w:color="auto"/>
            <w:bottom w:val="none" w:sz="0" w:space="0" w:color="auto"/>
            <w:right w:val="none" w:sz="0" w:space="0" w:color="auto"/>
          </w:divBdr>
        </w:div>
        <w:div w:id="33040909">
          <w:marLeft w:val="480"/>
          <w:marRight w:val="0"/>
          <w:marTop w:val="0"/>
          <w:marBottom w:val="0"/>
          <w:divBdr>
            <w:top w:val="none" w:sz="0" w:space="0" w:color="auto"/>
            <w:left w:val="none" w:sz="0" w:space="0" w:color="auto"/>
            <w:bottom w:val="none" w:sz="0" w:space="0" w:color="auto"/>
            <w:right w:val="none" w:sz="0" w:space="0" w:color="auto"/>
          </w:divBdr>
        </w:div>
        <w:div w:id="1427725841">
          <w:marLeft w:val="480"/>
          <w:marRight w:val="0"/>
          <w:marTop w:val="0"/>
          <w:marBottom w:val="0"/>
          <w:divBdr>
            <w:top w:val="none" w:sz="0" w:space="0" w:color="auto"/>
            <w:left w:val="none" w:sz="0" w:space="0" w:color="auto"/>
            <w:bottom w:val="none" w:sz="0" w:space="0" w:color="auto"/>
            <w:right w:val="none" w:sz="0" w:space="0" w:color="auto"/>
          </w:divBdr>
        </w:div>
        <w:div w:id="1743021983">
          <w:marLeft w:val="480"/>
          <w:marRight w:val="0"/>
          <w:marTop w:val="0"/>
          <w:marBottom w:val="0"/>
          <w:divBdr>
            <w:top w:val="none" w:sz="0" w:space="0" w:color="auto"/>
            <w:left w:val="none" w:sz="0" w:space="0" w:color="auto"/>
            <w:bottom w:val="none" w:sz="0" w:space="0" w:color="auto"/>
            <w:right w:val="none" w:sz="0" w:space="0" w:color="auto"/>
          </w:divBdr>
        </w:div>
        <w:div w:id="1623150963">
          <w:marLeft w:val="480"/>
          <w:marRight w:val="0"/>
          <w:marTop w:val="0"/>
          <w:marBottom w:val="0"/>
          <w:divBdr>
            <w:top w:val="none" w:sz="0" w:space="0" w:color="auto"/>
            <w:left w:val="none" w:sz="0" w:space="0" w:color="auto"/>
            <w:bottom w:val="none" w:sz="0" w:space="0" w:color="auto"/>
            <w:right w:val="none" w:sz="0" w:space="0" w:color="auto"/>
          </w:divBdr>
        </w:div>
        <w:div w:id="329674933">
          <w:marLeft w:val="480"/>
          <w:marRight w:val="0"/>
          <w:marTop w:val="0"/>
          <w:marBottom w:val="0"/>
          <w:divBdr>
            <w:top w:val="none" w:sz="0" w:space="0" w:color="auto"/>
            <w:left w:val="none" w:sz="0" w:space="0" w:color="auto"/>
            <w:bottom w:val="none" w:sz="0" w:space="0" w:color="auto"/>
            <w:right w:val="none" w:sz="0" w:space="0" w:color="auto"/>
          </w:divBdr>
        </w:div>
        <w:div w:id="2094474550">
          <w:marLeft w:val="480"/>
          <w:marRight w:val="0"/>
          <w:marTop w:val="0"/>
          <w:marBottom w:val="0"/>
          <w:divBdr>
            <w:top w:val="none" w:sz="0" w:space="0" w:color="auto"/>
            <w:left w:val="none" w:sz="0" w:space="0" w:color="auto"/>
            <w:bottom w:val="none" w:sz="0" w:space="0" w:color="auto"/>
            <w:right w:val="none" w:sz="0" w:space="0" w:color="auto"/>
          </w:divBdr>
        </w:div>
        <w:div w:id="369770955">
          <w:marLeft w:val="480"/>
          <w:marRight w:val="0"/>
          <w:marTop w:val="0"/>
          <w:marBottom w:val="0"/>
          <w:divBdr>
            <w:top w:val="none" w:sz="0" w:space="0" w:color="auto"/>
            <w:left w:val="none" w:sz="0" w:space="0" w:color="auto"/>
            <w:bottom w:val="none" w:sz="0" w:space="0" w:color="auto"/>
            <w:right w:val="none" w:sz="0" w:space="0" w:color="auto"/>
          </w:divBdr>
        </w:div>
        <w:div w:id="1845245375">
          <w:marLeft w:val="480"/>
          <w:marRight w:val="0"/>
          <w:marTop w:val="0"/>
          <w:marBottom w:val="0"/>
          <w:divBdr>
            <w:top w:val="none" w:sz="0" w:space="0" w:color="auto"/>
            <w:left w:val="none" w:sz="0" w:space="0" w:color="auto"/>
            <w:bottom w:val="none" w:sz="0" w:space="0" w:color="auto"/>
            <w:right w:val="none" w:sz="0" w:space="0" w:color="auto"/>
          </w:divBdr>
        </w:div>
        <w:div w:id="1837380853">
          <w:marLeft w:val="480"/>
          <w:marRight w:val="0"/>
          <w:marTop w:val="0"/>
          <w:marBottom w:val="0"/>
          <w:divBdr>
            <w:top w:val="none" w:sz="0" w:space="0" w:color="auto"/>
            <w:left w:val="none" w:sz="0" w:space="0" w:color="auto"/>
            <w:bottom w:val="none" w:sz="0" w:space="0" w:color="auto"/>
            <w:right w:val="none" w:sz="0" w:space="0" w:color="auto"/>
          </w:divBdr>
        </w:div>
        <w:div w:id="205145460">
          <w:marLeft w:val="480"/>
          <w:marRight w:val="0"/>
          <w:marTop w:val="0"/>
          <w:marBottom w:val="0"/>
          <w:divBdr>
            <w:top w:val="none" w:sz="0" w:space="0" w:color="auto"/>
            <w:left w:val="none" w:sz="0" w:space="0" w:color="auto"/>
            <w:bottom w:val="none" w:sz="0" w:space="0" w:color="auto"/>
            <w:right w:val="none" w:sz="0" w:space="0" w:color="auto"/>
          </w:divBdr>
        </w:div>
        <w:div w:id="1095588437">
          <w:marLeft w:val="480"/>
          <w:marRight w:val="0"/>
          <w:marTop w:val="0"/>
          <w:marBottom w:val="0"/>
          <w:divBdr>
            <w:top w:val="none" w:sz="0" w:space="0" w:color="auto"/>
            <w:left w:val="none" w:sz="0" w:space="0" w:color="auto"/>
            <w:bottom w:val="none" w:sz="0" w:space="0" w:color="auto"/>
            <w:right w:val="none" w:sz="0" w:space="0" w:color="auto"/>
          </w:divBdr>
        </w:div>
        <w:div w:id="747654419">
          <w:marLeft w:val="480"/>
          <w:marRight w:val="0"/>
          <w:marTop w:val="0"/>
          <w:marBottom w:val="0"/>
          <w:divBdr>
            <w:top w:val="none" w:sz="0" w:space="0" w:color="auto"/>
            <w:left w:val="none" w:sz="0" w:space="0" w:color="auto"/>
            <w:bottom w:val="none" w:sz="0" w:space="0" w:color="auto"/>
            <w:right w:val="none" w:sz="0" w:space="0" w:color="auto"/>
          </w:divBdr>
        </w:div>
        <w:div w:id="1378385543">
          <w:marLeft w:val="480"/>
          <w:marRight w:val="0"/>
          <w:marTop w:val="0"/>
          <w:marBottom w:val="0"/>
          <w:divBdr>
            <w:top w:val="none" w:sz="0" w:space="0" w:color="auto"/>
            <w:left w:val="none" w:sz="0" w:space="0" w:color="auto"/>
            <w:bottom w:val="none" w:sz="0" w:space="0" w:color="auto"/>
            <w:right w:val="none" w:sz="0" w:space="0" w:color="auto"/>
          </w:divBdr>
        </w:div>
        <w:div w:id="1583906561">
          <w:marLeft w:val="480"/>
          <w:marRight w:val="0"/>
          <w:marTop w:val="0"/>
          <w:marBottom w:val="0"/>
          <w:divBdr>
            <w:top w:val="none" w:sz="0" w:space="0" w:color="auto"/>
            <w:left w:val="none" w:sz="0" w:space="0" w:color="auto"/>
            <w:bottom w:val="none" w:sz="0" w:space="0" w:color="auto"/>
            <w:right w:val="none" w:sz="0" w:space="0" w:color="auto"/>
          </w:divBdr>
        </w:div>
        <w:div w:id="247351012">
          <w:marLeft w:val="480"/>
          <w:marRight w:val="0"/>
          <w:marTop w:val="0"/>
          <w:marBottom w:val="0"/>
          <w:divBdr>
            <w:top w:val="none" w:sz="0" w:space="0" w:color="auto"/>
            <w:left w:val="none" w:sz="0" w:space="0" w:color="auto"/>
            <w:bottom w:val="none" w:sz="0" w:space="0" w:color="auto"/>
            <w:right w:val="none" w:sz="0" w:space="0" w:color="auto"/>
          </w:divBdr>
        </w:div>
        <w:div w:id="534855650">
          <w:marLeft w:val="480"/>
          <w:marRight w:val="0"/>
          <w:marTop w:val="0"/>
          <w:marBottom w:val="0"/>
          <w:divBdr>
            <w:top w:val="none" w:sz="0" w:space="0" w:color="auto"/>
            <w:left w:val="none" w:sz="0" w:space="0" w:color="auto"/>
            <w:bottom w:val="none" w:sz="0" w:space="0" w:color="auto"/>
            <w:right w:val="none" w:sz="0" w:space="0" w:color="auto"/>
          </w:divBdr>
        </w:div>
        <w:div w:id="1370649279">
          <w:marLeft w:val="480"/>
          <w:marRight w:val="0"/>
          <w:marTop w:val="0"/>
          <w:marBottom w:val="0"/>
          <w:divBdr>
            <w:top w:val="none" w:sz="0" w:space="0" w:color="auto"/>
            <w:left w:val="none" w:sz="0" w:space="0" w:color="auto"/>
            <w:bottom w:val="none" w:sz="0" w:space="0" w:color="auto"/>
            <w:right w:val="none" w:sz="0" w:space="0" w:color="auto"/>
          </w:divBdr>
        </w:div>
        <w:div w:id="582570116">
          <w:marLeft w:val="480"/>
          <w:marRight w:val="0"/>
          <w:marTop w:val="0"/>
          <w:marBottom w:val="0"/>
          <w:divBdr>
            <w:top w:val="none" w:sz="0" w:space="0" w:color="auto"/>
            <w:left w:val="none" w:sz="0" w:space="0" w:color="auto"/>
            <w:bottom w:val="none" w:sz="0" w:space="0" w:color="auto"/>
            <w:right w:val="none" w:sz="0" w:space="0" w:color="auto"/>
          </w:divBdr>
        </w:div>
        <w:div w:id="119618795">
          <w:marLeft w:val="480"/>
          <w:marRight w:val="0"/>
          <w:marTop w:val="0"/>
          <w:marBottom w:val="0"/>
          <w:divBdr>
            <w:top w:val="none" w:sz="0" w:space="0" w:color="auto"/>
            <w:left w:val="none" w:sz="0" w:space="0" w:color="auto"/>
            <w:bottom w:val="none" w:sz="0" w:space="0" w:color="auto"/>
            <w:right w:val="none" w:sz="0" w:space="0" w:color="auto"/>
          </w:divBdr>
        </w:div>
        <w:div w:id="187719261">
          <w:marLeft w:val="480"/>
          <w:marRight w:val="0"/>
          <w:marTop w:val="0"/>
          <w:marBottom w:val="0"/>
          <w:divBdr>
            <w:top w:val="none" w:sz="0" w:space="0" w:color="auto"/>
            <w:left w:val="none" w:sz="0" w:space="0" w:color="auto"/>
            <w:bottom w:val="none" w:sz="0" w:space="0" w:color="auto"/>
            <w:right w:val="none" w:sz="0" w:space="0" w:color="auto"/>
          </w:divBdr>
        </w:div>
        <w:div w:id="2001687377">
          <w:marLeft w:val="480"/>
          <w:marRight w:val="0"/>
          <w:marTop w:val="0"/>
          <w:marBottom w:val="0"/>
          <w:divBdr>
            <w:top w:val="none" w:sz="0" w:space="0" w:color="auto"/>
            <w:left w:val="none" w:sz="0" w:space="0" w:color="auto"/>
            <w:bottom w:val="none" w:sz="0" w:space="0" w:color="auto"/>
            <w:right w:val="none" w:sz="0" w:space="0" w:color="auto"/>
          </w:divBdr>
        </w:div>
        <w:div w:id="1611469928">
          <w:marLeft w:val="480"/>
          <w:marRight w:val="0"/>
          <w:marTop w:val="0"/>
          <w:marBottom w:val="0"/>
          <w:divBdr>
            <w:top w:val="none" w:sz="0" w:space="0" w:color="auto"/>
            <w:left w:val="none" w:sz="0" w:space="0" w:color="auto"/>
            <w:bottom w:val="none" w:sz="0" w:space="0" w:color="auto"/>
            <w:right w:val="none" w:sz="0" w:space="0" w:color="auto"/>
          </w:divBdr>
        </w:div>
        <w:div w:id="1592741328">
          <w:marLeft w:val="480"/>
          <w:marRight w:val="0"/>
          <w:marTop w:val="0"/>
          <w:marBottom w:val="0"/>
          <w:divBdr>
            <w:top w:val="none" w:sz="0" w:space="0" w:color="auto"/>
            <w:left w:val="none" w:sz="0" w:space="0" w:color="auto"/>
            <w:bottom w:val="none" w:sz="0" w:space="0" w:color="auto"/>
            <w:right w:val="none" w:sz="0" w:space="0" w:color="auto"/>
          </w:divBdr>
        </w:div>
        <w:div w:id="811557590">
          <w:marLeft w:val="480"/>
          <w:marRight w:val="0"/>
          <w:marTop w:val="0"/>
          <w:marBottom w:val="0"/>
          <w:divBdr>
            <w:top w:val="none" w:sz="0" w:space="0" w:color="auto"/>
            <w:left w:val="none" w:sz="0" w:space="0" w:color="auto"/>
            <w:bottom w:val="none" w:sz="0" w:space="0" w:color="auto"/>
            <w:right w:val="none" w:sz="0" w:space="0" w:color="auto"/>
          </w:divBdr>
        </w:div>
        <w:div w:id="1463158880">
          <w:marLeft w:val="480"/>
          <w:marRight w:val="0"/>
          <w:marTop w:val="0"/>
          <w:marBottom w:val="0"/>
          <w:divBdr>
            <w:top w:val="none" w:sz="0" w:space="0" w:color="auto"/>
            <w:left w:val="none" w:sz="0" w:space="0" w:color="auto"/>
            <w:bottom w:val="none" w:sz="0" w:space="0" w:color="auto"/>
            <w:right w:val="none" w:sz="0" w:space="0" w:color="auto"/>
          </w:divBdr>
        </w:div>
        <w:div w:id="1048142669">
          <w:marLeft w:val="480"/>
          <w:marRight w:val="0"/>
          <w:marTop w:val="0"/>
          <w:marBottom w:val="0"/>
          <w:divBdr>
            <w:top w:val="none" w:sz="0" w:space="0" w:color="auto"/>
            <w:left w:val="none" w:sz="0" w:space="0" w:color="auto"/>
            <w:bottom w:val="none" w:sz="0" w:space="0" w:color="auto"/>
            <w:right w:val="none" w:sz="0" w:space="0" w:color="auto"/>
          </w:divBdr>
        </w:div>
        <w:div w:id="624000282">
          <w:marLeft w:val="480"/>
          <w:marRight w:val="0"/>
          <w:marTop w:val="0"/>
          <w:marBottom w:val="0"/>
          <w:divBdr>
            <w:top w:val="none" w:sz="0" w:space="0" w:color="auto"/>
            <w:left w:val="none" w:sz="0" w:space="0" w:color="auto"/>
            <w:bottom w:val="none" w:sz="0" w:space="0" w:color="auto"/>
            <w:right w:val="none" w:sz="0" w:space="0" w:color="auto"/>
          </w:divBdr>
        </w:div>
        <w:div w:id="2120758240">
          <w:marLeft w:val="480"/>
          <w:marRight w:val="0"/>
          <w:marTop w:val="0"/>
          <w:marBottom w:val="0"/>
          <w:divBdr>
            <w:top w:val="none" w:sz="0" w:space="0" w:color="auto"/>
            <w:left w:val="none" w:sz="0" w:space="0" w:color="auto"/>
            <w:bottom w:val="none" w:sz="0" w:space="0" w:color="auto"/>
            <w:right w:val="none" w:sz="0" w:space="0" w:color="auto"/>
          </w:divBdr>
        </w:div>
        <w:div w:id="1192111678">
          <w:marLeft w:val="480"/>
          <w:marRight w:val="0"/>
          <w:marTop w:val="0"/>
          <w:marBottom w:val="0"/>
          <w:divBdr>
            <w:top w:val="none" w:sz="0" w:space="0" w:color="auto"/>
            <w:left w:val="none" w:sz="0" w:space="0" w:color="auto"/>
            <w:bottom w:val="none" w:sz="0" w:space="0" w:color="auto"/>
            <w:right w:val="none" w:sz="0" w:space="0" w:color="auto"/>
          </w:divBdr>
        </w:div>
        <w:div w:id="1728526981">
          <w:marLeft w:val="480"/>
          <w:marRight w:val="0"/>
          <w:marTop w:val="0"/>
          <w:marBottom w:val="0"/>
          <w:divBdr>
            <w:top w:val="none" w:sz="0" w:space="0" w:color="auto"/>
            <w:left w:val="none" w:sz="0" w:space="0" w:color="auto"/>
            <w:bottom w:val="none" w:sz="0" w:space="0" w:color="auto"/>
            <w:right w:val="none" w:sz="0" w:space="0" w:color="auto"/>
          </w:divBdr>
        </w:div>
        <w:div w:id="1878198305">
          <w:marLeft w:val="480"/>
          <w:marRight w:val="0"/>
          <w:marTop w:val="0"/>
          <w:marBottom w:val="0"/>
          <w:divBdr>
            <w:top w:val="none" w:sz="0" w:space="0" w:color="auto"/>
            <w:left w:val="none" w:sz="0" w:space="0" w:color="auto"/>
            <w:bottom w:val="none" w:sz="0" w:space="0" w:color="auto"/>
            <w:right w:val="none" w:sz="0" w:space="0" w:color="auto"/>
          </w:divBdr>
        </w:div>
        <w:div w:id="814644250">
          <w:marLeft w:val="480"/>
          <w:marRight w:val="0"/>
          <w:marTop w:val="0"/>
          <w:marBottom w:val="0"/>
          <w:divBdr>
            <w:top w:val="none" w:sz="0" w:space="0" w:color="auto"/>
            <w:left w:val="none" w:sz="0" w:space="0" w:color="auto"/>
            <w:bottom w:val="none" w:sz="0" w:space="0" w:color="auto"/>
            <w:right w:val="none" w:sz="0" w:space="0" w:color="auto"/>
          </w:divBdr>
        </w:div>
        <w:div w:id="1308776682">
          <w:marLeft w:val="480"/>
          <w:marRight w:val="0"/>
          <w:marTop w:val="0"/>
          <w:marBottom w:val="0"/>
          <w:divBdr>
            <w:top w:val="none" w:sz="0" w:space="0" w:color="auto"/>
            <w:left w:val="none" w:sz="0" w:space="0" w:color="auto"/>
            <w:bottom w:val="none" w:sz="0" w:space="0" w:color="auto"/>
            <w:right w:val="none" w:sz="0" w:space="0" w:color="auto"/>
          </w:divBdr>
        </w:div>
        <w:div w:id="1478916643">
          <w:marLeft w:val="480"/>
          <w:marRight w:val="0"/>
          <w:marTop w:val="0"/>
          <w:marBottom w:val="0"/>
          <w:divBdr>
            <w:top w:val="none" w:sz="0" w:space="0" w:color="auto"/>
            <w:left w:val="none" w:sz="0" w:space="0" w:color="auto"/>
            <w:bottom w:val="none" w:sz="0" w:space="0" w:color="auto"/>
            <w:right w:val="none" w:sz="0" w:space="0" w:color="auto"/>
          </w:divBdr>
        </w:div>
        <w:div w:id="608702260">
          <w:marLeft w:val="480"/>
          <w:marRight w:val="0"/>
          <w:marTop w:val="0"/>
          <w:marBottom w:val="0"/>
          <w:divBdr>
            <w:top w:val="none" w:sz="0" w:space="0" w:color="auto"/>
            <w:left w:val="none" w:sz="0" w:space="0" w:color="auto"/>
            <w:bottom w:val="none" w:sz="0" w:space="0" w:color="auto"/>
            <w:right w:val="none" w:sz="0" w:space="0" w:color="auto"/>
          </w:divBdr>
        </w:div>
        <w:div w:id="979071506">
          <w:marLeft w:val="480"/>
          <w:marRight w:val="0"/>
          <w:marTop w:val="0"/>
          <w:marBottom w:val="0"/>
          <w:divBdr>
            <w:top w:val="none" w:sz="0" w:space="0" w:color="auto"/>
            <w:left w:val="none" w:sz="0" w:space="0" w:color="auto"/>
            <w:bottom w:val="none" w:sz="0" w:space="0" w:color="auto"/>
            <w:right w:val="none" w:sz="0" w:space="0" w:color="auto"/>
          </w:divBdr>
        </w:div>
        <w:div w:id="1605921954">
          <w:marLeft w:val="480"/>
          <w:marRight w:val="0"/>
          <w:marTop w:val="0"/>
          <w:marBottom w:val="0"/>
          <w:divBdr>
            <w:top w:val="none" w:sz="0" w:space="0" w:color="auto"/>
            <w:left w:val="none" w:sz="0" w:space="0" w:color="auto"/>
            <w:bottom w:val="none" w:sz="0" w:space="0" w:color="auto"/>
            <w:right w:val="none" w:sz="0" w:space="0" w:color="auto"/>
          </w:divBdr>
        </w:div>
        <w:div w:id="1318265030">
          <w:marLeft w:val="480"/>
          <w:marRight w:val="0"/>
          <w:marTop w:val="0"/>
          <w:marBottom w:val="0"/>
          <w:divBdr>
            <w:top w:val="none" w:sz="0" w:space="0" w:color="auto"/>
            <w:left w:val="none" w:sz="0" w:space="0" w:color="auto"/>
            <w:bottom w:val="none" w:sz="0" w:space="0" w:color="auto"/>
            <w:right w:val="none" w:sz="0" w:space="0" w:color="auto"/>
          </w:divBdr>
        </w:div>
        <w:div w:id="106971562">
          <w:marLeft w:val="480"/>
          <w:marRight w:val="0"/>
          <w:marTop w:val="0"/>
          <w:marBottom w:val="0"/>
          <w:divBdr>
            <w:top w:val="none" w:sz="0" w:space="0" w:color="auto"/>
            <w:left w:val="none" w:sz="0" w:space="0" w:color="auto"/>
            <w:bottom w:val="none" w:sz="0" w:space="0" w:color="auto"/>
            <w:right w:val="none" w:sz="0" w:space="0" w:color="auto"/>
          </w:divBdr>
        </w:div>
        <w:div w:id="580867841">
          <w:marLeft w:val="480"/>
          <w:marRight w:val="0"/>
          <w:marTop w:val="0"/>
          <w:marBottom w:val="0"/>
          <w:divBdr>
            <w:top w:val="none" w:sz="0" w:space="0" w:color="auto"/>
            <w:left w:val="none" w:sz="0" w:space="0" w:color="auto"/>
            <w:bottom w:val="none" w:sz="0" w:space="0" w:color="auto"/>
            <w:right w:val="none" w:sz="0" w:space="0" w:color="auto"/>
          </w:divBdr>
        </w:div>
        <w:div w:id="107088916">
          <w:marLeft w:val="480"/>
          <w:marRight w:val="0"/>
          <w:marTop w:val="0"/>
          <w:marBottom w:val="0"/>
          <w:divBdr>
            <w:top w:val="none" w:sz="0" w:space="0" w:color="auto"/>
            <w:left w:val="none" w:sz="0" w:space="0" w:color="auto"/>
            <w:bottom w:val="none" w:sz="0" w:space="0" w:color="auto"/>
            <w:right w:val="none" w:sz="0" w:space="0" w:color="auto"/>
          </w:divBdr>
        </w:div>
        <w:div w:id="1048720433">
          <w:marLeft w:val="480"/>
          <w:marRight w:val="0"/>
          <w:marTop w:val="0"/>
          <w:marBottom w:val="0"/>
          <w:divBdr>
            <w:top w:val="none" w:sz="0" w:space="0" w:color="auto"/>
            <w:left w:val="none" w:sz="0" w:space="0" w:color="auto"/>
            <w:bottom w:val="none" w:sz="0" w:space="0" w:color="auto"/>
            <w:right w:val="none" w:sz="0" w:space="0" w:color="auto"/>
          </w:divBdr>
        </w:div>
        <w:div w:id="1471170154">
          <w:marLeft w:val="480"/>
          <w:marRight w:val="0"/>
          <w:marTop w:val="0"/>
          <w:marBottom w:val="0"/>
          <w:divBdr>
            <w:top w:val="none" w:sz="0" w:space="0" w:color="auto"/>
            <w:left w:val="none" w:sz="0" w:space="0" w:color="auto"/>
            <w:bottom w:val="none" w:sz="0" w:space="0" w:color="auto"/>
            <w:right w:val="none" w:sz="0" w:space="0" w:color="auto"/>
          </w:divBdr>
        </w:div>
        <w:div w:id="795563664">
          <w:marLeft w:val="480"/>
          <w:marRight w:val="0"/>
          <w:marTop w:val="0"/>
          <w:marBottom w:val="0"/>
          <w:divBdr>
            <w:top w:val="none" w:sz="0" w:space="0" w:color="auto"/>
            <w:left w:val="none" w:sz="0" w:space="0" w:color="auto"/>
            <w:bottom w:val="none" w:sz="0" w:space="0" w:color="auto"/>
            <w:right w:val="none" w:sz="0" w:space="0" w:color="auto"/>
          </w:divBdr>
        </w:div>
        <w:div w:id="2097240426">
          <w:marLeft w:val="480"/>
          <w:marRight w:val="0"/>
          <w:marTop w:val="0"/>
          <w:marBottom w:val="0"/>
          <w:divBdr>
            <w:top w:val="none" w:sz="0" w:space="0" w:color="auto"/>
            <w:left w:val="none" w:sz="0" w:space="0" w:color="auto"/>
            <w:bottom w:val="none" w:sz="0" w:space="0" w:color="auto"/>
            <w:right w:val="none" w:sz="0" w:space="0" w:color="auto"/>
          </w:divBdr>
        </w:div>
        <w:div w:id="803160599">
          <w:marLeft w:val="480"/>
          <w:marRight w:val="0"/>
          <w:marTop w:val="0"/>
          <w:marBottom w:val="0"/>
          <w:divBdr>
            <w:top w:val="none" w:sz="0" w:space="0" w:color="auto"/>
            <w:left w:val="none" w:sz="0" w:space="0" w:color="auto"/>
            <w:bottom w:val="none" w:sz="0" w:space="0" w:color="auto"/>
            <w:right w:val="none" w:sz="0" w:space="0" w:color="auto"/>
          </w:divBdr>
        </w:div>
        <w:div w:id="1498156359">
          <w:marLeft w:val="480"/>
          <w:marRight w:val="0"/>
          <w:marTop w:val="0"/>
          <w:marBottom w:val="0"/>
          <w:divBdr>
            <w:top w:val="none" w:sz="0" w:space="0" w:color="auto"/>
            <w:left w:val="none" w:sz="0" w:space="0" w:color="auto"/>
            <w:bottom w:val="none" w:sz="0" w:space="0" w:color="auto"/>
            <w:right w:val="none" w:sz="0" w:space="0" w:color="auto"/>
          </w:divBdr>
        </w:div>
        <w:div w:id="848446528">
          <w:marLeft w:val="480"/>
          <w:marRight w:val="0"/>
          <w:marTop w:val="0"/>
          <w:marBottom w:val="0"/>
          <w:divBdr>
            <w:top w:val="none" w:sz="0" w:space="0" w:color="auto"/>
            <w:left w:val="none" w:sz="0" w:space="0" w:color="auto"/>
            <w:bottom w:val="none" w:sz="0" w:space="0" w:color="auto"/>
            <w:right w:val="none" w:sz="0" w:space="0" w:color="auto"/>
          </w:divBdr>
        </w:div>
        <w:div w:id="1079256884">
          <w:marLeft w:val="480"/>
          <w:marRight w:val="0"/>
          <w:marTop w:val="0"/>
          <w:marBottom w:val="0"/>
          <w:divBdr>
            <w:top w:val="none" w:sz="0" w:space="0" w:color="auto"/>
            <w:left w:val="none" w:sz="0" w:space="0" w:color="auto"/>
            <w:bottom w:val="none" w:sz="0" w:space="0" w:color="auto"/>
            <w:right w:val="none" w:sz="0" w:space="0" w:color="auto"/>
          </w:divBdr>
        </w:div>
        <w:div w:id="1459297093">
          <w:marLeft w:val="480"/>
          <w:marRight w:val="0"/>
          <w:marTop w:val="0"/>
          <w:marBottom w:val="0"/>
          <w:divBdr>
            <w:top w:val="none" w:sz="0" w:space="0" w:color="auto"/>
            <w:left w:val="none" w:sz="0" w:space="0" w:color="auto"/>
            <w:bottom w:val="none" w:sz="0" w:space="0" w:color="auto"/>
            <w:right w:val="none" w:sz="0" w:space="0" w:color="auto"/>
          </w:divBdr>
        </w:div>
        <w:div w:id="99644330">
          <w:marLeft w:val="480"/>
          <w:marRight w:val="0"/>
          <w:marTop w:val="0"/>
          <w:marBottom w:val="0"/>
          <w:divBdr>
            <w:top w:val="none" w:sz="0" w:space="0" w:color="auto"/>
            <w:left w:val="none" w:sz="0" w:space="0" w:color="auto"/>
            <w:bottom w:val="none" w:sz="0" w:space="0" w:color="auto"/>
            <w:right w:val="none" w:sz="0" w:space="0" w:color="auto"/>
          </w:divBdr>
        </w:div>
        <w:div w:id="644239890">
          <w:marLeft w:val="480"/>
          <w:marRight w:val="0"/>
          <w:marTop w:val="0"/>
          <w:marBottom w:val="0"/>
          <w:divBdr>
            <w:top w:val="none" w:sz="0" w:space="0" w:color="auto"/>
            <w:left w:val="none" w:sz="0" w:space="0" w:color="auto"/>
            <w:bottom w:val="none" w:sz="0" w:space="0" w:color="auto"/>
            <w:right w:val="none" w:sz="0" w:space="0" w:color="auto"/>
          </w:divBdr>
        </w:div>
        <w:div w:id="790783160">
          <w:marLeft w:val="480"/>
          <w:marRight w:val="0"/>
          <w:marTop w:val="0"/>
          <w:marBottom w:val="0"/>
          <w:divBdr>
            <w:top w:val="none" w:sz="0" w:space="0" w:color="auto"/>
            <w:left w:val="none" w:sz="0" w:space="0" w:color="auto"/>
            <w:bottom w:val="none" w:sz="0" w:space="0" w:color="auto"/>
            <w:right w:val="none" w:sz="0" w:space="0" w:color="auto"/>
          </w:divBdr>
        </w:div>
        <w:div w:id="1301768985">
          <w:marLeft w:val="480"/>
          <w:marRight w:val="0"/>
          <w:marTop w:val="0"/>
          <w:marBottom w:val="0"/>
          <w:divBdr>
            <w:top w:val="none" w:sz="0" w:space="0" w:color="auto"/>
            <w:left w:val="none" w:sz="0" w:space="0" w:color="auto"/>
            <w:bottom w:val="none" w:sz="0" w:space="0" w:color="auto"/>
            <w:right w:val="none" w:sz="0" w:space="0" w:color="auto"/>
          </w:divBdr>
        </w:div>
        <w:div w:id="1979725728">
          <w:marLeft w:val="480"/>
          <w:marRight w:val="0"/>
          <w:marTop w:val="0"/>
          <w:marBottom w:val="0"/>
          <w:divBdr>
            <w:top w:val="none" w:sz="0" w:space="0" w:color="auto"/>
            <w:left w:val="none" w:sz="0" w:space="0" w:color="auto"/>
            <w:bottom w:val="none" w:sz="0" w:space="0" w:color="auto"/>
            <w:right w:val="none" w:sz="0" w:space="0" w:color="auto"/>
          </w:divBdr>
        </w:div>
        <w:div w:id="411196771">
          <w:marLeft w:val="480"/>
          <w:marRight w:val="0"/>
          <w:marTop w:val="0"/>
          <w:marBottom w:val="0"/>
          <w:divBdr>
            <w:top w:val="none" w:sz="0" w:space="0" w:color="auto"/>
            <w:left w:val="none" w:sz="0" w:space="0" w:color="auto"/>
            <w:bottom w:val="none" w:sz="0" w:space="0" w:color="auto"/>
            <w:right w:val="none" w:sz="0" w:space="0" w:color="auto"/>
          </w:divBdr>
        </w:div>
        <w:div w:id="1858420286">
          <w:marLeft w:val="480"/>
          <w:marRight w:val="0"/>
          <w:marTop w:val="0"/>
          <w:marBottom w:val="0"/>
          <w:divBdr>
            <w:top w:val="none" w:sz="0" w:space="0" w:color="auto"/>
            <w:left w:val="none" w:sz="0" w:space="0" w:color="auto"/>
            <w:bottom w:val="none" w:sz="0" w:space="0" w:color="auto"/>
            <w:right w:val="none" w:sz="0" w:space="0" w:color="auto"/>
          </w:divBdr>
        </w:div>
        <w:div w:id="1706835249">
          <w:marLeft w:val="480"/>
          <w:marRight w:val="0"/>
          <w:marTop w:val="0"/>
          <w:marBottom w:val="0"/>
          <w:divBdr>
            <w:top w:val="none" w:sz="0" w:space="0" w:color="auto"/>
            <w:left w:val="none" w:sz="0" w:space="0" w:color="auto"/>
            <w:bottom w:val="none" w:sz="0" w:space="0" w:color="auto"/>
            <w:right w:val="none" w:sz="0" w:space="0" w:color="auto"/>
          </w:divBdr>
        </w:div>
        <w:div w:id="1173570090">
          <w:marLeft w:val="480"/>
          <w:marRight w:val="0"/>
          <w:marTop w:val="0"/>
          <w:marBottom w:val="0"/>
          <w:divBdr>
            <w:top w:val="none" w:sz="0" w:space="0" w:color="auto"/>
            <w:left w:val="none" w:sz="0" w:space="0" w:color="auto"/>
            <w:bottom w:val="none" w:sz="0" w:space="0" w:color="auto"/>
            <w:right w:val="none" w:sz="0" w:space="0" w:color="auto"/>
          </w:divBdr>
        </w:div>
        <w:div w:id="1509099550">
          <w:marLeft w:val="480"/>
          <w:marRight w:val="0"/>
          <w:marTop w:val="0"/>
          <w:marBottom w:val="0"/>
          <w:divBdr>
            <w:top w:val="none" w:sz="0" w:space="0" w:color="auto"/>
            <w:left w:val="none" w:sz="0" w:space="0" w:color="auto"/>
            <w:bottom w:val="none" w:sz="0" w:space="0" w:color="auto"/>
            <w:right w:val="none" w:sz="0" w:space="0" w:color="auto"/>
          </w:divBdr>
        </w:div>
        <w:div w:id="1333526849">
          <w:marLeft w:val="480"/>
          <w:marRight w:val="0"/>
          <w:marTop w:val="0"/>
          <w:marBottom w:val="0"/>
          <w:divBdr>
            <w:top w:val="none" w:sz="0" w:space="0" w:color="auto"/>
            <w:left w:val="none" w:sz="0" w:space="0" w:color="auto"/>
            <w:bottom w:val="none" w:sz="0" w:space="0" w:color="auto"/>
            <w:right w:val="none" w:sz="0" w:space="0" w:color="auto"/>
          </w:divBdr>
        </w:div>
        <w:div w:id="1409960353">
          <w:marLeft w:val="480"/>
          <w:marRight w:val="0"/>
          <w:marTop w:val="0"/>
          <w:marBottom w:val="0"/>
          <w:divBdr>
            <w:top w:val="none" w:sz="0" w:space="0" w:color="auto"/>
            <w:left w:val="none" w:sz="0" w:space="0" w:color="auto"/>
            <w:bottom w:val="none" w:sz="0" w:space="0" w:color="auto"/>
            <w:right w:val="none" w:sz="0" w:space="0" w:color="auto"/>
          </w:divBdr>
        </w:div>
        <w:div w:id="74133080">
          <w:marLeft w:val="480"/>
          <w:marRight w:val="0"/>
          <w:marTop w:val="0"/>
          <w:marBottom w:val="0"/>
          <w:divBdr>
            <w:top w:val="none" w:sz="0" w:space="0" w:color="auto"/>
            <w:left w:val="none" w:sz="0" w:space="0" w:color="auto"/>
            <w:bottom w:val="none" w:sz="0" w:space="0" w:color="auto"/>
            <w:right w:val="none" w:sz="0" w:space="0" w:color="auto"/>
          </w:divBdr>
        </w:div>
        <w:div w:id="1374039042">
          <w:marLeft w:val="480"/>
          <w:marRight w:val="0"/>
          <w:marTop w:val="0"/>
          <w:marBottom w:val="0"/>
          <w:divBdr>
            <w:top w:val="none" w:sz="0" w:space="0" w:color="auto"/>
            <w:left w:val="none" w:sz="0" w:space="0" w:color="auto"/>
            <w:bottom w:val="none" w:sz="0" w:space="0" w:color="auto"/>
            <w:right w:val="none" w:sz="0" w:space="0" w:color="auto"/>
          </w:divBdr>
        </w:div>
        <w:div w:id="1499153595">
          <w:marLeft w:val="480"/>
          <w:marRight w:val="0"/>
          <w:marTop w:val="0"/>
          <w:marBottom w:val="0"/>
          <w:divBdr>
            <w:top w:val="none" w:sz="0" w:space="0" w:color="auto"/>
            <w:left w:val="none" w:sz="0" w:space="0" w:color="auto"/>
            <w:bottom w:val="none" w:sz="0" w:space="0" w:color="auto"/>
            <w:right w:val="none" w:sz="0" w:space="0" w:color="auto"/>
          </w:divBdr>
        </w:div>
        <w:div w:id="1943107942">
          <w:marLeft w:val="480"/>
          <w:marRight w:val="0"/>
          <w:marTop w:val="0"/>
          <w:marBottom w:val="0"/>
          <w:divBdr>
            <w:top w:val="none" w:sz="0" w:space="0" w:color="auto"/>
            <w:left w:val="none" w:sz="0" w:space="0" w:color="auto"/>
            <w:bottom w:val="none" w:sz="0" w:space="0" w:color="auto"/>
            <w:right w:val="none" w:sz="0" w:space="0" w:color="auto"/>
          </w:divBdr>
        </w:div>
        <w:div w:id="1218055374">
          <w:marLeft w:val="480"/>
          <w:marRight w:val="0"/>
          <w:marTop w:val="0"/>
          <w:marBottom w:val="0"/>
          <w:divBdr>
            <w:top w:val="none" w:sz="0" w:space="0" w:color="auto"/>
            <w:left w:val="none" w:sz="0" w:space="0" w:color="auto"/>
            <w:bottom w:val="none" w:sz="0" w:space="0" w:color="auto"/>
            <w:right w:val="none" w:sz="0" w:space="0" w:color="auto"/>
          </w:divBdr>
        </w:div>
        <w:div w:id="1934508149">
          <w:marLeft w:val="480"/>
          <w:marRight w:val="0"/>
          <w:marTop w:val="0"/>
          <w:marBottom w:val="0"/>
          <w:divBdr>
            <w:top w:val="none" w:sz="0" w:space="0" w:color="auto"/>
            <w:left w:val="none" w:sz="0" w:space="0" w:color="auto"/>
            <w:bottom w:val="none" w:sz="0" w:space="0" w:color="auto"/>
            <w:right w:val="none" w:sz="0" w:space="0" w:color="auto"/>
          </w:divBdr>
        </w:div>
        <w:div w:id="1167012532">
          <w:marLeft w:val="480"/>
          <w:marRight w:val="0"/>
          <w:marTop w:val="0"/>
          <w:marBottom w:val="0"/>
          <w:divBdr>
            <w:top w:val="none" w:sz="0" w:space="0" w:color="auto"/>
            <w:left w:val="none" w:sz="0" w:space="0" w:color="auto"/>
            <w:bottom w:val="none" w:sz="0" w:space="0" w:color="auto"/>
            <w:right w:val="none" w:sz="0" w:space="0" w:color="auto"/>
          </w:divBdr>
        </w:div>
        <w:div w:id="479151313">
          <w:marLeft w:val="480"/>
          <w:marRight w:val="0"/>
          <w:marTop w:val="0"/>
          <w:marBottom w:val="0"/>
          <w:divBdr>
            <w:top w:val="none" w:sz="0" w:space="0" w:color="auto"/>
            <w:left w:val="none" w:sz="0" w:space="0" w:color="auto"/>
            <w:bottom w:val="none" w:sz="0" w:space="0" w:color="auto"/>
            <w:right w:val="none" w:sz="0" w:space="0" w:color="auto"/>
          </w:divBdr>
        </w:div>
        <w:div w:id="878276319">
          <w:marLeft w:val="480"/>
          <w:marRight w:val="0"/>
          <w:marTop w:val="0"/>
          <w:marBottom w:val="0"/>
          <w:divBdr>
            <w:top w:val="none" w:sz="0" w:space="0" w:color="auto"/>
            <w:left w:val="none" w:sz="0" w:space="0" w:color="auto"/>
            <w:bottom w:val="none" w:sz="0" w:space="0" w:color="auto"/>
            <w:right w:val="none" w:sz="0" w:space="0" w:color="auto"/>
          </w:divBdr>
        </w:div>
        <w:div w:id="1673755790">
          <w:marLeft w:val="480"/>
          <w:marRight w:val="0"/>
          <w:marTop w:val="0"/>
          <w:marBottom w:val="0"/>
          <w:divBdr>
            <w:top w:val="none" w:sz="0" w:space="0" w:color="auto"/>
            <w:left w:val="none" w:sz="0" w:space="0" w:color="auto"/>
            <w:bottom w:val="none" w:sz="0" w:space="0" w:color="auto"/>
            <w:right w:val="none" w:sz="0" w:space="0" w:color="auto"/>
          </w:divBdr>
        </w:div>
        <w:div w:id="2023513480">
          <w:marLeft w:val="480"/>
          <w:marRight w:val="0"/>
          <w:marTop w:val="0"/>
          <w:marBottom w:val="0"/>
          <w:divBdr>
            <w:top w:val="none" w:sz="0" w:space="0" w:color="auto"/>
            <w:left w:val="none" w:sz="0" w:space="0" w:color="auto"/>
            <w:bottom w:val="none" w:sz="0" w:space="0" w:color="auto"/>
            <w:right w:val="none" w:sz="0" w:space="0" w:color="auto"/>
          </w:divBdr>
        </w:div>
        <w:div w:id="1098671859">
          <w:marLeft w:val="480"/>
          <w:marRight w:val="0"/>
          <w:marTop w:val="0"/>
          <w:marBottom w:val="0"/>
          <w:divBdr>
            <w:top w:val="none" w:sz="0" w:space="0" w:color="auto"/>
            <w:left w:val="none" w:sz="0" w:space="0" w:color="auto"/>
            <w:bottom w:val="none" w:sz="0" w:space="0" w:color="auto"/>
            <w:right w:val="none" w:sz="0" w:space="0" w:color="auto"/>
          </w:divBdr>
        </w:div>
        <w:div w:id="1910187855">
          <w:marLeft w:val="480"/>
          <w:marRight w:val="0"/>
          <w:marTop w:val="0"/>
          <w:marBottom w:val="0"/>
          <w:divBdr>
            <w:top w:val="none" w:sz="0" w:space="0" w:color="auto"/>
            <w:left w:val="none" w:sz="0" w:space="0" w:color="auto"/>
            <w:bottom w:val="none" w:sz="0" w:space="0" w:color="auto"/>
            <w:right w:val="none" w:sz="0" w:space="0" w:color="auto"/>
          </w:divBdr>
        </w:div>
        <w:div w:id="1082488604">
          <w:marLeft w:val="480"/>
          <w:marRight w:val="0"/>
          <w:marTop w:val="0"/>
          <w:marBottom w:val="0"/>
          <w:divBdr>
            <w:top w:val="none" w:sz="0" w:space="0" w:color="auto"/>
            <w:left w:val="none" w:sz="0" w:space="0" w:color="auto"/>
            <w:bottom w:val="none" w:sz="0" w:space="0" w:color="auto"/>
            <w:right w:val="none" w:sz="0" w:space="0" w:color="auto"/>
          </w:divBdr>
        </w:div>
        <w:div w:id="1250307714">
          <w:marLeft w:val="480"/>
          <w:marRight w:val="0"/>
          <w:marTop w:val="0"/>
          <w:marBottom w:val="0"/>
          <w:divBdr>
            <w:top w:val="none" w:sz="0" w:space="0" w:color="auto"/>
            <w:left w:val="none" w:sz="0" w:space="0" w:color="auto"/>
            <w:bottom w:val="none" w:sz="0" w:space="0" w:color="auto"/>
            <w:right w:val="none" w:sz="0" w:space="0" w:color="auto"/>
          </w:divBdr>
        </w:div>
        <w:div w:id="411851142">
          <w:marLeft w:val="480"/>
          <w:marRight w:val="0"/>
          <w:marTop w:val="0"/>
          <w:marBottom w:val="0"/>
          <w:divBdr>
            <w:top w:val="none" w:sz="0" w:space="0" w:color="auto"/>
            <w:left w:val="none" w:sz="0" w:space="0" w:color="auto"/>
            <w:bottom w:val="none" w:sz="0" w:space="0" w:color="auto"/>
            <w:right w:val="none" w:sz="0" w:space="0" w:color="auto"/>
          </w:divBdr>
        </w:div>
        <w:div w:id="313149963">
          <w:marLeft w:val="480"/>
          <w:marRight w:val="0"/>
          <w:marTop w:val="0"/>
          <w:marBottom w:val="0"/>
          <w:divBdr>
            <w:top w:val="none" w:sz="0" w:space="0" w:color="auto"/>
            <w:left w:val="none" w:sz="0" w:space="0" w:color="auto"/>
            <w:bottom w:val="none" w:sz="0" w:space="0" w:color="auto"/>
            <w:right w:val="none" w:sz="0" w:space="0" w:color="auto"/>
          </w:divBdr>
        </w:div>
        <w:div w:id="1735352192">
          <w:marLeft w:val="480"/>
          <w:marRight w:val="0"/>
          <w:marTop w:val="0"/>
          <w:marBottom w:val="0"/>
          <w:divBdr>
            <w:top w:val="none" w:sz="0" w:space="0" w:color="auto"/>
            <w:left w:val="none" w:sz="0" w:space="0" w:color="auto"/>
            <w:bottom w:val="none" w:sz="0" w:space="0" w:color="auto"/>
            <w:right w:val="none" w:sz="0" w:space="0" w:color="auto"/>
          </w:divBdr>
        </w:div>
        <w:div w:id="1172404747">
          <w:marLeft w:val="480"/>
          <w:marRight w:val="0"/>
          <w:marTop w:val="0"/>
          <w:marBottom w:val="0"/>
          <w:divBdr>
            <w:top w:val="none" w:sz="0" w:space="0" w:color="auto"/>
            <w:left w:val="none" w:sz="0" w:space="0" w:color="auto"/>
            <w:bottom w:val="none" w:sz="0" w:space="0" w:color="auto"/>
            <w:right w:val="none" w:sz="0" w:space="0" w:color="auto"/>
          </w:divBdr>
        </w:div>
        <w:div w:id="1648124072">
          <w:marLeft w:val="480"/>
          <w:marRight w:val="0"/>
          <w:marTop w:val="0"/>
          <w:marBottom w:val="0"/>
          <w:divBdr>
            <w:top w:val="none" w:sz="0" w:space="0" w:color="auto"/>
            <w:left w:val="none" w:sz="0" w:space="0" w:color="auto"/>
            <w:bottom w:val="none" w:sz="0" w:space="0" w:color="auto"/>
            <w:right w:val="none" w:sz="0" w:space="0" w:color="auto"/>
          </w:divBdr>
        </w:div>
        <w:div w:id="1127167832">
          <w:marLeft w:val="480"/>
          <w:marRight w:val="0"/>
          <w:marTop w:val="0"/>
          <w:marBottom w:val="0"/>
          <w:divBdr>
            <w:top w:val="none" w:sz="0" w:space="0" w:color="auto"/>
            <w:left w:val="none" w:sz="0" w:space="0" w:color="auto"/>
            <w:bottom w:val="none" w:sz="0" w:space="0" w:color="auto"/>
            <w:right w:val="none" w:sz="0" w:space="0" w:color="auto"/>
          </w:divBdr>
        </w:div>
      </w:divsChild>
    </w:div>
    <w:div w:id="1892765107">
      <w:bodyDiv w:val="1"/>
      <w:marLeft w:val="0"/>
      <w:marRight w:val="0"/>
      <w:marTop w:val="0"/>
      <w:marBottom w:val="0"/>
      <w:divBdr>
        <w:top w:val="none" w:sz="0" w:space="0" w:color="auto"/>
        <w:left w:val="none" w:sz="0" w:space="0" w:color="auto"/>
        <w:bottom w:val="none" w:sz="0" w:space="0" w:color="auto"/>
        <w:right w:val="none" w:sz="0" w:space="0" w:color="auto"/>
      </w:divBdr>
    </w:div>
    <w:div w:id="1894461763">
      <w:bodyDiv w:val="1"/>
      <w:marLeft w:val="0"/>
      <w:marRight w:val="0"/>
      <w:marTop w:val="0"/>
      <w:marBottom w:val="0"/>
      <w:divBdr>
        <w:top w:val="none" w:sz="0" w:space="0" w:color="auto"/>
        <w:left w:val="none" w:sz="0" w:space="0" w:color="auto"/>
        <w:bottom w:val="none" w:sz="0" w:space="0" w:color="auto"/>
        <w:right w:val="none" w:sz="0" w:space="0" w:color="auto"/>
      </w:divBdr>
    </w:div>
    <w:div w:id="1894535706">
      <w:bodyDiv w:val="1"/>
      <w:marLeft w:val="0"/>
      <w:marRight w:val="0"/>
      <w:marTop w:val="0"/>
      <w:marBottom w:val="0"/>
      <w:divBdr>
        <w:top w:val="none" w:sz="0" w:space="0" w:color="auto"/>
        <w:left w:val="none" w:sz="0" w:space="0" w:color="auto"/>
        <w:bottom w:val="none" w:sz="0" w:space="0" w:color="auto"/>
        <w:right w:val="none" w:sz="0" w:space="0" w:color="auto"/>
      </w:divBdr>
    </w:div>
    <w:div w:id="1900479911">
      <w:bodyDiv w:val="1"/>
      <w:marLeft w:val="0"/>
      <w:marRight w:val="0"/>
      <w:marTop w:val="0"/>
      <w:marBottom w:val="0"/>
      <w:divBdr>
        <w:top w:val="none" w:sz="0" w:space="0" w:color="auto"/>
        <w:left w:val="none" w:sz="0" w:space="0" w:color="auto"/>
        <w:bottom w:val="none" w:sz="0" w:space="0" w:color="auto"/>
        <w:right w:val="none" w:sz="0" w:space="0" w:color="auto"/>
      </w:divBdr>
    </w:div>
    <w:div w:id="1901402337">
      <w:bodyDiv w:val="1"/>
      <w:marLeft w:val="0"/>
      <w:marRight w:val="0"/>
      <w:marTop w:val="0"/>
      <w:marBottom w:val="0"/>
      <w:divBdr>
        <w:top w:val="none" w:sz="0" w:space="0" w:color="auto"/>
        <w:left w:val="none" w:sz="0" w:space="0" w:color="auto"/>
        <w:bottom w:val="none" w:sz="0" w:space="0" w:color="auto"/>
        <w:right w:val="none" w:sz="0" w:space="0" w:color="auto"/>
      </w:divBdr>
    </w:div>
    <w:div w:id="1903172435">
      <w:bodyDiv w:val="1"/>
      <w:marLeft w:val="0"/>
      <w:marRight w:val="0"/>
      <w:marTop w:val="0"/>
      <w:marBottom w:val="0"/>
      <w:divBdr>
        <w:top w:val="none" w:sz="0" w:space="0" w:color="auto"/>
        <w:left w:val="none" w:sz="0" w:space="0" w:color="auto"/>
        <w:bottom w:val="none" w:sz="0" w:space="0" w:color="auto"/>
        <w:right w:val="none" w:sz="0" w:space="0" w:color="auto"/>
      </w:divBdr>
      <w:divsChild>
        <w:div w:id="1515680741">
          <w:marLeft w:val="480"/>
          <w:marRight w:val="0"/>
          <w:marTop w:val="0"/>
          <w:marBottom w:val="0"/>
          <w:divBdr>
            <w:top w:val="none" w:sz="0" w:space="0" w:color="auto"/>
            <w:left w:val="none" w:sz="0" w:space="0" w:color="auto"/>
            <w:bottom w:val="none" w:sz="0" w:space="0" w:color="auto"/>
            <w:right w:val="none" w:sz="0" w:space="0" w:color="auto"/>
          </w:divBdr>
        </w:div>
        <w:div w:id="616254935">
          <w:marLeft w:val="480"/>
          <w:marRight w:val="0"/>
          <w:marTop w:val="0"/>
          <w:marBottom w:val="0"/>
          <w:divBdr>
            <w:top w:val="none" w:sz="0" w:space="0" w:color="auto"/>
            <w:left w:val="none" w:sz="0" w:space="0" w:color="auto"/>
            <w:bottom w:val="none" w:sz="0" w:space="0" w:color="auto"/>
            <w:right w:val="none" w:sz="0" w:space="0" w:color="auto"/>
          </w:divBdr>
        </w:div>
        <w:div w:id="1549873438">
          <w:marLeft w:val="480"/>
          <w:marRight w:val="0"/>
          <w:marTop w:val="0"/>
          <w:marBottom w:val="0"/>
          <w:divBdr>
            <w:top w:val="none" w:sz="0" w:space="0" w:color="auto"/>
            <w:left w:val="none" w:sz="0" w:space="0" w:color="auto"/>
            <w:bottom w:val="none" w:sz="0" w:space="0" w:color="auto"/>
            <w:right w:val="none" w:sz="0" w:space="0" w:color="auto"/>
          </w:divBdr>
        </w:div>
        <w:div w:id="940797096">
          <w:marLeft w:val="480"/>
          <w:marRight w:val="0"/>
          <w:marTop w:val="0"/>
          <w:marBottom w:val="0"/>
          <w:divBdr>
            <w:top w:val="none" w:sz="0" w:space="0" w:color="auto"/>
            <w:left w:val="none" w:sz="0" w:space="0" w:color="auto"/>
            <w:bottom w:val="none" w:sz="0" w:space="0" w:color="auto"/>
            <w:right w:val="none" w:sz="0" w:space="0" w:color="auto"/>
          </w:divBdr>
        </w:div>
        <w:div w:id="1202934859">
          <w:marLeft w:val="480"/>
          <w:marRight w:val="0"/>
          <w:marTop w:val="0"/>
          <w:marBottom w:val="0"/>
          <w:divBdr>
            <w:top w:val="none" w:sz="0" w:space="0" w:color="auto"/>
            <w:left w:val="none" w:sz="0" w:space="0" w:color="auto"/>
            <w:bottom w:val="none" w:sz="0" w:space="0" w:color="auto"/>
            <w:right w:val="none" w:sz="0" w:space="0" w:color="auto"/>
          </w:divBdr>
        </w:div>
        <w:div w:id="2068914230">
          <w:marLeft w:val="480"/>
          <w:marRight w:val="0"/>
          <w:marTop w:val="0"/>
          <w:marBottom w:val="0"/>
          <w:divBdr>
            <w:top w:val="none" w:sz="0" w:space="0" w:color="auto"/>
            <w:left w:val="none" w:sz="0" w:space="0" w:color="auto"/>
            <w:bottom w:val="none" w:sz="0" w:space="0" w:color="auto"/>
            <w:right w:val="none" w:sz="0" w:space="0" w:color="auto"/>
          </w:divBdr>
        </w:div>
        <w:div w:id="1932010447">
          <w:marLeft w:val="480"/>
          <w:marRight w:val="0"/>
          <w:marTop w:val="0"/>
          <w:marBottom w:val="0"/>
          <w:divBdr>
            <w:top w:val="none" w:sz="0" w:space="0" w:color="auto"/>
            <w:left w:val="none" w:sz="0" w:space="0" w:color="auto"/>
            <w:bottom w:val="none" w:sz="0" w:space="0" w:color="auto"/>
            <w:right w:val="none" w:sz="0" w:space="0" w:color="auto"/>
          </w:divBdr>
        </w:div>
        <w:div w:id="304704468">
          <w:marLeft w:val="480"/>
          <w:marRight w:val="0"/>
          <w:marTop w:val="0"/>
          <w:marBottom w:val="0"/>
          <w:divBdr>
            <w:top w:val="none" w:sz="0" w:space="0" w:color="auto"/>
            <w:left w:val="none" w:sz="0" w:space="0" w:color="auto"/>
            <w:bottom w:val="none" w:sz="0" w:space="0" w:color="auto"/>
            <w:right w:val="none" w:sz="0" w:space="0" w:color="auto"/>
          </w:divBdr>
        </w:div>
        <w:div w:id="1053892151">
          <w:marLeft w:val="480"/>
          <w:marRight w:val="0"/>
          <w:marTop w:val="0"/>
          <w:marBottom w:val="0"/>
          <w:divBdr>
            <w:top w:val="none" w:sz="0" w:space="0" w:color="auto"/>
            <w:left w:val="none" w:sz="0" w:space="0" w:color="auto"/>
            <w:bottom w:val="none" w:sz="0" w:space="0" w:color="auto"/>
            <w:right w:val="none" w:sz="0" w:space="0" w:color="auto"/>
          </w:divBdr>
        </w:div>
        <w:div w:id="440030410">
          <w:marLeft w:val="480"/>
          <w:marRight w:val="0"/>
          <w:marTop w:val="0"/>
          <w:marBottom w:val="0"/>
          <w:divBdr>
            <w:top w:val="none" w:sz="0" w:space="0" w:color="auto"/>
            <w:left w:val="none" w:sz="0" w:space="0" w:color="auto"/>
            <w:bottom w:val="none" w:sz="0" w:space="0" w:color="auto"/>
            <w:right w:val="none" w:sz="0" w:space="0" w:color="auto"/>
          </w:divBdr>
        </w:div>
        <w:div w:id="1366255392">
          <w:marLeft w:val="480"/>
          <w:marRight w:val="0"/>
          <w:marTop w:val="0"/>
          <w:marBottom w:val="0"/>
          <w:divBdr>
            <w:top w:val="none" w:sz="0" w:space="0" w:color="auto"/>
            <w:left w:val="none" w:sz="0" w:space="0" w:color="auto"/>
            <w:bottom w:val="none" w:sz="0" w:space="0" w:color="auto"/>
            <w:right w:val="none" w:sz="0" w:space="0" w:color="auto"/>
          </w:divBdr>
        </w:div>
        <w:div w:id="772866460">
          <w:marLeft w:val="480"/>
          <w:marRight w:val="0"/>
          <w:marTop w:val="0"/>
          <w:marBottom w:val="0"/>
          <w:divBdr>
            <w:top w:val="none" w:sz="0" w:space="0" w:color="auto"/>
            <w:left w:val="none" w:sz="0" w:space="0" w:color="auto"/>
            <w:bottom w:val="none" w:sz="0" w:space="0" w:color="auto"/>
            <w:right w:val="none" w:sz="0" w:space="0" w:color="auto"/>
          </w:divBdr>
        </w:div>
        <w:div w:id="819149947">
          <w:marLeft w:val="480"/>
          <w:marRight w:val="0"/>
          <w:marTop w:val="0"/>
          <w:marBottom w:val="0"/>
          <w:divBdr>
            <w:top w:val="none" w:sz="0" w:space="0" w:color="auto"/>
            <w:left w:val="none" w:sz="0" w:space="0" w:color="auto"/>
            <w:bottom w:val="none" w:sz="0" w:space="0" w:color="auto"/>
            <w:right w:val="none" w:sz="0" w:space="0" w:color="auto"/>
          </w:divBdr>
        </w:div>
        <w:div w:id="342517914">
          <w:marLeft w:val="480"/>
          <w:marRight w:val="0"/>
          <w:marTop w:val="0"/>
          <w:marBottom w:val="0"/>
          <w:divBdr>
            <w:top w:val="none" w:sz="0" w:space="0" w:color="auto"/>
            <w:left w:val="none" w:sz="0" w:space="0" w:color="auto"/>
            <w:bottom w:val="none" w:sz="0" w:space="0" w:color="auto"/>
            <w:right w:val="none" w:sz="0" w:space="0" w:color="auto"/>
          </w:divBdr>
        </w:div>
        <w:div w:id="166139781">
          <w:marLeft w:val="480"/>
          <w:marRight w:val="0"/>
          <w:marTop w:val="0"/>
          <w:marBottom w:val="0"/>
          <w:divBdr>
            <w:top w:val="none" w:sz="0" w:space="0" w:color="auto"/>
            <w:left w:val="none" w:sz="0" w:space="0" w:color="auto"/>
            <w:bottom w:val="none" w:sz="0" w:space="0" w:color="auto"/>
            <w:right w:val="none" w:sz="0" w:space="0" w:color="auto"/>
          </w:divBdr>
        </w:div>
        <w:div w:id="714625527">
          <w:marLeft w:val="480"/>
          <w:marRight w:val="0"/>
          <w:marTop w:val="0"/>
          <w:marBottom w:val="0"/>
          <w:divBdr>
            <w:top w:val="none" w:sz="0" w:space="0" w:color="auto"/>
            <w:left w:val="none" w:sz="0" w:space="0" w:color="auto"/>
            <w:bottom w:val="none" w:sz="0" w:space="0" w:color="auto"/>
            <w:right w:val="none" w:sz="0" w:space="0" w:color="auto"/>
          </w:divBdr>
        </w:div>
        <w:div w:id="24253753">
          <w:marLeft w:val="480"/>
          <w:marRight w:val="0"/>
          <w:marTop w:val="0"/>
          <w:marBottom w:val="0"/>
          <w:divBdr>
            <w:top w:val="none" w:sz="0" w:space="0" w:color="auto"/>
            <w:left w:val="none" w:sz="0" w:space="0" w:color="auto"/>
            <w:bottom w:val="none" w:sz="0" w:space="0" w:color="auto"/>
            <w:right w:val="none" w:sz="0" w:space="0" w:color="auto"/>
          </w:divBdr>
        </w:div>
        <w:div w:id="297077297">
          <w:marLeft w:val="480"/>
          <w:marRight w:val="0"/>
          <w:marTop w:val="0"/>
          <w:marBottom w:val="0"/>
          <w:divBdr>
            <w:top w:val="none" w:sz="0" w:space="0" w:color="auto"/>
            <w:left w:val="none" w:sz="0" w:space="0" w:color="auto"/>
            <w:bottom w:val="none" w:sz="0" w:space="0" w:color="auto"/>
            <w:right w:val="none" w:sz="0" w:space="0" w:color="auto"/>
          </w:divBdr>
        </w:div>
        <w:div w:id="2077821186">
          <w:marLeft w:val="480"/>
          <w:marRight w:val="0"/>
          <w:marTop w:val="0"/>
          <w:marBottom w:val="0"/>
          <w:divBdr>
            <w:top w:val="none" w:sz="0" w:space="0" w:color="auto"/>
            <w:left w:val="none" w:sz="0" w:space="0" w:color="auto"/>
            <w:bottom w:val="none" w:sz="0" w:space="0" w:color="auto"/>
            <w:right w:val="none" w:sz="0" w:space="0" w:color="auto"/>
          </w:divBdr>
        </w:div>
        <w:div w:id="557670672">
          <w:marLeft w:val="480"/>
          <w:marRight w:val="0"/>
          <w:marTop w:val="0"/>
          <w:marBottom w:val="0"/>
          <w:divBdr>
            <w:top w:val="none" w:sz="0" w:space="0" w:color="auto"/>
            <w:left w:val="none" w:sz="0" w:space="0" w:color="auto"/>
            <w:bottom w:val="none" w:sz="0" w:space="0" w:color="auto"/>
            <w:right w:val="none" w:sz="0" w:space="0" w:color="auto"/>
          </w:divBdr>
        </w:div>
        <w:div w:id="490291801">
          <w:marLeft w:val="480"/>
          <w:marRight w:val="0"/>
          <w:marTop w:val="0"/>
          <w:marBottom w:val="0"/>
          <w:divBdr>
            <w:top w:val="none" w:sz="0" w:space="0" w:color="auto"/>
            <w:left w:val="none" w:sz="0" w:space="0" w:color="auto"/>
            <w:bottom w:val="none" w:sz="0" w:space="0" w:color="auto"/>
            <w:right w:val="none" w:sz="0" w:space="0" w:color="auto"/>
          </w:divBdr>
        </w:div>
        <w:div w:id="514685584">
          <w:marLeft w:val="480"/>
          <w:marRight w:val="0"/>
          <w:marTop w:val="0"/>
          <w:marBottom w:val="0"/>
          <w:divBdr>
            <w:top w:val="none" w:sz="0" w:space="0" w:color="auto"/>
            <w:left w:val="none" w:sz="0" w:space="0" w:color="auto"/>
            <w:bottom w:val="none" w:sz="0" w:space="0" w:color="auto"/>
            <w:right w:val="none" w:sz="0" w:space="0" w:color="auto"/>
          </w:divBdr>
        </w:div>
        <w:div w:id="107967126">
          <w:marLeft w:val="480"/>
          <w:marRight w:val="0"/>
          <w:marTop w:val="0"/>
          <w:marBottom w:val="0"/>
          <w:divBdr>
            <w:top w:val="none" w:sz="0" w:space="0" w:color="auto"/>
            <w:left w:val="none" w:sz="0" w:space="0" w:color="auto"/>
            <w:bottom w:val="none" w:sz="0" w:space="0" w:color="auto"/>
            <w:right w:val="none" w:sz="0" w:space="0" w:color="auto"/>
          </w:divBdr>
        </w:div>
        <w:div w:id="791631065">
          <w:marLeft w:val="480"/>
          <w:marRight w:val="0"/>
          <w:marTop w:val="0"/>
          <w:marBottom w:val="0"/>
          <w:divBdr>
            <w:top w:val="none" w:sz="0" w:space="0" w:color="auto"/>
            <w:left w:val="none" w:sz="0" w:space="0" w:color="auto"/>
            <w:bottom w:val="none" w:sz="0" w:space="0" w:color="auto"/>
            <w:right w:val="none" w:sz="0" w:space="0" w:color="auto"/>
          </w:divBdr>
        </w:div>
        <w:div w:id="896814900">
          <w:marLeft w:val="480"/>
          <w:marRight w:val="0"/>
          <w:marTop w:val="0"/>
          <w:marBottom w:val="0"/>
          <w:divBdr>
            <w:top w:val="none" w:sz="0" w:space="0" w:color="auto"/>
            <w:left w:val="none" w:sz="0" w:space="0" w:color="auto"/>
            <w:bottom w:val="none" w:sz="0" w:space="0" w:color="auto"/>
            <w:right w:val="none" w:sz="0" w:space="0" w:color="auto"/>
          </w:divBdr>
        </w:div>
        <w:div w:id="993097261">
          <w:marLeft w:val="480"/>
          <w:marRight w:val="0"/>
          <w:marTop w:val="0"/>
          <w:marBottom w:val="0"/>
          <w:divBdr>
            <w:top w:val="none" w:sz="0" w:space="0" w:color="auto"/>
            <w:left w:val="none" w:sz="0" w:space="0" w:color="auto"/>
            <w:bottom w:val="none" w:sz="0" w:space="0" w:color="auto"/>
            <w:right w:val="none" w:sz="0" w:space="0" w:color="auto"/>
          </w:divBdr>
        </w:div>
        <w:div w:id="1147821262">
          <w:marLeft w:val="480"/>
          <w:marRight w:val="0"/>
          <w:marTop w:val="0"/>
          <w:marBottom w:val="0"/>
          <w:divBdr>
            <w:top w:val="none" w:sz="0" w:space="0" w:color="auto"/>
            <w:left w:val="none" w:sz="0" w:space="0" w:color="auto"/>
            <w:bottom w:val="none" w:sz="0" w:space="0" w:color="auto"/>
            <w:right w:val="none" w:sz="0" w:space="0" w:color="auto"/>
          </w:divBdr>
        </w:div>
        <w:div w:id="1932007671">
          <w:marLeft w:val="480"/>
          <w:marRight w:val="0"/>
          <w:marTop w:val="0"/>
          <w:marBottom w:val="0"/>
          <w:divBdr>
            <w:top w:val="none" w:sz="0" w:space="0" w:color="auto"/>
            <w:left w:val="none" w:sz="0" w:space="0" w:color="auto"/>
            <w:bottom w:val="none" w:sz="0" w:space="0" w:color="auto"/>
            <w:right w:val="none" w:sz="0" w:space="0" w:color="auto"/>
          </w:divBdr>
        </w:div>
        <w:div w:id="28184348">
          <w:marLeft w:val="480"/>
          <w:marRight w:val="0"/>
          <w:marTop w:val="0"/>
          <w:marBottom w:val="0"/>
          <w:divBdr>
            <w:top w:val="none" w:sz="0" w:space="0" w:color="auto"/>
            <w:left w:val="none" w:sz="0" w:space="0" w:color="auto"/>
            <w:bottom w:val="none" w:sz="0" w:space="0" w:color="auto"/>
            <w:right w:val="none" w:sz="0" w:space="0" w:color="auto"/>
          </w:divBdr>
        </w:div>
        <w:div w:id="36703168">
          <w:marLeft w:val="480"/>
          <w:marRight w:val="0"/>
          <w:marTop w:val="0"/>
          <w:marBottom w:val="0"/>
          <w:divBdr>
            <w:top w:val="none" w:sz="0" w:space="0" w:color="auto"/>
            <w:left w:val="none" w:sz="0" w:space="0" w:color="auto"/>
            <w:bottom w:val="none" w:sz="0" w:space="0" w:color="auto"/>
            <w:right w:val="none" w:sz="0" w:space="0" w:color="auto"/>
          </w:divBdr>
        </w:div>
        <w:div w:id="2119596120">
          <w:marLeft w:val="480"/>
          <w:marRight w:val="0"/>
          <w:marTop w:val="0"/>
          <w:marBottom w:val="0"/>
          <w:divBdr>
            <w:top w:val="none" w:sz="0" w:space="0" w:color="auto"/>
            <w:left w:val="none" w:sz="0" w:space="0" w:color="auto"/>
            <w:bottom w:val="none" w:sz="0" w:space="0" w:color="auto"/>
            <w:right w:val="none" w:sz="0" w:space="0" w:color="auto"/>
          </w:divBdr>
        </w:div>
        <w:div w:id="1267428182">
          <w:marLeft w:val="480"/>
          <w:marRight w:val="0"/>
          <w:marTop w:val="0"/>
          <w:marBottom w:val="0"/>
          <w:divBdr>
            <w:top w:val="none" w:sz="0" w:space="0" w:color="auto"/>
            <w:left w:val="none" w:sz="0" w:space="0" w:color="auto"/>
            <w:bottom w:val="none" w:sz="0" w:space="0" w:color="auto"/>
            <w:right w:val="none" w:sz="0" w:space="0" w:color="auto"/>
          </w:divBdr>
        </w:div>
        <w:div w:id="67845214">
          <w:marLeft w:val="480"/>
          <w:marRight w:val="0"/>
          <w:marTop w:val="0"/>
          <w:marBottom w:val="0"/>
          <w:divBdr>
            <w:top w:val="none" w:sz="0" w:space="0" w:color="auto"/>
            <w:left w:val="none" w:sz="0" w:space="0" w:color="auto"/>
            <w:bottom w:val="none" w:sz="0" w:space="0" w:color="auto"/>
            <w:right w:val="none" w:sz="0" w:space="0" w:color="auto"/>
          </w:divBdr>
        </w:div>
        <w:div w:id="1831562382">
          <w:marLeft w:val="480"/>
          <w:marRight w:val="0"/>
          <w:marTop w:val="0"/>
          <w:marBottom w:val="0"/>
          <w:divBdr>
            <w:top w:val="none" w:sz="0" w:space="0" w:color="auto"/>
            <w:left w:val="none" w:sz="0" w:space="0" w:color="auto"/>
            <w:bottom w:val="none" w:sz="0" w:space="0" w:color="auto"/>
            <w:right w:val="none" w:sz="0" w:space="0" w:color="auto"/>
          </w:divBdr>
        </w:div>
        <w:div w:id="1602180549">
          <w:marLeft w:val="480"/>
          <w:marRight w:val="0"/>
          <w:marTop w:val="0"/>
          <w:marBottom w:val="0"/>
          <w:divBdr>
            <w:top w:val="none" w:sz="0" w:space="0" w:color="auto"/>
            <w:left w:val="none" w:sz="0" w:space="0" w:color="auto"/>
            <w:bottom w:val="none" w:sz="0" w:space="0" w:color="auto"/>
            <w:right w:val="none" w:sz="0" w:space="0" w:color="auto"/>
          </w:divBdr>
        </w:div>
        <w:div w:id="1500579094">
          <w:marLeft w:val="480"/>
          <w:marRight w:val="0"/>
          <w:marTop w:val="0"/>
          <w:marBottom w:val="0"/>
          <w:divBdr>
            <w:top w:val="none" w:sz="0" w:space="0" w:color="auto"/>
            <w:left w:val="none" w:sz="0" w:space="0" w:color="auto"/>
            <w:bottom w:val="none" w:sz="0" w:space="0" w:color="auto"/>
            <w:right w:val="none" w:sz="0" w:space="0" w:color="auto"/>
          </w:divBdr>
        </w:div>
        <w:div w:id="829756898">
          <w:marLeft w:val="480"/>
          <w:marRight w:val="0"/>
          <w:marTop w:val="0"/>
          <w:marBottom w:val="0"/>
          <w:divBdr>
            <w:top w:val="none" w:sz="0" w:space="0" w:color="auto"/>
            <w:left w:val="none" w:sz="0" w:space="0" w:color="auto"/>
            <w:bottom w:val="none" w:sz="0" w:space="0" w:color="auto"/>
            <w:right w:val="none" w:sz="0" w:space="0" w:color="auto"/>
          </w:divBdr>
        </w:div>
        <w:div w:id="346055251">
          <w:marLeft w:val="480"/>
          <w:marRight w:val="0"/>
          <w:marTop w:val="0"/>
          <w:marBottom w:val="0"/>
          <w:divBdr>
            <w:top w:val="none" w:sz="0" w:space="0" w:color="auto"/>
            <w:left w:val="none" w:sz="0" w:space="0" w:color="auto"/>
            <w:bottom w:val="none" w:sz="0" w:space="0" w:color="auto"/>
            <w:right w:val="none" w:sz="0" w:space="0" w:color="auto"/>
          </w:divBdr>
        </w:div>
        <w:div w:id="1183208824">
          <w:marLeft w:val="480"/>
          <w:marRight w:val="0"/>
          <w:marTop w:val="0"/>
          <w:marBottom w:val="0"/>
          <w:divBdr>
            <w:top w:val="none" w:sz="0" w:space="0" w:color="auto"/>
            <w:left w:val="none" w:sz="0" w:space="0" w:color="auto"/>
            <w:bottom w:val="none" w:sz="0" w:space="0" w:color="auto"/>
            <w:right w:val="none" w:sz="0" w:space="0" w:color="auto"/>
          </w:divBdr>
        </w:div>
        <w:div w:id="1478496675">
          <w:marLeft w:val="480"/>
          <w:marRight w:val="0"/>
          <w:marTop w:val="0"/>
          <w:marBottom w:val="0"/>
          <w:divBdr>
            <w:top w:val="none" w:sz="0" w:space="0" w:color="auto"/>
            <w:left w:val="none" w:sz="0" w:space="0" w:color="auto"/>
            <w:bottom w:val="none" w:sz="0" w:space="0" w:color="auto"/>
            <w:right w:val="none" w:sz="0" w:space="0" w:color="auto"/>
          </w:divBdr>
        </w:div>
        <w:div w:id="1129668054">
          <w:marLeft w:val="480"/>
          <w:marRight w:val="0"/>
          <w:marTop w:val="0"/>
          <w:marBottom w:val="0"/>
          <w:divBdr>
            <w:top w:val="none" w:sz="0" w:space="0" w:color="auto"/>
            <w:left w:val="none" w:sz="0" w:space="0" w:color="auto"/>
            <w:bottom w:val="none" w:sz="0" w:space="0" w:color="auto"/>
            <w:right w:val="none" w:sz="0" w:space="0" w:color="auto"/>
          </w:divBdr>
        </w:div>
        <w:div w:id="936253557">
          <w:marLeft w:val="480"/>
          <w:marRight w:val="0"/>
          <w:marTop w:val="0"/>
          <w:marBottom w:val="0"/>
          <w:divBdr>
            <w:top w:val="none" w:sz="0" w:space="0" w:color="auto"/>
            <w:left w:val="none" w:sz="0" w:space="0" w:color="auto"/>
            <w:bottom w:val="none" w:sz="0" w:space="0" w:color="auto"/>
            <w:right w:val="none" w:sz="0" w:space="0" w:color="auto"/>
          </w:divBdr>
        </w:div>
        <w:div w:id="320281804">
          <w:marLeft w:val="480"/>
          <w:marRight w:val="0"/>
          <w:marTop w:val="0"/>
          <w:marBottom w:val="0"/>
          <w:divBdr>
            <w:top w:val="none" w:sz="0" w:space="0" w:color="auto"/>
            <w:left w:val="none" w:sz="0" w:space="0" w:color="auto"/>
            <w:bottom w:val="none" w:sz="0" w:space="0" w:color="auto"/>
            <w:right w:val="none" w:sz="0" w:space="0" w:color="auto"/>
          </w:divBdr>
        </w:div>
        <w:div w:id="1679190128">
          <w:marLeft w:val="480"/>
          <w:marRight w:val="0"/>
          <w:marTop w:val="0"/>
          <w:marBottom w:val="0"/>
          <w:divBdr>
            <w:top w:val="none" w:sz="0" w:space="0" w:color="auto"/>
            <w:left w:val="none" w:sz="0" w:space="0" w:color="auto"/>
            <w:bottom w:val="none" w:sz="0" w:space="0" w:color="auto"/>
            <w:right w:val="none" w:sz="0" w:space="0" w:color="auto"/>
          </w:divBdr>
        </w:div>
        <w:div w:id="544952704">
          <w:marLeft w:val="480"/>
          <w:marRight w:val="0"/>
          <w:marTop w:val="0"/>
          <w:marBottom w:val="0"/>
          <w:divBdr>
            <w:top w:val="none" w:sz="0" w:space="0" w:color="auto"/>
            <w:left w:val="none" w:sz="0" w:space="0" w:color="auto"/>
            <w:bottom w:val="none" w:sz="0" w:space="0" w:color="auto"/>
            <w:right w:val="none" w:sz="0" w:space="0" w:color="auto"/>
          </w:divBdr>
        </w:div>
        <w:div w:id="2066827168">
          <w:marLeft w:val="480"/>
          <w:marRight w:val="0"/>
          <w:marTop w:val="0"/>
          <w:marBottom w:val="0"/>
          <w:divBdr>
            <w:top w:val="none" w:sz="0" w:space="0" w:color="auto"/>
            <w:left w:val="none" w:sz="0" w:space="0" w:color="auto"/>
            <w:bottom w:val="none" w:sz="0" w:space="0" w:color="auto"/>
            <w:right w:val="none" w:sz="0" w:space="0" w:color="auto"/>
          </w:divBdr>
        </w:div>
        <w:div w:id="875848674">
          <w:marLeft w:val="480"/>
          <w:marRight w:val="0"/>
          <w:marTop w:val="0"/>
          <w:marBottom w:val="0"/>
          <w:divBdr>
            <w:top w:val="none" w:sz="0" w:space="0" w:color="auto"/>
            <w:left w:val="none" w:sz="0" w:space="0" w:color="auto"/>
            <w:bottom w:val="none" w:sz="0" w:space="0" w:color="auto"/>
            <w:right w:val="none" w:sz="0" w:space="0" w:color="auto"/>
          </w:divBdr>
        </w:div>
        <w:div w:id="924920946">
          <w:marLeft w:val="480"/>
          <w:marRight w:val="0"/>
          <w:marTop w:val="0"/>
          <w:marBottom w:val="0"/>
          <w:divBdr>
            <w:top w:val="none" w:sz="0" w:space="0" w:color="auto"/>
            <w:left w:val="none" w:sz="0" w:space="0" w:color="auto"/>
            <w:bottom w:val="none" w:sz="0" w:space="0" w:color="auto"/>
            <w:right w:val="none" w:sz="0" w:space="0" w:color="auto"/>
          </w:divBdr>
        </w:div>
        <w:div w:id="1967082815">
          <w:marLeft w:val="480"/>
          <w:marRight w:val="0"/>
          <w:marTop w:val="0"/>
          <w:marBottom w:val="0"/>
          <w:divBdr>
            <w:top w:val="none" w:sz="0" w:space="0" w:color="auto"/>
            <w:left w:val="none" w:sz="0" w:space="0" w:color="auto"/>
            <w:bottom w:val="none" w:sz="0" w:space="0" w:color="auto"/>
            <w:right w:val="none" w:sz="0" w:space="0" w:color="auto"/>
          </w:divBdr>
        </w:div>
        <w:div w:id="1822311099">
          <w:marLeft w:val="480"/>
          <w:marRight w:val="0"/>
          <w:marTop w:val="0"/>
          <w:marBottom w:val="0"/>
          <w:divBdr>
            <w:top w:val="none" w:sz="0" w:space="0" w:color="auto"/>
            <w:left w:val="none" w:sz="0" w:space="0" w:color="auto"/>
            <w:bottom w:val="none" w:sz="0" w:space="0" w:color="auto"/>
            <w:right w:val="none" w:sz="0" w:space="0" w:color="auto"/>
          </w:divBdr>
        </w:div>
        <w:div w:id="272905710">
          <w:marLeft w:val="480"/>
          <w:marRight w:val="0"/>
          <w:marTop w:val="0"/>
          <w:marBottom w:val="0"/>
          <w:divBdr>
            <w:top w:val="none" w:sz="0" w:space="0" w:color="auto"/>
            <w:left w:val="none" w:sz="0" w:space="0" w:color="auto"/>
            <w:bottom w:val="none" w:sz="0" w:space="0" w:color="auto"/>
            <w:right w:val="none" w:sz="0" w:space="0" w:color="auto"/>
          </w:divBdr>
        </w:div>
        <w:div w:id="2079866401">
          <w:marLeft w:val="480"/>
          <w:marRight w:val="0"/>
          <w:marTop w:val="0"/>
          <w:marBottom w:val="0"/>
          <w:divBdr>
            <w:top w:val="none" w:sz="0" w:space="0" w:color="auto"/>
            <w:left w:val="none" w:sz="0" w:space="0" w:color="auto"/>
            <w:bottom w:val="none" w:sz="0" w:space="0" w:color="auto"/>
            <w:right w:val="none" w:sz="0" w:space="0" w:color="auto"/>
          </w:divBdr>
        </w:div>
        <w:div w:id="1285385329">
          <w:marLeft w:val="480"/>
          <w:marRight w:val="0"/>
          <w:marTop w:val="0"/>
          <w:marBottom w:val="0"/>
          <w:divBdr>
            <w:top w:val="none" w:sz="0" w:space="0" w:color="auto"/>
            <w:left w:val="none" w:sz="0" w:space="0" w:color="auto"/>
            <w:bottom w:val="none" w:sz="0" w:space="0" w:color="auto"/>
            <w:right w:val="none" w:sz="0" w:space="0" w:color="auto"/>
          </w:divBdr>
        </w:div>
        <w:div w:id="598293005">
          <w:marLeft w:val="480"/>
          <w:marRight w:val="0"/>
          <w:marTop w:val="0"/>
          <w:marBottom w:val="0"/>
          <w:divBdr>
            <w:top w:val="none" w:sz="0" w:space="0" w:color="auto"/>
            <w:left w:val="none" w:sz="0" w:space="0" w:color="auto"/>
            <w:bottom w:val="none" w:sz="0" w:space="0" w:color="auto"/>
            <w:right w:val="none" w:sz="0" w:space="0" w:color="auto"/>
          </w:divBdr>
        </w:div>
        <w:div w:id="774595681">
          <w:marLeft w:val="480"/>
          <w:marRight w:val="0"/>
          <w:marTop w:val="0"/>
          <w:marBottom w:val="0"/>
          <w:divBdr>
            <w:top w:val="none" w:sz="0" w:space="0" w:color="auto"/>
            <w:left w:val="none" w:sz="0" w:space="0" w:color="auto"/>
            <w:bottom w:val="none" w:sz="0" w:space="0" w:color="auto"/>
            <w:right w:val="none" w:sz="0" w:space="0" w:color="auto"/>
          </w:divBdr>
        </w:div>
        <w:div w:id="1600915927">
          <w:marLeft w:val="480"/>
          <w:marRight w:val="0"/>
          <w:marTop w:val="0"/>
          <w:marBottom w:val="0"/>
          <w:divBdr>
            <w:top w:val="none" w:sz="0" w:space="0" w:color="auto"/>
            <w:left w:val="none" w:sz="0" w:space="0" w:color="auto"/>
            <w:bottom w:val="none" w:sz="0" w:space="0" w:color="auto"/>
            <w:right w:val="none" w:sz="0" w:space="0" w:color="auto"/>
          </w:divBdr>
        </w:div>
        <w:div w:id="1806654067">
          <w:marLeft w:val="480"/>
          <w:marRight w:val="0"/>
          <w:marTop w:val="0"/>
          <w:marBottom w:val="0"/>
          <w:divBdr>
            <w:top w:val="none" w:sz="0" w:space="0" w:color="auto"/>
            <w:left w:val="none" w:sz="0" w:space="0" w:color="auto"/>
            <w:bottom w:val="none" w:sz="0" w:space="0" w:color="auto"/>
            <w:right w:val="none" w:sz="0" w:space="0" w:color="auto"/>
          </w:divBdr>
        </w:div>
        <w:div w:id="1283462746">
          <w:marLeft w:val="480"/>
          <w:marRight w:val="0"/>
          <w:marTop w:val="0"/>
          <w:marBottom w:val="0"/>
          <w:divBdr>
            <w:top w:val="none" w:sz="0" w:space="0" w:color="auto"/>
            <w:left w:val="none" w:sz="0" w:space="0" w:color="auto"/>
            <w:bottom w:val="none" w:sz="0" w:space="0" w:color="auto"/>
            <w:right w:val="none" w:sz="0" w:space="0" w:color="auto"/>
          </w:divBdr>
        </w:div>
        <w:div w:id="1145776998">
          <w:marLeft w:val="480"/>
          <w:marRight w:val="0"/>
          <w:marTop w:val="0"/>
          <w:marBottom w:val="0"/>
          <w:divBdr>
            <w:top w:val="none" w:sz="0" w:space="0" w:color="auto"/>
            <w:left w:val="none" w:sz="0" w:space="0" w:color="auto"/>
            <w:bottom w:val="none" w:sz="0" w:space="0" w:color="auto"/>
            <w:right w:val="none" w:sz="0" w:space="0" w:color="auto"/>
          </w:divBdr>
        </w:div>
        <w:div w:id="1223711190">
          <w:marLeft w:val="480"/>
          <w:marRight w:val="0"/>
          <w:marTop w:val="0"/>
          <w:marBottom w:val="0"/>
          <w:divBdr>
            <w:top w:val="none" w:sz="0" w:space="0" w:color="auto"/>
            <w:left w:val="none" w:sz="0" w:space="0" w:color="auto"/>
            <w:bottom w:val="none" w:sz="0" w:space="0" w:color="auto"/>
            <w:right w:val="none" w:sz="0" w:space="0" w:color="auto"/>
          </w:divBdr>
        </w:div>
        <w:div w:id="1949770178">
          <w:marLeft w:val="480"/>
          <w:marRight w:val="0"/>
          <w:marTop w:val="0"/>
          <w:marBottom w:val="0"/>
          <w:divBdr>
            <w:top w:val="none" w:sz="0" w:space="0" w:color="auto"/>
            <w:left w:val="none" w:sz="0" w:space="0" w:color="auto"/>
            <w:bottom w:val="none" w:sz="0" w:space="0" w:color="auto"/>
            <w:right w:val="none" w:sz="0" w:space="0" w:color="auto"/>
          </w:divBdr>
        </w:div>
        <w:div w:id="937443891">
          <w:marLeft w:val="480"/>
          <w:marRight w:val="0"/>
          <w:marTop w:val="0"/>
          <w:marBottom w:val="0"/>
          <w:divBdr>
            <w:top w:val="none" w:sz="0" w:space="0" w:color="auto"/>
            <w:left w:val="none" w:sz="0" w:space="0" w:color="auto"/>
            <w:bottom w:val="none" w:sz="0" w:space="0" w:color="auto"/>
            <w:right w:val="none" w:sz="0" w:space="0" w:color="auto"/>
          </w:divBdr>
        </w:div>
        <w:div w:id="1564608331">
          <w:marLeft w:val="480"/>
          <w:marRight w:val="0"/>
          <w:marTop w:val="0"/>
          <w:marBottom w:val="0"/>
          <w:divBdr>
            <w:top w:val="none" w:sz="0" w:space="0" w:color="auto"/>
            <w:left w:val="none" w:sz="0" w:space="0" w:color="auto"/>
            <w:bottom w:val="none" w:sz="0" w:space="0" w:color="auto"/>
            <w:right w:val="none" w:sz="0" w:space="0" w:color="auto"/>
          </w:divBdr>
        </w:div>
        <w:div w:id="1396005254">
          <w:marLeft w:val="480"/>
          <w:marRight w:val="0"/>
          <w:marTop w:val="0"/>
          <w:marBottom w:val="0"/>
          <w:divBdr>
            <w:top w:val="none" w:sz="0" w:space="0" w:color="auto"/>
            <w:left w:val="none" w:sz="0" w:space="0" w:color="auto"/>
            <w:bottom w:val="none" w:sz="0" w:space="0" w:color="auto"/>
            <w:right w:val="none" w:sz="0" w:space="0" w:color="auto"/>
          </w:divBdr>
        </w:div>
        <w:div w:id="1275357029">
          <w:marLeft w:val="480"/>
          <w:marRight w:val="0"/>
          <w:marTop w:val="0"/>
          <w:marBottom w:val="0"/>
          <w:divBdr>
            <w:top w:val="none" w:sz="0" w:space="0" w:color="auto"/>
            <w:left w:val="none" w:sz="0" w:space="0" w:color="auto"/>
            <w:bottom w:val="none" w:sz="0" w:space="0" w:color="auto"/>
            <w:right w:val="none" w:sz="0" w:space="0" w:color="auto"/>
          </w:divBdr>
        </w:div>
        <w:div w:id="467088187">
          <w:marLeft w:val="480"/>
          <w:marRight w:val="0"/>
          <w:marTop w:val="0"/>
          <w:marBottom w:val="0"/>
          <w:divBdr>
            <w:top w:val="none" w:sz="0" w:space="0" w:color="auto"/>
            <w:left w:val="none" w:sz="0" w:space="0" w:color="auto"/>
            <w:bottom w:val="none" w:sz="0" w:space="0" w:color="auto"/>
            <w:right w:val="none" w:sz="0" w:space="0" w:color="auto"/>
          </w:divBdr>
        </w:div>
        <w:div w:id="1024594993">
          <w:marLeft w:val="480"/>
          <w:marRight w:val="0"/>
          <w:marTop w:val="0"/>
          <w:marBottom w:val="0"/>
          <w:divBdr>
            <w:top w:val="none" w:sz="0" w:space="0" w:color="auto"/>
            <w:left w:val="none" w:sz="0" w:space="0" w:color="auto"/>
            <w:bottom w:val="none" w:sz="0" w:space="0" w:color="auto"/>
            <w:right w:val="none" w:sz="0" w:space="0" w:color="auto"/>
          </w:divBdr>
        </w:div>
        <w:div w:id="1073159330">
          <w:marLeft w:val="480"/>
          <w:marRight w:val="0"/>
          <w:marTop w:val="0"/>
          <w:marBottom w:val="0"/>
          <w:divBdr>
            <w:top w:val="none" w:sz="0" w:space="0" w:color="auto"/>
            <w:left w:val="none" w:sz="0" w:space="0" w:color="auto"/>
            <w:bottom w:val="none" w:sz="0" w:space="0" w:color="auto"/>
            <w:right w:val="none" w:sz="0" w:space="0" w:color="auto"/>
          </w:divBdr>
        </w:div>
        <w:div w:id="827746945">
          <w:marLeft w:val="480"/>
          <w:marRight w:val="0"/>
          <w:marTop w:val="0"/>
          <w:marBottom w:val="0"/>
          <w:divBdr>
            <w:top w:val="none" w:sz="0" w:space="0" w:color="auto"/>
            <w:left w:val="none" w:sz="0" w:space="0" w:color="auto"/>
            <w:bottom w:val="none" w:sz="0" w:space="0" w:color="auto"/>
            <w:right w:val="none" w:sz="0" w:space="0" w:color="auto"/>
          </w:divBdr>
        </w:div>
        <w:div w:id="897471649">
          <w:marLeft w:val="480"/>
          <w:marRight w:val="0"/>
          <w:marTop w:val="0"/>
          <w:marBottom w:val="0"/>
          <w:divBdr>
            <w:top w:val="none" w:sz="0" w:space="0" w:color="auto"/>
            <w:left w:val="none" w:sz="0" w:space="0" w:color="auto"/>
            <w:bottom w:val="none" w:sz="0" w:space="0" w:color="auto"/>
            <w:right w:val="none" w:sz="0" w:space="0" w:color="auto"/>
          </w:divBdr>
        </w:div>
        <w:div w:id="1358851160">
          <w:marLeft w:val="480"/>
          <w:marRight w:val="0"/>
          <w:marTop w:val="0"/>
          <w:marBottom w:val="0"/>
          <w:divBdr>
            <w:top w:val="none" w:sz="0" w:space="0" w:color="auto"/>
            <w:left w:val="none" w:sz="0" w:space="0" w:color="auto"/>
            <w:bottom w:val="none" w:sz="0" w:space="0" w:color="auto"/>
            <w:right w:val="none" w:sz="0" w:space="0" w:color="auto"/>
          </w:divBdr>
        </w:div>
        <w:div w:id="1523325669">
          <w:marLeft w:val="480"/>
          <w:marRight w:val="0"/>
          <w:marTop w:val="0"/>
          <w:marBottom w:val="0"/>
          <w:divBdr>
            <w:top w:val="none" w:sz="0" w:space="0" w:color="auto"/>
            <w:left w:val="none" w:sz="0" w:space="0" w:color="auto"/>
            <w:bottom w:val="none" w:sz="0" w:space="0" w:color="auto"/>
            <w:right w:val="none" w:sz="0" w:space="0" w:color="auto"/>
          </w:divBdr>
        </w:div>
        <w:div w:id="1672172054">
          <w:marLeft w:val="480"/>
          <w:marRight w:val="0"/>
          <w:marTop w:val="0"/>
          <w:marBottom w:val="0"/>
          <w:divBdr>
            <w:top w:val="none" w:sz="0" w:space="0" w:color="auto"/>
            <w:left w:val="none" w:sz="0" w:space="0" w:color="auto"/>
            <w:bottom w:val="none" w:sz="0" w:space="0" w:color="auto"/>
            <w:right w:val="none" w:sz="0" w:space="0" w:color="auto"/>
          </w:divBdr>
        </w:div>
        <w:div w:id="508257932">
          <w:marLeft w:val="480"/>
          <w:marRight w:val="0"/>
          <w:marTop w:val="0"/>
          <w:marBottom w:val="0"/>
          <w:divBdr>
            <w:top w:val="none" w:sz="0" w:space="0" w:color="auto"/>
            <w:left w:val="none" w:sz="0" w:space="0" w:color="auto"/>
            <w:bottom w:val="none" w:sz="0" w:space="0" w:color="auto"/>
            <w:right w:val="none" w:sz="0" w:space="0" w:color="auto"/>
          </w:divBdr>
        </w:div>
        <w:div w:id="1039623152">
          <w:marLeft w:val="480"/>
          <w:marRight w:val="0"/>
          <w:marTop w:val="0"/>
          <w:marBottom w:val="0"/>
          <w:divBdr>
            <w:top w:val="none" w:sz="0" w:space="0" w:color="auto"/>
            <w:left w:val="none" w:sz="0" w:space="0" w:color="auto"/>
            <w:bottom w:val="none" w:sz="0" w:space="0" w:color="auto"/>
            <w:right w:val="none" w:sz="0" w:space="0" w:color="auto"/>
          </w:divBdr>
        </w:div>
        <w:div w:id="2029021516">
          <w:marLeft w:val="480"/>
          <w:marRight w:val="0"/>
          <w:marTop w:val="0"/>
          <w:marBottom w:val="0"/>
          <w:divBdr>
            <w:top w:val="none" w:sz="0" w:space="0" w:color="auto"/>
            <w:left w:val="none" w:sz="0" w:space="0" w:color="auto"/>
            <w:bottom w:val="none" w:sz="0" w:space="0" w:color="auto"/>
            <w:right w:val="none" w:sz="0" w:space="0" w:color="auto"/>
          </w:divBdr>
        </w:div>
        <w:div w:id="1917275568">
          <w:marLeft w:val="480"/>
          <w:marRight w:val="0"/>
          <w:marTop w:val="0"/>
          <w:marBottom w:val="0"/>
          <w:divBdr>
            <w:top w:val="none" w:sz="0" w:space="0" w:color="auto"/>
            <w:left w:val="none" w:sz="0" w:space="0" w:color="auto"/>
            <w:bottom w:val="none" w:sz="0" w:space="0" w:color="auto"/>
            <w:right w:val="none" w:sz="0" w:space="0" w:color="auto"/>
          </w:divBdr>
        </w:div>
        <w:div w:id="1912353045">
          <w:marLeft w:val="480"/>
          <w:marRight w:val="0"/>
          <w:marTop w:val="0"/>
          <w:marBottom w:val="0"/>
          <w:divBdr>
            <w:top w:val="none" w:sz="0" w:space="0" w:color="auto"/>
            <w:left w:val="none" w:sz="0" w:space="0" w:color="auto"/>
            <w:bottom w:val="none" w:sz="0" w:space="0" w:color="auto"/>
            <w:right w:val="none" w:sz="0" w:space="0" w:color="auto"/>
          </w:divBdr>
        </w:div>
        <w:div w:id="1517961238">
          <w:marLeft w:val="480"/>
          <w:marRight w:val="0"/>
          <w:marTop w:val="0"/>
          <w:marBottom w:val="0"/>
          <w:divBdr>
            <w:top w:val="none" w:sz="0" w:space="0" w:color="auto"/>
            <w:left w:val="none" w:sz="0" w:space="0" w:color="auto"/>
            <w:bottom w:val="none" w:sz="0" w:space="0" w:color="auto"/>
            <w:right w:val="none" w:sz="0" w:space="0" w:color="auto"/>
          </w:divBdr>
        </w:div>
        <w:div w:id="1729642033">
          <w:marLeft w:val="480"/>
          <w:marRight w:val="0"/>
          <w:marTop w:val="0"/>
          <w:marBottom w:val="0"/>
          <w:divBdr>
            <w:top w:val="none" w:sz="0" w:space="0" w:color="auto"/>
            <w:left w:val="none" w:sz="0" w:space="0" w:color="auto"/>
            <w:bottom w:val="none" w:sz="0" w:space="0" w:color="auto"/>
            <w:right w:val="none" w:sz="0" w:space="0" w:color="auto"/>
          </w:divBdr>
        </w:div>
        <w:div w:id="1769959655">
          <w:marLeft w:val="480"/>
          <w:marRight w:val="0"/>
          <w:marTop w:val="0"/>
          <w:marBottom w:val="0"/>
          <w:divBdr>
            <w:top w:val="none" w:sz="0" w:space="0" w:color="auto"/>
            <w:left w:val="none" w:sz="0" w:space="0" w:color="auto"/>
            <w:bottom w:val="none" w:sz="0" w:space="0" w:color="auto"/>
            <w:right w:val="none" w:sz="0" w:space="0" w:color="auto"/>
          </w:divBdr>
        </w:div>
        <w:div w:id="1083450773">
          <w:marLeft w:val="480"/>
          <w:marRight w:val="0"/>
          <w:marTop w:val="0"/>
          <w:marBottom w:val="0"/>
          <w:divBdr>
            <w:top w:val="none" w:sz="0" w:space="0" w:color="auto"/>
            <w:left w:val="none" w:sz="0" w:space="0" w:color="auto"/>
            <w:bottom w:val="none" w:sz="0" w:space="0" w:color="auto"/>
            <w:right w:val="none" w:sz="0" w:space="0" w:color="auto"/>
          </w:divBdr>
        </w:div>
        <w:div w:id="202712117">
          <w:marLeft w:val="480"/>
          <w:marRight w:val="0"/>
          <w:marTop w:val="0"/>
          <w:marBottom w:val="0"/>
          <w:divBdr>
            <w:top w:val="none" w:sz="0" w:space="0" w:color="auto"/>
            <w:left w:val="none" w:sz="0" w:space="0" w:color="auto"/>
            <w:bottom w:val="none" w:sz="0" w:space="0" w:color="auto"/>
            <w:right w:val="none" w:sz="0" w:space="0" w:color="auto"/>
          </w:divBdr>
        </w:div>
        <w:div w:id="689334264">
          <w:marLeft w:val="480"/>
          <w:marRight w:val="0"/>
          <w:marTop w:val="0"/>
          <w:marBottom w:val="0"/>
          <w:divBdr>
            <w:top w:val="none" w:sz="0" w:space="0" w:color="auto"/>
            <w:left w:val="none" w:sz="0" w:space="0" w:color="auto"/>
            <w:bottom w:val="none" w:sz="0" w:space="0" w:color="auto"/>
            <w:right w:val="none" w:sz="0" w:space="0" w:color="auto"/>
          </w:divBdr>
        </w:div>
        <w:div w:id="215624490">
          <w:marLeft w:val="480"/>
          <w:marRight w:val="0"/>
          <w:marTop w:val="0"/>
          <w:marBottom w:val="0"/>
          <w:divBdr>
            <w:top w:val="none" w:sz="0" w:space="0" w:color="auto"/>
            <w:left w:val="none" w:sz="0" w:space="0" w:color="auto"/>
            <w:bottom w:val="none" w:sz="0" w:space="0" w:color="auto"/>
            <w:right w:val="none" w:sz="0" w:space="0" w:color="auto"/>
          </w:divBdr>
        </w:div>
        <w:div w:id="1694837642">
          <w:marLeft w:val="480"/>
          <w:marRight w:val="0"/>
          <w:marTop w:val="0"/>
          <w:marBottom w:val="0"/>
          <w:divBdr>
            <w:top w:val="none" w:sz="0" w:space="0" w:color="auto"/>
            <w:left w:val="none" w:sz="0" w:space="0" w:color="auto"/>
            <w:bottom w:val="none" w:sz="0" w:space="0" w:color="auto"/>
            <w:right w:val="none" w:sz="0" w:space="0" w:color="auto"/>
          </w:divBdr>
        </w:div>
        <w:div w:id="1019890492">
          <w:marLeft w:val="480"/>
          <w:marRight w:val="0"/>
          <w:marTop w:val="0"/>
          <w:marBottom w:val="0"/>
          <w:divBdr>
            <w:top w:val="none" w:sz="0" w:space="0" w:color="auto"/>
            <w:left w:val="none" w:sz="0" w:space="0" w:color="auto"/>
            <w:bottom w:val="none" w:sz="0" w:space="0" w:color="auto"/>
            <w:right w:val="none" w:sz="0" w:space="0" w:color="auto"/>
          </w:divBdr>
        </w:div>
        <w:div w:id="1578319303">
          <w:marLeft w:val="480"/>
          <w:marRight w:val="0"/>
          <w:marTop w:val="0"/>
          <w:marBottom w:val="0"/>
          <w:divBdr>
            <w:top w:val="none" w:sz="0" w:space="0" w:color="auto"/>
            <w:left w:val="none" w:sz="0" w:space="0" w:color="auto"/>
            <w:bottom w:val="none" w:sz="0" w:space="0" w:color="auto"/>
            <w:right w:val="none" w:sz="0" w:space="0" w:color="auto"/>
          </w:divBdr>
        </w:div>
        <w:div w:id="874389810">
          <w:marLeft w:val="480"/>
          <w:marRight w:val="0"/>
          <w:marTop w:val="0"/>
          <w:marBottom w:val="0"/>
          <w:divBdr>
            <w:top w:val="none" w:sz="0" w:space="0" w:color="auto"/>
            <w:left w:val="none" w:sz="0" w:space="0" w:color="auto"/>
            <w:bottom w:val="none" w:sz="0" w:space="0" w:color="auto"/>
            <w:right w:val="none" w:sz="0" w:space="0" w:color="auto"/>
          </w:divBdr>
        </w:div>
      </w:divsChild>
    </w:div>
    <w:div w:id="1906066840">
      <w:bodyDiv w:val="1"/>
      <w:marLeft w:val="0"/>
      <w:marRight w:val="0"/>
      <w:marTop w:val="0"/>
      <w:marBottom w:val="0"/>
      <w:divBdr>
        <w:top w:val="none" w:sz="0" w:space="0" w:color="auto"/>
        <w:left w:val="none" w:sz="0" w:space="0" w:color="auto"/>
        <w:bottom w:val="none" w:sz="0" w:space="0" w:color="auto"/>
        <w:right w:val="none" w:sz="0" w:space="0" w:color="auto"/>
      </w:divBdr>
    </w:div>
    <w:div w:id="1906067401">
      <w:bodyDiv w:val="1"/>
      <w:marLeft w:val="0"/>
      <w:marRight w:val="0"/>
      <w:marTop w:val="0"/>
      <w:marBottom w:val="0"/>
      <w:divBdr>
        <w:top w:val="none" w:sz="0" w:space="0" w:color="auto"/>
        <w:left w:val="none" w:sz="0" w:space="0" w:color="auto"/>
        <w:bottom w:val="none" w:sz="0" w:space="0" w:color="auto"/>
        <w:right w:val="none" w:sz="0" w:space="0" w:color="auto"/>
      </w:divBdr>
    </w:div>
    <w:div w:id="1906798709">
      <w:bodyDiv w:val="1"/>
      <w:marLeft w:val="0"/>
      <w:marRight w:val="0"/>
      <w:marTop w:val="0"/>
      <w:marBottom w:val="0"/>
      <w:divBdr>
        <w:top w:val="none" w:sz="0" w:space="0" w:color="auto"/>
        <w:left w:val="none" w:sz="0" w:space="0" w:color="auto"/>
        <w:bottom w:val="none" w:sz="0" w:space="0" w:color="auto"/>
        <w:right w:val="none" w:sz="0" w:space="0" w:color="auto"/>
      </w:divBdr>
    </w:div>
    <w:div w:id="1912618083">
      <w:bodyDiv w:val="1"/>
      <w:marLeft w:val="0"/>
      <w:marRight w:val="0"/>
      <w:marTop w:val="0"/>
      <w:marBottom w:val="0"/>
      <w:divBdr>
        <w:top w:val="none" w:sz="0" w:space="0" w:color="auto"/>
        <w:left w:val="none" w:sz="0" w:space="0" w:color="auto"/>
        <w:bottom w:val="none" w:sz="0" w:space="0" w:color="auto"/>
        <w:right w:val="none" w:sz="0" w:space="0" w:color="auto"/>
      </w:divBdr>
    </w:div>
    <w:div w:id="1912999881">
      <w:bodyDiv w:val="1"/>
      <w:marLeft w:val="0"/>
      <w:marRight w:val="0"/>
      <w:marTop w:val="0"/>
      <w:marBottom w:val="0"/>
      <w:divBdr>
        <w:top w:val="none" w:sz="0" w:space="0" w:color="auto"/>
        <w:left w:val="none" w:sz="0" w:space="0" w:color="auto"/>
        <w:bottom w:val="none" w:sz="0" w:space="0" w:color="auto"/>
        <w:right w:val="none" w:sz="0" w:space="0" w:color="auto"/>
      </w:divBdr>
    </w:div>
    <w:div w:id="1913351074">
      <w:bodyDiv w:val="1"/>
      <w:marLeft w:val="0"/>
      <w:marRight w:val="0"/>
      <w:marTop w:val="0"/>
      <w:marBottom w:val="0"/>
      <w:divBdr>
        <w:top w:val="none" w:sz="0" w:space="0" w:color="auto"/>
        <w:left w:val="none" w:sz="0" w:space="0" w:color="auto"/>
        <w:bottom w:val="none" w:sz="0" w:space="0" w:color="auto"/>
        <w:right w:val="none" w:sz="0" w:space="0" w:color="auto"/>
      </w:divBdr>
      <w:divsChild>
        <w:div w:id="139688764">
          <w:marLeft w:val="480"/>
          <w:marRight w:val="0"/>
          <w:marTop w:val="0"/>
          <w:marBottom w:val="0"/>
          <w:divBdr>
            <w:top w:val="none" w:sz="0" w:space="0" w:color="auto"/>
            <w:left w:val="none" w:sz="0" w:space="0" w:color="auto"/>
            <w:bottom w:val="none" w:sz="0" w:space="0" w:color="auto"/>
            <w:right w:val="none" w:sz="0" w:space="0" w:color="auto"/>
          </w:divBdr>
        </w:div>
        <w:div w:id="1298296206">
          <w:marLeft w:val="480"/>
          <w:marRight w:val="0"/>
          <w:marTop w:val="0"/>
          <w:marBottom w:val="0"/>
          <w:divBdr>
            <w:top w:val="none" w:sz="0" w:space="0" w:color="auto"/>
            <w:left w:val="none" w:sz="0" w:space="0" w:color="auto"/>
            <w:bottom w:val="none" w:sz="0" w:space="0" w:color="auto"/>
            <w:right w:val="none" w:sz="0" w:space="0" w:color="auto"/>
          </w:divBdr>
        </w:div>
        <w:div w:id="243733218">
          <w:marLeft w:val="480"/>
          <w:marRight w:val="0"/>
          <w:marTop w:val="0"/>
          <w:marBottom w:val="0"/>
          <w:divBdr>
            <w:top w:val="none" w:sz="0" w:space="0" w:color="auto"/>
            <w:left w:val="none" w:sz="0" w:space="0" w:color="auto"/>
            <w:bottom w:val="none" w:sz="0" w:space="0" w:color="auto"/>
            <w:right w:val="none" w:sz="0" w:space="0" w:color="auto"/>
          </w:divBdr>
        </w:div>
        <w:div w:id="1930001587">
          <w:marLeft w:val="480"/>
          <w:marRight w:val="0"/>
          <w:marTop w:val="0"/>
          <w:marBottom w:val="0"/>
          <w:divBdr>
            <w:top w:val="none" w:sz="0" w:space="0" w:color="auto"/>
            <w:left w:val="none" w:sz="0" w:space="0" w:color="auto"/>
            <w:bottom w:val="none" w:sz="0" w:space="0" w:color="auto"/>
            <w:right w:val="none" w:sz="0" w:space="0" w:color="auto"/>
          </w:divBdr>
        </w:div>
        <w:div w:id="63529486">
          <w:marLeft w:val="480"/>
          <w:marRight w:val="0"/>
          <w:marTop w:val="0"/>
          <w:marBottom w:val="0"/>
          <w:divBdr>
            <w:top w:val="none" w:sz="0" w:space="0" w:color="auto"/>
            <w:left w:val="none" w:sz="0" w:space="0" w:color="auto"/>
            <w:bottom w:val="none" w:sz="0" w:space="0" w:color="auto"/>
            <w:right w:val="none" w:sz="0" w:space="0" w:color="auto"/>
          </w:divBdr>
        </w:div>
        <w:div w:id="1633054693">
          <w:marLeft w:val="480"/>
          <w:marRight w:val="0"/>
          <w:marTop w:val="0"/>
          <w:marBottom w:val="0"/>
          <w:divBdr>
            <w:top w:val="none" w:sz="0" w:space="0" w:color="auto"/>
            <w:left w:val="none" w:sz="0" w:space="0" w:color="auto"/>
            <w:bottom w:val="none" w:sz="0" w:space="0" w:color="auto"/>
            <w:right w:val="none" w:sz="0" w:space="0" w:color="auto"/>
          </w:divBdr>
        </w:div>
        <w:div w:id="1610770881">
          <w:marLeft w:val="480"/>
          <w:marRight w:val="0"/>
          <w:marTop w:val="0"/>
          <w:marBottom w:val="0"/>
          <w:divBdr>
            <w:top w:val="none" w:sz="0" w:space="0" w:color="auto"/>
            <w:left w:val="none" w:sz="0" w:space="0" w:color="auto"/>
            <w:bottom w:val="none" w:sz="0" w:space="0" w:color="auto"/>
            <w:right w:val="none" w:sz="0" w:space="0" w:color="auto"/>
          </w:divBdr>
        </w:div>
        <w:div w:id="780228554">
          <w:marLeft w:val="480"/>
          <w:marRight w:val="0"/>
          <w:marTop w:val="0"/>
          <w:marBottom w:val="0"/>
          <w:divBdr>
            <w:top w:val="none" w:sz="0" w:space="0" w:color="auto"/>
            <w:left w:val="none" w:sz="0" w:space="0" w:color="auto"/>
            <w:bottom w:val="none" w:sz="0" w:space="0" w:color="auto"/>
            <w:right w:val="none" w:sz="0" w:space="0" w:color="auto"/>
          </w:divBdr>
        </w:div>
        <w:div w:id="324163220">
          <w:marLeft w:val="480"/>
          <w:marRight w:val="0"/>
          <w:marTop w:val="0"/>
          <w:marBottom w:val="0"/>
          <w:divBdr>
            <w:top w:val="none" w:sz="0" w:space="0" w:color="auto"/>
            <w:left w:val="none" w:sz="0" w:space="0" w:color="auto"/>
            <w:bottom w:val="none" w:sz="0" w:space="0" w:color="auto"/>
            <w:right w:val="none" w:sz="0" w:space="0" w:color="auto"/>
          </w:divBdr>
        </w:div>
        <w:div w:id="464009766">
          <w:marLeft w:val="480"/>
          <w:marRight w:val="0"/>
          <w:marTop w:val="0"/>
          <w:marBottom w:val="0"/>
          <w:divBdr>
            <w:top w:val="none" w:sz="0" w:space="0" w:color="auto"/>
            <w:left w:val="none" w:sz="0" w:space="0" w:color="auto"/>
            <w:bottom w:val="none" w:sz="0" w:space="0" w:color="auto"/>
            <w:right w:val="none" w:sz="0" w:space="0" w:color="auto"/>
          </w:divBdr>
        </w:div>
        <w:div w:id="1253661939">
          <w:marLeft w:val="480"/>
          <w:marRight w:val="0"/>
          <w:marTop w:val="0"/>
          <w:marBottom w:val="0"/>
          <w:divBdr>
            <w:top w:val="none" w:sz="0" w:space="0" w:color="auto"/>
            <w:left w:val="none" w:sz="0" w:space="0" w:color="auto"/>
            <w:bottom w:val="none" w:sz="0" w:space="0" w:color="auto"/>
            <w:right w:val="none" w:sz="0" w:space="0" w:color="auto"/>
          </w:divBdr>
        </w:div>
        <w:div w:id="1918662658">
          <w:marLeft w:val="480"/>
          <w:marRight w:val="0"/>
          <w:marTop w:val="0"/>
          <w:marBottom w:val="0"/>
          <w:divBdr>
            <w:top w:val="none" w:sz="0" w:space="0" w:color="auto"/>
            <w:left w:val="none" w:sz="0" w:space="0" w:color="auto"/>
            <w:bottom w:val="none" w:sz="0" w:space="0" w:color="auto"/>
            <w:right w:val="none" w:sz="0" w:space="0" w:color="auto"/>
          </w:divBdr>
        </w:div>
        <w:div w:id="129061547">
          <w:marLeft w:val="480"/>
          <w:marRight w:val="0"/>
          <w:marTop w:val="0"/>
          <w:marBottom w:val="0"/>
          <w:divBdr>
            <w:top w:val="none" w:sz="0" w:space="0" w:color="auto"/>
            <w:left w:val="none" w:sz="0" w:space="0" w:color="auto"/>
            <w:bottom w:val="none" w:sz="0" w:space="0" w:color="auto"/>
            <w:right w:val="none" w:sz="0" w:space="0" w:color="auto"/>
          </w:divBdr>
        </w:div>
        <w:div w:id="2087923273">
          <w:marLeft w:val="480"/>
          <w:marRight w:val="0"/>
          <w:marTop w:val="0"/>
          <w:marBottom w:val="0"/>
          <w:divBdr>
            <w:top w:val="none" w:sz="0" w:space="0" w:color="auto"/>
            <w:left w:val="none" w:sz="0" w:space="0" w:color="auto"/>
            <w:bottom w:val="none" w:sz="0" w:space="0" w:color="auto"/>
            <w:right w:val="none" w:sz="0" w:space="0" w:color="auto"/>
          </w:divBdr>
        </w:div>
        <w:div w:id="1254823112">
          <w:marLeft w:val="480"/>
          <w:marRight w:val="0"/>
          <w:marTop w:val="0"/>
          <w:marBottom w:val="0"/>
          <w:divBdr>
            <w:top w:val="none" w:sz="0" w:space="0" w:color="auto"/>
            <w:left w:val="none" w:sz="0" w:space="0" w:color="auto"/>
            <w:bottom w:val="none" w:sz="0" w:space="0" w:color="auto"/>
            <w:right w:val="none" w:sz="0" w:space="0" w:color="auto"/>
          </w:divBdr>
        </w:div>
        <w:div w:id="1509440966">
          <w:marLeft w:val="480"/>
          <w:marRight w:val="0"/>
          <w:marTop w:val="0"/>
          <w:marBottom w:val="0"/>
          <w:divBdr>
            <w:top w:val="none" w:sz="0" w:space="0" w:color="auto"/>
            <w:left w:val="none" w:sz="0" w:space="0" w:color="auto"/>
            <w:bottom w:val="none" w:sz="0" w:space="0" w:color="auto"/>
            <w:right w:val="none" w:sz="0" w:space="0" w:color="auto"/>
          </w:divBdr>
        </w:div>
        <w:div w:id="1819810130">
          <w:marLeft w:val="480"/>
          <w:marRight w:val="0"/>
          <w:marTop w:val="0"/>
          <w:marBottom w:val="0"/>
          <w:divBdr>
            <w:top w:val="none" w:sz="0" w:space="0" w:color="auto"/>
            <w:left w:val="none" w:sz="0" w:space="0" w:color="auto"/>
            <w:bottom w:val="none" w:sz="0" w:space="0" w:color="auto"/>
            <w:right w:val="none" w:sz="0" w:space="0" w:color="auto"/>
          </w:divBdr>
        </w:div>
        <w:div w:id="2110274342">
          <w:marLeft w:val="480"/>
          <w:marRight w:val="0"/>
          <w:marTop w:val="0"/>
          <w:marBottom w:val="0"/>
          <w:divBdr>
            <w:top w:val="none" w:sz="0" w:space="0" w:color="auto"/>
            <w:left w:val="none" w:sz="0" w:space="0" w:color="auto"/>
            <w:bottom w:val="none" w:sz="0" w:space="0" w:color="auto"/>
            <w:right w:val="none" w:sz="0" w:space="0" w:color="auto"/>
          </w:divBdr>
        </w:div>
        <w:div w:id="858933795">
          <w:marLeft w:val="480"/>
          <w:marRight w:val="0"/>
          <w:marTop w:val="0"/>
          <w:marBottom w:val="0"/>
          <w:divBdr>
            <w:top w:val="none" w:sz="0" w:space="0" w:color="auto"/>
            <w:left w:val="none" w:sz="0" w:space="0" w:color="auto"/>
            <w:bottom w:val="none" w:sz="0" w:space="0" w:color="auto"/>
            <w:right w:val="none" w:sz="0" w:space="0" w:color="auto"/>
          </w:divBdr>
        </w:div>
        <w:div w:id="1168910499">
          <w:marLeft w:val="480"/>
          <w:marRight w:val="0"/>
          <w:marTop w:val="0"/>
          <w:marBottom w:val="0"/>
          <w:divBdr>
            <w:top w:val="none" w:sz="0" w:space="0" w:color="auto"/>
            <w:left w:val="none" w:sz="0" w:space="0" w:color="auto"/>
            <w:bottom w:val="none" w:sz="0" w:space="0" w:color="auto"/>
            <w:right w:val="none" w:sz="0" w:space="0" w:color="auto"/>
          </w:divBdr>
        </w:div>
        <w:div w:id="147208729">
          <w:marLeft w:val="480"/>
          <w:marRight w:val="0"/>
          <w:marTop w:val="0"/>
          <w:marBottom w:val="0"/>
          <w:divBdr>
            <w:top w:val="none" w:sz="0" w:space="0" w:color="auto"/>
            <w:left w:val="none" w:sz="0" w:space="0" w:color="auto"/>
            <w:bottom w:val="none" w:sz="0" w:space="0" w:color="auto"/>
            <w:right w:val="none" w:sz="0" w:space="0" w:color="auto"/>
          </w:divBdr>
        </w:div>
        <w:div w:id="1860272052">
          <w:marLeft w:val="480"/>
          <w:marRight w:val="0"/>
          <w:marTop w:val="0"/>
          <w:marBottom w:val="0"/>
          <w:divBdr>
            <w:top w:val="none" w:sz="0" w:space="0" w:color="auto"/>
            <w:left w:val="none" w:sz="0" w:space="0" w:color="auto"/>
            <w:bottom w:val="none" w:sz="0" w:space="0" w:color="auto"/>
            <w:right w:val="none" w:sz="0" w:space="0" w:color="auto"/>
          </w:divBdr>
        </w:div>
        <w:div w:id="941382534">
          <w:marLeft w:val="480"/>
          <w:marRight w:val="0"/>
          <w:marTop w:val="0"/>
          <w:marBottom w:val="0"/>
          <w:divBdr>
            <w:top w:val="none" w:sz="0" w:space="0" w:color="auto"/>
            <w:left w:val="none" w:sz="0" w:space="0" w:color="auto"/>
            <w:bottom w:val="none" w:sz="0" w:space="0" w:color="auto"/>
            <w:right w:val="none" w:sz="0" w:space="0" w:color="auto"/>
          </w:divBdr>
        </w:div>
        <w:div w:id="1068457557">
          <w:marLeft w:val="480"/>
          <w:marRight w:val="0"/>
          <w:marTop w:val="0"/>
          <w:marBottom w:val="0"/>
          <w:divBdr>
            <w:top w:val="none" w:sz="0" w:space="0" w:color="auto"/>
            <w:left w:val="none" w:sz="0" w:space="0" w:color="auto"/>
            <w:bottom w:val="none" w:sz="0" w:space="0" w:color="auto"/>
            <w:right w:val="none" w:sz="0" w:space="0" w:color="auto"/>
          </w:divBdr>
        </w:div>
        <w:div w:id="2018457820">
          <w:marLeft w:val="480"/>
          <w:marRight w:val="0"/>
          <w:marTop w:val="0"/>
          <w:marBottom w:val="0"/>
          <w:divBdr>
            <w:top w:val="none" w:sz="0" w:space="0" w:color="auto"/>
            <w:left w:val="none" w:sz="0" w:space="0" w:color="auto"/>
            <w:bottom w:val="none" w:sz="0" w:space="0" w:color="auto"/>
            <w:right w:val="none" w:sz="0" w:space="0" w:color="auto"/>
          </w:divBdr>
        </w:div>
        <w:div w:id="1843348640">
          <w:marLeft w:val="480"/>
          <w:marRight w:val="0"/>
          <w:marTop w:val="0"/>
          <w:marBottom w:val="0"/>
          <w:divBdr>
            <w:top w:val="none" w:sz="0" w:space="0" w:color="auto"/>
            <w:left w:val="none" w:sz="0" w:space="0" w:color="auto"/>
            <w:bottom w:val="none" w:sz="0" w:space="0" w:color="auto"/>
            <w:right w:val="none" w:sz="0" w:space="0" w:color="auto"/>
          </w:divBdr>
        </w:div>
        <w:div w:id="1056705524">
          <w:marLeft w:val="480"/>
          <w:marRight w:val="0"/>
          <w:marTop w:val="0"/>
          <w:marBottom w:val="0"/>
          <w:divBdr>
            <w:top w:val="none" w:sz="0" w:space="0" w:color="auto"/>
            <w:left w:val="none" w:sz="0" w:space="0" w:color="auto"/>
            <w:bottom w:val="none" w:sz="0" w:space="0" w:color="auto"/>
            <w:right w:val="none" w:sz="0" w:space="0" w:color="auto"/>
          </w:divBdr>
        </w:div>
        <w:div w:id="693074218">
          <w:marLeft w:val="480"/>
          <w:marRight w:val="0"/>
          <w:marTop w:val="0"/>
          <w:marBottom w:val="0"/>
          <w:divBdr>
            <w:top w:val="none" w:sz="0" w:space="0" w:color="auto"/>
            <w:left w:val="none" w:sz="0" w:space="0" w:color="auto"/>
            <w:bottom w:val="none" w:sz="0" w:space="0" w:color="auto"/>
            <w:right w:val="none" w:sz="0" w:space="0" w:color="auto"/>
          </w:divBdr>
        </w:div>
        <w:div w:id="2057508375">
          <w:marLeft w:val="480"/>
          <w:marRight w:val="0"/>
          <w:marTop w:val="0"/>
          <w:marBottom w:val="0"/>
          <w:divBdr>
            <w:top w:val="none" w:sz="0" w:space="0" w:color="auto"/>
            <w:left w:val="none" w:sz="0" w:space="0" w:color="auto"/>
            <w:bottom w:val="none" w:sz="0" w:space="0" w:color="auto"/>
            <w:right w:val="none" w:sz="0" w:space="0" w:color="auto"/>
          </w:divBdr>
        </w:div>
        <w:div w:id="152255688">
          <w:marLeft w:val="480"/>
          <w:marRight w:val="0"/>
          <w:marTop w:val="0"/>
          <w:marBottom w:val="0"/>
          <w:divBdr>
            <w:top w:val="none" w:sz="0" w:space="0" w:color="auto"/>
            <w:left w:val="none" w:sz="0" w:space="0" w:color="auto"/>
            <w:bottom w:val="none" w:sz="0" w:space="0" w:color="auto"/>
            <w:right w:val="none" w:sz="0" w:space="0" w:color="auto"/>
          </w:divBdr>
        </w:div>
        <w:div w:id="1837189091">
          <w:marLeft w:val="480"/>
          <w:marRight w:val="0"/>
          <w:marTop w:val="0"/>
          <w:marBottom w:val="0"/>
          <w:divBdr>
            <w:top w:val="none" w:sz="0" w:space="0" w:color="auto"/>
            <w:left w:val="none" w:sz="0" w:space="0" w:color="auto"/>
            <w:bottom w:val="none" w:sz="0" w:space="0" w:color="auto"/>
            <w:right w:val="none" w:sz="0" w:space="0" w:color="auto"/>
          </w:divBdr>
        </w:div>
        <w:div w:id="1667436502">
          <w:marLeft w:val="480"/>
          <w:marRight w:val="0"/>
          <w:marTop w:val="0"/>
          <w:marBottom w:val="0"/>
          <w:divBdr>
            <w:top w:val="none" w:sz="0" w:space="0" w:color="auto"/>
            <w:left w:val="none" w:sz="0" w:space="0" w:color="auto"/>
            <w:bottom w:val="none" w:sz="0" w:space="0" w:color="auto"/>
            <w:right w:val="none" w:sz="0" w:space="0" w:color="auto"/>
          </w:divBdr>
        </w:div>
        <w:div w:id="380715007">
          <w:marLeft w:val="480"/>
          <w:marRight w:val="0"/>
          <w:marTop w:val="0"/>
          <w:marBottom w:val="0"/>
          <w:divBdr>
            <w:top w:val="none" w:sz="0" w:space="0" w:color="auto"/>
            <w:left w:val="none" w:sz="0" w:space="0" w:color="auto"/>
            <w:bottom w:val="none" w:sz="0" w:space="0" w:color="auto"/>
            <w:right w:val="none" w:sz="0" w:space="0" w:color="auto"/>
          </w:divBdr>
        </w:div>
        <w:div w:id="1182012238">
          <w:marLeft w:val="480"/>
          <w:marRight w:val="0"/>
          <w:marTop w:val="0"/>
          <w:marBottom w:val="0"/>
          <w:divBdr>
            <w:top w:val="none" w:sz="0" w:space="0" w:color="auto"/>
            <w:left w:val="none" w:sz="0" w:space="0" w:color="auto"/>
            <w:bottom w:val="none" w:sz="0" w:space="0" w:color="auto"/>
            <w:right w:val="none" w:sz="0" w:space="0" w:color="auto"/>
          </w:divBdr>
        </w:div>
        <w:div w:id="511645703">
          <w:marLeft w:val="480"/>
          <w:marRight w:val="0"/>
          <w:marTop w:val="0"/>
          <w:marBottom w:val="0"/>
          <w:divBdr>
            <w:top w:val="none" w:sz="0" w:space="0" w:color="auto"/>
            <w:left w:val="none" w:sz="0" w:space="0" w:color="auto"/>
            <w:bottom w:val="none" w:sz="0" w:space="0" w:color="auto"/>
            <w:right w:val="none" w:sz="0" w:space="0" w:color="auto"/>
          </w:divBdr>
        </w:div>
        <w:div w:id="1580139898">
          <w:marLeft w:val="480"/>
          <w:marRight w:val="0"/>
          <w:marTop w:val="0"/>
          <w:marBottom w:val="0"/>
          <w:divBdr>
            <w:top w:val="none" w:sz="0" w:space="0" w:color="auto"/>
            <w:left w:val="none" w:sz="0" w:space="0" w:color="auto"/>
            <w:bottom w:val="none" w:sz="0" w:space="0" w:color="auto"/>
            <w:right w:val="none" w:sz="0" w:space="0" w:color="auto"/>
          </w:divBdr>
        </w:div>
        <w:div w:id="310331389">
          <w:marLeft w:val="480"/>
          <w:marRight w:val="0"/>
          <w:marTop w:val="0"/>
          <w:marBottom w:val="0"/>
          <w:divBdr>
            <w:top w:val="none" w:sz="0" w:space="0" w:color="auto"/>
            <w:left w:val="none" w:sz="0" w:space="0" w:color="auto"/>
            <w:bottom w:val="none" w:sz="0" w:space="0" w:color="auto"/>
            <w:right w:val="none" w:sz="0" w:space="0" w:color="auto"/>
          </w:divBdr>
        </w:div>
        <w:div w:id="1334065817">
          <w:marLeft w:val="480"/>
          <w:marRight w:val="0"/>
          <w:marTop w:val="0"/>
          <w:marBottom w:val="0"/>
          <w:divBdr>
            <w:top w:val="none" w:sz="0" w:space="0" w:color="auto"/>
            <w:left w:val="none" w:sz="0" w:space="0" w:color="auto"/>
            <w:bottom w:val="none" w:sz="0" w:space="0" w:color="auto"/>
            <w:right w:val="none" w:sz="0" w:space="0" w:color="auto"/>
          </w:divBdr>
        </w:div>
        <w:div w:id="594754691">
          <w:marLeft w:val="480"/>
          <w:marRight w:val="0"/>
          <w:marTop w:val="0"/>
          <w:marBottom w:val="0"/>
          <w:divBdr>
            <w:top w:val="none" w:sz="0" w:space="0" w:color="auto"/>
            <w:left w:val="none" w:sz="0" w:space="0" w:color="auto"/>
            <w:bottom w:val="none" w:sz="0" w:space="0" w:color="auto"/>
            <w:right w:val="none" w:sz="0" w:space="0" w:color="auto"/>
          </w:divBdr>
        </w:div>
        <w:div w:id="267933280">
          <w:marLeft w:val="480"/>
          <w:marRight w:val="0"/>
          <w:marTop w:val="0"/>
          <w:marBottom w:val="0"/>
          <w:divBdr>
            <w:top w:val="none" w:sz="0" w:space="0" w:color="auto"/>
            <w:left w:val="none" w:sz="0" w:space="0" w:color="auto"/>
            <w:bottom w:val="none" w:sz="0" w:space="0" w:color="auto"/>
            <w:right w:val="none" w:sz="0" w:space="0" w:color="auto"/>
          </w:divBdr>
        </w:div>
        <w:div w:id="1189104395">
          <w:marLeft w:val="480"/>
          <w:marRight w:val="0"/>
          <w:marTop w:val="0"/>
          <w:marBottom w:val="0"/>
          <w:divBdr>
            <w:top w:val="none" w:sz="0" w:space="0" w:color="auto"/>
            <w:left w:val="none" w:sz="0" w:space="0" w:color="auto"/>
            <w:bottom w:val="none" w:sz="0" w:space="0" w:color="auto"/>
            <w:right w:val="none" w:sz="0" w:space="0" w:color="auto"/>
          </w:divBdr>
        </w:div>
        <w:div w:id="136343728">
          <w:marLeft w:val="480"/>
          <w:marRight w:val="0"/>
          <w:marTop w:val="0"/>
          <w:marBottom w:val="0"/>
          <w:divBdr>
            <w:top w:val="none" w:sz="0" w:space="0" w:color="auto"/>
            <w:left w:val="none" w:sz="0" w:space="0" w:color="auto"/>
            <w:bottom w:val="none" w:sz="0" w:space="0" w:color="auto"/>
            <w:right w:val="none" w:sz="0" w:space="0" w:color="auto"/>
          </w:divBdr>
        </w:div>
        <w:div w:id="865561976">
          <w:marLeft w:val="480"/>
          <w:marRight w:val="0"/>
          <w:marTop w:val="0"/>
          <w:marBottom w:val="0"/>
          <w:divBdr>
            <w:top w:val="none" w:sz="0" w:space="0" w:color="auto"/>
            <w:left w:val="none" w:sz="0" w:space="0" w:color="auto"/>
            <w:bottom w:val="none" w:sz="0" w:space="0" w:color="auto"/>
            <w:right w:val="none" w:sz="0" w:space="0" w:color="auto"/>
          </w:divBdr>
        </w:div>
        <w:div w:id="996542564">
          <w:marLeft w:val="480"/>
          <w:marRight w:val="0"/>
          <w:marTop w:val="0"/>
          <w:marBottom w:val="0"/>
          <w:divBdr>
            <w:top w:val="none" w:sz="0" w:space="0" w:color="auto"/>
            <w:left w:val="none" w:sz="0" w:space="0" w:color="auto"/>
            <w:bottom w:val="none" w:sz="0" w:space="0" w:color="auto"/>
            <w:right w:val="none" w:sz="0" w:space="0" w:color="auto"/>
          </w:divBdr>
        </w:div>
        <w:div w:id="1538932707">
          <w:marLeft w:val="480"/>
          <w:marRight w:val="0"/>
          <w:marTop w:val="0"/>
          <w:marBottom w:val="0"/>
          <w:divBdr>
            <w:top w:val="none" w:sz="0" w:space="0" w:color="auto"/>
            <w:left w:val="none" w:sz="0" w:space="0" w:color="auto"/>
            <w:bottom w:val="none" w:sz="0" w:space="0" w:color="auto"/>
            <w:right w:val="none" w:sz="0" w:space="0" w:color="auto"/>
          </w:divBdr>
        </w:div>
        <w:div w:id="335423337">
          <w:marLeft w:val="480"/>
          <w:marRight w:val="0"/>
          <w:marTop w:val="0"/>
          <w:marBottom w:val="0"/>
          <w:divBdr>
            <w:top w:val="none" w:sz="0" w:space="0" w:color="auto"/>
            <w:left w:val="none" w:sz="0" w:space="0" w:color="auto"/>
            <w:bottom w:val="none" w:sz="0" w:space="0" w:color="auto"/>
            <w:right w:val="none" w:sz="0" w:space="0" w:color="auto"/>
          </w:divBdr>
        </w:div>
        <w:div w:id="1821387563">
          <w:marLeft w:val="480"/>
          <w:marRight w:val="0"/>
          <w:marTop w:val="0"/>
          <w:marBottom w:val="0"/>
          <w:divBdr>
            <w:top w:val="none" w:sz="0" w:space="0" w:color="auto"/>
            <w:left w:val="none" w:sz="0" w:space="0" w:color="auto"/>
            <w:bottom w:val="none" w:sz="0" w:space="0" w:color="auto"/>
            <w:right w:val="none" w:sz="0" w:space="0" w:color="auto"/>
          </w:divBdr>
        </w:div>
        <w:div w:id="687145830">
          <w:marLeft w:val="480"/>
          <w:marRight w:val="0"/>
          <w:marTop w:val="0"/>
          <w:marBottom w:val="0"/>
          <w:divBdr>
            <w:top w:val="none" w:sz="0" w:space="0" w:color="auto"/>
            <w:left w:val="none" w:sz="0" w:space="0" w:color="auto"/>
            <w:bottom w:val="none" w:sz="0" w:space="0" w:color="auto"/>
            <w:right w:val="none" w:sz="0" w:space="0" w:color="auto"/>
          </w:divBdr>
        </w:div>
        <w:div w:id="1788309411">
          <w:marLeft w:val="480"/>
          <w:marRight w:val="0"/>
          <w:marTop w:val="0"/>
          <w:marBottom w:val="0"/>
          <w:divBdr>
            <w:top w:val="none" w:sz="0" w:space="0" w:color="auto"/>
            <w:left w:val="none" w:sz="0" w:space="0" w:color="auto"/>
            <w:bottom w:val="none" w:sz="0" w:space="0" w:color="auto"/>
            <w:right w:val="none" w:sz="0" w:space="0" w:color="auto"/>
          </w:divBdr>
        </w:div>
        <w:div w:id="1456287723">
          <w:marLeft w:val="480"/>
          <w:marRight w:val="0"/>
          <w:marTop w:val="0"/>
          <w:marBottom w:val="0"/>
          <w:divBdr>
            <w:top w:val="none" w:sz="0" w:space="0" w:color="auto"/>
            <w:left w:val="none" w:sz="0" w:space="0" w:color="auto"/>
            <w:bottom w:val="none" w:sz="0" w:space="0" w:color="auto"/>
            <w:right w:val="none" w:sz="0" w:space="0" w:color="auto"/>
          </w:divBdr>
        </w:div>
        <w:div w:id="1578204207">
          <w:marLeft w:val="480"/>
          <w:marRight w:val="0"/>
          <w:marTop w:val="0"/>
          <w:marBottom w:val="0"/>
          <w:divBdr>
            <w:top w:val="none" w:sz="0" w:space="0" w:color="auto"/>
            <w:left w:val="none" w:sz="0" w:space="0" w:color="auto"/>
            <w:bottom w:val="none" w:sz="0" w:space="0" w:color="auto"/>
            <w:right w:val="none" w:sz="0" w:space="0" w:color="auto"/>
          </w:divBdr>
        </w:div>
        <w:div w:id="1114054392">
          <w:marLeft w:val="480"/>
          <w:marRight w:val="0"/>
          <w:marTop w:val="0"/>
          <w:marBottom w:val="0"/>
          <w:divBdr>
            <w:top w:val="none" w:sz="0" w:space="0" w:color="auto"/>
            <w:left w:val="none" w:sz="0" w:space="0" w:color="auto"/>
            <w:bottom w:val="none" w:sz="0" w:space="0" w:color="auto"/>
            <w:right w:val="none" w:sz="0" w:space="0" w:color="auto"/>
          </w:divBdr>
        </w:div>
        <w:div w:id="610363600">
          <w:marLeft w:val="480"/>
          <w:marRight w:val="0"/>
          <w:marTop w:val="0"/>
          <w:marBottom w:val="0"/>
          <w:divBdr>
            <w:top w:val="none" w:sz="0" w:space="0" w:color="auto"/>
            <w:left w:val="none" w:sz="0" w:space="0" w:color="auto"/>
            <w:bottom w:val="none" w:sz="0" w:space="0" w:color="auto"/>
            <w:right w:val="none" w:sz="0" w:space="0" w:color="auto"/>
          </w:divBdr>
        </w:div>
        <w:div w:id="231429702">
          <w:marLeft w:val="480"/>
          <w:marRight w:val="0"/>
          <w:marTop w:val="0"/>
          <w:marBottom w:val="0"/>
          <w:divBdr>
            <w:top w:val="none" w:sz="0" w:space="0" w:color="auto"/>
            <w:left w:val="none" w:sz="0" w:space="0" w:color="auto"/>
            <w:bottom w:val="none" w:sz="0" w:space="0" w:color="auto"/>
            <w:right w:val="none" w:sz="0" w:space="0" w:color="auto"/>
          </w:divBdr>
        </w:div>
        <w:div w:id="1409425267">
          <w:marLeft w:val="480"/>
          <w:marRight w:val="0"/>
          <w:marTop w:val="0"/>
          <w:marBottom w:val="0"/>
          <w:divBdr>
            <w:top w:val="none" w:sz="0" w:space="0" w:color="auto"/>
            <w:left w:val="none" w:sz="0" w:space="0" w:color="auto"/>
            <w:bottom w:val="none" w:sz="0" w:space="0" w:color="auto"/>
            <w:right w:val="none" w:sz="0" w:space="0" w:color="auto"/>
          </w:divBdr>
        </w:div>
        <w:div w:id="91054310">
          <w:marLeft w:val="480"/>
          <w:marRight w:val="0"/>
          <w:marTop w:val="0"/>
          <w:marBottom w:val="0"/>
          <w:divBdr>
            <w:top w:val="none" w:sz="0" w:space="0" w:color="auto"/>
            <w:left w:val="none" w:sz="0" w:space="0" w:color="auto"/>
            <w:bottom w:val="none" w:sz="0" w:space="0" w:color="auto"/>
            <w:right w:val="none" w:sz="0" w:space="0" w:color="auto"/>
          </w:divBdr>
        </w:div>
        <w:div w:id="68384238">
          <w:marLeft w:val="480"/>
          <w:marRight w:val="0"/>
          <w:marTop w:val="0"/>
          <w:marBottom w:val="0"/>
          <w:divBdr>
            <w:top w:val="none" w:sz="0" w:space="0" w:color="auto"/>
            <w:left w:val="none" w:sz="0" w:space="0" w:color="auto"/>
            <w:bottom w:val="none" w:sz="0" w:space="0" w:color="auto"/>
            <w:right w:val="none" w:sz="0" w:space="0" w:color="auto"/>
          </w:divBdr>
        </w:div>
        <w:div w:id="1477649411">
          <w:marLeft w:val="480"/>
          <w:marRight w:val="0"/>
          <w:marTop w:val="0"/>
          <w:marBottom w:val="0"/>
          <w:divBdr>
            <w:top w:val="none" w:sz="0" w:space="0" w:color="auto"/>
            <w:left w:val="none" w:sz="0" w:space="0" w:color="auto"/>
            <w:bottom w:val="none" w:sz="0" w:space="0" w:color="auto"/>
            <w:right w:val="none" w:sz="0" w:space="0" w:color="auto"/>
          </w:divBdr>
        </w:div>
        <w:div w:id="502478419">
          <w:marLeft w:val="480"/>
          <w:marRight w:val="0"/>
          <w:marTop w:val="0"/>
          <w:marBottom w:val="0"/>
          <w:divBdr>
            <w:top w:val="none" w:sz="0" w:space="0" w:color="auto"/>
            <w:left w:val="none" w:sz="0" w:space="0" w:color="auto"/>
            <w:bottom w:val="none" w:sz="0" w:space="0" w:color="auto"/>
            <w:right w:val="none" w:sz="0" w:space="0" w:color="auto"/>
          </w:divBdr>
        </w:div>
        <w:div w:id="325328913">
          <w:marLeft w:val="480"/>
          <w:marRight w:val="0"/>
          <w:marTop w:val="0"/>
          <w:marBottom w:val="0"/>
          <w:divBdr>
            <w:top w:val="none" w:sz="0" w:space="0" w:color="auto"/>
            <w:left w:val="none" w:sz="0" w:space="0" w:color="auto"/>
            <w:bottom w:val="none" w:sz="0" w:space="0" w:color="auto"/>
            <w:right w:val="none" w:sz="0" w:space="0" w:color="auto"/>
          </w:divBdr>
        </w:div>
        <w:div w:id="828179079">
          <w:marLeft w:val="480"/>
          <w:marRight w:val="0"/>
          <w:marTop w:val="0"/>
          <w:marBottom w:val="0"/>
          <w:divBdr>
            <w:top w:val="none" w:sz="0" w:space="0" w:color="auto"/>
            <w:left w:val="none" w:sz="0" w:space="0" w:color="auto"/>
            <w:bottom w:val="none" w:sz="0" w:space="0" w:color="auto"/>
            <w:right w:val="none" w:sz="0" w:space="0" w:color="auto"/>
          </w:divBdr>
        </w:div>
        <w:div w:id="1910924636">
          <w:marLeft w:val="480"/>
          <w:marRight w:val="0"/>
          <w:marTop w:val="0"/>
          <w:marBottom w:val="0"/>
          <w:divBdr>
            <w:top w:val="none" w:sz="0" w:space="0" w:color="auto"/>
            <w:left w:val="none" w:sz="0" w:space="0" w:color="auto"/>
            <w:bottom w:val="none" w:sz="0" w:space="0" w:color="auto"/>
            <w:right w:val="none" w:sz="0" w:space="0" w:color="auto"/>
          </w:divBdr>
        </w:div>
        <w:div w:id="549002850">
          <w:marLeft w:val="480"/>
          <w:marRight w:val="0"/>
          <w:marTop w:val="0"/>
          <w:marBottom w:val="0"/>
          <w:divBdr>
            <w:top w:val="none" w:sz="0" w:space="0" w:color="auto"/>
            <w:left w:val="none" w:sz="0" w:space="0" w:color="auto"/>
            <w:bottom w:val="none" w:sz="0" w:space="0" w:color="auto"/>
            <w:right w:val="none" w:sz="0" w:space="0" w:color="auto"/>
          </w:divBdr>
        </w:div>
        <w:div w:id="881289051">
          <w:marLeft w:val="480"/>
          <w:marRight w:val="0"/>
          <w:marTop w:val="0"/>
          <w:marBottom w:val="0"/>
          <w:divBdr>
            <w:top w:val="none" w:sz="0" w:space="0" w:color="auto"/>
            <w:left w:val="none" w:sz="0" w:space="0" w:color="auto"/>
            <w:bottom w:val="none" w:sz="0" w:space="0" w:color="auto"/>
            <w:right w:val="none" w:sz="0" w:space="0" w:color="auto"/>
          </w:divBdr>
        </w:div>
        <w:div w:id="940137961">
          <w:marLeft w:val="480"/>
          <w:marRight w:val="0"/>
          <w:marTop w:val="0"/>
          <w:marBottom w:val="0"/>
          <w:divBdr>
            <w:top w:val="none" w:sz="0" w:space="0" w:color="auto"/>
            <w:left w:val="none" w:sz="0" w:space="0" w:color="auto"/>
            <w:bottom w:val="none" w:sz="0" w:space="0" w:color="auto"/>
            <w:right w:val="none" w:sz="0" w:space="0" w:color="auto"/>
          </w:divBdr>
        </w:div>
        <w:div w:id="1669938198">
          <w:marLeft w:val="480"/>
          <w:marRight w:val="0"/>
          <w:marTop w:val="0"/>
          <w:marBottom w:val="0"/>
          <w:divBdr>
            <w:top w:val="none" w:sz="0" w:space="0" w:color="auto"/>
            <w:left w:val="none" w:sz="0" w:space="0" w:color="auto"/>
            <w:bottom w:val="none" w:sz="0" w:space="0" w:color="auto"/>
            <w:right w:val="none" w:sz="0" w:space="0" w:color="auto"/>
          </w:divBdr>
        </w:div>
        <w:div w:id="1104880174">
          <w:marLeft w:val="480"/>
          <w:marRight w:val="0"/>
          <w:marTop w:val="0"/>
          <w:marBottom w:val="0"/>
          <w:divBdr>
            <w:top w:val="none" w:sz="0" w:space="0" w:color="auto"/>
            <w:left w:val="none" w:sz="0" w:space="0" w:color="auto"/>
            <w:bottom w:val="none" w:sz="0" w:space="0" w:color="auto"/>
            <w:right w:val="none" w:sz="0" w:space="0" w:color="auto"/>
          </w:divBdr>
        </w:div>
        <w:div w:id="1366371059">
          <w:marLeft w:val="480"/>
          <w:marRight w:val="0"/>
          <w:marTop w:val="0"/>
          <w:marBottom w:val="0"/>
          <w:divBdr>
            <w:top w:val="none" w:sz="0" w:space="0" w:color="auto"/>
            <w:left w:val="none" w:sz="0" w:space="0" w:color="auto"/>
            <w:bottom w:val="none" w:sz="0" w:space="0" w:color="auto"/>
            <w:right w:val="none" w:sz="0" w:space="0" w:color="auto"/>
          </w:divBdr>
        </w:div>
        <w:div w:id="971593156">
          <w:marLeft w:val="480"/>
          <w:marRight w:val="0"/>
          <w:marTop w:val="0"/>
          <w:marBottom w:val="0"/>
          <w:divBdr>
            <w:top w:val="none" w:sz="0" w:space="0" w:color="auto"/>
            <w:left w:val="none" w:sz="0" w:space="0" w:color="auto"/>
            <w:bottom w:val="none" w:sz="0" w:space="0" w:color="auto"/>
            <w:right w:val="none" w:sz="0" w:space="0" w:color="auto"/>
          </w:divBdr>
        </w:div>
        <w:div w:id="1491631005">
          <w:marLeft w:val="480"/>
          <w:marRight w:val="0"/>
          <w:marTop w:val="0"/>
          <w:marBottom w:val="0"/>
          <w:divBdr>
            <w:top w:val="none" w:sz="0" w:space="0" w:color="auto"/>
            <w:left w:val="none" w:sz="0" w:space="0" w:color="auto"/>
            <w:bottom w:val="none" w:sz="0" w:space="0" w:color="auto"/>
            <w:right w:val="none" w:sz="0" w:space="0" w:color="auto"/>
          </w:divBdr>
        </w:div>
        <w:div w:id="1877543632">
          <w:marLeft w:val="480"/>
          <w:marRight w:val="0"/>
          <w:marTop w:val="0"/>
          <w:marBottom w:val="0"/>
          <w:divBdr>
            <w:top w:val="none" w:sz="0" w:space="0" w:color="auto"/>
            <w:left w:val="none" w:sz="0" w:space="0" w:color="auto"/>
            <w:bottom w:val="none" w:sz="0" w:space="0" w:color="auto"/>
            <w:right w:val="none" w:sz="0" w:space="0" w:color="auto"/>
          </w:divBdr>
        </w:div>
        <w:div w:id="1613051252">
          <w:marLeft w:val="480"/>
          <w:marRight w:val="0"/>
          <w:marTop w:val="0"/>
          <w:marBottom w:val="0"/>
          <w:divBdr>
            <w:top w:val="none" w:sz="0" w:space="0" w:color="auto"/>
            <w:left w:val="none" w:sz="0" w:space="0" w:color="auto"/>
            <w:bottom w:val="none" w:sz="0" w:space="0" w:color="auto"/>
            <w:right w:val="none" w:sz="0" w:space="0" w:color="auto"/>
          </w:divBdr>
        </w:div>
        <w:div w:id="855388643">
          <w:marLeft w:val="480"/>
          <w:marRight w:val="0"/>
          <w:marTop w:val="0"/>
          <w:marBottom w:val="0"/>
          <w:divBdr>
            <w:top w:val="none" w:sz="0" w:space="0" w:color="auto"/>
            <w:left w:val="none" w:sz="0" w:space="0" w:color="auto"/>
            <w:bottom w:val="none" w:sz="0" w:space="0" w:color="auto"/>
            <w:right w:val="none" w:sz="0" w:space="0" w:color="auto"/>
          </w:divBdr>
        </w:div>
        <w:div w:id="1586184086">
          <w:marLeft w:val="480"/>
          <w:marRight w:val="0"/>
          <w:marTop w:val="0"/>
          <w:marBottom w:val="0"/>
          <w:divBdr>
            <w:top w:val="none" w:sz="0" w:space="0" w:color="auto"/>
            <w:left w:val="none" w:sz="0" w:space="0" w:color="auto"/>
            <w:bottom w:val="none" w:sz="0" w:space="0" w:color="auto"/>
            <w:right w:val="none" w:sz="0" w:space="0" w:color="auto"/>
          </w:divBdr>
        </w:div>
        <w:div w:id="104464948">
          <w:marLeft w:val="480"/>
          <w:marRight w:val="0"/>
          <w:marTop w:val="0"/>
          <w:marBottom w:val="0"/>
          <w:divBdr>
            <w:top w:val="none" w:sz="0" w:space="0" w:color="auto"/>
            <w:left w:val="none" w:sz="0" w:space="0" w:color="auto"/>
            <w:bottom w:val="none" w:sz="0" w:space="0" w:color="auto"/>
            <w:right w:val="none" w:sz="0" w:space="0" w:color="auto"/>
          </w:divBdr>
        </w:div>
        <w:div w:id="270550191">
          <w:marLeft w:val="480"/>
          <w:marRight w:val="0"/>
          <w:marTop w:val="0"/>
          <w:marBottom w:val="0"/>
          <w:divBdr>
            <w:top w:val="none" w:sz="0" w:space="0" w:color="auto"/>
            <w:left w:val="none" w:sz="0" w:space="0" w:color="auto"/>
            <w:bottom w:val="none" w:sz="0" w:space="0" w:color="auto"/>
            <w:right w:val="none" w:sz="0" w:space="0" w:color="auto"/>
          </w:divBdr>
        </w:div>
        <w:div w:id="8068575">
          <w:marLeft w:val="480"/>
          <w:marRight w:val="0"/>
          <w:marTop w:val="0"/>
          <w:marBottom w:val="0"/>
          <w:divBdr>
            <w:top w:val="none" w:sz="0" w:space="0" w:color="auto"/>
            <w:left w:val="none" w:sz="0" w:space="0" w:color="auto"/>
            <w:bottom w:val="none" w:sz="0" w:space="0" w:color="auto"/>
            <w:right w:val="none" w:sz="0" w:space="0" w:color="auto"/>
          </w:divBdr>
        </w:div>
        <w:div w:id="273368844">
          <w:marLeft w:val="480"/>
          <w:marRight w:val="0"/>
          <w:marTop w:val="0"/>
          <w:marBottom w:val="0"/>
          <w:divBdr>
            <w:top w:val="none" w:sz="0" w:space="0" w:color="auto"/>
            <w:left w:val="none" w:sz="0" w:space="0" w:color="auto"/>
            <w:bottom w:val="none" w:sz="0" w:space="0" w:color="auto"/>
            <w:right w:val="none" w:sz="0" w:space="0" w:color="auto"/>
          </w:divBdr>
        </w:div>
        <w:div w:id="820535525">
          <w:marLeft w:val="480"/>
          <w:marRight w:val="0"/>
          <w:marTop w:val="0"/>
          <w:marBottom w:val="0"/>
          <w:divBdr>
            <w:top w:val="none" w:sz="0" w:space="0" w:color="auto"/>
            <w:left w:val="none" w:sz="0" w:space="0" w:color="auto"/>
            <w:bottom w:val="none" w:sz="0" w:space="0" w:color="auto"/>
            <w:right w:val="none" w:sz="0" w:space="0" w:color="auto"/>
          </w:divBdr>
        </w:div>
        <w:div w:id="1612589725">
          <w:marLeft w:val="480"/>
          <w:marRight w:val="0"/>
          <w:marTop w:val="0"/>
          <w:marBottom w:val="0"/>
          <w:divBdr>
            <w:top w:val="none" w:sz="0" w:space="0" w:color="auto"/>
            <w:left w:val="none" w:sz="0" w:space="0" w:color="auto"/>
            <w:bottom w:val="none" w:sz="0" w:space="0" w:color="auto"/>
            <w:right w:val="none" w:sz="0" w:space="0" w:color="auto"/>
          </w:divBdr>
        </w:div>
        <w:div w:id="1878153344">
          <w:marLeft w:val="480"/>
          <w:marRight w:val="0"/>
          <w:marTop w:val="0"/>
          <w:marBottom w:val="0"/>
          <w:divBdr>
            <w:top w:val="none" w:sz="0" w:space="0" w:color="auto"/>
            <w:left w:val="none" w:sz="0" w:space="0" w:color="auto"/>
            <w:bottom w:val="none" w:sz="0" w:space="0" w:color="auto"/>
            <w:right w:val="none" w:sz="0" w:space="0" w:color="auto"/>
          </w:divBdr>
        </w:div>
        <w:div w:id="1265309372">
          <w:marLeft w:val="480"/>
          <w:marRight w:val="0"/>
          <w:marTop w:val="0"/>
          <w:marBottom w:val="0"/>
          <w:divBdr>
            <w:top w:val="none" w:sz="0" w:space="0" w:color="auto"/>
            <w:left w:val="none" w:sz="0" w:space="0" w:color="auto"/>
            <w:bottom w:val="none" w:sz="0" w:space="0" w:color="auto"/>
            <w:right w:val="none" w:sz="0" w:space="0" w:color="auto"/>
          </w:divBdr>
        </w:div>
        <w:div w:id="788665183">
          <w:marLeft w:val="480"/>
          <w:marRight w:val="0"/>
          <w:marTop w:val="0"/>
          <w:marBottom w:val="0"/>
          <w:divBdr>
            <w:top w:val="none" w:sz="0" w:space="0" w:color="auto"/>
            <w:left w:val="none" w:sz="0" w:space="0" w:color="auto"/>
            <w:bottom w:val="none" w:sz="0" w:space="0" w:color="auto"/>
            <w:right w:val="none" w:sz="0" w:space="0" w:color="auto"/>
          </w:divBdr>
        </w:div>
        <w:div w:id="549995878">
          <w:marLeft w:val="480"/>
          <w:marRight w:val="0"/>
          <w:marTop w:val="0"/>
          <w:marBottom w:val="0"/>
          <w:divBdr>
            <w:top w:val="none" w:sz="0" w:space="0" w:color="auto"/>
            <w:left w:val="none" w:sz="0" w:space="0" w:color="auto"/>
            <w:bottom w:val="none" w:sz="0" w:space="0" w:color="auto"/>
            <w:right w:val="none" w:sz="0" w:space="0" w:color="auto"/>
          </w:divBdr>
        </w:div>
        <w:div w:id="13651317">
          <w:marLeft w:val="480"/>
          <w:marRight w:val="0"/>
          <w:marTop w:val="0"/>
          <w:marBottom w:val="0"/>
          <w:divBdr>
            <w:top w:val="none" w:sz="0" w:space="0" w:color="auto"/>
            <w:left w:val="none" w:sz="0" w:space="0" w:color="auto"/>
            <w:bottom w:val="none" w:sz="0" w:space="0" w:color="auto"/>
            <w:right w:val="none" w:sz="0" w:space="0" w:color="auto"/>
          </w:divBdr>
        </w:div>
        <w:div w:id="316231553">
          <w:marLeft w:val="480"/>
          <w:marRight w:val="0"/>
          <w:marTop w:val="0"/>
          <w:marBottom w:val="0"/>
          <w:divBdr>
            <w:top w:val="none" w:sz="0" w:space="0" w:color="auto"/>
            <w:left w:val="none" w:sz="0" w:space="0" w:color="auto"/>
            <w:bottom w:val="none" w:sz="0" w:space="0" w:color="auto"/>
            <w:right w:val="none" w:sz="0" w:space="0" w:color="auto"/>
          </w:divBdr>
        </w:div>
        <w:div w:id="626548781">
          <w:marLeft w:val="480"/>
          <w:marRight w:val="0"/>
          <w:marTop w:val="0"/>
          <w:marBottom w:val="0"/>
          <w:divBdr>
            <w:top w:val="none" w:sz="0" w:space="0" w:color="auto"/>
            <w:left w:val="none" w:sz="0" w:space="0" w:color="auto"/>
            <w:bottom w:val="none" w:sz="0" w:space="0" w:color="auto"/>
            <w:right w:val="none" w:sz="0" w:space="0" w:color="auto"/>
          </w:divBdr>
        </w:div>
        <w:div w:id="1311788353">
          <w:marLeft w:val="480"/>
          <w:marRight w:val="0"/>
          <w:marTop w:val="0"/>
          <w:marBottom w:val="0"/>
          <w:divBdr>
            <w:top w:val="none" w:sz="0" w:space="0" w:color="auto"/>
            <w:left w:val="none" w:sz="0" w:space="0" w:color="auto"/>
            <w:bottom w:val="none" w:sz="0" w:space="0" w:color="auto"/>
            <w:right w:val="none" w:sz="0" w:space="0" w:color="auto"/>
          </w:divBdr>
        </w:div>
        <w:div w:id="1252155392">
          <w:marLeft w:val="480"/>
          <w:marRight w:val="0"/>
          <w:marTop w:val="0"/>
          <w:marBottom w:val="0"/>
          <w:divBdr>
            <w:top w:val="none" w:sz="0" w:space="0" w:color="auto"/>
            <w:left w:val="none" w:sz="0" w:space="0" w:color="auto"/>
            <w:bottom w:val="none" w:sz="0" w:space="0" w:color="auto"/>
            <w:right w:val="none" w:sz="0" w:space="0" w:color="auto"/>
          </w:divBdr>
        </w:div>
      </w:divsChild>
    </w:div>
    <w:div w:id="1915891480">
      <w:bodyDiv w:val="1"/>
      <w:marLeft w:val="0"/>
      <w:marRight w:val="0"/>
      <w:marTop w:val="0"/>
      <w:marBottom w:val="0"/>
      <w:divBdr>
        <w:top w:val="none" w:sz="0" w:space="0" w:color="auto"/>
        <w:left w:val="none" w:sz="0" w:space="0" w:color="auto"/>
        <w:bottom w:val="none" w:sz="0" w:space="0" w:color="auto"/>
        <w:right w:val="none" w:sz="0" w:space="0" w:color="auto"/>
      </w:divBdr>
    </w:div>
    <w:div w:id="1917665828">
      <w:bodyDiv w:val="1"/>
      <w:marLeft w:val="0"/>
      <w:marRight w:val="0"/>
      <w:marTop w:val="0"/>
      <w:marBottom w:val="0"/>
      <w:divBdr>
        <w:top w:val="none" w:sz="0" w:space="0" w:color="auto"/>
        <w:left w:val="none" w:sz="0" w:space="0" w:color="auto"/>
        <w:bottom w:val="none" w:sz="0" w:space="0" w:color="auto"/>
        <w:right w:val="none" w:sz="0" w:space="0" w:color="auto"/>
      </w:divBdr>
    </w:div>
    <w:div w:id="1918779819">
      <w:bodyDiv w:val="1"/>
      <w:marLeft w:val="0"/>
      <w:marRight w:val="0"/>
      <w:marTop w:val="0"/>
      <w:marBottom w:val="0"/>
      <w:divBdr>
        <w:top w:val="none" w:sz="0" w:space="0" w:color="auto"/>
        <w:left w:val="none" w:sz="0" w:space="0" w:color="auto"/>
        <w:bottom w:val="none" w:sz="0" w:space="0" w:color="auto"/>
        <w:right w:val="none" w:sz="0" w:space="0" w:color="auto"/>
      </w:divBdr>
    </w:div>
    <w:div w:id="1918783809">
      <w:bodyDiv w:val="1"/>
      <w:marLeft w:val="0"/>
      <w:marRight w:val="0"/>
      <w:marTop w:val="0"/>
      <w:marBottom w:val="0"/>
      <w:divBdr>
        <w:top w:val="none" w:sz="0" w:space="0" w:color="auto"/>
        <w:left w:val="none" w:sz="0" w:space="0" w:color="auto"/>
        <w:bottom w:val="none" w:sz="0" w:space="0" w:color="auto"/>
        <w:right w:val="none" w:sz="0" w:space="0" w:color="auto"/>
      </w:divBdr>
    </w:div>
    <w:div w:id="1919050852">
      <w:bodyDiv w:val="1"/>
      <w:marLeft w:val="0"/>
      <w:marRight w:val="0"/>
      <w:marTop w:val="0"/>
      <w:marBottom w:val="0"/>
      <w:divBdr>
        <w:top w:val="none" w:sz="0" w:space="0" w:color="auto"/>
        <w:left w:val="none" w:sz="0" w:space="0" w:color="auto"/>
        <w:bottom w:val="none" w:sz="0" w:space="0" w:color="auto"/>
        <w:right w:val="none" w:sz="0" w:space="0" w:color="auto"/>
      </w:divBdr>
    </w:div>
    <w:div w:id="1919250411">
      <w:bodyDiv w:val="1"/>
      <w:marLeft w:val="0"/>
      <w:marRight w:val="0"/>
      <w:marTop w:val="0"/>
      <w:marBottom w:val="0"/>
      <w:divBdr>
        <w:top w:val="none" w:sz="0" w:space="0" w:color="auto"/>
        <w:left w:val="none" w:sz="0" w:space="0" w:color="auto"/>
        <w:bottom w:val="none" w:sz="0" w:space="0" w:color="auto"/>
        <w:right w:val="none" w:sz="0" w:space="0" w:color="auto"/>
      </w:divBdr>
      <w:divsChild>
        <w:div w:id="1301230202">
          <w:marLeft w:val="480"/>
          <w:marRight w:val="0"/>
          <w:marTop w:val="0"/>
          <w:marBottom w:val="0"/>
          <w:divBdr>
            <w:top w:val="none" w:sz="0" w:space="0" w:color="auto"/>
            <w:left w:val="none" w:sz="0" w:space="0" w:color="auto"/>
            <w:bottom w:val="none" w:sz="0" w:space="0" w:color="auto"/>
            <w:right w:val="none" w:sz="0" w:space="0" w:color="auto"/>
          </w:divBdr>
        </w:div>
        <w:div w:id="338429608">
          <w:marLeft w:val="480"/>
          <w:marRight w:val="0"/>
          <w:marTop w:val="0"/>
          <w:marBottom w:val="0"/>
          <w:divBdr>
            <w:top w:val="none" w:sz="0" w:space="0" w:color="auto"/>
            <w:left w:val="none" w:sz="0" w:space="0" w:color="auto"/>
            <w:bottom w:val="none" w:sz="0" w:space="0" w:color="auto"/>
            <w:right w:val="none" w:sz="0" w:space="0" w:color="auto"/>
          </w:divBdr>
        </w:div>
        <w:div w:id="229659827">
          <w:marLeft w:val="480"/>
          <w:marRight w:val="0"/>
          <w:marTop w:val="0"/>
          <w:marBottom w:val="0"/>
          <w:divBdr>
            <w:top w:val="none" w:sz="0" w:space="0" w:color="auto"/>
            <w:left w:val="none" w:sz="0" w:space="0" w:color="auto"/>
            <w:bottom w:val="none" w:sz="0" w:space="0" w:color="auto"/>
            <w:right w:val="none" w:sz="0" w:space="0" w:color="auto"/>
          </w:divBdr>
        </w:div>
        <w:div w:id="846749083">
          <w:marLeft w:val="480"/>
          <w:marRight w:val="0"/>
          <w:marTop w:val="0"/>
          <w:marBottom w:val="0"/>
          <w:divBdr>
            <w:top w:val="none" w:sz="0" w:space="0" w:color="auto"/>
            <w:left w:val="none" w:sz="0" w:space="0" w:color="auto"/>
            <w:bottom w:val="none" w:sz="0" w:space="0" w:color="auto"/>
            <w:right w:val="none" w:sz="0" w:space="0" w:color="auto"/>
          </w:divBdr>
        </w:div>
        <w:div w:id="975380658">
          <w:marLeft w:val="480"/>
          <w:marRight w:val="0"/>
          <w:marTop w:val="0"/>
          <w:marBottom w:val="0"/>
          <w:divBdr>
            <w:top w:val="none" w:sz="0" w:space="0" w:color="auto"/>
            <w:left w:val="none" w:sz="0" w:space="0" w:color="auto"/>
            <w:bottom w:val="none" w:sz="0" w:space="0" w:color="auto"/>
            <w:right w:val="none" w:sz="0" w:space="0" w:color="auto"/>
          </w:divBdr>
        </w:div>
        <w:div w:id="1185633821">
          <w:marLeft w:val="480"/>
          <w:marRight w:val="0"/>
          <w:marTop w:val="0"/>
          <w:marBottom w:val="0"/>
          <w:divBdr>
            <w:top w:val="none" w:sz="0" w:space="0" w:color="auto"/>
            <w:left w:val="none" w:sz="0" w:space="0" w:color="auto"/>
            <w:bottom w:val="none" w:sz="0" w:space="0" w:color="auto"/>
            <w:right w:val="none" w:sz="0" w:space="0" w:color="auto"/>
          </w:divBdr>
        </w:div>
        <w:div w:id="1065838323">
          <w:marLeft w:val="480"/>
          <w:marRight w:val="0"/>
          <w:marTop w:val="0"/>
          <w:marBottom w:val="0"/>
          <w:divBdr>
            <w:top w:val="none" w:sz="0" w:space="0" w:color="auto"/>
            <w:left w:val="none" w:sz="0" w:space="0" w:color="auto"/>
            <w:bottom w:val="none" w:sz="0" w:space="0" w:color="auto"/>
            <w:right w:val="none" w:sz="0" w:space="0" w:color="auto"/>
          </w:divBdr>
        </w:div>
        <w:div w:id="1465582864">
          <w:marLeft w:val="480"/>
          <w:marRight w:val="0"/>
          <w:marTop w:val="0"/>
          <w:marBottom w:val="0"/>
          <w:divBdr>
            <w:top w:val="none" w:sz="0" w:space="0" w:color="auto"/>
            <w:left w:val="none" w:sz="0" w:space="0" w:color="auto"/>
            <w:bottom w:val="none" w:sz="0" w:space="0" w:color="auto"/>
            <w:right w:val="none" w:sz="0" w:space="0" w:color="auto"/>
          </w:divBdr>
        </w:div>
        <w:div w:id="650602981">
          <w:marLeft w:val="480"/>
          <w:marRight w:val="0"/>
          <w:marTop w:val="0"/>
          <w:marBottom w:val="0"/>
          <w:divBdr>
            <w:top w:val="none" w:sz="0" w:space="0" w:color="auto"/>
            <w:left w:val="none" w:sz="0" w:space="0" w:color="auto"/>
            <w:bottom w:val="none" w:sz="0" w:space="0" w:color="auto"/>
            <w:right w:val="none" w:sz="0" w:space="0" w:color="auto"/>
          </w:divBdr>
        </w:div>
        <w:div w:id="1288467333">
          <w:marLeft w:val="480"/>
          <w:marRight w:val="0"/>
          <w:marTop w:val="0"/>
          <w:marBottom w:val="0"/>
          <w:divBdr>
            <w:top w:val="none" w:sz="0" w:space="0" w:color="auto"/>
            <w:left w:val="none" w:sz="0" w:space="0" w:color="auto"/>
            <w:bottom w:val="none" w:sz="0" w:space="0" w:color="auto"/>
            <w:right w:val="none" w:sz="0" w:space="0" w:color="auto"/>
          </w:divBdr>
        </w:div>
        <w:div w:id="332605252">
          <w:marLeft w:val="480"/>
          <w:marRight w:val="0"/>
          <w:marTop w:val="0"/>
          <w:marBottom w:val="0"/>
          <w:divBdr>
            <w:top w:val="none" w:sz="0" w:space="0" w:color="auto"/>
            <w:left w:val="none" w:sz="0" w:space="0" w:color="auto"/>
            <w:bottom w:val="none" w:sz="0" w:space="0" w:color="auto"/>
            <w:right w:val="none" w:sz="0" w:space="0" w:color="auto"/>
          </w:divBdr>
        </w:div>
        <w:div w:id="459881519">
          <w:marLeft w:val="480"/>
          <w:marRight w:val="0"/>
          <w:marTop w:val="0"/>
          <w:marBottom w:val="0"/>
          <w:divBdr>
            <w:top w:val="none" w:sz="0" w:space="0" w:color="auto"/>
            <w:left w:val="none" w:sz="0" w:space="0" w:color="auto"/>
            <w:bottom w:val="none" w:sz="0" w:space="0" w:color="auto"/>
            <w:right w:val="none" w:sz="0" w:space="0" w:color="auto"/>
          </w:divBdr>
        </w:div>
        <w:div w:id="1120955958">
          <w:marLeft w:val="480"/>
          <w:marRight w:val="0"/>
          <w:marTop w:val="0"/>
          <w:marBottom w:val="0"/>
          <w:divBdr>
            <w:top w:val="none" w:sz="0" w:space="0" w:color="auto"/>
            <w:left w:val="none" w:sz="0" w:space="0" w:color="auto"/>
            <w:bottom w:val="none" w:sz="0" w:space="0" w:color="auto"/>
            <w:right w:val="none" w:sz="0" w:space="0" w:color="auto"/>
          </w:divBdr>
        </w:div>
        <w:div w:id="1894348875">
          <w:marLeft w:val="480"/>
          <w:marRight w:val="0"/>
          <w:marTop w:val="0"/>
          <w:marBottom w:val="0"/>
          <w:divBdr>
            <w:top w:val="none" w:sz="0" w:space="0" w:color="auto"/>
            <w:left w:val="none" w:sz="0" w:space="0" w:color="auto"/>
            <w:bottom w:val="none" w:sz="0" w:space="0" w:color="auto"/>
            <w:right w:val="none" w:sz="0" w:space="0" w:color="auto"/>
          </w:divBdr>
        </w:div>
        <w:div w:id="160126791">
          <w:marLeft w:val="480"/>
          <w:marRight w:val="0"/>
          <w:marTop w:val="0"/>
          <w:marBottom w:val="0"/>
          <w:divBdr>
            <w:top w:val="none" w:sz="0" w:space="0" w:color="auto"/>
            <w:left w:val="none" w:sz="0" w:space="0" w:color="auto"/>
            <w:bottom w:val="none" w:sz="0" w:space="0" w:color="auto"/>
            <w:right w:val="none" w:sz="0" w:space="0" w:color="auto"/>
          </w:divBdr>
        </w:div>
        <w:div w:id="230121456">
          <w:marLeft w:val="480"/>
          <w:marRight w:val="0"/>
          <w:marTop w:val="0"/>
          <w:marBottom w:val="0"/>
          <w:divBdr>
            <w:top w:val="none" w:sz="0" w:space="0" w:color="auto"/>
            <w:left w:val="none" w:sz="0" w:space="0" w:color="auto"/>
            <w:bottom w:val="none" w:sz="0" w:space="0" w:color="auto"/>
            <w:right w:val="none" w:sz="0" w:space="0" w:color="auto"/>
          </w:divBdr>
        </w:div>
        <w:div w:id="1304965851">
          <w:marLeft w:val="480"/>
          <w:marRight w:val="0"/>
          <w:marTop w:val="0"/>
          <w:marBottom w:val="0"/>
          <w:divBdr>
            <w:top w:val="none" w:sz="0" w:space="0" w:color="auto"/>
            <w:left w:val="none" w:sz="0" w:space="0" w:color="auto"/>
            <w:bottom w:val="none" w:sz="0" w:space="0" w:color="auto"/>
            <w:right w:val="none" w:sz="0" w:space="0" w:color="auto"/>
          </w:divBdr>
        </w:div>
        <w:div w:id="1876846654">
          <w:marLeft w:val="480"/>
          <w:marRight w:val="0"/>
          <w:marTop w:val="0"/>
          <w:marBottom w:val="0"/>
          <w:divBdr>
            <w:top w:val="none" w:sz="0" w:space="0" w:color="auto"/>
            <w:left w:val="none" w:sz="0" w:space="0" w:color="auto"/>
            <w:bottom w:val="none" w:sz="0" w:space="0" w:color="auto"/>
            <w:right w:val="none" w:sz="0" w:space="0" w:color="auto"/>
          </w:divBdr>
        </w:div>
        <w:div w:id="161050267">
          <w:marLeft w:val="480"/>
          <w:marRight w:val="0"/>
          <w:marTop w:val="0"/>
          <w:marBottom w:val="0"/>
          <w:divBdr>
            <w:top w:val="none" w:sz="0" w:space="0" w:color="auto"/>
            <w:left w:val="none" w:sz="0" w:space="0" w:color="auto"/>
            <w:bottom w:val="none" w:sz="0" w:space="0" w:color="auto"/>
            <w:right w:val="none" w:sz="0" w:space="0" w:color="auto"/>
          </w:divBdr>
        </w:div>
        <w:div w:id="1685159484">
          <w:marLeft w:val="480"/>
          <w:marRight w:val="0"/>
          <w:marTop w:val="0"/>
          <w:marBottom w:val="0"/>
          <w:divBdr>
            <w:top w:val="none" w:sz="0" w:space="0" w:color="auto"/>
            <w:left w:val="none" w:sz="0" w:space="0" w:color="auto"/>
            <w:bottom w:val="none" w:sz="0" w:space="0" w:color="auto"/>
            <w:right w:val="none" w:sz="0" w:space="0" w:color="auto"/>
          </w:divBdr>
        </w:div>
        <w:div w:id="237328802">
          <w:marLeft w:val="480"/>
          <w:marRight w:val="0"/>
          <w:marTop w:val="0"/>
          <w:marBottom w:val="0"/>
          <w:divBdr>
            <w:top w:val="none" w:sz="0" w:space="0" w:color="auto"/>
            <w:left w:val="none" w:sz="0" w:space="0" w:color="auto"/>
            <w:bottom w:val="none" w:sz="0" w:space="0" w:color="auto"/>
            <w:right w:val="none" w:sz="0" w:space="0" w:color="auto"/>
          </w:divBdr>
        </w:div>
        <w:div w:id="1908762783">
          <w:marLeft w:val="480"/>
          <w:marRight w:val="0"/>
          <w:marTop w:val="0"/>
          <w:marBottom w:val="0"/>
          <w:divBdr>
            <w:top w:val="none" w:sz="0" w:space="0" w:color="auto"/>
            <w:left w:val="none" w:sz="0" w:space="0" w:color="auto"/>
            <w:bottom w:val="none" w:sz="0" w:space="0" w:color="auto"/>
            <w:right w:val="none" w:sz="0" w:space="0" w:color="auto"/>
          </w:divBdr>
        </w:div>
        <w:div w:id="1502771095">
          <w:marLeft w:val="480"/>
          <w:marRight w:val="0"/>
          <w:marTop w:val="0"/>
          <w:marBottom w:val="0"/>
          <w:divBdr>
            <w:top w:val="none" w:sz="0" w:space="0" w:color="auto"/>
            <w:left w:val="none" w:sz="0" w:space="0" w:color="auto"/>
            <w:bottom w:val="none" w:sz="0" w:space="0" w:color="auto"/>
            <w:right w:val="none" w:sz="0" w:space="0" w:color="auto"/>
          </w:divBdr>
        </w:div>
        <w:div w:id="1884248782">
          <w:marLeft w:val="480"/>
          <w:marRight w:val="0"/>
          <w:marTop w:val="0"/>
          <w:marBottom w:val="0"/>
          <w:divBdr>
            <w:top w:val="none" w:sz="0" w:space="0" w:color="auto"/>
            <w:left w:val="none" w:sz="0" w:space="0" w:color="auto"/>
            <w:bottom w:val="none" w:sz="0" w:space="0" w:color="auto"/>
            <w:right w:val="none" w:sz="0" w:space="0" w:color="auto"/>
          </w:divBdr>
        </w:div>
        <w:div w:id="1636913741">
          <w:marLeft w:val="480"/>
          <w:marRight w:val="0"/>
          <w:marTop w:val="0"/>
          <w:marBottom w:val="0"/>
          <w:divBdr>
            <w:top w:val="none" w:sz="0" w:space="0" w:color="auto"/>
            <w:left w:val="none" w:sz="0" w:space="0" w:color="auto"/>
            <w:bottom w:val="none" w:sz="0" w:space="0" w:color="auto"/>
            <w:right w:val="none" w:sz="0" w:space="0" w:color="auto"/>
          </w:divBdr>
        </w:div>
        <w:div w:id="701173559">
          <w:marLeft w:val="480"/>
          <w:marRight w:val="0"/>
          <w:marTop w:val="0"/>
          <w:marBottom w:val="0"/>
          <w:divBdr>
            <w:top w:val="none" w:sz="0" w:space="0" w:color="auto"/>
            <w:left w:val="none" w:sz="0" w:space="0" w:color="auto"/>
            <w:bottom w:val="none" w:sz="0" w:space="0" w:color="auto"/>
            <w:right w:val="none" w:sz="0" w:space="0" w:color="auto"/>
          </w:divBdr>
        </w:div>
        <w:div w:id="1913201505">
          <w:marLeft w:val="480"/>
          <w:marRight w:val="0"/>
          <w:marTop w:val="0"/>
          <w:marBottom w:val="0"/>
          <w:divBdr>
            <w:top w:val="none" w:sz="0" w:space="0" w:color="auto"/>
            <w:left w:val="none" w:sz="0" w:space="0" w:color="auto"/>
            <w:bottom w:val="none" w:sz="0" w:space="0" w:color="auto"/>
            <w:right w:val="none" w:sz="0" w:space="0" w:color="auto"/>
          </w:divBdr>
        </w:div>
        <w:div w:id="1670257149">
          <w:marLeft w:val="480"/>
          <w:marRight w:val="0"/>
          <w:marTop w:val="0"/>
          <w:marBottom w:val="0"/>
          <w:divBdr>
            <w:top w:val="none" w:sz="0" w:space="0" w:color="auto"/>
            <w:left w:val="none" w:sz="0" w:space="0" w:color="auto"/>
            <w:bottom w:val="none" w:sz="0" w:space="0" w:color="auto"/>
            <w:right w:val="none" w:sz="0" w:space="0" w:color="auto"/>
          </w:divBdr>
        </w:div>
        <w:div w:id="110441332">
          <w:marLeft w:val="480"/>
          <w:marRight w:val="0"/>
          <w:marTop w:val="0"/>
          <w:marBottom w:val="0"/>
          <w:divBdr>
            <w:top w:val="none" w:sz="0" w:space="0" w:color="auto"/>
            <w:left w:val="none" w:sz="0" w:space="0" w:color="auto"/>
            <w:bottom w:val="none" w:sz="0" w:space="0" w:color="auto"/>
            <w:right w:val="none" w:sz="0" w:space="0" w:color="auto"/>
          </w:divBdr>
        </w:div>
        <w:div w:id="1577665156">
          <w:marLeft w:val="480"/>
          <w:marRight w:val="0"/>
          <w:marTop w:val="0"/>
          <w:marBottom w:val="0"/>
          <w:divBdr>
            <w:top w:val="none" w:sz="0" w:space="0" w:color="auto"/>
            <w:left w:val="none" w:sz="0" w:space="0" w:color="auto"/>
            <w:bottom w:val="none" w:sz="0" w:space="0" w:color="auto"/>
            <w:right w:val="none" w:sz="0" w:space="0" w:color="auto"/>
          </w:divBdr>
        </w:div>
        <w:div w:id="348526587">
          <w:marLeft w:val="480"/>
          <w:marRight w:val="0"/>
          <w:marTop w:val="0"/>
          <w:marBottom w:val="0"/>
          <w:divBdr>
            <w:top w:val="none" w:sz="0" w:space="0" w:color="auto"/>
            <w:left w:val="none" w:sz="0" w:space="0" w:color="auto"/>
            <w:bottom w:val="none" w:sz="0" w:space="0" w:color="auto"/>
            <w:right w:val="none" w:sz="0" w:space="0" w:color="auto"/>
          </w:divBdr>
        </w:div>
        <w:div w:id="1148013116">
          <w:marLeft w:val="480"/>
          <w:marRight w:val="0"/>
          <w:marTop w:val="0"/>
          <w:marBottom w:val="0"/>
          <w:divBdr>
            <w:top w:val="none" w:sz="0" w:space="0" w:color="auto"/>
            <w:left w:val="none" w:sz="0" w:space="0" w:color="auto"/>
            <w:bottom w:val="none" w:sz="0" w:space="0" w:color="auto"/>
            <w:right w:val="none" w:sz="0" w:space="0" w:color="auto"/>
          </w:divBdr>
        </w:div>
        <w:div w:id="1477408456">
          <w:marLeft w:val="480"/>
          <w:marRight w:val="0"/>
          <w:marTop w:val="0"/>
          <w:marBottom w:val="0"/>
          <w:divBdr>
            <w:top w:val="none" w:sz="0" w:space="0" w:color="auto"/>
            <w:left w:val="none" w:sz="0" w:space="0" w:color="auto"/>
            <w:bottom w:val="none" w:sz="0" w:space="0" w:color="auto"/>
            <w:right w:val="none" w:sz="0" w:space="0" w:color="auto"/>
          </w:divBdr>
        </w:div>
        <w:div w:id="875700358">
          <w:marLeft w:val="480"/>
          <w:marRight w:val="0"/>
          <w:marTop w:val="0"/>
          <w:marBottom w:val="0"/>
          <w:divBdr>
            <w:top w:val="none" w:sz="0" w:space="0" w:color="auto"/>
            <w:left w:val="none" w:sz="0" w:space="0" w:color="auto"/>
            <w:bottom w:val="none" w:sz="0" w:space="0" w:color="auto"/>
            <w:right w:val="none" w:sz="0" w:space="0" w:color="auto"/>
          </w:divBdr>
        </w:div>
        <w:div w:id="975063955">
          <w:marLeft w:val="480"/>
          <w:marRight w:val="0"/>
          <w:marTop w:val="0"/>
          <w:marBottom w:val="0"/>
          <w:divBdr>
            <w:top w:val="none" w:sz="0" w:space="0" w:color="auto"/>
            <w:left w:val="none" w:sz="0" w:space="0" w:color="auto"/>
            <w:bottom w:val="none" w:sz="0" w:space="0" w:color="auto"/>
            <w:right w:val="none" w:sz="0" w:space="0" w:color="auto"/>
          </w:divBdr>
        </w:div>
        <w:div w:id="486484586">
          <w:marLeft w:val="480"/>
          <w:marRight w:val="0"/>
          <w:marTop w:val="0"/>
          <w:marBottom w:val="0"/>
          <w:divBdr>
            <w:top w:val="none" w:sz="0" w:space="0" w:color="auto"/>
            <w:left w:val="none" w:sz="0" w:space="0" w:color="auto"/>
            <w:bottom w:val="none" w:sz="0" w:space="0" w:color="auto"/>
            <w:right w:val="none" w:sz="0" w:space="0" w:color="auto"/>
          </w:divBdr>
        </w:div>
        <w:div w:id="1271813404">
          <w:marLeft w:val="480"/>
          <w:marRight w:val="0"/>
          <w:marTop w:val="0"/>
          <w:marBottom w:val="0"/>
          <w:divBdr>
            <w:top w:val="none" w:sz="0" w:space="0" w:color="auto"/>
            <w:left w:val="none" w:sz="0" w:space="0" w:color="auto"/>
            <w:bottom w:val="none" w:sz="0" w:space="0" w:color="auto"/>
            <w:right w:val="none" w:sz="0" w:space="0" w:color="auto"/>
          </w:divBdr>
        </w:div>
        <w:div w:id="1519004891">
          <w:marLeft w:val="480"/>
          <w:marRight w:val="0"/>
          <w:marTop w:val="0"/>
          <w:marBottom w:val="0"/>
          <w:divBdr>
            <w:top w:val="none" w:sz="0" w:space="0" w:color="auto"/>
            <w:left w:val="none" w:sz="0" w:space="0" w:color="auto"/>
            <w:bottom w:val="none" w:sz="0" w:space="0" w:color="auto"/>
            <w:right w:val="none" w:sz="0" w:space="0" w:color="auto"/>
          </w:divBdr>
        </w:div>
        <w:div w:id="2053533084">
          <w:marLeft w:val="480"/>
          <w:marRight w:val="0"/>
          <w:marTop w:val="0"/>
          <w:marBottom w:val="0"/>
          <w:divBdr>
            <w:top w:val="none" w:sz="0" w:space="0" w:color="auto"/>
            <w:left w:val="none" w:sz="0" w:space="0" w:color="auto"/>
            <w:bottom w:val="none" w:sz="0" w:space="0" w:color="auto"/>
            <w:right w:val="none" w:sz="0" w:space="0" w:color="auto"/>
          </w:divBdr>
        </w:div>
        <w:div w:id="463498395">
          <w:marLeft w:val="480"/>
          <w:marRight w:val="0"/>
          <w:marTop w:val="0"/>
          <w:marBottom w:val="0"/>
          <w:divBdr>
            <w:top w:val="none" w:sz="0" w:space="0" w:color="auto"/>
            <w:left w:val="none" w:sz="0" w:space="0" w:color="auto"/>
            <w:bottom w:val="none" w:sz="0" w:space="0" w:color="auto"/>
            <w:right w:val="none" w:sz="0" w:space="0" w:color="auto"/>
          </w:divBdr>
        </w:div>
        <w:div w:id="1368489828">
          <w:marLeft w:val="480"/>
          <w:marRight w:val="0"/>
          <w:marTop w:val="0"/>
          <w:marBottom w:val="0"/>
          <w:divBdr>
            <w:top w:val="none" w:sz="0" w:space="0" w:color="auto"/>
            <w:left w:val="none" w:sz="0" w:space="0" w:color="auto"/>
            <w:bottom w:val="none" w:sz="0" w:space="0" w:color="auto"/>
            <w:right w:val="none" w:sz="0" w:space="0" w:color="auto"/>
          </w:divBdr>
        </w:div>
        <w:div w:id="1202091779">
          <w:marLeft w:val="480"/>
          <w:marRight w:val="0"/>
          <w:marTop w:val="0"/>
          <w:marBottom w:val="0"/>
          <w:divBdr>
            <w:top w:val="none" w:sz="0" w:space="0" w:color="auto"/>
            <w:left w:val="none" w:sz="0" w:space="0" w:color="auto"/>
            <w:bottom w:val="none" w:sz="0" w:space="0" w:color="auto"/>
            <w:right w:val="none" w:sz="0" w:space="0" w:color="auto"/>
          </w:divBdr>
        </w:div>
        <w:div w:id="1620448340">
          <w:marLeft w:val="480"/>
          <w:marRight w:val="0"/>
          <w:marTop w:val="0"/>
          <w:marBottom w:val="0"/>
          <w:divBdr>
            <w:top w:val="none" w:sz="0" w:space="0" w:color="auto"/>
            <w:left w:val="none" w:sz="0" w:space="0" w:color="auto"/>
            <w:bottom w:val="none" w:sz="0" w:space="0" w:color="auto"/>
            <w:right w:val="none" w:sz="0" w:space="0" w:color="auto"/>
          </w:divBdr>
        </w:div>
        <w:div w:id="2019237339">
          <w:marLeft w:val="480"/>
          <w:marRight w:val="0"/>
          <w:marTop w:val="0"/>
          <w:marBottom w:val="0"/>
          <w:divBdr>
            <w:top w:val="none" w:sz="0" w:space="0" w:color="auto"/>
            <w:left w:val="none" w:sz="0" w:space="0" w:color="auto"/>
            <w:bottom w:val="none" w:sz="0" w:space="0" w:color="auto"/>
            <w:right w:val="none" w:sz="0" w:space="0" w:color="auto"/>
          </w:divBdr>
        </w:div>
        <w:div w:id="1444884946">
          <w:marLeft w:val="480"/>
          <w:marRight w:val="0"/>
          <w:marTop w:val="0"/>
          <w:marBottom w:val="0"/>
          <w:divBdr>
            <w:top w:val="none" w:sz="0" w:space="0" w:color="auto"/>
            <w:left w:val="none" w:sz="0" w:space="0" w:color="auto"/>
            <w:bottom w:val="none" w:sz="0" w:space="0" w:color="auto"/>
            <w:right w:val="none" w:sz="0" w:space="0" w:color="auto"/>
          </w:divBdr>
        </w:div>
        <w:div w:id="1969898139">
          <w:marLeft w:val="480"/>
          <w:marRight w:val="0"/>
          <w:marTop w:val="0"/>
          <w:marBottom w:val="0"/>
          <w:divBdr>
            <w:top w:val="none" w:sz="0" w:space="0" w:color="auto"/>
            <w:left w:val="none" w:sz="0" w:space="0" w:color="auto"/>
            <w:bottom w:val="none" w:sz="0" w:space="0" w:color="auto"/>
            <w:right w:val="none" w:sz="0" w:space="0" w:color="auto"/>
          </w:divBdr>
        </w:div>
        <w:div w:id="467675633">
          <w:marLeft w:val="480"/>
          <w:marRight w:val="0"/>
          <w:marTop w:val="0"/>
          <w:marBottom w:val="0"/>
          <w:divBdr>
            <w:top w:val="none" w:sz="0" w:space="0" w:color="auto"/>
            <w:left w:val="none" w:sz="0" w:space="0" w:color="auto"/>
            <w:bottom w:val="none" w:sz="0" w:space="0" w:color="auto"/>
            <w:right w:val="none" w:sz="0" w:space="0" w:color="auto"/>
          </w:divBdr>
        </w:div>
        <w:div w:id="1968046717">
          <w:marLeft w:val="480"/>
          <w:marRight w:val="0"/>
          <w:marTop w:val="0"/>
          <w:marBottom w:val="0"/>
          <w:divBdr>
            <w:top w:val="none" w:sz="0" w:space="0" w:color="auto"/>
            <w:left w:val="none" w:sz="0" w:space="0" w:color="auto"/>
            <w:bottom w:val="none" w:sz="0" w:space="0" w:color="auto"/>
            <w:right w:val="none" w:sz="0" w:space="0" w:color="auto"/>
          </w:divBdr>
        </w:div>
        <w:div w:id="2028409580">
          <w:marLeft w:val="480"/>
          <w:marRight w:val="0"/>
          <w:marTop w:val="0"/>
          <w:marBottom w:val="0"/>
          <w:divBdr>
            <w:top w:val="none" w:sz="0" w:space="0" w:color="auto"/>
            <w:left w:val="none" w:sz="0" w:space="0" w:color="auto"/>
            <w:bottom w:val="none" w:sz="0" w:space="0" w:color="auto"/>
            <w:right w:val="none" w:sz="0" w:space="0" w:color="auto"/>
          </w:divBdr>
        </w:div>
        <w:div w:id="431828380">
          <w:marLeft w:val="480"/>
          <w:marRight w:val="0"/>
          <w:marTop w:val="0"/>
          <w:marBottom w:val="0"/>
          <w:divBdr>
            <w:top w:val="none" w:sz="0" w:space="0" w:color="auto"/>
            <w:left w:val="none" w:sz="0" w:space="0" w:color="auto"/>
            <w:bottom w:val="none" w:sz="0" w:space="0" w:color="auto"/>
            <w:right w:val="none" w:sz="0" w:space="0" w:color="auto"/>
          </w:divBdr>
        </w:div>
        <w:div w:id="866866441">
          <w:marLeft w:val="480"/>
          <w:marRight w:val="0"/>
          <w:marTop w:val="0"/>
          <w:marBottom w:val="0"/>
          <w:divBdr>
            <w:top w:val="none" w:sz="0" w:space="0" w:color="auto"/>
            <w:left w:val="none" w:sz="0" w:space="0" w:color="auto"/>
            <w:bottom w:val="none" w:sz="0" w:space="0" w:color="auto"/>
            <w:right w:val="none" w:sz="0" w:space="0" w:color="auto"/>
          </w:divBdr>
        </w:div>
        <w:div w:id="1881745075">
          <w:marLeft w:val="480"/>
          <w:marRight w:val="0"/>
          <w:marTop w:val="0"/>
          <w:marBottom w:val="0"/>
          <w:divBdr>
            <w:top w:val="none" w:sz="0" w:space="0" w:color="auto"/>
            <w:left w:val="none" w:sz="0" w:space="0" w:color="auto"/>
            <w:bottom w:val="none" w:sz="0" w:space="0" w:color="auto"/>
            <w:right w:val="none" w:sz="0" w:space="0" w:color="auto"/>
          </w:divBdr>
        </w:div>
        <w:div w:id="1801341214">
          <w:marLeft w:val="480"/>
          <w:marRight w:val="0"/>
          <w:marTop w:val="0"/>
          <w:marBottom w:val="0"/>
          <w:divBdr>
            <w:top w:val="none" w:sz="0" w:space="0" w:color="auto"/>
            <w:left w:val="none" w:sz="0" w:space="0" w:color="auto"/>
            <w:bottom w:val="none" w:sz="0" w:space="0" w:color="auto"/>
            <w:right w:val="none" w:sz="0" w:space="0" w:color="auto"/>
          </w:divBdr>
        </w:div>
        <w:div w:id="791364590">
          <w:marLeft w:val="480"/>
          <w:marRight w:val="0"/>
          <w:marTop w:val="0"/>
          <w:marBottom w:val="0"/>
          <w:divBdr>
            <w:top w:val="none" w:sz="0" w:space="0" w:color="auto"/>
            <w:left w:val="none" w:sz="0" w:space="0" w:color="auto"/>
            <w:bottom w:val="none" w:sz="0" w:space="0" w:color="auto"/>
            <w:right w:val="none" w:sz="0" w:space="0" w:color="auto"/>
          </w:divBdr>
        </w:div>
        <w:div w:id="912817962">
          <w:marLeft w:val="480"/>
          <w:marRight w:val="0"/>
          <w:marTop w:val="0"/>
          <w:marBottom w:val="0"/>
          <w:divBdr>
            <w:top w:val="none" w:sz="0" w:space="0" w:color="auto"/>
            <w:left w:val="none" w:sz="0" w:space="0" w:color="auto"/>
            <w:bottom w:val="none" w:sz="0" w:space="0" w:color="auto"/>
            <w:right w:val="none" w:sz="0" w:space="0" w:color="auto"/>
          </w:divBdr>
        </w:div>
        <w:div w:id="345988089">
          <w:marLeft w:val="480"/>
          <w:marRight w:val="0"/>
          <w:marTop w:val="0"/>
          <w:marBottom w:val="0"/>
          <w:divBdr>
            <w:top w:val="none" w:sz="0" w:space="0" w:color="auto"/>
            <w:left w:val="none" w:sz="0" w:space="0" w:color="auto"/>
            <w:bottom w:val="none" w:sz="0" w:space="0" w:color="auto"/>
            <w:right w:val="none" w:sz="0" w:space="0" w:color="auto"/>
          </w:divBdr>
        </w:div>
        <w:div w:id="1747872947">
          <w:marLeft w:val="480"/>
          <w:marRight w:val="0"/>
          <w:marTop w:val="0"/>
          <w:marBottom w:val="0"/>
          <w:divBdr>
            <w:top w:val="none" w:sz="0" w:space="0" w:color="auto"/>
            <w:left w:val="none" w:sz="0" w:space="0" w:color="auto"/>
            <w:bottom w:val="none" w:sz="0" w:space="0" w:color="auto"/>
            <w:right w:val="none" w:sz="0" w:space="0" w:color="auto"/>
          </w:divBdr>
        </w:div>
        <w:div w:id="247078610">
          <w:marLeft w:val="480"/>
          <w:marRight w:val="0"/>
          <w:marTop w:val="0"/>
          <w:marBottom w:val="0"/>
          <w:divBdr>
            <w:top w:val="none" w:sz="0" w:space="0" w:color="auto"/>
            <w:left w:val="none" w:sz="0" w:space="0" w:color="auto"/>
            <w:bottom w:val="none" w:sz="0" w:space="0" w:color="auto"/>
            <w:right w:val="none" w:sz="0" w:space="0" w:color="auto"/>
          </w:divBdr>
        </w:div>
        <w:div w:id="766081266">
          <w:marLeft w:val="480"/>
          <w:marRight w:val="0"/>
          <w:marTop w:val="0"/>
          <w:marBottom w:val="0"/>
          <w:divBdr>
            <w:top w:val="none" w:sz="0" w:space="0" w:color="auto"/>
            <w:left w:val="none" w:sz="0" w:space="0" w:color="auto"/>
            <w:bottom w:val="none" w:sz="0" w:space="0" w:color="auto"/>
            <w:right w:val="none" w:sz="0" w:space="0" w:color="auto"/>
          </w:divBdr>
        </w:div>
        <w:div w:id="435292894">
          <w:marLeft w:val="480"/>
          <w:marRight w:val="0"/>
          <w:marTop w:val="0"/>
          <w:marBottom w:val="0"/>
          <w:divBdr>
            <w:top w:val="none" w:sz="0" w:space="0" w:color="auto"/>
            <w:left w:val="none" w:sz="0" w:space="0" w:color="auto"/>
            <w:bottom w:val="none" w:sz="0" w:space="0" w:color="auto"/>
            <w:right w:val="none" w:sz="0" w:space="0" w:color="auto"/>
          </w:divBdr>
        </w:div>
        <w:div w:id="402072936">
          <w:marLeft w:val="480"/>
          <w:marRight w:val="0"/>
          <w:marTop w:val="0"/>
          <w:marBottom w:val="0"/>
          <w:divBdr>
            <w:top w:val="none" w:sz="0" w:space="0" w:color="auto"/>
            <w:left w:val="none" w:sz="0" w:space="0" w:color="auto"/>
            <w:bottom w:val="none" w:sz="0" w:space="0" w:color="auto"/>
            <w:right w:val="none" w:sz="0" w:space="0" w:color="auto"/>
          </w:divBdr>
        </w:div>
        <w:div w:id="1205823750">
          <w:marLeft w:val="480"/>
          <w:marRight w:val="0"/>
          <w:marTop w:val="0"/>
          <w:marBottom w:val="0"/>
          <w:divBdr>
            <w:top w:val="none" w:sz="0" w:space="0" w:color="auto"/>
            <w:left w:val="none" w:sz="0" w:space="0" w:color="auto"/>
            <w:bottom w:val="none" w:sz="0" w:space="0" w:color="auto"/>
            <w:right w:val="none" w:sz="0" w:space="0" w:color="auto"/>
          </w:divBdr>
        </w:div>
        <w:div w:id="668022420">
          <w:marLeft w:val="480"/>
          <w:marRight w:val="0"/>
          <w:marTop w:val="0"/>
          <w:marBottom w:val="0"/>
          <w:divBdr>
            <w:top w:val="none" w:sz="0" w:space="0" w:color="auto"/>
            <w:left w:val="none" w:sz="0" w:space="0" w:color="auto"/>
            <w:bottom w:val="none" w:sz="0" w:space="0" w:color="auto"/>
            <w:right w:val="none" w:sz="0" w:space="0" w:color="auto"/>
          </w:divBdr>
        </w:div>
        <w:div w:id="2057659054">
          <w:marLeft w:val="480"/>
          <w:marRight w:val="0"/>
          <w:marTop w:val="0"/>
          <w:marBottom w:val="0"/>
          <w:divBdr>
            <w:top w:val="none" w:sz="0" w:space="0" w:color="auto"/>
            <w:left w:val="none" w:sz="0" w:space="0" w:color="auto"/>
            <w:bottom w:val="none" w:sz="0" w:space="0" w:color="auto"/>
            <w:right w:val="none" w:sz="0" w:space="0" w:color="auto"/>
          </w:divBdr>
        </w:div>
        <w:div w:id="74133822">
          <w:marLeft w:val="480"/>
          <w:marRight w:val="0"/>
          <w:marTop w:val="0"/>
          <w:marBottom w:val="0"/>
          <w:divBdr>
            <w:top w:val="none" w:sz="0" w:space="0" w:color="auto"/>
            <w:left w:val="none" w:sz="0" w:space="0" w:color="auto"/>
            <w:bottom w:val="none" w:sz="0" w:space="0" w:color="auto"/>
            <w:right w:val="none" w:sz="0" w:space="0" w:color="auto"/>
          </w:divBdr>
        </w:div>
        <w:div w:id="2087409443">
          <w:marLeft w:val="480"/>
          <w:marRight w:val="0"/>
          <w:marTop w:val="0"/>
          <w:marBottom w:val="0"/>
          <w:divBdr>
            <w:top w:val="none" w:sz="0" w:space="0" w:color="auto"/>
            <w:left w:val="none" w:sz="0" w:space="0" w:color="auto"/>
            <w:bottom w:val="none" w:sz="0" w:space="0" w:color="auto"/>
            <w:right w:val="none" w:sz="0" w:space="0" w:color="auto"/>
          </w:divBdr>
        </w:div>
        <w:div w:id="446974321">
          <w:marLeft w:val="480"/>
          <w:marRight w:val="0"/>
          <w:marTop w:val="0"/>
          <w:marBottom w:val="0"/>
          <w:divBdr>
            <w:top w:val="none" w:sz="0" w:space="0" w:color="auto"/>
            <w:left w:val="none" w:sz="0" w:space="0" w:color="auto"/>
            <w:bottom w:val="none" w:sz="0" w:space="0" w:color="auto"/>
            <w:right w:val="none" w:sz="0" w:space="0" w:color="auto"/>
          </w:divBdr>
        </w:div>
        <w:div w:id="475688053">
          <w:marLeft w:val="480"/>
          <w:marRight w:val="0"/>
          <w:marTop w:val="0"/>
          <w:marBottom w:val="0"/>
          <w:divBdr>
            <w:top w:val="none" w:sz="0" w:space="0" w:color="auto"/>
            <w:left w:val="none" w:sz="0" w:space="0" w:color="auto"/>
            <w:bottom w:val="none" w:sz="0" w:space="0" w:color="auto"/>
            <w:right w:val="none" w:sz="0" w:space="0" w:color="auto"/>
          </w:divBdr>
        </w:div>
        <w:div w:id="1795635032">
          <w:marLeft w:val="480"/>
          <w:marRight w:val="0"/>
          <w:marTop w:val="0"/>
          <w:marBottom w:val="0"/>
          <w:divBdr>
            <w:top w:val="none" w:sz="0" w:space="0" w:color="auto"/>
            <w:left w:val="none" w:sz="0" w:space="0" w:color="auto"/>
            <w:bottom w:val="none" w:sz="0" w:space="0" w:color="auto"/>
            <w:right w:val="none" w:sz="0" w:space="0" w:color="auto"/>
          </w:divBdr>
        </w:div>
        <w:div w:id="1114402102">
          <w:marLeft w:val="480"/>
          <w:marRight w:val="0"/>
          <w:marTop w:val="0"/>
          <w:marBottom w:val="0"/>
          <w:divBdr>
            <w:top w:val="none" w:sz="0" w:space="0" w:color="auto"/>
            <w:left w:val="none" w:sz="0" w:space="0" w:color="auto"/>
            <w:bottom w:val="none" w:sz="0" w:space="0" w:color="auto"/>
            <w:right w:val="none" w:sz="0" w:space="0" w:color="auto"/>
          </w:divBdr>
        </w:div>
        <w:div w:id="2141679409">
          <w:marLeft w:val="480"/>
          <w:marRight w:val="0"/>
          <w:marTop w:val="0"/>
          <w:marBottom w:val="0"/>
          <w:divBdr>
            <w:top w:val="none" w:sz="0" w:space="0" w:color="auto"/>
            <w:left w:val="none" w:sz="0" w:space="0" w:color="auto"/>
            <w:bottom w:val="none" w:sz="0" w:space="0" w:color="auto"/>
            <w:right w:val="none" w:sz="0" w:space="0" w:color="auto"/>
          </w:divBdr>
        </w:div>
        <w:div w:id="528103177">
          <w:marLeft w:val="480"/>
          <w:marRight w:val="0"/>
          <w:marTop w:val="0"/>
          <w:marBottom w:val="0"/>
          <w:divBdr>
            <w:top w:val="none" w:sz="0" w:space="0" w:color="auto"/>
            <w:left w:val="none" w:sz="0" w:space="0" w:color="auto"/>
            <w:bottom w:val="none" w:sz="0" w:space="0" w:color="auto"/>
            <w:right w:val="none" w:sz="0" w:space="0" w:color="auto"/>
          </w:divBdr>
        </w:div>
        <w:div w:id="46690059">
          <w:marLeft w:val="480"/>
          <w:marRight w:val="0"/>
          <w:marTop w:val="0"/>
          <w:marBottom w:val="0"/>
          <w:divBdr>
            <w:top w:val="none" w:sz="0" w:space="0" w:color="auto"/>
            <w:left w:val="none" w:sz="0" w:space="0" w:color="auto"/>
            <w:bottom w:val="none" w:sz="0" w:space="0" w:color="auto"/>
            <w:right w:val="none" w:sz="0" w:space="0" w:color="auto"/>
          </w:divBdr>
        </w:div>
        <w:div w:id="1807773675">
          <w:marLeft w:val="480"/>
          <w:marRight w:val="0"/>
          <w:marTop w:val="0"/>
          <w:marBottom w:val="0"/>
          <w:divBdr>
            <w:top w:val="none" w:sz="0" w:space="0" w:color="auto"/>
            <w:left w:val="none" w:sz="0" w:space="0" w:color="auto"/>
            <w:bottom w:val="none" w:sz="0" w:space="0" w:color="auto"/>
            <w:right w:val="none" w:sz="0" w:space="0" w:color="auto"/>
          </w:divBdr>
        </w:div>
        <w:div w:id="529686761">
          <w:marLeft w:val="480"/>
          <w:marRight w:val="0"/>
          <w:marTop w:val="0"/>
          <w:marBottom w:val="0"/>
          <w:divBdr>
            <w:top w:val="none" w:sz="0" w:space="0" w:color="auto"/>
            <w:left w:val="none" w:sz="0" w:space="0" w:color="auto"/>
            <w:bottom w:val="none" w:sz="0" w:space="0" w:color="auto"/>
            <w:right w:val="none" w:sz="0" w:space="0" w:color="auto"/>
          </w:divBdr>
        </w:div>
        <w:div w:id="1651788430">
          <w:marLeft w:val="480"/>
          <w:marRight w:val="0"/>
          <w:marTop w:val="0"/>
          <w:marBottom w:val="0"/>
          <w:divBdr>
            <w:top w:val="none" w:sz="0" w:space="0" w:color="auto"/>
            <w:left w:val="none" w:sz="0" w:space="0" w:color="auto"/>
            <w:bottom w:val="none" w:sz="0" w:space="0" w:color="auto"/>
            <w:right w:val="none" w:sz="0" w:space="0" w:color="auto"/>
          </w:divBdr>
        </w:div>
        <w:div w:id="218395898">
          <w:marLeft w:val="480"/>
          <w:marRight w:val="0"/>
          <w:marTop w:val="0"/>
          <w:marBottom w:val="0"/>
          <w:divBdr>
            <w:top w:val="none" w:sz="0" w:space="0" w:color="auto"/>
            <w:left w:val="none" w:sz="0" w:space="0" w:color="auto"/>
            <w:bottom w:val="none" w:sz="0" w:space="0" w:color="auto"/>
            <w:right w:val="none" w:sz="0" w:space="0" w:color="auto"/>
          </w:divBdr>
        </w:div>
        <w:div w:id="670909326">
          <w:marLeft w:val="480"/>
          <w:marRight w:val="0"/>
          <w:marTop w:val="0"/>
          <w:marBottom w:val="0"/>
          <w:divBdr>
            <w:top w:val="none" w:sz="0" w:space="0" w:color="auto"/>
            <w:left w:val="none" w:sz="0" w:space="0" w:color="auto"/>
            <w:bottom w:val="none" w:sz="0" w:space="0" w:color="auto"/>
            <w:right w:val="none" w:sz="0" w:space="0" w:color="auto"/>
          </w:divBdr>
        </w:div>
        <w:div w:id="1982925092">
          <w:marLeft w:val="480"/>
          <w:marRight w:val="0"/>
          <w:marTop w:val="0"/>
          <w:marBottom w:val="0"/>
          <w:divBdr>
            <w:top w:val="none" w:sz="0" w:space="0" w:color="auto"/>
            <w:left w:val="none" w:sz="0" w:space="0" w:color="auto"/>
            <w:bottom w:val="none" w:sz="0" w:space="0" w:color="auto"/>
            <w:right w:val="none" w:sz="0" w:space="0" w:color="auto"/>
          </w:divBdr>
        </w:div>
        <w:div w:id="1123843284">
          <w:marLeft w:val="480"/>
          <w:marRight w:val="0"/>
          <w:marTop w:val="0"/>
          <w:marBottom w:val="0"/>
          <w:divBdr>
            <w:top w:val="none" w:sz="0" w:space="0" w:color="auto"/>
            <w:left w:val="none" w:sz="0" w:space="0" w:color="auto"/>
            <w:bottom w:val="none" w:sz="0" w:space="0" w:color="auto"/>
            <w:right w:val="none" w:sz="0" w:space="0" w:color="auto"/>
          </w:divBdr>
        </w:div>
        <w:div w:id="851184923">
          <w:marLeft w:val="480"/>
          <w:marRight w:val="0"/>
          <w:marTop w:val="0"/>
          <w:marBottom w:val="0"/>
          <w:divBdr>
            <w:top w:val="none" w:sz="0" w:space="0" w:color="auto"/>
            <w:left w:val="none" w:sz="0" w:space="0" w:color="auto"/>
            <w:bottom w:val="none" w:sz="0" w:space="0" w:color="auto"/>
            <w:right w:val="none" w:sz="0" w:space="0" w:color="auto"/>
          </w:divBdr>
        </w:div>
        <w:div w:id="786199907">
          <w:marLeft w:val="480"/>
          <w:marRight w:val="0"/>
          <w:marTop w:val="0"/>
          <w:marBottom w:val="0"/>
          <w:divBdr>
            <w:top w:val="none" w:sz="0" w:space="0" w:color="auto"/>
            <w:left w:val="none" w:sz="0" w:space="0" w:color="auto"/>
            <w:bottom w:val="none" w:sz="0" w:space="0" w:color="auto"/>
            <w:right w:val="none" w:sz="0" w:space="0" w:color="auto"/>
          </w:divBdr>
        </w:div>
        <w:div w:id="2080051623">
          <w:marLeft w:val="480"/>
          <w:marRight w:val="0"/>
          <w:marTop w:val="0"/>
          <w:marBottom w:val="0"/>
          <w:divBdr>
            <w:top w:val="none" w:sz="0" w:space="0" w:color="auto"/>
            <w:left w:val="none" w:sz="0" w:space="0" w:color="auto"/>
            <w:bottom w:val="none" w:sz="0" w:space="0" w:color="auto"/>
            <w:right w:val="none" w:sz="0" w:space="0" w:color="auto"/>
          </w:divBdr>
        </w:div>
        <w:div w:id="2082752539">
          <w:marLeft w:val="480"/>
          <w:marRight w:val="0"/>
          <w:marTop w:val="0"/>
          <w:marBottom w:val="0"/>
          <w:divBdr>
            <w:top w:val="none" w:sz="0" w:space="0" w:color="auto"/>
            <w:left w:val="none" w:sz="0" w:space="0" w:color="auto"/>
            <w:bottom w:val="none" w:sz="0" w:space="0" w:color="auto"/>
            <w:right w:val="none" w:sz="0" w:space="0" w:color="auto"/>
          </w:divBdr>
        </w:div>
        <w:div w:id="531265521">
          <w:marLeft w:val="480"/>
          <w:marRight w:val="0"/>
          <w:marTop w:val="0"/>
          <w:marBottom w:val="0"/>
          <w:divBdr>
            <w:top w:val="none" w:sz="0" w:space="0" w:color="auto"/>
            <w:left w:val="none" w:sz="0" w:space="0" w:color="auto"/>
            <w:bottom w:val="none" w:sz="0" w:space="0" w:color="auto"/>
            <w:right w:val="none" w:sz="0" w:space="0" w:color="auto"/>
          </w:divBdr>
        </w:div>
        <w:div w:id="1298797016">
          <w:marLeft w:val="480"/>
          <w:marRight w:val="0"/>
          <w:marTop w:val="0"/>
          <w:marBottom w:val="0"/>
          <w:divBdr>
            <w:top w:val="none" w:sz="0" w:space="0" w:color="auto"/>
            <w:left w:val="none" w:sz="0" w:space="0" w:color="auto"/>
            <w:bottom w:val="none" w:sz="0" w:space="0" w:color="auto"/>
            <w:right w:val="none" w:sz="0" w:space="0" w:color="auto"/>
          </w:divBdr>
        </w:div>
      </w:divsChild>
    </w:div>
    <w:div w:id="1922063112">
      <w:bodyDiv w:val="1"/>
      <w:marLeft w:val="0"/>
      <w:marRight w:val="0"/>
      <w:marTop w:val="0"/>
      <w:marBottom w:val="0"/>
      <w:divBdr>
        <w:top w:val="none" w:sz="0" w:space="0" w:color="auto"/>
        <w:left w:val="none" w:sz="0" w:space="0" w:color="auto"/>
        <w:bottom w:val="none" w:sz="0" w:space="0" w:color="auto"/>
        <w:right w:val="none" w:sz="0" w:space="0" w:color="auto"/>
      </w:divBdr>
    </w:div>
    <w:div w:id="1923028207">
      <w:bodyDiv w:val="1"/>
      <w:marLeft w:val="0"/>
      <w:marRight w:val="0"/>
      <w:marTop w:val="0"/>
      <w:marBottom w:val="0"/>
      <w:divBdr>
        <w:top w:val="none" w:sz="0" w:space="0" w:color="auto"/>
        <w:left w:val="none" w:sz="0" w:space="0" w:color="auto"/>
        <w:bottom w:val="none" w:sz="0" w:space="0" w:color="auto"/>
        <w:right w:val="none" w:sz="0" w:space="0" w:color="auto"/>
      </w:divBdr>
    </w:div>
    <w:div w:id="1923684888">
      <w:bodyDiv w:val="1"/>
      <w:marLeft w:val="0"/>
      <w:marRight w:val="0"/>
      <w:marTop w:val="0"/>
      <w:marBottom w:val="0"/>
      <w:divBdr>
        <w:top w:val="none" w:sz="0" w:space="0" w:color="auto"/>
        <w:left w:val="none" w:sz="0" w:space="0" w:color="auto"/>
        <w:bottom w:val="none" w:sz="0" w:space="0" w:color="auto"/>
        <w:right w:val="none" w:sz="0" w:space="0" w:color="auto"/>
      </w:divBdr>
    </w:div>
    <w:div w:id="1923954018">
      <w:bodyDiv w:val="1"/>
      <w:marLeft w:val="0"/>
      <w:marRight w:val="0"/>
      <w:marTop w:val="0"/>
      <w:marBottom w:val="0"/>
      <w:divBdr>
        <w:top w:val="none" w:sz="0" w:space="0" w:color="auto"/>
        <w:left w:val="none" w:sz="0" w:space="0" w:color="auto"/>
        <w:bottom w:val="none" w:sz="0" w:space="0" w:color="auto"/>
        <w:right w:val="none" w:sz="0" w:space="0" w:color="auto"/>
      </w:divBdr>
    </w:div>
    <w:div w:id="1925726732">
      <w:bodyDiv w:val="1"/>
      <w:marLeft w:val="0"/>
      <w:marRight w:val="0"/>
      <w:marTop w:val="0"/>
      <w:marBottom w:val="0"/>
      <w:divBdr>
        <w:top w:val="none" w:sz="0" w:space="0" w:color="auto"/>
        <w:left w:val="none" w:sz="0" w:space="0" w:color="auto"/>
        <w:bottom w:val="none" w:sz="0" w:space="0" w:color="auto"/>
        <w:right w:val="none" w:sz="0" w:space="0" w:color="auto"/>
      </w:divBdr>
      <w:divsChild>
        <w:div w:id="613563488">
          <w:marLeft w:val="480"/>
          <w:marRight w:val="0"/>
          <w:marTop w:val="0"/>
          <w:marBottom w:val="0"/>
          <w:divBdr>
            <w:top w:val="none" w:sz="0" w:space="0" w:color="auto"/>
            <w:left w:val="none" w:sz="0" w:space="0" w:color="auto"/>
            <w:bottom w:val="none" w:sz="0" w:space="0" w:color="auto"/>
            <w:right w:val="none" w:sz="0" w:space="0" w:color="auto"/>
          </w:divBdr>
        </w:div>
        <w:div w:id="981691952">
          <w:marLeft w:val="480"/>
          <w:marRight w:val="0"/>
          <w:marTop w:val="0"/>
          <w:marBottom w:val="0"/>
          <w:divBdr>
            <w:top w:val="none" w:sz="0" w:space="0" w:color="auto"/>
            <w:left w:val="none" w:sz="0" w:space="0" w:color="auto"/>
            <w:bottom w:val="none" w:sz="0" w:space="0" w:color="auto"/>
            <w:right w:val="none" w:sz="0" w:space="0" w:color="auto"/>
          </w:divBdr>
        </w:div>
        <w:div w:id="1257711085">
          <w:marLeft w:val="480"/>
          <w:marRight w:val="0"/>
          <w:marTop w:val="0"/>
          <w:marBottom w:val="0"/>
          <w:divBdr>
            <w:top w:val="none" w:sz="0" w:space="0" w:color="auto"/>
            <w:left w:val="none" w:sz="0" w:space="0" w:color="auto"/>
            <w:bottom w:val="none" w:sz="0" w:space="0" w:color="auto"/>
            <w:right w:val="none" w:sz="0" w:space="0" w:color="auto"/>
          </w:divBdr>
        </w:div>
        <w:div w:id="2117287031">
          <w:marLeft w:val="480"/>
          <w:marRight w:val="0"/>
          <w:marTop w:val="0"/>
          <w:marBottom w:val="0"/>
          <w:divBdr>
            <w:top w:val="none" w:sz="0" w:space="0" w:color="auto"/>
            <w:left w:val="none" w:sz="0" w:space="0" w:color="auto"/>
            <w:bottom w:val="none" w:sz="0" w:space="0" w:color="auto"/>
            <w:right w:val="none" w:sz="0" w:space="0" w:color="auto"/>
          </w:divBdr>
        </w:div>
        <w:div w:id="1150908230">
          <w:marLeft w:val="480"/>
          <w:marRight w:val="0"/>
          <w:marTop w:val="0"/>
          <w:marBottom w:val="0"/>
          <w:divBdr>
            <w:top w:val="none" w:sz="0" w:space="0" w:color="auto"/>
            <w:left w:val="none" w:sz="0" w:space="0" w:color="auto"/>
            <w:bottom w:val="none" w:sz="0" w:space="0" w:color="auto"/>
            <w:right w:val="none" w:sz="0" w:space="0" w:color="auto"/>
          </w:divBdr>
        </w:div>
        <w:div w:id="1452360201">
          <w:marLeft w:val="480"/>
          <w:marRight w:val="0"/>
          <w:marTop w:val="0"/>
          <w:marBottom w:val="0"/>
          <w:divBdr>
            <w:top w:val="none" w:sz="0" w:space="0" w:color="auto"/>
            <w:left w:val="none" w:sz="0" w:space="0" w:color="auto"/>
            <w:bottom w:val="none" w:sz="0" w:space="0" w:color="auto"/>
            <w:right w:val="none" w:sz="0" w:space="0" w:color="auto"/>
          </w:divBdr>
        </w:div>
        <w:div w:id="20933701">
          <w:marLeft w:val="480"/>
          <w:marRight w:val="0"/>
          <w:marTop w:val="0"/>
          <w:marBottom w:val="0"/>
          <w:divBdr>
            <w:top w:val="none" w:sz="0" w:space="0" w:color="auto"/>
            <w:left w:val="none" w:sz="0" w:space="0" w:color="auto"/>
            <w:bottom w:val="none" w:sz="0" w:space="0" w:color="auto"/>
            <w:right w:val="none" w:sz="0" w:space="0" w:color="auto"/>
          </w:divBdr>
        </w:div>
        <w:div w:id="1185943222">
          <w:marLeft w:val="480"/>
          <w:marRight w:val="0"/>
          <w:marTop w:val="0"/>
          <w:marBottom w:val="0"/>
          <w:divBdr>
            <w:top w:val="none" w:sz="0" w:space="0" w:color="auto"/>
            <w:left w:val="none" w:sz="0" w:space="0" w:color="auto"/>
            <w:bottom w:val="none" w:sz="0" w:space="0" w:color="auto"/>
            <w:right w:val="none" w:sz="0" w:space="0" w:color="auto"/>
          </w:divBdr>
        </w:div>
        <w:div w:id="1886791940">
          <w:marLeft w:val="480"/>
          <w:marRight w:val="0"/>
          <w:marTop w:val="0"/>
          <w:marBottom w:val="0"/>
          <w:divBdr>
            <w:top w:val="none" w:sz="0" w:space="0" w:color="auto"/>
            <w:left w:val="none" w:sz="0" w:space="0" w:color="auto"/>
            <w:bottom w:val="none" w:sz="0" w:space="0" w:color="auto"/>
            <w:right w:val="none" w:sz="0" w:space="0" w:color="auto"/>
          </w:divBdr>
        </w:div>
        <w:div w:id="365371343">
          <w:marLeft w:val="480"/>
          <w:marRight w:val="0"/>
          <w:marTop w:val="0"/>
          <w:marBottom w:val="0"/>
          <w:divBdr>
            <w:top w:val="none" w:sz="0" w:space="0" w:color="auto"/>
            <w:left w:val="none" w:sz="0" w:space="0" w:color="auto"/>
            <w:bottom w:val="none" w:sz="0" w:space="0" w:color="auto"/>
            <w:right w:val="none" w:sz="0" w:space="0" w:color="auto"/>
          </w:divBdr>
        </w:div>
        <w:div w:id="1617903978">
          <w:marLeft w:val="480"/>
          <w:marRight w:val="0"/>
          <w:marTop w:val="0"/>
          <w:marBottom w:val="0"/>
          <w:divBdr>
            <w:top w:val="none" w:sz="0" w:space="0" w:color="auto"/>
            <w:left w:val="none" w:sz="0" w:space="0" w:color="auto"/>
            <w:bottom w:val="none" w:sz="0" w:space="0" w:color="auto"/>
            <w:right w:val="none" w:sz="0" w:space="0" w:color="auto"/>
          </w:divBdr>
        </w:div>
        <w:div w:id="242229277">
          <w:marLeft w:val="480"/>
          <w:marRight w:val="0"/>
          <w:marTop w:val="0"/>
          <w:marBottom w:val="0"/>
          <w:divBdr>
            <w:top w:val="none" w:sz="0" w:space="0" w:color="auto"/>
            <w:left w:val="none" w:sz="0" w:space="0" w:color="auto"/>
            <w:bottom w:val="none" w:sz="0" w:space="0" w:color="auto"/>
            <w:right w:val="none" w:sz="0" w:space="0" w:color="auto"/>
          </w:divBdr>
        </w:div>
        <w:div w:id="103234227">
          <w:marLeft w:val="480"/>
          <w:marRight w:val="0"/>
          <w:marTop w:val="0"/>
          <w:marBottom w:val="0"/>
          <w:divBdr>
            <w:top w:val="none" w:sz="0" w:space="0" w:color="auto"/>
            <w:left w:val="none" w:sz="0" w:space="0" w:color="auto"/>
            <w:bottom w:val="none" w:sz="0" w:space="0" w:color="auto"/>
            <w:right w:val="none" w:sz="0" w:space="0" w:color="auto"/>
          </w:divBdr>
        </w:div>
        <w:div w:id="2093622466">
          <w:marLeft w:val="480"/>
          <w:marRight w:val="0"/>
          <w:marTop w:val="0"/>
          <w:marBottom w:val="0"/>
          <w:divBdr>
            <w:top w:val="none" w:sz="0" w:space="0" w:color="auto"/>
            <w:left w:val="none" w:sz="0" w:space="0" w:color="auto"/>
            <w:bottom w:val="none" w:sz="0" w:space="0" w:color="auto"/>
            <w:right w:val="none" w:sz="0" w:space="0" w:color="auto"/>
          </w:divBdr>
        </w:div>
        <w:div w:id="1013649463">
          <w:marLeft w:val="480"/>
          <w:marRight w:val="0"/>
          <w:marTop w:val="0"/>
          <w:marBottom w:val="0"/>
          <w:divBdr>
            <w:top w:val="none" w:sz="0" w:space="0" w:color="auto"/>
            <w:left w:val="none" w:sz="0" w:space="0" w:color="auto"/>
            <w:bottom w:val="none" w:sz="0" w:space="0" w:color="auto"/>
            <w:right w:val="none" w:sz="0" w:space="0" w:color="auto"/>
          </w:divBdr>
        </w:div>
        <w:div w:id="535121838">
          <w:marLeft w:val="480"/>
          <w:marRight w:val="0"/>
          <w:marTop w:val="0"/>
          <w:marBottom w:val="0"/>
          <w:divBdr>
            <w:top w:val="none" w:sz="0" w:space="0" w:color="auto"/>
            <w:left w:val="none" w:sz="0" w:space="0" w:color="auto"/>
            <w:bottom w:val="none" w:sz="0" w:space="0" w:color="auto"/>
            <w:right w:val="none" w:sz="0" w:space="0" w:color="auto"/>
          </w:divBdr>
        </w:div>
        <w:div w:id="1635911064">
          <w:marLeft w:val="480"/>
          <w:marRight w:val="0"/>
          <w:marTop w:val="0"/>
          <w:marBottom w:val="0"/>
          <w:divBdr>
            <w:top w:val="none" w:sz="0" w:space="0" w:color="auto"/>
            <w:left w:val="none" w:sz="0" w:space="0" w:color="auto"/>
            <w:bottom w:val="none" w:sz="0" w:space="0" w:color="auto"/>
            <w:right w:val="none" w:sz="0" w:space="0" w:color="auto"/>
          </w:divBdr>
        </w:div>
        <w:div w:id="288321270">
          <w:marLeft w:val="480"/>
          <w:marRight w:val="0"/>
          <w:marTop w:val="0"/>
          <w:marBottom w:val="0"/>
          <w:divBdr>
            <w:top w:val="none" w:sz="0" w:space="0" w:color="auto"/>
            <w:left w:val="none" w:sz="0" w:space="0" w:color="auto"/>
            <w:bottom w:val="none" w:sz="0" w:space="0" w:color="auto"/>
            <w:right w:val="none" w:sz="0" w:space="0" w:color="auto"/>
          </w:divBdr>
        </w:div>
        <w:div w:id="120467067">
          <w:marLeft w:val="480"/>
          <w:marRight w:val="0"/>
          <w:marTop w:val="0"/>
          <w:marBottom w:val="0"/>
          <w:divBdr>
            <w:top w:val="none" w:sz="0" w:space="0" w:color="auto"/>
            <w:left w:val="none" w:sz="0" w:space="0" w:color="auto"/>
            <w:bottom w:val="none" w:sz="0" w:space="0" w:color="auto"/>
            <w:right w:val="none" w:sz="0" w:space="0" w:color="auto"/>
          </w:divBdr>
        </w:div>
        <w:div w:id="1018966013">
          <w:marLeft w:val="480"/>
          <w:marRight w:val="0"/>
          <w:marTop w:val="0"/>
          <w:marBottom w:val="0"/>
          <w:divBdr>
            <w:top w:val="none" w:sz="0" w:space="0" w:color="auto"/>
            <w:left w:val="none" w:sz="0" w:space="0" w:color="auto"/>
            <w:bottom w:val="none" w:sz="0" w:space="0" w:color="auto"/>
            <w:right w:val="none" w:sz="0" w:space="0" w:color="auto"/>
          </w:divBdr>
        </w:div>
        <w:div w:id="410781794">
          <w:marLeft w:val="480"/>
          <w:marRight w:val="0"/>
          <w:marTop w:val="0"/>
          <w:marBottom w:val="0"/>
          <w:divBdr>
            <w:top w:val="none" w:sz="0" w:space="0" w:color="auto"/>
            <w:left w:val="none" w:sz="0" w:space="0" w:color="auto"/>
            <w:bottom w:val="none" w:sz="0" w:space="0" w:color="auto"/>
            <w:right w:val="none" w:sz="0" w:space="0" w:color="auto"/>
          </w:divBdr>
        </w:div>
        <w:div w:id="690182456">
          <w:marLeft w:val="480"/>
          <w:marRight w:val="0"/>
          <w:marTop w:val="0"/>
          <w:marBottom w:val="0"/>
          <w:divBdr>
            <w:top w:val="none" w:sz="0" w:space="0" w:color="auto"/>
            <w:left w:val="none" w:sz="0" w:space="0" w:color="auto"/>
            <w:bottom w:val="none" w:sz="0" w:space="0" w:color="auto"/>
            <w:right w:val="none" w:sz="0" w:space="0" w:color="auto"/>
          </w:divBdr>
        </w:div>
        <w:div w:id="1784180963">
          <w:marLeft w:val="480"/>
          <w:marRight w:val="0"/>
          <w:marTop w:val="0"/>
          <w:marBottom w:val="0"/>
          <w:divBdr>
            <w:top w:val="none" w:sz="0" w:space="0" w:color="auto"/>
            <w:left w:val="none" w:sz="0" w:space="0" w:color="auto"/>
            <w:bottom w:val="none" w:sz="0" w:space="0" w:color="auto"/>
            <w:right w:val="none" w:sz="0" w:space="0" w:color="auto"/>
          </w:divBdr>
        </w:div>
        <w:div w:id="1338191293">
          <w:marLeft w:val="480"/>
          <w:marRight w:val="0"/>
          <w:marTop w:val="0"/>
          <w:marBottom w:val="0"/>
          <w:divBdr>
            <w:top w:val="none" w:sz="0" w:space="0" w:color="auto"/>
            <w:left w:val="none" w:sz="0" w:space="0" w:color="auto"/>
            <w:bottom w:val="none" w:sz="0" w:space="0" w:color="auto"/>
            <w:right w:val="none" w:sz="0" w:space="0" w:color="auto"/>
          </w:divBdr>
        </w:div>
        <w:div w:id="1349063533">
          <w:marLeft w:val="480"/>
          <w:marRight w:val="0"/>
          <w:marTop w:val="0"/>
          <w:marBottom w:val="0"/>
          <w:divBdr>
            <w:top w:val="none" w:sz="0" w:space="0" w:color="auto"/>
            <w:left w:val="none" w:sz="0" w:space="0" w:color="auto"/>
            <w:bottom w:val="none" w:sz="0" w:space="0" w:color="auto"/>
            <w:right w:val="none" w:sz="0" w:space="0" w:color="auto"/>
          </w:divBdr>
        </w:div>
        <w:div w:id="1214073361">
          <w:marLeft w:val="480"/>
          <w:marRight w:val="0"/>
          <w:marTop w:val="0"/>
          <w:marBottom w:val="0"/>
          <w:divBdr>
            <w:top w:val="none" w:sz="0" w:space="0" w:color="auto"/>
            <w:left w:val="none" w:sz="0" w:space="0" w:color="auto"/>
            <w:bottom w:val="none" w:sz="0" w:space="0" w:color="auto"/>
            <w:right w:val="none" w:sz="0" w:space="0" w:color="auto"/>
          </w:divBdr>
        </w:div>
        <w:div w:id="1930416">
          <w:marLeft w:val="480"/>
          <w:marRight w:val="0"/>
          <w:marTop w:val="0"/>
          <w:marBottom w:val="0"/>
          <w:divBdr>
            <w:top w:val="none" w:sz="0" w:space="0" w:color="auto"/>
            <w:left w:val="none" w:sz="0" w:space="0" w:color="auto"/>
            <w:bottom w:val="none" w:sz="0" w:space="0" w:color="auto"/>
            <w:right w:val="none" w:sz="0" w:space="0" w:color="auto"/>
          </w:divBdr>
        </w:div>
        <w:div w:id="800070810">
          <w:marLeft w:val="480"/>
          <w:marRight w:val="0"/>
          <w:marTop w:val="0"/>
          <w:marBottom w:val="0"/>
          <w:divBdr>
            <w:top w:val="none" w:sz="0" w:space="0" w:color="auto"/>
            <w:left w:val="none" w:sz="0" w:space="0" w:color="auto"/>
            <w:bottom w:val="none" w:sz="0" w:space="0" w:color="auto"/>
            <w:right w:val="none" w:sz="0" w:space="0" w:color="auto"/>
          </w:divBdr>
        </w:div>
        <w:div w:id="1048261650">
          <w:marLeft w:val="480"/>
          <w:marRight w:val="0"/>
          <w:marTop w:val="0"/>
          <w:marBottom w:val="0"/>
          <w:divBdr>
            <w:top w:val="none" w:sz="0" w:space="0" w:color="auto"/>
            <w:left w:val="none" w:sz="0" w:space="0" w:color="auto"/>
            <w:bottom w:val="none" w:sz="0" w:space="0" w:color="auto"/>
            <w:right w:val="none" w:sz="0" w:space="0" w:color="auto"/>
          </w:divBdr>
        </w:div>
        <w:div w:id="1069376659">
          <w:marLeft w:val="480"/>
          <w:marRight w:val="0"/>
          <w:marTop w:val="0"/>
          <w:marBottom w:val="0"/>
          <w:divBdr>
            <w:top w:val="none" w:sz="0" w:space="0" w:color="auto"/>
            <w:left w:val="none" w:sz="0" w:space="0" w:color="auto"/>
            <w:bottom w:val="none" w:sz="0" w:space="0" w:color="auto"/>
            <w:right w:val="none" w:sz="0" w:space="0" w:color="auto"/>
          </w:divBdr>
        </w:div>
        <w:div w:id="186795376">
          <w:marLeft w:val="480"/>
          <w:marRight w:val="0"/>
          <w:marTop w:val="0"/>
          <w:marBottom w:val="0"/>
          <w:divBdr>
            <w:top w:val="none" w:sz="0" w:space="0" w:color="auto"/>
            <w:left w:val="none" w:sz="0" w:space="0" w:color="auto"/>
            <w:bottom w:val="none" w:sz="0" w:space="0" w:color="auto"/>
            <w:right w:val="none" w:sz="0" w:space="0" w:color="auto"/>
          </w:divBdr>
        </w:div>
        <w:div w:id="108548037">
          <w:marLeft w:val="480"/>
          <w:marRight w:val="0"/>
          <w:marTop w:val="0"/>
          <w:marBottom w:val="0"/>
          <w:divBdr>
            <w:top w:val="none" w:sz="0" w:space="0" w:color="auto"/>
            <w:left w:val="none" w:sz="0" w:space="0" w:color="auto"/>
            <w:bottom w:val="none" w:sz="0" w:space="0" w:color="auto"/>
            <w:right w:val="none" w:sz="0" w:space="0" w:color="auto"/>
          </w:divBdr>
        </w:div>
        <w:div w:id="1206261594">
          <w:marLeft w:val="480"/>
          <w:marRight w:val="0"/>
          <w:marTop w:val="0"/>
          <w:marBottom w:val="0"/>
          <w:divBdr>
            <w:top w:val="none" w:sz="0" w:space="0" w:color="auto"/>
            <w:left w:val="none" w:sz="0" w:space="0" w:color="auto"/>
            <w:bottom w:val="none" w:sz="0" w:space="0" w:color="auto"/>
            <w:right w:val="none" w:sz="0" w:space="0" w:color="auto"/>
          </w:divBdr>
        </w:div>
        <w:div w:id="1684210473">
          <w:marLeft w:val="480"/>
          <w:marRight w:val="0"/>
          <w:marTop w:val="0"/>
          <w:marBottom w:val="0"/>
          <w:divBdr>
            <w:top w:val="none" w:sz="0" w:space="0" w:color="auto"/>
            <w:left w:val="none" w:sz="0" w:space="0" w:color="auto"/>
            <w:bottom w:val="none" w:sz="0" w:space="0" w:color="auto"/>
            <w:right w:val="none" w:sz="0" w:space="0" w:color="auto"/>
          </w:divBdr>
        </w:div>
        <w:div w:id="1426924063">
          <w:marLeft w:val="480"/>
          <w:marRight w:val="0"/>
          <w:marTop w:val="0"/>
          <w:marBottom w:val="0"/>
          <w:divBdr>
            <w:top w:val="none" w:sz="0" w:space="0" w:color="auto"/>
            <w:left w:val="none" w:sz="0" w:space="0" w:color="auto"/>
            <w:bottom w:val="none" w:sz="0" w:space="0" w:color="auto"/>
            <w:right w:val="none" w:sz="0" w:space="0" w:color="auto"/>
          </w:divBdr>
        </w:div>
        <w:div w:id="142506437">
          <w:marLeft w:val="480"/>
          <w:marRight w:val="0"/>
          <w:marTop w:val="0"/>
          <w:marBottom w:val="0"/>
          <w:divBdr>
            <w:top w:val="none" w:sz="0" w:space="0" w:color="auto"/>
            <w:left w:val="none" w:sz="0" w:space="0" w:color="auto"/>
            <w:bottom w:val="none" w:sz="0" w:space="0" w:color="auto"/>
            <w:right w:val="none" w:sz="0" w:space="0" w:color="auto"/>
          </w:divBdr>
        </w:div>
        <w:div w:id="466359802">
          <w:marLeft w:val="480"/>
          <w:marRight w:val="0"/>
          <w:marTop w:val="0"/>
          <w:marBottom w:val="0"/>
          <w:divBdr>
            <w:top w:val="none" w:sz="0" w:space="0" w:color="auto"/>
            <w:left w:val="none" w:sz="0" w:space="0" w:color="auto"/>
            <w:bottom w:val="none" w:sz="0" w:space="0" w:color="auto"/>
            <w:right w:val="none" w:sz="0" w:space="0" w:color="auto"/>
          </w:divBdr>
        </w:div>
        <w:div w:id="323898488">
          <w:marLeft w:val="480"/>
          <w:marRight w:val="0"/>
          <w:marTop w:val="0"/>
          <w:marBottom w:val="0"/>
          <w:divBdr>
            <w:top w:val="none" w:sz="0" w:space="0" w:color="auto"/>
            <w:left w:val="none" w:sz="0" w:space="0" w:color="auto"/>
            <w:bottom w:val="none" w:sz="0" w:space="0" w:color="auto"/>
            <w:right w:val="none" w:sz="0" w:space="0" w:color="auto"/>
          </w:divBdr>
        </w:div>
        <w:div w:id="1224557924">
          <w:marLeft w:val="480"/>
          <w:marRight w:val="0"/>
          <w:marTop w:val="0"/>
          <w:marBottom w:val="0"/>
          <w:divBdr>
            <w:top w:val="none" w:sz="0" w:space="0" w:color="auto"/>
            <w:left w:val="none" w:sz="0" w:space="0" w:color="auto"/>
            <w:bottom w:val="none" w:sz="0" w:space="0" w:color="auto"/>
            <w:right w:val="none" w:sz="0" w:space="0" w:color="auto"/>
          </w:divBdr>
        </w:div>
        <w:div w:id="642389572">
          <w:marLeft w:val="480"/>
          <w:marRight w:val="0"/>
          <w:marTop w:val="0"/>
          <w:marBottom w:val="0"/>
          <w:divBdr>
            <w:top w:val="none" w:sz="0" w:space="0" w:color="auto"/>
            <w:left w:val="none" w:sz="0" w:space="0" w:color="auto"/>
            <w:bottom w:val="none" w:sz="0" w:space="0" w:color="auto"/>
            <w:right w:val="none" w:sz="0" w:space="0" w:color="auto"/>
          </w:divBdr>
        </w:div>
        <w:div w:id="1166943485">
          <w:marLeft w:val="480"/>
          <w:marRight w:val="0"/>
          <w:marTop w:val="0"/>
          <w:marBottom w:val="0"/>
          <w:divBdr>
            <w:top w:val="none" w:sz="0" w:space="0" w:color="auto"/>
            <w:left w:val="none" w:sz="0" w:space="0" w:color="auto"/>
            <w:bottom w:val="none" w:sz="0" w:space="0" w:color="auto"/>
            <w:right w:val="none" w:sz="0" w:space="0" w:color="auto"/>
          </w:divBdr>
        </w:div>
        <w:div w:id="72892810">
          <w:marLeft w:val="480"/>
          <w:marRight w:val="0"/>
          <w:marTop w:val="0"/>
          <w:marBottom w:val="0"/>
          <w:divBdr>
            <w:top w:val="none" w:sz="0" w:space="0" w:color="auto"/>
            <w:left w:val="none" w:sz="0" w:space="0" w:color="auto"/>
            <w:bottom w:val="none" w:sz="0" w:space="0" w:color="auto"/>
            <w:right w:val="none" w:sz="0" w:space="0" w:color="auto"/>
          </w:divBdr>
        </w:div>
        <w:div w:id="1506942495">
          <w:marLeft w:val="480"/>
          <w:marRight w:val="0"/>
          <w:marTop w:val="0"/>
          <w:marBottom w:val="0"/>
          <w:divBdr>
            <w:top w:val="none" w:sz="0" w:space="0" w:color="auto"/>
            <w:left w:val="none" w:sz="0" w:space="0" w:color="auto"/>
            <w:bottom w:val="none" w:sz="0" w:space="0" w:color="auto"/>
            <w:right w:val="none" w:sz="0" w:space="0" w:color="auto"/>
          </w:divBdr>
        </w:div>
        <w:div w:id="702830808">
          <w:marLeft w:val="480"/>
          <w:marRight w:val="0"/>
          <w:marTop w:val="0"/>
          <w:marBottom w:val="0"/>
          <w:divBdr>
            <w:top w:val="none" w:sz="0" w:space="0" w:color="auto"/>
            <w:left w:val="none" w:sz="0" w:space="0" w:color="auto"/>
            <w:bottom w:val="none" w:sz="0" w:space="0" w:color="auto"/>
            <w:right w:val="none" w:sz="0" w:space="0" w:color="auto"/>
          </w:divBdr>
        </w:div>
        <w:div w:id="19741456">
          <w:marLeft w:val="480"/>
          <w:marRight w:val="0"/>
          <w:marTop w:val="0"/>
          <w:marBottom w:val="0"/>
          <w:divBdr>
            <w:top w:val="none" w:sz="0" w:space="0" w:color="auto"/>
            <w:left w:val="none" w:sz="0" w:space="0" w:color="auto"/>
            <w:bottom w:val="none" w:sz="0" w:space="0" w:color="auto"/>
            <w:right w:val="none" w:sz="0" w:space="0" w:color="auto"/>
          </w:divBdr>
        </w:div>
        <w:div w:id="2030402186">
          <w:marLeft w:val="480"/>
          <w:marRight w:val="0"/>
          <w:marTop w:val="0"/>
          <w:marBottom w:val="0"/>
          <w:divBdr>
            <w:top w:val="none" w:sz="0" w:space="0" w:color="auto"/>
            <w:left w:val="none" w:sz="0" w:space="0" w:color="auto"/>
            <w:bottom w:val="none" w:sz="0" w:space="0" w:color="auto"/>
            <w:right w:val="none" w:sz="0" w:space="0" w:color="auto"/>
          </w:divBdr>
        </w:div>
        <w:div w:id="700472133">
          <w:marLeft w:val="480"/>
          <w:marRight w:val="0"/>
          <w:marTop w:val="0"/>
          <w:marBottom w:val="0"/>
          <w:divBdr>
            <w:top w:val="none" w:sz="0" w:space="0" w:color="auto"/>
            <w:left w:val="none" w:sz="0" w:space="0" w:color="auto"/>
            <w:bottom w:val="none" w:sz="0" w:space="0" w:color="auto"/>
            <w:right w:val="none" w:sz="0" w:space="0" w:color="auto"/>
          </w:divBdr>
        </w:div>
        <w:div w:id="2108695828">
          <w:marLeft w:val="480"/>
          <w:marRight w:val="0"/>
          <w:marTop w:val="0"/>
          <w:marBottom w:val="0"/>
          <w:divBdr>
            <w:top w:val="none" w:sz="0" w:space="0" w:color="auto"/>
            <w:left w:val="none" w:sz="0" w:space="0" w:color="auto"/>
            <w:bottom w:val="none" w:sz="0" w:space="0" w:color="auto"/>
            <w:right w:val="none" w:sz="0" w:space="0" w:color="auto"/>
          </w:divBdr>
        </w:div>
        <w:div w:id="18241960">
          <w:marLeft w:val="480"/>
          <w:marRight w:val="0"/>
          <w:marTop w:val="0"/>
          <w:marBottom w:val="0"/>
          <w:divBdr>
            <w:top w:val="none" w:sz="0" w:space="0" w:color="auto"/>
            <w:left w:val="none" w:sz="0" w:space="0" w:color="auto"/>
            <w:bottom w:val="none" w:sz="0" w:space="0" w:color="auto"/>
            <w:right w:val="none" w:sz="0" w:space="0" w:color="auto"/>
          </w:divBdr>
        </w:div>
        <w:div w:id="663051784">
          <w:marLeft w:val="480"/>
          <w:marRight w:val="0"/>
          <w:marTop w:val="0"/>
          <w:marBottom w:val="0"/>
          <w:divBdr>
            <w:top w:val="none" w:sz="0" w:space="0" w:color="auto"/>
            <w:left w:val="none" w:sz="0" w:space="0" w:color="auto"/>
            <w:bottom w:val="none" w:sz="0" w:space="0" w:color="auto"/>
            <w:right w:val="none" w:sz="0" w:space="0" w:color="auto"/>
          </w:divBdr>
        </w:div>
        <w:div w:id="1896239734">
          <w:marLeft w:val="480"/>
          <w:marRight w:val="0"/>
          <w:marTop w:val="0"/>
          <w:marBottom w:val="0"/>
          <w:divBdr>
            <w:top w:val="none" w:sz="0" w:space="0" w:color="auto"/>
            <w:left w:val="none" w:sz="0" w:space="0" w:color="auto"/>
            <w:bottom w:val="none" w:sz="0" w:space="0" w:color="auto"/>
            <w:right w:val="none" w:sz="0" w:space="0" w:color="auto"/>
          </w:divBdr>
        </w:div>
        <w:div w:id="263736007">
          <w:marLeft w:val="480"/>
          <w:marRight w:val="0"/>
          <w:marTop w:val="0"/>
          <w:marBottom w:val="0"/>
          <w:divBdr>
            <w:top w:val="none" w:sz="0" w:space="0" w:color="auto"/>
            <w:left w:val="none" w:sz="0" w:space="0" w:color="auto"/>
            <w:bottom w:val="none" w:sz="0" w:space="0" w:color="auto"/>
            <w:right w:val="none" w:sz="0" w:space="0" w:color="auto"/>
          </w:divBdr>
        </w:div>
        <w:div w:id="1281913631">
          <w:marLeft w:val="480"/>
          <w:marRight w:val="0"/>
          <w:marTop w:val="0"/>
          <w:marBottom w:val="0"/>
          <w:divBdr>
            <w:top w:val="none" w:sz="0" w:space="0" w:color="auto"/>
            <w:left w:val="none" w:sz="0" w:space="0" w:color="auto"/>
            <w:bottom w:val="none" w:sz="0" w:space="0" w:color="auto"/>
            <w:right w:val="none" w:sz="0" w:space="0" w:color="auto"/>
          </w:divBdr>
        </w:div>
        <w:div w:id="340594014">
          <w:marLeft w:val="480"/>
          <w:marRight w:val="0"/>
          <w:marTop w:val="0"/>
          <w:marBottom w:val="0"/>
          <w:divBdr>
            <w:top w:val="none" w:sz="0" w:space="0" w:color="auto"/>
            <w:left w:val="none" w:sz="0" w:space="0" w:color="auto"/>
            <w:bottom w:val="none" w:sz="0" w:space="0" w:color="auto"/>
            <w:right w:val="none" w:sz="0" w:space="0" w:color="auto"/>
          </w:divBdr>
        </w:div>
        <w:div w:id="1327126232">
          <w:marLeft w:val="480"/>
          <w:marRight w:val="0"/>
          <w:marTop w:val="0"/>
          <w:marBottom w:val="0"/>
          <w:divBdr>
            <w:top w:val="none" w:sz="0" w:space="0" w:color="auto"/>
            <w:left w:val="none" w:sz="0" w:space="0" w:color="auto"/>
            <w:bottom w:val="none" w:sz="0" w:space="0" w:color="auto"/>
            <w:right w:val="none" w:sz="0" w:space="0" w:color="auto"/>
          </w:divBdr>
        </w:div>
        <w:div w:id="1334919741">
          <w:marLeft w:val="480"/>
          <w:marRight w:val="0"/>
          <w:marTop w:val="0"/>
          <w:marBottom w:val="0"/>
          <w:divBdr>
            <w:top w:val="none" w:sz="0" w:space="0" w:color="auto"/>
            <w:left w:val="none" w:sz="0" w:space="0" w:color="auto"/>
            <w:bottom w:val="none" w:sz="0" w:space="0" w:color="auto"/>
            <w:right w:val="none" w:sz="0" w:space="0" w:color="auto"/>
          </w:divBdr>
        </w:div>
        <w:div w:id="910389282">
          <w:marLeft w:val="480"/>
          <w:marRight w:val="0"/>
          <w:marTop w:val="0"/>
          <w:marBottom w:val="0"/>
          <w:divBdr>
            <w:top w:val="none" w:sz="0" w:space="0" w:color="auto"/>
            <w:left w:val="none" w:sz="0" w:space="0" w:color="auto"/>
            <w:bottom w:val="none" w:sz="0" w:space="0" w:color="auto"/>
            <w:right w:val="none" w:sz="0" w:space="0" w:color="auto"/>
          </w:divBdr>
        </w:div>
        <w:div w:id="2054646168">
          <w:marLeft w:val="480"/>
          <w:marRight w:val="0"/>
          <w:marTop w:val="0"/>
          <w:marBottom w:val="0"/>
          <w:divBdr>
            <w:top w:val="none" w:sz="0" w:space="0" w:color="auto"/>
            <w:left w:val="none" w:sz="0" w:space="0" w:color="auto"/>
            <w:bottom w:val="none" w:sz="0" w:space="0" w:color="auto"/>
            <w:right w:val="none" w:sz="0" w:space="0" w:color="auto"/>
          </w:divBdr>
        </w:div>
        <w:div w:id="246423270">
          <w:marLeft w:val="480"/>
          <w:marRight w:val="0"/>
          <w:marTop w:val="0"/>
          <w:marBottom w:val="0"/>
          <w:divBdr>
            <w:top w:val="none" w:sz="0" w:space="0" w:color="auto"/>
            <w:left w:val="none" w:sz="0" w:space="0" w:color="auto"/>
            <w:bottom w:val="none" w:sz="0" w:space="0" w:color="auto"/>
            <w:right w:val="none" w:sz="0" w:space="0" w:color="auto"/>
          </w:divBdr>
        </w:div>
        <w:div w:id="1587033076">
          <w:marLeft w:val="480"/>
          <w:marRight w:val="0"/>
          <w:marTop w:val="0"/>
          <w:marBottom w:val="0"/>
          <w:divBdr>
            <w:top w:val="none" w:sz="0" w:space="0" w:color="auto"/>
            <w:left w:val="none" w:sz="0" w:space="0" w:color="auto"/>
            <w:bottom w:val="none" w:sz="0" w:space="0" w:color="auto"/>
            <w:right w:val="none" w:sz="0" w:space="0" w:color="auto"/>
          </w:divBdr>
        </w:div>
        <w:div w:id="721944875">
          <w:marLeft w:val="480"/>
          <w:marRight w:val="0"/>
          <w:marTop w:val="0"/>
          <w:marBottom w:val="0"/>
          <w:divBdr>
            <w:top w:val="none" w:sz="0" w:space="0" w:color="auto"/>
            <w:left w:val="none" w:sz="0" w:space="0" w:color="auto"/>
            <w:bottom w:val="none" w:sz="0" w:space="0" w:color="auto"/>
            <w:right w:val="none" w:sz="0" w:space="0" w:color="auto"/>
          </w:divBdr>
        </w:div>
        <w:div w:id="1695812200">
          <w:marLeft w:val="480"/>
          <w:marRight w:val="0"/>
          <w:marTop w:val="0"/>
          <w:marBottom w:val="0"/>
          <w:divBdr>
            <w:top w:val="none" w:sz="0" w:space="0" w:color="auto"/>
            <w:left w:val="none" w:sz="0" w:space="0" w:color="auto"/>
            <w:bottom w:val="none" w:sz="0" w:space="0" w:color="auto"/>
            <w:right w:val="none" w:sz="0" w:space="0" w:color="auto"/>
          </w:divBdr>
        </w:div>
        <w:div w:id="1257639342">
          <w:marLeft w:val="480"/>
          <w:marRight w:val="0"/>
          <w:marTop w:val="0"/>
          <w:marBottom w:val="0"/>
          <w:divBdr>
            <w:top w:val="none" w:sz="0" w:space="0" w:color="auto"/>
            <w:left w:val="none" w:sz="0" w:space="0" w:color="auto"/>
            <w:bottom w:val="none" w:sz="0" w:space="0" w:color="auto"/>
            <w:right w:val="none" w:sz="0" w:space="0" w:color="auto"/>
          </w:divBdr>
        </w:div>
        <w:div w:id="1772356689">
          <w:marLeft w:val="480"/>
          <w:marRight w:val="0"/>
          <w:marTop w:val="0"/>
          <w:marBottom w:val="0"/>
          <w:divBdr>
            <w:top w:val="none" w:sz="0" w:space="0" w:color="auto"/>
            <w:left w:val="none" w:sz="0" w:space="0" w:color="auto"/>
            <w:bottom w:val="none" w:sz="0" w:space="0" w:color="auto"/>
            <w:right w:val="none" w:sz="0" w:space="0" w:color="auto"/>
          </w:divBdr>
        </w:div>
        <w:div w:id="792941392">
          <w:marLeft w:val="480"/>
          <w:marRight w:val="0"/>
          <w:marTop w:val="0"/>
          <w:marBottom w:val="0"/>
          <w:divBdr>
            <w:top w:val="none" w:sz="0" w:space="0" w:color="auto"/>
            <w:left w:val="none" w:sz="0" w:space="0" w:color="auto"/>
            <w:bottom w:val="none" w:sz="0" w:space="0" w:color="auto"/>
            <w:right w:val="none" w:sz="0" w:space="0" w:color="auto"/>
          </w:divBdr>
        </w:div>
        <w:div w:id="1233080792">
          <w:marLeft w:val="480"/>
          <w:marRight w:val="0"/>
          <w:marTop w:val="0"/>
          <w:marBottom w:val="0"/>
          <w:divBdr>
            <w:top w:val="none" w:sz="0" w:space="0" w:color="auto"/>
            <w:left w:val="none" w:sz="0" w:space="0" w:color="auto"/>
            <w:bottom w:val="none" w:sz="0" w:space="0" w:color="auto"/>
            <w:right w:val="none" w:sz="0" w:space="0" w:color="auto"/>
          </w:divBdr>
        </w:div>
        <w:div w:id="1828132499">
          <w:marLeft w:val="480"/>
          <w:marRight w:val="0"/>
          <w:marTop w:val="0"/>
          <w:marBottom w:val="0"/>
          <w:divBdr>
            <w:top w:val="none" w:sz="0" w:space="0" w:color="auto"/>
            <w:left w:val="none" w:sz="0" w:space="0" w:color="auto"/>
            <w:bottom w:val="none" w:sz="0" w:space="0" w:color="auto"/>
            <w:right w:val="none" w:sz="0" w:space="0" w:color="auto"/>
          </w:divBdr>
        </w:div>
        <w:div w:id="483592899">
          <w:marLeft w:val="480"/>
          <w:marRight w:val="0"/>
          <w:marTop w:val="0"/>
          <w:marBottom w:val="0"/>
          <w:divBdr>
            <w:top w:val="none" w:sz="0" w:space="0" w:color="auto"/>
            <w:left w:val="none" w:sz="0" w:space="0" w:color="auto"/>
            <w:bottom w:val="none" w:sz="0" w:space="0" w:color="auto"/>
            <w:right w:val="none" w:sz="0" w:space="0" w:color="auto"/>
          </w:divBdr>
        </w:div>
        <w:div w:id="1910383219">
          <w:marLeft w:val="480"/>
          <w:marRight w:val="0"/>
          <w:marTop w:val="0"/>
          <w:marBottom w:val="0"/>
          <w:divBdr>
            <w:top w:val="none" w:sz="0" w:space="0" w:color="auto"/>
            <w:left w:val="none" w:sz="0" w:space="0" w:color="auto"/>
            <w:bottom w:val="none" w:sz="0" w:space="0" w:color="auto"/>
            <w:right w:val="none" w:sz="0" w:space="0" w:color="auto"/>
          </w:divBdr>
        </w:div>
        <w:div w:id="960578527">
          <w:marLeft w:val="480"/>
          <w:marRight w:val="0"/>
          <w:marTop w:val="0"/>
          <w:marBottom w:val="0"/>
          <w:divBdr>
            <w:top w:val="none" w:sz="0" w:space="0" w:color="auto"/>
            <w:left w:val="none" w:sz="0" w:space="0" w:color="auto"/>
            <w:bottom w:val="none" w:sz="0" w:space="0" w:color="auto"/>
            <w:right w:val="none" w:sz="0" w:space="0" w:color="auto"/>
          </w:divBdr>
        </w:div>
        <w:div w:id="1691372197">
          <w:marLeft w:val="480"/>
          <w:marRight w:val="0"/>
          <w:marTop w:val="0"/>
          <w:marBottom w:val="0"/>
          <w:divBdr>
            <w:top w:val="none" w:sz="0" w:space="0" w:color="auto"/>
            <w:left w:val="none" w:sz="0" w:space="0" w:color="auto"/>
            <w:bottom w:val="none" w:sz="0" w:space="0" w:color="auto"/>
            <w:right w:val="none" w:sz="0" w:space="0" w:color="auto"/>
          </w:divBdr>
        </w:div>
        <w:div w:id="811404291">
          <w:marLeft w:val="480"/>
          <w:marRight w:val="0"/>
          <w:marTop w:val="0"/>
          <w:marBottom w:val="0"/>
          <w:divBdr>
            <w:top w:val="none" w:sz="0" w:space="0" w:color="auto"/>
            <w:left w:val="none" w:sz="0" w:space="0" w:color="auto"/>
            <w:bottom w:val="none" w:sz="0" w:space="0" w:color="auto"/>
            <w:right w:val="none" w:sz="0" w:space="0" w:color="auto"/>
          </w:divBdr>
        </w:div>
        <w:div w:id="1365129004">
          <w:marLeft w:val="480"/>
          <w:marRight w:val="0"/>
          <w:marTop w:val="0"/>
          <w:marBottom w:val="0"/>
          <w:divBdr>
            <w:top w:val="none" w:sz="0" w:space="0" w:color="auto"/>
            <w:left w:val="none" w:sz="0" w:space="0" w:color="auto"/>
            <w:bottom w:val="none" w:sz="0" w:space="0" w:color="auto"/>
            <w:right w:val="none" w:sz="0" w:space="0" w:color="auto"/>
          </w:divBdr>
        </w:div>
        <w:div w:id="773330865">
          <w:marLeft w:val="480"/>
          <w:marRight w:val="0"/>
          <w:marTop w:val="0"/>
          <w:marBottom w:val="0"/>
          <w:divBdr>
            <w:top w:val="none" w:sz="0" w:space="0" w:color="auto"/>
            <w:left w:val="none" w:sz="0" w:space="0" w:color="auto"/>
            <w:bottom w:val="none" w:sz="0" w:space="0" w:color="auto"/>
            <w:right w:val="none" w:sz="0" w:space="0" w:color="auto"/>
          </w:divBdr>
        </w:div>
        <w:div w:id="1865434871">
          <w:marLeft w:val="480"/>
          <w:marRight w:val="0"/>
          <w:marTop w:val="0"/>
          <w:marBottom w:val="0"/>
          <w:divBdr>
            <w:top w:val="none" w:sz="0" w:space="0" w:color="auto"/>
            <w:left w:val="none" w:sz="0" w:space="0" w:color="auto"/>
            <w:bottom w:val="none" w:sz="0" w:space="0" w:color="auto"/>
            <w:right w:val="none" w:sz="0" w:space="0" w:color="auto"/>
          </w:divBdr>
        </w:div>
        <w:div w:id="337315742">
          <w:marLeft w:val="480"/>
          <w:marRight w:val="0"/>
          <w:marTop w:val="0"/>
          <w:marBottom w:val="0"/>
          <w:divBdr>
            <w:top w:val="none" w:sz="0" w:space="0" w:color="auto"/>
            <w:left w:val="none" w:sz="0" w:space="0" w:color="auto"/>
            <w:bottom w:val="none" w:sz="0" w:space="0" w:color="auto"/>
            <w:right w:val="none" w:sz="0" w:space="0" w:color="auto"/>
          </w:divBdr>
        </w:div>
        <w:div w:id="1128352280">
          <w:marLeft w:val="480"/>
          <w:marRight w:val="0"/>
          <w:marTop w:val="0"/>
          <w:marBottom w:val="0"/>
          <w:divBdr>
            <w:top w:val="none" w:sz="0" w:space="0" w:color="auto"/>
            <w:left w:val="none" w:sz="0" w:space="0" w:color="auto"/>
            <w:bottom w:val="none" w:sz="0" w:space="0" w:color="auto"/>
            <w:right w:val="none" w:sz="0" w:space="0" w:color="auto"/>
          </w:divBdr>
        </w:div>
        <w:div w:id="140201149">
          <w:marLeft w:val="480"/>
          <w:marRight w:val="0"/>
          <w:marTop w:val="0"/>
          <w:marBottom w:val="0"/>
          <w:divBdr>
            <w:top w:val="none" w:sz="0" w:space="0" w:color="auto"/>
            <w:left w:val="none" w:sz="0" w:space="0" w:color="auto"/>
            <w:bottom w:val="none" w:sz="0" w:space="0" w:color="auto"/>
            <w:right w:val="none" w:sz="0" w:space="0" w:color="auto"/>
          </w:divBdr>
        </w:div>
        <w:div w:id="126096172">
          <w:marLeft w:val="480"/>
          <w:marRight w:val="0"/>
          <w:marTop w:val="0"/>
          <w:marBottom w:val="0"/>
          <w:divBdr>
            <w:top w:val="none" w:sz="0" w:space="0" w:color="auto"/>
            <w:left w:val="none" w:sz="0" w:space="0" w:color="auto"/>
            <w:bottom w:val="none" w:sz="0" w:space="0" w:color="auto"/>
            <w:right w:val="none" w:sz="0" w:space="0" w:color="auto"/>
          </w:divBdr>
        </w:div>
        <w:div w:id="243729771">
          <w:marLeft w:val="480"/>
          <w:marRight w:val="0"/>
          <w:marTop w:val="0"/>
          <w:marBottom w:val="0"/>
          <w:divBdr>
            <w:top w:val="none" w:sz="0" w:space="0" w:color="auto"/>
            <w:left w:val="none" w:sz="0" w:space="0" w:color="auto"/>
            <w:bottom w:val="none" w:sz="0" w:space="0" w:color="auto"/>
            <w:right w:val="none" w:sz="0" w:space="0" w:color="auto"/>
          </w:divBdr>
        </w:div>
        <w:div w:id="1804349357">
          <w:marLeft w:val="480"/>
          <w:marRight w:val="0"/>
          <w:marTop w:val="0"/>
          <w:marBottom w:val="0"/>
          <w:divBdr>
            <w:top w:val="none" w:sz="0" w:space="0" w:color="auto"/>
            <w:left w:val="none" w:sz="0" w:space="0" w:color="auto"/>
            <w:bottom w:val="none" w:sz="0" w:space="0" w:color="auto"/>
            <w:right w:val="none" w:sz="0" w:space="0" w:color="auto"/>
          </w:divBdr>
        </w:div>
        <w:div w:id="198856812">
          <w:marLeft w:val="480"/>
          <w:marRight w:val="0"/>
          <w:marTop w:val="0"/>
          <w:marBottom w:val="0"/>
          <w:divBdr>
            <w:top w:val="none" w:sz="0" w:space="0" w:color="auto"/>
            <w:left w:val="none" w:sz="0" w:space="0" w:color="auto"/>
            <w:bottom w:val="none" w:sz="0" w:space="0" w:color="auto"/>
            <w:right w:val="none" w:sz="0" w:space="0" w:color="auto"/>
          </w:divBdr>
        </w:div>
        <w:div w:id="1285649778">
          <w:marLeft w:val="480"/>
          <w:marRight w:val="0"/>
          <w:marTop w:val="0"/>
          <w:marBottom w:val="0"/>
          <w:divBdr>
            <w:top w:val="none" w:sz="0" w:space="0" w:color="auto"/>
            <w:left w:val="none" w:sz="0" w:space="0" w:color="auto"/>
            <w:bottom w:val="none" w:sz="0" w:space="0" w:color="auto"/>
            <w:right w:val="none" w:sz="0" w:space="0" w:color="auto"/>
          </w:divBdr>
        </w:div>
        <w:div w:id="892304935">
          <w:marLeft w:val="480"/>
          <w:marRight w:val="0"/>
          <w:marTop w:val="0"/>
          <w:marBottom w:val="0"/>
          <w:divBdr>
            <w:top w:val="none" w:sz="0" w:space="0" w:color="auto"/>
            <w:left w:val="none" w:sz="0" w:space="0" w:color="auto"/>
            <w:bottom w:val="none" w:sz="0" w:space="0" w:color="auto"/>
            <w:right w:val="none" w:sz="0" w:space="0" w:color="auto"/>
          </w:divBdr>
        </w:div>
        <w:div w:id="1558127268">
          <w:marLeft w:val="480"/>
          <w:marRight w:val="0"/>
          <w:marTop w:val="0"/>
          <w:marBottom w:val="0"/>
          <w:divBdr>
            <w:top w:val="none" w:sz="0" w:space="0" w:color="auto"/>
            <w:left w:val="none" w:sz="0" w:space="0" w:color="auto"/>
            <w:bottom w:val="none" w:sz="0" w:space="0" w:color="auto"/>
            <w:right w:val="none" w:sz="0" w:space="0" w:color="auto"/>
          </w:divBdr>
        </w:div>
        <w:div w:id="76294481">
          <w:marLeft w:val="480"/>
          <w:marRight w:val="0"/>
          <w:marTop w:val="0"/>
          <w:marBottom w:val="0"/>
          <w:divBdr>
            <w:top w:val="none" w:sz="0" w:space="0" w:color="auto"/>
            <w:left w:val="none" w:sz="0" w:space="0" w:color="auto"/>
            <w:bottom w:val="none" w:sz="0" w:space="0" w:color="auto"/>
            <w:right w:val="none" w:sz="0" w:space="0" w:color="auto"/>
          </w:divBdr>
        </w:div>
        <w:div w:id="588736021">
          <w:marLeft w:val="480"/>
          <w:marRight w:val="0"/>
          <w:marTop w:val="0"/>
          <w:marBottom w:val="0"/>
          <w:divBdr>
            <w:top w:val="none" w:sz="0" w:space="0" w:color="auto"/>
            <w:left w:val="none" w:sz="0" w:space="0" w:color="auto"/>
            <w:bottom w:val="none" w:sz="0" w:space="0" w:color="auto"/>
            <w:right w:val="none" w:sz="0" w:space="0" w:color="auto"/>
          </w:divBdr>
        </w:div>
        <w:div w:id="1221092569">
          <w:marLeft w:val="480"/>
          <w:marRight w:val="0"/>
          <w:marTop w:val="0"/>
          <w:marBottom w:val="0"/>
          <w:divBdr>
            <w:top w:val="none" w:sz="0" w:space="0" w:color="auto"/>
            <w:left w:val="none" w:sz="0" w:space="0" w:color="auto"/>
            <w:bottom w:val="none" w:sz="0" w:space="0" w:color="auto"/>
            <w:right w:val="none" w:sz="0" w:space="0" w:color="auto"/>
          </w:divBdr>
        </w:div>
        <w:div w:id="208424848">
          <w:marLeft w:val="480"/>
          <w:marRight w:val="0"/>
          <w:marTop w:val="0"/>
          <w:marBottom w:val="0"/>
          <w:divBdr>
            <w:top w:val="none" w:sz="0" w:space="0" w:color="auto"/>
            <w:left w:val="none" w:sz="0" w:space="0" w:color="auto"/>
            <w:bottom w:val="none" w:sz="0" w:space="0" w:color="auto"/>
            <w:right w:val="none" w:sz="0" w:space="0" w:color="auto"/>
          </w:divBdr>
        </w:div>
      </w:divsChild>
    </w:div>
    <w:div w:id="1926457939">
      <w:bodyDiv w:val="1"/>
      <w:marLeft w:val="0"/>
      <w:marRight w:val="0"/>
      <w:marTop w:val="0"/>
      <w:marBottom w:val="0"/>
      <w:divBdr>
        <w:top w:val="none" w:sz="0" w:space="0" w:color="auto"/>
        <w:left w:val="none" w:sz="0" w:space="0" w:color="auto"/>
        <w:bottom w:val="none" w:sz="0" w:space="0" w:color="auto"/>
        <w:right w:val="none" w:sz="0" w:space="0" w:color="auto"/>
      </w:divBdr>
      <w:divsChild>
        <w:div w:id="1935820671">
          <w:marLeft w:val="480"/>
          <w:marRight w:val="0"/>
          <w:marTop w:val="0"/>
          <w:marBottom w:val="0"/>
          <w:divBdr>
            <w:top w:val="none" w:sz="0" w:space="0" w:color="auto"/>
            <w:left w:val="none" w:sz="0" w:space="0" w:color="auto"/>
            <w:bottom w:val="none" w:sz="0" w:space="0" w:color="auto"/>
            <w:right w:val="none" w:sz="0" w:space="0" w:color="auto"/>
          </w:divBdr>
        </w:div>
        <w:div w:id="2037123423">
          <w:marLeft w:val="480"/>
          <w:marRight w:val="0"/>
          <w:marTop w:val="0"/>
          <w:marBottom w:val="0"/>
          <w:divBdr>
            <w:top w:val="none" w:sz="0" w:space="0" w:color="auto"/>
            <w:left w:val="none" w:sz="0" w:space="0" w:color="auto"/>
            <w:bottom w:val="none" w:sz="0" w:space="0" w:color="auto"/>
            <w:right w:val="none" w:sz="0" w:space="0" w:color="auto"/>
          </w:divBdr>
        </w:div>
        <w:div w:id="1737583042">
          <w:marLeft w:val="480"/>
          <w:marRight w:val="0"/>
          <w:marTop w:val="0"/>
          <w:marBottom w:val="0"/>
          <w:divBdr>
            <w:top w:val="none" w:sz="0" w:space="0" w:color="auto"/>
            <w:left w:val="none" w:sz="0" w:space="0" w:color="auto"/>
            <w:bottom w:val="none" w:sz="0" w:space="0" w:color="auto"/>
            <w:right w:val="none" w:sz="0" w:space="0" w:color="auto"/>
          </w:divBdr>
        </w:div>
        <w:div w:id="177888131">
          <w:marLeft w:val="480"/>
          <w:marRight w:val="0"/>
          <w:marTop w:val="0"/>
          <w:marBottom w:val="0"/>
          <w:divBdr>
            <w:top w:val="none" w:sz="0" w:space="0" w:color="auto"/>
            <w:left w:val="none" w:sz="0" w:space="0" w:color="auto"/>
            <w:bottom w:val="none" w:sz="0" w:space="0" w:color="auto"/>
            <w:right w:val="none" w:sz="0" w:space="0" w:color="auto"/>
          </w:divBdr>
        </w:div>
        <w:div w:id="123933137">
          <w:marLeft w:val="480"/>
          <w:marRight w:val="0"/>
          <w:marTop w:val="0"/>
          <w:marBottom w:val="0"/>
          <w:divBdr>
            <w:top w:val="none" w:sz="0" w:space="0" w:color="auto"/>
            <w:left w:val="none" w:sz="0" w:space="0" w:color="auto"/>
            <w:bottom w:val="none" w:sz="0" w:space="0" w:color="auto"/>
            <w:right w:val="none" w:sz="0" w:space="0" w:color="auto"/>
          </w:divBdr>
        </w:div>
        <w:div w:id="1412266797">
          <w:marLeft w:val="480"/>
          <w:marRight w:val="0"/>
          <w:marTop w:val="0"/>
          <w:marBottom w:val="0"/>
          <w:divBdr>
            <w:top w:val="none" w:sz="0" w:space="0" w:color="auto"/>
            <w:left w:val="none" w:sz="0" w:space="0" w:color="auto"/>
            <w:bottom w:val="none" w:sz="0" w:space="0" w:color="auto"/>
            <w:right w:val="none" w:sz="0" w:space="0" w:color="auto"/>
          </w:divBdr>
        </w:div>
        <w:div w:id="138233804">
          <w:marLeft w:val="480"/>
          <w:marRight w:val="0"/>
          <w:marTop w:val="0"/>
          <w:marBottom w:val="0"/>
          <w:divBdr>
            <w:top w:val="none" w:sz="0" w:space="0" w:color="auto"/>
            <w:left w:val="none" w:sz="0" w:space="0" w:color="auto"/>
            <w:bottom w:val="none" w:sz="0" w:space="0" w:color="auto"/>
            <w:right w:val="none" w:sz="0" w:space="0" w:color="auto"/>
          </w:divBdr>
        </w:div>
        <w:div w:id="820124050">
          <w:marLeft w:val="480"/>
          <w:marRight w:val="0"/>
          <w:marTop w:val="0"/>
          <w:marBottom w:val="0"/>
          <w:divBdr>
            <w:top w:val="none" w:sz="0" w:space="0" w:color="auto"/>
            <w:left w:val="none" w:sz="0" w:space="0" w:color="auto"/>
            <w:bottom w:val="none" w:sz="0" w:space="0" w:color="auto"/>
            <w:right w:val="none" w:sz="0" w:space="0" w:color="auto"/>
          </w:divBdr>
        </w:div>
        <w:div w:id="91627540">
          <w:marLeft w:val="480"/>
          <w:marRight w:val="0"/>
          <w:marTop w:val="0"/>
          <w:marBottom w:val="0"/>
          <w:divBdr>
            <w:top w:val="none" w:sz="0" w:space="0" w:color="auto"/>
            <w:left w:val="none" w:sz="0" w:space="0" w:color="auto"/>
            <w:bottom w:val="none" w:sz="0" w:space="0" w:color="auto"/>
            <w:right w:val="none" w:sz="0" w:space="0" w:color="auto"/>
          </w:divBdr>
        </w:div>
        <w:div w:id="2041659598">
          <w:marLeft w:val="480"/>
          <w:marRight w:val="0"/>
          <w:marTop w:val="0"/>
          <w:marBottom w:val="0"/>
          <w:divBdr>
            <w:top w:val="none" w:sz="0" w:space="0" w:color="auto"/>
            <w:left w:val="none" w:sz="0" w:space="0" w:color="auto"/>
            <w:bottom w:val="none" w:sz="0" w:space="0" w:color="auto"/>
            <w:right w:val="none" w:sz="0" w:space="0" w:color="auto"/>
          </w:divBdr>
        </w:div>
        <w:div w:id="545289807">
          <w:marLeft w:val="480"/>
          <w:marRight w:val="0"/>
          <w:marTop w:val="0"/>
          <w:marBottom w:val="0"/>
          <w:divBdr>
            <w:top w:val="none" w:sz="0" w:space="0" w:color="auto"/>
            <w:left w:val="none" w:sz="0" w:space="0" w:color="auto"/>
            <w:bottom w:val="none" w:sz="0" w:space="0" w:color="auto"/>
            <w:right w:val="none" w:sz="0" w:space="0" w:color="auto"/>
          </w:divBdr>
        </w:div>
        <w:div w:id="789057624">
          <w:marLeft w:val="480"/>
          <w:marRight w:val="0"/>
          <w:marTop w:val="0"/>
          <w:marBottom w:val="0"/>
          <w:divBdr>
            <w:top w:val="none" w:sz="0" w:space="0" w:color="auto"/>
            <w:left w:val="none" w:sz="0" w:space="0" w:color="auto"/>
            <w:bottom w:val="none" w:sz="0" w:space="0" w:color="auto"/>
            <w:right w:val="none" w:sz="0" w:space="0" w:color="auto"/>
          </w:divBdr>
        </w:div>
        <w:div w:id="1775905629">
          <w:marLeft w:val="480"/>
          <w:marRight w:val="0"/>
          <w:marTop w:val="0"/>
          <w:marBottom w:val="0"/>
          <w:divBdr>
            <w:top w:val="none" w:sz="0" w:space="0" w:color="auto"/>
            <w:left w:val="none" w:sz="0" w:space="0" w:color="auto"/>
            <w:bottom w:val="none" w:sz="0" w:space="0" w:color="auto"/>
            <w:right w:val="none" w:sz="0" w:space="0" w:color="auto"/>
          </w:divBdr>
        </w:div>
        <w:div w:id="401415536">
          <w:marLeft w:val="480"/>
          <w:marRight w:val="0"/>
          <w:marTop w:val="0"/>
          <w:marBottom w:val="0"/>
          <w:divBdr>
            <w:top w:val="none" w:sz="0" w:space="0" w:color="auto"/>
            <w:left w:val="none" w:sz="0" w:space="0" w:color="auto"/>
            <w:bottom w:val="none" w:sz="0" w:space="0" w:color="auto"/>
            <w:right w:val="none" w:sz="0" w:space="0" w:color="auto"/>
          </w:divBdr>
        </w:div>
        <w:div w:id="2051100739">
          <w:marLeft w:val="480"/>
          <w:marRight w:val="0"/>
          <w:marTop w:val="0"/>
          <w:marBottom w:val="0"/>
          <w:divBdr>
            <w:top w:val="none" w:sz="0" w:space="0" w:color="auto"/>
            <w:left w:val="none" w:sz="0" w:space="0" w:color="auto"/>
            <w:bottom w:val="none" w:sz="0" w:space="0" w:color="auto"/>
            <w:right w:val="none" w:sz="0" w:space="0" w:color="auto"/>
          </w:divBdr>
        </w:div>
        <w:div w:id="268271163">
          <w:marLeft w:val="480"/>
          <w:marRight w:val="0"/>
          <w:marTop w:val="0"/>
          <w:marBottom w:val="0"/>
          <w:divBdr>
            <w:top w:val="none" w:sz="0" w:space="0" w:color="auto"/>
            <w:left w:val="none" w:sz="0" w:space="0" w:color="auto"/>
            <w:bottom w:val="none" w:sz="0" w:space="0" w:color="auto"/>
            <w:right w:val="none" w:sz="0" w:space="0" w:color="auto"/>
          </w:divBdr>
        </w:div>
        <w:div w:id="879781466">
          <w:marLeft w:val="480"/>
          <w:marRight w:val="0"/>
          <w:marTop w:val="0"/>
          <w:marBottom w:val="0"/>
          <w:divBdr>
            <w:top w:val="none" w:sz="0" w:space="0" w:color="auto"/>
            <w:left w:val="none" w:sz="0" w:space="0" w:color="auto"/>
            <w:bottom w:val="none" w:sz="0" w:space="0" w:color="auto"/>
            <w:right w:val="none" w:sz="0" w:space="0" w:color="auto"/>
          </w:divBdr>
        </w:div>
        <w:div w:id="163789431">
          <w:marLeft w:val="480"/>
          <w:marRight w:val="0"/>
          <w:marTop w:val="0"/>
          <w:marBottom w:val="0"/>
          <w:divBdr>
            <w:top w:val="none" w:sz="0" w:space="0" w:color="auto"/>
            <w:left w:val="none" w:sz="0" w:space="0" w:color="auto"/>
            <w:bottom w:val="none" w:sz="0" w:space="0" w:color="auto"/>
            <w:right w:val="none" w:sz="0" w:space="0" w:color="auto"/>
          </w:divBdr>
        </w:div>
        <w:div w:id="1808621128">
          <w:marLeft w:val="480"/>
          <w:marRight w:val="0"/>
          <w:marTop w:val="0"/>
          <w:marBottom w:val="0"/>
          <w:divBdr>
            <w:top w:val="none" w:sz="0" w:space="0" w:color="auto"/>
            <w:left w:val="none" w:sz="0" w:space="0" w:color="auto"/>
            <w:bottom w:val="none" w:sz="0" w:space="0" w:color="auto"/>
            <w:right w:val="none" w:sz="0" w:space="0" w:color="auto"/>
          </w:divBdr>
        </w:div>
        <w:div w:id="502937491">
          <w:marLeft w:val="480"/>
          <w:marRight w:val="0"/>
          <w:marTop w:val="0"/>
          <w:marBottom w:val="0"/>
          <w:divBdr>
            <w:top w:val="none" w:sz="0" w:space="0" w:color="auto"/>
            <w:left w:val="none" w:sz="0" w:space="0" w:color="auto"/>
            <w:bottom w:val="none" w:sz="0" w:space="0" w:color="auto"/>
            <w:right w:val="none" w:sz="0" w:space="0" w:color="auto"/>
          </w:divBdr>
        </w:div>
        <w:div w:id="962542896">
          <w:marLeft w:val="480"/>
          <w:marRight w:val="0"/>
          <w:marTop w:val="0"/>
          <w:marBottom w:val="0"/>
          <w:divBdr>
            <w:top w:val="none" w:sz="0" w:space="0" w:color="auto"/>
            <w:left w:val="none" w:sz="0" w:space="0" w:color="auto"/>
            <w:bottom w:val="none" w:sz="0" w:space="0" w:color="auto"/>
            <w:right w:val="none" w:sz="0" w:space="0" w:color="auto"/>
          </w:divBdr>
        </w:div>
        <w:div w:id="2075085149">
          <w:marLeft w:val="480"/>
          <w:marRight w:val="0"/>
          <w:marTop w:val="0"/>
          <w:marBottom w:val="0"/>
          <w:divBdr>
            <w:top w:val="none" w:sz="0" w:space="0" w:color="auto"/>
            <w:left w:val="none" w:sz="0" w:space="0" w:color="auto"/>
            <w:bottom w:val="none" w:sz="0" w:space="0" w:color="auto"/>
            <w:right w:val="none" w:sz="0" w:space="0" w:color="auto"/>
          </w:divBdr>
        </w:div>
        <w:div w:id="2054651748">
          <w:marLeft w:val="480"/>
          <w:marRight w:val="0"/>
          <w:marTop w:val="0"/>
          <w:marBottom w:val="0"/>
          <w:divBdr>
            <w:top w:val="none" w:sz="0" w:space="0" w:color="auto"/>
            <w:left w:val="none" w:sz="0" w:space="0" w:color="auto"/>
            <w:bottom w:val="none" w:sz="0" w:space="0" w:color="auto"/>
            <w:right w:val="none" w:sz="0" w:space="0" w:color="auto"/>
          </w:divBdr>
        </w:div>
        <w:div w:id="1289046056">
          <w:marLeft w:val="480"/>
          <w:marRight w:val="0"/>
          <w:marTop w:val="0"/>
          <w:marBottom w:val="0"/>
          <w:divBdr>
            <w:top w:val="none" w:sz="0" w:space="0" w:color="auto"/>
            <w:left w:val="none" w:sz="0" w:space="0" w:color="auto"/>
            <w:bottom w:val="none" w:sz="0" w:space="0" w:color="auto"/>
            <w:right w:val="none" w:sz="0" w:space="0" w:color="auto"/>
          </w:divBdr>
        </w:div>
        <w:div w:id="1392461951">
          <w:marLeft w:val="480"/>
          <w:marRight w:val="0"/>
          <w:marTop w:val="0"/>
          <w:marBottom w:val="0"/>
          <w:divBdr>
            <w:top w:val="none" w:sz="0" w:space="0" w:color="auto"/>
            <w:left w:val="none" w:sz="0" w:space="0" w:color="auto"/>
            <w:bottom w:val="none" w:sz="0" w:space="0" w:color="auto"/>
            <w:right w:val="none" w:sz="0" w:space="0" w:color="auto"/>
          </w:divBdr>
        </w:div>
        <w:div w:id="123013184">
          <w:marLeft w:val="480"/>
          <w:marRight w:val="0"/>
          <w:marTop w:val="0"/>
          <w:marBottom w:val="0"/>
          <w:divBdr>
            <w:top w:val="none" w:sz="0" w:space="0" w:color="auto"/>
            <w:left w:val="none" w:sz="0" w:space="0" w:color="auto"/>
            <w:bottom w:val="none" w:sz="0" w:space="0" w:color="auto"/>
            <w:right w:val="none" w:sz="0" w:space="0" w:color="auto"/>
          </w:divBdr>
        </w:div>
        <w:div w:id="1783377812">
          <w:marLeft w:val="480"/>
          <w:marRight w:val="0"/>
          <w:marTop w:val="0"/>
          <w:marBottom w:val="0"/>
          <w:divBdr>
            <w:top w:val="none" w:sz="0" w:space="0" w:color="auto"/>
            <w:left w:val="none" w:sz="0" w:space="0" w:color="auto"/>
            <w:bottom w:val="none" w:sz="0" w:space="0" w:color="auto"/>
            <w:right w:val="none" w:sz="0" w:space="0" w:color="auto"/>
          </w:divBdr>
        </w:div>
        <w:div w:id="1540050078">
          <w:marLeft w:val="480"/>
          <w:marRight w:val="0"/>
          <w:marTop w:val="0"/>
          <w:marBottom w:val="0"/>
          <w:divBdr>
            <w:top w:val="none" w:sz="0" w:space="0" w:color="auto"/>
            <w:left w:val="none" w:sz="0" w:space="0" w:color="auto"/>
            <w:bottom w:val="none" w:sz="0" w:space="0" w:color="auto"/>
            <w:right w:val="none" w:sz="0" w:space="0" w:color="auto"/>
          </w:divBdr>
        </w:div>
        <w:div w:id="1076977490">
          <w:marLeft w:val="480"/>
          <w:marRight w:val="0"/>
          <w:marTop w:val="0"/>
          <w:marBottom w:val="0"/>
          <w:divBdr>
            <w:top w:val="none" w:sz="0" w:space="0" w:color="auto"/>
            <w:left w:val="none" w:sz="0" w:space="0" w:color="auto"/>
            <w:bottom w:val="none" w:sz="0" w:space="0" w:color="auto"/>
            <w:right w:val="none" w:sz="0" w:space="0" w:color="auto"/>
          </w:divBdr>
        </w:div>
        <w:div w:id="342829614">
          <w:marLeft w:val="480"/>
          <w:marRight w:val="0"/>
          <w:marTop w:val="0"/>
          <w:marBottom w:val="0"/>
          <w:divBdr>
            <w:top w:val="none" w:sz="0" w:space="0" w:color="auto"/>
            <w:left w:val="none" w:sz="0" w:space="0" w:color="auto"/>
            <w:bottom w:val="none" w:sz="0" w:space="0" w:color="auto"/>
            <w:right w:val="none" w:sz="0" w:space="0" w:color="auto"/>
          </w:divBdr>
        </w:div>
        <w:div w:id="103579217">
          <w:marLeft w:val="480"/>
          <w:marRight w:val="0"/>
          <w:marTop w:val="0"/>
          <w:marBottom w:val="0"/>
          <w:divBdr>
            <w:top w:val="none" w:sz="0" w:space="0" w:color="auto"/>
            <w:left w:val="none" w:sz="0" w:space="0" w:color="auto"/>
            <w:bottom w:val="none" w:sz="0" w:space="0" w:color="auto"/>
            <w:right w:val="none" w:sz="0" w:space="0" w:color="auto"/>
          </w:divBdr>
        </w:div>
        <w:div w:id="764421739">
          <w:marLeft w:val="480"/>
          <w:marRight w:val="0"/>
          <w:marTop w:val="0"/>
          <w:marBottom w:val="0"/>
          <w:divBdr>
            <w:top w:val="none" w:sz="0" w:space="0" w:color="auto"/>
            <w:left w:val="none" w:sz="0" w:space="0" w:color="auto"/>
            <w:bottom w:val="none" w:sz="0" w:space="0" w:color="auto"/>
            <w:right w:val="none" w:sz="0" w:space="0" w:color="auto"/>
          </w:divBdr>
        </w:div>
        <w:div w:id="1800340758">
          <w:marLeft w:val="480"/>
          <w:marRight w:val="0"/>
          <w:marTop w:val="0"/>
          <w:marBottom w:val="0"/>
          <w:divBdr>
            <w:top w:val="none" w:sz="0" w:space="0" w:color="auto"/>
            <w:left w:val="none" w:sz="0" w:space="0" w:color="auto"/>
            <w:bottom w:val="none" w:sz="0" w:space="0" w:color="auto"/>
            <w:right w:val="none" w:sz="0" w:space="0" w:color="auto"/>
          </w:divBdr>
        </w:div>
        <w:div w:id="2010406643">
          <w:marLeft w:val="480"/>
          <w:marRight w:val="0"/>
          <w:marTop w:val="0"/>
          <w:marBottom w:val="0"/>
          <w:divBdr>
            <w:top w:val="none" w:sz="0" w:space="0" w:color="auto"/>
            <w:left w:val="none" w:sz="0" w:space="0" w:color="auto"/>
            <w:bottom w:val="none" w:sz="0" w:space="0" w:color="auto"/>
            <w:right w:val="none" w:sz="0" w:space="0" w:color="auto"/>
          </w:divBdr>
        </w:div>
        <w:div w:id="1889144109">
          <w:marLeft w:val="480"/>
          <w:marRight w:val="0"/>
          <w:marTop w:val="0"/>
          <w:marBottom w:val="0"/>
          <w:divBdr>
            <w:top w:val="none" w:sz="0" w:space="0" w:color="auto"/>
            <w:left w:val="none" w:sz="0" w:space="0" w:color="auto"/>
            <w:bottom w:val="none" w:sz="0" w:space="0" w:color="auto"/>
            <w:right w:val="none" w:sz="0" w:space="0" w:color="auto"/>
          </w:divBdr>
        </w:div>
        <w:div w:id="972179282">
          <w:marLeft w:val="480"/>
          <w:marRight w:val="0"/>
          <w:marTop w:val="0"/>
          <w:marBottom w:val="0"/>
          <w:divBdr>
            <w:top w:val="none" w:sz="0" w:space="0" w:color="auto"/>
            <w:left w:val="none" w:sz="0" w:space="0" w:color="auto"/>
            <w:bottom w:val="none" w:sz="0" w:space="0" w:color="auto"/>
            <w:right w:val="none" w:sz="0" w:space="0" w:color="auto"/>
          </w:divBdr>
        </w:div>
        <w:div w:id="64037752">
          <w:marLeft w:val="480"/>
          <w:marRight w:val="0"/>
          <w:marTop w:val="0"/>
          <w:marBottom w:val="0"/>
          <w:divBdr>
            <w:top w:val="none" w:sz="0" w:space="0" w:color="auto"/>
            <w:left w:val="none" w:sz="0" w:space="0" w:color="auto"/>
            <w:bottom w:val="none" w:sz="0" w:space="0" w:color="auto"/>
            <w:right w:val="none" w:sz="0" w:space="0" w:color="auto"/>
          </w:divBdr>
        </w:div>
        <w:div w:id="2062632815">
          <w:marLeft w:val="480"/>
          <w:marRight w:val="0"/>
          <w:marTop w:val="0"/>
          <w:marBottom w:val="0"/>
          <w:divBdr>
            <w:top w:val="none" w:sz="0" w:space="0" w:color="auto"/>
            <w:left w:val="none" w:sz="0" w:space="0" w:color="auto"/>
            <w:bottom w:val="none" w:sz="0" w:space="0" w:color="auto"/>
            <w:right w:val="none" w:sz="0" w:space="0" w:color="auto"/>
          </w:divBdr>
        </w:div>
        <w:div w:id="2054965907">
          <w:marLeft w:val="480"/>
          <w:marRight w:val="0"/>
          <w:marTop w:val="0"/>
          <w:marBottom w:val="0"/>
          <w:divBdr>
            <w:top w:val="none" w:sz="0" w:space="0" w:color="auto"/>
            <w:left w:val="none" w:sz="0" w:space="0" w:color="auto"/>
            <w:bottom w:val="none" w:sz="0" w:space="0" w:color="auto"/>
            <w:right w:val="none" w:sz="0" w:space="0" w:color="auto"/>
          </w:divBdr>
        </w:div>
        <w:div w:id="511188928">
          <w:marLeft w:val="480"/>
          <w:marRight w:val="0"/>
          <w:marTop w:val="0"/>
          <w:marBottom w:val="0"/>
          <w:divBdr>
            <w:top w:val="none" w:sz="0" w:space="0" w:color="auto"/>
            <w:left w:val="none" w:sz="0" w:space="0" w:color="auto"/>
            <w:bottom w:val="none" w:sz="0" w:space="0" w:color="auto"/>
            <w:right w:val="none" w:sz="0" w:space="0" w:color="auto"/>
          </w:divBdr>
        </w:div>
        <w:div w:id="1192576591">
          <w:marLeft w:val="480"/>
          <w:marRight w:val="0"/>
          <w:marTop w:val="0"/>
          <w:marBottom w:val="0"/>
          <w:divBdr>
            <w:top w:val="none" w:sz="0" w:space="0" w:color="auto"/>
            <w:left w:val="none" w:sz="0" w:space="0" w:color="auto"/>
            <w:bottom w:val="none" w:sz="0" w:space="0" w:color="auto"/>
            <w:right w:val="none" w:sz="0" w:space="0" w:color="auto"/>
          </w:divBdr>
        </w:div>
        <w:div w:id="1535459067">
          <w:marLeft w:val="480"/>
          <w:marRight w:val="0"/>
          <w:marTop w:val="0"/>
          <w:marBottom w:val="0"/>
          <w:divBdr>
            <w:top w:val="none" w:sz="0" w:space="0" w:color="auto"/>
            <w:left w:val="none" w:sz="0" w:space="0" w:color="auto"/>
            <w:bottom w:val="none" w:sz="0" w:space="0" w:color="auto"/>
            <w:right w:val="none" w:sz="0" w:space="0" w:color="auto"/>
          </w:divBdr>
        </w:div>
        <w:div w:id="1119648171">
          <w:marLeft w:val="480"/>
          <w:marRight w:val="0"/>
          <w:marTop w:val="0"/>
          <w:marBottom w:val="0"/>
          <w:divBdr>
            <w:top w:val="none" w:sz="0" w:space="0" w:color="auto"/>
            <w:left w:val="none" w:sz="0" w:space="0" w:color="auto"/>
            <w:bottom w:val="none" w:sz="0" w:space="0" w:color="auto"/>
            <w:right w:val="none" w:sz="0" w:space="0" w:color="auto"/>
          </w:divBdr>
        </w:div>
        <w:div w:id="1194882489">
          <w:marLeft w:val="480"/>
          <w:marRight w:val="0"/>
          <w:marTop w:val="0"/>
          <w:marBottom w:val="0"/>
          <w:divBdr>
            <w:top w:val="none" w:sz="0" w:space="0" w:color="auto"/>
            <w:left w:val="none" w:sz="0" w:space="0" w:color="auto"/>
            <w:bottom w:val="none" w:sz="0" w:space="0" w:color="auto"/>
            <w:right w:val="none" w:sz="0" w:space="0" w:color="auto"/>
          </w:divBdr>
        </w:div>
        <w:div w:id="734356929">
          <w:marLeft w:val="480"/>
          <w:marRight w:val="0"/>
          <w:marTop w:val="0"/>
          <w:marBottom w:val="0"/>
          <w:divBdr>
            <w:top w:val="none" w:sz="0" w:space="0" w:color="auto"/>
            <w:left w:val="none" w:sz="0" w:space="0" w:color="auto"/>
            <w:bottom w:val="none" w:sz="0" w:space="0" w:color="auto"/>
            <w:right w:val="none" w:sz="0" w:space="0" w:color="auto"/>
          </w:divBdr>
        </w:div>
        <w:div w:id="1145972933">
          <w:marLeft w:val="480"/>
          <w:marRight w:val="0"/>
          <w:marTop w:val="0"/>
          <w:marBottom w:val="0"/>
          <w:divBdr>
            <w:top w:val="none" w:sz="0" w:space="0" w:color="auto"/>
            <w:left w:val="none" w:sz="0" w:space="0" w:color="auto"/>
            <w:bottom w:val="none" w:sz="0" w:space="0" w:color="auto"/>
            <w:right w:val="none" w:sz="0" w:space="0" w:color="auto"/>
          </w:divBdr>
        </w:div>
        <w:div w:id="511577400">
          <w:marLeft w:val="480"/>
          <w:marRight w:val="0"/>
          <w:marTop w:val="0"/>
          <w:marBottom w:val="0"/>
          <w:divBdr>
            <w:top w:val="none" w:sz="0" w:space="0" w:color="auto"/>
            <w:left w:val="none" w:sz="0" w:space="0" w:color="auto"/>
            <w:bottom w:val="none" w:sz="0" w:space="0" w:color="auto"/>
            <w:right w:val="none" w:sz="0" w:space="0" w:color="auto"/>
          </w:divBdr>
        </w:div>
        <w:div w:id="1074888417">
          <w:marLeft w:val="480"/>
          <w:marRight w:val="0"/>
          <w:marTop w:val="0"/>
          <w:marBottom w:val="0"/>
          <w:divBdr>
            <w:top w:val="none" w:sz="0" w:space="0" w:color="auto"/>
            <w:left w:val="none" w:sz="0" w:space="0" w:color="auto"/>
            <w:bottom w:val="none" w:sz="0" w:space="0" w:color="auto"/>
            <w:right w:val="none" w:sz="0" w:space="0" w:color="auto"/>
          </w:divBdr>
        </w:div>
        <w:div w:id="647786871">
          <w:marLeft w:val="480"/>
          <w:marRight w:val="0"/>
          <w:marTop w:val="0"/>
          <w:marBottom w:val="0"/>
          <w:divBdr>
            <w:top w:val="none" w:sz="0" w:space="0" w:color="auto"/>
            <w:left w:val="none" w:sz="0" w:space="0" w:color="auto"/>
            <w:bottom w:val="none" w:sz="0" w:space="0" w:color="auto"/>
            <w:right w:val="none" w:sz="0" w:space="0" w:color="auto"/>
          </w:divBdr>
        </w:div>
        <w:div w:id="650669466">
          <w:marLeft w:val="480"/>
          <w:marRight w:val="0"/>
          <w:marTop w:val="0"/>
          <w:marBottom w:val="0"/>
          <w:divBdr>
            <w:top w:val="none" w:sz="0" w:space="0" w:color="auto"/>
            <w:left w:val="none" w:sz="0" w:space="0" w:color="auto"/>
            <w:bottom w:val="none" w:sz="0" w:space="0" w:color="auto"/>
            <w:right w:val="none" w:sz="0" w:space="0" w:color="auto"/>
          </w:divBdr>
        </w:div>
        <w:div w:id="256255470">
          <w:marLeft w:val="480"/>
          <w:marRight w:val="0"/>
          <w:marTop w:val="0"/>
          <w:marBottom w:val="0"/>
          <w:divBdr>
            <w:top w:val="none" w:sz="0" w:space="0" w:color="auto"/>
            <w:left w:val="none" w:sz="0" w:space="0" w:color="auto"/>
            <w:bottom w:val="none" w:sz="0" w:space="0" w:color="auto"/>
            <w:right w:val="none" w:sz="0" w:space="0" w:color="auto"/>
          </w:divBdr>
        </w:div>
        <w:div w:id="647979708">
          <w:marLeft w:val="480"/>
          <w:marRight w:val="0"/>
          <w:marTop w:val="0"/>
          <w:marBottom w:val="0"/>
          <w:divBdr>
            <w:top w:val="none" w:sz="0" w:space="0" w:color="auto"/>
            <w:left w:val="none" w:sz="0" w:space="0" w:color="auto"/>
            <w:bottom w:val="none" w:sz="0" w:space="0" w:color="auto"/>
            <w:right w:val="none" w:sz="0" w:space="0" w:color="auto"/>
          </w:divBdr>
        </w:div>
        <w:div w:id="1664427615">
          <w:marLeft w:val="480"/>
          <w:marRight w:val="0"/>
          <w:marTop w:val="0"/>
          <w:marBottom w:val="0"/>
          <w:divBdr>
            <w:top w:val="none" w:sz="0" w:space="0" w:color="auto"/>
            <w:left w:val="none" w:sz="0" w:space="0" w:color="auto"/>
            <w:bottom w:val="none" w:sz="0" w:space="0" w:color="auto"/>
            <w:right w:val="none" w:sz="0" w:space="0" w:color="auto"/>
          </w:divBdr>
        </w:div>
        <w:div w:id="1333724514">
          <w:marLeft w:val="480"/>
          <w:marRight w:val="0"/>
          <w:marTop w:val="0"/>
          <w:marBottom w:val="0"/>
          <w:divBdr>
            <w:top w:val="none" w:sz="0" w:space="0" w:color="auto"/>
            <w:left w:val="none" w:sz="0" w:space="0" w:color="auto"/>
            <w:bottom w:val="none" w:sz="0" w:space="0" w:color="auto"/>
            <w:right w:val="none" w:sz="0" w:space="0" w:color="auto"/>
          </w:divBdr>
        </w:div>
        <w:div w:id="1370062625">
          <w:marLeft w:val="480"/>
          <w:marRight w:val="0"/>
          <w:marTop w:val="0"/>
          <w:marBottom w:val="0"/>
          <w:divBdr>
            <w:top w:val="none" w:sz="0" w:space="0" w:color="auto"/>
            <w:left w:val="none" w:sz="0" w:space="0" w:color="auto"/>
            <w:bottom w:val="none" w:sz="0" w:space="0" w:color="auto"/>
            <w:right w:val="none" w:sz="0" w:space="0" w:color="auto"/>
          </w:divBdr>
        </w:div>
        <w:div w:id="1778597826">
          <w:marLeft w:val="480"/>
          <w:marRight w:val="0"/>
          <w:marTop w:val="0"/>
          <w:marBottom w:val="0"/>
          <w:divBdr>
            <w:top w:val="none" w:sz="0" w:space="0" w:color="auto"/>
            <w:left w:val="none" w:sz="0" w:space="0" w:color="auto"/>
            <w:bottom w:val="none" w:sz="0" w:space="0" w:color="auto"/>
            <w:right w:val="none" w:sz="0" w:space="0" w:color="auto"/>
          </w:divBdr>
        </w:div>
        <w:div w:id="1580939623">
          <w:marLeft w:val="480"/>
          <w:marRight w:val="0"/>
          <w:marTop w:val="0"/>
          <w:marBottom w:val="0"/>
          <w:divBdr>
            <w:top w:val="none" w:sz="0" w:space="0" w:color="auto"/>
            <w:left w:val="none" w:sz="0" w:space="0" w:color="auto"/>
            <w:bottom w:val="none" w:sz="0" w:space="0" w:color="auto"/>
            <w:right w:val="none" w:sz="0" w:space="0" w:color="auto"/>
          </w:divBdr>
        </w:div>
        <w:div w:id="370693225">
          <w:marLeft w:val="480"/>
          <w:marRight w:val="0"/>
          <w:marTop w:val="0"/>
          <w:marBottom w:val="0"/>
          <w:divBdr>
            <w:top w:val="none" w:sz="0" w:space="0" w:color="auto"/>
            <w:left w:val="none" w:sz="0" w:space="0" w:color="auto"/>
            <w:bottom w:val="none" w:sz="0" w:space="0" w:color="auto"/>
            <w:right w:val="none" w:sz="0" w:space="0" w:color="auto"/>
          </w:divBdr>
        </w:div>
        <w:div w:id="636228470">
          <w:marLeft w:val="480"/>
          <w:marRight w:val="0"/>
          <w:marTop w:val="0"/>
          <w:marBottom w:val="0"/>
          <w:divBdr>
            <w:top w:val="none" w:sz="0" w:space="0" w:color="auto"/>
            <w:left w:val="none" w:sz="0" w:space="0" w:color="auto"/>
            <w:bottom w:val="none" w:sz="0" w:space="0" w:color="auto"/>
            <w:right w:val="none" w:sz="0" w:space="0" w:color="auto"/>
          </w:divBdr>
        </w:div>
        <w:div w:id="1935432295">
          <w:marLeft w:val="480"/>
          <w:marRight w:val="0"/>
          <w:marTop w:val="0"/>
          <w:marBottom w:val="0"/>
          <w:divBdr>
            <w:top w:val="none" w:sz="0" w:space="0" w:color="auto"/>
            <w:left w:val="none" w:sz="0" w:space="0" w:color="auto"/>
            <w:bottom w:val="none" w:sz="0" w:space="0" w:color="auto"/>
            <w:right w:val="none" w:sz="0" w:space="0" w:color="auto"/>
          </w:divBdr>
        </w:div>
        <w:div w:id="2009400677">
          <w:marLeft w:val="480"/>
          <w:marRight w:val="0"/>
          <w:marTop w:val="0"/>
          <w:marBottom w:val="0"/>
          <w:divBdr>
            <w:top w:val="none" w:sz="0" w:space="0" w:color="auto"/>
            <w:left w:val="none" w:sz="0" w:space="0" w:color="auto"/>
            <w:bottom w:val="none" w:sz="0" w:space="0" w:color="auto"/>
            <w:right w:val="none" w:sz="0" w:space="0" w:color="auto"/>
          </w:divBdr>
        </w:div>
        <w:div w:id="660083893">
          <w:marLeft w:val="480"/>
          <w:marRight w:val="0"/>
          <w:marTop w:val="0"/>
          <w:marBottom w:val="0"/>
          <w:divBdr>
            <w:top w:val="none" w:sz="0" w:space="0" w:color="auto"/>
            <w:left w:val="none" w:sz="0" w:space="0" w:color="auto"/>
            <w:bottom w:val="none" w:sz="0" w:space="0" w:color="auto"/>
            <w:right w:val="none" w:sz="0" w:space="0" w:color="auto"/>
          </w:divBdr>
        </w:div>
        <w:div w:id="20208683">
          <w:marLeft w:val="480"/>
          <w:marRight w:val="0"/>
          <w:marTop w:val="0"/>
          <w:marBottom w:val="0"/>
          <w:divBdr>
            <w:top w:val="none" w:sz="0" w:space="0" w:color="auto"/>
            <w:left w:val="none" w:sz="0" w:space="0" w:color="auto"/>
            <w:bottom w:val="none" w:sz="0" w:space="0" w:color="auto"/>
            <w:right w:val="none" w:sz="0" w:space="0" w:color="auto"/>
          </w:divBdr>
        </w:div>
        <w:div w:id="1216702875">
          <w:marLeft w:val="480"/>
          <w:marRight w:val="0"/>
          <w:marTop w:val="0"/>
          <w:marBottom w:val="0"/>
          <w:divBdr>
            <w:top w:val="none" w:sz="0" w:space="0" w:color="auto"/>
            <w:left w:val="none" w:sz="0" w:space="0" w:color="auto"/>
            <w:bottom w:val="none" w:sz="0" w:space="0" w:color="auto"/>
            <w:right w:val="none" w:sz="0" w:space="0" w:color="auto"/>
          </w:divBdr>
        </w:div>
        <w:div w:id="582111044">
          <w:marLeft w:val="480"/>
          <w:marRight w:val="0"/>
          <w:marTop w:val="0"/>
          <w:marBottom w:val="0"/>
          <w:divBdr>
            <w:top w:val="none" w:sz="0" w:space="0" w:color="auto"/>
            <w:left w:val="none" w:sz="0" w:space="0" w:color="auto"/>
            <w:bottom w:val="none" w:sz="0" w:space="0" w:color="auto"/>
            <w:right w:val="none" w:sz="0" w:space="0" w:color="auto"/>
          </w:divBdr>
        </w:div>
        <w:div w:id="1595241672">
          <w:marLeft w:val="480"/>
          <w:marRight w:val="0"/>
          <w:marTop w:val="0"/>
          <w:marBottom w:val="0"/>
          <w:divBdr>
            <w:top w:val="none" w:sz="0" w:space="0" w:color="auto"/>
            <w:left w:val="none" w:sz="0" w:space="0" w:color="auto"/>
            <w:bottom w:val="none" w:sz="0" w:space="0" w:color="auto"/>
            <w:right w:val="none" w:sz="0" w:space="0" w:color="auto"/>
          </w:divBdr>
        </w:div>
        <w:div w:id="1092167313">
          <w:marLeft w:val="480"/>
          <w:marRight w:val="0"/>
          <w:marTop w:val="0"/>
          <w:marBottom w:val="0"/>
          <w:divBdr>
            <w:top w:val="none" w:sz="0" w:space="0" w:color="auto"/>
            <w:left w:val="none" w:sz="0" w:space="0" w:color="auto"/>
            <w:bottom w:val="none" w:sz="0" w:space="0" w:color="auto"/>
            <w:right w:val="none" w:sz="0" w:space="0" w:color="auto"/>
          </w:divBdr>
        </w:div>
        <w:div w:id="2098280878">
          <w:marLeft w:val="480"/>
          <w:marRight w:val="0"/>
          <w:marTop w:val="0"/>
          <w:marBottom w:val="0"/>
          <w:divBdr>
            <w:top w:val="none" w:sz="0" w:space="0" w:color="auto"/>
            <w:left w:val="none" w:sz="0" w:space="0" w:color="auto"/>
            <w:bottom w:val="none" w:sz="0" w:space="0" w:color="auto"/>
            <w:right w:val="none" w:sz="0" w:space="0" w:color="auto"/>
          </w:divBdr>
        </w:div>
        <w:div w:id="511459546">
          <w:marLeft w:val="480"/>
          <w:marRight w:val="0"/>
          <w:marTop w:val="0"/>
          <w:marBottom w:val="0"/>
          <w:divBdr>
            <w:top w:val="none" w:sz="0" w:space="0" w:color="auto"/>
            <w:left w:val="none" w:sz="0" w:space="0" w:color="auto"/>
            <w:bottom w:val="none" w:sz="0" w:space="0" w:color="auto"/>
            <w:right w:val="none" w:sz="0" w:space="0" w:color="auto"/>
          </w:divBdr>
        </w:div>
        <w:div w:id="525870707">
          <w:marLeft w:val="480"/>
          <w:marRight w:val="0"/>
          <w:marTop w:val="0"/>
          <w:marBottom w:val="0"/>
          <w:divBdr>
            <w:top w:val="none" w:sz="0" w:space="0" w:color="auto"/>
            <w:left w:val="none" w:sz="0" w:space="0" w:color="auto"/>
            <w:bottom w:val="none" w:sz="0" w:space="0" w:color="auto"/>
            <w:right w:val="none" w:sz="0" w:space="0" w:color="auto"/>
          </w:divBdr>
        </w:div>
        <w:div w:id="1407801458">
          <w:marLeft w:val="480"/>
          <w:marRight w:val="0"/>
          <w:marTop w:val="0"/>
          <w:marBottom w:val="0"/>
          <w:divBdr>
            <w:top w:val="none" w:sz="0" w:space="0" w:color="auto"/>
            <w:left w:val="none" w:sz="0" w:space="0" w:color="auto"/>
            <w:bottom w:val="none" w:sz="0" w:space="0" w:color="auto"/>
            <w:right w:val="none" w:sz="0" w:space="0" w:color="auto"/>
          </w:divBdr>
        </w:div>
        <w:div w:id="249119478">
          <w:marLeft w:val="480"/>
          <w:marRight w:val="0"/>
          <w:marTop w:val="0"/>
          <w:marBottom w:val="0"/>
          <w:divBdr>
            <w:top w:val="none" w:sz="0" w:space="0" w:color="auto"/>
            <w:left w:val="none" w:sz="0" w:space="0" w:color="auto"/>
            <w:bottom w:val="none" w:sz="0" w:space="0" w:color="auto"/>
            <w:right w:val="none" w:sz="0" w:space="0" w:color="auto"/>
          </w:divBdr>
        </w:div>
        <w:div w:id="1236625561">
          <w:marLeft w:val="480"/>
          <w:marRight w:val="0"/>
          <w:marTop w:val="0"/>
          <w:marBottom w:val="0"/>
          <w:divBdr>
            <w:top w:val="none" w:sz="0" w:space="0" w:color="auto"/>
            <w:left w:val="none" w:sz="0" w:space="0" w:color="auto"/>
            <w:bottom w:val="none" w:sz="0" w:space="0" w:color="auto"/>
            <w:right w:val="none" w:sz="0" w:space="0" w:color="auto"/>
          </w:divBdr>
        </w:div>
        <w:div w:id="1775007269">
          <w:marLeft w:val="480"/>
          <w:marRight w:val="0"/>
          <w:marTop w:val="0"/>
          <w:marBottom w:val="0"/>
          <w:divBdr>
            <w:top w:val="none" w:sz="0" w:space="0" w:color="auto"/>
            <w:left w:val="none" w:sz="0" w:space="0" w:color="auto"/>
            <w:bottom w:val="none" w:sz="0" w:space="0" w:color="auto"/>
            <w:right w:val="none" w:sz="0" w:space="0" w:color="auto"/>
          </w:divBdr>
        </w:div>
        <w:div w:id="480073447">
          <w:marLeft w:val="480"/>
          <w:marRight w:val="0"/>
          <w:marTop w:val="0"/>
          <w:marBottom w:val="0"/>
          <w:divBdr>
            <w:top w:val="none" w:sz="0" w:space="0" w:color="auto"/>
            <w:left w:val="none" w:sz="0" w:space="0" w:color="auto"/>
            <w:bottom w:val="none" w:sz="0" w:space="0" w:color="auto"/>
            <w:right w:val="none" w:sz="0" w:space="0" w:color="auto"/>
          </w:divBdr>
        </w:div>
        <w:div w:id="508253444">
          <w:marLeft w:val="480"/>
          <w:marRight w:val="0"/>
          <w:marTop w:val="0"/>
          <w:marBottom w:val="0"/>
          <w:divBdr>
            <w:top w:val="none" w:sz="0" w:space="0" w:color="auto"/>
            <w:left w:val="none" w:sz="0" w:space="0" w:color="auto"/>
            <w:bottom w:val="none" w:sz="0" w:space="0" w:color="auto"/>
            <w:right w:val="none" w:sz="0" w:space="0" w:color="auto"/>
          </w:divBdr>
        </w:div>
        <w:div w:id="934896020">
          <w:marLeft w:val="480"/>
          <w:marRight w:val="0"/>
          <w:marTop w:val="0"/>
          <w:marBottom w:val="0"/>
          <w:divBdr>
            <w:top w:val="none" w:sz="0" w:space="0" w:color="auto"/>
            <w:left w:val="none" w:sz="0" w:space="0" w:color="auto"/>
            <w:bottom w:val="none" w:sz="0" w:space="0" w:color="auto"/>
            <w:right w:val="none" w:sz="0" w:space="0" w:color="auto"/>
          </w:divBdr>
        </w:div>
        <w:div w:id="1922980380">
          <w:marLeft w:val="480"/>
          <w:marRight w:val="0"/>
          <w:marTop w:val="0"/>
          <w:marBottom w:val="0"/>
          <w:divBdr>
            <w:top w:val="none" w:sz="0" w:space="0" w:color="auto"/>
            <w:left w:val="none" w:sz="0" w:space="0" w:color="auto"/>
            <w:bottom w:val="none" w:sz="0" w:space="0" w:color="auto"/>
            <w:right w:val="none" w:sz="0" w:space="0" w:color="auto"/>
          </w:divBdr>
        </w:div>
        <w:div w:id="589311233">
          <w:marLeft w:val="480"/>
          <w:marRight w:val="0"/>
          <w:marTop w:val="0"/>
          <w:marBottom w:val="0"/>
          <w:divBdr>
            <w:top w:val="none" w:sz="0" w:space="0" w:color="auto"/>
            <w:left w:val="none" w:sz="0" w:space="0" w:color="auto"/>
            <w:bottom w:val="none" w:sz="0" w:space="0" w:color="auto"/>
            <w:right w:val="none" w:sz="0" w:space="0" w:color="auto"/>
          </w:divBdr>
        </w:div>
        <w:div w:id="1257641607">
          <w:marLeft w:val="480"/>
          <w:marRight w:val="0"/>
          <w:marTop w:val="0"/>
          <w:marBottom w:val="0"/>
          <w:divBdr>
            <w:top w:val="none" w:sz="0" w:space="0" w:color="auto"/>
            <w:left w:val="none" w:sz="0" w:space="0" w:color="auto"/>
            <w:bottom w:val="none" w:sz="0" w:space="0" w:color="auto"/>
            <w:right w:val="none" w:sz="0" w:space="0" w:color="auto"/>
          </w:divBdr>
        </w:div>
        <w:div w:id="1560282631">
          <w:marLeft w:val="480"/>
          <w:marRight w:val="0"/>
          <w:marTop w:val="0"/>
          <w:marBottom w:val="0"/>
          <w:divBdr>
            <w:top w:val="none" w:sz="0" w:space="0" w:color="auto"/>
            <w:left w:val="none" w:sz="0" w:space="0" w:color="auto"/>
            <w:bottom w:val="none" w:sz="0" w:space="0" w:color="auto"/>
            <w:right w:val="none" w:sz="0" w:space="0" w:color="auto"/>
          </w:divBdr>
        </w:div>
        <w:div w:id="1536770179">
          <w:marLeft w:val="480"/>
          <w:marRight w:val="0"/>
          <w:marTop w:val="0"/>
          <w:marBottom w:val="0"/>
          <w:divBdr>
            <w:top w:val="none" w:sz="0" w:space="0" w:color="auto"/>
            <w:left w:val="none" w:sz="0" w:space="0" w:color="auto"/>
            <w:bottom w:val="none" w:sz="0" w:space="0" w:color="auto"/>
            <w:right w:val="none" w:sz="0" w:space="0" w:color="auto"/>
          </w:divBdr>
        </w:div>
        <w:div w:id="1351108087">
          <w:marLeft w:val="480"/>
          <w:marRight w:val="0"/>
          <w:marTop w:val="0"/>
          <w:marBottom w:val="0"/>
          <w:divBdr>
            <w:top w:val="none" w:sz="0" w:space="0" w:color="auto"/>
            <w:left w:val="none" w:sz="0" w:space="0" w:color="auto"/>
            <w:bottom w:val="none" w:sz="0" w:space="0" w:color="auto"/>
            <w:right w:val="none" w:sz="0" w:space="0" w:color="auto"/>
          </w:divBdr>
        </w:div>
        <w:div w:id="1806196896">
          <w:marLeft w:val="480"/>
          <w:marRight w:val="0"/>
          <w:marTop w:val="0"/>
          <w:marBottom w:val="0"/>
          <w:divBdr>
            <w:top w:val="none" w:sz="0" w:space="0" w:color="auto"/>
            <w:left w:val="none" w:sz="0" w:space="0" w:color="auto"/>
            <w:bottom w:val="none" w:sz="0" w:space="0" w:color="auto"/>
            <w:right w:val="none" w:sz="0" w:space="0" w:color="auto"/>
          </w:divBdr>
        </w:div>
        <w:div w:id="307634531">
          <w:marLeft w:val="480"/>
          <w:marRight w:val="0"/>
          <w:marTop w:val="0"/>
          <w:marBottom w:val="0"/>
          <w:divBdr>
            <w:top w:val="none" w:sz="0" w:space="0" w:color="auto"/>
            <w:left w:val="none" w:sz="0" w:space="0" w:color="auto"/>
            <w:bottom w:val="none" w:sz="0" w:space="0" w:color="auto"/>
            <w:right w:val="none" w:sz="0" w:space="0" w:color="auto"/>
          </w:divBdr>
        </w:div>
        <w:div w:id="1619798020">
          <w:marLeft w:val="480"/>
          <w:marRight w:val="0"/>
          <w:marTop w:val="0"/>
          <w:marBottom w:val="0"/>
          <w:divBdr>
            <w:top w:val="none" w:sz="0" w:space="0" w:color="auto"/>
            <w:left w:val="none" w:sz="0" w:space="0" w:color="auto"/>
            <w:bottom w:val="none" w:sz="0" w:space="0" w:color="auto"/>
            <w:right w:val="none" w:sz="0" w:space="0" w:color="auto"/>
          </w:divBdr>
        </w:div>
        <w:div w:id="269632642">
          <w:marLeft w:val="480"/>
          <w:marRight w:val="0"/>
          <w:marTop w:val="0"/>
          <w:marBottom w:val="0"/>
          <w:divBdr>
            <w:top w:val="none" w:sz="0" w:space="0" w:color="auto"/>
            <w:left w:val="none" w:sz="0" w:space="0" w:color="auto"/>
            <w:bottom w:val="none" w:sz="0" w:space="0" w:color="auto"/>
            <w:right w:val="none" w:sz="0" w:space="0" w:color="auto"/>
          </w:divBdr>
        </w:div>
        <w:div w:id="1025136918">
          <w:marLeft w:val="480"/>
          <w:marRight w:val="0"/>
          <w:marTop w:val="0"/>
          <w:marBottom w:val="0"/>
          <w:divBdr>
            <w:top w:val="none" w:sz="0" w:space="0" w:color="auto"/>
            <w:left w:val="none" w:sz="0" w:space="0" w:color="auto"/>
            <w:bottom w:val="none" w:sz="0" w:space="0" w:color="auto"/>
            <w:right w:val="none" w:sz="0" w:space="0" w:color="auto"/>
          </w:divBdr>
        </w:div>
      </w:divsChild>
    </w:div>
    <w:div w:id="1928803358">
      <w:bodyDiv w:val="1"/>
      <w:marLeft w:val="0"/>
      <w:marRight w:val="0"/>
      <w:marTop w:val="0"/>
      <w:marBottom w:val="0"/>
      <w:divBdr>
        <w:top w:val="none" w:sz="0" w:space="0" w:color="auto"/>
        <w:left w:val="none" w:sz="0" w:space="0" w:color="auto"/>
        <w:bottom w:val="none" w:sz="0" w:space="0" w:color="auto"/>
        <w:right w:val="none" w:sz="0" w:space="0" w:color="auto"/>
      </w:divBdr>
    </w:div>
    <w:div w:id="1929268412">
      <w:bodyDiv w:val="1"/>
      <w:marLeft w:val="0"/>
      <w:marRight w:val="0"/>
      <w:marTop w:val="0"/>
      <w:marBottom w:val="0"/>
      <w:divBdr>
        <w:top w:val="none" w:sz="0" w:space="0" w:color="auto"/>
        <w:left w:val="none" w:sz="0" w:space="0" w:color="auto"/>
        <w:bottom w:val="none" w:sz="0" w:space="0" w:color="auto"/>
        <w:right w:val="none" w:sz="0" w:space="0" w:color="auto"/>
      </w:divBdr>
    </w:div>
    <w:div w:id="1930776082">
      <w:bodyDiv w:val="1"/>
      <w:marLeft w:val="0"/>
      <w:marRight w:val="0"/>
      <w:marTop w:val="0"/>
      <w:marBottom w:val="0"/>
      <w:divBdr>
        <w:top w:val="none" w:sz="0" w:space="0" w:color="auto"/>
        <w:left w:val="none" w:sz="0" w:space="0" w:color="auto"/>
        <w:bottom w:val="none" w:sz="0" w:space="0" w:color="auto"/>
        <w:right w:val="none" w:sz="0" w:space="0" w:color="auto"/>
      </w:divBdr>
    </w:div>
    <w:div w:id="1931352414">
      <w:bodyDiv w:val="1"/>
      <w:marLeft w:val="0"/>
      <w:marRight w:val="0"/>
      <w:marTop w:val="0"/>
      <w:marBottom w:val="0"/>
      <w:divBdr>
        <w:top w:val="none" w:sz="0" w:space="0" w:color="auto"/>
        <w:left w:val="none" w:sz="0" w:space="0" w:color="auto"/>
        <w:bottom w:val="none" w:sz="0" w:space="0" w:color="auto"/>
        <w:right w:val="none" w:sz="0" w:space="0" w:color="auto"/>
      </w:divBdr>
    </w:div>
    <w:div w:id="1931429917">
      <w:bodyDiv w:val="1"/>
      <w:marLeft w:val="0"/>
      <w:marRight w:val="0"/>
      <w:marTop w:val="0"/>
      <w:marBottom w:val="0"/>
      <w:divBdr>
        <w:top w:val="none" w:sz="0" w:space="0" w:color="auto"/>
        <w:left w:val="none" w:sz="0" w:space="0" w:color="auto"/>
        <w:bottom w:val="none" w:sz="0" w:space="0" w:color="auto"/>
        <w:right w:val="none" w:sz="0" w:space="0" w:color="auto"/>
      </w:divBdr>
    </w:div>
    <w:div w:id="1932424767">
      <w:bodyDiv w:val="1"/>
      <w:marLeft w:val="0"/>
      <w:marRight w:val="0"/>
      <w:marTop w:val="0"/>
      <w:marBottom w:val="0"/>
      <w:divBdr>
        <w:top w:val="none" w:sz="0" w:space="0" w:color="auto"/>
        <w:left w:val="none" w:sz="0" w:space="0" w:color="auto"/>
        <w:bottom w:val="none" w:sz="0" w:space="0" w:color="auto"/>
        <w:right w:val="none" w:sz="0" w:space="0" w:color="auto"/>
      </w:divBdr>
    </w:div>
    <w:div w:id="1947998407">
      <w:bodyDiv w:val="1"/>
      <w:marLeft w:val="0"/>
      <w:marRight w:val="0"/>
      <w:marTop w:val="0"/>
      <w:marBottom w:val="0"/>
      <w:divBdr>
        <w:top w:val="none" w:sz="0" w:space="0" w:color="auto"/>
        <w:left w:val="none" w:sz="0" w:space="0" w:color="auto"/>
        <w:bottom w:val="none" w:sz="0" w:space="0" w:color="auto"/>
        <w:right w:val="none" w:sz="0" w:space="0" w:color="auto"/>
      </w:divBdr>
    </w:div>
    <w:div w:id="1948080848">
      <w:bodyDiv w:val="1"/>
      <w:marLeft w:val="0"/>
      <w:marRight w:val="0"/>
      <w:marTop w:val="0"/>
      <w:marBottom w:val="0"/>
      <w:divBdr>
        <w:top w:val="none" w:sz="0" w:space="0" w:color="auto"/>
        <w:left w:val="none" w:sz="0" w:space="0" w:color="auto"/>
        <w:bottom w:val="none" w:sz="0" w:space="0" w:color="auto"/>
        <w:right w:val="none" w:sz="0" w:space="0" w:color="auto"/>
      </w:divBdr>
    </w:div>
    <w:div w:id="1949972022">
      <w:bodyDiv w:val="1"/>
      <w:marLeft w:val="0"/>
      <w:marRight w:val="0"/>
      <w:marTop w:val="0"/>
      <w:marBottom w:val="0"/>
      <w:divBdr>
        <w:top w:val="none" w:sz="0" w:space="0" w:color="auto"/>
        <w:left w:val="none" w:sz="0" w:space="0" w:color="auto"/>
        <w:bottom w:val="none" w:sz="0" w:space="0" w:color="auto"/>
        <w:right w:val="none" w:sz="0" w:space="0" w:color="auto"/>
      </w:divBdr>
      <w:divsChild>
        <w:div w:id="2037611115">
          <w:marLeft w:val="480"/>
          <w:marRight w:val="0"/>
          <w:marTop w:val="0"/>
          <w:marBottom w:val="0"/>
          <w:divBdr>
            <w:top w:val="none" w:sz="0" w:space="0" w:color="auto"/>
            <w:left w:val="none" w:sz="0" w:space="0" w:color="auto"/>
            <w:bottom w:val="none" w:sz="0" w:space="0" w:color="auto"/>
            <w:right w:val="none" w:sz="0" w:space="0" w:color="auto"/>
          </w:divBdr>
        </w:div>
        <w:div w:id="136915878">
          <w:marLeft w:val="480"/>
          <w:marRight w:val="0"/>
          <w:marTop w:val="0"/>
          <w:marBottom w:val="0"/>
          <w:divBdr>
            <w:top w:val="none" w:sz="0" w:space="0" w:color="auto"/>
            <w:left w:val="none" w:sz="0" w:space="0" w:color="auto"/>
            <w:bottom w:val="none" w:sz="0" w:space="0" w:color="auto"/>
            <w:right w:val="none" w:sz="0" w:space="0" w:color="auto"/>
          </w:divBdr>
        </w:div>
        <w:div w:id="136146039">
          <w:marLeft w:val="480"/>
          <w:marRight w:val="0"/>
          <w:marTop w:val="0"/>
          <w:marBottom w:val="0"/>
          <w:divBdr>
            <w:top w:val="none" w:sz="0" w:space="0" w:color="auto"/>
            <w:left w:val="none" w:sz="0" w:space="0" w:color="auto"/>
            <w:bottom w:val="none" w:sz="0" w:space="0" w:color="auto"/>
            <w:right w:val="none" w:sz="0" w:space="0" w:color="auto"/>
          </w:divBdr>
        </w:div>
        <w:div w:id="824325352">
          <w:marLeft w:val="480"/>
          <w:marRight w:val="0"/>
          <w:marTop w:val="0"/>
          <w:marBottom w:val="0"/>
          <w:divBdr>
            <w:top w:val="none" w:sz="0" w:space="0" w:color="auto"/>
            <w:left w:val="none" w:sz="0" w:space="0" w:color="auto"/>
            <w:bottom w:val="none" w:sz="0" w:space="0" w:color="auto"/>
            <w:right w:val="none" w:sz="0" w:space="0" w:color="auto"/>
          </w:divBdr>
        </w:div>
        <w:div w:id="1251961592">
          <w:marLeft w:val="480"/>
          <w:marRight w:val="0"/>
          <w:marTop w:val="0"/>
          <w:marBottom w:val="0"/>
          <w:divBdr>
            <w:top w:val="none" w:sz="0" w:space="0" w:color="auto"/>
            <w:left w:val="none" w:sz="0" w:space="0" w:color="auto"/>
            <w:bottom w:val="none" w:sz="0" w:space="0" w:color="auto"/>
            <w:right w:val="none" w:sz="0" w:space="0" w:color="auto"/>
          </w:divBdr>
        </w:div>
        <w:div w:id="1099522162">
          <w:marLeft w:val="480"/>
          <w:marRight w:val="0"/>
          <w:marTop w:val="0"/>
          <w:marBottom w:val="0"/>
          <w:divBdr>
            <w:top w:val="none" w:sz="0" w:space="0" w:color="auto"/>
            <w:left w:val="none" w:sz="0" w:space="0" w:color="auto"/>
            <w:bottom w:val="none" w:sz="0" w:space="0" w:color="auto"/>
            <w:right w:val="none" w:sz="0" w:space="0" w:color="auto"/>
          </w:divBdr>
        </w:div>
        <w:div w:id="629676455">
          <w:marLeft w:val="480"/>
          <w:marRight w:val="0"/>
          <w:marTop w:val="0"/>
          <w:marBottom w:val="0"/>
          <w:divBdr>
            <w:top w:val="none" w:sz="0" w:space="0" w:color="auto"/>
            <w:left w:val="none" w:sz="0" w:space="0" w:color="auto"/>
            <w:bottom w:val="none" w:sz="0" w:space="0" w:color="auto"/>
            <w:right w:val="none" w:sz="0" w:space="0" w:color="auto"/>
          </w:divBdr>
        </w:div>
        <w:div w:id="890187699">
          <w:marLeft w:val="480"/>
          <w:marRight w:val="0"/>
          <w:marTop w:val="0"/>
          <w:marBottom w:val="0"/>
          <w:divBdr>
            <w:top w:val="none" w:sz="0" w:space="0" w:color="auto"/>
            <w:left w:val="none" w:sz="0" w:space="0" w:color="auto"/>
            <w:bottom w:val="none" w:sz="0" w:space="0" w:color="auto"/>
            <w:right w:val="none" w:sz="0" w:space="0" w:color="auto"/>
          </w:divBdr>
        </w:div>
        <w:div w:id="1925531987">
          <w:marLeft w:val="480"/>
          <w:marRight w:val="0"/>
          <w:marTop w:val="0"/>
          <w:marBottom w:val="0"/>
          <w:divBdr>
            <w:top w:val="none" w:sz="0" w:space="0" w:color="auto"/>
            <w:left w:val="none" w:sz="0" w:space="0" w:color="auto"/>
            <w:bottom w:val="none" w:sz="0" w:space="0" w:color="auto"/>
            <w:right w:val="none" w:sz="0" w:space="0" w:color="auto"/>
          </w:divBdr>
        </w:div>
        <w:div w:id="424619789">
          <w:marLeft w:val="480"/>
          <w:marRight w:val="0"/>
          <w:marTop w:val="0"/>
          <w:marBottom w:val="0"/>
          <w:divBdr>
            <w:top w:val="none" w:sz="0" w:space="0" w:color="auto"/>
            <w:left w:val="none" w:sz="0" w:space="0" w:color="auto"/>
            <w:bottom w:val="none" w:sz="0" w:space="0" w:color="auto"/>
            <w:right w:val="none" w:sz="0" w:space="0" w:color="auto"/>
          </w:divBdr>
        </w:div>
        <w:div w:id="713694370">
          <w:marLeft w:val="480"/>
          <w:marRight w:val="0"/>
          <w:marTop w:val="0"/>
          <w:marBottom w:val="0"/>
          <w:divBdr>
            <w:top w:val="none" w:sz="0" w:space="0" w:color="auto"/>
            <w:left w:val="none" w:sz="0" w:space="0" w:color="auto"/>
            <w:bottom w:val="none" w:sz="0" w:space="0" w:color="auto"/>
            <w:right w:val="none" w:sz="0" w:space="0" w:color="auto"/>
          </w:divBdr>
        </w:div>
        <w:div w:id="1955601046">
          <w:marLeft w:val="480"/>
          <w:marRight w:val="0"/>
          <w:marTop w:val="0"/>
          <w:marBottom w:val="0"/>
          <w:divBdr>
            <w:top w:val="none" w:sz="0" w:space="0" w:color="auto"/>
            <w:left w:val="none" w:sz="0" w:space="0" w:color="auto"/>
            <w:bottom w:val="none" w:sz="0" w:space="0" w:color="auto"/>
            <w:right w:val="none" w:sz="0" w:space="0" w:color="auto"/>
          </w:divBdr>
        </w:div>
        <w:div w:id="248858147">
          <w:marLeft w:val="480"/>
          <w:marRight w:val="0"/>
          <w:marTop w:val="0"/>
          <w:marBottom w:val="0"/>
          <w:divBdr>
            <w:top w:val="none" w:sz="0" w:space="0" w:color="auto"/>
            <w:left w:val="none" w:sz="0" w:space="0" w:color="auto"/>
            <w:bottom w:val="none" w:sz="0" w:space="0" w:color="auto"/>
            <w:right w:val="none" w:sz="0" w:space="0" w:color="auto"/>
          </w:divBdr>
        </w:div>
        <w:div w:id="1222786398">
          <w:marLeft w:val="480"/>
          <w:marRight w:val="0"/>
          <w:marTop w:val="0"/>
          <w:marBottom w:val="0"/>
          <w:divBdr>
            <w:top w:val="none" w:sz="0" w:space="0" w:color="auto"/>
            <w:left w:val="none" w:sz="0" w:space="0" w:color="auto"/>
            <w:bottom w:val="none" w:sz="0" w:space="0" w:color="auto"/>
            <w:right w:val="none" w:sz="0" w:space="0" w:color="auto"/>
          </w:divBdr>
        </w:div>
        <w:div w:id="1808472293">
          <w:marLeft w:val="480"/>
          <w:marRight w:val="0"/>
          <w:marTop w:val="0"/>
          <w:marBottom w:val="0"/>
          <w:divBdr>
            <w:top w:val="none" w:sz="0" w:space="0" w:color="auto"/>
            <w:left w:val="none" w:sz="0" w:space="0" w:color="auto"/>
            <w:bottom w:val="none" w:sz="0" w:space="0" w:color="auto"/>
            <w:right w:val="none" w:sz="0" w:space="0" w:color="auto"/>
          </w:divBdr>
        </w:div>
        <w:div w:id="563612149">
          <w:marLeft w:val="480"/>
          <w:marRight w:val="0"/>
          <w:marTop w:val="0"/>
          <w:marBottom w:val="0"/>
          <w:divBdr>
            <w:top w:val="none" w:sz="0" w:space="0" w:color="auto"/>
            <w:left w:val="none" w:sz="0" w:space="0" w:color="auto"/>
            <w:bottom w:val="none" w:sz="0" w:space="0" w:color="auto"/>
            <w:right w:val="none" w:sz="0" w:space="0" w:color="auto"/>
          </w:divBdr>
        </w:div>
        <w:div w:id="333459055">
          <w:marLeft w:val="480"/>
          <w:marRight w:val="0"/>
          <w:marTop w:val="0"/>
          <w:marBottom w:val="0"/>
          <w:divBdr>
            <w:top w:val="none" w:sz="0" w:space="0" w:color="auto"/>
            <w:left w:val="none" w:sz="0" w:space="0" w:color="auto"/>
            <w:bottom w:val="none" w:sz="0" w:space="0" w:color="auto"/>
            <w:right w:val="none" w:sz="0" w:space="0" w:color="auto"/>
          </w:divBdr>
        </w:div>
        <w:div w:id="2005084252">
          <w:marLeft w:val="480"/>
          <w:marRight w:val="0"/>
          <w:marTop w:val="0"/>
          <w:marBottom w:val="0"/>
          <w:divBdr>
            <w:top w:val="none" w:sz="0" w:space="0" w:color="auto"/>
            <w:left w:val="none" w:sz="0" w:space="0" w:color="auto"/>
            <w:bottom w:val="none" w:sz="0" w:space="0" w:color="auto"/>
            <w:right w:val="none" w:sz="0" w:space="0" w:color="auto"/>
          </w:divBdr>
        </w:div>
        <w:div w:id="1879001537">
          <w:marLeft w:val="480"/>
          <w:marRight w:val="0"/>
          <w:marTop w:val="0"/>
          <w:marBottom w:val="0"/>
          <w:divBdr>
            <w:top w:val="none" w:sz="0" w:space="0" w:color="auto"/>
            <w:left w:val="none" w:sz="0" w:space="0" w:color="auto"/>
            <w:bottom w:val="none" w:sz="0" w:space="0" w:color="auto"/>
            <w:right w:val="none" w:sz="0" w:space="0" w:color="auto"/>
          </w:divBdr>
        </w:div>
        <w:div w:id="266743765">
          <w:marLeft w:val="480"/>
          <w:marRight w:val="0"/>
          <w:marTop w:val="0"/>
          <w:marBottom w:val="0"/>
          <w:divBdr>
            <w:top w:val="none" w:sz="0" w:space="0" w:color="auto"/>
            <w:left w:val="none" w:sz="0" w:space="0" w:color="auto"/>
            <w:bottom w:val="none" w:sz="0" w:space="0" w:color="auto"/>
            <w:right w:val="none" w:sz="0" w:space="0" w:color="auto"/>
          </w:divBdr>
        </w:div>
        <w:div w:id="530606445">
          <w:marLeft w:val="480"/>
          <w:marRight w:val="0"/>
          <w:marTop w:val="0"/>
          <w:marBottom w:val="0"/>
          <w:divBdr>
            <w:top w:val="none" w:sz="0" w:space="0" w:color="auto"/>
            <w:left w:val="none" w:sz="0" w:space="0" w:color="auto"/>
            <w:bottom w:val="none" w:sz="0" w:space="0" w:color="auto"/>
            <w:right w:val="none" w:sz="0" w:space="0" w:color="auto"/>
          </w:divBdr>
        </w:div>
        <w:div w:id="786706413">
          <w:marLeft w:val="480"/>
          <w:marRight w:val="0"/>
          <w:marTop w:val="0"/>
          <w:marBottom w:val="0"/>
          <w:divBdr>
            <w:top w:val="none" w:sz="0" w:space="0" w:color="auto"/>
            <w:left w:val="none" w:sz="0" w:space="0" w:color="auto"/>
            <w:bottom w:val="none" w:sz="0" w:space="0" w:color="auto"/>
            <w:right w:val="none" w:sz="0" w:space="0" w:color="auto"/>
          </w:divBdr>
        </w:div>
        <w:div w:id="770205935">
          <w:marLeft w:val="480"/>
          <w:marRight w:val="0"/>
          <w:marTop w:val="0"/>
          <w:marBottom w:val="0"/>
          <w:divBdr>
            <w:top w:val="none" w:sz="0" w:space="0" w:color="auto"/>
            <w:left w:val="none" w:sz="0" w:space="0" w:color="auto"/>
            <w:bottom w:val="none" w:sz="0" w:space="0" w:color="auto"/>
            <w:right w:val="none" w:sz="0" w:space="0" w:color="auto"/>
          </w:divBdr>
        </w:div>
        <w:div w:id="1260988772">
          <w:marLeft w:val="480"/>
          <w:marRight w:val="0"/>
          <w:marTop w:val="0"/>
          <w:marBottom w:val="0"/>
          <w:divBdr>
            <w:top w:val="none" w:sz="0" w:space="0" w:color="auto"/>
            <w:left w:val="none" w:sz="0" w:space="0" w:color="auto"/>
            <w:bottom w:val="none" w:sz="0" w:space="0" w:color="auto"/>
            <w:right w:val="none" w:sz="0" w:space="0" w:color="auto"/>
          </w:divBdr>
        </w:div>
        <w:div w:id="1794009194">
          <w:marLeft w:val="480"/>
          <w:marRight w:val="0"/>
          <w:marTop w:val="0"/>
          <w:marBottom w:val="0"/>
          <w:divBdr>
            <w:top w:val="none" w:sz="0" w:space="0" w:color="auto"/>
            <w:left w:val="none" w:sz="0" w:space="0" w:color="auto"/>
            <w:bottom w:val="none" w:sz="0" w:space="0" w:color="auto"/>
            <w:right w:val="none" w:sz="0" w:space="0" w:color="auto"/>
          </w:divBdr>
        </w:div>
        <w:div w:id="1426724812">
          <w:marLeft w:val="480"/>
          <w:marRight w:val="0"/>
          <w:marTop w:val="0"/>
          <w:marBottom w:val="0"/>
          <w:divBdr>
            <w:top w:val="none" w:sz="0" w:space="0" w:color="auto"/>
            <w:left w:val="none" w:sz="0" w:space="0" w:color="auto"/>
            <w:bottom w:val="none" w:sz="0" w:space="0" w:color="auto"/>
            <w:right w:val="none" w:sz="0" w:space="0" w:color="auto"/>
          </w:divBdr>
        </w:div>
        <w:div w:id="1787892831">
          <w:marLeft w:val="480"/>
          <w:marRight w:val="0"/>
          <w:marTop w:val="0"/>
          <w:marBottom w:val="0"/>
          <w:divBdr>
            <w:top w:val="none" w:sz="0" w:space="0" w:color="auto"/>
            <w:left w:val="none" w:sz="0" w:space="0" w:color="auto"/>
            <w:bottom w:val="none" w:sz="0" w:space="0" w:color="auto"/>
            <w:right w:val="none" w:sz="0" w:space="0" w:color="auto"/>
          </w:divBdr>
        </w:div>
        <w:div w:id="317610747">
          <w:marLeft w:val="480"/>
          <w:marRight w:val="0"/>
          <w:marTop w:val="0"/>
          <w:marBottom w:val="0"/>
          <w:divBdr>
            <w:top w:val="none" w:sz="0" w:space="0" w:color="auto"/>
            <w:left w:val="none" w:sz="0" w:space="0" w:color="auto"/>
            <w:bottom w:val="none" w:sz="0" w:space="0" w:color="auto"/>
            <w:right w:val="none" w:sz="0" w:space="0" w:color="auto"/>
          </w:divBdr>
        </w:div>
        <w:div w:id="1812208655">
          <w:marLeft w:val="480"/>
          <w:marRight w:val="0"/>
          <w:marTop w:val="0"/>
          <w:marBottom w:val="0"/>
          <w:divBdr>
            <w:top w:val="none" w:sz="0" w:space="0" w:color="auto"/>
            <w:left w:val="none" w:sz="0" w:space="0" w:color="auto"/>
            <w:bottom w:val="none" w:sz="0" w:space="0" w:color="auto"/>
            <w:right w:val="none" w:sz="0" w:space="0" w:color="auto"/>
          </w:divBdr>
        </w:div>
        <w:div w:id="12154567">
          <w:marLeft w:val="480"/>
          <w:marRight w:val="0"/>
          <w:marTop w:val="0"/>
          <w:marBottom w:val="0"/>
          <w:divBdr>
            <w:top w:val="none" w:sz="0" w:space="0" w:color="auto"/>
            <w:left w:val="none" w:sz="0" w:space="0" w:color="auto"/>
            <w:bottom w:val="none" w:sz="0" w:space="0" w:color="auto"/>
            <w:right w:val="none" w:sz="0" w:space="0" w:color="auto"/>
          </w:divBdr>
        </w:div>
        <w:div w:id="1783259884">
          <w:marLeft w:val="480"/>
          <w:marRight w:val="0"/>
          <w:marTop w:val="0"/>
          <w:marBottom w:val="0"/>
          <w:divBdr>
            <w:top w:val="none" w:sz="0" w:space="0" w:color="auto"/>
            <w:left w:val="none" w:sz="0" w:space="0" w:color="auto"/>
            <w:bottom w:val="none" w:sz="0" w:space="0" w:color="auto"/>
            <w:right w:val="none" w:sz="0" w:space="0" w:color="auto"/>
          </w:divBdr>
        </w:div>
        <w:div w:id="288976141">
          <w:marLeft w:val="480"/>
          <w:marRight w:val="0"/>
          <w:marTop w:val="0"/>
          <w:marBottom w:val="0"/>
          <w:divBdr>
            <w:top w:val="none" w:sz="0" w:space="0" w:color="auto"/>
            <w:left w:val="none" w:sz="0" w:space="0" w:color="auto"/>
            <w:bottom w:val="none" w:sz="0" w:space="0" w:color="auto"/>
            <w:right w:val="none" w:sz="0" w:space="0" w:color="auto"/>
          </w:divBdr>
        </w:div>
        <w:div w:id="942032802">
          <w:marLeft w:val="480"/>
          <w:marRight w:val="0"/>
          <w:marTop w:val="0"/>
          <w:marBottom w:val="0"/>
          <w:divBdr>
            <w:top w:val="none" w:sz="0" w:space="0" w:color="auto"/>
            <w:left w:val="none" w:sz="0" w:space="0" w:color="auto"/>
            <w:bottom w:val="none" w:sz="0" w:space="0" w:color="auto"/>
            <w:right w:val="none" w:sz="0" w:space="0" w:color="auto"/>
          </w:divBdr>
        </w:div>
        <w:div w:id="879441773">
          <w:marLeft w:val="480"/>
          <w:marRight w:val="0"/>
          <w:marTop w:val="0"/>
          <w:marBottom w:val="0"/>
          <w:divBdr>
            <w:top w:val="none" w:sz="0" w:space="0" w:color="auto"/>
            <w:left w:val="none" w:sz="0" w:space="0" w:color="auto"/>
            <w:bottom w:val="none" w:sz="0" w:space="0" w:color="auto"/>
            <w:right w:val="none" w:sz="0" w:space="0" w:color="auto"/>
          </w:divBdr>
        </w:div>
        <w:div w:id="1668052771">
          <w:marLeft w:val="480"/>
          <w:marRight w:val="0"/>
          <w:marTop w:val="0"/>
          <w:marBottom w:val="0"/>
          <w:divBdr>
            <w:top w:val="none" w:sz="0" w:space="0" w:color="auto"/>
            <w:left w:val="none" w:sz="0" w:space="0" w:color="auto"/>
            <w:bottom w:val="none" w:sz="0" w:space="0" w:color="auto"/>
            <w:right w:val="none" w:sz="0" w:space="0" w:color="auto"/>
          </w:divBdr>
        </w:div>
        <w:div w:id="355547920">
          <w:marLeft w:val="480"/>
          <w:marRight w:val="0"/>
          <w:marTop w:val="0"/>
          <w:marBottom w:val="0"/>
          <w:divBdr>
            <w:top w:val="none" w:sz="0" w:space="0" w:color="auto"/>
            <w:left w:val="none" w:sz="0" w:space="0" w:color="auto"/>
            <w:bottom w:val="none" w:sz="0" w:space="0" w:color="auto"/>
            <w:right w:val="none" w:sz="0" w:space="0" w:color="auto"/>
          </w:divBdr>
        </w:div>
        <w:div w:id="2096045469">
          <w:marLeft w:val="480"/>
          <w:marRight w:val="0"/>
          <w:marTop w:val="0"/>
          <w:marBottom w:val="0"/>
          <w:divBdr>
            <w:top w:val="none" w:sz="0" w:space="0" w:color="auto"/>
            <w:left w:val="none" w:sz="0" w:space="0" w:color="auto"/>
            <w:bottom w:val="none" w:sz="0" w:space="0" w:color="auto"/>
            <w:right w:val="none" w:sz="0" w:space="0" w:color="auto"/>
          </w:divBdr>
        </w:div>
        <w:div w:id="632491928">
          <w:marLeft w:val="480"/>
          <w:marRight w:val="0"/>
          <w:marTop w:val="0"/>
          <w:marBottom w:val="0"/>
          <w:divBdr>
            <w:top w:val="none" w:sz="0" w:space="0" w:color="auto"/>
            <w:left w:val="none" w:sz="0" w:space="0" w:color="auto"/>
            <w:bottom w:val="none" w:sz="0" w:space="0" w:color="auto"/>
            <w:right w:val="none" w:sz="0" w:space="0" w:color="auto"/>
          </w:divBdr>
        </w:div>
        <w:div w:id="997852088">
          <w:marLeft w:val="480"/>
          <w:marRight w:val="0"/>
          <w:marTop w:val="0"/>
          <w:marBottom w:val="0"/>
          <w:divBdr>
            <w:top w:val="none" w:sz="0" w:space="0" w:color="auto"/>
            <w:left w:val="none" w:sz="0" w:space="0" w:color="auto"/>
            <w:bottom w:val="none" w:sz="0" w:space="0" w:color="auto"/>
            <w:right w:val="none" w:sz="0" w:space="0" w:color="auto"/>
          </w:divBdr>
        </w:div>
        <w:div w:id="923996153">
          <w:marLeft w:val="480"/>
          <w:marRight w:val="0"/>
          <w:marTop w:val="0"/>
          <w:marBottom w:val="0"/>
          <w:divBdr>
            <w:top w:val="none" w:sz="0" w:space="0" w:color="auto"/>
            <w:left w:val="none" w:sz="0" w:space="0" w:color="auto"/>
            <w:bottom w:val="none" w:sz="0" w:space="0" w:color="auto"/>
            <w:right w:val="none" w:sz="0" w:space="0" w:color="auto"/>
          </w:divBdr>
        </w:div>
        <w:div w:id="1552568702">
          <w:marLeft w:val="480"/>
          <w:marRight w:val="0"/>
          <w:marTop w:val="0"/>
          <w:marBottom w:val="0"/>
          <w:divBdr>
            <w:top w:val="none" w:sz="0" w:space="0" w:color="auto"/>
            <w:left w:val="none" w:sz="0" w:space="0" w:color="auto"/>
            <w:bottom w:val="none" w:sz="0" w:space="0" w:color="auto"/>
            <w:right w:val="none" w:sz="0" w:space="0" w:color="auto"/>
          </w:divBdr>
        </w:div>
        <w:div w:id="1930386522">
          <w:marLeft w:val="480"/>
          <w:marRight w:val="0"/>
          <w:marTop w:val="0"/>
          <w:marBottom w:val="0"/>
          <w:divBdr>
            <w:top w:val="none" w:sz="0" w:space="0" w:color="auto"/>
            <w:left w:val="none" w:sz="0" w:space="0" w:color="auto"/>
            <w:bottom w:val="none" w:sz="0" w:space="0" w:color="auto"/>
            <w:right w:val="none" w:sz="0" w:space="0" w:color="auto"/>
          </w:divBdr>
        </w:div>
        <w:div w:id="360278845">
          <w:marLeft w:val="480"/>
          <w:marRight w:val="0"/>
          <w:marTop w:val="0"/>
          <w:marBottom w:val="0"/>
          <w:divBdr>
            <w:top w:val="none" w:sz="0" w:space="0" w:color="auto"/>
            <w:left w:val="none" w:sz="0" w:space="0" w:color="auto"/>
            <w:bottom w:val="none" w:sz="0" w:space="0" w:color="auto"/>
            <w:right w:val="none" w:sz="0" w:space="0" w:color="auto"/>
          </w:divBdr>
        </w:div>
        <w:div w:id="475224276">
          <w:marLeft w:val="480"/>
          <w:marRight w:val="0"/>
          <w:marTop w:val="0"/>
          <w:marBottom w:val="0"/>
          <w:divBdr>
            <w:top w:val="none" w:sz="0" w:space="0" w:color="auto"/>
            <w:left w:val="none" w:sz="0" w:space="0" w:color="auto"/>
            <w:bottom w:val="none" w:sz="0" w:space="0" w:color="auto"/>
            <w:right w:val="none" w:sz="0" w:space="0" w:color="auto"/>
          </w:divBdr>
        </w:div>
        <w:div w:id="1481383024">
          <w:marLeft w:val="480"/>
          <w:marRight w:val="0"/>
          <w:marTop w:val="0"/>
          <w:marBottom w:val="0"/>
          <w:divBdr>
            <w:top w:val="none" w:sz="0" w:space="0" w:color="auto"/>
            <w:left w:val="none" w:sz="0" w:space="0" w:color="auto"/>
            <w:bottom w:val="none" w:sz="0" w:space="0" w:color="auto"/>
            <w:right w:val="none" w:sz="0" w:space="0" w:color="auto"/>
          </w:divBdr>
        </w:div>
        <w:div w:id="2060401969">
          <w:marLeft w:val="480"/>
          <w:marRight w:val="0"/>
          <w:marTop w:val="0"/>
          <w:marBottom w:val="0"/>
          <w:divBdr>
            <w:top w:val="none" w:sz="0" w:space="0" w:color="auto"/>
            <w:left w:val="none" w:sz="0" w:space="0" w:color="auto"/>
            <w:bottom w:val="none" w:sz="0" w:space="0" w:color="auto"/>
            <w:right w:val="none" w:sz="0" w:space="0" w:color="auto"/>
          </w:divBdr>
        </w:div>
        <w:div w:id="627517954">
          <w:marLeft w:val="480"/>
          <w:marRight w:val="0"/>
          <w:marTop w:val="0"/>
          <w:marBottom w:val="0"/>
          <w:divBdr>
            <w:top w:val="none" w:sz="0" w:space="0" w:color="auto"/>
            <w:left w:val="none" w:sz="0" w:space="0" w:color="auto"/>
            <w:bottom w:val="none" w:sz="0" w:space="0" w:color="auto"/>
            <w:right w:val="none" w:sz="0" w:space="0" w:color="auto"/>
          </w:divBdr>
        </w:div>
        <w:div w:id="836310967">
          <w:marLeft w:val="480"/>
          <w:marRight w:val="0"/>
          <w:marTop w:val="0"/>
          <w:marBottom w:val="0"/>
          <w:divBdr>
            <w:top w:val="none" w:sz="0" w:space="0" w:color="auto"/>
            <w:left w:val="none" w:sz="0" w:space="0" w:color="auto"/>
            <w:bottom w:val="none" w:sz="0" w:space="0" w:color="auto"/>
            <w:right w:val="none" w:sz="0" w:space="0" w:color="auto"/>
          </w:divBdr>
        </w:div>
        <w:div w:id="1189374776">
          <w:marLeft w:val="480"/>
          <w:marRight w:val="0"/>
          <w:marTop w:val="0"/>
          <w:marBottom w:val="0"/>
          <w:divBdr>
            <w:top w:val="none" w:sz="0" w:space="0" w:color="auto"/>
            <w:left w:val="none" w:sz="0" w:space="0" w:color="auto"/>
            <w:bottom w:val="none" w:sz="0" w:space="0" w:color="auto"/>
            <w:right w:val="none" w:sz="0" w:space="0" w:color="auto"/>
          </w:divBdr>
        </w:div>
        <w:div w:id="1915625551">
          <w:marLeft w:val="480"/>
          <w:marRight w:val="0"/>
          <w:marTop w:val="0"/>
          <w:marBottom w:val="0"/>
          <w:divBdr>
            <w:top w:val="none" w:sz="0" w:space="0" w:color="auto"/>
            <w:left w:val="none" w:sz="0" w:space="0" w:color="auto"/>
            <w:bottom w:val="none" w:sz="0" w:space="0" w:color="auto"/>
            <w:right w:val="none" w:sz="0" w:space="0" w:color="auto"/>
          </w:divBdr>
        </w:div>
        <w:div w:id="293172877">
          <w:marLeft w:val="480"/>
          <w:marRight w:val="0"/>
          <w:marTop w:val="0"/>
          <w:marBottom w:val="0"/>
          <w:divBdr>
            <w:top w:val="none" w:sz="0" w:space="0" w:color="auto"/>
            <w:left w:val="none" w:sz="0" w:space="0" w:color="auto"/>
            <w:bottom w:val="none" w:sz="0" w:space="0" w:color="auto"/>
            <w:right w:val="none" w:sz="0" w:space="0" w:color="auto"/>
          </w:divBdr>
        </w:div>
        <w:div w:id="823162321">
          <w:marLeft w:val="480"/>
          <w:marRight w:val="0"/>
          <w:marTop w:val="0"/>
          <w:marBottom w:val="0"/>
          <w:divBdr>
            <w:top w:val="none" w:sz="0" w:space="0" w:color="auto"/>
            <w:left w:val="none" w:sz="0" w:space="0" w:color="auto"/>
            <w:bottom w:val="none" w:sz="0" w:space="0" w:color="auto"/>
            <w:right w:val="none" w:sz="0" w:space="0" w:color="auto"/>
          </w:divBdr>
        </w:div>
        <w:div w:id="1915161358">
          <w:marLeft w:val="480"/>
          <w:marRight w:val="0"/>
          <w:marTop w:val="0"/>
          <w:marBottom w:val="0"/>
          <w:divBdr>
            <w:top w:val="none" w:sz="0" w:space="0" w:color="auto"/>
            <w:left w:val="none" w:sz="0" w:space="0" w:color="auto"/>
            <w:bottom w:val="none" w:sz="0" w:space="0" w:color="auto"/>
            <w:right w:val="none" w:sz="0" w:space="0" w:color="auto"/>
          </w:divBdr>
        </w:div>
        <w:div w:id="431053307">
          <w:marLeft w:val="480"/>
          <w:marRight w:val="0"/>
          <w:marTop w:val="0"/>
          <w:marBottom w:val="0"/>
          <w:divBdr>
            <w:top w:val="none" w:sz="0" w:space="0" w:color="auto"/>
            <w:left w:val="none" w:sz="0" w:space="0" w:color="auto"/>
            <w:bottom w:val="none" w:sz="0" w:space="0" w:color="auto"/>
            <w:right w:val="none" w:sz="0" w:space="0" w:color="auto"/>
          </w:divBdr>
        </w:div>
        <w:div w:id="636032594">
          <w:marLeft w:val="480"/>
          <w:marRight w:val="0"/>
          <w:marTop w:val="0"/>
          <w:marBottom w:val="0"/>
          <w:divBdr>
            <w:top w:val="none" w:sz="0" w:space="0" w:color="auto"/>
            <w:left w:val="none" w:sz="0" w:space="0" w:color="auto"/>
            <w:bottom w:val="none" w:sz="0" w:space="0" w:color="auto"/>
            <w:right w:val="none" w:sz="0" w:space="0" w:color="auto"/>
          </w:divBdr>
        </w:div>
        <w:div w:id="1225527909">
          <w:marLeft w:val="480"/>
          <w:marRight w:val="0"/>
          <w:marTop w:val="0"/>
          <w:marBottom w:val="0"/>
          <w:divBdr>
            <w:top w:val="none" w:sz="0" w:space="0" w:color="auto"/>
            <w:left w:val="none" w:sz="0" w:space="0" w:color="auto"/>
            <w:bottom w:val="none" w:sz="0" w:space="0" w:color="auto"/>
            <w:right w:val="none" w:sz="0" w:space="0" w:color="auto"/>
          </w:divBdr>
        </w:div>
        <w:div w:id="978999846">
          <w:marLeft w:val="480"/>
          <w:marRight w:val="0"/>
          <w:marTop w:val="0"/>
          <w:marBottom w:val="0"/>
          <w:divBdr>
            <w:top w:val="none" w:sz="0" w:space="0" w:color="auto"/>
            <w:left w:val="none" w:sz="0" w:space="0" w:color="auto"/>
            <w:bottom w:val="none" w:sz="0" w:space="0" w:color="auto"/>
            <w:right w:val="none" w:sz="0" w:space="0" w:color="auto"/>
          </w:divBdr>
        </w:div>
        <w:div w:id="2062050663">
          <w:marLeft w:val="480"/>
          <w:marRight w:val="0"/>
          <w:marTop w:val="0"/>
          <w:marBottom w:val="0"/>
          <w:divBdr>
            <w:top w:val="none" w:sz="0" w:space="0" w:color="auto"/>
            <w:left w:val="none" w:sz="0" w:space="0" w:color="auto"/>
            <w:bottom w:val="none" w:sz="0" w:space="0" w:color="auto"/>
            <w:right w:val="none" w:sz="0" w:space="0" w:color="auto"/>
          </w:divBdr>
        </w:div>
        <w:div w:id="1481264483">
          <w:marLeft w:val="480"/>
          <w:marRight w:val="0"/>
          <w:marTop w:val="0"/>
          <w:marBottom w:val="0"/>
          <w:divBdr>
            <w:top w:val="none" w:sz="0" w:space="0" w:color="auto"/>
            <w:left w:val="none" w:sz="0" w:space="0" w:color="auto"/>
            <w:bottom w:val="none" w:sz="0" w:space="0" w:color="auto"/>
            <w:right w:val="none" w:sz="0" w:space="0" w:color="auto"/>
          </w:divBdr>
        </w:div>
        <w:div w:id="1536885052">
          <w:marLeft w:val="480"/>
          <w:marRight w:val="0"/>
          <w:marTop w:val="0"/>
          <w:marBottom w:val="0"/>
          <w:divBdr>
            <w:top w:val="none" w:sz="0" w:space="0" w:color="auto"/>
            <w:left w:val="none" w:sz="0" w:space="0" w:color="auto"/>
            <w:bottom w:val="none" w:sz="0" w:space="0" w:color="auto"/>
            <w:right w:val="none" w:sz="0" w:space="0" w:color="auto"/>
          </w:divBdr>
        </w:div>
        <w:div w:id="1501264344">
          <w:marLeft w:val="480"/>
          <w:marRight w:val="0"/>
          <w:marTop w:val="0"/>
          <w:marBottom w:val="0"/>
          <w:divBdr>
            <w:top w:val="none" w:sz="0" w:space="0" w:color="auto"/>
            <w:left w:val="none" w:sz="0" w:space="0" w:color="auto"/>
            <w:bottom w:val="none" w:sz="0" w:space="0" w:color="auto"/>
            <w:right w:val="none" w:sz="0" w:space="0" w:color="auto"/>
          </w:divBdr>
        </w:div>
        <w:div w:id="1899972859">
          <w:marLeft w:val="480"/>
          <w:marRight w:val="0"/>
          <w:marTop w:val="0"/>
          <w:marBottom w:val="0"/>
          <w:divBdr>
            <w:top w:val="none" w:sz="0" w:space="0" w:color="auto"/>
            <w:left w:val="none" w:sz="0" w:space="0" w:color="auto"/>
            <w:bottom w:val="none" w:sz="0" w:space="0" w:color="auto"/>
            <w:right w:val="none" w:sz="0" w:space="0" w:color="auto"/>
          </w:divBdr>
        </w:div>
        <w:div w:id="1506550825">
          <w:marLeft w:val="480"/>
          <w:marRight w:val="0"/>
          <w:marTop w:val="0"/>
          <w:marBottom w:val="0"/>
          <w:divBdr>
            <w:top w:val="none" w:sz="0" w:space="0" w:color="auto"/>
            <w:left w:val="none" w:sz="0" w:space="0" w:color="auto"/>
            <w:bottom w:val="none" w:sz="0" w:space="0" w:color="auto"/>
            <w:right w:val="none" w:sz="0" w:space="0" w:color="auto"/>
          </w:divBdr>
        </w:div>
        <w:div w:id="1423381977">
          <w:marLeft w:val="480"/>
          <w:marRight w:val="0"/>
          <w:marTop w:val="0"/>
          <w:marBottom w:val="0"/>
          <w:divBdr>
            <w:top w:val="none" w:sz="0" w:space="0" w:color="auto"/>
            <w:left w:val="none" w:sz="0" w:space="0" w:color="auto"/>
            <w:bottom w:val="none" w:sz="0" w:space="0" w:color="auto"/>
            <w:right w:val="none" w:sz="0" w:space="0" w:color="auto"/>
          </w:divBdr>
        </w:div>
        <w:div w:id="952983400">
          <w:marLeft w:val="480"/>
          <w:marRight w:val="0"/>
          <w:marTop w:val="0"/>
          <w:marBottom w:val="0"/>
          <w:divBdr>
            <w:top w:val="none" w:sz="0" w:space="0" w:color="auto"/>
            <w:left w:val="none" w:sz="0" w:space="0" w:color="auto"/>
            <w:bottom w:val="none" w:sz="0" w:space="0" w:color="auto"/>
            <w:right w:val="none" w:sz="0" w:space="0" w:color="auto"/>
          </w:divBdr>
        </w:div>
        <w:div w:id="1103110638">
          <w:marLeft w:val="480"/>
          <w:marRight w:val="0"/>
          <w:marTop w:val="0"/>
          <w:marBottom w:val="0"/>
          <w:divBdr>
            <w:top w:val="none" w:sz="0" w:space="0" w:color="auto"/>
            <w:left w:val="none" w:sz="0" w:space="0" w:color="auto"/>
            <w:bottom w:val="none" w:sz="0" w:space="0" w:color="auto"/>
            <w:right w:val="none" w:sz="0" w:space="0" w:color="auto"/>
          </w:divBdr>
        </w:div>
        <w:div w:id="1126198487">
          <w:marLeft w:val="480"/>
          <w:marRight w:val="0"/>
          <w:marTop w:val="0"/>
          <w:marBottom w:val="0"/>
          <w:divBdr>
            <w:top w:val="none" w:sz="0" w:space="0" w:color="auto"/>
            <w:left w:val="none" w:sz="0" w:space="0" w:color="auto"/>
            <w:bottom w:val="none" w:sz="0" w:space="0" w:color="auto"/>
            <w:right w:val="none" w:sz="0" w:space="0" w:color="auto"/>
          </w:divBdr>
        </w:div>
        <w:div w:id="260459304">
          <w:marLeft w:val="480"/>
          <w:marRight w:val="0"/>
          <w:marTop w:val="0"/>
          <w:marBottom w:val="0"/>
          <w:divBdr>
            <w:top w:val="none" w:sz="0" w:space="0" w:color="auto"/>
            <w:left w:val="none" w:sz="0" w:space="0" w:color="auto"/>
            <w:bottom w:val="none" w:sz="0" w:space="0" w:color="auto"/>
            <w:right w:val="none" w:sz="0" w:space="0" w:color="auto"/>
          </w:divBdr>
        </w:div>
        <w:div w:id="1357928248">
          <w:marLeft w:val="480"/>
          <w:marRight w:val="0"/>
          <w:marTop w:val="0"/>
          <w:marBottom w:val="0"/>
          <w:divBdr>
            <w:top w:val="none" w:sz="0" w:space="0" w:color="auto"/>
            <w:left w:val="none" w:sz="0" w:space="0" w:color="auto"/>
            <w:bottom w:val="none" w:sz="0" w:space="0" w:color="auto"/>
            <w:right w:val="none" w:sz="0" w:space="0" w:color="auto"/>
          </w:divBdr>
        </w:div>
        <w:div w:id="685445844">
          <w:marLeft w:val="480"/>
          <w:marRight w:val="0"/>
          <w:marTop w:val="0"/>
          <w:marBottom w:val="0"/>
          <w:divBdr>
            <w:top w:val="none" w:sz="0" w:space="0" w:color="auto"/>
            <w:left w:val="none" w:sz="0" w:space="0" w:color="auto"/>
            <w:bottom w:val="none" w:sz="0" w:space="0" w:color="auto"/>
            <w:right w:val="none" w:sz="0" w:space="0" w:color="auto"/>
          </w:divBdr>
        </w:div>
        <w:div w:id="1614510350">
          <w:marLeft w:val="480"/>
          <w:marRight w:val="0"/>
          <w:marTop w:val="0"/>
          <w:marBottom w:val="0"/>
          <w:divBdr>
            <w:top w:val="none" w:sz="0" w:space="0" w:color="auto"/>
            <w:left w:val="none" w:sz="0" w:space="0" w:color="auto"/>
            <w:bottom w:val="none" w:sz="0" w:space="0" w:color="auto"/>
            <w:right w:val="none" w:sz="0" w:space="0" w:color="auto"/>
          </w:divBdr>
        </w:div>
        <w:div w:id="1210605043">
          <w:marLeft w:val="480"/>
          <w:marRight w:val="0"/>
          <w:marTop w:val="0"/>
          <w:marBottom w:val="0"/>
          <w:divBdr>
            <w:top w:val="none" w:sz="0" w:space="0" w:color="auto"/>
            <w:left w:val="none" w:sz="0" w:space="0" w:color="auto"/>
            <w:bottom w:val="none" w:sz="0" w:space="0" w:color="auto"/>
            <w:right w:val="none" w:sz="0" w:space="0" w:color="auto"/>
          </w:divBdr>
        </w:div>
        <w:div w:id="1206871493">
          <w:marLeft w:val="480"/>
          <w:marRight w:val="0"/>
          <w:marTop w:val="0"/>
          <w:marBottom w:val="0"/>
          <w:divBdr>
            <w:top w:val="none" w:sz="0" w:space="0" w:color="auto"/>
            <w:left w:val="none" w:sz="0" w:space="0" w:color="auto"/>
            <w:bottom w:val="none" w:sz="0" w:space="0" w:color="auto"/>
            <w:right w:val="none" w:sz="0" w:space="0" w:color="auto"/>
          </w:divBdr>
        </w:div>
        <w:div w:id="1422292730">
          <w:marLeft w:val="480"/>
          <w:marRight w:val="0"/>
          <w:marTop w:val="0"/>
          <w:marBottom w:val="0"/>
          <w:divBdr>
            <w:top w:val="none" w:sz="0" w:space="0" w:color="auto"/>
            <w:left w:val="none" w:sz="0" w:space="0" w:color="auto"/>
            <w:bottom w:val="none" w:sz="0" w:space="0" w:color="auto"/>
            <w:right w:val="none" w:sz="0" w:space="0" w:color="auto"/>
          </w:divBdr>
        </w:div>
        <w:div w:id="311325452">
          <w:marLeft w:val="480"/>
          <w:marRight w:val="0"/>
          <w:marTop w:val="0"/>
          <w:marBottom w:val="0"/>
          <w:divBdr>
            <w:top w:val="none" w:sz="0" w:space="0" w:color="auto"/>
            <w:left w:val="none" w:sz="0" w:space="0" w:color="auto"/>
            <w:bottom w:val="none" w:sz="0" w:space="0" w:color="auto"/>
            <w:right w:val="none" w:sz="0" w:space="0" w:color="auto"/>
          </w:divBdr>
        </w:div>
        <w:div w:id="1317612298">
          <w:marLeft w:val="480"/>
          <w:marRight w:val="0"/>
          <w:marTop w:val="0"/>
          <w:marBottom w:val="0"/>
          <w:divBdr>
            <w:top w:val="none" w:sz="0" w:space="0" w:color="auto"/>
            <w:left w:val="none" w:sz="0" w:space="0" w:color="auto"/>
            <w:bottom w:val="none" w:sz="0" w:space="0" w:color="auto"/>
            <w:right w:val="none" w:sz="0" w:space="0" w:color="auto"/>
          </w:divBdr>
        </w:div>
        <w:div w:id="899252062">
          <w:marLeft w:val="480"/>
          <w:marRight w:val="0"/>
          <w:marTop w:val="0"/>
          <w:marBottom w:val="0"/>
          <w:divBdr>
            <w:top w:val="none" w:sz="0" w:space="0" w:color="auto"/>
            <w:left w:val="none" w:sz="0" w:space="0" w:color="auto"/>
            <w:bottom w:val="none" w:sz="0" w:space="0" w:color="auto"/>
            <w:right w:val="none" w:sz="0" w:space="0" w:color="auto"/>
          </w:divBdr>
        </w:div>
        <w:div w:id="1548641707">
          <w:marLeft w:val="480"/>
          <w:marRight w:val="0"/>
          <w:marTop w:val="0"/>
          <w:marBottom w:val="0"/>
          <w:divBdr>
            <w:top w:val="none" w:sz="0" w:space="0" w:color="auto"/>
            <w:left w:val="none" w:sz="0" w:space="0" w:color="auto"/>
            <w:bottom w:val="none" w:sz="0" w:space="0" w:color="auto"/>
            <w:right w:val="none" w:sz="0" w:space="0" w:color="auto"/>
          </w:divBdr>
        </w:div>
        <w:div w:id="2114206818">
          <w:marLeft w:val="480"/>
          <w:marRight w:val="0"/>
          <w:marTop w:val="0"/>
          <w:marBottom w:val="0"/>
          <w:divBdr>
            <w:top w:val="none" w:sz="0" w:space="0" w:color="auto"/>
            <w:left w:val="none" w:sz="0" w:space="0" w:color="auto"/>
            <w:bottom w:val="none" w:sz="0" w:space="0" w:color="auto"/>
            <w:right w:val="none" w:sz="0" w:space="0" w:color="auto"/>
          </w:divBdr>
        </w:div>
        <w:div w:id="654996552">
          <w:marLeft w:val="480"/>
          <w:marRight w:val="0"/>
          <w:marTop w:val="0"/>
          <w:marBottom w:val="0"/>
          <w:divBdr>
            <w:top w:val="none" w:sz="0" w:space="0" w:color="auto"/>
            <w:left w:val="none" w:sz="0" w:space="0" w:color="auto"/>
            <w:bottom w:val="none" w:sz="0" w:space="0" w:color="auto"/>
            <w:right w:val="none" w:sz="0" w:space="0" w:color="auto"/>
          </w:divBdr>
        </w:div>
        <w:div w:id="615252767">
          <w:marLeft w:val="480"/>
          <w:marRight w:val="0"/>
          <w:marTop w:val="0"/>
          <w:marBottom w:val="0"/>
          <w:divBdr>
            <w:top w:val="none" w:sz="0" w:space="0" w:color="auto"/>
            <w:left w:val="none" w:sz="0" w:space="0" w:color="auto"/>
            <w:bottom w:val="none" w:sz="0" w:space="0" w:color="auto"/>
            <w:right w:val="none" w:sz="0" w:space="0" w:color="auto"/>
          </w:divBdr>
        </w:div>
        <w:div w:id="839857534">
          <w:marLeft w:val="480"/>
          <w:marRight w:val="0"/>
          <w:marTop w:val="0"/>
          <w:marBottom w:val="0"/>
          <w:divBdr>
            <w:top w:val="none" w:sz="0" w:space="0" w:color="auto"/>
            <w:left w:val="none" w:sz="0" w:space="0" w:color="auto"/>
            <w:bottom w:val="none" w:sz="0" w:space="0" w:color="auto"/>
            <w:right w:val="none" w:sz="0" w:space="0" w:color="auto"/>
          </w:divBdr>
        </w:div>
        <w:div w:id="941305813">
          <w:marLeft w:val="480"/>
          <w:marRight w:val="0"/>
          <w:marTop w:val="0"/>
          <w:marBottom w:val="0"/>
          <w:divBdr>
            <w:top w:val="none" w:sz="0" w:space="0" w:color="auto"/>
            <w:left w:val="none" w:sz="0" w:space="0" w:color="auto"/>
            <w:bottom w:val="none" w:sz="0" w:space="0" w:color="auto"/>
            <w:right w:val="none" w:sz="0" w:space="0" w:color="auto"/>
          </w:divBdr>
        </w:div>
        <w:div w:id="598221942">
          <w:marLeft w:val="480"/>
          <w:marRight w:val="0"/>
          <w:marTop w:val="0"/>
          <w:marBottom w:val="0"/>
          <w:divBdr>
            <w:top w:val="none" w:sz="0" w:space="0" w:color="auto"/>
            <w:left w:val="none" w:sz="0" w:space="0" w:color="auto"/>
            <w:bottom w:val="none" w:sz="0" w:space="0" w:color="auto"/>
            <w:right w:val="none" w:sz="0" w:space="0" w:color="auto"/>
          </w:divBdr>
        </w:div>
        <w:div w:id="1592004149">
          <w:marLeft w:val="480"/>
          <w:marRight w:val="0"/>
          <w:marTop w:val="0"/>
          <w:marBottom w:val="0"/>
          <w:divBdr>
            <w:top w:val="none" w:sz="0" w:space="0" w:color="auto"/>
            <w:left w:val="none" w:sz="0" w:space="0" w:color="auto"/>
            <w:bottom w:val="none" w:sz="0" w:space="0" w:color="auto"/>
            <w:right w:val="none" w:sz="0" w:space="0" w:color="auto"/>
          </w:divBdr>
        </w:div>
        <w:div w:id="443966454">
          <w:marLeft w:val="480"/>
          <w:marRight w:val="0"/>
          <w:marTop w:val="0"/>
          <w:marBottom w:val="0"/>
          <w:divBdr>
            <w:top w:val="none" w:sz="0" w:space="0" w:color="auto"/>
            <w:left w:val="none" w:sz="0" w:space="0" w:color="auto"/>
            <w:bottom w:val="none" w:sz="0" w:space="0" w:color="auto"/>
            <w:right w:val="none" w:sz="0" w:space="0" w:color="auto"/>
          </w:divBdr>
        </w:div>
        <w:div w:id="1779062837">
          <w:marLeft w:val="480"/>
          <w:marRight w:val="0"/>
          <w:marTop w:val="0"/>
          <w:marBottom w:val="0"/>
          <w:divBdr>
            <w:top w:val="none" w:sz="0" w:space="0" w:color="auto"/>
            <w:left w:val="none" w:sz="0" w:space="0" w:color="auto"/>
            <w:bottom w:val="none" w:sz="0" w:space="0" w:color="auto"/>
            <w:right w:val="none" w:sz="0" w:space="0" w:color="auto"/>
          </w:divBdr>
        </w:div>
        <w:div w:id="477916344">
          <w:marLeft w:val="480"/>
          <w:marRight w:val="0"/>
          <w:marTop w:val="0"/>
          <w:marBottom w:val="0"/>
          <w:divBdr>
            <w:top w:val="none" w:sz="0" w:space="0" w:color="auto"/>
            <w:left w:val="none" w:sz="0" w:space="0" w:color="auto"/>
            <w:bottom w:val="none" w:sz="0" w:space="0" w:color="auto"/>
            <w:right w:val="none" w:sz="0" w:space="0" w:color="auto"/>
          </w:divBdr>
        </w:div>
        <w:div w:id="82190344">
          <w:marLeft w:val="480"/>
          <w:marRight w:val="0"/>
          <w:marTop w:val="0"/>
          <w:marBottom w:val="0"/>
          <w:divBdr>
            <w:top w:val="none" w:sz="0" w:space="0" w:color="auto"/>
            <w:left w:val="none" w:sz="0" w:space="0" w:color="auto"/>
            <w:bottom w:val="none" w:sz="0" w:space="0" w:color="auto"/>
            <w:right w:val="none" w:sz="0" w:space="0" w:color="auto"/>
          </w:divBdr>
        </w:div>
      </w:divsChild>
    </w:div>
    <w:div w:id="1950623651">
      <w:bodyDiv w:val="1"/>
      <w:marLeft w:val="0"/>
      <w:marRight w:val="0"/>
      <w:marTop w:val="0"/>
      <w:marBottom w:val="0"/>
      <w:divBdr>
        <w:top w:val="none" w:sz="0" w:space="0" w:color="auto"/>
        <w:left w:val="none" w:sz="0" w:space="0" w:color="auto"/>
        <w:bottom w:val="none" w:sz="0" w:space="0" w:color="auto"/>
        <w:right w:val="none" w:sz="0" w:space="0" w:color="auto"/>
      </w:divBdr>
      <w:divsChild>
        <w:div w:id="757822759">
          <w:marLeft w:val="480"/>
          <w:marRight w:val="0"/>
          <w:marTop w:val="0"/>
          <w:marBottom w:val="0"/>
          <w:divBdr>
            <w:top w:val="none" w:sz="0" w:space="0" w:color="auto"/>
            <w:left w:val="none" w:sz="0" w:space="0" w:color="auto"/>
            <w:bottom w:val="none" w:sz="0" w:space="0" w:color="auto"/>
            <w:right w:val="none" w:sz="0" w:space="0" w:color="auto"/>
          </w:divBdr>
        </w:div>
        <w:div w:id="646206375">
          <w:marLeft w:val="480"/>
          <w:marRight w:val="0"/>
          <w:marTop w:val="0"/>
          <w:marBottom w:val="0"/>
          <w:divBdr>
            <w:top w:val="none" w:sz="0" w:space="0" w:color="auto"/>
            <w:left w:val="none" w:sz="0" w:space="0" w:color="auto"/>
            <w:bottom w:val="none" w:sz="0" w:space="0" w:color="auto"/>
            <w:right w:val="none" w:sz="0" w:space="0" w:color="auto"/>
          </w:divBdr>
        </w:div>
        <w:div w:id="182017315">
          <w:marLeft w:val="480"/>
          <w:marRight w:val="0"/>
          <w:marTop w:val="0"/>
          <w:marBottom w:val="0"/>
          <w:divBdr>
            <w:top w:val="none" w:sz="0" w:space="0" w:color="auto"/>
            <w:left w:val="none" w:sz="0" w:space="0" w:color="auto"/>
            <w:bottom w:val="none" w:sz="0" w:space="0" w:color="auto"/>
            <w:right w:val="none" w:sz="0" w:space="0" w:color="auto"/>
          </w:divBdr>
        </w:div>
        <w:div w:id="384329864">
          <w:marLeft w:val="480"/>
          <w:marRight w:val="0"/>
          <w:marTop w:val="0"/>
          <w:marBottom w:val="0"/>
          <w:divBdr>
            <w:top w:val="none" w:sz="0" w:space="0" w:color="auto"/>
            <w:left w:val="none" w:sz="0" w:space="0" w:color="auto"/>
            <w:bottom w:val="none" w:sz="0" w:space="0" w:color="auto"/>
            <w:right w:val="none" w:sz="0" w:space="0" w:color="auto"/>
          </w:divBdr>
        </w:div>
        <w:div w:id="1908681870">
          <w:marLeft w:val="480"/>
          <w:marRight w:val="0"/>
          <w:marTop w:val="0"/>
          <w:marBottom w:val="0"/>
          <w:divBdr>
            <w:top w:val="none" w:sz="0" w:space="0" w:color="auto"/>
            <w:left w:val="none" w:sz="0" w:space="0" w:color="auto"/>
            <w:bottom w:val="none" w:sz="0" w:space="0" w:color="auto"/>
            <w:right w:val="none" w:sz="0" w:space="0" w:color="auto"/>
          </w:divBdr>
        </w:div>
        <w:div w:id="176620622">
          <w:marLeft w:val="480"/>
          <w:marRight w:val="0"/>
          <w:marTop w:val="0"/>
          <w:marBottom w:val="0"/>
          <w:divBdr>
            <w:top w:val="none" w:sz="0" w:space="0" w:color="auto"/>
            <w:left w:val="none" w:sz="0" w:space="0" w:color="auto"/>
            <w:bottom w:val="none" w:sz="0" w:space="0" w:color="auto"/>
            <w:right w:val="none" w:sz="0" w:space="0" w:color="auto"/>
          </w:divBdr>
        </w:div>
        <w:div w:id="244581568">
          <w:marLeft w:val="480"/>
          <w:marRight w:val="0"/>
          <w:marTop w:val="0"/>
          <w:marBottom w:val="0"/>
          <w:divBdr>
            <w:top w:val="none" w:sz="0" w:space="0" w:color="auto"/>
            <w:left w:val="none" w:sz="0" w:space="0" w:color="auto"/>
            <w:bottom w:val="none" w:sz="0" w:space="0" w:color="auto"/>
            <w:right w:val="none" w:sz="0" w:space="0" w:color="auto"/>
          </w:divBdr>
        </w:div>
        <w:div w:id="1156343752">
          <w:marLeft w:val="480"/>
          <w:marRight w:val="0"/>
          <w:marTop w:val="0"/>
          <w:marBottom w:val="0"/>
          <w:divBdr>
            <w:top w:val="none" w:sz="0" w:space="0" w:color="auto"/>
            <w:left w:val="none" w:sz="0" w:space="0" w:color="auto"/>
            <w:bottom w:val="none" w:sz="0" w:space="0" w:color="auto"/>
            <w:right w:val="none" w:sz="0" w:space="0" w:color="auto"/>
          </w:divBdr>
        </w:div>
        <w:div w:id="1417551606">
          <w:marLeft w:val="480"/>
          <w:marRight w:val="0"/>
          <w:marTop w:val="0"/>
          <w:marBottom w:val="0"/>
          <w:divBdr>
            <w:top w:val="none" w:sz="0" w:space="0" w:color="auto"/>
            <w:left w:val="none" w:sz="0" w:space="0" w:color="auto"/>
            <w:bottom w:val="none" w:sz="0" w:space="0" w:color="auto"/>
            <w:right w:val="none" w:sz="0" w:space="0" w:color="auto"/>
          </w:divBdr>
        </w:div>
        <w:div w:id="1777410132">
          <w:marLeft w:val="480"/>
          <w:marRight w:val="0"/>
          <w:marTop w:val="0"/>
          <w:marBottom w:val="0"/>
          <w:divBdr>
            <w:top w:val="none" w:sz="0" w:space="0" w:color="auto"/>
            <w:left w:val="none" w:sz="0" w:space="0" w:color="auto"/>
            <w:bottom w:val="none" w:sz="0" w:space="0" w:color="auto"/>
            <w:right w:val="none" w:sz="0" w:space="0" w:color="auto"/>
          </w:divBdr>
        </w:div>
        <w:div w:id="2016181842">
          <w:marLeft w:val="480"/>
          <w:marRight w:val="0"/>
          <w:marTop w:val="0"/>
          <w:marBottom w:val="0"/>
          <w:divBdr>
            <w:top w:val="none" w:sz="0" w:space="0" w:color="auto"/>
            <w:left w:val="none" w:sz="0" w:space="0" w:color="auto"/>
            <w:bottom w:val="none" w:sz="0" w:space="0" w:color="auto"/>
            <w:right w:val="none" w:sz="0" w:space="0" w:color="auto"/>
          </w:divBdr>
        </w:div>
        <w:div w:id="139856157">
          <w:marLeft w:val="480"/>
          <w:marRight w:val="0"/>
          <w:marTop w:val="0"/>
          <w:marBottom w:val="0"/>
          <w:divBdr>
            <w:top w:val="none" w:sz="0" w:space="0" w:color="auto"/>
            <w:left w:val="none" w:sz="0" w:space="0" w:color="auto"/>
            <w:bottom w:val="none" w:sz="0" w:space="0" w:color="auto"/>
            <w:right w:val="none" w:sz="0" w:space="0" w:color="auto"/>
          </w:divBdr>
        </w:div>
        <w:div w:id="1043017246">
          <w:marLeft w:val="480"/>
          <w:marRight w:val="0"/>
          <w:marTop w:val="0"/>
          <w:marBottom w:val="0"/>
          <w:divBdr>
            <w:top w:val="none" w:sz="0" w:space="0" w:color="auto"/>
            <w:left w:val="none" w:sz="0" w:space="0" w:color="auto"/>
            <w:bottom w:val="none" w:sz="0" w:space="0" w:color="auto"/>
            <w:right w:val="none" w:sz="0" w:space="0" w:color="auto"/>
          </w:divBdr>
        </w:div>
        <w:div w:id="691540788">
          <w:marLeft w:val="480"/>
          <w:marRight w:val="0"/>
          <w:marTop w:val="0"/>
          <w:marBottom w:val="0"/>
          <w:divBdr>
            <w:top w:val="none" w:sz="0" w:space="0" w:color="auto"/>
            <w:left w:val="none" w:sz="0" w:space="0" w:color="auto"/>
            <w:bottom w:val="none" w:sz="0" w:space="0" w:color="auto"/>
            <w:right w:val="none" w:sz="0" w:space="0" w:color="auto"/>
          </w:divBdr>
        </w:div>
        <w:div w:id="1282961208">
          <w:marLeft w:val="480"/>
          <w:marRight w:val="0"/>
          <w:marTop w:val="0"/>
          <w:marBottom w:val="0"/>
          <w:divBdr>
            <w:top w:val="none" w:sz="0" w:space="0" w:color="auto"/>
            <w:left w:val="none" w:sz="0" w:space="0" w:color="auto"/>
            <w:bottom w:val="none" w:sz="0" w:space="0" w:color="auto"/>
            <w:right w:val="none" w:sz="0" w:space="0" w:color="auto"/>
          </w:divBdr>
        </w:div>
        <w:div w:id="2120295774">
          <w:marLeft w:val="480"/>
          <w:marRight w:val="0"/>
          <w:marTop w:val="0"/>
          <w:marBottom w:val="0"/>
          <w:divBdr>
            <w:top w:val="none" w:sz="0" w:space="0" w:color="auto"/>
            <w:left w:val="none" w:sz="0" w:space="0" w:color="auto"/>
            <w:bottom w:val="none" w:sz="0" w:space="0" w:color="auto"/>
            <w:right w:val="none" w:sz="0" w:space="0" w:color="auto"/>
          </w:divBdr>
        </w:div>
        <w:div w:id="171260050">
          <w:marLeft w:val="480"/>
          <w:marRight w:val="0"/>
          <w:marTop w:val="0"/>
          <w:marBottom w:val="0"/>
          <w:divBdr>
            <w:top w:val="none" w:sz="0" w:space="0" w:color="auto"/>
            <w:left w:val="none" w:sz="0" w:space="0" w:color="auto"/>
            <w:bottom w:val="none" w:sz="0" w:space="0" w:color="auto"/>
            <w:right w:val="none" w:sz="0" w:space="0" w:color="auto"/>
          </w:divBdr>
        </w:div>
        <w:div w:id="952396026">
          <w:marLeft w:val="480"/>
          <w:marRight w:val="0"/>
          <w:marTop w:val="0"/>
          <w:marBottom w:val="0"/>
          <w:divBdr>
            <w:top w:val="none" w:sz="0" w:space="0" w:color="auto"/>
            <w:left w:val="none" w:sz="0" w:space="0" w:color="auto"/>
            <w:bottom w:val="none" w:sz="0" w:space="0" w:color="auto"/>
            <w:right w:val="none" w:sz="0" w:space="0" w:color="auto"/>
          </w:divBdr>
        </w:div>
        <w:div w:id="1814133994">
          <w:marLeft w:val="480"/>
          <w:marRight w:val="0"/>
          <w:marTop w:val="0"/>
          <w:marBottom w:val="0"/>
          <w:divBdr>
            <w:top w:val="none" w:sz="0" w:space="0" w:color="auto"/>
            <w:left w:val="none" w:sz="0" w:space="0" w:color="auto"/>
            <w:bottom w:val="none" w:sz="0" w:space="0" w:color="auto"/>
            <w:right w:val="none" w:sz="0" w:space="0" w:color="auto"/>
          </w:divBdr>
        </w:div>
        <w:div w:id="68233025">
          <w:marLeft w:val="480"/>
          <w:marRight w:val="0"/>
          <w:marTop w:val="0"/>
          <w:marBottom w:val="0"/>
          <w:divBdr>
            <w:top w:val="none" w:sz="0" w:space="0" w:color="auto"/>
            <w:left w:val="none" w:sz="0" w:space="0" w:color="auto"/>
            <w:bottom w:val="none" w:sz="0" w:space="0" w:color="auto"/>
            <w:right w:val="none" w:sz="0" w:space="0" w:color="auto"/>
          </w:divBdr>
        </w:div>
        <w:div w:id="1727558337">
          <w:marLeft w:val="480"/>
          <w:marRight w:val="0"/>
          <w:marTop w:val="0"/>
          <w:marBottom w:val="0"/>
          <w:divBdr>
            <w:top w:val="none" w:sz="0" w:space="0" w:color="auto"/>
            <w:left w:val="none" w:sz="0" w:space="0" w:color="auto"/>
            <w:bottom w:val="none" w:sz="0" w:space="0" w:color="auto"/>
            <w:right w:val="none" w:sz="0" w:space="0" w:color="auto"/>
          </w:divBdr>
        </w:div>
        <w:div w:id="1362248548">
          <w:marLeft w:val="480"/>
          <w:marRight w:val="0"/>
          <w:marTop w:val="0"/>
          <w:marBottom w:val="0"/>
          <w:divBdr>
            <w:top w:val="none" w:sz="0" w:space="0" w:color="auto"/>
            <w:left w:val="none" w:sz="0" w:space="0" w:color="auto"/>
            <w:bottom w:val="none" w:sz="0" w:space="0" w:color="auto"/>
            <w:right w:val="none" w:sz="0" w:space="0" w:color="auto"/>
          </w:divBdr>
        </w:div>
        <w:div w:id="428279404">
          <w:marLeft w:val="480"/>
          <w:marRight w:val="0"/>
          <w:marTop w:val="0"/>
          <w:marBottom w:val="0"/>
          <w:divBdr>
            <w:top w:val="none" w:sz="0" w:space="0" w:color="auto"/>
            <w:left w:val="none" w:sz="0" w:space="0" w:color="auto"/>
            <w:bottom w:val="none" w:sz="0" w:space="0" w:color="auto"/>
            <w:right w:val="none" w:sz="0" w:space="0" w:color="auto"/>
          </w:divBdr>
        </w:div>
        <w:div w:id="74479515">
          <w:marLeft w:val="480"/>
          <w:marRight w:val="0"/>
          <w:marTop w:val="0"/>
          <w:marBottom w:val="0"/>
          <w:divBdr>
            <w:top w:val="none" w:sz="0" w:space="0" w:color="auto"/>
            <w:left w:val="none" w:sz="0" w:space="0" w:color="auto"/>
            <w:bottom w:val="none" w:sz="0" w:space="0" w:color="auto"/>
            <w:right w:val="none" w:sz="0" w:space="0" w:color="auto"/>
          </w:divBdr>
        </w:div>
        <w:div w:id="909778687">
          <w:marLeft w:val="480"/>
          <w:marRight w:val="0"/>
          <w:marTop w:val="0"/>
          <w:marBottom w:val="0"/>
          <w:divBdr>
            <w:top w:val="none" w:sz="0" w:space="0" w:color="auto"/>
            <w:left w:val="none" w:sz="0" w:space="0" w:color="auto"/>
            <w:bottom w:val="none" w:sz="0" w:space="0" w:color="auto"/>
            <w:right w:val="none" w:sz="0" w:space="0" w:color="auto"/>
          </w:divBdr>
        </w:div>
        <w:div w:id="766541728">
          <w:marLeft w:val="480"/>
          <w:marRight w:val="0"/>
          <w:marTop w:val="0"/>
          <w:marBottom w:val="0"/>
          <w:divBdr>
            <w:top w:val="none" w:sz="0" w:space="0" w:color="auto"/>
            <w:left w:val="none" w:sz="0" w:space="0" w:color="auto"/>
            <w:bottom w:val="none" w:sz="0" w:space="0" w:color="auto"/>
            <w:right w:val="none" w:sz="0" w:space="0" w:color="auto"/>
          </w:divBdr>
        </w:div>
        <w:div w:id="1475635759">
          <w:marLeft w:val="480"/>
          <w:marRight w:val="0"/>
          <w:marTop w:val="0"/>
          <w:marBottom w:val="0"/>
          <w:divBdr>
            <w:top w:val="none" w:sz="0" w:space="0" w:color="auto"/>
            <w:left w:val="none" w:sz="0" w:space="0" w:color="auto"/>
            <w:bottom w:val="none" w:sz="0" w:space="0" w:color="auto"/>
            <w:right w:val="none" w:sz="0" w:space="0" w:color="auto"/>
          </w:divBdr>
        </w:div>
        <w:div w:id="1164855493">
          <w:marLeft w:val="480"/>
          <w:marRight w:val="0"/>
          <w:marTop w:val="0"/>
          <w:marBottom w:val="0"/>
          <w:divBdr>
            <w:top w:val="none" w:sz="0" w:space="0" w:color="auto"/>
            <w:left w:val="none" w:sz="0" w:space="0" w:color="auto"/>
            <w:bottom w:val="none" w:sz="0" w:space="0" w:color="auto"/>
            <w:right w:val="none" w:sz="0" w:space="0" w:color="auto"/>
          </w:divBdr>
        </w:div>
        <w:div w:id="520700246">
          <w:marLeft w:val="480"/>
          <w:marRight w:val="0"/>
          <w:marTop w:val="0"/>
          <w:marBottom w:val="0"/>
          <w:divBdr>
            <w:top w:val="none" w:sz="0" w:space="0" w:color="auto"/>
            <w:left w:val="none" w:sz="0" w:space="0" w:color="auto"/>
            <w:bottom w:val="none" w:sz="0" w:space="0" w:color="auto"/>
            <w:right w:val="none" w:sz="0" w:space="0" w:color="auto"/>
          </w:divBdr>
        </w:div>
        <w:div w:id="461194594">
          <w:marLeft w:val="480"/>
          <w:marRight w:val="0"/>
          <w:marTop w:val="0"/>
          <w:marBottom w:val="0"/>
          <w:divBdr>
            <w:top w:val="none" w:sz="0" w:space="0" w:color="auto"/>
            <w:left w:val="none" w:sz="0" w:space="0" w:color="auto"/>
            <w:bottom w:val="none" w:sz="0" w:space="0" w:color="auto"/>
            <w:right w:val="none" w:sz="0" w:space="0" w:color="auto"/>
          </w:divBdr>
        </w:div>
        <w:div w:id="180093359">
          <w:marLeft w:val="480"/>
          <w:marRight w:val="0"/>
          <w:marTop w:val="0"/>
          <w:marBottom w:val="0"/>
          <w:divBdr>
            <w:top w:val="none" w:sz="0" w:space="0" w:color="auto"/>
            <w:left w:val="none" w:sz="0" w:space="0" w:color="auto"/>
            <w:bottom w:val="none" w:sz="0" w:space="0" w:color="auto"/>
            <w:right w:val="none" w:sz="0" w:space="0" w:color="auto"/>
          </w:divBdr>
        </w:div>
        <w:div w:id="595136228">
          <w:marLeft w:val="480"/>
          <w:marRight w:val="0"/>
          <w:marTop w:val="0"/>
          <w:marBottom w:val="0"/>
          <w:divBdr>
            <w:top w:val="none" w:sz="0" w:space="0" w:color="auto"/>
            <w:left w:val="none" w:sz="0" w:space="0" w:color="auto"/>
            <w:bottom w:val="none" w:sz="0" w:space="0" w:color="auto"/>
            <w:right w:val="none" w:sz="0" w:space="0" w:color="auto"/>
          </w:divBdr>
        </w:div>
        <w:div w:id="1221595871">
          <w:marLeft w:val="480"/>
          <w:marRight w:val="0"/>
          <w:marTop w:val="0"/>
          <w:marBottom w:val="0"/>
          <w:divBdr>
            <w:top w:val="none" w:sz="0" w:space="0" w:color="auto"/>
            <w:left w:val="none" w:sz="0" w:space="0" w:color="auto"/>
            <w:bottom w:val="none" w:sz="0" w:space="0" w:color="auto"/>
            <w:right w:val="none" w:sz="0" w:space="0" w:color="auto"/>
          </w:divBdr>
        </w:div>
        <w:div w:id="2143619297">
          <w:marLeft w:val="480"/>
          <w:marRight w:val="0"/>
          <w:marTop w:val="0"/>
          <w:marBottom w:val="0"/>
          <w:divBdr>
            <w:top w:val="none" w:sz="0" w:space="0" w:color="auto"/>
            <w:left w:val="none" w:sz="0" w:space="0" w:color="auto"/>
            <w:bottom w:val="none" w:sz="0" w:space="0" w:color="auto"/>
            <w:right w:val="none" w:sz="0" w:space="0" w:color="auto"/>
          </w:divBdr>
        </w:div>
        <w:div w:id="461385257">
          <w:marLeft w:val="480"/>
          <w:marRight w:val="0"/>
          <w:marTop w:val="0"/>
          <w:marBottom w:val="0"/>
          <w:divBdr>
            <w:top w:val="none" w:sz="0" w:space="0" w:color="auto"/>
            <w:left w:val="none" w:sz="0" w:space="0" w:color="auto"/>
            <w:bottom w:val="none" w:sz="0" w:space="0" w:color="auto"/>
            <w:right w:val="none" w:sz="0" w:space="0" w:color="auto"/>
          </w:divBdr>
        </w:div>
        <w:div w:id="905533325">
          <w:marLeft w:val="480"/>
          <w:marRight w:val="0"/>
          <w:marTop w:val="0"/>
          <w:marBottom w:val="0"/>
          <w:divBdr>
            <w:top w:val="none" w:sz="0" w:space="0" w:color="auto"/>
            <w:left w:val="none" w:sz="0" w:space="0" w:color="auto"/>
            <w:bottom w:val="none" w:sz="0" w:space="0" w:color="auto"/>
            <w:right w:val="none" w:sz="0" w:space="0" w:color="auto"/>
          </w:divBdr>
        </w:div>
        <w:div w:id="1647315230">
          <w:marLeft w:val="480"/>
          <w:marRight w:val="0"/>
          <w:marTop w:val="0"/>
          <w:marBottom w:val="0"/>
          <w:divBdr>
            <w:top w:val="none" w:sz="0" w:space="0" w:color="auto"/>
            <w:left w:val="none" w:sz="0" w:space="0" w:color="auto"/>
            <w:bottom w:val="none" w:sz="0" w:space="0" w:color="auto"/>
            <w:right w:val="none" w:sz="0" w:space="0" w:color="auto"/>
          </w:divBdr>
        </w:div>
        <w:div w:id="190188494">
          <w:marLeft w:val="480"/>
          <w:marRight w:val="0"/>
          <w:marTop w:val="0"/>
          <w:marBottom w:val="0"/>
          <w:divBdr>
            <w:top w:val="none" w:sz="0" w:space="0" w:color="auto"/>
            <w:left w:val="none" w:sz="0" w:space="0" w:color="auto"/>
            <w:bottom w:val="none" w:sz="0" w:space="0" w:color="auto"/>
            <w:right w:val="none" w:sz="0" w:space="0" w:color="auto"/>
          </w:divBdr>
        </w:div>
        <w:div w:id="564730336">
          <w:marLeft w:val="480"/>
          <w:marRight w:val="0"/>
          <w:marTop w:val="0"/>
          <w:marBottom w:val="0"/>
          <w:divBdr>
            <w:top w:val="none" w:sz="0" w:space="0" w:color="auto"/>
            <w:left w:val="none" w:sz="0" w:space="0" w:color="auto"/>
            <w:bottom w:val="none" w:sz="0" w:space="0" w:color="auto"/>
            <w:right w:val="none" w:sz="0" w:space="0" w:color="auto"/>
          </w:divBdr>
        </w:div>
        <w:div w:id="1790588097">
          <w:marLeft w:val="480"/>
          <w:marRight w:val="0"/>
          <w:marTop w:val="0"/>
          <w:marBottom w:val="0"/>
          <w:divBdr>
            <w:top w:val="none" w:sz="0" w:space="0" w:color="auto"/>
            <w:left w:val="none" w:sz="0" w:space="0" w:color="auto"/>
            <w:bottom w:val="none" w:sz="0" w:space="0" w:color="auto"/>
            <w:right w:val="none" w:sz="0" w:space="0" w:color="auto"/>
          </w:divBdr>
        </w:div>
        <w:div w:id="1712608696">
          <w:marLeft w:val="480"/>
          <w:marRight w:val="0"/>
          <w:marTop w:val="0"/>
          <w:marBottom w:val="0"/>
          <w:divBdr>
            <w:top w:val="none" w:sz="0" w:space="0" w:color="auto"/>
            <w:left w:val="none" w:sz="0" w:space="0" w:color="auto"/>
            <w:bottom w:val="none" w:sz="0" w:space="0" w:color="auto"/>
            <w:right w:val="none" w:sz="0" w:space="0" w:color="auto"/>
          </w:divBdr>
        </w:div>
        <w:div w:id="1498498976">
          <w:marLeft w:val="480"/>
          <w:marRight w:val="0"/>
          <w:marTop w:val="0"/>
          <w:marBottom w:val="0"/>
          <w:divBdr>
            <w:top w:val="none" w:sz="0" w:space="0" w:color="auto"/>
            <w:left w:val="none" w:sz="0" w:space="0" w:color="auto"/>
            <w:bottom w:val="none" w:sz="0" w:space="0" w:color="auto"/>
            <w:right w:val="none" w:sz="0" w:space="0" w:color="auto"/>
          </w:divBdr>
        </w:div>
        <w:div w:id="1148936891">
          <w:marLeft w:val="480"/>
          <w:marRight w:val="0"/>
          <w:marTop w:val="0"/>
          <w:marBottom w:val="0"/>
          <w:divBdr>
            <w:top w:val="none" w:sz="0" w:space="0" w:color="auto"/>
            <w:left w:val="none" w:sz="0" w:space="0" w:color="auto"/>
            <w:bottom w:val="none" w:sz="0" w:space="0" w:color="auto"/>
            <w:right w:val="none" w:sz="0" w:space="0" w:color="auto"/>
          </w:divBdr>
        </w:div>
        <w:div w:id="927614630">
          <w:marLeft w:val="480"/>
          <w:marRight w:val="0"/>
          <w:marTop w:val="0"/>
          <w:marBottom w:val="0"/>
          <w:divBdr>
            <w:top w:val="none" w:sz="0" w:space="0" w:color="auto"/>
            <w:left w:val="none" w:sz="0" w:space="0" w:color="auto"/>
            <w:bottom w:val="none" w:sz="0" w:space="0" w:color="auto"/>
            <w:right w:val="none" w:sz="0" w:space="0" w:color="auto"/>
          </w:divBdr>
        </w:div>
        <w:div w:id="306865244">
          <w:marLeft w:val="480"/>
          <w:marRight w:val="0"/>
          <w:marTop w:val="0"/>
          <w:marBottom w:val="0"/>
          <w:divBdr>
            <w:top w:val="none" w:sz="0" w:space="0" w:color="auto"/>
            <w:left w:val="none" w:sz="0" w:space="0" w:color="auto"/>
            <w:bottom w:val="none" w:sz="0" w:space="0" w:color="auto"/>
            <w:right w:val="none" w:sz="0" w:space="0" w:color="auto"/>
          </w:divBdr>
        </w:div>
        <w:div w:id="278998147">
          <w:marLeft w:val="480"/>
          <w:marRight w:val="0"/>
          <w:marTop w:val="0"/>
          <w:marBottom w:val="0"/>
          <w:divBdr>
            <w:top w:val="none" w:sz="0" w:space="0" w:color="auto"/>
            <w:left w:val="none" w:sz="0" w:space="0" w:color="auto"/>
            <w:bottom w:val="none" w:sz="0" w:space="0" w:color="auto"/>
            <w:right w:val="none" w:sz="0" w:space="0" w:color="auto"/>
          </w:divBdr>
        </w:div>
        <w:div w:id="1200705399">
          <w:marLeft w:val="480"/>
          <w:marRight w:val="0"/>
          <w:marTop w:val="0"/>
          <w:marBottom w:val="0"/>
          <w:divBdr>
            <w:top w:val="none" w:sz="0" w:space="0" w:color="auto"/>
            <w:left w:val="none" w:sz="0" w:space="0" w:color="auto"/>
            <w:bottom w:val="none" w:sz="0" w:space="0" w:color="auto"/>
            <w:right w:val="none" w:sz="0" w:space="0" w:color="auto"/>
          </w:divBdr>
        </w:div>
        <w:div w:id="1144155825">
          <w:marLeft w:val="480"/>
          <w:marRight w:val="0"/>
          <w:marTop w:val="0"/>
          <w:marBottom w:val="0"/>
          <w:divBdr>
            <w:top w:val="none" w:sz="0" w:space="0" w:color="auto"/>
            <w:left w:val="none" w:sz="0" w:space="0" w:color="auto"/>
            <w:bottom w:val="none" w:sz="0" w:space="0" w:color="auto"/>
            <w:right w:val="none" w:sz="0" w:space="0" w:color="auto"/>
          </w:divBdr>
        </w:div>
        <w:div w:id="2088915089">
          <w:marLeft w:val="480"/>
          <w:marRight w:val="0"/>
          <w:marTop w:val="0"/>
          <w:marBottom w:val="0"/>
          <w:divBdr>
            <w:top w:val="none" w:sz="0" w:space="0" w:color="auto"/>
            <w:left w:val="none" w:sz="0" w:space="0" w:color="auto"/>
            <w:bottom w:val="none" w:sz="0" w:space="0" w:color="auto"/>
            <w:right w:val="none" w:sz="0" w:space="0" w:color="auto"/>
          </w:divBdr>
        </w:div>
        <w:div w:id="1061250800">
          <w:marLeft w:val="480"/>
          <w:marRight w:val="0"/>
          <w:marTop w:val="0"/>
          <w:marBottom w:val="0"/>
          <w:divBdr>
            <w:top w:val="none" w:sz="0" w:space="0" w:color="auto"/>
            <w:left w:val="none" w:sz="0" w:space="0" w:color="auto"/>
            <w:bottom w:val="none" w:sz="0" w:space="0" w:color="auto"/>
            <w:right w:val="none" w:sz="0" w:space="0" w:color="auto"/>
          </w:divBdr>
        </w:div>
        <w:div w:id="2033527523">
          <w:marLeft w:val="480"/>
          <w:marRight w:val="0"/>
          <w:marTop w:val="0"/>
          <w:marBottom w:val="0"/>
          <w:divBdr>
            <w:top w:val="none" w:sz="0" w:space="0" w:color="auto"/>
            <w:left w:val="none" w:sz="0" w:space="0" w:color="auto"/>
            <w:bottom w:val="none" w:sz="0" w:space="0" w:color="auto"/>
            <w:right w:val="none" w:sz="0" w:space="0" w:color="auto"/>
          </w:divBdr>
        </w:div>
        <w:div w:id="2043435037">
          <w:marLeft w:val="480"/>
          <w:marRight w:val="0"/>
          <w:marTop w:val="0"/>
          <w:marBottom w:val="0"/>
          <w:divBdr>
            <w:top w:val="none" w:sz="0" w:space="0" w:color="auto"/>
            <w:left w:val="none" w:sz="0" w:space="0" w:color="auto"/>
            <w:bottom w:val="none" w:sz="0" w:space="0" w:color="auto"/>
            <w:right w:val="none" w:sz="0" w:space="0" w:color="auto"/>
          </w:divBdr>
        </w:div>
        <w:div w:id="1808038479">
          <w:marLeft w:val="480"/>
          <w:marRight w:val="0"/>
          <w:marTop w:val="0"/>
          <w:marBottom w:val="0"/>
          <w:divBdr>
            <w:top w:val="none" w:sz="0" w:space="0" w:color="auto"/>
            <w:left w:val="none" w:sz="0" w:space="0" w:color="auto"/>
            <w:bottom w:val="none" w:sz="0" w:space="0" w:color="auto"/>
            <w:right w:val="none" w:sz="0" w:space="0" w:color="auto"/>
          </w:divBdr>
        </w:div>
        <w:div w:id="52317798">
          <w:marLeft w:val="480"/>
          <w:marRight w:val="0"/>
          <w:marTop w:val="0"/>
          <w:marBottom w:val="0"/>
          <w:divBdr>
            <w:top w:val="none" w:sz="0" w:space="0" w:color="auto"/>
            <w:left w:val="none" w:sz="0" w:space="0" w:color="auto"/>
            <w:bottom w:val="none" w:sz="0" w:space="0" w:color="auto"/>
            <w:right w:val="none" w:sz="0" w:space="0" w:color="auto"/>
          </w:divBdr>
        </w:div>
        <w:div w:id="811405064">
          <w:marLeft w:val="480"/>
          <w:marRight w:val="0"/>
          <w:marTop w:val="0"/>
          <w:marBottom w:val="0"/>
          <w:divBdr>
            <w:top w:val="none" w:sz="0" w:space="0" w:color="auto"/>
            <w:left w:val="none" w:sz="0" w:space="0" w:color="auto"/>
            <w:bottom w:val="none" w:sz="0" w:space="0" w:color="auto"/>
            <w:right w:val="none" w:sz="0" w:space="0" w:color="auto"/>
          </w:divBdr>
        </w:div>
        <w:div w:id="160587454">
          <w:marLeft w:val="480"/>
          <w:marRight w:val="0"/>
          <w:marTop w:val="0"/>
          <w:marBottom w:val="0"/>
          <w:divBdr>
            <w:top w:val="none" w:sz="0" w:space="0" w:color="auto"/>
            <w:left w:val="none" w:sz="0" w:space="0" w:color="auto"/>
            <w:bottom w:val="none" w:sz="0" w:space="0" w:color="auto"/>
            <w:right w:val="none" w:sz="0" w:space="0" w:color="auto"/>
          </w:divBdr>
        </w:div>
        <w:div w:id="117989728">
          <w:marLeft w:val="480"/>
          <w:marRight w:val="0"/>
          <w:marTop w:val="0"/>
          <w:marBottom w:val="0"/>
          <w:divBdr>
            <w:top w:val="none" w:sz="0" w:space="0" w:color="auto"/>
            <w:left w:val="none" w:sz="0" w:space="0" w:color="auto"/>
            <w:bottom w:val="none" w:sz="0" w:space="0" w:color="auto"/>
            <w:right w:val="none" w:sz="0" w:space="0" w:color="auto"/>
          </w:divBdr>
        </w:div>
        <w:div w:id="1310675946">
          <w:marLeft w:val="480"/>
          <w:marRight w:val="0"/>
          <w:marTop w:val="0"/>
          <w:marBottom w:val="0"/>
          <w:divBdr>
            <w:top w:val="none" w:sz="0" w:space="0" w:color="auto"/>
            <w:left w:val="none" w:sz="0" w:space="0" w:color="auto"/>
            <w:bottom w:val="none" w:sz="0" w:space="0" w:color="auto"/>
            <w:right w:val="none" w:sz="0" w:space="0" w:color="auto"/>
          </w:divBdr>
        </w:div>
        <w:div w:id="860970717">
          <w:marLeft w:val="480"/>
          <w:marRight w:val="0"/>
          <w:marTop w:val="0"/>
          <w:marBottom w:val="0"/>
          <w:divBdr>
            <w:top w:val="none" w:sz="0" w:space="0" w:color="auto"/>
            <w:left w:val="none" w:sz="0" w:space="0" w:color="auto"/>
            <w:bottom w:val="none" w:sz="0" w:space="0" w:color="auto"/>
            <w:right w:val="none" w:sz="0" w:space="0" w:color="auto"/>
          </w:divBdr>
        </w:div>
        <w:div w:id="705953880">
          <w:marLeft w:val="480"/>
          <w:marRight w:val="0"/>
          <w:marTop w:val="0"/>
          <w:marBottom w:val="0"/>
          <w:divBdr>
            <w:top w:val="none" w:sz="0" w:space="0" w:color="auto"/>
            <w:left w:val="none" w:sz="0" w:space="0" w:color="auto"/>
            <w:bottom w:val="none" w:sz="0" w:space="0" w:color="auto"/>
            <w:right w:val="none" w:sz="0" w:space="0" w:color="auto"/>
          </w:divBdr>
        </w:div>
        <w:div w:id="935090743">
          <w:marLeft w:val="480"/>
          <w:marRight w:val="0"/>
          <w:marTop w:val="0"/>
          <w:marBottom w:val="0"/>
          <w:divBdr>
            <w:top w:val="none" w:sz="0" w:space="0" w:color="auto"/>
            <w:left w:val="none" w:sz="0" w:space="0" w:color="auto"/>
            <w:bottom w:val="none" w:sz="0" w:space="0" w:color="auto"/>
            <w:right w:val="none" w:sz="0" w:space="0" w:color="auto"/>
          </w:divBdr>
        </w:div>
        <w:div w:id="397484839">
          <w:marLeft w:val="480"/>
          <w:marRight w:val="0"/>
          <w:marTop w:val="0"/>
          <w:marBottom w:val="0"/>
          <w:divBdr>
            <w:top w:val="none" w:sz="0" w:space="0" w:color="auto"/>
            <w:left w:val="none" w:sz="0" w:space="0" w:color="auto"/>
            <w:bottom w:val="none" w:sz="0" w:space="0" w:color="auto"/>
            <w:right w:val="none" w:sz="0" w:space="0" w:color="auto"/>
          </w:divBdr>
        </w:div>
        <w:div w:id="24643466">
          <w:marLeft w:val="480"/>
          <w:marRight w:val="0"/>
          <w:marTop w:val="0"/>
          <w:marBottom w:val="0"/>
          <w:divBdr>
            <w:top w:val="none" w:sz="0" w:space="0" w:color="auto"/>
            <w:left w:val="none" w:sz="0" w:space="0" w:color="auto"/>
            <w:bottom w:val="none" w:sz="0" w:space="0" w:color="auto"/>
            <w:right w:val="none" w:sz="0" w:space="0" w:color="auto"/>
          </w:divBdr>
        </w:div>
        <w:div w:id="593393266">
          <w:marLeft w:val="480"/>
          <w:marRight w:val="0"/>
          <w:marTop w:val="0"/>
          <w:marBottom w:val="0"/>
          <w:divBdr>
            <w:top w:val="none" w:sz="0" w:space="0" w:color="auto"/>
            <w:left w:val="none" w:sz="0" w:space="0" w:color="auto"/>
            <w:bottom w:val="none" w:sz="0" w:space="0" w:color="auto"/>
            <w:right w:val="none" w:sz="0" w:space="0" w:color="auto"/>
          </w:divBdr>
        </w:div>
        <w:div w:id="1462577567">
          <w:marLeft w:val="480"/>
          <w:marRight w:val="0"/>
          <w:marTop w:val="0"/>
          <w:marBottom w:val="0"/>
          <w:divBdr>
            <w:top w:val="none" w:sz="0" w:space="0" w:color="auto"/>
            <w:left w:val="none" w:sz="0" w:space="0" w:color="auto"/>
            <w:bottom w:val="none" w:sz="0" w:space="0" w:color="auto"/>
            <w:right w:val="none" w:sz="0" w:space="0" w:color="auto"/>
          </w:divBdr>
        </w:div>
        <w:div w:id="414517694">
          <w:marLeft w:val="480"/>
          <w:marRight w:val="0"/>
          <w:marTop w:val="0"/>
          <w:marBottom w:val="0"/>
          <w:divBdr>
            <w:top w:val="none" w:sz="0" w:space="0" w:color="auto"/>
            <w:left w:val="none" w:sz="0" w:space="0" w:color="auto"/>
            <w:bottom w:val="none" w:sz="0" w:space="0" w:color="auto"/>
            <w:right w:val="none" w:sz="0" w:space="0" w:color="auto"/>
          </w:divBdr>
        </w:div>
        <w:div w:id="1368022773">
          <w:marLeft w:val="480"/>
          <w:marRight w:val="0"/>
          <w:marTop w:val="0"/>
          <w:marBottom w:val="0"/>
          <w:divBdr>
            <w:top w:val="none" w:sz="0" w:space="0" w:color="auto"/>
            <w:left w:val="none" w:sz="0" w:space="0" w:color="auto"/>
            <w:bottom w:val="none" w:sz="0" w:space="0" w:color="auto"/>
            <w:right w:val="none" w:sz="0" w:space="0" w:color="auto"/>
          </w:divBdr>
        </w:div>
        <w:div w:id="857474370">
          <w:marLeft w:val="480"/>
          <w:marRight w:val="0"/>
          <w:marTop w:val="0"/>
          <w:marBottom w:val="0"/>
          <w:divBdr>
            <w:top w:val="none" w:sz="0" w:space="0" w:color="auto"/>
            <w:left w:val="none" w:sz="0" w:space="0" w:color="auto"/>
            <w:bottom w:val="none" w:sz="0" w:space="0" w:color="auto"/>
            <w:right w:val="none" w:sz="0" w:space="0" w:color="auto"/>
          </w:divBdr>
        </w:div>
        <w:div w:id="1362390547">
          <w:marLeft w:val="480"/>
          <w:marRight w:val="0"/>
          <w:marTop w:val="0"/>
          <w:marBottom w:val="0"/>
          <w:divBdr>
            <w:top w:val="none" w:sz="0" w:space="0" w:color="auto"/>
            <w:left w:val="none" w:sz="0" w:space="0" w:color="auto"/>
            <w:bottom w:val="none" w:sz="0" w:space="0" w:color="auto"/>
            <w:right w:val="none" w:sz="0" w:space="0" w:color="auto"/>
          </w:divBdr>
        </w:div>
        <w:div w:id="1453861701">
          <w:marLeft w:val="480"/>
          <w:marRight w:val="0"/>
          <w:marTop w:val="0"/>
          <w:marBottom w:val="0"/>
          <w:divBdr>
            <w:top w:val="none" w:sz="0" w:space="0" w:color="auto"/>
            <w:left w:val="none" w:sz="0" w:space="0" w:color="auto"/>
            <w:bottom w:val="none" w:sz="0" w:space="0" w:color="auto"/>
            <w:right w:val="none" w:sz="0" w:space="0" w:color="auto"/>
          </w:divBdr>
        </w:div>
        <w:div w:id="1203636836">
          <w:marLeft w:val="480"/>
          <w:marRight w:val="0"/>
          <w:marTop w:val="0"/>
          <w:marBottom w:val="0"/>
          <w:divBdr>
            <w:top w:val="none" w:sz="0" w:space="0" w:color="auto"/>
            <w:left w:val="none" w:sz="0" w:space="0" w:color="auto"/>
            <w:bottom w:val="none" w:sz="0" w:space="0" w:color="auto"/>
            <w:right w:val="none" w:sz="0" w:space="0" w:color="auto"/>
          </w:divBdr>
        </w:div>
        <w:div w:id="1256666976">
          <w:marLeft w:val="480"/>
          <w:marRight w:val="0"/>
          <w:marTop w:val="0"/>
          <w:marBottom w:val="0"/>
          <w:divBdr>
            <w:top w:val="none" w:sz="0" w:space="0" w:color="auto"/>
            <w:left w:val="none" w:sz="0" w:space="0" w:color="auto"/>
            <w:bottom w:val="none" w:sz="0" w:space="0" w:color="auto"/>
            <w:right w:val="none" w:sz="0" w:space="0" w:color="auto"/>
          </w:divBdr>
        </w:div>
        <w:div w:id="1260454099">
          <w:marLeft w:val="480"/>
          <w:marRight w:val="0"/>
          <w:marTop w:val="0"/>
          <w:marBottom w:val="0"/>
          <w:divBdr>
            <w:top w:val="none" w:sz="0" w:space="0" w:color="auto"/>
            <w:left w:val="none" w:sz="0" w:space="0" w:color="auto"/>
            <w:bottom w:val="none" w:sz="0" w:space="0" w:color="auto"/>
            <w:right w:val="none" w:sz="0" w:space="0" w:color="auto"/>
          </w:divBdr>
        </w:div>
        <w:div w:id="1650358159">
          <w:marLeft w:val="480"/>
          <w:marRight w:val="0"/>
          <w:marTop w:val="0"/>
          <w:marBottom w:val="0"/>
          <w:divBdr>
            <w:top w:val="none" w:sz="0" w:space="0" w:color="auto"/>
            <w:left w:val="none" w:sz="0" w:space="0" w:color="auto"/>
            <w:bottom w:val="none" w:sz="0" w:space="0" w:color="auto"/>
            <w:right w:val="none" w:sz="0" w:space="0" w:color="auto"/>
          </w:divBdr>
        </w:div>
        <w:div w:id="34890483">
          <w:marLeft w:val="480"/>
          <w:marRight w:val="0"/>
          <w:marTop w:val="0"/>
          <w:marBottom w:val="0"/>
          <w:divBdr>
            <w:top w:val="none" w:sz="0" w:space="0" w:color="auto"/>
            <w:left w:val="none" w:sz="0" w:space="0" w:color="auto"/>
            <w:bottom w:val="none" w:sz="0" w:space="0" w:color="auto"/>
            <w:right w:val="none" w:sz="0" w:space="0" w:color="auto"/>
          </w:divBdr>
        </w:div>
        <w:div w:id="504174954">
          <w:marLeft w:val="480"/>
          <w:marRight w:val="0"/>
          <w:marTop w:val="0"/>
          <w:marBottom w:val="0"/>
          <w:divBdr>
            <w:top w:val="none" w:sz="0" w:space="0" w:color="auto"/>
            <w:left w:val="none" w:sz="0" w:space="0" w:color="auto"/>
            <w:bottom w:val="none" w:sz="0" w:space="0" w:color="auto"/>
            <w:right w:val="none" w:sz="0" w:space="0" w:color="auto"/>
          </w:divBdr>
        </w:div>
        <w:div w:id="1110272912">
          <w:marLeft w:val="480"/>
          <w:marRight w:val="0"/>
          <w:marTop w:val="0"/>
          <w:marBottom w:val="0"/>
          <w:divBdr>
            <w:top w:val="none" w:sz="0" w:space="0" w:color="auto"/>
            <w:left w:val="none" w:sz="0" w:space="0" w:color="auto"/>
            <w:bottom w:val="none" w:sz="0" w:space="0" w:color="auto"/>
            <w:right w:val="none" w:sz="0" w:space="0" w:color="auto"/>
          </w:divBdr>
        </w:div>
        <w:div w:id="206991649">
          <w:marLeft w:val="480"/>
          <w:marRight w:val="0"/>
          <w:marTop w:val="0"/>
          <w:marBottom w:val="0"/>
          <w:divBdr>
            <w:top w:val="none" w:sz="0" w:space="0" w:color="auto"/>
            <w:left w:val="none" w:sz="0" w:space="0" w:color="auto"/>
            <w:bottom w:val="none" w:sz="0" w:space="0" w:color="auto"/>
            <w:right w:val="none" w:sz="0" w:space="0" w:color="auto"/>
          </w:divBdr>
        </w:div>
        <w:div w:id="1648780650">
          <w:marLeft w:val="480"/>
          <w:marRight w:val="0"/>
          <w:marTop w:val="0"/>
          <w:marBottom w:val="0"/>
          <w:divBdr>
            <w:top w:val="none" w:sz="0" w:space="0" w:color="auto"/>
            <w:left w:val="none" w:sz="0" w:space="0" w:color="auto"/>
            <w:bottom w:val="none" w:sz="0" w:space="0" w:color="auto"/>
            <w:right w:val="none" w:sz="0" w:space="0" w:color="auto"/>
          </w:divBdr>
        </w:div>
        <w:div w:id="273097794">
          <w:marLeft w:val="480"/>
          <w:marRight w:val="0"/>
          <w:marTop w:val="0"/>
          <w:marBottom w:val="0"/>
          <w:divBdr>
            <w:top w:val="none" w:sz="0" w:space="0" w:color="auto"/>
            <w:left w:val="none" w:sz="0" w:space="0" w:color="auto"/>
            <w:bottom w:val="none" w:sz="0" w:space="0" w:color="auto"/>
            <w:right w:val="none" w:sz="0" w:space="0" w:color="auto"/>
          </w:divBdr>
        </w:div>
        <w:div w:id="316348887">
          <w:marLeft w:val="480"/>
          <w:marRight w:val="0"/>
          <w:marTop w:val="0"/>
          <w:marBottom w:val="0"/>
          <w:divBdr>
            <w:top w:val="none" w:sz="0" w:space="0" w:color="auto"/>
            <w:left w:val="none" w:sz="0" w:space="0" w:color="auto"/>
            <w:bottom w:val="none" w:sz="0" w:space="0" w:color="auto"/>
            <w:right w:val="none" w:sz="0" w:space="0" w:color="auto"/>
          </w:divBdr>
        </w:div>
        <w:div w:id="584263453">
          <w:marLeft w:val="480"/>
          <w:marRight w:val="0"/>
          <w:marTop w:val="0"/>
          <w:marBottom w:val="0"/>
          <w:divBdr>
            <w:top w:val="none" w:sz="0" w:space="0" w:color="auto"/>
            <w:left w:val="none" w:sz="0" w:space="0" w:color="auto"/>
            <w:bottom w:val="none" w:sz="0" w:space="0" w:color="auto"/>
            <w:right w:val="none" w:sz="0" w:space="0" w:color="auto"/>
          </w:divBdr>
        </w:div>
        <w:div w:id="792136121">
          <w:marLeft w:val="480"/>
          <w:marRight w:val="0"/>
          <w:marTop w:val="0"/>
          <w:marBottom w:val="0"/>
          <w:divBdr>
            <w:top w:val="none" w:sz="0" w:space="0" w:color="auto"/>
            <w:left w:val="none" w:sz="0" w:space="0" w:color="auto"/>
            <w:bottom w:val="none" w:sz="0" w:space="0" w:color="auto"/>
            <w:right w:val="none" w:sz="0" w:space="0" w:color="auto"/>
          </w:divBdr>
        </w:div>
        <w:div w:id="1248154937">
          <w:marLeft w:val="480"/>
          <w:marRight w:val="0"/>
          <w:marTop w:val="0"/>
          <w:marBottom w:val="0"/>
          <w:divBdr>
            <w:top w:val="none" w:sz="0" w:space="0" w:color="auto"/>
            <w:left w:val="none" w:sz="0" w:space="0" w:color="auto"/>
            <w:bottom w:val="none" w:sz="0" w:space="0" w:color="auto"/>
            <w:right w:val="none" w:sz="0" w:space="0" w:color="auto"/>
          </w:divBdr>
        </w:div>
        <w:div w:id="2077777772">
          <w:marLeft w:val="480"/>
          <w:marRight w:val="0"/>
          <w:marTop w:val="0"/>
          <w:marBottom w:val="0"/>
          <w:divBdr>
            <w:top w:val="none" w:sz="0" w:space="0" w:color="auto"/>
            <w:left w:val="none" w:sz="0" w:space="0" w:color="auto"/>
            <w:bottom w:val="none" w:sz="0" w:space="0" w:color="auto"/>
            <w:right w:val="none" w:sz="0" w:space="0" w:color="auto"/>
          </w:divBdr>
        </w:div>
        <w:div w:id="1258362984">
          <w:marLeft w:val="480"/>
          <w:marRight w:val="0"/>
          <w:marTop w:val="0"/>
          <w:marBottom w:val="0"/>
          <w:divBdr>
            <w:top w:val="none" w:sz="0" w:space="0" w:color="auto"/>
            <w:left w:val="none" w:sz="0" w:space="0" w:color="auto"/>
            <w:bottom w:val="none" w:sz="0" w:space="0" w:color="auto"/>
            <w:right w:val="none" w:sz="0" w:space="0" w:color="auto"/>
          </w:divBdr>
        </w:div>
        <w:div w:id="1029456468">
          <w:marLeft w:val="480"/>
          <w:marRight w:val="0"/>
          <w:marTop w:val="0"/>
          <w:marBottom w:val="0"/>
          <w:divBdr>
            <w:top w:val="none" w:sz="0" w:space="0" w:color="auto"/>
            <w:left w:val="none" w:sz="0" w:space="0" w:color="auto"/>
            <w:bottom w:val="none" w:sz="0" w:space="0" w:color="auto"/>
            <w:right w:val="none" w:sz="0" w:space="0" w:color="auto"/>
          </w:divBdr>
        </w:div>
      </w:divsChild>
    </w:div>
    <w:div w:id="1951549309">
      <w:bodyDiv w:val="1"/>
      <w:marLeft w:val="0"/>
      <w:marRight w:val="0"/>
      <w:marTop w:val="0"/>
      <w:marBottom w:val="0"/>
      <w:divBdr>
        <w:top w:val="none" w:sz="0" w:space="0" w:color="auto"/>
        <w:left w:val="none" w:sz="0" w:space="0" w:color="auto"/>
        <w:bottom w:val="none" w:sz="0" w:space="0" w:color="auto"/>
        <w:right w:val="none" w:sz="0" w:space="0" w:color="auto"/>
      </w:divBdr>
    </w:div>
    <w:div w:id="1954244446">
      <w:bodyDiv w:val="1"/>
      <w:marLeft w:val="0"/>
      <w:marRight w:val="0"/>
      <w:marTop w:val="0"/>
      <w:marBottom w:val="0"/>
      <w:divBdr>
        <w:top w:val="none" w:sz="0" w:space="0" w:color="auto"/>
        <w:left w:val="none" w:sz="0" w:space="0" w:color="auto"/>
        <w:bottom w:val="none" w:sz="0" w:space="0" w:color="auto"/>
        <w:right w:val="none" w:sz="0" w:space="0" w:color="auto"/>
      </w:divBdr>
    </w:div>
    <w:div w:id="1957783740">
      <w:bodyDiv w:val="1"/>
      <w:marLeft w:val="0"/>
      <w:marRight w:val="0"/>
      <w:marTop w:val="0"/>
      <w:marBottom w:val="0"/>
      <w:divBdr>
        <w:top w:val="none" w:sz="0" w:space="0" w:color="auto"/>
        <w:left w:val="none" w:sz="0" w:space="0" w:color="auto"/>
        <w:bottom w:val="none" w:sz="0" w:space="0" w:color="auto"/>
        <w:right w:val="none" w:sz="0" w:space="0" w:color="auto"/>
      </w:divBdr>
    </w:div>
    <w:div w:id="1958439979">
      <w:bodyDiv w:val="1"/>
      <w:marLeft w:val="0"/>
      <w:marRight w:val="0"/>
      <w:marTop w:val="0"/>
      <w:marBottom w:val="0"/>
      <w:divBdr>
        <w:top w:val="none" w:sz="0" w:space="0" w:color="auto"/>
        <w:left w:val="none" w:sz="0" w:space="0" w:color="auto"/>
        <w:bottom w:val="none" w:sz="0" w:space="0" w:color="auto"/>
        <w:right w:val="none" w:sz="0" w:space="0" w:color="auto"/>
      </w:divBdr>
    </w:div>
    <w:div w:id="1960986700">
      <w:bodyDiv w:val="1"/>
      <w:marLeft w:val="0"/>
      <w:marRight w:val="0"/>
      <w:marTop w:val="0"/>
      <w:marBottom w:val="0"/>
      <w:divBdr>
        <w:top w:val="none" w:sz="0" w:space="0" w:color="auto"/>
        <w:left w:val="none" w:sz="0" w:space="0" w:color="auto"/>
        <w:bottom w:val="none" w:sz="0" w:space="0" w:color="auto"/>
        <w:right w:val="none" w:sz="0" w:space="0" w:color="auto"/>
      </w:divBdr>
    </w:div>
    <w:div w:id="1961838968">
      <w:bodyDiv w:val="1"/>
      <w:marLeft w:val="0"/>
      <w:marRight w:val="0"/>
      <w:marTop w:val="0"/>
      <w:marBottom w:val="0"/>
      <w:divBdr>
        <w:top w:val="none" w:sz="0" w:space="0" w:color="auto"/>
        <w:left w:val="none" w:sz="0" w:space="0" w:color="auto"/>
        <w:bottom w:val="none" w:sz="0" w:space="0" w:color="auto"/>
        <w:right w:val="none" w:sz="0" w:space="0" w:color="auto"/>
      </w:divBdr>
    </w:div>
    <w:div w:id="1961953402">
      <w:bodyDiv w:val="1"/>
      <w:marLeft w:val="0"/>
      <w:marRight w:val="0"/>
      <w:marTop w:val="0"/>
      <w:marBottom w:val="0"/>
      <w:divBdr>
        <w:top w:val="none" w:sz="0" w:space="0" w:color="auto"/>
        <w:left w:val="none" w:sz="0" w:space="0" w:color="auto"/>
        <w:bottom w:val="none" w:sz="0" w:space="0" w:color="auto"/>
        <w:right w:val="none" w:sz="0" w:space="0" w:color="auto"/>
      </w:divBdr>
    </w:div>
    <w:div w:id="1963535175">
      <w:bodyDiv w:val="1"/>
      <w:marLeft w:val="0"/>
      <w:marRight w:val="0"/>
      <w:marTop w:val="0"/>
      <w:marBottom w:val="0"/>
      <w:divBdr>
        <w:top w:val="none" w:sz="0" w:space="0" w:color="auto"/>
        <w:left w:val="none" w:sz="0" w:space="0" w:color="auto"/>
        <w:bottom w:val="none" w:sz="0" w:space="0" w:color="auto"/>
        <w:right w:val="none" w:sz="0" w:space="0" w:color="auto"/>
      </w:divBdr>
    </w:div>
    <w:div w:id="1963876934">
      <w:bodyDiv w:val="1"/>
      <w:marLeft w:val="0"/>
      <w:marRight w:val="0"/>
      <w:marTop w:val="0"/>
      <w:marBottom w:val="0"/>
      <w:divBdr>
        <w:top w:val="none" w:sz="0" w:space="0" w:color="auto"/>
        <w:left w:val="none" w:sz="0" w:space="0" w:color="auto"/>
        <w:bottom w:val="none" w:sz="0" w:space="0" w:color="auto"/>
        <w:right w:val="none" w:sz="0" w:space="0" w:color="auto"/>
      </w:divBdr>
    </w:div>
    <w:div w:id="1964655511">
      <w:bodyDiv w:val="1"/>
      <w:marLeft w:val="0"/>
      <w:marRight w:val="0"/>
      <w:marTop w:val="0"/>
      <w:marBottom w:val="0"/>
      <w:divBdr>
        <w:top w:val="none" w:sz="0" w:space="0" w:color="auto"/>
        <w:left w:val="none" w:sz="0" w:space="0" w:color="auto"/>
        <w:bottom w:val="none" w:sz="0" w:space="0" w:color="auto"/>
        <w:right w:val="none" w:sz="0" w:space="0" w:color="auto"/>
      </w:divBdr>
    </w:div>
    <w:div w:id="1964920185">
      <w:bodyDiv w:val="1"/>
      <w:marLeft w:val="0"/>
      <w:marRight w:val="0"/>
      <w:marTop w:val="0"/>
      <w:marBottom w:val="0"/>
      <w:divBdr>
        <w:top w:val="none" w:sz="0" w:space="0" w:color="auto"/>
        <w:left w:val="none" w:sz="0" w:space="0" w:color="auto"/>
        <w:bottom w:val="none" w:sz="0" w:space="0" w:color="auto"/>
        <w:right w:val="none" w:sz="0" w:space="0" w:color="auto"/>
      </w:divBdr>
      <w:divsChild>
        <w:div w:id="1247571549">
          <w:marLeft w:val="480"/>
          <w:marRight w:val="0"/>
          <w:marTop w:val="0"/>
          <w:marBottom w:val="0"/>
          <w:divBdr>
            <w:top w:val="none" w:sz="0" w:space="0" w:color="auto"/>
            <w:left w:val="none" w:sz="0" w:space="0" w:color="auto"/>
            <w:bottom w:val="none" w:sz="0" w:space="0" w:color="auto"/>
            <w:right w:val="none" w:sz="0" w:space="0" w:color="auto"/>
          </w:divBdr>
        </w:div>
        <w:div w:id="529493700">
          <w:marLeft w:val="480"/>
          <w:marRight w:val="0"/>
          <w:marTop w:val="0"/>
          <w:marBottom w:val="0"/>
          <w:divBdr>
            <w:top w:val="none" w:sz="0" w:space="0" w:color="auto"/>
            <w:left w:val="none" w:sz="0" w:space="0" w:color="auto"/>
            <w:bottom w:val="none" w:sz="0" w:space="0" w:color="auto"/>
            <w:right w:val="none" w:sz="0" w:space="0" w:color="auto"/>
          </w:divBdr>
        </w:div>
        <w:div w:id="1988783840">
          <w:marLeft w:val="480"/>
          <w:marRight w:val="0"/>
          <w:marTop w:val="0"/>
          <w:marBottom w:val="0"/>
          <w:divBdr>
            <w:top w:val="none" w:sz="0" w:space="0" w:color="auto"/>
            <w:left w:val="none" w:sz="0" w:space="0" w:color="auto"/>
            <w:bottom w:val="none" w:sz="0" w:space="0" w:color="auto"/>
            <w:right w:val="none" w:sz="0" w:space="0" w:color="auto"/>
          </w:divBdr>
        </w:div>
        <w:div w:id="1902592154">
          <w:marLeft w:val="480"/>
          <w:marRight w:val="0"/>
          <w:marTop w:val="0"/>
          <w:marBottom w:val="0"/>
          <w:divBdr>
            <w:top w:val="none" w:sz="0" w:space="0" w:color="auto"/>
            <w:left w:val="none" w:sz="0" w:space="0" w:color="auto"/>
            <w:bottom w:val="none" w:sz="0" w:space="0" w:color="auto"/>
            <w:right w:val="none" w:sz="0" w:space="0" w:color="auto"/>
          </w:divBdr>
        </w:div>
        <w:div w:id="72894800">
          <w:marLeft w:val="480"/>
          <w:marRight w:val="0"/>
          <w:marTop w:val="0"/>
          <w:marBottom w:val="0"/>
          <w:divBdr>
            <w:top w:val="none" w:sz="0" w:space="0" w:color="auto"/>
            <w:left w:val="none" w:sz="0" w:space="0" w:color="auto"/>
            <w:bottom w:val="none" w:sz="0" w:space="0" w:color="auto"/>
            <w:right w:val="none" w:sz="0" w:space="0" w:color="auto"/>
          </w:divBdr>
        </w:div>
        <w:div w:id="311640108">
          <w:marLeft w:val="480"/>
          <w:marRight w:val="0"/>
          <w:marTop w:val="0"/>
          <w:marBottom w:val="0"/>
          <w:divBdr>
            <w:top w:val="none" w:sz="0" w:space="0" w:color="auto"/>
            <w:left w:val="none" w:sz="0" w:space="0" w:color="auto"/>
            <w:bottom w:val="none" w:sz="0" w:space="0" w:color="auto"/>
            <w:right w:val="none" w:sz="0" w:space="0" w:color="auto"/>
          </w:divBdr>
        </w:div>
        <w:div w:id="1998074273">
          <w:marLeft w:val="480"/>
          <w:marRight w:val="0"/>
          <w:marTop w:val="0"/>
          <w:marBottom w:val="0"/>
          <w:divBdr>
            <w:top w:val="none" w:sz="0" w:space="0" w:color="auto"/>
            <w:left w:val="none" w:sz="0" w:space="0" w:color="auto"/>
            <w:bottom w:val="none" w:sz="0" w:space="0" w:color="auto"/>
            <w:right w:val="none" w:sz="0" w:space="0" w:color="auto"/>
          </w:divBdr>
        </w:div>
        <w:div w:id="117068755">
          <w:marLeft w:val="480"/>
          <w:marRight w:val="0"/>
          <w:marTop w:val="0"/>
          <w:marBottom w:val="0"/>
          <w:divBdr>
            <w:top w:val="none" w:sz="0" w:space="0" w:color="auto"/>
            <w:left w:val="none" w:sz="0" w:space="0" w:color="auto"/>
            <w:bottom w:val="none" w:sz="0" w:space="0" w:color="auto"/>
            <w:right w:val="none" w:sz="0" w:space="0" w:color="auto"/>
          </w:divBdr>
        </w:div>
        <w:div w:id="1251352532">
          <w:marLeft w:val="480"/>
          <w:marRight w:val="0"/>
          <w:marTop w:val="0"/>
          <w:marBottom w:val="0"/>
          <w:divBdr>
            <w:top w:val="none" w:sz="0" w:space="0" w:color="auto"/>
            <w:left w:val="none" w:sz="0" w:space="0" w:color="auto"/>
            <w:bottom w:val="none" w:sz="0" w:space="0" w:color="auto"/>
            <w:right w:val="none" w:sz="0" w:space="0" w:color="auto"/>
          </w:divBdr>
        </w:div>
        <w:div w:id="825779989">
          <w:marLeft w:val="480"/>
          <w:marRight w:val="0"/>
          <w:marTop w:val="0"/>
          <w:marBottom w:val="0"/>
          <w:divBdr>
            <w:top w:val="none" w:sz="0" w:space="0" w:color="auto"/>
            <w:left w:val="none" w:sz="0" w:space="0" w:color="auto"/>
            <w:bottom w:val="none" w:sz="0" w:space="0" w:color="auto"/>
            <w:right w:val="none" w:sz="0" w:space="0" w:color="auto"/>
          </w:divBdr>
        </w:div>
        <w:div w:id="950553276">
          <w:marLeft w:val="480"/>
          <w:marRight w:val="0"/>
          <w:marTop w:val="0"/>
          <w:marBottom w:val="0"/>
          <w:divBdr>
            <w:top w:val="none" w:sz="0" w:space="0" w:color="auto"/>
            <w:left w:val="none" w:sz="0" w:space="0" w:color="auto"/>
            <w:bottom w:val="none" w:sz="0" w:space="0" w:color="auto"/>
            <w:right w:val="none" w:sz="0" w:space="0" w:color="auto"/>
          </w:divBdr>
        </w:div>
        <w:div w:id="876165074">
          <w:marLeft w:val="480"/>
          <w:marRight w:val="0"/>
          <w:marTop w:val="0"/>
          <w:marBottom w:val="0"/>
          <w:divBdr>
            <w:top w:val="none" w:sz="0" w:space="0" w:color="auto"/>
            <w:left w:val="none" w:sz="0" w:space="0" w:color="auto"/>
            <w:bottom w:val="none" w:sz="0" w:space="0" w:color="auto"/>
            <w:right w:val="none" w:sz="0" w:space="0" w:color="auto"/>
          </w:divBdr>
        </w:div>
        <w:div w:id="465048522">
          <w:marLeft w:val="480"/>
          <w:marRight w:val="0"/>
          <w:marTop w:val="0"/>
          <w:marBottom w:val="0"/>
          <w:divBdr>
            <w:top w:val="none" w:sz="0" w:space="0" w:color="auto"/>
            <w:left w:val="none" w:sz="0" w:space="0" w:color="auto"/>
            <w:bottom w:val="none" w:sz="0" w:space="0" w:color="auto"/>
            <w:right w:val="none" w:sz="0" w:space="0" w:color="auto"/>
          </w:divBdr>
        </w:div>
        <w:div w:id="1398286346">
          <w:marLeft w:val="480"/>
          <w:marRight w:val="0"/>
          <w:marTop w:val="0"/>
          <w:marBottom w:val="0"/>
          <w:divBdr>
            <w:top w:val="none" w:sz="0" w:space="0" w:color="auto"/>
            <w:left w:val="none" w:sz="0" w:space="0" w:color="auto"/>
            <w:bottom w:val="none" w:sz="0" w:space="0" w:color="auto"/>
            <w:right w:val="none" w:sz="0" w:space="0" w:color="auto"/>
          </w:divBdr>
        </w:div>
        <w:div w:id="548832">
          <w:marLeft w:val="480"/>
          <w:marRight w:val="0"/>
          <w:marTop w:val="0"/>
          <w:marBottom w:val="0"/>
          <w:divBdr>
            <w:top w:val="none" w:sz="0" w:space="0" w:color="auto"/>
            <w:left w:val="none" w:sz="0" w:space="0" w:color="auto"/>
            <w:bottom w:val="none" w:sz="0" w:space="0" w:color="auto"/>
            <w:right w:val="none" w:sz="0" w:space="0" w:color="auto"/>
          </w:divBdr>
        </w:div>
        <w:div w:id="1362365905">
          <w:marLeft w:val="480"/>
          <w:marRight w:val="0"/>
          <w:marTop w:val="0"/>
          <w:marBottom w:val="0"/>
          <w:divBdr>
            <w:top w:val="none" w:sz="0" w:space="0" w:color="auto"/>
            <w:left w:val="none" w:sz="0" w:space="0" w:color="auto"/>
            <w:bottom w:val="none" w:sz="0" w:space="0" w:color="auto"/>
            <w:right w:val="none" w:sz="0" w:space="0" w:color="auto"/>
          </w:divBdr>
        </w:div>
        <w:div w:id="587693923">
          <w:marLeft w:val="480"/>
          <w:marRight w:val="0"/>
          <w:marTop w:val="0"/>
          <w:marBottom w:val="0"/>
          <w:divBdr>
            <w:top w:val="none" w:sz="0" w:space="0" w:color="auto"/>
            <w:left w:val="none" w:sz="0" w:space="0" w:color="auto"/>
            <w:bottom w:val="none" w:sz="0" w:space="0" w:color="auto"/>
            <w:right w:val="none" w:sz="0" w:space="0" w:color="auto"/>
          </w:divBdr>
        </w:div>
        <w:div w:id="715279801">
          <w:marLeft w:val="480"/>
          <w:marRight w:val="0"/>
          <w:marTop w:val="0"/>
          <w:marBottom w:val="0"/>
          <w:divBdr>
            <w:top w:val="none" w:sz="0" w:space="0" w:color="auto"/>
            <w:left w:val="none" w:sz="0" w:space="0" w:color="auto"/>
            <w:bottom w:val="none" w:sz="0" w:space="0" w:color="auto"/>
            <w:right w:val="none" w:sz="0" w:space="0" w:color="auto"/>
          </w:divBdr>
        </w:div>
        <w:div w:id="848062177">
          <w:marLeft w:val="480"/>
          <w:marRight w:val="0"/>
          <w:marTop w:val="0"/>
          <w:marBottom w:val="0"/>
          <w:divBdr>
            <w:top w:val="none" w:sz="0" w:space="0" w:color="auto"/>
            <w:left w:val="none" w:sz="0" w:space="0" w:color="auto"/>
            <w:bottom w:val="none" w:sz="0" w:space="0" w:color="auto"/>
            <w:right w:val="none" w:sz="0" w:space="0" w:color="auto"/>
          </w:divBdr>
        </w:div>
        <w:div w:id="373621022">
          <w:marLeft w:val="480"/>
          <w:marRight w:val="0"/>
          <w:marTop w:val="0"/>
          <w:marBottom w:val="0"/>
          <w:divBdr>
            <w:top w:val="none" w:sz="0" w:space="0" w:color="auto"/>
            <w:left w:val="none" w:sz="0" w:space="0" w:color="auto"/>
            <w:bottom w:val="none" w:sz="0" w:space="0" w:color="auto"/>
            <w:right w:val="none" w:sz="0" w:space="0" w:color="auto"/>
          </w:divBdr>
        </w:div>
        <w:div w:id="86732240">
          <w:marLeft w:val="480"/>
          <w:marRight w:val="0"/>
          <w:marTop w:val="0"/>
          <w:marBottom w:val="0"/>
          <w:divBdr>
            <w:top w:val="none" w:sz="0" w:space="0" w:color="auto"/>
            <w:left w:val="none" w:sz="0" w:space="0" w:color="auto"/>
            <w:bottom w:val="none" w:sz="0" w:space="0" w:color="auto"/>
            <w:right w:val="none" w:sz="0" w:space="0" w:color="auto"/>
          </w:divBdr>
        </w:div>
        <w:div w:id="1752238968">
          <w:marLeft w:val="480"/>
          <w:marRight w:val="0"/>
          <w:marTop w:val="0"/>
          <w:marBottom w:val="0"/>
          <w:divBdr>
            <w:top w:val="none" w:sz="0" w:space="0" w:color="auto"/>
            <w:left w:val="none" w:sz="0" w:space="0" w:color="auto"/>
            <w:bottom w:val="none" w:sz="0" w:space="0" w:color="auto"/>
            <w:right w:val="none" w:sz="0" w:space="0" w:color="auto"/>
          </w:divBdr>
        </w:div>
        <w:div w:id="1117216424">
          <w:marLeft w:val="480"/>
          <w:marRight w:val="0"/>
          <w:marTop w:val="0"/>
          <w:marBottom w:val="0"/>
          <w:divBdr>
            <w:top w:val="none" w:sz="0" w:space="0" w:color="auto"/>
            <w:left w:val="none" w:sz="0" w:space="0" w:color="auto"/>
            <w:bottom w:val="none" w:sz="0" w:space="0" w:color="auto"/>
            <w:right w:val="none" w:sz="0" w:space="0" w:color="auto"/>
          </w:divBdr>
        </w:div>
        <w:div w:id="1493528316">
          <w:marLeft w:val="480"/>
          <w:marRight w:val="0"/>
          <w:marTop w:val="0"/>
          <w:marBottom w:val="0"/>
          <w:divBdr>
            <w:top w:val="none" w:sz="0" w:space="0" w:color="auto"/>
            <w:left w:val="none" w:sz="0" w:space="0" w:color="auto"/>
            <w:bottom w:val="none" w:sz="0" w:space="0" w:color="auto"/>
            <w:right w:val="none" w:sz="0" w:space="0" w:color="auto"/>
          </w:divBdr>
        </w:div>
        <w:div w:id="1318803424">
          <w:marLeft w:val="480"/>
          <w:marRight w:val="0"/>
          <w:marTop w:val="0"/>
          <w:marBottom w:val="0"/>
          <w:divBdr>
            <w:top w:val="none" w:sz="0" w:space="0" w:color="auto"/>
            <w:left w:val="none" w:sz="0" w:space="0" w:color="auto"/>
            <w:bottom w:val="none" w:sz="0" w:space="0" w:color="auto"/>
            <w:right w:val="none" w:sz="0" w:space="0" w:color="auto"/>
          </w:divBdr>
        </w:div>
        <w:div w:id="170948088">
          <w:marLeft w:val="480"/>
          <w:marRight w:val="0"/>
          <w:marTop w:val="0"/>
          <w:marBottom w:val="0"/>
          <w:divBdr>
            <w:top w:val="none" w:sz="0" w:space="0" w:color="auto"/>
            <w:left w:val="none" w:sz="0" w:space="0" w:color="auto"/>
            <w:bottom w:val="none" w:sz="0" w:space="0" w:color="auto"/>
            <w:right w:val="none" w:sz="0" w:space="0" w:color="auto"/>
          </w:divBdr>
        </w:div>
        <w:div w:id="1835947894">
          <w:marLeft w:val="480"/>
          <w:marRight w:val="0"/>
          <w:marTop w:val="0"/>
          <w:marBottom w:val="0"/>
          <w:divBdr>
            <w:top w:val="none" w:sz="0" w:space="0" w:color="auto"/>
            <w:left w:val="none" w:sz="0" w:space="0" w:color="auto"/>
            <w:bottom w:val="none" w:sz="0" w:space="0" w:color="auto"/>
            <w:right w:val="none" w:sz="0" w:space="0" w:color="auto"/>
          </w:divBdr>
        </w:div>
        <w:div w:id="223297753">
          <w:marLeft w:val="480"/>
          <w:marRight w:val="0"/>
          <w:marTop w:val="0"/>
          <w:marBottom w:val="0"/>
          <w:divBdr>
            <w:top w:val="none" w:sz="0" w:space="0" w:color="auto"/>
            <w:left w:val="none" w:sz="0" w:space="0" w:color="auto"/>
            <w:bottom w:val="none" w:sz="0" w:space="0" w:color="auto"/>
            <w:right w:val="none" w:sz="0" w:space="0" w:color="auto"/>
          </w:divBdr>
        </w:div>
        <w:div w:id="953639195">
          <w:marLeft w:val="480"/>
          <w:marRight w:val="0"/>
          <w:marTop w:val="0"/>
          <w:marBottom w:val="0"/>
          <w:divBdr>
            <w:top w:val="none" w:sz="0" w:space="0" w:color="auto"/>
            <w:left w:val="none" w:sz="0" w:space="0" w:color="auto"/>
            <w:bottom w:val="none" w:sz="0" w:space="0" w:color="auto"/>
            <w:right w:val="none" w:sz="0" w:space="0" w:color="auto"/>
          </w:divBdr>
        </w:div>
        <w:div w:id="1759517118">
          <w:marLeft w:val="480"/>
          <w:marRight w:val="0"/>
          <w:marTop w:val="0"/>
          <w:marBottom w:val="0"/>
          <w:divBdr>
            <w:top w:val="none" w:sz="0" w:space="0" w:color="auto"/>
            <w:left w:val="none" w:sz="0" w:space="0" w:color="auto"/>
            <w:bottom w:val="none" w:sz="0" w:space="0" w:color="auto"/>
            <w:right w:val="none" w:sz="0" w:space="0" w:color="auto"/>
          </w:divBdr>
        </w:div>
        <w:div w:id="354158853">
          <w:marLeft w:val="480"/>
          <w:marRight w:val="0"/>
          <w:marTop w:val="0"/>
          <w:marBottom w:val="0"/>
          <w:divBdr>
            <w:top w:val="none" w:sz="0" w:space="0" w:color="auto"/>
            <w:left w:val="none" w:sz="0" w:space="0" w:color="auto"/>
            <w:bottom w:val="none" w:sz="0" w:space="0" w:color="auto"/>
            <w:right w:val="none" w:sz="0" w:space="0" w:color="auto"/>
          </w:divBdr>
        </w:div>
        <w:div w:id="1232278185">
          <w:marLeft w:val="480"/>
          <w:marRight w:val="0"/>
          <w:marTop w:val="0"/>
          <w:marBottom w:val="0"/>
          <w:divBdr>
            <w:top w:val="none" w:sz="0" w:space="0" w:color="auto"/>
            <w:left w:val="none" w:sz="0" w:space="0" w:color="auto"/>
            <w:bottom w:val="none" w:sz="0" w:space="0" w:color="auto"/>
            <w:right w:val="none" w:sz="0" w:space="0" w:color="auto"/>
          </w:divBdr>
        </w:div>
        <w:div w:id="1076706000">
          <w:marLeft w:val="480"/>
          <w:marRight w:val="0"/>
          <w:marTop w:val="0"/>
          <w:marBottom w:val="0"/>
          <w:divBdr>
            <w:top w:val="none" w:sz="0" w:space="0" w:color="auto"/>
            <w:left w:val="none" w:sz="0" w:space="0" w:color="auto"/>
            <w:bottom w:val="none" w:sz="0" w:space="0" w:color="auto"/>
            <w:right w:val="none" w:sz="0" w:space="0" w:color="auto"/>
          </w:divBdr>
        </w:div>
        <w:div w:id="1242913621">
          <w:marLeft w:val="480"/>
          <w:marRight w:val="0"/>
          <w:marTop w:val="0"/>
          <w:marBottom w:val="0"/>
          <w:divBdr>
            <w:top w:val="none" w:sz="0" w:space="0" w:color="auto"/>
            <w:left w:val="none" w:sz="0" w:space="0" w:color="auto"/>
            <w:bottom w:val="none" w:sz="0" w:space="0" w:color="auto"/>
            <w:right w:val="none" w:sz="0" w:space="0" w:color="auto"/>
          </w:divBdr>
        </w:div>
        <w:div w:id="443959338">
          <w:marLeft w:val="480"/>
          <w:marRight w:val="0"/>
          <w:marTop w:val="0"/>
          <w:marBottom w:val="0"/>
          <w:divBdr>
            <w:top w:val="none" w:sz="0" w:space="0" w:color="auto"/>
            <w:left w:val="none" w:sz="0" w:space="0" w:color="auto"/>
            <w:bottom w:val="none" w:sz="0" w:space="0" w:color="auto"/>
            <w:right w:val="none" w:sz="0" w:space="0" w:color="auto"/>
          </w:divBdr>
        </w:div>
        <w:div w:id="1897743661">
          <w:marLeft w:val="480"/>
          <w:marRight w:val="0"/>
          <w:marTop w:val="0"/>
          <w:marBottom w:val="0"/>
          <w:divBdr>
            <w:top w:val="none" w:sz="0" w:space="0" w:color="auto"/>
            <w:left w:val="none" w:sz="0" w:space="0" w:color="auto"/>
            <w:bottom w:val="none" w:sz="0" w:space="0" w:color="auto"/>
            <w:right w:val="none" w:sz="0" w:space="0" w:color="auto"/>
          </w:divBdr>
        </w:div>
        <w:div w:id="2085910469">
          <w:marLeft w:val="480"/>
          <w:marRight w:val="0"/>
          <w:marTop w:val="0"/>
          <w:marBottom w:val="0"/>
          <w:divBdr>
            <w:top w:val="none" w:sz="0" w:space="0" w:color="auto"/>
            <w:left w:val="none" w:sz="0" w:space="0" w:color="auto"/>
            <w:bottom w:val="none" w:sz="0" w:space="0" w:color="auto"/>
            <w:right w:val="none" w:sz="0" w:space="0" w:color="auto"/>
          </w:divBdr>
        </w:div>
        <w:div w:id="795566138">
          <w:marLeft w:val="480"/>
          <w:marRight w:val="0"/>
          <w:marTop w:val="0"/>
          <w:marBottom w:val="0"/>
          <w:divBdr>
            <w:top w:val="none" w:sz="0" w:space="0" w:color="auto"/>
            <w:left w:val="none" w:sz="0" w:space="0" w:color="auto"/>
            <w:bottom w:val="none" w:sz="0" w:space="0" w:color="auto"/>
            <w:right w:val="none" w:sz="0" w:space="0" w:color="auto"/>
          </w:divBdr>
        </w:div>
        <w:div w:id="1924754224">
          <w:marLeft w:val="480"/>
          <w:marRight w:val="0"/>
          <w:marTop w:val="0"/>
          <w:marBottom w:val="0"/>
          <w:divBdr>
            <w:top w:val="none" w:sz="0" w:space="0" w:color="auto"/>
            <w:left w:val="none" w:sz="0" w:space="0" w:color="auto"/>
            <w:bottom w:val="none" w:sz="0" w:space="0" w:color="auto"/>
            <w:right w:val="none" w:sz="0" w:space="0" w:color="auto"/>
          </w:divBdr>
        </w:div>
        <w:div w:id="2127040033">
          <w:marLeft w:val="480"/>
          <w:marRight w:val="0"/>
          <w:marTop w:val="0"/>
          <w:marBottom w:val="0"/>
          <w:divBdr>
            <w:top w:val="none" w:sz="0" w:space="0" w:color="auto"/>
            <w:left w:val="none" w:sz="0" w:space="0" w:color="auto"/>
            <w:bottom w:val="none" w:sz="0" w:space="0" w:color="auto"/>
            <w:right w:val="none" w:sz="0" w:space="0" w:color="auto"/>
          </w:divBdr>
        </w:div>
        <w:div w:id="68310491">
          <w:marLeft w:val="480"/>
          <w:marRight w:val="0"/>
          <w:marTop w:val="0"/>
          <w:marBottom w:val="0"/>
          <w:divBdr>
            <w:top w:val="none" w:sz="0" w:space="0" w:color="auto"/>
            <w:left w:val="none" w:sz="0" w:space="0" w:color="auto"/>
            <w:bottom w:val="none" w:sz="0" w:space="0" w:color="auto"/>
            <w:right w:val="none" w:sz="0" w:space="0" w:color="auto"/>
          </w:divBdr>
        </w:div>
        <w:div w:id="385105088">
          <w:marLeft w:val="480"/>
          <w:marRight w:val="0"/>
          <w:marTop w:val="0"/>
          <w:marBottom w:val="0"/>
          <w:divBdr>
            <w:top w:val="none" w:sz="0" w:space="0" w:color="auto"/>
            <w:left w:val="none" w:sz="0" w:space="0" w:color="auto"/>
            <w:bottom w:val="none" w:sz="0" w:space="0" w:color="auto"/>
            <w:right w:val="none" w:sz="0" w:space="0" w:color="auto"/>
          </w:divBdr>
        </w:div>
        <w:div w:id="2090687496">
          <w:marLeft w:val="480"/>
          <w:marRight w:val="0"/>
          <w:marTop w:val="0"/>
          <w:marBottom w:val="0"/>
          <w:divBdr>
            <w:top w:val="none" w:sz="0" w:space="0" w:color="auto"/>
            <w:left w:val="none" w:sz="0" w:space="0" w:color="auto"/>
            <w:bottom w:val="none" w:sz="0" w:space="0" w:color="auto"/>
            <w:right w:val="none" w:sz="0" w:space="0" w:color="auto"/>
          </w:divBdr>
        </w:div>
        <w:div w:id="337734847">
          <w:marLeft w:val="480"/>
          <w:marRight w:val="0"/>
          <w:marTop w:val="0"/>
          <w:marBottom w:val="0"/>
          <w:divBdr>
            <w:top w:val="none" w:sz="0" w:space="0" w:color="auto"/>
            <w:left w:val="none" w:sz="0" w:space="0" w:color="auto"/>
            <w:bottom w:val="none" w:sz="0" w:space="0" w:color="auto"/>
            <w:right w:val="none" w:sz="0" w:space="0" w:color="auto"/>
          </w:divBdr>
        </w:div>
        <w:div w:id="31461880">
          <w:marLeft w:val="480"/>
          <w:marRight w:val="0"/>
          <w:marTop w:val="0"/>
          <w:marBottom w:val="0"/>
          <w:divBdr>
            <w:top w:val="none" w:sz="0" w:space="0" w:color="auto"/>
            <w:left w:val="none" w:sz="0" w:space="0" w:color="auto"/>
            <w:bottom w:val="none" w:sz="0" w:space="0" w:color="auto"/>
            <w:right w:val="none" w:sz="0" w:space="0" w:color="auto"/>
          </w:divBdr>
        </w:div>
        <w:div w:id="1324503721">
          <w:marLeft w:val="480"/>
          <w:marRight w:val="0"/>
          <w:marTop w:val="0"/>
          <w:marBottom w:val="0"/>
          <w:divBdr>
            <w:top w:val="none" w:sz="0" w:space="0" w:color="auto"/>
            <w:left w:val="none" w:sz="0" w:space="0" w:color="auto"/>
            <w:bottom w:val="none" w:sz="0" w:space="0" w:color="auto"/>
            <w:right w:val="none" w:sz="0" w:space="0" w:color="auto"/>
          </w:divBdr>
        </w:div>
        <w:div w:id="762842977">
          <w:marLeft w:val="480"/>
          <w:marRight w:val="0"/>
          <w:marTop w:val="0"/>
          <w:marBottom w:val="0"/>
          <w:divBdr>
            <w:top w:val="none" w:sz="0" w:space="0" w:color="auto"/>
            <w:left w:val="none" w:sz="0" w:space="0" w:color="auto"/>
            <w:bottom w:val="none" w:sz="0" w:space="0" w:color="auto"/>
            <w:right w:val="none" w:sz="0" w:space="0" w:color="auto"/>
          </w:divBdr>
        </w:div>
        <w:div w:id="121264492">
          <w:marLeft w:val="480"/>
          <w:marRight w:val="0"/>
          <w:marTop w:val="0"/>
          <w:marBottom w:val="0"/>
          <w:divBdr>
            <w:top w:val="none" w:sz="0" w:space="0" w:color="auto"/>
            <w:left w:val="none" w:sz="0" w:space="0" w:color="auto"/>
            <w:bottom w:val="none" w:sz="0" w:space="0" w:color="auto"/>
            <w:right w:val="none" w:sz="0" w:space="0" w:color="auto"/>
          </w:divBdr>
        </w:div>
        <w:div w:id="791748030">
          <w:marLeft w:val="480"/>
          <w:marRight w:val="0"/>
          <w:marTop w:val="0"/>
          <w:marBottom w:val="0"/>
          <w:divBdr>
            <w:top w:val="none" w:sz="0" w:space="0" w:color="auto"/>
            <w:left w:val="none" w:sz="0" w:space="0" w:color="auto"/>
            <w:bottom w:val="none" w:sz="0" w:space="0" w:color="auto"/>
            <w:right w:val="none" w:sz="0" w:space="0" w:color="auto"/>
          </w:divBdr>
        </w:div>
        <w:div w:id="762191789">
          <w:marLeft w:val="480"/>
          <w:marRight w:val="0"/>
          <w:marTop w:val="0"/>
          <w:marBottom w:val="0"/>
          <w:divBdr>
            <w:top w:val="none" w:sz="0" w:space="0" w:color="auto"/>
            <w:left w:val="none" w:sz="0" w:space="0" w:color="auto"/>
            <w:bottom w:val="none" w:sz="0" w:space="0" w:color="auto"/>
            <w:right w:val="none" w:sz="0" w:space="0" w:color="auto"/>
          </w:divBdr>
        </w:div>
        <w:div w:id="1873686583">
          <w:marLeft w:val="480"/>
          <w:marRight w:val="0"/>
          <w:marTop w:val="0"/>
          <w:marBottom w:val="0"/>
          <w:divBdr>
            <w:top w:val="none" w:sz="0" w:space="0" w:color="auto"/>
            <w:left w:val="none" w:sz="0" w:space="0" w:color="auto"/>
            <w:bottom w:val="none" w:sz="0" w:space="0" w:color="auto"/>
            <w:right w:val="none" w:sz="0" w:space="0" w:color="auto"/>
          </w:divBdr>
        </w:div>
        <w:div w:id="8263446">
          <w:marLeft w:val="480"/>
          <w:marRight w:val="0"/>
          <w:marTop w:val="0"/>
          <w:marBottom w:val="0"/>
          <w:divBdr>
            <w:top w:val="none" w:sz="0" w:space="0" w:color="auto"/>
            <w:left w:val="none" w:sz="0" w:space="0" w:color="auto"/>
            <w:bottom w:val="none" w:sz="0" w:space="0" w:color="auto"/>
            <w:right w:val="none" w:sz="0" w:space="0" w:color="auto"/>
          </w:divBdr>
        </w:div>
        <w:div w:id="1302808786">
          <w:marLeft w:val="480"/>
          <w:marRight w:val="0"/>
          <w:marTop w:val="0"/>
          <w:marBottom w:val="0"/>
          <w:divBdr>
            <w:top w:val="none" w:sz="0" w:space="0" w:color="auto"/>
            <w:left w:val="none" w:sz="0" w:space="0" w:color="auto"/>
            <w:bottom w:val="none" w:sz="0" w:space="0" w:color="auto"/>
            <w:right w:val="none" w:sz="0" w:space="0" w:color="auto"/>
          </w:divBdr>
        </w:div>
        <w:div w:id="155070452">
          <w:marLeft w:val="480"/>
          <w:marRight w:val="0"/>
          <w:marTop w:val="0"/>
          <w:marBottom w:val="0"/>
          <w:divBdr>
            <w:top w:val="none" w:sz="0" w:space="0" w:color="auto"/>
            <w:left w:val="none" w:sz="0" w:space="0" w:color="auto"/>
            <w:bottom w:val="none" w:sz="0" w:space="0" w:color="auto"/>
            <w:right w:val="none" w:sz="0" w:space="0" w:color="auto"/>
          </w:divBdr>
        </w:div>
        <w:div w:id="279266625">
          <w:marLeft w:val="480"/>
          <w:marRight w:val="0"/>
          <w:marTop w:val="0"/>
          <w:marBottom w:val="0"/>
          <w:divBdr>
            <w:top w:val="none" w:sz="0" w:space="0" w:color="auto"/>
            <w:left w:val="none" w:sz="0" w:space="0" w:color="auto"/>
            <w:bottom w:val="none" w:sz="0" w:space="0" w:color="auto"/>
            <w:right w:val="none" w:sz="0" w:space="0" w:color="auto"/>
          </w:divBdr>
        </w:div>
        <w:div w:id="115954668">
          <w:marLeft w:val="480"/>
          <w:marRight w:val="0"/>
          <w:marTop w:val="0"/>
          <w:marBottom w:val="0"/>
          <w:divBdr>
            <w:top w:val="none" w:sz="0" w:space="0" w:color="auto"/>
            <w:left w:val="none" w:sz="0" w:space="0" w:color="auto"/>
            <w:bottom w:val="none" w:sz="0" w:space="0" w:color="auto"/>
            <w:right w:val="none" w:sz="0" w:space="0" w:color="auto"/>
          </w:divBdr>
        </w:div>
        <w:div w:id="1966229364">
          <w:marLeft w:val="480"/>
          <w:marRight w:val="0"/>
          <w:marTop w:val="0"/>
          <w:marBottom w:val="0"/>
          <w:divBdr>
            <w:top w:val="none" w:sz="0" w:space="0" w:color="auto"/>
            <w:left w:val="none" w:sz="0" w:space="0" w:color="auto"/>
            <w:bottom w:val="none" w:sz="0" w:space="0" w:color="auto"/>
            <w:right w:val="none" w:sz="0" w:space="0" w:color="auto"/>
          </w:divBdr>
        </w:div>
        <w:div w:id="1911891314">
          <w:marLeft w:val="480"/>
          <w:marRight w:val="0"/>
          <w:marTop w:val="0"/>
          <w:marBottom w:val="0"/>
          <w:divBdr>
            <w:top w:val="none" w:sz="0" w:space="0" w:color="auto"/>
            <w:left w:val="none" w:sz="0" w:space="0" w:color="auto"/>
            <w:bottom w:val="none" w:sz="0" w:space="0" w:color="auto"/>
            <w:right w:val="none" w:sz="0" w:space="0" w:color="auto"/>
          </w:divBdr>
        </w:div>
        <w:div w:id="1091967042">
          <w:marLeft w:val="480"/>
          <w:marRight w:val="0"/>
          <w:marTop w:val="0"/>
          <w:marBottom w:val="0"/>
          <w:divBdr>
            <w:top w:val="none" w:sz="0" w:space="0" w:color="auto"/>
            <w:left w:val="none" w:sz="0" w:space="0" w:color="auto"/>
            <w:bottom w:val="none" w:sz="0" w:space="0" w:color="auto"/>
            <w:right w:val="none" w:sz="0" w:space="0" w:color="auto"/>
          </w:divBdr>
        </w:div>
        <w:div w:id="2145539991">
          <w:marLeft w:val="480"/>
          <w:marRight w:val="0"/>
          <w:marTop w:val="0"/>
          <w:marBottom w:val="0"/>
          <w:divBdr>
            <w:top w:val="none" w:sz="0" w:space="0" w:color="auto"/>
            <w:left w:val="none" w:sz="0" w:space="0" w:color="auto"/>
            <w:bottom w:val="none" w:sz="0" w:space="0" w:color="auto"/>
            <w:right w:val="none" w:sz="0" w:space="0" w:color="auto"/>
          </w:divBdr>
        </w:div>
        <w:div w:id="2085180238">
          <w:marLeft w:val="480"/>
          <w:marRight w:val="0"/>
          <w:marTop w:val="0"/>
          <w:marBottom w:val="0"/>
          <w:divBdr>
            <w:top w:val="none" w:sz="0" w:space="0" w:color="auto"/>
            <w:left w:val="none" w:sz="0" w:space="0" w:color="auto"/>
            <w:bottom w:val="none" w:sz="0" w:space="0" w:color="auto"/>
            <w:right w:val="none" w:sz="0" w:space="0" w:color="auto"/>
          </w:divBdr>
        </w:div>
        <w:div w:id="1355418744">
          <w:marLeft w:val="480"/>
          <w:marRight w:val="0"/>
          <w:marTop w:val="0"/>
          <w:marBottom w:val="0"/>
          <w:divBdr>
            <w:top w:val="none" w:sz="0" w:space="0" w:color="auto"/>
            <w:left w:val="none" w:sz="0" w:space="0" w:color="auto"/>
            <w:bottom w:val="none" w:sz="0" w:space="0" w:color="auto"/>
            <w:right w:val="none" w:sz="0" w:space="0" w:color="auto"/>
          </w:divBdr>
        </w:div>
        <w:div w:id="1142455607">
          <w:marLeft w:val="480"/>
          <w:marRight w:val="0"/>
          <w:marTop w:val="0"/>
          <w:marBottom w:val="0"/>
          <w:divBdr>
            <w:top w:val="none" w:sz="0" w:space="0" w:color="auto"/>
            <w:left w:val="none" w:sz="0" w:space="0" w:color="auto"/>
            <w:bottom w:val="none" w:sz="0" w:space="0" w:color="auto"/>
            <w:right w:val="none" w:sz="0" w:space="0" w:color="auto"/>
          </w:divBdr>
        </w:div>
        <w:div w:id="1742872566">
          <w:marLeft w:val="480"/>
          <w:marRight w:val="0"/>
          <w:marTop w:val="0"/>
          <w:marBottom w:val="0"/>
          <w:divBdr>
            <w:top w:val="none" w:sz="0" w:space="0" w:color="auto"/>
            <w:left w:val="none" w:sz="0" w:space="0" w:color="auto"/>
            <w:bottom w:val="none" w:sz="0" w:space="0" w:color="auto"/>
            <w:right w:val="none" w:sz="0" w:space="0" w:color="auto"/>
          </w:divBdr>
        </w:div>
        <w:div w:id="763571954">
          <w:marLeft w:val="480"/>
          <w:marRight w:val="0"/>
          <w:marTop w:val="0"/>
          <w:marBottom w:val="0"/>
          <w:divBdr>
            <w:top w:val="none" w:sz="0" w:space="0" w:color="auto"/>
            <w:left w:val="none" w:sz="0" w:space="0" w:color="auto"/>
            <w:bottom w:val="none" w:sz="0" w:space="0" w:color="auto"/>
            <w:right w:val="none" w:sz="0" w:space="0" w:color="auto"/>
          </w:divBdr>
        </w:div>
        <w:div w:id="580023688">
          <w:marLeft w:val="480"/>
          <w:marRight w:val="0"/>
          <w:marTop w:val="0"/>
          <w:marBottom w:val="0"/>
          <w:divBdr>
            <w:top w:val="none" w:sz="0" w:space="0" w:color="auto"/>
            <w:left w:val="none" w:sz="0" w:space="0" w:color="auto"/>
            <w:bottom w:val="none" w:sz="0" w:space="0" w:color="auto"/>
            <w:right w:val="none" w:sz="0" w:space="0" w:color="auto"/>
          </w:divBdr>
        </w:div>
        <w:div w:id="753354069">
          <w:marLeft w:val="480"/>
          <w:marRight w:val="0"/>
          <w:marTop w:val="0"/>
          <w:marBottom w:val="0"/>
          <w:divBdr>
            <w:top w:val="none" w:sz="0" w:space="0" w:color="auto"/>
            <w:left w:val="none" w:sz="0" w:space="0" w:color="auto"/>
            <w:bottom w:val="none" w:sz="0" w:space="0" w:color="auto"/>
            <w:right w:val="none" w:sz="0" w:space="0" w:color="auto"/>
          </w:divBdr>
        </w:div>
        <w:div w:id="1784379863">
          <w:marLeft w:val="480"/>
          <w:marRight w:val="0"/>
          <w:marTop w:val="0"/>
          <w:marBottom w:val="0"/>
          <w:divBdr>
            <w:top w:val="none" w:sz="0" w:space="0" w:color="auto"/>
            <w:left w:val="none" w:sz="0" w:space="0" w:color="auto"/>
            <w:bottom w:val="none" w:sz="0" w:space="0" w:color="auto"/>
            <w:right w:val="none" w:sz="0" w:space="0" w:color="auto"/>
          </w:divBdr>
        </w:div>
        <w:div w:id="982658698">
          <w:marLeft w:val="480"/>
          <w:marRight w:val="0"/>
          <w:marTop w:val="0"/>
          <w:marBottom w:val="0"/>
          <w:divBdr>
            <w:top w:val="none" w:sz="0" w:space="0" w:color="auto"/>
            <w:left w:val="none" w:sz="0" w:space="0" w:color="auto"/>
            <w:bottom w:val="none" w:sz="0" w:space="0" w:color="auto"/>
            <w:right w:val="none" w:sz="0" w:space="0" w:color="auto"/>
          </w:divBdr>
        </w:div>
        <w:div w:id="1244489599">
          <w:marLeft w:val="480"/>
          <w:marRight w:val="0"/>
          <w:marTop w:val="0"/>
          <w:marBottom w:val="0"/>
          <w:divBdr>
            <w:top w:val="none" w:sz="0" w:space="0" w:color="auto"/>
            <w:left w:val="none" w:sz="0" w:space="0" w:color="auto"/>
            <w:bottom w:val="none" w:sz="0" w:space="0" w:color="auto"/>
            <w:right w:val="none" w:sz="0" w:space="0" w:color="auto"/>
          </w:divBdr>
        </w:div>
        <w:div w:id="987173015">
          <w:marLeft w:val="480"/>
          <w:marRight w:val="0"/>
          <w:marTop w:val="0"/>
          <w:marBottom w:val="0"/>
          <w:divBdr>
            <w:top w:val="none" w:sz="0" w:space="0" w:color="auto"/>
            <w:left w:val="none" w:sz="0" w:space="0" w:color="auto"/>
            <w:bottom w:val="none" w:sz="0" w:space="0" w:color="auto"/>
            <w:right w:val="none" w:sz="0" w:space="0" w:color="auto"/>
          </w:divBdr>
        </w:div>
        <w:div w:id="1541280517">
          <w:marLeft w:val="480"/>
          <w:marRight w:val="0"/>
          <w:marTop w:val="0"/>
          <w:marBottom w:val="0"/>
          <w:divBdr>
            <w:top w:val="none" w:sz="0" w:space="0" w:color="auto"/>
            <w:left w:val="none" w:sz="0" w:space="0" w:color="auto"/>
            <w:bottom w:val="none" w:sz="0" w:space="0" w:color="auto"/>
            <w:right w:val="none" w:sz="0" w:space="0" w:color="auto"/>
          </w:divBdr>
        </w:div>
        <w:div w:id="1441334015">
          <w:marLeft w:val="480"/>
          <w:marRight w:val="0"/>
          <w:marTop w:val="0"/>
          <w:marBottom w:val="0"/>
          <w:divBdr>
            <w:top w:val="none" w:sz="0" w:space="0" w:color="auto"/>
            <w:left w:val="none" w:sz="0" w:space="0" w:color="auto"/>
            <w:bottom w:val="none" w:sz="0" w:space="0" w:color="auto"/>
            <w:right w:val="none" w:sz="0" w:space="0" w:color="auto"/>
          </w:divBdr>
        </w:div>
        <w:div w:id="213539661">
          <w:marLeft w:val="480"/>
          <w:marRight w:val="0"/>
          <w:marTop w:val="0"/>
          <w:marBottom w:val="0"/>
          <w:divBdr>
            <w:top w:val="none" w:sz="0" w:space="0" w:color="auto"/>
            <w:left w:val="none" w:sz="0" w:space="0" w:color="auto"/>
            <w:bottom w:val="none" w:sz="0" w:space="0" w:color="auto"/>
            <w:right w:val="none" w:sz="0" w:space="0" w:color="auto"/>
          </w:divBdr>
        </w:div>
        <w:div w:id="1031103877">
          <w:marLeft w:val="480"/>
          <w:marRight w:val="0"/>
          <w:marTop w:val="0"/>
          <w:marBottom w:val="0"/>
          <w:divBdr>
            <w:top w:val="none" w:sz="0" w:space="0" w:color="auto"/>
            <w:left w:val="none" w:sz="0" w:space="0" w:color="auto"/>
            <w:bottom w:val="none" w:sz="0" w:space="0" w:color="auto"/>
            <w:right w:val="none" w:sz="0" w:space="0" w:color="auto"/>
          </w:divBdr>
        </w:div>
        <w:div w:id="1303971088">
          <w:marLeft w:val="480"/>
          <w:marRight w:val="0"/>
          <w:marTop w:val="0"/>
          <w:marBottom w:val="0"/>
          <w:divBdr>
            <w:top w:val="none" w:sz="0" w:space="0" w:color="auto"/>
            <w:left w:val="none" w:sz="0" w:space="0" w:color="auto"/>
            <w:bottom w:val="none" w:sz="0" w:space="0" w:color="auto"/>
            <w:right w:val="none" w:sz="0" w:space="0" w:color="auto"/>
          </w:divBdr>
        </w:div>
        <w:div w:id="1331058047">
          <w:marLeft w:val="480"/>
          <w:marRight w:val="0"/>
          <w:marTop w:val="0"/>
          <w:marBottom w:val="0"/>
          <w:divBdr>
            <w:top w:val="none" w:sz="0" w:space="0" w:color="auto"/>
            <w:left w:val="none" w:sz="0" w:space="0" w:color="auto"/>
            <w:bottom w:val="none" w:sz="0" w:space="0" w:color="auto"/>
            <w:right w:val="none" w:sz="0" w:space="0" w:color="auto"/>
          </w:divBdr>
        </w:div>
        <w:div w:id="1599409589">
          <w:marLeft w:val="480"/>
          <w:marRight w:val="0"/>
          <w:marTop w:val="0"/>
          <w:marBottom w:val="0"/>
          <w:divBdr>
            <w:top w:val="none" w:sz="0" w:space="0" w:color="auto"/>
            <w:left w:val="none" w:sz="0" w:space="0" w:color="auto"/>
            <w:bottom w:val="none" w:sz="0" w:space="0" w:color="auto"/>
            <w:right w:val="none" w:sz="0" w:space="0" w:color="auto"/>
          </w:divBdr>
        </w:div>
        <w:div w:id="67047197">
          <w:marLeft w:val="480"/>
          <w:marRight w:val="0"/>
          <w:marTop w:val="0"/>
          <w:marBottom w:val="0"/>
          <w:divBdr>
            <w:top w:val="none" w:sz="0" w:space="0" w:color="auto"/>
            <w:left w:val="none" w:sz="0" w:space="0" w:color="auto"/>
            <w:bottom w:val="none" w:sz="0" w:space="0" w:color="auto"/>
            <w:right w:val="none" w:sz="0" w:space="0" w:color="auto"/>
          </w:divBdr>
        </w:div>
        <w:div w:id="698314439">
          <w:marLeft w:val="480"/>
          <w:marRight w:val="0"/>
          <w:marTop w:val="0"/>
          <w:marBottom w:val="0"/>
          <w:divBdr>
            <w:top w:val="none" w:sz="0" w:space="0" w:color="auto"/>
            <w:left w:val="none" w:sz="0" w:space="0" w:color="auto"/>
            <w:bottom w:val="none" w:sz="0" w:space="0" w:color="auto"/>
            <w:right w:val="none" w:sz="0" w:space="0" w:color="auto"/>
          </w:divBdr>
        </w:div>
        <w:div w:id="56319596">
          <w:marLeft w:val="480"/>
          <w:marRight w:val="0"/>
          <w:marTop w:val="0"/>
          <w:marBottom w:val="0"/>
          <w:divBdr>
            <w:top w:val="none" w:sz="0" w:space="0" w:color="auto"/>
            <w:left w:val="none" w:sz="0" w:space="0" w:color="auto"/>
            <w:bottom w:val="none" w:sz="0" w:space="0" w:color="auto"/>
            <w:right w:val="none" w:sz="0" w:space="0" w:color="auto"/>
          </w:divBdr>
        </w:div>
        <w:div w:id="1065565977">
          <w:marLeft w:val="480"/>
          <w:marRight w:val="0"/>
          <w:marTop w:val="0"/>
          <w:marBottom w:val="0"/>
          <w:divBdr>
            <w:top w:val="none" w:sz="0" w:space="0" w:color="auto"/>
            <w:left w:val="none" w:sz="0" w:space="0" w:color="auto"/>
            <w:bottom w:val="none" w:sz="0" w:space="0" w:color="auto"/>
            <w:right w:val="none" w:sz="0" w:space="0" w:color="auto"/>
          </w:divBdr>
        </w:div>
        <w:div w:id="1255474201">
          <w:marLeft w:val="480"/>
          <w:marRight w:val="0"/>
          <w:marTop w:val="0"/>
          <w:marBottom w:val="0"/>
          <w:divBdr>
            <w:top w:val="none" w:sz="0" w:space="0" w:color="auto"/>
            <w:left w:val="none" w:sz="0" w:space="0" w:color="auto"/>
            <w:bottom w:val="none" w:sz="0" w:space="0" w:color="auto"/>
            <w:right w:val="none" w:sz="0" w:space="0" w:color="auto"/>
          </w:divBdr>
        </w:div>
        <w:div w:id="914054170">
          <w:marLeft w:val="480"/>
          <w:marRight w:val="0"/>
          <w:marTop w:val="0"/>
          <w:marBottom w:val="0"/>
          <w:divBdr>
            <w:top w:val="none" w:sz="0" w:space="0" w:color="auto"/>
            <w:left w:val="none" w:sz="0" w:space="0" w:color="auto"/>
            <w:bottom w:val="none" w:sz="0" w:space="0" w:color="auto"/>
            <w:right w:val="none" w:sz="0" w:space="0" w:color="auto"/>
          </w:divBdr>
        </w:div>
        <w:div w:id="769661992">
          <w:marLeft w:val="480"/>
          <w:marRight w:val="0"/>
          <w:marTop w:val="0"/>
          <w:marBottom w:val="0"/>
          <w:divBdr>
            <w:top w:val="none" w:sz="0" w:space="0" w:color="auto"/>
            <w:left w:val="none" w:sz="0" w:space="0" w:color="auto"/>
            <w:bottom w:val="none" w:sz="0" w:space="0" w:color="auto"/>
            <w:right w:val="none" w:sz="0" w:space="0" w:color="auto"/>
          </w:divBdr>
        </w:div>
        <w:div w:id="685595112">
          <w:marLeft w:val="480"/>
          <w:marRight w:val="0"/>
          <w:marTop w:val="0"/>
          <w:marBottom w:val="0"/>
          <w:divBdr>
            <w:top w:val="none" w:sz="0" w:space="0" w:color="auto"/>
            <w:left w:val="none" w:sz="0" w:space="0" w:color="auto"/>
            <w:bottom w:val="none" w:sz="0" w:space="0" w:color="auto"/>
            <w:right w:val="none" w:sz="0" w:space="0" w:color="auto"/>
          </w:divBdr>
        </w:div>
        <w:div w:id="1558390780">
          <w:marLeft w:val="480"/>
          <w:marRight w:val="0"/>
          <w:marTop w:val="0"/>
          <w:marBottom w:val="0"/>
          <w:divBdr>
            <w:top w:val="none" w:sz="0" w:space="0" w:color="auto"/>
            <w:left w:val="none" w:sz="0" w:space="0" w:color="auto"/>
            <w:bottom w:val="none" w:sz="0" w:space="0" w:color="auto"/>
            <w:right w:val="none" w:sz="0" w:space="0" w:color="auto"/>
          </w:divBdr>
        </w:div>
        <w:div w:id="1576816320">
          <w:marLeft w:val="480"/>
          <w:marRight w:val="0"/>
          <w:marTop w:val="0"/>
          <w:marBottom w:val="0"/>
          <w:divBdr>
            <w:top w:val="none" w:sz="0" w:space="0" w:color="auto"/>
            <w:left w:val="none" w:sz="0" w:space="0" w:color="auto"/>
            <w:bottom w:val="none" w:sz="0" w:space="0" w:color="auto"/>
            <w:right w:val="none" w:sz="0" w:space="0" w:color="auto"/>
          </w:divBdr>
        </w:div>
      </w:divsChild>
    </w:div>
    <w:div w:id="1965384885">
      <w:bodyDiv w:val="1"/>
      <w:marLeft w:val="0"/>
      <w:marRight w:val="0"/>
      <w:marTop w:val="0"/>
      <w:marBottom w:val="0"/>
      <w:divBdr>
        <w:top w:val="none" w:sz="0" w:space="0" w:color="auto"/>
        <w:left w:val="none" w:sz="0" w:space="0" w:color="auto"/>
        <w:bottom w:val="none" w:sz="0" w:space="0" w:color="auto"/>
        <w:right w:val="none" w:sz="0" w:space="0" w:color="auto"/>
      </w:divBdr>
    </w:div>
    <w:div w:id="1965652032">
      <w:bodyDiv w:val="1"/>
      <w:marLeft w:val="0"/>
      <w:marRight w:val="0"/>
      <w:marTop w:val="0"/>
      <w:marBottom w:val="0"/>
      <w:divBdr>
        <w:top w:val="none" w:sz="0" w:space="0" w:color="auto"/>
        <w:left w:val="none" w:sz="0" w:space="0" w:color="auto"/>
        <w:bottom w:val="none" w:sz="0" w:space="0" w:color="auto"/>
        <w:right w:val="none" w:sz="0" w:space="0" w:color="auto"/>
      </w:divBdr>
    </w:div>
    <w:div w:id="1965890122">
      <w:bodyDiv w:val="1"/>
      <w:marLeft w:val="0"/>
      <w:marRight w:val="0"/>
      <w:marTop w:val="0"/>
      <w:marBottom w:val="0"/>
      <w:divBdr>
        <w:top w:val="none" w:sz="0" w:space="0" w:color="auto"/>
        <w:left w:val="none" w:sz="0" w:space="0" w:color="auto"/>
        <w:bottom w:val="none" w:sz="0" w:space="0" w:color="auto"/>
        <w:right w:val="none" w:sz="0" w:space="0" w:color="auto"/>
      </w:divBdr>
    </w:div>
    <w:div w:id="1967273927">
      <w:bodyDiv w:val="1"/>
      <w:marLeft w:val="0"/>
      <w:marRight w:val="0"/>
      <w:marTop w:val="0"/>
      <w:marBottom w:val="0"/>
      <w:divBdr>
        <w:top w:val="none" w:sz="0" w:space="0" w:color="auto"/>
        <w:left w:val="none" w:sz="0" w:space="0" w:color="auto"/>
        <w:bottom w:val="none" w:sz="0" w:space="0" w:color="auto"/>
        <w:right w:val="none" w:sz="0" w:space="0" w:color="auto"/>
      </w:divBdr>
    </w:div>
    <w:div w:id="1967662948">
      <w:bodyDiv w:val="1"/>
      <w:marLeft w:val="0"/>
      <w:marRight w:val="0"/>
      <w:marTop w:val="0"/>
      <w:marBottom w:val="0"/>
      <w:divBdr>
        <w:top w:val="none" w:sz="0" w:space="0" w:color="auto"/>
        <w:left w:val="none" w:sz="0" w:space="0" w:color="auto"/>
        <w:bottom w:val="none" w:sz="0" w:space="0" w:color="auto"/>
        <w:right w:val="none" w:sz="0" w:space="0" w:color="auto"/>
      </w:divBdr>
    </w:div>
    <w:div w:id="1968201619">
      <w:bodyDiv w:val="1"/>
      <w:marLeft w:val="0"/>
      <w:marRight w:val="0"/>
      <w:marTop w:val="0"/>
      <w:marBottom w:val="0"/>
      <w:divBdr>
        <w:top w:val="none" w:sz="0" w:space="0" w:color="auto"/>
        <w:left w:val="none" w:sz="0" w:space="0" w:color="auto"/>
        <w:bottom w:val="none" w:sz="0" w:space="0" w:color="auto"/>
        <w:right w:val="none" w:sz="0" w:space="0" w:color="auto"/>
      </w:divBdr>
    </w:div>
    <w:div w:id="1968275175">
      <w:bodyDiv w:val="1"/>
      <w:marLeft w:val="0"/>
      <w:marRight w:val="0"/>
      <w:marTop w:val="0"/>
      <w:marBottom w:val="0"/>
      <w:divBdr>
        <w:top w:val="none" w:sz="0" w:space="0" w:color="auto"/>
        <w:left w:val="none" w:sz="0" w:space="0" w:color="auto"/>
        <w:bottom w:val="none" w:sz="0" w:space="0" w:color="auto"/>
        <w:right w:val="none" w:sz="0" w:space="0" w:color="auto"/>
      </w:divBdr>
    </w:div>
    <w:div w:id="1969120021">
      <w:bodyDiv w:val="1"/>
      <w:marLeft w:val="0"/>
      <w:marRight w:val="0"/>
      <w:marTop w:val="0"/>
      <w:marBottom w:val="0"/>
      <w:divBdr>
        <w:top w:val="none" w:sz="0" w:space="0" w:color="auto"/>
        <w:left w:val="none" w:sz="0" w:space="0" w:color="auto"/>
        <w:bottom w:val="none" w:sz="0" w:space="0" w:color="auto"/>
        <w:right w:val="none" w:sz="0" w:space="0" w:color="auto"/>
      </w:divBdr>
    </w:div>
    <w:div w:id="1970016381">
      <w:bodyDiv w:val="1"/>
      <w:marLeft w:val="0"/>
      <w:marRight w:val="0"/>
      <w:marTop w:val="0"/>
      <w:marBottom w:val="0"/>
      <w:divBdr>
        <w:top w:val="none" w:sz="0" w:space="0" w:color="auto"/>
        <w:left w:val="none" w:sz="0" w:space="0" w:color="auto"/>
        <w:bottom w:val="none" w:sz="0" w:space="0" w:color="auto"/>
        <w:right w:val="none" w:sz="0" w:space="0" w:color="auto"/>
      </w:divBdr>
    </w:div>
    <w:div w:id="1970936208">
      <w:bodyDiv w:val="1"/>
      <w:marLeft w:val="0"/>
      <w:marRight w:val="0"/>
      <w:marTop w:val="0"/>
      <w:marBottom w:val="0"/>
      <w:divBdr>
        <w:top w:val="none" w:sz="0" w:space="0" w:color="auto"/>
        <w:left w:val="none" w:sz="0" w:space="0" w:color="auto"/>
        <w:bottom w:val="none" w:sz="0" w:space="0" w:color="auto"/>
        <w:right w:val="none" w:sz="0" w:space="0" w:color="auto"/>
      </w:divBdr>
    </w:div>
    <w:div w:id="1971278484">
      <w:bodyDiv w:val="1"/>
      <w:marLeft w:val="0"/>
      <w:marRight w:val="0"/>
      <w:marTop w:val="0"/>
      <w:marBottom w:val="0"/>
      <w:divBdr>
        <w:top w:val="none" w:sz="0" w:space="0" w:color="auto"/>
        <w:left w:val="none" w:sz="0" w:space="0" w:color="auto"/>
        <w:bottom w:val="none" w:sz="0" w:space="0" w:color="auto"/>
        <w:right w:val="none" w:sz="0" w:space="0" w:color="auto"/>
      </w:divBdr>
    </w:div>
    <w:div w:id="1973249962">
      <w:bodyDiv w:val="1"/>
      <w:marLeft w:val="0"/>
      <w:marRight w:val="0"/>
      <w:marTop w:val="0"/>
      <w:marBottom w:val="0"/>
      <w:divBdr>
        <w:top w:val="none" w:sz="0" w:space="0" w:color="auto"/>
        <w:left w:val="none" w:sz="0" w:space="0" w:color="auto"/>
        <w:bottom w:val="none" w:sz="0" w:space="0" w:color="auto"/>
        <w:right w:val="none" w:sz="0" w:space="0" w:color="auto"/>
      </w:divBdr>
    </w:div>
    <w:div w:id="1974142375">
      <w:bodyDiv w:val="1"/>
      <w:marLeft w:val="0"/>
      <w:marRight w:val="0"/>
      <w:marTop w:val="0"/>
      <w:marBottom w:val="0"/>
      <w:divBdr>
        <w:top w:val="none" w:sz="0" w:space="0" w:color="auto"/>
        <w:left w:val="none" w:sz="0" w:space="0" w:color="auto"/>
        <w:bottom w:val="none" w:sz="0" w:space="0" w:color="auto"/>
        <w:right w:val="none" w:sz="0" w:space="0" w:color="auto"/>
      </w:divBdr>
    </w:div>
    <w:div w:id="1974675845">
      <w:bodyDiv w:val="1"/>
      <w:marLeft w:val="0"/>
      <w:marRight w:val="0"/>
      <w:marTop w:val="0"/>
      <w:marBottom w:val="0"/>
      <w:divBdr>
        <w:top w:val="none" w:sz="0" w:space="0" w:color="auto"/>
        <w:left w:val="none" w:sz="0" w:space="0" w:color="auto"/>
        <w:bottom w:val="none" w:sz="0" w:space="0" w:color="auto"/>
        <w:right w:val="none" w:sz="0" w:space="0" w:color="auto"/>
      </w:divBdr>
    </w:div>
    <w:div w:id="1974943483">
      <w:bodyDiv w:val="1"/>
      <w:marLeft w:val="0"/>
      <w:marRight w:val="0"/>
      <w:marTop w:val="0"/>
      <w:marBottom w:val="0"/>
      <w:divBdr>
        <w:top w:val="none" w:sz="0" w:space="0" w:color="auto"/>
        <w:left w:val="none" w:sz="0" w:space="0" w:color="auto"/>
        <w:bottom w:val="none" w:sz="0" w:space="0" w:color="auto"/>
        <w:right w:val="none" w:sz="0" w:space="0" w:color="auto"/>
      </w:divBdr>
    </w:div>
    <w:div w:id="1980645403">
      <w:bodyDiv w:val="1"/>
      <w:marLeft w:val="0"/>
      <w:marRight w:val="0"/>
      <w:marTop w:val="0"/>
      <w:marBottom w:val="0"/>
      <w:divBdr>
        <w:top w:val="none" w:sz="0" w:space="0" w:color="auto"/>
        <w:left w:val="none" w:sz="0" w:space="0" w:color="auto"/>
        <w:bottom w:val="none" w:sz="0" w:space="0" w:color="auto"/>
        <w:right w:val="none" w:sz="0" w:space="0" w:color="auto"/>
      </w:divBdr>
    </w:div>
    <w:div w:id="1981035595">
      <w:bodyDiv w:val="1"/>
      <w:marLeft w:val="0"/>
      <w:marRight w:val="0"/>
      <w:marTop w:val="0"/>
      <w:marBottom w:val="0"/>
      <w:divBdr>
        <w:top w:val="none" w:sz="0" w:space="0" w:color="auto"/>
        <w:left w:val="none" w:sz="0" w:space="0" w:color="auto"/>
        <w:bottom w:val="none" w:sz="0" w:space="0" w:color="auto"/>
        <w:right w:val="none" w:sz="0" w:space="0" w:color="auto"/>
      </w:divBdr>
      <w:divsChild>
        <w:div w:id="56099652">
          <w:marLeft w:val="480"/>
          <w:marRight w:val="0"/>
          <w:marTop w:val="0"/>
          <w:marBottom w:val="0"/>
          <w:divBdr>
            <w:top w:val="none" w:sz="0" w:space="0" w:color="auto"/>
            <w:left w:val="none" w:sz="0" w:space="0" w:color="auto"/>
            <w:bottom w:val="none" w:sz="0" w:space="0" w:color="auto"/>
            <w:right w:val="none" w:sz="0" w:space="0" w:color="auto"/>
          </w:divBdr>
        </w:div>
        <w:div w:id="1587615081">
          <w:marLeft w:val="480"/>
          <w:marRight w:val="0"/>
          <w:marTop w:val="0"/>
          <w:marBottom w:val="0"/>
          <w:divBdr>
            <w:top w:val="none" w:sz="0" w:space="0" w:color="auto"/>
            <w:left w:val="none" w:sz="0" w:space="0" w:color="auto"/>
            <w:bottom w:val="none" w:sz="0" w:space="0" w:color="auto"/>
            <w:right w:val="none" w:sz="0" w:space="0" w:color="auto"/>
          </w:divBdr>
        </w:div>
        <w:div w:id="2052028452">
          <w:marLeft w:val="480"/>
          <w:marRight w:val="0"/>
          <w:marTop w:val="0"/>
          <w:marBottom w:val="0"/>
          <w:divBdr>
            <w:top w:val="none" w:sz="0" w:space="0" w:color="auto"/>
            <w:left w:val="none" w:sz="0" w:space="0" w:color="auto"/>
            <w:bottom w:val="none" w:sz="0" w:space="0" w:color="auto"/>
            <w:right w:val="none" w:sz="0" w:space="0" w:color="auto"/>
          </w:divBdr>
        </w:div>
        <w:div w:id="399866977">
          <w:marLeft w:val="480"/>
          <w:marRight w:val="0"/>
          <w:marTop w:val="0"/>
          <w:marBottom w:val="0"/>
          <w:divBdr>
            <w:top w:val="none" w:sz="0" w:space="0" w:color="auto"/>
            <w:left w:val="none" w:sz="0" w:space="0" w:color="auto"/>
            <w:bottom w:val="none" w:sz="0" w:space="0" w:color="auto"/>
            <w:right w:val="none" w:sz="0" w:space="0" w:color="auto"/>
          </w:divBdr>
        </w:div>
        <w:div w:id="1180974599">
          <w:marLeft w:val="480"/>
          <w:marRight w:val="0"/>
          <w:marTop w:val="0"/>
          <w:marBottom w:val="0"/>
          <w:divBdr>
            <w:top w:val="none" w:sz="0" w:space="0" w:color="auto"/>
            <w:left w:val="none" w:sz="0" w:space="0" w:color="auto"/>
            <w:bottom w:val="none" w:sz="0" w:space="0" w:color="auto"/>
            <w:right w:val="none" w:sz="0" w:space="0" w:color="auto"/>
          </w:divBdr>
        </w:div>
        <w:div w:id="448478288">
          <w:marLeft w:val="480"/>
          <w:marRight w:val="0"/>
          <w:marTop w:val="0"/>
          <w:marBottom w:val="0"/>
          <w:divBdr>
            <w:top w:val="none" w:sz="0" w:space="0" w:color="auto"/>
            <w:left w:val="none" w:sz="0" w:space="0" w:color="auto"/>
            <w:bottom w:val="none" w:sz="0" w:space="0" w:color="auto"/>
            <w:right w:val="none" w:sz="0" w:space="0" w:color="auto"/>
          </w:divBdr>
        </w:div>
        <w:div w:id="1814634795">
          <w:marLeft w:val="480"/>
          <w:marRight w:val="0"/>
          <w:marTop w:val="0"/>
          <w:marBottom w:val="0"/>
          <w:divBdr>
            <w:top w:val="none" w:sz="0" w:space="0" w:color="auto"/>
            <w:left w:val="none" w:sz="0" w:space="0" w:color="auto"/>
            <w:bottom w:val="none" w:sz="0" w:space="0" w:color="auto"/>
            <w:right w:val="none" w:sz="0" w:space="0" w:color="auto"/>
          </w:divBdr>
        </w:div>
        <w:div w:id="9647651">
          <w:marLeft w:val="480"/>
          <w:marRight w:val="0"/>
          <w:marTop w:val="0"/>
          <w:marBottom w:val="0"/>
          <w:divBdr>
            <w:top w:val="none" w:sz="0" w:space="0" w:color="auto"/>
            <w:left w:val="none" w:sz="0" w:space="0" w:color="auto"/>
            <w:bottom w:val="none" w:sz="0" w:space="0" w:color="auto"/>
            <w:right w:val="none" w:sz="0" w:space="0" w:color="auto"/>
          </w:divBdr>
        </w:div>
        <w:div w:id="1732776192">
          <w:marLeft w:val="480"/>
          <w:marRight w:val="0"/>
          <w:marTop w:val="0"/>
          <w:marBottom w:val="0"/>
          <w:divBdr>
            <w:top w:val="none" w:sz="0" w:space="0" w:color="auto"/>
            <w:left w:val="none" w:sz="0" w:space="0" w:color="auto"/>
            <w:bottom w:val="none" w:sz="0" w:space="0" w:color="auto"/>
            <w:right w:val="none" w:sz="0" w:space="0" w:color="auto"/>
          </w:divBdr>
        </w:div>
        <w:div w:id="689338620">
          <w:marLeft w:val="480"/>
          <w:marRight w:val="0"/>
          <w:marTop w:val="0"/>
          <w:marBottom w:val="0"/>
          <w:divBdr>
            <w:top w:val="none" w:sz="0" w:space="0" w:color="auto"/>
            <w:left w:val="none" w:sz="0" w:space="0" w:color="auto"/>
            <w:bottom w:val="none" w:sz="0" w:space="0" w:color="auto"/>
            <w:right w:val="none" w:sz="0" w:space="0" w:color="auto"/>
          </w:divBdr>
        </w:div>
        <w:div w:id="119494289">
          <w:marLeft w:val="480"/>
          <w:marRight w:val="0"/>
          <w:marTop w:val="0"/>
          <w:marBottom w:val="0"/>
          <w:divBdr>
            <w:top w:val="none" w:sz="0" w:space="0" w:color="auto"/>
            <w:left w:val="none" w:sz="0" w:space="0" w:color="auto"/>
            <w:bottom w:val="none" w:sz="0" w:space="0" w:color="auto"/>
            <w:right w:val="none" w:sz="0" w:space="0" w:color="auto"/>
          </w:divBdr>
        </w:div>
        <w:div w:id="184178414">
          <w:marLeft w:val="480"/>
          <w:marRight w:val="0"/>
          <w:marTop w:val="0"/>
          <w:marBottom w:val="0"/>
          <w:divBdr>
            <w:top w:val="none" w:sz="0" w:space="0" w:color="auto"/>
            <w:left w:val="none" w:sz="0" w:space="0" w:color="auto"/>
            <w:bottom w:val="none" w:sz="0" w:space="0" w:color="auto"/>
            <w:right w:val="none" w:sz="0" w:space="0" w:color="auto"/>
          </w:divBdr>
        </w:div>
        <w:div w:id="309941671">
          <w:marLeft w:val="480"/>
          <w:marRight w:val="0"/>
          <w:marTop w:val="0"/>
          <w:marBottom w:val="0"/>
          <w:divBdr>
            <w:top w:val="none" w:sz="0" w:space="0" w:color="auto"/>
            <w:left w:val="none" w:sz="0" w:space="0" w:color="auto"/>
            <w:bottom w:val="none" w:sz="0" w:space="0" w:color="auto"/>
            <w:right w:val="none" w:sz="0" w:space="0" w:color="auto"/>
          </w:divBdr>
        </w:div>
        <w:div w:id="217398589">
          <w:marLeft w:val="480"/>
          <w:marRight w:val="0"/>
          <w:marTop w:val="0"/>
          <w:marBottom w:val="0"/>
          <w:divBdr>
            <w:top w:val="none" w:sz="0" w:space="0" w:color="auto"/>
            <w:left w:val="none" w:sz="0" w:space="0" w:color="auto"/>
            <w:bottom w:val="none" w:sz="0" w:space="0" w:color="auto"/>
            <w:right w:val="none" w:sz="0" w:space="0" w:color="auto"/>
          </w:divBdr>
        </w:div>
        <w:div w:id="1568801235">
          <w:marLeft w:val="480"/>
          <w:marRight w:val="0"/>
          <w:marTop w:val="0"/>
          <w:marBottom w:val="0"/>
          <w:divBdr>
            <w:top w:val="none" w:sz="0" w:space="0" w:color="auto"/>
            <w:left w:val="none" w:sz="0" w:space="0" w:color="auto"/>
            <w:bottom w:val="none" w:sz="0" w:space="0" w:color="auto"/>
            <w:right w:val="none" w:sz="0" w:space="0" w:color="auto"/>
          </w:divBdr>
        </w:div>
        <w:div w:id="162555440">
          <w:marLeft w:val="480"/>
          <w:marRight w:val="0"/>
          <w:marTop w:val="0"/>
          <w:marBottom w:val="0"/>
          <w:divBdr>
            <w:top w:val="none" w:sz="0" w:space="0" w:color="auto"/>
            <w:left w:val="none" w:sz="0" w:space="0" w:color="auto"/>
            <w:bottom w:val="none" w:sz="0" w:space="0" w:color="auto"/>
            <w:right w:val="none" w:sz="0" w:space="0" w:color="auto"/>
          </w:divBdr>
        </w:div>
        <w:div w:id="1541016141">
          <w:marLeft w:val="480"/>
          <w:marRight w:val="0"/>
          <w:marTop w:val="0"/>
          <w:marBottom w:val="0"/>
          <w:divBdr>
            <w:top w:val="none" w:sz="0" w:space="0" w:color="auto"/>
            <w:left w:val="none" w:sz="0" w:space="0" w:color="auto"/>
            <w:bottom w:val="none" w:sz="0" w:space="0" w:color="auto"/>
            <w:right w:val="none" w:sz="0" w:space="0" w:color="auto"/>
          </w:divBdr>
        </w:div>
        <w:div w:id="1187713718">
          <w:marLeft w:val="480"/>
          <w:marRight w:val="0"/>
          <w:marTop w:val="0"/>
          <w:marBottom w:val="0"/>
          <w:divBdr>
            <w:top w:val="none" w:sz="0" w:space="0" w:color="auto"/>
            <w:left w:val="none" w:sz="0" w:space="0" w:color="auto"/>
            <w:bottom w:val="none" w:sz="0" w:space="0" w:color="auto"/>
            <w:right w:val="none" w:sz="0" w:space="0" w:color="auto"/>
          </w:divBdr>
        </w:div>
        <w:div w:id="1701859608">
          <w:marLeft w:val="480"/>
          <w:marRight w:val="0"/>
          <w:marTop w:val="0"/>
          <w:marBottom w:val="0"/>
          <w:divBdr>
            <w:top w:val="none" w:sz="0" w:space="0" w:color="auto"/>
            <w:left w:val="none" w:sz="0" w:space="0" w:color="auto"/>
            <w:bottom w:val="none" w:sz="0" w:space="0" w:color="auto"/>
            <w:right w:val="none" w:sz="0" w:space="0" w:color="auto"/>
          </w:divBdr>
        </w:div>
        <w:div w:id="828131824">
          <w:marLeft w:val="480"/>
          <w:marRight w:val="0"/>
          <w:marTop w:val="0"/>
          <w:marBottom w:val="0"/>
          <w:divBdr>
            <w:top w:val="none" w:sz="0" w:space="0" w:color="auto"/>
            <w:left w:val="none" w:sz="0" w:space="0" w:color="auto"/>
            <w:bottom w:val="none" w:sz="0" w:space="0" w:color="auto"/>
            <w:right w:val="none" w:sz="0" w:space="0" w:color="auto"/>
          </w:divBdr>
        </w:div>
        <w:div w:id="685907783">
          <w:marLeft w:val="480"/>
          <w:marRight w:val="0"/>
          <w:marTop w:val="0"/>
          <w:marBottom w:val="0"/>
          <w:divBdr>
            <w:top w:val="none" w:sz="0" w:space="0" w:color="auto"/>
            <w:left w:val="none" w:sz="0" w:space="0" w:color="auto"/>
            <w:bottom w:val="none" w:sz="0" w:space="0" w:color="auto"/>
            <w:right w:val="none" w:sz="0" w:space="0" w:color="auto"/>
          </w:divBdr>
        </w:div>
        <w:div w:id="2137600675">
          <w:marLeft w:val="480"/>
          <w:marRight w:val="0"/>
          <w:marTop w:val="0"/>
          <w:marBottom w:val="0"/>
          <w:divBdr>
            <w:top w:val="none" w:sz="0" w:space="0" w:color="auto"/>
            <w:left w:val="none" w:sz="0" w:space="0" w:color="auto"/>
            <w:bottom w:val="none" w:sz="0" w:space="0" w:color="auto"/>
            <w:right w:val="none" w:sz="0" w:space="0" w:color="auto"/>
          </w:divBdr>
        </w:div>
        <w:div w:id="919602753">
          <w:marLeft w:val="480"/>
          <w:marRight w:val="0"/>
          <w:marTop w:val="0"/>
          <w:marBottom w:val="0"/>
          <w:divBdr>
            <w:top w:val="none" w:sz="0" w:space="0" w:color="auto"/>
            <w:left w:val="none" w:sz="0" w:space="0" w:color="auto"/>
            <w:bottom w:val="none" w:sz="0" w:space="0" w:color="auto"/>
            <w:right w:val="none" w:sz="0" w:space="0" w:color="auto"/>
          </w:divBdr>
        </w:div>
        <w:div w:id="1963727026">
          <w:marLeft w:val="480"/>
          <w:marRight w:val="0"/>
          <w:marTop w:val="0"/>
          <w:marBottom w:val="0"/>
          <w:divBdr>
            <w:top w:val="none" w:sz="0" w:space="0" w:color="auto"/>
            <w:left w:val="none" w:sz="0" w:space="0" w:color="auto"/>
            <w:bottom w:val="none" w:sz="0" w:space="0" w:color="auto"/>
            <w:right w:val="none" w:sz="0" w:space="0" w:color="auto"/>
          </w:divBdr>
        </w:div>
        <w:div w:id="2097168570">
          <w:marLeft w:val="480"/>
          <w:marRight w:val="0"/>
          <w:marTop w:val="0"/>
          <w:marBottom w:val="0"/>
          <w:divBdr>
            <w:top w:val="none" w:sz="0" w:space="0" w:color="auto"/>
            <w:left w:val="none" w:sz="0" w:space="0" w:color="auto"/>
            <w:bottom w:val="none" w:sz="0" w:space="0" w:color="auto"/>
            <w:right w:val="none" w:sz="0" w:space="0" w:color="auto"/>
          </w:divBdr>
        </w:div>
        <w:div w:id="1272863539">
          <w:marLeft w:val="480"/>
          <w:marRight w:val="0"/>
          <w:marTop w:val="0"/>
          <w:marBottom w:val="0"/>
          <w:divBdr>
            <w:top w:val="none" w:sz="0" w:space="0" w:color="auto"/>
            <w:left w:val="none" w:sz="0" w:space="0" w:color="auto"/>
            <w:bottom w:val="none" w:sz="0" w:space="0" w:color="auto"/>
            <w:right w:val="none" w:sz="0" w:space="0" w:color="auto"/>
          </w:divBdr>
        </w:div>
        <w:div w:id="1396512913">
          <w:marLeft w:val="480"/>
          <w:marRight w:val="0"/>
          <w:marTop w:val="0"/>
          <w:marBottom w:val="0"/>
          <w:divBdr>
            <w:top w:val="none" w:sz="0" w:space="0" w:color="auto"/>
            <w:left w:val="none" w:sz="0" w:space="0" w:color="auto"/>
            <w:bottom w:val="none" w:sz="0" w:space="0" w:color="auto"/>
            <w:right w:val="none" w:sz="0" w:space="0" w:color="auto"/>
          </w:divBdr>
        </w:div>
        <w:div w:id="2046251022">
          <w:marLeft w:val="480"/>
          <w:marRight w:val="0"/>
          <w:marTop w:val="0"/>
          <w:marBottom w:val="0"/>
          <w:divBdr>
            <w:top w:val="none" w:sz="0" w:space="0" w:color="auto"/>
            <w:left w:val="none" w:sz="0" w:space="0" w:color="auto"/>
            <w:bottom w:val="none" w:sz="0" w:space="0" w:color="auto"/>
            <w:right w:val="none" w:sz="0" w:space="0" w:color="auto"/>
          </w:divBdr>
        </w:div>
        <w:div w:id="957445208">
          <w:marLeft w:val="480"/>
          <w:marRight w:val="0"/>
          <w:marTop w:val="0"/>
          <w:marBottom w:val="0"/>
          <w:divBdr>
            <w:top w:val="none" w:sz="0" w:space="0" w:color="auto"/>
            <w:left w:val="none" w:sz="0" w:space="0" w:color="auto"/>
            <w:bottom w:val="none" w:sz="0" w:space="0" w:color="auto"/>
            <w:right w:val="none" w:sz="0" w:space="0" w:color="auto"/>
          </w:divBdr>
        </w:div>
        <w:div w:id="35934329">
          <w:marLeft w:val="480"/>
          <w:marRight w:val="0"/>
          <w:marTop w:val="0"/>
          <w:marBottom w:val="0"/>
          <w:divBdr>
            <w:top w:val="none" w:sz="0" w:space="0" w:color="auto"/>
            <w:left w:val="none" w:sz="0" w:space="0" w:color="auto"/>
            <w:bottom w:val="none" w:sz="0" w:space="0" w:color="auto"/>
            <w:right w:val="none" w:sz="0" w:space="0" w:color="auto"/>
          </w:divBdr>
        </w:div>
        <w:div w:id="1363246689">
          <w:marLeft w:val="480"/>
          <w:marRight w:val="0"/>
          <w:marTop w:val="0"/>
          <w:marBottom w:val="0"/>
          <w:divBdr>
            <w:top w:val="none" w:sz="0" w:space="0" w:color="auto"/>
            <w:left w:val="none" w:sz="0" w:space="0" w:color="auto"/>
            <w:bottom w:val="none" w:sz="0" w:space="0" w:color="auto"/>
            <w:right w:val="none" w:sz="0" w:space="0" w:color="auto"/>
          </w:divBdr>
        </w:div>
        <w:div w:id="2020769076">
          <w:marLeft w:val="480"/>
          <w:marRight w:val="0"/>
          <w:marTop w:val="0"/>
          <w:marBottom w:val="0"/>
          <w:divBdr>
            <w:top w:val="none" w:sz="0" w:space="0" w:color="auto"/>
            <w:left w:val="none" w:sz="0" w:space="0" w:color="auto"/>
            <w:bottom w:val="none" w:sz="0" w:space="0" w:color="auto"/>
            <w:right w:val="none" w:sz="0" w:space="0" w:color="auto"/>
          </w:divBdr>
        </w:div>
        <w:div w:id="1635477494">
          <w:marLeft w:val="480"/>
          <w:marRight w:val="0"/>
          <w:marTop w:val="0"/>
          <w:marBottom w:val="0"/>
          <w:divBdr>
            <w:top w:val="none" w:sz="0" w:space="0" w:color="auto"/>
            <w:left w:val="none" w:sz="0" w:space="0" w:color="auto"/>
            <w:bottom w:val="none" w:sz="0" w:space="0" w:color="auto"/>
            <w:right w:val="none" w:sz="0" w:space="0" w:color="auto"/>
          </w:divBdr>
        </w:div>
        <w:div w:id="31734988">
          <w:marLeft w:val="480"/>
          <w:marRight w:val="0"/>
          <w:marTop w:val="0"/>
          <w:marBottom w:val="0"/>
          <w:divBdr>
            <w:top w:val="none" w:sz="0" w:space="0" w:color="auto"/>
            <w:left w:val="none" w:sz="0" w:space="0" w:color="auto"/>
            <w:bottom w:val="none" w:sz="0" w:space="0" w:color="auto"/>
            <w:right w:val="none" w:sz="0" w:space="0" w:color="auto"/>
          </w:divBdr>
        </w:div>
        <w:div w:id="99108309">
          <w:marLeft w:val="480"/>
          <w:marRight w:val="0"/>
          <w:marTop w:val="0"/>
          <w:marBottom w:val="0"/>
          <w:divBdr>
            <w:top w:val="none" w:sz="0" w:space="0" w:color="auto"/>
            <w:left w:val="none" w:sz="0" w:space="0" w:color="auto"/>
            <w:bottom w:val="none" w:sz="0" w:space="0" w:color="auto"/>
            <w:right w:val="none" w:sz="0" w:space="0" w:color="auto"/>
          </w:divBdr>
        </w:div>
        <w:div w:id="352999218">
          <w:marLeft w:val="480"/>
          <w:marRight w:val="0"/>
          <w:marTop w:val="0"/>
          <w:marBottom w:val="0"/>
          <w:divBdr>
            <w:top w:val="none" w:sz="0" w:space="0" w:color="auto"/>
            <w:left w:val="none" w:sz="0" w:space="0" w:color="auto"/>
            <w:bottom w:val="none" w:sz="0" w:space="0" w:color="auto"/>
            <w:right w:val="none" w:sz="0" w:space="0" w:color="auto"/>
          </w:divBdr>
        </w:div>
        <w:div w:id="672800622">
          <w:marLeft w:val="480"/>
          <w:marRight w:val="0"/>
          <w:marTop w:val="0"/>
          <w:marBottom w:val="0"/>
          <w:divBdr>
            <w:top w:val="none" w:sz="0" w:space="0" w:color="auto"/>
            <w:left w:val="none" w:sz="0" w:space="0" w:color="auto"/>
            <w:bottom w:val="none" w:sz="0" w:space="0" w:color="auto"/>
            <w:right w:val="none" w:sz="0" w:space="0" w:color="auto"/>
          </w:divBdr>
        </w:div>
        <w:div w:id="1280068609">
          <w:marLeft w:val="480"/>
          <w:marRight w:val="0"/>
          <w:marTop w:val="0"/>
          <w:marBottom w:val="0"/>
          <w:divBdr>
            <w:top w:val="none" w:sz="0" w:space="0" w:color="auto"/>
            <w:left w:val="none" w:sz="0" w:space="0" w:color="auto"/>
            <w:bottom w:val="none" w:sz="0" w:space="0" w:color="auto"/>
            <w:right w:val="none" w:sz="0" w:space="0" w:color="auto"/>
          </w:divBdr>
        </w:div>
        <w:div w:id="1478646152">
          <w:marLeft w:val="480"/>
          <w:marRight w:val="0"/>
          <w:marTop w:val="0"/>
          <w:marBottom w:val="0"/>
          <w:divBdr>
            <w:top w:val="none" w:sz="0" w:space="0" w:color="auto"/>
            <w:left w:val="none" w:sz="0" w:space="0" w:color="auto"/>
            <w:bottom w:val="none" w:sz="0" w:space="0" w:color="auto"/>
            <w:right w:val="none" w:sz="0" w:space="0" w:color="auto"/>
          </w:divBdr>
        </w:div>
        <w:div w:id="1580947246">
          <w:marLeft w:val="480"/>
          <w:marRight w:val="0"/>
          <w:marTop w:val="0"/>
          <w:marBottom w:val="0"/>
          <w:divBdr>
            <w:top w:val="none" w:sz="0" w:space="0" w:color="auto"/>
            <w:left w:val="none" w:sz="0" w:space="0" w:color="auto"/>
            <w:bottom w:val="none" w:sz="0" w:space="0" w:color="auto"/>
            <w:right w:val="none" w:sz="0" w:space="0" w:color="auto"/>
          </w:divBdr>
        </w:div>
        <w:div w:id="312218699">
          <w:marLeft w:val="480"/>
          <w:marRight w:val="0"/>
          <w:marTop w:val="0"/>
          <w:marBottom w:val="0"/>
          <w:divBdr>
            <w:top w:val="none" w:sz="0" w:space="0" w:color="auto"/>
            <w:left w:val="none" w:sz="0" w:space="0" w:color="auto"/>
            <w:bottom w:val="none" w:sz="0" w:space="0" w:color="auto"/>
            <w:right w:val="none" w:sz="0" w:space="0" w:color="auto"/>
          </w:divBdr>
        </w:div>
        <w:div w:id="384372215">
          <w:marLeft w:val="480"/>
          <w:marRight w:val="0"/>
          <w:marTop w:val="0"/>
          <w:marBottom w:val="0"/>
          <w:divBdr>
            <w:top w:val="none" w:sz="0" w:space="0" w:color="auto"/>
            <w:left w:val="none" w:sz="0" w:space="0" w:color="auto"/>
            <w:bottom w:val="none" w:sz="0" w:space="0" w:color="auto"/>
            <w:right w:val="none" w:sz="0" w:space="0" w:color="auto"/>
          </w:divBdr>
        </w:div>
        <w:div w:id="1342900339">
          <w:marLeft w:val="480"/>
          <w:marRight w:val="0"/>
          <w:marTop w:val="0"/>
          <w:marBottom w:val="0"/>
          <w:divBdr>
            <w:top w:val="none" w:sz="0" w:space="0" w:color="auto"/>
            <w:left w:val="none" w:sz="0" w:space="0" w:color="auto"/>
            <w:bottom w:val="none" w:sz="0" w:space="0" w:color="auto"/>
            <w:right w:val="none" w:sz="0" w:space="0" w:color="auto"/>
          </w:divBdr>
        </w:div>
        <w:div w:id="775439977">
          <w:marLeft w:val="480"/>
          <w:marRight w:val="0"/>
          <w:marTop w:val="0"/>
          <w:marBottom w:val="0"/>
          <w:divBdr>
            <w:top w:val="none" w:sz="0" w:space="0" w:color="auto"/>
            <w:left w:val="none" w:sz="0" w:space="0" w:color="auto"/>
            <w:bottom w:val="none" w:sz="0" w:space="0" w:color="auto"/>
            <w:right w:val="none" w:sz="0" w:space="0" w:color="auto"/>
          </w:divBdr>
        </w:div>
        <w:div w:id="1018894942">
          <w:marLeft w:val="480"/>
          <w:marRight w:val="0"/>
          <w:marTop w:val="0"/>
          <w:marBottom w:val="0"/>
          <w:divBdr>
            <w:top w:val="none" w:sz="0" w:space="0" w:color="auto"/>
            <w:left w:val="none" w:sz="0" w:space="0" w:color="auto"/>
            <w:bottom w:val="none" w:sz="0" w:space="0" w:color="auto"/>
            <w:right w:val="none" w:sz="0" w:space="0" w:color="auto"/>
          </w:divBdr>
        </w:div>
        <w:div w:id="302849374">
          <w:marLeft w:val="480"/>
          <w:marRight w:val="0"/>
          <w:marTop w:val="0"/>
          <w:marBottom w:val="0"/>
          <w:divBdr>
            <w:top w:val="none" w:sz="0" w:space="0" w:color="auto"/>
            <w:left w:val="none" w:sz="0" w:space="0" w:color="auto"/>
            <w:bottom w:val="none" w:sz="0" w:space="0" w:color="auto"/>
            <w:right w:val="none" w:sz="0" w:space="0" w:color="auto"/>
          </w:divBdr>
        </w:div>
        <w:div w:id="963927591">
          <w:marLeft w:val="480"/>
          <w:marRight w:val="0"/>
          <w:marTop w:val="0"/>
          <w:marBottom w:val="0"/>
          <w:divBdr>
            <w:top w:val="none" w:sz="0" w:space="0" w:color="auto"/>
            <w:left w:val="none" w:sz="0" w:space="0" w:color="auto"/>
            <w:bottom w:val="none" w:sz="0" w:space="0" w:color="auto"/>
            <w:right w:val="none" w:sz="0" w:space="0" w:color="auto"/>
          </w:divBdr>
        </w:div>
        <w:div w:id="777069062">
          <w:marLeft w:val="480"/>
          <w:marRight w:val="0"/>
          <w:marTop w:val="0"/>
          <w:marBottom w:val="0"/>
          <w:divBdr>
            <w:top w:val="none" w:sz="0" w:space="0" w:color="auto"/>
            <w:left w:val="none" w:sz="0" w:space="0" w:color="auto"/>
            <w:bottom w:val="none" w:sz="0" w:space="0" w:color="auto"/>
            <w:right w:val="none" w:sz="0" w:space="0" w:color="auto"/>
          </w:divBdr>
        </w:div>
        <w:div w:id="1184977452">
          <w:marLeft w:val="480"/>
          <w:marRight w:val="0"/>
          <w:marTop w:val="0"/>
          <w:marBottom w:val="0"/>
          <w:divBdr>
            <w:top w:val="none" w:sz="0" w:space="0" w:color="auto"/>
            <w:left w:val="none" w:sz="0" w:space="0" w:color="auto"/>
            <w:bottom w:val="none" w:sz="0" w:space="0" w:color="auto"/>
            <w:right w:val="none" w:sz="0" w:space="0" w:color="auto"/>
          </w:divBdr>
        </w:div>
        <w:div w:id="229580373">
          <w:marLeft w:val="480"/>
          <w:marRight w:val="0"/>
          <w:marTop w:val="0"/>
          <w:marBottom w:val="0"/>
          <w:divBdr>
            <w:top w:val="none" w:sz="0" w:space="0" w:color="auto"/>
            <w:left w:val="none" w:sz="0" w:space="0" w:color="auto"/>
            <w:bottom w:val="none" w:sz="0" w:space="0" w:color="auto"/>
            <w:right w:val="none" w:sz="0" w:space="0" w:color="auto"/>
          </w:divBdr>
        </w:div>
        <w:div w:id="1147823586">
          <w:marLeft w:val="480"/>
          <w:marRight w:val="0"/>
          <w:marTop w:val="0"/>
          <w:marBottom w:val="0"/>
          <w:divBdr>
            <w:top w:val="none" w:sz="0" w:space="0" w:color="auto"/>
            <w:left w:val="none" w:sz="0" w:space="0" w:color="auto"/>
            <w:bottom w:val="none" w:sz="0" w:space="0" w:color="auto"/>
            <w:right w:val="none" w:sz="0" w:space="0" w:color="auto"/>
          </w:divBdr>
        </w:div>
        <w:div w:id="936599912">
          <w:marLeft w:val="480"/>
          <w:marRight w:val="0"/>
          <w:marTop w:val="0"/>
          <w:marBottom w:val="0"/>
          <w:divBdr>
            <w:top w:val="none" w:sz="0" w:space="0" w:color="auto"/>
            <w:left w:val="none" w:sz="0" w:space="0" w:color="auto"/>
            <w:bottom w:val="none" w:sz="0" w:space="0" w:color="auto"/>
            <w:right w:val="none" w:sz="0" w:space="0" w:color="auto"/>
          </w:divBdr>
        </w:div>
        <w:div w:id="92870046">
          <w:marLeft w:val="480"/>
          <w:marRight w:val="0"/>
          <w:marTop w:val="0"/>
          <w:marBottom w:val="0"/>
          <w:divBdr>
            <w:top w:val="none" w:sz="0" w:space="0" w:color="auto"/>
            <w:left w:val="none" w:sz="0" w:space="0" w:color="auto"/>
            <w:bottom w:val="none" w:sz="0" w:space="0" w:color="auto"/>
            <w:right w:val="none" w:sz="0" w:space="0" w:color="auto"/>
          </w:divBdr>
        </w:div>
        <w:div w:id="1449087086">
          <w:marLeft w:val="480"/>
          <w:marRight w:val="0"/>
          <w:marTop w:val="0"/>
          <w:marBottom w:val="0"/>
          <w:divBdr>
            <w:top w:val="none" w:sz="0" w:space="0" w:color="auto"/>
            <w:left w:val="none" w:sz="0" w:space="0" w:color="auto"/>
            <w:bottom w:val="none" w:sz="0" w:space="0" w:color="auto"/>
            <w:right w:val="none" w:sz="0" w:space="0" w:color="auto"/>
          </w:divBdr>
        </w:div>
        <w:div w:id="799610992">
          <w:marLeft w:val="480"/>
          <w:marRight w:val="0"/>
          <w:marTop w:val="0"/>
          <w:marBottom w:val="0"/>
          <w:divBdr>
            <w:top w:val="none" w:sz="0" w:space="0" w:color="auto"/>
            <w:left w:val="none" w:sz="0" w:space="0" w:color="auto"/>
            <w:bottom w:val="none" w:sz="0" w:space="0" w:color="auto"/>
            <w:right w:val="none" w:sz="0" w:space="0" w:color="auto"/>
          </w:divBdr>
        </w:div>
        <w:div w:id="127431781">
          <w:marLeft w:val="480"/>
          <w:marRight w:val="0"/>
          <w:marTop w:val="0"/>
          <w:marBottom w:val="0"/>
          <w:divBdr>
            <w:top w:val="none" w:sz="0" w:space="0" w:color="auto"/>
            <w:left w:val="none" w:sz="0" w:space="0" w:color="auto"/>
            <w:bottom w:val="none" w:sz="0" w:space="0" w:color="auto"/>
            <w:right w:val="none" w:sz="0" w:space="0" w:color="auto"/>
          </w:divBdr>
        </w:div>
        <w:div w:id="1800762356">
          <w:marLeft w:val="480"/>
          <w:marRight w:val="0"/>
          <w:marTop w:val="0"/>
          <w:marBottom w:val="0"/>
          <w:divBdr>
            <w:top w:val="none" w:sz="0" w:space="0" w:color="auto"/>
            <w:left w:val="none" w:sz="0" w:space="0" w:color="auto"/>
            <w:bottom w:val="none" w:sz="0" w:space="0" w:color="auto"/>
            <w:right w:val="none" w:sz="0" w:space="0" w:color="auto"/>
          </w:divBdr>
        </w:div>
        <w:div w:id="2116635864">
          <w:marLeft w:val="480"/>
          <w:marRight w:val="0"/>
          <w:marTop w:val="0"/>
          <w:marBottom w:val="0"/>
          <w:divBdr>
            <w:top w:val="none" w:sz="0" w:space="0" w:color="auto"/>
            <w:left w:val="none" w:sz="0" w:space="0" w:color="auto"/>
            <w:bottom w:val="none" w:sz="0" w:space="0" w:color="auto"/>
            <w:right w:val="none" w:sz="0" w:space="0" w:color="auto"/>
          </w:divBdr>
        </w:div>
        <w:div w:id="136534709">
          <w:marLeft w:val="480"/>
          <w:marRight w:val="0"/>
          <w:marTop w:val="0"/>
          <w:marBottom w:val="0"/>
          <w:divBdr>
            <w:top w:val="none" w:sz="0" w:space="0" w:color="auto"/>
            <w:left w:val="none" w:sz="0" w:space="0" w:color="auto"/>
            <w:bottom w:val="none" w:sz="0" w:space="0" w:color="auto"/>
            <w:right w:val="none" w:sz="0" w:space="0" w:color="auto"/>
          </w:divBdr>
        </w:div>
        <w:div w:id="131194">
          <w:marLeft w:val="480"/>
          <w:marRight w:val="0"/>
          <w:marTop w:val="0"/>
          <w:marBottom w:val="0"/>
          <w:divBdr>
            <w:top w:val="none" w:sz="0" w:space="0" w:color="auto"/>
            <w:left w:val="none" w:sz="0" w:space="0" w:color="auto"/>
            <w:bottom w:val="none" w:sz="0" w:space="0" w:color="auto"/>
            <w:right w:val="none" w:sz="0" w:space="0" w:color="auto"/>
          </w:divBdr>
        </w:div>
        <w:div w:id="1029183904">
          <w:marLeft w:val="480"/>
          <w:marRight w:val="0"/>
          <w:marTop w:val="0"/>
          <w:marBottom w:val="0"/>
          <w:divBdr>
            <w:top w:val="none" w:sz="0" w:space="0" w:color="auto"/>
            <w:left w:val="none" w:sz="0" w:space="0" w:color="auto"/>
            <w:bottom w:val="none" w:sz="0" w:space="0" w:color="auto"/>
            <w:right w:val="none" w:sz="0" w:space="0" w:color="auto"/>
          </w:divBdr>
        </w:div>
        <w:div w:id="572082356">
          <w:marLeft w:val="480"/>
          <w:marRight w:val="0"/>
          <w:marTop w:val="0"/>
          <w:marBottom w:val="0"/>
          <w:divBdr>
            <w:top w:val="none" w:sz="0" w:space="0" w:color="auto"/>
            <w:left w:val="none" w:sz="0" w:space="0" w:color="auto"/>
            <w:bottom w:val="none" w:sz="0" w:space="0" w:color="auto"/>
            <w:right w:val="none" w:sz="0" w:space="0" w:color="auto"/>
          </w:divBdr>
        </w:div>
        <w:div w:id="1365204890">
          <w:marLeft w:val="480"/>
          <w:marRight w:val="0"/>
          <w:marTop w:val="0"/>
          <w:marBottom w:val="0"/>
          <w:divBdr>
            <w:top w:val="none" w:sz="0" w:space="0" w:color="auto"/>
            <w:left w:val="none" w:sz="0" w:space="0" w:color="auto"/>
            <w:bottom w:val="none" w:sz="0" w:space="0" w:color="auto"/>
            <w:right w:val="none" w:sz="0" w:space="0" w:color="auto"/>
          </w:divBdr>
        </w:div>
        <w:div w:id="686560802">
          <w:marLeft w:val="480"/>
          <w:marRight w:val="0"/>
          <w:marTop w:val="0"/>
          <w:marBottom w:val="0"/>
          <w:divBdr>
            <w:top w:val="none" w:sz="0" w:space="0" w:color="auto"/>
            <w:left w:val="none" w:sz="0" w:space="0" w:color="auto"/>
            <w:bottom w:val="none" w:sz="0" w:space="0" w:color="auto"/>
            <w:right w:val="none" w:sz="0" w:space="0" w:color="auto"/>
          </w:divBdr>
        </w:div>
        <w:div w:id="918631875">
          <w:marLeft w:val="480"/>
          <w:marRight w:val="0"/>
          <w:marTop w:val="0"/>
          <w:marBottom w:val="0"/>
          <w:divBdr>
            <w:top w:val="none" w:sz="0" w:space="0" w:color="auto"/>
            <w:left w:val="none" w:sz="0" w:space="0" w:color="auto"/>
            <w:bottom w:val="none" w:sz="0" w:space="0" w:color="auto"/>
            <w:right w:val="none" w:sz="0" w:space="0" w:color="auto"/>
          </w:divBdr>
        </w:div>
        <w:div w:id="352145858">
          <w:marLeft w:val="480"/>
          <w:marRight w:val="0"/>
          <w:marTop w:val="0"/>
          <w:marBottom w:val="0"/>
          <w:divBdr>
            <w:top w:val="none" w:sz="0" w:space="0" w:color="auto"/>
            <w:left w:val="none" w:sz="0" w:space="0" w:color="auto"/>
            <w:bottom w:val="none" w:sz="0" w:space="0" w:color="auto"/>
            <w:right w:val="none" w:sz="0" w:space="0" w:color="auto"/>
          </w:divBdr>
        </w:div>
        <w:div w:id="810054802">
          <w:marLeft w:val="480"/>
          <w:marRight w:val="0"/>
          <w:marTop w:val="0"/>
          <w:marBottom w:val="0"/>
          <w:divBdr>
            <w:top w:val="none" w:sz="0" w:space="0" w:color="auto"/>
            <w:left w:val="none" w:sz="0" w:space="0" w:color="auto"/>
            <w:bottom w:val="none" w:sz="0" w:space="0" w:color="auto"/>
            <w:right w:val="none" w:sz="0" w:space="0" w:color="auto"/>
          </w:divBdr>
        </w:div>
        <w:div w:id="785390502">
          <w:marLeft w:val="480"/>
          <w:marRight w:val="0"/>
          <w:marTop w:val="0"/>
          <w:marBottom w:val="0"/>
          <w:divBdr>
            <w:top w:val="none" w:sz="0" w:space="0" w:color="auto"/>
            <w:left w:val="none" w:sz="0" w:space="0" w:color="auto"/>
            <w:bottom w:val="none" w:sz="0" w:space="0" w:color="auto"/>
            <w:right w:val="none" w:sz="0" w:space="0" w:color="auto"/>
          </w:divBdr>
        </w:div>
        <w:div w:id="1209148151">
          <w:marLeft w:val="480"/>
          <w:marRight w:val="0"/>
          <w:marTop w:val="0"/>
          <w:marBottom w:val="0"/>
          <w:divBdr>
            <w:top w:val="none" w:sz="0" w:space="0" w:color="auto"/>
            <w:left w:val="none" w:sz="0" w:space="0" w:color="auto"/>
            <w:bottom w:val="none" w:sz="0" w:space="0" w:color="auto"/>
            <w:right w:val="none" w:sz="0" w:space="0" w:color="auto"/>
          </w:divBdr>
        </w:div>
        <w:div w:id="1642543194">
          <w:marLeft w:val="480"/>
          <w:marRight w:val="0"/>
          <w:marTop w:val="0"/>
          <w:marBottom w:val="0"/>
          <w:divBdr>
            <w:top w:val="none" w:sz="0" w:space="0" w:color="auto"/>
            <w:left w:val="none" w:sz="0" w:space="0" w:color="auto"/>
            <w:bottom w:val="none" w:sz="0" w:space="0" w:color="auto"/>
            <w:right w:val="none" w:sz="0" w:space="0" w:color="auto"/>
          </w:divBdr>
        </w:div>
        <w:div w:id="1653219889">
          <w:marLeft w:val="480"/>
          <w:marRight w:val="0"/>
          <w:marTop w:val="0"/>
          <w:marBottom w:val="0"/>
          <w:divBdr>
            <w:top w:val="none" w:sz="0" w:space="0" w:color="auto"/>
            <w:left w:val="none" w:sz="0" w:space="0" w:color="auto"/>
            <w:bottom w:val="none" w:sz="0" w:space="0" w:color="auto"/>
            <w:right w:val="none" w:sz="0" w:space="0" w:color="auto"/>
          </w:divBdr>
        </w:div>
        <w:div w:id="1284964597">
          <w:marLeft w:val="480"/>
          <w:marRight w:val="0"/>
          <w:marTop w:val="0"/>
          <w:marBottom w:val="0"/>
          <w:divBdr>
            <w:top w:val="none" w:sz="0" w:space="0" w:color="auto"/>
            <w:left w:val="none" w:sz="0" w:space="0" w:color="auto"/>
            <w:bottom w:val="none" w:sz="0" w:space="0" w:color="auto"/>
            <w:right w:val="none" w:sz="0" w:space="0" w:color="auto"/>
          </w:divBdr>
        </w:div>
        <w:div w:id="1236742916">
          <w:marLeft w:val="480"/>
          <w:marRight w:val="0"/>
          <w:marTop w:val="0"/>
          <w:marBottom w:val="0"/>
          <w:divBdr>
            <w:top w:val="none" w:sz="0" w:space="0" w:color="auto"/>
            <w:left w:val="none" w:sz="0" w:space="0" w:color="auto"/>
            <w:bottom w:val="none" w:sz="0" w:space="0" w:color="auto"/>
            <w:right w:val="none" w:sz="0" w:space="0" w:color="auto"/>
          </w:divBdr>
        </w:div>
        <w:div w:id="1002397386">
          <w:marLeft w:val="480"/>
          <w:marRight w:val="0"/>
          <w:marTop w:val="0"/>
          <w:marBottom w:val="0"/>
          <w:divBdr>
            <w:top w:val="none" w:sz="0" w:space="0" w:color="auto"/>
            <w:left w:val="none" w:sz="0" w:space="0" w:color="auto"/>
            <w:bottom w:val="none" w:sz="0" w:space="0" w:color="auto"/>
            <w:right w:val="none" w:sz="0" w:space="0" w:color="auto"/>
          </w:divBdr>
        </w:div>
        <w:div w:id="76290651">
          <w:marLeft w:val="480"/>
          <w:marRight w:val="0"/>
          <w:marTop w:val="0"/>
          <w:marBottom w:val="0"/>
          <w:divBdr>
            <w:top w:val="none" w:sz="0" w:space="0" w:color="auto"/>
            <w:left w:val="none" w:sz="0" w:space="0" w:color="auto"/>
            <w:bottom w:val="none" w:sz="0" w:space="0" w:color="auto"/>
            <w:right w:val="none" w:sz="0" w:space="0" w:color="auto"/>
          </w:divBdr>
        </w:div>
        <w:div w:id="825559343">
          <w:marLeft w:val="480"/>
          <w:marRight w:val="0"/>
          <w:marTop w:val="0"/>
          <w:marBottom w:val="0"/>
          <w:divBdr>
            <w:top w:val="none" w:sz="0" w:space="0" w:color="auto"/>
            <w:left w:val="none" w:sz="0" w:space="0" w:color="auto"/>
            <w:bottom w:val="none" w:sz="0" w:space="0" w:color="auto"/>
            <w:right w:val="none" w:sz="0" w:space="0" w:color="auto"/>
          </w:divBdr>
        </w:div>
        <w:div w:id="1606769705">
          <w:marLeft w:val="480"/>
          <w:marRight w:val="0"/>
          <w:marTop w:val="0"/>
          <w:marBottom w:val="0"/>
          <w:divBdr>
            <w:top w:val="none" w:sz="0" w:space="0" w:color="auto"/>
            <w:left w:val="none" w:sz="0" w:space="0" w:color="auto"/>
            <w:bottom w:val="none" w:sz="0" w:space="0" w:color="auto"/>
            <w:right w:val="none" w:sz="0" w:space="0" w:color="auto"/>
          </w:divBdr>
        </w:div>
        <w:div w:id="1083061992">
          <w:marLeft w:val="480"/>
          <w:marRight w:val="0"/>
          <w:marTop w:val="0"/>
          <w:marBottom w:val="0"/>
          <w:divBdr>
            <w:top w:val="none" w:sz="0" w:space="0" w:color="auto"/>
            <w:left w:val="none" w:sz="0" w:space="0" w:color="auto"/>
            <w:bottom w:val="none" w:sz="0" w:space="0" w:color="auto"/>
            <w:right w:val="none" w:sz="0" w:space="0" w:color="auto"/>
          </w:divBdr>
        </w:div>
        <w:div w:id="19359806">
          <w:marLeft w:val="480"/>
          <w:marRight w:val="0"/>
          <w:marTop w:val="0"/>
          <w:marBottom w:val="0"/>
          <w:divBdr>
            <w:top w:val="none" w:sz="0" w:space="0" w:color="auto"/>
            <w:left w:val="none" w:sz="0" w:space="0" w:color="auto"/>
            <w:bottom w:val="none" w:sz="0" w:space="0" w:color="auto"/>
            <w:right w:val="none" w:sz="0" w:space="0" w:color="auto"/>
          </w:divBdr>
        </w:div>
        <w:div w:id="770126502">
          <w:marLeft w:val="480"/>
          <w:marRight w:val="0"/>
          <w:marTop w:val="0"/>
          <w:marBottom w:val="0"/>
          <w:divBdr>
            <w:top w:val="none" w:sz="0" w:space="0" w:color="auto"/>
            <w:left w:val="none" w:sz="0" w:space="0" w:color="auto"/>
            <w:bottom w:val="none" w:sz="0" w:space="0" w:color="auto"/>
            <w:right w:val="none" w:sz="0" w:space="0" w:color="auto"/>
          </w:divBdr>
        </w:div>
        <w:div w:id="275214998">
          <w:marLeft w:val="480"/>
          <w:marRight w:val="0"/>
          <w:marTop w:val="0"/>
          <w:marBottom w:val="0"/>
          <w:divBdr>
            <w:top w:val="none" w:sz="0" w:space="0" w:color="auto"/>
            <w:left w:val="none" w:sz="0" w:space="0" w:color="auto"/>
            <w:bottom w:val="none" w:sz="0" w:space="0" w:color="auto"/>
            <w:right w:val="none" w:sz="0" w:space="0" w:color="auto"/>
          </w:divBdr>
        </w:div>
        <w:div w:id="83499997">
          <w:marLeft w:val="480"/>
          <w:marRight w:val="0"/>
          <w:marTop w:val="0"/>
          <w:marBottom w:val="0"/>
          <w:divBdr>
            <w:top w:val="none" w:sz="0" w:space="0" w:color="auto"/>
            <w:left w:val="none" w:sz="0" w:space="0" w:color="auto"/>
            <w:bottom w:val="none" w:sz="0" w:space="0" w:color="auto"/>
            <w:right w:val="none" w:sz="0" w:space="0" w:color="auto"/>
          </w:divBdr>
        </w:div>
        <w:div w:id="68771684">
          <w:marLeft w:val="480"/>
          <w:marRight w:val="0"/>
          <w:marTop w:val="0"/>
          <w:marBottom w:val="0"/>
          <w:divBdr>
            <w:top w:val="none" w:sz="0" w:space="0" w:color="auto"/>
            <w:left w:val="none" w:sz="0" w:space="0" w:color="auto"/>
            <w:bottom w:val="none" w:sz="0" w:space="0" w:color="auto"/>
            <w:right w:val="none" w:sz="0" w:space="0" w:color="auto"/>
          </w:divBdr>
        </w:div>
        <w:div w:id="549610915">
          <w:marLeft w:val="480"/>
          <w:marRight w:val="0"/>
          <w:marTop w:val="0"/>
          <w:marBottom w:val="0"/>
          <w:divBdr>
            <w:top w:val="none" w:sz="0" w:space="0" w:color="auto"/>
            <w:left w:val="none" w:sz="0" w:space="0" w:color="auto"/>
            <w:bottom w:val="none" w:sz="0" w:space="0" w:color="auto"/>
            <w:right w:val="none" w:sz="0" w:space="0" w:color="auto"/>
          </w:divBdr>
        </w:div>
        <w:div w:id="1187787908">
          <w:marLeft w:val="480"/>
          <w:marRight w:val="0"/>
          <w:marTop w:val="0"/>
          <w:marBottom w:val="0"/>
          <w:divBdr>
            <w:top w:val="none" w:sz="0" w:space="0" w:color="auto"/>
            <w:left w:val="none" w:sz="0" w:space="0" w:color="auto"/>
            <w:bottom w:val="none" w:sz="0" w:space="0" w:color="auto"/>
            <w:right w:val="none" w:sz="0" w:space="0" w:color="auto"/>
          </w:divBdr>
        </w:div>
        <w:div w:id="1029913344">
          <w:marLeft w:val="480"/>
          <w:marRight w:val="0"/>
          <w:marTop w:val="0"/>
          <w:marBottom w:val="0"/>
          <w:divBdr>
            <w:top w:val="none" w:sz="0" w:space="0" w:color="auto"/>
            <w:left w:val="none" w:sz="0" w:space="0" w:color="auto"/>
            <w:bottom w:val="none" w:sz="0" w:space="0" w:color="auto"/>
            <w:right w:val="none" w:sz="0" w:space="0" w:color="auto"/>
          </w:divBdr>
        </w:div>
        <w:div w:id="428815725">
          <w:marLeft w:val="480"/>
          <w:marRight w:val="0"/>
          <w:marTop w:val="0"/>
          <w:marBottom w:val="0"/>
          <w:divBdr>
            <w:top w:val="none" w:sz="0" w:space="0" w:color="auto"/>
            <w:left w:val="none" w:sz="0" w:space="0" w:color="auto"/>
            <w:bottom w:val="none" w:sz="0" w:space="0" w:color="auto"/>
            <w:right w:val="none" w:sz="0" w:space="0" w:color="auto"/>
          </w:divBdr>
        </w:div>
        <w:div w:id="821696731">
          <w:marLeft w:val="480"/>
          <w:marRight w:val="0"/>
          <w:marTop w:val="0"/>
          <w:marBottom w:val="0"/>
          <w:divBdr>
            <w:top w:val="none" w:sz="0" w:space="0" w:color="auto"/>
            <w:left w:val="none" w:sz="0" w:space="0" w:color="auto"/>
            <w:bottom w:val="none" w:sz="0" w:space="0" w:color="auto"/>
            <w:right w:val="none" w:sz="0" w:space="0" w:color="auto"/>
          </w:divBdr>
        </w:div>
        <w:div w:id="501550721">
          <w:marLeft w:val="480"/>
          <w:marRight w:val="0"/>
          <w:marTop w:val="0"/>
          <w:marBottom w:val="0"/>
          <w:divBdr>
            <w:top w:val="none" w:sz="0" w:space="0" w:color="auto"/>
            <w:left w:val="none" w:sz="0" w:space="0" w:color="auto"/>
            <w:bottom w:val="none" w:sz="0" w:space="0" w:color="auto"/>
            <w:right w:val="none" w:sz="0" w:space="0" w:color="auto"/>
          </w:divBdr>
        </w:div>
      </w:divsChild>
    </w:div>
    <w:div w:id="1982419481">
      <w:bodyDiv w:val="1"/>
      <w:marLeft w:val="0"/>
      <w:marRight w:val="0"/>
      <w:marTop w:val="0"/>
      <w:marBottom w:val="0"/>
      <w:divBdr>
        <w:top w:val="none" w:sz="0" w:space="0" w:color="auto"/>
        <w:left w:val="none" w:sz="0" w:space="0" w:color="auto"/>
        <w:bottom w:val="none" w:sz="0" w:space="0" w:color="auto"/>
        <w:right w:val="none" w:sz="0" w:space="0" w:color="auto"/>
      </w:divBdr>
      <w:divsChild>
        <w:div w:id="591200754">
          <w:marLeft w:val="480"/>
          <w:marRight w:val="0"/>
          <w:marTop w:val="0"/>
          <w:marBottom w:val="0"/>
          <w:divBdr>
            <w:top w:val="none" w:sz="0" w:space="0" w:color="auto"/>
            <w:left w:val="none" w:sz="0" w:space="0" w:color="auto"/>
            <w:bottom w:val="none" w:sz="0" w:space="0" w:color="auto"/>
            <w:right w:val="none" w:sz="0" w:space="0" w:color="auto"/>
          </w:divBdr>
        </w:div>
        <w:div w:id="437876520">
          <w:marLeft w:val="480"/>
          <w:marRight w:val="0"/>
          <w:marTop w:val="0"/>
          <w:marBottom w:val="0"/>
          <w:divBdr>
            <w:top w:val="none" w:sz="0" w:space="0" w:color="auto"/>
            <w:left w:val="none" w:sz="0" w:space="0" w:color="auto"/>
            <w:bottom w:val="none" w:sz="0" w:space="0" w:color="auto"/>
            <w:right w:val="none" w:sz="0" w:space="0" w:color="auto"/>
          </w:divBdr>
        </w:div>
        <w:div w:id="1455442349">
          <w:marLeft w:val="480"/>
          <w:marRight w:val="0"/>
          <w:marTop w:val="0"/>
          <w:marBottom w:val="0"/>
          <w:divBdr>
            <w:top w:val="none" w:sz="0" w:space="0" w:color="auto"/>
            <w:left w:val="none" w:sz="0" w:space="0" w:color="auto"/>
            <w:bottom w:val="none" w:sz="0" w:space="0" w:color="auto"/>
            <w:right w:val="none" w:sz="0" w:space="0" w:color="auto"/>
          </w:divBdr>
        </w:div>
        <w:div w:id="301036406">
          <w:marLeft w:val="480"/>
          <w:marRight w:val="0"/>
          <w:marTop w:val="0"/>
          <w:marBottom w:val="0"/>
          <w:divBdr>
            <w:top w:val="none" w:sz="0" w:space="0" w:color="auto"/>
            <w:left w:val="none" w:sz="0" w:space="0" w:color="auto"/>
            <w:bottom w:val="none" w:sz="0" w:space="0" w:color="auto"/>
            <w:right w:val="none" w:sz="0" w:space="0" w:color="auto"/>
          </w:divBdr>
        </w:div>
        <w:div w:id="833641820">
          <w:marLeft w:val="480"/>
          <w:marRight w:val="0"/>
          <w:marTop w:val="0"/>
          <w:marBottom w:val="0"/>
          <w:divBdr>
            <w:top w:val="none" w:sz="0" w:space="0" w:color="auto"/>
            <w:left w:val="none" w:sz="0" w:space="0" w:color="auto"/>
            <w:bottom w:val="none" w:sz="0" w:space="0" w:color="auto"/>
            <w:right w:val="none" w:sz="0" w:space="0" w:color="auto"/>
          </w:divBdr>
        </w:div>
        <w:div w:id="860506485">
          <w:marLeft w:val="480"/>
          <w:marRight w:val="0"/>
          <w:marTop w:val="0"/>
          <w:marBottom w:val="0"/>
          <w:divBdr>
            <w:top w:val="none" w:sz="0" w:space="0" w:color="auto"/>
            <w:left w:val="none" w:sz="0" w:space="0" w:color="auto"/>
            <w:bottom w:val="none" w:sz="0" w:space="0" w:color="auto"/>
            <w:right w:val="none" w:sz="0" w:space="0" w:color="auto"/>
          </w:divBdr>
        </w:div>
        <w:div w:id="994064087">
          <w:marLeft w:val="480"/>
          <w:marRight w:val="0"/>
          <w:marTop w:val="0"/>
          <w:marBottom w:val="0"/>
          <w:divBdr>
            <w:top w:val="none" w:sz="0" w:space="0" w:color="auto"/>
            <w:left w:val="none" w:sz="0" w:space="0" w:color="auto"/>
            <w:bottom w:val="none" w:sz="0" w:space="0" w:color="auto"/>
            <w:right w:val="none" w:sz="0" w:space="0" w:color="auto"/>
          </w:divBdr>
        </w:div>
        <w:div w:id="11761828">
          <w:marLeft w:val="480"/>
          <w:marRight w:val="0"/>
          <w:marTop w:val="0"/>
          <w:marBottom w:val="0"/>
          <w:divBdr>
            <w:top w:val="none" w:sz="0" w:space="0" w:color="auto"/>
            <w:left w:val="none" w:sz="0" w:space="0" w:color="auto"/>
            <w:bottom w:val="none" w:sz="0" w:space="0" w:color="auto"/>
            <w:right w:val="none" w:sz="0" w:space="0" w:color="auto"/>
          </w:divBdr>
        </w:div>
        <w:div w:id="1524242765">
          <w:marLeft w:val="480"/>
          <w:marRight w:val="0"/>
          <w:marTop w:val="0"/>
          <w:marBottom w:val="0"/>
          <w:divBdr>
            <w:top w:val="none" w:sz="0" w:space="0" w:color="auto"/>
            <w:left w:val="none" w:sz="0" w:space="0" w:color="auto"/>
            <w:bottom w:val="none" w:sz="0" w:space="0" w:color="auto"/>
            <w:right w:val="none" w:sz="0" w:space="0" w:color="auto"/>
          </w:divBdr>
        </w:div>
        <w:div w:id="695500396">
          <w:marLeft w:val="480"/>
          <w:marRight w:val="0"/>
          <w:marTop w:val="0"/>
          <w:marBottom w:val="0"/>
          <w:divBdr>
            <w:top w:val="none" w:sz="0" w:space="0" w:color="auto"/>
            <w:left w:val="none" w:sz="0" w:space="0" w:color="auto"/>
            <w:bottom w:val="none" w:sz="0" w:space="0" w:color="auto"/>
            <w:right w:val="none" w:sz="0" w:space="0" w:color="auto"/>
          </w:divBdr>
        </w:div>
        <w:div w:id="524098557">
          <w:marLeft w:val="480"/>
          <w:marRight w:val="0"/>
          <w:marTop w:val="0"/>
          <w:marBottom w:val="0"/>
          <w:divBdr>
            <w:top w:val="none" w:sz="0" w:space="0" w:color="auto"/>
            <w:left w:val="none" w:sz="0" w:space="0" w:color="auto"/>
            <w:bottom w:val="none" w:sz="0" w:space="0" w:color="auto"/>
            <w:right w:val="none" w:sz="0" w:space="0" w:color="auto"/>
          </w:divBdr>
        </w:div>
        <w:div w:id="1066681897">
          <w:marLeft w:val="480"/>
          <w:marRight w:val="0"/>
          <w:marTop w:val="0"/>
          <w:marBottom w:val="0"/>
          <w:divBdr>
            <w:top w:val="none" w:sz="0" w:space="0" w:color="auto"/>
            <w:left w:val="none" w:sz="0" w:space="0" w:color="auto"/>
            <w:bottom w:val="none" w:sz="0" w:space="0" w:color="auto"/>
            <w:right w:val="none" w:sz="0" w:space="0" w:color="auto"/>
          </w:divBdr>
        </w:div>
        <w:div w:id="961420480">
          <w:marLeft w:val="480"/>
          <w:marRight w:val="0"/>
          <w:marTop w:val="0"/>
          <w:marBottom w:val="0"/>
          <w:divBdr>
            <w:top w:val="none" w:sz="0" w:space="0" w:color="auto"/>
            <w:left w:val="none" w:sz="0" w:space="0" w:color="auto"/>
            <w:bottom w:val="none" w:sz="0" w:space="0" w:color="auto"/>
            <w:right w:val="none" w:sz="0" w:space="0" w:color="auto"/>
          </w:divBdr>
        </w:div>
        <w:div w:id="2051610336">
          <w:marLeft w:val="480"/>
          <w:marRight w:val="0"/>
          <w:marTop w:val="0"/>
          <w:marBottom w:val="0"/>
          <w:divBdr>
            <w:top w:val="none" w:sz="0" w:space="0" w:color="auto"/>
            <w:left w:val="none" w:sz="0" w:space="0" w:color="auto"/>
            <w:bottom w:val="none" w:sz="0" w:space="0" w:color="auto"/>
            <w:right w:val="none" w:sz="0" w:space="0" w:color="auto"/>
          </w:divBdr>
        </w:div>
        <w:div w:id="311178853">
          <w:marLeft w:val="480"/>
          <w:marRight w:val="0"/>
          <w:marTop w:val="0"/>
          <w:marBottom w:val="0"/>
          <w:divBdr>
            <w:top w:val="none" w:sz="0" w:space="0" w:color="auto"/>
            <w:left w:val="none" w:sz="0" w:space="0" w:color="auto"/>
            <w:bottom w:val="none" w:sz="0" w:space="0" w:color="auto"/>
            <w:right w:val="none" w:sz="0" w:space="0" w:color="auto"/>
          </w:divBdr>
        </w:div>
        <w:div w:id="1771199496">
          <w:marLeft w:val="480"/>
          <w:marRight w:val="0"/>
          <w:marTop w:val="0"/>
          <w:marBottom w:val="0"/>
          <w:divBdr>
            <w:top w:val="none" w:sz="0" w:space="0" w:color="auto"/>
            <w:left w:val="none" w:sz="0" w:space="0" w:color="auto"/>
            <w:bottom w:val="none" w:sz="0" w:space="0" w:color="auto"/>
            <w:right w:val="none" w:sz="0" w:space="0" w:color="auto"/>
          </w:divBdr>
        </w:div>
        <w:div w:id="1253902062">
          <w:marLeft w:val="480"/>
          <w:marRight w:val="0"/>
          <w:marTop w:val="0"/>
          <w:marBottom w:val="0"/>
          <w:divBdr>
            <w:top w:val="none" w:sz="0" w:space="0" w:color="auto"/>
            <w:left w:val="none" w:sz="0" w:space="0" w:color="auto"/>
            <w:bottom w:val="none" w:sz="0" w:space="0" w:color="auto"/>
            <w:right w:val="none" w:sz="0" w:space="0" w:color="auto"/>
          </w:divBdr>
        </w:div>
        <w:div w:id="1617835858">
          <w:marLeft w:val="480"/>
          <w:marRight w:val="0"/>
          <w:marTop w:val="0"/>
          <w:marBottom w:val="0"/>
          <w:divBdr>
            <w:top w:val="none" w:sz="0" w:space="0" w:color="auto"/>
            <w:left w:val="none" w:sz="0" w:space="0" w:color="auto"/>
            <w:bottom w:val="none" w:sz="0" w:space="0" w:color="auto"/>
            <w:right w:val="none" w:sz="0" w:space="0" w:color="auto"/>
          </w:divBdr>
        </w:div>
        <w:div w:id="1740899513">
          <w:marLeft w:val="480"/>
          <w:marRight w:val="0"/>
          <w:marTop w:val="0"/>
          <w:marBottom w:val="0"/>
          <w:divBdr>
            <w:top w:val="none" w:sz="0" w:space="0" w:color="auto"/>
            <w:left w:val="none" w:sz="0" w:space="0" w:color="auto"/>
            <w:bottom w:val="none" w:sz="0" w:space="0" w:color="auto"/>
            <w:right w:val="none" w:sz="0" w:space="0" w:color="auto"/>
          </w:divBdr>
        </w:div>
        <w:div w:id="1149587967">
          <w:marLeft w:val="480"/>
          <w:marRight w:val="0"/>
          <w:marTop w:val="0"/>
          <w:marBottom w:val="0"/>
          <w:divBdr>
            <w:top w:val="none" w:sz="0" w:space="0" w:color="auto"/>
            <w:left w:val="none" w:sz="0" w:space="0" w:color="auto"/>
            <w:bottom w:val="none" w:sz="0" w:space="0" w:color="auto"/>
            <w:right w:val="none" w:sz="0" w:space="0" w:color="auto"/>
          </w:divBdr>
        </w:div>
        <w:div w:id="1027409852">
          <w:marLeft w:val="480"/>
          <w:marRight w:val="0"/>
          <w:marTop w:val="0"/>
          <w:marBottom w:val="0"/>
          <w:divBdr>
            <w:top w:val="none" w:sz="0" w:space="0" w:color="auto"/>
            <w:left w:val="none" w:sz="0" w:space="0" w:color="auto"/>
            <w:bottom w:val="none" w:sz="0" w:space="0" w:color="auto"/>
            <w:right w:val="none" w:sz="0" w:space="0" w:color="auto"/>
          </w:divBdr>
        </w:div>
        <w:div w:id="1245648637">
          <w:marLeft w:val="480"/>
          <w:marRight w:val="0"/>
          <w:marTop w:val="0"/>
          <w:marBottom w:val="0"/>
          <w:divBdr>
            <w:top w:val="none" w:sz="0" w:space="0" w:color="auto"/>
            <w:left w:val="none" w:sz="0" w:space="0" w:color="auto"/>
            <w:bottom w:val="none" w:sz="0" w:space="0" w:color="auto"/>
            <w:right w:val="none" w:sz="0" w:space="0" w:color="auto"/>
          </w:divBdr>
        </w:div>
        <w:div w:id="1862626602">
          <w:marLeft w:val="480"/>
          <w:marRight w:val="0"/>
          <w:marTop w:val="0"/>
          <w:marBottom w:val="0"/>
          <w:divBdr>
            <w:top w:val="none" w:sz="0" w:space="0" w:color="auto"/>
            <w:left w:val="none" w:sz="0" w:space="0" w:color="auto"/>
            <w:bottom w:val="none" w:sz="0" w:space="0" w:color="auto"/>
            <w:right w:val="none" w:sz="0" w:space="0" w:color="auto"/>
          </w:divBdr>
        </w:div>
        <w:div w:id="452481685">
          <w:marLeft w:val="480"/>
          <w:marRight w:val="0"/>
          <w:marTop w:val="0"/>
          <w:marBottom w:val="0"/>
          <w:divBdr>
            <w:top w:val="none" w:sz="0" w:space="0" w:color="auto"/>
            <w:left w:val="none" w:sz="0" w:space="0" w:color="auto"/>
            <w:bottom w:val="none" w:sz="0" w:space="0" w:color="auto"/>
            <w:right w:val="none" w:sz="0" w:space="0" w:color="auto"/>
          </w:divBdr>
        </w:div>
        <w:div w:id="1027411987">
          <w:marLeft w:val="480"/>
          <w:marRight w:val="0"/>
          <w:marTop w:val="0"/>
          <w:marBottom w:val="0"/>
          <w:divBdr>
            <w:top w:val="none" w:sz="0" w:space="0" w:color="auto"/>
            <w:left w:val="none" w:sz="0" w:space="0" w:color="auto"/>
            <w:bottom w:val="none" w:sz="0" w:space="0" w:color="auto"/>
            <w:right w:val="none" w:sz="0" w:space="0" w:color="auto"/>
          </w:divBdr>
        </w:div>
        <w:div w:id="583538399">
          <w:marLeft w:val="480"/>
          <w:marRight w:val="0"/>
          <w:marTop w:val="0"/>
          <w:marBottom w:val="0"/>
          <w:divBdr>
            <w:top w:val="none" w:sz="0" w:space="0" w:color="auto"/>
            <w:left w:val="none" w:sz="0" w:space="0" w:color="auto"/>
            <w:bottom w:val="none" w:sz="0" w:space="0" w:color="auto"/>
            <w:right w:val="none" w:sz="0" w:space="0" w:color="auto"/>
          </w:divBdr>
        </w:div>
        <w:div w:id="1757441525">
          <w:marLeft w:val="480"/>
          <w:marRight w:val="0"/>
          <w:marTop w:val="0"/>
          <w:marBottom w:val="0"/>
          <w:divBdr>
            <w:top w:val="none" w:sz="0" w:space="0" w:color="auto"/>
            <w:left w:val="none" w:sz="0" w:space="0" w:color="auto"/>
            <w:bottom w:val="none" w:sz="0" w:space="0" w:color="auto"/>
            <w:right w:val="none" w:sz="0" w:space="0" w:color="auto"/>
          </w:divBdr>
        </w:div>
        <w:div w:id="154225278">
          <w:marLeft w:val="480"/>
          <w:marRight w:val="0"/>
          <w:marTop w:val="0"/>
          <w:marBottom w:val="0"/>
          <w:divBdr>
            <w:top w:val="none" w:sz="0" w:space="0" w:color="auto"/>
            <w:left w:val="none" w:sz="0" w:space="0" w:color="auto"/>
            <w:bottom w:val="none" w:sz="0" w:space="0" w:color="auto"/>
            <w:right w:val="none" w:sz="0" w:space="0" w:color="auto"/>
          </w:divBdr>
        </w:div>
        <w:div w:id="1330477330">
          <w:marLeft w:val="480"/>
          <w:marRight w:val="0"/>
          <w:marTop w:val="0"/>
          <w:marBottom w:val="0"/>
          <w:divBdr>
            <w:top w:val="none" w:sz="0" w:space="0" w:color="auto"/>
            <w:left w:val="none" w:sz="0" w:space="0" w:color="auto"/>
            <w:bottom w:val="none" w:sz="0" w:space="0" w:color="auto"/>
            <w:right w:val="none" w:sz="0" w:space="0" w:color="auto"/>
          </w:divBdr>
        </w:div>
        <w:div w:id="1668317117">
          <w:marLeft w:val="480"/>
          <w:marRight w:val="0"/>
          <w:marTop w:val="0"/>
          <w:marBottom w:val="0"/>
          <w:divBdr>
            <w:top w:val="none" w:sz="0" w:space="0" w:color="auto"/>
            <w:left w:val="none" w:sz="0" w:space="0" w:color="auto"/>
            <w:bottom w:val="none" w:sz="0" w:space="0" w:color="auto"/>
            <w:right w:val="none" w:sz="0" w:space="0" w:color="auto"/>
          </w:divBdr>
        </w:div>
        <w:div w:id="556164725">
          <w:marLeft w:val="480"/>
          <w:marRight w:val="0"/>
          <w:marTop w:val="0"/>
          <w:marBottom w:val="0"/>
          <w:divBdr>
            <w:top w:val="none" w:sz="0" w:space="0" w:color="auto"/>
            <w:left w:val="none" w:sz="0" w:space="0" w:color="auto"/>
            <w:bottom w:val="none" w:sz="0" w:space="0" w:color="auto"/>
            <w:right w:val="none" w:sz="0" w:space="0" w:color="auto"/>
          </w:divBdr>
        </w:div>
        <w:div w:id="1129515895">
          <w:marLeft w:val="480"/>
          <w:marRight w:val="0"/>
          <w:marTop w:val="0"/>
          <w:marBottom w:val="0"/>
          <w:divBdr>
            <w:top w:val="none" w:sz="0" w:space="0" w:color="auto"/>
            <w:left w:val="none" w:sz="0" w:space="0" w:color="auto"/>
            <w:bottom w:val="none" w:sz="0" w:space="0" w:color="auto"/>
            <w:right w:val="none" w:sz="0" w:space="0" w:color="auto"/>
          </w:divBdr>
        </w:div>
        <w:div w:id="1756778079">
          <w:marLeft w:val="480"/>
          <w:marRight w:val="0"/>
          <w:marTop w:val="0"/>
          <w:marBottom w:val="0"/>
          <w:divBdr>
            <w:top w:val="none" w:sz="0" w:space="0" w:color="auto"/>
            <w:left w:val="none" w:sz="0" w:space="0" w:color="auto"/>
            <w:bottom w:val="none" w:sz="0" w:space="0" w:color="auto"/>
            <w:right w:val="none" w:sz="0" w:space="0" w:color="auto"/>
          </w:divBdr>
        </w:div>
        <w:div w:id="1046371505">
          <w:marLeft w:val="480"/>
          <w:marRight w:val="0"/>
          <w:marTop w:val="0"/>
          <w:marBottom w:val="0"/>
          <w:divBdr>
            <w:top w:val="none" w:sz="0" w:space="0" w:color="auto"/>
            <w:left w:val="none" w:sz="0" w:space="0" w:color="auto"/>
            <w:bottom w:val="none" w:sz="0" w:space="0" w:color="auto"/>
            <w:right w:val="none" w:sz="0" w:space="0" w:color="auto"/>
          </w:divBdr>
        </w:div>
        <w:div w:id="107697325">
          <w:marLeft w:val="480"/>
          <w:marRight w:val="0"/>
          <w:marTop w:val="0"/>
          <w:marBottom w:val="0"/>
          <w:divBdr>
            <w:top w:val="none" w:sz="0" w:space="0" w:color="auto"/>
            <w:left w:val="none" w:sz="0" w:space="0" w:color="auto"/>
            <w:bottom w:val="none" w:sz="0" w:space="0" w:color="auto"/>
            <w:right w:val="none" w:sz="0" w:space="0" w:color="auto"/>
          </w:divBdr>
        </w:div>
        <w:div w:id="203255135">
          <w:marLeft w:val="480"/>
          <w:marRight w:val="0"/>
          <w:marTop w:val="0"/>
          <w:marBottom w:val="0"/>
          <w:divBdr>
            <w:top w:val="none" w:sz="0" w:space="0" w:color="auto"/>
            <w:left w:val="none" w:sz="0" w:space="0" w:color="auto"/>
            <w:bottom w:val="none" w:sz="0" w:space="0" w:color="auto"/>
            <w:right w:val="none" w:sz="0" w:space="0" w:color="auto"/>
          </w:divBdr>
        </w:div>
        <w:div w:id="1867869257">
          <w:marLeft w:val="480"/>
          <w:marRight w:val="0"/>
          <w:marTop w:val="0"/>
          <w:marBottom w:val="0"/>
          <w:divBdr>
            <w:top w:val="none" w:sz="0" w:space="0" w:color="auto"/>
            <w:left w:val="none" w:sz="0" w:space="0" w:color="auto"/>
            <w:bottom w:val="none" w:sz="0" w:space="0" w:color="auto"/>
            <w:right w:val="none" w:sz="0" w:space="0" w:color="auto"/>
          </w:divBdr>
        </w:div>
        <w:div w:id="1674334921">
          <w:marLeft w:val="480"/>
          <w:marRight w:val="0"/>
          <w:marTop w:val="0"/>
          <w:marBottom w:val="0"/>
          <w:divBdr>
            <w:top w:val="none" w:sz="0" w:space="0" w:color="auto"/>
            <w:left w:val="none" w:sz="0" w:space="0" w:color="auto"/>
            <w:bottom w:val="none" w:sz="0" w:space="0" w:color="auto"/>
            <w:right w:val="none" w:sz="0" w:space="0" w:color="auto"/>
          </w:divBdr>
        </w:div>
        <w:div w:id="372851472">
          <w:marLeft w:val="480"/>
          <w:marRight w:val="0"/>
          <w:marTop w:val="0"/>
          <w:marBottom w:val="0"/>
          <w:divBdr>
            <w:top w:val="none" w:sz="0" w:space="0" w:color="auto"/>
            <w:left w:val="none" w:sz="0" w:space="0" w:color="auto"/>
            <w:bottom w:val="none" w:sz="0" w:space="0" w:color="auto"/>
            <w:right w:val="none" w:sz="0" w:space="0" w:color="auto"/>
          </w:divBdr>
        </w:div>
        <w:div w:id="1235436048">
          <w:marLeft w:val="480"/>
          <w:marRight w:val="0"/>
          <w:marTop w:val="0"/>
          <w:marBottom w:val="0"/>
          <w:divBdr>
            <w:top w:val="none" w:sz="0" w:space="0" w:color="auto"/>
            <w:left w:val="none" w:sz="0" w:space="0" w:color="auto"/>
            <w:bottom w:val="none" w:sz="0" w:space="0" w:color="auto"/>
            <w:right w:val="none" w:sz="0" w:space="0" w:color="auto"/>
          </w:divBdr>
        </w:div>
        <w:div w:id="34432009">
          <w:marLeft w:val="480"/>
          <w:marRight w:val="0"/>
          <w:marTop w:val="0"/>
          <w:marBottom w:val="0"/>
          <w:divBdr>
            <w:top w:val="none" w:sz="0" w:space="0" w:color="auto"/>
            <w:left w:val="none" w:sz="0" w:space="0" w:color="auto"/>
            <w:bottom w:val="none" w:sz="0" w:space="0" w:color="auto"/>
            <w:right w:val="none" w:sz="0" w:space="0" w:color="auto"/>
          </w:divBdr>
        </w:div>
        <w:div w:id="1300115823">
          <w:marLeft w:val="480"/>
          <w:marRight w:val="0"/>
          <w:marTop w:val="0"/>
          <w:marBottom w:val="0"/>
          <w:divBdr>
            <w:top w:val="none" w:sz="0" w:space="0" w:color="auto"/>
            <w:left w:val="none" w:sz="0" w:space="0" w:color="auto"/>
            <w:bottom w:val="none" w:sz="0" w:space="0" w:color="auto"/>
            <w:right w:val="none" w:sz="0" w:space="0" w:color="auto"/>
          </w:divBdr>
        </w:div>
        <w:div w:id="288632681">
          <w:marLeft w:val="480"/>
          <w:marRight w:val="0"/>
          <w:marTop w:val="0"/>
          <w:marBottom w:val="0"/>
          <w:divBdr>
            <w:top w:val="none" w:sz="0" w:space="0" w:color="auto"/>
            <w:left w:val="none" w:sz="0" w:space="0" w:color="auto"/>
            <w:bottom w:val="none" w:sz="0" w:space="0" w:color="auto"/>
            <w:right w:val="none" w:sz="0" w:space="0" w:color="auto"/>
          </w:divBdr>
        </w:div>
        <w:div w:id="1487014108">
          <w:marLeft w:val="480"/>
          <w:marRight w:val="0"/>
          <w:marTop w:val="0"/>
          <w:marBottom w:val="0"/>
          <w:divBdr>
            <w:top w:val="none" w:sz="0" w:space="0" w:color="auto"/>
            <w:left w:val="none" w:sz="0" w:space="0" w:color="auto"/>
            <w:bottom w:val="none" w:sz="0" w:space="0" w:color="auto"/>
            <w:right w:val="none" w:sz="0" w:space="0" w:color="auto"/>
          </w:divBdr>
        </w:div>
        <w:div w:id="1789667295">
          <w:marLeft w:val="480"/>
          <w:marRight w:val="0"/>
          <w:marTop w:val="0"/>
          <w:marBottom w:val="0"/>
          <w:divBdr>
            <w:top w:val="none" w:sz="0" w:space="0" w:color="auto"/>
            <w:left w:val="none" w:sz="0" w:space="0" w:color="auto"/>
            <w:bottom w:val="none" w:sz="0" w:space="0" w:color="auto"/>
            <w:right w:val="none" w:sz="0" w:space="0" w:color="auto"/>
          </w:divBdr>
        </w:div>
        <w:div w:id="737436631">
          <w:marLeft w:val="480"/>
          <w:marRight w:val="0"/>
          <w:marTop w:val="0"/>
          <w:marBottom w:val="0"/>
          <w:divBdr>
            <w:top w:val="none" w:sz="0" w:space="0" w:color="auto"/>
            <w:left w:val="none" w:sz="0" w:space="0" w:color="auto"/>
            <w:bottom w:val="none" w:sz="0" w:space="0" w:color="auto"/>
            <w:right w:val="none" w:sz="0" w:space="0" w:color="auto"/>
          </w:divBdr>
        </w:div>
        <w:div w:id="1619481540">
          <w:marLeft w:val="480"/>
          <w:marRight w:val="0"/>
          <w:marTop w:val="0"/>
          <w:marBottom w:val="0"/>
          <w:divBdr>
            <w:top w:val="none" w:sz="0" w:space="0" w:color="auto"/>
            <w:left w:val="none" w:sz="0" w:space="0" w:color="auto"/>
            <w:bottom w:val="none" w:sz="0" w:space="0" w:color="auto"/>
            <w:right w:val="none" w:sz="0" w:space="0" w:color="auto"/>
          </w:divBdr>
        </w:div>
        <w:div w:id="398787934">
          <w:marLeft w:val="480"/>
          <w:marRight w:val="0"/>
          <w:marTop w:val="0"/>
          <w:marBottom w:val="0"/>
          <w:divBdr>
            <w:top w:val="none" w:sz="0" w:space="0" w:color="auto"/>
            <w:left w:val="none" w:sz="0" w:space="0" w:color="auto"/>
            <w:bottom w:val="none" w:sz="0" w:space="0" w:color="auto"/>
            <w:right w:val="none" w:sz="0" w:space="0" w:color="auto"/>
          </w:divBdr>
        </w:div>
        <w:div w:id="2114085186">
          <w:marLeft w:val="480"/>
          <w:marRight w:val="0"/>
          <w:marTop w:val="0"/>
          <w:marBottom w:val="0"/>
          <w:divBdr>
            <w:top w:val="none" w:sz="0" w:space="0" w:color="auto"/>
            <w:left w:val="none" w:sz="0" w:space="0" w:color="auto"/>
            <w:bottom w:val="none" w:sz="0" w:space="0" w:color="auto"/>
            <w:right w:val="none" w:sz="0" w:space="0" w:color="auto"/>
          </w:divBdr>
        </w:div>
        <w:div w:id="1032611408">
          <w:marLeft w:val="480"/>
          <w:marRight w:val="0"/>
          <w:marTop w:val="0"/>
          <w:marBottom w:val="0"/>
          <w:divBdr>
            <w:top w:val="none" w:sz="0" w:space="0" w:color="auto"/>
            <w:left w:val="none" w:sz="0" w:space="0" w:color="auto"/>
            <w:bottom w:val="none" w:sz="0" w:space="0" w:color="auto"/>
            <w:right w:val="none" w:sz="0" w:space="0" w:color="auto"/>
          </w:divBdr>
        </w:div>
        <w:div w:id="593052943">
          <w:marLeft w:val="480"/>
          <w:marRight w:val="0"/>
          <w:marTop w:val="0"/>
          <w:marBottom w:val="0"/>
          <w:divBdr>
            <w:top w:val="none" w:sz="0" w:space="0" w:color="auto"/>
            <w:left w:val="none" w:sz="0" w:space="0" w:color="auto"/>
            <w:bottom w:val="none" w:sz="0" w:space="0" w:color="auto"/>
            <w:right w:val="none" w:sz="0" w:space="0" w:color="auto"/>
          </w:divBdr>
        </w:div>
        <w:div w:id="1531534139">
          <w:marLeft w:val="480"/>
          <w:marRight w:val="0"/>
          <w:marTop w:val="0"/>
          <w:marBottom w:val="0"/>
          <w:divBdr>
            <w:top w:val="none" w:sz="0" w:space="0" w:color="auto"/>
            <w:left w:val="none" w:sz="0" w:space="0" w:color="auto"/>
            <w:bottom w:val="none" w:sz="0" w:space="0" w:color="auto"/>
            <w:right w:val="none" w:sz="0" w:space="0" w:color="auto"/>
          </w:divBdr>
        </w:div>
        <w:div w:id="224605593">
          <w:marLeft w:val="480"/>
          <w:marRight w:val="0"/>
          <w:marTop w:val="0"/>
          <w:marBottom w:val="0"/>
          <w:divBdr>
            <w:top w:val="none" w:sz="0" w:space="0" w:color="auto"/>
            <w:left w:val="none" w:sz="0" w:space="0" w:color="auto"/>
            <w:bottom w:val="none" w:sz="0" w:space="0" w:color="auto"/>
            <w:right w:val="none" w:sz="0" w:space="0" w:color="auto"/>
          </w:divBdr>
        </w:div>
        <w:div w:id="1064180586">
          <w:marLeft w:val="480"/>
          <w:marRight w:val="0"/>
          <w:marTop w:val="0"/>
          <w:marBottom w:val="0"/>
          <w:divBdr>
            <w:top w:val="none" w:sz="0" w:space="0" w:color="auto"/>
            <w:left w:val="none" w:sz="0" w:space="0" w:color="auto"/>
            <w:bottom w:val="none" w:sz="0" w:space="0" w:color="auto"/>
            <w:right w:val="none" w:sz="0" w:space="0" w:color="auto"/>
          </w:divBdr>
        </w:div>
        <w:div w:id="1226375667">
          <w:marLeft w:val="480"/>
          <w:marRight w:val="0"/>
          <w:marTop w:val="0"/>
          <w:marBottom w:val="0"/>
          <w:divBdr>
            <w:top w:val="none" w:sz="0" w:space="0" w:color="auto"/>
            <w:left w:val="none" w:sz="0" w:space="0" w:color="auto"/>
            <w:bottom w:val="none" w:sz="0" w:space="0" w:color="auto"/>
            <w:right w:val="none" w:sz="0" w:space="0" w:color="auto"/>
          </w:divBdr>
        </w:div>
        <w:div w:id="1346059327">
          <w:marLeft w:val="480"/>
          <w:marRight w:val="0"/>
          <w:marTop w:val="0"/>
          <w:marBottom w:val="0"/>
          <w:divBdr>
            <w:top w:val="none" w:sz="0" w:space="0" w:color="auto"/>
            <w:left w:val="none" w:sz="0" w:space="0" w:color="auto"/>
            <w:bottom w:val="none" w:sz="0" w:space="0" w:color="auto"/>
            <w:right w:val="none" w:sz="0" w:space="0" w:color="auto"/>
          </w:divBdr>
        </w:div>
        <w:div w:id="1186016885">
          <w:marLeft w:val="480"/>
          <w:marRight w:val="0"/>
          <w:marTop w:val="0"/>
          <w:marBottom w:val="0"/>
          <w:divBdr>
            <w:top w:val="none" w:sz="0" w:space="0" w:color="auto"/>
            <w:left w:val="none" w:sz="0" w:space="0" w:color="auto"/>
            <w:bottom w:val="none" w:sz="0" w:space="0" w:color="auto"/>
            <w:right w:val="none" w:sz="0" w:space="0" w:color="auto"/>
          </w:divBdr>
        </w:div>
        <w:div w:id="1410885636">
          <w:marLeft w:val="480"/>
          <w:marRight w:val="0"/>
          <w:marTop w:val="0"/>
          <w:marBottom w:val="0"/>
          <w:divBdr>
            <w:top w:val="none" w:sz="0" w:space="0" w:color="auto"/>
            <w:left w:val="none" w:sz="0" w:space="0" w:color="auto"/>
            <w:bottom w:val="none" w:sz="0" w:space="0" w:color="auto"/>
            <w:right w:val="none" w:sz="0" w:space="0" w:color="auto"/>
          </w:divBdr>
        </w:div>
        <w:div w:id="268700883">
          <w:marLeft w:val="480"/>
          <w:marRight w:val="0"/>
          <w:marTop w:val="0"/>
          <w:marBottom w:val="0"/>
          <w:divBdr>
            <w:top w:val="none" w:sz="0" w:space="0" w:color="auto"/>
            <w:left w:val="none" w:sz="0" w:space="0" w:color="auto"/>
            <w:bottom w:val="none" w:sz="0" w:space="0" w:color="auto"/>
            <w:right w:val="none" w:sz="0" w:space="0" w:color="auto"/>
          </w:divBdr>
        </w:div>
        <w:div w:id="214124707">
          <w:marLeft w:val="480"/>
          <w:marRight w:val="0"/>
          <w:marTop w:val="0"/>
          <w:marBottom w:val="0"/>
          <w:divBdr>
            <w:top w:val="none" w:sz="0" w:space="0" w:color="auto"/>
            <w:left w:val="none" w:sz="0" w:space="0" w:color="auto"/>
            <w:bottom w:val="none" w:sz="0" w:space="0" w:color="auto"/>
            <w:right w:val="none" w:sz="0" w:space="0" w:color="auto"/>
          </w:divBdr>
        </w:div>
        <w:div w:id="763234297">
          <w:marLeft w:val="480"/>
          <w:marRight w:val="0"/>
          <w:marTop w:val="0"/>
          <w:marBottom w:val="0"/>
          <w:divBdr>
            <w:top w:val="none" w:sz="0" w:space="0" w:color="auto"/>
            <w:left w:val="none" w:sz="0" w:space="0" w:color="auto"/>
            <w:bottom w:val="none" w:sz="0" w:space="0" w:color="auto"/>
            <w:right w:val="none" w:sz="0" w:space="0" w:color="auto"/>
          </w:divBdr>
        </w:div>
        <w:div w:id="1465851917">
          <w:marLeft w:val="480"/>
          <w:marRight w:val="0"/>
          <w:marTop w:val="0"/>
          <w:marBottom w:val="0"/>
          <w:divBdr>
            <w:top w:val="none" w:sz="0" w:space="0" w:color="auto"/>
            <w:left w:val="none" w:sz="0" w:space="0" w:color="auto"/>
            <w:bottom w:val="none" w:sz="0" w:space="0" w:color="auto"/>
            <w:right w:val="none" w:sz="0" w:space="0" w:color="auto"/>
          </w:divBdr>
        </w:div>
        <w:div w:id="510527992">
          <w:marLeft w:val="480"/>
          <w:marRight w:val="0"/>
          <w:marTop w:val="0"/>
          <w:marBottom w:val="0"/>
          <w:divBdr>
            <w:top w:val="none" w:sz="0" w:space="0" w:color="auto"/>
            <w:left w:val="none" w:sz="0" w:space="0" w:color="auto"/>
            <w:bottom w:val="none" w:sz="0" w:space="0" w:color="auto"/>
            <w:right w:val="none" w:sz="0" w:space="0" w:color="auto"/>
          </w:divBdr>
        </w:div>
        <w:div w:id="2069567818">
          <w:marLeft w:val="480"/>
          <w:marRight w:val="0"/>
          <w:marTop w:val="0"/>
          <w:marBottom w:val="0"/>
          <w:divBdr>
            <w:top w:val="none" w:sz="0" w:space="0" w:color="auto"/>
            <w:left w:val="none" w:sz="0" w:space="0" w:color="auto"/>
            <w:bottom w:val="none" w:sz="0" w:space="0" w:color="auto"/>
            <w:right w:val="none" w:sz="0" w:space="0" w:color="auto"/>
          </w:divBdr>
        </w:div>
        <w:div w:id="1105416931">
          <w:marLeft w:val="480"/>
          <w:marRight w:val="0"/>
          <w:marTop w:val="0"/>
          <w:marBottom w:val="0"/>
          <w:divBdr>
            <w:top w:val="none" w:sz="0" w:space="0" w:color="auto"/>
            <w:left w:val="none" w:sz="0" w:space="0" w:color="auto"/>
            <w:bottom w:val="none" w:sz="0" w:space="0" w:color="auto"/>
            <w:right w:val="none" w:sz="0" w:space="0" w:color="auto"/>
          </w:divBdr>
        </w:div>
        <w:div w:id="1668746512">
          <w:marLeft w:val="480"/>
          <w:marRight w:val="0"/>
          <w:marTop w:val="0"/>
          <w:marBottom w:val="0"/>
          <w:divBdr>
            <w:top w:val="none" w:sz="0" w:space="0" w:color="auto"/>
            <w:left w:val="none" w:sz="0" w:space="0" w:color="auto"/>
            <w:bottom w:val="none" w:sz="0" w:space="0" w:color="auto"/>
            <w:right w:val="none" w:sz="0" w:space="0" w:color="auto"/>
          </w:divBdr>
        </w:div>
        <w:div w:id="636027532">
          <w:marLeft w:val="480"/>
          <w:marRight w:val="0"/>
          <w:marTop w:val="0"/>
          <w:marBottom w:val="0"/>
          <w:divBdr>
            <w:top w:val="none" w:sz="0" w:space="0" w:color="auto"/>
            <w:left w:val="none" w:sz="0" w:space="0" w:color="auto"/>
            <w:bottom w:val="none" w:sz="0" w:space="0" w:color="auto"/>
            <w:right w:val="none" w:sz="0" w:space="0" w:color="auto"/>
          </w:divBdr>
        </w:div>
        <w:div w:id="834684849">
          <w:marLeft w:val="480"/>
          <w:marRight w:val="0"/>
          <w:marTop w:val="0"/>
          <w:marBottom w:val="0"/>
          <w:divBdr>
            <w:top w:val="none" w:sz="0" w:space="0" w:color="auto"/>
            <w:left w:val="none" w:sz="0" w:space="0" w:color="auto"/>
            <w:bottom w:val="none" w:sz="0" w:space="0" w:color="auto"/>
            <w:right w:val="none" w:sz="0" w:space="0" w:color="auto"/>
          </w:divBdr>
        </w:div>
        <w:div w:id="2048096340">
          <w:marLeft w:val="480"/>
          <w:marRight w:val="0"/>
          <w:marTop w:val="0"/>
          <w:marBottom w:val="0"/>
          <w:divBdr>
            <w:top w:val="none" w:sz="0" w:space="0" w:color="auto"/>
            <w:left w:val="none" w:sz="0" w:space="0" w:color="auto"/>
            <w:bottom w:val="none" w:sz="0" w:space="0" w:color="auto"/>
            <w:right w:val="none" w:sz="0" w:space="0" w:color="auto"/>
          </w:divBdr>
        </w:div>
        <w:div w:id="1748923012">
          <w:marLeft w:val="480"/>
          <w:marRight w:val="0"/>
          <w:marTop w:val="0"/>
          <w:marBottom w:val="0"/>
          <w:divBdr>
            <w:top w:val="none" w:sz="0" w:space="0" w:color="auto"/>
            <w:left w:val="none" w:sz="0" w:space="0" w:color="auto"/>
            <w:bottom w:val="none" w:sz="0" w:space="0" w:color="auto"/>
            <w:right w:val="none" w:sz="0" w:space="0" w:color="auto"/>
          </w:divBdr>
        </w:div>
        <w:div w:id="1787502410">
          <w:marLeft w:val="480"/>
          <w:marRight w:val="0"/>
          <w:marTop w:val="0"/>
          <w:marBottom w:val="0"/>
          <w:divBdr>
            <w:top w:val="none" w:sz="0" w:space="0" w:color="auto"/>
            <w:left w:val="none" w:sz="0" w:space="0" w:color="auto"/>
            <w:bottom w:val="none" w:sz="0" w:space="0" w:color="auto"/>
            <w:right w:val="none" w:sz="0" w:space="0" w:color="auto"/>
          </w:divBdr>
        </w:div>
        <w:div w:id="2092966097">
          <w:marLeft w:val="480"/>
          <w:marRight w:val="0"/>
          <w:marTop w:val="0"/>
          <w:marBottom w:val="0"/>
          <w:divBdr>
            <w:top w:val="none" w:sz="0" w:space="0" w:color="auto"/>
            <w:left w:val="none" w:sz="0" w:space="0" w:color="auto"/>
            <w:bottom w:val="none" w:sz="0" w:space="0" w:color="auto"/>
            <w:right w:val="none" w:sz="0" w:space="0" w:color="auto"/>
          </w:divBdr>
        </w:div>
        <w:div w:id="12457568">
          <w:marLeft w:val="480"/>
          <w:marRight w:val="0"/>
          <w:marTop w:val="0"/>
          <w:marBottom w:val="0"/>
          <w:divBdr>
            <w:top w:val="none" w:sz="0" w:space="0" w:color="auto"/>
            <w:left w:val="none" w:sz="0" w:space="0" w:color="auto"/>
            <w:bottom w:val="none" w:sz="0" w:space="0" w:color="auto"/>
            <w:right w:val="none" w:sz="0" w:space="0" w:color="auto"/>
          </w:divBdr>
        </w:div>
        <w:div w:id="2128424722">
          <w:marLeft w:val="480"/>
          <w:marRight w:val="0"/>
          <w:marTop w:val="0"/>
          <w:marBottom w:val="0"/>
          <w:divBdr>
            <w:top w:val="none" w:sz="0" w:space="0" w:color="auto"/>
            <w:left w:val="none" w:sz="0" w:space="0" w:color="auto"/>
            <w:bottom w:val="none" w:sz="0" w:space="0" w:color="auto"/>
            <w:right w:val="none" w:sz="0" w:space="0" w:color="auto"/>
          </w:divBdr>
        </w:div>
        <w:div w:id="1660188375">
          <w:marLeft w:val="480"/>
          <w:marRight w:val="0"/>
          <w:marTop w:val="0"/>
          <w:marBottom w:val="0"/>
          <w:divBdr>
            <w:top w:val="none" w:sz="0" w:space="0" w:color="auto"/>
            <w:left w:val="none" w:sz="0" w:space="0" w:color="auto"/>
            <w:bottom w:val="none" w:sz="0" w:space="0" w:color="auto"/>
            <w:right w:val="none" w:sz="0" w:space="0" w:color="auto"/>
          </w:divBdr>
        </w:div>
        <w:div w:id="1419594076">
          <w:marLeft w:val="480"/>
          <w:marRight w:val="0"/>
          <w:marTop w:val="0"/>
          <w:marBottom w:val="0"/>
          <w:divBdr>
            <w:top w:val="none" w:sz="0" w:space="0" w:color="auto"/>
            <w:left w:val="none" w:sz="0" w:space="0" w:color="auto"/>
            <w:bottom w:val="none" w:sz="0" w:space="0" w:color="auto"/>
            <w:right w:val="none" w:sz="0" w:space="0" w:color="auto"/>
          </w:divBdr>
        </w:div>
        <w:div w:id="1555003459">
          <w:marLeft w:val="480"/>
          <w:marRight w:val="0"/>
          <w:marTop w:val="0"/>
          <w:marBottom w:val="0"/>
          <w:divBdr>
            <w:top w:val="none" w:sz="0" w:space="0" w:color="auto"/>
            <w:left w:val="none" w:sz="0" w:space="0" w:color="auto"/>
            <w:bottom w:val="none" w:sz="0" w:space="0" w:color="auto"/>
            <w:right w:val="none" w:sz="0" w:space="0" w:color="auto"/>
          </w:divBdr>
        </w:div>
        <w:div w:id="1443956686">
          <w:marLeft w:val="480"/>
          <w:marRight w:val="0"/>
          <w:marTop w:val="0"/>
          <w:marBottom w:val="0"/>
          <w:divBdr>
            <w:top w:val="none" w:sz="0" w:space="0" w:color="auto"/>
            <w:left w:val="none" w:sz="0" w:space="0" w:color="auto"/>
            <w:bottom w:val="none" w:sz="0" w:space="0" w:color="auto"/>
            <w:right w:val="none" w:sz="0" w:space="0" w:color="auto"/>
          </w:divBdr>
        </w:div>
        <w:div w:id="1791633043">
          <w:marLeft w:val="480"/>
          <w:marRight w:val="0"/>
          <w:marTop w:val="0"/>
          <w:marBottom w:val="0"/>
          <w:divBdr>
            <w:top w:val="none" w:sz="0" w:space="0" w:color="auto"/>
            <w:left w:val="none" w:sz="0" w:space="0" w:color="auto"/>
            <w:bottom w:val="none" w:sz="0" w:space="0" w:color="auto"/>
            <w:right w:val="none" w:sz="0" w:space="0" w:color="auto"/>
          </w:divBdr>
        </w:div>
        <w:div w:id="1916743744">
          <w:marLeft w:val="480"/>
          <w:marRight w:val="0"/>
          <w:marTop w:val="0"/>
          <w:marBottom w:val="0"/>
          <w:divBdr>
            <w:top w:val="none" w:sz="0" w:space="0" w:color="auto"/>
            <w:left w:val="none" w:sz="0" w:space="0" w:color="auto"/>
            <w:bottom w:val="none" w:sz="0" w:space="0" w:color="auto"/>
            <w:right w:val="none" w:sz="0" w:space="0" w:color="auto"/>
          </w:divBdr>
        </w:div>
        <w:div w:id="258560279">
          <w:marLeft w:val="480"/>
          <w:marRight w:val="0"/>
          <w:marTop w:val="0"/>
          <w:marBottom w:val="0"/>
          <w:divBdr>
            <w:top w:val="none" w:sz="0" w:space="0" w:color="auto"/>
            <w:left w:val="none" w:sz="0" w:space="0" w:color="auto"/>
            <w:bottom w:val="none" w:sz="0" w:space="0" w:color="auto"/>
            <w:right w:val="none" w:sz="0" w:space="0" w:color="auto"/>
          </w:divBdr>
        </w:div>
        <w:div w:id="1870802970">
          <w:marLeft w:val="480"/>
          <w:marRight w:val="0"/>
          <w:marTop w:val="0"/>
          <w:marBottom w:val="0"/>
          <w:divBdr>
            <w:top w:val="none" w:sz="0" w:space="0" w:color="auto"/>
            <w:left w:val="none" w:sz="0" w:space="0" w:color="auto"/>
            <w:bottom w:val="none" w:sz="0" w:space="0" w:color="auto"/>
            <w:right w:val="none" w:sz="0" w:space="0" w:color="auto"/>
          </w:divBdr>
        </w:div>
        <w:div w:id="2018188059">
          <w:marLeft w:val="480"/>
          <w:marRight w:val="0"/>
          <w:marTop w:val="0"/>
          <w:marBottom w:val="0"/>
          <w:divBdr>
            <w:top w:val="none" w:sz="0" w:space="0" w:color="auto"/>
            <w:left w:val="none" w:sz="0" w:space="0" w:color="auto"/>
            <w:bottom w:val="none" w:sz="0" w:space="0" w:color="auto"/>
            <w:right w:val="none" w:sz="0" w:space="0" w:color="auto"/>
          </w:divBdr>
        </w:div>
        <w:div w:id="1720015446">
          <w:marLeft w:val="480"/>
          <w:marRight w:val="0"/>
          <w:marTop w:val="0"/>
          <w:marBottom w:val="0"/>
          <w:divBdr>
            <w:top w:val="none" w:sz="0" w:space="0" w:color="auto"/>
            <w:left w:val="none" w:sz="0" w:space="0" w:color="auto"/>
            <w:bottom w:val="none" w:sz="0" w:space="0" w:color="auto"/>
            <w:right w:val="none" w:sz="0" w:space="0" w:color="auto"/>
          </w:divBdr>
        </w:div>
        <w:div w:id="863907629">
          <w:marLeft w:val="480"/>
          <w:marRight w:val="0"/>
          <w:marTop w:val="0"/>
          <w:marBottom w:val="0"/>
          <w:divBdr>
            <w:top w:val="none" w:sz="0" w:space="0" w:color="auto"/>
            <w:left w:val="none" w:sz="0" w:space="0" w:color="auto"/>
            <w:bottom w:val="none" w:sz="0" w:space="0" w:color="auto"/>
            <w:right w:val="none" w:sz="0" w:space="0" w:color="auto"/>
          </w:divBdr>
        </w:div>
        <w:div w:id="2025940374">
          <w:marLeft w:val="480"/>
          <w:marRight w:val="0"/>
          <w:marTop w:val="0"/>
          <w:marBottom w:val="0"/>
          <w:divBdr>
            <w:top w:val="none" w:sz="0" w:space="0" w:color="auto"/>
            <w:left w:val="none" w:sz="0" w:space="0" w:color="auto"/>
            <w:bottom w:val="none" w:sz="0" w:space="0" w:color="auto"/>
            <w:right w:val="none" w:sz="0" w:space="0" w:color="auto"/>
          </w:divBdr>
        </w:div>
        <w:div w:id="1261598297">
          <w:marLeft w:val="480"/>
          <w:marRight w:val="0"/>
          <w:marTop w:val="0"/>
          <w:marBottom w:val="0"/>
          <w:divBdr>
            <w:top w:val="none" w:sz="0" w:space="0" w:color="auto"/>
            <w:left w:val="none" w:sz="0" w:space="0" w:color="auto"/>
            <w:bottom w:val="none" w:sz="0" w:space="0" w:color="auto"/>
            <w:right w:val="none" w:sz="0" w:space="0" w:color="auto"/>
          </w:divBdr>
        </w:div>
        <w:div w:id="1394041879">
          <w:marLeft w:val="480"/>
          <w:marRight w:val="0"/>
          <w:marTop w:val="0"/>
          <w:marBottom w:val="0"/>
          <w:divBdr>
            <w:top w:val="none" w:sz="0" w:space="0" w:color="auto"/>
            <w:left w:val="none" w:sz="0" w:space="0" w:color="auto"/>
            <w:bottom w:val="none" w:sz="0" w:space="0" w:color="auto"/>
            <w:right w:val="none" w:sz="0" w:space="0" w:color="auto"/>
          </w:divBdr>
        </w:div>
        <w:div w:id="2115636568">
          <w:marLeft w:val="480"/>
          <w:marRight w:val="0"/>
          <w:marTop w:val="0"/>
          <w:marBottom w:val="0"/>
          <w:divBdr>
            <w:top w:val="none" w:sz="0" w:space="0" w:color="auto"/>
            <w:left w:val="none" w:sz="0" w:space="0" w:color="auto"/>
            <w:bottom w:val="none" w:sz="0" w:space="0" w:color="auto"/>
            <w:right w:val="none" w:sz="0" w:space="0" w:color="auto"/>
          </w:divBdr>
        </w:div>
      </w:divsChild>
    </w:div>
    <w:div w:id="1983193365">
      <w:bodyDiv w:val="1"/>
      <w:marLeft w:val="0"/>
      <w:marRight w:val="0"/>
      <w:marTop w:val="0"/>
      <w:marBottom w:val="0"/>
      <w:divBdr>
        <w:top w:val="none" w:sz="0" w:space="0" w:color="auto"/>
        <w:left w:val="none" w:sz="0" w:space="0" w:color="auto"/>
        <w:bottom w:val="none" w:sz="0" w:space="0" w:color="auto"/>
        <w:right w:val="none" w:sz="0" w:space="0" w:color="auto"/>
      </w:divBdr>
    </w:div>
    <w:div w:id="1984893322">
      <w:bodyDiv w:val="1"/>
      <w:marLeft w:val="0"/>
      <w:marRight w:val="0"/>
      <w:marTop w:val="0"/>
      <w:marBottom w:val="0"/>
      <w:divBdr>
        <w:top w:val="none" w:sz="0" w:space="0" w:color="auto"/>
        <w:left w:val="none" w:sz="0" w:space="0" w:color="auto"/>
        <w:bottom w:val="none" w:sz="0" w:space="0" w:color="auto"/>
        <w:right w:val="none" w:sz="0" w:space="0" w:color="auto"/>
      </w:divBdr>
    </w:div>
    <w:div w:id="1986739275">
      <w:bodyDiv w:val="1"/>
      <w:marLeft w:val="0"/>
      <w:marRight w:val="0"/>
      <w:marTop w:val="0"/>
      <w:marBottom w:val="0"/>
      <w:divBdr>
        <w:top w:val="none" w:sz="0" w:space="0" w:color="auto"/>
        <w:left w:val="none" w:sz="0" w:space="0" w:color="auto"/>
        <w:bottom w:val="none" w:sz="0" w:space="0" w:color="auto"/>
        <w:right w:val="none" w:sz="0" w:space="0" w:color="auto"/>
      </w:divBdr>
    </w:div>
    <w:div w:id="1987465358">
      <w:bodyDiv w:val="1"/>
      <w:marLeft w:val="0"/>
      <w:marRight w:val="0"/>
      <w:marTop w:val="0"/>
      <w:marBottom w:val="0"/>
      <w:divBdr>
        <w:top w:val="none" w:sz="0" w:space="0" w:color="auto"/>
        <w:left w:val="none" w:sz="0" w:space="0" w:color="auto"/>
        <w:bottom w:val="none" w:sz="0" w:space="0" w:color="auto"/>
        <w:right w:val="none" w:sz="0" w:space="0" w:color="auto"/>
      </w:divBdr>
    </w:div>
    <w:div w:id="1987590133">
      <w:bodyDiv w:val="1"/>
      <w:marLeft w:val="0"/>
      <w:marRight w:val="0"/>
      <w:marTop w:val="0"/>
      <w:marBottom w:val="0"/>
      <w:divBdr>
        <w:top w:val="none" w:sz="0" w:space="0" w:color="auto"/>
        <w:left w:val="none" w:sz="0" w:space="0" w:color="auto"/>
        <w:bottom w:val="none" w:sz="0" w:space="0" w:color="auto"/>
        <w:right w:val="none" w:sz="0" w:space="0" w:color="auto"/>
      </w:divBdr>
    </w:div>
    <w:div w:id="1989899041">
      <w:bodyDiv w:val="1"/>
      <w:marLeft w:val="0"/>
      <w:marRight w:val="0"/>
      <w:marTop w:val="0"/>
      <w:marBottom w:val="0"/>
      <w:divBdr>
        <w:top w:val="none" w:sz="0" w:space="0" w:color="auto"/>
        <w:left w:val="none" w:sz="0" w:space="0" w:color="auto"/>
        <w:bottom w:val="none" w:sz="0" w:space="0" w:color="auto"/>
        <w:right w:val="none" w:sz="0" w:space="0" w:color="auto"/>
      </w:divBdr>
    </w:div>
    <w:div w:id="1992369778">
      <w:bodyDiv w:val="1"/>
      <w:marLeft w:val="0"/>
      <w:marRight w:val="0"/>
      <w:marTop w:val="0"/>
      <w:marBottom w:val="0"/>
      <w:divBdr>
        <w:top w:val="none" w:sz="0" w:space="0" w:color="auto"/>
        <w:left w:val="none" w:sz="0" w:space="0" w:color="auto"/>
        <w:bottom w:val="none" w:sz="0" w:space="0" w:color="auto"/>
        <w:right w:val="none" w:sz="0" w:space="0" w:color="auto"/>
      </w:divBdr>
    </w:div>
    <w:div w:id="1993748184">
      <w:bodyDiv w:val="1"/>
      <w:marLeft w:val="0"/>
      <w:marRight w:val="0"/>
      <w:marTop w:val="0"/>
      <w:marBottom w:val="0"/>
      <w:divBdr>
        <w:top w:val="none" w:sz="0" w:space="0" w:color="auto"/>
        <w:left w:val="none" w:sz="0" w:space="0" w:color="auto"/>
        <w:bottom w:val="none" w:sz="0" w:space="0" w:color="auto"/>
        <w:right w:val="none" w:sz="0" w:space="0" w:color="auto"/>
      </w:divBdr>
    </w:div>
    <w:div w:id="1994793659">
      <w:bodyDiv w:val="1"/>
      <w:marLeft w:val="0"/>
      <w:marRight w:val="0"/>
      <w:marTop w:val="0"/>
      <w:marBottom w:val="0"/>
      <w:divBdr>
        <w:top w:val="none" w:sz="0" w:space="0" w:color="auto"/>
        <w:left w:val="none" w:sz="0" w:space="0" w:color="auto"/>
        <w:bottom w:val="none" w:sz="0" w:space="0" w:color="auto"/>
        <w:right w:val="none" w:sz="0" w:space="0" w:color="auto"/>
      </w:divBdr>
    </w:div>
    <w:div w:id="1996953019">
      <w:bodyDiv w:val="1"/>
      <w:marLeft w:val="0"/>
      <w:marRight w:val="0"/>
      <w:marTop w:val="0"/>
      <w:marBottom w:val="0"/>
      <w:divBdr>
        <w:top w:val="none" w:sz="0" w:space="0" w:color="auto"/>
        <w:left w:val="none" w:sz="0" w:space="0" w:color="auto"/>
        <w:bottom w:val="none" w:sz="0" w:space="0" w:color="auto"/>
        <w:right w:val="none" w:sz="0" w:space="0" w:color="auto"/>
      </w:divBdr>
    </w:div>
    <w:div w:id="1998533618">
      <w:bodyDiv w:val="1"/>
      <w:marLeft w:val="0"/>
      <w:marRight w:val="0"/>
      <w:marTop w:val="0"/>
      <w:marBottom w:val="0"/>
      <w:divBdr>
        <w:top w:val="none" w:sz="0" w:space="0" w:color="auto"/>
        <w:left w:val="none" w:sz="0" w:space="0" w:color="auto"/>
        <w:bottom w:val="none" w:sz="0" w:space="0" w:color="auto"/>
        <w:right w:val="none" w:sz="0" w:space="0" w:color="auto"/>
      </w:divBdr>
    </w:div>
    <w:div w:id="1998995716">
      <w:bodyDiv w:val="1"/>
      <w:marLeft w:val="0"/>
      <w:marRight w:val="0"/>
      <w:marTop w:val="0"/>
      <w:marBottom w:val="0"/>
      <w:divBdr>
        <w:top w:val="none" w:sz="0" w:space="0" w:color="auto"/>
        <w:left w:val="none" w:sz="0" w:space="0" w:color="auto"/>
        <w:bottom w:val="none" w:sz="0" w:space="0" w:color="auto"/>
        <w:right w:val="none" w:sz="0" w:space="0" w:color="auto"/>
      </w:divBdr>
    </w:div>
    <w:div w:id="1999074538">
      <w:bodyDiv w:val="1"/>
      <w:marLeft w:val="0"/>
      <w:marRight w:val="0"/>
      <w:marTop w:val="0"/>
      <w:marBottom w:val="0"/>
      <w:divBdr>
        <w:top w:val="none" w:sz="0" w:space="0" w:color="auto"/>
        <w:left w:val="none" w:sz="0" w:space="0" w:color="auto"/>
        <w:bottom w:val="none" w:sz="0" w:space="0" w:color="auto"/>
        <w:right w:val="none" w:sz="0" w:space="0" w:color="auto"/>
      </w:divBdr>
    </w:div>
    <w:div w:id="2001276413">
      <w:bodyDiv w:val="1"/>
      <w:marLeft w:val="0"/>
      <w:marRight w:val="0"/>
      <w:marTop w:val="0"/>
      <w:marBottom w:val="0"/>
      <w:divBdr>
        <w:top w:val="none" w:sz="0" w:space="0" w:color="auto"/>
        <w:left w:val="none" w:sz="0" w:space="0" w:color="auto"/>
        <w:bottom w:val="none" w:sz="0" w:space="0" w:color="auto"/>
        <w:right w:val="none" w:sz="0" w:space="0" w:color="auto"/>
      </w:divBdr>
    </w:div>
    <w:div w:id="2001304097">
      <w:bodyDiv w:val="1"/>
      <w:marLeft w:val="0"/>
      <w:marRight w:val="0"/>
      <w:marTop w:val="0"/>
      <w:marBottom w:val="0"/>
      <w:divBdr>
        <w:top w:val="none" w:sz="0" w:space="0" w:color="auto"/>
        <w:left w:val="none" w:sz="0" w:space="0" w:color="auto"/>
        <w:bottom w:val="none" w:sz="0" w:space="0" w:color="auto"/>
        <w:right w:val="none" w:sz="0" w:space="0" w:color="auto"/>
      </w:divBdr>
    </w:div>
    <w:div w:id="2001425355">
      <w:bodyDiv w:val="1"/>
      <w:marLeft w:val="0"/>
      <w:marRight w:val="0"/>
      <w:marTop w:val="0"/>
      <w:marBottom w:val="0"/>
      <w:divBdr>
        <w:top w:val="none" w:sz="0" w:space="0" w:color="auto"/>
        <w:left w:val="none" w:sz="0" w:space="0" w:color="auto"/>
        <w:bottom w:val="none" w:sz="0" w:space="0" w:color="auto"/>
        <w:right w:val="none" w:sz="0" w:space="0" w:color="auto"/>
      </w:divBdr>
    </w:div>
    <w:div w:id="2001805313">
      <w:bodyDiv w:val="1"/>
      <w:marLeft w:val="0"/>
      <w:marRight w:val="0"/>
      <w:marTop w:val="0"/>
      <w:marBottom w:val="0"/>
      <w:divBdr>
        <w:top w:val="none" w:sz="0" w:space="0" w:color="auto"/>
        <w:left w:val="none" w:sz="0" w:space="0" w:color="auto"/>
        <w:bottom w:val="none" w:sz="0" w:space="0" w:color="auto"/>
        <w:right w:val="none" w:sz="0" w:space="0" w:color="auto"/>
      </w:divBdr>
    </w:div>
    <w:div w:id="2002157077">
      <w:bodyDiv w:val="1"/>
      <w:marLeft w:val="0"/>
      <w:marRight w:val="0"/>
      <w:marTop w:val="0"/>
      <w:marBottom w:val="0"/>
      <w:divBdr>
        <w:top w:val="none" w:sz="0" w:space="0" w:color="auto"/>
        <w:left w:val="none" w:sz="0" w:space="0" w:color="auto"/>
        <w:bottom w:val="none" w:sz="0" w:space="0" w:color="auto"/>
        <w:right w:val="none" w:sz="0" w:space="0" w:color="auto"/>
      </w:divBdr>
    </w:div>
    <w:div w:id="2002807064">
      <w:bodyDiv w:val="1"/>
      <w:marLeft w:val="0"/>
      <w:marRight w:val="0"/>
      <w:marTop w:val="0"/>
      <w:marBottom w:val="0"/>
      <w:divBdr>
        <w:top w:val="none" w:sz="0" w:space="0" w:color="auto"/>
        <w:left w:val="none" w:sz="0" w:space="0" w:color="auto"/>
        <w:bottom w:val="none" w:sz="0" w:space="0" w:color="auto"/>
        <w:right w:val="none" w:sz="0" w:space="0" w:color="auto"/>
      </w:divBdr>
    </w:div>
    <w:div w:id="2003124059">
      <w:bodyDiv w:val="1"/>
      <w:marLeft w:val="0"/>
      <w:marRight w:val="0"/>
      <w:marTop w:val="0"/>
      <w:marBottom w:val="0"/>
      <w:divBdr>
        <w:top w:val="none" w:sz="0" w:space="0" w:color="auto"/>
        <w:left w:val="none" w:sz="0" w:space="0" w:color="auto"/>
        <w:bottom w:val="none" w:sz="0" w:space="0" w:color="auto"/>
        <w:right w:val="none" w:sz="0" w:space="0" w:color="auto"/>
      </w:divBdr>
    </w:div>
    <w:div w:id="2010209535">
      <w:bodyDiv w:val="1"/>
      <w:marLeft w:val="0"/>
      <w:marRight w:val="0"/>
      <w:marTop w:val="0"/>
      <w:marBottom w:val="0"/>
      <w:divBdr>
        <w:top w:val="none" w:sz="0" w:space="0" w:color="auto"/>
        <w:left w:val="none" w:sz="0" w:space="0" w:color="auto"/>
        <w:bottom w:val="none" w:sz="0" w:space="0" w:color="auto"/>
        <w:right w:val="none" w:sz="0" w:space="0" w:color="auto"/>
      </w:divBdr>
      <w:divsChild>
        <w:div w:id="814142">
          <w:marLeft w:val="480"/>
          <w:marRight w:val="0"/>
          <w:marTop w:val="0"/>
          <w:marBottom w:val="0"/>
          <w:divBdr>
            <w:top w:val="none" w:sz="0" w:space="0" w:color="auto"/>
            <w:left w:val="none" w:sz="0" w:space="0" w:color="auto"/>
            <w:bottom w:val="none" w:sz="0" w:space="0" w:color="auto"/>
            <w:right w:val="none" w:sz="0" w:space="0" w:color="auto"/>
          </w:divBdr>
        </w:div>
        <w:div w:id="608854065">
          <w:marLeft w:val="480"/>
          <w:marRight w:val="0"/>
          <w:marTop w:val="0"/>
          <w:marBottom w:val="0"/>
          <w:divBdr>
            <w:top w:val="none" w:sz="0" w:space="0" w:color="auto"/>
            <w:left w:val="none" w:sz="0" w:space="0" w:color="auto"/>
            <w:bottom w:val="none" w:sz="0" w:space="0" w:color="auto"/>
            <w:right w:val="none" w:sz="0" w:space="0" w:color="auto"/>
          </w:divBdr>
        </w:div>
        <w:div w:id="1257205160">
          <w:marLeft w:val="480"/>
          <w:marRight w:val="0"/>
          <w:marTop w:val="0"/>
          <w:marBottom w:val="0"/>
          <w:divBdr>
            <w:top w:val="none" w:sz="0" w:space="0" w:color="auto"/>
            <w:left w:val="none" w:sz="0" w:space="0" w:color="auto"/>
            <w:bottom w:val="none" w:sz="0" w:space="0" w:color="auto"/>
            <w:right w:val="none" w:sz="0" w:space="0" w:color="auto"/>
          </w:divBdr>
        </w:div>
        <w:div w:id="1886478197">
          <w:marLeft w:val="480"/>
          <w:marRight w:val="0"/>
          <w:marTop w:val="0"/>
          <w:marBottom w:val="0"/>
          <w:divBdr>
            <w:top w:val="none" w:sz="0" w:space="0" w:color="auto"/>
            <w:left w:val="none" w:sz="0" w:space="0" w:color="auto"/>
            <w:bottom w:val="none" w:sz="0" w:space="0" w:color="auto"/>
            <w:right w:val="none" w:sz="0" w:space="0" w:color="auto"/>
          </w:divBdr>
        </w:div>
        <w:div w:id="1093166463">
          <w:marLeft w:val="480"/>
          <w:marRight w:val="0"/>
          <w:marTop w:val="0"/>
          <w:marBottom w:val="0"/>
          <w:divBdr>
            <w:top w:val="none" w:sz="0" w:space="0" w:color="auto"/>
            <w:left w:val="none" w:sz="0" w:space="0" w:color="auto"/>
            <w:bottom w:val="none" w:sz="0" w:space="0" w:color="auto"/>
            <w:right w:val="none" w:sz="0" w:space="0" w:color="auto"/>
          </w:divBdr>
        </w:div>
        <w:div w:id="1717464537">
          <w:marLeft w:val="480"/>
          <w:marRight w:val="0"/>
          <w:marTop w:val="0"/>
          <w:marBottom w:val="0"/>
          <w:divBdr>
            <w:top w:val="none" w:sz="0" w:space="0" w:color="auto"/>
            <w:left w:val="none" w:sz="0" w:space="0" w:color="auto"/>
            <w:bottom w:val="none" w:sz="0" w:space="0" w:color="auto"/>
            <w:right w:val="none" w:sz="0" w:space="0" w:color="auto"/>
          </w:divBdr>
        </w:div>
        <w:div w:id="1264417915">
          <w:marLeft w:val="480"/>
          <w:marRight w:val="0"/>
          <w:marTop w:val="0"/>
          <w:marBottom w:val="0"/>
          <w:divBdr>
            <w:top w:val="none" w:sz="0" w:space="0" w:color="auto"/>
            <w:left w:val="none" w:sz="0" w:space="0" w:color="auto"/>
            <w:bottom w:val="none" w:sz="0" w:space="0" w:color="auto"/>
            <w:right w:val="none" w:sz="0" w:space="0" w:color="auto"/>
          </w:divBdr>
        </w:div>
        <w:div w:id="461656471">
          <w:marLeft w:val="480"/>
          <w:marRight w:val="0"/>
          <w:marTop w:val="0"/>
          <w:marBottom w:val="0"/>
          <w:divBdr>
            <w:top w:val="none" w:sz="0" w:space="0" w:color="auto"/>
            <w:left w:val="none" w:sz="0" w:space="0" w:color="auto"/>
            <w:bottom w:val="none" w:sz="0" w:space="0" w:color="auto"/>
            <w:right w:val="none" w:sz="0" w:space="0" w:color="auto"/>
          </w:divBdr>
        </w:div>
        <w:div w:id="907810358">
          <w:marLeft w:val="480"/>
          <w:marRight w:val="0"/>
          <w:marTop w:val="0"/>
          <w:marBottom w:val="0"/>
          <w:divBdr>
            <w:top w:val="none" w:sz="0" w:space="0" w:color="auto"/>
            <w:left w:val="none" w:sz="0" w:space="0" w:color="auto"/>
            <w:bottom w:val="none" w:sz="0" w:space="0" w:color="auto"/>
            <w:right w:val="none" w:sz="0" w:space="0" w:color="auto"/>
          </w:divBdr>
        </w:div>
        <w:div w:id="777673895">
          <w:marLeft w:val="480"/>
          <w:marRight w:val="0"/>
          <w:marTop w:val="0"/>
          <w:marBottom w:val="0"/>
          <w:divBdr>
            <w:top w:val="none" w:sz="0" w:space="0" w:color="auto"/>
            <w:left w:val="none" w:sz="0" w:space="0" w:color="auto"/>
            <w:bottom w:val="none" w:sz="0" w:space="0" w:color="auto"/>
            <w:right w:val="none" w:sz="0" w:space="0" w:color="auto"/>
          </w:divBdr>
        </w:div>
        <w:div w:id="444080445">
          <w:marLeft w:val="480"/>
          <w:marRight w:val="0"/>
          <w:marTop w:val="0"/>
          <w:marBottom w:val="0"/>
          <w:divBdr>
            <w:top w:val="none" w:sz="0" w:space="0" w:color="auto"/>
            <w:left w:val="none" w:sz="0" w:space="0" w:color="auto"/>
            <w:bottom w:val="none" w:sz="0" w:space="0" w:color="auto"/>
            <w:right w:val="none" w:sz="0" w:space="0" w:color="auto"/>
          </w:divBdr>
        </w:div>
        <w:div w:id="677267488">
          <w:marLeft w:val="480"/>
          <w:marRight w:val="0"/>
          <w:marTop w:val="0"/>
          <w:marBottom w:val="0"/>
          <w:divBdr>
            <w:top w:val="none" w:sz="0" w:space="0" w:color="auto"/>
            <w:left w:val="none" w:sz="0" w:space="0" w:color="auto"/>
            <w:bottom w:val="none" w:sz="0" w:space="0" w:color="auto"/>
            <w:right w:val="none" w:sz="0" w:space="0" w:color="auto"/>
          </w:divBdr>
        </w:div>
        <w:div w:id="485972923">
          <w:marLeft w:val="480"/>
          <w:marRight w:val="0"/>
          <w:marTop w:val="0"/>
          <w:marBottom w:val="0"/>
          <w:divBdr>
            <w:top w:val="none" w:sz="0" w:space="0" w:color="auto"/>
            <w:left w:val="none" w:sz="0" w:space="0" w:color="auto"/>
            <w:bottom w:val="none" w:sz="0" w:space="0" w:color="auto"/>
            <w:right w:val="none" w:sz="0" w:space="0" w:color="auto"/>
          </w:divBdr>
        </w:div>
        <w:div w:id="988023020">
          <w:marLeft w:val="480"/>
          <w:marRight w:val="0"/>
          <w:marTop w:val="0"/>
          <w:marBottom w:val="0"/>
          <w:divBdr>
            <w:top w:val="none" w:sz="0" w:space="0" w:color="auto"/>
            <w:left w:val="none" w:sz="0" w:space="0" w:color="auto"/>
            <w:bottom w:val="none" w:sz="0" w:space="0" w:color="auto"/>
            <w:right w:val="none" w:sz="0" w:space="0" w:color="auto"/>
          </w:divBdr>
        </w:div>
        <w:div w:id="1174878685">
          <w:marLeft w:val="480"/>
          <w:marRight w:val="0"/>
          <w:marTop w:val="0"/>
          <w:marBottom w:val="0"/>
          <w:divBdr>
            <w:top w:val="none" w:sz="0" w:space="0" w:color="auto"/>
            <w:left w:val="none" w:sz="0" w:space="0" w:color="auto"/>
            <w:bottom w:val="none" w:sz="0" w:space="0" w:color="auto"/>
            <w:right w:val="none" w:sz="0" w:space="0" w:color="auto"/>
          </w:divBdr>
        </w:div>
        <w:div w:id="1641301425">
          <w:marLeft w:val="480"/>
          <w:marRight w:val="0"/>
          <w:marTop w:val="0"/>
          <w:marBottom w:val="0"/>
          <w:divBdr>
            <w:top w:val="none" w:sz="0" w:space="0" w:color="auto"/>
            <w:left w:val="none" w:sz="0" w:space="0" w:color="auto"/>
            <w:bottom w:val="none" w:sz="0" w:space="0" w:color="auto"/>
            <w:right w:val="none" w:sz="0" w:space="0" w:color="auto"/>
          </w:divBdr>
        </w:div>
        <w:div w:id="714162784">
          <w:marLeft w:val="480"/>
          <w:marRight w:val="0"/>
          <w:marTop w:val="0"/>
          <w:marBottom w:val="0"/>
          <w:divBdr>
            <w:top w:val="none" w:sz="0" w:space="0" w:color="auto"/>
            <w:left w:val="none" w:sz="0" w:space="0" w:color="auto"/>
            <w:bottom w:val="none" w:sz="0" w:space="0" w:color="auto"/>
            <w:right w:val="none" w:sz="0" w:space="0" w:color="auto"/>
          </w:divBdr>
        </w:div>
        <w:div w:id="1836795358">
          <w:marLeft w:val="480"/>
          <w:marRight w:val="0"/>
          <w:marTop w:val="0"/>
          <w:marBottom w:val="0"/>
          <w:divBdr>
            <w:top w:val="none" w:sz="0" w:space="0" w:color="auto"/>
            <w:left w:val="none" w:sz="0" w:space="0" w:color="auto"/>
            <w:bottom w:val="none" w:sz="0" w:space="0" w:color="auto"/>
            <w:right w:val="none" w:sz="0" w:space="0" w:color="auto"/>
          </w:divBdr>
        </w:div>
        <w:div w:id="2031449180">
          <w:marLeft w:val="480"/>
          <w:marRight w:val="0"/>
          <w:marTop w:val="0"/>
          <w:marBottom w:val="0"/>
          <w:divBdr>
            <w:top w:val="none" w:sz="0" w:space="0" w:color="auto"/>
            <w:left w:val="none" w:sz="0" w:space="0" w:color="auto"/>
            <w:bottom w:val="none" w:sz="0" w:space="0" w:color="auto"/>
            <w:right w:val="none" w:sz="0" w:space="0" w:color="auto"/>
          </w:divBdr>
        </w:div>
        <w:div w:id="339626916">
          <w:marLeft w:val="480"/>
          <w:marRight w:val="0"/>
          <w:marTop w:val="0"/>
          <w:marBottom w:val="0"/>
          <w:divBdr>
            <w:top w:val="none" w:sz="0" w:space="0" w:color="auto"/>
            <w:left w:val="none" w:sz="0" w:space="0" w:color="auto"/>
            <w:bottom w:val="none" w:sz="0" w:space="0" w:color="auto"/>
            <w:right w:val="none" w:sz="0" w:space="0" w:color="auto"/>
          </w:divBdr>
        </w:div>
        <w:div w:id="1618218772">
          <w:marLeft w:val="480"/>
          <w:marRight w:val="0"/>
          <w:marTop w:val="0"/>
          <w:marBottom w:val="0"/>
          <w:divBdr>
            <w:top w:val="none" w:sz="0" w:space="0" w:color="auto"/>
            <w:left w:val="none" w:sz="0" w:space="0" w:color="auto"/>
            <w:bottom w:val="none" w:sz="0" w:space="0" w:color="auto"/>
            <w:right w:val="none" w:sz="0" w:space="0" w:color="auto"/>
          </w:divBdr>
        </w:div>
        <w:div w:id="1904679380">
          <w:marLeft w:val="480"/>
          <w:marRight w:val="0"/>
          <w:marTop w:val="0"/>
          <w:marBottom w:val="0"/>
          <w:divBdr>
            <w:top w:val="none" w:sz="0" w:space="0" w:color="auto"/>
            <w:left w:val="none" w:sz="0" w:space="0" w:color="auto"/>
            <w:bottom w:val="none" w:sz="0" w:space="0" w:color="auto"/>
            <w:right w:val="none" w:sz="0" w:space="0" w:color="auto"/>
          </w:divBdr>
        </w:div>
        <w:div w:id="1806969007">
          <w:marLeft w:val="480"/>
          <w:marRight w:val="0"/>
          <w:marTop w:val="0"/>
          <w:marBottom w:val="0"/>
          <w:divBdr>
            <w:top w:val="none" w:sz="0" w:space="0" w:color="auto"/>
            <w:left w:val="none" w:sz="0" w:space="0" w:color="auto"/>
            <w:bottom w:val="none" w:sz="0" w:space="0" w:color="auto"/>
            <w:right w:val="none" w:sz="0" w:space="0" w:color="auto"/>
          </w:divBdr>
        </w:div>
        <w:div w:id="1507749891">
          <w:marLeft w:val="480"/>
          <w:marRight w:val="0"/>
          <w:marTop w:val="0"/>
          <w:marBottom w:val="0"/>
          <w:divBdr>
            <w:top w:val="none" w:sz="0" w:space="0" w:color="auto"/>
            <w:left w:val="none" w:sz="0" w:space="0" w:color="auto"/>
            <w:bottom w:val="none" w:sz="0" w:space="0" w:color="auto"/>
            <w:right w:val="none" w:sz="0" w:space="0" w:color="auto"/>
          </w:divBdr>
        </w:div>
        <w:div w:id="1362392118">
          <w:marLeft w:val="480"/>
          <w:marRight w:val="0"/>
          <w:marTop w:val="0"/>
          <w:marBottom w:val="0"/>
          <w:divBdr>
            <w:top w:val="none" w:sz="0" w:space="0" w:color="auto"/>
            <w:left w:val="none" w:sz="0" w:space="0" w:color="auto"/>
            <w:bottom w:val="none" w:sz="0" w:space="0" w:color="auto"/>
            <w:right w:val="none" w:sz="0" w:space="0" w:color="auto"/>
          </w:divBdr>
        </w:div>
        <w:div w:id="1459882694">
          <w:marLeft w:val="480"/>
          <w:marRight w:val="0"/>
          <w:marTop w:val="0"/>
          <w:marBottom w:val="0"/>
          <w:divBdr>
            <w:top w:val="none" w:sz="0" w:space="0" w:color="auto"/>
            <w:left w:val="none" w:sz="0" w:space="0" w:color="auto"/>
            <w:bottom w:val="none" w:sz="0" w:space="0" w:color="auto"/>
            <w:right w:val="none" w:sz="0" w:space="0" w:color="auto"/>
          </w:divBdr>
        </w:div>
        <w:div w:id="1251356491">
          <w:marLeft w:val="480"/>
          <w:marRight w:val="0"/>
          <w:marTop w:val="0"/>
          <w:marBottom w:val="0"/>
          <w:divBdr>
            <w:top w:val="none" w:sz="0" w:space="0" w:color="auto"/>
            <w:left w:val="none" w:sz="0" w:space="0" w:color="auto"/>
            <w:bottom w:val="none" w:sz="0" w:space="0" w:color="auto"/>
            <w:right w:val="none" w:sz="0" w:space="0" w:color="auto"/>
          </w:divBdr>
        </w:div>
        <w:div w:id="1606501074">
          <w:marLeft w:val="480"/>
          <w:marRight w:val="0"/>
          <w:marTop w:val="0"/>
          <w:marBottom w:val="0"/>
          <w:divBdr>
            <w:top w:val="none" w:sz="0" w:space="0" w:color="auto"/>
            <w:left w:val="none" w:sz="0" w:space="0" w:color="auto"/>
            <w:bottom w:val="none" w:sz="0" w:space="0" w:color="auto"/>
            <w:right w:val="none" w:sz="0" w:space="0" w:color="auto"/>
          </w:divBdr>
        </w:div>
        <w:div w:id="66153072">
          <w:marLeft w:val="480"/>
          <w:marRight w:val="0"/>
          <w:marTop w:val="0"/>
          <w:marBottom w:val="0"/>
          <w:divBdr>
            <w:top w:val="none" w:sz="0" w:space="0" w:color="auto"/>
            <w:left w:val="none" w:sz="0" w:space="0" w:color="auto"/>
            <w:bottom w:val="none" w:sz="0" w:space="0" w:color="auto"/>
            <w:right w:val="none" w:sz="0" w:space="0" w:color="auto"/>
          </w:divBdr>
        </w:div>
        <w:div w:id="1883907838">
          <w:marLeft w:val="480"/>
          <w:marRight w:val="0"/>
          <w:marTop w:val="0"/>
          <w:marBottom w:val="0"/>
          <w:divBdr>
            <w:top w:val="none" w:sz="0" w:space="0" w:color="auto"/>
            <w:left w:val="none" w:sz="0" w:space="0" w:color="auto"/>
            <w:bottom w:val="none" w:sz="0" w:space="0" w:color="auto"/>
            <w:right w:val="none" w:sz="0" w:space="0" w:color="auto"/>
          </w:divBdr>
        </w:div>
        <w:div w:id="1692762101">
          <w:marLeft w:val="480"/>
          <w:marRight w:val="0"/>
          <w:marTop w:val="0"/>
          <w:marBottom w:val="0"/>
          <w:divBdr>
            <w:top w:val="none" w:sz="0" w:space="0" w:color="auto"/>
            <w:left w:val="none" w:sz="0" w:space="0" w:color="auto"/>
            <w:bottom w:val="none" w:sz="0" w:space="0" w:color="auto"/>
            <w:right w:val="none" w:sz="0" w:space="0" w:color="auto"/>
          </w:divBdr>
        </w:div>
        <w:div w:id="2093624547">
          <w:marLeft w:val="480"/>
          <w:marRight w:val="0"/>
          <w:marTop w:val="0"/>
          <w:marBottom w:val="0"/>
          <w:divBdr>
            <w:top w:val="none" w:sz="0" w:space="0" w:color="auto"/>
            <w:left w:val="none" w:sz="0" w:space="0" w:color="auto"/>
            <w:bottom w:val="none" w:sz="0" w:space="0" w:color="auto"/>
            <w:right w:val="none" w:sz="0" w:space="0" w:color="auto"/>
          </w:divBdr>
        </w:div>
        <w:div w:id="135145538">
          <w:marLeft w:val="480"/>
          <w:marRight w:val="0"/>
          <w:marTop w:val="0"/>
          <w:marBottom w:val="0"/>
          <w:divBdr>
            <w:top w:val="none" w:sz="0" w:space="0" w:color="auto"/>
            <w:left w:val="none" w:sz="0" w:space="0" w:color="auto"/>
            <w:bottom w:val="none" w:sz="0" w:space="0" w:color="auto"/>
            <w:right w:val="none" w:sz="0" w:space="0" w:color="auto"/>
          </w:divBdr>
        </w:div>
        <w:div w:id="263459906">
          <w:marLeft w:val="480"/>
          <w:marRight w:val="0"/>
          <w:marTop w:val="0"/>
          <w:marBottom w:val="0"/>
          <w:divBdr>
            <w:top w:val="none" w:sz="0" w:space="0" w:color="auto"/>
            <w:left w:val="none" w:sz="0" w:space="0" w:color="auto"/>
            <w:bottom w:val="none" w:sz="0" w:space="0" w:color="auto"/>
            <w:right w:val="none" w:sz="0" w:space="0" w:color="auto"/>
          </w:divBdr>
        </w:div>
        <w:div w:id="867526074">
          <w:marLeft w:val="480"/>
          <w:marRight w:val="0"/>
          <w:marTop w:val="0"/>
          <w:marBottom w:val="0"/>
          <w:divBdr>
            <w:top w:val="none" w:sz="0" w:space="0" w:color="auto"/>
            <w:left w:val="none" w:sz="0" w:space="0" w:color="auto"/>
            <w:bottom w:val="none" w:sz="0" w:space="0" w:color="auto"/>
            <w:right w:val="none" w:sz="0" w:space="0" w:color="auto"/>
          </w:divBdr>
        </w:div>
        <w:div w:id="796409650">
          <w:marLeft w:val="480"/>
          <w:marRight w:val="0"/>
          <w:marTop w:val="0"/>
          <w:marBottom w:val="0"/>
          <w:divBdr>
            <w:top w:val="none" w:sz="0" w:space="0" w:color="auto"/>
            <w:left w:val="none" w:sz="0" w:space="0" w:color="auto"/>
            <w:bottom w:val="none" w:sz="0" w:space="0" w:color="auto"/>
            <w:right w:val="none" w:sz="0" w:space="0" w:color="auto"/>
          </w:divBdr>
        </w:div>
        <w:div w:id="2108305879">
          <w:marLeft w:val="480"/>
          <w:marRight w:val="0"/>
          <w:marTop w:val="0"/>
          <w:marBottom w:val="0"/>
          <w:divBdr>
            <w:top w:val="none" w:sz="0" w:space="0" w:color="auto"/>
            <w:left w:val="none" w:sz="0" w:space="0" w:color="auto"/>
            <w:bottom w:val="none" w:sz="0" w:space="0" w:color="auto"/>
            <w:right w:val="none" w:sz="0" w:space="0" w:color="auto"/>
          </w:divBdr>
        </w:div>
        <w:div w:id="653801108">
          <w:marLeft w:val="480"/>
          <w:marRight w:val="0"/>
          <w:marTop w:val="0"/>
          <w:marBottom w:val="0"/>
          <w:divBdr>
            <w:top w:val="none" w:sz="0" w:space="0" w:color="auto"/>
            <w:left w:val="none" w:sz="0" w:space="0" w:color="auto"/>
            <w:bottom w:val="none" w:sz="0" w:space="0" w:color="auto"/>
            <w:right w:val="none" w:sz="0" w:space="0" w:color="auto"/>
          </w:divBdr>
        </w:div>
        <w:div w:id="1649550021">
          <w:marLeft w:val="480"/>
          <w:marRight w:val="0"/>
          <w:marTop w:val="0"/>
          <w:marBottom w:val="0"/>
          <w:divBdr>
            <w:top w:val="none" w:sz="0" w:space="0" w:color="auto"/>
            <w:left w:val="none" w:sz="0" w:space="0" w:color="auto"/>
            <w:bottom w:val="none" w:sz="0" w:space="0" w:color="auto"/>
            <w:right w:val="none" w:sz="0" w:space="0" w:color="auto"/>
          </w:divBdr>
        </w:div>
        <w:div w:id="1649747633">
          <w:marLeft w:val="480"/>
          <w:marRight w:val="0"/>
          <w:marTop w:val="0"/>
          <w:marBottom w:val="0"/>
          <w:divBdr>
            <w:top w:val="none" w:sz="0" w:space="0" w:color="auto"/>
            <w:left w:val="none" w:sz="0" w:space="0" w:color="auto"/>
            <w:bottom w:val="none" w:sz="0" w:space="0" w:color="auto"/>
            <w:right w:val="none" w:sz="0" w:space="0" w:color="auto"/>
          </w:divBdr>
        </w:div>
        <w:div w:id="2030253161">
          <w:marLeft w:val="480"/>
          <w:marRight w:val="0"/>
          <w:marTop w:val="0"/>
          <w:marBottom w:val="0"/>
          <w:divBdr>
            <w:top w:val="none" w:sz="0" w:space="0" w:color="auto"/>
            <w:left w:val="none" w:sz="0" w:space="0" w:color="auto"/>
            <w:bottom w:val="none" w:sz="0" w:space="0" w:color="auto"/>
            <w:right w:val="none" w:sz="0" w:space="0" w:color="auto"/>
          </w:divBdr>
        </w:div>
        <w:div w:id="1160270661">
          <w:marLeft w:val="480"/>
          <w:marRight w:val="0"/>
          <w:marTop w:val="0"/>
          <w:marBottom w:val="0"/>
          <w:divBdr>
            <w:top w:val="none" w:sz="0" w:space="0" w:color="auto"/>
            <w:left w:val="none" w:sz="0" w:space="0" w:color="auto"/>
            <w:bottom w:val="none" w:sz="0" w:space="0" w:color="auto"/>
            <w:right w:val="none" w:sz="0" w:space="0" w:color="auto"/>
          </w:divBdr>
        </w:div>
        <w:div w:id="739475450">
          <w:marLeft w:val="480"/>
          <w:marRight w:val="0"/>
          <w:marTop w:val="0"/>
          <w:marBottom w:val="0"/>
          <w:divBdr>
            <w:top w:val="none" w:sz="0" w:space="0" w:color="auto"/>
            <w:left w:val="none" w:sz="0" w:space="0" w:color="auto"/>
            <w:bottom w:val="none" w:sz="0" w:space="0" w:color="auto"/>
            <w:right w:val="none" w:sz="0" w:space="0" w:color="auto"/>
          </w:divBdr>
        </w:div>
        <w:div w:id="1135834747">
          <w:marLeft w:val="480"/>
          <w:marRight w:val="0"/>
          <w:marTop w:val="0"/>
          <w:marBottom w:val="0"/>
          <w:divBdr>
            <w:top w:val="none" w:sz="0" w:space="0" w:color="auto"/>
            <w:left w:val="none" w:sz="0" w:space="0" w:color="auto"/>
            <w:bottom w:val="none" w:sz="0" w:space="0" w:color="auto"/>
            <w:right w:val="none" w:sz="0" w:space="0" w:color="auto"/>
          </w:divBdr>
        </w:div>
        <w:div w:id="1748259219">
          <w:marLeft w:val="480"/>
          <w:marRight w:val="0"/>
          <w:marTop w:val="0"/>
          <w:marBottom w:val="0"/>
          <w:divBdr>
            <w:top w:val="none" w:sz="0" w:space="0" w:color="auto"/>
            <w:left w:val="none" w:sz="0" w:space="0" w:color="auto"/>
            <w:bottom w:val="none" w:sz="0" w:space="0" w:color="auto"/>
            <w:right w:val="none" w:sz="0" w:space="0" w:color="auto"/>
          </w:divBdr>
        </w:div>
        <w:div w:id="591204560">
          <w:marLeft w:val="480"/>
          <w:marRight w:val="0"/>
          <w:marTop w:val="0"/>
          <w:marBottom w:val="0"/>
          <w:divBdr>
            <w:top w:val="none" w:sz="0" w:space="0" w:color="auto"/>
            <w:left w:val="none" w:sz="0" w:space="0" w:color="auto"/>
            <w:bottom w:val="none" w:sz="0" w:space="0" w:color="auto"/>
            <w:right w:val="none" w:sz="0" w:space="0" w:color="auto"/>
          </w:divBdr>
        </w:div>
        <w:div w:id="2124424344">
          <w:marLeft w:val="480"/>
          <w:marRight w:val="0"/>
          <w:marTop w:val="0"/>
          <w:marBottom w:val="0"/>
          <w:divBdr>
            <w:top w:val="none" w:sz="0" w:space="0" w:color="auto"/>
            <w:left w:val="none" w:sz="0" w:space="0" w:color="auto"/>
            <w:bottom w:val="none" w:sz="0" w:space="0" w:color="auto"/>
            <w:right w:val="none" w:sz="0" w:space="0" w:color="auto"/>
          </w:divBdr>
        </w:div>
        <w:div w:id="1676570761">
          <w:marLeft w:val="480"/>
          <w:marRight w:val="0"/>
          <w:marTop w:val="0"/>
          <w:marBottom w:val="0"/>
          <w:divBdr>
            <w:top w:val="none" w:sz="0" w:space="0" w:color="auto"/>
            <w:left w:val="none" w:sz="0" w:space="0" w:color="auto"/>
            <w:bottom w:val="none" w:sz="0" w:space="0" w:color="auto"/>
            <w:right w:val="none" w:sz="0" w:space="0" w:color="auto"/>
          </w:divBdr>
        </w:div>
        <w:div w:id="1595553899">
          <w:marLeft w:val="480"/>
          <w:marRight w:val="0"/>
          <w:marTop w:val="0"/>
          <w:marBottom w:val="0"/>
          <w:divBdr>
            <w:top w:val="none" w:sz="0" w:space="0" w:color="auto"/>
            <w:left w:val="none" w:sz="0" w:space="0" w:color="auto"/>
            <w:bottom w:val="none" w:sz="0" w:space="0" w:color="auto"/>
            <w:right w:val="none" w:sz="0" w:space="0" w:color="auto"/>
          </w:divBdr>
        </w:div>
        <w:div w:id="2048679652">
          <w:marLeft w:val="480"/>
          <w:marRight w:val="0"/>
          <w:marTop w:val="0"/>
          <w:marBottom w:val="0"/>
          <w:divBdr>
            <w:top w:val="none" w:sz="0" w:space="0" w:color="auto"/>
            <w:left w:val="none" w:sz="0" w:space="0" w:color="auto"/>
            <w:bottom w:val="none" w:sz="0" w:space="0" w:color="auto"/>
            <w:right w:val="none" w:sz="0" w:space="0" w:color="auto"/>
          </w:divBdr>
        </w:div>
        <w:div w:id="1800371333">
          <w:marLeft w:val="480"/>
          <w:marRight w:val="0"/>
          <w:marTop w:val="0"/>
          <w:marBottom w:val="0"/>
          <w:divBdr>
            <w:top w:val="none" w:sz="0" w:space="0" w:color="auto"/>
            <w:left w:val="none" w:sz="0" w:space="0" w:color="auto"/>
            <w:bottom w:val="none" w:sz="0" w:space="0" w:color="auto"/>
            <w:right w:val="none" w:sz="0" w:space="0" w:color="auto"/>
          </w:divBdr>
        </w:div>
        <w:div w:id="769594156">
          <w:marLeft w:val="480"/>
          <w:marRight w:val="0"/>
          <w:marTop w:val="0"/>
          <w:marBottom w:val="0"/>
          <w:divBdr>
            <w:top w:val="none" w:sz="0" w:space="0" w:color="auto"/>
            <w:left w:val="none" w:sz="0" w:space="0" w:color="auto"/>
            <w:bottom w:val="none" w:sz="0" w:space="0" w:color="auto"/>
            <w:right w:val="none" w:sz="0" w:space="0" w:color="auto"/>
          </w:divBdr>
        </w:div>
        <w:div w:id="179469791">
          <w:marLeft w:val="480"/>
          <w:marRight w:val="0"/>
          <w:marTop w:val="0"/>
          <w:marBottom w:val="0"/>
          <w:divBdr>
            <w:top w:val="none" w:sz="0" w:space="0" w:color="auto"/>
            <w:left w:val="none" w:sz="0" w:space="0" w:color="auto"/>
            <w:bottom w:val="none" w:sz="0" w:space="0" w:color="auto"/>
            <w:right w:val="none" w:sz="0" w:space="0" w:color="auto"/>
          </w:divBdr>
        </w:div>
        <w:div w:id="2065716808">
          <w:marLeft w:val="480"/>
          <w:marRight w:val="0"/>
          <w:marTop w:val="0"/>
          <w:marBottom w:val="0"/>
          <w:divBdr>
            <w:top w:val="none" w:sz="0" w:space="0" w:color="auto"/>
            <w:left w:val="none" w:sz="0" w:space="0" w:color="auto"/>
            <w:bottom w:val="none" w:sz="0" w:space="0" w:color="auto"/>
            <w:right w:val="none" w:sz="0" w:space="0" w:color="auto"/>
          </w:divBdr>
        </w:div>
        <w:div w:id="724329962">
          <w:marLeft w:val="480"/>
          <w:marRight w:val="0"/>
          <w:marTop w:val="0"/>
          <w:marBottom w:val="0"/>
          <w:divBdr>
            <w:top w:val="none" w:sz="0" w:space="0" w:color="auto"/>
            <w:left w:val="none" w:sz="0" w:space="0" w:color="auto"/>
            <w:bottom w:val="none" w:sz="0" w:space="0" w:color="auto"/>
            <w:right w:val="none" w:sz="0" w:space="0" w:color="auto"/>
          </w:divBdr>
        </w:div>
        <w:div w:id="1827697161">
          <w:marLeft w:val="480"/>
          <w:marRight w:val="0"/>
          <w:marTop w:val="0"/>
          <w:marBottom w:val="0"/>
          <w:divBdr>
            <w:top w:val="none" w:sz="0" w:space="0" w:color="auto"/>
            <w:left w:val="none" w:sz="0" w:space="0" w:color="auto"/>
            <w:bottom w:val="none" w:sz="0" w:space="0" w:color="auto"/>
            <w:right w:val="none" w:sz="0" w:space="0" w:color="auto"/>
          </w:divBdr>
        </w:div>
        <w:div w:id="1956516202">
          <w:marLeft w:val="480"/>
          <w:marRight w:val="0"/>
          <w:marTop w:val="0"/>
          <w:marBottom w:val="0"/>
          <w:divBdr>
            <w:top w:val="none" w:sz="0" w:space="0" w:color="auto"/>
            <w:left w:val="none" w:sz="0" w:space="0" w:color="auto"/>
            <w:bottom w:val="none" w:sz="0" w:space="0" w:color="auto"/>
            <w:right w:val="none" w:sz="0" w:space="0" w:color="auto"/>
          </w:divBdr>
        </w:div>
        <w:div w:id="372192475">
          <w:marLeft w:val="480"/>
          <w:marRight w:val="0"/>
          <w:marTop w:val="0"/>
          <w:marBottom w:val="0"/>
          <w:divBdr>
            <w:top w:val="none" w:sz="0" w:space="0" w:color="auto"/>
            <w:left w:val="none" w:sz="0" w:space="0" w:color="auto"/>
            <w:bottom w:val="none" w:sz="0" w:space="0" w:color="auto"/>
            <w:right w:val="none" w:sz="0" w:space="0" w:color="auto"/>
          </w:divBdr>
        </w:div>
        <w:div w:id="1450006137">
          <w:marLeft w:val="480"/>
          <w:marRight w:val="0"/>
          <w:marTop w:val="0"/>
          <w:marBottom w:val="0"/>
          <w:divBdr>
            <w:top w:val="none" w:sz="0" w:space="0" w:color="auto"/>
            <w:left w:val="none" w:sz="0" w:space="0" w:color="auto"/>
            <w:bottom w:val="none" w:sz="0" w:space="0" w:color="auto"/>
            <w:right w:val="none" w:sz="0" w:space="0" w:color="auto"/>
          </w:divBdr>
        </w:div>
        <w:div w:id="2104916500">
          <w:marLeft w:val="480"/>
          <w:marRight w:val="0"/>
          <w:marTop w:val="0"/>
          <w:marBottom w:val="0"/>
          <w:divBdr>
            <w:top w:val="none" w:sz="0" w:space="0" w:color="auto"/>
            <w:left w:val="none" w:sz="0" w:space="0" w:color="auto"/>
            <w:bottom w:val="none" w:sz="0" w:space="0" w:color="auto"/>
            <w:right w:val="none" w:sz="0" w:space="0" w:color="auto"/>
          </w:divBdr>
        </w:div>
        <w:div w:id="2130053362">
          <w:marLeft w:val="480"/>
          <w:marRight w:val="0"/>
          <w:marTop w:val="0"/>
          <w:marBottom w:val="0"/>
          <w:divBdr>
            <w:top w:val="none" w:sz="0" w:space="0" w:color="auto"/>
            <w:left w:val="none" w:sz="0" w:space="0" w:color="auto"/>
            <w:bottom w:val="none" w:sz="0" w:space="0" w:color="auto"/>
            <w:right w:val="none" w:sz="0" w:space="0" w:color="auto"/>
          </w:divBdr>
        </w:div>
        <w:div w:id="923149596">
          <w:marLeft w:val="480"/>
          <w:marRight w:val="0"/>
          <w:marTop w:val="0"/>
          <w:marBottom w:val="0"/>
          <w:divBdr>
            <w:top w:val="none" w:sz="0" w:space="0" w:color="auto"/>
            <w:left w:val="none" w:sz="0" w:space="0" w:color="auto"/>
            <w:bottom w:val="none" w:sz="0" w:space="0" w:color="auto"/>
            <w:right w:val="none" w:sz="0" w:space="0" w:color="auto"/>
          </w:divBdr>
        </w:div>
        <w:div w:id="1082874228">
          <w:marLeft w:val="480"/>
          <w:marRight w:val="0"/>
          <w:marTop w:val="0"/>
          <w:marBottom w:val="0"/>
          <w:divBdr>
            <w:top w:val="none" w:sz="0" w:space="0" w:color="auto"/>
            <w:left w:val="none" w:sz="0" w:space="0" w:color="auto"/>
            <w:bottom w:val="none" w:sz="0" w:space="0" w:color="auto"/>
            <w:right w:val="none" w:sz="0" w:space="0" w:color="auto"/>
          </w:divBdr>
        </w:div>
        <w:div w:id="1209150925">
          <w:marLeft w:val="480"/>
          <w:marRight w:val="0"/>
          <w:marTop w:val="0"/>
          <w:marBottom w:val="0"/>
          <w:divBdr>
            <w:top w:val="none" w:sz="0" w:space="0" w:color="auto"/>
            <w:left w:val="none" w:sz="0" w:space="0" w:color="auto"/>
            <w:bottom w:val="none" w:sz="0" w:space="0" w:color="auto"/>
            <w:right w:val="none" w:sz="0" w:space="0" w:color="auto"/>
          </w:divBdr>
        </w:div>
        <w:div w:id="835611256">
          <w:marLeft w:val="480"/>
          <w:marRight w:val="0"/>
          <w:marTop w:val="0"/>
          <w:marBottom w:val="0"/>
          <w:divBdr>
            <w:top w:val="none" w:sz="0" w:space="0" w:color="auto"/>
            <w:left w:val="none" w:sz="0" w:space="0" w:color="auto"/>
            <w:bottom w:val="none" w:sz="0" w:space="0" w:color="auto"/>
            <w:right w:val="none" w:sz="0" w:space="0" w:color="auto"/>
          </w:divBdr>
        </w:div>
        <w:div w:id="552692908">
          <w:marLeft w:val="480"/>
          <w:marRight w:val="0"/>
          <w:marTop w:val="0"/>
          <w:marBottom w:val="0"/>
          <w:divBdr>
            <w:top w:val="none" w:sz="0" w:space="0" w:color="auto"/>
            <w:left w:val="none" w:sz="0" w:space="0" w:color="auto"/>
            <w:bottom w:val="none" w:sz="0" w:space="0" w:color="auto"/>
            <w:right w:val="none" w:sz="0" w:space="0" w:color="auto"/>
          </w:divBdr>
        </w:div>
        <w:div w:id="621502838">
          <w:marLeft w:val="480"/>
          <w:marRight w:val="0"/>
          <w:marTop w:val="0"/>
          <w:marBottom w:val="0"/>
          <w:divBdr>
            <w:top w:val="none" w:sz="0" w:space="0" w:color="auto"/>
            <w:left w:val="none" w:sz="0" w:space="0" w:color="auto"/>
            <w:bottom w:val="none" w:sz="0" w:space="0" w:color="auto"/>
            <w:right w:val="none" w:sz="0" w:space="0" w:color="auto"/>
          </w:divBdr>
        </w:div>
        <w:div w:id="352192073">
          <w:marLeft w:val="480"/>
          <w:marRight w:val="0"/>
          <w:marTop w:val="0"/>
          <w:marBottom w:val="0"/>
          <w:divBdr>
            <w:top w:val="none" w:sz="0" w:space="0" w:color="auto"/>
            <w:left w:val="none" w:sz="0" w:space="0" w:color="auto"/>
            <w:bottom w:val="none" w:sz="0" w:space="0" w:color="auto"/>
            <w:right w:val="none" w:sz="0" w:space="0" w:color="auto"/>
          </w:divBdr>
        </w:div>
        <w:div w:id="446974713">
          <w:marLeft w:val="480"/>
          <w:marRight w:val="0"/>
          <w:marTop w:val="0"/>
          <w:marBottom w:val="0"/>
          <w:divBdr>
            <w:top w:val="none" w:sz="0" w:space="0" w:color="auto"/>
            <w:left w:val="none" w:sz="0" w:space="0" w:color="auto"/>
            <w:bottom w:val="none" w:sz="0" w:space="0" w:color="auto"/>
            <w:right w:val="none" w:sz="0" w:space="0" w:color="auto"/>
          </w:divBdr>
        </w:div>
        <w:div w:id="1469981067">
          <w:marLeft w:val="480"/>
          <w:marRight w:val="0"/>
          <w:marTop w:val="0"/>
          <w:marBottom w:val="0"/>
          <w:divBdr>
            <w:top w:val="none" w:sz="0" w:space="0" w:color="auto"/>
            <w:left w:val="none" w:sz="0" w:space="0" w:color="auto"/>
            <w:bottom w:val="none" w:sz="0" w:space="0" w:color="auto"/>
            <w:right w:val="none" w:sz="0" w:space="0" w:color="auto"/>
          </w:divBdr>
        </w:div>
        <w:div w:id="1704135983">
          <w:marLeft w:val="480"/>
          <w:marRight w:val="0"/>
          <w:marTop w:val="0"/>
          <w:marBottom w:val="0"/>
          <w:divBdr>
            <w:top w:val="none" w:sz="0" w:space="0" w:color="auto"/>
            <w:left w:val="none" w:sz="0" w:space="0" w:color="auto"/>
            <w:bottom w:val="none" w:sz="0" w:space="0" w:color="auto"/>
            <w:right w:val="none" w:sz="0" w:space="0" w:color="auto"/>
          </w:divBdr>
        </w:div>
        <w:div w:id="1301299711">
          <w:marLeft w:val="480"/>
          <w:marRight w:val="0"/>
          <w:marTop w:val="0"/>
          <w:marBottom w:val="0"/>
          <w:divBdr>
            <w:top w:val="none" w:sz="0" w:space="0" w:color="auto"/>
            <w:left w:val="none" w:sz="0" w:space="0" w:color="auto"/>
            <w:bottom w:val="none" w:sz="0" w:space="0" w:color="auto"/>
            <w:right w:val="none" w:sz="0" w:space="0" w:color="auto"/>
          </w:divBdr>
        </w:div>
        <w:div w:id="1798793582">
          <w:marLeft w:val="480"/>
          <w:marRight w:val="0"/>
          <w:marTop w:val="0"/>
          <w:marBottom w:val="0"/>
          <w:divBdr>
            <w:top w:val="none" w:sz="0" w:space="0" w:color="auto"/>
            <w:left w:val="none" w:sz="0" w:space="0" w:color="auto"/>
            <w:bottom w:val="none" w:sz="0" w:space="0" w:color="auto"/>
            <w:right w:val="none" w:sz="0" w:space="0" w:color="auto"/>
          </w:divBdr>
        </w:div>
        <w:div w:id="958684574">
          <w:marLeft w:val="480"/>
          <w:marRight w:val="0"/>
          <w:marTop w:val="0"/>
          <w:marBottom w:val="0"/>
          <w:divBdr>
            <w:top w:val="none" w:sz="0" w:space="0" w:color="auto"/>
            <w:left w:val="none" w:sz="0" w:space="0" w:color="auto"/>
            <w:bottom w:val="none" w:sz="0" w:space="0" w:color="auto"/>
            <w:right w:val="none" w:sz="0" w:space="0" w:color="auto"/>
          </w:divBdr>
        </w:div>
        <w:div w:id="387846991">
          <w:marLeft w:val="480"/>
          <w:marRight w:val="0"/>
          <w:marTop w:val="0"/>
          <w:marBottom w:val="0"/>
          <w:divBdr>
            <w:top w:val="none" w:sz="0" w:space="0" w:color="auto"/>
            <w:left w:val="none" w:sz="0" w:space="0" w:color="auto"/>
            <w:bottom w:val="none" w:sz="0" w:space="0" w:color="auto"/>
            <w:right w:val="none" w:sz="0" w:space="0" w:color="auto"/>
          </w:divBdr>
        </w:div>
        <w:div w:id="1056323204">
          <w:marLeft w:val="480"/>
          <w:marRight w:val="0"/>
          <w:marTop w:val="0"/>
          <w:marBottom w:val="0"/>
          <w:divBdr>
            <w:top w:val="none" w:sz="0" w:space="0" w:color="auto"/>
            <w:left w:val="none" w:sz="0" w:space="0" w:color="auto"/>
            <w:bottom w:val="none" w:sz="0" w:space="0" w:color="auto"/>
            <w:right w:val="none" w:sz="0" w:space="0" w:color="auto"/>
          </w:divBdr>
        </w:div>
        <w:div w:id="248544546">
          <w:marLeft w:val="480"/>
          <w:marRight w:val="0"/>
          <w:marTop w:val="0"/>
          <w:marBottom w:val="0"/>
          <w:divBdr>
            <w:top w:val="none" w:sz="0" w:space="0" w:color="auto"/>
            <w:left w:val="none" w:sz="0" w:space="0" w:color="auto"/>
            <w:bottom w:val="none" w:sz="0" w:space="0" w:color="auto"/>
            <w:right w:val="none" w:sz="0" w:space="0" w:color="auto"/>
          </w:divBdr>
        </w:div>
        <w:div w:id="963195747">
          <w:marLeft w:val="480"/>
          <w:marRight w:val="0"/>
          <w:marTop w:val="0"/>
          <w:marBottom w:val="0"/>
          <w:divBdr>
            <w:top w:val="none" w:sz="0" w:space="0" w:color="auto"/>
            <w:left w:val="none" w:sz="0" w:space="0" w:color="auto"/>
            <w:bottom w:val="none" w:sz="0" w:space="0" w:color="auto"/>
            <w:right w:val="none" w:sz="0" w:space="0" w:color="auto"/>
          </w:divBdr>
        </w:div>
        <w:div w:id="96871616">
          <w:marLeft w:val="480"/>
          <w:marRight w:val="0"/>
          <w:marTop w:val="0"/>
          <w:marBottom w:val="0"/>
          <w:divBdr>
            <w:top w:val="none" w:sz="0" w:space="0" w:color="auto"/>
            <w:left w:val="none" w:sz="0" w:space="0" w:color="auto"/>
            <w:bottom w:val="none" w:sz="0" w:space="0" w:color="auto"/>
            <w:right w:val="none" w:sz="0" w:space="0" w:color="auto"/>
          </w:divBdr>
        </w:div>
        <w:div w:id="1932426428">
          <w:marLeft w:val="480"/>
          <w:marRight w:val="0"/>
          <w:marTop w:val="0"/>
          <w:marBottom w:val="0"/>
          <w:divBdr>
            <w:top w:val="none" w:sz="0" w:space="0" w:color="auto"/>
            <w:left w:val="none" w:sz="0" w:space="0" w:color="auto"/>
            <w:bottom w:val="none" w:sz="0" w:space="0" w:color="auto"/>
            <w:right w:val="none" w:sz="0" w:space="0" w:color="auto"/>
          </w:divBdr>
        </w:div>
        <w:div w:id="1461146437">
          <w:marLeft w:val="480"/>
          <w:marRight w:val="0"/>
          <w:marTop w:val="0"/>
          <w:marBottom w:val="0"/>
          <w:divBdr>
            <w:top w:val="none" w:sz="0" w:space="0" w:color="auto"/>
            <w:left w:val="none" w:sz="0" w:space="0" w:color="auto"/>
            <w:bottom w:val="none" w:sz="0" w:space="0" w:color="auto"/>
            <w:right w:val="none" w:sz="0" w:space="0" w:color="auto"/>
          </w:divBdr>
        </w:div>
        <w:div w:id="698824582">
          <w:marLeft w:val="480"/>
          <w:marRight w:val="0"/>
          <w:marTop w:val="0"/>
          <w:marBottom w:val="0"/>
          <w:divBdr>
            <w:top w:val="none" w:sz="0" w:space="0" w:color="auto"/>
            <w:left w:val="none" w:sz="0" w:space="0" w:color="auto"/>
            <w:bottom w:val="none" w:sz="0" w:space="0" w:color="auto"/>
            <w:right w:val="none" w:sz="0" w:space="0" w:color="auto"/>
          </w:divBdr>
        </w:div>
        <w:div w:id="494154070">
          <w:marLeft w:val="480"/>
          <w:marRight w:val="0"/>
          <w:marTop w:val="0"/>
          <w:marBottom w:val="0"/>
          <w:divBdr>
            <w:top w:val="none" w:sz="0" w:space="0" w:color="auto"/>
            <w:left w:val="none" w:sz="0" w:space="0" w:color="auto"/>
            <w:bottom w:val="none" w:sz="0" w:space="0" w:color="auto"/>
            <w:right w:val="none" w:sz="0" w:space="0" w:color="auto"/>
          </w:divBdr>
        </w:div>
        <w:div w:id="912355267">
          <w:marLeft w:val="480"/>
          <w:marRight w:val="0"/>
          <w:marTop w:val="0"/>
          <w:marBottom w:val="0"/>
          <w:divBdr>
            <w:top w:val="none" w:sz="0" w:space="0" w:color="auto"/>
            <w:left w:val="none" w:sz="0" w:space="0" w:color="auto"/>
            <w:bottom w:val="none" w:sz="0" w:space="0" w:color="auto"/>
            <w:right w:val="none" w:sz="0" w:space="0" w:color="auto"/>
          </w:divBdr>
        </w:div>
        <w:div w:id="923338081">
          <w:marLeft w:val="480"/>
          <w:marRight w:val="0"/>
          <w:marTop w:val="0"/>
          <w:marBottom w:val="0"/>
          <w:divBdr>
            <w:top w:val="none" w:sz="0" w:space="0" w:color="auto"/>
            <w:left w:val="none" w:sz="0" w:space="0" w:color="auto"/>
            <w:bottom w:val="none" w:sz="0" w:space="0" w:color="auto"/>
            <w:right w:val="none" w:sz="0" w:space="0" w:color="auto"/>
          </w:divBdr>
        </w:div>
        <w:div w:id="1779443263">
          <w:marLeft w:val="480"/>
          <w:marRight w:val="0"/>
          <w:marTop w:val="0"/>
          <w:marBottom w:val="0"/>
          <w:divBdr>
            <w:top w:val="none" w:sz="0" w:space="0" w:color="auto"/>
            <w:left w:val="none" w:sz="0" w:space="0" w:color="auto"/>
            <w:bottom w:val="none" w:sz="0" w:space="0" w:color="auto"/>
            <w:right w:val="none" w:sz="0" w:space="0" w:color="auto"/>
          </w:divBdr>
        </w:div>
        <w:div w:id="1287814874">
          <w:marLeft w:val="480"/>
          <w:marRight w:val="0"/>
          <w:marTop w:val="0"/>
          <w:marBottom w:val="0"/>
          <w:divBdr>
            <w:top w:val="none" w:sz="0" w:space="0" w:color="auto"/>
            <w:left w:val="none" w:sz="0" w:space="0" w:color="auto"/>
            <w:bottom w:val="none" w:sz="0" w:space="0" w:color="auto"/>
            <w:right w:val="none" w:sz="0" w:space="0" w:color="auto"/>
          </w:divBdr>
        </w:div>
        <w:div w:id="589585992">
          <w:marLeft w:val="480"/>
          <w:marRight w:val="0"/>
          <w:marTop w:val="0"/>
          <w:marBottom w:val="0"/>
          <w:divBdr>
            <w:top w:val="none" w:sz="0" w:space="0" w:color="auto"/>
            <w:left w:val="none" w:sz="0" w:space="0" w:color="auto"/>
            <w:bottom w:val="none" w:sz="0" w:space="0" w:color="auto"/>
            <w:right w:val="none" w:sz="0" w:space="0" w:color="auto"/>
          </w:divBdr>
        </w:div>
        <w:div w:id="457262091">
          <w:marLeft w:val="480"/>
          <w:marRight w:val="0"/>
          <w:marTop w:val="0"/>
          <w:marBottom w:val="0"/>
          <w:divBdr>
            <w:top w:val="none" w:sz="0" w:space="0" w:color="auto"/>
            <w:left w:val="none" w:sz="0" w:space="0" w:color="auto"/>
            <w:bottom w:val="none" w:sz="0" w:space="0" w:color="auto"/>
            <w:right w:val="none" w:sz="0" w:space="0" w:color="auto"/>
          </w:divBdr>
        </w:div>
      </w:divsChild>
    </w:div>
    <w:div w:id="2010519803">
      <w:bodyDiv w:val="1"/>
      <w:marLeft w:val="0"/>
      <w:marRight w:val="0"/>
      <w:marTop w:val="0"/>
      <w:marBottom w:val="0"/>
      <w:divBdr>
        <w:top w:val="none" w:sz="0" w:space="0" w:color="auto"/>
        <w:left w:val="none" w:sz="0" w:space="0" w:color="auto"/>
        <w:bottom w:val="none" w:sz="0" w:space="0" w:color="auto"/>
        <w:right w:val="none" w:sz="0" w:space="0" w:color="auto"/>
      </w:divBdr>
    </w:div>
    <w:div w:id="2010669155">
      <w:bodyDiv w:val="1"/>
      <w:marLeft w:val="0"/>
      <w:marRight w:val="0"/>
      <w:marTop w:val="0"/>
      <w:marBottom w:val="0"/>
      <w:divBdr>
        <w:top w:val="none" w:sz="0" w:space="0" w:color="auto"/>
        <w:left w:val="none" w:sz="0" w:space="0" w:color="auto"/>
        <w:bottom w:val="none" w:sz="0" w:space="0" w:color="auto"/>
        <w:right w:val="none" w:sz="0" w:space="0" w:color="auto"/>
      </w:divBdr>
    </w:div>
    <w:div w:id="2011712552">
      <w:bodyDiv w:val="1"/>
      <w:marLeft w:val="0"/>
      <w:marRight w:val="0"/>
      <w:marTop w:val="0"/>
      <w:marBottom w:val="0"/>
      <w:divBdr>
        <w:top w:val="none" w:sz="0" w:space="0" w:color="auto"/>
        <w:left w:val="none" w:sz="0" w:space="0" w:color="auto"/>
        <w:bottom w:val="none" w:sz="0" w:space="0" w:color="auto"/>
        <w:right w:val="none" w:sz="0" w:space="0" w:color="auto"/>
      </w:divBdr>
    </w:div>
    <w:div w:id="2012296986">
      <w:bodyDiv w:val="1"/>
      <w:marLeft w:val="0"/>
      <w:marRight w:val="0"/>
      <w:marTop w:val="0"/>
      <w:marBottom w:val="0"/>
      <w:divBdr>
        <w:top w:val="none" w:sz="0" w:space="0" w:color="auto"/>
        <w:left w:val="none" w:sz="0" w:space="0" w:color="auto"/>
        <w:bottom w:val="none" w:sz="0" w:space="0" w:color="auto"/>
        <w:right w:val="none" w:sz="0" w:space="0" w:color="auto"/>
      </w:divBdr>
    </w:div>
    <w:div w:id="2012368695">
      <w:bodyDiv w:val="1"/>
      <w:marLeft w:val="0"/>
      <w:marRight w:val="0"/>
      <w:marTop w:val="0"/>
      <w:marBottom w:val="0"/>
      <w:divBdr>
        <w:top w:val="none" w:sz="0" w:space="0" w:color="auto"/>
        <w:left w:val="none" w:sz="0" w:space="0" w:color="auto"/>
        <w:bottom w:val="none" w:sz="0" w:space="0" w:color="auto"/>
        <w:right w:val="none" w:sz="0" w:space="0" w:color="auto"/>
      </w:divBdr>
      <w:divsChild>
        <w:div w:id="1030106845">
          <w:marLeft w:val="480"/>
          <w:marRight w:val="0"/>
          <w:marTop w:val="0"/>
          <w:marBottom w:val="0"/>
          <w:divBdr>
            <w:top w:val="none" w:sz="0" w:space="0" w:color="auto"/>
            <w:left w:val="none" w:sz="0" w:space="0" w:color="auto"/>
            <w:bottom w:val="none" w:sz="0" w:space="0" w:color="auto"/>
            <w:right w:val="none" w:sz="0" w:space="0" w:color="auto"/>
          </w:divBdr>
        </w:div>
        <w:div w:id="1837382409">
          <w:marLeft w:val="480"/>
          <w:marRight w:val="0"/>
          <w:marTop w:val="0"/>
          <w:marBottom w:val="0"/>
          <w:divBdr>
            <w:top w:val="none" w:sz="0" w:space="0" w:color="auto"/>
            <w:left w:val="none" w:sz="0" w:space="0" w:color="auto"/>
            <w:bottom w:val="none" w:sz="0" w:space="0" w:color="auto"/>
            <w:right w:val="none" w:sz="0" w:space="0" w:color="auto"/>
          </w:divBdr>
        </w:div>
        <w:div w:id="1483426225">
          <w:marLeft w:val="480"/>
          <w:marRight w:val="0"/>
          <w:marTop w:val="0"/>
          <w:marBottom w:val="0"/>
          <w:divBdr>
            <w:top w:val="none" w:sz="0" w:space="0" w:color="auto"/>
            <w:left w:val="none" w:sz="0" w:space="0" w:color="auto"/>
            <w:bottom w:val="none" w:sz="0" w:space="0" w:color="auto"/>
            <w:right w:val="none" w:sz="0" w:space="0" w:color="auto"/>
          </w:divBdr>
        </w:div>
        <w:div w:id="679818243">
          <w:marLeft w:val="480"/>
          <w:marRight w:val="0"/>
          <w:marTop w:val="0"/>
          <w:marBottom w:val="0"/>
          <w:divBdr>
            <w:top w:val="none" w:sz="0" w:space="0" w:color="auto"/>
            <w:left w:val="none" w:sz="0" w:space="0" w:color="auto"/>
            <w:bottom w:val="none" w:sz="0" w:space="0" w:color="auto"/>
            <w:right w:val="none" w:sz="0" w:space="0" w:color="auto"/>
          </w:divBdr>
        </w:div>
        <w:div w:id="1996489423">
          <w:marLeft w:val="480"/>
          <w:marRight w:val="0"/>
          <w:marTop w:val="0"/>
          <w:marBottom w:val="0"/>
          <w:divBdr>
            <w:top w:val="none" w:sz="0" w:space="0" w:color="auto"/>
            <w:left w:val="none" w:sz="0" w:space="0" w:color="auto"/>
            <w:bottom w:val="none" w:sz="0" w:space="0" w:color="auto"/>
            <w:right w:val="none" w:sz="0" w:space="0" w:color="auto"/>
          </w:divBdr>
        </w:div>
        <w:div w:id="1006399471">
          <w:marLeft w:val="480"/>
          <w:marRight w:val="0"/>
          <w:marTop w:val="0"/>
          <w:marBottom w:val="0"/>
          <w:divBdr>
            <w:top w:val="none" w:sz="0" w:space="0" w:color="auto"/>
            <w:left w:val="none" w:sz="0" w:space="0" w:color="auto"/>
            <w:bottom w:val="none" w:sz="0" w:space="0" w:color="auto"/>
            <w:right w:val="none" w:sz="0" w:space="0" w:color="auto"/>
          </w:divBdr>
        </w:div>
        <w:div w:id="1427923247">
          <w:marLeft w:val="480"/>
          <w:marRight w:val="0"/>
          <w:marTop w:val="0"/>
          <w:marBottom w:val="0"/>
          <w:divBdr>
            <w:top w:val="none" w:sz="0" w:space="0" w:color="auto"/>
            <w:left w:val="none" w:sz="0" w:space="0" w:color="auto"/>
            <w:bottom w:val="none" w:sz="0" w:space="0" w:color="auto"/>
            <w:right w:val="none" w:sz="0" w:space="0" w:color="auto"/>
          </w:divBdr>
        </w:div>
        <w:div w:id="1553425460">
          <w:marLeft w:val="480"/>
          <w:marRight w:val="0"/>
          <w:marTop w:val="0"/>
          <w:marBottom w:val="0"/>
          <w:divBdr>
            <w:top w:val="none" w:sz="0" w:space="0" w:color="auto"/>
            <w:left w:val="none" w:sz="0" w:space="0" w:color="auto"/>
            <w:bottom w:val="none" w:sz="0" w:space="0" w:color="auto"/>
            <w:right w:val="none" w:sz="0" w:space="0" w:color="auto"/>
          </w:divBdr>
        </w:div>
        <w:div w:id="1046218071">
          <w:marLeft w:val="480"/>
          <w:marRight w:val="0"/>
          <w:marTop w:val="0"/>
          <w:marBottom w:val="0"/>
          <w:divBdr>
            <w:top w:val="none" w:sz="0" w:space="0" w:color="auto"/>
            <w:left w:val="none" w:sz="0" w:space="0" w:color="auto"/>
            <w:bottom w:val="none" w:sz="0" w:space="0" w:color="auto"/>
            <w:right w:val="none" w:sz="0" w:space="0" w:color="auto"/>
          </w:divBdr>
        </w:div>
        <w:div w:id="1766921287">
          <w:marLeft w:val="480"/>
          <w:marRight w:val="0"/>
          <w:marTop w:val="0"/>
          <w:marBottom w:val="0"/>
          <w:divBdr>
            <w:top w:val="none" w:sz="0" w:space="0" w:color="auto"/>
            <w:left w:val="none" w:sz="0" w:space="0" w:color="auto"/>
            <w:bottom w:val="none" w:sz="0" w:space="0" w:color="auto"/>
            <w:right w:val="none" w:sz="0" w:space="0" w:color="auto"/>
          </w:divBdr>
        </w:div>
        <w:div w:id="22941921">
          <w:marLeft w:val="480"/>
          <w:marRight w:val="0"/>
          <w:marTop w:val="0"/>
          <w:marBottom w:val="0"/>
          <w:divBdr>
            <w:top w:val="none" w:sz="0" w:space="0" w:color="auto"/>
            <w:left w:val="none" w:sz="0" w:space="0" w:color="auto"/>
            <w:bottom w:val="none" w:sz="0" w:space="0" w:color="auto"/>
            <w:right w:val="none" w:sz="0" w:space="0" w:color="auto"/>
          </w:divBdr>
        </w:div>
        <w:div w:id="450786719">
          <w:marLeft w:val="480"/>
          <w:marRight w:val="0"/>
          <w:marTop w:val="0"/>
          <w:marBottom w:val="0"/>
          <w:divBdr>
            <w:top w:val="none" w:sz="0" w:space="0" w:color="auto"/>
            <w:left w:val="none" w:sz="0" w:space="0" w:color="auto"/>
            <w:bottom w:val="none" w:sz="0" w:space="0" w:color="auto"/>
            <w:right w:val="none" w:sz="0" w:space="0" w:color="auto"/>
          </w:divBdr>
        </w:div>
        <w:div w:id="1866287555">
          <w:marLeft w:val="480"/>
          <w:marRight w:val="0"/>
          <w:marTop w:val="0"/>
          <w:marBottom w:val="0"/>
          <w:divBdr>
            <w:top w:val="none" w:sz="0" w:space="0" w:color="auto"/>
            <w:left w:val="none" w:sz="0" w:space="0" w:color="auto"/>
            <w:bottom w:val="none" w:sz="0" w:space="0" w:color="auto"/>
            <w:right w:val="none" w:sz="0" w:space="0" w:color="auto"/>
          </w:divBdr>
        </w:div>
        <w:div w:id="1666667959">
          <w:marLeft w:val="480"/>
          <w:marRight w:val="0"/>
          <w:marTop w:val="0"/>
          <w:marBottom w:val="0"/>
          <w:divBdr>
            <w:top w:val="none" w:sz="0" w:space="0" w:color="auto"/>
            <w:left w:val="none" w:sz="0" w:space="0" w:color="auto"/>
            <w:bottom w:val="none" w:sz="0" w:space="0" w:color="auto"/>
            <w:right w:val="none" w:sz="0" w:space="0" w:color="auto"/>
          </w:divBdr>
        </w:div>
        <w:div w:id="1890921000">
          <w:marLeft w:val="480"/>
          <w:marRight w:val="0"/>
          <w:marTop w:val="0"/>
          <w:marBottom w:val="0"/>
          <w:divBdr>
            <w:top w:val="none" w:sz="0" w:space="0" w:color="auto"/>
            <w:left w:val="none" w:sz="0" w:space="0" w:color="auto"/>
            <w:bottom w:val="none" w:sz="0" w:space="0" w:color="auto"/>
            <w:right w:val="none" w:sz="0" w:space="0" w:color="auto"/>
          </w:divBdr>
        </w:div>
        <w:div w:id="1700162804">
          <w:marLeft w:val="480"/>
          <w:marRight w:val="0"/>
          <w:marTop w:val="0"/>
          <w:marBottom w:val="0"/>
          <w:divBdr>
            <w:top w:val="none" w:sz="0" w:space="0" w:color="auto"/>
            <w:left w:val="none" w:sz="0" w:space="0" w:color="auto"/>
            <w:bottom w:val="none" w:sz="0" w:space="0" w:color="auto"/>
            <w:right w:val="none" w:sz="0" w:space="0" w:color="auto"/>
          </w:divBdr>
        </w:div>
        <w:div w:id="2079663880">
          <w:marLeft w:val="480"/>
          <w:marRight w:val="0"/>
          <w:marTop w:val="0"/>
          <w:marBottom w:val="0"/>
          <w:divBdr>
            <w:top w:val="none" w:sz="0" w:space="0" w:color="auto"/>
            <w:left w:val="none" w:sz="0" w:space="0" w:color="auto"/>
            <w:bottom w:val="none" w:sz="0" w:space="0" w:color="auto"/>
            <w:right w:val="none" w:sz="0" w:space="0" w:color="auto"/>
          </w:divBdr>
        </w:div>
        <w:div w:id="1830293678">
          <w:marLeft w:val="480"/>
          <w:marRight w:val="0"/>
          <w:marTop w:val="0"/>
          <w:marBottom w:val="0"/>
          <w:divBdr>
            <w:top w:val="none" w:sz="0" w:space="0" w:color="auto"/>
            <w:left w:val="none" w:sz="0" w:space="0" w:color="auto"/>
            <w:bottom w:val="none" w:sz="0" w:space="0" w:color="auto"/>
            <w:right w:val="none" w:sz="0" w:space="0" w:color="auto"/>
          </w:divBdr>
        </w:div>
        <w:div w:id="1896431815">
          <w:marLeft w:val="480"/>
          <w:marRight w:val="0"/>
          <w:marTop w:val="0"/>
          <w:marBottom w:val="0"/>
          <w:divBdr>
            <w:top w:val="none" w:sz="0" w:space="0" w:color="auto"/>
            <w:left w:val="none" w:sz="0" w:space="0" w:color="auto"/>
            <w:bottom w:val="none" w:sz="0" w:space="0" w:color="auto"/>
            <w:right w:val="none" w:sz="0" w:space="0" w:color="auto"/>
          </w:divBdr>
        </w:div>
        <w:div w:id="746608655">
          <w:marLeft w:val="480"/>
          <w:marRight w:val="0"/>
          <w:marTop w:val="0"/>
          <w:marBottom w:val="0"/>
          <w:divBdr>
            <w:top w:val="none" w:sz="0" w:space="0" w:color="auto"/>
            <w:left w:val="none" w:sz="0" w:space="0" w:color="auto"/>
            <w:bottom w:val="none" w:sz="0" w:space="0" w:color="auto"/>
            <w:right w:val="none" w:sz="0" w:space="0" w:color="auto"/>
          </w:divBdr>
        </w:div>
        <w:div w:id="1445341657">
          <w:marLeft w:val="480"/>
          <w:marRight w:val="0"/>
          <w:marTop w:val="0"/>
          <w:marBottom w:val="0"/>
          <w:divBdr>
            <w:top w:val="none" w:sz="0" w:space="0" w:color="auto"/>
            <w:left w:val="none" w:sz="0" w:space="0" w:color="auto"/>
            <w:bottom w:val="none" w:sz="0" w:space="0" w:color="auto"/>
            <w:right w:val="none" w:sz="0" w:space="0" w:color="auto"/>
          </w:divBdr>
        </w:div>
        <w:div w:id="1836070430">
          <w:marLeft w:val="480"/>
          <w:marRight w:val="0"/>
          <w:marTop w:val="0"/>
          <w:marBottom w:val="0"/>
          <w:divBdr>
            <w:top w:val="none" w:sz="0" w:space="0" w:color="auto"/>
            <w:left w:val="none" w:sz="0" w:space="0" w:color="auto"/>
            <w:bottom w:val="none" w:sz="0" w:space="0" w:color="auto"/>
            <w:right w:val="none" w:sz="0" w:space="0" w:color="auto"/>
          </w:divBdr>
        </w:div>
        <w:div w:id="588082282">
          <w:marLeft w:val="480"/>
          <w:marRight w:val="0"/>
          <w:marTop w:val="0"/>
          <w:marBottom w:val="0"/>
          <w:divBdr>
            <w:top w:val="none" w:sz="0" w:space="0" w:color="auto"/>
            <w:left w:val="none" w:sz="0" w:space="0" w:color="auto"/>
            <w:bottom w:val="none" w:sz="0" w:space="0" w:color="auto"/>
            <w:right w:val="none" w:sz="0" w:space="0" w:color="auto"/>
          </w:divBdr>
        </w:div>
        <w:div w:id="1225868484">
          <w:marLeft w:val="480"/>
          <w:marRight w:val="0"/>
          <w:marTop w:val="0"/>
          <w:marBottom w:val="0"/>
          <w:divBdr>
            <w:top w:val="none" w:sz="0" w:space="0" w:color="auto"/>
            <w:left w:val="none" w:sz="0" w:space="0" w:color="auto"/>
            <w:bottom w:val="none" w:sz="0" w:space="0" w:color="auto"/>
            <w:right w:val="none" w:sz="0" w:space="0" w:color="auto"/>
          </w:divBdr>
        </w:div>
        <w:div w:id="491408174">
          <w:marLeft w:val="480"/>
          <w:marRight w:val="0"/>
          <w:marTop w:val="0"/>
          <w:marBottom w:val="0"/>
          <w:divBdr>
            <w:top w:val="none" w:sz="0" w:space="0" w:color="auto"/>
            <w:left w:val="none" w:sz="0" w:space="0" w:color="auto"/>
            <w:bottom w:val="none" w:sz="0" w:space="0" w:color="auto"/>
            <w:right w:val="none" w:sz="0" w:space="0" w:color="auto"/>
          </w:divBdr>
        </w:div>
        <w:div w:id="1216743432">
          <w:marLeft w:val="480"/>
          <w:marRight w:val="0"/>
          <w:marTop w:val="0"/>
          <w:marBottom w:val="0"/>
          <w:divBdr>
            <w:top w:val="none" w:sz="0" w:space="0" w:color="auto"/>
            <w:left w:val="none" w:sz="0" w:space="0" w:color="auto"/>
            <w:bottom w:val="none" w:sz="0" w:space="0" w:color="auto"/>
            <w:right w:val="none" w:sz="0" w:space="0" w:color="auto"/>
          </w:divBdr>
        </w:div>
        <w:div w:id="456342042">
          <w:marLeft w:val="480"/>
          <w:marRight w:val="0"/>
          <w:marTop w:val="0"/>
          <w:marBottom w:val="0"/>
          <w:divBdr>
            <w:top w:val="none" w:sz="0" w:space="0" w:color="auto"/>
            <w:left w:val="none" w:sz="0" w:space="0" w:color="auto"/>
            <w:bottom w:val="none" w:sz="0" w:space="0" w:color="auto"/>
            <w:right w:val="none" w:sz="0" w:space="0" w:color="auto"/>
          </w:divBdr>
        </w:div>
        <w:div w:id="51388959">
          <w:marLeft w:val="480"/>
          <w:marRight w:val="0"/>
          <w:marTop w:val="0"/>
          <w:marBottom w:val="0"/>
          <w:divBdr>
            <w:top w:val="none" w:sz="0" w:space="0" w:color="auto"/>
            <w:left w:val="none" w:sz="0" w:space="0" w:color="auto"/>
            <w:bottom w:val="none" w:sz="0" w:space="0" w:color="auto"/>
            <w:right w:val="none" w:sz="0" w:space="0" w:color="auto"/>
          </w:divBdr>
        </w:div>
        <w:div w:id="559750697">
          <w:marLeft w:val="480"/>
          <w:marRight w:val="0"/>
          <w:marTop w:val="0"/>
          <w:marBottom w:val="0"/>
          <w:divBdr>
            <w:top w:val="none" w:sz="0" w:space="0" w:color="auto"/>
            <w:left w:val="none" w:sz="0" w:space="0" w:color="auto"/>
            <w:bottom w:val="none" w:sz="0" w:space="0" w:color="auto"/>
            <w:right w:val="none" w:sz="0" w:space="0" w:color="auto"/>
          </w:divBdr>
        </w:div>
        <w:div w:id="412581497">
          <w:marLeft w:val="480"/>
          <w:marRight w:val="0"/>
          <w:marTop w:val="0"/>
          <w:marBottom w:val="0"/>
          <w:divBdr>
            <w:top w:val="none" w:sz="0" w:space="0" w:color="auto"/>
            <w:left w:val="none" w:sz="0" w:space="0" w:color="auto"/>
            <w:bottom w:val="none" w:sz="0" w:space="0" w:color="auto"/>
            <w:right w:val="none" w:sz="0" w:space="0" w:color="auto"/>
          </w:divBdr>
        </w:div>
        <w:div w:id="414325342">
          <w:marLeft w:val="480"/>
          <w:marRight w:val="0"/>
          <w:marTop w:val="0"/>
          <w:marBottom w:val="0"/>
          <w:divBdr>
            <w:top w:val="none" w:sz="0" w:space="0" w:color="auto"/>
            <w:left w:val="none" w:sz="0" w:space="0" w:color="auto"/>
            <w:bottom w:val="none" w:sz="0" w:space="0" w:color="auto"/>
            <w:right w:val="none" w:sz="0" w:space="0" w:color="auto"/>
          </w:divBdr>
        </w:div>
        <w:div w:id="389839603">
          <w:marLeft w:val="480"/>
          <w:marRight w:val="0"/>
          <w:marTop w:val="0"/>
          <w:marBottom w:val="0"/>
          <w:divBdr>
            <w:top w:val="none" w:sz="0" w:space="0" w:color="auto"/>
            <w:left w:val="none" w:sz="0" w:space="0" w:color="auto"/>
            <w:bottom w:val="none" w:sz="0" w:space="0" w:color="auto"/>
            <w:right w:val="none" w:sz="0" w:space="0" w:color="auto"/>
          </w:divBdr>
        </w:div>
        <w:div w:id="1556500498">
          <w:marLeft w:val="480"/>
          <w:marRight w:val="0"/>
          <w:marTop w:val="0"/>
          <w:marBottom w:val="0"/>
          <w:divBdr>
            <w:top w:val="none" w:sz="0" w:space="0" w:color="auto"/>
            <w:left w:val="none" w:sz="0" w:space="0" w:color="auto"/>
            <w:bottom w:val="none" w:sz="0" w:space="0" w:color="auto"/>
            <w:right w:val="none" w:sz="0" w:space="0" w:color="auto"/>
          </w:divBdr>
        </w:div>
        <w:div w:id="1661301677">
          <w:marLeft w:val="480"/>
          <w:marRight w:val="0"/>
          <w:marTop w:val="0"/>
          <w:marBottom w:val="0"/>
          <w:divBdr>
            <w:top w:val="none" w:sz="0" w:space="0" w:color="auto"/>
            <w:left w:val="none" w:sz="0" w:space="0" w:color="auto"/>
            <w:bottom w:val="none" w:sz="0" w:space="0" w:color="auto"/>
            <w:right w:val="none" w:sz="0" w:space="0" w:color="auto"/>
          </w:divBdr>
        </w:div>
        <w:div w:id="1699038303">
          <w:marLeft w:val="480"/>
          <w:marRight w:val="0"/>
          <w:marTop w:val="0"/>
          <w:marBottom w:val="0"/>
          <w:divBdr>
            <w:top w:val="none" w:sz="0" w:space="0" w:color="auto"/>
            <w:left w:val="none" w:sz="0" w:space="0" w:color="auto"/>
            <w:bottom w:val="none" w:sz="0" w:space="0" w:color="auto"/>
            <w:right w:val="none" w:sz="0" w:space="0" w:color="auto"/>
          </w:divBdr>
        </w:div>
        <w:div w:id="11610412">
          <w:marLeft w:val="480"/>
          <w:marRight w:val="0"/>
          <w:marTop w:val="0"/>
          <w:marBottom w:val="0"/>
          <w:divBdr>
            <w:top w:val="none" w:sz="0" w:space="0" w:color="auto"/>
            <w:left w:val="none" w:sz="0" w:space="0" w:color="auto"/>
            <w:bottom w:val="none" w:sz="0" w:space="0" w:color="auto"/>
            <w:right w:val="none" w:sz="0" w:space="0" w:color="auto"/>
          </w:divBdr>
        </w:div>
        <w:div w:id="294454422">
          <w:marLeft w:val="480"/>
          <w:marRight w:val="0"/>
          <w:marTop w:val="0"/>
          <w:marBottom w:val="0"/>
          <w:divBdr>
            <w:top w:val="none" w:sz="0" w:space="0" w:color="auto"/>
            <w:left w:val="none" w:sz="0" w:space="0" w:color="auto"/>
            <w:bottom w:val="none" w:sz="0" w:space="0" w:color="auto"/>
            <w:right w:val="none" w:sz="0" w:space="0" w:color="auto"/>
          </w:divBdr>
        </w:div>
        <w:div w:id="1957565351">
          <w:marLeft w:val="480"/>
          <w:marRight w:val="0"/>
          <w:marTop w:val="0"/>
          <w:marBottom w:val="0"/>
          <w:divBdr>
            <w:top w:val="none" w:sz="0" w:space="0" w:color="auto"/>
            <w:left w:val="none" w:sz="0" w:space="0" w:color="auto"/>
            <w:bottom w:val="none" w:sz="0" w:space="0" w:color="auto"/>
            <w:right w:val="none" w:sz="0" w:space="0" w:color="auto"/>
          </w:divBdr>
        </w:div>
        <w:div w:id="81530414">
          <w:marLeft w:val="480"/>
          <w:marRight w:val="0"/>
          <w:marTop w:val="0"/>
          <w:marBottom w:val="0"/>
          <w:divBdr>
            <w:top w:val="none" w:sz="0" w:space="0" w:color="auto"/>
            <w:left w:val="none" w:sz="0" w:space="0" w:color="auto"/>
            <w:bottom w:val="none" w:sz="0" w:space="0" w:color="auto"/>
            <w:right w:val="none" w:sz="0" w:space="0" w:color="auto"/>
          </w:divBdr>
        </w:div>
        <w:div w:id="250547885">
          <w:marLeft w:val="480"/>
          <w:marRight w:val="0"/>
          <w:marTop w:val="0"/>
          <w:marBottom w:val="0"/>
          <w:divBdr>
            <w:top w:val="none" w:sz="0" w:space="0" w:color="auto"/>
            <w:left w:val="none" w:sz="0" w:space="0" w:color="auto"/>
            <w:bottom w:val="none" w:sz="0" w:space="0" w:color="auto"/>
            <w:right w:val="none" w:sz="0" w:space="0" w:color="auto"/>
          </w:divBdr>
        </w:div>
        <w:div w:id="550967869">
          <w:marLeft w:val="480"/>
          <w:marRight w:val="0"/>
          <w:marTop w:val="0"/>
          <w:marBottom w:val="0"/>
          <w:divBdr>
            <w:top w:val="none" w:sz="0" w:space="0" w:color="auto"/>
            <w:left w:val="none" w:sz="0" w:space="0" w:color="auto"/>
            <w:bottom w:val="none" w:sz="0" w:space="0" w:color="auto"/>
            <w:right w:val="none" w:sz="0" w:space="0" w:color="auto"/>
          </w:divBdr>
        </w:div>
        <w:div w:id="780607552">
          <w:marLeft w:val="480"/>
          <w:marRight w:val="0"/>
          <w:marTop w:val="0"/>
          <w:marBottom w:val="0"/>
          <w:divBdr>
            <w:top w:val="none" w:sz="0" w:space="0" w:color="auto"/>
            <w:left w:val="none" w:sz="0" w:space="0" w:color="auto"/>
            <w:bottom w:val="none" w:sz="0" w:space="0" w:color="auto"/>
            <w:right w:val="none" w:sz="0" w:space="0" w:color="auto"/>
          </w:divBdr>
        </w:div>
        <w:div w:id="1358114497">
          <w:marLeft w:val="480"/>
          <w:marRight w:val="0"/>
          <w:marTop w:val="0"/>
          <w:marBottom w:val="0"/>
          <w:divBdr>
            <w:top w:val="none" w:sz="0" w:space="0" w:color="auto"/>
            <w:left w:val="none" w:sz="0" w:space="0" w:color="auto"/>
            <w:bottom w:val="none" w:sz="0" w:space="0" w:color="auto"/>
            <w:right w:val="none" w:sz="0" w:space="0" w:color="auto"/>
          </w:divBdr>
        </w:div>
        <w:div w:id="970329420">
          <w:marLeft w:val="480"/>
          <w:marRight w:val="0"/>
          <w:marTop w:val="0"/>
          <w:marBottom w:val="0"/>
          <w:divBdr>
            <w:top w:val="none" w:sz="0" w:space="0" w:color="auto"/>
            <w:left w:val="none" w:sz="0" w:space="0" w:color="auto"/>
            <w:bottom w:val="none" w:sz="0" w:space="0" w:color="auto"/>
            <w:right w:val="none" w:sz="0" w:space="0" w:color="auto"/>
          </w:divBdr>
        </w:div>
        <w:div w:id="421335130">
          <w:marLeft w:val="480"/>
          <w:marRight w:val="0"/>
          <w:marTop w:val="0"/>
          <w:marBottom w:val="0"/>
          <w:divBdr>
            <w:top w:val="none" w:sz="0" w:space="0" w:color="auto"/>
            <w:left w:val="none" w:sz="0" w:space="0" w:color="auto"/>
            <w:bottom w:val="none" w:sz="0" w:space="0" w:color="auto"/>
            <w:right w:val="none" w:sz="0" w:space="0" w:color="auto"/>
          </w:divBdr>
        </w:div>
        <w:div w:id="1288046176">
          <w:marLeft w:val="480"/>
          <w:marRight w:val="0"/>
          <w:marTop w:val="0"/>
          <w:marBottom w:val="0"/>
          <w:divBdr>
            <w:top w:val="none" w:sz="0" w:space="0" w:color="auto"/>
            <w:left w:val="none" w:sz="0" w:space="0" w:color="auto"/>
            <w:bottom w:val="none" w:sz="0" w:space="0" w:color="auto"/>
            <w:right w:val="none" w:sz="0" w:space="0" w:color="auto"/>
          </w:divBdr>
        </w:div>
        <w:div w:id="426847131">
          <w:marLeft w:val="480"/>
          <w:marRight w:val="0"/>
          <w:marTop w:val="0"/>
          <w:marBottom w:val="0"/>
          <w:divBdr>
            <w:top w:val="none" w:sz="0" w:space="0" w:color="auto"/>
            <w:left w:val="none" w:sz="0" w:space="0" w:color="auto"/>
            <w:bottom w:val="none" w:sz="0" w:space="0" w:color="auto"/>
            <w:right w:val="none" w:sz="0" w:space="0" w:color="auto"/>
          </w:divBdr>
        </w:div>
        <w:div w:id="1765608840">
          <w:marLeft w:val="480"/>
          <w:marRight w:val="0"/>
          <w:marTop w:val="0"/>
          <w:marBottom w:val="0"/>
          <w:divBdr>
            <w:top w:val="none" w:sz="0" w:space="0" w:color="auto"/>
            <w:left w:val="none" w:sz="0" w:space="0" w:color="auto"/>
            <w:bottom w:val="none" w:sz="0" w:space="0" w:color="auto"/>
            <w:right w:val="none" w:sz="0" w:space="0" w:color="auto"/>
          </w:divBdr>
        </w:div>
        <w:div w:id="679628267">
          <w:marLeft w:val="480"/>
          <w:marRight w:val="0"/>
          <w:marTop w:val="0"/>
          <w:marBottom w:val="0"/>
          <w:divBdr>
            <w:top w:val="none" w:sz="0" w:space="0" w:color="auto"/>
            <w:left w:val="none" w:sz="0" w:space="0" w:color="auto"/>
            <w:bottom w:val="none" w:sz="0" w:space="0" w:color="auto"/>
            <w:right w:val="none" w:sz="0" w:space="0" w:color="auto"/>
          </w:divBdr>
        </w:div>
        <w:div w:id="1197082240">
          <w:marLeft w:val="480"/>
          <w:marRight w:val="0"/>
          <w:marTop w:val="0"/>
          <w:marBottom w:val="0"/>
          <w:divBdr>
            <w:top w:val="none" w:sz="0" w:space="0" w:color="auto"/>
            <w:left w:val="none" w:sz="0" w:space="0" w:color="auto"/>
            <w:bottom w:val="none" w:sz="0" w:space="0" w:color="auto"/>
            <w:right w:val="none" w:sz="0" w:space="0" w:color="auto"/>
          </w:divBdr>
        </w:div>
        <w:div w:id="2000115180">
          <w:marLeft w:val="480"/>
          <w:marRight w:val="0"/>
          <w:marTop w:val="0"/>
          <w:marBottom w:val="0"/>
          <w:divBdr>
            <w:top w:val="none" w:sz="0" w:space="0" w:color="auto"/>
            <w:left w:val="none" w:sz="0" w:space="0" w:color="auto"/>
            <w:bottom w:val="none" w:sz="0" w:space="0" w:color="auto"/>
            <w:right w:val="none" w:sz="0" w:space="0" w:color="auto"/>
          </w:divBdr>
        </w:div>
        <w:div w:id="1721241555">
          <w:marLeft w:val="480"/>
          <w:marRight w:val="0"/>
          <w:marTop w:val="0"/>
          <w:marBottom w:val="0"/>
          <w:divBdr>
            <w:top w:val="none" w:sz="0" w:space="0" w:color="auto"/>
            <w:left w:val="none" w:sz="0" w:space="0" w:color="auto"/>
            <w:bottom w:val="none" w:sz="0" w:space="0" w:color="auto"/>
            <w:right w:val="none" w:sz="0" w:space="0" w:color="auto"/>
          </w:divBdr>
        </w:div>
        <w:div w:id="527649163">
          <w:marLeft w:val="480"/>
          <w:marRight w:val="0"/>
          <w:marTop w:val="0"/>
          <w:marBottom w:val="0"/>
          <w:divBdr>
            <w:top w:val="none" w:sz="0" w:space="0" w:color="auto"/>
            <w:left w:val="none" w:sz="0" w:space="0" w:color="auto"/>
            <w:bottom w:val="none" w:sz="0" w:space="0" w:color="auto"/>
            <w:right w:val="none" w:sz="0" w:space="0" w:color="auto"/>
          </w:divBdr>
        </w:div>
        <w:div w:id="141318906">
          <w:marLeft w:val="480"/>
          <w:marRight w:val="0"/>
          <w:marTop w:val="0"/>
          <w:marBottom w:val="0"/>
          <w:divBdr>
            <w:top w:val="none" w:sz="0" w:space="0" w:color="auto"/>
            <w:left w:val="none" w:sz="0" w:space="0" w:color="auto"/>
            <w:bottom w:val="none" w:sz="0" w:space="0" w:color="auto"/>
            <w:right w:val="none" w:sz="0" w:space="0" w:color="auto"/>
          </w:divBdr>
        </w:div>
        <w:div w:id="1407609951">
          <w:marLeft w:val="480"/>
          <w:marRight w:val="0"/>
          <w:marTop w:val="0"/>
          <w:marBottom w:val="0"/>
          <w:divBdr>
            <w:top w:val="none" w:sz="0" w:space="0" w:color="auto"/>
            <w:left w:val="none" w:sz="0" w:space="0" w:color="auto"/>
            <w:bottom w:val="none" w:sz="0" w:space="0" w:color="auto"/>
            <w:right w:val="none" w:sz="0" w:space="0" w:color="auto"/>
          </w:divBdr>
        </w:div>
        <w:div w:id="855925582">
          <w:marLeft w:val="480"/>
          <w:marRight w:val="0"/>
          <w:marTop w:val="0"/>
          <w:marBottom w:val="0"/>
          <w:divBdr>
            <w:top w:val="none" w:sz="0" w:space="0" w:color="auto"/>
            <w:left w:val="none" w:sz="0" w:space="0" w:color="auto"/>
            <w:bottom w:val="none" w:sz="0" w:space="0" w:color="auto"/>
            <w:right w:val="none" w:sz="0" w:space="0" w:color="auto"/>
          </w:divBdr>
        </w:div>
        <w:div w:id="1183395321">
          <w:marLeft w:val="480"/>
          <w:marRight w:val="0"/>
          <w:marTop w:val="0"/>
          <w:marBottom w:val="0"/>
          <w:divBdr>
            <w:top w:val="none" w:sz="0" w:space="0" w:color="auto"/>
            <w:left w:val="none" w:sz="0" w:space="0" w:color="auto"/>
            <w:bottom w:val="none" w:sz="0" w:space="0" w:color="auto"/>
            <w:right w:val="none" w:sz="0" w:space="0" w:color="auto"/>
          </w:divBdr>
        </w:div>
        <w:div w:id="775636407">
          <w:marLeft w:val="480"/>
          <w:marRight w:val="0"/>
          <w:marTop w:val="0"/>
          <w:marBottom w:val="0"/>
          <w:divBdr>
            <w:top w:val="none" w:sz="0" w:space="0" w:color="auto"/>
            <w:left w:val="none" w:sz="0" w:space="0" w:color="auto"/>
            <w:bottom w:val="none" w:sz="0" w:space="0" w:color="auto"/>
            <w:right w:val="none" w:sz="0" w:space="0" w:color="auto"/>
          </w:divBdr>
        </w:div>
        <w:div w:id="748773679">
          <w:marLeft w:val="480"/>
          <w:marRight w:val="0"/>
          <w:marTop w:val="0"/>
          <w:marBottom w:val="0"/>
          <w:divBdr>
            <w:top w:val="none" w:sz="0" w:space="0" w:color="auto"/>
            <w:left w:val="none" w:sz="0" w:space="0" w:color="auto"/>
            <w:bottom w:val="none" w:sz="0" w:space="0" w:color="auto"/>
            <w:right w:val="none" w:sz="0" w:space="0" w:color="auto"/>
          </w:divBdr>
        </w:div>
        <w:div w:id="1739131951">
          <w:marLeft w:val="480"/>
          <w:marRight w:val="0"/>
          <w:marTop w:val="0"/>
          <w:marBottom w:val="0"/>
          <w:divBdr>
            <w:top w:val="none" w:sz="0" w:space="0" w:color="auto"/>
            <w:left w:val="none" w:sz="0" w:space="0" w:color="auto"/>
            <w:bottom w:val="none" w:sz="0" w:space="0" w:color="auto"/>
            <w:right w:val="none" w:sz="0" w:space="0" w:color="auto"/>
          </w:divBdr>
        </w:div>
        <w:div w:id="2070183547">
          <w:marLeft w:val="480"/>
          <w:marRight w:val="0"/>
          <w:marTop w:val="0"/>
          <w:marBottom w:val="0"/>
          <w:divBdr>
            <w:top w:val="none" w:sz="0" w:space="0" w:color="auto"/>
            <w:left w:val="none" w:sz="0" w:space="0" w:color="auto"/>
            <w:bottom w:val="none" w:sz="0" w:space="0" w:color="auto"/>
            <w:right w:val="none" w:sz="0" w:space="0" w:color="auto"/>
          </w:divBdr>
        </w:div>
        <w:div w:id="1871607382">
          <w:marLeft w:val="480"/>
          <w:marRight w:val="0"/>
          <w:marTop w:val="0"/>
          <w:marBottom w:val="0"/>
          <w:divBdr>
            <w:top w:val="none" w:sz="0" w:space="0" w:color="auto"/>
            <w:left w:val="none" w:sz="0" w:space="0" w:color="auto"/>
            <w:bottom w:val="none" w:sz="0" w:space="0" w:color="auto"/>
            <w:right w:val="none" w:sz="0" w:space="0" w:color="auto"/>
          </w:divBdr>
        </w:div>
        <w:div w:id="1866555247">
          <w:marLeft w:val="480"/>
          <w:marRight w:val="0"/>
          <w:marTop w:val="0"/>
          <w:marBottom w:val="0"/>
          <w:divBdr>
            <w:top w:val="none" w:sz="0" w:space="0" w:color="auto"/>
            <w:left w:val="none" w:sz="0" w:space="0" w:color="auto"/>
            <w:bottom w:val="none" w:sz="0" w:space="0" w:color="auto"/>
            <w:right w:val="none" w:sz="0" w:space="0" w:color="auto"/>
          </w:divBdr>
        </w:div>
        <w:div w:id="1113941017">
          <w:marLeft w:val="480"/>
          <w:marRight w:val="0"/>
          <w:marTop w:val="0"/>
          <w:marBottom w:val="0"/>
          <w:divBdr>
            <w:top w:val="none" w:sz="0" w:space="0" w:color="auto"/>
            <w:left w:val="none" w:sz="0" w:space="0" w:color="auto"/>
            <w:bottom w:val="none" w:sz="0" w:space="0" w:color="auto"/>
            <w:right w:val="none" w:sz="0" w:space="0" w:color="auto"/>
          </w:divBdr>
        </w:div>
        <w:div w:id="791754320">
          <w:marLeft w:val="480"/>
          <w:marRight w:val="0"/>
          <w:marTop w:val="0"/>
          <w:marBottom w:val="0"/>
          <w:divBdr>
            <w:top w:val="none" w:sz="0" w:space="0" w:color="auto"/>
            <w:left w:val="none" w:sz="0" w:space="0" w:color="auto"/>
            <w:bottom w:val="none" w:sz="0" w:space="0" w:color="auto"/>
            <w:right w:val="none" w:sz="0" w:space="0" w:color="auto"/>
          </w:divBdr>
        </w:div>
        <w:div w:id="1028719344">
          <w:marLeft w:val="480"/>
          <w:marRight w:val="0"/>
          <w:marTop w:val="0"/>
          <w:marBottom w:val="0"/>
          <w:divBdr>
            <w:top w:val="none" w:sz="0" w:space="0" w:color="auto"/>
            <w:left w:val="none" w:sz="0" w:space="0" w:color="auto"/>
            <w:bottom w:val="none" w:sz="0" w:space="0" w:color="auto"/>
            <w:right w:val="none" w:sz="0" w:space="0" w:color="auto"/>
          </w:divBdr>
        </w:div>
        <w:div w:id="1209565014">
          <w:marLeft w:val="480"/>
          <w:marRight w:val="0"/>
          <w:marTop w:val="0"/>
          <w:marBottom w:val="0"/>
          <w:divBdr>
            <w:top w:val="none" w:sz="0" w:space="0" w:color="auto"/>
            <w:left w:val="none" w:sz="0" w:space="0" w:color="auto"/>
            <w:bottom w:val="none" w:sz="0" w:space="0" w:color="auto"/>
            <w:right w:val="none" w:sz="0" w:space="0" w:color="auto"/>
          </w:divBdr>
        </w:div>
        <w:div w:id="747576653">
          <w:marLeft w:val="480"/>
          <w:marRight w:val="0"/>
          <w:marTop w:val="0"/>
          <w:marBottom w:val="0"/>
          <w:divBdr>
            <w:top w:val="none" w:sz="0" w:space="0" w:color="auto"/>
            <w:left w:val="none" w:sz="0" w:space="0" w:color="auto"/>
            <w:bottom w:val="none" w:sz="0" w:space="0" w:color="auto"/>
            <w:right w:val="none" w:sz="0" w:space="0" w:color="auto"/>
          </w:divBdr>
        </w:div>
        <w:div w:id="851988530">
          <w:marLeft w:val="480"/>
          <w:marRight w:val="0"/>
          <w:marTop w:val="0"/>
          <w:marBottom w:val="0"/>
          <w:divBdr>
            <w:top w:val="none" w:sz="0" w:space="0" w:color="auto"/>
            <w:left w:val="none" w:sz="0" w:space="0" w:color="auto"/>
            <w:bottom w:val="none" w:sz="0" w:space="0" w:color="auto"/>
            <w:right w:val="none" w:sz="0" w:space="0" w:color="auto"/>
          </w:divBdr>
        </w:div>
        <w:div w:id="462231651">
          <w:marLeft w:val="480"/>
          <w:marRight w:val="0"/>
          <w:marTop w:val="0"/>
          <w:marBottom w:val="0"/>
          <w:divBdr>
            <w:top w:val="none" w:sz="0" w:space="0" w:color="auto"/>
            <w:left w:val="none" w:sz="0" w:space="0" w:color="auto"/>
            <w:bottom w:val="none" w:sz="0" w:space="0" w:color="auto"/>
            <w:right w:val="none" w:sz="0" w:space="0" w:color="auto"/>
          </w:divBdr>
        </w:div>
        <w:div w:id="321006321">
          <w:marLeft w:val="480"/>
          <w:marRight w:val="0"/>
          <w:marTop w:val="0"/>
          <w:marBottom w:val="0"/>
          <w:divBdr>
            <w:top w:val="none" w:sz="0" w:space="0" w:color="auto"/>
            <w:left w:val="none" w:sz="0" w:space="0" w:color="auto"/>
            <w:bottom w:val="none" w:sz="0" w:space="0" w:color="auto"/>
            <w:right w:val="none" w:sz="0" w:space="0" w:color="auto"/>
          </w:divBdr>
        </w:div>
        <w:div w:id="1747650461">
          <w:marLeft w:val="480"/>
          <w:marRight w:val="0"/>
          <w:marTop w:val="0"/>
          <w:marBottom w:val="0"/>
          <w:divBdr>
            <w:top w:val="none" w:sz="0" w:space="0" w:color="auto"/>
            <w:left w:val="none" w:sz="0" w:space="0" w:color="auto"/>
            <w:bottom w:val="none" w:sz="0" w:space="0" w:color="auto"/>
            <w:right w:val="none" w:sz="0" w:space="0" w:color="auto"/>
          </w:divBdr>
        </w:div>
        <w:div w:id="542642345">
          <w:marLeft w:val="480"/>
          <w:marRight w:val="0"/>
          <w:marTop w:val="0"/>
          <w:marBottom w:val="0"/>
          <w:divBdr>
            <w:top w:val="none" w:sz="0" w:space="0" w:color="auto"/>
            <w:left w:val="none" w:sz="0" w:space="0" w:color="auto"/>
            <w:bottom w:val="none" w:sz="0" w:space="0" w:color="auto"/>
            <w:right w:val="none" w:sz="0" w:space="0" w:color="auto"/>
          </w:divBdr>
        </w:div>
        <w:div w:id="559287749">
          <w:marLeft w:val="480"/>
          <w:marRight w:val="0"/>
          <w:marTop w:val="0"/>
          <w:marBottom w:val="0"/>
          <w:divBdr>
            <w:top w:val="none" w:sz="0" w:space="0" w:color="auto"/>
            <w:left w:val="none" w:sz="0" w:space="0" w:color="auto"/>
            <w:bottom w:val="none" w:sz="0" w:space="0" w:color="auto"/>
            <w:right w:val="none" w:sz="0" w:space="0" w:color="auto"/>
          </w:divBdr>
        </w:div>
        <w:div w:id="1357849597">
          <w:marLeft w:val="480"/>
          <w:marRight w:val="0"/>
          <w:marTop w:val="0"/>
          <w:marBottom w:val="0"/>
          <w:divBdr>
            <w:top w:val="none" w:sz="0" w:space="0" w:color="auto"/>
            <w:left w:val="none" w:sz="0" w:space="0" w:color="auto"/>
            <w:bottom w:val="none" w:sz="0" w:space="0" w:color="auto"/>
            <w:right w:val="none" w:sz="0" w:space="0" w:color="auto"/>
          </w:divBdr>
        </w:div>
        <w:div w:id="568878957">
          <w:marLeft w:val="480"/>
          <w:marRight w:val="0"/>
          <w:marTop w:val="0"/>
          <w:marBottom w:val="0"/>
          <w:divBdr>
            <w:top w:val="none" w:sz="0" w:space="0" w:color="auto"/>
            <w:left w:val="none" w:sz="0" w:space="0" w:color="auto"/>
            <w:bottom w:val="none" w:sz="0" w:space="0" w:color="auto"/>
            <w:right w:val="none" w:sz="0" w:space="0" w:color="auto"/>
          </w:divBdr>
        </w:div>
        <w:div w:id="1458722410">
          <w:marLeft w:val="480"/>
          <w:marRight w:val="0"/>
          <w:marTop w:val="0"/>
          <w:marBottom w:val="0"/>
          <w:divBdr>
            <w:top w:val="none" w:sz="0" w:space="0" w:color="auto"/>
            <w:left w:val="none" w:sz="0" w:space="0" w:color="auto"/>
            <w:bottom w:val="none" w:sz="0" w:space="0" w:color="auto"/>
            <w:right w:val="none" w:sz="0" w:space="0" w:color="auto"/>
          </w:divBdr>
        </w:div>
        <w:div w:id="1161045396">
          <w:marLeft w:val="480"/>
          <w:marRight w:val="0"/>
          <w:marTop w:val="0"/>
          <w:marBottom w:val="0"/>
          <w:divBdr>
            <w:top w:val="none" w:sz="0" w:space="0" w:color="auto"/>
            <w:left w:val="none" w:sz="0" w:space="0" w:color="auto"/>
            <w:bottom w:val="none" w:sz="0" w:space="0" w:color="auto"/>
            <w:right w:val="none" w:sz="0" w:space="0" w:color="auto"/>
          </w:divBdr>
        </w:div>
        <w:div w:id="910238064">
          <w:marLeft w:val="480"/>
          <w:marRight w:val="0"/>
          <w:marTop w:val="0"/>
          <w:marBottom w:val="0"/>
          <w:divBdr>
            <w:top w:val="none" w:sz="0" w:space="0" w:color="auto"/>
            <w:left w:val="none" w:sz="0" w:space="0" w:color="auto"/>
            <w:bottom w:val="none" w:sz="0" w:space="0" w:color="auto"/>
            <w:right w:val="none" w:sz="0" w:space="0" w:color="auto"/>
          </w:divBdr>
        </w:div>
        <w:div w:id="1250500653">
          <w:marLeft w:val="480"/>
          <w:marRight w:val="0"/>
          <w:marTop w:val="0"/>
          <w:marBottom w:val="0"/>
          <w:divBdr>
            <w:top w:val="none" w:sz="0" w:space="0" w:color="auto"/>
            <w:left w:val="none" w:sz="0" w:space="0" w:color="auto"/>
            <w:bottom w:val="none" w:sz="0" w:space="0" w:color="auto"/>
            <w:right w:val="none" w:sz="0" w:space="0" w:color="auto"/>
          </w:divBdr>
        </w:div>
        <w:div w:id="1595551651">
          <w:marLeft w:val="480"/>
          <w:marRight w:val="0"/>
          <w:marTop w:val="0"/>
          <w:marBottom w:val="0"/>
          <w:divBdr>
            <w:top w:val="none" w:sz="0" w:space="0" w:color="auto"/>
            <w:left w:val="none" w:sz="0" w:space="0" w:color="auto"/>
            <w:bottom w:val="none" w:sz="0" w:space="0" w:color="auto"/>
            <w:right w:val="none" w:sz="0" w:space="0" w:color="auto"/>
          </w:divBdr>
        </w:div>
        <w:div w:id="555510512">
          <w:marLeft w:val="480"/>
          <w:marRight w:val="0"/>
          <w:marTop w:val="0"/>
          <w:marBottom w:val="0"/>
          <w:divBdr>
            <w:top w:val="none" w:sz="0" w:space="0" w:color="auto"/>
            <w:left w:val="none" w:sz="0" w:space="0" w:color="auto"/>
            <w:bottom w:val="none" w:sz="0" w:space="0" w:color="auto"/>
            <w:right w:val="none" w:sz="0" w:space="0" w:color="auto"/>
          </w:divBdr>
        </w:div>
        <w:div w:id="292562175">
          <w:marLeft w:val="480"/>
          <w:marRight w:val="0"/>
          <w:marTop w:val="0"/>
          <w:marBottom w:val="0"/>
          <w:divBdr>
            <w:top w:val="none" w:sz="0" w:space="0" w:color="auto"/>
            <w:left w:val="none" w:sz="0" w:space="0" w:color="auto"/>
            <w:bottom w:val="none" w:sz="0" w:space="0" w:color="auto"/>
            <w:right w:val="none" w:sz="0" w:space="0" w:color="auto"/>
          </w:divBdr>
        </w:div>
        <w:div w:id="1619529624">
          <w:marLeft w:val="480"/>
          <w:marRight w:val="0"/>
          <w:marTop w:val="0"/>
          <w:marBottom w:val="0"/>
          <w:divBdr>
            <w:top w:val="none" w:sz="0" w:space="0" w:color="auto"/>
            <w:left w:val="none" w:sz="0" w:space="0" w:color="auto"/>
            <w:bottom w:val="none" w:sz="0" w:space="0" w:color="auto"/>
            <w:right w:val="none" w:sz="0" w:space="0" w:color="auto"/>
          </w:divBdr>
        </w:div>
        <w:div w:id="1270314992">
          <w:marLeft w:val="480"/>
          <w:marRight w:val="0"/>
          <w:marTop w:val="0"/>
          <w:marBottom w:val="0"/>
          <w:divBdr>
            <w:top w:val="none" w:sz="0" w:space="0" w:color="auto"/>
            <w:left w:val="none" w:sz="0" w:space="0" w:color="auto"/>
            <w:bottom w:val="none" w:sz="0" w:space="0" w:color="auto"/>
            <w:right w:val="none" w:sz="0" w:space="0" w:color="auto"/>
          </w:divBdr>
        </w:div>
        <w:div w:id="1327708273">
          <w:marLeft w:val="480"/>
          <w:marRight w:val="0"/>
          <w:marTop w:val="0"/>
          <w:marBottom w:val="0"/>
          <w:divBdr>
            <w:top w:val="none" w:sz="0" w:space="0" w:color="auto"/>
            <w:left w:val="none" w:sz="0" w:space="0" w:color="auto"/>
            <w:bottom w:val="none" w:sz="0" w:space="0" w:color="auto"/>
            <w:right w:val="none" w:sz="0" w:space="0" w:color="auto"/>
          </w:divBdr>
        </w:div>
        <w:div w:id="1928802089">
          <w:marLeft w:val="480"/>
          <w:marRight w:val="0"/>
          <w:marTop w:val="0"/>
          <w:marBottom w:val="0"/>
          <w:divBdr>
            <w:top w:val="none" w:sz="0" w:space="0" w:color="auto"/>
            <w:left w:val="none" w:sz="0" w:space="0" w:color="auto"/>
            <w:bottom w:val="none" w:sz="0" w:space="0" w:color="auto"/>
            <w:right w:val="none" w:sz="0" w:space="0" w:color="auto"/>
          </w:divBdr>
        </w:div>
        <w:div w:id="1320382514">
          <w:marLeft w:val="480"/>
          <w:marRight w:val="0"/>
          <w:marTop w:val="0"/>
          <w:marBottom w:val="0"/>
          <w:divBdr>
            <w:top w:val="none" w:sz="0" w:space="0" w:color="auto"/>
            <w:left w:val="none" w:sz="0" w:space="0" w:color="auto"/>
            <w:bottom w:val="none" w:sz="0" w:space="0" w:color="auto"/>
            <w:right w:val="none" w:sz="0" w:space="0" w:color="auto"/>
          </w:divBdr>
        </w:div>
        <w:div w:id="1572471764">
          <w:marLeft w:val="480"/>
          <w:marRight w:val="0"/>
          <w:marTop w:val="0"/>
          <w:marBottom w:val="0"/>
          <w:divBdr>
            <w:top w:val="none" w:sz="0" w:space="0" w:color="auto"/>
            <w:left w:val="none" w:sz="0" w:space="0" w:color="auto"/>
            <w:bottom w:val="none" w:sz="0" w:space="0" w:color="auto"/>
            <w:right w:val="none" w:sz="0" w:space="0" w:color="auto"/>
          </w:divBdr>
        </w:div>
      </w:divsChild>
    </w:div>
    <w:div w:id="2012484491">
      <w:bodyDiv w:val="1"/>
      <w:marLeft w:val="0"/>
      <w:marRight w:val="0"/>
      <w:marTop w:val="0"/>
      <w:marBottom w:val="0"/>
      <w:divBdr>
        <w:top w:val="none" w:sz="0" w:space="0" w:color="auto"/>
        <w:left w:val="none" w:sz="0" w:space="0" w:color="auto"/>
        <w:bottom w:val="none" w:sz="0" w:space="0" w:color="auto"/>
        <w:right w:val="none" w:sz="0" w:space="0" w:color="auto"/>
      </w:divBdr>
    </w:div>
    <w:div w:id="2013528555">
      <w:bodyDiv w:val="1"/>
      <w:marLeft w:val="0"/>
      <w:marRight w:val="0"/>
      <w:marTop w:val="0"/>
      <w:marBottom w:val="0"/>
      <w:divBdr>
        <w:top w:val="none" w:sz="0" w:space="0" w:color="auto"/>
        <w:left w:val="none" w:sz="0" w:space="0" w:color="auto"/>
        <w:bottom w:val="none" w:sz="0" w:space="0" w:color="auto"/>
        <w:right w:val="none" w:sz="0" w:space="0" w:color="auto"/>
      </w:divBdr>
    </w:div>
    <w:div w:id="2014986522">
      <w:bodyDiv w:val="1"/>
      <w:marLeft w:val="0"/>
      <w:marRight w:val="0"/>
      <w:marTop w:val="0"/>
      <w:marBottom w:val="0"/>
      <w:divBdr>
        <w:top w:val="none" w:sz="0" w:space="0" w:color="auto"/>
        <w:left w:val="none" w:sz="0" w:space="0" w:color="auto"/>
        <w:bottom w:val="none" w:sz="0" w:space="0" w:color="auto"/>
        <w:right w:val="none" w:sz="0" w:space="0" w:color="auto"/>
      </w:divBdr>
    </w:div>
    <w:div w:id="2015258450">
      <w:bodyDiv w:val="1"/>
      <w:marLeft w:val="0"/>
      <w:marRight w:val="0"/>
      <w:marTop w:val="0"/>
      <w:marBottom w:val="0"/>
      <w:divBdr>
        <w:top w:val="none" w:sz="0" w:space="0" w:color="auto"/>
        <w:left w:val="none" w:sz="0" w:space="0" w:color="auto"/>
        <w:bottom w:val="none" w:sz="0" w:space="0" w:color="auto"/>
        <w:right w:val="none" w:sz="0" w:space="0" w:color="auto"/>
      </w:divBdr>
    </w:div>
    <w:div w:id="2016491616">
      <w:bodyDiv w:val="1"/>
      <w:marLeft w:val="0"/>
      <w:marRight w:val="0"/>
      <w:marTop w:val="0"/>
      <w:marBottom w:val="0"/>
      <w:divBdr>
        <w:top w:val="none" w:sz="0" w:space="0" w:color="auto"/>
        <w:left w:val="none" w:sz="0" w:space="0" w:color="auto"/>
        <w:bottom w:val="none" w:sz="0" w:space="0" w:color="auto"/>
        <w:right w:val="none" w:sz="0" w:space="0" w:color="auto"/>
      </w:divBdr>
    </w:div>
    <w:div w:id="2017687307">
      <w:bodyDiv w:val="1"/>
      <w:marLeft w:val="0"/>
      <w:marRight w:val="0"/>
      <w:marTop w:val="0"/>
      <w:marBottom w:val="0"/>
      <w:divBdr>
        <w:top w:val="none" w:sz="0" w:space="0" w:color="auto"/>
        <w:left w:val="none" w:sz="0" w:space="0" w:color="auto"/>
        <w:bottom w:val="none" w:sz="0" w:space="0" w:color="auto"/>
        <w:right w:val="none" w:sz="0" w:space="0" w:color="auto"/>
      </w:divBdr>
    </w:div>
    <w:div w:id="2019959973">
      <w:bodyDiv w:val="1"/>
      <w:marLeft w:val="0"/>
      <w:marRight w:val="0"/>
      <w:marTop w:val="0"/>
      <w:marBottom w:val="0"/>
      <w:divBdr>
        <w:top w:val="none" w:sz="0" w:space="0" w:color="auto"/>
        <w:left w:val="none" w:sz="0" w:space="0" w:color="auto"/>
        <w:bottom w:val="none" w:sz="0" w:space="0" w:color="auto"/>
        <w:right w:val="none" w:sz="0" w:space="0" w:color="auto"/>
      </w:divBdr>
    </w:div>
    <w:div w:id="2020350921">
      <w:bodyDiv w:val="1"/>
      <w:marLeft w:val="0"/>
      <w:marRight w:val="0"/>
      <w:marTop w:val="0"/>
      <w:marBottom w:val="0"/>
      <w:divBdr>
        <w:top w:val="none" w:sz="0" w:space="0" w:color="auto"/>
        <w:left w:val="none" w:sz="0" w:space="0" w:color="auto"/>
        <w:bottom w:val="none" w:sz="0" w:space="0" w:color="auto"/>
        <w:right w:val="none" w:sz="0" w:space="0" w:color="auto"/>
      </w:divBdr>
    </w:div>
    <w:div w:id="2021468535">
      <w:bodyDiv w:val="1"/>
      <w:marLeft w:val="0"/>
      <w:marRight w:val="0"/>
      <w:marTop w:val="0"/>
      <w:marBottom w:val="0"/>
      <w:divBdr>
        <w:top w:val="none" w:sz="0" w:space="0" w:color="auto"/>
        <w:left w:val="none" w:sz="0" w:space="0" w:color="auto"/>
        <w:bottom w:val="none" w:sz="0" w:space="0" w:color="auto"/>
        <w:right w:val="none" w:sz="0" w:space="0" w:color="auto"/>
      </w:divBdr>
    </w:div>
    <w:div w:id="2021662309">
      <w:bodyDiv w:val="1"/>
      <w:marLeft w:val="0"/>
      <w:marRight w:val="0"/>
      <w:marTop w:val="0"/>
      <w:marBottom w:val="0"/>
      <w:divBdr>
        <w:top w:val="none" w:sz="0" w:space="0" w:color="auto"/>
        <w:left w:val="none" w:sz="0" w:space="0" w:color="auto"/>
        <w:bottom w:val="none" w:sz="0" w:space="0" w:color="auto"/>
        <w:right w:val="none" w:sz="0" w:space="0" w:color="auto"/>
      </w:divBdr>
    </w:div>
    <w:div w:id="2023126138">
      <w:bodyDiv w:val="1"/>
      <w:marLeft w:val="0"/>
      <w:marRight w:val="0"/>
      <w:marTop w:val="0"/>
      <w:marBottom w:val="0"/>
      <w:divBdr>
        <w:top w:val="none" w:sz="0" w:space="0" w:color="auto"/>
        <w:left w:val="none" w:sz="0" w:space="0" w:color="auto"/>
        <w:bottom w:val="none" w:sz="0" w:space="0" w:color="auto"/>
        <w:right w:val="none" w:sz="0" w:space="0" w:color="auto"/>
      </w:divBdr>
    </w:div>
    <w:div w:id="2023315530">
      <w:bodyDiv w:val="1"/>
      <w:marLeft w:val="0"/>
      <w:marRight w:val="0"/>
      <w:marTop w:val="0"/>
      <w:marBottom w:val="0"/>
      <w:divBdr>
        <w:top w:val="none" w:sz="0" w:space="0" w:color="auto"/>
        <w:left w:val="none" w:sz="0" w:space="0" w:color="auto"/>
        <w:bottom w:val="none" w:sz="0" w:space="0" w:color="auto"/>
        <w:right w:val="none" w:sz="0" w:space="0" w:color="auto"/>
      </w:divBdr>
    </w:div>
    <w:div w:id="2023434966">
      <w:bodyDiv w:val="1"/>
      <w:marLeft w:val="0"/>
      <w:marRight w:val="0"/>
      <w:marTop w:val="0"/>
      <w:marBottom w:val="0"/>
      <w:divBdr>
        <w:top w:val="none" w:sz="0" w:space="0" w:color="auto"/>
        <w:left w:val="none" w:sz="0" w:space="0" w:color="auto"/>
        <w:bottom w:val="none" w:sz="0" w:space="0" w:color="auto"/>
        <w:right w:val="none" w:sz="0" w:space="0" w:color="auto"/>
      </w:divBdr>
    </w:div>
    <w:div w:id="2023630872">
      <w:bodyDiv w:val="1"/>
      <w:marLeft w:val="0"/>
      <w:marRight w:val="0"/>
      <w:marTop w:val="0"/>
      <w:marBottom w:val="0"/>
      <w:divBdr>
        <w:top w:val="none" w:sz="0" w:space="0" w:color="auto"/>
        <w:left w:val="none" w:sz="0" w:space="0" w:color="auto"/>
        <w:bottom w:val="none" w:sz="0" w:space="0" w:color="auto"/>
        <w:right w:val="none" w:sz="0" w:space="0" w:color="auto"/>
      </w:divBdr>
    </w:div>
    <w:div w:id="2027633075">
      <w:bodyDiv w:val="1"/>
      <w:marLeft w:val="0"/>
      <w:marRight w:val="0"/>
      <w:marTop w:val="0"/>
      <w:marBottom w:val="0"/>
      <w:divBdr>
        <w:top w:val="none" w:sz="0" w:space="0" w:color="auto"/>
        <w:left w:val="none" w:sz="0" w:space="0" w:color="auto"/>
        <w:bottom w:val="none" w:sz="0" w:space="0" w:color="auto"/>
        <w:right w:val="none" w:sz="0" w:space="0" w:color="auto"/>
      </w:divBdr>
    </w:div>
    <w:div w:id="2028019898">
      <w:bodyDiv w:val="1"/>
      <w:marLeft w:val="0"/>
      <w:marRight w:val="0"/>
      <w:marTop w:val="0"/>
      <w:marBottom w:val="0"/>
      <w:divBdr>
        <w:top w:val="none" w:sz="0" w:space="0" w:color="auto"/>
        <w:left w:val="none" w:sz="0" w:space="0" w:color="auto"/>
        <w:bottom w:val="none" w:sz="0" w:space="0" w:color="auto"/>
        <w:right w:val="none" w:sz="0" w:space="0" w:color="auto"/>
      </w:divBdr>
      <w:divsChild>
        <w:div w:id="45297681">
          <w:marLeft w:val="480"/>
          <w:marRight w:val="0"/>
          <w:marTop w:val="0"/>
          <w:marBottom w:val="0"/>
          <w:divBdr>
            <w:top w:val="none" w:sz="0" w:space="0" w:color="auto"/>
            <w:left w:val="none" w:sz="0" w:space="0" w:color="auto"/>
            <w:bottom w:val="none" w:sz="0" w:space="0" w:color="auto"/>
            <w:right w:val="none" w:sz="0" w:space="0" w:color="auto"/>
          </w:divBdr>
        </w:div>
        <w:div w:id="75055402">
          <w:marLeft w:val="480"/>
          <w:marRight w:val="0"/>
          <w:marTop w:val="0"/>
          <w:marBottom w:val="0"/>
          <w:divBdr>
            <w:top w:val="none" w:sz="0" w:space="0" w:color="auto"/>
            <w:left w:val="none" w:sz="0" w:space="0" w:color="auto"/>
            <w:bottom w:val="none" w:sz="0" w:space="0" w:color="auto"/>
            <w:right w:val="none" w:sz="0" w:space="0" w:color="auto"/>
          </w:divBdr>
        </w:div>
        <w:div w:id="203101711">
          <w:marLeft w:val="480"/>
          <w:marRight w:val="0"/>
          <w:marTop w:val="0"/>
          <w:marBottom w:val="0"/>
          <w:divBdr>
            <w:top w:val="none" w:sz="0" w:space="0" w:color="auto"/>
            <w:left w:val="none" w:sz="0" w:space="0" w:color="auto"/>
            <w:bottom w:val="none" w:sz="0" w:space="0" w:color="auto"/>
            <w:right w:val="none" w:sz="0" w:space="0" w:color="auto"/>
          </w:divBdr>
        </w:div>
        <w:div w:id="1119644310">
          <w:marLeft w:val="480"/>
          <w:marRight w:val="0"/>
          <w:marTop w:val="0"/>
          <w:marBottom w:val="0"/>
          <w:divBdr>
            <w:top w:val="none" w:sz="0" w:space="0" w:color="auto"/>
            <w:left w:val="none" w:sz="0" w:space="0" w:color="auto"/>
            <w:bottom w:val="none" w:sz="0" w:space="0" w:color="auto"/>
            <w:right w:val="none" w:sz="0" w:space="0" w:color="auto"/>
          </w:divBdr>
        </w:div>
        <w:div w:id="638463330">
          <w:marLeft w:val="480"/>
          <w:marRight w:val="0"/>
          <w:marTop w:val="0"/>
          <w:marBottom w:val="0"/>
          <w:divBdr>
            <w:top w:val="none" w:sz="0" w:space="0" w:color="auto"/>
            <w:left w:val="none" w:sz="0" w:space="0" w:color="auto"/>
            <w:bottom w:val="none" w:sz="0" w:space="0" w:color="auto"/>
            <w:right w:val="none" w:sz="0" w:space="0" w:color="auto"/>
          </w:divBdr>
        </w:div>
        <w:div w:id="417678579">
          <w:marLeft w:val="480"/>
          <w:marRight w:val="0"/>
          <w:marTop w:val="0"/>
          <w:marBottom w:val="0"/>
          <w:divBdr>
            <w:top w:val="none" w:sz="0" w:space="0" w:color="auto"/>
            <w:left w:val="none" w:sz="0" w:space="0" w:color="auto"/>
            <w:bottom w:val="none" w:sz="0" w:space="0" w:color="auto"/>
            <w:right w:val="none" w:sz="0" w:space="0" w:color="auto"/>
          </w:divBdr>
        </w:div>
        <w:div w:id="1223983064">
          <w:marLeft w:val="480"/>
          <w:marRight w:val="0"/>
          <w:marTop w:val="0"/>
          <w:marBottom w:val="0"/>
          <w:divBdr>
            <w:top w:val="none" w:sz="0" w:space="0" w:color="auto"/>
            <w:left w:val="none" w:sz="0" w:space="0" w:color="auto"/>
            <w:bottom w:val="none" w:sz="0" w:space="0" w:color="auto"/>
            <w:right w:val="none" w:sz="0" w:space="0" w:color="auto"/>
          </w:divBdr>
        </w:div>
        <w:div w:id="652297744">
          <w:marLeft w:val="480"/>
          <w:marRight w:val="0"/>
          <w:marTop w:val="0"/>
          <w:marBottom w:val="0"/>
          <w:divBdr>
            <w:top w:val="none" w:sz="0" w:space="0" w:color="auto"/>
            <w:left w:val="none" w:sz="0" w:space="0" w:color="auto"/>
            <w:bottom w:val="none" w:sz="0" w:space="0" w:color="auto"/>
            <w:right w:val="none" w:sz="0" w:space="0" w:color="auto"/>
          </w:divBdr>
        </w:div>
        <w:div w:id="1841432659">
          <w:marLeft w:val="480"/>
          <w:marRight w:val="0"/>
          <w:marTop w:val="0"/>
          <w:marBottom w:val="0"/>
          <w:divBdr>
            <w:top w:val="none" w:sz="0" w:space="0" w:color="auto"/>
            <w:left w:val="none" w:sz="0" w:space="0" w:color="auto"/>
            <w:bottom w:val="none" w:sz="0" w:space="0" w:color="auto"/>
            <w:right w:val="none" w:sz="0" w:space="0" w:color="auto"/>
          </w:divBdr>
        </w:div>
        <w:div w:id="1439988571">
          <w:marLeft w:val="480"/>
          <w:marRight w:val="0"/>
          <w:marTop w:val="0"/>
          <w:marBottom w:val="0"/>
          <w:divBdr>
            <w:top w:val="none" w:sz="0" w:space="0" w:color="auto"/>
            <w:left w:val="none" w:sz="0" w:space="0" w:color="auto"/>
            <w:bottom w:val="none" w:sz="0" w:space="0" w:color="auto"/>
            <w:right w:val="none" w:sz="0" w:space="0" w:color="auto"/>
          </w:divBdr>
        </w:div>
        <w:div w:id="1975404246">
          <w:marLeft w:val="480"/>
          <w:marRight w:val="0"/>
          <w:marTop w:val="0"/>
          <w:marBottom w:val="0"/>
          <w:divBdr>
            <w:top w:val="none" w:sz="0" w:space="0" w:color="auto"/>
            <w:left w:val="none" w:sz="0" w:space="0" w:color="auto"/>
            <w:bottom w:val="none" w:sz="0" w:space="0" w:color="auto"/>
            <w:right w:val="none" w:sz="0" w:space="0" w:color="auto"/>
          </w:divBdr>
        </w:div>
        <w:div w:id="722825221">
          <w:marLeft w:val="480"/>
          <w:marRight w:val="0"/>
          <w:marTop w:val="0"/>
          <w:marBottom w:val="0"/>
          <w:divBdr>
            <w:top w:val="none" w:sz="0" w:space="0" w:color="auto"/>
            <w:left w:val="none" w:sz="0" w:space="0" w:color="auto"/>
            <w:bottom w:val="none" w:sz="0" w:space="0" w:color="auto"/>
            <w:right w:val="none" w:sz="0" w:space="0" w:color="auto"/>
          </w:divBdr>
        </w:div>
        <w:div w:id="167646294">
          <w:marLeft w:val="480"/>
          <w:marRight w:val="0"/>
          <w:marTop w:val="0"/>
          <w:marBottom w:val="0"/>
          <w:divBdr>
            <w:top w:val="none" w:sz="0" w:space="0" w:color="auto"/>
            <w:left w:val="none" w:sz="0" w:space="0" w:color="auto"/>
            <w:bottom w:val="none" w:sz="0" w:space="0" w:color="auto"/>
            <w:right w:val="none" w:sz="0" w:space="0" w:color="auto"/>
          </w:divBdr>
        </w:div>
        <w:div w:id="1025904266">
          <w:marLeft w:val="480"/>
          <w:marRight w:val="0"/>
          <w:marTop w:val="0"/>
          <w:marBottom w:val="0"/>
          <w:divBdr>
            <w:top w:val="none" w:sz="0" w:space="0" w:color="auto"/>
            <w:left w:val="none" w:sz="0" w:space="0" w:color="auto"/>
            <w:bottom w:val="none" w:sz="0" w:space="0" w:color="auto"/>
            <w:right w:val="none" w:sz="0" w:space="0" w:color="auto"/>
          </w:divBdr>
        </w:div>
        <w:div w:id="1605308969">
          <w:marLeft w:val="480"/>
          <w:marRight w:val="0"/>
          <w:marTop w:val="0"/>
          <w:marBottom w:val="0"/>
          <w:divBdr>
            <w:top w:val="none" w:sz="0" w:space="0" w:color="auto"/>
            <w:left w:val="none" w:sz="0" w:space="0" w:color="auto"/>
            <w:bottom w:val="none" w:sz="0" w:space="0" w:color="auto"/>
            <w:right w:val="none" w:sz="0" w:space="0" w:color="auto"/>
          </w:divBdr>
        </w:div>
        <w:div w:id="710887747">
          <w:marLeft w:val="480"/>
          <w:marRight w:val="0"/>
          <w:marTop w:val="0"/>
          <w:marBottom w:val="0"/>
          <w:divBdr>
            <w:top w:val="none" w:sz="0" w:space="0" w:color="auto"/>
            <w:left w:val="none" w:sz="0" w:space="0" w:color="auto"/>
            <w:bottom w:val="none" w:sz="0" w:space="0" w:color="auto"/>
            <w:right w:val="none" w:sz="0" w:space="0" w:color="auto"/>
          </w:divBdr>
        </w:div>
        <w:div w:id="1072846257">
          <w:marLeft w:val="480"/>
          <w:marRight w:val="0"/>
          <w:marTop w:val="0"/>
          <w:marBottom w:val="0"/>
          <w:divBdr>
            <w:top w:val="none" w:sz="0" w:space="0" w:color="auto"/>
            <w:left w:val="none" w:sz="0" w:space="0" w:color="auto"/>
            <w:bottom w:val="none" w:sz="0" w:space="0" w:color="auto"/>
            <w:right w:val="none" w:sz="0" w:space="0" w:color="auto"/>
          </w:divBdr>
        </w:div>
        <w:div w:id="237788752">
          <w:marLeft w:val="480"/>
          <w:marRight w:val="0"/>
          <w:marTop w:val="0"/>
          <w:marBottom w:val="0"/>
          <w:divBdr>
            <w:top w:val="none" w:sz="0" w:space="0" w:color="auto"/>
            <w:left w:val="none" w:sz="0" w:space="0" w:color="auto"/>
            <w:bottom w:val="none" w:sz="0" w:space="0" w:color="auto"/>
            <w:right w:val="none" w:sz="0" w:space="0" w:color="auto"/>
          </w:divBdr>
        </w:div>
        <w:div w:id="1150637572">
          <w:marLeft w:val="480"/>
          <w:marRight w:val="0"/>
          <w:marTop w:val="0"/>
          <w:marBottom w:val="0"/>
          <w:divBdr>
            <w:top w:val="none" w:sz="0" w:space="0" w:color="auto"/>
            <w:left w:val="none" w:sz="0" w:space="0" w:color="auto"/>
            <w:bottom w:val="none" w:sz="0" w:space="0" w:color="auto"/>
            <w:right w:val="none" w:sz="0" w:space="0" w:color="auto"/>
          </w:divBdr>
        </w:div>
        <w:div w:id="2051298268">
          <w:marLeft w:val="480"/>
          <w:marRight w:val="0"/>
          <w:marTop w:val="0"/>
          <w:marBottom w:val="0"/>
          <w:divBdr>
            <w:top w:val="none" w:sz="0" w:space="0" w:color="auto"/>
            <w:left w:val="none" w:sz="0" w:space="0" w:color="auto"/>
            <w:bottom w:val="none" w:sz="0" w:space="0" w:color="auto"/>
            <w:right w:val="none" w:sz="0" w:space="0" w:color="auto"/>
          </w:divBdr>
        </w:div>
        <w:div w:id="1294943491">
          <w:marLeft w:val="480"/>
          <w:marRight w:val="0"/>
          <w:marTop w:val="0"/>
          <w:marBottom w:val="0"/>
          <w:divBdr>
            <w:top w:val="none" w:sz="0" w:space="0" w:color="auto"/>
            <w:left w:val="none" w:sz="0" w:space="0" w:color="auto"/>
            <w:bottom w:val="none" w:sz="0" w:space="0" w:color="auto"/>
            <w:right w:val="none" w:sz="0" w:space="0" w:color="auto"/>
          </w:divBdr>
        </w:div>
        <w:div w:id="498884259">
          <w:marLeft w:val="480"/>
          <w:marRight w:val="0"/>
          <w:marTop w:val="0"/>
          <w:marBottom w:val="0"/>
          <w:divBdr>
            <w:top w:val="none" w:sz="0" w:space="0" w:color="auto"/>
            <w:left w:val="none" w:sz="0" w:space="0" w:color="auto"/>
            <w:bottom w:val="none" w:sz="0" w:space="0" w:color="auto"/>
            <w:right w:val="none" w:sz="0" w:space="0" w:color="auto"/>
          </w:divBdr>
        </w:div>
        <w:div w:id="1148322591">
          <w:marLeft w:val="480"/>
          <w:marRight w:val="0"/>
          <w:marTop w:val="0"/>
          <w:marBottom w:val="0"/>
          <w:divBdr>
            <w:top w:val="none" w:sz="0" w:space="0" w:color="auto"/>
            <w:left w:val="none" w:sz="0" w:space="0" w:color="auto"/>
            <w:bottom w:val="none" w:sz="0" w:space="0" w:color="auto"/>
            <w:right w:val="none" w:sz="0" w:space="0" w:color="auto"/>
          </w:divBdr>
        </w:div>
        <w:div w:id="842016828">
          <w:marLeft w:val="480"/>
          <w:marRight w:val="0"/>
          <w:marTop w:val="0"/>
          <w:marBottom w:val="0"/>
          <w:divBdr>
            <w:top w:val="none" w:sz="0" w:space="0" w:color="auto"/>
            <w:left w:val="none" w:sz="0" w:space="0" w:color="auto"/>
            <w:bottom w:val="none" w:sz="0" w:space="0" w:color="auto"/>
            <w:right w:val="none" w:sz="0" w:space="0" w:color="auto"/>
          </w:divBdr>
        </w:div>
        <w:div w:id="540941018">
          <w:marLeft w:val="480"/>
          <w:marRight w:val="0"/>
          <w:marTop w:val="0"/>
          <w:marBottom w:val="0"/>
          <w:divBdr>
            <w:top w:val="none" w:sz="0" w:space="0" w:color="auto"/>
            <w:left w:val="none" w:sz="0" w:space="0" w:color="auto"/>
            <w:bottom w:val="none" w:sz="0" w:space="0" w:color="auto"/>
            <w:right w:val="none" w:sz="0" w:space="0" w:color="auto"/>
          </w:divBdr>
        </w:div>
        <w:div w:id="499541340">
          <w:marLeft w:val="480"/>
          <w:marRight w:val="0"/>
          <w:marTop w:val="0"/>
          <w:marBottom w:val="0"/>
          <w:divBdr>
            <w:top w:val="none" w:sz="0" w:space="0" w:color="auto"/>
            <w:left w:val="none" w:sz="0" w:space="0" w:color="auto"/>
            <w:bottom w:val="none" w:sz="0" w:space="0" w:color="auto"/>
            <w:right w:val="none" w:sz="0" w:space="0" w:color="auto"/>
          </w:divBdr>
        </w:div>
        <w:div w:id="743919394">
          <w:marLeft w:val="480"/>
          <w:marRight w:val="0"/>
          <w:marTop w:val="0"/>
          <w:marBottom w:val="0"/>
          <w:divBdr>
            <w:top w:val="none" w:sz="0" w:space="0" w:color="auto"/>
            <w:left w:val="none" w:sz="0" w:space="0" w:color="auto"/>
            <w:bottom w:val="none" w:sz="0" w:space="0" w:color="auto"/>
            <w:right w:val="none" w:sz="0" w:space="0" w:color="auto"/>
          </w:divBdr>
        </w:div>
        <w:div w:id="1827548840">
          <w:marLeft w:val="480"/>
          <w:marRight w:val="0"/>
          <w:marTop w:val="0"/>
          <w:marBottom w:val="0"/>
          <w:divBdr>
            <w:top w:val="none" w:sz="0" w:space="0" w:color="auto"/>
            <w:left w:val="none" w:sz="0" w:space="0" w:color="auto"/>
            <w:bottom w:val="none" w:sz="0" w:space="0" w:color="auto"/>
            <w:right w:val="none" w:sz="0" w:space="0" w:color="auto"/>
          </w:divBdr>
        </w:div>
        <w:div w:id="1998529907">
          <w:marLeft w:val="480"/>
          <w:marRight w:val="0"/>
          <w:marTop w:val="0"/>
          <w:marBottom w:val="0"/>
          <w:divBdr>
            <w:top w:val="none" w:sz="0" w:space="0" w:color="auto"/>
            <w:left w:val="none" w:sz="0" w:space="0" w:color="auto"/>
            <w:bottom w:val="none" w:sz="0" w:space="0" w:color="auto"/>
            <w:right w:val="none" w:sz="0" w:space="0" w:color="auto"/>
          </w:divBdr>
        </w:div>
        <w:div w:id="845171238">
          <w:marLeft w:val="480"/>
          <w:marRight w:val="0"/>
          <w:marTop w:val="0"/>
          <w:marBottom w:val="0"/>
          <w:divBdr>
            <w:top w:val="none" w:sz="0" w:space="0" w:color="auto"/>
            <w:left w:val="none" w:sz="0" w:space="0" w:color="auto"/>
            <w:bottom w:val="none" w:sz="0" w:space="0" w:color="auto"/>
            <w:right w:val="none" w:sz="0" w:space="0" w:color="auto"/>
          </w:divBdr>
        </w:div>
        <w:div w:id="618414965">
          <w:marLeft w:val="480"/>
          <w:marRight w:val="0"/>
          <w:marTop w:val="0"/>
          <w:marBottom w:val="0"/>
          <w:divBdr>
            <w:top w:val="none" w:sz="0" w:space="0" w:color="auto"/>
            <w:left w:val="none" w:sz="0" w:space="0" w:color="auto"/>
            <w:bottom w:val="none" w:sz="0" w:space="0" w:color="auto"/>
            <w:right w:val="none" w:sz="0" w:space="0" w:color="auto"/>
          </w:divBdr>
        </w:div>
        <w:div w:id="168182585">
          <w:marLeft w:val="480"/>
          <w:marRight w:val="0"/>
          <w:marTop w:val="0"/>
          <w:marBottom w:val="0"/>
          <w:divBdr>
            <w:top w:val="none" w:sz="0" w:space="0" w:color="auto"/>
            <w:left w:val="none" w:sz="0" w:space="0" w:color="auto"/>
            <w:bottom w:val="none" w:sz="0" w:space="0" w:color="auto"/>
            <w:right w:val="none" w:sz="0" w:space="0" w:color="auto"/>
          </w:divBdr>
        </w:div>
        <w:div w:id="94911739">
          <w:marLeft w:val="480"/>
          <w:marRight w:val="0"/>
          <w:marTop w:val="0"/>
          <w:marBottom w:val="0"/>
          <w:divBdr>
            <w:top w:val="none" w:sz="0" w:space="0" w:color="auto"/>
            <w:left w:val="none" w:sz="0" w:space="0" w:color="auto"/>
            <w:bottom w:val="none" w:sz="0" w:space="0" w:color="auto"/>
            <w:right w:val="none" w:sz="0" w:space="0" w:color="auto"/>
          </w:divBdr>
        </w:div>
        <w:div w:id="26294994">
          <w:marLeft w:val="480"/>
          <w:marRight w:val="0"/>
          <w:marTop w:val="0"/>
          <w:marBottom w:val="0"/>
          <w:divBdr>
            <w:top w:val="none" w:sz="0" w:space="0" w:color="auto"/>
            <w:left w:val="none" w:sz="0" w:space="0" w:color="auto"/>
            <w:bottom w:val="none" w:sz="0" w:space="0" w:color="auto"/>
            <w:right w:val="none" w:sz="0" w:space="0" w:color="auto"/>
          </w:divBdr>
        </w:div>
        <w:div w:id="371275656">
          <w:marLeft w:val="480"/>
          <w:marRight w:val="0"/>
          <w:marTop w:val="0"/>
          <w:marBottom w:val="0"/>
          <w:divBdr>
            <w:top w:val="none" w:sz="0" w:space="0" w:color="auto"/>
            <w:left w:val="none" w:sz="0" w:space="0" w:color="auto"/>
            <w:bottom w:val="none" w:sz="0" w:space="0" w:color="auto"/>
            <w:right w:val="none" w:sz="0" w:space="0" w:color="auto"/>
          </w:divBdr>
        </w:div>
        <w:div w:id="1960140777">
          <w:marLeft w:val="480"/>
          <w:marRight w:val="0"/>
          <w:marTop w:val="0"/>
          <w:marBottom w:val="0"/>
          <w:divBdr>
            <w:top w:val="none" w:sz="0" w:space="0" w:color="auto"/>
            <w:left w:val="none" w:sz="0" w:space="0" w:color="auto"/>
            <w:bottom w:val="none" w:sz="0" w:space="0" w:color="auto"/>
            <w:right w:val="none" w:sz="0" w:space="0" w:color="auto"/>
          </w:divBdr>
        </w:div>
        <w:div w:id="435831557">
          <w:marLeft w:val="480"/>
          <w:marRight w:val="0"/>
          <w:marTop w:val="0"/>
          <w:marBottom w:val="0"/>
          <w:divBdr>
            <w:top w:val="none" w:sz="0" w:space="0" w:color="auto"/>
            <w:left w:val="none" w:sz="0" w:space="0" w:color="auto"/>
            <w:bottom w:val="none" w:sz="0" w:space="0" w:color="auto"/>
            <w:right w:val="none" w:sz="0" w:space="0" w:color="auto"/>
          </w:divBdr>
        </w:div>
        <w:div w:id="542670426">
          <w:marLeft w:val="480"/>
          <w:marRight w:val="0"/>
          <w:marTop w:val="0"/>
          <w:marBottom w:val="0"/>
          <w:divBdr>
            <w:top w:val="none" w:sz="0" w:space="0" w:color="auto"/>
            <w:left w:val="none" w:sz="0" w:space="0" w:color="auto"/>
            <w:bottom w:val="none" w:sz="0" w:space="0" w:color="auto"/>
            <w:right w:val="none" w:sz="0" w:space="0" w:color="auto"/>
          </w:divBdr>
        </w:div>
        <w:div w:id="1771005888">
          <w:marLeft w:val="480"/>
          <w:marRight w:val="0"/>
          <w:marTop w:val="0"/>
          <w:marBottom w:val="0"/>
          <w:divBdr>
            <w:top w:val="none" w:sz="0" w:space="0" w:color="auto"/>
            <w:left w:val="none" w:sz="0" w:space="0" w:color="auto"/>
            <w:bottom w:val="none" w:sz="0" w:space="0" w:color="auto"/>
            <w:right w:val="none" w:sz="0" w:space="0" w:color="auto"/>
          </w:divBdr>
        </w:div>
        <w:div w:id="1339311508">
          <w:marLeft w:val="480"/>
          <w:marRight w:val="0"/>
          <w:marTop w:val="0"/>
          <w:marBottom w:val="0"/>
          <w:divBdr>
            <w:top w:val="none" w:sz="0" w:space="0" w:color="auto"/>
            <w:left w:val="none" w:sz="0" w:space="0" w:color="auto"/>
            <w:bottom w:val="none" w:sz="0" w:space="0" w:color="auto"/>
            <w:right w:val="none" w:sz="0" w:space="0" w:color="auto"/>
          </w:divBdr>
        </w:div>
        <w:div w:id="1805468399">
          <w:marLeft w:val="480"/>
          <w:marRight w:val="0"/>
          <w:marTop w:val="0"/>
          <w:marBottom w:val="0"/>
          <w:divBdr>
            <w:top w:val="none" w:sz="0" w:space="0" w:color="auto"/>
            <w:left w:val="none" w:sz="0" w:space="0" w:color="auto"/>
            <w:bottom w:val="none" w:sz="0" w:space="0" w:color="auto"/>
            <w:right w:val="none" w:sz="0" w:space="0" w:color="auto"/>
          </w:divBdr>
        </w:div>
        <w:div w:id="1960526812">
          <w:marLeft w:val="480"/>
          <w:marRight w:val="0"/>
          <w:marTop w:val="0"/>
          <w:marBottom w:val="0"/>
          <w:divBdr>
            <w:top w:val="none" w:sz="0" w:space="0" w:color="auto"/>
            <w:left w:val="none" w:sz="0" w:space="0" w:color="auto"/>
            <w:bottom w:val="none" w:sz="0" w:space="0" w:color="auto"/>
            <w:right w:val="none" w:sz="0" w:space="0" w:color="auto"/>
          </w:divBdr>
        </w:div>
        <w:div w:id="1851942476">
          <w:marLeft w:val="480"/>
          <w:marRight w:val="0"/>
          <w:marTop w:val="0"/>
          <w:marBottom w:val="0"/>
          <w:divBdr>
            <w:top w:val="none" w:sz="0" w:space="0" w:color="auto"/>
            <w:left w:val="none" w:sz="0" w:space="0" w:color="auto"/>
            <w:bottom w:val="none" w:sz="0" w:space="0" w:color="auto"/>
            <w:right w:val="none" w:sz="0" w:space="0" w:color="auto"/>
          </w:divBdr>
        </w:div>
        <w:div w:id="708188857">
          <w:marLeft w:val="480"/>
          <w:marRight w:val="0"/>
          <w:marTop w:val="0"/>
          <w:marBottom w:val="0"/>
          <w:divBdr>
            <w:top w:val="none" w:sz="0" w:space="0" w:color="auto"/>
            <w:left w:val="none" w:sz="0" w:space="0" w:color="auto"/>
            <w:bottom w:val="none" w:sz="0" w:space="0" w:color="auto"/>
            <w:right w:val="none" w:sz="0" w:space="0" w:color="auto"/>
          </w:divBdr>
        </w:div>
        <w:div w:id="1015381212">
          <w:marLeft w:val="480"/>
          <w:marRight w:val="0"/>
          <w:marTop w:val="0"/>
          <w:marBottom w:val="0"/>
          <w:divBdr>
            <w:top w:val="none" w:sz="0" w:space="0" w:color="auto"/>
            <w:left w:val="none" w:sz="0" w:space="0" w:color="auto"/>
            <w:bottom w:val="none" w:sz="0" w:space="0" w:color="auto"/>
            <w:right w:val="none" w:sz="0" w:space="0" w:color="auto"/>
          </w:divBdr>
        </w:div>
        <w:div w:id="836463733">
          <w:marLeft w:val="480"/>
          <w:marRight w:val="0"/>
          <w:marTop w:val="0"/>
          <w:marBottom w:val="0"/>
          <w:divBdr>
            <w:top w:val="none" w:sz="0" w:space="0" w:color="auto"/>
            <w:left w:val="none" w:sz="0" w:space="0" w:color="auto"/>
            <w:bottom w:val="none" w:sz="0" w:space="0" w:color="auto"/>
            <w:right w:val="none" w:sz="0" w:space="0" w:color="auto"/>
          </w:divBdr>
        </w:div>
        <w:div w:id="1837383003">
          <w:marLeft w:val="480"/>
          <w:marRight w:val="0"/>
          <w:marTop w:val="0"/>
          <w:marBottom w:val="0"/>
          <w:divBdr>
            <w:top w:val="none" w:sz="0" w:space="0" w:color="auto"/>
            <w:left w:val="none" w:sz="0" w:space="0" w:color="auto"/>
            <w:bottom w:val="none" w:sz="0" w:space="0" w:color="auto"/>
            <w:right w:val="none" w:sz="0" w:space="0" w:color="auto"/>
          </w:divBdr>
        </w:div>
        <w:div w:id="1466655261">
          <w:marLeft w:val="480"/>
          <w:marRight w:val="0"/>
          <w:marTop w:val="0"/>
          <w:marBottom w:val="0"/>
          <w:divBdr>
            <w:top w:val="none" w:sz="0" w:space="0" w:color="auto"/>
            <w:left w:val="none" w:sz="0" w:space="0" w:color="auto"/>
            <w:bottom w:val="none" w:sz="0" w:space="0" w:color="auto"/>
            <w:right w:val="none" w:sz="0" w:space="0" w:color="auto"/>
          </w:divBdr>
        </w:div>
        <w:div w:id="454913591">
          <w:marLeft w:val="480"/>
          <w:marRight w:val="0"/>
          <w:marTop w:val="0"/>
          <w:marBottom w:val="0"/>
          <w:divBdr>
            <w:top w:val="none" w:sz="0" w:space="0" w:color="auto"/>
            <w:left w:val="none" w:sz="0" w:space="0" w:color="auto"/>
            <w:bottom w:val="none" w:sz="0" w:space="0" w:color="auto"/>
            <w:right w:val="none" w:sz="0" w:space="0" w:color="auto"/>
          </w:divBdr>
        </w:div>
        <w:div w:id="1504928846">
          <w:marLeft w:val="480"/>
          <w:marRight w:val="0"/>
          <w:marTop w:val="0"/>
          <w:marBottom w:val="0"/>
          <w:divBdr>
            <w:top w:val="none" w:sz="0" w:space="0" w:color="auto"/>
            <w:left w:val="none" w:sz="0" w:space="0" w:color="auto"/>
            <w:bottom w:val="none" w:sz="0" w:space="0" w:color="auto"/>
            <w:right w:val="none" w:sz="0" w:space="0" w:color="auto"/>
          </w:divBdr>
        </w:div>
        <w:div w:id="478378235">
          <w:marLeft w:val="480"/>
          <w:marRight w:val="0"/>
          <w:marTop w:val="0"/>
          <w:marBottom w:val="0"/>
          <w:divBdr>
            <w:top w:val="none" w:sz="0" w:space="0" w:color="auto"/>
            <w:left w:val="none" w:sz="0" w:space="0" w:color="auto"/>
            <w:bottom w:val="none" w:sz="0" w:space="0" w:color="auto"/>
            <w:right w:val="none" w:sz="0" w:space="0" w:color="auto"/>
          </w:divBdr>
        </w:div>
        <w:div w:id="1883589546">
          <w:marLeft w:val="480"/>
          <w:marRight w:val="0"/>
          <w:marTop w:val="0"/>
          <w:marBottom w:val="0"/>
          <w:divBdr>
            <w:top w:val="none" w:sz="0" w:space="0" w:color="auto"/>
            <w:left w:val="none" w:sz="0" w:space="0" w:color="auto"/>
            <w:bottom w:val="none" w:sz="0" w:space="0" w:color="auto"/>
            <w:right w:val="none" w:sz="0" w:space="0" w:color="auto"/>
          </w:divBdr>
        </w:div>
        <w:div w:id="1554730654">
          <w:marLeft w:val="480"/>
          <w:marRight w:val="0"/>
          <w:marTop w:val="0"/>
          <w:marBottom w:val="0"/>
          <w:divBdr>
            <w:top w:val="none" w:sz="0" w:space="0" w:color="auto"/>
            <w:left w:val="none" w:sz="0" w:space="0" w:color="auto"/>
            <w:bottom w:val="none" w:sz="0" w:space="0" w:color="auto"/>
            <w:right w:val="none" w:sz="0" w:space="0" w:color="auto"/>
          </w:divBdr>
        </w:div>
        <w:div w:id="691567981">
          <w:marLeft w:val="480"/>
          <w:marRight w:val="0"/>
          <w:marTop w:val="0"/>
          <w:marBottom w:val="0"/>
          <w:divBdr>
            <w:top w:val="none" w:sz="0" w:space="0" w:color="auto"/>
            <w:left w:val="none" w:sz="0" w:space="0" w:color="auto"/>
            <w:bottom w:val="none" w:sz="0" w:space="0" w:color="auto"/>
            <w:right w:val="none" w:sz="0" w:space="0" w:color="auto"/>
          </w:divBdr>
        </w:div>
        <w:div w:id="1933588710">
          <w:marLeft w:val="480"/>
          <w:marRight w:val="0"/>
          <w:marTop w:val="0"/>
          <w:marBottom w:val="0"/>
          <w:divBdr>
            <w:top w:val="none" w:sz="0" w:space="0" w:color="auto"/>
            <w:left w:val="none" w:sz="0" w:space="0" w:color="auto"/>
            <w:bottom w:val="none" w:sz="0" w:space="0" w:color="auto"/>
            <w:right w:val="none" w:sz="0" w:space="0" w:color="auto"/>
          </w:divBdr>
        </w:div>
        <w:div w:id="1839036023">
          <w:marLeft w:val="480"/>
          <w:marRight w:val="0"/>
          <w:marTop w:val="0"/>
          <w:marBottom w:val="0"/>
          <w:divBdr>
            <w:top w:val="none" w:sz="0" w:space="0" w:color="auto"/>
            <w:left w:val="none" w:sz="0" w:space="0" w:color="auto"/>
            <w:bottom w:val="none" w:sz="0" w:space="0" w:color="auto"/>
            <w:right w:val="none" w:sz="0" w:space="0" w:color="auto"/>
          </w:divBdr>
        </w:div>
        <w:div w:id="1586764530">
          <w:marLeft w:val="480"/>
          <w:marRight w:val="0"/>
          <w:marTop w:val="0"/>
          <w:marBottom w:val="0"/>
          <w:divBdr>
            <w:top w:val="none" w:sz="0" w:space="0" w:color="auto"/>
            <w:left w:val="none" w:sz="0" w:space="0" w:color="auto"/>
            <w:bottom w:val="none" w:sz="0" w:space="0" w:color="auto"/>
            <w:right w:val="none" w:sz="0" w:space="0" w:color="auto"/>
          </w:divBdr>
        </w:div>
        <w:div w:id="1213732546">
          <w:marLeft w:val="480"/>
          <w:marRight w:val="0"/>
          <w:marTop w:val="0"/>
          <w:marBottom w:val="0"/>
          <w:divBdr>
            <w:top w:val="none" w:sz="0" w:space="0" w:color="auto"/>
            <w:left w:val="none" w:sz="0" w:space="0" w:color="auto"/>
            <w:bottom w:val="none" w:sz="0" w:space="0" w:color="auto"/>
            <w:right w:val="none" w:sz="0" w:space="0" w:color="auto"/>
          </w:divBdr>
        </w:div>
        <w:div w:id="345179079">
          <w:marLeft w:val="480"/>
          <w:marRight w:val="0"/>
          <w:marTop w:val="0"/>
          <w:marBottom w:val="0"/>
          <w:divBdr>
            <w:top w:val="none" w:sz="0" w:space="0" w:color="auto"/>
            <w:left w:val="none" w:sz="0" w:space="0" w:color="auto"/>
            <w:bottom w:val="none" w:sz="0" w:space="0" w:color="auto"/>
            <w:right w:val="none" w:sz="0" w:space="0" w:color="auto"/>
          </w:divBdr>
        </w:div>
        <w:div w:id="1652097233">
          <w:marLeft w:val="480"/>
          <w:marRight w:val="0"/>
          <w:marTop w:val="0"/>
          <w:marBottom w:val="0"/>
          <w:divBdr>
            <w:top w:val="none" w:sz="0" w:space="0" w:color="auto"/>
            <w:left w:val="none" w:sz="0" w:space="0" w:color="auto"/>
            <w:bottom w:val="none" w:sz="0" w:space="0" w:color="auto"/>
            <w:right w:val="none" w:sz="0" w:space="0" w:color="auto"/>
          </w:divBdr>
        </w:div>
        <w:div w:id="1482231380">
          <w:marLeft w:val="480"/>
          <w:marRight w:val="0"/>
          <w:marTop w:val="0"/>
          <w:marBottom w:val="0"/>
          <w:divBdr>
            <w:top w:val="none" w:sz="0" w:space="0" w:color="auto"/>
            <w:left w:val="none" w:sz="0" w:space="0" w:color="auto"/>
            <w:bottom w:val="none" w:sz="0" w:space="0" w:color="auto"/>
            <w:right w:val="none" w:sz="0" w:space="0" w:color="auto"/>
          </w:divBdr>
        </w:div>
        <w:div w:id="754669152">
          <w:marLeft w:val="480"/>
          <w:marRight w:val="0"/>
          <w:marTop w:val="0"/>
          <w:marBottom w:val="0"/>
          <w:divBdr>
            <w:top w:val="none" w:sz="0" w:space="0" w:color="auto"/>
            <w:left w:val="none" w:sz="0" w:space="0" w:color="auto"/>
            <w:bottom w:val="none" w:sz="0" w:space="0" w:color="auto"/>
            <w:right w:val="none" w:sz="0" w:space="0" w:color="auto"/>
          </w:divBdr>
        </w:div>
        <w:div w:id="1134711667">
          <w:marLeft w:val="480"/>
          <w:marRight w:val="0"/>
          <w:marTop w:val="0"/>
          <w:marBottom w:val="0"/>
          <w:divBdr>
            <w:top w:val="none" w:sz="0" w:space="0" w:color="auto"/>
            <w:left w:val="none" w:sz="0" w:space="0" w:color="auto"/>
            <w:bottom w:val="none" w:sz="0" w:space="0" w:color="auto"/>
            <w:right w:val="none" w:sz="0" w:space="0" w:color="auto"/>
          </w:divBdr>
        </w:div>
        <w:div w:id="1969240222">
          <w:marLeft w:val="480"/>
          <w:marRight w:val="0"/>
          <w:marTop w:val="0"/>
          <w:marBottom w:val="0"/>
          <w:divBdr>
            <w:top w:val="none" w:sz="0" w:space="0" w:color="auto"/>
            <w:left w:val="none" w:sz="0" w:space="0" w:color="auto"/>
            <w:bottom w:val="none" w:sz="0" w:space="0" w:color="auto"/>
            <w:right w:val="none" w:sz="0" w:space="0" w:color="auto"/>
          </w:divBdr>
        </w:div>
        <w:div w:id="268465352">
          <w:marLeft w:val="480"/>
          <w:marRight w:val="0"/>
          <w:marTop w:val="0"/>
          <w:marBottom w:val="0"/>
          <w:divBdr>
            <w:top w:val="none" w:sz="0" w:space="0" w:color="auto"/>
            <w:left w:val="none" w:sz="0" w:space="0" w:color="auto"/>
            <w:bottom w:val="none" w:sz="0" w:space="0" w:color="auto"/>
            <w:right w:val="none" w:sz="0" w:space="0" w:color="auto"/>
          </w:divBdr>
        </w:div>
        <w:div w:id="1154223868">
          <w:marLeft w:val="480"/>
          <w:marRight w:val="0"/>
          <w:marTop w:val="0"/>
          <w:marBottom w:val="0"/>
          <w:divBdr>
            <w:top w:val="none" w:sz="0" w:space="0" w:color="auto"/>
            <w:left w:val="none" w:sz="0" w:space="0" w:color="auto"/>
            <w:bottom w:val="none" w:sz="0" w:space="0" w:color="auto"/>
            <w:right w:val="none" w:sz="0" w:space="0" w:color="auto"/>
          </w:divBdr>
        </w:div>
        <w:div w:id="1628700961">
          <w:marLeft w:val="480"/>
          <w:marRight w:val="0"/>
          <w:marTop w:val="0"/>
          <w:marBottom w:val="0"/>
          <w:divBdr>
            <w:top w:val="none" w:sz="0" w:space="0" w:color="auto"/>
            <w:left w:val="none" w:sz="0" w:space="0" w:color="auto"/>
            <w:bottom w:val="none" w:sz="0" w:space="0" w:color="auto"/>
            <w:right w:val="none" w:sz="0" w:space="0" w:color="auto"/>
          </w:divBdr>
        </w:div>
        <w:div w:id="1396246931">
          <w:marLeft w:val="480"/>
          <w:marRight w:val="0"/>
          <w:marTop w:val="0"/>
          <w:marBottom w:val="0"/>
          <w:divBdr>
            <w:top w:val="none" w:sz="0" w:space="0" w:color="auto"/>
            <w:left w:val="none" w:sz="0" w:space="0" w:color="auto"/>
            <w:bottom w:val="none" w:sz="0" w:space="0" w:color="auto"/>
            <w:right w:val="none" w:sz="0" w:space="0" w:color="auto"/>
          </w:divBdr>
        </w:div>
        <w:div w:id="1761561654">
          <w:marLeft w:val="480"/>
          <w:marRight w:val="0"/>
          <w:marTop w:val="0"/>
          <w:marBottom w:val="0"/>
          <w:divBdr>
            <w:top w:val="none" w:sz="0" w:space="0" w:color="auto"/>
            <w:left w:val="none" w:sz="0" w:space="0" w:color="auto"/>
            <w:bottom w:val="none" w:sz="0" w:space="0" w:color="auto"/>
            <w:right w:val="none" w:sz="0" w:space="0" w:color="auto"/>
          </w:divBdr>
        </w:div>
        <w:div w:id="1205019220">
          <w:marLeft w:val="480"/>
          <w:marRight w:val="0"/>
          <w:marTop w:val="0"/>
          <w:marBottom w:val="0"/>
          <w:divBdr>
            <w:top w:val="none" w:sz="0" w:space="0" w:color="auto"/>
            <w:left w:val="none" w:sz="0" w:space="0" w:color="auto"/>
            <w:bottom w:val="none" w:sz="0" w:space="0" w:color="auto"/>
            <w:right w:val="none" w:sz="0" w:space="0" w:color="auto"/>
          </w:divBdr>
        </w:div>
        <w:div w:id="338047873">
          <w:marLeft w:val="480"/>
          <w:marRight w:val="0"/>
          <w:marTop w:val="0"/>
          <w:marBottom w:val="0"/>
          <w:divBdr>
            <w:top w:val="none" w:sz="0" w:space="0" w:color="auto"/>
            <w:left w:val="none" w:sz="0" w:space="0" w:color="auto"/>
            <w:bottom w:val="none" w:sz="0" w:space="0" w:color="auto"/>
            <w:right w:val="none" w:sz="0" w:space="0" w:color="auto"/>
          </w:divBdr>
        </w:div>
        <w:div w:id="1861317227">
          <w:marLeft w:val="480"/>
          <w:marRight w:val="0"/>
          <w:marTop w:val="0"/>
          <w:marBottom w:val="0"/>
          <w:divBdr>
            <w:top w:val="none" w:sz="0" w:space="0" w:color="auto"/>
            <w:left w:val="none" w:sz="0" w:space="0" w:color="auto"/>
            <w:bottom w:val="none" w:sz="0" w:space="0" w:color="auto"/>
            <w:right w:val="none" w:sz="0" w:space="0" w:color="auto"/>
          </w:divBdr>
        </w:div>
        <w:div w:id="760033468">
          <w:marLeft w:val="480"/>
          <w:marRight w:val="0"/>
          <w:marTop w:val="0"/>
          <w:marBottom w:val="0"/>
          <w:divBdr>
            <w:top w:val="none" w:sz="0" w:space="0" w:color="auto"/>
            <w:left w:val="none" w:sz="0" w:space="0" w:color="auto"/>
            <w:bottom w:val="none" w:sz="0" w:space="0" w:color="auto"/>
            <w:right w:val="none" w:sz="0" w:space="0" w:color="auto"/>
          </w:divBdr>
        </w:div>
        <w:div w:id="549725219">
          <w:marLeft w:val="480"/>
          <w:marRight w:val="0"/>
          <w:marTop w:val="0"/>
          <w:marBottom w:val="0"/>
          <w:divBdr>
            <w:top w:val="none" w:sz="0" w:space="0" w:color="auto"/>
            <w:left w:val="none" w:sz="0" w:space="0" w:color="auto"/>
            <w:bottom w:val="none" w:sz="0" w:space="0" w:color="auto"/>
            <w:right w:val="none" w:sz="0" w:space="0" w:color="auto"/>
          </w:divBdr>
        </w:div>
        <w:div w:id="2016613868">
          <w:marLeft w:val="480"/>
          <w:marRight w:val="0"/>
          <w:marTop w:val="0"/>
          <w:marBottom w:val="0"/>
          <w:divBdr>
            <w:top w:val="none" w:sz="0" w:space="0" w:color="auto"/>
            <w:left w:val="none" w:sz="0" w:space="0" w:color="auto"/>
            <w:bottom w:val="none" w:sz="0" w:space="0" w:color="auto"/>
            <w:right w:val="none" w:sz="0" w:space="0" w:color="auto"/>
          </w:divBdr>
        </w:div>
        <w:div w:id="142699341">
          <w:marLeft w:val="480"/>
          <w:marRight w:val="0"/>
          <w:marTop w:val="0"/>
          <w:marBottom w:val="0"/>
          <w:divBdr>
            <w:top w:val="none" w:sz="0" w:space="0" w:color="auto"/>
            <w:left w:val="none" w:sz="0" w:space="0" w:color="auto"/>
            <w:bottom w:val="none" w:sz="0" w:space="0" w:color="auto"/>
            <w:right w:val="none" w:sz="0" w:space="0" w:color="auto"/>
          </w:divBdr>
        </w:div>
        <w:div w:id="95756493">
          <w:marLeft w:val="480"/>
          <w:marRight w:val="0"/>
          <w:marTop w:val="0"/>
          <w:marBottom w:val="0"/>
          <w:divBdr>
            <w:top w:val="none" w:sz="0" w:space="0" w:color="auto"/>
            <w:left w:val="none" w:sz="0" w:space="0" w:color="auto"/>
            <w:bottom w:val="none" w:sz="0" w:space="0" w:color="auto"/>
            <w:right w:val="none" w:sz="0" w:space="0" w:color="auto"/>
          </w:divBdr>
        </w:div>
        <w:div w:id="1947494659">
          <w:marLeft w:val="480"/>
          <w:marRight w:val="0"/>
          <w:marTop w:val="0"/>
          <w:marBottom w:val="0"/>
          <w:divBdr>
            <w:top w:val="none" w:sz="0" w:space="0" w:color="auto"/>
            <w:left w:val="none" w:sz="0" w:space="0" w:color="auto"/>
            <w:bottom w:val="none" w:sz="0" w:space="0" w:color="auto"/>
            <w:right w:val="none" w:sz="0" w:space="0" w:color="auto"/>
          </w:divBdr>
        </w:div>
        <w:div w:id="842282833">
          <w:marLeft w:val="480"/>
          <w:marRight w:val="0"/>
          <w:marTop w:val="0"/>
          <w:marBottom w:val="0"/>
          <w:divBdr>
            <w:top w:val="none" w:sz="0" w:space="0" w:color="auto"/>
            <w:left w:val="none" w:sz="0" w:space="0" w:color="auto"/>
            <w:bottom w:val="none" w:sz="0" w:space="0" w:color="auto"/>
            <w:right w:val="none" w:sz="0" w:space="0" w:color="auto"/>
          </w:divBdr>
        </w:div>
        <w:div w:id="1015886129">
          <w:marLeft w:val="480"/>
          <w:marRight w:val="0"/>
          <w:marTop w:val="0"/>
          <w:marBottom w:val="0"/>
          <w:divBdr>
            <w:top w:val="none" w:sz="0" w:space="0" w:color="auto"/>
            <w:left w:val="none" w:sz="0" w:space="0" w:color="auto"/>
            <w:bottom w:val="none" w:sz="0" w:space="0" w:color="auto"/>
            <w:right w:val="none" w:sz="0" w:space="0" w:color="auto"/>
          </w:divBdr>
        </w:div>
        <w:div w:id="1176532832">
          <w:marLeft w:val="480"/>
          <w:marRight w:val="0"/>
          <w:marTop w:val="0"/>
          <w:marBottom w:val="0"/>
          <w:divBdr>
            <w:top w:val="none" w:sz="0" w:space="0" w:color="auto"/>
            <w:left w:val="none" w:sz="0" w:space="0" w:color="auto"/>
            <w:bottom w:val="none" w:sz="0" w:space="0" w:color="auto"/>
            <w:right w:val="none" w:sz="0" w:space="0" w:color="auto"/>
          </w:divBdr>
        </w:div>
        <w:div w:id="1343236856">
          <w:marLeft w:val="480"/>
          <w:marRight w:val="0"/>
          <w:marTop w:val="0"/>
          <w:marBottom w:val="0"/>
          <w:divBdr>
            <w:top w:val="none" w:sz="0" w:space="0" w:color="auto"/>
            <w:left w:val="none" w:sz="0" w:space="0" w:color="auto"/>
            <w:bottom w:val="none" w:sz="0" w:space="0" w:color="auto"/>
            <w:right w:val="none" w:sz="0" w:space="0" w:color="auto"/>
          </w:divBdr>
        </w:div>
        <w:div w:id="2021733823">
          <w:marLeft w:val="480"/>
          <w:marRight w:val="0"/>
          <w:marTop w:val="0"/>
          <w:marBottom w:val="0"/>
          <w:divBdr>
            <w:top w:val="none" w:sz="0" w:space="0" w:color="auto"/>
            <w:left w:val="none" w:sz="0" w:space="0" w:color="auto"/>
            <w:bottom w:val="none" w:sz="0" w:space="0" w:color="auto"/>
            <w:right w:val="none" w:sz="0" w:space="0" w:color="auto"/>
          </w:divBdr>
        </w:div>
        <w:div w:id="2042776620">
          <w:marLeft w:val="480"/>
          <w:marRight w:val="0"/>
          <w:marTop w:val="0"/>
          <w:marBottom w:val="0"/>
          <w:divBdr>
            <w:top w:val="none" w:sz="0" w:space="0" w:color="auto"/>
            <w:left w:val="none" w:sz="0" w:space="0" w:color="auto"/>
            <w:bottom w:val="none" w:sz="0" w:space="0" w:color="auto"/>
            <w:right w:val="none" w:sz="0" w:space="0" w:color="auto"/>
          </w:divBdr>
        </w:div>
        <w:div w:id="1272669923">
          <w:marLeft w:val="480"/>
          <w:marRight w:val="0"/>
          <w:marTop w:val="0"/>
          <w:marBottom w:val="0"/>
          <w:divBdr>
            <w:top w:val="none" w:sz="0" w:space="0" w:color="auto"/>
            <w:left w:val="none" w:sz="0" w:space="0" w:color="auto"/>
            <w:bottom w:val="none" w:sz="0" w:space="0" w:color="auto"/>
            <w:right w:val="none" w:sz="0" w:space="0" w:color="auto"/>
          </w:divBdr>
        </w:div>
        <w:div w:id="1024941823">
          <w:marLeft w:val="480"/>
          <w:marRight w:val="0"/>
          <w:marTop w:val="0"/>
          <w:marBottom w:val="0"/>
          <w:divBdr>
            <w:top w:val="none" w:sz="0" w:space="0" w:color="auto"/>
            <w:left w:val="none" w:sz="0" w:space="0" w:color="auto"/>
            <w:bottom w:val="none" w:sz="0" w:space="0" w:color="auto"/>
            <w:right w:val="none" w:sz="0" w:space="0" w:color="auto"/>
          </w:divBdr>
        </w:div>
        <w:div w:id="178011430">
          <w:marLeft w:val="480"/>
          <w:marRight w:val="0"/>
          <w:marTop w:val="0"/>
          <w:marBottom w:val="0"/>
          <w:divBdr>
            <w:top w:val="none" w:sz="0" w:space="0" w:color="auto"/>
            <w:left w:val="none" w:sz="0" w:space="0" w:color="auto"/>
            <w:bottom w:val="none" w:sz="0" w:space="0" w:color="auto"/>
            <w:right w:val="none" w:sz="0" w:space="0" w:color="auto"/>
          </w:divBdr>
        </w:div>
        <w:div w:id="1641112521">
          <w:marLeft w:val="480"/>
          <w:marRight w:val="0"/>
          <w:marTop w:val="0"/>
          <w:marBottom w:val="0"/>
          <w:divBdr>
            <w:top w:val="none" w:sz="0" w:space="0" w:color="auto"/>
            <w:left w:val="none" w:sz="0" w:space="0" w:color="auto"/>
            <w:bottom w:val="none" w:sz="0" w:space="0" w:color="auto"/>
            <w:right w:val="none" w:sz="0" w:space="0" w:color="auto"/>
          </w:divBdr>
        </w:div>
        <w:div w:id="899170605">
          <w:marLeft w:val="480"/>
          <w:marRight w:val="0"/>
          <w:marTop w:val="0"/>
          <w:marBottom w:val="0"/>
          <w:divBdr>
            <w:top w:val="none" w:sz="0" w:space="0" w:color="auto"/>
            <w:left w:val="none" w:sz="0" w:space="0" w:color="auto"/>
            <w:bottom w:val="none" w:sz="0" w:space="0" w:color="auto"/>
            <w:right w:val="none" w:sz="0" w:space="0" w:color="auto"/>
          </w:divBdr>
        </w:div>
      </w:divsChild>
    </w:div>
    <w:div w:id="2028290400">
      <w:bodyDiv w:val="1"/>
      <w:marLeft w:val="0"/>
      <w:marRight w:val="0"/>
      <w:marTop w:val="0"/>
      <w:marBottom w:val="0"/>
      <w:divBdr>
        <w:top w:val="none" w:sz="0" w:space="0" w:color="auto"/>
        <w:left w:val="none" w:sz="0" w:space="0" w:color="auto"/>
        <w:bottom w:val="none" w:sz="0" w:space="0" w:color="auto"/>
        <w:right w:val="none" w:sz="0" w:space="0" w:color="auto"/>
      </w:divBdr>
    </w:div>
    <w:div w:id="2031909128">
      <w:bodyDiv w:val="1"/>
      <w:marLeft w:val="0"/>
      <w:marRight w:val="0"/>
      <w:marTop w:val="0"/>
      <w:marBottom w:val="0"/>
      <w:divBdr>
        <w:top w:val="none" w:sz="0" w:space="0" w:color="auto"/>
        <w:left w:val="none" w:sz="0" w:space="0" w:color="auto"/>
        <w:bottom w:val="none" w:sz="0" w:space="0" w:color="auto"/>
        <w:right w:val="none" w:sz="0" w:space="0" w:color="auto"/>
      </w:divBdr>
    </w:div>
    <w:div w:id="2037146822">
      <w:bodyDiv w:val="1"/>
      <w:marLeft w:val="0"/>
      <w:marRight w:val="0"/>
      <w:marTop w:val="0"/>
      <w:marBottom w:val="0"/>
      <w:divBdr>
        <w:top w:val="none" w:sz="0" w:space="0" w:color="auto"/>
        <w:left w:val="none" w:sz="0" w:space="0" w:color="auto"/>
        <w:bottom w:val="none" w:sz="0" w:space="0" w:color="auto"/>
        <w:right w:val="none" w:sz="0" w:space="0" w:color="auto"/>
      </w:divBdr>
    </w:div>
    <w:div w:id="2037195001">
      <w:bodyDiv w:val="1"/>
      <w:marLeft w:val="0"/>
      <w:marRight w:val="0"/>
      <w:marTop w:val="0"/>
      <w:marBottom w:val="0"/>
      <w:divBdr>
        <w:top w:val="none" w:sz="0" w:space="0" w:color="auto"/>
        <w:left w:val="none" w:sz="0" w:space="0" w:color="auto"/>
        <w:bottom w:val="none" w:sz="0" w:space="0" w:color="auto"/>
        <w:right w:val="none" w:sz="0" w:space="0" w:color="auto"/>
      </w:divBdr>
    </w:div>
    <w:div w:id="2038971004">
      <w:bodyDiv w:val="1"/>
      <w:marLeft w:val="0"/>
      <w:marRight w:val="0"/>
      <w:marTop w:val="0"/>
      <w:marBottom w:val="0"/>
      <w:divBdr>
        <w:top w:val="none" w:sz="0" w:space="0" w:color="auto"/>
        <w:left w:val="none" w:sz="0" w:space="0" w:color="auto"/>
        <w:bottom w:val="none" w:sz="0" w:space="0" w:color="auto"/>
        <w:right w:val="none" w:sz="0" w:space="0" w:color="auto"/>
      </w:divBdr>
    </w:div>
    <w:div w:id="2039547281">
      <w:bodyDiv w:val="1"/>
      <w:marLeft w:val="0"/>
      <w:marRight w:val="0"/>
      <w:marTop w:val="0"/>
      <w:marBottom w:val="0"/>
      <w:divBdr>
        <w:top w:val="none" w:sz="0" w:space="0" w:color="auto"/>
        <w:left w:val="none" w:sz="0" w:space="0" w:color="auto"/>
        <w:bottom w:val="none" w:sz="0" w:space="0" w:color="auto"/>
        <w:right w:val="none" w:sz="0" w:space="0" w:color="auto"/>
      </w:divBdr>
    </w:div>
    <w:div w:id="2041322778">
      <w:bodyDiv w:val="1"/>
      <w:marLeft w:val="0"/>
      <w:marRight w:val="0"/>
      <w:marTop w:val="0"/>
      <w:marBottom w:val="0"/>
      <w:divBdr>
        <w:top w:val="none" w:sz="0" w:space="0" w:color="auto"/>
        <w:left w:val="none" w:sz="0" w:space="0" w:color="auto"/>
        <w:bottom w:val="none" w:sz="0" w:space="0" w:color="auto"/>
        <w:right w:val="none" w:sz="0" w:space="0" w:color="auto"/>
      </w:divBdr>
    </w:div>
    <w:div w:id="2041393549">
      <w:bodyDiv w:val="1"/>
      <w:marLeft w:val="0"/>
      <w:marRight w:val="0"/>
      <w:marTop w:val="0"/>
      <w:marBottom w:val="0"/>
      <w:divBdr>
        <w:top w:val="none" w:sz="0" w:space="0" w:color="auto"/>
        <w:left w:val="none" w:sz="0" w:space="0" w:color="auto"/>
        <w:bottom w:val="none" w:sz="0" w:space="0" w:color="auto"/>
        <w:right w:val="none" w:sz="0" w:space="0" w:color="auto"/>
      </w:divBdr>
    </w:div>
    <w:div w:id="2042827097">
      <w:bodyDiv w:val="1"/>
      <w:marLeft w:val="0"/>
      <w:marRight w:val="0"/>
      <w:marTop w:val="0"/>
      <w:marBottom w:val="0"/>
      <w:divBdr>
        <w:top w:val="none" w:sz="0" w:space="0" w:color="auto"/>
        <w:left w:val="none" w:sz="0" w:space="0" w:color="auto"/>
        <w:bottom w:val="none" w:sz="0" w:space="0" w:color="auto"/>
        <w:right w:val="none" w:sz="0" w:space="0" w:color="auto"/>
      </w:divBdr>
    </w:div>
    <w:div w:id="2043093281">
      <w:bodyDiv w:val="1"/>
      <w:marLeft w:val="0"/>
      <w:marRight w:val="0"/>
      <w:marTop w:val="0"/>
      <w:marBottom w:val="0"/>
      <w:divBdr>
        <w:top w:val="none" w:sz="0" w:space="0" w:color="auto"/>
        <w:left w:val="none" w:sz="0" w:space="0" w:color="auto"/>
        <w:bottom w:val="none" w:sz="0" w:space="0" w:color="auto"/>
        <w:right w:val="none" w:sz="0" w:space="0" w:color="auto"/>
      </w:divBdr>
      <w:divsChild>
        <w:div w:id="1582987966">
          <w:marLeft w:val="480"/>
          <w:marRight w:val="0"/>
          <w:marTop w:val="0"/>
          <w:marBottom w:val="0"/>
          <w:divBdr>
            <w:top w:val="none" w:sz="0" w:space="0" w:color="auto"/>
            <w:left w:val="none" w:sz="0" w:space="0" w:color="auto"/>
            <w:bottom w:val="none" w:sz="0" w:space="0" w:color="auto"/>
            <w:right w:val="none" w:sz="0" w:space="0" w:color="auto"/>
          </w:divBdr>
        </w:div>
        <w:div w:id="173153414">
          <w:marLeft w:val="480"/>
          <w:marRight w:val="0"/>
          <w:marTop w:val="0"/>
          <w:marBottom w:val="0"/>
          <w:divBdr>
            <w:top w:val="none" w:sz="0" w:space="0" w:color="auto"/>
            <w:left w:val="none" w:sz="0" w:space="0" w:color="auto"/>
            <w:bottom w:val="none" w:sz="0" w:space="0" w:color="auto"/>
            <w:right w:val="none" w:sz="0" w:space="0" w:color="auto"/>
          </w:divBdr>
        </w:div>
        <w:div w:id="1379553589">
          <w:marLeft w:val="480"/>
          <w:marRight w:val="0"/>
          <w:marTop w:val="0"/>
          <w:marBottom w:val="0"/>
          <w:divBdr>
            <w:top w:val="none" w:sz="0" w:space="0" w:color="auto"/>
            <w:left w:val="none" w:sz="0" w:space="0" w:color="auto"/>
            <w:bottom w:val="none" w:sz="0" w:space="0" w:color="auto"/>
            <w:right w:val="none" w:sz="0" w:space="0" w:color="auto"/>
          </w:divBdr>
        </w:div>
        <w:div w:id="161897488">
          <w:marLeft w:val="480"/>
          <w:marRight w:val="0"/>
          <w:marTop w:val="0"/>
          <w:marBottom w:val="0"/>
          <w:divBdr>
            <w:top w:val="none" w:sz="0" w:space="0" w:color="auto"/>
            <w:left w:val="none" w:sz="0" w:space="0" w:color="auto"/>
            <w:bottom w:val="none" w:sz="0" w:space="0" w:color="auto"/>
            <w:right w:val="none" w:sz="0" w:space="0" w:color="auto"/>
          </w:divBdr>
        </w:div>
        <w:div w:id="114494600">
          <w:marLeft w:val="480"/>
          <w:marRight w:val="0"/>
          <w:marTop w:val="0"/>
          <w:marBottom w:val="0"/>
          <w:divBdr>
            <w:top w:val="none" w:sz="0" w:space="0" w:color="auto"/>
            <w:left w:val="none" w:sz="0" w:space="0" w:color="auto"/>
            <w:bottom w:val="none" w:sz="0" w:space="0" w:color="auto"/>
            <w:right w:val="none" w:sz="0" w:space="0" w:color="auto"/>
          </w:divBdr>
        </w:div>
        <w:div w:id="1236939543">
          <w:marLeft w:val="480"/>
          <w:marRight w:val="0"/>
          <w:marTop w:val="0"/>
          <w:marBottom w:val="0"/>
          <w:divBdr>
            <w:top w:val="none" w:sz="0" w:space="0" w:color="auto"/>
            <w:left w:val="none" w:sz="0" w:space="0" w:color="auto"/>
            <w:bottom w:val="none" w:sz="0" w:space="0" w:color="auto"/>
            <w:right w:val="none" w:sz="0" w:space="0" w:color="auto"/>
          </w:divBdr>
        </w:div>
        <w:div w:id="2104063787">
          <w:marLeft w:val="480"/>
          <w:marRight w:val="0"/>
          <w:marTop w:val="0"/>
          <w:marBottom w:val="0"/>
          <w:divBdr>
            <w:top w:val="none" w:sz="0" w:space="0" w:color="auto"/>
            <w:left w:val="none" w:sz="0" w:space="0" w:color="auto"/>
            <w:bottom w:val="none" w:sz="0" w:space="0" w:color="auto"/>
            <w:right w:val="none" w:sz="0" w:space="0" w:color="auto"/>
          </w:divBdr>
        </w:div>
        <w:div w:id="1330451694">
          <w:marLeft w:val="480"/>
          <w:marRight w:val="0"/>
          <w:marTop w:val="0"/>
          <w:marBottom w:val="0"/>
          <w:divBdr>
            <w:top w:val="none" w:sz="0" w:space="0" w:color="auto"/>
            <w:left w:val="none" w:sz="0" w:space="0" w:color="auto"/>
            <w:bottom w:val="none" w:sz="0" w:space="0" w:color="auto"/>
            <w:right w:val="none" w:sz="0" w:space="0" w:color="auto"/>
          </w:divBdr>
        </w:div>
        <w:div w:id="1323038">
          <w:marLeft w:val="480"/>
          <w:marRight w:val="0"/>
          <w:marTop w:val="0"/>
          <w:marBottom w:val="0"/>
          <w:divBdr>
            <w:top w:val="none" w:sz="0" w:space="0" w:color="auto"/>
            <w:left w:val="none" w:sz="0" w:space="0" w:color="auto"/>
            <w:bottom w:val="none" w:sz="0" w:space="0" w:color="auto"/>
            <w:right w:val="none" w:sz="0" w:space="0" w:color="auto"/>
          </w:divBdr>
        </w:div>
        <w:div w:id="29033924">
          <w:marLeft w:val="480"/>
          <w:marRight w:val="0"/>
          <w:marTop w:val="0"/>
          <w:marBottom w:val="0"/>
          <w:divBdr>
            <w:top w:val="none" w:sz="0" w:space="0" w:color="auto"/>
            <w:left w:val="none" w:sz="0" w:space="0" w:color="auto"/>
            <w:bottom w:val="none" w:sz="0" w:space="0" w:color="auto"/>
            <w:right w:val="none" w:sz="0" w:space="0" w:color="auto"/>
          </w:divBdr>
        </w:div>
        <w:div w:id="899026032">
          <w:marLeft w:val="480"/>
          <w:marRight w:val="0"/>
          <w:marTop w:val="0"/>
          <w:marBottom w:val="0"/>
          <w:divBdr>
            <w:top w:val="none" w:sz="0" w:space="0" w:color="auto"/>
            <w:left w:val="none" w:sz="0" w:space="0" w:color="auto"/>
            <w:bottom w:val="none" w:sz="0" w:space="0" w:color="auto"/>
            <w:right w:val="none" w:sz="0" w:space="0" w:color="auto"/>
          </w:divBdr>
        </w:div>
        <w:div w:id="1068651487">
          <w:marLeft w:val="480"/>
          <w:marRight w:val="0"/>
          <w:marTop w:val="0"/>
          <w:marBottom w:val="0"/>
          <w:divBdr>
            <w:top w:val="none" w:sz="0" w:space="0" w:color="auto"/>
            <w:left w:val="none" w:sz="0" w:space="0" w:color="auto"/>
            <w:bottom w:val="none" w:sz="0" w:space="0" w:color="auto"/>
            <w:right w:val="none" w:sz="0" w:space="0" w:color="auto"/>
          </w:divBdr>
        </w:div>
        <w:div w:id="593320032">
          <w:marLeft w:val="480"/>
          <w:marRight w:val="0"/>
          <w:marTop w:val="0"/>
          <w:marBottom w:val="0"/>
          <w:divBdr>
            <w:top w:val="none" w:sz="0" w:space="0" w:color="auto"/>
            <w:left w:val="none" w:sz="0" w:space="0" w:color="auto"/>
            <w:bottom w:val="none" w:sz="0" w:space="0" w:color="auto"/>
            <w:right w:val="none" w:sz="0" w:space="0" w:color="auto"/>
          </w:divBdr>
        </w:div>
        <w:div w:id="1975326003">
          <w:marLeft w:val="480"/>
          <w:marRight w:val="0"/>
          <w:marTop w:val="0"/>
          <w:marBottom w:val="0"/>
          <w:divBdr>
            <w:top w:val="none" w:sz="0" w:space="0" w:color="auto"/>
            <w:left w:val="none" w:sz="0" w:space="0" w:color="auto"/>
            <w:bottom w:val="none" w:sz="0" w:space="0" w:color="auto"/>
            <w:right w:val="none" w:sz="0" w:space="0" w:color="auto"/>
          </w:divBdr>
        </w:div>
        <w:div w:id="1124153479">
          <w:marLeft w:val="480"/>
          <w:marRight w:val="0"/>
          <w:marTop w:val="0"/>
          <w:marBottom w:val="0"/>
          <w:divBdr>
            <w:top w:val="none" w:sz="0" w:space="0" w:color="auto"/>
            <w:left w:val="none" w:sz="0" w:space="0" w:color="auto"/>
            <w:bottom w:val="none" w:sz="0" w:space="0" w:color="auto"/>
            <w:right w:val="none" w:sz="0" w:space="0" w:color="auto"/>
          </w:divBdr>
        </w:div>
        <w:div w:id="566494726">
          <w:marLeft w:val="480"/>
          <w:marRight w:val="0"/>
          <w:marTop w:val="0"/>
          <w:marBottom w:val="0"/>
          <w:divBdr>
            <w:top w:val="none" w:sz="0" w:space="0" w:color="auto"/>
            <w:left w:val="none" w:sz="0" w:space="0" w:color="auto"/>
            <w:bottom w:val="none" w:sz="0" w:space="0" w:color="auto"/>
            <w:right w:val="none" w:sz="0" w:space="0" w:color="auto"/>
          </w:divBdr>
        </w:div>
        <w:div w:id="753478667">
          <w:marLeft w:val="480"/>
          <w:marRight w:val="0"/>
          <w:marTop w:val="0"/>
          <w:marBottom w:val="0"/>
          <w:divBdr>
            <w:top w:val="none" w:sz="0" w:space="0" w:color="auto"/>
            <w:left w:val="none" w:sz="0" w:space="0" w:color="auto"/>
            <w:bottom w:val="none" w:sz="0" w:space="0" w:color="auto"/>
            <w:right w:val="none" w:sz="0" w:space="0" w:color="auto"/>
          </w:divBdr>
        </w:div>
        <w:div w:id="669454592">
          <w:marLeft w:val="480"/>
          <w:marRight w:val="0"/>
          <w:marTop w:val="0"/>
          <w:marBottom w:val="0"/>
          <w:divBdr>
            <w:top w:val="none" w:sz="0" w:space="0" w:color="auto"/>
            <w:left w:val="none" w:sz="0" w:space="0" w:color="auto"/>
            <w:bottom w:val="none" w:sz="0" w:space="0" w:color="auto"/>
            <w:right w:val="none" w:sz="0" w:space="0" w:color="auto"/>
          </w:divBdr>
        </w:div>
        <w:div w:id="983238341">
          <w:marLeft w:val="480"/>
          <w:marRight w:val="0"/>
          <w:marTop w:val="0"/>
          <w:marBottom w:val="0"/>
          <w:divBdr>
            <w:top w:val="none" w:sz="0" w:space="0" w:color="auto"/>
            <w:left w:val="none" w:sz="0" w:space="0" w:color="auto"/>
            <w:bottom w:val="none" w:sz="0" w:space="0" w:color="auto"/>
            <w:right w:val="none" w:sz="0" w:space="0" w:color="auto"/>
          </w:divBdr>
        </w:div>
        <w:div w:id="724067063">
          <w:marLeft w:val="480"/>
          <w:marRight w:val="0"/>
          <w:marTop w:val="0"/>
          <w:marBottom w:val="0"/>
          <w:divBdr>
            <w:top w:val="none" w:sz="0" w:space="0" w:color="auto"/>
            <w:left w:val="none" w:sz="0" w:space="0" w:color="auto"/>
            <w:bottom w:val="none" w:sz="0" w:space="0" w:color="auto"/>
            <w:right w:val="none" w:sz="0" w:space="0" w:color="auto"/>
          </w:divBdr>
        </w:div>
        <w:div w:id="979307220">
          <w:marLeft w:val="480"/>
          <w:marRight w:val="0"/>
          <w:marTop w:val="0"/>
          <w:marBottom w:val="0"/>
          <w:divBdr>
            <w:top w:val="none" w:sz="0" w:space="0" w:color="auto"/>
            <w:left w:val="none" w:sz="0" w:space="0" w:color="auto"/>
            <w:bottom w:val="none" w:sz="0" w:space="0" w:color="auto"/>
            <w:right w:val="none" w:sz="0" w:space="0" w:color="auto"/>
          </w:divBdr>
        </w:div>
        <w:div w:id="1626160779">
          <w:marLeft w:val="480"/>
          <w:marRight w:val="0"/>
          <w:marTop w:val="0"/>
          <w:marBottom w:val="0"/>
          <w:divBdr>
            <w:top w:val="none" w:sz="0" w:space="0" w:color="auto"/>
            <w:left w:val="none" w:sz="0" w:space="0" w:color="auto"/>
            <w:bottom w:val="none" w:sz="0" w:space="0" w:color="auto"/>
            <w:right w:val="none" w:sz="0" w:space="0" w:color="auto"/>
          </w:divBdr>
        </w:div>
        <w:div w:id="53047730">
          <w:marLeft w:val="480"/>
          <w:marRight w:val="0"/>
          <w:marTop w:val="0"/>
          <w:marBottom w:val="0"/>
          <w:divBdr>
            <w:top w:val="none" w:sz="0" w:space="0" w:color="auto"/>
            <w:left w:val="none" w:sz="0" w:space="0" w:color="auto"/>
            <w:bottom w:val="none" w:sz="0" w:space="0" w:color="auto"/>
            <w:right w:val="none" w:sz="0" w:space="0" w:color="auto"/>
          </w:divBdr>
        </w:div>
        <w:div w:id="1624382634">
          <w:marLeft w:val="480"/>
          <w:marRight w:val="0"/>
          <w:marTop w:val="0"/>
          <w:marBottom w:val="0"/>
          <w:divBdr>
            <w:top w:val="none" w:sz="0" w:space="0" w:color="auto"/>
            <w:left w:val="none" w:sz="0" w:space="0" w:color="auto"/>
            <w:bottom w:val="none" w:sz="0" w:space="0" w:color="auto"/>
            <w:right w:val="none" w:sz="0" w:space="0" w:color="auto"/>
          </w:divBdr>
        </w:div>
        <w:div w:id="916132045">
          <w:marLeft w:val="480"/>
          <w:marRight w:val="0"/>
          <w:marTop w:val="0"/>
          <w:marBottom w:val="0"/>
          <w:divBdr>
            <w:top w:val="none" w:sz="0" w:space="0" w:color="auto"/>
            <w:left w:val="none" w:sz="0" w:space="0" w:color="auto"/>
            <w:bottom w:val="none" w:sz="0" w:space="0" w:color="auto"/>
            <w:right w:val="none" w:sz="0" w:space="0" w:color="auto"/>
          </w:divBdr>
        </w:div>
        <w:div w:id="89551257">
          <w:marLeft w:val="480"/>
          <w:marRight w:val="0"/>
          <w:marTop w:val="0"/>
          <w:marBottom w:val="0"/>
          <w:divBdr>
            <w:top w:val="none" w:sz="0" w:space="0" w:color="auto"/>
            <w:left w:val="none" w:sz="0" w:space="0" w:color="auto"/>
            <w:bottom w:val="none" w:sz="0" w:space="0" w:color="auto"/>
            <w:right w:val="none" w:sz="0" w:space="0" w:color="auto"/>
          </w:divBdr>
        </w:div>
        <w:div w:id="321931237">
          <w:marLeft w:val="480"/>
          <w:marRight w:val="0"/>
          <w:marTop w:val="0"/>
          <w:marBottom w:val="0"/>
          <w:divBdr>
            <w:top w:val="none" w:sz="0" w:space="0" w:color="auto"/>
            <w:left w:val="none" w:sz="0" w:space="0" w:color="auto"/>
            <w:bottom w:val="none" w:sz="0" w:space="0" w:color="auto"/>
            <w:right w:val="none" w:sz="0" w:space="0" w:color="auto"/>
          </w:divBdr>
        </w:div>
        <w:div w:id="1115566243">
          <w:marLeft w:val="480"/>
          <w:marRight w:val="0"/>
          <w:marTop w:val="0"/>
          <w:marBottom w:val="0"/>
          <w:divBdr>
            <w:top w:val="none" w:sz="0" w:space="0" w:color="auto"/>
            <w:left w:val="none" w:sz="0" w:space="0" w:color="auto"/>
            <w:bottom w:val="none" w:sz="0" w:space="0" w:color="auto"/>
            <w:right w:val="none" w:sz="0" w:space="0" w:color="auto"/>
          </w:divBdr>
        </w:div>
        <w:div w:id="1869903782">
          <w:marLeft w:val="480"/>
          <w:marRight w:val="0"/>
          <w:marTop w:val="0"/>
          <w:marBottom w:val="0"/>
          <w:divBdr>
            <w:top w:val="none" w:sz="0" w:space="0" w:color="auto"/>
            <w:left w:val="none" w:sz="0" w:space="0" w:color="auto"/>
            <w:bottom w:val="none" w:sz="0" w:space="0" w:color="auto"/>
            <w:right w:val="none" w:sz="0" w:space="0" w:color="auto"/>
          </w:divBdr>
        </w:div>
        <w:div w:id="949314392">
          <w:marLeft w:val="480"/>
          <w:marRight w:val="0"/>
          <w:marTop w:val="0"/>
          <w:marBottom w:val="0"/>
          <w:divBdr>
            <w:top w:val="none" w:sz="0" w:space="0" w:color="auto"/>
            <w:left w:val="none" w:sz="0" w:space="0" w:color="auto"/>
            <w:bottom w:val="none" w:sz="0" w:space="0" w:color="auto"/>
            <w:right w:val="none" w:sz="0" w:space="0" w:color="auto"/>
          </w:divBdr>
        </w:div>
        <w:div w:id="1447844445">
          <w:marLeft w:val="480"/>
          <w:marRight w:val="0"/>
          <w:marTop w:val="0"/>
          <w:marBottom w:val="0"/>
          <w:divBdr>
            <w:top w:val="none" w:sz="0" w:space="0" w:color="auto"/>
            <w:left w:val="none" w:sz="0" w:space="0" w:color="auto"/>
            <w:bottom w:val="none" w:sz="0" w:space="0" w:color="auto"/>
            <w:right w:val="none" w:sz="0" w:space="0" w:color="auto"/>
          </w:divBdr>
        </w:div>
        <w:div w:id="866063577">
          <w:marLeft w:val="480"/>
          <w:marRight w:val="0"/>
          <w:marTop w:val="0"/>
          <w:marBottom w:val="0"/>
          <w:divBdr>
            <w:top w:val="none" w:sz="0" w:space="0" w:color="auto"/>
            <w:left w:val="none" w:sz="0" w:space="0" w:color="auto"/>
            <w:bottom w:val="none" w:sz="0" w:space="0" w:color="auto"/>
            <w:right w:val="none" w:sz="0" w:space="0" w:color="auto"/>
          </w:divBdr>
        </w:div>
        <w:div w:id="1492018858">
          <w:marLeft w:val="480"/>
          <w:marRight w:val="0"/>
          <w:marTop w:val="0"/>
          <w:marBottom w:val="0"/>
          <w:divBdr>
            <w:top w:val="none" w:sz="0" w:space="0" w:color="auto"/>
            <w:left w:val="none" w:sz="0" w:space="0" w:color="auto"/>
            <w:bottom w:val="none" w:sz="0" w:space="0" w:color="auto"/>
            <w:right w:val="none" w:sz="0" w:space="0" w:color="auto"/>
          </w:divBdr>
        </w:div>
        <w:div w:id="633680627">
          <w:marLeft w:val="480"/>
          <w:marRight w:val="0"/>
          <w:marTop w:val="0"/>
          <w:marBottom w:val="0"/>
          <w:divBdr>
            <w:top w:val="none" w:sz="0" w:space="0" w:color="auto"/>
            <w:left w:val="none" w:sz="0" w:space="0" w:color="auto"/>
            <w:bottom w:val="none" w:sz="0" w:space="0" w:color="auto"/>
            <w:right w:val="none" w:sz="0" w:space="0" w:color="auto"/>
          </w:divBdr>
        </w:div>
        <w:div w:id="912276889">
          <w:marLeft w:val="480"/>
          <w:marRight w:val="0"/>
          <w:marTop w:val="0"/>
          <w:marBottom w:val="0"/>
          <w:divBdr>
            <w:top w:val="none" w:sz="0" w:space="0" w:color="auto"/>
            <w:left w:val="none" w:sz="0" w:space="0" w:color="auto"/>
            <w:bottom w:val="none" w:sz="0" w:space="0" w:color="auto"/>
            <w:right w:val="none" w:sz="0" w:space="0" w:color="auto"/>
          </w:divBdr>
        </w:div>
        <w:div w:id="528566755">
          <w:marLeft w:val="480"/>
          <w:marRight w:val="0"/>
          <w:marTop w:val="0"/>
          <w:marBottom w:val="0"/>
          <w:divBdr>
            <w:top w:val="none" w:sz="0" w:space="0" w:color="auto"/>
            <w:left w:val="none" w:sz="0" w:space="0" w:color="auto"/>
            <w:bottom w:val="none" w:sz="0" w:space="0" w:color="auto"/>
            <w:right w:val="none" w:sz="0" w:space="0" w:color="auto"/>
          </w:divBdr>
        </w:div>
        <w:div w:id="483007255">
          <w:marLeft w:val="480"/>
          <w:marRight w:val="0"/>
          <w:marTop w:val="0"/>
          <w:marBottom w:val="0"/>
          <w:divBdr>
            <w:top w:val="none" w:sz="0" w:space="0" w:color="auto"/>
            <w:left w:val="none" w:sz="0" w:space="0" w:color="auto"/>
            <w:bottom w:val="none" w:sz="0" w:space="0" w:color="auto"/>
            <w:right w:val="none" w:sz="0" w:space="0" w:color="auto"/>
          </w:divBdr>
        </w:div>
        <w:div w:id="1291088587">
          <w:marLeft w:val="480"/>
          <w:marRight w:val="0"/>
          <w:marTop w:val="0"/>
          <w:marBottom w:val="0"/>
          <w:divBdr>
            <w:top w:val="none" w:sz="0" w:space="0" w:color="auto"/>
            <w:left w:val="none" w:sz="0" w:space="0" w:color="auto"/>
            <w:bottom w:val="none" w:sz="0" w:space="0" w:color="auto"/>
            <w:right w:val="none" w:sz="0" w:space="0" w:color="auto"/>
          </w:divBdr>
        </w:div>
        <w:div w:id="1947808058">
          <w:marLeft w:val="480"/>
          <w:marRight w:val="0"/>
          <w:marTop w:val="0"/>
          <w:marBottom w:val="0"/>
          <w:divBdr>
            <w:top w:val="none" w:sz="0" w:space="0" w:color="auto"/>
            <w:left w:val="none" w:sz="0" w:space="0" w:color="auto"/>
            <w:bottom w:val="none" w:sz="0" w:space="0" w:color="auto"/>
            <w:right w:val="none" w:sz="0" w:space="0" w:color="auto"/>
          </w:divBdr>
        </w:div>
        <w:div w:id="404495813">
          <w:marLeft w:val="480"/>
          <w:marRight w:val="0"/>
          <w:marTop w:val="0"/>
          <w:marBottom w:val="0"/>
          <w:divBdr>
            <w:top w:val="none" w:sz="0" w:space="0" w:color="auto"/>
            <w:left w:val="none" w:sz="0" w:space="0" w:color="auto"/>
            <w:bottom w:val="none" w:sz="0" w:space="0" w:color="auto"/>
            <w:right w:val="none" w:sz="0" w:space="0" w:color="auto"/>
          </w:divBdr>
        </w:div>
        <w:div w:id="724791865">
          <w:marLeft w:val="480"/>
          <w:marRight w:val="0"/>
          <w:marTop w:val="0"/>
          <w:marBottom w:val="0"/>
          <w:divBdr>
            <w:top w:val="none" w:sz="0" w:space="0" w:color="auto"/>
            <w:left w:val="none" w:sz="0" w:space="0" w:color="auto"/>
            <w:bottom w:val="none" w:sz="0" w:space="0" w:color="auto"/>
            <w:right w:val="none" w:sz="0" w:space="0" w:color="auto"/>
          </w:divBdr>
        </w:div>
        <w:div w:id="232815160">
          <w:marLeft w:val="480"/>
          <w:marRight w:val="0"/>
          <w:marTop w:val="0"/>
          <w:marBottom w:val="0"/>
          <w:divBdr>
            <w:top w:val="none" w:sz="0" w:space="0" w:color="auto"/>
            <w:left w:val="none" w:sz="0" w:space="0" w:color="auto"/>
            <w:bottom w:val="none" w:sz="0" w:space="0" w:color="auto"/>
            <w:right w:val="none" w:sz="0" w:space="0" w:color="auto"/>
          </w:divBdr>
        </w:div>
        <w:div w:id="1756364812">
          <w:marLeft w:val="480"/>
          <w:marRight w:val="0"/>
          <w:marTop w:val="0"/>
          <w:marBottom w:val="0"/>
          <w:divBdr>
            <w:top w:val="none" w:sz="0" w:space="0" w:color="auto"/>
            <w:left w:val="none" w:sz="0" w:space="0" w:color="auto"/>
            <w:bottom w:val="none" w:sz="0" w:space="0" w:color="auto"/>
            <w:right w:val="none" w:sz="0" w:space="0" w:color="auto"/>
          </w:divBdr>
        </w:div>
        <w:div w:id="1658528953">
          <w:marLeft w:val="480"/>
          <w:marRight w:val="0"/>
          <w:marTop w:val="0"/>
          <w:marBottom w:val="0"/>
          <w:divBdr>
            <w:top w:val="none" w:sz="0" w:space="0" w:color="auto"/>
            <w:left w:val="none" w:sz="0" w:space="0" w:color="auto"/>
            <w:bottom w:val="none" w:sz="0" w:space="0" w:color="auto"/>
            <w:right w:val="none" w:sz="0" w:space="0" w:color="auto"/>
          </w:divBdr>
        </w:div>
        <w:div w:id="1358921478">
          <w:marLeft w:val="480"/>
          <w:marRight w:val="0"/>
          <w:marTop w:val="0"/>
          <w:marBottom w:val="0"/>
          <w:divBdr>
            <w:top w:val="none" w:sz="0" w:space="0" w:color="auto"/>
            <w:left w:val="none" w:sz="0" w:space="0" w:color="auto"/>
            <w:bottom w:val="none" w:sz="0" w:space="0" w:color="auto"/>
            <w:right w:val="none" w:sz="0" w:space="0" w:color="auto"/>
          </w:divBdr>
        </w:div>
        <w:div w:id="749501086">
          <w:marLeft w:val="480"/>
          <w:marRight w:val="0"/>
          <w:marTop w:val="0"/>
          <w:marBottom w:val="0"/>
          <w:divBdr>
            <w:top w:val="none" w:sz="0" w:space="0" w:color="auto"/>
            <w:left w:val="none" w:sz="0" w:space="0" w:color="auto"/>
            <w:bottom w:val="none" w:sz="0" w:space="0" w:color="auto"/>
            <w:right w:val="none" w:sz="0" w:space="0" w:color="auto"/>
          </w:divBdr>
        </w:div>
        <w:div w:id="960840096">
          <w:marLeft w:val="480"/>
          <w:marRight w:val="0"/>
          <w:marTop w:val="0"/>
          <w:marBottom w:val="0"/>
          <w:divBdr>
            <w:top w:val="none" w:sz="0" w:space="0" w:color="auto"/>
            <w:left w:val="none" w:sz="0" w:space="0" w:color="auto"/>
            <w:bottom w:val="none" w:sz="0" w:space="0" w:color="auto"/>
            <w:right w:val="none" w:sz="0" w:space="0" w:color="auto"/>
          </w:divBdr>
        </w:div>
        <w:div w:id="1126703187">
          <w:marLeft w:val="480"/>
          <w:marRight w:val="0"/>
          <w:marTop w:val="0"/>
          <w:marBottom w:val="0"/>
          <w:divBdr>
            <w:top w:val="none" w:sz="0" w:space="0" w:color="auto"/>
            <w:left w:val="none" w:sz="0" w:space="0" w:color="auto"/>
            <w:bottom w:val="none" w:sz="0" w:space="0" w:color="auto"/>
            <w:right w:val="none" w:sz="0" w:space="0" w:color="auto"/>
          </w:divBdr>
        </w:div>
        <w:div w:id="845944756">
          <w:marLeft w:val="480"/>
          <w:marRight w:val="0"/>
          <w:marTop w:val="0"/>
          <w:marBottom w:val="0"/>
          <w:divBdr>
            <w:top w:val="none" w:sz="0" w:space="0" w:color="auto"/>
            <w:left w:val="none" w:sz="0" w:space="0" w:color="auto"/>
            <w:bottom w:val="none" w:sz="0" w:space="0" w:color="auto"/>
            <w:right w:val="none" w:sz="0" w:space="0" w:color="auto"/>
          </w:divBdr>
        </w:div>
        <w:div w:id="1712026356">
          <w:marLeft w:val="480"/>
          <w:marRight w:val="0"/>
          <w:marTop w:val="0"/>
          <w:marBottom w:val="0"/>
          <w:divBdr>
            <w:top w:val="none" w:sz="0" w:space="0" w:color="auto"/>
            <w:left w:val="none" w:sz="0" w:space="0" w:color="auto"/>
            <w:bottom w:val="none" w:sz="0" w:space="0" w:color="auto"/>
            <w:right w:val="none" w:sz="0" w:space="0" w:color="auto"/>
          </w:divBdr>
        </w:div>
        <w:div w:id="921913949">
          <w:marLeft w:val="480"/>
          <w:marRight w:val="0"/>
          <w:marTop w:val="0"/>
          <w:marBottom w:val="0"/>
          <w:divBdr>
            <w:top w:val="none" w:sz="0" w:space="0" w:color="auto"/>
            <w:left w:val="none" w:sz="0" w:space="0" w:color="auto"/>
            <w:bottom w:val="none" w:sz="0" w:space="0" w:color="auto"/>
            <w:right w:val="none" w:sz="0" w:space="0" w:color="auto"/>
          </w:divBdr>
        </w:div>
        <w:div w:id="1573350599">
          <w:marLeft w:val="480"/>
          <w:marRight w:val="0"/>
          <w:marTop w:val="0"/>
          <w:marBottom w:val="0"/>
          <w:divBdr>
            <w:top w:val="none" w:sz="0" w:space="0" w:color="auto"/>
            <w:left w:val="none" w:sz="0" w:space="0" w:color="auto"/>
            <w:bottom w:val="none" w:sz="0" w:space="0" w:color="auto"/>
            <w:right w:val="none" w:sz="0" w:space="0" w:color="auto"/>
          </w:divBdr>
        </w:div>
        <w:div w:id="1015883058">
          <w:marLeft w:val="480"/>
          <w:marRight w:val="0"/>
          <w:marTop w:val="0"/>
          <w:marBottom w:val="0"/>
          <w:divBdr>
            <w:top w:val="none" w:sz="0" w:space="0" w:color="auto"/>
            <w:left w:val="none" w:sz="0" w:space="0" w:color="auto"/>
            <w:bottom w:val="none" w:sz="0" w:space="0" w:color="auto"/>
            <w:right w:val="none" w:sz="0" w:space="0" w:color="auto"/>
          </w:divBdr>
        </w:div>
        <w:div w:id="150566402">
          <w:marLeft w:val="480"/>
          <w:marRight w:val="0"/>
          <w:marTop w:val="0"/>
          <w:marBottom w:val="0"/>
          <w:divBdr>
            <w:top w:val="none" w:sz="0" w:space="0" w:color="auto"/>
            <w:left w:val="none" w:sz="0" w:space="0" w:color="auto"/>
            <w:bottom w:val="none" w:sz="0" w:space="0" w:color="auto"/>
            <w:right w:val="none" w:sz="0" w:space="0" w:color="auto"/>
          </w:divBdr>
        </w:div>
        <w:div w:id="1204246105">
          <w:marLeft w:val="480"/>
          <w:marRight w:val="0"/>
          <w:marTop w:val="0"/>
          <w:marBottom w:val="0"/>
          <w:divBdr>
            <w:top w:val="none" w:sz="0" w:space="0" w:color="auto"/>
            <w:left w:val="none" w:sz="0" w:space="0" w:color="auto"/>
            <w:bottom w:val="none" w:sz="0" w:space="0" w:color="auto"/>
            <w:right w:val="none" w:sz="0" w:space="0" w:color="auto"/>
          </w:divBdr>
        </w:div>
        <w:div w:id="1070611695">
          <w:marLeft w:val="480"/>
          <w:marRight w:val="0"/>
          <w:marTop w:val="0"/>
          <w:marBottom w:val="0"/>
          <w:divBdr>
            <w:top w:val="none" w:sz="0" w:space="0" w:color="auto"/>
            <w:left w:val="none" w:sz="0" w:space="0" w:color="auto"/>
            <w:bottom w:val="none" w:sz="0" w:space="0" w:color="auto"/>
            <w:right w:val="none" w:sz="0" w:space="0" w:color="auto"/>
          </w:divBdr>
        </w:div>
        <w:div w:id="829520086">
          <w:marLeft w:val="480"/>
          <w:marRight w:val="0"/>
          <w:marTop w:val="0"/>
          <w:marBottom w:val="0"/>
          <w:divBdr>
            <w:top w:val="none" w:sz="0" w:space="0" w:color="auto"/>
            <w:left w:val="none" w:sz="0" w:space="0" w:color="auto"/>
            <w:bottom w:val="none" w:sz="0" w:space="0" w:color="auto"/>
            <w:right w:val="none" w:sz="0" w:space="0" w:color="auto"/>
          </w:divBdr>
        </w:div>
        <w:div w:id="1272783488">
          <w:marLeft w:val="480"/>
          <w:marRight w:val="0"/>
          <w:marTop w:val="0"/>
          <w:marBottom w:val="0"/>
          <w:divBdr>
            <w:top w:val="none" w:sz="0" w:space="0" w:color="auto"/>
            <w:left w:val="none" w:sz="0" w:space="0" w:color="auto"/>
            <w:bottom w:val="none" w:sz="0" w:space="0" w:color="auto"/>
            <w:right w:val="none" w:sz="0" w:space="0" w:color="auto"/>
          </w:divBdr>
        </w:div>
        <w:div w:id="461267494">
          <w:marLeft w:val="480"/>
          <w:marRight w:val="0"/>
          <w:marTop w:val="0"/>
          <w:marBottom w:val="0"/>
          <w:divBdr>
            <w:top w:val="none" w:sz="0" w:space="0" w:color="auto"/>
            <w:left w:val="none" w:sz="0" w:space="0" w:color="auto"/>
            <w:bottom w:val="none" w:sz="0" w:space="0" w:color="auto"/>
            <w:right w:val="none" w:sz="0" w:space="0" w:color="auto"/>
          </w:divBdr>
        </w:div>
        <w:div w:id="1701008998">
          <w:marLeft w:val="480"/>
          <w:marRight w:val="0"/>
          <w:marTop w:val="0"/>
          <w:marBottom w:val="0"/>
          <w:divBdr>
            <w:top w:val="none" w:sz="0" w:space="0" w:color="auto"/>
            <w:left w:val="none" w:sz="0" w:space="0" w:color="auto"/>
            <w:bottom w:val="none" w:sz="0" w:space="0" w:color="auto"/>
            <w:right w:val="none" w:sz="0" w:space="0" w:color="auto"/>
          </w:divBdr>
        </w:div>
        <w:div w:id="961761861">
          <w:marLeft w:val="480"/>
          <w:marRight w:val="0"/>
          <w:marTop w:val="0"/>
          <w:marBottom w:val="0"/>
          <w:divBdr>
            <w:top w:val="none" w:sz="0" w:space="0" w:color="auto"/>
            <w:left w:val="none" w:sz="0" w:space="0" w:color="auto"/>
            <w:bottom w:val="none" w:sz="0" w:space="0" w:color="auto"/>
            <w:right w:val="none" w:sz="0" w:space="0" w:color="auto"/>
          </w:divBdr>
        </w:div>
        <w:div w:id="1400399672">
          <w:marLeft w:val="480"/>
          <w:marRight w:val="0"/>
          <w:marTop w:val="0"/>
          <w:marBottom w:val="0"/>
          <w:divBdr>
            <w:top w:val="none" w:sz="0" w:space="0" w:color="auto"/>
            <w:left w:val="none" w:sz="0" w:space="0" w:color="auto"/>
            <w:bottom w:val="none" w:sz="0" w:space="0" w:color="auto"/>
            <w:right w:val="none" w:sz="0" w:space="0" w:color="auto"/>
          </w:divBdr>
        </w:div>
        <w:div w:id="34819033">
          <w:marLeft w:val="480"/>
          <w:marRight w:val="0"/>
          <w:marTop w:val="0"/>
          <w:marBottom w:val="0"/>
          <w:divBdr>
            <w:top w:val="none" w:sz="0" w:space="0" w:color="auto"/>
            <w:left w:val="none" w:sz="0" w:space="0" w:color="auto"/>
            <w:bottom w:val="none" w:sz="0" w:space="0" w:color="auto"/>
            <w:right w:val="none" w:sz="0" w:space="0" w:color="auto"/>
          </w:divBdr>
        </w:div>
        <w:div w:id="1533422535">
          <w:marLeft w:val="480"/>
          <w:marRight w:val="0"/>
          <w:marTop w:val="0"/>
          <w:marBottom w:val="0"/>
          <w:divBdr>
            <w:top w:val="none" w:sz="0" w:space="0" w:color="auto"/>
            <w:left w:val="none" w:sz="0" w:space="0" w:color="auto"/>
            <w:bottom w:val="none" w:sz="0" w:space="0" w:color="auto"/>
            <w:right w:val="none" w:sz="0" w:space="0" w:color="auto"/>
          </w:divBdr>
        </w:div>
        <w:div w:id="281618606">
          <w:marLeft w:val="480"/>
          <w:marRight w:val="0"/>
          <w:marTop w:val="0"/>
          <w:marBottom w:val="0"/>
          <w:divBdr>
            <w:top w:val="none" w:sz="0" w:space="0" w:color="auto"/>
            <w:left w:val="none" w:sz="0" w:space="0" w:color="auto"/>
            <w:bottom w:val="none" w:sz="0" w:space="0" w:color="auto"/>
            <w:right w:val="none" w:sz="0" w:space="0" w:color="auto"/>
          </w:divBdr>
        </w:div>
        <w:div w:id="929041813">
          <w:marLeft w:val="480"/>
          <w:marRight w:val="0"/>
          <w:marTop w:val="0"/>
          <w:marBottom w:val="0"/>
          <w:divBdr>
            <w:top w:val="none" w:sz="0" w:space="0" w:color="auto"/>
            <w:left w:val="none" w:sz="0" w:space="0" w:color="auto"/>
            <w:bottom w:val="none" w:sz="0" w:space="0" w:color="auto"/>
            <w:right w:val="none" w:sz="0" w:space="0" w:color="auto"/>
          </w:divBdr>
        </w:div>
        <w:div w:id="529221671">
          <w:marLeft w:val="480"/>
          <w:marRight w:val="0"/>
          <w:marTop w:val="0"/>
          <w:marBottom w:val="0"/>
          <w:divBdr>
            <w:top w:val="none" w:sz="0" w:space="0" w:color="auto"/>
            <w:left w:val="none" w:sz="0" w:space="0" w:color="auto"/>
            <w:bottom w:val="none" w:sz="0" w:space="0" w:color="auto"/>
            <w:right w:val="none" w:sz="0" w:space="0" w:color="auto"/>
          </w:divBdr>
        </w:div>
        <w:div w:id="177694649">
          <w:marLeft w:val="480"/>
          <w:marRight w:val="0"/>
          <w:marTop w:val="0"/>
          <w:marBottom w:val="0"/>
          <w:divBdr>
            <w:top w:val="none" w:sz="0" w:space="0" w:color="auto"/>
            <w:left w:val="none" w:sz="0" w:space="0" w:color="auto"/>
            <w:bottom w:val="none" w:sz="0" w:space="0" w:color="auto"/>
            <w:right w:val="none" w:sz="0" w:space="0" w:color="auto"/>
          </w:divBdr>
        </w:div>
        <w:div w:id="1211379921">
          <w:marLeft w:val="480"/>
          <w:marRight w:val="0"/>
          <w:marTop w:val="0"/>
          <w:marBottom w:val="0"/>
          <w:divBdr>
            <w:top w:val="none" w:sz="0" w:space="0" w:color="auto"/>
            <w:left w:val="none" w:sz="0" w:space="0" w:color="auto"/>
            <w:bottom w:val="none" w:sz="0" w:space="0" w:color="auto"/>
            <w:right w:val="none" w:sz="0" w:space="0" w:color="auto"/>
          </w:divBdr>
        </w:div>
        <w:div w:id="1408306674">
          <w:marLeft w:val="480"/>
          <w:marRight w:val="0"/>
          <w:marTop w:val="0"/>
          <w:marBottom w:val="0"/>
          <w:divBdr>
            <w:top w:val="none" w:sz="0" w:space="0" w:color="auto"/>
            <w:left w:val="none" w:sz="0" w:space="0" w:color="auto"/>
            <w:bottom w:val="none" w:sz="0" w:space="0" w:color="auto"/>
            <w:right w:val="none" w:sz="0" w:space="0" w:color="auto"/>
          </w:divBdr>
        </w:div>
        <w:div w:id="244415763">
          <w:marLeft w:val="480"/>
          <w:marRight w:val="0"/>
          <w:marTop w:val="0"/>
          <w:marBottom w:val="0"/>
          <w:divBdr>
            <w:top w:val="none" w:sz="0" w:space="0" w:color="auto"/>
            <w:left w:val="none" w:sz="0" w:space="0" w:color="auto"/>
            <w:bottom w:val="none" w:sz="0" w:space="0" w:color="auto"/>
            <w:right w:val="none" w:sz="0" w:space="0" w:color="auto"/>
          </w:divBdr>
        </w:div>
        <w:div w:id="1769961784">
          <w:marLeft w:val="480"/>
          <w:marRight w:val="0"/>
          <w:marTop w:val="0"/>
          <w:marBottom w:val="0"/>
          <w:divBdr>
            <w:top w:val="none" w:sz="0" w:space="0" w:color="auto"/>
            <w:left w:val="none" w:sz="0" w:space="0" w:color="auto"/>
            <w:bottom w:val="none" w:sz="0" w:space="0" w:color="auto"/>
            <w:right w:val="none" w:sz="0" w:space="0" w:color="auto"/>
          </w:divBdr>
        </w:div>
        <w:div w:id="279071438">
          <w:marLeft w:val="480"/>
          <w:marRight w:val="0"/>
          <w:marTop w:val="0"/>
          <w:marBottom w:val="0"/>
          <w:divBdr>
            <w:top w:val="none" w:sz="0" w:space="0" w:color="auto"/>
            <w:left w:val="none" w:sz="0" w:space="0" w:color="auto"/>
            <w:bottom w:val="none" w:sz="0" w:space="0" w:color="auto"/>
            <w:right w:val="none" w:sz="0" w:space="0" w:color="auto"/>
          </w:divBdr>
        </w:div>
        <w:div w:id="1475873062">
          <w:marLeft w:val="480"/>
          <w:marRight w:val="0"/>
          <w:marTop w:val="0"/>
          <w:marBottom w:val="0"/>
          <w:divBdr>
            <w:top w:val="none" w:sz="0" w:space="0" w:color="auto"/>
            <w:left w:val="none" w:sz="0" w:space="0" w:color="auto"/>
            <w:bottom w:val="none" w:sz="0" w:space="0" w:color="auto"/>
            <w:right w:val="none" w:sz="0" w:space="0" w:color="auto"/>
          </w:divBdr>
        </w:div>
        <w:div w:id="342248839">
          <w:marLeft w:val="480"/>
          <w:marRight w:val="0"/>
          <w:marTop w:val="0"/>
          <w:marBottom w:val="0"/>
          <w:divBdr>
            <w:top w:val="none" w:sz="0" w:space="0" w:color="auto"/>
            <w:left w:val="none" w:sz="0" w:space="0" w:color="auto"/>
            <w:bottom w:val="none" w:sz="0" w:space="0" w:color="auto"/>
            <w:right w:val="none" w:sz="0" w:space="0" w:color="auto"/>
          </w:divBdr>
        </w:div>
        <w:div w:id="1443573651">
          <w:marLeft w:val="480"/>
          <w:marRight w:val="0"/>
          <w:marTop w:val="0"/>
          <w:marBottom w:val="0"/>
          <w:divBdr>
            <w:top w:val="none" w:sz="0" w:space="0" w:color="auto"/>
            <w:left w:val="none" w:sz="0" w:space="0" w:color="auto"/>
            <w:bottom w:val="none" w:sz="0" w:space="0" w:color="auto"/>
            <w:right w:val="none" w:sz="0" w:space="0" w:color="auto"/>
          </w:divBdr>
        </w:div>
        <w:div w:id="580724990">
          <w:marLeft w:val="480"/>
          <w:marRight w:val="0"/>
          <w:marTop w:val="0"/>
          <w:marBottom w:val="0"/>
          <w:divBdr>
            <w:top w:val="none" w:sz="0" w:space="0" w:color="auto"/>
            <w:left w:val="none" w:sz="0" w:space="0" w:color="auto"/>
            <w:bottom w:val="none" w:sz="0" w:space="0" w:color="auto"/>
            <w:right w:val="none" w:sz="0" w:space="0" w:color="auto"/>
          </w:divBdr>
        </w:div>
        <w:div w:id="502553673">
          <w:marLeft w:val="480"/>
          <w:marRight w:val="0"/>
          <w:marTop w:val="0"/>
          <w:marBottom w:val="0"/>
          <w:divBdr>
            <w:top w:val="none" w:sz="0" w:space="0" w:color="auto"/>
            <w:left w:val="none" w:sz="0" w:space="0" w:color="auto"/>
            <w:bottom w:val="none" w:sz="0" w:space="0" w:color="auto"/>
            <w:right w:val="none" w:sz="0" w:space="0" w:color="auto"/>
          </w:divBdr>
        </w:div>
        <w:div w:id="1926764729">
          <w:marLeft w:val="480"/>
          <w:marRight w:val="0"/>
          <w:marTop w:val="0"/>
          <w:marBottom w:val="0"/>
          <w:divBdr>
            <w:top w:val="none" w:sz="0" w:space="0" w:color="auto"/>
            <w:left w:val="none" w:sz="0" w:space="0" w:color="auto"/>
            <w:bottom w:val="none" w:sz="0" w:space="0" w:color="auto"/>
            <w:right w:val="none" w:sz="0" w:space="0" w:color="auto"/>
          </w:divBdr>
        </w:div>
        <w:div w:id="2062555006">
          <w:marLeft w:val="480"/>
          <w:marRight w:val="0"/>
          <w:marTop w:val="0"/>
          <w:marBottom w:val="0"/>
          <w:divBdr>
            <w:top w:val="none" w:sz="0" w:space="0" w:color="auto"/>
            <w:left w:val="none" w:sz="0" w:space="0" w:color="auto"/>
            <w:bottom w:val="none" w:sz="0" w:space="0" w:color="auto"/>
            <w:right w:val="none" w:sz="0" w:space="0" w:color="auto"/>
          </w:divBdr>
        </w:div>
        <w:div w:id="1389840985">
          <w:marLeft w:val="480"/>
          <w:marRight w:val="0"/>
          <w:marTop w:val="0"/>
          <w:marBottom w:val="0"/>
          <w:divBdr>
            <w:top w:val="none" w:sz="0" w:space="0" w:color="auto"/>
            <w:left w:val="none" w:sz="0" w:space="0" w:color="auto"/>
            <w:bottom w:val="none" w:sz="0" w:space="0" w:color="auto"/>
            <w:right w:val="none" w:sz="0" w:space="0" w:color="auto"/>
          </w:divBdr>
        </w:div>
        <w:div w:id="1366521118">
          <w:marLeft w:val="480"/>
          <w:marRight w:val="0"/>
          <w:marTop w:val="0"/>
          <w:marBottom w:val="0"/>
          <w:divBdr>
            <w:top w:val="none" w:sz="0" w:space="0" w:color="auto"/>
            <w:left w:val="none" w:sz="0" w:space="0" w:color="auto"/>
            <w:bottom w:val="none" w:sz="0" w:space="0" w:color="auto"/>
            <w:right w:val="none" w:sz="0" w:space="0" w:color="auto"/>
          </w:divBdr>
        </w:div>
        <w:div w:id="782261789">
          <w:marLeft w:val="480"/>
          <w:marRight w:val="0"/>
          <w:marTop w:val="0"/>
          <w:marBottom w:val="0"/>
          <w:divBdr>
            <w:top w:val="none" w:sz="0" w:space="0" w:color="auto"/>
            <w:left w:val="none" w:sz="0" w:space="0" w:color="auto"/>
            <w:bottom w:val="none" w:sz="0" w:space="0" w:color="auto"/>
            <w:right w:val="none" w:sz="0" w:space="0" w:color="auto"/>
          </w:divBdr>
        </w:div>
        <w:div w:id="701252204">
          <w:marLeft w:val="480"/>
          <w:marRight w:val="0"/>
          <w:marTop w:val="0"/>
          <w:marBottom w:val="0"/>
          <w:divBdr>
            <w:top w:val="none" w:sz="0" w:space="0" w:color="auto"/>
            <w:left w:val="none" w:sz="0" w:space="0" w:color="auto"/>
            <w:bottom w:val="none" w:sz="0" w:space="0" w:color="auto"/>
            <w:right w:val="none" w:sz="0" w:space="0" w:color="auto"/>
          </w:divBdr>
        </w:div>
        <w:div w:id="1265266971">
          <w:marLeft w:val="480"/>
          <w:marRight w:val="0"/>
          <w:marTop w:val="0"/>
          <w:marBottom w:val="0"/>
          <w:divBdr>
            <w:top w:val="none" w:sz="0" w:space="0" w:color="auto"/>
            <w:left w:val="none" w:sz="0" w:space="0" w:color="auto"/>
            <w:bottom w:val="none" w:sz="0" w:space="0" w:color="auto"/>
            <w:right w:val="none" w:sz="0" w:space="0" w:color="auto"/>
          </w:divBdr>
        </w:div>
        <w:div w:id="1309089297">
          <w:marLeft w:val="480"/>
          <w:marRight w:val="0"/>
          <w:marTop w:val="0"/>
          <w:marBottom w:val="0"/>
          <w:divBdr>
            <w:top w:val="none" w:sz="0" w:space="0" w:color="auto"/>
            <w:left w:val="none" w:sz="0" w:space="0" w:color="auto"/>
            <w:bottom w:val="none" w:sz="0" w:space="0" w:color="auto"/>
            <w:right w:val="none" w:sz="0" w:space="0" w:color="auto"/>
          </w:divBdr>
        </w:div>
        <w:div w:id="115609264">
          <w:marLeft w:val="480"/>
          <w:marRight w:val="0"/>
          <w:marTop w:val="0"/>
          <w:marBottom w:val="0"/>
          <w:divBdr>
            <w:top w:val="none" w:sz="0" w:space="0" w:color="auto"/>
            <w:left w:val="none" w:sz="0" w:space="0" w:color="auto"/>
            <w:bottom w:val="none" w:sz="0" w:space="0" w:color="auto"/>
            <w:right w:val="none" w:sz="0" w:space="0" w:color="auto"/>
          </w:divBdr>
        </w:div>
        <w:div w:id="25105777">
          <w:marLeft w:val="480"/>
          <w:marRight w:val="0"/>
          <w:marTop w:val="0"/>
          <w:marBottom w:val="0"/>
          <w:divBdr>
            <w:top w:val="none" w:sz="0" w:space="0" w:color="auto"/>
            <w:left w:val="none" w:sz="0" w:space="0" w:color="auto"/>
            <w:bottom w:val="none" w:sz="0" w:space="0" w:color="auto"/>
            <w:right w:val="none" w:sz="0" w:space="0" w:color="auto"/>
          </w:divBdr>
        </w:div>
        <w:div w:id="291332913">
          <w:marLeft w:val="480"/>
          <w:marRight w:val="0"/>
          <w:marTop w:val="0"/>
          <w:marBottom w:val="0"/>
          <w:divBdr>
            <w:top w:val="none" w:sz="0" w:space="0" w:color="auto"/>
            <w:left w:val="none" w:sz="0" w:space="0" w:color="auto"/>
            <w:bottom w:val="none" w:sz="0" w:space="0" w:color="auto"/>
            <w:right w:val="none" w:sz="0" w:space="0" w:color="auto"/>
          </w:divBdr>
        </w:div>
      </w:divsChild>
    </w:div>
    <w:div w:id="2045017149">
      <w:bodyDiv w:val="1"/>
      <w:marLeft w:val="0"/>
      <w:marRight w:val="0"/>
      <w:marTop w:val="0"/>
      <w:marBottom w:val="0"/>
      <w:divBdr>
        <w:top w:val="none" w:sz="0" w:space="0" w:color="auto"/>
        <w:left w:val="none" w:sz="0" w:space="0" w:color="auto"/>
        <w:bottom w:val="none" w:sz="0" w:space="0" w:color="auto"/>
        <w:right w:val="none" w:sz="0" w:space="0" w:color="auto"/>
      </w:divBdr>
      <w:divsChild>
        <w:div w:id="1667122745">
          <w:marLeft w:val="480"/>
          <w:marRight w:val="0"/>
          <w:marTop w:val="0"/>
          <w:marBottom w:val="0"/>
          <w:divBdr>
            <w:top w:val="none" w:sz="0" w:space="0" w:color="auto"/>
            <w:left w:val="none" w:sz="0" w:space="0" w:color="auto"/>
            <w:bottom w:val="none" w:sz="0" w:space="0" w:color="auto"/>
            <w:right w:val="none" w:sz="0" w:space="0" w:color="auto"/>
          </w:divBdr>
        </w:div>
        <w:div w:id="499003837">
          <w:marLeft w:val="480"/>
          <w:marRight w:val="0"/>
          <w:marTop w:val="0"/>
          <w:marBottom w:val="0"/>
          <w:divBdr>
            <w:top w:val="none" w:sz="0" w:space="0" w:color="auto"/>
            <w:left w:val="none" w:sz="0" w:space="0" w:color="auto"/>
            <w:bottom w:val="none" w:sz="0" w:space="0" w:color="auto"/>
            <w:right w:val="none" w:sz="0" w:space="0" w:color="auto"/>
          </w:divBdr>
        </w:div>
        <w:div w:id="688413186">
          <w:marLeft w:val="480"/>
          <w:marRight w:val="0"/>
          <w:marTop w:val="0"/>
          <w:marBottom w:val="0"/>
          <w:divBdr>
            <w:top w:val="none" w:sz="0" w:space="0" w:color="auto"/>
            <w:left w:val="none" w:sz="0" w:space="0" w:color="auto"/>
            <w:bottom w:val="none" w:sz="0" w:space="0" w:color="auto"/>
            <w:right w:val="none" w:sz="0" w:space="0" w:color="auto"/>
          </w:divBdr>
        </w:div>
        <w:div w:id="407193614">
          <w:marLeft w:val="480"/>
          <w:marRight w:val="0"/>
          <w:marTop w:val="0"/>
          <w:marBottom w:val="0"/>
          <w:divBdr>
            <w:top w:val="none" w:sz="0" w:space="0" w:color="auto"/>
            <w:left w:val="none" w:sz="0" w:space="0" w:color="auto"/>
            <w:bottom w:val="none" w:sz="0" w:space="0" w:color="auto"/>
            <w:right w:val="none" w:sz="0" w:space="0" w:color="auto"/>
          </w:divBdr>
        </w:div>
        <w:div w:id="1867597091">
          <w:marLeft w:val="480"/>
          <w:marRight w:val="0"/>
          <w:marTop w:val="0"/>
          <w:marBottom w:val="0"/>
          <w:divBdr>
            <w:top w:val="none" w:sz="0" w:space="0" w:color="auto"/>
            <w:left w:val="none" w:sz="0" w:space="0" w:color="auto"/>
            <w:bottom w:val="none" w:sz="0" w:space="0" w:color="auto"/>
            <w:right w:val="none" w:sz="0" w:space="0" w:color="auto"/>
          </w:divBdr>
        </w:div>
        <w:div w:id="2049639755">
          <w:marLeft w:val="480"/>
          <w:marRight w:val="0"/>
          <w:marTop w:val="0"/>
          <w:marBottom w:val="0"/>
          <w:divBdr>
            <w:top w:val="none" w:sz="0" w:space="0" w:color="auto"/>
            <w:left w:val="none" w:sz="0" w:space="0" w:color="auto"/>
            <w:bottom w:val="none" w:sz="0" w:space="0" w:color="auto"/>
            <w:right w:val="none" w:sz="0" w:space="0" w:color="auto"/>
          </w:divBdr>
        </w:div>
        <w:div w:id="548499395">
          <w:marLeft w:val="480"/>
          <w:marRight w:val="0"/>
          <w:marTop w:val="0"/>
          <w:marBottom w:val="0"/>
          <w:divBdr>
            <w:top w:val="none" w:sz="0" w:space="0" w:color="auto"/>
            <w:left w:val="none" w:sz="0" w:space="0" w:color="auto"/>
            <w:bottom w:val="none" w:sz="0" w:space="0" w:color="auto"/>
            <w:right w:val="none" w:sz="0" w:space="0" w:color="auto"/>
          </w:divBdr>
        </w:div>
        <w:div w:id="583300542">
          <w:marLeft w:val="480"/>
          <w:marRight w:val="0"/>
          <w:marTop w:val="0"/>
          <w:marBottom w:val="0"/>
          <w:divBdr>
            <w:top w:val="none" w:sz="0" w:space="0" w:color="auto"/>
            <w:left w:val="none" w:sz="0" w:space="0" w:color="auto"/>
            <w:bottom w:val="none" w:sz="0" w:space="0" w:color="auto"/>
            <w:right w:val="none" w:sz="0" w:space="0" w:color="auto"/>
          </w:divBdr>
        </w:div>
        <w:div w:id="680163498">
          <w:marLeft w:val="480"/>
          <w:marRight w:val="0"/>
          <w:marTop w:val="0"/>
          <w:marBottom w:val="0"/>
          <w:divBdr>
            <w:top w:val="none" w:sz="0" w:space="0" w:color="auto"/>
            <w:left w:val="none" w:sz="0" w:space="0" w:color="auto"/>
            <w:bottom w:val="none" w:sz="0" w:space="0" w:color="auto"/>
            <w:right w:val="none" w:sz="0" w:space="0" w:color="auto"/>
          </w:divBdr>
        </w:div>
        <w:div w:id="801267957">
          <w:marLeft w:val="480"/>
          <w:marRight w:val="0"/>
          <w:marTop w:val="0"/>
          <w:marBottom w:val="0"/>
          <w:divBdr>
            <w:top w:val="none" w:sz="0" w:space="0" w:color="auto"/>
            <w:left w:val="none" w:sz="0" w:space="0" w:color="auto"/>
            <w:bottom w:val="none" w:sz="0" w:space="0" w:color="auto"/>
            <w:right w:val="none" w:sz="0" w:space="0" w:color="auto"/>
          </w:divBdr>
        </w:div>
        <w:div w:id="1259943625">
          <w:marLeft w:val="480"/>
          <w:marRight w:val="0"/>
          <w:marTop w:val="0"/>
          <w:marBottom w:val="0"/>
          <w:divBdr>
            <w:top w:val="none" w:sz="0" w:space="0" w:color="auto"/>
            <w:left w:val="none" w:sz="0" w:space="0" w:color="auto"/>
            <w:bottom w:val="none" w:sz="0" w:space="0" w:color="auto"/>
            <w:right w:val="none" w:sz="0" w:space="0" w:color="auto"/>
          </w:divBdr>
        </w:div>
        <w:div w:id="1508321981">
          <w:marLeft w:val="480"/>
          <w:marRight w:val="0"/>
          <w:marTop w:val="0"/>
          <w:marBottom w:val="0"/>
          <w:divBdr>
            <w:top w:val="none" w:sz="0" w:space="0" w:color="auto"/>
            <w:left w:val="none" w:sz="0" w:space="0" w:color="auto"/>
            <w:bottom w:val="none" w:sz="0" w:space="0" w:color="auto"/>
            <w:right w:val="none" w:sz="0" w:space="0" w:color="auto"/>
          </w:divBdr>
        </w:div>
        <w:div w:id="608439481">
          <w:marLeft w:val="480"/>
          <w:marRight w:val="0"/>
          <w:marTop w:val="0"/>
          <w:marBottom w:val="0"/>
          <w:divBdr>
            <w:top w:val="none" w:sz="0" w:space="0" w:color="auto"/>
            <w:left w:val="none" w:sz="0" w:space="0" w:color="auto"/>
            <w:bottom w:val="none" w:sz="0" w:space="0" w:color="auto"/>
            <w:right w:val="none" w:sz="0" w:space="0" w:color="auto"/>
          </w:divBdr>
        </w:div>
        <w:div w:id="411243084">
          <w:marLeft w:val="480"/>
          <w:marRight w:val="0"/>
          <w:marTop w:val="0"/>
          <w:marBottom w:val="0"/>
          <w:divBdr>
            <w:top w:val="none" w:sz="0" w:space="0" w:color="auto"/>
            <w:left w:val="none" w:sz="0" w:space="0" w:color="auto"/>
            <w:bottom w:val="none" w:sz="0" w:space="0" w:color="auto"/>
            <w:right w:val="none" w:sz="0" w:space="0" w:color="auto"/>
          </w:divBdr>
        </w:div>
        <w:div w:id="131869959">
          <w:marLeft w:val="480"/>
          <w:marRight w:val="0"/>
          <w:marTop w:val="0"/>
          <w:marBottom w:val="0"/>
          <w:divBdr>
            <w:top w:val="none" w:sz="0" w:space="0" w:color="auto"/>
            <w:left w:val="none" w:sz="0" w:space="0" w:color="auto"/>
            <w:bottom w:val="none" w:sz="0" w:space="0" w:color="auto"/>
            <w:right w:val="none" w:sz="0" w:space="0" w:color="auto"/>
          </w:divBdr>
        </w:div>
        <w:div w:id="2086368015">
          <w:marLeft w:val="480"/>
          <w:marRight w:val="0"/>
          <w:marTop w:val="0"/>
          <w:marBottom w:val="0"/>
          <w:divBdr>
            <w:top w:val="none" w:sz="0" w:space="0" w:color="auto"/>
            <w:left w:val="none" w:sz="0" w:space="0" w:color="auto"/>
            <w:bottom w:val="none" w:sz="0" w:space="0" w:color="auto"/>
            <w:right w:val="none" w:sz="0" w:space="0" w:color="auto"/>
          </w:divBdr>
        </w:div>
        <w:div w:id="787578349">
          <w:marLeft w:val="480"/>
          <w:marRight w:val="0"/>
          <w:marTop w:val="0"/>
          <w:marBottom w:val="0"/>
          <w:divBdr>
            <w:top w:val="none" w:sz="0" w:space="0" w:color="auto"/>
            <w:left w:val="none" w:sz="0" w:space="0" w:color="auto"/>
            <w:bottom w:val="none" w:sz="0" w:space="0" w:color="auto"/>
            <w:right w:val="none" w:sz="0" w:space="0" w:color="auto"/>
          </w:divBdr>
        </w:div>
        <w:div w:id="312880652">
          <w:marLeft w:val="480"/>
          <w:marRight w:val="0"/>
          <w:marTop w:val="0"/>
          <w:marBottom w:val="0"/>
          <w:divBdr>
            <w:top w:val="none" w:sz="0" w:space="0" w:color="auto"/>
            <w:left w:val="none" w:sz="0" w:space="0" w:color="auto"/>
            <w:bottom w:val="none" w:sz="0" w:space="0" w:color="auto"/>
            <w:right w:val="none" w:sz="0" w:space="0" w:color="auto"/>
          </w:divBdr>
        </w:div>
        <w:div w:id="449858865">
          <w:marLeft w:val="480"/>
          <w:marRight w:val="0"/>
          <w:marTop w:val="0"/>
          <w:marBottom w:val="0"/>
          <w:divBdr>
            <w:top w:val="none" w:sz="0" w:space="0" w:color="auto"/>
            <w:left w:val="none" w:sz="0" w:space="0" w:color="auto"/>
            <w:bottom w:val="none" w:sz="0" w:space="0" w:color="auto"/>
            <w:right w:val="none" w:sz="0" w:space="0" w:color="auto"/>
          </w:divBdr>
        </w:div>
        <w:div w:id="47414956">
          <w:marLeft w:val="480"/>
          <w:marRight w:val="0"/>
          <w:marTop w:val="0"/>
          <w:marBottom w:val="0"/>
          <w:divBdr>
            <w:top w:val="none" w:sz="0" w:space="0" w:color="auto"/>
            <w:left w:val="none" w:sz="0" w:space="0" w:color="auto"/>
            <w:bottom w:val="none" w:sz="0" w:space="0" w:color="auto"/>
            <w:right w:val="none" w:sz="0" w:space="0" w:color="auto"/>
          </w:divBdr>
        </w:div>
        <w:div w:id="930897147">
          <w:marLeft w:val="480"/>
          <w:marRight w:val="0"/>
          <w:marTop w:val="0"/>
          <w:marBottom w:val="0"/>
          <w:divBdr>
            <w:top w:val="none" w:sz="0" w:space="0" w:color="auto"/>
            <w:left w:val="none" w:sz="0" w:space="0" w:color="auto"/>
            <w:bottom w:val="none" w:sz="0" w:space="0" w:color="auto"/>
            <w:right w:val="none" w:sz="0" w:space="0" w:color="auto"/>
          </w:divBdr>
        </w:div>
        <w:div w:id="508065818">
          <w:marLeft w:val="480"/>
          <w:marRight w:val="0"/>
          <w:marTop w:val="0"/>
          <w:marBottom w:val="0"/>
          <w:divBdr>
            <w:top w:val="none" w:sz="0" w:space="0" w:color="auto"/>
            <w:left w:val="none" w:sz="0" w:space="0" w:color="auto"/>
            <w:bottom w:val="none" w:sz="0" w:space="0" w:color="auto"/>
            <w:right w:val="none" w:sz="0" w:space="0" w:color="auto"/>
          </w:divBdr>
        </w:div>
        <w:div w:id="980385341">
          <w:marLeft w:val="480"/>
          <w:marRight w:val="0"/>
          <w:marTop w:val="0"/>
          <w:marBottom w:val="0"/>
          <w:divBdr>
            <w:top w:val="none" w:sz="0" w:space="0" w:color="auto"/>
            <w:left w:val="none" w:sz="0" w:space="0" w:color="auto"/>
            <w:bottom w:val="none" w:sz="0" w:space="0" w:color="auto"/>
            <w:right w:val="none" w:sz="0" w:space="0" w:color="auto"/>
          </w:divBdr>
        </w:div>
        <w:div w:id="526724502">
          <w:marLeft w:val="480"/>
          <w:marRight w:val="0"/>
          <w:marTop w:val="0"/>
          <w:marBottom w:val="0"/>
          <w:divBdr>
            <w:top w:val="none" w:sz="0" w:space="0" w:color="auto"/>
            <w:left w:val="none" w:sz="0" w:space="0" w:color="auto"/>
            <w:bottom w:val="none" w:sz="0" w:space="0" w:color="auto"/>
            <w:right w:val="none" w:sz="0" w:space="0" w:color="auto"/>
          </w:divBdr>
        </w:div>
        <w:div w:id="1451898820">
          <w:marLeft w:val="480"/>
          <w:marRight w:val="0"/>
          <w:marTop w:val="0"/>
          <w:marBottom w:val="0"/>
          <w:divBdr>
            <w:top w:val="none" w:sz="0" w:space="0" w:color="auto"/>
            <w:left w:val="none" w:sz="0" w:space="0" w:color="auto"/>
            <w:bottom w:val="none" w:sz="0" w:space="0" w:color="auto"/>
            <w:right w:val="none" w:sz="0" w:space="0" w:color="auto"/>
          </w:divBdr>
        </w:div>
        <w:div w:id="8456438">
          <w:marLeft w:val="480"/>
          <w:marRight w:val="0"/>
          <w:marTop w:val="0"/>
          <w:marBottom w:val="0"/>
          <w:divBdr>
            <w:top w:val="none" w:sz="0" w:space="0" w:color="auto"/>
            <w:left w:val="none" w:sz="0" w:space="0" w:color="auto"/>
            <w:bottom w:val="none" w:sz="0" w:space="0" w:color="auto"/>
            <w:right w:val="none" w:sz="0" w:space="0" w:color="auto"/>
          </w:divBdr>
        </w:div>
        <w:div w:id="1614048731">
          <w:marLeft w:val="480"/>
          <w:marRight w:val="0"/>
          <w:marTop w:val="0"/>
          <w:marBottom w:val="0"/>
          <w:divBdr>
            <w:top w:val="none" w:sz="0" w:space="0" w:color="auto"/>
            <w:left w:val="none" w:sz="0" w:space="0" w:color="auto"/>
            <w:bottom w:val="none" w:sz="0" w:space="0" w:color="auto"/>
            <w:right w:val="none" w:sz="0" w:space="0" w:color="auto"/>
          </w:divBdr>
        </w:div>
        <w:div w:id="40591800">
          <w:marLeft w:val="480"/>
          <w:marRight w:val="0"/>
          <w:marTop w:val="0"/>
          <w:marBottom w:val="0"/>
          <w:divBdr>
            <w:top w:val="none" w:sz="0" w:space="0" w:color="auto"/>
            <w:left w:val="none" w:sz="0" w:space="0" w:color="auto"/>
            <w:bottom w:val="none" w:sz="0" w:space="0" w:color="auto"/>
            <w:right w:val="none" w:sz="0" w:space="0" w:color="auto"/>
          </w:divBdr>
        </w:div>
        <w:div w:id="1764495988">
          <w:marLeft w:val="480"/>
          <w:marRight w:val="0"/>
          <w:marTop w:val="0"/>
          <w:marBottom w:val="0"/>
          <w:divBdr>
            <w:top w:val="none" w:sz="0" w:space="0" w:color="auto"/>
            <w:left w:val="none" w:sz="0" w:space="0" w:color="auto"/>
            <w:bottom w:val="none" w:sz="0" w:space="0" w:color="auto"/>
            <w:right w:val="none" w:sz="0" w:space="0" w:color="auto"/>
          </w:divBdr>
        </w:div>
        <w:div w:id="1858423169">
          <w:marLeft w:val="480"/>
          <w:marRight w:val="0"/>
          <w:marTop w:val="0"/>
          <w:marBottom w:val="0"/>
          <w:divBdr>
            <w:top w:val="none" w:sz="0" w:space="0" w:color="auto"/>
            <w:left w:val="none" w:sz="0" w:space="0" w:color="auto"/>
            <w:bottom w:val="none" w:sz="0" w:space="0" w:color="auto"/>
            <w:right w:val="none" w:sz="0" w:space="0" w:color="auto"/>
          </w:divBdr>
        </w:div>
        <w:div w:id="2119831186">
          <w:marLeft w:val="480"/>
          <w:marRight w:val="0"/>
          <w:marTop w:val="0"/>
          <w:marBottom w:val="0"/>
          <w:divBdr>
            <w:top w:val="none" w:sz="0" w:space="0" w:color="auto"/>
            <w:left w:val="none" w:sz="0" w:space="0" w:color="auto"/>
            <w:bottom w:val="none" w:sz="0" w:space="0" w:color="auto"/>
            <w:right w:val="none" w:sz="0" w:space="0" w:color="auto"/>
          </w:divBdr>
        </w:div>
        <w:div w:id="246577058">
          <w:marLeft w:val="480"/>
          <w:marRight w:val="0"/>
          <w:marTop w:val="0"/>
          <w:marBottom w:val="0"/>
          <w:divBdr>
            <w:top w:val="none" w:sz="0" w:space="0" w:color="auto"/>
            <w:left w:val="none" w:sz="0" w:space="0" w:color="auto"/>
            <w:bottom w:val="none" w:sz="0" w:space="0" w:color="auto"/>
            <w:right w:val="none" w:sz="0" w:space="0" w:color="auto"/>
          </w:divBdr>
        </w:div>
        <w:div w:id="701590523">
          <w:marLeft w:val="480"/>
          <w:marRight w:val="0"/>
          <w:marTop w:val="0"/>
          <w:marBottom w:val="0"/>
          <w:divBdr>
            <w:top w:val="none" w:sz="0" w:space="0" w:color="auto"/>
            <w:left w:val="none" w:sz="0" w:space="0" w:color="auto"/>
            <w:bottom w:val="none" w:sz="0" w:space="0" w:color="auto"/>
            <w:right w:val="none" w:sz="0" w:space="0" w:color="auto"/>
          </w:divBdr>
        </w:div>
        <w:div w:id="423693610">
          <w:marLeft w:val="480"/>
          <w:marRight w:val="0"/>
          <w:marTop w:val="0"/>
          <w:marBottom w:val="0"/>
          <w:divBdr>
            <w:top w:val="none" w:sz="0" w:space="0" w:color="auto"/>
            <w:left w:val="none" w:sz="0" w:space="0" w:color="auto"/>
            <w:bottom w:val="none" w:sz="0" w:space="0" w:color="auto"/>
            <w:right w:val="none" w:sz="0" w:space="0" w:color="auto"/>
          </w:divBdr>
        </w:div>
        <w:div w:id="352192586">
          <w:marLeft w:val="480"/>
          <w:marRight w:val="0"/>
          <w:marTop w:val="0"/>
          <w:marBottom w:val="0"/>
          <w:divBdr>
            <w:top w:val="none" w:sz="0" w:space="0" w:color="auto"/>
            <w:left w:val="none" w:sz="0" w:space="0" w:color="auto"/>
            <w:bottom w:val="none" w:sz="0" w:space="0" w:color="auto"/>
            <w:right w:val="none" w:sz="0" w:space="0" w:color="auto"/>
          </w:divBdr>
        </w:div>
        <w:div w:id="92941115">
          <w:marLeft w:val="480"/>
          <w:marRight w:val="0"/>
          <w:marTop w:val="0"/>
          <w:marBottom w:val="0"/>
          <w:divBdr>
            <w:top w:val="none" w:sz="0" w:space="0" w:color="auto"/>
            <w:left w:val="none" w:sz="0" w:space="0" w:color="auto"/>
            <w:bottom w:val="none" w:sz="0" w:space="0" w:color="auto"/>
            <w:right w:val="none" w:sz="0" w:space="0" w:color="auto"/>
          </w:divBdr>
        </w:div>
        <w:div w:id="63261254">
          <w:marLeft w:val="480"/>
          <w:marRight w:val="0"/>
          <w:marTop w:val="0"/>
          <w:marBottom w:val="0"/>
          <w:divBdr>
            <w:top w:val="none" w:sz="0" w:space="0" w:color="auto"/>
            <w:left w:val="none" w:sz="0" w:space="0" w:color="auto"/>
            <w:bottom w:val="none" w:sz="0" w:space="0" w:color="auto"/>
            <w:right w:val="none" w:sz="0" w:space="0" w:color="auto"/>
          </w:divBdr>
        </w:div>
        <w:div w:id="1969897777">
          <w:marLeft w:val="480"/>
          <w:marRight w:val="0"/>
          <w:marTop w:val="0"/>
          <w:marBottom w:val="0"/>
          <w:divBdr>
            <w:top w:val="none" w:sz="0" w:space="0" w:color="auto"/>
            <w:left w:val="none" w:sz="0" w:space="0" w:color="auto"/>
            <w:bottom w:val="none" w:sz="0" w:space="0" w:color="auto"/>
            <w:right w:val="none" w:sz="0" w:space="0" w:color="auto"/>
          </w:divBdr>
        </w:div>
        <w:div w:id="334111358">
          <w:marLeft w:val="480"/>
          <w:marRight w:val="0"/>
          <w:marTop w:val="0"/>
          <w:marBottom w:val="0"/>
          <w:divBdr>
            <w:top w:val="none" w:sz="0" w:space="0" w:color="auto"/>
            <w:left w:val="none" w:sz="0" w:space="0" w:color="auto"/>
            <w:bottom w:val="none" w:sz="0" w:space="0" w:color="auto"/>
            <w:right w:val="none" w:sz="0" w:space="0" w:color="auto"/>
          </w:divBdr>
        </w:div>
        <w:div w:id="1059792171">
          <w:marLeft w:val="480"/>
          <w:marRight w:val="0"/>
          <w:marTop w:val="0"/>
          <w:marBottom w:val="0"/>
          <w:divBdr>
            <w:top w:val="none" w:sz="0" w:space="0" w:color="auto"/>
            <w:left w:val="none" w:sz="0" w:space="0" w:color="auto"/>
            <w:bottom w:val="none" w:sz="0" w:space="0" w:color="auto"/>
            <w:right w:val="none" w:sz="0" w:space="0" w:color="auto"/>
          </w:divBdr>
        </w:div>
        <w:div w:id="14775020">
          <w:marLeft w:val="480"/>
          <w:marRight w:val="0"/>
          <w:marTop w:val="0"/>
          <w:marBottom w:val="0"/>
          <w:divBdr>
            <w:top w:val="none" w:sz="0" w:space="0" w:color="auto"/>
            <w:left w:val="none" w:sz="0" w:space="0" w:color="auto"/>
            <w:bottom w:val="none" w:sz="0" w:space="0" w:color="auto"/>
            <w:right w:val="none" w:sz="0" w:space="0" w:color="auto"/>
          </w:divBdr>
        </w:div>
        <w:div w:id="1737775511">
          <w:marLeft w:val="480"/>
          <w:marRight w:val="0"/>
          <w:marTop w:val="0"/>
          <w:marBottom w:val="0"/>
          <w:divBdr>
            <w:top w:val="none" w:sz="0" w:space="0" w:color="auto"/>
            <w:left w:val="none" w:sz="0" w:space="0" w:color="auto"/>
            <w:bottom w:val="none" w:sz="0" w:space="0" w:color="auto"/>
            <w:right w:val="none" w:sz="0" w:space="0" w:color="auto"/>
          </w:divBdr>
        </w:div>
        <w:div w:id="227345460">
          <w:marLeft w:val="480"/>
          <w:marRight w:val="0"/>
          <w:marTop w:val="0"/>
          <w:marBottom w:val="0"/>
          <w:divBdr>
            <w:top w:val="none" w:sz="0" w:space="0" w:color="auto"/>
            <w:left w:val="none" w:sz="0" w:space="0" w:color="auto"/>
            <w:bottom w:val="none" w:sz="0" w:space="0" w:color="auto"/>
            <w:right w:val="none" w:sz="0" w:space="0" w:color="auto"/>
          </w:divBdr>
        </w:div>
        <w:div w:id="991640593">
          <w:marLeft w:val="480"/>
          <w:marRight w:val="0"/>
          <w:marTop w:val="0"/>
          <w:marBottom w:val="0"/>
          <w:divBdr>
            <w:top w:val="none" w:sz="0" w:space="0" w:color="auto"/>
            <w:left w:val="none" w:sz="0" w:space="0" w:color="auto"/>
            <w:bottom w:val="none" w:sz="0" w:space="0" w:color="auto"/>
            <w:right w:val="none" w:sz="0" w:space="0" w:color="auto"/>
          </w:divBdr>
        </w:div>
        <w:div w:id="2110661428">
          <w:marLeft w:val="480"/>
          <w:marRight w:val="0"/>
          <w:marTop w:val="0"/>
          <w:marBottom w:val="0"/>
          <w:divBdr>
            <w:top w:val="none" w:sz="0" w:space="0" w:color="auto"/>
            <w:left w:val="none" w:sz="0" w:space="0" w:color="auto"/>
            <w:bottom w:val="none" w:sz="0" w:space="0" w:color="auto"/>
            <w:right w:val="none" w:sz="0" w:space="0" w:color="auto"/>
          </w:divBdr>
        </w:div>
        <w:div w:id="388307183">
          <w:marLeft w:val="480"/>
          <w:marRight w:val="0"/>
          <w:marTop w:val="0"/>
          <w:marBottom w:val="0"/>
          <w:divBdr>
            <w:top w:val="none" w:sz="0" w:space="0" w:color="auto"/>
            <w:left w:val="none" w:sz="0" w:space="0" w:color="auto"/>
            <w:bottom w:val="none" w:sz="0" w:space="0" w:color="auto"/>
            <w:right w:val="none" w:sz="0" w:space="0" w:color="auto"/>
          </w:divBdr>
        </w:div>
        <w:div w:id="399330940">
          <w:marLeft w:val="480"/>
          <w:marRight w:val="0"/>
          <w:marTop w:val="0"/>
          <w:marBottom w:val="0"/>
          <w:divBdr>
            <w:top w:val="none" w:sz="0" w:space="0" w:color="auto"/>
            <w:left w:val="none" w:sz="0" w:space="0" w:color="auto"/>
            <w:bottom w:val="none" w:sz="0" w:space="0" w:color="auto"/>
            <w:right w:val="none" w:sz="0" w:space="0" w:color="auto"/>
          </w:divBdr>
        </w:div>
        <w:div w:id="2073692370">
          <w:marLeft w:val="480"/>
          <w:marRight w:val="0"/>
          <w:marTop w:val="0"/>
          <w:marBottom w:val="0"/>
          <w:divBdr>
            <w:top w:val="none" w:sz="0" w:space="0" w:color="auto"/>
            <w:left w:val="none" w:sz="0" w:space="0" w:color="auto"/>
            <w:bottom w:val="none" w:sz="0" w:space="0" w:color="auto"/>
            <w:right w:val="none" w:sz="0" w:space="0" w:color="auto"/>
          </w:divBdr>
        </w:div>
        <w:div w:id="1866937869">
          <w:marLeft w:val="480"/>
          <w:marRight w:val="0"/>
          <w:marTop w:val="0"/>
          <w:marBottom w:val="0"/>
          <w:divBdr>
            <w:top w:val="none" w:sz="0" w:space="0" w:color="auto"/>
            <w:left w:val="none" w:sz="0" w:space="0" w:color="auto"/>
            <w:bottom w:val="none" w:sz="0" w:space="0" w:color="auto"/>
            <w:right w:val="none" w:sz="0" w:space="0" w:color="auto"/>
          </w:divBdr>
        </w:div>
        <w:div w:id="642589276">
          <w:marLeft w:val="480"/>
          <w:marRight w:val="0"/>
          <w:marTop w:val="0"/>
          <w:marBottom w:val="0"/>
          <w:divBdr>
            <w:top w:val="none" w:sz="0" w:space="0" w:color="auto"/>
            <w:left w:val="none" w:sz="0" w:space="0" w:color="auto"/>
            <w:bottom w:val="none" w:sz="0" w:space="0" w:color="auto"/>
            <w:right w:val="none" w:sz="0" w:space="0" w:color="auto"/>
          </w:divBdr>
        </w:div>
        <w:div w:id="1114132290">
          <w:marLeft w:val="480"/>
          <w:marRight w:val="0"/>
          <w:marTop w:val="0"/>
          <w:marBottom w:val="0"/>
          <w:divBdr>
            <w:top w:val="none" w:sz="0" w:space="0" w:color="auto"/>
            <w:left w:val="none" w:sz="0" w:space="0" w:color="auto"/>
            <w:bottom w:val="none" w:sz="0" w:space="0" w:color="auto"/>
            <w:right w:val="none" w:sz="0" w:space="0" w:color="auto"/>
          </w:divBdr>
        </w:div>
        <w:div w:id="933711789">
          <w:marLeft w:val="480"/>
          <w:marRight w:val="0"/>
          <w:marTop w:val="0"/>
          <w:marBottom w:val="0"/>
          <w:divBdr>
            <w:top w:val="none" w:sz="0" w:space="0" w:color="auto"/>
            <w:left w:val="none" w:sz="0" w:space="0" w:color="auto"/>
            <w:bottom w:val="none" w:sz="0" w:space="0" w:color="auto"/>
            <w:right w:val="none" w:sz="0" w:space="0" w:color="auto"/>
          </w:divBdr>
        </w:div>
        <w:div w:id="915434744">
          <w:marLeft w:val="480"/>
          <w:marRight w:val="0"/>
          <w:marTop w:val="0"/>
          <w:marBottom w:val="0"/>
          <w:divBdr>
            <w:top w:val="none" w:sz="0" w:space="0" w:color="auto"/>
            <w:left w:val="none" w:sz="0" w:space="0" w:color="auto"/>
            <w:bottom w:val="none" w:sz="0" w:space="0" w:color="auto"/>
            <w:right w:val="none" w:sz="0" w:space="0" w:color="auto"/>
          </w:divBdr>
        </w:div>
        <w:div w:id="531263056">
          <w:marLeft w:val="480"/>
          <w:marRight w:val="0"/>
          <w:marTop w:val="0"/>
          <w:marBottom w:val="0"/>
          <w:divBdr>
            <w:top w:val="none" w:sz="0" w:space="0" w:color="auto"/>
            <w:left w:val="none" w:sz="0" w:space="0" w:color="auto"/>
            <w:bottom w:val="none" w:sz="0" w:space="0" w:color="auto"/>
            <w:right w:val="none" w:sz="0" w:space="0" w:color="auto"/>
          </w:divBdr>
        </w:div>
        <w:div w:id="171991262">
          <w:marLeft w:val="480"/>
          <w:marRight w:val="0"/>
          <w:marTop w:val="0"/>
          <w:marBottom w:val="0"/>
          <w:divBdr>
            <w:top w:val="none" w:sz="0" w:space="0" w:color="auto"/>
            <w:left w:val="none" w:sz="0" w:space="0" w:color="auto"/>
            <w:bottom w:val="none" w:sz="0" w:space="0" w:color="auto"/>
            <w:right w:val="none" w:sz="0" w:space="0" w:color="auto"/>
          </w:divBdr>
        </w:div>
        <w:div w:id="1507791127">
          <w:marLeft w:val="480"/>
          <w:marRight w:val="0"/>
          <w:marTop w:val="0"/>
          <w:marBottom w:val="0"/>
          <w:divBdr>
            <w:top w:val="none" w:sz="0" w:space="0" w:color="auto"/>
            <w:left w:val="none" w:sz="0" w:space="0" w:color="auto"/>
            <w:bottom w:val="none" w:sz="0" w:space="0" w:color="auto"/>
            <w:right w:val="none" w:sz="0" w:space="0" w:color="auto"/>
          </w:divBdr>
        </w:div>
        <w:div w:id="425468926">
          <w:marLeft w:val="480"/>
          <w:marRight w:val="0"/>
          <w:marTop w:val="0"/>
          <w:marBottom w:val="0"/>
          <w:divBdr>
            <w:top w:val="none" w:sz="0" w:space="0" w:color="auto"/>
            <w:left w:val="none" w:sz="0" w:space="0" w:color="auto"/>
            <w:bottom w:val="none" w:sz="0" w:space="0" w:color="auto"/>
            <w:right w:val="none" w:sz="0" w:space="0" w:color="auto"/>
          </w:divBdr>
        </w:div>
        <w:div w:id="1324774844">
          <w:marLeft w:val="480"/>
          <w:marRight w:val="0"/>
          <w:marTop w:val="0"/>
          <w:marBottom w:val="0"/>
          <w:divBdr>
            <w:top w:val="none" w:sz="0" w:space="0" w:color="auto"/>
            <w:left w:val="none" w:sz="0" w:space="0" w:color="auto"/>
            <w:bottom w:val="none" w:sz="0" w:space="0" w:color="auto"/>
            <w:right w:val="none" w:sz="0" w:space="0" w:color="auto"/>
          </w:divBdr>
        </w:div>
        <w:div w:id="1360350567">
          <w:marLeft w:val="480"/>
          <w:marRight w:val="0"/>
          <w:marTop w:val="0"/>
          <w:marBottom w:val="0"/>
          <w:divBdr>
            <w:top w:val="none" w:sz="0" w:space="0" w:color="auto"/>
            <w:left w:val="none" w:sz="0" w:space="0" w:color="auto"/>
            <w:bottom w:val="none" w:sz="0" w:space="0" w:color="auto"/>
            <w:right w:val="none" w:sz="0" w:space="0" w:color="auto"/>
          </w:divBdr>
        </w:div>
        <w:div w:id="209464984">
          <w:marLeft w:val="480"/>
          <w:marRight w:val="0"/>
          <w:marTop w:val="0"/>
          <w:marBottom w:val="0"/>
          <w:divBdr>
            <w:top w:val="none" w:sz="0" w:space="0" w:color="auto"/>
            <w:left w:val="none" w:sz="0" w:space="0" w:color="auto"/>
            <w:bottom w:val="none" w:sz="0" w:space="0" w:color="auto"/>
            <w:right w:val="none" w:sz="0" w:space="0" w:color="auto"/>
          </w:divBdr>
        </w:div>
        <w:div w:id="142504100">
          <w:marLeft w:val="480"/>
          <w:marRight w:val="0"/>
          <w:marTop w:val="0"/>
          <w:marBottom w:val="0"/>
          <w:divBdr>
            <w:top w:val="none" w:sz="0" w:space="0" w:color="auto"/>
            <w:left w:val="none" w:sz="0" w:space="0" w:color="auto"/>
            <w:bottom w:val="none" w:sz="0" w:space="0" w:color="auto"/>
            <w:right w:val="none" w:sz="0" w:space="0" w:color="auto"/>
          </w:divBdr>
        </w:div>
        <w:div w:id="1749302215">
          <w:marLeft w:val="480"/>
          <w:marRight w:val="0"/>
          <w:marTop w:val="0"/>
          <w:marBottom w:val="0"/>
          <w:divBdr>
            <w:top w:val="none" w:sz="0" w:space="0" w:color="auto"/>
            <w:left w:val="none" w:sz="0" w:space="0" w:color="auto"/>
            <w:bottom w:val="none" w:sz="0" w:space="0" w:color="auto"/>
            <w:right w:val="none" w:sz="0" w:space="0" w:color="auto"/>
          </w:divBdr>
        </w:div>
        <w:div w:id="1811357401">
          <w:marLeft w:val="480"/>
          <w:marRight w:val="0"/>
          <w:marTop w:val="0"/>
          <w:marBottom w:val="0"/>
          <w:divBdr>
            <w:top w:val="none" w:sz="0" w:space="0" w:color="auto"/>
            <w:left w:val="none" w:sz="0" w:space="0" w:color="auto"/>
            <w:bottom w:val="none" w:sz="0" w:space="0" w:color="auto"/>
            <w:right w:val="none" w:sz="0" w:space="0" w:color="auto"/>
          </w:divBdr>
        </w:div>
        <w:div w:id="95443027">
          <w:marLeft w:val="480"/>
          <w:marRight w:val="0"/>
          <w:marTop w:val="0"/>
          <w:marBottom w:val="0"/>
          <w:divBdr>
            <w:top w:val="none" w:sz="0" w:space="0" w:color="auto"/>
            <w:left w:val="none" w:sz="0" w:space="0" w:color="auto"/>
            <w:bottom w:val="none" w:sz="0" w:space="0" w:color="auto"/>
            <w:right w:val="none" w:sz="0" w:space="0" w:color="auto"/>
          </w:divBdr>
        </w:div>
        <w:div w:id="123037467">
          <w:marLeft w:val="480"/>
          <w:marRight w:val="0"/>
          <w:marTop w:val="0"/>
          <w:marBottom w:val="0"/>
          <w:divBdr>
            <w:top w:val="none" w:sz="0" w:space="0" w:color="auto"/>
            <w:left w:val="none" w:sz="0" w:space="0" w:color="auto"/>
            <w:bottom w:val="none" w:sz="0" w:space="0" w:color="auto"/>
            <w:right w:val="none" w:sz="0" w:space="0" w:color="auto"/>
          </w:divBdr>
        </w:div>
        <w:div w:id="652219752">
          <w:marLeft w:val="480"/>
          <w:marRight w:val="0"/>
          <w:marTop w:val="0"/>
          <w:marBottom w:val="0"/>
          <w:divBdr>
            <w:top w:val="none" w:sz="0" w:space="0" w:color="auto"/>
            <w:left w:val="none" w:sz="0" w:space="0" w:color="auto"/>
            <w:bottom w:val="none" w:sz="0" w:space="0" w:color="auto"/>
            <w:right w:val="none" w:sz="0" w:space="0" w:color="auto"/>
          </w:divBdr>
        </w:div>
        <w:div w:id="1240409684">
          <w:marLeft w:val="480"/>
          <w:marRight w:val="0"/>
          <w:marTop w:val="0"/>
          <w:marBottom w:val="0"/>
          <w:divBdr>
            <w:top w:val="none" w:sz="0" w:space="0" w:color="auto"/>
            <w:left w:val="none" w:sz="0" w:space="0" w:color="auto"/>
            <w:bottom w:val="none" w:sz="0" w:space="0" w:color="auto"/>
            <w:right w:val="none" w:sz="0" w:space="0" w:color="auto"/>
          </w:divBdr>
        </w:div>
        <w:div w:id="102458653">
          <w:marLeft w:val="480"/>
          <w:marRight w:val="0"/>
          <w:marTop w:val="0"/>
          <w:marBottom w:val="0"/>
          <w:divBdr>
            <w:top w:val="none" w:sz="0" w:space="0" w:color="auto"/>
            <w:left w:val="none" w:sz="0" w:space="0" w:color="auto"/>
            <w:bottom w:val="none" w:sz="0" w:space="0" w:color="auto"/>
            <w:right w:val="none" w:sz="0" w:space="0" w:color="auto"/>
          </w:divBdr>
        </w:div>
        <w:div w:id="816798403">
          <w:marLeft w:val="480"/>
          <w:marRight w:val="0"/>
          <w:marTop w:val="0"/>
          <w:marBottom w:val="0"/>
          <w:divBdr>
            <w:top w:val="none" w:sz="0" w:space="0" w:color="auto"/>
            <w:left w:val="none" w:sz="0" w:space="0" w:color="auto"/>
            <w:bottom w:val="none" w:sz="0" w:space="0" w:color="auto"/>
            <w:right w:val="none" w:sz="0" w:space="0" w:color="auto"/>
          </w:divBdr>
        </w:div>
        <w:div w:id="2059275610">
          <w:marLeft w:val="480"/>
          <w:marRight w:val="0"/>
          <w:marTop w:val="0"/>
          <w:marBottom w:val="0"/>
          <w:divBdr>
            <w:top w:val="none" w:sz="0" w:space="0" w:color="auto"/>
            <w:left w:val="none" w:sz="0" w:space="0" w:color="auto"/>
            <w:bottom w:val="none" w:sz="0" w:space="0" w:color="auto"/>
            <w:right w:val="none" w:sz="0" w:space="0" w:color="auto"/>
          </w:divBdr>
        </w:div>
        <w:div w:id="1410232317">
          <w:marLeft w:val="480"/>
          <w:marRight w:val="0"/>
          <w:marTop w:val="0"/>
          <w:marBottom w:val="0"/>
          <w:divBdr>
            <w:top w:val="none" w:sz="0" w:space="0" w:color="auto"/>
            <w:left w:val="none" w:sz="0" w:space="0" w:color="auto"/>
            <w:bottom w:val="none" w:sz="0" w:space="0" w:color="auto"/>
            <w:right w:val="none" w:sz="0" w:space="0" w:color="auto"/>
          </w:divBdr>
        </w:div>
        <w:div w:id="1592817473">
          <w:marLeft w:val="480"/>
          <w:marRight w:val="0"/>
          <w:marTop w:val="0"/>
          <w:marBottom w:val="0"/>
          <w:divBdr>
            <w:top w:val="none" w:sz="0" w:space="0" w:color="auto"/>
            <w:left w:val="none" w:sz="0" w:space="0" w:color="auto"/>
            <w:bottom w:val="none" w:sz="0" w:space="0" w:color="auto"/>
            <w:right w:val="none" w:sz="0" w:space="0" w:color="auto"/>
          </w:divBdr>
        </w:div>
        <w:div w:id="909341383">
          <w:marLeft w:val="480"/>
          <w:marRight w:val="0"/>
          <w:marTop w:val="0"/>
          <w:marBottom w:val="0"/>
          <w:divBdr>
            <w:top w:val="none" w:sz="0" w:space="0" w:color="auto"/>
            <w:left w:val="none" w:sz="0" w:space="0" w:color="auto"/>
            <w:bottom w:val="none" w:sz="0" w:space="0" w:color="auto"/>
            <w:right w:val="none" w:sz="0" w:space="0" w:color="auto"/>
          </w:divBdr>
        </w:div>
        <w:div w:id="1471442325">
          <w:marLeft w:val="480"/>
          <w:marRight w:val="0"/>
          <w:marTop w:val="0"/>
          <w:marBottom w:val="0"/>
          <w:divBdr>
            <w:top w:val="none" w:sz="0" w:space="0" w:color="auto"/>
            <w:left w:val="none" w:sz="0" w:space="0" w:color="auto"/>
            <w:bottom w:val="none" w:sz="0" w:space="0" w:color="auto"/>
            <w:right w:val="none" w:sz="0" w:space="0" w:color="auto"/>
          </w:divBdr>
        </w:div>
        <w:div w:id="556208396">
          <w:marLeft w:val="480"/>
          <w:marRight w:val="0"/>
          <w:marTop w:val="0"/>
          <w:marBottom w:val="0"/>
          <w:divBdr>
            <w:top w:val="none" w:sz="0" w:space="0" w:color="auto"/>
            <w:left w:val="none" w:sz="0" w:space="0" w:color="auto"/>
            <w:bottom w:val="none" w:sz="0" w:space="0" w:color="auto"/>
            <w:right w:val="none" w:sz="0" w:space="0" w:color="auto"/>
          </w:divBdr>
        </w:div>
        <w:div w:id="325324159">
          <w:marLeft w:val="480"/>
          <w:marRight w:val="0"/>
          <w:marTop w:val="0"/>
          <w:marBottom w:val="0"/>
          <w:divBdr>
            <w:top w:val="none" w:sz="0" w:space="0" w:color="auto"/>
            <w:left w:val="none" w:sz="0" w:space="0" w:color="auto"/>
            <w:bottom w:val="none" w:sz="0" w:space="0" w:color="auto"/>
            <w:right w:val="none" w:sz="0" w:space="0" w:color="auto"/>
          </w:divBdr>
        </w:div>
        <w:div w:id="1573933147">
          <w:marLeft w:val="480"/>
          <w:marRight w:val="0"/>
          <w:marTop w:val="0"/>
          <w:marBottom w:val="0"/>
          <w:divBdr>
            <w:top w:val="none" w:sz="0" w:space="0" w:color="auto"/>
            <w:left w:val="none" w:sz="0" w:space="0" w:color="auto"/>
            <w:bottom w:val="none" w:sz="0" w:space="0" w:color="auto"/>
            <w:right w:val="none" w:sz="0" w:space="0" w:color="auto"/>
          </w:divBdr>
        </w:div>
        <w:div w:id="1349678255">
          <w:marLeft w:val="480"/>
          <w:marRight w:val="0"/>
          <w:marTop w:val="0"/>
          <w:marBottom w:val="0"/>
          <w:divBdr>
            <w:top w:val="none" w:sz="0" w:space="0" w:color="auto"/>
            <w:left w:val="none" w:sz="0" w:space="0" w:color="auto"/>
            <w:bottom w:val="none" w:sz="0" w:space="0" w:color="auto"/>
            <w:right w:val="none" w:sz="0" w:space="0" w:color="auto"/>
          </w:divBdr>
        </w:div>
        <w:div w:id="32848898">
          <w:marLeft w:val="480"/>
          <w:marRight w:val="0"/>
          <w:marTop w:val="0"/>
          <w:marBottom w:val="0"/>
          <w:divBdr>
            <w:top w:val="none" w:sz="0" w:space="0" w:color="auto"/>
            <w:left w:val="none" w:sz="0" w:space="0" w:color="auto"/>
            <w:bottom w:val="none" w:sz="0" w:space="0" w:color="auto"/>
            <w:right w:val="none" w:sz="0" w:space="0" w:color="auto"/>
          </w:divBdr>
        </w:div>
        <w:div w:id="548347321">
          <w:marLeft w:val="480"/>
          <w:marRight w:val="0"/>
          <w:marTop w:val="0"/>
          <w:marBottom w:val="0"/>
          <w:divBdr>
            <w:top w:val="none" w:sz="0" w:space="0" w:color="auto"/>
            <w:left w:val="none" w:sz="0" w:space="0" w:color="auto"/>
            <w:bottom w:val="none" w:sz="0" w:space="0" w:color="auto"/>
            <w:right w:val="none" w:sz="0" w:space="0" w:color="auto"/>
          </w:divBdr>
        </w:div>
        <w:div w:id="1657107919">
          <w:marLeft w:val="480"/>
          <w:marRight w:val="0"/>
          <w:marTop w:val="0"/>
          <w:marBottom w:val="0"/>
          <w:divBdr>
            <w:top w:val="none" w:sz="0" w:space="0" w:color="auto"/>
            <w:left w:val="none" w:sz="0" w:space="0" w:color="auto"/>
            <w:bottom w:val="none" w:sz="0" w:space="0" w:color="auto"/>
            <w:right w:val="none" w:sz="0" w:space="0" w:color="auto"/>
          </w:divBdr>
        </w:div>
        <w:div w:id="603149236">
          <w:marLeft w:val="480"/>
          <w:marRight w:val="0"/>
          <w:marTop w:val="0"/>
          <w:marBottom w:val="0"/>
          <w:divBdr>
            <w:top w:val="none" w:sz="0" w:space="0" w:color="auto"/>
            <w:left w:val="none" w:sz="0" w:space="0" w:color="auto"/>
            <w:bottom w:val="none" w:sz="0" w:space="0" w:color="auto"/>
            <w:right w:val="none" w:sz="0" w:space="0" w:color="auto"/>
          </w:divBdr>
        </w:div>
        <w:div w:id="1092968517">
          <w:marLeft w:val="480"/>
          <w:marRight w:val="0"/>
          <w:marTop w:val="0"/>
          <w:marBottom w:val="0"/>
          <w:divBdr>
            <w:top w:val="none" w:sz="0" w:space="0" w:color="auto"/>
            <w:left w:val="none" w:sz="0" w:space="0" w:color="auto"/>
            <w:bottom w:val="none" w:sz="0" w:space="0" w:color="auto"/>
            <w:right w:val="none" w:sz="0" w:space="0" w:color="auto"/>
          </w:divBdr>
        </w:div>
        <w:div w:id="1853837308">
          <w:marLeft w:val="480"/>
          <w:marRight w:val="0"/>
          <w:marTop w:val="0"/>
          <w:marBottom w:val="0"/>
          <w:divBdr>
            <w:top w:val="none" w:sz="0" w:space="0" w:color="auto"/>
            <w:left w:val="none" w:sz="0" w:space="0" w:color="auto"/>
            <w:bottom w:val="none" w:sz="0" w:space="0" w:color="auto"/>
            <w:right w:val="none" w:sz="0" w:space="0" w:color="auto"/>
          </w:divBdr>
        </w:div>
        <w:div w:id="241528913">
          <w:marLeft w:val="480"/>
          <w:marRight w:val="0"/>
          <w:marTop w:val="0"/>
          <w:marBottom w:val="0"/>
          <w:divBdr>
            <w:top w:val="none" w:sz="0" w:space="0" w:color="auto"/>
            <w:left w:val="none" w:sz="0" w:space="0" w:color="auto"/>
            <w:bottom w:val="none" w:sz="0" w:space="0" w:color="auto"/>
            <w:right w:val="none" w:sz="0" w:space="0" w:color="auto"/>
          </w:divBdr>
        </w:div>
        <w:div w:id="2106611656">
          <w:marLeft w:val="480"/>
          <w:marRight w:val="0"/>
          <w:marTop w:val="0"/>
          <w:marBottom w:val="0"/>
          <w:divBdr>
            <w:top w:val="none" w:sz="0" w:space="0" w:color="auto"/>
            <w:left w:val="none" w:sz="0" w:space="0" w:color="auto"/>
            <w:bottom w:val="none" w:sz="0" w:space="0" w:color="auto"/>
            <w:right w:val="none" w:sz="0" w:space="0" w:color="auto"/>
          </w:divBdr>
        </w:div>
        <w:div w:id="1083455931">
          <w:marLeft w:val="480"/>
          <w:marRight w:val="0"/>
          <w:marTop w:val="0"/>
          <w:marBottom w:val="0"/>
          <w:divBdr>
            <w:top w:val="none" w:sz="0" w:space="0" w:color="auto"/>
            <w:left w:val="none" w:sz="0" w:space="0" w:color="auto"/>
            <w:bottom w:val="none" w:sz="0" w:space="0" w:color="auto"/>
            <w:right w:val="none" w:sz="0" w:space="0" w:color="auto"/>
          </w:divBdr>
        </w:div>
        <w:div w:id="1110273754">
          <w:marLeft w:val="480"/>
          <w:marRight w:val="0"/>
          <w:marTop w:val="0"/>
          <w:marBottom w:val="0"/>
          <w:divBdr>
            <w:top w:val="none" w:sz="0" w:space="0" w:color="auto"/>
            <w:left w:val="none" w:sz="0" w:space="0" w:color="auto"/>
            <w:bottom w:val="none" w:sz="0" w:space="0" w:color="auto"/>
            <w:right w:val="none" w:sz="0" w:space="0" w:color="auto"/>
          </w:divBdr>
        </w:div>
        <w:div w:id="1107235461">
          <w:marLeft w:val="480"/>
          <w:marRight w:val="0"/>
          <w:marTop w:val="0"/>
          <w:marBottom w:val="0"/>
          <w:divBdr>
            <w:top w:val="none" w:sz="0" w:space="0" w:color="auto"/>
            <w:left w:val="none" w:sz="0" w:space="0" w:color="auto"/>
            <w:bottom w:val="none" w:sz="0" w:space="0" w:color="auto"/>
            <w:right w:val="none" w:sz="0" w:space="0" w:color="auto"/>
          </w:divBdr>
        </w:div>
      </w:divsChild>
    </w:div>
    <w:div w:id="2047871583">
      <w:bodyDiv w:val="1"/>
      <w:marLeft w:val="0"/>
      <w:marRight w:val="0"/>
      <w:marTop w:val="0"/>
      <w:marBottom w:val="0"/>
      <w:divBdr>
        <w:top w:val="none" w:sz="0" w:space="0" w:color="auto"/>
        <w:left w:val="none" w:sz="0" w:space="0" w:color="auto"/>
        <w:bottom w:val="none" w:sz="0" w:space="0" w:color="auto"/>
        <w:right w:val="none" w:sz="0" w:space="0" w:color="auto"/>
      </w:divBdr>
      <w:divsChild>
        <w:div w:id="850148074">
          <w:marLeft w:val="480"/>
          <w:marRight w:val="0"/>
          <w:marTop w:val="0"/>
          <w:marBottom w:val="0"/>
          <w:divBdr>
            <w:top w:val="none" w:sz="0" w:space="0" w:color="auto"/>
            <w:left w:val="none" w:sz="0" w:space="0" w:color="auto"/>
            <w:bottom w:val="none" w:sz="0" w:space="0" w:color="auto"/>
            <w:right w:val="none" w:sz="0" w:space="0" w:color="auto"/>
          </w:divBdr>
        </w:div>
        <w:div w:id="731654140">
          <w:marLeft w:val="480"/>
          <w:marRight w:val="0"/>
          <w:marTop w:val="0"/>
          <w:marBottom w:val="0"/>
          <w:divBdr>
            <w:top w:val="none" w:sz="0" w:space="0" w:color="auto"/>
            <w:left w:val="none" w:sz="0" w:space="0" w:color="auto"/>
            <w:bottom w:val="none" w:sz="0" w:space="0" w:color="auto"/>
            <w:right w:val="none" w:sz="0" w:space="0" w:color="auto"/>
          </w:divBdr>
        </w:div>
        <w:div w:id="171998644">
          <w:marLeft w:val="480"/>
          <w:marRight w:val="0"/>
          <w:marTop w:val="0"/>
          <w:marBottom w:val="0"/>
          <w:divBdr>
            <w:top w:val="none" w:sz="0" w:space="0" w:color="auto"/>
            <w:left w:val="none" w:sz="0" w:space="0" w:color="auto"/>
            <w:bottom w:val="none" w:sz="0" w:space="0" w:color="auto"/>
            <w:right w:val="none" w:sz="0" w:space="0" w:color="auto"/>
          </w:divBdr>
        </w:div>
        <w:div w:id="204172673">
          <w:marLeft w:val="480"/>
          <w:marRight w:val="0"/>
          <w:marTop w:val="0"/>
          <w:marBottom w:val="0"/>
          <w:divBdr>
            <w:top w:val="none" w:sz="0" w:space="0" w:color="auto"/>
            <w:left w:val="none" w:sz="0" w:space="0" w:color="auto"/>
            <w:bottom w:val="none" w:sz="0" w:space="0" w:color="auto"/>
            <w:right w:val="none" w:sz="0" w:space="0" w:color="auto"/>
          </w:divBdr>
        </w:div>
        <w:div w:id="161556438">
          <w:marLeft w:val="480"/>
          <w:marRight w:val="0"/>
          <w:marTop w:val="0"/>
          <w:marBottom w:val="0"/>
          <w:divBdr>
            <w:top w:val="none" w:sz="0" w:space="0" w:color="auto"/>
            <w:left w:val="none" w:sz="0" w:space="0" w:color="auto"/>
            <w:bottom w:val="none" w:sz="0" w:space="0" w:color="auto"/>
            <w:right w:val="none" w:sz="0" w:space="0" w:color="auto"/>
          </w:divBdr>
        </w:div>
        <w:div w:id="1545824374">
          <w:marLeft w:val="480"/>
          <w:marRight w:val="0"/>
          <w:marTop w:val="0"/>
          <w:marBottom w:val="0"/>
          <w:divBdr>
            <w:top w:val="none" w:sz="0" w:space="0" w:color="auto"/>
            <w:left w:val="none" w:sz="0" w:space="0" w:color="auto"/>
            <w:bottom w:val="none" w:sz="0" w:space="0" w:color="auto"/>
            <w:right w:val="none" w:sz="0" w:space="0" w:color="auto"/>
          </w:divBdr>
        </w:div>
        <w:div w:id="538780730">
          <w:marLeft w:val="480"/>
          <w:marRight w:val="0"/>
          <w:marTop w:val="0"/>
          <w:marBottom w:val="0"/>
          <w:divBdr>
            <w:top w:val="none" w:sz="0" w:space="0" w:color="auto"/>
            <w:left w:val="none" w:sz="0" w:space="0" w:color="auto"/>
            <w:bottom w:val="none" w:sz="0" w:space="0" w:color="auto"/>
            <w:right w:val="none" w:sz="0" w:space="0" w:color="auto"/>
          </w:divBdr>
        </w:div>
        <w:div w:id="1594705735">
          <w:marLeft w:val="480"/>
          <w:marRight w:val="0"/>
          <w:marTop w:val="0"/>
          <w:marBottom w:val="0"/>
          <w:divBdr>
            <w:top w:val="none" w:sz="0" w:space="0" w:color="auto"/>
            <w:left w:val="none" w:sz="0" w:space="0" w:color="auto"/>
            <w:bottom w:val="none" w:sz="0" w:space="0" w:color="auto"/>
            <w:right w:val="none" w:sz="0" w:space="0" w:color="auto"/>
          </w:divBdr>
        </w:div>
        <w:div w:id="299267145">
          <w:marLeft w:val="480"/>
          <w:marRight w:val="0"/>
          <w:marTop w:val="0"/>
          <w:marBottom w:val="0"/>
          <w:divBdr>
            <w:top w:val="none" w:sz="0" w:space="0" w:color="auto"/>
            <w:left w:val="none" w:sz="0" w:space="0" w:color="auto"/>
            <w:bottom w:val="none" w:sz="0" w:space="0" w:color="auto"/>
            <w:right w:val="none" w:sz="0" w:space="0" w:color="auto"/>
          </w:divBdr>
        </w:div>
        <w:div w:id="739868449">
          <w:marLeft w:val="480"/>
          <w:marRight w:val="0"/>
          <w:marTop w:val="0"/>
          <w:marBottom w:val="0"/>
          <w:divBdr>
            <w:top w:val="none" w:sz="0" w:space="0" w:color="auto"/>
            <w:left w:val="none" w:sz="0" w:space="0" w:color="auto"/>
            <w:bottom w:val="none" w:sz="0" w:space="0" w:color="auto"/>
            <w:right w:val="none" w:sz="0" w:space="0" w:color="auto"/>
          </w:divBdr>
        </w:div>
        <w:div w:id="1323199383">
          <w:marLeft w:val="480"/>
          <w:marRight w:val="0"/>
          <w:marTop w:val="0"/>
          <w:marBottom w:val="0"/>
          <w:divBdr>
            <w:top w:val="none" w:sz="0" w:space="0" w:color="auto"/>
            <w:left w:val="none" w:sz="0" w:space="0" w:color="auto"/>
            <w:bottom w:val="none" w:sz="0" w:space="0" w:color="auto"/>
            <w:right w:val="none" w:sz="0" w:space="0" w:color="auto"/>
          </w:divBdr>
        </w:div>
        <w:div w:id="939751487">
          <w:marLeft w:val="480"/>
          <w:marRight w:val="0"/>
          <w:marTop w:val="0"/>
          <w:marBottom w:val="0"/>
          <w:divBdr>
            <w:top w:val="none" w:sz="0" w:space="0" w:color="auto"/>
            <w:left w:val="none" w:sz="0" w:space="0" w:color="auto"/>
            <w:bottom w:val="none" w:sz="0" w:space="0" w:color="auto"/>
            <w:right w:val="none" w:sz="0" w:space="0" w:color="auto"/>
          </w:divBdr>
        </w:div>
        <w:div w:id="623971539">
          <w:marLeft w:val="480"/>
          <w:marRight w:val="0"/>
          <w:marTop w:val="0"/>
          <w:marBottom w:val="0"/>
          <w:divBdr>
            <w:top w:val="none" w:sz="0" w:space="0" w:color="auto"/>
            <w:left w:val="none" w:sz="0" w:space="0" w:color="auto"/>
            <w:bottom w:val="none" w:sz="0" w:space="0" w:color="auto"/>
            <w:right w:val="none" w:sz="0" w:space="0" w:color="auto"/>
          </w:divBdr>
        </w:div>
        <w:div w:id="267934437">
          <w:marLeft w:val="480"/>
          <w:marRight w:val="0"/>
          <w:marTop w:val="0"/>
          <w:marBottom w:val="0"/>
          <w:divBdr>
            <w:top w:val="none" w:sz="0" w:space="0" w:color="auto"/>
            <w:left w:val="none" w:sz="0" w:space="0" w:color="auto"/>
            <w:bottom w:val="none" w:sz="0" w:space="0" w:color="auto"/>
            <w:right w:val="none" w:sz="0" w:space="0" w:color="auto"/>
          </w:divBdr>
        </w:div>
        <w:div w:id="787628377">
          <w:marLeft w:val="480"/>
          <w:marRight w:val="0"/>
          <w:marTop w:val="0"/>
          <w:marBottom w:val="0"/>
          <w:divBdr>
            <w:top w:val="none" w:sz="0" w:space="0" w:color="auto"/>
            <w:left w:val="none" w:sz="0" w:space="0" w:color="auto"/>
            <w:bottom w:val="none" w:sz="0" w:space="0" w:color="auto"/>
            <w:right w:val="none" w:sz="0" w:space="0" w:color="auto"/>
          </w:divBdr>
        </w:div>
        <w:div w:id="6451301">
          <w:marLeft w:val="480"/>
          <w:marRight w:val="0"/>
          <w:marTop w:val="0"/>
          <w:marBottom w:val="0"/>
          <w:divBdr>
            <w:top w:val="none" w:sz="0" w:space="0" w:color="auto"/>
            <w:left w:val="none" w:sz="0" w:space="0" w:color="auto"/>
            <w:bottom w:val="none" w:sz="0" w:space="0" w:color="auto"/>
            <w:right w:val="none" w:sz="0" w:space="0" w:color="auto"/>
          </w:divBdr>
        </w:div>
        <w:div w:id="1845628681">
          <w:marLeft w:val="480"/>
          <w:marRight w:val="0"/>
          <w:marTop w:val="0"/>
          <w:marBottom w:val="0"/>
          <w:divBdr>
            <w:top w:val="none" w:sz="0" w:space="0" w:color="auto"/>
            <w:left w:val="none" w:sz="0" w:space="0" w:color="auto"/>
            <w:bottom w:val="none" w:sz="0" w:space="0" w:color="auto"/>
            <w:right w:val="none" w:sz="0" w:space="0" w:color="auto"/>
          </w:divBdr>
        </w:div>
        <w:div w:id="1707825558">
          <w:marLeft w:val="480"/>
          <w:marRight w:val="0"/>
          <w:marTop w:val="0"/>
          <w:marBottom w:val="0"/>
          <w:divBdr>
            <w:top w:val="none" w:sz="0" w:space="0" w:color="auto"/>
            <w:left w:val="none" w:sz="0" w:space="0" w:color="auto"/>
            <w:bottom w:val="none" w:sz="0" w:space="0" w:color="auto"/>
            <w:right w:val="none" w:sz="0" w:space="0" w:color="auto"/>
          </w:divBdr>
        </w:div>
        <w:div w:id="2081437358">
          <w:marLeft w:val="480"/>
          <w:marRight w:val="0"/>
          <w:marTop w:val="0"/>
          <w:marBottom w:val="0"/>
          <w:divBdr>
            <w:top w:val="none" w:sz="0" w:space="0" w:color="auto"/>
            <w:left w:val="none" w:sz="0" w:space="0" w:color="auto"/>
            <w:bottom w:val="none" w:sz="0" w:space="0" w:color="auto"/>
            <w:right w:val="none" w:sz="0" w:space="0" w:color="auto"/>
          </w:divBdr>
        </w:div>
        <w:div w:id="1210262539">
          <w:marLeft w:val="480"/>
          <w:marRight w:val="0"/>
          <w:marTop w:val="0"/>
          <w:marBottom w:val="0"/>
          <w:divBdr>
            <w:top w:val="none" w:sz="0" w:space="0" w:color="auto"/>
            <w:left w:val="none" w:sz="0" w:space="0" w:color="auto"/>
            <w:bottom w:val="none" w:sz="0" w:space="0" w:color="auto"/>
            <w:right w:val="none" w:sz="0" w:space="0" w:color="auto"/>
          </w:divBdr>
        </w:div>
        <w:div w:id="1247765532">
          <w:marLeft w:val="480"/>
          <w:marRight w:val="0"/>
          <w:marTop w:val="0"/>
          <w:marBottom w:val="0"/>
          <w:divBdr>
            <w:top w:val="none" w:sz="0" w:space="0" w:color="auto"/>
            <w:left w:val="none" w:sz="0" w:space="0" w:color="auto"/>
            <w:bottom w:val="none" w:sz="0" w:space="0" w:color="auto"/>
            <w:right w:val="none" w:sz="0" w:space="0" w:color="auto"/>
          </w:divBdr>
        </w:div>
        <w:div w:id="939459391">
          <w:marLeft w:val="480"/>
          <w:marRight w:val="0"/>
          <w:marTop w:val="0"/>
          <w:marBottom w:val="0"/>
          <w:divBdr>
            <w:top w:val="none" w:sz="0" w:space="0" w:color="auto"/>
            <w:left w:val="none" w:sz="0" w:space="0" w:color="auto"/>
            <w:bottom w:val="none" w:sz="0" w:space="0" w:color="auto"/>
            <w:right w:val="none" w:sz="0" w:space="0" w:color="auto"/>
          </w:divBdr>
        </w:div>
        <w:div w:id="10569532">
          <w:marLeft w:val="480"/>
          <w:marRight w:val="0"/>
          <w:marTop w:val="0"/>
          <w:marBottom w:val="0"/>
          <w:divBdr>
            <w:top w:val="none" w:sz="0" w:space="0" w:color="auto"/>
            <w:left w:val="none" w:sz="0" w:space="0" w:color="auto"/>
            <w:bottom w:val="none" w:sz="0" w:space="0" w:color="auto"/>
            <w:right w:val="none" w:sz="0" w:space="0" w:color="auto"/>
          </w:divBdr>
        </w:div>
        <w:div w:id="1516535309">
          <w:marLeft w:val="480"/>
          <w:marRight w:val="0"/>
          <w:marTop w:val="0"/>
          <w:marBottom w:val="0"/>
          <w:divBdr>
            <w:top w:val="none" w:sz="0" w:space="0" w:color="auto"/>
            <w:left w:val="none" w:sz="0" w:space="0" w:color="auto"/>
            <w:bottom w:val="none" w:sz="0" w:space="0" w:color="auto"/>
            <w:right w:val="none" w:sz="0" w:space="0" w:color="auto"/>
          </w:divBdr>
        </w:div>
        <w:div w:id="1584490297">
          <w:marLeft w:val="480"/>
          <w:marRight w:val="0"/>
          <w:marTop w:val="0"/>
          <w:marBottom w:val="0"/>
          <w:divBdr>
            <w:top w:val="none" w:sz="0" w:space="0" w:color="auto"/>
            <w:left w:val="none" w:sz="0" w:space="0" w:color="auto"/>
            <w:bottom w:val="none" w:sz="0" w:space="0" w:color="auto"/>
            <w:right w:val="none" w:sz="0" w:space="0" w:color="auto"/>
          </w:divBdr>
        </w:div>
        <w:div w:id="403382269">
          <w:marLeft w:val="480"/>
          <w:marRight w:val="0"/>
          <w:marTop w:val="0"/>
          <w:marBottom w:val="0"/>
          <w:divBdr>
            <w:top w:val="none" w:sz="0" w:space="0" w:color="auto"/>
            <w:left w:val="none" w:sz="0" w:space="0" w:color="auto"/>
            <w:bottom w:val="none" w:sz="0" w:space="0" w:color="auto"/>
            <w:right w:val="none" w:sz="0" w:space="0" w:color="auto"/>
          </w:divBdr>
        </w:div>
        <w:div w:id="1049375362">
          <w:marLeft w:val="480"/>
          <w:marRight w:val="0"/>
          <w:marTop w:val="0"/>
          <w:marBottom w:val="0"/>
          <w:divBdr>
            <w:top w:val="none" w:sz="0" w:space="0" w:color="auto"/>
            <w:left w:val="none" w:sz="0" w:space="0" w:color="auto"/>
            <w:bottom w:val="none" w:sz="0" w:space="0" w:color="auto"/>
            <w:right w:val="none" w:sz="0" w:space="0" w:color="auto"/>
          </w:divBdr>
        </w:div>
        <w:div w:id="994645401">
          <w:marLeft w:val="480"/>
          <w:marRight w:val="0"/>
          <w:marTop w:val="0"/>
          <w:marBottom w:val="0"/>
          <w:divBdr>
            <w:top w:val="none" w:sz="0" w:space="0" w:color="auto"/>
            <w:left w:val="none" w:sz="0" w:space="0" w:color="auto"/>
            <w:bottom w:val="none" w:sz="0" w:space="0" w:color="auto"/>
            <w:right w:val="none" w:sz="0" w:space="0" w:color="auto"/>
          </w:divBdr>
        </w:div>
        <w:div w:id="437141287">
          <w:marLeft w:val="480"/>
          <w:marRight w:val="0"/>
          <w:marTop w:val="0"/>
          <w:marBottom w:val="0"/>
          <w:divBdr>
            <w:top w:val="none" w:sz="0" w:space="0" w:color="auto"/>
            <w:left w:val="none" w:sz="0" w:space="0" w:color="auto"/>
            <w:bottom w:val="none" w:sz="0" w:space="0" w:color="auto"/>
            <w:right w:val="none" w:sz="0" w:space="0" w:color="auto"/>
          </w:divBdr>
        </w:div>
        <w:div w:id="1370372527">
          <w:marLeft w:val="480"/>
          <w:marRight w:val="0"/>
          <w:marTop w:val="0"/>
          <w:marBottom w:val="0"/>
          <w:divBdr>
            <w:top w:val="none" w:sz="0" w:space="0" w:color="auto"/>
            <w:left w:val="none" w:sz="0" w:space="0" w:color="auto"/>
            <w:bottom w:val="none" w:sz="0" w:space="0" w:color="auto"/>
            <w:right w:val="none" w:sz="0" w:space="0" w:color="auto"/>
          </w:divBdr>
        </w:div>
        <w:div w:id="2132429616">
          <w:marLeft w:val="480"/>
          <w:marRight w:val="0"/>
          <w:marTop w:val="0"/>
          <w:marBottom w:val="0"/>
          <w:divBdr>
            <w:top w:val="none" w:sz="0" w:space="0" w:color="auto"/>
            <w:left w:val="none" w:sz="0" w:space="0" w:color="auto"/>
            <w:bottom w:val="none" w:sz="0" w:space="0" w:color="auto"/>
            <w:right w:val="none" w:sz="0" w:space="0" w:color="auto"/>
          </w:divBdr>
        </w:div>
        <w:div w:id="375130675">
          <w:marLeft w:val="480"/>
          <w:marRight w:val="0"/>
          <w:marTop w:val="0"/>
          <w:marBottom w:val="0"/>
          <w:divBdr>
            <w:top w:val="none" w:sz="0" w:space="0" w:color="auto"/>
            <w:left w:val="none" w:sz="0" w:space="0" w:color="auto"/>
            <w:bottom w:val="none" w:sz="0" w:space="0" w:color="auto"/>
            <w:right w:val="none" w:sz="0" w:space="0" w:color="auto"/>
          </w:divBdr>
        </w:div>
        <w:div w:id="1399354552">
          <w:marLeft w:val="480"/>
          <w:marRight w:val="0"/>
          <w:marTop w:val="0"/>
          <w:marBottom w:val="0"/>
          <w:divBdr>
            <w:top w:val="none" w:sz="0" w:space="0" w:color="auto"/>
            <w:left w:val="none" w:sz="0" w:space="0" w:color="auto"/>
            <w:bottom w:val="none" w:sz="0" w:space="0" w:color="auto"/>
            <w:right w:val="none" w:sz="0" w:space="0" w:color="auto"/>
          </w:divBdr>
        </w:div>
        <w:div w:id="1518229918">
          <w:marLeft w:val="480"/>
          <w:marRight w:val="0"/>
          <w:marTop w:val="0"/>
          <w:marBottom w:val="0"/>
          <w:divBdr>
            <w:top w:val="none" w:sz="0" w:space="0" w:color="auto"/>
            <w:left w:val="none" w:sz="0" w:space="0" w:color="auto"/>
            <w:bottom w:val="none" w:sz="0" w:space="0" w:color="auto"/>
            <w:right w:val="none" w:sz="0" w:space="0" w:color="auto"/>
          </w:divBdr>
        </w:div>
        <w:div w:id="830098067">
          <w:marLeft w:val="480"/>
          <w:marRight w:val="0"/>
          <w:marTop w:val="0"/>
          <w:marBottom w:val="0"/>
          <w:divBdr>
            <w:top w:val="none" w:sz="0" w:space="0" w:color="auto"/>
            <w:left w:val="none" w:sz="0" w:space="0" w:color="auto"/>
            <w:bottom w:val="none" w:sz="0" w:space="0" w:color="auto"/>
            <w:right w:val="none" w:sz="0" w:space="0" w:color="auto"/>
          </w:divBdr>
        </w:div>
        <w:div w:id="159004700">
          <w:marLeft w:val="480"/>
          <w:marRight w:val="0"/>
          <w:marTop w:val="0"/>
          <w:marBottom w:val="0"/>
          <w:divBdr>
            <w:top w:val="none" w:sz="0" w:space="0" w:color="auto"/>
            <w:left w:val="none" w:sz="0" w:space="0" w:color="auto"/>
            <w:bottom w:val="none" w:sz="0" w:space="0" w:color="auto"/>
            <w:right w:val="none" w:sz="0" w:space="0" w:color="auto"/>
          </w:divBdr>
        </w:div>
        <w:div w:id="560018559">
          <w:marLeft w:val="480"/>
          <w:marRight w:val="0"/>
          <w:marTop w:val="0"/>
          <w:marBottom w:val="0"/>
          <w:divBdr>
            <w:top w:val="none" w:sz="0" w:space="0" w:color="auto"/>
            <w:left w:val="none" w:sz="0" w:space="0" w:color="auto"/>
            <w:bottom w:val="none" w:sz="0" w:space="0" w:color="auto"/>
            <w:right w:val="none" w:sz="0" w:space="0" w:color="auto"/>
          </w:divBdr>
        </w:div>
        <w:div w:id="1948269230">
          <w:marLeft w:val="480"/>
          <w:marRight w:val="0"/>
          <w:marTop w:val="0"/>
          <w:marBottom w:val="0"/>
          <w:divBdr>
            <w:top w:val="none" w:sz="0" w:space="0" w:color="auto"/>
            <w:left w:val="none" w:sz="0" w:space="0" w:color="auto"/>
            <w:bottom w:val="none" w:sz="0" w:space="0" w:color="auto"/>
            <w:right w:val="none" w:sz="0" w:space="0" w:color="auto"/>
          </w:divBdr>
        </w:div>
        <w:div w:id="1358196657">
          <w:marLeft w:val="480"/>
          <w:marRight w:val="0"/>
          <w:marTop w:val="0"/>
          <w:marBottom w:val="0"/>
          <w:divBdr>
            <w:top w:val="none" w:sz="0" w:space="0" w:color="auto"/>
            <w:left w:val="none" w:sz="0" w:space="0" w:color="auto"/>
            <w:bottom w:val="none" w:sz="0" w:space="0" w:color="auto"/>
            <w:right w:val="none" w:sz="0" w:space="0" w:color="auto"/>
          </w:divBdr>
        </w:div>
        <w:div w:id="348533860">
          <w:marLeft w:val="480"/>
          <w:marRight w:val="0"/>
          <w:marTop w:val="0"/>
          <w:marBottom w:val="0"/>
          <w:divBdr>
            <w:top w:val="none" w:sz="0" w:space="0" w:color="auto"/>
            <w:left w:val="none" w:sz="0" w:space="0" w:color="auto"/>
            <w:bottom w:val="none" w:sz="0" w:space="0" w:color="auto"/>
            <w:right w:val="none" w:sz="0" w:space="0" w:color="auto"/>
          </w:divBdr>
        </w:div>
        <w:div w:id="1741054137">
          <w:marLeft w:val="480"/>
          <w:marRight w:val="0"/>
          <w:marTop w:val="0"/>
          <w:marBottom w:val="0"/>
          <w:divBdr>
            <w:top w:val="none" w:sz="0" w:space="0" w:color="auto"/>
            <w:left w:val="none" w:sz="0" w:space="0" w:color="auto"/>
            <w:bottom w:val="none" w:sz="0" w:space="0" w:color="auto"/>
            <w:right w:val="none" w:sz="0" w:space="0" w:color="auto"/>
          </w:divBdr>
        </w:div>
        <w:div w:id="815805888">
          <w:marLeft w:val="480"/>
          <w:marRight w:val="0"/>
          <w:marTop w:val="0"/>
          <w:marBottom w:val="0"/>
          <w:divBdr>
            <w:top w:val="none" w:sz="0" w:space="0" w:color="auto"/>
            <w:left w:val="none" w:sz="0" w:space="0" w:color="auto"/>
            <w:bottom w:val="none" w:sz="0" w:space="0" w:color="auto"/>
            <w:right w:val="none" w:sz="0" w:space="0" w:color="auto"/>
          </w:divBdr>
        </w:div>
        <w:div w:id="553002936">
          <w:marLeft w:val="480"/>
          <w:marRight w:val="0"/>
          <w:marTop w:val="0"/>
          <w:marBottom w:val="0"/>
          <w:divBdr>
            <w:top w:val="none" w:sz="0" w:space="0" w:color="auto"/>
            <w:left w:val="none" w:sz="0" w:space="0" w:color="auto"/>
            <w:bottom w:val="none" w:sz="0" w:space="0" w:color="auto"/>
            <w:right w:val="none" w:sz="0" w:space="0" w:color="auto"/>
          </w:divBdr>
        </w:div>
        <w:div w:id="1580478074">
          <w:marLeft w:val="480"/>
          <w:marRight w:val="0"/>
          <w:marTop w:val="0"/>
          <w:marBottom w:val="0"/>
          <w:divBdr>
            <w:top w:val="none" w:sz="0" w:space="0" w:color="auto"/>
            <w:left w:val="none" w:sz="0" w:space="0" w:color="auto"/>
            <w:bottom w:val="none" w:sz="0" w:space="0" w:color="auto"/>
            <w:right w:val="none" w:sz="0" w:space="0" w:color="auto"/>
          </w:divBdr>
        </w:div>
        <w:div w:id="622882082">
          <w:marLeft w:val="480"/>
          <w:marRight w:val="0"/>
          <w:marTop w:val="0"/>
          <w:marBottom w:val="0"/>
          <w:divBdr>
            <w:top w:val="none" w:sz="0" w:space="0" w:color="auto"/>
            <w:left w:val="none" w:sz="0" w:space="0" w:color="auto"/>
            <w:bottom w:val="none" w:sz="0" w:space="0" w:color="auto"/>
            <w:right w:val="none" w:sz="0" w:space="0" w:color="auto"/>
          </w:divBdr>
        </w:div>
        <w:div w:id="1766071734">
          <w:marLeft w:val="480"/>
          <w:marRight w:val="0"/>
          <w:marTop w:val="0"/>
          <w:marBottom w:val="0"/>
          <w:divBdr>
            <w:top w:val="none" w:sz="0" w:space="0" w:color="auto"/>
            <w:left w:val="none" w:sz="0" w:space="0" w:color="auto"/>
            <w:bottom w:val="none" w:sz="0" w:space="0" w:color="auto"/>
            <w:right w:val="none" w:sz="0" w:space="0" w:color="auto"/>
          </w:divBdr>
        </w:div>
        <w:div w:id="1514611850">
          <w:marLeft w:val="480"/>
          <w:marRight w:val="0"/>
          <w:marTop w:val="0"/>
          <w:marBottom w:val="0"/>
          <w:divBdr>
            <w:top w:val="none" w:sz="0" w:space="0" w:color="auto"/>
            <w:left w:val="none" w:sz="0" w:space="0" w:color="auto"/>
            <w:bottom w:val="none" w:sz="0" w:space="0" w:color="auto"/>
            <w:right w:val="none" w:sz="0" w:space="0" w:color="auto"/>
          </w:divBdr>
        </w:div>
        <w:div w:id="1409501669">
          <w:marLeft w:val="480"/>
          <w:marRight w:val="0"/>
          <w:marTop w:val="0"/>
          <w:marBottom w:val="0"/>
          <w:divBdr>
            <w:top w:val="none" w:sz="0" w:space="0" w:color="auto"/>
            <w:left w:val="none" w:sz="0" w:space="0" w:color="auto"/>
            <w:bottom w:val="none" w:sz="0" w:space="0" w:color="auto"/>
            <w:right w:val="none" w:sz="0" w:space="0" w:color="auto"/>
          </w:divBdr>
        </w:div>
        <w:div w:id="1653021687">
          <w:marLeft w:val="480"/>
          <w:marRight w:val="0"/>
          <w:marTop w:val="0"/>
          <w:marBottom w:val="0"/>
          <w:divBdr>
            <w:top w:val="none" w:sz="0" w:space="0" w:color="auto"/>
            <w:left w:val="none" w:sz="0" w:space="0" w:color="auto"/>
            <w:bottom w:val="none" w:sz="0" w:space="0" w:color="auto"/>
            <w:right w:val="none" w:sz="0" w:space="0" w:color="auto"/>
          </w:divBdr>
        </w:div>
        <w:div w:id="1898665318">
          <w:marLeft w:val="480"/>
          <w:marRight w:val="0"/>
          <w:marTop w:val="0"/>
          <w:marBottom w:val="0"/>
          <w:divBdr>
            <w:top w:val="none" w:sz="0" w:space="0" w:color="auto"/>
            <w:left w:val="none" w:sz="0" w:space="0" w:color="auto"/>
            <w:bottom w:val="none" w:sz="0" w:space="0" w:color="auto"/>
            <w:right w:val="none" w:sz="0" w:space="0" w:color="auto"/>
          </w:divBdr>
        </w:div>
        <w:div w:id="1071077370">
          <w:marLeft w:val="480"/>
          <w:marRight w:val="0"/>
          <w:marTop w:val="0"/>
          <w:marBottom w:val="0"/>
          <w:divBdr>
            <w:top w:val="none" w:sz="0" w:space="0" w:color="auto"/>
            <w:left w:val="none" w:sz="0" w:space="0" w:color="auto"/>
            <w:bottom w:val="none" w:sz="0" w:space="0" w:color="auto"/>
            <w:right w:val="none" w:sz="0" w:space="0" w:color="auto"/>
          </w:divBdr>
        </w:div>
        <w:div w:id="580916925">
          <w:marLeft w:val="480"/>
          <w:marRight w:val="0"/>
          <w:marTop w:val="0"/>
          <w:marBottom w:val="0"/>
          <w:divBdr>
            <w:top w:val="none" w:sz="0" w:space="0" w:color="auto"/>
            <w:left w:val="none" w:sz="0" w:space="0" w:color="auto"/>
            <w:bottom w:val="none" w:sz="0" w:space="0" w:color="auto"/>
            <w:right w:val="none" w:sz="0" w:space="0" w:color="auto"/>
          </w:divBdr>
        </w:div>
        <w:div w:id="1722514521">
          <w:marLeft w:val="480"/>
          <w:marRight w:val="0"/>
          <w:marTop w:val="0"/>
          <w:marBottom w:val="0"/>
          <w:divBdr>
            <w:top w:val="none" w:sz="0" w:space="0" w:color="auto"/>
            <w:left w:val="none" w:sz="0" w:space="0" w:color="auto"/>
            <w:bottom w:val="none" w:sz="0" w:space="0" w:color="auto"/>
            <w:right w:val="none" w:sz="0" w:space="0" w:color="auto"/>
          </w:divBdr>
        </w:div>
        <w:div w:id="1396268">
          <w:marLeft w:val="480"/>
          <w:marRight w:val="0"/>
          <w:marTop w:val="0"/>
          <w:marBottom w:val="0"/>
          <w:divBdr>
            <w:top w:val="none" w:sz="0" w:space="0" w:color="auto"/>
            <w:left w:val="none" w:sz="0" w:space="0" w:color="auto"/>
            <w:bottom w:val="none" w:sz="0" w:space="0" w:color="auto"/>
            <w:right w:val="none" w:sz="0" w:space="0" w:color="auto"/>
          </w:divBdr>
        </w:div>
        <w:div w:id="533423772">
          <w:marLeft w:val="480"/>
          <w:marRight w:val="0"/>
          <w:marTop w:val="0"/>
          <w:marBottom w:val="0"/>
          <w:divBdr>
            <w:top w:val="none" w:sz="0" w:space="0" w:color="auto"/>
            <w:left w:val="none" w:sz="0" w:space="0" w:color="auto"/>
            <w:bottom w:val="none" w:sz="0" w:space="0" w:color="auto"/>
            <w:right w:val="none" w:sz="0" w:space="0" w:color="auto"/>
          </w:divBdr>
        </w:div>
        <w:div w:id="224991744">
          <w:marLeft w:val="480"/>
          <w:marRight w:val="0"/>
          <w:marTop w:val="0"/>
          <w:marBottom w:val="0"/>
          <w:divBdr>
            <w:top w:val="none" w:sz="0" w:space="0" w:color="auto"/>
            <w:left w:val="none" w:sz="0" w:space="0" w:color="auto"/>
            <w:bottom w:val="none" w:sz="0" w:space="0" w:color="auto"/>
            <w:right w:val="none" w:sz="0" w:space="0" w:color="auto"/>
          </w:divBdr>
        </w:div>
        <w:div w:id="1856187791">
          <w:marLeft w:val="480"/>
          <w:marRight w:val="0"/>
          <w:marTop w:val="0"/>
          <w:marBottom w:val="0"/>
          <w:divBdr>
            <w:top w:val="none" w:sz="0" w:space="0" w:color="auto"/>
            <w:left w:val="none" w:sz="0" w:space="0" w:color="auto"/>
            <w:bottom w:val="none" w:sz="0" w:space="0" w:color="auto"/>
            <w:right w:val="none" w:sz="0" w:space="0" w:color="auto"/>
          </w:divBdr>
        </w:div>
        <w:div w:id="1779056203">
          <w:marLeft w:val="480"/>
          <w:marRight w:val="0"/>
          <w:marTop w:val="0"/>
          <w:marBottom w:val="0"/>
          <w:divBdr>
            <w:top w:val="none" w:sz="0" w:space="0" w:color="auto"/>
            <w:left w:val="none" w:sz="0" w:space="0" w:color="auto"/>
            <w:bottom w:val="none" w:sz="0" w:space="0" w:color="auto"/>
            <w:right w:val="none" w:sz="0" w:space="0" w:color="auto"/>
          </w:divBdr>
        </w:div>
        <w:div w:id="1422677417">
          <w:marLeft w:val="480"/>
          <w:marRight w:val="0"/>
          <w:marTop w:val="0"/>
          <w:marBottom w:val="0"/>
          <w:divBdr>
            <w:top w:val="none" w:sz="0" w:space="0" w:color="auto"/>
            <w:left w:val="none" w:sz="0" w:space="0" w:color="auto"/>
            <w:bottom w:val="none" w:sz="0" w:space="0" w:color="auto"/>
            <w:right w:val="none" w:sz="0" w:space="0" w:color="auto"/>
          </w:divBdr>
        </w:div>
        <w:div w:id="1391610554">
          <w:marLeft w:val="480"/>
          <w:marRight w:val="0"/>
          <w:marTop w:val="0"/>
          <w:marBottom w:val="0"/>
          <w:divBdr>
            <w:top w:val="none" w:sz="0" w:space="0" w:color="auto"/>
            <w:left w:val="none" w:sz="0" w:space="0" w:color="auto"/>
            <w:bottom w:val="none" w:sz="0" w:space="0" w:color="auto"/>
            <w:right w:val="none" w:sz="0" w:space="0" w:color="auto"/>
          </w:divBdr>
        </w:div>
        <w:div w:id="1458717186">
          <w:marLeft w:val="480"/>
          <w:marRight w:val="0"/>
          <w:marTop w:val="0"/>
          <w:marBottom w:val="0"/>
          <w:divBdr>
            <w:top w:val="none" w:sz="0" w:space="0" w:color="auto"/>
            <w:left w:val="none" w:sz="0" w:space="0" w:color="auto"/>
            <w:bottom w:val="none" w:sz="0" w:space="0" w:color="auto"/>
            <w:right w:val="none" w:sz="0" w:space="0" w:color="auto"/>
          </w:divBdr>
        </w:div>
        <w:div w:id="1522932996">
          <w:marLeft w:val="480"/>
          <w:marRight w:val="0"/>
          <w:marTop w:val="0"/>
          <w:marBottom w:val="0"/>
          <w:divBdr>
            <w:top w:val="none" w:sz="0" w:space="0" w:color="auto"/>
            <w:left w:val="none" w:sz="0" w:space="0" w:color="auto"/>
            <w:bottom w:val="none" w:sz="0" w:space="0" w:color="auto"/>
            <w:right w:val="none" w:sz="0" w:space="0" w:color="auto"/>
          </w:divBdr>
        </w:div>
        <w:div w:id="678698314">
          <w:marLeft w:val="480"/>
          <w:marRight w:val="0"/>
          <w:marTop w:val="0"/>
          <w:marBottom w:val="0"/>
          <w:divBdr>
            <w:top w:val="none" w:sz="0" w:space="0" w:color="auto"/>
            <w:left w:val="none" w:sz="0" w:space="0" w:color="auto"/>
            <w:bottom w:val="none" w:sz="0" w:space="0" w:color="auto"/>
            <w:right w:val="none" w:sz="0" w:space="0" w:color="auto"/>
          </w:divBdr>
        </w:div>
        <w:div w:id="613831398">
          <w:marLeft w:val="480"/>
          <w:marRight w:val="0"/>
          <w:marTop w:val="0"/>
          <w:marBottom w:val="0"/>
          <w:divBdr>
            <w:top w:val="none" w:sz="0" w:space="0" w:color="auto"/>
            <w:left w:val="none" w:sz="0" w:space="0" w:color="auto"/>
            <w:bottom w:val="none" w:sz="0" w:space="0" w:color="auto"/>
            <w:right w:val="none" w:sz="0" w:space="0" w:color="auto"/>
          </w:divBdr>
        </w:div>
        <w:div w:id="1824814459">
          <w:marLeft w:val="480"/>
          <w:marRight w:val="0"/>
          <w:marTop w:val="0"/>
          <w:marBottom w:val="0"/>
          <w:divBdr>
            <w:top w:val="none" w:sz="0" w:space="0" w:color="auto"/>
            <w:left w:val="none" w:sz="0" w:space="0" w:color="auto"/>
            <w:bottom w:val="none" w:sz="0" w:space="0" w:color="auto"/>
            <w:right w:val="none" w:sz="0" w:space="0" w:color="auto"/>
          </w:divBdr>
        </w:div>
        <w:div w:id="389618749">
          <w:marLeft w:val="480"/>
          <w:marRight w:val="0"/>
          <w:marTop w:val="0"/>
          <w:marBottom w:val="0"/>
          <w:divBdr>
            <w:top w:val="none" w:sz="0" w:space="0" w:color="auto"/>
            <w:left w:val="none" w:sz="0" w:space="0" w:color="auto"/>
            <w:bottom w:val="none" w:sz="0" w:space="0" w:color="auto"/>
            <w:right w:val="none" w:sz="0" w:space="0" w:color="auto"/>
          </w:divBdr>
        </w:div>
        <w:div w:id="1714845875">
          <w:marLeft w:val="480"/>
          <w:marRight w:val="0"/>
          <w:marTop w:val="0"/>
          <w:marBottom w:val="0"/>
          <w:divBdr>
            <w:top w:val="none" w:sz="0" w:space="0" w:color="auto"/>
            <w:left w:val="none" w:sz="0" w:space="0" w:color="auto"/>
            <w:bottom w:val="none" w:sz="0" w:space="0" w:color="auto"/>
            <w:right w:val="none" w:sz="0" w:space="0" w:color="auto"/>
          </w:divBdr>
        </w:div>
        <w:div w:id="96144615">
          <w:marLeft w:val="480"/>
          <w:marRight w:val="0"/>
          <w:marTop w:val="0"/>
          <w:marBottom w:val="0"/>
          <w:divBdr>
            <w:top w:val="none" w:sz="0" w:space="0" w:color="auto"/>
            <w:left w:val="none" w:sz="0" w:space="0" w:color="auto"/>
            <w:bottom w:val="none" w:sz="0" w:space="0" w:color="auto"/>
            <w:right w:val="none" w:sz="0" w:space="0" w:color="auto"/>
          </w:divBdr>
        </w:div>
        <w:div w:id="2106919743">
          <w:marLeft w:val="480"/>
          <w:marRight w:val="0"/>
          <w:marTop w:val="0"/>
          <w:marBottom w:val="0"/>
          <w:divBdr>
            <w:top w:val="none" w:sz="0" w:space="0" w:color="auto"/>
            <w:left w:val="none" w:sz="0" w:space="0" w:color="auto"/>
            <w:bottom w:val="none" w:sz="0" w:space="0" w:color="auto"/>
            <w:right w:val="none" w:sz="0" w:space="0" w:color="auto"/>
          </w:divBdr>
        </w:div>
        <w:div w:id="166948753">
          <w:marLeft w:val="480"/>
          <w:marRight w:val="0"/>
          <w:marTop w:val="0"/>
          <w:marBottom w:val="0"/>
          <w:divBdr>
            <w:top w:val="none" w:sz="0" w:space="0" w:color="auto"/>
            <w:left w:val="none" w:sz="0" w:space="0" w:color="auto"/>
            <w:bottom w:val="none" w:sz="0" w:space="0" w:color="auto"/>
            <w:right w:val="none" w:sz="0" w:space="0" w:color="auto"/>
          </w:divBdr>
        </w:div>
        <w:div w:id="917708079">
          <w:marLeft w:val="480"/>
          <w:marRight w:val="0"/>
          <w:marTop w:val="0"/>
          <w:marBottom w:val="0"/>
          <w:divBdr>
            <w:top w:val="none" w:sz="0" w:space="0" w:color="auto"/>
            <w:left w:val="none" w:sz="0" w:space="0" w:color="auto"/>
            <w:bottom w:val="none" w:sz="0" w:space="0" w:color="auto"/>
            <w:right w:val="none" w:sz="0" w:space="0" w:color="auto"/>
          </w:divBdr>
        </w:div>
        <w:div w:id="442069829">
          <w:marLeft w:val="480"/>
          <w:marRight w:val="0"/>
          <w:marTop w:val="0"/>
          <w:marBottom w:val="0"/>
          <w:divBdr>
            <w:top w:val="none" w:sz="0" w:space="0" w:color="auto"/>
            <w:left w:val="none" w:sz="0" w:space="0" w:color="auto"/>
            <w:bottom w:val="none" w:sz="0" w:space="0" w:color="auto"/>
            <w:right w:val="none" w:sz="0" w:space="0" w:color="auto"/>
          </w:divBdr>
        </w:div>
        <w:div w:id="1017578496">
          <w:marLeft w:val="480"/>
          <w:marRight w:val="0"/>
          <w:marTop w:val="0"/>
          <w:marBottom w:val="0"/>
          <w:divBdr>
            <w:top w:val="none" w:sz="0" w:space="0" w:color="auto"/>
            <w:left w:val="none" w:sz="0" w:space="0" w:color="auto"/>
            <w:bottom w:val="none" w:sz="0" w:space="0" w:color="auto"/>
            <w:right w:val="none" w:sz="0" w:space="0" w:color="auto"/>
          </w:divBdr>
        </w:div>
        <w:div w:id="226503923">
          <w:marLeft w:val="480"/>
          <w:marRight w:val="0"/>
          <w:marTop w:val="0"/>
          <w:marBottom w:val="0"/>
          <w:divBdr>
            <w:top w:val="none" w:sz="0" w:space="0" w:color="auto"/>
            <w:left w:val="none" w:sz="0" w:space="0" w:color="auto"/>
            <w:bottom w:val="none" w:sz="0" w:space="0" w:color="auto"/>
            <w:right w:val="none" w:sz="0" w:space="0" w:color="auto"/>
          </w:divBdr>
        </w:div>
        <w:div w:id="54746098">
          <w:marLeft w:val="480"/>
          <w:marRight w:val="0"/>
          <w:marTop w:val="0"/>
          <w:marBottom w:val="0"/>
          <w:divBdr>
            <w:top w:val="none" w:sz="0" w:space="0" w:color="auto"/>
            <w:left w:val="none" w:sz="0" w:space="0" w:color="auto"/>
            <w:bottom w:val="none" w:sz="0" w:space="0" w:color="auto"/>
            <w:right w:val="none" w:sz="0" w:space="0" w:color="auto"/>
          </w:divBdr>
        </w:div>
        <w:div w:id="148180391">
          <w:marLeft w:val="480"/>
          <w:marRight w:val="0"/>
          <w:marTop w:val="0"/>
          <w:marBottom w:val="0"/>
          <w:divBdr>
            <w:top w:val="none" w:sz="0" w:space="0" w:color="auto"/>
            <w:left w:val="none" w:sz="0" w:space="0" w:color="auto"/>
            <w:bottom w:val="none" w:sz="0" w:space="0" w:color="auto"/>
            <w:right w:val="none" w:sz="0" w:space="0" w:color="auto"/>
          </w:divBdr>
        </w:div>
        <w:div w:id="1217739416">
          <w:marLeft w:val="480"/>
          <w:marRight w:val="0"/>
          <w:marTop w:val="0"/>
          <w:marBottom w:val="0"/>
          <w:divBdr>
            <w:top w:val="none" w:sz="0" w:space="0" w:color="auto"/>
            <w:left w:val="none" w:sz="0" w:space="0" w:color="auto"/>
            <w:bottom w:val="none" w:sz="0" w:space="0" w:color="auto"/>
            <w:right w:val="none" w:sz="0" w:space="0" w:color="auto"/>
          </w:divBdr>
        </w:div>
        <w:div w:id="6444775">
          <w:marLeft w:val="480"/>
          <w:marRight w:val="0"/>
          <w:marTop w:val="0"/>
          <w:marBottom w:val="0"/>
          <w:divBdr>
            <w:top w:val="none" w:sz="0" w:space="0" w:color="auto"/>
            <w:left w:val="none" w:sz="0" w:space="0" w:color="auto"/>
            <w:bottom w:val="none" w:sz="0" w:space="0" w:color="auto"/>
            <w:right w:val="none" w:sz="0" w:space="0" w:color="auto"/>
          </w:divBdr>
        </w:div>
        <w:div w:id="1996033347">
          <w:marLeft w:val="480"/>
          <w:marRight w:val="0"/>
          <w:marTop w:val="0"/>
          <w:marBottom w:val="0"/>
          <w:divBdr>
            <w:top w:val="none" w:sz="0" w:space="0" w:color="auto"/>
            <w:left w:val="none" w:sz="0" w:space="0" w:color="auto"/>
            <w:bottom w:val="none" w:sz="0" w:space="0" w:color="auto"/>
            <w:right w:val="none" w:sz="0" w:space="0" w:color="auto"/>
          </w:divBdr>
        </w:div>
        <w:div w:id="1515876687">
          <w:marLeft w:val="480"/>
          <w:marRight w:val="0"/>
          <w:marTop w:val="0"/>
          <w:marBottom w:val="0"/>
          <w:divBdr>
            <w:top w:val="none" w:sz="0" w:space="0" w:color="auto"/>
            <w:left w:val="none" w:sz="0" w:space="0" w:color="auto"/>
            <w:bottom w:val="none" w:sz="0" w:space="0" w:color="auto"/>
            <w:right w:val="none" w:sz="0" w:space="0" w:color="auto"/>
          </w:divBdr>
        </w:div>
        <w:div w:id="2134209985">
          <w:marLeft w:val="480"/>
          <w:marRight w:val="0"/>
          <w:marTop w:val="0"/>
          <w:marBottom w:val="0"/>
          <w:divBdr>
            <w:top w:val="none" w:sz="0" w:space="0" w:color="auto"/>
            <w:left w:val="none" w:sz="0" w:space="0" w:color="auto"/>
            <w:bottom w:val="none" w:sz="0" w:space="0" w:color="auto"/>
            <w:right w:val="none" w:sz="0" w:space="0" w:color="auto"/>
          </w:divBdr>
        </w:div>
        <w:div w:id="620960644">
          <w:marLeft w:val="480"/>
          <w:marRight w:val="0"/>
          <w:marTop w:val="0"/>
          <w:marBottom w:val="0"/>
          <w:divBdr>
            <w:top w:val="none" w:sz="0" w:space="0" w:color="auto"/>
            <w:left w:val="none" w:sz="0" w:space="0" w:color="auto"/>
            <w:bottom w:val="none" w:sz="0" w:space="0" w:color="auto"/>
            <w:right w:val="none" w:sz="0" w:space="0" w:color="auto"/>
          </w:divBdr>
        </w:div>
        <w:div w:id="910458499">
          <w:marLeft w:val="480"/>
          <w:marRight w:val="0"/>
          <w:marTop w:val="0"/>
          <w:marBottom w:val="0"/>
          <w:divBdr>
            <w:top w:val="none" w:sz="0" w:space="0" w:color="auto"/>
            <w:left w:val="none" w:sz="0" w:space="0" w:color="auto"/>
            <w:bottom w:val="none" w:sz="0" w:space="0" w:color="auto"/>
            <w:right w:val="none" w:sz="0" w:space="0" w:color="auto"/>
          </w:divBdr>
        </w:div>
        <w:div w:id="39862029">
          <w:marLeft w:val="480"/>
          <w:marRight w:val="0"/>
          <w:marTop w:val="0"/>
          <w:marBottom w:val="0"/>
          <w:divBdr>
            <w:top w:val="none" w:sz="0" w:space="0" w:color="auto"/>
            <w:left w:val="none" w:sz="0" w:space="0" w:color="auto"/>
            <w:bottom w:val="none" w:sz="0" w:space="0" w:color="auto"/>
            <w:right w:val="none" w:sz="0" w:space="0" w:color="auto"/>
          </w:divBdr>
        </w:div>
        <w:div w:id="1753971545">
          <w:marLeft w:val="480"/>
          <w:marRight w:val="0"/>
          <w:marTop w:val="0"/>
          <w:marBottom w:val="0"/>
          <w:divBdr>
            <w:top w:val="none" w:sz="0" w:space="0" w:color="auto"/>
            <w:left w:val="none" w:sz="0" w:space="0" w:color="auto"/>
            <w:bottom w:val="none" w:sz="0" w:space="0" w:color="auto"/>
            <w:right w:val="none" w:sz="0" w:space="0" w:color="auto"/>
          </w:divBdr>
        </w:div>
        <w:div w:id="1154224401">
          <w:marLeft w:val="480"/>
          <w:marRight w:val="0"/>
          <w:marTop w:val="0"/>
          <w:marBottom w:val="0"/>
          <w:divBdr>
            <w:top w:val="none" w:sz="0" w:space="0" w:color="auto"/>
            <w:left w:val="none" w:sz="0" w:space="0" w:color="auto"/>
            <w:bottom w:val="none" w:sz="0" w:space="0" w:color="auto"/>
            <w:right w:val="none" w:sz="0" w:space="0" w:color="auto"/>
          </w:divBdr>
        </w:div>
        <w:div w:id="917179501">
          <w:marLeft w:val="480"/>
          <w:marRight w:val="0"/>
          <w:marTop w:val="0"/>
          <w:marBottom w:val="0"/>
          <w:divBdr>
            <w:top w:val="none" w:sz="0" w:space="0" w:color="auto"/>
            <w:left w:val="none" w:sz="0" w:space="0" w:color="auto"/>
            <w:bottom w:val="none" w:sz="0" w:space="0" w:color="auto"/>
            <w:right w:val="none" w:sz="0" w:space="0" w:color="auto"/>
          </w:divBdr>
        </w:div>
        <w:div w:id="988905303">
          <w:marLeft w:val="480"/>
          <w:marRight w:val="0"/>
          <w:marTop w:val="0"/>
          <w:marBottom w:val="0"/>
          <w:divBdr>
            <w:top w:val="none" w:sz="0" w:space="0" w:color="auto"/>
            <w:left w:val="none" w:sz="0" w:space="0" w:color="auto"/>
            <w:bottom w:val="none" w:sz="0" w:space="0" w:color="auto"/>
            <w:right w:val="none" w:sz="0" w:space="0" w:color="auto"/>
          </w:divBdr>
        </w:div>
        <w:div w:id="1557280972">
          <w:marLeft w:val="480"/>
          <w:marRight w:val="0"/>
          <w:marTop w:val="0"/>
          <w:marBottom w:val="0"/>
          <w:divBdr>
            <w:top w:val="none" w:sz="0" w:space="0" w:color="auto"/>
            <w:left w:val="none" w:sz="0" w:space="0" w:color="auto"/>
            <w:bottom w:val="none" w:sz="0" w:space="0" w:color="auto"/>
            <w:right w:val="none" w:sz="0" w:space="0" w:color="auto"/>
          </w:divBdr>
        </w:div>
      </w:divsChild>
    </w:div>
    <w:div w:id="2048555006">
      <w:bodyDiv w:val="1"/>
      <w:marLeft w:val="0"/>
      <w:marRight w:val="0"/>
      <w:marTop w:val="0"/>
      <w:marBottom w:val="0"/>
      <w:divBdr>
        <w:top w:val="none" w:sz="0" w:space="0" w:color="auto"/>
        <w:left w:val="none" w:sz="0" w:space="0" w:color="auto"/>
        <w:bottom w:val="none" w:sz="0" w:space="0" w:color="auto"/>
        <w:right w:val="none" w:sz="0" w:space="0" w:color="auto"/>
      </w:divBdr>
    </w:div>
    <w:div w:id="2051225335">
      <w:bodyDiv w:val="1"/>
      <w:marLeft w:val="0"/>
      <w:marRight w:val="0"/>
      <w:marTop w:val="0"/>
      <w:marBottom w:val="0"/>
      <w:divBdr>
        <w:top w:val="none" w:sz="0" w:space="0" w:color="auto"/>
        <w:left w:val="none" w:sz="0" w:space="0" w:color="auto"/>
        <w:bottom w:val="none" w:sz="0" w:space="0" w:color="auto"/>
        <w:right w:val="none" w:sz="0" w:space="0" w:color="auto"/>
      </w:divBdr>
    </w:div>
    <w:div w:id="2051567658">
      <w:bodyDiv w:val="1"/>
      <w:marLeft w:val="0"/>
      <w:marRight w:val="0"/>
      <w:marTop w:val="0"/>
      <w:marBottom w:val="0"/>
      <w:divBdr>
        <w:top w:val="none" w:sz="0" w:space="0" w:color="auto"/>
        <w:left w:val="none" w:sz="0" w:space="0" w:color="auto"/>
        <w:bottom w:val="none" w:sz="0" w:space="0" w:color="auto"/>
        <w:right w:val="none" w:sz="0" w:space="0" w:color="auto"/>
      </w:divBdr>
    </w:div>
    <w:div w:id="2051831525">
      <w:bodyDiv w:val="1"/>
      <w:marLeft w:val="0"/>
      <w:marRight w:val="0"/>
      <w:marTop w:val="0"/>
      <w:marBottom w:val="0"/>
      <w:divBdr>
        <w:top w:val="none" w:sz="0" w:space="0" w:color="auto"/>
        <w:left w:val="none" w:sz="0" w:space="0" w:color="auto"/>
        <w:bottom w:val="none" w:sz="0" w:space="0" w:color="auto"/>
        <w:right w:val="none" w:sz="0" w:space="0" w:color="auto"/>
      </w:divBdr>
    </w:div>
    <w:div w:id="2053768695">
      <w:bodyDiv w:val="1"/>
      <w:marLeft w:val="0"/>
      <w:marRight w:val="0"/>
      <w:marTop w:val="0"/>
      <w:marBottom w:val="0"/>
      <w:divBdr>
        <w:top w:val="none" w:sz="0" w:space="0" w:color="auto"/>
        <w:left w:val="none" w:sz="0" w:space="0" w:color="auto"/>
        <w:bottom w:val="none" w:sz="0" w:space="0" w:color="auto"/>
        <w:right w:val="none" w:sz="0" w:space="0" w:color="auto"/>
      </w:divBdr>
    </w:div>
    <w:div w:id="2056466025">
      <w:bodyDiv w:val="1"/>
      <w:marLeft w:val="0"/>
      <w:marRight w:val="0"/>
      <w:marTop w:val="0"/>
      <w:marBottom w:val="0"/>
      <w:divBdr>
        <w:top w:val="none" w:sz="0" w:space="0" w:color="auto"/>
        <w:left w:val="none" w:sz="0" w:space="0" w:color="auto"/>
        <w:bottom w:val="none" w:sz="0" w:space="0" w:color="auto"/>
        <w:right w:val="none" w:sz="0" w:space="0" w:color="auto"/>
      </w:divBdr>
      <w:divsChild>
        <w:div w:id="997079060">
          <w:marLeft w:val="480"/>
          <w:marRight w:val="0"/>
          <w:marTop w:val="0"/>
          <w:marBottom w:val="0"/>
          <w:divBdr>
            <w:top w:val="none" w:sz="0" w:space="0" w:color="auto"/>
            <w:left w:val="none" w:sz="0" w:space="0" w:color="auto"/>
            <w:bottom w:val="none" w:sz="0" w:space="0" w:color="auto"/>
            <w:right w:val="none" w:sz="0" w:space="0" w:color="auto"/>
          </w:divBdr>
        </w:div>
        <w:div w:id="47926076">
          <w:marLeft w:val="480"/>
          <w:marRight w:val="0"/>
          <w:marTop w:val="0"/>
          <w:marBottom w:val="0"/>
          <w:divBdr>
            <w:top w:val="none" w:sz="0" w:space="0" w:color="auto"/>
            <w:left w:val="none" w:sz="0" w:space="0" w:color="auto"/>
            <w:bottom w:val="none" w:sz="0" w:space="0" w:color="auto"/>
            <w:right w:val="none" w:sz="0" w:space="0" w:color="auto"/>
          </w:divBdr>
        </w:div>
        <w:div w:id="1108961472">
          <w:marLeft w:val="480"/>
          <w:marRight w:val="0"/>
          <w:marTop w:val="0"/>
          <w:marBottom w:val="0"/>
          <w:divBdr>
            <w:top w:val="none" w:sz="0" w:space="0" w:color="auto"/>
            <w:left w:val="none" w:sz="0" w:space="0" w:color="auto"/>
            <w:bottom w:val="none" w:sz="0" w:space="0" w:color="auto"/>
            <w:right w:val="none" w:sz="0" w:space="0" w:color="auto"/>
          </w:divBdr>
        </w:div>
        <w:div w:id="279185203">
          <w:marLeft w:val="480"/>
          <w:marRight w:val="0"/>
          <w:marTop w:val="0"/>
          <w:marBottom w:val="0"/>
          <w:divBdr>
            <w:top w:val="none" w:sz="0" w:space="0" w:color="auto"/>
            <w:left w:val="none" w:sz="0" w:space="0" w:color="auto"/>
            <w:bottom w:val="none" w:sz="0" w:space="0" w:color="auto"/>
            <w:right w:val="none" w:sz="0" w:space="0" w:color="auto"/>
          </w:divBdr>
        </w:div>
        <w:div w:id="1838764423">
          <w:marLeft w:val="480"/>
          <w:marRight w:val="0"/>
          <w:marTop w:val="0"/>
          <w:marBottom w:val="0"/>
          <w:divBdr>
            <w:top w:val="none" w:sz="0" w:space="0" w:color="auto"/>
            <w:left w:val="none" w:sz="0" w:space="0" w:color="auto"/>
            <w:bottom w:val="none" w:sz="0" w:space="0" w:color="auto"/>
            <w:right w:val="none" w:sz="0" w:space="0" w:color="auto"/>
          </w:divBdr>
        </w:div>
        <w:div w:id="727145156">
          <w:marLeft w:val="480"/>
          <w:marRight w:val="0"/>
          <w:marTop w:val="0"/>
          <w:marBottom w:val="0"/>
          <w:divBdr>
            <w:top w:val="none" w:sz="0" w:space="0" w:color="auto"/>
            <w:left w:val="none" w:sz="0" w:space="0" w:color="auto"/>
            <w:bottom w:val="none" w:sz="0" w:space="0" w:color="auto"/>
            <w:right w:val="none" w:sz="0" w:space="0" w:color="auto"/>
          </w:divBdr>
        </w:div>
        <w:div w:id="85004211">
          <w:marLeft w:val="480"/>
          <w:marRight w:val="0"/>
          <w:marTop w:val="0"/>
          <w:marBottom w:val="0"/>
          <w:divBdr>
            <w:top w:val="none" w:sz="0" w:space="0" w:color="auto"/>
            <w:left w:val="none" w:sz="0" w:space="0" w:color="auto"/>
            <w:bottom w:val="none" w:sz="0" w:space="0" w:color="auto"/>
            <w:right w:val="none" w:sz="0" w:space="0" w:color="auto"/>
          </w:divBdr>
        </w:div>
        <w:div w:id="992102168">
          <w:marLeft w:val="480"/>
          <w:marRight w:val="0"/>
          <w:marTop w:val="0"/>
          <w:marBottom w:val="0"/>
          <w:divBdr>
            <w:top w:val="none" w:sz="0" w:space="0" w:color="auto"/>
            <w:left w:val="none" w:sz="0" w:space="0" w:color="auto"/>
            <w:bottom w:val="none" w:sz="0" w:space="0" w:color="auto"/>
            <w:right w:val="none" w:sz="0" w:space="0" w:color="auto"/>
          </w:divBdr>
        </w:div>
        <w:div w:id="56900370">
          <w:marLeft w:val="480"/>
          <w:marRight w:val="0"/>
          <w:marTop w:val="0"/>
          <w:marBottom w:val="0"/>
          <w:divBdr>
            <w:top w:val="none" w:sz="0" w:space="0" w:color="auto"/>
            <w:left w:val="none" w:sz="0" w:space="0" w:color="auto"/>
            <w:bottom w:val="none" w:sz="0" w:space="0" w:color="auto"/>
            <w:right w:val="none" w:sz="0" w:space="0" w:color="auto"/>
          </w:divBdr>
        </w:div>
        <w:div w:id="1675495583">
          <w:marLeft w:val="480"/>
          <w:marRight w:val="0"/>
          <w:marTop w:val="0"/>
          <w:marBottom w:val="0"/>
          <w:divBdr>
            <w:top w:val="none" w:sz="0" w:space="0" w:color="auto"/>
            <w:left w:val="none" w:sz="0" w:space="0" w:color="auto"/>
            <w:bottom w:val="none" w:sz="0" w:space="0" w:color="auto"/>
            <w:right w:val="none" w:sz="0" w:space="0" w:color="auto"/>
          </w:divBdr>
        </w:div>
        <w:div w:id="752817092">
          <w:marLeft w:val="480"/>
          <w:marRight w:val="0"/>
          <w:marTop w:val="0"/>
          <w:marBottom w:val="0"/>
          <w:divBdr>
            <w:top w:val="none" w:sz="0" w:space="0" w:color="auto"/>
            <w:left w:val="none" w:sz="0" w:space="0" w:color="auto"/>
            <w:bottom w:val="none" w:sz="0" w:space="0" w:color="auto"/>
            <w:right w:val="none" w:sz="0" w:space="0" w:color="auto"/>
          </w:divBdr>
        </w:div>
        <w:div w:id="1040201254">
          <w:marLeft w:val="480"/>
          <w:marRight w:val="0"/>
          <w:marTop w:val="0"/>
          <w:marBottom w:val="0"/>
          <w:divBdr>
            <w:top w:val="none" w:sz="0" w:space="0" w:color="auto"/>
            <w:left w:val="none" w:sz="0" w:space="0" w:color="auto"/>
            <w:bottom w:val="none" w:sz="0" w:space="0" w:color="auto"/>
            <w:right w:val="none" w:sz="0" w:space="0" w:color="auto"/>
          </w:divBdr>
        </w:div>
        <w:div w:id="634412706">
          <w:marLeft w:val="480"/>
          <w:marRight w:val="0"/>
          <w:marTop w:val="0"/>
          <w:marBottom w:val="0"/>
          <w:divBdr>
            <w:top w:val="none" w:sz="0" w:space="0" w:color="auto"/>
            <w:left w:val="none" w:sz="0" w:space="0" w:color="auto"/>
            <w:bottom w:val="none" w:sz="0" w:space="0" w:color="auto"/>
            <w:right w:val="none" w:sz="0" w:space="0" w:color="auto"/>
          </w:divBdr>
        </w:div>
        <w:div w:id="359933748">
          <w:marLeft w:val="480"/>
          <w:marRight w:val="0"/>
          <w:marTop w:val="0"/>
          <w:marBottom w:val="0"/>
          <w:divBdr>
            <w:top w:val="none" w:sz="0" w:space="0" w:color="auto"/>
            <w:left w:val="none" w:sz="0" w:space="0" w:color="auto"/>
            <w:bottom w:val="none" w:sz="0" w:space="0" w:color="auto"/>
            <w:right w:val="none" w:sz="0" w:space="0" w:color="auto"/>
          </w:divBdr>
        </w:div>
        <w:div w:id="1329989382">
          <w:marLeft w:val="480"/>
          <w:marRight w:val="0"/>
          <w:marTop w:val="0"/>
          <w:marBottom w:val="0"/>
          <w:divBdr>
            <w:top w:val="none" w:sz="0" w:space="0" w:color="auto"/>
            <w:left w:val="none" w:sz="0" w:space="0" w:color="auto"/>
            <w:bottom w:val="none" w:sz="0" w:space="0" w:color="auto"/>
            <w:right w:val="none" w:sz="0" w:space="0" w:color="auto"/>
          </w:divBdr>
        </w:div>
        <w:div w:id="1111435207">
          <w:marLeft w:val="480"/>
          <w:marRight w:val="0"/>
          <w:marTop w:val="0"/>
          <w:marBottom w:val="0"/>
          <w:divBdr>
            <w:top w:val="none" w:sz="0" w:space="0" w:color="auto"/>
            <w:left w:val="none" w:sz="0" w:space="0" w:color="auto"/>
            <w:bottom w:val="none" w:sz="0" w:space="0" w:color="auto"/>
            <w:right w:val="none" w:sz="0" w:space="0" w:color="auto"/>
          </w:divBdr>
        </w:div>
        <w:div w:id="184754199">
          <w:marLeft w:val="480"/>
          <w:marRight w:val="0"/>
          <w:marTop w:val="0"/>
          <w:marBottom w:val="0"/>
          <w:divBdr>
            <w:top w:val="none" w:sz="0" w:space="0" w:color="auto"/>
            <w:left w:val="none" w:sz="0" w:space="0" w:color="auto"/>
            <w:bottom w:val="none" w:sz="0" w:space="0" w:color="auto"/>
            <w:right w:val="none" w:sz="0" w:space="0" w:color="auto"/>
          </w:divBdr>
        </w:div>
        <w:div w:id="597786476">
          <w:marLeft w:val="480"/>
          <w:marRight w:val="0"/>
          <w:marTop w:val="0"/>
          <w:marBottom w:val="0"/>
          <w:divBdr>
            <w:top w:val="none" w:sz="0" w:space="0" w:color="auto"/>
            <w:left w:val="none" w:sz="0" w:space="0" w:color="auto"/>
            <w:bottom w:val="none" w:sz="0" w:space="0" w:color="auto"/>
            <w:right w:val="none" w:sz="0" w:space="0" w:color="auto"/>
          </w:divBdr>
        </w:div>
        <w:div w:id="1003048123">
          <w:marLeft w:val="480"/>
          <w:marRight w:val="0"/>
          <w:marTop w:val="0"/>
          <w:marBottom w:val="0"/>
          <w:divBdr>
            <w:top w:val="none" w:sz="0" w:space="0" w:color="auto"/>
            <w:left w:val="none" w:sz="0" w:space="0" w:color="auto"/>
            <w:bottom w:val="none" w:sz="0" w:space="0" w:color="auto"/>
            <w:right w:val="none" w:sz="0" w:space="0" w:color="auto"/>
          </w:divBdr>
        </w:div>
        <w:div w:id="1253590130">
          <w:marLeft w:val="480"/>
          <w:marRight w:val="0"/>
          <w:marTop w:val="0"/>
          <w:marBottom w:val="0"/>
          <w:divBdr>
            <w:top w:val="none" w:sz="0" w:space="0" w:color="auto"/>
            <w:left w:val="none" w:sz="0" w:space="0" w:color="auto"/>
            <w:bottom w:val="none" w:sz="0" w:space="0" w:color="auto"/>
            <w:right w:val="none" w:sz="0" w:space="0" w:color="auto"/>
          </w:divBdr>
        </w:div>
        <w:div w:id="661275150">
          <w:marLeft w:val="480"/>
          <w:marRight w:val="0"/>
          <w:marTop w:val="0"/>
          <w:marBottom w:val="0"/>
          <w:divBdr>
            <w:top w:val="none" w:sz="0" w:space="0" w:color="auto"/>
            <w:left w:val="none" w:sz="0" w:space="0" w:color="auto"/>
            <w:bottom w:val="none" w:sz="0" w:space="0" w:color="auto"/>
            <w:right w:val="none" w:sz="0" w:space="0" w:color="auto"/>
          </w:divBdr>
        </w:div>
        <w:div w:id="935594276">
          <w:marLeft w:val="480"/>
          <w:marRight w:val="0"/>
          <w:marTop w:val="0"/>
          <w:marBottom w:val="0"/>
          <w:divBdr>
            <w:top w:val="none" w:sz="0" w:space="0" w:color="auto"/>
            <w:left w:val="none" w:sz="0" w:space="0" w:color="auto"/>
            <w:bottom w:val="none" w:sz="0" w:space="0" w:color="auto"/>
            <w:right w:val="none" w:sz="0" w:space="0" w:color="auto"/>
          </w:divBdr>
        </w:div>
        <w:div w:id="2137403965">
          <w:marLeft w:val="480"/>
          <w:marRight w:val="0"/>
          <w:marTop w:val="0"/>
          <w:marBottom w:val="0"/>
          <w:divBdr>
            <w:top w:val="none" w:sz="0" w:space="0" w:color="auto"/>
            <w:left w:val="none" w:sz="0" w:space="0" w:color="auto"/>
            <w:bottom w:val="none" w:sz="0" w:space="0" w:color="auto"/>
            <w:right w:val="none" w:sz="0" w:space="0" w:color="auto"/>
          </w:divBdr>
        </w:div>
        <w:div w:id="1366053588">
          <w:marLeft w:val="480"/>
          <w:marRight w:val="0"/>
          <w:marTop w:val="0"/>
          <w:marBottom w:val="0"/>
          <w:divBdr>
            <w:top w:val="none" w:sz="0" w:space="0" w:color="auto"/>
            <w:left w:val="none" w:sz="0" w:space="0" w:color="auto"/>
            <w:bottom w:val="none" w:sz="0" w:space="0" w:color="auto"/>
            <w:right w:val="none" w:sz="0" w:space="0" w:color="auto"/>
          </w:divBdr>
        </w:div>
        <w:div w:id="865871469">
          <w:marLeft w:val="480"/>
          <w:marRight w:val="0"/>
          <w:marTop w:val="0"/>
          <w:marBottom w:val="0"/>
          <w:divBdr>
            <w:top w:val="none" w:sz="0" w:space="0" w:color="auto"/>
            <w:left w:val="none" w:sz="0" w:space="0" w:color="auto"/>
            <w:bottom w:val="none" w:sz="0" w:space="0" w:color="auto"/>
            <w:right w:val="none" w:sz="0" w:space="0" w:color="auto"/>
          </w:divBdr>
        </w:div>
        <w:div w:id="863862410">
          <w:marLeft w:val="480"/>
          <w:marRight w:val="0"/>
          <w:marTop w:val="0"/>
          <w:marBottom w:val="0"/>
          <w:divBdr>
            <w:top w:val="none" w:sz="0" w:space="0" w:color="auto"/>
            <w:left w:val="none" w:sz="0" w:space="0" w:color="auto"/>
            <w:bottom w:val="none" w:sz="0" w:space="0" w:color="auto"/>
            <w:right w:val="none" w:sz="0" w:space="0" w:color="auto"/>
          </w:divBdr>
        </w:div>
        <w:div w:id="1379429995">
          <w:marLeft w:val="480"/>
          <w:marRight w:val="0"/>
          <w:marTop w:val="0"/>
          <w:marBottom w:val="0"/>
          <w:divBdr>
            <w:top w:val="none" w:sz="0" w:space="0" w:color="auto"/>
            <w:left w:val="none" w:sz="0" w:space="0" w:color="auto"/>
            <w:bottom w:val="none" w:sz="0" w:space="0" w:color="auto"/>
            <w:right w:val="none" w:sz="0" w:space="0" w:color="auto"/>
          </w:divBdr>
        </w:div>
        <w:div w:id="1519202107">
          <w:marLeft w:val="480"/>
          <w:marRight w:val="0"/>
          <w:marTop w:val="0"/>
          <w:marBottom w:val="0"/>
          <w:divBdr>
            <w:top w:val="none" w:sz="0" w:space="0" w:color="auto"/>
            <w:left w:val="none" w:sz="0" w:space="0" w:color="auto"/>
            <w:bottom w:val="none" w:sz="0" w:space="0" w:color="auto"/>
            <w:right w:val="none" w:sz="0" w:space="0" w:color="auto"/>
          </w:divBdr>
        </w:div>
        <w:div w:id="1178697511">
          <w:marLeft w:val="480"/>
          <w:marRight w:val="0"/>
          <w:marTop w:val="0"/>
          <w:marBottom w:val="0"/>
          <w:divBdr>
            <w:top w:val="none" w:sz="0" w:space="0" w:color="auto"/>
            <w:left w:val="none" w:sz="0" w:space="0" w:color="auto"/>
            <w:bottom w:val="none" w:sz="0" w:space="0" w:color="auto"/>
            <w:right w:val="none" w:sz="0" w:space="0" w:color="auto"/>
          </w:divBdr>
        </w:div>
        <w:div w:id="776019947">
          <w:marLeft w:val="480"/>
          <w:marRight w:val="0"/>
          <w:marTop w:val="0"/>
          <w:marBottom w:val="0"/>
          <w:divBdr>
            <w:top w:val="none" w:sz="0" w:space="0" w:color="auto"/>
            <w:left w:val="none" w:sz="0" w:space="0" w:color="auto"/>
            <w:bottom w:val="none" w:sz="0" w:space="0" w:color="auto"/>
            <w:right w:val="none" w:sz="0" w:space="0" w:color="auto"/>
          </w:divBdr>
        </w:div>
        <w:div w:id="1644967408">
          <w:marLeft w:val="480"/>
          <w:marRight w:val="0"/>
          <w:marTop w:val="0"/>
          <w:marBottom w:val="0"/>
          <w:divBdr>
            <w:top w:val="none" w:sz="0" w:space="0" w:color="auto"/>
            <w:left w:val="none" w:sz="0" w:space="0" w:color="auto"/>
            <w:bottom w:val="none" w:sz="0" w:space="0" w:color="auto"/>
            <w:right w:val="none" w:sz="0" w:space="0" w:color="auto"/>
          </w:divBdr>
        </w:div>
        <w:div w:id="1358848112">
          <w:marLeft w:val="480"/>
          <w:marRight w:val="0"/>
          <w:marTop w:val="0"/>
          <w:marBottom w:val="0"/>
          <w:divBdr>
            <w:top w:val="none" w:sz="0" w:space="0" w:color="auto"/>
            <w:left w:val="none" w:sz="0" w:space="0" w:color="auto"/>
            <w:bottom w:val="none" w:sz="0" w:space="0" w:color="auto"/>
            <w:right w:val="none" w:sz="0" w:space="0" w:color="auto"/>
          </w:divBdr>
        </w:div>
        <w:div w:id="764500973">
          <w:marLeft w:val="480"/>
          <w:marRight w:val="0"/>
          <w:marTop w:val="0"/>
          <w:marBottom w:val="0"/>
          <w:divBdr>
            <w:top w:val="none" w:sz="0" w:space="0" w:color="auto"/>
            <w:left w:val="none" w:sz="0" w:space="0" w:color="auto"/>
            <w:bottom w:val="none" w:sz="0" w:space="0" w:color="auto"/>
            <w:right w:val="none" w:sz="0" w:space="0" w:color="auto"/>
          </w:divBdr>
        </w:div>
        <w:div w:id="1972979004">
          <w:marLeft w:val="480"/>
          <w:marRight w:val="0"/>
          <w:marTop w:val="0"/>
          <w:marBottom w:val="0"/>
          <w:divBdr>
            <w:top w:val="none" w:sz="0" w:space="0" w:color="auto"/>
            <w:left w:val="none" w:sz="0" w:space="0" w:color="auto"/>
            <w:bottom w:val="none" w:sz="0" w:space="0" w:color="auto"/>
            <w:right w:val="none" w:sz="0" w:space="0" w:color="auto"/>
          </w:divBdr>
        </w:div>
        <w:div w:id="376777504">
          <w:marLeft w:val="480"/>
          <w:marRight w:val="0"/>
          <w:marTop w:val="0"/>
          <w:marBottom w:val="0"/>
          <w:divBdr>
            <w:top w:val="none" w:sz="0" w:space="0" w:color="auto"/>
            <w:left w:val="none" w:sz="0" w:space="0" w:color="auto"/>
            <w:bottom w:val="none" w:sz="0" w:space="0" w:color="auto"/>
            <w:right w:val="none" w:sz="0" w:space="0" w:color="auto"/>
          </w:divBdr>
        </w:div>
        <w:div w:id="1015502276">
          <w:marLeft w:val="480"/>
          <w:marRight w:val="0"/>
          <w:marTop w:val="0"/>
          <w:marBottom w:val="0"/>
          <w:divBdr>
            <w:top w:val="none" w:sz="0" w:space="0" w:color="auto"/>
            <w:left w:val="none" w:sz="0" w:space="0" w:color="auto"/>
            <w:bottom w:val="none" w:sz="0" w:space="0" w:color="auto"/>
            <w:right w:val="none" w:sz="0" w:space="0" w:color="auto"/>
          </w:divBdr>
        </w:div>
        <w:div w:id="803935204">
          <w:marLeft w:val="480"/>
          <w:marRight w:val="0"/>
          <w:marTop w:val="0"/>
          <w:marBottom w:val="0"/>
          <w:divBdr>
            <w:top w:val="none" w:sz="0" w:space="0" w:color="auto"/>
            <w:left w:val="none" w:sz="0" w:space="0" w:color="auto"/>
            <w:bottom w:val="none" w:sz="0" w:space="0" w:color="auto"/>
            <w:right w:val="none" w:sz="0" w:space="0" w:color="auto"/>
          </w:divBdr>
        </w:div>
        <w:div w:id="2038311482">
          <w:marLeft w:val="480"/>
          <w:marRight w:val="0"/>
          <w:marTop w:val="0"/>
          <w:marBottom w:val="0"/>
          <w:divBdr>
            <w:top w:val="none" w:sz="0" w:space="0" w:color="auto"/>
            <w:left w:val="none" w:sz="0" w:space="0" w:color="auto"/>
            <w:bottom w:val="none" w:sz="0" w:space="0" w:color="auto"/>
            <w:right w:val="none" w:sz="0" w:space="0" w:color="auto"/>
          </w:divBdr>
        </w:div>
        <w:div w:id="1284579750">
          <w:marLeft w:val="480"/>
          <w:marRight w:val="0"/>
          <w:marTop w:val="0"/>
          <w:marBottom w:val="0"/>
          <w:divBdr>
            <w:top w:val="none" w:sz="0" w:space="0" w:color="auto"/>
            <w:left w:val="none" w:sz="0" w:space="0" w:color="auto"/>
            <w:bottom w:val="none" w:sz="0" w:space="0" w:color="auto"/>
            <w:right w:val="none" w:sz="0" w:space="0" w:color="auto"/>
          </w:divBdr>
        </w:div>
        <w:div w:id="590046916">
          <w:marLeft w:val="480"/>
          <w:marRight w:val="0"/>
          <w:marTop w:val="0"/>
          <w:marBottom w:val="0"/>
          <w:divBdr>
            <w:top w:val="none" w:sz="0" w:space="0" w:color="auto"/>
            <w:left w:val="none" w:sz="0" w:space="0" w:color="auto"/>
            <w:bottom w:val="none" w:sz="0" w:space="0" w:color="auto"/>
            <w:right w:val="none" w:sz="0" w:space="0" w:color="auto"/>
          </w:divBdr>
        </w:div>
        <w:div w:id="1655644189">
          <w:marLeft w:val="480"/>
          <w:marRight w:val="0"/>
          <w:marTop w:val="0"/>
          <w:marBottom w:val="0"/>
          <w:divBdr>
            <w:top w:val="none" w:sz="0" w:space="0" w:color="auto"/>
            <w:left w:val="none" w:sz="0" w:space="0" w:color="auto"/>
            <w:bottom w:val="none" w:sz="0" w:space="0" w:color="auto"/>
            <w:right w:val="none" w:sz="0" w:space="0" w:color="auto"/>
          </w:divBdr>
        </w:div>
        <w:div w:id="1589388799">
          <w:marLeft w:val="480"/>
          <w:marRight w:val="0"/>
          <w:marTop w:val="0"/>
          <w:marBottom w:val="0"/>
          <w:divBdr>
            <w:top w:val="none" w:sz="0" w:space="0" w:color="auto"/>
            <w:left w:val="none" w:sz="0" w:space="0" w:color="auto"/>
            <w:bottom w:val="none" w:sz="0" w:space="0" w:color="auto"/>
            <w:right w:val="none" w:sz="0" w:space="0" w:color="auto"/>
          </w:divBdr>
        </w:div>
        <w:div w:id="228542181">
          <w:marLeft w:val="480"/>
          <w:marRight w:val="0"/>
          <w:marTop w:val="0"/>
          <w:marBottom w:val="0"/>
          <w:divBdr>
            <w:top w:val="none" w:sz="0" w:space="0" w:color="auto"/>
            <w:left w:val="none" w:sz="0" w:space="0" w:color="auto"/>
            <w:bottom w:val="none" w:sz="0" w:space="0" w:color="auto"/>
            <w:right w:val="none" w:sz="0" w:space="0" w:color="auto"/>
          </w:divBdr>
        </w:div>
        <w:div w:id="1231040869">
          <w:marLeft w:val="480"/>
          <w:marRight w:val="0"/>
          <w:marTop w:val="0"/>
          <w:marBottom w:val="0"/>
          <w:divBdr>
            <w:top w:val="none" w:sz="0" w:space="0" w:color="auto"/>
            <w:left w:val="none" w:sz="0" w:space="0" w:color="auto"/>
            <w:bottom w:val="none" w:sz="0" w:space="0" w:color="auto"/>
            <w:right w:val="none" w:sz="0" w:space="0" w:color="auto"/>
          </w:divBdr>
        </w:div>
        <w:div w:id="1511523540">
          <w:marLeft w:val="480"/>
          <w:marRight w:val="0"/>
          <w:marTop w:val="0"/>
          <w:marBottom w:val="0"/>
          <w:divBdr>
            <w:top w:val="none" w:sz="0" w:space="0" w:color="auto"/>
            <w:left w:val="none" w:sz="0" w:space="0" w:color="auto"/>
            <w:bottom w:val="none" w:sz="0" w:space="0" w:color="auto"/>
            <w:right w:val="none" w:sz="0" w:space="0" w:color="auto"/>
          </w:divBdr>
        </w:div>
        <w:div w:id="1206605161">
          <w:marLeft w:val="480"/>
          <w:marRight w:val="0"/>
          <w:marTop w:val="0"/>
          <w:marBottom w:val="0"/>
          <w:divBdr>
            <w:top w:val="none" w:sz="0" w:space="0" w:color="auto"/>
            <w:left w:val="none" w:sz="0" w:space="0" w:color="auto"/>
            <w:bottom w:val="none" w:sz="0" w:space="0" w:color="auto"/>
            <w:right w:val="none" w:sz="0" w:space="0" w:color="auto"/>
          </w:divBdr>
        </w:div>
        <w:div w:id="1592473489">
          <w:marLeft w:val="480"/>
          <w:marRight w:val="0"/>
          <w:marTop w:val="0"/>
          <w:marBottom w:val="0"/>
          <w:divBdr>
            <w:top w:val="none" w:sz="0" w:space="0" w:color="auto"/>
            <w:left w:val="none" w:sz="0" w:space="0" w:color="auto"/>
            <w:bottom w:val="none" w:sz="0" w:space="0" w:color="auto"/>
            <w:right w:val="none" w:sz="0" w:space="0" w:color="auto"/>
          </w:divBdr>
        </w:div>
        <w:div w:id="1461729294">
          <w:marLeft w:val="480"/>
          <w:marRight w:val="0"/>
          <w:marTop w:val="0"/>
          <w:marBottom w:val="0"/>
          <w:divBdr>
            <w:top w:val="none" w:sz="0" w:space="0" w:color="auto"/>
            <w:left w:val="none" w:sz="0" w:space="0" w:color="auto"/>
            <w:bottom w:val="none" w:sz="0" w:space="0" w:color="auto"/>
            <w:right w:val="none" w:sz="0" w:space="0" w:color="auto"/>
          </w:divBdr>
        </w:div>
        <w:div w:id="775517429">
          <w:marLeft w:val="480"/>
          <w:marRight w:val="0"/>
          <w:marTop w:val="0"/>
          <w:marBottom w:val="0"/>
          <w:divBdr>
            <w:top w:val="none" w:sz="0" w:space="0" w:color="auto"/>
            <w:left w:val="none" w:sz="0" w:space="0" w:color="auto"/>
            <w:bottom w:val="none" w:sz="0" w:space="0" w:color="auto"/>
            <w:right w:val="none" w:sz="0" w:space="0" w:color="auto"/>
          </w:divBdr>
        </w:div>
        <w:div w:id="906723274">
          <w:marLeft w:val="480"/>
          <w:marRight w:val="0"/>
          <w:marTop w:val="0"/>
          <w:marBottom w:val="0"/>
          <w:divBdr>
            <w:top w:val="none" w:sz="0" w:space="0" w:color="auto"/>
            <w:left w:val="none" w:sz="0" w:space="0" w:color="auto"/>
            <w:bottom w:val="none" w:sz="0" w:space="0" w:color="auto"/>
            <w:right w:val="none" w:sz="0" w:space="0" w:color="auto"/>
          </w:divBdr>
        </w:div>
        <w:div w:id="713039035">
          <w:marLeft w:val="480"/>
          <w:marRight w:val="0"/>
          <w:marTop w:val="0"/>
          <w:marBottom w:val="0"/>
          <w:divBdr>
            <w:top w:val="none" w:sz="0" w:space="0" w:color="auto"/>
            <w:left w:val="none" w:sz="0" w:space="0" w:color="auto"/>
            <w:bottom w:val="none" w:sz="0" w:space="0" w:color="auto"/>
            <w:right w:val="none" w:sz="0" w:space="0" w:color="auto"/>
          </w:divBdr>
        </w:div>
        <w:div w:id="2132549302">
          <w:marLeft w:val="480"/>
          <w:marRight w:val="0"/>
          <w:marTop w:val="0"/>
          <w:marBottom w:val="0"/>
          <w:divBdr>
            <w:top w:val="none" w:sz="0" w:space="0" w:color="auto"/>
            <w:left w:val="none" w:sz="0" w:space="0" w:color="auto"/>
            <w:bottom w:val="none" w:sz="0" w:space="0" w:color="auto"/>
            <w:right w:val="none" w:sz="0" w:space="0" w:color="auto"/>
          </w:divBdr>
        </w:div>
        <w:div w:id="1729112789">
          <w:marLeft w:val="480"/>
          <w:marRight w:val="0"/>
          <w:marTop w:val="0"/>
          <w:marBottom w:val="0"/>
          <w:divBdr>
            <w:top w:val="none" w:sz="0" w:space="0" w:color="auto"/>
            <w:left w:val="none" w:sz="0" w:space="0" w:color="auto"/>
            <w:bottom w:val="none" w:sz="0" w:space="0" w:color="auto"/>
            <w:right w:val="none" w:sz="0" w:space="0" w:color="auto"/>
          </w:divBdr>
        </w:div>
        <w:div w:id="1603759397">
          <w:marLeft w:val="480"/>
          <w:marRight w:val="0"/>
          <w:marTop w:val="0"/>
          <w:marBottom w:val="0"/>
          <w:divBdr>
            <w:top w:val="none" w:sz="0" w:space="0" w:color="auto"/>
            <w:left w:val="none" w:sz="0" w:space="0" w:color="auto"/>
            <w:bottom w:val="none" w:sz="0" w:space="0" w:color="auto"/>
            <w:right w:val="none" w:sz="0" w:space="0" w:color="auto"/>
          </w:divBdr>
        </w:div>
        <w:div w:id="380322820">
          <w:marLeft w:val="480"/>
          <w:marRight w:val="0"/>
          <w:marTop w:val="0"/>
          <w:marBottom w:val="0"/>
          <w:divBdr>
            <w:top w:val="none" w:sz="0" w:space="0" w:color="auto"/>
            <w:left w:val="none" w:sz="0" w:space="0" w:color="auto"/>
            <w:bottom w:val="none" w:sz="0" w:space="0" w:color="auto"/>
            <w:right w:val="none" w:sz="0" w:space="0" w:color="auto"/>
          </w:divBdr>
        </w:div>
        <w:div w:id="1311448441">
          <w:marLeft w:val="480"/>
          <w:marRight w:val="0"/>
          <w:marTop w:val="0"/>
          <w:marBottom w:val="0"/>
          <w:divBdr>
            <w:top w:val="none" w:sz="0" w:space="0" w:color="auto"/>
            <w:left w:val="none" w:sz="0" w:space="0" w:color="auto"/>
            <w:bottom w:val="none" w:sz="0" w:space="0" w:color="auto"/>
            <w:right w:val="none" w:sz="0" w:space="0" w:color="auto"/>
          </w:divBdr>
        </w:div>
        <w:div w:id="1503812059">
          <w:marLeft w:val="480"/>
          <w:marRight w:val="0"/>
          <w:marTop w:val="0"/>
          <w:marBottom w:val="0"/>
          <w:divBdr>
            <w:top w:val="none" w:sz="0" w:space="0" w:color="auto"/>
            <w:left w:val="none" w:sz="0" w:space="0" w:color="auto"/>
            <w:bottom w:val="none" w:sz="0" w:space="0" w:color="auto"/>
            <w:right w:val="none" w:sz="0" w:space="0" w:color="auto"/>
          </w:divBdr>
        </w:div>
        <w:div w:id="837886220">
          <w:marLeft w:val="480"/>
          <w:marRight w:val="0"/>
          <w:marTop w:val="0"/>
          <w:marBottom w:val="0"/>
          <w:divBdr>
            <w:top w:val="none" w:sz="0" w:space="0" w:color="auto"/>
            <w:left w:val="none" w:sz="0" w:space="0" w:color="auto"/>
            <w:bottom w:val="none" w:sz="0" w:space="0" w:color="auto"/>
            <w:right w:val="none" w:sz="0" w:space="0" w:color="auto"/>
          </w:divBdr>
        </w:div>
        <w:div w:id="2129816037">
          <w:marLeft w:val="480"/>
          <w:marRight w:val="0"/>
          <w:marTop w:val="0"/>
          <w:marBottom w:val="0"/>
          <w:divBdr>
            <w:top w:val="none" w:sz="0" w:space="0" w:color="auto"/>
            <w:left w:val="none" w:sz="0" w:space="0" w:color="auto"/>
            <w:bottom w:val="none" w:sz="0" w:space="0" w:color="auto"/>
            <w:right w:val="none" w:sz="0" w:space="0" w:color="auto"/>
          </w:divBdr>
        </w:div>
        <w:div w:id="1054430511">
          <w:marLeft w:val="480"/>
          <w:marRight w:val="0"/>
          <w:marTop w:val="0"/>
          <w:marBottom w:val="0"/>
          <w:divBdr>
            <w:top w:val="none" w:sz="0" w:space="0" w:color="auto"/>
            <w:left w:val="none" w:sz="0" w:space="0" w:color="auto"/>
            <w:bottom w:val="none" w:sz="0" w:space="0" w:color="auto"/>
            <w:right w:val="none" w:sz="0" w:space="0" w:color="auto"/>
          </w:divBdr>
        </w:div>
        <w:div w:id="207645546">
          <w:marLeft w:val="480"/>
          <w:marRight w:val="0"/>
          <w:marTop w:val="0"/>
          <w:marBottom w:val="0"/>
          <w:divBdr>
            <w:top w:val="none" w:sz="0" w:space="0" w:color="auto"/>
            <w:left w:val="none" w:sz="0" w:space="0" w:color="auto"/>
            <w:bottom w:val="none" w:sz="0" w:space="0" w:color="auto"/>
            <w:right w:val="none" w:sz="0" w:space="0" w:color="auto"/>
          </w:divBdr>
        </w:div>
        <w:div w:id="1287274364">
          <w:marLeft w:val="480"/>
          <w:marRight w:val="0"/>
          <w:marTop w:val="0"/>
          <w:marBottom w:val="0"/>
          <w:divBdr>
            <w:top w:val="none" w:sz="0" w:space="0" w:color="auto"/>
            <w:left w:val="none" w:sz="0" w:space="0" w:color="auto"/>
            <w:bottom w:val="none" w:sz="0" w:space="0" w:color="auto"/>
            <w:right w:val="none" w:sz="0" w:space="0" w:color="auto"/>
          </w:divBdr>
        </w:div>
        <w:div w:id="1531528689">
          <w:marLeft w:val="480"/>
          <w:marRight w:val="0"/>
          <w:marTop w:val="0"/>
          <w:marBottom w:val="0"/>
          <w:divBdr>
            <w:top w:val="none" w:sz="0" w:space="0" w:color="auto"/>
            <w:left w:val="none" w:sz="0" w:space="0" w:color="auto"/>
            <w:bottom w:val="none" w:sz="0" w:space="0" w:color="auto"/>
            <w:right w:val="none" w:sz="0" w:space="0" w:color="auto"/>
          </w:divBdr>
        </w:div>
        <w:div w:id="1553151763">
          <w:marLeft w:val="480"/>
          <w:marRight w:val="0"/>
          <w:marTop w:val="0"/>
          <w:marBottom w:val="0"/>
          <w:divBdr>
            <w:top w:val="none" w:sz="0" w:space="0" w:color="auto"/>
            <w:left w:val="none" w:sz="0" w:space="0" w:color="auto"/>
            <w:bottom w:val="none" w:sz="0" w:space="0" w:color="auto"/>
            <w:right w:val="none" w:sz="0" w:space="0" w:color="auto"/>
          </w:divBdr>
        </w:div>
        <w:div w:id="1866796096">
          <w:marLeft w:val="480"/>
          <w:marRight w:val="0"/>
          <w:marTop w:val="0"/>
          <w:marBottom w:val="0"/>
          <w:divBdr>
            <w:top w:val="none" w:sz="0" w:space="0" w:color="auto"/>
            <w:left w:val="none" w:sz="0" w:space="0" w:color="auto"/>
            <w:bottom w:val="none" w:sz="0" w:space="0" w:color="auto"/>
            <w:right w:val="none" w:sz="0" w:space="0" w:color="auto"/>
          </w:divBdr>
        </w:div>
        <w:div w:id="1261060277">
          <w:marLeft w:val="480"/>
          <w:marRight w:val="0"/>
          <w:marTop w:val="0"/>
          <w:marBottom w:val="0"/>
          <w:divBdr>
            <w:top w:val="none" w:sz="0" w:space="0" w:color="auto"/>
            <w:left w:val="none" w:sz="0" w:space="0" w:color="auto"/>
            <w:bottom w:val="none" w:sz="0" w:space="0" w:color="auto"/>
            <w:right w:val="none" w:sz="0" w:space="0" w:color="auto"/>
          </w:divBdr>
        </w:div>
        <w:div w:id="1112894170">
          <w:marLeft w:val="480"/>
          <w:marRight w:val="0"/>
          <w:marTop w:val="0"/>
          <w:marBottom w:val="0"/>
          <w:divBdr>
            <w:top w:val="none" w:sz="0" w:space="0" w:color="auto"/>
            <w:left w:val="none" w:sz="0" w:space="0" w:color="auto"/>
            <w:bottom w:val="none" w:sz="0" w:space="0" w:color="auto"/>
            <w:right w:val="none" w:sz="0" w:space="0" w:color="auto"/>
          </w:divBdr>
        </w:div>
        <w:div w:id="1811744748">
          <w:marLeft w:val="480"/>
          <w:marRight w:val="0"/>
          <w:marTop w:val="0"/>
          <w:marBottom w:val="0"/>
          <w:divBdr>
            <w:top w:val="none" w:sz="0" w:space="0" w:color="auto"/>
            <w:left w:val="none" w:sz="0" w:space="0" w:color="auto"/>
            <w:bottom w:val="none" w:sz="0" w:space="0" w:color="auto"/>
            <w:right w:val="none" w:sz="0" w:space="0" w:color="auto"/>
          </w:divBdr>
        </w:div>
        <w:div w:id="2025012514">
          <w:marLeft w:val="480"/>
          <w:marRight w:val="0"/>
          <w:marTop w:val="0"/>
          <w:marBottom w:val="0"/>
          <w:divBdr>
            <w:top w:val="none" w:sz="0" w:space="0" w:color="auto"/>
            <w:left w:val="none" w:sz="0" w:space="0" w:color="auto"/>
            <w:bottom w:val="none" w:sz="0" w:space="0" w:color="auto"/>
            <w:right w:val="none" w:sz="0" w:space="0" w:color="auto"/>
          </w:divBdr>
        </w:div>
        <w:div w:id="1677685169">
          <w:marLeft w:val="480"/>
          <w:marRight w:val="0"/>
          <w:marTop w:val="0"/>
          <w:marBottom w:val="0"/>
          <w:divBdr>
            <w:top w:val="none" w:sz="0" w:space="0" w:color="auto"/>
            <w:left w:val="none" w:sz="0" w:space="0" w:color="auto"/>
            <w:bottom w:val="none" w:sz="0" w:space="0" w:color="auto"/>
            <w:right w:val="none" w:sz="0" w:space="0" w:color="auto"/>
          </w:divBdr>
        </w:div>
        <w:div w:id="829096667">
          <w:marLeft w:val="480"/>
          <w:marRight w:val="0"/>
          <w:marTop w:val="0"/>
          <w:marBottom w:val="0"/>
          <w:divBdr>
            <w:top w:val="none" w:sz="0" w:space="0" w:color="auto"/>
            <w:left w:val="none" w:sz="0" w:space="0" w:color="auto"/>
            <w:bottom w:val="none" w:sz="0" w:space="0" w:color="auto"/>
            <w:right w:val="none" w:sz="0" w:space="0" w:color="auto"/>
          </w:divBdr>
        </w:div>
        <w:div w:id="653683345">
          <w:marLeft w:val="480"/>
          <w:marRight w:val="0"/>
          <w:marTop w:val="0"/>
          <w:marBottom w:val="0"/>
          <w:divBdr>
            <w:top w:val="none" w:sz="0" w:space="0" w:color="auto"/>
            <w:left w:val="none" w:sz="0" w:space="0" w:color="auto"/>
            <w:bottom w:val="none" w:sz="0" w:space="0" w:color="auto"/>
            <w:right w:val="none" w:sz="0" w:space="0" w:color="auto"/>
          </w:divBdr>
        </w:div>
        <w:div w:id="1254168596">
          <w:marLeft w:val="480"/>
          <w:marRight w:val="0"/>
          <w:marTop w:val="0"/>
          <w:marBottom w:val="0"/>
          <w:divBdr>
            <w:top w:val="none" w:sz="0" w:space="0" w:color="auto"/>
            <w:left w:val="none" w:sz="0" w:space="0" w:color="auto"/>
            <w:bottom w:val="none" w:sz="0" w:space="0" w:color="auto"/>
            <w:right w:val="none" w:sz="0" w:space="0" w:color="auto"/>
          </w:divBdr>
        </w:div>
        <w:div w:id="319117559">
          <w:marLeft w:val="480"/>
          <w:marRight w:val="0"/>
          <w:marTop w:val="0"/>
          <w:marBottom w:val="0"/>
          <w:divBdr>
            <w:top w:val="none" w:sz="0" w:space="0" w:color="auto"/>
            <w:left w:val="none" w:sz="0" w:space="0" w:color="auto"/>
            <w:bottom w:val="none" w:sz="0" w:space="0" w:color="auto"/>
            <w:right w:val="none" w:sz="0" w:space="0" w:color="auto"/>
          </w:divBdr>
        </w:div>
        <w:div w:id="637732809">
          <w:marLeft w:val="480"/>
          <w:marRight w:val="0"/>
          <w:marTop w:val="0"/>
          <w:marBottom w:val="0"/>
          <w:divBdr>
            <w:top w:val="none" w:sz="0" w:space="0" w:color="auto"/>
            <w:left w:val="none" w:sz="0" w:space="0" w:color="auto"/>
            <w:bottom w:val="none" w:sz="0" w:space="0" w:color="auto"/>
            <w:right w:val="none" w:sz="0" w:space="0" w:color="auto"/>
          </w:divBdr>
        </w:div>
        <w:div w:id="1854492235">
          <w:marLeft w:val="480"/>
          <w:marRight w:val="0"/>
          <w:marTop w:val="0"/>
          <w:marBottom w:val="0"/>
          <w:divBdr>
            <w:top w:val="none" w:sz="0" w:space="0" w:color="auto"/>
            <w:left w:val="none" w:sz="0" w:space="0" w:color="auto"/>
            <w:bottom w:val="none" w:sz="0" w:space="0" w:color="auto"/>
            <w:right w:val="none" w:sz="0" w:space="0" w:color="auto"/>
          </w:divBdr>
        </w:div>
        <w:div w:id="1461068288">
          <w:marLeft w:val="480"/>
          <w:marRight w:val="0"/>
          <w:marTop w:val="0"/>
          <w:marBottom w:val="0"/>
          <w:divBdr>
            <w:top w:val="none" w:sz="0" w:space="0" w:color="auto"/>
            <w:left w:val="none" w:sz="0" w:space="0" w:color="auto"/>
            <w:bottom w:val="none" w:sz="0" w:space="0" w:color="auto"/>
            <w:right w:val="none" w:sz="0" w:space="0" w:color="auto"/>
          </w:divBdr>
        </w:div>
        <w:div w:id="948583479">
          <w:marLeft w:val="480"/>
          <w:marRight w:val="0"/>
          <w:marTop w:val="0"/>
          <w:marBottom w:val="0"/>
          <w:divBdr>
            <w:top w:val="none" w:sz="0" w:space="0" w:color="auto"/>
            <w:left w:val="none" w:sz="0" w:space="0" w:color="auto"/>
            <w:bottom w:val="none" w:sz="0" w:space="0" w:color="auto"/>
            <w:right w:val="none" w:sz="0" w:space="0" w:color="auto"/>
          </w:divBdr>
        </w:div>
        <w:div w:id="1753887186">
          <w:marLeft w:val="480"/>
          <w:marRight w:val="0"/>
          <w:marTop w:val="0"/>
          <w:marBottom w:val="0"/>
          <w:divBdr>
            <w:top w:val="none" w:sz="0" w:space="0" w:color="auto"/>
            <w:left w:val="none" w:sz="0" w:space="0" w:color="auto"/>
            <w:bottom w:val="none" w:sz="0" w:space="0" w:color="auto"/>
            <w:right w:val="none" w:sz="0" w:space="0" w:color="auto"/>
          </w:divBdr>
        </w:div>
        <w:div w:id="1910729180">
          <w:marLeft w:val="480"/>
          <w:marRight w:val="0"/>
          <w:marTop w:val="0"/>
          <w:marBottom w:val="0"/>
          <w:divBdr>
            <w:top w:val="none" w:sz="0" w:space="0" w:color="auto"/>
            <w:left w:val="none" w:sz="0" w:space="0" w:color="auto"/>
            <w:bottom w:val="none" w:sz="0" w:space="0" w:color="auto"/>
            <w:right w:val="none" w:sz="0" w:space="0" w:color="auto"/>
          </w:divBdr>
        </w:div>
        <w:div w:id="502816298">
          <w:marLeft w:val="480"/>
          <w:marRight w:val="0"/>
          <w:marTop w:val="0"/>
          <w:marBottom w:val="0"/>
          <w:divBdr>
            <w:top w:val="none" w:sz="0" w:space="0" w:color="auto"/>
            <w:left w:val="none" w:sz="0" w:space="0" w:color="auto"/>
            <w:bottom w:val="none" w:sz="0" w:space="0" w:color="auto"/>
            <w:right w:val="none" w:sz="0" w:space="0" w:color="auto"/>
          </w:divBdr>
        </w:div>
        <w:div w:id="1049840382">
          <w:marLeft w:val="480"/>
          <w:marRight w:val="0"/>
          <w:marTop w:val="0"/>
          <w:marBottom w:val="0"/>
          <w:divBdr>
            <w:top w:val="none" w:sz="0" w:space="0" w:color="auto"/>
            <w:left w:val="none" w:sz="0" w:space="0" w:color="auto"/>
            <w:bottom w:val="none" w:sz="0" w:space="0" w:color="auto"/>
            <w:right w:val="none" w:sz="0" w:space="0" w:color="auto"/>
          </w:divBdr>
        </w:div>
        <w:div w:id="1833449547">
          <w:marLeft w:val="480"/>
          <w:marRight w:val="0"/>
          <w:marTop w:val="0"/>
          <w:marBottom w:val="0"/>
          <w:divBdr>
            <w:top w:val="none" w:sz="0" w:space="0" w:color="auto"/>
            <w:left w:val="none" w:sz="0" w:space="0" w:color="auto"/>
            <w:bottom w:val="none" w:sz="0" w:space="0" w:color="auto"/>
            <w:right w:val="none" w:sz="0" w:space="0" w:color="auto"/>
          </w:divBdr>
        </w:div>
        <w:div w:id="1816222570">
          <w:marLeft w:val="480"/>
          <w:marRight w:val="0"/>
          <w:marTop w:val="0"/>
          <w:marBottom w:val="0"/>
          <w:divBdr>
            <w:top w:val="none" w:sz="0" w:space="0" w:color="auto"/>
            <w:left w:val="none" w:sz="0" w:space="0" w:color="auto"/>
            <w:bottom w:val="none" w:sz="0" w:space="0" w:color="auto"/>
            <w:right w:val="none" w:sz="0" w:space="0" w:color="auto"/>
          </w:divBdr>
        </w:div>
        <w:div w:id="1645351501">
          <w:marLeft w:val="480"/>
          <w:marRight w:val="0"/>
          <w:marTop w:val="0"/>
          <w:marBottom w:val="0"/>
          <w:divBdr>
            <w:top w:val="none" w:sz="0" w:space="0" w:color="auto"/>
            <w:left w:val="none" w:sz="0" w:space="0" w:color="auto"/>
            <w:bottom w:val="none" w:sz="0" w:space="0" w:color="auto"/>
            <w:right w:val="none" w:sz="0" w:space="0" w:color="auto"/>
          </w:divBdr>
        </w:div>
        <w:div w:id="829903946">
          <w:marLeft w:val="480"/>
          <w:marRight w:val="0"/>
          <w:marTop w:val="0"/>
          <w:marBottom w:val="0"/>
          <w:divBdr>
            <w:top w:val="none" w:sz="0" w:space="0" w:color="auto"/>
            <w:left w:val="none" w:sz="0" w:space="0" w:color="auto"/>
            <w:bottom w:val="none" w:sz="0" w:space="0" w:color="auto"/>
            <w:right w:val="none" w:sz="0" w:space="0" w:color="auto"/>
          </w:divBdr>
        </w:div>
        <w:div w:id="1564414146">
          <w:marLeft w:val="480"/>
          <w:marRight w:val="0"/>
          <w:marTop w:val="0"/>
          <w:marBottom w:val="0"/>
          <w:divBdr>
            <w:top w:val="none" w:sz="0" w:space="0" w:color="auto"/>
            <w:left w:val="none" w:sz="0" w:space="0" w:color="auto"/>
            <w:bottom w:val="none" w:sz="0" w:space="0" w:color="auto"/>
            <w:right w:val="none" w:sz="0" w:space="0" w:color="auto"/>
          </w:divBdr>
        </w:div>
        <w:div w:id="1924488720">
          <w:marLeft w:val="480"/>
          <w:marRight w:val="0"/>
          <w:marTop w:val="0"/>
          <w:marBottom w:val="0"/>
          <w:divBdr>
            <w:top w:val="none" w:sz="0" w:space="0" w:color="auto"/>
            <w:left w:val="none" w:sz="0" w:space="0" w:color="auto"/>
            <w:bottom w:val="none" w:sz="0" w:space="0" w:color="auto"/>
            <w:right w:val="none" w:sz="0" w:space="0" w:color="auto"/>
          </w:divBdr>
        </w:div>
        <w:div w:id="1658798944">
          <w:marLeft w:val="480"/>
          <w:marRight w:val="0"/>
          <w:marTop w:val="0"/>
          <w:marBottom w:val="0"/>
          <w:divBdr>
            <w:top w:val="none" w:sz="0" w:space="0" w:color="auto"/>
            <w:left w:val="none" w:sz="0" w:space="0" w:color="auto"/>
            <w:bottom w:val="none" w:sz="0" w:space="0" w:color="auto"/>
            <w:right w:val="none" w:sz="0" w:space="0" w:color="auto"/>
          </w:divBdr>
        </w:div>
      </w:divsChild>
    </w:div>
    <w:div w:id="2058777580">
      <w:bodyDiv w:val="1"/>
      <w:marLeft w:val="0"/>
      <w:marRight w:val="0"/>
      <w:marTop w:val="0"/>
      <w:marBottom w:val="0"/>
      <w:divBdr>
        <w:top w:val="none" w:sz="0" w:space="0" w:color="auto"/>
        <w:left w:val="none" w:sz="0" w:space="0" w:color="auto"/>
        <w:bottom w:val="none" w:sz="0" w:space="0" w:color="auto"/>
        <w:right w:val="none" w:sz="0" w:space="0" w:color="auto"/>
      </w:divBdr>
    </w:div>
    <w:div w:id="2062702195">
      <w:bodyDiv w:val="1"/>
      <w:marLeft w:val="0"/>
      <w:marRight w:val="0"/>
      <w:marTop w:val="0"/>
      <w:marBottom w:val="0"/>
      <w:divBdr>
        <w:top w:val="none" w:sz="0" w:space="0" w:color="auto"/>
        <w:left w:val="none" w:sz="0" w:space="0" w:color="auto"/>
        <w:bottom w:val="none" w:sz="0" w:space="0" w:color="auto"/>
        <w:right w:val="none" w:sz="0" w:space="0" w:color="auto"/>
      </w:divBdr>
    </w:div>
    <w:div w:id="2064207951">
      <w:bodyDiv w:val="1"/>
      <w:marLeft w:val="0"/>
      <w:marRight w:val="0"/>
      <w:marTop w:val="0"/>
      <w:marBottom w:val="0"/>
      <w:divBdr>
        <w:top w:val="none" w:sz="0" w:space="0" w:color="auto"/>
        <w:left w:val="none" w:sz="0" w:space="0" w:color="auto"/>
        <w:bottom w:val="none" w:sz="0" w:space="0" w:color="auto"/>
        <w:right w:val="none" w:sz="0" w:space="0" w:color="auto"/>
      </w:divBdr>
    </w:div>
    <w:div w:id="2064601401">
      <w:bodyDiv w:val="1"/>
      <w:marLeft w:val="0"/>
      <w:marRight w:val="0"/>
      <w:marTop w:val="0"/>
      <w:marBottom w:val="0"/>
      <w:divBdr>
        <w:top w:val="none" w:sz="0" w:space="0" w:color="auto"/>
        <w:left w:val="none" w:sz="0" w:space="0" w:color="auto"/>
        <w:bottom w:val="none" w:sz="0" w:space="0" w:color="auto"/>
        <w:right w:val="none" w:sz="0" w:space="0" w:color="auto"/>
      </w:divBdr>
    </w:div>
    <w:div w:id="2066945993">
      <w:bodyDiv w:val="1"/>
      <w:marLeft w:val="0"/>
      <w:marRight w:val="0"/>
      <w:marTop w:val="0"/>
      <w:marBottom w:val="0"/>
      <w:divBdr>
        <w:top w:val="none" w:sz="0" w:space="0" w:color="auto"/>
        <w:left w:val="none" w:sz="0" w:space="0" w:color="auto"/>
        <w:bottom w:val="none" w:sz="0" w:space="0" w:color="auto"/>
        <w:right w:val="none" w:sz="0" w:space="0" w:color="auto"/>
      </w:divBdr>
      <w:divsChild>
        <w:div w:id="692416552">
          <w:marLeft w:val="480"/>
          <w:marRight w:val="0"/>
          <w:marTop w:val="0"/>
          <w:marBottom w:val="0"/>
          <w:divBdr>
            <w:top w:val="none" w:sz="0" w:space="0" w:color="auto"/>
            <w:left w:val="none" w:sz="0" w:space="0" w:color="auto"/>
            <w:bottom w:val="none" w:sz="0" w:space="0" w:color="auto"/>
            <w:right w:val="none" w:sz="0" w:space="0" w:color="auto"/>
          </w:divBdr>
        </w:div>
        <w:div w:id="1913275950">
          <w:marLeft w:val="480"/>
          <w:marRight w:val="0"/>
          <w:marTop w:val="0"/>
          <w:marBottom w:val="0"/>
          <w:divBdr>
            <w:top w:val="none" w:sz="0" w:space="0" w:color="auto"/>
            <w:left w:val="none" w:sz="0" w:space="0" w:color="auto"/>
            <w:bottom w:val="none" w:sz="0" w:space="0" w:color="auto"/>
            <w:right w:val="none" w:sz="0" w:space="0" w:color="auto"/>
          </w:divBdr>
        </w:div>
        <w:div w:id="1127814272">
          <w:marLeft w:val="480"/>
          <w:marRight w:val="0"/>
          <w:marTop w:val="0"/>
          <w:marBottom w:val="0"/>
          <w:divBdr>
            <w:top w:val="none" w:sz="0" w:space="0" w:color="auto"/>
            <w:left w:val="none" w:sz="0" w:space="0" w:color="auto"/>
            <w:bottom w:val="none" w:sz="0" w:space="0" w:color="auto"/>
            <w:right w:val="none" w:sz="0" w:space="0" w:color="auto"/>
          </w:divBdr>
        </w:div>
        <w:div w:id="1309940498">
          <w:marLeft w:val="480"/>
          <w:marRight w:val="0"/>
          <w:marTop w:val="0"/>
          <w:marBottom w:val="0"/>
          <w:divBdr>
            <w:top w:val="none" w:sz="0" w:space="0" w:color="auto"/>
            <w:left w:val="none" w:sz="0" w:space="0" w:color="auto"/>
            <w:bottom w:val="none" w:sz="0" w:space="0" w:color="auto"/>
            <w:right w:val="none" w:sz="0" w:space="0" w:color="auto"/>
          </w:divBdr>
        </w:div>
        <w:div w:id="1565220465">
          <w:marLeft w:val="480"/>
          <w:marRight w:val="0"/>
          <w:marTop w:val="0"/>
          <w:marBottom w:val="0"/>
          <w:divBdr>
            <w:top w:val="none" w:sz="0" w:space="0" w:color="auto"/>
            <w:left w:val="none" w:sz="0" w:space="0" w:color="auto"/>
            <w:bottom w:val="none" w:sz="0" w:space="0" w:color="auto"/>
            <w:right w:val="none" w:sz="0" w:space="0" w:color="auto"/>
          </w:divBdr>
        </w:div>
        <w:div w:id="1619993137">
          <w:marLeft w:val="480"/>
          <w:marRight w:val="0"/>
          <w:marTop w:val="0"/>
          <w:marBottom w:val="0"/>
          <w:divBdr>
            <w:top w:val="none" w:sz="0" w:space="0" w:color="auto"/>
            <w:left w:val="none" w:sz="0" w:space="0" w:color="auto"/>
            <w:bottom w:val="none" w:sz="0" w:space="0" w:color="auto"/>
            <w:right w:val="none" w:sz="0" w:space="0" w:color="auto"/>
          </w:divBdr>
        </w:div>
        <w:div w:id="2100518000">
          <w:marLeft w:val="480"/>
          <w:marRight w:val="0"/>
          <w:marTop w:val="0"/>
          <w:marBottom w:val="0"/>
          <w:divBdr>
            <w:top w:val="none" w:sz="0" w:space="0" w:color="auto"/>
            <w:left w:val="none" w:sz="0" w:space="0" w:color="auto"/>
            <w:bottom w:val="none" w:sz="0" w:space="0" w:color="auto"/>
            <w:right w:val="none" w:sz="0" w:space="0" w:color="auto"/>
          </w:divBdr>
        </w:div>
        <w:div w:id="1839344960">
          <w:marLeft w:val="480"/>
          <w:marRight w:val="0"/>
          <w:marTop w:val="0"/>
          <w:marBottom w:val="0"/>
          <w:divBdr>
            <w:top w:val="none" w:sz="0" w:space="0" w:color="auto"/>
            <w:left w:val="none" w:sz="0" w:space="0" w:color="auto"/>
            <w:bottom w:val="none" w:sz="0" w:space="0" w:color="auto"/>
            <w:right w:val="none" w:sz="0" w:space="0" w:color="auto"/>
          </w:divBdr>
        </w:div>
        <w:div w:id="836847155">
          <w:marLeft w:val="480"/>
          <w:marRight w:val="0"/>
          <w:marTop w:val="0"/>
          <w:marBottom w:val="0"/>
          <w:divBdr>
            <w:top w:val="none" w:sz="0" w:space="0" w:color="auto"/>
            <w:left w:val="none" w:sz="0" w:space="0" w:color="auto"/>
            <w:bottom w:val="none" w:sz="0" w:space="0" w:color="auto"/>
            <w:right w:val="none" w:sz="0" w:space="0" w:color="auto"/>
          </w:divBdr>
        </w:div>
        <w:div w:id="1866819598">
          <w:marLeft w:val="480"/>
          <w:marRight w:val="0"/>
          <w:marTop w:val="0"/>
          <w:marBottom w:val="0"/>
          <w:divBdr>
            <w:top w:val="none" w:sz="0" w:space="0" w:color="auto"/>
            <w:left w:val="none" w:sz="0" w:space="0" w:color="auto"/>
            <w:bottom w:val="none" w:sz="0" w:space="0" w:color="auto"/>
            <w:right w:val="none" w:sz="0" w:space="0" w:color="auto"/>
          </w:divBdr>
        </w:div>
        <w:div w:id="1375931590">
          <w:marLeft w:val="480"/>
          <w:marRight w:val="0"/>
          <w:marTop w:val="0"/>
          <w:marBottom w:val="0"/>
          <w:divBdr>
            <w:top w:val="none" w:sz="0" w:space="0" w:color="auto"/>
            <w:left w:val="none" w:sz="0" w:space="0" w:color="auto"/>
            <w:bottom w:val="none" w:sz="0" w:space="0" w:color="auto"/>
            <w:right w:val="none" w:sz="0" w:space="0" w:color="auto"/>
          </w:divBdr>
        </w:div>
        <w:div w:id="1533616070">
          <w:marLeft w:val="480"/>
          <w:marRight w:val="0"/>
          <w:marTop w:val="0"/>
          <w:marBottom w:val="0"/>
          <w:divBdr>
            <w:top w:val="none" w:sz="0" w:space="0" w:color="auto"/>
            <w:left w:val="none" w:sz="0" w:space="0" w:color="auto"/>
            <w:bottom w:val="none" w:sz="0" w:space="0" w:color="auto"/>
            <w:right w:val="none" w:sz="0" w:space="0" w:color="auto"/>
          </w:divBdr>
        </w:div>
        <w:div w:id="2083333786">
          <w:marLeft w:val="480"/>
          <w:marRight w:val="0"/>
          <w:marTop w:val="0"/>
          <w:marBottom w:val="0"/>
          <w:divBdr>
            <w:top w:val="none" w:sz="0" w:space="0" w:color="auto"/>
            <w:left w:val="none" w:sz="0" w:space="0" w:color="auto"/>
            <w:bottom w:val="none" w:sz="0" w:space="0" w:color="auto"/>
            <w:right w:val="none" w:sz="0" w:space="0" w:color="auto"/>
          </w:divBdr>
        </w:div>
        <w:div w:id="1189248660">
          <w:marLeft w:val="480"/>
          <w:marRight w:val="0"/>
          <w:marTop w:val="0"/>
          <w:marBottom w:val="0"/>
          <w:divBdr>
            <w:top w:val="none" w:sz="0" w:space="0" w:color="auto"/>
            <w:left w:val="none" w:sz="0" w:space="0" w:color="auto"/>
            <w:bottom w:val="none" w:sz="0" w:space="0" w:color="auto"/>
            <w:right w:val="none" w:sz="0" w:space="0" w:color="auto"/>
          </w:divBdr>
        </w:div>
        <w:div w:id="1361541803">
          <w:marLeft w:val="480"/>
          <w:marRight w:val="0"/>
          <w:marTop w:val="0"/>
          <w:marBottom w:val="0"/>
          <w:divBdr>
            <w:top w:val="none" w:sz="0" w:space="0" w:color="auto"/>
            <w:left w:val="none" w:sz="0" w:space="0" w:color="auto"/>
            <w:bottom w:val="none" w:sz="0" w:space="0" w:color="auto"/>
            <w:right w:val="none" w:sz="0" w:space="0" w:color="auto"/>
          </w:divBdr>
        </w:div>
        <w:div w:id="944077028">
          <w:marLeft w:val="480"/>
          <w:marRight w:val="0"/>
          <w:marTop w:val="0"/>
          <w:marBottom w:val="0"/>
          <w:divBdr>
            <w:top w:val="none" w:sz="0" w:space="0" w:color="auto"/>
            <w:left w:val="none" w:sz="0" w:space="0" w:color="auto"/>
            <w:bottom w:val="none" w:sz="0" w:space="0" w:color="auto"/>
            <w:right w:val="none" w:sz="0" w:space="0" w:color="auto"/>
          </w:divBdr>
        </w:div>
        <w:div w:id="870414892">
          <w:marLeft w:val="480"/>
          <w:marRight w:val="0"/>
          <w:marTop w:val="0"/>
          <w:marBottom w:val="0"/>
          <w:divBdr>
            <w:top w:val="none" w:sz="0" w:space="0" w:color="auto"/>
            <w:left w:val="none" w:sz="0" w:space="0" w:color="auto"/>
            <w:bottom w:val="none" w:sz="0" w:space="0" w:color="auto"/>
            <w:right w:val="none" w:sz="0" w:space="0" w:color="auto"/>
          </w:divBdr>
        </w:div>
        <w:div w:id="799767578">
          <w:marLeft w:val="480"/>
          <w:marRight w:val="0"/>
          <w:marTop w:val="0"/>
          <w:marBottom w:val="0"/>
          <w:divBdr>
            <w:top w:val="none" w:sz="0" w:space="0" w:color="auto"/>
            <w:left w:val="none" w:sz="0" w:space="0" w:color="auto"/>
            <w:bottom w:val="none" w:sz="0" w:space="0" w:color="auto"/>
            <w:right w:val="none" w:sz="0" w:space="0" w:color="auto"/>
          </w:divBdr>
        </w:div>
        <w:div w:id="2002276274">
          <w:marLeft w:val="480"/>
          <w:marRight w:val="0"/>
          <w:marTop w:val="0"/>
          <w:marBottom w:val="0"/>
          <w:divBdr>
            <w:top w:val="none" w:sz="0" w:space="0" w:color="auto"/>
            <w:left w:val="none" w:sz="0" w:space="0" w:color="auto"/>
            <w:bottom w:val="none" w:sz="0" w:space="0" w:color="auto"/>
            <w:right w:val="none" w:sz="0" w:space="0" w:color="auto"/>
          </w:divBdr>
        </w:div>
        <w:div w:id="285891592">
          <w:marLeft w:val="480"/>
          <w:marRight w:val="0"/>
          <w:marTop w:val="0"/>
          <w:marBottom w:val="0"/>
          <w:divBdr>
            <w:top w:val="none" w:sz="0" w:space="0" w:color="auto"/>
            <w:left w:val="none" w:sz="0" w:space="0" w:color="auto"/>
            <w:bottom w:val="none" w:sz="0" w:space="0" w:color="auto"/>
            <w:right w:val="none" w:sz="0" w:space="0" w:color="auto"/>
          </w:divBdr>
        </w:div>
        <w:div w:id="256867687">
          <w:marLeft w:val="480"/>
          <w:marRight w:val="0"/>
          <w:marTop w:val="0"/>
          <w:marBottom w:val="0"/>
          <w:divBdr>
            <w:top w:val="none" w:sz="0" w:space="0" w:color="auto"/>
            <w:left w:val="none" w:sz="0" w:space="0" w:color="auto"/>
            <w:bottom w:val="none" w:sz="0" w:space="0" w:color="auto"/>
            <w:right w:val="none" w:sz="0" w:space="0" w:color="auto"/>
          </w:divBdr>
        </w:div>
        <w:div w:id="447747064">
          <w:marLeft w:val="480"/>
          <w:marRight w:val="0"/>
          <w:marTop w:val="0"/>
          <w:marBottom w:val="0"/>
          <w:divBdr>
            <w:top w:val="none" w:sz="0" w:space="0" w:color="auto"/>
            <w:left w:val="none" w:sz="0" w:space="0" w:color="auto"/>
            <w:bottom w:val="none" w:sz="0" w:space="0" w:color="auto"/>
            <w:right w:val="none" w:sz="0" w:space="0" w:color="auto"/>
          </w:divBdr>
        </w:div>
        <w:div w:id="1229656629">
          <w:marLeft w:val="480"/>
          <w:marRight w:val="0"/>
          <w:marTop w:val="0"/>
          <w:marBottom w:val="0"/>
          <w:divBdr>
            <w:top w:val="none" w:sz="0" w:space="0" w:color="auto"/>
            <w:left w:val="none" w:sz="0" w:space="0" w:color="auto"/>
            <w:bottom w:val="none" w:sz="0" w:space="0" w:color="auto"/>
            <w:right w:val="none" w:sz="0" w:space="0" w:color="auto"/>
          </w:divBdr>
        </w:div>
        <w:div w:id="678318244">
          <w:marLeft w:val="480"/>
          <w:marRight w:val="0"/>
          <w:marTop w:val="0"/>
          <w:marBottom w:val="0"/>
          <w:divBdr>
            <w:top w:val="none" w:sz="0" w:space="0" w:color="auto"/>
            <w:left w:val="none" w:sz="0" w:space="0" w:color="auto"/>
            <w:bottom w:val="none" w:sz="0" w:space="0" w:color="auto"/>
            <w:right w:val="none" w:sz="0" w:space="0" w:color="auto"/>
          </w:divBdr>
        </w:div>
        <w:div w:id="1225527299">
          <w:marLeft w:val="480"/>
          <w:marRight w:val="0"/>
          <w:marTop w:val="0"/>
          <w:marBottom w:val="0"/>
          <w:divBdr>
            <w:top w:val="none" w:sz="0" w:space="0" w:color="auto"/>
            <w:left w:val="none" w:sz="0" w:space="0" w:color="auto"/>
            <w:bottom w:val="none" w:sz="0" w:space="0" w:color="auto"/>
            <w:right w:val="none" w:sz="0" w:space="0" w:color="auto"/>
          </w:divBdr>
        </w:div>
        <w:div w:id="393312928">
          <w:marLeft w:val="480"/>
          <w:marRight w:val="0"/>
          <w:marTop w:val="0"/>
          <w:marBottom w:val="0"/>
          <w:divBdr>
            <w:top w:val="none" w:sz="0" w:space="0" w:color="auto"/>
            <w:left w:val="none" w:sz="0" w:space="0" w:color="auto"/>
            <w:bottom w:val="none" w:sz="0" w:space="0" w:color="auto"/>
            <w:right w:val="none" w:sz="0" w:space="0" w:color="auto"/>
          </w:divBdr>
        </w:div>
        <w:div w:id="790785236">
          <w:marLeft w:val="480"/>
          <w:marRight w:val="0"/>
          <w:marTop w:val="0"/>
          <w:marBottom w:val="0"/>
          <w:divBdr>
            <w:top w:val="none" w:sz="0" w:space="0" w:color="auto"/>
            <w:left w:val="none" w:sz="0" w:space="0" w:color="auto"/>
            <w:bottom w:val="none" w:sz="0" w:space="0" w:color="auto"/>
            <w:right w:val="none" w:sz="0" w:space="0" w:color="auto"/>
          </w:divBdr>
        </w:div>
        <w:div w:id="993728847">
          <w:marLeft w:val="480"/>
          <w:marRight w:val="0"/>
          <w:marTop w:val="0"/>
          <w:marBottom w:val="0"/>
          <w:divBdr>
            <w:top w:val="none" w:sz="0" w:space="0" w:color="auto"/>
            <w:left w:val="none" w:sz="0" w:space="0" w:color="auto"/>
            <w:bottom w:val="none" w:sz="0" w:space="0" w:color="auto"/>
            <w:right w:val="none" w:sz="0" w:space="0" w:color="auto"/>
          </w:divBdr>
        </w:div>
        <w:div w:id="1532374864">
          <w:marLeft w:val="480"/>
          <w:marRight w:val="0"/>
          <w:marTop w:val="0"/>
          <w:marBottom w:val="0"/>
          <w:divBdr>
            <w:top w:val="none" w:sz="0" w:space="0" w:color="auto"/>
            <w:left w:val="none" w:sz="0" w:space="0" w:color="auto"/>
            <w:bottom w:val="none" w:sz="0" w:space="0" w:color="auto"/>
            <w:right w:val="none" w:sz="0" w:space="0" w:color="auto"/>
          </w:divBdr>
        </w:div>
        <w:div w:id="234633360">
          <w:marLeft w:val="480"/>
          <w:marRight w:val="0"/>
          <w:marTop w:val="0"/>
          <w:marBottom w:val="0"/>
          <w:divBdr>
            <w:top w:val="none" w:sz="0" w:space="0" w:color="auto"/>
            <w:left w:val="none" w:sz="0" w:space="0" w:color="auto"/>
            <w:bottom w:val="none" w:sz="0" w:space="0" w:color="auto"/>
            <w:right w:val="none" w:sz="0" w:space="0" w:color="auto"/>
          </w:divBdr>
        </w:div>
        <w:div w:id="514616936">
          <w:marLeft w:val="480"/>
          <w:marRight w:val="0"/>
          <w:marTop w:val="0"/>
          <w:marBottom w:val="0"/>
          <w:divBdr>
            <w:top w:val="none" w:sz="0" w:space="0" w:color="auto"/>
            <w:left w:val="none" w:sz="0" w:space="0" w:color="auto"/>
            <w:bottom w:val="none" w:sz="0" w:space="0" w:color="auto"/>
            <w:right w:val="none" w:sz="0" w:space="0" w:color="auto"/>
          </w:divBdr>
        </w:div>
        <w:div w:id="1099329011">
          <w:marLeft w:val="480"/>
          <w:marRight w:val="0"/>
          <w:marTop w:val="0"/>
          <w:marBottom w:val="0"/>
          <w:divBdr>
            <w:top w:val="none" w:sz="0" w:space="0" w:color="auto"/>
            <w:left w:val="none" w:sz="0" w:space="0" w:color="auto"/>
            <w:bottom w:val="none" w:sz="0" w:space="0" w:color="auto"/>
            <w:right w:val="none" w:sz="0" w:space="0" w:color="auto"/>
          </w:divBdr>
        </w:div>
        <w:div w:id="1316060234">
          <w:marLeft w:val="480"/>
          <w:marRight w:val="0"/>
          <w:marTop w:val="0"/>
          <w:marBottom w:val="0"/>
          <w:divBdr>
            <w:top w:val="none" w:sz="0" w:space="0" w:color="auto"/>
            <w:left w:val="none" w:sz="0" w:space="0" w:color="auto"/>
            <w:bottom w:val="none" w:sz="0" w:space="0" w:color="auto"/>
            <w:right w:val="none" w:sz="0" w:space="0" w:color="auto"/>
          </w:divBdr>
        </w:div>
        <w:div w:id="1584338762">
          <w:marLeft w:val="480"/>
          <w:marRight w:val="0"/>
          <w:marTop w:val="0"/>
          <w:marBottom w:val="0"/>
          <w:divBdr>
            <w:top w:val="none" w:sz="0" w:space="0" w:color="auto"/>
            <w:left w:val="none" w:sz="0" w:space="0" w:color="auto"/>
            <w:bottom w:val="none" w:sz="0" w:space="0" w:color="auto"/>
            <w:right w:val="none" w:sz="0" w:space="0" w:color="auto"/>
          </w:divBdr>
        </w:div>
        <w:div w:id="1590961891">
          <w:marLeft w:val="480"/>
          <w:marRight w:val="0"/>
          <w:marTop w:val="0"/>
          <w:marBottom w:val="0"/>
          <w:divBdr>
            <w:top w:val="none" w:sz="0" w:space="0" w:color="auto"/>
            <w:left w:val="none" w:sz="0" w:space="0" w:color="auto"/>
            <w:bottom w:val="none" w:sz="0" w:space="0" w:color="auto"/>
            <w:right w:val="none" w:sz="0" w:space="0" w:color="auto"/>
          </w:divBdr>
        </w:div>
        <w:div w:id="1481919766">
          <w:marLeft w:val="480"/>
          <w:marRight w:val="0"/>
          <w:marTop w:val="0"/>
          <w:marBottom w:val="0"/>
          <w:divBdr>
            <w:top w:val="none" w:sz="0" w:space="0" w:color="auto"/>
            <w:left w:val="none" w:sz="0" w:space="0" w:color="auto"/>
            <w:bottom w:val="none" w:sz="0" w:space="0" w:color="auto"/>
            <w:right w:val="none" w:sz="0" w:space="0" w:color="auto"/>
          </w:divBdr>
        </w:div>
        <w:div w:id="159929579">
          <w:marLeft w:val="480"/>
          <w:marRight w:val="0"/>
          <w:marTop w:val="0"/>
          <w:marBottom w:val="0"/>
          <w:divBdr>
            <w:top w:val="none" w:sz="0" w:space="0" w:color="auto"/>
            <w:left w:val="none" w:sz="0" w:space="0" w:color="auto"/>
            <w:bottom w:val="none" w:sz="0" w:space="0" w:color="auto"/>
            <w:right w:val="none" w:sz="0" w:space="0" w:color="auto"/>
          </w:divBdr>
        </w:div>
        <w:div w:id="1042947932">
          <w:marLeft w:val="480"/>
          <w:marRight w:val="0"/>
          <w:marTop w:val="0"/>
          <w:marBottom w:val="0"/>
          <w:divBdr>
            <w:top w:val="none" w:sz="0" w:space="0" w:color="auto"/>
            <w:left w:val="none" w:sz="0" w:space="0" w:color="auto"/>
            <w:bottom w:val="none" w:sz="0" w:space="0" w:color="auto"/>
            <w:right w:val="none" w:sz="0" w:space="0" w:color="auto"/>
          </w:divBdr>
        </w:div>
        <w:div w:id="342784940">
          <w:marLeft w:val="480"/>
          <w:marRight w:val="0"/>
          <w:marTop w:val="0"/>
          <w:marBottom w:val="0"/>
          <w:divBdr>
            <w:top w:val="none" w:sz="0" w:space="0" w:color="auto"/>
            <w:left w:val="none" w:sz="0" w:space="0" w:color="auto"/>
            <w:bottom w:val="none" w:sz="0" w:space="0" w:color="auto"/>
            <w:right w:val="none" w:sz="0" w:space="0" w:color="auto"/>
          </w:divBdr>
        </w:div>
        <w:div w:id="536702929">
          <w:marLeft w:val="480"/>
          <w:marRight w:val="0"/>
          <w:marTop w:val="0"/>
          <w:marBottom w:val="0"/>
          <w:divBdr>
            <w:top w:val="none" w:sz="0" w:space="0" w:color="auto"/>
            <w:left w:val="none" w:sz="0" w:space="0" w:color="auto"/>
            <w:bottom w:val="none" w:sz="0" w:space="0" w:color="auto"/>
            <w:right w:val="none" w:sz="0" w:space="0" w:color="auto"/>
          </w:divBdr>
        </w:div>
        <w:div w:id="1651061208">
          <w:marLeft w:val="480"/>
          <w:marRight w:val="0"/>
          <w:marTop w:val="0"/>
          <w:marBottom w:val="0"/>
          <w:divBdr>
            <w:top w:val="none" w:sz="0" w:space="0" w:color="auto"/>
            <w:left w:val="none" w:sz="0" w:space="0" w:color="auto"/>
            <w:bottom w:val="none" w:sz="0" w:space="0" w:color="auto"/>
            <w:right w:val="none" w:sz="0" w:space="0" w:color="auto"/>
          </w:divBdr>
        </w:div>
        <w:div w:id="2087729505">
          <w:marLeft w:val="480"/>
          <w:marRight w:val="0"/>
          <w:marTop w:val="0"/>
          <w:marBottom w:val="0"/>
          <w:divBdr>
            <w:top w:val="none" w:sz="0" w:space="0" w:color="auto"/>
            <w:left w:val="none" w:sz="0" w:space="0" w:color="auto"/>
            <w:bottom w:val="none" w:sz="0" w:space="0" w:color="auto"/>
            <w:right w:val="none" w:sz="0" w:space="0" w:color="auto"/>
          </w:divBdr>
        </w:div>
        <w:div w:id="1422993214">
          <w:marLeft w:val="480"/>
          <w:marRight w:val="0"/>
          <w:marTop w:val="0"/>
          <w:marBottom w:val="0"/>
          <w:divBdr>
            <w:top w:val="none" w:sz="0" w:space="0" w:color="auto"/>
            <w:left w:val="none" w:sz="0" w:space="0" w:color="auto"/>
            <w:bottom w:val="none" w:sz="0" w:space="0" w:color="auto"/>
            <w:right w:val="none" w:sz="0" w:space="0" w:color="auto"/>
          </w:divBdr>
        </w:div>
        <w:div w:id="865601960">
          <w:marLeft w:val="480"/>
          <w:marRight w:val="0"/>
          <w:marTop w:val="0"/>
          <w:marBottom w:val="0"/>
          <w:divBdr>
            <w:top w:val="none" w:sz="0" w:space="0" w:color="auto"/>
            <w:left w:val="none" w:sz="0" w:space="0" w:color="auto"/>
            <w:bottom w:val="none" w:sz="0" w:space="0" w:color="auto"/>
            <w:right w:val="none" w:sz="0" w:space="0" w:color="auto"/>
          </w:divBdr>
        </w:div>
        <w:div w:id="556866323">
          <w:marLeft w:val="480"/>
          <w:marRight w:val="0"/>
          <w:marTop w:val="0"/>
          <w:marBottom w:val="0"/>
          <w:divBdr>
            <w:top w:val="none" w:sz="0" w:space="0" w:color="auto"/>
            <w:left w:val="none" w:sz="0" w:space="0" w:color="auto"/>
            <w:bottom w:val="none" w:sz="0" w:space="0" w:color="auto"/>
            <w:right w:val="none" w:sz="0" w:space="0" w:color="auto"/>
          </w:divBdr>
        </w:div>
        <w:div w:id="375084604">
          <w:marLeft w:val="480"/>
          <w:marRight w:val="0"/>
          <w:marTop w:val="0"/>
          <w:marBottom w:val="0"/>
          <w:divBdr>
            <w:top w:val="none" w:sz="0" w:space="0" w:color="auto"/>
            <w:left w:val="none" w:sz="0" w:space="0" w:color="auto"/>
            <w:bottom w:val="none" w:sz="0" w:space="0" w:color="auto"/>
            <w:right w:val="none" w:sz="0" w:space="0" w:color="auto"/>
          </w:divBdr>
        </w:div>
        <w:div w:id="1008214931">
          <w:marLeft w:val="480"/>
          <w:marRight w:val="0"/>
          <w:marTop w:val="0"/>
          <w:marBottom w:val="0"/>
          <w:divBdr>
            <w:top w:val="none" w:sz="0" w:space="0" w:color="auto"/>
            <w:left w:val="none" w:sz="0" w:space="0" w:color="auto"/>
            <w:bottom w:val="none" w:sz="0" w:space="0" w:color="auto"/>
            <w:right w:val="none" w:sz="0" w:space="0" w:color="auto"/>
          </w:divBdr>
        </w:div>
        <w:div w:id="795685861">
          <w:marLeft w:val="480"/>
          <w:marRight w:val="0"/>
          <w:marTop w:val="0"/>
          <w:marBottom w:val="0"/>
          <w:divBdr>
            <w:top w:val="none" w:sz="0" w:space="0" w:color="auto"/>
            <w:left w:val="none" w:sz="0" w:space="0" w:color="auto"/>
            <w:bottom w:val="none" w:sz="0" w:space="0" w:color="auto"/>
            <w:right w:val="none" w:sz="0" w:space="0" w:color="auto"/>
          </w:divBdr>
        </w:div>
        <w:div w:id="1451196353">
          <w:marLeft w:val="480"/>
          <w:marRight w:val="0"/>
          <w:marTop w:val="0"/>
          <w:marBottom w:val="0"/>
          <w:divBdr>
            <w:top w:val="none" w:sz="0" w:space="0" w:color="auto"/>
            <w:left w:val="none" w:sz="0" w:space="0" w:color="auto"/>
            <w:bottom w:val="none" w:sz="0" w:space="0" w:color="auto"/>
            <w:right w:val="none" w:sz="0" w:space="0" w:color="auto"/>
          </w:divBdr>
        </w:div>
        <w:div w:id="214319164">
          <w:marLeft w:val="480"/>
          <w:marRight w:val="0"/>
          <w:marTop w:val="0"/>
          <w:marBottom w:val="0"/>
          <w:divBdr>
            <w:top w:val="none" w:sz="0" w:space="0" w:color="auto"/>
            <w:left w:val="none" w:sz="0" w:space="0" w:color="auto"/>
            <w:bottom w:val="none" w:sz="0" w:space="0" w:color="auto"/>
            <w:right w:val="none" w:sz="0" w:space="0" w:color="auto"/>
          </w:divBdr>
        </w:div>
        <w:div w:id="977956987">
          <w:marLeft w:val="480"/>
          <w:marRight w:val="0"/>
          <w:marTop w:val="0"/>
          <w:marBottom w:val="0"/>
          <w:divBdr>
            <w:top w:val="none" w:sz="0" w:space="0" w:color="auto"/>
            <w:left w:val="none" w:sz="0" w:space="0" w:color="auto"/>
            <w:bottom w:val="none" w:sz="0" w:space="0" w:color="auto"/>
            <w:right w:val="none" w:sz="0" w:space="0" w:color="auto"/>
          </w:divBdr>
        </w:div>
        <w:div w:id="1318532770">
          <w:marLeft w:val="480"/>
          <w:marRight w:val="0"/>
          <w:marTop w:val="0"/>
          <w:marBottom w:val="0"/>
          <w:divBdr>
            <w:top w:val="none" w:sz="0" w:space="0" w:color="auto"/>
            <w:left w:val="none" w:sz="0" w:space="0" w:color="auto"/>
            <w:bottom w:val="none" w:sz="0" w:space="0" w:color="auto"/>
            <w:right w:val="none" w:sz="0" w:space="0" w:color="auto"/>
          </w:divBdr>
        </w:div>
        <w:div w:id="1445492142">
          <w:marLeft w:val="480"/>
          <w:marRight w:val="0"/>
          <w:marTop w:val="0"/>
          <w:marBottom w:val="0"/>
          <w:divBdr>
            <w:top w:val="none" w:sz="0" w:space="0" w:color="auto"/>
            <w:left w:val="none" w:sz="0" w:space="0" w:color="auto"/>
            <w:bottom w:val="none" w:sz="0" w:space="0" w:color="auto"/>
            <w:right w:val="none" w:sz="0" w:space="0" w:color="auto"/>
          </w:divBdr>
        </w:div>
        <w:div w:id="145438413">
          <w:marLeft w:val="480"/>
          <w:marRight w:val="0"/>
          <w:marTop w:val="0"/>
          <w:marBottom w:val="0"/>
          <w:divBdr>
            <w:top w:val="none" w:sz="0" w:space="0" w:color="auto"/>
            <w:left w:val="none" w:sz="0" w:space="0" w:color="auto"/>
            <w:bottom w:val="none" w:sz="0" w:space="0" w:color="auto"/>
            <w:right w:val="none" w:sz="0" w:space="0" w:color="auto"/>
          </w:divBdr>
        </w:div>
        <w:div w:id="242497573">
          <w:marLeft w:val="480"/>
          <w:marRight w:val="0"/>
          <w:marTop w:val="0"/>
          <w:marBottom w:val="0"/>
          <w:divBdr>
            <w:top w:val="none" w:sz="0" w:space="0" w:color="auto"/>
            <w:left w:val="none" w:sz="0" w:space="0" w:color="auto"/>
            <w:bottom w:val="none" w:sz="0" w:space="0" w:color="auto"/>
            <w:right w:val="none" w:sz="0" w:space="0" w:color="auto"/>
          </w:divBdr>
        </w:div>
        <w:div w:id="229510306">
          <w:marLeft w:val="480"/>
          <w:marRight w:val="0"/>
          <w:marTop w:val="0"/>
          <w:marBottom w:val="0"/>
          <w:divBdr>
            <w:top w:val="none" w:sz="0" w:space="0" w:color="auto"/>
            <w:left w:val="none" w:sz="0" w:space="0" w:color="auto"/>
            <w:bottom w:val="none" w:sz="0" w:space="0" w:color="auto"/>
            <w:right w:val="none" w:sz="0" w:space="0" w:color="auto"/>
          </w:divBdr>
        </w:div>
        <w:div w:id="223566552">
          <w:marLeft w:val="480"/>
          <w:marRight w:val="0"/>
          <w:marTop w:val="0"/>
          <w:marBottom w:val="0"/>
          <w:divBdr>
            <w:top w:val="none" w:sz="0" w:space="0" w:color="auto"/>
            <w:left w:val="none" w:sz="0" w:space="0" w:color="auto"/>
            <w:bottom w:val="none" w:sz="0" w:space="0" w:color="auto"/>
            <w:right w:val="none" w:sz="0" w:space="0" w:color="auto"/>
          </w:divBdr>
        </w:div>
        <w:div w:id="281501820">
          <w:marLeft w:val="480"/>
          <w:marRight w:val="0"/>
          <w:marTop w:val="0"/>
          <w:marBottom w:val="0"/>
          <w:divBdr>
            <w:top w:val="none" w:sz="0" w:space="0" w:color="auto"/>
            <w:left w:val="none" w:sz="0" w:space="0" w:color="auto"/>
            <w:bottom w:val="none" w:sz="0" w:space="0" w:color="auto"/>
            <w:right w:val="none" w:sz="0" w:space="0" w:color="auto"/>
          </w:divBdr>
        </w:div>
        <w:div w:id="27875701">
          <w:marLeft w:val="480"/>
          <w:marRight w:val="0"/>
          <w:marTop w:val="0"/>
          <w:marBottom w:val="0"/>
          <w:divBdr>
            <w:top w:val="none" w:sz="0" w:space="0" w:color="auto"/>
            <w:left w:val="none" w:sz="0" w:space="0" w:color="auto"/>
            <w:bottom w:val="none" w:sz="0" w:space="0" w:color="auto"/>
            <w:right w:val="none" w:sz="0" w:space="0" w:color="auto"/>
          </w:divBdr>
        </w:div>
        <w:div w:id="737440586">
          <w:marLeft w:val="480"/>
          <w:marRight w:val="0"/>
          <w:marTop w:val="0"/>
          <w:marBottom w:val="0"/>
          <w:divBdr>
            <w:top w:val="none" w:sz="0" w:space="0" w:color="auto"/>
            <w:left w:val="none" w:sz="0" w:space="0" w:color="auto"/>
            <w:bottom w:val="none" w:sz="0" w:space="0" w:color="auto"/>
            <w:right w:val="none" w:sz="0" w:space="0" w:color="auto"/>
          </w:divBdr>
        </w:div>
        <w:div w:id="99958756">
          <w:marLeft w:val="480"/>
          <w:marRight w:val="0"/>
          <w:marTop w:val="0"/>
          <w:marBottom w:val="0"/>
          <w:divBdr>
            <w:top w:val="none" w:sz="0" w:space="0" w:color="auto"/>
            <w:left w:val="none" w:sz="0" w:space="0" w:color="auto"/>
            <w:bottom w:val="none" w:sz="0" w:space="0" w:color="auto"/>
            <w:right w:val="none" w:sz="0" w:space="0" w:color="auto"/>
          </w:divBdr>
        </w:div>
        <w:div w:id="535852266">
          <w:marLeft w:val="480"/>
          <w:marRight w:val="0"/>
          <w:marTop w:val="0"/>
          <w:marBottom w:val="0"/>
          <w:divBdr>
            <w:top w:val="none" w:sz="0" w:space="0" w:color="auto"/>
            <w:left w:val="none" w:sz="0" w:space="0" w:color="auto"/>
            <w:bottom w:val="none" w:sz="0" w:space="0" w:color="auto"/>
            <w:right w:val="none" w:sz="0" w:space="0" w:color="auto"/>
          </w:divBdr>
        </w:div>
        <w:div w:id="1994680025">
          <w:marLeft w:val="480"/>
          <w:marRight w:val="0"/>
          <w:marTop w:val="0"/>
          <w:marBottom w:val="0"/>
          <w:divBdr>
            <w:top w:val="none" w:sz="0" w:space="0" w:color="auto"/>
            <w:left w:val="none" w:sz="0" w:space="0" w:color="auto"/>
            <w:bottom w:val="none" w:sz="0" w:space="0" w:color="auto"/>
            <w:right w:val="none" w:sz="0" w:space="0" w:color="auto"/>
          </w:divBdr>
        </w:div>
        <w:div w:id="1505901539">
          <w:marLeft w:val="480"/>
          <w:marRight w:val="0"/>
          <w:marTop w:val="0"/>
          <w:marBottom w:val="0"/>
          <w:divBdr>
            <w:top w:val="none" w:sz="0" w:space="0" w:color="auto"/>
            <w:left w:val="none" w:sz="0" w:space="0" w:color="auto"/>
            <w:bottom w:val="none" w:sz="0" w:space="0" w:color="auto"/>
            <w:right w:val="none" w:sz="0" w:space="0" w:color="auto"/>
          </w:divBdr>
        </w:div>
        <w:div w:id="689067475">
          <w:marLeft w:val="480"/>
          <w:marRight w:val="0"/>
          <w:marTop w:val="0"/>
          <w:marBottom w:val="0"/>
          <w:divBdr>
            <w:top w:val="none" w:sz="0" w:space="0" w:color="auto"/>
            <w:left w:val="none" w:sz="0" w:space="0" w:color="auto"/>
            <w:bottom w:val="none" w:sz="0" w:space="0" w:color="auto"/>
            <w:right w:val="none" w:sz="0" w:space="0" w:color="auto"/>
          </w:divBdr>
        </w:div>
        <w:div w:id="1600140218">
          <w:marLeft w:val="480"/>
          <w:marRight w:val="0"/>
          <w:marTop w:val="0"/>
          <w:marBottom w:val="0"/>
          <w:divBdr>
            <w:top w:val="none" w:sz="0" w:space="0" w:color="auto"/>
            <w:left w:val="none" w:sz="0" w:space="0" w:color="auto"/>
            <w:bottom w:val="none" w:sz="0" w:space="0" w:color="auto"/>
            <w:right w:val="none" w:sz="0" w:space="0" w:color="auto"/>
          </w:divBdr>
        </w:div>
        <w:div w:id="428934487">
          <w:marLeft w:val="480"/>
          <w:marRight w:val="0"/>
          <w:marTop w:val="0"/>
          <w:marBottom w:val="0"/>
          <w:divBdr>
            <w:top w:val="none" w:sz="0" w:space="0" w:color="auto"/>
            <w:left w:val="none" w:sz="0" w:space="0" w:color="auto"/>
            <w:bottom w:val="none" w:sz="0" w:space="0" w:color="auto"/>
            <w:right w:val="none" w:sz="0" w:space="0" w:color="auto"/>
          </w:divBdr>
        </w:div>
        <w:div w:id="1743258250">
          <w:marLeft w:val="480"/>
          <w:marRight w:val="0"/>
          <w:marTop w:val="0"/>
          <w:marBottom w:val="0"/>
          <w:divBdr>
            <w:top w:val="none" w:sz="0" w:space="0" w:color="auto"/>
            <w:left w:val="none" w:sz="0" w:space="0" w:color="auto"/>
            <w:bottom w:val="none" w:sz="0" w:space="0" w:color="auto"/>
            <w:right w:val="none" w:sz="0" w:space="0" w:color="auto"/>
          </w:divBdr>
        </w:div>
        <w:div w:id="1323435819">
          <w:marLeft w:val="480"/>
          <w:marRight w:val="0"/>
          <w:marTop w:val="0"/>
          <w:marBottom w:val="0"/>
          <w:divBdr>
            <w:top w:val="none" w:sz="0" w:space="0" w:color="auto"/>
            <w:left w:val="none" w:sz="0" w:space="0" w:color="auto"/>
            <w:bottom w:val="none" w:sz="0" w:space="0" w:color="auto"/>
            <w:right w:val="none" w:sz="0" w:space="0" w:color="auto"/>
          </w:divBdr>
        </w:div>
        <w:div w:id="2137597928">
          <w:marLeft w:val="480"/>
          <w:marRight w:val="0"/>
          <w:marTop w:val="0"/>
          <w:marBottom w:val="0"/>
          <w:divBdr>
            <w:top w:val="none" w:sz="0" w:space="0" w:color="auto"/>
            <w:left w:val="none" w:sz="0" w:space="0" w:color="auto"/>
            <w:bottom w:val="none" w:sz="0" w:space="0" w:color="auto"/>
            <w:right w:val="none" w:sz="0" w:space="0" w:color="auto"/>
          </w:divBdr>
        </w:div>
        <w:div w:id="1674140036">
          <w:marLeft w:val="480"/>
          <w:marRight w:val="0"/>
          <w:marTop w:val="0"/>
          <w:marBottom w:val="0"/>
          <w:divBdr>
            <w:top w:val="none" w:sz="0" w:space="0" w:color="auto"/>
            <w:left w:val="none" w:sz="0" w:space="0" w:color="auto"/>
            <w:bottom w:val="none" w:sz="0" w:space="0" w:color="auto"/>
            <w:right w:val="none" w:sz="0" w:space="0" w:color="auto"/>
          </w:divBdr>
        </w:div>
        <w:div w:id="1889146328">
          <w:marLeft w:val="480"/>
          <w:marRight w:val="0"/>
          <w:marTop w:val="0"/>
          <w:marBottom w:val="0"/>
          <w:divBdr>
            <w:top w:val="none" w:sz="0" w:space="0" w:color="auto"/>
            <w:left w:val="none" w:sz="0" w:space="0" w:color="auto"/>
            <w:bottom w:val="none" w:sz="0" w:space="0" w:color="auto"/>
            <w:right w:val="none" w:sz="0" w:space="0" w:color="auto"/>
          </w:divBdr>
        </w:div>
        <w:div w:id="1737513785">
          <w:marLeft w:val="480"/>
          <w:marRight w:val="0"/>
          <w:marTop w:val="0"/>
          <w:marBottom w:val="0"/>
          <w:divBdr>
            <w:top w:val="none" w:sz="0" w:space="0" w:color="auto"/>
            <w:left w:val="none" w:sz="0" w:space="0" w:color="auto"/>
            <w:bottom w:val="none" w:sz="0" w:space="0" w:color="auto"/>
            <w:right w:val="none" w:sz="0" w:space="0" w:color="auto"/>
          </w:divBdr>
        </w:div>
        <w:div w:id="1712725765">
          <w:marLeft w:val="480"/>
          <w:marRight w:val="0"/>
          <w:marTop w:val="0"/>
          <w:marBottom w:val="0"/>
          <w:divBdr>
            <w:top w:val="none" w:sz="0" w:space="0" w:color="auto"/>
            <w:left w:val="none" w:sz="0" w:space="0" w:color="auto"/>
            <w:bottom w:val="none" w:sz="0" w:space="0" w:color="auto"/>
            <w:right w:val="none" w:sz="0" w:space="0" w:color="auto"/>
          </w:divBdr>
        </w:div>
        <w:div w:id="769471730">
          <w:marLeft w:val="480"/>
          <w:marRight w:val="0"/>
          <w:marTop w:val="0"/>
          <w:marBottom w:val="0"/>
          <w:divBdr>
            <w:top w:val="none" w:sz="0" w:space="0" w:color="auto"/>
            <w:left w:val="none" w:sz="0" w:space="0" w:color="auto"/>
            <w:bottom w:val="none" w:sz="0" w:space="0" w:color="auto"/>
            <w:right w:val="none" w:sz="0" w:space="0" w:color="auto"/>
          </w:divBdr>
        </w:div>
        <w:div w:id="2033337925">
          <w:marLeft w:val="480"/>
          <w:marRight w:val="0"/>
          <w:marTop w:val="0"/>
          <w:marBottom w:val="0"/>
          <w:divBdr>
            <w:top w:val="none" w:sz="0" w:space="0" w:color="auto"/>
            <w:left w:val="none" w:sz="0" w:space="0" w:color="auto"/>
            <w:bottom w:val="none" w:sz="0" w:space="0" w:color="auto"/>
            <w:right w:val="none" w:sz="0" w:space="0" w:color="auto"/>
          </w:divBdr>
        </w:div>
        <w:div w:id="124547147">
          <w:marLeft w:val="480"/>
          <w:marRight w:val="0"/>
          <w:marTop w:val="0"/>
          <w:marBottom w:val="0"/>
          <w:divBdr>
            <w:top w:val="none" w:sz="0" w:space="0" w:color="auto"/>
            <w:left w:val="none" w:sz="0" w:space="0" w:color="auto"/>
            <w:bottom w:val="none" w:sz="0" w:space="0" w:color="auto"/>
            <w:right w:val="none" w:sz="0" w:space="0" w:color="auto"/>
          </w:divBdr>
        </w:div>
        <w:div w:id="1643194942">
          <w:marLeft w:val="480"/>
          <w:marRight w:val="0"/>
          <w:marTop w:val="0"/>
          <w:marBottom w:val="0"/>
          <w:divBdr>
            <w:top w:val="none" w:sz="0" w:space="0" w:color="auto"/>
            <w:left w:val="none" w:sz="0" w:space="0" w:color="auto"/>
            <w:bottom w:val="none" w:sz="0" w:space="0" w:color="auto"/>
            <w:right w:val="none" w:sz="0" w:space="0" w:color="auto"/>
          </w:divBdr>
        </w:div>
        <w:div w:id="692343781">
          <w:marLeft w:val="480"/>
          <w:marRight w:val="0"/>
          <w:marTop w:val="0"/>
          <w:marBottom w:val="0"/>
          <w:divBdr>
            <w:top w:val="none" w:sz="0" w:space="0" w:color="auto"/>
            <w:left w:val="none" w:sz="0" w:space="0" w:color="auto"/>
            <w:bottom w:val="none" w:sz="0" w:space="0" w:color="auto"/>
            <w:right w:val="none" w:sz="0" w:space="0" w:color="auto"/>
          </w:divBdr>
        </w:div>
        <w:div w:id="1559976358">
          <w:marLeft w:val="480"/>
          <w:marRight w:val="0"/>
          <w:marTop w:val="0"/>
          <w:marBottom w:val="0"/>
          <w:divBdr>
            <w:top w:val="none" w:sz="0" w:space="0" w:color="auto"/>
            <w:left w:val="none" w:sz="0" w:space="0" w:color="auto"/>
            <w:bottom w:val="none" w:sz="0" w:space="0" w:color="auto"/>
            <w:right w:val="none" w:sz="0" w:space="0" w:color="auto"/>
          </w:divBdr>
        </w:div>
        <w:div w:id="1504934625">
          <w:marLeft w:val="480"/>
          <w:marRight w:val="0"/>
          <w:marTop w:val="0"/>
          <w:marBottom w:val="0"/>
          <w:divBdr>
            <w:top w:val="none" w:sz="0" w:space="0" w:color="auto"/>
            <w:left w:val="none" w:sz="0" w:space="0" w:color="auto"/>
            <w:bottom w:val="none" w:sz="0" w:space="0" w:color="auto"/>
            <w:right w:val="none" w:sz="0" w:space="0" w:color="auto"/>
          </w:divBdr>
        </w:div>
        <w:div w:id="1425416052">
          <w:marLeft w:val="480"/>
          <w:marRight w:val="0"/>
          <w:marTop w:val="0"/>
          <w:marBottom w:val="0"/>
          <w:divBdr>
            <w:top w:val="none" w:sz="0" w:space="0" w:color="auto"/>
            <w:left w:val="none" w:sz="0" w:space="0" w:color="auto"/>
            <w:bottom w:val="none" w:sz="0" w:space="0" w:color="auto"/>
            <w:right w:val="none" w:sz="0" w:space="0" w:color="auto"/>
          </w:divBdr>
        </w:div>
        <w:div w:id="2144036486">
          <w:marLeft w:val="480"/>
          <w:marRight w:val="0"/>
          <w:marTop w:val="0"/>
          <w:marBottom w:val="0"/>
          <w:divBdr>
            <w:top w:val="none" w:sz="0" w:space="0" w:color="auto"/>
            <w:left w:val="none" w:sz="0" w:space="0" w:color="auto"/>
            <w:bottom w:val="none" w:sz="0" w:space="0" w:color="auto"/>
            <w:right w:val="none" w:sz="0" w:space="0" w:color="auto"/>
          </w:divBdr>
        </w:div>
        <w:div w:id="1424842738">
          <w:marLeft w:val="480"/>
          <w:marRight w:val="0"/>
          <w:marTop w:val="0"/>
          <w:marBottom w:val="0"/>
          <w:divBdr>
            <w:top w:val="none" w:sz="0" w:space="0" w:color="auto"/>
            <w:left w:val="none" w:sz="0" w:space="0" w:color="auto"/>
            <w:bottom w:val="none" w:sz="0" w:space="0" w:color="auto"/>
            <w:right w:val="none" w:sz="0" w:space="0" w:color="auto"/>
          </w:divBdr>
        </w:div>
        <w:div w:id="1684504101">
          <w:marLeft w:val="480"/>
          <w:marRight w:val="0"/>
          <w:marTop w:val="0"/>
          <w:marBottom w:val="0"/>
          <w:divBdr>
            <w:top w:val="none" w:sz="0" w:space="0" w:color="auto"/>
            <w:left w:val="none" w:sz="0" w:space="0" w:color="auto"/>
            <w:bottom w:val="none" w:sz="0" w:space="0" w:color="auto"/>
            <w:right w:val="none" w:sz="0" w:space="0" w:color="auto"/>
          </w:divBdr>
        </w:div>
        <w:div w:id="2020085398">
          <w:marLeft w:val="480"/>
          <w:marRight w:val="0"/>
          <w:marTop w:val="0"/>
          <w:marBottom w:val="0"/>
          <w:divBdr>
            <w:top w:val="none" w:sz="0" w:space="0" w:color="auto"/>
            <w:left w:val="none" w:sz="0" w:space="0" w:color="auto"/>
            <w:bottom w:val="none" w:sz="0" w:space="0" w:color="auto"/>
            <w:right w:val="none" w:sz="0" w:space="0" w:color="auto"/>
          </w:divBdr>
        </w:div>
        <w:div w:id="890774823">
          <w:marLeft w:val="480"/>
          <w:marRight w:val="0"/>
          <w:marTop w:val="0"/>
          <w:marBottom w:val="0"/>
          <w:divBdr>
            <w:top w:val="none" w:sz="0" w:space="0" w:color="auto"/>
            <w:left w:val="none" w:sz="0" w:space="0" w:color="auto"/>
            <w:bottom w:val="none" w:sz="0" w:space="0" w:color="auto"/>
            <w:right w:val="none" w:sz="0" w:space="0" w:color="auto"/>
          </w:divBdr>
        </w:div>
      </w:divsChild>
    </w:div>
    <w:div w:id="2067600958">
      <w:bodyDiv w:val="1"/>
      <w:marLeft w:val="0"/>
      <w:marRight w:val="0"/>
      <w:marTop w:val="0"/>
      <w:marBottom w:val="0"/>
      <w:divBdr>
        <w:top w:val="none" w:sz="0" w:space="0" w:color="auto"/>
        <w:left w:val="none" w:sz="0" w:space="0" w:color="auto"/>
        <w:bottom w:val="none" w:sz="0" w:space="0" w:color="auto"/>
        <w:right w:val="none" w:sz="0" w:space="0" w:color="auto"/>
      </w:divBdr>
    </w:div>
    <w:div w:id="2069372961">
      <w:bodyDiv w:val="1"/>
      <w:marLeft w:val="0"/>
      <w:marRight w:val="0"/>
      <w:marTop w:val="0"/>
      <w:marBottom w:val="0"/>
      <w:divBdr>
        <w:top w:val="none" w:sz="0" w:space="0" w:color="auto"/>
        <w:left w:val="none" w:sz="0" w:space="0" w:color="auto"/>
        <w:bottom w:val="none" w:sz="0" w:space="0" w:color="auto"/>
        <w:right w:val="none" w:sz="0" w:space="0" w:color="auto"/>
      </w:divBdr>
    </w:div>
    <w:div w:id="2069759663">
      <w:bodyDiv w:val="1"/>
      <w:marLeft w:val="0"/>
      <w:marRight w:val="0"/>
      <w:marTop w:val="0"/>
      <w:marBottom w:val="0"/>
      <w:divBdr>
        <w:top w:val="none" w:sz="0" w:space="0" w:color="auto"/>
        <w:left w:val="none" w:sz="0" w:space="0" w:color="auto"/>
        <w:bottom w:val="none" w:sz="0" w:space="0" w:color="auto"/>
        <w:right w:val="none" w:sz="0" w:space="0" w:color="auto"/>
      </w:divBdr>
    </w:div>
    <w:div w:id="2071338554">
      <w:bodyDiv w:val="1"/>
      <w:marLeft w:val="0"/>
      <w:marRight w:val="0"/>
      <w:marTop w:val="0"/>
      <w:marBottom w:val="0"/>
      <w:divBdr>
        <w:top w:val="none" w:sz="0" w:space="0" w:color="auto"/>
        <w:left w:val="none" w:sz="0" w:space="0" w:color="auto"/>
        <w:bottom w:val="none" w:sz="0" w:space="0" w:color="auto"/>
        <w:right w:val="none" w:sz="0" w:space="0" w:color="auto"/>
      </w:divBdr>
    </w:div>
    <w:div w:id="2072534413">
      <w:bodyDiv w:val="1"/>
      <w:marLeft w:val="0"/>
      <w:marRight w:val="0"/>
      <w:marTop w:val="0"/>
      <w:marBottom w:val="0"/>
      <w:divBdr>
        <w:top w:val="none" w:sz="0" w:space="0" w:color="auto"/>
        <w:left w:val="none" w:sz="0" w:space="0" w:color="auto"/>
        <w:bottom w:val="none" w:sz="0" w:space="0" w:color="auto"/>
        <w:right w:val="none" w:sz="0" w:space="0" w:color="auto"/>
      </w:divBdr>
    </w:div>
    <w:div w:id="2073575179">
      <w:bodyDiv w:val="1"/>
      <w:marLeft w:val="0"/>
      <w:marRight w:val="0"/>
      <w:marTop w:val="0"/>
      <w:marBottom w:val="0"/>
      <w:divBdr>
        <w:top w:val="none" w:sz="0" w:space="0" w:color="auto"/>
        <w:left w:val="none" w:sz="0" w:space="0" w:color="auto"/>
        <w:bottom w:val="none" w:sz="0" w:space="0" w:color="auto"/>
        <w:right w:val="none" w:sz="0" w:space="0" w:color="auto"/>
      </w:divBdr>
    </w:div>
    <w:div w:id="2074158205">
      <w:bodyDiv w:val="1"/>
      <w:marLeft w:val="0"/>
      <w:marRight w:val="0"/>
      <w:marTop w:val="0"/>
      <w:marBottom w:val="0"/>
      <w:divBdr>
        <w:top w:val="none" w:sz="0" w:space="0" w:color="auto"/>
        <w:left w:val="none" w:sz="0" w:space="0" w:color="auto"/>
        <w:bottom w:val="none" w:sz="0" w:space="0" w:color="auto"/>
        <w:right w:val="none" w:sz="0" w:space="0" w:color="auto"/>
      </w:divBdr>
    </w:div>
    <w:div w:id="2076274191">
      <w:bodyDiv w:val="1"/>
      <w:marLeft w:val="0"/>
      <w:marRight w:val="0"/>
      <w:marTop w:val="0"/>
      <w:marBottom w:val="0"/>
      <w:divBdr>
        <w:top w:val="none" w:sz="0" w:space="0" w:color="auto"/>
        <w:left w:val="none" w:sz="0" w:space="0" w:color="auto"/>
        <w:bottom w:val="none" w:sz="0" w:space="0" w:color="auto"/>
        <w:right w:val="none" w:sz="0" w:space="0" w:color="auto"/>
      </w:divBdr>
    </w:div>
    <w:div w:id="2077319294">
      <w:bodyDiv w:val="1"/>
      <w:marLeft w:val="0"/>
      <w:marRight w:val="0"/>
      <w:marTop w:val="0"/>
      <w:marBottom w:val="0"/>
      <w:divBdr>
        <w:top w:val="none" w:sz="0" w:space="0" w:color="auto"/>
        <w:left w:val="none" w:sz="0" w:space="0" w:color="auto"/>
        <w:bottom w:val="none" w:sz="0" w:space="0" w:color="auto"/>
        <w:right w:val="none" w:sz="0" w:space="0" w:color="auto"/>
      </w:divBdr>
    </w:div>
    <w:div w:id="2078235911">
      <w:bodyDiv w:val="1"/>
      <w:marLeft w:val="0"/>
      <w:marRight w:val="0"/>
      <w:marTop w:val="0"/>
      <w:marBottom w:val="0"/>
      <w:divBdr>
        <w:top w:val="none" w:sz="0" w:space="0" w:color="auto"/>
        <w:left w:val="none" w:sz="0" w:space="0" w:color="auto"/>
        <w:bottom w:val="none" w:sz="0" w:space="0" w:color="auto"/>
        <w:right w:val="none" w:sz="0" w:space="0" w:color="auto"/>
      </w:divBdr>
    </w:div>
    <w:div w:id="2078940133">
      <w:bodyDiv w:val="1"/>
      <w:marLeft w:val="0"/>
      <w:marRight w:val="0"/>
      <w:marTop w:val="0"/>
      <w:marBottom w:val="0"/>
      <w:divBdr>
        <w:top w:val="none" w:sz="0" w:space="0" w:color="auto"/>
        <w:left w:val="none" w:sz="0" w:space="0" w:color="auto"/>
        <w:bottom w:val="none" w:sz="0" w:space="0" w:color="auto"/>
        <w:right w:val="none" w:sz="0" w:space="0" w:color="auto"/>
      </w:divBdr>
    </w:div>
    <w:div w:id="2079748603">
      <w:bodyDiv w:val="1"/>
      <w:marLeft w:val="0"/>
      <w:marRight w:val="0"/>
      <w:marTop w:val="0"/>
      <w:marBottom w:val="0"/>
      <w:divBdr>
        <w:top w:val="none" w:sz="0" w:space="0" w:color="auto"/>
        <w:left w:val="none" w:sz="0" w:space="0" w:color="auto"/>
        <w:bottom w:val="none" w:sz="0" w:space="0" w:color="auto"/>
        <w:right w:val="none" w:sz="0" w:space="0" w:color="auto"/>
      </w:divBdr>
    </w:div>
    <w:div w:id="2080059883">
      <w:bodyDiv w:val="1"/>
      <w:marLeft w:val="0"/>
      <w:marRight w:val="0"/>
      <w:marTop w:val="0"/>
      <w:marBottom w:val="0"/>
      <w:divBdr>
        <w:top w:val="none" w:sz="0" w:space="0" w:color="auto"/>
        <w:left w:val="none" w:sz="0" w:space="0" w:color="auto"/>
        <w:bottom w:val="none" w:sz="0" w:space="0" w:color="auto"/>
        <w:right w:val="none" w:sz="0" w:space="0" w:color="auto"/>
      </w:divBdr>
      <w:divsChild>
        <w:div w:id="883446425">
          <w:marLeft w:val="480"/>
          <w:marRight w:val="0"/>
          <w:marTop w:val="0"/>
          <w:marBottom w:val="0"/>
          <w:divBdr>
            <w:top w:val="none" w:sz="0" w:space="0" w:color="auto"/>
            <w:left w:val="none" w:sz="0" w:space="0" w:color="auto"/>
            <w:bottom w:val="none" w:sz="0" w:space="0" w:color="auto"/>
            <w:right w:val="none" w:sz="0" w:space="0" w:color="auto"/>
          </w:divBdr>
        </w:div>
        <w:div w:id="1191407379">
          <w:marLeft w:val="480"/>
          <w:marRight w:val="0"/>
          <w:marTop w:val="0"/>
          <w:marBottom w:val="0"/>
          <w:divBdr>
            <w:top w:val="none" w:sz="0" w:space="0" w:color="auto"/>
            <w:left w:val="none" w:sz="0" w:space="0" w:color="auto"/>
            <w:bottom w:val="none" w:sz="0" w:space="0" w:color="auto"/>
            <w:right w:val="none" w:sz="0" w:space="0" w:color="auto"/>
          </w:divBdr>
        </w:div>
        <w:div w:id="1729065909">
          <w:marLeft w:val="480"/>
          <w:marRight w:val="0"/>
          <w:marTop w:val="0"/>
          <w:marBottom w:val="0"/>
          <w:divBdr>
            <w:top w:val="none" w:sz="0" w:space="0" w:color="auto"/>
            <w:left w:val="none" w:sz="0" w:space="0" w:color="auto"/>
            <w:bottom w:val="none" w:sz="0" w:space="0" w:color="auto"/>
            <w:right w:val="none" w:sz="0" w:space="0" w:color="auto"/>
          </w:divBdr>
        </w:div>
        <w:div w:id="483353405">
          <w:marLeft w:val="480"/>
          <w:marRight w:val="0"/>
          <w:marTop w:val="0"/>
          <w:marBottom w:val="0"/>
          <w:divBdr>
            <w:top w:val="none" w:sz="0" w:space="0" w:color="auto"/>
            <w:left w:val="none" w:sz="0" w:space="0" w:color="auto"/>
            <w:bottom w:val="none" w:sz="0" w:space="0" w:color="auto"/>
            <w:right w:val="none" w:sz="0" w:space="0" w:color="auto"/>
          </w:divBdr>
        </w:div>
        <w:div w:id="1165973593">
          <w:marLeft w:val="480"/>
          <w:marRight w:val="0"/>
          <w:marTop w:val="0"/>
          <w:marBottom w:val="0"/>
          <w:divBdr>
            <w:top w:val="none" w:sz="0" w:space="0" w:color="auto"/>
            <w:left w:val="none" w:sz="0" w:space="0" w:color="auto"/>
            <w:bottom w:val="none" w:sz="0" w:space="0" w:color="auto"/>
            <w:right w:val="none" w:sz="0" w:space="0" w:color="auto"/>
          </w:divBdr>
        </w:div>
        <w:div w:id="1955407399">
          <w:marLeft w:val="480"/>
          <w:marRight w:val="0"/>
          <w:marTop w:val="0"/>
          <w:marBottom w:val="0"/>
          <w:divBdr>
            <w:top w:val="none" w:sz="0" w:space="0" w:color="auto"/>
            <w:left w:val="none" w:sz="0" w:space="0" w:color="auto"/>
            <w:bottom w:val="none" w:sz="0" w:space="0" w:color="auto"/>
            <w:right w:val="none" w:sz="0" w:space="0" w:color="auto"/>
          </w:divBdr>
        </w:div>
        <w:div w:id="916131976">
          <w:marLeft w:val="480"/>
          <w:marRight w:val="0"/>
          <w:marTop w:val="0"/>
          <w:marBottom w:val="0"/>
          <w:divBdr>
            <w:top w:val="none" w:sz="0" w:space="0" w:color="auto"/>
            <w:left w:val="none" w:sz="0" w:space="0" w:color="auto"/>
            <w:bottom w:val="none" w:sz="0" w:space="0" w:color="auto"/>
            <w:right w:val="none" w:sz="0" w:space="0" w:color="auto"/>
          </w:divBdr>
        </w:div>
        <w:div w:id="851339939">
          <w:marLeft w:val="480"/>
          <w:marRight w:val="0"/>
          <w:marTop w:val="0"/>
          <w:marBottom w:val="0"/>
          <w:divBdr>
            <w:top w:val="none" w:sz="0" w:space="0" w:color="auto"/>
            <w:left w:val="none" w:sz="0" w:space="0" w:color="auto"/>
            <w:bottom w:val="none" w:sz="0" w:space="0" w:color="auto"/>
            <w:right w:val="none" w:sz="0" w:space="0" w:color="auto"/>
          </w:divBdr>
        </w:div>
        <w:div w:id="227032219">
          <w:marLeft w:val="480"/>
          <w:marRight w:val="0"/>
          <w:marTop w:val="0"/>
          <w:marBottom w:val="0"/>
          <w:divBdr>
            <w:top w:val="none" w:sz="0" w:space="0" w:color="auto"/>
            <w:left w:val="none" w:sz="0" w:space="0" w:color="auto"/>
            <w:bottom w:val="none" w:sz="0" w:space="0" w:color="auto"/>
            <w:right w:val="none" w:sz="0" w:space="0" w:color="auto"/>
          </w:divBdr>
        </w:div>
        <w:div w:id="790785677">
          <w:marLeft w:val="480"/>
          <w:marRight w:val="0"/>
          <w:marTop w:val="0"/>
          <w:marBottom w:val="0"/>
          <w:divBdr>
            <w:top w:val="none" w:sz="0" w:space="0" w:color="auto"/>
            <w:left w:val="none" w:sz="0" w:space="0" w:color="auto"/>
            <w:bottom w:val="none" w:sz="0" w:space="0" w:color="auto"/>
            <w:right w:val="none" w:sz="0" w:space="0" w:color="auto"/>
          </w:divBdr>
        </w:div>
        <w:div w:id="1291978582">
          <w:marLeft w:val="480"/>
          <w:marRight w:val="0"/>
          <w:marTop w:val="0"/>
          <w:marBottom w:val="0"/>
          <w:divBdr>
            <w:top w:val="none" w:sz="0" w:space="0" w:color="auto"/>
            <w:left w:val="none" w:sz="0" w:space="0" w:color="auto"/>
            <w:bottom w:val="none" w:sz="0" w:space="0" w:color="auto"/>
            <w:right w:val="none" w:sz="0" w:space="0" w:color="auto"/>
          </w:divBdr>
        </w:div>
        <w:div w:id="2088653128">
          <w:marLeft w:val="480"/>
          <w:marRight w:val="0"/>
          <w:marTop w:val="0"/>
          <w:marBottom w:val="0"/>
          <w:divBdr>
            <w:top w:val="none" w:sz="0" w:space="0" w:color="auto"/>
            <w:left w:val="none" w:sz="0" w:space="0" w:color="auto"/>
            <w:bottom w:val="none" w:sz="0" w:space="0" w:color="auto"/>
            <w:right w:val="none" w:sz="0" w:space="0" w:color="auto"/>
          </w:divBdr>
        </w:div>
        <w:div w:id="1420785140">
          <w:marLeft w:val="480"/>
          <w:marRight w:val="0"/>
          <w:marTop w:val="0"/>
          <w:marBottom w:val="0"/>
          <w:divBdr>
            <w:top w:val="none" w:sz="0" w:space="0" w:color="auto"/>
            <w:left w:val="none" w:sz="0" w:space="0" w:color="auto"/>
            <w:bottom w:val="none" w:sz="0" w:space="0" w:color="auto"/>
            <w:right w:val="none" w:sz="0" w:space="0" w:color="auto"/>
          </w:divBdr>
        </w:div>
        <w:div w:id="918564666">
          <w:marLeft w:val="480"/>
          <w:marRight w:val="0"/>
          <w:marTop w:val="0"/>
          <w:marBottom w:val="0"/>
          <w:divBdr>
            <w:top w:val="none" w:sz="0" w:space="0" w:color="auto"/>
            <w:left w:val="none" w:sz="0" w:space="0" w:color="auto"/>
            <w:bottom w:val="none" w:sz="0" w:space="0" w:color="auto"/>
            <w:right w:val="none" w:sz="0" w:space="0" w:color="auto"/>
          </w:divBdr>
        </w:div>
        <w:div w:id="1593583932">
          <w:marLeft w:val="480"/>
          <w:marRight w:val="0"/>
          <w:marTop w:val="0"/>
          <w:marBottom w:val="0"/>
          <w:divBdr>
            <w:top w:val="none" w:sz="0" w:space="0" w:color="auto"/>
            <w:left w:val="none" w:sz="0" w:space="0" w:color="auto"/>
            <w:bottom w:val="none" w:sz="0" w:space="0" w:color="auto"/>
            <w:right w:val="none" w:sz="0" w:space="0" w:color="auto"/>
          </w:divBdr>
        </w:div>
        <w:div w:id="1789161126">
          <w:marLeft w:val="480"/>
          <w:marRight w:val="0"/>
          <w:marTop w:val="0"/>
          <w:marBottom w:val="0"/>
          <w:divBdr>
            <w:top w:val="none" w:sz="0" w:space="0" w:color="auto"/>
            <w:left w:val="none" w:sz="0" w:space="0" w:color="auto"/>
            <w:bottom w:val="none" w:sz="0" w:space="0" w:color="auto"/>
            <w:right w:val="none" w:sz="0" w:space="0" w:color="auto"/>
          </w:divBdr>
        </w:div>
        <w:div w:id="22363942">
          <w:marLeft w:val="480"/>
          <w:marRight w:val="0"/>
          <w:marTop w:val="0"/>
          <w:marBottom w:val="0"/>
          <w:divBdr>
            <w:top w:val="none" w:sz="0" w:space="0" w:color="auto"/>
            <w:left w:val="none" w:sz="0" w:space="0" w:color="auto"/>
            <w:bottom w:val="none" w:sz="0" w:space="0" w:color="auto"/>
            <w:right w:val="none" w:sz="0" w:space="0" w:color="auto"/>
          </w:divBdr>
        </w:div>
        <w:div w:id="1097483644">
          <w:marLeft w:val="480"/>
          <w:marRight w:val="0"/>
          <w:marTop w:val="0"/>
          <w:marBottom w:val="0"/>
          <w:divBdr>
            <w:top w:val="none" w:sz="0" w:space="0" w:color="auto"/>
            <w:left w:val="none" w:sz="0" w:space="0" w:color="auto"/>
            <w:bottom w:val="none" w:sz="0" w:space="0" w:color="auto"/>
            <w:right w:val="none" w:sz="0" w:space="0" w:color="auto"/>
          </w:divBdr>
        </w:div>
        <w:div w:id="1415469067">
          <w:marLeft w:val="480"/>
          <w:marRight w:val="0"/>
          <w:marTop w:val="0"/>
          <w:marBottom w:val="0"/>
          <w:divBdr>
            <w:top w:val="none" w:sz="0" w:space="0" w:color="auto"/>
            <w:left w:val="none" w:sz="0" w:space="0" w:color="auto"/>
            <w:bottom w:val="none" w:sz="0" w:space="0" w:color="auto"/>
            <w:right w:val="none" w:sz="0" w:space="0" w:color="auto"/>
          </w:divBdr>
        </w:div>
        <w:div w:id="931546303">
          <w:marLeft w:val="480"/>
          <w:marRight w:val="0"/>
          <w:marTop w:val="0"/>
          <w:marBottom w:val="0"/>
          <w:divBdr>
            <w:top w:val="none" w:sz="0" w:space="0" w:color="auto"/>
            <w:left w:val="none" w:sz="0" w:space="0" w:color="auto"/>
            <w:bottom w:val="none" w:sz="0" w:space="0" w:color="auto"/>
            <w:right w:val="none" w:sz="0" w:space="0" w:color="auto"/>
          </w:divBdr>
        </w:div>
        <w:div w:id="1582905173">
          <w:marLeft w:val="480"/>
          <w:marRight w:val="0"/>
          <w:marTop w:val="0"/>
          <w:marBottom w:val="0"/>
          <w:divBdr>
            <w:top w:val="none" w:sz="0" w:space="0" w:color="auto"/>
            <w:left w:val="none" w:sz="0" w:space="0" w:color="auto"/>
            <w:bottom w:val="none" w:sz="0" w:space="0" w:color="auto"/>
            <w:right w:val="none" w:sz="0" w:space="0" w:color="auto"/>
          </w:divBdr>
        </w:div>
        <w:div w:id="1584416093">
          <w:marLeft w:val="480"/>
          <w:marRight w:val="0"/>
          <w:marTop w:val="0"/>
          <w:marBottom w:val="0"/>
          <w:divBdr>
            <w:top w:val="none" w:sz="0" w:space="0" w:color="auto"/>
            <w:left w:val="none" w:sz="0" w:space="0" w:color="auto"/>
            <w:bottom w:val="none" w:sz="0" w:space="0" w:color="auto"/>
            <w:right w:val="none" w:sz="0" w:space="0" w:color="auto"/>
          </w:divBdr>
        </w:div>
        <w:div w:id="240529707">
          <w:marLeft w:val="480"/>
          <w:marRight w:val="0"/>
          <w:marTop w:val="0"/>
          <w:marBottom w:val="0"/>
          <w:divBdr>
            <w:top w:val="none" w:sz="0" w:space="0" w:color="auto"/>
            <w:left w:val="none" w:sz="0" w:space="0" w:color="auto"/>
            <w:bottom w:val="none" w:sz="0" w:space="0" w:color="auto"/>
            <w:right w:val="none" w:sz="0" w:space="0" w:color="auto"/>
          </w:divBdr>
        </w:div>
        <w:div w:id="1249339868">
          <w:marLeft w:val="480"/>
          <w:marRight w:val="0"/>
          <w:marTop w:val="0"/>
          <w:marBottom w:val="0"/>
          <w:divBdr>
            <w:top w:val="none" w:sz="0" w:space="0" w:color="auto"/>
            <w:left w:val="none" w:sz="0" w:space="0" w:color="auto"/>
            <w:bottom w:val="none" w:sz="0" w:space="0" w:color="auto"/>
            <w:right w:val="none" w:sz="0" w:space="0" w:color="auto"/>
          </w:divBdr>
        </w:div>
        <w:div w:id="843672252">
          <w:marLeft w:val="480"/>
          <w:marRight w:val="0"/>
          <w:marTop w:val="0"/>
          <w:marBottom w:val="0"/>
          <w:divBdr>
            <w:top w:val="none" w:sz="0" w:space="0" w:color="auto"/>
            <w:left w:val="none" w:sz="0" w:space="0" w:color="auto"/>
            <w:bottom w:val="none" w:sz="0" w:space="0" w:color="auto"/>
            <w:right w:val="none" w:sz="0" w:space="0" w:color="auto"/>
          </w:divBdr>
        </w:div>
        <w:div w:id="1243490388">
          <w:marLeft w:val="480"/>
          <w:marRight w:val="0"/>
          <w:marTop w:val="0"/>
          <w:marBottom w:val="0"/>
          <w:divBdr>
            <w:top w:val="none" w:sz="0" w:space="0" w:color="auto"/>
            <w:left w:val="none" w:sz="0" w:space="0" w:color="auto"/>
            <w:bottom w:val="none" w:sz="0" w:space="0" w:color="auto"/>
            <w:right w:val="none" w:sz="0" w:space="0" w:color="auto"/>
          </w:divBdr>
        </w:div>
        <w:div w:id="1027020488">
          <w:marLeft w:val="480"/>
          <w:marRight w:val="0"/>
          <w:marTop w:val="0"/>
          <w:marBottom w:val="0"/>
          <w:divBdr>
            <w:top w:val="none" w:sz="0" w:space="0" w:color="auto"/>
            <w:left w:val="none" w:sz="0" w:space="0" w:color="auto"/>
            <w:bottom w:val="none" w:sz="0" w:space="0" w:color="auto"/>
            <w:right w:val="none" w:sz="0" w:space="0" w:color="auto"/>
          </w:divBdr>
        </w:div>
        <w:div w:id="200360341">
          <w:marLeft w:val="480"/>
          <w:marRight w:val="0"/>
          <w:marTop w:val="0"/>
          <w:marBottom w:val="0"/>
          <w:divBdr>
            <w:top w:val="none" w:sz="0" w:space="0" w:color="auto"/>
            <w:left w:val="none" w:sz="0" w:space="0" w:color="auto"/>
            <w:bottom w:val="none" w:sz="0" w:space="0" w:color="auto"/>
            <w:right w:val="none" w:sz="0" w:space="0" w:color="auto"/>
          </w:divBdr>
        </w:div>
        <w:div w:id="32466643">
          <w:marLeft w:val="480"/>
          <w:marRight w:val="0"/>
          <w:marTop w:val="0"/>
          <w:marBottom w:val="0"/>
          <w:divBdr>
            <w:top w:val="none" w:sz="0" w:space="0" w:color="auto"/>
            <w:left w:val="none" w:sz="0" w:space="0" w:color="auto"/>
            <w:bottom w:val="none" w:sz="0" w:space="0" w:color="auto"/>
            <w:right w:val="none" w:sz="0" w:space="0" w:color="auto"/>
          </w:divBdr>
        </w:div>
        <w:div w:id="1396705720">
          <w:marLeft w:val="480"/>
          <w:marRight w:val="0"/>
          <w:marTop w:val="0"/>
          <w:marBottom w:val="0"/>
          <w:divBdr>
            <w:top w:val="none" w:sz="0" w:space="0" w:color="auto"/>
            <w:left w:val="none" w:sz="0" w:space="0" w:color="auto"/>
            <w:bottom w:val="none" w:sz="0" w:space="0" w:color="auto"/>
            <w:right w:val="none" w:sz="0" w:space="0" w:color="auto"/>
          </w:divBdr>
        </w:div>
        <w:div w:id="1916090065">
          <w:marLeft w:val="480"/>
          <w:marRight w:val="0"/>
          <w:marTop w:val="0"/>
          <w:marBottom w:val="0"/>
          <w:divBdr>
            <w:top w:val="none" w:sz="0" w:space="0" w:color="auto"/>
            <w:left w:val="none" w:sz="0" w:space="0" w:color="auto"/>
            <w:bottom w:val="none" w:sz="0" w:space="0" w:color="auto"/>
            <w:right w:val="none" w:sz="0" w:space="0" w:color="auto"/>
          </w:divBdr>
        </w:div>
        <w:div w:id="94445900">
          <w:marLeft w:val="480"/>
          <w:marRight w:val="0"/>
          <w:marTop w:val="0"/>
          <w:marBottom w:val="0"/>
          <w:divBdr>
            <w:top w:val="none" w:sz="0" w:space="0" w:color="auto"/>
            <w:left w:val="none" w:sz="0" w:space="0" w:color="auto"/>
            <w:bottom w:val="none" w:sz="0" w:space="0" w:color="auto"/>
            <w:right w:val="none" w:sz="0" w:space="0" w:color="auto"/>
          </w:divBdr>
        </w:div>
        <w:div w:id="1795708189">
          <w:marLeft w:val="480"/>
          <w:marRight w:val="0"/>
          <w:marTop w:val="0"/>
          <w:marBottom w:val="0"/>
          <w:divBdr>
            <w:top w:val="none" w:sz="0" w:space="0" w:color="auto"/>
            <w:left w:val="none" w:sz="0" w:space="0" w:color="auto"/>
            <w:bottom w:val="none" w:sz="0" w:space="0" w:color="auto"/>
            <w:right w:val="none" w:sz="0" w:space="0" w:color="auto"/>
          </w:divBdr>
        </w:div>
        <w:div w:id="1495149180">
          <w:marLeft w:val="480"/>
          <w:marRight w:val="0"/>
          <w:marTop w:val="0"/>
          <w:marBottom w:val="0"/>
          <w:divBdr>
            <w:top w:val="none" w:sz="0" w:space="0" w:color="auto"/>
            <w:left w:val="none" w:sz="0" w:space="0" w:color="auto"/>
            <w:bottom w:val="none" w:sz="0" w:space="0" w:color="auto"/>
            <w:right w:val="none" w:sz="0" w:space="0" w:color="auto"/>
          </w:divBdr>
        </w:div>
        <w:div w:id="2094234084">
          <w:marLeft w:val="480"/>
          <w:marRight w:val="0"/>
          <w:marTop w:val="0"/>
          <w:marBottom w:val="0"/>
          <w:divBdr>
            <w:top w:val="none" w:sz="0" w:space="0" w:color="auto"/>
            <w:left w:val="none" w:sz="0" w:space="0" w:color="auto"/>
            <w:bottom w:val="none" w:sz="0" w:space="0" w:color="auto"/>
            <w:right w:val="none" w:sz="0" w:space="0" w:color="auto"/>
          </w:divBdr>
        </w:div>
        <w:div w:id="1587348684">
          <w:marLeft w:val="480"/>
          <w:marRight w:val="0"/>
          <w:marTop w:val="0"/>
          <w:marBottom w:val="0"/>
          <w:divBdr>
            <w:top w:val="none" w:sz="0" w:space="0" w:color="auto"/>
            <w:left w:val="none" w:sz="0" w:space="0" w:color="auto"/>
            <w:bottom w:val="none" w:sz="0" w:space="0" w:color="auto"/>
            <w:right w:val="none" w:sz="0" w:space="0" w:color="auto"/>
          </w:divBdr>
        </w:div>
        <w:div w:id="219484309">
          <w:marLeft w:val="480"/>
          <w:marRight w:val="0"/>
          <w:marTop w:val="0"/>
          <w:marBottom w:val="0"/>
          <w:divBdr>
            <w:top w:val="none" w:sz="0" w:space="0" w:color="auto"/>
            <w:left w:val="none" w:sz="0" w:space="0" w:color="auto"/>
            <w:bottom w:val="none" w:sz="0" w:space="0" w:color="auto"/>
            <w:right w:val="none" w:sz="0" w:space="0" w:color="auto"/>
          </w:divBdr>
        </w:div>
        <w:div w:id="624578833">
          <w:marLeft w:val="480"/>
          <w:marRight w:val="0"/>
          <w:marTop w:val="0"/>
          <w:marBottom w:val="0"/>
          <w:divBdr>
            <w:top w:val="none" w:sz="0" w:space="0" w:color="auto"/>
            <w:left w:val="none" w:sz="0" w:space="0" w:color="auto"/>
            <w:bottom w:val="none" w:sz="0" w:space="0" w:color="auto"/>
            <w:right w:val="none" w:sz="0" w:space="0" w:color="auto"/>
          </w:divBdr>
        </w:div>
        <w:div w:id="405880352">
          <w:marLeft w:val="480"/>
          <w:marRight w:val="0"/>
          <w:marTop w:val="0"/>
          <w:marBottom w:val="0"/>
          <w:divBdr>
            <w:top w:val="none" w:sz="0" w:space="0" w:color="auto"/>
            <w:left w:val="none" w:sz="0" w:space="0" w:color="auto"/>
            <w:bottom w:val="none" w:sz="0" w:space="0" w:color="auto"/>
            <w:right w:val="none" w:sz="0" w:space="0" w:color="auto"/>
          </w:divBdr>
        </w:div>
        <w:div w:id="1492137954">
          <w:marLeft w:val="480"/>
          <w:marRight w:val="0"/>
          <w:marTop w:val="0"/>
          <w:marBottom w:val="0"/>
          <w:divBdr>
            <w:top w:val="none" w:sz="0" w:space="0" w:color="auto"/>
            <w:left w:val="none" w:sz="0" w:space="0" w:color="auto"/>
            <w:bottom w:val="none" w:sz="0" w:space="0" w:color="auto"/>
            <w:right w:val="none" w:sz="0" w:space="0" w:color="auto"/>
          </w:divBdr>
        </w:div>
        <w:div w:id="51345580">
          <w:marLeft w:val="480"/>
          <w:marRight w:val="0"/>
          <w:marTop w:val="0"/>
          <w:marBottom w:val="0"/>
          <w:divBdr>
            <w:top w:val="none" w:sz="0" w:space="0" w:color="auto"/>
            <w:left w:val="none" w:sz="0" w:space="0" w:color="auto"/>
            <w:bottom w:val="none" w:sz="0" w:space="0" w:color="auto"/>
            <w:right w:val="none" w:sz="0" w:space="0" w:color="auto"/>
          </w:divBdr>
        </w:div>
        <w:div w:id="2049917247">
          <w:marLeft w:val="480"/>
          <w:marRight w:val="0"/>
          <w:marTop w:val="0"/>
          <w:marBottom w:val="0"/>
          <w:divBdr>
            <w:top w:val="none" w:sz="0" w:space="0" w:color="auto"/>
            <w:left w:val="none" w:sz="0" w:space="0" w:color="auto"/>
            <w:bottom w:val="none" w:sz="0" w:space="0" w:color="auto"/>
            <w:right w:val="none" w:sz="0" w:space="0" w:color="auto"/>
          </w:divBdr>
        </w:div>
        <w:div w:id="540748146">
          <w:marLeft w:val="480"/>
          <w:marRight w:val="0"/>
          <w:marTop w:val="0"/>
          <w:marBottom w:val="0"/>
          <w:divBdr>
            <w:top w:val="none" w:sz="0" w:space="0" w:color="auto"/>
            <w:left w:val="none" w:sz="0" w:space="0" w:color="auto"/>
            <w:bottom w:val="none" w:sz="0" w:space="0" w:color="auto"/>
            <w:right w:val="none" w:sz="0" w:space="0" w:color="auto"/>
          </w:divBdr>
        </w:div>
        <w:div w:id="246496462">
          <w:marLeft w:val="480"/>
          <w:marRight w:val="0"/>
          <w:marTop w:val="0"/>
          <w:marBottom w:val="0"/>
          <w:divBdr>
            <w:top w:val="none" w:sz="0" w:space="0" w:color="auto"/>
            <w:left w:val="none" w:sz="0" w:space="0" w:color="auto"/>
            <w:bottom w:val="none" w:sz="0" w:space="0" w:color="auto"/>
            <w:right w:val="none" w:sz="0" w:space="0" w:color="auto"/>
          </w:divBdr>
        </w:div>
        <w:div w:id="1168180854">
          <w:marLeft w:val="480"/>
          <w:marRight w:val="0"/>
          <w:marTop w:val="0"/>
          <w:marBottom w:val="0"/>
          <w:divBdr>
            <w:top w:val="none" w:sz="0" w:space="0" w:color="auto"/>
            <w:left w:val="none" w:sz="0" w:space="0" w:color="auto"/>
            <w:bottom w:val="none" w:sz="0" w:space="0" w:color="auto"/>
            <w:right w:val="none" w:sz="0" w:space="0" w:color="auto"/>
          </w:divBdr>
        </w:div>
        <w:div w:id="1640265610">
          <w:marLeft w:val="480"/>
          <w:marRight w:val="0"/>
          <w:marTop w:val="0"/>
          <w:marBottom w:val="0"/>
          <w:divBdr>
            <w:top w:val="none" w:sz="0" w:space="0" w:color="auto"/>
            <w:left w:val="none" w:sz="0" w:space="0" w:color="auto"/>
            <w:bottom w:val="none" w:sz="0" w:space="0" w:color="auto"/>
            <w:right w:val="none" w:sz="0" w:space="0" w:color="auto"/>
          </w:divBdr>
        </w:div>
        <w:div w:id="128133975">
          <w:marLeft w:val="480"/>
          <w:marRight w:val="0"/>
          <w:marTop w:val="0"/>
          <w:marBottom w:val="0"/>
          <w:divBdr>
            <w:top w:val="none" w:sz="0" w:space="0" w:color="auto"/>
            <w:left w:val="none" w:sz="0" w:space="0" w:color="auto"/>
            <w:bottom w:val="none" w:sz="0" w:space="0" w:color="auto"/>
            <w:right w:val="none" w:sz="0" w:space="0" w:color="auto"/>
          </w:divBdr>
        </w:div>
        <w:div w:id="974262007">
          <w:marLeft w:val="480"/>
          <w:marRight w:val="0"/>
          <w:marTop w:val="0"/>
          <w:marBottom w:val="0"/>
          <w:divBdr>
            <w:top w:val="none" w:sz="0" w:space="0" w:color="auto"/>
            <w:left w:val="none" w:sz="0" w:space="0" w:color="auto"/>
            <w:bottom w:val="none" w:sz="0" w:space="0" w:color="auto"/>
            <w:right w:val="none" w:sz="0" w:space="0" w:color="auto"/>
          </w:divBdr>
        </w:div>
        <w:div w:id="370032765">
          <w:marLeft w:val="480"/>
          <w:marRight w:val="0"/>
          <w:marTop w:val="0"/>
          <w:marBottom w:val="0"/>
          <w:divBdr>
            <w:top w:val="none" w:sz="0" w:space="0" w:color="auto"/>
            <w:left w:val="none" w:sz="0" w:space="0" w:color="auto"/>
            <w:bottom w:val="none" w:sz="0" w:space="0" w:color="auto"/>
            <w:right w:val="none" w:sz="0" w:space="0" w:color="auto"/>
          </w:divBdr>
        </w:div>
        <w:div w:id="68843920">
          <w:marLeft w:val="480"/>
          <w:marRight w:val="0"/>
          <w:marTop w:val="0"/>
          <w:marBottom w:val="0"/>
          <w:divBdr>
            <w:top w:val="none" w:sz="0" w:space="0" w:color="auto"/>
            <w:left w:val="none" w:sz="0" w:space="0" w:color="auto"/>
            <w:bottom w:val="none" w:sz="0" w:space="0" w:color="auto"/>
            <w:right w:val="none" w:sz="0" w:space="0" w:color="auto"/>
          </w:divBdr>
        </w:div>
        <w:div w:id="730999630">
          <w:marLeft w:val="480"/>
          <w:marRight w:val="0"/>
          <w:marTop w:val="0"/>
          <w:marBottom w:val="0"/>
          <w:divBdr>
            <w:top w:val="none" w:sz="0" w:space="0" w:color="auto"/>
            <w:left w:val="none" w:sz="0" w:space="0" w:color="auto"/>
            <w:bottom w:val="none" w:sz="0" w:space="0" w:color="auto"/>
            <w:right w:val="none" w:sz="0" w:space="0" w:color="auto"/>
          </w:divBdr>
        </w:div>
        <w:div w:id="1654211455">
          <w:marLeft w:val="480"/>
          <w:marRight w:val="0"/>
          <w:marTop w:val="0"/>
          <w:marBottom w:val="0"/>
          <w:divBdr>
            <w:top w:val="none" w:sz="0" w:space="0" w:color="auto"/>
            <w:left w:val="none" w:sz="0" w:space="0" w:color="auto"/>
            <w:bottom w:val="none" w:sz="0" w:space="0" w:color="auto"/>
            <w:right w:val="none" w:sz="0" w:space="0" w:color="auto"/>
          </w:divBdr>
        </w:div>
        <w:div w:id="1981687756">
          <w:marLeft w:val="480"/>
          <w:marRight w:val="0"/>
          <w:marTop w:val="0"/>
          <w:marBottom w:val="0"/>
          <w:divBdr>
            <w:top w:val="none" w:sz="0" w:space="0" w:color="auto"/>
            <w:left w:val="none" w:sz="0" w:space="0" w:color="auto"/>
            <w:bottom w:val="none" w:sz="0" w:space="0" w:color="auto"/>
            <w:right w:val="none" w:sz="0" w:space="0" w:color="auto"/>
          </w:divBdr>
        </w:div>
        <w:div w:id="1364672465">
          <w:marLeft w:val="480"/>
          <w:marRight w:val="0"/>
          <w:marTop w:val="0"/>
          <w:marBottom w:val="0"/>
          <w:divBdr>
            <w:top w:val="none" w:sz="0" w:space="0" w:color="auto"/>
            <w:left w:val="none" w:sz="0" w:space="0" w:color="auto"/>
            <w:bottom w:val="none" w:sz="0" w:space="0" w:color="auto"/>
            <w:right w:val="none" w:sz="0" w:space="0" w:color="auto"/>
          </w:divBdr>
        </w:div>
        <w:div w:id="1099719882">
          <w:marLeft w:val="480"/>
          <w:marRight w:val="0"/>
          <w:marTop w:val="0"/>
          <w:marBottom w:val="0"/>
          <w:divBdr>
            <w:top w:val="none" w:sz="0" w:space="0" w:color="auto"/>
            <w:left w:val="none" w:sz="0" w:space="0" w:color="auto"/>
            <w:bottom w:val="none" w:sz="0" w:space="0" w:color="auto"/>
            <w:right w:val="none" w:sz="0" w:space="0" w:color="auto"/>
          </w:divBdr>
        </w:div>
        <w:div w:id="1166290168">
          <w:marLeft w:val="480"/>
          <w:marRight w:val="0"/>
          <w:marTop w:val="0"/>
          <w:marBottom w:val="0"/>
          <w:divBdr>
            <w:top w:val="none" w:sz="0" w:space="0" w:color="auto"/>
            <w:left w:val="none" w:sz="0" w:space="0" w:color="auto"/>
            <w:bottom w:val="none" w:sz="0" w:space="0" w:color="auto"/>
            <w:right w:val="none" w:sz="0" w:space="0" w:color="auto"/>
          </w:divBdr>
        </w:div>
        <w:div w:id="1268201329">
          <w:marLeft w:val="480"/>
          <w:marRight w:val="0"/>
          <w:marTop w:val="0"/>
          <w:marBottom w:val="0"/>
          <w:divBdr>
            <w:top w:val="none" w:sz="0" w:space="0" w:color="auto"/>
            <w:left w:val="none" w:sz="0" w:space="0" w:color="auto"/>
            <w:bottom w:val="none" w:sz="0" w:space="0" w:color="auto"/>
            <w:right w:val="none" w:sz="0" w:space="0" w:color="auto"/>
          </w:divBdr>
        </w:div>
        <w:div w:id="296570548">
          <w:marLeft w:val="480"/>
          <w:marRight w:val="0"/>
          <w:marTop w:val="0"/>
          <w:marBottom w:val="0"/>
          <w:divBdr>
            <w:top w:val="none" w:sz="0" w:space="0" w:color="auto"/>
            <w:left w:val="none" w:sz="0" w:space="0" w:color="auto"/>
            <w:bottom w:val="none" w:sz="0" w:space="0" w:color="auto"/>
            <w:right w:val="none" w:sz="0" w:space="0" w:color="auto"/>
          </w:divBdr>
        </w:div>
        <w:div w:id="1768378480">
          <w:marLeft w:val="480"/>
          <w:marRight w:val="0"/>
          <w:marTop w:val="0"/>
          <w:marBottom w:val="0"/>
          <w:divBdr>
            <w:top w:val="none" w:sz="0" w:space="0" w:color="auto"/>
            <w:left w:val="none" w:sz="0" w:space="0" w:color="auto"/>
            <w:bottom w:val="none" w:sz="0" w:space="0" w:color="auto"/>
            <w:right w:val="none" w:sz="0" w:space="0" w:color="auto"/>
          </w:divBdr>
        </w:div>
        <w:div w:id="112403729">
          <w:marLeft w:val="480"/>
          <w:marRight w:val="0"/>
          <w:marTop w:val="0"/>
          <w:marBottom w:val="0"/>
          <w:divBdr>
            <w:top w:val="none" w:sz="0" w:space="0" w:color="auto"/>
            <w:left w:val="none" w:sz="0" w:space="0" w:color="auto"/>
            <w:bottom w:val="none" w:sz="0" w:space="0" w:color="auto"/>
            <w:right w:val="none" w:sz="0" w:space="0" w:color="auto"/>
          </w:divBdr>
        </w:div>
        <w:div w:id="552691016">
          <w:marLeft w:val="480"/>
          <w:marRight w:val="0"/>
          <w:marTop w:val="0"/>
          <w:marBottom w:val="0"/>
          <w:divBdr>
            <w:top w:val="none" w:sz="0" w:space="0" w:color="auto"/>
            <w:left w:val="none" w:sz="0" w:space="0" w:color="auto"/>
            <w:bottom w:val="none" w:sz="0" w:space="0" w:color="auto"/>
            <w:right w:val="none" w:sz="0" w:space="0" w:color="auto"/>
          </w:divBdr>
        </w:div>
        <w:div w:id="434902782">
          <w:marLeft w:val="480"/>
          <w:marRight w:val="0"/>
          <w:marTop w:val="0"/>
          <w:marBottom w:val="0"/>
          <w:divBdr>
            <w:top w:val="none" w:sz="0" w:space="0" w:color="auto"/>
            <w:left w:val="none" w:sz="0" w:space="0" w:color="auto"/>
            <w:bottom w:val="none" w:sz="0" w:space="0" w:color="auto"/>
            <w:right w:val="none" w:sz="0" w:space="0" w:color="auto"/>
          </w:divBdr>
        </w:div>
        <w:div w:id="228080259">
          <w:marLeft w:val="480"/>
          <w:marRight w:val="0"/>
          <w:marTop w:val="0"/>
          <w:marBottom w:val="0"/>
          <w:divBdr>
            <w:top w:val="none" w:sz="0" w:space="0" w:color="auto"/>
            <w:left w:val="none" w:sz="0" w:space="0" w:color="auto"/>
            <w:bottom w:val="none" w:sz="0" w:space="0" w:color="auto"/>
            <w:right w:val="none" w:sz="0" w:space="0" w:color="auto"/>
          </w:divBdr>
        </w:div>
        <w:div w:id="1511067995">
          <w:marLeft w:val="480"/>
          <w:marRight w:val="0"/>
          <w:marTop w:val="0"/>
          <w:marBottom w:val="0"/>
          <w:divBdr>
            <w:top w:val="none" w:sz="0" w:space="0" w:color="auto"/>
            <w:left w:val="none" w:sz="0" w:space="0" w:color="auto"/>
            <w:bottom w:val="none" w:sz="0" w:space="0" w:color="auto"/>
            <w:right w:val="none" w:sz="0" w:space="0" w:color="auto"/>
          </w:divBdr>
        </w:div>
        <w:div w:id="1508208312">
          <w:marLeft w:val="480"/>
          <w:marRight w:val="0"/>
          <w:marTop w:val="0"/>
          <w:marBottom w:val="0"/>
          <w:divBdr>
            <w:top w:val="none" w:sz="0" w:space="0" w:color="auto"/>
            <w:left w:val="none" w:sz="0" w:space="0" w:color="auto"/>
            <w:bottom w:val="none" w:sz="0" w:space="0" w:color="auto"/>
            <w:right w:val="none" w:sz="0" w:space="0" w:color="auto"/>
          </w:divBdr>
        </w:div>
        <w:div w:id="1102989409">
          <w:marLeft w:val="480"/>
          <w:marRight w:val="0"/>
          <w:marTop w:val="0"/>
          <w:marBottom w:val="0"/>
          <w:divBdr>
            <w:top w:val="none" w:sz="0" w:space="0" w:color="auto"/>
            <w:left w:val="none" w:sz="0" w:space="0" w:color="auto"/>
            <w:bottom w:val="none" w:sz="0" w:space="0" w:color="auto"/>
            <w:right w:val="none" w:sz="0" w:space="0" w:color="auto"/>
          </w:divBdr>
        </w:div>
        <w:div w:id="1109006474">
          <w:marLeft w:val="480"/>
          <w:marRight w:val="0"/>
          <w:marTop w:val="0"/>
          <w:marBottom w:val="0"/>
          <w:divBdr>
            <w:top w:val="none" w:sz="0" w:space="0" w:color="auto"/>
            <w:left w:val="none" w:sz="0" w:space="0" w:color="auto"/>
            <w:bottom w:val="none" w:sz="0" w:space="0" w:color="auto"/>
            <w:right w:val="none" w:sz="0" w:space="0" w:color="auto"/>
          </w:divBdr>
        </w:div>
        <w:div w:id="1705247979">
          <w:marLeft w:val="480"/>
          <w:marRight w:val="0"/>
          <w:marTop w:val="0"/>
          <w:marBottom w:val="0"/>
          <w:divBdr>
            <w:top w:val="none" w:sz="0" w:space="0" w:color="auto"/>
            <w:left w:val="none" w:sz="0" w:space="0" w:color="auto"/>
            <w:bottom w:val="none" w:sz="0" w:space="0" w:color="auto"/>
            <w:right w:val="none" w:sz="0" w:space="0" w:color="auto"/>
          </w:divBdr>
        </w:div>
        <w:div w:id="733046102">
          <w:marLeft w:val="480"/>
          <w:marRight w:val="0"/>
          <w:marTop w:val="0"/>
          <w:marBottom w:val="0"/>
          <w:divBdr>
            <w:top w:val="none" w:sz="0" w:space="0" w:color="auto"/>
            <w:left w:val="none" w:sz="0" w:space="0" w:color="auto"/>
            <w:bottom w:val="none" w:sz="0" w:space="0" w:color="auto"/>
            <w:right w:val="none" w:sz="0" w:space="0" w:color="auto"/>
          </w:divBdr>
        </w:div>
        <w:div w:id="831916617">
          <w:marLeft w:val="480"/>
          <w:marRight w:val="0"/>
          <w:marTop w:val="0"/>
          <w:marBottom w:val="0"/>
          <w:divBdr>
            <w:top w:val="none" w:sz="0" w:space="0" w:color="auto"/>
            <w:left w:val="none" w:sz="0" w:space="0" w:color="auto"/>
            <w:bottom w:val="none" w:sz="0" w:space="0" w:color="auto"/>
            <w:right w:val="none" w:sz="0" w:space="0" w:color="auto"/>
          </w:divBdr>
        </w:div>
        <w:div w:id="468867402">
          <w:marLeft w:val="480"/>
          <w:marRight w:val="0"/>
          <w:marTop w:val="0"/>
          <w:marBottom w:val="0"/>
          <w:divBdr>
            <w:top w:val="none" w:sz="0" w:space="0" w:color="auto"/>
            <w:left w:val="none" w:sz="0" w:space="0" w:color="auto"/>
            <w:bottom w:val="none" w:sz="0" w:space="0" w:color="auto"/>
            <w:right w:val="none" w:sz="0" w:space="0" w:color="auto"/>
          </w:divBdr>
        </w:div>
        <w:div w:id="103156120">
          <w:marLeft w:val="480"/>
          <w:marRight w:val="0"/>
          <w:marTop w:val="0"/>
          <w:marBottom w:val="0"/>
          <w:divBdr>
            <w:top w:val="none" w:sz="0" w:space="0" w:color="auto"/>
            <w:left w:val="none" w:sz="0" w:space="0" w:color="auto"/>
            <w:bottom w:val="none" w:sz="0" w:space="0" w:color="auto"/>
            <w:right w:val="none" w:sz="0" w:space="0" w:color="auto"/>
          </w:divBdr>
        </w:div>
        <w:div w:id="176115174">
          <w:marLeft w:val="480"/>
          <w:marRight w:val="0"/>
          <w:marTop w:val="0"/>
          <w:marBottom w:val="0"/>
          <w:divBdr>
            <w:top w:val="none" w:sz="0" w:space="0" w:color="auto"/>
            <w:left w:val="none" w:sz="0" w:space="0" w:color="auto"/>
            <w:bottom w:val="none" w:sz="0" w:space="0" w:color="auto"/>
            <w:right w:val="none" w:sz="0" w:space="0" w:color="auto"/>
          </w:divBdr>
        </w:div>
        <w:div w:id="212354185">
          <w:marLeft w:val="480"/>
          <w:marRight w:val="0"/>
          <w:marTop w:val="0"/>
          <w:marBottom w:val="0"/>
          <w:divBdr>
            <w:top w:val="none" w:sz="0" w:space="0" w:color="auto"/>
            <w:left w:val="none" w:sz="0" w:space="0" w:color="auto"/>
            <w:bottom w:val="none" w:sz="0" w:space="0" w:color="auto"/>
            <w:right w:val="none" w:sz="0" w:space="0" w:color="auto"/>
          </w:divBdr>
        </w:div>
        <w:div w:id="1286043469">
          <w:marLeft w:val="480"/>
          <w:marRight w:val="0"/>
          <w:marTop w:val="0"/>
          <w:marBottom w:val="0"/>
          <w:divBdr>
            <w:top w:val="none" w:sz="0" w:space="0" w:color="auto"/>
            <w:left w:val="none" w:sz="0" w:space="0" w:color="auto"/>
            <w:bottom w:val="none" w:sz="0" w:space="0" w:color="auto"/>
            <w:right w:val="none" w:sz="0" w:space="0" w:color="auto"/>
          </w:divBdr>
        </w:div>
        <w:div w:id="1876699451">
          <w:marLeft w:val="480"/>
          <w:marRight w:val="0"/>
          <w:marTop w:val="0"/>
          <w:marBottom w:val="0"/>
          <w:divBdr>
            <w:top w:val="none" w:sz="0" w:space="0" w:color="auto"/>
            <w:left w:val="none" w:sz="0" w:space="0" w:color="auto"/>
            <w:bottom w:val="none" w:sz="0" w:space="0" w:color="auto"/>
            <w:right w:val="none" w:sz="0" w:space="0" w:color="auto"/>
          </w:divBdr>
        </w:div>
        <w:div w:id="1324089619">
          <w:marLeft w:val="480"/>
          <w:marRight w:val="0"/>
          <w:marTop w:val="0"/>
          <w:marBottom w:val="0"/>
          <w:divBdr>
            <w:top w:val="none" w:sz="0" w:space="0" w:color="auto"/>
            <w:left w:val="none" w:sz="0" w:space="0" w:color="auto"/>
            <w:bottom w:val="none" w:sz="0" w:space="0" w:color="auto"/>
            <w:right w:val="none" w:sz="0" w:space="0" w:color="auto"/>
          </w:divBdr>
        </w:div>
        <w:div w:id="1185709817">
          <w:marLeft w:val="480"/>
          <w:marRight w:val="0"/>
          <w:marTop w:val="0"/>
          <w:marBottom w:val="0"/>
          <w:divBdr>
            <w:top w:val="none" w:sz="0" w:space="0" w:color="auto"/>
            <w:left w:val="none" w:sz="0" w:space="0" w:color="auto"/>
            <w:bottom w:val="none" w:sz="0" w:space="0" w:color="auto"/>
            <w:right w:val="none" w:sz="0" w:space="0" w:color="auto"/>
          </w:divBdr>
        </w:div>
        <w:div w:id="861699380">
          <w:marLeft w:val="480"/>
          <w:marRight w:val="0"/>
          <w:marTop w:val="0"/>
          <w:marBottom w:val="0"/>
          <w:divBdr>
            <w:top w:val="none" w:sz="0" w:space="0" w:color="auto"/>
            <w:left w:val="none" w:sz="0" w:space="0" w:color="auto"/>
            <w:bottom w:val="none" w:sz="0" w:space="0" w:color="auto"/>
            <w:right w:val="none" w:sz="0" w:space="0" w:color="auto"/>
          </w:divBdr>
        </w:div>
        <w:div w:id="1368405836">
          <w:marLeft w:val="480"/>
          <w:marRight w:val="0"/>
          <w:marTop w:val="0"/>
          <w:marBottom w:val="0"/>
          <w:divBdr>
            <w:top w:val="none" w:sz="0" w:space="0" w:color="auto"/>
            <w:left w:val="none" w:sz="0" w:space="0" w:color="auto"/>
            <w:bottom w:val="none" w:sz="0" w:space="0" w:color="auto"/>
            <w:right w:val="none" w:sz="0" w:space="0" w:color="auto"/>
          </w:divBdr>
        </w:div>
        <w:div w:id="140655313">
          <w:marLeft w:val="480"/>
          <w:marRight w:val="0"/>
          <w:marTop w:val="0"/>
          <w:marBottom w:val="0"/>
          <w:divBdr>
            <w:top w:val="none" w:sz="0" w:space="0" w:color="auto"/>
            <w:left w:val="none" w:sz="0" w:space="0" w:color="auto"/>
            <w:bottom w:val="none" w:sz="0" w:space="0" w:color="auto"/>
            <w:right w:val="none" w:sz="0" w:space="0" w:color="auto"/>
          </w:divBdr>
        </w:div>
        <w:div w:id="1869104720">
          <w:marLeft w:val="480"/>
          <w:marRight w:val="0"/>
          <w:marTop w:val="0"/>
          <w:marBottom w:val="0"/>
          <w:divBdr>
            <w:top w:val="none" w:sz="0" w:space="0" w:color="auto"/>
            <w:left w:val="none" w:sz="0" w:space="0" w:color="auto"/>
            <w:bottom w:val="none" w:sz="0" w:space="0" w:color="auto"/>
            <w:right w:val="none" w:sz="0" w:space="0" w:color="auto"/>
          </w:divBdr>
        </w:div>
        <w:div w:id="2130395187">
          <w:marLeft w:val="480"/>
          <w:marRight w:val="0"/>
          <w:marTop w:val="0"/>
          <w:marBottom w:val="0"/>
          <w:divBdr>
            <w:top w:val="none" w:sz="0" w:space="0" w:color="auto"/>
            <w:left w:val="none" w:sz="0" w:space="0" w:color="auto"/>
            <w:bottom w:val="none" w:sz="0" w:space="0" w:color="auto"/>
            <w:right w:val="none" w:sz="0" w:space="0" w:color="auto"/>
          </w:divBdr>
        </w:div>
        <w:div w:id="194006445">
          <w:marLeft w:val="480"/>
          <w:marRight w:val="0"/>
          <w:marTop w:val="0"/>
          <w:marBottom w:val="0"/>
          <w:divBdr>
            <w:top w:val="none" w:sz="0" w:space="0" w:color="auto"/>
            <w:left w:val="none" w:sz="0" w:space="0" w:color="auto"/>
            <w:bottom w:val="none" w:sz="0" w:space="0" w:color="auto"/>
            <w:right w:val="none" w:sz="0" w:space="0" w:color="auto"/>
          </w:divBdr>
        </w:div>
        <w:div w:id="240603119">
          <w:marLeft w:val="480"/>
          <w:marRight w:val="0"/>
          <w:marTop w:val="0"/>
          <w:marBottom w:val="0"/>
          <w:divBdr>
            <w:top w:val="none" w:sz="0" w:space="0" w:color="auto"/>
            <w:left w:val="none" w:sz="0" w:space="0" w:color="auto"/>
            <w:bottom w:val="none" w:sz="0" w:space="0" w:color="auto"/>
            <w:right w:val="none" w:sz="0" w:space="0" w:color="auto"/>
          </w:divBdr>
        </w:div>
        <w:div w:id="360784066">
          <w:marLeft w:val="480"/>
          <w:marRight w:val="0"/>
          <w:marTop w:val="0"/>
          <w:marBottom w:val="0"/>
          <w:divBdr>
            <w:top w:val="none" w:sz="0" w:space="0" w:color="auto"/>
            <w:left w:val="none" w:sz="0" w:space="0" w:color="auto"/>
            <w:bottom w:val="none" w:sz="0" w:space="0" w:color="auto"/>
            <w:right w:val="none" w:sz="0" w:space="0" w:color="auto"/>
          </w:divBdr>
        </w:div>
        <w:div w:id="1019283241">
          <w:marLeft w:val="480"/>
          <w:marRight w:val="0"/>
          <w:marTop w:val="0"/>
          <w:marBottom w:val="0"/>
          <w:divBdr>
            <w:top w:val="none" w:sz="0" w:space="0" w:color="auto"/>
            <w:left w:val="none" w:sz="0" w:space="0" w:color="auto"/>
            <w:bottom w:val="none" w:sz="0" w:space="0" w:color="auto"/>
            <w:right w:val="none" w:sz="0" w:space="0" w:color="auto"/>
          </w:divBdr>
        </w:div>
        <w:div w:id="901720616">
          <w:marLeft w:val="480"/>
          <w:marRight w:val="0"/>
          <w:marTop w:val="0"/>
          <w:marBottom w:val="0"/>
          <w:divBdr>
            <w:top w:val="none" w:sz="0" w:space="0" w:color="auto"/>
            <w:left w:val="none" w:sz="0" w:space="0" w:color="auto"/>
            <w:bottom w:val="none" w:sz="0" w:space="0" w:color="auto"/>
            <w:right w:val="none" w:sz="0" w:space="0" w:color="auto"/>
          </w:divBdr>
        </w:div>
        <w:div w:id="1528442960">
          <w:marLeft w:val="480"/>
          <w:marRight w:val="0"/>
          <w:marTop w:val="0"/>
          <w:marBottom w:val="0"/>
          <w:divBdr>
            <w:top w:val="none" w:sz="0" w:space="0" w:color="auto"/>
            <w:left w:val="none" w:sz="0" w:space="0" w:color="auto"/>
            <w:bottom w:val="none" w:sz="0" w:space="0" w:color="auto"/>
            <w:right w:val="none" w:sz="0" w:space="0" w:color="auto"/>
          </w:divBdr>
        </w:div>
      </w:divsChild>
    </w:div>
    <w:div w:id="2082101260">
      <w:bodyDiv w:val="1"/>
      <w:marLeft w:val="0"/>
      <w:marRight w:val="0"/>
      <w:marTop w:val="0"/>
      <w:marBottom w:val="0"/>
      <w:divBdr>
        <w:top w:val="none" w:sz="0" w:space="0" w:color="auto"/>
        <w:left w:val="none" w:sz="0" w:space="0" w:color="auto"/>
        <w:bottom w:val="none" w:sz="0" w:space="0" w:color="auto"/>
        <w:right w:val="none" w:sz="0" w:space="0" w:color="auto"/>
      </w:divBdr>
    </w:div>
    <w:div w:id="2082557063">
      <w:bodyDiv w:val="1"/>
      <w:marLeft w:val="0"/>
      <w:marRight w:val="0"/>
      <w:marTop w:val="0"/>
      <w:marBottom w:val="0"/>
      <w:divBdr>
        <w:top w:val="none" w:sz="0" w:space="0" w:color="auto"/>
        <w:left w:val="none" w:sz="0" w:space="0" w:color="auto"/>
        <w:bottom w:val="none" w:sz="0" w:space="0" w:color="auto"/>
        <w:right w:val="none" w:sz="0" w:space="0" w:color="auto"/>
      </w:divBdr>
    </w:div>
    <w:div w:id="2083137839">
      <w:bodyDiv w:val="1"/>
      <w:marLeft w:val="0"/>
      <w:marRight w:val="0"/>
      <w:marTop w:val="0"/>
      <w:marBottom w:val="0"/>
      <w:divBdr>
        <w:top w:val="none" w:sz="0" w:space="0" w:color="auto"/>
        <w:left w:val="none" w:sz="0" w:space="0" w:color="auto"/>
        <w:bottom w:val="none" w:sz="0" w:space="0" w:color="auto"/>
        <w:right w:val="none" w:sz="0" w:space="0" w:color="auto"/>
      </w:divBdr>
    </w:div>
    <w:div w:id="2084833195">
      <w:bodyDiv w:val="1"/>
      <w:marLeft w:val="0"/>
      <w:marRight w:val="0"/>
      <w:marTop w:val="0"/>
      <w:marBottom w:val="0"/>
      <w:divBdr>
        <w:top w:val="none" w:sz="0" w:space="0" w:color="auto"/>
        <w:left w:val="none" w:sz="0" w:space="0" w:color="auto"/>
        <w:bottom w:val="none" w:sz="0" w:space="0" w:color="auto"/>
        <w:right w:val="none" w:sz="0" w:space="0" w:color="auto"/>
      </w:divBdr>
    </w:div>
    <w:div w:id="2089576078">
      <w:bodyDiv w:val="1"/>
      <w:marLeft w:val="0"/>
      <w:marRight w:val="0"/>
      <w:marTop w:val="0"/>
      <w:marBottom w:val="0"/>
      <w:divBdr>
        <w:top w:val="none" w:sz="0" w:space="0" w:color="auto"/>
        <w:left w:val="none" w:sz="0" w:space="0" w:color="auto"/>
        <w:bottom w:val="none" w:sz="0" w:space="0" w:color="auto"/>
        <w:right w:val="none" w:sz="0" w:space="0" w:color="auto"/>
      </w:divBdr>
    </w:div>
    <w:div w:id="2091929308">
      <w:bodyDiv w:val="1"/>
      <w:marLeft w:val="0"/>
      <w:marRight w:val="0"/>
      <w:marTop w:val="0"/>
      <w:marBottom w:val="0"/>
      <w:divBdr>
        <w:top w:val="none" w:sz="0" w:space="0" w:color="auto"/>
        <w:left w:val="none" w:sz="0" w:space="0" w:color="auto"/>
        <w:bottom w:val="none" w:sz="0" w:space="0" w:color="auto"/>
        <w:right w:val="none" w:sz="0" w:space="0" w:color="auto"/>
      </w:divBdr>
    </w:div>
    <w:div w:id="2092119619">
      <w:bodyDiv w:val="1"/>
      <w:marLeft w:val="0"/>
      <w:marRight w:val="0"/>
      <w:marTop w:val="0"/>
      <w:marBottom w:val="0"/>
      <w:divBdr>
        <w:top w:val="none" w:sz="0" w:space="0" w:color="auto"/>
        <w:left w:val="none" w:sz="0" w:space="0" w:color="auto"/>
        <w:bottom w:val="none" w:sz="0" w:space="0" w:color="auto"/>
        <w:right w:val="none" w:sz="0" w:space="0" w:color="auto"/>
      </w:divBdr>
    </w:div>
    <w:div w:id="2092190226">
      <w:bodyDiv w:val="1"/>
      <w:marLeft w:val="0"/>
      <w:marRight w:val="0"/>
      <w:marTop w:val="0"/>
      <w:marBottom w:val="0"/>
      <w:divBdr>
        <w:top w:val="none" w:sz="0" w:space="0" w:color="auto"/>
        <w:left w:val="none" w:sz="0" w:space="0" w:color="auto"/>
        <w:bottom w:val="none" w:sz="0" w:space="0" w:color="auto"/>
        <w:right w:val="none" w:sz="0" w:space="0" w:color="auto"/>
      </w:divBdr>
      <w:divsChild>
        <w:div w:id="2020504945">
          <w:marLeft w:val="480"/>
          <w:marRight w:val="0"/>
          <w:marTop w:val="0"/>
          <w:marBottom w:val="0"/>
          <w:divBdr>
            <w:top w:val="none" w:sz="0" w:space="0" w:color="auto"/>
            <w:left w:val="none" w:sz="0" w:space="0" w:color="auto"/>
            <w:bottom w:val="none" w:sz="0" w:space="0" w:color="auto"/>
            <w:right w:val="none" w:sz="0" w:space="0" w:color="auto"/>
          </w:divBdr>
        </w:div>
        <w:div w:id="220022657">
          <w:marLeft w:val="480"/>
          <w:marRight w:val="0"/>
          <w:marTop w:val="0"/>
          <w:marBottom w:val="0"/>
          <w:divBdr>
            <w:top w:val="none" w:sz="0" w:space="0" w:color="auto"/>
            <w:left w:val="none" w:sz="0" w:space="0" w:color="auto"/>
            <w:bottom w:val="none" w:sz="0" w:space="0" w:color="auto"/>
            <w:right w:val="none" w:sz="0" w:space="0" w:color="auto"/>
          </w:divBdr>
        </w:div>
        <w:div w:id="1319460957">
          <w:marLeft w:val="480"/>
          <w:marRight w:val="0"/>
          <w:marTop w:val="0"/>
          <w:marBottom w:val="0"/>
          <w:divBdr>
            <w:top w:val="none" w:sz="0" w:space="0" w:color="auto"/>
            <w:left w:val="none" w:sz="0" w:space="0" w:color="auto"/>
            <w:bottom w:val="none" w:sz="0" w:space="0" w:color="auto"/>
            <w:right w:val="none" w:sz="0" w:space="0" w:color="auto"/>
          </w:divBdr>
        </w:div>
        <w:div w:id="2007509479">
          <w:marLeft w:val="480"/>
          <w:marRight w:val="0"/>
          <w:marTop w:val="0"/>
          <w:marBottom w:val="0"/>
          <w:divBdr>
            <w:top w:val="none" w:sz="0" w:space="0" w:color="auto"/>
            <w:left w:val="none" w:sz="0" w:space="0" w:color="auto"/>
            <w:bottom w:val="none" w:sz="0" w:space="0" w:color="auto"/>
            <w:right w:val="none" w:sz="0" w:space="0" w:color="auto"/>
          </w:divBdr>
        </w:div>
        <w:div w:id="518662706">
          <w:marLeft w:val="480"/>
          <w:marRight w:val="0"/>
          <w:marTop w:val="0"/>
          <w:marBottom w:val="0"/>
          <w:divBdr>
            <w:top w:val="none" w:sz="0" w:space="0" w:color="auto"/>
            <w:left w:val="none" w:sz="0" w:space="0" w:color="auto"/>
            <w:bottom w:val="none" w:sz="0" w:space="0" w:color="auto"/>
            <w:right w:val="none" w:sz="0" w:space="0" w:color="auto"/>
          </w:divBdr>
        </w:div>
        <w:div w:id="1103068213">
          <w:marLeft w:val="480"/>
          <w:marRight w:val="0"/>
          <w:marTop w:val="0"/>
          <w:marBottom w:val="0"/>
          <w:divBdr>
            <w:top w:val="none" w:sz="0" w:space="0" w:color="auto"/>
            <w:left w:val="none" w:sz="0" w:space="0" w:color="auto"/>
            <w:bottom w:val="none" w:sz="0" w:space="0" w:color="auto"/>
            <w:right w:val="none" w:sz="0" w:space="0" w:color="auto"/>
          </w:divBdr>
        </w:div>
        <w:div w:id="856962071">
          <w:marLeft w:val="480"/>
          <w:marRight w:val="0"/>
          <w:marTop w:val="0"/>
          <w:marBottom w:val="0"/>
          <w:divBdr>
            <w:top w:val="none" w:sz="0" w:space="0" w:color="auto"/>
            <w:left w:val="none" w:sz="0" w:space="0" w:color="auto"/>
            <w:bottom w:val="none" w:sz="0" w:space="0" w:color="auto"/>
            <w:right w:val="none" w:sz="0" w:space="0" w:color="auto"/>
          </w:divBdr>
        </w:div>
        <w:div w:id="1771702024">
          <w:marLeft w:val="480"/>
          <w:marRight w:val="0"/>
          <w:marTop w:val="0"/>
          <w:marBottom w:val="0"/>
          <w:divBdr>
            <w:top w:val="none" w:sz="0" w:space="0" w:color="auto"/>
            <w:left w:val="none" w:sz="0" w:space="0" w:color="auto"/>
            <w:bottom w:val="none" w:sz="0" w:space="0" w:color="auto"/>
            <w:right w:val="none" w:sz="0" w:space="0" w:color="auto"/>
          </w:divBdr>
        </w:div>
        <w:div w:id="1479834470">
          <w:marLeft w:val="480"/>
          <w:marRight w:val="0"/>
          <w:marTop w:val="0"/>
          <w:marBottom w:val="0"/>
          <w:divBdr>
            <w:top w:val="none" w:sz="0" w:space="0" w:color="auto"/>
            <w:left w:val="none" w:sz="0" w:space="0" w:color="auto"/>
            <w:bottom w:val="none" w:sz="0" w:space="0" w:color="auto"/>
            <w:right w:val="none" w:sz="0" w:space="0" w:color="auto"/>
          </w:divBdr>
        </w:div>
        <w:div w:id="500506306">
          <w:marLeft w:val="480"/>
          <w:marRight w:val="0"/>
          <w:marTop w:val="0"/>
          <w:marBottom w:val="0"/>
          <w:divBdr>
            <w:top w:val="none" w:sz="0" w:space="0" w:color="auto"/>
            <w:left w:val="none" w:sz="0" w:space="0" w:color="auto"/>
            <w:bottom w:val="none" w:sz="0" w:space="0" w:color="auto"/>
            <w:right w:val="none" w:sz="0" w:space="0" w:color="auto"/>
          </w:divBdr>
        </w:div>
        <w:div w:id="305547962">
          <w:marLeft w:val="480"/>
          <w:marRight w:val="0"/>
          <w:marTop w:val="0"/>
          <w:marBottom w:val="0"/>
          <w:divBdr>
            <w:top w:val="none" w:sz="0" w:space="0" w:color="auto"/>
            <w:left w:val="none" w:sz="0" w:space="0" w:color="auto"/>
            <w:bottom w:val="none" w:sz="0" w:space="0" w:color="auto"/>
            <w:right w:val="none" w:sz="0" w:space="0" w:color="auto"/>
          </w:divBdr>
        </w:div>
        <w:div w:id="1403141886">
          <w:marLeft w:val="480"/>
          <w:marRight w:val="0"/>
          <w:marTop w:val="0"/>
          <w:marBottom w:val="0"/>
          <w:divBdr>
            <w:top w:val="none" w:sz="0" w:space="0" w:color="auto"/>
            <w:left w:val="none" w:sz="0" w:space="0" w:color="auto"/>
            <w:bottom w:val="none" w:sz="0" w:space="0" w:color="auto"/>
            <w:right w:val="none" w:sz="0" w:space="0" w:color="auto"/>
          </w:divBdr>
        </w:div>
        <w:div w:id="550533565">
          <w:marLeft w:val="480"/>
          <w:marRight w:val="0"/>
          <w:marTop w:val="0"/>
          <w:marBottom w:val="0"/>
          <w:divBdr>
            <w:top w:val="none" w:sz="0" w:space="0" w:color="auto"/>
            <w:left w:val="none" w:sz="0" w:space="0" w:color="auto"/>
            <w:bottom w:val="none" w:sz="0" w:space="0" w:color="auto"/>
            <w:right w:val="none" w:sz="0" w:space="0" w:color="auto"/>
          </w:divBdr>
        </w:div>
        <w:div w:id="1758750207">
          <w:marLeft w:val="480"/>
          <w:marRight w:val="0"/>
          <w:marTop w:val="0"/>
          <w:marBottom w:val="0"/>
          <w:divBdr>
            <w:top w:val="none" w:sz="0" w:space="0" w:color="auto"/>
            <w:left w:val="none" w:sz="0" w:space="0" w:color="auto"/>
            <w:bottom w:val="none" w:sz="0" w:space="0" w:color="auto"/>
            <w:right w:val="none" w:sz="0" w:space="0" w:color="auto"/>
          </w:divBdr>
        </w:div>
        <w:div w:id="233589704">
          <w:marLeft w:val="480"/>
          <w:marRight w:val="0"/>
          <w:marTop w:val="0"/>
          <w:marBottom w:val="0"/>
          <w:divBdr>
            <w:top w:val="none" w:sz="0" w:space="0" w:color="auto"/>
            <w:left w:val="none" w:sz="0" w:space="0" w:color="auto"/>
            <w:bottom w:val="none" w:sz="0" w:space="0" w:color="auto"/>
            <w:right w:val="none" w:sz="0" w:space="0" w:color="auto"/>
          </w:divBdr>
        </w:div>
        <w:div w:id="1133866558">
          <w:marLeft w:val="480"/>
          <w:marRight w:val="0"/>
          <w:marTop w:val="0"/>
          <w:marBottom w:val="0"/>
          <w:divBdr>
            <w:top w:val="none" w:sz="0" w:space="0" w:color="auto"/>
            <w:left w:val="none" w:sz="0" w:space="0" w:color="auto"/>
            <w:bottom w:val="none" w:sz="0" w:space="0" w:color="auto"/>
            <w:right w:val="none" w:sz="0" w:space="0" w:color="auto"/>
          </w:divBdr>
        </w:div>
        <w:div w:id="2012026064">
          <w:marLeft w:val="480"/>
          <w:marRight w:val="0"/>
          <w:marTop w:val="0"/>
          <w:marBottom w:val="0"/>
          <w:divBdr>
            <w:top w:val="none" w:sz="0" w:space="0" w:color="auto"/>
            <w:left w:val="none" w:sz="0" w:space="0" w:color="auto"/>
            <w:bottom w:val="none" w:sz="0" w:space="0" w:color="auto"/>
            <w:right w:val="none" w:sz="0" w:space="0" w:color="auto"/>
          </w:divBdr>
        </w:div>
        <w:div w:id="1891186014">
          <w:marLeft w:val="480"/>
          <w:marRight w:val="0"/>
          <w:marTop w:val="0"/>
          <w:marBottom w:val="0"/>
          <w:divBdr>
            <w:top w:val="none" w:sz="0" w:space="0" w:color="auto"/>
            <w:left w:val="none" w:sz="0" w:space="0" w:color="auto"/>
            <w:bottom w:val="none" w:sz="0" w:space="0" w:color="auto"/>
            <w:right w:val="none" w:sz="0" w:space="0" w:color="auto"/>
          </w:divBdr>
        </w:div>
        <w:div w:id="2109155928">
          <w:marLeft w:val="480"/>
          <w:marRight w:val="0"/>
          <w:marTop w:val="0"/>
          <w:marBottom w:val="0"/>
          <w:divBdr>
            <w:top w:val="none" w:sz="0" w:space="0" w:color="auto"/>
            <w:left w:val="none" w:sz="0" w:space="0" w:color="auto"/>
            <w:bottom w:val="none" w:sz="0" w:space="0" w:color="auto"/>
            <w:right w:val="none" w:sz="0" w:space="0" w:color="auto"/>
          </w:divBdr>
        </w:div>
        <w:div w:id="397093492">
          <w:marLeft w:val="480"/>
          <w:marRight w:val="0"/>
          <w:marTop w:val="0"/>
          <w:marBottom w:val="0"/>
          <w:divBdr>
            <w:top w:val="none" w:sz="0" w:space="0" w:color="auto"/>
            <w:left w:val="none" w:sz="0" w:space="0" w:color="auto"/>
            <w:bottom w:val="none" w:sz="0" w:space="0" w:color="auto"/>
            <w:right w:val="none" w:sz="0" w:space="0" w:color="auto"/>
          </w:divBdr>
        </w:div>
        <w:div w:id="826701957">
          <w:marLeft w:val="480"/>
          <w:marRight w:val="0"/>
          <w:marTop w:val="0"/>
          <w:marBottom w:val="0"/>
          <w:divBdr>
            <w:top w:val="none" w:sz="0" w:space="0" w:color="auto"/>
            <w:left w:val="none" w:sz="0" w:space="0" w:color="auto"/>
            <w:bottom w:val="none" w:sz="0" w:space="0" w:color="auto"/>
            <w:right w:val="none" w:sz="0" w:space="0" w:color="auto"/>
          </w:divBdr>
        </w:div>
        <w:div w:id="706224061">
          <w:marLeft w:val="480"/>
          <w:marRight w:val="0"/>
          <w:marTop w:val="0"/>
          <w:marBottom w:val="0"/>
          <w:divBdr>
            <w:top w:val="none" w:sz="0" w:space="0" w:color="auto"/>
            <w:left w:val="none" w:sz="0" w:space="0" w:color="auto"/>
            <w:bottom w:val="none" w:sz="0" w:space="0" w:color="auto"/>
            <w:right w:val="none" w:sz="0" w:space="0" w:color="auto"/>
          </w:divBdr>
        </w:div>
        <w:div w:id="399866348">
          <w:marLeft w:val="480"/>
          <w:marRight w:val="0"/>
          <w:marTop w:val="0"/>
          <w:marBottom w:val="0"/>
          <w:divBdr>
            <w:top w:val="none" w:sz="0" w:space="0" w:color="auto"/>
            <w:left w:val="none" w:sz="0" w:space="0" w:color="auto"/>
            <w:bottom w:val="none" w:sz="0" w:space="0" w:color="auto"/>
            <w:right w:val="none" w:sz="0" w:space="0" w:color="auto"/>
          </w:divBdr>
        </w:div>
        <w:div w:id="1841891253">
          <w:marLeft w:val="480"/>
          <w:marRight w:val="0"/>
          <w:marTop w:val="0"/>
          <w:marBottom w:val="0"/>
          <w:divBdr>
            <w:top w:val="none" w:sz="0" w:space="0" w:color="auto"/>
            <w:left w:val="none" w:sz="0" w:space="0" w:color="auto"/>
            <w:bottom w:val="none" w:sz="0" w:space="0" w:color="auto"/>
            <w:right w:val="none" w:sz="0" w:space="0" w:color="auto"/>
          </w:divBdr>
        </w:div>
        <w:div w:id="926382521">
          <w:marLeft w:val="480"/>
          <w:marRight w:val="0"/>
          <w:marTop w:val="0"/>
          <w:marBottom w:val="0"/>
          <w:divBdr>
            <w:top w:val="none" w:sz="0" w:space="0" w:color="auto"/>
            <w:left w:val="none" w:sz="0" w:space="0" w:color="auto"/>
            <w:bottom w:val="none" w:sz="0" w:space="0" w:color="auto"/>
            <w:right w:val="none" w:sz="0" w:space="0" w:color="auto"/>
          </w:divBdr>
        </w:div>
        <w:div w:id="1556967090">
          <w:marLeft w:val="480"/>
          <w:marRight w:val="0"/>
          <w:marTop w:val="0"/>
          <w:marBottom w:val="0"/>
          <w:divBdr>
            <w:top w:val="none" w:sz="0" w:space="0" w:color="auto"/>
            <w:left w:val="none" w:sz="0" w:space="0" w:color="auto"/>
            <w:bottom w:val="none" w:sz="0" w:space="0" w:color="auto"/>
            <w:right w:val="none" w:sz="0" w:space="0" w:color="auto"/>
          </w:divBdr>
        </w:div>
        <w:div w:id="1090925834">
          <w:marLeft w:val="480"/>
          <w:marRight w:val="0"/>
          <w:marTop w:val="0"/>
          <w:marBottom w:val="0"/>
          <w:divBdr>
            <w:top w:val="none" w:sz="0" w:space="0" w:color="auto"/>
            <w:left w:val="none" w:sz="0" w:space="0" w:color="auto"/>
            <w:bottom w:val="none" w:sz="0" w:space="0" w:color="auto"/>
            <w:right w:val="none" w:sz="0" w:space="0" w:color="auto"/>
          </w:divBdr>
        </w:div>
        <w:div w:id="1244491212">
          <w:marLeft w:val="480"/>
          <w:marRight w:val="0"/>
          <w:marTop w:val="0"/>
          <w:marBottom w:val="0"/>
          <w:divBdr>
            <w:top w:val="none" w:sz="0" w:space="0" w:color="auto"/>
            <w:left w:val="none" w:sz="0" w:space="0" w:color="auto"/>
            <w:bottom w:val="none" w:sz="0" w:space="0" w:color="auto"/>
            <w:right w:val="none" w:sz="0" w:space="0" w:color="auto"/>
          </w:divBdr>
        </w:div>
        <w:div w:id="1100756606">
          <w:marLeft w:val="480"/>
          <w:marRight w:val="0"/>
          <w:marTop w:val="0"/>
          <w:marBottom w:val="0"/>
          <w:divBdr>
            <w:top w:val="none" w:sz="0" w:space="0" w:color="auto"/>
            <w:left w:val="none" w:sz="0" w:space="0" w:color="auto"/>
            <w:bottom w:val="none" w:sz="0" w:space="0" w:color="auto"/>
            <w:right w:val="none" w:sz="0" w:space="0" w:color="auto"/>
          </w:divBdr>
        </w:div>
        <w:div w:id="85227031">
          <w:marLeft w:val="480"/>
          <w:marRight w:val="0"/>
          <w:marTop w:val="0"/>
          <w:marBottom w:val="0"/>
          <w:divBdr>
            <w:top w:val="none" w:sz="0" w:space="0" w:color="auto"/>
            <w:left w:val="none" w:sz="0" w:space="0" w:color="auto"/>
            <w:bottom w:val="none" w:sz="0" w:space="0" w:color="auto"/>
            <w:right w:val="none" w:sz="0" w:space="0" w:color="auto"/>
          </w:divBdr>
        </w:div>
        <w:div w:id="213742254">
          <w:marLeft w:val="480"/>
          <w:marRight w:val="0"/>
          <w:marTop w:val="0"/>
          <w:marBottom w:val="0"/>
          <w:divBdr>
            <w:top w:val="none" w:sz="0" w:space="0" w:color="auto"/>
            <w:left w:val="none" w:sz="0" w:space="0" w:color="auto"/>
            <w:bottom w:val="none" w:sz="0" w:space="0" w:color="auto"/>
            <w:right w:val="none" w:sz="0" w:space="0" w:color="auto"/>
          </w:divBdr>
        </w:div>
        <w:div w:id="874585090">
          <w:marLeft w:val="480"/>
          <w:marRight w:val="0"/>
          <w:marTop w:val="0"/>
          <w:marBottom w:val="0"/>
          <w:divBdr>
            <w:top w:val="none" w:sz="0" w:space="0" w:color="auto"/>
            <w:left w:val="none" w:sz="0" w:space="0" w:color="auto"/>
            <w:bottom w:val="none" w:sz="0" w:space="0" w:color="auto"/>
            <w:right w:val="none" w:sz="0" w:space="0" w:color="auto"/>
          </w:divBdr>
        </w:div>
        <w:div w:id="366956573">
          <w:marLeft w:val="480"/>
          <w:marRight w:val="0"/>
          <w:marTop w:val="0"/>
          <w:marBottom w:val="0"/>
          <w:divBdr>
            <w:top w:val="none" w:sz="0" w:space="0" w:color="auto"/>
            <w:left w:val="none" w:sz="0" w:space="0" w:color="auto"/>
            <w:bottom w:val="none" w:sz="0" w:space="0" w:color="auto"/>
            <w:right w:val="none" w:sz="0" w:space="0" w:color="auto"/>
          </w:divBdr>
        </w:div>
        <w:div w:id="2051495364">
          <w:marLeft w:val="480"/>
          <w:marRight w:val="0"/>
          <w:marTop w:val="0"/>
          <w:marBottom w:val="0"/>
          <w:divBdr>
            <w:top w:val="none" w:sz="0" w:space="0" w:color="auto"/>
            <w:left w:val="none" w:sz="0" w:space="0" w:color="auto"/>
            <w:bottom w:val="none" w:sz="0" w:space="0" w:color="auto"/>
            <w:right w:val="none" w:sz="0" w:space="0" w:color="auto"/>
          </w:divBdr>
        </w:div>
        <w:div w:id="1810127540">
          <w:marLeft w:val="480"/>
          <w:marRight w:val="0"/>
          <w:marTop w:val="0"/>
          <w:marBottom w:val="0"/>
          <w:divBdr>
            <w:top w:val="none" w:sz="0" w:space="0" w:color="auto"/>
            <w:left w:val="none" w:sz="0" w:space="0" w:color="auto"/>
            <w:bottom w:val="none" w:sz="0" w:space="0" w:color="auto"/>
            <w:right w:val="none" w:sz="0" w:space="0" w:color="auto"/>
          </w:divBdr>
        </w:div>
        <w:div w:id="1617561345">
          <w:marLeft w:val="480"/>
          <w:marRight w:val="0"/>
          <w:marTop w:val="0"/>
          <w:marBottom w:val="0"/>
          <w:divBdr>
            <w:top w:val="none" w:sz="0" w:space="0" w:color="auto"/>
            <w:left w:val="none" w:sz="0" w:space="0" w:color="auto"/>
            <w:bottom w:val="none" w:sz="0" w:space="0" w:color="auto"/>
            <w:right w:val="none" w:sz="0" w:space="0" w:color="auto"/>
          </w:divBdr>
        </w:div>
        <w:div w:id="1028025346">
          <w:marLeft w:val="480"/>
          <w:marRight w:val="0"/>
          <w:marTop w:val="0"/>
          <w:marBottom w:val="0"/>
          <w:divBdr>
            <w:top w:val="none" w:sz="0" w:space="0" w:color="auto"/>
            <w:left w:val="none" w:sz="0" w:space="0" w:color="auto"/>
            <w:bottom w:val="none" w:sz="0" w:space="0" w:color="auto"/>
            <w:right w:val="none" w:sz="0" w:space="0" w:color="auto"/>
          </w:divBdr>
        </w:div>
        <w:div w:id="862330832">
          <w:marLeft w:val="480"/>
          <w:marRight w:val="0"/>
          <w:marTop w:val="0"/>
          <w:marBottom w:val="0"/>
          <w:divBdr>
            <w:top w:val="none" w:sz="0" w:space="0" w:color="auto"/>
            <w:left w:val="none" w:sz="0" w:space="0" w:color="auto"/>
            <w:bottom w:val="none" w:sz="0" w:space="0" w:color="auto"/>
            <w:right w:val="none" w:sz="0" w:space="0" w:color="auto"/>
          </w:divBdr>
        </w:div>
        <w:div w:id="1978297377">
          <w:marLeft w:val="480"/>
          <w:marRight w:val="0"/>
          <w:marTop w:val="0"/>
          <w:marBottom w:val="0"/>
          <w:divBdr>
            <w:top w:val="none" w:sz="0" w:space="0" w:color="auto"/>
            <w:left w:val="none" w:sz="0" w:space="0" w:color="auto"/>
            <w:bottom w:val="none" w:sz="0" w:space="0" w:color="auto"/>
            <w:right w:val="none" w:sz="0" w:space="0" w:color="auto"/>
          </w:divBdr>
        </w:div>
        <w:div w:id="1608004317">
          <w:marLeft w:val="480"/>
          <w:marRight w:val="0"/>
          <w:marTop w:val="0"/>
          <w:marBottom w:val="0"/>
          <w:divBdr>
            <w:top w:val="none" w:sz="0" w:space="0" w:color="auto"/>
            <w:left w:val="none" w:sz="0" w:space="0" w:color="auto"/>
            <w:bottom w:val="none" w:sz="0" w:space="0" w:color="auto"/>
            <w:right w:val="none" w:sz="0" w:space="0" w:color="auto"/>
          </w:divBdr>
        </w:div>
        <w:div w:id="1703553245">
          <w:marLeft w:val="480"/>
          <w:marRight w:val="0"/>
          <w:marTop w:val="0"/>
          <w:marBottom w:val="0"/>
          <w:divBdr>
            <w:top w:val="none" w:sz="0" w:space="0" w:color="auto"/>
            <w:left w:val="none" w:sz="0" w:space="0" w:color="auto"/>
            <w:bottom w:val="none" w:sz="0" w:space="0" w:color="auto"/>
            <w:right w:val="none" w:sz="0" w:space="0" w:color="auto"/>
          </w:divBdr>
        </w:div>
        <w:div w:id="726993032">
          <w:marLeft w:val="480"/>
          <w:marRight w:val="0"/>
          <w:marTop w:val="0"/>
          <w:marBottom w:val="0"/>
          <w:divBdr>
            <w:top w:val="none" w:sz="0" w:space="0" w:color="auto"/>
            <w:left w:val="none" w:sz="0" w:space="0" w:color="auto"/>
            <w:bottom w:val="none" w:sz="0" w:space="0" w:color="auto"/>
            <w:right w:val="none" w:sz="0" w:space="0" w:color="auto"/>
          </w:divBdr>
        </w:div>
        <w:div w:id="1349141606">
          <w:marLeft w:val="480"/>
          <w:marRight w:val="0"/>
          <w:marTop w:val="0"/>
          <w:marBottom w:val="0"/>
          <w:divBdr>
            <w:top w:val="none" w:sz="0" w:space="0" w:color="auto"/>
            <w:left w:val="none" w:sz="0" w:space="0" w:color="auto"/>
            <w:bottom w:val="none" w:sz="0" w:space="0" w:color="auto"/>
            <w:right w:val="none" w:sz="0" w:space="0" w:color="auto"/>
          </w:divBdr>
        </w:div>
        <w:div w:id="470371810">
          <w:marLeft w:val="480"/>
          <w:marRight w:val="0"/>
          <w:marTop w:val="0"/>
          <w:marBottom w:val="0"/>
          <w:divBdr>
            <w:top w:val="none" w:sz="0" w:space="0" w:color="auto"/>
            <w:left w:val="none" w:sz="0" w:space="0" w:color="auto"/>
            <w:bottom w:val="none" w:sz="0" w:space="0" w:color="auto"/>
            <w:right w:val="none" w:sz="0" w:space="0" w:color="auto"/>
          </w:divBdr>
        </w:div>
        <w:div w:id="1809979108">
          <w:marLeft w:val="480"/>
          <w:marRight w:val="0"/>
          <w:marTop w:val="0"/>
          <w:marBottom w:val="0"/>
          <w:divBdr>
            <w:top w:val="none" w:sz="0" w:space="0" w:color="auto"/>
            <w:left w:val="none" w:sz="0" w:space="0" w:color="auto"/>
            <w:bottom w:val="none" w:sz="0" w:space="0" w:color="auto"/>
            <w:right w:val="none" w:sz="0" w:space="0" w:color="auto"/>
          </w:divBdr>
        </w:div>
        <w:div w:id="744765483">
          <w:marLeft w:val="480"/>
          <w:marRight w:val="0"/>
          <w:marTop w:val="0"/>
          <w:marBottom w:val="0"/>
          <w:divBdr>
            <w:top w:val="none" w:sz="0" w:space="0" w:color="auto"/>
            <w:left w:val="none" w:sz="0" w:space="0" w:color="auto"/>
            <w:bottom w:val="none" w:sz="0" w:space="0" w:color="auto"/>
            <w:right w:val="none" w:sz="0" w:space="0" w:color="auto"/>
          </w:divBdr>
        </w:div>
        <w:div w:id="1925452163">
          <w:marLeft w:val="480"/>
          <w:marRight w:val="0"/>
          <w:marTop w:val="0"/>
          <w:marBottom w:val="0"/>
          <w:divBdr>
            <w:top w:val="none" w:sz="0" w:space="0" w:color="auto"/>
            <w:left w:val="none" w:sz="0" w:space="0" w:color="auto"/>
            <w:bottom w:val="none" w:sz="0" w:space="0" w:color="auto"/>
            <w:right w:val="none" w:sz="0" w:space="0" w:color="auto"/>
          </w:divBdr>
        </w:div>
        <w:div w:id="1730810673">
          <w:marLeft w:val="480"/>
          <w:marRight w:val="0"/>
          <w:marTop w:val="0"/>
          <w:marBottom w:val="0"/>
          <w:divBdr>
            <w:top w:val="none" w:sz="0" w:space="0" w:color="auto"/>
            <w:left w:val="none" w:sz="0" w:space="0" w:color="auto"/>
            <w:bottom w:val="none" w:sz="0" w:space="0" w:color="auto"/>
            <w:right w:val="none" w:sz="0" w:space="0" w:color="auto"/>
          </w:divBdr>
        </w:div>
        <w:div w:id="1140462206">
          <w:marLeft w:val="480"/>
          <w:marRight w:val="0"/>
          <w:marTop w:val="0"/>
          <w:marBottom w:val="0"/>
          <w:divBdr>
            <w:top w:val="none" w:sz="0" w:space="0" w:color="auto"/>
            <w:left w:val="none" w:sz="0" w:space="0" w:color="auto"/>
            <w:bottom w:val="none" w:sz="0" w:space="0" w:color="auto"/>
            <w:right w:val="none" w:sz="0" w:space="0" w:color="auto"/>
          </w:divBdr>
        </w:div>
        <w:div w:id="1981381543">
          <w:marLeft w:val="480"/>
          <w:marRight w:val="0"/>
          <w:marTop w:val="0"/>
          <w:marBottom w:val="0"/>
          <w:divBdr>
            <w:top w:val="none" w:sz="0" w:space="0" w:color="auto"/>
            <w:left w:val="none" w:sz="0" w:space="0" w:color="auto"/>
            <w:bottom w:val="none" w:sz="0" w:space="0" w:color="auto"/>
            <w:right w:val="none" w:sz="0" w:space="0" w:color="auto"/>
          </w:divBdr>
        </w:div>
        <w:div w:id="1538927792">
          <w:marLeft w:val="480"/>
          <w:marRight w:val="0"/>
          <w:marTop w:val="0"/>
          <w:marBottom w:val="0"/>
          <w:divBdr>
            <w:top w:val="none" w:sz="0" w:space="0" w:color="auto"/>
            <w:left w:val="none" w:sz="0" w:space="0" w:color="auto"/>
            <w:bottom w:val="none" w:sz="0" w:space="0" w:color="auto"/>
            <w:right w:val="none" w:sz="0" w:space="0" w:color="auto"/>
          </w:divBdr>
        </w:div>
        <w:div w:id="1790775908">
          <w:marLeft w:val="480"/>
          <w:marRight w:val="0"/>
          <w:marTop w:val="0"/>
          <w:marBottom w:val="0"/>
          <w:divBdr>
            <w:top w:val="none" w:sz="0" w:space="0" w:color="auto"/>
            <w:left w:val="none" w:sz="0" w:space="0" w:color="auto"/>
            <w:bottom w:val="none" w:sz="0" w:space="0" w:color="auto"/>
            <w:right w:val="none" w:sz="0" w:space="0" w:color="auto"/>
          </w:divBdr>
        </w:div>
        <w:div w:id="173157819">
          <w:marLeft w:val="480"/>
          <w:marRight w:val="0"/>
          <w:marTop w:val="0"/>
          <w:marBottom w:val="0"/>
          <w:divBdr>
            <w:top w:val="none" w:sz="0" w:space="0" w:color="auto"/>
            <w:left w:val="none" w:sz="0" w:space="0" w:color="auto"/>
            <w:bottom w:val="none" w:sz="0" w:space="0" w:color="auto"/>
            <w:right w:val="none" w:sz="0" w:space="0" w:color="auto"/>
          </w:divBdr>
        </w:div>
        <w:div w:id="1910383881">
          <w:marLeft w:val="480"/>
          <w:marRight w:val="0"/>
          <w:marTop w:val="0"/>
          <w:marBottom w:val="0"/>
          <w:divBdr>
            <w:top w:val="none" w:sz="0" w:space="0" w:color="auto"/>
            <w:left w:val="none" w:sz="0" w:space="0" w:color="auto"/>
            <w:bottom w:val="none" w:sz="0" w:space="0" w:color="auto"/>
            <w:right w:val="none" w:sz="0" w:space="0" w:color="auto"/>
          </w:divBdr>
        </w:div>
        <w:div w:id="1584989250">
          <w:marLeft w:val="480"/>
          <w:marRight w:val="0"/>
          <w:marTop w:val="0"/>
          <w:marBottom w:val="0"/>
          <w:divBdr>
            <w:top w:val="none" w:sz="0" w:space="0" w:color="auto"/>
            <w:left w:val="none" w:sz="0" w:space="0" w:color="auto"/>
            <w:bottom w:val="none" w:sz="0" w:space="0" w:color="auto"/>
            <w:right w:val="none" w:sz="0" w:space="0" w:color="auto"/>
          </w:divBdr>
        </w:div>
        <w:div w:id="1631666290">
          <w:marLeft w:val="480"/>
          <w:marRight w:val="0"/>
          <w:marTop w:val="0"/>
          <w:marBottom w:val="0"/>
          <w:divBdr>
            <w:top w:val="none" w:sz="0" w:space="0" w:color="auto"/>
            <w:left w:val="none" w:sz="0" w:space="0" w:color="auto"/>
            <w:bottom w:val="none" w:sz="0" w:space="0" w:color="auto"/>
            <w:right w:val="none" w:sz="0" w:space="0" w:color="auto"/>
          </w:divBdr>
        </w:div>
        <w:div w:id="39717659">
          <w:marLeft w:val="480"/>
          <w:marRight w:val="0"/>
          <w:marTop w:val="0"/>
          <w:marBottom w:val="0"/>
          <w:divBdr>
            <w:top w:val="none" w:sz="0" w:space="0" w:color="auto"/>
            <w:left w:val="none" w:sz="0" w:space="0" w:color="auto"/>
            <w:bottom w:val="none" w:sz="0" w:space="0" w:color="auto"/>
            <w:right w:val="none" w:sz="0" w:space="0" w:color="auto"/>
          </w:divBdr>
        </w:div>
        <w:div w:id="114451957">
          <w:marLeft w:val="480"/>
          <w:marRight w:val="0"/>
          <w:marTop w:val="0"/>
          <w:marBottom w:val="0"/>
          <w:divBdr>
            <w:top w:val="none" w:sz="0" w:space="0" w:color="auto"/>
            <w:left w:val="none" w:sz="0" w:space="0" w:color="auto"/>
            <w:bottom w:val="none" w:sz="0" w:space="0" w:color="auto"/>
            <w:right w:val="none" w:sz="0" w:space="0" w:color="auto"/>
          </w:divBdr>
        </w:div>
        <w:div w:id="2079012094">
          <w:marLeft w:val="480"/>
          <w:marRight w:val="0"/>
          <w:marTop w:val="0"/>
          <w:marBottom w:val="0"/>
          <w:divBdr>
            <w:top w:val="none" w:sz="0" w:space="0" w:color="auto"/>
            <w:left w:val="none" w:sz="0" w:space="0" w:color="auto"/>
            <w:bottom w:val="none" w:sz="0" w:space="0" w:color="auto"/>
            <w:right w:val="none" w:sz="0" w:space="0" w:color="auto"/>
          </w:divBdr>
        </w:div>
        <w:div w:id="346717091">
          <w:marLeft w:val="480"/>
          <w:marRight w:val="0"/>
          <w:marTop w:val="0"/>
          <w:marBottom w:val="0"/>
          <w:divBdr>
            <w:top w:val="none" w:sz="0" w:space="0" w:color="auto"/>
            <w:left w:val="none" w:sz="0" w:space="0" w:color="auto"/>
            <w:bottom w:val="none" w:sz="0" w:space="0" w:color="auto"/>
            <w:right w:val="none" w:sz="0" w:space="0" w:color="auto"/>
          </w:divBdr>
        </w:div>
        <w:div w:id="1319921144">
          <w:marLeft w:val="480"/>
          <w:marRight w:val="0"/>
          <w:marTop w:val="0"/>
          <w:marBottom w:val="0"/>
          <w:divBdr>
            <w:top w:val="none" w:sz="0" w:space="0" w:color="auto"/>
            <w:left w:val="none" w:sz="0" w:space="0" w:color="auto"/>
            <w:bottom w:val="none" w:sz="0" w:space="0" w:color="auto"/>
            <w:right w:val="none" w:sz="0" w:space="0" w:color="auto"/>
          </w:divBdr>
        </w:div>
        <w:div w:id="2052923547">
          <w:marLeft w:val="480"/>
          <w:marRight w:val="0"/>
          <w:marTop w:val="0"/>
          <w:marBottom w:val="0"/>
          <w:divBdr>
            <w:top w:val="none" w:sz="0" w:space="0" w:color="auto"/>
            <w:left w:val="none" w:sz="0" w:space="0" w:color="auto"/>
            <w:bottom w:val="none" w:sz="0" w:space="0" w:color="auto"/>
            <w:right w:val="none" w:sz="0" w:space="0" w:color="auto"/>
          </w:divBdr>
        </w:div>
        <w:div w:id="1559590005">
          <w:marLeft w:val="480"/>
          <w:marRight w:val="0"/>
          <w:marTop w:val="0"/>
          <w:marBottom w:val="0"/>
          <w:divBdr>
            <w:top w:val="none" w:sz="0" w:space="0" w:color="auto"/>
            <w:left w:val="none" w:sz="0" w:space="0" w:color="auto"/>
            <w:bottom w:val="none" w:sz="0" w:space="0" w:color="auto"/>
            <w:right w:val="none" w:sz="0" w:space="0" w:color="auto"/>
          </w:divBdr>
        </w:div>
        <w:div w:id="1173449501">
          <w:marLeft w:val="480"/>
          <w:marRight w:val="0"/>
          <w:marTop w:val="0"/>
          <w:marBottom w:val="0"/>
          <w:divBdr>
            <w:top w:val="none" w:sz="0" w:space="0" w:color="auto"/>
            <w:left w:val="none" w:sz="0" w:space="0" w:color="auto"/>
            <w:bottom w:val="none" w:sz="0" w:space="0" w:color="auto"/>
            <w:right w:val="none" w:sz="0" w:space="0" w:color="auto"/>
          </w:divBdr>
        </w:div>
        <w:div w:id="1508783636">
          <w:marLeft w:val="480"/>
          <w:marRight w:val="0"/>
          <w:marTop w:val="0"/>
          <w:marBottom w:val="0"/>
          <w:divBdr>
            <w:top w:val="none" w:sz="0" w:space="0" w:color="auto"/>
            <w:left w:val="none" w:sz="0" w:space="0" w:color="auto"/>
            <w:bottom w:val="none" w:sz="0" w:space="0" w:color="auto"/>
            <w:right w:val="none" w:sz="0" w:space="0" w:color="auto"/>
          </w:divBdr>
        </w:div>
        <w:div w:id="865292016">
          <w:marLeft w:val="480"/>
          <w:marRight w:val="0"/>
          <w:marTop w:val="0"/>
          <w:marBottom w:val="0"/>
          <w:divBdr>
            <w:top w:val="none" w:sz="0" w:space="0" w:color="auto"/>
            <w:left w:val="none" w:sz="0" w:space="0" w:color="auto"/>
            <w:bottom w:val="none" w:sz="0" w:space="0" w:color="auto"/>
            <w:right w:val="none" w:sz="0" w:space="0" w:color="auto"/>
          </w:divBdr>
        </w:div>
        <w:div w:id="2012445197">
          <w:marLeft w:val="480"/>
          <w:marRight w:val="0"/>
          <w:marTop w:val="0"/>
          <w:marBottom w:val="0"/>
          <w:divBdr>
            <w:top w:val="none" w:sz="0" w:space="0" w:color="auto"/>
            <w:left w:val="none" w:sz="0" w:space="0" w:color="auto"/>
            <w:bottom w:val="none" w:sz="0" w:space="0" w:color="auto"/>
            <w:right w:val="none" w:sz="0" w:space="0" w:color="auto"/>
          </w:divBdr>
        </w:div>
        <w:div w:id="62728607">
          <w:marLeft w:val="480"/>
          <w:marRight w:val="0"/>
          <w:marTop w:val="0"/>
          <w:marBottom w:val="0"/>
          <w:divBdr>
            <w:top w:val="none" w:sz="0" w:space="0" w:color="auto"/>
            <w:left w:val="none" w:sz="0" w:space="0" w:color="auto"/>
            <w:bottom w:val="none" w:sz="0" w:space="0" w:color="auto"/>
            <w:right w:val="none" w:sz="0" w:space="0" w:color="auto"/>
          </w:divBdr>
        </w:div>
        <w:div w:id="1543593942">
          <w:marLeft w:val="480"/>
          <w:marRight w:val="0"/>
          <w:marTop w:val="0"/>
          <w:marBottom w:val="0"/>
          <w:divBdr>
            <w:top w:val="none" w:sz="0" w:space="0" w:color="auto"/>
            <w:left w:val="none" w:sz="0" w:space="0" w:color="auto"/>
            <w:bottom w:val="none" w:sz="0" w:space="0" w:color="auto"/>
            <w:right w:val="none" w:sz="0" w:space="0" w:color="auto"/>
          </w:divBdr>
        </w:div>
        <w:div w:id="1160315148">
          <w:marLeft w:val="480"/>
          <w:marRight w:val="0"/>
          <w:marTop w:val="0"/>
          <w:marBottom w:val="0"/>
          <w:divBdr>
            <w:top w:val="none" w:sz="0" w:space="0" w:color="auto"/>
            <w:left w:val="none" w:sz="0" w:space="0" w:color="auto"/>
            <w:bottom w:val="none" w:sz="0" w:space="0" w:color="auto"/>
            <w:right w:val="none" w:sz="0" w:space="0" w:color="auto"/>
          </w:divBdr>
        </w:div>
        <w:div w:id="909193552">
          <w:marLeft w:val="480"/>
          <w:marRight w:val="0"/>
          <w:marTop w:val="0"/>
          <w:marBottom w:val="0"/>
          <w:divBdr>
            <w:top w:val="none" w:sz="0" w:space="0" w:color="auto"/>
            <w:left w:val="none" w:sz="0" w:space="0" w:color="auto"/>
            <w:bottom w:val="none" w:sz="0" w:space="0" w:color="auto"/>
            <w:right w:val="none" w:sz="0" w:space="0" w:color="auto"/>
          </w:divBdr>
        </w:div>
        <w:div w:id="1632245643">
          <w:marLeft w:val="480"/>
          <w:marRight w:val="0"/>
          <w:marTop w:val="0"/>
          <w:marBottom w:val="0"/>
          <w:divBdr>
            <w:top w:val="none" w:sz="0" w:space="0" w:color="auto"/>
            <w:left w:val="none" w:sz="0" w:space="0" w:color="auto"/>
            <w:bottom w:val="none" w:sz="0" w:space="0" w:color="auto"/>
            <w:right w:val="none" w:sz="0" w:space="0" w:color="auto"/>
          </w:divBdr>
        </w:div>
        <w:div w:id="790707644">
          <w:marLeft w:val="480"/>
          <w:marRight w:val="0"/>
          <w:marTop w:val="0"/>
          <w:marBottom w:val="0"/>
          <w:divBdr>
            <w:top w:val="none" w:sz="0" w:space="0" w:color="auto"/>
            <w:left w:val="none" w:sz="0" w:space="0" w:color="auto"/>
            <w:bottom w:val="none" w:sz="0" w:space="0" w:color="auto"/>
            <w:right w:val="none" w:sz="0" w:space="0" w:color="auto"/>
          </w:divBdr>
        </w:div>
        <w:div w:id="1587498772">
          <w:marLeft w:val="480"/>
          <w:marRight w:val="0"/>
          <w:marTop w:val="0"/>
          <w:marBottom w:val="0"/>
          <w:divBdr>
            <w:top w:val="none" w:sz="0" w:space="0" w:color="auto"/>
            <w:left w:val="none" w:sz="0" w:space="0" w:color="auto"/>
            <w:bottom w:val="none" w:sz="0" w:space="0" w:color="auto"/>
            <w:right w:val="none" w:sz="0" w:space="0" w:color="auto"/>
          </w:divBdr>
        </w:div>
        <w:div w:id="1173685385">
          <w:marLeft w:val="480"/>
          <w:marRight w:val="0"/>
          <w:marTop w:val="0"/>
          <w:marBottom w:val="0"/>
          <w:divBdr>
            <w:top w:val="none" w:sz="0" w:space="0" w:color="auto"/>
            <w:left w:val="none" w:sz="0" w:space="0" w:color="auto"/>
            <w:bottom w:val="none" w:sz="0" w:space="0" w:color="auto"/>
            <w:right w:val="none" w:sz="0" w:space="0" w:color="auto"/>
          </w:divBdr>
        </w:div>
        <w:div w:id="306713375">
          <w:marLeft w:val="480"/>
          <w:marRight w:val="0"/>
          <w:marTop w:val="0"/>
          <w:marBottom w:val="0"/>
          <w:divBdr>
            <w:top w:val="none" w:sz="0" w:space="0" w:color="auto"/>
            <w:left w:val="none" w:sz="0" w:space="0" w:color="auto"/>
            <w:bottom w:val="none" w:sz="0" w:space="0" w:color="auto"/>
            <w:right w:val="none" w:sz="0" w:space="0" w:color="auto"/>
          </w:divBdr>
        </w:div>
        <w:div w:id="243608312">
          <w:marLeft w:val="480"/>
          <w:marRight w:val="0"/>
          <w:marTop w:val="0"/>
          <w:marBottom w:val="0"/>
          <w:divBdr>
            <w:top w:val="none" w:sz="0" w:space="0" w:color="auto"/>
            <w:left w:val="none" w:sz="0" w:space="0" w:color="auto"/>
            <w:bottom w:val="none" w:sz="0" w:space="0" w:color="auto"/>
            <w:right w:val="none" w:sz="0" w:space="0" w:color="auto"/>
          </w:divBdr>
        </w:div>
        <w:div w:id="1934703640">
          <w:marLeft w:val="480"/>
          <w:marRight w:val="0"/>
          <w:marTop w:val="0"/>
          <w:marBottom w:val="0"/>
          <w:divBdr>
            <w:top w:val="none" w:sz="0" w:space="0" w:color="auto"/>
            <w:left w:val="none" w:sz="0" w:space="0" w:color="auto"/>
            <w:bottom w:val="none" w:sz="0" w:space="0" w:color="auto"/>
            <w:right w:val="none" w:sz="0" w:space="0" w:color="auto"/>
          </w:divBdr>
        </w:div>
        <w:div w:id="1859003647">
          <w:marLeft w:val="480"/>
          <w:marRight w:val="0"/>
          <w:marTop w:val="0"/>
          <w:marBottom w:val="0"/>
          <w:divBdr>
            <w:top w:val="none" w:sz="0" w:space="0" w:color="auto"/>
            <w:left w:val="none" w:sz="0" w:space="0" w:color="auto"/>
            <w:bottom w:val="none" w:sz="0" w:space="0" w:color="auto"/>
            <w:right w:val="none" w:sz="0" w:space="0" w:color="auto"/>
          </w:divBdr>
        </w:div>
        <w:div w:id="1848249162">
          <w:marLeft w:val="480"/>
          <w:marRight w:val="0"/>
          <w:marTop w:val="0"/>
          <w:marBottom w:val="0"/>
          <w:divBdr>
            <w:top w:val="none" w:sz="0" w:space="0" w:color="auto"/>
            <w:left w:val="none" w:sz="0" w:space="0" w:color="auto"/>
            <w:bottom w:val="none" w:sz="0" w:space="0" w:color="auto"/>
            <w:right w:val="none" w:sz="0" w:space="0" w:color="auto"/>
          </w:divBdr>
        </w:div>
        <w:div w:id="556670808">
          <w:marLeft w:val="480"/>
          <w:marRight w:val="0"/>
          <w:marTop w:val="0"/>
          <w:marBottom w:val="0"/>
          <w:divBdr>
            <w:top w:val="none" w:sz="0" w:space="0" w:color="auto"/>
            <w:left w:val="none" w:sz="0" w:space="0" w:color="auto"/>
            <w:bottom w:val="none" w:sz="0" w:space="0" w:color="auto"/>
            <w:right w:val="none" w:sz="0" w:space="0" w:color="auto"/>
          </w:divBdr>
        </w:div>
        <w:div w:id="232669023">
          <w:marLeft w:val="480"/>
          <w:marRight w:val="0"/>
          <w:marTop w:val="0"/>
          <w:marBottom w:val="0"/>
          <w:divBdr>
            <w:top w:val="none" w:sz="0" w:space="0" w:color="auto"/>
            <w:left w:val="none" w:sz="0" w:space="0" w:color="auto"/>
            <w:bottom w:val="none" w:sz="0" w:space="0" w:color="auto"/>
            <w:right w:val="none" w:sz="0" w:space="0" w:color="auto"/>
          </w:divBdr>
        </w:div>
        <w:div w:id="941837896">
          <w:marLeft w:val="480"/>
          <w:marRight w:val="0"/>
          <w:marTop w:val="0"/>
          <w:marBottom w:val="0"/>
          <w:divBdr>
            <w:top w:val="none" w:sz="0" w:space="0" w:color="auto"/>
            <w:left w:val="none" w:sz="0" w:space="0" w:color="auto"/>
            <w:bottom w:val="none" w:sz="0" w:space="0" w:color="auto"/>
            <w:right w:val="none" w:sz="0" w:space="0" w:color="auto"/>
          </w:divBdr>
        </w:div>
        <w:div w:id="782917474">
          <w:marLeft w:val="480"/>
          <w:marRight w:val="0"/>
          <w:marTop w:val="0"/>
          <w:marBottom w:val="0"/>
          <w:divBdr>
            <w:top w:val="none" w:sz="0" w:space="0" w:color="auto"/>
            <w:left w:val="none" w:sz="0" w:space="0" w:color="auto"/>
            <w:bottom w:val="none" w:sz="0" w:space="0" w:color="auto"/>
            <w:right w:val="none" w:sz="0" w:space="0" w:color="auto"/>
          </w:divBdr>
        </w:div>
        <w:div w:id="1372345110">
          <w:marLeft w:val="480"/>
          <w:marRight w:val="0"/>
          <w:marTop w:val="0"/>
          <w:marBottom w:val="0"/>
          <w:divBdr>
            <w:top w:val="none" w:sz="0" w:space="0" w:color="auto"/>
            <w:left w:val="none" w:sz="0" w:space="0" w:color="auto"/>
            <w:bottom w:val="none" w:sz="0" w:space="0" w:color="auto"/>
            <w:right w:val="none" w:sz="0" w:space="0" w:color="auto"/>
          </w:divBdr>
        </w:div>
        <w:div w:id="88045552">
          <w:marLeft w:val="480"/>
          <w:marRight w:val="0"/>
          <w:marTop w:val="0"/>
          <w:marBottom w:val="0"/>
          <w:divBdr>
            <w:top w:val="none" w:sz="0" w:space="0" w:color="auto"/>
            <w:left w:val="none" w:sz="0" w:space="0" w:color="auto"/>
            <w:bottom w:val="none" w:sz="0" w:space="0" w:color="auto"/>
            <w:right w:val="none" w:sz="0" w:space="0" w:color="auto"/>
          </w:divBdr>
        </w:div>
        <w:div w:id="1353453171">
          <w:marLeft w:val="480"/>
          <w:marRight w:val="0"/>
          <w:marTop w:val="0"/>
          <w:marBottom w:val="0"/>
          <w:divBdr>
            <w:top w:val="none" w:sz="0" w:space="0" w:color="auto"/>
            <w:left w:val="none" w:sz="0" w:space="0" w:color="auto"/>
            <w:bottom w:val="none" w:sz="0" w:space="0" w:color="auto"/>
            <w:right w:val="none" w:sz="0" w:space="0" w:color="auto"/>
          </w:divBdr>
        </w:div>
        <w:div w:id="1608541259">
          <w:marLeft w:val="480"/>
          <w:marRight w:val="0"/>
          <w:marTop w:val="0"/>
          <w:marBottom w:val="0"/>
          <w:divBdr>
            <w:top w:val="none" w:sz="0" w:space="0" w:color="auto"/>
            <w:left w:val="none" w:sz="0" w:space="0" w:color="auto"/>
            <w:bottom w:val="none" w:sz="0" w:space="0" w:color="auto"/>
            <w:right w:val="none" w:sz="0" w:space="0" w:color="auto"/>
          </w:divBdr>
        </w:div>
        <w:div w:id="910315178">
          <w:marLeft w:val="480"/>
          <w:marRight w:val="0"/>
          <w:marTop w:val="0"/>
          <w:marBottom w:val="0"/>
          <w:divBdr>
            <w:top w:val="none" w:sz="0" w:space="0" w:color="auto"/>
            <w:left w:val="none" w:sz="0" w:space="0" w:color="auto"/>
            <w:bottom w:val="none" w:sz="0" w:space="0" w:color="auto"/>
            <w:right w:val="none" w:sz="0" w:space="0" w:color="auto"/>
          </w:divBdr>
        </w:div>
      </w:divsChild>
    </w:div>
    <w:div w:id="2093162424">
      <w:bodyDiv w:val="1"/>
      <w:marLeft w:val="0"/>
      <w:marRight w:val="0"/>
      <w:marTop w:val="0"/>
      <w:marBottom w:val="0"/>
      <w:divBdr>
        <w:top w:val="none" w:sz="0" w:space="0" w:color="auto"/>
        <w:left w:val="none" w:sz="0" w:space="0" w:color="auto"/>
        <w:bottom w:val="none" w:sz="0" w:space="0" w:color="auto"/>
        <w:right w:val="none" w:sz="0" w:space="0" w:color="auto"/>
      </w:divBdr>
    </w:div>
    <w:div w:id="2094038976">
      <w:bodyDiv w:val="1"/>
      <w:marLeft w:val="0"/>
      <w:marRight w:val="0"/>
      <w:marTop w:val="0"/>
      <w:marBottom w:val="0"/>
      <w:divBdr>
        <w:top w:val="none" w:sz="0" w:space="0" w:color="auto"/>
        <w:left w:val="none" w:sz="0" w:space="0" w:color="auto"/>
        <w:bottom w:val="none" w:sz="0" w:space="0" w:color="auto"/>
        <w:right w:val="none" w:sz="0" w:space="0" w:color="auto"/>
      </w:divBdr>
    </w:div>
    <w:div w:id="2097047947">
      <w:bodyDiv w:val="1"/>
      <w:marLeft w:val="0"/>
      <w:marRight w:val="0"/>
      <w:marTop w:val="0"/>
      <w:marBottom w:val="0"/>
      <w:divBdr>
        <w:top w:val="none" w:sz="0" w:space="0" w:color="auto"/>
        <w:left w:val="none" w:sz="0" w:space="0" w:color="auto"/>
        <w:bottom w:val="none" w:sz="0" w:space="0" w:color="auto"/>
        <w:right w:val="none" w:sz="0" w:space="0" w:color="auto"/>
      </w:divBdr>
    </w:div>
    <w:div w:id="2098212491">
      <w:bodyDiv w:val="1"/>
      <w:marLeft w:val="0"/>
      <w:marRight w:val="0"/>
      <w:marTop w:val="0"/>
      <w:marBottom w:val="0"/>
      <w:divBdr>
        <w:top w:val="none" w:sz="0" w:space="0" w:color="auto"/>
        <w:left w:val="none" w:sz="0" w:space="0" w:color="auto"/>
        <w:bottom w:val="none" w:sz="0" w:space="0" w:color="auto"/>
        <w:right w:val="none" w:sz="0" w:space="0" w:color="auto"/>
      </w:divBdr>
    </w:div>
    <w:div w:id="2099010501">
      <w:bodyDiv w:val="1"/>
      <w:marLeft w:val="0"/>
      <w:marRight w:val="0"/>
      <w:marTop w:val="0"/>
      <w:marBottom w:val="0"/>
      <w:divBdr>
        <w:top w:val="none" w:sz="0" w:space="0" w:color="auto"/>
        <w:left w:val="none" w:sz="0" w:space="0" w:color="auto"/>
        <w:bottom w:val="none" w:sz="0" w:space="0" w:color="auto"/>
        <w:right w:val="none" w:sz="0" w:space="0" w:color="auto"/>
      </w:divBdr>
      <w:divsChild>
        <w:div w:id="112987139">
          <w:marLeft w:val="480"/>
          <w:marRight w:val="0"/>
          <w:marTop w:val="0"/>
          <w:marBottom w:val="0"/>
          <w:divBdr>
            <w:top w:val="none" w:sz="0" w:space="0" w:color="auto"/>
            <w:left w:val="none" w:sz="0" w:space="0" w:color="auto"/>
            <w:bottom w:val="none" w:sz="0" w:space="0" w:color="auto"/>
            <w:right w:val="none" w:sz="0" w:space="0" w:color="auto"/>
          </w:divBdr>
        </w:div>
        <w:div w:id="1791512607">
          <w:marLeft w:val="480"/>
          <w:marRight w:val="0"/>
          <w:marTop w:val="0"/>
          <w:marBottom w:val="0"/>
          <w:divBdr>
            <w:top w:val="none" w:sz="0" w:space="0" w:color="auto"/>
            <w:left w:val="none" w:sz="0" w:space="0" w:color="auto"/>
            <w:bottom w:val="none" w:sz="0" w:space="0" w:color="auto"/>
            <w:right w:val="none" w:sz="0" w:space="0" w:color="auto"/>
          </w:divBdr>
        </w:div>
        <w:div w:id="475949901">
          <w:marLeft w:val="480"/>
          <w:marRight w:val="0"/>
          <w:marTop w:val="0"/>
          <w:marBottom w:val="0"/>
          <w:divBdr>
            <w:top w:val="none" w:sz="0" w:space="0" w:color="auto"/>
            <w:left w:val="none" w:sz="0" w:space="0" w:color="auto"/>
            <w:bottom w:val="none" w:sz="0" w:space="0" w:color="auto"/>
            <w:right w:val="none" w:sz="0" w:space="0" w:color="auto"/>
          </w:divBdr>
        </w:div>
        <w:div w:id="1006590449">
          <w:marLeft w:val="480"/>
          <w:marRight w:val="0"/>
          <w:marTop w:val="0"/>
          <w:marBottom w:val="0"/>
          <w:divBdr>
            <w:top w:val="none" w:sz="0" w:space="0" w:color="auto"/>
            <w:left w:val="none" w:sz="0" w:space="0" w:color="auto"/>
            <w:bottom w:val="none" w:sz="0" w:space="0" w:color="auto"/>
            <w:right w:val="none" w:sz="0" w:space="0" w:color="auto"/>
          </w:divBdr>
        </w:div>
        <w:div w:id="265623834">
          <w:marLeft w:val="480"/>
          <w:marRight w:val="0"/>
          <w:marTop w:val="0"/>
          <w:marBottom w:val="0"/>
          <w:divBdr>
            <w:top w:val="none" w:sz="0" w:space="0" w:color="auto"/>
            <w:left w:val="none" w:sz="0" w:space="0" w:color="auto"/>
            <w:bottom w:val="none" w:sz="0" w:space="0" w:color="auto"/>
            <w:right w:val="none" w:sz="0" w:space="0" w:color="auto"/>
          </w:divBdr>
        </w:div>
        <w:div w:id="2025521472">
          <w:marLeft w:val="480"/>
          <w:marRight w:val="0"/>
          <w:marTop w:val="0"/>
          <w:marBottom w:val="0"/>
          <w:divBdr>
            <w:top w:val="none" w:sz="0" w:space="0" w:color="auto"/>
            <w:left w:val="none" w:sz="0" w:space="0" w:color="auto"/>
            <w:bottom w:val="none" w:sz="0" w:space="0" w:color="auto"/>
            <w:right w:val="none" w:sz="0" w:space="0" w:color="auto"/>
          </w:divBdr>
        </w:div>
        <w:div w:id="1179078541">
          <w:marLeft w:val="480"/>
          <w:marRight w:val="0"/>
          <w:marTop w:val="0"/>
          <w:marBottom w:val="0"/>
          <w:divBdr>
            <w:top w:val="none" w:sz="0" w:space="0" w:color="auto"/>
            <w:left w:val="none" w:sz="0" w:space="0" w:color="auto"/>
            <w:bottom w:val="none" w:sz="0" w:space="0" w:color="auto"/>
            <w:right w:val="none" w:sz="0" w:space="0" w:color="auto"/>
          </w:divBdr>
        </w:div>
        <w:div w:id="1742219174">
          <w:marLeft w:val="480"/>
          <w:marRight w:val="0"/>
          <w:marTop w:val="0"/>
          <w:marBottom w:val="0"/>
          <w:divBdr>
            <w:top w:val="none" w:sz="0" w:space="0" w:color="auto"/>
            <w:left w:val="none" w:sz="0" w:space="0" w:color="auto"/>
            <w:bottom w:val="none" w:sz="0" w:space="0" w:color="auto"/>
            <w:right w:val="none" w:sz="0" w:space="0" w:color="auto"/>
          </w:divBdr>
        </w:div>
        <w:div w:id="151875434">
          <w:marLeft w:val="480"/>
          <w:marRight w:val="0"/>
          <w:marTop w:val="0"/>
          <w:marBottom w:val="0"/>
          <w:divBdr>
            <w:top w:val="none" w:sz="0" w:space="0" w:color="auto"/>
            <w:left w:val="none" w:sz="0" w:space="0" w:color="auto"/>
            <w:bottom w:val="none" w:sz="0" w:space="0" w:color="auto"/>
            <w:right w:val="none" w:sz="0" w:space="0" w:color="auto"/>
          </w:divBdr>
        </w:div>
        <w:div w:id="1173955902">
          <w:marLeft w:val="480"/>
          <w:marRight w:val="0"/>
          <w:marTop w:val="0"/>
          <w:marBottom w:val="0"/>
          <w:divBdr>
            <w:top w:val="none" w:sz="0" w:space="0" w:color="auto"/>
            <w:left w:val="none" w:sz="0" w:space="0" w:color="auto"/>
            <w:bottom w:val="none" w:sz="0" w:space="0" w:color="auto"/>
            <w:right w:val="none" w:sz="0" w:space="0" w:color="auto"/>
          </w:divBdr>
        </w:div>
        <w:div w:id="2103530200">
          <w:marLeft w:val="480"/>
          <w:marRight w:val="0"/>
          <w:marTop w:val="0"/>
          <w:marBottom w:val="0"/>
          <w:divBdr>
            <w:top w:val="none" w:sz="0" w:space="0" w:color="auto"/>
            <w:left w:val="none" w:sz="0" w:space="0" w:color="auto"/>
            <w:bottom w:val="none" w:sz="0" w:space="0" w:color="auto"/>
            <w:right w:val="none" w:sz="0" w:space="0" w:color="auto"/>
          </w:divBdr>
        </w:div>
        <w:div w:id="2094207306">
          <w:marLeft w:val="480"/>
          <w:marRight w:val="0"/>
          <w:marTop w:val="0"/>
          <w:marBottom w:val="0"/>
          <w:divBdr>
            <w:top w:val="none" w:sz="0" w:space="0" w:color="auto"/>
            <w:left w:val="none" w:sz="0" w:space="0" w:color="auto"/>
            <w:bottom w:val="none" w:sz="0" w:space="0" w:color="auto"/>
            <w:right w:val="none" w:sz="0" w:space="0" w:color="auto"/>
          </w:divBdr>
        </w:div>
        <w:div w:id="1411731334">
          <w:marLeft w:val="480"/>
          <w:marRight w:val="0"/>
          <w:marTop w:val="0"/>
          <w:marBottom w:val="0"/>
          <w:divBdr>
            <w:top w:val="none" w:sz="0" w:space="0" w:color="auto"/>
            <w:left w:val="none" w:sz="0" w:space="0" w:color="auto"/>
            <w:bottom w:val="none" w:sz="0" w:space="0" w:color="auto"/>
            <w:right w:val="none" w:sz="0" w:space="0" w:color="auto"/>
          </w:divBdr>
        </w:div>
        <w:div w:id="403724301">
          <w:marLeft w:val="480"/>
          <w:marRight w:val="0"/>
          <w:marTop w:val="0"/>
          <w:marBottom w:val="0"/>
          <w:divBdr>
            <w:top w:val="none" w:sz="0" w:space="0" w:color="auto"/>
            <w:left w:val="none" w:sz="0" w:space="0" w:color="auto"/>
            <w:bottom w:val="none" w:sz="0" w:space="0" w:color="auto"/>
            <w:right w:val="none" w:sz="0" w:space="0" w:color="auto"/>
          </w:divBdr>
        </w:div>
        <w:div w:id="1129859605">
          <w:marLeft w:val="480"/>
          <w:marRight w:val="0"/>
          <w:marTop w:val="0"/>
          <w:marBottom w:val="0"/>
          <w:divBdr>
            <w:top w:val="none" w:sz="0" w:space="0" w:color="auto"/>
            <w:left w:val="none" w:sz="0" w:space="0" w:color="auto"/>
            <w:bottom w:val="none" w:sz="0" w:space="0" w:color="auto"/>
            <w:right w:val="none" w:sz="0" w:space="0" w:color="auto"/>
          </w:divBdr>
        </w:div>
        <w:div w:id="180630648">
          <w:marLeft w:val="480"/>
          <w:marRight w:val="0"/>
          <w:marTop w:val="0"/>
          <w:marBottom w:val="0"/>
          <w:divBdr>
            <w:top w:val="none" w:sz="0" w:space="0" w:color="auto"/>
            <w:left w:val="none" w:sz="0" w:space="0" w:color="auto"/>
            <w:bottom w:val="none" w:sz="0" w:space="0" w:color="auto"/>
            <w:right w:val="none" w:sz="0" w:space="0" w:color="auto"/>
          </w:divBdr>
        </w:div>
        <w:div w:id="1373916606">
          <w:marLeft w:val="480"/>
          <w:marRight w:val="0"/>
          <w:marTop w:val="0"/>
          <w:marBottom w:val="0"/>
          <w:divBdr>
            <w:top w:val="none" w:sz="0" w:space="0" w:color="auto"/>
            <w:left w:val="none" w:sz="0" w:space="0" w:color="auto"/>
            <w:bottom w:val="none" w:sz="0" w:space="0" w:color="auto"/>
            <w:right w:val="none" w:sz="0" w:space="0" w:color="auto"/>
          </w:divBdr>
        </w:div>
        <w:div w:id="786042192">
          <w:marLeft w:val="480"/>
          <w:marRight w:val="0"/>
          <w:marTop w:val="0"/>
          <w:marBottom w:val="0"/>
          <w:divBdr>
            <w:top w:val="none" w:sz="0" w:space="0" w:color="auto"/>
            <w:left w:val="none" w:sz="0" w:space="0" w:color="auto"/>
            <w:bottom w:val="none" w:sz="0" w:space="0" w:color="auto"/>
            <w:right w:val="none" w:sz="0" w:space="0" w:color="auto"/>
          </w:divBdr>
        </w:div>
        <w:div w:id="543753569">
          <w:marLeft w:val="480"/>
          <w:marRight w:val="0"/>
          <w:marTop w:val="0"/>
          <w:marBottom w:val="0"/>
          <w:divBdr>
            <w:top w:val="none" w:sz="0" w:space="0" w:color="auto"/>
            <w:left w:val="none" w:sz="0" w:space="0" w:color="auto"/>
            <w:bottom w:val="none" w:sz="0" w:space="0" w:color="auto"/>
            <w:right w:val="none" w:sz="0" w:space="0" w:color="auto"/>
          </w:divBdr>
        </w:div>
        <w:div w:id="1687713548">
          <w:marLeft w:val="480"/>
          <w:marRight w:val="0"/>
          <w:marTop w:val="0"/>
          <w:marBottom w:val="0"/>
          <w:divBdr>
            <w:top w:val="none" w:sz="0" w:space="0" w:color="auto"/>
            <w:left w:val="none" w:sz="0" w:space="0" w:color="auto"/>
            <w:bottom w:val="none" w:sz="0" w:space="0" w:color="auto"/>
            <w:right w:val="none" w:sz="0" w:space="0" w:color="auto"/>
          </w:divBdr>
        </w:div>
        <w:div w:id="1525169893">
          <w:marLeft w:val="480"/>
          <w:marRight w:val="0"/>
          <w:marTop w:val="0"/>
          <w:marBottom w:val="0"/>
          <w:divBdr>
            <w:top w:val="none" w:sz="0" w:space="0" w:color="auto"/>
            <w:left w:val="none" w:sz="0" w:space="0" w:color="auto"/>
            <w:bottom w:val="none" w:sz="0" w:space="0" w:color="auto"/>
            <w:right w:val="none" w:sz="0" w:space="0" w:color="auto"/>
          </w:divBdr>
        </w:div>
        <w:div w:id="2072383790">
          <w:marLeft w:val="480"/>
          <w:marRight w:val="0"/>
          <w:marTop w:val="0"/>
          <w:marBottom w:val="0"/>
          <w:divBdr>
            <w:top w:val="none" w:sz="0" w:space="0" w:color="auto"/>
            <w:left w:val="none" w:sz="0" w:space="0" w:color="auto"/>
            <w:bottom w:val="none" w:sz="0" w:space="0" w:color="auto"/>
            <w:right w:val="none" w:sz="0" w:space="0" w:color="auto"/>
          </w:divBdr>
        </w:div>
        <w:div w:id="1130587899">
          <w:marLeft w:val="480"/>
          <w:marRight w:val="0"/>
          <w:marTop w:val="0"/>
          <w:marBottom w:val="0"/>
          <w:divBdr>
            <w:top w:val="none" w:sz="0" w:space="0" w:color="auto"/>
            <w:left w:val="none" w:sz="0" w:space="0" w:color="auto"/>
            <w:bottom w:val="none" w:sz="0" w:space="0" w:color="auto"/>
            <w:right w:val="none" w:sz="0" w:space="0" w:color="auto"/>
          </w:divBdr>
        </w:div>
        <w:div w:id="1653951544">
          <w:marLeft w:val="480"/>
          <w:marRight w:val="0"/>
          <w:marTop w:val="0"/>
          <w:marBottom w:val="0"/>
          <w:divBdr>
            <w:top w:val="none" w:sz="0" w:space="0" w:color="auto"/>
            <w:left w:val="none" w:sz="0" w:space="0" w:color="auto"/>
            <w:bottom w:val="none" w:sz="0" w:space="0" w:color="auto"/>
            <w:right w:val="none" w:sz="0" w:space="0" w:color="auto"/>
          </w:divBdr>
        </w:div>
        <w:div w:id="2145736212">
          <w:marLeft w:val="480"/>
          <w:marRight w:val="0"/>
          <w:marTop w:val="0"/>
          <w:marBottom w:val="0"/>
          <w:divBdr>
            <w:top w:val="none" w:sz="0" w:space="0" w:color="auto"/>
            <w:left w:val="none" w:sz="0" w:space="0" w:color="auto"/>
            <w:bottom w:val="none" w:sz="0" w:space="0" w:color="auto"/>
            <w:right w:val="none" w:sz="0" w:space="0" w:color="auto"/>
          </w:divBdr>
        </w:div>
        <w:div w:id="675302397">
          <w:marLeft w:val="480"/>
          <w:marRight w:val="0"/>
          <w:marTop w:val="0"/>
          <w:marBottom w:val="0"/>
          <w:divBdr>
            <w:top w:val="none" w:sz="0" w:space="0" w:color="auto"/>
            <w:left w:val="none" w:sz="0" w:space="0" w:color="auto"/>
            <w:bottom w:val="none" w:sz="0" w:space="0" w:color="auto"/>
            <w:right w:val="none" w:sz="0" w:space="0" w:color="auto"/>
          </w:divBdr>
        </w:div>
        <w:div w:id="645353748">
          <w:marLeft w:val="480"/>
          <w:marRight w:val="0"/>
          <w:marTop w:val="0"/>
          <w:marBottom w:val="0"/>
          <w:divBdr>
            <w:top w:val="none" w:sz="0" w:space="0" w:color="auto"/>
            <w:left w:val="none" w:sz="0" w:space="0" w:color="auto"/>
            <w:bottom w:val="none" w:sz="0" w:space="0" w:color="auto"/>
            <w:right w:val="none" w:sz="0" w:space="0" w:color="auto"/>
          </w:divBdr>
        </w:div>
        <w:div w:id="179241748">
          <w:marLeft w:val="480"/>
          <w:marRight w:val="0"/>
          <w:marTop w:val="0"/>
          <w:marBottom w:val="0"/>
          <w:divBdr>
            <w:top w:val="none" w:sz="0" w:space="0" w:color="auto"/>
            <w:left w:val="none" w:sz="0" w:space="0" w:color="auto"/>
            <w:bottom w:val="none" w:sz="0" w:space="0" w:color="auto"/>
            <w:right w:val="none" w:sz="0" w:space="0" w:color="auto"/>
          </w:divBdr>
        </w:div>
        <w:div w:id="793060376">
          <w:marLeft w:val="480"/>
          <w:marRight w:val="0"/>
          <w:marTop w:val="0"/>
          <w:marBottom w:val="0"/>
          <w:divBdr>
            <w:top w:val="none" w:sz="0" w:space="0" w:color="auto"/>
            <w:left w:val="none" w:sz="0" w:space="0" w:color="auto"/>
            <w:bottom w:val="none" w:sz="0" w:space="0" w:color="auto"/>
            <w:right w:val="none" w:sz="0" w:space="0" w:color="auto"/>
          </w:divBdr>
        </w:div>
        <w:div w:id="1087266007">
          <w:marLeft w:val="480"/>
          <w:marRight w:val="0"/>
          <w:marTop w:val="0"/>
          <w:marBottom w:val="0"/>
          <w:divBdr>
            <w:top w:val="none" w:sz="0" w:space="0" w:color="auto"/>
            <w:left w:val="none" w:sz="0" w:space="0" w:color="auto"/>
            <w:bottom w:val="none" w:sz="0" w:space="0" w:color="auto"/>
            <w:right w:val="none" w:sz="0" w:space="0" w:color="auto"/>
          </w:divBdr>
        </w:div>
        <w:div w:id="1223785270">
          <w:marLeft w:val="480"/>
          <w:marRight w:val="0"/>
          <w:marTop w:val="0"/>
          <w:marBottom w:val="0"/>
          <w:divBdr>
            <w:top w:val="none" w:sz="0" w:space="0" w:color="auto"/>
            <w:left w:val="none" w:sz="0" w:space="0" w:color="auto"/>
            <w:bottom w:val="none" w:sz="0" w:space="0" w:color="auto"/>
            <w:right w:val="none" w:sz="0" w:space="0" w:color="auto"/>
          </w:divBdr>
        </w:div>
        <w:div w:id="1179586010">
          <w:marLeft w:val="480"/>
          <w:marRight w:val="0"/>
          <w:marTop w:val="0"/>
          <w:marBottom w:val="0"/>
          <w:divBdr>
            <w:top w:val="none" w:sz="0" w:space="0" w:color="auto"/>
            <w:left w:val="none" w:sz="0" w:space="0" w:color="auto"/>
            <w:bottom w:val="none" w:sz="0" w:space="0" w:color="auto"/>
            <w:right w:val="none" w:sz="0" w:space="0" w:color="auto"/>
          </w:divBdr>
        </w:div>
        <w:div w:id="1803888299">
          <w:marLeft w:val="480"/>
          <w:marRight w:val="0"/>
          <w:marTop w:val="0"/>
          <w:marBottom w:val="0"/>
          <w:divBdr>
            <w:top w:val="none" w:sz="0" w:space="0" w:color="auto"/>
            <w:left w:val="none" w:sz="0" w:space="0" w:color="auto"/>
            <w:bottom w:val="none" w:sz="0" w:space="0" w:color="auto"/>
            <w:right w:val="none" w:sz="0" w:space="0" w:color="auto"/>
          </w:divBdr>
        </w:div>
        <w:div w:id="704643629">
          <w:marLeft w:val="480"/>
          <w:marRight w:val="0"/>
          <w:marTop w:val="0"/>
          <w:marBottom w:val="0"/>
          <w:divBdr>
            <w:top w:val="none" w:sz="0" w:space="0" w:color="auto"/>
            <w:left w:val="none" w:sz="0" w:space="0" w:color="auto"/>
            <w:bottom w:val="none" w:sz="0" w:space="0" w:color="auto"/>
            <w:right w:val="none" w:sz="0" w:space="0" w:color="auto"/>
          </w:divBdr>
        </w:div>
        <w:div w:id="1310936218">
          <w:marLeft w:val="480"/>
          <w:marRight w:val="0"/>
          <w:marTop w:val="0"/>
          <w:marBottom w:val="0"/>
          <w:divBdr>
            <w:top w:val="none" w:sz="0" w:space="0" w:color="auto"/>
            <w:left w:val="none" w:sz="0" w:space="0" w:color="auto"/>
            <w:bottom w:val="none" w:sz="0" w:space="0" w:color="auto"/>
            <w:right w:val="none" w:sz="0" w:space="0" w:color="auto"/>
          </w:divBdr>
        </w:div>
        <w:div w:id="939216738">
          <w:marLeft w:val="480"/>
          <w:marRight w:val="0"/>
          <w:marTop w:val="0"/>
          <w:marBottom w:val="0"/>
          <w:divBdr>
            <w:top w:val="none" w:sz="0" w:space="0" w:color="auto"/>
            <w:left w:val="none" w:sz="0" w:space="0" w:color="auto"/>
            <w:bottom w:val="none" w:sz="0" w:space="0" w:color="auto"/>
            <w:right w:val="none" w:sz="0" w:space="0" w:color="auto"/>
          </w:divBdr>
        </w:div>
        <w:div w:id="846411021">
          <w:marLeft w:val="480"/>
          <w:marRight w:val="0"/>
          <w:marTop w:val="0"/>
          <w:marBottom w:val="0"/>
          <w:divBdr>
            <w:top w:val="none" w:sz="0" w:space="0" w:color="auto"/>
            <w:left w:val="none" w:sz="0" w:space="0" w:color="auto"/>
            <w:bottom w:val="none" w:sz="0" w:space="0" w:color="auto"/>
            <w:right w:val="none" w:sz="0" w:space="0" w:color="auto"/>
          </w:divBdr>
        </w:div>
        <w:div w:id="1195267960">
          <w:marLeft w:val="480"/>
          <w:marRight w:val="0"/>
          <w:marTop w:val="0"/>
          <w:marBottom w:val="0"/>
          <w:divBdr>
            <w:top w:val="none" w:sz="0" w:space="0" w:color="auto"/>
            <w:left w:val="none" w:sz="0" w:space="0" w:color="auto"/>
            <w:bottom w:val="none" w:sz="0" w:space="0" w:color="auto"/>
            <w:right w:val="none" w:sz="0" w:space="0" w:color="auto"/>
          </w:divBdr>
        </w:div>
        <w:div w:id="587150925">
          <w:marLeft w:val="480"/>
          <w:marRight w:val="0"/>
          <w:marTop w:val="0"/>
          <w:marBottom w:val="0"/>
          <w:divBdr>
            <w:top w:val="none" w:sz="0" w:space="0" w:color="auto"/>
            <w:left w:val="none" w:sz="0" w:space="0" w:color="auto"/>
            <w:bottom w:val="none" w:sz="0" w:space="0" w:color="auto"/>
            <w:right w:val="none" w:sz="0" w:space="0" w:color="auto"/>
          </w:divBdr>
        </w:div>
        <w:div w:id="1138647462">
          <w:marLeft w:val="480"/>
          <w:marRight w:val="0"/>
          <w:marTop w:val="0"/>
          <w:marBottom w:val="0"/>
          <w:divBdr>
            <w:top w:val="none" w:sz="0" w:space="0" w:color="auto"/>
            <w:left w:val="none" w:sz="0" w:space="0" w:color="auto"/>
            <w:bottom w:val="none" w:sz="0" w:space="0" w:color="auto"/>
            <w:right w:val="none" w:sz="0" w:space="0" w:color="auto"/>
          </w:divBdr>
        </w:div>
        <w:div w:id="1352031854">
          <w:marLeft w:val="480"/>
          <w:marRight w:val="0"/>
          <w:marTop w:val="0"/>
          <w:marBottom w:val="0"/>
          <w:divBdr>
            <w:top w:val="none" w:sz="0" w:space="0" w:color="auto"/>
            <w:left w:val="none" w:sz="0" w:space="0" w:color="auto"/>
            <w:bottom w:val="none" w:sz="0" w:space="0" w:color="auto"/>
            <w:right w:val="none" w:sz="0" w:space="0" w:color="auto"/>
          </w:divBdr>
        </w:div>
        <w:div w:id="1190681739">
          <w:marLeft w:val="480"/>
          <w:marRight w:val="0"/>
          <w:marTop w:val="0"/>
          <w:marBottom w:val="0"/>
          <w:divBdr>
            <w:top w:val="none" w:sz="0" w:space="0" w:color="auto"/>
            <w:left w:val="none" w:sz="0" w:space="0" w:color="auto"/>
            <w:bottom w:val="none" w:sz="0" w:space="0" w:color="auto"/>
            <w:right w:val="none" w:sz="0" w:space="0" w:color="auto"/>
          </w:divBdr>
        </w:div>
        <w:div w:id="683092321">
          <w:marLeft w:val="480"/>
          <w:marRight w:val="0"/>
          <w:marTop w:val="0"/>
          <w:marBottom w:val="0"/>
          <w:divBdr>
            <w:top w:val="none" w:sz="0" w:space="0" w:color="auto"/>
            <w:left w:val="none" w:sz="0" w:space="0" w:color="auto"/>
            <w:bottom w:val="none" w:sz="0" w:space="0" w:color="auto"/>
            <w:right w:val="none" w:sz="0" w:space="0" w:color="auto"/>
          </w:divBdr>
        </w:div>
        <w:div w:id="647056235">
          <w:marLeft w:val="480"/>
          <w:marRight w:val="0"/>
          <w:marTop w:val="0"/>
          <w:marBottom w:val="0"/>
          <w:divBdr>
            <w:top w:val="none" w:sz="0" w:space="0" w:color="auto"/>
            <w:left w:val="none" w:sz="0" w:space="0" w:color="auto"/>
            <w:bottom w:val="none" w:sz="0" w:space="0" w:color="auto"/>
            <w:right w:val="none" w:sz="0" w:space="0" w:color="auto"/>
          </w:divBdr>
        </w:div>
        <w:div w:id="1267889119">
          <w:marLeft w:val="480"/>
          <w:marRight w:val="0"/>
          <w:marTop w:val="0"/>
          <w:marBottom w:val="0"/>
          <w:divBdr>
            <w:top w:val="none" w:sz="0" w:space="0" w:color="auto"/>
            <w:left w:val="none" w:sz="0" w:space="0" w:color="auto"/>
            <w:bottom w:val="none" w:sz="0" w:space="0" w:color="auto"/>
            <w:right w:val="none" w:sz="0" w:space="0" w:color="auto"/>
          </w:divBdr>
        </w:div>
        <w:div w:id="229703890">
          <w:marLeft w:val="480"/>
          <w:marRight w:val="0"/>
          <w:marTop w:val="0"/>
          <w:marBottom w:val="0"/>
          <w:divBdr>
            <w:top w:val="none" w:sz="0" w:space="0" w:color="auto"/>
            <w:left w:val="none" w:sz="0" w:space="0" w:color="auto"/>
            <w:bottom w:val="none" w:sz="0" w:space="0" w:color="auto"/>
            <w:right w:val="none" w:sz="0" w:space="0" w:color="auto"/>
          </w:divBdr>
        </w:div>
        <w:div w:id="1781953733">
          <w:marLeft w:val="480"/>
          <w:marRight w:val="0"/>
          <w:marTop w:val="0"/>
          <w:marBottom w:val="0"/>
          <w:divBdr>
            <w:top w:val="none" w:sz="0" w:space="0" w:color="auto"/>
            <w:left w:val="none" w:sz="0" w:space="0" w:color="auto"/>
            <w:bottom w:val="none" w:sz="0" w:space="0" w:color="auto"/>
            <w:right w:val="none" w:sz="0" w:space="0" w:color="auto"/>
          </w:divBdr>
        </w:div>
        <w:div w:id="2079785732">
          <w:marLeft w:val="480"/>
          <w:marRight w:val="0"/>
          <w:marTop w:val="0"/>
          <w:marBottom w:val="0"/>
          <w:divBdr>
            <w:top w:val="none" w:sz="0" w:space="0" w:color="auto"/>
            <w:left w:val="none" w:sz="0" w:space="0" w:color="auto"/>
            <w:bottom w:val="none" w:sz="0" w:space="0" w:color="auto"/>
            <w:right w:val="none" w:sz="0" w:space="0" w:color="auto"/>
          </w:divBdr>
        </w:div>
        <w:div w:id="673460985">
          <w:marLeft w:val="480"/>
          <w:marRight w:val="0"/>
          <w:marTop w:val="0"/>
          <w:marBottom w:val="0"/>
          <w:divBdr>
            <w:top w:val="none" w:sz="0" w:space="0" w:color="auto"/>
            <w:left w:val="none" w:sz="0" w:space="0" w:color="auto"/>
            <w:bottom w:val="none" w:sz="0" w:space="0" w:color="auto"/>
            <w:right w:val="none" w:sz="0" w:space="0" w:color="auto"/>
          </w:divBdr>
        </w:div>
        <w:div w:id="1976135138">
          <w:marLeft w:val="480"/>
          <w:marRight w:val="0"/>
          <w:marTop w:val="0"/>
          <w:marBottom w:val="0"/>
          <w:divBdr>
            <w:top w:val="none" w:sz="0" w:space="0" w:color="auto"/>
            <w:left w:val="none" w:sz="0" w:space="0" w:color="auto"/>
            <w:bottom w:val="none" w:sz="0" w:space="0" w:color="auto"/>
            <w:right w:val="none" w:sz="0" w:space="0" w:color="auto"/>
          </w:divBdr>
        </w:div>
        <w:div w:id="1644388188">
          <w:marLeft w:val="480"/>
          <w:marRight w:val="0"/>
          <w:marTop w:val="0"/>
          <w:marBottom w:val="0"/>
          <w:divBdr>
            <w:top w:val="none" w:sz="0" w:space="0" w:color="auto"/>
            <w:left w:val="none" w:sz="0" w:space="0" w:color="auto"/>
            <w:bottom w:val="none" w:sz="0" w:space="0" w:color="auto"/>
            <w:right w:val="none" w:sz="0" w:space="0" w:color="auto"/>
          </w:divBdr>
        </w:div>
        <w:div w:id="1385640444">
          <w:marLeft w:val="480"/>
          <w:marRight w:val="0"/>
          <w:marTop w:val="0"/>
          <w:marBottom w:val="0"/>
          <w:divBdr>
            <w:top w:val="none" w:sz="0" w:space="0" w:color="auto"/>
            <w:left w:val="none" w:sz="0" w:space="0" w:color="auto"/>
            <w:bottom w:val="none" w:sz="0" w:space="0" w:color="auto"/>
            <w:right w:val="none" w:sz="0" w:space="0" w:color="auto"/>
          </w:divBdr>
        </w:div>
        <w:div w:id="936986285">
          <w:marLeft w:val="480"/>
          <w:marRight w:val="0"/>
          <w:marTop w:val="0"/>
          <w:marBottom w:val="0"/>
          <w:divBdr>
            <w:top w:val="none" w:sz="0" w:space="0" w:color="auto"/>
            <w:left w:val="none" w:sz="0" w:space="0" w:color="auto"/>
            <w:bottom w:val="none" w:sz="0" w:space="0" w:color="auto"/>
            <w:right w:val="none" w:sz="0" w:space="0" w:color="auto"/>
          </w:divBdr>
        </w:div>
        <w:div w:id="343941101">
          <w:marLeft w:val="480"/>
          <w:marRight w:val="0"/>
          <w:marTop w:val="0"/>
          <w:marBottom w:val="0"/>
          <w:divBdr>
            <w:top w:val="none" w:sz="0" w:space="0" w:color="auto"/>
            <w:left w:val="none" w:sz="0" w:space="0" w:color="auto"/>
            <w:bottom w:val="none" w:sz="0" w:space="0" w:color="auto"/>
            <w:right w:val="none" w:sz="0" w:space="0" w:color="auto"/>
          </w:divBdr>
        </w:div>
        <w:div w:id="27263611">
          <w:marLeft w:val="480"/>
          <w:marRight w:val="0"/>
          <w:marTop w:val="0"/>
          <w:marBottom w:val="0"/>
          <w:divBdr>
            <w:top w:val="none" w:sz="0" w:space="0" w:color="auto"/>
            <w:left w:val="none" w:sz="0" w:space="0" w:color="auto"/>
            <w:bottom w:val="none" w:sz="0" w:space="0" w:color="auto"/>
            <w:right w:val="none" w:sz="0" w:space="0" w:color="auto"/>
          </w:divBdr>
        </w:div>
        <w:div w:id="1475294210">
          <w:marLeft w:val="480"/>
          <w:marRight w:val="0"/>
          <w:marTop w:val="0"/>
          <w:marBottom w:val="0"/>
          <w:divBdr>
            <w:top w:val="none" w:sz="0" w:space="0" w:color="auto"/>
            <w:left w:val="none" w:sz="0" w:space="0" w:color="auto"/>
            <w:bottom w:val="none" w:sz="0" w:space="0" w:color="auto"/>
            <w:right w:val="none" w:sz="0" w:space="0" w:color="auto"/>
          </w:divBdr>
        </w:div>
        <w:div w:id="574822067">
          <w:marLeft w:val="480"/>
          <w:marRight w:val="0"/>
          <w:marTop w:val="0"/>
          <w:marBottom w:val="0"/>
          <w:divBdr>
            <w:top w:val="none" w:sz="0" w:space="0" w:color="auto"/>
            <w:left w:val="none" w:sz="0" w:space="0" w:color="auto"/>
            <w:bottom w:val="none" w:sz="0" w:space="0" w:color="auto"/>
            <w:right w:val="none" w:sz="0" w:space="0" w:color="auto"/>
          </w:divBdr>
        </w:div>
        <w:div w:id="988048796">
          <w:marLeft w:val="480"/>
          <w:marRight w:val="0"/>
          <w:marTop w:val="0"/>
          <w:marBottom w:val="0"/>
          <w:divBdr>
            <w:top w:val="none" w:sz="0" w:space="0" w:color="auto"/>
            <w:left w:val="none" w:sz="0" w:space="0" w:color="auto"/>
            <w:bottom w:val="none" w:sz="0" w:space="0" w:color="auto"/>
            <w:right w:val="none" w:sz="0" w:space="0" w:color="auto"/>
          </w:divBdr>
        </w:div>
        <w:div w:id="82261208">
          <w:marLeft w:val="480"/>
          <w:marRight w:val="0"/>
          <w:marTop w:val="0"/>
          <w:marBottom w:val="0"/>
          <w:divBdr>
            <w:top w:val="none" w:sz="0" w:space="0" w:color="auto"/>
            <w:left w:val="none" w:sz="0" w:space="0" w:color="auto"/>
            <w:bottom w:val="none" w:sz="0" w:space="0" w:color="auto"/>
            <w:right w:val="none" w:sz="0" w:space="0" w:color="auto"/>
          </w:divBdr>
        </w:div>
        <w:div w:id="1687318951">
          <w:marLeft w:val="480"/>
          <w:marRight w:val="0"/>
          <w:marTop w:val="0"/>
          <w:marBottom w:val="0"/>
          <w:divBdr>
            <w:top w:val="none" w:sz="0" w:space="0" w:color="auto"/>
            <w:left w:val="none" w:sz="0" w:space="0" w:color="auto"/>
            <w:bottom w:val="none" w:sz="0" w:space="0" w:color="auto"/>
            <w:right w:val="none" w:sz="0" w:space="0" w:color="auto"/>
          </w:divBdr>
        </w:div>
        <w:div w:id="1940988278">
          <w:marLeft w:val="480"/>
          <w:marRight w:val="0"/>
          <w:marTop w:val="0"/>
          <w:marBottom w:val="0"/>
          <w:divBdr>
            <w:top w:val="none" w:sz="0" w:space="0" w:color="auto"/>
            <w:left w:val="none" w:sz="0" w:space="0" w:color="auto"/>
            <w:bottom w:val="none" w:sz="0" w:space="0" w:color="auto"/>
            <w:right w:val="none" w:sz="0" w:space="0" w:color="auto"/>
          </w:divBdr>
        </w:div>
        <w:div w:id="1990817591">
          <w:marLeft w:val="480"/>
          <w:marRight w:val="0"/>
          <w:marTop w:val="0"/>
          <w:marBottom w:val="0"/>
          <w:divBdr>
            <w:top w:val="none" w:sz="0" w:space="0" w:color="auto"/>
            <w:left w:val="none" w:sz="0" w:space="0" w:color="auto"/>
            <w:bottom w:val="none" w:sz="0" w:space="0" w:color="auto"/>
            <w:right w:val="none" w:sz="0" w:space="0" w:color="auto"/>
          </w:divBdr>
        </w:div>
        <w:div w:id="1675035239">
          <w:marLeft w:val="480"/>
          <w:marRight w:val="0"/>
          <w:marTop w:val="0"/>
          <w:marBottom w:val="0"/>
          <w:divBdr>
            <w:top w:val="none" w:sz="0" w:space="0" w:color="auto"/>
            <w:left w:val="none" w:sz="0" w:space="0" w:color="auto"/>
            <w:bottom w:val="none" w:sz="0" w:space="0" w:color="auto"/>
            <w:right w:val="none" w:sz="0" w:space="0" w:color="auto"/>
          </w:divBdr>
        </w:div>
        <w:div w:id="417603685">
          <w:marLeft w:val="480"/>
          <w:marRight w:val="0"/>
          <w:marTop w:val="0"/>
          <w:marBottom w:val="0"/>
          <w:divBdr>
            <w:top w:val="none" w:sz="0" w:space="0" w:color="auto"/>
            <w:left w:val="none" w:sz="0" w:space="0" w:color="auto"/>
            <w:bottom w:val="none" w:sz="0" w:space="0" w:color="auto"/>
            <w:right w:val="none" w:sz="0" w:space="0" w:color="auto"/>
          </w:divBdr>
        </w:div>
        <w:div w:id="430704478">
          <w:marLeft w:val="480"/>
          <w:marRight w:val="0"/>
          <w:marTop w:val="0"/>
          <w:marBottom w:val="0"/>
          <w:divBdr>
            <w:top w:val="none" w:sz="0" w:space="0" w:color="auto"/>
            <w:left w:val="none" w:sz="0" w:space="0" w:color="auto"/>
            <w:bottom w:val="none" w:sz="0" w:space="0" w:color="auto"/>
            <w:right w:val="none" w:sz="0" w:space="0" w:color="auto"/>
          </w:divBdr>
        </w:div>
        <w:div w:id="381489960">
          <w:marLeft w:val="480"/>
          <w:marRight w:val="0"/>
          <w:marTop w:val="0"/>
          <w:marBottom w:val="0"/>
          <w:divBdr>
            <w:top w:val="none" w:sz="0" w:space="0" w:color="auto"/>
            <w:left w:val="none" w:sz="0" w:space="0" w:color="auto"/>
            <w:bottom w:val="none" w:sz="0" w:space="0" w:color="auto"/>
            <w:right w:val="none" w:sz="0" w:space="0" w:color="auto"/>
          </w:divBdr>
        </w:div>
        <w:div w:id="922766160">
          <w:marLeft w:val="480"/>
          <w:marRight w:val="0"/>
          <w:marTop w:val="0"/>
          <w:marBottom w:val="0"/>
          <w:divBdr>
            <w:top w:val="none" w:sz="0" w:space="0" w:color="auto"/>
            <w:left w:val="none" w:sz="0" w:space="0" w:color="auto"/>
            <w:bottom w:val="none" w:sz="0" w:space="0" w:color="auto"/>
            <w:right w:val="none" w:sz="0" w:space="0" w:color="auto"/>
          </w:divBdr>
        </w:div>
        <w:div w:id="1230918003">
          <w:marLeft w:val="480"/>
          <w:marRight w:val="0"/>
          <w:marTop w:val="0"/>
          <w:marBottom w:val="0"/>
          <w:divBdr>
            <w:top w:val="none" w:sz="0" w:space="0" w:color="auto"/>
            <w:left w:val="none" w:sz="0" w:space="0" w:color="auto"/>
            <w:bottom w:val="none" w:sz="0" w:space="0" w:color="auto"/>
            <w:right w:val="none" w:sz="0" w:space="0" w:color="auto"/>
          </w:divBdr>
        </w:div>
        <w:div w:id="351105411">
          <w:marLeft w:val="480"/>
          <w:marRight w:val="0"/>
          <w:marTop w:val="0"/>
          <w:marBottom w:val="0"/>
          <w:divBdr>
            <w:top w:val="none" w:sz="0" w:space="0" w:color="auto"/>
            <w:left w:val="none" w:sz="0" w:space="0" w:color="auto"/>
            <w:bottom w:val="none" w:sz="0" w:space="0" w:color="auto"/>
            <w:right w:val="none" w:sz="0" w:space="0" w:color="auto"/>
          </w:divBdr>
        </w:div>
        <w:div w:id="1566719563">
          <w:marLeft w:val="480"/>
          <w:marRight w:val="0"/>
          <w:marTop w:val="0"/>
          <w:marBottom w:val="0"/>
          <w:divBdr>
            <w:top w:val="none" w:sz="0" w:space="0" w:color="auto"/>
            <w:left w:val="none" w:sz="0" w:space="0" w:color="auto"/>
            <w:bottom w:val="none" w:sz="0" w:space="0" w:color="auto"/>
            <w:right w:val="none" w:sz="0" w:space="0" w:color="auto"/>
          </w:divBdr>
        </w:div>
        <w:div w:id="1091586744">
          <w:marLeft w:val="480"/>
          <w:marRight w:val="0"/>
          <w:marTop w:val="0"/>
          <w:marBottom w:val="0"/>
          <w:divBdr>
            <w:top w:val="none" w:sz="0" w:space="0" w:color="auto"/>
            <w:left w:val="none" w:sz="0" w:space="0" w:color="auto"/>
            <w:bottom w:val="none" w:sz="0" w:space="0" w:color="auto"/>
            <w:right w:val="none" w:sz="0" w:space="0" w:color="auto"/>
          </w:divBdr>
        </w:div>
        <w:div w:id="1271011000">
          <w:marLeft w:val="480"/>
          <w:marRight w:val="0"/>
          <w:marTop w:val="0"/>
          <w:marBottom w:val="0"/>
          <w:divBdr>
            <w:top w:val="none" w:sz="0" w:space="0" w:color="auto"/>
            <w:left w:val="none" w:sz="0" w:space="0" w:color="auto"/>
            <w:bottom w:val="none" w:sz="0" w:space="0" w:color="auto"/>
            <w:right w:val="none" w:sz="0" w:space="0" w:color="auto"/>
          </w:divBdr>
        </w:div>
        <w:div w:id="144709140">
          <w:marLeft w:val="480"/>
          <w:marRight w:val="0"/>
          <w:marTop w:val="0"/>
          <w:marBottom w:val="0"/>
          <w:divBdr>
            <w:top w:val="none" w:sz="0" w:space="0" w:color="auto"/>
            <w:left w:val="none" w:sz="0" w:space="0" w:color="auto"/>
            <w:bottom w:val="none" w:sz="0" w:space="0" w:color="auto"/>
            <w:right w:val="none" w:sz="0" w:space="0" w:color="auto"/>
          </w:divBdr>
        </w:div>
        <w:div w:id="770979966">
          <w:marLeft w:val="480"/>
          <w:marRight w:val="0"/>
          <w:marTop w:val="0"/>
          <w:marBottom w:val="0"/>
          <w:divBdr>
            <w:top w:val="none" w:sz="0" w:space="0" w:color="auto"/>
            <w:left w:val="none" w:sz="0" w:space="0" w:color="auto"/>
            <w:bottom w:val="none" w:sz="0" w:space="0" w:color="auto"/>
            <w:right w:val="none" w:sz="0" w:space="0" w:color="auto"/>
          </w:divBdr>
        </w:div>
        <w:div w:id="683898065">
          <w:marLeft w:val="480"/>
          <w:marRight w:val="0"/>
          <w:marTop w:val="0"/>
          <w:marBottom w:val="0"/>
          <w:divBdr>
            <w:top w:val="none" w:sz="0" w:space="0" w:color="auto"/>
            <w:left w:val="none" w:sz="0" w:space="0" w:color="auto"/>
            <w:bottom w:val="none" w:sz="0" w:space="0" w:color="auto"/>
            <w:right w:val="none" w:sz="0" w:space="0" w:color="auto"/>
          </w:divBdr>
        </w:div>
        <w:div w:id="2067877825">
          <w:marLeft w:val="480"/>
          <w:marRight w:val="0"/>
          <w:marTop w:val="0"/>
          <w:marBottom w:val="0"/>
          <w:divBdr>
            <w:top w:val="none" w:sz="0" w:space="0" w:color="auto"/>
            <w:left w:val="none" w:sz="0" w:space="0" w:color="auto"/>
            <w:bottom w:val="none" w:sz="0" w:space="0" w:color="auto"/>
            <w:right w:val="none" w:sz="0" w:space="0" w:color="auto"/>
          </w:divBdr>
        </w:div>
        <w:div w:id="584414481">
          <w:marLeft w:val="480"/>
          <w:marRight w:val="0"/>
          <w:marTop w:val="0"/>
          <w:marBottom w:val="0"/>
          <w:divBdr>
            <w:top w:val="none" w:sz="0" w:space="0" w:color="auto"/>
            <w:left w:val="none" w:sz="0" w:space="0" w:color="auto"/>
            <w:bottom w:val="none" w:sz="0" w:space="0" w:color="auto"/>
            <w:right w:val="none" w:sz="0" w:space="0" w:color="auto"/>
          </w:divBdr>
        </w:div>
        <w:div w:id="16539724">
          <w:marLeft w:val="480"/>
          <w:marRight w:val="0"/>
          <w:marTop w:val="0"/>
          <w:marBottom w:val="0"/>
          <w:divBdr>
            <w:top w:val="none" w:sz="0" w:space="0" w:color="auto"/>
            <w:left w:val="none" w:sz="0" w:space="0" w:color="auto"/>
            <w:bottom w:val="none" w:sz="0" w:space="0" w:color="auto"/>
            <w:right w:val="none" w:sz="0" w:space="0" w:color="auto"/>
          </w:divBdr>
        </w:div>
        <w:div w:id="1216236505">
          <w:marLeft w:val="480"/>
          <w:marRight w:val="0"/>
          <w:marTop w:val="0"/>
          <w:marBottom w:val="0"/>
          <w:divBdr>
            <w:top w:val="none" w:sz="0" w:space="0" w:color="auto"/>
            <w:left w:val="none" w:sz="0" w:space="0" w:color="auto"/>
            <w:bottom w:val="none" w:sz="0" w:space="0" w:color="auto"/>
            <w:right w:val="none" w:sz="0" w:space="0" w:color="auto"/>
          </w:divBdr>
        </w:div>
        <w:div w:id="2102677157">
          <w:marLeft w:val="480"/>
          <w:marRight w:val="0"/>
          <w:marTop w:val="0"/>
          <w:marBottom w:val="0"/>
          <w:divBdr>
            <w:top w:val="none" w:sz="0" w:space="0" w:color="auto"/>
            <w:left w:val="none" w:sz="0" w:space="0" w:color="auto"/>
            <w:bottom w:val="none" w:sz="0" w:space="0" w:color="auto"/>
            <w:right w:val="none" w:sz="0" w:space="0" w:color="auto"/>
          </w:divBdr>
        </w:div>
        <w:div w:id="1937441790">
          <w:marLeft w:val="480"/>
          <w:marRight w:val="0"/>
          <w:marTop w:val="0"/>
          <w:marBottom w:val="0"/>
          <w:divBdr>
            <w:top w:val="none" w:sz="0" w:space="0" w:color="auto"/>
            <w:left w:val="none" w:sz="0" w:space="0" w:color="auto"/>
            <w:bottom w:val="none" w:sz="0" w:space="0" w:color="auto"/>
            <w:right w:val="none" w:sz="0" w:space="0" w:color="auto"/>
          </w:divBdr>
        </w:div>
        <w:div w:id="584219204">
          <w:marLeft w:val="480"/>
          <w:marRight w:val="0"/>
          <w:marTop w:val="0"/>
          <w:marBottom w:val="0"/>
          <w:divBdr>
            <w:top w:val="none" w:sz="0" w:space="0" w:color="auto"/>
            <w:left w:val="none" w:sz="0" w:space="0" w:color="auto"/>
            <w:bottom w:val="none" w:sz="0" w:space="0" w:color="auto"/>
            <w:right w:val="none" w:sz="0" w:space="0" w:color="auto"/>
          </w:divBdr>
        </w:div>
        <w:div w:id="1148286710">
          <w:marLeft w:val="480"/>
          <w:marRight w:val="0"/>
          <w:marTop w:val="0"/>
          <w:marBottom w:val="0"/>
          <w:divBdr>
            <w:top w:val="none" w:sz="0" w:space="0" w:color="auto"/>
            <w:left w:val="none" w:sz="0" w:space="0" w:color="auto"/>
            <w:bottom w:val="none" w:sz="0" w:space="0" w:color="auto"/>
            <w:right w:val="none" w:sz="0" w:space="0" w:color="auto"/>
          </w:divBdr>
        </w:div>
        <w:div w:id="1368263727">
          <w:marLeft w:val="480"/>
          <w:marRight w:val="0"/>
          <w:marTop w:val="0"/>
          <w:marBottom w:val="0"/>
          <w:divBdr>
            <w:top w:val="none" w:sz="0" w:space="0" w:color="auto"/>
            <w:left w:val="none" w:sz="0" w:space="0" w:color="auto"/>
            <w:bottom w:val="none" w:sz="0" w:space="0" w:color="auto"/>
            <w:right w:val="none" w:sz="0" w:space="0" w:color="auto"/>
          </w:divBdr>
        </w:div>
        <w:div w:id="619532430">
          <w:marLeft w:val="480"/>
          <w:marRight w:val="0"/>
          <w:marTop w:val="0"/>
          <w:marBottom w:val="0"/>
          <w:divBdr>
            <w:top w:val="none" w:sz="0" w:space="0" w:color="auto"/>
            <w:left w:val="none" w:sz="0" w:space="0" w:color="auto"/>
            <w:bottom w:val="none" w:sz="0" w:space="0" w:color="auto"/>
            <w:right w:val="none" w:sz="0" w:space="0" w:color="auto"/>
          </w:divBdr>
        </w:div>
        <w:div w:id="23404596">
          <w:marLeft w:val="480"/>
          <w:marRight w:val="0"/>
          <w:marTop w:val="0"/>
          <w:marBottom w:val="0"/>
          <w:divBdr>
            <w:top w:val="none" w:sz="0" w:space="0" w:color="auto"/>
            <w:left w:val="none" w:sz="0" w:space="0" w:color="auto"/>
            <w:bottom w:val="none" w:sz="0" w:space="0" w:color="auto"/>
            <w:right w:val="none" w:sz="0" w:space="0" w:color="auto"/>
          </w:divBdr>
        </w:div>
        <w:div w:id="1348171854">
          <w:marLeft w:val="480"/>
          <w:marRight w:val="0"/>
          <w:marTop w:val="0"/>
          <w:marBottom w:val="0"/>
          <w:divBdr>
            <w:top w:val="none" w:sz="0" w:space="0" w:color="auto"/>
            <w:left w:val="none" w:sz="0" w:space="0" w:color="auto"/>
            <w:bottom w:val="none" w:sz="0" w:space="0" w:color="auto"/>
            <w:right w:val="none" w:sz="0" w:space="0" w:color="auto"/>
          </w:divBdr>
        </w:div>
        <w:div w:id="107312819">
          <w:marLeft w:val="480"/>
          <w:marRight w:val="0"/>
          <w:marTop w:val="0"/>
          <w:marBottom w:val="0"/>
          <w:divBdr>
            <w:top w:val="none" w:sz="0" w:space="0" w:color="auto"/>
            <w:left w:val="none" w:sz="0" w:space="0" w:color="auto"/>
            <w:bottom w:val="none" w:sz="0" w:space="0" w:color="auto"/>
            <w:right w:val="none" w:sz="0" w:space="0" w:color="auto"/>
          </w:divBdr>
        </w:div>
        <w:div w:id="1754813851">
          <w:marLeft w:val="480"/>
          <w:marRight w:val="0"/>
          <w:marTop w:val="0"/>
          <w:marBottom w:val="0"/>
          <w:divBdr>
            <w:top w:val="none" w:sz="0" w:space="0" w:color="auto"/>
            <w:left w:val="none" w:sz="0" w:space="0" w:color="auto"/>
            <w:bottom w:val="none" w:sz="0" w:space="0" w:color="auto"/>
            <w:right w:val="none" w:sz="0" w:space="0" w:color="auto"/>
          </w:divBdr>
        </w:div>
      </w:divsChild>
    </w:div>
    <w:div w:id="2099715336">
      <w:bodyDiv w:val="1"/>
      <w:marLeft w:val="0"/>
      <w:marRight w:val="0"/>
      <w:marTop w:val="0"/>
      <w:marBottom w:val="0"/>
      <w:divBdr>
        <w:top w:val="none" w:sz="0" w:space="0" w:color="auto"/>
        <w:left w:val="none" w:sz="0" w:space="0" w:color="auto"/>
        <w:bottom w:val="none" w:sz="0" w:space="0" w:color="auto"/>
        <w:right w:val="none" w:sz="0" w:space="0" w:color="auto"/>
      </w:divBdr>
      <w:divsChild>
        <w:div w:id="658265940">
          <w:marLeft w:val="480"/>
          <w:marRight w:val="0"/>
          <w:marTop w:val="0"/>
          <w:marBottom w:val="0"/>
          <w:divBdr>
            <w:top w:val="none" w:sz="0" w:space="0" w:color="auto"/>
            <w:left w:val="none" w:sz="0" w:space="0" w:color="auto"/>
            <w:bottom w:val="none" w:sz="0" w:space="0" w:color="auto"/>
            <w:right w:val="none" w:sz="0" w:space="0" w:color="auto"/>
          </w:divBdr>
        </w:div>
        <w:div w:id="1293555409">
          <w:marLeft w:val="480"/>
          <w:marRight w:val="0"/>
          <w:marTop w:val="0"/>
          <w:marBottom w:val="0"/>
          <w:divBdr>
            <w:top w:val="none" w:sz="0" w:space="0" w:color="auto"/>
            <w:left w:val="none" w:sz="0" w:space="0" w:color="auto"/>
            <w:bottom w:val="none" w:sz="0" w:space="0" w:color="auto"/>
            <w:right w:val="none" w:sz="0" w:space="0" w:color="auto"/>
          </w:divBdr>
        </w:div>
        <w:div w:id="305012591">
          <w:marLeft w:val="480"/>
          <w:marRight w:val="0"/>
          <w:marTop w:val="0"/>
          <w:marBottom w:val="0"/>
          <w:divBdr>
            <w:top w:val="none" w:sz="0" w:space="0" w:color="auto"/>
            <w:left w:val="none" w:sz="0" w:space="0" w:color="auto"/>
            <w:bottom w:val="none" w:sz="0" w:space="0" w:color="auto"/>
            <w:right w:val="none" w:sz="0" w:space="0" w:color="auto"/>
          </w:divBdr>
        </w:div>
        <w:div w:id="1058014414">
          <w:marLeft w:val="480"/>
          <w:marRight w:val="0"/>
          <w:marTop w:val="0"/>
          <w:marBottom w:val="0"/>
          <w:divBdr>
            <w:top w:val="none" w:sz="0" w:space="0" w:color="auto"/>
            <w:left w:val="none" w:sz="0" w:space="0" w:color="auto"/>
            <w:bottom w:val="none" w:sz="0" w:space="0" w:color="auto"/>
            <w:right w:val="none" w:sz="0" w:space="0" w:color="auto"/>
          </w:divBdr>
        </w:div>
        <w:div w:id="129792284">
          <w:marLeft w:val="480"/>
          <w:marRight w:val="0"/>
          <w:marTop w:val="0"/>
          <w:marBottom w:val="0"/>
          <w:divBdr>
            <w:top w:val="none" w:sz="0" w:space="0" w:color="auto"/>
            <w:left w:val="none" w:sz="0" w:space="0" w:color="auto"/>
            <w:bottom w:val="none" w:sz="0" w:space="0" w:color="auto"/>
            <w:right w:val="none" w:sz="0" w:space="0" w:color="auto"/>
          </w:divBdr>
        </w:div>
        <w:div w:id="394665938">
          <w:marLeft w:val="480"/>
          <w:marRight w:val="0"/>
          <w:marTop w:val="0"/>
          <w:marBottom w:val="0"/>
          <w:divBdr>
            <w:top w:val="none" w:sz="0" w:space="0" w:color="auto"/>
            <w:left w:val="none" w:sz="0" w:space="0" w:color="auto"/>
            <w:bottom w:val="none" w:sz="0" w:space="0" w:color="auto"/>
            <w:right w:val="none" w:sz="0" w:space="0" w:color="auto"/>
          </w:divBdr>
        </w:div>
        <w:div w:id="1377924155">
          <w:marLeft w:val="480"/>
          <w:marRight w:val="0"/>
          <w:marTop w:val="0"/>
          <w:marBottom w:val="0"/>
          <w:divBdr>
            <w:top w:val="none" w:sz="0" w:space="0" w:color="auto"/>
            <w:left w:val="none" w:sz="0" w:space="0" w:color="auto"/>
            <w:bottom w:val="none" w:sz="0" w:space="0" w:color="auto"/>
            <w:right w:val="none" w:sz="0" w:space="0" w:color="auto"/>
          </w:divBdr>
        </w:div>
        <w:div w:id="1275361248">
          <w:marLeft w:val="480"/>
          <w:marRight w:val="0"/>
          <w:marTop w:val="0"/>
          <w:marBottom w:val="0"/>
          <w:divBdr>
            <w:top w:val="none" w:sz="0" w:space="0" w:color="auto"/>
            <w:left w:val="none" w:sz="0" w:space="0" w:color="auto"/>
            <w:bottom w:val="none" w:sz="0" w:space="0" w:color="auto"/>
            <w:right w:val="none" w:sz="0" w:space="0" w:color="auto"/>
          </w:divBdr>
        </w:div>
        <w:div w:id="359626626">
          <w:marLeft w:val="480"/>
          <w:marRight w:val="0"/>
          <w:marTop w:val="0"/>
          <w:marBottom w:val="0"/>
          <w:divBdr>
            <w:top w:val="none" w:sz="0" w:space="0" w:color="auto"/>
            <w:left w:val="none" w:sz="0" w:space="0" w:color="auto"/>
            <w:bottom w:val="none" w:sz="0" w:space="0" w:color="auto"/>
            <w:right w:val="none" w:sz="0" w:space="0" w:color="auto"/>
          </w:divBdr>
        </w:div>
        <w:div w:id="774179502">
          <w:marLeft w:val="480"/>
          <w:marRight w:val="0"/>
          <w:marTop w:val="0"/>
          <w:marBottom w:val="0"/>
          <w:divBdr>
            <w:top w:val="none" w:sz="0" w:space="0" w:color="auto"/>
            <w:left w:val="none" w:sz="0" w:space="0" w:color="auto"/>
            <w:bottom w:val="none" w:sz="0" w:space="0" w:color="auto"/>
            <w:right w:val="none" w:sz="0" w:space="0" w:color="auto"/>
          </w:divBdr>
        </w:div>
        <w:div w:id="1797946040">
          <w:marLeft w:val="480"/>
          <w:marRight w:val="0"/>
          <w:marTop w:val="0"/>
          <w:marBottom w:val="0"/>
          <w:divBdr>
            <w:top w:val="none" w:sz="0" w:space="0" w:color="auto"/>
            <w:left w:val="none" w:sz="0" w:space="0" w:color="auto"/>
            <w:bottom w:val="none" w:sz="0" w:space="0" w:color="auto"/>
            <w:right w:val="none" w:sz="0" w:space="0" w:color="auto"/>
          </w:divBdr>
        </w:div>
        <w:div w:id="747112542">
          <w:marLeft w:val="480"/>
          <w:marRight w:val="0"/>
          <w:marTop w:val="0"/>
          <w:marBottom w:val="0"/>
          <w:divBdr>
            <w:top w:val="none" w:sz="0" w:space="0" w:color="auto"/>
            <w:left w:val="none" w:sz="0" w:space="0" w:color="auto"/>
            <w:bottom w:val="none" w:sz="0" w:space="0" w:color="auto"/>
            <w:right w:val="none" w:sz="0" w:space="0" w:color="auto"/>
          </w:divBdr>
        </w:div>
        <w:div w:id="1667705806">
          <w:marLeft w:val="480"/>
          <w:marRight w:val="0"/>
          <w:marTop w:val="0"/>
          <w:marBottom w:val="0"/>
          <w:divBdr>
            <w:top w:val="none" w:sz="0" w:space="0" w:color="auto"/>
            <w:left w:val="none" w:sz="0" w:space="0" w:color="auto"/>
            <w:bottom w:val="none" w:sz="0" w:space="0" w:color="auto"/>
            <w:right w:val="none" w:sz="0" w:space="0" w:color="auto"/>
          </w:divBdr>
        </w:div>
        <w:div w:id="1049917760">
          <w:marLeft w:val="480"/>
          <w:marRight w:val="0"/>
          <w:marTop w:val="0"/>
          <w:marBottom w:val="0"/>
          <w:divBdr>
            <w:top w:val="none" w:sz="0" w:space="0" w:color="auto"/>
            <w:left w:val="none" w:sz="0" w:space="0" w:color="auto"/>
            <w:bottom w:val="none" w:sz="0" w:space="0" w:color="auto"/>
            <w:right w:val="none" w:sz="0" w:space="0" w:color="auto"/>
          </w:divBdr>
        </w:div>
        <w:div w:id="1465194710">
          <w:marLeft w:val="480"/>
          <w:marRight w:val="0"/>
          <w:marTop w:val="0"/>
          <w:marBottom w:val="0"/>
          <w:divBdr>
            <w:top w:val="none" w:sz="0" w:space="0" w:color="auto"/>
            <w:left w:val="none" w:sz="0" w:space="0" w:color="auto"/>
            <w:bottom w:val="none" w:sz="0" w:space="0" w:color="auto"/>
            <w:right w:val="none" w:sz="0" w:space="0" w:color="auto"/>
          </w:divBdr>
        </w:div>
        <w:div w:id="1157767018">
          <w:marLeft w:val="480"/>
          <w:marRight w:val="0"/>
          <w:marTop w:val="0"/>
          <w:marBottom w:val="0"/>
          <w:divBdr>
            <w:top w:val="none" w:sz="0" w:space="0" w:color="auto"/>
            <w:left w:val="none" w:sz="0" w:space="0" w:color="auto"/>
            <w:bottom w:val="none" w:sz="0" w:space="0" w:color="auto"/>
            <w:right w:val="none" w:sz="0" w:space="0" w:color="auto"/>
          </w:divBdr>
        </w:div>
        <w:div w:id="2075160695">
          <w:marLeft w:val="480"/>
          <w:marRight w:val="0"/>
          <w:marTop w:val="0"/>
          <w:marBottom w:val="0"/>
          <w:divBdr>
            <w:top w:val="none" w:sz="0" w:space="0" w:color="auto"/>
            <w:left w:val="none" w:sz="0" w:space="0" w:color="auto"/>
            <w:bottom w:val="none" w:sz="0" w:space="0" w:color="auto"/>
            <w:right w:val="none" w:sz="0" w:space="0" w:color="auto"/>
          </w:divBdr>
        </w:div>
        <w:div w:id="1669751115">
          <w:marLeft w:val="480"/>
          <w:marRight w:val="0"/>
          <w:marTop w:val="0"/>
          <w:marBottom w:val="0"/>
          <w:divBdr>
            <w:top w:val="none" w:sz="0" w:space="0" w:color="auto"/>
            <w:left w:val="none" w:sz="0" w:space="0" w:color="auto"/>
            <w:bottom w:val="none" w:sz="0" w:space="0" w:color="auto"/>
            <w:right w:val="none" w:sz="0" w:space="0" w:color="auto"/>
          </w:divBdr>
        </w:div>
        <w:div w:id="672882273">
          <w:marLeft w:val="480"/>
          <w:marRight w:val="0"/>
          <w:marTop w:val="0"/>
          <w:marBottom w:val="0"/>
          <w:divBdr>
            <w:top w:val="none" w:sz="0" w:space="0" w:color="auto"/>
            <w:left w:val="none" w:sz="0" w:space="0" w:color="auto"/>
            <w:bottom w:val="none" w:sz="0" w:space="0" w:color="auto"/>
            <w:right w:val="none" w:sz="0" w:space="0" w:color="auto"/>
          </w:divBdr>
        </w:div>
        <w:div w:id="1419984087">
          <w:marLeft w:val="480"/>
          <w:marRight w:val="0"/>
          <w:marTop w:val="0"/>
          <w:marBottom w:val="0"/>
          <w:divBdr>
            <w:top w:val="none" w:sz="0" w:space="0" w:color="auto"/>
            <w:left w:val="none" w:sz="0" w:space="0" w:color="auto"/>
            <w:bottom w:val="none" w:sz="0" w:space="0" w:color="auto"/>
            <w:right w:val="none" w:sz="0" w:space="0" w:color="auto"/>
          </w:divBdr>
        </w:div>
        <w:div w:id="668675626">
          <w:marLeft w:val="480"/>
          <w:marRight w:val="0"/>
          <w:marTop w:val="0"/>
          <w:marBottom w:val="0"/>
          <w:divBdr>
            <w:top w:val="none" w:sz="0" w:space="0" w:color="auto"/>
            <w:left w:val="none" w:sz="0" w:space="0" w:color="auto"/>
            <w:bottom w:val="none" w:sz="0" w:space="0" w:color="auto"/>
            <w:right w:val="none" w:sz="0" w:space="0" w:color="auto"/>
          </w:divBdr>
        </w:div>
        <w:div w:id="1856113095">
          <w:marLeft w:val="480"/>
          <w:marRight w:val="0"/>
          <w:marTop w:val="0"/>
          <w:marBottom w:val="0"/>
          <w:divBdr>
            <w:top w:val="none" w:sz="0" w:space="0" w:color="auto"/>
            <w:left w:val="none" w:sz="0" w:space="0" w:color="auto"/>
            <w:bottom w:val="none" w:sz="0" w:space="0" w:color="auto"/>
            <w:right w:val="none" w:sz="0" w:space="0" w:color="auto"/>
          </w:divBdr>
        </w:div>
        <w:div w:id="754476770">
          <w:marLeft w:val="480"/>
          <w:marRight w:val="0"/>
          <w:marTop w:val="0"/>
          <w:marBottom w:val="0"/>
          <w:divBdr>
            <w:top w:val="none" w:sz="0" w:space="0" w:color="auto"/>
            <w:left w:val="none" w:sz="0" w:space="0" w:color="auto"/>
            <w:bottom w:val="none" w:sz="0" w:space="0" w:color="auto"/>
            <w:right w:val="none" w:sz="0" w:space="0" w:color="auto"/>
          </w:divBdr>
        </w:div>
        <w:div w:id="739716123">
          <w:marLeft w:val="480"/>
          <w:marRight w:val="0"/>
          <w:marTop w:val="0"/>
          <w:marBottom w:val="0"/>
          <w:divBdr>
            <w:top w:val="none" w:sz="0" w:space="0" w:color="auto"/>
            <w:left w:val="none" w:sz="0" w:space="0" w:color="auto"/>
            <w:bottom w:val="none" w:sz="0" w:space="0" w:color="auto"/>
            <w:right w:val="none" w:sz="0" w:space="0" w:color="auto"/>
          </w:divBdr>
        </w:div>
        <w:div w:id="693389359">
          <w:marLeft w:val="480"/>
          <w:marRight w:val="0"/>
          <w:marTop w:val="0"/>
          <w:marBottom w:val="0"/>
          <w:divBdr>
            <w:top w:val="none" w:sz="0" w:space="0" w:color="auto"/>
            <w:left w:val="none" w:sz="0" w:space="0" w:color="auto"/>
            <w:bottom w:val="none" w:sz="0" w:space="0" w:color="auto"/>
            <w:right w:val="none" w:sz="0" w:space="0" w:color="auto"/>
          </w:divBdr>
        </w:div>
        <w:div w:id="685057309">
          <w:marLeft w:val="480"/>
          <w:marRight w:val="0"/>
          <w:marTop w:val="0"/>
          <w:marBottom w:val="0"/>
          <w:divBdr>
            <w:top w:val="none" w:sz="0" w:space="0" w:color="auto"/>
            <w:left w:val="none" w:sz="0" w:space="0" w:color="auto"/>
            <w:bottom w:val="none" w:sz="0" w:space="0" w:color="auto"/>
            <w:right w:val="none" w:sz="0" w:space="0" w:color="auto"/>
          </w:divBdr>
        </w:div>
        <w:div w:id="2092267873">
          <w:marLeft w:val="480"/>
          <w:marRight w:val="0"/>
          <w:marTop w:val="0"/>
          <w:marBottom w:val="0"/>
          <w:divBdr>
            <w:top w:val="none" w:sz="0" w:space="0" w:color="auto"/>
            <w:left w:val="none" w:sz="0" w:space="0" w:color="auto"/>
            <w:bottom w:val="none" w:sz="0" w:space="0" w:color="auto"/>
            <w:right w:val="none" w:sz="0" w:space="0" w:color="auto"/>
          </w:divBdr>
        </w:div>
        <w:div w:id="70541850">
          <w:marLeft w:val="480"/>
          <w:marRight w:val="0"/>
          <w:marTop w:val="0"/>
          <w:marBottom w:val="0"/>
          <w:divBdr>
            <w:top w:val="none" w:sz="0" w:space="0" w:color="auto"/>
            <w:left w:val="none" w:sz="0" w:space="0" w:color="auto"/>
            <w:bottom w:val="none" w:sz="0" w:space="0" w:color="auto"/>
            <w:right w:val="none" w:sz="0" w:space="0" w:color="auto"/>
          </w:divBdr>
        </w:div>
        <w:div w:id="701516443">
          <w:marLeft w:val="480"/>
          <w:marRight w:val="0"/>
          <w:marTop w:val="0"/>
          <w:marBottom w:val="0"/>
          <w:divBdr>
            <w:top w:val="none" w:sz="0" w:space="0" w:color="auto"/>
            <w:left w:val="none" w:sz="0" w:space="0" w:color="auto"/>
            <w:bottom w:val="none" w:sz="0" w:space="0" w:color="auto"/>
            <w:right w:val="none" w:sz="0" w:space="0" w:color="auto"/>
          </w:divBdr>
        </w:div>
        <w:div w:id="604920944">
          <w:marLeft w:val="480"/>
          <w:marRight w:val="0"/>
          <w:marTop w:val="0"/>
          <w:marBottom w:val="0"/>
          <w:divBdr>
            <w:top w:val="none" w:sz="0" w:space="0" w:color="auto"/>
            <w:left w:val="none" w:sz="0" w:space="0" w:color="auto"/>
            <w:bottom w:val="none" w:sz="0" w:space="0" w:color="auto"/>
            <w:right w:val="none" w:sz="0" w:space="0" w:color="auto"/>
          </w:divBdr>
        </w:div>
        <w:div w:id="1066686616">
          <w:marLeft w:val="480"/>
          <w:marRight w:val="0"/>
          <w:marTop w:val="0"/>
          <w:marBottom w:val="0"/>
          <w:divBdr>
            <w:top w:val="none" w:sz="0" w:space="0" w:color="auto"/>
            <w:left w:val="none" w:sz="0" w:space="0" w:color="auto"/>
            <w:bottom w:val="none" w:sz="0" w:space="0" w:color="auto"/>
            <w:right w:val="none" w:sz="0" w:space="0" w:color="auto"/>
          </w:divBdr>
        </w:div>
        <w:div w:id="2120834665">
          <w:marLeft w:val="480"/>
          <w:marRight w:val="0"/>
          <w:marTop w:val="0"/>
          <w:marBottom w:val="0"/>
          <w:divBdr>
            <w:top w:val="none" w:sz="0" w:space="0" w:color="auto"/>
            <w:left w:val="none" w:sz="0" w:space="0" w:color="auto"/>
            <w:bottom w:val="none" w:sz="0" w:space="0" w:color="auto"/>
            <w:right w:val="none" w:sz="0" w:space="0" w:color="auto"/>
          </w:divBdr>
        </w:div>
        <w:div w:id="1838381691">
          <w:marLeft w:val="480"/>
          <w:marRight w:val="0"/>
          <w:marTop w:val="0"/>
          <w:marBottom w:val="0"/>
          <w:divBdr>
            <w:top w:val="none" w:sz="0" w:space="0" w:color="auto"/>
            <w:left w:val="none" w:sz="0" w:space="0" w:color="auto"/>
            <w:bottom w:val="none" w:sz="0" w:space="0" w:color="auto"/>
            <w:right w:val="none" w:sz="0" w:space="0" w:color="auto"/>
          </w:divBdr>
        </w:div>
        <w:div w:id="226499821">
          <w:marLeft w:val="480"/>
          <w:marRight w:val="0"/>
          <w:marTop w:val="0"/>
          <w:marBottom w:val="0"/>
          <w:divBdr>
            <w:top w:val="none" w:sz="0" w:space="0" w:color="auto"/>
            <w:left w:val="none" w:sz="0" w:space="0" w:color="auto"/>
            <w:bottom w:val="none" w:sz="0" w:space="0" w:color="auto"/>
            <w:right w:val="none" w:sz="0" w:space="0" w:color="auto"/>
          </w:divBdr>
        </w:div>
        <w:div w:id="2136826535">
          <w:marLeft w:val="480"/>
          <w:marRight w:val="0"/>
          <w:marTop w:val="0"/>
          <w:marBottom w:val="0"/>
          <w:divBdr>
            <w:top w:val="none" w:sz="0" w:space="0" w:color="auto"/>
            <w:left w:val="none" w:sz="0" w:space="0" w:color="auto"/>
            <w:bottom w:val="none" w:sz="0" w:space="0" w:color="auto"/>
            <w:right w:val="none" w:sz="0" w:space="0" w:color="auto"/>
          </w:divBdr>
        </w:div>
        <w:div w:id="1891845394">
          <w:marLeft w:val="480"/>
          <w:marRight w:val="0"/>
          <w:marTop w:val="0"/>
          <w:marBottom w:val="0"/>
          <w:divBdr>
            <w:top w:val="none" w:sz="0" w:space="0" w:color="auto"/>
            <w:left w:val="none" w:sz="0" w:space="0" w:color="auto"/>
            <w:bottom w:val="none" w:sz="0" w:space="0" w:color="auto"/>
            <w:right w:val="none" w:sz="0" w:space="0" w:color="auto"/>
          </w:divBdr>
        </w:div>
        <w:div w:id="1335644420">
          <w:marLeft w:val="480"/>
          <w:marRight w:val="0"/>
          <w:marTop w:val="0"/>
          <w:marBottom w:val="0"/>
          <w:divBdr>
            <w:top w:val="none" w:sz="0" w:space="0" w:color="auto"/>
            <w:left w:val="none" w:sz="0" w:space="0" w:color="auto"/>
            <w:bottom w:val="none" w:sz="0" w:space="0" w:color="auto"/>
            <w:right w:val="none" w:sz="0" w:space="0" w:color="auto"/>
          </w:divBdr>
        </w:div>
        <w:div w:id="840311420">
          <w:marLeft w:val="480"/>
          <w:marRight w:val="0"/>
          <w:marTop w:val="0"/>
          <w:marBottom w:val="0"/>
          <w:divBdr>
            <w:top w:val="none" w:sz="0" w:space="0" w:color="auto"/>
            <w:left w:val="none" w:sz="0" w:space="0" w:color="auto"/>
            <w:bottom w:val="none" w:sz="0" w:space="0" w:color="auto"/>
            <w:right w:val="none" w:sz="0" w:space="0" w:color="auto"/>
          </w:divBdr>
        </w:div>
        <w:div w:id="2084601748">
          <w:marLeft w:val="480"/>
          <w:marRight w:val="0"/>
          <w:marTop w:val="0"/>
          <w:marBottom w:val="0"/>
          <w:divBdr>
            <w:top w:val="none" w:sz="0" w:space="0" w:color="auto"/>
            <w:left w:val="none" w:sz="0" w:space="0" w:color="auto"/>
            <w:bottom w:val="none" w:sz="0" w:space="0" w:color="auto"/>
            <w:right w:val="none" w:sz="0" w:space="0" w:color="auto"/>
          </w:divBdr>
        </w:div>
        <w:div w:id="558129558">
          <w:marLeft w:val="480"/>
          <w:marRight w:val="0"/>
          <w:marTop w:val="0"/>
          <w:marBottom w:val="0"/>
          <w:divBdr>
            <w:top w:val="none" w:sz="0" w:space="0" w:color="auto"/>
            <w:left w:val="none" w:sz="0" w:space="0" w:color="auto"/>
            <w:bottom w:val="none" w:sz="0" w:space="0" w:color="auto"/>
            <w:right w:val="none" w:sz="0" w:space="0" w:color="auto"/>
          </w:divBdr>
        </w:div>
        <w:div w:id="1031493237">
          <w:marLeft w:val="480"/>
          <w:marRight w:val="0"/>
          <w:marTop w:val="0"/>
          <w:marBottom w:val="0"/>
          <w:divBdr>
            <w:top w:val="none" w:sz="0" w:space="0" w:color="auto"/>
            <w:left w:val="none" w:sz="0" w:space="0" w:color="auto"/>
            <w:bottom w:val="none" w:sz="0" w:space="0" w:color="auto"/>
            <w:right w:val="none" w:sz="0" w:space="0" w:color="auto"/>
          </w:divBdr>
        </w:div>
        <w:div w:id="1959607354">
          <w:marLeft w:val="480"/>
          <w:marRight w:val="0"/>
          <w:marTop w:val="0"/>
          <w:marBottom w:val="0"/>
          <w:divBdr>
            <w:top w:val="none" w:sz="0" w:space="0" w:color="auto"/>
            <w:left w:val="none" w:sz="0" w:space="0" w:color="auto"/>
            <w:bottom w:val="none" w:sz="0" w:space="0" w:color="auto"/>
            <w:right w:val="none" w:sz="0" w:space="0" w:color="auto"/>
          </w:divBdr>
        </w:div>
        <w:div w:id="1058672588">
          <w:marLeft w:val="480"/>
          <w:marRight w:val="0"/>
          <w:marTop w:val="0"/>
          <w:marBottom w:val="0"/>
          <w:divBdr>
            <w:top w:val="none" w:sz="0" w:space="0" w:color="auto"/>
            <w:left w:val="none" w:sz="0" w:space="0" w:color="auto"/>
            <w:bottom w:val="none" w:sz="0" w:space="0" w:color="auto"/>
            <w:right w:val="none" w:sz="0" w:space="0" w:color="auto"/>
          </w:divBdr>
        </w:div>
        <w:div w:id="1075785401">
          <w:marLeft w:val="480"/>
          <w:marRight w:val="0"/>
          <w:marTop w:val="0"/>
          <w:marBottom w:val="0"/>
          <w:divBdr>
            <w:top w:val="none" w:sz="0" w:space="0" w:color="auto"/>
            <w:left w:val="none" w:sz="0" w:space="0" w:color="auto"/>
            <w:bottom w:val="none" w:sz="0" w:space="0" w:color="auto"/>
            <w:right w:val="none" w:sz="0" w:space="0" w:color="auto"/>
          </w:divBdr>
        </w:div>
        <w:div w:id="1743789707">
          <w:marLeft w:val="480"/>
          <w:marRight w:val="0"/>
          <w:marTop w:val="0"/>
          <w:marBottom w:val="0"/>
          <w:divBdr>
            <w:top w:val="none" w:sz="0" w:space="0" w:color="auto"/>
            <w:left w:val="none" w:sz="0" w:space="0" w:color="auto"/>
            <w:bottom w:val="none" w:sz="0" w:space="0" w:color="auto"/>
            <w:right w:val="none" w:sz="0" w:space="0" w:color="auto"/>
          </w:divBdr>
        </w:div>
        <w:div w:id="1928490503">
          <w:marLeft w:val="480"/>
          <w:marRight w:val="0"/>
          <w:marTop w:val="0"/>
          <w:marBottom w:val="0"/>
          <w:divBdr>
            <w:top w:val="none" w:sz="0" w:space="0" w:color="auto"/>
            <w:left w:val="none" w:sz="0" w:space="0" w:color="auto"/>
            <w:bottom w:val="none" w:sz="0" w:space="0" w:color="auto"/>
            <w:right w:val="none" w:sz="0" w:space="0" w:color="auto"/>
          </w:divBdr>
        </w:div>
        <w:div w:id="844782123">
          <w:marLeft w:val="480"/>
          <w:marRight w:val="0"/>
          <w:marTop w:val="0"/>
          <w:marBottom w:val="0"/>
          <w:divBdr>
            <w:top w:val="none" w:sz="0" w:space="0" w:color="auto"/>
            <w:left w:val="none" w:sz="0" w:space="0" w:color="auto"/>
            <w:bottom w:val="none" w:sz="0" w:space="0" w:color="auto"/>
            <w:right w:val="none" w:sz="0" w:space="0" w:color="auto"/>
          </w:divBdr>
        </w:div>
        <w:div w:id="531847077">
          <w:marLeft w:val="480"/>
          <w:marRight w:val="0"/>
          <w:marTop w:val="0"/>
          <w:marBottom w:val="0"/>
          <w:divBdr>
            <w:top w:val="none" w:sz="0" w:space="0" w:color="auto"/>
            <w:left w:val="none" w:sz="0" w:space="0" w:color="auto"/>
            <w:bottom w:val="none" w:sz="0" w:space="0" w:color="auto"/>
            <w:right w:val="none" w:sz="0" w:space="0" w:color="auto"/>
          </w:divBdr>
        </w:div>
        <w:div w:id="181435611">
          <w:marLeft w:val="480"/>
          <w:marRight w:val="0"/>
          <w:marTop w:val="0"/>
          <w:marBottom w:val="0"/>
          <w:divBdr>
            <w:top w:val="none" w:sz="0" w:space="0" w:color="auto"/>
            <w:left w:val="none" w:sz="0" w:space="0" w:color="auto"/>
            <w:bottom w:val="none" w:sz="0" w:space="0" w:color="auto"/>
            <w:right w:val="none" w:sz="0" w:space="0" w:color="auto"/>
          </w:divBdr>
        </w:div>
        <w:div w:id="732852923">
          <w:marLeft w:val="480"/>
          <w:marRight w:val="0"/>
          <w:marTop w:val="0"/>
          <w:marBottom w:val="0"/>
          <w:divBdr>
            <w:top w:val="none" w:sz="0" w:space="0" w:color="auto"/>
            <w:left w:val="none" w:sz="0" w:space="0" w:color="auto"/>
            <w:bottom w:val="none" w:sz="0" w:space="0" w:color="auto"/>
            <w:right w:val="none" w:sz="0" w:space="0" w:color="auto"/>
          </w:divBdr>
        </w:div>
        <w:div w:id="912085079">
          <w:marLeft w:val="480"/>
          <w:marRight w:val="0"/>
          <w:marTop w:val="0"/>
          <w:marBottom w:val="0"/>
          <w:divBdr>
            <w:top w:val="none" w:sz="0" w:space="0" w:color="auto"/>
            <w:left w:val="none" w:sz="0" w:space="0" w:color="auto"/>
            <w:bottom w:val="none" w:sz="0" w:space="0" w:color="auto"/>
            <w:right w:val="none" w:sz="0" w:space="0" w:color="auto"/>
          </w:divBdr>
        </w:div>
        <w:div w:id="89814001">
          <w:marLeft w:val="480"/>
          <w:marRight w:val="0"/>
          <w:marTop w:val="0"/>
          <w:marBottom w:val="0"/>
          <w:divBdr>
            <w:top w:val="none" w:sz="0" w:space="0" w:color="auto"/>
            <w:left w:val="none" w:sz="0" w:space="0" w:color="auto"/>
            <w:bottom w:val="none" w:sz="0" w:space="0" w:color="auto"/>
            <w:right w:val="none" w:sz="0" w:space="0" w:color="auto"/>
          </w:divBdr>
        </w:div>
        <w:div w:id="2110735114">
          <w:marLeft w:val="480"/>
          <w:marRight w:val="0"/>
          <w:marTop w:val="0"/>
          <w:marBottom w:val="0"/>
          <w:divBdr>
            <w:top w:val="none" w:sz="0" w:space="0" w:color="auto"/>
            <w:left w:val="none" w:sz="0" w:space="0" w:color="auto"/>
            <w:bottom w:val="none" w:sz="0" w:space="0" w:color="auto"/>
            <w:right w:val="none" w:sz="0" w:space="0" w:color="auto"/>
          </w:divBdr>
        </w:div>
        <w:div w:id="1095790071">
          <w:marLeft w:val="480"/>
          <w:marRight w:val="0"/>
          <w:marTop w:val="0"/>
          <w:marBottom w:val="0"/>
          <w:divBdr>
            <w:top w:val="none" w:sz="0" w:space="0" w:color="auto"/>
            <w:left w:val="none" w:sz="0" w:space="0" w:color="auto"/>
            <w:bottom w:val="none" w:sz="0" w:space="0" w:color="auto"/>
            <w:right w:val="none" w:sz="0" w:space="0" w:color="auto"/>
          </w:divBdr>
        </w:div>
        <w:div w:id="850875088">
          <w:marLeft w:val="480"/>
          <w:marRight w:val="0"/>
          <w:marTop w:val="0"/>
          <w:marBottom w:val="0"/>
          <w:divBdr>
            <w:top w:val="none" w:sz="0" w:space="0" w:color="auto"/>
            <w:left w:val="none" w:sz="0" w:space="0" w:color="auto"/>
            <w:bottom w:val="none" w:sz="0" w:space="0" w:color="auto"/>
            <w:right w:val="none" w:sz="0" w:space="0" w:color="auto"/>
          </w:divBdr>
        </w:div>
        <w:div w:id="559024063">
          <w:marLeft w:val="480"/>
          <w:marRight w:val="0"/>
          <w:marTop w:val="0"/>
          <w:marBottom w:val="0"/>
          <w:divBdr>
            <w:top w:val="none" w:sz="0" w:space="0" w:color="auto"/>
            <w:left w:val="none" w:sz="0" w:space="0" w:color="auto"/>
            <w:bottom w:val="none" w:sz="0" w:space="0" w:color="auto"/>
            <w:right w:val="none" w:sz="0" w:space="0" w:color="auto"/>
          </w:divBdr>
        </w:div>
        <w:div w:id="2010787334">
          <w:marLeft w:val="480"/>
          <w:marRight w:val="0"/>
          <w:marTop w:val="0"/>
          <w:marBottom w:val="0"/>
          <w:divBdr>
            <w:top w:val="none" w:sz="0" w:space="0" w:color="auto"/>
            <w:left w:val="none" w:sz="0" w:space="0" w:color="auto"/>
            <w:bottom w:val="none" w:sz="0" w:space="0" w:color="auto"/>
            <w:right w:val="none" w:sz="0" w:space="0" w:color="auto"/>
          </w:divBdr>
        </w:div>
        <w:div w:id="606347402">
          <w:marLeft w:val="480"/>
          <w:marRight w:val="0"/>
          <w:marTop w:val="0"/>
          <w:marBottom w:val="0"/>
          <w:divBdr>
            <w:top w:val="none" w:sz="0" w:space="0" w:color="auto"/>
            <w:left w:val="none" w:sz="0" w:space="0" w:color="auto"/>
            <w:bottom w:val="none" w:sz="0" w:space="0" w:color="auto"/>
            <w:right w:val="none" w:sz="0" w:space="0" w:color="auto"/>
          </w:divBdr>
        </w:div>
        <w:div w:id="55321503">
          <w:marLeft w:val="480"/>
          <w:marRight w:val="0"/>
          <w:marTop w:val="0"/>
          <w:marBottom w:val="0"/>
          <w:divBdr>
            <w:top w:val="none" w:sz="0" w:space="0" w:color="auto"/>
            <w:left w:val="none" w:sz="0" w:space="0" w:color="auto"/>
            <w:bottom w:val="none" w:sz="0" w:space="0" w:color="auto"/>
            <w:right w:val="none" w:sz="0" w:space="0" w:color="auto"/>
          </w:divBdr>
        </w:div>
        <w:div w:id="311567981">
          <w:marLeft w:val="480"/>
          <w:marRight w:val="0"/>
          <w:marTop w:val="0"/>
          <w:marBottom w:val="0"/>
          <w:divBdr>
            <w:top w:val="none" w:sz="0" w:space="0" w:color="auto"/>
            <w:left w:val="none" w:sz="0" w:space="0" w:color="auto"/>
            <w:bottom w:val="none" w:sz="0" w:space="0" w:color="auto"/>
            <w:right w:val="none" w:sz="0" w:space="0" w:color="auto"/>
          </w:divBdr>
        </w:div>
        <w:div w:id="1584996308">
          <w:marLeft w:val="480"/>
          <w:marRight w:val="0"/>
          <w:marTop w:val="0"/>
          <w:marBottom w:val="0"/>
          <w:divBdr>
            <w:top w:val="none" w:sz="0" w:space="0" w:color="auto"/>
            <w:left w:val="none" w:sz="0" w:space="0" w:color="auto"/>
            <w:bottom w:val="none" w:sz="0" w:space="0" w:color="auto"/>
            <w:right w:val="none" w:sz="0" w:space="0" w:color="auto"/>
          </w:divBdr>
        </w:div>
        <w:div w:id="648562166">
          <w:marLeft w:val="480"/>
          <w:marRight w:val="0"/>
          <w:marTop w:val="0"/>
          <w:marBottom w:val="0"/>
          <w:divBdr>
            <w:top w:val="none" w:sz="0" w:space="0" w:color="auto"/>
            <w:left w:val="none" w:sz="0" w:space="0" w:color="auto"/>
            <w:bottom w:val="none" w:sz="0" w:space="0" w:color="auto"/>
            <w:right w:val="none" w:sz="0" w:space="0" w:color="auto"/>
          </w:divBdr>
        </w:div>
        <w:div w:id="2121753975">
          <w:marLeft w:val="480"/>
          <w:marRight w:val="0"/>
          <w:marTop w:val="0"/>
          <w:marBottom w:val="0"/>
          <w:divBdr>
            <w:top w:val="none" w:sz="0" w:space="0" w:color="auto"/>
            <w:left w:val="none" w:sz="0" w:space="0" w:color="auto"/>
            <w:bottom w:val="none" w:sz="0" w:space="0" w:color="auto"/>
            <w:right w:val="none" w:sz="0" w:space="0" w:color="auto"/>
          </w:divBdr>
        </w:div>
        <w:div w:id="822166195">
          <w:marLeft w:val="480"/>
          <w:marRight w:val="0"/>
          <w:marTop w:val="0"/>
          <w:marBottom w:val="0"/>
          <w:divBdr>
            <w:top w:val="none" w:sz="0" w:space="0" w:color="auto"/>
            <w:left w:val="none" w:sz="0" w:space="0" w:color="auto"/>
            <w:bottom w:val="none" w:sz="0" w:space="0" w:color="auto"/>
            <w:right w:val="none" w:sz="0" w:space="0" w:color="auto"/>
          </w:divBdr>
        </w:div>
        <w:div w:id="296305212">
          <w:marLeft w:val="480"/>
          <w:marRight w:val="0"/>
          <w:marTop w:val="0"/>
          <w:marBottom w:val="0"/>
          <w:divBdr>
            <w:top w:val="none" w:sz="0" w:space="0" w:color="auto"/>
            <w:left w:val="none" w:sz="0" w:space="0" w:color="auto"/>
            <w:bottom w:val="none" w:sz="0" w:space="0" w:color="auto"/>
            <w:right w:val="none" w:sz="0" w:space="0" w:color="auto"/>
          </w:divBdr>
        </w:div>
        <w:div w:id="1051030098">
          <w:marLeft w:val="480"/>
          <w:marRight w:val="0"/>
          <w:marTop w:val="0"/>
          <w:marBottom w:val="0"/>
          <w:divBdr>
            <w:top w:val="none" w:sz="0" w:space="0" w:color="auto"/>
            <w:left w:val="none" w:sz="0" w:space="0" w:color="auto"/>
            <w:bottom w:val="none" w:sz="0" w:space="0" w:color="auto"/>
            <w:right w:val="none" w:sz="0" w:space="0" w:color="auto"/>
          </w:divBdr>
        </w:div>
        <w:div w:id="1019892713">
          <w:marLeft w:val="480"/>
          <w:marRight w:val="0"/>
          <w:marTop w:val="0"/>
          <w:marBottom w:val="0"/>
          <w:divBdr>
            <w:top w:val="none" w:sz="0" w:space="0" w:color="auto"/>
            <w:left w:val="none" w:sz="0" w:space="0" w:color="auto"/>
            <w:bottom w:val="none" w:sz="0" w:space="0" w:color="auto"/>
            <w:right w:val="none" w:sz="0" w:space="0" w:color="auto"/>
          </w:divBdr>
        </w:div>
        <w:div w:id="1957760488">
          <w:marLeft w:val="480"/>
          <w:marRight w:val="0"/>
          <w:marTop w:val="0"/>
          <w:marBottom w:val="0"/>
          <w:divBdr>
            <w:top w:val="none" w:sz="0" w:space="0" w:color="auto"/>
            <w:left w:val="none" w:sz="0" w:space="0" w:color="auto"/>
            <w:bottom w:val="none" w:sz="0" w:space="0" w:color="auto"/>
            <w:right w:val="none" w:sz="0" w:space="0" w:color="auto"/>
          </w:divBdr>
        </w:div>
        <w:div w:id="1188638187">
          <w:marLeft w:val="480"/>
          <w:marRight w:val="0"/>
          <w:marTop w:val="0"/>
          <w:marBottom w:val="0"/>
          <w:divBdr>
            <w:top w:val="none" w:sz="0" w:space="0" w:color="auto"/>
            <w:left w:val="none" w:sz="0" w:space="0" w:color="auto"/>
            <w:bottom w:val="none" w:sz="0" w:space="0" w:color="auto"/>
            <w:right w:val="none" w:sz="0" w:space="0" w:color="auto"/>
          </w:divBdr>
        </w:div>
        <w:div w:id="300308139">
          <w:marLeft w:val="480"/>
          <w:marRight w:val="0"/>
          <w:marTop w:val="0"/>
          <w:marBottom w:val="0"/>
          <w:divBdr>
            <w:top w:val="none" w:sz="0" w:space="0" w:color="auto"/>
            <w:left w:val="none" w:sz="0" w:space="0" w:color="auto"/>
            <w:bottom w:val="none" w:sz="0" w:space="0" w:color="auto"/>
            <w:right w:val="none" w:sz="0" w:space="0" w:color="auto"/>
          </w:divBdr>
        </w:div>
        <w:div w:id="2080899351">
          <w:marLeft w:val="480"/>
          <w:marRight w:val="0"/>
          <w:marTop w:val="0"/>
          <w:marBottom w:val="0"/>
          <w:divBdr>
            <w:top w:val="none" w:sz="0" w:space="0" w:color="auto"/>
            <w:left w:val="none" w:sz="0" w:space="0" w:color="auto"/>
            <w:bottom w:val="none" w:sz="0" w:space="0" w:color="auto"/>
            <w:right w:val="none" w:sz="0" w:space="0" w:color="auto"/>
          </w:divBdr>
        </w:div>
        <w:div w:id="575824957">
          <w:marLeft w:val="480"/>
          <w:marRight w:val="0"/>
          <w:marTop w:val="0"/>
          <w:marBottom w:val="0"/>
          <w:divBdr>
            <w:top w:val="none" w:sz="0" w:space="0" w:color="auto"/>
            <w:left w:val="none" w:sz="0" w:space="0" w:color="auto"/>
            <w:bottom w:val="none" w:sz="0" w:space="0" w:color="auto"/>
            <w:right w:val="none" w:sz="0" w:space="0" w:color="auto"/>
          </w:divBdr>
        </w:div>
        <w:div w:id="494343152">
          <w:marLeft w:val="480"/>
          <w:marRight w:val="0"/>
          <w:marTop w:val="0"/>
          <w:marBottom w:val="0"/>
          <w:divBdr>
            <w:top w:val="none" w:sz="0" w:space="0" w:color="auto"/>
            <w:left w:val="none" w:sz="0" w:space="0" w:color="auto"/>
            <w:bottom w:val="none" w:sz="0" w:space="0" w:color="auto"/>
            <w:right w:val="none" w:sz="0" w:space="0" w:color="auto"/>
          </w:divBdr>
        </w:div>
        <w:div w:id="1587379434">
          <w:marLeft w:val="480"/>
          <w:marRight w:val="0"/>
          <w:marTop w:val="0"/>
          <w:marBottom w:val="0"/>
          <w:divBdr>
            <w:top w:val="none" w:sz="0" w:space="0" w:color="auto"/>
            <w:left w:val="none" w:sz="0" w:space="0" w:color="auto"/>
            <w:bottom w:val="none" w:sz="0" w:space="0" w:color="auto"/>
            <w:right w:val="none" w:sz="0" w:space="0" w:color="auto"/>
          </w:divBdr>
        </w:div>
        <w:div w:id="1696811358">
          <w:marLeft w:val="480"/>
          <w:marRight w:val="0"/>
          <w:marTop w:val="0"/>
          <w:marBottom w:val="0"/>
          <w:divBdr>
            <w:top w:val="none" w:sz="0" w:space="0" w:color="auto"/>
            <w:left w:val="none" w:sz="0" w:space="0" w:color="auto"/>
            <w:bottom w:val="none" w:sz="0" w:space="0" w:color="auto"/>
            <w:right w:val="none" w:sz="0" w:space="0" w:color="auto"/>
          </w:divBdr>
        </w:div>
        <w:div w:id="560333702">
          <w:marLeft w:val="480"/>
          <w:marRight w:val="0"/>
          <w:marTop w:val="0"/>
          <w:marBottom w:val="0"/>
          <w:divBdr>
            <w:top w:val="none" w:sz="0" w:space="0" w:color="auto"/>
            <w:left w:val="none" w:sz="0" w:space="0" w:color="auto"/>
            <w:bottom w:val="none" w:sz="0" w:space="0" w:color="auto"/>
            <w:right w:val="none" w:sz="0" w:space="0" w:color="auto"/>
          </w:divBdr>
        </w:div>
        <w:div w:id="1043287661">
          <w:marLeft w:val="480"/>
          <w:marRight w:val="0"/>
          <w:marTop w:val="0"/>
          <w:marBottom w:val="0"/>
          <w:divBdr>
            <w:top w:val="none" w:sz="0" w:space="0" w:color="auto"/>
            <w:left w:val="none" w:sz="0" w:space="0" w:color="auto"/>
            <w:bottom w:val="none" w:sz="0" w:space="0" w:color="auto"/>
            <w:right w:val="none" w:sz="0" w:space="0" w:color="auto"/>
          </w:divBdr>
        </w:div>
        <w:div w:id="1922448254">
          <w:marLeft w:val="480"/>
          <w:marRight w:val="0"/>
          <w:marTop w:val="0"/>
          <w:marBottom w:val="0"/>
          <w:divBdr>
            <w:top w:val="none" w:sz="0" w:space="0" w:color="auto"/>
            <w:left w:val="none" w:sz="0" w:space="0" w:color="auto"/>
            <w:bottom w:val="none" w:sz="0" w:space="0" w:color="auto"/>
            <w:right w:val="none" w:sz="0" w:space="0" w:color="auto"/>
          </w:divBdr>
        </w:div>
        <w:div w:id="109280022">
          <w:marLeft w:val="480"/>
          <w:marRight w:val="0"/>
          <w:marTop w:val="0"/>
          <w:marBottom w:val="0"/>
          <w:divBdr>
            <w:top w:val="none" w:sz="0" w:space="0" w:color="auto"/>
            <w:left w:val="none" w:sz="0" w:space="0" w:color="auto"/>
            <w:bottom w:val="none" w:sz="0" w:space="0" w:color="auto"/>
            <w:right w:val="none" w:sz="0" w:space="0" w:color="auto"/>
          </w:divBdr>
        </w:div>
        <w:div w:id="910624278">
          <w:marLeft w:val="480"/>
          <w:marRight w:val="0"/>
          <w:marTop w:val="0"/>
          <w:marBottom w:val="0"/>
          <w:divBdr>
            <w:top w:val="none" w:sz="0" w:space="0" w:color="auto"/>
            <w:left w:val="none" w:sz="0" w:space="0" w:color="auto"/>
            <w:bottom w:val="none" w:sz="0" w:space="0" w:color="auto"/>
            <w:right w:val="none" w:sz="0" w:space="0" w:color="auto"/>
          </w:divBdr>
        </w:div>
        <w:div w:id="1911236089">
          <w:marLeft w:val="480"/>
          <w:marRight w:val="0"/>
          <w:marTop w:val="0"/>
          <w:marBottom w:val="0"/>
          <w:divBdr>
            <w:top w:val="none" w:sz="0" w:space="0" w:color="auto"/>
            <w:left w:val="none" w:sz="0" w:space="0" w:color="auto"/>
            <w:bottom w:val="none" w:sz="0" w:space="0" w:color="auto"/>
            <w:right w:val="none" w:sz="0" w:space="0" w:color="auto"/>
          </w:divBdr>
        </w:div>
        <w:div w:id="1895578445">
          <w:marLeft w:val="480"/>
          <w:marRight w:val="0"/>
          <w:marTop w:val="0"/>
          <w:marBottom w:val="0"/>
          <w:divBdr>
            <w:top w:val="none" w:sz="0" w:space="0" w:color="auto"/>
            <w:left w:val="none" w:sz="0" w:space="0" w:color="auto"/>
            <w:bottom w:val="none" w:sz="0" w:space="0" w:color="auto"/>
            <w:right w:val="none" w:sz="0" w:space="0" w:color="auto"/>
          </w:divBdr>
        </w:div>
        <w:div w:id="475688487">
          <w:marLeft w:val="480"/>
          <w:marRight w:val="0"/>
          <w:marTop w:val="0"/>
          <w:marBottom w:val="0"/>
          <w:divBdr>
            <w:top w:val="none" w:sz="0" w:space="0" w:color="auto"/>
            <w:left w:val="none" w:sz="0" w:space="0" w:color="auto"/>
            <w:bottom w:val="none" w:sz="0" w:space="0" w:color="auto"/>
            <w:right w:val="none" w:sz="0" w:space="0" w:color="auto"/>
          </w:divBdr>
        </w:div>
        <w:div w:id="2015303218">
          <w:marLeft w:val="480"/>
          <w:marRight w:val="0"/>
          <w:marTop w:val="0"/>
          <w:marBottom w:val="0"/>
          <w:divBdr>
            <w:top w:val="none" w:sz="0" w:space="0" w:color="auto"/>
            <w:left w:val="none" w:sz="0" w:space="0" w:color="auto"/>
            <w:bottom w:val="none" w:sz="0" w:space="0" w:color="auto"/>
            <w:right w:val="none" w:sz="0" w:space="0" w:color="auto"/>
          </w:divBdr>
        </w:div>
        <w:div w:id="1116559591">
          <w:marLeft w:val="480"/>
          <w:marRight w:val="0"/>
          <w:marTop w:val="0"/>
          <w:marBottom w:val="0"/>
          <w:divBdr>
            <w:top w:val="none" w:sz="0" w:space="0" w:color="auto"/>
            <w:left w:val="none" w:sz="0" w:space="0" w:color="auto"/>
            <w:bottom w:val="none" w:sz="0" w:space="0" w:color="auto"/>
            <w:right w:val="none" w:sz="0" w:space="0" w:color="auto"/>
          </w:divBdr>
        </w:div>
        <w:div w:id="1440760450">
          <w:marLeft w:val="480"/>
          <w:marRight w:val="0"/>
          <w:marTop w:val="0"/>
          <w:marBottom w:val="0"/>
          <w:divBdr>
            <w:top w:val="none" w:sz="0" w:space="0" w:color="auto"/>
            <w:left w:val="none" w:sz="0" w:space="0" w:color="auto"/>
            <w:bottom w:val="none" w:sz="0" w:space="0" w:color="auto"/>
            <w:right w:val="none" w:sz="0" w:space="0" w:color="auto"/>
          </w:divBdr>
        </w:div>
      </w:divsChild>
    </w:div>
    <w:div w:id="2100446672">
      <w:bodyDiv w:val="1"/>
      <w:marLeft w:val="0"/>
      <w:marRight w:val="0"/>
      <w:marTop w:val="0"/>
      <w:marBottom w:val="0"/>
      <w:divBdr>
        <w:top w:val="none" w:sz="0" w:space="0" w:color="auto"/>
        <w:left w:val="none" w:sz="0" w:space="0" w:color="auto"/>
        <w:bottom w:val="none" w:sz="0" w:space="0" w:color="auto"/>
        <w:right w:val="none" w:sz="0" w:space="0" w:color="auto"/>
      </w:divBdr>
    </w:div>
    <w:div w:id="2103405323">
      <w:bodyDiv w:val="1"/>
      <w:marLeft w:val="0"/>
      <w:marRight w:val="0"/>
      <w:marTop w:val="0"/>
      <w:marBottom w:val="0"/>
      <w:divBdr>
        <w:top w:val="none" w:sz="0" w:space="0" w:color="auto"/>
        <w:left w:val="none" w:sz="0" w:space="0" w:color="auto"/>
        <w:bottom w:val="none" w:sz="0" w:space="0" w:color="auto"/>
        <w:right w:val="none" w:sz="0" w:space="0" w:color="auto"/>
      </w:divBdr>
    </w:div>
    <w:div w:id="2105684384">
      <w:bodyDiv w:val="1"/>
      <w:marLeft w:val="0"/>
      <w:marRight w:val="0"/>
      <w:marTop w:val="0"/>
      <w:marBottom w:val="0"/>
      <w:divBdr>
        <w:top w:val="none" w:sz="0" w:space="0" w:color="auto"/>
        <w:left w:val="none" w:sz="0" w:space="0" w:color="auto"/>
        <w:bottom w:val="none" w:sz="0" w:space="0" w:color="auto"/>
        <w:right w:val="none" w:sz="0" w:space="0" w:color="auto"/>
      </w:divBdr>
    </w:div>
    <w:div w:id="2106150869">
      <w:bodyDiv w:val="1"/>
      <w:marLeft w:val="0"/>
      <w:marRight w:val="0"/>
      <w:marTop w:val="0"/>
      <w:marBottom w:val="0"/>
      <w:divBdr>
        <w:top w:val="none" w:sz="0" w:space="0" w:color="auto"/>
        <w:left w:val="none" w:sz="0" w:space="0" w:color="auto"/>
        <w:bottom w:val="none" w:sz="0" w:space="0" w:color="auto"/>
        <w:right w:val="none" w:sz="0" w:space="0" w:color="auto"/>
      </w:divBdr>
    </w:div>
    <w:div w:id="2108228099">
      <w:bodyDiv w:val="1"/>
      <w:marLeft w:val="0"/>
      <w:marRight w:val="0"/>
      <w:marTop w:val="0"/>
      <w:marBottom w:val="0"/>
      <w:divBdr>
        <w:top w:val="none" w:sz="0" w:space="0" w:color="auto"/>
        <w:left w:val="none" w:sz="0" w:space="0" w:color="auto"/>
        <w:bottom w:val="none" w:sz="0" w:space="0" w:color="auto"/>
        <w:right w:val="none" w:sz="0" w:space="0" w:color="auto"/>
      </w:divBdr>
    </w:div>
    <w:div w:id="2110345264">
      <w:bodyDiv w:val="1"/>
      <w:marLeft w:val="0"/>
      <w:marRight w:val="0"/>
      <w:marTop w:val="0"/>
      <w:marBottom w:val="0"/>
      <w:divBdr>
        <w:top w:val="none" w:sz="0" w:space="0" w:color="auto"/>
        <w:left w:val="none" w:sz="0" w:space="0" w:color="auto"/>
        <w:bottom w:val="none" w:sz="0" w:space="0" w:color="auto"/>
        <w:right w:val="none" w:sz="0" w:space="0" w:color="auto"/>
      </w:divBdr>
    </w:div>
    <w:div w:id="2110881442">
      <w:bodyDiv w:val="1"/>
      <w:marLeft w:val="0"/>
      <w:marRight w:val="0"/>
      <w:marTop w:val="0"/>
      <w:marBottom w:val="0"/>
      <w:divBdr>
        <w:top w:val="none" w:sz="0" w:space="0" w:color="auto"/>
        <w:left w:val="none" w:sz="0" w:space="0" w:color="auto"/>
        <w:bottom w:val="none" w:sz="0" w:space="0" w:color="auto"/>
        <w:right w:val="none" w:sz="0" w:space="0" w:color="auto"/>
      </w:divBdr>
      <w:divsChild>
        <w:div w:id="1043136710">
          <w:marLeft w:val="480"/>
          <w:marRight w:val="0"/>
          <w:marTop w:val="0"/>
          <w:marBottom w:val="0"/>
          <w:divBdr>
            <w:top w:val="none" w:sz="0" w:space="0" w:color="auto"/>
            <w:left w:val="none" w:sz="0" w:space="0" w:color="auto"/>
            <w:bottom w:val="none" w:sz="0" w:space="0" w:color="auto"/>
            <w:right w:val="none" w:sz="0" w:space="0" w:color="auto"/>
          </w:divBdr>
        </w:div>
        <w:div w:id="1925801407">
          <w:marLeft w:val="480"/>
          <w:marRight w:val="0"/>
          <w:marTop w:val="0"/>
          <w:marBottom w:val="0"/>
          <w:divBdr>
            <w:top w:val="none" w:sz="0" w:space="0" w:color="auto"/>
            <w:left w:val="none" w:sz="0" w:space="0" w:color="auto"/>
            <w:bottom w:val="none" w:sz="0" w:space="0" w:color="auto"/>
            <w:right w:val="none" w:sz="0" w:space="0" w:color="auto"/>
          </w:divBdr>
        </w:div>
        <w:div w:id="50350150">
          <w:marLeft w:val="480"/>
          <w:marRight w:val="0"/>
          <w:marTop w:val="0"/>
          <w:marBottom w:val="0"/>
          <w:divBdr>
            <w:top w:val="none" w:sz="0" w:space="0" w:color="auto"/>
            <w:left w:val="none" w:sz="0" w:space="0" w:color="auto"/>
            <w:bottom w:val="none" w:sz="0" w:space="0" w:color="auto"/>
            <w:right w:val="none" w:sz="0" w:space="0" w:color="auto"/>
          </w:divBdr>
        </w:div>
        <w:div w:id="1911620984">
          <w:marLeft w:val="480"/>
          <w:marRight w:val="0"/>
          <w:marTop w:val="0"/>
          <w:marBottom w:val="0"/>
          <w:divBdr>
            <w:top w:val="none" w:sz="0" w:space="0" w:color="auto"/>
            <w:left w:val="none" w:sz="0" w:space="0" w:color="auto"/>
            <w:bottom w:val="none" w:sz="0" w:space="0" w:color="auto"/>
            <w:right w:val="none" w:sz="0" w:space="0" w:color="auto"/>
          </w:divBdr>
        </w:div>
        <w:div w:id="1684089510">
          <w:marLeft w:val="480"/>
          <w:marRight w:val="0"/>
          <w:marTop w:val="0"/>
          <w:marBottom w:val="0"/>
          <w:divBdr>
            <w:top w:val="none" w:sz="0" w:space="0" w:color="auto"/>
            <w:left w:val="none" w:sz="0" w:space="0" w:color="auto"/>
            <w:bottom w:val="none" w:sz="0" w:space="0" w:color="auto"/>
            <w:right w:val="none" w:sz="0" w:space="0" w:color="auto"/>
          </w:divBdr>
        </w:div>
        <w:div w:id="386077171">
          <w:marLeft w:val="480"/>
          <w:marRight w:val="0"/>
          <w:marTop w:val="0"/>
          <w:marBottom w:val="0"/>
          <w:divBdr>
            <w:top w:val="none" w:sz="0" w:space="0" w:color="auto"/>
            <w:left w:val="none" w:sz="0" w:space="0" w:color="auto"/>
            <w:bottom w:val="none" w:sz="0" w:space="0" w:color="auto"/>
            <w:right w:val="none" w:sz="0" w:space="0" w:color="auto"/>
          </w:divBdr>
        </w:div>
        <w:div w:id="326832010">
          <w:marLeft w:val="480"/>
          <w:marRight w:val="0"/>
          <w:marTop w:val="0"/>
          <w:marBottom w:val="0"/>
          <w:divBdr>
            <w:top w:val="none" w:sz="0" w:space="0" w:color="auto"/>
            <w:left w:val="none" w:sz="0" w:space="0" w:color="auto"/>
            <w:bottom w:val="none" w:sz="0" w:space="0" w:color="auto"/>
            <w:right w:val="none" w:sz="0" w:space="0" w:color="auto"/>
          </w:divBdr>
        </w:div>
        <w:div w:id="1263874302">
          <w:marLeft w:val="480"/>
          <w:marRight w:val="0"/>
          <w:marTop w:val="0"/>
          <w:marBottom w:val="0"/>
          <w:divBdr>
            <w:top w:val="none" w:sz="0" w:space="0" w:color="auto"/>
            <w:left w:val="none" w:sz="0" w:space="0" w:color="auto"/>
            <w:bottom w:val="none" w:sz="0" w:space="0" w:color="auto"/>
            <w:right w:val="none" w:sz="0" w:space="0" w:color="auto"/>
          </w:divBdr>
        </w:div>
        <w:div w:id="490875907">
          <w:marLeft w:val="480"/>
          <w:marRight w:val="0"/>
          <w:marTop w:val="0"/>
          <w:marBottom w:val="0"/>
          <w:divBdr>
            <w:top w:val="none" w:sz="0" w:space="0" w:color="auto"/>
            <w:left w:val="none" w:sz="0" w:space="0" w:color="auto"/>
            <w:bottom w:val="none" w:sz="0" w:space="0" w:color="auto"/>
            <w:right w:val="none" w:sz="0" w:space="0" w:color="auto"/>
          </w:divBdr>
        </w:div>
        <w:div w:id="1145270117">
          <w:marLeft w:val="480"/>
          <w:marRight w:val="0"/>
          <w:marTop w:val="0"/>
          <w:marBottom w:val="0"/>
          <w:divBdr>
            <w:top w:val="none" w:sz="0" w:space="0" w:color="auto"/>
            <w:left w:val="none" w:sz="0" w:space="0" w:color="auto"/>
            <w:bottom w:val="none" w:sz="0" w:space="0" w:color="auto"/>
            <w:right w:val="none" w:sz="0" w:space="0" w:color="auto"/>
          </w:divBdr>
        </w:div>
        <w:div w:id="203906995">
          <w:marLeft w:val="480"/>
          <w:marRight w:val="0"/>
          <w:marTop w:val="0"/>
          <w:marBottom w:val="0"/>
          <w:divBdr>
            <w:top w:val="none" w:sz="0" w:space="0" w:color="auto"/>
            <w:left w:val="none" w:sz="0" w:space="0" w:color="auto"/>
            <w:bottom w:val="none" w:sz="0" w:space="0" w:color="auto"/>
            <w:right w:val="none" w:sz="0" w:space="0" w:color="auto"/>
          </w:divBdr>
        </w:div>
        <w:div w:id="832141328">
          <w:marLeft w:val="480"/>
          <w:marRight w:val="0"/>
          <w:marTop w:val="0"/>
          <w:marBottom w:val="0"/>
          <w:divBdr>
            <w:top w:val="none" w:sz="0" w:space="0" w:color="auto"/>
            <w:left w:val="none" w:sz="0" w:space="0" w:color="auto"/>
            <w:bottom w:val="none" w:sz="0" w:space="0" w:color="auto"/>
            <w:right w:val="none" w:sz="0" w:space="0" w:color="auto"/>
          </w:divBdr>
        </w:div>
        <w:div w:id="825821172">
          <w:marLeft w:val="480"/>
          <w:marRight w:val="0"/>
          <w:marTop w:val="0"/>
          <w:marBottom w:val="0"/>
          <w:divBdr>
            <w:top w:val="none" w:sz="0" w:space="0" w:color="auto"/>
            <w:left w:val="none" w:sz="0" w:space="0" w:color="auto"/>
            <w:bottom w:val="none" w:sz="0" w:space="0" w:color="auto"/>
            <w:right w:val="none" w:sz="0" w:space="0" w:color="auto"/>
          </w:divBdr>
        </w:div>
        <w:div w:id="1720980057">
          <w:marLeft w:val="480"/>
          <w:marRight w:val="0"/>
          <w:marTop w:val="0"/>
          <w:marBottom w:val="0"/>
          <w:divBdr>
            <w:top w:val="none" w:sz="0" w:space="0" w:color="auto"/>
            <w:left w:val="none" w:sz="0" w:space="0" w:color="auto"/>
            <w:bottom w:val="none" w:sz="0" w:space="0" w:color="auto"/>
            <w:right w:val="none" w:sz="0" w:space="0" w:color="auto"/>
          </w:divBdr>
        </w:div>
        <w:div w:id="1989439076">
          <w:marLeft w:val="480"/>
          <w:marRight w:val="0"/>
          <w:marTop w:val="0"/>
          <w:marBottom w:val="0"/>
          <w:divBdr>
            <w:top w:val="none" w:sz="0" w:space="0" w:color="auto"/>
            <w:left w:val="none" w:sz="0" w:space="0" w:color="auto"/>
            <w:bottom w:val="none" w:sz="0" w:space="0" w:color="auto"/>
            <w:right w:val="none" w:sz="0" w:space="0" w:color="auto"/>
          </w:divBdr>
        </w:div>
        <w:div w:id="267125402">
          <w:marLeft w:val="480"/>
          <w:marRight w:val="0"/>
          <w:marTop w:val="0"/>
          <w:marBottom w:val="0"/>
          <w:divBdr>
            <w:top w:val="none" w:sz="0" w:space="0" w:color="auto"/>
            <w:left w:val="none" w:sz="0" w:space="0" w:color="auto"/>
            <w:bottom w:val="none" w:sz="0" w:space="0" w:color="auto"/>
            <w:right w:val="none" w:sz="0" w:space="0" w:color="auto"/>
          </w:divBdr>
        </w:div>
        <w:div w:id="960963070">
          <w:marLeft w:val="480"/>
          <w:marRight w:val="0"/>
          <w:marTop w:val="0"/>
          <w:marBottom w:val="0"/>
          <w:divBdr>
            <w:top w:val="none" w:sz="0" w:space="0" w:color="auto"/>
            <w:left w:val="none" w:sz="0" w:space="0" w:color="auto"/>
            <w:bottom w:val="none" w:sz="0" w:space="0" w:color="auto"/>
            <w:right w:val="none" w:sz="0" w:space="0" w:color="auto"/>
          </w:divBdr>
        </w:div>
        <w:div w:id="2021196276">
          <w:marLeft w:val="480"/>
          <w:marRight w:val="0"/>
          <w:marTop w:val="0"/>
          <w:marBottom w:val="0"/>
          <w:divBdr>
            <w:top w:val="none" w:sz="0" w:space="0" w:color="auto"/>
            <w:left w:val="none" w:sz="0" w:space="0" w:color="auto"/>
            <w:bottom w:val="none" w:sz="0" w:space="0" w:color="auto"/>
            <w:right w:val="none" w:sz="0" w:space="0" w:color="auto"/>
          </w:divBdr>
        </w:div>
        <w:div w:id="1841039585">
          <w:marLeft w:val="480"/>
          <w:marRight w:val="0"/>
          <w:marTop w:val="0"/>
          <w:marBottom w:val="0"/>
          <w:divBdr>
            <w:top w:val="none" w:sz="0" w:space="0" w:color="auto"/>
            <w:left w:val="none" w:sz="0" w:space="0" w:color="auto"/>
            <w:bottom w:val="none" w:sz="0" w:space="0" w:color="auto"/>
            <w:right w:val="none" w:sz="0" w:space="0" w:color="auto"/>
          </w:divBdr>
        </w:div>
        <w:div w:id="1507285130">
          <w:marLeft w:val="480"/>
          <w:marRight w:val="0"/>
          <w:marTop w:val="0"/>
          <w:marBottom w:val="0"/>
          <w:divBdr>
            <w:top w:val="none" w:sz="0" w:space="0" w:color="auto"/>
            <w:left w:val="none" w:sz="0" w:space="0" w:color="auto"/>
            <w:bottom w:val="none" w:sz="0" w:space="0" w:color="auto"/>
            <w:right w:val="none" w:sz="0" w:space="0" w:color="auto"/>
          </w:divBdr>
        </w:div>
        <w:div w:id="214854163">
          <w:marLeft w:val="480"/>
          <w:marRight w:val="0"/>
          <w:marTop w:val="0"/>
          <w:marBottom w:val="0"/>
          <w:divBdr>
            <w:top w:val="none" w:sz="0" w:space="0" w:color="auto"/>
            <w:left w:val="none" w:sz="0" w:space="0" w:color="auto"/>
            <w:bottom w:val="none" w:sz="0" w:space="0" w:color="auto"/>
            <w:right w:val="none" w:sz="0" w:space="0" w:color="auto"/>
          </w:divBdr>
        </w:div>
        <w:div w:id="643658976">
          <w:marLeft w:val="480"/>
          <w:marRight w:val="0"/>
          <w:marTop w:val="0"/>
          <w:marBottom w:val="0"/>
          <w:divBdr>
            <w:top w:val="none" w:sz="0" w:space="0" w:color="auto"/>
            <w:left w:val="none" w:sz="0" w:space="0" w:color="auto"/>
            <w:bottom w:val="none" w:sz="0" w:space="0" w:color="auto"/>
            <w:right w:val="none" w:sz="0" w:space="0" w:color="auto"/>
          </w:divBdr>
        </w:div>
        <w:div w:id="705103044">
          <w:marLeft w:val="480"/>
          <w:marRight w:val="0"/>
          <w:marTop w:val="0"/>
          <w:marBottom w:val="0"/>
          <w:divBdr>
            <w:top w:val="none" w:sz="0" w:space="0" w:color="auto"/>
            <w:left w:val="none" w:sz="0" w:space="0" w:color="auto"/>
            <w:bottom w:val="none" w:sz="0" w:space="0" w:color="auto"/>
            <w:right w:val="none" w:sz="0" w:space="0" w:color="auto"/>
          </w:divBdr>
        </w:div>
        <w:div w:id="1750040413">
          <w:marLeft w:val="480"/>
          <w:marRight w:val="0"/>
          <w:marTop w:val="0"/>
          <w:marBottom w:val="0"/>
          <w:divBdr>
            <w:top w:val="none" w:sz="0" w:space="0" w:color="auto"/>
            <w:left w:val="none" w:sz="0" w:space="0" w:color="auto"/>
            <w:bottom w:val="none" w:sz="0" w:space="0" w:color="auto"/>
            <w:right w:val="none" w:sz="0" w:space="0" w:color="auto"/>
          </w:divBdr>
        </w:div>
        <w:div w:id="562256328">
          <w:marLeft w:val="480"/>
          <w:marRight w:val="0"/>
          <w:marTop w:val="0"/>
          <w:marBottom w:val="0"/>
          <w:divBdr>
            <w:top w:val="none" w:sz="0" w:space="0" w:color="auto"/>
            <w:left w:val="none" w:sz="0" w:space="0" w:color="auto"/>
            <w:bottom w:val="none" w:sz="0" w:space="0" w:color="auto"/>
            <w:right w:val="none" w:sz="0" w:space="0" w:color="auto"/>
          </w:divBdr>
        </w:div>
        <w:div w:id="2015916120">
          <w:marLeft w:val="480"/>
          <w:marRight w:val="0"/>
          <w:marTop w:val="0"/>
          <w:marBottom w:val="0"/>
          <w:divBdr>
            <w:top w:val="none" w:sz="0" w:space="0" w:color="auto"/>
            <w:left w:val="none" w:sz="0" w:space="0" w:color="auto"/>
            <w:bottom w:val="none" w:sz="0" w:space="0" w:color="auto"/>
            <w:right w:val="none" w:sz="0" w:space="0" w:color="auto"/>
          </w:divBdr>
        </w:div>
        <w:div w:id="1093861868">
          <w:marLeft w:val="480"/>
          <w:marRight w:val="0"/>
          <w:marTop w:val="0"/>
          <w:marBottom w:val="0"/>
          <w:divBdr>
            <w:top w:val="none" w:sz="0" w:space="0" w:color="auto"/>
            <w:left w:val="none" w:sz="0" w:space="0" w:color="auto"/>
            <w:bottom w:val="none" w:sz="0" w:space="0" w:color="auto"/>
            <w:right w:val="none" w:sz="0" w:space="0" w:color="auto"/>
          </w:divBdr>
        </w:div>
        <w:div w:id="858352177">
          <w:marLeft w:val="480"/>
          <w:marRight w:val="0"/>
          <w:marTop w:val="0"/>
          <w:marBottom w:val="0"/>
          <w:divBdr>
            <w:top w:val="none" w:sz="0" w:space="0" w:color="auto"/>
            <w:left w:val="none" w:sz="0" w:space="0" w:color="auto"/>
            <w:bottom w:val="none" w:sz="0" w:space="0" w:color="auto"/>
            <w:right w:val="none" w:sz="0" w:space="0" w:color="auto"/>
          </w:divBdr>
        </w:div>
        <w:div w:id="988899759">
          <w:marLeft w:val="480"/>
          <w:marRight w:val="0"/>
          <w:marTop w:val="0"/>
          <w:marBottom w:val="0"/>
          <w:divBdr>
            <w:top w:val="none" w:sz="0" w:space="0" w:color="auto"/>
            <w:left w:val="none" w:sz="0" w:space="0" w:color="auto"/>
            <w:bottom w:val="none" w:sz="0" w:space="0" w:color="auto"/>
            <w:right w:val="none" w:sz="0" w:space="0" w:color="auto"/>
          </w:divBdr>
        </w:div>
        <w:div w:id="206727568">
          <w:marLeft w:val="480"/>
          <w:marRight w:val="0"/>
          <w:marTop w:val="0"/>
          <w:marBottom w:val="0"/>
          <w:divBdr>
            <w:top w:val="none" w:sz="0" w:space="0" w:color="auto"/>
            <w:left w:val="none" w:sz="0" w:space="0" w:color="auto"/>
            <w:bottom w:val="none" w:sz="0" w:space="0" w:color="auto"/>
            <w:right w:val="none" w:sz="0" w:space="0" w:color="auto"/>
          </w:divBdr>
        </w:div>
        <w:div w:id="1144930153">
          <w:marLeft w:val="480"/>
          <w:marRight w:val="0"/>
          <w:marTop w:val="0"/>
          <w:marBottom w:val="0"/>
          <w:divBdr>
            <w:top w:val="none" w:sz="0" w:space="0" w:color="auto"/>
            <w:left w:val="none" w:sz="0" w:space="0" w:color="auto"/>
            <w:bottom w:val="none" w:sz="0" w:space="0" w:color="auto"/>
            <w:right w:val="none" w:sz="0" w:space="0" w:color="auto"/>
          </w:divBdr>
        </w:div>
        <w:div w:id="284046139">
          <w:marLeft w:val="480"/>
          <w:marRight w:val="0"/>
          <w:marTop w:val="0"/>
          <w:marBottom w:val="0"/>
          <w:divBdr>
            <w:top w:val="none" w:sz="0" w:space="0" w:color="auto"/>
            <w:left w:val="none" w:sz="0" w:space="0" w:color="auto"/>
            <w:bottom w:val="none" w:sz="0" w:space="0" w:color="auto"/>
            <w:right w:val="none" w:sz="0" w:space="0" w:color="auto"/>
          </w:divBdr>
        </w:div>
        <w:div w:id="578179246">
          <w:marLeft w:val="480"/>
          <w:marRight w:val="0"/>
          <w:marTop w:val="0"/>
          <w:marBottom w:val="0"/>
          <w:divBdr>
            <w:top w:val="none" w:sz="0" w:space="0" w:color="auto"/>
            <w:left w:val="none" w:sz="0" w:space="0" w:color="auto"/>
            <w:bottom w:val="none" w:sz="0" w:space="0" w:color="auto"/>
            <w:right w:val="none" w:sz="0" w:space="0" w:color="auto"/>
          </w:divBdr>
        </w:div>
        <w:div w:id="1123883372">
          <w:marLeft w:val="480"/>
          <w:marRight w:val="0"/>
          <w:marTop w:val="0"/>
          <w:marBottom w:val="0"/>
          <w:divBdr>
            <w:top w:val="none" w:sz="0" w:space="0" w:color="auto"/>
            <w:left w:val="none" w:sz="0" w:space="0" w:color="auto"/>
            <w:bottom w:val="none" w:sz="0" w:space="0" w:color="auto"/>
            <w:right w:val="none" w:sz="0" w:space="0" w:color="auto"/>
          </w:divBdr>
        </w:div>
        <w:div w:id="213278743">
          <w:marLeft w:val="480"/>
          <w:marRight w:val="0"/>
          <w:marTop w:val="0"/>
          <w:marBottom w:val="0"/>
          <w:divBdr>
            <w:top w:val="none" w:sz="0" w:space="0" w:color="auto"/>
            <w:left w:val="none" w:sz="0" w:space="0" w:color="auto"/>
            <w:bottom w:val="none" w:sz="0" w:space="0" w:color="auto"/>
            <w:right w:val="none" w:sz="0" w:space="0" w:color="auto"/>
          </w:divBdr>
        </w:div>
        <w:div w:id="453793500">
          <w:marLeft w:val="480"/>
          <w:marRight w:val="0"/>
          <w:marTop w:val="0"/>
          <w:marBottom w:val="0"/>
          <w:divBdr>
            <w:top w:val="none" w:sz="0" w:space="0" w:color="auto"/>
            <w:left w:val="none" w:sz="0" w:space="0" w:color="auto"/>
            <w:bottom w:val="none" w:sz="0" w:space="0" w:color="auto"/>
            <w:right w:val="none" w:sz="0" w:space="0" w:color="auto"/>
          </w:divBdr>
        </w:div>
        <w:div w:id="1866481884">
          <w:marLeft w:val="480"/>
          <w:marRight w:val="0"/>
          <w:marTop w:val="0"/>
          <w:marBottom w:val="0"/>
          <w:divBdr>
            <w:top w:val="none" w:sz="0" w:space="0" w:color="auto"/>
            <w:left w:val="none" w:sz="0" w:space="0" w:color="auto"/>
            <w:bottom w:val="none" w:sz="0" w:space="0" w:color="auto"/>
            <w:right w:val="none" w:sz="0" w:space="0" w:color="auto"/>
          </w:divBdr>
        </w:div>
        <w:div w:id="935594920">
          <w:marLeft w:val="480"/>
          <w:marRight w:val="0"/>
          <w:marTop w:val="0"/>
          <w:marBottom w:val="0"/>
          <w:divBdr>
            <w:top w:val="none" w:sz="0" w:space="0" w:color="auto"/>
            <w:left w:val="none" w:sz="0" w:space="0" w:color="auto"/>
            <w:bottom w:val="none" w:sz="0" w:space="0" w:color="auto"/>
            <w:right w:val="none" w:sz="0" w:space="0" w:color="auto"/>
          </w:divBdr>
        </w:div>
        <w:div w:id="1549996843">
          <w:marLeft w:val="480"/>
          <w:marRight w:val="0"/>
          <w:marTop w:val="0"/>
          <w:marBottom w:val="0"/>
          <w:divBdr>
            <w:top w:val="none" w:sz="0" w:space="0" w:color="auto"/>
            <w:left w:val="none" w:sz="0" w:space="0" w:color="auto"/>
            <w:bottom w:val="none" w:sz="0" w:space="0" w:color="auto"/>
            <w:right w:val="none" w:sz="0" w:space="0" w:color="auto"/>
          </w:divBdr>
        </w:div>
        <w:div w:id="149754683">
          <w:marLeft w:val="480"/>
          <w:marRight w:val="0"/>
          <w:marTop w:val="0"/>
          <w:marBottom w:val="0"/>
          <w:divBdr>
            <w:top w:val="none" w:sz="0" w:space="0" w:color="auto"/>
            <w:left w:val="none" w:sz="0" w:space="0" w:color="auto"/>
            <w:bottom w:val="none" w:sz="0" w:space="0" w:color="auto"/>
            <w:right w:val="none" w:sz="0" w:space="0" w:color="auto"/>
          </w:divBdr>
        </w:div>
        <w:div w:id="55781876">
          <w:marLeft w:val="480"/>
          <w:marRight w:val="0"/>
          <w:marTop w:val="0"/>
          <w:marBottom w:val="0"/>
          <w:divBdr>
            <w:top w:val="none" w:sz="0" w:space="0" w:color="auto"/>
            <w:left w:val="none" w:sz="0" w:space="0" w:color="auto"/>
            <w:bottom w:val="none" w:sz="0" w:space="0" w:color="auto"/>
            <w:right w:val="none" w:sz="0" w:space="0" w:color="auto"/>
          </w:divBdr>
        </w:div>
        <w:div w:id="1127434328">
          <w:marLeft w:val="480"/>
          <w:marRight w:val="0"/>
          <w:marTop w:val="0"/>
          <w:marBottom w:val="0"/>
          <w:divBdr>
            <w:top w:val="none" w:sz="0" w:space="0" w:color="auto"/>
            <w:left w:val="none" w:sz="0" w:space="0" w:color="auto"/>
            <w:bottom w:val="none" w:sz="0" w:space="0" w:color="auto"/>
            <w:right w:val="none" w:sz="0" w:space="0" w:color="auto"/>
          </w:divBdr>
        </w:div>
        <w:div w:id="380594861">
          <w:marLeft w:val="480"/>
          <w:marRight w:val="0"/>
          <w:marTop w:val="0"/>
          <w:marBottom w:val="0"/>
          <w:divBdr>
            <w:top w:val="none" w:sz="0" w:space="0" w:color="auto"/>
            <w:left w:val="none" w:sz="0" w:space="0" w:color="auto"/>
            <w:bottom w:val="none" w:sz="0" w:space="0" w:color="auto"/>
            <w:right w:val="none" w:sz="0" w:space="0" w:color="auto"/>
          </w:divBdr>
        </w:div>
        <w:div w:id="306208396">
          <w:marLeft w:val="480"/>
          <w:marRight w:val="0"/>
          <w:marTop w:val="0"/>
          <w:marBottom w:val="0"/>
          <w:divBdr>
            <w:top w:val="none" w:sz="0" w:space="0" w:color="auto"/>
            <w:left w:val="none" w:sz="0" w:space="0" w:color="auto"/>
            <w:bottom w:val="none" w:sz="0" w:space="0" w:color="auto"/>
            <w:right w:val="none" w:sz="0" w:space="0" w:color="auto"/>
          </w:divBdr>
        </w:div>
        <w:div w:id="107553582">
          <w:marLeft w:val="480"/>
          <w:marRight w:val="0"/>
          <w:marTop w:val="0"/>
          <w:marBottom w:val="0"/>
          <w:divBdr>
            <w:top w:val="none" w:sz="0" w:space="0" w:color="auto"/>
            <w:left w:val="none" w:sz="0" w:space="0" w:color="auto"/>
            <w:bottom w:val="none" w:sz="0" w:space="0" w:color="auto"/>
            <w:right w:val="none" w:sz="0" w:space="0" w:color="auto"/>
          </w:divBdr>
        </w:div>
        <w:div w:id="1318457875">
          <w:marLeft w:val="480"/>
          <w:marRight w:val="0"/>
          <w:marTop w:val="0"/>
          <w:marBottom w:val="0"/>
          <w:divBdr>
            <w:top w:val="none" w:sz="0" w:space="0" w:color="auto"/>
            <w:left w:val="none" w:sz="0" w:space="0" w:color="auto"/>
            <w:bottom w:val="none" w:sz="0" w:space="0" w:color="auto"/>
            <w:right w:val="none" w:sz="0" w:space="0" w:color="auto"/>
          </w:divBdr>
        </w:div>
        <w:div w:id="2081634461">
          <w:marLeft w:val="480"/>
          <w:marRight w:val="0"/>
          <w:marTop w:val="0"/>
          <w:marBottom w:val="0"/>
          <w:divBdr>
            <w:top w:val="none" w:sz="0" w:space="0" w:color="auto"/>
            <w:left w:val="none" w:sz="0" w:space="0" w:color="auto"/>
            <w:bottom w:val="none" w:sz="0" w:space="0" w:color="auto"/>
            <w:right w:val="none" w:sz="0" w:space="0" w:color="auto"/>
          </w:divBdr>
        </w:div>
        <w:div w:id="1574195204">
          <w:marLeft w:val="480"/>
          <w:marRight w:val="0"/>
          <w:marTop w:val="0"/>
          <w:marBottom w:val="0"/>
          <w:divBdr>
            <w:top w:val="none" w:sz="0" w:space="0" w:color="auto"/>
            <w:left w:val="none" w:sz="0" w:space="0" w:color="auto"/>
            <w:bottom w:val="none" w:sz="0" w:space="0" w:color="auto"/>
            <w:right w:val="none" w:sz="0" w:space="0" w:color="auto"/>
          </w:divBdr>
        </w:div>
        <w:div w:id="1092972442">
          <w:marLeft w:val="480"/>
          <w:marRight w:val="0"/>
          <w:marTop w:val="0"/>
          <w:marBottom w:val="0"/>
          <w:divBdr>
            <w:top w:val="none" w:sz="0" w:space="0" w:color="auto"/>
            <w:left w:val="none" w:sz="0" w:space="0" w:color="auto"/>
            <w:bottom w:val="none" w:sz="0" w:space="0" w:color="auto"/>
            <w:right w:val="none" w:sz="0" w:space="0" w:color="auto"/>
          </w:divBdr>
        </w:div>
        <w:div w:id="972566811">
          <w:marLeft w:val="480"/>
          <w:marRight w:val="0"/>
          <w:marTop w:val="0"/>
          <w:marBottom w:val="0"/>
          <w:divBdr>
            <w:top w:val="none" w:sz="0" w:space="0" w:color="auto"/>
            <w:left w:val="none" w:sz="0" w:space="0" w:color="auto"/>
            <w:bottom w:val="none" w:sz="0" w:space="0" w:color="auto"/>
            <w:right w:val="none" w:sz="0" w:space="0" w:color="auto"/>
          </w:divBdr>
        </w:div>
        <w:div w:id="563874814">
          <w:marLeft w:val="480"/>
          <w:marRight w:val="0"/>
          <w:marTop w:val="0"/>
          <w:marBottom w:val="0"/>
          <w:divBdr>
            <w:top w:val="none" w:sz="0" w:space="0" w:color="auto"/>
            <w:left w:val="none" w:sz="0" w:space="0" w:color="auto"/>
            <w:bottom w:val="none" w:sz="0" w:space="0" w:color="auto"/>
            <w:right w:val="none" w:sz="0" w:space="0" w:color="auto"/>
          </w:divBdr>
        </w:div>
        <w:div w:id="522129284">
          <w:marLeft w:val="480"/>
          <w:marRight w:val="0"/>
          <w:marTop w:val="0"/>
          <w:marBottom w:val="0"/>
          <w:divBdr>
            <w:top w:val="none" w:sz="0" w:space="0" w:color="auto"/>
            <w:left w:val="none" w:sz="0" w:space="0" w:color="auto"/>
            <w:bottom w:val="none" w:sz="0" w:space="0" w:color="auto"/>
            <w:right w:val="none" w:sz="0" w:space="0" w:color="auto"/>
          </w:divBdr>
        </w:div>
        <w:div w:id="995567778">
          <w:marLeft w:val="480"/>
          <w:marRight w:val="0"/>
          <w:marTop w:val="0"/>
          <w:marBottom w:val="0"/>
          <w:divBdr>
            <w:top w:val="none" w:sz="0" w:space="0" w:color="auto"/>
            <w:left w:val="none" w:sz="0" w:space="0" w:color="auto"/>
            <w:bottom w:val="none" w:sz="0" w:space="0" w:color="auto"/>
            <w:right w:val="none" w:sz="0" w:space="0" w:color="auto"/>
          </w:divBdr>
        </w:div>
        <w:div w:id="1652631607">
          <w:marLeft w:val="480"/>
          <w:marRight w:val="0"/>
          <w:marTop w:val="0"/>
          <w:marBottom w:val="0"/>
          <w:divBdr>
            <w:top w:val="none" w:sz="0" w:space="0" w:color="auto"/>
            <w:left w:val="none" w:sz="0" w:space="0" w:color="auto"/>
            <w:bottom w:val="none" w:sz="0" w:space="0" w:color="auto"/>
            <w:right w:val="none" w:sz="0" w:space="0" w:color="auto"/>
          </w:divBdr>
        </w:div>
        <w:div w:id="209390540">
          <w:marLeft w:val="480"/>
          <w:marRight w:val="0"/>
          <w:marTop w:val="0"/>
          <w:marBottom w:val="0"/>
          <w:divBdr>
            <w:top w:val="none" w:sz="0" w:space="0" w:color="auto"/>
            <w:left w:val="none" w:sz="0" w:space="0" w:color="auto"/>
            <w:bottom w:val="none" w:sz="0" w:space="0" w:color="auto"/>
            <w:right w:val="none" w:sz="0" w:space="0" w:color="auto"/>
          </w:divBdr>
        </w:div>
        <w:div w:id="1982466433">
          <w:marLeft w:val="480"/>
          <w:marRight w:val="0"/>
          <w:marTop w:val="0"/>
          <w:marBottom w:val="0"/>
          <w:divBdr>
            <w:top w:val="none" w:sz="0" w:space="0" w:color="auto"/>
            <w:left w:val="none" w:sz="0" w:space="0" w:color="auto"/>
            <w:bottom w:val="none" w:sz="0" w:space="0" w:color="auto"/>
            <w:right w:val="none" w:sz="0" w:space="0" w:color="auto"/>
          </w:divBdr>
        </w:div>
        <w:div w:id="625963279">
          <w:marLeft w:val="480"/>
          <w:marRight w:val="0"/>
          <w:marTop w:val="0"/>
          <w:marBottom w:val="0"/>
          <w:divBdr>
            <w:top w:val="none" w:sz="0" w:space="0" w:color="auto"/>
            <w:left w:val="none" w:sz="0" w:space="0" w:color="auto"/>
            <w:bottom w:val="none" w:sz="0" w:space="0" w:color="auto"/>
            <w:right w:val="none" w:sz="0" w:space="0" w:color="auto"/>
          </w:divBdr>
        </w:div>
        <w:div w:id="1229148157">
          <w:marLeft w:val="480"/>
          <w:marRight w:val="0"/>
          <w:marTop w:val="0"/>
          <w:marBottom w:val="0"/>
          <w:divBdr>
            <w:top w:val="none" w:sz="0" w:space="0" w:color="auto"/>
            <w:left w:val="none" w:sz="0" w:space="0" w:color="auto"/>
            <w:bottom w:val="none" w:sz="0" w:space="0" w:color="auto"/>
            <w:right w:val="none" w:sz="0" w:space="0" w:color="auto"/>
          </w:divBdr>
        </w:div>
        <w:div w:id="1102459587">
          <w:marLeft w:val="480"/>
          <w:marRight w:val="0"/>
          <w:marTop w:val="0"/>
          <w:marBottom w:val="0"/>
          <w:divBdr>
            <w:top w:val="none" w:sz="0" w:space="0" w:color="auto"/>
            <w:left w:val="none" w:sz="0" w:space="0" w:color="auto"/>
            <w:bottom w:val="none" w:sz="0" w:space="0" w:color="auto"/>
            <w:right w:val="none" w:sz="0" w:space="0" w:color="auto"/>
          </w:divBdr>
        </w:div>
        <w:div w:id="909466694">
          <w:marLeft w:val="480"/>
          <w:marRight w:val="0"/>
          <w:marTop w:val="0"/>
          <w:marBottom w:val="0"/>
          <w:divBdr>
            <w:top w:val="none" w:sz="0" w:space="0" w:color="auto"/>
            <w:left w:val="none" w:sz="0" w:space="0" w:color="auto"/>
            <w:bottom w:val="none" w:sz="0" w:space="0" w:color="auto"/>
            <w:right w:val="none" w:sz="0" w:space="0" w:color="auto"/>
          </w:divBdr>
        </w:div>
        <w:div w:id="1837333025">
          <w:marLeft w:val="480"/>
          <w:marRight w:val="0"/>
          <w:marTop w:val="0"/>
          <w:marBottom w:val="0"/>
          <w:divBdr>
            <w:top w:val="none" w:sz="0" w:space="0" w:color="auto"/>
            <w:left w:val="none" w:sz="0" w:space="0" w:color="auto"/>
            <w:bottom w:val="none" w:sz="0" w:space="0" w:color="auto"/>
            <w:right w:val="none" w:sz="0" w:space="0" w:color="auto"/>
          </w:divBdr>
        </w:div>
        <w:div w:id="1979529566">
          <w:marLeft w:val="480"/>
          <w:marRight w:val="0"/>
          <w:marTop w:val="0"/>
          <w:marBottom w:val="0"/>
          <w:divBdr>
            <w:top w:val="none" w:sz="0" w:space="0" w:color="auto"/>
            <w:left w:val="none" w:sz="0" w:space="0" w:color="auto"/>
            <w:bottom w:val="none" w:sz="0" w:space="0" w:color="auto"/>
            <w:right w:val="none" w:sz="0" w:space="0" w:color="auto"/>
          </w:divBdr>
        </w:div>
        <w:div w:id="1148133869">
          <w:marLeft w:val="480"/>
          <w:marRight w:val="0"/>
          <w:marTop w:val="0"/>
          <w:marBottom w:val="0"/>
          <w:divBdr>
            <w:top w:val="none" w:sz="0" w:space="0" w:color="auto"/>
            <w:left w:val="none" w:sz="0" w:space="0" w:color="auto"/>
            <w:bottom w:val="none" w:sz="0" w:space="0" w:color="auto"/>
            <w:right w:val="none" w:sz="0" w:space="0" w:color="auto"/>
          </w:divBdr>
        </w:div>
        <w:div w:id="472874811">
          <w:marLeft w:val="480"/>
          <w:marRight w:val="0"/>
          <w:marTop w:val="0"/>
          <w:marBottom w:val="0"/>
          <w:divBdr>
            <w:top w:val="none" w:sz="0" w:space="0" w:color="auto"/>
            <w:left w:val="none" w:sz="0" w:space="0" w:color="auto"/>
            <w:bottom w:val="none" w:sz="0" w:space="0" w:color="auto"/>
            <w:right w:val="none" w:sz="0" w:space="0" w:color="auto"/>
          </w:divBdr>
        </w:div>
        <w:div w:id="501357990">
          <w:marLeft w:val="480"/>
          <w:marRight w:val="0"/>
          <w:marTop w:val="0"/>
          <w:marBottom w:val="0"/>
          <w:divBdr>
            <w:top w:val="none" w:sz="0" w:space="0" w:color="auto"/>
            <w:left w:val="none" w:sz="0" w:space="0" w:color="auto"/>
            <w:bottom w:val="none" w:sz="0" w:space="0" w:color="auto"/>
            <w:right w:val="none" w:sz="0" w:space="0" w:color="auto"/>
          </w:divBdr>
        </w:div>
        <w:div w:id="1573198356">
          <w:marLeft w:val="480"/>
          <w:marRight w:val="0"/>
          <w:marTop w:val="0"/>
          <w:marBottom w:val="0"/>
          <w:divBdr>
            <w:top w:val="none" w:sz="0" w:space="0" w:color="auto"/>
            <w:left w:val="none" w:sz="0" w:space="0" w:color="auto"/>
            <w:bottom w:val="none" w:sz="0" w:space="0" w:color="auto"/>
            <w:right w:val="none" w:sz="0" w:space="0" w:color="auto"/>
          </w:divBdr>
        </w:div>
        <w:div w:id="1623464806">
          <w:marLeft w:val="480"/>
          <w:marRight w:val="0"/>
          <w:marTop w:val="0"/>
          <w:marBottom w:val="0"/>
          <w:divBdr>
            <w:top w:val="none" w:sz="0" w:space="0" w:color="auto"/>
            <w:left w:val="none" w:sz="0" w:space="0" w:color="auto"/>
            <w:bottom w:val="none" w:sz="0" w:space="0" w:color="auto"/>
            <w:right w:val="none" w:sz="0" w:space="0" w:color="auto"/>
          </w:divBdr>
        </w:div>
        <w:div w:id="14310783">
          <w:marLeft w:val="480"/>
          <w:marRight w:val="0"/>
          <w:marTop w:val="0"/>
          <w:marBottom w:val="0"/>
          <w:divBdr>
            <w:top w:val="none" w:sz="0" w:space="0" w:color="auto"/>
            <w:left w:val="none" w:sz="0" w:space="0" w:color="auto"/>
            <w:bottom w:val="none" w:sz="0" w:space="0" w:color="auto"/>
            <w:right w:val="none" w:sz="0" w:space="0" w:color="auto"/>
          </w:divBdr>
        </w:div>
        <w:div w:id="1612930034">
          <w:marLeft w:val="480"/>
          <w:marRight w:val="0"/>
          <w:marTop w:val="0"/>
          <w:marBottom w:val="0"/>
          <w:divBdr>
            <w:top w:val="none" w:sz="0" w:space="0" w:color="auto"/>
            <w:left w:val="none" w:sz="0" w:space="0" w:color="auto"/>
            <w:bottom w:val="none" w:sz="0" w:space="0" w:color="auto"/>
            <w:right w:val="none" w:sz="0" w:space="0" w:color="auto"/>
          </w:divBdr>
        </w:div>
        <w:div w:id="999383648">
          <w:marLeft w:val="480"/>
          <w:marRight w:val="0"/>
          <w:marTop w:val="0"/>
          <w:marBottom w:val="0"/>
          <w:divBdr>
            <w:top w:val="none" w:sz="0" w:space="0" w:color="auto"/>
            <w:left w:val="none" w:sz="0" w:space="0" w:color="auto"/>
            <w:bottom w:val="none" w:sz="0" w:space="0" w:color="auto"/>
            <w:right w:val="none" w:sz="0" w:space="0" w:color="auto"/>
          </w:divBdr>
        </w:div>
        <w:div w:id="1145321569">
          <w:marLeft w:val="480"/>
          <w:marRight w:val="0"/>
          <w:marTop w:val="0"/>
          <w:marBottom w:val="0"/>
          <w:divBdr>
            <w:top w:val="none" w:sz="0" w:space="0" w:color="auto"/>
            <w:left w:val="none" w:sz="0" w:space="0" w:color="auto"/>
            <w:bottom w:val="none" w:sz="0" w:space="0" w:color="auto"/>
            <w:right w:val="none" w:sz="0" w:space="0" w:color="auto"/>
          </w:divBdr>
        </w:div>
        <w:div w:id="278948548">
          <w:marLeft w:val="480"/>
          <w:marRight w:val="0"/>
          <w:marTop w:val="0"/>
          <w:marBottom w:val="0"/>
          <w:divBdr>
            <w:top w:val="none" w:sz="0" w:space="0" w:color="auto"/>
            <w:left w:val="none" w:sz="0" w:space="0" w:color="auto"/>
            <w:bottom w:val="none" w:sz="0" w:space="0" w:color="auto"/>
            <w:right w:val="none" w:sz="0" w:space="0" w:color="auto"/>
          </w:divBdr>
        </w:div>
        <w:div w:id="1252085395">
          <w:marLeft w:val="480"/>
          <w:marRight w:val="0"/>
          <w:marTop w:val="0"/>
          <w:marBottom w:val="0"/>
          <w:divBdr>
            <w:top w:val="none" w:sz="0" w:space="0" w:color="auto"/>
            <w:left w:val="none" w:sz="0" w:space="0" w:color="auto"/>
            <w:bottom w:val="none" w:sz="0" w:space="0" w:color="auto"/>
            <w:right w:val="none" w:sz="0" w:space="0" w:color="auto"/>
          </w:divBdr>
        </w:div>
        <w:div w:id="996421677">
          <w:marLeft w:val="480"/>
          <w:marRight w:val="0"/>
          <w:marTop w:val="0"/>
          <w:marBottom w:val="0"/>
          <w:divBdr>
            <w:top w:val="none" w:sz="0" w:space="0" w:color="auto"/>
            <w:left w:val="none" w:sz="0" w:space="0" w:color="auto"/>
            <w:bottom w:val="none" w:sz="0" w:space="0" w:color="auto"/>
            <w:right w:val="none" w:sz="0" w:space="0" w:color="auto"/>
          </w:divBdr>
        </w:div>
        <w:div w:id="1299459651">
          <w:marLeft w:val="480"/>
          <w:marRight w:val="0"/>
          <w:marTop w:val="0"/>
          <w:marBottom w:val="0"/>
          <w:divBdr>
            <w:top w:val="none" w:sz="0" w:space="0" w:color="auto"/>
            <w:left w:val="none" w:sz="0" w:space="0" w:color="auto"/>
            <w:bottom w:val="none" w:sz="0" w:space="0" w:color="auto"/>
            <w:right w:val="none" w:sz="0" w:space="0" w:color="auto"/>
          </w:divBdr>
        </w:div>
        <w:div w:id="1960985503">
          <w:marLeft w:val="480"/>
          <w:marRight w:val="0"/>
          <w:marTop w:val="0"/>
          <w:marBottom w:val="0"/>
          <w:divBdr>
            <w:top w:val="none" w:sz="0" w:space="0" w:color="auto"/>
            <w:left w:val="none" w:sz="0" w:space="0" w:color="auto"/>
            <w:bottom w:val="none" w:sz="0" w:space="0" w:color="auto"/>
            <w:right w:val="none" w:sz="0" w:space="0" w:color="auto"/>
          </w:divBdr>
        </w:div>
        <w:div w:id="1404522059">
          <w:marLeft w:val="480"/>
          <w:marRight w:val="0"/>
          <w:marTop w:val="0"/>
          <w:marBottom w:val="0"/>
          <w:divBdr>
            <w:top w:val="none" w:sz="0" w:space="0" w:color="auto"/>
            <w:left w:val="none" w:sz="0" w:space="0" w:color="auto"/>
            <w:bottom w:val="none" w:sz="0" w:space="0" w:color="auto"/>
            <w:right w:val="none" w:sz="0" w:space="0" w:color="auto"/>
          </w:divBdr>
        </w:div>
        <w:div w:id="1262957671">
          <w:marLeft w:val="480"/>
          <w:marRight w:val="0"/>
          <w:marTop w:val="0"/>
          <w:marBottom w:val="0"/>
          <w:divBdr>
            <w:top w:val="none" w:sz="0" w:space="0" w:color="auto"/>
            <w:left w:val="none" w:sz="0" w:space="0" w:color="auto"/>
            <w:bottom w:val="none" w:sz="0" w:space="0" w:color="auto"/>
            <w:right w:val="none" w:sz="0" w:space="0" w:color="auto"/>
          </w:divBdr>
        </w:div>
        <w:div w:id="1744642889">
          <w:marLeft w:val="480"/>
          <w:marRight w:val="0"/>
          <w:marTop w:val="0"/>
          <w:marBottom w:val="0"/>
          <w:divBdr>
            <w:top w:val="none" w:sz="0" w:space="0" w:color="auto"/>
            <w:left w:val="none" w:sz="0" w:space="0" w:color="auto"/>
            <w:bottom w:val="none" w:sz="0" w:space="0" w:color="auto"/>
            <w:right w:val="none" w:sz="0" w:space="0" w:color="auto"/>
          </w:divBdr>
        </w:div>
        <w:div w:id="1843201464">
          <w:marLeft w:val="480"/>
          <w:marRight w:val="0"/>
          <w:marTop w:val="0"/>
          <w:marBottom w:val="0"/>
          <w:divBdr>
            <w:top w:val="none" w:sz="0" w:space="0" w:color="auto"/>
            <w:left w:val="none" w:sz="0" w:space="0" w:color="auto"/>
            <w:bottom w:val="none" w:sz="0" w:space="0" w:color="auto"/>
            <w:right w:val="none" w:sz="0" w:space="0" w:color="auto"/>
          </w:divBdr>
        </w:div>
        <w:div w:id="1602448608">
          <w:marLeft w:val="480"/>
          <w:marRight w:val="0"/>
          <w:marTop w:val="0"/>
          <w:marBottom w:val="0"/>
          <w:divBdr>
            <w:top w:val="none" w:sz="0" w:space="0" w:color="auto"/>
            <w:left w:val="none" w:sz="0" w:space="0" w:color="auto"/>
            <w:bottom w:val="none" w:sz="0" w:space="0" w:color="auto"/>
            <w:right w:val="none" w:sz="0" w:space="0" w:color="auto"/>
          </w:divBdr>
        </w:div>
        <w:div w:id="1435975611">
          <w:marLeft w:val="480"/>
          <w:marRight w:val="0"/>
          <w:marTop w:val="0"/>
          <w:marBottom w:val="0"/>
          <w:divBdr>
            <w:top w:val="none" w:sz="0" w:space="0" w:color="auto"/>
            <w:left w:val="none" w:sz="0" w:space="0" w:color="auto"/>
            <w:bottom w:val="none" w:sz="0" w:space="0" w:color="auto"/>
            <w:right w:val="none" w:sz="0" w:space="0" w:color="auto"/>
          </w:divBdr>
        </w:div>
        <w:div w:id="2012247868">
          <w:marLeft w:val="480"/>
          <w:marRight w:val="0"/>
          <w:marTop w:val="0"/>
          <w:marBottom w:val="0"/>
          <w:divBdr>
            <w:top w:val="none" w:sz="0" w:space="0" w:color="auto"/>
            <w:left w:val="none" w:sz="0" w:space="0" w:color="auto"/>
            <w:bottom w:val="none" w:sz="0" w:space="0" w:color="auto"/>
            <w:right w:val="none" w:sz="0" w:space="0" w:color="auto"/>
          </w:divBdr>
        </w:div>
        <w:div w:id="858474160">
          <w:marLeft w:val="480"/>
          <w:marRight w:val="0"/>
          <w:marTop w:val="0"/>
          <w:marBottom w:val="0"/>
          <w:divBdr>
            <w:top w:val="none" w:sz="0" w:space="0" w:color="auto"/>
            <w:left w:val="none" w:sz="0" w:space="0" w:color="auto"/>
            <w:bottom w:val="none" w:sz="0" w:space="0" w:color="auto"/>
            <w:right w:val="none" w:sz="0" w:space="0" w:color="auto"/>
          </w:divBdr>
        </w:div>
        <w:div w:id="529076081">
          <w:marLeft w:val="480"/>
          <w:marRight w:val="0"/>
          <w:marTop w:val="0"/>
          <w:marBottom w:val="0"/>
          <w:divBdr>
            <w:top w:val="none" w:sz="0" w:space="0" w:color="auto"/>
            <w:left w:val="none" w:sz="0" w:space="0" w:color="auto"/>
            <w:bottom w:val="none" w:sz="0" w:space="0" w:color="auto"/>
            <w:right w:val="none" w:sz="0" w:space="0" w:color="auto"/>
          </w:divBdr>
        </w:div>
        <w:div w:id="445470423">
          <w:marLeft w:val="480"/>
          <w:marRight w:val="0"/>
          <w:marTop w:val="0"/>
          <w:marBottom w:val="0"/>
          <w:divBdr>
            <w:top w:val="none" w:sz="0" w:space="0" w:color="auto"/>
            <w:left w:val="none" w:sz="0" w:space="0" w:color="auto"/>
            <w:bottom w:val="none" w:sz="0" w:space="0" w:color="auto"/>
            <w:right w:val="none" w:sz="0" w:space="0" w:color="auto"/>
          </w:divBdr>
        </w:div>
        <w:div w:id="307049637">
          <w:marLeft w:val="480"/>
          <w:marRight w:val="0"/>
          <w:marTop w:val="0"/>
          <w:marBottom w:val="0"/>
          <w:divBdr>
            <w:top w:val="none" w:sz="0" w:space="0" w:color="auto"/>
            <w:left w:val="none" w:sz="0" w:space="0" w:color="auto"/>
            <w:bottom w:val="none" w:sz="0" w:space="0" w:color="auto"/>
            <w:right w:val="none" w:sz="0" w:space="0" w:color="auto"/>
          </w:divBdr>
        </w:div>
      </w:divsChild>
    </w:div>
    <w:div w:id="2111319035">
      <w:bodyDiv w:val="1"/>
      <w:marLeft w:val="0"/>
      <w:marRight w:val="0"/>
      <w:marTop w:val="0"/>
      <w:marBottom w:val="0"/>
      <w:divBdr>
        <w:top w:val="none" w:sz="0" w:space="0" w:color="auto"/>
        <w:left w:val="none" w:sz="0" w:space="0" w:color="auto"/>
        <w:bottom w:val="none" w:sz="0" w:space="0" w:color="auto"/>
        <w:right w:val="none" w:sz="0" w:space="0" w:color="auto"/>
      </w:divBdr>
    </w:div>
    <w:div w:id="2112818656">
      <w:bodyDiv w:val="1"/>
      <w:marLeft w:val="0"/>
      <w:marRight w:val="0"/>
      <w:marTop w:val="0"/>
      <w:marBottom w:val="0"/>
      <w:divBdr>
        <w:top w:val="none" w:sz="0" w:space="0" w:color="auto"/>
        <w:left w:val="none" w:sz="0" w:space="0" w:color="auto"/>
        <w:bottom w:val="none" w:sz="0" w:space="0" w:color="auto"/>
        <w:right w:val="none" w:sz="0" w:space="0" w:color="auto"/>
      </w:divBdr>
    </w:div>
    <w:div w:id="2113628074">
      <w:bodyDiv w:val="1"/>
      <w:marLeft w:val="0"/>
      <w:marRight w:val="0"/>
      <w:marTop w:val="0"/>
      <w:marBottom w:val="0"/>
      <w:divBdr>
        <w:top w:val="none" w:sz="0" w:space="0" w:color="auto"/>
        <w:left w:val="none" w:sz="0" w:space="0" w:color="auto"/>
        <w:bottom w:val="none" w:sz="0" w:space="0" w:color="auto"/>
        <w:right w:val="none" w:sz="0" w:space="0" w:color="auto"/>
      </w:divBdr>
    </w:div>
    <w:div w:id="2114587171">
      <w:bodyDiv w:val="1"/>
      <w:marLeft w:val="0"/>
      <w:marRight w:val="0"/>
      <w:marTop w:val="0"/>
      <w:marBottom w:val="0"/>
      <w:divBdr>
        <w:top w:val="none" w:sz="0" w:space="0" w:color="auto"/>
        <w:left w:val="none" w:sz="0" w:space="0" w:color="auto"/>
        <w:bottom w:val="none" w:sz="0" w:space="0" w:color="auto"/>
        <w:right w:val="none" w:sz="0" w:space="0" w:color="auto"/>
      </w:divBdr>
    </w:div>
    <w:div w:id="2116092586">
      <w:bodyDiv w:val="1"/>
      <w:marLeft w:val="0"/>
      <w:marRight w:val="0"/>
      <w:marTop w:val="0"/>
      <w:marBottom w:val="0"/>
      <w:divBdr>
        <w:top w:val="none" w:sz="0" w:space="0" w:color="auto"/>
        <w:left w:val="none" w:sz="0" w:space="0" w:color="auto"/>
        <w:bottom w:val="none" w:sz="0" w:space="0" w:color="auto"/>
        <w:right w:val="none" w:sz="0" w:space="0" w:color="auto"/>
      </w:divBdr>
    </w:div>
    <w:div w:id="2121871140">
      <w:bodyDiv w:val="1"/>
      <w:marLeft w:val="0"/>
      <w:marRight w:val="0"/>
      <w:marTop w:val="0"/>
      <w:marBottom w:val="0"/>
      <w:divBdr>
        <w:top w:val="none" w:sz="0" w:space="0" w:color="auto"/>
        <w:left w:val="none" w:sz="0" w:space="0" w:color="auto"/>
        <w:bottom w:val="none" w:sz="0" w:space="0" w:color="auto"/>
        <w:right w:val="none" w:sz="0" w:space="0" w:color="auto"/>
      </w:divBdr>
    </w:div>
    <w:div w:id="2122334933">
      <w:bodyDiv w:val="1"/>
      <w:marLeft w:val="0"/>
      <w:marRight w:val="0"/>
      <w:marTop w:val="0"/>
      <w:marBottom w:val="0"/>
      <w:divBdr>
        <w:top w:val="none" w:sz="0" w:space="0" w:color="auto"/>
        <w:left w:val="none" w:sz="0" w:space="0" w:color="auto"/>
        <w:bottom w:val="none" w:sz="0" w:space="0" w:color="auto"/>
        <w:right w:val="none" w:sz="0" w:space="0" w:color="auto"/>
      </w:divBdr>
    </w:div>
    <w:div w:id="2122920126">
      <w:bodyDiv w:val="1"/>
      <w:marLeft w:val="0"/>
      <w:marRight w:val="0"/>
      <w:marTop w:val="0"/>
      <w:marBottom w:val="0"/>
      <w:divBdr>
        <w:top w:val="none" w:sz="0" w:space="0" w:color="auto"/>
        <w:left w:val="none" w:sz="0" w:space="0" w:color="auto"/>
        <w:bottom w:val="none" w:sz="0" w:space="0" w:color="auto"/>
        <w:right w:val="none" w:sz="0" w:space="0" w:color="auto"/>
      </w:divBdr>
      <w:divsChild>
        <w:div w:id="1142623548">
          <w:marLeft w:val="480"/>
          <w:marRight w:val="0"/>
          <w:marTop w:val="0"/>
          <w:marBottom w:val="0"/>
          <w:divBdr>
            <w:top w:val="none" w:sz="0" w:space="0" w:color="auto"/>
            <w:left w:val="none" w:sz="0" w:space="0" w:color="auto"/>
            <w:bottom w:val="none" w:sz="0" w:space="0" w:color="auto"/>
            <w:right w:val="none" w:sz="0" w:space="0" w:color="auto"/>
          </w:divBdr>
        </w:div>
        <w:div w:id="1815565381">
          <w:marLeft w:val="480"/>
          <w:marRight w:val="0"/>
          <w:marTop w:val="0"/>
          <w:marBottom w:val="0"/>
          <w:divBdr>
            <w:top w:val="none" w:sz="0" w:space="0" w:color="auto"/>
            <w:left w:val="none" w:sz="0" w:space="0" w:color="auto"/>
            <w:bottom w:val="none" w:sz="0" w:space="0" w:color="auto"/>
            <w:right w:val="none" w:sz="0" w:space="0" w:color="auto"/>
          </w:divBdr>
        </w:div>
        <w:div w:id="1776628920">
          <w:marLeft w:val="480"/>
          <w:marRight w:val="0"/>
          <w:marTop w:val="0"/>
          <w:marBottom w:val="0"/>
          <w:divBdr>
            <w:top w:val="none" w:sz="0" w:space="0" w:color="auto"/>
            <w:left w:val="none" w:sz="0" w:space="0" w:color="auto"/>
            <w:bottom w:val="none" w:sz="0" w:space="0" w:color="auto"/>
            <w:right w:val="none" w:sz="0" w:space="0" w:color="auto"/>
          </w:divBdr>
        </w:div>
        <w:div w:id="2018387804">
          <w:marLeft w:val="480"/>
          <w:marRight w:val="0"/>
          <w:marTop w:val="0"/>
          <w:marBottom w:val="0"/>
          <w:divBdr>
            <w:top w:val="none" w:sz="0" w:space="0" w:color="auto"/>
            <w:left w:val="none" w:sz="0" w:space="0" w:color="auto"/>
            <w:bottom w:val="none" w:sz="0" w:space="0" w:color="auto"/>
            <w:right w:val="none" w:sz="0" w:space="0" w:color="auto"/>
          </w:divBdr>
        </w:div>
        <w:div w:id="145056744">
          <w:marLeft w:val="480"/>
          <w:marRight w:val="0"/>
          <w:marTop w:val="0"/>
          <w:marBottom w:val="0"/>
          <w:divBdr>
            <w:top w:val="none" w:sz="0" w:space="0" w:color="auto"/>
            <w:left w:val="none" w:sz="0" w:space="0" w:color="auto"/>
            <w:bottom w:val="none" w:sz="0" w:space="0" w:color="auto"/>
            <w:right w:val="none" w:sz="0" w:space="0" w:color="auto"/>
          </w:divBdr>
        </w:div>
        <w:div w:id="450366598">
          <w:marLeft w:val="480"/>
          <w:marRight w:val="0"/>
          <w:marTop w:val="0"/>
          <w:marBottom w:val="0"/>
          <w:divBdr>
            <w:top w:val="none" w:sz="0" w:space="0" w:color="auto"/>
            <w:left w:val="none" w:sz="0" w:space="0" w:color="auto"/>
            <w:bottom w:val="none" w:sz="0" w:space="0" w:color="auto"/>
            <w:right w:val="none" w:sz="0" w:space="0" w:color="auto"/>
          </w:divBdr>
        </w:div>
        <w:div w:id="318266771">
          <w:marLeft w:val="480"/>
          <w:marRight w:val="0"/>
          <w:marTop w:val="0"/>
          <w:marBottom w:val="0"/>
          <w:divBdr>
            <w:top w:val="none" w:sz="0" w:space="0" w:color="auto"/>
            <w:left w:val="none" w:sz="0" w:space="0" w:color="auto"/>
            <w:bottom w:val="none" w:sz="0" w:space="0" w:color="auto"/>
            <w:right w:val="none" w:sz="0" w:space="0" w:color="auto"/>
          </w:divBdr>
        </w:div>
        <w:div w:id="312877839">
          <w:marLeft w:val="480"/>
          <w:marRight w:val="0"/>
          <w:marTop w:val="0"/>
          <w:marBottom w:val="0"/>
          <w:divBdr>
            <w:top w:val="none" w:sz="0" w:space="0" w:color="auto"/>
            <w:left w:val="none" w:sz="0" w:space="0" w:color="auto"/>
            <w:bottom w:val="none" w:sz="0" w:space="0" w:color="auto"/>
            <w:right w:val="none" w:sz="0" w:space="0" w:color="auto"/>
          </w:divBdr>
        </w:div>
        <w:div w:id="449782407">
          <w:marLeft w:val="480"/>
          <w:marRight w:val="0"/>
          <w:marTop w:val="0"/>
          <w:marBottom w:val="0"/>
          <w:divBdr>
            <w:top w:val="none" w:sz="0" w:space="0" w:color="auto"/>
            <w:left w:val="none" w:sz="0" w:space="0" w:color="auto"/>
            <w:bottom w:val="none" w:sz="0" w:space="0" w:color="auto"/>
            <w:right w:val="none" w:sz="0" w:space="0" w:color="auto"/>
          </w:divBdr>
        </w:div>
        <w:div w:id="1777170294">
          <w:marLeft w:val="480"/>
          <w:marRight w:val="0"/>
          <w:marTop w:val="0"/>
          <w:marBottom w:val="0"/>
          <w:divBdr>
            <w:top w:val="none" w:sz="0" w:space="0" w:color="auto"/>
            <w:left w:val="none" w:sz="0" w:space="0" w:color="auto"/>
            <w:bottom w:val="none" w:sz="0" w:space="0" w:color="auto"/>
            <w:right w:val="none" w:sz="0" w:space="0" w:color="auto"/>
          </w:divBdr>
        </w:div>
        <w:div w:id="1843473317">
          <w:marLeft w:val="480"/>
          <w:marRight w:val="0"/>
          <w:marTop w:val="0"/>
          <w:marBottom w:val="0"/>
          <w:divBdr>
            <w:top w:val="none" w:sz="0" w:space="0" w:color="auto"/>
            <w:left w:val="none" w:sz="0" w:space="0" w:color="auto"/>
            <w:bottom w:val="none" w:sz="0" w:space="0" w:color="auto"/>
            <w:right w:val="none" w:sz="0" w:space="0" w:color="auto"/>
          </w:divBdr>
        </w:div>
        <w:div w:id="323553379">
          <w:marLeft w:val="480"/>
          <w:marRight w:val="0"/>
          <w:marTop w:val="0"/>
          <w:marBottom w:val="0"/>
          <w:divBdr>
            <w:top w:val="none" w:sz="0" w:space="0" w:color="auto"/>
            <w:left w:val="none" w:sz="0" w:space="0" w:color="auto"/>
            <w:bottom w:val="none" w:sz="0" w:space="0" w:color="auto"/>
            <w:right w:val="none" w:sz="0" w:space="0" w:color="auto"/>
          </w:divBdr>
        </w:div>
        <w:div w:id="293948706">
          <w:marLeft w:val="480"/>
          <w:marRight w:val="0"/>
          <w:marTop w:val="0"/>
          <w:marBottom w:val="0"/>
          <w:divBdr>
            <w:top w:val="none" w:sz="0" w:space="0" w:color="auto"/>
            <w:left w:val="none" w:sz="0" w:space="0" w:color="auto"/>
            <w:bottom w:val="none" w:sz="0" w:space="0" w:color="auto"/>
            <w:right w:val="none" w:sz="0" w:space="0" w:color="auto"/>
          </w:divBdr>
        </w:div>
        <w:div w:id="1730421793">
          <w:marLeft w:val="480"/>
          <w:marRight w:val="0"/>
          <w:marTop w:val="0"/>
          <w:marBottom w:val="0"/>
          <w:divBdr>
            <w:top w:val="none" w:sz="0" w:space="0" w:color="auto"/>
            <w:left w:val="none" w:sz="0" w:space="0" w:color="auto"/>
            <w:bottom w:val="none" w:sz="0" w:space="0" w:color="auto"/>
            <w:right w:val="none" w:sz="0" w:space="0" w:color="auto"/>
          </w:divBdr>
        </w:div>
        <w:div w:id="1145393047">
          <w:marLeft w:val="480"/>
          <w:marRight w:val="0"/>
          <w:marTop w:val="0"/>
          <w:marBottom w:val="0"/>
          <w:divBdr>
            <w:top w:val="none" w:sz="0" w:space="0" w:color="auto"/>
            <w:left w:val="none" w:sz="0" w:space="0" w:color="auto"/>
            <w:bottom w:val="none" w:sz="0" w:space="0" w:color="auto"/>
            <w:right w:val="none" w:sz="0" w:space="0" w:color="auto"/>
          </w:divBdr>
        </w:div>
        <w:div w:id="1180311227">
          <w:marLeft w:val="480"/>
          <w:marRight w:val="0"/>
          <w:marTop w:val="0"/>
          <w:marBottom w:val="0"/>
          <w:divBdr>
            <w:top w:val="none" w:sz="0" w:space="0" w:color="auto"/>
            <w:left w:val="none" w:sz="0" w:space="0" w:color="auto"/>
            <w:bottom w:val="none" w:sz="0" w:space="0" w:color="auto"/>
            <w:right w:val="none" w:sz="0" w:space="0" w:color="auto"/>
          </w:divBdr>
        </w:div>
        <w:div w:id="2097507895">
          <w:marLeft w:val="480"/>
          <w:marRight w:val="0"/>
          <w:marTop w:val="0"/>
          <w:marBottom w:val="0"/>
          <w:divBdr>
            <w:top w:val="none" w:sz="0" w:space="0" w:color="auto"/>
            <w:left w:val="none" w:sz="0" w:space="0" w:color="auto"/>
            <w:bottom w:val="none" w:sz="0" w:space="0" w:color="auto"/>
            <w:right w:val="none" w:sz="0" w:space="0" w:color="auto"/>
          </w:divBdr>
        </w:div>
        <w:div w:id="311912577">
          <w:marLeft w:val="480"/>
          <w:marRight w:val="0"/>
          <w:marTop w:val="0"/>
          <w:marBottom w:val="0"/>
          <w:divBdr>
            <w:top w:val="none" w:sz="0" w:space="0" w:color="auto"/>
            <w:left w:val="none" w:sz="0" w:space="0" w:color="auto"/>
            <w:bottom w:val="none" w:sz="0" w:space="0" w:color="auto"/>
            <w:right w:val="none" w:sz="0" w:space="0" w:color="auto"/>
          </w:divBdr>
        </w:div>
        <w:div w:id="1473867420">
          <w:marLeft w:val="480"/>
          <w:marRight w:val="0"/>
          <w:marTop w:val="0"/>
          <w:marBottom w:val="0"/>
          <w:divBdr>
            <w:top w:val="none" w:sz="0" w:space="0" w:color="auto"/>
            <w:left w:val="none" w:sz="0" w:space="0" w:color="auto"/>
            <w:bottom w:val="none" w:sz="0" w:space="0" w:color="auto"/>
            <w:right w:val="none" w:sz="0" w:space="0" w:color="auto"/>
          </w:divBdr>
        </w:div>
        <w:div w:id="1141268908">
          <w:marLeft w:val="480"/>
          <w:marRight w:val="0"/>
          <w:marTop w:val="0"/>
          <w:marBottom w:val="0"/>
          <w:divBdr>
            <w:top w:val="none" w:sz="0" w:space="0" w:color="auto"/>
            <w:left w:val="none" w:sz="0" w:space="0" w:color="auto"/>
            <w:bottom w:val="none" w:sz="0" w:space="0" w:color="auto"/>
            <w:right w:val="none" w:sz="0" w:space="0" w:color="auto"/>
          </w:divBdr>
        </w:div>
        <w:div w:id="852304084">
          <w:marLeft w:val="480"/>
          <w:marRight w:val="0"/>
          <w:marTop w:val="0"/>
          <w:marBottom w:val="0"/>
          <w:divBdr>
            <w:top w:val="none" w:sz="0" w:space="0" w:color="auto"/>
            <w:left w:val="none" w:sz="0" w:space="0" w:color="auto"/>
            <w:bottom w:val="none" w:sz="0" w:space="0" w:color="auto"/>
            <w:right w:val="none" w:sz="0" w:space="0" w:color="auto"/>
          </w:divBdr>
        </w:div>
        <w:div w:id="564879883">
          <w:marLeft w:val="480"/>
          <w:marRight w:val="0"/>
          <w:marTop w:val="0"/>
          <w:marBottom w:val="0"/>
          <w:divBdr>
            <w:top w:val="none" w:sz="0" w:space="0" w:color="auto"/>
            <w:left w:val="none" w:sz="0" w:space="0" w:color="auto"/>
            <w:bottom w:val="none" w:sz="0" w:space="0" w:color="auto"/>
            <w:right w:val="none" w:sz="0" w:space="0" w:color="auto"/>
          </w:divBdr>
        </w:div>
        <w:div w:id="1534688587">
          <w:marLeft w:val="480"/>
          <w:marRight w:val="0"/>
          <w:marTop w:val="0"/>
          <w:marBottom w:val="0"/>
          <w:divBdr>
            <w:top w:val="none" w:sz="0" w:space="0" w:color="auto"/>
            <w:left w:val="none" w:sz="0" w:space="0" w:color="auto"/>
            <w:bottom w:val="none" w:sz="0" w:space="0" w:color="auto"/>
            <w:right w:val="none" w:sz="0" w:space="0" w:color="auto"/>
          </w:divBdr>
        </w:div>
        <w:div w:id="1744840524">
          <w:marLeft w:val="480"/>
          <w:marRight w:val="0"/>
          <w:marTop w:val="0"/>
          <w:marBottom w:val="0"/>
          <w:divBdr>
            <w:top w:val="none" w:sz="0" w:space="0" w:color="auto"/>
            <w:left w:val="none" w:sz="0" w:space="0" w:color="auto"/>
            <w:bottom w:val="none" w:sz="0" w:space="0" w:color="auto"/>
            <w:right w:val="none" w:sz="0" w:space="0" w:color="auto"/>
          </w:divBdr>
        </w:div>
        <w:div w:id="382827673">
          <w:marLeft w:val="480"/>
          <w:marRight w:val="0"/>
          <w:marTop w:val="0"/>
          <w:marBottom w:val="0"/>
          <w:divBdr>
            <w:top w:val="none" w:sz="0" w:space="0" w:color="auto"/>
            <w:left w:val="none" w:sz="0" w:space="0" w:color="auto"/>
            <w:bottom w:val="none" w:sz="0" w:space="0" w:color="auto"/>
            <w:right w:val="none" w:sz="0" w:space="0" w:color="auto"/>
          </w:divBdr>
        </w:div>
        <w:div w:id="998651596">
          <w:marLeft w:val="480"/>
          <w:marRight w:val="0"/>
          <w:marTop w:val="0"/>
          <w:marBottom w:val="0"/>
          <w:divBdr>
            <w:top w:val="none" w:sz="0" w:space="0" w:color="auto"/>
            <w:left w:val="none" w:sz="0" w:space="0" w:color="auto"/>
            <w:bottom w:val="none" w:sz="0" w:space="0" w:color="auto"/>
            <w:right w:val="none" w:sz="0" w:space="0" w:color="auto"/>
          </w:divBdr>
        </w:div>
        <w:div w:id="2044282866">
          <w:marLeft w:val="480"/>
          <w:marRight w:val="0"/>
          <w:marTop w:val="0"/>
          <w:marBottom w:val="0"/>
          <w:divBdr>
            <w:top w:val="none" w:sz="0" w:space="0" w:color="auto"/>
            <w:left w:val="none" w:sz="0" w:space="0" w:color="auto"/>
            <w:bottom w:val="none" w:sz="0" w:space="0" w:color="auto"/>
            <w:right w:val="none" w:sz="0" w:space="0" w:color="auto"/>
          </w:divBdr>
        </w:div>
        <w:div w:id="1092161340">
          <w:marLeft w:val="480"/>
          <w:marRight w:val="0"/>
          <w:marTop w:val="0"/>
          <w:marBottom w:val="0"/>
          <w:divBdr>
            <w:top w:val="none" w:sz="0" w:space="0" w:color="auto"/>
            <w:left w:val="none" w:sz="0" w:space="0" w:color="auto"/>
            <w:bottom w:val="none" w:sz="0" w:space="0" w:color="auto"/>
            <w:right w:val="none" w:sz="0" w:space="0" w:color="auto"/>
          </w:divBdr>
        </w:div>
        <w:div w:id="1210147634">
          <w:marLeft w:val="480"/>
          <w:marRight w:val="0"/>
          <w:marTop w:val="0"/>
          <w:marBottom w:val="0"/>
          <w:divBdr>
            <w:top w:val="none" w:sz="0" w:space="0" w:color="auto"/>
            <w:left w:val="none" w:sz="0" w:space="0" w:color="auto"/>
            <w:bottom w:val="none" w:sz="0" w:space="0" w:color="auto"/>
            <w:right w:val="none" w:sz="0" w:space="0" w:color="auto"/>
          </w:divBdr>
        </w:div>
        <w:div w:id="1737626967">
          <w:marLeft w:val="480"/>
          <w:marRight w:val="0"/>
          <w:marTop w:val="0"/>
          <w:marBottom w:val="0"/>
          <w:divBdr>
            <w:top w:val="none" w:sz="0" w:space="0" w:color="auto"/>
            <w:left w:val="none" w:sz="0" w:space="0" w:color="auto"/>
            <w:bottom w:val="none" w:sz="0" w:space="0" w:color="auto"/>
            <w:right w:val="none" w:sz="0" w:space="0" w:color="auto"/>
          </w:divBdr>
        </w:div>
        <w:div w:id="855268600">
          <w:marLeft w:val="480"/>
          <w:marRight w:val="0"/>
          <w:marTop w:val="0"/>
          <w:marBottom w:val="0"/>
          <w:divBdr>
            <w:top w:val="none" w:sz="0" w:space="0" w:color="auto"/>
            <w:left w:val="none" w:sz="0" w:space="0" w:color="auto"/>
            <w:bottom w:val="none" w:sz="0" w:space="0" w:color="auto"/>
            <w:right w:val="none" w:sz="0" w:space="0" w:color="auto"/>
          </w:divBdr>
        </w:div>
        <w:div w:id="1403025218">
          <w:marLeft w:val="480"/>
          <w:marRight w:val="0"/>
          <w:marTop w:val="0"/>
          <w:marBottom w:val="0"/>
          <w:divBdr>
            <w:top w:val="none" w:sz="0" w:space="0" w:color="auto"/>
            <w:left w:val="none" w:sz="0" w:space="0" w:color="auto"/>
            <w:bottom w:val="none" w:sz="0" w:space="0" w:color="auto"/>
            <w:right w:val="none" w:sz="0" w:space="0" w:color="auto"/>
          </w:divBdr>
        </w:div>
        <w:div w:id="1112869679">
          <w:marLeft w:val="480"/>
          <w:marRight w:val="0"/>
          <w:marTop w:val="0"/>
          <w:marBottom w:val="0"/>
          <w:divBdr>
            <w:top w:val="none" w:sz="0" w:space="0" w:color="auto"/>
            <w:left w:val="none" w:sz="0" w:space="0" w:color="auto"/>
            <w:bottom w:val="none" w:sz="0" w:space="0" w:color="auto"/>
            <w:right w:val="none" w:sz="0" w:space="0" w:color="auto"/>
          </w:divBdr>
        </w:div>
        <w:div w:id="169108885">
          <w:marLeft w:val="480"/>
          <w:marRight w:val="0"/>
          <w:marTop w:val="0"/>
          <w:marBottom w:val="0"/>
          <w:divBdr>
            <w:top w:val="none" w:sz="0" w:space="0" w:color="auto"/>
            <w:left w:val="none" w:sz="0" w:space="0" w:color="auto"/>
            <w:bottom w:val="none" w:sz="0" w:space="0" w:color="auto"/>
            <w:right w:val="none" w:sz="0" w:space="0" w:color="auto"/>
          </w:divBdr>
        </w:div>
        <w:div w:id="125394898">
          <w:marLeft w:val="480"/>
          <w:marRight w:val="0"/>
          <w:marTop w:val="0"/>
          <w:marBottom w:val="0"/>
          <w:divBdr>
            <w:top w:val="none" w:sz="0" w:space="0" w:color="auto"/>
            <w:left w:val="none" w:sz="0" w:space="0" w:color="auto"/>
            <w:bottom w:val="none" w:sz="0" w:space="0" w:color="auto"/>
            <w:right w:val="none" w:sz="0" w:space="0" w:color="auto"/>
          </w:divBdr>
        </w:div>
        <w:div w:id="1123577189">
          <w:marLeft w:val="480"/>
          <w:marRight w:val="0"/>
          <w:marTop w:val="0"/>
          <w:marBottom w:val="0"/>
          <w:divBdr>
            <w:top w:val="none" w:sz="0" w:space="0" w:color="auto"/>
            <w:left w:val="none" w:sz="0" w:space="0" w:color="auto"/>
            <w:bottom w:val="none" w:sz="0" w:space="0" w:color="auto"/>
            <w:right w:val="none" w:sz="0" w:space="0" w:color="auto"/>
          </w:divBdr>
        </w:div>
        <w:div w:id="1647738628">
          <w:marLeft w:val="480"/>
          <w:marRight w:val="0"/>
          <w:marTop w:val="0"/>
          <w:marBottom w:val="0"/>
          <w:divBdr>
            <w:top w:val="none" w:sz="0" w:space="0" w:color="auto"/>
            <w:left w:val="none" w:sz="0" w:space="0" w:color="auto"/>
            <w:bottom w:val="none" w:sz="0" w:space="0" w:color="auto"/>
            <w:right w:val="none" w:sz="0" w:space="0" w:color="auto"/>
          </w:divBdr>
        </w:div>
        <w:div w:id="398023676">
          <w:marLeft w:val="480"/>
          <w:marRight w:val="0"/>
          <w:marTop w:val="0"/>
          <w:marBottom w:val="0"/>
          <w:divBdr>
            <w:top w:val="none" w:sz="0" w:space="0" w:color="auto"/>
            <w:left w:val="none" w:sz="0" w:space="0" w:color="auto"/>
            <w:bottom w:val="none" w:sz="0" w:space="0" w:color="auto"/>
            <w:right w:val="none" w:sz="0" w:space="0" w:color="auto"/>
          </w:divBdr>
        </w:div>
        <w:div w:id="559293555">
          <w:marLeft w:val="480"/>
          <w:marRight w:val="0"/>
          <w:marTop w:val="0"/>
          <w:marBottom w:val="0"/>
          <w:divBdr>
            <w:top w:val="none" w:sz="0" w:space="0" w:color="auto"/>
            <w:left w:val="none" w:sz="0" w:space="0" w:color="auto"/>
            <w:bottom w:val="none" w:sz="0" w:space="0" w:color="auto"/>
            <w:right w:val="none" w:sz="0" w:space="0" w:color="auto"/>
          </w:divBdr>
        </w:div>
        <w:div w:id="732658024">
          <w:marLeft w:val="480"/>
          <w:marRight w:val="0"/>
          <w:marTop w:val="0"/>
          <w:marBottom w:val="0"/>
          <w:divBdr>
            <w:top w:val="none" w:sz="0" w:space="0" w:color="auto"/>
            <w:left w:val="none" w:sz="0" w:space="0" w:color="auto"/>
            <w:bottom w:val="none" w:sz="0" w:space="0" w:color="auto"/>
            <w:right w:val="none" w:sz="0" w:space="0" w:color="auto"/>
          </w:divBdr>
        </w:div>
        <w:div w:id="1572084738">
          <w:marLeft w:val="480"/>
          <w:marRight w:val="0"/>
          <w:marTop w:val="0"/>
          <w:marBottom w:val="0"/>
          <w:divBdr>
            <w:top w:val="none" w:sz="0" w:space="0" w:color="auto"/>
            <w:left w:val="none" w:sz="0" w:space="0" w:color="auto"/>
            <w:bottom w:val="none" w:sz="0" w:space="0" w:color="auto"/>
            <w:right w:val="none" w:sz="0" w:space="0" w:color="auto"/>
          </w:divBdr>
        </w:div>
        <w:div w:id="1602179902">
          <w:marLeft w:val="480"/>
          <w:marRight w:val="0"/>
          <w:marTop w:val="0"/>
          <w:marBottom w:val="0"/>
          <w:divBdr>
            <w:top w:val="none" w:sz="0" w:space="0" w:color="auto"/>
            <w:left w:val="none" w:sz="0" w:space="0" w:color="auto"/>
            <w:bottom w:val="none" w:sz="0" w:space="0" w:color="auto"/>
            <w:right w:val="none" w:sz="0" w:space="0" w:color="auto"/>
          </w:divBdr>
        </w:div>
        <w:div w:id="1829512086">
          <w:marLeft w:val="480"/>
          <w:marRight w:val="0"/>
          <w:marTop w:val="0"/>
          <w:marBottom w:val="0"/>
          <w:divBdr>
            <w:top w:val="none" w:sz="0" w:space="0" w:color="auto"/>
            <w:left w:val="none" w:sz="0" w:space="0" w:color="auto"/>
            <w:bottom w:val="none" w:sz="0" w:space="0" w:color="auto"/>
            <w:right w:val="none" w:sz="0" w:space="0" w:color="auto"/>
          </w:divBdr>
        </w:div>
        <w:div w:id="303512431">
          <w:marLeft w:val="480"/>
          <w:marRight w:val="0"/>
          <w:marTop w:val="0"/>
          <w:marBottom w:val="0"/>
          <w:divBdr>
            <w:top w:val="none" w:sz="0" w:space="0" w:color="auto"/>
            <w:left w:val="none" w:sz="0" w:space="0" w:color="auto"/>
            <w:bottom w:val="none" w:sz="0" w:space="0" w:color="auto"/>
            <w:right w:val="none" w:sz="0" w:space="0" w:color="auto"/>
          </w:divBdr>
        </w:div>
        <w:div w:id="1076169727">
          <w:marLeft w:val="480"/>
          <w:marRight w:val="0"/>
          <w:marTop w:val="0"/>
          <w:marBottom w:val="0"/>
          <w:divBdr>
            <w:top w:val="none" w:sz="0" w:space="0" w:color="auto"/>
            <w:left w:val="none" w:sz="0" w:space="0" w:color="auto"/>
            <w:bottom w:val="none" w:sz="0" w:space="0" w:color="auto"/>
            <w:right w:val="none" w:sz="0" w:space="0" w:color="auto"/>
          </w:divBdr>
        </w:div>
        <w:div w:id="1065035221">
          <w:marLeft w:val="480"/>
          <w:marRight w:val="0"/>
          <w:marTop w:val="0"/>
          <w:marBottom w:val="0"/>
          <w:divBdr>
            <w:top w:val="none" w:sz="0" w:space="0" w:color="auto"/>
            <w:left w:val="none" w:sz="0" w:space="0" w:color="auto"/>
            <w:bottom w:val="none" w:sz="0" w:space="0" w:color="auto"/>
            <w:right w:val="none" w:sz="0" w:space="0" w:color="auto"/>
          </w:divBdr>
        </w:div>
        <w:div w:id="367724032">
          <w:marLeft w:val="480"/>
          <w:marRight w:val="0"/>
          <w:marTop w:val="0"/>
          <w:marBottom w:val="0"/>
          <w:divBdr>
            <w:top w:val="none" w:sz="0" w:space="0" w:color="auto"/>
            <w:left w:val="none" w:sz="0" w:space="0" w:color="auto"/>
            <w:bottom w:val="none" w:sz="0" w:space="0" w:color="auto"/>
            <w:right w:val="none" w:sz="0" w:space="0" w:color="auto"/>
          </w:divBdr>
        </w:div>
        <w:div w:id="1651254895">
          <w:marLeft w:val="480"/>
          <w:marRight w:val="0"/>
          <w:marTop w:val="0"/>
          <w:marBottom w:val="0"/>
          <w:divBdr>
            <w:top w:val="none" w:sz="0" w:space="0" w:color="auto"/>
            <w:left w:val="none" w:sz="0" w:space="0" w:color="auto"/>
            <w:bottom w:val="none" w:sz="0" w:space="0" w:color="auto"/>
            <w:right w:val="none" w:sz="0" w:space="0" w:color="auto"/>
          </w:divBdr>
        </w:div>
        <w:div w:id="1836257678">
          <w:marLeft w:val="480"/>
          <w:marRight w:val="0"/>
          <w:marTop w:val="0"/>
          <w:marBottom w:val="0"/>
          <w:divBdr>
            <w:top w:val="none" w:sz="0" w:space="0" w:color="auto"/>
            <w:left w:val="none" w:sz="0" w:space="0" w:color="auto"/>
            <w:bottom w:val="none" w:sz="0" w:space="0" w:color="auto"/>
            <w:right w:val="none" w:sz="0" w:space="0" w:color="auto"/>
          </w:divBdr>
        </w:div>
        <w:div w:id="1971783769">
          <w:marLeft w:val="480"/>
          <w:marRight w:val="0"/>
          <w:marTop w:val="0"/>
          <w:marBottom w:val="0"/>
          <w:divBdr>
            <w:top w:val="none" w:sz="0" w:space="0" w:color="auto"/>
            <w:left w:val="none" w:sz="0" w:space="0" w:color="auto"/>
            <w:bottom w:val="none" w:sz="0" w:space="0" w:color="auto"/>
            <w:right w:val="none" w:sz="0" w:space="0" w:color="auto"/>
          </w:divBdr>
        </w:div>
        <w:div w:id="1515532546">
          <w:marLeft w:val="480"/>
          <w:marRight w:val="0"/>
          <w:marTop w:val="0"/>
          <w:marBottom w:val="0"/>
          <w:divBdr>
            <w:top w:val="none" w:sz="0" w:space="0" w:color="auto"/>
            <w:left w:val="none" w:sz="0" w:space="0" w:color="auto"/>
            <w:bottom w:val="none" w:sz="0" w:space="0" w:color="auto"/>
            <w:right w:val="none" w:sz="0" w:space="0" w:color="auto"/>
          </w:divBdr>
        </w:div>
        <w:div w:id="922647238">
          <w:marLeft w:val="480"/>
          <w:marRight w:val="0"/>
          <w:marTop w:val="0"/>
          <w:marBottom w:val="0"/>
          <w:divBdr>
            <w:top w:val="none" w:sz="0" w:space="0" w:color="auto"/>
            <w:left w:val="none" w:sz="0" w:space="0" w:color="auto"/>
            <w:bottom w:val="none" w:sz="0" w:space="0" w:color="auto"/>
            <w:right w:val="none" w:sz="0" w:space="0" w:color="auto"/>
          </w:divBdr>
        </w:div>
        <w:div w:id="505175122">
          <w:marLeft w:val="480"/>
          <w:marRight w:val="0"/>
          <w:marTop w:val="0"/>
          <w:marBottom w:val="0"/>
          <w:divBdr>
            <w:top w:val="none" w:sz="0" w:space="0" w:color="auto"/>
            <w:left w:val="none" w:sz="0" w:space="0" w:color="auto"/>
            <w:bottom w:val="none" w:sz="0" w:space="0" w:color="auto"/>
            <w:right w:val="none" w:sz="0" w:space="0" w:color="auto"/>
          </w:divBdr>
        </w:div>
        <w:div w:id="578099673">
          <w:marLeft w:val="480"/>
          <w:marRight w:val="0"/>
          <w:marTop w:val="0"/>
          <w:marBottom w:val="0"/>
          <w:divBdr>
            <w:top w:val="none" w:sz="0" w:space="0" w:color="auto"/>
            <w:left w:val="none" w:sz="0" w:space="0" w:color="auto"/>
            <w:bottom w:val="none" w:sz="0" w:space="0" w:color="auto"/>
            <w:right w:val="none" w:sz="0" w:space="0" w:color="auto"/>
          </w:divBdr>
        </w:div>
        <w:div w:id="263196877">
          <w:marLeft w:val="480"/>
          <w:marRight w:val="0"/>
          <w:marTop w:val="0"/>
          <w:marBottom w:val="0"/>
          <w:divBdr>
            <w:top w:val="none" w:sz="0" w:space="0" w:color="auto"/>
            <w:left w:val="none" w:sz="0" w:space="0" w:color="auto"/>
            <w:bottom w:val="none" w:sz="0" w:space="0" w:color="auto"/>
            <w:right w:val="none" w:sz="0" w:space="0" w:color="auto"/>
          </w:divBdr>
        </w:div>
        <w:div w:id="1291328115">
          <w:marLeft w:val="480"/>
          <w:marRight w:val="0"/>
          <w:marTop w:val="0"/>
          <w:marBottom w:val="0"/>
          <w:divBdr>
            <w:top w:val="none" w:sz="0" w:space="0" w:color="auto"/>
            <w:left w:val="none" w:sz="0" w:space="0" w:color="auto"/>
            <w:bottom w:val="none" w:sz="0" w:space="0" w:color="auto"/>
            <w:right w:val="none" w:sz="0" w:space="0" w:color="auto"/>
          </w:divBdr>
        </w:div>
        <w:div w:id="327943778">
          <w:marLeft w:val="480"/>
          <w:marRight w:val="0"/>
          <w:marTop w:val="0"/>
          <w:marBottom w:val="0"/>
          <w:divBdr>
            <w:top w:val="none" w:sz="0" w:space="0" w:color="auto"/>
            <w:left w:val="none" w:sz="0" w:space="0" w:color="auto"/>
            <w:bottom w:val="none" w:sz="0" w:space="0" w:color="auto"/>
            <w:right w:val="none" w:sz="0" w:space="0" w:color="auto"/>
          </w:divBdr>
        </w:div>
        <w:div w:id="179124453">
          <w:marLeft w:val="480"/>
          <w:marRight w:val="0"/>
          <w:marTop w:val="0"/>
          <w:marBottom w:val="0"/>
          <w:divBdr>
            <w:top w:val="none" w:sz="0" w:space="0" w:color="auto"/>
            <w:left w:val="none" w:sz="0" w:space="0" w:color="auto"/>
            <w:bottom w:val="none" w:sz="0" w:space="0" w:color="auto"/>
            <w:right w:val="none" w:sz="0" w:space="0" w:color="auto"/>
          </w:divBdr>
        </w:div>
        <w:div w:id="461118002">
          <w:marLeft w:val="480"/>
          <w:marRight w:val="0"/>
          <w:marTop w:val="0"/>
          <w:marBottom w:val="0"/>
          <w:divBdr>
            <w:top w:val="none" w:sz="0" w:space="0" w:color="auto"/>
            <w:left w:val="none" w:sz="0" w:space="0" w:color="auto"/>
            <w:bottom w:val="none" w:sz="0" w:space="0" w:color="auto"/>
            <w:right w:val="none" w:sz="0" w:space="0" w:color="auto"/>
          </w:divBdr>
        </w:div>
        <w:div w:id="1759787635">
          <w:marLeft w:val="480"/>
          <w:marRight w:val="0"/>
          <w:marTop w:val="0"/>
          <w:marBottom w:val="0"/>
          <w:divBdr>
            <w:top w:val="none" w:sz="0" w:space="0" w:color="auto"/>
            <w:left w:val="none" w:sz="0" w:space="0" w:color="auto"/>
            <w:bottom w:val="none" w:sz="0" w:space="0" w:color="auto"/>
            <w:right w:val="none" w:sz="0" w:space="0" w:color="auto"/>
          </w:divBdr>
        </w:div>
        <w:div w:id="932009962">
          <w:marLeft w:val="480"/>
          <w:marRight w:val="0"/>
          <w:marTop w:val="0"/>
          <w:marBottom w:val="0"/>
          <w:divBdr>
            <w:top w:val="none" w:sz="0" w:space="0" w:color="auto"/>
            <w:left w:val="none" w:sz="0" w:space="0" w:color="auto"/>
            <w:bottom w:val="none" w:sz="0" w:space="0" w:color="auto"/>
            <w:right w:val="none" w:sz="0" w:space="0" w:color="auto"/>
          </w:divBdr>
        </w:div>
        <w:div w:id="1278567234">
          <w:marLeft w:val="480"/>
          <w:marRight w:val="0"/>
          <w:marTop w:val="0"/>
          <w:marBottom w:val="0"/>
          <w:divBdr>
            <w:top w:val="none" w:sz="0" w:space="0" w:color="auto"/>
            <w:left w:val="none" w:sz="0" w:space="0" w:color="auto"/>
            <w:bottom w:val="none" w:sz="0" w:space="0" w:color="auto"/>
            <w:right w:val="none" w:sz="0" w:space="0" w:color="auto"/>
          </w:divBdr>
        </w:div>
        <w:div w:id="422645624">
          <w:marLeft w:val="480"/>
          <w:marRight w:val="0"/>
          <w:marTop w:val="0"/>
          <w:marBottom w:val="0"/>
          <w:divBdr>
            <w:top w:val="none" w:sz="0" w:space="0" w:color="auto"/>
            <w:left w:val="none" w:sz="0" w:space="0" w:color="auto"/>
            <w:bottom w:val="none" w:sz="0" w:space="0" w:color="auto"/>
            <w:right w:val="none" w:sz="0" w:space="0" w:color="auto"/>
          </w:divBdr>
        </w:div>
        <w:div w:id="672607018">
          <w:marLeft w:val="480"/>
          <w:marRight w:val="0"/>
          <w:marTop w:val="0"/>
          <w:marBottom w:val="0"/>
          <w:divBdr>
            <w:top w:val="none" w:sz="0" w:space="0" w:color="auto"/>
            <w:left w:val="none" w:sz="0" w:space="0" w:color="auto"/>
            <w:bottom w:val="none" w:sz="0" w:space="0" w:color="auto"/>
            <w:right w:val="none" w:sz="0" w:space="0" w:color="auto"/>
          </w:divBdr>
        </w:div>
        <w:div w:id="1305502984">
          <w:marLeft w:val="480"/>
          <w:marRight w:val="0"/>
          <w:marTop w:val="0"/>
          <w:marBottom w:val="0"/>
          <w:divBdr>
            <w:top w:val="none" w:sz="0" w:space="0" w:color="auto"/>
            <w:left w:val="none" w:sz="0" w:space="0" w:color="auto"/>
            <w:bottom w:val="none" w:sz="0" w:space="0" w:color="auto"/>
            <w:right w:val="none" w:sz="0" w:space="0" w:color="auto"/>
          </w:divBdr>
        </w:div>
        <w:div w:id="39138315">
          <w:marLeft w:val="480"/>
          <w:marRight w:val="0"/>
          <w:marTop w:val="0"/>
          <w:marBottom w:val="0"/>
          <w:divBdr>
            <w:top w:val="none" w:sz="0" w:space="0" w:color="auto"/>
            <w:left w:val="none" w:sz="0" w:space="0" w:color="auto"/>
            <w:bottom w:val="none" w:sz="0" w:space="0" w:color="auto"/>
            <w:right w:val="none" w:sz="0" w:space="0" w:color="auto"/>
          </w:divBdr>
        </w:div>
        <w:div w:id="525599230">
          <w:marLeft w:val="480"/>
          <w:marRight w:val="0"/>
          <w:marTop w:val="0"/>
          <w:marBottom w:val="0"/>
          <w:divBdr>
            <w:top w:val="none" w:sz="0" w:space="0" w:color="auto"/>
            <w:left w:val="none" w:sz="0" w:space="0" w:color="auto"/>
            <w:bottom w:val="none" w:sz="0" w:space="0" w:color="auto"/>
            <w:right w:val="none" w:sz="0" w:space="0" w:color="auto"/>
          </w:divBdr>
        </w:div>
        <w:div w:id="157506989">
          <w:marLeft w:val="480"/>
          <w:marRight w:val="0"/>
          <w:marTop w:val="0"/>
          <w:marBottom w:val="0"/>
          <w:divBdr>
            <w:top w:val="none" w:sz="0" w:space="0" w:color="auto"/>
            <w:left w:val="none" w:sz="0" w:space="0" w:color="auto"/>
            <w:bottom w:val="none" w:sz="0" w:space="0" w:color="auto"/>
            <w:right w:val="none" w:sz="0" w:space="0" w:color="auto"/>
          </w:divBdr>
        </w:div>
        <w:div w:id="1583295347">
          <w:marLeft w:val="480"/>
          <w:marRight w:val="0"/>
          <w:marTop w:val="0"/>
          <w:marBottom w:val="0"/>
          <w:divBdr>
            <w:top w:val="none" w:sz="0" w:space="0" w:color="auto"/>
            <w:left w:val="none" w:sz="0" w:space="0" w:color="auto"/>
            <w:bottom w:val="none" w:sz="0" w:space="0" w:color="auto"/>
            <w:right w:val="none" w:sz="0" w:space="0" w:color="auto"/>
          </w:divBdr>
        </w:div>
        <w:div w:id="1684429895">
          <w:marLeft w:val="480"/>
          <w:marRight w:val="0"/>
          <w:marTop w:val="0"/>
          <w:marBottom w:val="0"/>
          <w:divBdr>
            <w:top w:val="none" w:sz="0" w:space="0" w:color="auto"/>
            <w:left w:val="none" w:sz="0" w:space="0" w:color="auto"/>
            <w:bottom w:val="none" w:sz="0" w:space="0" w:color="auto"/>
            <w:right w:val="none" w:sz="0" w:space="0" w:color="auto"/>
          </w:divBdr>
        </w:div>
        <w:div w:id="767385872">
          <w:marLeft w:val="480"/>
          <w:marRight w:val="0"/>
          <w:marTop w:val="0"/>
          <w:marBottom w:val="0"/>
          <w:divBdr>
            <w:top w:val="none" w:sz="0" w:space="0" w:color="auto"/>
            <w:left w:val="none" w:sz="0" w:space="0" w:color="auto"/>
            <w:bottom w:val="none" w:sz="0" w:space="0" w:color="auto"/>
            <w:right w:val="none" w:sz="0" w:space="0" w:color="auto"/>
          </w:divBdr>
        </w:div>
        <w:div w:id="107941302">
          <w:marLeft w:val="480"/>
          <w:marRight w:val="0"/>
          <w:marTop w:val="0"/>
          <w:marBottom w:val="0"/>
          <w:divBdr>
            <w:top w:val="none" w:sz="0" w:space="0" w:color="auto"/>
            <w:left w:val="none" w:sz="0" w:space="0" w:color="auto"/>
            <w:bottom w:val="none" w:sz="0" w:space="0" w:color="auto"/>
            <w:right w:val="none" w:sz="0" w:space="0" w:color="auto"/>
          </w:divBdr>
        </w:div>
        <w:div w:id="17170616">
          <w:marLeft w:val="480"/>
          <w:marRight w:val="0"/>
          <w:marTop w:val="0"/>
          <w:marBottom w:val="0"/>
          <w:divBdr>
            <w:top w:val="none" w:sz="0" w:space="0" w:color="auto"/>
            <w:left w:val="none" w:sz="0" w:space="0" w:color="auto"/>
            <w:bottom w:val="none" w:sz="0" w:space="0" w:color="auto"/>
            <w:right w:val="none" w:sz="0" w:space="0" w:color="auto"/>
          </w:divBdr>
        </w:div>
        <w:div w:id="202209353">
          <w:marLeft w:val="480"/>
          <w:marRight w:val="0"/>
          <w:marTop w:val="0"/>
          <w:marBottom w:val="0"/>
          <w:divBdr>
            <w:top w:val="none" w:sz="0" w:space="0" w:color="auto"/>
            <w:left w:val="none" w:sz="0" w:space="0" w:color="auto"/>
            <w:bottom w:val="none" w:sz="0" w:space="0" w:color="auto"/>
            <w:right w:val="none" w:sz="0" w:space="0" w:color="auto"/>
          </w:divBdr>
        </w:div>
        <w:div w:id="573902604">
          <w:marLeft w:val="480"/>
          <w:marRight w:val="0"/>
          <w:marTop w:val="0"/>
          <w:marBottom w:val="0"/>
          <w:divBdr>
            <w:top w:val="none" w:sz="0" w:space="0" w:color="auto"/>
            <w:left w:val="none" w:sz="0" w:space="0" w:color="auto"/>
            <w:bottom w:val="none" w:sz="0" w:space="0" w:color="auto"/>
            <w:right w:val="none" w:sz="0" w:space="0" w:color="auto"/>
          </w:divBdr>
        </w:div>
        <w:div w:id="1685208058">
          <w:marLeft w:val="480"/>
          <w:marRight w:val="0"/>
          <w:marTop w:val="0"/>
          <w:marBottom w:val="0"/>
          <w:divBdr>
            <w:top w:val="none" w:sz="0" w:space="0" w:color="auto"/>
            <w:left w:val="none" w:sz="0" w:space="0" w:color="auto"/>
            <w:bottom w:val="none" w:sz="0" w:space="0" w:color="auto"/>
            <w:right w:val="none" w:sz="0" w:space="0" w:color="auto"/>
          </w:divBdr>
        </w:div>
        <w:div w:id="1729181519">
          <w:marLeft w:val="480"/>
          <w:marRight w:val="0"/>
          <w:marTop w:val="0"/>
          <w:marBottom w:val="0"/>
          <w:divBdr>
            <w:top w:val="none" w:sz="0" w:space="0" w:color="auto"/>
            <w:left w:val="none" w:sz="0" w:space="0" w:color="auto"/>
            <w:bottom w:val="none" w:sz="0" w:space="0" w:color="auto"/>
            <w:right w:val="none" w:sz="0" w:space="0" w:color="auto"/>
          </w:divBdr>
        </w:div>
        <w:div w:id="1650935504">
          <w:marLeft w:val="480"/>
          <w:marRight w:val="0"/>
          <w:marTop w:val="0"/>
          <w:marBottom w:val="0"/>
          <w:divBdr>
            <w:top w:val="none" w:sz="0" w:space="0" w:color="auto"/>
            <w:left w:val="none" w:sz="0" w:space="0" w:color="auto"/>
            <w:bottom w:val="none" w:sz="0" w:space="0" w:color="auto"/>
            <w:right w:val="none" w:sz="0" w:space="0" w:color="auto"/>
          </w:divBdr>
        </w:div>
        <w:div w:id="740639731">
          <w:marLeft w:val="480"/>
          <w:marRight w:val="0"/>
          <w:marTop w:val="0"/>
          <w:marBottom w:val="0"/>
          <w:divBdr>
            <w:top w:val="none" w:sz="0" w:space="0" w:color="auto"/>
            <w:left w:val="none" w:sz="0" w:space="0" w:color="auto"/>
            <w:bottom w:val="none" w:sz="0" w:space="0" w:color="auto"/>
            <w:right w:val="none" w:sz="0" w:space="0" w:color="auto"/>
          </w:divBdr>
        </w:div>
        <w:div w:id="1924796033">
          <w:marLeft w:val="480"/>
          <w:marRight w:val="0"/>
          <w:marTop w:val="0"/>
          <w:marBottom w:val="0"/>
          <w:divBdr>
            <w:top w:val="none" w:sz="0" w:space="0" w:color="auto"/>
            <w:left w:val="none" w:sz="0" w:space="0" w:color="auto"/>
            <w:bottom w:val="none" w:sz="0" w:space="0" w:color="auto"/>
            <w:right w:val="none" w:sz="0" w:space="0" w:color="auto"/>
          </w:divBdr>
        </w:div>
        <w:div w:id="1015111694">
          <w:marLeft w:val="480"/>
          <w:marRight w:val="0"/>
          <w:marTop w:val="0"/>
          <w:marBottom w:val="0"/>
          <w:divBdr>
            <w:top w:val="none" w:sz="0" w:space="0" w:color="auto"/>
            <w:left w:val="none" w:sz="0" w:space="0" w:color="auto"/>
            <w:bottom w:val="none" w:sz="0" w:space="0" w:color="auto"/>
            <w:right w:val="none" w:sz="0" w:space="0" w:color="auto"/>
          </w:divBdr>
        </w:div>
        <w:div w:id="717584016">
          <w:marLeft w:val="480"/>
          <w:marRight w:val="0"/>
          <w:marTop w:val="0"/>
          <w:marBottom w:val="0"/>
          <w:divBdr>
            <w:top w:val="none" w:sz="0" w:space="0" w:color="auto"/>
            <w:left w:val="none" w:sz="0" w:space="0" w:color="auto"/>
            <w:bottom w:val="none" w:sz="0" w:space="0" w:color="auto"/>
            <w:right w:val="none" w:sz="0" w:space="0" w:color="auto"/>
          </w:divBdr>
        </w:div>
        <w:div w:id="408886010">
          <w:marLeft w:val="480"/>
          <w:marRight w:val="0"/>
          <w:marTop w:val="0"/>
          <w:marBottom w:val="0"/>
          <w:divBdr>
            <w:top w:val="none" w:sz="0" w:space="0" w:color="auto"/>
            <w:left w:val="none" w:sz="0" w:space="0" w:color="auto"/>
            <w:bottom w:val="none" w:sz="0" w:space="0" w:color="auto"/>
            <w:right w:val="none" w:sz="0" w:space="0" w:color="auto"/>
          </w:divBdr>
        </w:div>
        <w:div w:id="740253014">
          <w:marLeft w:val="480"/>
          <w:marRight w:val="0"/>
          <w:marTop w:val="0"/>
          <w:marBottom w:val="0"/>
          <w:divBdr>
            <w:top w:val="none" w:sz="0" w:space="0" w:color="auto"/>
            <w:left w:val="none" w:sz="0" w:space="0" w:color="auto"/>
            <w:bottom w:val="none" w:sz="0" w:space="0" w:color="auto"/>
            <w:right w:val="none" w:sz="0" w:space="0" w:color="auto"/>
          </w:divBdr>
        </w:div>
        <w:div w:id="1257055347">
          <w:marLeft w:val="480"/>
          <w:marRight w:val="0"/>
          <w:marTop w:val="0"/>
          <w:marBottom w:val="0"/>
          <w:divBdr>
            <w:top w:val="none" w:sz="0" w:space="0" w:color="auto"/>
            <w:left w:val="none" w:sz="0" w:space="0" w:color="auto"/>
            <w:bottom w:val="none" w:sz="0" w:space="0" w:color="auto"/>
            <w:right w:val="none" w:sz="0" w:space="0" w:color="auto"/>
          </w:divBdr>
        </w:div>
        <w:div w:id="1757287706">
          <w:marLeft w:val="480"/>
          <w:marRight w:val="0"/>
          <w:marTop w:val="0"/>
          <w:marBottom w:val="0"/>
          <w:divBdr>
            <w:top w:val="none" w:sz="0" w:space="0" w:color="auto"/>
            <w:left w:val="none" w:sz="0" w:space="0" w:color="auto"/>
            <w:bottom w:val="none" w:sz="0" w:space="0" w:color="auto"/>
            <w:right w:val="none" w:sz="0" w:space="0" w:color="auto"/>
          </w:divBdr>
        </w:div>
        <w:div w:id="2091463265">
          <w:marLeft w:val="480"/>
          <w:marRight w:val="0"/>
          <w:marTop w:val="0"/>
          <w:marBottom w:val="0"/>
          <w:divBdr>
            <w:top w:val="none" w:sz="0" w:space="0" w:color="auto"/>
            <w:left w:val="none" w:sz="0" w:space="0" w:color="auto"/>
            <w:bottom w:val="none" w:sz="0" w:space="0" w:color="auto"/>
            <w:right w:val="none" w:sz="0" w:space="0" w:color="auto"/>
          </w:divBdr>
        </w:div>
      </w:divsChild>
    </w:div>
    <w:div w:id="2124835627">
      <w:bodyDiv w:val="1"/>
      <w:marLeft w:val="0"/>
      <w:marRight w:val="0"/>
      <w:marTop w:val="0"/>
      <w:marBottom w:val="0"/>
      <w:divBdr>
        <w:top w:val="none" w:sz="0" w:space="0" w:color="auto"/>
        <w:left w:val="none" w:sz="0" w:space="0" w:color="auto"/>
        <w:bottom w:val="none" w:sz="0" w:space="0" w:color="auto"/>
        <w:right w:val="none" w:sz="0" w:space="0" w:color="auto"/>
      </w:divBdr>
    </w:div>
    <w:div w:id="2126918738">
      <w:bodyDiv w:val="1"/>
      <w:marLeft w:val="0"/>
      <w:marRight w:val="0"/>
      <w:marTop w:val="0"/>
      <w:marBottom w:val="0"/>
      <w:divBdr>
        <w:top w:val="none" w:sz="0" w:space="0" w:color="auto"/>
        <w:left w:val="none" w:sz="0" w:space="0" w:color="auto"/>
        <w:bottom w:val="none" w:sz="0" w:space="0" w:color="auto"/>
        <w:right w:val="none" w:sz="0" w:space="0" w:color="auto"/>
      </w:divBdr>
    </w:div>
    <w:div w:id="2127310328">
      <w:bodyDiv w:val="1"/>
      <w:marLeft w:val="0"/>
      <w:marRight w:val="0"/>
      <w:marTop w:val="0"/>
      <w:marBottom w:val="0"/>
      <w:divBdr>
        <w:top w:val="none" w:sz="0" w:space="0" w:color="auto"/>
        <w:left w:val="none" w:sz="0" w:space="0" w:color="auto"/>
        <w:bottom w:val="none" w:sz="0" w:space="0" w:color="auto"/>
        <w:right w:val="none" w:sz="0" w:space="0" w:color="auto"/>
      </w:divBdr>
    </w:div>
    <w:div w:id="2127767382">
      <w:bodyDiv w:val="1"/>
      <w:marLeft w:val="0"/>
      <w:marRight w:val="0"/>
      <w:marTop w:val="0"/>
      <w:marBottom w:val="0"/>
      <w:divBdr>
        <w:top w:val="none" w:sz="0" w:space="0" w:color="auto"/>
        <w:left w:val="none" w:sz="0" w:space="0" w:color="auto"/>
        <w:bottom w:val="none" w:sz="0" w:space="0" w:color="auto"/>
        <w:right w:val="none" w:sz="0" w:space="0" w:color="auto"/>
      </w:divBdr>
    </w:div>
    <w:div w:id="2128623375">
      <w:bodyDiv w:val="1"/>
      <w:marLeft w:val="0"/>
      <w:marRight w:val="0"/>
      <w:marTop w:val="0"/>
      <w:marBottom w:val="0"/>
      <w:divBdr>
        <w:top w:val="none" w:sz="0" w:space="0" w:color="auto"/>
        <w:left w:val="none" w:sz="0" w:space="0" w:color="auto"/>
        <w:bottom w:val="none" w:sz="0" w:space="0" w:color="auto"/>
        <w:right w:val="none" w:sz="0" w:space="0" w:color="auto"/>
      </w:divBdr>
    </w:div>
    <w:div w:id="2135635439">
      <w:bodyDiv w:val="1"/>
      <w:marLeft w:val="0"/>
      <w:marRight w:val="0"/>
      <w:marTop w:val="0"/>
      <w:marBottom w:val="0"/>
      <w:divBdr>
        <w:top w:val="none" w:sz="0" w:space="0" w:color="auto"/>
        <w:left w:val="none" w:sz="0" w:space="0" w:color="auto"/>
        <w:bottom w:val="none" w:sz="0" w:space="0" w:color="auto"/>
        <w:right w:val="none" w:sz="0" w:space="0" w:color="auto"/>
      </w:divBdr>
      <w:divsChild>
        <w:div w:id="686298499">
          <w:marLeft w:val="480"/>
          <w:marRight w:val="0"/>
          <w:marTop w:val="0"/>
          <w:marBottom w:val="0"/>
          <w:divBdr>
            <w:top w:val="none" w:sz="0" w:space="0" w:color="auto"/>
            <w:left w:val="none" w:sz="0" w:space="0" w:color="auto"/>
            <w:bottom w:val="none" w:sz="0" w:space="0" w:color="auto"/>
            <w:right w:val="none" w:sz="0" w:space="0" w:color="auto"/>
          </w:divBdr>
        </w:div>
        <w:div w:id="1909531788">
          <w:marLeft w:val="480"/>
          <w:marRight w:val="0"/>
          <w:marTop w:val="0"/>
          <w:marBottom w:val="0"/>
          <w:divBdr>
            <w:top w:val="none" w:sz="0" w:space="0" w:color="auto"/>
            <w:left w:val="none" w:sz="0" w:space="0" w:color="auto"/>
            <w:bottom w:val="none" w:sz="0" w:space="0" w:color="auto"/>
            <w:right w:val="none" w:sz="0" w:space="0" w:color="auto"/>
          </w:divBdr>
        </w:div>
        <w:div w:id="414712250">
          <w:marLeft w:val="480"/>
          <w:marRight w:val="0"/>
          <w:marTop w:val="0"/>
          <w:marBottom w:val="0"/>
          <w:divBdr>
            <w:top w:val="none" w:sz="0" w:space="0" w:color="auto"/>
            <w:left w:val="none" w:sz="0" w:space="0" w:color="auto"/>
            <w:bottom w:val="none" w:sz="0" w:space="0" w:color="auto"/>
            <w:right w:val="none" w:sz="0" w:space="0" w:color="auto"/>
          </w:divBdr>
        </w:div>
        <w:div w:id="592395802">
          <w:marLeft w:val="480"/>
          <w:marRight w:val="0"/>
          <w:marTop w:val="0"/>
          <w:marBottom w:val="0"/>
          <w:divBdr>
            <w:top w:val="none" w:sz="0" w:space="0" w:color="auto"/>
            <w:left w:val="none" w:sz="0" w:space="0" w:color="auto"/>
            <w:bottom w:val="none" w:sz="0" w:space="0" w:color="auto"/>
            <w:right w:val="none" w:sz="0" w:space="0" w:color="auto"/>
          </w:divBdr>
        </w:div>
        <w:div w:id="815999485">
          <w:marLeft w:val="480"/>
          <w:marRight w:val="0"/>
          <w:marTop w:val="0"/>
          <w:marBottom w:val="0"/>
          <w:divBdr>
            <w:top w:val="none" w:sz="0" w:space="0" w:color="auto"/>
            <w:left w:val="none" w:sz="0" w:space="0" w:color="auto"/>
            <w:bottom w:val="none" w:sz="0" w:space="0" w:color="auto"/>
            <w:right w:val="none" w:sz="0" w:space="0" w:color="auto"/>
          </w:divBdr>
        </w:div>
        <w:div w:id="1894852510">
          <w:marLeft w:val="480"/>
          <w:marRight w:val="0"/>
          <w:marTop w:val="0"/>
          <w:marBottom w:val="0"/>
          <w:divBdr>
            <w:top w:val="none" w:sz="0" w:space="0" w:color="auto"/>
            <w:left w:val="none" w:sz="0" w:space="0" w:color="auto"/>
            <w:bottom w:val="none" w:sz="0" w:space="0" w:color="auto"/>
            <w:right w:val="none" w:sz="0" w:space="0" w:color="auto"/>
          </w:divBdr>
        </w:div>
        <w:div w:id="1055393444">
          <w:marLeft w:val="480"/>
          <w:marRight w:val="0"/>
          <w:marTop w:val="0"/>
          <w:marBottom w:val="0"/>
          <w:divBdr>
            <w:top w:val="none" w:sz="0" w:space="0" w:color="auto"/>
            <w:left w:val="none" w:sz="0" w:space="0" w:color="auto"/>
            <w:bottom w:val="none" w:sz="0" w:space="0" w:color="auto"/>
            <w:right w:val="none" w:sz="0" w:space="0" w:color="auto"/>
          </w:divBdr>
        </w:div>
        <w:div w:id="170608033">
          <w:marLeft w:val="480"/>
          <w:marRight w:val="0"/>
          <w:marTop w:val="0"/>
          <w:marBottom w:val="0"/>
          <w:divBdr>
            <w:top w:val="none" w:sz="0" w:space="0" w:color="auto"/>
            <w:left w:val="none" w:sz="0" w:space="0" w:color="auto"/>
            <w:bottom w:val="none" w:sz="0" w:space="0" w:color="auto"/>
            <w:right w:val="none" w:sz="0" w:space="0" w:color="auto"/>
          </w:divBdr>
        </w:div>
        <w:div w:id="1204099650">
          <w:marLeft w:val="480"/>
          <w:marRight w:val="0"/>
          <w:marTop w:val="0"/>
          <w:marBottom w:val="0"/>
          <w:divBdr>
            <w:top w:val="none" w:sz="0" w:space="0" w:color="auto"/>
            <w:left w:val="none" w:sz="0" w:space="0" w:color="auto"/>
            <w:bottom w:val="none" w:sz="0" w:space="0" w:color="auto"/>
            <w:right w:val="none" w:sz="0" w:space="0" w:color="auto"/>
          </w:divBdr>
        </w:div>
        <w:div w:id="538707890">
          <w:marLeft w:val="480"/>
          <w:marRight w:val="0"/>
          <w:marTop w:val="0"/>
          <w:marBottom w:val="0"/>
          <w:divBdr>
            <w:top w:val="none" w:sz="0" w:space="0" w:color="auto"/>
            <w:left w:val="none" w:sz="0" w:space="0" w:color="auto"/>
            <w:bottom w:val="none" w:sz="0" w:space="0" w:color="auto"/>
            <w:right w:val="none" w:sz="0" w:space="0" w:color="auto"/>
          </w:divBdr>
        </w:div>
        <w:div w:id="1527209706">
          <w:marLeft w:val="480"/>
          <w:marRight w:val="0"/>
          <w:marTop w:val="0"/>
          <w:marBottom w:val="0"/>
          <w:divBdr>
            <w:top w:val="none" w:sz="0" w:space="0" w:color="auto"/>
            <w:left w:val="none" w:sz="0" w:space="0" w:color="auto"/>
            <w:bottom w:val="none" w:sz="0" w:space="0" w:color="auto"/>
            <w:right w:val="none" w:sz="0" w:space="0" w:color="auto"/>
          </w:divBdr>
        </w:div>
        <w:div w:id="503938132">
          <w:marLeft w:val="480"/>
          <w:marRight w:val="0"/>
          <w:marTop w:val="0"/>
          <w:marBottom w:val="0"/>
          <w:divBdr>
            <w:top w:val="none" w:sz="0" w:space="0" w:color="auto"/>
            <w:left w:val="none" w:sz="0" w:space="0" w:color="auto"/>
            <w:bottom w:val="none" w:sz="0" w:space="0" w:color="auto"/>
            <w:right w:val="none" w:sz="0" w:space="0" w:color="auto"/>
          </w:divBdr>
        </w:div>
        <w:div w:id="411049927">
          <w:marLeft w:val="480"/>
          <w:marRight w:val="0"/>
          <w:marTop w:val="0"/>
          <w:marBottom w:val="0"/>
          <w:divBdr>
            <w:top w:val="none" w:sz="0" w:space="0" w:color="auto"/>
            <w:left w:val="none" w:sz="0" w:space="0" w:color="auto"/>
            <w:bottom w:val="none" w:sz="0" w:space="0" w:color="auto"/>
            <w:right w:val="none" w:sz="0" w:space="0" w:color="auto"/>
          </w:divBdr>
        </w:div>
        <w:div w:id="1833831103">
          <w:marLeft w:val="480"/>
          <w:marRight w:val="0"/>
          <w:marTop w:val="0"/>
          <w:marBottom w:val="0"/>
          <w:divBdr>
            <w:top w:val="none" w:sz="0" w:space="0" w:color="auto"/>
            <w:left w:val="none" w:sz="0" w:space="0" w:color="auto"/>
            <w:bottom w:val="none" w:sz="0" w:space="0" w:color="auto"/>
            <w:right w:val="none" w:sz="0" w:space="0" w:color="auto"/>
          </w:divBdr>
        </w:div>
        <w:div w:id="511995763">
          <w:marLeft w:val="480"/>
          <w:marRight w:val="0"/>
          <w:marTop w:val="0"/>
          <w:marBottom w:val="0"/>
          <w:divBdr>
            <w:top w:val="none" w:sz="0" w:space="0" w:color="auto"/>
            <w:left w:val="none" w:sz="0" w:space="0" w:color="auto"/>
            <w:bottom w:val="none" w:sz="0" w:space="0" w:color="auto"/>
            <w:right w:val="none" w:sz="0" w:space="0" w:color="auto"/>
          </w:divBdr>
        </w:div>
        <w:div w:id="915474251">
          <w:marLeft w:val="480"/>
          <w:marRight w:val="0"/>
          <w:marTop w:val="0"/>
          <w:marBottom w:val="0"/>
          <w:divBdr>
            <w:top w:val="none" w:sz="0" w:space="0" w:color="auto"/>
            <w:left w:val="none" w:sz="0" w:space="0" w:color="auto"/>
            <w:bottom w:val="none" w:sz="0" w:space="0" w:color="auto"/>
            <w:right w:val="none" w:sz="0" w:space="0" w:color="auto"/>
          </w:divBdr>
        </w:div>
        <w:div w:id="557977198">
          <w:marLeft w:val="480"/>
          <w:marRight w:val="0"/>
          <w:marTop w:val="0"/>
          <w:marBottom w:val="0"/>
          <w:divBdr>
            <w:top w:val="none" w:sz="0" w:space="0" w:color="auto"/>
            <w:left w:val="none" w:sz="0" w:space="0" w:color="auto"/>
            <w:bottom w:val="none" w:sz="0" w:space="0" w:color="auto"/>
            <w:right w:val="none" w:sz="0" w:space="0" w:color="auto"/>
          </w:divBdr>
        </w:div>
        <w:div w:id="526987073">
          <w:marLeft w:val="480"/>
          <w:marRight w:val="0"/>
          <w:marTop w:val="0"/>
          <w:marBottom w:val="0"/>
          <w:divBdr>
            <w:top w:val="none" w:sz="0" w:space="0" w:color="auto"/>
            <w:left w:val="none" w:sz="0" w:space="0" w:color="auto"/>
            <w:bottom w:val="none" w:sz="0" w:space="0" w:color="auto"/>
            <w:right w:val="none" w:sz="0" w:space="0" w:color="auto"/>
          </w:divBdr>
        </w:div>
        <w:div w:id="905576927">
          <w:marLeft w:val="480"/>
          <w:marRight w:val="0"/>
          <w:marTop w:val="0"/>
          <w:marBottom w:val="0"/>
          <w:divBdr>
            <w:top w:val="none" w:sz="0" w:space="0" w:color="auto"/>
            <w:left w:val="none" w:sz="0" w:space="0" w:color="auto"/>
            <w:bottom w:val="none" w:sz="0" w:space="0" w:color="auto"/>
            <w:right w:val="none" w:sz="0" w:space="0" w:color="auto"/>
          </w:divBdr>
        </w:div>
        <w:div w:id="317197131">
          <w:marLeft w:val="480"/>
          <w:marRight w:val="0"/>
          <w:marTop w:val="0"/>
          <w:marBottom w:val="0"/>
          <w:divBdr>
            <w:top w:val="none" w:sz="0" w:space="0" w:color="auto"/>
            <w:left w:val="none" w:sz="0" w:space="0" w:color="auto"/>
            <w:bottom w:val="none" w:sz="0" w:space="0" w:color="auto"/>
            <w:right w:val="none" w:sz="0" w:space="0" w:color="auto"/>
          </w:divBdr>
        </w:div>
        <w:div w:id="1896815368">
          <w:marLeft w:val="480"/>
          <w:marRight w:val="0"/>
          <w:marTop w:val="0"/>
          <w:marBottom w:val="0"/>
          <w:divBdr>
            <w:top w:val="none" w:sz="0" w:space="0" w:color="auto"/>
            <w:left w:val="none" w:sz="0" w:space="0" w:color="auto"/>
            <w:bottom w:val="none" w:sz="0" w:space="0" w:color="auto"/>
            <w:right w:val="none" w:sz="0" w:space="0" w:color="auto"/>
          </w:divBdr>
        </w:div>
        <w:div w:id="49771363">
          <w:marLeft w:val="480"/>
          <w:marRight w:val="0"/>
          <w:marTop w:val="0"/>
          <w:marBottom w:val="0"/>
          <w:divBdr>
            <w:top w:val="none" w:sz="0" w:space="0" w:color="auto"/>
            <w:left w:val="none" w:sz="0" w:space="0" w:color="auto"/>
            <w:bottom w:val="none" w:sz="0" w:space="0" w:color="auto"/>
            <w:right w:val="none" w:sz="0" w:space="0" w:color="auto"/>
          </w:divBdr>
        </w:div>
        <w:div w:id="893276130">
          <w:marLeft w:val="480"/>
          <w:marRight w:val="0"/>
          <w:marTop w:val="0"/>
          <w:marBottom w:val="0"/>
          <w:divBdr>
            <w:top w:val="none" w:sz="0" w:space="0" w:color="auto"/>
            <w:left w:val="none" w:sz="0" w:space="0" w:color="auto"/>
            <w:bottom w:val="none" w:sz="0" w:space="0" w:color="auto"/>
            <w:right w:val="none" w:sz="0" w:space="0" w:color="auto"/>
          </w:divBdr>
        </w:div>
        <w:div w:id="1109547400">
          <w:marLeft w:val="480"/>
          <w:marRight w:val="0"/>
          <w:marTop w:val="0"/>
          <w:marBottom w:val="0"/>
          <w:divBdr>
            <w:top w:val="none" w:sz="0" w:space="0" w:color="auto"/>
            <w:left w:val="none" w:sz="0" w:space="0" w:color="auto"/>
            <w:bottom w:val="none" w:sz="0" w:space="0" w:color="auto"/>
            <w:right w:val="none" w:sz="0" w:space="0" w:color="auto"/>
          </w:divBdr>
        </w:div>
        <w:div w:id="1990666830">
          <w:marLeft w:val="480"/>
          <w:marRight w:val="0"/>
          <w:marTop w:val="0"/>
          <w:marBottom w:val="0"/>
          <w:divBdr>
            <w:top w:val="none" w:sz="0" w:space="0" w:color="auto"/>
            <w:left w:val="none" w:sz="0" w:space="0" w:color="auto"/>
            <w:bottom w:val="none" w:sz="0" w:space="0" w:color="auto"/>
            <w:right w:val="none" w:sz="0" w:space="0" w:color="auto"/>
          </w:divBdr>
        </w:div>
        <w:div w:id="1296526920">
          <w:marLeft w:val="480"/>
          <w:marRight w:val="0"/>
          <w:marTop w:val="0"/>
          <w:marBottom w:val="0"/>
          <w:divBdr>
            <w:top w:val="none" w:sz="0" w:space="0" w:color="auto"/>
            <w:left w:val="none" w:sz="0" w:space="0" w:color="auto"/>
            <w:bottom w:val="none" w:sz="0" w:space="0" w:color="auto"/>
            <w:right w:val="none" w:sz="0" w:space="0" w:color="auto"/>
          </w:divBdr>
        </w:div>
        <w:div w:id="720710645">
          <w:marLeft w:val="480"/>
          <w:marRight w:val="0"/>
          <w:marTop w:val="0"/>
          <w:marBottom w:val="0"/>
          <w:divBdr>
            <w:top w:val="none" w:sz="0" w:space="0" w:color="auto"/>
            <w:left w:val="none" w:sz="0" w:space="0" w:color="auto"/>
            <w:bottom w:val="none" w:sz="0" w:space="0" w:color="auto"/>
            <w:right w:val="none" w:sz="0" w:space="0" w:color="auto"/>
          </w:divBdr>
        </w:div>
        <w:div w:id="1107970807">
          <w:marLeft w:val="480"/>
          <w:marRight w:val="0"/>
          <w:marTop w:val="0"/>
          <w:marBottom w:val="0"/>
          <w:divBdr>
            <w:top w:val="none" w:sz="0" w:space="0" w:color="auto"/>
            <w:left w:val="none" w:sz="0" w:space="0" w:color="auto"/>
            <w:bottom w:val="none" w:sz="0" w:space="0" w:color="auto"/>
            <w:right w:val="none" w:sz="0" w:space="0" w:color="auto"/>
          </w:divBdr>
        </w:div>
        <w:div w:id="1468428935">
          <w:marLeft w:val="480"/>
          <w:marRight w:val="0"/>
          <w:marTop w:val="0"/>
          <w:marBottom w:val="0"/>
          <w:divBdr>
            <w:top w:val="none" w:sz="0" w:space="0" w:color="auto"/>
            <w:left w:val="none" w:sz="0" w:space="0" w:color="auto"/>
            <w:bottom w:val="none" w:sz="0" w:space="0" w:color="auto"/>
            <w:right w:val="none" w:sz="0" w:space="0" w:color="auto"/>
          </w:divBdr>
        </w:div>
        <w:div w:id="901016025">
          <w:marLeft w:val="480"/>
          <w:marRight w:val="0"/>
          <w:marTop w:val="0"/>
          <w:marBottom w:val="0"/>
          <w:divBdr>
            <w:top w:val="none" w:sz="0" w:space="0" w:color="auto"/>
            <w:left w:val="none" w:sz="0" w:space="0" w:color="auto"/>
            <w:bottom w:val="none" w:sz="0" w:space="0" w:color="auto"/>
            <w:right w:val="none" w:sz="0" w:space="0" w:color="auto"/>
          </w:divBdr>
        </w:div>
        <w:div w:id="1223524284">
          <w:marLeft w:val="480"/>
          <w:marRight w:val="0"/>
          <w:marTop w:val="0"/>
          <w:marBottom w:val="0"/>
          <w:divBdr>
            <w:top w:val="none" w:sz="0" w:space="0" w:color="auto"/>
            <w:left w:val="none" w:sz="0" w:space="0" w:color="auto"/>
            <w:bottom w:val="none" w:sz="0" w:space="0" w:color="auto"/>
            <w:right w:val="none" w:sz="0" w:space="0" w:color="auto"/>
          </w:divBdr>
        </w:div>
        <w:div w:id="582103256">
          <w:marLeft w:val="480"/>
          <w:marRight w:val="0"/>
          <w:marTop w:val="0"/>
          <w:marBottom w:val="0"/>
          <w:divBdr>
            <w:top w:val="none" w:sz="0" w:space="0" w:color="auto"/>
            <w:left w:val="none" w:sz="0" w:space="0" w:color="auto"/>
            <w:bottom w:val="none" w:sz="0" w:space="0" w:color="auto"/>
            <w:right w:val="none" w:sz="0" w:space="0" w:color="auto"/>
          </w:divBdr>
        </w:div>
        <w:div w:id="1887713811">
          <w:marLeft w:val="480"/>
          <w:marRight w:val="0"/>
          <w:marTop w:val="0"/>
          <w:marBottom w:val="0"/>
          <w:divBdr>
            <w:top w:val="none" w:sz="0" w:space="0" w:color="auto"/>
            <w:left w:val="none" w:sz="0" w:space="0" w:color="auto"/>
            <w:bottom w:val="none" w:sz="0" w:space="0" w:color="auto"/>
            <w:right w:val="none" w:sz="0" w:space="0" w:color="auto"/>
          </w:divBdr>
        </w:div>
        <w:div w:id="1928922198">
          <w:marLeft w:val="480"/>
          <w:marRight w:val="0"/>
          <w:marTop w:val="0"/>
          <w:marBottom w:val="0"/>
          <w:divBdr>
            <w:top w:val="none" w:sz="0" w:space="0" w:color="auto"/>
            <w:left w:val="none" w:sz="0" w:space="0" w:color="auto"/>
            <w:bottom w:val="none" w:sz="0" w:space="0" w:color="auto"/>
            <w:right w:val="none" w:sz="0" w:space="0" w:color="auto"/>
          </w:divBdr>
        </w:div>
        <w:div w:id="1322079187">
          <w:marLeft w:val="480"/>
          <w:marRight w:val="0"/>
          <w:marTop w:val="0"/>
          <w:marBottom w:val="0"/>
          <w:divBdr>
            <w:top w:val="none" w:sz="0" w:space="0" w:color="auto"/>
            <w:left w:val="none" w:sz="0" w:space="0" w:color="auto"/>
            <w:bottom w:val="none" w:sz="0" w:space="0" w:color="auto"/>
            <w:right w:val="none" w:sz="0" w:space="0" w:color="auto"/>
          </w:divBdr>
        </w:div>
        <w:div w:id="29846678">
          <w:marLeft w:val="480"/>
          <w:marRight w:val="0"/>
          <w:marTop w:val="0"/>
          <w:marBottom w:val="0"/>
          <w:divBdr>
            <w:top w:val="none" w:sz="0" w:space="0" w:color="auto"/>
            <w:left w:val="none" w:sz="0" w:space="0" w:color="auto"/>
            <w:bottom w:val="none" w:sz="0" w:space="0" w:color="auto"/>
            <w:right w:val="none" w:sz="0" w:space="0" w:color="auto"/>
          </w:divBdr>
        </w:div>
        <w:div w:id="62946595">
          <w:marLeft w:val="480"/>
          <w:marRight w:val="0"/>
          <w:marTop w:val="0"/>
          <w:marBottom w:val="0"/>
          <w:divBdr>
            <w:top w:val="none" w:sz="0" w:space="0" w:color="auto"/>
            <w:left w:val="none" w:sz="0" w:space="0" w:color="auto"/>
            <w:bottom w:val="none" w:sz="0" w:space="0" w:color="auto"/>
            <w:right w:val="none" w:sz="0" w:space="0" w:color="auto"/>
          </w:divBdr>
        </w:div>
        <w:div w:id="1221215153">
          <w:marLeft w:val="480"/>
          <w:marRight w:val="0"/>
          <w:marTop w:val="0"/>
          <w:marBottom w:val="0"/>
          <w:divBdr>
            <w:top w:val="none" w:sz="0" w:space="0" w:color="auto"/>
            <w:left w:val="none" w:sz="0" w:space="0" w:color="auto"/>
            <w:bottom w:val="none" w:sz="0" w:space="0" w:color="auto"/>
            <w:right w:val="none" w:sz="0" w:space="0" w:color="auto"/>
          </w:divBdr>
        </w:div>
        <w:div w:id="1054231390">
          <w:marLeft w:val="480"/>
          <w:marRight w:val="0"/>
          <w:marTop w:val="0"/>
          <w:marBottom w:val="0"/>
          <w:divBdr>
            <w:top w:val="none" w:sz="0" w:space="0" w:color="auto"/>
            <w:left w:val="none" w:sz="0" w:space="0" w:color="auto"/>
            <w:bottom w:val="none" w:sz="0" w:space="0" w:color="auto"/>
            <w:right w:val="none" w:sz="0" w:space="0" w:color="auto"/>
          </w:divBdr>
        </w:div>
        <w:div w:id="2063671165">
          <w:marLeft w:val="480"/>
          <w:marRight w:val="0"/>
          <w:marTop w:val="0"/>
          <w:marBottom w:val="0"/>
          <w:divBdr>
            <w:top w:val="none" w:sz="0" w:space="0" w:color="auto"/>
            <w:left w:val="none" w:sz="0" w:space="0" w:color="auto"/>
            <w:bottom w:val="none" w:sz="0" w:space="0" w:color="auto"/>
            <w:right w:val="none" w:sz="0" w:space="0" w:color="auto"/>
          </w:divBdr>
        </w:div>
        <w:div w:id="442000930">
          <w:marLeft w:val="480"/>
          <w:marRight w:val="0"/>
          <w:marTop w:val="0"/>
          <w:marBottom w:val="0"/>
          <w:divBdr>
            <w:top w:val="none" w:sz="0" w:space="0" w:color="auto"/>
            <w:left w:val="none" w:sz="0" w:space="0" w:color="auto"/>
            <w:bottom w:val="none" w:sz="0" w:space="0" w:color="auto"/>
            <w:right w:val="none" w:sz="0" w:space="0" w:color="auto"/>
          </w:divBdr>
        </w:div>
        <w:div w:id="1318269808">
          <w:marLeft w:val="480"/>
          <w:marRight w:val="0"/>
          <w:marTop w:val="0"/>
          <w:marBottom w:val="0"/>
          <w:divBdr>
            <w:top w:val="none" w:sz="0" w:space="0" w:color="auto"/>
            <w:left w:val="none" w:sz="0" w:space="0" w:color="auto"/>
            <w:bottom w:val="none" w:sz="0" w:space="0" w:color="auto"/>
            <w:right w:val="none" w:sz="0" w:space="0" w:color="auto"/>
          </w:divBdr>
        </w:div>
        <w:div w:id="459147624">
          <w:marLeft w:val="480"/>
          <w:marRight w:val="0"/>
          <w:marTop w:val="0"/>
          <w:marBottom w:val="0"/>
          <w:divBdr>
            <w:top w:val="none" w:sz="0" w:space="0" w:color="auto"/>
            <w:left w:val="none" w:sz="0" w:space="0" w:color="auto"/>
            <w:bottom w:val="none" w:sz="0" w:space="0" w:color="auto"/>
            <w:right w:val="none" w:sz="0" w:space="0" w:color="auto"/>
          </w:divBdr>
        </w:div>
        <w:div w:id="1316643661">
          <w:marLeft w:val="480"/>
          <w:marRight w:val="0"/>
          <w:marTop w:val="0"/>
          <w:marBottom w:val="0"/>
          <w:divBdr>
            <w:top w:val="none" w:sz="0" w:space="0" w:color="auto"/>
            <w:left w:val="none" w:sz="0" w:space="0" w:color="auto"/>
            <w:bottom w:val="none" w:sz="0" w:space="0" w:color="auto"/>
            <w:right w:val="none" w:sz="0" w:space="0" w:color="auto"/>
          </w:divBdr>
        </w:div>
        <w:div w:id="1182818952">
          <w:marLeft w:val="480"/>
          <w:marRight w:val="0"/>
          <w:marTop w:val="0"/>
          <w:marBottom w:val="0"/>
          <w:divBdr>
            <w:top w:val="none" w:sz="0" w:space="0" w:color="auto"/>
            <w:left w:val="none" w:sz="0" w:space="0" w:color="auto"/>
            <w:bottom w:val="none" w:sz="0" w:space="0" w:color="auto"/>
            <w:right w:val="none" w:sz="0" w:space="0" w:color="auto"/>
          </w:divBdr>
        </w:div>
        <w:div w:id="491994914">
          <w:marLeft w:val="480"/>
          <w:marRight w:val="0"/>
          <w:marTop w:val="0"/>
          <w:marBottom w:val="0"/>
          <w:divBdr>
            <w:top w:val="none" w:sz="0" w:space="0" w:color="auto"/>
            <w:left w:val="none" w:sz="0" w:space="0" w:color="auto"/>
            <w:bottom w:val="none" w:sz="0" w:space="0" w:color="auto"/>
            <w:right w:val="none" w:sz="0" w:space="0" w:color="auto"/>
          </w:divBdr>
        </w:div>
        <w:div w:id="1211840969">
          <w:marLeft w:val="480"/>
          <w:marRight w:val="0"/>
          <w:marTop w:val="0"/>
          <w:marBottom w:val="0"/>
          <w:divBdr>
            <w:top w:val="none" w:sz="0" w:space="0" w:color="auto"/>
            <w:left w:val="none" w:sz="0" w:space="0" w:color="auto"/>
            <w:bottom w:val="none" w:sz="0" w:space="0" w:color="auto"/>
            <w:right w:val="none" w:sz="0" w:space="0" w:color="auto"/>
          </w:divBdr>
        </w:div>
        <w:div w:id="575171907">
          <w:marLeft w:val="480"/>
          <w:marRight w:val="0"/>
          <w:marTop w:val="0"/>
          <w:marBottom w:val="0"/>
          <w:divBdr>
            <w:top w:val="none" w:sz="0" w:space="0" w:color="auto"/>
            <w:left w:val="none" w:sz="0" w:space="0" w:color="auto"/>
            <w:bottom w:val="none" w:sz="0" w:space="0" w:color="auto"/>
            <w:right w:val="none" w:sz="0" w:space="0" w:color="auto"/>
          </w:divBdr>
        </w:div>
        <w:div w:id="839273193">
          <w:marLeft w:val="480"/>
          <w:marRight w:val="0"/>
          <w:marTop w:val="0"/>
          <w:marBottom w:val="0"/>
          <w:divBdr>
            <w:top w:val="none" w:sz="0" w:space="0" w:color="auto"/>
            <w:left w:val="none" w:sz="0" w:space="0" w:color="auto"/>
            <w:bottom w:val="none" w:sz="0" w:space="0" w:color="auto"/>
            <w:right w:val="none" w:sz="0" w:space="0" w:color="auto"/>
          </w:divBdr>
        </w:div>
        <w:div w:id="710113493">
          <w:marLeft w:val="480"/>
          <w:marRight w:val="0"/>
          <w:marTop w:val="0"/>
          <w:marBottom w:val="0"/>
          <w:divBdr>
            <w:top w:val="none" w:sz="0" w:space="0" w:color="auto"/>
            <w:left w:val="none" w:sz="0" w:space="0" w:color="auto"/>
            <w:bottom w:val="none" w:sz="0" w:space="0" w:color="auto"/>
            <w:right w:val="none" w:sz="0" w:space="0" w:color="auto"/>
          </w:divBdr>
        </w:div>
        <w:div w:id="1325085852">
          <w:marLeft w:val="480"/>
          <w:marRight w:val="0"/>
          <w:marTop w:val="0"/>
          <w:marBottom w:val="0"/>
          <w:divBdr>
            <w:top w:val="none" w:sz="0" w:space="0" w:color="auto"/>
            <w:left w:val="none" w:sz="0" w:space="0" w:color="auto"/>
            <w:bottom w:val="none" w:sz="0" w:space="0" w:color="auto"/>
            <w:right w:val="none" w:sz="0" w:space="0" w:color="auto"/>
          </w:divBdr>
        </w:div>
        <w:div w:id="530268877">
          <w:marLeft w:val="480"/>
          <w:marRight w:val="0"/>
          <w:marTop w:val="0"/>
          <w:marBottom w:val="0"/>
          <w:divBdr>
            <w:top w:val="none" w:sz="0" w:space="0" w:color="auto"/>
            <w:left w:val="none" w:sz="0" w:space="0" w:color="auto"/>
            <w:bottom w:val="none" w:sz="0" w:space="0" w:color="auto"/>
            <w:right w:val="none" w:sz="0" w:space="0" w:color="auto"/>
          </w:divBdr>
        </w:div>
        <w:div w:id="861435170">
          <w:marLeft w:val="480"/>
          <w:marRight w:val="0"/>
          <w:marTop w:val="0"/>
          <w:marBottom w:val="0"/>
          <w:divBdr>
            <w:top w:val="none" w:sz="0" w:space="0" w:color="auto"/>
            <w:left w:val="none" w:sz="0" w:space="0" w:color="auto"/>
            <w:bottom w:val="none" w:sz="0" w:space="0" w:color="auto"/>
            <w:right w:val="none" w:sz="0" w:space="0" w:color="auto"/>
          </w:divBdr>
        </w:div>
        <w:div w:id="1655916236">
          <w:marLeft w:val="480"/>
          <w:marRight w:val="0"/>
          <w:marTop w:val="0"/>
          <w:marBottom w:val="0"/>
          <w:divBdr>
            <w:top w:val="none" w:sz="0" w:space="0" w:color="auto"/>
            <w:left w:val="none" w:sz="0" w:space="0" w:color="auto"/>
            <w:bottom w:val="none" w:sz="0" w:space="0" w:color="auto"/>
            <w:right w:val="none" w:sz="0" w:space="0" w:color="auto"/>
          </w:divBdr>
        </w:div>
        <w:div w:id="1366563927">
          <w:marLeft w:val="480"/>
          <w:marRight w:val="0"/>
          <w:marTop w:val="0"/>
          <w:marBottom w:val="0"/>
          <w:divBdr>
            <w:top w:val="none" w:sz="0" w:space="0" w:color="auto"/>
            <w:left w:val="none" w:sz="0" w:space="0" w:color="auto"/>
            <w:bottom w:val="none" w:sz="0" w:space="0" w:color="auto"/>
            <w:right w:val="none" w:sz="0" w:space="0" w:color="auto"/>
          </w:divBdr>
        </w:div>
        <w:div w:id="1803841796">
          <w:marLeft w:val="480"/>
          <w:marRight w:val="0"/>
          <w:marTop w:val="0"/>
          <w:marBottom w:val="0"/>
          <w:divBdr>
            <w:top w:val="none" w:sz="0" w:space="0" w:color="auto"/>
            <w:left w:val="none" w:sz="0" w:space="0" w:color="auto"/>
            <w:bottom w:val="none" w:sz="0" w:space="0" w:color="auto"/>
            <w:right w:val="none" w:sz="0" w:space="0" w:color="auto"/>
          </w:divBdr>
        </w:div>
        <w:div w:id="1568757571">
          <w:marLeft w:val="480"/>
          <w:marRight w:val="0"/>
          <w:marTop w:val="0"/>
          <w:marBottom w:val="0"/>
          <w:divBdr>
            <w:top w:val="none" w:sz="0" w:space="0" w:color="auto"/>
            <w:left w:val="none" w:sz="0" w:space="0" w:color="auto"/>
            <w:bottom w:val="none" w:sz="0" w:space="0" w:color="auto"/>
            <w:right w:val="none" w:sz="0" w:space="0" w:color="auto"/>
          </w:divBdr>
        </w:div>
        <w:div w:id="84962080">
          <w:marLeft w:val="480"/>
          <w:marRight w:val="0"/>
          <w:marTop w:val="0"/>
          <w:marBottom w:val="0"/>
          <w:divBdr>
            <w:top w:val="none" w:sz="0" w:space="0" w:color="auto"/>
            <w:left w:val="none" w:sz="0" w:space="0" w:color="auto"/>
            <w:bottom w:val="none" w:sz="0" w:space="0" w:color="auto"/>
            <w:right w:val="none" w:sz="0" w:space="0" w:color="auto"/>
          </w:divBdr>
        </w:div>
        <w:div w:id="21252113">
          <w:marLeft w:val="480"/>
          <w:marRight w:val="0"/>
          <w:marTop w:val="0"/>
          <w:marBottom w:val="0"/>
          <w:divBdr>
            <w:top w:val="none" w:sz="0" w:space="0" w:color="auto"/>
            <w:left w:val="none" w:sz="0" w:space="0" w:color="auto"/>
            <w:bottom w:val="none" w:sz="0" w:space="0" w:color="auto"/>
            <w:right w:val="none" w:sz="0" w:space="0" w:color="auto"/>
          </w:divBdr>
        </w:div>
        <w:div w:id="1385250396">
          <w:marLeft w:val="480"/>
          <w:marRight w:val="0"/>
          <w:marTop w:val="0"/>
          <w:marBottom w:val="0"/>
          <w:divBdr>
            <w:top w:val="none" w:sz="0" w:space="0" w:color="auto"/>
            <w:left w:val="none" w:sz="0" w:space="0" w:color="auto"/>
            <w:bottom w:val="none" w:sz="0" w:space="0" w:color="auto"/>
            <w:right w:val="none" w:sz="0" w:space="0" w:color="auto"/>
          </w:divBdr>
        </w:div>
        <w:div w:id="298193907">
          <w:marLeft w:val="480"/>
          <w:marRight w:val="0"/>
          <w:marTop w:val="0"/>
          <w:marBottom w:val="0"/>
          <w:divBdr>
            <w:top w:val="none" w:sz="0" w:space="0" w:color="auto"/>
            <w:left w:val="none" w:sz="0" w:space="0" w:color="auto"/>
            <w:bottom w:val="none" w:sz="0" w:space="0" w:color="auto"/>
            <w:right w:val="none" w:sz="0" w:space="0" w:color="auto"/>
          </w:divBdr>
        </w:div>
        <w:div w:id="97137826">
          <w:marLeft w:val="480"/>
          <w:marRight w:val="0"/>
          <w:marTop w:val="0"/>
          <w:marBottom w:val="0"/>
          <w:divBdr>
            <w:top w:val="none" w:sz="0" w:space="0" w:color="auto"/>
            <w:left w:val="none" w:sz="0" w:space="0" w:color="auto"/>
            <w:bottom w:val="none" w:sz="0" w:space="0" w:color="auto"/>
            <w:right w:val="none" w:sz="0" w:space="0" w:color="auto"/>
          </w:divBdr>
        </w:div>
        <w:div w:id="1694838553">
          <w:marLeft w:val="480"/>
          <w:marRight w:val="0"/>
          <w:marTop w:val="0"/>
          <w:marBottom w:val="0"/>
          <w:divBdr>
            <w:top w:val="none" w:sz="0" w:space="0" w:color="auto"/>
            <w:left w:val="none" w:sz="0" w:space="0" w:color="auto"/>
            <w:bottom w:val="none" w:sz="0" w:space="0" w:color="auto"/>
            <w:right w:val="none" w:sz="0" w:space="0" w:color="auto"/>
          </w:divBdr>
        </w:div>
        <w:div w:id="406195975">
          <w:marLeft w:val="480"/>
          <w:marRight w:val="0"/>
          <w:marTop w:val="0"/>
          <w:marBottom w:val="0"/>
          <w:divBdr>
            <w:top w:val="none" w:sz="0" w:space="0" w:color="auto"/>
            <w:left w:val="none" w:sz="0" w:space="0" w:color="auto"/>
            <w:bottom w:val="none" w:sz="0" w:space="0" w:color="auto"/>
            <w:right w:val="none" w:sz="0" w:space="0" w:color="auto"/>
          </w:divBdr>
        </w:div>
        <w:div w:id="2103064480">
          <w:marLeft w:val="480"/>
          <w:marRight w:val="0"/>
          <w:marTop w:val="0"/>
          <w:marBottom w:val="0"/>
          <w:divBdr>
            <w:top w:val="none" w:sz="0" w:space="0" w:color="auto"/>
            <w:left w:val="none" w:sz="0" w:space="0" w:color="auto"/>
            <w:bottom w:val="none" w:sz="0" w:space="0" w:color="auto"/>
            <w:right w:val="none" w:sz="0" w:space="0" w:color="auto"/>
          </w:divBdr>
        </w:div>
        <w:div w:id="976106585">
          <w:marLeft w:val="480"/>
          <w:marRight w:val="0"/>
          <w:marTop w:val="0"/>
          <w:marBottom w:val="0"/>
          <w:divBdr>
            <w:top w:val="none" w:sz="0" w:space="0" w:color="auto"/>
            <w:left w:val="none" w:sz="0" w:space="0" w:color="auto"/>
            <w:bottom w:val="none" w:sz="0" w:space="0" w:color="auto"/>
            <w:right w:val="none" w:sz="0" w:space="0" w:color="auto"/>
          </w:divBdr>
        </w:div>
        <w:div w:id="561059884">
          <w:marLeft w:val="480"/>
          <w:marRight w:val="0"/>
          <w:marTop w:val="0"/>
          <w:marBottom w:val="0"/>
          <w:divBdr>
            <w:top w:val="none" w:sz="0" w:space="0" w:color="auto"/>
            <w:left w:val="none" w:sz="0" w:space="0" w:color="auto"/>
            <w:bottom w:val="none" w:sz="0" w:space="0" w:color="auto"/>
            <w:right w:val="none" w:sz="0" w:space="0" w:color="auto"/>
          </w:divBdr>
        </w:div>
        <w:div w:id="979069075">
          <w:marLeft w:val="480"/>
          <w:marRight w:val="0"/>
          <w:marTop w:val="0"/>
          <w:marBottom w:val="0"/>
          <w:divBdr>
            <w:top w:val="none" w:sz="0" w:space="0" w:color="auto"/>
            <w:left w:val="none" w:sz="0" w:space="0" w:color="auto"/>
            <w:bottom w:val="none" w:sz="0" w:space="0" w:color="auto"/>
            <w:right w:val="none" w:sz="0" w:space="0" w:color="auto"/>
          </w:divBdr>
        </w:div>
        <w:div w:id="1061178599">
          <w:marLeft w:val="480"/>
          <w:marRight w:val="0"/>
          <w:marTop w:val="0"/>
          <w:marBottom w:val="0"/>
          <w:divBdr>
            <w:top w:val="none" w:sz="0" w:space="0" w:color="auto"/>
            <w:left w:val="none" w:sz="0" w:space="0" w:color="auto"/>
            <w:bottom w:val="none" w:sz="0" w:space="0" w:color="auto"/>
            <w:right w:val="none" w:sz="0" w:space="0" w:color="auto"/>
          </w:divBdr>
        </w:div>
        <w:div w:id="138963633">
          <w:marLeft w:val="480"/>
          <w:marRight w:val="0"/>
          <w:marTop w:val="0"/>
          <w:marBottom w:val="0"/>
          <w:divBdr>
            <w:top w:val="none" w:sz="0" w:space="0" w:color="auto"/>
            <w:left w:val="none" w:sz="0" w:space="0" w:color="auto"/>
            <w:bottom w:val="none" w:sz="0" w:space="0" w:color="auto"/>
            <w:right w:val="none" w:sz="0" w:space="0" w:color="auto"/>
          </w:divBdr>
        </w:div>
        <w:div w:id="2129427320">
          <w:marLeft w:val="480"/>
          <w:marRight w:val="0"/>
          <w:marTop w:val="0"/>
          <w:marBottom w:val="0"/>
          <w:divBdr>
            <w:top w:val="none" w:sz="0" w:space="0" w:color="auto"/>
            <w:left w:val="none" w:sz="0" w:space="0" w:color="auto"/>
            <w:bottom w:val="none" w:sz="0" w:space="0" w:color="auto"/>
            <w:right w:val="none" w:sz="0" w:space="0" w:color="auto"/>
          </w:divBdr>
        </w:div>
        <w:div w:id="1178274834">
          <w:marLeft w:val="480"/>
          <w:marRight w:val="0"/>
          <w:marTop w:val="0"/>
          <w:marBottom w:val="0"/>
          <w:divBdr>
            <w:top w:val="none" w:sz="0" w:space="0" w:color="auto"/>
            <w:left w:val="none" w:sz="0" w:space="0" w:color="auto"/>
            <w:bottom w:val="none" w:sz="0" w:space="0" w:color="auto"/>
            <w:right w:val="none" w:sz="0" w:space="0" w:color="auto"/>
          </w:divBdr>
        </w:div>
        <w:div w:id="1751537760">
          <w:marLeft w:val="480"/>
          <w:marRight w:val="0"/>
          <w:marTop w:val="0"/>
          <w:marBottom w:val="0"/>
          <w:divBdr>
            <w:top w:val="none" w:sz="0" w:space="0" w:color="auto"/>
            <w:left w:val="none" w:sz="0" w:space="0" w:color="auto"/>
            <w:bottom w:val="none" w:sz="0" w:space="0" w:color="auto"/>
            <w:right w:val="none" w:sz="0" w:space="0" w:color="auto"/>
          </w:divBdr>
        </w:div>
        <w:div w:id="963196374">
          <w:marLeft w:val="480"/>
          <w:marRight w:val="0"/>
          <w:marTop w:val="0"/>
          <w:marBottom w:val="0"/>
          <w:divBdr>
            <w:top w:val="none" w:sz="0" w:space="0" w:color="auto"/>
            <w:left w:val="none" w:sz="0" w:space="0" w:color="auto"/>
            <w:bottom w:val="none" w:sz="0" w:space="0" w:color="auto"/>
            <w:right w:val="none" w:sz="0" w:space="0" w:color="auto"/>
          </w:divBdr>
        </w:div>
        <w:div w:id="706831185">
          <w:marLeft w:val="480"/>
          <w:marRight w:val="0"/>
          <w:marTop w:val="0"/>
          <w:marBottom w:val="0"/>
          <w:divBdr>
            <w:top w:val="none" w:sz="0" w:space="0" w:color="auto"/>
            <w:left w:val="none" w:sz="0" w:space="0" w:color="auto"/>
            <w:bottom w:val="none" w:sz="0" w:space="0" w:color="auto"/>
            <w:right w:val="none" w:sz="0" w:space="0" w:color="auto"/>
          </w:divBdr>
        </w:div>
        <w:div w:id="488209561">
          <w:marLeft w:val="480"/>
          <w:marRight w:val="0"/>
          <w:marTop w:val="0"/>
          <w:marBottom w:val="0"/>
          <w:divBdr>
            <w:top w:val="none" w:sz="0" w:space="0" w:color="auto"/>
            <w:left w:val="none" w:sz="0" w:space="0" w:color="auto"/>
            <w:bottom w:val="none" w:sz="0" w:space="0" w:color="auto"/>
            <w:right w:val="none" w:sz="0" w:space="0" w:color="auto"/>
          </w:divBdr>
        </w:div>
        <w:div w:id="290288380">
          <w:marLeft w:val="480"/>
          <w:marRight w:val="0"/>
          <w:marTop w:val="0"/>
          <w:marBottom w:val="0"/>
          <w:divBdr>
            <w:top w:val="none" w:sz="0" w:space="0" w:color="auto"/>
            <w:left w:val="none" w:sz="0" w:space="0" w:color="auto"/>
            <w:bottom w:val="none" w:sz="0" w:space="0" w:color="auto"/>
            <w:right w:val="none" w:sz="0" w:space="0" w:color="auto"/>
          </w:divBdr>
        </w:div>
        <w:div w:id="234751073">
          <w:marLeft w:val="480"/>
          <w:marRight w:val="0"/>
          <w:marTop w:val="0"/>
          <w:marBottom w:val="0"/>
          <w:divBdr>
            <w:top w:val="none" w:sz="0" w:space="0" w:color="auto"/>
            <w:left w:val="none" w:sz="0" w:space="0" w:color="auto"/>
            <w:bottom w:val="none" w:sz="0" w:space="0" w:color="auto"/>
            <w:right w:val="none" w:sz="0" w:space="0" w:color="auto"/>
          </w:divBdr>
        </w:div>
        <w:div w:id="1178689666">
          <w:marLeft w:val="480"/>
          <w:marRight w:val="0"/>
          <w:marTop w:val="0"/>
          <w:marBottom w:val="0"/>
          <w:divBdr>
            <w:top w:val="none" w:sz="0" w:space="0" w:color="auto"/>
            <w:left w:val="none" w:sz="0" w:space="0" w:color="auto"/>
            <w:bottom w:val="none" w:sz="0" w:space="0" w:color="auto"/>
            <w:right w:val="none" w:sz="0" w:space="0" w:color="auto"/>
          </w:divBdr>
        </w:div>
        <w:div w:id="975912681">
          <w:marLeft w:val="480"/>
          <w:marRight w:val="0"/>
          <w:marTop w:val="0"/>
          <w:marBottom w:val="0"/>
          <w:divBdr>
            <w:top w:val="none" w:sz="0" w:space="0" w:color="auto"/>
            <w:left w:val="none" w:sz="0" w:space="0" w:color="auto"/>
            <w:bottom w:val="none" w:sz="0" w:space="0" w:color="auto"/>
            <w:right w:val="none" w:sz="0" w:space="0" w:color="auto"/>
          </w:divBdr>
        </w:div>
        <w:div w:id="1568808856">
          <w:marLeft w:val="480"/>
          <w:marRight w:val="0"/>
          <w:marTop w:val="0"/>
          <w:marBottom w:val="0"/>
          <w:divBdr>
            <w:top w:val="none" w:sz="0" w:space="0" w:color="auto"/>
            <w:left w:val="none" w:sz="0" w:space="0" w:color="auto"/>
            <w:bottom w:val="none" w:sz="0" w:space="0" w:color="auto"/>
            <w:right w:val="none" w:sz="0" w:space="0" w:color="auto"/>
          </w:divBdr>
        </w:div>
        <w:div w:id="942884931">
          <w:marLeft w:val="480"/>
          <w:marRight w:val="0"/>
          <w:marTop w:val="0"/>
          <w:marBottom w:val="0"/>
          <w:divBdr>
            <w:top w:val="none" w:sz="0" w:space="0" w:color="auto"/>
            <w:left w:val="none" w:sz="0" w:space="0" w:color="auto"/>
            <w:bottom w:val="none" w:sz="0" w:space="0" w:color="auto"/>
            <w:right w:val="none" w:sz="0" w:space="0" w:color="auto"/>
          </w:divBdr>
        </w:div>
        <w:div w:id="582030618">
          <w:marLeft w:val="480"/>
          <w:marRight w:val="0"/>
          <w:marTop w:val="0"/>
          <w:marBottom w:val="0"/>
          <w:divBdr>
            <w:top w:val="none" w:sz="0" w:space="0" w:color="auto"/>
            <w:left w:val="none" w:sz="0" w:space="0" w:color="auto"/>
            <w:bottom w:val="none" w:sz="0" w:space="0" w:color="auto"/>
            <w:right w:val="none" w:sz="0" w:space="0" w:color="auto"/>
          </w:divBdr>
        </w:div>
        <w:div w:id="1555266276">
          <w:marLeft w:val="480"/>
          <w:marRight w:val="0"/>
          <w:marTop w:val="0"/>
          <w:marBottom w:val="0"/>
          <w:divBdr>
            <w:top w:val="none" w:sz="0" w:space="0" w:color="auto"/>
            <w:left w:val="none" w:sz="0" w:space="0" w:color="auto"/>
            <w:bottom w:val="none" w:sz="0" w:space="0" w:color="auto"/>
            <w:right w:val="none" w:sz="0" w:space="0" w:color="auto"/>
          </w:divBdr>
        </w:div>
        <w:div w:id="997809002">
          <w:marLeft w:val="480"/>
          <w:marRight w:val="0"/>
          <w:marTop w:val="0"/>
          <w:marBottom w:val="0"/>
          <w:divBdr>
            <w:top w:val="none" w:sz="0" w:space="0" w:color="auto"/>
            <w:left w:val="none" w:sz="0" w:space="0" w:color="auto"/>
            <w:bottom w:val="none" w:sz="0" w:space="0" w:color="auto"/>
            <w:right w:val="none" w:sz="0" w:space="0" w:color="auto"/>
          </w:divBdr>
        </w:div>
        <w:div w:id="520126266">
          <w:marLeft w:val="480"/>
          <w:marRight w:val="0"/>
          <w:marTop w:val="0"/>
          <w:marBottom w:val="0"/>
          <w:divBdr>
            <w:top w:val="none" w:sz="0" w:space="0" w:color="auto"/>
            <w:left w:val="none" w:sz="0" w:space="0" w:color="auto"/>
            <w:bottom w:val="none" w:sz="0" w:space="0" w:color="auto"/>
            <w:right w:val="none" w:sz="0" w:space="0" w:color="auto"/>
          </w:divBdr>
        </w:div>
      </w:divsChild>
    </w:div>
    <w:div w:id="2136101201">
      <w:bodyDiv w:val="1"/>
      <w:marLeft w:val="0"/>
      <w:marRight w:val="0"/>
      <w:marTop w:val="0"/>
      <w:marBottom w:val="0"/>
      <w:divBdr>
        <w:top w:val="none" w:sz="0" w:space="0" w:color="auto"/>
        <w:left w:val="none" w:sz="0" w:space="0" w:color="auto"/>
        <w:bottom w:val="none" w:sz="0" w:space="0" w:color="auto"/>
        <w:right w:val="none" w:sz="0" w:space="0" w:color="auto"/>
      </w:divBdr>
    </w:div>
    <w:div w:id="2141071212">
      <w:bodyDiv w:val="1"/>
      <w:marLeft w:val="0"/>
      <w:marRight w:val="0"/>
      <w:marTop w:val="0"/>
      <w:marBottom w:val="0"/>
      <w:divBdr>
        <w:top w:val="none" w:sz="0" w:space="0" w:color="auto"/>
        <w:left w:val="none" w:sz="0" w:space="0" w:color="auto"/>
        <w:bottom w:val="none" w:sz="0" w:space="0" w:color="auto"/>
        <w:right w:val="none" w:sz="0" w:space="0" w:color="auto"/>
      </w:divBdr>
    </w:div>
    <w:div w:id="2141337065">
      <w:bodyDiv w:val="1"/>
      <w:marLeft w:val="0"/>
      <w:marRight w:val="0"/>
      <w:marTop w:val="0"/>
      <w:marBottom w:val="0"/>
      <w:divBdr>
        <w:top w:val="none" w:sz="0" w:space="0" w:color="auto"/>
        <w:left w:val="none" w:sz="0" w:space="0" w:color="auto"/>
        <w:bottom w:val="none" w:sz="0" w:space="0" w:color="auto"/>
        <w:right w:val="none" w:sz="0" w:space="0" w:color="auto"/>
      </w:divBdr>
    </w:div>
    <w:div w:id="2143375994">
      <w:bodyDiv w:val="1"/>
      <w:marLeft w:val="0"/>
      <w:marRight w:val="0"/>
      <w:marTop w:val="0"/>
      <w:marBottom w:val="0"/>
      <w:divBdr>
        <w:top w:val="none" w:sz="0" w:space="0" w:color="auto"/>
        <w:left w:val="none" w:sz="0" w:space="0" w:color="auto"/>
        <w:bottom w:val="none" w:sz="0" w:space="0" w:color="auto"/>
        <w:right w:val="none" w:sz="0" w:space="0" w:color="auto"/>
      </w:divBdr>
    </w:div>
    <w:div w:id="2143421487">
      <w:bodyDiv w:val="1"/>
      <w:marLeft w:val="0"/>
      <w:marRight w:val="0"/>
      <w:marTop w:val="0"/>
      <w:marBottom w:val="0"/>
      <w:divBdr>
        <w:top w:val="none" w:sz="0" w:space="0" w:color="auto"/>
        <w:left w:val="none" w:sz="0" w:space="0" w:color="auto"/>
        <w:bottom w:val="none" w:sz="0" w:space="0" w:color="auto"/>
        <w:right w:val="none" w:sz="0" w:space="0" w:color="auto"/>
      </w:divBdr>
    </w:div>
    <w:div w:id="2144807461">
      <w:bodyDiv w:val="1"/>
      <w:marLeft w:val="0"/>
      <w:marRight w:val="0"/>
      <w:marTop w:val="0"/>
      <w:marBottom w:val="0"/>
      <w:divBdr>
        <w:top w:val="none" w:sz="0" w:space="0" w:color="auto"/>
        <w:left w:val="none" w:sz="0" w:space="0" w:color="auto"/>
        <w:bottom w:val="none" w:sz="0" w:space="0" w:color="auto"/>
        <w:right w:val="none" w:sz="0" w:space="0" w:color="auto"/>
      </w:divBdr>
    </w:div>
    <w:div w:id="2144881150">
      <w:bodyDiv w:val="1"/>
      <w:marLeft w:val="0"/>
      <w:marRight w:val="0"/>
      <w:marTop w:val="0"/>
      <w:marBottom w:val="0"/>
      <w:divBdr>
        <w:top w:val="none" w:sz="0" w:space="0" w:color="auto"/>
        <w:left w:val="none" w:sz="0" w:space="0" w:color="auto"/>
        <w:bottom w:val="none" w:sz="0" w:space="0" w:color="auto"/>
        <w:right w:val="none" w:sz="0" w:space="0" w:color="auto"/>
      </w:divBdr>
    </w:div>
    <w:div w:id="214500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70B180CB7FB460DA2DBD0476931DE27"/>
        <w:category>
          <w:name w:val="General"/>
          <w:gallery w:val="placeholder"/>
        </w:category>
        <w:types>
          <w:type w:val="bbPlcHdr"/>
        </w:types>
        <w:behaviors>
          <w:behavior w:val="content"/>
        </w:behaviors>
        <w:guid w:val="{6A7E6A61-3DBE-4BAA-839B-2B7604C53B43}"/>
      </w:docPartPr>
      <w:docPartBody>
        <w:p w:rsidR="00811D76" w:rsidRDefault="00811D76" w:rsidP="00811D76">
          <w:pPr>
            <w:pStyle w:val="370B180CB7FB460DA2DBD0476931DE27"/>
          </w:pPr>
          <w:r w:rsidRPr="00332CB8">
            <w:rPr>
              <w:rStyle w:val="PlaceholderText"/>
            </w:rPr>
            <w:t>Click or tap here to enter text.</w:t>
          </w:r>
        </w:p>
      </w:docPartBody>
    </w:docPart>
    <w:docPart>
      <w:docPartPr>
        <w:name w:val="9C907E0F4E8E4C7AB14120290ACF7144"/>
        <w:category>
          <w:name w:val="General"/>
          <w:gallery w:val="placeholder"/>
        </w:category>
        <w:types>
          <w:type w:val="bbPlcHdr"/>
        </w:types>
        <w:behaviors>
          <w:behavior w:val="content"/>
        </w:behaviors>
        <w:guid w:val="{6B16698C-FB4E-4159-B763-89BA63D750D2}"/>
      </w:docPartPr>
      <w:docPartBody>
        <w:p w:rsidR="00811D76" w:rsidRDefault="00811D76" w:rsidP="00811D76">
          <w:pPr>
            <w:pStyle w:val="9C907E0F4E8E4C7AB14120290ACF7144"/>
          </w:pPr>
          <w:r w:rsidRPr="00332CB8">
            <w:rPr>
              <w:rStyle w:val="PlaceholderText"/>
            </w:rPr>
            <w:t>Click or tap here to enter text.</w:t>
          </w:r>
        </w:p>
      </w:docPartBody>
    </w:docPart>
    <w:docPart>
      <w:docPartPr>
        <w:name w:val="C47FC29FDDC24A4CB98D32EB8744912A"/>
        <w:category>
          <w:name w:val="General"/>
          <w:gallery w:val="placeholder"/>
        </w:category>
        <w:types>
          <w:type w:val="bbPlcHdr"/>
        </w:types>
        <w:behaviors>
          <w:behavior w:val="content"/>
        </w:behaviors>
        <w:guid w:val="{125DD1CD-22F3-4350-BA11-E77AC3A1127B}"/>
      </w:docPartPr>
      <w:docPartBody>
        <w:p w:rsidR="00811D76" w:rsidRDefault="00811D76" w:rsidP="00811D76">
          <w:pPr>
            <w:pStyle w:val="C47FC29FDDC24A4CB98D32EB8744912A"/>
          </w:pPr>
          <w:r w:rsidRPr="0053182F">
            <w:rPr>
              <w:rStyle w:val="PlaceholderText"/>
            </w:rPr>
            <w:t>Click or tap here to enter text.</w:t>
          </w:r>
        </w:p>
      </w:docPartBody>
    </w:docPart>
    <w:docPart>
      <w:docPartPr>
        <w:name w:val="41E771E750A5486B806F775BA0EC91C1"/>
        <w:category>
          <w:name w:val="General"/>
          <w:gallery w:val="placeholder"/>
        </w:category>
        <w:types>
          <w:type w:val="bbPlcHdr"/>
        </w:types>
        <w:behaviors>
          <w:behavior w:val="content"/>
        </w:behaviors>
        <w:guid w:val="{8B600381-E1DD-4540-B786-CAB28AA2BB49}"/>
      </w:docPartPr>
      <w:docPartBody>
        <w:p w:rsidR="00811D76" w:rsidRDefault="00811D76" w:rsidP="00811D76">
          <w:pPr>
            <w:pStyle w:val="41E771E750A5486B806F775BA0EC91C1"/>
          </w:pPr>
          <w:r w:rsidRPr="00332CB8">
            <w:rPr>
              <w:rStyle w:val="PlaceholderText"/>
            </w:rPr>
            <w:t>Click or tap here to enter text.</w:t>
          </w:r>
        </w:p>
      </w:docPartBody>
    </w:docPart>
    <w:docPart>
      <w:docPartPr>
        <w:name w:val="7B34C6FDE7CF4B87B55C8E00E8462399"/>
        <w:category>
          <w:name w:val="General"/>
          <w:gallery w:val="placeholder"/>
        </w:category>
        <w:types>
          <w:type w:val="bbPlcHdr"/>
        </w:types>
        <w:behaviors>
          <w:behavior w:val="content"/>
        </w:behaviors>
        <w:guid w:val="{5423C6B2-1CE1-4103-8B9F-951D96E8CD65}"/>
      </w:docPartPr>
      <w:docPartBody>
        <w:p w:rsidR="00811D76" w:rsidRDefault="00811D76" w:rsidP="00811D76">
          <w:pPr>
            <w:pStyle w:val="7B34C6FDE7CF4B87B55C8E00E8462399"/>
          </w:pPr>
          <w:r w:rsidRPr="001A4AEB">
            <w:rPr>
              <w:rStyle w:val="PlaceholderText"/>
            </w:rPr>
            <w:t>Click or tap here to enter text.</w:t>
          </w:r>
        </w:p>
      </w:docPartBody>
    </w:docPart>
    <w:docPart>
      <w:docPartPr>
        <w:name w:val="070561D9890742AC9B8069EC8DA761D7"/>
        <w:category>
          <w:name w:val="General"/>
          <w:gallery w:val="placeholder"/>
        </w:category>
        <w:types>
          <w:type w:val="bbPlcHdr"/>
        </w:types>
        <w:behaviors>
          <w:behavior w:val="content"/>
        </w:behaviors>
        <w:guid w:val="{BC3AA126-AC5F-433C-AB88-E7E978E6FB0A}"/>
      </w:docPartPr>
      <w:docPartBody>
        <w:p w:rsidR="00811D76" w:rsidRDefault="00811D76" w:rsidP="00811D76">
          <w:pPr>
            <w:pStyle w:val="070561D9890742AC9B8069EC8DA761D7"/>
          </w:pPr>
          <w:r w:rsidRPr="001A4AEB">
            <w:rPr>
              <w:rStyle w:val="PlaceholderText"/>
            </w:rPr>
            <w:t>Click or tap here to enter text.</w:t>
          </w:r>
        </w:p>
      </w:docPartBody>
    </w:docPart>
    <w:docPart>
      <w:docPartPr>
        <w:name w:val="FE5B1D70BD2545E3AFE3D9AA26BD90DD"/>
        <w:category>
          <w:name w:val="General"/>
          <w:gallery w:val="placeholder"/>
        </w:category>
        <w:types>
          <w:type w:val="bbPlcHdr"/>
        </w:types>
        <w:behaviors>
          <w:behavior w:val="content"/>
        </w:behaviors>
        <w:guid w:val="{66BAAF1A-E209-468B-BD6E-C7C9F31DD2B9}"/>
      </w:docPartPr>
      <w:docPartBody>
        <w:p w:rsidR="00811D76" w:rsidRDefault="00811D76" w:rsidP="00811D76">
          <w:pPr>
            <w:pStyle w:val="FE5B1D70BD2545E3AFE3D9AA26BD90DD"/>
          </w:pPr>
          <w:r w:rsidRPr="001A4AEB">
            <w:rPr>
              <w:rStyle w:val="PlaceholderText"/>
            </w:rPr>
            <w:t>Click or tap here to enter text.</w:t>
          </w:r>
        </w:p>
      </w:docPartBody>
    </w:docPart>
    <w:docPart>
      <w:docPartPr>
        <w:name w:val="4DB27364121F4E9190FC41984084AFFF"/>
        <w:category>
          <w:name w:val="General"/>
          <w:gallery w:val="placeholder"/>
        </w:category>
        <w:types>
          <w:type w:val="bbPlcHdr"/>
        </w:types>
        <w:behaviors>
          <w:behavior w:val="content"/>
        </w:behaviors>
        <w:guid w:val="{C8878140-83B0-4FA4-872D-77484997586B}"/>
      </w:docPartPr>
      <w:docPartBody>
        <w:p w:rsidR="00811D76" w:rsidRDefault="00811D76" w:rsidP="00811D76">
          <w:pPr>
            <w:pStyle w:val="4DB27364121F4E9190FC41984084AFFF"/>
          </w:pPr>
          <w:r w:rsidRPr="00BA44FD">
            <w:rPr>
              <w:rStyle w:val="PlaceholderText"/>
            </w:rPr>
            <w:t>Click or tap here to enter text.</w:t>
          </w:r>
        </w:p>
      </w:docPartBody>
    </w:docPart>
    <w:docPart>
      <w:docPartPr>
        <w:name w:val="5EE0A75E98BF49ECAFAF017976AAF5D6"/>
        <w:category>
          <w:name w:val="General"/>
          <w:gallery w:val="placeholder"/>
        </w:category>
        <w:types>
          <w:type w:val="bbPlcHdr"/>
        </w:types>
        <w:behaviors>
          <w:behavior w:val="content"/>
        </w:behaviors>
        <w:guid w:val="{2224B1D0-5528-457A-9D3C-785F65485C0B}"/>
      </w:docPartPr>
      <w:docPartBody>
        <w:p w:rsidR="00811D76" w:rsidRDefault="00811D76" w:rsidP="00811D76">
          <w:pPr>
            <w:pStyle w:val="5EE0A75E98BF49ECAFAF017976AAF5D6"/>
          </w:pPr>
          <w:r w:rsidRPr="00BA44FD">
            <w:rPr>
              <w:rStyle w:val="PlaceholderText"/>
            </w:rPr>
            <w:t>Click or tap here to enter text.</w:t>
          </w:r>
        </w:p>
      </w:docPartBody>
    </w:docPart>
    <w:docPart>
      <w:docPartPr>
        <w:name w:val="BD444F4C0E434F6882C5B90E2727095A"/>
        <w:category>
          <w:name w:val="General"/>
          <w:gallery w:val="placeholder"/>
        </w:category>
        <w:types>
          <w:type w:val="bbPlcHdr"/>
        </w:types>
        <w:behaviors>
          <w:behavior w:val="content"/>
        </w:behaviors>
        <w:guid w:val="{6FCAD0BF-A658-41A6-8B21-8150E377630A}"/>
      </w:docPartPr>
      <w:docPartBody>
        <w:p w:rsidR="00811D76" w:rsidRDefault="00811D76" w:rsidP="00811D76">
          <w:pPr>
            <w:pStyle w:val="BD444F4C0E434F6882C5B90E2727095A"/>
          </w:pPr>
          <w:r w:rsidRPr="00BA44FD">
            <w:rPr>
              <w:rStyle w:val="PlaceholderText"/>
            </w:rPr>
            <w:t>Click or tap here to enter text.</w:t>
          </w:r>
        </w:p>
      </w:docPartBody>
    </w:docPart>
    <w:docPart>
      <w:docPartPr>
        <w:name w:val="8DDE5E5789384096A0B0371BD6C13659"/>
        <w:category>
          <w:name w:val="General"/>
          <w:gallery w:val="placeholder"/>
        </w:category>
        <w:types>
          <w:type w:val="bbPlcHdr"/>
        </w:types>
        <w:behaviors>
          <w:behavior w:val="content"/>
        </w:behaviors>
        <w:guid w:val="{FFA5C2F7-0547-4D26-A7AD-FB939797BECD}"/>
      </w:docPartPr>
      <w:docPartBody>
        <w:p w:rsidR="00811D76" w:rsidRDefault="00811D76" w:rsidP="00811D76">
          <w:pPr>
            <w:pStyle w:val="8DDE5E5789384096A0B0371BD6C13659"/>
          </w:pPr>
          <w:r w:rsidRPr="0053182F">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C80A093-D140-4228-8244-64392D092E6F}"/>
      </w:docPartPr>
      <w:docPartBody>
        <w:p w:rsidR="00811D76" w:rsidRDefault="00811D76">
          <w:r w:rsidRPr="00390BA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883"/>
    <w:rsid w:val="00204CA4"/>
    <w:rsid w:val="002A4F4D"/>
    <w:rsid w:val="002E1665"/>
    <w:rsid w:val="002F1441"/>
    <w:rsid w:val="00412AC9"/>
    <w:rsid w:val="0043338A"/>
    <w:rsid w:val="00453A6A"/>
    <w:rsid w:val="004A4473"/>
    <w:rsid w:val="0054605C"/>
    <w:rsid w:val="007E0052"/>
    <w:rsid w:val="00811D76"/>
    <w:rsid w:val="009C7A23"/>
    <w:rsid w:val="00A63DC8"/>
    <w:rsid w:val="00B6389D"/>
    <w:rsid w:val="00B6769A"/>
    <w:rsid w:val="00CB7883"/>
    <w:rsid w:val="00D25257"/>
    <w:rsid w:val="00E3796E"/>
    <w:rsid w:val="00F12EC2"/>
    <w:rsid w:val="00F23A77"/>
    <w:rsid w:val="00F60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1D76"/>
    <w:rPr>
      <w:color w:val="808080"/>
    </w:rPr>
  </w:style>
  <w:style w:type="paragraph" w:customStyle="1" w:styleId="370B180CB7FB460DA2DBD0476931DE27">
    <w:name w:val="370B180CB7FB460DA2DBD0476931DE27"/>
    <w:rsid w:val="00811D76"/>
  </w:style>
  <w:style w:type="paragraph" w:customStyle="1" w:styleId="9C907E0F4E8E4C7AB14120290ACF7144">
    <w:name w:val="9C907E0F4E8E4C7AB14120290ACF7144"/>
    <w:rsid w:val="00811D76"/>
  </w:style>
  <w:style w:type="paragraph" w:customStyle="1" w:styleId="C47FC29FDDC24A4CB98D32EB8744912A">
    <w:name w:val="C47FC29FDDC24A4CB98D32EB8744912A"/>
    <w:rsid w:val="00811D76"/>
  </w:style>
  <w:style w:type="paragraph" w:customStyle="1" w:styleId="41E771E750A5486B806F775BA0EC91C1">
    <w:name w:val="41E771E750A5486B806F775BA0EC91C1"/>
    <w:rsid w:val="00811D76"/>
  </w:style>
  <w:style w:type="paragraph" w:customStyle="1" w:styleId="7B34C6FDE7CF4B87B55C8E00E8462399">
    <w:name w:val="7B34C6FDE7CF4B87B55C8E00E8462399"/>
    <w:rsid w:val="00811D76"/>
  </w:style>
  <w:style w:type="paragraph" w:customStyle="1" w:styleId="070561D9890742AC9B8069EC8DA761D7">
    <w:name w:val="070561D9890742AC9B8069EC8DA761D7"/>
    <w:rsid w:val="00811D76"/>
  </w:style>
  <w:style w:type="paragraph" w:customStyle="1" w:styleId="FE5B1D70BD2545E3AFE3D9AA26BD90DD">
    <w:name w:val="FE5B1D70BD2545E3AFE3D9AA26BD90DD"/>
    <w:rsid w:val="00811D76"/>
  </w:style>
  <w:style w:type="paragraph" w:customStyle="1" w:styleId="4DB27364121F4E9190FC41984084AFFF">
    <w:name w:val="4DB27364121F4E9190FC41984084AFFF"/>
    <w:rsid w:val="00811D76"/>
  </w:style>
  <w:style w:type="paragraph" w:customStyle="1" w:styleId="5EE0A75E98BF49ECAFAF017976AAF5D6">
    <w:name w:val="5EE0A75E98BF49ECAFAF017976AAF5D6"/>
    <w:rsid w:val="00811D76"/>
  </w:style>
  <w:style w:type="paragraph" w:customStyle="1" w:styleId="BD444F4C0E434F6882C5B90E2727095A">
    <w:name w:val="BD444F4C0E434F6882C5B90E2727095A"/>
    <w:rsid w:val="00811D76"/>
  </w:style>
  <w:style w:type="paragraph" w:customStyle="1" w:styleId="8DDE5E5789384096A0B0371BD6C13659">
    <w:name w:val="8DDE5E5789384096A0B0371BD6C13659"/>
    <w:rsid w:val="00811D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6BE02C-EE35-44C3-B236-CC774D313A35}">
  <we:reference id="wa104382081" version="1.55.1.0" store="en-US" storeType="OMEX"/>
  <we:alternateReferences>
    <we:reference id="wa104382081" version="1.55.1.0" store="en-US" storeType="OMEX"/>
  </we:alternateReferences>
  <we:properties>
    <we:property name="MENDELEY_CITATIONS" value="[{&quot;citationID&quot;:&quot;MENDELEY_CITATION_ae2d4214-21fb-4922-93aa-6f1bac834993&quot;,&quot;properties&quot;:{&quot;noteIndex&quot;:0},&quot;isEdited&quot;:false,&quot;manualOverride&quot;:{&quot;isManuallyOverridden&quot;:true,&quot;citeprocText&quot;:&quot;(Grand View Research, 2022)&quot;,&quot;manualOverrideText&quot;:&quot;Grand View Research, 2022)&quot;},&quot;citationItems&quot;:[{&quot;id&quot;:&quot;842580a9-2208-3021-a35a-fae79671ed37&quot;,&quot;itemData&quot;:{&quot;type&quot;:&quot;report&quot;,&quot;id&quot;:&quot;842580a9-2208-3021-a35a-fae79671ed37&quot;,&quot;title&quot;:&quot;Legal Cannabis Market Size, Share &amp; Trends Analysis Report by Source (Marijuana, Hemp), by Derivative (CBD, THC), by End Use (Medical Use, Recreational Use, Industrial Use), by Region, and Segment Forecasts, 2022-2030&quot;,&quot;author&quot;:[{&quot;family&quot;:&quot;Grand View Research&quot;,&quot;given&quot;:&quot;&quot;,&quot;parse-names&quot;:false,&quot;dropping-particle&quot;:&quot;&quot;,&quot;non-dropping-particle&quot;:&quot;&quot;}],&quot;accessed&quot;:{&quot;date-parts&quot;:[[2024,1,17]]},&quot;URL&quot;:&quot;https://www.grandviewresearch.com/industry-analysis/legal-cannabis-market&quot;,&quot;issued&quot;:{&quot;date-parts&quot;:[[2022]]},&quot;number-of-pages&quot;:&quot;35&quot;,&quot;container-title-short&quot;:&quot;&quot;},&quot;isTemporary&quot;:false}],&quot;citationTag&quot;:&quot;MENDELEY_CITATION_v3_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&quot;},{&quot;citationID&quot;:&quot;MENDELEY_CITATION_6e4ead0c-709b-43ed-a48b-2e2e88ae2a70&quot;,&quot;properties&quot;:{&quot;noteIndex&quot;:0},&quot;isEdited&quot;:false,&quot;manualOverride&quot;:{&quot;isManuallyOverridden&quot;:true,&quot;citeprocText&quot;:&quot;(&lt;i&gt;National Hemp Report&lt;/i&gt;, 2022)&quot;,&quot;manualOverrideText&quot;:&quot;(National Hemp Report, 2022). &quot;},&quot;citationItems&quot;:[{&quot;id&quot;:&quot;21da69c4-2f1f-3e91-836a-5b532cca6907&quot;,&quot;itemData&quot;:{&quot;type&quot;:&quot;article-journal&quot;,&quot;id&quot;:&quot;21da69c4-2f1f-3e91-836a-5b532cca6907&quot;,&quot;title&quot;:&quot;National Hemp Report&quot;,&quot;accessed&quot;:{&quot;date-parts&quot;:[[2023,2,6]]},&quot;issued&quot;:{&quot;date-parts&quot;:[[2022]]},&quot;container-title-short&quot;:&quot;&quot;},&quot;isTemporary&quot;:false}],&quot;citationTag&quot;:&quot;MENDELEY_CITATION_v3_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&quot;},{&quot;citationID&quot;:&quot;MENDELEY_CITATION_25abc78e-71ff-47cf-9d66-42b043598b13&quot;,&quot;properties&quot;:{&quot;noteIndex&quot;:0},&quot;isEdited&quot;:false,&quot;manualOverride&quot;:{&quot;citeprocText&quot;:&quot;(Andre et al., 2016)&quot;,&quot;isManuallyOverridden&quot;:false,&quot;manualOverrideText&quot;:&quot;&quot;},&quot;citationItems&quot;:[{&quot;id&quot;:&quot;8f44c5e8-a55a-36d3-a550-deddb078fc00&quot;,&quot;itemData&quot;:{&quot;type&quot;:&quot;article-journal&quot;,&quot;id&quot;:&quot;8f44c5e8-a55a-36d3-a550-deddb078fc00&quot;,&quot;title&quot;:&quot;&lt;i&gt;Cannabis sativa&lt;/i&gt;: The plant of the thousand and one molecules&quot;,&quot;author&quot;:[{&quot;family&quot;:&quot;Andre&quot;,&quot;given&quot;:&quot;Christelle M.&quot;,&quot;parse-names&quot;:false,&quot;dropping-particle&quot;:&quot;&quot;,&quot;non-dropping-particle&quot;:&quot;&quot;},{&quot;family&quot;:&quot;Hausman&quot;,&quot;given&quot;:&quot;Jean Francois&quot;,&quot;parse-names&quot;:false,&quot;dropping-particle&quot;:&quot;&quot;,&quot;non-dropping-particle&quot;:&quot;&quot;},{&quot;family&quot;:&quot;Guerriero&quot;,&quot;given&quot;:&quot;Gea&quot;,&quot;parse-names&quot;:false,&quot;dropping-particle&quot;:&quot;&quot;,&quot;non-dropping-particle&quot;:&quot;&quot;}],&quot;container-title&quot;:&quot;Frontiers in Plant Science&quot;,&quot;container-title-short&quot;:&quot;Front Plant Sci&quot;,&quot;DOI&quot;:&quot;10.3389/fpls.2016.00019&quot;,&quot;ISSN&quot;:&quot;1664462X&quot;,&quot;PMID&quot;:&quot;26870049&quot;,&quot;issued&quot;:{&quot;date-parts&quot;:[[2016]]},&quot;abstract&quot;:&quot;Cannabis sativa L. is an important herbaceous species originating from Central Asia, which has been used in folk medicine and as a source of textile fiber since the dawn of times. This fast-growing plant has recently seen a resurgence of interest because of its multi-purpose applications: it is indeed a treasure trove of phytochemicals and a rich source of both cellulosic and woody fibers. Equally highly interested in this plant are the pharmaceutical and construction sectors, since its metabolites show potent bioactivities on human health and its outer and inner stem tissues can be used to make bioplastics and concrete-like material, respectively. In this review, the rich spectrum of hemp phytochemicals is discussed by putting a special emphasis on molecules of industrial interest, including cannabinoids, terpenes and phenolic compounds, and their biosynthetic routes. Cannabinoids represent the most studied group of compounds, mainly due to their wide range of pharmaceutical effects in humans, including psychotropic activities. The therapeutic and commercial interests of some terpenes and phenolic compounds, and in particular stilbenoids and lignans, are also highlighted in view of the most recent literature data. Biotechnological avenues to enhance the production and bioactivity of hemp secondary metabolites are proposed by discussing the power of plant genetic engineering and tissue culture. In particular two systems are reviewed, i.e., cell suspension and hairy root cultures. Additionally, an entire section is devoted to hemp trichomes, in the light of their importance as phytochemical factories. Ultimately, prospects on the benefits linked to the use of the -omics technologies, such as metabolomics and transcriptomics to speed up the identification and the large-scale production of lead agents from bioengineered Cannabis cell culture, are presented.&quot;,&quot;volume&quot;:&quot;19&quot;},&quot;uris&quot;:[&quot;http://www.mendeley.com/documents/?uuid=3fbe1c29-6e0f-40c8-927a-13b96a5c1028&quot;],&quot;isTemporary&quot;:false,&quot;legacyDesktopId&quot;:&quot;3fbe1c29-6e0f-40c8-927a-13b96a5c1028&quot;}],&quot;citationTag&quot;:&quot;MENDELEY_CITATION_v3_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&quot;},{&quot;citationID&quot;:&quot;MENDELEY_CITATION_d23a66dd-dbaa-41aa-a900-3ca46477da6a&quot;,&quot;properties&quot;:{&quot;noteIndex&quot;:0},&quot;isEdited&quot;:false,&quot;manualOverride&quot;:{&quot;citeprocText&quot;:&quot;(Tzfira &amp;#38; Citovsky, 2006)&quot;,&quot;isManuallyOverridden&quot;:false,&quot;manualOverrideText&quot;:&quot;&quot;},&quot;citationItems&quot;:[{&quot;id&quot;:&quot;949cac6c-cdc0-3699-b609-9451479a92b5&quot;,&quot;itemData&quot;:{&quot;type&quot;:&quot;article-journal&quot;,&quot;id&quot;:&quot;949cac6c-cdc0-3699-b609-9451479a92b5&quot;,&quot;title&quot;:&quot;&lt;i&gt;Agrobacterium&lt;/i&gt;-mediated genetic transformation of plants: biology and biotechnology&quot;,&quot;author&quot;:[{&quot;family&quot;:&quot;Tzfira&quot;,&quot;given&quot;:&quot;Tzvi&quot;,&quot;parse-names&quot;:false,&quot;dropping-particle&quot;:&quot;&quot;,&quot;non-dropping-particle&quot;:&quot;&quot;},{&quot;family&quot;:&quot;Citovsky&quot;,&quot;given&quot;:&quot;Vitaly&quot;,&quot;parse-names&quot;:false,&quot;dropping-particle&quot;:&quot;&quot;,&quot;non-dropping-particle&quot;:&quot;&quot;}],&quot;container-title&quot;:&quot;Current Opinion in Biotechnology&quot;,&quot;container-title-short&quot;:&quot;Curr Opin Biotechnol&quot;,&quot;accessed&quot;:{&quot;date-parts&quot;:[[2021,2,7]]},&quot;DOI&quot;:&quot;10.1016/j.copbio.2006.01.009&quot;,&quot;ISSN&quot;:&quot;09581669&quot;,&quot;PMID&quot;:&quot;16459071&quot;,&quot;URL&quot;:&quot;https://pubmed.ncbi.nlm.nih.gov/16459071/&quot;,&quot;issued&quot;:{&quot;date-parts&quot;:[[2006,4]]},&quot;page&quot;:&quot;147-154&quot;,&quot;abstract&quot;:&quot;Agrobacterium-mediated genetic transformation is the dominant technology used for the production of genetically modified transgenic plants. Extensive research aimed at understanding and improving the molecular machinery of Agrobacterium responsible for the generation and transport of the bacterial DNA into the host cell has resulted in the establishment of many recombinant Agrobacterium strains, plasmids and technologies currently used for the successful transformation of numerous plant species. Unlike the role of bacterial proteins, the role of host factors in the transformation process has remained obscure for nearly a century of Agrobacterium research, and only recently have we begun to understand how Agrobacterium hijacks host factors and cellular processes during the transformation process. The identification of such factors and studies of these processes hold great promise for the future of plant biotechnology and plant genetic engineering, as they might help in the development of conceptually new techniques and approaches needed today to expand the host range of Agrobacterium and to control the transformation process and its outcome during the production of transgenic plants. © 2005 Elsevier Ltd. All rights reserved.&quot;,&quot;publisher&quot;:&quot;Curr Opin Biotechnol&quot;,&quot;issue&quot;:&quot;2&quot;,&quot;volume&quot;:&quot;17&quot;},&quot;uris&quot;:[&quot;http://www.mendeley.com/documents/?uuid=949cac6c-cdc0-3699-b609-9451479a92b5&quot;],&quot;isTemporary&quot;:false,&quot;legacyDesktopId&quot;:&quot;949cac6c-cdc0-3699-b609-9451479a92b5&quot;}],&quot;citationTag&quot;:&quot;MENDELEY_CITATION_v3_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&quot;},{&quot;citationID&quot;:&quot;MENDELEY_CITATION_42c6b458-baaa-4c3a-a167-d56dccfd26c0&quot;,&quot;properties&quot;:{&quot;noteIndex&quot;:0},&quot;isEdited&quot;:false,&quot;manualOverride&quot;:{&quot;citeprocText&quot;:&quot;(Hinchee et al., 1988)&quot;,&quot;isManuallyOverridden&quot;:false,&quot;manualOverrideText&quot;:&quot;&quot;},&quot;citationItems&quot;:[{&quot;id&quot;:&quot;b2f26d1a-0c46-34fd-bcd9-862e6386d226&quot;,&quot;itemData&quot;:{&quot;type&quot;:&quot;article-journal&quot;,&quot;id&quot;:&quot;b2f26d1a-0c46-34fd-bcd9-862e6386d226&quot;,&quot;title&quot;:&quot;Production of transgenic soybean plants using &lt;i&gt;agrobacterium&lt;/i&gt;-mediated DNA transfer&quot;,&quot;author&quot;:[{&quot;family&quot;:&quot;Hinchee&quot;,&quot;given&quot;:&quot;Maud A.W.&quot;,&quot;parse-names&quot;:false,&quot;dropping-particle&quot;:&quot;&quot;,&quot;non-dropping-particle&quot;:&quot;&quot;},{&quot;family&quot;:&quot;Connor-Ward&quot;,&quot;given&quot;:&quot;Dannette&quot;,&quot;parse-names&quot;:false,&quot;dropping-particle&quot;:&quot;V.&quot;,&quot;non-dropping-particle&quot;:&quot;&quot;},{&quot;family&quot;:&quot;Newell&quot;,&quot;given&quot;:&quot;Christine A.&quot;,&quot;parse-names&quot;:false,&quot;dropping-particle&quot;:&quot;&quot;,&quot;non-dropping-particle&quot;:&quot;&quot;},{&quot;family&quot;:&quot;McDonnell&quot;,&quot;given&quot;:&quot;Raymond E.&quot;,&quot;parse-names&quot;:false,&quot;dropping-particle&quot;:&quot;&quot;,&quot;non-dropping-particle&quot;:&quot;&quot;},{&quot;family&quot;:&quot;Sato&quot;,&quot;given&quot;:&quot;Shirley J.&quot;,&quot;parse-names&quot;:false,&quot;dropping-particle&quot;:&quot;&quot;,&quot;non-dropping-particle&quot;:&quot;&quot;},{&quot;family&quot;:&quot;Gasser&quot;,&quot;given&quot;:&quot;Charles S.&quot;,&quot;parse-names&quot;:false,&quot;dropping-particle&quot;:&quot;&quot;,&quot;non-dropping-particle&quot;:&quot;&quot;},{&quot;family&quot;:&quot;Fischhoff&quot;,&quot;given&quot;:&quot;David A.&quot;,&quot;parse-names&quot;:false,&quot;dropping-particle&quot;:&quot;&quot;,&quot;non-dropping-particle&quot;:&quot;&quot;},{&quot;family&quot;:&quot;Re&quot;,&quot;given&quot;:&quot;Diane B.&quot;,&quot;parse-names&quot;:false,&quot;dropping-particle&quot;:&quot;&quot;,&quot;non-dropping-particle&quot;:&quot;&quot;},{&quot;family&quot;:&quot;Fraley&quot;,&quot;given&quot;:&quot;Robert T.&quot;,&quot;parse-names&quot;:false,&quot;dropping-particle&quot;:&quot;&quot;,&quot;non-dropping-particle&quot;:&quot;&quot;},{&quot;family&quot;:&quot;Horsch&quot;,&quot;given&quot;:&quot;Robert B.&quot;,&quot;parse-names&quot;:false,&quot;dropping-particle&quot;:&quot;&quot;,&quot;non-dropping-particle&quot;:&quot;&quot;}],&quot;container-title&quot;:&quot;Bio/Technology&quot;,&quot;accessed&quot;:{&quot;date-parts&quot;:[[2021,2,7]]},&quot;DOI&quot;:&quot;10.1038/nbt0888-915&quot;,&quot;ISSN&quot;:&quot;0733222X&quot;,&quot;URL&quot;:&quot;https://www.nature.com/articles/nbt0888-915&quot;,&quot;issued&quot;:{&quot;date-parts&quot;:[[1988]]},&quot;page&quot;:&quot;915-922&quot;,&quot;abstract&quot;:&quot;Transgenic soybean plants have been produced using an Agrobacterium-mediated gene transfer system. This procedure relied on a regeneration protocol in which shoot organogenesis was induced on cotyledons of soybean genotypes selected for susceptibility to Agrobacterium. Cotyledon explants were inoculated with Agrobacterium tumefaciens pTiT37-SE harboring pMON9749 (conferring kanamycin resistance and β-glucuronidase “GUS” activity) or pTiT37-SE::pMON894 (conferring kanamycin resistance and glyphosate tolerance) and cultured on shoot induction medium containing kanamycin. Plantlets were tested for gene insertion 3—4 months post-inoculation. Approximately 6% of the shoots (8 plants to date) produced on the kanamycin-selected cotyledons were transgenic based on assays for GUS expression, kanamycin resistance or glyphosate tolerance. Progeny from two of these plants demonstrated co-segregation of kanamycin resistance and either GUS expression or glyphosate tolerance in a 3:1 ratio indicating a single insert inherited in a Mendelian fashion. © 1988 Nature Publishing Group.&quot;,&quot;publisher&quot;:&quot;Nature Publishing Group&quot;,&quot;issue&quot;:&quot;8&quot;,&quot;volume&quot;:&quot;6&quot;,&quot;container-title-short&quot;:&quot;&quot;},&quot;uris&quot;:[&quot;http://www.mendeley.com/documents/?uuid=b2f26d1a-0c46-34fd-bcd9-862e6386d226&quot;],&quot;isTemporary&quot;:false,&quot;legacyDesktopId&quot;:&quot;b2f26d1a-0c46-34fd-bcd9-862e6386d226&quot;}],&quot;citationTag&quot;:&quot;MENDELEY_CITATION_v3_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&quot;},{&quot;citationID&quot;:&quot;MENDELEY_CITATION_33150f74-501f-4ceb-965b-e45198600b13&quot;,&quot;properties&quot;:{&quot;noteIndex&quot;:0},&quot;isEdited&quot;:false,&quot;manualOverride&quot;:{&quot;citeprocText&quot;:&quot;(Joyce et al., 2010; Ramesh et al., 2004)&quot;,&quot;isManuallyOverridden&quot;:false,&quot;manualOverrideText&quot;:&quot;&quot;},&quot;citationItems&quot;:[{&quot;id&quot;:&quot;3ee69323-ae34-330e-9551-ab6b2c3c9a04&quot;,&quot;itemData&quot;:{&quot;type&quot;:&quot;article-journal&quot;,&quot;id&quot;:&quot;3ee69323-ae34-330e-9551-ab6b2c3c9a04&quot;,&quot;title&quot;:&quot;Selection system and co-cultivation medium are important determinants of Agrobacterium-mediated transformation of sugarcane&quot;,&quot;author&quot;:[{&quot;family&quot;:&quot;Joyce&quot;,&quot;given&quot;:&quot;Priya&quot;,&quot;parse-names&quot;:false,&quot;dropping-particle&quot;:&quot;&quot;,&quot;non-dropping-particle&quot;:&quot;&quot;},{&quot;family&quot;:&quot;Kuwahata&quot;,&quot;given&quot;:&quot;Melissa&quot;,&quot;parse-names&quot;:false,&quot;dropping-particle&quot;:&quot;&quot;,&quot;non-dropping-particle&quot;:&quot;&quot;},{&quot;family&quot;:&quot;Turner&quot;,&quot;given&quot;:&quot;Nicole&quot;,&quot;parse-names&quot;:false,&quot;dropping-particle&quot;:&quot;&quot;,&quot;non-dropping-particle&quot;:&quot;&quot;},{&quot;family&quot;:&quot;Lakshmanan&quot;,&quot;given&quot;:&quot;Prakash&quot;,&quot;parse-names&quot;:false,&quot;dropping-particle&quot;:&quot;&quot;,&quot;non-dropping-particle&quot;:&quot;&quot;}],&quot;container-title&quot;:&quot;Plant Cell Reports&quot;,&quot;accessed&quot;:{&quot;date-parts&quot;:[[2021,2,7]]},&quot;DOI&quot;:&quot;10.1007/s00299-009-0810-3&quot;,&quot;ISSN&quot;:&quot;07217714&quot;,&quot;PMID&quot;:&quot;20041254&quot;,&quot;URL&quot;:&quot;https://pubmed.ncbi.nlm.nih.gov/20041254/&quot;,&quot;issued&quot;:{&quot;date-parts&quot;:[[2010,1]]},&quot;page&quot;:&quot;173-183&quot;,&quot;abstract&quot;:&quot;A reproducible method for transformation of sugarcane using various strains of Agrobacterium tumefaciens (A. tumefaciens) (AGL0, AGL1, EHA105 and LBA4404) has been developed. The selection system and co-cultivation medium were the most important factors determining the success of transformation and transgenic plant regeneration. Plant regeneration at a frequency of 0.8-4. 8% occurred only when callus was transformed with A. tumefaciens carrying a newly constructed superbinary plasmid containing neomycin phosphotransferase (nptII) and β-glucuronidase (gusA) genes, both driven by the maize ubiquitin (ubi-1) promoter. Regeneration was successful in plants carrying the nptII gene but not the hygromycin phosphotransferase (hph) gene. NptII gene selection was imposed at a concentration of 150 mg/l paromomycin sulphate and applied either immediately or 4 days after the co-cultivation period. Co-cultivation on Murashige and Skoog (MS)-based medium for a period of 4 days produced the highest number of transgenic plants. Over 200 independent transgenic lines were created using this protocol. Regenerated plants appeared phenotypically normal and contained both gusA and nptII genes. Southern blot analysis revealed 1-3 transgene insertion events that were randomly integrated in the majority of the plants produced. © Springer-Verlag 2009.&quot;,&quot;publisher&quot;:&quot;Plant Cell Rep&quot;,&quot;issue&quot;:&quot;2&quot;,&quot;volume&quot;:&quot;29&quot;,&quot;container-title-short&quot;:&quot;Plant Cell Rep&quot;},&quot;uris&quot;:[&quot;http://www.mendeley.com/documents/?uuid=3ee69323-ae34-330e-9551-ab6b2c3c9a04&quot;],&quot;isTemporary&quot;:false,&quot;legacyDesktopId&quot;:&quot;3ee69323-ae34-330e-9551-ab6b2c3c9a04&quot;},{&quot;id&quot;:&quot;ec47b749-ccdc-3492-98f8-166dc741919e&quot;,&quot;itemData&quot;:{&quot;type&quot;:&quot;article-journal&quot;,&quot;id&quot;:&quot;ec47b749-ccdc-3492-98f8-166dc741919e&quot;,&quot;title&quot;:&quot;Production of transgenic indica rice resistant to yellow stem borer and sap-sucking insects, using super-binary vectors of &lt;i&gt;Agrobacterium tumefaciens&lt;/i&gt;&quot;,&quot;author&quot;:[{&quot;family&quot;:&quot;Ramesh&quot;,&quot;given&quot;:&quot;S.&quot;,&quot;parse-names&quot;:false,&quot;dropping-particle&quot;:&quot;&quot;,&quot;non-dropping-particle&quot;:&quot;&quot;},{&quot;family&quot;:&quot;Nagadhara&quot;,&quot;given&quot;:&quot;D.&quot;,&quot;parse-names&quot;:false,&quot;dropping-particle&quot;:&quot;&quot;,&quot;non-dropping-particle&quot;:&quot;&quot;},{&quot;family&quot;:&quot;Reddy&quot;,&quot;given&quot;:&quot;V. D.&quot;,&quot;parse-names&quot;:false,&quot;dropping-particle&quot;:&quot;&quot;,&quot;non-dropping-particle&quot;:&quot;&quot;},{&quot;family&quot;:&quot;Rao&quot;,&quot;given&quot;:&quot;K.&quot;,&quot;parse-names&quot;:false,&quot;dropping-particle&quot;:&quot;V.&quot;,&quot;non-dropping-particle&quot;:&quot;&quot;}],&quot;container-title&quot;:&quot;Plant Science&quot;,&quot;DOI&quot;:&quot;10.1016/j.plantsci.2003.12.028&quot;,&quot;ISSN&quot;:&quot;01689452&quot;,&quot;issued&quot;:{&quot;date-parts&quot;:[[2004]]},&quot;page&quot;:&quot;1077-1085&quot;,&quot;abstract&quot;:&quot;Indica rice (Oryza sativa L) varieties are known to be recalcitrant to Agrobacterium-mediated genetic transformation. We have used the pSB111 super-binary vectors containing Bacillus thuringiensis δ-endotoxin synthetic cry1Ab and cry1Ac genes driven by maize ubiquitin promoter, and snowdrop lectin gene gna driven by rice sucrose synthase promoter along with the herbicide resistance gene bar driven by cauliflower mosaic virus 35S promoter, to transform various indica rice lines susceptible to major insect pests, viz. yellow stem borer and three sap-sucking insects. The present transformation protocol has been optimized to enhance the frequency of T-DNA transfer into the rice callus cells during co-cultivation with Agrobacterium. Transformation studies with the gusA containing pTOK233 vector revealed substantial increase (61.54-133.33%) in the number of calli showing transient GUS expression when the calli were treated with 100mM acetosyringone before co-cultivation. After co-cultivation with Agrobacterium, embryogenic calli were selected on the medium containing phosphinothricin. Southern blot analyses of primary transformants revealed the stable integration of bar, gna and cry coding sequences into rice genome with a predominant single copy integration and without any rearrangement of T-DNA. Northern blot analyses revealed the expression of cry and gna genes in different transformants. Molecular analyses of T1 transgenics showed a monogenic (3:1) pattern of transgene segregation. Furthermore, co-segregation of bar-cry and bar-gna in T 1 lines confirms that bar-cry and bar-gna are integrated at single sites in the rice genome. Transgenic lines expressing cry and gna exhibited substantial resistance against yellow stem borer as well as three major sap-sucking insects of rice. This is the first report dealing with the successful introduction of three exotic resistant genes into diverse indica rice lines using pSB111 super-binary vectors of Agrobacterium tumefaciens. © 2003 Elsevier Ireland Ltd. All rights reserved.&quot;,&quot;issue&quot;:&quot;4&quot;,&quot;volume&quot;:&quot;166&quot;,&quot;container-title-short&quot;:&quot;&quot;},&quot;uris&quot;:[&quot;http://www.mendeley.com/documents/?uuid=887868c5-2523-4493-9dcb-3b417ff9d62d&quot;],&quot;isTemporary&quot;:false,&quot;legacyDesktopId&quot;:&quot;887868c5-2523-4493-9dcb-3b417ff9d62d&quot;}],&quot;citationTag&quot;:&quot;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&quot;},{&quot;citationID&quot;:&quot;MENDELEY_CITATION_cca02b7e-8467-4224-9cb3-0a7727bf08d4&quot;,&quot;properties&quot;:{&quot;noteIndex&quot;:0},&quot;isEdited&quot;:false,&quot;manualOverride&quot;:{&quot;citeprocText&quot;:&quot;(Schrammeijer et al., 2000)&quot;,&quot;isManuallyOverridden&quot;:false,&quot;manualOverrideText&quot;:&quot;&quot;},&quot;citationItems&quot;:[{&quot;id&quot;:&quot;8f601031-fb0f-33cd-806d-b635b57db0d0&quot;,&quot;itemData&quot;:{&quot;type&quot;:&quot;article-journal&quot;,&quot;id&quot;:&quot;8f601031-fb0f-33cd-806d-b635b57db0d0&quot;,&quot;title&quot;:&quot;Sequence analysis of the &lt;i&gt;vir-&lt;/i&gt;region from &lt;i&gt;Agrobacterium tumefaciens&lt;/i&gt; octopine Ti plasmid pTi15955&quot;,&quot;author&quot;:[{&quot;family&quot;:&quot;Schrammeijer&quot;,&quot;given&quot;:&quot;Barbara&quot;,&quot;parse-names&quot;:false,&quot;dropping-particle&quot;:&quot;&quot;,&quot;non-dropping-particle&quot;:&quot;&quot;},{&quot;family&quot;:&quot;Beijersbergen&quot;,&quot;given&quot;:&quot;Alice&quot;,&quot;parse-names&quot;:false,&quot;dropping-particle&quot;:&quot;&quot;,&quot;non-dropping-particle&quot;:&quot;&quot;},{&quot;family&quot;:&quot;Idler&quot;,&quot;given&quot;:&quot;Ken B.&quot;,&quot;parse-names&quot;:false,&quot;dropping-particle&quot;:&quot;&quot;,&quot;non-dropping-particle&quot;:&quot;&quot;},{&quot;family&quot;:&quot;Melchers&quot;,&quot;given&quot;:&quot;Leo S.&quot;,&quot;parse-names&quot;:false,&quot;dropping-particle&quot;:&quot;&quot;,&quot;non-dropping-particle&quot;:&quot;&quot;},{&quot;family&quot;:&quot;Thompson&quot;,&quot;given&quot;:&quot;David&quot;,&quot;parse-names&quot;:false,&quot;dropping-particle&quot;:&quot;V.&quot;,&quot;non-dropping-particle&quot;:&quot;&quot;},{&quot;family&quot;:&quot;Hooykaas&quot;,&quot;given&quot;:&quot;Paul J.J.&quot;,&quot;parse-names&quot;:false,&quot;dropping-particle&quot;:&quot;&quot;,&quot;non-dropping-particle&quot;:&quot;&quot;}],&quot;container-title&quot;:&quot;Journal of Experimental Botany&quot;,&quot;container-title-short&quot;:&quot;J Exp Bot&quot;,&quot;accessed&quot;:{&quot;date-parts&quot;:[[2021,2,7]]},&quot;DOI&quot;:&quot;10.1093/jexbot/51.347.1167&quot;,&quot;ISSN&quot;:&quot;00220957&quot;,&quot;PMID&quot;:&quot;10948245&quot;,&quot;URL&quot;:&quot;https://pubmed.ncbi.nlm.nih.gov/10948245/&quot;,&quot;issued&quot;:{&quot;date-parts&quot;:[[2000]]},&quot;page&quot;:&quot;1167-1169&quot;,&quot;abstract&quot;:&quot;The nucleotide sequence of 42 775 bp of the vir-region from the Agrobacterium tumefaciens octopine Ti plasmid pti15955 is reported here. Although the nucleotide sequences of several parts of this region from this or closely related plasmids have been published previously, the present work establishes for the first time the complete arrangement of all the essential virulence genes and their intergenic regions of an octopine Ti plasmid. The disruption of some of the intergenic areas by insertion (IS) elements is typical for the octopine Ti plasmids. Several new ORFs were identified, including ORFs immediately downstream of virD4 and virE2, which probably represent new genes involved in virulence.&quot;,&quot;publisher&quot;:&quot;Oxford University Press&quot;,&quot;issue&quot;:&quot;347&quot;,&quot;volume&quot;:&quot;51&quot;},&quot;uris&quot;:[&quot;http://www.mendeley.com/documents/?uuid=8f601031-fb0f-33cd-806d-b635b57db0d0&quot;],&quot;isTemporary&quot;:false,&quot;legacyDesktopId&quot;:&quot;8f601031-fb0f-33cd-806d-b635b57db0d0&quot;}],&quot;citationTag&quot;:&quot;MENDELEY_CITATION_v3_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&quot;},{&quot;citationID&quot;:&quot;MENDELEY_CITATION_1c9b7c26-9491-43a3-914a-a99aafecfff1&quot;,&quot;properties&quot;:{&quot;noteIndex&quot;:0},&quot;isEdited&quot;:false,&quot;manualOverride&quot;:{&quot;citeprocText&quot;:&quot;(Baker et al., 2005)&quot;,&quot;isManuallyOverridden&quot;:false,&quot;manualOverrideText&quot;:&quot;&quot;},&quot;citationItems&quot;:[{&quot;id&quot;:&quot;0fb15f7f-6920-31be-8984-97efc31efe51&quot;,&quot;itemData&quot;:{&quot;type&quot;:&quot;article-journal&quot;,&quot;id&quot;:&quot;0fb15f7f-6920-31be-8984-97efc31efe51&quot;,&quot;title&quot;:&quot;Involvement of acetosyringone in plant–pathogen recognition&quot;,&quot;author&quot;:[{&quot;family&quot;:&quot;Baker&quot;,&quot;given&quot;:&quot;C. Jacyn&quot;,&quot;parse-names&quot;:false,&quot;dropping-particle&quot;:&quot;&quot;,&quot;non-dropping-particle&quot;:&quot;&quot;},{&quot;family&quot;:&quot;Mock&quot;,&quot;given&quot;:&quot;Norton M.&quot;,&quot;parse-names&quot;:false,&quot;dropping-particle&quot;:&quot;&quot;,&quot;non-dropping-particle&quot;:&quot;&quot;},{&quot;family&quot;:&quot;Whitaker&quot;,&quot;given&quot;:&quot;Bruce D.&quot;,&quot;parse-names&quot;:false,&quot;dropping-particle&quot;:&quot;&quot;,&quot;non-dropping-particle&quot;:&quot;&quot;},{&quot;family&quot;:&quot;Roberts&quot;,&quot;given&quot;:&quot;Daniel P.&quot;,&quot;parse-names&quot;:false,&quot;dropping-particle&quot;:&quot;&quot;,&quot;non-dropping-particle&quot;:&quot;&quot;},{&quot;family&quot;:&quot;Rice&quot;,&quot;given&quot;:&quot;Clifford P.&quot;,&quot;parse-names&quot;:false,&quot;dropping-particle&quot;:&quot;&quot;,&quot;non-dropping-particle&quot;:&quot;&quot;},{&quot;family&quot;:&quot;Deahl&quot;,&quot;given&quot;:&quot;Kenneth L.&quot;,&quot;parse-names&quot;:false,&quot;dropping-particle&quot;:&quot;&quot;,&quot;non-dropping-particle&quot;:&quot;&quot;},{&quot;family&quot;:&quot;Aver’yanov&quot;,&quot;given&quot;:&quot;Andrey A.&quot;,&quot;parse-names&quot;:false,&quot;dropping-particle&quot;:&quot;&quot;,&quot;non-dropping-particle&quot;:&quot;&quot;}],&quot;container-title&quot;:&quot;Biochemical and Biophysical Research Communications&quot;,&quot;accessed&quot;:{&quot;date-parts&quot;:[[2021,2,7]]},&quot;DOI&quot;:&quot;10.1016/j.bbrc.2004.12.153&quot;,&quot;ISSN&quot;:&quot;0006291X&quot;,&quot;URL&quot;:&quot;https://linkinghub.elsevier.com/retrieve/pii/S0006291X04029833&quot;,&quot;issued&quot;:{&quot;date-parts&quot;:[[2005,3,4]]},&quot;page&quot;:&quot;130-136&quot;,&quot;abstract&quot;:&quot;In this study, acetosyringone was identified as one of the major extracellular phenolics in tobacco suspension cells and was shown to have bioactive properties that influence early events in plant-bacterial pathogenesis. In our model system, tobacco cell suspensions treated with bacterial isolate Pseudomonas syringae WT (HR+) undergo a resistant interaction characterized by a burst in oxygen uptake several hours after inoculation. When the extracellular concentration of acetosyringone in tobacco cell suspensions was supplemented with exogenous acetosyringone, the burst in oxygen uptake occurred as much as 1.5 h earlier. The exogenous acetosyringone had no effect on tobacco suspensions undergoing susceptible interactions with Pseudomonas tabaci or a non-resistant interaction with a near-isogenic mutant derivative of isolate P. syringae WT (HR+). Resistant interactions with isolate P. syringae WT (HR+) also produce an oxidative burst which oxidizes the extracellular acetosyringone. This study demonstrates that acetosyringone, and likely other extracellular phenolics, may have bioactive characteristics that can influence plant-bacterial pathogenesis.&quot;,&quot;issue&quot;:&quot;1&quot;,&quot;volume&quot;:&quot;328&quot;,&quot;container-title-short&quot;:&quot;Biochem Biophys Res Commun&quot;},&quot;uris&quot;:[&quot;http://www.mendeley.com/documents/?uuid=0fb15f7f-6920-31be-8984-97efc31efe51&quot;],&quot;isTemporary&quot;:false,&quot;legacyDesktopId&quot;:&quot;0fb15f7f-6920-31be-8984-97efc31efe51&quot;}],&quot;citationTag&quot;:&quot;MENDELEY_CITATION_v3_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&quot;},{&quot;citationID&quot;:&quot;MENDELEY_CITATION_b27e7728-7381-4b2c-9d90-53eb4a2d4d1c&quot;,&quot;properties&quot;:{&quot;noteIndex&quot;:0},&quot;isEdited&quot;:false,&quot;manualOverride&quot;:{&quot;citeprocText&quot;:&quot;(Ali et al., 2007; Sheikholeslam &amp;#38; Weeks, 1987)&quot;,&quot;isManuallyOverridden&quot;:false,&quot;manualOverrideText&quot;:&quot;&quot;},&quot;citationItems&quot;:[{&quot;id&quot;:&quot;32dda7de-6e5b-36bc-9da3-393441a8169f&quot;,&quot;itemData&quot;:{&quot;type&quot;:&quot;article-journal&quot;,&quot;id&quot;:&quot;32dda7de-6e5b-36bc-9da3-393441a8169f&quot;,&quot;title&quot;:&quot;Acetosyringone promotes high efficiency transformation of &lt;i&gt;Arabidopsis thaliana&lt;/i&gt; explants by &lt;i&gt;Agrobacterium tumefaciens&lt;/i&gt;&quot;,&quot;author&quot;:[{&quot;family&quot;:&quot;Sheikholeslam&quot;,&quot;given&quot;:&quot;Shahla N.&quot;,&quot;parse-names&quot;:false,&quot;dropping-particle&quot;:&quot;&quot;,&quot;non-dropping-particle&quot;:&quot;&quot;},{&quot;family&quot;:&quot;Weeks&quot;,&quot;given&quot;:&quot;Donald P.&quot;,&quot;parse-names&quot;:false,&quot;dropping-particle&quot;:&quot;&quot;,&quot;non-dropping-particle&quot;:&quot;&quot;}],&quot;container-title&quot;:&quot;Plant Molecular Biology&quot;,&quot;container-title-short&quot;:&quot;Plant Mol Biol&quot;,&quot;accessed&quot;:{&quot;date-parts&quot;:[[2021,2,7]]},&quot;DOI&quot;:&quot;10.1007/BF00021308&quot;,&quot;ISSN&quot;:&quot;01674412&quot;,&quot;URL&quot;:&quot;https://pubmed.ncbi.nlm.nih.gov/24301191/&quot;,&quot;issued&quot;:{&quot;date-parts&quot;:[[1987,7]]},&quot;page&quot;:&quot;291-298&quot;,&quot;abstract&quot;:&quot;High frequency transformation of Arabidopsis thaliana leaf explants has been obtained using a disarmed Ti plasmid containing the coding region of a neomycin phosphotransferase gene (NPT II) as a selectable marker. The rate of transformation ranged from 55 to 63 percent when acetosyringone (AS), a natural wound response molecule, was added to an Agrobacterium tumefaciens culture prior to incubation with leaf segments. Without acetosyringone, the transformation rate was approximately 2 to 3 percent. Calli resistant to G418 were regenerated into mature flowering plants in the presence of 10 μg/ml G418. Southern analysis and neomycin phosphotransferase assays confirmed the insertion and expression of the NPT II gene in regenerated Arabidopsis plants. © 1987 Martinus Nijhoff Publishers.&quot;,&quot;publisher&quot;:&quot;Kluwer Academic Publishers&quot;,&quot;issue&quot;:&quot;4&quot;,&quot;volume&quot;:&quot;8&quot;},&quot;uris&quot;:[&quot;http://www.mendeley.com/documents/?uuid=32dda7de-6e5b-36bc-9da3-393441a8169f&quot;],&quot;isTemporary&quot;:false,&quot;legacyDesktopId&quot;:&quot;32dda7de-6e5b-36bc-9da3-393441a8169f&quot;},{&quot;id&quot;:&quot;05e11269-1020-35da-b1d8-ec62a9f4938c&quot;,&quot;itemData&quot;:{&quot;type&quot;:&quot;article-journal&quot;,&quot;id&quot;:&quot;05e11269-1020-35da-b1d8-ec62a9f4938c&quot;,&quot;title&quot;:&quot;Investigations for improved genetic transformation mediated by &lt;i&gt;Agrobacterium tumefaciens&lt;/i&gt; in two rice cultivars&quot;,&quot;author&quot;:[{&quot;family&quot;:&quot;Ali&quot;,&quot;given&quot;:&quot;Shaukat&quot;,&quot;parse-names&quot;:false,&quot;dropping-particle&quot;:&quot;&quot;,&quot;non-dropping-particle&quot;:&quot;&quot;},{&quot;family&quot;:&quot;Xianyin&quot;,&quot;given&quot;:&quot;Zhang&quot;,&quot;parse-names&quot;:false,&quot;dropping-particle&quot;:&quot;&quot;,&quot;non-dropping-particle&quot;:&quot;&quot;},{&quot;family&quot;:&quot;Xue&quot;,&quot;given&quot;:&quot;Qingzhong&quot;,&quot;parse-names&quot;:false,&quot;dropping-particle&quot;:&quot;&quot;,&quot;non-dropping-particle&quot;:&quot;&quot;},{&quot;family&quot;:&quot;Hassan&quot;,&quot;given&quot;:&quot;M. Jaffer&quot;,&quot;parse-names&quot;:false,&quot;dropping-particle&quot;:&quot;&quot;,&quot;non-dropping-particle&quot;:&quot;&quot;},{&quot;family&quot;:&quot;Qian&quot;,&quot;given&quot;:&quot;Haifeng&quot;,&quot;parse-names&quot;:false,&quot;dropping-particle&quot;:&quot;&quot;,&quot;non-dropping-particle&quot;:&quot;&quot;}],&quot;container-title&quot;:&quot;Biotechnology&quot;,&quot;accessed&quot;:{&quot;date-parts&quot;:[[2021,2,7]]},&quot;DOI&quot;:&quot;10.3923/biotech.2007.138.147&quot;,&quot;ISSN&quot;:&quot;16822978&quot;,&quot;issued&quot;:{&quot;date-parts&quot;:[[2007]]},&quot;page&quot;:&quot;138-147&quot;,&quot;abstract&quot;:&quot;In this study, we established an efficient Agrobacterium-mediated transgenic system in rice (Oryza sativa L.). During the studies in the japonica (Xiushui-11) and indica rice cultivars (XC-95), the role of various factors responsible for virulence of Agrobacterium was screened more carefully to establish a better transformation system for the rice cultivars. MS and AB media (as VIM) proved to be efficient for Xiushui-11 and XC95, respectively. 100 μM AS (acetosyringone), pH 6.0 (VIM and COM) and use of either sucrose, glucose (Xiushui-11) or sucrose (XC-95) produced the best results for both of japonica and indica rice. Bacterial cell density A600 0.4-0.6 for 10-15 min was the most favorable optimized condition. Completely dark (Xiuishui-11) and light (XC-95) conditions during co-cultivation period were found to be ideal for transformation process. The significance of achieved results has been discussed properly. © 2007 Asian Network for Scientific Information.&quot;,&quot;publisher&quot;:&quot;Asian Network for Scientific Information&quot;,&quot;issue&quot;:&quot;1&quot;,&quot;volume&quot;:&quot;6&quot;,&quot;container-title-short&quot;:&quot;&quot;},&quot;uris&quot;:[&quot;http://www.mendeley.com/documents/?uuid=05e11269-1020-35da-b1d8-ec62a9f4938c&quot;],&quot;isTemporary&quot;:false,&quot;legacyDesktopId&quot;:&quot;05e11269-1020-35da-b1d8-ec62a9f4938c&quot;}],&quot;citationTag&quot;:&quot;MENDELEY_CITATION_v3_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&quot;},{&quot;citationID&quot;:&quot;MENDELEY_CITATION_a6bb9730-01c9-4d7e-a1bf-c739b9cd7755&quot;,&quot;properties&quot;:{&quot;noteIndex&quot;:0},&quot;isEdited&quot;:false,&quot;manualOverride&quot;:{&quot;citeprocText&quot;:&quot;(Frary &amp;#38; Earle, 1996; Horlemann et al., 2003; Jin et al., 2005; Ślusarkiewicz-Jarzina et al., 2005)&quot;,&quot;isManuallyOverridden&quot;:false,&quot;manualOverrideText&quot;:&quot;&quot;},&quot;citationItems&quot;:[{&quot;id&quot;:&quot;712e0dc2-1acb-33db-901a-2dca1142a788&quot;,&quot;itemData&quot;:{&quot;type&quot;:&quot;article-journal&quot;,&quot;id&quot;:&quot;712e0dc2-1acb-33db-901a-2dca1142a788&quot;,&quot;title&quot;:&quot;Regeneration and &lt;i&gt;Agrobacterium&lt;/i&gt;-mediated transformation of hop (&lt;i&gt;Humulus lupulus&lt;/i&gt; L.)&quot;,&quot;author&quot;:[{&quot;family&quot;:&quot;Horlemann&quot;,&quot;given&quot;:&quot;C.&quot;,&quot;parse-names&quot;:false,&quot;dropping-particle&quot;:&quot;&quot;,&quot;non-dropping-particle&quot;:&quot;&quot;},{&quot;family&quot;:&quot;Schwekendiek&quot;,&quot;given&quot;:&quot;A.&quot;,&quot;parse-names&quot;:false,&quot;dropping-particle&quot;:&quot;&quot;,&quot;non-dropping-particle&quot;:&quot;&quot;},{&quot;family&quot;:&quot;Höhnle&quot;,&quot;given&quot;:&quot;M.&quot;,&quot;parse-names&quot;:false,&quot;dropping-particle&quot;:&quot;&quot;,&quot;non-dropping-particle&quot;:&quot;&quot;},{&quot;family&quot;:&quot;Weber&quot;,&quot;given&quot;:&quot;G.&quot;,&quot;parse-names&quot;:false,&quot;dropping-particle&quot;:&quot;&quot;,&quot;non-dropping-particle&quot;:&quot;&quot;}],&quot;container-title&quot;:&quot;Plant Cell Reports&quot;,&quot;container-title-short&quot;:&quot;Plant Cell Rep&quot;,&quot;accessed&quot;:{&quot;date-parts&quot;:[[2021,2,7]]},&quot;DOI&quot;:&quot;10.1007/s00299-003-0676-8&quot;,&quot;ISSN&quot;:&quot;07217714&quot;,&quot;PMID&quot;:&quot;12898178&quot;,&quot;URL&quot;:&quot;https://pubmed.ncbi.nlm.nih.gov/12898178/&quot;,&quot;issued&quot;:{&quot;date-parts&quot;:[[2003,10]]},&quot;page&quot;:&quot;210-217&quot;,&quot;abstract&quot;:&quot;An efficient procedure for direct organogenesis and regeneration of hop (Humulus lupulus L.) was established. For the first time Agrobacterium-mediated genetic transformation of hop (cv. \&quot;Tettnanger\&quot;) was achieved. Shoot internodes from in vitro cultures were identified as the most suitable type of explant for regeneration. Using this type of explant, a shoot-inducing medium was developed that supported direct organogenesis of approximately 50% of the explants. Plantlets were successfully rooted and transferred to the greenhouse. Overall, in less than 6 months hop cultures propagated in vitro were regenerated to plants in the greenhouse. Agrobacterium-mediated genetic transformation was performed with the reporter gene GUS (β-glucuronidase). The presence and function of transgenes in plants growing in the greenhouse was verified by PCR (polymerase chain reaction) and enzyme assay for GUS activity, respectively. We have obtained 21 transgenic plants from 1,440 explants initially transformed, yielding an overall transformation efficiency of 1.5%.&quot;,&quot;publisher&quot;:&quot;Plant Cell Rep&quot;,&quot;issue&quot;:&quot;3&quot;,&quot;volume&quot;:&quot;22&quot;},&quot;uris&quot;:[&quot;http://www.mendeley.com/documents/?uuid=712e0dc2-1acb-33db-901a-2dca1142a788&quot;],&quot;isTemporary&quot;:false,&quot;legacyDesktopId&quot;:&quot;712e0dc2-1acb-33db-901a-2dca1142a788&quot;},{&quot;id&quot;:&quot;e7cbb373-6331-39ce-82cc-47ff11fd90f1&quot;,&quot;itemData&quot;:{&quot;type&quot;:&quot;article-journal&quot;,&quot;id&quot;:&quot;e7cbb373-6331-39ce-82cc-47ff11fd90f1&quot;,&quot;title&quot;:&quot;An examination of factors affecting the efficiency of &lt;i&gt;Agrobacterium&lt;/i&gt;-mediated transformation of tomato&quot;,&quot;author&quot;:[{&quot;family&quot;:&quot;Frary&quot;,&quot;given&quot;:&quot;Anne&quot;,&quot;parse-names&quot;:false,&quot;dropping-particle&quot;:&quot;&quot;,&quot;non-dropping-particle&quot;:&quot;&quot;},{&quot;family&quot;:&quot;Earle&quot;,&quot;given&quot;:&quot;Elizabeth D.&quot;,&quot;parse-names&quot;:false,&quot;dropping-particle&quot;:&quot;&quot;,&quot;non-dropping-particle&quot;:&quot;&quot;}],&quot;container-title&quot;:&quot;Plant Cell Reports&quot;,&quot;container-title-short&quot;:&quot;Plant Cell Rep&quot;,&quot;accessed&quot;:{&quot;date-parts&quot;:[[2021,2,7]]},&quot;DOI&quot;:&quot;10.1007/bf01890875&quot;,&quot;ISSN&quot;:&quot;07217714&quot;,&quot;URL&quot;:&quot;https://pubmed.ncbi.nlm.nih.gov/24177560/&quot;,&quot;issued&quot;:{&quot;date-parts&quot;:[[1996]]},&quot;page&quot;:&quot;235-240&quot;,&quot;abstract&quot;:&quot;An improved protocol for Agrobacterium-mediated transformation of the tomato cultivar Moneymaker was developed by examining the effects of six different factors on the efficiency of transformation. Explant size, explant orientation, gelling agent and plate sealant were found to affect transformation efficiency. Two other factors, type of explant (hypocotyl or cotyledon) and frequency of transfer to fresh selective regeneration medium, did not have any effect on transformation efficiency. By combining the best treatments for each factor, an average transformation efficiency of 10.6% was obtained for Moneymaker.&quot;,&quot;publisher&quot;:&quot;Springer Verlag&quot;,&quot;issue&quot;:&quot;3-4&quot;,&quot;volume&quot;:&quot;16&quot;},&quot;uris&quot;:[&quot;http://www.mendeley.com/documents/?uuid=e7cbb373-6331-39ce-82cc-47ff11fd90f1&quot;],&quot;isTemporary&quot;:false,&quot;legacyDesktopId&quot;:&quot;e7cbb373-6331-39ce-82cc-47ff11fd90f1&quot;},{&quot;id&quot;:&quot;09a19a8a-8983-3eb8-a692-971ba031f1fe&quot;,&quot;itemData&quot;:{&quot;type&quot;:&quot;article-journal&quot;,&quot;id&quot;:&quot;09a19a8a-8983-3eb8-a692-971ba031f1fe&quot;,&quot;title&quot;:&quot;Factors affecting transformation efficiency of embryogenic callus of Upland cotton (Gossypium hirsutum) with Agrobacterium tumefaciens&quot;,&quot;author&quot;:[{&quot;family&quot;:&quot;Jin&quot;,&quot;given&quot;:&quot;Shuangxia&quot;,&quot;parse-names&quot;:false,&quot;dropping-particle&quot;:&quot;&quot;,&quot;non-dropping-particle&quot;:&quot;&quot;},{&quot;family&quot;:&quot;Zhang&quot;,&quot;given&quot;:&quot;Xianlong&quot;,&quot;parse-names&quot;:false,&quot;dropping-particle&quot;:&quot;&quot;,&quot;non-dropping-particle&quot;:&quot;&quot;},{&quot;family&quot;:&quot;Liang&quot;,&quot;given&quot;:&quot;Shaoguang&quot;,&quot;parse-names&quot;:false,&quot;dropping-particle&quot;:&quot;&quot;,&quot;non-dropping-particle&quot;:&quot;&quot;},{&quot;family&quot;:&quot;Nie&quot;,&quot;given&quot;:&quot;Yichun&quot;,&quot;parse-names&quot;:false,&quot;dropping-particle&quot;:&quot;&quot;,&quot;non-dropping-particle&quot;:&quot;&quot;},{&quot;family&quot;:&quot;Guo&quot;,&quot;given&quot;:&quot;Xiaoping&quot;,&quot;parse-names&quot;:false,&quot;dropping-particle&quot;:&quot;&quot;,&quot;non-dropping-particle&quot;:&quot;&quot;},{&quot;family&quot;:&quot;Huang&quot;,&quot;given&quot;:&quot;Chao&quot;,&quot;parse-names&quot;:false,&quot;dropping-particle&quot;:&quot;&quot;,&quot;non-dropping-particle&quot;:&quot;&quot;}],&quot;container-title&quot;:&quot;Plant Cell, Tissue and Organ Culture&quot;,&quot;accessed&quot;:{&quot;date-parts&quot;:[[2021,2,7]]},&quot;DOI&quot;:&quot;10.1007/s11240-004-5209-9&quot;,&quot;ISSN&quot;:&quot;01676857&quot;,&quot;URL&quot;:&quot;https://link.springer.com/article/10.1007/s11240-004-5209-9&quot;,&quot;issued&quot;:{&quot;date-parts&quot;:[[2005,5]]},&quot;page&quot;:&quot;229-237&quot;,&quot;abstract&quot;:&quot;A reliable and high-efficiency system of transforming embryogenic callus (EC) mediated by Agrobacterium tumefaciens was developed in cotton. Various aspects of transformation were examined in efforts to improve the efficiency of producing transformants. LBA4404 and C58C3, harboring the pΔgusBin19 plasmid containing neomycin phosphortransferase II (npt-II) gene as a selection marker, were used for transformation. The effects of Agrobacterium strains, acetosyringone (AS), co-cultivation temperature, co-cultivation duration, Agrobacterium concentration and physiological status of EC on transformation efficiency were evaluated. Strain LBA4404 proved significantly better than C58C3. Agrobacterium at a concentration of 0.5 × 108 cells ml-1 (OD600=0.5) improved the efficiency of transformation. Relatively low co-cultivation temperature (19°C) and short co-cultivation duration (48 h) were optimal for developing a highly efficient method of transforming EC. Concentration of AS at 50 mg l-1 during co-cultivation significantly increased transformation efficiency. EC growing 15 days after subculture was the best physiological status for transformation. An overall scheme for producing transgenic cotton is presented, through which an average transformation rate of 15% was obtained. © Springer 2005.&quot;,&quot;publisher&quot;:&quot;Springer&quot;,&quot;issue&quot;:&quot;2&quot;,&quot;volume&quot;:&quot;81&quot;,&quot;container-title-short&quot;:&quot;Plant Cell Tissue Organ Cult&quot;},&quot;uris&quot;:[&quot;http://www.mendeley.com/documents/?uuid=09a19a8a-8983-3eb8-a692-971ba031f1fe&quot;],&quot;isTemporary&quot;:false,&quot;legacyDesktopId&quot;:&quot;09a19a8a-8983-3eb8-a692-971ba031f1fe&quot;},{&quot;id&quot;:&quot;72fdf637-f5b4-34b4-a032-54123406232d&quot;,&quot;itemData&quot;:{&quot;type&quot;:&quot;article-journal&quot;,&quot;id&quot;:&quot;72fdf637-f5b4-34b4-a032-54123406232d&quot;,&quot;title&quot;:&quot;Influence of cultivar, explant source and plant growth regulator on callus induction and plant regeneration of &lt;i&gt;Cannabis sativa&lt;/i&gt; L.&quot;,&quot;author&quot;:[{&quot;family&quot;:&quot;Ślusarkiewicz-Jarzina&quot;,&quot;given&quot;:&quot;Aurelia&quot;,&quot;parse-names&quot;:false,&quot;dropping-particle&quot;:&quot;&quot;,&quot;non-dropping-particle&quot;:&quot;&quot;},{&quot;family&quot;:&quot;Ponitka&quot;,&quot;given&quot;:&quot;Aleksandra&quot;,&quot;parse-names&quot;:false,&quot;dropping-particle&quot;:&quot;&quot;,&quot;non-dropping-particle&quot;:&quot;&quot;},{&quot;family&quot;:&quot;Kaczmarek&quot;,&quot;given&quot;:&quot;Zygmunt&quot;,&quot;parse-names&quot;:false,&quot;dropping-particle&quot;:&quot;&quot;,&quot;non-dropping-particle&quot;:&quot;&quot;}],&quot;container-title&quot;:&quot;Acta Biologica Cracoviensia Series Botanica&quot;,&quot;container-title-short&quot;:&quot;Acta Biol Crac Ser Bot&quot;,&quot;ISSN&quot;:&quot;00015296&quot;,&quot;issued&quot;:{&quot;date-parts&quot;:[[2005]]},&quot;page&quot;:&quot;145-151&quot;,&quot;abstract&quot;:&quot;The effects of different combinations of plant growth regulators (PGRs) on callus induction and plant regeneration were investigated in five cultivars of Cannabis sativa L. Callus was induced from different explant sources (young leaves, petioles, internodes, axillary buds) on MS basal medium with various concentrations of PGRs (2,4-D, DICAMBA, KIN, NAA). The highest frequency of callus induction (avg. 82.7% of eight medium combinations) was exhibited by petiole explants of cv. Fibrimon-24. Plant regeneration was obtained from all studied cultivars. The highest number of plants was regenerated from callus tissue of petiole explants on MS medium containing DICAMBA. A total of 46 plants (1.35% of callus) were regenerated: 16 (0.47%) from cv. Silesia petioles, 7 (0.20%) from cv. Novosadska petioles, 6 (0.18%) from cv. Fedrina-74 petioles, 12 (0.35%) from cv. Fibrimon-24 axillary buds, and 5 (0.15%) from cv. Juso 15 internodes. Significant improvement of hemp plant regeneration in vitro was achieved. © Polish Academy of Sciences, Cracow 2005.&quot;,&quot;issue&quot;:&quot;2&quot;,&quot;volume&quot;:&quot;47&quot;},&quot;uris&quot;:[&quot;http://www.mendeley.com/documents/?uuid=ec5186d3-a430-4fd7-a8a8-b1e613d69794&quot;],&quot;isTemporary&quot;:false,&quot;legacyDesktopId&quot;:&quot;ec5186d3-a430-4fd7-a8a8-b1e613d69794&quot;}],&quot;citationTag&quot;:&quot;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&quot;},{&quot;citationID&quot;:&quot;MENDELEY_CITATION_7d6317b8-3fe9-4f37-a76f-70a8724418f8&quot;,&quot;properties&quot;:{&quot;noteIndex&quot;:0},&quot;isEdited&quot;:false,&quot;manualOverride&quot;:{&quot;citeprocText&quot;:&quot;(Deguchi, Bogush, et al., 2020)&quot;,&quot;isManuallyOverridden&quot;:false,&quot;manualOverrideText&quot;:&quot;&quot;},&quot;citationItems&quot;:[{&quot;id&quot;:&quot;6583ecee-b335-3e42-9a0d-db1ae599075e&quot;,&quot;itemData&quot;:{&quot;type&quot;:&quot;article-journal&quot;,&quot;id&quot;:&quot;6583ecee-b335-3e42-9a0d-db1ae599075e&quot;,&quot;title&quot;:&quot;Establishment and optimization of a hemp (&lt;i&gt;Cannabis sativa&lt;/i&gt; L.) agroinfiltration system for gene expression and silencing studies&quot;,&quot;author&quot;:[{&quot;family&quot;:&quot;Deguchi&quot;,&quot;given&quot;:&quot;Michihito&quot;,&quot;parse-names&quot;:false,&quot;dropping-particle&quot;:&quot;&quot;,&quot;non-dropping-particle&quot;:&quot;&quot;},{&quot;family&quot;:&quot;Bogush&quot;,&quot;given&quot;:&quot;Daniel&quot;,&quot;parse-names&quot;:false,&quot;dropping-particle&quot;:&quot;&quot;,&quot;non-dropping-particle&quot;:&quot;&quot;},{&quot;family&quot;:&quot;Weeden&quot;,&quot;given&quot;:&quot;Hannah&quot;,&quot;parse-names&quot;:false,&quot;dropping-particle&quot;:&quot;&quot;,&quot;non-dropping-particle&quot;:&quot;&quot;},{&quot;family&quot;:&quot;Spuhler&quot;,&quot;given&quot;:&quot;Zachary&quot;,&quot;parse-names&quot;:false,&quot;dropping-particle&quot;:&quot;&quot;,&quot;non-dropping-particle&quot;:&quot;&quot;},{&quot;family&quot;:&quot;Potlakayala&quot;,&quot;given&quot;:&quot;Shobha&quot;,&quot;parse-names&quot;:false,&quot;dropping-particle&quot;:&quot;&quot;,&quot;non-dropping-particle&quot;:&quot;&quot;},{&quot;family&quot;:&quot;Kondo&quot;,&quot;given&quot;:&quot;Takumasa&quot;,&quot;parse-names&quot;:false,&quot;dropping-particle&quot;:&quot;&quot;,&quot;non-dropping-particle&quot;:&quot;&quot;},{&quot;family&quot;:&quot;Zhang&quot;,&quot;given&quot;:&quot;Zhanyuan J.&quot;,&quot;parse-names&quot;:false,&quot;dropping-particle&quot;:&quot;&quot;,&quot;non-dropping-particle&quot;:&quot;&quot;},{&quot;family&quot;:&quot;Rudrabhatla&quot;,&quot;given&quot;:&quot;Sairam&quot;,&quot;parse-names&quot;:false,&quot;dropping-particle&quot;:&quot;&quot;,&quot;non-dropping-particle&quot;:&quot;&quot;}],&quot;container-title&quot;:&quot;Scientific Reports&quot;,&quot;container-title-short&quot;:&quot;Sci Rep&quot;,&quot;DOI&quot;:&quot;10.1038/s41598-020-60323-9&quot;,&quot;ISBN&quot;:&quot;4159802060&quot;,&quot;ISSN&quot;:&quot;20452322&quot;,&quot;PMID&quot;:&quot;32103049&quot;,&quot;issued&quot;:{&quot;date-parts&quot;:[[2020]]},&quot;page&quot;:&quot;3504-3516&quot;,&quot;abstract&quot;:&quot;Industrial hemp (Cannabis sativa L.) is a high-yielding annual crop primarily grown for fiber, seeds, and oil. Due to the phytochemical composition of hemp, there has been an increased interest in the market for nutraceuticals and dietary supplements for human health. Recent omics analysis has led to the elucidation of hemp candidate genes involved in the syntheses of specialized metabolites. However, a detailed study of these genes has not been undertaken due to the lack of a stable transformation system. We report for the first time an agroinfiltration system in hemp utilizing vacuum infiltration, which is an alternative method to stable transformation. A combination of 0.015% Silwett L-77, 5 mM ascorbic acid, and thirty second sonication followed by a 10-minute vacuum treatment resulted in the highest β-glucuronidase expression in the leaf, male and female flowers, stem, and root tissues. The phytoene desaturase gene was silenced with a transient hairpin RNA expression, resulting in an albino phenotype in the leaves and the male and female flowers. This agroinfiltration system would be useful for overexpression and silencing studies of target genes to regulate the yield of specialized metabolites in hemp.&quot;,&quot;issue&quot;:&quot;1&quot;,&quot;volume&quot;:&quot;10&quot;},&quot;uris&quot;:[&quot;http://www.mendeley.com/documents/?uuid=b44f5483-d2c7-4571-a3f0-fcad205b0879&quot;],&quot;isTemporary&quot;:false,&quot;legacyDesktopId&quot;:&quot;b44f5483-d2c7-4571-a3f0-fcad205b0879&quot;}],&quot;citationTag&quot;:&quot;MENDELEY_CITATION_v3_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&quot;},{&quot;citationID&quot;:&quot;MENDELEY_CITATION_fcbbb19e-c373-4dd6-9884-241039196462&quot;,&quot;properties&quot;:{&quot;noteIndex&quot;:0},&quot;isEdited&quot;:false,&quot;manualOverride&quot;:{&quot;citeprocText&quot;:&quot;(Feeney &amp;#38; Punja, 2003)&quot;,&quot;isManuallyOverridden&quot;:false,&quot;manualOverrideText&quot;:&quot;&quot;},&quot;citationItems&quot;:[{&quot;id&quot;:&quot;b0b7d032-598c-3dd4-9f72-dba0dedb533d&quot;,&quot;itemData&quot;:{&quot;type&quot;:&quot;article-journal&quot;,&quot;id&quot;:&quot;b0b7d032-598c-3dd4-9f72-dba0dedb533d&quot;,&quot;title&quot;:&quot;Tissue culture and &lt;i&gt;Agrobacterium&lt;/i&gt;-mediated transformation of hemp (&lt;i&gt;Cannabis sativa&lt;/i&gt; L.)&quot;,&quot;author&quot;:[{&quot;family&quot;:&quot;Feeney&quot;,&quot;given&quot;:&quot;M.&quot;,&quot;parse-names&quot;:false,&quot;dropping-particle&quot;:&quot;&quot;,&quot;non-dropping-particle&quot;:&quot;&quot;},{&quot;family&quot;:&quot;Punja&quot;,&quot;given&quot;:&quot;Z. K.&quot;,&quot;parse-names&quot;:false,&quot;dropping-particle&quot;:&quot;&quot;,&quot;non-dropping-particle&quot;:&quot;&quot;}],&quot;container-title&quot;:&quot;In Vitro Cellular and Developmental Biology - Plant&quot;,&quot;DOI&quot;:&quot;10.1079/IVP2003454&quot;,&quot;ISSN&quot;:&quot;10545476&quot;,&quot;issued&quot;:{&quot;date-parts&quot;:[[2003]]},&quot;page&quot;:&quot;578-585&quot;,&quot;abstract&quot;:&quot;Hemp (Cannabis sativa L.) is cultivated in many parts of the world for its fiber, oil, and seed. The development of new hemp cultivars with improved traits could be facilitated through the application of biotechnological strategies. The purpose of this study was to investigate the propagation of hemp in tissue culture and to establish a protocol for Agrobacterium-mediated transformation for foreign gene introduction. Stem and leaf segments from seedlings of four hemp varieties were placed on Murashige and Skoog medium with Gamborg B5 vitamins (MB) supplemented with 5 μM 2,4-dichlorophenoxyacetic acid (2,4-D) and 1 μM kinetin, 3% sucrose, and 8 g l-1 agar. Large masses of callus were produced within 4 wk for all cultivars. Suspension cultures were established in MB medium containing 2.5 μM 2,4-D. To promote embryogenesis or organogenesis, explants, callus, and suspension cultures derived from a range of explant sources and seedling ages were exposed to variations in the culture medium and changes to the culture environment. None of the treatments tested were successful in promoting plantlet regeneration. Suspension cells were transformed with Agrobacterium tumefaciens strain EHA101 carrying the binary vector pNOV3635 with a gene encoding phosphomannose isomerase (PMI). Transformed callus was selected on medium containing 1-2% mannose. A chlorophenol red assay was used to confirm that the PMI gene was expressed. Polymerase chain reaction and Southern hybridization detected the presence of the PMI gene. Copy number in different lines ranged from one to four.&quot;,&quot;issue&quot;:&quot;6&quot;,&quot;volume&quot;:&quot;39&quot;,&quot;container-title-short&quot;:&quot;&quot;},&quot;uris&quot;:[&quot;http://www.mendeley.com/documents/?uuid=32fe9fee-ee51-4011-8723-91ca90e2ea07&quot;],&quot;isTemporary&quot;:false,&quot;legacyDesktopId&quot;:&quot;32fe9fee-ee51-4011-8723-91ca90e2ea07&quot;}],&quot;citationTag&quot;:&quot;MENDELEY_CITATION_v3_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&quot;},{&quot;citationID&quot;:&quot;MENDELEY_CITATION_4a4130be-49ce-4de0-96ea-0d75eb781c62&quot;,&quot;properties&quot;:{&quot;noteIndex&quot;:0},&quot;isEdited&quot;:false,&quot;manualOverride&quot;:{&quot;citeprocText&quot;:&quot;(Zhang et al., 2021)&quot;,&quot;isManuallyOverridden&quot;:false,&quot;manualOverrideText&quot;:&quot;&quot;},&quot;citationItems&quot;:[{&quot;id&quot;:&quot;a901392d-6115-3a8c-b663-b117fc4e9c74&quot;,&quot;itemData&quot;:{&quot;type&quot;:&quot;article-journal&quot;,&quot;id&quot;:&quot;a901392d-6115-3a8c-b663-b117fc4e9c74&quot;,&quot;title&quot;:&quot;Establishment of an &lt;i&gt;Agrobacterium&lt;/i&gt;-mediated genetic transformation and CRISPR/Cas9-mediated targeted mutagenesis in Hemp (&lt;i&gt;Cannabis Sativa&lt;/i&gt; L.)&quot;,&quot;author&quot;:[{&quot;family&quot;:&quot;Zhang&quot;,&quot;given&quot;:&quot;Xiaoyu&quot;,&quot;parse-names&quot;:false,&quot;dropping-particle&quot;:&quot;&quot;,&quot;non-dropping-particle&quot;:&quot;&quot;},{&quot;family&quot;:&quot;Xu&quot;,&quot;given&quot;:&quot;Gencheng&quot;,&quot;parse-names&quot;:false,&quot;dropping-particle&quot;:&quot;&quot;,&quot;non-dropping-particle&quot;:&quot;&quot;},{&quot;family&quot;:&quot;Cheng&quot;,&quot;given&quot;:&quot;Chaohua&quot;,&quot;parse-names&quot;:false,&quot;dropping-particle&quot;:&quot;&quot;,&quot;non-dropping-particle&quot;:&quot;&quot;},{&quot;family&quot;:&quot;Lei&quot;,&quot;given&quot;:&quot;Lei&quot;,&quot;parse-names&quot;:false,&quot;dropping-particle&quot;:&quot;&quot;,&quot;non-dropping-particle&quot;:&quot;&quot;},{&quot;family&quot;:&quot;Sun&quot;,&quot;given&quot;:&quot;Jian&quot;,&quot;parse-names&quot;:false,&quot;dropping-particle&quot;:&quot;&quot;,&quot;non-dropping-particle&quot;:&quot;&quot;},{&quot;family&quot;:&quot;Xu&quot;,&quot;given&quot;:&quot;Ying&quot;,&quot;parse-names&quot;:false,&quot;dropping-particle&quot;:&quot;&quot;,&quot;non-dropping-particle&quot;:&quot;&quot;},{&quot;family&quot;:&quot;Deng&quot;,&quot;given&quot;:&quot;Canhui&quot;,&quot;parse-names&quot;:false,&quot;dropping-particle&quot;:&quot;&quot;,&quot;non-dropping-particle&quot;:&quot;&quot;},{&quot;family&quot;:&quot;Dai&quot;,&quot;given&quot;:&quot;Zhigang&quot;,&quot;parse-names&quot;:false,&quot;dropping-particle&quot;:&quot;&quot;,&quot;non-dropping-particle&quot;:&quot;&quot;},{&quot;family&quot;:&quot;Yang&quot;,&quot;given&quot;:&quot;Zemao&quot;,&quot;parse-names&quot;:false,&quot;dropping-particle&quot;:&quot;&quot;,&quot;non-dropping-particle&quot;:&quot;&quot;},{&quot;family&quot;:&quot;Chen&quot;,&quot;given&quot;:&quot;Xiaojun&quot;,&quot;parse-names&quot;:false,&quot;dropping-particle&quot;:&quot;&quot;,&quot;non-dropping-particle&quot;:&quot;&quot;},{&quot;family&quot;:&quot;Liu&quot;,&quot;given&quot;:&quot;Chan&quot;,&quot;parse-names&quot;:false,&quot;dropping-particle&quot;:&quot;&quot;,&quot;non-dropping-particle&quot;:&quot;&quot;},{&quot;family&quot;:&quot;Tang&quot;,&quot;given&quot;:&quot;Qing&quot;,&quot;parse-names&quot;:false,&quot;dropping-particle&quot;:&quot;&quot;,&quot;non-dropping-particle&quot;:&quot;&quot;},{&quot;family&quot;:&quot;Su&quot;,&quot;given&quot;:&quot;Jianguang&quot;,&quot;parse-names&quot;:false,&quot;dropping-particle&quot;:&quot;&quot;,&quot;non-dropping-particle&quot;:&quot;&quot;}],&quot;container-title&quot;:&quot;Plant Biotechnology Journal&quot;,&quot;container-title-short&quot;:&quot;Plant Biotechnol J&quot;,&quot;accessed&quot;:{&quot;date-parts&quot;:[[2021,11,3]]},&quot;DOI&quot;:&quot;10.1111/PBI.13611&quot;,&quot;ISSN&quot;:&quot;1467-7652&quot;,&quot;PMID&quot;:&quot;33960612&quot;,&quot;URL&quot;:&quot;https://onlinelibrary.wiley.com/doi/full/10.1111/pbi.13611&quot;,&quot;issued&quot;:{&quot;date-parts&quot;:[[2021,10,1]]},&quot;page&quot;:&quot;1979-1987&quot;,&quot;abstract&quot;:&quot;Hemp (Cannabis sativa L.) is an annual and typically dioecious crop. Due to the therapeutic potential for human diseases, phytocannabinoids as a medical therapy is getting more attention recently. Several candidate genes involved in cannabinoid biosynthesis have been elucidated using omics analysis. However, the gene function was not fully validated due to few reports of stable transformation for Cannabis tissues. In this study, we firstly report the successful generation of gene-edited plants using an Agrobacterium-mediated transformation method in C. sativa. DMG278 achieved the highest shoot induction rate, which was selected as the model strain for transformation. By overexpressing the cannabis developmental regulator chimera in the embryo hypocotyls of immature grains, the shoot regeneration efficiency was substantially increased. We used CRISPR/Cas9 technology to edit the phytoene desaturase gene and finally generated four edited cannabis seedlings with albino phenotype. Moreover, we propagated the transgenic plants and validated the stable integration of T-DNA in cannabis genome.&quot;,&quot;publisher&quot;:&quot;John Wiley &amp; Sons, Ltd&quot;,&quot;issue&quot;:&quot;10&quot;,&quot;volume&quot;:&quot;19&quot;},&quot;isTemporary&quot;:false}],&quot;citationTag&quot;:&quot;MENDELEY_CITATION_v3_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&quot;},{&quot;citationID&quot;:&quot;MENDELEY_CITATION_af4b390d-07b4-4249-888f-c5ea0cebc1cd&quot;,&quot;properties&quot;:{&quot;noteIndex&quot;:0},&quot;isEdited&quot;:false,&quot;manualOverride&quot;:{&quot;citeprocText&quot;:&quot;(Sugiyama, 2015)&quot;,&quot;isManuallyOverridden&quot;:false,&quot;manualOverrideText&quot;:&quot;&quot;},&quot;citationItems&quot;:[{&quot;id&quot;:&quot;c6f0021a-9193-3bcd-b085-0857d3acf2a0&quot;,&quot;itemData&quot;:{&quot;type&quot;:&quot;article-journal&quot;,&quot;id&quot;:&quot;c6f0021a-9193-3bcd-b085-0857d3acf2a0&quot;,&quot;title&quot;:&quot;Historical review of research on plant cell dedifferentiation&quot;,&quot;author&quot;:[{&quot;family&quot;:&quot;Sugiyama&quot;,&quot;given&quot;:&quot;Munetaka&quot;,&quot;parse-names&quot;:false,&quot;dropping-particle&quot;:&quot;&quot;,&quot;non-dropping-particle&quot;:&quot;&quot;}],&quot;container-title&quot;:&quot;Journal of Plant Research&quot;,&quot;accessed&quot;:{&quot;date-parts&quot;:[[2021,6,7]]},&quot;DOI&quot;:&quot;10.1007/s10265-015-0706-y&quot;,&quot;ISSN&quot;:&quot;09189440&quot;,&quot;PMID&quot;:&quot;25725626&quot;,&quot;URL&quot;:&quot;https://link.springer.com/article/10.1007/s10265-015-0706-y&quot;,&quot;issued&quot;:{&quot;date-parts&quot;:[[2015,5,1]]},&quot;page&quot;:&quot;349-359&quot;,&quot;abstract&quot;:&quot;Plant cell dedifferentiation has long attracted interest as a key process for understanding the plasticity of plant development. In early studies, typical examples of plant cell dedifferentiation were described as physiological and cytological changes associated with wound healing or regenerative development. Subsequently, plant tissue and cell culture techniques, in which exciting progress was achieved after discovery of the hormonal control of cell proliferation and organogenesis in vitro in the 1950s, have been used extensively to study dedifferentiation. The pioneer studies of plant tissue/cell culture led to the hypothesis that many mature plant cells retain totipotency and related dedifferentiation to the initial step of the expression of totipotency. Plant tissue/cell cultures have provided experimental systems not only for physiological analysis, but also for genetic and molecular biological analysis, of dedifferentiation. More recently, proteomic, transcriptomic, and epigenetic analyses have been applied to the study of plant cell dedifferentiation. All of these works have expanded our knowledge of plant cell dedifferentiation, and current research is contributing to unraveling the molecular mechanisms. The present article provides a brief overview of the history of research on plant cell dedifferentiation.&quot;,&quot;publisher&quot;:&quot;Springer-Verlag Tokyo&quot;,&quot;issue&quot;:&quot;3&quot;,&quot;volume&quot;:&quot;128&quot;,&quot;container-title-short&quot;:&quot;J Plant Res&quot;},&quot;uris&quot;:[&quot;http://www.mendeley.com/documents/?uuid=c6f0021a-9193-3bcd-b085-0857d3acf2a0&quot;],&quot;isTemporary&quot;:false,&quot;legacyDesktopId&quot;:&quot;c6f0021a-9193-3bcd-b085-0857d3acf2a0&quot;}],&quot;citationTag&quot;:&quot;MENDELEY_CITATION_v3_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&quot;},{&quot;citationID&quot;:&quot;MENDELEY_CITATION_40c4b833-f458-4880-aa05-c25285d40dd7&quot;,&quot;properties&quot;:{&quot;noteIndex&quot;:0},&quot;isEdited&quot;:false,&quot;manualOverride&quot;:{&quot;isManuallyOverridden&quot;:false,&quot;citeprocText&quot;:&quot;(Lata et al., 2017; Richez-Dumanois et al., 1986)&quot;,&quot;manualOverrideText&quot;:&quot;&quot;},&quot;citationItems&quot;:[{&quot;id&quot;:&quot;1b0c9c8f-8995-3744-82df-eb77045e5783&quot;,&quot;itemData&quot;:{&quot;type&quot;:&quot;chapter&quot;,&quot;id&quot;:&quot;1b0c9c8f-8995-3744-82df-eb77045e5783&quot;,&quot;title&quot;:&quot;Micropropagation of &lt;i&gt;Cannabis sativa&lt;/i&gt; L.-An update&quot;,&quot;author&quot;:[{&quot;family&quot;:&quot;Lata&quot;,&quot;given&quot;:&quot;Hemant&quot;,&quot;parse-names&quot;:false,&quot;dropping-particle&quot;:&quot;&quot;,&quot;non-dropping-particle&quot;:&quot;&quot;},{&quot;family&quot;:&quot;Chandra&quot;,&quot;given&quot;:&quot;Suman&quot;,&quot;parse-names&quot;:false,&quot;dropping-particle&quot;:&quot;&quot;,&quot;non-dropping-particle&quot;:&quot;&quot;},{&quot;family&quot;:&quot;Khan&quot;,&quot;given&quot;:&quot;Ikhlas A.&quot;,&quot;parse-names&quot;:false,&quot;dropping-particle&quot;:&quot;&quot;,&quot;non-dropping-particle&quot;:&quot;&quot;},{&quot;family&quot;:&quot;ElSohly&quot;,&quot;given&quot;:&quot;Mahmoud A.&quot;,&quot;parse-names&quot;:false,&quot;dropping-particle&quot;:&quot;&quot;,&quot;non-dropping-particle&quot;:&quot;&quot;}],&quot;container-title&quot;:&quot;Cannabis sativa L. - Botany and Biotechnology&quot;,&quot;accessed&quot;:{&quot;date-parts&quot;:[[2021,2,7]]},&quot;DOI&quot;:&quot;10.1007/978-3-319-54564-6_13&quot;,&quot;ISBN&quot;:&quot;9783319545646&quot;,&quot;issued&quot;:{&quot;date-parts&quot;:[[2017,5,23]]},&quot;page&quot;:&quot;285-297&quot;,&quot;abstract&quot;:&quot;Cannabis is one of the oldest economically important plant yielding fiber, food and medicine. It is a natural source of ?9-tetrahydrocannabinol (THC) and Cannabidiol (CBD). These two molecules have a tremendous therapeutic potential and commercial value in the pharmaceutical area. Cannabis is a highly heterozygous species. Being dioceous (male and female flowers appear on two different plants) and wind pollinated species, it is difficult to maintain the chemical profile of biomass product, if grown from seed. Plant to plant variation is observed even though plants are grown from seeds obtained from a single female plant. Therefore, to maintain consistency in the end product, elite female plants are screened and multiplied using vegetative propagation and/or tissue culture. Micro propagation can play a vital role in the conservation of elite Cannabis clones and rapid multiplication of novel germplasm. On the other hand, it can also be used in genetic modification for the enhanced cannabinoid production. Research on in vitro propagation of Cannabis has resulted in the development of protocols for callus production, cell suspension cultures, agrobacterium mediated hairy root cultures and regeneration of plants. This chapter provides an overview of in vitro propagation of Cannabis and addresses the current applications of modern biotechnology in propagation of elite Cannabis plants.&quot;,&quot;publisher&quot;:&quot;Springer International Publishing&quot;,&quot;container-title-short&quot;:&quot;&quot;},&quot;isTemporary&quot;:false},{&quot;id&quot;:&quot;5572f37e-0a19-31d8-a532-d28fa7d524d9&quot;,&quot;itemData&quot;:{&quot;type&quot;:&quot;article-journal&quot;,&quot;id&quot;:&quot;5572f37e-0a19-31d8-a532-d28fa7d524d9&quot;,&quot;title&quot;:&quot;Multiplication végétative &lt;i&gt;in vitro&lt;/i&gt; du chanvre (&lt;i&gt;Cannabis sativa&lt;/i&gt; L.). Application à la conservation des clones sélectionnés&quot;,&quot;author&quot;:[{&quot;family&quot;:&quot;Richez-Dumanois&quot;,&quot;given&quot;:&quot;Christine&quot;,&quot;parse-names&quot;:false,&quot;dropping-particle&quot;:&quot;&quot;,&quot;non-dropping-particle&quot;:&quot;&quot;},{&quot;family&quot;:&quot;Braut-Boucher&quot;,&quot;given&quot;:&quot;Françoise&quot;,&quot;parse-names&quot;:false,&quot;dropping-particle&quot;:&quot;&quot;,&quot;non-dropping-particle&quot;:&quot;&quot;},{&quot;family&quot;:&quot;Cosson&quot;,&quot;given&quot;:&quot;Louis&quot;,&quot;parse-names&quot;:false,&quot;dropping-particle&quot;:&quot;&quot;,&quot;non-dropping-particle&quot;:&quot;&quot;},{&quot;family&quot;:&quot;Paris&quot;,&quot;given&quot;:&quot;Michel&quot;,&quot;parse-names&quot;:false,&quot;dropping-particle&quot;:&quot;&quot;,&quot;non-dropping-particle&quot;:&quot;&quot;}],&quot;container-title&quot;:&quot;Agronomie&quot;,&quot;accessed&quot;:{&quot;date-parts&quot;:[[2023,2,7]]},&quot;DOI&quot;:&quot;10.1051/AGRO:19860510&quot;,&quot;ISSN&quot;:&quot;0249-5627&quot;,&quot;issued&quot;:{&quot;date-parts&quot;:[[1986]]},&quot;page&quot;:&quot;487-495&quot;,&quot;abstract&quot;:&quot;RÉSUMÉ Le chanvre à fibres (ou chanvre textile) est l'objet de nombreux travaux de sélection tant au niveau de la qua-lité de la fibre que sur le contenu en cannabinoïdes des plantes. Notre étude est réalisée afin de pouvoir conser-ver les plantes durant une période suffisamment longue nécessaire à l'analyse d'un échantillon correspondant. Dans ce but nous avons entrepris, en conditions phytotroniques, l'étude du bouturage horticole, couplé ou non à la micropropagation in vitro. Le bouturage horticole a été réalisé sur plusieurs variétés dans différentes conditions thermiques et photopério-diques. L'alternance 22 °C le jour et 17 °C la nuit sous 24 h d'éclairement continu favorise le développement des boutures sur le plan morphologique et chimique. Elle permet de contrôler la croissance qui est d'autant plus lente que la température diminue. En vue de la mise en culture in vitro, on prélève l'apex et les noeuds sous-jacents des rameaux principaux et axillaires des plantes-mères. La prolifération des méristèmes a été obte-nue en 3 semaines sur le milieu de M URASHIGF &amp; S KOOC additionné d'une cytokinine (BAP 5. 10-! M) et d'une auxine (AIB 10 -M). Les pousses axillaires ainsi développées ont servi à l'initiation de pieds-mères in vitro, producteurs de boutures, par repiquages successifs sur le milieu établi ci-dessus. Une phase d'allongement réa-lisée en présence de charbon actif (2 g/1) et de AIB (10-5 M) est nécessaire pour permettre l'enracinement des microboutures. Celui-ci est obtenu plus facilement par repiquage direct sur vermiculite, après 3 à 4 semaines, que dans les différentes conditions de culture in vitro réalisées. Les jeunes plantes se développent ensuite à 22 °C/17 °C de façon identique aux plantes issues du bouturage horticole. Leurs teneurs en cannabinoïdes sont conformes à celles des plantes-mères. Le rendement de la méthode (180 boutures enracinables/plantes-mères) peut encore être amélioré. Mots clés additionnels : Croissance, apex, cal, rhizogenèse, conditions phytotroniques, cannabidiol, 0 9 -tétrahydrocannabinol, CPG. SUMMARY In vitro propagation of hemp : application to selected clones of Cannabis sativa L. for preservation of plants. Much work has been done on the breeding of hemp for agronomic and chemical criteria. In order to keep plants available for the long period required for chemical analysis, we have propagated clones as horticultural cuttings, under controlled conditions, with or without micro-propagation. Different temperature and photoperiod conditions were used to obtain cuttings of several clones. Under these conditions, growth could be controlled : morphological and chemical development decreased at low temperature and were promoted by a regime of 22 °C (daily temperature) and 17 °C (night temperature) under 24 h illumination and 70 0 7 0 relative humidity. In the in vitro experiment, shoot proliferation was obtained three weeks later on the M URASHIGE and S KOOG medium with added cytokinin (BAP 5.10-! 7 Mil) and auxin (AIB 10-7 M/1). The axillary shoots which developed were used as mother-plants in vitro ; they provided numerous cuttings after repeated sub-culturing on the same medium. A long thinning stage was necessary for rooting the microcuttings in the presence of charcoal (2 g/1) and AIB (10-5 M). The best method for rooting in vivo shoots involved non aseptic conditions (3 to 4 weeks). The further growth of plants at 22 °C/17 °C was comparable to that of corresponding horticultural cuttings and the cannabinoid pattern was similar to that of mother-plants. Additional key words : Growth, apex, callus, rhizogenesis, phytotronic conditions, cannabidiol, !9 tetrahydrocannabinol, G.L.C.&quot;,&quot;publisher&quot;:&quot;EDP Sciences&quot;,&quot;issue&quot;:&quot;5&quot;,&quot;volume&quot;:&quot;6&quot;,&quot;container-title-short&quot;:&quot;&quot;},&quot;isTemporary&quot;:false}],&quot;citationTag&quot;:&quot;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&quot;},{&quot;citationID&quot;:&quot;MENDELEY_CITATION_c495721a-f8a5-4a04-8829-1a58453b2d95&quot;,&quot;properties&quot;:{&quot;noteIndex&quot;:0},&quot;isEdited&quot;:false,&quot;manualOverride&quot;:{&quot;isManuallyOverridden&quot;:false,&quot;citeprocText&quot;:&quot;(de Almeida et al., 2012; Deo et al., 2010; Rai &amp;#38; Shekhawat, 2014)&quot;,&quot;manualOverrideText&quot;:&quot;&quot;},&quot;citationItems&quot;:[{&quot;id&quot;:&quot;d237adda-2e98-36cd-9238-36cb2f35e26a&quot;,&quot;itemData&quot;:{&quot;type&quot;:&quot;article-journal&quot;,&quot;id&quot;:&quot;d237adda-2e98-36cd-9238-36cb2f35e26a&quot;,&quot;title&quot;:&quot;Factors affecting somatic embryogenesis and transformation in modern plant breeding&quot;,&quot;author&quot;:[{&quot;family&quot;:&quot;Deo&quot;,&quot;given&quot;:&quot;Pradeep C.&quot;,&quot;parse-names&quot;:false,&quot;dropping-particle&quot;:&quot;&quot;,&quot;non-dropping-particle&quot;:&quot;&quot;},{&quot;family&quot;:&quot;Tyagi&quot;,&quot;given&quot;:&quot;Anand P.&quot;,&quot;parse-names&quot;:false,&quot;dropping-particle&quot;:&quot;&quot;,&quot;non-dropping-particle&quot;:&quot;&quot;},{&quot;family&quot;:&quot;Taylor&quot;,&quot;given&quot;:&quot;Mary&quot;,&quot;parse-names&quot;:false,&quot;dropping-particle&quot;:&quot;&quot;,&quot;non-dropping-particle&quot;:&quot;&quot;},{&quot;family&quot;:&quot;Harding&quot;,&quot;given&quot;:&quot;Rob&quot;,&quot;parse-names&quot;:false,&quot;dropping-particle&quot;:&quot;&quot;,&quot;non-dropping-particle&quot;:&quot;&quot;},{&quot;family&quot;:&quot;Becker&quot;,&quot;given&quot;:&quot;Doug&quot;,&quot;parse-names&quot;:false,&quot;dropping-particle&quot;:&quot;&quot;,&quot;non-dropping-particle&quot;:&quot;&quot;}],&quot;container-title&quot;:&quot;The South Pacific Journal of Natural and Applied Sciences&quot;,&quot;accessed&quot;:{&quot;date-parts&quot;:[[2023,2,7]]},&quot;DOI&quot;:&quot;10.1071/SP10002&quot;,&quot;ISSN&quot;:&quot;1838-837X&quot;,&quot;issued&quot;:{&quot;date-parts&quot;:[[2010]]},&quot;page&quot;:&quot;27-40&quot;,&quot;abstract&quot;:&quot;Somatic embryogenesis and transformation systems are indispensable modern plant breeding components since they provide an alternative platform to develop control strategies against the plethora of pests and diseases affecting many agronomic crops. This review discusses some of the factors affecting somatic embryogenesis and transformation, highlights the advantages and limitations of these systems and explores these systems as breeding tools for the development of crops with improved agronomic traits. The regeneration of non-chimeric transgenic crops through somatic embryogenesis with introduced disease and pest-resistant genes for instance, would be of significant benefit to growers worldwide.&quot;,&quot;publisher&quot;:&quot;CSIRO Publishing&quot;,&quot;issue&quot;:&quot;1&quot;,&quot;volume&quot;:&quot;28&quot;,&quot;container-title-short&quot;:&quot;&quot;},&quot;isTemporary&quot;:false},{&quot;id&quot;:&quot;9826f977-b821-3621-9f57-0d2da3a76824&quot;,&quot;itemData&quot;:{&quot;type&quot;:&quot;article-journal&quot;,&quot;id&quot;:&quot;9826f977-b821-3621-9f57-0d2da3a76824&quot;,&quot;title&quot;:&quot;Recent advances in genetic engineering for improvement of fruit crops&quot;,&quot;author&quot;:[{&quot;family&quot;:&quot;Rai&quot;,&quot;given&quot;:&quot;Manoj K.&quot;,&quot;parse-names&quot;:false,&quot;dropping-particle&quot;:&quot;&quot;,&quot;non-dropping-particle&quot;:&quot;&quot;},{&quot;family&quot;:&quot;Shekhawat&quot;,&quot;given&quot;:&quot;N. S.&quot;,&quot;parse-names&quot;:false,&quot;dropping-particle&quot;:&quot;&quot;,&quot;non-dropping-particle&quot;:&quot;&quot;}],&quot;container-title&quot;:&quot;Plant Cell, Tissue and Organ Culture (PCTOC)&quot;,&quot;accessed&quot;:{&quot;date-parts&quot;:[[2023,2,7]]},&quot;DOI&quot;:&quot;10.1007/S11240-013-0389-9&quot;,&quot;ISSN&quot;:&quot;01676857&quot;,&quot;issued&quot;:{&quot;date-parts&quot;:[[2014,1,1]]},&quot;page&quot;:&quot;1-15&quot;,&quot;abstract&quot;:&quot;Fruits are one of the major sources of vitamins, essential nutrients, antioxidants and fibers in human diet. During the last two-three decades, genetic engineering methods based on the use of transgenes have been successfully adopted to improve fruit plants and focused mainly on enhanced tolerance to biotic and abiotic stresses, increased fruit yield, improved post harvest shelf life of fruit, reduced generation time and production of fruit with higher nutritional value. However, the development of transgenic fruit plants and their commercialization are hindered by many regulatory and social hurdles. Nowadays, new genetic engineering approaches i.e. cisgenesis or intragenesis receive increasing interest for genetic modification of plants. The absence of selectable marker gene in the final product and the introduced gene(s) derived from the same plant or plants sexually compatible with the target crop should increase consumer's acceptance. In this article, we attempt to summarize the recent progress achieved on the genetic engineering in fruit plants and their applications in crop improvement. Challenges and opportunities for the deployment of genetic engineering in crop improvement programs of fruit plants are also discussed. © 2013 Springer Science+Business Media Dordrecht.&quot;,&quot;publisher&quot;:&quot;Kluwer Academic Publishers&quot;,&quot;volume&quot;:&quot;116&quot;,&quot;container-title-short&quot;:&quot;&quot;},&quot;isTemporary&quot;:false},{&quot;id&quot;:&quot;5824119b-b704-32f7-97f4-95a0c9bc4f08&quot;,&quot;itemData&quot;:{&quot;type&quot;:&quot;article-journal&quot;,&quot;id&quot;:&quot;5824119b-b704-32f7-97f4-95a0c9bc4f08&quot;,&quot;title&quot;:&quot;Pre-procambial cells are niches for pluripotent and totipotent stem-like cells for organogenesis and somatic embryogenesis in the peach palm: A histological study&quot;,&quot;author&quot;:[{&quot;family&quot;:&quot;Almeida&quot;,&quot;given&quot;:&quot;Marcilio&quot;,&quot;parse-names&quot;:false,&quot;dropping-particle&quot;:&quot;&quot;,&quot;non-dropping-particle&quot;:&quot;de&quot;},{&quot;family&quot;:&quot;Almeida&quot;,&quot;given&quot;:&quot;Cristina Vieira&quot;,&quot;parse-names&quot;:false,&quot;dropping-particle&quot;:&quot;&quot;,&quot;non-dropping-particle&quot;:&quot;de&quot;},{&quot;family&quot;:&quot;Graner&quot;,&quot;given&quot;:&quot;Erika Mendes&quot;,&quot;parse-names&quot;:false,&quot;dropping-particle&quot;:&quot;&quot;,&quot;non-dropping-particle&quot;:&quot;&quot;},{&quot;family&quot;:&quot;Brondani&quot;,&quot;given&quot;:&quot;Gilvano Ebling&quot;,&quot;parse-names&quot;:false,&quot;dropping-particle&quot;:&quot;&quot;,&quot;non-dropping-particle&quot;:&quot;&quot;},{&quot;family&quot;:&quot;Abreu-Tarazi&quot;,&quot;given&quot;:&quot;Monita Fiori&quot;,&quot;parse-names&quot;:false,&quot;dropping-particle&quot;:&quot;&quot;,&quot;non-dropping-particle&quot;:&quot;de&quot;}],&quot;container-title&quot;:&quot;Plant Cell Reports&quot;,&quot;accessed&quot;:{&quot;date-parts&quot;:[[2023,2,7]]},&quot;DOI&quot;:&quot;10.1007/S00299-012-1264-6&quot;,&quot;ISSN&quot;:&quot;07217714&quot;,&quot;PMID&quot;:&quot;22534682&quot;,&quot;issued&quot;:{&quot;date-parts&quot;:[[2012,8]]},&quot;page&quot;:&quot;1495-1515&quot;,&quot;abstract&quot;:&quot;The direct induction of adventitious buds and somatic embryos from explants is a morphogenetic process that is under the influence of exogenous plant growth regulators and its interactions with endogenous phytohormones. We performed an in vitro histological analysis in peach palm (Bactris gasipaes Kunth) shoot apexes and determined that the positioning of competent cells and their interaction with neighboring cells, under the influence of combinations of exogenously applied growth regulators (NAA/BAP and NAA/TDZ), allows the pre-procambial cells (PPCs) to act in different morphogenic pathways to establish niche competent cells. It is likely that there has been a habituation phenomenon during the regeneration and development of the microplants. This includes promoting the tillering of primary or secondary buds due to culturing in the absence of NAA/BAP or NAA/TDZ after a period in the presence of these growth regulators. Histological analyses determined that the adventitious roots were derived from the dedifferentiation of the parenchymal cells located in the basal region of the adventitious buds, with the establishment of rooting pole, due to an auxin gradient. Furthermore, histological and histochemical analyses allowed us to characterize how the PPCs provide niches for multipotent, pluripotent and totipotent stem-like cells for vascular differentiation, organogenesis and somatic embryogenesis in the peach palm. The histological and histochemical analyses also allowed us to detect the unicellular or multicellular origin of somatic embryogenesis. Therefore, our results indicate that the use of growth regulators in microplants can lead to habituation and to different morphogenic pathways leading to potential niche establishment, depending on the positioning of the competent cells and their interaction with neighboring cells. Key message Our results indicate that the use of growth regulators in microplants can lead to habituation and to different morphogenic pathways leading to potential niche establishment, depending on the positioning of the competent cells and their interaction with neighboring cells. © 2012 Springer-Verlag.&quot;,&quot;issue&quot;:&quot;8&quot;,&quot;volume&quot;:&quot;31&quot;,&quot;container-title-short&quot;:&quot;Plant Cell Rep&quot;},&quot;isTemporary&quot;:false}],&quot;citationTag&quot;:&quot;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&quot;},{&quot;citationID&quot;:&quot;MENDELEY_CITATION_5f47257d-7e11-431f-82b9-8a6a6479b5c0&quot;,&quot;properties&quot;:{&quot;noteIndex&quot;:0},&quot;isEdited&quot;:false,&quot;manualOverride&quot;:{&quot;isManuallyOverridden&quot;:false,&quot;citeprocText&quot;:&quot;(Feeney &amp;#38; Punja, 2003; Galán-Ávila et al., 2020; Mandolino &amp;#38; Ranalli, 1999; Wielgus et al., 2008)&quot;,&quot;manualOverrideText&quot;:&quot;&quot;},&quot;citationItems&quot;:[{&quot;id&quot;:&quot;4d947f54-9486-3057-b976-d554d5172eee&quot;,&quot;itemData&quot;:{&quot;type&quot;:&quot;article-journal&quot;,&quot;id&quot;:&quot;4d947f54-9486-3057-b976-d554d5172eee&quot;,&quot;title&quot;:&quot;Development of a direct &lt;i&gt;in vitro&lt;/i&gt; plant regeneration protocol from &lt;i&gt;Cannabis sativa&lt;/i&gt; L. seedling explants: Developmental morphology of shoot regeneration and ploidy level of regenerated plants&quot;,&quot;author&quot;:[{&quot;family&quot;:&quot;Galán-Ávila&quot;,&quot;given&quot;:&quot;Alberto&quot;,&quot;parse-names&quot;:false,&quot;dropping-particle&quot;:&quot;&quot;,&quot;non-dropping-particle&quot;:&quot;&quot;},{&quot;family&quot;:&quot;García-Fortea&quot;,&quot;given&quot;:&quot;Edgar&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Frontiers in Plant Science&quot;,&quot;container-title-short&quot;:&quot;Front Plant Sci&quot;,&quot;DOI&quot;:&quot;10.3389/fpls.2020.00645&quot;,&quot;ISSN&quot;:&quot;1664462X&quot;,&quot;issued&quot;:{&quot;date-parts&quot;:[[2020]]},&quot;page&quot;:&quot;534467&quot;,&quot;abstract&quot;:&quot;In vitro shoot regeneration can efficiently contribute to the improvement of recalcitrant Cannabis sativa L. We aimed at developing a highly efficient protocol for in vitro direct regeneration of C. sativa plants from different explants (cotyledon, hypocotyl, and true leaf) from seedlings of monoecious C. sativa short-day varieties Ferimon, Felina32, Fedora17, and USO31, together with dioecious neutral-day variety Finola. Ten regeneration media, including already published protocols, and self-designed combinations of plant growth regulators were tested. The developmental morphology since germination of seeds to the development of rooted plantlets was followed. Additionally, the ploidy level of explants and in vitro regenerants was analyzed. We concluded that hypocotyl is the best explant for in vitro direct regeneration of C. sativa plants with 49.45% of responding explants, while cotyledon and true leaf had a poor response with, respectively, 4.70 and 0.42% of explants developing plantlets. In terms of shoot regeneration, we found significant differences among the culture media evaluated and the varieties studied. Overall, the best regeneration media were ZEARIB 2.0 (mg/L) and ZEARIB 1.0 (mg/L) + NAA 0.02 (mg/L) with 66.67% of responding hypocotyls. Amazingly, hypocotyls cultured in medium without plant growth regulators showed an excellent response (61.54% of responding hypocotyls) and spontaneous rooting of regenerants (17.94%). In vitro regenerated plants were acclimatized just 6 weeks after culture initiation. The developmental morphology study suggests that regenerated shoots originate from pericycle cells adjacent to xylem poles. Polysomaty was detected in hypocotyls and cotyledons of all varieties studied, and diploid (&gt;80%) and mixoploid (with diploid and tetraploid cells) plants were regenerated. Our protocol allows a high shoot organogenesis efficiency in different C. sativa varieties. The fact that a significant percentage of plants are mixoploid may provide an alternative way to develop polyploids in C. sativa. Our results show that direct in vitro regeneration may make a significant contribution to the development of improved C. sativa materials for medical applications.&quot;,&quot;volume&quot;:&quot;11&quot;},&quot;isTemporary&quot;:false},{&quot;id&quot;:&quot;2fc643ef-7ebb-39a8-83be-cb7f71330841&quot;,&quot;itemData&quot;:{&quot;type&quot;:&quot;article-journal&quot;,&quot;id&quot;:&quot;2fc643ef-7ebb-39a8-83be-cb7f71330841&quot;,&quot;title&quot;:&quot;Estimation of &lt;i&gt;Cannabis sativa&lt;/i&gt; L. tissue culture conditions essential for callus induction and plant regeneration&quot;,&quot;author&quot;:[{&quot;family&quot;:&quot;Wielgus&quot;,&quot;given&quot;:&quot;K.&quot;,&quot;parse-names&quot;:false,&quot;dropping-particle&quot;:&quot;&quot;,&quot;non-dropping-particle&quot;:&quot;&quot;},{&quot;family&quot;:&quot;Luwanska&quot;,&quot;given&quot;:&quot;A.&quot;,&quot;parse-names&quot;:false,&quot;dropping-particle&quot;:&quot;&quot;,&quot;non-dropping-particle&quot;:&quot;&quot;},{&quot;family&quot;:&quot;Lassocinski&quot;,&quot;given&quot;:&quot;W.&quot;,&quot;parse-names&quot;:false,&quot;dropping-particle&quot;:&quot;&quot;,&quot;non-dropping-particle&quot;:&quot;&quot;},{&quot;family&quot;:&quot;Kaczmarek&quot;,&quot;given&quot;:&quot;Z.&quot;,&quot;parse-names&quot;:false,&quot;dropping-particle&quot;:&quot;&quot;,&quot;non-dropping-particle&quot;:&quot;&quot;}],&quot;container-title&quot;:&quot;Journal of Natural Fibers&quot;,&quot;accessed&quot;:{&quot;date-parts&quot;:[[2021,5,1]]},&quot;DOI&quot;:&quot;10.1080/15440470801976045&quot;,&quot;ISSN&quot;:&quot;15440478&quot;,&quot;URL&quot;:&quot;https://www.tandfonline.com/doi/abs/10.1080/15440470801976045&quot;,&quot;issued&quot;:{&quot;date-parts&quot;:[[2008]]},&quot;page&quot;:&quot;199-207&quot;,&quot;abstract&quot;:&quot;The effects of different combinations of plant growth regulators on callus induction and plant regeneration were observed in three Polish monoecious hemp cultivars (Bialobrzeskie, Beniko, Silesia). Callus was induced from different explant sources (fragment of cotyledons, stems, roots) on Daria ind+ medium. There was no considerable difference noticed in callus induction between tested cultivars and explants. However, callus obtained from different genotypes had different ability for organogenesis and plant regeneration. Interaction between tested explant and cultivar has significant effect on the efficiency of plant regeneration: the highest regeneration was observed for cotyledon explant (Beniko), the lowest for stem explants (Silesia). © 2008 by The Haworth Press. All rights reserved.&quot;,&quot;publisher&quot;:&quot; Taylor &amp; Francis Group &quot;,&quot;issue&quot;:&quot;3&quot;,&quot;volume&quot;:&quot;5&quot;,&quot;container-title-short&quot;:&quot;&quot;},&quot;isTemporary&quot;:false},{&quot;id&quot;:&quot;2a15cd10-6f6a-348f-a50f-15e28dcbf4c1&quot;,&quot;itemData&quot;:{&quot;type&quot;:&quot;chapter&quot;,&quot;id&quot;:&quot;2a15cd10-6f6a-348f-a50f-15e28dcbf4c1&quot;,&quot;title&quot;:&quot;Advances in biotechnological approaches for hemp breeding and industry&quot;,&quot;author&quot;:[{&quot;family&quot;:&quot;Mandolino&quot;,&quot;given&quot;:&quot;G&quot;,&quot;parse-names&quot;:false,&quot;dropping-particle&quot;:&quot;&quot;,&quot;non-dropping-particle&quot;:&quot;&quot;},{&quot;family&quot;:&quot;Ranalli&quot;,&quot;given&quot;:&quot;P&quot;,&quot;parse-names&quot;:false,&quot;dropping-particle&quot;:&quot;&quot;,&quot;non-dropping-particle&quot;:&quot;&quot;}],&quot;container-title&quot;:&quot;Advances in hemp research, 9 &quot;,&quot;accessed&quot;:{&quot;date-parts&quot;:[[2023,2,8]]},&quot;issued&quot;:{&quot;date-parts&quot;:[[1999]]},&quot;page&quot;:&quot;185-212&quot;,&quot;container-title-short&quot;:&quot;&quot;},&quot;isTemporary&quot;:false},{&quot;id&quot;:&quot;b0b7d032-598c-3dd4-9f72-dba0dedb533d&quot;,&quot;itemData&quot;:{&quot;type&quot;:&quot;article-journal&quot;,&quot;id&quot;:&quot;b0b7d032-598c-3dd4-9f72-dba0dedb533d&quot;,&quot;title&quot;:&quot;Tissue culture and &lt;i&gt;Agrobacterium&lt;/i&gt;-mediated transformation of hemp (&lt;i&gt;Cannabis sativa&lt;/i&gt; L.)&quot;,&quot;author&quot;:[{&quot;family&quot;:&quot;Feeney&quot;,&quot;given&quot;:&quot;M.&quot;,&quot;parse-names&quot;:false,&quot;dropping-particle&quot;:&quot;&quot;,&quot;non-dropping-particle&quot;:&quot;&quot;},{&quot;family&quot;:&quot;Punja&quot;,&quot;given&quot;:&quot;Z. K.&quot;,&quot;parse-names&quot;:false,&quot;dropping-particle&quot;:&quot;&quot;,&quot;non-dropping-particle&quot;:&quot;&quot;}],&quot;container-title&quot;:&quot;In Vitro Cellular and Developmental Biology - Plant&quot;,&quot;DOI&quot;:&quot;10.1079/IVP2003454&quot;,&quot;ISSN&quot;:&quot;10545476&quot;,&quot;issued&quot;:{&quot;date-parts&quot;:[[2003]]},&quot;page&quot;:&quot;578-585&quot;,&quot;abstract&quot;:&quot;Hemp (Cannabis sativa L.) is cultivated in many parts of the world for its fiber, oil, and seed. The development of new hemp cultivars with improved traits could be facilitated through the application of biotechnological strategies. The purpose of this study was to investigate the propagation of hemp in tissue culture and to establish a protocol for Agrobacterium-mediated transformation for foreign gene introduction. Stem and leaf segments from seedlings of four hemp varieties were placed on Murashige and Skoog medium with Gamborg B5 vitamins (MB) supplemented with 5 μM 2,4-dichlorophenoxyacetic acid (2,4-D) and 1 μM kinetin, 3% sucrose, and 8 g l-1 agar. Large masses of callus were produced within 4 wk for all cultivars. Suspension cultures were established in MB medium containing 2.5 μM 2,4-D. To promote embryogenesis or organogenesis, explants, callus, and suspension cultures derived from a range of explant sources and seedling ages were exposed to variations in the culture medium and changes to the culture environment. None of the treatments tested were successful in promoting plantlet regeneration. Suspension cells were transformed with Agrobacterium tumefaciens strain EHA101 carrying the binary vector pNOV3635 with a gene encoding phosphomannose isomerase (PMI). Transformed callus was selected on medium containing 1-2% mannose. A chlorophenol red assay was used to confirm that the PMI gene was expressed. Polymerase chain reaction and Southern hybridization detected the presence of the PMI gene. Copy number in different lines ranged from one to four.&quot;,&quot;issue&quot;:&quot;6&quot;,&quot;volume&quot;:&quot;39&quot;,&quot;container-title-short&quot;:&quot;&quot;},&quot;isTemporary&quot;:false}],&quot;citationTag&quot;:&quot;MENDELEY_CITATION_v3_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&quot;},{&quot;citationID&quot;:&quot;MENDELEY_CITATION_b1a76993-e8b6-4322-950f-08f61a89872d&quot;,&quot;properties&quot;:{&quot;noteIndex&quot;:0},&quot;isEdited&quot;:false,&quot;manualOverride&quot;:{&quot;isManuallyOverridden&quot;:false,&quot;citeprocText&quot;:&quot;(Galán-Ávila et al., 2021; Lata et al., 2009; Zhang et al., 2021)&quot;,&quot;manualOverrideText&quot;:&quot;&quot;},&quot;citationItems&quot;:[{&quot;id&quot;:&quot;d7b1bc6d-dc98-3d00-986d-be020caf0eab&quot;,&quot;itemData&quot;:{&quot;type&quot;:&quot;article-journal&quot;,&quot;id&quot;:&quot;d7b1bc6d-dc98-3d00-986d-be020caf0eab&quot;,&quot;title&quot;:&quot;Thidiazuron-induced high-frequency direct shoot organogenesis of &lt;i&gt;Cannabis sativa&lt;/i&gt; L.&quot;,&quot;author&quot;:[{&quot;family&quot;:&quot;Lata&quot;,&quot;given&quot;:&quot;Hemant&quot;,&quot;parse-names&quot;:false,&quot;dropping-particle&quot;:&quot;&quot;,&quot;non-dropping-particle&quot;:&quot;&quot;},{&quot;family&quot;:&quot;Chandra&quot;,&quot;given&quot;:&quot;Suman&quot;,&quot;parse-names&quot;:false,&quot;dropping-particle&quot;:&quot;&quot;,&quot;non-dropping-particle&quot;:&quot;&quot;},{&quot;family&quot;:&quot;Khan&quot;,&quot;given&quot;:&quot;Ikhlas&quot;,&quot;parse-names&quot;:false,&quot;dropping-particle&quot;:&quot;&quot;,&quot;non-dropping-particle&quot;:&quot;&quot;},{&quot;family&quot;:&quot;ElSohly&quot;,&quot;given&quot;:&quot;Mahmoud A.&quot;,&quot;parse-names&quot;:false,&quot;dropping-particle&quot;:&quot;&quot;,&quot;non-dropping-particle&quot;:&quot;&quot;}],&quot;container-title&quot;:&quot;In Vitro Cellular and Developmental Biology - Plant&quot;,&quot;accessed&quot;:{&quot;date-parts&quot;:[[2021,2,7]]},&quot;DOI&quot;:&quot;10.1007/s11627-008-9167-5&quot;,&quot;ISSN&quot;:&quot;10545476&quot;,&quot;issued&quot;:{&quot;date-parts&quot;:[[2009,2]]},&quot;page&quot;:&quot;12-19&quot;,&quot;abstract&quot;:&quot;Induction of high-frequency shoot regeneration using nodal segments containing axillary buds from a 1-yr-old mother plants of Cannabis sativa was achieved on Murashige and Skoog (MS) medium containing 0.05-5.0 μM thidiazuron. The quality and quantity of regenerants were better with thidiazuron (0.5 μM thidiazuron) than with benzyladenine or kinetin. Adding 7.0 μM of gibberellic acid into a medium containing 0.5 μM thidiazuron slightly increased shoot growth. Elongated shoots when transferred to half-strength MS medium supplemented with 500 mg l-1 activated charcoal and 2.5 μM indole-3-butyric acid resulted in 95% rooting. The rooted plants were successfully acclimatized in soil. Following acclimatization, growth performance of 4-mo-old in vitro propagated plants was compared with ex vitro vegetatively grown plants of the same age. The photosynthesis and transpiration characteristics were studied under different light levels (0, 500, 1,000, 1,500, or 2,000 μmol m-2 s-1). An increase in photosynthesis was observed with increase in the light intensity up to 1,500 μmol m-2 s-1 and then decreased subsequently at higher light levels in both types of plants. However, the increase was more pronounced at lower light intensities below 500 μmol m-2 s-1. Stomatal conductance and transpiration increased with light intensity up to highest level (2000 μmol m-2 s-1) tested. Intercellular CO2 concentration (C i) and the ratio of intercellular CO2 concentration to ambient CO2 (C i/C a) decreased with the increase in light intensity in both in vitro as well as ex vitro raised plants. The results show that in vitro propagated and hardened plants were functionally comparable to ex vitro plants of same age in terms of gas and water vapor exchange characteristics, within the limits of this study. © 2008 The Society for In Vitro Biology.&quot;,&quot;volume&quot;:&quot;45&quot;,&quot;container-title-short&quot;:&quot;&quot;},&quot;isTemporary&quot;:false},{&quot;id&quot;:&quot;ce9689e4-c502-3717-b278-36565f6acbf0&quot;,&quot;itemData&quot;:{&quot;type&quot;:&quot;article-journal&quot;,&quot;id&quot;:&quot;ce9689e4-c502-3717-b278-36565f6acbf0&quot;,&quot;title&quot;:&quot;A novel and rapid method for Agrobacterium-mediated production of stably transformed &lt;i&gt;Cannabis sativa&lt;/i&gt; L. plants&quot;,&quot;author&quot;:[{&quot;family&quot;:&quot;Galán-Ávila&quot;,&quot;given&quot;:&quot;Alberto&quot;,&quot;parse-names&quot;:false,&quot;dropping-particle&quot;:&quot;&quot;,&quot;non-dropping-particle&quot;:&quot;&quot;},{&quot;family&quot;:&quot;Gramazio&quot;,&quot;given&quot;:&quot;Pietro&quot;,&quot;parse-names&quot;:false,&quot;dropping-particle&quot;:&quot;&quot;,&quot;non-dropping-particle&quot;:&quot;&quot;},{&quot;family&quot;:&quot;Ron&quot;,&quot;given&quot;:&quot;Mily&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Industrial Crops &amp; Products&quot;,&quot;container-title-short&quot;:&quot;Ind Crops Prod&quot;,&quot;accessed&quot;:{&quot;date-parts&quot;:[[2021,11,7]]},&quot;DOI&quot;:&quot;10.1016/J.INDCROP.2021.113691&quot;,&quot;ISSN&quot;:&quot;0926-6690&quot;,&quot;issued&quot;:{&quot;date-parts&quot;:[[2021,10,15]]},&quot;page&quot;:&quot;113691&quot;,&quot;abstract&quot;:&quot;The development of genetically transformed plants is an elusive landmark in Cannabis sativa L. breeding. Despite its economic interest, at present, protocols for producing transgenic C. sativa plants are scarce. We studied the ability of hypocotyl, cotyledon and meristem explants from six C. sativa hemp varieties for transgenic plant regeneration. For this, we firstly evaluated in vitro regeneration rates of hypocotyls cultured in medium without plant growth regulators, and cotyledons cultured in medium supplemented with 0.4 mg L−1 of thidiazuron (TDZ) and 0.2 mg L−1 of α-naphthaleneacetic (NAA). Subsequently, the effect of different kanamycin concentrations (50, 100, 200, 500 and 750 mg L−1) on hypocotyl regeneration rate was determined. Finally, we assessed transformation rates after hypocotyl, cotyledon and meristem co-culture with Agrobacterium tumefaciens strain LBA4404 carrying the binary plasmid pBIN19 containing the β-glucuronidase (uidA) reporter gene and the kanamycin resistance neomycin phosphotransferase (nptII) genes. Plant transformation was validated through in vitro culture of regenerating shoots in kanamycin-containing selective regeneration medium, by GUS histochemical assay for uidA expression, and by PCR amplification of uidA and nptII genes. Our results showed that hypocotyls reached a higher regeneration rate (53.3 %) than cotyledons (18.1 %) without Agrobacterium co-culture. On the other hand, 100 mg L−1 kanamycin proved to be the best concentration in terms of regeneration rate (63.3 %) and spontaneous rooting rate of hypocotyl regenerating shoots (12.2 %), which displayed a 7.1 % of albinism rate. After co-culture with A. tumefaciens and subsequent culture in antibiotic-containing selective regeneration medium, hypocotyl was the best explant type achieving 23.1 % of regeneration rate, which contrasts with the 1.0 % regeneration rate detected for cotyledons. Transgenic plants were obtained from all explant types evaluated. Although there were significant differences among varieties evaluated, hypocotyls proved to be superior to already-developed meristems, reaching a transformation rate of 5.0 % and 0.8 % respectively. Despite the extremely low regeneration rate of cotyledons after A. tumefaciens co-culture, all cotyledon-derived regenerating shoots analyzed were successfully transformed. Our hormone-free protocol doubles the transformation rate of regenerating shoots, also producing transgenic plants three times faster than other already published protocols. This has relevant implications for C. sativa breeding, enabling not only genetic transformation, but also the use of new plant breeding techniques such as targeted genome editing by using CRISPR/Cas systems. This may foster the development of C. sativa varieties with specific biochemical profiles, or tolerant to biotic and abiotic stresses among others.&quot;,&quot;publisher&quot;:&quot;Elsevier&quot;,&quot;volume&quot;:&quot;170&quot;},&quot;isTemporary&quot;:false},{&quot;id&quot;:&quot;a901392d-6115-3a8c-b663-b117fc4e9c74&quot;,&quot;itemData&quot;:{&quot;type&quot;:&quot;article-journal&quot;,&quot;id&quot;:&quot;a901392d-6115-3a8c-b663-b117fc4e9c74&quot;,&quot;title&quot;:&quot;Establishment of an &lt;i&gt;Agrobacterium&lt;/i&gt;-mediated genetic transformation and CRISPR/Cas9-mediated targeted mutagenesis in Hemp (&lt;i&gt;Cannabis Sativa&lt;/i&gt; L.)&quot;,&quot;author&quot;:[{&quot;family&quot;:&quot;Zhang&quot;,&quot;given&quot;:&quot;Xiaoyu&quot;,&quot;parse-names&quot;:false,&quot;dropping-particle&quot;:&quot;&quot;,&quot;non-dropping-particle&quot;:&quot;&quot;},{&quot;family&quot;:&quot;Xu&quot;,&quot;given&quot;:&quot;Gencheng&quot;,&quot;parse-names&quot;:false,&quot;dropping-particle&quot;:&quot;&quot;,&quot;non-dropping-particle&quot;:&quot;&quot;},{&quot;family&quot;:&quot;Cheng&quot;,&quot;given&quot;:&quot;Chaohua&quot;,&quot;parse-names&quot;:false,&quot;dropping-particle&quot;:&quot;&quot;,&quot;non-dropping-particle&quot;:&quot;&quot;},{&quot;family&quot;:&quot;Lei&quot;,&quot;given&quot;:&quot;Lei&quot;,&quot;parse-names&quot;:false,&quot;dropping-particle&quot;:&quot;&quot;,&quot;non-dropping-particle&quot;:&quot;&quot;},{&quot;family&quot;:&quot;Sun&quot;,&quot;given&quot;:&quot;Jian&quot;,&quot;parse-names&quot;:false,&quot;dropping-particle&quot;:&quot;&quot;,&quot;non-dropping-particle&quot;:&quot;&quot;},{&quot;family&quot;:&quot;Xu&quot;,&quot;given&quot;:&quot;Ying&quot;,&quot;parse-names&quot;:false,&quot;dropping-particle&quot;:&quot;&quot;,&quot;non-dropping-particle&quot;:&quot;&quot;},{&quot;family&quot;:&quot;Deng&quot;,&quot;given&quot;:&quot;Canhui&quot;,&quot;parse-names&quot;:false,&quot;dropping-particle&quot;:&quot;&quot;,&quot;non-dropping-particle&quot;:&quot;&quot;},{&quot;family&quot;:&quot;Dai&quot;,&quot;given&quot;:&quot;Zhigang&quot;,&quot;parse-names&quot;:false,&quot;dropping-particle&quot;:&quot;&quot;,&quot;non-dropping-particle&quot;:&quot;&quot;},{&quot;family&quot;:&quot;Yang&quot;,&quot;given&quot;:&quot;Zemao&quot;,&quot;parse-names&quot;:false,&quot;dropping-particle&quot;:&quot;&quot;,&quot;non-dropping-particle&quot;:&quot;&quot;},{&quot;family&quot;:&quot;Chen&quot;,&quot;given&quot;:&quot;Xiaojun&quot;,&quot;parse-names&quot;:false,&quot;dropping-particle&quot;:&quot;&quot;,&quot;non-dropping-particle&quot;:&quot;&quot;},{&quot;family&quot;:&quot;Liu&quot;,&quot;given&quot;:&quot;Chan&quot;,&quot;parse-names&quot;:false,&quot;dropping-particle&quot;:&quot;&quot;,&quot;non-dropping-particle&quot;:&quot;&quot;},{&quot;family&quot;:&quot;Tang&quot;,&quot;given&quot;:&quot;Qing&quot;,&quot;parse-names&quot;:false,&quot;dropping-particle&quot;:&quot;&quot;,&quot;non-dropping-particle&quot;:&quot;&quot;},{&quot;family&quot;:&quot;Su&quot;,&quot;given&quot;:&quot;Jianguang&quot;,&quot;parse-names&quot;:false,&quot;dropping-particle&quot;:&quot;&quot;,&quot;non-dropping-particle&quot;:&quot;&quot;}],&quot;container-title&quot;:&quot;Plant Biotechnology Journal&quot;,&quot;container-title-short&quot;:&quot;Plant Biotechnol J&quot;,&quot;accessed&quot;:{&quot;date-parts&quot;:[[2021,11,3]]},&quot;DOI&quot;:&quot;10.1111/PBI.13611&quot;,&quot;ISSN&quot;:&quot;1467-7652&quot;,&quot;PMID&quot;:&quot;33960612&quot;,&quot;URL&quot;:&quot;https://onlinelibrary.wiley.com/doi/full/10.1111/pbi.13611&quot;,&quot;issued&quot;:{&quot;date-parts&quot;:[[2021,10,1]]},&quot;page&quot;:&quot;1979-1987&quot;,&quot;abstract&quot;:&quot;Hemp (Cannabis sativa L.) is an annual and typically dioecious crop. Due to the therapeutic potential for human diseases, phytocannabinoids as a medical therapy is getting more attention recently. Several candidate genes involved in cannabinoid biosynthesis have been elucidated using omics analysis. However, the gene function was not fully validated due to few reports of stable transformation for Cannabis tissues. In this study, we firstly report the successful generation of gene-edited plants using an Agrobacterium-mediated transformation method in C. sativa. DMG278 achieved the highest shoot induction rate, which was selected as the model strain for transformation. By overexpressing the cannabis developmental regulator chimera in the embryo hypocotyls of immature grains, the shoot regeneration efficiency was substantially increased. We used CRISPR/Cas9 technology to edit the phytoene desaturase gene and finally generated four edited cannabis seedlings with albino phenotype. Moreover, we propagated the transgenic plants and validated the stable integration of T-DNA in cannabis genome.&quot;,&quot;publisher&quot;:&quot;John Wiley &amp; Sons, Ltd&quot;,&quot;issue&quot;:&quot;10&quot;,&quot;volume&quot;:&quot;19&quot;},&quot;isTemporary&quot;:false}],&quot;citationTag&quot;:&quot;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&quot;},{&quot;citationID&quot;:&quot;MENDELEY_CITATION_2376cc3f-39e2-451b-9bb7-7d7e95cf06e2&quot;,&quot;properties&quot;:{&quot;noteIndex&quot;:0},&quot;isEdited&quot;:false,&quot;manualOverride&quot;:{&quot;isManuallyOverridden&quot;:true,&quot;citeprocText&quot;:&quot;(Monthony, Page, et al., 2021)&quot;,&quot;manualOverrideText&quot;:&quot;(Monthony et al., 2021). &quot;},&quot;citationItems&quot;:[{&quot;id&quot;:&quot;4dc994e9-6a8d-3a58-b4fe-77879f354cff&quot;,&quot;itemData&quot;:{&quot;type&quot;:&quot;article-journal&quot;,&quot;id&quot;:&quot;4dc994e9-6a8d-3a58-b4fe-77879f354cff&quot;,&quot;title&quot;:&quot;The Past, Present and Future of &lt;i&gt;Cannabis sativa&lt;/i&gt; Tissue Culture&quot;,&quot;author&quot;:[{&quot;family&quot;:&quot;Monthony&quot;,&quot;given&quot;:&quot;Adrian S.&quot;,&quot;parse-names&quot;:false,&quot;dropping-particle&quot;:&quot;&quot;,&quot;non-dropping-particle&quot;:&quot;&quot;},{&quot;family&quot;:&quot;Page&quot;,&quot;given&quot;:&quot;Serena R.&quot;,&quot;parse-names&quot;:false,&quot;dropping-particle&quot;:&quot;&quot;,&quot;non-dropping-particle&quot;:&quot;&quot;},{&quot;family&quot;:&quot;Hesami&quot;,&quot;given&quot;:&quot;Mohsen&quot;,&quot;parse-names&quot;:false,&quot;dropping-particle&quot;:&quot;&quot;,&quot;non-dropping-particle&quot;:&quot;&quot;},{&quot;family&quot;:&quot;Jones&quot;,&quot;given&quot;:&quot;Andrew Maxwell P.&quot;,&quot;parse-names&quot;:false,&quot;dropping-particle&quot;:&quot;&quot;,&quot;non-dropping-particle&quot;:&quot;&quot;}],&quot;container-title&quot;:&quot;Plants 2021, Vol. 10, Page 185&quot;,&quot;accessed&quot;:{&quot;date-parts&quot;:[[2023,2,6]]},&quot;DOI&quot;:&quot;10.3390/PLANTS10010185&quot;,&quot;ISSN&quot;:&quot;2223-7747&quot;,&quot;URL&quot;:&quot;https://www.mdpi.com/2223-7747/10/1/185/htm&quot;,&quot;issued&quot;:{&quot;date-parts&quot;:[[2021,1,19]]},&quot;page&quot;:&quot;185&quot;,&quot;abstract&quot;:&quot;The recent legalization of Cannabis sativa L. in many regions has revealed a need for effective propagation and biotechnologies for the species. Micropropagation affords researchers and producers methods to rapidly propagate insect-/disease-/virus-free clonal plants and store germplasm and forms the basis for other biotechnologies. Despite this need, research in the area is limited due to the long history of prohibitions and restrictions. Existing literature has multiple limitations: many publications use hemp as a proxy for drug-type Cannabis when it is well established that there is significant genotype specificity; studies using drug-type cultivars are predominantly optimized using a single cultivar; most protocols have not been replicated by independent groups, and some attempts demonstrate a lack of reproducibility across genotypes. Due to culture decline and other problems, the multiplication phase of micropropagation (Stage 2) has not been fully developed in many reports. This review will provide a brief background on the history and botany of Cannabis as well as a comprehensive and critical summary of Cannabis tissue culture. Special attention will be paid to current challenges faced by researchers, the limitations of existing Cannabis micropropagation studies, and recent developments and future directions of Cannabis tissue culture technologies.&quot;,&quot;publisher&quot;:&quot;Multidisciplinary Digital Publishing Institute&quot;,&quot;issue&quot;:&quot;1&quot;,&quot;volume&quot;:&quot;10&quot;,&quot;container-title-short&quot;:&quot;&quot;},&quot;isTemporary&quot;:false}],&quot;citationTag&quot;:&quot;MENDELEY_CITATION_v3_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&quot;},{&quot;citationID&quot;:&quot;MENDELEY_CITATION_e06435cf-6e12-4b5e-b5c9-e060ab0bb3e7&quot;,&quot;properties&quot;:{&quot;noteIndex&quot;:0},&quot;isEdited&quot;:false,&quot;manualOverride&quot;:{&quot;citeprocText&quot;:&quot;(Duclercq et al., 2011; Gaillochet &amp;#38; Lohmann, 2015; Gordon et al., 2007; Ikeuchi et al., 2013; Perez-Garcia &amp;#38; Moreno-Risueno, 2018)&quot;,&quot;isManuallyOverridden&quot;:false,&quot;manualOverrideText&quot;:&quot;&quot;},&quot;citationItems&quot;:[{&quot;id&quot;:&quot;c7c3fc32-3071-339c-b53f-ead9f005045d&quot;,&quot;itemData&quot;:{&quot;type&quot;:&quot;article-journal&quot;,&quot;id&quot;:&quot;c7c3fc32-3071-339c-b53f-ead9f005045d&quot;,&quot;title&quot;:&quot;Pattern formation during &lt;i&gt;de novo&lt;/i&gt; assembly of the &lt;i&gt;Arabidopsis&lt;/i&gt; shoot meristem&quot;,&quot;author&quot;:[{&quot;family&quot;:&quot;Gordon&quot;,&quot;given&quot;:&quot;Sean P.&quot;,&quot;parse-names&quot;:false,&quot;dropping-particle&quot;:&quot;&quot;,&quot;non-dropping-particle&quot;:&quot;&quot;},{&quot;family&quot;:&quot;Heisler&quot;,&quot;given&quot;:&quot;Marcus G.&quot;,&quot;parse-names&quot;:false,&quot;dropping-particle&quot;:&quot;&quot;,&quot;non-dropping-particle&quot;:&quot;&quot;},{&quot;family&quot;:&quot;Reddy&quot;,&quot;given&quot;:&quot;G. Venugopala&quot;,&quot;parse-names&quot;:false,&quot;dropping-particle&quot;:&quot;&quot;,&quot;non-dropping-particle&quot;:&quot;&quot;},{&quot;family&quot;:&quot;Ohno&quot;,&quot;given&quot;:&quot;Carolyn&quot;,&quot;parse-names&quot;:false,&quot;dropping-particle&quot;:&quot;&quot;,&quot;non-dropping-particle&quot;:&quot;&quot;},{&quot;family&quot;:&quot;Das&quot;,&quot;given&quot;:&quot;Pradeep&quot;,&quot;parse-names&quot;:false,&quot;dropping-particle&quot;:&quot;&quot;,&quot;non-dropping-particle&quot;:&quot;&quot;},{&quot;family&quot;:&quot;Meyerowitz&quot;,&quot;given&quot;:&quot;Elliot M.&quot;,&quot;parse-names&quot;:false,&quot;dropping-particle&quot;:&quot;&quot;,&quot;non-dropping-particle&quot;:&quot;&quot;}],&quot;container-title&quot;:&quot;Development&quot;,&quot;accessed&quot;:{&quot;date-parts&quot;:[[2021,6,7]]},&quot;DOI&quot;:&quot;10.1242/dev.010298&quot;,&quot;ISSN&quot;:&quot;09501991&quot;,&quot;PMID&quot;:&quot;17827180&quot;,&quot;issued&quot;:{&quot;date-parts&quot;:[[2007,10,1]]},&quot;page&quot;:&quot;3539-3548&quot;,&quot;abstract&quot;:&quot;Most multicellular organisms have a capacity to regenerate tissue after wounding. Few, however, have the ability to regenerate an entite new body from adult tissue. Induction of new shoot meristems from cultured root explants is a widely used, but poorly understood, process in which apical plant tissues are regenerated from adult somatic tissue through the de novo formation of shoot meristems. We characterize early patterning during de novo development of the Arabidopsis shoot meristem using fluorescent reporters of known gene and protein activities required for shoot meristem development and maintenance. We find that a small number of progenitor cells initiate development of new shoot meristems through stereotypical stages of reporter expression and activity of CUP-SHAPED COTYLEDON 2 (CUC2), WUSCHEL (WUS), PIN-FORMED 1 (PIN1), SHOOT-MERISTEMLESS (STM), FILAMENTOUS FLOWER (FIL, also known as AFO), REVOLUTA (REO, ARABIDOPSIS THALIANA MERISTEM L1 LAYER (ATML1) and CLAVATA 3 (CLV3). Furthermore, we demonstrate a functional requirement for WUS activity during de novo shoot meristem initiation. We propose that de novo shoot meristem induction is an easily accessible system for the study of patterning and self-organization in the well-studied model organism Arabidopsis.&quot;,&quot;publisher&quot;:&quot;The Company of Biologists&quot;,&quot;issue&quot;:&quot;19&quot;,&quot;volume&quot;:&quot;134&quot;,&quot;container-title-short&quot;:&quot;&quot;},&quot;uris&quot;:[&quot;http://www.mendeley.com/documents/?uuid=c7c3fc32-3071-339c-b53f-ead9f005045d&quot;],&quot;isTemporary&quot;:false,&quot;legacyDesktopId&quot;:&quot;c7c3fc32-3071-339c-b53f-ead9f005045d&quot;},{&quot;id&quot;:&quot;e2b79f0c-acf0-3c9a-ba2f-9e1cf7668a23&quot;,&quot;itemData&quot;:{&quot;type&quot;:&quot;article-journal&quot;,&quot;id&quot;:&quot;e2b79f0c-acf0-3c9a-ba2f-9e1cf7668a23&quot;,&quot;title&quot;:&quot;Plant callus: Mechanisms of induction and repression&quot;,&quot;author&quot;:[{&quot;family&quot;:&quot;Ikeuchi&quot;,&quot;given&quot;:&quot;Momoko&quot;,&quot;parse-names&quot;:false,&quot;dropping-particle&quot;:&quot;&quot;,&quot;non-dropping-particle&quot;:&quot;&quot;},{&quot;family&quot;:&quot;Sugimoto&quot;,&quot;given&quot;:&quot;Keiko&quot;,&quot;parse-names&quot;:false,&quot;dropping-particle&quot;:&quot;&quot;,&quot;non-dropping-particle&quot;:&quot;&quot;},{&quot;family&quot;:&quot;Iwase&quot;,&quot;given&quot;:&quot;Akira&quot;,&quot;parse-names&quot;:false,&quot;dropping-particle&quot;:&quot;&quot;,&quot;non-dropping-particle&quot;:&quot;&quot;}],&quot;container-title&quot;:&quot;Plant Cell&quot;,&quot;accessed&quot;:{&quot;date-parts&quot;:[[2021,6,7]]},&quot;DOI&quot;:&quot;10.1105/tpc.113.116053&quot;,&quot;ISSN&quot;:&quot;10404651&quot;,&quot;PMID&quot;:&quot;24076977&quot;,&quot;URL&quot;:&quot;www.plantcell.org/cgi/doi/10.1105/tpc.113.116053&quot;,&quot;issued&quot;:{&quot;date-parts&quot;:[[2013,9,28]]},&quot;page&quot;:&quot;3159-3173&quot;,&quot;abstract&quot;:&quot;Plants develop unorganized cell masses like callus and tumors in response to various biotic and abiotic stimuli. Since the historical discovery that the combination of two growth-promoting hormones, auxin and cytokinin, induces callus from plant explants in vitro, this experimental system has been used extensively in both basic research and horticultural applications. The molecular basis of callus formation has long been obscure, but we are finally beginning to understand how unscheduled cell proliferation is suppressed during normal plant development and how genetic and environmental cues override these repressions to induce callus formation. In this review, we will first provide a brief overview of callus development in nature and in vitro and then describe our current knowledge of genetic and epigenetic mechanisms underlying callus formation. © 2013 American Society of Plant Biologists. All rights reserved.&quot;,&quot;publisher&quot;:&quot;Oxford Academic&quot;,&quot;issue&quot;:&quot;9&quot;,&quot;volume&quot;:&quot;25&quot;,&quot;container-title-short&quot;:&quot;&quot;},&quot;uris&quot;:[&quot;http://www.mendeley.com/documents/?uuid=e2b79f0c-acf0-3c9a-ba2f-9e1cf7668a23&quot;],&quot;isTemporary&quot;:false,&quot;legacyDesktopId&quot;:&quot;e2b79f0c-acf0-3c9a-ba2f-9e1cf7668a23&quot;},{&quot;id&quot;:&quot;33b51cea-53bc-3ba8-b815-2965affdf356&quot;,&quot;itemData&quot;:{&quot;type&quot;:&quot;article-journal&quot;,&quot;id&quot;:&quot;33b51cea-53bc-3ba8-b815-2965affdf356&quot;,&quot;title&quot;:&quot;Stem cells and plant regeneration&quot;,&quot;author&quot;:[{&quot;family&quot;:&quot;Perez-Garcia&quot;,&quot;given&quot;:&quot;Pablo&quot;,&quot;parse-names&quot;:false,&quot;dropping-particle&quot;:&quot;&quot;,&quot;non-dropping-particle&quot;:&quot;&quot;},{&quot;family&quot;:&quot;Moreno-Risueno&quot;,&quot;given&quot;:&quot;Miguel A.&quot;,&quot;parse-names&quot;:false,&quot;dropping-particle&quot;:&quot;&quot;,&quot;non-dropping-particle&quot;:&quot;&quot;}],&quot;container-title&quot;:&quot;Developmental Biology&quot;,&quot;container-title-short&quot;:&quot;Dev Biol&quot;,&quot;accessed&quot;:{&quot;date-parts&quot;:[[2021,6,7]]},&quot;DOI&quot;:&quot;10.1016/j.ydbio.2018.06.021&quot;,&quot;ISSN&quot;:&quot;1095564X&quot;,&quot;PMID&quot;:&quot;29981693&quot;,&quot;issued&quot;:{&quot;date-parts&quot;:[[2018,10,1]]},&quot;page&quot;:&quot;3-12&quot;,&quot;abstract&quot;:&quot;Multicellular organisms show the ability to replace damage cells, tissues and even whole organs through regeneration mechanisms. Plants show a remarkable regenerative potential. While the basic principles of plant regeneration have been known for a number of decades, the molecular and cellular mechanisms underlying such principles are currently starting to emerge. Some of these mechanisms point to the existence of highly reprogrammable cells. Developmental plasticity is a hallmark for stem cells, and stem cells are responsible for the generation of distinctive cell types forming plants. In the last years, a number of players and molecular mechanism regulating stem cell maintenance have been described, and some of them have also been involved in regenerative processes. These discoveries in plant stem cell regulation and regeneration invite us to rethink several of the classical concepts in plant biology such as cell fate specification and even the actual meaning of what we consider stem cells in plants. In this review we will cover some of these discoveries, focusing on the role of the plant stem cell function and regulation during cell and organ regeneration.&quot;,&quot;publisher&quot;:&quot;Elsevier Inc.&quot;,&quot;issue&quot;:&quot;1&quot;,&quot;volume&quot;:&quot;442&quot;},&quot;uris&quot;:[&quot;http://www.mendeley.com/documents/?uuid=33b51cea-53bc-3ba8-b815-2965affdf356&quot;],&quot;isTemporary&quot;:false,&quot;legacyDesktopId&quot;:&quot;33b51cea-53bc-3ba8-b815-2965affdf356&quot;},{&quot;id&quot;:&quot;1c8e4b40-079f-3a0c-a4c6-b3996ba4f8fe&quot;,&quot;itemData&quot;:{&quot;type&quot;:&quot;article-journal&quot;,&quot;id&quot;:&quot;1c8e4b40-079f-3a0c-a4c6-b3996ba4f8fe&quot;,&quot;title&quot;:&quot;&lt;i&gt;De novo&lt;/i&gt; shoot organogenesis: From art to science&quot;,&quot;author&quot;:[{&quot;family&quot;:&quot;Duclercq&quot;,&quot;given&quot;:&quot;Jérôme&quot;,&quot;parse-names&quot;:false,&quot;dropping-particle&quot;:&quot;&quot;,&quot;non-dropping-particle&quot;:&quot;&quot;},{&quot;family&quot;:&quot;Sangwan-Norreel&quot;,&quot;given&quot;:&quot;Brigitte&quot;,&quot;parse-names&quot;:false,&quot;dropping-particle&quot;:&quot;&quot;,&quot;non-dropping-particle&quot;:&quot;&quot;},{&quot;family&quot;:&quot;Catterou&quot;,&quot;given&quot;:&quot;Manuella&quot;,&quot;parse-names&quot;:false,&quot;dropping-particle&quot;:&quot;&quot;,&quot;non-dropping-particle&quot;:&quot;&quot;},{&quot;family&quot;:&quot;Sangwan&quot;,&quot;given&quot;:&quot;Rajbir S.&quot;,&quot;parse-names&quot;:false,&quot;dropping-particle&quot;:&quot;&quot;,&quot;non-dropping-particle&quot;:&quot;&quot;}],&quot;container-title&quot;:&quot;Trends in Plant Science&quot;,&quot;container-title-short&quot;:&quot;Trends Plant Sci&quot;,&quot;accessed&quot;:{&quot;date-parts&quot;:[[2021,6,7]]},&quot;DOI&quot;:&quot;10.1016/j.tplants.2011.08.004&quot;,&quot;ISSN&quot;:&quot;13601385&quot;,&quot;PMID&quot;:&quot;21907610&quot;,&quot;issued&quot;:{&quot;date-parts&quot;:[[2011,11,1]]},&quot;page&quot;:&quot;597-606&quot;,&quot;abstract&quot;:&quot;In vitro shoot organogenesis and plant regeneration are crucial for both plant biotechnology and the fundamental study of plant biology. Although the importance of auxin and cytokinin has been known for more than six decades, the underlying molecular mechanisms of their function have only been revealed recently. Advances in identifying new Arabidopsis genes, implementing live-imaging tools and understanding cellular and molecular networks regulating de novo shoot organogenesis have helped to redefine the empirical models of shoot organogenesis and plant regeneration. Here, we review the functions and interactions of genes that control key steps in two distinct developmental processes: de novo shoot organogenesis and lateral root formation. © 2011 Elsevier Ltd.&quot;,&quot;publisher&quot;:&quot;Elsevier Current Trends&quot;,&quot;issue&quot;:&quot;11&quot;,&quot;volume&quot;:&quot;16&quot;},&quot;uris&quot;:[&quot;http://www.mendeley.com/documents/?uuid=1c8e4b40-079f-3a0c-a4c6-b3996ba4f8fe&quot;],&quot;isTemporary&quot;:false,&quot;legacyDesktopId&quot;:&quot;1c8e4b40-079f-3a0c-a4c6-b3996ba4f8fe&quot;},{&quot;id&quot;:&quot;ccb066a5-2f42-3118-bebc-59083b75baf5&quot;,&quot;itemData&quot;:{&quot;type&quot;:&quot;article-journal&quot;,&quot;id&quot;:&quot;ccb066a5-2f42-3118-bebc-59083b75baf5&quot;,&quot;title&quot;:&quot;The never-ending story: From pluripotency to plant developmental plasticity&quot;,&quot;author&quot;:[{&quot;family&quot;:&quot;Gaillochet&quot;,&quot;given&quot;:&quot;Christophe&quot;,&quot;parse-names&quot;:false,&quot;dropping-particle&quot;:&quot;&quot;,&quot;non-dropping-particle&quot;:&quot;&quot;},{&quot;family&quot;:&quot;Lohmann&quot;,&quot;given&quot;:&quot;Jan U.&quot;,&quot;parse-names&quot;:false,&quot;dropping-particle&quot;:&quot;&quot;,&quot;non-dropping-particle&quot;:&quot;&quot;}],&quot;container-title&quot;:&quot;Development&quot;,&quot;accessed&quot;:{&quot;date-parts&quot;:[[2021,6,7]]},&quot;DOI&quot;:&quot;10.1242/dev.117614&quot;,&quot;ISSN&quot;:&quot;14779129&quot;,&quot;PMID&quot;:&quot;26130755&quot;,&quot;issued&quot;:{&quot;date-parts&quot;:[[2015,7,1]]},&quot;page&quot;:&quot;2237-2249&quot;,&quot;abstract&quot;:&quot;Plants are sessile organisms, some of which can live for over a thousand years. Unlike most animals, plants employ a postembryonic mode of development driven by the continuous activity of pluripotent stem cells. Consequently, plants are able to initiate new organs over extended periods of time, and many species can readily replace lost body structures by de novo organogenesis. Classical studies have also shown that plant tissues have a remarkable capacity to undergo de-differentiation and proliferation in vitro, highlighting the fact that plant cell fate is highly plastic. This suggests that the mechanisms regulating fate transitions must be continuously active in most plant cells and that the control of cellular pluripotency lies at the core of diverse developmental programs. Here, we review how pluripotency is established in plant stem cell systems, how it is maintained during development and growth and reinitiated during regeneration, and how these mechanisms eventually contribute to the amazing developmental plasticity of plants.&quot;,&quot;publisher&quot;:&quot;Company of Biologists Ltd&quot;,&quot;issue&quot;:&quot;13&quot;,&quot;volume&quot;:&quot;142&quot;},&quot;isTemporary&quot;:false}],&quot;citationTag&quot;:&quot;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&quot;},{&quot;citationID&quot;:&quot;MENDELEY_CITATION_ead73e54-531f-473c-a6e9-891fd4667cbc&quot;,&quot;properties&quot;:{&quot;noteIndex&quot;:0},&quot;isEdited&quot;:false,&quot;manualOverride&quot;:{&quot;citeprocText&quot;:&quot;(Boutilier et al., 2002; Kong et al., 2020; Lotan et al., 1998; Lowe et al., 2018; Stone et al., 2001; Zuo et al., 2002)&quot;,&quot;isManuallyOverridden&quot;:false,&quot;manualOverrideText&quot;:&quot;&quot;},&quot;citationItems&quot;:[{&quot;id&quot;:&quot;c933fa3a-9d9c-3008-aa50-adff5205e767&quot;,&quot;itemData&quot;:{&quot;type&quot;:&quot;article-journal&quot;,&quot;id&quot;:&quot;c933fa3a-9d9c-3008-aa50-adff5205e767&quot;,&quot;title&quot;:&quot;The WUSCHEL gene promotes vegetative-to-embryonic transition in &lt;i&gt;Arabidopsis&lt;/i&gt;.&quot;,&quot;author&quot;:[{&quot;family&quot;:&quot;Zuo&quot;,&quot;given&quot;:&quot;Jianru&quot;,&quot;parse-names&quot;:false,&quot;dropping-particle&quot;:&quot;&quot;,&quot;non-dropping-particle&quot;:&quot;&quot;},{&quot;family&quot;:&quot;Niu&quot;,&quot;given&quot;:&quot;Qi Wen&quot;,&quot;parse-names&quot;:false,&quot;dropping-particle&quot;:&quot;&quot;,&quot;non-dropping-particle&quot;:&quot;&quot;},{&quot;family&quot;:&quot;Frugis&quot;,&quot;given&quot;:&quot;Giovanna&quot;,&quot;parse-names&quot;:false,&quot;dropping-particle&quot;:&quot;&quot;,&quot;non-dropping-particle&quot;:&quot;&quot;},{&quot;family&quot;:&quot;Chua&quot;,&quot;given&quot;:&quot;Nam Hai&quot;,&quot;parse-names&quot;:false,&quot;dropping-particle&quot;:&quot;&quot;,&quot;non-dropping-particle&quot;:&quot;&quot;}],&quot;container-title&quot;:&quot;Plant Journal&quot;,&quot;accessed&quot;:{&quot;date-parts&quot;:[[2021,6,7]]},&quot;DOI&quot;:&quot;10.1046/j.1365-313X.2002.01289.x&quot;,&quot;ISSN&quot;:&quot;09607412&quot;,&quot;PMID&quot;:&quot;12000682&quot;,&quot;URL&quot;:&quot;https://onlinelibrary.wiley.com/doi/full/10.1046/j.1365-313X.2002.01289.x&quot;,&quot;issued&quot;:{&quot;date-parts&quot;:[[2002,5,1]]},&quot;page&quot;:&quot;349-359&quot;,&quot;abstract&quot;:&quot;Formation of somatic embryos in plants is known to require high concentrations of auxin or 2,4-dichlorophenoxyacetic acid (2,4-D), which presumably acts to trigger a signalling cascade. However, very little is known about the molecular mechanism that mediates the vegetative-to-embryogenic transition. We have employed a genetic approach to dissect the signal transduction pathway during somatic embryogenesis. In a functional screen using a chemical-inducible activation-tagging system, we identified two alleles of Arabidopsis gene PGA6 whose induced overexpression caused high-frequency somatic embryo formation in all tissues and organs tested, without any external plant hormones. Upon inducer withdrawal, all these somatic embryos were able to germinate directly, without any further treatment, and to develop into fertile adult plants. PGA6 was found to be identical to WUSCHEL (WUS), a homeodomain protein previously shown to be involved in specifying stem cell fate in shoot and floral meristems. Transgenic plants carrying an estradiol-inducible XVE-WUS transgene can phenocopy pga6-1 and pga6-2. Our results suggest that WUS/PGA6 also plays a key role during embryogenesis, presumably by promoting the vegetative-to-embryogenic transition and/or maintaining the identity of the embryonic stem cells.&quot;,&quot;publisher&quot;:&quot;John Wiley &amp; Sons, Ltd&quot;,&quot;issue&quot;:&quot;3&quot;,&quot;volume&quot;:&quot;30&quot;,&quot;container-title-short&quot;:&quot;&quot;},&quot;uris&quot;:[&quot;http://www.mendeley.com/documents/?uuid=c933fa3a-9d9c-3008-aa50-adff5205e767&quot;],&quot;isTemporary&quot;:false,&quot;legacyDesktopId&quot;:&quot;c933fa3a-9d9c-3008-aa50-adff5205e767&quot;},{&quot;id&quot;:&quot;f0e7c4a0-9772-3d56-a622-058bcfba5038&quot;,&quot;itemData&quot;:{&quot;type&quot;:&quot;article-journal&quot;,&quot;id&quot;:&quot;f0e7c4a0-9772-3d56-a622-058bcfba5038&quot;,&quot;title&quot;:&quot;Overexpression of the Transcription Factor GROWTH-REGULATING FACTOR5 Improves Transformation of Dicot and Monocot Species&quot;,&quot;author&quot;:[{&quot;family&quot;:&quot;Kong&quot;,&quot;given&quot;:&quot;Jixiang&quot;,&quot;parse-names&quot;:false,&quot;dropping-particle&quot;:&quot;&quot;,&quot;non-dropping-particle&quot;:&quot;&quot;},{&quot;family&quot;:&quot;Martin-Ortigosa&quot;,&quot;given&quot;:&quot;Susana&quot;,&quot;parse-names&quot;:false,&quot;dropping-particle&quot;:&quot;&quot;,&quot;non-dropping-particle&quot;:&quot;&quot;},{&quot;family&quot;:&quot;Finer&quot;,&quot;given&quot;:&quot;John&quot;,&quot;parse-names&quot;:false,&quot;dropping-particle&quot;:&quot;&quot;,&quot;non-dropping-particle&quot;:&quot;&quot;},{&quot;family&quot;:&quot;Orchard&quot;,&quot;given&quot;:&quot;Nuananong&quot;,&quot;parse-names&quot;:false,&quot;dropping-particle&quot;:&quot;&quot;,&quot;non-dropping-particle&quot;:&quot;&quot;},{&quot;family&quot;:&quot;Gunadi&quot;,&quot;given&quot;:&quot;Andika&quot;,&quot;parse-names&quot;:false,&quot;dropping-particle&quot;:&quot;&quot;,&quot;non-dropping-particle&quot;:&quot;&quot;},{&quot;family&quot;:&quot;Batts&quot;,&quot;given&quot;:&quot;Lou Ann&quot;,&quot;parse-names&quot;:false,&quot;dropping-particle&quot;:&quot;&quot;,&quot;non-dropping-particle&quot;:&quot;&quot;},{&quot;family&quot;:&quot;Thakare&quot;,&quot;given&quot;:&quot;Dhiraj&quot;,&quot;parse-names&quot;:false,&quot;dropping-particle&quot;:&quot;&quot;,&quot;non-dropping-particle&quot;:&quot;&quot;},{&quot;family&quot;:&quot;Rush&quot;,&quot;given&quot;:&quot;Bradford&quot;,&quot;parse-names&quot;:false,&quot;dropping-particle&quot;:&quot;&quot;,&quot;non-dropping-particle&quot;:&quot;&quot;},{&quot;family&quot;:&quot;Schmitz&quot;,&quot;given&quot;:&quot;Oliver&quot;,&quot;parse-names&quot;:false,&quot;dropping-particle&quot;:&quot;&quot;,&quot;non-dropping-particle&quot;:&quot;&quot;},{&quot;family&quot;:&quot;Stuiver&quot;,&quot;given&quot;:&quot;Maarten&quot;,&quot;parse-names&quot;:false,&quot;dropping-particle&quot;:&quot;&quot;,&quot;non-dropping-particle&quot;:&quot;&quot;},{&quot;family&quot;:&quot;Olhoft&quot;,&quot;given&quot;:&quot;Paula&quot;,&quot;parse-names&quot;:false,&quot;dropping-particle&quot;:&quot;&quot;,&quot;non-dropping-particle&quot;:&quot;&quot;},{&quot;family&quot;:&quot;Pacheco-Villalobos&quot;,&quot;given&quot;:&quot;David&quot;,&quot;parse-names&quot;:false,&quot;dropping-particle&quot;:&quot;&quot;,&quot;non-dropping-particle&quot;:&quot;&quot;}],&quot;container-title&quot;:&quot;Frontiers in Plant Science&quot;,&quot;container-title-short&quot;:&quot;Front Plant Sci&quot;,&quot;accessed&quot;:{&quot;date-parts&quot;:[[2021,6,7]]},&quot;DOI&quot;:&quot;10.3389/fpls.2020.572319&quot;,&quot;ISSN&quot;:&quot;1664462X&quot;,&quot;URL&quot;:&quot;www.frontiersin.org&quot;,&quot;issued&quot;:{&quot;date-parts&quot;:[[2020,10,12]]},&quot;page&quot;:&quot;1389&quot;,&quot;abstract&quot;:&quot;Successful regeneration of genetically modified plants from cell culture is highly dependent on the species, genotype, and tissue-type being targeted for transformation. Studies in some plant species have shown that when expression is altered, some genes regulating developmental processes are capable of triggering plant regeneration in a variety of plant cells and tissue-types previously identified as being recalcitrant to regeneration. In the present research, we report that developmental genes encoding GROWTH-REGULATING FACTORS positively enhance regeneration and transformation in both monocot and dicot species. In sugar beet (Beta vulgaris ssp. vulgaris), ectopic expression of Arabidopsis GRF5 (AtGRF5) in callus cells accelerates shoot formation and dramatically increases transformation efficiency. More importantly, overexpression of AtGRF5 enables the production of stable transformants in recalcitrant sugar beet varieties. The introduction of AtGRF5 and GRF5 orthologs into canola (Brassica napus L.), soybean (Glycine max L.), and sunflower (Helianthus annuus L.) results in significant increases in genetic transformation of the explant tissue. A positive effect on proliferation of transgenic callus cells in canola was observed upon overexpression of GRF5 genes and AtGRF6 and AtGRF9. In soybean and sunflower, the overexpression of GRF5 genes seems to increase the proliferation of transformed cells, promoting transgenic shoot formation. In addition, the transformation of two putative AtGRF5 orthologs in maize (Zea mays L.) significantly boosts transformation efficiency and resulted in fully fertile transgenic plants. Overall, the results suggest that overexpression of GRF genes render cells and tissues more competent to regeneration across a wide variety of crop species and regeneration processes. This sets GRFs apart from other developmental regulators and, therefore, they can potentially be applied to improve transformation of monocot and dicot plant species.&quot;,&quot;publisher&quot;:&quot;Frontiers Media S.A.&quot;,&quot;volume&quot;:&quot;11&quot;},&quot;uris&quot;:[&quot;http://www.mendeley.com/documents/?uuid=f0e7c4a0-9772-3d56-a622-058bcfba5038&quot;],&quot;isTemporary&quot;:false,&quot;legacyDesktopId&quot;:&quot;f0e7c4a0-9772-3d56-a622-058bcfba5038&quot;},{&quot;id&quot;:&quot;af4ffa96-8f5c-38d3-b81f-e5587dc39ec0&quot;,&quot;itemData&quot;:{&quot;type&quot;:&quot;article-journal&quot;,&quot;id&quot;:&quot;af4ffa96-8f5c-38d3-b81f-e5587dc39ec0&quot;,&quot;title&quot;:&quot;Rapid genotype “independent” &lt;i&gt;Zea mays&lt;/i&gt; L. (maize) transformation via direct somatic embryogenesis&quot;,&quot;author&quot;:[{&quot;family&quot;:&quot;Lowe&quot;,&quot;given&quot;:&quot;Keith&quot;,&quot;parse-names&quot;:false,&quot;dropping-particle&quot;:&quot;&quot;,&quot;non-dropping-particle&quot;:&quot;&quot;},{&quot;family&quot;:&quot;Rota&quot;,&quot;given&quot;:&quot;Mauricio&quot;,&quot;parse-names&quot;:false,&quot;dropping-particle&quot;:&quot;&quot;,&quot;non-dropping-particle&quot;:&quot;La&quot;},{&quot;family&quot;:&quot;Hoerster&quot;,&quot;given&quot;:&quot;George&quot;,&quot;parse-names&quot;:false,&quot;dropping-particle&quot;:&quot;&quot;,&quot;non-dropping-particle&quot;:&quot;&quot;},{&quot;family&quot;:&quot;Hastings&quot;,&quot;given&quot;:&quot;Craig&quot;,&quot;parse-names&quot;:false,&quot;dropping-particle&quot;:&quot;&quot;,&quot;non-dropping-particle&quot;:&quot;&quot;},{&quot;family&quot;:&quot;Wang&quot;,&quot;given&quot;:&quot;Ning&quot;,&quot;parse-names&quot;:false,&quot;dropping-particle&quot;:&quot;&quot;,&quot;non-dropping-particle&quot;:&quot;&quot;},{&quot;family&quot;:&quot;Chamberlin&quot;,&quot;given&quot;:&quot;Mark&quot;,&quot;parse-names&quot;:false,&quot;dropping-particle&quot;:&quot;&quot;,&quot;non-dropping-particle&quot;:&quot;&quot;},{&quot;family&quot;:&quot;Wu&quot;,&quot;given&quot;:&quot;Emily&quot;,&quot;parse-names&quot;:false,&quot;dropping-particle&quot;:&quot;&quot;,&quot;non-dropping-particle&quot;:&quot;&quot;},{&quot;family&quot;:&quot;Jones&quot;,&quot;given&quot;:&quot;Todd&quot;,&quot;parse-names&quot;:false,&quot;dropping-particle&quot;:&quot;&quot;,&quot;non-dropping-particle&quot;:&quot;&quot;},{&quot;family&quot;:&quot;Gordon-Kamm&quot;,&quot;given&quot;:&quot;William&quot;,&quot;parse-names&quot;:false,&quot;dropping-particle&quot;:&quot;&quot;,&quot;non-dropping-particle&quot;:&quot;&quot;}],&quot;container-title&quot;:&quot;In Vitro Cellular and Developmental Biology - Plant&quot;,&quot;accessed&quot;:{&quot;date-parts&quot;:[[2021,6,7]]},&quot;DOI&quot;:&quot;10.1007/s11627-018-9905-2&quot;,&quot;ISSN&quot;:&quot;10545476&quot;,&quot;URL&quot;:&quot;https://doi.org/10.1007/s11627-018-9905-2&quot;,&quot;issued&quot;:{&quot;date-parts&quot;:[[2018,6,1]]},&quot;page&quot;:&quot;240-252&quot;,&quot;abstract&quot;:&quot;Constitutive expression of the Zea mays L. (maize) morphogenic transcription factors Baby Boom (Bbm) and Wuschel2 (Wus2) in maize can not only greatly increase transformation efficiency but can also induce phenotypic abnormalities and sterility. In an effort to alleviate the pleiotropic effects of constitutive expression, a genome wide search was undertaken to find suitable maize promoters to drive tissue and timing-specific expression of the transformation enhancing genes Bbm and Wus2. A promoter from a maize phospholipid transferase protein gene (Zm-PLTPpro) was identified based on its expression in leaves, embryos, and callus while being downregulated in roots, meristems, and reproductive tissues. When Zm-PLTPpro driving Bbm was transformed into immature maize embryos along with a Wus2 expression cassette driven by the nopaline synthase promoter (Nospro::Wus2) abundant somatic embryos rapidly formed on the scutella. These embryos were individual and uniformly transformed and could be directly germinated into plants without a callus phase. Transformed plants could be sent to the greenhouse in as little as 1 mo and regenerated plants matched the seed-derived phenotype for the inbred and were fertile. However, T1 seed from these plants had poor germination. Replacing Nospro with a maize auxin-inducible promoter (Zm-Axig1pro) in combination with Zm-PLTPpro::Bbm, allowed healthy, fertile plants to be regenerated. Single-copy T1 seed germinated normally and had a predominantly wild-type inbred phenotype. For maize, this callus-free transformation process has worked in all inbred lines tested.&quot;,&quot;publisher&quot;:&quot;Springer New York LLC&quot;,&quot;issue&quot;:&quot;3&quot;,&quot;volume&quot;:&quot;54&quot;,&quot;container-title-short&quot;:&quot;&quot;},&quot;uris&quot;:[&quot;http://www.mendeley.com/documents/?uuid=af4ffa96-8f5c-38d3-b81f-e5587dc39ec0&quot;],&quot;isTemporary&quot;:false,&quot;legacyDesktopId&quot;:&quot;af4ffa96-8f5c-38d3-b81f-e5587dc39ec0&quot;},{&quot;id&quot;:&quot;516f9da4-f246-398d-a66b-aad561343455&quot;,&quot;itemData&quot;:{&quot;type&quot;:&quot;article-journal&quot;,&quot;id&quot;:&quot;516f9da4-f246-398d-a66b-aad561343455&quot;,&quot;title&quot;:&quot;LEAFY COTYLEDON2 encodes a B3 domain transcription factor that induces embryo development&quot;,&quot;author&quot;:[{&quot;family&quot;:&quot;Stone&quot;,&quot;given&quot;:&quot;Sandra L.&quot;,&quot;parse-names&quot;:false,&quot;dropping-particle&quot;:&quot;&quot;,&quot;non-dropping-particle&quot;:&quot;&quot;},{&quot;family&quot;:&quot;Kwong&quot;,&quot;given&quot;:&quot;Linda W.&quot;,&quot;parse-names&quot;:false,&quot;dropping-particle&quot;:&quot;&quot;,&quot;non-dropping-particle&quot;:&quot;&quot;},{&quot;family&quot;:&quot;Yee&quot;,&quot;given&quot;:&quot;Kelly Matsudaira&quot;,&quot;parse-names&quot;:false,&quot;dropping-particle&quot;:&quot;&quot;,&quot;non-dropping-particle&quot;:&quot;&quot;},{&quot;family&quot;:&quot;Pelletier&quot;,&quot;given&quot;:&quot;Julie&quot;,&quot;parse-names&quot;:false,&quot;dropping-particle&quot;:&quot;&quot;,&quot;non-dropping-particle&quot;:&quot;&quot;},{&quot;family&quot;:&quot;Lepiniec&quot;,&quot;given&quot;:&quot;Loïc&quot;,&quot;parse-names&quot;:false,&quot;dropping-particle&quot;:&quot;&quot;,&quot;non-dropping-particle&quot;:&quot;&quot;},{&quot;family&quot;:&quot;Fischer&quot;,&quot;given&quot;:&quot;Robert L.&quot;,&quot;parse-names&quot;:false,&quot;dropping-particle&quot;:&quot;&quot;,&quot;non-dropping-particle&quot;:&quot;&quot;},{&quot;family&quot;:&quot;Goldberg&quot;,&quot;given&quot;:&quot;Robert B.&quot;,&quot;parse-names&quot;:false,&quot;dropping-particle&quot;:&quot;&quot;,&quot;non-dropping-particle&quot;:&quot;&quot;},{&quot;family&quot;:&quot;Harada&quot;,&quot;given&quot;:&quot;John J.&quot;,&quot;parse-names&quot;:false,&quot;dropping-particle&quot;:&quot;&quot;,&quot;non-dropping-particle&quot;:&quot;&quot;}],&quot;container-title&quot;:&quot;Proceedings of the National Academy of Sciences of the United States of America&quot;,&quot;accessed&quot;:{&quot;date-parts&quot;:[[2021,6,7]]},&quot;DOI&quot;:&quot;10.1073/pnas.201413498&quot;,&quot;ISSN&quot;:&quot;00278424&quot;,&quot;PMID&quot;:&quot;11573014&quot;,&quot;URL&quot;:&quot;www.pnas.orgcgidoi10.1073pnas.201413498&quot;,&quot;issued&quot;:{&quot;date-parts&quot;:[[2001,9,25]]},&quot;page&quot;:&quot;11806-11811&quot;,&quot;abstract&quot;:&quot;The Arabidopsis LEAFY COTYLEDON2 (LEC2) gene is a central embryonic regulator that serves critical roles both early and late during embryo development. LEC2 is required for the maintenance of suspensor morphology, specification of cotyledon identity, progression through the maturation phase, and suppression of premature germination. We cloned the LEC2 gene on the basis of its chromosomal position and showed that the predicted polypeptide contains a B3 domain, a DNA-binding motif unique to plants that is characteristic of several transcription factors. We showed that LEC2 RNA accumulates primarily during seed development, consistent with our finding that LEC2 shares greatest similarity with the B3 domain transcription factors that act primarily in developing seeds, VIVIPAROUS1/ABA INSENSITIVE3 and FUSCA3. Ectopic, postembryonic expression of LEC2 in transgenic plants induces the formation of somatic embryos and other organ-like structures and often confers embryonic characteristics to seedlings. Together, these results suggest that LEC2 is a transcriptional regulator that establishes a cellular environment sufficient to initiate embryo development.&quot;,&quot;publisher&quot;:&quot;National Academy of Sciences&quot;,&quot;issue&quot;:&quot;20&quot;,&quot;volume&quot;:&quot;98&quot;,&quot;container-title-short&quot;:&quot;Proc Natl Acad Sci U S A&quot;},&quot;uris&quot;:[&quot;http://www.mendeley.com/documents/?uuid=516f9da4-f246-398d-a66b-aad561343455&quot;],&quot;isTemporary&quot;:false,&quot;legacyDesktopId&quot;:&quot;516f9da4-f246-398d-a66b-aad561343455&quot;},{&quot;id&quot;:&quot;964a904c-33dc-3c0d-8c7e-1e9211a21f09&quot;,&quot;itemData&quot;:{&quot;type&quot;:&quot;article-journal&quot;,&quot;id&quot;:&quot;964a904c-33dc-3c0d-8c7e-1e9211a21f09&quot;,&quot;title&quot;:&quot;Ectopic expression of BABY BOOM triggers a conversion from vegetative to embryonic growth&quot;,&quot;author&quot;:[{&quot;family&quot;:&quot;Boutilier&quot;,&quot;given&quot;:&quot;Kim&quot;,&quot;parse-names&quot;:false,&quot;dropping-particle&quot;:&quot;&quot;,&quot;non-dropping-particle&quot;:&quot;&quot;},{&quot;family&quot;:&quot;Offringa&quot;,&quot;given&quot;:&quot;Remko&quot;,&quot;parse-names&quot;:false,&quot;dropping-particle&quot;:&quot;&quot;,&quot;non-dropping-particle&quot;:&quot;&quot;},{&quot;family&quot;:&quot;Sharma&quot;,&quot;given&quot;:&quot;Vijay K.&quot;,&quot;parse-names&quot;:false,&quot;dropping-particle&quot;:&quot;&quot;,&quot;non-dropping-particle&quot;:&quot;&quot;},{&quot;family&quot;:&quot;Kieft&quot;,&quot;given&quot;:&quot;Henk&quot;,&quot;parse-names&quot;:false,&quot;dropping-particle&quot;:&quot;&quot;,&quot;non-dropping-particle&quot;:&quot;&quot;},{&quot;family&quot;:&quot;Ouellet&quot;,&quot;given&quot;:&quot;Thérèse&quot;,&quot;parse-names&quot;:false,&quot;dropping-particle&quot;:&quot;&quot;,&quot;non-dropping-particle&quot;:&quot;&quot;},{&quot;family&quot;:&quot;Zhang&quot;,&quot;given&quot;:&quot;Lemin&quot;,&quot;parse-names&quot;:false,&quot;dropping-particle&quot;:&quot;&quot;,&quot;non-dropping-particle&quot;:&quot;&quot;},{&quot;family&quot;:&quot;Hattori&quot;,&quot;given&quot;:&quot;Jiro&quot;,&quot;parse-names&quot;:false,&quot;dropping-particle&quot;:&quot;&quot;,&quot;non-dropping-particle&quot;:&quot;&quot;},{&quot;family&quot;:&quot;Liu&quot;,&quot;given&quot;:&quot;Chun Ming&quot;,&quot;parse-names&quot;:false,&quot;dropping-particle&quot;:&quot;&quot;,&quot;non-dropping-particle&quot;:&quot;&quot;},{&quot;family&quot;:&quot;Lammeren&quot;,&quot;given&quot;:&quot;André A.M.&quot;,&quot;parse-names&quot;:false,&quot;dropping-particle&quot;:&quot;&quot;,&quot;non-dropping-particle&quot;:&quot;Van&quot;},{&quot;family&quot;:&quot;Miki&quot;,&quot;given&quot;:&quot;Brian L.A.&quot;,&quot;parse-names&quot;:false,&quot;dropping-particle&quot;:&quot;&quot;,&quot;non-dropping-particle&quot;:&quot;&quot;},{&quot;family&quot;:&quot;Custers&quot;,&quot;given&quot;:&quot;Jan B.M.&quot;,&quot;parse-names&quot;:false,&quot;dropping-particle&quot;:&quot;&quot;,&quot;non-dropping-particle&quot;:&quot;&quot;},{&quot;family&quot;:&quot;Lookeren Campagne&quot;,&quot;given&quot;:&quot;Michiel M.&quot;,&quot;parse-names&quot;:false,&quot;dropping-particle&quot;:&quot;&quot;,&quot;non-dropping-particle&quot;:&quot;Van&quot;}],&quot;container-title&quot;:&quot;Plant Cell&quot;,&quot;accessed&quot;:{&quot;date-parts&quot;:[[2021,6,7]]},&quot;DOI&quot;:&quot;10.1105/tpc.001941&quot;,&quot;ISSN&quot;:&quot;10404651&quot;,&quot;PMID&quot;:&quot;12172019&quot;,&quot;URL&quot;:&quot;www.plantcell.org/cgi/doi/10.1105/tpc.001941.&quot;,&quot;issued&quot;:{&quot;date-parts&quot;:[[2002,8,1]]},&quot;page&quot;:&quot;1737-1749&quot;,&quot;abstract&quot;:&quot;The molecular mechanisms underlying the initiation and maintenance of the embryonic pathway in plants are largely unknown. To obtain more insight into these processes, we used subtractive hybridization to identify genes that are upregulated during the in vitro induction of embryo development from immature pollen grains of Brassica napus (microspore embryogenesis). One of the genes identified, BABY BOOM (BBM), shows similarity to the AP2/ERF family of transcription factors and is expressed preferentially in developing embryos and seeds. Ectopic expression of BBM in Arabidopsis and Brassica led to the spontaneous formation of somatic embryos and cotyledon-like structures on seedlings. Ectopic BBM expression induced additional pleiotropic phenotypes, including neoplastic growth, hormone-free regeneration of explants, and alterations in leaf and flower morphology. The expression pattern of BBM in developing seeds combined with the BBM overexpression phenotype suggests a role for this gene in promoting cell proliferation and morphogenesis during embryogenesis.&quot;,&quot;publisher&quot;:&quot;Oxford Academic&quot;,&quot;issue&quot;:&quot;8&quot;,&quot;volume&quot;:&quot;14&quot;,&quot;container-title-short&quot;:&quot;&quot;},&quot;uris&quot;:[&quot;http://www.mendeley.com/documents/?uuid=964a904c-33dc-3c0d-8c7e-1e9211a21f09&quot;],&quot;isTemporary&quot;:false,&quot;legacyDesktopId&quot;:&quot;964a904c-33dc-3c0d-8c7e-1e9211a21f09&quot;},{&quot;id&quot;:&quot;9da988e6-dc56-3e55-a374-1229152ce671&quot;,&quot;itemData&quot;:{&quot;type&quot;:&quot;article-journal&quot;,&quot;id&quot;:&quot;9da988e6-dc56-3e55-a374-1229152ce671&quot;,&quot;title&quot;:&quot;&lt;i&gt;Arabidopsis&lt;/i&gt; LEAFY COTYLEDON1 is sufficient to induce embryo development in vegetative cells&quot;,&quot;author&quot;:[{&quot;family&quot;:&quot;Lotan&quot;,&quot;given&quot;:&quot;Tamar&quot;,&quot;parse-names&quot;:false,&quot;dropping-particle&quot;:&quot;&quot;,&quot;non-dropping-particle&quot;:&quot;&quot;},{&quot;family&quot;:&quot;Ohto&quot;,&quot;given&quot;:&quot;Masa Aki&quot;,&quot;parse-names&quot;:false,&quot;dropping-particle&quot;:&quot;&quot;,&quot;non-dropping-particle&quot;:&quot;&quot;},{&quot;family&quot;:&quot;Matsudaira Yee&quot;,&quot;given&quot;:&quot;Kelly&quot;,&quot;parse-names&quot;:false,&quot;dropping-particle&quot;:&quot;&quot;,&quot;non-dropping-particle&quot;:&quot;&quot;},{&quot;family&quot;:&quot;West&quot;,&quot;given&quot;:&quot;Marilyn A.L.&quot;,&quot;parse-names&quot;:false,&quot;dropping-particle&quot;:&quot;&quot;,&quot;non-dropping-particle&quot;:&quot;&quot;},{&quot;family&quot;:&quot;Lo&quot;,&quot;given&quot;:&quot;Russell&quot;,&quot;parse-names&quot;:false,&quot;dropping-particle&quot;:&quot;&quot;,&quot;non-dropping-particle&quot;:&quot;&quot;},{&quot;family&quot;:&quot;Kwong&quot;,&quot;given&quot;:&quot;Raymond W.&quot;,&quot;parse-names&quot;:false,&quot;dropping-particle&quot;:&quot;&quot;,&quot;non-dropping-particle&quot;:&quot;&quot;},{&quot;family&quot;:&quot;Yamagishi&quot;,&quot;given&quot;:&quot;Kazutoshi&quot;,&quot;parse-names&quot;:false,&quot;dropping-particle&quot;:&quot;&quot;,&quot;non-dropping-particle&quot;:&quot;&quot;},{&quot;family&quot;:&quot;Fischer&quot;,&quot;given&quot;:&quot;Robert L.&quot;,&quot;parse-names&quot;:false,&quot;dropping-particle&quot;:&quot;&quot;,&quot;non-dropping-particle&quot;:&quot;&quot;},{&quot;family&quot;:&quot;Goldberg&quot;,&quot;given&quot;:&quot;Robert B.&quot;,&quot;parse-names&quot;:false,&quot;dropping-particle&quot;:&quot;&quot;,&quot;non-dropping-particle&quot;:&quot;&quot;},{&quot;family&quot;:&quot;Harada&quot;,&quot;given&quot;:&quot;John J.&quot;,&quot;parse-names&quot;:false,&quot;dropping-particle&quot;:&quot;&quot;,&quot;non-dropping-particle&quot;:&quot;&quot;}],&quot;container-title&quot;:&quot;Cell&quot;,&quot;container-title-short&quot;:&quot;Cell&quot;,&quot;accessed&quot;:{&quot;date-parts&quot;:[[2021,6,7]]},&quot;DOI&quot;:&quot;10.1016/s0092-8674(00)81463-4&quot;,&quot;ISSN&quot;:&quot;00928674&quot;,&quot;PMID&quot;:&quot;9657152&quot;,&quot;issued&quot;:{&quot;date-parts&quot;:[[1998,6,26]]},&quot;page&quot;:&quot;1195-1205&quot;,&quot;abstract&quot;:&quot;The Arabidopsis LEAFY COTYLEDON1 (LEC1) gene is required for the specification of cotyledon identity and the completion of embryo maturation. We isolated the LEC1 gene and showed that it functions at an early developmental stage to maintain embryonic cell fate. The LEC1 gene encodes a transcription factor homolog, the CCAAT box-binding facto HAP3 subunit. LEC1 RNA accumulates only during seed development in embryo cell types and in endosperm tissue. Ectopic postembryonic expression of the LEC1 gene in vegetative cells induces the expression of embryo-specific genes and initiates formation of embryo-like structures. Our results suggest that LEC1 is an important regulator of embryo development that activates the transcription of genes required for both embryo morphogenesis and cellular differentiation.&quot;,&quot;publisher&quot;:&quot;Elsevier B.V.&quot;,&quot;issue&quot;:&quot;7&quot;,&quot;volume&quot;:&quot;93&quot;},&quot;uris&quot;:[&quot;http://www.mendeley.com/documents/?uuid=9da988e6-dc56-3e55-a374-1229152ce671&quot;],&quot;isTemporary&quot;:false,&quot;legacyDesktopId&quot;:&quot;9da988e6-dc56-3e55-a374-1229152ce671&quot;}],&quot;citationTag&quot;:&quot;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&quot;},{&quot;citationID&quot;:&quot;MENDELEY_CITATION_d270a8c7-0353-444a-a58f-62fa2c6ab641&quot;,&quot;properties&quot;:{&quot;noteIndex&quot;:0},&quot;isEdited&quot;:false,&quot;manualOverride&quot;:{&quot;citeprocText&quot;:&quot;(G. Luo &amp;#38; Palmgren, 2021; Srinivasan et al., 2007)&quot;,&quot;isManuallyOverridden&quot;:false,&quot;manualOverrideText&quot;:&quot;&quot;},&quot;citationItems&quot;:[{&quot;id&quot;:&quot;b1b09b5c-bdf9-3b12-a0fd-f651034aa0bc&quot;,&quot;itemData&quot;:{&quot;type&quot;:&quot;article-journal&quot;,&quot;id&quot;:&quot;b1b09b5c-bdf9-3b12-a0fd-f651034aa0bc&quot;,&quot;title&quot;:&quot;Heterologous expression of the BABY BOOM AP2/ERF transcription factor enhances the regeneration capacity of tobacco (&lt;i&gt;Nicotiana tabacum&lt;/i&gt; L.)&quot;,&quot;author&quot;:[{&quot;family&quot;:&quot;Srinivasan&quot;,&quot;given&quot;:&quot;Chinnathambi&quot;,&quot;parse-names&quot;:false,&quot;dropping-particle&quot;:&quot;&quot;,&quot;non-dropping-particle&quot;:&quot;&quot;},{&quot;family&quot;:&quot;Liu&quot;,&quot;given&quot;:&quot;Zongrang&quot;,&quot;parse-names&quot;:false,&quot;dropping-particle&quot;:&quot;&quot;,&quot;non-dropping-particle&quot;:&quot;&quot;},{&quot;family&quot;:&quot;Heidmann&quot;,&quot;given&quot;:&quot;Iris&quot;,&quot;parse-names&quot;:false,&quot;dropping-particle&quot;:&quot;&quot;,&quot;non-dropping-particle&quot;:&quot;&quot;},{&quot;family&quot;:&quot;Supena&quot;,&quot;given&quot;:&quot;Ence Darmo Jaya&quot;,&quot;parse-names&quot;:false,&quot;dropping-particle&quot;:&quot;&quot;,&quot;non-dropping-particle&quot;:&quot;&quot;},{&quot;family&quot;:&quot;Fukuoka&quot;,&quot;given&quot;:&quot;Hiro&quot;,&quot;parse-names&quot;:false,&quot;dropping-particle&quot;:&quot;&quot;,&quot;non-dropping-particle&quot;:&quot;&quot;},{&quot;family&quot;:&quot;Joosen&quot;,&quot;given&quot;:&quot;Ronny&quot;,&quot;parse-names&quot;:false,&quot;dropping-particle&quot;:&quot;&quot;,&quot;non-dropping-particle&quot;:&quot;&quot;},{&quot;family&quot;:&quot;Lambalk&quot;,&quot;given&quot;:&quot;Joep&quot;,&quot;parse-names&quot;:false,&quot;dropping-particle&quot;:&quot;&quot;,&quot;non-dropping-particle&quot;:&quot;&quot;},{&quot;family&quot;:&quot;Angenent&quot;,&quot;given&quot;:&quot;Gerco&quot;,&quot;parse-names&quot;:false,&quot;dropping-particle&quot;:&quot;&quot;,&quot;non-dropping-particle&quot;:&quot;&quot;},{&quot;family&quot;:&quot;Scorza&quot;,&quot;given&quot;:&quot;Ralph&quot;,&quot;parse-names&quot;:false,&quot;dropping-particle&quot;:&quot;&quot;,&quot;non-dropping-particle&quot;:&quot;&quot;},{&quot;family&quot;:&quot;Custers&quot;,&quot;given&quot;:&quot;Jan B.M.&quot;,&quot;parse-names&quot;:false,&quot;dropping-particle&quot;:&quot;&quot;,&quot;non-dropping-particle&quot;:&quot;&quot;},{&quot;family&quot;:&quot;Boutilier&quot;,&quot;given&quot;:&quot;Kim&quot;,&quot;parse-names&quot;:false,&quot;dropping-particle&quot;:&quot;&quot;,&quot;non-dropping-particle&quot;:&quot;&quot;}],&quot;container-title&quot;:&quot;Planta&quot;,&quot;container-title-short&quot;:&quot;Planta&quot;,&quot;accessed&quot;:{&quot;date-parts&quot;:[[2021,6,7]]},&quot;DOI&quot;:&quot;10.1007/s00425-006-0358-1&quot;,&quot;ISSN&quot;:&quot;00320935&quot;,&quot;PMID&quot;:&quot;16924539&quot;,&quot;URL&quot;:&quot;https://pubmed.ncbi.nlm.nih.gov/16924539/&quot;,&quot;issued&quot;:{&quot;date-parts&quot;:[[2007,1]]},&quot;page&quot;:&quot;341-351&quot;,&quot;abstract&quot;:&quot;Gain-of-function studies have shown that ectopic expression of the BABY BOOM (BBM) AP2/ERF domain transcription factor is sufficient to induce spontaneous somatic embryogenesis in Arabidopsis (Arabidopsis thaliana (L.) Heynh) and Brassica napus (B. napus L.) seedlings. Here we examined the effect of ectopic BBM expression on the development and regenerative capacity of tobacco (Nicotiana tabacum L.) through heterologous expression of Arabidopsis and B. napus BBM genes. 35S::BBM tobacco lines exhibited a number of the phenotypes previously observed in 35S::BBM Arabidopsis and B. napus transgenics, including callus formation, leaf rumpling, and sterility, but they did not undergo spontaneous somatic embryogenesis. 35S::BBM plants with severe ectopic expression phenotypes could not be assessed for enhanced regeneration at the seedling stage due to complete male and female sterility of the primary transformants, therefore fertile BBM ectopic expression lines with strong misexpression phenotypes were generated by expressing a steroid-inducible, post-translationally controlled BBM fusion protein (BBM:GR) under the control of a 35S promoter. These lines exhibited spontaneous shoot and root formation, while somatic embryogenesis could be induced from in-vitro germinated seedling hypocotyls cultured on media supplemented with cytokinin. Together these results suggest that ectopic BBM expression in transgenic tobacco also activates cell proliferation pathways, but differences exist between Arabidopsis/B. napus and N. tabacum with respect to their competence to respond to the BBM signalling molecule. © 2006 Springer-Verlag.&quot;,&quot;publisher&quot;:&quot;Planta&quot;,&quot;issue&quot;:&quot;2&quot;,&quot;volume&quot;:&quot;225&quot;},&quot;uris&quot;:[&quot;http://www.mendeley.com/documents/?uuid=b1b09b5c-bdf9-3b12-a0fd-f651034aa0bc&quot;],&quot;isTemporary&quot;:false,&quot;legacyDesktopId&quot;:&quot;b1b09b5c-bdf9-3b12-a0fd-f651034aa0bc&quot;},{&quot;id&quot;:&quot;36ce669e-c6b8-3e3b-867d-ebdf3e387337&quot;,&quot;itemData&quot;:{&quot;type&quot;:&quot;article-journal&quot;,&quot;id&quot;:&quot;36ce669e-c6b8-3e3b-867d-ebdf3e387337&quot;,&quot;title&quot;:&quot;GRF-GIF Chimeras Boost Plant Regeneration&quot;,&quot;author&quot;:[{&quot;family&quot;:&quot;Luo&quot;,&quot;given&quot;:&quot;Guangbin&quot;,&quot;parse-names&quot;:false,&quot;dropping-particle&quot;:&quot;&quot;,&quot;non-dropping-particle&quot;:&quot;&quot;},{&quot;family&quot;:&quot;Palmgren&quot;,&quot;given&quot;:&quot;Michael&quot;,&quot;parse-names&quot;:false,&quot;dropping-particle&quot;:&quot;&quot;,&quot;non-dropping-particle&quot;:&quot;&quot;}],&quot;container-title&quot;:&quot;Trends in Plant Science&quot;,&quot;container-title-short&quot;:&quot;Trends Plant Sci&quot;,&quot;accessed&quot;:{&quot;date-parts&quot;:[[2021,6,7]]},&quot;DOI&quot;:&quot;10.1016/j.tplants.2020.12.001&quot;,&quot;ISSN&quot;:&quot;13601385&quot;,&quot;PMID&quot;:&quot;33349565&quot;,&quot;issued&quot;:{&quot;date-parts&quot;:[[2021,3,1]]},&quot;page&quot;:&quot;201-204&quot;,&quot;abstract&quot;:&quot;Low regeneration efficiency hampers plant transformation. Two independent studies demonstrate that GROWTH-REGULATING FACTORs (GRFs) alone or in chimeras with GRF-INTERACTING FACTOR (GIF) dramatically boost regeneration from tissue cultures from a broad range of species. GRF-GIF chimeras could be a game-changer in plant transformation and gene editing.&quot;,&quot;publisher&quot;:&quot;Elsevier Ltd&quot;,&quot;issue&quot;:&quot;3&quot;,&quot;volume&quot;:&quot;26&quot;},&quot;uris&quot;:[&quot;http://www.mendeley.com/documents/?uuid=36ce669e-c6b8-3e3b-867d-ebdf3e387337&quot;],&quot;isTemporary&quot;:false,&quot;legacyDesktopId&quot;:&quot;36ce669e-c6b8-3e3b-867d-ebdf3e387337&quot;}],&quot;citationTag&quot;:&quot;MENDELEY_CITATION_v3_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&quot;},{&quot;citationID&quot;:&quot;MENDELEY_CITATION_954a4084-d793-4782-a847-fd39ca909b03&quot;,&quot;properties&quot;:{&quot;noteIndex&quot;:0},&quot;isEdited&quot;:false,&quot;manualOverride&quot;:{&quot;citeprocText&quot;:&quot;(Debernardi et al., 2020; Kong et al., 2020)&quot;,&quot;isManuallyOverridden&quot;:false,&quot;manualOverrideText&quot;:&quot;&quot;},&quot;citationItems&quot;:[{&quot;id&quot;:&quot;ffcdd55c-cb83-3bb4-82b7-59cff4b1109f&quot;,&quot;itemData&quot;:{&quot;type&quot;:&quot;article-journal&quot;,&quot;id&quot;:&quot;ffcdd55c-cb83-3bb4-82b7-59cff4b1109f&quot;,&quot;title&quot;:&quot;A GRF–GIF chimeric protein improves the regeneration efficiency of transgenic plants&quot;,&quot;author&quot;:[{&quot;family&quot;:&quot;Debernardi&quot;,&quot;given&quot;:&quot;Juan M.&quot;,&quot;parse-names&quot;:false,&quot;dropping-particle&quot;:&quot;&quot;,&quot;non-dropping-particle&quot;:&quot;&quot;},{&quot;family&quot;:&quot;Tricoli&quot;,&quot;given&quot;:&quot;David M.&quot;,&quot;parse-names&quot;:false,&quot;dropping-particle&quot;:&quot;&quot;,&quot;non-dropping-particle&quot;:&quot;&quot;},{&quot;family&quot;:&quot;Ercoli&quot;,&quot;given&quot;:&quot;Maria F.&quot;,&quot;parse-names&quot;:false,&quot;dropping-particle&quot;:&quot;&quot;,&quot;non-dropping-particle&quot;:&quot;&quot;},{&quot;family&quot;:&quot;Hayta&quot;,&quot;given&quot;:&quot;Sadiye&quot;,&quot;parse-names&quot;:false,&quot;dropping-particle&quot;:&quot;&quot;,&quot;non-dropping-particle&quot;:&quot;&quot;},{&quot;family&quot;:&quot;Ronald&quot;,&quot;given&quot;:&quot;Pamela&quot;,&quot;parse-names&quot;:false,&quot;dropping-particle&quot;:&quot;&quot;,&quot;non-dropping-particle&quot;:&quot;&quot;},{&quot;family&quot;:&quot;Palatnik&quot;,&quot;given&quot;:&quot;Javier F.&quot;,&quot;parse-names&quot;:false,&quot;dropping-particle&quot;:&quot;&quot;,&quot;non-dropping-particle&quot;:&quot;&quot;},{&quot;family&quot;:&quot;Dubcovsky&quot;,&quot;given&quot;:&quot;Jorge&quot;,&quot;parse-names&quot;:false,&quot;dropping-particle&quot;:&quot;&quot;,&quot;non-dropping-particle&quot;:&quot;&quot;}],&quot;container-title&quot;:&quot;Nature Biotechnology&quot;,&quot;accessed&quot;:{&quot;date-parts&quot;:[[2021,6,7]]},&quot;DOI&quot;:&quot;10.1038/s41587-020-0703-0&quot;,&quot;ISSN&quot;:&quot;15461696&quot;,&quot;PMID&quot;:&quot;33046875&quot;,&quot;URL&quot;:&quot;https://doi.org/10.1038/s41587-020-0703-0&quot;,&quot;issued&quot;:{&quot;date-parts&quot;:[[2020,11,1]]},&quot;page&quot;:&quot;1274-1279&quot;,&quot;abstract&quot;:&quot;The potential of genome editing to improve the agronomic performance of crops is often limited by low plant regeneration efficiencies and few transformable genotypes. Here, we show that expression of a fusion protein combining wheat GROWTH-REGULATING FACTOR 4 (GRF4) and its cofactor GRF-INTERACTING FACTOR 1 (GIF1) substantially increases the efficiency and speed of regeneration in wheat, triticale and rice and increases the number of transformable wheat genotypes. GRF4–GIF1 transgenic plants were fertile and without obvious developmental defects. Moreover, GRF4–GIF1 induced efficient wheat regeneration in the absence of exogenous cytokinins, which facilitates selection of transgenic plants without selectable markers. We also combined GRF4–GIF1 with CRISPR–Cas9 genome editing and generated 30 edited wheat plants with disruptions in the gene Q (AP2L-A5). Finally, we show that a dicot GRF–GIF chimera improves regeneration efficiency in citrus, suggesting that this strategy can be applied to dicot crops.&quot;,&quot;publisher&quot;:&quot;Nature Research&quot;,&quot;issue&quot;:&quot;11&quot;,&quot;volume&quot;:&quot;38&quot;,&quot;container-title-short&quot;:&quot;Nat Biotechnol&quot;},&quot;uris&quot;:[&quot;http://www.mendeley.com/documents/?uuid=ffcdd55c-cb83-3bb4-82b7-59cff4b1109f&quot;],&quot;isTemporary&quot;:false,&quot;legacyDesktopId&quot;:&quot;ffcdd55c-cb83-3bb4-82b7-59cff4b1109f&quot;},{&quot;id&quot;:&quot;f0e7c4a0-9772-3d56-a622-058bcfba5038&quot;,&quot;itemData&quot;:{&quot;type&quot;:&quot;article-journal&quot;,&quot;id&quot;:&quot;f0e7c4a0-9772-3d56-a622-058bcfba5038&quot;,&quot;title&quot;:&quot;Overexpression of the Transcription Factor GROWTH-REGULATING FACTOR5 Improves Transformation of Dicot and Monocot Species&quot;,&quot;author&quot;:[{&quot;family&quot;:&quot;Kong&quot;,&quot;given&quot;:&quot;Jixiang&quot;,&quot;parse-names&quot;:false,&quot;dropping-particle&quot;:&quot;&quot;,&quot;non-dropping-particle&quot;:&quot;&quot;},{&quot;family&quot;:&quot;Martin-Ortigosa&quot;,&quot;given&quot;:&quot;Susana&quot;,&quot;parse-names&quot;:false,&quot;dropping-particle&quot;:&quot;&quot;,&quot;non-dropping-particle&quot;:&quot;&quot;},{&quot;family&quot;:&quot;Finer&quot;,&quot;given&quot;:&quot;John&quot;,&quot;parse-names&quot;:false,&quot;dropping-particle&quot;:&quot;&quot;,&quot;non-dropping-particle&quot;:&quot;&quot;},{&quot;family&quot;:&quot;Orchard&quot;,&quot;given&quot;:&quot;Nuananong&quot;,&quot;parse-names&quot;:false,&quot;dropping-particle&quot;:&quot;&quot;,&quot;non-dropping-particle&quot;:&quot;&quot;},{&quot;family&quot;:&quot;Gunadi&quot;,&quot;given&quot;:&quot;Andika&quot;,&quot;parse-names&quot;:false,&quot;dropping-particle&quot;:&quot;&quot;,&quot;non-dropping-particle&quot;:&quot;&quot;},{&quot;family&quot;:&quot;Batts&quot;,&quot;given&quot;:&quot;Lou Ann&quot;,&quot;parse-names&quot;:false,&quot;dropping-particle&quot;:&quot;&quot;,&quot;non-dropping-particle&quot;:&quot;&quot;},{&quot;family&quot;:&quot;Thakare&quot;,&quot;given&quot;:&quot;Dhiraj&quot;,&quot;parse-names&quot;:false,&quot;dropping-particle&quot;:&quot;&quot;,&quot;non-dropping-particle&quot;:&quot;&quot;},{&quot;family&quot;:&quot;Rush&quot;,&quot;given&quot;:&quot;Bradford&quot;,&quot;parse-names&quot;:false,&quot;dropping-particle&quot;:&quot;&quot;,&quot;non-dropping-particle&quot;:&quot;&quot;},{&quot;family&quot;:&quot;Schmitz&quot;,&quot;given&quot;:&quot;Oliver&quot;,&quot;parse-names&quot;:false,&quot;dropping-particle&quot;:&quot;&quot;,&quot;non-dropping-particle&quot;:&quot;&quot;},{&quot;family&quot;:&quot;Stuiver&quot;,&quot;given&quot;:&quot;Maarten&quot;,&quot;parse-names&quot;:false,&quot;dropping-particle&quot;:&quot;&quot;,&quot;non-dropping-particle&quot;:&quot;&quot;},{&quot;family&quot;:&quot;Olhoft&quot;,&quot;given&quot;:&quot;Paula&quot;,&quot;parse-names&quot;:false,&quot;dropping-particle&quot;:&quot;&quot;,&quot;non-dropping-particle&quot;:&quot;&quot;},{&quot;family&quot;:&quot;Pacheco-Villalobos&quot;,&quot;given&quot;:&quot;David&quot;,&quot;parse-names&quot;:false,&quot;dropping-particle&quot;:&quot;&quot;,&quot;non-dropping-particle&quot;:&quot;&quot;}],&quot;container-title&quot;:&quot;Frontiers in Plant Science&quot;,&quot;container-title-short&quot;:&quot;Front Plant Sci&quot;,&quot;accessed&quot;:{&quot;date-parts&quot;:[[2021,6,7]]},&quot;DOI&quot;:&quot;10.3389/fpls.2020.572319&quot;,&quot;ISSN&quot;:&quot;1664462X&quot;,&quot;URL&quot;:&quot;www.frontiersin.org&quot;,&quot;issued&quot;:{&quot;date-parts&quot;:[[2020,10,12]]},&quot;page&quot;:&quot;1389&quot;,&quot;abstract&quot;:&quot;Successful regeneration of genetically modified plants from cell culture is highly dependent on the species, genotype, and tissue-type being targeted for transformation. Studies in some plant species have shown that when expression is altered, some genes regulating developmental processes are capable of triggering plant regeneration in a variety of plant cells and tissue-types previously identified as being recalcitrant to regeneration. In the present research, we report that developmental genes encoding GROWTH-REGULATING FACTORS positively enhance regeneration and transformation in both monocot and dicot species. In sugar beet (Beta vulgaris ssp. vulgaris), ectopic expression of Arabidopsis GRF5 (AtGRF5) in callus cells accelerates shoot formation and dramatically increases transformation efficiency. More importantly, overexpression of AtGRF5 enables the production of stable transformants in recalcitrant sugar beet varieties. The introduction of AtGRF5 and GRF5 orthologs into canola (Brassica napus L.), soybean (Glycine max L.), and sunflower (Helianthus annuus L.) results in significant increases in genetic transformation of the explant tissue. A positive effect on proliferation of transgenic callus cells in canola was observed upon overexpression of GRF5 genes and AtGRF6 and AtGRF9. In soybean and sunflower, the overexpression of GRF5 genes seems to increase the proliferation of transformed cells, promoting transgenic shoot formation. In addition, the transformation of two putative AtGRF5 orthologs in maize (Zea mays L.) significantly boosts transformation efficiency and resulted in fully fertile transgenic plants. Overall, the results suggest that overexpression of GRF genes render cells and tissues more competent to regeneration across a wide variety of crop species and regeneration processes. This sets GRFs apart from other developmental regulators and, therefore, they can potentially be applied to improve transformation of monocot and dicot plant species.&quot;,&quot;publisher&quot;:&quot;Frontiers Media S.A.&quot;,&quot;volume&quot;:&quot;11&quot;},&quot;uris&quot;:[&quot;http://www.mendeley.com/documents/?uuid=f0e7c4a0-9772-3d56-a622-058bcfba5038&quot;],&quot;isTemporary&quot;:false,&quot;legacyDesktopId&quot;:&quot;f0e7c4a0-9772-3d56-a622-058bcfba5038&quot;}],&quot;citationTag&quot;:&quot;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&quot;},{&quot;citationID&quot;:&quot;MENDELEY_CITATION_2fb179cc-0ce6-4eb7-9470-51196c01342f&quot;,&quot;properties&quot;:{&quot;noteIndex&quot;:0},&quot;isEdited&quot;:false,&quot;manualOverride&quot;:{&quot;citeprocText&quot;:&quot;(Boonsnongcheep &amp;#38; Pongkitwitoon, 2020; Chaohua et al., 2016; Galán-Ávila et al., 2020)&quot;,&quot;isManuallyOverridden&quot;:false,&quot;manualOverrideText&quot;:&quot;&quot;},&quot;citationItems&quot;:[{&quot;id&quot;:&quot;4d947f54-9486-3057-b976-d554d5172eee&quot;,&quot;itemData&quot;:{&quot;type&quot;:&quot;article-journal&quot;,&quot;id&quot;:&quot;4d947f54-9486-3057-b976-d554d5172eee&quot;,&quot;title&quot;:&quot;Development of a direct &lt;i&gt;in vitro&lt;/i&gt; plant regeneration protocol from &lt;i&gt;Cannabis sativa&lt;/i&gt; L. seedling explants: Developmental morphology of shoot regeneration and ploidy level of regenerated plants&quot;,&quot;author&quot;:[{&quot;family&quot;:&quot;Galán-Ávila&quot;,&quot;given&quot;:&quot;Alberto&quot;,&quot;parse-names&quot;:false,&quot;dropping-particle&quot;:&quot;&quot;,&quot;non-dropping-particle&quot;:&quot;&quot;},{&quot;family&quot;:&quot;García-Fortea&quot;,&quot;given&quot;:&quot;Edgar&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Frontiers in Plant Science&quot;,&quot;container-title-short&quot;:&quot;Front Plant Sci&quot;,&quot;DOI&quot;:&quot;10.3389/fpls.2020.00645&quot;,&quot;ISSN&quot;:&quot;1664462X&quot;,&quot;issued&quot;:{&quot;date-parts&quot;:[[2020]]},&quot;page&quot;:&quot;534467&quot;,&quot;abstract&quot;:&quot;In vitro shoot regeneration can efficiently contribute to the improvement of recalcitrant Cannabis sativa L. We aimed at developing a highly efficient protocol for in vitro direct regeneration of C. sativa plants from different explants (cotyledon, hypocotyl, and true leaf) from seedlings of monoecious C. sativa short-day varieties Ferimon, Felina32, Fedora17, and USO31, together with dioecious neutral-day variety Finola. Ten regeneration media, including already published protocols, and self-designed combinations of plant growth regulators were tested. The developmental morphology since germination of seeds to the development of rooted plantlets was followed. Additionally, the ploidy level of explants and in vitro regenerants was analyzed. We concluded that hypocotyl is the best explant for in vitro direct regeneration of C. sativa plants with 49.45% of responding explants, while cotyledon and true leaf had a poor response with, respectively, 4.70 and 0.42% of explants developing plantlets. In terms of shoot regeneration, we found significant differences among the culture media evaluated and the varieties studied. Overall, the best regeneration media were ZEARIB 2.0 (mg/L) and ZEARIB 1.0 (mg/L) + NAA 0.02 (mg/L) with 66.67% of responding hypocotyls. Amazingly, hypocotyls cultured in medium without plant growth regulators showed an excellent response (61.54% of responding hypocotyls) and spontaneous rooting of regenerants (17.94%). In vitro regenerated plants were acclimatized just 6 weeks after culture initiation. The developmental morphology study suggests that regenerated shoots originate from pericycle cells adjacent to xylem poles. Polysomaty was detected in hypocotyls and cotyledons of all varieties studied, and diploid (&gt;80%) and mixoploid (with diploid and tetraploid cells) plants were regenerated. Our protocol allows a high shoot organogenesis efficiency in different C. sativa varieties. The fact that a significant percentage of plants are mixoploid may provide an alternative way to develop polyploids in C. sativa. Our results show that direct in vitro regeneration may make a significant contribution to the development of improved C. sativa materials for medical applications.&quot;,&quot;volume&quot;:&quot;11&quot;},&quot;uris&quot;:[&quot;http://www.mendeley.com/documents/?uuid=8dbfa3fd-6cd5-41d5-acd3-99c08b366fd9&quot;],&quot;isTemporary&quot;:false,&quot;legacyDesktopId&quot;:&quot;8dbfa3fd-6cd5-41d5-acd3-99c08b366fd9&quot;},{&quot;id&quot;:&quot;74744714-65c6-3501-a975-4ef210347496&quot;,&quot;itemData&quot;:{&quot;type&quot;:&quot;article-journal&quot;,&quot;id&quot;:&quot;74744714-65c6-3501-a975-4ef210347496&quot;,&quot;title&quot;:&quot;A rapid shoot regeneration protocol from the cotyledons of hemp (&lt;i&gt;Cannabis sativa&lt;/i&gt; L.)&quot;,&quot;author&quot;:[{&quot;family&quot;:&quot;Chaohua&quot;,&quot;given&quot;:&quot;Cheng&quot;,&quot;parse-names&quot;:false,&quot;dropping-particle&quot;:&quot;&quot;,&quot;non-dropping-particle&quot;:&quot;&quot;},{&quot;family&quot;:&quot;Gonggu&quot;,&quot;given&quot;:&quot;Zang&quot;,&quot;parse-names&quot;:false,&quot;dropping-particle&quot;:&quot;&quot;,&quot;non-dropping-particle&quot;:&quot;&quot;},{&quot;family&quot;:&quot;Lining&quot;,&quot;given&quot;:&quot;Zhao&quot;,&quot;parse-names&quot;:false,&quot;dropping-particle&quot;:&quot;&quot;,&quot;non-dropping-particle&quot;:&quot;&quot;},{&quot;family&quot;:&quot;Chunsheng&quot;,&quot;given&quot;:&quot;Gao&quot;,&quot;parse-names&quot;:false,&quot;dropping-particle&quot;:&quot;&quot;,&quot;non-dropping-particle&quot;:&quot;&quot;},{&quot;family&quot;:&quot;Qing&quot;,&quot;given&quot;:&quot;Tang&quot;,&quot;parse-names&quot;:false,&quot;dropping-particle&quot;:&quot;&quot;,&quot;non-dropping-particle&quot;:&quot;&quot;},{&quot;family&quot;:&quot;Jianhua&quot;,&quot;given&quot;:&quot;Chen&quot;,&quot;parse-names&quot;:false,&quot;dropping-particle&quot;:&quot;&quot;,&quot;non-dropping-particle&quot;:&quot;&quot;},{&quot;family&quot;:&quot;Xinbo&quot;,&quot;given&quot;:&quot;Guo&quot;,&quot;parse-names&quot;:false,&quot;dropping-particle&quot;:&quot;&quot;,&quot;non-dropping-particle&quot;:&quot;&quot;},{&quot;family&quot;:&quot;Dingxiang&quot;,&quot;given&quot;:&quot;Peng&quot;,&quot;parse-names&quot;:false,&quot;dropping-particle&quot;:&quot;&quot;,&quot;non-dropping-particle&quot;:&quot;&quot;},{&quot;family&quot;:&quot;Jianguang&quot;,&quot;given&quot;:&quot;Su&quot;,&quot;parse-names&quot;:false,&quot;dropping-particle&quot;:&quot;&quot;,&quot;non-dropping-particle&quot;:&quot;&quot;}],&quot;container-title&quot;:&quot;Industrial Crops and Products&quot;,&quot;container-title-short&quot;:&quot;Ind Crops Prod&quot;,&quot;accessed&quot;:{&quot;date-parts&quot;:[[2021,5,1]]},&quot;DOI&quot;:&quot;10.1016/j.indcrop.2015.12.035&quot;,&quot;ISBN&quot;:&quot;8673188998548&quot;,&quot;URL&quot;:&quot;http://dx.doi.org/10.1016/j.indcrop.2015.12.035&quot;,&quot;issued&quot;:{&quot;date-parts&quot;:[[2016]]},&quot;page&quot;:&quot;61-65&quot;,&quot;abstract&quot;:&quot;Hemp (Cannabis sativa) is an annual multipurpose crop that is distributed worldwide. An efficient regeneration protocol is needed for hemp genetic transformation, micropropagation, and germplasm conservation. We describe here a rapid protocol for in vitro shoot regeneration that uses cotyledons as explants. We concluded that TDZ in MS medium is more efficient in inducing in vitro shoots from cotyle-dons than BA and ZT. The best result, 51.7% induction frequency and 3.0 shoots per shoot explant, was recorded in MS medium containing 0.4 mg l −1 TDZ and 0.2 mg l −1 NAA (T4N2). The in vitro shoots grew to the height of 1.5-2 cm in 3-4 weeks after culture initiation. At that time, approximately 80% of the shoots were rooted well in half-strength Ms medium combined with 0.5-2 mg l −1 IBA for 4-5 weeks before acclimation. It was observed that younger cotyledons (2-3 days after planting (DAP) were more useful as explants than older ones (5-6 DAP) because they had a significantly higher regeneration frequency. We cultured 3 DAP cotyledons of eight cultivars in T4N2 medium to test the efficiency. The regenera-tion frequency varied from 35.7% to 54.8%, which indicated that this regeneration protocol was effective, although partly genotype dependent. We regard this protocol as an alternative method for micropropa-gation and germplasm conservation, and the in vitro plantlets may be suitable to set up a transformation system.&quot;,&quot;volume&quot;:&quot;83&quot;},&quot;uris&quot;:[&quot;http://www.mendeley.com/documents/?uuid=74744714-65c6-3501-a975-4ef210347496&quot;],&quot;isTemporary&quot;:false,&quot;legacyDesktopId&quot;:&quot;74744714-65c6-3501-a975-4ef210347496&quot;},{&quot;id&quot;:&quot;2b19a77b-b609-3dad-aba8-32b01a0361c0&quot;,&quot;itemData&quot;:{&quot;type&quot;:&quot;article-journal&quot;,&quot;id&quot;:&quot;2b19a77b-b609-3dad-aba8-32b01a0361c0&quot;,&quot;title&quot;:&quot;Factors affecting micropropagation of &lt;i&gt;Cannabis sativa&lt;/i&gt; L.: A review&quot;,&quot;author&quot;:[{&quot;family&quot;:&quot;Boonsnongcheep&quot;,&quot;given&quot;:&quot;Panitch&quot;,&quot;parse-names&quot;:false,&quot;dropping-particle&quot;:&quot;&quot;,&quot;non-dropping-particle&quot;:&quot;&quot;},{&quot;family&quot;:&quot;Pongkitwitoon&quot;,&quot;given&quot;:&quot;Benyakan&quot;,&quot;parse-names&quot;:false,&quot;dropping-particle&quot;:&quot;&quot;,&quot;non-dropping-particle&quot;:&quot;&quot;}],&quot;container-title&quot;:&quot;Pharmaceutical Sciences Asia&quot;,&quot;DOI&quot;:&quot;10.29090/psa.2020.01.019.0030&quot;,&quot;ISSN&quot;:&quot;25868470&quot;,&quot;issued&quot;:{&quot;date-parts&quot;:[[2020]]},&quot;page&quot;:&quot;21-29&quot;,&quot;abstract&quot;:&quot;Cannabis sativa L. is a well-known herb that has been used for medicines and textile fibers for thousands of years. Its biomass and phytochemicals are precious sources for pharmaceuticals. Various preparations featuring bioactive compounds from C. sativa including tetrahydrocannabinol and cannabidiol have been reported to link with a wide range of health benefits. Micropropaga-tion is an alternative method for production of these resources as the field-cultivation of C. sativa is strictly regulated in many countries. This review highlights the conditions for micropropagation of C. sativa. Factors affecting establishment of in vitro cultures including selection of explants and disinfection protocols, media and culture conditions, plant growth regulators used for cultivation of C. sativa, and protocols for acclimatization are reviewed and discussed. These successful established protocols for micro-propagation of C. sativa are advantageous for further applied approaches such as mutation breeding, genetic engineering, somaclonal variation, and in vitro production of valuable bioactive components.&quot;,&quot;issue&quot;:&quot;1&quot;,&quot;volume&quot;:&quot;47&quot;,&quot;container-title-short&quot;:&quot;&quot;},&quot;uris&quot;:[&quot;http://www.mendeley.com/documents/?uuid=f0d15792-a93a-4337-8336-c3123fad9b39&quot;],&quot;isTemporary&quot;:false,&quot;legacyDesktopId&quot;:&quot;f0d15792-a93a-4337-8336-c3123fad9b39&quot;}],&quot;citationTag&quot;:&quot;MENDELEY_CITATION_v3_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&quot;},{&quot;citationID&quot;:&quot;MENDELEY_CITATION_e411646a-fcd5-4be1-bcd3-4c53c0fa9461&quot;,&quot;properties&quot;:{&quot;noteIndex&quot;:0},&quot;isEdited&quot;:false,&quot;manualOverride&quot;:{&quot;citeprocText&quot;:&quot;(Monthony, Kyne, et al., 2021; Salentijn et al., 2019)&quot;,&quot;isManuallyOverridden&quot;:false,&quot;manualOverrideText&quot;:&quot;&quot;},&quot;citationItems&quot;:[{&quot;id&quot;:&quot;9e32a6fe-b35b-3d27-b9fe-31003d64023c&quot;,&quot;itemData&quot;:{&quot;type&quot;:&quot;article-journal&quot;,&quot;id&quot;:&quot;9e32a6fe-b35b-3d27-b9fe-31003d64023c&quot;,&quot;title&quot;:&quot;The complex interactions between flowering behavior and fiber quality in hemp&quot;,&quot;author&quot;:[{&quot;family&quot;:&quot;Salentijn&quot;,&quot;given&quot;:&quot;Elma M.J.&quot;,&quot;parse-names&quot;:false,&quot;dropping-particle&quot;:&quot;&quot;,&quot;non-dropping-particle&quot;:&quot;&quot;},{&quot;family&quot;:&quot;Petit&quot;,&quot;given&quot;:&quot;Jordi&quot;,&quot;parse-names&quot;:false,&quot;dropping-particle&quot;:&quot;&quot;,&quot;non-dropping-particle&quot;:&quot;&quot;},{&quot;family&quot;:&quot;Trindade&quot;,&quot;given&quot;:&quot;Luisa M.&quot;,&quot;parse-names&quot;:false,&quot;dropping-particle&quot;:&quot;&quot;,&quot;non-dropping-particle&quot;:&quot;&quot;}],&quot;container-title&quot;:&quot;Frontiers in Plant Science&quot;,&quot;container-title-short&quot;:&quot;Front Plant Sci&quot;,&quot;accessed&quot;:{&quot;date-parts&quot;:[[2021,6,15]]},&quot;DOI&quot;:&quot;10.3389/fpls.2019.00614&quot;,&quot;ISSN&quot;:&quot;1664462X&quot;,&quot;URL&quot;:&quot;www.frontiersin.org&quot;,&quot;issued&quot;:{&quot;date-parts&quot;:[[2019,4,16]]},&quot;page&quot;:&quot;614&quot;,&quot;abstract&quot;:&quot;Hemp, Cannabis sativa L., is a sustainable multipurpose fiber crop with high nutrient and water use efficiency and with biomass of excellent quality for textile fibers and construction materials. The yield and quality of hemp biomass are largely determined by the genetic background of the hemp cultivar but are also strongly affected by environmental factors, such as temperature and photoperiod. Hemp is a facultative short-day plant, characterized by a strong adaptation to photoperiod and a great influence of environmental factors on important agronomic traits such as “flowering-time” and “sex determination.” This sensitivity of hemp can cause a considerable degree of heterogeneity, leading to unforeseen yield reductions. Fiber quality for instance is influenced by the developmental stage of hemp at harvest. Also, male and female plants differ in stature and produce fibers with different properties and quality. Next to these causes, there is evidence for specific genotypic variation in fiber quality among hemp accessions. Before improved hemp cultivars can be developed, with specific flowering-times and fiber qualities, and adapted to different geographical regions, a better understanding of the molecular mechanisms controlling important phenological traits such as “flowering-time” and “sex determination” in relation to fiber quality in hemp is required. It is well known that genetic factors play a major role in the outcome of both phenological traits, but the major molecular factors involved in this mechanism are not characterized in hemp. Genome sequences and transcriptome data are available but their analysis mainly focused on the cannabinoid pathway for medical purposes. Herein, we review the current knowledge of phenotypic and genetic data available for “flowering-time,” “sex determination,” and “fiber quality” in short-day and dioecious crops, respectively, and compare them with the situation in hemp. A picture emerges for several controlling key genes, for which natural genetic variation may lead to desired flowering behavior, including examples of pleiotropic effects on yield quality and on carbon partitioning. Finally, we discuss the prospects for using this knowledge for the molecular breeding of this sustainable crop via a candidate gene approach.&quot;,&quot;publisher&quot;:&quot;Frontiers Media S.A.&quot;,&quot;volume&quot;:&quot;10&quot;},&quot;uris&quot;:[&quot;http://www.mendeley.com/documents/?uuid=9e32a6fe-b35b-3d27-b9fe-31003d64023c&quot;],&quot;isTemporary&quot;:false,&quot;legacyDesktopId&quot;:&quot;9e32a6fe-b35b-3d27-b9fe-31003d64023c&quot;},{&quot;id&quot;:&quot;eae437e3-88aa-3b28-963c-c25e9b21c11d&quot;,&quot;itemData&quot;:{&quot;type&quot;:&quot;article-journal&quot;,&quot;id&quot;:&quot;eae437e3-88aa-3b28-963c-c25e9b21c11d&quot;,&quot;title&quot;:&quot;Recalcitrance of &lt;i&gt;Cannabis sativa&lt;/i&gt; to &lt;i&gt;de novo&lt;/i&gt; regeneration; a multi-genotype replication study&quot;,&quot;author&quot;:[{&quot;family&quot;:&quot;Monthony&quot;,&quot;given&quot;:&quot;Adrian S.&quot;,&quot;parse-names&quot;:false,&quot;dropping-particle&quot;:&quot;&quot;,&quot;non-dropping-particle&quot;:&quot;&quot;},{&quot;family&quot;:&quot;Kyne&quot;,&quot;given&quot;:&quot;Sean T.&quot;,&quot;parse-names&quot;:false,&quot;dropping-particle&quot;:&quot;&quot;,&quot;non-dropping-particle&quot;:&quot;&quot;},{&quot;family&quot;:&quot;Grainger&quot;,&quot;given&quot;:&quot;Christopher M.&quot;,&quot;parse-names&quot;:false,&quot;dropping-particle&quot;:&quot;&quot;,&quot;non-dropping-particle&quot;:&quot;&quot;},{&quot;family&quot;:&quot;Jones&quot;,&quot;given&quot;:&quot;Andrew Maxwell P.&quot;,&quot;parse-names&quot;:false,&quot;dropping-particle&quot;:&quot;&quot;,&quot;non-dropping-particle&quot;:&quot;&quot;}],&quot;container-title&quot;:&quot;PLoS one&quot;,&quot;container-title-short&quot;:&quot;PLoS One&quot;,&quot;accessed&quot;:{&quot;date-parts&quot;:[[2023,2,8]]},&quot;DOI&quot;:&quot;10.1371/JOURNAL.PONE.0235525&quot;,&quot;ISSN&quot;:&quot;19326203&quot;,&quot;PMID&quot;:&quot;34388148&quot;,&quot;issued&quot;:{&quot;date-parts&quot;:[[2021,8,1]]},&quot;page&quot;:&quot;e0235525&quot;,&quot;abstract&quot;:&quot;Cannabis sativa is relatively recalcitrant to de novo regeneration, but several studies have reported shoot organogenesis or somatic embryogenesis from non-meristematic tissues. Most report infrequent regeneration rates from these tissues, but a landmark publication from 2010 achieved regeneration from leaf explants with a 96% response rate, producing an average of 12.3 shoots per explant in a single drug-type accession. Despite the importance regeneration plays in plant biotechnology and the renewed interest in this crop the aforementioned protocol has not been used in subsequent papers in the decade since it was published, raising concerns over its reproducibility. Here we attempted to replicate this important Cannabis regeneration study and expand the original scope of the study by testing it across 10 drug-type C. sativa genotypes to assess genotypic variation. In our study, callus was induced in all 10 genotypes but callus growth and appearance substantially differed among cultivars, with the most responsive genotype producing 6-fold more callus than the least responsive. The shoot induction medium failed to induce shoot organogenesis in any of the 10 cultivars tested, instead resulting in necrosis of the calli. The findings of this replication study raise concerns about the replicability of existing methods. However, some details of the protocol could not be replicated due to missing details in the original paper and regulatory issues, which could have impacted the outcome. These results highlight the importance of using multiple genotypes in such studies and providing detailed methods to facilitate replication.&quot;,&quot;publisher&quot;:&quot;Public Library of Science&quot;,&quot;issue&quot;:&quot;8&quot;,&quot;volume&quot;:&quot;16&quot;},&quot;isTemporary&quot;:false}],&quot;citationTag&quot;:&quot;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&quot;},{&quot;citationID&quot;:&quot;MENDELEY_CITATION_fe3459f6-c0a0-4e21-9b1a-af439c84fa2e&quot;,&quot;properties&quot;:{&quot;noteIndex&quot;:0},&quot;isEdited&quot;:false,&quot;manualOverride&quot;:{&quot;citeprocText&quot;:&quot;(Zhang et al., 2021)&quot;,&quot;isManuallyOverridden&quot;:false,&quot;manualOverrideText&quot;:&quot;&quot;},&quot;citationItems&quot;:[{&quot;id&quot;:&quot;a901392d-6115-3a8c-b663-b117fc4e9c74&quot;,&quot;itemData&quot;:{&quot;type&quot;:&quot;article-journal&quot;,&quot;id&quot;:&quot;a901392d-6115-3a8c-b663-b117fc4e9c74&quot;,&quot;title&quot;:&quot;Establishment of an &lt;i&gt;Agrobacterium&lt;/i&gt;-mediated genetic transformation and CRISPR/Cas9-mediated targeted mutagenesis in Hemp (&lt;i&gt;Cannabis Sativa&lt;/i&gt; L.)&quot;,&quot;author&quot;:[{&quot;family&quot;:&quot;Zhang&quot;,&quot;given&quot;:&quot;Xiaoyu&quot;,&quot;parse-names&quot;:false,&quot;dropping-particle&quot;:&quot;&quot;,&quot;non-dropping-particle&quot;:&quot;&quot;},{&quot;family&quot;:&quot;Xu&quot;,&quot;given&quot;:&quot;Gencheng&quot;,&quot;parse-names&quot;:false,&quot;dropping-particle&quot;:&quot;&quot;,&quot;non-dropping-particle&quot;:&quot;&quot;},{&quot;family&quot;:&quot;Cheng&quot;,&quot;given&quot;:&quot;Chaohua&quot;,&quot;parse-names&quot;:false,&quot;dropping-particle&quot;:&quot;&quot;,&quot;non-dropping-particle&quot;:&quot;&quot;},{&quot;family&quot;:&quot;Lei&quot;,&quot;given&quot;:&quot;Lei&quot;,&quot;parse-names&quot;:false,&quot;dropping-particle&quot;:&quot;&quot;,&quot;non-dropping-particle&quot;:&quot;&quot;},{&quot;family&quot;:&quot;Sun&quot;,&quot;given&quot;:&quot;Jian&quot;,&quot;parse-names&quot;:false,&quot;dropping-particle&quot;:&quot;&quot;,&quot;non-dropping-particle&quot;:&quot;&quot;},{&quot;family&quot;:&quot;Xu&quot;,&quot;given&quot;:&quot;Ying&quot;,&quot;parse-names&quot;:false,&quot;dropping-particle&quot;:&quot;&quot;,&quot;non-dropping-particle&quot;:&quot;&quot;},{&quot;family&quot;:&quot;Deng&quot;,&quot;given&quot;:&quot;Canhui&quot;,&quot;parse-names&quot;:false,&quot;dropping-particle&quot;:&quot;&quot;,&quot;non-dropping-particle&quot;:&quot;&quot;},{&quot;family&quot;:&quot;Dai&quot;,&quot;given&quot;:&quot;Zhigang&quot;,&quot;parse-names&quot;:false,&quot;dropping-particle&quot;:&quot;&quot;,&quot;non-dropping-particle&quot;:&quot;&quot;},{&quot;family&quot;:&quot;Yang&quot;,&quot;given&quot;:&quot;Zemao&quot;,&quot;parse-names&quot;:false,&quot;dropping-particle&quot;:&quot;&quot;,&quot;non-dropping-particle&quot;:&quot;&quot;},{&quot;family&quot;:&quot;Chen&quot;,&quot;given&quot;:&quot;Xiaojun&quot;,&quot;parse-names&quot;:false,&quot;dropping-particle&quot;:&quot;&quot;,&quot;non-dropping-particle&quot;:&quot;&quot;},{&quot;family&quot;:&quot;Liu&quot;,&quot;given&quot;:&quot;Chan&quot;,&quot;parse-names&quot;:false,&quot;dropping-particle&quot;:&quot;&quot;,&quot;non-dropping-particle&quot;:&quot;&quot;},{&quot;family&quot;:&quot;Tang&quot;,&quot;given&quot;:&quot;Qing&quot;,&quot;parse-names&quot;:false,&quot;dropping-particle&quot;:&quot;&quot;,&quot;non-dropping-particle&quot;:&quot;&quot;},{&quot;family&quot;:&quot;Su&quot;,&quot;given&quot;:&quot;Jianguang&quot;,&quot;parse-names&quot;:false,&quot;dropping-particle&quot;:&quot;&quot;,&quot;non-dropping-particle&quot;:&quot;&quot;}],&quot;container-title&quot;:&quot;Plant Biotechnology Journal&quot;,&quot;container-title-short&quot;:&quot;Plant Biotechnol J&quot;,&quot;accessed&quot;:{&quot;date-parts&quot;:[[2021,11,3]]},&quot;DOI&quot;:&quot;10.1111/PBI.13611&quot;,&quot;ISSN&quot;:&quot;1467-7652&quot;,&quot;PMID&quot;:&quot;33960612&quot;,&quot;URL&quot;:&quot;https://onlinelibrary.wiley.com/doi/full/10.1111/pbi.13611&quot;,&quot;issued&quot;:{&quot;date-parts&quot;:[[2021,10,1]]},&quot;page&quot;:&quot;1979-1987&quot;,&quot;abstract&quot;:&quot;Hemp (Cannabis sativa L.) is an annual and typically dioecious crop. Due to the therapeutic potential for human diseases, phytocannabinoids as a medical therapy is getting more attention recently. Several candidate genes involved in cannabinoid biosynthesis have been elucidated using omics analysis. However, the gene function was not fully validated due to few reports of stable transformation for Cannabis tissues. In this study, we firstly report the successful generation of gene-edited plants using an Agrobacterium-mediated transformation method in C. sativa. DMG278 achieved the highest shoot induction rate, which was selected as the model strain for transformation. By overexpressing the cannabis developmental regulator chimera in the embryo hypocotyls of immature grains, the shoot regeneration efficiency was substantially increased. We used CRISPR/Cas9 technology to edit the phytoene desaturase gene and finally generated four edited cannabis seedlings with albino phenotype. Moreover, we propagated the transgenic plants and validated the stable integration of T-DNA in cannabis genome.&quot;,&quot;publisher&quot;:&quot;John Wiley &amp; Sons, Ltd&quot;,&quot;issue&quot;:&quot;10&quot;,&quot;volume&quot;:&quot;19&quot;},&quot;isTemporary&quot;:false}],&quot;citationTag&quot;:&quot;MENDELEY_CITATION_v3_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&quot;},{&quot;citationID&quot;:&quot;MENDELEY_CITATION_0a06aa8b-e734-4136-a036-d4daa2a00495&quot;,&quot;properties&quot;:{&quot;noteIndex&quot;:0},&quot;isEdited&quot;:false,&quot;manualOverride&quot;:{&quot;isManuallyOverridden&quot;:false,&quot;citeprocText&quot;:&quot;(Russo et al., 2008)&quot;,&quot;manualOverrideText&quot;:&quot;&quot;},&quot;citationItems&quot;:[{&quot;id&quot;:&quot;3c4bf5a5-e65e-36ab-bce5-1c3e6f7152eb&quot;,&quot;itemData&quot;:{&quot;type&quot;:&quot;article-journal&quot;,&quot;id&quot;:&quot;3c4bf5a5-e65e-36ab-bce5-1c3e6f7152eb&quot;,&quot;title&quot;:&quot;Phytochemical and genetic analyses of ancient cannabis from Central Asia&quot;,&quot;author&quot;:[{&quot;family&quot;:&quot;Russo&quot;,&quot;given&quot;:&quot;Ethan B.&quot;,&quot;parse-names&quot;:false,&quot;dropping-particle&quot;:&quot;&quot;,&quot;non-dropping-particle&quot;:&quot;&quot;},{&quot;family&quot;:&quot;Jiang&quot;,&quot;given&quot;:&quot;Hong-En&quot;,&quot;parse-names&quot;:false,&quot;dropping-particle&quot;:&quot;&quot;,&quot;non-dropping-particle&quot;:&quot;&quot;},{&quot;family&quot;:&quot;Li&quot;,&quot;given&quot;:&quot;Xiao&quot;,&quot;parse-names&quot;:false,&quot;dropping-particle&quot;:&quot;&quot;,&quot;non-dropping-particle&quot;:&quot;&quot;},{&quot;family&quot;:&quot;Sutton&quot;,&quot;given&quot;:&quot;Alan&quot;,&quot;parse-names&quot;:false,&quot;dropping-particle&quot;:&quot;&quot;,&quot;non-dropping-particle&quot;:&quot;&quot;},{&quot;family&quot;:&quot;Carboni&quot;,&quot;given&quot;:&quot;Andrea&quot;,&quot;parse-names&quot;:false,&quot;dropping-particle&quot;:&quot;&quot;,&quot;non-dropping-particle&quot;:&quot;&quot;},{&quot;family&quot;:&quot;Bianco&quot;,&quot;given&quot;:&quot;Francesca&quot;,&quot;parse-names&quot;:false,&quot;dropping-particle&quot;:&quot;&quot;,&quot;non-dropping-particle&quot;:&quot;del&quot;},{&quot;family&quot;:&quot;Mandolino&quot;,&quot;given&quot;:&quot;Giuseppe&quot;,&quot;parse-names&quot;:false,&quot;dropping-particle&quot;:&quot;&quot;,&quot;non-dropping-particle&quot;:&quot;&quot;},{&quot;family&quot;:&quot;Potter&quot;,&quot;given&quot;:&quot;David J.&quot;,&quot;parse-names&quot;:false,&quot;dropping-particle&quot;:&quot;&quot;,&quot;non-dropping-particle&quot;:&quot;&quot;},{&quot;family&quot;:&quot;Zhao&quot;,&quot;given&quot;:&quot;You-Xing&quot;,&quot;parse-names&quot;:false,&quot;dropping-particle&quot;:&quot;&quot;,&quot;non-dropping-particle&quot;:&quot;&quot;},{&quot;family&quot;:&quot;Bera&quot;,&quot;given&quot;:&quot;Subir&quot;,&quot;parse-names&quot;:false,&quot;dropping-particle&quot;:&quot;&quot;,&quot;non-dropping-particle&quot;:&quot;&quot;},{&quot;family&quot;:&quot;Zhang&quot;,&quot;given&quot;:&quot;Yong-Bing&quot;,&quot;parse-names&quot;:false,&quot;dropping-particle&quot;:&quot;&quot;,&quot;non-dropping-particle&quot;:&quot;&quot;},{&quot;family&quot;:&quot;Lü&quot;,&quot;given&quot;:&quot;En-Guo&quot;,&quot;parse-names&quot;:false,&quot;dropping-particle&quot;:&quot;&quot;,&quot;non-dropping-particle&quot;:&quot;&quot;},{&quot;family&quot;:&quot;Ferguson&quot;,&quot;given&quot;:&quot;David K.&quot;,&quot;parse-names&quot;:false,&quot;dropping-particle&quot;:&quot;&quot;,&quot;non-dropping-particle&quot;:&quot;&quot;},{&quot;family&quot;:&quot;Hueber&quot;,&quot;given&quot;:&quot;Francis&quot;,&quot;parse-names&quot;:false,&quot;dropping-particle&quot;:&quot;&quot;,&quot;non-dropping-particle&quot;:&quot;&quot;},{&quot;family&quot;:&quot;Zhao&quot;,&quot;given&quot;:&quot;Liang-Cheng&quot;,&quot;parse-names&quot;:false,&quot;dropping-particle&quot;:&quot;&quot;,&quot;non-dropping-particle&quot;:&quot;&quot;},{&quot;family&quot;:&quot;Liu&quot;,&quot;given&quot;:&quot;Chang-Jiang&quot;,&quot;parse-names&quot;:false,&quot;dropping-particle&quot;:&quot;&quot;,&quot;non-dropping-particle&quot;:&quot;&quot;},{&quot;family&quot;:&quot;Wang&quot;,&quot;given&quot;:&quot;Yu-Fei&quot;,&quot;parse-names&quot;:false,&quot;dropping-particle&quot;:&quot;&quot;,&quot;non-dropping-particle&quot;:&quot;&quot;},{&quot;family&quot;:&quot;Li&quot;,&quot;given&quot;:&quot;Cheng-Sen&quot;,&quot;parse-names&quot;:false,&quot;dropping-particle&quot;:&quot;&quot;,&quot;non-dropping-particle&quot;:&quot;&quot;}],&quot;container-title&quot;:&quot;Journal of Experimental Botany&quot;,&quot;accessed&quot;:{&quot;date-parts&quot;:[[2021,4,7]]},&quot;DOI&quot;:&quot;10.1093/jxb/ern260&quot;,&quot;ISSN&quot;:&quot;1460-2431&quot;,&quot;URL&quot;:&quot;https://academic.oup.com/jxb/article-lookup/doi/10.1093/jxb/ern260&quot;,&quot;issued&quot;:{&quot;date-parts&quot;:[[2008,11]]},&quot;page&quot;:&quot;4171-4182&quot;,&quot;abstract&quot;:&quot;The Yanghai Tombs near Turpan, Xinjiang-Uighur Autonomous Region, China have recently been excavated to reveal the 2700-year-old grave of a Caucasoid shaman whose accoutrements included a large cache of cannabis, superbly preserved by climatic and burial conditions. A multidisciplinary international team demonstrated through botanical examination, phytochemical investigation, and genetic deoxyribonucleic acid analysis by polymerase chain reaction that this material contained tetrahydrocannabinol, the psychoactive component of cannabis, its oxidative degradation product, cannabinol, other metabolites, and its synthetic enzyme, tetrahydrocannabinolic acid synthase, as well as a novel genetic variant with two single nucleotide polymorphisms. The cannabis was presumably employed by this culture as a medicinal or psychoactive agent, or an aid to divination. To our knowledge, these investigations provide the oldest documentation of cannabis as a pharmacologically active agent, and contribute to the medical and archaeological record of this pre-Silk Road culture. © 2008 The Author(s).&quot;,&quot;issue&quot;:&quot;15&quot;,&quot;volume&quot;:&quot;59&quot;,&quot;container-title-short&quot;:&quot;J Exp Bot&quot;},&quot;isTemporary&quot;:false}],&quot;citationTag&quot;:&quot;MENDELEY_CITATION_v3_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&quot;},{&quot;citationID&quot;:&quot;MENDELEY_CITATION_35b2f344-43a1-4655-a493-6a255a79d68b&quot;,&quot;properties&quot;:{&quot;noteIndex&quot;:0},&quot;isEdited&quot;:false,&quot;manualOverride&quot;:{&quot;isManuallyOverridden&quot;:false,&quot;citeprocText&quot;:&quot;(Honig, 2022; Mechoulam, 2012; Ren et al., 2019)&quot;,&quot;manualOverrideText&quot;:&quot;&quot;},&quot;citationItems&quot;:[{&quot;id&quot;:&quot;192ff8d5-8d1c-377c-bfa1-ae6b3ff76cc7&quot;,&quot;itemData&quot;:{&quot;type&quot;:&quot;report&quot;,&quot;id&quot;:&quot;192ff8d5-8d1c-377c-bfa1-ae6b3ff76cc7&quot;,&quot;title&quot;:&quot;National Hemp Report Executive Summary&quot;,&quot;author&quot;:[{&quot;family&quot;:&quot;Honig&quot;,&quot;given&quot;:&quot;Lance&quot;,&quot;parse-names&quot;:false,&quot;dropping-particle&quot;:&quot;&quot;,&quot;non-dropping-particle&quot;:&quot;&quot;}],&quot;accessed&quot;:{&quot;date-parts&quot;:[[2023,2,6]]},&quot;issued&quot;:{&quot;date-parts&quot;:[[2022,2,17]]},&quot;number-of-pages&quot;:&quot;1-35&quot;,&quot;container-title-short&quot;:&quot;&quot;},&quot;isTemporary&quot;:false},{&quot;id&quot;:&quot;ed957193-47a7-35b2-95e8-63b93561203a&quot;,&quot;itemData&quot;:{&quot;type&quot;:&quot;article-journal&quot;,&quot;id&quot;:&quot;ed957193-47a7-35b2-95e8-63b93561203a&quot;,&quot;title&quot;:&quot;The origins of cannabis smoking: Chemical residue evidence from the first millennium BCE in the Pamirs&quot;,&quot;author&quot;:[{&quot;family&quot;:&quot;Ren&quot;,&quot;given&quot;:&quot;Meng&quot;,&quot;parse-names&quot;:false,&quot;dropping-particle&quot;:&quot;&quot;,&quot;non-dropping-particle&quot;:&quot;&quot;},{&quot;family&quot;:&quot;Tang&quot;,&quot;given&quot;:&quot;Zihua&quot;,&quot;parse-names&quot;:false,&quot;dropping-particle&quot;:&quot;&quot;,&quot;non-dropping-particle&quot;:&quot;&quot;},{&quot;family&quot;:&quot;Wu&quot;,&quot;given&quot;:&quot;Xinhua&quot;,&quot;parse-names&quot;:false,&quot;dropping-particle&quot;:&quot;&quot;,&quot;non-dropping-particle&quot;:&quot;&quot;},{&quot;family&quot;:&quot;Spengler&quot;,&quot;given&quot;:&quot;Robert&quot;,&quot;parse-names&quot;:false,&quot;dropping-particle&quot;:&quot;&quot;,&quot;non-dropping-particle&quot;:&quot;&quot;},{&quot;family&quot;:&quot;Jiang&quot;,&quot;given&quot;:&quot;Hongen&quot;,&quot;parse-names&quot;:false,&quot;dropping-particle&quot;:&quot;&quot;,&quot;non-dropping-particle&quot;:&quot;&quot;},{&quot;family&quot;:&quot;Yang&quot;,&quot;given&quot;:&quot;Yimin&quot;,&quot;parse-names&quot;:false,&quot;dropping-particle&quot;:&quot;&quot;,&quot;non-dropping-particle&quot;:&quot;&quot;},{&quot;family&quot;:&quot;Boivin&quot;,&quot;given&quot;:&quot;Nicole&quot;,&quot;parse-names&quot;:false,&quot;dropping-particle&quot;:&quot;&quot;,&quot;non-dropping-particle&quot;:&quot;&quot;}],&quot;container-title&quot;:&quot;Science Advances&quot;,&quot;accessed&quot;:{&quot;date-parts&quot;:[[2023,6,10]]},&quot;DOI&quot;:&quot;10.1126/SCIADV.AAW1391/SUPPL_FILE/AAW1391_SM.PDF&quot;,&quot;ISSN&quot;:&quot;23752548&quot;,&quot;PMID&quot;:&quot;31206023&quot;,&quot;URL&quot;:&quot;https://www.science.org/doi/10.1126/sciadv.aaw1391&quot;,&quot;issued&quot;:{&quot;date-parts&quot;:[[2019,6,12]]},&quot;page&quot;:&quot;1391-1403&quot;,&quot;abstract&quot;:&quot;Cannabis is one of the oldest cultivated plants in East Asia, grown for grain and fiber as well as for recreational, medical, and ritual purposes. It is one of the most widely used psychoactive drugs in the world today, but little is known about its early psychoactive use or when plants under cultivation evolved the phenotypical trait of increased specialized compound production. The archaeological evidence for ritualized consumption of cannabis is limited and contentious. Here, we present some of the earliest directly dated and scientifically verified evidence for ritual cannabis smoking. This phytochemical analysis indicates that cannabis plants were burned in wooden braziers during mortuary ceremonies at the Jirzankal Cemetery (ca. 500 BCE) in the eastern Pamirs region. This suggests cannabis was smoked as part of ritual and/or religious activities in western China by at least 2500 years ago and that the cannabis plants produced high levels of psychoactive compounds.&quot;,&quot;publisher&quot;:&quot;American Association for the Advancement of Science&quot;,&quot;issue&quot;:&quot;6&quot;,&quot;volume&quot;:&quot;5&quot;,&quot;container-title-short&quot;:&quot;Sci Adv&quot;},&quot;isTemporary&quot;:false},{&quot;id&quot;:&quot;d12b4411-42dd-3d42-bd42-1711b06a0dad&quot;,&quot;itemData&quot;:{&quot;type&quot;:&quot;article-journal&quot;,&quot;id&quot;:&quot;d12b4411-42dd-3d42-bd42-1711b06a0dad&quot;,&quot;title&quot;:&quot;&lt;i&gt;Cannabis&lt;/i&gt;—A Valuable Drug That Deserves Better Treatment&quot;,&quot;author&quot;:[{&quot;family&quot;:&quot;Mechoulam&quot;,&quot;given&quot;:&quot;Raphael&quot;,&quot;parse-names&quot;:false,&quot;dropping-particle&quot;:&quot;&quot;,&quot;non-dropping-particle&quot;:&quot;&quot;}],&quot;container-title&quot;:&quot;Mayo Clinic Proceedings&quot;,&quot;container-title-short&quot;:&quot;Mayo Clin Proc&quot;,&quot;accessed&quot;:{&quot;date-parts&quot;:[[2023,2,21]]},&quot;DOI&quot;:&quot;10.1016/J.MAYOCP.2011.12.002&quot;,&quot;ISSN&quot;:&quot;0025-6196&quot;,&quot;issued&quot;:{&quot;date-parts&quot;:[[2012,2,1]]},&quot;page&quot;:&quot;107-109&quot;,&quot;publisher&quot;:&quot;Elsevier&quot;,&quot;issue&quot;:&quot;2&quot;,&quot;volume&quot;:&quot;87&quot;},&quot;isTemporary&quot;:false}],&quot;citationTag&quot;:&quot;MENDELEY_CITATION_v3_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&quot;},{&quot;citationID&quot;:&quot;MENDELEY_CITATION_b450ccab-90e1-4875-99ce-1df2e6d49411&quot;,&quot;properties&quot;:{&quot;noteIndex&quot;:0},&quot;isEdited&quot;:false,&quot;manualOverride&quot;:{&quot;isManuallyOverridden&quot;:false,&quot;citeprocText&quot;:&quot;(Hennink, 1994)&quot;,&quot;manualOverrideText&quot;:&quot;&quot;},&quot;citationItems&quot;:[{&quot;id&quot;:&quot;2d2e5650-b030-33b6-9c9d-7e4e103565ce&quot;,&quot;itemData&quot;:{&quot;type&quot;:&quot;article-journal&quot;,&quot;id&quot;:&quot;2d2e5650-b030-33b6-9c9d-7e4e103565ce&quot;,&quot;title&quot;:&quot;Optimisation of breeding for agronomic traits in fibre hemp (&lt;i&gt;Cannabis sativa&lt;/i&gt; L.) by study of parent-offspring relationships&quot;,&quot;author&quot;:[{&quot;family&quot;:&quot;Hennink&quot;,&quot;given&quot;:&quot;Sebastiaan&quot;,&quot;parse-names&quot;:false,&quot;dropping-particle&quot;:&quot;&quot;,&quot;non-dropping-particle&quot;:&quot;&quot;}],&quot;container-title&quot;:&quot;Euphytica&quot;,&quot;accessed&quot;:{&quot;date-parts&quot;:[[2023,2,21]]},&quot;DOI&quot;:&quot;10.1007/BF00021399&quot;,&quot;ISSN&quot;:&quot;00142336&quot;,&quot;issued&quot;:{&quot;date-parts&quot;:[[1994,1]]},&quot;page&quot;:&quot;69-76&quot;,&quot;abstract&quot;:&quot;In the framework of a comprehensive Dutch research project the feasibility of hemp cultivation for paper pulp production is being investigated. This project also includes a hemp breeding programme which was initiated at CPRO-DLO in 1990. Hemp breeding is primarily aimed at improving bast fibre production since bast fibre is qualitatively superior to woody core fibre for paper pulp production. The progress of the ongoing breeding programme is hampered by the lack of knowledge on the inheritance of agronomic traits. The following traits were examined on 252 parental plants in 1991 and subsequently on their progenies in 1992: fibre content, plant height, date of flowering, stem diameter and cannabinoid contents. For each trait heritabilities were estimated and direct and indirect effects of artificial selection were studied. The heritability of bast fibre content was high and mass selection proved to be an efficient method causing no undesirable influence on other characters. Characters not directly related to bast fibre yield such as date of flowering, plant height and stem diameter were shown to have disadvantages as selection criteria for the improvement of bast fibre yield. The cannabinoids THC and CBD were studied, as the acceptance of hemp cultivation requires a low level. The content of THC, the psychoactive component can be successfully reduced by mass selection, but it is not certain that mass selection is the most efficient method. © 1994 Kluwer Academic Publishers.&quot;,&quot;publisher&quot;:&quot;Kluwer Academic Publishers&quot;,&quot;volume&quot;:&quot;78&quot;,&quot;container-title-short&quot;:&quot;&quot;},&quot;isTemporary&quot;:false}],&quot;citationTag&quot;:&quot;MENDELEY_CITATION_v3_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&quot;},{&quot;citationID&quot;:&quot;MENDELEY_CITATION_7af38f37-099e-470f-b9ad-4c320bcd7992&quot;,&quot;properties&quot;:{&quot;noteIndex&quot;:0},&quot;isEdited&quot;:false,&quot;manualOverride&quot;:{&quot;isManuallyOverridden&quot;:false,&quot;citeprocText&quot;:&quot;(Degenhardt et al., 2017; X. Luo et al., 2019; Rodziewicz et al., 2019; Shoyama et al., 1975; Tahir et al., 2021)&quot;,&quot;manualOverrideText&quot;:&quot;&quot;},&quot;citationItems&quot;:[{&quot;id&quot;:&quot;b1ce5a95-47c4-337a-8e38-2d74f0da9810&quot;,&quot;itemData&quot;:{&quot;type&quot;:&quot;article-journal&quot;,&quot;id&quot;:&quot;b1ce5a95-47c4-337a-8e38-2d74f0da9810&quot;,&quot;title&quot;:&quot;Biosynthesis of cannabinoid acids&quot;,&quot;author&quot;:[{&quot;family&quot;:&quot;Shoyama&quot;,&quot;given&quot;:&quot;Yukihiro&quot;,&quot;parse-names&quot;:false,&quot;dropping-particle&quot;:&quot;&quot;,&quot;non-dropping-particle&quot;:&quot;&quot;},{&quot;family&quot;:&quot;Yagi&quot;,&quot;given&quot;:&quot;Masahiro&quot;,&quot;parse-names&quot;:false,&quot;dropping-particle&quot;:&quot;&quot;,&quot;non-dropping-particle&quot;:&quot;&quot;},{&quot;family&quot;:&quot;Nishioka&quot;,&quot;given&quot;:&quot;Itsuo&quot;,&quot;parse-names&quot;:false,&quot;dropping-particle&quot;:&quot;&quot;,&quot;non-dropping-particle&quot;:&quot;&quot;},{&quot;family&quot;:&quot;Yamauchi&quot;,&quot;given&quot;:&quot;Tatsuo&quot;,&quot;parse-names&quot;:false,&quot;dropping-particle&quot;:&quot;&quot;,&quot;non-dropping-particle&quot;:&quot;&quot;}],&quot;container-title&quot;:&quot;Phytochemistry&quot;,&quot;accessed&quot;:{&quot;date-parts&quot;:[[2021,4,7]]},&quot;DOI&quot;:&quot;10.1016/S0031-9422(00)91096-3&quot;,&quot;ISSN&quot;:&quot;00319422&quot;,&quot;issued&quot;:{&quot;date-parts&quot;:[[1975,10,1]]},&quot;page&quot;:&quot;2189-2192&quot;,&quot;abstract&quot;:&quot;Malonic acid, mevalonic acid, geraniol and nerol were incorporated into tetrahydrocannabinolic acid and cannabichromenic acid in Cannabis sativa. The pathway from cannabigerolic acid to tetrahydrocannabinolic acid via cannabidiolic acid was established by feeding labelled cannabinoid acids. Cannabichromenic acid was shown to be formed on a side pathway from cannabigerolic acid. © 1975.&quot;,&quot;publisher&quot;:&quot;Pergamon&quot;,&quot;issue&quot;:&quot;10&quot;,&quot;volume&quot;:&quot;14&quot;,&quot;container-title-short&quot;:&quot;Phytochemistry&quot;},&quot;isTemporary&quot;:false},{&quot;id&quot;:&quot;dd599a3d-3768-3072-a821-9eb01c79e0e5&quot;,&quot;itemData&quot;:{&quot;type&quot;:&quot;chapter&quot;,&quot;id&quot;:&quot;dd599a3d-3768-3072-a821-9eb01c79e0e5&quot;,&quot;title&quot;:&quot;The Biosynthesis of Cannabinoids&quot;,&quot;author&quot;:[{&quot;family&quot;:&quot;Degenhardt&quot;,&quot;given&quot;:&quot;F.&quot;,&quot;parse-names&quot;:false,&quot;dropping-particle&quot;:&quot;&quot;,&quot;non-dropping-particle&quot;:&quot;&quot;},{&quot;family&quot;:&quot;Stehle&quot;,&quot;given&quot;:&quot;F.&quot;,&quot;parse-names&quot;:false,&quot;dropping-particle&quot;:&quot;&quot;,&quot;non-dropping-particle&quot;:&quot;&quot;},{&quot;family&quot;:&quot;Kayser&quot;,&quot;given&quot;:&quot;O.&quot;,&quot;parse-names&quot;:false,&quot;dropping-particle&quot;:&quot;&quot;,&quot;non-dropping-particle&quot;:&quot;&quot;}],&quot;container-title&quot;:&quot;Handbook of Cannabis and Related Pathologies: Biology, Pharmacology, Diagnosis, and Treatment&quot;,&quot;accessed&quot;:{&quot;date-parts&quot;:[[2021,4,7]]},&quot;DOI&quot;:&quot;10.1016/B978-0-12-800756-3.00002-8&quot;,&quot;ISBN&quot;:&quot;9780128008270&quot;,&quot;issued&quot;:{&quot;date-parts&quot;:[[2017,1,24]]},&quot;page&quot;:&quot;13-23&quot;,&quot;abstract&quot;:&quot;This chapter deals with the pathway leading to the biosynthesis of cannabinoids, focusing on the corresponding enzymes and their biochemical properties. The huge diversity of more than 60 cannabinoids is mainly achieved by nonenzymatic modification reactions like decarboxylation, isomerization, and oxidation. Apart from the enzymes responsible for cannabinoid precursor biosynthesis, only three enzymes are known to be involved in the biosynthesis of cannabinoids. The enzymes cannabidiolic acid synthase, cannabichromenic acid synthase, and tetrahydrocannabinolic acid synthase convert the central precursor of cannabinoid biosynthesis, cannabigerolic acid, to the acidic forms of cannabidiol, cannabichromene, and the main pharmacologically active compound tetrahydrocannabinol, respectively.The present chapter aims to summarize the current knowledge about the enzymes involved in cannabinoid synthesis in Cannabis sativa L. starting from primary metabolism building blocks.&quot;,&quot;publisher&quot;:&quot;Academic Press&quot;},&quot;isTemporary&quot;:false},{&quot;id&quot;:&quot;3d3e9e25-bfd5-3e2d-8f6e-e98698433c3d&quot;,&quot;itemData&quot;:{&quot;type&quot;:&quot;article-journal&quot;,&quot;id&quot;:&quot;3d3e9e25-bfd5-3e2d-8f6e-e98698433c3d&quot;,&quot;title&quot;:&quot;The biosynthesis of the cannabinoids&quot;,&quot;author&quot;:[{&quot;family&quot;:&quot;Tahir&quot;,&quot;given&quot;:&quot;M. Nazir&quot;,&quot;parse-names&quot;:false,&quot;dropping-particle&quot;:&quot;&quot;,&quot;non-dropping-particle&quot;:&quot;&quot;},{&quot;family&quot;:&quot;Shahbazi&quot;,&quot;given&quot;:&quot;Fred&quot;,&quot;parse-names&quot;:false,&quot;dropping-particle&quot;:&quot;&quot;,&quot;non-dropping-particle&quot;:&quot;&quot;},{&quot;family&quot;:&quot;Rondeau-Gagné&quot;,&quot;given&quot;:&quot;Simon&quot;,&quot;parse-names&quot;:false,&quot;dropping-particle&quot;:&quot;&quot;,&quot;non-dropping-particle&quot;:&quot;&quot;},{&quot;family&quot;:&quot;Trant&quot;,&quot;given&quot;:&quot;John F.&quot;,&quot;parse-names&quot;:false,&quot;dropping-particle&quot;:&quot;&quot;,&quot;non-dropping-particle&quot;:&quot;&quot;}],&quot;container-title&quot;:&quot;Journal of Cannabis Research&quot;,&quot;container-title-short&quot;:&quot;J Cannabis Res&quot;,&quot;accessed&quot;:{&quot;date-parts&quot;:[[2023,2,21]]},&quot;DOI&quot;:&quot;10.1186/S42238-021-00062-4&quot;,&quot;ISSN&quot;:&quot;2522-5782&quot;,&quot;URL&quot;:&quot;https://jcannabisresearch.biomedcentral.com/articles/10.1186/s42238-021-00062-4&quot;,&quot;issued&quot;:{&quot;date-parts&quot;:[[2021,3,15]]},&quot;page&quot;:&quot;1-12&quot;,&quot;abstract&quot;:&quot;Cannabis has been integral to Eurasian civilization for millennia, but a century of prohibition has limited investigation. With spreading legalization, science is pivoting to study the pharmacopeia of the cannabinoids, and a thorough understanding of their biosynthesis is required to engineer strains with specific cannabinoid profiles. This review surveys the biosynthesis and biochemistry of cannabinoids. The pathways and the enzymes’ mechanisms of action are discussed as is the non-enzymatic decarboxylation of the cannabinoic acids. There are still many gaps in our knowledge about the biosynthesis of the cannabinoids, especially for the minor components, and this review highlights the tools and approaches that will be applied to generate an improved understanding and consequent access to these potentially biomedically-relevant materials.&quot;,&quot;publisher&quot;:&quot;BioMed Central&quot;,&quot;issue&quot;:&quot;1&quot;,&quot;volume&quot;:&quot;3&quot;},&quot;isTemporary&quot;:false},{&quot;id&quot;:&quot;55e357af-9477-3952-87f0-cbf76f95aa6c&quot;,&quot;itemData&quot;:{&quot;type&quot;:&quot;article-journal&quot;,&quot;id&quot;:&quot;55e357af-9477-3952-87f0-cbf76f95aa6c&quot;,&quot;title&quot;:&quot;Cannabinoid synthases and osmoprotective metabolites accumulate in the exudates of &lt;i&gt;Cannabis sativa&lt;/i&gt; L. glandular trichomes&quot;,&quot;author&quot;:[{&quot;family&quot;:&quot;Rodziewicz&quot;,&quot;given&quot;:&quot;Paweł&quot;,&quot;parse-names&quot;:false,&quot;dropping-particle&quot;:&quot;&quot;,&quot;non-dropping-particle&quot;:&quot;&quot;},{&quot;family&quot;:&quot;Loroch&quot;,&quot;given&quot;:&quot;Stefan&quot;,&quot;parse-names&quot;:false,&quot;dropping-particle&quot;:&quot;&quot;,&quot;non-dropping-particle&quot;:&quot;&quot;},{&quot;family&quot;:&quot;Marczak&quot;,&quot;given&quot;:&quot;Łukasz&quot;,&quot;parse-names&quot;:false,&quot;dropping-particle&quot;:&quot;&quot;,&quot;non-dropping-particle&quot;:&quot;&quot;},{&quot;family&quot;:&quot;Sickmann&quot;,&quot;given&quot;:&quot;Albert&quot;,&quot;parse-names&quot;:false,&quot;dropping-particle&quot;:&quot;&quot;,&quot;non-dropping-particle&quot;:&quot;&quot;},{&quot;family&quot;:&quot;Kayser&quot;,&quot;given&quot;:&quot;Oliver&quot;,&quot;parse-names&quot;:false,&quot;dropping-particle&quot;:&quot;&quot;,&quot;non-dropping-particle&quot;:&quot;&quot;}],&quot;container-title&quot;:&quot;Plant Science&quot;,&quot;accessed&quot;:{&quot;date-parts&quot;:[[2021,4,7]]},&quot;DOI&quot;:&quot;10.1016/j.plantsci.2019.04.008&quot;,&quot;ISSN&quot;:&quot;18732259&quot;,&quot;PMID&quot;:&quot;31084863&quot;,&quot;issued&quot;:{&quot;date-parts&quot;:[[2019,7,1]]},&quot;page&quot;:&quot;108-116&quot;,&quot;abstract&quot;:&quot;Cannabinoids are terpenophenolic compounds produced by Cannabis sativa L., which accumulate in storage cavities of glandular trichomes as a part of the exudates. We investigated if tetrahydrocannabinolic acid synthase and cannabidiolic acid synthase, which are involved in the last step of cannabinoid biosynthesis, are also secreted into Cannabis trichome exudates. The exudates were collected by microsuction from storage cavities of Cannabis glandular trichomes and were subjected for proteomic and metabolomic analyses. The catalytic activity of the exudates was documented by cannabigerolic acid biotransformation studies under hydrophobic conditions. Electrophoretic separations revealed protein bands at ˜65 kDa, which were further identified as tetrahydrocannabinolic acid synthase and cannabidiolic acid synthase. The accumulation of the enzymes in trichome exudates increased substantially during the flowering period in the drug-type Cannabis plants. The content of cannabinoids increased significantly after incubating hexane-diluted trichome exudates with cannabigerolic acid. In this study, we showed that Cannabis glandular trichomes secrete and accumulate cannabinoid synthases in storage cavities, and the enzymes able to convert cannabigerolic acid under hydrophobic trichome-mimicking conditions. Metabolite profiling of the exudates revealed compounds with hydrophilic, osmoprotective and amphiphilic properties, which may play a role in providing a necessary aqueous microenvironment, which enables enzyme solubility and biocatalysis under hydrophobic conditions of glandular trichomes.&quot;,&quot;publisher&quot;:&quot;Elsevier Ireland Ltd&quot;,&quot;volume&quot;:&quot;284&quot;,&quot;container-title-short&quot;:&quot;&quot;},&quot;isTemporary&quot;:false},{&quot;id&quot;:&quot;f9e51de1-4338-3544-855e-aad29836af37&quot;,&quot;itemData&quot;:{&quot;type&quot;:&quot;article-journal&quot;,&quot;id&quot;:&quot;f9e51de1-4338-3544-855e-aad29836af37&quot;,&quot;title&quot;:&quot;Complete biosynthesis of cannabinoids and their unnatural analogues in yeast&quot;,&quot;author&quot;:[{&quot;family&quot;:&quot;Luo&quot;,&quot;given&quot;:&quot;Xiaozhou&quot;,&quot;parse-names&quot;:false,&quot;dropping-particle&quot;:&quot;&quot;,&quot;non-dropping-particle&quot;:&quot;&quot;},{&quot;family&quot;:&quot;Reiter&quot;,&quot;given&quot;:&quot;Michael A.&quot;,&quot;parse-names&quot;:false,&quot;dropping-particle&quot;:&quot;&quot;,&quot;non-dropping-particle&quot;:&quot;&quot;},{&quot;family&quot;:&quot;d’Espaux&quot;,&quot;given&quot;:&quot;Leo&quot;,&quot;parse-names&quot;:false,&quot;dropping-particle&quot;:&quot;&quot;,&quot;non-dropping-particle&quot;:&quot;&quot;},{&quot;family&quot;:&quot;Wong&quot;,&quot;given&quot;:&quot;Jeff&quot;,&quot;parse-names&quot;:false,&quot;dropping-particle&quot;:&quot;&quot;,&quot;non-dropping-particle&quot;:&quot;&quot;},{&quot;family&quot;:&quot;Denby&quot;,&quot;given&quot;:&quot;Charles M.&quot;,&quot;parse-names&quot;:false,&quot;dropping-particle&quot;:&quot;&quot;,&quot;non-dropping-particle&quot;:&quot;&quot;},{&quot;family&quot;:&quot;Lechner&quot;,&quot;given&quot;:&quot;Anna&quot;,&quot;parse-names&quot;:false,&quot;dropping-particle&quot;:&quot;&quot;,&quot;non-dropping-particle&quot;:&quot;&quot;},{&quot;family&quot;:&quot;Zhang&quot;,&quot;given&quot;:&quot;Yunfeng&quot;,&quot;parse-names&quot;:false,&quot;dropping-particle&quot;:&quot;&quot;,&quot;non-dropping-particle&quot;:&quot;&quot;},{&quot;family&quot;:&quot;Grzybowski&quot;,&quot;given&quot;:&quot;Adrian T.&quot;,&quot;parse-names&quot;:false,&quot;dropping-particle&quot;:&quot;&quot;,&quot;non-dropping-particle&quot;:&quot;&quot;},{&quot;family&quot;:&quot;Harth&quot;,&quot;given&quot;:&quot;Simon&quot;,&quot;parse-names&quot;:false,&quot;dropping-particle&quot;:&quot;&quot;,&quot;non-dropping-particle&quot;:&quot;&quot;},{&quot;family&quot;:&quot;Lin&quot;,&quot;given&quot;:&quot;Weiyin&quot;,&quot;parse-names&quot;:false,&quot;dropping-particle&quot;:&quot;&quot;,&quot;non-dropping-particle&quot;:&quot;&quot;},{&quot;family&quot;:&quot;Lee&quot;,&quot;given&quot;:&quot;Hyunsu&quot;,&quot;parse-names&quot;:false,&quot;dropping-particle&quot;:&quot;&quot;,&quot;non-dropping-particle&quot;:&quot;&quot;},{&quot;family&quot;:&quot;Yu&quot;,&quot;given&quot;:&quot;Changhua&quot;,&quot;parse-names&quot;:false,&quot;dropping-particle&quot;:&quot;&quot;,&quot;non-dropping-particle&quot;:&quot;&quot;},{&quot;family&quot;:&quot;Shin&quot;,&quot;given&quot;:&quot;John&quot;,&quot;parse-names&quot;:false,&quot;dropping-particle&quot;:&quot;&quot;,&quot;non-dropping-particle&quot;:&quot;&quot;},{&quot;family&quot;:&quot;Deng&quot;,&quot;given&quot;:&quot;Kai&quot;,&quot;parse-names&quot;:false,&quot;dropping-particle&quot;:&quot;&quot;,&quot;non-dropping-particle&quot;:&quot;&quot;},{&quot;family&quot;:&quot;Benites&quot;,&quot;given&quot;:&quot;Veronica T.&quot;,&quot;parse-names&quot;:false,&quot;dropping-particle&quot;:&quot;&quot;,&quot;non-dropping-particle&quot;:&quot;&quot;},{&quot;family&quot;:&quot;Wang&quot;,&quot;given&quot;:&quot;George&quot;,&quot;parse-names&quot;:false,&quot;dropping-particle&quot;:&quot;&quot;,&quot;non-dropping-particle&quot;:&quot;&quot;},{&quot;family&quot;:&quot;Baidoo&quot;,&quot;given&quot;:&quot;Edward E.K.&quot;,&quot;parse-names&quot;:false,&quot;dropping-particle&quot;:&quot;&quot;,&quot;non-dropping-particle&quot;:&quot;&quot;},{&quot;family&quot;:&quot;Chen&quot;,&quot;given&quot;:&quot;Yan&quot;,&quot;parse-names&quot;:false,&quot;dropping-particle&quot;:&quot;&quot;,&quot;non-dropping-particle&quot;:&quot;&quot;},{&quot;family&quot;:&quot;Dev&quot;,&quot;given&quot;:&quot;Ishaan&quot;,&quot;parse-names&quot;:false,&quot;dropping-particle&quot;:&quot;&quot;,&quot;non-dropping-particle&quot;:&quot;&quot;},{&quot;family&quot;:&quot;Petzold&quot;,&quot;given&quot;:&quot;Christopher J.&quot;,&quot;parse-names&quot;:false,&quot;dropping-particle&quot;:&quot;&quot;,&quot;non-dropping-particle&quot;:&quot;&quot;},{&quot;family&quot;:&quot;Keasling&quot;,&quot;given&quot;:&quot;Jay D.&quot;,&quot;parse-names&quot;:false,&quot;dropping-particle&quot;:&quot;&quot;,&quot;non-dropping-particle&quot;:&quot;&quot;}],&quot;container-title&quot;:&quot;Nature&quot;,&quot;accessed&quot;:{&quot;date-parts&quot;:[[2021,4,7]]},&quot;DOI&quot;:&quot;10.1038/s41586-019-0978-9&quot;,&quot;ISSN&quot;:&quot;14764687&quot;,&quot;PMID&quot;:&quot;30814733&quot;,&quot;URL&quot;:&quot;https://doi.org/10.1038/s41586-019-0978-9&quot;,&quot;issued&quot;:{&quot;date-parts&quot;:[[2019,3,7]]},&quot;page&quot;:&quot;123-126&quot;,&quot;abstract&quot;:&quot;Cannabis sativa L. has been cultivated and used around the globe for its medicinal properties for millennia1. Some cannabinoids, the hallmark constituents of Cannabis, and their analogues have been investigated extensively for their potential medical applications2. Certain cannabinoid formulations have been approved as prescription drugs in several countries for the treatment of a range of human ailments3. However, the study and medicinal use of cannabinoids has been hampered by the legal scheduling of Cannabis, the low in planta abundances of nearly all of the dozens of known cannabinoids4, and their structural complexity, which limits bulk chemical synthesis. Here we report the complete biosynthesis of the major cannabinoids cannabigerolic acid, Δ9-tetrahydrocannabinolic acid, cannabidiolic acid, Δ9-tetrahydrocannabivarinic acid and cannabidivarinic acid in Saccharomyces cerevisiae, from the simple sugar galactose. To accomplish this, we engineered the native mevalonate pathway to provide a high flux of geranyl pyrophosphate and introduced a heterologous, multi-organism-derived hexanoyl-CoA biosynthetic pathway5. We also introduced the Cannabis genes that encode the enzymes involved in the biosynthesis of olivetolic acid6, as well as the gene for a previously undiscovered enzyme with geranylpyrophosphate:olivetolate geranyltransferase activity and the genes for corresponding cannabinoid synthases7,8. Furthermore, we established a biosynthetic approach that harnessed the promiscuity of several pathway genes to produce cannabinoid analogues. Feeding different fatty acids to our engineered strains yielded cannabinoid analogues with modifications in the part of the molecule that is known to alter receptor binding affinity and potency9. We also demonstrated that our biological system could be complemented by simple synthetic chemistry to further expand the accessible chemical space. Our work presents a platform for the production of natural and unnatural cannabinoids that will allow for more rigorous study of these compounds and could be used in the development of treatments for a variety of human health problems.&quot;,&quot;publisher&quot;:&quot;Nature Publishing Group&quot;,&quot;issue&quot;:&quot;7746&quot;,&quot;volume&quot;:&quot;567&quot;,&quot;container-title-short&quot;:&quot;Nature&quot;},&quot;isTemporary&quot;:false}],&quot;citationTag&quot;:&quot;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&quot;},{&quot;citationID&quot;:&quot;MENDELEY_CITATION_10a45133-e56b-4293-981d-da2f9c278091&quot;,&quot;properties&quot;:{&quot;noteIndex&quot;:0},&quot;isEdited&quot;:false,&quot;manualOverride&quot;:{&quot;isManuallyOverridden&quot;:false,&quot;citeprocText&quot;:&quot;(Willow et al., 2023)&quot;,&quot;manualOverrideText&quot;:&quot;&quot;},&quot;citationItems&quot;:[{&quot;id&quot;:&quot;cd0174a8-87db-385e-b4b3-a0282012d87e&quot;,&quot;itemData&quot;:{&quot;type&quot;:&quot;article-journal&quot;,&quot;id&quot;:&quot;cd0174a8-87db-385e-b4b3-a0282012d87e&quot;,&quot;title&quot;:&quot;Towards dsRNA-integrated protection of medical &lt;i&gt;Cannabis crops&lt;/i&gt;: considering human safety, recent- and developing RNAi methods, and research inroads&quot;,&quot;author&quot;:[{&quot;family&quot;:&quot;Willow&quot;,&quot;given&quot;:&quot;Jonathan&quot;,&quot;parse-names&quot;:false,&quot;dropping-particle&quot;:&quot;&quot;,&quot;non-dropping-particle&quot;:&quot;&quot;},{&quot;family&quot;:&quot;Silva&quot;,&quot;given&quot;:&quot;Ana I.&quot;,&quot;parse-names&quot;:false,&quot;dropping-particle&quot;:&quot;&quot;,&quot;non-dropping-particle&quot;:&quot;&quot;},{&quot;family&quot;:&quot;Taning&quot;,&quot;given&quot;:&quot;Clauvis Nji Tizi&quot;,&quot;parse-names&quot;:false,&quot;dropping-particle&quot;:&quot;&quot;,&quot;non-dropping-particle&quot;:&quot;&quot;},{&quot;family&quot;:&quot;Smagghe&quot;,&quot;given&quot;:&quot;Guy&quot;,&quot;parse-names&quot;:false,&quot;dropping-particle&quot;:&quot;&quot;,&quot;non-dropping-particle&quot;:&quot;&quot;},{&quot;family&quot;:&quot;Veromann&quot;,&quot;given&quot;:&quot;Eve&quot;,&quot;parse-names&quot;:false,&quot;dropping-particle&quot;:&quot;&quot;,&quot;non-dropping-particle&quot;:&quot;&quot;}],&quot;container-title&quot;:&quot;Pest Management Science&quot;,&quot;container-title-short&quot;:&quot;Pest Manag Sci&quot;,&quot;accessed&quot;:{&quot;date-parts&quot;:[[2023,9,16]]},&quot;DOI&quot;:&quot;10.1002/PS.7323&quot;,&quot;ISSN&quot;:&quot;1526-4998&quot;,&quot;URL&quot;:&quot;https://onlinelibrary.wiley.com/doi/full/10.1002/ps.7323&quot;,&quot;issued&quot;:{&quot;date-parts&quot;:[[2023,4,1]]},&quot;page&quot;:&quot;1267-1272&quot;,&quot;abstract&quot;:&quot;Owing to the expanding industry of medical Cannabis, we discuss recent milestones in RNA interference (RNAi)-based crop protection research and development that are transferable to medical Cannabis cultivation. Recent and prospective increases in pest pressure in both indoor and outdoor Cannabis production systems, and the need for effective nonchemical pest control technologies (particularly crucial in the context of cultivating plants for medical purposes), are discussed. We support the idea that developing RNAi tactics towards protection of medical Cannabis could play a major role in maximizing success in this continuously expanding industry. However, there remain critical knowledge gaps, especially with regard to RNA pesticide biosafety from a human toxicological viewpoint, as a result of the medical context of Cannabis product use. Furthermore, efforts are needed to optimize transformation and micropropagation of Cannabis plants, examine cutting edge RNAi techniques for various Cannabis–pest scenarios, and investigate the combined application of RNAi- and biological control tactics in medical Cannabis cultivation. © 2022 The Authors. Pest Management Science published by John Wiley &amp; Sons Ltd on behalf of Society of Chemical Industry.&quot;,&quot;publisher&quot;:&quot;John Wiley &amp; Sons, Ltd&quot;,&quot;issue&quot;:&quot;4&quot;,&quot;volume&quot;:&quot;79&quot;},&quot;isTemporary&quot;:false}],&quot;citationTag&quot;:&quot;MENDELEY_CITATION_v3_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&quot;},{&quot;citationID&quot;:&quot;MENDELEY_CITATION_c2e3e123-3eeb-4f59-a561-56325e6d3bf8&quot;,&quot;properties&quot;:{&quot;noteIndex&quot;:0},&quot;isEdited&quot;:false,&quot;manualOverride&quot;:{&quot;isManuallyOverridden&quot;:false,&quot;citeprocText&quot;:&quot;(Chaohua et al., 2016; Galán-Ávila et al., 2020; Lata, Chandra, Khan, et al., 2016; Shiels et al., 2022; Wielgus et al., 2008)&quot;,&quot;manualOverrideText&quot;:&quot;&quot;},&quot;citationItems&quot;:[{&quot;id&quot;:&quot;da67d692-19f8-300e-9a89-31aa742f13bc&quot;,&quot;itemData&quot;:{&quot;type&quot;:&quot;article-journal&quot;,&quot;id&quot;:&quot;da67d692-19f8-300e-9a89-31aa742f13bc&quot;,&quot;title&quot;:&quot;Hemp Genome Editing—Challenges and Opportunities&quot;,&quot;author&quot;:[{&quot;family&quot;:&quot;Shiels&quot;,&quot;given&quot;:&quot;Donal&quot;,&quot;parse-names&quot;:false,&quot;dropping-particle&quot;:&quot;&quot;,&quot;non-dropping-particle&quot;:&quot;&quot;},{&quot;family&quot;:&quot;Prestwich&quot;,&quot;given&quot;:&quot;Barbara Doyle&quot;,&quot;parse-names&quot;:false,&quot;dropping-particle&quot;:&quot;&quot;,&quot;non-dropping-particle&quot;:&quot;&quot;},{&quot;family&quot;:&quot;Koo&quot;,&quot;given&quot;:&quot;Okjae&quot;,&quot;parse-names&quot;:false,&quot;dropping-particle&quot;:&quot;&quot;,&quot;non-dropping-particle&quot;:&quot;&quot;},{&quot;family&quot;:&quot;Kanchiswamy&quot;,&quot;given&quot;:&quot;Chidananda Nagamangala&quot;,&quot;parse-names&quot;:false,&quot;dropping-particle&quot;:&quot;&quot;,&quot;non-dropping-particle&quot;:&quot;&quot;},{&quot;family&quot;:&quot;O'Halloran&quot;,&quot;given&quot;:&quot;Roisin&quot;,&quot;parse-names&quot;:false,&quot;dropping-particle&quot;:&quot;&quot;,&quot;non-dropping-particle&quot;:&quot;&quot;},{&quot;family&quot;:&quot;Badmi&quot;,&quot;given&quot;:&quot;Raghuram&quot;,&quot;parse-names&quot;:false,&quot;dropping-particle&quot;:&quot;&quot;,&quot;non-dropping-particle&quot;:&quot;&quot;}],&quot;container-title&quot;:&quot;Frontiers in Genome Editing&quot;,&quot;container-title-short&quot;:&quot;Front Genome Ed&quot;,&quot;accessed&quot;:{&quot;date-parts&quot;:[[2023,6,10]]},&quot;DOI&quot;:&quot;10.3389/FGEED.2022.823486&quot;,&quot;ISSN&quot;:&quot;26733439&quot;,&quot;issued&quot;:{&quot;date-parts&quot;:[[2022,2,2]]},&quot;page&quot;:&quot;823486&quot;,&quot;abstract&quot;:&quot; Hemp ( Cannabis sativa L.) is a multipurpose crop with many important uses including medicine, fibre, food and biocomposites. This plant is currently gaining prominence and acceptance for its valuable applications. Hemp is grown as a cash crop for its novel cannabinoids which are estimated to be a multibillion-dollar downstream market. Hemp cultivation can play a major role in carbon sequestration with good CO 2 to biomass conversion in low input systems and can also improve soil health and promote phytoremediation. The recent advent of genome editing tools to produce non-transgenic genome-edited crops with no trace of foreign genetic material has the potential to overcome regulatory hurdles faced by genetically modified crops. The use of Artificial Intelligence - mediated trait discovery platforms are revolutionizing the agricultural industry to produce desirable crops with unprecedented accuracy and speed. However, genome editing tools to improve the beneficial properties of hemp have not yet been deployed. Recent availability of high-quality Cannabis genome sequences from several strains (cannabidiol and tetrahydrocannabinol balanced and CBD/THC rich strains) have paved the way for improving the production of valuable bioactive molecules for the welfare of humankind and the environment. In this context, the article focuses on exploiting advanced genome editing tools to produce non-transgenic hemp to improve the most industrially desirable traits. The challenges, opportunities and interdisciplinary approaches that can be adopted from existing technologies in other plant species are highlighted. &quot;,&quot;publisher&quot;:&quot;Frontiers Media SA&quot;,&quot;volume&quot;:&quot;4&quot;},&quot;isTemporary&quot;:false},{&quot;id&quot;:&quot;2fc643ef-7ebb-39a8-83be-cb7f71330841&quot;,&quot;itemData&quot;:{&quot;type&quot;:&quot;article-journal&quot;,&quot;id&quot;:&quot;2fc643ef-7ebb-39a8-83be-cb7f71330841&quot;,&quot;title&quot;:&quot;Estimation of &lt;i&gt;Cannabis sativa&lt;/i&gt; L. tissue culture conditions essential for callus induction and plant regeneration&quot;,&quot;author&quot;:[{&quot;family&quot;:&quot;Wielgus&quot;,&quot;given&quot;:&quot;K.&quot;,&quot;parse-names&quot;:false,&quot;dropping-particle&quot;:&quot;&quot;,&quot;non-dropping-particle&quot;:&quot;&quot;},{&quot;family&quot;:&quot;Luwanska&quot;,&quot;given&quot;:&quot;A.&quot;,&quot;parse-names&quot;:false,&quot;dropping-particle&quot;:&quot;&quot;,&quot;non-dropping-particle&quot;:&quot;&quot;},{&quot;family&quot;:&quot;Lassocinski&quot;,&quot;given&quot;:&quot;W.&quot;,&quot;parse-names&quot;:false,&quot;dropping-particle&quot;:&quot;&quot;,&quot;non-dropping-particle&quot;:&quot;&quot;},{&quot;family&quot;:&quot;Kaczmarek&quot;,&quot;given&quot;:&quot;Z.&quot;,&quot;parse-names&quot;:false,&quot;dropping-particle&quot;:&quot;&quot;,&quot;non-dropping-particle&quot;:&quot;&quot;}],&quot;container-title&quot;:&quot;Journal of Natural Fibers&quot;,&quot;accessed&quot;:{&quot;date-parts&quot;:[[2021,5,1]]},&quot;DOI&quot;:&quot;10.1080/15440470801976045&quot;,&quot;ISSN&quot;:&quot;15440478&quot;,&quot;URL&quot;:&quot;https://www.tandfonline.com/doi/abs/10.1080/15440470801976045&quot;,&quot;issued&quot;:{&quot;date-parts&quot;:[[2008]]},&quot;page&quot;:&quot;199-207&quot;,&quot;abstract&quot;:&quot;The effects of different combinations of plant growth regulators on callus induction and plant regeneration were observed in three Polish monoecious hemp cultivars (Bialobrzeskie, Beniko, Silesia). Callus was induced from different explant sources (fragment of cotyledons, stems, roots) on Daria ind+ medium. There was no considerable difference noticed in callus induction between tested cultivars and explants. However, callus obtained from different genotypes had different ability for organogenesis and plant regeneration. Interaction between tested explant and cultivar has significant effect on the efficiency of plant regeneration: the highest regeneration was observed for cotyledon explant (Beniko), the lowest for stem explants (Silesia). © 2008 by The Haworth Press. All rights reserved.&quot;,&quot;publisher&quot;:&quot; Taylor &amp; Francis Group &quot;,&quot;issue&quot;:&quot;3&quot;,&quot;volume&quot;:&quot;5&quot;,&quot;container-title-short&quot;:&quot;&quot;},&quot;isTemporary&quot;:false},{&quot;id&quot;:&quot;4d947f54-9486-3057-b976-d554d5172eee&quot;,&quot;itemData&quot;:{&quot;type&quot;:&quot;article-journal&quot;,&quot;id&quot;:&quot;4d947f54-9486-3057-b976-d554d5172eee&quot;,&quot;title&quot;:&quot;Development of a direct &lt;i&gt;in vitro&lt;/i&gt; plant regeneration protocol from &lt;i&gt;Cannabis sativa&lt;/i&gt; L. seedling explants: Developmental morphology of shoot regeneration and ploidy level of regenerated plants&quot;,&quot;author&quot;:[{&quot;family&quot;:&quot;Galán-Ávila&quot;,&quot;given&quot;:&quot;Alberto&quot;,&quot;parse-names&quot;:false,&quot;dropping-particle&quot;:&quot;&quot;,&quot;non-dropping-particle&quot;:&quot;&quot;},{&quot;family&quot;:&quot;García-Fortea&quot;,&quot;given&quot;:&quot;Edgar&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Frontiers in Plant Science&quot;,&quot;container-title-short&quot;:&quot;Front Plant Sci&quot;,&quot;DOI&quot;:&quot;10.3389/fpls.2020.00645&quot;,&quot;ISSN&quot;:&quot;1664462X&quot;,&quot;issued&quot;:{&quot;date-parts&quot;:[[2020]]},&quot;page&quot;:&quot;534467&quot;,&quot;abstract&quot;:&quot;In vitro shoot regeneration can efficiently contribute to the improvement of recalcitrant Cannabis sativa L. We aimed at developing a highly efficient protocol for in vitro direct regeneration of C. sativa plants from different explants (cotyledon, hypocotyl, and true leaf) from seedlings of monoecious C. sativa short-day varieties Ferimon, Felina32, Fedora17, and USO31, together with dioecious neutral-day variety Finola. Ten regeneration media, including already published protocols, and self-designed combinations of plant growth regulators were tested. The developmental morphology since germination of seeds to the development of rooted plantlets was followed. Additionally, the ploidy level of explants and in vitro regenerants was analyzed. We concluded that hypocotyl is the best explant for in vitro direct regeneration of C. sativa plants with 49.45% of responding explants, while cotyledon and true leaf had a poor response with, respectively, 4.70 and 0.42% of explants developing plantlets. In terms of shoot regeneration, we found significant differences among the culture media evaluated and the varieties studied. Overall, the best regeneration media were ZEARIB 2.0 (mg/L) and ZEARIB 1.0 (mg/L) + NAA 0.02 (mg/L) with 66.67% of responding hypocotyls. Amazingly, hypocotyls cultured in medium without plant growth regulators showed an excellent response (61.54% of responding hypocotyls) and spontaneous rooting of regenerants (17.94%). In vitro regenerated plants were acclimatized just 6 weeks after culture initiation. The developmental morphology study suggests that regenerated shoots originate from pericycle cells adjacent to xylem poles. Polysomaty was detected in hypocotyls and cotyledons of all varieties studied, and diploid (&gt;80%) and mixoploid (with diploid and tetraploid cells) plants were regenerated. Our protocol allows a high shoot organogenesis efficiency in different C. sativa varieties. The fact that a significant percentage of plants are mixoploid may provide an alternative way to develop polyploids in C. sativa. Our results show that direct in vitro regeneration may make a significant contribution to the development of improved C. sativa materials for medical applications.&quot;,&quot;volume&quot;:&quot;11&quot;},&quot;isTemporary&quot;:false},{&quot;id&quot;:&quot;2dd1022c-43f4-393a-a9a2-b84a341d9eb1&quot;,&quot;itemData&quot;:{&quot;type&quot;:&quot;chapter&quot;,&quot;id&quot;:&quot;2dd1022c-43f4-393a-a9a2-b84a341d9eb1&quot;,&quot;title&quot;:&quot;&lt;/i&gt;In vitro&lt;/i&gt; propagation of &lt;i&gt;Cannabis sativa&lt;/i&gt; L. and evaluation of regenerated plants for genetic fidelity and cannabinoids content for quality assurance&quot;,&quot;author&quot;:[{&quot;family&quot;:&quot;Lata&quot;,&quot;given&quot;:&quot;Hemant&quot;,&quot;parse-names&quot;:false,&quot;dropping-particle&quot;:&quot;&quot;,&quot;non-dropping-particle&quot;:&quot;&quot;},{&quot;family&quot;:&quot;Chandra&quot;,&quot;given&quot;:&quot;Suman&quot;,&quot;parse-names&quot;:false,&quot;dropping-particle&quot;:&quot;&quot;,&quot;non-dropping-particle&quot;:&quot;&quot;},{&quot;family&quot;:&quot;Khan&quot;,&quot;given&quot;:&quot;Ikhlas A.&quot;,&quot;parse-names&quot;:false,&quot;dropping-particle&quot;:&quot;&quot;,&quot;non-dropping-particle&quot;:&quot;&quot;},{&quot;family&quot;:&quot;Elsohly&quot;,&quot;given&quot;:&quot;Mahmoud A.&quot;,&quot;parse-names&quot;:false,&quot;dropping-particle&quot;:&quot;&quot;,&quot;non-dropping-particle&quot;:&quot;&quot;}],&quot;container-title&quot;:&quot;Protocols for In Vitro Cultures and Secondary Metabolite Analysis of Aromatic and Medicinal Plants, Second Edition&quot;,&quot;accessed&quot;:{&quot;date-parts&quot;:[[2021,2,7]]},&quot;DOI&quot;:&quot;10.1007/978-1-4939-3332-7_19&quot;,&quot;ISSN&quot;:&quot;10643745&quot;,&quot;PMID&quot;:&quot;27108324&quot;,&quot;issued&quot;:{&quot;date-parts&quot;:[[2016,4,1]]},&quot;page&quot;:&quot;275-288&quot;,&quot;abstract&quot;:&quot;Cannabis sativa L. (Marijuana; Cannabaceae), one of the oldest medicinal plants in the world, has been used throughout history for fiber, food, as well as for its psychoactive properties. The dioecious and allogamous nature of C. sativa is the major constraint to maintain the consistency in chemical profile and overall efficacy if grown from seed. Therefore, the present optimized in vitro propagation protocol of the selected elite germplasm via direct organogenesis and quality assurance protocols using genetic and chemical profiling provide an ideal pathway for ensuring the efficacy of micropropagated Cannabis sativa germplasm. A high frequency shoot organogenesis of C. sativa was obtained from nodal segments in 0.5 μM thidiazuron medium and 95% in vitro rhizogenesis is obtained on half-strength MS medium supplemented with 500 mg/L activated charcoal and 2.5 μM indole-3-butyric acid. Inter Simple Sequence Repeats (ISSR) and Gas Chromatography-Flame Ionization Detection (GC-FID) are successfully used to monitor the genetic stability in micropropagated plants up to 30 passages in culture and hardened in soil for 8 months.&quot;,&quot;publisher&quot;:&quot;Humana Press Inc.&quot;,&quot;container-title-short&quot;:&quot;&quot;},&quot;isTemporary&quot;:false},{&quot;id&quot;:&quot;74744714-65c6-3501-a975-4ef210347496&quot;,&quot;itemData&quot;:{&quot;type&quot;:&quot;article-journal&quot;,&quot;id&quot;:&quot;74744714-65c6-3501-a975-4ef210347496&quot;,&quot;title&quot;:&quot;A rapid shoot regeneration protocol from the cotyledons of hemp (&lt;i&gt;Cannabis sativa&lt;/i&gt; L.)&quot;,&quot;author&quot;:[{&quot;family&quot;:&quot;Chaohua&quot;,&quot;given&quot;:&quot;Cheng&quot;,&quot;parse-names&quot;:false,&quot;dropping-particle&quot;:&quot;&quot;,&quot;non-dropping-particle&quot;:&quot;&quot;},{&quot;family&quot;:&quot;Gonggu&quot;,&quot;given&quot;:&quot;Zang&quot;,&quot;parse-names&quot;:false,&quot;dropping-particle&quot;:&quot;&quot;,&quot;non-dropping-particle&quot;:&quot;&quot;},{&quot;family&quot;:&quot;Lining&quot;,&quot;given&quot;:&quot;Zhao&quot;,&quot;parse-names&quot;:false,&quot;dropping-particle&quot;:&quot;&quot;,&quot;non-dropping-particle&quot;:&quot;&quot;},{&quot;family&quot;:&quot;Chunsheng&quot;,&quot;given&quot;:&quot;Gao&quot;,&quot;parse-names&quot;:false,&quot;dropping-particle&quot;:&quot;&quot;,&quot;non-dropping-particle&quot;:&quot;&quot;},{&quot;family&quot;:&quot;Qing&quot;,&quot;given&quot;:&quot;Tang&quot;,&quot;parse-names&quot;:false,&quot;dropping-particle&quot;:&quot;&quot;,&quot;non-dropping-particle&quot;:&quot;&quot;},{&quot;family&quot;:&quot;Jianhua&quot;,&quot;given&quot;:&quot;Chen&quot;,&quot;parse-names&quot;:false,&quot;dropping-particle&quot;:&quot;&quot;,&quot;non-dropping-particle&quot;:&quot;&quot;},{&quot;family&quot;:&quot;Xinbo&quot;,&quot;given&quot;:&quot;Guo&quot;,&quot;parse-names&quot;:false,&quot;dropping-particle&quot;:&quot;&quot;,&quot;non-dropping-particle&quot;:&quot;&quot;},{&quot;family&quot;:&quot;Dingxiang&quot;,&quot;given&quot;:&quot;Peng&quot;,&quot;parse-names&quot;:false,&quot;dropping-particle&quot;:&quot;&quot;,&quot;non-dropping-particle&quot;:&quot;&quot;},{&quot;family&quot;:&quot;Jianguang&quot;,&quot;given&quot;:&quot;Su&quot;,&quot;parse-names&quot;:false,&quot;dropping-particle&quot;:&quot;&quot;,&quot;non-dropping-particle&quot;:&quot;&quot;}],&quot;container-title&quot;:&quot;Industrial Crops and Products&quot;,&quot;container-title-short&quot;:&quot;Ind Crops Prod&quot;,&quot;accessed&quot;:{&quot;date-parts&quot;:[[2021,5,1]]},&quot;DOI&quot;:&quot;10.1016/j.indcrop.2015.12.035&quot;,&quot;ISBN&quot;:&quot;8673188998548&quot;,&quot;URL&quot;:&quot;http://dx.doi.org/10.1016/j.indcrop.2015.12.035&quot;,&quot;issued&quot;:{&quot;date-parts&quot;:[[2016]]},&quot;page&quot;:&quot;61-65&quot;,&quot;abstract&quot;:&quot;Hemp (Cannabis sativa) is an annual multipurpose crop that is distributed worldwide. An efficient regeneration protocol is needed for hemp genetic transformation, micropropagation, and germplasm conservation. We describe here a rapid protocol for in vitro shoot regeneration that uses cotyledons as explants. We concluded that TDZ in MS medium is more efficient in inducing in vitro shoots from cotyle-dons than BA and ZT. The best result, 51.7% induction frequency and 3.0 shoots per shoot explant, was recorded in MS medium containing 0.4 mg l −1 TDZ and 0.2 mg l −1 NAA (T4N2). The in vitro shoots grew to the height of 1.5-2 cm in 3-4 weeks after culture initiation. At that time, approximately 80% of the shoots were rooted well in half-strength Ms medium combined with 0.5-2 mg l −1 IBA for 4-5 weeks before acclimation. It was observed that younger cotyledons (2-3 days after planting (DAP) were more useful as explants than older ones (5-6 DAP) because they had a significantly higher regeneration frequency. We cultured 3 DAP cotyledons of eight cultivars in T4N2 medium to test the efficiency. The regenera-tion frequency varied from 35.7% to 54.8%, which indicated that this regeneration protocol was effective, although partly genotype dependent. We regard this protocol as an alternative method for micropropa-gation and germplasm conservation, and the in vitro plantlets may be suitable to set up a transformation system.&quot;,&quot;volume&quot;:&quot;83&quot;},&quot;isTemporary&quot;:false}],&quot;citationTag&quot;:&quot;MENDELEY_CITATION_v3_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&quot;},{&quot;citationID&quot;:&quot;MENDELEY_CITATION_2e152cf0-8242-4425-bb67-8a12dcdd2e09&quot;,&quot;properties&quot;:{&quot;noteIndex&quot;:0},&quot;isEdited&quot;:false,&quot;manualOverride&quot;:{&quot;isManuallyOverridden&quot;:false,&quot;citeprocText&quot;:&quot;(Adhikary et al., 2021; Li et al., 2022)&quot;,&quot;manualOverrideText&quot;:&quot;&quot;},&quot;citationItems&quot;:[{&quot;id&quot;:&quot;dd6369e7-71ea-3079-a677-0988c0b0daa8&quot;,&quot;itemData&quot;:{&quot;type&quot;:&quot;article-journal&quot;,&quot;id&quot;:&quot;dd6369e7-71ea-3079-a677-0988c0b0daa8&quot;,&quot;title&quot;:&quot;Medical &lt;i&gt;Cannabis&lt;/i&gt; and industrial hemp tissue culture: Present status and future potential&quot;,&quot;author&quot;:[{&quot;family&quot;:&quot;Adhikary&quot;,&quot;given&quot;:&quot;Dinesh&quot;,&quot;parse-names&quot;:false,&quot;dropping-particle&quot;:&quot;&quot;,&quot;non-dropping-particle&quot;:&quot;&quot;},{&quot;family&quot;:&quot;Kulkarni&quot;,&quot;given&quot;:&quot;Manoj&quot;,&quot;parse-names&quot;:false,&quot;dropping-particle&quot;:&quot;&quot;,&quot;non-dropping-particle&quot;:&quot;&quot;},{&quot;family&quot;:&quot;El-Mezawy&quot;,&quot;given&quot;:&quot;Aliaa&quot;,&quot;parse-names&quot;:false,&quot;dropping-particle&quot;:&quot;&quot;,&quot;non-dropping-particle&quot;:&quot;&quot;},{&quot;family&quot;:&quot;Mobini&quot;,&quot;given&quot;:&quot;Saied&quot;,&quot;parse-names&quot;:false,&quot;dropping-particle&quot;:&quot;&quot;,&quot;non-dropping-particle&quot;:&quot;&quot;},{&quot;family&quot;:&quot;Elhiti&quot;,&quot;given&quot;:&quot;Mohamed&quot;,&quot;parse-names&quot;:false,&quot;dropping-particle&quot;:&quot;&quot;,&quot;non-dropping-particle&quot;:&quot;&quot;},{&quot;family&quot;:&quot;Gjuric&quot;,&quot;given&quot;:&quot;Rale&quot;,&quot;parse-names&quot;:false,&quot;dropping-particle&quot;:&quot;&quot;,&quot;non-dropping-particle&quot;:&quot;&quot;},{&quot;family&quot;:&quot;Ray&quot;,&quot;given&quot;:&quot;Anamika&quot;,&quot;parse-names&quot;:false,&quot;dropping-particle&quot;:&quot;&quot;,&quot;non-dropping-particle&quot;:&quot;&quot;},{&quot;family&quot;:&quot;Polowick&quot;,&quot;given&quot;:&quot;Patricia&quot;,&quot;parse-names&quot;:false,&quot;dropping-particle&quot;:&quot;&quot;,&quot;non-dropping-particle&quot;:&quot;&quot;},{&quot;family&quot;:&quot;Slaski&quot;,&quot;given&quot;:&quot;Jan J.&quot;,&quot;parse-names&quot;:false,&quot;dropping-particle&quot;:&quot;&quot;,&quot;non-dropping-particle&quot;:&quot;&quot;},{&quot;family&quot;:&quot;Jones&quot;,&quot;given&quot;:&quot;Maxwell P.&quot;,&quot;parse-names&quot;:false,&quot;dropping-particle&quot;:&quot;&quot;,&quot;non-dropping-particle&quot;:&quot;&quot;},{&quot;family&quot;:&quot;Bhowmik&quot;,&quot;given&quot;:&quot;Pankaj&quot;,&quot;parse-names&quot;:false,&quot;dropping-particle&quot;:&quot;&quot;,&quot;non-dropping-particle&quot;:&quot;&quot;}],&quot;container-title&quot;:&quot;Frontiers in Plant Science&quot;,&quot;container-title-short&quot;:&quot;Front Plant Sci&quot;,&quot;accessed&quot;:{&quot;date-parts&quot;:[[2023,6,10]]},&quot;DOI&quot;:&quot;10.3389/FPLS.2021.627240&quot;,&quot;ISSN&quot;:&quot;1664462X&quot;,&quot;issued&quot;:{&quot;date-parts&quot;:[[2021,3,3]]},&quot;abstract&quot;:&quot;In recent years high-THC (psychoactive) and low-THC (industrial hemp) type cannabis (Cannabis sativa L.) have gained immense attention in medical, food, and a plethora of other consumer product markets. Among the planting materials used for cultivation, tissue culture clones provide various advantages such as economies of scale, production of disease-free and true-to-type plants for reducing the risk of GMP-EuGMP level medical cannabis production, as well as the development and application of various technologies for genetic improvement. Various tissue culture methods have the potential application with cannabis for research, breeding, and novel trait development, as well as commercial mass propagation. Although tissue culture techniques for plant regeneration and micropropagation have been reported for different cannabis genotypes and explant sources, there are significant variations in the response of cultures and the morphogenic pathway. Methods for many high-yielding elite strains are still rudimentary, and protocols are not established. With a recent focus on sequencing and genomics in cannabis, genetic transformation systems are applied to medical cannabis and hemp for functional gene annotation via traditional and transient transformation methods to create novel phenotypes by gene expression modulation and to validate gene function. This review presents the current status of research focusing on different aspects of tissue culture, including micropropagation, transformation, and the regeneration of medicinal cannabis and industrial hemp transformants. Potential future tissue culture research strategies helping elite cannabis breeding and propagation are also presented.&quot;,&quot;publisher&quot;:&quot;Frontiers Media S.A.&quot;,&quot;issue&quot;:&quot;627240&quot;,&quot;volume&quot;:&quot;12&quot;},&quot;isTemporary&quot;:false},{&quot;id&quot;:&quot;3bb768aa-de01-39f4-aa03-7e4b1dd22aab&quot;,&quot;itemData&quot;:{&quot;type&quot;:&quot;article-journal&quot;,&quot;id&quot;:&quot;3bb768aa-de01-39f4-aa03-7e4b1dd22aab&quot;,&quot;title&quot;:&quot;Releasing the Full Potential of &lt;i&gt;Cannabis&lt;/i&gt; through Biotechnology&quot;,&quot;author&quot;:[{&quot;family&quot;:&quot;Li&quot;,&quot;given&quot;:&quot;Li&quot;,&quot;parse-names&quot;:false,&quot;dropping-particle&quot;:&quot;&quot;,&quot;non-dropping-particle&quot;:&quot;&quot;},{&quot;family&quot;:&quot;Yu&quot;,&quot;given&quot;:&quot;Shuhao&quot;,&quot;parse-names&quot;:false,&quot;dropping-particle&quot;:&quot;&quot;,&quot;non-dropping-particle&quot;:&quot;&quot;},{&quot;family&quot;:&quot;Chen&quot;,&quot;given&quot;:&quot;Jiquan&quot;,&quot;parse-names&quot;:false,&quot;dropping-particle&quot;:&quot;&quot;,&quot;non-dropping-particle&quot;:&quot;&quot;},{&quot;family&quot;:&quot;Cheng&quot;,&quot;given&quot;:&quot;Chaohua&quot;,&quot;parse-names&quot;:false,&quot;dropping-particle&quot;:&quot;&quot;,&quot;non-dropping-particle&quot;:&quot;&quot;},{&quot;family&quot;:&quot;Sun&quot;,&quot;given&quot;:&quot;Jian&quot;,&quot;parse-names&quot;:false,&quot;dropping-particle&quot;:&quot;&quot;,&quot;non-dropping-particle&quot;:&quot;&quot;},{&quot;family&quot;:&quot;Xu&quot;,&quot;given&quot;:&quot;Ying&quot;,&quot;parse-names&quot;:false,&quot;dropping-particle&quot;:&quot;&quot;,&quot;non-dropping-particle&quot;:&quot;&quot;},{&quot;family&quot;:&quot;Deng&quot;,&quot;given&quot;:&quot;Canhui&quot;,&quot;parse-names&quot;:false,&quot;dropping-particle&quot;:&quot;&quot;,&quot;non-dropping-particle&quot;:&quot;&quot;},{&quot;family&quot;:&quot;Dai&quot;,&quot;given&quot;:&quot;Zhigang&quot;,&quot;parse-names&quot;:false,&quot;dropping-particle&quot;:&quot;&quot;,&quot;non-dropping-particle&quot;:&quot;&quot;},{&quot;family&quot;:&quot;Yang&quot;,&quot;given&quot;:&quot;Zemao&quot;,&quot;parse-names&quot;:false,&quot;dropping-particle&quot;:&quot;&quot;,&quot;non-dropping-particle&quot;:&quot;&quot;},{&quot;family&quot;:&quot;Chen&quot;,&quot;given&quot;:&quot;Xiaojun&quot;,&quot;parse-names&quot;:false,&quot;dropping-particle&quot;:&quot;&quot;,&quot;non-dropping-particle&quot;:&quot;&quot;},{&quot;family&quot;:&quot;Tang&quot;,&quot;given&quot;:&quot;Qing&quot;,&quot;parse-names&quot;:false,&quot;dropping-particle&quot;:&quot;&quot;,&quot;non-dropping-particle&quot;:&quot;&quot;},{&quot;family&quot;:&quot;Su&quot;,&quot;given&quot;:&quot;Jianguang&quot;,&quot;parse-names&quot;:false,&quot;dropping-particle&quot;:&quot;&quot;,&quot;non-dropping-particle&quot;:&quot;&quot;},{&quot;family&quot;:&quot;Zhang&quot;,&quot;given&quot;:&quot;Xiaoyu&quot;,&quot;parse-names&quot;:false,&quot;dropping-particle&quot;:&quot;&quot;,&quot;non-dropping-particle&quot;:&quot;&quot;}],&quot;container-title&quot;:&quot;Agronomy&quot;,&quot;accessed&quot;:{&quot;date-parts&quot;:[[2023,9,16]]},&quot;DOI&quot;:&quot;10.3390/AGRONOMY12102439&quot;,&quot;ISSN&quot;:&quot;2073-4395&quot;,&quot;URL&quot;:&quot;https://www.mdpi.com/2073-4395/12/10/2439/htm&quot;,&quot;issued&quot;:{&quot;date-parts&quot;:[[2022,10,8]]},&quot;page&quot;:&quot;2439&quot;,&quot;abstract&quot;:&quot;Cannabis (Cannabis sativa L.) is a dioecious plant cultivated worldwide for thousands of years. Besides the narcotic and therapeutic effects, Cannabis can be used as raw materials in multiple fields, including bioenergy, textiles, food, and ecological restoration. It is also an efficient bioremediation agent for contaminated soil, as well as greenhouse gas absorption. With the expansion of the market, there has been an increased demand to develop Cannabis cultivars with enhanced traits. As a major science breakthrough, the advent of the CRISPR/Cas system will revolutionize the basic and applied research in Cannabis. This article provides an overview of the recent advances in the optimization of a transformation system and in the gene editing of Cannabis. To achieve the full potential of this environmentally friendly and sustainable crop, we highlight future directions of genetic modification as well as several bottlenecks to overcome.&quot;,&quot;publisher&quot;:&quot;Multidisciplinary Digital Publishing Institute&quot;,&quot;issue&quot;:&quot;10&quot;,&quot;volume&quot;:&quot;12&quot;,&quot;container-title-short&quot;:&quot;&quot;},&quot;isTemporary&quot;:false}],&quot;citationTag&quot;:&quot;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&quot;},{&quot;citationID&quot;:&quot;MENDELEY_CITATION_d01d95b7-3d66-42eb-bb71-acb363abd997&quot;,&quot;properties&quot;:{&quot;noteIndex&quot;:0},&quot;isEdited&quot;:false,&quot;manualOverride&quot;:{&quot;isManuallyOverridden&quot;:true,&quot;citeprocText&quot;:&quot;(Deguchi, Kane, et al., 2020; Lata et al., 2009; Monthony, Kyne, et al., 2021)&quot;,&quot;manualOverrideText&quot;:&quot;(Deguchi et al., 2020; Lata et al., 2009; Monthony et al., 2021).&quot;},&quot;citationItems&quot;:[{&quot;id&quot;:&quot;eae437e3-88aa-3b28-963c-c25e9b21c11d&quot;,&quot;itemData&quot;:{&quot;type&quot;:&quot;article-journal&quot;,&quot;id&quot;:&quot;eae437e3-88aa-3b28-963c-c25e9b21c11d&quot;,&quot;title&quot;:&quot;Recalcitrance of &lt;i&gt;Cannabis sativa&lt;/i&gt; to &lt;i&gt;de novo&lt;/i&gt; regeneration; a multi-genotype replication study&quot;,&quot;author&quot;:[{&quot;family&quot;:&quot;Monthony&quot;,&quot;given&quot;:&quot;Adrian S.&quot;,&quot;parse-names&quot;:false,&quot;dropping-particle&quot;:&quot;&quot;,&quot;non-dropping-particle&quot;:&quot;&quot;},{&quot;family&quot;:&quot;Kyne&quot;,&quot;given&quot;:&quot;Sean T.&quot;,&quot;parse-names&quot;:false,&quot;dropping-particle&quot;:&quot;&quot;,&quot;non-dropping-particle&quot;:&quot;&quot;},{&quot;family&quot;:&quot;Grainger&quot;,&quot;given&quot;:&quot;Christopher M.&quot;,&quot;parse-names&quot;:false,&quot;dropping-particle&quot;:&quot;&quot;,&quot;non-dropping-particle&quot;:&quot;&quot;},{&quot;family&quot;:&quot;Jones&quot;,&quot;given&quot;:&quot;Andrew Maxwell P.&quot;,&quot;parse-names&quot;:false,&quot;dropping-particle&quot;:&quot;&quot;,&quot;non-dropping-particle&quot;:&quot;&quot;}],&quot;container-title&quot;:&quot;PLoS one&quot;,&quot;container-title-short&quot;:&quot;PLoS One&quot;,&quot;accessed&quot;:{&quot;date-parts&quot;:[[2023,2,8]]},&quot;DOI&quot;:&quot;10.1371/JOURNAL.PONE.0235525&quot;,&quot;ISSN&quot;:&quot;19326203&quot;,&quot;PMID&quot;:&quot;34388148&quot;,&quot;issued&quot;:{&quot;date-parts&quot;:[[2021,8,1]]},&quot;page&quot;:&quot;e0235525&quot;,&quot;abstract&quot;:&quot;Cannabis sativa is relatively recalcitrant to de novo regeneration, but several studies have reported shoot organogenesis or somatic embryogenesis from non-meristematic tissues. Most report infrequent regeneration rates from these tissues, but a landmark publication from 2010 achieved regeneration from leaf explants with a 96% response rate, producing an average of 12.3 shoots per explant in a single drug-type accession. Despite the importance regeneration plays in plant biotechnology and the renewed interest in this crop the aforementioned protocol has not been used in subsequent papers in the decade since it was published, raising concerns over its reproducibility. Here we attempted to replicate this important Cannabis regeneration study and expand the original scope of the study by testing it across 10 drug-type C. sativa genotypes to assess genotypic variation. In our study, callus was induced in all 10 genotypes but callus growth and appearance substantially differed among cultivars, with the most responsive genotype producing 6-fold more callus than the least responsive. The shoot induction medium failed to induce shoot organogenesis in any of the 10 cultivars tested, instead resulting in necrosis of the calli. The findings of this replication study raise concerns about the replicability of existing methods. However, some details of the protocol could not be replicated due to missing details in the original paper and regulatory issues, which could have impacted the outcome. These results highlight the importance of using multiple genotypes in such studies and providing detailed methods to facilitate replication.&quot;,&quot;publisher&quot;:&quot;Public Library of Science&quot;,&quot;issue&quot;:&quot;8&quot;,&quot;volume&quot;:&quot;16&quot;},&quot;isTemporary&quot;:false},{&quot;id&quot;:&quot;d7b1bc6d-dc98-3d00-986d-be020caf0eab&quot;,&quot;itemData&quot;:{&quot;type&quot;:&quot;article-journal&quot;,&quot;id&quot;:&quot;d7b1bc6d-dc98-3d00-986d-be020caf0eab&quot;,&quot;title&quot;:&quot;Thidiazuron-induced high-frequency direct shoot organogenesis of &lt;i&gt;Cannabis sativa&lt;/i&gt; L.&quot;,&quot;author&quot;:[{&quot;family&quot;:&quot;Lata&quot;,&quot;given&quot;:&quot;Hemant&quot;,&quot;parse-names&quot;:false,&quot;dropping-particle&quot;:&quot;&quot;,&quot;non-dropping-particle&quot;:&quot;&quot;},{&quot;family&quot;:&quot;Chandra&quot;,&quot;given&quot;:&quot;Suman&quot;,&quot;parse-names&quot;:false,&quot;dropping-particle&quot;:&quot;&quot;,&quot;non-dropping-particle&quot;:&quot;&quot;},{&quot;family&quot;:&quot;Khan&quot;,&quot;given&quot;:&quot;Ikhlas&quot;,&quot;parse-names&quot;:false,&quot;dropping-particle&quot;:&quot;&quot;,&quot;non-dropping-particle&quot;:&quot;&quot;},{&quot;family&quot;:&quot;ElSohly&quot;,&quot;given&quot;:&quot;Mahmoud A.&quot;,&quot;parse-names&quot;:false,&quot;dropping-particle&quot;:&quot;&quot;,&quot;non-dropping-particle&quot;:&quot;&quot;}],&quot;container-title&quot;:&quot;In Vitro Cellular and Developmental Biology - Plant&quot;,&quot;accessed&quot;:{&quot;date-parts&quot;:[[2021,2,7]]},&quot;DOI&quot;:&quot;10.1007/s11627-008-9167-5&quot;,&quot;ISSN&quot;:&quot;10545476&quot;,&quot;issued&quot;:{&quot;date-parts&quot;:[[2009,2]]},&quot;page&quot;:&quot;12-19&quot;,&quot;abstract&quot;:&quot;Induction of high-frequency shoot regeneration using nodal segments containing axillary buds from a 1-yr-old mother plants of Cannabis sativa was achieved on Murashige and Skoog (MS) medium containing 0.05-5.0 μM thidiazuron. The quality and quantity of regenerants were better with thidiazuron (0.5 μM thidiazuron) than with benzyladenine or kinetin. Adding 7.0 μM of gibberellic acid into a medium containing 0.5 μM thidiazuron slightly increased shoot growth. Elongated shoots when transferred to half-strength MS medium supplemented with 500 mg l-1 activated charcoal and 2.5 μM indole-3-butyric acid resulted in 95% rooting. The rooted plants were successfully acclimatized in soil. Following acclimatization, growth performance of 4-mo-old in vitro propagated plants was compared with ex vitro vegetatively grown plants of the same age. The photosynthesis and transpiration characteristics were studied under different light levels (0, 500, 1,000, 1,500, or 2,000 μmol m-2 s-1). An increase in photosynthesis was observed with increase in the light intensity up to 1,500 μmol m-2 s-1 and then decreased subsequently at higher light levels in both types of plants. However, the increase was more pronounced at lower light intensities below 500 μmol m-2 s-1. Stomatal conductance and transpiration increased with light intensity up to highest level (2000 μmol m-2 s-1) tested. Intercellular CO2 concentration (C i) and the ratio of intercellular CO2 concentration to ambient CO2 (C i/C a) decreased with the increase in light intensity in both in vitro as well as ex vitro raised plants. The results show that in vitro propagated and hardened plants were functionally comparable to ex vitro plants of same age in terms of gas and water vapor exchange characteristics, within the limits of this study. © 2008 The Society for In Vitro Biology.&quot;,&quot;volume&quot;:&quot;45&quot;,&quot;container-title-short&quot;:&quot;&quot;},&quot;isTemporary&quot;:false},{&quot;id&quot;:&quot;995d2c13-f6bb-340c-8548-5b159e530eb5&quot;,&quot;itemData&quot;:{&quot;type&quot;:&quot;article-journal&quot;,&quot;id&quot;:&quot;995d2c13-f6bb-340c-8548-5b159e530eb5&quot;,&quot;title&quot;:&quot;Metabolic engineering strategies of industrial hemp (&lt;i&gt;Cannabis sativa&lt;/i&gt; L.): A brief review of the advances and challenges&quot;,&quot;author&quot;:[{&quot;family&quot;:&quot;Deguchi&quot;,&quot;given&quot;:&quot;Michihito&quot;,&quot;parse-names&quot;:false,&quot;dropping-particle&quot;:&quot;&quot;,&quot;non-dropping-particle&quot;:&quot;&quot;},{&quot;family&quot;:&quot;Kane&quot;,&quot;given&quot;:&quot;Shriya&quot;,&quot;parse-names&quot;:false,&quot;dropping-particle&quot;:&quot;&quot;,&quot;non-dropping-particle&quot;:&quot;&quot;},{&quot;family&quot;:&quot;Potlakayala&quot;,&quot;given&quot;:&quot;Shobha&quot;,&quot;parse-names&quot;:false,&quot;dropping-particle&quot;:&quot;&quot;,&quot;non-dropping-particle&quot;:&quot;&quot;},{&quot;family&quot;:&quot;George&quot;,&quot;given&quot;:&quot;Hannah&quot;,&quot;parse-names&quot;:false,&quot;dropping-particle&quot;:&quot;&quot;,&quot;non-dropping-particle&quot;:&quot;&quot;},{&quot;family&quot;:&quot;Proano&quot;,&quot;given&quot;:&quot;Renata&quot;,&quot;parse-names&quot;:false,&quot;dropping-particle&quot;:&quot;&quot;,&quot;non-dropping-particle&quot;:&quot;&quot;},{&quot;family&quot;:&quot;Sheri&quot;,&quot;given&quot;:&quot;Vijay&quot;,&quot;parse-names&quot;:false,&quot;dropping-particle&quot;:&quot;&quot;,&quot;non-dropping-particle&quot;:&quot;&quot;},{&quot;family&quot;:&quot;Curtis&quot;,&quot;given&quot;:&quot;Wayne R.&quot;,&quot;parse-names&quot;:false,&quot;dropping-particle&quot;:&quot;&quot;,&quot;non-dropping-particle&quot;:&quot;&quot;},{&quot;family&quot;:&quot;Rudrabhatla&quot;,&quot;given&quot;:&quot;Sairam&quot;,&quot;parse-names&quot;:false,&quot;dropping-particle&quot;:&quot;&quot;,&quot;non-dropping-particle&quot;:&quot;&quot;}],&quot;container-title&quot;:&quot;Frontiers in Plant Science&quot;,&quot;container-title-short&quot;:&quot;Front Plant Sci&quot;,&quot;accessed&quot;:{&quot;date-parts&quot;:[[2023,6,10]]},&quot;DOI&quot;:&quot;10.3389/FPLS.2020.580621&quot;,&quot;ISSN&quot;:&quot;1664462X&quot;,&quot;issued&quot;:{&quot;date-parts&quot;:[[2020,12,8]]},&quot;page&quot;:&quot;1-11&quot;,&quot;abstract&quot;:&quot;Industrial hemp (Cannabis sativa L.) is a diploid (2n = 20), dioecious plant that is grown for fiber, seed, and oil. Recently, there has been a renewed interest in this crop because of its panoply of cannabinoids, terpenes, and other phenolic compounds. Specifically, hemp contains terpenophenolic compounds such as cannabidiol (CBD) and cannabigerol (CBG), which act on cannabinoid receptors and positively regulate various human metabolic, immunological, and physiological functions. CBD and CBG have an effect on the cytokine metabolism, which has led to the examination of cannabinoids on the treatment of viral diseases, including COVID-19. Based on genomic, transcriptomic, and metabolomic studies, several synthetic pathways of hemp secondary metabolite production have been elucidated. Nevertheless, there are few reports on hemp metabolic engineering despite obvious impact on scientific and industrial sectors. In this article, recent status and current perspectives on hemp metabolic engineering are reviewed. Three distinct approaches to expedite phytochemical yield are discussed. Special emphasis has been placed on transgenic and transient gene delivery systems, which are critical for successful metabolic engineering of hemp. The advent of new tools in synthetic biology, particularly the CRISPR/Cas systems, enables environment-friendly metabolic engineering to increase the production of desirable hemp phytochemicals while eliminating the psychoactive compounds, such as tetrahydrocannabinol (THC).&quot;,&quot;publisher&quot;:&quot;Frontiers Media S.A.&quot;,&quot;volume&quot;:&quot;11&quot;},&quot;isTemporary&quot;:false}],&quot;citationTag&quot;:&quot;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&quot;},{&quot;citationID&quot;:&quot;MENDELEY_CITATION_106d52a2-c94f-4c40-b98b-ea1c42d1be1c&quot;,&quot;properties&quot;:{&quot;noteIndex&quot;:0},&quot;isEdited&quot;:false,&quot;manualOverride&quot;:{&quot;isManuallyOverridden&quot;:true,&quot;citeprocText&quot;:&quot;(Krishna Vrundha et al., 2021; Lata, Chandra, Techen, et al., 2016)&quot;,&quot;manualOverrideText&quot;:&quot;(Vrundha et al., 2021; Lata et al., 2016a).&quot;},&quot;citationItems&quot;:[{&quot;id&quot;:&quot;13959f73-5500-348d-b43e-c678921e3f4b&quot;,&quot;itemData&quot;:{&quot;type&quot;:&quot;article-journal&quot;,&quot;id&quot;:&quot;13959f73-5500-348d-b43e-c678921e3f4b&quot;,&quot;title&quot;:&quot;The Role of Meta-topolin in Plant Morphogenesis &lt;i&gt;In Vitro&lt;/i&gt;.&quot;,&quot;author&quot;:[{&quot;family&quot;:&quot;Krishna Vrundha&quot;,&quot;given&quot;:&quot;C. P.&quot;,&quot;parse-names&quot;:false,&quot;dropping-particle&quot;:&quot;&quot;,&quot;non-dropping-particle&quot;:&quot;&quot;},{&quot;family&quot;:&quot;Aswathi&quot;,&quot;given&quot;:&quot;N.&quot;,&quot;parse-names&quot;:false,&quot;dropping-particle&quot;:&quot;V.&quot;,&quot;non-dropping-particle&quot;:&quot;&quot;},{&quot;family&quot;:&quot;Thomas&quot;,&quot;given&quot;:&quot;T. Dennis&quot;,&quot;parse-names&quot;:false,&quot;dropping-particle&quot;:&quot;&quot;,&quot;non-dropping-particle&quot;:&quot;&quot;}],&quot;container-title&quot;:&quot;Meta-topolin: A Growth Regulator for Plant Biotechnology and Agriculture&quot;,&quot;accessed&quot;:{&quot;date-parts&quot;:[[2021,11,7]]},&quot;DOI&quot;:&quot;10.1007/978-981-15-9046-7_10&quot;,&quot;issued&quot;:{&quot;date-parts&quot;:[[2021]]},&quot;page&quot;:&quot;93-118&quot;,&quot;publisher&quot;:&quot;Springer Singapore&quot;,&quot;container-title-short&quot;:&quot;&quot;},&quot;isTemporary&quot;:false},{&quot;id&quot;:&quot;cfed756a-5d23-3136-8745-53b4ca4f4be1&quot;,&quot;itemData&quot;:{&quot;type&quot;:&quot;article-journal&quot;,&quot;id&quot;:&quot;cfed756a-5d23-3136-8745-53b4ca4f4be1&quot;,&quot;title&quot;:&quot;&lt;i&gt;In vitro&lt;/i&gt; mass propagation of &lt;i&gt;Cannabis sativa&lt;/i&gt; L.: A protocol refinement using novel aromatic cytokinin meta-topolin and the assessment of eco-physiological, biochemical and genetic fidelity of micropropagated plants&quot;,&quot;author&quot;:[{&quot;family&quot;:&quot;Lata&quot;,&quot;given&quot;:&quot;Hemant&quot;,&quot;parse-names&quot;:false,&quot;dropping-particle&quot;:&quot;&quot;,&quot;non-dropping-particle&quot;:&quot;&quot;},{&quot;family&quot;:&quot;Chandra&quot;,&quot;given&quot;:&quot;Suman&quot;,&quot;parse-names&quot;:false,&quot;dropping-particle&quot;:&quot;&quot;,&quot;non-dropping-particle&quot;:&quot;&quot;},{&quot;family&quot;:&quot;Techen&quot;,&quot;given&quot;:&quot;Natascha&quot;,&quot;parse-names&quot;:false,&quot;dropping-particle&quot;:&quot;&quot;,&quot;non-dropping-particle&quot;:&quot;&quot;},{&quot;family&quot;:&quot;Khan&quot;,&quot;given&quot;:&quot;Ikhlas A.&quot;,&quot;parse-names&quot;:false,&quot;dropping-particle&quot;:&quot;&quot;,&quot;non-dropping-particle&quot;:&quot;&quot;},{&quot;family&quot;:&quot;ElSohly&quot;,&quot;given&quot;:&quot;Mahmoud A.&quot;,&quot;parse-names&quot;:false,&quot;dropping-particle&quot;:&quot;&quot;,&quot;non-dropping-particle&quot;:&quot;&quot;}],&quot;container-title&quot;:&quot;Journal of Applied Research on Medicinal and Aromatic Plants&quot;,&quot;container-title-short&quot;:&quot;J Appl Res Med Aromat Plants&quot;,&quot;accessed&quot;:{&quot;date-parts&quot;:[[2021,11,7]]},&quot;DOI&quot;:&quot;10.1016/J.JARMAP.2015.12.001&quot;,&quot;ISSN&quot;:&quot;2214-7861&quot;,&quot;issued&quot;:{&quot;date-parts&quot;:[[2016,3,1]]},&quot;page&quot;:&quot;18-26&quot;,&quot;abstract&quot;:&quot;The present study describes a simple, efficient and one step regeneration system for rapid shoot proliferation and in vitro rooting of Cannabis sativa nodal explants using meta-topolin (mT), an aromatic natural cytokinin. The best response in terms of explants producing maximum number of shoots with maximum shoot length and percent explants producing shoots was recorded on Murashige and Skoog (MS) medium supplemented with 2 μM mT. Shoots multiplied on the same medium for two sub-cultures were able to induce healthy roots within 4-6 weeks. A separate medium containing auxin was not required for root induction. Regenerated plantlets were successfully acclimatized and hardened off in the climatic controlled grow room with 100% survival rate. Genetic fidelity of in vitro propagated plants was tested using inter simple sequence repeat (ISSR) markers. Our results show that all the ISSR profiles from in vitro propagated plants were monomorphic and comparable to that of the mother plant, thereby confirming the genetic fidelity. Qualitatively and quantitatively, cannabinoid profiles and the content, using gas chromatography-flame ionization detector (GC-FID), in mother plant and in vitro propagated plants were found to be similar to each other. Furthermore, regenerated plants were eco-physiologically and functionally comparable to that of the mother plant. The maximized regeneration protocol using mT is thus effective and safe for large scale production of true to type C. sativa plants.&quot;,&quot;publisher&quot;:&quot;Elsevier&quot;,&quot;issue&quot;:&quot;1&quot;,&quot;volume&quot;:&quot;3&quot;},&quot;isTemporary&quot;:false}],&quot;citationTag&quot;:&quot;MENDELEY_CITATION_v3_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&quot;},{&quot;citationID&quot;:&quot;MENDELEY_CITATION_38e9bca1-ba41-490d-81bc-29152e14a4f5&quot;,&quot;properties&quot;:{&quot;noteIndex&quot;:0},&quot;isEdited&quot;:false,&quot;manualOverride&quot;:{&quot;isManuallyOverridden&quot;:false,&quot;citeprocText&quot;:&quot;(Smýkalová et al., 2019; Žukauskaitė et al., 2023)&quot;,&quot;manualOverrideText&quot;:&quot;&quot;},&quot;citationItems&quot;:[{&quot;id&quot;:&quot;2746e869-9941-3374-a526-9334aa85f20e&quot;,&quot;itemData&quot;:{&quot;type&quot;:&quot;article-journal&quot;,&quot;id&quot;:&quot;2746e869-9941-3374-a526-9334aa85f20e&quot;,&quot;title&quot;:&quot;The effects of novel synthetic cytokinin derivatives and endogenous cytokinins on the in vitro growth responses of hemp (Cannabis sativa L.) explants&quot;,&quot;author&quot;:[{&quot;family&quot;:&quot;Smýkalová&quot;,&quot;given&quot;:&quot;Iva&quot;,&quot;parse-names&quot;:false,&quot;dropping-particle&quot;:&quot;&quot;,&quot;non-dropping-particle&quot;:&quot;&quot;},{&quot;family&quot;:&quot;Vrbová&quot;,&quot;given&quot;:&quot;Miroslava&quot;,&quot;parse-names&quot;:false,&quot;dropping-particle&quot;:&quot;&quot;,&quot;non-dropping-particle&quot;:&quot;&quot;},{&quot;family&quot;:&quot;Cvečková&quot;,&quot;given&quot;:&quot;Magdalena&quot;,&quot;parse-names&quot;:false,&quot;dropping-particle&quot;:&quot;&quot;,&quot;non-dropping-particle&quot;:&quot;&quot;},{&quot;family&quot;:&quot;Plačková&quot;,&quot;given&quot;:&quot;Lenka&quot;,&quot;parse-names&quot;:false,&quot;dropping-particle&quot;:&quot;&quot;,&quot;non-dropping-particle&quot;:&quot;&quot;},{&quot;family&quot;:&quot;Žukauskaitė&quot;,&quot;given&quot;:&quot;Asta&quot;,&quot;parse-names&quot;:false,&quot;dropping-particle&quot;:&quot;&quot;,&quot;non-dropping-particle&quot;:&quot;&quot;},{&quot;family&quot;:&quot;Zatloukal&quot;,&quot;given&quot;:&quot;Marek&quot;,&quot;parse-names&quot;:false,&quot;dropping-particle&quot;:&quot;&quot;,&quot;non-dropping-particle&quot;:&quot;&quot;},{&quot;family&quot;:&quot;Hrdlička&quot;,&quot;given&quot;:&quot;Jakub&quot;,&quot;parse-names&quot;:false,&quot;dropping-particle&quot;:&quot;&quot;,&quot;non-dropping-particle&quot;:&quot;&quot;},{&quot;family&quot;:&quot;Plíhalová&quot;,&quot;given&quot;:&quot;Lucie&quot;,&quot;parse-names&quot;:false,&quot;dropping-particle&quot;:&quot;&quot;,&quot;non-dropping-particle&quot;:&quot;&quot;},{&quot;family&quot;:&quot;Doležal&quot;,&quot;given&quot;:&quot;Karel&quot;,&quot;parse-names&quot;:false,&quot;dropping-particle&quot;:&quot;&quot;,&quot;non-dropping-particle&quot;:&quot;&quot;},{&quot;family&quot;:&quot;Griga&quot;,&quot;given&quot;:&quot;Miroslav&quot;,&quot;parse-names&quot;:false,&quot;dropping-particle&quot;:&quot;&quot;,&quot;non-dropping-particle&quot;:&quot;&quot;}],&quot;container-title&quot;:&quot;Plant Cell, Tissue and Organ Culture&quot;,&quot;accessed&quot;:{&quot;date-parts&quot;:[[2021,11,7]]},&quot;DOI&quot;:&quot;10.1007/S11240-019-01693-5&quot;,&quot;ISSN&quot;:&quot;15735044&quot;,&quot;issued&quot;:{&quot;date-parts&quot;:[[2019,11,1]]},&quot;page&quot;:&quot;381-394&quot;,&quot;abstract&quot;:&quot;The biotechnological utilization (genetic transformation, gene editing) of industrial hemp (Cannabis sativa L.) has been hampered by a lack of robust regeneration/in vitro multiplication protocols. In order to break this barrier we propose an approach combining standard application of exogenous growth regulators (auxins, cytokinins) with the knowledge of (1) endogenous cytokinin concentrations in primary explants based on latest analytical techniques and (2) the exogenous application of novel synthetic cytokinins or the regulators of their activity/function. We have tested eight explant types isolated from aseptically germinated seedlings in order to induce shoot regeneration/multiple shoot formation. The main problems appeared were callus formation and strong apical dominance. The latter phenomenon was suppressed using the auxin antagonist α-(2-oxo-2-phenylethyl)-1H-indole-3-acetic acid (PEO-IAA), and multiple shoot cultures were established from isolated apical meristems using media containing the novel synthetic cytokinin derivative 6-benzylamino-9-(tetrahydroxypyranyl)purin (BAP9THP). Endogenous cytokinin concentrations were measured in primary explants and explants cultured under diverse conditions to clarify the interactions between endogenous and exogenously applied cytokinins and their synthetic derivatives. These measurements were subsequently used to optimize the applied concentrations and timing of application of specific cytokinin derivatives to achieve desirable in vitro responses and regeneration including inhibition of callus formation, single shoot formation, and induction of multiple shoots. The well-developed shoots were rooted on media containing auxin (α-naphthaleneacetic acid). The protocol was developed using the variety USO-31 and has been successfully applied to four other industrial hemp varieties: Tygra, Monoica, Bialobrzeskie, Fibrol.&quot;,&quot;publisher&quot;:&quot;Springer Netherlands&quot;,&quot;issue&quot;:&quot;2&quot;,&quot;volume&quot;:&quot;139&quot;,&quot;container-title-short&quot;:&quot;Plant Cell Tissue Organ Cult&quot;},&quot;isTemporary&quot;:false},{&quot;id&quot;:&quot;4d3d770d-e3de-333e-a1f4-ae0e73b0b722&quot;,&quot;itemData&quot;:{&quot;type&quot;:&quot;article-journal&quot;,&quot;id&quot;:&quot;4d3d770d-e3de-333e-a1f4-ae0e73b0b722&quot;,&quot;title&quot;:&quot;New PEO-IAA-Inspired Anti-Auxins: Synthesis, Biological Activity, and Possible Application in Hemp (&lt;i&gt;Cannabis Sativa&lt;/i&gt; L.) Micropropagation&quot;,&quot;author&quot;:[{&quot;family&quot;:&quot;Žukauskaitė&quot;,&quot;given&quot;:&quot;Asta&quot;,&quot;parse-names&quot;:false,&quot;dropping-particle&quot;:&quot;&quot;,&quot;non-dropping-particle&quot;:&quot;&quot;},{&quot;family&quot;:&quot;Saiz-Fernández&quot;,&quot;given&quot;:&quot;Iñigo&quot;,&quot;parse-names&quot;:false,&quot;dropping-particle&quot;:&quot;&quot;,&quot;non-dropping-particle&quot;:&quot;&quot;},{&quot;family&quot;:&quot;Bieleszová&quot;,&quot;given&quot;:&quot;Kristýna&quot;,&quot;parse-names&quot;:false,&quot;dropping-particle&quot;:&quot;&quot;,&quot;non-dropping-particle&quot;:&quot;&quot;},{&quot;family&quot;:&quot;Iškauskienė&quot;,&quot;given&quot;:&quot;Monika&quot;,&quot;parse-names&quot;:false,&quot;dropping-particle&quot;:&quot;&quot;,&quot;non-dropping-particle&quot;:&quot;&quot;},{&quot;family&quot;:&quot;Zhang&quot;,&quot;given&quot;:&quot;Chao&quot;,&quot;parse-names&quot;:false,&quot;dropping-particle&quot;:&quot;&quot;,&quot;non-dropping-particle&quot;:&quot;&quot;},{&quot;family&quot;:&quot;Smýkalová&quot;,&quot;given&quot;:&quot;Iva&quot;,&quot;parse-names&quot;:false,&quot;dropping-particle&quot;:&quot;&quot;,&quot;non-dropping-particle&quot;:&quot;&quot;},{&quot;family&quot;:&quot;Dzedulionytė&quot;,&quot;given&quot;:&quot;Karolina&quot;,&quot;parse-names&quot;:false,&quot;dropping-particle&quot;:&quot;&quot;,&quot;non-dropping-particle&quot;:&quot;&quot;},{&quot;family&quot;:&quot;Kubeš&quot;,&quot;given&quot;:&quot;Martin F.&quot;,&quot;parse-names&quot;:false,&quot;dropping-particle&quot;:&quot;&quot;,&quot;non-dropping-particle&quot;:&quot;&quot;},{&quot;family&quot;:&quot;Sedlářová&quot;,&quot;given&quot;:&quot;Michaela&quot;,&quot;parse-names&quot;:false,&quot;dropping-particle&quot;:&quot;&quot;,&quot;non-dropping-particle&quot;:&quot;&quot;},{&quot;family&quot;:&quot;Pařízková&quot;,&quot;given&quot;:&quot;Barbora&quot;,&quot;parse-names&quot;:false,&quot;dropping-particle&quot;:&quot;&quot;,&quot;non-dropping-particle&quot;:&quot;&quot;},{&quot;family&quot;:&quot;Pavlović&quot;,&quot;given&quot;:&quot;Iva&quot;,&quot;parse-names&quot;:false,&quot;dropping-particle&quot;:&quot;&quot;,&quot;non-dropping-particle&quot;:&quot;&quot;},{&quot;family&quot;:&quot;Vain&quot;,&quot;given&quot;:&quot;Thomas&quot;,&quot;parse-names&quot;:false,&quot;dropping-particle&quot;:&quot;&quot;,&quot;non-dropping-particle&quot;:&quot;&quot;},{&quot;family&quot;:&quot;Petřík&quot;,&quot;given&quot;:&quot;Ivan&quot;,&quot;parse-names&quot;:false,&quot;dropping-particle&quot;:&quot;&quot;,&quot;non-dropping-particle&quot;:&quot;&quot;},{&quot;family&quot;:&quot;Malinauskienė&quot;,&quot;given&quot;:&quot;Vida&quot;,&quot;parse-names&quot;:false,&quot;dropping-particle&quot;:&quot;&quot;,&quot;non-dropping-particle&quot;:&quot;&quot;},{&quot;family&quot;:&quot;Šačkus&quot;,&quot;given&quot;:&quot;Algirdas&quot;,&quot;parse-names&quot;:false,&quot;dropping-particle&quot;:&quot;&quot;,&quot;non-dropping-particle&quot;:&quot;&quot;},{&quot;family&quot;:&quot;Strnad&quot;,&quot;given&quot;:&quot;Miroslav&quot;,&quot;parse-names&quot;:false,&quot;dropping-particle&quot;:&quot;&quot;,&quot;non-dropping-particle&quot;:&quot;&quot;},{&quot;family&quot;:&quot;Robert&quot;,&quot;given&quot;:&quot;Stéphanie&quot;,&quot;parse-names&quot;:false,&quot;dropping-particle&quot;:&quot;&quot;,&quot;non-dropping-particle&quot;:&quot;&quot;},{&quot;family&quot;:&quot;Napier&quot;,&quot;given&quot;:&quot;Richard&quot;,&quot;parse-names&quot;:false,&quot;dropping-particle&quot;:&quot;&quot;,&quot;non-dropping-particle&quot;:&quot;&quot;},{&quot;family&quot;:&quot;Novák&quot;,&quot;given&quot;:&quot;Ondřej&quot;,&quot;parse-names&quot;:false,&quot;dropping-particle&quot;:&quot;&quot;,&quot;non-dropping-particle&quot;:&quot;&quot;},{&quot;family&quot;:&quot;Doležal&quot;,&quot;given&quot;:&quot;Karel&quot;,&quot;parse-names&quot;:false,&quot;dropping-particle&quot;:&quot;&quot;,&quot;non-dropping-particle&quot;:&quot;&quot;}],&quot;container-title&quot;:&quot;Journal of Plant Growth Regulation&quot;,&quot;container-title-short&quot;:&quot;J Plant Growth Regul&quot;,&quot;accessed&quot;:{&quot;date-parts&quot;:[[2023,9,16]]},&quot;DOI&quot;:&quot;10.1007/S00344-023-11031-X&quot;,&quot;ISSN&quot;:&quot;14358107&quot;,&quot;issued&quot;:{&quot;date-parts&quot;:[[2023,5,27]]},&quot;page&quot;:&quot;7547-7563.&quot;,&quot;abstract&quot;:&quot;Auxins play an important role in plant physiology and are involved in numerous aspects of plant development, such as cell division, elongation and differentiation, fruit development, and phototropic response. In addition, through their antagonistic interaction with cytokinins, auxins play a key role in the regulation of root growth and apical dominance. Thanks to this capacity to determine plant architecture, natural and synthetic auxins have been successfully employed to obtain more economically advantageous plants. The crosstalk between auxins and cytokinins determines plant development and thus is of particular importance in the field of plant micropropagation, where the ratios between these two phytohormones need to be tightly controlled to achieve proper rooting and shoot generation. Previously reported anti-auxin PEO-IAA, which blocks auxin signalling through binding to TIR1 receptor and inhibiting the expression of auxin-responsive genes, has been successfully used to facilitate hemp micropropagation. Herein, we report a set of new PEO-IAA-inspired anti-auxins capable of antagonizing auxin responses in vivo. The capacity of these compounds to bind to the TIR1 receptor was confirmed in vitro by SPR analysis. Using DESI-MSI analysis, we evaluated the uptake and distribution of the compounds at the whole plant level. Finally, we characterized the effect of the compounds on the organogenesis of hemp explants, where they showed to be able to improve beneficial morphological traits, such as the balanced growth of all the produced shoots and enhanced bud proliferation.&quot;,&quot;publisher&quot;:&quot;Springer&quot;},&quot;isTemporary&quot;:false}],&quot;citationTag&quot;:&quot;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&quot;},{&quot;citationID&quot;:&quot;MENDELEY_CITATION_c9f8c74e-e43b-4f6b-a404-c4695719bc05&quot;,&quot;properties&quot;:{&quot;noteIndex&quot;:0},&quot;isEdited&quot;:false,&quot;manualOverride&quot;:{&quot;isManuallyOverridden&quot;:false,&quot;citeprocText&quot;:&quot;(Chaohua et al., 2016; Zhang et al., 2021)&quot;,&quot;manualOverrideText&quot;:&quot;&quot;},&quot;citationItems&quot;:[{&quot;id&quot;:&quot;74744714-65c6-3501-a975-4ef210347496&quot;,&quot;itemData&quot;:{&quot;type&quot;:&quot;article-journal&quot;,&quot;id&quot;:&quot;74744714-65c6-3501-a975-4ef210347496&quot;,&quot;title&quot;:&quot;A rapid shoot regeneration protocol from the cotyledons of hemp (&lt;i&gt;Cannabis sativa&lt;/i&gt; L.)&quot;,&quot;author&quot;:[{&quot;family&quot;:&quot;Chaohua&quot;,&quot;given&quot;:&quot;Cheng&quot;,&quot;parse-names&quot;:false,&quot;dropping-particle&quot;:&quot;&quot;,&quot;non-dropping-particle&quot;:&quot;&quot;},{&quot;family&quot;:&quot;Gonggu&quot;,&quot;given&quot;:&quot;Zang&quot;,&quot;parse-names&quot;:false,&quot;dropping-particle&quot;:&quot;&quot;,&quot;non-dropping-particle&quot;:&quot;&quot;},{&quot;family&quot;:&quot;Lining&quot;,&quot;given&quot;:&quot;Zhao&quot;,&quot;parse-names&quot;:false,&quot;dropping-particle&quot;:&quot;&quot;,&quot;non-dropping-particle&quot;:&quot;&quot;},{&quot;family&quot;:&quot;Chunsheng&quot;,&quot;given&quot;:&quot;Gao&quot;,&quot;parse-names&quot;:false,&quot;dropping-particle&quot;:&quot;&quot;,&quot;non-dropping-particle&quot;:&quot;&quot;},{&quot;family&quot;:&quot;Qing&quot;,&quot;given&quot;:&quot;Tang&quot;,&quot;parse-names&quot;:false,&quot;dropping-particle&quot;:&quot;&quot;,&quot;non-dropping-particle&quot;:&quot;&quot;},{&quot;family&quot;:&quot;Jianhua&quot;,&quot;given&quot;:&quot;Chen&quot;,&quot;parse-names&quot;:false,&quot;dropping-particle&quot;:&quot;&quot;,&quot;non-dropping-particle&quot;:&quot;&quot;},{&quot;family&quot;:&quot;Xinbo&quot;,&quot;given&quot;:&quot;Guo&quot;,&quot;parse-names&quot;:false,&quot;dropping-particle&quot;:&quot;&quot;,&quot;non-dropping-particle&quot;:&quot;&quot;},{&quot;family&quot;:&quot;Dingxiang&quot;,&quot;given&quot;:&quot;Peng&quot;,&quot;parse-names&quot;:false,&quot;dropping-particle&quot;:&quot;&quot;,&quot;non-dropping-particle&quot;:&quot;&quot;},{&quot;family&quot;:&quot;Jianguang&quot;,&quot;given&quot;:&quot;Su&quot;,&quot;parse-names&quot;:false,&quot;dropping-particle&quot;:&quot;&quot;,&quot;non-dropping-particle&quot;:&quot;&quot;}],&quot;container-title&quot;:&quot;Industrial Crops and Products&quot;,&quot;container-title-short&quot;:&quot;Ind Crops Prod&quot;,&quot;accessed&quot;:{&quot;date-parts&quot;:[[2021,5,1]]},&quot;DOI&quot;:&quot;10.1016/j.indcrop.2015.12.035&quot;,&quot;ISBN&quot;:&quot;8673188998548&quot;,&quot;URL&quot;:&quot;http://dx.doi.org/10.1016/j.indcrop.2015.12.035&quot;,&quot;issued&quot;:{&quot;date-parts&quot;:[[2016]]},&quot;page&quot;:&quot;61-65&quot;,&quot;abstract&quot;:&quot;Hemp (Cannabis sativa) is an annual multipurpose crop that is distributed worldwide. An efficient regeneration protocol is needed for hemp genetic transformation, micropropagation, and germplasm conservation. We describe here a rapid protocol for in vitro shoot regeneration that uses cotyledons as explants. We concluded that TDZ in MS medium is more efficient in inducing in vitro shoots from cotyle-dons than BA and ZT. The best result, 51.7% induction frequency and 3.0 shoots per shoot explant, was recorded in MS medium containing 0.4 mg l −1 TDZ and 0.2 mg l −1 NAA (T4N2). The in vitro shoots grew to the height of 1.5-2 cm in 3-4 weeks after culture initiation. At that time, approximately 80% of the shoots were rooted well in half-strength Ms medium combined with 0.5-2 mg l −1 IBA for 4-5 weeks before acclimation. It was observed that younger cotyledons (2-3 days after planting (DAP) were more useful as explants than older ones (5-6 DAP) because they had a significantly higher regeneration frequency. We cultured 3 DAP cotyledons of eight cultivars in T4N2 medium to test the efficiency. The regenera-tion frequency varied from 35.7% to 54.8%, which indicated that this regeneration protocol was effective, although partly genotype dependent. We regard this protocol as an alternative method for micropropa-gation and germplasm conservation, and the in vitro plantlets may be suitable to set up a transformation system.&quot;,&quot;volume&quot;:&quot;83&quot;},&quot;isTemporary&quot;:false},{&quot;id&quot;:&quot;a901392d-6115-3a8c-b663-b117fc4e9c74&quot;,&quot;itemData&quot;:{&quot;type&quot;:&quot;article-journal&quot;,&quot;id&quot;:&quot;a901392d-6115-3a8c-b663-b117fc4e9c74&quot;,&quot;title&quot;:&quot;Establishment of an &lt;i&gt;Agrobacterium&lt;/i&gt;-mediated genetic transformation and CRISPR/Cas9-mediated targeted mutagenesis in Hemp (&lt;i&gt;Cannabis Sativa&lt;/i&gt; L.)&quot;,&quot;author&quot;:[{&quot;family&quot;:&quot;Zhang&quot;,&quot;given&quot;:&quot;Xiaoyu&quot;,&quot;parse-names&quot;:false,&quot;dropping-particle&quot;:&quot;&quot;,&quot;non-dropping-particle&quot;:&quot;&quot;},{&quot;family&quot;:&quot;Xu&quot;,&quot;given&quot;:&quot;Gencheng&quot;,&quot;parse-names&quot;:false,&quot;dropping-particle&quot;:&quot;&quot;,&quot;non-dropping-particle&quot;:&quot;&quot;},{&quot;family&quot;:&quot;Cheng&quot;,&quot;given&quot;:&quot;Chaohua&quot;,&quot;parse-names&quot;:false,&quot;dropping-particle&quot;:&quot;&quot;,&quot;non-dropping-particle&quot;:&quot;&quot;},{&quot;family&quot;:&quot;Lei&quot;,&quot;given&quot;:&quot;Lei&quot;,&quot;parse-names&quot;:false,&quot;dropping-particle&quot;:&quot;&quot;,&quot;non-dropping-particle&quot;:&quot;&quot;},{&quot;family&quot;:&quot;Sun&quot;,&quot;given&quot;:&quot;Jian&quot;,&quot;parse-names&quot;:false,&quot;dropping-particle&quot;:&quot;&quot;,&quot;non-dropping-particle&quot;:&quot;&quot;},{&quot;family&quot;:&quot;Xu&quot;,&quot;given&quot;:&quot;Ying&quot;,&quot;parse-names&quot;:false,&quot;dropping-particle&quot;:&quot;&quot;,&quot;non-dropping-particle&quot;:&quot;&quot;},{&quot;family&quot;:&quot;Deng&quot;,&quot;given&quot;:&quot;Canhui&quot;,&quot;parse-names&quot;:false,&quot;dropping-particle&quot;:&quot;&quot;,&quot;non-dropping-particle&quot;:&quot;&quot;},{&quot;family&quot;:&quot;Dai&quot;,&quot;given&quot;:&quot;Zhigang&quot;,&quot;parse-names&quot;:false,&quot;dropping-particle&quot;:&quot;&quot;,&quot;non-dropping-particle&quot;:&quot;&quot;},{&quot;family&quot;:&quot;Yang&quot;,&quot;given&quot;:&quot;Zemao&quot;,&quot;parse-names&quot;:false,&quot;dropping-particle&quot;:&quot;&quot;,&quot;non-dropping-particle&quot;:&quot;&quot;},{&quot;family&quot;:&quot;Chen&quot;,&quot;given&quot;:&quot;Xiaojun&quot;,&quot;parse-names&quot;:false,&quot;dropping-particle&quot;:&quot;&quot;,&quot;non-dropping-particle&quot;:&quot;&quot;},{&quot;family&quot;:&quot;Liu&quot;,&quot;given&quot;:&quot;Chan&quot;,&quot;parse-names&quot;:false,&quot;dropping-particle&quot;:&quot;&quot;,&quot;non-dropping-particle&quot;:&quot;&quot;},{&quot;family&quot;:&quot;Tang&quot;,&quot;given&quot;:&quot;Qing&quot;,&quot;parse-names&quot;:false,&quot;dropping-particle&quot;:&quot;&quot;,&quot;non-dropping-particle&quot;:&quot;&quot;},{&quot;family&quot;:&quot;Su&quot;,&quot;given&quot;:&quot;Jianguang&quot;,&quot;parse-names&quot;:false,&quot;dropping-particle&quot;:&quot;&quot;,&quot;non-dropping-particle&quot;:&quot;&quot;}],&quot;container-title&quot;:&quot;Plant Biotechnology Journal&quot;,&quot;container-title-short&quot;:&quot;Plant Biotechnol J&quot;,&quot;accessed&quot;:{&quot;date-parts&quot;:[[2021,11,3]]},&quot;DOI&quot;:&quot;10.1111/PBI.13611&quot;,&quot;ISSN&quot;:&quot;1467-7652&quot;,&quot;PMID&quot;:&quot;33960612&quot;,&quot;URL&quot;:&quot;https://onlinelibrary.wiley.com/doi/full/10.1111/pbi.13611&quot;,&quot;issued&quot;:{&quot;date-parts&quot;:[[2021,10,1]]},&quot;page&quot;:&quot;1979-1987&quot;,&quot;abstract&quot;:&quot;Hemp (Cannabis sativa L.) is an annual and typically dioecious crop. Due to the therapeutic potential for human diseases, phytocannabinoids as a medical therapy is getting more attention recently. Several candidate genes involved in cannabinoid biosynthesis have been elucidated using omics analysis. However, the gene function was not fully validated due to few reports of stable transformation for Cannabis tissues. In this study, we firstly report the successful generation of gene-edited plants using an Agrobacterium-mediated transformation method in C. sativa. DMG278 achieved the highest shoot induction rate, which was selected as the model strain for transformation. By overexpressing the cannabis developmental regulator chimera in the embryo hypocotyls of immature grains, the shoot regeneration efficiency was substantially increased. We used CRISPR/Cas9 technology to edit the phytoene desaturase gene and finally generated four edited cannabis seedlings with albino phenotype. Moreover, we propagated the transgenic plants and validated the stable integration of T-DNA in cannabis genome.&quot;,&quot;publisher&quot;:&quot;John Wiley &amp; Sons, Ltd&quot;,&quot;issue&quot;:&quot;10&quot;,&quot;volume&quot;:&quot;19&quot;},&quot;isTemporary&quot;:false}],&quot;citationTag&quot;:&quot;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&quot;},{&quot;citationID&quot;:&quot;MENDELEY_CITATION_d341ed36-104b-48a2-871f-3f23830792f7&quot;,&quot;properties&quot;:{&quot;noteIndex&quot;:0},&quot;isEdited&quot;:false,&quot;manualOverride&quot;:{&quot;isManuallyOverridden&quot;:false,&quot;citeprocText&quot;:&quot;(Lubell-Brand et al., 2021; Zarei et al., 2023)&quot;,&quot;manualOverrideText&quot;:&quot;&quot;},&quot;citationItems&quot;:[{&quot;id&quot;:&quot;d134bf1d-aeaf-3625-b48f-3fc77a34a284&quot;,&quot;itemData&quot;:{&quot;type&quot;:&quot;article-journal&quot;,&quot;id&quot;:&quot;d134bf1d-aeaf-3625-b48f-3fc77a34a284&quot;,&quot;title&quot;:&quot;Improvement of mineral nutrition and rooting efficiency of &lt;i&gt;Cannabis sativa&lt;/i&gt; L. for in vitro large-scale propagation&quot;,&quot;author&quot;:[{&quot;family&quot;:&quot;Zarei&quot;,&quot;given&quot;:&quot;Adel&quot;,&quot;parse-names&quot;:false,&quot;dropping-particle&quot;:&quot;&quot;,&quot;non-dropping-particle&quot;:&quot;&quot;},{&quot;family&quot;:&quot;Davis&quot;,&quot;given&quot;:&quot;Benjamin&quot;,&quot;parse-names&quot;:false,&quot;dropping-particle&quot;:&quot;&quot;,&quot;non-dropping-particle&quot;:&quot;&quot;},{&quot;family&quot;:&quot;Feyissa&quot;,&quot;given&quot;:&quot;Biruk A.&quot;,&quot;parse-names&quot;:false,&quot;dropping-particle&quot;:&quot;&quot;,&quot;non-dropping-particle&quot;:&quot;&quot;},{&quot;family&quot;:&quot;Dinani&quot;,&quot;given&quot;:&quot;Elham Tavakouli&quot;,&quot;parse-names&quot;:false,&quot;dropping-particle&quot;:&quot;&quot;,&quot;non-dropping-particle&quot;:&quot;&quot;},{&quot;family&quot;:&quot;Simons&quot;,&quot;given&quot;:&quot;Brigitte&quot;,&quot;parse-names&quot;:false,&quot;dropping-particle&quot;:&quot;&quot;,&quot;non-dropping-particle&quot;:&quot;&quot;}],&quot;container-title&quot;:&quot;In Vitro Cellular and Developmental Biology - Plant&quot;,&quot;accessed&quot;:{&quot;date-parts&quot;:[[2023,9,16]]},&quot;DOI&quot;:&quot;10.1007/S11627-022-10320-6/FIGURES/4&quot;,&quot;ISSN&quot;:&quot;14752689&quot;,&quot;URL&quot;:&quot;https://link.springer.com/article/10.1007/s11627-022-10320-6&quot;,&quot;issued&quot;:{&quot;date-parts&quot;:[[2023,2,1]]},&quot;page&quot;:&quot;95-105&quot;,&quot;abstract&quot;:&quot;Cannabis micropropagation is an effective method for producing clean plants in the new and expanding cannabis industry. However, existing protocols are not efficient enough to mass propagate for industry demands and to preserve large numbers of elite cultivars. This research was designed to validate optimal mineral nutrition for cannabis micropropagation. Currently, Murashige and Skoog (MS) basal salts are used in commercially available cannabis medium. Three mineral nutrient factors were defined from MS salts: ammonium nitrate, potassium nitrate, and mesonutrients (CaCl2·2H2O, KH2PO4, MgSO4·7H2O). A total of 20 treatments (MS1-20) were designed, and each factor was varied over a range of concentrations. Leaf canopy area, shoot fresh weight, and multiplication number were measured to quantify the effects of mineral nutrients on the in vitro growth of three cannabis cultivars. All cultivars responded positively to increased nitrogen and mesonutrients (MS6) relative to MS medium. Plantlets grown on MS6 exhibited a significant increase in canopy area and fresh weight in two out of three studied cultivars. Additionally, an increase in multiplication number was noted on MS6 with an average increase in shoots per explant of 52% across three cultivars. The addition of potassium silicate (4.86 mM) to MS6 media reduced hyperhydricity symptoms in three hyperhydric cultivars. An improved root induction was observed on inert media, rockwool, and Oasis foam plugs when compared to standard culture media (½ MS containing 2.4 µM IBA and MS containing 2 µM m-topolin) that are routinely used as cannabis rooting media. Plantlets grown in rockwool resulted in healthy shoots and a high root fresh weight after 4 to 6 wk with mineral nutrient solution while plantlets grown on standard culture media did not produce roots during this period. Together, this study presents an end-to-end efficient procedure for cannabis micropropagation and preservation to be used in industrial large-scale production.&quot;,&quot;publisher&quot;:&quot;Springer&quot;,&quot;issue&quot;:&quot;1&quot;,&quot;volume&quot;:&quot;59&quot;,&quot;container-title-short&quot;:&quot;&quot;},&quot;isTemporary&quot;:false},{&quot;id&quot;:&quot;d4de7d2f-6bc1-36db-a4f4-d8188b4767b7&quot;,&quot;itemData&quot;:{&quot;type&quot;:&quot;article-journal&quot;,&quot;id&quot;:&quot;d4de7d2f-6bc1-36db-a4f4-d8188b4767b7&quot;,&quot;title&quot;:&quot;An &lt;i&gt;In Vitro&lt;/i&gt;–&lt;i&gt;Ex Vitro&lt;/i&gt; Micropropagation System for Hemp&quot;,&quot;author&quot;:[{&quot;family&quot;:&quot;Lubell-Brand&quot;,&quot;given&quot;:&quot;Jessica D.&quot;,&quot;parse-names&quot;:false,&quot;dropping-particle&quot;:&quot;&quot;,&quot;non-dropping-particle&quot;:&quot;&quot;},{&quot;family&quot;:&quot;Kurtz&quot;,&quot;given&quot;:&quot;Lauren E.&quot;,&quot;parse-names&quot;:false,&quot;dropping-particle&quot;:&quot;&quot;,&quot;non-dropping-particle&quot;:&quot;&quot;},{&quot;family&quot;:&quot;Brand&quot;,&quot;given&quot;:&quot;Mark H.&quot;,&quot;parse-names&quot;:false,&quot;dropping-particle&quot;:&quot;&quot;,&quot;non-dropping-particle&quot;:&quot;&quot;}],&quot;container-title&quot;:&quot;HortTechnology&quot;,&quot;container-title-short&quot;:&quot;Horttechnology&quot;,&quot;accessed&quot;:{&quot;date-parts&quot;:[[2021,11,7]]},&quot;DOI&quot;:&quot;10.21273/HORTTECH04779-20&quot;,&quot;ISSN&quot;:&quot;1943-7714&quot;,&quot;URL&quot;:&quot;https://journals.ashs.org/horttech/view/journals/horttech/31/2/article-p199.xml&quot;,&quot;issued&quot;:{&quot;date-parts&quot;:[[2021,4,1]]},&quot;page&quot;:&quot;199-207&quot;,&quot;abstract&quot;:&quot;Hyperhydricity of shoots initiated in vitro, poor shoot extension, inability of shoot cultures to maintain good growth over an extended time, and unsuccessful ex vitro rooting have limited the development of a commercial scale micropropagation system for hemp (Cannabis sativa). We present a culture initiation method that prevents shoot hyperhydricity using vented-lid vessels with 0.2-mm pores and medium containing agar at 1% (w/v). To optimize shoot multiplication in vitro, a control medium (medium A) and four treatment media (medium B, C, D, and E), with varying inorganic nutrients and vitamins were tested. Control medium A consisted of 1x Murashige and Skoog (MS) with vitamins plus 3% (w/v) sucrose, 0.5 mgLL1 metatopolin, 0.1 mgLL1 gibberellic acid, and 0.8% agar (w/v) at pH 5.7. The four treatment media differed from the control medium as follows: medium B, 2.5x MS with vitamins; medium C, 1x MS with vitamins plus added mesos [calcium chloride (anhydrous), magnesium sulfate (anhydrous), and potassium phosphate (monobasic) nutrients]; medium D, 1x MS with vitamins plus added vitamins; and medium E, 1x MS with vitamins plus added mesos and vitamins. Medium C and medium E produced more microcuttings than the control at 6 weeks after the initial subculture with shoot multiplication media and all other treatments at 9 and 12 weeks. Shoots grown on these two media displayed optimal extension and leaf lamina development; however, they exhibited slight chlorosis by 12 weeks after subculture with shoot multiplication media. In a separate experiment, medium E was supplemented with ammonium nitrate at 0, 500, 1000, or 1500 mgLL1, and cultures grown with 500 mgLL1 produced the most microcuttings and exhibited the best combination of shoot extension and leaf lamina development. We provide a method of prerooting microshoots in vitro that has resulted in 75% to 100% rooting ex vitro in rockwool. Using 10 recently micropropagated plants, ≈300 retip cuttings (cuttings taken from new shoots from recently micropropagated plants) were harvested over 10 weeks. The average weekly rooting was more than 90%. Retipping can produce ninetimes as many plants in a similar amount of floor space as stem cuttings derived from traditional stock mother plants. The micropropagation/retipping method proposed can be a more efficient way to generate clonal liner plants for commercial-scale production.&quot;,&quot;publisher&quot;:&quot;American Society for Horticultural Science&quot;,&quot;issue&quot;:&quot;2&quot;,&quot;volume&quot;:&quot;31&quot;},&quot;isTemporary&quot;:false}],&quot;citationTag&quot;:&quot;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&quot;},{&quot;citationID&quot;:&quot;MENDELEY_CITATION_b8496d1e-79d0-416b-82d3-86d2cc7da3af&quot;,&quot;properties&quot;:{&quot;noteIndex&quot;:0},&quot;isEdited&quot;:false,&quot;manualOverride&quot;:{&quot;isManuallyOverridden&quot;:false,&quot;citeprocText&quot;:&quot;(Deguchi, Bogush, et al., 2020; Feeney &amp;#38; Punja, 2017; Zhang et al., 2021)&quot;,&quot;manualOverrideText&quot;:&quot;&quot;},&quot;citationItems&quot;:[{&quot;id&quot;:&quot;b265561a-6f9b-3343-bf4c-3319dbc39768&quot;,&quot;itemData&quot;:{&quot;type&quot;:&quot;article-journal&quot;,&quot;id&quot;:&quot;b265561a-6f9b-3343-bf4c-3319dbc39768&quot;,&quot;title&quot;:&quot;The role of &lt;i&gt;agrobacterium&lt;/i&gt;-mediated and other gene-transfer technologies in cannabis research and product development&quot;,&quot;author&quot;:[{&quot;family&quot;:&quot;Feeney&quot;,&quot;given&quot;:&quot;Mistianne&quot;,&quot;parse-names&quot;:false,&quot;dropping-particle&quot;:&quot;&quot;,&quot;non-dropping-particle&quot;:&quot;&quot;},{&quot;family&quot;:&quot;Punja&quot;,&quot;given&quot;:&quot;Zamir K.&quot;,&quot;parse-names&quot;:false,&quot;dropping-particle&quot;:&quot;&quot;,&quot;non-dropping-particle&quot;:&quot;&quot;}],&quot;container-title&quot;:&quot;Cannabis sativa L. - Botany and Biotechnology&quot;,&quot;accessed&quot;:{&quot;date-parts&quot;:[[2021,2,7]]},&quot;DOI&quot;:&quot;10.1007/978-3-319-54564-6_16&quot;,&quot;ISBN&quot;:&quot;9783319545646&quot;,&quot;issued&quot;:{&quot;date-parts&quot;:[[2017,5,23]]},&quot;page&quot;:&quot;343-363&quot;,&quot;abstract&quot;:&quot;Cannabis sativa is a multi-use crop valued for its pharmacological properties and as a fibre and seed crop. Biotechnological applications toward Cannabis research and product development are still in their early stages. An important feature of biotechnology is the collection of gene transfer technologies that are used to introduce genetic material into host organisms. Agrobacterium tumefaciens and A. Rhizogenes represent the most common vectors to transfer genetic material into plant cells. Stable and transient gene expression can be achieved using A. Tumefaciens while A. Rhizogenes generates stable transformed hairy roots. Cannabis is amenable to genetic transformation using both Agrobacterium vectors, however the plant is recalcitrant to regeneration, impeding the recovery of transgenic Cannabis plants. Despite this shortcoming, the cannabi- noid pathway is currently attracting considerable attention from the biotechnology community. Gene transfer technologies have assisted with the characterization of the cannabinoid pathway leading to the synthesis of THCA, the psychoactive compound that is highly valued as a therapeutic. Elucidation of the cannabinoid pathway has led to its metabolic engineering in heterologous hosts. The yeast Pichia pastoris has proven to be a particularly suitable host for the production of cannabinoids. Recently, biotechnology companies have emerged that anticipate commercializing cannabinoid-based drugs in yeast and tobacco and to produce hemp cultivars with the cannabinoid pathway down-regulated or completely knocked out.&quot;,&quot;publisher&quot;:&quot;Springer International Publishing&quot;},&quot;isTemporary&quot;:false},{&quot;id&quot;:&quot;6583ecee-b335-3e42-9a0d-db1ae599075e&quot;,&quot;itemData&quot;:{&quot;type&quot;:&quot;article-journal&quot;,&quot;id&quot;:&quot;6583ecee-b335-3e42-9a0d-db1ae599075e&quot;,&quot;title&quot;:&quot;Establishment and optimization of a hemp (&lt;i&gt;Cannabis sativa&lt;/i&gt; L.) agroinfiltration system for gene expression and silencing studies&quot;,&quot;author&quot;:[{&quot;family&quot;:&quot;Deguchi&quot;,&quot;given&quot;:&quot;Michihito&quot;,&quot;parse-names&quot;:false,&quot;dropping-particle&quot;:&quot;&quot;,&quot;non-dropping-particle&quot;:&quot;&quot;},{&quot;family&quot;:&quot;Bogush&quot;,&quot;given&quot;:&quot;Daniel&quot;,&quot;parse-names&quot;:false,&quot;dropping-particle&quot;:&quot;&quot;,&quot;non-dropping-particle&quot;:&quot;&quot;},{&quot;family&quot;:&quot;Weeden&quot;,&quot;given&quot;:&quot;Hannah&quot;,&quot;parse-names&quot;:false,&quot;dropping-particle&quot;:&quot;&quot;,&quot;non-dropping-particle&quot;:&quot;&quot;},{&quot;family&quot;:&quot;Spuhler&quot;,&quot;given&quot;:&quot;Zachary&quot;,&quot;parse-names&quot;:false,&quot;dropping-particle&quot;:&quot;&quot;,&quot;non-dropping-particle&quot;:&quot;&quot;},{&quot;family&quot;:&quot;Potlakayala&quot;,&quot;given&quot;:&quot;Shobha&quot;,&quot;parse-names&quot;:false,&quot;dropping-particle&quot;:&quot;&quot;,&quot;non-dropping-particle&quot;:&quot;&quot;},{&quot;family&quot;:&quot;Kondo&quot;,&quot;given&quot;:&quot;Takumasa&quot;,&quot;parse-names&quot;:false,&quot;dropping-particle&quot;:&quot;&quot;,&quot;non-dropping-particle&quot;:&quot;&quot;},{&quot;family&quot;:&quot;Zhang&quot;,&quot;given&quot;:&quot;Zhanyuan J.&quot;,&quot;parse-names&quot;:false,&quot;dropping-particle&quot;:&quot;&quot;,&quot;non-dropping-particle&quot;:&quot;&quot;},{&quot;family&quot;:&quot;Rudrabhatla&quot;,&quot;given&quot;:&quot;Sairam&quot;,&quot;parse-names&quot;:false,&quot;dropping-particle&quot;:&quot;&quot;,&quot;non-dropping-particle&quot;:&quot;&quot;}],&quot;container-title&quot;:&quot;Scientific Reports&quot;,&quot;container-title-short&quot;:&quot;Sci Rep&quot;,&quot;DOI&quot;:&quot;10.1038/s41598-020-60323-9&quot;,&quot;ISBN&quot;:&quot;4159802060&quot;,&quot;ISSN&quot;:&quot;20452322&quot;,&quot;PMID&quot;:&quot;32103049&quot;,&quot;issued&quot;:{&quot;date-parts&quot;:[[2020]]},&quot;page&quot;:&quot;3504-3516&quot;,&quot;abstract&quot;:&quot;Industrial hemp (Cannabis sativa L.) is a high-yielding annual crop primarily grown for fiber, seeds, and oil. Due to the phytochemical composition of hemp, there has been an increased interest in the market for nutraceuticals and dietary supplements for human health. Recent omics analysis has led to the elucidation of hemp candidate genes involved in the syntheses of specialized metabolites. However, a detailed study of these genes has not been undertaken due to the lack of a stable transformation system. We report for the first time an agroinfiltration system in hemp utilizing vacuum infiltration, which is an alternative method to stable transformation. A combination of 0.015% Silwett L-77, 5 mM ascorbic acid, and thirty second sonication followed by a 10-minute vacuum treatment resulted in the highest β-glucuronidase expression in the leaf, male and female flowers, stem, and root tissues. The phytoene desaturase gene was silenced with a transient hairpin RNA expression, resulting in an albino phenotype in the leaves and the male and female flowers. This agroinfiltration system would be useful for overexpression and silencing studies of target genes to regulate the yield of specialized metabolites in hemp.&quot;,&quot;issue&quot;:&quot;1&quot;,&quot;volume&quot;:&quot;10&quot;},&quot;isTemporary&quot;:false},{&quot;id&quot;:&quot;a901392d-6115-3a8c-b663-b117fc4e9c74&quot;,&quot;itemData&quot;:{&quot;type&quot;:&quot;article-journal&quot;,&quot;id&quot;:&quot;a901392d-6115-3a8c-b663-b117fc4e9c74&quot;,&quot;title&quot;:&quot;Establishment of an &lt;i&gt;Agrobacterium&lt;/i&gt;-mediated genetic transformation and CRISPR/Cas9-mediated targeted mutagenesis in Hemp (&lt;i&gt;Cannabis Sativa&lt;/i&gt; L.)&quot;,&quot;author&quot;:[{&quot;family&quot;:&quot;Zhang&quot;,&quot;given&quot;:&quot;Xiaoyu&quot;,&quot;parse-names&quot;:false,&quot;dropping-particle&quot;:&quot;&quot;,&quot;non-dropping-particle&quot;:&quot;&quot;},{&quot;family&quot;:&quot;Xu&quot;,&quot;given&quot;:&quot;Gencheng&quot;,&quot;parse-names&quot;:false,&quot;dropping-particle&quot;:&quot;&quot;,&quot;non-dropping-particle&quot;:&quot;&quot;},{&quot;family&quot;:&quot;Cheng&quot;,&quot;given&quot;:&quot;Chaohua&quot;,&quot;parse-names&quot;:false,&quot;dropping-particle&quot;:&quot;&quot;,&quot;non-dropping-particle&quot;:&quot;&quot;},{&quot;family&quot;:&quot;Lei&quot;,&quot;given&quot;:&quot;Lei&quot;,&quot;parse-names&quot;:false,&quot;dropping-particle&quot;:&quot;&quot;,&quot;non-dropping-particle&quot;:&quot;&quot;},{&quot;family&quot;:&quot;Sun&quot;,&quot;given&quot;:&quot;Jian&quot;,&quot;parse-names&quot;:false,&quot;dropping-particle&quot;:&quot;&quot;,&quot;non-dropping-particle&quot;:&quot;&quot;},{&quot;family&quot;:&quot;Xu&quot;,&quot;given&quot;:&quot;Ying&quot;,&quot;parse-names&quot;:false,&quot;dropping-particle&quot;:&quot;&quot;,&quot;non-dropping-particle&quot;:&quot;&quot;},{&quot;family&quot;:&quot;Deng&quot;,&quot;given&quot;:&quot;Canhui&quot;,&quot;parse-names&quot;:false,&quot;dropping-particle&quot;:&quot;&quot;,&quot;non-dropping-particle&quot;:&quot;&quot;},{&quot;family&quot;:&quot;Dai&quot;,&quot;given&quot;:&quot;Zhigang&quot;,&quot;parse-names&quot;:false,&quot;dropping-particle&quot;:&quot;&quot;,&quot;non-dropping-particle&quot;:&quot;&quot;},{&quot;family&quot;:&quot;Yang&quot;,&quot;given&quot;:&quot;Zemao&quot;,&quot;parse-names&quot;:false,&quot;dropping-particle&quot;:&quot;&quot;,&quot;non-dropping-particle&quot;:&quot;&quot;},{&quot;family&quot;:&quot;Chen&quot;,&quot;given&quot;:&quot;Xiaojun&quot;,&quot;parse-names&quot;:false,&quot;dropping-particle&quot;:&quot;&quot;,&quot;non-dropping-particle&quot;:&quot;&quot;},{&quot;family&quot;:&quot;Liu&quot;,&quot;given&quot;:&quot;Chan&quot;,&quot;parse-names&quot;:false,&quot;dropping-particle&quot;:&quot;&quot;,&quot;non-dropping-particle&quot;:&quot;&quot;},{&quot;family&quot;:&quot;Tang&quot;,&quot;given&quot;:&quot;Qing&quot;,&quot;parse-names&quot;:false,&quot;dropping-particle&quot;:&quot;&quot;,&quot;non-dropping-particle&quot;:&quot;&quot;},{&quot;family&quot;:&quot;Su&quot;,&quot;given&quot;:&quot;Jianguang&quot;,&quot;parse-names&quot;:false,&quot;dropping-particle&quot;:&quot;&quot;,&quot;non-dropping-particle&quot;:&quot;&quot;}],&quot;container-title&quot;:&quot;Plant Biotechnology Journal&quot;,&quot;container-title-short&quot;:&quot;Plant Biotechnol J&quot;,&quot;accessed&quot;:{&quot;date-parts&quot;:[[2021,11,3]]},&quot;DOI&quot;:&quot;10.1111/PBI.13611&quot;,&quot;ISSN&quot;:&quot;1467-7652&quot;,&quot;PMID&quot;:&quot;33960612&quot;,&quot;URL&quot;:&quot;https://onlinelibrary.wiley.com/doi/full/10.1111/pbi.13611&quot;,&quot;issued&quot;:{&quot;date-parts&quot;:[[2021,10,1]]},&quot;page&quot;:&quot;1979-1987&quot;,&quot;abstract&quot;:&quot;Hemp (Cannabis sativa L.) is an annual and typically dioecious crop. Due to the therapeutic potential for human diseases, phytocannabinoids as a medical therapy is getting more attention recently. Several candidate genes involved in cannabinoid biosynthesis have been elucidated using omics analysis. However, the gene function was not fully validated due to few reports of stable transformation for Cannabis tissues. In this study, we firstly report the successful generation of gene-edited plants using an Agrobacterium-mediated transformation method in C. sativa. DMG278 achieved the highest shoot induction rate, which was selected as the model strain for transformation. By overexpressing the cannabis developmental regulator chimera in the embryo hypocotyls of immature grains, the shoot regeneration efficiency was substantially increased. We used CRISPR/Cas9 technology to edit the phytoene desaturase gene and finally generated four edited cannabis seedlings with albino phenotype. Moreover, we propagated the transgenic plants and validated the stable integration of T-DNA in cannabis genome.&quot;,&quot;publisher&quot;:&quot;John Wiley &amp; Sons, Ltd&quot;,&quot;issue&quot;:&quot;10&quot;,&quot;volume&quot;:&quot;19&quot;},&quot;isTemporary&quot;:false}],&quot;citationTag&quot;:&quot;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&quot;},{&quot;citationID&quot;:&quot;MENDELEY_CITATION_2ea3b062-4198-484c-a26e-3d49f8c7ca29&quot;,&quot;properties&quot;:{&quot;noteIndex&quot;:0},&quot;isEdited&quot;:false,&quot;manualOverride&quot;:{&quot;isManuallyOverridden&quot;:false,&quot;citeprocText&quot;:&quot;(Deguchi, Bogush, et al., 2020; Türkölmez et al., 2023)&quot;,&quot;manualOverrideText&quot;:&quot;&quot;},&quot;citationItems&quot;:[{&quot;id&quot;:&quot;725a7b4c-7533-36f8-9b51-e428b4294ddc&quot;,&quot;itemData&quot;:{&quot;type&quot;:&quot;article-journal&quot;,&quot;id&quot;:&quot;725a7b4c-7533-36f8-9b51-e428b4294ddc&quot;,&quot;title&quot;:&quot;PRODUCTION OF CANNABINOIDS BY BIOTECHNOLOGICAL METHODS INCLUDING SYNTHETIC BIOLOGY&quot;,&quot;author&quot;:[{&quot;family&quot;:&quot;Türkölmez&quot;,&quot;given&quot;:&quot;Nil&quot;,&quot;parse-names&quot;:false,&quot;dropping-particle&quot;:&quot;&quot;,&quot;non-dropping-particle&quot;:&quot;&quot;},{&quot;family&quot;:&quot;Kılıç&quot;,&quot;given&quot;:&quot;Gül Çiçek&quot;,&quot;parse-names&quot;:false,&quot;dropping-particle&quot;:&quot;&quot;,&quot;non-dropping-particle&quot;:&quot;&quot;},{&quot;family&quot;:&quot;Arslan&quot;,&quot;given&quot;:&quot;Nida&quot;,&quot;parse-names&quot;:false,&quot;dropping-particle&quot;:&quot;&quot;,&quot;non-dropping-particle&quot;:&quot;&quot;},{&quot;family&quot;:&quot;Tilkat&quot;,&quot;given&quot;:&quot;Emine Ayaz&quot;,&quot;parse-names&quot;:false,&quot;dropping-particle&quot;:&quot;&quot;,&quot;non-dropping-particle&quot;:&quot;&quot;},{&quot;family&quot;:&quot;Tilkat&quot;,&quot;given&quot;:&quot;Engin&quot;,&quot;parse-names&quot;:false,&quot;dropping-particle&quot;:&quot;&quot;,&quot;non-dropping-particle&quot;:&quot;&quot;},{&quot;family&quot;:&quot;Çiftçi&quot;,&quot;given&quot;:&quot;Yelda Özden&quot;,&quot;parse-names&quot;:false,&quot;dropping-particle&quot;:&quot;&quot;,&quot;non-dropping-particle&quot;:&quot;&quot;}],&quot;container-title&quot;:&quot;Türk Bilimsel Derlemeler Dergisi&quot;,&quot;accessed&quot;:{&quot;date-parts&quot;:[[2023,9,16]]},&quot;ISSN&quot;:&quot;2214-7993&quot;,&quot;issued&quot;:{&quot;date-parts&quot;:[[2023,6,30]]},&quot;page&quot;:&quot;75-91&quot;,&quot;abstract&quot;:&quot;Cannabis is probably the best known species for the production of alkaloids of medical importance. Recent biotechnological approaches lead to the utilization of biotechnological methods, including metabolic engineering and synthetic biology to increase the productivity of cannabis secondary metabolites with medical importance and economic value. Hence, this review article presents the biosynthetic pathway of cannabinoid biosynthesis to underline the important genes that could be used for enhancement of cannabinoid production together with a summary of studies of biotechnological technologies including in vitro culture, polyploidy induction, gene transformation, gene editing, metabolic engineering, and synthetic biology used in cannabis.&quot;,&quot;issue&quot;:&quot;1&quot;,&quot;volume&quot;:&quot;16&quot;,&quot;container-title-short&quot;:&quot;&quot;},&quot;isTemporary&quot;:false},{&quot;id&quot;:&quot;6583ecee-b335-3e42-9a0d-db1ae599075e&quot;,&quot;itemData&quot;:{&quot;type&quot;:&quot;article-journal&quot;,&quot;id&quot;:&quot;6583ecee-b335-3e42-9a0d-db1ae599075e&quot;,&quot;title&quot;:&quot;Establishment and optimization of a hemp (&lt;i&gt;Cannabis sativa&lt;/i&gt; L.) agroinfiltration system for gene expression and silencing studies&quot;,&quot;author&quot;:[{&quot;family&quot;:&quot;Deguchi&quot;,&quot;given&quot;:&quot;Michihito&quot;,&quot;parse-names&quot;:false,&quot;dropping-particle&quot;:&quot;&quot;,&quot;non-dropping-particle&quot;:&quot;&quot;},{&quot;family&quot;:&quot;Bogush&quot;,&quot;given&quot;:&quot;Daniel&quot;,&quot;parse-names&quot;:false,&quot;dropping-particle&quot;:&quot;&quot;,&quot;non-dropping-particle&quot;:&quot;&quot;},{&quot;family&quot;:&quot;Weeden&quot;,&quot;given&quot;:&quot;Hannah&quot;,&quot;parse-names&quot;:false,&quot;dropping-particle&quot;:&quot;&quot;,&quot;non-dropping-particle&quot;:&quot;&quot;},{&quot;family&quot;:&quot;Spuhler&quot;,&quot;given&quot;:&quot;Zachary&quot;,&quot;parse-names&quot;:false,&quot;dropping-particle&quot;:&quot;&quot;,&quot;non-dropping-particle&quot;:&quot;&quot;},{&quot;family&quot;:&quot;Potlakayala&quot;,&quot;given&quot;:&quot;Shobha&quot;,&quot;parse-names&quot;:false,&quot;dropping-particle&quot;:&quot;&quot;,&quot;non-dropping-particle&quot;:&quot;&quot;},{&quot;family&quot;:&quot;Kondo&quot;,&quot;given&quot;:&quot;Takumasa&quot;,&quot;parse-names&quot;:false,&quot;dropping-particle&quot;:&quot;&quot;,&quot;non-dropping-particle&quot;:&quot;&quot;},{&quot;family&quot;:&quot;Zhang&quot;,&quot;given&quot;:&quot;Zhanyuan J.&quot;,&quot;parse-names&quot;:false,&quot;dropping-particle&quot;:&quot;&quot;,&quot;non-dropping-particle&quot;:&quot;&quot;},{&quot;family&quot;:&quot;Rudrabhatla&quot;,&quot;given&quot;:&quot;Sairam&quot;,&quot;parse-names&quot;:false,&quot;dropping-particle&quot;:&quot;&quot;,&quot;non-dropping-particle&quot;:&quot;&quot;}],&quot;container-title&quot;:&quot;Scientific Reports&quot;,&quot;container-title-short&quot;:&quot;Sci Rep&quot;,&quot;DOI&quot;:&quot;10.1038/s41598-020-60323-9&quot;,&quot;ISBN&quot;:&quot;4159802060&quot;,&quot;ISSN&quot;:&quot;20452322&quot;,&quot;PMID&quot;:&quot;32103049&quot;,&quot;issued&quot;:{&quot;date-parts&quot;:[[2020]]},&quot;page&quot;:&quot;3504-3516&quot;,&quot;abstract&quot;:&quot;Industrial hemp (Cannabis sativa L.) is a high-yielding annual crop primarily grown for fiber, seeds, and oil. Due to the phytochemical composition of hemp, there has been an increased interest in the market for nutraceuticals and dietary supplements for human health. Recent omics analysis has led to the elucidation of hemp candidate genes involved in the syntheses of specialized metabolites. However, a detailed study of these genes has not been undertaken due to the lack of a stable transformation system. We report for the first time an agroinfiltration system in hemp utilizing vacuum infiltration, which is an alternative method to stable transformation. A combination of 0.015% Silwett L-77, 5 mM ascorbic acid, and thirty second sonication followed by a 10-minute vacuum treatment resulted in the highest β-glucuronidase expression in the leaf, male and female flowers, stem, and root tissues. The phytoene desaturase gene was silenced with a transient hairpin RNA expression, resulting in an albino phenotype in the leaves and the male and female flowers. This agroinfiltration system would be useful for overexpression and silencing studies of target genes to regulate the yield of specialized metabolites in hemp.&quot;,&quot;issue&quot;:&quot;1&quot;,&quot;volume&quot;:&quot;10&quot;},&quot;isTemporary&quot;:false}],&quot;citationTag&quot;:&quot;MENDELEY_CITATION_v3_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&quot;},{&quot;citationID&quot;:&quot;MENDELEY_CITATION_bee1a48a-936d-4ba1-8fa0-dcda24d8dd34&quot;,&quot;properties&quot;:{&quot;noteIndex&quot;:0},&quot;isEdited&quot;:false,&quot;manualOverride&quot;:{&quot;isManuallyOverridden&quot;:false,&quot;citeprocText&quot;:&quot;(Zhang et al., 2021)&quot;,&quot;manualOverrideText&quot;:&quot;&quot;},&quot;citationItems&quot;:[{&quot;id&quot;:&quot;a901392d-6115-3a8c-b663-b117fc4e9c74&quot;,&quot;itemData&quot;:{&quot;type&quot;:&quot;article-journal&quot;,&quot;id&quot;:&quot;a901392d-6115-3a8c-b663-b117fc4e9c74&quot;,&quot;title&quot;:&quot;Establishment of an &lt;i&gt;Agrobacterium&lt;/i&gt;-mediated genetic transformation and CRISPR/Cas9-mediated targeted mutagenesis in Hemp (&lt;i&gt;Cannabis Sativa&lt;/i&gt; L.)&quot;,&quot;author&quot;:[{&quot;family&quot;:&quot;Zhang&quot;,&quot;given&quot;:&quot;Xiaoyu&quot;,&quot;parse-names&quot;:false,&quot;dropping-particle&quot;:&quot;&quot;,&quot;non-dropping-particle&quot;:&quot;&quot;},{&quot;family&quot;:&quot;Xu&quot;,&quot;given&quot;:&quot;Gencheng&quot;,&quot;parse-names&quot;:false,&quot;dropping-particle&quot;:&quot;&quot;,&quot;non-dropping-particle&quot;:&quot;&quot;},{&quot;family&quot;:&quot;Cheng&quot;,&quot;given&quot;:&quot;Chaohua&quot;,&quot;parse-names&quot;:false,&quot;dropping-particle&quot;:&quot;&quot;,&quot;non-dropping-particle&quot;:&quot;&quot;},{&quot;family&quot;:&quot;Lei&quot;,&quot;given&quot;:&quot;Lei&quot;,&quot;parse-names&quot;:false,&quot;dropping-particle&quot;:&quot;&quot;,&quot;non-dropping-particle&quot;:&quot;&quot;},{&quot;family&quot;:&quot;Sun&quot;,&quot;given&quot;:&quot;Jian&quot;,&quot;parse-names&quot;:false,&quot;dropping-particle&quot;:&quot;&quot;,&quot;non-dropping-particle&quot;:&quot;&quot;},{&quot;family&quot;:&quot;Xu&quot;,&quot;given&quot;:&quot;Ying&quot;,&quot;parse-names&quot;:false,&quot;dropping-particle&quot;:&quot;&quot;,&quot;non-dropping-particle&quot;:&quot;&quot;},{&quot;family&quot;:&quot;Deng&quot;,&quot;given&quot;:&quot;Canhui&quot;,&quot;parse-names&quot;:false,&quot;dropping-particle&quot;:&quot;&quot;,&quot;non-dropping-particle&quot;:&quot;&quot;},{&quot;family&quot;:&quot;Dai&quot;,&quot;given&quot;:&quot;Zhigang&quot;,&quot;parse-names&quot;:false,&quot;dropping-particle&quot;:&quot;&quot;,&quot;non-dropping-particle&quot;:&quot;&quot;},{&quot;family&quot;:&quot;Yang&quot;,&quot;given&quot;:&quot;Zemao&quot;,&quot;parse-names&quot;:false,&quot;dropping-particle&quot;:&quot;&quot;,&quot;non-dropping-particle&quot;:&quot;&quot;},{&quot;family&quot;:&quot;Chen&quot;,&quot;given&quot;:&quot;Xiaojun&quot;,&quot;parse-names&quot;:false,&quot;dropping-particle&quot;:&quot;&quot;,&quot;non-dropping-particle&quot;:&quot;&quot;},{&quot;family&quot;:&quot;Liu&quot;,&quot;given&quot;:&quot;Chan&quot;,&quot;parse-names&quot;:false,&quot;dropping-particle&quot;:&quot;&quot;,&quot;non-dropping-particle&quot;:&quot;&quot;},{&quot;family&quot;:&quot;Tang&quot;,&quot;given&quot;:&quot;Qing&quot;,&quot;parse-names&quot;:false,&quot;dropping-particle&quot;:&quot;&quot;,&quot;non-dropping-particle&quot;:&quot;&quot;},{&quot;family&quot;:&quot;Su&quot;,&quot;given&quot;:&quot;Jianguang&quot;,&quot;parse-names&quot;:false,&quot;dropping-particle&quot;:&quot;&quot;,&quot;non-dropping-particle&quot;:&quot;&quot;}],&quot;container-title&quot;:&quot;Plant Biotechnology Journal&quot;,&quot;container-title-short&quot;:&quot;Plant Biotechnol J&quot;,&quot;accessed&quot;:{&quot;date-parts&quot;:[[2021,11,3]]},&quot;DOI&quot;:&quot;10.1111/PBI.13611&quot;,&quot;ISSN&quot;:&quot;1467-7652&quot;,&quot;PMID&quot;:&quot;33960612&quot;,&quot;URL&quot;:&quot;https://onlinelibrary.wiley.com/doi/full/10.1111/pbi.13611&quot;,&quot;issued&quot;:{&quot;date-parts&quot;:[[2021,10,1]]},&quot;page&quot;:&quot;1979-1987&quot;,&quot;abstract&quot;:&quot;Hemp (Cannabis sativa L.) is an annual and typically dioecious crop. Due to the therapeutic potential for human diseases, phytocannabinoids as a medical therapy is getting more attention recently. Several candidate genes involved in cannabinoid biosynthesis have been elucidated using omics analysis. However, the gene function was not fully validated due to few reports of stable transformation for Cannabis tissues. In this study, we firstly report the successful generation of gene-edited plants using an Agrobacterium-mediated transformation method in C. sativa. DMG278 achieved the highest shoot induction rate, which was selected as the model strain for transformation. By overexpressing the cannabis developmental regulator chimera in the embryo hypocotyls of immature grains, the shoot regeneration efficiency was substantially increased. We used CRISPR/Cas9 technology to edit the phytoene desaturase gene and finally generated four edited cannabis seedlings with albino phenotype. Moreover, we propagated the transgenic plants and validated the stable integration of T-DNA in cannabis genome.&quot;,&quot;publisher&quot;:&quot;John Wiley &amp; Sons, Ltd&quot;,&quot;issue&quot;:&quot;10&quot;,&quot;volume&quot;:&quot;19&quot;},&quot;isTemporary&quot;:false}],&quot;citationTag&quot;:&quot;MENDELEY_CITATION_v3_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&quot;},{&quot;citationID&quot;:&quot;MENDELEY_CITATION_c15a5a0b-22c7-4248-b2cf-df94a31007db&quot;,&quot;properties&quot;:{&quot;noteIndex&quot;:0},&quot;isEdited&quot;:false,&quot;manualOverride&quot;:{&quot;isManuallyOverridden&quot;:true,&quot;citeprocText&quot;:&quot;(Galán-Ávila et al., 2021)&quot;,&quot;manualOverrideText&quot;:&quot;Galán-Ávila et al., 2021)&quot;},&quot;citationItems&quot;:[{&quot;id&quot;:&quot;ce9689e4-c502-3717-b278-36565f6acbf0&quot;,&quot;itemData&quot;:{&quot;type&quot;:&quot;article-journal&quot;,&quot;id&quot;:&quot;ce9689e4-c502-3717-b278-36565f6acbf0&quot;,&quot;title&quot;:&quot;A novel and rapid method for Agrobacterium-mediated production of stably transformed &lt;i&gt;Cannabis sativa&lt;/i&gt; L. plants&quot;,&quot;author&quot;:[{&quot;family&quot;:&quot;Galán-Ávila&quot;,&quot;given&quot;:&quot;Alberto&quot;,&quot;parse-names&quot;:false,&quot;dropping-particle&quot;:&quot;&quot;,&quot;non-dropping-particle&quot;:&quot;&quot;},{&quot;family&quot;:&quot;Gramazio&quot;,&quot;given&quot;:&quot;Pietro&quot;,&quot;parse-names&quot;:false,&quot;dropping-particle&quot;:&quot;&quot;,&quot;non-dropping-particle&quot;:&quot;&quot;},{&quot;family&quot;:&quot;Ron&quot;,&quot;given&quot;:&quot;Mily&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Industrial Crops &amp; Products&quot;,&quot;container-title-short&quot;:&quot;Ind Crops Prod&quot;,&quot;accessed&quot;:{&quot;date-parts&quot;:[[2021,11,7]]},&quot;DOI&quot;:&quot;10.1016/J.INDCROP.2021.113691&quot;,&quot;ISSN&quot;:&quot;0926-6690&quot;,&quot;issued&quot;:{&quot;date-parts&quot;:[[2021,10,15]]},&quot;page&quot;:&quot;113691&quot;,&quot;abstract&quot;:&quot;The development of genetically transformed plants is an elusive landmark in Cannabis sativa L. breeding. Despite its economic interest, at present, protocols for producing transgenic C. sativa plants are scarce. We studied the ability of hypocotyl, cotyledon and meristem explants from six C. sativa hemp varieties for transgenic plant regeneration. For this, we firstly evaluated in vitro regeneration rates of hypocotyls cultured in medium without plant growth regulators, and cotyledons cultured in medium supplemented with 0.4 mg L−1 of thidiazuron (TDZ) and 0.2 mg L−1 of α-naphthaleneacetic (NAA). Subsequently, the effect of different kanamycin concentrations (50, 100, 200, 500 and 750 mg L−1) on hypocotyl regeneration rate was determined. Finally, we assessed transformation rates after hypocotyl, cotyledon and meristem co-culture with Agrobacterium tumefaciens strain LBA4404 carrying the binary plasmid pBIN19 containing the β-glucuronidase (uidA) reporter gene and the kanamycin resistance neomycin phosphotransferase (nptII) genes. Plant transformation was validated through in vitro culture of regenerating shoots in kanamycin-containing selective regeneration medium, by GUS histochemical assay for uidA expression, and by PCR amplification of uidA and nptII genes. Our results showed that hypocotyls reached a higher regeneration rate (53.3 %) than cotyledons (18.1 %) without Agrobacterium co-culture. On the other hand, 100 mg L−1 kanamycin proved to be the best concentration in terms of regeneration rate (63.3 %) and spontaneous rooting rate of hypocotyl regenerating shoots (12.2 %), which displayed a 7.1 % of albinism rate. After co-culture with A. tumefaciens and subsequent culture in antibiotic-containing selective regeneration medium, hypocotyl was the best explant type achieving 23.1 % of regeneration rate, which contrasts with the 1.0 % regeneration rate detected for cotyledons. Transgenic plants were obtained from all explant types evaluated. Although there were significant differences among varieties evaluated, hypocotyls proved to be superior to already-developed meristems, reaching a transformation rate of 5.0 % and 0.8 % respectively. Despite the extremely low regeneration rate of cotyledons after A. tumefaciens co-culture, all cotyledon-derived regenerating shoots analyzed were successfully transformed. Our hormone-free protocol doubles the transformation rate of regenerating shoots, also producing transgenic plants three times faster than other already published protocols. This has relevant implications for C. sativa breeding, enabling not only genetic transformation, but also the use of new plant breeding techniques such as targeted genome editing by using CRISPR/Cas systems. This may foster the development of C. sativa varieties with specific biochemical profiles, or tolerant to biotic and abiotic stresses among others.&quot;,&quot;publisher&quot;:&quot;Elsevier&quot;,&quot;volume&quot;:&quot;170&quot;},&quot;isTemporary&quot;:false}],&quot;citationTag&quot;:&quot;MENDELEY_CITATION_v3_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&quot;},{&quot;citationID&quot;:&quot;MENDELEY_CITATION_2b6fff78-45c9-4459-87cb-e6e9a0e69c5a&quot;,&quot;properties&quot;:{&quot;noteIndex&quot;:0},&quot;isEdited&quot;:false,&quot;manualOverride&quot;:{&quot;isManuallyOverridden&quot;:true,&quot;citeprocText&quot;:&quot;(Galán-Ávila et al., 2020, 2021)&quot;,&quot;manualOverrideText&quot;:&quot;(Galán-Ávila et al., 2021)&quot;},&quot;citationItems&quot;:[{&quot;id&quot;:&quot;ce9689e4-c502-3717-b278-36565f6acbf0&quot;,&quot;itemData&quot;:{&quot;type&quot;:&quot;article-journal&quot;,&quot;id&quot;:&quot;ce9689e4-c502-3717-b278-36565f6acbf0&quot;,&quot;title&quot;:&quot;A novel and rapid method for Agrobacterium-mediated production of stably transformed &lt;i&gt;Cannabis sativa&lt;/i&gt; L. plants&quot;,&quot;author&quot;:[{&quot;family&quot;:&quot;Galán-Ávila&quot;,&quot;given&quot;:&quot;Alberto&quot;,&quot;parse-names&quot;:false,&quot;dropping-particle&quot;:&quot;&quot;,&quot;non-dropping-particle&quot;:&quot;&quot;},{&quot;family&quot;:&quot;Gramazio&quot;,&quot;given&quot;:&quot;Pietro&quot;,&quot;parse-names&quot;:false,&quot;dropping-particle&quot;:&quot;&quot;,&quot;non-dropping-particle&quot;:&quot;&quot;},{&quot;family&quot;:&quot;Ron&quot;,&quot;given&quot;:&quot;Mily&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Industrial Crops &amp; Products&quot;,&quot;container-title-short&quot;:&quot;Ind Crops Prod&quot;,&quot;accessed&quot;:{&quot;date-parts&quot;:[[2021,11,7]]},&quot;DOI&quot;:&quot;10.1016/J.INDCROP.2021.113691&quot;,&quot;ISSN&quot;:&quot;0926-6690&quot;,&quot;issued&quot;:{&quot;date-parts&quot;:[[2021,10,15]]},&quot;page&quot;:&quot;113691&quot;,&quot;abstract&quot;:&quot;The development of genetically transformed plants is an elusive landmark in Cannabis sativa L. breeding. Despite its economic interest, at present, protocols for producing transgenic C. sativa plants are scarce. We studied the ability of hypocotyl, cotyledon and meristem explants from six C. sativa hemp varieties for transgenic plant regeneration. For this, we firstly evaluated in vitro regeneration rates of hypocotyls cultured in medium without plant growth regulators, and cotyledons cultured in medium supplemented with 0.4 mg L−1 of thidiazuron (TDZ) and 0.2 mg L−1 of α-naphthaleneacetic (NAA). Subsequently, the effect of different kanamycin concentrations (50, 100, 200, 500 and 750 mg L−1) on hypocotyl regeneration rate was determined. Finally, we assessed transformation rates after hypocotyl, cotyledon and meristem co-culture with Agrobacterium tumefaciens strain LBA4404 carrying the binary plasmid pBIN19 containing the β-glucuronidase (uidA) reporter gene and the kanamycin resistance neomycin phosphotransferase (nptII) genes. Plant transformation was validated through in vitro culture of regenerating shoots in kanamycin-containing selective regeneration medium, by GUS histochemical assay for uidA expression, and by PCR amplification of uidA and nptII genes. Our results showed that hypocotyls reached a higher regeneration rate (53.3 %) than cotyledons (18.1 %) without Agrobacterium co-culture. On the other hand, 100 mg L−1 kanamycin proved to be the best concentration in terms of regeneration rate (63.3 %) and spontaneous rooting rate of hypocotyl regenerating shoots (12.2 %), which displayed a 7.1 % of albinism rate. After co-culture with A. tumefaciens and subsequent culture in antibiotic-containing selective regeneration medium, hypocotyl was the best explant type achieving 23.1 % of regeneration rate, which contrasts with the 1.0 % regeneration rate detected for cotyledons. Transgenic plants were obtained from all explant types evaluated. Although there were significant differences among varieties evaluated, hypocotyls proved to be superior to already-developed meristems, reaching a transformation rate of 5.0 % and 0.8 % respectively. Despite the extremely low regeneration rate of cotyledons after A. tumefaciens co-culture, all cotyledon-derived regenerating shoots analyzed were successfully transformed. Our hormone-free protocol doubles the transformation rate of regenerating shoots, also producing transgenic plants three times faster than other already published protocols. This has relevant implications for C. sativa breeding, enabling not only genetic transformation, but also the use of new plant breeding techniques such as targeted genome editing by using CRISPR/Cas systems. This may foster the development of C. sativa varieties with specific biochemical profiles, or tolerant to biotic and abiotic stresses among others.&quot;,&quot;publisher&quot;:&quot;Elsevier&quot;,&quot;volume&quot;:&quot;170&quot;},&quot;isTemporary&quot;:false},{&quot;id&quot;:&quot;4d947f54-9486-3057-b976-d554d5172eee&quot;,&quot;itemData&quot;:{&quot;type&quot;:&quot;article-journal&quot;,&quot;id&quot;:&quot;4d947f54-9486-3057-b976-d554d5172eee&quot;,&quot;title&quot;:&quot;Development of a direct &lt;i&gt;in vitro&lt;/i&gt; plant regeneration protocol from &lt;i&gt;Cannabis sativa&lt;/i&gt; L. seedling explants: Developmental morphology of shoot regeneration and ploidy level of regenerated plants&quot;,&quot;author&quot;:[{&quot;family&quot;:&quot;Galán-Ávila&quot;,&quot;given&quot;:&quot;Alberto&quot;,&quot;parse-names&quot;:false,&quot;dropping-particle&quot;:&quot;&quot;,&quot;non-dropping-particle&quot;:&quot;&quot;},{&quot;family&quot;:&quot;García-Fortea&quot;,&quot;given&quot;:&quot;Edgar&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Frontiers in Plant Science&quot;,&quot;container-title-short&quot;:&quot;Front Plant Sci&quot;,&quot;DOI&quot;:&quot;10.3389/fpls.2020.00645&quot;,&quot;ISSN&quot;:&quot;1664462X&quot;,&quot;issued&quot;:{&quot;date-parts&quot;:[[2020]]},&quot;page&quot;:&quot;534467&quot;,&quot;abstract&quot;:&quot;In vitro shoot regeneration can efficiently contribute to the improvement of recalcitrant Cannabis sativa L. We aimed at developing a highly efficient protocol for in vitro direct regeneration of C. sativa plants from different explants (cotyledon, hypocotyl, and true leaf) from seedlings of monoecious C. sativa short-day varieties Ferimon, Felina32, Fedora17, and USO31, together with dioecious neutral-day variety Finola. Ten regeneration media, including already published protocols, and self-designed combinations of plant growth regulators were tested. The developmental morphology since germination of seeds to the development of rooted plantlets was followed. Additionally, the ploidy level of explants and in vitro regenerants was analyzed. We concluded that hypocotyl is the best explant for in vitro direct regeneration of C. sativa plants with 49.45% of responding explants, while cotyledon and true leaf had a poor response with, respectively, 4.70 and 0.42% of explants developing plantlets. In terms of shoot regeneration, we found significant differences among the culture media evaluated and the varieties studied. Overall, the best regeneration media were ZEARIB 2.0 (mg/L) and ZEARIB 1.0 (mg/L) + NAA 0.02 (mg/L) with 66.67% of responding hypocotyls. Amazingly, hypocotyls cultured in medium without plant growth regulators showed an excellent response (61.54% of responding hypocotyls) and spontaneous rooting of regenerants (17.94%). In vitro regenerated plants were acclimatized just 6 weeks after culture initiation. The developmental morphology study suggests that regenerated shoots originate from pericycle cells adjacent to xylem poles. Polysomaty was detected in hypocotyls and cotyledons of all varieties studied, and diploid (&gt;80%) and mixoploid (with diploid and tetraploid cells) plants were regenerated. Our protocol allows a high shoot organogenesis efficiency in different C. sativa varieties. The fact that a significant percentage of plants are mixoploid may provide an alternative way to develop polyploids in C. sativa. Our results show that direct in vitro regeneration may make a significant contribution to the development of improved C. sativa materials for medical applications.&quot;,&quot;volume&quot;:&quot;11&quot;},&quot;isTemporary&quot;:false}],&quot;citationTag&quot;:&quot;MENDELEY_CITATION_v3_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&quot;},{&quot;citationID&quot;:&quot;MENDELEY_CITATION_70319278-0d8e-4e97-8a35-facf71601eea&quot;,&quot;properties&quot;:{&quot;noteIndex&quot;:0},&quot;isEdited&quot;:false,&quot;manualOverride&quot;:{&quot;isManuallyOverridden&quot;:false,&quot;citeprocText&quot;:&quot;(Zhang et al., 2021)&quot;,&quot;manualOverrideText&quot;:&quot;&quot;},&quot;citationItems&quot;:[{&quot;id&quot;:&quot;a901392d-6115-3a8c-b663-b117fc4e9c74&quot;,&quot;itemData&quot;:{&quot;type&quot;:&quot;article-journal&quot;,&quot;id&quot;:&quot;a901392d-6115-3a8c-b663-b117fc4e9c74&quot;,&quot;title&quot;:&quot;Establishment of an &lt;i&gt;Agrobacterium&lt;/i&gt;-mediated genetic transformation and CRISPR/Cas9-mediated targeted mutagenesis in Hemp (&lt;i&gt;Cannabis Sativa&lt;/i&gt; L.)&quot;,&quot;author&quot;:[{&quot;family&quot;:&quot;Zhang&quot;,&quot;given&quot;:&quot;Xiaoyu&quot;,&quot;parse-names&quot;:false,&quot;dropping-particle&quot;:&quot;&quot;,&quot;non-dropping-particle&quot;:&quot;&quot;},{&quot;family&quot;:&quot;Xu&quot;,&quot;given&quot;:&quot;Gencheng&quot;,&quot;parse-names&quot;:false,&quot;dropping-particle&quot;:&quot;&quot;,&quot;non-dropping-particle&quot;:&quot;&quot;},{&quot;family&quot;:&quot;Cheng&quot;,&quot;given&quot;:&quot;Chaohua&quot;,&quot;parse-names&quot;:false,&quot;dropping-particle&quot;:&quot;&quot;,&quot;non-dropping-particle&quot;:&quot;&quot;},{&quot;family&quot;:&quot;Lei&quot;,&quot;given&quot;:&quot;Lei&quot;,&quot;parse-names&quot;:false,&quot;dropping-particle&quot;:&quot;&quot;,&quot;non-dropping-particle&quot;:&quot;&quot;},{&quot;family&quot;:&quot;Sun&quot;,&quot;given&quot;:&quot;Jian&quot;,&quot;parse-names&quot;:false,&quot;dropping-particle&quot;:&quot;&quot;,&quot;non-dropping-particle&quot;:&quot;&quot;},{&quot;family&quot;:&quot;Xu&quot;,&quot;given&quot;:&quot;Ying&quot;,&quot;parse-names&quot;:false,&quot;dropping-particle&quot;:&quot;&quot;,&quot;non-dropping-particle&quot;:&quot;&quot;},{&quot;family&quot;:&quot;Deng&quot;,&quot;given&quot;:&quot;Canhui&quot;,&quot;parse-names&quot;:false,&quot;dropping-particle&quot;:&quot;&quot;,&quot;non-dropping-particle&quot;:&quot;&quot;},{&quot;family&quot;:&quot;Dai&quot;,&quot;given&quot;:&quot;Zhigang&quot;,&quot;parse-names&quot;:false,&quot;dropping-particle&quot;:&quot;&quot;,&quot;non-dropping-particle&quot;:&quot;&quot;},{&quot;family&quot;:&quot;Yang&quot;,&quot;given&quot;:&quot;Zemao&quot;,&quot;parse-names&quot;:false,&quot;dropping-particle&quot;:&quot;&quot;,&quot;non-dropping-particle&quot;:&quot;&quot;},{&quot;family&quot;:&quot;Chen&quot;,&quot;given&quot;:&quot;Xiaojun&quot;,&quot;parse-names&quot;:false,&quot;dropping-particle&quot;:&quot;&quot;,&quot;non-dropping-particle&quot;:&quot;&quot;},{&quot;family&quot;:&quot;Liu&quot;,&quot;given&quot;:&quot;Chan&quot;,&quot;parse-names&quot;:false,&quot;dropping-particle&quot;:&quot;&quot;,&quot;non-dropping-particle&quot;:&quot;&quot;},{&quot;family&quot;:&quot;Tang&quot;,&quot;given&quot;:&quot;Qing&quot;,&quot;parse-names&quot;:false,&quot;dropping-particle&quot;:&quot;&quot;,&quot;non-dropping-particle&quot;:&quot;&quot;},{&quot;family&quot;:&quot;Su&quot;,&quot;given&quot;:&quot;Jianguang&quot;,&quot;parse-names&quot;:false,&quot;dropping-particle&quot;:&quot;&quot;,&quot;non-dropping-particle&quot;:&quot;&quot;}],&quot;container-title&quot;:&quot;Plant Biotechnology Journal&quot;,&quot;container-title-short&quot;:&quot;Plant Biotechnol J&quot;,&quot;accessed&quot;:{&quot;date-parts&quot;:[[2021,11,3]]},&quot;DOI&quot;:&quot;10.1111/PBI.13611&quot;,&quot;ISSN&quot;:&quot;1467-7652&quot;,&quot;PMID&quot;:&quot;33960612&quot;,&quot;URL&quot;:&quot;https://onlinelibrary.wiley.com/doi/full/10.1111/pbi.13611&quot;,&quot;issued&quot;:{&quot;date-parts&quot;:[[2021,10,1]]},&quot;page&quot;:&quot;1979-1987&quot;,&quot;abstract&quot;:&quot;Hemp (Cannabis sativa L.) is an annual and typically dioecious crop. Due to the therapeutic potential for human diseases, phytocannabinoids as a medical therapy is getting more attention recently. Several candidate genes involved in cannabinoid biosynthesis have been elucidated using omics analysis. However, the gene function was not fully validated due to few reports of stable transformation for Cannabis tissues. In this study, we firstly report the successful generation of gene-edited plants using an Agrobacterium-mediated transformation method in C. sativa. DMG278 achieved the highest shoot induction rate, which was selected as the model strain for transformation. By overexpressing the cannabis developmental regulator chimera in the embryo hypocotyls of immature grains, the shoot regeneration efficiency was substantially increased. We used CRISPR/Cas9 technology to edit the phytoene desaturase gene and finally generated four edited cannabis seedlings with albino phenotype. Moreover, we propagated the transgenic plants and validated the stable integration of T-DNA in cannabis genome.&quot;,&quot;publisher&quot;:&quot;John Wiley &amp; Sons, Ltd&quot;,&quot;issue&quot;:&quot;10&quot;,&quot;volume&quot;:&quot;19&quot;},&quot;isTemporary&quot;:false}],&quot;citationTag&quot;:&quot;MENDELEY_CITATION_v3_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&quot;},{&quot;citationID&quot;:&quot;MENDELEY_CITATION_54d5dcf1-3cc8-4940-8c4a-4a38032d7c4a&quot;,&quot;properties&quot;:{&quot;noteIndex&quot;:0},&quot;isEdited&quot;:false,&quot;manualOverride&quot;:{&quot;isManuallyOverridden&quot;:false,&quot;citeprocText&quot;:&quot;(Engler et al., 2008)&quot;,&quot;manualOverrideText&quot;:&quot;&quot;},&quot;citationItems&quot;:[{&quot;id&quot;:&quot;46d0c300-9b90-3e73-90dc-7334b3c4872f&quot;,&quot;itemData&quot;:{&quot;type&quot;:&quot;article-journal&quot;,&quot;id&quot;:&quot;46d0c300-9b90-3e73-90dc-7334b3c4872f&quot;,&quot;title&quot;:&quot;A one pot, one step, precision cloning method with high throughput capability&quot;,&quot;author&quot;:[{&quot;family&quot;:&quot;Engler&quot;,&quot;given&quot;:&quot;Carola&quot;,&quot;parse-names&quot;:false,&quot;dropping-particle&quot;:&quot;&quot;,&quot;non-dropping-particle&quot;:&quot;&quot;},{&quot;family&quot;:&quot;Kandzia&quot;,&quot;given&quot;:&quot;Romy&quot;,&quot;parse-names&quot;:false,&quot;dropping-particle&quot;:&quot;&quot;,&quot;non-dropping-particle&quot;:&quot;&quot;},{&quot;family&quot;:&quot;Marillonnet&quot;,&quot;given&quot;:&quot;Sylvestre&quot;,&quot;parse-names&quot;:false,&quot;dropping-particle&quot;:&quot;&quot;,&quot;non-dropping-particle&quot;:&quot;&quot;}],&quot;container-title&quot;:&quot;PLoS one&quot;,&quot;container-title-short&quot;:&quot;PLoS One&quot;,&quot;accessed&quot;:{&quot;date-parts&quot;:[[2023,3,6]]},&quot;DOI&quot;:&quot;10.1371/JOURNAL.PONE.0003647&quot;,&quot;ISSN&quot;:&quot;1932-6203&quot;,&quot;PMID&quot;:&quot;18985154&quot;,&quot;URL&quot;:&quot;https://journals.plos.org/plosone/article?id=10.1371/journal.pone.0003647&quot;,&quot;issued&quot;:{&quot;date-parts&quot;:[[2008,11,5]]},&quot;page&quot;:&quot;e3647&quot;,&quot;abstract&quot;:&quot;Current cloning technologies based on site-specific recombination are efficient, simple to use, and flexible, but have the drawback of leaving recombination site sequences in the final construct, adding an extra 8 to 13 amino acids to the expressed protein. We have devised a simple and rapid subcloning strategy to transfer any DNA fragment of interest from an entry clone into an expression vector, without this shortcoming. The strategy is based on the use of type IIs restriction enzymes, which cut outside of their recognition sequence. With proper design of the cleavage sites, two fragments cut by type IIs restriction enzymes can be ligated into a product lacking the original restriction site. Based on this property, a cloning strategy called ‘Golden Gate’ cloning was devised that allows to obtain in one tube and one step close to one hundred percent correct recombinant plasmids after just a 5 minute restriction-ligation. This method is therefore as efficient as currently used recombination-based cloning technologies but yields recombinant plasmids that do not contain unwanted sequences in the final construct, thus providing precision for this fundamental process of genetic manipulation.&quot;,&quot;publisher&quot;:&quot;Public Library of Science&quot;,&quot;issue&quot;:&quot;11&quot;,&quot;volume&quot;:&quot;3&quot;},&quot;isTemporary&quot;:false}],&quot;citationTag&quot;:&quot;MENDELEY_CITATION_v3_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&quot;},{&quot;citationID&quot;:&quot;MENDELEY_CITATION_4c8f1336-c181-4b7e-8b5d-94c46e1cc027&quot;,&quot;properties&quot;:{&quot;noteIndex&quot;:0},&quot;isEdited&quot;:false,&quot;manualOverride&quot;:{&quot;isManuallyOverridden&quot;:false,&quot;citeprocText&quot;:&quot;(Weber et al., 2011)&quot;,&quot;manualOverrideText&quot;:&quot;&quot;},&quot;citationItems&quot;:[{&quot;id&quot;:&quot;d2850003-7555-3ad4-84ad-70c1ebf23785&quot;,&quot;itemData&quot;:{&quot;type&quot;:&quot;article-journal&quot;,&quot;id&quot;:&quot;d2850003-7555-3ad4-84ad-70c1ebf23785&quot;,&quot;title&quot;:&quot;A modular cloning system for standardized assembly of multigene constructs&quot;,&quot;author&quot;:[{&quot;family&quot;:&quot;Weber&quot;,&quot;given&quot;:&quot;Ernst&quot;,&quot;parse-names&quot;:false,&quot;dropping-particle&quot;:&quot;&quot;,&quot;non-dropping-particle&quot;:&quot;&quot;},{&quot;family&quot;:&quot;Engler&quot;,&quot;given&quot;:&quot;Carola&quot;,&quot;parse-names&quot;:false,&quot;dropping-particle&quot;:&quot;&quot;,&quot;non-dropping-particle&quot;:&quot;&quot;},{&quot;family&quot;:&quot;Gruetzner&quot;,&quot;given&quot;:&quot;Ramona&quot;,&quot;parse-names&quot;:false,&quot;dropping-particle&quot;:&quot;&quot;,&quot;non-dropping-particle&quot;:&quot;&quot;},{&quot;family&quot;:&quot;Werner&quot;,&quot;given&quot;:&quot;Stefan&quot;,&quot;parse-names&quot;:false,&quot;dropping-particle&quot;:&quot;&quot;,&quot;non-dropping-particle&quot;:&quot;&quot;},{&quot;family&quot;:&quot;Marillonnet&quot;,&quot;given&quot;:&quot;Sylvestre&quot;,&quot;parse-names&quot;:false,&quot;dropping-particle&quot;:&quot;&quot;,&quot;non-dropping-particle&quot;:&quot;&quot;}],&quot;container-title&quot;:&quot;PloS one&quot;,&quot;accessed&quot;:{&quot;date-parts&quot;:[[2023,3,7]]},&quot;DOI&quot;:&quot;10.1371/JOURNAL.PONE.0016765&quot;,&quot;ISSN&quot;:&quot;1932-6203&quot;,&quot;PMID&quot;:&quot;21364738&quot;,&quot;URL&quot;:&quot;https://pubmed.ncbi.nlm.nih.gov/21364738/&quot;,&quot;issued&quot;:{&quot;date-parts&quot;:[[2011]]},&quot;abstract&quot;:&quot;The field of synthetic biology promises to revolutionize biotechnology through the design of organisms with novel phenotypes useful for medicine, agriculture and industry. However, a limiting factor is the ability of current methods to assemble complex DNA molecules encoding multiple genetic elements in various predefined arrangements. We present here a hierarchical modular cloning system that allows the creation at will and with high efficiency of any eukaryotic multigene construct, starting from libraries of defined and validated basic modules containing regulatory and coding sequences. This system is based on the ability of type IIS restriction enzymes to assemble multiple DNA fragments in a defined linear order. We constructed a 33 kb DNA molecule containing 11 transcription units made from 44 individual basic modules in only three successive cloning steps. This modular cloning (MoClo) system can be readily automated and will be extremely useful for applications such as gene stacking and metabolic engineering. © 2011 Weber et al.&quot;,&quot;publisher&quot;:&quot;PLoS One&quot;,&quot;issue&quot;:&quot;2&quot;,&quot;volume&quot;:&quot;6&quot;,&quot;container-title-short&quot;:&quot;PLoS One&quot;},&quot;isTemporary&quot;:false}],&quot;citationTag&quot;:&quot;MENDELEY_CITATION_v3_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&quot;},{&quot;citationID&quot;:&quot;MENDELEY_CITATION_6bf6a875-c1d9-455c-b1dd-ebc30455844b&quot;,&quot;properties&quot;:{&quot;noteIndex&quot;:0},&quot;isEdited&quot;:false,&quot;manualOverride&quot;:{&quot;isManuallyOverridden&quot;:false,&quot;citeprocText&quot;:&quot;(Galán-Ávila et al., 2020, 2021)&quot;,&quot;manualOverrideText&quot;:&quot;&quot;},&quot;citationItems&quot;:[{&quot;id&quot;:&quot;ce9689e4-c502-3717-b278-36565f6acbf0&quot;,&quot;itemData&quot;:{&quot;type&quot;:&quot;article-journal&quot;,&quot;id&quot;:&quot;ce9689e4-c502-3717-b278-36565f6acbf0&quot;,&quot;title&quot;:&quot;A novel and rapid method for Agrobacterium-mediated production of stably transformed &lt;i&gt;Cannabis sativa&lt;/i&gt; L. plants&quot;,&quot;author&quot;:[{&quot;family&quot;:&quot;Galán-Ávila&quot;,&quot;given&quot;:&quot;Alberto&quot;,&quot;parse-names&quot;:false,&quot;dropping-particle&quot;:&quot;&quot;,&quot;non-dropping-particle&quot;:&quot;&quot;},{&quot;family&quot;:&quot;Gramazio&quot;,&quot;given&quot;:&quot;Pietro&quot;,&quot;parse-names&quot;:false,&quot;dropping-particle&quot;:&quot;&quot;,&quot;non-dropping-particle&quot;:&quot;&quot;},{&quot;family&quot;:&quot;Ron&quot;,&quot;given&quot;:&quot;Mily&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Industrial Crops &amp; Products&quot;,&quot;container-title-short&quot;:&quot;Ind Crops Prod&quot;,&quot;accessed&quot;:{&quot;date-parts&quot;:[[2021,11,7]]},&quot;DOI&quot;:&quot;10.1016/J.INDCROP.2021.113691&quot;,&quot;ISSN&quot;:&quot;0926-6690&quot;,&quot;issued&quot;:{&quot;date-parts&quot;:[[2021,10,15]]},&quot;page&quot;:&quot;113691&quot;,&quot;abstract&quot;:&quot;The development of genetically transformed plants is an elusive landmark in Cannabis sativa L. breeding. Despite its economic interest, at present, protocols for producing transgenic C. sativa plants are scarce. We studied the ability of hypocotyl, cotyledon and meristem explants from six C. sativa hemp varieties for transgenic plant regeneration. For this, we firstly evaluated in vitro regeneration rates of hypocotyls cultured in medium without plant growth regulators, and cotyledons cultured in medium supplemented with 0.4 mg L−1 of thidiazuron (TDZ) and 0.2 mg L−1 of α-naphthaleneacetic (NAA). Subsequently, the effect of different kanamycin concentrations (50, 100, 200, 500 and 750 mg L−1) on hypocotyl regeneration rate was determined. Finally, we assessed transformation rates after hypocotyl, cotyledon and meristem co-culture with Agrobacterium tumefaciens strain LBA4404 carrying the binary plasmid pBIN19 containing the β-glucuronidase (uidA) reporter gene and the kanamycin resistance neomycin phosphotransferase (nptII) genes. Plant transformation was validated through in vitro culture of regenerating shoots in kanamycin-containing selective regeneration medium, by GUS histochemical assay for uidA expression, and by PCR amplification of uidA and nptII genes. Our results showed that hypocotyls reached a higher regeneration rate (53.3 %) than cotyledons (18.1 %) without Agrobacterium co-culture. On the other hand, 100 mg L−1 kanamycin proved to be the best concentration in terms of regeneration rate (63.3 %) and spontaneous rooting rate of hypocotyl regenerating shoots (12.2 %), which displayed a 7.1 % of albinism rate. After co-culture with A. tumefaciens and subsequent culture in antibiotic-containing selective regeneration medium, hypocotyl was the best explant type achieving 23.1 % of regeneration rate, which contrasts with the 1.0 % regeneration rate detected for cotyledons. Transgenic plants were obtained from all explant types evaluated. Although there were significant differences among varieties evaluated, hypocotyls proved to be superior to already-developed meristems, reaching a transformation rate of 5.0 % and 0.8 % respectively. Despite the extremely low regeneration rate of cotyledons after A. tumefaciens co-culture, all cotyledon-derived regenerating shoots analyzed were successfully transformed. Our hormone-free protocol doubles the transformation rate of regenerating shoots, also producing transgenic plants three times faster than other already published protocols. This has relevant implications for C. sativa breeding, enabling not only genetic transformation, but also the use of new plant breeding techniques such as targeted genome editing by using CRISPR/Cas systems. This may foster the development of C. sativa varieties with specific biochemical profiles, or tolerant to biotic and abiotic stresses among others.&quot;,&quot;publisher&quot;:&quot;Elsevier&quot;,&quot;volume&quot;:&quot;170&quot;},&quot;isTemporary&quot;:false},{&quot;id&quot;:&quot;4d947f54-9486-3057-b976-d554d5172eee&quot;,&quot;itemData&quot;:{&quot;type&quot;:&quot;article-journal&quot;,&quot;id&quot;:&quot;4d947f54-9486-3057-b976-d554d5172eee&quot;,&quot;title&quot;:&quot;Development of a direct &lt;i&gt;in vitro&lt;/i&gt; plant regeneration protocol from &lt;i&gt;Cannabis sativa&lt;/i&gt; L. seedling explants: Developmental morphology of shoot regeneration and ploidy level of regenerated plants&quot;,&quot;author&quot;:[{&quot;family&quot;:&quot;Galán-Ávila&quot;,&quot;given&quot;:&quot;Alberto&quot;,&quot;parse-names&quot;:false,&quot;dropping-particle&quot;:&quot;&quot;,&quot;non-dropping-particle&quot;:&quot;&quot;},{&quot;family&quot;:&quot;García-Fortea&quot;,&quot;given&quot;:&quot;Edgar&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Frontiers in Plant Science&quot;,&quot;container-title-short&quot;:&quot;Front Plant Sci&quot;,&quot;DOI&quot;:&quot;10.3389/fpls.2020.00645&quot;,&quot;ISSN&quot;:&quot;1664462X&quot;,&quot;issued&quot;:{&quot;date-parts&quot;:[[2020]]},&quot;page&quot;:&quot;534467&quot;,&quot;abstract&quot;:&quot;In vitro shoot regeneration can efficiently contribute to the improvement of recalcitrant Cannabis sativa L. We aimed at developing a highly efficient protocol for in vitro direct regeneration of C. sativa plants from different explants (cotyledon, hypocotyl, and true leaf) from seedlings of monoecious C. sativa short-day varieties Ferimon, Felina32, Fedora17, and USO31, together with dioecious neutral-day variety Finola. Ten regeneration media, including already published protocols, and self-designed combinations of plant growth regulators were tested. The developmental morphology since germination of seeds to the development of rooted plantlets was followed. Additionally, the ploidy level of explants and in vitro regenerants was analyzed. We concluded that hypocotyl is the best explant for in vitro direct regeneration of C. sativa plants with 49.45% of responding explants, while cotyledon and true leaf had a poor response with, respectively, 4.70 and 0.42% of explants developing plantlets. In terms of shoot regeneration, we found significant differences among the culture media evaluated and the varieties studied. Overall, the best regeneration media were ZEARIB 2.0 (mg/L) and ZEARIB 1.0 (mg/L) + NAA 0.02 (mg/L) with 66.67% of responding hypocotyls. Amazingly, hypocotyls cultured in medium without plant growth regulators showed an excellent response (61.54% of responding hypocotyls) and spontaneous rooting of regenerants (17.94%). In vitro regenerated plants were acclimatized just 6 weeks after culture initiation. The developmental morphology study suggests that regenerated shoots originate from pericycle cells adjacent to xylem poles. Polysomaty was detected in hypocotyls and cotyledons of all varieties studied, and diploid (&gt;80%) and mixoploid (with diploid and tetraploid cells) plants were regenerated. Our protocol allows a high shoot organogenesis efficiency in different C. sativa varieties. The fact that a significant percentage of plants are mixoploid may provide an alternative way to develop polyploids in C. sativa. Our results show that direct in vitro regeneration may make a significant contribution to the development of improved C. sativa materials for medical applications.&quot;,&quot;volume&quot;:&quot;11&quot;},&quot;isTemporary&quot;:false}],&quot;citationTag&quot;:&quot;MENDELEY_CITATION_v3_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&quot;},{&quot;citationID&quot;:&quot;MENDELEY_CITATION_dbd8cc07-9f51-4645-8862-77e130afd6b6&quot;,&quot;properties&quot;:{&quot;noteIndex&quot;:0},&quot;isEdited&quot;:false,&quot;manualOverride&quot;:{&quot;isManuallyOverridden&quot;:false,&quot;citeprocText&quot;:&quot;(STEWART &amp;#38; VIA, 1993)&quot;,&quot;manualOverrideText&quot;:&quot;&quot;},&quot;citationItems&quot;:[{&quot;id&quot;:&quot;66e993af-4606-39ee-b802-851bb46a4d7d&quot;,&quot;itemData&quot;:{&quot;type&quot;:&quot;article-journal&quot;,&quot;id&quot;:&quot;66e993af-4606-39ee-b802-851bb46a4d7d&quot;,&quot;title&quot;:&quot;A rapid CTAB DNA isolation technique useful for RAPD fingerprinting and other PCR applications&quot;,&quot;author&quot;:[{&quot;family&quot;:&quot;STEWART&quot;,&quot;given&quot;:&quot;C. N&quot;,&quot;parse-names&quot;:false,&quot;dropping-particle&quot;:&quot;&quot;,&quot;non-dropping-particle&quot;:&quot;&quot;},{&quot;family&quot;:&quot;VIA&quot;,&quot;given&quot;:&quot;L. E&quot;,&quot;parse-names&quot;:false,&quot;dropping-particle&quot;:&quot;&quot;,&quot;non-dropping-particle&quot;:&quot;&quot;}],&quot;container-title&quot;:&quot;BioTechniques&quot;,&quot;accessed&quot;:{&quot;date-parts&quot;:[[2023,9,3]]},&quot;ISSN&quot;:&quot;0736-6205&quot;,&quot;issued&quot;:{&quot;date-parts&quot;:[[1993]]},&quot;page&quot;:&quot;748-751&quot;,&quot;issue&quot;:&quot;5&quot;,&quot;volume&quot;:&quot;14&quot;,&quot;container-title-short&quot;:&quot;Biotechniques&quot;},&quot;isTemporary&quot;:false}],&quot;citationTag&quot;:&quot;MENDELEY_CITATION_v3_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&quot;},{&quot;citationID&quot;:&quot;MENDELEY_CITATION_7d749af7-4744-4f1f-a303-5ae2df0bc5f9&quot;,&quot;properties&quot;:{&quot;noteIndex&quot;:0},&quot;isEdited&quot;:false,&quot;manualOverride&quot;:{&quot;isManuallyOverridden&quot;:false,&quot;citeprocText&quot;:&quot;(Galán-Ávila et al., 2021)&quot;,&quot;manualOverrideText&quot;:&quot;&quot;},&quot;citationItems&quot;:[{&quot;id&quot;:&quot;ce9689e4-c502-3717-b278-36565f6acbf0&quot;,&quot;itemData&quot;:{&quot;type&quot;:&quot;article-journal&quot;,&quot;id&quot;:&quot;ce9689e4-c502-3717-b278-36565f6acbf0&quot;,&quot;title&quot;:&quot;A novel and rapid method for Agrobacterium-mediated production of stably transformed &lt;i&gt;Cannabis sativa&lt;/i&gt; L. plants&quot;,&quot;author&quot;:[{&quot;family&quot;:&quot;Galán-Ávila&quot;,&quot;given&quot;:&quot;Alberto&quot;,&quot;parse-names&quot;:false,&quot;dropping-particle&quot;:&quot;&quot;,&quot;non-dropping-particle&quot;:&quot;&quot;},{&quot;family&quot;:&quot;Gramazio&quot;,&quot;given&quot;:&quot;Pietro&quot;,&quot;parse-names&quot;:false,&quot;dropping-particle&quot;:&quot;&quot;,&quot;non-dropping-particle&quot;:&quot;&quot;},{&quot;family&quot;:&quot;Ron&quot;,&quot;given&quot;:&quot;Mily&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Industrial Crops &amp; Products&quot;,&quot;container-title-short&quot;:&quot;Ind Crops Prod&quot;,&quot;accessed&quot;:{&quot;date-parts&quot;:[[2021,11,7]]},&quot;DOI&quot;:&quot;10.1016/J.INDCROP.2021.113691&quot;,&quot;ISSN&quot;:&quot;0926-6690&quot;,&quot;issued&quot;:{&quot;date-parts&quot;:[[2021,10,15]]},&quot;page&quot;:&quot;113691&quot;,&quot;abstract&quot;:&quot;The development of genetically transformed plants is an elusive landmark in Cannabis sativa L. breeding. Despite its economic interest, at present, protocols for producing transgenic C. sativa plants are scarce. We studied the ability of hypocotyl, cotyledon and meristem explants from six C. sativa hemp varieties for transgenic plant regeneration. For this, we firstly evaluated in vitro regeneration rates of hypocotyls cultured in medium without plant growth regulators, and cotyledons cultured in medium supplemented with 0.4 mg L−1 of thidiazuron (TDZ) and 0.2 mg L−1 of α-naphthaleneacetic (NAA). Subsequently, the effect of different kanamycin concentrations (50, 100, 200, 500 and 750 mg L−1) on hypocotyl regeneration rate was determined. Finally, we assessed transformation rates after hypocotyl, cotyledon and meristem co-culture with Agrobacterium tumefaciens strain LBA4404 carrying the binary plasmid pBIN19 containing the β-glucuronidase (uidA) reporter gene and the kanamycin resistance neomycin phosphotransferase (nptII) genes. Plant transformation was validated through in vitro culture of regenerating shoots in kanamycin-containing selective regeneration medium, by GUS histochemical assay for uidA expression, and by PCR amplification of uidA and nptII genes. Our results showed that hypocotyls reached a higher regeneration rate (53.3 %) than cotyledons (18.1 %) without Agrobacterium co-culture. On the other hand, 100 mg L−1 kanamycin proved to be the best concentration in terms of regeneration rate (63.3 %) and spontaneous rooting rate of hypocotyl regenerating shoots (12.2 %), which displayed a 7.1 % of albinism rate. After co-culture with A. tumefaciens and subsequent culture in antibiotic-containing selective regeneration medium, hypocotyl was the best explant type achieving 23.1 % of regeneration rate, which contrasts with the 1.0 % regeneration rate detected for cotyledons. Transgenic plants were obtained from all explant types evaluated. Although there were significant differences among varieties evaluated, hypocotyls proved to be superior to already-developed meristems, reaching a transformation rate of 5.0 % and 0.8 % respectively. Despite the extremely low regeneration rate of cotyledons after A. tumefaciens co-culture, all cotyledon-derived regenerating shoots analyzed were successfully transformed. Our hormone-free protocol doubles the transformation rate of regenerating shoots, also producing transgenic plants three times faster than other already published protocols. This has relevant implications for C. sativa breeding, enabling not only genetic transformation, but also the use of new plant breeding techniques such as targeted genome editing by using CRISPR/Cas systems. This may foster the development of C. sativa varieties with specific biochemical profiles, or tolerant to biotic and abiotic stresses among others.&quot;,&quot;publisher&quot;:&quot;Elsevier&quot;,&quot;volume&quot;:&quot;170&quot;},&quot;isTemporary&quot;:false}],&quot;citationTag&quot;:&quot;MENDELEY_CITATION_v3_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&quot;},{&quot;citationID&quot;:&quot;MENDELEY_CITATION_ab7078c3-913a-48bc-8d27-61891ed75ca0&quot;,&quot;properties&quot;:{&quot;noteIndex&quot;:0},&quot;isEdited&quot;:false,&quot;manualOverride&quot;:{&quot;isManuallyOverridden&quot;:false,&quot;citeprocText&quot;:&quot;(Zhang et al., 2021)&quot;,&quot;manualOverrideText&quot;:&quot;&quot;},&quot;citationItems&quot;:[{&quot;id&quot;:&quot;a901392d-6115-3a8c-b663-b117fc4e9c74&quot;,&quot;itemData&quot;:{&quot;type&quot;:&quot;article-journal&quot;,&quot;id&quot;:&quot;a901392d-6115-3a8c-b663-b117fc4e9c74&quot;,&quot;title&quot;:&quot;Establishment of an &lt;i&gt;Agrobacterium&lt;/i&gt;-mediated genetic transformation and CRISPR/Cas9-mediated targeted mutagenesis in Hemp (&lt;i&gt;Cannabis Sativa&lt;/i&gt; L.)&quot;,&quot;author&quot;:[{&quot;family&quot;:&quot;Zhang&quot;,&quot;given&quot;:&quot;Xiaoyu&quot;,&quot;parse-names&quot;:false,&quot;dropping-particle&quot;:&quot;&quot;,&quot;non-dropping-particle&quot;:&quot;&quot;},{&quot;family&quot;:&quot;Xu&quot;,&quot;given&quot;:&quot;Gencheng&quot;,&quot;parse-names&quot;:false,&quot;dropping-particle&quot;:&quot;&quot;,&quot;non-dropping-particle&quot;:&quot;&quot;},{&quot;family&quot;:&quot;Cheng&quot;,&quot;given&quot;:&quot;Chaohua&quot;,&quot;parse-names&quot;:false,&quot;dropping-particle&quot;:&quot;&quot;,&quot;non-dropping-particle&quot;:&quot;&quot;},{&quot;family&quot;:&quot;Lei&quot;,&quot;given&quot;:&quot;Lei&quot;,&quot;parse-names&quot;:false,&quot;dropping-particle&quot;:&quot;&quot;,&quot;non-dropping-particle&quot;:&quot;&quot;},{&quot;family&quot;:&quot;Sun&quot;,&quot;given&quot;:&quot;Jian&quot;,&quot;parse-names&quot;:false,&quot;dropping-particle&quot;:&quot;&quot;,&quot;non-dropping-particle&quot;:&quot;&quot;},{&quot;family&quot;:&quot;Xu&quot;,&quot;given&quot;:&quot;Ying&quot;,&quot;parse-names&quot;:false,&quot;dropping-particle&quot;:&quot;&quot;,&quot;non-dropping-particle&quot;:&quot;&quot;},{&quot;family&quot;:&quot;Deng&quot;,&quot;given&quot;:&quot;Canhui&quot;,&quot;parse-names&quot;:false,&quot;dropping-particle&quot;:&quot;&quot;,&quot;non-dropping-particle&quot;:&quot;&quot;},{&quot;family&quot;:&quot;Dai&quot;,&quot;given&quot;:&quot;Zhigang&quot;,&quot;parse-names&quot;:false,&quot;dropping-particle&quot;:&quot;&quot;,&quot;non-dropping-particle&quot;:&quot;&quot;},{&quot;family&quot;:&quot;Yang&quot;,&quot;given&quot;:&quot;Zemao&quot;,&quot;parse-names&quot;:false,&quot;dropping-particle&quot;:&quot;&quot;,&quot;non-dropping-particle&quot;:&quot;&quot;},{&quot;family&quot;:&quot;Chen&quot;,&quot;given&quot;:&quot;Xiaojun&quot;,&quot;parse-names&quot;:false,&quot;dropping-particle&quot;:&quot;&quot;,&quot;non-dropping-particle&quot;:&quot;&quot;},{&quot;family&quot;:&quot;Liu&quot;,&quot;given&quot;:&quot;Chan&quot;,&quot;parse-names&quot;:false,&quot;dropping-particle&quot;:&quot;&quot;,&quot;non-dropping-particle&quot;:&quot;&quot;},{&quot;family&quot;:&quot;Tang&quot;,&quot;given&quot;:&quot;Qing&quot;,&quot;parse-names&quot;:false,&quot;dropping-particle&quot;:&quot;&quot;,&quot;non-dropping-particle&quot;:&quot;&quot;},{&quot;family&quot;:&quot;Su&quot;,&quot;given&quot;:&quot;Jianguang&quot;,&quot;parse-names&quot;:false,&quot;dropping-particle&quot;:&quot;&quot;,&quot;non-dropping-particle&quot;:&quot;&quot;}],&quot;container-title&quot;:&quot;Plant Biotechnology Journal&quot;,&quot;container-title-short&quot;:&quot;Plant Biotechnol J&quot;,&quot;accessed&quot;:{&quot;date-parts&quot;:[[2021,11,3]]},&quot;DOI&quot;:&quot;10.1111/PBI.13611&quot;,&quot;ISSN&quot;:&quot;1467-7652&quot;,&quot;PMID&quot;:&quot;33960612&quot;,&quot;URL&quot;:&quot;https://onlinelibrary.wiley.com/doi/full/10.1111/pbi.13611&quot;,&quot;issued&quot;:{&quot;date-parts&quot;:[[2021,10,1]]},&quot;page&quot;:&quot;1979-1987&quot;,&quot;abstract&quot;:&quot;Hemp (Cannabis sativa L.) is an annual and typically dioecious crop. Due to the therapeutic potential for human diseases, phytocannabinoids as a medical therapy is getting more attention recently. Several candidate genes involved in cannabinoid biosynthesis have been elucidated using omics analysis. However, the gene function was not fully validated due to few reports of stable transformation for Cannabis tissues. In this study, we firstly report the successful generation of gene-edited plants using an Agrobacterium-mediated transformation method in C. sativa. DMG278 achieved the highest shoot induction rate, which was selected as the model strain for transformation. By overexpressing the cannabis developmental regulator chimera in the embryo hypocotyls of immature grains, the shoot regeneration efficiency was substantially increased. We used CRISPR/Cas9 technology to edit the phytoene desaturase gene and finally generated four edited cannabis seedlings with albino phenotype. Moreover, we propagated the transgenic plants and validated the stable integration of T-DNA in cannabis genome.&quot;,&quot;publisher&quot;:&quot;John Wiley &amp; Sons, Ltd&quot;,&quot;issue&quot;:&quot;10&quot;,&quot;volume&quot;:&quot;19&quot;},&quot;isTemporary&quot;:false}],&quot;citationTag&quot;:&quot;MENDELEY_CITATION_v3_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&quot;},{&quot;citationID&quot;:&quot;MENDELEY_CITATION_f8b6a064-6f3b-4cf4-937d-1fb8b3f95966&quot;,&quot;properties&quot;:{&quot;noteIndex&quot;:0},&quot;isEdited&quot;:false,&quot;manualOverride&quot;:{&quot;isManuallyOverridden&quot;:false,&quot;citeprocText&quot;:&quot;(Monthony, Page, et al., 2021; Žukauskaitė et al., 2023)&quot;,&quot;manualOverrideText&quot;:&quot;&quot;},&quot;citationItems&quot;:[{&quot;id&quot;:&quot;4d3d770d-e3de-333e-a1f4-ae0e73b0b722&quot;,&quot;itemData&quot;:{&quot;type&quot;:&quot;article-journal&quot;,&quot;id&quot;:&quot;4d3d770d-e3de-333e-a1f4-ae0e73b0b722&quot;,&quot;title&quot;:&quot;New PEO-IAA-Inspired Anti-Auxins: Synthesis, Biological Activity, and Possible Application in Hemp (&lt;i&gt;Cannabis Sativa&lt;/i&gt; L.) Micropropagation&quot;,&quot;author&quot;:[{&quot;family&quot;:&quot;Žukauskaitė&quot;,&quot;given&quot;:&quot;Asta&quot;,&quot;parse-names&quot;:false,&quot;dropping-particle&quot;:&quot;&quot;,&quot;non-dropping-particle&quot;:&quot;&quot;},{&quot;family&quot;:&quot;Saiz-Fernández&quot;,&quot;given&quot;:&quot;Iñigo&quot;,&quot;parse-names&quot;:false,&quot;dropping-particle&quot;:&quot;&quot;,&quot;non-dropping-particle&quot;:&quot;&quot;},{&quot;family&quot;:&quot;Bieleszová&quot;,&quot;given&quot;:&quot;Kristýna&quot;,&quot;parse-names&quot;:false,&quot;dropping-particle&quot;:&quot;&quot;,&quot;non-dropping-particle&quot;:&quot;&quot;},{&quot;family&quot;:&quot;Iškauskienė&quot;,&quot;given&quot;:&quot;Monika&quot;,&quot;parse-names&quot;:false,&quot;dropping-particle&quot;:&quot;&quot;,&quot;non-dropping-particle&quot;:&quot;&quot;},{&quot;family&quot;:&quot;Zhang&quot;,&quot;given&quot;:&quot;Chao&quot;,&quot;parse-names&quot;:false,&quot;dropping-particle&quot;:&quot;&quot;,&quot;non-dropping-particle&quot;:&quot;&quot;},{&quot;family&quot;:&quot;Smýkalová&quot;,&quot;given&quot;:&quot;Iva&quot;,&quot;parse-names&quot;:false,&quot;dropping-particle&quot;:&quot;&quot;,&quot;non-dropping-particle&quot;:&quot;&quot;},{&quot;family&quot;:&quot;Dzedulionytė&quot;,&quot;given&quot;:&quot;Karolina&quot;,&quot;parse-names&quot;:false,&quot;dropping-particle&quot;:&quot;&quot;,&quot;non-dropping-particle&quot;:&quot;&quot;},{&quot;family&quot;:&quot;Kubeš&quot;,&quot;given&quot;:&quot;Martin F.&quot;,&quot;parse-names&quot;:false,&quot;dropping-particle&quot;:&quot;&quot;,&quot;non-dropping-particle&quot;:&quot;&quot;},{&quot;family&quot;:&quot;Sedlářová&quot;,&quot;given&quot;:&quot;Michaela&quot;,&quot;parse-names&quot;:false,&quot;dropping-particle&quot;:&quot;&quot;,&quot;non-dropping-particle&quot;:&quot;&quot;},{&quot;family&quot;:&quot;Pařízková&quot;,&quot;given&quot;:&quot;Barbora&quot;,&quot;parse-names&quot;:false,&quot;dropping-particle&quot;:&quot;&quot;,&quot;non-dropping-particle&quot;:&quot;&quot;},{&quot;family&quot;:&quot;Pavlović&quot;,&quot;given&quot;:&quot;Iva&quot;,&quot;parse-names&quot;:false,&quot;dropping-particle&quot;:&quot;&quot;,&quot;non-dropping-particle&quot;:&quot;&quot;},{&quot;family&quot;:&quot;Vain&quot;,&quot;given&quot;:&quot;Thomas&quot;,&quot;parse-names&quot;:false,&quot;dropping-particle&quot;:&quot;&quot;,&quot;non-dropping-particle&quot;:&quot;&quot;},{&quot;family&quot;:&quot;Petřík&quot;,&quot;given&quot;:&quot;Ivan&quot;,&quot;parse-names&quot;:false,&quot;dropping-particle&quot;:&quot;&quot;,&quot;non-dropping-particle&quot;:&quot;&quot;},{&quot;family&quot;:&quot;Malinauskienė&quot;,&quot;given&quot;:&quot;Vida&quot;,&quot;parse-names&quot;:false,&quot;dropping-particle&quot;:&quot;&quot;,&quot;non-dropping-particle&quot;:&quot;&quot;},{&quot;family&quot;:&quot;Šačkus&quot;,&quot;given&quot;:&quot;Algirdas&quot;,&quot;parse-names&quot;:false,&quot;dropping-particle&quot;:&quot;&quot;,&quot;non-dropping-particle&quot;:&quot;&quot;},{&quot;family&quot;:&quot;Strnad&quot;,&quot;given&quot;:&quot;Miroslav&quot;,&quot;parse-names&quot;:false,&quot;dropping-particle&quot;:&quot;&quot;,&quot;non-dropping-particle&quot;:&quot;&quot;},{&quot;family&quot;:&quot;Robert&quot;,&quot;given&quot;:&quot;Stéphanie&quot;,&quot;parse-names&quot;:false,&quot;dropping-particle&quot;:&quot;&quot;,&quot;non-dropping-particle&quot;:&quot;&quot;},{&quot;family&quot;:&quot;Napier&quot;,&quot;given&quot;:&quot;Richard&quot;,&quot;parse-names&quot;:false,&quot;dropping-particle&quot;:&quot;&quot;,&quot;non-dropping-particle&quot;:&quot;&quot;},{&quot;family&quot;:&quot;Novák&quot;,&quot;given&quot;:&quot;Ondřej&quot;,&quot;parse-names&quot;:false,&quot;dropping-particle&quot;:&quot;&quot;,&quot;non-dropping-particle&quot;:&quot;&quot;},{&quot;family&quot;:&quot;Doležal&quot;,&quot;given&quot;:&quot;Karel&quot;,&quot;parse-names&quot;:false,&quot;dropping-particle&quot;:&quot;&quot;,&quot;non-dropping-particle&quot;:&quot;&quot;}],&quot;container-title&quot;:&quot;Journal of Plant Growth Regulation&quot;,&quot;container-title-short&quot;:&quot;J Plant Growth Regul&quot;,&quot;accessed&quot;:{&quot;date-parts&quot;:[[2023,9,16]]},&quot;DOI&quot;:&quot;10.1007/S00344-023-11031-X&quot;,&quot;ISSN&quot;:&quot;14358107&quot;,&quot;issued&quot;:{&quot;date-parts&quot;:[[2023,5,27]]},&quot;page&quot;:&quot;7547-7563.&quot;,&quot;abstract&quot;:&quot;Auxins play an important role in plant physiology and are involved in numerous aspects of plant development, such as cell division, elongation and differentiation, fruit development, and phototropic response. In addition, through their antagonistic interaction with cytokinins, auxins play a key role in the regulation of root growth and apical dominance. Thanks to this capacity to determine plant architecture, natural and synthetic auxins have been successfully employed to obtain more economically advantageous plants. The crosstalk between auxins and cytokinins determines plant development and thus is of particular importance in the field of plant micropropagation, where the ratios between these two phytohormones need to be tightly controlled to achieve proper rooting and shoot generation. Previously reported anti-auxin PEO-IAA, which blocks auxin signalling through binding to TIR1 receptor and inhibiting the expression of auxin-responsive genes, has been successfully used to facilitate hemp micropropagation. Herein, we report a set of new PEO-IAA-inspired anti-auxins capable of antagonizing auxin responses in vivo. The capacity of these compounds to bind to the TIR1 receptor was confirmed in vitro by SPR analysis. Using DESI-MSI analysis, we evaluated the uptake and distribution of the compounds at the whole plant level. Finally, we characterized the effect of the compounds on the organogenesis of hemp explants, where they showed to be able to improve beneficial morphological traits, such as the balanced growth of all the produced shoots and enhanced bud proliferation.&quot;,&quot;publisher&quot;:&quot;Springer&quot;},&quot;isTemporary&quot;:false},{&quot;id&quot;:&quot;4dc994e9-6a8d-3a58-b4fe-77879f354cff&quot;,&quot;itemData&quot;:{&quot;type&quot;:&quot;article-journal&quot;,&quot;id&quot;:&quot;4dc994e9-6a8d-3a58-b4fe-77879f354cff&quot;,&quot;title&quot;:&quot;The Past, Present and Future of &lt;i&gt;Cannabis sativa&lt;/i&gt; Tissue Culture&quot;,&quot;author&quot;:[{&quot;family&quot;:&quot;Monthony&quot;,&quot;given&quot;:&quot;Adrian S.&quot;,&quot;parse-names&quot;:false,&quot;dropping-particle&quot;:&quot;&quot;,&quot;non-dropping-particle&quot;:&quot;&quot;},{&quot;family&quot;:&quot;Page&quot;,&quot;given&quot;:&quot;Serena R.&quot;,&quot;parse-names&quot;:false,&quot;dropping-particle&quot;:&quot;&quot;,&quot;non-dropping-particle&quot;:&quot;&quot;},{&quot;family&quot;:&quot;Hesami&quot;,&quot;given&quot;:&quot;Mohsen&quot;,&quot;parse-names&quot;:false,&quot;dropping-particle&quot;:&quot;&quot;,&quot;non-dropping-particle&quot;:&quot;&quot;},{&quot;family&quot;:&quot;Jones&quot;,&quot;given&quot;:&quot;Andrew Maxwell P.&quot;,&quot;parse-names&quot;:false,&quot;dropping-particle&quot;:&quot;&quot;,&quot;non-dropping-particle&quot;:&quot;&quot;}],&quot;container-title&quot;:&quot;Plants 2021, Vol. 10, Page 185&quot;,&quot;accessed&quot;:{&quot;date-parts&quot;:[[2023,2,6]]},&quot;DOI&quot;:&quot;10.3390/PLANTS10010185&quot;,&quot;ISSN&quot;:&quot;2223-7747&quot;,&quot;URL&quot;:&quot;https://www.mdpi.com/2223-7747/10/1/185/htm&quot;,&quot;issued&quot;:{&quot;date-parts&quot;:[[2021,1,19]]},&quot;page&quot;:&quot;185&quot;,&quot;abstract&quot;:&quot;The recent legalization of Cannabis sativa L. in many regions has revealed a need for effective propagation and biotechnologies for the species. Micropropagation affords researchers and producers methods to rapidly propagate insect-/disease-/virus-free clonal plants and store germplasm and forms the basis for other biotechnologies. Despite this need, research in the area is limited due to the long history of prohibitions and restrictions. Existing literature has multiple limitations: many publications use hemp as a proxy for drug-type Cannabis when it is well established that there is significant genotype specificity; studies using drug-type cultivars are predominantly optimized using a single cultivar; most protocols have not been replicated by independent groups, and some attempts demonstrate a lack of reproducibility across genotypes. Due to culture decline and other problems, the multiplication phase of micropropagation (Stage 2) has not been fully developed in many reports. This review will provide a brief background on the history and botany of Cannabis as well as a comprehensive and critical summary of Cannabis tissue culture. Special attention will be paid to current challenges faced by researchers, the limitations of existing Cannabis micropropagation studies, and recent developments and future directions of Cannabis tissue culture technologies.&quot;,&quot;publisher&quot;:&quot;Multidisciplinary Digital Publishing Institute&quot;,&quot;issue&quot;:&quot;1&quot;,&quot;volume&quot;:&quot;10&quot;,&quot;container-title-short&quot;:&quot;&quot;},&quot;isTemporary&quot;:false}],&quot;citationTag&quot;:&quot;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&quot;},{&quot;citationID&quot;:&quot;MENDELEY_CITATION_c785948c-64c1-408e-b4bf-0d88552620d9&quot;,&quot;properties&quot;:{&quot;noteIndex&quot;:0},&quot;isEdited&quot;:false,&quot;manualOverride&quot;:{&quot;isManuallyOverridden&quot;:false,&quot;citeprocText&quot;:&quot;(Simiyu et al., 2022)&quot;,&quot;manualOverrideText&quot;:&quot;&quot;},&quot;citationItems&quot;:[{&quot;id&quot;:&quot;8501df08-8a28-3aa0-ad11-a1252dcf16b1&quot;,&quot;itemData&quot;:{&quot;type&quot;:&quot;article-journal&quot;,&quot;id&quot;:&quot;8501df08-8a28-3aa0-ad11-a1252dcf16b1&quot;,&quot;title&quot;:&quot;Understanding &lt;i&gt;Cannabis sativa&lt;/i&gt; L.: Current Status of Propagation, Use, Legalization, and Haploid-Inducer-Mediated Genetic Engineering&quot;,&quot;author&quot;:[{&quot;family&quot;:&quot;Simiyu&quot;,&quot;given&quot;:&quot;David Charles&quot;,&quot;parse-names&quot;:false,&quot;dropping-particle&quot;:&quot;&quot;,&quot;non-dropping-particle&quot;:&quot;&quot;},{&quot;family&quot;:&quot;Jang&quot;,&quot;given&quot;:&quot;Jin Hoon&quot;,&quot;parse-names&quot;:false,&quot;dropping-particle&quot;:&quot;&quot;,&quot;non-dropping-particle&quot;:&quot;&quot;},{&quot;family&quot;:&quot;Lee&quot;,&quot;given&quot;:&quot;Ok Ran&quot;,&quot;parse-names&quot;:false,&quot;dropping-particle&quot;:&quot;&quot;,&quot;non-dropping-particle&quot;:&quot;&quot;}],&quot;container-title&quot;:&quot;Plants&quot;,&quot;accessed&quot;:{&quot;date-parts&quot;:[[2023,12,1]]},&quot;DOI&quot;:&quot;10.3390/PLANTS11091236&quot;,&quot;ISSN&quot;:&quot;2223-7747&quot;,&quot;URL&quot;:&quot;https://www.mdpi.com/2223-7747/11/9/1236/htm&quot;,&quot;issued&quot;:{&quot;date-parts&quot;:[[2022,5,2]]},&quot;page&quot;:&quot;1236&quot;,&quot;abstract&quot;:&quot;Cannabis sativa L. is an illegal plant in many countries. The worldwide criminalization of the plant has for many years limited its research. Consequently, understanding the full scope of its benefits and harm became limited too. However, in recent years the world has witnessed an increased pace in legalization and decriminalization of C. sativa. This has prompted an increase in scientific studies on various aspects of the plant’s growth, development, and use. This review brings together the historical and current information about the plant’s relationship with mankind. We highlight the important aspects of C. sativa classification and identification, carefully analyzing the supporting arguments for both monotypic (single species) and polytypic (multiple species) perspectives. The review also identifies recent studies on suitable conditions and methods for C. sativa propagation as well as highlighting the diverse uses of the plant. Specifically, we describe the beneficial and harmful effects of the prominent phytocannabinoids and provide status of the studies on heterologous synthesis of phytocannabinoids in different biological systems. With a historical view on C. sativa legality, the review also provides an up-to-date worldwide standpoint on its regulation. Finally, we present a summary of the studies on genome editing and suggest areas for future research.&quot;,&quot;publisher&quot;:&quot;Multidisciplinary Digital Publishing Institute&quot;,&quot;issue&quot;:&quot;9&quot;,&quot;volume&quot;:&quot;11&quot;,&quot;container-title-short&quot;:&quot;&quot;},&quot;isTemporary&quot;:false}],&quot;citationTag&quot;:&quot;MENDELEY_CITATION_v3_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&quot;},{&quot;citationID&quot;:&quot;MENDELEY_CITATION_327a30e0-6b38-4e53-9933-6cf224a0edae&quot;,&quot;properties&quot;:{&quot;noteIndex&quot;:0},&quot;isEdited&quot;:false,&quot;manualOverride&quot;:{&quot;isManuallyOverridden&quot;:false,&quot;citeprocText&quot;:&quot;(Adhikary et al., 2021; Li et al., 2022)&quot;,&quot;manualOverrideText&quot;:&quot;&quot;},&quot;citationItems&quot;:[{&quot;id&quot;:&quot;dd6369e7-71ea-3079-a677-0988c0b0daa8&quot;,&quot;itemData&quot;:{&quot;type&quot;:&quot;article-journal&quot;,&quot;id&quot;:&quot;dd6369e7-71ea-3079-a677-0988c0b0daa8&quot;,&quot;title&quot;:&quot;Medical &lt;i&gt;Cannabis&lt;/i&gt; and industrial hemp tissue culture: Present status and future potential&quot;,&quot;author&quot;:[{&quot;family&quot;:&quot;Adhikary&quot;,&quot;given&quot;:&quot;Dinesh&quot;,&quot;parse-names&quot;:false,&quot;dropping-particle&quot;:&quot;&quot;,&quot;non-dropping-particle&quot;:&quot;&quot;},{&quot;family&quot;:&quot;Kulkarni&quot;,&quot;given&quot;:&quot;Manoj&quot;,&quot;parse-names&quot;:false,&quot;dropping-particle&quot;:&quot;&quot;,&quot;non-dropping-particle&quot;:&quot;&quot;},{&quot;family&quot;:&quot;El-Mezawy&quot;,&quot;given&quot;:&quot;Aliaa&quot;,&quot;parse-names&quot;:false,&quot;dropping-particle&quot;:&quot;&quot;,&quot;non-dropping-particle&quot;:&quot;&quot;},{&quot;family&quot;:&quot;Mobini&quot;,&quot;given&quot;:&quot;Saied&quot;,&quot;parse-names&quot;:false,&quot;dropping-particle&quot;:&quot;&quot;,&quot;non-dropping-particle&quot;:&quot;&quot;},{&quot;family&quot;:&quot;Elhiti&quot;,&quot;given&quot;:&quot;Mohamed&quot;,&quot;parse-names&quot;:false,&quot;dropping-particle&quot;:&quot;&quot;,&quot;non-dropping-particle&quot;:&quot;&quot;},{&quot;family&quot;:&quot;Gjuric&quot;,&quot;given&quot;:&quot;Rale&quot;,&quot;parse-names&quot;:false,&quot;dropping-particle&quot;:&quot;&quot;,&quot;non-dropping-particle&quot;:&quot;&quot;},{&quot;family&quot;:&quot;Ray&quot;,&quot;given&quot;:&quot;Anamika&quot;,&quot;parse-names&quot;:false,&quot;dropping-particle&quot;:&quot;&quot;,&quot;non-dropping-particle&quot;:&quot;&quot;},{&quot;family&quot;:&quot;Polowick&quot;,&quot;given&quot;:&quot;Patricia&quot;,&quot;parse-names&quot;:false,&quot;dropping-particle&quot;:&quot;&quot;,&quot;non-dropping-particle&quot;:&quot;&quot;},{&quot;family&quot;:&quot;Slaski&quot;,&quot;given&quot;:&quot;Jan J.&quot;,&quot;parse-names&quot;:false,&quot;dropping-particle&quot;:&quot;&quot;,&quot;non-dropping-particle&quot;:&quot;&quot;},{&quot;family&quot;:&quot;Jones&quot;,&quot;given&quot;:&quot;Maxwell P.&quot;,&quot;parse-names&quot;:false,&quot;dropping-particle&quot;:&quot;&quot;,&quot;non-dropping-particle&quot;:&quot;&quot;},{&quot;family&quot;:&quot;Bhowmik&quot;,&quot;given&quot;:&quot;Pankaj&quot;,&quot;parse-names&quot;:false,&quot;dropping-particle&quot;:&quot;&quot;,&quot;non-dropping-particle&quot;:&quot;&quot;}],&quot;container-title&quot;:&quot;Frontiers in Plant Science&quot;,&quot;container-title-short&quot;:&quot;Front Plant Sci&quot;,&quot;accessed&quot;:{&quot;date-parts&quot;:[[2023,6,10]]},&quot;DOI&quot;:&quot;10.3389/FPLS.2021.627240&quot;,&quot;ISSN&quot;:&quot;1664462X&quot;,&quot;issued&quot;:{&quot;date-parts&quot;:[[2021,3,3]]},&quot;abstract&quot;:&quot;In recent years high-THC (psychoactive) and low-THC (industrial hemp) type cannabis (Cannabis sativa L.) have gained immense attention in medical, food, and a plethora of other consumer product markets. Among the planting materials used for cultivation, tissue culture clones provide various advantages such as economies of scale, production of disease-free and true-to-type plants for reducing the risk of GMP-EuGMP level medical cannabis production, as well as the development and application of various technologies for genetic improvement. Various tissue culture methods have the potential application with cannabis for research, breeding, and novel trait development, as well as commercial mass propagation. Although tissue culture techniques for plant regeneration and micropropagation have been reported for different cannabis genotypes and explant sources, there are significant variations in the response of cultures and the morphogenic pathway. Methods for many high-yielding elite strains are still rudimentary, and protocols are not established. With a recent focus on sequencing and genomics in cannabis, genetic transformation systems are applied to medical cannabis and hemp for functional gene annotation via traditional and transient transformation methods to create novel phenotypes by gene expression modulation and to validate gene function. This review presents the current status of research focusing on different aspects of tissue culture, including micropropagation, transformation, and the regeneration of medicinal cannabis and industrial hemp transformants. Potential future tissue culture research strategies helping elite cannabis breeding and propagation are also presented.&quot;,&quot;publisher&quot;:&quot;Frontiers Media S.A.&quot;,&quot;issue&quot;:&quot;627240&quot;,&quot;volume&quot;:&quot;12&quot;},&quot;isTemporary&quot;:false},{&quot;id&quot;:&quot;3bb768aa-de01-39f4-aa03-7e4b1dd22aab&quot;,&quot;itemData&quot;:{&quot;type&quot;:&quot;article-journal&quot;,&quot;id&quot;:&quot;3bb768aa-de01-39f4-aa03-7e4b1dd22aab&quot;,&quot;title&quot;:&quot;Releasing the Full Potential of &lt;i&gt;Cannabis&lt;/i&gt; through Biotechnology&quot;,&quot;author&quot;:[{&quot;family&quot;:&quot;Li&quot;,&quot;given&quot;:&quot;Li&quot;,&quot;parse-names&quot;:false,&quot;dropping-particle&quot;:&quot;&quot;,&quot;non-dropping-particle&quot;:&quot;&quot;},{&quot;family&quot;:&quot;Yu&quot;,&quot;given&quot;:&quot;Shuhao&quot;,&quot;parse-names&quot;:false,&quot;dropping-particle&quot;:&quot;&quot;,&quot;non-dropping-particle&quot;:&quot;&quot;},{&quot;family&quot;:&quot;Chen&quot;,&quot;given&quot;:&quot;Jiquan&quot;,&quot;parse-names&quot;:false,&quot;dropping-particle&quot;:&quot;&quot;,&quot;non-dropping-particle&quot;:&quot;&quot;},{&quot;family&quot;:&quot;Cheng&quot;,&quot;given&quot;:&quot;Chaohua&quot;,&quot;parse-names&quot;:false,&quot;dropping-particle&quot;:&quot;&quot;,&quot;non-dropping-particle&quot;:&quot;&quot;},{&quot;family&quot;:&quot;Sun&quot;,&quot;given&quot;:&quot;Jian&quot;,&quot;parse-names&quot;:false,&quot;dropping-particle&quot;:&quot;&quot;,&quot;non-dropping-particle&quot;:&quot;&quot;},{&quot;family&quot;:&quot;Xu&quot;,&quot;given&quot;:&quot;Ying&quot;,&quot;parse-names&quot;:false,&quot;dropping-particle&quot;:&quot;&quot;,&quot;non-dropping-particle&quot;:&quot;&quot;},{&quot;family&quot;:&quot;Deng&quot;,&quot;given&quot;:&quot;Canhui&quot;,&quot;parse-names&quot;:false,&quot;dropping-particle&quot;:&quot;&quot;,&quot;non-dropping-particle&quot;:&quot;&quot;},{&quot;family&quot;:&quot;Dai&quot;,&quot;given&quot;:&quot;Zhigang&quot;,&quot;parse-names&quot;:false,&quot;dropping-particle&quot;:&quot;&quot;,&quot;non-dropping-particle&quot;:&quot;&quot;},{&quot;family&quot;:&quot;Yang&quot;,&quot;given&quot;:&quot;Zemao&quot;,&quot;parse-names&quot;:false,&quot;dropping-particle&quot;:&quot;&quot;,&quot;non-dropping-particle&quot;:&quot;&quot;},{&quot;family&quot;:&quot;Chen&quot;,&quot;given&quot;:&quot;Xiaojun&quot;,&quot;parse-names&quot;:false,&quot;dropping-particle&quot;:&quot;&quot;,&quot;non-dropping-particle&quot;:&quot;&quot;},{&quot;family&quot;:&quot;Tang&quot;,&quot;given&quot;:&quot;Qing&quot;,&quot;parse-names&quot;:false,&quot;dropping-particle&quot;:&quot;&quot;,&quot;non-dropping-particle&quot;:&quot;&quot;},{&quot;family&quot;:&quot;Su&quot;,&quot;given&quot;:&quot;Jianguang&quot;,&quot;parse-names&quot;:false,&quot;dropping-particle&quot;:&quot;&quot;,&quot;non-dropping-particle&quot;:&quot;&quot;},{&quot;family&quot;:&quot;Zhang&quot;,&quot;given&quot;:&quot;Xiaoyu&quot;,&quot;parse-names&quot;:false,&quot;dropping-particle&quot;:&quot;&quot;,&quot;non-dropping-particle&quot;:&quot;&quot;}],&quot;container-title&quot;:&quot;Agronomy&quot;,&quot;accessed&quot;:{&quot;date-parts&quot;:[[2023,9,16]]},&quot;DOI&quot;:&quot;10.3390/AGRONOMY12102439&quot;,&quot;ISSN&quot;:&quot;2073-4395&quot;,&quot;URL&quot;:&quot;https://www.mdpi.com/2073-4395/12/10/2439/htm&quot;,&quot;issued&quot;:{&quot;date-parts&quot;:[[2022,10,8]]},&quot;page&quot;:&quot;2439&quot;,&quot;abstract&quot;:&quot;Cannabis (Cannabis sativa L.) is a dioecious plant cultivated worldwide for thousands of years. Besides the narcotic and therapeutic effects, Cannabis can be used as raw materials in multiple fields, including bioenergy, textiles, food, and ecological restoration. It is also an efficient bioremediation agent for contaminated soil, as well as greenhouse gas absorption. With the expansion of the market, there has been an increased demand to develop Cannabis cultivars with enhanced traits. As a major science breakthrough, the advent of the CRISPR/Cas system will revolutionize the basic and applied research in Cannabis. This article provides an overview of the recent advances in the optimization of a transformation system and in the gene editing of Cannabis. To achieve the full potential of this environmentally friendly and sustainable crop, we highlight future directions of genetic modification as well as several bottlenecks to overcome.&quot;,&quot;publisher&quot;:&quot;Multidisciplinary Digital Publishing Institute&quot;,&quot;issue&quot;:&quot;10&quot;,&quot;volume&quot;:&quot;12&quot;,&quot;container-title-short&quot;:&quot;&quot;},&quot;isTemporary&quot;:false}],&quot;citationTag&quot;:&quot;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&quot;},{&quot;citationID&quot;:&quot;MENDELEY_CITATION_a4974757-5940-4003-b29a-7f4ed7029717&quot;,&quot;properties&quot;:{&quot;noteIndex&quot;:0},&quot;isEdited&quot;:false,&quot;manualOverride&quot;:{&quot;isManuallyOverridden&quot;:false,&quot;citeprocText&quot;:&quot;(Ingvardsen &amp;#38; Brinch-Pedersen, 2023)&quot;,&quot;manualOverrideText&quot;:&quot;&quot;},&quot;citationItems&quot;:[{&quot;id&quot;:&quot;e5148182-b99c-31ec-920e-aceb9380e3e7&quot;,&quot;itemData&quot;:{&quot;type&quot;:&quot;article-journal&quot;,&quot;id&quot;:&quot;e5148182-b99c-31ec-920e-aceb9380e3e7&quot;,&quot;title&quot;:&quot;Challenges and potentials of new breeding techniques in &lt;i&gt;Cannabis sativa&lt;/i&gt;&quot;,&quot;author&quot;:[{&quot;family&quot;:&quot;Ingvardsen&quot;,&quot;given&quot;:&quot;Christina Rønn&quot;,&quot;parse-names&quot;:false,&quot;dropping-particle&quot;:&quot;&quot;,&quot;non-dropping-particle&quot;:&quot;&quot;},{&quot;family&quot;:&quot;Brinch-Pedersen&quot;,&quot;given&quot;:&quot;Henrik&quot;,&quot;parse-names&quot;:false,&quot;dropping-particle&quot;:&quot;&quot;,&quot;non-dropping-particle&quot;:&quot;&quot;}],&quot;container-title&quot;:&quot;Frontiers in Plant Science&quot;,&quot;container-title-short&quot;:&quot;Front Plant Sci&quot;,&quot;accessed&quot;:{&quot;date-parts&quot;:[[2023,12,1]]},&quot;DOI&quot;:&quot;10.3389/FPLS.2023.1154332&quot;,&quot;ISSN&quot;:&quot;1664462X&quot;,&quot;issued&quot;:{&quot;date-parts&quot;:[[2023,6,8]]},&quot;page&quot;:&quot;1154332&quot;,&quot;abstract&quot;:&quot;Cannabis sativa L. is an ancient crop used for fiber and seed production and not least for its content of cannabinoids used for medicine and as an intoxicant drug. Due to the psychedelic effect of one of the compounds, tetrahydrocannabinol (THC), many countries had regulations or bands on Cannabis growing, also as fiber or seed crop. Recently, as many of these regulations are getting less tight, the interest for the many uses of this crop is increasing. Cannabis is dioecious and highly heterogenic, making traditional breeding costly and time consuming. Further, it might be difficult to introduce new traits without changing the cannabinoid profile. Genome editing using new breeding techniques might solve these problems. The successful use of genome editing requires sequence information on suitable target genes, a genome editing tool to be introduced into plant tissue and the ability to regenerate plants from transformed cells. This review summarizes the current status of Cannabis breeding, uncovers potentials and challenges of Cannabis in an era of new breeding techniques and finally suggests future focus areas that may help to improve our overall understanding of Cannabis and realize the potentials of the plant.&quot;,&quot;publisher&quot;:&quot;Frontiers Media S.A.&quot;,&quot;volume&quot;:&quot;14&quot;},&quot;isTemporary&quot;:false}],&quot;citationTag&quot;:&quot;MENDELEY_CITATION_v3_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&quot;},{&quot;citationID&quot;:&quot;MENDELEY_CITATION_a69c369e-57ac-46bf-b947-2a6bfcb7ba08&quot;,&quot;citationItems&quot;:[{&quot;id&quot;:&quot;ce9689e4-c502-3717-b278-36565f6acbf0&quot;,&quot;itemData&quot;:{&quot;type&quot;:&quot;article-journal&quot;,&quot;id&quot;:&quot;ce9689e4-c502-3717-b278-36565f6acbf0&quot;,&quot;title&quot;:&quot;A novel and rapid method for Agrobacterium-mediated production of stably transformed &lt;i&gt;Cannabis sativa&lt;/i&gt; L. plants&quot;,&quot;author&quot;:[{&quot;family&quot;:&quot;Galán-Ávila&quot;,&quot;given&quot;:&quot;Alberto&quot;,&quot;parse-names&quot;:false,&quot;dropping-particle&quot;:&quot;&quot;,&quot;non-dropping-particle&quot;:&quot;&quot;},{&quot;family&quot;:&quot;Gramazio&quot;,&quot;given&quot;:&quot;Pietro&quot;,&quot;parse-names&quot;:false,&quot;dropping-particle&quot;:&quot;&quot;,&quot;non-dropping-particle&quot;:&quot;&quot;},{&quot;family&quot;:&quot;Ron&quot;,&quot;given&quot;:&quot;Mily&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Industrial Crops &amp; Products&quot;,&quot;container-title-short&quot;:&quot;Ind Crops Prod&quot;,&quot;accessed&quot;:{&quot;date-parts&quot;:[[2021,11,7]]},&quot;DOI&quot;:&quot;10.1016/J.INDCROP.2021.113691&quot;,&quot;ISSN&quot;:&quot;0926-6690&quot;,&quot;issued&quot;:{&quot;date-parts&quot;:[[2021,10,15]]},&quot;page&quot;:&quot;113691&quot;,&quot;abstract&quot;:&quot;The development of genetically transformed plants is an elusive landmark in Cannabis sativa L. breeding. Despite its economic interest, at present, protocols for producing transgenic C. sativa plants are scarce. We studied the ability of hypocotyl, cotyledon and meristem explants from six C. sativa hemp varieties for transgenic plant regeneration. For this, we firstly evaluated in vitro regeneration rates of hypocotyls cultured in medium without plant growth regulators, and cotyledons cultured in medium supplemented with 0.4 mg L−1 of thidiazuron (TDZ) and 0.2 mg L−1 of α-naphthaleneacetic (NAA). Subsequently, the effect of different kanamycin concentrations (50, 100, 200, 500 and 750 mg L−1) on hypocotyl regeneration rate was determined. Finally, we assessed transformation rates after hypocotyl, cotyledon and meristem co-culture with Agrobacterium tumefaciens strain LBA4404 carrying the binary plasmid pBIN19 containing the β-glucuronidase (uidA) reporter gene and the kanamycin resistance neomycin phosphotransferase (nptII) genes. Plant transformation was validated through in vitro culture of regenerating shoots in kanamycin-containing selective regeneration medium, by GUS histochemical assay for uidA expression, and by PCR amplification of uidA and nptII genes. Our results showed that hypocotyls reached a higher regeneration rate (53.3 %) than cotyledons (18.1 %) without Agrobacterium co-culture. On the other hand, 100 mg L−1 kanamycin proved to be the best concentration in terms of regeneration rate (63.3 %) and spontaneous rooting rate of hypocotyl regenerating shoots (12.2 %), which displayed a 7.1 % of albinism rate. After co-culture with A. tumefaciens and subsequent culture in antibiotic-containing selective regeneration medium, hypocotyl was the best explant type achieving 23.1 % of regeneration rate, which contrasts with the 1.0 % regeneration rate detected for cotyledons. Transgenic plants were obtained from all explant types evaluated. Although there were significant differences among varieties evaluated, hypocotyls proved to be superior to already-developed meristems, reaching a transformation rate of 5.0 % and 0.8 % respectively. Despite the extremely low regeneration rate of cotyledons after A. tumefaciens co-culture, all cotyledon-derived regenerating shoots analyzed were successfully transformed. Our hormone-free protocol doubles the transformation rate of regenerating shoots, also producing transgenic plants three times faster than other already published protocols. This has relevant implications for C. sativa breeding, enabling not only genetic transformation, but also the use of new plant breeding techniques such as targeted genome editing by using CRISPR/Cas systems. This may foster the development of C. sativa varieties with specific biochemical profiles, or tolerant to biotic and abiotic stresses among others.&quot;,&quot;publisher&quot;:&quot;Elsevier&quot;,&quot;volume&quot;:&quot;170&quot;},&quot;isTemporary&quot;:false}],&quot;properties&quot;:{&quot;noteIndex&quot;:0},&quot;isEdited&quot;:false,&quot;manualOverride&quot;:{&quot;citeprocText&quot;:&quot;(Galán-Ávila et al., 2021)&quot;,&quot;isManuallyOverridden&quot;:false,&quot;manualOverrideText&quot;:&quot;&quot;},&quot;citationTag&quot;:&quot;MENDELEY_CITATION_v3_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&quot;},{&quot;citationID&quot;:&quot;MENDELEY_CITATION_9336ef85-0e70-4aa1-a8b4-855f3ccd61cf&quot;,&quot;properties&quot;:{&quot;noteIndex&quot;:0},&quot;isEdited&quot;:false,&quot;manualOverride&quot;:{&quot;isManuallyOverridden&quot;:false,&quot;citeprocText&quot;:&quot;(Krishna Vrundha et al., 2021; Lata, Chandra, Techen, et al., 2016)&quot;,&quot;manualOverrideText&quot;:&quot;&quot;},&quot;citationItems&quot;:[{&quot;id&quot;:&quot;13959f73-5500-348d-b43e-c678921e3f4b&quot;,&quot;itemData&quot;:{&quot;type&quot;:&quot;article-journal&quot;,&quot;id&quot;:&quot;13959f73-5500-348d-b43e-c678921e3f4b&quot;,&quot;title&quot;:&quot;The Role of Meta-topolin in Plant Morphogenesis &lt;i&gt;In Vitro&lt;/i&gt;.&quot;,&quot;author&quot;:[{&quot;family&quot;:&quot;Krishna Vrundha&quot;,&quot;given&quot;:&quot;C. P.&quot;,&quot;parse-names&quot;:false,&quot;dropping-particle&quot;:&quot;&quot;,&quot;non-dropping-particle&quot;:&quot;&quot;},{&quot;family&quot;:&quot;Aswathi&quot;,&quot;given&quot;:&quot;N.&quot;,&quot;parse-names&quot;:false,&quot;dropping-particle&quot;:&quot;V.&quot;,&quot;non-dropping-particle&quot;:&quot;&quot;},{&quot;family&quot;:&quot;Thomas&quot;,&quot;given&quot;:&quot;T. Dennis&quot;,&quot;parse-names&quot;:false,&quot;dropping-particle&quot;:&quot;&quot;,&quot;non-dropping-particle&quot;:&quot;&quot;}],&quot;container-title&quot;:&quot;Meta-topolin: A Growth Regulator for Plant Biotechnology and Agriculture&quot;,&quot;accessed&quot;:{&quot;date-parts&quot;:[[2021,11,7]]},&quot;DOI&quot;:&quot;10.1007/978-981-15-9046-7_10&quot;,&quot;issued&quot;:{&quot;date-parts&quot;:[[2021]]},&quot;page&quot;:&quot;93-118&quot;,&quot;publisher&quot;:&quot;Springer Singapore&quot;,&quot;container-title-short&quot;:&quot;&quot;},&quot;isTemporary&quot;:false},{&quot;id&quot;:&quot;cfed756a-5d23-3136-8745-53b4ca4f4be1&quot;,&quot;itemData&quot;:{&quot;type&quot;:&quot;article-journal&quot;,&quot;id&quot;:&quot;cfed756a-5d23-3136-8745-53b4ca4f4be1&quot;,&quot;title&quot;:&quot;&lt;i&gt;In vitro&lt;/i&gt; mass propagation of &lt;i&gt;Cannabis sativa&lt;/i&gt; L.: A protocol refinement using novel aromatic cytokinin meta-topolin and the assessment of eco-physiological, biochemical and genetic fidelity of micropropagated plants&quot;,&quot;author&quot;:[{&quot;family&quot;:&quot;Lata&quot;,&quot;given&quot;:&quot;Hemant&quot;,&quot;parse-names&quot;:false,&quot;dropping-particle&quot;:&quot;&quot;,&quot;non-dropping-particle&quot;:&quot;&quot;},{&quot;family&quot;:&quot;Chandra&quot;,&quot;given&quot;:&quot;Suman&quot;,&quot;parse-names&quot;:false,&quot;dropping-particle&quot;:&quot;&quot;,&quot;non-dropping-particle&quot;:&quot;&quot;},{&quot;family&quot;:&quot;Techen&quot;,&quot;given&quot;:&quot;Natascha&quot;,&quot;parse-names&quot;:false,&quot;dropping-particle&quot;:&quot;&quot;,&quot;non-dropping-particle&quot;:&quot;&quot;},{&quot;family&quot;:&quot;Khan&quot;,&quot;given&quot;:&quot;Ikhlas A.&quot;,&quot;parse-names&quot;:false,&quot;dropping-particle&quot;:&quot;&quot;,&quot;non-dropping-particle&quot;:&quot;&quot;},{&quot;family&quot;:&quot;ElSohly&quot;,&quot;given&quot;:&quot;Mahmoud A.&quot;,&quot;parse-names&quot;:false,&quot;dropping-particle&quot;:&quot;&quot;,&quot;non-dropping-particle&quot;:&quot;&quot;}],&quot;container-title&quot;:&quot;Journal of Applied Research on Medicinal and Aromatic Plants&quot;,&quot;container-title-short&quot;:&quot;J Appl Res Med Aromat Plants&quot;,&quot;accessed&quot;:{&quot;date-parts&quot;:[[2021,11,7]]},&quot;DOI&quot;:&quot;10.1016/J.JARMAP.2015.12.001&quot;,&quot;ISSN&quot;:&quot;2214-7861&quot;,&quot;issued&quot;:{&quot;date-parts&quot;:[[2016,3,1]]},&quot;page&quot;:&quot;18-26&quot;,&quot;abstract&quot;:&quot;The present study describes a simple, efficient and one step regeneration system for rapid shoot proliferation and in vitro rooting of Cannabis sativa nodal explants using meta-topolin (mT), an aromatic natural cytokinin. The best response in terms of explants producing maximum number of shoots with maximum shoot length and percent explants producing shoots was recorded on Murashige and Skoog (MS) medium supplemented with 2 μM mT. Shoots multiplied on the same medium for two sub-cultures were able to induce healthy roots within 4-6 weeks. A separate medium containing auxin was not required for root induction. Regenerated plantlets were successfully acclimatized and hardened off in the climatic controlled grow room with 100% survival rate. Genetic fidelity of in vitro propagated plants was tested using inter simple sequence repeat (ISSR) markers. Our results show that all the ISSR profiles from in vitro propagated plants were monomorphic and comparable to that of the mother plant, thereby confirming the genetic fidelity. Qualitatively and quantitatively, cannabinoid profiles and the content, using gas chromatography-flame ionization detector (GC-FID), in mother plant and in vitro propagated plants were found to be similar to each other. Furthermore, regenerated plants were eco-physiologically and functionally comparable to that of the mother plant. The maximized regeneration protocol using mT is thus effective and safe for large scale production of true to type C. sativa plants.&quot;,&quot;publisher&quot;:&quot;Elsevier&quot;,&quot;issue&quot;:&quot;1&quot;,&quot;volume&quot;:&quot;3&quot;},&quot;isTemporary&quot;:false}],&quot;citationTag&quot;:&quot;MENDELEY_CITATION_v3_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&quot;},{&quot;citationID&quot;:&quot;MENDELEY_CITATION_a04aaa31-8ec2-4ceb-bab5-0ef3c3adc4e1&quot;,&quot;properties&quot;:{&quot;noteIndex&quot;:0},&quot;isEdited&quot;:false,&quot;manualOverride&quot;:{&quot;isManuallyOverridden&quot;:false,&quot;citeprocText&quot;:&quot;(Dreger et al., 2020; Smýkalová et al., 2019)&quot;,&quot;manualOverrideText&quot;:&quot;&quot;},&quot;citationItems&quot;:[{&quot;id&quot;:&quot;9940ebd4-e83d-3498-9971-a37319b8d6ba&quot;,&quot;itemData&quot;:{&quot;type&quot;:&quot;paper-conference&quot;,&quot;id&quot;:&quot;9940ebd4-e83d-3498-9971-a37319b8d6ba&quot;,&quot;title&quot;:&quot;Effect of auxin transport inhibitors on shoot organogenesis of hemp (&lt;i&gt;Cannabis sativa&lt;/i&gt; L.) epicotyl explants&quot;,&quot;author&quot;:[{&quot;family&quot;:&quot;Dreger&quot;,&quot;given&quot;:&quot;M&quot;,&quot;parse-names&quot;:false,&quot;dropping-particle&quot;:&quot;&quot;,&quot;non-dropping-particle&quot;:&quot;&quot;},{&quot;family&quot;:&quot;Szalata&quot;,&quot;given&quot;:&quot;M&quot;,&quot;parse-names&quot;:false,&quot;dropping-particle&quot;:&quot;&quot;,&quot;non-dropping-particle&quot;:&quot;&quot;},{&quot;family&quot;:&quot;Górska-Paukszta&quot;,&quot;given&quot;:&quot;M&quot;,&quot;parse-names&quot;:false,&quot;dropping-particle&quot;:&quot;&quot;,&quot;non-dropping-particle&quot;:&quot;&quot;}],&quot;container-title&quot;:&quot;The 1st International Electronic Conference on Plant Sciences&quot;,&quot;accessed&quot;:{&quot;date-parts&quot;:[[2021,11,7]]},&quot;URL&quot;:&quot;https://sciforum.net/paper/view/conference/8843&quot;,&quot;issued&quot;:{&quot;date-parts&quot;:[[2020]]},&quot;container-title-short&quot;:&quot;&quot;},&quot;isTemporary&quot;:false},{&quot;id&quot;:&quot;2746e869-9941-3374-a526-9334aa85f20e&quot;,&quot;itemData&quot;:{&quot;type&quot;:&quot;article-journal&quot;,&quot;id&quot;:&quot;2746e869-9941-3374-a526-9334aa85f20e&quot;,&quot;title&quot;:&quot;The effects of novel synthetic cytokinin derivatives and endogenous cytokinins on the in vitro growth responses of hemp (Cannabis sativa L.) explants&quot;,&quot;author&quot;:[{&quot;family&quot;:&quot;Smýkalová&quot;,&quot;given&quot;:&quot;Iva&quot;,&quot;parse-names&quot;:false,&quot;dropping-particle&quot;:&quot;&quot;,&quot;non-dropping-particle&quot;:&quot;&quot;},{&quot;family&quot;:&quot;Vrbová&quot;,&quot;given&quot;:&quot;Miroslava&quot;,&quot;parse-names&quot;:false,&quot;dropping-particle&quot;:&quot;&quot;,&quot;non-dropping-particle&quot;:&quot;&quot;},{&quot;family&quot;:&quot;Cvečková&quot;,&quot;given&quot;:&quot;Magdalena&quot;,&quot;parse-names&quot;:false,&quot;dropping-particle&quot;:&quot;&quot;,&quot;non-dropping-particle&quot;:&quot;&quot;},{&quot;family&quot;:&quot;Plačková&quot;,&quot;given&quot;:&quot;Lenka&quot;,&quot;parse-names&quot;:false,&quot;dropping-particle&quot;:&quot;&quot;,&quot;non-dropping-particle&quot;:&quot;&quot;},{&quot;family&quot;:&quot;Žukauskaitė&quot;,&quot;given&quot;:&quot;Asta&quot;,&quot;parse-names&quot;:false,&quot;dropping-particle&quot;:&quot;&quot;,&quot;non-dropping-particle&quot;:&quot;&quot;},{&quot;family&quot;:&quot;Zatloukal&quot;,&quot;given&quot;:&quot;Marek&quot;,&quot;parse-names&quot;:false,&quot;dropping-particle&quot;:&quot;&quot;,&quot;non-dropping-particle&quot;:&quot;&quot;},{&quot;family&quot;:&quot;Hrdlička&quot;,&quot;given&quot;:&quot;Jakub&quot;,&quot;parse-names&quot;:false,&quot;dropping-particle&quot;:&quot;&quot;,&quot;non-dropping-particle&quot;:&quot;&quot;},{&quot;family&quot;:&quot;Plíhalová&quot;,&quot;given&quot;:&quot;Lucie&quot;,&quot;parse-names&quot;:false,&quot;dropping-particle&quot;:&quot;&quot;,&quot;non-dropping-particle&quot;:&quot;&quot;},{&quot;family&quot;:&quot;Doležal&quot;,&quot;given&quot;:&quot;Karel&quot;,&quot;parse-names&quot;:false,&quot;dropping-particle&quot;:&quot;&quot;,&quot;non-dropping-particle&quot;:&quot;&quot;},{&quot;family&quot;:&quot;Griga&quot;,&quot;given&quot;:&quot;Miroslav&quot;,&quot;parse-names&quot;:false,&quot;dropping-particle&quot;:&quot;&quot;,&quot;non-dropping-particle&quot;:&quot;&quot;}],&quot;container-title&quot;:&quot;Plant Cell, Tissue and Organ Culture&quot;,&quot;container-title-short&quot;:&quot;Plant Cell Tissue Organ Cult&quot;,&quot;accessed&quot;:{&quot;date-parts&quot;:[[2021,11,7]]},&quot;DOI&quot;:&quot;10.1007/S11240-019-01693-5&quot;,&quot;ISSN&quot;:&quot;15735044&quot;,&quot;issued&quot;:{&quot;date-parts&quot;:[[2019,11,1]]},&quot;page&quot;:&quot;381-394&quot;,&quot;abstract&quot;:&quot;The biotechnological utilization (genetic transformation, gene editing) of industrial hemp (Cannabis sativa L.) has been hampered by a lack of robust regeneration/in vitro multiplication protocols. In order to break this barrier we propose an approach combining standard application of exogenous growth regulators (auxins, cytokinins) with the knowledge of (1) endogenous cytokinin concentrations in primary explants based on latest analytical techniques and (2) the exogenous application of novel synthetic cytokinins or the regulators of their activity/function. We have tested eight explant types isolated from aseptically germinated seedlings in order to induce shoot regeneration/multiple shoot formation. The main problems appeared were callus formation and strong apical dominance. The latter phenomenon was suppressed using the auxin antagonist α-(2-oxo-2-phenylethyl)-1H-indole-3-acetic acid (PEO-IAA), and multiple shoot cultures were established from isolated apical meristems using media containing the novel synthetic cytokinin derivative 6-benzylamino-9-(tetrahydroxypyranyl)purin (BAP9THP). Endogenous cytokinin concentrations were measured in primary explants and explants cultured under diverse conditions to clarify the interactions between endogenous and exogenously applied cytokinins and their synthetic derivatives. These measurements were subsequently used to optimize the applied concentrations and timing of application of specific cytokinin derivatives to achieve desirable in vitro responses and regeneration including inhibition of callus formation, single shoot formation, and induction of multiple shoots. The well-developed shoots were rooted on media containing auxin (α-naphthaleneacetic acid). The protocol was developed using the variety USO-31 and has been successfully applied to four other industrial hemp varieties: Tygra, Monoica, Bialobrzeskie, Fibrol.&quot;,&quot;publisher&quot;:&quot;Springer Netherlands&quot;,&quot;issue&quot;:&quot;2&quot;,&quot;volume&quot;:&quot;139&quot;},&quot;isTemporary&quot;:false}],&quot;citationTag&quot;:&quot;MENDELEY_CITATION_v3_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&quot;},{&quot;citationID&quot;:&quot;MENDELEY_CITATION_5e2af78d-8427-4708-8fb2-fbde78c91118&quot;,&quot;properties&quot;:{&quot;noteIndex&quot;:0},&quot;isEdited&quot;:false,&quot;manualOverride&quot;:{&quot;isManuallyOverridden&quot;:false,&quot;citeprocText&quot;:&quot;(Lubell-Brand et al., 2021)&quot;,&quot;manualOverrideText&quot;:&quot;&quot;},&quot;citationItems&quot;:[{&quot;id&quot;:&quot;d4de7d2f-6bc1-36db-a4f4-d8188b4767b7&quot;,&quot;itemData&quot;:{&quot;type&quot;:&quot;article-journal&quot;,&quot;id&quot;:&quot;d4de7d2f-6bc1-36db-a4f4-d8188b4767b7&quot;,&quot;title&quot;:&quot;An &lt;i&gt;In Vitro&lt;/i&gt;–&lt;i&gt;Ex Vitro&lt;/i&gt; Micropropagation System for Hemp&quot;,&quot;author&quot;:[{&quot;family&quot;:&quot;Lubell-Brand&quot;,&quot;given&quot;:&quot;Jessica D.&quot;,&quot;parse-names&quot;:false,&quot;dropping-particle&quot;:&quot;&quot;,&quot;non-dropping-particle&quot;:&quot;&quot;},{&quot;family&quot;:&quot;Kurtz&quot;,&quot;given&quot;:&quot;Lauren E.&quot;,&quot;parse-names&quot;:false,&quot;dropping-particle&quot;:&quot;&quot;,&quot;non-dropping-particle&quot;:&quot;&quot;},{&quot;family&quot;:&quot;Brand&quot;,&quot;given&quot;:&quot;Mark H.&quot;,&quot;parse-names&quot;:false,&quot;dropping-particle&quot;:&quot;&quot;,&quot;non-dropping-particle&quot;:&quot;&quot;}],&quot;container-title&quot;:&quot;HortTechnology&quot;,&quot;container-title-short&quot;:&quot;Horttechnology&quot;,&quot;accessed&quot;:{&quot;date-parts&quot;:[[2021,11,7]]},&quot;DOI&quot;:&quot;10.21273/HORTTECH04779-20&quot;,&quot;ISSN&quot;:&quot;1943-7714&quot;,&quot;URL&quot;:&quot;https://journals.ashs.org/horttech/view/journals/horttech/31/2/article-p199.xml&quot;,&quot;issued&quot;:{&quot;date-parts&quot;:[[2021,4,1]]},&quot;page&quot;:&quot;199-207&quot;,&quot;abstract&quot;:&quot;Hyperhydricity of shoots initiated in vitro, poor shoot extension, inability of shoot cultures to maintain good growth over an extended time, and unsuccessful ex vitro rooting have limited the development of a commercial scale micropropagation system for hemp (Cannabis sativa). We present a culture initiation method that prevents shoot hyperhydricity using vented-lid vessels with 0.2-mm pores and medium containing agar at 1% (w/v). To optimize shoot multiplication in vitro, a control medium (medium A) and four treatment media (medium B, C, D, and E), with varying inorganic nutrients and vitamins were tested. Control medium A consisted of 1x Murashige and Skoog (MS) with vitamins plus 3% (w/v) sucrose, 0.5 mgLL1 metatopolin, 0.1 mgLL1 gibberellic acid, and 0.8% agar (w/v) at pH 5.7. The four treatment media differed from the control medium as follows: medium B, 2.5x MS with vitamins; medium C, 1x MS with vitamins plus added mesos [calcium chloride (anhydrous), magnesium sulfate (anhydrous), and potassium phosphate (monobasic) nutrients]; medium D, 1x MS with vitamins plus added vitamins; and medium E, 1x MS with vitamins plus added mesos and vitamins. Medium C and medium E produced more microcuttings than the control at 6 weeks after the initial subculture with shoot multiplication media and all other treatments at 9 and 12 weeks. Shoots grown on these two media displayed optimal extension and leaf lamina development; however, they exhibited slight chlorosis by 12 weeks after subculture with shoot multiplication media. In a separate experiment, medium E was supplemented with ammonium nitrate at 0, 500, 1000, or 1500 mgLL1, and cultures grown with 500 mgLL1 produced the most microcuttings and exhibited the best combination of shoot extension and leaf lamina development. We provide a method of prerooting microshoots in vitro that has resulted in 75% to 100% rooting ex vitro in rockwool. Using 10 recently micropropagated plants, ≈300 retip cuttings (cuttings taken from new shoots from recently micropropagated plants) were harvested over 10 weeks. The average weekly rooting was more than 90%. Retipping can produce ninetimes as many plants in a similar amount of floor space as stem cuttings derived from traditional stock mother plants. The micropropagation/retipping method proposed can be a more efficient way to generate clonal liner plants for commercial-scale production.&quot;,&quot;publisher&quot;:&quot;American Society for Horticultural Science&quot;,&quot;issue&quot;:&quot;2&quot;,&quot;volume&quot;:&quot;31&quot;},&quot;isTemporary&quot;:false}],&quot;citationTag&quot;:&quot;MENDELEY_CITATION_v3_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&quot;},{&quot;citationID&quot;:&quot;MENDELEY_CITATION_12232445-e821-4b09-867d-d4df66a2d5dc&quot;,&quot;properties&quot;:{&quot;noteIndex&quot;:0},&quot;isEdited&quot;:false,&quot;manualOverride&quot;:{&quot;isManuallyOverridden&quot;:false,&quot;citeprocText&quot;:&quot;(Galán-Ávila et al., 2021)&quot;,&quot;manualOverrideText&quot;:&quot;&quot;},&quot;citationItems&quot;:[{&quot;id&quot;:&quot;ce9689e4-c502-3717-b278-36565f6acbf0&quot;,&quot;itemData&quot;:{&quot;type&quot;:&quot;article-journal&quot;,&quot;id&quot;:&quot;ce9689e4-c502-3717-b278-36565f6acbf0&quot;,&quot;title&quot;:&quot;A novel and rapid method for Agrobacterium-mediated production of stably transformed &lt;i&gt;Cannabis sativa&lt;/i&gt; L. plants&quot;,&quot;author&quot;:[{&quot;family&quot;:&quot;Galán-Ávila&quot;,&quot;given&quot;:&quot;Alberto&quot;,&quot;parse-names&quot;:false,&quot;dropping-particle&quot;:&quot;&quot;,&quot;non-dropping-particle&quot;:&quot;&quot;},{&quot;family&quot;:&quot;Gramazio&quot;,&quot;given&quot;:&quot;Pietro&quot;,&quot;parse-names&quot;:false,&quot;dropping-particle&quot;:&quot;&quot;,&quot;non-dropping-particle&quot;:&quot;&quot;},{&quot;family&quot;:&quot;Ron&quot;,&quot;given&quot;:&quot;Mily&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Industrial Crops &amp; Products&quot;,&quot;container-title-short&quot;:&quot;Ind Crops Prod&quot;,&quot;accessed&quot;:{&quot;date-parts&quot;:[[2021,11,7]]},&quot;DOI&quot;:&quot;10.1016/J.INDCROP.2021.113691&quot;,&quot;ISSN&quot;:&quot;0926-6690&quot;,&quot;issued&quot;:{&quot;date-parts&quot;:[[2021,10,15]]},&quot;page&quot;:&quot;113691&quot;,&quot;abstract&quot;:&quot;The development of genetically transformed plants is an elusive landmark in Cannabis sativa L. breeding. Despite its economic interest, at present, protocols for producing transgenic C. sativa plants are scarce. We studied the ability of hypocotyl, cotyledon and meristem explants from six C. sativa hemp varieties for transgenic plant regeneration. For this, we firstly evaluated in vitro regeneration rates of hypocotyls cultured in medium without plant growth regulators, and cotyledons cultured in medium supplemented with 0.4 mg L−1 of thidiazuron (TDZ) and 0.2 mg L−1 of α-naphthaleneacetic (NAA). Subsequently, the effect of different kanamycin concentrations (50, 100, 200, 500 and 750 mg L−1) on hypocotyl regeneration rate was determined. Finally, we assessed transformation rates after hypocotyl, cotyledon and meristem co-culture with Agrobacterium tumefaciens strain LBA4404 carrying the binary plasmid pBIN19 containing the β-glucuronidase (uidA) reporter gene and the kanamycin resistance neomycin phosphotransferase (nptII) genes. Plant transformation was validated through in vitro culture of regenerating shoots in kanamycin-containing selective regeneration medium, by GUS histochemical assay for uidA expression, and by PCR amplification of uidA and nptII genes. Our results showed that hypocotyls reached a higher regeneration rate (53.3 %) than cotyledons (18.1 %) without Agrobacterium co-culture. On the other hand, 100 mg L−1 kanamycin proved to be the best concentration in terms of regeneration rate (63.3 %) and spontaneous rooting rate of hypocotyl regenerating shoots (12.2 %), which displayed a 7.1 % of albinism rate. After co-culture with A. tumefaciens and subsequent culture in antibiotic-containing selective regeneration medium, hypocotyl was the best explant type achieving 23.1 % of regeneration rate, which contrasts with the 1.0 % regeneration rate detected for cotyledons. Transgenic plants were obtained from all explant types evaluated. Although there were significant differences among varieties evaluated, hypocotyls proved to be superior to already-developed meristems, reaching a transformation rate of 5.0 % and 0.8 % respectively. Despite the extremely low regeneration rate of cotyledons after A. tumefaciens co-culture, all cotyledon-derived regenerating shoots analyzed were successfully transformed. Our hormone-free protocol doubles the transformation rate of regenerating shoots, also producing transgenic plants three times faster than other already published protocols. This has relevant implications for C. sativa breeding, enabling not only genetic transformation, but also the use of new plant breeding techniques such as targeted genome editing by using CRISPR/Cas systems. This may foster the development of C. sativa varieties with specific biochemical profiles, or tolerant to biotic and abiotic stresses among others.&quot;,&quot;publisher&quot;:&quot;Elsevier&quot;,&quot;volume&quot;:&quot;170&quot;},&quot;isTemporary&quot;:false}],&quot;citationTag&quot;:&quot;MENDELEY_CITATION_v3_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&quot;},{&quot;citationID&quot;:&quot;MENDELEY_CITATION_2f8fbe2f-5994-4b62-866a-fe9054c25d83&quot;,&quot;properties&quot;:{&quot;noteIndex&quot;:0},&quot;isEdited&quot;:false,&quot;manualOverride&quot;:{&quot;isManuallyOverridden&quot;:false,&quot;citeprocText&quot;:&quot;(Galán-Ávila et al., 2020, 2021)&quot;,&quot;manualOverrideText&quot;:&quot;&quot;},&quot;citationItems&quot;:[{&quot;id&quot;:&quot;4d947f54-9486-3057-b976-d554d5172eee&quot;,&quot;itemData&quot;:{&quot;type&quot;:&quot;article-journal&quot;,&quot;id&quot;:&quot;4d947f54-9486-3057-b976-d554d5172eee&quot;,&quot;title&quot;:&quot;Development of a direct &lt;i&gt;in vitro&lt;/i&gt; plant regeneration protocol from &lt;i&gt;Cannabis sativa&lt;/i&gt; L. seedling explants: Developmental morphology of shoot regeneration and ploidy level of regenerated plants&quot;,&quot;author&quot;:[{&quot;family&quot;:&quot;Galán-Ávila&quot;,&quot;given&quot;:&quot;Alberto&quot;,&quot;parse-names&quot;:false,&quot;dropping-particle&quot;:&quot;&quot;,&quot;non-dropping-particle&quot;:&quot;&quot;},{&quot;family&quot;:&quot;García-Fortea&quot;,&quot;given&quot;:&quot;Edgar&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Frontiers in Plant Science&quot;,&quot;container-title-short&quot;:&quot;Front Plant Sci&quot;,&quot;DOI&quot;:&quot;10.3389/fpls.2020.00645&quot;,&quot;ISSN&quot;:&quot;1664462X&quot;,&quot;issued&quot;:{&quot;date-parts&quot;:[[2020]]},&quot;page&quot;:&quot;534467&quot;,&quot;abstract&quot;:&quot;In vitro shoot regeneration can efficiently contribute to the improvement of recalcitrant Cannabis sativa L. We aimed at developing a highly efficient protocol for in vitro direct regeneration of C. sativa plants from different explants (cotyledon, hypocotyl, and true leaf) from seedlings of monoecious C. sativa short-day varieties Ferimon, Felina32, Fedora17, and USO31, together with dioecious neutral-day variety Finola. Ten regeneration media, including already published protocols, and self-designed combinations of plant growth regulators were tested. The developmental morphology since germination of seeds to the development of rooted plantlets was followed. Additionally, the ploidy level of explants and in vitro regenerants was analyzed. We concluded that hypocotyl is the best explant for in vitro direct regeneration of C. sativa plants with 49.45% of responding explants, while cotyledon and true leaf had a poor response with, respectively, 4.70 and 0.42% of explants developing plantlets. In terms of shoot regeneration, we found significant differences among the culture media evaluated and the varieties studied. Overall, the best regeneration media were ZEARIB 2.0 (mg/L) and ZEARIB 1.0 (mg/L) + NAA 0.02 (mg/L) with 66.67% of responding hypocotyls. Amazingly, hypocotyls cultured in medium without plant growth regulators showed an excellent response (61.54% of responding hypocotyls) and spontaneous rooting of regenerants (17.94%). In vitro regenerated plants were acclimatized just 6 weeks after culture initiation. The developmental morphology study suggests that regenerated shoots originate from pericycle cells adjacent to xylem poles. Polysomaty was detected in hypocotyls and cotyledons of all varieties studied, and diploid (&gt;80%) and mixoploid (with diploid and tetraploid cells) plants were regenerated. Our protocol allows a high shoot organogenesis efficiency in different C. sativa varieties. The fact that a significant percentage of plants are mixoploid may provide an alternative way to develop polyploids in C. sativa. Our results show that direct in vitro regeneration may make a significant contribution to the development of improved C. sativa materials for medical applications.&quot;,&quot;volume&quot;:&quot;11&quot;},&quot;isTemporary&quot;:false},{&quot;id&quot;:&quot;ce9689e4-c502-3717-b278-36565f6acbf0&quot;,&quot;itemData&quot;:{&quot;type&quot;:&quot;article-journal&quot;,&quot;id&quot;:&quot;ce9689e4-c502-3717-b278-36565f6acbf0&quot;,&quot;title&quot;:&quot;A novel and rapid method for Agrobacterium-mediated production of stably transformed &lt;i&gt;Cannabis sativa&lt;/i&gt; L. plants&quot;,&quot;author&quot;:[{&quot;family&quot;:&quot;Galán-Ávila&quot;,&quot;given&quot;:&quot;Alberto&quot;,&quot;parse-names&quot;:false,&quot;dropping-particle&quot;:&quot;&quot;,&quot;non-dropping-particle&quot;:&quot;&quot;},{&quot;family&quot;:&quot;Gramazio&quot;,&quot;given&quot;:&quot;Pietro&quot;,&quot;parse-names&quot;:false,&quot;dropping-particle&quot;:&quot;&quot;,&quot;non-dropping-particle&quot;:&quot;&quot;},{&quot;family&quot;:&quot;Ron&quot;,&quot;given&quot;:&quot;Mily&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Industrial Crops &amp; Products&quot;,&quot;container-title-short&quot;:&quot;Ind Crops Prod&quot;,&quot;accessed&quot;:{&quot;date-parts&quot;:[[2021,11,7]]},&quot;DOI&quot;:&quot;10.1016/J.INDCROP.2021.113691&quot;,&quot;ISSN&quot;:&quot;0926-6690&quot;,&quot;issued&quot;:{&quot;date-parts&quot;:[[2021,10,15]]},&quot;page&quot;:&quot;113691&quot;,&quot;abstract&quot;:&quot;The development of genetically transformed plants is an elusive landmark in Cannabis sativa L. breeding. Despite its economic interest, at present, protocols for producing transgenic C. sativa plants are scarce. We studied the ability of hypocotyl, cotyledon and meristem explants from six C. sativa hemp varieties for transgenic plant regeneration. For this, we firstly evaluated in vitro regeneration rates of hypocotyls cultured in medium without plant growth regulators, and cotyledons cultured in medium supplemented with 0.4 mg L−1 of thidiazuron (TDZ) and 0.2 mg L−1 of α-naphthaleneacetic (NAA). Subsequently, the effect of different kanamycin concentrations (50, 100, 200, 500 and 750 mg L−1) on hypocotyl regeneration rate was determined. Finally, we assessed transformation rates after hypocotyl, cotyledon and meristem co-culture with Agrobacterium tumefaciens strain LBA4404 carrying the binary plasmid pBIN19 containing the β-glucuronidase (uidA) reporter gene and the kanamycin resistance neomycin phosphotransferase (nptII) genes. Plant transformation was validated through in vitro culture of regenerating shoots in kanamycin-containing selective regeneration medium, by GUS histochemical assay for uidA expression, and by PCR amplification of uidA and nptII genes. Our results showed that hypocotyls reached a higher regeneration rate (53.3 %) than cotyledons (18.1 %) without Agrobacterium co-culture. On the other hand, 100 mg L−1 kanamycin proved to be the best concentration in terms of regeneration rate (63.3 %) and spontaneous rooting rate of hypocotyl regenerating shoots (12.2 %), which displayed a 7.1 % of albinism rate. After co-culture with A. tumefaciens and subsequent culture in antibiotic-containing selective regeneration medium, hypocotyl was the best explant type achieving 23.1 % of regeneration rate, which contrasts with the 1.0 % regeneration rate detected for cotyledons. Transgenic plants were obtained from all explant types evaluated. Although there were significant differences among varieties evaluated, hypocotyls proved to be superior to already-developed meristems, reaching a transformation rate of 5.0 % and 0.8 % respectively. Despite the extremely low regeneration rate of cotyledons after A. tumefaciens co-culture, all cotyledon-derived regenerating shoots analyzed were successfully transformed. Our hormone-free protocol doubles the transformation rate of regenerating shoots, also producing transgenic plants three times faster than other already published protocols. This has relevant implications for C. sativa breeding, enabling not only genetic transformation, but also the use of new plant breeding techniques such as targeted genome editing by using CRISPR/Cas systems. This may foster the development of C. sativa varieties with specific biochemical profiles, or tolerant to biotic and abiotic stresses among others.&quot;,&quot;publisher&quot;:&quot;Elsevier&quot;,&quot;volume&quot;:&quot;170&quot;},&quot;isTemporary&quot;:false}],&quot;citationTag&quot;:&quot;MENDELEY_CITATION_v3_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&quot;},{&quot;citationID&quot;:&quot;MENDELEY_CITATION_336a1d84-37bf-4cac-9031-8012a12aa583&quot;,&quot;properties&quot;:{&quot;noteIndex&quot;:0},&quot;isEdited&quot;:false,&quot;manualOverride&quot;:{&quot;isManuallyOverridden&quot;:false,&quot;citeprocText&quot;:&quot;(Ishida et al., 2010; Takato et al., 2017)&quot;,&quot;manualOverrideText&quot;:&quot;&quot;},&quot;citationItems&quot;:[{&quot;id&quot;:&quot;ee8f3bbb-48a6-3b57-a1ed-b514cef32cf4&quot;,&quot;itemData&quot;:{&quot;type&quot;:&quot;article-journal&quot;,&quot;id&quot;:&quot;ee8f3bbb-48a6-3b57-a1ed-b514cef32cf4&quot;,&quot;title&quot;:&quot;Auxin modulates the transition from the mitotic cycle to the endocycle in &lt;i&gt;Arabidopsis&lt;/i&gt;&quot;,&quot;author&quot;:[{&quot;family&quot;:&quot;Ishida&quot;,&quot;given&quot;:&quot;Takashi&quot;,&quot;parse-names&quot;:false,&quot;dropping-particle&quot;:&quot;&quot;,&quot;non-dropping-particle&quot;:&quot;&quot;},{&quot;family&quot;:&quot;Adachi&quot;,&quot;given&quot;:&quot;Sumiko&quot;,&quot;parse-names&quot;:false,&quot;dropping-particle&quot;:&quot;&quot;,&quot;non-dropping-particle&quot;:&quot;&quot;},{&quot;family&quot;:&quot;Yoshimura&quot;,&quot;given&quot;:&quot;Mika&quot;,&quot;parse-names&quot;:false,&quot;dropping-particle&quot;:&quot;&quot;,&quot;non-dropping-particle&quot;:&quot;&quot;},{&quot;family&quot;:&quot;Shimizu&quot;,&quot;given&quot;:&quot;Kohei&quot;,&quot;parse-names&quot;:false,&quot;dropping-particle&quot;:&quot;&quot;,&quot;non-dropping-particle&quot;:&quot;&quot;},{&quot;family&quot;:&quot;Umeda&quot;,&quot;given&quot;:&quot;Masaaki&quot;,&quot;parse-names&quot;:false,&quot;dropping-particle&quot;:&quot;&quot;,&quot;non-dropping-particle&quot;:&quot;&quot;},{&quot;family&quot;:&quot;Sugimoto&quot;,&quot;given&quot;:&quot;Keiko&quot;,&quot;parse-names&quot;:false,&quot;dropping-particle&quot;:&quot;&quot;,&quot;non-dropping-particle&quot;:&quot;&quot;}],&quot;container-title&quot;:&quot;Development&quot;,&quot;accessed&quot;:{&quot;date-parts&quot;:[[2023,12,1]]},&quot;DOI&quot;:&quot;10.1242/DEV.035840&quot;,&quot;ISSN&quot;:&quot;0950-1991&quot;,&quot;PMID&quot;:&quot;20023161&quot;,&quot;URL&quot;:&quot;https://dx.doi.org/10.1242/dev.035840&quot;,&quot;issued&quot;:{&quot;date-parts&quot;:[[2010,1,1]]},&quot;page&quot;:&quot;63-71&quot;,&quot;abstract&quot;:&quot;Amplification of genomic DNA by endoreduplication often marks the initiation of cell differentiation in animals and plants. The transition from mitotic cycles to endocycles should be developmentally programmed but how this process is regulated remains largely unknown. We show that the plant growth regulator auxin modulates the switch from mitotic cycles to endocycles in Arabidopsis; high levels of TIR1-AUX/ IAA-ARF-dependent auxin signalling are required to repress endocycles, thus maintaining cells in mitotic cycles. By contrast, lower levels of TIR1-AUX/IAA-ARF-dependent auxin signalling trigger an exit from mitotic cycles and an entry into endocycles. Our data further demonstrate that this auxin-mediated modulation of the mitotic-to-endocycle switch is tightly coupled with the developmental transition from cell proliferation to cell differentiation in the Arabidopsis root meristem. The transient reduction of auxin signalling by an auxin antagonist PEO-IAA rapidly downregulates the expression of several core cell cycle genes, and we show that overexpressing one of the genes, CYCLIN A2;3 (CYCA2;3), partially suppresses an early initiation of cell differentiation induced by PEO-IAA. Taken together, these results suggest that auxin-mediated mitotic-to-endocycle transition might be part of the developmental programmes that balance cell proliferation and cell differentiation in the Arabidopsis root meristem.&quot;,&quot;publisher&quot;:&quot;The Company of Biologists&quot;,&quot;issue&quot;:&quot;1&quot;,&quot;volume&quot;:&quot;137&quot;,&quot;container-title-short&quot;:&quot;&quot;},&quot;isTemporary&quot;:false},{&quot;id&quot;:&quot;0f8fc18f-1055-35e6-b8c0-690cd6b22dab&quot;,&quot;itemData&quot;:{&quot;type&quot;:&quot;article-journal&quot;,&quot;id&quot;:&quot;0f8fc18f-1055-35e6-b8c0-690cd6b22dab&quot;,&quot;title&quot;:&quot;Auxin signaling through SCFTIR1/AFBs mediates feedback regulation of IAA biosynthesis&quot;,&quot;author&quot;:[{&quot;family&quot;:&quot;Takato&quot;,&quot;given&quot;:&quot;Shin&quot;,&quot;parse-names&quot;:false,&quot;dropping-particle&quot;:&quot;&quot;,&quot;non-dropping-particle&quot;:&quot;&quot;},{&quot;family&quot;:&quot;Kakei&quot;,&quot;given&quot;:&quot;Yusuke&quot;,&quot;parse-names&quot;:false,&quot;dropping-particle&quot;:&quot;&quot;,&quot;non-dropping-particle&quot;:&quot;&quot;},{&quot;family&quot;:&quot;Mitsui&quot;,&quot;given&quot;:&quot;Marie&quot;,&quot;parse-names&quot;:false,&quot;dropping-particle&quot;:&quot;&quot;,&quot;non-dropping-particle&quot;:&quot;&quot;},{&quot;family&quot;:&quot;Ishida&quot;,&quot;given&quot;:&quot;Yosuke&quot;,&quot;parse-names&quot;:false,&quot;dropping-particle&quot;:&quot;&quot;,&quot;non-dropping-particle&quot;:&quot;&quot;},{&quot;family&quot;:&quot;Suzuki&quot;,&quot;given&quot;:&quot;Masashi&quot;,&quot;parse-names&quot;:false,&quot;dropping-particle&quot;:&quot;&quot;,&quot;non-dropping-particle&quot;:&quot;&quot;},{&quot;family&quot;:&quot;Yamazaki&quot;,&quot;given&quot;:&quot;Chiaki&quot;,&quot;parse-names&quot;:false,&quot;dropping-particle&quot;:&quot;&quot;,&quot;non-dropping-particle&quot;:&quot;&quot;},{&quot;family&quot;:&quot;Hayashi&quot;,&quot;given&quot;:&quot;Ken Ichiro&quot;,&quot;parse-names&quot;:false,&quot;dropping-particle&quot;:&quot;&quot;,&quot;non-dropping-particle&quot;:&quot;&quot;},{&quot;family&quot;:&quot;Ishii&quot;,&quot;given&quot;:&quot;Takahiro&quot;,&quot;parse-names&quot;:false,&quot;dropping-particle&quot;:&quot;&quot;,&quot;non-dropping-particle&quot;:&quot;&quot;},{&quot;family&quot;:&quot;Nakamura&quot;,&quot;given&quot;:&quot;Ayako&quot;,&quot;parse-names&quot;:false,&quot;dropping-particle&quot;:&quot;&quot;,&quot;non-dropping-particle&quot;:&quot;&quot;},{&quot;family&quot;:&quot;Soeno&quot;,&quot;given&quot;:&quot;Kazuo&quot;,&quot;parse-names&quot;:false,&quot;dropping-particle&quot;:&quot;&quot;,&quot;non-dropping-particle&quot;:&quot;&quot;},{&quot;family&quot;:&quot;Shimada&quot;,&quot;given&quot;:&quot;Yukihisa&quot;,&quot;parse-names&quot;:false,&quot;dropping-particle&quot;:&quot;&quot;,&quot;non-dropping-particle&quot;:&quot;&quot;}],&quot;container-title&quot;:&quot;Bioscience, Biotechnology, and Biochemistry&quot;,&quot;accessed&quot;:{&quot;date-parts&quot;:[[2023,12,1]]},&quot;DOI&quot;:&quot;10.1080/09168451.2017.1313694&quot;,&quot;ISSN&quot;:&quot;13476947&quot;,&quot;PMID&quot;:&quot;28406060&quot;,&quot;URL&quot;:&quot;https://www.tandfonline.com/doi/abs/10.1080/09168451.2017.1313694&quot;,&quot;issued&quot;:{&quot;date-parts&quot;:[[2017]]},&quot;page&quot;:&quot;1320-1326&quot;,&quot;abstract&quot;:&quot;Auxin plays important roles in almost every aspect of plant growth and development, e.g. the cellular cycle, elongation, differentiation, development, tropism, senescence, abscission, and flowering...&quot;,&quot;publisher&quot;:&quot;Taylor &amp; Francis&quot;,&quot;issue&quot;:&quot;7&quot;,&quot;volume&quot;:&quot;81&quot;,&quot;container-title-short&quot;:&quot;Biosci Biotechnol Biochem&quot;},&quot;isTemporary&quot;:false}],&quot;citationTag&quot;:&quot;MENDELEY_CITATION_v3_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&quot;},{&quot;citationID&quot;:&quot;MENDELEY_CITATION_9931dee3-c87d-4f8c-943e-66cec8146130&quot;,&quot;properties&quot;:{&quot;noteIndex&quot;:0},&quot;isEdited&quot;:false,&quot;manualOverride&quot;:{&quot;isManuallyOverridden&quot;:false,&quot;citeprocText&quot;:&quot;(Benková &amp;#38; Hejátko, 2009; Lee &amp;#38; Cho, 2013)&quot;,&quot;manualOverrideText&quot;:&quot;&quot;},&quot;citationItems&quot;:[{&quot;id&quot;:&quot;bc5c0040-7d2f-38f8-ae55-bab853bc22f0&quot;,&quot;itemData&quot;:{&quot;type&quot;:&quot;article-journal&quot;,&quot;id&quot;:&quot;bc5c0040-7d2f-38f8-ae55-bab853bc22f0&quot;,&quot;title&quot;:&quot;Auxin, the organizer of the hormonal/environmental signals for root hair growth&quot;,&quot;author&quot;:[{&quot;family&quot;:&quot;Lee&quot;,&quot;given&quot;:&quot;Richard D.W.&quot;,&quot;parse-names&quot;:false,&quot;dropping-particle&quot;:&quot;&quot;,&quot;non-dropping-particle&quot;:&quot;&quot;},{&quot;family&quot;:&quot;Cho&quot;,&quot;given&quot;:&quot;Hyung Taeg&quot;,&quot;parse-names&quot;:false,&quot;dropping-particle&quot;:&quot;&quot;,&quot;non-dropping-particle&quot;:&quot;&quot;}],&quot;container-title&quot;:&quot;Frontiers in Plant Science&quot;,&quot;container-title-short&quot;:&quot;Front Plant Sci&quot;,&quot;accessed&quot;:{&quot;date-parts&quot;:[[2023,12,1]]},&quot;DOI&quot;:&quot;10.3389/FPLS.2013.00448&quot;,&quot;ISSN&quot;:&quot;1664462X&quot;,&quot;issued&quot;:{&quot;date-parts&quot;:[[2013,11,12]]},&quot;page&quot;:&quot;65033&quot;,&quot;abstract&quot;:&quot;The root hair development is controlled by diverse factors such as fate-determining developmental cues, auxin-related environmental factors, and hormones. In particular, the soil environmental factors are important as they maximize their absorption by modulating root hair development. These environmental factors affect the root hair developmental process by making use of diverse hormones. These hormonal factors interact with each other to modulate root hair development in which auxin appears to form the most intensive networks with the pathways from environmental factors and hormones. Moreover, auxin action for root hair development is genetically located immediately upstream of the root hair-morphogenetic genes. These observations suggest that auxin plays as an organizing node for environmental/hormonal pathways to modulate root hair growth. © 2013 Lee and Cho.&quot;,&quot;publisher&quot;:&quot;Frontiers Research Foundation&quot;,&quot;volume&quot;:&quot;4&quot;},&quot;isTemporary&quot;:false},{&quot;id&quot;:&quot;b12fbaee-22c8-309a-8f3a-95a68b35cbae&quot;,&quot;itemData&quot;:{&quot;type&quot;:&quot;article-journal&quot;,&quot;id&quot;:&quot;b12fbaee-22c8-309a-8f3a-95a68b35cbae&quot;,&quot;title&quot;:&quot;Hormone interactions at the root apical meristem&quot;,&quot;author&quot;:[{&quot;family&quot;:&quot;Benková&quot;,&quot;given&quot;:&quot;Eva&quot;,&quot;parse-names&quot;:false,&quot;dropping-particle&quot;:&quot;&quot;,&quot;non-dropping-particle&quot;:&quot;&quot;},{&quot;family&quot;:&quot;Hejátko&quot;,&quot;given&quot;:&quot;Jan&quot;,&quot;parse-names&quot;:false,&quot;dropping-particle&quot;:&quot;&quot;,&quot;non-dropping-particle&quot;:&quot;&quot;}],&quot;container-title&quot;:&quot;Plant Molecular Biology&quot;,&quot;container-title-short&quot;:&quot;Plant Mol Biol&quot;,&quot;accessed&quot;:{&quot;date-parts&quot;:[[2023,12,1]]},&quot;DOI&quot;:&quot;10.1007/S11103-008-9393-6&quot;,&quot;ISSN&quot;:&quot;01674412&quot;,&quot;PMID&quot;:&quot;18807199&quot;,&quot;URL&quot;:&quot;https://link.springer.com/article/10.1007/s11103-008-9393-6&quot;,&quot;issued&quot;:{&quot;date-parts&quot;:[[2009,3,19]]},&quot;page&quot;:&quot;383-396&quot;,&quot;abstract&quot;:&quot;Plants exhibit an amazing developmental flexibility. Plant embryogenesis results in the establishment of a simple apical-basal axis represented by apical shoot and basal root meristems. Later, during postembryonic growth, shaping of the plant body continues by the formation and activation of numerous adjacent meristems that give rise to lateral shoot branches, leaves, flowers, or lateral roots. This developmental plasticity reflects an important feature of the plant's life strategy based on the rapid reaction to different environmental stimuli, such as temperature fluctuations, availability of nutrients, light or water and response resulting in modulation of developmental programs. Plant hormones are important endogenous factors for the integration of these environmental inputs and regulation of plant development. After a period of studies focused primarily on single hormonal pathways that enabled us to understand the hormone perception and signal transduction mechanisms, it became obvious that the developmental output mediated by a single hormonal pathway is largely modified through a whole network of interactions with other hormonal pathways. In this review, we will summarize recent knowledge on hormonal networks that regulate the development and growth of root with focus on the hormonal interactions that shape the root apical meristem.&quot;,&quot;publisher&quot;:&quot;Springer&quot;,&quot;volume&quot;:&quot;69&quot;},&quot;isTemporary&quot;:false}],&quot;citationTag&quot;:&quot;MENDELEY_CITATION_v3_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&quot;},{&quot;citationID&quot;:&quot;MENDELEY_CITATION_49156e49-f5cf-442f-b6bd-95dedc031715&quot;,&quot;properties&quot;:{&quot;noteIndex&quot;:0},&quot;isEdited&quot;:false,&quot;manualOverride&quot;:{&quot;isManuallyOverridden&quot;:true,&quot;citeprocText&quot;:&quot;(Galán-Ávila et al., 2020, 2021)&quot;,&quot;manualOverrideText&quot;:&quot;Galán-Ávila et al., 2020, 2021)&quot;},&quot;citationItems&quot;:[{&quot;id&quot;:&quot;ce9689e4-c502-3717-b278-36565f6acbf0&quot;,&quot;itemData&quot;:{&quot;type&quot;:&quot;article-journal&quot;,&quot;id&quot;:&quot;ce9689e4-c502-3717-b278-36565f6acbf0&quot;,&quot;title&quot;:&quot;A novel and rapid method for Agrobacterium-mediated production of stably transformed &lt;i&gt;Cannabis sativa&lt;/i&gt; L. plants&quot;,&quot;author&quot;:[{&quot;family&quot;:&quot;Galán-Ávila&quot;,&quot;given&quot;:&quot;Alberto&quot;,&quot;parse-names&quot;:false,&quot;dropping-particle&quot;:&quot;&quot;,&quot;non-dropping-particle&quot;:&quot;&quot;},{&quot;family&quot;:&quot;Gramazio&quot;,&quot;given&quot;:&quot;Pietro&quot;,&quot;parse-names&quot;:false,&quot;dropping-particle&quot;:&quot;&quot;,&quot;non-dropping-particle&quot;:&quot;&quot;},{&quot;family&quot;:&quot;Ron&quot;,&quot;given&quot;:&quot;Mily&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Industrial Crops &amp; Products&quot;,&quot;container-title-short&quot;:&quot;Ind Crops Prod&quot;,&quot;accessed&quot;:{&quot;date-parts&quot;:[[2021,11,7]]},&quot;DOI&quot;:&quot;10.1016/J.INDCROP.2021.113691&quot;,&quot;ISSN&quot;:&quot;0926-6690&quot;,&quot;issued&quot;:{&quot;date-parts&quot;:[[2021,10,15]]},&quot;page&quot;:&quot;113691&quot;,&quot;abstract&quot;:&quot;The development of genetically transformed plants is an elusive landmark in Cannabis sativa L. breeding. Despite its economic interest, at present, protocols for producing transgenic C. sativa plants are scarce. We studied the ability of hypocotyl, cotyledon and meristem explants from six C. sativa hemp varieties for transgenic plant regeneration. For this, we firstly evaluated in vitro regeneration rates of hypocotyls cultured in medium without plant growth regulators, and cotyledons cultured in medium supplemented with 0.4 mg L−1 of thidiazuron (TDZ) and 0.2 mg L−1 of α-naphthaleneacetic (NAA). Subsequently, the effect of different kanamycin concentrations (50, 100, 200, 500 and 750 mg L−1) on hypocotyl regeneration rate was determined. Finally, we assessed transformation rates after hypocotyl, cotyledon and meristem co-culture with Agrobacterium tumefaciens strain LBA4404 carrying the binary plasmid pBIN19 containing the β-glucuronidase (uidA) reporter gene and the kanamycin resistance neomycin phosphotransferase (nptII) genes. Plant transformation was validated through in vitro culture of regenerating shoots in kanamycin-containing selective regeneration medium, by GUS histochemical assay for uidA expression, and by PCR amplification of uidA and nptII genes. Our results showed that hypocotyls reached a higher regeneration rate (53.3 %) than cotyledons (18.1 %) without Agrobacterium co-culture. On the other hand, 100 mg L−1 kanamycin proved to be the best concentration in terms of regeneration rate (63.3 %) and spontaneous rooting rate of hypocotyl regenerating shoots (12.2 %), which displayed a 7.1 % of albinism rate. After co-culture with A. tumefaciens and subsequent culture in antibiotic-containing selective regeneration medium, hypocotyl was the best explant type achieving 23.1 % of regeneration rate, which contrasts with the 1.0 % regeneration rate detected for cotyledons. Transgenic plants were obtained from all explant types evaluated. Although there were significant differences among varieties evaluated, hypocotyls proved to be superior to already-developed meristems, reaching a transformation rate of 5.0 % and 0.8 % respectively. Despite the extremely low regeneration rate of cotyledons after A. tumefaciens co-culture, all cotyledon-derived regenerating shoots analyzed were successfully transformed. Our hormone-free protocol doubles the transformation rate of regenerating shoots, also producing transgenic plants three times faster than other already published protocols. This has relevant implications for C. sativa breeding, enabling not only genetic transformation, but also the use of new plant breeding techniques such as targeted genome editing by using CRISPR/Cas systems. This may foster the development of C. sativa varieties with specific biochemical profiles, or tolerant to biotic and abiotic stresses among others.&quot;,&quot;publisher&quot;:&quot;Elsevier&quot;,&quot;volume&quot;:&quot;170&quot;},&quot;isTemporary&quot;:false},{&quot;id&quot;:&quot;4d947f54-9486-3057-b976-d554d5172eee&quot;,&quot;itemData&quot;:{&quot;type&quot;:&quot;article-journal&quot;,&quot;id&quot;:&quot;4d947f54-9486-3057-b976-d554d5172eee&quot;,&quot;title&quot;:&quot;Development of a direct &lt;i&gt;in vitro&lt;/i&gt; plant regeneration protocol from &lt;i&gt;Cannabis sativa&lt;/i&gt; L. seedling explants: Developmental morphology of shoot regeneration and ploidy level of regenerated plants&quot;,&quot;author&quot;:[{&quot;family&quot;:&quot;Galán-Ávila&quot;,&quot;given&quot;:&quot;Alberto&quot;,&quot;parse-names&quot;:false,&quot;dropping-particle&quot;:&quot;&quot;,&quot;non-dropping-particle&quot;:&quot;&quot;},{&quot;family&quot;:&quot;García-Fortea&quot;,&quot;given&quot;:&quot;Edgar&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Frontiers in Plant Science&quot;,&quot;container-title-short&quot;:&quot;Front Plant Sci&quot;,&quot;DOI&quot;:&quot;10.3389/fpls.2020.00645&quot;,&quot;ISSN&quot;:&quot;1664462X&quot;,&quot;issued&quot;:{&quot;date-parts&quot;:[[2020]]},&quot;page&quot;:&quot;534467&quot;,&quot;abstract&quot;:&quot;In vitro shoot regeneration can efficiently contribute to the improvement of recalcitrant Cannabis sativa L. We aimed at developing a highly efficient protocol for in vitro direct regeneration of C. sativa plants from different explants (cotyledon, hypocotyl, and true leaf) from seedlings of monoecious C. sativa short-day varieties Ferimon, Felina32, Fedora17, and USO31, together with dioecious neutral-day variety Finola. Ten regeneration media, including already published protocols, and self-designed combinations of plant growth regulators were tested. The developmental morphology since germination of seeds to the development of rooted plantlets was followed. Additionally, the ploidy level of explants and in vitro regenerants was analyzed. We concluded that hypocotyl is the best explant for in vitro direct regeneration of C. sativa plants with 49.45% of responding explants, while cotyledon and true leaf had a poor response with, respectively, 4.70 and 0.42% of explants developing plantlets. In terms of shoot regeneration, we found significant differences among the culture media evaluated and the varieties studied. Overall, the best regeneration media were ZEARIB 2.0 (mg/L) and ZEARIB 1.0 (mg/L) + NAA 0.02 (mg/L) with 66.67% of responding hypocotyls. Amazingly, hypocotyls cultured in medium without plant growth regulators showed an excellent response (61.54% of responding hypocotyls) and spontaneous rooting of regenerants (17.94%). In vitro regenerated plants were acclimatized just 6 weeks after culture initiation. The developmental morphology study suggests that regenerated shoots originate from pericycle cells adjacent to xylem poles. Polysomaty was detected in hypocotyls and cotyledons of all varieties studied, and diploid (&gt;80%) and mixoploid (with diploid and tetraploid cells) plants were regenerated. Our protocol allows a high shoot organogenesis efficiency in different C. sativa varieties. The fact that a significant percentage of plants are mixoploid may provide an alternative way to develop polyploids in C. sativa. Our results show that direct in vitro regeneration may make a significant contribution to the development of improved C. sativa materials for medical applications.&quot;,&quot;volume&quot;:&quot;11&quot;},&quot;isTemporary&quot;:false}],&quot;citationTag&quot;:&quot;MENDELEY_CITATION_v3_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&quot;},{&quot;citationID&quot;:&quot;MENDELEY_CITATION_9625141f-1160-4770-9cf8-a75e3c4b0f78&quot;,&quot;properties&quot;:{&quot;noteIndex&quot;:0},&quot;isEdited&quot;:false,&quot;manualOverride&quot;:{&quot;isManuallyOverridden&quot;:true,&quot;citeprocText&quot;:&quot;(Ślusarkiewicz-Jarzina et al., 2005; Wielgus et al., 2008; Wróbel et al., 2022; Zhang et al., 2021)&quot;,&quot;manualOverrideText&quot;:&quot;Ślusarkiewicz-Jarzina et al., 2005; Wielgus et al., 2008; Wróbel et al., 2020; Zhang et al., 2021a)&quot;},&quot;citationItems&quot;:[{&quot;id&quot;:&quot;2fc643ef-7ebb-39a8-83be-cb7f71330841&quot;,&quot;itemData&quot;:{&quot;type&quot;:&quot;article-journal&quot;,&quot;id&quot;:&quot;2fc643ef-7ebb-39a8-83be-cb7f71330841&quot;,&quot;title&quot;:&quot;Estimation of &lt;i&gt;Cannabis sativa&lt;/i&gt; L. tissue culture conditions essential for callus induction and plant regeneration&quot;,&quot;author&quot;:[{&quot;family&quot;:&quot;Wielgus&quot;,&quot;given&quot;:&quot;K.&quot;,&quot;parse-names&quot;:false,&quot;dropping-particle&quot;:&quot;&quot;,&quot;non-dropping-particle&quot;:&quot;&quot;},{&quot;family&quot;:&quot;Luwanska&quot;,&quot;given&quot;:&quot;A.&quot;,&quot;parse-names&quot;:false,&quot;dropping-particle&quot;:&quot;&quot;,&quot;non-dropping-particle&quot;:&quot;&quot;},{&quot;family&quot;:&quot;Lassocinski&quot;,&quot;given&quot;:&quot;W.&quot;,&quot;parse-names&quot;:false,&quot;dropping-particle&quot;:&quot;&quot;,&quot;non-dropping-particle&quot;:&quot;&quot;},{&quot;family&quot;:&quot;Kaczmarek&quot;,&quot;given&quot;:&quot;Z.&quot;,&quot;parse-names&quot;:false,&quot;dropping-particle&quot;:&quot;&quot;,&quot;non-dropping-particle&quot;:&quot;&quot;}],&quot;container-title&quot;:&quot;Journal of Natural Fibers&quot;,&quot;accessed&quot;:{&quot;date-parts&quot;:[[2021,5,1]]},&quot;DOI&quot;:&quot;10.1080/15440470801976045&quot;,&quot;ISSN&quot;:&quot;15440478&quot;,&quot;URL&quot;:&quot;https://www.tandfonline.com/doi/abs/10.1080/15440470801976045&quot;,&quot;issued&quot;:{&quot;date-parts&quot;:[[2008]]},&quot;page&quot;:&quot;199-207&quot;,&quot;abstract&quot;:&quot;The effects of different combinations of plant growth regulators on callus induction and plant regeneration were observed in three Polish monoecious hemp cultivars (Bialobrzeskie, Beniko, Silesia). Callus was induced from different explant sources (fragment of cotyledons, stems, roots) on Daria ind+ medium. There was no considerable difference noticed in callus induction between tested cultivars and explants. However, callus obtained from different genotypes had different ability for organogenesis and plant regeneration. Interaction between tested explant and cultivar has significant effect on the efficiency of plant regeneration: the highest regeneration was observed for cotyledon explant (Beniko), the lowest for stem explants (Silesia). © 2008 by The Haworth Press. All rights reserved.&quot;,&quot;publisher&quot;:&quot; Taylor &amp; Francis Group &quot;,&quot;issue&quot;:&quot;3&quot;,&quot;volume&quot;:&quot;5&quot;,&quot;container-title-short&quot;:&quot;&quot;},&quot;isTemporary&quot;:false},{&quot;id&quot;:&quot;d9ddd43f-d6c5-3c56-bc18-47a5ad4063e1&quot;,&quot;itemData&quot;:{&quot;type&quot;:&quot;article-journal&quot;,&quot;id&quot;:&quot;d9ddd43f-d6c5-3c56-bc18-47a5ad4063e1&quot;,&quot;title&quot;:&quot;Modified Nodal Cuttings and Shoot Tips Protocol for Rapid Regeneration of &lt;i&gt;Cannabis sativa&lt;/i&gt; L.&quot;,&quot;author&quot;:[{&quot;family&quot;:&quot;Wróbel&quot;,&quot;given&quot;:&quot;T&quot;,&quot;parse-names&quot;:false,&quot;dropping-particle&quot;:&quot;&quot;,&quot;non-dropping-particle&quot;:&quot;&quot;},{&quot;family&quot;:&quot;Dreger&quot;,&quot;given&quot;:&quot;M&quot;,&quot;parse-names&quot;:false,&quot;dropping-particle&quot;:&quot;&quot;,&quot;non-dropping-particle&quot;:&quot;&quot;},{&quot;family&quot;:&quot;Wielgus&quot;,&quot;given&quot;:&quot;K&quot;,&quot;parse-names&quot;:false,&quot;dropping-particle&quot;:&quot;&quot;,&quot;non-dropping-particle&quot;:&quot;&quot;},{&quot;family&quot;:&quot;Słomski&quot;,&quot;given&quot;:&quot;R&quot;,&quot;parse-names&quot;:false,&quot;dropping-particle&quot;:&quot;&quot;,&quot;non-dropping-particle&quot;:&quot;&quot;}],&quot;container-title&quot;:&quot;Journal of Natural Fibers&quot;,&quot;accessed&quot;:{&quot;date-parts&quot;:[[2021,11,7]]},&quot;DOI&quot;:&quot;10.1080/15440478.2020.1748160&quot;,&quot;ISSN&quot;:&quot;1544-0478&quot;,&quot;URL&quot;:&quot;https://www.tandfonline.com/doi/abs/10.1080/15440478.2020.1748160&quot;,&quot;issued&quot;:{&quot;date-parts&quot;:[[2022]]},&quot;page&quot;:&quot;536-545&quot;,&quot;abstract&quot;:&quot;The aim of this study was to obtain micropropagation protocol for fibrous, Cannabidiol (CBD) rich, hemp variety Epsilon 68. To fulfil this goal, nodal and tip cutting protocol was developed. In further step, this protocol was compared with several other methods dependent on plant growth regulators with cytokine activity to obtain 4.2 ± 1.43 SD explants per tip. Plants from isolated lines were acclimatized to field conditions, and the content of cannabinoids was evaluated in the inflorescences. Described micropropagation protocol may be useful in breeding of hemp varieties and germplasm conservation.&quot;,&quot;publisher&quot;:&quot;Taylor and Francis Inc.&quot;,&quot;issue&quot;:&quot;2&quot;,&quot;volume&quot;:&quot;19&quot;,&quot;container-title-short&quot;:&quot;&quot;},&quot;isTemporary&quot;:false},{&quot;id&quot;:&quot;72fdf637-f5b4-34b4-a032-54123406232d&quot;,&quot;itemData&quot;:{&quot;type&quot;:&quot;article-journal&quot;,&quot;id&quot;:&quot;72fdf637-f5b4-34b4-a032-54123406232d&quot;,&quot;title&quot;:&quot;Influence of cultivar, explant source and plant growth regulator on callus induction and plant regeneration of &lt;i&gt;Cannabis sativa&lt;/i&gt; L.&quot;,&quot;author&quot;:[{&quot;family&quot;:&quot;Ślusarkiewicz-Jarzina&quot;,&quot;given&quot;:&quot;Aurelia&quot;,&quot;parse-names&quot;:false,&quot;dropping-particle&quot;:&quot;&quot;,&quot;non-dropping-particle&quot;:&quot;&quot;},{&quot;family&quot;:&quot;Ponitka&quot;,&quot;given&quot;:&quot;Aleksandra&quot;,&quot;parse-names&quot;:false,&quot;dropping-particle&quot;:&quot;&quot;,&quot;non-dropping-particle&quot;:&quot;&quot;},{&quot;family&quot;:&quot;Kaczmarek&quot;,&quot;given&quot;:&quot;Zygmunt&quot;,&quot;parse-names&quot;:false,&quot;dropping-particle&quot;:&quot;&quot;,&quot;non-dropping-particle&quot;:&quot;&quot;}],&quot;container-title&quot;:&quot;Acta Biologica Cracoviensia Series Botanica&quot;,&quot;container-title-short&quot;:&quot;Acta Biol Crac Ser Bot&quot;,&quot;ISSN&quot;:&quot;00015296&quot;,&quot;issued&quot;:{&quot;date-parts&quot;:[[2005]]},&quot;page&quot;:&quot;145-151&quot;,&quot;abstract&quot;:&quot;The effects of different combinations of plant growth regulators (PGRs) on callus induction and plant regeneration were investigated in five cultivars of Cannabis sativa L. Callus was induced from different explant sources (young leaves, petioles, internodes, axillary buds) on MS basal medium with various concentrations of PGRs (2,4-D, DICAMBA, KIN, NAA). The highest frequency of callus induction (avg. 82.7% of eight medium combinations) was exhibited by petiole explants of cv. Fibrimon-24. Plant regeneration was obtained from all studied cultivars. The highest number of plants was regenerated from callus tissue of petiole explants on MS medium containing DICAMBA. A total of 46 plants (1.35% of callus) were regenerated: 16 (0.47%) from cv. Silesia petioles, 7 (0.20%) from cv. Novosadska petioles, 6 (0.18%) from cv. Fedrina-74 petioles, 12 (0.35%) from cv. Fibrimon-24 axillary buds, and 5 (0.15%) from cv. Juso 15 internodes. Significant improvement of hemp plant regeneration in vitro was achieved. © Polish Academy of Sciences, Cracow 2005.&quot;,&quot;issue&quot;:&quot;2&quot;,&quot;volume&quot;:&quot;47&quot;},&quot;isTemporary&quot;:false},{&quot;id&quot;:&quot;a901392d-6115-3a8c-b663-b117fc4e9c74&quot;,&quot;itemData&quot;:{&quot;type&quot;:&quot;article-journal&quot;,&quot;id&quot;:&quot;a901392d-6115-3a8c-b663-b117fc4e9c74&quot;,&quot;title&quot;:&quot;Establishment of an &lt;i&gt;Agrobacterium&lt;/i&gt;-mediated genetic transformation and CRISPR/Cas9-mediated targeted mutagenesis in Hemp (&lt;i&gt;Cannabis Sativa&lt;/i&gt; L.)&quot;,&quot;author&quot;:[{&quot;family&quot;:&quot;Zhang&quot;,&quot;given&quot;:&quot;Xiaoyu&quot;,&quot;parse-names&quot;:false,&quot;dropping-particle&quot;:&quot;&quot;,&quot;non-dropping-particle&quot;:&quot;&quot;},{&quot;family&quot;:&quot;Xu&quot;,&quot;given&quot;:&quot;Gencheng&quot;,&quot;parse-names&quot;:false,&quot;dropping-particle&quot;:&quot;&quot;,&quot;non-dropping-particle&quot;:&quot;&quot;},{&quot;family&quot;:&quot;Cheng&quot;,&quot;given&quot;:&quot;Chaohua&quot;,&quot;parse-names&quot;:false,&quot;dropping-particle&quot;:&quot;&quot;,&quot;non-dropping-particle&quot;:&quot;&quot;},{&quot;family&quot;:&quot;Lei&quot;,&quot;given&quot;:&quot;Lei&quot;,&quot;parse-names&quot;:false,&quot;dropping-particle&quot;:&quot;&quot;,&quot;non-dropping-particle&quot;:&quot;&quot;},{&quot;family&quot;:&quot;Sun&quot;,&quot;given&quot;:&quot;Jian&quot;,&quot;parse-names&quot;:false,&quot;dropping-particle&quot;:&quot;&quot;,&quot;non-dropping-particle&quot;:&quot;&quot;},{&quot;family&quot;:&quot;Xu&quot;,&quot;given&quot;:&quot;Ying&quot;,&quot;parse-names&quot;:false,&quot;dropping-particle&quot;:&quot;&quot;,&quot;non-dropping-particle&quot;:&quot;&quot;},{&quot;family&quot;:&quot;Deng&quot;,&quot;given&quot;:&quot;Canhui&quot;,&quot;parse-names&quot;:false,&quot;dropping-particle&quot;:&quot;&quot;,&quot;non-dropping-particle&quot;:&quot;&quot;},{&quot;family&quot;:&quot;Dai&quot;,&quot;given&quot;:&quot;Zhigang&quot;,&quot;parse-names&quot;:false,&quot;dropping-particle&quot;:&quot;&quot;,&quot;non-dropping-particle&quot;:&quot;&quot;},{&quot;family&quot;:&quot;Yang&quot;,&quot;given&quot;:&quot;Zemao&quot;,&quot;parse-names&quot;:false,&quot;dropping-particle&quot;:&quot;&quot;,&quot;non-dropping-particle&quot;:&quot;&quot;},{&quot;family&quot;:&quot;Chen&quot;,&quot;given&quot;:&quot;Xiaojun&quot;,&quot;parse-names&quot;:false,&quot;dropping-particle&quot;:&quot;&quot;,&quot;non-dropping-particle&quot;:&quot;&quot;},{&quot;family&quot;:&quot;Liu&quot;,&quot;given&quot;:&quot;Chan&quot;,&quot;parse-names&quot;:false,&quot;dropping-particle&quot;:&quot;&quot;,&quot;non-dropping-particle&quot;:&quot;&quot;},{&quot;family&quot;:&quot;Tang&quot;,&quot;given&quot;:&quot;Qing&quot;,&quot;parse-names&quot;:false,&quot;dropping-particle&quot;:&quot;&quot;,&quot;non-dropping-particle&quot;:&quot;&quot;},{&quot;family&quot;:&quot;Su&quot;,&quot;given&quot;:&quot;Jianguang&quot;,&quot;parse-names&quot;:false,&quot;dropping-particle&quot;:&quot;&quot;,&quot;non-dropping-particle&quot;:&quot;&quot;}],&quot;container-title&quot;:&quot;Plant Biotechnology Journal&quot;,&quot;container-title-short&quot;:&quot;Plant Biotechnol J&quot;,&quot;accessed&quot;:{&quot;date-parts&quot;:[[2021,11,3]]},&quot;DOI&quot;:&quot;10.1111/PBI.13611&quot;,&quot;ISSN&quot;:&quot;1467-7652&quot;,&quot;PMID&quot;:&quot;33960612&quot;,&quot;URL&quot;:&quot;https://onlinelibrary.wiley.com/doi/full/10.1111/pbi.13611&quot;,&quot;issued&quot;:{&quot;date-parts&quot;:[[2021,10,1]]},&quot;page&quot;:&quot;1979-1987&quot;,&quot;abstract&quot;:&quot;Hemp (Cannabis sativa L.) is an annual and typically dioecious crop. Due to the therapeutic potential for human diseases, phytocannabinoids as a medical therapy is getting more attention recently. Several candidate genes involved in cannabinoid biosynthesis have been elucidated using omics analysis. However, the gene function was not fully validated due to few reports of stable transformation for Cannabis tissues. In this study, we firstly report the successful generation of gene-edited plants using an Agrobacterium-mediated transformation method in C. sativa. DMG278 achieved the highest shoot induction rate, which was selected as the model strain for transformation. By overexpressing the cannabis developmental regulator chimera in the embryo hypocotyls of immature grains, the shoot regeneration efficiency was substantially increased. We used CRISPR/Cas9 technology to edit the phytoene desaturase gene and finally generated four edited cannabis seedlings with albino phenotype. Moreover, we propagated the transgenic plants and validated the stable integration of T-DNA in cannabis genome.&quot;,&quot;publisher&quot;:&quot;John Wiley &amp; Sons, Ltd&quot;,&quot;issue&quot;:&quot;10&quot;,&quot;volume&quot;:&quot;19&quot;},&quot;isTemporary&quot;:false}],&quot;citationTag&quot;:&quot;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&quot;},{&quot;citationID&quot;:&quot;MENDELEY_CITATION_779c8f6e-ac55-4aa8-98c7-91eb77491da6&quot;,&quot;properties&quot;:{&quot;noteIndex&quot;:0},&quot;isEdited&quot;:false,&quot;manualOverride&quot;:{&quot;isManuallyOverridden&quot;:false,&quot;citeprocText&quot;:&quot;(Deguchi et al., 2022)&quot;,&quot;manualOverrideText&quot;:&quot;&quot;},&quot;citationItems&quot;:[{&quot;id&quot;:&quot;de6c2d03-eacb-31bd-b5b6-cbe782241809&quot;,&quot;itemData&quot;:{&quot;type&quot;:&quot;article-journal&quot;,&quot;id&quot;:&quot;de6c2d03-eacb-31bd-b5b6-cbe782241809&quot;,&quot;title&quot;:&quot;&lt;i&gt;In planta&lt;/i&gt; female flower agroinfiltration alters the cannabinoid composition in industrial hemp (&lt;i&gt;Cannabis sativa&lt;/i&gt; L.)&quot;,&quot;author&quot;:[{&quot;family&quot;:&quot;Deguchi&quot;,&quot;given&quot;:&quot;Michihito&quot;,&quot;parse-names&quot;:false,&quot;dropping-particle&quot;:&quot;&quot;,&quot;non-dropping-particle&quot;:&quot;&quot;},{&quot;family&quot;:&quot;Dhir&quot;,&quot;given&quot;:&quot;Seema&quot;,&quot;parse-names&quot;:false,&quot;dropping-particle&quot;:&quot;&quot;,&quot;non-dropping-particle&quot;:&quot;&quot;},{&quot;family&quot;:&quot;Potlakayala&quot;,&quot;given&quot;:&quot;Shobha&quot;,&quot;parse-names&quot;:false,&quot;dropping-particle&quot;:&quot;&quot;,&quot;non-dropping-particle&quot;:&quot;&quot;},{&quot;family&quot;:&quot;Dhir&quot;,&quot;given&quot;:&quot;Sarwan&quot;,&quot;parse-names&quot;:false,&quot;dropping-particle&quot;:&quot;&quot;,&quot;non-dropping-particle&quot;:&quot;&quot;},{&quot;family&quot;:&quot;Curtis&quot;,&quot;given&quot;:&quot;Wayne R.&quot;,&quot;parse-names&quot;:false,&quot;dropping-particle&quot;:&quot;&quot;,&quot;non-dropping-particle&quot;:&quot;&quot;},{&quot;family&quot;:&quot;Rudrabhatla&quot;,&quot;given&quot;:&quot;Sairam&quot;,&quot;parse-names&quot;:false,&quot;dropping-particle&quot;:&quot;&quot;,&quot;non-dropping-particle&quot;:&quot;&quot;}],&quot;container-title&quot;:&quot;Frontiers in Plant Science&quot;,&quot;container-title-short&quot;:&quot;Front Plant Sci&quot;,&quot;accessed&quot;:{&quot;date-parts&quot;:[[2023,9,16]]},&quot;DOI&quot;:&quot;10.3389/FPLS.2022.921970&quot;,&quot;ISSN&quot;:&quot;1664462X&quot;,&quot;issued&quot;:{&quot;date-parts&quot;:[[2022,7,21]]},&quot;page&quot;:&quot;1-11&quot;,&quot;abstract&quot;:&quot;Industrial hemp is a diploid (2n = 20), dioecious plant, and an essential source of various phytochemical productions. More than 540 phytochemicals have been described, some of which proved helpful in the remedial treatment of human diseases. Therefore, further study of hemp phytochemicals in medicine is highly anticipated. Previously, we developed the vacuum agroinfiltration method, which allows the transient gene expression in hemp tissues including female flowers, where cannabinoids are produced and accumulated. In this study, we attempted to alter the composition of total CBD and THC. The RT-PCR and sanger sequence identified eleven copies of the CBDAS gene, two copies of the THCAS gene, and one CBCAS gene. Binary vectors were constructed to overexpress the CBDAS gene and silence the THCAS gene via RNA interference. The Transcript level of the CBDAS gene was increased by more than 10 times than the plants used as a control, which led to a 54% higher total CBD content. The silencing of the THCAS gene led to downregulation of the THCAS gene, with an 80% reduction in transcript levels, and total THC content was reduced to 43% compared with mock plant. These results suggest that hemp vacuum infiltration is highly effective for metabolic engineering of cannabinoids in hemp.&quot;,&quot;publisher&quot;:&quot;Frontiers Media S.A.&quot;,&quot;volume&quot;:&quot;13&quot;},&quot;isTemporary&quot;:false}],&quot;citationTag&quot;:&quot;MENDELEY_CITATION_v3_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&quot;},{&quot;citationID&quot;:&quot;MENDELEY_CITATION_20336350-1971-403b-80c2-bec85bb0ca70&quot;,&quot;properties&quot;:{&quot;noteIndex&quot;:0},&quot;isEdited&quot;:false,&quot;manualOverride&quot;:{&quot;isManuallyOverridden&quot;:false,&quot;citeprocText&quot;:&quot;(Chaohua et al., 2016; Galán-Ávila et al., 2020)&quot;,&quot;manualOverrideText&quot;:&quot;&quot;},&quot;citationItems&quot;:[{&quot;id&quot;:&quot;4d947f54-9486-3057-b976-d554d5172eee&quot;,&quot;itemData&quot;:{&quot;type&quot;:&quot;article-journal&quot;,&quot;id&quot;:&quot;4d947f54-9486-3057-b976-d554d5172eee&quot;,&quot;title&quot;:&quot;Development of a direct &lt;i&gt;in vitro&lt;/i&gt; plant regeneration protocol from &lt;i&gt;Cannabis sativa&lt;/i&gt; L. seedling explants: Developmental morphology of shoot regeneration and ploidy level of regenerated plants&quot;,&quot;author&quot;:[{&quot;family&quot;:&quot;Galán-Ávila&quot;,&quot;given&quot;:&quot;Alberto&quot;,&quot;parse-names&quot;:false,&quot;dropping-particle&quot;:&quot;&quot;,&quot;non-dropping-particle&quot;:&quot;&quot;},{&quot;family&quot;:&quot;García-Fortea&quot;,&quot;given&quot;:&quot;Edgar&quot;,&quot;parse-names&quot;:false,&quot;dropping-particle&quot;:&quot;&quot;,&quot;non-dropping-particle&quot;:&quot;&quot;},{&quot;family&quot;:&quot;Prohens&quot;,&quot;given&quot;:&quot;Jaime&quot;,&quot;parse-names&quot;:false,&quot;dropping-particle&quot;:&quot;&quot;,&quot;non-dropping-particle&quot;:&quot;&quot;},{&quot;family&quot;:&quot;Herraiz&quot;,&quot;given&quot;:&quot;Francisco Javier&quot;,&quot;parse-names&quot;:false,&quot;dropping-particle&quot;:&quot;&quot;,&quot;non-dropping-particle&quot;:&quot;&quot;}],&quot;container-title&quot;:&quot;Frontiers in Plant Science&quot;,&quot;container-title-short&quot;:&quot;Front Plant Sci&quot;,&quot;DOI&quot;:&quot;10.3389/fpls.2020.00645&quot;,&quot;ISSN&quot;:&quot;1664462X&quot;,&quot;issued&quot;:{&quot;date-parts&quot;:[[2020]]},&quot;page&quot;:&quot;534467&quot;,&quot;abstract&quot;:&quot;In vitro shoot regeneration can efficiently contribute to the improvement of recalcitrant Cannabis sativa L. We aimed at developing a highly efficient protocol for in vitro direct regeneration of C. sativa plants from different explants (cotyledon, hypocotyl, and true leaf) from seedlings of monoecious C. sativa short-day varieties Ferimon, Felina32, Fedora17, and USO31, together with dioecious neutral-day variety Finola. Ten regeneration media, including already published protocols, and self-designed combinations of plant growth regulators were tested. The developmental morphology since germination of seeds to the development of rooted plantlets was followed. Additionally, the ploidy level of explants and in vitro regenerants was analyzed. We concluded that hypocotyl is the best explant for in vitro direct regeneration of C. sativa plants with 49.45% of responding explants, while cotyledon and true leaf had a poor response with, respectively, 4.70 and 0.42% of explants developing plantlets. In terms of shoot regeneration, we found significant differences among the culture media evaluated and the varieties studied. Overall, the best regeneration media were ZEARIB 2.0 (mg/L) and ZEARIB 1.0 (mg/L) + NAA 0.02 (mg/L) with 66.67% of responding hypocotyls. Amazingly, hypocotyls cultured in medium without plant growth regulators showed an excellent response (61.54% of responding hypocotyls) and spontaneous rooting of regenerants (17.94%). In vitro regenerated plants were acclimatized just 6 weeks after culture initiation. The developmental morphology study suggests that regenerated shoots originate from pericycle cells adjacent to xylem poles. Polysomaty was detected in hypocotyls and cotyledons of all varieties studied, and diploid (&gt;80%) and mixoploid (with diploid and tetraploid cells) plants were regenerated. Our protocol allows a high shoot organogenesis efficiency in different C. sativa varieties. The fact that a significant percentage of plants are mixoploid may provide an alternative way to develop polyploids in C. sativa. Our results show that direct in vitro regeneration may make a significant contribution to the development of improved C. sativa materials for medical applications.&quot;,&quot;volume&quot;:&quot;11&quot;},&quot;isTemporary&quot;:false},{&quot;id&quot;:&quot;74744714-65c6-3501-a975-4ef210347496&quot;,&quot;itemData&quot;:{&quot;type&quot;:&quot;article-journal&quot;,&quot;id&quot;:&quot;74744714-65c6-3501-a975-4ef210347496&quot;,&quot;title&quot;:&quot;A rapid shoot regeneration protocol from the cotyledons of hemp (&lt;i&gt;Cannabis sativa&lt;/i&gt; L.)&quot;,&quot;author&quot;:[{&quot;family&quot;:&quot;Chaohua&quot;,&quot;given&quot;:&quot;Cheng&quot;,&quot;parse-names&quot;:false,&quot;dropping-particle&quot;:&quot;&quot;,&quot;non-dropping-particle&quot;:&quot;&quot;},{&quot;family&quot;:&quot;Gonggu&quot;,&quot;given&quot;:&quot;Zang&quot;,&quot;parse-names&quot;:false,&quot;dropping-particle&quot;:&quot;&quot;,&quot;non-dropping-particle&quot;:&quot;&quot;},{&quot;family&quot;:&quot;Lining&quot;,&quot;given&quot;:&quot;Zhao&quot;,&quot;parse-names&quot;:false,&quot;dropping-particle&quot;:&quot;&quot;,&quot;non-dropping-particle&quot;:&quot;&quot;},{&quot;family&quot;:&quot;Chunsheng&quot;,&quot;given&quot;:&quot;Gao&quot;,&quot;parse-names&quot;:false,&quot;dropping-particle&quot;:&quot;&quot;,&quot;non-dropping-particle&quot;:&quot;&quot;},{&quot;family&quot;:&quot;Qing&quot;,&quot;given&quot;:&quot;Tang&quot;,&quot;parse-names&quot;:false,&quot;dropping-particle&quot;:&quot;&quot;,&quot;non-dropping-particle&quot;:&quot;&quot;},{&quot;family&quot;:&quot;Jianhua&quot;,&quot;given&quot;:&quot;Chen&quot;,&quot;parse-names&quot;:false,&quot;dropping-particle&quot;:&quot;&quot;,&quot;non-dropping-particle&quot;:&quot;&quot;},{&quot;family&quot;:&quot;Xinbo&quot;,&quot;given&quot;:&quot;Guo&quot;,&quot;parse-names&quot;:false,&quot;dropping-particle&quot;:&quot;&quot;,&quot;non-dropping-particle&quot;:&quot;&quot;},{&quot;family&quot;:&quot;Dingxiang&quot;,&quot;given&quot;:&quot;Peng&quot;,&quot;parse-names&quot;:false,&quot;dropping-particle&quot;:&quot;&quot;,&quot;non-dropping-particle&quot;:&quot;&quot;},{&quot;family&quot;:&quot;Jianguang&quot;,&quot;given&quot;:&quot;Su&quot;,&quot;parse-names&quot;:false,&quot;dropping-particle&quot;:&quot;&quot;,&quot;non-dropping-particle&quot;:&quot;&quot;}],&quot;container-title&quot;:&quot;Industrial Crops and Products&quot;,&quot;container-title-short&quot;:&quot;Ind Crops Prod&quot;,&quot;accessed&quot;:{&quot;date-parts&quot;:[[2021,5,1]]},&quot;DOI&quot;:&quot;10.1016/j.indcrop.2015.12.035&quot;,&quot;ISBN&quot;:&quot;8673188998548&quot;,&quot;URL&quot;:&quot;http://dx.doi.org/10.1016/j.indcrop.2015.12.035&quot;,&quot;issued&quot;:{&quot;date-parts&quot;:[[2016]]},&quot;page&quot;:&quot;61-65&quot;,&quot;abstract&quot;:&quot;Hemp (Cannabis sativa) is an annual multipurpose crop that is distributed worldwide. An efficient regeneration protocol is needed for hemp genetic transformation, micropropagation, and germplasm conservation. We describe here a rapid protocol for in vitro shoot regeneration that uses cotyledons as explants. We concluded that TDZ in MS medium is more efficient in inducing in vitro shoots from cotyle-dons than BA and ZT. The best result, 51.7% induction frequency and 3.0 shoots per shoot explant, was recorded in MS medium containing 0.4 mg l −1 TDZ and 0.2 mg l −1 NAA (T4N2). The in vitro shoots grew to the height of 1.5-2 cm in 3-4 weeks after culture initiation. At that time, approximately 80% of the shoots were rooted well in half-strength Ms medium combined with 0.5-2 mg l −1 IBA for 4-5 weeks before acclimation. It was observed that younger cotyledons (2-3 days after planting (DAP) were more useful as explants than older ones (5-6 DAP) because they had a significantly higher regeneration frequency. We cultured 3 DAP cotyledons of eight cultivars in T4N2 medium to test the efficiency. The regenera-tion frequency varied from 35.7% to 54.8%, which indicated that this regeneration protocol was effective, although partly genotype dependent. We regard this protocol as an alternative method for micropropa-gation and germplasm conservation, and the in vitro plantlets may be suitable to set up a transformation system.&quot;,&quot;volume&quot;:&quot;83&quot;},&quot;isTemporary&quot;:false}],&quot;citationTag&quot;:&quot;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&quot;},{&quot;citationID&quot;:&quot;MENDELEY_CITATION_a188fd98-be2c-45ae-be91-2fbf0d0e9711&quot;,&quot;properties&quot;:{&quot;noteIndex&quot;:0},&quot;isEdited&quot;:false,&quot;manualOverride&quot;:{&quot;isManuallyOverridden&quot;:false,&quot;citeprocText&quot;:&quot;(Mandolino &amp;#38; Ranalli, 1999; Movahedi et al., 2016b, 2016a)&quot;,&quot;manualOverrideText&quot;:&quot;&quot;},&quot;citationItems&quot;:[{&quot;id&quot;:&quot;2a15cd10-6f6a-348f-a50f-15e28dcbf4c1&quot;,&quot;itemData&quot;:{&quot;type&quot;:&quot;chapter&quot;,&quot;id&quot;:&quot;2a15cd10-6f6a-348f-a50f-15e28dcbf4c1&quot;,&quot;title&quot;:&quot;Advances in biotechnological approaches for hemp breeding and industry&quot;,&quot;author&quot;:[{&quot;family&quot;:&quot;Mandolino&quot;,&quot;given&quot;:&quot;G&quot;,&quot;parse-names&quot;:false,&quot;dropping-particle&quot;:&quot;&quot;,&quot;non-dropping-particle&quot;:&quot;&quot;},{&quot;family&quot;:&quot;Ranalli&quot;,&quot;given&quot;:&quot;P&quot;,&quot;parse-names&quot;:false,&quot;dropping-particle&quot;:&quot;&quot;,&quot;non-dropping-particle&quot;:&quot;&quot;}],&quot;container-title&quot;:&quot;Advances in hemp research, 9 &quot;,&quot;accessed&quot;:{&quot;date-parts&quot;:[[2023,2,8]]},&quot;issued&quot;:{&quot;date-parts&quot;:[[1999]]},&quot;page&quot;:&quot;185-212&quot;,&quot;container-title-short&quot;:&quot;&quot;},&quot;isTemporary&quot;:false},{&quot;id&quot;:&quot;005f6f40-9bac-343f-897c-c727a4f6c062&quot;,&quot;itemData&quot;:{&quot;type&quot;:&quot;article-journal&quot;,&quot;id&quot;:&quot;005f6f40-9bac-343f-897c-c727a4f6c062&quot;,&quot;title&quot;:&quot;&lt;i&gt;In vitro&lt;/i&gt; callus induction and regeneration of medicinal plant &lt;i&gt;Cannabis sativa&lt;/i&gt; L.&quot;,&quot;author&quot;:[{&quot;family&quot;:&quot;Movahedi&quot;,&quot;given&quot;:&quot;M.&quot;,&quot;parse-names&quot;:false,&quot;dropping-particle&quot;:&quot;&quot;,&quot;non-dropping-particle&quot;:&quot;&quot;},{&quot;family&quot;:&quot;Ghasemiomran&quot;,&quot;given&quot;:&quot;V.&quot;,&quot;parse-names&quot;:false,&quot;dropping-particle&quot;:&quot;&quot;,&quot;non-dropping-particle&quot;:&quot;&quot;},{&quot;family&quot;:&quot;Torabi&quot;,&quot;given&quot;:&quot;S.&quot;,&quot;parse-names&quot;:false,&quot;dropping-particle&quot;:&quot;&quot;,&quot;non-dropping-particle&quot;:&quot;&quot;}],&quot;container-title&quot;:&quot;Iranian Journal of Medicinal and Aromatic Plants Research&quot;,&quot;accessed&quot;:{&quot;date-parts&quot;:[[2023,12,1]]},&quot;DOI&quot;:&quot;10.22092/IJMAPR.2016.107859&quot;,&quot;ISSN&quot;:&quot;1735-0905&quot;,&quot;URL&quot;:&quot;https://ijmapr.areeo.ac.ir/article_107859_en.html&quot;,&quot;issued&quot;:{&quot;date-parts&quot;:[[2016,12,21]]},&quot;page&quot;:&quot;758-769&quot;,&quot;abstract&quot;:&quot;The present study was carried out to investigate the possibility of micro-propagation and to determine the optimal medium composition and combination of Cannabis sativa L. growth regulators under in vitro conditions. Seeds were surface-sterilized and then cultured on MS basal medium. One month later, leaf and hypocotyl explants, obtained from the seedlings grown at in vitro condition, were used in MS culture medium containing NAA hormone (0.5, 1, 2 and 3 mg/l) either alone or in combination with 0.5mg/l BA; and 2,4-D (0.1, 0.2, 0.5 and 1 mg/l) alone or in combination with 0.5mg/l BA. Callus formation was the response of explants in most media. Direct shoot regeneration from explants was not observed but shoot induction from callus was seen only in 0.1 mg/L 2,4-D+ 0.5 mg/L BA. The highest volume of induced callus was formed on MS medium 0.1 mg/L 2,4-D+ 0.5 mg/L BA using leaf as explant. Root induction from some explants was observed in different treatments. The highest fresh weight of calli belonged to the leaf explant cultured on MS medium containing 1 mg/L 2,4-D+ 0.5 mg/L BA. Callus induction and rooting occurred easily and the explants did not respond well to regeneration.&quot;,&quot;publisher&quot;:&quot;Research Institute of Forests and Rangelands&quot;,&quot;issue&quot;:&quot;5&quot;,&quot;volume&quot;:&quot;32&quot;,&quot;container-title-short&quot;:&quot;&quot;},&quot;isTemporary&quot;:false},{&quot;id&quot;:&quot;16acd8b3-1802-3088-aa8b-b3ca2f8d64aa&quot;,&quot;itemData&quot;:{&quot;type&quot;:&quot;article-journal&quot;,&quot;id&quot;:&quot;16acd8b3-1802-3088-aa8b-b3ca2f8d64aa&quot;,&quot;title&quot;:&quot;Effect of explants type and plant growth regulators on &lt;i&gt;in vitro&lt;/i&gt; callus induction and shoot regeneration of &lt;i&gt;Cannabis sativa&lt;/i&gt; L.&quot;,&quot;author&quot;:[{&quot;family&quot;:&quot;Movahedi&quot;,&quot;given&quot;:&quot;M.&quot;,&quot;parse-names&quot;:false,&quot;dropping-particle&quot;:&quot;&quot;,&quot;non-dropping-particle&quot;:&quot;&quot;},{&quot;family&quot;:&quot;Ghasemiomran&quot;,&quot;given&quot;:&quot;V.&quot;,&quot;parse-names&quot;:false,&quot;dropping-particle&quot;:&quot;&quot;,&quot;non-dropping-particle&quot;:&quot;&quot;},{&quot;family&quot;:&quot;Torabi&quot;,&quot;given&quot;:&quot;S.&quot;,&quot;parse-names&quot;:false,&quot;dropping-particle&quot;:&quot;&quot;,&quot;non-dropping-particle&quot;:&quot;&quot;}],&quot;container-title&quot;:&quot;Iranian Journal of Medicinal and Aromatic Plants Research&quot;,&quot;accessed&quot;:{&quot;date-parts&quot;:[[2023,12,1]]},&quot;DOI&quot;:&quot;10.22092/IJMAPR.2016.106139&quot;,&quot;ISSN&quot;:&quot;1735-0905&quot;,&quot;URL&quot;:&quot;https://ijmapr.areeo.ac.ir/article_106139_en.html&quot;,&quot;issued&quot;:{&quot;date-parts&quot;:[[2016,3,20]]},&quot;page&quot;:&quot;83-97&quot;,&quot;abstract&quot;:&quot;Cannabis sativa L., belonging to cannabinaceae family, is a medicinal plant that produces a diverse array of secondary metabolites. The present study aimed to optimize in vitro direct and indirect regeneration in this valuable plant. For this reason, leaf and hypocotyl explants from in vitro grown plantlets were excised and cultured on MS media containing different concentrations of BA (0.1, 0.2, 0.5, 1, 2 and 3mg/l) and TDZ (0.1, 0.2, 0.5, 1, 2 and 3mg/l) alone or in combination with 0.5 mg/l IBA. The explants reaction in all media led to formation of calli. Direct shoot regeneration from explants was not observed but shoot induction from callus was seen on MS media containing different concentrations of BA in hypocotyl explants. The highest volume of callus was formed on MS medium containing 2 mg/l TDZ+ 0.5mg/l IBA using leaf as explant. The highest wet and dry weight of callus belonged to leaf explant cultured on MS medium containing 1 mg/l TDZ+ 0.5 mg/l IBA. MS medium containing 0.5 mg/l TDZ+ 0.5 mg/l IBA produced no callus in both explants. The addition of  IBA in different concentration of BA had significant effects on volume, wet and dry weight of calli in both explants whereas it had no significant effects in different concentrations of TDZ.&quot;,&quot;publisher&quot;:&quot;Research Institute of Forests and Rangelands&quot;,&quot;issue&quot;:&quot;1&quot;,&quot;volume&quot;:&quot;32&quot;,&quot;container-title-short&quot;:&quot;&quot;},&quot;isTemporary&quot;:false}],&quot;citationTag&quot;:&quot;MENDELEY_CITATION_v3_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&quot;},{&quot;citationID&quot;:&quot;MENDELEY_CITATION_9d7f8839-c03e-4788-9140-72d1919d52c0&quot;,&quot;properties&quot;:{&quot;noteIndex&quot;:0},&quot;isEdited&quot;:false,&quot;manualOverride&quot;:{&quot;isManuallyOverridden&quot;:false,&quot;citeprocText&quot;:&quot;(Debernardi et al., 2020; G. Luo &amp;#38; Palmgren, 2021; Zhang et al., 2021)&quot;,&quot;manualOverrideText&quot;:&quot;&quot;},&quot;citationItems&quot;:[{&quot;id&quot;:&quot;a901392d-6115-3a8c-b663-b117fc4e9c74&quot;,&quot;itemData&quot;:{&quot;type&quot;:&quot;article-journal&quot;,&quot;id&quot;:&quot;a901392d-6115-3a8c-b663-b117fc4e9c74&quot;,&quot;title&quot;:&quot;Establishment of an &lt;i&gt;Agrobacterium&lt;/i&gt;-mediated genetic transformation and CRISPR/Cas9-mediated targeted mutagenesis in Hemp (&lt;i&gt;Cannabis Sativa&lt;/i&gt; L.)&quot;,&quot;author&quot;:[{&quot;family&quot;:&quot;Zhang&quot;,&quot;given&quot;:&quot;Xiaoyu&quot;,&quot;parse-names&quot;:false,&quot;dropping-particle&quot;:&quot;&quot;,&quot;non-dropping-particle&quot;:&quot;&quot;},{&quot;family&quot;:&quot;Xu&quot;,&quot;given&quot;:&quot;Gencheng&quot;,&quot;parse-names&quot;:false,&quot;dropping-particle&quot;:&quot;&quot;,&quot;non-dropping-particle&quot;:&quot;&quot;},{&quot;family&quot;:&quot;Cheng&quot;,&quot;given&quot;:&quot;Chaohua&quot;,&quot;parse-names&quot;:false,&quot;dropping-particle&quot;:&quot;&quot;,&quot;non-dropping-particle&quot;:&quot;&quot;},{&quot;family&quot;:&quot;Lei&quot;,&quot;given&quot;:&quot;Lei&quot;,&quot;parse-names&quot;:false,&quot;dropping-particle&quot;:&quot;&quot;,&quot;non-dropping-particle&quot;:&quot;&quot;},{&quot;family&quot;:&quot;Sun&quot;,&quot;given&quot;:&quot;Jian&quot;,&quot;parse-names&quot;:false,&quot;dropping-particle&quot;:&quot;&quot;,&quot;non-dropping-particle&quot;:&quot;&quot;},{&quot;family&quot;:&quot;Xu&quot;,&quot;given&quot;:&quot;Ying&quot;,&quot;parse-names&quot;:false,&quot;dropping-particle&quot;:&quot;&quot;,&quot;non-dropping-particle&quot;:&quot;&quot;},{&quot;family&quot;:&quot;Deng&quot;,&quot;given&quot;:&quot;Canhui&quot;,&quot;parse-names&quot;:false,&quot;dropping-particle&quot;:&quot;&quot;,&quot;non-dropping-particle&quot;:&quot;&quot;},{&quot;family&quot;:&quot;Dai&quot;,&quot;given&quot;:&quot;Zhigang&quot;,&quot;parse-names&quot;:false,&quot;dropping-particle&quot;:&quot;&quot;,&quot;non-dropping-particle&quot;:&quot;&quot;},{&quot;family&quot;:&quot;Yang&quot;,&quot;given&quot;:&quot;Zemao&quot;,&quot;parse-names&quot;:false,&quot;dropping-particle&quot;:&quot;&quot;,&quot;non-dropping-particle&quot;:&quot;&quot;},{&quot;family&quot;:&quot;Chen&quot;,&quot;given&quot;:&quot;Xiaojun&quot;,&quot;parse-names&quot;:false,&quot;dropping-particle&quot;:&quot;&quot;,&quot;non-dropping-particle&quot;:&quot;&quot;},{&quot;family&quot;:&quot;Liu&quot;,&quot;given&quot;:&quot;Chan&quot;,&quot;parse-names&quot;:false,&quot;dropping-particle&quot;:&quot;&quot;,&quot;non-dropping-particle&quot;:&quot;&quot;},{&quot;family&quot;:&quot;Tang&quot;,&quot;given&quot;:&quot;Qing&quot;,&quot;parse-names&quot;:false,&quot;dropping-particle&quot;:&quot;&quot;,&quot;non-dropping-particle&quot;:&quot;&quot;},{&quot;family&quot;:&quot;Su&quot;,&quot;given&quot;:&quot;Jianguang&quot;,&quot;parse-names&quot;:false,&quot;dropping-particle&quot;:&quot;&quot;,&quot;non-dropping-particle&quot;:&quot;&quot;}],&quot;container-title&quot;:&quot;Plant Biotechnology Journal&quot;,&quot;container-title-short&quot;:&quot;Plant Biotechnol J&quot;,&quot;accessed&quot;:{&quot;date-parts&quot;:[[2021,11,3]]},&quot;DOI&quot;:&quot;10.1111/PBI.13611&quot;,&quot;ISSN&quot;:&quot;1467-7652&quot;,&quot;PMID&quot;:&quot;33960612&quot;,&quot;URL&quot;:&quot;https://onlinelibrary.wiley.com/doi/full/10.1111/pbi.13611&quot;,&quot;issued&quot;:{&quot;date-parts&quot;:[[2021,10,1]]},&quot;page&quot;:&quot;1979-1987&quot;,&quot;abstract&quot;:&quot;Hemp (Cannabis sativa L.) is an annual and typically dioecious crop. Due to the therapeutic potential for human diseases, phytocannabinoids as a medical therapy is getting more attention recently. Several candidate genes involved in cannabinoid biosynthesis have been elucidated using omics analysis. However, the gene function was not fully validated due to few reports of stable transformation for Cannabis tissues. In this study, we firstly report the successful generation of gene-edited plants using an Agrobacterium-mediated transformation method in C. sativa. DMG278 achieved the highest shoot induction rate, which was selected as the model strain for transformation. By overexpressing the cannabis developmental regulator chimera in the embryo hypocotyls of immature grains, the shoot regeneration efficiency was substantially increased. We used CRISPR/Cas9 technology to edit the phytoene desaturase gene and finally generated four edited cannabis seedlings with albino phenotype. Moreover, we propagated the transgenic plants and validated the stable integration of T-DNA in cannabis genome.&quot;,&quot;publisher&quot;:&quot;John Wiley &amp; Sons, Ltd&quot;,&quot;issue&quot;:&quot;10&quot;,&quot;volume&quot;:&quot;19&quot;},&quot;isTemporary&quot;:false},{&quot;id&quot;:&quot;ffcdd55c-cb83-3bb4-82b7-59cff4b1109f&quot;,&quot;itemData&quot;:{&quot;type&quot;:&quot;article-journal&quot;,&quot;id&quot;:&quot;ffcdd55c-cb83-3bb4-82b7-59cff4b1109f&quot;,&quot;title&quot;:&quot;A GRF–GIF chimeric protein improves the regeneration efficiency of transgenic plants&quot;,&quot;author&quot;:[{&quot;family&quot;:&quot;Debernardi&quot;,&quot;given&quot;:&quot;Juan M.&quot;,&quot;parse-names&quot;:false,&quot;dropping-particle&quot;:&quot;&quot;,&quot;non-dropping-particle&quot;:&quot;&quot;},{&quot;family&quot;:&quot;Tricoli&quot;,&quot;given&quot;:&quot;David M.&quot;,&quot;parse-names&quot;:false,&quot;dropping-particle&quot;:&quot;&quot;,&quot;non-dropping-particle&quot;:&quot;&quot;},{&quot;family&quot;:&quot;Ercoli&quot;,&quot;given&quot;:&quot;Maria F.&quot;,&quot;parse-names&quot;:false,&quot;dropping-particle&quot;:&quot;&quot;,&quot;non-dropping-particle&quot;:&quot;&quot;},{&quot;family&quot;:&quot;Hayta&quot;,&quot;given&quot;:&quot;Sadiye&quot;,&quot;parse-names&quot;:false,&quot;dropping-particle&quot;:&quot;&quot;,&quot;non-dropping-particle&quot;:&quot;&quot;},{&quot;family&quot;:&quot;Ronald&quot;,&quot;given&quot;:&quot;Pamela&quot;,&quot;parse-names&quot;:false,&quot;dropping-particle&quot;:&quot;&quot;,&quot;non-dropping-particle&quot;:&quot;&quot;},{&quot;family&quot;:&quot;Palatnik&quot;,&quot;given&quot;:&quot;Javier F.&quot;,&quot;parse-names&quot;:false,&quot;dropping-particle&quot;:&quot;&quot;,&quot;non-dropping-particle&quot;:&quot;&quot;},{&quot;family&quot;:&quot;Dubcovsky&quot;,&quot;given&quot;:&quot;Jorge&quot;,&quot;parse-names&quot;:false,&quot;dropping-particle&quot;:&quot;&quot;,&quot;non-dropping-particle&quot;:&quot;&quot;}],&quot;container-title&quot;:&quot;Nature Biotechnology&quot;,&quot;container-title-short&quot;:&quot;Nat Biotechnol&quot;,&quot;accessed&quot;:{&quot;date-parts&quot;:[[2021,6,7]]},&quot;DOI&quot;:&quot;10.1038/s41587-020-0703-0&quot;,&quot;ISSN&quot;:&quot;15461696&quot;,&quot;PMID&quot;:&quot;33046875&quot;,&quot;URL&quot;:&quot;https://doi.org/10.1038/s41587-020-0703-0&quot;,&quot;issued&quot;:{&quot;date-parts&quot;:[[2020,11,1]]},&quot;page&quot;:&quot;1274-1279&quot;,&quot;abstract&quot;:&quot;The potential of genome editing to improve the agronomic performance of crops is often limited by low plant regeneration efficiencies and few transformable genotypes. Here, we show that expression of a fusion protein combining wheat GROWTH-REGULATING FACTOR 4 (GRF4) and its cofactor GRF-INTERACTING FACTOR 1 (GIF1) substantially increases the efficiency and speed of regeneration in wheat, triticale and rice and increases the number of transformable wheat genotypes. GRF4–GIF1 transgenic plants were fertile and without obvious developmental defects. Moreover, GRF4–GIF1 induced efficient wheat regeneration in the absence of exogenous cytokinins, which facilitates selection of transgenic plants without selectable markers. We also combined GRF4–GIF1 with CRISPR–Cas9 genome editing and generated 30 edited wheat plants with disruptions in the gene Q (AP2L-A5). Finally, we show that a dicot GRF–GIF chimera improves regeneration efficiency in citrus, suggesting that this strategy can be applied to dicot crops.&quot;,&quot;publisher&quot;:&quot;Nature Research&quot;,&quot;issue&quot;:&quot;11&quot;,&quot;volume&quot;:&quot;38&quot;},&quot;isTemporary&quot;:false},{&quot;id&quot;:&quot;36ce669e-c6b8-3e3b-867d-ebdf3e387337&quot;,&quot;itemData&quot;:{&quot;type&quot;:&quot;article-journal&quot;,&quot;id&quot;:&quot;36ce669e-c6b8-3e3b-867d-ebdf3e387337&quot;,&quot;title&quot;:&quot;GRF-GIF Chimeras Boost Plant Regeneration&quot;,&quot;author&quot;:[{&quot;family&quot;:&quot;Luo&quot;,&quot;given&quot;:&quot;Guangbin&quot;,&quot;parse-names&quot;:false,&quot;dropping-particle&quot;:&quot;&quot;,&quot;non-dropping-particle&quot;:&quot;&quot;},{&quot;family&quot;:&quot;Palmgren&quot;,&quot;given&quot;:&quot;Michael&quot;,&quot;parse-names&quot;:false,&quot;dropping-particle&quot;:&quot;&quot;,&quot;non-dropping-particle&quot;:&quot;&quot;}],&quot;container-title&quot;:&quot;Trends in Plant Science&quot;,&quot;container-title-short&quot;:&quot;Trends Plant Sci&quot;,&quot;accessed&quot;:{&quot;date-parts&quot;:[[2021,6,7]]},&quot;DOI&quot;:&quot;10.1016/j.tplants.2020.12.001&quot;,&quot;ISSN&quot;:&quot;13601385&quot;,&quot;PMID&quot;:&quot;33349565&quot;,&quot;issued&quot;:{&quot;date-parts&quot;:[[2021,3,1]]},&quot;page&quot;:&quot;201-204&quot;,&quot;abstract&quot;:&quot;Low regeneration efficiency hampers plant transformation. Two independent studies demonstrate that GROWTH-REGULATING FACTORs (GRFs) alone or in chimeras with GRF-INTERACTING FACTOR (GIF) dramatically boost regeneration from tissue cultures from a broad range of species. GRF-GIF chimeras could be a game-changer in plant transformation and gene editing.&quot;,&quot;publisher&quot;:&quot;Elsevier Ltd&quot;,&quot;issue&quot;:&quot;3&quot;,&quot;volume&quot;:&quot;26&quot;},&quot;isTemporary&quot;:false}],&quot;citationTag&quot;:&quot;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7d45060-eb2a-4aee-a9bb-6b08d0a2590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769DD6A9E356D4186B1871E8B0D0EE2" ma:contentTypeVersion="14" ma:contentTypeDescription="Create a new document." ma:contentTypeScope="" ma:versionID="8ce512a455a87e398baeb370995e5514">
  <xsd:schema xmlns:xsd="http://www.w3.org/2001/XMLSchema" xmlns:xs="http://www.w3.org/2001/XMLSchema" xmlns:p="http://schemas.microsoft.com/office/2006/metadata/properties" xmlns:ns3="b7d45060-eb2a-4aee-a9bb-6b08d0a2590a" xmlns:ns4="80c6a743-c059-4e2f-9c72-65191376ee74" targetNamespace="http://schemas.microsoft.com/office/2006/metadata/properties" ma:root="true" ma:fieldsID="8458839001053994bd7cf4b3be26a852" ns3:_="" ns4:_="">
    <xsd:import namespace="b7d45060-eb2a-4aee-a9bb-6b08d0a2590a"/>
    <xsd:import namespace="80c6a743-c059-4e2f-9c72-65191376ee7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45060-eb2a-4aee-a9bb-6b08d0a25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6a743-c059-4e2f-9c72-65191376ee7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8EF8A0-6617-40BA-B6BE-3A13D9DD1AB6}">
  <ds:schemaRefs>
    <ds:schemaRef ds:uri="http://schemas.microsoft.com/sharepoint/v3/contenttype/forms"/>
  </ds:schemaRefs>
</ds:datastoreItem>
</file>

<file path=customXml/itemProps2.xml><?xml version="1.0" encoding="utf-8"?>
<ds:datastoreItem xmlns:ds="http://schemas.openxmlformats.org/officeDocument/2006/customXml" ds:itemID="{3436E90A-E3DA-413C-9B88-CA50CCE8D5CF}">
  <ds:schemaRefs>
    <ds:schemaRef ds:uri="http://schemas.microsoft.com/office/2006/metadata/properties"/>
    <ds:schemaRef ds:uri="http://schemas.microsoft.com/office/infopath/2007/PartnerControls"/>
    <ds:schemaRef ds:uri="b7d45060-eb2a-4aee-a9bb-6b08d0a2590a"/>
  </ds:schemaRefs>
</ds:datastoreItem>
</file>

<file path=customXml/itemProps3.xml><?xml version="1.0" encoding="utf-8"?>
<ds:datastoreItem xmlns:ds="http://schemas.openxmlformats.org/officeDocument/2006/customXml" ds:itemID="{9CF1CDC3-D50C-473A-9B39-807DC5307929}">
  <ds:schemaRefs>
    <ds:schemaRef ds:uri="http://schemas.openxmlformats.org/officeDocument/2006/bibliography"/>
  </ds:schemaRefs>
</ds:datastoreItem>
</file>

<file path=customXml/itemProps4.xml><?xml version="1.0" encoding="utf-8"?>
<ds:datastoreItem xmlns:ds="http://schemas.openxmlformats.org/officeDocument/2006/customXml" ds:itemID="{42FF3329-CC23-4370-A747-E890AF08F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45060-eb2a-4aee-a9bb-6b08d0a2590a"/>
    <ds:schemaRef ds:uri="80c6a743-c059-4e2f-9c72-65191376e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15345</Words>
  <Characters>94098</Characters>
  <Application>Microsoft Office Word</Application>
  <DocSecurity>0</DocSecurity>
  <Lines>1470</Lines>
  <Paragraphs>299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Newton, Tyler</dc:creator>
  <cp:keywords/>
  <dc:description/>
  <cp:lastModifiedBy>Newton, Tyler</cp:lastModifiedBy>
  <cp:revision>2</cp:revision>
  <dcterms:created xsi:type="dcterms:W3CDTF">2024-03-21T13:31:00Z</dcterms:created>
  <dcterms:modified xsi:type="dcterms:W3CDTF">2024-03-21T13:31:00Z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0x0101002769DD6A9E356D4186B1871E8B0D0EE2</vt:lpwstr>
  </property>
  <property fmtid="{D5CDD505-2E9C-101B-9397-08002B2CF9AE}" pid="3" name="GrammarlyDocumentId">
    <vt:lpwstr>69b71e3cab2a2fd013a63a9795d09f569f94036ff216266d8efe497eb60536c0</vt:lpwstr>
  </property>
  <property fmtid="{D5CDD505-2E9C-101B-9397-08002B2CF9AE}" pid="4" name="Mendeley Document_1">
    <vt:lpwstr>True</vt:lpwstr>
  </property>
  <property fmtid="{D5CDD505-2E9C-101B-9397-08002B2CF9AE}" pid="5" name="Mendeley Citation Style_1">
    <vt:lpwstr>http://www.zotero.org/styles/apa</vt:lpwstr>
  </property>
  <property fmtid="{D5CDD505-2E9C-101B-9397-08002B2CF9AE}" pid="6" name="Mendeley Unique User Id_1">
    <vt:lpwstr>f4bbfd68-d589-3e03-b67e-89e6a5a41778</vt:lpwstr>
  </property>
</Properties>
</file>